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24.6.0 -->
  <w:body>
    <w:p>
      <w:pPr>
        <w:pStyle w:val="Normal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30pt">
            <v:imagedata r:id="rId4" o:title=""/>
          </v:shape>
        </w:pict>
      </w:r>
    </w:p>
    <w:p>
      <w:pPr>
        <w:pStyle w:val="Normal0"/>
        <w:keepNext w:val="0"/>
        <w:spacing w:before="80" w:after="0" w:line="240" w:lineRule="atLeast"/>
        <w:ind w:left="0" w:right="0" w:firstLine="0"/>
        <w:jc w:val="left"/>
      </w:pPr>
      <w:r>
        <w:rPr>
          <w:rFonts w:ascii="Arial" w:eastAsia="Arial" w:hAnsi="Arial" w:cs="Arial"/>
          <w:b/>
          <w:i w:val="0"/>
          <w:strike w:val="0"/>
          <w:noProof w:val="0"/>
          <w:color w:val="000000"/>
          <w:position w:val="0"/>
          <w:sz w:val="20"/>
          <w:u w:val="none"/>
          <w:vertAlign w:val="baseline"/>
        </w:rPr>
        <w:t xml:space="preserve">Date and Time: </w:t>
      </w:r>
      <w:r>
        <w:rPr>
          <w:rFonts w:ascii="Arial" w:eastAsia="Arial" w:hAnsi="Arial" w:cs="Arial"/>
          <w:b w:val="0"/>
          <w:i w:val="0"/>
          <w:strike w:val="0"/>
          <w:noProof w:val="0"/>
          <w:color w:val="000000"/>
          <w:position w:val="0"/>
          <w:sz w:val="20"/>
          <w:u w:val="none"/>
          <w:vertAlign w:val="baseline"/>
        </w:rPr>
        <w:t>Monday 9 September 2024 16:52:00 CEST</w:t>
      </w:r>
    </w:p>
    <w:p>
      <w:pPr>
        <w:pStyle w:val="Normal0"/>
        <w:keepNext w:val="0"/>
        <w:spacing w:before="80" w:after="0" w:line="240" w:lineRule="atLeast"/>
        <w:ind w:left="0" w:right="0" w:firstLine="0"/>
        <w:jc w:val="left"/>
      </w:pPr>
      <w:r>
        <w:rPr>
          <w:rFonts w:ascii="Arial" w:eastAsia="Arial" w:hAnsi="Arial" w:cs="Arial"/>
          <w:b/>
          <w:i w:val="0"/>
          <w:strike w:val="0"/>
          <w:noProof w:val="0"/>
          <w:color w:val="000000"/>
          <w:position w:val="0"/>
          <w:sz w:val="20"/>
          <w:u w:val="none"/>
          <w:vertAlign w:val="baseline"/>
        </w:rPr>
        <w:t xml:space="preserve">Job Number: </w:t>
      </w:r>
      <w:r>
        <w:rPr>
          <w:rFonts w:ascii="Arial" w:eastAsia="Arial" w:hAnsi="Arial" w:cs="Arial"/>
          <w:b w:val="0"/>
          <w:i w:val="0"/>
          <w:strike w:val="0"/>
          <w:noProof w:val="0"/>
          <w:color w:val="000000"/>
          <w:position w:val="0"/>
          <w:sz w:val="20"/>
          <w:u w:val="none"/>
          <w:vertAlign w:val="baseline"/>
        </w:rPr>
        <w:t>233028575</w:t>
      </w:r>
    </w:p>
    <w:p>
      <w:pPr>
        <w:pStyle w:val="Normal0"/>
        <w:keepNext w:val="0"/>
        <w:spacing w:before="360" w:after="0" w:line="360" w:lineRule="atLeast"/>
        <w:ind w:left="0" w:right="0" w:firstLine="0"/>
        <w:jc w:val="both"/>
      </w:pPr>
      <w:r>
        <w:rPr>
          <w:rFonts w:ascii="Arial" w:eastAsia="Arial" w:hAnsi="Arial" w:cs="Arial"/>
          <w:b/>
          <w:i w:val="0"/>
          <w:strike w:val="0"/>
          <w:noProof w:val="0"/>
          <w:color w:val="000000"/>
          <w:position w:val="0"/>
          <w:sz w:val="24"/>
          <w:u w:val="none"/>
          <w:vertAlign w:val="baseline"/>
        </w:rPr>
        <w:t>Documents (69)</w:t>
      </w:r>
    </w:p>
    <w:p>
      <w:pPr>
        <w:pStyle w:val="Normal0"/>
        <w:keepNext w:val="0"/>
        <w:spacing w:before="200" w:after="0" w:line="300" w:lineRule="atLeast"/>
        <w:ind w:left="440" w:right="0" w:hanging="290"/>
        <w:jc w:val="left"/>
      </w:pPr>
      <w:r>
        <w:rPr>
          <w:rFonts w:ascii="Arial" w:eastAsia="Arial" w:hAnsi="Arial" w:cs="Arial"/>
          <w:b w:val="0"/>
          <w:sz w:val="20"/>
        </w:rPr>
        <w:t>1.</w:t>
      </w:r>
      <w:hyperlink r:id="rId5" w:history="1">
        <w:r>
          <w:rPr>
            <w:rFonts w:ascii="Arial" w:eastAsia="Arial" w:hAnsi="Arial" w:cs="Arial"/>
            <w:b w:val="0"/>
            <w:i w:val="0"/>
            <w:strike w:val="0"/>
            <w:color w:val="000000"/>
            <w:sz w:val="20"/>
            <w:u w:val="single"/>
            <w:shd w:val="clear" w:color="auto" w:fill="FFFFFF"/>
            <w:vertAlign w:val="baseline"/>
          </w:rPr>
          <w:t xml:space="preserve"> </w:t>
        </w:r>
      </w:hyperlink>
      <w:hyperlink r:id="rId5" w:history="1">
        <w:r>
          <w:rPr>
            <w:rFonts w:ascii="Arial" w:eastAsia="Arial" w:hAnsi="Arial" w:cs="Arial"/>
            <w:b w:val="0"/>
            <w:i/>
            <w:strike w:val="0"/>
            <w:color w:val="0077CC"/>
            <w:sz w:val="20"/>
            <w:u w:val="single"/>
            <w:shd w:val="clear" w:color="auto" w:fill="FFFFFF"/>
            <w:vertAlign w:val="baseline"/>
          </w:rPr>
          <w:t>This year's GCSE and A Level exams are CANCELLED after Boris Johnson failed to guarantee that classes would return before summer - with teachers' predicted grades 'to be used instead'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2.</w:t>
      </w:r>
      <w:hyperlink r:id="rId6" w:history="1">
        <w:r>
          <w:rPr>
            <w:rFonts w:ascii="Arial" w:eastAsia="Arial" w:hAnsi="Arial" w:cs="Arial"/>
            <w:b w:val="0"/>
            <w:i w:val="0"/>
            <w:strike w:val="0"/>
            <w:color w:val="000000"/>
            <w:sz w:val="20"/>
            <w:u w:val="single"/>
            <w:shd w:val="clear" w:color="auto" w:fill="FFFFFF"/>
            <w:vertAlign w:val="baseline"/>
          </w:rPr>
          <w:t xml:space="preserve"> </w:t>
        </w:r>
      </w:hyperlink>
      <w:hyperlink r:id="rId6" w:history="1">
        <w:r>
          <w:rPr>
            <w:rFonts w:ascii="Arial" w:eastAsia="Arial" w:hAnsi="Arial" w:cs="Arial"/>
            <w:b w:val="0"/>
            <w:i/>
            <w:strike w:val="0"/>
            <w:color w:val="0077CC"/>
            <w:sz w:val="20"/>
            <w:u w:val="single"/>
            <w:shd w:val="clear" w:color="auto" w:fill="FFFFFF"/>
            <w:vertAlign w:val="baseline"/>
          </w:rPr>
          <w:t>Global Britain in a Competitive Age: the Integrated Review of Security, Defence, Development and Foreign Policy</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3.</w:t>
      </w:r>
      <w:hyperlink r:id="rId7" w:history="1">
        <w:r>
          <w:rPr>
            <w:rFonts w:ascii="Arial" w:eastAsia="Arial" w:hAnsi="Arial" w:cs="Arial"/>
            <w:b w:val="0"/>
            <w:i w:val="0"/>
            <w:strike w:val="0"/>
            <w:color w:val="000000"/>
            <w:sz w:val="20"/>
            <w:u w:val="single"/>
            <w:shd w:val="clear" w:color="auto" w:fill="FFFFFF"/>
            <w:vertAlign w:val="baseline"/>
          </w:rPr>
          <w:t xml:space="preserve"> </w:t>
        </w:r>
      </w:hyperlink>
      <w:hyperlink r:id="rId7" w:history="1">
        <w:r>
          <w:rPr>
            <w:rFonts w:ascii="Arial" w:eastAsia="Arial" w:hAnsi="Arial" w:cs="Arial"/>
            <w:b w:val="0"/>
            <w:i/>
            <w:strike w:val="0"/>
            <w:color w:val="0077CC"/>
            <w:sz w:val="20"/>
            <w:u w:val="single"/>
            <w:shd w:val="clear" w:color="auto" w:fill="FFFFFF"/>
            <w:vertAlign w:val="baseline"/>
          </w:rPr>
          <w:t>Sub-Committee on Cotton - Thematic session on cotton by-products development in least-developed countries (LDCs) - 28 May 2021 - Report (Doc #: 21-5495)</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4.</w:t>
      </w:r>
      <w:hyperlink r:id="rId8" w:history="1">
        <w:r>
          <w:rPr>
            <w:rFonts w:ascii="Arial" w:eastAsia="Arial" w:hAnsi="Arial" w:cs="Arial"/>
            <w:b w:val="0"/>
            <w:i w:val="0"/>
            <w:strike w:val="0"/>
            <w:color w:val="000000"/>
            <w:sz w:val="20"/>
            <w:u w:val="single"/>
            <w:shd w:val="clear" w:color="auto" w:fill="FFFFFF"/>
            <w:vertAlign w:val="baseline"/>
          </w:rPr>
          <w:t xml:space="preserve"> </w:t>
        </w:r>
      </w:hyperlink>
      <w:hyperlink r:id="rId8" w:history="1">
        <w:r>
          <w:rPr>
            <w:rFonts w:ascii="Arial" w:eastAsia="Arial" w:hAnsi="Arial" w:cs="Arial"/>
            <w:b w:val="0"/>
            <w:i/>
            <w:strike w:val="0"/>
            <w:color w:val="0077CC"/>
            <w:sz w:val="20"/>
            <w:u w:val="single"/>
            <w:shd w:val="clear" w:color="auto" w:fill="FFFFFF"/>
            <w:vertAlign w:val="baseline"/>
          </w:rPr>
          <w:t>LEGISLATIVE SESSION; Congressional Record Vol. 167, No. 90 (Senate - May 24, 2021)</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5.</w:t>
      </w:r>
      <w:hyperlink r:id="rId9" w:history="1">
        <w:r>
          <w:rPr>
            <w:rFonts w:ascii="Arial" w:eastAsia="Arial" w:hAnsi="Arial" w:cs="Arial"/>
            <w:b w:val="0"/>
            <w:i w:val="0"/>
            <w:strike w:val="0"/>
            <w:color w:val="000000"/>
            <w:sz w:val="20"/>
            <w:u w:val="single"/>
            <w:shd w:val="clear" w:color="auto" w:fill="FFFFFF"/>
            <w:vertAlign w:val="baseline"/>
          </w:rPr>
          <w:t xml:space="preserve"> </w:t>
        </w:r>
      </w:hyperlink>
      <w:hyperlink r:id="rId9" w:history="1">
        <w:r>
          <w:rPr>
            <w:rFonts w:ascii="Arial" w:eastAsia="Arial" w:hAnsi="Arial" w:cs="Arial"/>
            <w:b w:val="0"/>
            <w:i/>
            <w:strike w:val="0"/>
            <w:color w:val="0077CC"/>
            <w:sz w:val="20"/>
            <w:u w:val="single"/>
            <w:shd w:val="clear" w:color="auto" w:fill="FFFFFF"/>
            <w:vertAlign w:val="baseline"/>
          </w:rPr>
          <w:t>United States Courts Opinions: UNITED STATES DISTRICT COURT NORTHERN DISTRICT OF CALIFORNIA SAN JOSE DIVISION : NATIONAL URBAN LEAGUE, et al., Plaintiffs, v. WILBUR L ROSS, et al., Defendants</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6.</w:t>
      </w:r>
      <w:hyperlink r:id="rId10" w:history="1">
        <w:r>
          <w:rPr>
            <w:rFonts w:ascii="Arial" w:eastAsia="Arial" w:hAnsi="Arial" w:cs="Arial"/>
            <w:b w:val="0"/>
            <w:i w:val="0"/>
            <w:strike w:val="0"/>
            <w:color w:val="000000"/>
            <w:sz w:val="20"/>
            <w:u w:val="single"/>
            <w:shd w:val="clear" w:color="auto" w:fill="FFFFFF"/>
            <w:vertAlign w:val="baseline"/>
          </w:rPr>
          <w:t xml:space="preserve"> </w:t>
        </w:r>
      </w:hyperlink>
      <w:hyperlink r:id="rId10" w:history="1">
        <w:r>
          <w:rPr>
            <w:rFonts w:ascii="Arial" w:eastAsia="Arial" w:hAnsi="Arial" w:cs="Arial"/>
            <w:b w:val="0"/>
            <w:i/>
            <w:strike w:val="0"/>
            <w:color w:val="0077CC"/>
            <w:sz w:val="20"/>
            <w:u w:val="single"/>
            <w:shd w:val="clear" w:color="auto" w:fill="FFFFFF"/>
            <w:vertAlign w:val="baseline"/>
          </w:rPr>
          <w:t>UK Intellectual Property Office grants trade mark "Tiny Tia" to Doris Karina Sacher</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7.</w:t>
      </w:r>
      <w:hyperlink r:id="rId11" w:history="1">
        <w:r>
          <w:rPr>
            <w:rFonts w:ascii="Arial" w:eastAsia="Arial" w:hAnsi="Arial" w:cs="Arial"/>
            <w:b w:val="0"/>
            <w:i w:val="0"/>
            <w:strike w:val="0"/>
            <w:color w:val="000000"/>
            <w:sz w:val="20"/>
            <w:u w:val="single"/>
            <w:shd w:val="clear" w:color="auto" w:fill="FFFFFF"/>
            <w:vertAlign w:val="baseline"/>
          </w:rPr>
          <w:t xml:space="preserve"> </w:t>
        </w:r>
      </w:hyperlink>
      <w:hyperlink r:id="rId11" w:history="1">
        <w:r>
          <w:rPr>
            <w:rFonts w:ascii="Arial" w:eastAsia="Arial" w:hAnsi="Arial" w:cs="Arial"/>
            <w:b w:val="0"/>
            <w:i/>
            <w:strike w:val="0"/>
            <w:color w:val="0077CC"/>
            <w:sz w:val="20"/>
            <w:u w:val="single"/>
            <w:shd w:val="clear" w:color="auto" w:fill="FFFFFF"/>
            <w:vertAlign w:val="baseline"/>
          </w:rPr>
          <w:t>Kremlin transcript of Vladimir Putin's 30 June phone in</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8.</w:t>
      </w:r>
      <w:hyperlink r:id="rId12" w:history="1">
        <w:r>
          <w:rPr>
            <w:rFonts w:ascii="Arial" w:eastAsia="Arial" w:hAnsi="Arial" w:cs="Arial"/>
            <w:b w:val="0"/>
            <w:i w:val="0"/>
            <w:strike w:val="0"/>
            <w:color w:val="000000"/>
            <w:sz w:val="20"/>
            <w:u w:val="single"/>
            <w:shd w:val="clear" w:color="auto" w:fill="FFFFFF"/>
            <w:vertAlign w:val="baseline"/>
          </w:rPr>
          <w:t xml:space="preserve"> </w:t>
        </w:r>
      </w:hyperlink>
      <w:hyperlink r:id="rId12" w:history="1">
        <w:r>
          <w:rPr>
            <w:rFonts w:ascii="Arial" w:eastAsia="Arial" w:hAnsi="Arial" w:cs="Arial"/>
            <w:b w:val="0"/>
            <w:i/>
            <w:strike w:val="0"/>
            <w:color w:val="0077CC"/>
            <w:sz w:val="20"/>
            <w:u w:val="single"/>
            <w:shd w:val="clear" w:color="auto" w:fill="FFFFFF"/>
            <w:vertAlign w:val="baseline"/>
          </w:rPr>
          <w:t>UK Intellectual Property Office grants trade mark " LB Life Boss " to Life Boss Ltd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9.</w:t>
      </w:r>
      <w:hyperlink r:id="rId13" w:history="1">
        <w:r>
          <w:rPr>
            <w:rFonts w:ascii="Arial" w:eastAsia="Arial" w:hAnsi="Arial" w:cs="Arial"/>
            <w:b w:val="0"/>
            <w:i w:val="0"/>
            <w:strike w:val="0"/>
            <w:color w:val="000000"/>
            <w:sz w:val="20"/>
            <w:u w:val="single"/>
            <w:shd w:val="clear" w:color="auto" w:fill="FFFFFF"/>
            <w:vertAlign w:val="baseline"/>
          </w:rPr>
          <w:t xml:space="preserve"> </w:t>
        </w:r>
      </w:hyperlink>
      <w:hyperlink r:id="rId13" w:history="1">
        <w:r>
          <w:rPr>
            <w:rFonts w:ascii="Arial" w:eastAsia="Arial" w:hAnsi="Arial" w:cs="Arial"/>
            <w:b w:val="0"/>
            <w:i/>
            <w:strike w:val="0"/>
            <w:color w:val="0077CC"/>
            <w:sz w:val="20"/>
            <w:u w:val="single"/>
            <w:shd w:val="clear" w:color="auto" w:fill="FFFFFF"/>
            <w:vertAlign w:val="baseline"/>
          </w:rPr>
          <w:t>NOW Government says BTECs can be cancelled... just HOURS before pupils are due to sit first exams - amid fury over axing of GCSEs and A-levels with predicted grades used for second year</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10.</w:t>
      </w:r>
      <w:hyperlink r:id="rId14" w:history="1">
        <w:r>
          <w:rPr>
            <w:rFonts w:ascii="Arial" w:eastAsia="Arial" w:hAnsi="Arial" w:cs="Arial"/>
            <w:b w:val="0"/>
            <w:i w:val="0"/>
            <w:strike w:val="0"/>
            <w:color w:val="000000"/>
            <w:sz w:val="20"/>
            <w:u w:val="single"/>
            <w:shd w:val="clear" w:color="auto" w:fill="FFFFFF"/>
            <w:vertAlign w:val="baseline"/>
          </w:rPr>
          <w:t xml:space="preserve"> </w:t>
        </w:r>
      </w:hyperlink>
      <w:hyperlink r:id="rId14" w:history="1">
        <w:r>
          <w:rPr>
            <w:rFonts w:ascii="Arial" w:eastAsia="Arial" w:hAnsi="Arial" w:cs="Arial"/>
            <w:b w:val="0"/>
            <w:i/>
            <w:strike w:val="0"/>
            <w:color w:val="0077CC"/>
            <w:sz w:val="20"/>
            <w:u w:val="single"/>
            <w:shd w:val="clear" w:color="auto" w:fill="FFFFFF"/>
            <w:vertAlign w:val="baseline"/>
          </w:rPr>
          <w:t>Furious Tories, parents and unions blast Gavin Williamson's 'vague statement' that TEACHERS will decide GCSE and A-Level grades without explaining HOW - with pupils having no mock exams and just one term of classes all year due to Covid lockdowns</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11.</w:t>
      </w:r>
      <w:hyperlink r:id="rId15" w:history="1">
        <w:r>
          <w:rPr>
            <w:rFonts w:ascii="Arial" w:eastAsia="Arial" w:hAnsi="Arial" w:cs="Arial"/>
            <w:b w:val="0"/>
            <w:i w:val="0"/>
            <w:strike w:val="0"/>
            <w:color w:val="000000"/>
            <w:sz w:val="20"/>
            <w:u w:val="single"/>
            <w:shd w:val="clear" w:color="auto" w:fill="FFFFFF"/>
            <w:vertAlign w:val="baseline"/>
          </w:rPr>
          <w:t xml:space="preserve"> </w:t>
        </w:r>
      </w:hyperlink>
      <w:hyperlink r:id="rId15" w:history="1">
        <w:r>
          <w:rPr>
            <w:rFonts w:ascii="Arial" w:eastAsia="Arial" w:hAnsi="Arial" w:cs="Arial"/>
            <w:b w:val="0"/>
            <w:i/>
            <w:strike w:val="0"/>
            <w:color w:val="0077CC"/>
            <w:sz w:val="20"/>
            <w:u w:val="single"/>
            <w:shd w:val="clear" w:color="auto" w:fill="FFFFFF"/>
            <w:vertAlign w:val="baseline"/>
          </w:rPr>
          <w:t>UK Intellectual Property Office grants trade mark "GET AHEAD YOUTH - YOU HAVE OPTIONS" to Cherice Nicole Beckford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12.</w:t>
      </w:r>
      <w:hyperlink r:id="rId16" w:history="1">
        <w:r>
          <w:rPr>
            <w:rFonts w:ascii="Arial" w:eastAsia="Arial" w:hAnsi="Arial" w:cs="Arial"/>
            <w:b w:val="0"/>
            <w:i w:val="0"/>
            <w:strike w:val="0"/>
            <w:color w:val="000000"/>
            <w:sz w:val="20"/>
            <w:u w:val="single"/>
            <w:shd w:val="clear" w:color="auto" w:fill="FFFFFF"/>
            <w:vertAlign w:val="baseline"/>
          </w:rPr>
          <w:t xml:space="preserve"> </w:t>
        </w:r>
      </w:hyperlink>
      <w:hyperlink r:id="rId16" w:history="1">
        <w:r>
          <w:rPr>
            <w:rFonts w:ascii="Arial" w:eastAsia="Arial" w:hAnsi="Arial" w:cs="Arial"/>
            <w:b w:val="0"/>
            <w:i/>
            <w:strike w:val="0"/>
            <w:color w:val="0077CC"/>
            <w:sz w:val="20"/>
            <w:u w:val="single"/>
            <w:shd w:val="clear" w:color="auto" w:fill="FFFFFF"/>
            <w:vertAlign w:val="baseline"/>
          </w:rPr>
          <w:t>UK Intellectual Property Office grants trade mark "Doctor Magic" to Mahesh Chhaya</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13.</w:t>
      </w:r>
      <w:hyperlink r:id="rId17" w:history="1">
        <w:r>
          <w:rPr>
            <w:rFonts w:ascii="Arial" w:eastAsia="Arial" w:hAnsi="Arial" w:cs="Arial"/>
            <w:b w:val="0"/>
            <w:i w:val="0"/>
            <w:strike w:val="0"/>
            <w:color w:val="000000"/>
            <w:sz w:val="20"/>
            <w:u w:val="single"/>
            <w:shd w:val="clear" w:color="auto" w:fill="FFFFFF"/>
            <w:vertAlign w:val="baseline"/>
          </w:rPr>
          <w:t xml:space="preserve"> </w:t>
        </w:r>
      </w:hyperlink>
      <w:hyperlink r:id="rId17" w:history="1">
        <w:r>
          <w:rPr>
            <w:rFonts w:ascii="Arial" w:eastAsia="Arial" w:hAnsi="Arial" w:cs="Arial"/>
            <w:b w:val="0"/>
            <w:i/>
            <w:strike w:val="0"/>
            <w:color w:val="0077CC"/>
            <w:sz w:val="20"/>
            <w:u w:val="single"/>
            <w:shd w:val="clear" w:color="auto" w:fill="FFFFFF"/>
            <w:vertAlign w:val="baseline"/>
          </w:rPr>
          <w:t>EQUALITY ACT; Congressional Record Vol. 167, No. 36 (House of Representatives - February 25, 2021)</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14.</w:t>
      </w:r>
      <w:hyperlink r:id="rId18" w:history="1">
        <w:r>
          <w:rPr>
            <w:rFonts w:ascii="Arial" w:eastAsia="Arial" w:hAnsi="Arial" w:cs="Arial"/>
            <w:b w:val="0"/>
            <w:i w:val="0"/>
            <w:strike w:val="0"/>
            <w:color w:val="000000"/>
            <w:sz w:val="20"/>
            <w:u w:val="single"/>
            <w:shd w:val="clear" w:color="auto" w:fill="FFFFFF"/>
            <w:vertAlign w:val="baseline"/>
          </w:rPr>
          <w:t xml:space="preserve"> </w:t>
        </w:r>
      </w:hyperlink>
      <w:hyperlink r:id="rId18" w:history="1">
        <w:r>
          <w:rPr>
            <w:rFonts w:ascii="Arial" w:eastAsia="Arial" w:hAnsi="Arial" w:cs="Arial"/>
            <w:b w:val="0"/>
            <w:i/>
            <w:strike w:val="0"/>
            <w:color w:val="0077CC"/>
            <w:sz w:val="20"/>
            <w:u w:val="single"/>
            <w:shd w:val="clear" w:color="auto" w:fill="FFFFFF"/>
            <w:vertAlign w:val="baseline"/>
          </w:rPr>
          <w:t>UK Intellectual Property Office grants trade mark "ACCOUNTAX" to The Accountax Limited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15.</w:t>
      </w:r>
      <w:hyperlink r:id="rId19" w:history="1">
        <w:r>
          <w:rPr>
            <w:rFonts w:ascii="Arial" w:eastAsia="Arial" w:hAnsi="Arial" w:cs="Arial"/>
            <w:b w:val="0"/>
            <w:i w:val="0"/>
            <w:strike w:val="0"/>
            <w:color w:val="000000"/>
            <w:sz w:val="20"/>
            <w:u w:val="single"/>
            <w:shd w:val="clear" w:color="auto" w:fill="FFFFFF"/>
            <w:vertAlign w:val="baseline"/>
          </w:rPr>
          <w:t xml:space="preserve"> </w:t>
        </w:r>
      </w:hyperlink>
      <w:hyperlink r:id="rId19" w:history="1">
        <w:r>
          <w:rPr>
            <w:rFonts w:ascii="Arial" w:eastAsia="Arial" w:hAnsi="Arial" w:cs="Arial"/>
            <w:b w:val="0"/>
            <w:i/>
            <w:strike w:val="0"/>
            <w:color w:val="0077CC"/>
            <w:sz w:val="20"/>
            <w:u w:val="single"/>
            <w:shd w:val="clear" w:color="auto" w:fill="FFFFFF"/>
            <w:vertAlign w:val="baseline"/>
          </w:rPr>
          <w:t>HM Courts &amp; Tribunals Service and Employment Tribunal decision: Mr D Sappleton v The London Fire Commissioner: 2302517/2017 and 2303650/2018</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16.</w:t>
      </w:r>
      <w:hyperlink r:id="rId20" w:history="1">
        <w:r>
          <w:rPr>
            <w:rFonts w:ascii="Arial" w:eastAsia="Arial" w:hAnsi="Arial" w:cs="Arial"/>
            <w:b w:val="0"/>
            <w:i w:val="0"/>
            <w:strike w:val="0"/>
            <w:color w:val="000000"/>
            <w:sz w:val="20"/>
            <w:u w:val="single"/>
            <w:shd w:val="clear" w:color="auto" w:fill="FFFFFF"/>
            <w:vertAlign w:val="baseline"/>
          </w:rPr>
          <w:t xml:space="preserve"> </w:t>
        </w:r>
      </w:hyperlink>
      <w:hyperlink r:id="rId20" w:history="1">
        <w:r>
          <w:rPr>
            <w:rFonts w:ascii="Arial" w:eastAsia="Arial" w:hAnsi="Arial" w:cs="Arial"/>
            <w:b w:val="0"/>
            <w:i/>
            <w:strike w:val="0"/>
            <w:color w:val="0077CC"/>
            <w:sz w:val="20"/>
            <w:u w:val="single"/>
            <w:shd w:val="clear" w:color="auto" w:fill="FFFFFF"/>
            <w:vertAlign w:val="baseline"/>
          </w:rPr>
          <w:t>UK Intellectual Property Office grants trade mark "alltipo" to ABDULLAH ARLI</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17.</w:t>
      </w:r>
      <w:hyperlink r:id="rId21" w:history="1">
        <w:r>
          <w:rPr>
            <w:rFonts w:ascii="Arial" w:eastAsia="Arial" w:hAnsi="Arial" w:cs="Arial"/>
            <w:b w:val="0"/>
            <w:i w:val="0"/>
            <w:strike w:val="0"/>
            <w:color w:val="000000"/>
            <w:sz w:val="20"/>
            <w:u w:val="single"/>
            <w:shd w:val="clear" w:color="auto" w:fill="FFFFFF"/>
            <w:vertAlign w:val="baseline"/>
          </w:rPr>
          <w:t xml:space="preserve"> </w:t>
        </w:r>
      </w:hyperlink>
      <w:hyperlink r:id="rId21" w:history="1">
        <w:r>
          <w:rPr>
            <w:rFonts w:ascii="Arial" w:eastAsia="Arial" w:hAnsi="Arial" w:cs="Arial"/>
            <w:b w:val="0"/>
            <w:i/>
            <w:strike w:val="0"/>
            <w:color w:val="0077CC"/>
            <w:sz w:val="20"/>
            <w:u w:val="single"/>
            <w:shd w:val="clear" w:color="auto" w:fill="FFFFFF"/>
            <w:vertAlign w:val="baseline"/>
          </w:rPr>
          <w:t>AMERICAN RESCUE PLAN ACT OF 2021; Congressional Record Vol. 167, No. 41 (Senate - March 04, 2021)</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18.</w:t>
      </w:r>
      <w:hyperlink r:id="rId22" w:history="1">
        <w:r>
          <w:rPr>
            <w:rFonts w:ascii="Arial" w:eastAsia="Arial" w:hAnsi="Arial" w:cs="Arial"/>
            <w:b w:val="0"/>
            <w:i w:val="0"/>
            <w:strike w:val="0"/>
            <w:color w:val="000000"/>
            <w:sz w:val="20"/>
            <w:u w:val="single"/>
            <w:shd w:val="clear" w:color="auto" w:fill="FFFFFF"/>
            <w:vertAlign w:val="baseline"/>
          </w:rPr>
          <w:t xml:space="preserve"> </w:t>
        </w:r>
      </w:hyperlink>
      <w:hyperlink r:id="rId22" w:history="1">
        <w:r>
          <w:rPr>
            <w:rFonts w:ascii="Arial" w:eastAsia="Arial" w:hAnsi="Arial" w:cs="Arial"/>
            <w:b w:val="0"/>
            <w:i/>
            <w:strike w:val="0"/>
            <w:color w:val="0077CC"/>
            <w:sz w:val="20"/>
            <w:u w:val="single"/>
            <w:shd w:val="clear" w:color="auto" w:fill="FFFFFF"/>
            <w:vertAlign w:val="baseline"/>
          </w:rPr>
          <w:t>DEPARTMENT OF STATE, FOREIGN OPERATIONS, AND RELATED PROGRAMS APPROPRIATIONS ACT, 2021; Congressional Record Vol. 166, No. 130 (House of Representatives - July 23, 2020)</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19.</w:t>
      </w:r>
      <w:hyperlink r:id="rId23" w:history="1">
        <w:r>
          <w:rPr>
            <w:rFonts w:ascii="Arial" w:eastAsia="Arial" w:hAnsi="Arial" w:cs="Arial"/>
            <w:b w:val="0"/>
            <w:i w:val="0"/>
            <w:strike w:val="0"/>
            <w:color w:val="000000"/>
            <w:sz w:val="20"/>
            <w:u w:val="single"/>
            <w:shd w:val="clear" w:color="auto" w:fill="FFFFFF"/>
            <w:vertAlign w:val="baseline"/>
          </w:rPr>
          <w:t xml:space="preserve"> </w:t>
        </w:r>
      </w:hyperlink>
      <w:hyperlink r:id="rId23" w:history="1">
        <w:r>
          <w:rPr>
            <w:rFonts w:ascii="Arial" w:eastAsia="Arial" w:hAnsi="Arial" w:cs="Arial"/>
            <w:b w:val="0"/>
            <w:i/>
            <w:strike w:val="0"/>
            <w:color w:val="0077CC"/>
            <w:sz w:val="20"/>
            <w:u w:val="single"/>
            <w:shd w:val="clear" w:color="auto" w:fill="FFFFFF"/>
            <w:vertAlign w:val="baseline"/>
          </w:rPr>
          <w:t>Parents are urged to report their child's school to Ofsted if online lessons aren't up to scratch during lockdown</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20.</w:t>
      </w:r>
      <w:hyperlink r:id="rId24" w:history="1">
        <w:r>
          <w:rPr>
            <w:rFonts w:ascii="Arial" w:eastAsia="Arial" w:hAnsi="Arial" w:cs="Arial"/>
            <w:b w:val="0"/>
            <w:i w:val="0"/>
            <w:strike w:val="0"/>
            <w:color w:val="000000"/>
            <w:sz w:val="20"/>
            <w:u w:val="single"/>
            <w:shd w:val="clear" w:color="auto" w:fill="FFFFFF"/>
            <w:vertAlign w:val="baseline"/>
          </w:rPr>
          <w:t xml:space="preserve"> </w:t>
        </w:r>
      </w:hyperlink>
      <w:hyperlink r:id="rId24" w:history="1">
        <w:r>
          <w:rPr>
            <w:rFonts w:ascii="Arial" w:eastAsia="Arial" w:hAnsi="Arial" w:cs="Arial"/>
            <w:b w:val="0"/>
            <w:i/>
            <w:strike w:val="0"/>
            <w:color w:val="0077CC"/>
            <w:sz w:val="20"/>
            <w:u w:val="single"/>
            <w:shd w:val="clear" w:color="auto" w:fill="FFFFFF"/>
            <w:vertAlign w:val="baseline"/>
          </w:rPr>
          <w:t>UK Intellectual Property Office grants trade mark "DIGI PROP X" to Estate Agent Social Ltd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21.</w:t>
      </w:r>
      <w:hyperlink r:id="rId25" w:history="1">
        <w:r>
          <w:rPr>
            <w:rFonts w:ascii="Arial" w:eastAsia="Arial" w:hAnsi="Arial" w:cs="Arial"/>
            <w:b w:val="0"/>
            <w:i w:val="0"/>
            <w:strike w:val="0"/>
            <w:color w:val="000000"/>
            <w:sz w:val="20"/>
            <w:u w:val="single"/>
            <w:shd w:val="clear" w:color="auto" w:fill="FFFFFF"/>
            <w:vertAlign w:val="baseline"/>
          </w:rPr>
          <w:t xml:space="preserve"> </w:t>
        </w:r>
      </w:hyperlink>
      <w:hyperlink r:id="rId25" w:history="1">
        <w:r>
          <w:rPr>
            <w:rFonts w:ascii="Arial" w:eastAsia="Arial" w:hAnsi="Arial" w:cs="Arial"/>
            <w:b w:val="0"/>
            <w:i/>
            <w:strike w:val="0"/>
            <w:color w:val="0077CC"/>
            <w:sz w:val="20"/>
            <w:u w:val="single"/>
            <w:shd w:val="clear" w:color="auto" w:fill="FFFFFF"/>
            <w:vertAlign w:val="baseline"/>
          </w:rPr>
          <w:t>UK Intellectual Property Office grants trade mark "HQHUBS" to HQ HUBS LTD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22.</w:t>
      </w:r>
      <w:hyperlink r:id="rId26" w:history="1">
        <w:r>
          <w:rPr>
            <w:rFonts w:ascii="Arial" w:eastAsia="Arial" w:hAnsi="Arial" w:cs="Arial"/>
            <w:b w:val="0"/>
            <w:i w:val="0"/>
            <w:strike w:val="0"/>
            <w:color w:val="000000"/>
            <w:sz w:val="20"/>
            <w:u w:val="single"/>
            <w:shd w:val="clear" w:color="auto" w:fill="FFFFFF"/>
            <w:vertAlign w:val="baseline"/>
          </w:rPr>
          <w:t xml:space="preserve"> </w:t>
        </w:r>
      </w:hyperlink>
      <w:hyperlink r:id="rId26" w:history="1">
        <w:r>
          <w:rPr>
            <w:rFonts w:ascii="Arial" w:eastAsia="Arial" w:hAnsi="Arial" w:cs="Arial"/>
            <w:b w:val="0"/>
            <w:i/>
            <w:strike w:val="0"/>
            <w:color w:val="0077CC"/>
            <w:sz w:val="20"/>
            <w:u w:val="single"/>
            <w:shd w:val="clear" w:color="auto" w:fill="FFFFFF"/>
            <w:vertAlign w:val="baseline"/>
          </w:rPr>
          <w:t>UK Intellectual Property Office grants trade mark "Front Of Mind" to ValueBehaviours Limited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23.</w:t>
      </w:r>
      <w:hyperlink r:id="rId27" w:history="1">
        <w:r>
          <w:rPr>
            <w:rFonts w:ascii="Arial" w:eastAsia="Arial" w:hAnsi="Arial" w:cs="Arial"/>
            <w:b w:val="0"/>
            <w:i w:val="0"/>
            <w:strike w:val="0"/>
            <w:color w:val="000000"/>
            <w:sz w:val="20"/>
            <w:u w:val="single"/>
            <w:shd w:val="clear" w:color="auto" w:fill="FFFFFF"/>
            <w:vertAlign w:val="baseline"/>
          </w:rPr>
          <w:t xml:space="preserve"> </w:t>
        </w:r>
      </w:hyperlink>
      <w:hyperlink r:id="rId27" w:history="1">
        <w:r>
          <w:rPr>
            <w:rFonts w:ascii="Arial" w:eastAsia="Arial" w:hAnsi="Arial" w:cs="Arial"/>
            <w:b w:val="0"/>
            <w:i/>
            <w:strike w:val="0"/>
            <w:color w:val="0077CC"/>
            <w:sz w:val="20"/>
            <w:u w:val="single"/>
            <w:shd w:val="clear" w:color="auto" w:fill="FFFFFF"/>
            <w:vertAlign w:val="baseline"/>
          </w:rPr>
          <w:t>UK Intellectual Property Office grants trade mark "TopOne" to TopOneCRM Limited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24.</w:t>
      </w:r>
      <w:hyperlink r:id="rId28" w:history="1">
        <w:r>
          <w:rPr>
            <w:rFonts w:ascii="Arial" w:eastAsia="Arial" w:hAnsi="Arial" w:cs="Arial"/>
            <w:b w:val="0"/>
            <w:i w:val="0"/>
            <w:strike w:val="0"/>
            <w:color w:val="000000"/>
            <w:sz w:val="20"/>
            <w:u w:val="single"/>
            <w:shd w:val="clear" w:color="auto" w:fill="FFFFFF"/>
            <w:vertAlign w:val="baseline"/>
          </w:rPr>
          <w:t xml:space="preserve"> </w:t>
        </w:r>
      </w:hyperlink>
      <w:hyperlink r:id="rId28" w:history="1">
        <w:r>
          <w:rPr>
            <w:rFonts w:ascii="Arial" w:eastAsia="Arial" w:hAnsi="Arial" w:cs="Arial"/>
            <w:b w:val="0"/>
            <w:i/>
            <w:strike w:val="0"/>
            <w:color w:val="0077CC"/>
            <w:sz w:val="20"/>
            <w:u w:val="single"/>
            <w:shd w:val="clear" w:color="auto" w:fill="FFFFFF"/>
            <w:vertAlign w:val="baseline"/>
          </w:rPr>
          <w:t>UK Intellectual Property Office grants trade mark "Inspire Now Daily" to Efe Utomudo</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25.</w:t>
      </w:r>
      <w:hyperlink r:id="rId29" w:history="1">
        <w:r>
          <w:rPr>
            <w:rFonts w:ascii="Arial" w:eastAsia="Arial" w:hAnsi="Arial" w:cs="Arial"/>
            <w:b w:val="0"/>
            <w:i w:val="0"/>
            <w:strike w:val="0"/>
            <w:color w:val="000000"/>
            <w:sz w:val="20"/>
            <w:u w:val="single"/>
            <w:shd w:val="clear" w:color="auto" w:fill="FFFFFF"/>
            <w:vertAlign w:val="baseline"/>
          </w:rPr>
          <w:t xml:space="preserve"> </w:t>
        </w:r>
      </w:hyperlink>
      <w:hyperlink r:id="rId29" w:history="1">
        <w:r>
          <w:rPr>
            <w:rFonts w:ascii="Arial" w:eastAsia="Arial" w:hAnsi="Arial" w:cs="Arial"/>
            <w:b w:val="0"/>
            <w:i/>
            <w:strike w:val="0"/>
            <w:color w:val="0077CC"/>
            <w:sz w:val="20"/>
            <w:u w:val="single"/>
            <w:shd w:val="clear" w:color="auto" w:fill="FFFFFF"/>
            <w:vertAlign w:val="baseline"/>
          </w:rPr>
          <w:t>UK Intellectual Property Office grants trade mark "Inspire Now Journal" to Efe Utomudo</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26.</w:t>
      </w:r>
      <w:hyperlink r:id="rId30" w:history="1">
        <w:r>
          <w:rPr>
            <w:rFonts w:ascii="Arial" w:eastAsia="Arial" w:hAnsi="Arial" w:cs="Arial"/>
            <w:b w:val="0"/>
            <w:i w:val="0"/>
            <w:strike w:val="0"/>
            <w:color w:val="000000"/>
            <w:sz w:val="20"/>
            <w:u w:val="single"/>
            <w:shd w:val="clear" w:color="auto" w:fill="FFFFFF"/>
            <w:vertAlign w:val="baseline"/>
          </w:rPr>
          <w:t xml:space="preserve"> </w:t>
        </w:r>
      </w:hyperlink>
      <w:hyperlink r:id="rId30" w:history="1">
        <w:r>
          <w:rPr>
            <w:rFonts w:ascii="Arial" w:eastAsia="Arial" w:hAnsi="Arial" w:cs="Arial"/>
            <w:b w:val="0"/>
            <w:i/>
            <w:strike w:val="0"/>
            <w:color w:val="0077CC"/>
            <w:sz w:val="20"/>
            <w:u w:val="single"/>
            <w:shd w:val="clear" w:color="auto" w:fill="FFFFFF"/>
            <w:vertAlign w:val="baseline"/>
          </w:rPr>
          <w:t>ENDLESS FRONTIER ACT; Congressional Record Vol. 167, No. 101 (Senate - June 10, 2021)</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27.</w:t>
      </w:r>
      <w:hyperlink r:id="rId31" w:history="1">
        <w:r>
          <w:rPr>
            <w:rFonts w:ascii="Arial" w:eastAsia="Arial" w:hAnsi="Arial" w:cs="Arial"/>
            <w:b w:val="0"/>
            <w:i w:val="0"/>
            <w:strike w:val="0"/>
            <w:color w:val="000000"/>
            <w:sz w:val="20"/>
            <w:u w:val="single"/>
            <w:shd w:val="clear" w:color="auto" w:fill="FFFFFF"/>
            <w:vertAlign w:val="baseline"/>
          </w:rPr>
          <w:t xml:space="preserve"> </w:t>
        </w:r>
      </w:hyperlink>
      <w:hyperlink r:id="rId31" w:history="1">
        <w:r>
          <w:rPr>
            <w:rFonts w:ascii="Arial" w:eastAsia="Arial" w:hAnsi="Arial" w:cs="Arial"/>
            <w:b w:val="0"/>
            <w:i/>
            <w:strike w:val="0"/>
            <w:color w:val="0077CC"/>
            <w:sz w:val="20"/>
            <w:u w:val="single"/>
            <w:shd w:val="clear" w:color="auto" w:fill="FFFFFF"/>
            <w:vertAlign w:val="baseline"/>
          </w:rPr>
          <w:t>TEXT OF AMENDMENTS; Congressional Record Vol. 167, No. 86 (Senate - May 18, 2021)</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28.</w:t>
      </w:r>
      <w:hyperlink r:id="rId32" w:history="1">
        <w:r>
          <w:rPr>
            <w:rFonts w:ascii="Arial" w:eastAsia="Arial" w:hAnsi="Arial" w:cs="Arial"/>
            <w:b w:val="0"/>
            <w:i w:val="0"/>
            <w:strike w:val="0"/>
            <w:color w:val="000000"/>
            <w:sz w:val="20"/>
            <w:u w:val="single"/>
            <w:shd w:val="clear" w:color="auto" w:fill="FFFFFF"/>
            <w:vertAlign w:val="baseline"/>
          </w:rPr>
          <w:t xml:space="preserve"> </w:t>
        </w:r>
      </w:hyperlink>
      <w:hyperlink r:id="rId32" w:history="1">
        <w:r>
          <w:rPr>
            <w:rFonts w:ascii="Arial" w:eastAsia="Arial" w:hAnsi="Arial" w:cs="Arial"/>
            <w:b w:val="0"/>
            <w:i/>
            <w:strike w:val="0"/>
            <w:color w:val="0077CC"/>
            <w:sz w:val="20"/>
            <w:u w:val="single"/>
            <w:shd w:val="clear" w:color="auto" w:fill="FFFFFF"/>
            <w:vertAlign w:val="baseline"/>
          </w:rPr>
          <w:t>TEXT OF AMENDMENTS; Congressional Record Vol. 166, No. 139 (Senate - August 05, 2020)</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29.</w:t>
      </w:r>
      <w:hyperlink r:id="rId33" w:history="1">
        <w:r>
          <w:rPr>
            <w:rFonts w:ascii="Arial" w:eastAsia="Arial" w:hAnsi="Arial" w:cs="Arial"/>
            <w:b w:val="0"/>
            <w:i w:val="0"/>
            <w:strike w:val="0"/>
            <w:color w:val="000000"/>
            <w:sz w:val="20"/>
            <w:u w:val="single"/>
            <w:shd w:val="clear" w:color="auto" w:fill="FFFFFF"/>
            <w:vertAlign w:val="baseline"/>
          </w:rPr>
          <w:t xml:space="preserve"> </w:t>
        </w:r>
      </w:hyperlink>
      <w:hyperlink r:id="rId33" w:history="1">
        <w:r>
          <w:rPr>
            <w:rFonts w:ascii="Arial" w:eastAsia="Arial" w:hAnsi="Arial" w:cs="Arial"/>
            <w:b w:val="0"/>
            <w:i/>
            <w:strike w:val="0"/>
            <w:color w:val="0077CC"/>
            <w:sz w:val="20"/>
            <w:u w:val="single"/>
            <w:shd w:val="clear" w:color="auto" w:fill="FFFFFF"/>
            <w:vertAlign w:val="baseline"/>
          </w:rPr>
          <w:t>AMERICAN RESCUE PLAN ACT OF 2021; Congressional Record Vol. 167, No. 45 (House of Representatives - March 10, 2021)</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30.</w:t>
      </w:r>
      <w:hyperlink r:id="rId34" w:history="1">
        <w:r>
          <w:rPr>
            <w:rFonts w:ascii="Arial" w:eastAsia="Arial" w:hAnsi="Arial" w:cs="Arial"/>
            <w:b w:val="0"/>
            <w:i w:val="0"/>
            <w:strike w:val="0"/>
            <w:color w:val="000000"/>
            <w:sz w:val="20"/>
            <w:u w:val="single"/>
            <w:shd w:val="clear" w:color="auto" w:fill="FFFFFF"/>
            <w:vertAlign w:val="baseline"/>
          </w:rPr>
          <w:t xml:space="preserve"> </w:t>
        </w:r>
      </w:hyperlink>
      <w:hyperlink r:id="rId34" w:history="1">
        <w:r>
          <w:rPr>
            <w:rFonts w:ascii="Arial" w:eastAsia="Arial" w:hAnsi="Arial" w:cs="Arial"/>
            <w:b w:val="0"/>
            <w:i/>
            <w:strike w:val="0"/>
            <w:color w:val="0077CC"/>
            <w:sz w:val="20"/>
            <w:u w:val="single"/>
            <w:shd w:val="clear" w:color="auto" w:fill="FFFFFF"/>
            <w:vertAlign w:val="baseline"/>
          </w:rPr>
          <w:t>UK Intellectual Property Office grants trade mark "LOOPY LOODLE" to TRY AND LEARN LIMITED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31.</w:t>
      </w:r>
      <w:hyperlink r:id="rId35" w:history="1">
        <w:r>
          <w:rPr>
            <w:rFonts w:ascii="Arial" w:eastAsia="Arial" w:hAnsi="Arial" w:cs="Arial"/>
            <w:b w:val="0"/>
            <w:i w:val="0"/>
            <w:strike w:val="0"/>
            <w:color w:val="000000"/>
            <w:sz w:val="20"/>
            <w:u w:val="single"/>
            <w:shd w:val="clear" w:color="auto" w:fill="FFFFFF"/>
            <w:vertAlign w:val="baseline"/>
          </w:rPr>
          <w:t xml:space="preserve"> </w:t>
        </w:r>
      </w:hyperlink>
      <w:hyperlink r:id="rId35" w:history="1">
        <w:r>
          <w:rPr>
            <w:rFonts w:ascii="Arial" w:eastAsia="Arial" w:hAnsi="Arial" w:cs="Arial"/>
            <w:b w:val="0"/>
            <w:i/>
            <w:strike w:val="0"/>
            <w:color w:val="0077CC"/>
            <w:sz w:val="20"/>
            <w:u w:val="single"/>
            <w:shd w:val="clear" w:color="auto" w:fill="FFFFFF"/>
            <w:vertAlign w:val="baseline"/>
          </w:rPr>
          <w:t>UK Intellectual Property Office grants trade mark "ReformRX" to Neal McGaffin &amp; Yvette Rumney</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32.</w:t>
      </w:r>
      <w:hyperlink r:id="rId36" w:history="1">
        <w:r>
          <w:rPr>
            <w:rFonts w:ascii="Arial" w:eastAsia="Arial" w:hAnsi="Arial" w:cs="Arial"/>
            <w:b w:val="0"/>
            <w:i w:val="0"/>
            <w:strike w:val="0"/>
            <w:color w:val="000000"/>
            <w:sz w:val="20"/>
            <w:u w:val="single"/>
            <w:shd w:val="clear" w:color="auto" w:fill="FFFFFF"/>
            <w:vertAlign w:val="baseline"/>
          </w:rPr>
          <w:t xml:space="preserve"> </w:t>
        </w:r>
      </w:hyperlink>
      <w:hyperlink r:id="rId36" w:history="1">
        <w:r>
          <w:rPr>
            <w:rFonts w:ascii="Arial" w:eastAsia="Arial" w:hAnsi="Arial" w:cs="Arial"/>
            <w:b w:val="0"/>
            <w:i/>
            <w:strike w:val="0"/>
            <w:color w:val="0077CC"/>
            <w:sz w:val="20"/>
            <w:u w:val="single"/>
            <w:shd w:val="clear" w:color="auto" w:fill="FFFFFF"/>
            <w:vertAlign w:val="baseline"/>
          </w:rPr>
          <w:t>United States Courts Opinions: UNITED STATES DISTRICT COURT FOR THE DISTRICT OF NEW HAMPSHIRE: Jason A. Czekalski v. Helen Hanks, New Hampshire Department of Corrections Commissioner</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33.</w:t>
      </w:r>
      <w:hyperlink r:id="rId37" w:history="1">
        <w:r>
          <w:rPr>
            <w:rFonts w:ascii="Arial" w:eastAsia="Arial" w:hAnsi="Arial" w:cs="Arial"/>
            <w:b w:val="0"/>
            <w:i w:val="0"/>
            <w:strike w:val="0"/>
            <w:color w:val="000000"/>
            <w:sz w:val="20"/>
            <w:u w:val="single"/>
            <w:shd w:val="clear" w:color="auto" w:fill="FFFFFF"/>
            <w:vertAlign w:val="baseline"/>
          </w:rPr>
          <w:t xml:space="preserve"> </w:t>
        </w:r>
      </w:hyperlink>
      <w:hyperlink r:id="rId37" w:history="1">
        <w:r>
          <w:rPr>
            <w:rFonts w:ascii="Arial" w:eastAsia="Arial" w:hAnsi="Arial" w:cs="Arial"/>
            <w:b w:val="0"/>
            <w:i/>
            <w:strike w:val="0"/>
            <w:color w:val="0077CC"/>
            <w:sz w:val="20"/>
            <w:u w:val="single"/>
            <w:shd w:val="clear" w:color="auto" w:fill="FFFFFF"/>
            <w:vertAlign w:val="baseline"/>
          </w:rPr>
          <w:t>UK Intellectual Property Office grants trade mark " Tomatis Ltd " to Tomatis Ltd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34.</w:t>
      </w:r>
      <w:hyperlink r:id="rId38" w:history="1">
        <w:r>
          <w:rPr>
            <w:rFonts w:ascii="Arial" w:eastAsia="Arial" w:hAnsi="Arial" w:cs="Arial"/>
            <w:b w:val="0"/>
            <w:i w:val="0"/>
            <w:strike w:val="0"/>
            <w:color w:val="000000"/>
            <w:sz w:val="20"/>
            <w:u w:val="single"/>
            <w:shd w:val="clear" w:color="auto" w:fill="FFFFFF"/>
            <w:vertAlign w:val="baseline"/>
          </w:rPr>
          <w:t xml:space="preserve"> </w:t>
        </w:r>
      </w:hyperlink>
      <w:hyperlink r:id="rId38" w:history="1">
        <w:r>
          <w:rPr>
            <w:rFonts w:ascii="Arial" w:eastAsia="Arial" w:hAnsi="Arial" w:cs="Arial"/>
            <w:b w:val="0"/>
            <w:i/>
            <w:strike w:val="0"/>
            <w:color w:val="0077CC"/>
            <w:sz w:val="20"/>
            <w:u w:val="single"/>
            <w:shd w:val="clear" w:color="auto" w:fill="FFFFFF"/>
            <w:vertAlign w:val="baseline"/>
          </w:rPr>
          <w:t>UK Intellectual Property Office grants trade mark "AMI Change Leadership Model" to a2B Advisory Consulting Limited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35.</w:t>
      </w:r>
      <w:hyperlink r:id="rId39" w:history="1">
        <w:r>
          <w:rPr>
            <w:rFonts w:ascii="Arial" w:eastAsia="Arial" w:hAnsi="Arial" w:cs="Arial"/>
            <w:b w:val="0"/>
            <w:i w:val="0"/>
            <w:strike w:val="0"/>
            <w:color w:val="000000"/>
            <w:sz w:val="20"/>
            <w:u w:val="single"/>
            <w:shd w:val="clear" w:color="auto" w:fill="FFFFFF"/>
            <w:vertAlign w:val="baseline"/>
          </w:rPr>
          <w:t xml:space="preserve"> </w:t>
        </w:r>
      </w:hyperlink>
      <w:hyperlink r:id="rId39" w:history="1">
        <w:r>
          <w:rPr>
            <w:rFonts w:ascii="Arial" w:eastAsia="Arial" w:hAnsi="Arial" w:cs="Arial"/>
            <w:b w:val="0"/>
            <w:i/>
            <w:strike w:val="0"/>
            <w:color w:val="0077CC"/>
            <w:sz w:val="20"/>
            <w:u w:val="single"/>
            <w:shd w:val="clear" w:color="auto" w:fill="FFFFFF"/>
            <w:vertAlign w:val="baseline"/>
          </w:rPr>
          <w:t>UK Intellectual Property Office grants trade mark "find my wedding" to JR Events Promotions LTD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36.</w:t>
      </w:r>
      <w:hyperlink r:id="rId40" w:history="1">
        <w:r>
          <w:rPr>
            <w:rFonts w:ascii="Arial" w:eastAsia="Arial" w:hAnsi="Arial" w:cs="Arial"/>
            <w:b w:val="0"/>
            <w:i w:val="0"/>
            <w:strike w:val="0"/>
            <w:color w:val="000000"/>
            <w:sz w:val="20"/>
            <w:u w:val="single"/>
            <w:shd w:val="clear" w:color="auto" w:fill="FFFFFF"/>
            <w:vertAlign w:val="baseline"/>
          </w:rPr>
          <w:t xml:space="preserve"> </w:t>
        </w:r>
      </w:hyperlink>
      <w:hyperlink r:id="rId40" w:history="1">
        <w:r>
          <w:rPr>
            <w:rFonts w:ascii="Arial" w:eastAsia="Arial" w:hAnsi="Arial" w:cs="Arial"/>
            <w:b w:val="0"/>
            <w:i/>
            <w:strike w:val="0"/>
            <w:color w:val="0077CC"/>
            <w:sz w:val="20"/>
            <w:u w:val="single"/>
            <w:shd w:val="clear" w:color="auto" w:fill="FFFFFF"/>
            <w:vertAlign w:val="baseline"/>
          </w:rPr>
          <w:t>NATIONAL DEFENSE AUTHORIZATION ACT FOR FISCAL YEAR 2021--CONFERENCE REPORT--Continued; Congressional Record Vol. 166, No. 209 (Senate - December 10, 2020)</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37.</w:t>
      </w:r>
      <w:hyperlink r:id="rId41" w:history="1">
        <w:r>
          <w:rPr>
            <w:rFonts w:ascii="Arial" w:eastAsia="Arial" w:hAnsi="Arial" w:cs="Arial"/>
            <w:b w:val="0"/>
            <w:i w:val="0"/>
            <w:strike w:val="0"/>
            <w:color w:val="000000"/>
            <w:sz w:val="20"/>
            <w:u w:val="single"/>
            <w:shd w:val="clear" w:color="auto" w:fill="FFFFFF"/>
            <w:vertAlign w:val="baseline"/>
          </w:rPr>
          <w:t xml:space="preserve"> </w:t>
        </w:r>
      </w:hyperlink>
      <w:hyperlink r:id="rId41" w:history="1">
        <w:r>
          <w:rPr>
            <w:rFonts w:ascii="Arial" w:eastAsia="Arial" w:hAnsi="Arial" w:cs="Arial"/>
            <w:b w:val="0"/>
            <w:i/>
            <w:strike w:val="0"/>
            <w:color w:val="0077CC"/>
            <w:sz w:val="20"/>
            <w:u w:val="single"/>
            <w:shd w:val="clear" w:color="auto" w:fill="FFFFFF"/>
            <w:vertAlign w:val="baseline"/>
          </w:rPr>
          <w:t>UK Intellectual Property Office grants trade mark " Copy College " to Chantelle Davison</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38.</w:t>
      </w:r>
      <w:hyperlink r:id="rId42" w:history="1">
        <w:r>
          <w:rPr>
            <w:rFonts w:ascii="Arial" w:eastAsia="Arial" w:hAnsi="Arial" w:cs="Arial"/>
            <w:b w:val="0"/>
            <w:i w:val="0"/>
            <w:strike w:val="0"/>
            <w:color w:val="000000"/>
            <w:sz w:val="20"/>
            <w:u w:val="single"/>
            <w:shd w:val="clear" w:color="auto" w:fill="FFFFFF"/>
            <w:vertAlign w:val="baseline"/>
          </w:rPr>
          <w:t xml:space="preserve"> </w:t>
        </w:r>
      </w:hyperlink>
      <w:hyperlink r:id="rId42" w:history="1">
        <w:r>
          <w:rPr>
            <w:rFonts w:ascii="Arial" w:eastAsia="Arial" w:hAnsi="Arial" w:cs="Arial"/>
            <w:b w:val="0"/>
            <w:i/>
            <w:strike w:val="0"/>
            <w:color w:val="0077CC"/>
            <w:sz w:val="20"/>
            <w:u w:val="single"/>
            <w:shd w:val="clear" w:color="auto" w:fill="FFFFFF"/>
            <w:vertAlign w:val="baseline"/>
          </w:rPr>
          <w:t>CONCURRENT RESOLUTION ON THE BUDGET FOR FISCAL YEAR 2021; Congressional Record Vol. 167, No. 20 (House of Representatives - February 03, 2021)</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39.</w:t>
      </w:r>
      <w:hyperlink r:id="rId43" w:history="1">
        <w:r>
          <w:rPr>
            <w:rFonts w:ascii="Arial" w:eastAsia="Arial" w:hAnsi="Arial" w:cs="Arial"/>
            <w:b w:val="0"/>
            <w:i w:val="0"/>
            <w:strike w:val="0"/>
            <w:color w:val="000000"/>
            <w:sz w:val="20"/>
            <w:u w:val="single"/>
            <w:shd w:val="clear" w:color="auto" w:fill="FFFFFF"/>
            <w:vertAlign w:val="baseline"/>
          </w:rPr>
          <w:t xml:space="preserve"> </w:t>
        </w:r>
      </w:hyperlink>
      <w:hyperlink r:id="rId43" w:history="1">
        <w:r>
          <w:rPr>
            <w:rFonts w:ascii="Arial" w:eastAsia="Arial" w:hAnsi="Arial" w:cs="Arial"/>
            <w:b w:val="0"/>
            <w:i/>
            <w:strike w:val="0"/>
            <w:color w:val="0077CC"/>
            <w:sz w:val="20"/>
            <w:u w:val="single"/>
            <w:shd w:val="clear" w:color="auto" w:fill="FFFFFF"/>
            <w:vertAlign w:val="baseline"/>
          </w:rPr>
          <w:t>UK Intellectual Property Office grants trade mark "Signed Da Ting" to Roxy Harris</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40.</w:t>
      </w:r>
      <w:hyperlink r:id="rId44" w:history="1">
        <w:r>
          <w:rPr>
            <w:rFonts w:ascii="Arial" w:eastAsia="Arial" w:hAnsi="Arial" w:cs="Arial"/>
            <w:b w:val="0"/>
            <w:i w:val="0"/>
            <w:strike w:val="0"/>
            <w:color w:val="000000"/>
            <w:sz w:val="20"/>
            <w:u w:val="single"/>
            <w:shd w:val="clear" w:color="auto" w:fill="FFFFFF"/>
            <w:vertAlign w:val="baseline"/>
          </w:rPr>
          <w:t xml:space="preserve"> </w:t>
        </w:r>
      </w:hyperlink>
      <w:hyperlink r:id="rId44" w:history="1">
        <w:r>
          <w:rPr>
            <w:rFonts w:ascii="Arial" w:eastAsia="Arial" w:hAnsi="Arial" w:cs="Arial"/>
            <w:b w:val="0"/>
            <w:i/>
            <w:strike w:val="0"/>
            <w:color w:val="0077CC"/>
            <w:sz w:val="20"/>
            <w:u w:val="single"/>
            <w:shd w:val="clear" w:color="auto" w:fill="FFFFFF"/>
            <w:vertAlign w:val="baseline"/>
          </w:rPr>
          <w:t>UK Intellectual Property Office grants trade mark "Chief Conscience Officer, CCO, CO , Conscience Officer" to Johnson Bada</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41.</w:t>
      </w:r>
      <w:hyperlink r:id="rId45" w:history="1">
        <w:r>
          <w:rPr>
            <w:rFonts w:ascii="Arial" w:eastAsia="Arial" w:hAnsi="Arial" w:cs="Arial"/>
            <w:b w:val="0"/>
            <w:i w:val="0"/>
            <w:strike w:val="0"/>
            <w:color w:val="000000"/>
            <w:sz w:val="20"/>
            <w:u w:val="single"/>
            <w:shd w:val="clear" w:color="auto" w:fill="FFFFFF"/>
            <w:vertAlign w:val="baseline"/>
          </w:rPr>
          <w:t xml:space="preserve"> </w:t>
        </w:r>
      </w:hyperlink>
      <w:hyperlink r:id="rId45" w:history="1">
        <w:r>
          <w:rPr>
            <w:rFonts w:ascii="Arial" w:eastAsia="Arial" w:hAnsi="Arial" w:cs="Arial"/>
            <w:b w:val="0"/>
            <w:i/>
            <w:strike w:val="0"/>
            <w:color w:val="0077CC"/>
            <w:sz w:val="20"/>
            <w:u w:val="single"/>
            <w:shd w:val="clear" w:color="auto" w:fill="FFFFFF"/>
            <w:vertAlign w:val="baseline"/>
          </w:rPr>
          <w:t>UK Intellectual Property Office grants trade mark " Barnes Football Club 1862 London" to Adrian Docea</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42.</w:t>
      </w:r>
      <w:hyperlink r:id="rId46" w:history="1">
        <w:r>
          <w:rPr>
            <w:rFonts w:ascii="Arial" w:eastAsia="Arial" w:hAnsi="Arial" w:cs="Arial"/>
            <w:b w:val="0"/>
            <w:i w:val="0"/>
            <w:strike w:val="0"/>
            <w:color w:val="000000"/>
            <w:sz w:val="20"/>
            <w:u w:val="single"/>
            <w:shd w:val="clear" w:color="auto" w:fill="FFFFFF"/>
            <w:vertAlign w:val="baseline"/>
          </w:rPr>
          <w:t xml:space="preserve"> </w:t>
        </w:r>
      </w:hyperlink>
      <w:hyperlink r:id="rId46" w:history="1">
        <w:r>
          <w:rPr>
            <w:rFonts w:ascii="Arial" w:eastAsia="Arial" w:hAnsi="Arial" w:cs="Arial"/>
            <w:b w:val="0"/>
            <w:i/>
            <w:strike w:val="0"/>
            <w:color w:val="0077CC"/>
            <w:sz w:val="20"/>
            <w:u w:val="single"/>
            <w:shd w:val="clear" w:color="auto" w:fill="FFFFFF"/>
            <w:vertAlign w:val="baseline"/>
          </w:rPr>
          <w:t>UK Intellectual Property Office grants trade mark "ET" to Grinning Dog Records Ltd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43.</w:t>
      </w:r>
      <w:hyperlink r:id="rId47" w:history="1">
        <w:r>
          <w:rPr>
            <w:rFonts w:ascii="Arial" w:eastAsia="Arial" w:hAnsi="Arial" w:cs="Arial"/>
            <w:b w:val="0"/>
            <w:i w:val="0"/>
            <w:strike w:val="0"/>
            <w:color w:val="000000"/>
            <w:sz w:val="20"/>
            <w:u w:val="single"/>
            <w:shd w:val="clear" w:color="auto" w:fill="FFFFFF"/>
            <w:vertAlign w:val="baseline"/>
          </w:rPr>
          <w:t xml:space="preserve"> </w:t>
        </w:r>
      </w:hyperlink>
      <w:hyperlink r:id="rId47" w:history="1">
        <w:r>
          <w:rPr>
            <w:rFonts w:ascii="Arial" w:eastAsia="Arial" w:hAnsi="Arial" w:cs="Arial"/>
            <w:b w:val="0"/>
            <w:i/>
            <w:strike w:val="0"/>
            <w:color w:val="0077CC"/>
            <w:sz w:val="20"/>
            <w:u w:val="single"/>
            <w:shd w:val="clear" w:color="auto" w:fill="FFFFFF"/>
            <w:vertAlign w:val="baseline"/>
          </w:rPr>
          <w:t>UK Intellectual Property Office grants trade mark "Holistic Business Growth" to Gauci Magri Tradings Limited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44.</w:t>
      </w:r>
      <w:hyperlink r:id="rId48" w:history="1">
        <w:r>
          <w:rPr>
            <w:rFonts w:ascii="Arial" w:eastAsia="Arial" w:hAnsi="Arial" w:cs="Arial"/>
            <w:b w:val="0"/>
            <w:i w:val="0"/>
            <w:strike w:val="0"/>
            <w:color w:val="000000"/>
            <w:sz w:val="20"/>
            <w:u w:val="single"/>
            <w:shd w:val="clear" w:color="auto" w:fill="FFFFFF"/>
            <w:vertAlign w:val="baseline"/>
          </w:rPr>
          <w:t xml:space="preserve"> </w:t>
        </w:r>
      </w:hyperlink>
      <w:hyperlink r:id="rId48" w:history="1">
        <w:r>
          <w:rPr>
            <w:rFonts w:ascii="Arial" w:eastAsia="Arial" w:hAnsi="Arial" w:cs="Arial"/>
            <w:b w:val="0"/>
            <w:i/>
            <w:strike w:val="0"/>
            <w:color w:val="0077CC"/>
            <w:sz w:val="20"/>
            <w:u w:val="single"/>
            <w:shd w:val="clear" w:color="auto" w:fill="FFFFFF"/>
            <w:vertAlign w:val="baseline"/>
          </w:rPr>
          <w:t>UK Intellectual Property Office grants trade mark " TuitionLab " to TUITIONLAB LTD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45.</w:t>
      </w:r>
      <w:hyperlink r:id="rId49" w:history="1">
        <w:r>
          <w:rPr>
            <w:rFonts w:ascii="Arial" w:eastAsia="Arial" w:hAnsi="Arial" w:cs="Arial"/>
            <w:b w:val="0"/>
            <w:i w:val="0"/>
            <w:strike w:val="0"/>
            <w:color w:val="000000"/>
            <w:sz w:val="20"/>
            <w:u w:val="single"/>
            <w:shd w:val="clear" w:color="auto" w:fill="FFFFFF"/>
            <w:vertAlign w:val="baseline"/>
          </w:rPr>
          <w:t xml:space="preserve"> </w:t>
        </w:r>
      </w:hyperlink>
      <w:hyperlink r:id="rId49" w:history="1">
        <w:r>
          <w:rPr>
            <w:rFonts w:ascii="Arial" w:eastAsia="Arial" w:hAnsi="Arial" w:cs="Arial"/>
            <w:b w:val="0"/>
            <w:i/>
            <w:strike w:val="0"/>
            <w:color w:val="0077CC"/>
            <w:sz w:val="20"/>
            <w:u w:val="single"/>
            <w:shd w:val="clear" w:color="auto" w:fill="FFFFFF"/>
            <w:vertAlign w:val="baseline"/>
          </w:rPr>
          <w:t>West Yorkshire to move to toughest Covid restrictions - as it happened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46.</w:t>
      </w:r>
      <w:hyperlink r:id="rId50" w:history="1">
        <w:r>
          <w:rPr>
            <w:rFonts w:ascii="Arial" w:eastAsia="Arial" w:hAnsi="Arial" w:cs="Arial"/>
            <w:b w:val="0"/>
            <w:i w:val="0"/>
            <w:strike w:val="0"/>
            <w:color w:val="000000"/>
            <w:sz w:val="20"/>
            <w:u w:val="single"/>
            <w:shd w:val="clear" w:color="auto" w:fill="FFFFFF"/>
            <w:vertAlign w:val="baseline"/>
          </w:rPr>
          <w:t xml:space="preserve"> </w:t>
        </w:r>
      </w:hyperlink>
      <w:hyperlink r:id="rId50" w:history="1">
        <w:r>
          <w:rPr>
            <w:rFonts w:ascii="Arial" w:eastAsia="Arial" w:hAnsi="Arial" w:cs="Arial"/>
            <w:b w:val="0"/>
            <w:i/>
            <w:strike w:val="0"/>
            <w:color w:val="0077CC"/>
            <w:sz w:val="20"/>
            <w:u w:val="single"/>
            <w:shd w:val="clear" w:color="auto" w:fill="FFFFFF"/>
            <w:vertAlign w:val="baseline"/>
          </w:rPr>
          <w:t>UK Intellectual Property Office grants trade mark "PURE PROGRESSION " to Pure Progression Ltd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47.</w:t>
      </w:r>
      <w:hyperlink r:id="rId51" w:history="1">
        <w:r>
          <w:rPr>
            <w:rFonts w:ascii="Arial" w:eastAsia="Arial" w:hAnsi="Arial" w:cs="Arial"/>
            <w:b w:val="0"/>
            <w:i w:val="0"/>
            <w:strike w:val="0"/>
            <w:color w:val="000000"/>
            <w:sz w:val="20"/>
            <w:u w:val="single"/>
            <w:shd w:val="clear" w:color="auto" w:fill="FFFFFF"/>
            <w:vertAlign w:val="baseline"/>
          </w:rPr>
          <w:t xml:space="preserve"> </w:t>
        </w:r>
      </w:hyperlink>
      <w:hyperlink r:id="rId51" w:history="1">
        <w:r>
          <w:rPr>
            <w:rFonts w:ascii="Arial" w:eastAsia="Arial" w:hAnsi="Arial" w:cs="Arial"/>
            <w:b w:val="0"/>
            <w:i/>
            <w:strike w:val="0"/>
            <w:color w:val="0077CC"/>
            <w:sz w:val="20"/>
            <w:u w:val="single"/>
            <w:shd w:val="clear" w:color="auto" w:fill="FFFFFF"/>
            <w:vertAlign w:val="baseline"/>
          </w:rPr>
          <w:t>Victoria reports 113 new cases, NSW nine and Queensland two - as it happened Labor grills the Coalition on aged care and the PM discusses the foreign relations bill. This blog is now closedFollow the global live blogAustralian stats interactiveNSW cases map ; NSW hotspots list ; Qld hotspots listVictoria and Melbourne trend mapSign up for Guardian Australia's coronavirus email</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48.</w:t>
      </w:r>
      <w:hyperlink r:id="rId52" w:history="1">
        <w:r>
          <w:rPr>
            <w:rFonts w:ascii="Arial" w:eastAsia="Arial" w:hAnsi="Arial" w:cs="Arial"/>
            <w:b w:val="0"/>
            <w:i w:val="0"/>
            <w:strike w:val="0"/>
            <w:color w:val="000000"/>
            <w:sz w:val="20"/>
            <w:u w:val="single"/>
            <w:shd w:val="clear" w:color="auto" w:fill="FFFFFF"/>
            <w:vertAlign w:val="baseline"/>
          </w:rPr>
          <w:t xml:space="preserve"> </w:t>
        </w:r>
      </w:hyperlink>
      <w:hyperlink r:id="rId52" w:history="1">
        <w:r>
          <w:rPr>
            <w:rFonts w:ascii="Arial" w:eastAsia="Arial" w:hAnsi="Arial" w:cs="Arial"/>
            <w:b w:val="0"/>
            <w:i/>
            <w:strike w:val="0"/>
            <w:color w:val="0077CC"/>
            <w:sz w:val="20"/>
            <w:u w:val="single"/>
            <w:shd w:val="clear" w:color="auto" w:fill="FFFFFF"/>
            <w:vertAlign w:val="baseline"/>
          </w:rPr>
          <w:t>UK Intellectual Property Office grants trade mark "CounterCulture Network" to Hazel Ade-Williams</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49.</w:t>
      </w:r>
      <w:hyperlink r:id="rId53" w:history="1">
        <w:r>
          <w:rPr>
            <w:rFonts w:ascii="Arial" w:eastAsia="Arial" w:hAnsi="Arial" w:cs="Arial"/>
            <w:b w:val="0"/>
            <w:i w:val="0"/>
            <w:strike w:val="0"/>
            <w:color w:val="000000"/>
            <w:sz w:val="20"/>
            <w:u w:val="single"/>
            <w:shd w:val="clear" w:color="auto" w:fill="FFFFFF"/>
            <w:vertAlign w:val="baseline"/>
          </w:rPr>
          <w:t xml:space="preserve"> </w:t>
        </w:r>
      </w:hyperlink>
      <w:hyperlink r:id="rId53" w:history="1">
        <w:r>
          <w:rPr>
            <w:rFonts w:ascii="Arial" w:eastAsia="Arial" w:hAnsi="Arial" w:cs="Arial"/>
            <w:b w:val="0"/>
            <w:i/>
            <w:strike w:val="0"/>
            <w:color w:val="0077CC"/>
            <w:sz w:val="20"/>
            <w:u w:val="single"/>
            <w:shd w:val="clear" w:color="auto" w:fill="FFFFFF"/>
            <w:vertAlign w:val="baseline"/>
          </w:rPr>
          <w:t>UK Intellectual Property Office grants trade mark " GDPR Passport " to GDPR Passport Limited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50.</w:t>
      </w:r>
      <w:hyperlink r:id="rId54" w:history="1">
        <w:r>
          <w:rPr>
            <w:rFonts w:ascii="Arial" w:eastAsia="Arial" w:hAnsi="Arial" w:cs="Arial"/>
            <w:b w:val="0"/>
            <w:i w:val="0"/>
            <w:strike w:val="0"/>
            <w:color w:val="000000"/>
            <w:sz w:val="20"/>
            <w:u w:val="single"/>
            <w:shd w:val="clear" w:color="auto" w:fill="FFFFFF"/>
            <w:vertAlign w:val="baseline"/>
          </w:rPr>
          <w:t xml:space="preserve"> </w:t>
        </w:r>
      </w:hyperlink>
      <w:hyperlink r:id="rId54" w:history="1">
        <w:r>
          <w:rPr>
            <w:rFonts w:ascii="Arial" w:eastAsia="Arial" w:hAnsi="Arial" w:cs="Arial"/>
            <w:b w:val="0"/>
            <w:i/>
            <w:strike w:val="0"/>
            <w:color w:val="0077CC"/>
            <w:sz w:val="20"/>
            <w:u w:val="single"/>
            <w:shd w:val="clear" w:color="auto" w:fill="FFFFFF"/>
            <w:vertAlign w:val="baseline"/>
          </w:rPr>
          <w:t>UK Intellectual Property Office grants trade mark "CounterCulture Network Restore Empower Achieve OUR UNIQUE IDENTITY" to Hazel Ade-Williams</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51.</w:t>
      </w:r>
      <w:hyperlink r:id="rId55" w:history="1">
        <w:r>
          <w:rPr>
            <w:rFonts w:ascii="Arial" w:eastAsia="Arial" w:hAnsi="Arial" w:cs="Arial"/>
            <w:b w:val="0"/>
            <w:i w:val="0"/>
            <w:strike w:val="0"/>
            <w:color w:val="000000"/>
            <w:sz w:val="20"/>
            <w:u w:val="single"/>
            <w:shd w:val="clear" w:color="auto" w:fill="FFFFFF"/>
            <w:vertAlign w:val="baseline"/>
          </w:rPr>
          <w:t xml:space="preserve"> </w:t>
        </w:r>
      </w:hyperlink>
      <w:hyperlink r:id="rId55" w:history="1">
        <w:r>
          <w:rPr>
            <w:rFonts w:ascii="Arial" w:eastAsia="Arial" w:hAnsi="Arial" w:cs="Arial"/>
            <w:b w:val="0"/>
            <w:i/>
            <w:strike w:val="0"/>
            <w:color w:val="0077CC"/>
            <w:sz w:val="20"/>
            <w:u w:val="single"/>
            <w:shd w:val="clear" w:color="auto" w:fill="FFFFFF"/>
            <w:vertAlign w:val="baseline"/>
          </w:rPr>
          <w:t>UK Intellectual Property Office grants trade mark " LMR Films " to LMR Films Ltd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52.</w:t>
      </w:r>
      <w:hyperlink r:id="rId56" w:history="1">
        <w:r>
          <w:rPr>
            <w:rFonts w:ascii="Arial" w:eastAsia="Arial" w:hAnsi="Arial" w:cs="Arial"/>
            <w:b w:val="0"/>
            <w:i w:val="0"/>
            <w:strike w:val="0"/>
            <w:color w:val="000000"/>
            <w:sz w:val="20"/>
            <w:u w:val="single"/>
            <w:shd w:val="clear" w:color="auto" w:fill="FFFFFF"/>
            <w:vertAlign w:val="baseline"/>
          </w:rPr>
          <w:t xml:space="preserve"> </w:t>
        </w:r>
      </w:hyperlink>
      <w:hyperlink r:id="rId56" w:history="1">
        <w:r>
          <w:rPr>
            <w:rFonts w:ascii="Arial" w:eastAsia="Arial" w:hAnsi="Arial" w:cs="Arial"/>
            <w:b w:val="0"/>
            <w:i/>
            <w:strike w:val="0"/>
            <w:color w:val="0077CC"/>
            <w:sz w:val="20"/>
            <w:u w:val="single"/>
            <w:shd w:val="clear" w:color="auto" w:fill="FFFFFF"/>
            <w:vertAlign w:val="baseline"/>
          </w:rPr>
          <w:t>UK Intellectual Property Office grants trade mark "Cwil Creative" to Bradley Birkholz</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53.</w:t>
      </w:r>
      <w:hyperlink r:id="rId57" w:history="1">
        <w:r>
          <w:rPr>
            <w:rFonts w:ascii="Arial" w:eastAsia="Arial" w:hAnsi="Arial" w:cs="Arial"/>
            <w:b w:val="0"/>
            <w:i w:val="0"/>
            <w:strike w:val="0"/>
            <w:color w:val="000000"/>
            <w:sz w:val="20"/>
            <w:u w:val="single"/>
            <w:shd w:val="clear" w:color="auto" w:fill="FFFFFF"/>
            <w:vertAlign w:val="baseline"/>
          </w:rPr>
          <w:t xml:space="preserve"> </w:t>
        </w:r>
      </w:hyperlink>
      <w:hyperlink r:id="rId57" w:history="1">
        <w:r>
          <w:rPr>
            <w:rFonts w:ascii="Arial" w:eastAsia="Arial" w:hAnsi="Arial" w:cs="Arial"/>
            <w:b w:val="0"/>
            <w:i/>
            <w:strike w:val="0"/>
            <w:color w:val="0077CC"/>
            <w:sz w:val="20"/>
            <w:u w:val="single"/>
            <w:shd w:val="clear" w:color="auto" w:fill="FFFFFF"/>
            <w:vertAlign w:val="baseline"/>
          </w:rPr>
          <w:t>UK Intellectual Property Office grants trade mark "Student Compass" to Clement Michael Femi-Ola</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54.</w:t>
      </w:r>
      <w:hyperlink r:id="rId58" w:history="1">
        <w:r>
          <w:rPr>
            <w:rFonts w:ascii="Arial" w:eastAsia="Arial" w:hAnsi="Arial" w:cs="Arial"/>
            <w:b w:val="0"/>
            <w:i w:val="0"/>
            <w:strike w:val="0"/>
            <w:color w:val="000000"/>
            <w:sz w:val="20"/>
            <w:u w:val="single"/>
            <w:shd w:val="clear" w:color="auto" w:fill="FFFFFF"/>
            <w:vertAlign w:val="baseline"/>
          </w:rPr>
          <w:t xml:space="preserve"> </w:t>
        </w:r>
      </w:hyperlink>
      <w:hyperlink r:id="rId58" w:history="1">
        <w:r>
          <w:rPr>
            <w:rFonts w:ascii="Arial" w:eastAsia="Arial" w:hAnsi="Arial" w:cs="Arial"/>
            <w:b w:val="0"/>
            <w:i/>
            <w:strike w:val="0"/>
            <w:color w:val="0077CC"/>
            <w:sz w:val="20"/>
            <w:u w:val="single"/>
            <w:shd w:val="clear" w:color="auto" w:fill="FFFFFF"/>
            <w:vertAlign w:val="baseline"/>
          </w:rPr>
          <w:t>UK Intellectual Property Office grants trade mark "B-Global" to Leslie Eni-itan Ayoola</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55.</w:t>
      </w:r>
      <w:hyperlink r:id="rId59" w:history="1">
        <w:r>
          <w:rPr>
            <w:rFonts w:ascii="Arial" w:eastAsia="Arial" w:hAnsi="Arial" w:cs="Arial"/>
            <w:b w:val="0"/>
            <w:i w:val="0"/>
            <w:strike w:val="0"/>
            <w:color w:val="000000"/>
            <w:sz w:val="20"/>
            <w:u w:val="single"/>
            <w:shd w:val="clear" w:color="auto" w:fill="FFFFFF"/>
            <w:vertAlign w:val="baseline"/>
          </w:rPr>
          <w:t xml:space="preserve"> </w:t>
        </w:r>
      </w:hyperlink>
      <w:hyperlink r:id="rId59" w:history="1">
        <w:r>
          <w:rPr>
            <w:rFonts w:ascii="Arial" w:eastAsia="Arial" w:hAnsi="Arial" w:cs="Arial"/>
            <w:b w:val="0"/>
            <w:i/>
            <w:strike w:val="0"/>
            <w:color w:val="0077CC"/>
            <w:sz w:val="20"/>
            <w:u w:val="single"/>
            <w:shd w:val="clear" w:color="auto" w:fill="FFFFFF"/>
            <w:vertAlign w:val="baseline"/>
          </w:rPr>
          <w:t>NORTH AMERICAN WETLANDS CONSERVATION EXTENSION ACT; Congressional Record Vol. 166, No. 171 (House of Representatives - October 01, 2020)</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56.</w:t>
      </w:r>
      <w:hyperlink r:id="rId60" w:history="1">
        <w:r>
          <w:rPr>
            <w:rFonts w:ascii="Arial" w:eastAsia="Arial" w:hAnsi="Arial" w:cs="Arial"/>
            <w:b w:val="0"/>
            <w:i w:val="0"/>
            <w:strike w:val="0"/>
            <w:color w:val="000000"/>
            <w:sz w:val="20"/>
            <w:u w:val="single"/>
            <w:shd w:val="clear" w:color="auto" w:fill="FFFFFF"/>
            <w:vertAlign w:val="baseline"/>
          </w:rPr>
          <w:t xml:space="preserve"> </w:t>
        </w:r>
      </w:hyperlink>
      <w:hyperlink r:id="rId60" w:history="1">
        <w:r>
          <w:rPr>
            <w:rFonts w:ascii="Arial" w:eastAsia="Arial" w:hAnsi="Arial" w:cs="Arial"/>
            <w:b w:val="0"/>
            <w:i/>
            <w:strike w:val="0"/>
            <w:color w:val="0077CC"/>
            <w:sz w:val="20"/>
            <w:u w:val="single"/>
            <w:shd w:val="clear" w:color="auto" w:fill="FFFFFF"/>
            <w:vertAlign w:val="baseline"/>
          </w:rPr>
          <w:t>UK Intellectual Property Office grants trade mark "DRIIFT" to Smiths 1972 Limited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57.</w:t>
      </w:r>
      <w:hyperlink r:id="rId61" w:history="1">
        <w:r>
          <w:rPr>
            <w:rFonts w:ascii="Arial" w:eastAsia="Arial" w:hAnsi="Arial" w:cs="Arial"/>
            <w:b w:val="0"/>
            <w:i w:val="0"/>
            <w:strike w:val="0"/>
            <w:color w:val="000000"/>
            <w:sz w:val="20"/>
            <w:u w:val="single"/>
            <w:shd w:val="clear" w:color="auto" w:fill="FFFFFF"/>
            <w:vertAlign w:val="baseline"/>
          </w:rPr>
          <w:t xml:space="preserve"> </w:t>
        </w:r>
      </w:hyperlink>
      <w:hyperlink r:id="rId61" w:history="1">
        <w:r>
          <w:rPr>
            <w:rFonts w:ascii="Arial" w:eastAsia="Arial" w:hAnsi="Arial" w:cs="Arial"/>
            <w:b w:val="0"/>
            <w:i/>
            <w:strike w:val="0"/>
            <w:color w:val="0077CC"/>
            <w:sz w:val="20"/>
            <w:u w:val="single"/>
            <w:shd w:val="clear" w:color="auto" w:fill="FFFFFF"/>
            <w:vertAlign w:val="baseline"/>
          </w:rPr>
          <w:t>UK Intellectual Property Office grants trade mark "25/8 wethegang" to Jade Ryan</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58.</w:t>
      </w:r>
      <w:hyperlink r:id="rId62" w:history="1">
        <w:r>
          <w:rPr>
            <w:rFonts w:ascii="Arial" w:eastAsia="Arial" w:hAnsi="Arial" w:cs="Arial"/>
            <w:b w:val="0"/>
            <w:i w:val="0"/>
            <w:strike w:val="0"/>
            <w:color w:val="000000"/>
            <w:sz w:val="20"/>
            <w:u w:val="single"/>
            <w:shd w:val="clear" w:color="auto" w:fill="FFFFFF"/>
            <w:vertAlign w:val="baseline"/>
          </w:rPr>
          <w:t xml:space="preserve"> </w:t>
        </w:r>
      </w:hyperlink>
      <w:hyperlink r:id="rId62" w:history="1">
        <w:r>
          <w:rPr>
            <w:rFonts w:ascii="Arial" w:eastAsia="Arial" w:hAnsi="Arial" w:cs="Arial"/>
            <w:b w:val="0"/>
            <w:i/>
            <w:strike w:val="0"/>
            <w:color w:val="0077CC"/>
            <w:sz w:val="20"/>
            <w:u w:val="single"/>
            <w:shd w:val="clear" w:color="auto" w:fill="FFFFFF"/>
            <w:vertAlign w:val="baseline"/>
          </w:rPr>
          <w:t>UK Intellectual Property Office grants trade mark "MARSELA" to Marsela Peposhi</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59.</w:t>
      </w:r>
      <w:hyperlink r:id="rId63" w:history="1">
        <w:r>
          <w:rPr>
            <w:rFonts w:ascii="Arial" w:eastAsia="Arial" w:hAnsi="Arial" w:cs="Arial"/>
            <w:b w:val="0"/>
            <w:i w:val="0"/>
            <w:strike w:val="0"/>
            <w:color w:val="000000"/>
            <w:sz w:val="20"/>
            <w:u w:val="single"/>
            <w:shd w:val="clear" w:color="auto" w:fill="FFFFFF"/>
            <w:vertAlign w:val="baseline"/>
          </w:rPr>
          <w:t xml:space="preserve"> </w:t>
        </w:r>
      </w:hyperlink>
      <w:hyperlink r:id="rId63" w:history="1">
        <w:r>
          <w:rPr>
            <w:rFonts w:ascii="Arial" w:eastAsia="Arial" w:hAnsi="Arial" w:cs="Arial"/>
            <w:b w:val="0"/>
            <w:i/>
            <w:strike w:val="0"/>
            <w:color w:val="0077CC"/>
            <w:sz w:val="20"/>
            <w:u w:val="single"/>
            <w:shd w:val="clear" w:color="auto" w:fill="FFFFFF"/>
            <w:vertAlign w:val="baseline"/>
          </w:rPr>
          <w:t>UK Intellectual Property Office grants trade mark "Cut Through Media" to Joel Duncan Media Ltd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60.</w:t>
      </w:r>
      <w:hyperlink r:id="rId64" w:history="1">
        <w:r>
          <w:rPr>
            <w:rFonts w:ascii="Arial" w:eastAsia="Arial" w:hAnsi="Arial" w:cs="Arial"/>
            <w:b w:val="0"/>
            <w:i w:val="0"/>
            <w:strike w:val="0"/>
            <w:color w:val="000000"/>
            <w:sz w:val="20"/>
            <w:u w:val="single"/>
            <w:shd w:val="clear" w:color="auto" w:fill="FFFFFF"/>
            <w:vertAlign w:val="baseline"/>
          </w:rPr>
          <w:t xml:space="preserve"> </w:t>
        </w:r>
      </w:hyperlink>
      <w:hyperlink r:id="rId64" w:history="1">
        <w:r>
          <w:rPr>
            <w:rFonts w:ascii="Arial" w:eastAsia="Arial" w:hAnsi="Arial" w:cs="Arial"/>
            <w:b w:val="0"/>
            <w:i/>
            <w:strike w:val="0"/>
            <w:color w:val="0077CC"/>
            <w:sz w:val="20"/>
            <w:u w:val="single"/>
            <w:shd w:val="clear" w:color="auto" w:fill="FFFFFF"/>
            <w:vertAlign w:val="baseline"/>
          </w:rPr>
          <w:t>UK Intellectual Property Office grants trade mark "Moon over Mayfair " to Chris Utting</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61.</w:t>
      </w:r>
      <w:hyperlink r:id="rId65" w:history="1">
        <w:r>
          <w:rPr>
            <w:rFonts w:ascii="Arial" w:eastAsia="Arial" w:hAnsi="Arial" w:cs="Arial"/>
            <w:b w:val="0"/>
            <w:i w:val="0"/>
            <w:strike w:val="0"/>
            <w:color w:val="000000"/>
            <w:sz w:val="20"/>
            <w:u w:val="single"/>
            <w:shd w:val="clear" w:color="auto" w:fill="FFFFFF"/>
            <w:vertAlign w:val="baseline"/>
          </w:rPr>
          <w:t xml:space="preserve"> </w:t>
        </w:r>
      </w:hyperlink>
      <w:hyperlink r:id="rId65" w:history="1">
        <w:r>
          <w:rPr>
            <w:rFonts w:ascii="Arial" w:eastAsia="Arial" w:hAnsi="Arial" w:cs="Arial"/>
            <w:b w:val="0"/>
            <w:i/>
            <w:strike w:val="0"/>
            <w:color w:val="0077CC"/>
            <w:sz w:val="20"/>
            <w:u w:val="single"/>
            <w:shd w:val="clear" w:color="auto" w:fill="FFFFFF"/>
            <w:vertAlign w:val="baseline"/>
          </w:rPr>
          <w:t>UK Intellectual Property Office grants trade mark "Amaëlle" to Amaelle Cunningham</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62.</w:t>
      </w:r>
      <w:hyperlink r:id="rId66" w:history="1">
        <w:r>
          <w:rPr>
            <w:rFonts w:ascii="Arial" w:eastAsia="Arial" w:hAnsi="Arial" w:cs="Arial"/>
            <w:b w:val="0"/>
            <w:i w:val="0"/>
            <w:strike w:val="0"/>
            <w:color w:val="000000"/>
            <w:sz w:val="20"/>
            <w:u w:val="single"/>
            <w:shd w:val="clear" w:color="auto" w:fill="FFFFFF"/>
            <w:vertAlign w:val="baseline"/>
          </w:rPr>
          <w:t xml:space="preserve"> </w:t>
        </w:r>
      </w:hyperlink>
      <w:hyperlink r:id="rId66" w:history="1">
        <w:r>
          <w:rPr>
            <w:rFonts w:ascii="Arial" w:eastAsia="Arial" w:hAnsi="Arial" w:cs="Arial"/>
            <w:b w:val="0"/>
            <w:i/>
            <w:strike w:val="0"/>
            <w:color w:val="0077CC"/>
            <w:sz w:val="20"/>
            <w:u w:val="single"/>
            <w:shd w:val="clear" w:color="auto" w:fill="FFFFFF"/>
            <w:vertAlign w:val="baseline"/>
          </w:rPr>
          <w:t>UK Intellectual Property Office grants trade mark "Life’s a gamble 101" to Homer Campbell</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63.</w:t>
      </w:r>
      <w:hyperlink r:id="rId67" w:history="1">
        <w:r>
          <w:rPr>
            <w:rFonts w:ascii="Arial" w:eastAsia="Arial" w:hAnsi="Arial" w:cs="Arial"/>
            <w:b w:val="0"/>
            <w:i w:val="0"/>
            <w:strike w:val="0"/>
            <w:color w:val="000000"/>
            <w:sz w:val="20"/>
            <w:u w:val="single"/>
            <w:shd w:val="clear" w:color="auto" w:fill="FFFFFF"/>
            <w:vertAlign w:val="baseline"/>
          </w:rPr>
          <w:t xml:space="preserve"> </w:t>
        </w:r>
      </w:hyperlink>
      <w:hyperlink r:id="rId67" w:history="1">
        <w:r>
          <w:rPr>
            <w:rFonts w:ascii="Arial" w:eastAsia="Arial" w:hAnsi="Arial" w:cs="Arial"/>
            <w:b w:val="0"/>
            <w:i/>
            <w:strike w:val="0"/>
            <w:color w:val="0077CC"/>
            <w:sz w:val="20"/>
            <w:u w:val="single"/>
            <w:shd w:val="clear" w:color="auto" w:fill="FFFFFF"/>
            <w:vertAlign w:val="baseline"/>
          </w:rPr>
          <w:t>UK Intellectual Property Office grants trade mark "The Skinner Brothers " to SKINNER BROTHERS MUSIC LTD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64.</w:t>
      </w:r>
      <w:hyperlink r:id="rId68" w:history="1">
        <w:r>
          <w:rPr>
            <w:rFonts w:ascii="Arial" w:eastAsia="Arial" w:hAnsi="Arial" w:cs="Arial"/>
            <w:b w:val="0"/>
            <w:i w:val="0"/>
            <w:strike w:val="0"/>
            <w:color w:val="000000"/>
            <w:sz w:val="20"/>
            <w:u w:val="single"/>
            <w:shd w:val="clear" w:color="auto" w:fill="FFFFFF"/>
            <w:vertAlign w:val="baseline"/>
          </w:rPr>
          <w:t xml:space="preserve"> </w:t>
        </w:r>
      </w:hyperlink>
      <w:hyperlink r:id="rId68" w:history="1">
        <w:r>
          <w:rPr>
            <w:rFonts w:ascii="Arial" w:eastAsia="Arial" w:hAnsi="Arial" w:cs="Arial"/>
            <w:b w:val="0"/>
            <w:i/>
            <w:strike w:val="0"/>
            <w:color w:val="0077CC"/>
            <w:sz w:val="20"/>
            <w:u w:val="single"/>
            <w:shd w:val="clear" w:color="auto" w:fill="FFFFFF"/>
            <w:vertAlign w:val="baseline"/>
          </w:rPr>
          <w:t>UK Intellectual Property Office grants trade mark "Føllenstar" to Ashley Shaw</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65.</w:t>
      </w:r>
      <w:hyperlink r:id="rId69" w:history="1">
        <w:r>
          <w:rPr>
            <w:rFonts w:ascii="Arial" w:eastAsia="Arial" w:hAnsi="Arial" w:cs="Arial"/>
            <w:b w:val="0"/>
            <w:i w:val="0"/>
            <w:strike w:val="0"/>
            <w:color w:val="000000"/>
            <w:sz w:val="20"/>
            <w:u w:val="single"/>
            <w:shd w:val="clear" w:color="auto" w:fill="FFFFFF"/>
            <w:vertAlign w:val="baseline"/>
          </w:rPr>
          <w:t xml:space="preserve"> </w:t>
        </w:r>
      </w:hyperlink>
      <w:hyperlink r:id="rId69" w:history="1">
        <w:r>
          <w:rPr>
            <w:rFonts w:ascii="Arial" w:eastAsia="Arial" w:hAnsi="Arial" w:cs="Arial"/>
            <w:b w:val="0"/>
            <w:i/>
            <w:strike w:val="0"/>
            <w:color w:val="0077CC"/>
            <w:sz w:val="20"/>
            <w:u w:val="single"/>
            <w:shd w:val="clear" w:color="auto" w:fill="FFFFFF"/>
            <w:vertAlign w:val="baseline"/>
          </w:rPr>
          <w:t>UK Intellectual Property Office grants trade mark "SCNE" to Akshay Parmar</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66.</w:t>
      </w:r>
      <w:hyperlink r:id="rId70" w:history="1">
        <w:r>
          <w:rPr>
            <w:rFonts w:ascii="Arial" w:eastAsia="Arial" w:hAnsi="Arial" w:cs="Arial"/>
            <w:b w:val="0"/>
            <w:i w:val="0"/>
            <w:strike w:val="0"/>
            <w:color w:val="000000"/>
            <w:sz w:val="20"/>
            <w:u w:val="single"/>
            <w:shd w:val="clear" w:color="auto" w:fill="FFFFFF"/>
            <w:vertAlign w:val="baseline"/>
          </w:rPr>
          <w:t xml:space="preserve"> </w:t>
        </w:r>
      </w:hyperlink>
      <w:hyperlink r:id="rId70" w:history="1">
        <w:r>
          <w:rPr>
            <w:rFonts w:ascii="Arial" w:eastAsia="Arial" w:hAnsi="Arial" w:cs="Arial"/>
            <w:b w:val="0"/>
            <w:i/>
            <w:strike w:val="0"/>
            <w:color w:val="0077CC"/>
            <w:sz w:val="20"/>
            <w:u w:val="single"/>
            <w:shd w:val="clear" w:color="auto" w:fill="FFFFFF"/>
            <w:vertAlign w:val="baseline"/>
          </w:rPr>
          <w:t>Covid-19 food industry updates - Friday 18 September (free to read)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67.</w:t>
      </w:r>
      <w:hyperlink r:id="rId71" w:history="1">
        <w:r>
          <w:rPr>
            <w:rFonts w:ascii="Arial" w:eastAsia="Arial" w:hAnsi="Arial" w:cs="Arial"/>
            <w:b w:val="0"/>
            <w:i w:val="0"/>
            <w:strike w:val="0"/>
            <w:color w:val="000000"/>
            <w:sz w:val="20"/>
            <w:u w:val="single"/>
            <w:shd w:val="clear" w:color="auto" w:fill="FFFFFF"/>
            <w:vertAlign w:val="baseline"/>
          </w:rPr>
          <w:t xml:space="preserve"> </w:t>
        </w:r>
      </w:hyperlink>
      <w:hyperlink r:id="rId71" w:history="1">
        <w:r>
          <w:rPr>
            <w:rFonts w:ascii="Arial" w:eastAsia="Arial" w:hAnsi="Arial" w:cs="Arial"/>
            <w:b w:val="0"/>
            <w:i/>
            <w:strike w:val="0"/>
            <w:color w:val="0077CC"/>
            <w:sz w:val="20"/>
            <w:u w:val="single"/>
            <w:shd w:val="clear" w:color="auto" w:fill="FFFFFF"/>
            <w:vertAlign w:val="baseline"/>
          </w:rPr>
          <w:t>UK Intellectual Property Office grants trade mark " SYON " to SYON LOUNGE LTD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68.</w:t>
      </w:r>
      <w:hyperlink r:id="rId72" w:history="1">
        <w:r>
          <w:rPr>
            <w:rFonts w:ascii="Arial" w:eastAsia="Arial" w:hAnsi="Arial" w:cs="Arial"/>
            <w:b w:val="0"/>
            <w:i w:val="0"/>
            <w:strike w:val="0"/>
            <w:color w:val="000000"/>
            <w:sz w:val="20"/>
            <w:u w:val="single"/>
            <w:shd w:val="clear" w:color="auto" w:fill="FFFFFF"/>
            <w:vertAlign w:val="baseline"/>
          </w:rPr>
          <w:t xml:space="preserve"> </w:t>
        </w:r>
      </w:hyperlink>
      <w:hyperlink r:id="rId72" w:history="1">
        <w:r>
          <w:rPr>
            <w:rFonts w:ascii="Arial" w:eastAsia="Arial" w:hAnsi="Arial" w:cs="Arial"/>
            <w:b w:val="0"/>
            <w:i/>
            <w:strike w:val="0"/>
            <w:color w:val="0077CC"/>
            <w:sz w:val="20"/>
            <w:u w:val="single"/>
            <w:shd w:val="clear" w:color="auto" w:fill="FFFFFF"/>
            <w:vertAlign w:val="baseline"/>
          </w:rPr>
          <w:t>UK Intellectual Property Office grants trade mark "KANDOROO" to KANDOROO CIC</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pPr>
    </w:p>
    <w:p>
      <w:pPr>
        <w:pStyle w:val="Normal0"/>
        <w:keepNext w:val="0"/>
        <w:spacing w:after="0" w:line="300" w:lineRule="atLeast"/>
        <w:ind w:left="440" w:right="0" w:hanging="290"/>
        <w:jc w:val="left"/>
      </w:pPr>
      <w:r>
        <w:rPr>
          <w:rFonts w:ascii="Arial" w:eastAsia="Arial" w:hAnsi="Arial" w:cs="Arial"/>
          <w:b w:val="0"/>
          <w:sz w:val="20"/>
        </w:rPr>
        <w:t>69.</w:t>
      </w:r>
      <w:hyperlink r:id="rId73" w:history="1">
        <w:r>
          <w:rPr>
            <w:rFonts w:ascii="Arial" w:eastAsia="Arial" w:hAnsi="Arial" w:cs="Arial"/>
            <w:b w:val="0"/>
            <w:i w:val="0"/>
            <w:strike w:val="0"/>
            <w:color w:val="000000"/>
            <w:sz w:val="20"/>
            <w:u w:val="single"/>
            <w:shd w:val="clear" w:color="auto" w:fill="FFFFFF"/>
            <w:vertAlign w:val="baseline"/>
          </w:rPr>
          <w:t xml:space="preserve"> </w:t>
        </w:r>
      </w:hyperlink>
      <w:hyperlink r:id="rId73" w:history="1">
        <w:r>
          <w:rPr>
            <w:rFonts w:ascii="Arial" w:eastAsia="Arial" w:hAnsi="Arial" w:cs="Arial"/>
            <w:b w:val="0"/>
            <w:i/>
            <w:strike w:val="0"/>
            <w:color w:val="0077CC"/>
            <w:sz w:val="20"/>
            <w:u w:val="single"/>
            <w:shd w:val="clear" w:color="auto" w:fill="FFFFFF"/>
            <w:vertAlign w:val="baseline"/>
          </w:rPr>
          <w:t>UK Intellectual Property Office grants trade mark "9 E's Excellence Plan" to TRAINING PERSONIFIED LTD</w:t>
        </w:r>
      </w:hyperlink>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Client/Matter: </w:t>
      </w:r>
      <w:r>
        <w:rPr>
          <w:rFonts w:ascii="Arial" w:eastAsia="Arial" w:hAnsi="Arial" w:cs="Arial"/>
          <w:b w:val="0"/>
          <w:i w:val="0"/>
          <w:strike w:val="0"/>
          <w:noProof w:val="0"/>
          <w:color w:val="000000"/>
          <w:position w:val="0"/>
          <w:sz w:val="20"/>
          <w:u w:val="none"/>
          <w:vertAlign w:val="baseline"/>
        </w:rPr>
        <w:t>-None-</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Terms: </w:t>
      </w:r>
      <w:r>
        <w:rPr>
          <w:rFonts w:ascii="Arial" w:eastAsia="Arial" w:hAnsi="Arial" w:cs="Arial"/>
          <w:b w:val="0"/>
          <w:i w:val="0"/>
          <w:strike w:val="0"/>
          <w:noProof w:val="0"/>
          <w:color w:val="000000"/>
          <w:position w:val="0"/>
          <w:sz w:val="20"/>
          <w:u w:val="none"/>
          <w:vertAlign w:val="baseline"/>
        </w:rPr>
        <w:t>removals and target or removals and emissions or removals and land or removals and forest or target and emissions or target and land or target and forest or emissions and land or emissions and forest or land and forest</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Search Type: </w:t>
      </w:r>
      <w:r>
        <w:rPr>
          <w:rFonts w:ascii="Arial" w:eastAsia="Arial" w:hAnsi="Arial" w:cs="Arial"/>
          <w:b w:val="0"/>
          <w:i w:val="0"/>
          <w:strike w:val="0"/>
          <w:noProof w:val="0"/>
          <w:color w:val="000000"/>
          <w:position w:val="0"/>
          <w:sz w:val="20"/>
          <w:u w:val="none"/>
          <w:vertAlign w:val="baseline"/>
        </w:rPr>
        <w:t xml:space="preserve">Terms and Connectors </w:t>
      </w:r>
    </w:p>
    <w:p>
      <w:pPr>
        <w:pStyle w:val="Normal0"/>
        <w:keepNext w:val="0"/>
        <w:spacing w:before="80" w:after="0" w:line="240" w:lineRule="atLeast"/>
        <w:ind w:left="290" w:right="0" w:firstLine="0"/>
        <w:jc w:val="left"/>
      </w:pPr>
      <w:r>
        <w:rPr>
          <w:rFonts w:ascii="Arial" w:eastAsia="Arial" w:hAnsi="Arial" w:cs="Arial"/>
          <w:b/>
          <w:i w:val="0"/>
          <w:strike w:val="0"/>
          <w:noProof w:val="0"/>
          <w:color w:val="000000"/>
          <w:position w:val="0"/>
          <w:sz w:val="20"/>
          <w:u w:val="none"/>
          <w:vertAlign w:val="baseline"/>
        </w:rPr>
        <w:t xml:space="preserve">Narrowed by: </w:t>
      </w:r>
    </w:p>
    <w:p>
      <w:pPr>
        <w:pStyle w:val="Normal0"/>
        <w:keepNext w:val="0"/>
        <w:spacing w:after="0" w:line="100" w:lineRule="exact"/>
        <w:ind w:left="0" w:right="0" w:firstLine="0"/>
        <w:jc w:val="both"/>
      </w:pPr>
    </w:p>
    <w:tbl>
      <w:tblPr>
        <w:tblStyle w:val="TableNormal"/>
        <w:tblW w:w="8000" w:type="dxa"/>
        <w:jc w:val="center"/>
        <w:tblBorders>
          <w:top w:val="nil"/>
          <w:left w:val="nil"/>
          <w:bottom w:val="nil"/>
          <w:right w:val="nil"/>
          <w:insideH w:val="nil"/>
          <w:insideV w:val="nil"/>
        </w:tblBorders>
        <w:tblLayout w:type="fixed"/>
        <w:tblCellMar>
          <w:left w:w="108" w:type="dxa"/>
          <w:right w:w="108" w:type="dxa"/>
        </w:tblCellMar>
      </w:tblPr>
      <w:tblGrid>
        <w:gridCol w:w="3000"/>
        <w:gridCol w:w="5000"/>
      </w:tblGrid>
      <w:tr>
        <w:tblPrEx>
          <w:tblW w:w="800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Content Type</w:t>
            </w:r>
          </w:p>
        </w:tc>
        <w:tc>
          <w:tcPr>
            <w:tcW w:w="5000" w:type="dxa"/>
          </w:tcPr>
          <w:p>
            <w:pPr>
              <w:pStyle w:val="Normal0"/>
              <w:keepNext w:val="0"/>
              <w:spacing w:after="0" w:line="220" w:lineRule="atLeast"/>
              <w:ind w:left="0" w:right="0" w:firstLine="0"/>
              <w:jc w:val="left"/>
            </w:pPr>
            <w:r>
              <w:rPr>
                <w:rFonts w:ascii="Arial" w:eastAsia="Arial" w:hAnsi="Arial" w:cs="Arial"/>
                <w:b/>
                <w:i w:val="0"/>
                <w:strike w:val="0"/>
                <w:noProof w:val="0"/>
                <w:color w:val="000000"/>
                <w:position w:val="0"/>
                <w:sz w:val="18"/>
                <w:u w:val="none"/>
                <w:vertAlign w:val="baseline"/>
              </w:rPr>
              <w:t>Narrowed by</w:t>
            </w:r>
          </w:p>
        </w:tc>
      </w:tr>
      <w:tr>
        <w:tblPrEx>
          <w:tblW w:w="8000" w:type="dxa"/>
          <w:jc w:val="center"/>
          <w:tblLayout w:type="fixed"/>
          <w:tblCellMar>
            <w:left w:w="108" w:type="dxa"/>
            <w:right w:w="108" w:type="dxa"/>
          </w:tblCellMar>
        </w:tblPrEx>
        <w:trPr>
          <w:jc w:val="center"/>
        </w:trPr>
        <w:tc>
          <w:tcPr>
            <w:tcW w:w="3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News</w:t>
            </w:r>
          </w:p>
        </w:tc>
        <w:tc>
          <w:tcPr>
            <w:tcW w:w="5000" w:type="dxa"/>
          </w:tcPr>
          <w:p>
            <w:pPr>
              <w:pStyle w:val="Normal0"/>
              <w:keepNext w:val="0"/>
              <w:spacing w:after="0" w:line="220" w:lineRule="atLeast"/>
              <w:ind w:left="0" w:right="0" w:firstLine="0"/>
              <w:jc w:val="left"/>
            </w:pPr>
            <w:r>
              <w:rPr>
                <w:rFonts w:ascii="Arial" w:eastAsia="Arial" w:hAnsi="Arial" w:cs="Arial"/>
                <w:b w:val="0"/>
                <w:i w:val="0"/>
                <w:strike w:val="0"/>
                <w:noProof w:val="0"/>
                <w:color w:val="000000"/>
                <w:position w:val="0"/>
                <w:sz w:val="18"/>
                <w:u w:val="none"/>
                <w:vertAlign w:val="baseline"/>
              </w:rPr>
              <w:t>Tijdlijn: jul 14, 2020 tot jul 14, 2021; Locatie: International; Plaats van publicatie: Europe; Taal: English</w:t>
            </w:r>
          </w:p>
        </w:tc>
      </w:tr>
    </w:tbl>
    <w:p>
      <w:pPr>
        <w:pStyle w:val="Normal0"/>
        <w:sectPr>
          <w:headerReference w:type="even" r:id="rId74"/>
          <w:headerReference w:type="default" r:id="rId75"/>
          <w:footerReference w:type="even" r:id="rId76"/>
          <w:footerReference w:type="default" r:id="rId77"/>
          <w:headerReference w:type="first" r:id="rId78"/>
          <w:footerReference w:type="first" r:id="rId79"/>
          <w:type w:val="nextPage"/>
          <w:pgMar w:top="840" w:right="1080" w:bottom="840" w:left="1080" w:header="0" w:footer="0"/>
          <w:pgNumType w:fmt="decimal"/>
          <w:cols w:space="720"/>
        </w:sectPr>
      </w:pPr>
    </w:p>
    <w:p>
      <w:pPr>
        <w:pStyle w:val="Normal1"/>
        <w:sectPr>
          <w:headerReference w:type="even" r:id="rId80"/>
          <w:headerReference w:type="default" r:id="rId81"/>
          <w:footerReference w:type="even" r:id="rId82"/>
          <w:footerReference w:type="default" r:id="rId83"/>
          <w:headerReference w:type="first" r:id="rId84"/>
          <w:footerReference w:type="first" r:id="rId85"/>
          <w:type w:val="nextPage"/>
          <w:pgSz w:w="12240" w:h="15840"/>
          <w:pgMar w:top="840" w:right="1000" w:bottom="840" w:left="1000" w:header="400" w:footer="400"/>
          <w:pgNumType w:fmt="decimal"/>
          <w:cols w:space="720"/>
          <w:titlePg/>
        </w:sectPr>
      </w:pPr>
    </w:p>
    <w:p>
      <w:pPr>
        <w:pStyle w:val="Normal1"/>
      </w:pPr>
    </w:p>
    <w:p>
      <w:pPr>
        <w:pStyle w:val="Normal1"/>
      </w:pPr>
      <w:r>
        <w:pict>
          <v:shape id="_x0000_i1026" type="#_x0000_t75" alt="LexisNexis®" style="width:147.75pt;height:30pt">
            <v:imagedata r:id="rId4" o:title=""/>
          </v:shape>
        </w:pict>
      </w:r>
      <w:r>
        <w:cr/>
      </w:r>
    </w:p>
    <w:p>
      <w:pPr>
        <w:pStyle w:val="Heading1"/>
        <w:keepNext w:val="0"/>
        <w:spacing w:after="200" w:line="340" w:lineRule="atLeast"/>
        <w:ind w:left="0" w:right="0" w:firstLine="0"/>
        <w:jc w:val="center"/>
      </w:pPr>
      <w:hyperlink r:id="rId86" w:history="1">
        <w:r>
          <w:rPr>
            <w:rFonts w:ascii="arial" w:eastAsia="arial" w:hAnsi="arial" w:cs="arial"/>
            <w:b/>
            <w:i/>
            <w:strike w:val="0"/>
            <w:color w:val="0077CC"/>
            <w:sz w:val="28"/>
            <w:u w:val="single"/>
            <w:shd w:val="clear" w:color="auto" w:fill="FFFFFF"/>
            <w:vertAlign w:val="baseline"/>
          </w:rPr>
          <w:t>This year's GCSE and A Level exams are CANCELLED after Boris Johnson failed to guarantee that classes would return before summer - with teachers' predicted grades 'to be used instead'</w:t>
        </w:r>
      </w:hyperlink>
    </w:p>
    <w:p>
      <w:pPr>
        <w:pStyle w:val="Normal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MailOnline</w:t>
      </w:r>
    </w:p>
    <w:p>
      <w:pPr>
        <w:pStyle w:val="Normal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January 5, 2021 Tuesday 8:04 PM GMT</w:t>
      </w:r>
    </w:p>
    <w:p>
      <w:pPr>
        <w:pStyle w:val="Normal1"/>
        <w:keepNext w:val="0"/>
        <w:spacing w:after="0" w:line="240" w:lineRule="atLeast"/>
        <w:ind w:right="0"/>
        <w:jc w:val="both"/>
      </w:pPr>
      <w:bookmarkStart w:id="0" w:name="Bookmark_1"/>
      <w:bookmarkEnd w:id="0"/>
    </w:p>
    <w:p>
      <w:pPr>
        <w:pStyle w:val="Normal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Associated Newspapers Ltd. All Rights Reserved</w:t>
      </w:r>
    </w:p>
    <w:p>
      <w:pPr>
        <w:pStyle w:val="Normal1"/>
        <w:keepNext w:val="0"/>
        <w:spacing w:before="120" w:after="0" w:line="220" w:lineRule="atLeast"/>
        <w:ind w:left="0" w:right="0" w:firstLine="0"/>
        <w:jc w:val="left"/>
      </w:pPr>
      <w:r>
        <w:br/>
      </w:r>
      <w:r>
        <w:pict>
          <v:shape id="_x0000_i1027" type="#_x0000_t75" style="width:218.97pt;height:42.74pt">
            <v:imagedata r:id="rId87" o:title=""/>
          </v:shape>
        </w:pict>
      </w:r>
    </w:p>
    <w:p>
      <w:pPr>
        <w:pStyle w:val="Normal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NEWS; Version:12</w:t>
      </w:r>
    </w:p>
    <w:p>
      <w:pPr>
        <w:pStyle w:val="Normal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17134 words</w:t>
      </w:r>
    </w:p>
    <w:p>
      <w:pPr>
        <w:pStyle w:val="Normal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James Gant For Mailonline</w:t>
      </w:r>
    </w:p>
    <w:p>
      <w:pPr>
        <w:pStyle w:val="Normal1"/>
        <w:keepNext/>
        <w:spacing w:before="240" w:after="0" w:line="340" w:lineRule="atLeast"/>
        <w:ind w:left="0" w:right="0" w:firstLine="0"/>
        <w:jc w:val="left"/>
      </w:pPr>
      <w:bookmarkStart w:id="1" w:name="Body"/>
      <w:bookmarkEnd w:id="1"/>
      <w:r>
        <w:rPr>
          <w:rFonts w:ascii="arial" w:eastAsia="arial" w:hAnsi="arial" w:cs="arial"/>
          <w:b/>
          <w:i w:val="0"/>
          <w:strike w:val="0"/>
          <w:noProof w:val="0"/>
          <w:color w:val="000000"/>
          <w:position w:val="0"/>
          <w:sz w:val="28"/>
          <w:u w:val="none"/>
          <w:vertAlign w:val="baseline"/>
        </w:rPr>
        <w:t>Body</w:t>
      </w:r>
    </w:p>
    <w:p>
      <w:pPr>
        <w:pStyle w:val="Normal1"/>
        <w:spacing w:line="60" w:lineRule="exact"/>
      </w:pPr>
      <w:r>
        <w:pict>
          <v:line id="_x0000_s1028" style="position:absolute;z-index:251658240" from="0,2pt" to="512pt,2pt" strokecolor="#009ddb" strokeweight="2pt">
            <v:stroke linestyle="single"/>
            <w10:wrap type="topAndBottom"/>
          </v:line>
        </w:pict>
      </w:r>
    </w:p>
    <w:p>
      <w:pPr>
        <w:pStyle w:val="Normal1"/>
      </w:pPr>
    </w:p>
    <w:p>
      <w:pPr>
        <w:pStyle w:val="Normal1"/>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Officials said they recognised it was 'an anxious time for students' with exams</w:t>
      </w:r>
    </w:p>
    <w:p>
      <w:pPr>
        <w:pStyle w:val="Normal1"/>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Statement said ministers and Ofqual are working on a way to award pupils marks</w:t>
      </w:r>
    </w:p>
    <w:p>
      <w:pPr>
        <w:pStyle w:val="Normal1"/>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It comes as PM failed to say all pupils in England will be back in class by summer</w:t>
      </w:r>
    </w:p>
    <w:p>
      <w:pPr>
        <w:pStyle w:val="Normal1"/>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MailOnline has been inundated with emails from worried parents and students</w:t>
      </w:r>
    </w:p>
    <w:p>
      <w:pPr>
        <w:pStyle w:val="Normal1"/>
        <w:keepNext w:val="0"/>
        <w:spacing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GCSE and A-level pupils face having grades decided by their teachers again this summer after a furious row erupted last night over the decision to cancel exams for the second year in a row.Education Secretary Gavin Williamson came in for fierce criticism over the move as there is no definite plan in place to replace exams.A former chief inspector of education watchdog Ofsted claimed Mr Williamson had 'got a lot wrong' while top private schools said the cancellation of exams looked 'premature'. Pupils now face limbo as a new system is drawn up, with the exams regulator Ofqual asked to embark on a consultation before a decision is taken.The process will mean pupils are likely to be waiting weeks - if not months - for a plan although it is strongly suspected grades allotted by teachers will play a crucial role.Ex-Ofsted chief inspector Sir Michael Wilshaw said of Mr Williamson: 'He has got a lot wrong up to now, hasn't he?'Asked if he should resign, Sir Michael replied: 'He gets other people to resign - permanent secretaries and the head of Ofqual. He has got to take final accountability for what has gone on. Ministers don't tend to resign for mistakes they have made now in the way that they did before.'Meanwhile, leading private schools came out strongly against the decision to cancel exams.Dr Simon Hyde, of the Headmasters' and Headmistresses' Conference, which represents schools such as Eton and Harrow, said: 'HMC believes that any decision to cancel all exams in England this summer would be premature. </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the hope of the vaccine on the horizon and the Government now taking stringent lockdown measures, teachers and students can be more confident that public examinations can go ahead safely in June.'He added: 'Students in Years 11 and 13 must not have the rug pulled from under their learning. They have suffered much.'Asked if its position meant all GCSE and A Levels in England were being cancelled, the DfE said it had no further comment.It comes after Boris Johnson failed to guarantee all pupils in England will be back in school classrooms before the summer holidays.Meanwhile MailOnline has been inundated with emails from worried parents and students over the classroom chaos.In other schools news today:</w:t>
      </w:r>
    </w:p>
    <w:p>
      <w:pPr>
        <w:pStyle w:val="Normal1"/>
        <w:keepNext w:val="0"/>
        <w:numPr>
          <w:numId w:val="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Prime Minister Johnson's Cabinet was bitterly divided over the decision to close schools;</w:t>
      </w:r>
    </w:p>
    <w:p>
      <w:pPr>
        <w:pStyle w:val="Normal1"/>
        <w:keepNext w:val="0"/>
        <w:numPr>
          <w:numId w:val="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Mr Johnson defended his screeching coronavirus U-turn that closed schools as part of the new national lockdown in England;</w:t>
      </w:r>
    </w:p>
    <w:p>
      <w:pPr>
        <w:pStyle w:val="Normal1"/>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BBC is unveiling its 'biggest education offer in history' as schools across the country lock down;</w:t>
      </w:r>
    </w:p>
    <w:p>
      <w:pPr>
        <w:pStyle w:val="Normal1"/>
        <w:keepNext w:val="0"/>
        <w:numPr>
          <w:numId w:val="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One in 50 of the population of England - around a million people - are infected with coronavirus;</w:t>
      </w:r>
    </w:p>
    <w:p>
      <w:pPr>
        <w:pStyle w:val="Normal1"/>
        <w:keepNext w:val="0"/>
        <w:numPr>
          <w:numId w:val="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Mr Johnson promised to update the nation on Britain's Covid vaccination drive every day starting next week.</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[item name=video id=4787370 style=2 /]In a televised address on Monday announcing England's third lockdown, Mr Johnson acknowledged shutting schools meant 'it's not possible or fair for all exams to go ahead this summer, as normal'.In a statement, Mr Williamson said: 'It is now vital that we support our young people at home, including making sure all students are receiving the best possible remote education, and that those students who were due to take exams can still progress to their next stage of education or training.'The process will mean pupils are likely to be waiting weeks - if not months - for a plan although it is strongly suspected grades allotted by teachers will play a crucial role.It is believed civil servants are in favour of building on the successful aspects of last year's grading operation, while steering well clear of 'mutant algorithms' or unfairnesses.Q&amp;A: What has happened and what will replace exams? What has happened?All GCSEs and A-levels have been abandoned for the second year in a row, after Boris Johnson instructed schools to shut for a lengthy spell amid the third national lockdown.The fate of technical and vocational qualifications scheduled for this month remains uncertain after ministers said they could still go ahead but met with major opposition from colleges and students.What will replace GCSEs and A-levels?Since pupils are certain to lose out on at least half a term of crucial learning in important exam years - following last year's mayhem - the Government believes that even watered-down exams would end up being significantly unfair to those pupils living in regions worst-hit by the virus or in families where remote learning is harder.Therefore the emphasis is likely to be on teacher-assessed grades - formulated by education staff who know their students best.Is the plan certain?No. Although Education Secretary Gavin Williamson is set to tell MPs about his priorities for exam year groups today, the new system will need to be looked at by the exams regulator, Ofqual, which will have to consult schools and teachers about plans and attempt to root out any potential flaws in the system which could lead to unfairness.This means students are likely to face a significant delay before the plans are set in stone.What happened last year? Wasn't it a disaster?Exams were also cancelled in 2020. Teachers were asked to come up with grades and a ranking order for their pupils.Although not without difficulties, this side of things proceeded relatively smoothly.However chaos struck when Ofqual processed the marks through a programme dubbed a 'mutant algorithm' by Boris Johnson.This led to thousands of students being downgraded unfairly, triggering a U-turn and the abandonment of the entire 'moderation' process.With new leaders in place following the scandal, Ofqual is almost certain to avoid any repeat of a reliance on computerised exam referees, although some system will still need to be thought up to tackle potential abuses.This means teachers' judgments will be at the forefront of grading like in summer 2020 and they are likely to be encouraged to give the benefit of the doubt to teenagers robbed of classroom routine.In a statement to MPs on Wednesday, Mr Williamson is only expected to float ideas.Ofqual said: 'We are considering a number of options to ensure the fairest possible outcome in the circumstances. We will update as soon as we can.'Robert Halfon, chairman of the Education Select Committee, said Mr Williamson needed to 'make a policy and stick to it' while guaranteeing a 'level playing field'.He said: 'Everyone has been marched up the hill and down again so they need to come up with a decision that is clear and understandable and does what it says on the tin.'The Headmasters' and Headmistresses' Conference, which represents almost 300 leading private schools, said cancelling exams would be 'premature'.General Secretary Dr Simon Hyde said: 'Whilst it is important that the learning loss which some students have experienced is accounted for, and that disadvantaged pupils are not further disadvantaged, HMC believes that any decision to cancel all exams in England this summer would be premature.'He added: 'The best way of ensuring fairness is not by cancelling all examinations but by externally moderating assessment in whatever form it takes. We require decisive leadership and a willingness to compromise to bring about such a system. Our students deserve no less.'Barnaby Lenon, chairman of the Independent Schools Council, said there is no 'perfect solution to assessment arrangements for Year 11 and Year 13 pupils given the current course of the virus'.He acknowledged there is a range of views across the education sector and 'many students will be disappointed to lose the opportunity to put their learning to the test through traditional exams'.He added: 'It is now for the Government and Ofqual to work with education professionals to produce a fair system of assessment that will reward all our young people with the grades they deserve.'Ex-Ofsted chief inspector Sir Michael Wilshaw said of Mr Williamson: 'He has got a lot wrong up to now, hasn't he?'Asked if he should resign, Sir Michael replied: 'He gets other people to resign - permanent secretaries and the head of Ofqual. He has got to take final accountability for what has gone on. Ministers don't tend to resign for mistakes they have made now in the way that they did before.'He told Radio 4's The World At One the Department for Education was not 'being led well', insisting: 'If you talk to headteachers - I talk to them regularly as an ex-head - they lack confidence in leadership that they are receiving.'Despite facing calls to cancel this month's Btec exams in light of the lockdown, the Government has left it to school and college leaders to decide whether they want to go ahead with the vocational exam series.The decision came after ministers faced calls to cancel the January exams.Elsewhere, the issue of whether exams such as GCSEs will go ahead in Northern Ireland has not been resolved.It is understood the Education Minister will bring proposals to the Executive on Wednesday.Earlier the Prime Minister told a Downing Street press conference that he is 'optimistic' that 'things really will be very different by the spring'.[item name=video id=4786728 style=2 /][related]But he was unable to give parents, pupils and teachers a firm assurance that face-to-face teaching will be able to resume during the current academic year. It followed him announcing last night all schools and colleges across the country have to remain closed as part of his new coronavirus lockdown.The closure of schools is due to last until the middle of February at the earliest when the lockdown is due to be reviewed. The massive disruption to learning has forced ministers to tear up plans for A-level and GCSE exams to go ahead broadly as normal in May and June. How could A-level and GCSE students be assessed in 2021?  Have GCSE and A-level exams been cancelled?Michael Gove confirmed today that they would be axed with no further details given.How will the children be assessed?The Government will announce more details tomorrow after talks with Ofqual. However Mr Gove left the door ajar for some form of new testing or assessments, even if children are off for the next seven weeks. He said: 'One of the things about assessment is it involves students doing particular tasks which are then assessed'What are the alternatives?The most likely outcome is a grade based on coursewor and teacher assessment.But the Telegraph has reported that for GCSEs and A-levels 'one option under consideration is for some core subjects, such as maths and English, to be examined, with other subjects reverting to course assessment'. Many colleges are planning to do mock exams in March after lockdown which can be considered for predicted grades. What happened last year?No exams took place last summer, with GCSE and A-level grades based on teacher assessments. Initially Gavin Williamson insisted on using a computer algorithm that was scrapped at the 11th hour. Mr Johnson was told at this evening's briefing parents want 'realism' from the Government on when pupils will be able to move from remote learning back to class.Asked whether he could tell parents all children will definitely be back in schools before the summer holidays, Mr Johnson replied: 'I just go back to the answer really I gave to Robert Peston.'We think that with the vaccination programme we can do a huge amount to take out of the path of the virus those who are most vulnerable.'That clearly offers opportunities to our country to do things differently, to approach the whole issue of non-pharmaceutical interventions very differently.'I am full of the same optimism and fundamental hope about the position... that I think that things really will be very different by the spring and that is what I would certainly say to every parent in the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.'Mr Johnson had earlier been asked by Mr Peston from ITV how confident he is that lockdown measures will be lifted by March.The PM said: 'I think it all depends. Our ability to come out of the lockdown measures, our ability to get through this fast, depends on a number things.' Mr Johnson cited the roll-out of vaccinations and people following lockdown rules as two factors which will have a significant impact on when the rules can be eased.The PM decided to announce the closure of schools last night just one day after he had encouraged parents to send their children back to classrooms this week.The closure plans mean schools and colleges are shut to all but vulnerable children and the children of key workers, with everyone else switching to remote learning.Shutting schools has plunged the academic year into chaos, with Mr Johnson telling pupils that 'alternative arrangements' will have to be made for exams this summer.The Department for Education and exam regulator Ofqual are now trying to hammer out exactly how pupils will be assessed.The Government's official lockdown guidance on exams states: 'In the circumstances, we do not think it is possible for all exams in the summer to go ahead as planned.'We will accordingly be working with Ofqual to consult rapidly to put in place alternative arrangements that will allow students to progress fairly.'Public exams and vocational assessments scheduled to take place in January will go ahead as planned.' Timeline: PM's path to Lockdown 3 and how Gavin Williamson threatened to sue shutting schools before the Boris closed them  October 14 Boris Johnson rules out a two-week circuit breaker after calls from Labour.October 31The PM announces a four-week lockdown beginning on November 5.December 2 National lockdown ends but a new tier system is brought in, with London and the south-east in Tier 2 and areas of the north in Tier 3.December 14London and Essex is moved into Tier 3 as Matt Hancock reveals a new mutant strain of Covid has been found. December 15Boris Johnsons rules out more Christmas restrictions and said: 'I want to be clear, we don't want to ban Christmas' Gavin Williamson threatens councils who shut schools with legal action and forces Greenwich schools to reopen after one day December 19The Government announces a new Tier 4 - and bans mixing at Christmas for much of the countryDecember 22SAGE scientists recommend shutting schools as a way to keep the 'R' around or below 1December 28Gavin Williams convinces Boris Johnson not to shut primary schools and open most on time on January 4But secondaries are later closed until January 18 January 3 2021Boris Johnson says parents in England should send primary school children to school saying they are 'safe. It is very, very important to stress that and the risk to kids, to young people, to staff is very small'.January 4Boris Johnson announces national lockdown and shuts all schools because they could be acting as 'vectors for transmission'.The Government had previously been adamant that exams would be sat in 2021 after the closure of schools meant they had to be scrapped last year and students were instead awarded their predicted grades.Headteachers have urged Mr Johnson to call off the tests again because 'wider public health, pupil and staff safety should be prioritised ahead of examinations.' Furious students and parents claimed it was simply 'not fair' to make teenagers sit exams when in-person contact hours are being so severely curtailed.Kelly Saunders' daughter Jody is taking her BTEC exams this week.She said: 'This year's kids have missed school from March to July and then been hit and miss since September.'My daughter is 17 and in sixth form and she will have missed pretty much a year of the 18 month course she is doing on science, dance and photography. 'She had no work set at all in the first lockdown for photography and barely anything for the other two subjects.'She has exams next week as they are Btecs and it seems they are still going ahead. But with no preparation. It's such a mess and she is fuming'. Lyndsey Brand's daughter Isabelle, 18, and son Harry, 15, were both due to take their exams this summer.Mrs Brand said: 'We have yet to hear from either school however I expect this is due to the schools not having formulated a plan in response to last night's news.'The provision at both schools for online learning has been fantastic but obviously it is not the same as being in a class room with teacher led sessions.'All I hope is that my daughter achieves the grades she needs to move on to the next stage of her education at university and my son achieves the grades he deserves.'Hopefully no algorithms or class ranking system. Just a series of tests to establish what level they are working at'.Shannon Harper, 20, did two years of study at the royal academy of music but took a gap year to study science A-levels to get a place on a chemical engineering course.She said: 'This news has come like a wrecking ball to my plans as I am sitting the a levels independently and therefore do not have a school to rely on to accommodate me.'I am extremely concerned that many other people in my position will be bottom of the government's list of consideration.'Furthermore, I have paid over £5000 in order to sit these A-levels, a sum that has nearly decimated my savings, notwithstanding all the money I've paid in rent and food.'[item name=video id=4786880 style=2 /]BBC unveils 'biggest education offer in its history'The BBC is unveiling its 'biggest education offer in history' as schools across the country lock down. CBBC will broadcast a three-hour block of primary school programming from 9am each weekday, starting on January 11, the corporation has announced. These will include BBC Live Lessons and BBC Bitesize Daily, along with other educational programming such as Our School and Celebrity Supply Teacher, Horrible Histories, Art Ninja and Operation Ouch.It comes as England enters its third lockdown in less than a year, with Boris Johnson cancelling A Level and GCSE exams and closing all primary and secondary schools. Tim Davie, BBC Director General, says: 'Ensuring children across the UK have the opportunity to continue to follow the appropriate core parts of their nation's school curriculum has been a key priority for the BBC throughout this past year.'Education is absolutely vital - the BBC is here to play its part and I'm delighted that we have been able to bring this to audiences so swiftly.' BBC Two will offer content for secondary students with programming to support the GCSE curriculum, with a least two hours of content each weekday.Debbie Powell, from Shropshire, said: 'My concern as a parent of a year 11 pupil is how much cancelling GCSE exams will affect him with future opportunities and employment, will he be seen as one of the coronavirus generation and his grades questioned because he never took the exams?'I feel so sorry for what will be an educationally damaged generation who may never know what their true potential was'. Julia Raned from London wrote: 'My son is taking his GCSEs this year and he had his mocks planned in early December. The day before his first mock he was told to self isolate for 14 days.'We knew over Christmas he would come back and sit his mocks on the 5th, then his excellent head teacher sent a revised timetable for the mocks starting on the 6th instead of the 5th.'We spent all day yesterday together with me helping him revise for his chemistry GCSE mock only for that to be cancelled again last night at 8pm.Aai'sha Mallik told MailOnline: 'My son is in year 11 and expected to sit his GCSE's in a few months.'Since last year March when the lockdown began he has definitely not progressed as he would have given a normal year.'Not only that, the government promised a huge fund would go into tutoring children so they are not falling behind, however not one parent that I have spoken to has told me that they have been offered this.'Our kids in year 11 and those sitting A levels should have been first in line to receive the benefits of those funds. Instead we get links to revision books which in turn costs more money'. One in FIFTY people now have COVID in the UK - but PM Boris Johnson says 1.3million have now been vaccinated and pledges UK CAN get shots to most vulnerable by mid-FebruaryThe new lockdown in England at a glance   England will be put into a full national lockdown that will last until the February half term. According to the new rules: </w:t>
      </w:r>
    </w:p>
    <w:p>
      <w:pPr>
        <w:pStyle w:val="Normal1"/>
        <w:keepNext w:val="0"/>
        <w:numPr>
          <w:numId w:val="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primary and secondary schools will close with immediate effect</w:t>
      </w:r>
    </w:p>
    <w:p>
      <w:pPr>
        <w:pStyle w:val="Normal1"/>
        <w:keepNext w:val="0"/>
        <w:numPr>
          <w:numId w:val="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Classes will remain only for vulnerable pupils and the children of key workers.</w:t>
      </w:r>
    </w:p>
    <w:p>
      <w:pPr>
        <w:pStyle w:val="Normal1"/>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plan is for them to reopen after the February half-term break.</w:t>
      </w:r>
    </w:p>
    <w:p>
      <w:pPr>
        <w:pStyle w:val="Normal1"/>
        <w:keepNext w:val="0"/>
        <w:numPr>
          <w:numId w:val="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A-Level and GCSE exams are unlikely to go ahead as planned in the summer.</w:t>
      </w:r>
    </w:p>
    <w:p>
      <w:pPr>
        <w:pStyle w:val="Normal1"/>
        <w:keepNext w:val="0"/>
        <w:numPr>
          <w:numId w:val="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Universities will also remain closed to students until mid-February.</w:t>
      </w:r>
    </w:p>
    <w:p>
      <w:pPr>
        <w:pStyle w:val="Normal1"/>
        <w:keepNext w:val="0"/>
        <w:numPr>
          <w:numId w:val="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Nurseries will remain fully open.</w:t>
      </w:r>
    </w:p>
    <w:p>
      <w:pPr>
        <w:pStyle w:val="Normal1"/>
        <w:keepNext w:val="0"/>
        <w:numPr>
          <w:numId w:val="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public should stay at home unless they need to leave for one of just five reasons: If they cannot work from home, shopping for necessities, exercise, to give care and for medical treatment or emergencies.</w:t>
      </w:r>
    </w:p>
    <w:p>
      <w:pPr>
        <w:pStyle w:val="Normal1"/>
        <w:keepNext w:val="0"/>
        <w:numPr>
          <w:numId w:val="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non-essential retailers, hospitality and 'personal care' like hairdressers must close.</w:t>
      </w:r>
    </w:p>
    <w:p>
      <w:pPr>
        <w:pStyle w:val="Normal1"/>
        <w:keepNext w:val="0"/>
        <w:numPr>
          <w:numId w:val="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Restaurants and other eateries can continue to operate for takeaways and deliveries.</w:t>
      </w:r>
    </w:p>
    <w:p>
      <w:pPr>
        <w:pStyle w:val="Normal1"/>
        <w:keepNext w:val="0"/>
        <w:numPr>
          <w:numId w:val="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But pubs will no longer be allowed to offer take-away alcohol sales.</w:t>
      </w:r>
    </w:p>
    <w:p>
      <w:pPr>
        <w:pStyle w:val="Normal1"/>
        <w:keepNext w:val="0"/>
        <w:numPr>
          <w:numId w:val="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Children's playgrounds will remain open.</w:t>
      </w:r>
    </w:p>
    <w:p>
      <w:pPr>
        <w:pStyle w:val="Normal1"/>
        <w:keepNext w:val="0"/>
        <w:numPr>
          <w:numId w:val="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indoor and outdoor sports venues, including golf courses, gyms, swimming pools and tennis courts must close, and team sports cannot take place, even outdoors.</w:t>
      </w:r>
    </w:p>
    <w:p>
      <w:pPr>
        <w:pStyle w:val="Normal1"/>
        <w:keepNext w:val="0"/>
        <w:numPr>
          <w:numId w:val="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Elite sports like the Premier League can go on under their own schemes.</w:t>
      </w:r>
    </w:p>
    <w:p>
      <w:pPr>
        <w:pStyle w:val="Normal1"/>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guidance is for people who are fit and well. There is additional advice for people who are clinically extremely vulnerable to coronavirus and households with a possible or confirmed coronavirus infection. They should not attend work, school, college or university, and limit the time you spend outside the home. The guidance says you should only go out for medical appointments, exercise or if it is essential.The rules for all people in England also state: </w:t>
      </w:r>
    </w:p>
    <w:p>
      <w:pPr>
        <w:pStyle w:val="Normal1"/>
        <w:keepNext w:val="0"/>
        <w:numPr>
          <w:numId w:val="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You cannot leave your home to meet socially with anyone you do not live with or are not in a support bubble with (if you are legally permitted to form one).</w:t>
      </w:r>
    </w:p>
    <w:p>
      <w:pPr>
        <w:pStyle w:val="Normal1"/>
        <w:keepNext w:val="0"/>
        <w:numPr>
          <w:numId w:val="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You may exercise on your own, with one other person, or with your household or support bubble.</w:t>
      </w:r>
    </w:p>
    <w:p>
      <w:pPr>
        <w:pStyle w:val="Normal1"/>
        <w:keepNext w:val="0"/>
        <w:numPr>
          <w:numId w:val="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You should not meet other people you do not live with, or have formed a support bubble with, unless for a permitted reason.</w:t>
      </w:r>
    </w:p>
    <w:p>
      <w:pPr>
        <w:pStyle w:val="Normal1"/>
        <w:keepNext w:val="0"/>
        <w:numPr>
          <w:numId w:val="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Stay 2 metres apart from anyone not in your household.</w:t>
      </w:r>
    </w:p>
    <w:p>
      <w:pPr>
        <w:pStyle w:val="Normal1"/>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Detailed guidance on the national lockdown:You must not leave or be outside of your home except where you have a 'reasonable excuse'. This will be put in law. The police can take action against you if you leave home without a 'reasonable excuse', and issue you with a fine (Fixed Penalty Notice).You can be given a Fixed Penalty Notice of £200 for the first offence, doubling for further offences up to a maximum of £6,400.A 'reasonable excuse' includes:</w:t>
      </w:r>
    </w:p>
    <w:p>
      <w:pPr>
        <w:pStyle w:val="Normal1"/>
        <w:keepNext w:val="0"/>
        <w:numPr>
          <w:numId w:val="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 you can only leave home for work purposes where it is unreasonable for you to do your job from home</w:t>
      </w:r>
    </w:p>
    <w:p>
      <w:pPr>
        <w:pStyle w:val="Normal1"/>
        <w:keepNext w:val="0"/>
        <w:numPr>
          <w:numId w:val="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Volunteering - you can also leave home to provide voluntary or charitable services</w:t>
      </w:r>
    </w:p>
    <w:p>
      <w:pPr>
        <w:pStyle w:val="Normal1"/>
        <w:keepNext w:val="0"/>
        <w:numPr>
          <w:numId w:val="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Essential activities - you can leave home to buy things at shops or obtain services. You may also leave your home to do these things on behalf of a disabled or vulnerable person or someone self-isolating</w:t>
      </w:r>
    </w:p>
    <w:p>
      <w:pPr>
        <w:pStyle w:val="Normal1"/>
        <w:keepNext w:val="0"/>
        <w:numPr>
          <w:numId w:val="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and childcare - you can only leave home for education, registered childcare, and supervised activities for children where they are eligible to attend.</w:t>
      </w:r>
    </w:p>
    <w:p>
      <w:pPr>
        <w:pStyle w:val="Normal1"/>
        <w:keepNext w:val="0"/>
        <w:numPr>
          <w:numId w:val="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Meeting others and care - you can leave home to visit people in your support bubble ( if you are legally permitted to form one), to provide informal childcare for children under 14 as part of a childcare bubble (for example, to enable parents to work), to provide care for disabled or vulnerable people</w:t>
      </w:r>
    </w:p>
    <w:p>
      <w:pPr>
        <w:pStyle w:val="Normal1"/>
        <w:keepNext w:val="0"/>
        <w:numPr>
          <w:numId w:val="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Exercise - you can continue to exercise alone, with one other person or with your household or support bubble, limited to once per day, and not outside your local area</w:t>
      </w:r>
    </w:p>
    <w:p>
      <w:pPr>
        <w:pStyle w:val="Normal1"/>
        <w:keepNext w:val="0"/>
        <w:numPr>
          <w:numId w:val="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reasons - you can leave home for a medical reason, including to get a COVID-19 test, for medical appointments and emergencies</w:t>
      </w:r>
    </w:p>
    <w:p>
      <w:pPr>
        <w:pStyle w:val="Normal1"/>
        <w:keepNext w:val="0"/>
        <w:numPr>
          <w:numId w:val="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Harm and compassionate visits - you can leave home to be with someone who is giving birth, to avoid injury or illness or to escape risk of harm (such as domestic abuse).</w:t>
      </w:r>
    </w:p>
    <w:p>
      <w:pPr>
        <w:pStyle w:val="Normal1"/>
        <w:keepNext w:val="0"/>
        <w:numPr>
          <w:numId w:val="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You can also leave home to visit someone who is dying or someone in a care home (if permitted under care home guidance), hospice, or hospital, or to accompany them to a medical appointment</w:t>
      </w:r>
    </w:p>
    <w:p>
      <w:pPr>
        <w:pStyle w:val="Normal1"/>
        <w:keepNext w:val="0"/>
        <w:numPr>
          <w:numId w:val="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welfare reasons - you can leave home for animal welfare reasons, such as to attend veterinary services for advice or treatment</w:t>
      </w:r>
    </w:p>
    <w:p>
      <w:pPr>
        <w:pStyle w:val="Normal1"/>
        <w:keepNext w:val="0"/>
        <w:numPr>
          <w:numId w:val="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Communal worship and life events - You can leave home to attend or visit a place of worship for communal worship, a funeral or event related to a death, a burial ground or a remembrance garden, or to attend a wedding ceremony.</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further reasonable excuses. For example, you may leave home to fulfil legal obligations or to carry out activities related to buying, selling, letting or renting a residential property, or where it is reasonably necessary for voting in an election or referendum.Boris Johnson tonight revealed that one in 50 of the population of England - around a million people - are infected with coronavirus as he defended his U-turn to plunge the country into lockdown.The PM told a Downing Street briefing that the scorching spread of the mutant version of the disease meant there was 'no choice' about imposing lockdown.But he insisted the measures can get the situation under control while vaccines are rolled out - revealing that 1.3million people have now had jabs as he dismissed criticism that he is 'over-promising' about the most vulnerable categories being covered by mid-February.Mr Johnson vowed to give the country 'jab by jab' information about the crucial process. He was flanked at the press conference by medical and science chiefs Chris Whitty and Patrick Vallance - whose warnings about the threat of the NHS being overwhelmed sparked the extraordinary U-turn to plunge England into new restrictions.The podiums once again were adorned with the slogan from the March lockdown - 'stay home, protect the NHS, save lives'. Asked if he thought the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of vaccinating more than 13million people over the next seven weeks was possible, Prof Whitty said it was 'realistic but not easy'.But the medic also delivered a grim message that 'some' restrictions could still be needed next winter, as the virus was likely to be in regular circulation like flu. The scale of the problem was underlined tonight as the UK reported a record 60,916 cases - up nearly 15 per cent on last Tuesday. The tally of deaths was 830, double the number from last week. Meanwhile one-in-thirty Londoners - more than 290,000 people - are estimated to have had the virus on January 2, figures from the Office of National Statistics show.Mr Johnson said the total of 1.3million vaccinated so far included 1.1million people in England, and 650,000 people over the age of 80 - 23 per cent of all that age group in England.'That means nearly one-in-four of the most vulnerable groups will have in two to three weeks a significant degree of immunity,' he said.'That is why I believe the Joint Committee on Vaccination and Immunisation was right to draw up a programme saving the most lives the fastest.'Prof Whitty and Sir Patrick confirmed that giving a single dose of the vaccine to more people, rather than the recommended double-dose to half the number, could potentially encourage mutations.But he said the public health benefits of having more people with some resistance were greater.'It is a real worry but quite a small real worry within the system,' he said.'The public health arguments are really strongly in favour.'Sir Patrick warned that the virus would change anyway and vaccines will need to be altered. 'The virus probably will mutate... different vaccines will be needed at that point.' Mr Johnson also struck a gloomy note on schools, refusing to state categorically that they will return before the summer holidays - although he stressed they would be the top priority and things would be 'different' by the spring. As ministers battle to prevent the brutal squeeze wiping out the hospitality and leisure sectors, Rishi Sunak has unveiled another £4.6billion bailout, offering one-off grants of up to £9,000 to keep venues afloat for the next seven weeks.The Chancellor also hinted that furlough could be extended beyond April if necessary, even though the government's borrowing is spiralling out of control. But businesses are urging the government to go further by offering VAT and rates relief.And Tory unrest is growing amid fears that Mr Johnson has raised false hopes that the measures can be lifted by mid-February. Michael Gove admitted this morning that there was no 'certainty' on the timeline, as it depends on the government meeting its highly ambitious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vaccinating more than 13million of the most vulnerable in society.The Cabinet Office minister also cautioned that even in the best case scenario not 'all' of the curbs will go, as he braced the weary public for a long haul to combat the fast-spreading new variant of coronavirus.Some Conservative MPs are demanding to know why more preparation was not done for the vaccine drive in the autumn, pointing out that Israel has been more successful despite not having a 'functional' government. Labour leader Keir Starmer said the crackdown was 'essential' and his MPs will support them, effectively guaranteeing their approval in the Commons. But he criticised the government for not changing course sooner and expressed serious doubts about the optimism over distributing vaccines. 'I hope he is not over-promising. It's going to be a struggle and we need to make this work.'He insisted the government must set up a 'massive, immediate, and round-the-clock vaccination programme to deliver millions of doses a week by the end of the month in every village and town, every high street and every GP surgery'. Just a day after he urged parents to send their children back, Mr Johnson declared in a sombre address from No10 last night that primary and secondary schools will be shut from today, with only the vulnerable and offspring of key workers allowed to go in.Nurseries can stay open. But university students are being told to stay at home and study remotely, while GCSE and A-level exams will not go ahead as planned. Teenagers might not know for weeks how their exams will be replaced, with Ofsted expected to launch a consultation, although government sources said some 'contingency' plans had already been considered. Under the the new guidance, published overnight, non-essential retail, all hospitality, gyms and swimming pools will be ordered to close - with Rishi Sunak due to lay out another package of support today amid growing fears about the impact on the economy. Cafes, bars and restaurants will be allowed to serve takeaway - but in a tightening from the draconian measures last spring, they will not be allowed to serve any alcohol. Vulnerable people are being told to shield where possible. The public are once again only allowed to leave home for one of five reasons: to go to work if essential, shop for necessities, exercise - allowed with one other person from another household, care for someone, or to seek medical help or flee threat such as domestic violence.As England gets used to the idea of a third national lockdown and months more coronavirus chaos: </w:t>
      </w:r>
    </w:p>
    <w:p>
      <w:pPr>
        <w:pStyle w:val="Normal1"/>
        <w:keepNext w:val="0"/>
        <w:numPr>
          <w:numId w:val="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Rishi Sunak announced another £4.6billion of bailouts for lockdown-stricken businesses as economists warned of the 'colossal' hit from the surging pandemic;</w:t>
      </w:r>
    </w:p>
    <w:p>
      <w:pPr>
        <w:pStyle w:val="Normal1"/>
        <w:keepNext w:val="0"/>
        <w:numPr>
          <w:numId w:val="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 of Covid-19 patients in hospital in England stood at 26,467 as of 8am on January 5, according to the latest figures - up 21 per cent week on week;</w:t>
      </w:r>
    </w:p>
    <w:p>
      <w:pPr>
        <w:pStyle w:val="Normal1"/>
        <w:keepNext w:val="0"/>
        <w:numPr>
          <w:numId w:val="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Arrivals at UK borders are set to have to show they have tested negative for Covid in the last 72 hours in another major U-turn from government;</w:t>
      </w:r>
    </w:p>
    <w:p>
      <w:pPr>
        <w:pStyle w:val="Normal1"/>
        <w:keepNext w:val="0"/>
        <w:numPr>
          <w:numId w:val="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Police have warned that enforcing the lockdown will be difficult with large numbers of officers already off sick or self-isolating;</w:t>
      </w:r>
    </w:p>
    <w:p>
      <w:pPr>
        <w:pStyle w:val="Normal1"/>
        <w:keepNext w:val="0"/>
        <w:numPr>
          <w:numId w:val="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Scientists have warned that even the new tough measures might not be enough to contain the mutant coronavirus strain;</w:t>
      </w:r>
    </w:p>
    <w:p>
      <w:pPr>
        <w:pStyle w:val="Normal1"/>
        <w:keepNext w:val="0"/>
        <w:numPr>
          <w:numId w:val="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PM is set to hold a press conference with medical and science chiefs Chris Whitty and Patrick Vallance at 5pm;</w:t>
      </w:r>
    </w:p>
    <w:p>
      <w:pPr>
        <w:pStyle w:val="Normal1"/>
        <w:keepNext w:val="0"/>
        <w:numPr>
          <w:numId w:val="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Streets and city centres were quiet as Britons digested the new restrictions being placed on their lives;</w:t>
      </w:r>
    </w:p>
    <w:p>
      <w:pPr>
        <w:pStyle w:val="Normal1"/>
        <w:keepNext w:val="0"/>
        <w:numPr>
          <w:numId w:val="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Hundreds of medical professionals have called for hospital staff to be given higher grade personal protective equipment (PPE) amid growing concern over airborne transmission of coronavirus.</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[item name=video id=4786796 style=2 /]Mr Johnson vowed to use 'every second' under the stringent restrictions to put an 'invisible shield' around the elderly and vulnerable through a mass vaccination programme.'I believe that when everybody looks at the position, people understand overwhelmingly that we have no choice,' he said.'When the Office of National Statistics (ONS) is telling us that more than 2 per cent of the population is now infected - that's over one million people in England.Covid restrictions might still be needed next winter, warns Whitty   Coronavirus restrictions could still be needed next winter, the government's chief medical officer warned tonight. In one of the most alarming sections of the No10 briefing, Prof Chris Whitty said that some curbs may have to be brought back into place at the end of the year.He said: 'If we did not do all the things all of us must now do, if people don't take the stay at home seriously, the risk at this point in time, in the middle of winter with this new variant, is extraordinarily high.'He said the risk level will gradually decrease over time with measures being 'lifted by degrees possibly at different rates in different parts of the country, we'll have to see'.'We'll then get over time to a point where people say this level of risk is something society is prepared to tolerate and lift right down to almost no restrictions at all,' he added.'We might have to bring in a few in next winter for example, that's possible, because winter will benefit the virus.''And when today we have reported another 60,000 new cases, and when the number of patients in hospitals in England is now 40 per cent higher than at the first peak in April.'I think obviously everybody - you all - want to be sure that we in Government are now using every second of this lockdown to put that invisible shield around the elderly and the vulnerable in the form of vaccination and so to begin to bring this crisis to an end.'Batting away pessimism on his own benches, Mr Johnson said there is a 'prospect' the lockdown can be eased in mid-February.'When a very considerable proportion of the most vulnerable groups have been vaccinated ... then there really is the prospect of beginning the relaxation of some of these measures.'But you will also appreciate there are a lot of caveats, a lot of ifs built into that, the most important of which is that we all now follow the guidance.'But in one of the most alarming sections of the briefing, Prof Whitty said that some restrictions may have to be brought back into place next winter to control the virus.He said: 'If we did not do all the things all of us must now do, if people don't take the stay at home seriously, the risk at this point in time, in the middle of winter with this new variant, is extraordinarily high.'He said the risk level will gradually decrease over time with measures being 'lifted by degrees possibly at different rates in different parts of the country, we'll have to see'.'We'll then get over time to a point where people say this level of risk is something society is prepared to tolerate and lift right down to almost no restrictions at all,' he added.'We might have to bring in a few in next winter for example, that's possible, because winter will benefit the virus.'The extraordinary third national squeeze will come into effect in the early hours tomorrow after the regulations are laid today, but Mr Johnson urged the public to adopt the new rules straight away. MPs will get a vote on them on Wednesday when Parliament is recalled. Those who break the rules face a £200 for the first offence, doubling for further offences up to a maximum of £6,400. Senior Tory MPs had joined the Opposition in calling for the introduction of another national lockdown. But the idea of hardening the restrictions sparked fury from other Conservatives, who insist the country's experience of the pandemic shows that lockdowns do not work and are crippling the economy. There are claims that at least two MPs have now sent letters of no confidence in the PM to Conservative backbench chief Sir Graham Brady - although the numbers are nowhere near the threshold to put his position in doubt. Evidence of disquiet over the vaccination drive has been growing, with claims ministers have failed to prepare. 'We need that scaling up of vaccination like Israel has managed to achieve,' one backbencher told MailOnline. 'Why aren't we there already? Why hasn't the time been used over the summer and autumn to get the army of vaccinators in place?'The only limitation should be the speed by which the manufacturers are able to supply it to you. 'The whole future of the economy, the future of saving more lives, the future of a sense of normality is in the hands of the vaccinator. That is where we now are.' Other senior Tory MPs were just as gloomy. 'We are over-promising and under-delivering,' one said. 'It is a big risk. They are not prepared and they are not ready to do it.'The problem is people don't understand the logistics of administering this vaccine and checking people are OK and doing the paperwork. It is not just a case of putting a jab in someone's arm.' With his hands clasped together and seated behind a desk in Downing Street last night, Mr Johnson made clear there is no chance of them being lifted for at least seven weeks - and possibly longer if the vaccine rollout does not go well.'Our hospitals are under more pressure than at any time since the start of the pandemic. It's clear we need to do more.. while our vaccines are rolled out,' he said.He said it would not be 'possible or fair' for exams to go ahead this summer as normal.'The weeks ahead will be the hardest but I really do believe that we are reaching the end of the struggle,' he said, pledging that by mid-February the top four categories on the vaccine distribution list will have had their first jabs. There are 13.2million people in the top four groups on the vaccination list - care home residents and the over-80s, frontline healthcare workers, the over-70s and the clinically vulnerable. But the Prime Minister admitted that he could only give assurance that the situation will improve assuming that 'our understanding of the virus does not change again'. He said: 'By the middle of February, if things go well and with a fair wind in our sails, we expect to have offered the first vaccine dose to everyone in the four top priority groups identified by the Joint Committee on Vaccination and Immunisation.'That means vaccinating all residents in a care home for older adults and their carers, everyone over the age of 70, all frontline health and social care workers, and everyone who is clinically extremely vulnerable.'If we succeed in vaccinating all those groups, we will have removed huge numbers of people from the path of the virus.'And of course, that will eventually enable us to lift many of the restrictions we have endured for so long.' Mr Johnson said he was left with no option after being confronted with catastrophic figures about the burden on the NHS by science chiefs today. Hospital patients with coronavirus had risen by 40 per cent over a week, and are now higher than at the peak of the first wave. [item name=video id=4786798 style=2 /][item name=video id=4786800 style=2 /][related]ALL YOUR LOCKDOWN QUESTIONS ANSWERED Why is England going into lockdown again?Cases caused by the new, more infectious variant of Covid-19 are surging rapidly in every part of the country. In the past week they have gone up by 30 per cent, and the number is 40 per cent higher than the peak of the first wave in April. Medical experts have warned the NHS could be overwhelmed in 21 days unless action is taken.How long will it last?Until mid-February. It will then be subject to a review.Can I see family and friends?The mixing of households indoors is not allowed outside of support bubbles. You can meet one other person outside your household for outdoor exercise.If I am in a bubble with someone, can I still see them?The support bubble system - where a person living alone can pair with another household - can continue. Childcare support bubbles are also still allowed.Are schools closing?Yes. All primary and secondary schools and colleges have to close and switch to online learning, except for the children of key workers and the most vulnerable. Universities must also stay closed. Early years providers, such as nurseries, and special schools can stay open.Will GCSEs and A-levels be cancelled?Boris Johnson said it would not be possible, or fair, for all exams to go ahead as normal this summer. Education Secretary Gavin Williamson will work to put alternative arrangements in place.Will churches and other places of worship stay open?Yes, they are allowed to open for individual prayer and communal worship.Can I go on holiday in the UK or abroad?No. Only essential travel is allowed.Will playgrounds stay open?Unlike the first lockdown, yes.Can I move home?Yes, you can still view houses and move home.Can I let my cleaner or plumber into my house?Yes, essential visits by tradesmen can continue.Can I still exercise?You can exercise outdoors with your household, your support bubble or alone with one other person from another household. Exercise should be limited to once a day and should be local, meaning you should not drive to a beauty spot.Can I play golf or tennis?No. Courses and courts must shut.Is professional sport affected?No. Elite sports that are Covid-secure and have bubble systems can continue.Will there be extra financial support?The furlough scheme will remain in place until April.Can I leave my house to get a Covid vaccine?Yes, you can leave your home for all medical appointments.Will garden centres be open?Yes.Are restaurants open?Not for eating inside, but cafes, restaurants, pubs and bars can serve takeaway food and non-alcoholic drinks until 11pm.Will non-essential retailers such as clothes shops be open?No. But click-and-collect services will be permitted to continue.What about hairdressers and beauty salons?No, they are among the non-essential shops that must close.Can I go to work?Only if you 'absolutely cannot' work from home. This means the construction industry can continue and key workers can continue to go to work.Can I get married?Only in exceptional circumstances, for example in cases where people are dying or have debilitating conditions.I had to 'shield' last time - will I have to do this again?Yes. Those who are clinically vulnerable and who were previously told to shield should stay at home and leave only for medical appointments or exercise. They will receive a letter shortly informing them about this.Can I travel to my second home?Travel is allowed only for essential work, shopping for necessities, exercise, caring for the vulnerable and medical reasons.What shops are open? Food shops, supermarkets, pharmacies, garden centres, building merchants and suppliers of building products and off-licences are allowed to remain open, along with market stalls selling essential retail.Can I go to the bank? Banks, building societies, post offices, short-term loan providers and money transfer businesses can stay open. Can I take my pet to the vet? Vets and retailers of products and food for the upkeep and welfare of animals can stay open, along with animal rescue centresWhat about public facilities? Car parks, public toilets and motorway service areas, along with outdoor playgrounds, outdoor parts of botanical gardens and heritage sites for exercise can stay open Rishi Sunak today announced another £4.6billion of bailouts for lockdown-stricken businesses as economists warned of the 'colossal' hit from the surging pandemic.The Chancellor declared that venues hammered by Boris Johnson's dramatic decision will get one-off grants of up to £9,000 to keep them afloat over the next seven weeks.Some 600,000 premises across the UK are set to receive the cash, while another £594million is being pumped into a 'discretionary fund' to support other firms affected.Mr Sunak also pointedly refused to rule out extending the massive furlough scheme again beyond the end of April, merely saying he would 'take stock' at the Budget in March.However, businesses warned that the package is not enough, amid pressure for VAT and rates relief to be kept in place to stop a wave of bankruptcies. The latest huge intervention came amid fears that the lockdown will slash GDP by up to 10 per cent in every month it is imposed - although the respected IFS think-tank said this morning that the impact might be lower as businesses have adapted since the first squeeze in March.It will also raise alarm at the state of the government's finances, with IFS director Paul Johnson saying the scale of the economic damage was the worst 'in the whole of history'. Public sector borrowing could hit £400billion this year, with Mr Sunak already having warned of a reckoning later to balance the books.In his speech to the nation, the Prime Minister said the previous tiers would have been enough to cope with Covid as it was originally, but the new variant - which is 50 per cent to 70 per cent more transmissible - was spreading in a 'frustrating and alarming' manner.'As I speak to you tonight, our hospitals are under more pressure from Covid than at any time since the start of the pandemic,' he said.Mr Johnson said that in England the number of Covid patients in hospitals has increased by nearly a third in the last week to almost 27,000 - some 40 per cent higher than the first peak in April.On December 29 'more than 80,000 people tested positive for Covid across the UK', the number of deaths is up by 20 per cent over the last week 'and will sadly rise further'.'With most of the country, or maybe under extreme measures, it's clear that we need to do more together to bring this new variant under control while our vaccines are rolled out,' he said.'In England we must therefore go into a national lockdown which is tough enough to contain this variant.'Mr Johnson said parents 'may reasonably ask why' decisions on schools were not taken 'sooner'.'The answer is simply that we've been doing everything in our power to keep schools open because we know how important each day in education is to children's life chances,' he said.'And I want to stress that the problem is not that schools are unsafe for children. Children are still very unlikely to be severely affected by even the new variant of Covid.'The problem is that schools may nonetheless act as vectors for transmission, causing the virus to spread between households.'Mr Johnson said the move on schools means 'it's not possible or fair for all exams to go ahead this summer, as normal'.The PM added: 'We will provide extra support to ensure that pupils entitled to free school meals will continue to receive them while schools are closed, and we will distribute more devices to support remote education.'The premier suggested England could 'steadily' move out of lockdown from mid-February - but he heavily caveated his optimism, in a sign that the crisis could drag on much longer.'If our understanding of the virus doesn't change dramatically, once again, if the rollout of the vaccine programme continues to be successful, if deaths start to fall as the vaccine takes effect and - critically - if everyone plays their part by following the rules, then I hope we can steadily move out of lockdown, reopening schools after the February half-term and starting cautiously to move regions down the tiers,' Mr Johnson said.'I must stress that even if we achieve this goal, there remains a time lag of two to three weeks from getting a jab to receiving immunity.'And there will be a further time lag before the pressure on the NHS is lifted. So we should remain cautious about the timetable ahead.'He rounded off his downbeat address by repeating the mantra from the first lockdown, 'stay at home, protect the NHS and save lives'.'I want to say to everyone right across the UK that I know how tough this is,' he said.'And I know how frustrated you are and I know that you have had more than enough of Government guidance about defeating this virus.'But now, more than ever, we must pull together.'He warned that 'the weeks ahead will be the hardest yet' but 'with every jab that goes into our arms, we are tilting the odds against Covid and in favour of the British people'.'Thanks to the miracle of science not only is the end in sight but we know exactly how we will get there.'Even the Scilly Isles has not escaped, shifting from Tier 1 straight to full lockdown. In a round of interviews, Mr Gove said a review of the situation would happen in the February half-term.'We hope we will be able to progressively lift restrictions after that but what I can't do is predict - nobody can predict - with accuracy exactly what we will be able to relax and when,' he told Sky News.'What we do know is that the more effective our vaccination programme, the more people who are protected in that way, the easier it will be to lift these restrictions.' Despite the ferocity of the new measures, scientists warned they still might not be enough to control the Covid variant. Andrew Hayward, professor of infectious diseases epidemiology at University College London, told BBC Radio 4's Today programme that the move 'will clearly save tens of thousands of lives'.But he added: 'The threat we're facing is at least as bad as we were back in March.'I think the virus is different and it may be that the lockdown measures we had are not enough so we need to learn from the new insights and new technologies, we need to learn from the last lockdown and particularly some of the things we saw.'I think this time round we really need to use this lockdown to bear down on the virus in a way that can protect key workers - for example, we could be using the lateral flow (tests) and working with employers to offer regular testing to key workers.'Meanwhile, police warned that enforcing the new national lockdown would put 'a lot of pressure' on officers whose numbers are already reduced by the coronavirus pandemic.Rishi unveils ANOTHER £4.6bn bailout for stricken businesses Rishi Sunak today announced another £4.6billion of bailouts for lockdown-stricken businesses as economists warned of the 'colossal' hit from the surging pandemic.The Chancellor declared that venues hammered by Boris Johnson's dramatic decision will get one-off grants of up to £9,000 to keep them afloat over the next seven weeks.Some 600,000 premises across the UK are set to receive the cash, while another £594million is being pumped into a 'discretionary fund' to support other firms affected.Mr Sunak also pointedly refused to rule out extending the massive furlough scheme again beyond the end of April, merely saying he would 'take stock' at the Budget in March.However, businesses warned that the package is not enough, amid pressure for VAT and rates relief to be kept in place to stop a wave of bankruptcies. The latest huge intervention came amid fears that the lockdown will slash GDP by up to 10 per cent in every month it is imposed - although the respected IFS think-tank said this morning that the impact might be lower as businesses have adapted since the first squeeze in March.It will also raise alarm at the state of the government's finances, with IFS director Paul Johnson saying the scale of the economic damage was the worst 'in the whole of history'. Public sector borrowing could hit £400billion this year, with Mr Sunak already having warned of a reckoning later to balance the books.Ken Marsh, chairman of the Metropolitan Police Federation - which represents front line officers in London, said some 1,300 were off sick or self-isolating in the capital.His counterpart nationally, John Apter, wrote in the Daily Telegraph some forces were reporting 15 per cent of their staff off sick or self-isolating.Mr Marsh urged the Government to place police officers on a priority list to receive coronavirus vaccines, saying requests to the Government so far were 'falling on deaf ears'.Businesses voiced dismay at the new clampdown that threatens to wreak more havoc on the economy. British Chambers of Commerce director general Adam Marshall said: 'Businesses will understand why the Prime Minister has felt compelled to act on the spiralling threat to public health, but they will be baffled and disappointed by the fact that he did not announce additional support for affected businesses alongside these new restrictions.'Asked about how lockdown enforcement would affect officers, Mr Marsh said: 'It will obviously create a lot of pressure on us because we have a lot more officers off this time than we did back in March.'Our numbers have rocketed in terms of officers with Covid and officers isolating and we envisage that getting worse.'So the pressure is on my colleagues who are still out there to maintain the same level that they did before.'Commenting on getting officers access to vaccines, he claimed: 'It would appear that policing has been airbrushed out of any conversation in relation to protecting my colleagues, which I find quite incredible considering they are on the front line.'They are the one group of people other than the National Health Service that actually have to go to work and have to be out there with the public, every day, 24 hours a day.'It's just amazing that no consideration whatsoever has been given to vaccinating police.'Mr Apter, chairman of the Police Federation of England and Wales, has called for officers to be prioritised after society's most vulnerable groups and NHS workers have been given the jab.He wrote in the Telegraph: 'Without the vaccine, there is a real danger that more officers will contract the virus.'As growing numbers self-isolate or report sick with the virus, then the police service begins to struggle to do what the public fully expects of it.'Some forces are already starting to report up to 15 per cent of their officers off sick or self-isolating. This is getting worse and is simply not sustainable.'Starmer warns PM 'over-promising' on vaccines   Sir Keir Starmer sent a warning shot to Boris Johnson today over the Prime Minister's ambitious goal of vaccinating 13million Brits by mid-February, claiming it will be another example of No10 'over-promising and under-delivering' if it fails.Labour's leader said drastically scaling up the vaccination programme - which has so far only inoculated a million people, despite launching a month ago - would be a 'struggle' and that there was 'no room for error'.His comments came after Michael Gove today warned that lockdown will only start to be lifted gradually in March - and that the timeline depends on the Government meeting its inoculation goal.But there are serious doubts about whether the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is achievable, given it has been slow to get off the ground and the NHS will need to juggle running the biggest immunisation programme in British history with battling the greatest crisis it has ever faced as Covid patients continue to pour into hospitals. Record numbers of staff absences and stringent infection control measures are also making the jobs of frontline health workers more difficult.The NHS has refused to commit to the two million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because of potential vaccine supply shortages, staffing concerns and other logistical hurdles. There is also a suggestion that health bosses want to distance themselves from the Government's arbitrary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given that it has failed to hit numerous goals throughout the pandemic, including ramping up daily swabbing capacity and expanding NHS Test and Trace.Mr Apter, whose organisation represents 130,000 officers, said the 'last thing the public want is to call 999 in their hour of need, only to find we are too short of officers to be able to respond'.Emma McClarkin, chief executive of the British Beer &amp; Pub Association, said: 'A third lockdown is yet another blow to our sector. Particularly after it has faced an abysmally quiet Christmas and New Year's, which saw many pubs remain closed over what is meant to be their busiest time of the year.'The announcement today adds to the woes of pubs as it shows they are a long way from reopening properly. The road to recovery for the pub sector just got longer.'London Mayor Sadiq Khan said the Government should have gone further by extending the rules on wearing face masks to cover busy outdoor areas and toughening up controls at the borders.'This announcement by the Government of a full national lockdown was inevitable,' Mr Khan said.'It is unclear why it took Boris Johnson so long to reach this conclusion.'The latest infection tally meant the UK has passed the milestone of 50,000 infections every day for a week, suggesting that the easing of restrictions at Christmas helped fuel the outbreak.Department of Health chiefs also posted 407 more deaths, up just 14 per cent on the figure recorded last week. But it can take infected patients several weeks to fall severely ill and succumb to the illness, meaning fatalities have yet to reach their peak and will continue to rise. The UK recorded almost 1,000 deaths twice last week, in grisly tolls not seen since the darkest days of the spring.Nicola Sturgeon announced a drastic crackdown in the Scottish Parliament on Monday afternoon, with a legally-enforced stay at home order from midnight and schools north of the border set to stay closed until February. Mr Johnson confirmed yesterday morning that 'tougher' measures were coming despite the optimism sparked by the first Oxford/AstraZeneca vaccine doses being administered - although at that point he appeared to hint he would prefer to stick with the Tier system in England. Lockdown 3: what 'non-essential businesses must close?  Non-essential retail, such as clothing and homeware stores, vehicle showrooms (excluding rental), betting shops, tailors, tobacco and vape shops, electronic goods and mobile phone shops, auction houses (except for auctions of livestock 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and market stalls selling non-essential goods. (These venues can continue to be able to operate click-and-collect off-premises, and delivery services).Hospitality venues such as cafes, restaurants, pubs, bars and social clubs (they can remain open for takeaway and delivery of food and non-alcoholic drinks). Accommodation such as hotels, hostels, guest houses and campsites, Leisure and sports facilities such as leisure centres and gyms, swimming pools, sports courts,fitness and dance studios, riding arenas at riding centres, climbing walls, and golf courses.Entertainment venues such as theatres, concert halls, cinemas, museums and galleries, casinos, amusement arcades, bingo halls, bowling alleys, skating rinks, go-karting venues, indoor play and soft play centres and areas (including inflatable parks and trampolining centres), circuses, fairgrounds, funfairs, water parks and theme parksAnimal attractions (such as zoos, safari parks, aquariums, and wildlife reserves)Indoor attractions at venues such as botanical gardens, stately homes and landmarks - though outdoor grounds can stay open for exercise.Personal care facilities such as hair, beauty, tanning and nail salons. Tattoo parlours, spas, massage parlours, body and skin piercing services must also close. They can also not be done in private homes.Community centres and halls. SAGE had cautioned that it is probably impossible to control the new coronavirus variant while they remain open - although experts say a total shutdown still might not be enough to bring the 'R' reproduction rate below one. Michael Gove held a conference call with the First Ministers from the four nations to coordinate strategies. But in a sign of splits, Wales has said it will push ahead with reopening schools over the next fortnight unless there is new evidence about the variant strain.Earlier, ex-health secretary Jeremy Hunt joined demands from Labour and Tory MPs for an immediate national squeeze with schools and borders shut and a ban on all household mixing.Mr Hunt warned that mutant Covid has put the NHS under 'off the scale' pressure compared to normal winters and the government 'cannot afford to wait' even one more day.Mr Hunt posted on Twitter: 'To those arguing winter is always like this in the NHS: you are wrong. I faced four serious winter crises as Health Sec and the situation now is off-the-scale worse than any of those.'Mr Hunt said the 'No1 lesson' from the pandemic is that countries can 'save lives and get their economies back to normal faster' if they 'act early and decisively'.'We therefore cannot afford to wait: all schools should be closed, international travel stopped, household mixing limited and the tier system reviewed so that the highest tier really does bring down infection levels,' Mr Hunt said. 'The good news is that unlike before these restrictions will be time limited to the 12 weeks or so it will take to get the vaccine out to those most vulnerable to covid - so there is light at the end of the tunnel.' Mr Hunt was among a growing band of Conservative MPs, including ex-No10 adviser Neil O'Brien, urging emergency steps to tackle the coronavirus surge. Labour has also been pushing for a squeeze, with Sadiq Khan saying Mr Hunt was 'spot on'. Earlier Matt Hancock suggested the first step will be to escalate even more of the country into Tier 4, saying Tier 3 did not seem able to hold back the more infectious version of the deadly disease.He insisted the problem was partly down to people failing to obey the rules, amid calls from some MPs for police to be given more powers. But there were questions about how much more impact extending the coverage of Tier 4 could have, given three-quarters of England is already subject to the harshest bracket, where only essential shops such as supermarkets are allowed to open and people are meant to stay at home. Dr Yvonne Doyle, medical director for Public Health England (PHE), said the latest daily figures were a 'bitter warning' about the threat.[item name=video id=4786802 style=2 /]BORIS JOHNSON'S LOCKDOWN ANNOUNCEMENT IN FULL   'Since the pandemic began last year, the whole United Kingdom has been engaged in a great national effort to fight Covid.'And there is no doubt that in fighting the old variant of the virus, our collective efforts were working and would have continued to work.'But we now have a new variant of the virus. It has been both frustrating and alarming to see the speed with which the new variant is spreading.'Our scientists have confirmed this new variant is between 50% and 70% more transmissible - that means you are much, much more likely to catch the virus and to pass it on.'As I speak to you tonight, our hospitals are under more pressure from Covid than at any time since the start of the pandemic.'In England alone, the number of Covid patients in hospitals has increased by nearly a third in the last week, to almost 27,000.'That number is 40% higher than the first peak in April. On 29 December, more than 80,000 people tested positive for Covid across the UK - a new record.'The number of deaths is up by 20% over the last week and will sadly rise further. My thoughts are with all those who have lost loved ones.'With most of the country already under extreme measures, it is clear that we need to do more, together, to bring this new variant under control while our vaccines are rolled out.'In England, we must therefore go into a national lockdown which is tough enough to contain this variant.'That means the Government is once again instructing you to stay at home.'You may only leave home for limited reasons permitted in law, such as to shop for essentials, to work if you absolutely cannot work from home, to exercise, to seek medical assistance such as getting a Covid test, or to escape domestic abuse.'The full details on what you can and can't do will be available at gov.uk/coronavirus.'If you are clinically extremely vulnerable, we are advising you to begin shielding again and you will shortly receive a letter about what this means for you.'And because we now have to do everything we possibly can to stop the spread of the disease, primary schools, secondary schools and colleges across England must move to remote provision from tomorrow, except for vulnerable children and the children of key workers.'Everyone will still be able to access early years settings such as nurseries.'We recognise that this will mean it is not possible or fair for all exams to go ahead this summer as normal. The Education Secretary will work with Ofqual to put in place alternative arrangements.'We will provide extra support to ensure that pupils entitled to free school meals will continue to receive them while schools are closed, and we'll distribute more devices to support remote education.'I completely understand the inconvenience and distress this late change will cause millions of parents and pupils up and down the country.'Parents whose children were in school today may reasonably ask why we did not take this decision sooner.'The answer is simply that we have been doing everything in our power to keep schools open, because we know how important each day in education is to children's life chances.'And I want to stress that the problem is not that schools are unsafe for children - children are still very unlikely to be severely affected by even the new variant of Covid.'The problem is that schools may nonetheless act as vectors for transmission, causing the virus to spread between households.'Today the United Kingdom's chief medical officers have advised that the country should move to alert level 5, meaning that if action is not taken NHS capacity may be overwhelmed within 21 days.'Of course, there is one huge difference compared to last year. We are now rolling out the biggest vaccination programme in our history.'So far, we in the UK have vaccinated more people than the rest of Europe combined.'With the arrival today of the UK's own Oxford AstraZeneca vaccine, the pace of vaccination is accelerating.'I can share with you tonight the NHS's realistic expectations for the vaccination programme in the coming weeks.'By the middle of February, if things go well and with a fair wind in our sails, we expect to have offered the first vaccine dose to everyone in the four top priority groups identified by the Joint Committee on Vaccination and Immunisation.'That means vaccinating all residents in a care home for older adults and their carers, everyone over the age of 70, all frontline health and social care workers, and everyone who is clinically extremely vulnerable.'If we succeed in vaccinating all those groups, we will have removed huge numbers of people from the path of the virus.'And of course, that will eventually enable us to lift many of the restrictions we have endured for so long.'I must stress that even if we achieve this goal, there remains a time lag of two to three weeks from getting a jab to receiving immunity.'And there will be a further time lag before the pressure on the NHS is lifted. So we should remain cautious about the timetable ahead.'But if our understanding of the virus doesn't change dramatically once again...'If the rollout of the vaccine programme continues to be successful...'If deaths start to fall as the vaccine takes effect...'And, critically, if everyone plays their part by following the rules...'Then I hope we can steadily move out of lockdown, reopening schools after the February half-term and starting, cautiously, to move regions down the tiers.'I want to say to everyone right across the United Kingdom that I know how tough this is, I know how frustrated you are, I know that you have had more than enough of government guidance about defeating this virus.'But now more than ever, we must pull together.'You should follow the new rules from now, and they will become law in the early hours of Wednesday morning. Parliament will meet - largely remotely - later that day.'I know that the devolved administrations in Scotland, Wales and Northern Ireland share my conviction this is a pivotal moment and they're taking similar steps.'The weeks ahead will be the hardest yet but I really do believe that we are entering the last phase of the struggle.'Because with every jab that goes into our arms, we are tilting the odds against Covid and in favour of the British people.'And, thanks to the miracle of science, not only is the end in sight and we know exactly how we will get there.'But for now, I am afraid, you must once again stay at home, protect the NHS and save lives.'Thank you all very much.'Who has to work from home now and how strictly will it be enforced? Boris Johnson plunged the country into a third national lockdown ordering everyone to work from home if they can.However, the criteria on who can stay out of the office has caused some confusion with the exception applying only to people who 'absolutely cannot work from home'.The Government's official website states this category includes - but is not limited to - 'people who work within critical national infrastructure, construction or manufacturing that require in-person attendance'.Roles such as these - which include water service and telecoms workers - are 'essential to keeping the country operating and supporting sectors and employers', guidance states.Those working in childcare or education are deemed to be providing an essential service, meaning they should continue to go into work.People who need to work in others' homes - such as nannies, cleaners or tradespeople - are also able to do so.To facilitate working from home, employees are encouraged to provide both IT equipment and the services to enable remote working.Those who are out of the house without a 'reasonable excuse' - including those who are working outside when it is not essential - can be slapped with a £200 fine.This figure can increase to up to £6,400 for repeat offenders.'The continuous rise in cases and deaths should be a bitter warning for us all. We must not forget the basics - the lives of our friends and family depend on it,' she said. Speaking during a visit to Chase Farm Hospital in north London yesterday morning, Mr Johnson warned of 'tough tough' weeks to come. He added: 'If you look at the numbers there's no question we will have to take tougher measures and we will be announcing those in due course.' Mr Johnson tried to strike a positive note, promising there will be a 'massive ramp up' in vaccination numbers.Before Mr Johnson acted, Ms Sturgeon announced yesterday that Scotland will be plunged back into a national coronavirus lockdown from midnight.The SNP leader said the new crackdown, lasting all of January, will include a legally enforceable stay-at-home rule.Exercise and essential journeys will be the only reasons why people will be allowed to leave their homes.The planned reopening of schools on January 18 is also being pushed back to February 1 at the earliest while workers are being instructed to work from home wherever possible.Rules on outdoor gatherings will be tightened to allow a maximum of just two people from two households to meet.Meanwhile, places of worship will be closed from this Friday but weddings and funerals will still be allowed to go ahead.A maximum of 20 people will be allowed to attend funeral services and a maximum of five people will be allowed to attend weddings.Ms Sturgeon said the tough new curbs are necessary because of the 'steeply rising' rate of infections north of the border as she warned the lockdown could be extended beyond January if necessary.The measures effectively mean a return to the restrictions seen during the first UK-wide lockdown which was imposed at the end of March last year.All of mainland Scotland is already placed in the highest tier of Covid-19 rules but case numbers have prompted Ms Sturgeon to take more drastic action after 2,464 new cases were announced yesterday.What you can and cannot do during the national lockdown: The government guidelines in fullYou must stay at home. The single most important action we can all take is to stay at home to protect the NHS and save lives.You should follow this guidance immediately. The law will be updated to reflect these new rules.Leaving homeYou must not leave, or be outside of your home except where necessary. You may leave the home to:</w:t>
      </w:r>
    </w:p>
    <w:p>
      <w:pPr>
        <w:pStyle w:val="Normal1"/>
        <w:keepNext w:val="0"/>
        <w:numPr>
          <w:numId w:val="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shop for basic necessities, for you or a vulnerable person</w:t>
      </w:r>
    </w:p>
    <w:p>
      <w:pPr>
        <w:pStyle w:val="Normal1"/>
        <w:keepNext w:val="0"/>
        <w:numPr>
          <w:numId w:val="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go to work, or provide voluntary or charitable services, if you cannot reasonably do so from home</w:t>
      </w:r>
    </w:p>
    <w:p>
      <w:pPr>
        <w:pStyle w:val="Normal1"/>
        <w:keepNext w:val="0"/>
        <w:numPr>
          <w:numId w:val="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exercise with your household (or support bubble) or one other person, this should be limited to once per day, and you should not travel outside your local area.</w:t>
      </w:r>
    </w:p>
    <w:p>
      <w:pPr>
        <w:pStyle w:val="Normal1"/>
        <w:keepNext w:val="0"/>
        <w:numPr>
          <w:numId w:val="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 your support bubble or childcare bubble where necessary, but only if you are legally permitted to form one</w:t>
      </w:r>
    </w:p>
    <w:p>
      <w:pPr>
        <w:pStyle w:val="Normal1"/>
        <w:keepNext w:val="0"/>
        <w:numPr>
          <w:numId w:val="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seek medical assistance or avoid injury, illness or risk of harm (including domestic abuse)</w:t>
      </w:r>
    </w:p>
    <w:p>
      <w:pPr>
        <w:pStyle w:val="Normal1"/>
        <w:keepNext w:val="0"/>
        <w:numPr>
          <w:numId w:val="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attend education or childcare - for those eligible</w:t>
      </w:r>
    </w:p>
    <w:p>
      <w:pPr>
        <w:pStyle w:val="Normal1"/>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Colleges, primary and secondary schools will remain open only for vulnerable children and the children of critical workers. All other children will learn remotely until February half term. Early Years settings remain open.Higher Education provision will remain online until mid February for all except future critical worker courses.If you do leave home for a permitted reason, you should always stay local in the village, town, or part of the city where you live. You may leave your local area for a legally permitted reason, such as for work.If you are clinically extremely vulnerable you should only go out for medical appointments, exercise or if it is essential. You should not attend workMeeting othersYou cannot leave your home to meet socially with anyone you do not live with or are not in a support bubble with (if you are legally permitted to form one).You may exercise on your own, with one other person, or with your household or support bubble.You should not meet other people you do not live with, or have formed a support bubble with, unless for a permitted reason.Stay 2 metres apart from anyone not in your household.Detailed guidance on the national lockdownWho this guidance is forThis guidance is for people who are fit and well. There is additional advice for people who are clinically extremely vulnerable to coronavirus and households with a possible or confirmed coronavirus infection. If you are clinically extremely vulnerable you should not attend work, school, college or university, and limit the time you spend outside the home. You should only go out for medical appointments, exercise or if it is essential.Hands. Face. Space.Approximately 1 in 3 people who have coronavirus have no symptoms and could be spreading it without realising it.Remember - 'Hands. Face. Space.'</w:t>
      </w:r>
    </w:p>
    <w:p>
      <w:pPr>
        <w:pStyle w:val="Normal1"/>
        <w:keepNext w:val="0"/>
        <w:numPr>
          <w:numId w:val="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hands - wash your hands regularly and for at least 20 seconds</w:t>
      </w:r>
    </w:p>
    <w:p>
      <w:pPr>
        <w:pStyle w:val="Normal1"/>
        <w:keepNext w:val="0"/>
        <w:numPr>
          <w:numId w:val="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face - wear a face covering in indoor settings where social distancing may be difficult, and where you will come into contact with people you do not normally meet</w:t>
      </w:r>
    </w:p>
    <w:p>
      <w:pPr>
        <w:pStyle w:val="Normal1"/>
        <w:keepNext w:val="0"/>
        <w:numPr>
          <w:numId w:val="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space - stay 2 metres apart from people you do not live with where possible, or 1 metre with extra precautions in place (such as wearing face coverings)</w:t>
      </w:r>
    </w:p>
    <w:p>
      <w:pPr>
        <w:pStyle w:val="Normal1"/>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all circumstances, you should follow the guidance on meeting others safely.When you can leave homeYou must not leave or be outside of your home except where you have a 'reasonable excuse'. This will be put in law. The police can take action against you if you leave home without a 'reasonable excuse', and issue you with a fine (Fixed Penalty Notice).You can be given a Fixed Penalty Notice of £200 for the first offence, doubling for further offences up to a maximum of £6,400.A 'reasonable excuse' includes:</w:t>
      </w:r>
    </w:p>
    <w:p>
      <w:pPr>
        <w:pStyle w:val="Normal1"/>
        <w:keepNext w:val="0"/>
        <w:numPr>
          <w:numId w:val="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 you can only leave home for work purposes where it is unreasonable for you to do your job from home, including but not limited to people who work within critical national infrastructure, construction or manufacturing that require in-person attendance</w:t>
      </w:r>
    </w:p>
    <w:p>
      <w:pPr>
        <w:pStyle w:val="Normal1"/>
        <w:keepNext w:val="0"/>
        <w:numPr>
          <w:numId w:val="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Volunteering - you can also leave home to provide voluntary or charitable services.</w:t>
      </w:r>
    </w:p>
    <w:p>
      <w:pPr>
        <w:pStyle w:val="Normal1"/>
        <w:keepNext w:val="0"/>
        <w:numPr>
          <w:numId w:val="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Essential activities - you can leave home to buy things at shops or obtain services. You may also leave your home to do these things on behalf of a disabled or vulnerable person or someone self-isolating.</w:t>
      </w:r>
    </w:p>
    <w:p>
      <w:pPr>
        <w:pStyle w:val="Normal1"/>
        <w:keepNext w:val="0"/>
        <w:numPr>
          <w:numId w:val="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and childcare - You can only leave home for education, registered childcare, and supervised activities for children where they are eligible to attend. Access to education and children's activities for school-aged pupils is restricted. See further information on education and childcare. People can continue existing arrangements for contact between parents and children where they live apart. This includes childcare bubbles.</w:t>
      </w:r>
    </w:p>
    <w:p>
      <w:pPr>
        <w:pStyle w:val="Normal1"/>
        <w:keepNext w:val="0"/>
        <w:numPr>
          <w:numId w:val="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Meeting others and care - You can leave home to visit people in your support bubble ( if you are legally permitted to form one), to provide informal childcare for children under 14 as part of a childcare bubble (for example, to enable parents to work, and not to enable social contact between adults), to provide care for disabled or vulnerable people, to provide emergency assistance, to attend a support group (of up to 15 people), or for respite care where that care is being provided to a vulnerable person or a person with a disability, or is a short break in respect of a looked-after child.</w:t>
      </w:r>
    </w:p>
    <w:p>
      <w:pPr>
        <w:pStyle w:val="Normal1"/>
        <w:keepNext w:val="0"/>
        <w:numPr>
          <w:numId w:val="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Exercise - You can continue to exercise alone, with one other person or with your household or support bubble. This should be limited to once per day, and you should not travel outside your local area.You should maintain social distancing. See exercising and meeting other people.</w:t>
      </w:r>
    </w:p>
    <w:p>
      <w:pPr>
        <w:pStyle w:val="Normal1"/>
        <w:keepNext w:val="0"/>
        <w:numPr>
          <w:numId w:val="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reasons - You can leave home for a medical reason, including to get a COVID-19 test, for medical appointments and emergencies.</w:t>
      </w:r>
    </w:p>
    <w:p>
      <w:pPr>
        <w:pStyle w:val="Normal1"/>
        <w:keepNext w:val="0"/>
        <w:numPr>
          <w:numId w:val="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Harm and compassionate visits - you can leave home to be with someone who is giving birth, to avoid injury or illness or to escape risk of harm (such as domestic abuse). You can also leave home to visit someone who is dying or someone in a care home (if permitted under care home guidance), hospice, or hospital, or to accompany them to a medical appointment.</w:t>
      </w:r>
    </w:p>
    <w:p>
      <w:pPr>
        <w:pStyle w:val="Normal1"/>
        <w:keepNext w:val="0"/>
        <w:numPr>
          <w:numId w:val="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welfare reasons - you can leave home for animal welfare reasons, such as to attend veterinary services for advice or treatment.</w:t>
      </w:r>
    </w:p>
    <w:p>
      <w:pPr>
        <w:pStyle w:val="Normal1"/>
        <w:keepNext w:val="0"/>
        <w:numPr>
          <w:numId w:val="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Communal worship and life events - You can leave home to attend or visit a place of worship for communal worship, a funeral or event related to a death, a burial ground or a remembrance garden, or to attend a wedding ceremony. You should follow the guidance on the safe use of places of worship and must not mingle with anyone outside of your household or support bubble when attending a place of worship.Weddings, funerals and religious, belief-based or commemorative events linked to someone's death are all subject to limits on the numbers that can attend, and weddings and civil ceremonies may only take place in exceptional circumstances.</w:t>
      </w:r>
    </w:p>
    <w:p>
      <w:pPr>
        <w:pStyle w:val="Normal1"/>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further reasonable excuses. For example, you may leave home to fulfil legal obligations or to carry out activities related to buying, selling, letting or renting a residential property, or where it is reasonably necessary for voting in an election or referendum.Exercising and meeting other peopleYou should minimise time spent outside your home.It is against the law to meet socially with family or friends unless they are part of your household or support bubble. You can only leave your home to exercise, and not for the purpose of recreation or leisure (e.g. a picnic or a social meeting). This should be limited to once per day, and you should not travel outside your local area.You can exercise in a public outdoor place:</w:t>
      </w:r>
    </w:p>
    <w:p>
      <w:pPr>
        <w:pStyle w:val="Normal1"/>
        <w:keepNext w:val="0"/>
        <w:numPr>
          <w:numId w:val="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by yourself</w:t>
      </w:r>
    </w:p>
    <w:p>
      <w:pPr>
        <w:pStyle w:val="Normal1"/>
        <w:keepNext w:val="0"/>
        <w:numPr>
          <w:numId w:val="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 the people you live with</w:t>
      </w:r>
    </w:p>
    <w:p>
      <w:pPr>
        <w:pStyle w:val="Normal1"/>
        <w:keepNext w:val="0"/>
        <w:numPr>
          <w:numId w:val="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 your support bubble (if you are legally permitted to form one)</w:t>
      </w:r>
    </w:p>
    <w:p>
      <w:pPr>
        <w:pStyle w:val="Normal1"/>
        <w:keepNext w:val="0"/>
        <w:numPr>
          <w:numId w:val="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 childcare bubble where providing childcare</w:t>
      </w:r>
    </w:p>
    <w:p>
      <w:pPr>
        <w:pStyle w:val="Normal1"/>
        <w:keepNext w:val="0"/>
        <w:numPr>
          <w:numId w:val="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or, when on your own, with 1 person from another household</w:t>
      </w:r>
    </w:p>
    <w:p>
      <w:pPr>
        <w:pStyle w:val="Normal1"/>
        <w:keepNext w:val="0"/>
        <w:numPr>
          <w:numId w:val="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Public outdoor places include:</w:t>
      </w:r>
    </w:p>
    <w:p>
      <w:pPr>
        <w:pStyle w:val="Normal1"/>
        <w:keepNext w:val="0"/>
        <w:numPr>
          <w:numId w:val="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parks, beaches, countryside accessible to the public, </w:t>
      </w:r>
      <w:r>
        <w:rPr>
          <w:rFonts w:ascii="arial" w:eastAsia="arial" w:hAnsi="arial" w:cs="arial"/>
          <w:b/>
          <w:i/>
          <w:strike w:val="0"/>
          <w:noProof w:val="0"/>
          <w:color w:val="000000"/>
          <w:position w:val="0"/>
          <w:sz w:val="20"/>
          <w:u w:val="single"/>
          <w:vertAlign w:val="baseline"/>
        </w:rPr>
        <w:t>forests</w:t>
      </w:r>
    </w:p>
    <w:p>
      <w:pPr>
        <w:pStyle w:val="Normal1"/>
        <w:keepNext w:val="0"/>
        <w:numPr>
          <w:numId w:val="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public gardens (whether or not you pay to enter them)</w:t>
      </w:r>
    </w:p>
    <w:p>
      <w:pPr>
        <w:pStyle w:val="Normal1"/>
        <w:keepNext w:val="0"/>
        <w:numPr>
          <w:numId w:val="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grounds of a heritage site</w:t>
      </w:r>
    </w:p>
    <w:p>
      <w:pPr>
        <w:pStyle w:val="Normal1"/>
        <w:keepNext w:val="0"/>
        <w:numPr>
          <w:numId w:val="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playgrounds</w:t>
      </w:r>
    </w:p>
    <w:p>
      <w:pPr>
        <w:pStyle w:val="Normal1"/>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Outdoor sports venues, including tennis courts, golf courses and swimming pools, must close.When around other people, stay 2 metres apart from anyone not in your household - meaning the people you live with - or your support bubble. Where this is not possible, stay 1 metre apart with extra precautions (e.g. wearing a face covering).You must wear a face covering in many indoor settings, such as shops or places of worship where these remain open, and on public transport, unless you are exempt. This is the law. Read guidance on face coverings.Support and childcare bubblesYou have to meet certain eligibility rules to form a support or childcare bubble. This means not everyone will be able to form a bubble.A support bubble is a support network which links two households. You can form a support bubble with another household of any size only if you meet the eligibility rules.It is against the law to form a support bubble if you do not follow these rules.You are permitted to leave your home to visit your support bubble (and to stay overnight with them). However, if you form a support bubble, it is best if this is with a household who live locally. This will help prevent the virus spreading from an area where more people are infected.If you live in a household with anyone aged under 14, you can form a childcare bubble. This allows friends or family from one other household to provide informal childcare.You must not meet socially with your childcare bubble, and must avoid seeing members of your childcare and support bubbles at the same time.There is separate guidance for support bubbles and childcare bubbles.Where and when you can meet in larger groupsThere are still circumstances in which you are allowed to meet others from outside your household, childcare or support bubble in larger groups, but this should not be for socialising and only for permitted purposes. A full list of these circumstances will be included in the regulations, and includes:</w:t>
      </w:r>
    </w:p>
    <w:p>
      <w:pPr>
        <w:pStyle w:val="Normal1"/>
        <w:keepNext w:val="0"/>
        <w:numPr>
          <w:numId w:val="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work, or providing voluntary or charitable services, where it is unreasonable to do so from home. This can include work in other people's homes where necessary - for example, for nannies, cleaners, social care workers providing support to children and families, or tradespeople. See guidance on working safely in other people's homes). Where a work meeting does not need to take place in a private home or garden, it should not - for example, although you can meet a personal trainer, you should do so in a public outdoor place.</w:t>
      </w:r>
    </w:p>
    <w:p>
      <w:pPr>
        <w:pStyle w:val="Normal1"/>
        <w:keepNext w:val="0"/>
        <w:numPr>
          <w:numId w:val="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 childcare bubble (for the purposes of childcare only)</w:t>
      </w:r>
    </w:p>
    <w:p>
      <w:pPr>
        <w:pStyle w:val="Normal1"/>
        <w:keepNext w:val="0"/>
        <w:numPr>
          <w:numId w:val="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eligible to use these services, for education, registered childcare, and supervised activities for children. Access to education and childcare facilities is restricted. See further information on education and childcare.</w:t>
      </w:r>
    </w:p>
    <w:p>
      <w:pPr>
        <w:pStyle w:val="Normal1"/>
        <w:keepNext w:val="0"/>
        <w:numPr>
          <w:numId w:val="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arrangements where children do not live in the same household as both their parents or guardians</w:t>
      </w:r>
    </w:p>
    <w:p>
      <w:pPr>
        <w:pStyle w:val="Normal1"/>
        <w:keepNext w:val="0"/>
        <w:numPr>
          <w:numId w:val="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allow contact between birth parents and children in care, as well as between siblings in care</w:t>
      </w:r>
    </w:p>
    <w:p>
      <w:pPr>
        <w:pStyle w:val="Normal1"/>
        <w:keepNext w:val="0"/>
        <w:numPr>
          <w:numId w:val="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prospective adopting parents to meet a child or children who may be placed with them</w:t>
      </w:r>
    </w:p>
    <w:p>
      <w:pPr>
        <w:pStyle w:val="Normal1"/>
        <w:keepNext w:val="0"/>
        <w:numPr>
          <w:numId w:val="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place or facilitate the placing of a child or children in the care of another by social services</w:t>
      </w:r>
    </w:p>
    <w:p>
      <w:pPr>
        <w:pStyle w:val="Normal1"/>
        <w:keepNext w:val="0"/>
        <w:numPr>
          <w:numId w:val="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birth partners</w:t>
      </w:r>
    </w:p>
    <w:p>
      <w:pPr>
        <w:pStyle w:val="Normal1"/>
        <w:keepNext w:val="0"/>
        <w:numPr>
          <w:numId w:val="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provide emergency assistance, and to avoid injury or illness, or to escape a risk of harm (including domestic abuse)</w:t>
      </w:r>
    </w:p>
    <w:p>
      <w:pPr>
        <w:pStyle w:val="Normal1"/>
        <w:keepNext w:val="0"/>
        <w:numPr>
          <w:numId w:val="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see someone who is dying</w:t>
      </w:r>
    </w:p>
    <w:p>
      <w:pPr>
        <w:pStyle w:val="Normal1"/>
        <w:keepNext w:val="0"/>
        <w:numPr>
          <w:numId w:val="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fulfil a legal obligation, such as attending court or jury service</w:t>
      </w:r>
    </w:p>
    <w:p>
      <w:pPr>
        <w:pStyle w:val="Normal1"/>
        <w:keepNext w:val="0"/>
        <w:numPr>
          <w:numId w:val="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gatherings within criminal justice accommodation or immigration detention centres</w:t>
      </w:r>
    </w:p>
    <w:p>
      <w:pPr>
        <w:pStyle w:val="Normal1"/>
        <w:keepNext w:val="0"/>
        <w:numPr>
          <w:numId w:val="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provide care or assistance to someone vulnerable, or to provide respite for a carer</w:t>
      </w:r>
    </w:p>
    <w:p>
      <w:pPr>
        <w:pStyle w:val="Normal1"/>
        <w:keepNext w:val="0"/>
        <w:numPr>
          <w:numId w:val="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wedding or equivalent ceremony in exceptional circumstances and only for up to 6 people</w:t>
      </w:r>
    </w:p>
    <w:p>
      <w:pPr>
        <w:pStyle w:val="Normal1"/>
        <w:keepNext w:val="0"/>
        <w:numPr>
          <w:numId w:val="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funerals - up to a maximum of 30 people. Wakes and other linked ceremonial events can continue in a group of up to 6 people.</w:t>
      </w:r>
    </w:p>
    <w:p>
      <w:pPr>
        <w:pStyle w:val="Normal1"/>
        <w:keepNext w:val="0"/>
        <w:numPr>
          <w:numId w:val="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visit someone at home who is dying, or to visit someone receiving treatment in a hospital, hospice or care home, or to accompany a family member or friend to a medical appointment</w:t>
      </w:r>
    </w:p>
    <w:p>
      <w:pPr>
        <w:pStyle w:val="Normal1"/>
        <w:keepNext w:val="0"/>
        <w:numPr>
          <w:numId w:val="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elite sportspeople (and their coaches if necessary, or parents/guardians if they are under 18) - or those on an official elite sports pathway - to compete and train</w:t>
      </w:r>
    </w:p>
    <w:p>
      <w:pPr>
        <w:pStyle w:val="Normal1"/>
        <w:keepNext w:val="0"/>
        <w:numPr>
          <w:numId w:val="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facilitate a house move</w:t>
      </w:r>
    </w:p>
    <w:p>
      <w:pPr>
        <w:pStyle w:val="Normal1"/>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Support groups that have to be delivered in person can continue with up to 15 participants where formally organised to provide mutual aid, therapy or any other form of support - but they must take place at a premises other than a private home.Where a group includes someone covered by an exception (for example, someone who is working or volunteering), they are not generally counted as part of the gatherings limit. This means, for example, a tradesperson can go into a household without breaching the limit, if they are there for work, and the officiant at a wedding would not count towards the limit.If you break the rulesThe police can take action against you if you meet in larger groups. This includes breaking up illegal gatherings and issuing fines (fixed penalty notices).You can be given a Fixed Penalty Notice of £200 for the first offence, doubling for further offences up to a maximum of £6,400. If you hold, or are involved in holding, an illegal gathering of over 30 people, the police can issue fines of £10,000.Protecting people more at risk from coronavirusIf you are clinically vulnerable, you could be at higher risk of severe illness from coronavirus. There is additional advice for people who are clinically extremely vulnerable to coronavirus. Those who are clinically extremely vulnerable should not attend work, school, college or university, and limit the time you spend outside the home. You should only go out for medical appointments, exercise or if it is essential.TravelYou must not leave your home unless you have a reasonable excuse (for example, for work or education purposes). If you need to travel you should stay local - meaning avoiding travelling outside of your village, town or the part of a city where you live - and look to reduce the number of journeys you make overall. The list of reasons you can leave your home and area include, but are not limited to:</w:t>
      </w:r>
    </w:p>
    <w:p>
      <w:pPr>
        <w:pStyle w:val="Normal1"/>
        <w:keepNext w:val="0"/>
        <w:numPr>
          <w:numId w:val="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where you cannot reasonably work from home</w:t>
      </w:r>
    </w:p>
    <w:p>
      <w:pPr>
        <w:pStyle w:val="Normal1"/>
        <w:keepNext w:val="0"/>
        <w:numPr>
          <w:numId w:val="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accessing education and for caring responsibilities</w:t>
      </w:r>
    </w:p>
    <w:p>
      <w:pPr>
        <w:pStyle w:val="Normal1"/>
        <w:keepNext w:val="0"/>
        <w:numPr>
          <w:numId w:val="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visiting those in your support bubble - or your childcare bubble for childcare</w:t>
      </w:r>
    </w:p>
    <w:p>
      <w:pPr>
        <w:pStyle w:val="Normal1"/>
        <w:keepNext w:val="0"/>
        <w:numPr>
          <w:numId w:val="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visiting hospital, GP and other medical appointments or visits where you have had an accident or are concerned about your health</w:t>
      </w:r>
    </w:p>
    <w:p>
      <w:pPr>
        <w:pStyle w:val="Normal1"/>
        <w:keepNext w:val="0"/>
        <w:numPr>
          <w:numId w:val="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buying goods or services that you need, but this should be within your local area wherever possible</w:t>
      </w:r>
    </w:p>
    <w:p>
      <w:pPr>
        <w:pStyle w:val="Normal1"/>
        <w:keepNext w:val="0"/>
        <w:numPr>
          <w:numId w:val="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outdoor exercise. This should be done locally wherever possible, but you can travel a short distance within your area to do so if necessary (for example, to access an open space)</w:t>
      </w:r>
    </w:p>
    <w:p>
      <w:pPr>
        <w:pStyle w:val="Normal1"/>
        <w:keepNext w:val="0"/>
        <w:numPr>
          <w:numId w:val="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attending the care and exercise of an animal, or veterinary services</w:t>
      </w:r>
    </w:p>
    <w:p>
      <w:pPr>
        <w:pStyle w:val="Normal1"/>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you need to travel, walk or cycle where possible, and plan ahead and avoid busy times and routes on public transport. This will allow you to practice social distancing while you travel.Avoid car sharing with anyone from outside your household or your support bubble. See the guidance on car sharing.If you need to use public transport, you should follow the safer travel guidance.International travelYou can only travel internationally - or within the UK - where you first have a legally permitted reason to leave home. In addition, you should consider the public health advice in the country you are visiting.If you do need to travel overseas (and are legally permitted to do so, for example, because it is for work), even if you are returning to a place you've visited before, you should look at the rules in place at your destination and the Foreign, Commonwealth and Development Office (FCDO) travel advice.UK residents currently abroad do not need to return home immediately. However, you should check with your airline or travel operator on arrangements for returning.Foreign nationals are subject to the 'Stay at Home' regulations. You should not travel abroad unless it is permitted. This means you must not go on holiday.If you are visiting the UK, you may return home. You should check whether there are any restrictions in place at your destination.Staying away from home overnightYou cannot leave your home or the place where you are living for holidays or overnight stays unless you have a reasonable excuse for doing so. This means that holidays in the UK and abroad are not allowed.This includes staying in a second home or caravan, if that is not your primary residence. This also includes staying with anyone who you don't live with unless they're in your support bubble.You are allowed to stay overnight away from your home if you:</w:t>
      </w:r>
    </w:p>
    <w:p>
      <w:pPr>
        <w:pStyle w:val="Normal1"/>
        <w:keepNext w:val="0"/>
        <w:numPr>
          <w:numId w:val="1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visiting your support bubble</w:t>
      </w:r>
    </w:p>
    <w:p>
      <w:pPr>
        <w:pStyle w:val="Normal1"/>
        <w:keepNext w:val="0"/>
        <w:numPr>
          <w:numId w:val="1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unable to return to your main residence</w:t>
      </w:r>
    </w:p>
    <w:p>
      <w:pPr>
        <w:pStyle w:val="Normal1"/>
        <w:keepNext w:val="0"/>
        <w:numPr>
          <w:numId w:val="1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need accommodation while moving house</w:t>
      </w:r>
    </w:p>
    <w:p>
      <w:pPr>
        <w:pStyle w:val="Normal1"/>
        <w:keepNext w:val="0"/>
        <w:numPr>
          <w:numId w:val="1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need accommodation to attend a funeral or related commemorative event</w:t>
      </w:r>
    </w:p>
    <w:p>
      <w:pPr>
        <w:pStyle w:val="Normal1"/>
        <w:keepNext w:val="0"/>
        <w:numPr>
          <w:numId w:val="1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accommodation for work purposes or to provide voluntary services</w:t>
      </w:r>
    </w:p>
    <w:p>
      <w:pPr>
        <w:pStyle w:val="Normal1"/>
        <w:keepNext w:val="0"/>
        <w:numPr>
          <w:numId w:val="1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a child requiring accommodation for school or care</w:t>
      </w:r>
    </w:p>
    <w:p>
      <w:pPr>
        <w:pStyle w:val="Normal1"/>
        <w:keepNext w:val="0"/>
        <w:numPr>
          <w:numId w:val="1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homeless, seeking asylum, a vulnerable person seeking refuge, or if escaping harm (including domestic abuse)</w:t>
      </w:r>
    </w:p>
    <w:p>
      <w:pPr>
        <w:pStyle w:val="Normal1"/>
        <w:keepNext w:val="0"/>
        <w:numPr>
          <w:numId w:val="1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an elite athlete or their support staff or parent, if the athlete is under 18 and it is necessary to be outside of the home for training or competition</w:t>
      </w:r>
    </w:p>
    <w:p>
      <w:pPr>
        <w:pStyle w:val="Normal1"/>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you are already on holiday, you should return to your home as soon as practical.Guest accommodation providers such as hotels, B&amp;Bs and caravan parks may remain open for the specific reasons set out in law, including where guests are unable to return to their main residence, use that guest accommodation as their main residence, need accommodation while moving house, are self-isolating as required by law, or would otherwise be made homeless as a result of the accommodation closing. A full list of reasons can be found in the guidance on closing certain businesses and venues in England.Accommodation providers are also encouraged to work cooperatively with local authorities to provide accommodation to vulnerable groups, including the homeless.Going to workYou may only leave your home for work if you cannot reasonably work from home.Where people cannot work from home - including, but not limited to, people who work in critical national infrastructure, construction, or manufacturing - they should continue to travel to their workplace. This is essential to keeping the country operating and supporting sectors and employers.Public sector employees working in essential services, including childcare or education, should continue to go into work.Where it is necessary for you to work in other people's homes - for example, for nannies, cleaners or tradespeople - you can do so. Otherwise, you should avoid meeting for work in a private home or garden, where COVID-19 Secure measures may not be in place.Employers and employees should discuss their working arrangements, and employers should take every possible step to facilitate their employees working from home, including providing suitable IT and equipment to enable remote working.The risk of transmission can be substantially reduced if COVID-19 secure guidelines are followed closely. Extra consideration should be given to those people at higher risk.Going to school, college and universityColleges, primary (reception onwards) and secondary schools will remain open for vulnerable children and the children of critical workers. All other children will learn remotely until February half term.In the circumstances, we do not think it is possible for all exams in the summer to go ahead as planned. We will accordingly be working with Ofqual to consult rapidly to put in place alternative arrangements that will allow students to progress fairly.Public exams and vocational assessments scheduled to take place in January will go ahead as planned.UniversitiesThose students who are undertaking training and study for the following courses should return to face to face learning as planned and be tested twice, upon arrival or self-isolate for ten days:</w:t>
      </w:r>
    </w:p>
    <w:p>
      <w:pPr>
        <w:pStyle w:val="Normal1"/>
        <w:keepNext w:val="0"/>
        <w:numPr>
          <w:numId w:val="1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Medicine &amp; dentistry</w:t>
      </w:r>
    </w:p>
    <w:p>
      <w:pPr>
        <w:pStyle w:val="Normal1"/>
        <w:keepNext w:val="0"/>
        <w:numPr>
          <w:numId w:val="1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Subjects allied to medicine/health</w:t>
      </w:r>
    </w:p>
    <w:p>
      <w:pPr>
        <w:pStyle w:val="Normal1"/>
        <w:keepNext w:val="0"/>
        <w:numPr>
          <w:numId w:val="1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Veterinary science</w:t>
      </w:r>
    </w:p>
    <w:p>
      <w:pPr>
        <w:pStyle w:val="Normal1"/>
        <w:keepNext w:val="0"/>
        <w:numPr>
          <w:numId w:val="1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(initial teacher training)</w:t>
      </w:r>
    </w:p>
    <w:p>
      <w:pPr>
        <w:pStyle w:val="Normal1"/>
        <w:keepNext w:val="0"/>
        <w:numPr>
          <w:numId w:val="1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Social work</w:t>
      </w:r>
    </w:p>
    <w:p>
      <w:pPr>
        <w:pStyle w:val="Normal1"/>
        <w:keepNext w:val="0"/>
        <w:numPr>
          <w:numId w:val="1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Courses which require Professional, Statutory and Regulatory Body (PSRB) assessments and or mandatory activity which is scheduled for January and which cannot be rescheduled (your university will notify you if this applies to you).</w:t>
      </w:r>
    </w:p>
    <w:p>
      <w:pPr>
        <w:pStyle w:val="Normal1"/>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Students who do not study these courses should remain where they are wherever possible, and start their term online, as facilitated by their university until at least Mid-February. This includes students on other practical courses not on the list above.We have previously published guidance to universities and students on how students can return safely to higher education in the spring term. This guidance sets out how we will support higher education providers to enable students that need to return to do so as safely as possible following the winter break.If you live at university, you should not move back and forward between your permanent home and student home during term time.For those students who are eligible for face to face teaching, you can meet in groups of more than your household as part of your formal education or training, where necessary. Students should expect to follow the guidance and restrictions. You should socially distance from anyone you do not live with wherever possible.ChildcareThere are several ways that parents and carers can continue to access childcare:</w:t>
      </w:r>
    </w:p>
    <w:p>
      <w:pPr>
        <w:pStyle w:val="Normal1"/>
        <w:keepNext w:val="0"/>
        <w:numPr>
          <w:numId w:val="1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Early Years settings (including nurseries and childminders) remain open</w:t>
      </w:r>
    </w:p>
    <w:p>
      <w:pPr>
        <w:pStyle w:val="Normal1"/>
        <w:keepNext w:val="0"/>
        <w:numPr>
          <w:numId w:val="1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Vulnerable children and children of critical workers can continue to use registered childcare, childminders and other childcare activities (including wraparound care)</w:t>
      </w:r>
    </w:p>
    <w:p>
      <w:pPr>
        <w:pStyle w:val="Normal1"/>
        <w:keepNext w:val="0"/>
        <w:numPr>
          <w:numId w:val="1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parents are able to form a childcare bubble with one other household for the purposes of informal childcare, where the child is under 14. This is mainly to enable parents to work, and must not be used to enable social contact between adults</w:t>
      </w:r>
    </w:p>
    <w:p>
      <w:pPr>
        <w:pStyle w:val="Normal1"/>
        <w:keepNext w:val="0"/>
        <w:numPr>
          <w:numId w:val="1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some households will also be able to benefit from being in a support bubble</w:t>
      </w:r>
    </w:p>
    <w:p>
      <w:pPr>
        <w:pStyle w:val="Normal1"/>
        <w:keepNext w:val="0"/>
        <w:numPr>
          <w:numId w:val="1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nannies will be able to continue to provide services, including in the home</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Care home visitsVisits to care homes can take place with arrangements such as substantial screens, visiting pods, or behind windows. Close-contact indoor visits are not allowed. No visits will be permitted in the event of an outbreak.You should check the guidance on visiting care homes during COVID-19 to find out how visits should be conducted. Residents cannot meet people indoors on a visit out (for example, to visit their relatives in the family home). There is separate guidance for those in supported living.Weddings, civil partnerships, religious services and funeralsWeddings, civil partnership ceremonies and funerals are allowed with strict limits on attendance, and must only take place in COVID-19 secure venues or in public outdoor spaces unless in exceptional circumstances.Funerals can be attended by a maximum of 30 people. Linked religious, belief-based or commemorative events, such as stone settings and ash scatterings can also continue with up to 6 people in attendance. Anyone working is not counted in these limits. Social distancing should be maintained between people who do not live together or share a support bubble.Weddings and civil partnership ceremonies must only take place with up to 6 people. Anyone working is not included. These should only take place in exceptional circumstances, for example, an urgent marriage where one of those getting married is seriously ill and not expected to recover, or is to undergo debilitating treatment or life-changing surgery.Places of worshipYou can attend places of worship for a service. However, you must not mingle with anyone outside of your household or support bubble. You should maintain strict social distancing at all times.You should follow the national guidance on the safe use of places of worship.Sports and physical activityIndoor gyms and sports facilities will remain closed. Outdoor sports courts, outdoor gyms, golf courses, outdoor swimming pools, archery/driving/shooting ranges and riding arenas must also close. Organised outdoor sport for disabled people is allowed to continue.Moving homeYou can still move home. People outside your household or support bubble should not help with moving house unless absolutely necessary.Estate and letting agents and </w:t>
      </w:r>
      <w:r>
        <w:rPr>
          <w:rFonts w:ascii="arial" w:eastAsia="arial" w:hAnsi="arial" w:cs="arial"/>
          <w:b/>
          <w:i/>
          <w:strike w:val="0"/>
          <w:noProof w:val="0"/>
          <w:color w:val="000000"/>
          <w:position w:val="0"/>
          <w:sz w:val="20"/>
          <w:u w:val="single"/>
          <w:vertAlign w:val="baseline"/>
        </w:rPr>
        <w:t>removals</w:t>
      </w:r>
      <w:r>
        <w:rPr>
          <w:rFonts w:ascii="arial" w:eastAsia="arial" w:hAnsi="arial" w:cs="arial"/>
          <w:b w:val="0"/>
          <w:i w:val="0"/>
          <w:strike w:val="0"/>
          <w:noProof w:val="0"/>
          <w:color w:val="000000"/>
          <w:position w:val="0"/>
          <w:sz w:val="20"/>
          <w:u w:val="none"/>
          <w:vertAlign w:val="baseline"/>
        </w:rPr>
        <w:t xml:space="preserve"> firms can continue to work. If you are looking to move, you can go to property viewings.Follow the national guidance on moving home safely, which includes advice on social distancing, letting fresh air in, and wearing a face covering.Financial supportWherever you live, you may be able to get financial help Businesses and venuesBusinesses and venues which must closeTo reduce social contact, the regulations require some businesses to close and impose restrictions on how some businesses provide goods and services. The full list of businesses required to close can be found in the guidance on closing certain businesses and venues in England, but includes:</w:t>
      </w:r>
    </w:p>
    <w:p>
      <w:pPr>
        <w:pStyle w:val="Normal1"/>
        <w:keepNext w:val="0"/>
        <w:numPr>
          <w:numId w:val="1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non-essential retail, such as clothing and homeware stores, vehicle showrooms (other than for rental), betting shops, tailors, tobacco and vape shops, electronic goods and mobile phone shops, auction houses (except for auctions of livestock 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and market stalls selling non-essential goods. These venues can continue to be able to operate click-and-collect (where goods are pre-ordered and collected off the premises) and delivery services.</w:t>
      </w:r>
    </w:p>
    <w:p>
      <w:pPr>
        <w:pStyle w:val="Normal1"/>
        <w:keepNext w:val="0"/>
        <w:numPr>
          <w:numId w:val="1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hospitality venues such as cafes, restaurants, pubs, bars and social clubs; with the exception of providing food and non-alcoholic drinks for takeaway (until 11pm), click-and-collect and drive-through. All food and drink (including alcohol) can continue to be provided by delivery.</w:t>
      </w:r>
    </w:p>
    <w:p>
      <w:pPr>
        <w:pStyle w:val="Normal1"/>
        <w:keepNext w:val="0"/>
        <w:numPr>
          <w:numId w:val="1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accommodation such as hotels, hostels, guest houses and campsites, except for specific circumstances, such as where these act as someone's main residence, where the person cannot return home, for providing accommodation or support to the homeless, or where it is essential to stay there for work purposes</w:t>
      </w:r>
    </w:p>
    <w:p>
      <w:pPr>
        <w:pStyle w:val="Normal1"/>
        <w:keepNext w:val="0"/>
        <w:numPr>
          <w:numId w:val="1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leisure and sports facilities such as leisure centres and gyms, swimming pools, sports courts,fitness and dance studios, riding arenas at riding centres, climbing walls, and golf courses.</w:t>
      </w:r>
    </w:p>
    <w:p>
      <w:pPr>
        <w:pStyle w:val="Normal1"/>
        <w:keepNext w:val="0"/>
        <w:numPr>
          <w:numId w:val="1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entertainment venues such as theatres, concert halls, cinemas, museums and galleries, casinos, amusement arcades, bingo halls, bowling alleys, skating rinks, go-karting venues, indoor play and soft play centres and areas (including inflatable parks and trampolining centres), circuses, fairgrounds, funfairs, water parks and theme parks</w:t>
      </w:r>
    </w:p>
    <w:p>
      <w:pPr>
        <w:pStyle w:val="Normal1"/>
        <w:keepNext w:val="0"/>
        <w:numPr>
          <w:numId w:val="1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attractions (such as zoos, safari parks, aquariums, and wildlife reserves)</w:t>
      </w:r>
    </w:p>
    <w:p>
      <w:pPr>
        <w:pStyle w:val="Normal1"/>
        <w:keepNext w:val="0"/>
        <w:numPr>
          <w:numId w:val="1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indoor attractions at venues such as botanical gardens, heritage homes and landmarks must also close, though outdoor grounds of these premises can stay open for outdoor exercise.</w:t>
      </w:r>
    </w:p>
    <w:p>
      <w:pPr>
        <w:pStyle w:val="Normal1"/>
        <w:keepNext w:val="0"/>
        <w:numPr>
          <w:numId w:val="1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care facilities such as hair, beauty, tanning and nail salons. Tattoo parlours, spas, massage parlours, body and skin piercing services must also close. These services should not be provided in other people's homes</w:t>
      </w:r>
    </w:p>
    <w:p>
      <w:pPr>
        <w:pStyle w:val="Normal1"/>
        <w:keepNext w:val="0"/>
        <w:numPr>
          <w:numId w:val="1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community centres and halls must close except for a limited number of exempt activities, as set out below. Libraries can also remain open to provide access to IT and digital services - for example for people who do not have it at home - and for click-and-collect services</w:t>
      </w:r>
    </w:p>
    <w:p>
      <w:pPr>
        <w:pStyle w:val="Normal1"/>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these businesses and places will also be permitted to be open for a small number of exempt activities. A full list of exemptions can be found in the guidance on closing certain businesses and venues in England, but includes:</w:t>
      </w:r>
    </w:p>
    <w:p>
      <w:pPr>
        <w:pStyle w:val="Normal1"/>
        <w:keepNext w:val="0"/>
        <w:numPr>
          <w:numId w:val="1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and training - for schools to use sports, leisure and community facilities where that is part of their normal provision</w:t>
      </w:r>
    </w:p>
    <w:p>
      <w:pPr>
        <w:pStyle w:val="Normal1"/>
        <w:keepNext w:val="0"/>
        <w:numPr>
          <w:numId w:val="1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childcare purposes and supervised activities for those children eligible to attend</w:t>
      </w:r>
    </w:p>
    <w:p>
      <w:pPr>
        <w:pStyle w:val="Normal1"/>
        <w:keepNext w:val="0"/>
        <w:numPr>
          <w:numId w:val="1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hosting blood donation sessions and food banks</w:t>
      </w:r>
    </w:p>
    <w:p>
      <w:pPr>
        <w:pStyle w:val="Normal1"/>
        <w:keepNext w:val="0"/>
        <w:numPr>
          <w:numId w:val="1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provide medical treatment</w:t>
      </w:r>
    </w:p>
    <w:p>
      <w:pPr>
        <w:pStyle w:val="Normal1"/>
        <w:keepNext w:val="0"/>
        <w:numPr>
          <w:numId w:val="1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elite sports persons to train and compete (in indoor and outdoor sports facilities), and professional dancers and choreographers to work (in fitness and dance studios)</w:t>
      </w:r>
    </w:p>
    <w:p>
      <w:pPr>
        <w:pStyle w:val="Normal1"/>
        <w:keepNext w:val="0"/>
        <w:numPr>
          <w:numId w:val="1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training and rehearsal without an audience (in theatres and concert halls)</w:t>
      </w:r>
    </w:p>
    <w:p>
      <w:pPr>
        <w:pStyle w:val="Normal1"/>
        <w:keepNext w:val="0"/>
        <w:numPr>
          <w:numId w:val="1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purposes of film and TV filming</w:t>
      </w:r>
    </w:p>
    <w:p>
      <w:pPr>
        <w:pStyle w:val="Normal1"/>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Businesses and venues which can remain openOther businesses and venues are permitted to stay open, following COVID-19 secure guidelines. Businesses providing essential goods and services can stay open. The full list of these businesses can be found in the guidance on closing certain businesses and venues in England, but includes:</w:t>
      </w:r>
    </w:p>
    <w:p>
      <w:pPr>
        <w:pStyle w:val="Normal1"/>
        <w:keepNext w:val="0"/>
        <w:numPr>
          <w:numId w:val="1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essential retail such as food shops, supermarkets, pharmacies, garden centres, building merchants and suppliers of building products and off-licences</w:t>
      </w:r>
    </w:p>
    <w:p>
      <w:pPr>
        <w:pStyle w:val="Normal1"/>
        <w:keepNext w:val="0"/>
        <w:numPr>
          <w:numId w:val="1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market stalls selling essential retail may also stay open</w:t>
      </w:r>
    </w:p>
    <w:p>
      <w:pPr>
        <w:pStyle w:val="Normal1"/>
        <w:keepNext w:val="0"/>
        <w:numPr>
          <w:numId w:val="1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businesses providing repair services may also stay open, where they primarily offer repair services</w:t>
      </w:r>
    </w:p>
    <w:p>
      <w:pPr>
        <w:pStyle w:val="Normal1"/>
        <w:keepNext w:val="0"/>
        <w:numPr>
          <w:numId w:val="1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petrol stations, automatic (but not manual) car washes, vehicle repair and MOT services, bicycle shops, and taxi and vehicle hire businesses</w:t>
      </w:r>
    </w:p>
    <w:p>
      <w:pPr>
        <w:pStyle w:val="Normal1"/>
        <w:keepNext w:val="0"/>
        <w:numPr>
          <w:numId w:val="1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banks, building societies, post offices, short-term loan providers and money transfer businesses</w:t>
      </w:r>
    </w:p>
    <w:p>
      <w:pPr>
        <w:pStyle w:val="Normal1"/>
        <w:keepNext w:val="0"/>
        <w:numPr>
          <w:numId w:val="1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funeral directors</w:t>
      </w:r>
    </w:p>
    <w:p>
      <w:pPr>
        <w:pStyle w:val="Normal1"/>
        <w:keepNext w:val="0"/>
        <w:numPr>
          <w:numId w:val="1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laundrettes and dry cleaners</w:t>
      </w:r>
    </w:p>
    <w:p>
      <w:pPr>
        <w:pStyle w:val="Normal1"/>
        <w:keepNext w:val="0"/>
        <w:numPr>
          <w:numId w:val="1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and dental services</w:t>
      </w:r>
    </w:p>
    <w:p>
      <w:pPr>
        <w:pStyle w:val="Normal1"/>
        <w:keepNext w:val="0"/>
        <w:numPr>
          <w:numId w:val="1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vets and retailers of products and food for the upkeep and welfare of animals</w:t>
      </w:r>
    </w:p>
    <w:p>
      <w:pPr>
        <w:pStyle w:val="Normal1"/>
        <w:keepNext w:val="0"/>
        <w:numPr>
          <w:numId w:val="1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rescue centres, boarding facilities and animal groomers (may continue to be used for animal welfare, rather than aesthetic purposes)</w:t>
      </w:r>
    </w:p>
    <w:p>
      <w:pPr>
        <w:pStyle w:val="Normal1"/>
        <w:keepNext w:val="0"/>
        <w:numPr>
          <w:numId w:val="145"/>
        </w:numPr>
        <w:spacing w:before="120" w:after="0" w:line="260" w:lineRule="atLeast"/>
        <w:ind w:right="0"/>
        <w:jc w:val="both"/>
      </w:pP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supplies shops</w:t>
      </w:r>
    </w:p>
    <w:p>
      <w:pPr>
        <w:pStyle w:val="Normal1"/>
        <w:keepNext w:val="0"/>
        <w:numPr>
          <w:numId w:val="1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mobility and disability support shops</w:t>
      </w:r>
    </w:p>
    <w:p>
      <w:pPr>
        <w:pStyle w:val="Normal1"/>
        <w:keepNext w:val="0"/>
        <w:numPr>
          <w:numId w:val="1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storage and distribution facilities</w:t>
      </w:r>
    </w:p>
    <w:p>
      <w:pPr>
        <w:pStyle w:val="Normal1"/>
        <w:keepNext w:val="0"/>
        <w:numPr>
          <w:numId w:val="1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car parks, public toilets and motorway service areas</w:t>
      </w:r>
    </w:p>
    <w:p>
      <w:pPr>
        <w:pStyle w:val="Normal1"/>
        <w:keepNext w:val="0"/>
        <w:numPr>
          <w:numId w:val="1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outdoor playgrounds</w:t>
      </w:r>
    </w:p>
    <w:p>
      <w:pPr>
        <w:pStyle w:val="Normal1"/>
        <w:keepNext w:val="0"/>
        <w:numPr>
          <w:numId w:val="1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outdoor parts of botanical gardens and heritage sites for exercise</w:t>
      </w:r>
    </w:p>
    <w:p>
      <w:pPr>
        <w:pStyle w:val="Normal1"/>
        <w:keepNext w:val="0"/>
        <w:numPr>
          <w:numId w:val="1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places of worship</w:t>
      </w:r>
    </w:p>
    <w:p>
      <w:pPr>
        <w:pStyle w:val="Normal1"/>
        <w:keepNext w:val="0"/>
        <w:numPr>
          <w:numId w:val="1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crematoriums and burial grounds</w:t>
      </w:r>
    </w:p>
    <w:p>
      <w:pPr>
        <w:pStyle w:val="Normal1"/>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servicesThe majority of public services will continue and you will be able to leave home to visit them. These include:</w:t>
      </w:r>
    </w:p>
    <w:p>
      <w:pPr>
        <w:pStyle w:val="Normal1"/>
        <w:keepNext w:val="0"/>
        <w:numPr>
          <w:numId w:val="1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NHS and medical services like GPs and dentists. We are supporting the NHS to carry out urgent and non-urgent services safely, and it is vital anyone who thinks they need any kind of medical care comes forward and seeks help</w:t>
      </w:r>
    </w:p>
    <w:p>
      <w:pPr>
        <w:pStyle w:val="Normal1"/>
        <w:keepNext w:val="0"/>
        <w:numPr>
          <w:numId w:val="1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Jobcentre Plus sites</w:t>
      </w:r>
    </w:p>
    <w:p>
      <w:pPr>
        <w:pStyle w:val="Normal1"/>
        <w:keepNext w:val="0"/>
        <w:numPr>
          <w:numId w:val="1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courts and probation services</w:t>
      </w:r>
    </w:p>
    <w:p>
      <w:pPr>
        <w:pStyle w:val="Normal1"/>
        <w:keepNext w:val="0"/>
        <w:numPr>
          <w:numId w:val="1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civil registrations offices</w:t>
      </w:r>
    </w:p>
    <w:p>
      <w:pPr>
        <w:pStyle w:val="Normal1"/>
        <w:keepNext w:val="0"/>
        <w:numPr>
          <w:numId w:val="1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passport and visa services</w:t>
      </w:r>
    </w:p>
    <w:p>
      <w:pPr>
        <w:pStyle w:val="Normal1"/>
        <w:keepNext w:val="0"/>
        <w:numPr>
          <w:numId w:val="1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services provided to victims</w:t>
      </w:r>
    </w:p>
    <w:p>
      <w:pPr>
        <w:pStyle w:val="Normal1"/>
        <w:keepNext w:val="0"/>
        <w:numPr>
          <w:numId w:val="1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waste or recycling centres</w:t>
      </w:r>
    </w:p>
    <w:p>
      <w:pPr>
        <w:pStyle w:val="Normal1"/>
        <w:keepNext w:val="0"/>
        <w:numPr>
          <w:numId w:val="1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getting an MOT, if you need to drive when lawfully leaving home</w:t>
      </w:r>
    </w:p>
    <w:p>
      <w:pPr>
        <w:pStyle w:val="Normal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6, 2021</w:t>
      </w:r>
    </w:p>
    <w:p>
      <w:pPr>
        <w:pStyle w:val="Normal1"/>
      </w:pPr>
    </w:p>
    <w:p>
      <w:pPr>
        <w:pStyle w:val="Normal1"/>
        <w:ind w:left="200"/>
        <w:sectPr>
          <w:type w:val="continuous"/>
          <w:pgMar w:top="840" w:right="1000" w:bottom="840" w:left="1000" w:header="400" w:footer="400"/>
          <w:pgNumType w:fmt="decimal"/>
          <w:cols w:space="720"/>
        </w:sectPr>
      </w:pPr>
      <w:r>
        <w:br/>
      </w:r>
      <w:r>
        <w:pict>
          <v:line id="_x0000_s1029" style="position:absolute;z-index:251659264" from="0,10pt" to="512pt,10pt" strokecolor="black" strokeweight="1pt">
            <v:stroke linestyle="single"/>
          </v:line>
        </w:pict>
      </w:r>
      <w:r>
        <w:rPr>
          <w:rFonts w:ascii="arial" w:eastAsia="arial" w:hAnsi="arial" w:cs="arial"/>
          <w:b/>
          <w:color w:val="767676"/>
          <w:sz w:val="16"/>
        </w:rPr>
        <w:t>End of Document</w:t>
      </w:r>
    </w:p>
    <w:p>
      <w:pPr>
        <w:pStyle w:val="Normal2"/>
        <w:sectPr>
          <w:headerReference w:type="even" r:id="rId88"/>
          <w:headerReference w:type="default" r:id="rId89"/>
          <w:footerReference w:type="even" r:id="rId90"/>
          <w:footerReference w:type="default" r:id="rId91"/>
          <w:headerReference w:type="first" r:id="rId92"/>
          <w:footerReference w:type="first" r:id="rId93"/>
          <w:type w:val="nextPage"/>
          <w:pgSz w:w="12240" w:h="15840"/>
          <w:pgMar w:top="840" w:right="1000" w:bottom="840" w:left="1000" w:header="400" w:footer="400"/>
          <w:pgNumType w:fmt="decimal"/>
          <w:cols w:space="720"/>
          <w:titlePg/>
        </w:sectPr>
      </w:pPr>
    </w:p>
    <w:p>
      <w:pPr>
        <w:pStyle w:val="Normal2"/>
      </w:pPr>
    </w:p>
    <w:p>
      <w:pPr>
        <w:pStyle w:val="Normal2"/>
      </w:pPr>
      <w:r>
        <w:pict>
          <v:shape id="_x0000_i1030" type="#_x0000_t75" alt="LexisNexis®" style="width:147.75pt;height:30pt">
            <v:imagedata r:id="rId4" o:title=""/>
          </v:shape>
        </w:pict>
      </w:r>
      <w:r>
        <w:cr/>
      </w:r>
    </w:p>
    <w:p>
      <w:pPr>
        <w:pStyle w:val="Heading10"/>
        <w:keepNext w:val="0"/>
        <w:spacing w:after="200" w:line="340" w:lineRule="atLeast"/>
        <w:ind w:left="0" w:right="0" w:firstLine="0"/>
        <w:jc w:val="center"/>
      </w:pPr>
      <w:hyperlink r:id="rId94" w:history="1">
        <w:r>
          <w:rPr>
            <w:rFonts w:ascii="arial" w:eastAsia="arial" w:hAnsi="arial" w:cs="arial"/>
            <w:b/>
            <w:i/>
            <w:strike w:val="0"/>
            <w:color w:val="0077CC"/>
            <w:sz w:val="28"/>
            <w:u w:val="single"/>
            <w:shd w:val="clear" w:color="auto" w:fill="FFFFFF"/>
            <w:vertAlign w:val="baseline"/>
          </w:rPr>
          <w:t>Global Britain in a Competitive Age: the Integrated Review of Security, Defence, Development and Foreign Policy</w:t>
        </w:r>
      </w:hyperlink>
    </w:p>
    <w:p>
      <w:pPr>
        <w:pStyle w:val="Normal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News Service</w:t>
      </w:r>
    </w:p>
    <w:p>
      <w:pPr>
        <w:pStyle w:val="Normal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March 20, 2021 Saturday</w:t>
      </w:r>
    </w:p>
    <w:p>
      <w:pPr>
        <w:pStyle w:val="Normal2"/>
        <w:keepNext w:val="0"/>
        <w:spacing w:after="0" w:line="240" w:lineRule="atLeast"/>
        <w:ind w:right="0"/>
        <w:jc w:val="both"/>
      </w:pPr>
      <w:bookmarkStart w:id="2" w:name="Bookmark_2"/>
      <w:bookmarkEnd w:id="2"/>
    </w:p>
    <w:p>
      <w:pPr>
        <w:pStyle w:val="Normal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2"/>
        <w:keepNext w:val="0"/>
        <w:spacing w:before="120" w:after="0" w:line="220" w:lineRule="atLeast"/>
        <w:ind w:left="0" w:right="0" w:firstLine="0"/>
        <w:jc w:val="left"/>
      </w:pPr>
      <w:r>
        <w:br/>
      </w:r>
      <w:r>
        <w:pict>
          <v:shape id="_x0000_i1031" type="#_x0000_t75" style="width:161.98pt;height:80.99pt">
            <v:imagedata r:id="rId95" o:title=""/>
          </v:shape>
        </w:pict>
      </w:r>
    </w:p>
    <w:p>
      <w:pPr>
        <w:pStyle w:val="Normal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33736 words</w:t>
      </w:r>
    </w:p>
    <w:p>
      <w:pPr>
        <w:pStyle w:val="Normal2"/>
        <w:keepNext/>
        <w:spacing w:before="240" w:after="0" w:line="340" w:lineRule="atLeast"/>
        <w:ind w:left="0" w:right="0" w:firstLine="0"/>
        <w:jc w:val="left"/>
      </w:pPr>
      <w:bookmarkStart w:id="3" w:name="Body_0"/>
      <w:bookmarkEnd w:id="3"/>
      <w:r>
        <w:rPr>
          <w:rFonts w:ascii="arial" w:eastAsia="arial" w:hAnsi="arial" w:cs="arial"/>
          <w:b/>
          <w:i w:val="0"/>
          <w:strike w:val="0"/>
          <w:noProof w:val="0"/>
          <w:color w:val="000000"/>
          <w:position w:val="0"/>
          <w:sz w:val="28"/>
          <w:u w:val="none"/>
          <w:vertAlign w:val="baseline"/>
        </w:rPr>
        <w:t>Body</w:t>
      </w:r>
    </w:p>
    <w:p>
      <w:pPr>
        <w:pStyle w:val="Normal2"/>
        <w:spacing w:line="60" w:lineRule="exact"/>
      </w:pPr>
      <w:r>
        <w:pict>
          <v:line id="_x0000_s1032" style="position:absolute;z-index:251660288" from="0,2pt" to="512pt,2pt" strokecolor="#009ddb" strokeweight="2pt">
            <v:stroke linestyle="single"/>
            <w10:wrap type="topAndBottom"/>
          </v:line>
        </w:pict>
      </w:r>
    </w:p>
    <w:p>
      <w:pPr>
        <w:pStyle w:val="Normal2"/>
      </w:pP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UK Government has issued the following news release: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Foreword from the Prime Minister</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we began the Integrated Review in early 2020, we could not have anticipated how a coronavirus would trigger perhaps the greatest international crisis since the Second World War, with tragic consequences that will persist for years to come. COVID-19 has reminded us that security threats and tests of national resilience can take many forms.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Thanks to the fortitude of the British people and the monumental efforts of our NHS, the UK is emerging from the pandemic with renewed determination and optimism. Our journey to recovery has already begun and we are resolved to build back better, ensuring that we are stronger, safer and more prosperous than before. Yet if we are to escape the malign effect of the virus, the race to vaccinate and therefore protect people cannot stop at national borders. Hence the UK has joined other countries in the COVAX initiative to extend this campaign across the globe.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Having left the European Union, the UK has started a new chapter in our history. We will be open to the world, free to tread our own path, blessed with a global network of friends and partners, and with the opportunity to forge new and deeper relationships. Our Trade and Cooperation Agreement with the EU gives us the freedom to do things differently and better, both economically and politically. In the years ahead, agility and speed of action will enable us to deliver for our citizens, enhancing our prosperity and security.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My vision for the UK in 2030 sets high ambitions for what this country can achieve. The Union between England, Scotland, Wales and Northern Ireland has proved its worth time and again, including in this pandemic. It is our greatest source of strength at home and abroad. Our country overflows with creativity in the arts and sciences: the wellsprings of unique soft power that spans the globe.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Few nations are better placed to navigate the challenges ahead, but we must be willing to change our approach and adapt to the new world emerging around us. Open and democratic societies like the UK must demonstrate they are match-fit for a more competitive world. We must show that the freedom to speak, think and choose – and therefore to innovate – offers an inherent advantage; and that liberal democracy and free markets remain the best model for the social and economic advancement of humankind.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History has shown that democratic societies are the strongest supporters of an open and resilient international order, in which global institutions prove their ability to protect human rights, manage tensions between great powers, address conflict, instability and climate change, and share prosperity through trade and investment. That open and resilient international order is in turn the best guarantor of security for our own citizens.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be open, we must also be secure. Protecting our people, our homeland and our democracy is the first duty of any government, so I have begun the biggest programme of investment in defence since the end of the Cold War. This will demonstrate to our allies, in Europe and beyond, that they can always count on the UK when it really matters. We will exceed our manifesto and NATO spending commitments, with defence spending now standing at 2.2% of GDP, and drive forward a modernisation programme that embraces the newer domains of cyber and space, equipping our armed forces with cutting-edge technology. And we will continue to defend the integrity of our nation against state threats, whether in the form of illicit finance or coercive economic measures, disinformation, cyber-attacks, electoral interference or even – three years after the Salisbury attack – the use of chemical or other weapons of mass destruction.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attacks in Manchester, London and Reading have sadly demonstrated, the terrorist threat in the UK remains all too real – whether Islamist-inspired, Northern Ireland-related or driven by other motivations. Our security and intelligence agencies and law enforcement community work around the clock to stop would-be terrorists in their tracks, disrupting 28 planned attacks since 2017. We will continue to invest in this essential work, through increased funding for the intelligence agencies and Counter Terrorism Policing in 2021-22 and our drive to recruit an extra 20,000 police officers. And we will maintain constant vigilance in protecting British citizens from serious and organised crime.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also bring to bear new capabilities such as the Counter-Terrorism Operations Centre and the National Cyber Force. Learning from the pandemic, we will bolster our national resilience with a new Situation Centre at the heart of Government, improving our use of data and our ability to anticipate and respond to future crises. And we will deliver our goal of having the most effective border in the world by 2025, embracing innovation, simplifying the process for traders and travellers, and improving the security and biosecurity of the UK.</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Keeping the UK’s place at the leading edge of science and technology will be essential to our prosperity and competitiveness in the digital age. Our aim is to have secured our status as a Science and Tech Superpower by 2030, by redoubling our commitment to research and development, bolstering our global network of innovation partnerships, and improving our national skills - including by attracting the world’s best and brightest to the UK through our new Global Talent Visa. We will lay the foundations for long-term prosperity, establishing the UK as a global services, digital and data hub by drawing on our nation’s great strengths in digital technologies, and attracting inward investment.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2021 and beyond, Her Majesty’s Government will make tackling climate change and biodiversity loss its number one international priority. Under my chairmanship, the UN Security Council recently held its first ever high-level meeting on the impact of climate change on peace and security. The UK was the first advanced economy to set a net zero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for 2050. We will now begin an unprecedented programme of new investment, taking forward our ten-point plan for a green industrial revolution by funding British research and development in green technologies, and helping the developing world with the UK’s International Climate Finance.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creation of the Foreign, Commonwealth and Development Office is the springboard for all our international efforts, integrating diplomacy and development to achieve greater impact and address the links between climate change and extreme poverty. The UK will remain a world leader in international development and we will return to our commitment to spend 0.7% of gross national income on development when the fiscal situation allows. And we will maintain the other vital instruments of our influence overseas, such as our global diplomatic network and the British Council, driving forward campaigns for girls’ education and religious and media freedom.</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British leadership in the world in 2021</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2021 will be a year of British leadership, setting the tone for the UK’s international engagement in the decade ahead, through our presidency of the G7 and the Cornwall summit in June, the Global Partnership for Education, which we will co-host with Kenya in July, and culminating in the 26th UN Climate Change Conference in Glasgow in November, in partnership with Italy.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2021 the aircraft carrier HMS Queen Elizabeth, one of the two largest warships ever built for the Royal Navy, will lead a British and allied task group on the UK’s most ambitious global deployment for two decades, visiting the Mediterranean, the Middle East and the Indo-Pacific. She will demonstrate our interoperability with allies and partners – in particular the United States – and our ability to project cutting-edge military power in support of NATO and international maritime security. Her deployment will also help the Government to deepen our diplomatic and prosperity links with allies and partners worldwide.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am profoundly optimistic about the UK’s place in the world and our ability to seize the opportunities ahead. The ingenuity of our citizens and the strength of our Union will combine with our international partnerships, modernised armed forces and a new green agenda, enabling us to look forward with confidence as we shape the world of the future.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Prime Minister’s vision for the UK in 2030</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stronger, more secure, prosperous and resilient Union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United Kingdom will be a beacon of democratic sovereignty and one of the most influential countries in the world, tackling the issues that matter most to our citizens through our actions at home and overseas.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Union will be more secure and prosperous, with the benefits of growth and opportunity shared between all our citizens, wherever they live in the UK.</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have built back better from COVID-19 with a strong economic recovery and greater national resilience to threats and hazards in the physical and digital worlds.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be better-equipped for a more competitive world – defending our democratic institutions and economy from state threats, terrorists and organised crime groups, while embracing innovation in science and technology to boost our national prosperity and strategic advantage.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problem-solving and burden-sharing nation with a global perspective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will meet the responsibilities that come with our position as a permanent member of the UN Security Council. We will play a more active part in sustaining an international order in which open societies and economies continue to flourish and the benefits of prosperity are shared through free trade and global growth.</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sit at the heart of a network of like-minded countries and flexible groupings, committed to protecting human rights and upholding global norms. Our influence will be amplified by stronger alliances and wider partnerships – none more valuable to British citizens than our relationship with the United States.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continue to be the leading European Ally within NATO, bolstering the Alliance by tackling threats jointly and committing our resources to collective security in the Euro-Atlantic region. As a European nation, we will enjoy constructive and productive relationships with our neighbours in the European Union, based on mutual respect for sovereignty and the UK’s freedom to do things differently, economically and politically, where that suits our interests.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2030, we will be deeply engaged in the Indo-Pacific as the European partner with the broadest, most integrated presence in support of mutually-beneficial trade, shared security and values. We will be active in Africa, in particular in East Africa and with important partners such as Nigeria. And we will have thriving relationships in the Middle East and the Gulf based on trade, green innovation and science and technology collaboration, in support of a more resilient region that is increasingly self-reliant in providing for its own security.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Creating new foundations for our prosperity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By 2030, the UK will continue to lead the advanced economies of the world in green technology as part of our wider international action in tackling climate change and biodiversity loss. We will be firmly on the path to achieving global net zero carbon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having reduced our own national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by at least 68% compared to 1990 levels. We will also have protected at least 30% of our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and sea to support the recovery of nature.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be recognised as a Science and Tech Superpower, remaining at least third in the world in relevant performance measures for scientific research and innovation, and having established a leading edge in critical areas such as artificial intelligence.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be at the forefront of global regulation on technology, cyber, digital and data – to protect our own and fellow democracies and to bolster the UK’s status as a global services, digital and data hub, maximising the commercial and employment opportunities for the British people.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will be a magnet for international innovation and talent, attracting the best and brightest from overseas through our points-based immigration system. Every part of the UK will enjoy the benefits of long-term investment in research and development, education and our cultural institutions.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Adapting to a more competitive world: our integrated approach</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will continue to be renowned for our leadership in security, diplomacy and development, conflict resolution and poverty reduction. Our cooperation will be highly prized around the world and we will be a model for an integrated approach to tackling global challenges, integrating our resources for maximum effect.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maritime trading nation, we will be a global champion of free and fair trade. We will continue to ensure that the openness of our economy – to the free flow of trade, capital, data, innovation and ideas – is an advantage by protecting ourselves and our allies from corruption, manipulation, exploitation or the theft of our intellectual property.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diplomatic service, armed forces and security and intelligence agencies will be the most innovative and effective for their size in the world, able to keep our citizens safe at home and support our allies and partners globally. They will be characterised by agility, speed of action and digital integration – with a greater emphasis on engaging, training and assisting others.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remain a nuclear-armed power with global reach and integrated military capabilities across all five operational domains. We will have a dynamic space programme and will be one of the world’s leading democratic cyber powers. Our diplomacy will be underwritten by the credibility of our deterrent and our ability to project power.</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image above consists of text with icons showing areas where the UK is world-leading.</w:t>
      </w:r>
    </w:p>
    <w:p>
      <w:pPr>
        <w:pStyle w:val="Normal2"/>
        <w:keepNext w:val="0"/>
        <w:numPr>
          <w:numId w:val="1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Defence and security: World-leading security and intelligence agencies, supported by over; £3bn of investment each year; 2nd highest defence spender in NATO and highest in Europe; 28 terror attacks disrupted in the UK since 2017; 2 tonnes of drugs, 77 firearms and £54m in criminal cash seized and 746 arrested under Operation Venetic.</w:t>
      </w:r>
    </w:p>
    <w:p>
      <w:pPr>
        <w:pStyle w:val="Normal2"/>
        <w:keepNext w:val="0"/>
        <w:numPr>
          <w:numId w:val="1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science and technology superpower: Ranked 4th in the Global Innovation Index; Home to leading medical research, such as the Oxford University/AstraZeneca vaccine; UK has won the 2nd highest number of Nobel Prizes, with 99 Nobel laureates; 3rd in the world for tech unicorns, with 77 tech companies values at over $1bn</w:t>
      </w:r>
    </w:p>
    <w:p>
      <w:pPr>
        <w:pStyle w:val="Normal2"/>
        <w:keepNext w:val="0"/>
        <w:numPr>
          <w:numId w:val="1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global leader in diplomacy and development: 4th largest diplomatic network: 281 posts in 178 countries and territories; One of the largest funders of the WHO, increasing funding by 30% over four years, and the largest funder of Gavi; One of the largest bilateral and multilateral donors to global education, committed to getting 40m more girls into school by 2025; One of the largest donors and funding members of COVAX, which will supply 1bn vaccine doses in 2021, vaccinating up to 500m people in over 90 developing countries; The UK has a seat in every major multilateral organisation: NATO, World Bank and IMF, OSCE, UN Human Rights Council in 2021-22, G7 (President 2021), Commonwealth, Founding member of the UN, P5 member of the UN Security Council, G20, Council of Europe</w:t>
      </w:r>
    </w:p>
    <w:p>
      <w:pPr>
        <w:pStyle w:val="Normal2"/>
        <w:keepNext w:val="0"/>
        <w:numPr>
          <w:numId w:val="1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soft power superpower: 3rd ranked soft power in the world; The BBC is the most trusted broadcaster worldwide, reaching 468m people every week, in 42 languages; The British Council operates in over 100 countries</w:t>
      </w:r>
    </w:p>
    <w:p>
      <w:pPr>
        <w:pStyle w:val="Normal2"/>
        <w:keepNext w:val="0"/>
        <w:numPr>
          <w:numId w:val="1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Our economy: 11.5% of all global foreign-listed companies worldwide are listed on the London Stock Exchange; 5th largest economy in the world; The UK space industry generates an income of £14.8bn annually, with more satellites produced in Scotland than any European country; 3rd top destination for private technology investment, ahead of the rest of Europe</w:t>
      </w:r>
    </w:p>
    <w:p>
      <w:pPr>
        <w:pStyle w:val="Normal2"/>
        <w:keepNext w:val="0"/>
        <w:numPr>
          <w:numId w:val="1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responsible cyber power: 3rd most powerful cyber nation in the world, ranking top in defence, intelligence, norms and offensive capabilities; Belfast is a world-leading cyber security hub, and a top international investment location for cyber security firms; UK cyber network covers 122 countries across 6 continents; Major sponsor of women in cyber across the globe, including 24 cyber fellowships in the Gulf and 14 across the Commonwealth</w:t>
      </w:r>
    </w:p>
    <w:p>
      <w:pPr>
        <w:pStyle w:val="Normal2"/>
        <w:keepNext w:val="0"/>
        <w:numPr>
          <w:numId w:val="1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A world leader in climate action: From 2021 to 2026, the UK will committee £11.6bn to International Climate Finance, including £3bn for nature financing; UK reduced its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by over 40% between 1990-2018; Wales is home to world-leading hydrogen research and development facilities, such as Cardiff University’s Gas Turbine Research Centre; Established the world’s first dedicated diplomatic green network - the Climate Change and Energy Network. UK’s climate finance has leveraged £4.1bn public and £2.2bn private finance for climate action across Africa, Asia and Latin America</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Overview</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Integrated Review of Security, Defence, Development and Foreign Policy (Integrated Review) concludes at an important moment for the United Kingdom. The world has changed considerably since the 2015 Strategic Defence and Security Review, as has the UK’s place within it. Our departure from the European Union (EU) provides a unique opportunity to reconsider many aspects of our domestic and foreign policy, building on existing friendships but also looking further afield. We must exploit the freedom that comes with increased independence, such as the ability to forge new free trade deals. We must also do more to adapt to major changes in the world around us, including the growing importance of the Indo-Pacific region. Our ability to cooperate more effectively with others, particularly like-minded partners, will become increasingly important to our prosperity and security in the decade ahead.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heart of the Integrated Review is an increased commitment to security and resilience, so that the British people are protected against threats. This starts at home, by defending our people, territory, critical national infrastructure (CNI), democratic institutions and way of life – and by reducing our vulnerability to the threat from states, terrorism and serious and organised crime (SOC).</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strengthening our homeland security, we will build on firm foundations in counter-terrorism, intelligence, cyber security and countering the proliferation of chemical, biological, radiological and nuclear (CBRN) weapons. We will seek to match this excellence in other areas, through enhanced capabilities and appropriate legal powers that equip us to meet rapidly changing threats. We will also ensure that science and technology (S&amp;T) is elevated to the highest importance as a component of our national security, with a particular emphasis on growing our cyber power.</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keeping with our history, the UK will continue to play a leading international role in collective security, multilateral governance, tackling climate change and health risks, conflict resolution and poverty reduction. We accept the risk that comes with our commitment to global peace and stability, from our tripwire NATO presence in Estonia and Poland to on-the-ground support for UN peacekeeping and humanitarian relief. Our commitment to European security is unequivocal, through NATO, the Joint Expeditionary Force and strong bilateral relations. There are few more reliable and credible allies around the world than the UK, with the willingness to confront serious challenges and the ability to turn the dial on international issues of consequence.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Integrated Review also signals a change of approach. Over the last decade, UK policy has been focused on preserving the post-Cold War ‘rules-based international system’ which has greatly benefited the UK and other nations. Today, however, the international order is more fragmented, characterised by intensifying competition between states over interests, norms and values. A defence of the status quo is no longer sufficient for the decade ahead.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Integrated Review therefore recognises the need for a sharper and more dynamic focus in order to: adapt to a more competitive and fluid international environment; do more to reinforce parts of the international architecture that are under threat; and shape the international order of the future by working with others. In particular, we will increase our efforts to protect open societies and democratic values where they are being undermined; and to seek good governance and create shared rules in frontiers such as cyberspace and space.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foreign policy rests on strong domestic foundations, in particular our security, resilience and the strength of our economy. It also, crucially, depends on a bond of trust with the British people. Polling in the UK shows deep reserves of faith in bodies like the UN and NATO and the pillars of British defence such as the armed forces and the nuclear deterrent. This is bolstered by high levels of trust in the power of S&amp;T to tackle domestic and international challenges, as we have seen during the COVID-19 pandemic.</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Yet the international order is only as robust, resilient and legitimate as the states that comprise it. Liberal democracies must do more to prove the benefits of openness – free and fair trade, the flow of capital and knowledge – to populations that have grown sceptical about its merits or been inadequately protected in the past from the downsides of globalisation. This means tackling the priority issues – health, security, economic well-being and the environment – that matter most to our citizens in their everyday lives. In the years ahead, our national security and international policy must do a better job of putting the interests and values of the British people at the heart of everything we do.</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Integrated Review</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publication sets out the principal conclusions of the Integrated Review. It comprises:</w:t>
      </w:r>
    </w:p>
    <w:p>
      <w:pPr>
        <w:pStyle w:val="Normal2"/>
        <w:keepNext w:val="0"/>
        <w:numPr>
          <w:numId w:val="1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Prime Minister’s vision for the UK in 2030, from which the other outputs of the Integrated Review flow.</w:t>
      </w:r>
    </w:p>
    <w:p>
      <w:pPr>
        <w:pStyle w:val="Normal2"/>
        <w:keepNext w:val="0"/>
        <w:numPr>
          <w:numId w:val="1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Government’s current assessment of the major trends that will shape the national security and international environment to 2030.</w:t>
      </w:r>
    </w:p>
    <w:p>
      <w:pPr>
        <w:pStyle w:val="Normal2"/>
        <w:keepNext w:val="0"/>
        <w:numPr>
          <w:numId w:val="1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Strategic Framework that establishes the Government’s overarching national security and international policy objectives, with priority actions, to 2025.</w:t>
      </w:r>
    </w:p>
    <w:p>
      <w:pPr>
        <w:pStyle w:val="Normal2"/>
        <w:keepNext w:val="0"/>
        <w:numPr>
          <w:numId w:val="1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outline of the approach we will take to implementing the Strategic Framework.</w:t>
      </w:r>
    </w:p>
    <w:p>
      <w:pPr>
        <w:pStyle w:val="Normal2"/>
        <w:keepNext w:val="0"/>
        <w:numPr>
          <w:numId w:val="1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list of Spending Review (SR) 2020 decisions that support the Integrated Review, and a description of our use of evidence and the programme of domestic and international engagement which supported our work.</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document is intended as a guide for action for those responsible for aspects of national security and international policy across government, including in departments that would not previously have been considered part of the national security community. It will also inform spending decisions to be taken in future SRs.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findings of the Integrated Review are publicly available so that the British people can understand how the Government will seek to protect and promote their interests and values. Given the Review’s strong emphasis on the need to work with others, we are also aware that it will be of interest to our allies and partners, especially in identifying the UK’s long-term objectives following our departure from the EU.</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interests and our values: the glue that binds the Union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Government’s first and overriding priority is to protect and promote the interests of the British people through our actions at home and overseas. The most important of these interests are:</w:t>
      </w:r>
    </w:p>
    <w:p>
      <w:pPr>
        <w:pStyle w:val="Normal2"/>
        <w:keepNext w:val="0"/>
        <w:numPr>
          <w:numId w:val="1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Sovereignty: the ability of the British people to elect their political representatives democratically in line with their constitutional traditions, and to do so free from coercion and manipulation. This encompasses the ability of citizens to protect their individual sovereignty within the rule of law, ensuring that their rights and liberties are protected, including online.</w:t>
      </w:r>
    </w:p>
    <w:p>
      <w:pPr>
        <w:pStyle w:val="Normal2"/>
        <w:keepNext w:val="0"/>
        <w:numPr>
          <w:numId w:val="1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Security: the protection of our people, territory, CNI, democratic institutions and way of life. Ensuring security in today’s world involves a growing range of activities: from tackling threats from states and non-state actors such as terrorists and organised crime groups; to building societal resilience so that we are better able to withstand risks and unexpected shocks, including future environmental and global health emergencies.</w:t>
      </w:r>
    </w:p>
    <w:p>
      <w:pPr>
        <w:pStyle w:val="Normal2"/>
        <w:keepNext w:val="0"/>
        <w:numPr>
          <w:numId w:val="1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Prosperity: the ability of the British people to enjoy a high level of economic and social well-being, supporting their families and seizing opportunities to improve their lives. This Government believes that true prosperity depends on the levelling-up of opportunity and doing more to share the benefits of economic growth across the UK. It also believes that our prosperity and security are mutually reinforcing.</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shared interests bind together the citizens of the United Kingdom, along with our Overseas Territories and Crown Dependencies, giving us an advantage in an increasingly competitive global environment and a distinctive and influential voice in the world. It is as the United Kingdom that we boast armed forces with global reach and have one of the most extensive diplomatic networks in the world, promoting British interests and providing round-the-clock consular assistance to British nationals abroad. It is by combining the resources of our Union and pooling the expertise of our citizens in areas such as science and health that we are able to respond to global challenges and project our influence overseas. It is as the United Kingdom that in 2021 we will host the G7 in Cornwall and 26th UN Climate Change Conference of the Parties (COP26) in Glasgow.</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Union is also bound by shared values that are fundamental to our national identity, democracy and way of life. These include a commitment to universal human rights, the rule of law, free speech and fairness and equality. The same essential values will continue to guide all aspects of our national security and international policy in the decade ahead, especially in the face of rising authoritarianism and the persistence of extremist ideologies. They are also expressed through our support for climate action and the UK’s leadership in poverty reduction around the world.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most cases, the UK’s interests and values are closely aligned. A world in which democratic societies flourish and fundamental human rights are protected is one that is more conducive to our sovereignty, security and prosperity as a nation. In pursuing our goals to 2030, we will seek to make steady progress towards the protection and promotion of these values and democracy around the world.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same time, our approach will be realistic and adapted to circumstances. Our ability to tackle transnational challenges, from security to climate change, will depend on our capacity to work with a wide range of partners across the world, including those who do not necessarily share the same values.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Government’s approach so far: Global Britain in action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is a European country with global interests, as an open economy and a maritime trading nation with a large diaspora. Our future prosperity will be enhanced by our economic connections with dynamic parts of the world such as the Indo-Pacific, Africa and the Gulf, as well as trade with Europe. The precondition for Global Britain is the safety of our citizens at home and the security of the Euro-Atlantic region, where the bulk of the UK’s security focus will remain. As we look further afield, the future success of Global Britain requires us to understand the precise nature and extent of British strengths and the integrated offer we bring in other parts of the world. It is an approach that puts diplomacy first. As we engage more in the Indo-Pacific, for example, we will adapt to the regional balance of power and respect the interests of others – and seek to work with existing structures such as the Association of Southeast Asian Nations (ASEAN) and the Comprehensive and Progressive Agreement for Trans-Pacific Partnership (CPTPP).</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What Global Britain means in practice is best defined by actions rather than words. The fundamentals of this Government’s approach to national security and international policy are reflected in the actions we have taken since the 2019 general election. They demonstrate an active approach to delivering in the interests of the British people: sustaining the UK’s openness as a society and economy, underpinned by a shift to a more robust position on security and deterrence. This runs alongside a renewed commitment to the UK as a force for good in the world - defending openness, democracy and human rights - and an increased determination to seek multilateral solutions to challenges like climate change and global health crises, as seen in our response to COVID-19.</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example, in seeking multilateral solutions, we have used the UK’s convening power on a range of issues across security, trade and development, including at the NATO Leaders Meeting of December 2019 and the Africa Investment Summit of January 2020. Under our ambitious environmental agenda, we have set a net zero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for 2050 and increased our commitment to International Climate Finance (ICF) to £11.6 billion. The UK also played a central role in negotiating the Leaders’ Pledge for Nature adopted in September 2020, committing world leaders to urgent action to reverse biodiversity loss by 2030. These efforts have set up our year of leadership in 2021.</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also led international efforts in response to COVID-19, under which we have:</w:t>
      </w:r>
    </w:p>
    <w:p>
      <w:pPr>
        <w:pStyle w:val="Normal2"/>
        <w:keepNext w:val="0"/>
        <w:numPr>
          <w:numId w:val="1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Hosted the Global Vaccine Summit in June 2020 and reinforced our position as the largest donor to Gavi, the Vaccine Alliance.</w:t>
      </w:r>
    </w:p>
    <w:p>
      <w:pPr>
        <w:pStyle w:val="Normal2"/>
        <w:keepNext w:val="0"/>
        <w:numPr>
          <w:numId w:val="1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Committed up to £548 million to COVID-19 Vaccines Global Access (COVAX) to help provide developing countries with 1 billion doses of the vaccine in 2021. We will also send the majority of any future surplus coronavirus vaccines from our supply to the COVAX scheme.</w:t>
      </w:r>
    </w:p>
    <w:p>
      <w:pPr>
        <w:pStyle w:val="Normal2"/>
        <w:keepNext w:val="0"/>
        <w:numPr>
          <w:numId w:val="1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Launched a five-point plan at the UN General Assembly to protect the world from future pandemics.</w:t>
      </w:r>
    </w:p>
    <w:p>
      <w:pPr>
        <w:pStyle w:val="Normal2"/>
        <w:keepNext w:val="0"/>
        <w:numPr>
          <w:numId w:val="1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Established an informal network of government, industry and academics to advise the G7 on accelerating the development and deployment of vaccines for new pathogens in future.</w:t>
      </w:r>
    </w:p>
    <w:p>
      <w:pPr>
        <w:pStyle w:val="Normal2"/>
        <w:keepNext w:val="0"/>
        <w:numPr>
          <w:numId w:val="1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Offered our expertise in genome sequencing to support other countries in tracking new variants, building on the work of British researchers in sequencing 50% of the global database of coronavirus genomes. The findings of the UK’s Recovery Trial - the world’s largest clinical trial for COVID-19 treatments - have also prevented over a million deaths worldwide.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strengthening our defence and security, and to play our part in burden-sharing with allies, we have:</w:t>
      </w:r>
    </w:p>
    <w:p>
      <w:pPr>
        <w:pStyle w:val="Normal2"/>
        <w:keepNext w:val="0"/>
        <w:numPr>
          <w:numId w:val="1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Made the biggest sustained increase in defence spending since the end of the Cold War, exceeding NATO’s 2% spending guideline and strengthening our most important alliance.</w:t>
      </w:r>
    </w:p>
    <w:p>
      <w:pPr>
        <w:pStyle w:val="Normal2"/>
        <w:keepNext w:val="0"/>
        <w:numPr>
          <w:numId w:val="1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Deployed 300 UK troops to Mali in December 2020 to support the UN’s peacekeeping mission, providing highly-specialised reconnaissance capability.</w:t>
      </w:r>
    </w:p>
    <w:p>
      <w:pPr>
        <w:pStyle w:val="Normal2"/>
        <w:keepNext w:val="0"/>
        <w:numPr>
          <w:numId w:val="1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Increased funding for counter-terrorism (CT) policing and introduced new legislation to improve our tools for fighting terrorism and state threats, including the Covert Human Intelligence Source Act, the Counter-Terrorism and Sentencing Bill and the National Security and Investment Bill.</w:t>
      </w:r>
    </w:p>
    <w:p>
      <w:pPr>
        <w:pStyle w:val="Normal2"/>
        <w:keepNext w:val="0"/>
        <w:numPr>
          <w:numId w:val="1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Made a significant breakthrough in the fight against SOC in June 2020, when we infiltrated the encrypted communications of criminals under Operation Venetic - the UK’s largest ever law enforcement operation.</w:t>
      </w:r>
    </w:p>
    <w:p>
      <w:pPr>
        <w:pStyle w:val="Normal2"/>
        <w:keepNext w:val="0"/>
        <w:numPr>
          <w:numId w:val="1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Disrupted cyber-attacks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vital national infrastructure, publicly attributing attacks to state actors where we had compelling evidence to do so.</w:t>
      </w:r>
    </w:p>
    <w:p>
      <w:pPr>
        <w:pStyle w:val="Normal2"/>
        <w:keepNext w:val="0"/>
        <w:numPr>
          <w:numId w:val="1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Published a pioneering ethical framework in February 2021 to guide the responsible use of artificial intelligence (AI) by the Government Communications Headquarters (GCHQ) across its missions - from tackling SOC to disrupting state-based disinformation campaigns.</w:t>
      </w:r>
    </w:p>
    <w:p>
      <w:pPr>
        <w:pStyle w:val="Normal2"/>
        <w:keepNext w:val="0"/>
        <w:numPr>
          <w:numId w:val="1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Demonstrated global leadership on reducing space threats, working with like-minded nations to deliver a UN General Assembly resolution that reshapes the international debate on threats to the space systems on which we rely.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part of our efforts to defend human rights and support vulnerable people, we have:</w:t>
      </w:r>
    </w:p>
    <w:p>
      <w:pPr>
        <w:pStyle w:val="Normal2"/>
        <w:keepNext w:val="0"/>
        <w:numPr>
          <w:numId w:val="1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Introduced a new system of ‘Magnitsky’ sanctions to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human rights violators and abusers around the world. We were the first European country to announce sanctions against the regime in Belarus in September 2020.</w:t>
      </w:r>
    </w:p>
    <w:p>
      <w:pPr>
        <w:pStyle w:val="Normal2"/>
        <w:keepNext w:val="0"/>
        <w:numPr>
          <w:numId w:val="1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Offered British Nationals (Overseas) and their eligible family members the right to live and work in the UK, putting them on a path to British citizenship, when China breached a legally-binding agreement and imposed a repressive national security law on Hong Kong.</w:t>
      </w:r>
    </w:p>
    <w:p>
      <w:pPr>
        <w:pStyle w:val="Normal2"/>
        <w:keepNext w:val="0"/>
        <w:numPr>
          <w:numId w:val="1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Announced a package of measures to ensure that British organisations are neither complicit in nor profiting from the extensive human rights violations in Xinjiang, as part of our efforts to tackle modern slavery.</w:t>
      </w:r>
    </w:p>
    <w:p>
      <w:pPr>
        <w:pStyle w:val="Normal2"/>
        <w:keepNext w:val="0"/>
        <w:numPr>
          <w:numId w:val="1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Launched our tackling child sexual abuse strategy to drive action in the UK and internationally to disrupt and prevent offending, both online and offline.</w:t>
      </w:r>
    </w:p>
    <w:p>
      <w:pPr>
        <w:pStyle w:val="Normal2"/>
        <w:keepNext w:val="0"/>
        <w:numPr>
          <w:numId w:val="1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Supported vulnerable children’s education by funding the salaries of over 5,500 teachers in refugee camps in 10 countries through UNHCR. We have also adapted our bilateral programmes in response to COVID-19 to support girls who are hard to reach and at risk of leaving education permanently.</w:t>
      </w:r>
    </w:p>
    <w:p>
      <w:pPr>
        <w:pStyle w:val="Normal2"/>
        <w:keepNext w:val="0"/>
        <w:numPr>
          <w:numId w:val="1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Launched the Call to Action to Prevent Famine in September 2020 and appointed the UK’s first Special Envoy for * Famine Prevention and Humanitarian Affairs. We have since pledged £180 million to tackle food insecurity and famine risk, providing aid to more than seven million vulnerable people in some of the world’s most dangerous places.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also pursued measures to enhance our long-term prosperity. For example:</w:t>
      </w:r>
    </w:p>
    <w:p>
      <w:pPr>
        <w:pStyle w:val="Normal2"/>
        <w:keepNext w:val="0"/>
        <w:numPr>
          <w:numId w:val="1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under two years, we have secured trade agreements with 66 non-EU countries in addition to our Trade and Cooperation Agreement with the EU. We have also applied for accession to the CPTPP.</w:t>
      </w:r>
    </w:p>
    <w:p>
      <w:pPr>
        <w:pStyle w:val="Normal2"/>
        <w:keepNext w:val="0"/>
        <w:numPr>
          <w:numId w:val="1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have published the 2025 UK border strategy, with the goal of creating a border that is efficient, smart and responsive.</w:t>
      </w:r>
    </w:p>
    <w:p>
      <w:pPr>
        <w:pStyle w:val="Normal2"/>
        <w:keepNext w:val="0"/>
        <w:numPr>
          <w:numId w:val="1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have introduced a new points-based immigration system, including a new Global Talent Visa, to attract the best and brightest from around the world. This will ensure we can secure the talent we need for key sectors in our economy, treating EU and non-EU citizens equally.</w:t>
      </w:r>
    </w:p>
    <w:p>
      <w:pPr>
        <w:pStyle w:val="Normal2"/>
        <w:keepNext w:val="0"/>
        <w:numPr>
          <w:numId w:val="1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 have published a national research and development (R&amp;D) roadmap. Learning from the successes of the Vaccines Taskforce, we have announced an independent Advanced Research and Invention Agency, which will be led by scientists with the freedom to identify and fund transformational science and technology at speed.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2021, we will build on this work by convening the G7 and hosting COP26 in partnership with Italy and the Global Partnership for Education with Kenya. Our most immediate priority will be to build back better from COVID-19, demonstrating the benefits of international cooperation. In addition, we will pursue an extensive multilateral agenda on climate change, global health, free and fair trade and economic resilience. We will continue to work with others to reform and strengthen the institutions that support those objectives, including the World Health Organization (WHO) and World Trade Organization (WTO).</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Government’s long-term approach to 2030</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meet the Prime Minister’s vision for 2030, we will need a long-term strategic approach – combining all the instruments available to government – that continues to adapt to a changing international environment. This is a context defined by: geopolitical and geoeconomic shifts, such as China’s increasing international assertiveness and the growing importance of the Indo-Pacific; systemic competition, including between states, and between democratic and authoritarian values and systems of government; rapid technological change; and transnational challenges, such as climate change, biosecurity risks, terrorism and SOC.</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Against this uncertain backdrop, the unifying purpose of the UK’s national security and international policy is to ensure that the things that define us as a nation – our open society and economy founded on democratic values – remain sources of strength and comparative advantage, driving prosperity and improving the well-being of people across the Union.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more contested environment of the 2020s, this requires us to be more active in creating a world in which open societies and economies can flourish, shaping the open international order of the future – championing free trade and global cooperation, tackling conflict and instability, and standing up for democracy and human rights. We must also strengthen our security and resilience against those who seek to coerce us, and make it harder for terrorists and organised crime groups to achieve their goals.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ability to move swiftly and with greater agility, amplifying our strong, independent voice by working with others, will be the determining characteristic of the UK’s foreign policy following our departure from the EU. Our effectiveness will also depend on our ability to maintain a consistent level of international influence, maintaining the soft and hard power capabilities required to support this. We must be prepared to compete with others, and to find new ways to cooperate through creative diplomacy and multilateralism.</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years ahead we will need to manage inevitable tensions and trade-offs: between our openness and the need to safeguard our people, economy and way of life through measures that increase our security and resilience; between competing and cooperating with other states, sometimes at the same time; and between our short-term commercial interests and our values. Maintaining a long-term perspective will help us navigate the path ahead. Preserving our freedom of action will also enable us to adapt to circumstances as they change.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Introducing our Strategic Framework to 2025</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outcome of the Integrated Review, we have established a Strategic Framework, which responds to prevailing trends in the international context and is intended to provide handrails for future policy-making to deliver our long-term approach. The Framework sets the Government’s overarching national security and international policy objectives to 2025. It identifies how we can bring all the instruments available to the Government together to achieve these objectives. It does not provide detailed regional and country strategies or an exhaustive description of all the activity we will undertake in the coming years. Instead, it sets a foreign policy baseline and identifies priority actions, reflecting the need for flexibility in our approach and setting out where further policy work and new sub-strategies are required.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Strategic Framework has been used to guide spending decisions under SR 2020, including departmental settlements and funding for several new initiatives (see Annex A). Future SRs will also be informed by this Framework and will provide further opportunities to align resources with ambition.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four overarching and mutually supporting objectives set by the Strategic Framework are:</w:t>
      </w:r>
    </w:p>
    <w:p>
      <w:pPr>
        <w:pStyle w:val="Normal2"/>
        <w:keepNext w:val="0"/>
        <w:numPr>
          <w:numId w:val="1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Sustaining strategic advantage through science and technology: we will incorporate S&amp;T as an integral element of our national security and international policy, fortifying the position of the UK as a global S&amp;T and responsible cyber power. This will be essential in gaining economic, political and security advantages in the coming decade and in shaping international norms in collaboration with allies and partners. It will also drive prosperity at home and progress towards the three objectives that follow.</w:t>
      </w:r>
    </w:p>
    <w:p>
      <w:pPr>
        <w:pStyle w:val="Normal2"/>
        <w:keepNext w:val="0"/>
        <w:numPr>
          <w:numId w:val="1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Shaping the open international order of the future: we will use our convening power and work with partners to reinvigorate the international system. In doing so, we will ensure that it is one in which open societies and open economies can flourish as we move further into the digital age – creating a world that is more favourable to democracies and the defence of universal values. We will seek to reinforce and renew existing pillars of the international order – such as the UN and the global trading system – and to establish norms in the future frontiers of cyberspace, emerging technology, data and space.</w:t>
      </w:r>
    </w:p>
    <w:p>
      <w:pPr>
        <w:pStyle w:val="Normal2"/>
        <w:keepNext w:val="0"/>
        <w:numPr>
          <w:numId w:val="2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Strengthening security and defence at home and overseas: we will work with allies and partners to address challenges to our security in the physical world and online. NATO will remain the foundation of collective security in our home region of the Euro-Atlantic, where Russia remains the most acute threat to our security. We will also place greater emphasis on building our capacity and that of like-minded nations around the world in responding to a growing range of transnational state threats[footnote 1], radicalisation and terrorism, SOC and weapons proliferation.</w:t>
      </w:r>
    </w:p>
    <w:p>
      <w:pPr>
        <w:pStyle w:val="Normal2"/>
        <w:keepNext w:val="0"/>
        <w:numPr>
          <w:numId w:val="2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Building resilience at home and overseas: we will place greater emphasis on resilience, recognising that it is not possible to predict or prevent every risk to our security and prosperity – whether natural hazards such as extreme weather events or threats such as cyber-attacks. We will improve our own ability to anticipate, prevent, prepare for, respond to and recover from risks – as well as that of our allies and partners, recognising the closely interconnected nature of our world. And we will prioritise efforts to tackle climate change and biodiversity loss - long-term challenges that if left unchecked threaten the future of humanity - in addition to building global health resilience.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will not be able to achieve these objectives working alone: collective action and co-creation with our allies and partners will be vitally important in the decade ahead – leading by example where we have unique or significant strengths (such as in areas of medical science, green technologies and aspects of data and AI) and identifying where we are better placed to support others in leading the advance towards our shared goals.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Government will need to combine a planned strategy – which sets long-term objectives, anticipates challenges along the way, and charts a course towards them – with an adaptive approach. Essential to this is deeper integration across government, building on the Fusion Doctrine introduced in the 2018 National Security Capability Review. A more integrated approach supports faster decision-making, more effective policy-making and more coherent implementation by bringing together defence, diplomacy, development, intelligence and security, trade and aspects of domestic policy in pursuit of cross-government, national objectives.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logic of integration is to make more of finite resources within a more competitive world in which speed of adaption can provide decisive advantage. It is a response to the fact that adversaries and competitors are already acting in a more integrated way – fusing military and civilian technology and increasingly blurring the boundaries between war and peace, prosperity and security, trade and development, and domestic and foreign policy. It also recognises the fact that the distinction between economic and national security is increasingly redundant.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already taking major steps towards greater integration across government, including:</w:t>
      </w:r>
    </w:p>
    <w:p>
      <w:pPr>
        <w:pStyle w:val="Normal2"/>
        <w:keepNext w:val="0"/>
        <w:numPr>
          <w:numId w:val="2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creation of the Foreign, Commonwealth and Development Office (FCDO), bringing our diplomatic and development expertise and policy together, as One HMG overseas.</w:t>
      </w:r>
    </w:p>
    <w:p>
      <w:pPr>
        <w:pStyle w:val="Normal2"/>
        <w:keepNext w:val="0"/>
        <w:numPr>
          <w:numId w:val="2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Integrated Operating Concept 2025, which will deepen integration of UK defence across the five operational domains and with other instruments of state power, and improve interoperability with allies.</w:t>
      </w:r>
    </w:p>
    <w:p>
      <w:pPr>
        <w:pStyle w:val="Normal2"/>
        <w:keepNext w:val="0"/>
        <w:numPr>
          <w:numId w:val="2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New cross-cutting capabilities such as the Situation Centre, Counter Terrorism Operations Centre (CTOC), National Cyber Force (NCF) and a national capability in digital twinning.</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the UK will also bring an integrated approach to working with others around the world – that is, we will combine hard and soft power, harness the public and private sector, and deploy British expertise from inside and outside government in pursuit of national objectives.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principal continuities and changes in our approach</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Strategic Framework involves significant continuities from the UK’s previous national security and international policy, adapted or upgraded to meet the opportunities and challenges of the coming decade:</w:t>
      </w:r>
    </w:p>
    <w:p>
      <w:pPr>
        <w:pStyle w:val="Normal2"/>
        <w:keepNext w:val="0"/>
        <w:numPr>
          <w:numId w:val="2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United States will remain our most important bilateral relationship, essential to key alliances and groups such as NATO and the Five Eyes, and our largest bilateral trading partner and inward investor. We will reinforce our cooperation in traditional policy areas such as security and intelligence and seek to bolster it in areas where together we can have greater impact, such as in tackling illicit finance.</w:t>
      </w:r>
    </w:p>
    <w:p>
      <w:pPr>
        <w:pStyle w:val="Normal2"/>
        <w:keepNext w:val="0"/>
        <w:numPr>
          <w:numId w:val="2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Collective security through NATO: the UK will remain the leading European Ally in NATO, working with Allies to deter nuclear, conventional and hybrid threats to our security, particularly from Russia. We will continue to exceed the NATO guideline of spending 2% of gross domestic product (GDP) on defence, and to declare our nuclear and offensive cyber capabilities to Allies’ defence under our Article 5 commitment.</w:t>
      </w:r>
    </w:p>
    <w:p>
      <w:pPr>
        <w:pStyle w:val="Normal2"/>
        <w:keepNext w:val="0"/>
        <w:numPr>
          <w:numId w:val="2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CT and SOC: we will keep our citizens safe from terrorism, working at home and overseas to detect, disrupt and deter terrorist threats, and to address their underlying drivers. Our CT capabilities will be integrated in our new Counter Terrorism Operations Centre. We will also tackle SOC, strengthening the National Crime Agency and regional and local policing, and sustaining our international networks so that we are able to address the links between criminality from the local to international levels.</w:t>
      </w:r>
    </w:p>
    <w:p>
      <w:pPr>
        <w:pStyle w:val="Normal2"/>
        <w:keepNext w:val="0"/>
        <w:numPr>
          <w:numId w:val="2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Upholding universal human rights: we will continue to act as a force for good in standing up for human rights around the world, providing support to open societies and using our independent (‘Magnitsky-style’) sanctions regime to hold to account those involved in serious human rights violations and abuses.</w:t>
      </w:r>
    </w:p>
    <w:p>
      <w:pPr>
        <w:pStyle w:val="Normal2"/>
        <w:keepNext w:val="0"/>
        <w:numPr>
          <w:numId w:val="2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Sustainable Development Goals (SDGs): we will remain a world-leading international development donor, committed to the global fight against poverty and to achieving the UN SDGs by 2030. We will support others to become more self-sufficient through trade and economic growth and increase our ability to achieve long-term change through combining our diplomatic and development expertise.</w:t>
      </w:r>
    </w:p>
    <w:p>
      <w:pPr>
        <w:pStyle w:val="Normal2"/>
        <w:keepNext w:val="0"/>
        <w:numPr>
          <w:numId w:val="2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Girls’ education: we will continue our efforts to ensure all girls have at least 12 years of quality education, using our aid spending and presidency - with Kenya - of the Global Partnership for Education summit in 2021 to make progress towards the global commitment to get 40 million more girls in developing countries into education by 2025.</w:t>
      </w:r>
    </w:p>
    <w:p>
      <w:pPr>
        <w:pStyle w:val="Normal2"/>
        <w:keepNext w:val="0"/>
        <w:numPr>
          <w:numId w:val="2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 open and innovative digital economy: we will establish the UK as a global services, digital and data hub. And the UK will remain one of the world’s most open economies, championing free and fair trade, welcoming inward investment under our plan for growth, and tackling illicit finance. We will use all our economic tools and our independent trade policy to create economic growth that is distributed more equitably across the UK and to diversify our supply chains in critical goods. Our new Investment Security Unit will safeguard British intellectual property and companies against national security risks, intervening in inward investment where necessary and proportionate.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Attaining our objectives under the Strategic Framework will also involve some significant changes and shifts in policy:</w:t>
      </w:r>
    </w:p>
    <w:p>
      <w:pPr>
        <w:pStyle w:val="Normal2"/>
        <w:keepNext w:val="0"/>
        <w:numPr>
          <w:numId w:val="2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Shaping the international order of the future: we will move from defending the status quo within the post-Cold War international system to dynamically shaping the post-COVID order, extending it in the future frontiers of cyberspace and space, and protecting democratic values. This will require active diplomacy, especially in using regulatory diplomacy to influence the rules, norms and standards governing technology and the digital economy; it will also require us to maximise our convening power and to do more to win elections for senior positions within multilateral institutions.</w:t>
      </w:r>
    </w:p>
    <w:p>
      <w:pPr>
        <w:pStyle w:val="Normal2"/>
        <w:keepNext w:val="0"/>
        <w:numPr>
          <w:numId w:val="2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Europe: the UK will remain deeply invested in the security and prosperity of Europe. Our exit from the EU means we have the opportunity to follow different economic and political paths where this is in our interests, and to mark a distinctive approach to foreign policy. Equally, we will work with the EU where our interests coincide - for example, in supporting the stability and security of our continent and in cooperating on climate action and biodiversity.</w:t>
      </w:r>
    </w:p>
    <w:p>
      <w:pPr>
        <w:pStyle w:val="Normal2"/>
        <w:keepNext w:val="0"/>
        <w:numPr>
          <w:numId w:val="2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Climate and biodiversity: we will lead sustained international action to accelerate progress towards net zero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by 2050 and build global climate resilience, starting with our presidency of COP26 in 2021 and our ICF commitment of £11.6 billion. And we will lead efforts to reset the world’s relationship with nature, including by committing £3 billion of our ICF to solutions that protect and restore nature.</w:t>
      </w:r>
    </w:p>
    <w:p>
      <w:pPr>
        <w:pStyle w:val="Normal2"/>
        <w:keepNext w:val="0"/>
        <w:numPr>
          <w:numId w:val="2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Science and technology: we will take a more active approach to building and sustaining strategic advantage through S&amp;T in support of our national goals. We will create the enabling environment for a thriving S&amp;T ecosystem in the UK and extend our international collaboration, ensuring that the UK’s successful research base translates into influence over the critical and emerging technologies that are central to geopolitical competition and our future prosperity. We will adopt an own-collaborate-access framework to guide government activity in priority areas of S&amp;T, such as AI, quantum technologies and engineering biology.</w:t>
      </w:r>
    </w:p>
    <w:p>
      <w:pPr>
        <w:pStyle w:val="Normal2"/>
        <w:keepNext w:val="0"/>
        <w:numPr>
          <w:numId w:val="2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Responsible, democratic cyber power: we will adopt a comprehensive cyber strategy to maintain the UK’s competitive edge in this rapidly evolving domain. We will build a resilient and prosperous digital UK, and make much more integrated, creative and routine use of the UK’s full spectrum of levers - including the National Cyber Force’s offensive cyber tools - to detect, disrupt and deter our adversaries.</w:t>
      </w:r>
    </w:p>
    <w:p>
      <w:pPr>
        <w:pStyle w:val="Normal2"/>
        <w:keepNext w:val="0"/>
        <w:numPr>
          <w:numId w:val="2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Space: we will make the UK a meaningful actor in space, with an integrated space strategy which brings together military and civil space policy for the first time. We will support the growth of the UK commercial space sector, and ensure the UK has the capabilities to protect and defend our interests in a more congested and contested space domain - including through the new Space Command and the ability to launch British satellites from the UK by 2022.</w:t>
      </w:r>
    </w:p>
    <w:p>
      <w:pPr>
        <w:pStyle w:val="Normal2"/>
        <w:keepNext w:val="0"/>
        <w:numPr>
          <w:numId w:val="2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Indo-Pacific: we will pursue deeper engagement in the Indo-Pacific in support of shared prosperity and regional stability, with stronger diplomatic and trading ties. This approach recognises the importance of powers in the region such as China, India and Japan, and extends to others including South Korea, Vietnam, Indonesia, Malaysia, Thailand, Singapore and the Philippines. We will seek closer relations through existing institutions such as ASEAN and seek accession to the CPTPP.</w:t>
      </w:r>
    </w:p>
    <w:p>
      <w:pPr>
        <w:pStyle w:val="Normal2"/>
        <w:keepNext w:val="0"/>
        <w:numPr>
          <w:numId w:val="2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China: we will do more to adapt to China’s growing impact on many aspects of our lives as it becomes more powerful in the world. We will invest in enhanced China-facing capabilities, through which we will develop a better understanding of China and its people, improving our ability to respond to the systemic challenge that China poses to our security, prosperity and values - and those of our allies and partners. We will continue to pursue a positive trade and investment relationship with China, while ensuring our national security and values are protected. We will also cooperate with China in tackling transnational challenges such as climate change.</w:t>
      </w:r>
    </w:p>
    <w:p>
      <w:pPr>
        <w:pStyle w:val="Normal2"/>
        <w:keepNext w:val="0"/>
        <w:numPr>
          <w:numId w:val="2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Global health: we will work to strengthen global health security, including international pandemic preparedness, through the Prime Minister’s five-point plan. We will seek reform of the WHO, increasing our funding by 30% to £340 million over the next four years, and we will prioritise supporting health systems and access to new health technologies using our Official Development Assistance (ODA).</w:t>
      </w:r>
    </w:p>
    <w:p>
      <w:pPr>
        <w:pStyle w:val="Normal2"/>
        <w:keepNext w:val="0"/>
        <w:numPr>
          <w:numId w:val="2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Armed forces: we will create armed forces that are both prepared for warfighting and more persistently engaged worldwide through forward deployment, training, capacity-building and education. They will have full-spectrum capabilities, embracing the newer domains of cyberspace and space and developing high-tech capabilities in other domains, such as the Future Combat Air System. They will also be able to keep pace with changing threats posed by adversaries, with greater investment in rapid technology development and adoption.</w:t>
      </w:r>
    </w:p>
    <w:p>
      <w:pPr>
        <w:pStyle w:val="Normal2"/>
        <w:keepNext w:val="0"/>
        <w:numPr>
          <w:numId w:val="2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State threats: we will bolster our efforts to detect, deter and respond to state threats, to protect our people, infrastructure, economy and values from those who seek to do them harm. We will introduce new legislation to give our security and intelligence agencies and police the powers they need to tackle the challenges we will face in the coming decade.</w:t>
      </w:r>
    </w:p>
    <w:p>
      <w:pPr>
        <w:pStyle w:val="Normal2"/>
        <w:keepNext w:val="0"/>
        <w:numPr>
          <w:numId w:val="2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Domestic and international resilience: we will improve our ability – and that of our allies and partners – to anticipate, prevent, prepare for, respond to and recover from risks to our security and prosperity. It will be essential to take a whole-of-society approach to resilience across the Union, in addition to cooperating with international partners to address challenges such as climate change and global health risks. Learning from COVID-19, we will improve our ability to anticipate and respond to crises by establishing a cross-government Situation Centre in the Cabinet Office and developing a national capability in digital twinning.</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national security and international environment to 2030</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section describes the Government’s assessment of the strategic context to 2030. Its judgements are drawn from the evidence base assembled during the Integrated Review (see Annex B), including external consultation, the public call for evidence and internal analysis.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nature and distribution of global power is changing as we move towards a more competitive and multipolar world. Over the coming decade, we judge that four overarching trends will be of particular importance to the UK and the changing international order:</w:t>
      </w:r>
    </w:p>
    <w:p>
      <w:pPr>
        <w:pStyle w:val="Normal2"/>
        <w:keepNext w:val="0"/>
        <w:numPr>
          <w:numId w:val="2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Geopolitical and geoeconomic shifts: such as China’s increasing power and assertiveness internationally, the growing importance of the Indo-Pacific to global prosperity and security, and the emergence of new markets and growth of the global middle class.</w:t>
      </w:r>
    </w:p>
    <w:p>
      <w:pPr>
        <w:pStyle w:val="Normal2"/>
        <w:keepNext w:val="0"/>
        <w:numPr>
          <w:numId w:val="2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Systemic competition: the intensification of competition between states and with non-state actors, manifested in: a growing contest over international rules and norms; the formation of competing geopolitical and economic blocs of influence and values that cut across our security, economy and the institutions that underpin our way of life; the deliberate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of the vulnerabilities within democratic systems by authoritarian states and malign actors; and the testing of the boundary between war and peace, as states use a growing range of instruments to undermine and coerce others.</w:t>
      </w:r>
    </w:p>
    <w:p>
      <w:pPr>
        <w:pStyle w:val="Normal2"/>
        <w:keepNext w:val="0"/>
        <w:numPr>
          <w:numId w:val="2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Rapid technological change: technological developments and digitisation will reshape our societies, economies and change relationships – both between states, and between the citizen, the private sector and the state. S&amp;T will bring enormous benefits but will also be an arena of intensifying systemic competition.</w:t>
      </w:r>
    </w:p>
    <w:p>
      <w:pPr>
        <w:pStyle w:val="Normal2"/>
        <w:keepNext w:val="0"/>
        <w:numPr>
          <w:numId w:val="2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Transnational challenges: such as climate change, global health risks, illicit finance, SOC and terrorism. These threaten our shared security and prosperity, requiring collective action and multilateral cooperation to address them. Of these transnational challenges, climate change and biodiversity loss present the most severe tests to global resilience and will require particularly urgent action.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trends will overlap and interact, and the long-term effects of COVID-19 will influence their trajectory in ways that are currently difficult to predict.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realistic optimum scenario is an international order in which these trends can be managed effectively, with nations coming together to revive multilateral cooperation, strengthen global governance and harness the opportunities ahead for growth and prosperity. We must also prepare for the possibility that the post-COVID international order will be increasingly contested and fragmented, reducing global cooperation and making it harder to protect our interests and values. The Strategic Framework that follows this chapter is designed to help us navigate the challenges ahead, laying out how we will work with others, maximising opportunities and minimising risks to the UK</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Venn diagram of the four main global trends to 2030 as highlighted in the Integrated Review: geopolitical and geoeconomic shifts; systemic competition; rapid technological change; transnational challenges. In each circle there are icons representing the different themes that come under each trend.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Geopolitical and geoeconomic shifts: moving towards a multipolar world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will be significant areas of geopolitical and geoeconomic continuity in the 2020s: the US will remain an economic, military and diplomatic superpower, and the UK’s most important strategic ally. The Euro-Atlantic region will remain critical to the UK’s security and prosperity; partnerships beyond the immediate European neighbourhood will also remain important. Russia will remain the most acute direct threat to the UK, and the US will continue to ask more from its allies in Europe in sharing the burden of collective security.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Overall, however, the distribution of global political and economic power – both within and between states, and between regions – will continue to change, with direct and indirect implications for UK interests. By 2030, it is likely that the world will have moved further towards multipolarity, with the geopolitical and economic centre of gravity moving eastward towards the Indo-Pacific.</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China as a systemic competitor. China’s increasing power and international assertiveness is likely to be the most significant geopolitical factor of the 2020s. The scale and reach of China’s economy, size of its population, technological advancement and increasing ambition to project its influence on the global stage, for example through the Belt and Road Initiative, will have profound implications worldwide. Open, trading economies like the UK will need to engage with China and remain open to Chinese trade and investment, but they must also protect themselves against practices that have an adverse effect on prosperity and security. Cooperation with China will also be vital in tackling transnational challenges, particularly climate change and biodiversity loss.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Shifts in the global balance of economic power. Drivers of growth in the global economy are likely to continue moving to the south and east, in particular towards the Indo-Pacific region. The rapid growth of emerging markets is also expected to increase the size of the global middle class, from 3.8 billion people in 2018 to 5.3 billion in 2030, increasing opportunities for trade in higher value-added goods and services. This will offer considerable opportunity for countries like the UK with strengths in these areas.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Global growth and economic stability. Before COVID-19, the world was already facing a decade of weak growth. COVID-19 has caused a deep global recession and the economic impact of the pandemic is likely to dominate the first half of the decade, with the shape of the recovery uncertain. Further economic shocks are possible, for example caused by the uneven impact of new technologies across and within states. The expected shift away from fossil fuels is likely to present economic challenges, particularly for oil-producing countries.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Challenges to an open global economy. Globalisation began to stall after the 2008-09 financial crisis. COVID-19 will likely accelerate the trend towards more regional and national approaches, although trade flows recovered relatively quickly following the initial shock. The momentum for trade liberalisation may continue to slow and cases of protectionism increase, driven by political and economic conditions within states and the increasingly aggressive use of economic and trade policy as a lever in competition between states.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Decreasing global poverty. Global poverty has reduced markedly in recent decades, and is projected to fall to under 5% by 2050. After the immediate shock of COVID-19, the momentum towards poverty reduction is likely to resume, with absolute poverty estimated to be almost eliminated in Asia and Latin America in the 2030s. Under current trends, however, Africa will increasingly be left behind: by 2045, it is likely that around 85% of the poorest billion people will live in Africa.</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Improvements in global education. Over the coming decades, technology is likely to significantly improve access to and the quality of education globally. By 2050, almost anyone is likely to have easy access to online education, with technology becoming increasingly portable, accessible and high-speed. This is likely to help sustain improvements in global literacy rates. In 2000, 81% of the world’s population was able to read; by 2016 this had increased to 86% and by 2050 it is likely to be around 95%.</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Changing demographics. The global population is expected to reach 8.6 billion by 2030. Population growth will be greatest in sub-Saharan Africa, interacting with other trends, including climate change, poverty and conflict and instability. Globally, demographic imbalances will become more pronounced, with ageing populations in more parts of the world.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Geopolitical importance of middle powers. Increasing great power competition is unlikely to mean a return to Cold War-style blocs. Instead, the influence of middle powers is likely to grow in the 2020s, particularly when they act together. In this context, the Indo-Pacific will be of increasing geopolitical and economic importance, with multiple regional powers with significant weight and influence, both alone and together. Competition will play out there in regional militarisation, maritime tensions, and a contest over the rules and norms linked to trade and technology.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Challenges to democratic governance. The geopolitical role of non-state actors, in particular large tech companies, is likely to continue to grow. In some democracies, inequality – made more visible by digital technology – may increase social and political dissatisfaction. Governments may struggle to satisfy popular demands for security and prosperity, with trust further undermined through disinformation. Authoritarian states will face and confront similar challenges with a different toolkit, including the use of technologies for surveillance and political control.</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Systemic competition: a more contested international environment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multipolar world, there will be a growing contest between states and groups of states to shape the international environment. Non-state actors – ranging from large tech companies to organised crime groups – will participate in this competition, increasing its complexity.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Systemic competition will determine the shape of the future international order: the extent to which it is open, upholding the free exchange of ideas and trade, and facilitating cooperation on transnational challenges; or fragmented and broadly divided into geopolitical neighbourhoods and technological ecosystems, eroding cooperation between nations and enabling the spread of authoritarianism. Competition is likely to be ‘systemic’ in a number of ways: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Competition between political systems. Ideological competition between different types of political system will increase. On current trends, the 15-year decline in democracy and pluralism will continue to 2030, accelerated by COVID-19. Tensions between democratic and authoritarian states are highly likely to become more pronounced, as authoritarian states seek to export their domestic models, undermine open societies and economies, and shape global governance in line with their values.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Competition to shape the international order. Competition will increase the strains on the existing multilateral architecture, weakening established rules and norms that govern international conduct. In some areas, such as emerging technology or space, there will be a growing contest - in which non-state actors will play an important role - to shape new rules, norms and standards, and to control access to shared resources such as space. Those parts of the international architecture where multilateral cooperation adds value, such as the International Financial Institutions, are more likely to thrive. Conversely, where multilateral approaches are blocked, nations will likely caucus in smaller, regional or like-minded groups.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Competition across multiple spheres. Competition will continue within the conventional military domains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sea and air, and will grow in other spheres, including technology, cyberspace and space, further shaping the wider geopolitical environment. Systemic competition will further test the line between peace and war, as malign actors use a wider range of tools - such as economic statecraft, cyber-attacks, disinformation and proxies - to achieve their objectives without open confrontation or conflict. The UK is likely to remain a priority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for such threats. Our ability to deter aggression will be challenged by new techniques and technologies.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deteriorating security environment. Proliferation of CBRN weapons, advanced conventional weapons and novel military technologies will increase the risk and intensity of conflict and pose significant challenges to strategic stability. The advantages offered by high-tech capabilities may be eroded by affordable, easily-available, low-tech threats such as drones and improvised explosive devices. Opportunistic states will increasingly seek strategic advantage through exploiting and undermining democratic systems and open economies. Russia will be more active around the wider European neighbourhood, and Iran and North Korea will continue to destabilise their regions. The significant impact of China’s military modernisation and growing international assertiveness within the Indo-Pacific region and beyond will pose an increasing risk to UK interests.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Growing conflict and instability. The last decade saw an increase in violent conflict globally. 2016 and 2019 witnessed the highest number of active armed conflicts internationally since 1946 - the majority being civil wars involving external actors. To 2030, conflict and instability will remain prevalent and may increase unless concerted action is taken to address underlying political, social, economic and environmental drivers, especially in fragile states. Driven by systemic competition, external powers will likely remain involved in national and regional conflicts, influencing their course in pursuit of their own advantage. This will increase the risk of conflicts escalating.</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Economic statecraft. More states will adopt economic statecraft as a lever in systemic competition. As well as greater protectionism and economic nationalism, this will sometimes include the deliberate use of economic tools – from conventional economic policy to illicit finance – to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and undermine the economic and security interests of rivals. There will be increased competition for scarce natural resources, such as critical minerals including rare earth elements, and control of supply may be used as leverage on other issues.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Cyberspace. Cyberspace will be an increasingly contested domain, used by state and non-state actors. Proliferation of cyber capability to countries and organised crime groups, along with the growing everyday reliance on digital infrastructure, will increase the risks of direct and collateral damage to the UK. Consequently, cyber power will become increasingly important. There will be a struggle to shape the global digital environment between ‘digital freedom’ and ‘digital authoritarianism’, which will have significant implications for real-world governance.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Space. Space will be a domain of increasing opportunity, as the application of new technologies in space enables new possibilities – from commercial opportunities to international development and climate action. But increasing commercial and military use of space will make it an important sphere of competition; there will be considerable risks to strategic stability if this is not managed and regulated effectively.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Rapid technological change: science and technology as a metric of power</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S&amp;T will be of central importance to the strategic context: critical to the functioning of economies and societies, reshaping political systems and a source of both cooperation and competition between states. This will unfold in a number of ways: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rapidly changing landscape. The S&amp;T landscape has changed significantly since 2015 and the pace of change will accelerate further to 2030. Novel technologies and applications are being developed and adopted faster than ever before. AI is accelerating scientific discovery; quantum technologies are expected to bring advances in medical imaging and in measuring electric, magnetic and gravitational fields; and advances in clean technologies will equip us with new and cheaper tools to tackle climate change. New analytical techniques are producing greater insight from increasing volumes of data, enabling innovation.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S&amp;T as an arena of systemic competition. Over the coming decade, the ability to advance and exploit S&amp;T will be an increasingly important metric of global power, conferring economic, political and military advantages. The tech ‘superpowers’ are investing to maintain their lead. At the same time, many more countries are now able to compete in S&amp;T, while large technology companies are able to grow more powerful by absorbing innovations produced by small companies. Competition is therefore intensifying, shaped in particular by multinational firms with the backing of states, some of which take a ‘whole-of-economy’ approach to ensure dominance in critical areas. Maintaining competitive edge will rely on preeminence in and access to technology - as well as access to the human and natural resources needed to harness it - and the ability to protect intellectual property. As the volume of data grows exponentially, the ability to generate and use it to drive innovation will be a crucial enabler of strategic advantage through S&amp;T.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challenges to security, society and individual rights. Technology will create new vulnerabilities to hostile activity and attack in domains such as cyberspace and space, notably including the spread of disinformation online. It will undermine social cohesion, community and national identity as individuals spend more time in a virtual world and as automation reshapes the labour market. While the exploitation of personal data will support the growth of innovation, it will also pose challenges to individual privacy and liberty, including through the increased availability of surveillance technologies.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Technology and data standards. Technological advances have always driven global rule-making. But in the years ahead, the enormous pace of change is likely to result in a growing gap between what technological advances make possible and the limits of existing global governance. This will make frontier spaces - and the technologies, infrastructure and data underpinning their use - subject to intense competition over the development of rules, norms and standards.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Transnational challenges: tests of resilience and international cooperation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COVID-19 will not be the only global crisis of the 2020s. The world faces transnational challenges which overlap, reinforce each other and require a global response. This will include, for example: climate change and biodiversity loss driving poverty, instability and migration; states continuing to use organised crime groups as proxies in systemic competition; and technology both facilitating and helping to detect terrorism, SOC and illicit finance.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Climate change. Global carbon dioxide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from fossil fuels and industry increased from five billion tonnes to more than 36 billion between 1950 and 2019. Significant action to decarbonise the global economy is needed by 2030 to prevent climate change from accelerating rapidly and possibly irreversibly: under current policies the world is heading for around 3.5 degrees of warming by the end of the century, with real risks of even higher warming. Economic recovery from COVID-19 offers a chance to accelerate the transition to net zero. At the same time, the impact of existing climate change will cause increasing damage: more frequent and intense events such as extreme heat, storms and rain, leading to increased flooding, landslides and other impacts such as wildfires. This can amplify displacement and migration - increasing food and water insecurity - and damage ecosystems. The effects will be felt most acutely in sub-Saharan Africa, South and East Asia and the Middle East, with a disproportionate impact on areas that are already fragile and on the people who live in them.</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Biodiversity loss. Global biodiversity is already in unprecedented decline: 75% of the world’s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surface and 66% of the ocean has been significantly altered and degraded by human activity and an estimated one million species are threatened with extinction. To 2030, unsustainable patterns of production and consumption, population growth and technological developments will cause further biodiversity loss, as a result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and sea use change, overexploitation, climate change, pollution and invasive alien species. This will have particularly severe consequences for the world’s poor and vulnerable.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Global health. Infectious disease outbreaks are likely to be more frequent to 2030. Many will be zoonoses – diseases caused by viruses, bacteria or parasites that spread from animals to humans – as population growth drives the intensification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as the loss of habitats increases interaction between humans and animals. Another novel pandemic remains a realistic possibility. On current trends, global deaths related to antimicrobial resistance will rise from 700,000 to 20 million per year by 2050.</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Migratory flows. Migration will remain a permanent feature of the global landscape. Demographic change, climate change, biodiversity loss, conflict and instability and poverty – exacerbated by the effects of COVID-19 – will drive increased population movements, with Europe the destination for mass migration from the Middle East and Africa in particular. But interstate and intrastate migration is likely to have more stressful effects in other parts of the world.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Radicalisation and terrorism. Terrorism will remain a major threat over the coming decade, with a more diverse range of material and political causes, new sources of radicalisation and evolving tactics. In the UK, the main sources of terrorist threat are from Islamist and Northern Ireland-related terrorism, and far-right, far-left, anarchist and single-issue terrorism. In Northern Ireland, there remains a risk that some groups could seek to encourage and exploit political instability. Overseas, poor governance and disorder, particularly in Africa and the Middle East, is likely to increase space for terrorist and extremist groups to operate. There is a realistic possibility that state sponsorship of terrorism and the use of proxies will increase. It is likely that a terrorist group will launch a successful CBRN attack by 2030.</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Serious and organised crime and illicit finance. SOC will continue to have a significant impact on UK citizens. The scale and complexity of SOC will likely increase – aided by new technologies – and will adapt to events faster than governments. Most SOC will continue to be transnational: criminals will source illicit goods, exploit the vulnerable and defraud UK citizens and businesses from overseas. SOC will also enable threats such as state threats and terrorism, and will undermine regional stability, especially in post-conflict zones. It will continue to be facilitated by cross-border flows of illicit finance, with tens of billions of pounds likely to be laundered through the UK every year.</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Strategic Framework</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Sustaining strategic advantage through science and technology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rapid pace of change in science and technology (S&amp;T) is transforming many aspects of our lives, fundamentally reshaping our economy and our society, and unlocking previously inconceivable improvements in global health, well-being and prosperity. As competition grows between states, S&amp;T will also increase in importance as an arena of systemic competition. In the years ahead, countries which establish a leading role in critical and emerging technologies will be at the forefront of global leadership.</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has a strong record of innovation in S&amp;T - discovering graphene, decoding the structure of DNA, and contributing life-saving treatments and a vaccine to the global effort against COVID-19. In the fast-evolving and more contested environment ahead, the UK must take an active approach to building and sustaining a durable competitive edge in S&amp;T - anticipating, assessing and taking action on our S&amp;T priorities to deliver strategic advantage for the UK. This will become increasingly important to our domestic prosperity and our international relationships in the coming decade. It is also an essential foundation for all the objectives in this Strategic Framework: ensuring that the UK has the tools and influence to shape a future international order based on democratic values; bolster our security and maintain military advantage; and contribute to building a more resilient world.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first goal is to grow the UK’s science and technology power in pursuit of strategic advantage. Achieving this objective requires a whole-of-UK effort, in which the Government’s primary role is to create the enabling environment for a thriving S&amp;T ecosystem of scientists, researchers, inventors and innovators, across academia, the private sector, regulators and standards bodies, working alongside the manufacturing base to take innovations through to markets. It also requires strategic choices and decisions by the Government, both on S&amp;T priorities and on how we use our national S&amp;T capability in support of wider policy goals - from net zero through to economic growth.</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second goal is to cement the UK’s position as a responsible and democratic cyber power, able to protect and promote our interests in, and through, cyberspace. The cyber domain is unique in that it is man-made, subject to rapid technological change, and at an early stage in the evolution of its rules and norms; all of which combine to create enormous opportunity and risk. Over the past decade we have established the UK as a cyber power, building cutting-edge defensive and offensive cyber capabilities, and a leading cyber security sector. In the digital age, sustaining this competitive edge in cyber will be a fundamental component of strategic advantage through S&amp;T.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Growing the UK’s science and technology power</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is already an S&amp;T power. As well as our deep and broad research base, we are ranked fourth in the Global Innovation Index (2020), attract significant venture capital - at a level that exceeds that of Germany, France and Sweden combined - and are a world leader in applied innovation and transformative tech.</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nevertheless needs to maximise its innovation potential, ensuring that ideas translate into practical applications which enhance everyday life and contribute to productivity, economic growth and international influence. A common problem in the UK innovation landscape is that although support is available for early-stage R&amp;D, it often falls away before ideas are fully commercialised and brought to market. As a result, innovation and intellectual property sometimes move out of the UK before companies are able to mature into commercial successes.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Building a durable competitive edge in S&amp;T depends on ensuring that the success of our research base translates into influence over the design and use of critical and emerging technologies. This requires the creation of a favourable environment - ranging from a talented workforce and strong science infrastructure, to speed of commercialisation, our ability to attract trusted international partners, and ethical and legal frameworks that foster public trust and early adoption. To achieve this, our priority actions will be:</w:t>
      </w:r>
    </w:p>
    <w:p>
      <w:pPr>
        <w:pStyle w:val="Normal2"/>
        <w:keepNext w:val="0"/>
        <w:numPr>
          <w:numId w:val="2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build on the UK’s successful S&amp;T base. The Government has committed to increasing economy-wide investment in R&amp;D to 2.4% of GDP by 2027, including through inward investment. Through the R&amp;D roadmap, we will ensure that public R&amp;D spending continues to support discovery research and increase investment in applied research, development and implementation. We will also take greater account of place-based outcomes, ensuring that public spending on R&amp;D unlocks growth and societal benefit across the UK. We will accept more risk in our public investments, supporting the most creative, innovative and radical ideas for future development. We will invest at least £800 million to set up an independent body for high-risk, high-reward research: the Advanced Research and Invention Agency (ARIA), which will back breakthrough technologies and basic research through experimentation.</w:t>
      </w:r>
    </w:p>
    <w:p>
      <w:pPr>
        <w:pStyle w:val="Normal2"/>
        <w:keepNext w:val="0"/>
        <w:numPr>
          <w:numId w:val="2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unlock the full potential of the UK’s S&amp;T and data ecosystem by improving and accelerating the ‘pull through’ from research to commercialisation. The Government will use all the levers at its disposal to develop the infrastructure, business and regulatory environment to support innovation and adoption across the UK economy. We will do this in partnership with all of the British S&amp;T community, within government and across the devolved administrations, academia, the private sector, the financial sector, regulators and standards bodies. The Government’s plan for growth and the digital and national data strategies will be core planks of this effort, supported by the pro-growth, pro-innovation regulatory reforms set out in the white paper on regulation for the fourth industrial revolution. We will improve access to finance, including from specialist investors able to provide longer-term capital to promising companies across all stages of growth. We will make the UK the best place in the world to be a researcher, inventor or innovator, strengthening our talent offer through the newly-established Office for Talent and the introduction of the Global Talent Visa.</w:t>
      </w:r>
    </w:p>
    <w:p>
      <w:pPr>
        <w:pStyle w:val="Normal2"/>
        <w:keepNext w:val="0"/>
        <w:numPr>
          <w:numId w:val="2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better protect our intellectual property and sensitive research. We will support the research and innovation sector through the Trusted Research programme and act to protect our organisations, capabilities and skills where there is a national security case – including by ensuring companies can access investment safely.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Attracting global talent to the UK</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UK’s ambition is to become the top destination for international talent, offering the professional opportunities, skills environment and high quality of life to attract the best scientists, researchers and innovators worldwide to come to the UK and make it their home.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newly-established Office for Talent will ensure the UK’s talent offer is stronger than ever for students, those building their careers, and those who are already world leaders in their fields. It will make it easier for those with the most talent, potential, energy and creativity to come to the UK from around the world - reaching out to those with the skills the UK needs and helping them to understand the opportunities on offer.</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ambition will be supported by the UK’s new points-based immigration system, which will ensure that the immigration process is simple, easy and quick, supporting a high-wage, high-skill, high-productivity economy. The Global Talent Visa provides a new route for talented and promising individuals to come and work in the UK. We are also introducing a new Graduate Route to make it easier for some of the best young international graduates to secure skilled jobs in the UK and continue making a valuable contribution to our economy and society.</w:t>
      </w:r>
    </w:p>
    <w:p>
      <w:pPr>
        <w:pStyle w:val="Normal2"/>
        <w:keepNext w:val="0"/>
        <w:numPr>
          <w:numId w:val="2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improve our ability to identify, build and use the UK’s strategic S&amp;T capabilities. We will establish new S&amp;T horizon-scanning, assessment and policy capabilities within government, to anticipate and assess priorities as we pursue strategic advantage. We will also adopt an own-collaborate-access framework (see S&amp;T power textbox) to guide strategic decisions on building and using capability in priority areas of S&amp;T: first, where the potential for social and economic benefit is greatest, or progress helps tackle the most pressing global challenges; and second, where the UK is capable of establishing a leading position, or future dependence on non-allied sources of supply carries unacceptable risks to our national interests.</w:t>
      </w:r>
    </w:p>
    <w:p>
      <w:pPr>
        <w:pStyle w:val="Normal2"/>
        <w:keepNext w:val="0"/>
        <w:numPr>
          <w:numId w:val="2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build a strong and varied network of international S&amp;T partnerships, as an essential component of the own-collaborate-access framework and to shape the responsible use of technology. We will develop a new framework for international science partnerships, putting S&amp;T at the heart of our alliances and partnerships worldwide. Our new Technology Envoy to the US will strengthen the UK’s relationships in Silicon Valley. The UK-EU deal will support continued collaboration between researchers and scientists, through Horizon Europe, the Euratom Research and Training programme and Copernicus. We will maintain the UK’s leadership in multilateral research and innovation organisations and networks such as Eureka. And we will continue to use ODA to support R&amp;D partnerships with developing countries, sharing research expertise in support of the SDGs.</w:t>
      </w:r>
    </w:p>
    <w:p>
      <w:pPr>
        <w:pStyle w:val="Normal2"/>
        <w:keepNext w:val="0"/>
        <w:numPr>
          <w:numId w:val="2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adopt ‘business science’ approaches, using commercial ways of working within government. This will support the own-collaborate-access framework, ensuring that the UK is able to access a wide range of technology without buying it outright or inventing it here: improving models for partnerships; pooling resources within government, across the public and private sectors, and with other countries; and using acquisitions and options-based deals alongside cooperation and collaboration.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Government will also develop its partnership with academia and industry in supporting the technological innovation integral to the UK’s national security, for which it has a fundamental responsibility. The Government funds roughly 85% of military R&amp;D, delivering both essential capabilities and strengthening the wider S&amp;T ecosystem.</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Through the Ministry of Defence (MOD) science and technology strategy 2020, we will prioritise higher-risk research to support the modernisation of our armed forces. Over the next four years, we will invest at least £6.6 billion of defence funding in advanced and next-generation R&amp;D to deliver an enduring military edge in areas including space, directed energy weapons, and advanced high-speed missiles. A network of MOD innovation hubs within UK technology clusters and investment in Defence and Security Accelerator challenges will improve the ‘pull through’ of this R&amp;D investment into cutting-edge equipment. The forthcoming defence and security industrial strategy will support this, creating a more certain environment for industry that enables investment to support innovation and convert it into deployable national security capabilities and future commercial opportunities.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also explore more agile and affordable routes to innovation that strengthen our wider national security. The National Security Strategic Investment Fund (NSSIF) is the Government’s corporate venturing arm for dual-use advanced technologies, supporting long-term equity investment to accelerate the adoption of new capabilities in areas such as audio and visual processing, computational behavioural analysis and identity technologies. And through the National Security Technology and Innovation Exchange (NSTIx), we are taking a coordinated and systematic approach to technology development, including by establishing a cross-government network of co-creation spaces to bring together expertise and specialist facilities from across government partners, the private sector and leading academic S&amp;T communities. This will support the development of effective, user-driven technology at pace and at scale in areas that are critical to national security, including data science, AI and protective security.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framework for S&amp;T power: own-collaborate-access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Growing the UK’s S&amp;T power requires a long-term approach to building and using capability in the most important future fields. The UK will seek to establish a leading role in critical and emerging technologies where there is a realistic prospect of delivering strategic advantage. A new ‘own-collaborate-access’ framework will guide our approach:</w:t>
      </w:r>
    </w:p>
    <w:p>
      <w:pPr>
        <w:pStyle w:val="Normal2"/>
        <w:keepNext w:val="0"/>
        <w:numPr>
          <w:numId w:val="2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Own: where the UK has leadership and ownership of new developments, from discovery to large-scale manufacture and commercialisation. This will always involve elements of collaboration and access.</w:t>
      </w:r>
    </w:p>
    <w:p>
      <w:pPr>
        <w:pStyle w:val="Normal2"/>
        <w:keepNext w:val="0"/>
        <w:numPr>
          <w:numId w:val="2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Collaborate: where the UK can provide unique contributions that allow us to collaborate with others to achieve our goals.</w:t>
      </w:r>
    </w:p>
    <w:p>
      <w:pPr>
        <w:pStyle w:val="Normal2"/>
        <w:keepNext w:val="0"/>
        <w:numPr>
          <w:numId w:val="2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Access: where the UK will seek to acquire critical S&amp;T from elsewhere, through options, deals and relationships.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Government’s role in delivering the framework is as an enabler of the private sector and wider S&amp;T community, including as a user and acquirer of technology. The Government’s action may include: for ‘own’ - better funding, regulation and incentives for academia and businesses, from research to commercialisation; for ’collaborate’ - identifying strategic partners and creating the market and regulatory conditions for international collaboration; and for ‘access’ - schemes for investment in S&amp;T companies.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Case study: quantum computing as an example of quantum technologies. Quantum computing has the potential to unlock a step-change in computing power, with wide-ranging applications across key sectors including pharma, health, logistics, information technology, energy, chemicals and finance. The UK is well placed to emerge as a global leader in the quantum revolution. Our world-class researchers and facilities have enabled the UK to achieve a deep understanding of quantum science, and we have a diverse and growing ecosystem of companies able to compete in this emerging global market. New quantum systems will require the development of much smaller and more robust components such as specialist lasers, high vacuum equipment, electronic control systems and photon detectors; all areas where the UK has significant industrial capability. Through the National Quantum Computing Centre and the wider National Quantum Technologies Programme, the Government will support the establishment of a sustainable quantum computing sector in the UK - through grant funding, contracts for prototypes, discovery and training programmes, action to stimulate the right business environment, and supporting links to the growing international community.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Case study: engineering biology. Engineering biology is the application of engineering principles to the design and re-design of biological systems, harnessing advances in areas such as genomics and gene editing, processing power and machine learning. It has the potential to deliver significant advances across a range of areas including defence and security, the environment and the economy. The UK is in a strong position in this rapidly-developing sector, but needs to accelerate commercialisation - which the Government will support through mechanisms to help research and develop, engineer and manufacture at scale in the UK under the National Engineering Biology Programme.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Case study: AI. The UK has established an early lead in AI thanks to our home-grown research, a healthy start-up scene and a history of innovation in computing. We drive AI policy through the Office for AI, alongside the UK AI Council, and through a nearly £1 billion partnership between government, industry and academia. This is strengthening the UK’s position as a global leader in developing AI technologies by: improving the supply of AI talent and boosting high-level skills, including through Turing AI Fellowships; increasing investment in AI research and innovation; supporting the effective and ethical adoption of AI and data technologies; and identifying international opportunities to collaborate on AI R&amp;D, ethics and regulation. Our investments are growing across defence and security sectors, rapidly advancing AI capabilities in autonomy, cyber security, logistics and intelligence. We are reviewing our AI needs for the next decade, to ensure that the UK stays ahead of growing international competition.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Responsible, democratic cyber power</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Cyber power is the ability to protect and promote national interests in and through cyberspace: to realise the benefits that cyberspace offers to our citizens and economy, to work with partners towards a cyberspace that reflects our values, and to use cyber capabilities to influence events in the real world. Like wider S&amp;T power, cyber power depends on the Government pursuing a whole-of-nation effort, bringing together industry and academia in partnership. It also involves engaging citizens, who have a central role to play in our national cyber security.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digital age, the UK’s cyber power will be an ever more important lever for delivering our national goals. Cyber power protects our national security and the resilience of our CNI. It supports economic growth, enabling businesses and individuals to transition confidently to the digital world, boosting productivity and driving the innovation that will create new skilled jobs. It also creates new ways to pursue and protect our interests, enabling us to detect, deter and disrupt our adversaries in cyberspace and on the ground, and to influence the global environment to ensure a safe and beneficial digital future for all.</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2011, the Government has pursued an ambitious national strategy and sustained programme of investment that have established the UK as a global leader in cyber, emulated by others. We have developed cutting-edge cyber capabilities, including through the establishment of the National Cyber Security Centre (NCSC) and the National Cyber Force (NCF). As well as building the capabilities needed for national security, this investment has also supported the development of a wider cyber ecosystem, including a thriving cyber security sector, with over 1,200 companies and 43,000 skilled jobs across the UK.</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need to keep adapting, innovating and investing to maintain and extend the UK’s competitive edge as a responsible, democratic cyber power. Technology is changing, as is the way individuals and organisations make use of it. And our allies and adversaries are also investing in their capabilities, with adversaries constantly finding ways to exploit it for their own ends.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Cyber security is the foundation for cyber power, and has been the primary focus of our strategy to date. However, to cement our competitive edge, we will now adopt a comprehensive cyber strategy, taking a ‘whole-of-cyber’ approach that considers the full range of our capabilities and gives greater weight to building advantage in critical cyber technologies, as well as to international action to influence the future of cyberspace. To oversee this approach, we have formed a ministerial small group to cohere cyber decision-making across government.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Government will publish the UK’s new cyber strategy in 2021. Under this strategy, our priority actions will be:</w:t>
      </w:r>
    </w:p>
    <w:p>
      <w:pPr>
        <w:pStyle w:val="Normal2"/>
        <w:keepNext w:val="0"/>
        <w:numPr>
          <w:numId w:val="2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strengthen the UK’s cyber ecosystem, enabling a whole-of-nation approach to cyber and deepening the partnership between government, academia and industry. We will take a more coherent approach to skills, recruitment, R&amp;D, exercising and innovation across defensive and offensive cyber: investing in an integrated education and training system to grow diverse talent; supporting a UK research base that can compete with allies and adversaries, as well as an industrial base that delivers innovative and effective cyber security products and services that help everyone stay safe in cyberspace; and developing regulations and policies that encourage a world-class cyber security ecosystem.</w:t>
      </w:r>
    </w:p>
    <w:p>
      <w:pPr>
        <w:pStyle w:val="Normal2"/>
        <w:keepNext w:val="0"/>
        <w:numPr>
          <w:numId w:val="2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build a resilient and prosperous digital UK, where citizens feel safe online and confident that their data is protected. We will enable the digital transformation of the UK economy, bolstering our cyber security and ensuring our people, businesses and organisations are empowered to adopt new technology, and are able to withstand and recover from cyber-attacks. We will continue to invest in the NCSC, address critical vulnerabilities in the public sector and our CNI, including our data and digital infrastructure, and ensure the lessons from cyber-attacks are acted upon.</w:t>
      </w:r>
    </w:p>
    <w:p>
      <w:pPr>
        <w:pStyle w:val="Normal2"/>
        <w:keepNext w:val="0"/>
        <w:numPr>
          <w:numId w:val="2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take the lead in the technologies vital to cyber power, such as microprocessors, secure systems design, quantum technologies and new forms of data transmission. We will support our growing industrial base, working within the own-collaborate-access framework to build advantage in critical technologies, pursue economic opportunities and, where needed, mitigate the risks of dependence on non-allied sources of supply. We will put in place the cutting-edge policy, regulatory and legal frameworks to enable the adoption of emerging applications of digital technology - for example in smart cities. We will also work with others to ensure the rules and standards governing digital technologies are rooted in democratic values.</w:t>
      </w:r>
    </w:p>
    <w:p>
      <w:pPr>
        <w:pStyle w:val="Normal2"/>
        <w:keepNext w:val="0"/>
        <w:numPr>
          <w:numId w:val="2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promote a free, open, peaceful and secure cyberspace, as described in 2.3, working with other governments and industry, and drawing on the UK’s thought leadership in cyber security. We will also deepen and broaden our international partnerships to advance our shared security, prosperity and values, through stronger cyber resilience and joint action to uphold international norms, holding adversaries to account for breaches.</w:t>
      </w:r>
    </w:p>
    <w:p>
      <w:pPr>
        <w:pStyle w:val="Normal2"/>
        <w:keepNext w:val="0"/>
        <w:numPr>
          <w:numId w:val="2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detect, disrupt and deter our adversaries. We will build seamless systems to detect and act with industry on cyber threat information at scale and pace. We will also make much more integrated, creative and routine use of the UK’s full spectrum of levers - our diplomatic, military, intelligence, economic, legal and strategic communications tools, and the new NCF (see textbox) - to impose costs on our adversaries, deny their ability to harm UK interests, and make the UK a more difficult operating environment. This will include tackling malicious activity in cyberspace and taking action online with real-world effect, for example in countering terrorist or organised crime groups, and to support military operations. We will also strengthen our criminal justice response to cyber-attacks.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Transforming the UK’s cyber capabilities: the National Cyber Force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Established in 2020, the NCF conducts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responsible offensive cyber operations to support the UK’s national security priorities, bringing together defence and intelligence capabilities.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NCF draws together personnel from GCHQ and the MOD, as well as the Secret Intelligence Service (SIS) and the Defence Science and Technology Laboratory (Dstl), under one unified command for the first time. Alongside the MOD’s operational expertise, Dstl’s scientific and technical capabilities and GCHQ’s global intelligence, SIS provides its expertise in recruiting and running agents alongside its unique ability to deliver clandestine operational technology.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Used in combination with diplomatic, economic, political and military capabilities, examples of cyber operations could include:</w:t>
      </w:r>
    </w:p>
    <w:p>
      <w:pPr>
        <w:pStyle w:val="Normal2"/>
        <w:keepNext w:val="0"/>
        <w:numPr>
          <w:numId w:val="2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Interfering with a mobile phone to prevent a terrorist from being able to communicate with their contacts.</w:t>
      </w:r>
    </w:p>
    <w:p>
      <w:pPr>
        <w:pStyle w:val="Normal2"/>
        <w:keepNext w:val="0"/>
        <w:numPr>
          <w:numId w:val="2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Helping to prevent cyberspace from being used as a global platform for serious crimes, including fraud and sexual abuse of children.</w:t>
      </w:r>
    </w:p>
    <w:p>
      <w:pPr>
        <w:pStyle w:val="Normal2"/>
        <w:keepNext w:val="0"/>
        <w:numPr>
          <w:numId w:val="2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Keeping UK military aircraft safe from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by weapons systems.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UK is committed to using its cyber capabilities in a responsible way, in line with UK and international law. Past and future cyber operations have and will continue to operate under existing laws, including the Intelligence Services Act (1994) and the Investigatory Powers Act (2016). This ensures UK cyber operations are responsible,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and proportionate, in contrast to the operations of some of our adversaries.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Shaping the open international order of the future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UK’s openness to the flow of trade, capital, data, ideas and talent is essential to our long-term prosperity. This international exchange will be critical in driving healthy competition, innovation and productivity growth as we build back better from COVID-19 and seek to level up across the nation. The ability of open societies and economies such as the UK to flourish in this way depends on the effective functioning of the international order - the laws, rules and norms that are used to manage international cooperation and competition, and the institutions that enable countries to come together to tackle shared problems.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more interconnected, multipolar and contested environment we will face in the coming decade, the UK must be more active in shaping the open international order of the future: using our convening power and working with others to ensure it is fit for the 21st century and more resilient to short-term shocks and long-term challenges. We must also work to restore a spirit of greater international cooperation, based on dialogue and compromise, while standing up for our values.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multiple systems of institutions, laws, rules and norms that comprise the international order. We must tailor our approach to the opportunities and challenges we face in each of them: in the increasingly digital global economy and newer domains of cyberspace and space, which are addressed in this chapter; and in the security and ecological systems, which are addressed in chapters 3 and 4.</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remains deeply committed to multilateralism. We prize our membership of many global bodies, of which the UN is the most important. We must strengthen those institutions that are vital to the future functioning of the international order, such as the WTO and WHO, and deepen our engagement in those that are growing in importance, including those governing technology standards. Where we become more involved in other parts of the world, we will work with existing bodies, such as ASEAN in the Indo-Pacific. And we will be active in seeking election to senior positions within international institutions where our interests and values are most directly at stake. In doing so, we will field strong candidates that represent the true diversity of our communities across England, Scotland, Wales and Northern Ireland.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first goal is to support open societies and defend human rights, as a force for good in the world. The international order is only as robust, resilient and legitimate as the states that comprise it. We will therefore support open societies - characterised by effective governance and resilience at home, and which cooperate with other countries on the basis of transparency, good governance and open markets.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second goal is to shape an open, resilient global economy, restoring trust in free and fair trade as we build back better from COVID-19. To do so, we must address the drivers of fragmentation and build the global economy of the future - one that is digital and sustainable. The UK economy must be more competitive within this landscape, as a global services, digital and data hub that delivers for all our citizens.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third goal is to shape the international order as it develops in future frontiers - in the domains of cyberspace and space, where the possibilities for economic, social and military activity are expanding rapidly, and existing rules and norms are struggling to keep pace. We will need to be active in ensuring effective accountability and oversight that protects democratic values, while opposing the overreach of state control.</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force for good agenda: the combined power of diplomacy and development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Diplomatic leadership in a changing world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Effective diplomacy is a critical tool in the UK’s ability to deliver for British citizens in the world. It is through our efforts to build relationships and mutual understanding with allies, partners and countries beyond that we are best able to navigate the changing balance and diffusion of power.</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shape the open international order of the future, we must reinforce and renew our diplomacy, adapting our statecraft for a new era. In doing so, we must hold firm to our existing strengths. Our diplomatic network of 281 posts in 178 countries and territories will build the relationships and expertise to support our national goals, representing the whole of the United Kingdom and providing support to British people abroad through our consular services. Our diplomats and legal experts will maintain their significant contribution at the heart of multilateral institutions. And the UK will play an important convening role on issues of consequence to our shared security and prosperity.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also innovate, ensuring that our diplomacy is equipped for the challenges ahead. We have already made a significant change in combining our development expertise with the global reach of our diplomatic network - greatly enhancing our ability to achieve long-term change around the world through our force for good agenda. We will build on this through greater emphasis on:</w:t>
      </w:r>
    </w:p>
    <w:p>
      <w:pPr>
        <w:pStyle w:val="Normal2"/>
        <w:keepNext w:val="0"/>
        <w:numPr>
          <w:numId w:val="2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Regulatory diplomacy: bringing together governments, standards bodies and industry to influence rules, norms and standards - particularly in rapidly evolving areas such as space, cyberspace, emerging technologies and data. We will work with a wide range of partners - including technology companies, independent standards bodies, civil society and academia - across an increasing number of specialised international institutions.</w:t>
      </w:r>
    </w:p>
    <w:p>
      <w:pPr>
        <w:pStyle w:val="Normal2"/>
        <w:keepNext w:val="0"/>
        <w:numPr>
          <w:numId w:val="2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S&amp;T diplomacy: strengthening our relationships worldwide and supporting the UK’s strategic advantage through S&amp;T, building on our Science and Innovation Network in more than 40 countries and our Research and Innovation Hubs in Africa, the Middle East and India.</w:t>
      </w:r>
    </w:p>
    <w:p>
      <w:pPr>
        <w:pStyle w:val="Normal2"/>
        <w:keepNext w:val="0"/>
        <w:numPr>
          <w:numId w:val="2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Cyber diplomacy: as a critical element of our cyber power, with our network of officers stretching across six continents. In addition to our cyber security capacity-building programmes, we have initiated cross-government dialogues with 20 countries. Through these, we will continue to grow the international coalition working with us to strengthen the case for a free, open, peaceful and secure cyberspace, and to respond to and deter state-directed malicious cyber activity.</w:t>
      </w:r>
    </w:p>
    <w:p>
      <w:pPr>
        <w:pStyle w:val="Normal2"/>
        <w:keepNext w:val="0"/>
        <w:numPr>
          <w:numId w:val="2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National security diplomacy: reinforcing our deterrence by taking a more active approach to attribution of state threats and coordinating the use of sanctions to hold state and non-state actors to account for unacceptable behaviour - in addition to doing more to tackle state threats, terrorism and crime overseas, before they reach the UK. This will be supported by the work of the security and intelligence agencies.</w:t>
      </w:r>
    </w:p>
    <w:p>
      <w:pPr>
        <w:pStyle w:val="Normal2"/>
        <w:keepNext w:val="0"/>
        <w:numPr>
          <w:numId w:val="2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Dispute resolution: as part of a more effective and focused approach to addressing conflict and instability through prevention.</w:t>
      </w:r>
    </w:p>
    <w:p>
      <w:pPr>
        <w:pStyle w:val="Normal2"/>
        <w:keepNext w:val="0"/>
        <w:numPr>
          <w:numId w:val="2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Legal diplomacy: supporting open societies through capacity-building and justice reform, and promoting UK legal services, ensuring that the principles and values on which our domestic system is built remain the global standard.</w:t>
      </w:r>
    </w:p>
    <w:p>
      <w:pPr>
        <w:pStyle w:val="Normal2"/>
        <w:keepNext w:val="0"/>
        <w:numPr>
          <w:numId w:val="2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Data-driven development and diplomacy: using insight and analysis from around the world to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our diplomatic interventions overseas more effectively and to inform the full breadth of domestic policy.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UK ODA: increasing our impact as a force for good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is one of the world’s leading development actors, committed to the global fight against poverty, to achieving the SDGs by 2030 and to maintaining the highest standards of evidence and transparency for all our investments.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one of the world’s largest providers of ODA - well above Organisation for Economic Co-operation and Development (OECD) averages - we will focus our aid work on those areas which are important to a globally-focused UK and where we can have the greatest life-changing impact in the long term. We will maintain our commitment to Africa, with a particular focus on East Africa and on important partners such as Nigeria, while increasing development efforts in the Indo-Pacific.</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set out our approach in a new international development strategy, which will ensure close alignment of UK aid from 2022 onwards with the objectives in this Strategic Framework. This strategy will build on our strategic priorities for ODA in 2021-22: climate and biodiversity; global health security; open societies and conflict resolution; girls’ education; humanitarian preparedness and response, especially food security and famine prevention; S&amp;T; and trade and economic development. It will also consider the competitiveness of our trade and development offer to developing countries.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ensure that all UK ODA is aligned to the Paris Agreement, reflecting our commitment to tackling climate change and its effects as a driver of future instability and poverty. We will maintain a liberal approach to economic development, creating greater opportunities for all and modelled on open societies. We will more effectively combine our diplomacy and aid with trade, working with our partners to adapt our offer. As governments become able to finance their own development priorities, we will gradually move towards providing UK expertise in place of grants and using a variety of financing models to tackle regional challenges in our mutual interests.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will continue to champion International Humanitarian Law and humanitarian access, and provide principled humanitarian assistance at moments of crisis. We will maintain our capacity to respond to unanticipated events, fund bilateral and multilateral programmes in humanitarian hotspots and lead a global campaign to protect 20 million people from catastrophic famine. To support this, we will seek to reform and strengthen the international humanitarian system, and promote the use of digital technology to provide faster and cheaper support to those affected by crises.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HMG overseas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creation of the FCDO is the foundation for a more integrated approach to our international action. We will build on this by ensuring that our ambassadors and high commissioners are fully accountable for cross-government objectives, not just the work of the FCDO. We will also ensure that the FCDO is better represented across the UK, including by increasing our staff in East Kilbride by 50%.</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force for good: supporting open societies and defending human rights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Open societies are crucial building blocks in a sustainable international order, modelling inclusive, accountable and transparent governance. However, they - and the individual liberties on which they are built - are coming under growing pressure in the physical world and online. There has been a general decline in global freedom since the mid-2000s, with autocracies becoming stronger and more prevalent worldwide.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efforts to reverse this decline in global freedom must start at home, with open societies working together to strengthen our domestic governance and resilience, agree common agendas for future action, and tackle with speed and agility those challenges that undermine our citizens’ security and prosperity. Doing so is crucial in tending to the long-term health of our democracy, as well as in sustaining our soft power - our ability to attract and influence others (see textbox later in this section). It is this imperative that is driving our G7 agenda, working with our fellow members, and through outreach to Australia, India and South Korea, to build back better from COVID-19.</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will also work with allies, like-minded partners and civil society worldwide to protect democratic values, as part of our force for good agenda. In many instances, this will involve working bilaterally with countries to strengthen their domestic governance and to build their resilience to threats and hazards. In doing so, we will focus our efforts primarily in the wider European neighbourhood, East Africa and the Indo-Pacific, tailoring our approach to meet local needs and combining our diplomacy, development, trade, security and other tools accordingly. Our priority actions will be:</w:t>
      </w:r>
    </w:p>
    <w:p>
      <w:pPr>
        <w:pStyle w:val="Normal2"/>
        <w:keepNext w:val="0"/>
        <w:numPr>
          <w:numId w:val="2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defend universal human rights, including by working with local civil society and human rights defenders. Alongside our traditional bilateral and multilateral efforts, including at the UN and the Council of Europe, we will use our independent sanctions regime to hold to account those involved in serious human rights violations and abuses.</w:t>
      </w:r>
    </w:p>
    <w:p>
      <w:pPr>
        <w:pStyle w:val="Normal2"/>
        <w:keepNext w:val="0"/>
        <w:numPr>
          <w:numId w:val="2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promote gender equality, working with women’s rights organisations to tackle the discrimination, violence and inequality that hold women back. We will use our aid spending and diplomacy to pursue the goal of getting 40 million more girls into school in low- and middle-income countries by 2025, starting with the Global Partnership for Education summit in 2021. We will also promote women’s economic empowerment at the WTO, G7, OECD, the UN and World Bank, and in free trade agreements (FTAs).</w:t>
      </w:r>
    </w:p>
    <w:p>
      <w:pPr>
        <w:pStyle w:val="Normal2"/>
        <w:keepNext w:val="0"/>
        <w:numPr>
          <w:numId w:val="2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promote effective and transparent governance, robust democratic institutions and the rule of law. The UK will support strong, transparent and accountable political processes and institutions overseas, including parliaments and political parties, through the Westminster Foundation for Democracy and other institutions. This work will be bolstered by a new UK capability to support election observation and activity to strengthen existing multilateral efforts. We will also establish a new global sanctions regime on corruption (see textbox) and reinvigorate our efforts to tackle illicit finance.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UK’s independent sanctions policy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July 2020, the UK established our first autonomous sanctions regime: the global human rights (‘Magnitsky-style’) sanctions regime. It gives the UK a powerful new tool to hold to account those involved in serious human rights violations or abuses, by imposing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asset freezes and travel bans.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use our sanctions regimes as part of an integrated approach to promote our values and interests, and to combat state threats, terrorism, cyber-attacks, and the use and proliferation of chemical weapons. Our departure from the EU means we can move more quickly than through multilateral channels where it is in our interests to do so, while continuing to coordinate closely with a range of like-minded partners. We have already demonstrated the agility of our autonomous sanctions: in September 2020, we were the first European country to announce sanctions against the leader of Belarus and several officials over election fraud and violence against protestors.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2021, the UK will launch a second global sanctions regime on corruption, giving us powers to prevent those involved in corruption from freely entering the UK or channelling money through our financial system. This will complement existing anti-corruption tools, including law enforcement powers, and enable us to work with allies who have similar regimes, such as the US and Canada.</w:t>
      </w:r>
    </w:p>
    <w:p>
      <w:pPr>
        <w:pStyle w:val="Normal2"/>
        <w:keepNext w:val="0"/>
        <w:numPr>
          <w:numId w:val="2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promote freedom of religion or belief (FoRB) overseas, taking forward the recommendations of the Bishop of Truro’s 2019 independent review and raising awareness of cases of particular concern - including through collaboration with the International Religious Freedom or Belief Alliance. In 2022, we will host an international ministerial conference to agree steps to advance FoRB for all.</w:t>
      </w:r>
    </w:p>
    <w:p>
      <w:pPr>
        <w:pStyle w:val="Normal2"/>
        <w:keepNext w:val="0"/>
        <w:numPr>
          <w:numId w:val="2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defend press and media freedom including through our commitments to the Global Media Defence Fund, which we co-founded with Canada. Alongside our efforts to challenge censorship of the internet and digital media, we will promote appropriate protections against online harms. We will also tackle online violence, particularly where it is directed against women and girls, and help independent media in developing countries to establish new, resilient business models for the digital age. The independent work of the BBC World Service will also support media freedom.</w:t>
      </w:r>
    </w:p>
    <w:p>
      <w:pPr>
        <w:pStyle w:val="Normal2"/>
        <w:keepNext w:val="0"/>
        <w:numPr>
          <w:numId w:val="2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end the practice of arbitrary arrest, detention or sentencing of foreign nationals to exercise leverage over other governments. We will support Canada’s initiative to end the arbitrary detention of foreign nationals - including those with dual nationality - without due process and the legal protections of a fair trial. This practice violates human rights obligations, is contrary to international law, undermines international relations and has a negative impact on foreign nationals travelling, working and living abroad.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soft power superpower</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UK’s soft power is rooted in who we are as a country: our values and way of life, and the vibrancy and diversity of our Union. It is central to our international identity as an open, trustworthy and innovative country. It helps to build positive perceptions of the UK, create strong people-to-people links and familiarity with our values through cultural exchange and tourism. It also enhances our ability to attract international business, research collaboration and students - and, ultimately, to effect change in the world.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date, the UK has consistently ranked within the top three countries in indices that measure soft power. In 2020, the UK topped a British Council/Ipsos MORI poll as the most attractive country for young people across the G20. This strong performance is underpinned by our model of democratic governance, legal systems and Common Law heritage, the Monarchy, our world-class education, science and research institutions and standards-setting bodies, creative and cultural industries, tourism sector, sports sector, large and diverse diaspora communities, and contribution to international development.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source of much of the UK’s soft power lies beyond the ownership of government - an independence from state direction that is essential to its influence. The Government can use its own assets, such as the diplomatic network, aid spending and the armed forces, to help create goodwill towards the UK - for example, through support to disaster relief or through our international work to protect cultural heritage in conflict settings. Otherwise, the Government’s main role is to: create a conducive enabling environment in which independent organisations, assets and networks in every part of the UK can flourish; assist them in building mutually beneficial international relationships; and harness, where possible, their outputs for global goods - using scientific research and technology to provide solutions to global challenges, for example.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soft power landscape is changing. Those who challenge the values of open and democratic societies increasingly do so through culture: systemic competitors like Russia and China invest heavily in global cultural power projection and information operations. Our allies are also taking a more strategic approach: cultural relations is one of the three pillars of German foreign policy and an important part of French foreign policy. Our perception of other countries - and therefore their soft power - is also increasingly shaped in the digital space, driven by individuals and non-state actors, including through disinformation.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Such dynamics illustrate that the strength of the UK’s soft power cannot be taken for granted. As a vital part of our foreign policy, it requires thoughtful investment that enables our domestic assets and international activity to thrive in the long term. We will therefore continue to support the UK’s creative and cultural sectors, including through: investing £150 million under our Creative Industries Sector Deal; increasing economy-wide investment in R&amp;D to 2.4% of GDP by 2027; and providing funding of £1.7 billion a year to 45 arm’s-length bodies that support UK cultural and sporting excellence.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Text box with icons highlighting four key areas of the UK’s soft power.</w:t>
      </w:r>
    </w:p>
    <w:p>
      <w:pPr>
        <w:pStyle w:val="Normal2"/>
        <w:keepNext w:val="0"/>
        <w:numPr>
          <w:numId w:val="2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Media and culture: The BBC is the most trusted broadcaster worldwide; the BBC World Service reaches 468m people every week, in 42 languages; The UK has vibrant creative and cultural industries. One in eight music albums sold around the world is by a UK artist. One quarter of global box office receipts are driven by UK-made films; Exhibitions from our museums and galleries reach over 500m people every year at home and abroad. Over 2021 and 2022, we will invest over £284m in government-sponsored galleries and museums. In 2022, Festival UK* will showcase the UK’s creativity and innovation to the world - bringing together science, technology, engineering, arts and mathematics in ten large-scale public engagement acts; There are 32 UNESCO World Heritage Sites across the UK and our Overseas Territories, attracting visitors from around the world.</w:t>
      </w:r>
    </w:p>
    <w:p>
      <w:pPr>
        <w:pStyle w:val="Normal2"/>
        <w:keepNext w:val="0"/>
        <w:numPr>
          <w:numId w:val="2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Nearly 500,000 overseas students chose to study in the UK in 2019, making the UK the 2nd most popular destination. Over 1 in 4 countries around the world has a Head of State or of Government who was educated in the UK; The British Council reaches 100m people in over 100 countries; 3 government scholarship schemes are available to the next generation of global leaders: the Commonwealth, Marshall, and Chevening scholarships.</w:t>
      </w:r>
    </w:p>
    <w:p>
      <w:pPr>
        <w:pStyle w:val="Normal2"/>
        <w:keepNext w:val="0"/>
        <w:numPr>
          <w:numId w:val="2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Sport: Since the London Olympics and Paralympics in 2012, the UK has secured over 100 major international sporting events. In 2021 we will co-host the UEFA Men’s EURO competition and in 2022 we will host the Women’s EURO competition and the Commonwealth Games; The Premier League broadcasts to 188 countries worldwide and welcomes international talent from over 100 countries. The Wimbledon Championships reach audiences across the globe, with over half a million visitors each year.</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People-to-people links: Our people have links all over the world: 9.5m people living in the UK were born outside the UK, and over 5m UK citizens live overseas; Over 40m overseas visitors came to the UK in 2019, contributing £28.4bn to the UK economy and promoting familiarity with our values; Our #loveisgreat campaign celebrates equality and diversity, raising awareness of the UK as a welcoming destination for international LGBTQ+ visitors.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open, resilient global economy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Sustaining an open global economy - and the benefits it offers - is critical to our ambition to establish the UK as a global services, digital and data hub, laying the foundations for the long-term prosperity of our citizens. This will capitalise on UK-wide strengths in services and digital, underpinned by our capabilities as a global S&amp;T power. It will also play well to many global economic trends, such as the growth in the global middle class and the centrality of data to global GDP. However, the open global economy is facing significant challenges that are putting considerable strain on the international institutions and ‘rulebook’ that govern it - with COVID-19 a further complicating factor.</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an opportunity now to build back better from COVID-19, by working with our allies and partners to pursue economic recovery and rebuild consensus in support of free trade and investment - underpinned by renewed trust in the international economic system to deliver effective governance and provide stability.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approach will build on our long-standing successes in delivering benefits for UK economic competitiveness and consumers: our integration into the global economic and financial system provides access to essential items such as medical supplies, offers UK firms access to innovations and fast-growing markets for British goods and services around the world, and enables us to attract inward investment to support jobs and growth at home. Nevertheless, our recovery from this economic crisis must deliver more equitably for people across the UK.</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Text box with icons grouped in bullet points highlighting a key stats about the UK economy.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Text: Total trade accounted for 62% of UK GDP in 2019. 5th in the world for exports of goods and services. UK FDI to GDP ratio is 72%, ahead of France (32%) and Germany (27%). Economy-wide investment in R&amp;D will increase to 2.4% of GDP by 2027. The UK is a global leader in financial services, which in 2018 contributed £132bn to the UK economy (6.9% of GDP). There are 1.1m jobs in the financial services sector across the UK (3.2% of all jobs) - 65% of which are located outside of London. The digital sector contributed nearly £150bn to the UK economy in 2018 - an increase of 30% since 2010. In 2019, UK digital tech investment reached a record high of £10.1bn, up £3.1bn from 2018 - accounting for 33% of all European tech investment. There are 1.6m jobs and around 232,000 businesses in the UK digital sector, most of which are small and medium-sized enterprises. There were 485,000 international students in the UK in 2018-19, accounting for 20.7% of the total student population.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must also work with others to increase the resilience of the global economy to short-term shocks and long-term distortions, and to prepare for the structural challenges of the future. This will involve creating rules that are fit for the 21st century, rooted in high standards and democratic values, better enabling open societies such as the UK to harness the future frontiers of economic growth. It will also support the integration of developing countries into the global economy.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addition to accelerating the transition to a zero-carbon global economy, our priority actions will be:</w:t>
      </w:r>
    </w:p>
    <w:p>
      <w:pPr>
        <w:pStyle w:val="Normal2"/>
        <w:keepNext w:val="0"/>
        <w:numPr>
          <w:numId w:val="2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nurture a strong UK economy that delivers for all citizens and is more competitive internationally. We will use all our domestic levers and our international trade agenda (see textbox) to foster productivity growth and innovation, so that all our people benefit as we build back better from COVID-19. Through our plan for growth and the digital strategy, we will invest in national infrastructure, innovation and skills, signalling our regional and sectoral priorities to guide private-sector investment. We will also anticipate and respond to the needs of those disadvantaged by the changing shape of our economy - for example, through jobs lost to automation or the effects of a greener economy on fuel poverty.</w:t>
      </w:r>
    </w:p>
    <w:p>
      <w:pPr>
        <w:pStyle w:val="Normal2"/>
        <w:keepNext w:val="0"/>
        <w:numPr>
          <w:numId w:val="2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promote inward investment while minimising the potential risk to our national security. We will maximise the contribution of foreign direct investment (FDI) to economic growth across the UK through an updated investment strategy, our trade policy and the work of the new Office for Investment. Where necessary and proportionate, we will intervene in FDI transactions to protect national security, under the provisions of the National Security and Investment Bill and led by the new Investment Security Unit. The UK is committed to a transparent and predictable regulatory environment in response to a more complex set of threats.</w:t>
      </w:r>
    </w:p>
    <w:p>
      <w:pPr>
        <w:pStyle w:val="Normal2"/>
        <w:keepNext w:val="0"/>
        <w:numPr>
          <w:numId w:val="2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revitalise free, fair and transparent trade by strengthening the global trading system and modernising the international rulebook, especially on the environment, services and the digital sector. Countries around the world - large or small, developed or developing - need to be able to compete. The UK will therefore work with allies and partners to reinvigorate the WTO so that its rules and agreements are better able to address current and future trade issues. As part of this, we will seek to re-establish a fully functioning dispute settlement mechanism. We will also do more with like-minded partners to challenge those who consistently pursue unfair, trade-distorting practices - such as forced technology transfer and subsidies - including through state-owned enterprises, and those who abuse self-designation rights in claiming developing country status.</w:t>
      </w:r>
    </w:p>
    <w:p>
      <w:pPr>
        <w:pStyle w:val="Normal2"/>
        <w:keepNext w:val="0"/>
        <w:numPr>
          <w:numId w:val="2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establish global leadership in digital trade and support dynamic and competitive digital markets that deliver for all in UK society. Our goal is to maximise economic growth while managing the potential disruption caused by rapid innovation in areas from digital currencies to e-commerce and new business models that monetise data. The UK will use our leadership in digital trade to advance WTO negotiations on e-commerce and incorporate modern digital and data trade provisions in our FTAs. A new Digital Markets Unit - hosted by the Competition and Markets Authority - and a new mandatory code of conduct for dominant digital firms will be at the centre of our pro-competition regime for digital markets. Through our G7 presidency, we will support the OECD’s work to ensure digital companies pay the right amount of tax in each country in which they operate. We will also drive efforts to ensure that digital technical standards developed by international standards bodies deliver for all.</w:t>
      </w:r>
    </w:p>
    <w:p>
      <w:pPr>
        <w:pStyle w:val="Normal2"/>
        <w:keepNext w:val="0"/>
        <w:numPr>
          <w:numId w:val="2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To promote green trade as part of the solution to climate change and biodiversity loss. The UK will remain at the centre of WTO discussions on trade and the environment, exploring opportunities to liberalise environmental goods and services, mitigate carbon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set standards and make progress towards a circular economy.</w:t>
      </w:r>
    </w:p>
    <w:p>
      <w:pPr>
        <w:pStyle w:val="Normal2"/>
        <w:keepNext w:val="0"/>
        <w:numPr>
          <w:numId w:val="2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tackle economic crime and illicit finance, which fund organised crime groups, terrorists and other malicious actors, undermine good governance and faith in our economy, and tarnish our global reputation by allowing corrupt assets to be held in the UK. Under the 2019 Economic Crime Plan, we will: increase the number of trained financial investigators within our police forces; overhaul our Suspicious Activity Reports regime to ensure critical intelligence informs their investigations; and bolster the National Economic Crime Centre (NECC). As soon as parliamentary time allows, we will introduce legislation that tackles economic crime, including the use of UK corporate structures in facilitating high-end money laundering. This legislation will incorporate reform of Companies House registration and limited partnerships, and introduce a register of overseas entities owning property in the UK. In addition to promoting action on corporate transparency and accelerating asset recovery through our G7 presidency, we will use our strong relationships with other major financial markets, such as the US, to maximise our collective impact.</w:t>
      </w:r>
    </w:p>
    <w:p>
      <w:pPr>
        <w:pStyle w:val="Normal2"/>
        <w:keepNext w:val="0"/>
        <w:numPr>
          <w:numId w:val="2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To diversify the UK’s supply in critical goods, such as medical equipment and rare earth elements, through trade partnerships and international collaboration. Starting with our G7 presidency, we will: use market-led strategies, such as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trade promotion and lowering barriers to trade; develop multilateral approaches to assess global supply chain vulnerabilities, for example through the OECD; promote global standards to support a greater circular economy in line with our clean growth ambitions; and establish agreements to keep trade in critical goods open in times of crisis. Within the UK, we will continue to explore opportunities around domestic extraction and processing of critical minerals, such as lithium, as well as their recovery, recycling and reuse to establish a viable circular economy. The Government is already supporting a number of pilot projects across Cornwall through its ‘Getting Building Fund’, Local Enterprise Partnership and Smart Grants.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use the full range of domestic and international tools available to the Government in pursuing these actions: putting our independent trade policy at the centre of our international and national security policy; and using regulatory diplomacy to shape the standards and values that will underpin the global economy in the future, so that we are better able to compete. International cooperation will be essential, working multilaterally with the WTO and OECD, and with the G7, G20 and other groupings, to establish common approaches and demonstrate the benefits of cooperation in influencing multilateral debates.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Putting trade at the heart of Global Britain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an independent trading nation, our aim is to increase prosperity in all parts of the UK with a values-driven trade policy to open up markets and update international trading rules. Our policy is based on the core principles of democracy, human rights, free enterprise and high standards in areas like the environment, food, animal welfare and data.</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new UK Global Tariff is a simpler, lower tariff regime than the EU’s Common External Tariff, which nevertheless retains tariffs on certain key sectors. This reflects our commitment to supporting global growth through trade and our determination to maintain an open and competitive UK market in the interests of UK consumers. We will use the full range of trade tools now available to the Government, in combination with our other instruments, in pursuit of our national goals. In particular, we will:</w:t>
      </w:r>
    </w:p>
    <w:p>
      <w:pPr>
        <w:pStyle w:val="Normal2"/>
        <w:keepNext w:val="0"/>
        <w:numPr>
          <w:numId w:val="2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Champion free and fair trade and reinvigorate the WTO, working with like-minded partners to modernise the trading rulebook, support sustainable trade and ensure all countries are fairly treated.</w:t>
      </w:r>
    </w:p>
    <w:p>
      <w:pPr>
        <w:pStyle w:val="Normal2"/>
        <w:keepNext w:val="0"/>
        <w:numPr>
          <w:numId w:val="2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Negotiate bilateral and regional free trade agreements, reducing trade barriers, opening up opportunities for UK exporters, maintaining high standards and reinvigorating relationships with trading partners, old and new. The Government’s manifesto commitment is to establish trade agreements with countries covering 80% of UK trade by the end of 2022. In addition to the Trade and Cooperation Agreement we have signed with the EU, our closest trading partner, we have secured FTAs with 66 non-EU countries and have applied for accession to the CPTPP, linking the UK to one of the most dynamic trading areas in the world.</w:t>
      </w:r>
    </w:p>
    <w:p>
      <w:pPr>
        <w:pStyle w:val="Normal2"/>
        <w:keepNext w:val="0"/>
        <w:numPr>
          <w:numId w:val="2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Secure market access and influence the rules, regulations and standards of our trading partners. We will do so through international organisations and using government-to-government dialogues such as Economic and Financial Dialogues, Joint Trade Reviews, Joint Economic and Trade Committees (JETCOs), mutual recognition agreements and bilateral investment treaties.</w:t>
      </w:r>
    </w:p>
    <w:p>
      <w:pPr>
        <w:pStyle w:val="Normal2"/>
        <w:keepNext w:val="0"/>
        <w:numPr>
          <w:numId w:val="2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Promote exports and support business across the UK. We will support businesses with a range of activity across the UK, including: export campaigns in sectors critical to export growth; a programme of export missions to tradeshows; expanding our network of Export Finance Managers across the UK; launching new UK Trade and Investment Hubs in Wales and Northern Ireland, in addition to that established in Scotland, to connect businesses to opportunities in international trade; support through our International Trade Advisors and the High Potential Opportunities Programme; and support to small and medium-sized enterprises in building their export capability through enhanced online services. We will also work with partners to address other activity that distorts the level playing field in global trade, making it more difficult for UK businesses to compete. This includes, for example, the use of tied concessional finance to win overseas contracts for domestic companies.</w:t>
      </w:r>
    </w:p>
    <w:p>
      <w:pPr>
        <w:pStyle w:val="Normal2"/>
        <w:keepNext w:val="0"/>
        <w:numPr>
          <w:numId w:val="2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Use our trade policy to create local jobs in all parts of the UK. Capturing the benefits of global trade opportunities will be vital in supporting job creation, wage growth and levelling up the economy across the UK. Creating opportunities for exports will be particularly important: an estimated 6.5 million jobs were supported by exports in 2016 - either directly or indirectly - of which nearly three-quarters were outside London.</w:t>
      </w:r>
    </w:p>
    <w:p>
      <w:pPr>
        <w:pStyle w:val="Normal2"/>
        <w:keepNext w:val="0"/>
        <w:numPr>
          <w:numId w:val="2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Equip the UK with the tools to tackle unfair and pernicious practices and maintain trust in free and fair trade. We will establish the Trade Remedies Authority as an independent body, enabling businesses across a range of UK manufacturing sectors - notably steel and ceramics - to seek redress against unfair trading practices, such as dumping and subsidisation, and the surge of imports. This will support stability and predictability for exporters and investors alike.</w:t>
      </w:r>
    </w:p>
    <w:p>
      <w:pPr>
        <w:pStyle w:val="Normal2"/>
        <w:keepNext w:val="0"/>
        <w:numPr>
          <w:numId w:val="2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Enable developing countries’ integration into the global economy, creating stronger trade and investment partners for the future - in particular, through economic partnership agreements and an improved unilateral trade preferences scheme that will contribute to poverty reduction and strengthen our supply chains.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Extending an open international order in future frontiers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world moves further into the digital and data-driven age, scientific discovery, emerging technologies and the ability to exploit huge quantities of data will open up new frontiers: rapidly expanding possibilities for economic, social and military activity in domains such as cyberspace and space. These future frontiers bring significant opportunity for future prosperity and well-being. But they will be subject to intense competition, raising important questions about the interaction between economic opportunity, security and ethics, and the balance between the role of the state, businesses and individuals.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make the most of the opportunities ahead, we must ensure that these future frontiers evolve in a way that reflects democratic values and interests: with open and trusted markets, strong safeguards for human rights, norms of behaviour that reduce the risk of conflict and limit malign activity, and international cooperation to benefit our citizens and economies. The UK will work with our allies and partners - and wider stakeholders, including industry - to extend the open international order in future frontiers, ensuring effective accountability and oversight but opposing the overreach of state control.</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Doing so will depend on our success in building a competitive edge in the technologies driving the development of the future frontiers - whether through our cyber and space capabilities, or growing our influence in areas such as AI. Building strategic advantage through S&amp;T is therefore the foundation for our approach.</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effort will involve three main strands of activity: engaging in industry-led technical standards development; developing regulatory frameworks governing infrastructure, technologies, data and commercial activity; and establishing the rules for responsible behaviour by states and non-state actors, which must be negotiated between states. Our priority actions to support this will be:</w:t>
      </w:r>
    </w:p>
    <w:p>
      <w:pPr>
        <w:pStyle w:val="Normal2"/>
        <w:keepNext w:val="0"/>
        <w:numPr>
          <w:numId w:val="2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promote a free, open, peaceful and secure cyberspace. We will work with other governments and in partnership with industry to ensure that cyberspace is governed by rules and norms that enhance collective security, promote democratic values and support global economic growth, and counter the spread of digital authoritarianism. The UK will uphold the rule of law in cyberspace: embodying responsible state behaviour and shaping international best practice; and incentivising compliance, deterring attacks and holding others to account for irresponsible state behaviour. Where needed, we will shape new rules so that offensive cyber tools are developed and used responsibly and in accordance with international law.</w:t>
      </w:r>
    </w:p>
    <w:p>
      <w:pPr>
        <w:pStyle w:val="Normal2"/>
        <w:keepNext w:val="0"/>
        <w:numPr>
          <w:numId w:val="2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protect an accessible and interoperable global internet for future generations, protecting the right for all to share information and communicate freely and safely over the internet. The UK will oppose efforts to bring management of the internet under restrictive inter-governmental control, redoubling our support for the multi-stakeholder model. We will also advocate for greater diversity in standards bodies.</w:t>
      </w:r>
    </w:p>
    <w:p>
      <w:pPr>
        <w:pStyle w:val="Normal2"/>
        <w:keepNext w:val="0"/>
        <w:numPr>
          <w:numId w:val="2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ensure human rights are protected online as they are offline - promoting freedom of expression online, including through the Freedom Online Coalition, and protecting citizens from online harms, building on the UK’s pioneering approach to online safety (see textbox). As part of this, we will seek to ensure that lawful access to data is maintained as digital technologies and services develop, so that law enforcement and intelligence services have the capabilities to investigate the most serious crimes, while protecting individuals’ right to privacy.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Online harms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is establishing a new approach to governing digital technologies which drives inclusive and dynamic growth across our whole society. Priorities include promoting dynamic competitive digital markets, building trust through ensuring safety and security online, unlocking the value of data, and protecting and promoting freedom of expression online.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the internet also enables and facilitates a range of harmful and criminal activity, many aspects of which we will address through a new online harms regulatory regime, introduced into law by the Online Safety Bill. The Government recognises the complexity, diversity and dynamism of the digital economy. We have designed the new regime to be proportionate and based on risk of harm, and flexible enough to account for emerging harms and technical solutions.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regime will protect users from harm and safeguard freedom of expression and pluralism online, establishing a new system of accountability and oversight for tech companies that moves far beyond self-regulation. It will require all online service providers to have systems and processes which tackle illegal content and activity on their platforms, and protect children from harmful content and activity. Companies will be expected to take particularly robust measures to tackle child sexual exploitation and terrorism. The largest companies will be required to set out standards for what legal material is and is not acceptable on their services, and enforce their terms and conditions consistently and transparently.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regulatory framework will be complemented by government support for media literacy and growth and innovation across the UK’s safety tech sector.</w:t>
      </w:r>
    </w:p>
    <w:p>
      <w:pPr>
        <w:pStyle w:val="Normal2"/>
        <w:keepNext w:val="0"/>
        <w:numPr>
          <w:numId w:val="2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ensure that transparency and accountability are embedded from the outset in the design and deployment of new technologies. The UK will work with industry, the British Standards Institution and other countries to influence new technical standards and develop new public policy approaches to technology which encourage innovation and interoperability, while protecting rights and freedoms. Through our G7 presidency, we will host the Future Tech Forum - bringing together governments, industry, academia and civil society in dialogue on a core set of principles to guide the evolution of the international technology ecosystem.</w:t>
      </w:r>
    </w:p>
    <w:p>
      <w:pPr>
        <w:pStyle w:val="Normal2"/>
        <w:keepNext w:val="0"/>
        <w:numPr>
          <w:numId w:val="2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champion the international flow of data, enabling secure, trusted and interoperable exchange across borders, while maintaining data protection standards. The UK’s national data strategy aims to harness data to drive economic growth, support scientific research, improve policy and public services and create a fairer society; while ensuring that all data is used responsibly, in ways that are secure, ethical and accountable. We will seek to extend this approach to global data governance, working with our international partners to overcome barriers to data flows and promote international data standards that enable growth and innovation.</w:t>
      </w:r>
    </w:p>
    <w:p>
      <w:pPr>
        <w:pStyle w:val="Normal2"/>
        <w:keepNext w:val="0"/>
        <w:numPr>
          <w:numId w:val="2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ensure a secure and sustainable space environment. We will continue to lead international efforts to develop norms, rules and principles of responsible behaviours in space, to reduce the risk of conflict, manage threats to the UK and our allies, and assure our freedom of action. The UK will also seek to shape the standards and regulations governing the civil use of space, to protect the space environment and to support the growth of a sovereign UK space industry. We will strengthen the resilience of the position, navigation and timing (PNT) services on which our CNI and economy depend; and use space assets to solve shared problems, supporting development efforts and disaster response.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integrated space policy: making the UK a meaningful player in space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2010, space has proved to be one of the UK’s fastest growing sectors, trebling in size. It now employs 42,000 people and generates an income of £14.8 billion each year, with particular strengths in small satellite technology, satellite and deep-space telecommunications, robotics and Earth observation.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nevertheless relies heavily on our allies for access to critical capabilities, such as satellite launch. By 2030, the Government’s ambition is for the UK to have the ability to monitor, protect and defend our interests in and through space, using a mixture of sovereign capabilities and burden-sharing partnerships with our allies.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meet this ambition, the National Space Council will develop the UK’s first national space strategy in 2021. This strategy will establish an integrated approach across military and civil space policy, under which we will:</w:t>
      </w:r>
    </w:p>
    <w:p>
      <w:pPr>
        <w:pStyle w:val="Normal2"/>
        <w:keepNext w:val="0"/>
        <w:numPr>
          <w:numId w:val="2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Establish a new Space Command by summer 2021, ensuring that the armed forces have cutting-edge capabilities to advance UK interests on Earth and in space - enhancing our cooperation with allies and ensuring we can compete with our adversaries.</w:t>
      </w:r>
    </w:p>
    <w:p>
      <w:pPr>
        <w:pStyle w:val="Normal2"/>
        <w:keepNext w:val="0"/>
        <w:numPr>
          <w:numId w:val="2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Develop a commercial launch capability from the UK - launching British satellites from Scotland by 2022 as part of the UK Space Agency’s programme to enable a UK-wide market for spaceflight services. This will give us greater strategic autonomy and flexibility in terms of what the UK puts into space, and when.</w:t>
      </w:r>
    </w:p>
    <w:p>
      <w:pPr>
        <w:pStyle w:val="Normal2"/>
        <w:keepNext w:val="0"/>
        <w:numPr>
          <w:numId w:val="2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Develop other critical space capabilities for military and civil use, including Space Domain Awareness, which uses integrated in-space and ground sensing to track space debris, investigate incidents in space, and detect, anticipate and attribute hostile activity.</w:t>
      </w:r>
    </w:p>
    <w:p>
      <w:pPr>
        <w:pStyle w:val="Normal2"/>
        <w:keepNext w:val="0"/>
        <w:numPr>
          <w:numId w:val="2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Support the UK space sector to realise the economic benefits from this new and dynamic market, and extend the UK’s influence in the space domain. As part of building the UK’s strategic advantage through S&amp;T, the Government will build the enabling environment for a thriving UK space industry developing space- and ground-based technologies. We will promote a ‘whole-of-life’ offer from R&amp;D through finance to satellite operations, launch capability data applications and end-of-life services. Defence will carry out more space-related science activity, R&amp;D and operational concept demonstrators.</w:t>
      </w:r>
    </w:p>
    <w:p>
      <w:pPr>
        <w:pStyle w:val="Normal2"/>
        <w:keepNext w:val="0"/>
        <w:numPr>
          <w:numId w:val="2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Prevent the proliferation of technologies that pose a threat in space, such as ballistic missile technologies, through robust export controls (see 3.3.3).</w:t>
      </w:r>
    </w:p>
    <w:p>
      <w:pPr>
        <w:pStyle w:val="Normal2"/>
        <w:keepNext w:val="0"/>
        <w:numPr>
          <w:numId w:val="2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Increase the UK’s international collaboration across our space-related objectives. We intend to continue our participation in the EU’s Copernicus Earth observation programme, and will deepen our cooperation with NATO and through the Combined Space Operations (CSpO) initiative. We will also develop our work with bodies including NASA and the European, Canadian, Australian and Japanese space agencies.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in the world: a European country with global interests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Among European countries, the UK has uniquely global interests, partnerships and capabilities. As one of five permanent members (P5) of the UN Security Council, and with a leading voice in organisations like the G7, G20 and Commonwealth, we have a global perspective and global responsibilities. Our patterns of trade and investment are as global as they are European, and our international policy reflects this reality. Our aim is to be well-placed to take advantage of emerging markets, shifts in the global economy and global progress in S&amp;T, and to shoulder our share of the burdens in providing for stability and security at the global level as well as in the Euro-Atlantic area. This will guide the way we prioritise our diplomatic efforts, including in our tilt to the Indo-Pacific.</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United States will remain the UK’s most important strategic ally and partner. The heart of the relationship is a human one: the flow of people and ideas between our countries, our shared history, and a common language. Almost a million British and American nationals live and go to work in each others’ countries each day. Our relationship is also one of common values - a shared belief in democracy, the rule of law and fundamental freedoms. As a result of these foundations, we cooperate to an unprecedented degree. Across the full spectrum of defence, intelligence, cyber power, counter-terrorism and nuclear, the US-UK partnership underpins our security and saves lives. We will continue to deepen our relationship, including through the Carrier Strike Group, joint work on emerging technologies, and collaboration on our future nuclear deterrent. The US is the UK’s biggest single bilateral trading partner, accounting for over £230 billion in trade, almost 20% of UK exports and the largest single source of FDI in 2019. We will seek to grow this further through an FTA, which will help both our economic recoveries from COVID-19 and aid our shared ambition to level up, setting a new bar for trade deals of the future in digital trade, in the protection of intellectual property and in accelerating efforts on the low-carbon economy. We will also seek closer collaboration in tackling illicit finance.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European neighbours and allies remain vital partners. The UK will be the greatest single European contributor to the security of the Euro-Atlantic area to 2030. We will work with our partners to defend our common values, counter shared threats and build resilience in our neighbourhood. We will also sustain our people and cultural ties, and look for opportunities to collaborate, including in developing green technology and through a green recovery from COVID-19.</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recognise the important role played by the EU in the peace and prosperity of Europe and will find new ways of working with it on shared challenges. Our Trade and Cooperation Agreement provides a basis for protecting our essential economic interests and cooperating as appropriate, while enabling us to pursue different economic and political approaches in many areas where this suits our interests.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 deep and long-standing security and defence partnership with France, underpinned by the Lancaster House treaties and exemplified by our Combined Joint Expeditionary Force (CJEF) and E3 partnership. We will continue working together to counter terrorism and state threats, and to sustain international security. Managing our economic relationship in a collaborative and constructive way, particularly in handling our shared border in relation to both trade and security, will be important to ensuring the overall relationship remains positive. Our intention is to enhance this partnership and to build on the Lancaster House treaties in the UK-France Summit in 2021.</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Germany is an essential ally, with which we have deep economic ties and a growing foreign policy partnership, as members of the E3 and bilaterally. We will continue to work together to defend our neighbourhood and our values, including through the Joint Declaration on Foreign Policy we hope to sign in 2021. We will seek to bolster this relationship in the years ahead, including through cooperation on important issues such as climate change.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committed to a strong bilateral relationship with Ireland, with which we enjoy a Common Travel Area. We have a shared responsibility and an essential common interest in upholding the 1998 Belfast Agreement in all its elements. These include its three strands - the internal governance of Northern Ireland, North-South cooperation and East-West relations. We will seek to work constructively with Ireland to ensure that the 2019 EU Withdrawal Agreement is implemented in a way that protects this agreement and the hard-won gains of the peace process, including prosperity and stability in Northern Ireland. In addition, we will further develop our relationship through increasing connectivity, clean growth and international cooperation.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European partners, both within and outside the EU, will remain essential to our approach. We enjoy a particularly close partnership with Italy at the present time given our respective G7 and G20 presidencies and COP26 in 2021. Poland is a vital partner on European security with which we share a deep history. Similarly, we work with other European partners including Spain, Portugal, the Netherlands, Denmark, Norway, Sweden, Switzerland and Turkey on a focused set of interests where we can find common cause, such as values, free trade and a commitment to transatlanticism. Bilaterally, and through NATO and the Joint Expeditionary Force, we work with all our allies in support of our common objectives, to meet shared defence and security challenges. We will continue to develop our Future Combat Air System (FCAS) with Italy and Sweden.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respects the people, culture and history of Russia. However, until relations with its government improve, we will actively deter and defend against the full spectrum of threats emanating from Russia. Through NATO, we will ensure a united Western response, combining our military, diplomatic and intelligence assets in support of collective security. We will uphold international rules and norms and hold Russia to account for breaches of these, working with our international partners, as we did after the Salisbury attack. We will also support others in the Eastern European neighbourhood and beyond to build their resilience to state threats. This includes Ukraine, where we will continue to build the capacity of its armed forces.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will continue to invest deeply in our partnerships with Australia, Canada and New Zealand, which are based on shared history, values and people-to-people connections, including as members of the Commonwealth. We continue to work bilaterally with all three across foreign policy and security issues, intelligence, law enforcement and defence. We also work together, with the US, through our unique and highly valued Five Eyes partnership. We have increased our Five Eyes cooperation, including in response to the pandemic, and will seek to strengthen policy cooperation further on a range of issues. Under our independent trade policy, we will seek bespoke FTAs with each partner.</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is one of the 54 members of the Commonwealth, a voluntary international association that values democratic sovereignty and encompasses 2.4 billion people - 60% of whom are under the age of thirty. The Commonwealth is an important institution in supporting an open and resilient international order, bringing together states with a national interest in promoting democracy, sustaining individual freedoms, driving sustainable development and enabling cross-border trade in goods and services that supports economic growth.</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decade ahead, the UK will deepen our engagement in the Indo-Pacific (see following section), establishing a greater and more persistent presence than any other European country. The region is already critical to our economy and security; is a focal point for the negotiation of international laws, rules and norms; and will become more important to UK prosperity over the next decade. Japan is one of our closest strategic partners, including on security, and we are committed to deepening this partnership. We will look to cement our ties with South Korea and other regional powers such as Indonesia, Vietnam, Malaysia and Singapore. We will remain the most engaged non-regional partner on denuclearisation by North Korea and on sanctions enforcement. We have close historical links with Pakistan and will continue to develop a strong, modern relationship focused on security, stability and prosperity. We will continue to support stability in Afghanistan, as part of a wider coalition.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UK-India relationship is already strong, but over the next ten years we seek transformation in our cooperation across the full range of our shared interests. India – as the largest democracy in the world – is an international actor of growing importance. As Commonwealth nations, we have strong cultural links: 1.5 million British nationals are of Indian origin; and we enjoy broad collaboration across the education sector. Trade between the UK and India more than doubled between 2007 and 2019, our investment relationship supports over half a million jobs in each other’s economies, and the UK is India’s second-biggest research partner. The ability to strike our own trade deals will allow us to grow our economic relationship further, including through increased bilateral investment flows.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vision is for re-energised trade and investment, rooted in S&amp;T and supporting levelling up in the UK and India alike; enhanced defence cooperation that brings a more secure Indian Ocean Region, building on the existing biannual Ministerial Defence Dialogues; and UK-India leadership to tackle global challenges like climate change, clean energy and global health. We will take a major step towards achieving this vision in 2021 when we launch our Enhanced Trade Partnership with India as a roadmap to a potential comprehensive trade deal. This relationship will be underpinned by our largest single-country diplomatic network anywhere in the world, with more than 800 staff spread across eleven posts.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China’s growing international stature is by far the most significant geopolitical factor in the world today, with major implications for British values and interests and for the structure and shape of the international order. The fact that China is an authoritarian state, with different values to ours, presents challenges for the UK and our allies. China will contribute more to global growth than any other country in the next decade with benefits to the global economy. China and the UK both benefit from bilateral trade and investment, but China also presents the biggest state-based threat to the UK’s economic security.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require a robust diplomatic framework for this relationship that allows us to manage disagreements, defend our values and preserve space for cooperation where our interests align. China is an increasingly important partner in tackling global challenges like pandemic preparedness, biodiversity and climate change. We will continue to pursue a positive economic relationship, including deeper trade links and more Chinese investment in the UK. At the same time, we will increase protection of our CNI, institutions and sensitive technology, and strengthen the resilience of our critical supply chains, so that we can engage with confidence. We will not hesitate to stand up for our values and our interests where they are threatened, or when China acts in breach of existing agreements. The UK has responded to China’s actions in Hong Kong by creating a new immigration route for British Nationals (Overseas) and their eligible family members and dependents, and to China’s human rights violations in Xinjiang through measures to ensure that British organisations are neither complicit in nor profiting from them.</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Africa is the most diverse continent in the world with significant countervailing trends. We will partner with the African Union on climate and biodiversity, global health security, free trade, crisis management, conflict prevention and mediation, the Women, Peace and Security agenda, and promoting good governance and human rights. Building on the success of the 2020 Africa Investment Summit, we will revitalise UK economic engagement with Africa, deepening and developing mutual partnerships, working together to build resilient and productive economies and open societies, with improved development, investment and financing offers, more effective humanitarian response, increased climate resilience and reduced security threats.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work in partnership with South Africa, Nigeria, Kenya, Ethiopia and Ghana in particular to further our shared prosperity goals, our democratic values and our security interests. South Africa and Nigeria are regional powers with global reach through international fora, with which we share common values and commercial and development interests: together they account for 46% of GDP in sub-Saharan Africa and for 60% of its trade with the UK. The UK shares significant security and counter-terrorism concerns in the Horn of Africa with Ethiopia and Kenya. We will invest further in regional stability, moving towards closer defence cooperation with Kenya, and Ethiopia if the situation there allows. We will deliver the UK-Kenya Strategic Partnership, building on our deep and historic relationship.</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will continue to support conflict resolution and stabilisation efforts in Somalia and Sudan and work to ensure the freedom of navigation in the Gulf of Aden and maritime security in the Indian Ocean. We will continue to support UN and African peacekeeping operations - including through increased commitment to the successor mission to the African Union Mission in Somalia (AMISOM) - to address shared security concerns and protect the most vulnerable. We have deployed UK troops to the UN Multidimensional Integrated Stabilization Mission in Mali (MINUSMA) and provide training for African troop contributors to UN missions.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has strong, historic bilateral ties in the Middle East and North Africa region - such as with Jordan and Oman - which are vital to UK prosperity and security. We will look to deepen these links to become one of the region’s primary trade and investment partners and build support for our climate objectives. We will bring a more integrated security offer to protect our interests, tackling the upstream drivers of terrorism, and working with our partners to enhance and modernise their security capacity and capabilities to ensure lasting stability in the region. Our armed forces will continue to contribute to the Global Coalition against Daesh in Iraq and Syria. We will also build upon our close security partnerships, including with Israel and Saudi Arabia, to better protect our interests in the region.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enhance our work promoting greater economic, societal and environmental resilience, including in key countries such as Egypt. We will work with partners to build more open, inclusive and resilient societies, in particular championing and supporting women’s participation and girls’ education. We will seek to increase trade and investment with our Gulf partners, to support the levelling up agenda in the UK. We will enhance collaboration in areas such as life sciences and green technology with Saudi Arabia, the United Arab Emirates (UAE) and Israel and support work on sustainable growth and climate change with Iraq and Morocco. We will also increase our cooperation with our close partner the UAE to tackle global illicit financial flows.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priority, we will continue to work with partners on a renewed diplomatic effort to prevent Iran from developing a nuclear weapon, and to hold it to account for its destabilising activity in the region, including seeking regional rapprochement. The UK will continue working towards durable political solutions in Yemen and Libya. We will likewise address the humanitarian, economic and regional consequences of the Syria conflict and work for a durable political solution, including through our support to Jordan and Lebanon.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Latin America and the Caribbean, the UK will continue to develop a strong set of partnerships based on shared democratic values, inclusive and resilient growth, free trade and mutual interest in tackling SOC and corruption. With at least 23% of the world’s tropical </w:t>
      </w:r>
      <w:r>
        <w:rPr>
          <w:rFonts w:ascii="arial" w:eastAsia="arial" w:hAnsi="arial" w:cs="arial"/>
          <w:b/>
          <w:i/>
          <w:strike w:val="0"/>
          <w:noProof w:val="0"/>
          <w:color w:val="000000"/>
          <w:position w:val="0"/>
          <w:sz w:val="20"/>
          <w:u w:val="single"/>
          <w:vertAlign w:val="baseline"/>
        </w:rPr>
        <w:t>forests</w:t>
      </w:r>
      <w:r>
        <w:rPr>
          <w:rFonts w:ascii="arial" w:eastAsia="arial" w:hAnsi="arial" w:cs="arial"/>
          <w:b w:val="0"/>
          <w:i w:val="0"/>
          <w:strike w:val="0"/>
          <w:noProof w:val="0"/>
          <w:color w:val="000000"/>
          <w:position w:val="0"/>
          <w:sz w:val="20"/>
          <w:u w:val="none"/>
          <w:vertAlign w:val="baseline"/>
        </w:rPr>
        <w:t xml:space="preserve">, 30% of global reserves of freshwater and 25% of the world’s cultivable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this region is also a vital partner in tackling climate change and restoring biodiversity.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deepen our ties with Brazil and Mexico, strengthening partnerships on trade, innovation, climate, security and development as well as working with Argentina, Chile and Colombia to support our interests. We will continue to defend the UK’s sovereignty of the Falkland Islands, South Georgia and South Sandwich Islands and ensure the interests of the 3,500 people who live there are protected in line with the principle of self-determination.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2021, the Antarctic Treaty will have been in force for 60 years. The UK was the first signatory of the treaty, which protects Antarctica as a continent for peaceful scientific cooperation. Using our new state-of-the-art Polar Research vessel RRS Sir David Attenborough, and through further investment in our Antarctic scientific stations and capabilities, the UK will continue to uphold and strengthen the Antarctic Treaty System and maintain our leadership in the study of the global implications of climate change in Antarctica.</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is the nearest neighbour to the Arctic region. Through our role as a State Observer to the Arctic Council, we will contribute to maintaining the region as one of high cooperation and low tension. We will also maintain a significant contribution to Arctic science, focused on understanding the implications of climate change. We are committed to working with our partners to ensure that increasing access to the region and its resources is managed safely, sustainably and responsibly.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Indo-Pacific tilt: a framework</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Indo-Pacific region matters to the UK: it is critical to our economy, our security and our global ambition to support open societies. At least 1.7 million British citizens live across the region and our trading relationships continue to grow. In the decades to come it will be the crucible for many of the most pressing global challenges – from climate and biodiversity to maritime security and geopolitical competition linked to rules and norms.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needs to engage more deeply:</w:t>
      </w:r>
    </w:p>
    <w:p>
      <w:pPr>
        <w:pStyle w:val="Normal2"/>
        <w:keepNext w:val="0"/>
        <w:numPr>
          <w:numId w:val="2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economic opportunities – the Indo-Pacific is the world’s growth engine: home to half the world’s people; 40% of global GDP; some of the fastest-growing economies; at the forefront of new global trade arrangements; leading and adopting digital and technological innovation and standards; investing strongly in renewables and green tech; and vital to our goals for investment and resilient supply chains. The Indo-Pacific already accounts for 17.5% of UK global trade and 10% of inward FDI and we will work to build this further, including through new trade agreements, dialogues and deeper partnerships in science, technology and data.</w:t>
      </w:r>
    </w:p>
    <w:p>
      <w:pPr>
        <w:pStyle w:val="Normal2"/>
        <w:keepNext w:val="0"/>
        <w:numPr>
          <w:numId w:val="2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our security – the region is at the centre of intensifying geopolitical competition with multiple potential flashpoints: from unresolved territorial disputes; to nuclear proliferation and miscalculation; to climate change and non-state threats from terrorism and SOC. It is on the frontline of new security challenges, including in cyberspace. Much of the UK’s trade with Asia depends on shipping that goes through a range of Indo-Pacific choke points. Preserving freedom of navigation is therefore essential to the UK’s national interests. We already work closely with regional partners and will do more through persistent engagement by our armed forces and our wider security capacity-building.</w:t>
      </w:r>
    </w:p>
    <w:p>
      <w:pPr>
        <w:pStyle w:val="Normal2"/>
        <w:keepNext w:val="0"/>
        <w:numPr>
          <w:numId w:val="2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our values – we need to deepen and expand our partnerships to promote open societies and to uphold the international rules and norms that underpin free trade, security and stability. We remain committed to development in a region that is home to one-third of the world’s poorest people. We will work closely with like-minded bilateral and multilateral partners, including on global priorities such as girls’ education and tackling climate change.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goal: we will be the European partner with the broadest and most integrated presence in the Indo-Pacific - committed for the long term, with closer and deeper partnerships, bilaterally and multilaterally.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role: we will lead where we are best placed to do so and we will partner and support others as necessary to pursue our goals. This will include both sustaining and supporting bilateral and multilateral partnerships in the region, such as the Five Power Defence Arrangements (FPDA), and working with organisations such as ASEAN and the Pacific Island Forum. We will also look for ways to work more closely with European partners, including France and Germany. We will be an open and liberal trade partner, do business with reliability and integrity, and build on our deep expertise and engagement in international peace and security issues.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actions: this ambition will be delivered through prioritised cross-government engagement, focused on nine areas:</w:t>
      </w:r>
    </w:p>
    <w:p>
      <w:pPr>
        <w:pStyle w:val="Normal2"/>
        <w:keepNext w:val="0"/>
        <w:numPr>
          <w:numId w:val="2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Concluding and implementing new bilateral trade agreements with Australia and New Zealand, and agreeing an Enhanced Trade Partnership with India as a stepping stone towards a comprehensive trade deal, in addition to new trade dialogues and reviews with partners across the region.</w:t>
      </w:r>
    </w:p>
    <w:p>
      <w:pPr>
        <w:pStyle w:val="Normal2"/>
        <w:keepNext w:val="0"/>
        <w:numPr>
          <w:numId w:val="2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Acceding to the Comprehensive and Progressive Agreement for Trans-Pacific Partnership to secure increased trade and investment opportunities, and to diversify our trading links and supply chains, embedding open trade and integration.</w:t>
      </w:r>
    </w:p>
    <w:p>
      <w:pPr>
        <w:pStyle w:val="Normal2"/>
        <w:keepNext w:val="0"/>
        <w:numPr>
          <w:numId w:val="2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Strengthening supply chain resilience of critical goods and raw materials, including medical supplies.</w:t>
      </w:r>
    </w:p>
    <w:p>
      <w:pPr>
        <w:pStyle w:val="Normal2"/>
        <w:keepNext w:val="0"/>
        <w:numPr>
          <w:numId w:val="2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Becoming an ASEAN Dialogue Partner to work together on global challenges, support ASEAN’s central role in regional stability and prosperity and enable sustainable development in South East Asia.</w:t>
      </w:r>
    </w:p>
    <w:p>
      <w:pPr>
        <w:pStyle w:val="Normal2"/>
        <w:keepNext w:val="0"/>
        <w:numPr>
          <w:numId w:val="2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Strengthening defence and security cooperation, including in maritime security, building on our overseas military bases and existing contribution in the Indo-Pacific, enhancing our engagement and exercising with our FPDA partners, and increasing our engagement with regional security groupings.</w:t>
      </w:r>
    </w:p>
    <w:p>
      <w:pPr>
        <w:pStyle w:val="Normal2"/>
        <w:keepNext w:val="0"/>
        <w:numPr>
          <w:numId w:val="2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Cooperating and building capacity on cyber security.</w:t>
      </w:r>
    </w:p>
    <w:p>
      <w:pPr>
        <w:pStyle w:val="Normal2"/>
        <w:keepNext w:val="0"/>
        <w:numPr>
          <w:numId w:val="2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Tackling climate change, using both adaptation and mitigation activity to support a transition to clean, resilient and sustainable growth in the Indo-Pacific through influence with major and growing emitters and the most vulnerable countries, linked directly to our wider COP26 strategy.</w:t>
      </w:r>
    </w:p>
    <w:p>
      <w:pPr>
        <w:pStyle w:val="Normal2"/>
        <w:keepNext w:val="0"/>
        <w:numPr>
          <w:numId w:val="2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Our force for good agenda, promoting open societies and protecting public goods through conflict prevention, strong rule of law, respect for human rights and media freedoms, girls’ education and humanitarian response. We will also continue to deepen our people-to-people links, including through bilateral cultural seasons with Japan, Australia and India.</w:t>
      </w:r>
    </w:p>
    <w:p>
      <w:pPr>
        <w:pStyle w:val="Normal2"/>
        <w:keepNext w:val="0"/>
        <w:numPr>
          <w:numId w:val="2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Using our ODA more strategically, in support of many of these objectives. We will continue to support partner countries in the region to combat extreme poverty. Where countries can finance their development, we will move gradually from offering grants to providing UK expertise and returnable capital to address regional challenges in our mutual interest. This will include support to high-quality infrastructure.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Deepening cooperation in S&amp;T with partners across the region will be central to our overall partnership with the Indo-Pacific, underpinning our future success across all these areas.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presence: the UK has already invested significantly in this region with a network of 52 posts, four of which have been opened since 2018. A new FCDO Director General responsible for the Indo-Pacific was appointed in 2020, as was a dedicated Ambassador to ASEAN in 2019. Since 2018, we have had regional Trade Commissioners based in Singapore, Mumbai and Shanghai. During 2020, we agreed new trade deals with Japan, Singapore and Vietnam. We have a long-standing naval presence in the Gulf and Indian Ocean through Operation Kipion. Naval visits and defence diplomacy across the wider Indo-Pacific grew in 2019.</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Strengthening security and defence at home and overseas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can only maximise the benefits of our openness if we are strong and secure at home – ensuring that our citizens are safe from harm, while protecting our democracy, the economy and the critical national infrastructure on which daily life depends. Security is also essential to an international order in which open societies and economies like the UK can flourish and collaborate in pursuit of shared goals, free from coercion and interference.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will take a more robust approach in response to the deteriorating global security environment, adapting to systemic competition and a wider range of state and non-state threats enabled by technology. In doing so, we must improve our ability to detect, disrupt, defend against and deter the threats we face in the physical world and in cyberspace. These may be state threats above and below the traditional threshold of war, transnational security challenges such as terrorism and serious and organised crime (SOC), or a combination of these. We will demonstrate that we are able and willing to respond when our citizens and interests are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including with force if necessary.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Equally, we must recognise that we cannot disrupt or deter every threat in our more interconnected world, in which the distinction between domestic and international security is increasingly blurred. We must therefore make it more difficult and costly for malign actors – both state and non-state – to achieve the effects they desire. This will involve reducing our vulnerabilities and improving our resilience to persistent threats. We must also minimise the opportunity for others to exploit conflict and instability for their own gain, and reinforce the governance and international architecture that help to preserve peace.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Cooperation with allies and like-minded partners will be fundamental to this effort. As a P5 member, we have a responsibility to contribute to international security. As a European power with global reach, we are well-placed to do so, through a broad, integrated security approach that addresses the spectrum of challenges to our shared security and prosperity. We will tailor our presence and support according to the country and region, continuing to focus our security efforts primarily on the Euro-Atlantic region and providing support in Africa - in particular in East Africa and to important partners in West Africa such as Nigeria - and in the Middle East. We will also place a greater emphasis than before on the Indo-Pacific, reflecting its importance to many of the most pressing global challenges in the coming decade, such as maritime security and competition linked to laws, rules and norms.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first goal is to counter state threats at home and overseas. We must improve our ability – and that of our allies and partners – to detect, understand, attribute and act in response to the spectrum of state threats we face: sharing risk and pooling capabilities through collective security; using our armed forces to disrupt and deter through persistent engagement overseas; and building our collective capacity to counter state threats in the physical world and in cyberspace.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second goal is to tackle conflict and instability. We will seek to address their long-term drivers, reduce the incidence and intensity of conflict, and minimise the opportunities for states and non-state actors to renegotiate power balances and to undermine international security.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third goal is to enhance UK homeland security by tackling transnational security challenges, addressing a range of increasingly overlapping threats to our security at home and overseas. These include radicalisation and terrorism, SOC, and the proliferation of CBRN capabilities and advanced military technology.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Countering state threats: defence, disruption and deterrence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State threats to the UK, and to our allies, are growing and diversifying as systemic competition intensifies. States are becoming increasingly assertive in how they advance their own objectives and in their willingness to undermine ours. While their actions often fall short of open conflict, they can nevertheless threaten and interfere with our security, open economy, democracy and social cohesion – risking escalation into war. State threats are persistent and take many forms, including espionage, political interference, sabotage, assassination and poisonings, electoral interference, disinformation, propaganda, cyber operations and intellectual property theft. These tools of coercion and interference can also be used in ‘hybrid’ combination with more traditional hard power methods.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Great power competition and the opportunism of states such as Russia, Iran and North Korea are key factors in the deterioration of the security environment and the weakening of the international order. But the dynamics of systemic competition are more complex and the UK faces threats from a wider range of states. Non-state actors also participate in this competition. They often use the same methods, such as cyber-attacks and disinformation, to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our citizens and exploit our openness for their own gain. And states increasingly work with non-state actors to achieve their goals, including as proxies in conflict. This affords them deniability and blurs the line between state threats and other types of security threats, such as terrorism and SOC.</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must improve its ability to detect, understand, attribute and act in response to aggression across the range of state threats, whether in the physical domain or in cyberspace, and whether military or non-military in nature. We must work with our allies and like-minded partners to do the same, so that together we are more resilient and our collective response is greater than the sum of its parts. This will enable us to manage escalation, by responding in the domain and at a time of our choosing. It will also strengthen open societies and economies, international security and the international order.</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means that responding to state threats can no longer be viewed as a narrow ‘national security’ or ‘defence’ agenda. We must bring together the elements of our work across this Strategic Framework at home and overseas, and all the instruments available to government, in an integrated response.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Defending the UK and our people, at home and overseas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responsibility of the Government is to defend the UK and its citizens. This includes our responsibility to ensure the security of the fourteen Overseas Territories (OTs) and the Crown Dependencies of the Bailiwick of Jersey, the Bailiwick of Guernsey and the Isle of Man. We also have responsibilities to the five million British people that live outside the UK, and to British nationals on visits overseas. In fulfilling these responsibilities, our priority actions will be:</w:t>
      </w:r>
    </w:p>
    <w:p>
      <w:pPr>
        <w:pStyle w:val="Normal2"/>
        <w:keepNext w:val="0"/>
        <w:numPr>
          <w:numId w:val="2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secure British territory against physical incursions. The Royal Navy will remain active in the UK’s territorial sea and Exclusive Economic Zone, including by investing in new capabilities to protect undersea CNI. The Royal Air Force (RAF) will continue to provide a 24-hour quick reaction alert force to defend UK airspace and our new Poseidon maritime patrol aircraft will patrol the North Atlantic from their base at RAF Lossiemouth in Scotland.</w:t>
      </w:r>
    </w:p>
    <w:p>
      <w:pPr>
        <w:pStyle w:val="Normal2"/>
        <w:keepNext w:val="0"/>
        <w:numPr>
          <w:numId w:val="3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support the OTs and Crown Dependencies in deterring and defending against state and non-state threats. The armed forces will continue to deter and challenge incursions in British Gibraltar Territorial Waters. Significant investment in the Sovereign Base Areas in Cyprus will assure our ability to contribute to security, with allies, in the Eastern Mediterranean. The armed forces will also maintain a permanent presence in the Falkland Islands, Ascension Island and the British Indian Ocean Territory; and a permanent maritime presence in the Atlantic and Caribbean, contributing to counter-trafficking operations and delivering humanitarian assistance and disaster relief during the annual hurricane season. We will promote the right of self-determination for the peoples of the OTs and continue to defend and represent internationally the three Crown Dependencies. We will uphold the UK’s Antarctic Treaty obligations, including around the British Antarctic Territory.</w:t>
      </w:r>
    </w:p>
    <w:p>
      <w:pPr>
        <w:pStyle w:val="Normal2"/>
        <w:keepNext w:val="0"/>
        <w:numPr>
          <w:numId w:val="3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enhance the support and assistance available to UK nationals overseas, offering a wider choice of digital services for consular assistance. The armed forces will maintain readiness to evacuate British nationals caught up in events overseas when needed.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Defence and deterrence through collective security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UK’s network of military alliances and partnerships is at the heart of our ability to deter and defend against state adversaries. It is also a powerful demonstration of the collective commitment to the free association of sovereign nations and the willingness to share the burden in maintaining an open international order.</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NATO is the foundation of collective security in the Euro-Atlantic area, where our commitment to Article 5 of the North Atlantic Treaty remains our most powerful deterrent. In an era of rapid developments in technology and doctrine, the Alliance must be equipped to deal with the full range of possible threats. These include long-range precision strike weapons, cyber weapons and weapons aimed at degrading space-based infrastructure. They also include malign activity intended to test the boundary between peace and war, and our resolve in response. Russia is the most acute threat in the region and we will work with NATO Allies to ensure a united Western response, combining military, intelligence and diplomatic efforts. We will continue to support closer practical cooperation between NATO and the EU in pursuit of this goal. We will cooperate with the EU on matters of security and defence as independent partners, where this is in our interest.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bolster collective security with our allies - especially in the Euro-Atlantic and with a new emphasis on the Indo-Pacific - our priority actions will be:</w:t>
      </w:r>
    </w:p>
    <w:p>
      <w:pPr>
        <w:pStyle w:val="Normal2"/>
        <w:keepNext w:val="0"/>
        <w:numPr>
          <w:numId w:val="3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reaffirm our commitment to leadership in NATO, supporting its adaptation to threats above and below the threshold of war under international law. We will increase our defence budget by over £24 billion over the next four years and remain the largest European spender on defence in NATO, with our expenditure now standing at 2.2% of GDP. We will continue to: commit a full spectrum of forces to the Alliance, from our nuclear deterrent to offensive cyber capabilities; make a leading contribution to NATO’s Enhanced Forward Presence and Response Force; and ensure we are at the forefront of implementing NATO’s new Deterrence and Defence Concept. We will also continue to serve as a framework nation able to connect and coordinate NATO’s forces effectively, while more UK equipment will be prepositioned in Germany to facilitate rapid response. Operating across the Euro-Atlantic region, and with a focus on the northern and southern flanks of Europe, we will support collective security from the Black Sea to the High North, in the Baltics, the Balkans and the Mediterranean.</w:t>
      </w:r>
    </w:p>
    <w:p>
      <w:pPr>
        <w:pStyle w:val="Normal2"/>
        <w:keepNext w:val="0"/>
        <w:numPr>
          <w:numId w:val="3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improve interoperability with our Euro-Atlantic allies. We will strengthen bilateral relationships – particularly, but not solely, with our key allies the United States, France (via the Lancaster House treaties and the CJEF) and Germany – as well as multilateral groupings such as the Joint Expeditionary Force, which comprises the UK, Denmark, Estonia, Finland, Latvia, Lithuania, the Netherlands, Norway and Sweden.</w:t>
      </w:r>
    </w:p>
    <w:p>
      <w:pPr>
        <w:pStyle w:val="Normal2"/>
        <w:keepNext w:val="0"/>
        <w:numPr>
          <w:numId w:val="3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To modernise the UK armed forces, maintaining a full spectrum of capabilities, as set out in the Defence Command Paper. We will prioritise the development and integration of new technologies – including those required for near-peer, high-tech warfighting – and a ‘digital backbone’ to enable multi-domain operations and interoperability with allies and partners. In the Euro-Atlantic, the UK will be one of only two NATO Allies to bring to bear nuclear, offensive cyber, precision strike weapons and fifth-generation strike aircraft. We will also contribute to missile defence, to space awareness and resilience (including through a new Space Command) and to CBRN resilience. A new generation of warships will support our historic role in keeping the North Atlantic open. Our highly mobile airborne and amphibious forces will be able to reinforce Allies at short notice. Our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force will undergo its most comprehensive modernisation for two decades, becoming better integrated with other domains, better able to intervene quickly and effectively over large distances, better protected from electronic, air and Unmanned Aerial Vehicle threats, and better able to engage an adversary at long range. Our Special Forces will be ready to operate in the most hostile environments and against our most sophisticated adversaries. With international partners including Italy and Sweden, we will continue to develop FCAS as a replacement for our Typhoon fast jets, drawing on ground-breaking technologies from the defence sector and beyond.</w:t>
      </w:r>
    </w:p>
    <w:p>
      <w:pPr>
        <w:pStyle w:val="Normal2"/>
        <w:keepNext w:val="0"/>
        <w:numPr>
          <w:numId w:val="3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improve our ability to manage and de-escalate a multi-domain crisis, reflecting the increased intensity of competition from our potential adversaries and the more complex range of routes for escalation, including to nuclear coercion. The UK will run a series of national, strategic-level exercises to test resilience and our ability to navigate crises. We will actively support similar NATO and EU-NATO exercises.</w:t>
      </w:r>
    </w:p>
    <w:p>
      <w:pPr>
        <w:pStyle w:val="Normal2"/>
        <w:keepNext w:val="0"/>
        <w:numPr>
          <w:numId w:val="3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sustain our commitment to collective security beyond the Euro-Atlantic, strengthening our ties and understanding. In particular, given the growing importance of the Indo-Pacific, we will reinforce our commitment to the FPDA and increase our regional maritime presence to support norms and laws in the region. In 2021, HMS Queen Elizabeth will lead a multinational task group on a global deployment, visiting the Mediterranean, the Middle East and the Indo-Pacific.</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Modernising defence for a competitive age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must update our deterrence posture to respond to the growth in state competition below the threshold of war under international law. As set out in the 2020 Integrated Operating Concept, this means being able to move seamlessly between ‘operating’ and ‘warfighting’. This will require a force structure that principally deters through ‘persistent engagement’ below the threshold of war, while remaining prepared for warfighting when necessary. All activity, including that which has previously been seen as routine, has the potential to constrain or deter adversaries.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practice, persistent engagement will mean deploying more of our forces overseas more often and for longer periods of time, both with NATO and alongside our wider network of allies and partners. Greater global presence will improve our understanding of events, help us to detect and tackle problems earlier, and give us a foundation to respond more assertively to threats. Our armed forces will remain ready to fight major wars but will operate as a flexible campaigning force.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provide a more solid overseas foundation we will invest in the strategic hubs that give our forces reach, access, influence and insight. As well as investing in our facilities and infrastructure in Cyprus, Gibraltar and Germany, we will improve those in Oman, Singapore and Kenya. We will also invest around £60 million in expanding and improving our global network of British Defence Staffs, increasing it by nearly a third.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place greater priority on identifying, funding, developing and deploying new technologies and capabilities faster than our potential adversaries, under the MOD science and technology strategy 2020. This will allow our forces to be decisive at greater reach, to integrate better with allies and to be more efficient and cost-effective, reversing the trend of fewer and increasingly costly platforms. It will also stimulate the national S&amp;T base across both industry and academia. We will invest at least £6.6 billion over the next four years in R&amp;D in areas including space, cyber, quantum technologies, engineering biology, directed energy weapons and advanced high-speed missiles. Investment in Defence and Security Accelerator challenges as well as a network of MOD innovation hubs within important UK technology clusters will improve the ‘pull through’ of this R&amp;D into cutting-edge equipment. We will also publish a Defence AI strategy and invest in a new centre to accelerate the adoption of this technology across the full spectrum of our capabilities and activities.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Finally, we will implement a new defence and security industrial strategy aligned with the Government’s plan for growth. It will constitute a more strategic approach to our core industrial base, from building ships in Scotland and armoured vehicles in Wales, to manufacturing aircraft in England and satellites in Northern Ireland. Through our investment in priority equipment and technologies to meet national security requirements, we will convert innovation into commercial opportunities more effectively and support prosperity and growth in the wider economy. We will move away from the 2012 policy of ‘competition by default’ and prioritise UK industrial capability where required for national security and operational reasons. We will also reform and revitalise our approach to acquisition, exports and international collaboration, including greater use of government-to-government arrangements.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Countering state threats to our democracy, society and economy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wider efforts to counter state threats will reinforce our collective security. We will seek to deter states from aggressive acts: through the prospect of punishment – by detecting, attributing and responding accordingly; and by denying them the opportunity to act, through reducing our vulnerabilities and improving our resilience. In the UK, this will involve bringing together the work of the Defending Democracy programme – a cross-government programme to protect our institutions and elected officials from intimidation, interference and espionage – with our efforts to protect our economic security, strengthen UK cyber security, enhance our national security communications and build our national resilience.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experience of the 2018 Salisbury attack demonstrated the value of a collective response to aggression. Equally, some threats such as cyber-attacks and disinformation easily cross borders and require international action. We must therefore also work with allies and like-minded partners to strengthen their approach to state threats. This will involve deepening our security relationships in the wider Euro-Atlantic area, Africa and the Middle East, and with a greater emphasis on the Indo-Pacific. Through our support to others in capacity-building, we will: develop a shared understanding of the security threats we face, including through increased information-sharing; undertake joint education, training and exercises; and provide assistance and expertise in developing policy, legislation and regulatory frameworks.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priority actions will be:</w:t>
      </w:r>
    </w:p>
    <w:p>
      <w:pPr>
        <w:pStyle w:val="Normal2"/>
        <w:keepNext w:val="0"/>
        <w:numPr>
          <w:numId w:val="3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take a whole-of-government approach to protecting democracy in the UK, supporting a democratic system that is fair, secure and transparent. Our goal under the Defending Democracy programme is to ensure the integrity of the UK’s democratic processes and sustain public confidence in them. We are enhancing government capabilities to ensure the safe delivery of democratic events. This includes operating structures such as the Election Cell, which provides a monitoring and response mechanism, and the cross-government Counter-Disinformation Unit. Our work programme will include: introducing voter ID at polling stations; improving the transparency of online political campaigning with a digital imprints regime; and introducing a new electoral sanction to tackle abuse. We are also increasing our efforts with international partners to defend democracy and champion shared values, including through our G7 presidency (see 2.1).</w:t>
      </w:r>
    </w:p>
    <w:p>
      <w:pPr>
        <w:pStyle w:val="Normal2"/>
        <w:keepNext w:val="0"/>
        <w:numPr>
          <w:numId w:val="3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To bolster our cross-government approach to countering state threats. We will reform laws, policies and practices to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impediments to the protection of national security, ensuring that the security and intelligence agencies and police have appropriate powers to combat all the threats we now face while appropriately protecting the legal rights of individuals. We will introduce Counter-State Threats legislation when parliamentary time allows. This will revise existing offences - to deal more effectively with the espionage threat - and create new offences, to criminalise other harmful activity conducted by, and on behalf of, states. The legislation will also introduce a form of foreign agent registration scheme. Where legislation engages the Sewel Convention we will seek legislative consent, as well as taking on board views from and working with the devolved administrations.</w:t>
      </w:r>
    </w:p>
    <w:p>
      <w:pPr>
        <w:pStyle w:val="Normal2"/>
        <w:keepNext w:val="0"/>
        <w:numPr>
          <w:numId w:val="3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ensure the future security of the UK telecoms network as the basis for secure and safe CNI. Under the provisions of the Telecommunications (Security) Bill, supported by the 5G supply chain diversification strategy, we will: manage and mitigate risks from high-risk vendors; introduce a new, robust security framework for telecoms to ensure our networks are secure and resilient to future challenges; and work with partners, including the Five Eyes, to create a more diverse and competitive supply base for telecoms networks.</w:t>
      </w:r>
    </w:p>
    <w:p>
      <w:pPr>
        <w:pStyle w:val="Normal2"/>
        <w:keepNext w:val="0"/>
        <w:numPr>
          <w:numId w:val="3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strengthen cyber security capacity and cooperation with like-minded partners. Our bilateral capacity-building programmes will draw on the UK’s thought leadership and expertise in cyber security, in government and the private sector. They will: enhance partners’ political resilience to common state-related and other advanced persistent threats in cyberspace; build the resilience of overseas infrastructure; share information about supply chain threats and risks; and increase the capacity of cyber law enforcement partners. We will continue to extend our Five Eyes cooperation on cyber security policy and strengthen regional and multilateral platforms for capacity-building.</w:t>
      </w:r>
    </w:p>
    <w:p>
      <w:pPr>
        <w:pStyle w:val="Normal2"/>
        <w:keepNext w:val="0"/>
        <w:numPr>
          <w:numId w:val="3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enhance efforts to counter disinformation at home and overseas. We will increase societal resilience in the UK to all forms of disinformation through a new regulatory framework under the Online Safety Bill, as well as a media literacy strategy. Investment in the Government’s behavioural science expertise, horizon-scanning and strategic communications will also help us to improve our response to disinformation campaigns. In addition to bilateral capacity-building programmes for priority partners overseas, the Counter Disinformation and Media Development programme will fund initiatives to understand and expose the disinformation threat and to support independent media, especially in Russia’s near abroad. We will also strengthen international cooperation through multilateral groups such as the G7.</w:t>
      </w:r>
    </w:p>
    <w:p>
      <w:pPr>
        <w:pStyle w:val="Normal2"/>
        <w:keepNext w:val="0"/>
        <w:numPr>
          <w:numId w:val="3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use our armed forces to detect, understand and deter state threats below the threshold of war through persistent engagement overseas (see defence textbox). The UK will deploy more of our armed forces overseas more often and for longer periods of time, to train, exercise and operate alongside allies and partners across all our priority regions. Working bilaterally, with partners and in support of NATO missions, we will: build the capacity of others to deter and defend against state threats; support, mentor and, where necessary, assist nations in countering non-state challenges; and strengthen our network of relationships.</w:t>
      </w:r>
    </w:p>
    <w:p>
      <w:pPr>
        <w:pStyle w:val="Normal2"/>
        <w:keepNext w:val="0"/>
        <w:numPr>
          <w:numId w:val="3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put diplomacy at the centre of international efforts to counter state threats, building international coalitions for attributing and responding to state threats, including through sanctions. We will also provide diplomatic and expert support to multilateral organisations that uphold international norms on security, such as NATO, the Organization for Security and Co-operation in Europe (OSCE) and the Council of Europe. This will include strong support to the OSCE’s Special Monitoring Mission in Ukraine and the Council of Europe’s attribution of Russia’s hostile and destabilising activity.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nuclear deterrent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UK’s independent nuclear deterrent has existed for over 60 years to deter the most extreme threats to our national security and way of life, helping to guarantee our security and that of our Allies. We have previously identified risks to the UK from major nuclear armed states, emerging nuclear states and state-sponsored nuclear terrorism. Those risks have not gone away. Some states are now significantly increasing and diversifying their nuclear arsenals. They are investing in novel nuclear technologies and developing new ‘warfighting’ nuclear systems which they are integrating into their military strategies and doctrines and into their political rhetoric to seek to coerce others. The increase in global competition, challenges to the international order, and proliferation of potentially disruptive technologies all pose a threat to strategic stability. The UK must ensure potential adversaries can never use their capabilities to threaten us or our NATO Allies. Nor can we allow them to constrain our decision-making in a crisis or to sponsor nuclear terrorism.</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UK’s minimum, assured, credible nuclear deterrent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fundamental purpose of our nuclear weapons is to preserve peace, prevent coercion and deter aggression. A minimum, credible, independent nuclear deterrent, assigned to the defence of NATO, remains essential in order to guarantee our security and that of our Allies. In 2010 the Government stated an intent to reduce our overall nuclear warhead stockpile ceiling from not more than 225 to not more than 180 by the mid-2020s. However, in recognition of the evolving security environment, including the developing range of technological and doctrinal threats, this is no longer possible, and the UK will move to an overall nuclear weapon stockpile of no more than 260 warheads.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ensure that our deterrent is not vulnerable to pre-emptive action by potential adversaries, we will maintain our four submarines so that at least one will always be on a Continuous At Sea Deterrent patrol. Our submarines on patrol are at several days’ notice to fire and, since 1994, we do not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our missiles at any state. We remain committed to maintaining the minimum destructive power needed to guarantee that the UK’s nuclear deterrent remains credible and effective against the full range of state nuclear threats from any direction.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continue to keep our nuclear posture under constant review in light of the international security environment and the actions of potential adversaries. We will maintain the capability required to impose costs on an adversary that would far outweigh the benefits they could hope to achieve should they threaten our, or our Allies’, security.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UK nuclear weapons policy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UK’s nuclear weapons are operationally independent and only the Prime Minister can authorise their use. This ensures that political control is maintained at all times. We would consider using our nuclear weapons only in extreme circumstances of self-defence, including the defence of our NATO Allies.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our resolve and capability to do so if necessary is beyond doubt, we will remain deliberately ambiguous about precisely when, how and at what scale we would contemplate the use of nuclear weapons. Given the changing security and technological environment, we will extend this long-standing policy of deliberate ambiguity and no longer give public figures for our operational stockpile, deployed warhead or deployed missile numbers. This ambiguity complicates the calculations of potential aggressors, reduces the risk of deliberate nuclear use by those seeking a first-strike advantage, and contributes to strategic stability.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will not use, or threaten to use, nuclear weapons against any non-nuclear weapon state party to the Treaty on the Non-Proliferation of Nuclear Weapons 1968 (NPT). This assurance does not apply to any state in material breach of those non-proliferation obligations. However, we reserve the right to review this assurance if the future threat of weapons of mass destruction, such as chemical and biological capabilities, or emerging technologies that could have a comparable impact, makes it necessary.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Working with NATO, the US and France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NATO recognises that any employment of nuclear weapons against NATO would fundamentally alter the nature of a conflict. Therefore, as long as nuclear weapons exist, NATO will remain a nuclear alliance. Since 1962, the UK has declared our nuclear capability to the defence of the Alliance. We will continue to do so, safeguarding European and Euro-Atlantic security. We will work with Allies to ensure that NATO’s nuclear deterrent capabilities remain safe, secure and effective, adapt to emerging challenges including the growing and diversifying nuclear threats that the Alliance may face, and contribute to the indivisible security of the Alliance.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Nuclear cooperation remains an important element of the relationship between the United States and the United Kingdom, enhancing transatlantic security. We will continue to work closely with the United States on nuclear matters, including nuclear deterrence policy. The 1958 Mutual Defense Agreement (MDA) has been central to our shared nuclear security goals and we are committed to its renewal in 2024.</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1995, France and the United Kingdom, Europe’s only nuclear powers, have stated that they can imagine no circumstances under which a threat to the vital interests of one would not constitute a threat to the vital interests of the other. We will continue our daily and unprecedented cooperation on nuclear issues, including our collaboration under the 2010 Teutates Treaty.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future capability</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independent nuclear deterrent is relevant not only for today but will also remain relevant for the immediate future. It is for these reasons that we have committed to a once-in-two-generations programme to modernise our nuclear forces. This investment in the future security of both the UK and our Allies demonstrates that the UK’s nuclear commitment remains undiminished.</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Parliament has voted to renew our nuclear deterrent and replace the Vanguard Class submarines with four new Dreadnought Class submarines. The programme remains within budget and on track for the First of Class to enter service in the early 2030s.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ensure we maintain an effective deterrent throughout the commission of the Dreadnought Class, we will replace our existing nuclear warhead. We will work with the Atomic Weapons Establishment to build the highly skilled teams, facilities and capabilities needed to deliver this, while also sustaining the current warhead until it is withdrawn from service. We will continue to work closely with the United States to ensure our warhead remains compatible with the Trident Strategic Weapon System, our cooperation underpinned by both the MDA and the 1963 Polaris Sales Agreement.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Delivery of the modernisation of the deterrent will be subject to the Government’s major programme approvals and oversight. We will continue to provide updates through an annual report to Parliament. We will work collaboratively across the defence and civil nuclear sectors to optimise the Defence Nuclear Enterprise for the future. This will ensure that the UK has a minimum, credible, independent nuclear deterrent for as long as is necessary.</w:t>
      </w:r>
    </w:p>
    <w:p>
      <w:pPr>
        <w:pStyle w:val="Normal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21, 2021</w:t>
      </w:r>
    </w:p>
    <w:p>
      <w:pPr>
        <w:pStyle w:val="Normal2"/>
      </w:pPr>
    </w:p>
    <w:p>
      <w:pPr>
        <w:pStyle w:val="Normal2"/>
        <w:ind w:left="200"/>
        <w:sectPr>
          <w:type w:val="continuous"/>
          <w:pgMar w:top="840" w:right="1000" w:bottom="840" w:left="1000" w:header="400" w:footer="400"/>
          <w:pgNumType w:fmt="decimal"/>
          <w:cols w:space="720"/>
        </w:sectPr>
      </w:pPr>
      <w:r>
        <w:br/>
      </w:r>
      <w:r>
        <w:pict>
          <v:line id="_x0000_s1033" style="position:absolute;z-index:251661312" from="0,10pt" to="512pt,10pt" strokecolor="black" strokeweight="1pt">
            <v:stroke linestyle="single"/>
          </v:line>
        </w:pict>
      </w:r>
      <w:r>
        <w:rPr>
          <w:rFonts w:ascii="arial" w:eastAsia="arial" w:hAnsi="arial" w:cs="arial"/>
          <w:b/>
          <w:color w:val="767676"/>
          <w:sz w:val="16"/>
        </w:rPr>
        <w:t>End of Document</w:t>
      </w:r>
    </w:p>
    <w:p>
      <w:pPr>
        <w:pStyle w:val="Normal3"/>
        <w:sectPr>
          <w:headerReference w:type="even" r:id="rId96"/>
          <w:headerReference w:type="default" r:id="rId97"/>
          <w:footerReference w:type="even" r:id="rId98"/>
          <w:footerReference w:type="default" r:id="rId99"/>
          <w:headerReference w:type="first" r:id="rId100"/>
          <w:footerReference w:type="first" r:id="rId101"/>
          <w:type w:val="nextPage"/>
          <w:pgSz w:w="12240" w:h="15840"/>
          <w:pgMar w:top="840" w:right="1000" w:bottom="840" w:left="1000" w:header="400" w:footer="400"/>
          <w:pgNumType w:fmt="decimal"/>
          <w:cols w:space="720"/>
          <w:titlePg/>
        </w:sectPr>
      </w:pPr>
    </w:p>
    <w:p>
      <w:pPr>
        <w:pStyle w:val="Normal3"/>
      </w:pPr>
    </w:p>
    <w:p>
      <w:pPr>
        <w:pStyle w:val="Normal3"/>
      </w:pPr>
      <w:r>
        <w:pict>
          <v:shape id="_x0000_i1034" type="#_x0000_t75" alt="LexisNexis®" style="width:147.75pt;height:30pt">
            <v:imagedata r:id="rId4" o:title=""/>
          </v:shape>
        </w:pict>
      </w:r>
      <w:r>
        <w:cr/>
      </w:r>
    </w:p>
    <w:p>
      <w:pPr>
        <w:pStyle w:val="Heading11"/>
        <w:keepNext w:val="0"/>
        <w:spacing w:after="200" w:line="340" w:lineRule="atLeast"/>
        <w:ind w:left="0" w:right="0" w:firstLine="0"/>
        <w:jc w:val="center"/>
      </w:pPr>
      <w:hyperlink r:id="rId102" w:history="1">
        <w:r>
          <w:rPr>
            <w:rFonts w:ascii="arial" w:eastAsia="arial" w:hAnsi="arial" w:cs="arial"/>
            <w:b/>
            <w:i/>
            <w:strike w:val="0"/>
            <w:color w:val="0077CC"/>
            <w:sz w:val="28"/>
            <w:u w:val="single"/>
            <w:shd w:val="clear" w:color="auto" w:fill="FFFFFF"/>
            <w:vertAlign w:val="baseline"/>
          </w:rPr>
          <w:t>Sub-Committee on Cotton - Thematic session on cotton by-products development in least-developed countries (LDCs) - 28 May 2021 - Report (Doc #: 21-5495)</w:t>
        </w:r>
      </w:hyperlink>
    </w:p>
    <w:p>
      <w:pPr>
        <w:pStyle w:val="Normal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July 14, 2021 Wednesday</w:t>
      </w:r>
    </w:p>
    <w:p>
      <w:pPr>
        <w:pStyle w:val="Normal3"/>
        <w:keepNext w:val="0"/>
        <w:spacing w:after="0" w:line="240" w:lineRule="atLeast"/>
        <w:ind w:right="0"/>
        <w:jc w:val="both"/>
      </w:pPr>
      <w:bookmarkStart w:id="4" w:name="Bookmark_3"/>
      <w:bookmarkEnd w:id="4"/>
    </w:p>
    <w:p>
      <w:pPr>
        <w:pStyle w:val="Normal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3"/>
        <w:keepNext w:val="0"/>
        <w:spacing w:before="120" w:after="0" w:line="220" w:lineRule="atLeast"/>
        <w:ind w:left="0" w:right="0" w:firstLine="0"/>
        <w:jc w:val="left"/>
      </w:pPr>
      <w:r>
        <w:br/>
      </w:r>
      <w:r>
        <w:pict>
          <v:shape id="_x0000_i1035" type="#_x0000_t75" style="width:161.98pt;height:80.99pt">
            <v:imagedata r:id="rId95" o:title=""/>
          </v:shape>
        </w:pict>
      </w:r>
    </w:p>
    <w:p>
      <w:pPr>
        <w:pStyle w:val="Normal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14052 words</w:t>
      </w:r>
    </w:p>
    <w:p>
      <w:pPr>
        <w:pStyle w:val="Normal3"/>
        <w:keepNext/>
        <w:spacing w:before="240" w:after="0" w:line="340" w:lineRule="atLeast"/>
        <w:ind w:left="0" w:right="0" w:firstLine="0"/>
        <w:jc w:val="left"/>
      </w:pPr>
      <w:bookmarkStart w:id="5" w:name="Body_1"/>
      <w:bookmarkEnd w:id="5"/>
      <w:r>
        <w:rPr>
          <w:rFonts w:ascii="arial" w:eastAsia="arial" w:hAnsi="arial" w:cs="arial"/>
          <w:b/>
          <w:i w:val="0"/>
          <w:strike w:val="0"/>
          <w:noProof w:val="0"/>
          <w:color w:val="000000"/>
          <w:position w:val="0"/>
          <w:sz w:val="28"/>
          <w:u w:val="none"/>
          <w:vertAlign w:val="baseline"/>
        </w:rPr>
        <w:t>Body</w:t>
      </w:r>
    </w:p>
    <w:p>
      <w:pPr>
        <w:pStyle w:val="Normal3"/>
        <w:spacing w:line="60" w:lineRule="exact"/>
      </w:pPr>
      <w:r>
        <w:pict>
          <v:line id="_x0000_s1036" style="position:absolute;z-index:251662336" from="0,2pt" to="512pt,2pt" strokecolor="#009ddb" strokeweight="2pt">
            <v:stroke linestyle="single"/>
            <w10:wrap type="topAndBottom"/>
          </v:line>
        </w:pict>
      </w:r>
    </w:p>
    <w:p>
      <w:pPr>
        <w:pStyle w:val="Normal3"/>
      </w:pP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Geneva, Switzerland: World Trade Organization has issued the following document: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THEMATIC SESSION ON COTTON BY-PRODUCTS DEVELOPMENTIN LEAST-DEVELOPED COUNTRIES (LDCS)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 MAY 2021, 10:00-13:00 (ROOM W/INTERPREFY)</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Report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1INTRODUCTORY REMARKS BY THE CHAIRPERSON, DIRECTOR OF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COMMODITIES DIVISION MR EDWINI KESSIE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1.The chairperson welcomed all participants to the Thematic Session on Cotton By-products Development in Least-Developed Countries (LDCs), organized in the context of the May 2021 WTOCotton Days. He reminded participants that the session stemmed from the WTO-ITC-UNCTAD Joint Initiative on Cotton By-Products (hereinafter, the 'Joint Initiative on CBPs'), as endorsed by WTOMembers at the 29 November 2018 meeting of the Director-General's Consultative Framework Mechanism on Cotton (DGCFMC)1.</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2.He addressed a special welcome to all those who were connected from capital and expressed his gratitude for their participation considering the time difference.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3.Considering that it was the first Thematic Session on Cotton By-Products that he was chairing on behalf of the DG, as well as on behalf of the incoming DDG in charge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he reminded participants of the origin of the Joint Initiative on CBPs.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4.He stated that, under the 2015 Nairobi Ministerial Decision on Cotton2, developed countries and developing countries in a position to do so had committed to grant, to the extent provided for in their respective preferential trade arrangements, duty-free and quota-free market access for exports of cotton and cotton-related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products from LDCs. Further, he noted that these 'cotton-related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products' were listed in the Annex to the Nairobi Decision, and included important products such as cottonseed oil for human consumption and cottonseed cake used as phosphorus-rich animal feed.</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5.He recalled that the Cotton-4 (C-4) and other cotton producing LDCs, in referring to the list of cotton-related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products annexed to the Nairobi Decision, had, at various DGCFMC and trade-related Dedicated Discussion meetings, highlighted several supply-side constraints hindering their ability to fully exploit the production and trade potential of these cotton-related products. TheC-4 had also underscored that value addition and trade for cotton by-products was one key component of their 'Route du Coton' programme3.</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6.He recalled that in the spring 2018 meeting of the DGCFMC, UNCTAD had reported on three years of work and success stories related to the development of cotton by-products in various COMESA countries and Tanzania, as described in document WT/CFMC/57 . He also mentioned that ICAC referred frequently to the unexploited potential of various by-products in their presentations.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7.He noted that later that year, at the November 2018 meeting of the DGCFMC, the C-4 had requested that the WTO, UNCTAD and ITC work jointly towards supporting the creation of additional revenue streams from the production, processing and trade of cotton by-products, in particular in LDCs. This request gave birth to the so-called 'Joint Initiative on Cotton By-Products', endorsed by the DGCFMC at that same meeting in November 2018.</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8.He further added that the complementarities between the work of the three agencies, as well as the need to streamline initiatives on cotton and avoid overlaps, were among the considerations that led to support the desirability of joint inter-agency work in the context of cotton development assistance in general, and cotton by-products in particular. In addition, in line with the Nairobi Decision on Cotton, whereby Ministers recognized the role to be played by the Enhanced Integrated Framework (EIF) in strengthening the cotton sector in LDCs on the basis of priorities and needs identified by LDCs, the EIF had provided a grant (USD 204,000) to support the preparation of feasibility assessment studies in a pilot group of African LDCs.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9.He highlighted that, since then, various workshops and thematic sessions had been held in the context of the Joint Initiative, including in the margins of DGCFMC meetings, to share technical information and best practices, and report on progress made and enhance dialogue between partners, beneficiaries, and other stakeholders.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10.He then presented the agenda of the day while specifying that item 2 would be an update by the C-4 on their initiative for a General Council Declaration on Support for Cotton by-Products Development in LDCs, submitted by the C-4 and Côte d'Ivoire in document WT/GC/W/808 for consideration by the General Council session of 16-17 December 2020. Item 3 would be a presentation of the activities undertaken as part of the EIF-funded Joint-initiative project, an update of the new EIF-funded feasibility assessment work in Malawi and Togo by UNCTAD, and a presentation of ITC's study published at the end of 2020 on potentials and challenges for CBPs development across various African countries ( WT/CFMC/W/90 ) . Item 4 would be dedicated to ITC and UNCTAD's presentation of their proposed workplan for capacity building activities to be implemented in the next phase of the Joint Initiative, as reflected in document WT/CFMC/W/89 .</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11.The agenda was adopted as proposed and the Chairperson concluded his introduction by announcing two new developments in the area of communication: i) first, a new webpage on the Joint Initiative on Cotton by-Products hosted by the WTO website; ii) second, a video produced by the World Economic Forum on the potentials and challenges linked to the development of cotton by-products in Africa.</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12.The Chairperson gave the floor to the Secretariat to briefly present the new webpage on the Joint Initiative on Cotton By-Products and play the World Economic Forum's video on the potentials and challenges linked to the development of cotton by-products in Africa. The Chairperson then proceeded by opening the floor for comments by Members and participants.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13.The representative of Mozambique thanked the Chairperson for giving them the floor. She expressed her gratitude and commended the WTO for its work and for continuously organizing this meeting given its importance. She further thanked the WTO for the presentation and assistance in developing the cotton sector. She also commended ITC, WTO, UNCTAD and all those involved in the work to continue to support Mozambique's national development.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14.The representative of Burkina Faso thanked the Chairperson and welcomed his chairmanship. He further thanked the Chairperson for the update on the information related to cotton by-products development in LDCs. He thanked and congratulated the WTO for creating the new webpage dedicated to cotton by-products. He indicated that this was a testimony to the WTO's commitment to supporting LDCs' cotton sectors and, more broadly, their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sectors. He mentioned that the webpage was an important source of information for their countries and that the C-4 would collaborate with the WTO to improve it and provide information that would help ensure that the webpage remained up to date.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15.The representative of Côte d'Ivoire thanked the Chairperson and congratulated him for his chairmanship. He commended the WTO for the initiative that had been implemented, highlighting that decisions on cotton by-products were being put into action. He also welcomed the creation of the webpage on cotton by-products. He thanked again the Secretariat for the webpage as it would allow Members to benefit from the work performed on this subject.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2UPDATE ON DRAFT GENERAL COUNCIL DECLARATION ON SUPPORT FOR COTTON BY-PRODUCTS DEVELOPMENT IN LDCS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16.The Chairperson introduced agenda item 2 while specifying that the floor would be given to Ambassador Sougouri, Permanent Representative of Burkina Faso to the United Nations and the WTO, and Coordinator of the C-4. He indicated that the ambassador would update Members on the draft General Council Declaration on Support for Cotton By-Products development in LDCs, contained in document WT/GC/W/808 , submitted to the General Council meeting in December 2020 by theC-4 and Côte d'Ivoire.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17.Ambassador Dieudonné W. Désiré SOUGOURI, Permanent Representative of Burkina Faso to the United Nations and the WTO, thanked again the WTO for all the work undertaken in relation to cotton by-products. He reminded participants that he was making his statement on behalf of the Group of the four countries that were co-sponsors of the sectoral initiative in favour of cotton(C-4), as well as Côte d'Ivoire and all thirty-six African cotton producing and exporting countries.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18.He expressed his gratitude to the Chairperson and his team for their commitment to cotton at the WTO and for facilitating consultations among Members to reach consensus on the adoption of the draft General Council Declaration on cotton by-products development in LDCs.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19.He emphasized that cotton and its by-products represented an important source of revenue for LDCs, and that numerous women and youth depended directly or indirectly on the sector, which furthermore contributed to job creation and poverty reduction.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20.He informed participants that in Africa, 35 million farmers depended on cotton and its by-products for their livelihood, 10 million of whom were in C-4 countries where revenues from cotton represented between 8% and 12% of the GDP and up to 40% of total export revenues. He emphasised that these figures showcased the importance of cotton and its by-products for African economies and populations.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21.He regretted that due to their low levels of development, these countries were unable to sufficiently exploit the potential of the sector, even though the promotion of under-utilized parts of the cotton plant could lead to job creation and the generation of revenue to fight poverty.</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22.He specified that, through the Draft General Council Declaration, the C-4 aimed at creating an enabling environment for the implementation of projects for the development of cotton by-products to increase the revenues of more than 20 million smallholder farmers, including women and youth, reinforce production capacities and ensure job creation, considering in particular the difficult context linked to the impacts of COVID-19.</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23.He further added that the declaration would allow cotton producing LDCs to build a more competitive and resilient cotton sector, better equipped to face international market shocks, especially considering the negative effects of the coronavirus pandemic. The draft, he added, included an action plan that could help countries face current challenges.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24.He mentioned that the C-4 had been pleased with the comments on the draft by WTO Members during previous consultations and that they had taken good note of the observations formulated by some Members. He specified that the C-4 would welcome constructive discussions with all stakeholders to improve the text, so as to reach a consensus among WTO Members for the adoption of the Declaration.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25.He further called on the commitment and support of all WTO Members and development partners to support the adoption and implementation of the action plan contained in the draft Declaration.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26.Finally, he closed his statement by indicating that the C-4 thanked all Members for their cooperation and contribution to improving the draft and reassured them of their availability to continue consultations to reach consensus.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27.The Chairperson thanked Ambassador Sougouri for his statement and opened the floor.</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28.The representative of Chad thanked the chair and indicated that his statement was on behalf of the LDC Group, as Chad oversaw the coordination of the group. He indicated that they fully supported the adoption of the document and the statement made by the C-4's Coordinator.</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29.Regarding the draft General Council Declaration to support the development of cotton by-products in LDCs, he underlined two important elements: i) the increase of productivity which represented a challenge and an objective; ii) processing. He further added that the development of cotton by-products in LDCs was very important and he reiterated their support for a holistic approach looking not only at the different aspects of cotton but also at the advantages of cotton by-products. He highlighted that the LDC Group considered that cotton represented a special opportunity to increase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productivity, revenues and improve the livelihoods of millions of cotton farmers throughout the continent. He further emphasized that cotton played a considerable economic and social role in LDCs' development.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30.He stated that the LDC Group fully subscribed to decisions made by the Ministers of the C-4 on the necessity for the C-4 to take up modernization programmes of their production systems and reinforce productivity through the development of training and research services but also through better access to fertilizers and financing, and structural transformation of cotton. He added that LDCs, similarly to the C-4 countries, had lots of potential such as multiple resources to attract investments. He also mentioned that LDCs had large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areas and a young population which constituted an extraordinary potential. The development of all this potential called simultaneously for public and private investments as well as for the acceleration of policies for diversification and structural transformation of LDCs' economies: this would enable low-income economies like the LDCs to unleash their potential and advance towards sustainable development. He also called on all WTOMembers to support this initiative.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31.The representative of China thanked the Chairperson and expressed his agreement with the intervention made by the representative of Chad. He recalled the discussion of the previous day on cotton development during the DGCFMC and the collaboration on cotton development with theC-4, Africa and LDC Members. He highlighted two priority areas, i) productivity improvement through new technologies and ii) identification of ways to add value to cotton products, with emphasis on cotton by-products utilization.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32.He reminded participants of the General Council session in December 2020, during which China supported the Director General's statement on cotton, and recalled the suggestions included in WT/GC/W/808 . He thanked international organizations and WTO Members for their contributions and hard work. He further mentioned that China had experts conducting research on cotton by-products. He reminded participants that he had made a presentation in 2019 during a WTO technical workshop on cotton by-products that specifically focused on by-products development and utilization in China. He specified that China was actively collaborating and working with partners from the C-4 and other cotton producing LDCs, given that China was aware of the opportunities for collaboration on cotton by-products and on technologies, and the need to identify ways to improve cotton productivity in LDCs.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33.The Chairperson thanked China. He also thanked the C-4 for the update on the document as well as all the delegations who took the floor under agenda item 2. He indicated that it was his understanding that the proponents would continue to engage in consultations on this document, which was expected to be an important outcome on cotton at both the General Council andMC12levels.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3PHASE I OF THE WTO-ITC-UNCTAD INITIATIVE ON COTTON BY-PRODUCTS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34.The Chairperson introduced agenda item 3 by recalling that activities in Phase I of the Joint Initiative had been carried out under an EIF-funded project which officially started in August 2019 and came to an end in December 2020. He also specified that this part of the work had been coordinated by the WTO Secretariat, in close consultation with UNCTAD and ITC, and that national experts had worked very hard to collect data and analyse the potential for cotton by-product development in their respective countries. This resulted in five new feasibility studies for Benin, Burkina Faso, Chad, Mali and Mozambique.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35.The preliminary findings of these studies had been validated during national workshops organized by the WTO Secretariat in each of these countries between the end of September2020 and the beginning of October 2020. He took the opportunity to thank all those who had provided comments on the draft studies and indicated that the final studies as amended at the national validation workshops had been circulated at the request of each concerned country as follows: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Benin: WT/CFMC/W/85 ;</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Burkina Faso: WT/CFMC/W/84 ;</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Chad: WT/CFMC/W/86 ;</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 Mali: WT/CFMC/W/87 ;</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 Mozambique: WT/CFMC/W/88 .</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36.He then gave the floor to Fabrizio Meliadò of the WTO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Commodities Division, to make a joint statement under sub-item 3a of the agenda on behalf of the Secretariats of the WTO, ITC and UNCTAD.</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37.Mr Fabrizio Meliadò told participants he felt honoured to make a statement on behalf of the Secretariats of the WTO, ITC and UNCTAD, the three partner agencies of the 'Joint Initiative on Cotton By-Products'. He recalled that in its first phase, in 2019-2020, the activities conducted under the Joint Initiative aimed at laying the groundwork for the fulfilment of the Initiative's ultimate objective: 'increasing revenues for farmers and small processors by supporting the production, local transformation and trade of cotton by-products in partner countries'.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38.He indicated that the first phase of the initiative yielded several important outputs, in particular due to the EIF-funded project on 'Technology Transfer for the Development of Cotton By-Products in 8 Pilot African LDCs'. Some of the results included:</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the preparation of country-specific feasibility studies in 5 African LDCs: Benin, Burkina Faso, Chad, Mali and Mozambique;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the organization of national validation workshops in individual C-4 countries and in Mozambique, in partnership with key local stakeholders from the public and private sectors;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the organization of the Partners' Conference in October 2019, in the margins of the WTOLaunch of World Cotton Day;</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a request by Malawi and Togo to join the Initiative and conduct feasibility assessments in their cotton sectors and markets. The two feasibility assessments were in progress under the coordination of UNCTAD, and were covered in more detail under the next item of the agenda;</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the organization of various thematic sessions and workshops in the margins of the WTO cotton days, during which the following Members reported on their experiences and strategies for the development of cotton by-products in their respective national contexts: the C-4countries, both individually and as a group; Brazil; Cameroon; China; European Union; Mozambique; Tanzania, Uganda, Zambia, and Zimbabwe (in the context of the UNCTAD project that served as the main pilot for the work done under Phase I of the Joint Initiative); Turkey; UnitedStates of America. In addition, at various WTO cotton meetings, the International Cotton Advisory Committee had also reported on the potential further to develop by-products in Africa; ICAChad also published briefs and articles on specific by-products over the past two years.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the publication of various briefs and knowledge products, including by providing relevant inputs to various WTO and UN publications;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participation at various events, such as the EU Development Days or meetings of WTO bodies where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Division had been invited to present about the nature and progress of the work under the Joint Initiative, with a specific focus on Technology Transfer in the field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39.He specified that the links to all these activities were now available through the new webpage on the Joint Initiative, hosted by the WTO website. He noted that the purpose of all the work done under Phase I of the Joint Initiative was essentially to assess the potential for investments and technology transfer to create additional revenues from the local processing of cotton by-products (e.g edible oil, soap, animal feed, fertilizers etc.), particularly for smallholder farmers and processors.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40.He further added that the novel data and analyses conducted as part of the project supported the view that great potential existed to develop cotton by-products in African LDCs, with concrete benefits to the livelihoods and resilience of millions of smallholder farmers, women, and small businesses, as well as the possibility to take an important step towards more sustainable waste management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value chains, and the use of cleaner energy at the household and small industrial levels.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41.He observed that realizing this potential required meeting the necessary conditions, including improved production, processing and trade infrastructure, implementation of reforms to the benefit of farmers, investment facilitation initiatives, and finally, the availability of appropriate technologies and know-how. Additionally, meeting these conditions required effective collaboration between national stakeholders at all levels, national and international investors, and capacity-building initiatives facilitated by the international development community.</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42.In conclusion, he highlighted that local ownership, greatly facilitated by the active cooperation of EIF national structures, and demand-driven activities, had been the guiding principles underpinning all the work so far and they would continue to be so for all potential future actions under the Joint Initiative.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43.Regarding the next steps, he briefly mentioned that ITC and UNCTAD, in consultation with the WTO and based on an open partnership approach, had prepared and submitted to interested donors a programme document fully based on the priorities expressed by partner LDCs during Phase I of the Joint Initiative. Finally, he indicated that the proposal, contained in WTO Document WT/CFMC/W/89 , was available for consultation through the new CBPs webpage.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44.The Chairperson thanked the Secretariat for the joint statement and thanked WTO's partner agencies ITC and UNCTAD for their proactive participation and engagement in all the activities and initiatives mentioned in this statement, as well as the EIF for their continued support. The chairperson then proceeded to give the floor to Mr Janvier Nkurunziza, Officer-in-charge, Commodities Branch, UNCTAD, to make a presentation on the state of play of UNCTAD's feasibility assessment work under way in Malawi and Togo.</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45.Mr Janvier Nkurunziza, Officer-in-charge, Commodities Branch, UNCTAD, reminded participants that UNCTAD was a Member of the Joint Initiative and was the Main Implementing Entity (MIE) of the two projects in Malawi and Togo.</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46.He recalled that the project in Malawi and Togo started in the first quarter of 2021 and would be concluded at the end of 2021. He specified that two consultants had been recruited (one in Malawi, one in Togo) and were actively collecting information. The objective was to produce feasibility studies for cotton by-product development in Malawi and Togo. National stakeholders would validate the feasibility studies with a view to identifying priority cotton by-products for development.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47.In Malawi, he indicated that field visits which started in the north of the country in Karonga district were under way, and would be followed by visits in the south, where cotton concentration was higher. Key Informant Interviews (KII) were also conducted with relevant stakeholders and experts, including cotton smallholder farmers, and the public and private sectors. Public sector staff involved included those from the Ministry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's Department of Crop Production and Development and its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Research Services; the Ministry of Trade; the Ministry of Industry; and the Cotton Council of Malawi (CCM) . He added that private sector interviews would focus on cotton associations (of smallholder farmers), ginners, edible oil millers, and stockfeed producers. The following would be consulted:</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farmers associations: Cotton Farmers Association (COFA) with its member associations drawn from the cotton growing districts;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cotton seed suppliers: Qutton Malawi;</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ginners: Mapeto, Afrisian Limited, Agri-Value Chain, ADMARC, and Malawi Cotton Company;</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oil millers: Capital Oil Refinery Industries;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oil millers associations: Edible Oil Manufactures in Malawi;</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other support institutions (including for technology replication): African Institute of Corporate Citizenship (AICC), Farmers Union of Malawi (FUM), Academic and Research Institutions;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trade schools specializing in training weavers/textile producers: Malawi Council for the Handicapped (MACOHA), St John of God, and SOS technical.</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48.He mentioned that the sampling of the household survey of cotton farmers would consist of 14 major cotton producing districts in Malawi and that the total number of households employed in cotton production in the 14 districts was about 200,000. Finally, the sample size would be 383households, distributed according to the population size of the cotton producing districts and would be selected at random in each of the 14 districts.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49.Regarding the work in Togo, he informed participants that, to develop the economy and create employment through national production, the Togolese government had assigned a new mission to the Ministry of Commerce: promoting the consumption of local products. The Ministry of Commerce, Industry and Local Consumption of Togo has thus developed a strategy to promote the consumption of Togolese goods and services. As part of the implementation of this strategy, UNCTAD had supported the Ministry of Commerce by conducting a feasibility study to identify opportunities for increasing revenues from cotton. Particular attention was paid to the role of smallholders and women 'agripreneurs' in the development of cotton by-products, in order to increase their resilience in the face of external shocks, such as the COVID-19 pandemic.</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50.He stated that the project that begun on 15 February 2021 started by taking stock of the cotton sector and its by-products in order to develop action plans. The work was based on a literature review and on information gathered from meetings with stakeholders directly and indirectly linked to cotton and its by-products. He added that the mission began with a scoping workshop with the national monitoring committee, under the coordination of the EIF structures in Togo. Despite difficulties related to respect for measures imposed in the light of the COVID-19 pandemic, meetings with farmers, research centres, the federation of cotton growers and structures involved in the processing of cotton co-products were continued in Lomé as well as in inland regions.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51.He indicated that the first national tour allowed researchers to establish an initial diagnosis of the situation of production, marketing and cotton by-products. This first diagnosis would be reinforced by a second national tour, in order to establish a more complete inventory of the situation of cotton and its by-products and to propose concrete actions for their development.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52.As next steps, he specified that the consultants would continue to collect data in the coming weeks and draft the feasibility studies through the summer. He also mentioned that the feasibility studies would be presented for validation to national stakeholders at workshops in the last quarter of 2021, subject to COVID restrictions. Further, national stakeholders would decide on the countries' priority cotton by-products to be prioritized. They would then include these priorities in National Action Plans, with policy recommendations to support them, for example on investment and financing for better processing technologies.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53.Finally, he noted that the findings of the two EIF feasibility assessments - together with the assessments already completed by the partner agencies - would form the basis for the second phase of the WTO-ITC-UNCTAD Joint Initiative capacity-building activities. The second phase of activities would be tailored to support the National Action Plans and the selected cotton by-products.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54.The Chairperson thanked Mr Nkurunziza and specified that this on-going process also constituted an opportunity for the partner LDCs to strengthen their development cooperation network both internally and internationally. He then opened the floor for ITC's presentation on their new publication 'Beyond the Fibre: Capturing Cotton's Full Value in Africa' (document WT/CFMC/W/90 ) .</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55.Mr Matthias Knappe, ITC, recalled that ITC had published the report 'Beyond the Fibre: Capturing Cotton's Full Value in Africa' in relation to cotton by-products. This report had been translated into French and Spanish and distributed to all WTO Members at their request.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56.He explained that the presentation had four major chapters: 1) review of the most important by-products (i.e oil, cakes and meal) for which international market and price development existed, considering that the derivatives could represent 30% of the value of seed cotton; 2) presentation of the various by-products of the plant and usage by African countries as well as opportunities derivable from them; 3) challenges and opportunities; 4) recommendations for countries and private sector stakeholders in the countries concerned.</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57.He explained that the publication and further presentation would look into the different by-products and their use on the continent, including: cottonseed oil which competed with vegetable oils that were mainly imported for human consumption; cottonseed hulls as a source of energy or blended with meal for animal feed; cottonseed cake used for feed; linters, which were a source of cellulose used in goods such as bank notes, paper, yarn, plastics; cotton stalks which could be used for compost, or as boiler fuel in compressed form such as pellets, briquettes and particle boards, among others; and finally edible mushrooms that could be grown on cotton stalks.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58.Gerald Estur, Independent consultant, ITC indicated that more than 60% of African cotton was produced in French speaking African countries. He mentioned that cotton was mainly synonymous with cotton lint, a raw material for textile production which primarily explained its production. However, he insisted that all parts of the cotton plant had value, and that it was not only a textile plant but also an oleaginous plant. He explained that the basis was seed cotton, from which more oleaginous seeds (cottonseeds) could be obtained (approximately 55%) than lint (40% in volume) . On five million hectares, Africa produced five million tonnes of seed cotton with an average yield of 1 tonne per hectare which could and should be improved. From current production, Africa produced 2 million tonnes of lint and close to 3 million tonnes of cottonseeds.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59.He then explained that the primary use of cottonseeds was to retain one part of the production for next season's planting, considering that cotton was an annual crop, although it was originally a perennial crop that was gradually adapted to be cultivated annually. He added that less than 10% (or approximately 150 000 tonnes) of cottonseeds were used and treated to be used as planting seeds. Fuzzy seeds or whole cottonseeds were valuable feedstuff, particularly for dairy cows. He specified that they were increasingly used as such, and gave the example of the USA where more than half of cottonseeds produced were not processed into oil but rather used as livestock feed. He also mentioned that in Australia, large scale oil mills closed as firms estimated that it was more profitable to export unprocessed cottonseeds, particularly to China. In Africa, seeds that were not kept for planting were processed into oil, which was currently the main way in which cottonseeds were processed.</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60.He added that part of the fibre was under-used in Africa, and took two forms. Firstly, residues remain after ginning (gin motes), which in large part were not recycled in Africa even though they contain cellulose that can be used for nonwoven products (e.g for absorbent cotton) . Production of these was estimated at around 150 000 tonnes. He explained that these gin motes were immature fibres that were not long enough to be spun, and that this product was derived from the first phase of processing the seed: the ginning. Secondly, the remainder on the seed was a shorter part of cellulose (fuzz): the linters. These represented between 4-8% of the weight of the seed. Delinting was the process of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fuzz from the seed, and could be done mechanically or by using acid. As with gin motes, linters could not be spun but could be used to produce absorbent cotton, among other things. In Africa, linters were generally exported due to the absence of local value-added industries.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61.He continued by explaining that once delinted, the cottonseed was surrounded by a hull. To produce oil, the kernel had to be separated from the hull. He estimated that the hull represented 20-30% of the seed weight and had multiple purposes: livestock feed, fertiliser, use in the refining industry, use in chemical industries, etc. He informed participants that, for a long time, the designation of 'co-products' was used, but that reference should instead be made to 'by-products' or 'products derived from cotton'. He further added that, in Africa, most hulls were used as an energy source in processing units and cotton oil mills, but that a large part was still wasted.</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62.He indicated that cottonseed oil was the by-product with the highest value, even though cotton was a relatively inefficient oilseed, considering that its oil content ranged between 5% and 20% of the kernel weight. He informed participants that two processing methods were used to extract cottonseed oil: mechanically or chemically by using solvent. The solvent extraction method was much more efficient but the technology was more sophisticated, more capital intensive, and only suitable for large processing capacities. He mentioned that in Africa, a large share of the oil was produced in traditional facilities with low extraction capacity. Cottonseed oil was used for food and was the principal source of edible oil for populations in cotton producing areas in West Africa. He specified that cotton oil was healthier than palm oil as it was cholesterol-free, had low levels of saturated fats, 70% unsaturated fatty acids, had no trans fatty acids, and was rich in vitamins, notably vitaminE.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63.He informed participants that three types of technologies were used to produce cottonseed oil in Africa: artisanal, semi-industrial and industrial technologies, with the latter competing on domestic markets with imports of edible oil, mostly palm oil. Considering current processing capacities in Africa, total production of cottonseed was equivalent to around 425 000 tonnes of oil. It was possible to use cotton oil to produce biofuel, but it was not an economically viable option in Africa given that the entire continent was not self-sufficient in edible oil.</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64.He added that, after extracting the oil, by-products included cottonseed cakes and meals that could be used to feed livestock or as natural fertilizer. He informed participants that cottonseed meal had a protein content of about 40% and that meals obtained from non-decorticated or partially decorticated seeds were richer in fibres, which was an important component of livestock feed. He further added that mechanically extracted cottonseed cakes and meals were richer in oil compared to those extracted using solvents, given that solvents extracted more oil. Historically, cotton seed was not a viable source of protein for humans due to gossypol, which is toxic to monogastric non-ruminants. He stated however that varieties developed in the USA now had very low gossypol content, and therefore allowed human consumption of cottonseed cakes and meals, thereby potentially representing a significant development for Africa. He indicated that in Africa, total production of cottonseed was equivalent to about 1.2 million tonnes of cottonseed meal that competed on the domestic market with imported meal, mainly soybean. Further, he mentioned that cottonseed meal was cheaper than soybean meal despite the fact that both had similar nutritional value.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65.He stated that apart from cottonseed, the plant itself could be used. One hectare of cotton generated 2-3 tonnes of stalks meaning that in Africa, the five million tonnes of seed cotton could generate around 12,5 million tonnes of biomass. He mentioned that the structure of the cotton plant was similar to that of wood so the same usage could be drawn from the two: source of heat, fuel, manufacture of particle boards, paper, cellulose derivatives and as substrate for growing mushrooms. It was the only by-product which could allow smallholders and other producers to add value to cotton at the farm level.</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66.He then presented a table of current cotton market conditions in Africa and specified that this was retrievable through the presentation. He explained that the estimated total value was based on the assumption that - the entire production was processed in each product category, even though that was not the case currently. For example, even though not all cottonseed production is currently processed into oil, the table showed that 425,000 tonnes of cottonseed oil production would have an estimated value of USD 425 million.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67.Mr Matthias Knappe, ITC, elaborated on the potential benefits of cotton by-products. He explained that CBPs had the potential to compete with lint as a source of income and could contribute to the profitability of the sector, generate income and employment, reduce poverty, and improve human and livestock nutrition. CBPs could also contribute to the circular economy and the reduction of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and that there was significant room for improvement in this respect.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68.He mentioned that the publication recommended identifying and assessing how value could be added to products through processing and marketing, as had been done in the first phase of the joint initiative by WTO, ITC and UNCTAD and continued in Malawi and Togo. He added that the paper also highlighted how marketing and branding could create a positive image in local and regional markets about products derived from cotton (especially oil), thereby improving their ability to compete with imported oil. He pointed out that there was a need to raise awareness among stakeholders of the potential to add value to cotton through the development of by-products; to increase transparency in the cotton sector, including in relation to the full value of the seed and the rest of the plant; and to ensure government support for establishing by-products processes (e.g including by-products in national and regional strategies given that currently by-products were mentioned but not fully addressed in the strategies) . He further added that there was a need to include policy guidance and incentives for developing edible oil and meal industries that could compete with imported products. There was also a need for capacity building of well-organized stakeholder groups, including farmers associations at national and regional levels, ginners associations, oil millers associations etc. Finally, he stated that discussions at the WTO could also serve to promote South-South cooperation, as there was plenty to learn from other developing countries.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69.In his concluding remarks, he indicated that cotton was both a fibre and food crop, and that the price of by-products relative to lint had increased over time. The upward price trend was likely to continue, as demand for edible oil and for livestock and poultry feeds was growing in Africa. He indicated that this growing market could be a complementary source of revenue for all value chain actors, but especially the producers. He noted that, while technology existed, modern technology was sometimes lacking or was not known to market actors: it thus needed to be adapted to the African continent as shown by the studies conducted under the joint initiative. He informed participants that the ITC publication was available through the ITC website in French, Spanish and English and also through the new WTO webpage dedicated to cotton by-products.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70.The Chairperson (Mr Cédric Pene, Counsellor,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Commodities Division, in replacement of Mr Edwini Kessie) thanked Mr Knappe and Mr Estur for their presentation and opened the floor to sub-item 3rd of the agenda, to give the opportunity to participants to comment or pose questions on the three presentations.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71.The representative of Mali indicated that he was making his declaration on behalf of the Malian delegation, which was participating remotely. His intervention aimed to share Mali's experience developing cotton by-products.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72.He reminded participants that cotton was a commercial crop destined for the production of fibre, the raw material used by the textile industry. He added that in Mali, as in other African LDCs, fibres were produced for export and generated vital revenues. However, these revenues were exposed to external shocks that had repercussions on international cotton prices.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73.In this context, it was important to seize all opportunities that could generate additional revenues by investing in the processing of other parts of the cotton plant such as the seed, the stalks, and hulls. The development of cotton by-products could help smallholder cotton farmers face external shocks linked to fluctuating prices and improve their access to technologies, know-how and support.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74.He indicated that in Mali, the development of cotton by-products and co-products was mainly constituted of cotton ginning plants, followed by industrial textile units, processing units for the production of oil and animal feeds, units for the processing of linters into cotton bale wrappers and mops, and the production of white and black soap paste by women's economic interest groups.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75.Seed cotton processing allowed for production of the fibre and seed, he noted. In 2019/20, Mali's seed cotton production was estimated at 385 000 tonnes, including seeds. He specified that the sale of cotton seeds was exclusively reserved for local crushing units, and that Mali had nearly a hundred of these units, which were approved by the ministry in charge of industry. The total crushing capacity of these units greatly exceeded national cottonseed production, thus forcing the units to import cotton seeds from the region (Benin, Côte d'Ivoire, Guinea Conakry and Togo) . He further informed participants that cottonseed crushing generated three products: vegetable oil, animal cake, and black paste for soap production. A tonne of crushed cottonseed produced 100 litres of vegetable oil, 15 kilograms of black paste, and 880 kilograms of cake. Additionally, 60% of the waste from crushing was recovered, cleaned, and sold to local units that transformed it into cloths and cretonne packaging for the national textile company 'Compagnie Malienne pour le Développement des Textiles (CMDT)'. The remaining 40% was cleaned, reconditioned, and exported by private companies.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76.He observed that national demand for products derived from crushing cotton seed were greater than supply, and that Mali therefore imported cotton seeds, edible oil, livestock feed, and soap for the equivalent in foreign currency of several billion CFAF yearly. He also underlined that increased national production of cotton seeds was clearly needed in order to limit the outflow of foreign currency, generate wealth at the national level through the creation of jobs and businesses, facilitate access to new markets, and diversify income sources. An increase in cottonseed supply could promote the development of meal production for animal feed, and improve the resilience of livestock breeders. He added that it would also contribute to the fight against poverty, food self-sufficiency, empower women and girls, and promote development of several sectors of the national economy such as transport, supply of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inputs, industries, processing units, crafts and microfinance institutions.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77.In conclusion, he stated that by sharing Mali's experience of the opportunities associated with cotton by-product development, he wished to associate himself with the C-4's call for all WTOMembers and development partners actively to support initiatives to improve the resilience of C-4cotton sectors .</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78.The representative of Burkina Faso thanked the WTO, ITC and UNCTAD for their joint initiative on cotton by-products that aimed to enhance the value of other commercial uses of cotton, and congratulated them on the different presentations that informed and showcased the importance of cotton by-products for the economies of cotton-producing countries. He thanked them for their presentation updating participants on phase I of the initiative on the feasibility studies onCBPdevelopment.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79.The studies showed that the cotton sector was under-valued, given that currently only the fibre was exploited. A lack of technology and know-how had prevented producing countries from developing the other potential uses of the cotton plant. He stated that, as illustrated in the report, cotton had to be considered beyond its fibre, as expressed by ITC.</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80.He called upon partners to support implementation of the programme 'Route du Coton', which aims at making the most of the cotton sector. Among other things, this would enable C-4 countries to create direct and indirect sustainable employment opportunities that would benefit their populations, including those in rural areas, and contribute to the fight against poverty and rural migration.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81.He thanked the EIF for supporting financially the feasibility studies in Member countries, and for supporting the organization of the validation workshops. He reiterated the C-4's request for further implementation of the initiative. He indicated that the C-4 remained available to continue collaboration and discussions with all stakeholders to follow up on the feasibility study. In conclusion, he thanked the WTO for including these informative and constructive discussions on the agenda of the session.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82.The representative of Mozambique commended the Chairperson on his chairmanship and thanked the WTO Secretariat for organizing the session. He expressed gratitude for all the efforts, technical assistance and tremendous work carried out in all countries on this matter. He indicated that the topic of by-products was important for Mozambique due to a lack of opportunity and a lack of exploitation of this segment of the value chain. He stated that Mozambique felt honoured and blessed to be part of this initiative on the development of cotton by-products in Eastern and Southern Africa. He added that they were aware that other countries such as Malawi and Togo were also part of the initiative. He stressed that the importance of cotton by-products was undeniable and thus represented opportunities for cotton-producing countries and included benefits such as: new income streams for farmers and processors, increased resilience of farmers against external shocks, increased domestic value addition, access to new markets, poverty reduction, improved trade balance through importation and exportation, and enhanced cotton productivity, the latter of which remained a big challenge nationwide.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83.He specified that Mozambique had successfully concluded the feasibility study alongside cotton stakeholders and that with the alignment of the government perspective, the production of cottonseed oil, soap, and artisanal textiles should be prioritized. He indicated that this was very important for the sustainability of the cotton value chain in Mozambique, and that the government was aware that this activity may require technological innovation and investments. He thanked the EIF for sponsoring the initiative, and invited other sponsors and partners to join and support it. Finally, he indicated that Mozambique was ready for phase II and the specific project on CBPs.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84.The representative of the EIF Secretariat, Peter Donelan stated that they the EIF was very happy to support the Phase I analytical work in Benin, Burkina Faso, Chad, Mali and Mozambique implemented by the WTO, and that, following the requests from Malawi and Togo, was pleased to be supporting similar ongoing analytical work implemented by UNCTAD. He indicated that all the countries supported by these cotton by-product studies had been long term partners of the EIF process, with cotton identified as a vital sector in their EIF supported Diagnostic Trade Integration Studies (DTIS) on employment, exports, and local value addition.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85.He reminded participants that Phase I of the joint initiative, which was supported by the EIF, ended in December 2020 and resulted in five feasibility assessment studies, as well as a detailed proposal for Phase II. He indicated that, throughout the process, the comments and technical notes from national stakeholders had been fully reflected in the final versions, ensuring full local ownership of technical content, priority areas, and relevant policy recommendations. He added that the findings varied from country to country, but that the overall evidence suggested that investments and technology transfer for the development of cotton by-products could substantially increase farmers' resilience to exogenous shocks such as those linked to the COVID-19 crisis.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86.He stated that cotton by-products represented an exciting opportunity for LDCs to garner further benefits from cotton production, including new income streams for farmers and processors; increased domestic value addition; access to new markets; as well as waste reduction along the cotton value chain and the promotion of the circular economy. He specified that moving forward would require the collaborative efforts of the LDCs working with development partners to address the recommendations of the studies, and in this regard, he expressed EIF's support where possible.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87.The representative of Côte d'Ivoire expressed his appreciations for this important session. He thanked the WTO, ITC and UNCTAD for their joint initiative. He also thanked UNCTAD for its presentation. With regard to the study in Togo, he inquired about the point raised over local consumption. He reminded participants of the note made during the presentation regarding the fact that the Ministry of Commerce took measures to promote local consumption. He asked what kind of measures were taken and stated that promoting local consumption could lead a country, in certain circumstances, to restrict imports. Therefore, he added that local consumption could not be promoted without affecting certain commitments at the WTO level.</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88.Regarding the study presented by ITC, he indicated that they appreciated the presentation especially the last table referring to volumes, market prices, and value. He stated that considering the potential increase in production and consumption, this program would certainly succeed. However, he highlighted that the market was an aspect that seemed uncertain. He indicated that markets were free, and that in most comments the focus was made on local consumption. He inquired about the promotion of cotton by-products on the international market.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89.He mentioned his surprise on learning that the sweet potatoes sold in Europe did not come from Africa, despite the fact that this product is grown everywhere in Côte d'Ivoire. He gave this example to highlight that not foreign CBP markets should be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and not only local markets. He then expressed the wish that the studies on CBPs include existing possibilities in markets outside Africa. He indicated that although Côte d'Ivoire was not an LDC, it was a Member of a sub-regional organization composed of 8 countries, of which 7 were LDCs, and that this therefore led to the harmonization of policies in various areas between the countries. He also informed participants that at the WTO this bloc presented its trade policies jointly, and that Côte d'Ivoire was first making a verbal request for phase I studies to be conducted on CBPs in Côte d'Ivoire. He added that, as indicated by the ambassador of Mali, Mali purchased seeds in Côte d'Ivoire: therefore, increased production in Côte d'Ivoire would serve other countries as well, thereby supporting economic integration.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90.The representative of Benin welcomed the previous presentations and statements by different organizations. He commended ITC and UNCTAD for their assistance through research and studies on fertilizers and new technologies which allowed farmers to produce better cotton in Africa. He indicated that CBPs had generated interest in Benin due to its sizeable cotton output levels, and the potential for CBPs to reduce poverty and to improve cotton farmers' livelihoods. Examples of CBP production in Benin include the processing of kernels into oil, processing of hulls into fertilizers and livestock feed, and processing of stalks into briquettes. It would be to Benin's advantage if the country could continue benefitting from the support of institutions present at the meeting, especially to improve market access, and expand large-scale production for both local consumption and international markets after local processing. This, he said, would lead to increased revenues and be a source of additional wealth for cotton producing economies, while also supporting the well-being of cotton farmers and the wider population. He expressed his content with everything that had been said during the meeting and expressed the hope that CBPs would constitute additional sources of revenues and wealth.</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91.Mr Janvier Nkurunziza, Officer-in-charge, Commodities Branch, UNCTAD, provided an answer to the question raised by the representative of Côte d'Ivoire regarding the measures undertaken by Togo to promote local consumption. He indicated that the question's scope was beyond the scope of the issue at hand related to cotton. He specified that the discussions aimed at highlighting the potential of cotton which is under-exploited. He added that if the potential was to be exploited, it would not be exclusively for the foreign market given that there was unmet local demand that could benefit from the Togolese measures.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92.He further indicated that the competitivity aspect would come into play after by-products are produced and developed. He stated that if the products became competitive, they would be exported and if not, they would be sold on the local or regional markets. He added that given that Côte d'Ivoire and Togo are integrated in the same economic area, they would necessarily trade, and that it was with that in mind that the reference was made to Togo's adoption of measures to promote local consumption rather than with the view to discriminate against other products. Instead the idea was to broaden their product range and give economic actors the choice also to consume local products. He indicated that this could only be achieved on condition that CBPs are competitive on both local and international markets. He invited the delegate of Côte d'Ivoire to approach his colleague from Togo for more information on their specific measures given that he was not entitled to answer on behalf of Togo.</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93.Mr Matthias Knappe, ITC, thanked Côte d'Ivoire for their question related to market opportunities. In response, he indicated that this aspect could be included in phase II of the joint initiative, and potentially in phase I of the work in Malawi and Togo. He specified that the study delved into instances where data was available, such as the case of oil and cake, and not into other by-products. He added that broadening the study would make it more complicated and require much more analysis, including interviews of market players in the countries concerned and potentially also other countries. Additionally, he noted that there was unsatisfied domestic and regional demand, and that lots of potential in the local market still needed to be satisfied. Unless there were much higher prices externally, it would be logical to investigate domestic and regional markets as a first step.</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94.Gerald Estur, independent consultant for ITC, complemented the answer provided by MrMatthias Knappe by reminding participants that linters represented another export market, although the quantities produced were relatively small. Regarding the development of local consumption, he indicated that some countries had production deficits, notably for CBPs production, fibre and textile. He added that there was demand for food and clothing from people on low incomes, and that the development of local production had to contend with imports and unfair competition, along with widespread illegal textile and oil smuggling, and tax distortions. To encourage people on low incomes to consume local products, oil was imported tax free, while local production was subject to VAT. With regard to competitiveness, he indicated that monetary aspect were important in determining trade outcomes, as the CFA Franc encouraged the main producers in Africa to import rather than export. He added that these were all elements that favoured the development of local consumption rather than exports, and that the development of processing for local consumption required protection, at the local level, against illegal and unfair imports.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95.The representative of Chad wished to react to Mr Gerald Estur's last intervention regarding unfair competition and internal taxation. His first question had inquired how countries could escape from a system in which local products were taxed while imported products were not. The second question related to usage of the CFA Franc, and what alternatives exist to this to benefit cotton production and trade, given that the CFA Franc was pegged to the Euro and represented a barrier.</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96.Gerald Estur, Independent consultant, ITC, indicated in response that he would provide an answer, although the topic was beyond the scope of the meeting and his competencies. In his view, if solutions were readily available, they would have been adopted already. However, he was convinced that to encourage local processing and new industries, protection was needed. He gave the example of the textile industries of Pakistan and India which, before joining the WTO, had applied quota protections. He indicated that protection was needed against unfair competition and illegal smuggling. Regarding local development, the monetary aspect had to be investigated, to see if real healthy and loyal competitiveness existed in comparison to imports.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97.The Chairperson thanked all speakers who intervened under this agenda item and proposed that the statements made under this item be reflected in the records of the meeting. He then proceeded to item 4 of the agenda.</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4PHASE II OF THE WTO-ITC-UNCTAD INITIATIVE ON COTTON BY-PRODUCTS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98.The Chairperson introduced this item by noting it intended to address a very important question, 'what comes next?'.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99.He specified that, under this item, a joint statement would be delivered by the Secretariats of ITC and UNCTAD on their project proposal and progress made towards Phase II of the joint initiative on cotton by-products. He reminded participants that the project proposal prepared was available in document WT/CFMC/W/89 and had been circulated at the request of ITC and UNCTAD in March2021.</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100.He added that the proposal was based on an open partnership approach, and included a workplan, theory of change, and risk matrix underpinning the implementation of capacity building and technical assistance activities to provide concrete support to LDC efforts to develop and add value to their cotton sectors through marketing and trade in by-products. He then gave the floor to Matthias Knappe of ITC and to Kris Terauds of UNCTAD for their joint statement.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101.Mr Kris Terauds, UNCTAD, indicated that his statement was on behalf of both ITC and UNCTAD, updating participants on the status of the second phase of the joint initiative on cotton by-products, namely the implementation of priority activities identified by the project countries.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102.He reminded participants that, as indicated in November, UNCTAD and ITC had prepared a detailed proposal for a second phase of technical assistance activities, which was circulated ahead of the meeting in English, French and Spanish, under the document symbol WT/CFMC/W/89 .</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103.He indicated that the proposal was submitted for Members' consideration as part of a fruitful inter-agency collaboration, in the form of the WTO-UNCTAD-ITC joint initiative on cotton by-products, through which assistance to Member States had been delivered since its endorsement at the DGCFMC meeting of late November 2018.</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104.He specified that the current proposal incorporated the results of both a recently completed UNCTAD project in three countries in Eastern and Southern Africa, as well as pilot studies in theC-4 countries and Mozambique, undertaken as part of phase one of the WTO-UNCTAD-ITC joint initiative and presented under item 3a of this Thematic Session.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105.He stated that, for phase 2, implementation activities were proposed in the eight African LDCs involved in the two completed projects. In addition, UNCTAD was currently conducting feasibility studies in Malawi and Togo, also under phase 1 of the joint initiative and that there was therefore the possibility of including these two countries in the phase 2 proposal.</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106.He then summarised the main features of the proposal by indicating that UNCTAD andITC would jointly implement this project, with each agency responsible for delivering activities and outputs according to their complementary areas of expertise. The project would also rely on substantive support from the WTO, donors, South-South cooperation partners and other relevant institutions as captured in the proposed governance framework, comprising national steering committees and overseen by a programme-level body.</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107.He added that in terms of management, UNCTAD and ITC would cooperate with national governments and focal points, and that they also proposed funding National Project Coordinators in each country, to oversee delivery, monitoring and reporting of activities.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108.In relation to structure, he specified that the proposal included country-specific assistance, complemented by regional exchanges, learning and collaboration. He also noted that the outputs were formulated to be adapted by each country according to their priorities and needs, as identified in the first phase. This would allow for a coherent approach and logical framework for all beneficiary countries, and for reporting on progress and results in an aggregated manner.</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109.He stated that the proposed programme of activities responded to requests from cotton-producing LDCs, addressing development priorities, such as: poverty reduction, value addition, and diversification. The approach was market-oriented and sustainable, with a focus on commercially viable cotton by-products in each country.</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110.With regard to the logical framework, he informed participants that at the impact level, the project aimed at developing viable cotton by-product industries that would contribute to poverty reduction through value addition and income generation, in line with SDGs 1, 8, and 9. He also mentioned that it aimed at creating income opportunities for groups such as farmers, rural inhabitants, and women, who were contributing to objectives such as gender equality, reduced inequality, and rural development, or SDGs 5 and 10.</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111.He further informed participants that by utilizing organic residues in the cotton value chain, by-products could contribute to environmental objectives, such as: promoting a circular economy; reducing waste and greenhouse gas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and supporting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conservation. These objectives were reflected in SDGs 12 and 15.</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112.At outcome level, the programme aimed to increase revenue from cotton for stakeholders, especially smallholders and women farmers, by developing and adding value to cotton by-products.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113.He stated that this outcome would be achieved through five outputs that covered a range of by-products, derived from different parts of the cotton plant, such as stalks and ginned seed. He added that the outputs would also benefit a range of stakeholders, including: farmers; seed cotton processors, such as ginners and edible oil millers; entrepreneurs and investors; farmer associations; and policy makers.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114.He noted that out of the five outputs, UNCTAD would implement two and ITC three. More precisely, UNCTAD would implement capacity-building activities aimed at coherent policy and coordination, through output 1, on 'Increased engagement of public and private sector stakeholders in commercial initiatives to add value to cotton by-products' and output 5, on 'Improved capacity of policy makers to formulate evidence-based policies and ensure policy coherence in support of the development of cotton by-products'. ITC would support farmers, farmer organisations and seed cotton processors, through: output 2, on 'Enhanced capacity of farmers to collectively add value to their cotton by-products'; output 3, on 'Strengthened capacities of farmer representative groups to negotiate appropriate remuneration for produced fibres and by-products'; and output 4, on 'Enhanced capacity of cottonseed processors to improve oil recovery rates and market by-products effectively'.</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115.With respect to the theory of change, he stated that they were seeking to foster new investments in value-added processing of cotton by-products by different stakeholder groups, such as: farmers, farmers associations, processors and outside investors. He added that the aim was also to look into improving existing by-products, processes and technologies so that existing groups would be able to get more out of the existing production of cotton.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116.The proposal also sought to overcome the main barriers facing each group, for example: building the business capacity of farmers and their associations; improving productivity of processors and providing business and investment facilitation tools to engage outside investors.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117.On the policy side, he indicated that the activities aimed at building policy coherence along the cotton value chains, with a focus on developing value addition. He informed that the policy framework in cotton-producing countries in Africa was more robust for cotton production, while value addition was neglected. This could lead to a fractured governance of the value chain, with a lack of coordination between production and value addition, a lack of policy support for value addition and, in many cases, de facto incentives to export lint and ginned cottonseed. Therefore, the aim was to assist policy makers in addressing this situation, developing a coherent policy treatment of the value chain, and increasing value addition.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118.He stated that, to add more value to cotton fibre, the project would contribute to upgrading and 'de-commoditizing' the cotton industry. He then identified the following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results: increased investments in value-added processing of cotton by-products; enhanced efficiency of existing operations, such as for edible oil extraction, with increased competitiveness and revenue for stakeholders; poverty reduction in the project countries.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119.He then listed the main indicators as follows: a minimum of 10,000 farmers changing their business behaviour by adding value to cotton by-products; at least 5,000 farmers increasing their income with earnings from cotton by-products; a minimum of 2 cottonseed processors in each country investing in new machinery or operational changes to improve their competitiveness; at least 2 new investments in cotton by-product utilization per country; and additional value added of at least USD 500,000, traded in domestic, regional, and overseas markets. He added that this project would also contribute to increasing intra-regional trade, in line with the African Continental Free Trade Area, given that the African Union identified the cotton-to-clothing value chain, including cotton by-products, as a priority under the Free Trade Area. To that he added that regional trade in cotton by-products could therefore be a way of demonstrating the AfCFTA's expected benefits, especially for farmers, women and youth.</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120.Finally, he stated that the project's performance indicators would be finalised with donors and beneficiary countries once the project activities were tailored to each country's priorities to account for any differences in baselines among the countries, as well as to adjust to the ongoing effects of COVID-19 on their cotton sectors.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121.The Chairperson thanked the representatives of ITC and UNCTAD for their presentation and opened the floor for comments and questions.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122.The representative of Burkina Faso reiterated his congratulations to the chair for his chairmanship and thanked the WTO, ITC and UNCTAD for their presentation on phase II of the joint initiative dedicated to CBPs development in the countries in which the feasibility studies were conducted. He stated that the operational aspect to which the partners were dedicated more than ever needed to be supported on the political and financial levels.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123.He reminded participants that the objective of the Draft Declaration submitted to the General Council by the C-4 constituted an action plan that the C-4 wished to see adopted and supported by development partners. He restated the C-4's request for support from WTO Members for the adoption of the Draft Declaration by the General Council. He also reminded participants of the C-4's availability and commitment to continue the consultations within the framework of the WTO to ensure that the project gathered broad consensus for its adoption. The C-4 was open to all suggestions to improve the document, he said.</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124.To coordinate the two components, the C-4 suggested the creation of a management committee in charge of coordinating the implementation of the project related to technology transfer and know-how for the development of CBPs in LDCs. He indicated that the C-4 would continue to coordinate with technical and financial partners for the implementation of phase II of the project. He finally reiterated his gratitude to the WTO for organizing these consultations to promote development aspects of the cotton sector.</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125.The chairperson thanked the ambassador of Burkina Faso and gave the floor to Mr Gustave Majambere, Director General of the 'Compagnie de Gérance du Coton au Burundi'.</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126.Mr Gustave Majambere, Director General of the 'Compagnie de Gérance du Coton au Burundi' thanked the organizers of the meeting and expressed gratitude for the invitation to participate. He also thanked other participants for sharing their experiences. He informed participants that cotton production in Burundi dated back to 1920 and indicated that since then, two research assessments had been conducted to extend cotton production to other regions. He underlined that research was still ongoing as opportunities to expand production still existed. He specified that since the 1920s, cotton production was for several years mandated by the government to promote the crop, which was at one stage the country's second most important export after coffee. From 1988, the five-year development plan aimed at producing 12,000 tonnes of seed cotton, an objective that was never in fact reached. Record production of 8,800 tonnes was instead reached in 1993 but had declined since then. Factors underlying the decline included a political crisis that led cotton farmers to abandon planting cotton; increased demographic growth in cotton-producing areas of the country, placing pressure on the sector; and the city of Bujumbura's expansion of areas reserved for cotton cultivation. These led to falling cotton prices, while food crop prices increased, incentivising cotton farmers to switch to producing food instead of cotton.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127.Other causes included climate change, high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input costs and inadequate access to equipment, with the hoe still widely used. He mentioned that, despite these challenges, Burundi had great potential to develop a value chain and textile industry to enhance trade and increase the revenues of cotton farming families. Like the cotton sector itself, cotton by-products had not been fully developed.</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128.He explained that COGERCO was a public company that supervised cotton farmers. They purchased seed cotton production from farmers and processed it into fibre and cottonseeds. The fibre was purchased by the sole textile public/private company of the country to produce different articles. However, the company's fibre demand was not met by COGERCO, leading to a need for the textile company to import the fibre.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129.He elaborated that cottonseeds were purchased by a crushing plant, 'Rafina', to produce oil for human consumption, but the quantities produced were not enough to meet local demand for oil. Rafina also produced oilcakes for animal feed, but the local demand for that by-products exceeded by far Rafina's supply. He explained that cotton substrate was used for edible mushrooms, production of which was supported by a national programme, and cotton stalks were used as fuel.</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130.He underlined that there were few by-products and that they were not well developed. He thus stressed that there was a need for development and for better technology access. Despite the barriers, prospects existed to promote by-products through the 2019-2027 national strategy to revitalize the textile, cotton and clothing sectors, which would contribute to progress towards the SDGs. He indicated his willingness to share the document containing details on the national strategy: this included several programmes and objectives for developing cotton and its by-products. For instance, objective 1 aimed at developing CBPs through increased cotton fibre production by up to 5 000 tonnes; objective 4 aimed at diversifying CBPs through the promotion of functions related to creation, clothing and craftsmanship by strengthening the technical capacities of those concerned and creating a favourable framework; objective 6 aimed at facilitating and attracting private investment along the 'Cotton-Textile-Clothing' sector through the promotion and development of Public-Private Partnerships and private investments. He mentioned that investments were facilitated by the government's willingness to promote the cotton sector as exhibited by the different policies and legal framework. He welcomed those who wished to invest in the sector. He reiterated his gratitude to the organizers for the work accomplished and congratulated and expressed support to the C-4Members for their initiatives on cotton by-products development. Lastly, he expressed a request for the integration of Burundi as an additional beneficiary of the joint initiative.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131.The Chairperson thanked Mr Majambere for his detailed presentation and stated that good notes had been taken of his request to circulate the national strategy document and his request to be part of the joint initiative. He then gave the floor to the representative of the EIF Secretariat.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132.Mr Peter Donelan, representative of EIF Secretariat, in response to Mr Majambere's statement, informed participants that the EIF was currently funding a new Diagnostic Trade Integration Study (DTIS) update and would shortly submit a concept note to the EIF board for comments. He indicated that to develop this new DTIS update, there had been an interesting public/private dialogue process, a national validation process led by the Ministry of Trade, and that there was scope to include a cotton analysis and the current Burundi cotton plan in the recommendations for the 2021 DTIS update in Burundi. He expressed his willingness to further discuss this possibility with Mr Majambere.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133.He emphasized that the draft project that was prepared with EIF support under Phase I entitled, 'African LDCs: Cotton By-Product Development', drew on findings from Phase I analytical work and responded directly to requests from cotton-producing LDCs for technical assistance to develop value addition and markets for cotton products, including by-products.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134.He indicated that EIF supported the findings of the analysis and the concept of the proposal. He stated that the outputs of the Phase II proposal relating to value addition were meant to enhance farmer capacity, support evidence-based policy and marketing as well as improve oil recovery rates.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135.He indicated that currently, approving new proposals for EIF funding was constrained by the closing of the EIF Programmatic Phase, with a deadline in June 2021 for approving new low value and short-term projects as set by the EIF Board at its 30th Meeting on 25 June 2020. He specified that this timeline would shortly be up for review at the next EIF Board meeting and that it was too early to tell if the EIF Programme would be able to allocate resources to support this proposal even if the Board approved an extension of the time period for project approval, given funding and pipeline constraints.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136.He highlighted that the evaluation process for the EIF Phase 2 Programme had started and that Zambia was the current chair of the Evaluation Sub-Committee (ESC) . Other members included the WTO LDC Group Coordinator and Mali. He specified that the evaluation of the EIF Phase 2 would take place over the course of 2021 and was expected to be finalized before the WTO's MC12. It would only be after the end of the EIF evaluation process that the EIF would be able to consider new projects.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137.Finally, he reiterated that investments and technology transfer for the development of cotton by-products could substantially improve livelihoods and farmers' opportunities, as well as resilience in uncertain times, and he expressed the EIF's continued support for the initiative.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138.The representative of Chad thanked ITC, UNCTAD and EIF for their presentations. He also thanked Mr Majambere from Burundi for sharing their experience. He indicated that Chad was making the statement on behalf of LDCs, indicating that the LDC Group supported the joint initiative on CBPs development. He noted that the record production levels that the C-4 had experienced in the past were dropping due to the COVID-19 pandemic. Therefore, the approach to develop CBPs constituted the future of the cotton sector. He expressed that farmers should benefit from technical support and that to that end, cotton companies had developed training programmes, keeping in mind that farmers did not have similar skills and knowledge. For example, companies have helped farmers to identify when to use pesticides, or which fertilizers to use. He stressed that training and capacity building must therefore be integrated at scale throughout the process of transforming cotton into by-products.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139.With regard to protection against unfair competition, he reminded participants that, as WTO Members, they had to comply with WTO obligations: therefore, mechanisms had to be reviewed to protect against unfair competition while respecting the WTO framework. He underlined that precise responses on exchange rate fluctuations had not been received, but solutions had to be found to avoid FCFA depreciation and a sharp drop in the prices of seed cotton purchased from farmers, thus avoiding production reductions. He indicated that stabilizing mechanisms existed in several countries and questioned whether there was a need to identify whether these tools should be used to address exchange rate fluctuations. He indicated that the two themes that related to unfair competition and exchange rate fluctuations were addressed to ITC and UNCTAD.</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140.The representative of Côte d'Ivoire expressed support for the presentation made by ITC and UNCTAD, reflected in document WT/CFMC/W/89 . He pointed out that the second phase was essential, otherwise all of the work conducted previously would not achieve the objectives that had been set. He reiterated the support of his delegation for the presentation by ITC on behalf of the three Secretariats.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141.The representative of Benin thanked ITC and UNCTAD for their presentation on phase II of the joint initiative on CBPs, and thanked the representative of Burundi for sharing their experience. The results of the joint initiative included the development of viable industries to produce CBPs so as to reduce poverty and increase revenues for cotton farmers. Further efforts in this area still needed to be made.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142.He reiterated their support for the creation of a management committee to coordinate implementation of technology transfer and know-how on CBPs despite the very difficult times. The efficiency of Phase II depended on this, he said.</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143.The representative of Mozambique congratulated WTO, ITC and UNCTAD for the joint initiative, and thanked EIF and all other donors and partners for their support. She thanked theC-4 for their continuous leadership on this matter, and expressed support for all current and future initiatives on cotton and cotton by-products. She thanked all presenters as well for their presentations. She indicated that they continued to encourage all donors and partners to continue with their support.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144.The Chairperson thanked again ITC and UNCTAD colleagues for their continued engagement and availability to take the lead in the implementation of future activities. He also thanked all the delegations and participants who shared their views on the work ahead and introduced the fifth and final item of the agenda under which he summarized the discussions of the day and the way forward arising from the discussions.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5CONCLUDING REMARKS BY THE CHAIRPERSON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145.The Chairperson stated that the discussions of the day had been useful and expressed his gratitude to all the speakers and participants, particularly those who had connected remotely, including at what may have been inconvenient times.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146.He first stated that the discussions had shown that the Joint Initiative on cotton by-products was an excellent example of inter-agency cooperation that exploits synergies and leverages the benefits of coordinated actions. The initiative also appeared to be well integrated with poverty reduction strategies and other development-oriented priorities both at the level of individual African countries and regionally. He indicated that one of the conclusions was that the focus should remain on interventions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at the specific needs of individual countries, while also taking into account the sub-regional integrative potential of this line of work.</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147.Secondly, he highlighted that with the necessary support of the donor community and technical partners and thanks to the transparency ensured through periodic reporting and open consultations, the Joint initiative on cotton by-products could continue to offer comprehensive assistance to cotton-producing countries over the next years and ensure that synergies are exploited and overlaps avoided.</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148.Thirdly, he mentioned that, building on the good work done so far, UNCTAD and ITC were in a position to effectively cooperate with other public and private actors to assist countries in attracting investments and developing high-quality projects for the development of cotton by-products.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149.Finally, he recalled that the main objective of this work was creating new income streams for farmers, processors and traders, increasing domestic value added and ultimately improving livelihood, reducing poverty and creating and accessing new regional and global markets.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150.He indicated that these objectives should guide all future actions, as per the original mandate given by WTO Members to the three agencies in the joint initiative, back in November 2018.</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151.He thanked all participants and suggested that all statements and outcomes of the meeting be reflected in the records of the meeting and made publicly available through the WTO website. It was so agreed.</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__________</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TN/AG/SCC/W/30 - WT/CFMC/58 .</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WT/MIN(15)/46 - WT/L/981 .</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WT/CFMC/W/73 .</w:t>
      </w:r>
    </w:p>
    <w:p>
      <w:pPr>
        <w:pStyle w:val="Normal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14, 2021</w:t>
      </w:r>
    </w:p>
    <w:p>
      <w:pPr>
        <w:pStyle w:val="Normal3"/>
      </w:pPr>
    </w:p>
    <w:p>
      <w:pPr>
        <w:pStyle w:val="Normal3"/>
        <w:ind w:left="200"/>
        <w:sectPr>
          <w:type w:val="continuous"/>
          <w:pgMar w:top="840" w:right="1000" w:bottom="840" w:left="1000" w:header="400" w:footer="400"/>
          <w:pgNumType w:fmt="decimal"/>
          <w:cols w:space="720"/>
        </w:sectPr>
      </w:pPr>
      <w:r>
        <w:br/>
      </w:r>
      <w:r>
        <w:pict>
          <v:line id="_x0000_s1037" style="position:absolute;z-index:251663360" from="0,10pt" to="512pt,10pt" strokecolor="black" strokeweight="1pt">
            <v:stroke linestyle="single"/>
          </v:line>
        </w:pict>
      </w:r>
      <w:r>
        <w:rPr>
          <w:rFonts w:ascii="arial" w:eastAsia="arial" w:hAnsi="arial" w:cs="arial"/>
          <w:b/>
          <w:color w:val="767676"/>
          <w:sz w:val="16"/>
        </w:rPr>
        <w:t>End of Document</w:t>
      </w:r>
    </w:p>
    <w:p>
      <w:pPr>
        <w:pStyle w:val="Normal4"/>
        <w:sectPr>
          <w:headerReference w:type="even" r:id="rId103"/>
          <w:headerReference w:type="default" r:id="rId104"/>
          <w:footerReference w:type="even" r:id="rId105"/>
          <w:footerReference w:type="default" r:id="rId106"/>
          <w:headerReference w:type="first" r:id="rId107"/>
          <w:footerReference w:type="first" r:id="rId108"/>
          <w:type w:val="nextPage"/>
          <w:pgSz w:w="12240" w:h="15840"/>
          <w:pgMar w:top="840" w:right="1000" w:bottom="840" w:left="1000" w:header="400" w:footer="400"/>
          <w:pgNumType w:fmt="decimal"/>
          <w:cols w:space="720"/>
          <w:titlePg/>
        </w:sectPr>
      </w:pPr>
    </w:p>
    <w:p>
      <w:pPr>
        <w:pStyle w:val="Normal4"/>
      </w:pPr>
    </w:p>
    <w:p>
      <w:pPr>
        <w:pStyle w:val="Normal4"/>
      </w:pPr>
      <w:r>
        <w:pict>
          <v:shape id="_x0000_i1038" type="#_x0000_t75" alt="LexisNexis®" style="width:147.75pt;height:30pt">
            <v:imagedata r:id="rId4" o:title=""/>
          </v:shape>
        </w:pict>
      </w:r>
      <w:r>
        <w:cr/>
      </w:r>
    </w:p>
    <w:p>
      <w:pPr>
        <w:pStyle w:val="Heading12"/>
        <w:keepNext w:val="0"/>
        <w:spacing w:after="200" w:line="340" w:lineRule="atLeast"/>
        <w:ind w:left="0" w:right="0" w:firstLine="0"/>
        <w:jc w:val="center"/>
      </w:pPr>
      <w:hyperlink r:id="rId109" w:history="1">
        <w:r>
          <w:rPr>
            <w:rFonts w:ascii="arial" w:eastAsia="arial" w:hAnsi="arial" w:cs="arial"/>
            <w:b/>
            <w:i/>
            <w:strike w:val="0"/>
            <w:color w:val="0077CC"/>
            <w:sz w:val="28"/>
            <w:u w:val="single"/>
            <w:shd w:val="clear" w:color="auto" w:fill="FFFFFF"/>
            <w:vertAlign w:val="baseline"/>
          </w:rPr>
          <w:t>LEGISLATIVE SESSION; Congressional Record Vol. 167, No. 90 (Senate - May 24, 2021)</w:t>
        </w:r>
      </w:hyperlink>
    </w:p>
    <w:p>
      <w:pPr>
        <w:pStyle w:val="Normal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News Service</w:t>
      </w:r>
    </w:p>
    <w:p>
      <w:pPr>
        <w:pStyle w:val="Normal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May 25, 2021 Tuesday</w:t>
      </w:r>
    </w:p>
    <w:p>
      <w:pPr>
        <w:pStyle w:val="Normal4"/>
        <w:keepNext w:val="0"/>
        <w:spacing w:after="0" w:line="240" w:lineRule="atLeast"/>
        <w:ind w:right="0"/>
        <w:jc w:val="both"/>
      </w:pPr>
      <w:bookmarkStart w:id="6" w:name="Bookmark_4"/>
      <w:bookmarkEnd w:id="6"/>
    </w:p>
    <w:p>
      <w:pPr>
        <w:pStyle w:val="Normal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4"/>
        <w:keepNext w:val="0"/>
        <w:spacing w:before="120" w:after="0" w:line="220" w:lineRule="atLeast"/>
        <w:ind w:left="0" w:right="0" w:firstLine="0"/>
        <w:jc w:val="left"/>
      </w:pPr>
      <w:r>
        <w:br/>
      </w:r>
      <w:r>
        <w:pict>
          <v:shape id="_x0000_i1039" type="#_x0000_t75" style="width:161.98pt;height:80.99pt">
            <v:imagedata r:id="rId95" o:title=""/>
          </v:shape>
        </w:pict>
      </w:r>
    </w:p>
    <w:p>
      <w:pPr>
        <w:pStyle w:val="Normal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10578 words</w:t>
      </w:r>
    </w:p>
    <w:p>
      <w:pPr>
        <w:pStyle w:val="Normal4"/>
        <w:keepNext/>
        <w:spacing w:before="240" w:after="0" w:line="340" w:lineRule="atLeast"/>
        <w:ind w:left="0" w:right="0" w:firstLine="0"/>
        <w:jc w:val="left"/>
      </w:pPr>
      <w:bookmarkStart w:id="7" w:name="Body_2"/>
      <w:bookmarkEnd w:id="7"/>
      <w:r>
        <w:rPr>
          <w:rFonts w:ascii="arial" w:eastAsia="arial" w:hAnsi="arial" w:cs="arial"/>
          <w:b/>
          <w:i w:val="0"/>
          <w:strike w:val="0"/>
          <w:noProof w:val="0"/>
          <w:color w:val="000000"/>
          <w:position w:val="0"/>
          <w:sz w:val="28"/>
          <w:u w:val="none"/>
          <w:vertAlign w:val="baseline"/>
        </w:rPr>
        <w:t>Body</w:t>
      </w:r>
    </w:p>
    <w:p>
      <w:pPr>
        <w:pStyle w:val="Normal4"/>
        <w:spacing w:line="60" w:lineRule="exact"/>
      </w:pPr>
      <w:r>
        <w:pict>
          <v:line id="_x0000_s1040" style="position:absolute;z-index:251664384" from="0,2pt" to="512pt,2pt" strokecolor="#009ddb" strokeweight="2pt">
            <v:stroke linestyle="single"/>
            <w10:wrap type="topAndBottom"/>
          </v:line>
        </w:pict>
      </w:r>
    </w:p>
    <w:p>
      <w:pPr>
        <w:pStyle w:val="Normal4"/>
      </w:pP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Washington: The Library of Congress, The Government of USA has issued the following house proceeding:</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PRESIDING OFFICER. Under the previous order, the Senate will resume consideration of S. 1260, which the clerk will report. The senior assistant legislative clerk read as follows: A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Pending: Schumer amendment No. 1502, in the nature of a substitute. Cantwell amendment No. 1527 (to amendment No. 1502), of a perfecting nature. The PRESIDING OFFICER. The majority whip Tribute to Bill Houlihan Mr. DURBIN. Madam President, if you have been involved in Illinois politics and government in the last 40 years or if you have called my office in Springfield anytime in the last 24 years, there is a good chance you know the fellow I am about to speak about this afternoon. For those who haven't been lucky enough to meet him yet, let me tell you about my friend, one of the best people I have ever known. His name is Bill Houlihan. Bill came to work on my first Senate campaign in 1996, and when we won, I asked him to be my staff director for downstate Illinois--all 96 counties. He has been with me ever since, and now he is State director of the entire State. Whenever I can't attend an event in Illinois, Bill is the person I turn to. I don't have to write any speech for him, and I don't have to check on what he said. People know Bill speaks for me, and I have complete confidence in his judgment and integrity. Everybody seems to know him. Just try going to a grocery store with Bill Houlihan in Springfield, IL. Be prepared for delays as everyone needs to talk to him or to thank him for something that he might have done: Thanks for helping my mom get her Social Security. Thanks for helping my dad with the Veterans Health Administration. Thanks for helping to get that passport so my daughter could go away to school. Thanks for helping the local union get the project that creates the jobs here in our community. Over the years, Bill has helped thousands of people find jobs and provide for their families. He knows about the dignity of work. He does whatever he can to help whomever he can, having no expectation of any recognition. Bill started his professional life in 1981, fresh out of Eastern Illinois University. He was the class president. His first job was with the Illinois Education Association. They sent him into a David-and- Goliath battle scene in Peoria, IL, where they were trying to convince the local teachers to sign up with the IEA. They hired Bill 6 weeks before the crucial election and sent him into Peoria--his first campaign for a union. You see, Bill had worked on political campaigns for his dad, and I will talk about those in a minute. When he got down to Peoria--a place where he had never lived-- everybody knew him, and whenever he went up and introduced himself as Bill Houlihan, they would say: Well, are you the son of Bill Houlihan? He would say: No, I am the son of John Houlihan. Bill didn't understand for a while why he kept getting that question. It turns out that he had exactly the same name as Peoria's longtime and venerable TV weathercaster Bill Houlihan. When, as a young union organizer, Bill showed up, puzzled teachers always said: Are you sure you are not related to Bill Houlihan? Our Bill Houlihan was no TV personality, but Peoria teachers quickly learned that he cared about them and [[Page S3319]] that he knew his stuff. Just as important, he understands how to build political organizations and campaigns and how to use that power to help everyday people. Thank goodness for me he knows how to win. The IEA won the election in a close, upset victory back in the day. It was the first of many election campaign victories for Bill Houlihan. Bill and Cindy, his wife, are the parents of four children, but they did it the hard way--one set of triplets and a bonus baby born 22 months later. Mariah, John, Grant, Neil are all grown up now, but when they were younger, at the start of every school year, their teachers would often ask them: Is Bill Houlihan your dad? That question was followed with the teachers telling stories about Bill and how he had helped them. This young, unknown organizer had become a legend in his own right. These stories were the only way the Houlihan kids learned about what their dad did for a living. He never bragged about himself; he was too modest. Driving around the State of Illinois for over 20 years with Bill Houlihan, I have heard a lot of stories, but I think the thing that impressed me the most was when he talked about his dad--what a remarkable man. I was lucky to know him. John Houlihan was born in a section of Chicago which describes where you might find it. It is called Back of the Yards; that is, the stockyards. In that section of the city, immigrant families got their start and worked in some of the hardest jobs in Chicago. John's father was a slaughterhouse worker. John himself grew up on the South Side of Chicago--in that area--and his dream came true. As an Irish Catholic kid, he was admitted to Notre Dame University. Can I tell you what a big deal that is still today? For the kids in those parishes to consider going to Notre Dame was nothing short of a miracle. So John Houlihan, Bill's father, who was 6 feet 4, incidentally, was going to try out for the basketball team at Notre Dame University, an absolute dream come true. Yet there was an intervening event which the Presiding Officer will appreciate. It was called Pearl Harbor. John Houlihan, Bill's dad, had to drop out of Notre Dame University to enlist in the U.S Marines. He served in many campaigns. As his 21st birthday approached, his mom and dad sent him a little gift, a belt. It was small enough that it could make it through the mail, and at least he knew they were thinking of him on his birthday. He was embarking on the Battle of Bougainville on his 21st birthday, an island in the South Pacific. A grenade explosion ripped through his left leg in that battle. Lucky for him, he pulled off that belt and applied it as a tourniquet. It saved his life, but it couldn't save his leg. It was amputated at the hip. The Allied forces won that battle, and John Houlihan spent a year and a half recovering in veterans hospitals. He left the Marines with a chest full of medals, including three Bronze Stars, a Marine Corps Medal, and, of course, a Purple Heart. He went back to Chicago with one leg, an artificial leg, and a cane or a crutch. He went to a dance in the basement of St. Gabriel's Catholic Church on the Chicago South Side, and he met his future wife Vernal. They had eight kids together. Bill was the middle child, the fourth of the eight kids. Amazingly, his dad, despite having that devastating injury, wanted to get involved in politics. He moved to Park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IL, just south of Chicago, to raise his family in a larger house, as you can imagine, and decided to run for the Illinois General Assembly in 1964. I have a picture here I am going to show you. This is John Houlihan, Bill's dad, and this is his brother Mike. Bill is over here at the age of 10. His dad was elected to the general assembly. He served with some of the giants of Illinois' political history: my friend Paul Simon, Adlai Stevenson, and Harold Washington. John Houlihan fit right in. As an amputee, at a time before the Americans with Disabilities Act, John Houlihan knew that they would applaud you on Memorial Day and Veterans Day but that it was hard as heck for a disabled vet--really severely disabled like John Houlihan--to get a job. He fought for those disabled vets just like himself, so much so that, when he came to the Illinois General Assembly in Springfield, the Black Caucus invited him to serve as a member. They knew that he appreciated what discrimination was all about. He accepted the invitation as an honor. Years later, when his son Bill Houlihan was working in that same Illinois State Senate, the Black Caucus asked that he be assigned to them as a staff member because they knew of his reputation--Bill Houlihan's reputation--for being willing to fight for the underdog. John Houlihan served in the general assembly for 8 years before turning his full attention to veterans' rights. He served with the Illinois Department of Veterans' Affairs, the Veterans' Administration here in Washington, and the Cook County Veterans Assistance Commission. His young son Bill was watching him throughout this life experience, and I know he came to appreciate his dad's courage and determination that he was going to build a family and build a life despite his serious disability. He also knew what it was like for his dad. I remember his dad, a World War II vet. We look today to amputees who have the good fortune, thank goodness, of modern prosthetics, even computer-driven devices to help them lead as normal a life as possible. That wasn't the luck of the World War II vets. They were given some crude artificial legs, and they did their best. I can still picture Bill's dad John--one-legged man, lumbering around life with this big, wooden leg of his that he would just swing forward as he made it with his cane and made his life despite that handicap. Bill's mom was a big influence on him as well. She might have been quieter than his dad but just as strong. Think what kind of woman it was who would marry John Houlihan, quickly returning from war, trying to make a life. Vernal Houlihan was a kind, generous woman. No matter how tight money was, there was always room for one more place at the Houlihan dinner table. Bill Houlihan is just like both his parents, the same courage and determination and the same sense of caring. The heart of every congressional office is something called casework, helping constituents untangle redtape caused by government bureaucracy or to help solve everyday problems in their lives that mean the world to them. Bill Houlihan may be the only State director in this Senate who still does casework along with his colleagues in addition to all his other duties. I can't count the number of people whose burdens have been made lighter by Bill Houlihan. He logs every call he receives, and his day doesn't end until he returns every call. He treats every person with dignity, compassion, and respect, and he always makes time for them. When we would drive around the State, thousands and thousands of miles, it reached the point where people would call him in his car. The phone never stopped. Many times I said to Bill: Why don't you pick up on that when we get back to Springfield tomorrow? No, he said. I knew he was going to call, this buddy of mine. He calls me every day. He just wants to chat for just a few minutes. I will be done, Boss, in just a minute. And he would take the call. Many people called him just to hear his friendly voice. He has fans the likes of which I wish I had some days. A lot of chiefs of staff would think twice about that approach to the job but not Bill. That is just who he is. Our office in Springfield is located in the same block as Abraham Lincoln's home. That neighborhood is part of the National Park Service. When Bill walks down the block, he greets every park ranger by name, and they know him by name. It is like that wherever we go. Illinois is filled with young leaders all over the State--women and men, Black White, and Brown--who didn't know they could be a leader until they met Bill Houlihan. He is one of the best talent scouts and coaches I have ever known. He boosts the confidence of everyone who works for him or with him. He crisscrosses the State of Illinois in his dark-blue minivan; they call it the Houli-van. The miles he puts on that van every year might take him to China or the Moon. He knows every [[Page S3320]] mile marker on every highway in our State by heart. He has, at last count, 47,000 contacts in his Palm Pilot--yes, he still has a Palm Pilot--and I think he knows 20,000 of those telephone numbers by heart. He has an encyclopedic mind for names, numbers, election results, sports stats, history--everything--and he shares everything he has learned with anyone who might benefit from his knowledge. In between organizing for the IEA and joining my staff, Bill worked as a legislative director the Illinois Senate Democrats and downstate director for Senator Carol Moseley Braun, the first woman of color to serve in the Senate. One of these pictures here is the early days when he was just getting started as an organizer, hair much darker than it is today. Now, let me show you a more recent appearance. This is Bill. He is speaking at the Women's March in Springfield in 2017. Usually, he is very soft-spoken, until he gets in front of a microphone, and that is when he turns up the volume. Oh, there is one other time he turns up the volume. If he is watching his Fighting Irish play football and they score a touchdown, Bill will let out a scream that will rattle the windows. Always, always Bill Houlihan is the voice for people whose hopes and needs aren't heard enough within the halls of the Senate or the halls of power. He is a voice of compassion, encouragement, wisdom, and decency. Loretta and I are lucky to call Bill and Cindy some of our best and dearest friends. So it is hard to say, but this is his last week on the job with the U.S Senate. It hurts to lose a man who has given me such a big part of his life. It is going to take its toll on my office, my politics, and my life, but I can guarantee you that I will be calling Bill just as often as I always have. He may not be on the payroll, but I know he will take my call. Bill and Cindy want to move on to the next chapter in their lives. That is understandable. I am sure it is going to include some traveling and special time with their kids and grandkids. Bill, God bless him, just volunteered again to once again become the chairman of the Sangamon County, IL, Democratic Party--a post he held years ago. Above all, I know that Bill will continue to help everyone he can in every way he can because that is who he is and always has been. Bill, I hope you are watching--Cindy too. Thank you. I couldn't have done it without you. Loretta and I wish you and Cindy and your whole family good health and happiness in all the years to come. I yield the floor. I suggest the absence of a quorum. The PRESIDING OFFICER. The clerk will call the roll. The legislative clerk proceeded to call the roll. Ms. HIRONO. Madam President, I ask unanimous consent that the order for the quorum call be rescinded. The PRESIDING OFFICER (Ms. Duckworth). Without objection, it is so ordered. The Senator from Hawaii. Nomination of Kristen M. Clarke Ms. HIRONO. Madam President, I rise today in support of the nomination of Kristen Clarke to be Assistant Attorney General for the Justice Department's Civil Rights Division. In the 4\1/2\ months since she was nominated, my Republican colleagues and their rightwing allies have engaged in a coordinated smear campaign to distort Kristen Clarke's record. It is past time to set things straight. Kristen Clarke is a supremely capable and qualified nominee to lead the Civil Rights Division. I would argue that she is among the most well-credentialed and qualified nominees ever to serve in this role. During her career, she has served as a trial attorney in the Division's voting section; a prosecutor in the Division's criminal section; an assistant counsel at the NAACP Legal Defense and Education Fund and later as the codirector of its Political Participation Group; as the civil rights chief of the New York State Attorney General's Civil Rights Bureau; and as president and executive director of the Lawyers' Committee for Civil Rights Under Law, one of the Nation's preeminent civil rights organizations. Kristen Clarke's credentials for this job are unimpeachable. Unable to undermine her nomination on the merits, Senate Republicans have engaged in a vicious smear campaign against Kristen Clarke because they are afraid she will actually do her job. They are afraid she will enforce our civil rights statutes, challenge discriminatory voting laws, combat systemic racism in policing, and protect the LGBTQ community. This work is urgently needed after the Civil Rights Division endured 4 years of intentional neglect and outright hostility during the Trump administration. During its 4 years in office, the Trump administration brought only a single case--one--under the Voting Rights Act, even as States like Georgia, Ohio, and Wisconsin worked to suppress the vote by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people of color. The previous administration also effectively ended the use of consent decrees to bring police departments into compliance with the Constitution. It abandoned this critical tool at the worst possible moment, as the Nation watched Black Americans like George Floyd and Breonna Taylor killed by officers sworn to protect and serve. President Biden nominated Kristen Clarke to lead the Civil Rights Division because she is precisely the leader we need at this critical moment. But for 4\1/2\ months, my Republican colleagues have tried to tear down this highly qualified woman of color with unfounded smears and outright lies. They feign outrage over a satirical letter Ms. Clarke wrote as an undergrad at Harvard in 1994, over 25 years ago. I don't recall any comparable Republican outrage when Michael Truncale, then a practicing attorney for decades, disparaged President Obama as an ``un-American imposter [who] bows to Arab Sheikhs and other world leaders.'' Instead, they confirmed him to a lifetime appointment as a judge in the Eastern District of Texas. Senate Republicans have also tried to paint Ms. Clarke as some sort of anti-Semite--again, reaching back 25 years to criticize a speaker Ms. Clarke invited to campus as an undergrad. They conveniently ignore that Ms. Clarke has addressed their concerns head-on and demonstrated a long track record of defending religious rights throughout her career. Her work in this area has earned her the support of the National Council of Jewish Women and the Anti-Defamation League, among other organizations. And if we needed any more evidence to rebut this outrageous claim, we should all look to the words of Attorney General Merrick Garland, who forcefully said: ``I'm a pretty good judge of what an anti-Semite is, and I do not believe she is an anti-Semite.'' Republicans are also trying to derail Kristen Clarke's nomination by pushing the lie that she supports defunding the police. It doesn't matter how many times they repeat the lie, it will never be true. Ms. Clarke has clearly expressed her support for shifting resources to social workers and mental health professionals so that police officers are no longer called upon to address every problem in society. This is not defunding the police, no matter what twisted definition is used. As the Senate Judiciary Committee prepared to vote on Ms. Clarke's nomination, several Republicans took this baseless criticism to a pathetic, ridiculous new low. The junior Senator from Texas claimed that voting for Ms. Clarke--and, previously, voting to confirm Vanita Gupta as Associate Attorney General--put ``every single Democratic Member of the United States Senate. . . . on record supporting abolishing''--abolishing--``the police.'' ``Abolishing the police''-- that is what he said--not defunding, not reforming, abolishing. What a crock. Unfortunately, we have come to expect these laughable exaggerations from our colleague from Texas. He would rather smear a nominee with baseless charges than engage with the facts, because neither Kristen Clarke nor Vanita Gupta has ever supported abolishing the police. Neither of them has said anything remotely close to this. If they had, I am sure it would come as news to the Fraternal Order of Police, the Major County Sheriffs of America, and the International Association of Chiefs of Police, all of whom endorsed Vanita Gupta's nomination. You might also want to ask the Major [[Page S3321]] Cities Chiefs Association and the National Organization of Black Law Enforcement Executives why they endorsed Kristen Clarke if she is looking to put their members out of work. The fact is, she is not. This smear is only one example of the baseless, personal attacks Kristen Clarke has endured by those seeking to derail her nomination. This week, the Senate can and should repudiate the vicious rightwing smear campaign against Ms. Clarke and confirm her as the next leader of the Civil Rights Division. I yield the floor. I suggest the absence of a quorum. The PRESIDING OFFICER. The clerk will call the roll. The bill clerk proceeded to call the roll. Mr. SCHUMER. Madam President, I ask unanimous consent that the order for the quorum call be rescinded. The PRESIDING OFFICER. Without objection, it is so ordered. Recognition of the Majority Leader The PRESIDING OFFICER. The Democratic leader is recognized. National Guard Mr. SCHUMER. Madam President, yesterday was the last day that members of the National Guard were stationed at the Capitol. In the wake of January 6, they have all done us an extraordinary service providing an additional layer of security here. I want to thank everyone on behalf of the Senate and the entire Capitol Complex. It was never our intention to have an element of the U.S military on guard at the Capitol for an indefinite period. It was always a temporary solution to a temporary security threat caused by the former President--a reality acknowledged by the House and Senate minority leaders in the immediate aftermath of January 6 but not much since. Going forward, we must establish and maintain a critical balance between security and access. The Capitol is a place that belongs to the people. We want visitors and tourists to be able to come and go. We want constituents to be able to meet their representatives and make their voices heard. We also have an obligation to make everyone-- Members, staff, media, employees of the Capitol--feel safe when they come to work. Our Senate committees and the new team at the Sergeant at Arms are working very hard to strike that perfect balance. We thank once again the National Guard for helping us protect this place during a very difficult period for our democracy. Business Before the Senate Madam President, now on Senate business, this week, the Senate will consider at least two nominations for important positions in the executive branch: Chiquita Brooks-LaSure to be the next Administrator of the Centers for Medicare and Medicaid and Kristen Clarke to be the next Assistant Attorney General. Ms. Clarke would become the first woman and the first woman of color to formally lead the Justice Department's Civil Rights Division since it was established in 1957. I look forward to confirming both nominees this week. The Senate will also continue its work on the U.S Innovation and Competition Act--the largest stand-alone investment in American science and technology in decades. With a once-in-a-generation investment in the National Science Foundation, the Department of Energy, the Department of Commerce, and other vital entities, this legislation will set our country on a path to outinnovate, outproduce, and outcompete the world in the industries of the future. As the week goes on, we will consider a number of amendments from both sides of the aisle, as well as a managers' amendment, to bring together a package of bipartisan changes to the bill. This is regular order in action. The bill itself is the product of at least six Senate committees and includes input from nearly every Member of the Senate. As promised, we are working in a bipartisan way and a much more open way than the Senate used to act to allow amendments and debate. When a bill passes 22 to 4 out of one of its major committees and 21 to 1 out of another, it is truly bipartisan, and we should be able to move this bill forward without any dilatory obstruction. With so much cooperation happening, I see no reason why we can't finish the legislation by the end of the week. So far, this bill has flown a bit under the radar, but it is an incredibly important piece of legislation. At its core, the U.S Innovation and Competition Act is about maintaining America's role as the global economic leader. Few issues could be more important. Just because it may have its effect 2, 3, 4, 5 years from now and not the day after it passes doesn't mean that it isn't one of the most important pieces of legislation we could pass. The next century will be won or lost on the battleground of technological innovation. The country that leads the world in science and tech will create a generation of millions of good-paying jobs, economic growth, and prosperity for its citizens, with profound implications for national security as well. We want American workers, American businesses, and American values to lead the way in the 21st century, just as they did in the 20th century. That is what the Innovation and Competition Act is all about. I look forward to working with Members from both parties to complete this legislation by the end of the week. January 6 Commission Madam President, now on a final matter, the Senate will soon consider bipartisan legislation passed by the House to create an independent Commission to investigate and report on the January 6 attack on the Capitol. I have already taken procedural steps to make the legislation available for consideration on the Senate floor. I will bring the bill forward for a vote very soon. I will have more to say on that in the coming days. The formation of the Commission is more important now than it has ever been in the months since January 6. Washington Republicans have tried to rewrite history and recast the attack on January 6 as little more than peaceful protests that got out of hand. One Republican Member said the rioters were more like a group of ``normal tourists.'' Did you see the tapes? Did you see the films, America? Those were normal tourists? Another went so far as to say the mob--not the staff who were terrorized or the police who were brutalized--were the real victims of January 6. Give me a break. For the sake of our democracy, it is crucial to establish an independent and trusted record of what truly transpired. According to an Ipsos poll today, 56 percent of Republicans believe that the election was rigged, and 53 percent of Republicans believe that Donald Trump is the true President, not Joe Biden. That is what the Big Lie has caused. The majority of one of America's two major political parties doesn't believe our President is the actual President. Now more than ever, both parties must stand up to the Big Lie and shine a light on the truth of the 2020 elections and what happened on January 6. Yet it seems our Republican colleagues would rather avoid the subject entirely. The Republican leader, after moving the goalposts week after week, announced his opposition to the Commission, despite the fact that Democrats agreed to every single request made by the House Republican leader. One Republican Senator said this weekend that it was ``too early'' to establish a Commission. Another admitted that many Republicans opposed the Commission because they feared it would hurt the Republican message in the midterm elections. Talk about saying the quiet part out loud. The prevailing view among Republicans seems to be that we should sweep the Big Lie and all of January 6 under the rug like it never happened. Look, I am sorry that some Republicans believe that a bipartisan investigation of the attack on our democracy is inconvenient for their midterm campaigns, but the Democratic-led Congress of the United States is not going to sweep January 6 under the rug. We are going to vote on the January 6 Commission in the Senate, and the American people will see where every Member stands: on the side of truth or on the side of Donald Trump's Big Lie. I yield the floor. I suggest the absence of a quorum. The PRESIDING OFFICER. The clerk will call the roll. The senior assistant legislative clerk proceeded to call the roll. Mr. GRASSLEY. Madam President, I ask unanimous consent that the order for the quorum call be rescinded. [[Page S3322]] The PRESIDING OFFICER. Without objection, it is so ordered. National Foster Care Month Mr. GRASSLEY. Madam President, each year, the month of May is recognized as National Foster Care Month. I thank my colleagues for once again unanimously passing a resolution recognizing and bringing awareness to the experiences of youth and families in the foster care system. This month, organizations in Iowa and around the entire country have been working to support youth in foster care and the foster parents who open their homes to the kids in need. And they deserve this recognition. In 2019, the most recent year for which data is available, there were over 426,000 kids in foster care in the United States. In Iowa alone, there were almost 6,000. As stated in our resolution, Congress must continue to work toward real solutions for these young people because they face trauma, abuse, and neglect. Obviously, there are a lot of them who get loving care as well. In recent years, lots of changes have been made to the way that child welfare works. Congress passed the Family First Prevention Services Act in 2018. The goal of that act was to provide more services to families before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children from the home, before that action had to be taken. And that is where you ought to start--preserve the family as much as you can, as long as the children are not being mistreated. This bill also seeks to help kids who age out of foster care have access to more support and successfully transition to adulthood and to independence. I was glad to support this legislation, and I hope that, as it is implemented, we see positive outcomes for these young people and their families. All children, no matter what their circumstances, deserve a permanent, loving home and consistent, caring adults in their life. When you visit with these young people, some of them tell us about being in two or three school systems in a year so obviously probably in two or three different homes in a year. And what you hear from them is ``I would like to have a mom and dad. I would like to have a home. I would like to go to the same school for the whole year.'' They want some consistency and some permanency. I guess that is what it all adds up to. Research has shown that the presence of just one caring adult who is available for advice, for support, and for guidance can make a meaningful difference for children in foster care. For some young people, this may be a foster parent who maintains a relationship with a child even after temporary placement is over. For other kids, this may mean an aunt or an uncle, a family member who is willing to shoulder the responsibilities of providing a loving home. Others may benefit from a court-appointed special advocate, what we know as CASA, or a guardian ad litem. These are volunteers assigned to be a child's advocate. For a system designed to protect children, often the child welfare system does not give much opportunity for a child's voice to be heard, and it is a very important voice to listen to. CASAs are often the only adults in the court proceedings who are exclusively advocating for what the youth in foster care wants. I am happy that this year, for the first time, May 18 was labeled National CASA/GAL Volunteers Day to honor the service of these volunteers. I salute all those who work tirelessly to support kids in foster care in Iowa and nationwide. When I founded the Senate Caucus on Foster Youth in 2009, the special focus was to hear directly from the young people themselves. Older youth in foster care and adults who experienced foster care as a child can speak to what worked for them and, of course, what didn't work. They should always have a seat at the table. Over and over again, I have heard the same thing from kids in foster care, so I am repeating what I said previously. They want a mom and a dad, they want a family, and they want a place to call home. For some kids, this goal can be met by their family's getting help with mental illness, substance abuse, or housing. For others, the dream of a family can be found through foster care and eventually adoption. For others, kinship care provides an opportunity for stability and permanency. There is no one-size-fits-all approach, no silver bullet that can help all kids the same way, but there is one common outcome that we can strive for. We should be wary of attempts to undo progress that has been made in speeding up adoptions and providing permanency for these children. The goal should always be to protect kids from neglect and abuse and, at the same time, improve their well-being. Moving ahead now, Congress must continue to work to find better solutions and secure better outcomes for youth in foster care. Once again, I thank my colleagues for passing this resolution recognizing May as Foster Care Month. I yield the floor. I suggest the absence of a quorum. The PRESIDING OFFICER. The clerk will call the roll. The senior assistant legislative clerk proceeded to call the roll. Mr. CORNYN. Madam President, I ask unanimous consent that the order for the quorum call be rescinded. The PRESIDING OFFICER. Without objection, it is so ordered. S. 1260 Mr. CORNYN. Madam President, a few hours ago, I had the pleasure of joining Secretary Raimondo and Senator Warner of Virginia for a tour of the Micron Technologies manufacturing plant just outside Washington, DC, in Manassas, VA. This is one of the great companies with facilities that produce semiconductors on U.S soil. Secretary Raimondo, Senator Warner, and I were given a behind-the- scenes tour of how these advanced chips, or semiconductors, are made, and we discussed some of the reasons why it is more expensive to build these facilities in the United States. The average American uses countless products every day that could not function without semiconductors. For everything from cell phones, to televisions, to cars and dishwashers, chips underpin our most-used technology. As we become more technology dependent, it is going to get nothing but more important. But it is not just consumer products; cell towers, water treatment plants,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our energy grid--semiconductors make all of that possible. These tiny technologies also play a huge role in our national defense. When we send our troops on a mission by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sea, air, or even in cyber space, they need the best equipment available. Now more than ever, the equipment can't function without these chips. Just look at Israel's Iron Dome missile defense system. This highly sophisticated system of rocket interceptors is a great example of the role that chips play in national security--not only ours but of our allies' as well. We know that the number of civilian casualties that would be caused if not for the protection of the Iron Dome for the Israeli people would be significantly higher. I asked my staff to find out how many semiconductors are actually in one of those interceptors that knock out one of those rockets coming from Hamas. What I found out is that every single one of these interceptors contains more than 750 different semiconductors. So it is not hyperbole to say that there are life-and-death consequences to a reliable semiconductor supply chain, but right now, we are in a seriously vulnerable situation. Over the last two decades, the United States has gone from producing roughly a quarter of the world's semiconductors to about 12 percent. At the same time, China, our rival, our competitor that we are talking about a lot this week and last, has gone from manufacturing zero chips to now 16 percent of the world's supply, and it plans to invest another $1.4 trillion in semiconductor technologies. Right now, China is building 17 fabs, or manufacturing facilities, in China. We are maybe thinking about building one, through Taiwan Semiconductor in Arizona, but it depends on our willingness and ability to support that domestic manufacturing whether or not they actually complete that currently planned manufacturing facility. But when we are looking to our adversaries to supply the technology to power our most critical devices and systems, it is a huge problem. The global shortage we are seeing right now is a glimpse of what things could look like and worse. The lack of supply has forced companies across the [[Page S3323]] full range of impacted industries to scale back production or hit pause altogether. We have seen that particularly in the car manufacture business. This shortage has led to some serious consequences. If companies have to shut down production, which is happening right now, due to lack of supply of semiconductors, there are hard-working Americans who aren't able to earn a paycheck. This impact, as I have suggested, is now being felt by autoworkers across the country. But we have every expectation that in a few months things will get back to normal. Those production lines will start back up, workers will be back on the job, and life will carry on hopefully as normal. But the bigger question we need to ask is how would we fare if our supply chain to advance semiconductors was cut off entirely. Let's say it is another pandemic or a natural disaster or, heaven forbid, a military conflict in the South China Sea. Nearly 90 percent of the world's chips are made in Southeast Asia. If that supply was cut off for any reason, what would we do? The consequences wouldn't be limited to a few bells and whistles on new cars. It would impact our missile defense systems, the F-35--the fifth generation Joint Strike Fighter--advanced weapons systems, quantum computing, and the full range of equipment and technologies our national defense depends on. If we don't have the ability to provide our troops with the technology they need to be successful, what would we do? Well, the risks of carrying on business as usual are far too high for us to even contemplate that scenario. There is a clear need to invest in domestic semiconductor manufacturing and secure perhaps our most vulnerable supply chain. As we continue to debate the most effective ways to confront threats from China and bolster our national and economic security, there is no question that funding to shore up domestic semiconductor manufacturing is a must-do. Last year, Senator Warner, the senior Senator from Virginia, and I introduced the CHIPS for America Act, and it was adopted by an amendment to the National Defense Authorization Act with broad bipartisan support on a vote of 96 to 4--a rare thing these days. That bill became law earlier this year, and now we have the important job of providing the funding for it, something I hope we can achieve through the legislation that is before the Senate today. During the committee consideration of the bill, an amendment was added that would apply the controversial prevailing wage language to this portion of the bill. Considering the current wages of U.S semiconductor manufacturing companies, it really is a nonissue. But what is an issue is expansion of Davis-Bacon prevailing wage provisions, not for public works but to private companies. And I believe the inclusion of this provision includes some roadblocks on the way to passage of this final legislation. So last week I introduced the amendment to strike this unnecessary and divisive provision and to protect the broad bipartisan support this legislation has already received. A controversial provision that doesn't even enact any real change is hardly a reason to let the funding go down the drain, and it really is just an unnecessary distraction. We don't need any other speed bumps in our ability to pass this important bipartisan legislation. I hope our colleagues will continue to work with us in good faith to reach a compromise that will earn broad bipartisan support. Last year the CHIPS for America Act, as I said, passed with a vote of 96 to 4, and there is no reason why this critical funding that we will be voting on this week should be politicized now. Nomination of Chiquita Brooks-LaSure Finally, Madam President, on another matter, this evening the Senate will take up a procedural vote on the President's nominee for the Centers for Medicare and Medicaid Services. CMS, as we all know, plays a vital role in providing healthcare to our most vulnerable populations. More than 4 million Texans, including half of our children, depend on the stability of our State's Medicaid Program to provide healthcare for them and their families. And in States across the country, Medicare funding is vital to the health of our most vulnerable friends and neighbors for everything from an emergency room visit to mental healthcare. But that could soon change. The Biden administration has taken the unprecedented step of rescinding an agreement with my State and the previous administration to maintain the stability of our State's Medicaid Program. Under this agreement, Texas was set to receive approximately $11 billion a year over the next decade to provide healthcare for our underserved population. Low-income individuals and those in rural areas are especially reliant on this funding, as are those who need mental healthcare. Mental and behavioral health providers alone receive about $300 million a year. When asked for the reasoning behind this dangerous and frankly shocking move, rescinding a prior agreement extending our 1115 waiver, CMS said it was to correct their administrative error--their error. But two anonymous Federal healthcare officials, I believe, did something that is all too rare here in Washington: They actually said the truth. They explained the real reasoning to the Washington Post. They said it was done ``to push state officials toward accepting the Affordable Care Act's Medicaid expansion.'' So, in effect, the administration is doing something that the Supreme Court of the United States said it cannot do, which is to hold a gun to the head of the States and force them to accept Medicaid expansion. So now what they couldn't do under the Supreme Court's decision, they are trying to do now by holding our healthcare hostage in order to force the expansion of Medicaid into our State. That is a choice left up to the Governor and our elected legislature, not one to be made by bureaucrats with the Department of Health and Human Services or CMS. While patients in Texas may be the first ones caught in this political game, I have no expectation that they will be the last. As a matter of fact, there are only four States that don't have approved or pending 1115 waivers, which is what we are talking about--four. There are only four that don't have those. So every other State beyond those four could be in the same situation my State is in, in the coming months. Whether it is Florida, Tennessee, North Carolina, South Carolina, Missouri, Idaho--the list of States that could be impacted by this life-and-death game of political chicken is a long one. Of course, this all comes at a time when our healthcare system is already in fragile condition after more than a year of battling COVID- 19. And the patients whose healthcare relies on the stability of the Medicaid system are those who have faced the biggest challenges during the pandemic. I have asked the Biden administration to work with the State to ensure that millions of impacted individuals won't lose access to healthcare, but so far there has been little or no progress. The administration has been unable to provide me any assurance that an agreement could be reached before the end of this fiscal year-- something that would have dire consequences on our providers and especially those in behavioral and mental health. To state the obvious, the nominee to lead CMS, Ms. Brooks-LaSure, did not personally rescind the Texas Medicaid waiver. As a matter of fact, she hasn't been confirmed yet; so she couldn't. But before her nomination could advance, Members of the Senate deserve a commitment from the administration that it won't try to force the hand of other States, including Texas, by putting the healthcare of millions of vulnerable citizens on the line. If we don't stand up now and push back on this reckless move, who will be next? Which State will be next? How far will the administration go to force States into enacting laws that they do not want to enact? CMS funding is vital to the healthcare of millions of my constituents and to the stability of our entire healthcare system. CMS cannot be used as the administration's strong arm to coerce States into accepting its political demands, which is all this is. I appreciate Ms. Brooks-LaSure's experience in working with States to develop these types of waivers and her willingness to meet with me on this issue, but frankly this is a decision being made above her in the food chain. But my State has not so far received [[Page S3324]] an assurance that this action will be rectified, and it looks like the administration is intent on pulling the rug out from under our poorest and most needy patients. For that reason, I cannot support this nominee, and I urge my colleagues to stand with me and, in doing so, stand up for the healthcare of their most vulnerable constituents, too, and pushing the administration to find an alternate and satisfactory path forward. If the administration will take aim at the healthcare of 4 million vulnerable Texans, they will do it to anyone. I yield the floor. The PRESIDING OFFICER. The Senator from Alabama. Memorial Day Mr. TUBERVILLE. Madam President, a week from today, we will be celebrating Memorial Day. I know folks back home probably have some fun things planned for the long weekend--cookouts, family gatherings, maybe even a trip to the beach. But while Memorial Day is a joyous, carefree weekend for many families, it is a reminder of what they lost--a father, a mother, husband, or a wife, a son, daughter, brother, sister, a family member, a friend that cannot be replaced. Our Gold Star families have given a great sacrifice to our country. I have been there myself. My father served in World War II, driving a tanker across Europe. He earned five Bronze Stars and a Purple Heart. After the war, he died on Active Duty. And I still miss him today. I am forever grateful that he, like so many folks from his generation, put on that uniform. They enlisted, not knowing whether they would ever come home. Many of them--hundreds of thousands--did not. But they knew what they were doing was worth the danger. They knew the United States of America and all she stood for was worth defending. They earned the title of the ``greatest generation.'' I will be introducing a resolution this week honoring the immense sacrifice of the ``greatest generation'' and not just those who put on the uniform. This resolution recognizes the millions of Americans who worked in the factories, bought war bonds, and donated their pots, pans, and more to a war effort. We owe the ``greatest generation'' a debt we can never fully repay. I want to take a moment to thank Mr. Sam Romano from Vestavia Hills, AL, for advocating on behalf of the ``greatest generation'' and his contributions to this resolution. Today, we have more than a million Active-Duty service men and women who continue to defend our freedoms. They, too, stand ready to answer the call when evil threatens America. They, too, stand ready to give their lives to defend their country, if need be. The United States stands on the foundation of generations of service men and women who gave their lives to defend their country. Their sacrifices created the most free and prosperous country in the history of the world. We are not perfect, far from it, but our unique system of government is distinguished from any other--``of the people, by the people, and for the people.'' That is why I stand for the flag and for our national anthem because for the last 250 years, men and women have given their lives for all this flag represents. They gave their lives to defend our right to make our country better. The continued service of our military allows us to have that barbecue this weekend. Their service allows us to gather freely with family and friends, to think, to worship, and live how we want to. Memorial Day reminds us that our freedom and prosperity comes at a cost. So for this upcoming Memorial Day weekend, I would encourage all of us to take a moment to remember what we are celebrating: the brave men and women who laid down their lives for ours. Let's honor our soldiers' sacrifice by keeping our country strong and upholding the values they gave their lives to defend. I suggest the absence of a quorum. The PRESIDING OFFICER. The clerk will call the roll. The senior assistant legislative clerk proceeded to call the roll. Mrs. BLACKBURN. Madam President, I ask unanimous consent that the order for the quorum call be rescinded. The PRESIDING OFFICER. Without objection, it is so ordered Military Appreciation Month Mrs. BLACKBURN. Madam President, this month is Military Appreciation Month. It is a month when we let our soldiers, sailors, airmen, marines know just how grateful we are for their service. Madam President, we are grateful for the service that you gave our Nation in uniform. We thank you for that. Tennessee is home to three major military installations and numerous other Guard installations. For us, Military Appreciation Month actually lasts all year long. I would like to start off by welcoming the 101st Airborne Division's 2nd Squadron, 17th Calvary Regiment back stateside following a 9-month rotational deployment to Korea. We are so happy to have them back home. In more exciting news out of Fort Campbell, this Thursday, SGM Veronica Knapp will become the first woman to serve as a command sergeant major of a U.S Army division. She will assume responsibility as the senior enlisted adviser of the 101st Airborne Division. On behalf of the entire Tennessee delegation, I offer my congratulations and wish her success in all that is yet to come. The servicemembers stationed at Fort Campbell have really had a very busy past year. Starting last March, we began deploying soldiers to help with COVID-19 response operations across the Northeast, including members from the 501st Medical Company, the 531st Hospital Center, and the 101st Division Sustainment Brigade. Boston and New York City were among the most severely affected areas in the country. And if you ask the healthcare workers and city officials in those areas if Tennessee servicemembers made a difference, they will tell you, yes, without a doubt. Last year, many of our Tennessee National Guard members also joined the fight against COVID-19. The 164th Airlift Wing transported desperately needed PPE all the way from Italy to healthcare workers across the entire country. The 118th ISR Group, along with five other Air National Guard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units, produced over 70 percent of the U.S Air Force's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materials, all while providing continuity to Activity-Duty units. I want to keep bragging on our Guard members because they really have made an impact, especially when it comes to getting testing and vaccine centers up and running. They set up more static vaccine sites than any other State. As of March of this year, they have set up double the number of sites that were running in the next most successful State. Job well done. They directly helped more than 1 million Tennesseans stay healthy through the pandemic. It was a great effort, and we thank them for that. I am sorry to say that the pandemic wasn't the only natural disaster Tennesseans had to deal with over the past year. But when tornados destroyed multiple counties across West and Middle Tennessee, the National Guard was right there to help. And when blizzards shut down half the State, the Guard kept water flowing in Memphis, repaired communications infrastructure for first responders in Rutherford County, and found shelter for displaced families in Lynchburg and Manchester. When you are on the outside looking in on a natural disaster, the last thing you want to hear is that local officials had to call in the National Guard. But I will tell you, when you are sitting in the aftermath, there is no more hopeful sight than a vehicle full of guardsmen pulling into town ready to help. That peace of mind, of course, comes at a cost. Our servicemembers go where they are told to go and do the jobs they are told to do without hesitation. Why? Because they have accepted that the cost of freedom is more important than the freedom they sacrificed when they put on the uniform. Their families have accepted this too. And when you are a military family, the uniform comes first. This is why every year when we re-up defense funding, we put special focus on military families and their needs. For example, 2 years ago, we established a pilot program to offer professional licensed reciprocity for military spouses who want to continue working [[Page S3325]] after moving across State lines. Last year, we increased funding for that program. We also continued our support for the Preservation of the Force and Families Program, which helps special operators process the aftereffects of their missions. Last month, the Presiding Officer and I introduced a bill called the Military Hunger Prevention Act. This is an incredibly important piece of legislation that would create a basic needs allowance for low-income military families. The reason this is so important is that existing benefits programs like SNAP and free school lunches include housing allowances and other military benefits in revenue calculations. Although it is obvious that this only creates the appearance of higher income, the programs aren't designed to allow an exception. Once we pass this bill--and I am sure that we will--these families will be able to use their allowances to buy groceries instead of relying on food pantries to put dinner on the table. This is what we should all be thinking about during Military Appreciation Month--renewing the commitment we have made to take care of our servicemembers both on and off the battlefield. We need to ask ourselves: What are we doing to meet their practical needs? What are we doing to support their families? What are we doing to right unintended wrongs? It is the most important way we can recognize their extraordinary service to our Nation. I yield the floor. The PRESIDING OFFICER. The Senator from Oregon. Nomination Of Chiquita Brooks-Lasure Mr. WYDEN. Madam President, the Senate is now debating the nomination of Chiquita Brooks-LaSure to head the Centers for Medicare and Medicaid Services. This is clearly one of the most important healthcare jobs in America. Ms. Brooks-LaSure brings decades of health policy experience to the Centers for Medicare and Medicaid Services, and I think it would be fair to say that she has worked on healthcare from just about every angle short of scrubbing into the operating room herself. I am going to talk, in a minute, about her qualifications, but I also want, as we start this discussion, to recognize that this is a job that requires urgent, hands-on professionalism--exactly the kind Ms. Brooks-LaSure brings to this. We are, obviously, still working through enormous challenges on the COVID-19 pandemic. There are efforts by colleagues on both sides of the aisle on healthcare, and we, in particular, on this side want to expand healthcare coverage, bring down the cost of prescription medicine, and bring the Medicare guarantee into the 21st century. The American people need a chief of Medicare and Medicaid as soon as possible, and blocking this nomination slows down important work that needs to be done. Senators on the other side have objected to moving forward with the nomination. So I am going to talk for just a few minutes about these concerns--but, first, a little bit more about Ms. Brooks-LaSure. Starting out, she worked at the Office of Management and Budget on Medicaid policy and the CHIP program, the Children's Health Insurance Program. So she was, long ago, focused on trying to improve healthcare for the millions of Americans who every single day walk an economic tightrope in balancing the food bill against the fuel bill and the fuel bill against healthcare costs. She was there for them. She then moved to the House Ways and Means Committee as a senior staff member. She helped to write portions of the Affordable Care Act dealing with expanding coverage and updating the Medicare guarantee. When the Affordable Care Act became law, she went to Health and Human Services, and there she played an important role in implementing the law. She was the leader in the effort to create marketplaces for health insurance with strong, built-in consumer protections. She has been a leader when it comes to defending and expanding women's healthcare under the Affordable Care Act and other essential programs. After leaving HHS, she went to the private sector and continued to work on policies that expanded coverage and made healthcare more affordable. Ms. Brooks-LaSure has the qualifications, the experience, and the know-how to run Medicare and Medicaid, and there are absolutely no questions about it. Now, our colleague from Texas, Senator Cornyn, has raised objections to moving the nomination forward. His objections relate to a decision by the Biden administration to rescind a Medicaid policy waiver that the Trump administration rushed to grant the State of Texas in mid- January. There are a few key points Members ought to understand about this issue. First, nothing is going to change for health providers and patients in Texas for more than a year as a result of this decision. That means there is plenty of time to work out a solution that doesn't get rushed and follows the right process with public comment. Second, Ms. Brooks-LaSure had nothing to do with the decision that Senator Cornyn is unhappy about. She wasn't on the job when it was made. Third, she made clear in her Finance Committee hearing that she is committed to working on a bipartisan basis with State officials, and she said that to Senator Cornyn and to other Republican members on this issue as well. She has the track record and the experience to get that done. I want to state again to our colleague from Texas and to every Member of the Senate: I probably spent as much time as any Member of the Senate working on the issue that the Senator from Texas is concerned about, and that is the process for granting waivers. I authored what is called section 1332 of the Affordable Care Act that was designed to say that progressive States that, for example, wanted to pursue a public option or aggregate Medicare and Medicaid money would have a chance to do it as long as they would adhere to the guardrails. Conservative States that sought to try their own approaches based on their ideas of a conservative approach to healthcare could do it as long as they met the coverage requirements of the Affordable Care Act. I want to state again to Senator Cornyn, as I did in the Senate Finance Committee, that I am going to work very closely with him, after we confirm this nominee, to address the issues that he discussed in the committee that have concerned him. To every Member who has issues with respect to waivers, I want each to know that there will be bipartisan interest in trying to bring people in their States together and adhering to the ideas in the Affordable Care Act, which states that States are free to pursue their own ideas for expanding coverage as long as they stay within the guardrails of the program. We understand that Democrats and Republicans aren't going to agree on every health policy question. What I do know is that Ms. Brooks-LaSure is going to be the kind of CMS Administrator who can bring two sides together exactly as we envisioned in the Affordable Care Act with the waiver law and exactly as I have committed to working with Senator Cornyn on. The Finance Committee has demonstrated that it can work together on big issues. In 2017, the committee passed the CHRONIC Care Act, which was a fundamental transformation of Medicare. I have told my colleagues that back when I was director of the Gray Panthers, Medicare was about acute care. There was Part A, which was for hospitals, and Part B, which was for doctors. That was it. That was Medicare. When I taught gerontology, the first question on an exam was, What is the difference between Part A and Part B? That isn't Medicare anymore. Medicare, today, is primarily about chronic disease: cancer and diabetes and heart disease and stroke and chronic pulmonary disease. The Finance Committee wrote the CHRONIC Care Act on a bipartisan basis. At that point, Chairman Hatch was chairman of the committee, and I was the ranking Democrat. We worked in a bipartisan way, but the Trump administration, after the retirement of Chairman Hatch, basically put everything on the back burner. When we confirm Ms. Brooks-LaSure--and I am convinced that she is going to be confirmed--she will work with Democrats and Republicans to [[Page S3326]] make sure we are updating the Medicare guarantee for this century. In particular, what that involves is making sure that there are more opportunities for those who receive traditional Medicare to get the benefits of the CHRONIC Care Act. Already, the CHRONIC Care Act works well for what is called Medicare Advantage. We need to do more to make sure it is available for those who receive traditional Medicare. Now, there are other issues the Finance Committee is working on that Ms. Brooks-LaSure will play an important role in--one being improving mental healthcare because mental healthcare has gotten short shrift in America for far too long. We know that Americans feel like they are getting mugged when they walk into a pharmacy and go to the window to get their prescription medicines. Look, for example, at insulin. Insulin prices have gone up twelvefold in recent years. The drug is not 12 times better. It is the same drug, but they are getting clobbered because the pharmaceutical companies can get away with it. So those are the kinds of practices that Ms. Brooks-LaSure is going to take on, and she is going to do it in a bipartisan way. The Centers for Medicare and Medicaid Services is right at the center of taking on these and other important healthcare challenges. This critical Agency--one of the most important places in American healthcare--needs a leader, and it needs one now. She is, in my view, an excellent nominee. She is going to work with both sides here in the Senate, including on the issue our colleague Senator Cornyn has raised. I want to restate my interest in working with both Ms. Brooks-LaSure and Senator Cornyn on this matter my colleague from Texas has raised. We are going to be voting in a couple of minutes, colleagues, and I urge a strong vote for an eminently qualified nominee, Ms. Chiquita Brooks-LaSure. I yield the floor.</w:t>
      </w:r>
    </w:p>
    <w:p>
      <w:pPr>
        <w:pStyle w:val="Normal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27, 2021</w:t>
      </w:r>
    </w:p>
    <w:p>
      <w:pPr>
        <w:pStyle w:val="Normal4"/>
      </w:pPr>
    </w:p>
    <w:p>
      <w:pPr>
        <w:pStyle w:val="Normal4"/>
        <w:ind w:left="200"/>
        <w:sectPr>
          <w:type w:val="continuous"/>
          <w:pgMar w:top="840" w:right="1000" w:bottom="840" w:left="1000" w:header="400" w:footer="400"/>
          <w:pgNumType w:fmt="decimal"/>
          <w:cols w:space="720"/>
        </w:sectPr>
      </w:pPr>
      <w:r>
        <w:br/>
      </w:r>
      <w:r>
        <w:pict>
          <v:line id="_x0000_s1041" style="position:absolute;z-index:251665408" from="0,10pt" to="512pt,10pt" strokecolor="black" strokeweight="1pt">
            <v:stroke linestyle="single"/>
          </v:line>
        </w:pict>
      </w:r>
      <w:r>
        <w:rPr>
          <w:rFonts w:ascii="arial" w:eastAsia="arial" w:hAnsi="arial" w:cs="arial"/>
          <w:b/>
          <w:color w:val="767676"/>
          <w:sz w:val="16"/>
        </w:rPr>
        <w:t>End of Document</w:t>
      </w:r>
    </w:p>
    <w:p>
      <w:pPr>
        <w:pStyle w:val="Normal5"/>
        <w:sectPr>
          <w:headerReference w:type="even" r:id="rId110"/>
          <w:headerReference w:type="default" r:id="rId111"/>
          <w:footerReference w:type="even" r:id="rId112"/>
          <w:footerReference w:type="default" r:id="rId113"/>
          <w:headerReference w:type="first" r:id="rId114"/>
          <w:footerReference w:type="first" r:id="rId115"/>
          <w:type w:val="nextPage"/>
          <w:pgSz w:w="12240" w:h="15840"/>
          <w:pgMar w:top="840" w:right="1000" w:bottom="840" w:left="1000" w:header="400" w:footer="400"/>
          <w:pgNumType w:fmt="decimal"/>
          <w:cols w:space="720"/>
          <w:titlePg/>
        </w:sectPr>
      </w:pPr>
    </w:p>
    <w:p>
      <w:pPr>
        <w:pStyle w:val="Normal5"/>
      </w:pPr>
    </w:p>
    <w:p>
      <w:pPr>
        <w:pStyle w:val="Normal5"/>
      </w:pPr>
      <w:r>
        <w:pict>
          <v:shape id="_x0000_i1042" type="#_x0000_t75" alt="LexisNexis®" style="width:147.75pt;height:30pt">
            <v:imagedata r:id="rId4" o:title=""/>
          </v:shape>
        </w:pict>
      </w:r>
      <w:r>
        <w:cr/>
      </w:r>
    </w:p>
    <w:p>
      <w:pPr>
        <w:pStyle w:val="Heading13"/>
        <w:keepNext w:val="0"/>
        <w:spacing w:after="200" w:line="340" w:lineRule="atLeast"/>
        <w:ind w:left="0" w:right="0" w:firstLine="0"/>
        <w:jc w:val="center"/>
      </w:pPr>
      <w:hyperlink r:id="rId116" w:history="1">
        <w:r>
          <w:rPr>
            <w:rFonts w:ascii="arial" w:eastAsia="arial" w:hAnsi="arial" w:cs="arial"/>
            <w:b/>
            <w:i/>
            <w:strike w:val="0"/>
            <w:color w:val="0077CC"/>
            <w:sz w:val="28"/>
            <w:u w:val="single"/>
            <w:shd w:val="clear" w:color="auto" w:fill="FFFFFF"/>
            <w:vertAlign w:val="baseline"/>
          </w:rPr>
          <w:t>United States Courts Opinions: UNITED STATES DISTRICT COURT NORTHERN DISTRICT OF CALIFORNIA SAN JOSE DIVISION: NATIONAL URBAN LEAGUE, et al., Plaintiffs, v. WILBUR L ROSS, et al., Defendants</w:t>
        </w:r>
      </w:hyperlink>
    </w:p>
    <w:p>
      <w:pPr>
        <w:pStyle w:val="Normal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News Service</w:t>
      </w:r>
    </w:p>
    <w:p>
      <w:pPr>
        <w:pStyle w:val="Normal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October 2, 2020 Friday</w:t>
      </w:r>
    </w:p>
    <w:p>
      <w:pPr>
        <w:pStyle w:val="Normal5"/>
        <w:keepNext w:val="0"/>
        <w:spacing w:after="0" w:line="240" w:lineRule="atLeast"/>
        <w:ind w:right="0"/>
        <w:jc w:val="both"/>
      </w:pPr>
      <w:bookmarkStart w:id="8" w:name="Bookmark_5"/>
      <w:bookmarkEnd w:id="8"/>
    </w:p>
    <w:p>
      <w:pPr>
        <w:pStyle w:val="Normal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5"/>
        <w:keepNext w:val="0"/>
        <w:spacing w:before="120" w:after="0" w:line="220" w:lineRule="atLeast"/>
        <w:ind w:left="0" w:right="0" w:firstLine="0"/>
        <w:jc w:val="left"/>
      </w:pPr>
      <w:r>
        <w:br/>
      </w:r>
      <w:r>
        <w:pict>
          <v:shape id="_x0000_i1043" type="#_x0000_t75" style="width:161.98pt;height:80.99pt">
            <v:imagedata r:id="rId95" o:title=""/>
          </v:shape>
        </w:pict>
      </w:r>
    </w:p>
    <w:p>
      <w:pPr>
        <w:pStyle w:val="Normal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34875 words</w:t>
      </w:r>
    </w:p>
    <w:p>
      <w:pPr>
        <w:pStyle w:val="Normal5"/>
        <w:keepNext/>
        <w:spacing w:before="240" w:after="0" w:line="340" w:lineRule="atLeast"/>
        <w:ind w:left="0" w:right="0" w:firstLine="0"/>
        <w:jc w:val="left"/>
      </w:pPr>
      <w:bookmarkStart w:id="9" w:name="Body_3"/>
      <w:bookmarkEnd w:id="9"/>
      <w:r>
        <w:rPr>
          <w:rFonts w:ascii="arial" w:eastAsia="arial" w:hAnsi="arial" w:cs="arial"/>
          <w:b/>
          <w:i w:val="0"/>
          <w:strike w:val="0"/>
          <w:noProof w:val="0"/>
          <w:color w:val="000000"/>
          <w:position w:val="0"/>
          <w:sz w:val="28"/>
          <w:u w:val="none"/>
          <w:vertAlign w:val="baseline"/>
        </w:rPr>
        <w:t>Body</w:t>
      </w:r>
    </w:p>
    <w:p>
      <w:pPr>
        <w:pStyle w:val="Normal5"/>
        <w:spacing w:line="60" w:lineRule="exact"/>
      </w:pPr>
      <w:r>
        <w:pict>
          <v:line id="_x0000_s1044" style="position:absolute;z-index:251666432" from="0,2pt" to="512pt,2pt" strokecolor="#009ddb" strokeweight="2pt">
            <v:stroke linestyle="single"/>
            <w10:wrap type="topAndBottom"/>
          </v:line>
        </w:pict>
      </w:r>
    </w:p>
    <w:p>
      <w:pPr>
        <w:pStyle w:val="Normal5"/>
      </w:pP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Washington: UNITED STATES DISTRICT COURT NORTHERN DISTRICT OF CALIFORNIA SAN JOSE DIVISION has issued the following order:</w:t>
      </w:r>
    </w:p>
    <w:p>
      <w:pPr>
        <w:pStyle w:val="Normal5"/>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Case No. 20-CV-05799-LHK ORDER GRANTING PLAINTIFFS’ MOTION FOR STAY AND PRELIMINARY INJUNCTION 1 2 3 4 5 6 7 8 9 10 11 12 13 14 15 16 17 18 19 20 21 22 23 24 25 26 27 28 United States District Court Northern District of California UNITED STATES DISTRICT COURT NORTHERN DISTRICT OF CALIFORNIA SAN JOSE DIVISION NATIONAL URBAN LEAGUE, et al., Plaintiffs, v. WILBUR L. ROSS, et al., Defendants. Case No. 20-CV-05799-LHK ORDER GRANTING PLAINTIFFS’ MOTION FOR STAY AND PRELIMINARY INJUNCTION Re: Dkt. No. 36 Plaintiffs National Urban League; League of Women Voters; Black Alliance for Just Immigration; Harris County, Texas; King County, Washington; City of Los Angeles, California; City of Salinas, California; City of San Jose, California; Rodney Ellis; Adrian Garcia; National Association for the Advancement of Colored People; City of Chicago, Illinois; County of Los Angeles, California; Navajo Nation; and Gila River Indian Community (collectively, “Plaintiffs”) sue Defendants Commerce Secretary Wilbur L. Ross, Jr.; the U.S Department of Commerce; the Director of the U.S Census Bureau Steven Dillingham, and the U.S Census Bureau (“Bureau”) (collectively, “Defendants”) for violations of the Enumeration Clause and the Administrative Procedure Act (“APA”). Before the Court is Plaintiffs’ motion for stay and preliminary injunction (“motion for preliminary injunction”). Having considered the parties’submissions; the parties’ oral arguments at the September 22, 2020 hearing and numerous case management conferences; the relevant law; and the record in this case, the Court GRANTS Plaintiffs’ motion, STAYS the Replan’s September Case 5:20-cv-05799-LHK Document 208 Filed 09/24/20 Page 1 of 78 2 Case No. 20-CV-05799-LHK ORDER GRANTING PLAINTIFFS’ MOTION FOR STAY AND PRELIMINARY INJUNCTION 1 2 3 4 5 6 7 8 9 10 11 12 13 14 15 16 17 18 19 20 21 22 23 24 25 26 27 28 United States District Court Northern District of California 30, 2020 and December 31, 2020 deadlines, and preliminarily ENJOINS Defendants from implementing these deadlines. I. BACKGROUND A. Factual Background The 2020 Census is “a 15.6 billion dollar operation years in the making.” Defendants’ Opp. to Plaintiffs’ Motion for Stay and Preliminary Injunction at 1 (“PI Opp.”). As a result, after nearly a decade of preparation, Defendants adopted a final operational plan for the 2020 Census in December 2018 called the Operational Plan Version 4.0 However, in March 2020, shortly after the beginning of data collection, the COVID-19 pandemic upended Defendants’ Operational Plan and necessitated more time for census operations. Accordingly, on April 13, 2020, Defendants adopted the COVID-19 Plan, which elongated the schedule for data collection and processing and the Secretary of Commerce’s reports of population “tabulations” to the President and the states. See 13 U.S.C § 141(b), (c). On August 3, 2020, Defendants announced the Replan, which reduced the COVID-19 timeframes for data collection and processing by half. Below, the Court first describes census data collection, data processing, and reporting in general terms. The Court then details the deadlines for these operations under the Operational Plan Version 4.0; the COVID-19 Plan; and the Replan. 1. Deadlines for data collection, data processing, and the Secretary’s reports to the President and the states. As relevant here, there are four key deadlines in the 2020 Census. First is the deadline for self-responses to census questionnaires. At the end of the self-response period, the Census Bureau stops accepting responses to the census. Second is the deadline on which Non-Response Follow-Up (“NRFU”) ceases. NRFU refers to the process of “conduct[ing] in-person contact attempts at each and every housing unit that did not self-respond to the decennial census questionnaire.” Fontenot Decl. ¶ 48. “The NRFU Operation is entirely about hard-to-count populations.” ECF No. 37-5 at 219. NRFU is thus “the most important census operation to ensuring a fair and accurate count.” Thompson Decl. ¶ 15. Case 5:20-cv-05799-LHK Document 208 Filed 09/24/20 Page 2 of 78 3 Case No. 20-CV-05799-LHK ORDER GRANTING PLAINTIFFS’ MOTION FOR STAY AND PRELIMINARY INJUNCTION 1 2 3 4 5 6 7 8 9 10 11 12 13 14 15 16 17 18 19 20 21 22 23 24 25 26 27 28 United States District Court Northern District of California Together, self-responses and NRFU comprise the census’s data collection. Third is the deadline for data processing after data collection. Data processing refers to the Bureau’s “procedures to summarize the individual and household data that [the Bureau] collect[s] into usable, high quality tabulated data products.” Fontenot Decl. ¶ 66. Lastly, at the end of data collection and processing, the Secretary of Commerce issues two reports pursuant to the Census Act: (1) “the tabulation of total population by States” for congressional apportionment to the President by December 31, 2020, see 13 U.S.C § 141(b); and (2) a tabulation of population for redistricting to the states by April 1, 2021, see id. § 141(c). 2. The Operational Plan Version 4.0, adopted in December 2018, provided a total of 54 weeks for the 2020 Census. Defendants’sole declarant, Albert E. Fontenot, Jr., Associate Director for Decennial Census Programs at the U.S Census Bureau,1 describes the Bureau’s extensive work over nearly a decade to develop the Operational Plan Version 4.0 (hereafter, “Operational Plan”). For example, Associate Director Fontenot discusses eight significant census tests the Bureau performed in 2013, 2014, 2015, 2016, and 2018 to improve their field operations. Fontenot Decl. ¶ 71. Associate Director Fontenot describes partnerships with stakeholders such as organizations, tribes, and local governments. E.g , Fontenot Decl. ¶¶ 12, 28. The Operational Plan reflects the conclusions of subject-matter experts such as statisticians, demographers, geographers, and linguists. See, e.g , ECF No. 37-5 at 79, 144 (2020 Census Operational Plan—Version 4.0). Under the Operational Plan adopted in December 2018, self-responses spanned 20.5 weeks from March 12 to July 31, 2020. NRFU spanned 11.5 weeks from May 13 to July 31, 2020. Data processing spanned 22 weeks from August 1 to December 31, 2020. These operational dates would culminate in the Secretary of Commerce issuing his reports by the statutory deadlines. Specifically, by December 31, 2020, the Secretary would report “the tabulation of total population 1 For an organizational chart of the Census Bureau, see Census Bureau Organizational Chart, </w:t>
      </w:r>
      <w:hyperlink r:id="rId117" w:history="1">
        <w:r>
          <w:rPr>
            <w:rFonts w:ascii="arial" w:eastAsia="arial" w:hAnsi="arial" w:cs="arial"/>
            <w:b w:val="0"/>
            <w:i/>
            <w:strike w:val="0"/>
            <w:noProof w:val="0"/>
            <w:color w:val="0077CC"/>
            <w:position w:val="0"/>
            <w:sz w:val="20"/>
            <w:u w:val="single"/>
            <w:shd w:val="clear" w:color="auto" w:fill="FFFFFF"/>
            <w:vertAlign w:val="baseline"/>
          </w:rPr>
          <w:t>https://www.census.gov/about/who.html</w:t>
        </w:r>
      </w:hyperlink>
      <w:r>
        <w:rPr>
          <w:rFonts w:ascii="arial" w:eastAsia="arial" w:hAnsi="arial" w:cs="arial"/>
          <w:b w:val="0"/>
          <w:i w:val="0"/>
          <w:strike w:val="0"/>
          <w:noProof w:val="0"/>
          <w:color w:val="000000"/>
          <w:position w:val="0"/>
          <w:sz w:val="20"/>
          <w:u w:val="none"/>
          <w:vertAlign w:val="baseline"/>
        </w:rPr>
        <w:t xml:space="preserve">, ECF No. 150-3. Director Steven Dillingham and Deputy Director Ron Jarmin head the Bureau, and their direct reports are Associate Directors. Case 5:20-cv-05799-LHK Document 208 Filed 09/24/20 Page 3 of 78 4 Case No. 20-CV-05799-LHK ORDER GRANTING PLAINTIFFS’ MOTION FOR STAY AND PRELIMINARY INJUNCTION 1 2 3 4 5 6 7 8 9 10 11 12 13 14 15 16 17 18 19 20 21 22 23 24 25 26 27 28 United States District Court Northern District of California by States” to the President for the purpose of Congressional apportionment. By April 31, 2021, the Secretary would report the tabulation of population to the states for the purpose of redistricting. 13 U.S.C § 141(b). 3. COVID-19 pandemic causes suspension of census operations. Six days after the self-response period began on March 12, 2020, the Bureau announced on March 18, 2020 that it would suspend all field operations for two weeks because of the COVID-19 pandemic. See Press Release, U.S Census Bureau, U.S Census Bureau Director Steven Dillingham on Operational Updates (Mar. 18, 2020), </w:t>
      </w:r>
      <w:hyperlink r:id="rId118" w:history="1">
        <w:r>
          <w:rPr>
            <w:rFonts w:ascii="arial" w:eastAsia="arial" w:hAnsi="arial" w:cs="arial"/>
            <w:b w:val="0"/>
            <w:i/>
            <w:strike w:val="0"/>
            <w:noProof w:val="0"/>
            <w:color w:val="0077CC"/>
            <w:position w:val="0"/>
            <w:sz w:val="20"/>
            <w:u w:val="single"/>
            <w:shd w:val="clear" w:color="auto" w:fill="FFFFFF"/>
            <w:vertAlign w:val="baseline"/>
          </w:rPr>
          <w:t>https://www.census.gov/newsroom/pressreleases/2020/operational-update.html</w:t>
        </w:r>
      </w:hyperlink>
      <w:r>
        <w:rPr>
          <w:rFonts w:ascii="arial" w:eastAsia="arial" w:hAnsi="arial" w:cs="arial"/>
          <w:b w:val="0"/>
          <w:i w:val="0"/>
          <w:strike w:val="0"/>
          <w:noProof w:val="0"/>
          <w:color w:val="000000"/>
          <w:position w:val="0"/>
          <w:sz w:val="20"/>
          <w:u w:val="none"/>
          <w:vertAlign w:val="baseline"/>
        </w:rPr>
        <w:t xml:space="preserve"> The Bureau foresaw an eight-week operational delay, according to an internal Bureau document dated March 24, 2020 and sent by the Bureau Deputy Director’s Chief Advisor, Enrique Lamas, to senior staff. The document stressed the importance of maintaining an uncompressed schedule. Reasons for maintaining an uncompressed schedule included completing the workload remaining and operations that ensured a complete count of all population groups: • The document stated that “staff had covered only about 10% of the workload when [the Bureau] had to stop.” DOC_7087. • The document further noted that operations “focused on counting populations not living in traditional housing, such as nursing home residents, college students, the military, prisoners, the homeless, and the transitory populations are being planned and will be conducted as it is safe for Census employees and the public to engage in face-to-face activities. These operations and our nonresponse follow-up operation, all need to be completed before the Census Bureau can begin processing the data to ensure that we have a complete count of the population and not undercount specific population groups.” DOC_7088. In line with the Bureau’s expectation of a long delay, the Bureau announced another two-week suspension on March 28, 2020. Press Release, Census Bureau Update on 2020 Census Field Operations (Mar. 28, 2020), </w:t>
      </w:r>
      <w:hyperlink r:id="rId119" w:history="1">
        <w:r>
          <w:rPr>
            <w:rFonts w:ascii="arial" w:eastAsia="arial" w:hAnsi="arial" w:cs="arial"/>
            <w:b w:val="0"/>
            <w:i/>
            <w:strike w:val="0"/>
            <w:noProof w:val="0"/>
            <w:color w:val="0077CC"/>
            <w:position w:val="0"/>
            <w:sz w:val="20"/>
            <w:u w:val="single"/>
            <w:shd w:val="clear" w:color="auto" w:fill="FFFFFF"/>
            <w:vertAlign w:val="baseline"/>
          </w:rPr>
          <w:t>https://www.census.gov/newsroom/press-releases/2020/update-on2020-census-field-operations.html</w:t>
        </w:r>
      </w:hyperlink>
      <w:r>
        <w:rPr>
          <w:rFonts w:ascii="arial" w:eastAsia="arial" w:hAnsi="arial" w:cs="arial"/>
          <w:b w:val="0"/>
          <w:i w:val="0"/>
          <w:strike w:val="0"/>
          <w:noProof w:val="0"/>
          <w:color w:val="000000"/>
          <w:position w:val="0"/>
          <w:sz w:val="20"/>
          <w:u w:val="none"/>
          <w:vertAlign w:val="baseline"/>
        </w:rPr>
        <w:t xml:space="preserve"> Further delays followed. Ultimately, the Bureau’s projected eight-week delay was nine weeks plus phased restarts. Case 5:20-cv-05799-LHK Document 208 Filed 09/24/20 Page 4 of 78 5 Case No. 20-CV-05799-LHK ORDER GRANTING PLAINTIFFS’ MOTION FOR STAY AND PRELIMINARY INJUNCTION 1 2 3 4 5 6 7 8 9 10 11 12 13 14 15 16 17 18 19 20 21 22 23 24 25 26 27 28 United States District Court Northern District of California The Chief of Staff to Secretary Ross, Michael Walsh, analyzed the issues for the Secretary on May 8, 2020. He wrote that “[p]ursuant to OMB guidance, the Census Bureau completely suspended decennial field operations for 47 days between March 18 and May 4,” and then resumed operations in phases thereafter. DOC_2287 (emphasis in original) (“Operational Timeline” memo). Walsh flagged issues with two operations especially important to avoiding undercounts, enumerator onboarding and “Update Leave”: • Onboarding enumerators “entails recruitment, selection, acceptance and gathering of any additional information, fingerprinting, background checks, onboarding, and training” approximately 340,000–500,000 enumerators. Id. “The suspension of field operations curtailed preparation for this [onboarding], as much of it required personal contact.” Id. After onboarding, enumerators “visit non-responding households and conduct in-person interview to obtain census responses.” DOC_2287. • Update Leave, as Walsh wrote, “helps reach 5 million homes in the USA in rural and remote areas that lack city-style mail.” Id. Update Leave reaches those homes by having Census “field staff hand-deliver questionnaires,” id. at 6, to “areas where the majority of the housing units do not have mail delivery . . . or the mail delivery information for the housing unit cannot be verified.” Fontenot Decl. ¶ 46. Before the complete suspension of operations, “approximately 10% of the initial [Update Leave] workload had been completed.” DOC_2287. By contrast, “[u]nder initial projections, 100% of the Update Leave workload should have been completed by April 17.” Id. The May 8, 2020 Operational Timeline memo also foresaw problems with “[d]ata processing and integrity.” Id. (emphasis omitted). “[T]he pandemic has made impacts that will require additional processing and expertise because populations have temporarily shifted.” Id. As a result, the memo suggested that the 2018 Operational Plan’s provision of 152 days (about 22 weeks) for data processing was not enough. Id. As field operations began restarting under the COVID-19 Plan detailed below, the Bureau encountered COVID-related challenges. In particular, the Bureau had trouble retaining enumerators and conducting in-person visits in NRFU. On retaining enumerators, Associate Director for Field Operations Tim Olson wrote to other senior officials on July 23, 2020 that “[the Bureau] had a huge quit rate from training to deployed in field (and this does not mirror past censuses at all – it is MUCH higher, almost a debilitating higher quit rate). And this translate[d] Case 5:20-cv-05799-LHK Document 208 Filed 09/24/20 Page 5 of 78 6 Case No. 20-CV-05799-LHK ORDER GRANTING PLAINTIFFS’ MOTION FOR STAY AND PRELIMINARY INJUNCTION 1 2 3 4 5 6 7 8 9 10 11 12 13 14 15 16 17 18 19 20 21 22 23 24 25 26 27 28 United States District Court Northern District of California into much slower production in the field because we have less than half the number of enumerators (38%) we need to get the job done.” DOC_7737. Issues with NRFU visits were flagged in a June 10, 2020 presentation sent by the Chief of Staff to Director Dillingham, Christa Jones, to Deputy Director Jarmin and the Chief of Staff to the Deputy Secretary of Commerce, Dan Risko. DOC_6545. On a slide titled “Risks and Challenges Due to COVID-19,” the presentation stated that COVID-19 had “le[]d to new risks and unknowns for the operation.” Id. Four risks stood out: (1) a lower case resolution rate because respondents “may be less likely to answer their door”; (2) challenges with staffing and training; (3) a complex schedule; (4) and a “de-scoped” early NRFU operation that presumably had been delayed by COVID. Id. By July 30, 2020—by which time the Bureau had already been directed to create the Replan, as discussed below—enumerator staffing was still low. DOC_8623. Many cities across several Area Census Offices had roughly 50% shortfalls in enumerator staffing compared to the Bureau’s internal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Id. Plaintiffs’ affidavits allude to similar issues with finding enumerators. In Monterey County, California, for instance, the pandemic made it harder to hire and retain enumerators “because traditional applicant groups like senior citizens have concerns about the risk of catching COVID-19.” Gurmilan Decl. ¶ 13. 4. The COVID-19 Plan, adopted on April 13, 2020, provided 71.5 weeks for the 2020 Census. As a result, on April 13, 2020, the Bureau issued an adjustment to its Operational Plan to account for the impact of COVID-19 (the “COVID-19 Plan”). ECF No. 37-3 (April 13, 2020 statement of Secretary of Commerce Wilbur Ross and Census Bureau Director Steven Dillingham). The COVID-19 Plan extended the deadlines. Specifically, first, the COVID-19 Plan expanded the deadlines for self-responses from 20.5 weeks to 33.5 weeks (March 12 to October 31, 2020) to account for the pandemic’s disruptions to Bureau operations and the public’s ability to respond to the census. Second, NRFU likewise expanded from 11.5 weeks (May 13 to July 31, 2020) to 12 weeks (August 11 to October 31, 2020). Case 5:20-cv-05799-LHK Document 208 Filed 09/24/20 Page 6 of 78 7 Case No. 20-CV-05799-LHK ORDER GRANTING PLAINTIFFS’ MOTION FOR STAY AND PRELIMINARY INJUNCTION 1 2 3 4 5 6 7 8 9 10 11 12 13 14 15 16 17 18 19 20 21 22 23 24 25 26 27 28 United States District Court Northern District of California Third, given the pandemic’s effects on “the quality of the data, especially for groups that are less likely to self-respond (often hard to count populations),” post-data collection quality control was deemed especially important. ECF No. 37-7 at 18. Data processing for congressional apportionment thus expanded from 22 weeks (August 1 to December 31, 2020) to 26 weeks (November 1, 2020 to April 30, 2021). The processing was to include an independent review of the final address list, analysis by subject-matter experts, and the remediation of software errors. Fontenot Decl. ¶ 89. Lastly, the press release announcing the COVID-19 Plan stated that “the Census Bureau is seeking statutory relief from Congress of 120 additional calendar days to deliver final apportionment counts.” ECF No. 37-3 at 3. The COVID-19 Plan would thus “extend the window for field data collection and self-response to October 31, 2020, which will allow for apportionment counts to be delivered to the President by April 30, 2021, and redistricting data to be delivered to the states no later than July 31, 2021.” Id. Although these delays would result in the Bureau missing statutory deadlines, the President of the United States and Bureau officials publicly stated that meeting the December 31, 2020 deadline would be impossible in any event. On the day the COVID-19 Plan was announced, President Donald J. Trump stated, “I don’t know that you even have to ask [Congress]. This is called an act of God. This is called a situation that has to be. They have to give it. I think 120 days isn’t nearly enough.” ECF No. 131-16 at 4. On May 26, 2020, the Bureau’s Associate Director for Field Operations, Timothy Olson, stated that “[w]e have passed the point where we could even meet the current legislative requirement of December 31. We can’t do that anymore. We -- we’ve passed that for quite a while now.” Nat’l Conf. of Am. Indians, 2020 Census Webinar: American Indian/Alaska Native at 1:17:30–1:18:30, YouTube (May 26, 2020), </w:t>
      </w:r>
      <w:hyperlink r:id="rId120" w:history="1">
        <w:r>
          <w:rPr>
            <w:rFonts w:ascii="arial" w:eastAsia="arial" w:hAnsi="arial" w:cs="arial"/>
            <w:b w:val="0"/>
            <w:i/>
            <w:strike w:val="0"/>
            <w:noProof w:val="0"/>
            <w:color w:val="0077CC"/>
            <w:position w:val="0"/>
            <w:sz w:val="20"/>
            <w:u w:val="single"/>
            <w:shd w:val="clear" w:color="auto" w:fill="FFFFFF"/>
            <w:vertAlign w:val="baseline"/>
          </w:rPr>
          <w:t>https://www.youtube.com/watch?v=F6IyJMtDDgY</w:t>
        </w:r>
      </w:hyperlink>
      <w:r>
        <w:rPr>
          <w:rFonts w:ascii="arial" w:eastAsia="arial" w:hAnsi="arial" w:cs="arial"/>
          <w:b w:val="0"/>
          <w:i w:val="0"/>
          <w:strike w:val="0"/>
          <w:noProof w:val="0"/>
          <w:color w:val="000000"/>
          <w:position w:val="0"/>
          <w:sz w:val="20"/>
          <w:u w:val="none"/>
          <w:vertAlign w:val="baseline"/>
        </w:rPr>
        <w:t xml:space="preserve">. Likewise, on July 8, Associate Director Fontenot, Defendants’sole declarant, confirmed that the Bureau is “past the window of being able to get” accurate counts to the President by December 31, 2020. U.S Census Bureau, Operational Press Briefing – 2020 Census Update at Case 5:20-cv-05799-LHK Document 208 Filed 09/24/20 Page 7 of 78 8 Case No. 20-CV-05799-LHK ORDER GRANTING PLAINTIFFS’ MOTION FOR STAY AND PRELIMINARY INJUNCTION 1 2 3 4 5 6 7 8 9 10 11 12 13 14 15 16 17 18 19 20 21 22 23 24 25 26 27 28 United States District Court Northern District of California 20–21 (July 8, 2020), </w:t>
      </w:r>
      <w:hyperlink r:id="rId121" w:history="1">
        <w:r>
          <w:rPr>
            <w:rFonts w:ascii="arial" w:eastAsia="arial" w:hAnsi="arial" w:cs="arial"/>
            <w:b w:val="0"/>
            <w:i/>
            <w:strike w:val="0"/>
            <w:noProof w:val="0"/>
            <w:color w:val="0077CC"/>
            <w:position w:val="0"/>
            <w:sz w:val="20"/>
            <w:u w:val="single"/>
            <w:shd w:val="clear" w:color="auto" w:fill="FFFFFF"/>
            <w:vertAlign w:val="baseline"/>
          </w:rPr>
          <w:t>https://www.census.gov/content/dam/Census/newsroom/presskits/2020/news-briefing-program-transcript-july8.pdf</w:t>
        </w:r>
      </w:hyperlink>
      <w:r>
        <w:rPr>
          <w:rFonts w:ascii="arial" w:eastAsia="arial" w:hAnsi="arial" w:cs="arial"/>
          <w:b w:val="0"/>
          <w:i w:val="0"/>
          <w:strike w:val="0"/>
          <w:noProof w:val="0"/>
          <w:color w:val="000000"/>
          <w:position w:val="0"/>
          <w:sz w:val="20"/>
          <w:u w:val="none"/>
          <w:vertAlign w:val="baseline"/>
        </w:rPr>
        <w:t xml:space="preserve"> The Bureau’s internal view on missing the statutory deadlines was similar. Days after announcing the COVID-19 Plan, the Bureau prepared for a call on April 28, 2020 with Congressman Jamie Raskin, Chair of the House Oversight Subcommittee on Civil Rights and Civil Liberties, which has jurisdiction over the census. In preparation for that call, the Bureau’s Chief of Congressional Affairs, Christopher Stanley, circulated a memo to Director Dillingham and other senior officials. See DOC_2224. The memo answered possible questions about missed deadlines. Two questions and answers (“Q&amp;As”) stood out. The first Q&amp;A contemplated that any data collection after August 14 would make meeting the deadlines infeasible. The Q&amp;A asked why the Bureau couldn’t “collect data after August 14 and still deliver redistricting data on time?” DOC_2227. The answer was that the Bureau had “examined [the] schedule and compressed it as much as [the Bureau] c[ould] without risking significant impacts on data quality. Given the important uses of census data collection processing, it is vital that [the Bureau] not shortcut these efforts or quality assurance steps.” Id. The second Q&amp;A asked whether “delaying the apportionment data [was] constitutional?” The answer was that “[t]he proposal underwent a constitutional review, and we believe it is constitutional and that the adjusted schedule will help us fulfill the constitutional requirement of a complete and accurate census. . . . In history, especially for the many of the earlier censuses, data collection and reporting the counts shifted beyond the zero year.” DOC_2228. By “counts shifted beyond the zero year,” the Bureau presumably was referring to census reports that had been made in the calendar year after the statutory deadline. Those reports were for the censuses of 1810, 1820, 1830, and 1840. ECF No. 203 (explaining examples); see, e.g , Act of Sept. 1, 1841, ch. 15, § 1, 5 Stat. 452, 452 (second post hoc extension of September 1, 1841 for original deadline missed by over nine months). In those censuses, after one or more deadlines had passed without the enumeration having been completed, Congress extended the relevant deadlines after the fact. See Case 5:20-cv-05799-LHK Document 208 Filed 09/24/20 Page 8 of 78 9 Case No. 20-CV-05799-LHK ORDER GRANTING PLAINTIFFS’ MOTION FOR STAY AND PRELIMINARY INJUNCTION 1 2 3 4 5 6 7 8 9 10 11 12 13 14 15 16 17 18 19 20 21 22 23 24 25 26 27 28 United States District Court Northern District of California ECF No. 203. On May 8, 2020, Secretary Ross’s Chief of Staff, Michael Walsh, sent the “Operational Timeline” memo to the Secretary. The Operational Timeline memo found that: If the Census Bureau could fully restart today, under ideal conditions . . . the earliest you could finish NRFU, even with the ability to restart immediately every state, is approximately September 1, 2020. By finishing NRFU on September 1, 2020, apportionment counts could not be delivered until January 31, 2021, already after the statutory deadline. Redistricting information would be provided to states by April 30, 2021, already after the statutory deadline. Based on the initial suspension of field activities in line with OMB guidance, the Census Bureau can no longer meet its statutory deadlines for delivering apportionment and redistricting data, even conducting operations under unrealistically ideal conditions. DOC_2288 (emphasis in original) (bullet points omitted). All the above operational concerns were ultimately reflected in the census response data. As of June 2020, “self-response rates var[ied] widely across states and counties,” with “markedly different operational environments and challenges” facing the Bureau “from one locale to another.” ECF No. 37-7 at 6 (citing self-response rates “below 3 percent” in counties in Alaska, Texas, Utah, and South Dakota). 5. The Replan, adopted on August 3, 2020, reduced the time for the 2020 Census from 71.5 weeks to 49.5 weeks. On July 21, 2020, President Trump issued a memorandum declaring the United States’ policy to exclude undocumented immigrants from the congressional apportionment base. On July 23, 2020, Associate Director Fontenot started an email thread with several senior Bureau officials, including Deputy Director Ron Jarmin and Associate Director for Field Operations Timothy Olson. Associate Director Fontenot began the thread by stating that on July 27, he would tell the Department of Commerce about the “reality of the COVID Impacts and challenges”: On Monday at DOC [Department of Commerce] I plan to talk about the difference between goal and actual case enumeration (Currently a shortfall (11 % goal vs 7% actual) and attribute it to the higher drop out rate and (ideally with reasons) and Case 5:20-cv-05799-LHK Document 208 Filed 09/24/20 Page 9 of 78 10 Case No. 20-CV-05799-LHK ORDER GRANTING PLAINTIFFS’ MOTION FOR STAY AND PRELIMINARY INJUNCTION 1 2 3 4 5 6 7 8 9 10 11 12 13 14 15 16 17 18 19 20 21 22 23 24 25 26 27 28 United States District Court Northern District of California what we are going to do to address the technology drop outs.) I think it is critical to lay the groundwork for the reality of the COVID Impacts and challenges. Does anyone have any problems with my approach? DOC_7737. In response, Associate Director Olson “agree[d] that elevating the reality is critical, especially in light of the push to complete NRFU asap for all the reasons we know about.” DOC_7738. Those reasons are not in the administrative record. Associate Director Olson then “sound[ed] the alarm” on “deliver[ing] apportionment by 12/31” in the strongest possible terms: We need to sound the alarm to realities on the ground – people are afraid to work for us and it is reflected in the number of enumerators working in the 1a ACOs [Area Census Offices]. And this means it is ludicrous to think we can complete 100% of the nation’s data collection earlier than 10/31 and any thinking person who would believe we can deliver apportionment by 12/31 has either a mental deficiency or a political motivation. Id. One reason that accelerating the schedule would be “ludicrous,” Associate Director Olson stated, was the “awful deploy rate” of enumerators about 62% below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Id. Driving that shortfall was “almost a debilitating higher quit rate”: Another tack is to provide crystal clear numbers by the 1a ACOs that shows the awful deploy rate - field selected the right number (big number) to training, training show rate was on par with prior censuses (albeit a few points lower ... but overall in line with past censuses). And then we had a huge quit rate from training to deployed in field (and this does not mirror past censuses at all - it is MUCH higher, almost a debilitating higher quit rate). And this translates into much slower production in the field because we have less than half the number of enumerators (38%) we need to get the job done. DOC_7737. On the same day as Associate Director Olson’s email (July 23, 2020), the Chief of Decennial Communications and Stakeholder Relationships, Kathleen Styles, shared a so-called “Elevator Speech” memo with GAO official Ty Mitchell and senior Bureau officials. See DOC_8026 (sending to GAO). The purpose of the Elevator Speech, Chief Styles wrote, was “to explain, in layman’s terms, why we need a schedule extension.” The Speech begins with a “High Case 5:20-cv-05799-LHK Document 208 Filed 09/24/20 Page 10 of 78 11 Case No. 20-CV-05799-LHK ORDER GRANTING PLAINTIFFS’ MOTION FOR STAY AND PRELIMINARY INJUNCTION 1 2 3 4 5 6 7 8 9 10 11 12 13 14 15 16 17 18 19 20 21 22 23 24 25 26 27 28 United States District Court Northern District of California Level Message,” which in its entirety reads: Curtailing census operations will result in a census that is of unacceptable quality. The Census Bureau needs the full 120 days that the Administration originally requested from Congress to have the best chance to produce high quality, usable census results in this difficult time. Shortening the time period to meet the original statutory deadlines for apportionment and redistricting data will result in a census that has fatal data quality flaws that are unacceptable for a Constitutionallymandated activity. DOC_8070. On July 31, 2020, the Bureau removed from its website the October 31, 2020 deadline for data collection without any announcement or explanation. Compare ECF No. 37-8 (July 30 Operational Adjustments Timeline), with ECF No. 37-9 (July 31 Operational Adjustments Timeline). By August 1, 2020, the Bureau had prepared several versions for a presentation to Secretary Ross on Monday, August 3, 2020 (“August 3 Presentation”). The parties identify one version as a key document. ECF Nos. 161 at 2 (Defendants’ identification of DOC_10275), 190 at 6 (Plaintiffs’ identification of same). The Presentation’s very first slide, titled “Overview,” concludes that “to achieve an acceptable level of accuracy, at least 99% of Housing Units in every state must be resolved”: Due to COVID-19 impacts, the conclusion of field operations for the 2020 Census was previously scheduled to end on October 31. In order to meet the statutory date of December 31, 2020 for apportionment, field operations must now conclude no later than September 30, 2020. Accelerating the schedule by 30 days introduces significant risk to the accuracy of the census data. In order to achieve an acceptable level of accuracy, at least 99% of Housing Units in every state must be resolved. DOC_10275–76. On August 3, 2020, the Bureau issued a press release announcing a “new plan,” which the Bureau called the “Replan.” U.S Census Bureau, Statement from U.S Census Bureau Director Steven Dillingham: Delivering a Complete and Accurate 2020 Census Count (Aug. 3, 2020), ECF No. 37-1 (“August 3 Press Release”). In his declaration, Associate Director Fontenot avers that the Secretary approved the Replan on the day it was announced. Fontenot Decl. ¶ 85. Case 5:20-cv-05799-LHK Document 208 Filed 09/24/20 Page 11 of 78 12 Case No. 20-CV-05799-LHK ORDER GRANTING PLAINTIFFS’ MOTION FOR STAY AND PRELIMINARY INJUNCTION 1 2 3 4 5 6 7 8 9 10 11 12 13 14 15 16 17 18 19 20 21 22 23 24 25 26 27 28 United States District Court Northern District of California In the words of the August 3 Press release, the Replan “accelerate[d] the completion of data collection and apportionment counts by our statutory deadline of December 31, 2020, as required by law and directed by the Secretary of Commerce.” ECF No. 37-1. The time for the 2020 Census was reduced from 71.5 weeks to 49.5 weeks. Specifically, self-response compressed from 33.5 weeks to 29 weeks, with the deadline advancing from October 31 to September 30. Fontenot Decl. ¶ 100. NRFU compressed from 11.5 weeks to 7.5 weeks, with the deadline advancing from October 31 to September 30. Lastly, data processing was halved from 26 weeks to 13 weeks, with the deadline advancing from April 30, 2021 to December 31, 2020. As of August 3, 2020, less than 63% of households had responded to the 2020 Census. ECF No. 37-1. 6. The Government Accountability Office found that the Replan increases the risks to obtaining a complete and accurate 2020 Census. In June 2020, the Government Accountability Office (“GAO”) issued a Report on the 2020 Census entitled, “COVID-19 Presents Delays and Risks to Census Count,” in which the GAO noted, among other things, that staffing shortages were experienced at the Bureau’s call centers and at the Bureau’s contractor responsible for printing the six mail-in self-response forms.2 ECF No. 37-7 at 8 (GAO, COVID-19 Presents Delays and Risks to Census Count (June 2020)). The Report also noted that as of June 1, 2020, counties in Alaska, Texas, Utah, and South Dakota had 2 The Court may take judicial notice of matters that are either “generally known within the trial court’s territorial jurisdiction” or “can be accurately and readily determined from sources whose accuracy cannot reasonably be questioned.” Fed. R. Evid. 201(b). Courts take judicial notice of information, such as reports of the Government Accountability Office (“GAO”), Census Scientific Advisory Committee (“CSAC”), and Department of Commerce Office of Inspector General (“OIG”), which are found on government agency websites. See Paralyzed Veterans of Am. v. McPherson, 2008 WL 4183981, at *5–6 (N.D Cal. Sept. 9, 2008) (citing circuit and district court cases). However, to the extent any facts in the documents subject to judicial notice are subject to reasonable dispute, the Court will not take judicial notice of those facts. See Lee v. City of L.A , 250 F.3d 668, 689 (9th Cir. 2001) (“A court may take judicial notice of matters of public record . . . . But a court may not take judicial notice of a fact that is subject to reasonable dispute.”) (internal quotation marks omitted), overruled on other grounds by Galbraith v. Cty. of Santa Clara, 307 F.3d 1119 (9th Cir. 2002). Case 5:20-cv-05799-LHK Document 208 Filed 09/24/20 Page 12 of 78 13 Case No. 20-CV-05799-LHK ORDER GRANTING PLAINTIFFS’ MOTION FOR STAY AND PRELIMINARY INJUNCTION 1 2 3 4 5 6 7 8 9 10 11 12 13 14 15 16 17 18 19 20 21 22 23 24 25 26 27 28 United States District Court Northern District of California reported self-response rates below 3 percent. Id. at 9. 3 In August 2020, the GAO issued a Report on the 2020 Census entitled “Recent Decision to Compress Census Timeframes Poses Additional Risks to an Accurate Count.” </w:t>
      </w:r>
      <w:hyperlink r:id="rId122" w:history="1">
        <w:r>
          <w:rPr>
            <w:rFonts w:ascii="arial" w:eastAsia="arial" w:hAnsi="arial" w:cs="arial"/>
            <w:b w:val="0"/>
            <w:i/>
            <w:strike w:val="0"/>
            <w:noProof w:val="0"/>
            <w:color w:val="0077CC"/>
            <w:position w:val="0"/>
            <w:sz w:val="20"/>
            <w:u w:val="single"/>
            <w:shd w:val="clear" w:color="auto" w:fill="FFFFFF"/>
            <w:vertAlign w:val="baseline"/>
          </w:rPr>
          <w:t>https://www.gao.gov/assets/710/709015.pdf</w:t>
        </w:r>
      </w:hyperlink>
      <w:r>
        <w:rPr>
          <w:rFonts w:ascii="arial" w:eastAsia="arial" w:hAnsi="arial" w:cs="arial"/>
          <w:b w:val="0"/>
          <w:i w:val="0"/>
          <w:strike w:val="0"/>
          <w:noProof w:val="0"/>
          <w:color w:val="000000"/>
          <w:position w:val="0"/>
          <w:sz w:val="20"/>
          <w:u w:val="none"/>
          <w:vertAlign w:val="baseline"/>
        </w:rPr>
        <w:t xml:space="preserve"> The Report stated: “Delays to data collection operations, public reluctance to participate in door-to-door interviews, and compressed timeframes for data collection and processing response data may affect the accuracy, completeness, and quality of the count.” Id. at ii (cover memo). The Report also noted that implementation of untested procedures and continuing challenges such as COVID-19 could “undermine the overall quality of the count.” Id. at 1. 7. The Bureau’s Scientific Advisory Committee unanimously supports extension of the census schedule. Associate Director Fontenot’s September 22, 2020 declaration states: “In the midst of major West Coast fires and air quality issues that have accelerated since September 11, and the current impacts of Hurricane Sally across the states of Louisiana, Mississippi, Alabama, the Florida panhandle area, parts of Georgia, and South Carolina, I stated publicly on September 17, 2020 in the Census Scientific Advisory Committee meeting that I did not know whether Mother Nature would allow us to meet the September 30 date.” ECF No. 196-1 ¶ 14. The next day, on September 18, 2020, the Census Scientific Advisory Committee (“CSAC”) unanimously concluded that the Census schedule should be extended. See Allison Plyer, Census Scientific Advisory Committee Chair, Recommendations and Comments to the Census Bureau from the Census Scientific Advisory Committee Fall 2020 Meeting (September 18, 2020), </w:t>
      </w:r>
      <w:hyperlink r:id="rId123" w:history="1">
        <w:r>
          <w:rPr>
            <w:rFonts w:ascii="arial" w:eastAsia="arial" w:hAnsi="arial" w:cs="arial"/>
            <w:b w:val="0"/>
            <w:i/>
            <w:strike w:val="0"/>
            <w:noProof w:val="0"/>
            <w:color w:val="0077CC"/>
            <w:position w:val="0"/>
            <w:sz w:val="20"/>
            <w:u w:val="single"/>
            <w:shd w:val="clear" w:color="auto" w:fill="FFFFFF"/>
            <w:vertAlign w:val="baseline"/>
          </w:rPr>
          <w:t>https://www.documentcloud.org/documents/7213520-Recommendations-and-Comments3</w:t>
        </w:r>
      </w:hyperlink>
      <w:r>
        <w:rPr>
          <w:rFonts w:ascii="arial" w:eastAsia="arial" w:hAnsi="arial" w:cs="arial"/>
          <w:b w:val="0"/>
          <w:i w:val="0"/>
          <w:strike w:val="0"/>
          <w:noProof w:val="0"/>
          <w:color w:val="000000"/>
          <w:position w:val="0"/>
          <w:sz w:val="20"/>
          <w:u w:val="none"/>
          <w:vertAlign w:val="baseline"/>
        </w:rPr>
        <w:t xml:space="preserve"> The reports of the GAO, CSAC, and OIG are not in the administrative record. However, the Court is permitted to go outside the administrative record “for the limited purpose of background information.” Thompson v. U.S Dep’t of Labor, 885 F.2d 551, 555 (9th Cir. 1989). The Court thus considers those reports for background information alone. The Court does not consider the reports for APA analysis. That said, many of the documents on which the OIG Report is based are included in the partial administrative record, which is the basis of the Court’s APA analysis. Case 5:20-cv-05799-LHK Document 208 Filed 09/24/20 Page 13 of 78 14 Case No. 20-CV-05799-LHK ORDER GRANTING PLAINTIFFS’ MOTION FOR STAY AND PRELIMINARY INJUNCTION 1 2 3 4 5 6 7 8 9 10 11 12 13 14 15 16 17 18 19 20 21 22 23 24 25 26 27 28 United States District Court Northern District of California to-the-Census.html#document/p2/a581794. Specifically, the CSAC found the following: To ensure a successful completion of the 2020 Census in a way that is consistent with its mandate of counting everyone once and in the right place, and based on its scientific and methodological expertise, CSAC recommends that the 2020 Census operational timeline be extended per the Bureau’s April 2020 request. Counting everyone once and in the right place, using untested and never‐before‐used technologies, that must work together with precision, requires time. When the weather isn’t right, we postpone the launching of rockets into space. The same should be true of the decennial enumeration, the results of which will impact apportionment, redistricting, funding decisions, legal mandates and regulatory uses of decennial Census data over the next decade. Id. at 2. 8. The Commerce Department’s Office of Inspector General found that the Replan increases the risks to obtaining a complete and accurate 2020 Census. On September 21, 2020, the Department of Commerce’s Office of Inspector General (“OIG”) released a report entitled “The Acceleration of the Census Schedule Increases the Risks to a Complete and Accurate 2020 Census.” Final Management Alert No. OIG-20-050-M (Sept. 18, 2020), </w:t>
      </w:r>
      <w:hyperlink r:id="rId124" w:history="1">
        <w:r>
          <w:rPr>
            <w:rFonts w:ascii="arial" w:eastAsia="arial" w:hAnsi="arial" w:cs="arial"/>
            <w:b w:val="0"/>
            <w:i/>
            <w:strike w:val="0"/>
            <w:noProof w:val="0"/>
            <w:color w:val="0077CC"/>
            <w:position w:val="0"/>
            <w:sz w:val="20"/>
            <w:u w:val="single"/>
            <w:shd w:val="clear" w:color="auto" w:fill="FFFFFF"/>
            <w:vertAlign w:val="baseline"/>
          </w:rPr>
          <w:t>https://www.oig.doc.gov/OIGPublications/OIG-20-050-M.pdf</w:t>
        </w:r>
      </w:hyperlink>
      <w:r>
        <w:rPr>
          <w:rFonts w:ascii="arial" w:eastAsia="arial" w:hAnsi="arial" w:cs="arial"/>
          <w:b w:val="0"/>
          <w:i w:val="0"/>
          <w:strike w:val="0"/>
          <w:noProof w:val="0"/>
          <w:color w:val="000000"/>
          <w:position w:val="0"/>
          <w:sz w:val="20"/>
          <w:u w:val="none"/>
          <w:vertAlign w:val="baseline"/>
        </w:rPr>
        <w:t xml:space="preserve"> The Report drew upon Bureau and Commerce Department documents that were produced to the OIG (the “OIG production” stated below), as well as interviews with senior Bureau officials and Director Steven Dillingham. Id. at 2. The report made two findings. First, “[t]he decision to accelerate the Census schedule was not made by the Census Bureau.” Information Memorandum for Secretary Ross from Peggy E. Gustafson at 1 (Sept. 18, 2020). Second, “[t]he accelerated schedule increases the risks to obtaining a complete and accurate 2020 Census.” Id. On the first finding, the report detailed that: As of mid-July 2020, the Bureau still viewed the statutory extension as necessary in order to conduct the 2020 Census completely and accurately. This view is consistent with previous public statements made by senior Bureau officials that the Bureau would no longer be able to meet the December 31, 2020, statutory deadline. Then, in the late afternoon of Wednesday, July 29, 2020, a senior Department official told the Bureau to put together options for meeting the apportionment deadline of December 31, 2020, and brief the Secretary on those options on Monday morning, August 3, 2020. Case 5:20-cv-05799-LHK Document 208 Filed 09/24/20 Page 14 of 78 15 Case No. 20-CV-05799-LHK ORDER GRANTING PLAINTIFFS’ MOTION FOR STAY AND PRELIMINARY INJUNCTION 1 2 3 4 5 6 7 8 9 10 11 12 13 14 15 16 17 18 19 20 21 22 23 24 25 26 27 28 United States District Court Northern District of California Id. at 7. On the second finding, the report detailed that “senior Bureau officials believed that the largest risk to data collection posed by the accelerated plan was the decreased time to recover from possible external contingencies affecting local areas or regions.” Id. at 8. As of September 21, 2020, the Census Bureau had resolved 99% of housing units in only four states. ECF No. 196-1 ¶ 13. The Bureau had stated internally in its August 3 Presentation that “[i]n order to achieve an acceptable level of accuracy, at least 99% of Housing Units in every state must be resolved.” DOC_1026. 4 B. Procedural History The procedural history of this case highlights why the instant Order is based on a stipulated but incomplete administrative record. At first, Defendants stated that no administrative record existed. Defendants then disclosed that there are documents that were considered by agency decisionmakers at the time of the decision to adopt the Replan. The Court subsequently ordered production of the administrative record. Despite the order, Defendants did not produce the administrative record. Because of the exigency of the motion for preliminary injunction and the imminent September 30, 2020 deadline for data collection, the parties stipulated to an incomplete administrative record for purposes of the instant motion. The Court details each event in turn. 1. At first, Defendants stated that no administrative record existed. On August 18, 2020, Plaintiffs filed suit to challenge the Census Bureau’s August 3, 2020 Replan, which advanced the 2020 Census deadlines for self-responses to Census questionnaires, Non-Response Follow-Up (“NRFU”) field operations, data processing, and reporting Census counts to the President and the states. To allow Plaintiffs to effectively challenge the Replan, including the September 30, 2020 end of data collection, the parties stipulated to a briefing schedule and hearing date of September 4 The Court notes these later extra-record developments for context, but does not weigh them in its APA analysis. But cf. Dep’t of Commerce v. New York, 139 S. Ct. 2551, 2575 (2019) (“It is rare to review a record as extensive as the one before us when evaluating informal agency action—and it should be. . . . [B]ut we are ‘not required to exhibit a naiveté from which ordinary citizens are free.’” (quoting United States v. Stanchich, 550 F.2d 1294, 1300 (2d Cir. 1977) (Friendly, J.))). Case 5:20-cv-05799-LHK Document 208 Filed 09/24/20 Page 15 of 78 16 Case No. 20-CV-05799-LHK ORDER GRANTING PLAINTIFFS’ MOTION FOR STAY AND PRELIMINARY INJUNCTION 1 2 3 4 5 6 7 8 9 10 11 12 13 14 15 16 17 18 19 20 21 22 23 24 25 26 27 28 United States District Court Northern District of California 17, 2020 on Plaintiffs’ motion for preliminary injunction. ECF No. 35. Pursuant to that schedule, Plaintiffs filed a motion for a preliminary injunction on August 25, 2020 based on their claims under the Enumeration Clause and the APA. ECF No. 36. On August 26, 2020, the Court held a case management conference, at which Defendants repeatedly denied the existence of an administrative record. E.g , ECF No. 65 at 9:22–24 (The Court: “Is there an administrative record in this case?” Defendants: “No, Your Honor. On behalf of the Defendants, no, there’s not.”), 10:17–18 (“[A]t this point there is no administrative record.”). Rather, Defendants suggested that the only document that provided the contemporaneous reasons for the Replan was the Bureau’s August 3, 2020 press release. Id. at 20:6–7 (“[A]t this point I’m not aware of any other documents, but I would propose that I check with my client . . . .”). Even so, the Court instructed Defendants that “[i]f there’s an administrative record, it should be produced. [The Court] will need it to make a decision in this case.” Id. at 10:13–14. 2. Defendants then disclosed that there are documents considered by agency decisionmakers at the time the Replan was adopted. At the September 4, 2020 hearing on the September 3, 2020 motion for a temporary restraining order (“TRO”), ECF No. 66, Defendants reiterated their position that no administrative record existed. ECF No. 82 at 10:21–23, 33:13–15. However, Defendants disclosed that there were documents considered by agency decisionmakers at the time the Replan was adopted. Defendants stated: The Census Bureau generates documents as part of its analysis and as part of its decisions and as part of its deliberations. And there are documents that the Replan was not cooked up in a vacuum, it was part of the agency’s ongoing deliberations. And so certainly there are going to be documents that reflect those documents [sic]. Id. at 33:2–7. That said, Defendants stated they would only have to submit the documents “if there is an administrative record on final agency action, which is there is [sic] none here.” Id. at 33:14– 16. In Defendants’ view, the lack of final agency action meant that “the documents that fed into the operational plans and the operational decisions are internal documents that are subject to the deliberative process privilege.” Id. at 32:13–16. Case 5:20-cv-05799-LHK Document 208 Filed 09/24/20 Page 16 of 78 17 Case No. 20-CV-05799-LHK ORDER GRANTING PLAINTIFFS’ MOTION FOR STAY AND PRELIMINARY INJUNCTION 1 2 3 4 5 6 7 8 9 10 11 12 13 14 15 16 17 18 19 20 21 22 23 24 25 26 27 28 United States District Court Northern District of California Only a few minutes later, however, Defendants retracted their assertion of deliberative process privilege. Id. at 36:15–17 (“[T]o be clear, we are not asserting the deliberative process privilege because there is no record and there’s nothing to consider.”). Defendants conceded that “[i]f there is final agency action that is reviewable and the APA applies, we would have an obligation to produce the administrative record.” Id. at 35:24–36:1. However, Defendants urged the Court to rely solely on Associate Director Fontenot’s declaration that Defendants would file that evening with Defendants’ opposition to the motion for preliminary injunction. E.g , id. at 16:21–23 (“We will not be filing documents in addition to the declaration.”). Indeed, when Defendants filed their opposition that night, Defendants’ only evidence was Associate Director Fontenot’s declaration. ECF No. 81. After full briefing and the hearing, the Court issued a TRO on September 5, 2020. ECF No. 84. 3. The Court ordered production of the administrative record. At the September 8, 2020 case management conference, Defendants again stated that “there is no administrative record in this case because there is no APA action.” ECF No. 98 at 62:15–16. Even so, Defendants confirmed their statements from the TRO hearing that the Replan is “indeed codified.” Id. at 21:7. The Replan simply was “not necessarily codified in one particular document.” Id. at 21:9–10. Accordingly, Plaintiffs asked the Court to order Defendants to produce the administrative record. E.g , id. at 44:10–13. After full briefing, the Court issued its Order to Produce the Administrative Record, which addressed threshold arguments before ordering production. ECF No. 96. However, because of the competing need to resolve the motion for preliminary injunction as quickly as possible, the Court ordered a narrowed portion of the administrative record to be produced on September 13 and 16, 2020, before the September 17, 2020 preliminary injunction hearing. Id. at 21. Given these production deadlines, the Court continued the deadline for Plaintiffs’ reply in support of their motion for preliminary injunction from September 10 to September 15, 2020. Case 5:20-cv-05799-LHK Document 208 Filed 09/24/20 Page 17 of 78 18 Case No. 20-CV-05799-LHK ORDER GRANTING PLAINTIFFS’ MOTION FOR STAY AND PRELIMINARY INJUNCTION 1 2 3 4 5 6 7 8 9 10 11 12 13 14 15 16 17 18 19 20 21 22 23 24 25 26 27 28 United States District Court Northern District of California 4. Despite the Court’s order, Defendants did not produce the administrative record. Twelve hours before the production deadline on September 13, 2020, Defendants produced 58 unredacted documents and 14 heavily redacted documents. ECF No. 105; see ECF No. 177 (providing number of documents in September 13 Production). Many of the redacted documents contained little information other than the email metadata that Defendants included in their privilege log. See, e.g , ECF No. 105-1 at 37 (DOC_225: heavily redacted email); id. at 65 (DOC_253: same); id. at 173 (DOC_361: same); id. at 177 (DOC_365: same). Defendants also stated that “[r]eview of the remaining documents remains ongoing” and that “[b]ecause review of the remaining documents remains ongoing, and due to the volume of documents involved, Defendants will be unable to produce or log any additional documents today.” Id. Moreover, Defendants did not identify when they would complete the September 13 Production. At the September 14, 2020 case management conference, Defendants stated that their next production would be on September 16, 2020, but that they “d[id] not anticipate” completing the September 13, 2020 Production on September 16, 2020. ECF No. 126 at 22:6. Moreover, Defendants stated that they were still collecting documents for the September 16 Production and did not know how many documents would be responsive. See, e.g , id. at 20:6–10. Overall, Defendants stated that they would be unable to comply with the Court’s Order to Produce the Administrative Record because compliance would be “a physical impossibility.” Id. at 41:16–17. 5. The parties stipulated to an incomplete administrative record for purposes of the motion for preliminary injunction. In response to Defendants’ failure to comply with the Court’s order on September 13, 2020, Plaintiffs filed the Department of Commerce Inspector General’s August 13, 2020 Information Memorandum for Secretary of Commerce Wilbur Ross, which included the following Request for Information: To assist the OIG [“Office of Inspector General”] in its oversight responsibilities, please provide all documents or communications, including but not limited to email, instant messages, and text messages: 1. Discussing or referring in any manner to the decision to accelerate the Case 5:20-cv-05799-LHK Document 208 Filed 09/24/20 Page 18 of 78 19 Case No. 20-CV-05799-LHK ORDER GRANTING PLAINTIFFS’ MOTION FOR STAY AND PRELIMINARY INJUNCTION 1 2 3 4 5 6 7 8 9 10 11 12 13 14 15 16 17 18 19 20 21 22 23 24 25 26 27 28 United States District Court Northern District of California 2020 Census schedule as described in the August 3, 2020 press release. 2. Detailing the persons involved, and their respective involvement, in the decision to accelerate the 2020 Census schedule. 3. Detailing the reasons for the decision to accelerate the 2020 Census schedule. Please provide all requested documents and communications by close of business Monday, August 17, 2020. You may also produce any additional documentation or information you deem relevant to this request for information. ECF No. 111-2 at 5. Plaintiffs also noted that Associate Director Fontenot’s declaration had averred that the Census Bureau had produced many documents to the OIG. ECF No. 111 at 5 (citing Fontenot Decl., ECF No. 81-1 at 36 ¶ 103). Associate Director Fontenot did not disclose the OIG’s Request for Information about the Replan, but rather spoke in more general terms: “We produce a massive amount of documents and other information to the Office of Inspector General and the General Accounting Office every week, and these organizations interview Census Bureau staff on almost a daily basis.” ECF No. 81-1 at 36 ¶ 103. In other words, Defendants had neither disclosed to the Court the OIG’s Request for Information nor produced the OIG documents in response to the Court’s Order to Produce the Administrative Record. See ECF No. 111-2 at 5. Given the exigency, both parties ultimately agreed that “in the short term, focusing on the OIG documents for purposes of getting to a PI ruling and whatever appeal follows makes sense.” Id. at 72:19–21; see id. at 33:14–22, 41:6–9 (Defendants’ agreement). The Court thus ordered Defendants to produce the OIG documents that would constitute the administrative record or would be included in the administrative record, stayed the Order to Produce the Administrative Record until a case management conference after the impending preliminary injunction decision, and continued the preliminary injunction hearing to Tuesday, September 22, 2020. Id. at 71–77; see ECF No. 132. As the Court found, both the parties and the Court were “running out of time.” ECF No. 141 at 38:6, 71:14. On September 15, 2020, Plaintiffs filed their reply, for which they only had the benefit of Defendants’ incomplete September 13, 2020 production of the administrative record as described above. ECF No. 130 (“Reply”). Case 5:20-cv-05799-LHK Document 208 Filed 09/24/20 Page 19 of 78 20 Case No. 20-CV-05799-LHK ORDER GRANTING PLAINTIFFS’ MOTION FOR STAY AND PRELIMINARY INJUNCTION 1 2 3 4 5 6 7 8 9 10 11 12 13 14 15 16 17 18 19 20 21 22 23 24 25 26 27 28 United States District Court Northern District of California On September 18, 2020, Defendants produced the OIG documents. Over the weekend on September 19 and 20, 2020, after full briefing, United States Magistrate Judges Nathanael Cousins, Susan van Keulen, and Thomas Hixson resolved the parties’ privilege disputes. Defendants produced the documents that the judges had deemed non-privileged on September 19, 20, and 21, 2020.5 The resulting set of all non-privileged OIG documents comprise the administrative record for the instant motion. The Court allowed the parties to file supplemental briefs on the motion for preliminary injunction to address Defendants’ productions. Specifically, on September 20, 2020, the parties filed supplemental briefs that addressed Defendants’ September 18, 2020 production. See ECF No. 176 (“Defs. 1st Supp. Br.”); ECF No. 178 (“Pls. 1st Supp. Br.”). On September 22, 2020, the parties filed supplemental briefs that addressed Defendants’ September 19, 20, and 21, 2020 productions. ECF Nos. 196 (“Defs. 2nd Supp. Br.”); ECF No. 197 (“Pls. 1st Supp. Br.”). However, on September 22, 2020, Defendants also filed another Associate Director Fontenot declaration that discussed injunction harms to Defendants that Associate Director Fontenot did not include in his September 5, 2020 declaration in support of Defendants’ opposition to the motion for preliminary injunction. ECF No. 196-1. The Court held a hearing on the motion for preliminary injunction on September 22, 2020. II. LEGAL STANDARD “A plaintiff seeking a preliminary injunction must establish that [she] is likely to succeed on the merits, that [she] is likely to suffer irreparable harm in the absence of preliminary relief, that the balance of equities tips in [her] favor, and that an injunction is in the public interest.” Winter v. Nat. Res. Def. Council, Inc., 555 U.S 7, 20 (2008). The party seeking the injunction bears the burden of proving these elements. Klein v. City of San Clemente, 584 F.3d 1196, 1201 (9th Cir. 2009). “A preliminary injunction is ‘an extraordinary and drastic remedy, one that should 5 To minimize any intrusion into Defendants’ privileges, this Court only reviewed documents in the OIG Production that the United States Magistrate Judges deemed non-privileged. The Court did not itself review in camera the OIG Production. Case 5:20-cv-05799-LHK Document 208 Filed 09/24/20 Page 20 of 78 21 Case No. 20-CV-05799-LHK ORDER GRANTING PLAINTIFFS’ MOTION FOR STAY AND PRELIMINARY INJUNCTION 1 2 3 4 5 6 7 8 9 10 11 12 13 14 15 16 17 18 19 20 21 22 23 24 25 26 27 28 United States District Court Northern District of California not be granted unless the movant, by a clear showing, carries the burden of persuasion.’” Lopez v. Brewer, 680 F.3d 1068, 1072 (9th Cir. 2012). III. REVIEWABILITY Defendants argue that Plaintiffs are not entitled to a preliminary injunction both because the instant case is unreviewable due to a number of threshold issues, PI Opp. at 4–23, and because the four relevant factors weigh against issuance of a preliminary injunction, id. at 23–35. The Court first considers the threshold reviewability questions before turning to the four preliminary injunction factors. Defendants argue that the instant case is unreviewable on five grounds: (1) the Replan presents a political question; (2) Plaintiffs lack standing; (3) the Replan is not agency action; (4) the Replan is not “final”; and (5) the Replan is committed to agency discretion by law. The Court addresses each ground in turn and then briefly addresses the APA requirements that Defendants do not address, namely that Plaintiffs lack an adequate alternative to judicial review and suffer prejudice from the Replan. A. The Replan does not present a political question. Defendants argue that Plaintiff’s Administrative Procedure Act claim is not justiciable because it presents a political question. PI Opp. at 4–9. The Court disagrees. A “political question” is one which is “outside the courts’ competence and therefore beyond the courts’ jurisdiction.” Rucho v. Common Cause, 139 S. Ct. 2484, 2494 (2019). Tellingly, Defendants fail to offer a case that finds that the political question doctrine bars review of decisions regarding the administration of the census. Instead, Defendants point the Court to two defining hallmarks of a political question: “[1] a textually demonstrable constitutional commitment of the issue to a coordinate political department; or [2] a lack of judicially discoverable and manageable standards for resolving” the dispute. Baker v. Carr, 369 U.S 186, 217 (1962); accord Vieth v. Jubelirer, 541 U.S 267, 277–78 (2004). Defendants argue that both are present here because (1) the Enumeration Clause vests Congress with the authority to conduct “actual Enumeration,” PI Opp. at 5–6, and (2) there is no evident standard by which the Court Case 5:20-cv-05799-LHK Document 208 Filed 09/24/20 Page 21 of 78 22 Case No. 20-CV-05799-LHK ORDER GRANTING PLAINTIFFS’ MOTION FOR STAY AND PRELIMINARY INJUNCTION 1 2 3 4 5 6 7 8 9 10 11 12 13 14 15 16 17 18 19 20 21 22 23 24 25 26 27 28 United States District Court Northern District of California could evaluate the Bureau’s decision. PI Opp. at 6–7. Neither argument is convincing. First, Defendants cite no case—and the Court is aware of none—in which a court declined jurisdiction over a census case on political question grounds. To the contrary, the Supreme Court and lower courts have repeatedly rejected the argument that the political question doctrine bars review of census-related decisionmaking. See, e.g , U.S Dep’t of Commerce v. Montana, 503 U.S 442, 458–59 (1992) (holding that the “political question doctrine presents no bar”); Franklin v. Massachusetts, 505 U.S 788, 801 n.2 (1992) (noting that the Court “recently rejected a similar argument” in Montana that “the courts have no subject-matter jurisdiction over this case because it involves a ‘political question’”); Carey v. Klutznick, 637 F.2d 834, 838 (2d Cir. 1980) (per curiam) (rejecting the Census Bureau’s argument that “allegations as to mismanagement of the census made in the complaint involve a political question,” and holding the case reviewable under the Constitution and APA) (quotation omitted); New York v. U.S Dep’t of Commerce, 315 F. Supp. 3d 766, 791 (S.D.N.Y 2018) (rejecting political question doctrine in citizenship question litigation; and collecting cases); Young v. Klutznick, 497 F. Supp. 1318, 1326 (E.D Mich. 1980) (rejecting political question doctrine), rev’d on other grounds, 652 F.2d 617 (6th Cir. 1981); City of Philadelphia v. Klutznick, 503 F. Supp. 663, 674 (E.D Pa. 1980) (same); Texas v. Mosbacher, 783 F. Supp. 308, 312 (S.D Tex. 1992) (same); District of Columbia v. U.S Dep’t of Commerce, 789 F. Supp. 1179, 1185 (D.D.C 1992) (same); City of N.Y v. U.S Dep’t of Commerce, 739 F. Supp. 761, 764 (E.D.N.Y 1990) (same); U.S House of Representatives v. U.S Dep’t of Commerce, 11 F. Supp. 2d 76, 95 (D.D.C 1998) (three-judge court) (same; and stating “the court sees no reason to withdraw from litigation concerning the census”), aff’d, 525 U.S 316 (1999); see also Utah v. Evans, 536 U.S 452 (2002) (engaging in review without noting any jurisdictional defect stemming from political question doctrine); Wisconsin v. City of N.Y , 517 U.S 1 (1996) (same); Morales v. Daley, 116 F. Supp. 2d 801 (S.D Tex. 2000) (same), aff’d sub nom. Morales v. Evans, 275 F.3d 45 (5th Cir. 2001) (unpublished); Prieto v. Stans, 321 F. Supp. 420, 421 (N.D Cal. 1970) (finding jurisdiction over a motion to preliminarily enjoin the census’s “mail-out, mail-back procedure” and “community education and follow-up procedures”). Case 5:20-cv-05799-LHK Document 208 Filed 09/24/20 Page 22 of 78 23 Case No. 20-CV-05799-LHK ORDER GRANTING PLAINTIFFS’ MOTION FOR STAY AND PRELIMINARY INJUNCTION 1 2 3 4 5 6 7 8 9 10 11 12 13 14 15 16 17 18 19 20 21 22 23 24 25 26 27 28 United States District Court Northern District of California Second, precedent supports the determination that there is a discoverable and manageable standard by which the Court can review the agency action at issue here. For example, the Census Act “imposes ‘a duty to conduct a census that is accurate and that fairly accounts for the crucial representational rights that depend on the census and the apportionment.’” Dep’t of Commerce v. New York, 139 S. Ct. 2551, 2569 (2019) (quoting Franklin, 505 U.S at 819–820 (Stevens, J., concurring in part and concurring in judgment)) (discussing 2 U.S.C § 2a). Similarly, the text, structure, and history of the Constitution evinces “a strong constitutional interest in accuracy.” Utah, 536 U.S at 455–56. Thus, in its decision on the census citizenship question last year, the Supreme Court rejected Defendants’ claim that there is “no meaningful standard against which to judge the agency’s exercise of discretion.” Dep’t of Commerce v. New York, 139 S. Ct. at 2568 (quoting Weyerhaeuser Co. v. United States Fish and Wildlife Serv., 139 S. Ct. 361, 370 (2018)). The standard is provided by the Census Act, the Constitution, and APA. Accordingly, it is no surprise that Defendants do not cite, and the Court could not find, a case in which the political question doctrine barred judicial review of census-related decisionmaking. In sum, the political question doctrine does not bar the Court from reviewing the instant case. B. Plaintiffs have standing to challenge the Replan. “To have standing, a plaintiff must ‘present an injury that is concrete, particularized, and actual or imminent; fairly traceable to the defendant’s challenged behavior; and likely to be redressed by a favorable ruling.’” Dep’t of Commerce v. New York, 139 S. Ct. at 2565. Plaintiffs here allege—and support with affidavits—the same four injuries that the Supreme Court found supported standing in the citizenship question case: “diminishment of political representation, loss of federal funds, degradation of census data, and diversion of resources.” Id. at 2565 (upholding findings as not clearly erroneous). The Court discusses each of Plaintiffs’ four alleged injuries. 1. Plaintiffs are likely to lose federal funds that turn on census data. The administrative record shows that the Replan will likely lead to an undercount that Case 5:20-cv-05799-LHK Document 208 Filed 09/24/20 Page 23 of 78 24 Case No. 20-CV-05799-LHK ORDER GRANTING PLAINTIFFS’ MOTION FOR STAY AND PRELIMINARY INJUNCTION 1 2 3 4 5 6 7 8 9 10 11 12 13 14 15 16 17 18 19 20 21 22 23 24 25 26 27 28 United States District Court Northern District of California results in “loss of crucial federal funds for programs that affect [Plaintiffs’] daily life.” A. Garcia Decl. ¶ 4. The Supreme Court has specifically agreed that the loss of federal funding “is a sufficiently concrete and imminent injury to satisfy Article III.” Dep’t of Commerce v. New York, 139 S. Ct. at 2565. Thus, the Court agrees that the possible loss of federal funds is a sufficient injury to establish Article III standing as explained below. Local government Plaintiffs are recipients of multiple sources of federal funding that turn on census data. King County, Washington; the City of Los Angeles; and Harris County, Texas are leading examples. The Replan’s shortened schedule for data collection and processing will likely diminish each locality’s funding because each locality has many hard to count persons who risk being undercounted. M. Garcia Decl. ¶¶ 7–8; Dively Decl. ¶ 5; Briggs Decl. ¶¶ 7, 11; see also Hillygus Decl. ¶¶ 12, 19, 39 (explaining the statistics of undercounting subpopulations). Specifically, the Court notes the following: • In King County, three-quarters of the County’s record population growth of 15% since 2010 is attributable to “populations that are less likely to self-respond to the census.” Dively Decl. ¶ 5. As a result, “[s]hortening the enumeration period risks creating a population undercount.” Id. Any undercount would reduce King County’s allocation of funds “proportionately disbursed by census population counts.” Id. ¶ 7. These funds include Community Development Block Grants, HOME Investment Partnership Program, and Emergency Solutions Grants from the U.S Department of Housing and Urban Development. Id. ¶ 7. Transit Formula Grants to the Seattle region, of which King County is a part, also turn on census data, and totaled $108 million in fiscal year 2019. • Los Angeles County is “the hardest to count in the nation.” M. Garcia Decl. ¶ 7. 57% of the residents in the City of Los Angeles, which is home to roughly 4 million people, live in census block groups that are hard or very hard to count. Id. As a result, Los Angeles’selfresponse rate of 54.5% (as of August 19, 2020) is well below the city’s 2010 response rate of 68% and the state’s 2020 response rate of 65.9%. • “[T]he City of Los Angeles receives tens of millions of dollars from the federal government each year based upon the ratio of population derived from the decennial census.” Westall Decl. ¶ 35. In times of national emergency, cities such as Los Angeles receive relief based on census population. Id. ¶ 34 (discussing $20 million received under the Coronavirus Aid, Relief, and Economic Security Act, or CARES Act). • In Harris County, the Replan’s shortening of the self-response and NRFU timelines risks causing “unprecedented undercounts in the 2020 Census.” Briggs Decl. ¶ 11. Case 5:20-cv-05799-LHK Document 208 Filed 09/24/20 Page 24 of 78 25 Case No. 20-CV-05799-LHK ORDER GRANTING PLAINTIFFS’ MOTION FOR STAY AND PRELIMINARY INJUNCTION 1 2 3 4 5 6 7 8 9 10 11 12 13 14 15 16 17 18 19 20 21 22 23 24 25 26 27 28 United States District Court Northern District of California “[A]pproximately $90,529,359 of the grants expended by Harris County in FY2019 depended on accurate census data.” Wilden Decl. ¶ 5. Among the grants affected are those that enable “sustainable financing of local health departments” such as Harris County Public Health, which has helped manage COVID-19 for approximately 4.7 million people. Shah Decl. ¶¶ 4, 8. An undercount in any locality matters greatly. Even a small undercount of a subset of the hard to count population would result in the loss of federal funding. See Dep’t of Commerce v. New York, 139 S. Ct. at 2565 (“[I]f noncitizen households are undercounted by as little as 2% . . . [states] will lose out on federal funds”). Thus, like in Department of Commerce v. New York, Plaintiffs that receive federal funds based on census population suffer “a sufficiently concrete and imminent injury to satisfy Article III.” Id. 2. Plaintiffs will likely be deprived of their fair share of political representation. Plaintiffs allege that the undercount resulting from the Replan will likely result in an unfair apportionment that will deprive local government Plaintiffs, individual Plaintiffs, and members of organizational Plaintiffs of their fair share of representation. The resulting “threat of vote dilution,” whether Congressional or intrastate, is an injury in fact. Dep’t of Commerce v. U.S House of Representatives, 525 U.S 316, 331–32 (1999). For example, given the historically low census response rates in the City of Los Angeles and City of Salinas in California, the Replan creates a substantial risk that their residents will not be counted, and a substantial risk of diminished political representation. See M. Garcia Decl. ¶¶ 8– 15; Gurmilan Decl. ¶¶ 6, 8–14. Specifically: • In the City of Los Angeles, the Replan “will result in extreme inaccuracy” because it would leave “just over six weeks to complete enumeration of roughly half of the exceptionally diverse households of the nation’s second-most-populous city—in the midst of a once-in-alifetime pandemic.” M. Garcia Decl. ¶ 8; see Westall Decl. ¶ 36 (stating it is “likely” that undercounts will “disproportionally impact Los Angeles” and “cause the City to miss out on a portion of [] funding for an entire decade”). • Similarly, the City of Salinas comprises 38.5% of Monterey County’s hard to count population, and the City’s response rate is 9.5% below its response rate from the 2010 Census and 8% below the current state average. Gurmilan Decl. ¶ 6. Case 5:20-cv-05799-LHK Document 208 Filed 09/24/20 Page 25 of 78 26 Case No. 20-CV-05799-LHK ORDER GRANTING PLAINTIFFS’ MOTION FOR STAY AND PRELIMINARY INJUNCTION 1 2 3 4 5 6 7 8 9 10 11 12 13 14 15 16 17 18 19 20 21 22 23 24 25 26 27 28 United States District Court Northern District of California The undercount wrought by the Replan will not only “compromise the success of the apportionment count” for Congressional representation, but also “severely compromise the quality of the redistricting data” for state and local representation. Louis Decl. ¶ 43; see Thompson Decl. ¶ 23. In fact, it is undisputed that census data is used to redraw district boundaries for federal, state, and local legislatures, and that drawing districts with unequal population can be unlawful. See, e.g , Westall Decl. ¶¶ 14–29. An undercount from a truncated self-response period, lowerquality NRFU, and rushed data processing all mean that Plaintiffs’ federal, state, and local political representation will be diminished. See, e.g , Westall Decl. ¶¶ 27 (“[R]esidents in Council Districts with large concentrations of undercounted residents would be denied equal representation.”); Soto Decl. ¶ 11 (same); Ellis ¶ 12 (“An undercount on the 2020 Census will also put me at serious risk of political underrepresentation in the U.S Congress, and in the Texas legislature.”). 3. The Replan will likely degrade census data that Plaintiffs use to deploy services and allocate capital. The local government Plaintiffs allege that the Replan will degrade granular census data that they rely on to deploy services and allocate capital. “[B]y virtue of the Constitution and the Census Act, it is, of course, the federal government’s job to collect and distribute accurate federal decennial census data.” New York v. Trump, No. 20-CV-5770, 2020 WL 5422959, at *18 (S.D.N.Y Sept. 10, 2020) (three-judge court); see also Departments of Commerce, Justice, and State, The Judiciary, and Related Agencies Appropriations Act, 1998, § 209, Pub. L. No. 105-119, 111 Stat. 2440, 2481 (1997) (“1998 Appropriations Act”) (codified at 13 U.S.C § 141 note) (“Congress finds that . . . it is essential that the decennial enumeration of the population be as accurate as possible, consistent with the Constitution and laws of the United States . . . .”). The degradation of data is thus an informational injury analogous to those that have supported Article III standing. See New York v. U.S Dep’t of Commerce, 351 F. Supp. 3d 502, 611 (S.D.N.Y 2019) (finding that “degradation in the quality of census data” supported standing), aff’d in part, rev’d in part and remanded sub nom. Dep’t of Commerce v. New York, 139 S. Ct. 2551 (2019); see also, e.g , Fed. Election Comm’n v. Akins, 524 U.S 11, 21 (1998) (collecting Case 5:20-cv-05799-LHK Document 208 Filed 09/24/20 Page 26 of 78 27 Case No. 20-CV-05799-LHK ORDER GRANTING PLAINTIFFS’ MOTION FOR STAY AND PRELIMINARY INJUNCTION 1 2 3 4 5 6 7 8 9 10 11 12 13 14 15 16 17 18 19 20 21 22 23 24 25 26 27 28 United States District Court Northern District of California cases finding that “deprivation of information” supports standing); Robins v. Spokeo, Inc., 867 F.3d 1108, 1114 (9th Cir. 2017) (finding standing partly because a statute, 15 U.S.C § 1681e(b), requires “follow[ing] reasonable procedures to assure maximum possible accuracy” of information). For instance, King County, Los Angeles, and Harris County all rely on granular census data: • King County, Washington uses census data to place public health clinics, plan transportation routes, and mitigate hazards. Dively Decl. ¶ 6. • The City of Los Angeles uses “reliable, precise, and accurate population count data” to deploy the fire department, schedule trash-pickups, and acquire or improve park properties. Westall Decl. ¶ 32. • Recently, Harris County has used census data “to estimate the impact of COVID-19 to specific communities at a granular level,” which has helped the county tailor “communications in multiple languages with audience and age-specific prevention messaging and share information about availability of testing or vaccine sites.” Shah Decl. ¶ 7. Inaccurate or incomplete data would “increase risk of misinterpreting the prevalence of the disease in disproportionately impacted communities.” Id. In sum, the Replan’s harm to the accuracy of census data will harm Plaintiffs’ concrete uses of the data. 4. Plaintiffs have diverted and will continue diverting resources to mitigate the undercount that will likely result from the Replan. Plaintiffs will divert resources to mitigate the undercounting that will likely result from the Replan. The result is “concrete and demonstrable injury to [Plaintiffs’] activities—with the consequent drain on [their] resources.” New York, 2020 WL 5422959, at *19 (quoting Havens Realty Corp. v. Coleman, 455 U.S 363, 379 (1982)); see also Am. Diabetes Ass’n v. U.S Dep’t of Army, 938 F.3d 1147, 1154 (9th Cir. 2019) (discussing Havens Realty, and finding injury in fact where plaintiffs “had altered their resource allocation” that they would have spent on some other organizational purpose). The City of Salinas, Harris County, Black Alliance for Just Immigration, League of Women Voters, and National Urban League detail many examples of diverted resources: Case 5:20-cv-05799-LHK Document 208 Filed 09/24/20 Page 27 of 78 28 Case No. 20-CV-05799-LHK ORDER GRANTING PLAINTIFFS’ MOTION FOR STAY AND PRELIMINARY INJUNCTION 1 2 3 4 5 6 7 8 9 10 11 12 13 14 15 16 17 18 19 20 21 22 23 24 25 26 27 28 United States District Court Northern District of California • The City of Salinas already promoted the October 31 deadline “on social media and in thousands of paper flyers.” Gurmilan Decl. ¶¶ 11–12. Thus, “some residents who received the City’s messaging will fail to respond before the R[eplan] deadline because the City has limited remaining resources to correct what is now misinformation.” Id. ¶ 12. Moreover, the City “is still advertising for census enumerator job listings because traditional applicant groups like senior citizens have concerns about the risk of catching COVID-19. With fewer enumerators working, every extra day the City has to use [] existing staff to support the count . . . .” Id. ¶ 13. • Harris County “participated in over 150 events,” including “food distribution events,” during which it “announced the October 31, 2020 deadline for the 2020 Census.” Briggs Decl. ¶ 12. Consequently, “Harris County will be forced to expend additional resources to clear confusion about the last date for self-response during the Census, to ensure that people who have not responded are counted in time.” Id. ¶ 16. • The Black Alliance for Just Immigration already “publicized the October 31 deadline for self-response during digital events between April and July” and is diverting resources to publicize the new September 30 deadline. Gyamfi Decl. ¶¶ 13–14. • The League of Women Voters “has already had to spend time and financial resources” developing and distributing public education materials on the Replan timeline. Stewart Decl. ¶ 12. • The National Urban League has similarly had “to divert resources from other programs and projects” to “alleviate the confusion” about the change in deadlines. Green Decl. ¶ 15. Indeed, even now, the Census Bureau boasts of how its communications program was “more integrated than ever before” with Plaintiffs such as National Urban League. Fontenot Decl. ¶ 40. Mitigating those now-counterproductive education campaigns and a likely undercount will only be harder in the midst of a pandemic. E.g , M. Garcia Decl. ¶¶ 14–15; Gurmilan Decl. ¶¶ 11– 14; Briggs Decl. ¶¶ 11–12, 15–17. The result that Plaintiffs have diverted and will continue to divert resources from their organization mission to mitigate the effects of the Replan. 5. Plaintiffs’ injuries are fairly traceable to the Replan and redressable by a stay of the Replan. The above harms are “concrete, particularized, and actual or imminent.” Dep’t of Commerce v. New York, 139 S. Ct. at 2565 (quoting Davis v. Fed. Election Comm’n, 554 U.S 724, 733 (2008)). They are also “fairly traceable to the defendant’s challenged behavior; and likely to be redressed by a favorable ruling.’” Id. (quoting Davis, 554 U.S at 733). As the Supreme Court Case 5:20-cv-05799-LHK Document 208 Filed 09/24/20 Page 28 of 78 29 Case No. 20-CV-05799-LHK ORDER GRANTING PLAINTIFFS’ MOTION FOR STAY AND PRELIMINARY INJUNCTION 1 2 3 4 5 6 7 8 9 10 11 12 13 14 15 16 17 18 19 20 21 22 23 24 25 26 27 28 United States District Court Northern District of California stressed last year, “Article III ‘requires no more than de facto causality.’” Id. at 2566 (quoting Block v. Meese, 793 F.2d 1303, 1309 (D.C Cir. 1986) (Scalia, J.)). “[T]he defendant’s conduct need not be ‘the very last step in the chain of causation.’” New York, 2020 WL 5422959, at *21 (quoting Bennett v. Spear, 520 U.S 154, 169 (1997)). Here, Plaintiffs’ theory of standing rests “on the predictable effect of Government action on the decisions of third parties”—specifically, the predictable harms of accelerating census deadlines and curtailing key operations, without warning, after months of publicly operating under a plan tailored to COVID-19. Id. Accordingly, enjoining the implementation of the Replan’s September 30, 2020 deadline for data collection and December 31, 2020 deadline for reporting the population tabulations to the President would redress those harms. See, e.g , Dep’t of Commerce v. U.S House of Representatives, 525 U.S at 328–34 (affirming injunction against the planned use of statistical sampling to prevent apportionment harms, among others); New York v. United States Dep’t of Commerce, 351 F. Supp. 3d at 675 (issuing injunction to prevent “the loss of political representation and the degradation of information”). All told, Plaintiffs suffer injuries in fact that are fairly traceable to the Replan and redressable by the relief Plaintiffs seek. Plaintiffs thus have Article III standing. C. The Replan constitutes agency action. Defendants’ three remaining arguments against reviewability arise under the APA, not the Constitution. To start, Defendants argue that the Replan is not reviewable because it is not a discrete “agency action.” PI Opp. at 17. They thus claim that Plaintiffs’suit is “an improper, programmatic attack on the Bureau’s efforts to conduct the 2020 Census.” Id. The Court disagrees. The Replan is agency action. “The bite in the phrase ‘final action’ . . . is not in the word ‘action,’ which is meant to cover comprehensively every manner in which an agency may exercise its power.” Whitman v. Am. Trucking Associations, 531 U.S 457, 478 (2001) (citations omitted). Thus, agency action is broadly defined to include “the whole or part of an agency rule, order, license, sanction, relief, or the equivalent or denial thereof, or failure to act.” 5 U.S.C § 551(13). Each word in that definition Case 5:20-cv-05799-LHK Document 208 Filed 09/24/20 Page 29 of 78 30 Case No. 20-CV-05799-LHK ORDER GRANTING PLAINTIFFS’ MOTION FOR STAY AND PRELIMINARY INJUNCTION 1 2 3 4 5 6 7 8 9 10 11 12 13 14 15 16 17 18 19 20 21 22 23 24 25 26 27 28 United States District Court Northern District of California has its own expansive definition. A “rule,” for example, includes “the whole or a part of an agency statement of general or particular applicability and future effect designed to implement, interpret, or prescribe law or policy or describing the organization, procedure, or practice requirements of an agency.” Id. § 551(4). To be sure, a reviewable agency action must be one that is “circumscribed” and “discrete.” Norton v. S. Utah Wilderness All., 542 U.S 55, 62–63 (2004). This requirement “precludes [a] broad programmatic attack” on an agency’s operations. Id. at 64. Defendants thus analogize this case to NAACP v. Bureau of the Census, 945 F.3d 183 (4th Cir. 2019), and Lujan v. National Wildlife Federation, 497 U.S 871, 893 (1990). In NAACP, the plaintiffs brought a challenge in 2018 to the census “methods and means,” and “design choices.” NAACP, 945 F.3d at 186. The NAACP plaintiffs challenged as insufficient the numbers of enumerators, the networks of area census offices, the Bureau’s plan to rely on administrative records, and partnership program staffing. Id. at 190. The Fourth Circuit found that “‘[s]etting aside’ one or more of these ‘choices’ necessarily would impact the efficacy of the others, and inevitably would lead to court involvement in ‘hands-on’ management of the Census Bureau’s operations.” Id. (citing S. Utah Wilderness All., 542 U.S at 66–67). In concluding that there was not final agency action, the Fourth Circuit emphasized that its holding was “based on the broad, sweeping nature of the allegations that the plaintiffs have elected to assert under the APA.” Id. at 192. NAACP is inapposite for two reasons. First, the relief Plaintiffs seek here would not “inevitably [] lead to court involvement in ‘hands-on’ management of the Census Bureau[].” Id. at 191. Plaintiffs do not ask the Court to manage the Bureau’s day-to-day operations or to enforce free-floating standards of “sufficiency.” See NAACP, 945 F.3d at 191 (quoting claims of “insufficient network of area census offices,” “insufficient partnership program staffing,” “insufficient testing of ‘new protocols,’” and more). Rather, Plaintiffs challenge the Defendants’ failure to consider important aspects of the problem and lack of reasoned explanation for the Bureau’s change in position. Reply at 14. See, e.g , Motor Vehicle Mfrs. Ass’n of U.S , Inc. v. State Case 5:20-cv-05799-LHK Document 208 Filed 09/24/20 Page 30 of 78 31 Case No. 20-CV-05799-LHK ORDER GRANTING PLAINTIFFS’ MOTION FOR STAY AND PRELIMINARY INJUNCTION 1 2 3 4 5 6 7 8 9 10 11 12 13 14 15 16 17 18 19 20 21 22 23 24 25 26 27 28 United States District Court Northern District of California Farm Mut. Auto. Ins. Co., 463 U.S 29, 52 (1983) (finding that agency’s explanation for rescission was not the product of reasoned decisionmaking); Encino Motorcars, LLC v. Navarro, 136 S. Ct. 2117, 2126 (2016) (setting aside agency’s “change in position” for lacking reasoned explanation). Second, the Replan is a circumscribed, discrete agency action. Indeed, Defendants treated the Replan accordingly. Defendants named it the “Replan” or “Replanned Operational Schedule.” E.g , DOC_10276 (version of August 3, 2020 slide deck identified as key by the parties); DOC_8929 (July 30, 2020 email from Barbara LoPresti, Chief of the Decennial Information Technology Division, to senior officials discussing “this proposed replan”); DOC_10066 (email thread titled “Replan” with senior officials); DOC_11918 (August 3, 2020 email to the Chief of Staff for the Deputy Secretary of Commerce with subject “Revised Replan Deck”). The Secretary directed the Bureau to develop the Replan. See, e.g , August 3 Press Release, ECF No. 37-1 (“directed by the Secretary”). In response to the Secretary’s direction, the Bureau presented the Replan to the Secretary in a single slide deck. See, e.g , DOC_10276. The Secretary made an explicit decision to adopt the Replan. Fontenot Decl. ¶ 85. Census Bureau Director Dillingham announced the Replan in a single press release on August 3, 2020. ECF No. 37-1. Defendants consistently treated the Replan as a circumscribed, discrete agency action. Defendants’ comparison to Lujan v. National Wildlife Federation is also misplaced. See PI Opp. at 17. In Lujan, plaintiffs challenged a “so-called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withdrawal review program’”—“socalled” because the term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withdrawal review program” was “simply the name by which [the agency] [] occasionally referred to the continuing (and thus constantly changing) operations of the” agency. Lujan, 497 U.S at 890. The term was “not derived from any authoritative text.” Any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withdrawal review program” in fact comprised at least “1250 or so individual classification terminations and withdrawal revocations.” Id. The Lujan plaintiffs recognized as much. In their complaint, the Lujan plaintiffs challenged: (1) reclassification of some withdrawn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(2) the return of other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to the public domain; (3) petitioners’ failure to develop, maintain, and revise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use plans; (4) petitioners’ failure to submit recommendations as to withdrawals in the 11 Western States to the President; Case 5:20-cv-05799-LHK Document 208 Filed 09/24/20 Page 31 of 78 32 Case No. 20-CV-05799-LHK ORDER GRANTING PLAINTIFFS’ MOTION FOR STAY AND PRELIMINARY INJUNCTION 1 2 3 4 5 6 7 8 9 10 11 12 13 14 15 16 17 18 19 20 21 22 23 24 25 26 27 28 United States District Court Northern District of California (5) petitioner’s failure to consider multiple uses for disputed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(6) petitioners’ failure to provide public notice of decisions; and (7) petitioners’ failure to provide a detailed environmental impact statement in every recommendation or report on major federal actions significantly affecting the quality of the human environment. Id. at 879. Moreover, the Lujan plaintiffs “[a]ppended to the amended complaint . . . a schedule of specific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-status determinations” that listed several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status-determinations that were each identified by a listing in the Federal Register. Id. By contrast, Plaintiffs here challenge a circumscribed, discrete agency action: the Replan. “Replan” is not an “occasional[]” informal name for “constantly changing” operations, id. at 890, but is a codified term for the agency action directed and adopted by the Secretary. E.g , DOC_11918. Nor is the Replan a disconnected series of hundreds of individual determinations with enough independent significance to be published in the Federal Register like the program in Lujan. Rather, the Replan is a census operational plan that replaced the COVID-19 Plan. As Lujan held plainly, though, judicial “intervention may ultimately have the effect of requiring a regulation, a series of regulations, or even a whole ‘program’ to be revised by the agency in order to avoid the unlawful result that the court discerns.” Lujan, 497 U.S at 894. Again, in sum, as Justice Scalia stated: “[t]he bite in the phrase ‘final action’ . . . is not in the word ‘action,’ which is meant to cover comprehensively every manner in which an agency may exercise its power. It is rather in the word ‘final.’” Whitman, 531 U.S at 478 (citations omitted). It is to that finality requirement that the Court now turns. D. The Replan constitutes final agency action. Defendants argue that even if the Replan were agency action, “it is not ‘final’ agency action that is subject to judicial review under § 704.” PI Opp. at 19. “To maintain a cause of action under the APA, a plaintiff must challenge ‘agency action’ that is ‘final.’” Wild Fish Conservancy v. Jewell, 730 F.3d 791, 800 (9th Cir. 2013) (citing Norton, 542 U.S at 61–62). An agency’s action is final if two conditions are met. First, the action “must mark the consummation of the agency’s decisionmaking process—it must not be of a merely tentative or Case 5:20-cv-05799-LHK Document 208 Filed 09/24/20 Page 32 of 78 33 Case No. 20-CV-05799-LHK ORDER GRANTING PLAINTIFFS’ MOTION FOR STAY AND PRELIMINARY INJUNCTION 1 2 3 4 5 6 7 8 9 10 11 12 13 14 15 16 17 18 19 20 21 22 23 24 25 26 27 28 United States District Court Northern District of California interlocutory nature.” Bennett, 520 U.S at 177–78. Second, the action “must be one by which ‘rights or obligations have been determined,’ or from ‘which legal consequences will flow.’” Id. (quoting Port of Boston Marine Terminal Assn. v. Rederiaktiebolaget Transatlantic, 400 U.S 62, 71 (1970)). Five years earlier, the Supreme Court found that the same two requirements applied in a census case. Franklin, 505 U.S at 797 (the central question “is [1] whether the agency has completed its decisionmaking process, and [2] whether the result of that process is one that will directly affect the parties.”). Courts should take a “‘pragmatic’ approach” to finality. U.S Army Corps of Engineers v. Hawkes Co., Inc., 136 S. Ct. 1807, 1815 (2016) (quoting Abbott Laboratories v. Gardner, 387 U.S 136, 149 (1967)). The Court finds the Replan is final agency action for purposes of APA review because the Replan meets both criteria, each of which the Court addresses in turn.6 1. The Census Bureau completed its decisionmaking process: Defendants have adopted and implemented the Replan. As to the first factor of final agency action, which is “whether the agency has completed its decisionmaking process,” Franklin, 505 U.S at 797, the Replan marks the consummation of the Bureau’s and Department of Commerce’s decisionmaking process because the Replan is “not subject to further agency review.” Sackett v. EPA., 566 U.S 120, 127 (2012); see also Hawkes, 136 S. Ct. at 1813–14 (holding that an agency action was final because the determination was “typically not revisited”); Fairbanks North Star Borough v. U.S Army Corps of Engineers, 543 F.3d 586, 593 (9th Cir. 2008) (holding that an agency’s action was final where “[n]o further agency decisionmaking on the issue can be expected”). The Secretary made an explicit decision to adopt the Replan. August 3 Press Release; see Fontenot Decl. ¶ 85. The Bureau has implemented 6 In Hawkes Co., the Supreme Court expressly reserved whether an agency action that satisfies only the first condition—consummation of the agency’s decisionmaking process—can still be final. 136 S. Ct. at 1813 n.2 The Court did not reach that question in Hawkes Co. because the agency action under review “satisfie[d] both prongs of Bennett.” Id. Similarly, the Replan satisfies both prongs. Thus, the Court need not decide whether the first condition alone would suffice to constitute a “final” agency action. Case 5:20-cv-05799-LHK Document 208 Filed 09/24/20 Page 33 of 78 34 Case No. 20-CV-05799-LHK ORDER GRANTING PLAINTIFFS’ MOTION FOR STAY AND PRELIMINARY INJUNCTION 1 2 3 4 5 6 7 8 9 10 11 12 13 14 15 16 17 18 19 20 21 22 23 24 25 26 27 28 United States District Court Northern District of California the Replan. No further agency decisionmaking will be conducted on the Replan. Norton v. Southern Utah Wilderness Alliance, a decision cited by Defendants, is readily distinguishable from the instant case. See Defs. 1st Supp. Br. at 1 (citing Norton, 542 U.S at 61– 62). In Norton, the United States Supreme Court found that the plaintiffs’ challenges to the Bureau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Management’s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use plans failed. The Norton Court reasoned that the plans were not a “legally binding commitment” that were enforceable under the APA. 542 U.S at 72. Specifically, the plaintiffs claimed that BLM “failed to comply with certain provisions in its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use plans,” which “describe[], for a particular area, allowable uses, goals for future condition of the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and specific next steps.” 542 U.S at 59, 67. The Federal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and Management Act of 1976 “describes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use plans as tools by which ‘present and future use is projected.’” Id. at 69 (emphasis in original) (quoting 43 U.S.C § 1701(a)(2)). Thus, the Norton Court observed that “[t]he implementing regulations make clear that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use plans are a preliminary step in the overall process of managing public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—designed to guide and control future management actions and the development of subsequent, more detailed and limited scope plans for resources and uses.” Id. (emphasis added). As a result, “a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use plan is not ordinarily the medium for affirmative decisions that implement the agency’s ‘project[ions].’” Id. (quoting 43 U.S.C § 1712(e)). Similarly, “the regulation defining a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use plan declares that a plan ‘is not a final implementation decision on actions which require further specific plans, process steps, or decisions under specific provisions of law and regulations.’” Id. at 69–70. In sum, by contrast to a “final” agency action, the type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use plan challenged by the Norton plaintiff “is generally a statement of priorities; it guides and constrains actions, but does not (at least in the usual case) prescribe them.” Id. at 71. Here, the Replan was not a “preliminary step” toward deciding the Census schedule. Nor was the Replan a “statement of priorities” that merely “guides and constrains actions.” See id. at 69, 71. Instead, the Replan constitutes a commitment to terminate the collection of data, analyze that data, and report “[t]he tabulation of total population” to the President by December 31, 2020. 13 U.S.C § 141(b). Case 5:20-cv-05799-LHK Document 208 Filed 09/24/20 Page 34 of 78 35 Case No. 20-CV-05799-LHK ORDER GRANTING PLAINTIFFS’ MOTION FOR STAY AND PRELIMINARY INJUNCTION 1 2 3 4 5 6 7 8 9 10 11 12 13 14 15 16 17 18 19 20 21 22 23 24 25 26 27 28 United States District Court Northern District of California Moreover, termination of data collection is practically irreversible. In his September 5, 2020 declaration, Defendants’ own declarant, Associate Director Fontenot, requests that if the Court enjoins Defendants, the Court do so earlier than later because it is difficult to rehire field staff who have been terminated: Lack of field staff would be a barrier to reverting to the COVID Schedule were the Court to rule later in September. The Census Bureau begins terminating staff as operations wind down, even prior to closeout. Based on progress to date, as is standard in prior censuses, we have already begun terminating some of our temporary field staff in areas that have completed their work. It is difficult to bring back field staff once we have terminated their employment. Were the Court to enjoin us tomorrow we would be able to keep more staff on board than were the Court to enjoin us on September 29, at which point we will have terminated many more employees. Fontenot Decl. at ¶ 98. In sum, the Replan provides that all data collection, including field operations, cease by September 30, and truncated data processing begin the next day. Absent a preliminary injunction, those practically irrevocable steps are only days away. The Replan is thus the completion of Defendants’ decisionmaking process on how the 2020 Census will be conducted. 2. The Replan directly affects the parties. As to the second factor of final agency action, which is whether an agency action “will directly affect the parties,” the Replan certainly does affect the parties and will continue to do so. Franklin, 505 U.S at 797; see also Bennett, 520 U.S at 177–78 (holding that, “[a]s a general matter,” a final action “must be one by which ‘rights or obligations have been determined,’ or from which ‘legal consequences will flow’” (citation omitted)). The Court analyzes the Replan’s effect on the Plaintiffs and Defendants then distinguishes Defendants’ main case, Franklin v. Massachusetts. a. The Replan’s undercount will directly affect and harm Plaintiffs. The Replan “will directly affect” Plaintiffs and result in “legal consequences.” Franklin, 505 U.S at 797; Bennett, 520 U.S at 177–78. Specifically, the Replan will directly affect Plaintiffs in three ways: (1) by undercounting hard to count populations; (2) barring governmental Case 5:20-cv-05799-LHK Document 208 Filed 09/24/20 Page 35 of 78 36 Case No. 20-CV-05799-LHK ORDER GRANTING PLAINTIFFS’ MOTION FOR STAY AND PRELIMINARY INJUNCTION 1 2 3 4 5 6 7 8 9 10 11 12 13 14 15 16 17 18 19 20 21 22 23 24 25 26 27 28 United States District Court Northern District of California Plaintiffs’ constituents and organizational Plaintiffs’ members from participating in the 2020 Census after September 30, 2020; and (3) exposing those same people to violations of federal law and fines. First, the Replan will likely undercount hard to count populations in the decennial census. This undercount necessarily affects the Secretary’s “tabulation of total population by States” and the President’s apportionment calculations, which “must be based on decennial census data alone.” New York, 2020 WL 5422959, at *26 (discussing text, legislative history, and the Executive’s longstanding understanding of 13 U.SC § 141(a) and 2 U.S.C § 2a(a)). In other words, the Replan will likely result in an undercount in both the numbers that the Secretary reports to the States and the numbers that the President—who must draw on “decennial census data”—reports to Congress. That undercount, as discussed in the Court’s standing analysis above, injures Plaintiffs in legally cognizable ways. For instance, an undercount harms the “crucial representational rights that depend on the census,” Dep’t of Commerce v. New York, 139 S. Ct. at 2569, and deprives local government Plaintiffs of federal funds they are entitled to, cf. City of Kansas City, Mo. v. U.S Dep’t of Hous. &amp; Urban Dev., 861 F.2d 739, 745 (D.C Cir. 1988) (discussing procedural rights arising under Community Development Block Grants, which at least King County and Los Angeles receive). These harms and others will last through 2030, if not later. Congress has determined as much by finding that: the decennial enumeration of the population is a complex and vast undertaking, and if such enumeration is conducted in a manner that does not comply with the requirements of the Constitution or laws of the United States, it would be impracticable for the States to obtain, and the courts of the United States to provide, meaningful relief after such enumeration has been conducted. 1998 Appropriations Act, § 209(a)(8), 111 Stat. at 2480–81. Thus, because the Replan will likely result in an inaccurate enumeration, the Replan is an action from which legal consequences will flow. Second, the Replan bars people who seek to participate in the Census—such as Case 5:20-cv-05799-LHK Document 208 Filed 09/24/20 Page 36 of 78 37 Case No. 20-CV-05799-LHK ORDER GRANTING PLAINTIFFS’ MOTION FOR STAY AND PRELIMINARY INJUNCTION 1 2 3 4 5 6 7 8 9 10 11 12 13 14 15 16 17 18 19 20 21 22 23 24 25 26 27 28 United States District Court Northern District of California governmental Plaintiffs’ constituents and organizational Plaintiffs’ members—from participating after September 30, 2020. See Sackett, 566 U.S at 126 (holding that an agency action determined rights and obligations of property owners where it “severely limit[ed] [the owners’] ability to obtain a permit . . . from [the agency]”); Alaska, Dep’t of Environmental Conservation v. EPA, 244 F.3d 748, 750 (9th Cir. 2001) (holding that an agency action determined rights and obligations where its effect was to halt construction at a mine facility). These people will be unable to participate despite their potential reliance on the Census Bureau’s previous, widely publicized representations that they could participate until October 31, 2020. For example: • The League of Women Voters has over 65,000 members across 800 state and local affiliates. Stewart Decl. ¶ 4. Thus, “[w]hen the Census Bureau extended the deadline for counting operations to October 31, 2020,” the League of Women Voters “published blog posts advertising the new timeline,” “shared numerous letters with [] state and local affiliates providing information about the new timeline,” and “publicized the deadline in letters and [emails].” Id. ¶ 11. • The City of Los Angeles is home to about 4 million people. M. Garcia Decl. ¶ 7. The City “conducted a public education campaign publicizing the October 31, 2020 date for selfresponse.” Id. ¶ 14. For example, the City announced the date in bus shelter posters and social media toolkits. Id. • National Urban League has 11,000 volunteers across 90 affiliates in 37 states. Green Decl. ¶ 4. “[W]hen the Census Bureau announced its extension of the timeline for collecting responses to the 2020 Census, the National Urban league informed all members of the 2020 Census Black Roundtable that the deadline had become October 31, 2020. The members in turn conveyed to their own networks and constituents, causing a cascading effect.” Id. ¶ 14. Third, the Replan exposes the same people—people who believe that October 31, 2020 is still the Census deadline—to fines and violations of federal law. By way of background, the Census Act imposes a “clear legal duty to participate in the decennial census.” California v. Ross, 362 F. Supp. 3d 727, 739 (N.D Cal. 2018) (Seeborg, J.) (citing 13 U.S.C § 221). Specifically, 13 U.S.C § 221(a) provides that any adult who “refuses or willfully neglects . . . to answer, to the best of his knowledge, any of the questions on” the census “shall be fined not more than $100.” 13 U.S.C § 221(a). “[E]ach unanswered question” risks an additional fine. Morales v. Daley, 116 F. Case 5:20-cv-05799-LHK Document 208 Filed 09/24/20 Page 37 of 78 38 Case No. 20-CV-05799-LHK ORDER GRANTING PLAINTIFFS’ MOTION FOR STAY AND PRELIMINARY INJUNCTION 1 2 3 4 5 6 7 8 9 10 11 12 13 14 15 16 17 18 19 20 21 22 23 24 25 26 27 28 United States District Court Northern District of California Supp. 2d at 809; accord United States v. Little, 317 F. Supp. 1308, 1309 (D. Del. 1970) (“Presumably there could be a separate violation for each unanswered question.”). The 2020 Census form has nine questions for the first person in a household and seven questions for each additional person. See U.S Census Bureau, 2020 Census Questionnaire (last revised Mar. 7, 2020), </w:t>
      </w:r>
      <w:hyperlink r:id="rId125" w:history="1">
        <w:r>
          <w:rPr>
            <w:rFonts w:ascii="arial" w:eastAsia="arial" w:hAnsi="arial" w:cs="arial"/>
            <w:b w:val="0"/>
            <w:i/>
            <w:strike w:val="0"/>
            <w:noProof w:val="0"/>
            <w:color w:val="0077CC"/>
            <w:position w:val="0"/>
            <w:sz w:val="20"/>
            <w:u w:val="single"/>
            <w:shd w:val="clear" w:color="auto" w:fill="FFFFFF"/>
            <w:vertAlign w:val="baseline"/>
          </w:rPr>
          <w:t>https://www.census.gov/programs-surveys/decennial-census/technicaldocumentation/questionnaires/2020.html</w:t>
        </w:r>
      </w:hyperlink>
      <w:r>
        <w:rPr>
          <w:rFonts w:ascii="arial" w:eastAsia="arial" w:hAnsi="arial" w:cs="arial"/>
          <w:b w:val="0"/>
          <w:i w:val="0"/>
          <w:strike w:val="0"/>
          <w:noProof w:val="0"/>
          <w:color w:val="000000"/>
          <w:position w:val="0"/>
          <w:sz w:val="20"/>
          <w:u w:val="none"/>
          <w:vertAlign w:val="baseline"/>
        </w:rPr>
        <w:t xml:space="preserve"> The resulting liability for “refus[ing] or willfully neglect[ing]” to answer an entire Census questionnaire is thus significant. 13 U.S.C § 221(a). Because of the excellent publicizing of the COVID-19 Plan, the Replan increases the risk that people will incur that liability. Before the Replan was announced on August 3, 2020, the Bureau and its partners (such as Plaintiff National Urban League) advertised for months that the deadline for census responses was October 31, not September 30, 2020. See supra Section III-B-4. Now, some people may refuse to respond to the questionnaire—or an enumerator’s non-response follow-up—on the misunderstanding that they still have another month to comply. This “increase [in] risk of incurring penalties in a future enforcement proceeding” still “constitute[s] ‘legal consequences’ under Bennett.” Ipsen Biopharmaceuticals, Inc. v. Azar, 943 F.3d 953, 957–59 (D.C Cir. 2019) (emphasis in original) (holding also that “the agency’s exercise of prosecutorial discretion” is not enough to render agency action non-final). b. The Replan directly affects Defendants by binding them for 10 years to a less accurate tabulation of total population. For Defendants, the Replan gives rise to legal consequences because it effectively binds Defendants—for the next decade—to a less accurate “tabulation of total population by States” under the “decennial census.” 13 U.S.C § 141(b). The Replan does this by committing Defendants to compressing census self-response from 33.5 weeks to 29 weeks; Non-Response Follow Up (“NRFU”) from 11.5 weeks to 7.5 weeks; and data processing from 26 weeks to 13 weeks. See, e.g , Nat. Res. Def. Council v. EPA, 643 F.3d 311, 319–20 (D.C Cir. 2011) (“[T]he Guidance binds EPA regional directors and thus qualifies as final agency action.”). The result of this significant compression in these extraordinary times will be inaccuracies Case 5:20-cv-05799-LHK Document 208 Filed 09/24/20 Page 38 of 78 39 Case No. 20-CV-05799-LHK ORDER GRANTING PLAINTIFFS’ MOTION FOR STAY AND PRELIMINARY INJUNCTION 1 2 3 4 5 6 7 8 9 10 11 12 13 14 15 16 17 18 19 20 21 22 23 24 25 26 27 28 United States District Court Northern District of California in the “tabulation of total population.” Inaccuracies in the tabulation harm constitutional and statutory interests. See, e.g , Evans, 536 U.S at 478 (finding a “strong constitutional interest in accuracy”); 1998 Appropriations Act, § 209, 111 Stat. at 2481 (“Congress finds that . . . it is essential that the decennial enumeration of the population be as accurate as possible . . . .”). Those constitutional and statutory harms—and Defendants’ choice of speed over accuracy—will endure until 2030. A less weighty and more easily revocable constraint on the Government was found final in Hawkes Co., 136 S. Ct. at 1814. There, an internal memorandum of agreement between two federal agencies provided that the Army Corps of Engineers could issue “jurisdictional determinations” (“JDs”) that were generally “binding on the Government” for five years. Id. The Supreme Court held that the JDs were final agency action under Bennett v. Spear even though (1) the JDs could be appealed and “revisited,” see id. at 1813–14; and (2) the JDs’source of authority, the memorandum of agreement, never went through notice and comment and was represented as non-binding by the United States. See id. at 1817 (opinions of Kennedy, J., concurring; and Ginsburg, J., concurring in part and concurring in the judgment). By contrast, here (1) Defendants do not waver in their commitment to end data collection by September 30, 2020 and to report population data to the President by December 31, 2020; and (2) there is no doubt that the Replan will bind the United States to this Census and “tabulation of total population” until 2030. Thus, because the Replan determines rights and obligations and gives rise to legal consequences, the Replan constitutes final agency action. c. Franklin v. Massachusetts shows why the Replan is final agency action. To argue that the Replan does not constitute final agency action, Defendants rely on the Supreme Court’s decision in Franklin v. Massachusetts, 505 U.S 788 (1992). PI Opp. 19–20. That case concerned the Secretary of Commerce’s transmission of the census report to the President. Franklin, 505 U.S at 797–98. There, the data presented to the President—the allocation of overseas military personnel to states based on their “home of record”—was still subject to Case 5:20-cv-05799-LHK Document 208 Filed 09/24/20 Page 39 of 78 40 Case No. 20-CV-05799-LHK ORDER GRANTING PLAINTIFFS’ MOTION FOR STAY AND PRELIMINARY INJUNCTION 1 2 3 4 5 6 7 8 9 10 11 12 13 14 15 16 17 18 19 20 21 22 23 24 25 26 27 28 United States District Court Northern District of California correction by the Secretary. Id. In addition, the President could instruct the Secretary to reform the census. Id. at 798. The Secretary’s report to the President thus was a “moving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or a “tentative recommendation,” rather than a “final and binding determination.” Id. It carried “no direct consequences for the reapportionment.” Id. Based on these characteristics, the transmission of the census report was not final agency action. Id. at 798. Franklin underscores why the Replan constitutes final agency action. The Replan is neither a “tentative recommendation” nor a decision that will be reviewed by a higher official. Id. Rather, the Secretary directed the Bureau to develop the Replan on July 29, 2020 and approved the Replan on August 3, 2020. Moreover, as a practical matter, no time remains for agency reconsideration. The Replan’s field operations will irreversibly wind down on September 30, 2020. Fontenot Decl. ¶ 98. The Replan also has “direct consequences for the reapportionment.” Id. The Replan determines when data collection will end—past which people can no longer participate in the census—and solidifies an undercount that will carry through to Congressional reapportionment, federal funding, and more for a decade. By contrast, in Franklin, the data the Secretary reported could have had zero effect. The President could have “reform[ed] the census” and allocated already-counted servicemembers not by “home of record,” but by “legal residence,” “last duty station,” or no “particular State[].” Id. at 792, 794; see also U.S House of Reps. v. U.S Dep’t of Commerce, 11 F. Supp. 2d at 93 (distinguishing Franklin on the same ground). In any event, “[e]ven in the [Franklin] Court’s view, the Secretary’s report of census information to recipients other than the President would certainly constitute ‘final agency action.’” Franklin, 505 U.S at 815 n.14 (Stevens, J., concurring in part and concurring in the judgment). That is because only the President may order the Secretary “to reform the census, even after the data are submitted to him.” Id. at 798. Data recipients such as the states can do no such thing. Accordingly, the Secretary’s reporting of “counts as they are used for intra-state redistricting and for federal fund allocation . . . is final agency action for purposes of APA review.” City of New York v. U.S Dep’t of Commerce, 822 F. Supp. 906, 918–19 (E.D.N.Y 1993) (emphasis in original) Case 5:20-cv-05799-LHK Document 208 Filed 09/24/20 Page 40 of 78 41 Case No. 20-CV-05799-LHK ORDER GRANTING PLAINTIFFS’ MOTION FOR STAY AND PRELIMINARY INJUNCTION 1 2 3 4 5 6 7 8 9 10 11 12 13 14 15 16 17 18 19 20 21 22 23 24 25 26 27 28 United States District Court Northern District of California (challenging guidelines that led Secretary not to adjust undercount), vacated on non-APA grounds, 34 F.3d 1114 (2d Cir. 1994), rev’d sub nom. Wisconsin v. City of New York, 517 U.S at 12 n.7 (noting that “[plaintiffs] did not appeal the District Court’s treatment of their statutory claims” to the Second Circuit). Plaintiffs here likewise challenge the Replan’s undercount as it will be used in intra-state redistricting and federal fund allocation. Last year’s citizenship question cases further underscore why the Replan is final agency action. In those cases, the United States conceded that adding the citizenship question to the census questionnaire constituted final agency action. See New York, 351 F. Supp. 3d at 645; Kravitz v. Dep’t of Commerce, 336 F. Supp. 3d 545, 566 n.13 (D. Md. 2018). There is no reason that a memorandum announcing the addition of a question would mark the agency “complet[ing] its decisionmaking process” and “directly affect[ing] the parties,” Franklin, 505 U.S at 797, but the Replan would not. In both cases, the Secretary directed the development of and adopted the Replan; the Bureau viewed the Secretary’s decision as binding; and the decision directly affects the parties. In sum, the Replan is final agency action. E. The Replan is not committed to agency discretion by law. Defendant’s last argument on reviewability is that the administration of the census— including the Replan—is “committed to agency discretion by law.” 5 U.S.C § 701(a)(2). The Court disagrees. The APA creates a “strong presumption favoring judicial review of administrative action.” Mach Mining, LLC v. EEOC, 575 U.S 480, 489 (2015). One exception includes those actions that are “committed to agency discretion by law.” 5 U.S.C § 701(a)(2). However, courts have read this exception quite narrowly. This exception encompasses situations where Congress explicitly precludes review, or “‘those rare circumstances where the relevant statute is drawn so that a court would have no meaningful standard against which to judge the agency’s exercise of discretion.’” Weyerhaeuser, 139 S. Ct. at 370 (quoting Lincoln v. Vigil, 508 U.S 182, 191 (1993)). This latter exception has generally been limited to “certain categories of administrative decisions that courts traditionally have regarded as committed to agency discretion . . . such as a decision not to Case 5:20-cv-05799-LHK Document 208 Filed 09/24/20 Page 41 of 78 42 Case No. 20-CV-05799-LHK ORDER GRANTING PLAINTIFFS’ MOTION FOR STAY AND PRELIMINARY INJUNCTION 1 2 3 4 5 6 7 8 9 10 11 12 13 14 15 16 17 18 19 20 21 22 23 24 25 26 27 28 United States District Court Northern District of California institute enforcement proceedings . . . or a decision by an intelligence agency to terminate an employee in the interest of national security.” Dep’t of Commerce, 139 S. Ct. at 2568 (citations and quotation marks omitted) (citing Hecker v. Chaney, 470 U.S 821, 831–32 (1985) and Webster v. Doe, 486 U.S 592, 600–01 (1988)). Department of Commerce v. New York controls. There, the Supreme Court concluded that “[t]he taking of the census is not one of those areas traditionally committed to agency discretion.” 139 S. Ct. at 2568. Collecting case law, the Supreme Court noted that “courts have entertained both constitutional and statutory challenges to census-related decisionmaking.” Id. (citing, e.g , Carey, 637 F.2d at 839, in which the Second Circuit concluded that the Bureau’s decision not to use “Were You Counted” forms or to compare census records with records of Medicaid-eligible people “was not one of those ‘rare instances’ where agency action was committed to agency discretion”); see also City of Los Angeles v. U.S Dep’t of Commerce, 307 F.3d 859, 869 n.6 (9th Cir. 2002) (rejecting argument that the Bureau’s decision not to adopt statistically adjusted population data was committed to agency discretion by law). The Supreme Court explained that there were meaningful standards against which to judge the taking of the census, including the Census Act, which requires that the agency “conduct a census that is accurate and that fairly accounts for the crucial representational rights that depend on the census and the apportionment.” Id. at 2568–69 (quoting Franklin, 505 U.S at 819–20 (Stevens, J., concurring in part and concurring in judgment)). Here, Plaintiffs challenge the Replan—a set of deadlines for “the taking of the census.” Id. at 2568. Plaintiffs’ claims, like those in Department of Commerce v. New York, arise under the Enumeration Clause and the APA. Here too, the Census Act provides a meaningful standard against which to judge Defendants’ action. The Replan’s change in deadlines affects the accuracy of the enumeration, as did the decision to omit certain records in Carey or reinstate the citizenship question in New York. Accordingly, the Replan is not committed to agency discretion. Case 5:20-cv-05799-LHK Document 208 Filed 09/24/20 Page 42 of 78 43 Case No. 20-CV-05799-LHK ORDER GRANTING PLAINTIFFS’ MOTION FOR STAY AND PRELIMINARY INJUNCTION 1 2 3 4 5 6 7 8 9 10 11 12 13 14 15 16 17 18 19 20 21 22 23 24 25 26 27 28 United States District Court Northern District of California F. Plaintiffs lack an adequate alternative to judicial review and suffer prejudice from the Replan. To avoid any doubt that the instant case is reviewable, the Court briefly addresses two remaining APA requirements even though Defendants waive one and forfeit the other. See generally United States v. Olano, 507 U.S 725, 733 (1993) (“[F]orfeiture is the failure to make the timely assertion of a right; waiver is the ‘intentional relinquishment or abandonment of a known right.’” (quoting Johnson v. Zerbst, 304 U.S 458, 464 (1938))). The first is that “an agency action is reviewable under the APA only if there are no adequate alternatives to APA review in court.” Hawkes Co., 136 S. Ct. at 1815 (citing 5 U.S.C § 704). Defendants waived this argument at the September 22, 2020 preliminary injunction hearing, and for good reason. Tr. of Sept. 22, 2020 Preliminary Injunction Hearing, ECF No. 207, at 41:13–17 (The Court: “But you are not arguing that they have an adequate alternative to APA review in Court; is that correct?” Defendants: “That is not an argument that we have presented in our papers, Your Honor.”). The effects of a census undercount now would irrevocably reverberate for a decade. Congress has reached the same conclusion. See 1998 Appropriations Act, § 209, 111 Stat. at 2481 (providing that if “enumeration is conducted in a manner that” is unlawful, it would be impracticable for the “courts of the United States to provide[] meaningful relief after such enumeration has been conducted”). The second APA requirement is that “due account shall be taken of the rule of prejudicial error.” 5 U.S.C § 706; accord Organized Vill. of Kake v. Dep’t of </w:t>
      </w:r>
      <w:r>
        <w:rPr>
          <w:rFonts w:ascii="arial" w:eastAsia="arial" w:hAnsi="arial" w:cs="arial"/>
          <w:b/>
          <w:i/>
          <w:strike w:val="0"/>
          <w:noProof w:val="0"/>
          <w:color w:val="000000"/>
          <w:position w:val="0"/>
          <w:sz w:val="20"/>
          <w:u w:val="single"/>
          <w:vertAlign w:val="baseline"/>
        </w:rPr>
        <w:t>Agric</w:t>
      </w:r>
      <w:r>
        <w:rPr>
          <w:rFonts w:ascii="arial" w:eastAsia="arial" w:hAnsi="arial" w:cs="arial"/>
          <w:b w:val="0"/>
          <w:i w:val="0"/>
          <w:strike w:val="0"/>
          <w:noProof w:val="0"/>
          <w:color w:val="000000"/>
          <w:position w:val="0"/>
          <w:sz w:val="20"/>
          <w:u w:val="none"/>
          <w:vertAlign w:val="baseline"/>
        </w:rPr>
        <w:t xml:space="preserve">., 795 F.3d 956, 968 (9th Cir. 2015) (en banc) (“[N]ot every violation of the APA invalidates an agency action; rather, it is the burden of the opponent of the action to demonstrate that an error is prejudicial.”). Defendants do not raise this argument in their briefs and so forfeit it. In any event, as the above analysis of Plaintiffs’ injuries shows, see supra Section III-B, the Replan’s violation of the APA prejudices Plaintiffs in four ways. First, Plaintiffs risk losing important federal funding from undercounting. Second, Plaintiffs state that an inaccurate apportionment will violate their constitutional rights to political representation. Third, Plaintiffs will need to expend resources to mitigate the undercounting that will result from the Replan. Lastly, local government Plaintiffs’ costs will Case 5:20-cv-05799-LHK Document 208 Filed 09/24/20 Page 43 of 78 44 Case No. 20-CV-05799-LHK ORDER GRANTING PLAINTIFFS’ MOTION FOR STAY AND PRELIMINARY INJUNCTION 1 2 3 4 5 6 7 8 9 10 11 12 13 14 15 16 17 18 19 20 21 22 23 24 25 26 27 28 United States District Court Northern District of California increase because those Plaintiffs rely on accurate granular census data to deploy services and allocate capital. Thus, an APA error would be prejudicial. IV. MERITS A party seeking a preliminary injunction must show (1) a likelihood of success on the merits; (2) irreparable harm in the absence of preliminary relief; (3) that the balance of equities tips in the party’s favor; and (4) that an injunction is in the public interest. Winter, 555 U.S at 20. The Court concludes that Plaintiffs meet all four factors and discusses each factor in turn below.7 A. Plaintiffs are likely to succeed on the merits of their claim that the Replan was arbitrary and capricious in violation of the APA. Plaintiffs argue that they are likely to succeed on the merits with respect to their constitutional claim, which is brought under the Enumeration Clause, Mot. at 25–28, as well as their statutory arbitrary and capricious claim and pretext claim, which are both brought under the APA, id. at 14–25. Although Plaintiffs’ constitutional and statutory claims overlap substantially because they both challenge the extent to which the Replan can accomplish a “full, fair, and accurate” count, Plaintiffs’ constitutional and statutory claims present distinct bases on which the Court may grant injunctive relief. Because the Court holds below that Plaintiffs are likely to succeed on the merits of their APA arbitrary and capricious claim, the Court need not reach Plaintiffs’ Enumeration Clause claim or APA pretext claim. See, e.g , New York, 2020 WL 5422959, at *2 (finding that the plaintiffs were entitled to a permanent injunction on their statutory claim and thus declining to “reach the 7 Under Ninth Circuit precedent, “‘serious questions going to the merits’ and a balance of hardships that tips sharply towards the plaintiff can support issuance of a preliminary injunction, so long as the plaintiff also shows that there is a likelihood of irreparable injury and that the injunction is in the public interest.” All. for the Wild Rockies v. Cottrell, 632 F.3d 1127, 1135 (9th Cir. 2011); accord Short v. Brown, 893 F.3d 671675 (9th Cir. 2018) (holding that these factors are “on a sliding scale”). Thus, “when the balance of hardships tips sharply in the plaintiff’s favor, the plaintiff need demonstrate only ‘serious questions going to the merits.’” hiQ Labs, Inc. v. LinkedIn Corp., 938 F.3d 985, 992 (9th Cir. 2019) (quoting All. for the Wild Rockies, 632 F.3d at 1135). In the instant case, the Court finds not only serious questions going to the merits, but also a likelihood of success on the merits. Case 5:20-cv-05799-LHK Document 208 Filed 09/24/20 Page 44 of 78 45 Case No. 20-CV-05799-LHK ORDER GRANTING PLAINTIFFS’ MOTION FOR STAY AND PRELIMINARY INJUNCTION 1 2 3 4 5 6 7 8 9 10 11 12 13 14 15 16 17 18 19 20 21 22 23 24 25 26 27 28 United States District Court Northern District of California overlapping, albeit distinct, question of whether the [challenged action] constitutes a violation of the Constitution itself”). Before discussing Plaintiffs’APA arbitrary and capricious claim, though, the Court addresses the scope of its review. As the procedural history sets forth, Defendants have resisted producing the administrative record. Defendants also have explicitly conceded that if the Court finds that the Replan constitutes final agency action, then Defendants lose on likelihood of success on the merits. ECF No. 88 at 4. Defendants even “ask[ed] that the Court simply enter the TRO as a preliminary injunction” on September 8, 2020. ECF No. 98 at 65:18–20. Defendants have made these statements repeatedly: • September 8, 2020 brief regarding whether Defendants must produce the administrative record: o “[W]ere the Court to brush past the threshold justiciability and jurisdiction bars, and conclude, contrary to the Fourth Circuit’s holding in NAACP, that the Replan is discrete, circumscribed final agency action subject to the APA—then the appropriate course would be to consider Mr. Fontenot’s declaration, and to find against the Defendants on the likelihood of success on the merits prong if that declaration is insufficient.” ECF No. 88 at 4. • September 8, 2020 further case management conference: o “Your Honor, we ask that the Court simply enter the TRO as a preliminary injunction at this point. I think that will serve everybody’s interests best.” ECF No. 98 at 65:18–20. o “Our position is that if the Court rejects the five threshold arguments that we have made, determines that there was final agency action and determines that an explanation was required under the APA and finds that Mr. Fontenot’s declaration does not provide that explanation, then the conclusion would have to be that the Government loses on the likelihood of success on the merits prong of the PI.” ECF No. 98 at 55:6–13. Accord Tr. of Sept. 14, 2020 Further Case Management Conference, ECF No. 126 at 35:20–36:6 (conceding same); Tr. of Sept 15, 2020 Hearing on Allegations of Potential Non-Compliance with TRO, ECF No. 141 at 52:24–53:8, 62:10–13 (conceding same). The Court has found that the Replan is reviewable final agency action. Thus, if the Court Case 5:20-cv-05799-LHK Document 208 Filed 09/24/20 Page 45 of 78 46 Case No. 20-CV-05799-LHK ORDER GRANTING PLAINTIFFS’ MOTION FOR STAY AND PRELIMINARY INJUNCTION 1 2 3 4 5 6 7 8 9 10 11 12 13 14 15 16 17 18 19 20 21 22 23 24 25 26 27 28 United States District Court Northern District of California finds that Associate Director Fontenot’s declaration is insufficient, Defendants have conceded that Defendants lose on likelihood of success on the merits. Associate Director Fontenot’s declaration is facially insufficient to serve as a basis for APA review of whether the agency action was arbitrary and capricious. APA review “is limited to ‘the grounds that the agency invoked when it took the action.’” Dep’t of Homeland Sec. v. Regents of the Univ. of Ca., 140 S. Ct. 1891, 1913 (2020). To assess those grounds, “the focal point for judicial review should be the administrative record.” Camp v. Pitts, 411 U.S 138, 142 (1973). Litigation affidavits are “merely ‘post hoc’ rationalizations which have traditionally been found to be an inadequate basis for review.” Overton Park, Inc. v. Volpe, 401 U.S 402, 419 (1972) (quoting Burlington Truck Lines v. United States, 371 U.S 156, 168–169 (1962)); accord Cmty. for Creative Non-Violence v. Lujan, 908 F.2d 992, 998 (D.C Cir. 1990) (R. Ginsburg, Thomas, Sentelle, JJ.)) (holding that “[t]he use of an affidavit by the agency decisionmaker was manifestly inappropriate for a case” under the APA); see also Regents, 140 S. Ct. at 1909 (rejecting Secretary of Homeland Security’s post-litigation memorandum). The Court thus views Plaintiffs’ claims through the lens of the administrative record.8 On review of the administrative record, the Court agrees that Plaintiffs are likely to succeed on the merits of their APA arbitrary and capricious claim for five reasons: (1) Defendants failed to consider important aspects of the problem, including their constitutional and statutory obligations to produce an accurate census; (2) Defendants offered an explanation that runs counter to the evidence before them; (3) Defendants failed to consider alternatives; (4) Defendants failed to articulate a satisfactory explanation for the Replan; and (5) Defendants failed to consider reliance interests. Although likelihood of success on the merits of one of the five reasons would support a preliminary injunction, the Court finds that Plaintiffs are likely to succeed on all five. Below, the Court analyzes the five reasons in turn. 8 As stated in the procedural history, the administrative record for the purposes of the preliminary injunction comprises Defendants’ non-privileged OIG documents. United States Magistrate Judges adjudicated Defendants’ assertions of privilege after in camera review. Case 5:20-cv-05799-LHK Document 208 Filed 09/24/20 Page 46 of 78 47 Case No. 20-CV-05799-LHK ORDER GRANTING PLAINTIFFS’ MOTION FOR STAY AND PRELIMINARY INJUNCTION 1 2 3 4 5 6 7 8 9 10 11 12 13 14 15 16 17 18 19 20 21 22 23 24 25 26 27 28 United States District Court Northern District of California 1. Plaintiffs are likely to succeed on the merits of their claim that Defendants failed to consider important aspects of the problem. Plaintiffs argue that, by failing to adequately provide for the fulfillment of its constitutional and statutory duty to conduct an accurate enumeration, Defendants neglected to consider important aspects of the problem in violation of the APA. Mot. at 18–21. The arbitrary and capricious standard requires an agency to “examine the relevant data and articulate a satisfactory explanation for its action including a ‘rational connection between the facts found and the choice made.’” State Farm, 463 U.S at 43 (quoting Burlington Truck Lines v. United States, 371 U.S 156, 168 (1962)). In order to meet this requirement, the agency must consider the “important aspect[s]” of the problem before it. State Farm, 463 U.S at 43. The Court concludes that Defendants failed to consider “important aspect[s]” of the problem before them. State Farm, 463 U.S at 43. Rather, Defendants adopted the Replan to further one alleged goal alone: meeting the Census Act’s statutory deadline of December 31, 2020 for reporting congressional apportionment numbers to the President. In the process, Defendants failed to consider how Defendants would fulfill their statutory and constitutional duties to accomplish an accurate count on such an abbreviated timeline. Defendants’ constitutional and statutory obligations are “important aspects” of the problem before them. See Oregon Natural Resources Council v. Thomas, 92 F.3d 792, 798 (9th Cir. 1996) (“Whether an agency has overlooked ‘an important aspect of the problem,’ . . . turns on what [the] relevant substantive statute makes ‘important.’”); see, e.g , Little Sisters of the Poor Saints Peter &amp; Paul Home v. Pennsylvania, 140 S. Ct. 2367, 2383–84 (2020) (“If the Department did not look to [the Religious Freedom Restoration Act’s] requirements or discuss [RFRA] at all when formulating their solution, they would certainly be susceptible to claims that the rules were arbitrary and capricious for failing to consider an important aspect of the problem.”). Here, the relevant constitutional and statutory provisions focus first and foremost on the obligation to produce an accurate census. As a constitutional matter, the Enumeration Clause evinces a “strong constitutional interest in [the] accuracy” of the census. Evans, 536 U.S at 478. This interest in accuracy is driven by “the Case 5:20-cv-05799-LHK Document 208 Filed 09/24/20 Page 47 of 78 48 Case No. 20-CV-05799-LHK ORDER GRANTING PLAINTIFFS’ MOTION FOR STAY AND PRELIMINARY INJUNCTION 1 2 3 4 5 6 7 8 9 10 11 12 13 14 15 16 17 18 19 20 21 22 23 24 25 26 27 28 United States District Court Northern District of California constitutional purpose of the census, [which is] to determine the apportionment of the Representatives among the States.” Wisconsin v. City of New York, 517 U.S at 20. In turn, the Census Act imposes a statutory duty of accuracy. “[B]y mandating a population count that will be used to apportion representatives, see § 141(b), 2 U.S.C § 2(a), the [Census] Act imposes ‘a duty to conduct a census that is accurate and that fairly accounts for the crucial representational rights that depend on the census and the apportionment.’” Dep’t of Commerce v. New York, 139 S. Ct. at 2568–69 (quoting Franklin, 505 U.S at 819–20 (Stevens, J., concurring in part and concurring in the judgment)). Congress has underscored this duty in legislation amending the Census Act. See 1998 Appropriations Act, § 209(a), 111 Stat. at 2480–81 (codified at 13 U.S.C § 141 note) (finding that “it is essential that the decennial enumeration of the population be as accurate as possible, consistent with the Constitution and laws of the United States”). Thus, the Census Act requires the Defendants to produce an accurate census. Defendants failed to sufficiently consider these constitutional and statutory obligations when adopting the Replan. As the administrative record shows, the Replan will decrease the census’s accuracy and undercount historically undercounted individuals. The Replan cuts NonResponse Follow Up (“NRFU”) from 11.5 weeks to 7.5 weeks. The Replan cuts data processing from 26 weeks to 13 weeks. The effect of this shorter timeframe will be particularly pronounced due to the pandemic. COVID-19 has not only made it more difficult to hire enumerators, but also made it more difficult for enumerators to conduct safe and effective NRFU. ECF No. 37-7 at 8, 18. After all, the goal of NRFU is to “conduct in-person contact attempts at each and every housing unit that did not self-respond to the decennial census questionnaire.” Fontenot Decl. ¶ 48. The record before the agency demonstrates the effect of these significant cuts on census accuracy. Several internal Bureau documents are especially illustrative. First, a March 24, 2020 set of talking points explained the effect of reducing operations on accuracy. These talking points were circulated by Enrique Lamas, Chief Advisor to Deputy Director Ron Jarmin, to senior Bureau officials as late as July 21, 2020 on “urgent” notice. DOC_7085–86. “Call me please,” he wrote to Senior Advisor for Decennial Affairs, James B. Case 5:20-cv-05799-LHK Document 208 Filed 09/24/20 Page 48 of 78 49 Case No. 20-CV-05799-LHK ORDER GRANTING PLAINTIFFS’ MOTION FOR STAY AND PRELIMINARY INJUNCTION 1 2 3 4 5 6 7 8 9 10 11 12 13 14 15 16 17 18 19 20 21 22 23 24 25 26 27 28 United States District Court Northern District of California Treat. DOC_7075. The talking points stated: “The 2020 Census operations are designed to cover specific populations for a complete count of the population. If specific operation are cut or reduced, the effect would be to miss specific parts of the population [and] lead to an undercount of specific groups. That is why operations like Update Leave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rural populations or group quarters enumeration are critical to full coverage and need to be done in specific orders.” DOC_7086. A set of April 17, 2020 talking points regarding the COVID-19 Plan, which were drafted by Assistant Director for Decennial Programs Deborah Stempowski, stated: “We have examined our schedule and compressed it as much as we can without risking significant impacts on data quality.” DOC_265. Bureau officials repeated this statement to Congressman Jamie Raskin, who chairs the House Subcommittee on Civil Rights and Civil Liberties, which has jurisdiction over the census. See DOC_2224. On July 23, 2020, the Chief of Decennial Communications and Stakeholder Relationships, Kathleen Styles, shared a so-called “Elevator Speech” memo with GAO official Ty Mitchell and senior Bureau officials. See DOC_8026 (sending to GAO). The purpose of the Elevator Speech, Chief Styles wrote, was “to explain, in layman’s terms, why we need a schedule extension.” The Speech begins with a “High Level Message,” which in its entirety reads: Curtailing census operations will result in a census that is of unacceptable quality. The Census Bureau needs the full 120 days that the Administration originally requested from Congress to have the best chance to produce high quality, usable census results in this difficult time. Shortening the time period to meet the original statutory deadlines for apportionment and redistricting data will result in a census that has fatal data quality flaws that are unacceptable for a Constitutionallymandated activity. ECF No. 155-8 at 295, 332 (DOC_8070). The rest of the Speech makes three overarching points that are similarly grim. The first point is that “[s]hortening field data collection operations will diminish data quality and introduce risk.” The main reason is that “COVID-19 presents an unprecedented challenge to field data collection. . . . Areas that are now low risk for COVID will become high risk and vice versa, and Case 5:20-cv-05799-LHK Document 208 Filed 09/24/20 Page 49 of 78 50 Case No. 20-CV-05799-LHK ORDER GRANTING PLAINTIFFS’ MOTION FOR STAY AND PRELIMINARY INJUNCTION 1 2 3 4 5 6 7 8 9 10 11 12 13 14 15 16 17 18 19 20 21 22 23 24 25 26 27 28 United States District Court Northern District of California the Census Bureau will need to adapt NRFU on an almost daily basis to conduct data collection using the Administration’s gating criteria.” Id. Other necessary adaptations include “development of systems for an outbound telephone operation,” “significantly increasing selections for field positions to compensate for a much higher dropout rate from enumerator training,” and finding ways to count people who lived in group quarters and in college. Id. “All of these adapted operations are intended to produce the most accurate census possible, and cannot be rushed without diminishing data quality or introducing unacceptable risk to either operations or field staff.” Id. The second point is that “[s]hortening post processing operations will diminish data quality and introduce risk.” Id. “[I]t is not possible to shorten the schedule appreciably without directly degrading the quality of the results and introducing great risk.” Id. The reason is that “[e]ach and every step in post processing is necessary and eliminating any step would result in a diminished data product. . . . [N]o step can be eliminated or overlap with another step.” For instance: Some of these steps provide for quality reviews. While it may be tempting to think that quality reviews can be shortened, through decades of experience[,] the Census Bureau has learned that quality reviews are essential to producing data products that do not need to be recalled, products that stand the test of time. [The Bureau] routinely discover[s] items that need to be corrected during data review and appreciably shortening data review would be extremely unwise. Id. Furthermore, “[t]he Census Bureau needs 30 [more] days for risk mitigation.” Risks include natural disasters, “e.g , a hurricane, or a COVID outbreak,” and “to account for additional processing steps and reviews made necessary by the COVID adaptations (e.g , extra time for processing responses related to college students).” Id. The Elevator Speech’s last overarching point is that “[c]urtailing either field operations or post-processing may result in loss of public confidence in the census results such that census results would be unusable regardless of quality.” DOC_8071. Specifically, “[t]he administration already requested 120 days and Census officials have repeatedly said we need this time.” Id. Changing tack could “result in great skepticism about the numbers and unwillingness to use them.” Id. That is because “[t]here are always winners and losers in census results.” Id. As a result, Case 5:20-cv-05799-LHK Document 208 Filed 09/24/20 Page 50 of 78 51 Case No. 20-CV-05799-LHK ORDER GRANTING PLAINTIFFS’ MOTION FOR STAY AND PRELIMINARY INJUNCTION 1 2 3 4 5 6 7 8 9 10 11 12 13 14 15 16 17 18 19 20 21 22 23 24 25 26 27 28 United States District Court Northern District of California “[c]ensus results have always been about confidence . . . confidence in the Census Bureau’s ability to produce high quality, impartial data, free from political interference. In this sense being seen to produce politically-manipulated results is as much of a danger as low quality data.” Id. Many of the fears expressed in the Elevator Speech were borne out by the time the Replan was ordered, adopted, and announced: • The Secretary directed the Bureau to develop a plan with an accelerated schedule within days, which led to the drafting of the Replan. See DOC_10183. • The Replan shortened both data collection and data processing. • Four days before the Replan was announced, enumerator staffing was roughly 50 percent of the Bureau’s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at some sites within major regions such as the Los Angeles Region. See DOC_8631. • On the date of the Replan’s announcement, COVID-19 had resurged in much of the country, Hurricane Hanna had hit Texas, and Hurricane Isaias had almost made landfall in North Carolina.9 On July 23, 2020, the same day that the Bureau circulated the Elevator Speech, several senior Bureau officials, including Deputy Director Ron Jarmin, Defendants’sole declarant Associate Director Fontenot, and Associate Director for Field Operations Timothy Olson, conferred in an email thread. Associate Director Fontenot began the thread by stating he would soon tell the Department of Commerce about the “reality of the COVID Impacts and challenges”: On Monday at DOC [Department of Commerce] I plan to talk about the difference between goal and actual case enumeration (Currently a shortfall (11 % goal vs 7% actual) and attribute it to the higher drop out rate and (ideally with reasons) and what we are going to do to address the technology drop outs.) 9 The Court may take judicial notice of matters that are either “generally known within the trial court’s territorial jurisdiction” or “can be accurately and readily determined from sources whose accuracy cannot reasonably be questioned.” Fed. R. Evid. 201(b). Accordingly, the Court takes judicial notice that Hurricane Hanna hit Texas on July 25, 2020, while Hurricane Isaias made landfall on the coast of North Carolina on August 3, 2020 at 11 pm Eastern Time. See Hurricane Hanna, </w:t>
      </w:r>
      <w:hyperlink r:id="rId126" w:history="1">
        <w:r>
          <w:rPr>
            <w:rFonts w:ascii="arial" w:eastAsia="arial" w:hAnsi="arial" w:cs="arial"/>
            <w:b w:val="0"/>
            <w:i/>
            <w:strike w:val="0"/>
            <w:noProof w:val="0"/>
            <w:color w:val="0077CC"/>
            <w:position w:val="0"/>
            <w:sz w:val="20"/>
            <w:u w:val="single"/>
            <w:shd w:val="clear" w:color="auto" w:fill="FFFFFF"/>
            <w:vertAlign w:val="baseline"/>
          </w:rPr>
          <w:t>https://www.weather.gov/crp/Hurricane_Hanna;</w:t>
        </w:r>
      </w:hyperlink>
      <w:r>
        <w:rPr>
          <w:rFonts w:ascii="arial" w:eastAsia="arial" w:hAnsi="arial" w:cs="arial"/>
          <w:b w:val="0"/>
          <w:i w:val="0"/>
          <w:strike w:val="0"/>
          <w:noProof w:val="0"/>
          <w:color w:val="000000"/>
          <w:position w:val="0"/>
          <w:sz w:val="20"/>
          <w:u w:val="none"/>
          <w:vertAlign w:val="baseline"/>
        </w:rPr>
        <w:t xml:space="preserve"> Hurricane Isaias, </w:t>
      </w:r>
      <w:hyperlink r:id="rId127" w:history="1">
        <w:r>
          <w:rPr>
            <w:rFonts w:ascii="arial" w:eastAsia="arial" w:hAnsi="arial" w:cs="arial"/>
            <w:b w:val="0"/>
            <w:i/>
            <w:strike w:val="0"/>
            <w:noProof w:val="0"/>
            <w:color w:val="0077CC"/>
            <w:position w:val="0"/>
            <w:sz w:val="20"/>
            <w:u w:val="single"/>
            <w:shd w:val="clear" w:color="auto" w:fill="FFFFFF"/>
            <w:vertAlign w:val="baseline"/>
          </w:rPr>
          <w:t>https://www.weather.gov/mhx/HurricaneIsaias080420#:~:text=Isaias%20marked%20the%20earlie</w:t>
        </w:r>
      </w:hyperlink>
      <w:r>
        <w:rPr>
          <w:rFonts w:ascii="arial" w:eastAsia="arial" w:hAnsi="arial" w:cs="arial"/>
          <w:b w:val="0"/>
          <w:i w:val="0"/>
          <w:strike w:val="0"/>
          <w:noProof w:val="0"/>
          <w:color w:val="000000"/>
          <w:position w:val="0"/>
          <w:sz w:val="20"/>
          <w:u w:val="none"/>
          <w:vertAlign w:val="baseline"/>
        </w:rPr>
        <w:t xml:space="preserve"> st%20ninth,peak%20intensity%20of%2085%20mph.&amp;text=Across%20eastern%20North%20Caro lina%2C%20Isaias,minor%20storm%20surge%20and%20tornadoes. Case 5:20-cv-05799-LHK Document 208 Filed 09/24/20 Page 51 of 78 52 Case No. 20-CV-05799-LHK ORDER GRANTING PLAINTIFFS’ MOTION FOR STAY AND PRELIMINARY INJUNCTION 1 2 3 4 5 6 7 8 9 10 11 12 13 14 15 16 17 18 19 20 21 22 23 24 25 26 27 28 United States District Court Northern District of California I think it is critical to lay the groundwork for the reality of the COVID Impacts and challenges. Does anyone have any problems with my approach? DOC_7737. In response, Associate Director Olson “agree[d] that elevating the reality is critical, especially in light of the push to complete NRFU asap for all the reasons we know about.” DOC_7738. “All the reasons we know about” are not described in the administrative record. Olson does allude, however, to the reason of “political motivation.” DOC_7737. In doing so, he “sound[s] the alarm” on “deliver[ing] apportionment by 12/31” in the strongest possible terms: We need to sound the alarm to realities on the ground – people are afraid to work for us and it is reflected in the number of enumerators working in the 1a ACOs. And this means it is ludicrous to think we can complete 100% of the nation’s data collection earlier than 10/31 and any thinking person who would believe we can deliver apportionment by 12/31 has either a mental deficiency or a political motivation. Id. One reason that accelerating the schedule would be “ludicrous,” Associate Director Olson stated, was the “awful deploy rate” of enumerators about 62% below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Id. Driving that shortfall was an “almost [] debilitating quit rate”: Another tack is to provide crystal clear numbers by the 1a ACOs that shows the awful deploy rate - field selected the right number (big number) to training, training show rate was on par with prior censuses (albeit a few points lower ... but overall in line with past censuses). And then we had a huge quit rate from training to deployed in field (and this does not mirror past censuses at all - it is MUCH higher, almost a debilitating higher quit rate). And this translates into much slower production in the field because we have less than half the number of enumerators (38%) we need to get the job done. DOC_7559.10 The email thread thus showed senior Bureau officials’serious concerns 10 At the preliminary injunction hearing, Defendants had no comment on Associate Director Olson’s email or other documents in the administrative record. In response to Associate Director Olson’s email, for instance, Defendants stated: “to the extent that the Court does undertake some sort of APA or record review, then in an APA case the Court acts as an appellate tribunal and reviews the record[,] and the record speaks for itself.” Tr. of Sept. 22, 2020 Preliminary Injunction Case 5:20-cv-05799-LHK Document 208 Filed 09/24/20 Page 52 of 78 53 Case No. 20-CV-05799-LHK ORDER GRANTING PLAINTIFFS’ MOTION FOR STAY AND PRELIMINARY INJUNCTION 1 2 3 4 5 6 7 8 9 10 11 12 13 14 15 16 17 18 19 20 21 22 23 24 25 26 27 28 United States District Court Northern District of California about the Replan only days before July 29, 2020, the day Associate Director Fontenot asserts that the Secretary ordered the development of the Replan. The staffing shortfall persisted. In the Bureau’s July 30, 2020 Periodic Performance Management Reports slideshow, the Bureau acknowledged that “[s]taffing remains a challenge.” DOC_9423. Like field operations, data processing also needed more time in order to yield an accurate census. On July 24, 2020, a memo titled “2020 Decennial Census – Apportionment Data Processing” was circulated by Chief of Decennial Communciations Stakeholder Relationships Kathleen Styles to senior staff, including Associate Director Fontenot and Assistant Director Stempowski. DOC_8019. The Apportionment Data Processing memo explained that “[t]he time spent on data processing is essential to ensuring an accurate and complete count.” DOC_8019. The Bureau further acknowledged that “[t]he three month delay in the largest field data collection operations, which impacted more than 35 percent of all responding households, will require additional data processing to ensure people are accurately counted in the correct location.” Id. The Bureau explained the shortfalls to accuracy that would result if data processing were cut short: • Actions that would condense or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parts of [data processing] run the risk of: o Incorrect geographic placement of housing units or missing units that were added through peak field operations. o Duplicative or conflicting data for certain households. o Unreliable characteristic data for redistricting files. o Additional legal challenges of apportionment counts, redistricting results, or other data products as a result of diminished quality of decennial data. DOC_8019. Despite the Bureau’s conclusions that it needed more time, the Bureau was directed just Hearing, at 13:25–14:3, ECF No. 207; accord id. at 18:20–19:1 (The Court: “Would [Defendants] like to comment on this document [the ‘Elevator Speech’]?” Defendants: “No, I don’t have any further comment, Your Honor. I think for the reasons we said that the documents speak for themselves.”). Case 5:20-cv-05799-LHK Document 208 Filed 09/24/20 Page 53 of 78 54 Case No. 20-CV-05799-LHK ORDER GRANTING PLAINTIFFS’ MOTION FOR STAY AND PRELIMINARY INJUNCTION 1 2 3 4 5 6 7 8 9 10 11 12 13 14 15 16 17 18 19 20 21 22 23 24 25 26 27 28 United States District Court Northern District of California before or on July 30, 202011 to create the Replan and present it to the Secretary on August 3, 2020. Cf. Fontenot Decl. ¶ 81 (“July 29, the Deputy Director informed us that the Secretary had directed us . . . .”). Although the Bureau had taken nearly a decade to develop the Operational Plan Version 4.0 for the 2020 Census, the Bureau developed the Replan in the span of 4 or 5 days at most. On July 30, 2020, the Chief of the Population Division, Karen Battle, sent an email with the subject “EMERGENCY MEETING on 12_31 Delivery of Appo__.” DOC_8364. Thereafter, senior Bureau officials met at 11 a.m , and again at 5:00 p.m that day. The officials then conferred in an email thread that extended to at least 10:57 p.m DOC_8353. In the thread, the Chief of the Geography Division, Deirdre Bishop, thanked fellow senior officials for “exhibiting patience and kindness as we brainstormed and adjusted the schedule.” DOC_8356. Even as the Bureau began to develop the Replan at the Secretary’s direction, the Bureau continued to acknowledge that the Replan would present an unacceptable level of accuracy. On July 31, 2020, the Chief of the Decennial Statistical Studies Division, Patrick Cantwell, sent an email to senior Bureau officials that mentioned “global risks”: • “Many of these changes delay activities required for developing the remaining data products following apportionment, some of them (but not all) until after 12/31/20, increasing the risk that they will not be completed on time, whatever that schedule becomes.” • “Many of these changes, separately or in combination, have not been previously studied or analyzed for their effects on data quality. We risk decreasing the accuracy of apportionment counts and other statistics released later.” • “With these changes to the original operational plan and schedule, we increase the chance of subsequent data concerns. For example, it may be necessary to release tabulations later that are not all completely consistent.” DOC_9073–74. 11 The administrative record does not contain any communications from Deputy Director Jarmin on July 29, 2020, let alone a specific communication between Deputy Director Jarmin and Associate Director Fontenot. Because Associate Director Fontenot’s declaration is not the administrative record, the Court relies on the July 30 “EMERGENCY MEETING” email discussed below and subsequent communications for the latest date of the Secretary’s order. Case 5:20-cv-05799-LHK Document 208 Filed 09/24/20 Page 54 of 78 55 Case No. 20-CV-05799-LHK ORDER GRANTING PLAINTIFFS’ MOTION FOR STAY AND PRELIMINARY INJUNCTION 1 2 3 4 5 6 7 8 9 10 11 12 13 14 15 16 17 18 19 20 21 22 23 24 25 26 27 28 United States District Court Northern District of California In a later July 31, 2020 email chain, senior Bureau officials, including Victoria Velkoff, the Associate Director for Demographic Programs; Christa Jones, the Chief of Staff to Director Dillingham; John Maron Abowd, Associate Director for Research &amp; Methodology; Michael T. Thieme, Assistant Director for Decennial Census Programs (Systems &amp; Contracts), and Benjamin J. Page, Chief Financial Officer, signed off on the following document describing the Replan: All of the changes below, taken together, reduce the time required for postprocessing such that, when combined with the operational changes above in this document, make it possible to deliver the apportionment package in time to meet the current statutory deadline. All of these activities represent abbreviated processes or eliminated activities that will reduce the accuracy of the 2020 Census. Additionally, the downstream effect of separating apportionment and redistricting processing activities could not be assessed. This results in additional risk to the delivery of the redistricting products in order to meet the statutory deadline and will have a negative impact on the accuracy of the redistricting data. DOC_9496. Because of the Replan’s negative impact on accuracy, top Bureau staff hesitated to “own” the Replan. On August 1, 2020, Christa Jones, Chief of Staff to Director Dillingham, wrote in an email to other senior officials: “I REALLY think we need to say something on page 2 [of the Bureau’s presentation on the Replan] that this is what we’ve been directed to do or that we are presenting these in response to their direction/request. This is not our idea and we shouldn’t have to own it.” DOC_10183. Jones also wrote that “I think we need to include the language about the quality that we have on the Word document. We really shouldn’t give this as a presentation without making this clear up front.” That Word document, “Options to meet September 30_v11,” was circulated to senior Bureau officials by the Chief of the Decennial Census Management Division, Jennifer Reichert. The document stated that “accelerating the schedule by 30 days introduces significant risk to the accuracy of the census data. In order to achieve an acceptable level of accuracy, at[ ]least 99% of Housing Units in every state must be resolved.” DOC_9951; accord DOC_8779 (another version of “Options to meet September 30” circulated by Assistant Director Stempowski on July 31, 2020, that states “[a]cceptable quality measure: 99% if HUs Case 5:20-cv-05799-LHK Document 208 Filed 09/24/20 Page 55 of 78 56 Case No. 20-CV-05799-LHK ORDER GRANTING PLAINTIFFS’ MOTION FOR STAY AND PRELIMINARY INJUNCTION 1 2 3 4 5 6 7 8 9 10 11 12 13 14 15 16 17 18 19 20 21 22 23 24 25 26 27 28 United States District Court Northern District of California resolved (similar to 2010)”). The same significant concerns were presented to Secretary Ross on August 3, 2020 (“August 3 Presentation”). 12 That presentation began, like the Elevator Speech and the “Options to meet September 30” document, with a tough assessment: “Accelerating the schedule by 30 days introduces significant risk to the accuracy of the census data. In order to achieve an acceptable level of accuracy, at least 99% of Housing Units in every state must be resolved.” DOC_10276. The August 3 Presentation then described the many changes in field operations that the Replan will necessitate, such as reducing the number of NRFU visits from six to three or one.13 See DOC_10281–82. In addition to detailing those changes in field operations, the August 3 Presentation also details the Replan’s impact on data processing. Among these impacts is possible harm to a different statutory deadline—the deadline for the Secretary’s report of redistricting data to the states: Additionally, the downstream effect of separating apportionment and redistricting processing activities could not be assessed, but we anticipate it will, at a minimum, reduce the efficiency in data processing and could further reduce the accuracy of the redistricting data if there is a similar requirement to deliver that data by the current statutory deadline of March 31, 2021 [sic; should be April 1, 2021]. DOC_10281. The August 3 Presentation thus contemplated sacrificing not only the accuracy of the December 31, 2020 congressional apportionment figures, but also the accuracy and timeliness of 12 Like Defendants had done with the Elevator Speech, Defendants produced several versions of the August 3 Presentation as non-privileged and not pre-decisional. However, the parties identified one version, DOC_10275, as a key document. ECF Nos. 161, 190. The Court thus mainly analyzes that version of the document. See 5 U.S.C § 706 (“[T]he court shall review the whole record or those parts of it cited by a party . . . .”). 13 On September 8, 2020, Defendants sua sponte filed a notice regarding compliance with the Court’s September 5, 2020 TRO. ECF No. 86. The notice attached the “Guidance for Field Managers related to Action Required following the 9/5 Court Order” in which Defendants stated that the Replan reduced the number of visits from six to one. ECF No. 86 Attachment C (“We will resume making six contact attempts to confirm vacant housing units, instead of the one contact attempt set forth in the Replan”). Case 5:20-cv-05799-LHK Document 208 Filed 09/24/20 Page 56 of 78 57 Case No. 20-CV-05799-LHK ORDER GRANTING PLAINTIFFS’ MOTION FOR STAY AND PRELIMINARY INJUNCTION 1 2 3 4 5 6 7 8 9 10 11 12 13 14 15 16 17 18 19 20 21 22 23 24 25 26 27 28 United States District Court Northern District of California the April 1, 2021 redistricting numbers. In sum, the Bureau concluded internally that trying to get the count done by the December 31, 2020 statutory deadline would be unacceptable to the Bureau’s statutory and constitutional interests in accuracy. These conclusions were consistently and undisputedly reflected in documents leading up to the August 3 Press Release, including in the contemporaneous August 3, 2020 Presentation. However, Director Dillingham’s August 3 Press Release, which is less than one and a half pages, did not consider how the Replan would feasibly protect the same essential interests that the Bureau had identified. Rather, the August 3 Press Release based its decision on one statutory deadline and the Secretary’s direction. The August 3 Press Release “accelerate[d] the completion of data collection and apportionment counts by our statutory deadline of December 31, 2020, as required by law and directed by the Secretary of Commerce.” Id. (emphasis added). The August 3 Press Release then asserts that the Replan’s shortening of data collection and processing will not affect census accuracy: “We will improve the speed of our count without sacrificing completeness. . . . Under this plan, the Census Bureau intends to meet a similar level of household responses as collected in prior censuses, including outreach to hard-to-count communities.” Id. To support these assertions, the August 3 Press Release tersely mentions three operational changes related to enumerators conducting NRFU; data processing; and staffing: • [Enumerators conducting NRFU] “As part of our revised plan, we will conduct additional training sessions and provide awards to enumerators in recognition of those who maximize hours worked. We will also keep phone and tablet computer devices for enumeration in use for the maximum time possible.” • [Data processing] “Once we have the data from self-response and field data collection in our secure systems, we plan to review it for completeness and accuracy, streamline its processing, and prioritize apportionment counts to meet the statutory deadline.” • [Staffing] “In addition, we plan to increase our staff to ensure operations are running at full capacity.” These announcements, and nothing more, comprised the August 3 Press Release’s explanation of changes that would ensure an accurate count. The August 3 Press Release thus did not grapple Case 5:20-cv-05799-LHK Document 208 Filed 09/24/20 Page 57 of 78 58 Case No. 20-CV-05799-LHK ORDER GRANTING PLAINTIFFS’ MOTION FOR STAY AND PRELIMINARY INJUNCTION 1 2 3 4 5 6 7 8 9 10 11 12 13 14 15 16 17 18 19 20 21 22 23 24 25 26 27 28 United States District Court Northern District of California with the Bureau’s contemporaneous, detailed, and unqualified internal concerns. Moreover, the Bureau’s internal documents undermine the August 3 Press Release’s claims of efficiency. As to enumerators and staffing, the Bureau’s head of field operations had “sound[ed] the alarm” on July 23, 2020. DOC_7738. “Crystal clear numbers” showed that “people are afraid to work for us.” DOC_7738. Specifically, the Bureau had an “awful deploy rate” and “less than half the number of enumerators (38%) [it] need[ed] to get the job done.” Id. How “awards” and “additional training sessions” in the midst of a pandemic would close that 62% gap was unclear. A week later, the “High-Level Summary Status” dated July 30, 2020 confirmed the staffing shortfall. In sites and Area Census Offices across the county, the Bureau lacked about half of the enumerators “compared to [its] goal.” DOC_8623. As for data processing, senior Bureau officials had received on July 29, 2020 a “High Level Summary of the Post-Data Collection” from the Director’s Senior Advisor for Decennial Affairs, James Treat. DOC_8337. The High Level Summary unambiguously concluded that: Any effort to concatenate or eliminate processing and review steps to reduce the timeframes will significantly reduce the accuracy of the apportionment counts and the redistricting data products. Decades of experience have demonstrated that these steps and time are necessary to produce data products that do not need to be recalled, meet data user expectations and needs, [are] delivered on time, and stand the test of time. Id.; accord DOC_8086 (July 27, 2020 memo from Treat with similar language). Similarly, in the very August 3 Presentation on the Replan, the Bureau found that a “compressed review period creates risk for serious errors not being discovered in the data – thereby significantly decreasing data quality. Additionally, serious errors discovered in the data may not be fixed.” DOC_10285. Although the Operational Plan Version 4.0 took nearly a decade to develop, the Replan was developed in four to five days. All told, in the four or five days that the Bureau developed the Replan, Defendants did not sufficiently consider how the Replan would fulfill their statutory and constitutional duty to conduct an accurate census. Rather, the Bureau followed the Secretary’s orders even though “[s]hortening the time period to meet the original statutory deadlines for Case 5:20-cv-05799-LHK Document 208 Filed 09/24/20 Page 58 of 78 59 Case No. 20-CV-05799-LHK ORDER GRANTING PLAINTIFFS’ MOTION FOR STAY AND PRELIMINARY INJUNCTION 1 2 3 4 5 6 7 8 9 10 11 12 13 14 15 16 17 18 19 20 21 22 23 24 25 26 27 28 United States District Court Northern District of California apportionment and redistricting data w[ould] result in a census that has fatal data quality flaws that are unacceptable for a Constitutionally-mandated activity.” DOC_8022. 2. Defendants offered an explanation that runs counter to the evidence before the agency. An agency action is “arbitrary and capricious if the agency has . . . offered an explanation for its decision that runs counter to the evidence before the agency.” State Farm, 463 U.S at 43. “Reliance on facts that an agency knows are false at the time it relies on them is the essence of arbitrary and capricious decisionmaking.” Mo. Pub. Serv. Comm’n v. FERC, 337 F.3d 1066, 1075 (D.C Cir. 2003). If an agency has offered an explanation that runs counter to the evidence before the agency, the agency’s action is arbitrary and capricious. E. Bay Sanctuary Covenant v. Barr, 964 F.3d 832, 851–52 (9th Cir. 2020) (concluding that an agency’s rule was arbitrary and capricious because the agency’s reasoning “runs counter to the evidence before the agency”); Mo. Pub. Serv. Comm’n., 337 F.3d at 1075 (concluding that the agency’s action was arbitrary and capricious because the agency “had adopted a new rationale premised on old facts that were no longer true”). Defendants’ alleged justification for the Replan is the need to meet the December 31, 2020 statutory deadline for the Secretary of Commerce to report to the President “the tabulation of total population by States” for congressional apportionment because Congress failed to grant an extension. However, before the adoption of the Replan, the President and multiple Bureau officials repeatedly stated, publicly and internally, that the Bureau could not meet the December 31, 2020 statutory deadline. For instance: • On April 3, 2020, the day the COVID-19 Plan was announced, President Donald J. Trump publicly stated, “I don’t know that you even have to ask [Congress]. This is called an act of God. This is called a situation that has to be. They have to give it. I think 120 days isn’t nearly enough.” ECF No. 131-16 at 4. • On May 7 and 8, 2020, Associate Director for Communications Ali Ahmad wrote to Secretary Ross’s Chief of Staff and other senior officials. Ahmad stated that “[his memo] shows that if we could snap restart everywhere we would still need legislative fix. It also then explains why we can’t [snap restart] and estimates when we can start in the last places, getting us to the October 31, 2020 end date for data collection, and then explains Case 5:20-cv-05799-LHK Document 208 Filed 09/24/20 Page 59 of 78 60 Case No. 20-CV-05799-LHK ORDER GRANTING PLAINTIFFS’ MOTION FOR STAY AND PRELIMINARY INJUNCTION 1 2 3 4 5 6 7 8 9 10 11 12 13 14 15 16 17 18 19 20 21 22 23 24 25 26 27 28 United States District Court Northern District of California why we need an additional 30 for risk mitigation.” DOC_365. Risks included “another system shock, such as a Hurricane hitting the [S]outh during NRFU.” Id. • On May 8, 2020, Secretary Ross’s Chief of Staff sent the Secretary a memo that among other things stated, “Based on the initial suspension of field activities in line with OMB guidance, the Census Bureau can no longer meet its statutory deadlines for delivering apportionment and redistricting data, even conducting operations under unrealistically ideal conditions.” DOC_2287 (emphasis in original). • On May 26, 2020, the head of census field operations, Tim Olson, publicly stated that “[w]e have passed the point where we could even meet the current legislative requirement of December 31. We can’t do that anymore. We – we’ve passed that for quite a while now.” Nat’l Conf. of Am. Indians, 2020 Census Webinar: American Indian/Alaska Native at 1:17:30–1:18:30, YouTube (May 26, 2020), </w:t>
      </w:r>
      <w:hyperlink r:id="rId120" w:history="1">
        <w:r>
          <w:rPr>
            <w:rFonts w:ascii="arial" w:eastAsia="arial" w:hAnsi="arial" w:cs="arial"/>
            <w:b w:val="0"/>
            <w:i/>
            <w:strike w:val="0"/>
            <w:noProof w:val="0"/>
            <w:color w:val="0077CC"/>
            <w:position w:val="0"/>
            <w:sz w:val="20"/>
            <w:u w:val="single"/>
            <w:shd w:val="clear" w:color="auto" w:fill="FFFFFF"/>
            <w:vertAlign w:val="baseline"/>
          </w:rPr>
          <w:t>https://www.youtube.com/watch?v=F6IyJMtDDgY</w:t>
        </w:r>
      </w:hyperlink>
      <w:r>
        <w:rPr>
          <w:rFonts w:ascii="arial" w:eastAsia="arial" w:hAnsi="arial" w:cs="arial"/>
          <w:b w:val="0"/>
          <w:i w:val="0"/>
          <w:strike w:val="0"/>
          <w:noProof w:val="0"/>
          <w:color w:val="000000"/>
          <w:position w:val="0"/>
          <w:sz w:val="20"/>
          <w:u w:val="none"/>
          <w:vertAlign w:val="baseline"/>
        </w:rPr>
        <w:t xml:space="preserve">. • On July 8, 2020, Associate Director Fontenot publicly confirmed that the Bureau is “past the window of being able to get” accurate counts to the President by December 31, 2020. U.S Census Bureau, Operational Press Briefing – 2020 Census Update at 20–21 (July 8, 2020), </w:t>
      </w:r>
      <w:hyperlink r:id="rId128" w:history="1">
        <w:r>
          <w:rPr>
            <w:rFonts w:ascii="arial" w:eastAsia="arial" w:hAnsi="arial" w:cs="arial"/>
            <w:b w:val="0"/>
            <w:i/>
            <w:strike w:val="0"/>
            <w:noProof w:val="0"/>
            <w:color w:val="0077CC"/>
            <w:position w:val="0"/>
            <w:sz w:val="20"/>
            <w:u w:val="single"/>
            <w:shd w:val="clear" w:color="auto" w:fill="FFFFFF"/>
            <w:vertAlign w:val="baseline"/>
          </w:rPr>
          <w:t>https://www.census.gov/content/dam/Census/newsroom/press-kits/2020/newsbriefing-program-transcript-july8.pdf</w:t>
        </w:r>
      </w:hyperlink>
      <w:r>
        <w:rPr>
          <w:rFonts w:ascii="arial" w:eastAsia="arial" w:hAnsi="arial" w:cs="arial"/>
          <w:b w:val="0"/>
          <w:i w:val="0"/>
          <w:strike w:val="0"/>
          <w:noProof w:val="0"/>
          <w:color w:val="000000"/>
          <w:position w:val="0"/>
          <w:sz w:val="20"/>
          <w:u w:val="none"/>
          <w:vertAlign w:val="baseline"/>
        </w:rPr>
        <w:t xml:space="preserve"> As the Replan’s adoption drew near, the Bureau found that they could potentially miss even the COVID-19 Plan’s data collection deadline of October 31, 2020—to say nothing of the Replan’s data collection deadline of September 30, 2020. • On July 23, 2020, Chief of Decennial Communications and Stakeholder Relationships, Kathleen Styles, shared the “Elevator Speech” memo with GAO. See DOC_8026 (sending to GAO). The Elevator Speech echoed Associate Director Ahmad’s concerns about natural disasters: “[t]he Census Bureau needs [] 30-days for risk mitigation[] in case we are not able to complete data collection operations everywhere by October 31 (e.g , a hurricane, or a COVID outbreak).” DOC_8022. • Also on July 23, 2020, several senior officials stated internally that meeting the deadline was impossible. Associate Director Fontenot identified “the difference between goal and actual case enumeration[,] [c]urrently a shortfall (11% goal vs 7% actual).” DOC_7739. He thus thought it “critical to lay the groundwork for the reality of the COVID Impacts and challenges” in an upcoming meeting with the Department of Commerce. Associate Director of Field Operations Olson agreed. He concluded that “any thinking person who would believe we can deliver apportionment by 12/31 has either a mental deficiency or a political motivation.” DOC_7737. Case 5:20-cv-05799-LHK Document 208 Filed 09/24/20 Page 60 of 78 61 Case No. 20-CV-05799-LHK ORDER GRANTING PLAINTIFFS’ MOTION FOR STAY AND PRELIMINARY INJUNCTION 1 2 3 4 5 6 7 8 9 10 11 12 13 14 15 16 17 18 19 20 21 22 23 24 25 26 27 28 United States District Court Northern District of California • On July 27, 2020, the Director Dillingham’s Senior Advisor for Decennial Affairs, James B. Treat, circulated a memo intended for Deputy Director Jarmin and authored by Associate Director Fontenot. The memo stated that “appreciably shortening the quality checks and reviews would be extremely unwise. Each and every step in post data collection processing is necessary.” DOC_8085. Furthermore, hurricane season, early snow events, and COVID-19 all “increased the risk of our ability to complete the field data collection operations by the [COVID-19 Plan] deadline of October 31, 2020.” DOC_8086. • On July 29, 2020, the Senior Advisor for Decennial Affairs to Director Dillingham, James Treat, circulated to Associate Director Fontenot and other senior officials a “High Level Summary of the Post-Data Collection.” DOC_8337. The High Level Summary repeated the Bureau’s strong concerns. It stressed that “[d]ecades of experience have demonstrated that [processing and review] steps and time are necessary to produce data products that do not need to be recalled, meet data user expectations and needs, [are] delivered on time, and stand the test of time.” DOC_8337. Even less than two weeks before the Replan’s September 30, 2020 data collection deadline, the Bureau expressed uncertainty about its ability to meet the September 30 deadline. One reason was that the natural disasters about which Bureau officials had warned had come to pass. On September 17, 2020 at a meeting of the Census Scientific Advisory Committee, Associate Director Fontenot, Defendants’sole declarant, stated “that [he] did not know whether Mother Nature would allow us to meet the September 30 date.” ECF No. 196-1 at ¶ 14 (Fontenot’s September 22, 2020 declaration). Mother Nature had wreaked “major West Coast fires,” “air quality issues,” and “Hurricane Sally across the states of Louisiana, Mississippi, Alabama, the Florida panhandle area, parts of Georgia, and South Carolina.” Id. The timing of Congressional action further belies Defendants’ claim that Congressional inaction on the deadline justified the Replan. In the weeks and days leading up to Secretary Ross’s direction to develop the Replan, Congress took major steps toward extending statutory deadlines. On May 15, 2020, the House passed a bill extending deadlines, The Heroes Act. See H.R 6800, </w:t>
      </w:r>
      <w:hyperlink r:id="rId129" w:history="1">
        <w:r>
          <w:rPr>
            <w:rFonts w:ascii="arial" w:eastAsia="arial" w:hAnsi="arial" w:cs="arial"/>
            <w:b w:val="0"/>
            <w:i/>
            <w:strike w:val="0"/>
            <w:noProof w:val="0"/>
            <w:color w:val="0077CC"/>
            <w:position w:val="0"/>
            <w:sz w:val="20"/>
            <w:u w:val="single"/>
            <w:shd w:val="clear" w:color="auto" w:fill="FFFFFF"/>
            <w:vertAlign w:val="baseline"/>
          </w:rPr>
          <w:t>https://www.congress.gov/bill/116th-congress/house-bill/6800.14</w:t>
        </w:r>
      </w:hyperlink>
      <w:r>
        <w:rPr>
          <w:rFonts w:ascii="arial" w:eastAsia="arial" w:hAnsi="arial" w:cs="arial"/>
          <w:b w:val="0"/>
          <w:i w:val="0"/>
          <w:strike w:val="0"/>
          <w:noProof w:val="0"/>
          <w:color w:val="000000"/>
          <w:position w:val="0"/>
          <w:sz w:val="20"/>
          <w:u w:val="none"/>
          <w:vertAlign w:val="baseline"/>
        </w:rPr>
        <w:t xml:space="preserve"> On June 1, 2020, the Senate 14 The Court takes judicial notice of the congressional hearing dates. The Court may take judicial notice of matters that are either “generally known within the trial court’s territorial jurisdiction” or Case 5:20-cv-05799-LHK Document 208 Filed 09/24/20 Page 61 of 78 62 Case No. 20-CV-05799-LHK ORDER GRANTING PLAINTIFFS’ MOTION FOR STAY AND PRELIMINARY INJUNCTION 1 2 3 4 5 6 7 8 9 10 11 12 13 14 15 16 17 18 19 20 21 22 23 24 25 26 27 28 United States District Court Northern District of California placed The Heroes Act on the legislative calendar. On July 23, 2020 at 10 a.m Eastern, the Senate’s Small Business and Entrepreneurship Committee held a hearing on The Heroes Act. Yet during that hearing, senior Bureau officials were strategizing how to resist the Department of Commerce’s ongoing pressure to accelerate census operations. On July 23, 2020, Associate Director Fontenot wrote at 10:31 a.m that “[o]n Monday at DOC I plan to talk about the difference between goal and actual case enumeration[,] [c]urrently a shortfall (11% goal vs 7% actual). . . . [I]t is critical to lay the groundwork for the reality of the COVID Impacts and challenges.” DOC_7739. Associate Director Olson responded at 11:19 a.m , “agree[ing] that elevating the reality is critical, especially in light of the push to complete NRFU asap for all the reasons we know about.” DOC_7738. Lastly, by 11:48 a.m , Associate Director Olson “sound[ed] the alarm to realities on the ground.” Id. In fact, the Commerce Department’s pressure on the Bureau had started at least a few days earlier. Three days before the July 23, 2020 Senate hearing, the Bureau’s Chief Financial Officer, Ben Page, asked other senior officials whether the Bureau still supported Congressional extension of the statutory deadlines. DOC_6852 (July 20, 2020 email to Director Dillingham et al.). Page wrote: Among the first questions I am getting is “Does the Census bureau still need the change in the statutory dates?” Can we find a time to discuss how we should respond to that question? Given that the Senate may introduce a bill today or tomorrow, I anticipate we’ll need a set answer for discourse over the next 24-48 hours. Id. The answer to Page’s question was, of course, no. By July 28, 2020, the Bureau asked Congress for $448 million for a timely completion of the Census without an extension of the statutory deadline. DOC_8037 (July 28, 2020 email from Secretary Ross’s Director of Public Affairs, Meghan Burris, to Secretary Ross). “can be accurately and readily determined from sources whose accuracy cannot reasonably be questioned.” Fed. R. Evid. 201(b). As stated above, the Court is permitted to go outside the administrative record “for the limited purpose of background information.” Thompson, 885 F.2d at 555. Case 5:20-cv-05799-LHK Document 208 Filed 09/24/20 Page 62 of 78 63 Case No. 20-CV-05799-LHK ORDER GRANTING PLAINTIFFS’ MOTION FOR STAY AND PRELIMINARY INJUNCTION 1 2 3 4 5 6 7 8 9 10 11 12 13 14 15 16 17 18 19 20 21 22 23 24 25 26 27 28 United States District Court Northern District of California Moreover, at the House Oversight and Reform hearing on July 29, 2020, Director Dillingham did not support extending the statutory deadline. Rather, he sidestepped questions about whether the “Administration has [] reversed direction on [the extension], and is now suggesting that they want the Census to be wrapped up quickly so that th[e] tabulation . . . could actually happen before the end of the year.” Oversight Committee, Counting Every Person at 3:50:42–3:51:40, YouTube (July 29, 2020), </w:t>
      </w:r>
      <w:hyperlink r:id="rId130" w:history="1">
        <w:r>
          <w:rPr>
            <w:rFonts w:ascii="arial" w:eastAsia="arial" w:hAnsi="arial" w:cs="arial"/>
            <w:b w:val="0"/>
            <w:i/>
            <w:strike w:val="0"/>
            <w:noProof w:val="0"/>
            <w:color w:val="0077CC"/>
            <w:position w:val="0"/>
            <w:sz w:val="20"/>
            <w:u w:val="single"/>
            <w:shd w:val="clear" w:color="auto" w:fill="FFFFFF"/>
            <w:vertAlign w:val="baseline"/>
          </w:rPr>
          <w:t>https://youtu.be/SKXS8e1Ew7c?t=13880</w:t>
        </w:r>
      </w:hyperlink>
      <w:r>
        <w:rPr>
          <w:rFonts w:ascii="arial" w:eastAsia="arial" w:hAnsi="arial" w:cs="arial"/>
          <w:b w:val="0"/>
          <w:i w:val="0"/>
          <w:strike w:val="0"/>
          <w:noProof w:val="0"/>
          <w:color w:val="000000"/>
          <w:position w:val="0"/>
          <w:sz w:val="20"/>
          <w:u w:val="none"/>
          <w:vertAlign w:val="baseline"/>
        </w:rPr>
        <w:t xml:space="preserve"> (questions by Congressman John Sarbanes). Director Dillingham’s response was that “I’m not aware of all the many reasons except to say that the Census Bureau and others really want us to proceed as rapidly as possible.” Id. at 3:51:48–3:52:02. Accordingly, Defendants’ explanation—that the Replan was adopted in order to meet the December 31, 2020 statutory deadline because Congress failed to act—runs counter to the facts. Those facts show not only that the Bureau could not meet the statutory deadline, but also that the Bureau had received pressure from the Commerce Department to cease seeking an extension of the deadline. In other words, Defendants “adopted a new rationale premised on old facts that were no longer true”: assumptions that the Bureau could possibly meet the deadline and that Congress would not act. Mo. Pub. Serv. Comm’n., 337 F.3d at 1075. Thus, because Defendants “offered an explanation for its decision that runs counter to the evidence before the agency,” Plaintiffs are likely to succeed on the merits of their claim that Defendants’ decision is arbitrary and capricious. State Farm, 463 U.S at 43. 3. Defendants failed to consider an alternative. In order to meet APA standards, an agency “must consider the ‘alternative[s]’ that are ‘within the ambit of the existing [policy].’” Dep’t of Homeland Sec. v. Regents of the Univ. of California, 140 S. Ct. 1891, 1913 (2020) (alterations in original) (quoting State Farm, 463 U.S at 51). An agency that fails to consider alternatives may have acted arbitrarily and capriciously. See Regents, 140 S. Ct. at 1913 (concluding that the DACA Termination was arbitrary and capricious because the Secretary, confronted with DACA’s illegality, failed to consider alternative actions short of terminating DACA, such as eliminating DACA benefits); State Farm, 463 U.S at 43 Case 5:20-cv-05799-LHK Document 208 Filed 09/24/20 Page 63 of 78 64 Case No. 20-CV-05799-LHK ORDER GRANTING PLAINTIFFS’ MOTION FOR STAY AND PRELIMINARY INJUNCTION 1 2 3 4 5 6 7 8 9 10 11 12 13 14 15 16 17 18 19 20 21 22 23 24 25 26 27 28 United States District Court Northern District of California (holding that the National Highway Traffic Safety Administration had acted arbitrarily and capriciously by not considering airbags as an alternative to automatic seatbelts). Defendants similarly failed to consider an alternative here: not adopting the Replan while striving in good faith to meet statutory deadlines. By adopting the Replan, Defendants sacrificed adequate accuracy for an uncertain likelihood of meeting one statutory deadline. Defendants “did not appear to appreciate the full scope of [their] discretion.” Regents, 140 S. Ct. at 1911. Specifically, Defendants could have taken measures short of terminating the census early only to possibly meet the deadline. These measures could have included good faith efforts to meet the deadline coupled with an operational plan that would—at least in the Bureau’s view—generate results that were not “fatal[ly]” or “unacceptabl[y]” inaccurate. Elevator Speech, DOC_8070. Because agencies must often fulfill statutory obligations apart from deadlines, case law is replete with agency actions that missed statutory deadlines but nevertheless survived judicial review. See, e.g , Barnhart v. Peabody Coal Co., 537 U.S 149, 157, 171–72 (2003) (upholding the Social Security Commissioner’s late assignment of beneficiaries to coal companies despite the fact that it “represent[ed] a default on a statutory duty, though it may well be a wholly blameless one”); Newton Cty. Wildlife Ass’n v. U.S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Serv., 113 F.3d 110, 112 (8th Cir. 1997) (“Absent specific statutory direction, an agency’s failure to meet a mandatory time limit does not void subsequent agency action”); Linemaster Switch Corp. v. EPA, 938 F.3d 1299, 1304 (D.C Cir. 1991) (explaining that the Court did not want to restrict the agency’s powers “when Congress . . . has crafted less drastic remedies for the agency’s failure to act”).15 In fact, single-mindedly sacrificing statutory objectives to meet a statutory or judicial 15 Defendants cite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Guardians v. Babbitt, which explains that “when Congress . . . sets a specific deadline for agency action, neither the agency nor any court has discretion.” 174 F.3d 1178, 1190 (10th Cir. 1999). But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Guardians addresses the question of whether a court can compel an agency’s late action, not the question of whether an agency’s late action can be upheld by a court. Under the Supreme Court’s reasoning in Barnhart, the Bureau’s action after the deadline would be upheld by a court. See, e.g , Barnhart, 537 U.S at 157, 171–72 (upholding the Social Security Commissioner’s late assignment despite the fact that “represent[ed] a default on a statutory duty, though it may well be a wholly blameless one”). Case 5:20-cv-05799-LHK Document 208 Filed 09/24/20 Page 64 of 78 65 Case No. 20-CV-05799-LHK ORDER GRANTING PLAINTIFFS’ MOTION FOR STAY AND PRELIMINARY INJUNCTION 1 2 3 4 5 6 7 8 9 10 11 12 13 14 15 16 17 18 19 20 21 22 23 24 25 26 27 28 United States District Court Northern District of California deadline can itself violate the APA. Examples abound because the Census Act is far from the only statute that sets a deadline for agency action. Environmental regulation and occupational safety are just two illustrative examples. Environmental statutes have set hundreds of deadlines, of which only a fraction have been met. See Richard J. Lazarus, The Tragedy of Distrust in the Implementation of Federal Environmental Law, Law &amp; Contemp. Probs., Autumn 1991, at 311, 323–28 (noting that “EPA has met only about 14 percent of the congressional deadlines imposed”). For example, in Environmental Defense Fund v. Environmental Protection Agency, the D.C Circuit set a “courtimposed schedule” after the EPA violated statutory deadlines for studying and designating hazardous mining wastes. 852 F.2d 1316, 1331 (D.C Cir. 1988); see id. at 1319–31 (discussing interlocking deadlines). The D.C Circuit set judicial deadlines that were years after the missed statutory deadlines. See id.16 The D.C Circuit’s order thus allowed the EPA to continue violating the statutory deadlines so that the EPA could fulfill its other statutory duties. Moreover, when the EPA promulgated a rule to comply with the judicial deadlines—and to stanch the ongoing violation of statutory deadlines—the D.C Circuit set that rule aside. See Am. Min. Cong. v. EPA, 907 F.2d 1179, 1191–92 (D.C Cir. 1990). The D.C Circuit reasoned that the rule was unsupported by the data. See id. at 1191. It was immaterial that the rule lacked support only because the EPA felt compelled to comply with the deadlines. “That an agency has only a brief span of time in which to comply with a court order cannot excuse its obligation to engage in reasoned decisionmaking under the APA.” Id. at 1192. In the area of occupational safety, the Occupational Safety and Health Act of 1970 set a “statutory timetable” in “mandatory language” for rulemaking. Nat’l Cong. of Hispanic Am. 16 The deadlines at issue in Environmental Defense Fund v. EPA were complicated. In simple terms, the statutory deadlines were for the EPA to conduct studies by October 21, 1983, and to list wastes under Subtitle C of the Resource Conversation and Recovery Act within six months of completing those studies. See 852 F.2d at 1319–20. The D.C Circuit set deadlines of July 31, 1989 for completion of the studies, and August 31, 1988 for relisting of six specific wastes. See id. at 1331. Case 5:20-cv-05799-LHK Document 208 Filed 09/24/20 Page 65 of 78 66 Case No. 20-CV-05799-LHK ORDER GRANTING PLAINTIFFS’ MOTION FOR STAY AND PRELIMINARY INJUNCTION 1 2 3 4 5 6 7 8 9 10 11 12 13 14 15 16 17 18 19 20 21 22 23 24 25 26 27 28 United States District Court Northern District of California Citizens (El Congreso) v. Marshall, 626 F.2d 882, 883–84 &amp; n.3 (D.C Cir. 1979) (discussing 29 U.S.C § 655(b)(1)–(4), which provides that the Secretary “shall publish” rules within certain numbers of days). When the Secretary of Labor missed those deadlines, a “14-year struggle to compel the Secretary of Labor” to promulgate a rule ensued. Farmworker Justice Fund, Inc. v. Brock, 811 F.2d 613, 614 (D.C Cir.), vacated sub nom. as moot, Farmworkers Justice Fund, Inc. v. Brock, 817 F.2d 890 (D.C Cir. 1987). As relevant here, when the Secretary of Labor first missed the deadlines, the district court ordered him to follow them. See id. at 884. Despite even the “mandatory language” of the statutory deadline, the D.C Circuit reversed. The D.C Circuit held that “the mandatory language of the Act did not negate the ‘implicit acknowledgement that traditional agency discretion to alter priorities and defer action due to legitimate statutory considerations was preserved.’” Id. (quoting National Congress of Hispanic American Citizens v. Usery, 554 F.2d 1196, 1200 (D.C Cir. 1977) (Clark, J.)). The D.C Circuit reasoned that the Secretary could “giv[e] priority to the most severe hazards” rather than those demanded by the statutory deadline. Id. at 891 &amp; n.44 Agencies cannot and should not ignore their full range of legal obligations to prioritize meeting statutory deadlines at all costs. So too here. Secretary Ross and the Census Bureau could have given priority to avoiding “fatal data quality flaws that are unacceptable for a Constitutionally-mandated national activity.” ECF No. 155-8 at 332 (Bureau’s Elevator Speech). The Census Act’s “mandatory language” of “shall” on deadlines did not displace Defendants’ duty to consider other express statutory and constitutional interests. Compare, e.g , 1998 Appropriations Act, § 209, 111 Stat. at 2481 (“Congress finds that . . . it is essential that the decennial enumeration of the population be as accurate as possible . . . .”), and Utah, 536 U.S at 478 (finding a “strong constitutional interest in [the] accuracy” of the census), with, e.g , 29 U.S.C § 655(b)(1)–(4) (“shall publish” rules within certain timetable), and Nat’l Cong. of Hispanic Am. Citizens, 554 F.2d at 1198 (reversing order to follow deadlines and finding “traditional agency discretion to alter priorities” despite statutory deadlines because the statute provided feebly that “in determining the priority for establishing Case 5:20-cv-05799-LHK Document 208 Filed 09/24/20 Page 66 of 78 67 Case No. 20-CV-05799-LHK ORDER GRANTING PLAINTIFFS’ MOTION FOR STAY AND PRELIMINARY INJUNCTION 1 2 3 4 5 6 7 8 9 10 11 12 13 14 15 16 17 18 19 20 21 22 23 24 25 26 27 28 United States District Court Northern District of California standards . . . the Secretary shall give due regard to the urgency of the need” (quoting 29 U.S.C § 655(g))). Indeed, in analyzing the COVID-19 Plan—but never the Replan—the Bureau itself concluded that missing the statutory deadline was constitutional and in line with historical precedent. Bureau officials included these conclusions in their notes for their April 28, 2020 call with Congressman Jamie Raskin, Chair of the House Oversight Subcommittee on Civil Rights and Civil Liberties, which has jurisdiction over the census. DOC_2224. The notes stated that the COVID-19 proposal “underwent a constitutional review, and we believe it is constitutional.” DOC_2228; see also DOC_1692 (preparation materials for April 19, 2020 briefing with House Oversight Committee, stating that the COVID-19 plan “went through inter-agency review, including review by the Department of Justice,” and “[t]heir view is that there is not a constitutional issue with the proposal”). The notes further stated that “in history, especially for [] many of the earlier censuses, data collection and reporting in the counts shifted beyond the zero year.” DOC_2228. Officials in charge of the census have previously missed statutory deadlines imposed by Congress. Assistants conducting four different censuses failed to transmit returns to marshals or the Secretary of State within the deadline imposed by Congress. In each case, only after the deadline had passed without the required transmission did Congress act by extending the statutory deadlines. This postdeadline extension took place in four censuses: the 1810, 1820, 1830, and 1840 Censuses. ECF No. 203 (explaining examples); see, e.g , Act of Sept. 1, 1841, ch. 15, § 1, 5 Stat. 452, 452 (1841) (post hoc extension of September 1, 1841 for original deadline missed by over nine months). Defendants’ failure “to appreciate the full scope of [their] discretion” also resembles the Secretary of Homeland Security’s decisionmaking in Regents, 140 S. Ct. 1891. There, the Secretary terminated the DACA program by relying on the Attorney General’s determination that DACA was unlawful. Id. at 1903. The government argued that the decision was not arbitrary and capricious because it was based on the Attorney General’s binding legal conclusion. The Supreme Court agreed that the Attorney General’s conclusion was binding but set aside the Secretary’s Case 5:20-cv-05799-LHK Document 208 Filed 09/24/20 Page 67 of 78 68 Case No. 20-CV-05799-LHK ORDER GRANTING PLAINTIFFS’ MOTION FOR STAY AND PRELIMINARY INJUNCTION 1 2 3 4 5 6 7 8 9 10 11 12 13 14 15 16 17 18 19 20 21 22 23 24 25 26 27 28 United States District Court Northern District of California decision anyway. Id. at 1910. The Court held that the Secretary failed to consider the full scope of her discretion, which would have permitted her to take measures short of terminating the program to address the illegality of the program. Id. at 1911. Like the Secretary in Regents, Defendants argue that binding law compels their decision. Similarly, the Court agrees that the Census Act’s statutory deadlines bind Defendants. Even so, Defendants should have “appreciate[d] the full scope of their discretion” to preserve other statutory and constitutional objectives while striving to meet the deadlines in good faith. Regents, 140 S. Ct. at 1911. By not appreciating their discretion, Defendants failed to consider important aspects of the problem before them. That failure was likely arbitrary and capricious under the APA. 4. Plaintiffs are likely to succeed on the merits of their claim that Defendants failed to articulate a satisfactory explanation for the Replan. Plaintiffs argue that the Defendants failed to articulate a satisfactory explanation for its decision to adopt the Replan. The Court concludes that Plaintiffs are likely to succeed on the merits of this claim. An agency must “examine the relevant data and articulate a rational connection between the facts found and the choice made.” State Farm, 463 U.S at 43. The agency must have “considered the relevant factors, weighed [the] risks and benefits, and articulated a satisfactory explanation for [its] decision.” Dep’t of Commerce, 139 S. Ct. at 2570. In evaluating agency action, the Court must ensure that “the process by which [the agency] reache[d] its result [was] logical and rational.” Michigan v. EPA, 135 S. Ct. 2699, 2706 (2015) (quoting Allentown Mack Sales &amp; Serv., Inc. v. NLRB, 522 U.S 359, 374 (1998)). “[T]he agency’s explanation [must be] clear enough that its ‘path may reasonably be discerned.’” Encino Motorcars, 136 S. Ct. at 2125 (quoting Bowman Transp., Inc. v. Arkansas–Best Freight System, Inc., 419 U.S 281, 286 (1974)). “[W]e may not supply a reasoned basis for the agency’s action that the agency itself has not given.” Id. at 2127 (quoting State Farm, 463 U.S at 43). When an agency changes position, the agency must provide a “reasoned explanation” why Case 5:20-cv-05799-LHK Document 208 Filed 09/24/20 Page 68 of 78 69 Case No. 20-CV-05799-LHK ORDER GRANTING PLAINTIFFS’ MOTION FOR STAY AND PRELIMINARY INJUNCTION 1 2 3 4 5 6 7 8 9 10 11 12 13 14 15 16 17 18 19 20 21 22 23 24 25 26 27 28 United States District Court Northern District of California it has done so. FCC v. Fox Television Stations, 556 U.S 502, 515 (2009). At a minimum, this explanation must “display awareness that [the agency] is changing position” and “show that there are good reasons for the new policy.” Fox Television, 556 U.S at 515. In addition, “sometimes [an agency] must” “provide a more detailed justification than what would suffice for a new policy created on a blank slate.” Id. More detail is required “when, for example, [the agency’s] new policy rests upon factual findings that contradict those which underlay its prior policy; or when its prior policy has engendered serious reliance interests that must be taken into account.” Id. “In such cases it is not that further justification is demanded by the mere fact of policy change; but that a reasoned explanation is needed for disregarding facts and circumstances that underlay or were engendered by the prior policy.” Encino Motorcars, 136 S. Ct. at 2126 (quoting Fox Television, 556 U.S at 515–16); see also Organized Vill. of Kake, 795 F.3d at 968 (“[A]n agency may not simply discard prior factual findings without a reasoned explanation.”). “It follows that an ‘[u]nexplained inconsistency’ in agency policy is ‘a reason for holding an interpretation to be an arbitrary and capricious change from agency practice.’” Encino Motorcars, 136 S. Ct. at 2126 (alteration in original) (quoting Nat’l Cable &amp; Telecommunications Ass’n v. Brand X Internet Servs., 545 U.S 967, 981 (2005)); see, e.g , Humane Society v. Locke, 626 F.3d 1040, 1049–50 (9th Cir. 2010) (concluding that an agency acted arbitrarily and capriciously where the agency took a “seemingly inconsistent approach” with the approach it had taken previously). Defendants took an inconsistent approach that failed to “articulate a rational connection between the facts found and the choice made.” State Farm, 463 U.S at 43. The facts before the Defendants included the COVID-19 pandemic, its significant effect on census operations, and the inability to conduct an accurate count by September 30, 2020. See supra Section IV-A-1 (contemporaneous statements from Bureau officials explaining how it was impossible to complete an accurate count by the statutory deadline); Section IV-A-2 (contemporaneous statements from Bureau officials explaining how they were past the point of being able to finish the count by the statutory deadline, even if they replanned the census). Case 5:20-cv-05799-LHK Document 208 Filed 09/24/20 Page 69 of 78 70 Case No. 20-CV-05799-LHK ORDER GRANTING PLAINTIFFS’ MOTION FOR STAY AND PRELIMINARY INJUNCTION 1 2 3 4 5 6 7 8 9 10 11 12 13 14 15 16 17 18 19 20 21 22 23 24 25 26 27 28 United States District Court Northern District of California Defendants never articulated a satisfactory explanation between these facts and the decision to adopt the Replan. All Defendants offer is the August 3, 2020 Press Release, which is less than one-and-a-half pages in length. See Tr. of August 26, 2020 Case Management Conference, ECF No. 65 at 20 (The Court: “[T]he Plaintiffs point to a press release as the reason for advancing the date and -- are there other documents that provide the contemporaneous reasons for advancing the date, other than the press release?” Defendants: “Your Honor, at this point I’m not aware of any other documents, but I would propose that I check with my client and answer that in the September 2nd filing.”).17 In less than a page and a half, the August 3 Press Release simply asserts that Defendants planned to deliver an accurate census in time for the statutory deadline. See Section IV-A-1 (analyzing the assertions in the press release and determining that they contradicted the facts before the Bureau). The August 3 Press Release never explains why Defendants are “required by law” to follow a statutory deadline that would sacrifice constitutionally and statutorily required interests in accuracy. ECF No. 37-1. The August 3 Press Release stands in stark contrast to Secretary Ross’s memorandum on adding a citizenship question to the 2020 Census. See Dep’t of Commerce, 139 S. Ct. at 2569. In that memorandum, Secretary Ross outlined the four options available to him and the benefits and drawbacks of each option. See Ross Memorandum at 2–5, New York v. U.S Dep’t of Commerce, 351 F. Supp. 3d 502 (S.D.N.Y 2019), ECF No. 173 at 1314–17. He also explained the potential impact of each option on depressing 2020 Census response rates, drew on empirical evidence available to the Bureau, and weighed concerns voiced by census partners. Id. at 1317–19. Finally, he explained how his decision followed from the evidence and relevant considerations. Id. at 1319–20. The Supreme Court held that the memorandum provided adequate explanation because the Secretary “considered the relevant factors, weighed risks and benefits, and articulated a satisfactory explanation for his decision.” Dep’t of Commerce, 139 S. Ct. at 2570. The August 3 Press Release contains nowhere close to the same level of reasoned 17 Defendants did not mention any other documents in their September 2, 2020 filing. ECF No. 63. Case 5:20-cv-05799-LHK Document 208 Filed 09/24/20 Page 70 of 78 71 Case No. 20-CV-05799-LHK ORDER GRANTING PLAINTIFFS’ MOTION FOR STAY AND PRELIMINARY INJUNCTION 1 2 3 4 5 6 7 8 9 10 11 12 13 14 15 16 17 18 19 20 21 22 23 24 25 26 27 28 United States District Court Northern District of California explanation. Here, Defendants failed to explain the options before them, failed to weigh the risks and benefits of the various options, and failed to articulate why they chose the Replan. In other words, Defendants failed to “articulate a rational connection between the facts found and the choice made.” State Farm, 463 U.S at 43. Specifically, Defendants failed to explain why they disregarded the facts and circumstances that underlay their previous policy: the COVID-19 Plan. The facts underlaying the COVID-19 Plan include the rapid spread of the coronavirus pandemic across the United States and its significant effect on Census operations, which are welldocumented throughout the record. See, e.g , DOC_2287 (“Operational Timeline” memo from Secretary Ross’s Chief of Staff, Michael Walsh, to the Secretary on May 8, 2020). In fact, in the August 3, 2020 Press Release, Defendants never acknowledged or mentioned the COVID-19 Plan or COVID-19, let alone the ongoing pandemic. It follows that this “‘[u]nexplained inconsistency’ in agency policy” renders the Replan arbitrary and capricious. Encino Motorcars, 136 S. Ct. at 2126 (quoting Brand X, 545 U.S at 981). 5. Plaintiffs are likely to succeed on the merits of their claim that Defendants failed to consider reliance interests. Plaintiffs also argue that the Replan was arbitrary and capricious in violation of the APA because Defendants failed to consider the reliance interests of their own partners, who relied on the October 31 deadline and publicized it to their communities. The Court concludes that Plaintiffs are likely to succeed on the merits of this claim. When an agency is reversing a prior policy, the agency must “be cognizant that longstanding policies may have ‘engendered serious reliance interests that must be taken into account.’” Encino Motorcars, 136 S. Ct. at 2126 (quoting Fox Television, 556 U.S at 515). “It would be arbitrary and capricious [for the agency] to ignore such matters.” Fox Television, 556 U.S at 515. An agency reversing a prior policy must “assess whether there were reliance interests, determine whether they were significant, and weigh any such interests against competing policy concerns.” Regents, 140 S. Ct. at 1913. Where an agency fails to consider reliance interests, its action is arbitrary and capricious. Case 5:20-cv-05799-LHK Document 208 Filed 09/24/20 Page 71 of 78 72 Case No. 20-CV-05799-LHK ORDER GRANTING PLAINTIFFS’ MOTION FOR STAY AND PRELIMINARY INJUNCTION 1 2 3 4 5 6 7 8 9 10 11 12 13 14 15 16 17 18 19 20 21 22 23 24 25 26 27 28 United States District Court Northern District of California Regents, 140 S. Ct. at 1913 (holding that termination of the Deferred Action for Childhood Arrivals (“DACA”) policy was arbitrary and capricious because the agency failed to consider reliance interests); see also Encino Motorcars, 136 S. Ct. at 2126 (declining to defer to the Department of Labor’s regulation because of failure to consider the reliance interests of car dealerships when newly permitting service advisors to receive overtime pay). In fact, reliance interests should be considered even where the document giving rise to reliance expressly disclaims conferring any rights. See Regents, 140 S. Ct. at 1913–14 (holding that “disclaimers are surely pertinent in considering the strength of any reliance interests, but that consideration must be undertaken by the agency in the first instance”). Defendants ignored reliance interests when Defendants developed and adopted the Replan. Defendants’ COVID-19 Plan had engendered serious reliance interests on the part of municipalities and organizations who encouraged people to be counted and publicized the COVID-19 Plan’s October 31, 2020 deadline for data collection. Defendants themselves acknowledge the important role that their partners play in encouraging participation in the Census. Associate Director Fontenot describes at length the Bureau’s partnerships with community organizations—including Plaintiffs such as National Urban League. He explains that the Bureau “depend[s] on [its] partners to seal the deal with communities that may be fearful or distrustful of the government”; to supplement and verify address lists; and to identify locations to best count people experiencing homelessness. Fontenot Decl. ¶¶ 40–42; see id. ¶¶ 12, 22. Overall, the Bureau engages in “[e]xtensive partnerships.” Id. ¶ 28. Accordingly, when the COVID-19 pandemic began to spread in March 2020, Defendants concluded that “[t]he virus will cause operational changes for the census, and may necessitate changes in our planned communications approach.” DOC_970 (March 13, 2020 “COVID-19 Contingency Planning” sent by Program Analyst Christopher Denno to Director Dillingham et al.). Defendants thus stated that they would “[d]evelop[] talking points to share with our partners” about the pandemic. Id. Once Defendants adopted the COVID-19 Plan, Defendants’ partners began to rely on the extended deadlines. For instance: Case 5:20-cv-05799-LHK Document 208 Filed 09/24/20 Page 72 of 78 73 Case No. 20-CV-05799-LHK ORDER GRANTING PLAINTIFFS’ MOTION FOR STAY AND PRELIMINARY INJUNCTION 1 2 3 4 5 6 7 8 9 10 11 12 13 14 15 16 17 18 19 20 21 22 23 24 25 26 27 28 United States District Court Northern District of California • The City of Los Angeles is home to about 4 million people. M. Garcia Decl. ¶ 7. The City “conducted a public education campaign publicizing the October 31, 2020 date for selfresponse.” Id. ¶ 14. For example, the City announced the date in bus shelter posters and social media toolkits. Id. • Harris County, Texas “participated in over 150 events,” including “food distribution events,” during which it “announced the October 31, 2020 deadline for the 2020 Census.” Briggs Decl. ¶ 12. • The City of Salinas promoted the October 31, 2020 deadline “on social media and in thousands of paper flyers.” Gurmilan Decl. ¶¶ 11–12. • The League of Women Voters has over 65,000 members across 800 state and local affiliates. Stewart Decl. ¶ 4. Thus, “[w]hen the Census Bureau extended the deadline for counting operations to October 31, 2020,” the League of Women Voters “published blog posts advertising the new timeline,” “shared numerous letters with [] state and local affiliates providing information about the new timeline,” and “publicized the deadline in letters and [emails].” Id. ¶ 11. • National Urban League has 11,000 volunteers across 90 affiliates in 37 states. Green Decl. ¶ 4. “[W]hen the Census Bureau announced its extension of the timeline for collecting responses to the 2020 Census, the National Urban League informed all members of the 2020 Census Black Roundtable that the deadline had become October 31, 2020. The members in turn conveyed to their own networks and constituents, causing a cascading effect.” Id. ¶ 14. However, Defendants quietly removed the October 31 deadline from its website on July 31, 2020 without any explanation or announcement. Compare ECF No. 37-8 (July 30 Operational Adjustments Timeline), with ECF No. 37-9 (July 31 Operational Adjustments Timeline). Then on August 3, 2020, the Bureau advanced data collection deadlines to September 30. As a result, people who believe they could submit their census responses in October and try to do so would not be counted. See, e.g , Gurmilan Decl. ¶ 12 (“some residents who received the City [of Salinas]’s messaging will fail to respond before the R[eplan] deadline because the City has limited remaining resources to correct what is now misinformation.”). Moreover, Plaintiffs’ efforts to mitigate the widely advertised the Bureau’s October 31 deadline and nowcounterproductive education campaigns will only be harder in the midst of a pandemic. E.g , M. Garcia Decl. ¶¶ 14–14; Gurmilan Decl. ¶¶ 11–14; Briggs Decl. ¶¶ 11–12, 15–17. Accordingly, “[i]n light of the serious reliance interests at stake, [Defendants’] conclusory Case 5:20-cv-05799-LHK Document 208 Filed 09/24/20 Page 73 of 78 74 Case No. 20-CV-05799-LHK ORDER GRANTING PLAINTIFFS’ MOTION FOR STAY AND PRELIMINARY INJUNCTION 1 2 3 4 5 6 7 8 9 10 11 12 13 14 15 16 17 18 19 20 21 22 23 24 25 26 27 28 United States District Court Northern District of California statements do not suffice to explain [their] decision.” Encino Motorcars, 136 S. Ct. at 2127. The Replan is thus arbitrary and capricious on this ground as well. B. Plaintiffs will suffer irreparable harm without an injunction. As to irreparable harm, Plaintiffs identify and support with affidavits four potential irreparable harms that Plaintiffs will suffer as a result of inaccurate census data. First, Plaintiffs risk losing important federal funding from undercounting. Second, Plaintiffs state that an inaccurate apportionment will violate their constitutional rights to political representation. Third, Plaintiffs will need to expend resources to mitigate the undercounting that will result from the Replan. Lastly, local government Plaintiffs’ costs will increase because those Plaintiffs rely on accurate granular census data to deploy services and allocate capital. These harms are potentially irreparable in two ways. First, at least part of the harms may be constitutional in nature, and “the deprivation of constitutional rights ‘unquestionably constitutes irreparable injury.’” Melendres v. Arpaio, 695 F.3d 990, 1002 (9th Cir. 2012) (quoting Elrod v. Burns, 427 U.S 347, 373 (1976)). Second, to the extent the harm involves expending money or resources, “[i]f those expenditures cannot be recouped, the resulting loss may be irreparable.” Philip Morris USA Inc. v. Scott, 561 U.S 1301, 1304 (2010) (Scalia, J., in chambers). Plaintiffs aver that implementation of the Replan deadlines would lead to an undercount of their communities. PI Mot. at 28. Because the decennial census is at issue here, an inaccurate count would not be remedied for another decade. An inaccurate count would affect the distribution of federal and state funding, the deployment of services, and the allocation of local resources. Similar harms have thus justified equitable relief in previous census litigation. See, e.g , Dep’t of Commerce v. U.S House of Representatives, 525 U.S at 328–34 (affirming injunction against the planned use of statistical sampling in census and citing apportionment harms, among others); New York v. United States Dep’t of Commerce, 351 F. Supp. 3d at 675 (issuing injunction and finding irreparable “the loss of political representation and the degradation of information”). Accordingly, the Court concludes that Plaintiffs have demonstrated that they are likely to suffer irreparable harm in the absence of a stay of the Replan. Winter, 555 U.S at 22. Case 5:20-cv-05799-LHK Document 208 Filed 09/24/20 Page 74 of 78 75 Case No. 20-CV-05799-LHK ORDER GRANTING PLAINTIFFS’ MOTION FOR STAY AND PRELIMINARY INJUNCTION 1 2 3 4 5 6 7 8 9 10 11 12 13 14 15 16 17 18 19 20 21 22 23 24 25 26 27 28 United States District Court Northern District of California C. The balance of the hardships tips sharply in Plaintiffs’ favor. Plaintiffs would suffer several irreparable harms without a preliminary injunction. In his September 5, 2020 declaration, Defendants’ own declarant, Associate Director Fontenot, stated that the sooner the Court enjoined Defendants, the fewer field staff Defendants would terminate and not be able to rehire: Lack of field staff would be a barrier to reverting to the COVID Schedule were the Court to rule later in September. The Census Bureau begins terminating staff as operations wind down, even prior to closeout. Based on progress to date, as is standard in prior censuses, we have already begun terminating some of our temporary field staff in areas that have completed their work. It is difficult to bring back field staff once we have terminated their employment. Were the Court to enjoin us tomorrow we would be able to keep more staff on board than were the Court to enjoin us on September 29, at which point we will have terminated many more employees. Fontenot Decl. at ¶ 98. Thus, Fontenot’s declaration underscores Plaintiffs’ claims of irreparable harm because Defendants would have difficulty rehiring terminated field staff. 18 Furthermore, Defendants’stated reason for the August 3, 2020 Replan is to get the Census count to the President by December 31, 2020 instead of April 30, 2021 as scheduled in the COVID-19 Plan. Fontenot Decl. ¶ 81. However, the President, Defendants’sole declarant, and other senior Bureau officials have stated, even as recently as September 17, 2020, that meeting the statutory deadline is impossible. See supra Section IV-A-2; ECF No. 196-1 ¶ 14. These statements show that the hardship imposed on Defendants from a stay—missing a statutory deadline they had expected to miss anyway—would be significantly less than the hardship on Plaintiffs, who will suffer irreparable harm from an inaccurate census count. Thus, the Court finds that the balance of hardships tips sharply in favor of Plaintiffs. D. A preliminary injunction is in the public interest. As to the public interest, when the government is a party, the analysis of the balance of the 18 Associate Director Fontenot’s untimely September 22, 2020 declaration, ECF No. 196-1, claims that the Court’s TRO dictates case assignments to enumerators. Neither the Court’s TRO nor the instant Order dictate case assignments to enumerators. Case 5:20-cv-05799-LHK Document 208 Filed 09/24/20 Page 75 of 78 76 Case No. 20-CV-05799-LHK ORDER GRANTING PLAINTIFFS’ MOTION FOR STAY AND PRELIMINARY INJUNCTION 1 2 3 4 5 6 7 8 9 10 11 12 13 14 15 16 17 18 19 20 21 22 23 24 25 26 27 28 United States District Court Northern District of California hardships and the public interest merge. See Drakes Bay Oyster Co. v. Jewell, 747 F.3d 1073, 1092 (9th Cir. 2014) (citing Nken v. Holder, 556 U.S 418, 435 (2009)). As the United States Supreme Court recognized, Congress has codified the public’s interest in “a census that is accurate and that fairly accounts for the crucial representational rights that depend on the census and the apportionment.” Dep’t of Commerce v. New York, 139 S. Ct. at 2569 (quoting Franklin, 505 U.S at 819–820 (Stevens, J., concurring in part and concurring in judgment)) (discussing the Census Act, 2 U.S.C § 2a). Other courts have held that “the public interest . . . requires obedience to the Constitution and to the requirement that Congress be fairly apportioned, based on accurate census figures” and that “it is in the public interest that the federal government distribute its funds . . . on the basis of accurate census data.” Carey, 637 F.2d at 839. Thus, an injunction is in the public interest. E. The scope of the injunction is narrowly tailored. The Bureau has explained that data processing cannot begin until data collection operations are completed nationwide. Because the steps are sequential, the Bureau cannot grant relief to particular geographic regions and not others. Specifically, the Bureau explained in its Elevator Speech, circulated to high level Bureau officials and to the GAO, “[n]or can post processing operations begin until data collection operations are completed everywhere. There is no option, e.g , to begin post processing in one region or state of the country while other areas are still collecting data.” Elevator Speech, DOC_8071. Associate Director Fontenot’s September 22, 2020 declaration affirmed this point: “[P]ost data collection processing is a particularly complex operation, and the steps of the operation must generally be performed consecutively. . . . It is not possible, however, to begin final census response processing in one region of the country while another region is still collecting data.” Fontenot Decl. ¶ 19–20. The Court is aware of the ongoing debate regarding nationwide injunctions and their scope. See U.S Dep’t of Homeland Sec. v. New York, 140 S. Ct. 599, 600 (2020) (Gorsuch, J., Case 5:20-cv-05799-LHK Document 208 Filed 09/24/20 Page 76 of 78 77 Case No. 20-CV-05799-LHK ORDER GRANTING PLAINTIFFS’ MOTION FOR STAY AND PRELIMINARY INJUNCTION 1 2 3 4 5 6 7 8 9 10 11 12 13 14 15 16 17 18 19 20 21 22 23 24 25 26 27 28 United States District Court Northern District of California concurring) (criticizing the “routine issuance of universal injunctions”). 19 Nevertheless, the Supreme Court has upheld nationwide injunctions in the limited circumstance in which they are necessary to provide relief to the parties. See, e.g , Trump v. International Refugee Assistance Project, 137 S. Ct. 2080, 2088–89 (leaving in place a nationwide injunction with respect to the parties and non-parties that are similarly situated). The Supreme Court has followed this practice in past cases involving the census. See Dep’t of Commerce v. U.S House of Representatives, 525 U.S at 343–44 (affirming district court’s nationwide injunction against the Census Bureau’s proposed use of statistical sampling for apportionment purposes in the 2000 Census). This reflects the longstanding principle that “injunctive relief should be no more burdensome to the defendant than necessary to provide complete relief to the plaintiffs.” Califano v. Yamasaki, 442 U.S 682, 702 (1979). The Court finds that this is an instance in which the injunction must be nationwide in order to grant necessary relief to the Plaintiffs. Moreover, although Plaintiffs’ motion for preliminary injunction sought to stay Defendants’August 3, 2020 Replan and to enjoin Defendants from implementing the August 3, 2020 Replan, at the September 22, 2020 preliminary injunction hearing, Plaintiffs narrowed their request to a stay and injunction of the August 3, 2020 Replan’s September 30, 2020 and December 31, 2020 deadlines. Specifically, Plaintiffs stated: So I want to be clear about this. Our APA action challenges the timelines in the Replan. It is very discrete in that respect. The final agency action is the announcement on August 3rd that they are going to shorten the deadlines for completing the Census, two deadlines in particular, leaving the October 31st one to September 30th for data collection and moving the April date to December 31st for reporting to the President. That is our APA 19 Compare, e.g , Hon. Milan D. Smith Jr., Only Where Justified: Toward Limits and Explanatory Requirements for Nationwide Injunctions, 95 Notre Dame L. Rev. 2013 (2020) (criticizing the rise in universal injunctions, but acknowledging that they are justified in certain contexts), with Mila Sohoni, The Power to Vacate a Rule, 88 Geo. Wash. L. Rev. ___ (forthcoming 2020), </w:t>
      </w:r>
      <w:hyperlink r:id="rId131" w:history="1">
        <w:r>
          <w:rPr>
            <w:rFonts w:ascii="arial" w:eastAsia="arial" w:hAnsi="arial" w:cs="arial"/>
            <w:b w:val="0"/>
            <w:i/>
            <w:strike w:val="0"/>
            <w:noProof w:val="0"/>
            <w:color w:val="0077CC"/>
            <w:position w:val="0"/>
            <w:sz w:val="20"/>
            <w:u w:val="single"/>
            <w:shd w:val="clear" w:color="auto" w:fill="FFFFFF"/>
            <w:vertAlign w:val="baseline"/>
          </w:rPr>
          <w:t>https://papers.ssrn.com/sol3/Papers.cfm?abstract_id=3599266</w:t>
        </w:r>
      </w:hyperlink>
      <w:r>
        <w:rPr>
          <w:rFonts w:ascii="arial" w:eastAsia="arial" w:hAnsi="arial" w:cs="arial"/>
          <w:b w:val="0"/>
          <w:i w:val="0"/>
          <w:strike w:val="0"/>
          <w:noProof w:val="0"/>
          <w:color w:val="000000"/>
          <w:position w:val="0"/>
          <w:sz w:val="20"/>
          <w:u w:val="none"/>
          <w:vertAlign w:val="baseline"/>
        </w:rPr>
        <w:t xml:space="preserve"> (arguing that the APA § 706’s provision that “[t]he reviewing court shall . . . hold unlawful and set aside agency action” permits universal vacatur). Case 5:20-cv-05799-LHK Document 208 Filed 09/24/20 Page 77 of 78 78 Case No. 20-CV-05799-LHK ORDER GRANTING PLAINTIFFS’ MOTION FOR STAY AND PRELIMINARY INJUNCTION 1 2 3 4 5 6 7 8 9 10 11 12 13 14 15 16 17 18 19 20 21 22 23 24 25 26 27 28 United States District Court Northern District of California challenge, the moving and shortening and accelerating of those particular deadlines. Tr. of Sept. 22, 2020 Preliminary Injunction Hearing at 23:21–24:5, ECF No. 207. Plaintiffs may narrow the scope of their requested injunctive relief. See Vasquez v. Rackauckas, 734 F.3d 1025, 1037 (9th Cir. 2013) (recognizing that plaintiffs “clarified and narrowed” the injunctive relief that they sought). Thus, the Court grants Plaintiffs’ narrowed requested relief. By this order, the Court in no way intends to manage or direct the day-to-day operations of Defendants. V. CONCLUSION For the foregoing reasons, IT IS HEREBY ORDERED THAT, effective as of the date of this Order: The U.S Census Bureau’s August 3, 2020 Replan’s September 30, 2020 deadline for the completion of data collection and December 31, 2020 deadline for reporting the tabulation of the total population to the President are stayed pursuant to 5 U.S.C § 705; and Defendants Commerce Secretary Wilbur L. Ross, Jr.; the U.S Department of Commerce; the Director of the U.S Census Bureau Steven Dillingham, and the U.S Census Bureau are enjoined from implementing these two deadlines. IT IS SO ORDERED. Dated: September 24, 2020 ______________________________________ LUCY H. KOH United States District Judge Case 5:20-cv-05799-LHK Document 208 Filed 09/24/20 Page 78 of 78</w:t>
      </w:r>
    </w:p>
    <w:p>
      <w:pPr>
        <w:pStyle w:val="Normal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 2020</w:t>
      </w:r>
    </w:p>
    <w:p>
      <w:pPr>
        <w:pStyle w:val="Normal5"/>
      </w:pPr>
    </w:p>
    <w:p>
      <w:pPr>
        <w:pStyle w:val="Normal5"/>
        <w:ind w:left="200"/>
        <w:sectPr>
          <w:type w:val="continuous"/>
          <w:pgMar w:top="840" w:right="1000" w:bottom="840" w:left="1000" w:header="400" w:footer="400"/>
          <w:pgNumType w:fmt="decimal"/>
          <w:cols w:space="720"/>
        </w:sectPr>
      </w:pPr>
      <w:r>
        <w:br/>
      </w:r>
      <w:r>
        <w:pict>
          <v:line id="_x0000_s1045" style="position:absolute;z-index:251667456" from="0,10pt" to="512pt,10pt" strokecolor="black" strokeweight="1pt">
            <v:stroke linestyle="single"/>
          </v:line>
        </w:pict>
      </w:r>
      <w:r>
        <w:rPr>
          <w:rFonts w:ascii="arial" w:eastAsia="arial" w:hAnsi="arial" w:cs="arial"/>
          <w:b/>
          <w:color w:val="767676"/>
          <w:sz w:val="16"/>
        </w:rPr>
        <w:t>End of Document</w:t>
      </w:r>
    </w:p>
    <w:p>
      <w:pPr>
        <w:pStyle w:val="Normal6"/>
        <w:sectPr>
          <w:headerReference w:type="even" r:id="rId132"/>
          <w:headerReference w:type="default" r:id="rId133"/>
          <w:footerReference w:type="even" r:id="rId134"/>
          <w:footerReference w:type="default" r:id="rId135"/>
          <w:headerReference w:type="first" r:id="rId136"/>
          <w:footerReference w:type="first" r:id="rId137"/>
          <w:type w:val="nextPage"/>
          <w:pgSz w:w="12240" w:h="15840"/>
          <w:pgMar w:top="840" w:right="1000" w:bottom="840" w:left="1000" w:header="400" w:footer="400"/>
          <w:pgNumType w:fmt="decimal"/>
          <w:cols w:space="720"/>
          <w:titlePg/>
        </w:sectPr>
      </w:pPr>
    </w:p>
    <w:p>
      <w:pPr>
        <w:pStyle w:val="Normal6"/>
      </w:pPr>
    </w:p>
    <w:p>
      <w:pPr>
        <w:pStyle w:val="Normal6"/>
      </w:pPr>
      <w:r>
        <w:pict>
          <v:shape id="_x0000_i1046" type="#_x0000_t75" alt="LexisNexis®" style="width:147.75pt;height:30pt">
            <v:imagedata r:id="rId4" o:title=""/>
          </v:shape>
        </w:pict>
      </w:r>
      <w:r>
        <w:cr/>
      </w:r>
    </w:p>
    <w:p>
      <w:pPr>
        <w:pStyle w:val="Heading14"/>
        <w:keepNext w:val="0"/>
        <w:spacing w:after="200" w:line="340" w:lineRule="atLeast"/>
        <w:ind w:left="0" w:right="0" w:firstLine="0"/>
        <w:jc w:val="center"/>
      </w:pPr>
      <w:hyperlink r:id="rId138" w:history="1">
        <w:r>
          <w:rPr>
            <w:rFonts w:ascii="arial" w:eastAsia="arial" w:hAnsi="arial" w:cs="arial"/>
            <w:b/>
            <w:i/>
            <w:strike w:val="0"/>
            <w:color w:val="0077CC"/>
            <w:sz w:val="28"/>
            <w:u w:val="single"/>
            <w:shd w:val="clear" w:color="auto" w:fill="FFFFFF"/>
            <w:vertAlign w:val="baseline"/>
          </w:rPr>
          <w:t>UK Intellectual Property Office grants trade mark "Tiny Tia" to Doris Karina Sacher</w:t>
        </w:r>
      </w:hyperlink>
    </w:p>
    <w:p>
      <w:pPr>
        <w:pStyle w:val="Normal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March 25, 2021 Thursday</w:t>
      </w:r>
    </w:p>
    <w:p>
      <w:pPr>
        <w:pStyle w:val="Normal6"/>
        <w:keepNext w:val="0"/>
        <w:spacing w:after="0" w:line="240" w:lineRule="atLeast"/>
        <w:ind w:right="0"/>
        <w:jc w:val="both"/>
      </w:pPr>
      <w:bookmarkStart w:id="10" w:name="Bookmark_6"/>
      <w:bookmarkEnd w:id="10"/>
    </w:p>
    <w:p>
      <w:pPr>
        <w:pStyle w:val="Normal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6"/>
        <w:keepNext w:val="0"/>
        <w:spacing w:before="120" w:after="0" w:line="220" w:lineRule="atLeast"/>
        <w:ind w:left="0" w:right="0" w:firstLine="0"/>
        <w:jc w:val="left"/>
      </w:pPr>
      <w:r>
        <w:br/>
      </w:r>
      <w:r>
        <w:pict>
          <v:shape id="_x0000_i1047" type="#_x0000_t75" style="width:161.98pt;height:80.99pt">
            <v:imagedata r:id="rId95" o:title=""/>
          </v:shape>
        </w:pict>
      </w:r>
    </w:p>
    <w:p>
      <w:pPr>
        <w:pStyle w:val="Normal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53079 words</w:t>
      </w:r>
    </w:p>
    <w:p>
      <w:pPr>
        <w:pStyle w:val="Normal6"/>
        <w:keepNext/>
        <w:spacing w:before="240" w:after="0" w:line="340" w:lineRule="atLeast"/>
        <w:ind w:left="0" w:right="0" w:firstLine="0"/>
        <w:jc w:val="left"/>
      </w:pPr>
      <w:bookmarkStart w:id="11" w:name="Body_4"/>
      <w:bookmarkEnd w:id="11"/>
      <w:r>
        <w:rPr>
          <w:rFonts w:ascii="arial" w:eastAsia="arial" w:hAnsi="arial" w:cs="arial"/>
          <w:b/>
          <w:i w:val="0"/>
          <w:strike w:val="0"/>
          <w:noProof w:val="0"/>
          <w:color w:val="000000"/>
          <w:position w:val="0"/>
          <w:sz w:val="28"/>
          <w:u w:val="none"/>
          <w:vertAlign w:val="baseline"/>
        </w:rPr>
        <w:t>Body</w:t>
      </w:r>
    </w:p>
    <w:p>
      <w:pPr>
        <w:pStyle w:val="Normal6"/>
        <w:spacing w:line="60" w:lineRule="exact"/>
      </w:pPr>
      <w:r>
        <w:pict>
          <v:line id="_x0000_s1048" style="position:absolute;z-index:251668480" from="0,2pt" to="512pt,2pt" strokecolor="#009ddb" strokeweight="2pt">
            <v:stroke linestyle="single"/>
            <w10:wrap type="topAndBottom"/>
          </v:line>
        </w:pict>
      </w:r>
    </w:p>
    <w:p>
      <w:pPr>
        <w:pStyle w:val="Normal6"/>
      </w:pP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Doris Karina Sacher, has been granted trademark (UK00003557245) titled as 'Tiny Tia' from the UK Intellectual Property Office.</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9Animated cartoons; Animated cartoons in the form of cinematographic films; Animated films; Animation software; Baby alarms; Baby monitors; Baby scales; Blank DVDs; Blank recordable DVDs; Cartoons (Animated -); Cases for children's eye glasses; Cases for compact discs; Cases for smartphones; Children's eye glasses; Cinematographic films; Cinematographical films; Clocks (Time -) [time recording devices]; Computer game programmes; Computer game programs; Computer game software; Computer game software, downloadable; Computer game software downloadable from a global computer network; Computer game software for use on mobile and cellular phones; Computer game software for use on mobile devices; Computer game software for use with on-line interactive games; Computer game software, recorded; Computer games; Computer games entertainment software; Computer games of chance; Computer games programmes downloaded via the internet; Computer games programmes downloaded via the internet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signal processing of audio and video; Computer mouse pads; Computer mousepads; Computer programs for using the internet and the worldwide web; Computer programs for video and computer games; Computer screen filters; Computer screen saver software; Computer screens; Computer software concerned with children's education; Computer software downloadable from global computer information networks; Computer software downloadable from global computer networks; Computer software downloadable from the internet; Computer software downloaded from the internet; Computer software for advertising; Computer software for cellular phones; Computer software for entertainment; Computer software for processing digital images; Computer software for scanning images and documents; Computer software for the display of digital media; Computer systems.Class 14 3D wall art made of precious metal; Action figures (Decorative -) of precious metal; Adhesive wall decorations of precious metal; Agate as jewellery; Agate [unwrought]; Agates; Alarm clocks; Alarm watches; Alloys of precious metal; Alloys of precious metals; Amber pendants being jewellery; Amberoid pendants being jewellery; Amulets; Amulets being jewellery; Amulets [jewellery]; Amulets [jewellery, jewelry (Am.)]; Amulets [jewelry]; Anchors [clock and watch making]; Anchors [clock- and watchmaking]; Ankle bracelets; Apparatus for sports timing [stopwatches]; Apparatus for timing sports events; Articles of imitation jewellery; Articles of jewellery; Articles of jewellery coated with precious metals; Articles of jewellery made from rope chain; Articles of jewellery made of precious metal alloys; Articles of jewellery made of precious metals; Articles of jewellery with ornamental stones; Articles of jewellery with precious stones; Artificial gem stones; Artificial gemstones; Artificial jewellery; Artificial stones [precious or semi-precious]; Atomic clocks; Automatic watches; Automobile clocks; Badges of precious metal; Bands for watches; Bangle bracelets; Bangles; Barrels [clock and watch making]; Barrels [clock- and watchmaking]; Bead bracelets; Beads for making jewellery; Beads for making jewelry; Bib necklaces; Body costume jewellery; Body jewellery; Body-piercing rings; Body-piercing studs; Boxes for cufflinks; Boxes for tie-pins; Boxes of precious metal; Bracelet charms; Bracelets; Bracelets and watches combined; Bracelets [charity]; Bracelets for watches; Bracelets [jewellery]; Bracelets [jewellery, jewelry (Am.)]; Bracelets [jewelry]; Bracelets made of embroidered textile [jewellery]; Bracelets made of embroidered textile [jewelry]; Bracelets made of rubber or silicone with pattern or message; Bracelets of precious metal; Bridal headpieces in the nature of tiaras; Brooches being jewelry; Brooches [jewellery]; Brooches [jewellery, jewelry (Am.)]; Brooches [jewelry]; Buckles for watchstraps; Busts of precious metal; Busts of precious metals; Cabinets for clocks; Cabochons; Cabochons for making jewellery; Cabochons for making jewelry; Cameos [jewelry]; Cases adapted for holding watches; Cases adapted to contain horological articles; Cases adapted to contain items of jewellery; Cases adapted to contain watches; Cases [fitted] for clocks; Cases [fitted] for horological articles; Cases [fitted] for jewels; Cases [fitted] for watches; Cases for chronometric instruments; Cases for clock- and watchmaking; Cases for clock and watch-making; Cases for horological instruments; Cases for jewels; Cases for watches; Cases for watches and clocks; Cases for watches [presentation]; Cases of precious metals for clocks; Cases of precious metals for horological articles; Cases of precious metals for jewels; Cases of precious metals for watches; Ceramic discs for use as tokens of value; Chain mesh of precious metals [jewellery]; Chain mesh of semi-precious metals; Chains for watches; Chains [jewellery]; Chains [jewellery, jewelry (Am.)]; Chains [jewelry]; Chains made of precious metals [jewellery]; Chains of precious metals; Chains (Watch -); Chalcedony; Chalcedony used as gems; Chaplets; Charity bracelets; Charms; Charms for jewellery; Charms for jewelry; Charms for key chains; Charms for key rings; Charms [jewellery]; Charms [jewellery, jewelry (Am.)]; Charms [jewellery] of common metals; Charms [jewelry]; Children's jewelry; Choker necklaces; Chokers; Chronographs as watches; Chronographs for use as timepieces; Chronographs for use as watches; Chronographs [watches]; Chronological instruments; Chronometers; Chronometric apparatus and instruments; Chronometric instruments; Chronometrical instruments; Chronoscopes; Clasps for jewellery; Clasps for jewelry; Clip earrings; Clips of silver [jewellery]; Clips (Tie -); Clock and watch hands; Clock boxes; Clock cabinets; Clock cases; Clock cases being parts of clocks; Clock dials; Clock faces; Clock hands; Clock hands [clock and watch making]; Clock hands [clock- and watchmaking]; Clock housings; Clock mechanisms; Clock movements; Clockmaking pendulums; Clocks; Clocks and parts therefor; Clocks and watches; Clocks and watches, electric; Clocks and watches for pigeon-fanciers; Clocks for world time zones; Clocks having quartz movements; Clocks incorporating ceramics; Clocks incorporating radios; Clockwork movements; Clockworks; Cloisonne jewellery; Cloisonné jewellery; Cloisonné jewellery [jewelry (Am.)]; Cloisonné jewelry; Cloisonne pins; Closures for necklaces; Clothing ornaments of precious metals; Coins; Collectable monetary coin sets; Collectible coins; Collets being parts of jewellery; Commemorative boxes of precious metal; Commemorative coins; Commemorative medals; Commemorative shields; Commemorative shields of precious metal; Commemorative statuary cups made of precious metal; Control clocks; Control clocks [master clocks]; Copper tokens; Corporate recognition jewelry; Costume jewellery; Costume jewelry; Crosses [jewellery]; Crucifixes as jewellery; Crucifixes as jewelry; Crucifixes of precious metal, other than jewellery; Crucifixes of precious metal, other than jewelry; Cubic zirconia; Cuff links; Cuff links and tie clips; Cuff links coated with precious metals; Cuff links made of gold; Cuff links made of imitation gold; Cuff links made of porcelain; Cuff links made of precious metals with precious stones; Cuff links made of precious metals with semi-precious stones; Cuff links made of silver plate; Cuff links of precious metal; Cuff links of precious metals with semi-precious stones; Cufflinks; Cuff-links; Cultured pearls; Cut diamonds; Decorative articles [trinkets or jewellery] for personal use; Decorative boxes made of precious metal; Decorative brooches [jewellery]; Decorative cuff link covers; Decorative key rings; Decorative pins [jewellery]; Decorative pins of precious metal; Desk clocks; Desktop statuary made of precious metal; Diadems; Dials [clock and watch making]; Dials [clock- and watchmaking]; Dials (clockmaking and watchmaking); Dials for clock and watch making; Dials for clock- and watchmaking; Dials for clock and watch-making; Dials for clock-and-watch-making; Dials for clocks; Dials for horological articles; Dials for watches; Dials (Sun -); Diamond jewelry; Diamond [unwrought]; Diamonds; Digital clocks; Digital clocks being electronically controlled; Digital clocks incorporating radios; Digital clocks with automatic timers; Digital time indicators having temperature displays; Digital watches with automatic timers; Divers' watches; Diving watches; Dress ornaments in the nature of jewellery; Dress watches; Drop earrings; Ear clips; Ear ornaments in the nature of jewellery; Ear studs; Earrings; Earrings of precious metal; Electric alarm clocks; Electric timepieces; Electric watches; Electrical timepieces; Electrically operated movements for clocks; Electrically operated movements for watches; Electronic alarm clocks; Electronic clocks; Electronic timepieces; Electronic watches; Electronically operated movements for clocks; Electronically operated movements for watches; Emerald; Emeralds; Enamelled jewellery; Engagement rings; Escapements; Eternity rings; Faces for chronometric instruments; Faces for clocks; Faces for horological instruments; Faces for watches; Facial jewellery; Fake jewellery; Fancy keyrings of precious metals; Fashion jewellery; Figures made of precious metal; Figures of precious metal; Figurines coated with precious metal; Figurines for ornamental purposes of precious stones; Figurines made from gold; Figurines made from silver; Figurines made of imitation gold; Figurines of precious metal; Figurines of precious or semi precious stones; Figurines of precious stones; Figurines [statuettes] of precious metal; Finger rings; Fitted covers for jewelry rings to protect against impact, abrasion, and damage to the ring’s band and stones; Fitted jewelry pouches; Fittings for watches; Flexible wire bands for wear as a bracelet; Floor clocks; Fobs for keys; Friendship bracelets; Friendship rings; Gems; Gemstones; Gemstones, pearls and precious metals, and imitations thereof; Gold; Gold alloy ingots; Gold alloys; Gold and its alloys; Gold base alloys; Gold bracelets; Gold bullion; Gold bullion coins; Gold chains; Gold coins; Gold earrings; Gold ingots; Gold jewellery; Gold medals; Gold necklaces; Gold plated bracelets; Gold plated brooches [jewellery]; Gold plated chains; Gold plated earrings; Gold plated rings; Gold rings; Gold thread [jewellery]; Gold thread [jewellery, jewelry (Am.)]; Gold thread jewelry; Gold thread [jewelry]; Gold, unworked or semi-worked; Gold, unwrought or beaten; Gold-plated earrings; Gold-plated necklaces; Gold-plated rings; Grandfather clocks; Grave markers of precious metal; Hands (Clock -) [clock and watch making]; Hands for clocks; Hat jewellery; Hat jewelry; Hat ornaments of precious metal; Holiday ornaments [figurines] of precious metal, other than tree ornaments; Hoop earrings; Horological articles; Horological instruments; Horological instruments having quartz movements; Horological instruments made of gold; Horological products; Housings for clocks and watches; Identification bracelets [jewelry]; Identification bracelets of precious metal [jewelry]; Identity plates of precious metal; Imitation gold; Imitation jet; Imitation jewellery; Imitation jewellery ornaments; Imitation jewelry; Imitation leather key chains; Imitation leather key rings; Imitation pearls; Imitation precious stones; Industrial clocks; Ingots of precious metal; Ingots of precious metals; Insignia of precious metals; Insignias of precious metal; Iridium; Iridium alloys; Iridium and its alloys; Items of jewellery; Ivory jewellery; Ivory [jewellery, jewelry (Am.)]; Ivory jewelry; Jade; Jade [jewellery]; Jades; Jet; Jet (Ornaments of -); Jet, unwrought or semi-wrought; Jewel cases; Jewel cases [fitted]; Jewel cases of precious metal; Jewel chains; Jewel pendants; Jewellery; Jewellery articles; Jewellery being articles of precious metals; Jewellery being articles of precious stones; Jewellery boxes; Jewellery boxes and watch boxes; Jewellery boxes [fitted]; Jewellery boxes of precious metal; Jewellery boxes of precious metals; Jewellery brooches; Jewellery cases; Jewellery cases [caskets]; Jewellery cases [caskets] of precious metal; Jewellery cases [caskets or boxes]; Jewellery cases [fitted]; Jewellery cases of precious metal; Jewellery caskets; Jewellery caskets of precious metal; Jewellery chain; Jewellery chain of precious metal for anklets; Jewellery chain of precious metal for bracelets; Jewellery chain of precious metal for necklaces; Jewellery chains; Jewellery charms; Jewellery coated with precious metal alloys; Jewellery coated with precious metals; Jewellery containing gold; Jewellery fashioned from bronze; Jewellery fashioned from non-precious metals; Jewellery fashioned of cultured pearls; Jewellery fashioned of precious metals; Jewellery fashioned of semi-precious stones; Jewellery findings; Jewellery foot chains; Jewellery for personal adornment; Jewellery for personal wear; Jewellery hat pins; Jewellery in non-precious metals; Jewellery in precious metals; Jewellery in semi-precious metals; Jewellery in the form of beads; Jewellery, including imitation jewellery and plastic jewellery; Jewellery incorporating diamonds; Jewellery incorporating pearls; Jewellery incorporating precious stones; Jewellery items; Jewellery made from gold; Jewellery made from silver; Jewellery made of bronze; Jewellery made of crystal; Jewellery made of crystal coated with precious metals; Jewellery made of glass; Jewellery made of non-precious metal; Jewellery made of plastics; Jewellery made of plated precious metals; Jewellery made of precious metals; Jewellery made of precious stones; Jewellery made of semi-precious materials; Jewellery of precious metals; Jewellery of yellow amber; Jewellery (Paste -); Jewellery plated with precious metals; Jewellery products; Jewellery rolls; Jewellery rope chain for anklets; Jewellery rope chain for bracelets; Jewellery rope chain for necklaces; Jewellery stones; Jewellry; Jewelry; Jewelry boxes; Jewelry boxes not of metal; Jewelry boxes, not of metal; Jewelry boxes, not of precious metal; Jewelry boxes of metal; Jewelry boxes of precious metal; Jewelry boxes of precious metals; Jewelry brooches; Jewelry cases; Jewelry cases [caskets]; Jewelry cases [caskets] of precious metal; Jewelry cases [caskets or boxes]; Jewelry cases not of precious metal; Jewelry cases of precious metal; Jewelry caskets; Jewelry caskets of precious metal; Jewelry chains; Jewelry charms; Jewelry charms in precious metals or coated therewith; Jewelry clips for adapting pierced earrings to clip-on earrings; Jewelry findings; Jewelry for the head; Jewelry guard chains; Jewelry hat pins; Jewelry hatpins; Jewelry of yellow amber; Jewelry organizer cases; Jewelry organizer rolls for travel; Jewelry (Paste -) [costume jewelry]; Jewelry pins for use on hats; Jewelry rolls; Jewelry rolls for storage; Jewelry rolls for travel; Jewelry stickpins; Jewels; Key chain tags; Key chains; Key chains as jewellery [trinkets or fobs]; Key chains for use as jewellery; Key chains for use as jewelry; Key chains of precious metal; Key chains [split rings with trinket or decorative fob]; Key chains [trinkets or fobs]; Key charms coated with precious metals; Key charms of precious metals; Key charms [trinkets or fobs]; Key fobs; Key fobs made of precious metal; Key fobs, not of metal; Key fobs of common metal; Key fobs of imitation leather; Key fobs of precious metals; Key fobs [rings] coated with precious metal; Key holders of precious metals; Key holders [trinkets or fobs]; Key rings; Key rings and key chains, and charms therefor; Key rings, not of metal; Key rings of leather; Key rings of precious metal; Key rings of precious metals; Key rings [split rings with trinket or decorative fob]; Key rings [trinkets or fobs]; Key rings [trinkets or fobs] of precious metal; Key tags [trinkets or fobs]; Keyrings; Keyrings of common metal; Lapel badges of precious metal; Lapel pins; Lapel pins [jewellery]; Lapel pins [jewelry]; Lapel pins of precious metals [jewellery]; Leather jewelry boxes; Leather key fobs; Leather key rings; Leather watch straps; Links (Cuff -); Lockets; Lockets [jewellery]; Lockets [jewellery, jewelry (Am.)]; Lockets [jewelry]; Man-made pearls; Mantle clocks; Marcassites; Master clocks; Mechanical watch oscillators; Mechanical watches; Mechanical watches with automatic winding; Mechanical watches with manual winding; Medallions; Medallions [jewellery, jewelry (Am.)]; Medallions made of non-precious metals; Medallions made of precious metals; Medals; Medals coated with precious metals; Medals made of precious metals; Meditation beads; Metal badges for wear [precious metal]; Metal expanding watch bracelets; Metal key chains; Metal key fobs; Metal tokens used for mass transit; Metal watch bands; Metal wire [precious metal]; Metal works of art [precious metal]; Miniature clocks; Miniature figurines [coated with precious metal]; Misbaha [prayer beads]; Model animals [ornaments] coated with precious metal; Model animals [ornaments] made of precious metal; Model figures [ornaments] coated with precious metal; Model figures [ornaments] made of precious metal; Monetary coin sets for collecting purposes; Movements for clocks and watches; Movements for watches and clocks; Musical jewelry boxes; Natural gem stones; Natural pearls; Neck chains; Necklace charms; Necklaces; Necklaces [jewellery]; Necklaces [jewellery, jewelry (Am.)]; Necklaces [jewelry]; Necklaces of precious metal; Necktie fasteners; Non-leather watch straps; Non-metal key rings; Non-monetary coins; Objet d'art made of precious metals; Objet d'art made of precious stones; Objet d'art of enamelled gold; Objet d'art of enamelled silver; Olivine [gems]; Olivine [peridot]; Opal; Opals; Ornamental figurines made of precious metal; Ornamental hat pins; Ornamental lapel pins; Ornamental pins; Ornamental pins made of precious metal; Ornamental sculptures made of precious metal; Ornaments for clothing [of precious metal]; Ornaments (Hat -) of precious metal; Ornaments [jewellery]; Ornaments [jewellery, jewelry (Am.)]; Ornaments, made of or coated with precious or semi-precious metals or stones, or imitations thereof; Ornaments of jet; Ornaments (Shoe -) of precious metal; Ornaments [statues] made of precious metal; Oscillators for clocks; Oscillators for timepieces; Oscillators for watches; Osmium; Osmium alloys; Osmium and its alloys; Palladium; Palladium alloys; Palladium and its alloys; Parts and fittings for chronometric instruments; Parts and fittings for horological instruments; Parts and fittings for jewellery; Parts and fittings for watches; Parts for clocks; Parts for clockworks; Parts for watches; Paste jewellery; Paste jewellery [costume jewelry (Am.)]; Paste jewellery [costume jewelry [Am.]]; Paste jewelry; Paste jewelry [costume jewelry]; Pearl; Pearls; Pearls [jewellery]; Pearls [jewellery, jewelry (Am.)]; Pearls [jewelry]; Pearls made of ambroid [pressed amber]; Pendant watches; Pendants; Pendants for watch chains; Pendants [jewellery]; Pendants [jewelry]; Pendulum clocks; Pendulums [clock and watch making]; Pendulums [clock- and watchmaking]; Peridot; Personal jewellery; Personal ornaments of precious metal; Pet jewelry; Pewter jewellery; Pierced earrings; Pins being jewellery; Pins being jewelry; Pins [jewellery]; Pins [jewellery, jewelry (Am.)]; Pins [jewelry]; Pins (Ornamental -); Pins (Tie -); Plastic bracelets in the nature of jewelry; Plastic costume jewellery; Platinum; Platinum alloy ingots; Platinum alloys; Platinum and its alloys; Platinum ingots; Platinum jewelry; Platinum [metal]; Platinum rings; Platinum watches; Pocket watches; Prayer beads; Precious and semi-precious gems; Precious and semi-precious stones; Precious gemstones; Precious jewellery; Precious jewels; Precious metal alloys; Precious metal alloys [other than for use in dentistry]; Precious metal trophies; Precious metals; Precious metals and their alloys; Precious metals, unwrought or semi-wrought; Precious stones; Presentation boxes for gemstones; Presentation boxes for horological articles; Presentation boxes for jewellery; Presentation boxes for jewelry; Presentation boxes for watches; Presentation cases for horological articles; Prize cups of precious metals; Processed or semi-processed precious metals; Quartz clocks; Quartz watches; Retractable key chains; Retractable key rings; Retractable key rings [trinkets or fobs]; Rhinestones for making jewelry; Rhodium; Rhodium alloys; Rhodium and its alloys; Ring bands [jewellery]; Ring holders of precious metal; Rings being jewellery; Rings coated with precious metals; Rings [jewellery]; Rings [jewellery, jewelry (Am.)]; Rings [jewellery] made of non-precious metal; Rings [jewellery] made of precious metal; Rings [jewelry]; Rings of precious metal; Rings [trinket]; Rope chain [jewellery] made of common metal; Rope chain made of precious metal; Rosaries; Ruby; Ruthenium; Ruthenium alloys; Ruthenium and its alloys; Sapphire; Sapphires; Sardonyx; Sardonyx [unwrought]; Scale models [ornaments] of precious metal; Scarf clips being jewelry; Sculptures made from precious metal; Sculptures made of precious metal; Sculptures of precious metal; Semi-finished articles of precious metals for use in the manufacture of jewellery; Semi-finished articles of precious stones for use in the manufacture of jewellery; Semi-precious articles of bijouterie; Semi-precious gemstones; Semi-precious stones; Semi-worked precious metals; Semi-wrought precious stones and their imitations; Ship's chronometers; Shoe jewellery; Shoe jewelry; Shoe ornaments of precious metal; Signet rings; Silver; Silver alloy ingots; Silver alloys; Silver and its alloys; Silver bracelets; Silver bullion; Silver earrings; Silver ingots; Silver necklaces; Silver objets d'art; Silver rings; Silver thread; Silver thread [jewellery]; Silver thread [jewellery, jewelry (Am.)]; Silver thread [jewelry]; Silver, unwrought or beaten; Silver watches; Silver-plated bracelets; Silver-plated earrings; Silver-plated necklaces; Silver-plated rings; Small clocks; Small jewellery boxes of precious metals; Small jewelry boxes, not of precious metal; Solar watches; Spinel [precious stones]; Split rings of precious metal for keys; Sports watches; Springs (Watch -); Spun silver [silver wire]; Square gold chain; Stands for clocks; Statues and figurines, made of or coated with precious or semi-precious metals or stones, or imitations thereof; Statues of precious metal; Statues of precious metal and their alloys; Statues of precious metal of religious icons; Statues of precious metals; Statuettes made of semi-precious metals; Statuettes made of semi-precious stones; Statuettes of precious metal; Statuettes of precious metal and their alloys; Sterling silver jewellery; Stop watches; Stopwatches; Straps for watches; Straps for wrist watches; Straps for wristwatches; Sun dials; Sundials; Synthetic precious stones; Synthetic stones [jewellery]; Table clocks; Table watches; Threads of precious metal; Threads of precious metal [jewellery]; Threads of precious metal [jewellery, jewelry (Am.)]; Threads of precious metal [jewelry]; Threads of precious metals; Tiaras; Tie bars; Tie bars of precious metals; Tie chains of precious metal; Tie clasps of precious metals; Tie clips; Tie clips of precious metal; Tie fasteners; Tie holders of precious metal; Tie pins; Tie tacks; Tie-pins of precious metal; Time clocks [master clocks] for controlling other clocks; Time instruments; Timekeeping instruments; Timekeeping systems for sports; Timepieces; Timing clocks; Tokens (Copper -); Topaz; Tourmaline gemstones; Travel clocks; Trinkets coated with precious metal; Trinkets [jewellery]; Trinkets [jewellery, jewelry (Am.)]; Trinkets [jewelry]; Trinkets of bronze; Trophies coated with precious metal alloys; Trophies coated with precious metals; Trophies made of precious metal alloys; Trophies made of precious metals; Trophies of precious metals; Unwrought agate; Unwrought and semi-wrought precious stones and their imitations; Unwrought precious stones; Unwrought sardonyx; Unwrought silver; Unwrought silver alloys; Wall clocks; Wall decorations of precious metal; Watch and clock hands; Watch and clock springs; Watch bands; Watch boxes; Watch boxes [presentation]; Watch bracelets; Watch cases; Watch cases [parts of watches]; Watch casings; Watch chains; Watch clasps; Watch crowns; Watch crystals; Watch dials; Watch faces; Watch fobs; Watch glasses; Watch hands; Watch movements; Watch parts; Watch pouches; Watch springs; Watch straps; Watch straps made of metal or leather or plastic; Watch straps of nylon; Watch straps of plastic; Watch straps of polyvinyl chloride; Watch straps of synthetic material; Watch winders; Watchbands; Watches; Watches and clocks; Watches bearing insignia; Watches containing a game function; Watches containing an electronic game function; Watches for nurses; Watches for outdoor use; Watches for sporting use; Watches incorporating a memory function; Watches incorporating a telecommunication function; Watches made of gold; Watches made of plated gold; Watches made of precious metals; Watches made of precious metals or coated therewith; Watches made of rolled gold; Watches with the function of wireless communication; Watches with wireless communication function; Watchmaking pendulums; Watchstraps; Watchstraps made of leather; Wedding bands; Wedding rings; Wire of precious metal [jewellery]; Wire of precious metal [jewellery, jewelry (Am.)]; Wire of precious metal [jewelry]; Wire thread of precious metal; Women's jewelry; Women's watches; Wooden bead bracelets; Wooden jewellery boxes; Works of art of precious metal; Wrist bands [charity]; Wrist straps for watches; Wrist watch bands; Wrist watches; Wristbands [charity]; Wristlet watches; Wristlets [jewellery]; Wristwatches; Wristwatches with GPS apparatus; Wristwatches with GPS feature; Wristwatches with pedometer feature; Wristwatches with pedometers.Class 16 3D decals for use on any surface; 3D wall art made of card; 3D wall art made of paper; Absorbent paper; Absorbent sheets of paper or plastic for foodstuff packaging; Account books; Account slip pads; Accounting forms; Acid-resistant paper; Activity books; Adding machine paper; Address books; Address labels; Address lists; Address plates; Address plates for addressing machines; Address stamps; Addressing machines; Adhesive bands for stationery or household purposes; Adhesive bands for stationery purposes; Adhesive corners for photographs; Adhesive foils stationery; Adhesive labels; Adhesive labels of paper; Adhesive lettering; Adhesive materials for office use; Adhesive note pads; Adhesive note paper; Adhesive notepads; Adhesive packaging tapes; Adhesive pads [stationery]; Adhesive paper; Adhesive plastic film for packaging; Adhesive plastic film for wrapping; Adhesive plastic film used for mounting images; Adhesive printed labels; Adhesive stickers; Adhesive tape cutters being stationery; Adhesive tape dispensers for household or stationery use; Adhesive tape dispensers [office requisites]; Adhesive tape dispensing machines [office requisites]; Adhesive tape for stationery purposes; Adhesive tapes for stationery or household purposes; Adhesive tapes for stationery purposes; Adhesive transfers; Adhesive wall decorations of paper; Adhesive-backed letters and numbers; Adhesive-backed vinyl letters and numbers; Adhesives for art use; Adhesives for do-it-yourself purposes; Adhesives for household purposes; Adhesives for stationery; Adhesives for stationery and household use; Adhesives for stationery or household purposes; Adhesives for stationery or household use; Adhesives for stationery purposes; Adhesives [glues] for stationery or household purposes; Advent calendars; Advertisement boards of card; Advertisement boards of cardboard; Advertisement boards of paper; Advertisement boards of paper or cardboard; Advertising pamphlets; Advertising posters; Advertising publications; Advertising signs of cardboard; Advertising signs of paper; Advertising signs of paper or cardboard; Agenda books; Agendas; Air bubble plastics for packaging; Air bubble plastics for wrapping; Airtight packaging of cardboard; Airtight packaging of paper; Albums; Albums for collecting magnetic cards; Albums for stickers; Almanacs; Anatomical models for instructional and educational purposes; Angle guides [drawing instruments]; Angle plotters [drawing instruments]; Animation cels; Anniversary cards; Announcement cards; Announcement cards [stationery]; Annuals [printed publications]; Apparatus for mounting photographs; Appliques in the form of decals; Appliqués of paper; Appointment books; Aquarelles; Archival storage pages; Arithmetical tables; Aromatic modeling materials; Art etchings; Art mounts; Art paper; Art pictures; Art prints; Artists' brushes; Artists' canvas; Artists' charcoals; Artists' easels; Artists' materials; Artists' modelling materials; Artists' paint brushes; Artists' pastels; Artists' pencils; Artists' pens; Artists' water colour saucers; Artists' watercolor saucers; Artists' watercolor [watercolour] saucers; Artists' watercolour saucers; Arts and craft paint kits; Arts and crafts paint kits; Arts, crafts and modelling equipment; Atlases; Attachments for pencils; Autograph albums; Autograph books; Automatic adhesive dispensers for office use; Automatic adhesive tape dispensers for office use; Automatic paper clip dispensing machines for office or stationery use; Automatic pencils; Babies' bibs of paper; Baby books; Baby books [storybooks]; Baby memory books; Badge holders of plastic [office requisites]; Badge holders [office requisites]; Baggage claim check tags of cardboard; Baggage claim check tags of paper; Baggage tags of paper; Bags and articles for packaging, wrapping and storage of paper, cardboard or plastics; Bags (Conical paper -); Bags [envelopes, pouches] of paper or plastics, for packaging; Bags for microwave cooking; Bags for packaging made of biodegradable paper; Bags for packaging made of biodegradable plastic; Bags (Garbage -) of paper or of plastics; Bags incorporating bubble plastics for packaging; Bags made of paper; Bags made of paper for packaging; Bags made of plastics for packaging; Bags of bubble plastics for packaging; Bags of paper; Bags of paper for foodstuffs; Bags of paper for roasting purposes; Bags of plastics for lining refuse bins; Baking paper; Baking parchment; Ball pens; Ball point pens; Ball-point pen and pencil sets; Ballpoint pen refills; Ballpoint pens; Ball-point pens; Ballpoint refill cartridges; Balls for ball-point pens; Bamboo rolls used as writing brush holders; Bank checks; Banknotes; Banners of paper; Bar code ribbons; Barcode ribbons; Baseball cards; Bathroom tissue; Bathroom tissues; Beer mats; Beer mats of paper; Betting slips; Bibles; Bibs of paper; Bibs, sleeved, of paper; Bill books; Billbooks; Bin liners of paper; Bin liners of plastics; Binder clips; Binder paper; Binders; Binders for office use; Binders for the office; Binders (Loose-leaf -); Binders [office supplies]; Binders (office supplies); Binders [stationery]; Binding materials for books and papers; Binding strips [bookbinding]; Biodegradable paper pulp-based to-go containers for food; Biological samples for use in microscopy [teaching materials]; Birthday books; Birthday cards; Blackboard erasers [chalk erasers]; Blackboard rulers; Blackboards; Blank cards; Blank flip charts; Blank forms; Blank journal books; Blank journals; Blank note cards; Blank paper computer tapes for recording programs; Blank paper notebooks; Blank writing journals; Blister cards; Blister packs for packaging; Block notepads; Blocks for printing; Blotter; Blotters; Blotting pads; Blotting paper; Blueprints; Bond paper; Book binders; Book binding material; Book binding materials; Book bindings; Book covers; Book ends; Book jackets; Book markers; Book markers of precious metal; Book marks; Book wrappings; Bookbinding apparatus and machines [office equipment]; Bookbinding cloth; Bookbinding cords; Bookbinding covers; Bookbinding machines for office use; Bookbinding material; Bookbinding materials; Bookbinding strips; Bookbinding tape; Bookbinding wire; Bookbindings; Book-cover paper; Bookends; Bookkeeping forms; Booklets; Booklets relating to games; Bookmarkers; Bookmarks; Bookmarks, not of precious metal; Bookplates; Books; Books featuring fantasy stories; Books featuring fictional stories; Books for children; Books in the field of golf instruction; Books in the fields of games and gaming; Bottle envelopes of cardboard or paper; Bottle envelopes of paper or cardboard; Bottle wrappers of cardboard or paper; Bottle wrappers of paper or cardboard; Bows (Decorative -) for wrapping; Bows for decorating packaging; Bows (Paper -); Box files; Boxes for pens; Boxes made of cardboard; Boxes made of fibreboard; Boxes made of paper; Boxes of cardboard; Boxes of cardboard or paper; Boxes of paper; Boxes of paper or cardboard; Brag books [photo albums]; Bristol boards; Broadsheets; Brochures; Brochures in the field of real estate sales; Brown paper for wrapping; Brush pens; Brushes for decorators; Brushes for the application of paints; Bubble packs; Bubble packs for packaging; Bubble packs for wrapping; Bubble packs (Plastic -) for wrapping or packaging; Bulk paper; Bulldog clips; Bulletins; Bumper stickers; Bunting of paper; Bunting [paper]; Business card paper [semi-finished]; Business cards; Business forms; Business record books; Cabinets for stationery [office requisites]; Calculating tables; Calendar desk pads; Calendar desk stands; Calendar refills; Calendar stands; Calendars; Calendered paper; Calender-finished paper; Calligraphic works; Calligraphy ink; Calligraphy paper; Canvas boards; Canvas for painting; Canvas panels for artists; Canvas prints; Canvas stretcher bars for artists; Cap erasers; Car stickers; Carbon paper; Carbon paper [finished products]; Carbonising base paper; Carbonless copying paper; Carbonless paper; Card files; Card indexes; Cardboard; Cardboard backing for binding books; Cardboard badges; Cardboard boxes; Cardboard cake boxes; Cardboard cartons; Cardboard containers; Cardboard gift boxes; Cardboard hangtags; Cardboard household storage boxes; Cardboard labels; Cardboard made from paper mulberry (senkasi); Cardboard mailing tubes; Cardboard packaging; Cardboard packaging boxes in collapsible form; Cardboard packaging boxes in made-up form; Cardboard picture mounts; Cardboard pizza boxes; Cardboard shipping containers; Cardboard tubes; Cards; Caricatures; Carrier bags; Carrying cases made of paper; Carrying cases specially adapted to hold collectible trading cards; Carrying cases specially adapted to hold sports trading cards; Cartons for eggs; Cartons made from corrugated board; Cartons of card for packaging; Cartons of cardboard for packaging; Cartoon prints; Cartoon strips; Cartoon strips [printed matter]; Cartridges (Ink -) for writing instruments; Cases for passports; Cases for pens; Cases for stamps [seals]; Cases for stationery; Cases made of corrugated cardboard; Cash receipt books; Cat box liners in the form of plastic bags; Catalogues; Catalogues relating to computer software; CD shredders for home or office use; Celestial globes; Cellulose acetate film for packaging; Cellulose acetate film for wrapping; Cellulose wipes; Chalk; Chalk boards; Chalk boards [blackboards]; Chalk erasers; Chalk for lithography; Chalk holders; Chalk (Marking -); Chalk sticks; Chalkboards; Chalks; Chalks for artists' use; Chalks for colouring; Chalks for drawing; Charcoal for drawing; Charcoal for painters; Charcoal pencils; Chart pointers, non-electronic; Charts; Check book cases; Check book covers; Check book holders; Check books; Checkbook cases; Checkbook covers; Checkbook holders; Checkbooks [cheque books] (Holders for -); Cheque book cases; Cheque book covers; Cheque book holders; Cheque books; Chequebook cases; Chequebook covers; Chequebook holders; Chequebooks; Cheques; Children's activity books; Children's books; Children's books incorporating an audio component; Children's comics; Children's paint-boxes; Children's slates; Children's storybooks; Chinese ink sticks; Chinese inks; Christmas cards; Christmas gift wrap; Chromolithographs; Chromolithographs [chromos]; Chromos; Cigar bands; City directories; Classified directories; Cliches [stereotypes]; Cling film; Cling film plastics for packaging; Clip boards; Clipboards; Clips for letters; Clips for name badge holders [office requisites]; Clips for offices; Clips for paper [stationery]; Clips (Money -); Cloth for bookbinding; Cloth paper; Clothing patterns; Coarse tissue [for toiletry use]; Coarse tissue for toiletry use; Coasters made of paper; Coasters of cardboard; Coasters of paper; Coated paper; Cocktail mats of paper; Coffee filters of paper; Coffee filters (Paper -); Coffee table books; Coin albums; Coin mats; Coin wrappers; Collages; Collapsible boxes of paper; Collapsible cardboard boxes; Collators for office use; Collectable cards; Collectable trading cards; Collector albums; Collector's photographs of players; Color pencils; Color prints; Colorboard [colored paperboard]; Colored craft and art sand; Coloring books; Coloring books for adults; Colour charts; Colour pencils; Colour pens; Colour sample cards; Coloured chalk; Coloured lead pencils; Coloured pencils; Coloured pens; Colouring books; Colouring crayons; Colouring pencils; Colouring pens; Comic books; Comic magazines; Comic strips; Comic strips' comic features; Comic strips [printed matter]; Comics; Commemorative books; Commemorative postage stamps; Commemorative stamp sheets; Commemorative stamps [seals]; Compasses for drawing; Composing frames [printing]; Composing sticks; Composition books; Computer game hint books; Computer game instruction manuals; Computer game strategy guidebooks; Computer handbooks; Computer hardware reference manuals; Computer hardware users guide; Computer instruction manuals; Computer magazines; Computer manuals; Computer paper; Computer printer ribbons; Computer printers (Inking ribbons for -); Computer programmes in printed form; Computer programmes (Paper tapes and cards for the recordal of -); Computer programs in printed form; Computer reference manuals; Computer software in printed form; Computer software operating manuals; Computer user manuals; Conical paper bags; Containerboard; Containers for ice made of paper or cardboard; Containers of card for packaging; Containers of cardboard for packaging; Containers of paper for packaging; Containers of paper for packaging purposes; Cook books; Cookbooks; Cookery books; Copy books; Copybooks; Copyholders; Copying paper; Copying paper [stationery]; Cords for bookbinding; Corkboard pins; Correcting and erasing implements; Correcting film for type; Correcting fluids [office requisites]; Correcting ink [heliography]; Correcting liquids for documents; Correcting liquids for printer's block; Correcting pencils; Correcting pencils for type; Correcting tape for type; Correcting tapes [office requisites]; Correction fluid; Correction fluids for documents; Correction fluids for printing blocks; Correction pencils; Correction pens; Correction sticks; Correspondence cards; Correspondence folders; Correspondence holders; Correspondence racks; Corrugated board; Corrugated boxes; Corrugated cardboard; Corrugated cardboard boxes; Corrugated containers; Corrugated paper; Corrugated paperboard; Corrugated record storage boxes; Cosmetic pencil sharpeners; Coupon books; Coupons; Covering materials for books; Covers for agendas; Covers for books; Covers for cheque books; Covers for postage stamps; Covers for weekly planners; Covers of paper for flower pots; Covers [stationery]; Craft paper; Crayons; Cream containers of paper; Credit card imprinters, non-electric; Credit cards without magnetic coding; Crepe paper; Crepe paper for domestic use; Crepe paper streamers; Crossword puzzles; Curve templates [drawing instruments]; Cushioning or padding made of paper for packing purposes; Cutters (Paper -) [office requisites]; Daily newspaper; Daily planners; Data books; Data processing programmes in printed form; Date books; Date indicators; Date stamps; Date stamps [daters]; Day planners; Debit cards without magnetic coding; Decalcomanias; Decals; Decoration and art materials and media; Decorations for pencils; Decorations of cardboard for foodstuffs; Decorations of paper for foodstuffs; Decorative paper bows for wrapping; Decorative paper centerpieces; Decorative paper garlands for parties; Decorative pencil-top ornaments; Decorative stickers for cars; Decorative stickers for helmets; Decorative stickers for soles of shoes; Decorative wrapping paper; Decorators' paintbrushes; Dental tray covers made of paper; Dental tray covers of paper; Desk agendas; Desk baskets for desk accessories; Desk blotters; Desk calendars; Desk diaries; Desk mats; Desk organisers; Desk pads; Desk sets; Desk tidies; Desk top organizers; Desk top planners; Desk trays; Desktop business card holders; Desktop cabinets for stationery [office requisites]; Desktop document racks; Desktop document stands; Desktop organizers; Desktop revolving rotary card files; Diagrams; Diaries; Diaries [printed matter]; Dictation books; Dictionaries; Die-cut paper shapes; Digital printing paper; Dinner mats of card; Dinner mats of cardboard; Dinner mats of paper; Directories; Directory paper; Dispensers (Adhesive tape -) [office requisites]; Display banners made of cardboard; Display banners of paper; Display binders; Display boxes of cardboard; Disposable absorbent training pads for pets; Disposable absorbent underpads for pets; Disposable napkins; Document binding machines for office use; Document covers; Document destroyers [office machines]; Document file racks; Document files; Document files [stationery]; Document folders in the form of wallets; Document holders being articles of stationery; Document holders [stationery]; Document laminators for office use; Document markers; Document page markers; Document portfolios; Document stamp racks; Dot matrix printer ribbons; Double sided adhesive tapes for household use; Double sided adhesive tapes for stationery use; Double-sided adhesive tapes for household use; Drafting compasses; Drafting curves; Drafting instruments; Drafting rulers; Drafting squares; Drafting templates; Drafting triangles; Drawer liners made of scented paper; Drawer liners of paper, perfumed or not; Drawing board pins; Drawing boards; Drawing boards [painters' article]; Drawing boards [painters' articles]; Drawing books; Drawing brushes; Drawing compasses; Drawing curves; Drawing ink; Drawing instruments; Drawing instruments for blackboards; Drawing materials; Drawing materials for blackboards; Drawing pads; Drawing paper; Drawing pencils; Drawing pens; Drawing pins; Drawing protractors; Drawing rulers; Drawing sets; Drawing shields; Drawing squares; Drawing stencils; Drawing tablets [drawing pads]; Drawing templates; Drawing triangles; Drawing T-squares; Drawings; Dress making patterns; Dressmakers' patterns; Dressmaking patterns for drawing; Dressmaking stencils for drawing; Drip mats of card; Drip mats of cardboard; Drip mats of paper; Dry erase markers; Dry erase writing boards; Dry transfer characters; Dry transfer lettering; Drying towels of paper; Duplicating inks; Duplicating paper; Duplicator (Inking sheets for -); Duplicators; Duplicators (Inking sheets for -); Dustbin bags; Dustbin liner bags of plastic; Dye-sublimation print paper; Easel pads; Easels; Easels for use by artists; Easels (Painters' -); Educational and instructional material; Educational books; Educational equipment; Educational publications; Elastic bands for offices; Electric and electronic franking machines; Electric erasers; Electric hole punches; Electric letter openers; Electric pencil sharpeners; Electric staplers for offices; Electric typewriters; Electrical and electronic typewriters; Electrical heat sealing apparatus for office use; Electrical wood burning artists' pens; Electrocardiograph paper; Electro-cardiograph paper; Electronic and electric franking machines; Electronic typewriters; Electrostatic paper; Electrotypes; Embroidery design patterns; Embroidery designs [patterns]; Encyclopaedias; Engraving plates; Engraving sheets; Engravings; Engravings and their reproductions; Engravings [prints]; Entry tickets; Envelope paper; Envelope papers; Envelope sealing machines, for offices; Envelope sealing machines for offices; Envelopes; Envelopes for stationery use; Envelopes [stationery]; Eraser dusting brushes; Erasers; Erasers (Writing board -); Erasing products; Erasing shields; Etching needles; Etching pens; Etching sheets; Etchings; Event albums; Event programs; Events albums; Events programmes; Exercise books; Exercise-book covers; Expanding files; Expense books; Extensions for pencils; Fabric glue for household use; Fabrics for bookbinding; Face cloths made of paper; Face tissues of paper; Face towels of paper; Facial tissue; Facial tissues of paper; Facsimile transmission paper; Fantasy books; Fanzines; Felt marking pens; Felt mats for calligraphy; Felt mats for Chinese calligraphy (stationery); Felt pens; Felt tip markers; Felt tip pens; Felt writing pens; Felt-tip pens; Fiber paper; Fiberboard boxes; Fiber-tip markers; Fibertip pens; Fiber-tip pens; Fibre-tip markers; Fibre-tip pens; Fiction books; Figures made of paper; Figurines made from cardboard; Figurines made from paper; Figurines of papier mâché; Figurines [statuettes] of papier mâché; File binders; File boxes for storage of business and personal records; File boxes for storage of magazines; File cards; File cases; File covers; File dividers; File folders; File guides; File indexes; File pockets for stationery use; File sorters; File sorters [office requisites]; File trays; Files [office requisites]; Files [stationery]; Filing cards; Filing cases; Filing containers; Filler paper; Film pens; Film (Plastic cling -) extensible, for palletization; Films for wrapping foodstuffs; Filter material of paper; Filter paper; Filtering materials of paper; Filtering materials [paper]; Filters of paper; Filters (Paper coffee -); Fine art prints; Fine paper; Finger moisteners; Finger tip moisteners being office requisites; Fingerprint kits; Fingerstalls being office requisites; Finger-stalls [office requisites]; Flags made from paper; Flags of paper; Flash cards; Flip books; Flip chart carrying cases; Flip chart cases; Flipcharts; Flow sheets [printed matter]; Flower-pot covers of paper; Fluorescent paper; Fluting paper [corrugating medium]; Flyers; Foils of plastic for packaging; Foils of plastic for wrapping; Folders; Folders for blueprints; Folders for letters; Folders for papers; Folders [stationery]; Folios; Food bag tape for freezer use; Food waste bags of paper for household use; Food wrappers; Food wrapping plastic film; Food wrapping plastic film for household use; Food-wrapping paper; Forms, printed; Fountain pen ink cartridges; Fountain pens; Franking machines for office use; Freezer bags; French curves; Galley racks [printing]; Garbage bags of paper [for household use]; Garbage bags of paper or of plastics; Garbage bags of plastic; Garbage bags of plastics [for household use]; Garbage bags of vinyl for household use; Gazetteers; Gel roller pens; Gelatine glue for stationery or household purposes; General feature magazines; General purpose plastic bags; Geographical maps; Giclee prints; Gift bags; Gift books; Gift boxes; Gift boxes made of cardboard; Gift cards; Gift cartons; Gift cases for writing instruments; Gift certificates; Gift packaging; Gift paper; Gift tags; Gift vouchers; Gift wrap; Gift wrap cards; Gift wrap paper; Gift wrapping foil; Gift wrapping paper; Gift wraps; Giftwrapping paper; Gift-wrapping paper; Glassine paper; Glitter for stationery purposes; Glitter glue for stationery purposes; Glitter pens for stationery purposes; Globes; Globes (Terrestrial -); Glue for stationery or household purposes; Glue for stationery or household use; Glue for the office; Glue pens for stationery purposes; Glues for office use; Glues for the office; Gluten [glue] for stationery or household purposes; Golf scorecard holders; Golf scorecards; Golf yardage books; Graining combs; Graph paper; Graphic art books; Graphic art prints; Graphic art reproductions; Graphic drawings; Graphic novels; Graphic prints; Graphic prints and representations; Graphic representations; Graphic reproductions; Graphs; Greaseproof paper; Greeting cards; Greetings cards; Grocery paper; Guest books; Guide books; Guillotine machines for office use; Gum arabic glue for stationery or household purposes; Gummed cloth for stationery purposes; Gummed paper; Gummed tape [stationery]; Gums [adhesives] for stationery or household purposes; Gunpowder wrapping paper; Hand books; Hand labelling appliances; Hand towels of paper; Handbooks; Handbooks [manuals]; Handbooks relating to computers; Handheld label printers [office requisites]; Hand-held paper knives; Handkerchiefs made of paper; Handkerchiefs of paper; Handles made of plastics for paint brushes; Handpainted paper wine bottle labels; Hand-rests for painters; Handwriting specimens for copying; Hanging folders; Hat boxes of cardboard; Hat boxes of paper; Headed notepaper; Heat sensitive paper; Heat transfer paper; Heat transfers; Hectographs; Highlighter pens; Highlighters; Highlighting markers; Highlighting pens; Histological sections for teaching purposes; Holders for adhesive tapes; Holders for checkbooks; Holders for checkbooks [cheque books]; Holders for cheque books; Holders for desk accessories; Holders for files; Holders for letters; Holders for notebooks; Holders for notepads; Holders for stamps [seals]; Holders (Passport -); Hole punchers for office use; Hole punches for office use; Hole punches [office requisites]; Holiday cards; Home shopping catalogs; Home shopping catalogues; Honeycomb paper; Hotel directories; House painters' roller brushes; House painters' rollers; Household paper; Humidity control sheets of paper or plastic for foodstuff packaging; Hygienic hand towels of paper; Hygienic paper; Hymn books; Ice cube bags; Illustrated notepads; Illustrated wall maps; Illustrated wall maps for educational purposes; Illustration boards; Imitation leather paper; Impression stamps; Imprinters (Credit card -), non-electric; Imprinters for office use; Index books; Index cards; Index cards [stationery]; Index files; Indexes; India ink; India ink pens; India paper; Indian inks; Industrial packaging containers of paper; Industrial paper; Industrial paper and cardboard; Inflight magazines; Information booklets; Information books; Informational flyers; Informational letters; Informational sheets; Ink; Ink blotters; Ink cartridges for fountain pens; Ink cartridges for pens; Ink erasers; Ink for fountain pens; Ink for pens; Ink for writing instruments; Ink pads; Ink pads for seals; Ink pen refill cartridges; Ink pens; Ink reservoirs; Ink ribbons; Ink rollers for office machines; Ink sheets for use in reproducing images in the printing industry; Ink stamps; Ink sticks; Ink sticks (sumi); Ink stones; Ink stones [ink reservoirs]; Inked ribbons for typewriters; Inking pads; Inking pads for seals; Inking ribbons; Inking ribbons for computer printers; Inking sheets for document reproducing machines; Inking sheets for duplicators; Inkless pens; Inks; Inks for pads; Inkstands; Inkstones; Inkstones [ink reservoirs]; Inkwells; Instruction manuals; Instruction manuals for exercise equipment; Instruction manuals for music synthesizers; Instruction manuals relating to computer software; Instruction sheets; Instructional and teaching material; Instructional and teaching material (except apparatus); Instructional and teaching materials; Instructional manuals; Instructional manuals for teaching purposes; Instructional material (except apparatus); Instructional materials; Invitation cards; Invitations; Iron-on transfers; Iron-on transfers of paper; Isinglass for household purposes; Isinglass for stationery or household purposes; Ivory manilaboard; Ivory paper; Jackets for papers; Jackets of paper for books; Jacquard looms (Perforated cards for -); Japanese ceremonial paper strings (mizuhiki); Japanese handicraft paper; Japanese paper; Japanese paper (torinoko-gami); Japanese paper [torinoko-gami]; Jotters; Journals; Kitchen paper; Kitchen rolls [paper]; Knitting patterns; Kraft paper; Label paper; Label printing machines for household and stationery use; Labelling machines for office use; Labels, not of textile; Labels of paper; Labels of paper or cardboard; Laminated paper; Laminating machines for office use; Laminators (Document -) for office use; Laser cut paper; Laser print paper; Laser printing paper; Latex glue for stationery or household purposes; Lavatory paper; Law digests; Law reports; Lead holders [propelling pencils]; Leaflets; Leather appointment book covers; Leather book covers; Leather bookmarks; Leather covered diaries; Leather pencil cases; Ledger books; Ledgers [books]; Legal journals; Legal pads; Lenticular postcards; Letter clips; Letter files; Letter holders; Letter inserter machines for office use; Letter openers; Letter openers of precious metal; Letter paper; Letter paper [finished products]; Letter racks; Letter trays; Letterhead paper; Letterheads; Lettering guides; Lettering stencils; Letter-openers; Letters [type]; Lever arch files; Linerboard for corrugated cardboard; Liners of paper for toilet boxes for domestic animals; Liners of paper for toilet trays for domestic animals; Liners of plastic for toilet boxes for domestic animals; Liners of plastic for toilet trays for domestic animals; Lining paper; Lining papers for packaging; Lining papers for wrapping; Lithographic engravings; Lithographic prints; Lithographic stones; Lithographic works of art; Lithographs; Log books; Logbooks [aviation]; Logbooks [book-keeping]; Logbooks [ship's log]; Loose leaf binders; Loose leaf paper; Loose-leaf binders; Loose-leaf pads; Luggage tags of cardboard; Luggage tags of paper; Luminous paper; Machines for office use for folding documents; Machines for office use for sorting documents; Machines for office use for stamping mail; Machines for office use in addressing mail; Magazine covers; Magazine paper; Magazine supplements for newspapers; Magazines; Magazines featuring video and computer games; Magazines in the fields of games and gaming; Magazines [periodicals]; Magnetic boards for scheduling activities and appointments; Magnetic levitation floating globes; Magnetic paint brush holder clips; Magnetic three-ring binders; Mail order catalogues; Mailing labels; Make-up pads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Manga comic books; Manga graphic novels; Manifolds [stationery]; Manila board; Manila envelopes; Manila folders; Manila paper; Manually operated credit card imprinters; Manuals; Manuals for computer software; Manuals for instructional purposes; Manuals for use with software; Manuals [handbooks]; Manuscript books; Map cases; Map tacks; Mapping pins; Maps; Maps (Geographical -); Maps made of flexible plastics; Marine logs [printed matter]; Marker caddies; Marker pens; Marking chalk; Marking ink containing biologics for use in authentication of objects; Marking inks for stationery purposes; Marking pen refills; Marking pens; Marking pens [stationery]; Marking stamps; Marking tabs; Marking templates; Masking paper; Masking papers; Materials for artists; Mats for beer glasses; Mats of paper for beer glasses; Mats of paper for drinking glasses; Mechanical pencil sharpeners; Mechanical pencils; Mechanically operated pencils; Medical journals; Memo blocks; Memo pad holders; Memo pads; Memo sorters; Memorandum boards; Memorandum books; Memorandum pads; Menu cards; Menus; Metal drawing pins; Metal money clips; Metallic gift wrap; Metallic gift wrapping paper; Metallic paper party decorations; Microwave cooking bags; Microwave cooking (Bags for -); Mildewproof paper; Milk bottle caps [trading cards]; Millboard; Mimeograph apparatus and machines; Mimeograph paper; Mimeograph stencils; Mimeographs; Mini photo albums; Modeling clay; Modeling clay for children; Modeling compounds; Modeling paste; Modeling wax, not for dental purposes; Modelling clay; Modelling clays (Molds for -) [artists' materials]; Modelling clays (Moulds for -) [artists' materials]; Modelling materials; Modelling paste; Modelling wax, not for dental purposes; Models (Architects' -); Moisteners for gummed surfaces [office requisites]; Moisteners [office requisites]; Molds for modelling clays [artists' materials]; Money clips; Money clips of precious metals; Money holders; Monographs; Monthly planners; Motivational cards; Moulds for modelling clays [artists' materials]; Mounted and/or unmounted photographs; Mounted and unmounted photographs; Mounted posters; Mounting boards; Mounting photographs (Apparatus for -); Mounts for stamps; Mounts for X-ray negatives for non-medical purposes; Mounts of paper for pictures; Mulch paper; Music books; Music in sheet form; Music instruction manuals; Music magazines; Music note books; Music scores; Music sheets; Musical greeting cards; Musical greetings cards; Musical score books; Musical scores; Nail stencils; Name badge holders [office requisites]; Name badges [office requisites]; Name cards; Napkin paper; Napkins made of paper for household use; Napkins of cellulose for cosmetic purposes; Napkins of cellulose for household purposes; Napkins of paper; Napkins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Napkins of paper (Table -); Navigation charts for use in sailing craft; News bulletins; Newsletters; Newsletters in the fields of games and gaming; Newspaper cartoons; Newspaper comic strips; Newspapers; Newsprint paper; Nibs; Nibs for writing instruments; Nibs of gold; Nibs of gold for writing instruments; Non metal money clips; Non-electric chart pointers; Non-fiction books; Note books; Note cards; Note pad holders; Note pads; Note paper; Note papers; Noteboards; Notebook covers; Notebook dividers; Notebook paper; Notebooks; Notelets; Notepads; Notepaper; Novels; Numbering apparatus; Numbering guides; Numbering stamps; Numbers [type]; Obliterating stamps; Occasion cards; Office binders; Office decollating machines; Office glues; Office hole punchers; Office labeling machines; Office labelling machines; Office lettering machines; Office machines; Office paper drill machines; Office paper stationery; Office perforating machines; Office perforators; Office requisites; Office requisites, except furniture; Office seals; Office staplers; Office stationery; Offset paper; Offset printing paper for pamphlets; Oil pastels; Oiled paper for paper umbrellas (kasa-gami); Oilproof paper; Oleographs; Omikuji [sacred lots] [printed strips of paper used for fortune telling]; Onion skin paper; Opaque paper; Operating manuals for use with computers; Order forms; Order forms for use in home shopping; Organizers for stationery use; Origami folding paper; Ornamental sculptures made of papier mache; Ovenproof paper; Packaging bags of paper; Packaging boxes of card; Packaging boxes of cardboard; Packaging boxes of paper; Packaging cartons of card; Packaging cartons of cardboard; Packaging containers of card; Packaging containers of paper; Packaging containers of regenerated cellulose; Packaging material made of starches; Packaging materials; Packaging materials made from mineral-based paper substitutes; Packaging materials made of cardboard; Packaging materials made of recycled paper; Packaging materials of plastic for sandwiches; Packaging wrappers of plastic; Packing cardboard; Packing cardboard containers; Packing containers of cardboard; Packing [cushioning, stuffing] materials of paper or cardboard; Packing paper; Padded bags of card; Padded bags of paper; Padding materials of paper or cardboard; Pads for applying paint; Pads of paper; Pads of party invitations; Pads [stationery]; Pads (Writing -); Page holders; Page markers; Paint applicator pads; Paint applicator rollers; Paint applicators in the nature of sponges; Paint boxes; Paint boxes and brushes; Paint boxes [articles for use in school]; Paint boxes for use in schools; Paint brushes; Paint paddles; Paint roller covers; Paint roller handles; Paint roller trays; Paint rollers; Paint stick markers; Paint trays; Paintbrushes; Painters' brushes; Painters' easels; Painting books; Painting canvas; Painting mitts for applying paint; Painting pencils; Painting sets for artists; Painting sets for children; Paintings; Paintings and calligraphic works; Paintings [pictures], framed or unframed; Palettes for painters; Pamphlets; Pantographs [drawing instruments]; Paper; Paper and cardboard; Paper baby bibs; Paper badges; Paper bags; Paper bags and sacks; Paper bags for household use; Paper bags for packaging; Paper bags for use in the sterilisation of medical instruments; Paper bags for use in the sterilization of medical instruments; Paper banners; Paper bibs; Paper bibs for babies; Paper binding machine for office use; Paper board; Paper book markers; Paper bows; Paper bows for gift wrap; Paper bows, other than haberdashery or hair decorations; Paper boxes; Paper boxes for storing greeting cards; Paper bunting; Paper cake decorations; Paper cake toppers; Paper carton sealing tape; Paper cartons for delivering goods; Paper clasps; Paper clip holders; Paper clips; Paper coasters; Paper coated with silicone oil for use on barbeque grills; Paper cocktail parasols; Paper coffee filters; Paper containers; Paper containing mica; Paper crafts materials; Paper creasers [office requisites]; Paper cutters; Paper cutters for office use; Paper cutters [office requisites]; Paper cutting crafts; Paper cuttings; Paper doilies; Paper doylies; Paper egg cartons; Paper (Electro-cardiograph -); Paper emblems; Paper embossers [office requisites]; Paper envelopes for packaging; Paper expanding files; Paper face towels; Paper fasteners; Paper file jackets; Paper filters for coffee; Paper filters for coffee makers; Paper flags; Paper folders; Paper folders [stationery]; Paper folding machines as office requisites; Paper for bags and sacks; Paper for Japanese indoor sliding partitions (fusuma-gami); Paper for Japanese sliding screens (shoji-gami); Paper for making bags and sacks; Paper for medical examination tables; Paper for photocopies; Paper for photocopying; Paper for printing photographs; Paper for radiograms; Paper for recording machines; Paper for use as material of stock certificates (shokenshi); Paper for use in the graphic arts industry; Paper for use in the manufacture of surgical drapes; Paper for use in the manufacture of tea bags; Paper for use in the manufacture of wallpaper; Paper for use on examination tables; Paper for wrapping books; Paper garlands; Paper gift bags; Paper gift boxes; Paper gift tags; Paper gift wrap; Paper gift wrap bows; Paper gift wrapping ribbons; Paper hand towels; Paper handkerchiefs; Paper handtowels; Paper hand-towels; Paper hangtags; Paper hole punches; Paper hole punches [office requisites]; Paper identification tags; Paper impregnated with oil for wrapping purposes; Paper jogging machines for office use; Paper knives; Paper knives being parts of paper cutters for office use; Paper knives [letter openers]; Paper labels; Paper lace; Paper letters and numbers; Paper loyalty cards; Paper luggage labels; Paper lunch bags; Paper made from paper mulberry (kohzo-gami); Paper made from paper mulberry (tengujosi); Paper mail pouches; Paper mats for beer glasses; Paper name badges; Paper napkins; Paper padding; Paper pads; Paper pads for changing diapers; Paper party bags; Paper party decorations; Paper passe-partouts; Paper patterns; Paper pennants; Paper pennons; Paper pet crate mats; Paper picture mounts; Paper place mats; Paper pouches for packaging; Paper racks [office requisites]; Paper report covers; Paper ribbon; Paper ribbons; Paper ribbons, other than haberdashery or hair decorations; Paper rolls for calculating machines; Paper sacks; Paper serviettes; Paper sheets for note taking; Paper sheets [stationery]; Paper shopping bags; Paper shredders for office use; Paper signboards; Paper signs; Paper staplers; Paper staples; Paper stationery; Paper stock; Paper stock [printing paper]; Paper table cloths; Paper table covers; Paper table linen; Paper table mats; Paper table napkins; Paper tablecloths; Paper tags; Paper take-out cartons for food; Paper tapes; Paper tapes and cards for the recordal of computer programmes; Paper tapes for calculating machines; Paper tapes for calculators; Paper tea filters; Paper teaching materials; Paper tissues; Paper tissues for cosmetic use; Paper toilet bowl liners; Paper toilet seat covers; Paper towels; Paper washcloths; Paper (Waxed -); Paper weights; Paper wine gift bags; Paper wipes; Paper wipes for cleaning; Paperboard; Paperboard blanks; Paperboard boxes [for industrial packaging]; Paperboard boxes for industrial packaging; Paperboard [cardboard]; Paperboard trays for packaging food; Paper-clips; Papers for painting and calligraphy; Papers for use in the graphic arts industry; Paperweights; Papier mâché; Papier mache statuettes; Paraffined paper; Paraffined paper [waxed paper]; Parchment; Parchment paper; Partially printed forms; Party favor boxes of cardboard; Party invitations; Party ornaments of paper; Party stationery; Passbook covers; Passenger tickets; Passport cases; Passport covers; Passport holders; Paste board; Paste for handicraft, for stationery or household purposes (banjaku-nori); Paste for stationery or household purposes; Pasteboard; Pastel crayons; Pastels; Pastels [crayons]; Pastes and other adhesives for stationery or household purposes; Pastes for stationery or household purposes; Patterns for dressmaking; Patterns for embroidery; Patterns for making clothes; Pen and pencil boxes; Pen and pencil cases; Pen and pencil holders; Pen boxes; Pen calligraphy copybooks; Pen cartridges; Pen cases; Pen clips; Pen holders; Pen ink cartridges; Pen ink refills; Pen nibs; Pen or pencil holders; Pen refills; Pen rests; Pen sets; Pen stands; Pen trays; Pen wipers; Pencil boxes; Pencil caps; Pencil cases; Pencil cups; Pencil eraser refills; Pencil erasers; Pencil extenders; Pencil grips; Pencil holders; Pencil lead holders; Pencil lead refills; Pencil leads; Pencil ornaments; Pencil ornaments [stationery]; Pencil ornaments (stationery); Pencil point protectors; Pencil sets; Pencil sharpeners; Pencil sharpeners, electric or non-electric; Pencil sharpening machines; Pencil sharpening machines, electric or non-electric; Pencil tins; Pencil top ornaments; Pencil trays; Pencils; Pencils for colouring; Pencils with erasers; Penholders; Pennants of paper; Pens; Pens for marking; Pens of precious metal; Pens [office requisites]; Perforated cards for jacquard looms; Perforated cards for Jacquard looms; Perfumed drawer liners; Periodical magazines; Periodical publications; Periodicals; Personal organisers; Personal organizers; Pharmaceutical information leaflets; Philatelic stamps; Photo albums; Photo albums and collectors' albums; Photo mounting corners; Photo prints; Photo storage boxes; Photocopy paper; Photocopy papers; Photo-engravings; Photograph album pages; Photograph albums; Photograph corners; Photograph mounts; Photograph stands; Photographic albums; Photographic or art mounts; Photographic printing paper; Photographic prints; Photographic reproductions; Photographs; Photographs (Apparatus for mounting -); Photographs [printed]; Pictorial prints; Picture books; Picture cards; Picture framing mat boards; Picture postcards; Pictures; Pigeon holes; Pins [stationery]; Placards of cardboard; Placards of paper; Placards of paper or cardboard; Place cards; Place mats made of paper; Place mats of paper; Planners [printed matter]; Plans; Plastic adhesives for stationery or household purposes; Plastic bags for disposable diapers; Plastic bags for disposing of pet waste; Plastic bags for general use; Plastic bags for household use; Plastic bags for packaging; Plastic bags for packaging ice; Plastic bags for packing; Plastic bags for pet waste disposal; Plastic bags for securing valuables; Plastic bags for undergarment disposal; Plastic bags for wrapping; Plastic bags for wrapping and packaging; Plastic baseball card holders; Plastic bin liners; Plastic bubble packs for wrapping; Plastic bubble packs for wrapping or packaging; Plastic cling film, extensible, for palletization; Plastic coated copying paper; Plastic disposable diaper bags; Plastic envelopes; Plastic film for packaging; Plastic film for wrapping; Plastic film roll stock for packaging; Plastic film roll stock for packaging electronic devices; Plastic film roll stock for packaging food; Plastic film roll stock for packaging pharmaceuticals; Plastic films for packaging; Plastic films for wrapping; Plastic films for wrapping and packaging; Plastic foil for packaging; Plastic foil for wrapping; Plastic food storage bags for household use; Plastic gift wrap; Plastic material for packaging; Plastic materials for packaging; Plastic oven cooking bags; Plastic pages with pockets for holding photographs; Plastic pages with pockets for holding receipts; Plastic pages with pockets for holding trading cards; Plastic sandwich bags; Plastic sheets for packaging; Plastic sheets for wrapping; Plastic sheets for wrapping and packaging; Plastic shopping bags; Plastic transparencies; Plastic wrap; Plastics for modelling; Plates for addressing machines; Plates for addressing machines (Address -); Plotting papers [graph paper as finished products]; Pocket books [stationery]; Pocket calendars; Pocket diaries; Pocket handkerchiefs of paper; Pocket memorandum books; Pocket notebooks; Pocket pen shields; Pocket secretaries; Pointers (Chart -), non-electronic; Polymer modelling clay; Polypropylene foil for packing; Polythene films for wrapping or packaging; Pop-up books; Pop-up greetings cards; Porous tip pens; Portable printing sets; Portraits; Post cards; Postage meters for office use; Postage stamps; Postcard paper; Postcards; Postcards and picture postcards; Poster books; Poster magazines; Posters; Posters made of paper; Pouches for writing instruments; Pouches of plastic for wrapping; Prayer books; Precious metal money clips; Pre-paid purchase cards, not magnetically encoded; Pre-paid telephone calling cards, not magnetically encoded; Prescription reminder pads; Presentation folders; Price lists; Price tags; Print blocks; Print characters; Print letters; Print wheels; Printed advertisements; Printed advertising boards of cardboard; Printed advertising boards of paper; Printed answer sheets; Printed art reproductions; Printed award certificates; Printed awards; Printed booklets; Printed books; Printed books in the field of music education; Printed brochures; Printed calendars; Printed cardboard invitations; Printed cards; Printed cartoon strips; Printed certificates; Printed charts; Printed comic strips; Printed consumer reports; Printed correspondence course materials; Printed coupons; Printed curricula; Printed diagrams; Printed diplomas; Printed educational materials; Printed emblems; Printed emblems [decalcomanias]; Printed event admission tickets; Printed flip charts; Printed flyers; Printed forms; Printed greeting cards with electronic information stored therein; Printed guides; Printed horoscopes; Printed information sheets; Printed informational cards; Printed informational flyers; Printed informational folders; Printed informational sheets; Printed instructional material on telecommunications; Printed invitations; Printed leaflets; Printed lectures; Printed lessons; Printed luggage labels; Printed mail response cards; Printed manuals; Printed material in the nature of color samples; Printed matter; Printed matter for instructional purposes; Printed menus; Printed music; Printed music books; Printed news releases; Printed newsletters; Printed novelty wine labels; Printed packaging materials of paper; Printed pamphlets; Printed paper invitations; Printed paper labels; Printed paper signs; Printed paper signs featuring names for use for special events; Printed paper signs featuring table numbers for use for special events; Printed patterns; Printed patterns for costumes; Printed patterns for dressmaking; Printed periodical publications; Printed periodicals; Printed periodicals in the field of dance; Printed periodicals in the field of figurative arts; Printed periodicals in the field of movies; Printed periodicals in the field of music; Printed periodicals in the field of plays; Printed periodicals in the field of tourism; Printed photographs; Printed plans; Printed price lists; Printed programmes; Printed promotional material; Printed publications; Printed publications relating to computers; Printed questionnaires; Printed recipe cards; Printed recipes sold as a component of food packaging; Printed reports; Printed research reports; Printed seminar notes; Printed sewing patterns; Printed sheet music; Printed stationery; Printed stories in illustrated form; Printed survey answer sheets; Printed tables; Printed teaching activity guides; Printed teaching material; Printed teaching materials; Printed tickets; Printed timetables; Printed training materials; Printed transfers for embroidery or fabric appliqués; Printed visuals; Printed vouchers; Printers' blankets, not of textile; Printers' galley racks; Printers' letters [type]; Printers' reglets; Printers' reglets [interline leads]; Printer's type; Printers' type; Printing and bookbinding equipment; Printing blocks; Printing characters; Printing fonts; Printing paper; Printing papers; Printing sets; Printing sets, portable [office requisites]; Printing type; Prints; Prints [engravings]; Prints in the nature of pictures; Printwheels for typewriters; Professional magazines; Promotional publications; Proofing paper; Propelling pencil refills; Propelling pencils; Prospectuses; Protective covers for books; Protractors as drawing instruments; Protractors [for stationery and office use]; Prozines; Publication paper; Publications (Printed -); Punched cards for the recordal of computer programmes; Punches [office requisites]; Push pins; Quick reference pocket guides; Radiograms (Paper for -); Recipe binders; Recipe books; Record cards; Recycled bond paper; Recycled paper; Red algae gelatine glue, for stationery or household purposes (funori); Red algae gelatine glue, for stationery or household purposes [funori]; Red ink paste used for seals; Reel paper for printers; Reference books; Reference cards; Refills for ballpoint pens; Refuse bags of paper; Register files; Reinforced stationery tabs; Relief duplicators; Religious books; Religious circular letters; Removable self-stick notes; Removable tattoos [decalcomania]; Reporters' notebooks; Reproduction paper; Reproductions (Graphic -); Reproductions of paintings; Resource books; Retractable pencils; Retractable reels for name badge holders [office requisites]; Revolving circular charts; Ribbons for handheld label printers [office requisites]; Ribbons for typewriters; Ribbons of paper; Ribbons (Paper -); Rice paper; Ring binders; Ring files; Road maps; Role playing game equipment in the nature of manuals; Roller ball pens; Roller date stamps; Rollerball pens; Rollers for applying paint; Rollers for typewriters; Rollers (House painters' -); Rolls of plastic film for packaging; Roll-up pencil cases; Romance novels; Rosettes of paper; Rotary duplicators; Route maps; Rub down transfers; Rubber bands [office requisites]; Rubber bands [stationery]; Rubber cements for stationery; Rubber document stamps; Rubber erasers; Rubber finger tips; Rubber stamp; Rubber stamps; Rubbers for erasing written text; Rubbish bags; Rubbish bags (made of paper or plastic materials); Rule books; Rule books for playing games; Ruled paper [finished products]; Rulers; Rulers (Drawing -); Rulers for drawing; Rulers (Square -); Safety paper; Sandwich bags; Sandwich bags [paper]; Saucers (Watercolor [watercolour] -) for artists; Savings stamps; Scented paper drawer liners; Scented stationery; School cones, empty; School photographs; School supplies [stationery]; School writing books; School yearbooks; Scoops made of card for the disposal of pet excrement; Score books; Score charts; Score pads; Score sheets; Score-books; Score-cards; Scoring cards; Scrap books; Scrapbook albums; Scrapbook pages; Scrapbooks; Scrapers [erasers] for offices; Scratch pads; Scribble pads; Scribbling pads; Sculptures made from papier mache; Seal ink pads; Sealing compounds for stationery purposes; Sealing machines for offices; Sealing stamps; Sealing tape for stationery use; Sealing wafers; Sealing wax; Seals for offices; Seals for the office; Seals [stamps]; Seals [stationery]; Seaweed glue for stationery; Self-adhesive paper for notes; Self-adhesive plastic sheets for lining shelves; Self-adhesive tapes for stationery and household purposes; Self-adhesive tapes for stationery or household purposes; Self-adhesive tapes for stationery use; Semi-processed paper; Series of computer game hint books; Series of fiction books; Series of non-fiction books; Serviettes of paper; Set squares for drawing; Sewing patterns; Sharpeners for cosmetic pencils; Sharpeners (Pencil -); Sheet music; Sheet music in printed form; Sheets for wrapping made of paper; Sheets for wrapping made of plastic material; Sheets of reclaimed cellulose for wrapping; Sheets of recycled cellulose for wrapping; Shelf paper; Shields (Erasing -); Shields of paper; Shields [paper seals]; Shipping labels; Ships logs [printed matter]; Shoji-gami [paper for Japanese sliding partitions]; Shredding machines for office use; Signature books; Signboards of paper or cardboard; Signed photographs; Silk canvas [painters' article]; Silk screen prints; Silver paper; Sketch boards; Sketch books; Sketch pads; Sketchbooks; Sketches; Sketching boards; Skin marker pens; Slate boards for writing; Slate pencils; Sleeves for holding and protecting stamps; Small blackboards; Social note cards; Software programmes in printed form; Song books; Souvenir event programs; Souvenir programmes; Spiral-bound notebooks; Spirit gum for household use; Spirit gum for stationery purposes; Spirit masters for mimeographing; Spools for inking ribbons; Spools for typewriters; Sports trading cards; Spray chalk; Square rulers; Square rulers for drawing; Squares (Drawing -); Squares for drawing; Stamp albums; Stamp canceling machines; Stamp cases; Stamp holders; Stamp inks; Stamp mounts; Stamp pad inks; Stamp pads; Stamp stands; Stamping inks; Stamping machines for office use; Stamps; Stamps (Address -); Stamps (Postage -); Stamps [seals]; Stamps [seals] (Cases for -); Stands for pen and pencil; Stands for pens; Stands for pens and pencils; Stands for writing implements; Staple removers; Staple removers [office requisites]; Stapler holders; Staplers (Electric -), for office use; Staplers for office use; Staplers for offices; Staplers for paper; Staplers [office machines]; Staplers [office requisites]; Staples; Staples for offices; Staples [office requisites]; Stapling guns (Electric -) for stationery use; Stapling guns (Hand-operated -) for stationery use; Stapling presses [non-electric staplers]; Stapling presses [office requisites]; Starch paste [adhesive] for stationery or household purposes; Starch paste for stationery; Starches (Packaging material made of -); Stationery; Stationery and educational supplies; Stationery boxes; Stationery (Cabinets for -) [office requisites]; Stationery cases; Stationery folders; Stationery-type portfolios; Statuettes of papier mâché; Statuettes of papier mache; Steatite [tailor's chalk]; Steel letters; Steel pens; Steel pens [styluses or stencil pens]; Stencil cases; Stencil paper; Stencil paper [finished product]; Stencil paper [finished products]; Stencil paper [mimeograph paper]; Stencil plates; Stencils; Stencils for decorating food and beverages; Stencils for face painting; Stencils [stationery]; Stenographers' note books; Stick markers; Sticker activity books; Sticker albums; Sticker books; Stickers; Stickers [decalcomanias]; Stickers [stationery]; Sticky tape; Stipple applicators for use by painters; Stock certificate paper; Stones (Lithographic -); Storage containers made of paper; Story books; Storybooks; Straight edges; Straight edges for drawing; Strategy guide books for card games; Strategy guide books for computer games; Strategy guide magazines for card games; Strategy guide magazines for video games; Strategy guidebooks for video games; String dispensers for use in packaging; String dispensers for use in wrapping; Strips of fancy paper (tanzaku); Study guides; Stuffing of paper or cardboard; Stylographic pens; Supercalendered printing paper; Synthetic bond paper; Synthetic paper; Table cloths of paper; Table decorations of paper; Table linen of paper; Table mats of card; Table mats of cardboard; Table mats of paper; Table napkins of paper; Table place setting mats of card; Table place setting mats of cardboard; Table place setting mats paper; Table runners of cellulose; Table runners of paper; Tablecloths of paper; Tablemats of paper; Tables (Arithmetical -); Tables (Calculating -); Tags for index cards; Tailors' chalk; Tamper evident tapes of plastic; Tapes (adhesive -) [stationery]; Tapes for typewriters; Teaching manuals; Teaching materials; Teaching materials [except apparatus]; Tear-off calendars; Tee squares [drawing]; Telephone books; Telephone directories; Television listing magazines; Temporary tattoo transfers; Temporary tattoos; Terrestrial globes; Textbooks; Thank you cards; Thermal paper; Thick Japanese paper [hosho-gami]; Three dimensional models for educational purposes; Three-dimensional decalcomanias for use on any surface; Thumb tacks; Thumbtacks; Thumbtacks [stationery]; Tickets; Till rolls; Timetables; Timetables (Printed -); Tips for ballpoint pens; Tissue paper; Tissue paper for making stencil paper; Tissue paper for use as material of stencil paper (ganpishi); Tissue papers; Tissues; Tissues of paper; Tissues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Toilet paper; Toilet paper in roll form; Toilet rolls; Toilet tissue; Toilet tissue made of paper; Toilet tissues; Toilet tissues of paper; Towels of paper; Towels of paper for cleaning purposes; Towels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Tracing cloth; Tracing needles for drawing purposes; Tracing paper; Tracing papers; Tracing patterns; Trade journals; Trading card milk bottle caps; Trading cards; Trading cards other than for games; Trading cards, other than for games; Training manuals; Transfer paper; Transfers; Transfers [decalcomanias]; Transparencies; Transparencies [stationery]; Transparent viscose wrapping film; Trash can liners; Travel books; Travel guide books; Travel guides; Travel magazines; Travellers' cheques; Trays for holding drafting instruments; Trays for holding drawing instruments; Trays for sorting and counting money; Treated paper for wrapping flowers and floral displays; Triangles being drawing instruments; Trimming machines for office use; Trivia cards; T-squares (Drawing -); T-squares for drawing; Tubes (Cardboard -); Type fonts for typewriters; Type [numerals and letters]; Typeface; Typefaces; Typewriter correction ribbons; Typewriter keys; Typewriter paper; Typewriter printwheels; Typewriter ribbons; Typewriter typeballs; Typewriter typing elements; Typewriters; Typewriters, electric or non-electric; Typographic characters; Unfitted furniture covers of paper; Ungraduated rulers; Unmounted and mounted photographs; User manuals; UV ink markers; Vehicle bumper stickers; Vellum paper; Video game strategy guidebooks; Vignetting apparatus; Viscose sheets for wrapping; Visiting cards; Visitors books; Vouchers; Vouchers of value; Wall calendars; Wall charts; Wall decals; Wall decorations of paper; Wall maps; Wall planners; Wallcoverings (Books containing samples of -); Wallpaper pattern books; Wallpaper sample book; Wallpaper stencils; Washi; Water colours [finished painting]; Water filters of paper; Watercolor boards; Watercolor moisturizing palettes; Watercolor paintings; Watercolor pictures; Watercolor saucers (Artists' -); Watercolor [watercolour] saucers for artists; Watercolors [paintings]; Watercolour paintings; Watercolour saucers (Artists' -); Watercolours [finished paintings]; Watercolours [paintings]; Waterproof paper; Waterproof paper [other than for use in building]; Waterproofing film (Plastic -) for packaging; Waterproofing film (Plastic -) for wrapping; Water-writing cloths for calligraphy practice; Wax bond paper; Wax paper; Wax (Sealing -); Waxed paper; Waxed paper [other than for use in building]; Wedding albums; Wedding books; Weekly planners; Wet erase markers; Wet erase paper labels; White paperboard; White papers; Whiteboard erasers; Whiteboards; Whiteboards having magnetic properties; Wirebound books; Wood glue for household use; Wood pulp board [stationery]; Wood pulp paper; Workbooks containing exercises; Works of art and figurines of paper and cardboard, and architects' models; Works of art made of paper; Works of art of paper; Wrappers [stationery]; Wrapping foils for books; Wrapping materials made of card; Wrapping materials made of cardboard; Wrapping materials made of paper; Wrapping paper; Wristbands for the retention of writing instruments; Writing and stamping implements; Writing board erasers; Writing books; Writing brush calligraphy copybooks; Writing brush for calligraphy; Writing brush for Shodo; Writing brush hangers; Writing brush holders; Writing brush washers; Writing brush washing saucers; Writing brushes; Writing brushes for calligraphy; Writing brushes for ground calligraphy; Writing cases [sets]; Writing cases [stationery]; Writing chalk; Writing grips; Writing implements; Writing implements [writing instruments]; Writing ink; Writing instruments; Writing materials; Writing or drawing books; Writing pads; Writing paper; Writing paper holders; Writing paper pads; Writing sets; Writing slates; Writing stationery; Writing tablets; Writing utensils; Writing utensils made of fibres; Xerographic paper; Xuan paper for Chinese painting and calligraphy; Year planners; Yearbooks in the field of soccer.Class 25 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shoes;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Collars; Collars [clothing]; Collars for dresses; Combative sports uniforms; Combinations [clothing]; Corduroy pants; Corduroy shirts; Corduroy trousers; Corselets; Corsets; Corsets being foundation clothing;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suits;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bathrobes;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dresses;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capes;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Studs for football shoes;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Waterproof trousers; Water-resistant clothing; Waterskiing suits; Weather resistant outer clothing; Weatherproof clothing; Weatherproof jackets; Weatherproof pants; Wedding dresses; Wedding garters;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Zori.Class 28 Abdomen protectors for athletic use; Abdomen protectors for Taekwondo; Abdominal wheel rollers for fitness purposes; Accessories for dolls; Action figure toys; Action figures; Action figures [toys or playthings]; Action skill games; Action toys; Aerobic step machines; Aerobic steps; Aerosol actuator guns [playthings]; Air hockey tables; Air pistols [toys]; Alpine skis; American footballs; Ammunition for paintball guns; Ammunition for paintball guns [sports apparatus]; Amusement apparatus adapted for use with television receivers only; Amusement apparatus being coin-operated; Amusement apparatus for use in arcades; Amusement game machines; Amusement machines, automatic and coin-operated; Amusement park rides; Angling bank stick supports; Angling nets; Animal replicas as playthings; Ankle and wrist weights for exercise; Apparatus for achieving physical fitness [for non-medical use]; Apparatus for archery; Apparatus for corinthian games; Apparatus for electronic games adapted for use with an external display screen or monitor; Apparatus for games; Apparatus for games adapted for use with television receivers; Apparatus for launching clay pigeons; Apparatus for launching clay plates; Apparatus for playing electronic games; Apparatus for use in training for the game of rugby [sporting equipment]; Appliances for gymnastics; Aquarium fish nets; Arcade basketball shooting games; Arcade game machines; Arcade games; Arcade games (electronic -) [coin or counter operated apparatus]; Arcade video game machines; Arcade video game machines with multi-terminals; Archery apparatus; Archery arm guards; Archery arrow points; Archery bow cases; Archery bow stringers; Archery bows; Archery bowstrings; Archery finger tabs; Archery implements; Archery implements [of Japanese and western styles]; Archery quivers; Archery sets; Archery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Arm floats for swimming; Arm guards for baseball; Arm guards for sports use; Arm pads adapted for use in sporting activities; Arm protectors for athletic use; Arrows [for archery]; Articles for playing darts; Articles for playing golf; Articles for playing jokes; Articles for use in archery; Articles of clothing for dolls; Articles of clothing for toys; Artificial baits for fishing; Artificial Christmas trees; Artificial chum for fishing; Artificial climbing walls; Artificial fish bait; Artificial fishing bait; Artificial fishing worms; Artificial flies for use in angling; Artificial snow for Christmas trees; Ascenders [mountaineering equipment]; Assembly toys; Athletic protective arm pads for cycling; Athletic protective arm pads for skateboarding; Athletic protective arm pads for skating; Athletic protective elbow pads for cycling; Athletic protective elbow pads for skateboarding; Athletic protective elbow pads for skating; Athletic protective knee pads for cycling; Athletic protective knee pads for skateboarding; Athletic protective knee pads for skating; Athletic protective sportswear; Athletic protective wrist pads for cycling; Athletic protective wrist pads for skateboarding; Athletic protective wrist pads for skating; Audible indicating apparatus for use in fishing; Automatic coin-operated games; Automatic electronic games; Automatic gaming machines; Automatic mahjong tables; Automobile engine models being toys; Baby gyms; Baby playthings; Baby rattles; Baby rattles incorporating teething rings; Baby swings; Back supports [belts] for weightlifters; Backboards for basketball; Backgammon games; Backgammon sets; Badminton equipment; Badminton nets; Badminton rackets; Badminton racquets; Badminton sets; Badminton shuttlecocks; Badminton uprights; Bag stands for golf bags; Bag toss games; Bags adapted for bowling balls; Bags adapted for carrying sporting articles; Bags adapted for fishing; Bags adapted for lacrosse sticks; Bags adapted for skis; Bags adapted for sporting articles; Bags adapted to carry sports implements; Bags adapted to carry surfboards; Bags adapted to hold fencing equipment; Bags especially designed for skis; Bags especially designed for skis and surfboards; Bags especially designed for surfboards; Bags for fishing; Bags for ice hockey sticks; Bags for skateboards; Bags specially adapted for handheld video game apparatus; Bags specially adapted for handheld video games; Bags specially adapted for sports equipment; Bait [artificial]; Bait (Artificial fishing -); Bait bags for holding live bait; Bait throwers; Balance beams; Balance beams [for gymnastic]; Balancing bird toys; Ball catchers; Ball holders; Ball inflator adaptors; Ball inflators; Ball launchers for pets; Ball nets; Ball pitching machines; Ball pumps; Balloons; Balloons (Play -); Balls being sporting articles; Balls for games; Balls for juggling; Balls for play; Balls for playing bocce; Balls for playing dodgeball; Balls for playing field hockey; Balls for playing games; Balls for playing handball; Balls for playing lacrosse; Balls for playing paddleball; Balls for playing petanque; Balls for playing platform tennis; Balls for playing racketball; Balls for playing sepak takraw; Balls for playing sports; Balls for racket sports; Balls for sports; Bandy balls; Bandy goals; Bandy sticks; Barbells; Bar-bells; Barbells for weight lifting; Bar-bells [for weight lifting]; Barrels for darts; Baseball and softball rubbing mud; Baseball balls; Baseball bases; Baseball bat cases; Baseball bats; Baseball batting cage nets; Baseball batting tees; Baseball gloves; Baseball masks; Baseball mitts; Baseball pitching machines; Baseball pitching screens; Baseballs; Baseballs [not soft]; Basketball backboards; Basketball backboards made of glass; Basketball baskets; Basketball finger guard; Basketball finger guards; Basketball goals; Basketball hoops; Basketball nets; Basketballs; Bath toys; Bathing floats; Bathtub toys; Bats for ball games; Bats for games; Bats [sporting articles]; Battery operated remote controlled toy vehicles; Battery operated toys; Battery-operated action toys; Battery-powered computer game with LCD screen; Batting gloves; Batting gloves [accessories for games]; Battledore bats; Battledore paddles (hagoitas); Battledores (hagoita); Beach balls; Beams [gymnastic apparatus]; Bean bag animals; Bean bag dolls; Beanbags in the form of playthings; Bells for Christmas trees; Belts for weightlifting; Belts (Weight lifting -) [sports articles]; Benches for gymnastic use; Benches for sporting use; Bendable toys; Bendy balls being toys; Bicycles (Stationary exercise -); Billiard ball racks; Billiard ball triangles; Billiard balls; Billiard bridges; Billiard bumpers; Billiard cue chalk; Billiard cue tips; Billiard cues; Billiard equipment; Billiard game playing equipment; Billiard gloves; Billiard markers; Billiard table cushions; Billiard tables; Billiard tables (Coin-operated -); Billiard tally balls; Bill-operated gaming equipment; Bindings for alpine skis; Bindings for snowboards; Bindings for water skis; Bingo cards; Bingo game playing equipment; Bingo markers; Bird calls; Bird calls [decoys]; Bite alarms for use in angling; Bite indicators; Bite indicators [fishing tackle]; Bite sensors; Bite sensors [fishing tackle]; Bladders of balls for games; Blocking dummies; Blocks (Building -) [toys]; Board games; Boards games; Boards used in the practice of water sports; Bob sleds [sporting apparatus]; Bobblehead dolls; Bobble-head dolls; Bobsleighs; Bob-sleighs; Bocce balls; Bodhidharma dolls with pupils undrawn (menashi-daruma); Body boards; Body protectors for American football; Body protectors for sports use; Body rehabilitation apparatus; Body toner apparatus [exercise]; Body training apparatus [exercise]; Bodyboard covers (Shaped -); Bodyboard leashes; Bodyboards; Body-building apparatus; Body-building apparatus [exercise]; Bodysurfing boards; Body-training apparatus; Bonbons (Explosive -) [Christmas crackers]; Boomerangs; Boots (Skating -) with skates attached; Boule games; Bouncers [playthings]; Bouncing toys; Bouncy castles; Bowling apparatus and machinery; Bowling bags; Bowling bags (adapted); Bowling ball returns; Bowling balls; Bowling gloves; Bowling machines; Bowling pins; Bowls bags; Bowls [games]; Bows for archery; Bows for Japanese archery (yumi); Bowstrings; Boxing gloves; Boxing rings; Bubble making wand and solution sets; Bubble making wands and solution sets; Buckets [playthings]; Buckets [playthings] made of plastics; Building blocks [toys]; Building bricks [toys]; Building games; Butterfly nets; Caddie bags for golf clubs; Cages for mixed martial arts; Camogie stick; Camouflage screens for hunting purposes; Camouflage screens [sports articles]; Candle holders for Christmas trees; Caps for pistols [toys]; Caps [percussive] for toy pistols; Card games; Card shuffling machines; Cards (Bingo -); Cards [games]; Cards (Playing -); Carnival caps; Carnival masks; Carriages for dolls; Carriers for croquet sets; Carrying cases specially designed for portable games; Cases adapted for carrying sporting apparatus; Cases adapted for sporting articles; Cases for action figures; Cases for billiard cues; Cases for play accessories; Cases for playing cards; Cases for tennis balls; Cases for toy vehicles; Cases in the form of quivers for sports implements; Catapult bait pouches; Catchers' masks; Catchers' mitts; Chalk for billiard cues; Chalk for billiard cues [billiard chalk]; Chalk for pool cues; Chalk for snooker cues; Checker sets; Checkerboards; Checkers [checker sets]; Checkers [games]; Checkers games; Checkers pieces; Checkers sets; Cheerleading pom-poms; Chess boards; Chess games; Chess pieces; Chess sets; Chessboards; Chest developers; Chest exercisers; Chest expanders; Chest expanders [exercisers]; Chest pads for American football; Chest protectors adapted for playing the sport of taekwondo; Chest protectors for athletic use; Chest protectors [for baseball]; Chest protectors [for hockey]; Chest protectors for sports use; Chewing toys for parrots; Children's four-wheeled vehicles [playthings]; Children's multiple activity tables [playthings]; Children's multiple activity toy; Children's multiple activity toys; Children's playground apparatus; Children's playhouses; Children's playthings; Children's punch balls; Children's ride-on toy vehicles; Children's riding vehicles [playthings]; Children's toy bicycles other than for transport; Children's toys; Chinese checkers as games; Chinese checkers [games]; Chinese checkers games; Chinese chess; Chinese chess as games; Chinese Shuttlecocks (Jianzi); Chip markers for bingo; Chips and dice [gaming equipment]; Chips for gambling; Christmas crackers; Christmas crackers [party novelties]; Christmas dolls; Christmas stockings; Christmas tree decorations; Christmas tree decorations and ornaments; Christmas tree decorations [other than edible or for illumination]; Christmas tree ornaments; Christmas tree skirts; Christmas tree stand covers; Christmas tree stands; Christmas tree [synthetic]; Christmas trees (Artificial -); Christmas trees of synthetic material; Christmas trees of synthetic materials; Christmas trees (Ornaments for -), except illumination articles and confectionery; Claw crane game machines; Clay pigeon traps; Clay pigeons; Clay pigeons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Climbers' harness; Climbing frames (play things); Climbing slides being play apparatus for children; Climbing units [playground equipment]; Clockwork toys; Clockwork toys [of metal]; Clockwork toys [of plastics]; Cloth toys; Clothes for European dolls; Clothes for Japanese traditional dolls; Clothing for dolls; Clothing for teddy bears; Clothing for toy figures; Club (Golf -) hoods; Clubs for gymnastics; Clubs for rhythmic gymnastics; Clubs (Golf -); Coin-fed amusement gaming machines; Coin-fed amusement machines; Coin-operated amusement apparatus; Coin-operated amusement gaming machines; Coin-operated amusement machines; Coin-operated arcade video game machines; Coin-operated billiard tables; Coin-operated electrical amusement apparatus; Coin-operated electronic amusement apparatus; Coin-operated games; Coin-operated gaming equipment; Coin-operated pinball game machines; Coin-operated video amusement apparatus; Collectable toy figures; Compendiums of board games; Computer game apparatus; Computer game consoles; Computer games apparatus; Confetti; Conjuring apparatus; Console gaming devices; Construction toys; Containers adapted for holding darts; Containers adapted for holding darts flights; Controllers for computer games; Controllers for game consoles; Controllers for toys; Controllers for video game machines; Conveyances for teddy bears; Cosaques [toy fireworks]; Costume masks; Costumes being childrens playthings; Costumes being children's playthings; Cots for dolls; Counters [discs] for games; Counters for games; Counters for games [discs]; Coverings for skis (Sole -); Coverings for table tennis bats; Covers for golf club heads; Covers for golf clubs; Covers for ski bindings; Covers (Shaped -) for badminton rackets; Covers (Shaped -) for golf bags; Covers (Shaped -) for golf club heads; Covers (Shaped -) for golf clubs; Covers (Shaped -) for ski sticks; Covers (Shaped -) for skis; Covers (Shaped -) for sporting articles; Covers (Shaped -) for squash racquets; Crackers [party novelties]; Craft model kits; Craft toys sold in kit form; Creels; Creels [fishing traps]; Crêpe paper streamers [party novelties]; Crib mobiles; Crib mobiles [toys]; Crib toys; Cribbage boards; Cricket bags; Cricket bags [adapted]; Cricket balls; Cricket bats; Croquet sets; Crossbows [sporting apparatus]; Cube puzzles; Cube-type puzzles; Cuddly toys; Cue cases; Cue extensions; Cue tips (Billiard -); Cues (Billiard -); Cups for dice; Curling brooms; Curling brooms [sports articles]; Curling stones; Cycling machines [stationary]; Dart board cabinets; Dart board overlays; Dart boards; Dart flights; Dart games; Dart mats; Dart points; Dart shafts; Dart wallets; Dartboard cases; Darts; Decorations and ornaments for Christmas trees; Decorations for Christmas trees; Decoy ducks for hunting; Decoys for hunting or fishing; Deer attractants; Deer lures; Detonating caps [toys]; Developmental toys; Dice; Dice cups; Dice (Cups for -); Dice games; Disc toss toys; Discs for playing shuffleboard; Discuses; Discuses [for field sports]; Discuses for sports; Divot repair tools; Divot repair tools being golf accessories; Divot repair tools [golf accessories]; Dog toys; Doll accessories; Doll clothing; Doll costumes; Doll furniture; Doll house furnishings; Doll house furniture; Doll houses; Doll playsets; Doll rooms; Dolls; Dolls' beds; Dolls' clothes; Dolls' clothing; Dolls' clothing accessories; Dolls' feeding bottles; Dolls for playing; Dolls' furniture; Dolls' furniture accessories; Dolls' houses; Dolls in sitting posture (osuwari dolls); Dolls' rooms; Domino sets; Dominoes; Doorway pull-up bars; Draughtboards; Draughts; Draughts [games]; Draughts sets; Drawing toys; Dreidels; Drones [toys]; Duck blinds [sports articles]; Dumbbell shafts for weight lifting; Dumb-bell shafts [for weight lifting]; Dumbbells; Dumb-bells; Dumbbells for weight lifting; Dumb-bells [for weight lifting]; Dye paintballs for use as projectiles in war games; Edges of skis; Educational playthings; Educational toys; Elbow guards for use in skateboarding; Elbow guards [sports articles]; Elbow pads for American football; Electric action figures with lights and sounds; Electric action toys; Electronic action toys; Electronic activity toys; Electronic amusement apparatus incorporating a liquid crystal display; Electronic bite indicators for use in angling; Electronic board games; Electronic dart games; Electronic educational game machines for children; Electronic educational teaching games; Electronic games; Electronic games apparatus; Electronic games for the teaching of children; Electronic games other than those adapted for use with television receivers only; Electronic hand-held game units; Electronic learning toys; Electronic remote controlled toy vehicles; Electronic remote controlled toys;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game;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games and sports; Electronic toys; Electronically operated toy motor vehicles; Electronically operated toy vehicles; Elliptical trainers; Epee [fencing weapons]; Épées for fencing; Equipment sold as a unit for playing card games; European style dolls; Exercise balls; Exercise bands; Exercise bars; Exercise benches; Exercise bicycles (Rollers for stationary -); Exercise bicycles (Stationary -); Exercise bikes; Exercise platforms; Exercise pulleys; Exercise steppers; Exercise trampolines; Exercise treadmills; Exercise weights; Exercisers [expanders]; Explosive bonbons [Christmas crackers]; Fabric dolls; Fabric toys; Face guards for sports use; Face masks being playthings; Face masks for sports; Face protectors for athletic use; Fairground and playground apparatus; Fairground ride apparatus; Fake teeth [novelty items]; Fantasy character toys; Feeding bottles (Dolls' -); Fencing equipment; Fencing foils; Fencing gauntlets; Fencing gloves; Fencing masks; Fencing weapons; Festive decorations, party novelties and artificial Christmas trees; Fidget toys; Field hockey balls; Field hockey goalkeeper pads; Field hockey sticks; Finger puppets; Finger stretching resistance bands; Finger tabs for archery; Fins for windsurfing boards; Firearm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First baseman's mitts; Fish hook removers being fishing tackle; Fish hooks; Fish lures; Fishing bait [synthetic]; Fishing creels; Fishing equipment; Fishing floats; Fishing fly boxes; Fishing gaffs; Fishing ground baits; Fishing harnesses; Fishing hooks; Fishing leaders; Fishing line casts; Fishing lines; Fishing lure boxes; Fishing lures; Fishing plugs; Fishing plumbs; Fishing poles; Fishing reel cases; Fishing reels; Fishing rod cases; Fishing rod handles; Fishing rod holders; Fishing rod rests; Fishing rod shaped game controllers for fishing games; Fishing rod supports; Fishing rods; Fishing sinkers; Fishing spinners; Fishing swivels; Fishing tackle; Fishing tackle bags; Fishing tackle boxes; Fishing tackle floats; Fishing tackle terminal; Fishing tackle terminal tackle; Fishing tippets; Fishing weights; Fist guards [sporting articles]; Fist protectors [sporting articles]; Fitness exercise machines; Fitness steppers; Fitted head covers for golf clubs; Fitted protective covers specially adapted for golf clubs; Fitted protective covers specially adapted for skis; Fitted protective covers specially adapted for tennis rackets; Fletching jigs for archery arrows; Flippers; Flippers for diving; Flippers for scuba diving; Flippers for swimming; Floating recreational pads; Floats for angling; Floats for fishing; Floorball balls; Floorball goals; Floorball sticks; Floor-mounted punch balls; Flotation apparatus for swimming; Fluffy toys; Flumes; Flying discs; Flying discs [toys]; Flying disks; Focus pads for martial arts; Foils [fencing weapon]; Foils for fencing; Foosball tables; Football blocking sleds; Football equipment; Football field model toys; Football gloves; Football or soccer goals; Football (Tables for indoor -); Footballs; Forearm guards [sports articles]; Four-wheeled toy vehicles; Free-standing video games apparatus; Fruit machines; Furnishings for doll houses; Furnishings for dolls' houses; Furniture for doll houses; Furniture for doll's houses; Furniture for dolls' houses; Futsal balls; Game boards for trading card games; Game calls (Hunting -); Game cards; Game consoles; Game controllers for computers; Gamepads; Gamepads for video game machines; Games; Games adapted for use with television receivers; Games (Apparatus for -); Games (Balls for -); Games consoles; Games (Counters [discs] for -); Games (Marbles for -); Games relating to fictional characters; Gaming apparatus; Gaming chip sets; Gaming chips; Gaming keypads; Gaming machines; Gaming machines for gambling; Gaming machines namely devices which accept a wager; Gaming mice; Gaming tables; Gauntlets (Fencing -); Gauntlets [for fencing]; Gauntlets [gloves for archery]; Girdles for American football; Gliders [playthings]; Gliders [scale models]; Gloves (Baseball -); Gloves (Boxing -); Gloves (Fencing -); Gloves for American football; Gloves for games; Gloves for golf; Gloves for sports; Gloves for water-skiing; Gloves (Golf -); Gloves made specifically for use in playing sports; Go boards; Go games; Go stones; Goal nets; Goal posts; Goalkeeper pads; Goals for ice hockey; Goke pots [pots for stone pieces used in Go games]; Golf bag carts; Golf bag tags; Golf bag tags of leather; Golf bag trolleys; Golf bags; Golf bags, with or without wheels; Golf bags with or without wheels; Golf ball markers; Golf ball retrievers; Golf balls; Golf club bags; Golf club covers; Golf club grips; Golf club head covers; Golf club heads; Golf club shafts; Golf clubs; Golf divot repair tools; Golf flags; Golf flags [sports articles]; Golf gloves; Golf irons; Golf mats; Golf practice apparatus; Golf practice nets; Golf putters; Golf swing alignment apparatus; Golf tee bags; Golf tees; Golf training aids; Golfing gloves; Grip balls in the nature of rubber ball for hand exercise; Grip bands for badminton rackets; Grip bands for squash rackets; Grip bands for table tennis bats; Grip bands for tennis rackets; Grip tape for racquets; Grip tapes for baseball bats; Grip tapes for golf clubs; Grips for golf clubs; Grips for rackets; Grips for sporting articles; Ground bait [artificial]; Guns (Harpoon -) [sports articles]; Guns (Paintball -) [sports apparatus]; Gut for fishing; Gut for rackets; Gut for racquets; Gut for tennis rackets; Guts for rackets; Guts for rackets [for tennis or badminton]; Gym balls; Gym balls for yoga; Gym chalk for improving hand grip in sports activities; Gymnastic and sporting articles; Gymnastic apparatus; Gymnastic articles; Gymnastic benches; Gymnastic parallel bars; Gymnastic training stools; Gymnastic uneven bars; Gymnastics (Appliances for -); Gymnastics rings; Gyroscopes and flight stabilizers for model aircraft; Halloween masks; Hammers for sports; Hamster wheels; Hand grip strengthener rings; Hand held units for playing video games; Hand held video games; Hand paddles; Hand pads for sports use; Hand protectors adapted for sporting use; Hand puppets; Hand throwing foam airplanes being toys; Hand wraps for sports use; Handball gloves; Handballs; Handheld computer games; Hand-held computer games; Hand-held consoles for playing video games; Handheld electronic games; Hand-held electronic games; Hand-held electronic video games; Handheld fishing nets; Handheld game consoles; Hand-held game consoles; Hand-held games with liquid crystal displays; Hand-held party poppers; Hand-held pinball games; Hand-held units for playing electronic games; Handles for golf clubs; Hang gliders; Harness (Climbers' -); Harness for sailboards; Harnesses for use in sports; Harpoon guns [sports articles]; Harpoons for harpoon guns [sporting articles]; Head covers for golf clubs; Head covers for squash rackets; Headcovers for golf clubs; Headgear for dolls; Headwear for dolls; Helmets for dolls; High bars for gymnastics; Hockey games; Hockey gloves; Hockey goals; Hockey pucks; Hockey sticks; Holders for darts; Home video game machines; Hooks (Fish -); Hooks for fishing; Hoops for exercise; Hoops for rhythmic sportive gymnastics; Horizontal bars [for gymnastic]; Horizontal pinball machine (korinto-game machines); Horseshoe games; Hunting and fishing equipment; Hunting arrow points; Hunting blinds [sports articles]; Hunting bows; Hunting game calls; Hunting lures; Hunting stands [sports articles]; Hurdles [for track sports]; Hurdles for use in athletics; Hurdles for use in athletics training; Hurley stick; Hydrofoils for sports equipment boards; Ice fishing strike indicator; Ice hockey goalie pads; Ice hockey goals; Ice hockey pucks; Ice hockey skates; Ice hockey sticks; Ice skate blade guards; Ice skate blades; Ice skates; Imitation bones being toys for dogs; Imitation toilet articles being toys; Imitation toilet preparations being toys; Indoor fitness apparatus; Indoor football tables; Indoor football (Tables for -); Indoor play apparatus for children; Indoor play tents; Infant development toys; Infant toys; Infants' action crib toys; Infants' swing seats; Infants' swings; Inflatable air bouncers; Inflatable balloon cheering sticks; Inflatable balls for sports; Inflatable bath toys; Inflatable beach balls; Inflatable bop bags; Inflatable fishing float tubes; Inflatable games for swimming pools; Inflatable inner tubes for aquatic recreational use; Inflatable pool toys; Inflatable pools for recreational use; Inflatable punching bags; Inflatable ride-on toys; Inflatable swimming floats; Inflatable swimming pools; Inflatable swimming pools for recreational use [toys]; Inflatable swimming pools [play articles]; Inflatable thin rubber toys; Inflatable toys; Inflatable toys in the form of boats; Inflatable toys resembling air vehicles; In-line roller skates; Inline skates; In-line skates; Instep guards for athletic use; Intelligent toys; Interactive gaming chairs for video games; Interlocking construction toys; Interlocking toy construction pieces; Inversion tables; Inversion tables for fitness purposes; Iron shots specifically for use in the shot put; Jack-in-the-boxes; Japanese chess (shogi games); Japanese dice games (sugoroku); Japanese horizontal pinball machines [smartball machines]; Japanese playing cards; Japanese playing cards (hanafuda); Japanese playing cards (Utagaruta); Japanese traditional dolls; Japanese vertical pinball machine (pachinko machines); Javelins; Javelins [for field sports]; Javelins [sporting articles]; Jewellery for dolls; Jigsaw puzzles; Jokes (play things); Jokes (Practical -) [novelties]; Joysticks being parts of video game consoles; Joysticks for video game machines; Joysticks for video games; Juggling equipment; Jump ropes; Jungle gyms [play equipment]; Kaleidoscopes; Karate gloves; Karate kick pads; Karate shin pads; Karate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pads; Karuta playing cards (Japanese card game); Kendo bamboo swords; Kendo cards; Kendo masks; Kendo plastrons; Kendo wooden swords; Keno cards; Kettle bells; Kettlebells; Kick board flotation devices for recreational use; Kick boards; Kick pads for martial arts; Kickboard flotation devices for recreational use; Kicking tees; Kite handles; Kite lines; Kite parts; Kite reels; Kite string; Kite tails; Kiteboards; Kites; Kits of parts [sold complete] for constructing models; Kits of parts [sold complete] for making toy model cars; Kits of parts [sold complete] for making toy models; Kits [sold complete] for the construction of scale models; Knee guards for athletic use; Knee guards for sports use; Knee guards [sports articles]; Knee pads for American football; Knee pads for athletic use; Knee pads for sports use; Kneeboards; Kokeshi dolls; Korean board games (Yut Nori sets); Korean chess boards (Jang-gi pan); Korean chess pieces (Jang-gi pieces); Korean dominos (Glopae); Korean playing cards (Hwatoo); Kote gauntlets; Lacrosse ball bags; Lacrosse balls; Lacrosse gloves; Lacrosse stick strings; Lacrosse sticks;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anglers;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anglers];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fishing; Launchers for clay pigeons; Lawn tennis rackets; Lawn tennis racquets; LCD game machines; League skittles sets; Leashes for bodyboards; LED light sticks (toys); Leg guards adapted for playing sport; Leg guards [cricket pads]; Leg guards for athletic use; Leg pads for American football; Leg weights for athletic use; Leg weights for exercising; Leg weights for sports training; Leg weights [sports articles]; Lever action toys; Lifting grips for weight lifting; Line casts for fly-fishing; Lines for fishing; Lottery cards; Lottery scratch cards; Lottery tickets; Lottery wheels; Low-friction game tables for playing hockey games; Luges; Luminous toy putty; Lures [artificial] for fishing; Lures for fishing; Lures for hunting; Lures for hunting or fishing; Lures (Scent -) for hunting or fishing; Machines for physical exercises; Machines for playing games of skill or chance; Machines incorporating weights for use in physical exercise; Magic tricks; Magicians' sets (play things); Magnetic building blocks being toys; Magnetic levitation toy figures; Magnetic putty being toys; Mah jong equipment; Mah jong games; Mah-jong; Mah-jongg; Mah-jongg games; Manipulative games; Manipulative logic games; Manipulative logic puzzles; Manipulative puzzles; Manual leg exercisers; Manually operated exercise equipment; Manually operated rings for lower and upper body resistance exercise; Marbles; Marbles for games; Marbles for playing games; Marionettes; Markers (Billiard -); Markers [counters] for playing games; Martial arts training equipment; Mascot dolls; Masks (Fencing -); Masks [playthings]; Masks (Theatrical -); Masks (Toy -); Masquerade masks; Masts for sailboards; Matryoshka dolls; Matryoshka dolls [wooden nested Russian dolls]; Mechanical action toys; Mechanical games; Mechanical toys; Medicine balls; Memory games; Men's athletic supporters [sports articles]; Merry-go-rounds; Miniature car models [toys or playthings]; Miniature die cast vehicles; Miniature replica football kits; Miniatures for use in games; Miniatures for use in war games; Mobiles [toys]; Model aircraft; Model cars; Model cars [toys or playthings]; Model craft kits of toy figures; Model helicopters; Model plane kits; Model railways; Model toy steam engines; Model toys; Model train layouts; Model train sets; Model vehicle racing sets; Model vehicles; Model vehicles (Scale -); Model vehicles (scale -) [playthings]; Modeled plastic toy figurines; Models being toys; Models for use with role playing games; Models for use with war games; Modular toy play houses; Modular toys; Money guns being toys; Monoskis; Mosaic puzzles; Motor driven toy animals; Mountain boards; Multi-part construction toys; Multiple activity toys for babies; Music box toys; Musical Christmas tree ornaments; Musical games; Musical toys; Natural gut strings for squash rackets; Natural gut strings for tennis rackets; Natural gut strings for tennis racquets; Needles for pumps for inflating balls for games; Netballs; Nets (Butterfly -); Nets for badminton; Nets for ball games; Nets for billiard tables; Nets for ice hockey goals; Nets for practising golf; Nets for sporting ball games; Nets for sporting purposes; Nets for sports; Nets for use by anglers; Nets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 for anglers; Nine man's morris sets; Nine-pin bowling alleys; Ninepins; Noisemakers [toys]; Non-edible christmas tree ornaments; Non-motorised toys for riding; Non-slip resin sprays for use by athletes; Non-telescopic bow sights for archery; Nordic walking poles; Novelties in the form of bugs in boxes; Novelty masks; Novelty noisemaker toys for parties; Novelty toys for parties; Novelty toys for playing jokes; Novelty vampire teeth; Open bow sights for archery; Ornaments for Christmas trees; Ornaments for Christmas trees, except illumination articles and confectionery; Ornaments for Christmas trees, except lights, candles and confectionery; Outdoor toys; Pachinkos; Paddings (Protective -) [parts of sports suits]; Paddle ball games; Paddle balls; Paddleball paddles; Paddleboards; Paddles for playing hockey on game tables; Paddles for playing platform tennis; Paddles for use in paddle ball games; Paddling pools; Pads for ice hockey goalkeepers; Pads for use in sports; Paintball guns; Paintball guns [sports apparatus]; Paintballs; Paintballs [ammunition for paintball guns]; Paintballs [ammunition for paintball guns] [sports apparatus]; Paintballs [ammunition for paintball guns] sports apparatus; Paintballs [projectiles]; Paintballs [sports apparatus]; Palm protectors for athletic use; Paper airplanes; Paper dolls; Paper face-masks; Paper hats [party novelties]; Paper party favors; Paper party favours; Paper party hats; Paper trumpets; Parachutes for paragliding; Parafoils; Paragliders; Parallel bars; Parallel bars [for gymnastic]; Parallel bars for gymnastics; Parlor games; Parlour games; Party blowouts; Party favor hats; Party favors in the nature of crackers; Party favors in the nature of small toys; Party games; Party poppers; Party poppers [party novelties]; Paternosters [fishing tackle]; Pedal-propelled wheeled toys; Percussion caps [toys]; Pet toys; Pet toys containing catnip; Pet toys made of rope; Petanque balls; Physical exercises (Machines for -); Pilates toning balls; Piñatas; Pinball games; Pinball games machines [coin or counter operated]; Pinball games machines [toys]; Pinball machines; Pinball machines [coin or non-coin operated]; Pinwheels; Pistols (Caps for -) [toys]; Pistols (Toy -); Pitch mark repair tools [golf accessories]; Pitchers' plates; Plastic character toys; Plastic model kits for making toy vehicles; Plastic models being toys; Plastic party hats; Plastic toys; Plastic toys for use in the bath; Platform tennis balls; Platform tennis nets; Platform tennis paddles; Play apparatus for use in children's nurseries; Play balloons; Play balls; Play figures; Play frames; Play houses; Play mats containing infant toys; Play mats for use with toy vehicles; Play mats for use with toy vehicles [playthings]; Play mats incorporating infant toys [playthings]; Play money; Play sets for action figures; Play shops; Play structures for children; Play swimming pools; Play tents; Play tunnels; Play wands; Playground apparatus; Playground apparatus for children; Playground apparatus made of metal; Playground apparatus made of plastics; Playground apparatus made of wood; Playground balls; Playground sandboxes; Playground slides; Playhouses; Playhouses for children; Playing balls; Playing bowls; Playing card cases; Playing card shuffling device; Playing cards; Playing cards and card games; Playing cards for use in magic tricks; Playsets for action figures; Playsets for dolls; Playthings; Plug-in bricks [toys]; Plush dolls; Plush stuffed toys; Plush toys; Plush toys with attached comfort blanket; Pneumatically operated paint ball guns; Pogo sticks; Pogs for playing; Poker chips; Poker machines; Poles for fishing; Poles for pole vaulting; Polo balls; Polo mallets; Pommel horses; Pommel horses [for gymnastic]; Pool bridges [games equipment]; Pool bumpers; Pool chalk holders; Pool cue bridges; Pool cue cases; Pool cue chalk; Pool cue clamps; Pool cue racks; Pool cue tips; Pool cues; Pool cushions [games equipment]; Pool rests; Pool table cushions; Pool tables; Pool tally balls; Pools (Swimming -) [play articles]; Pop up toys; Porcelain dolls; Portable gaga pits; Portable games and toys incorporating telecommunication functions; Portable games with liquid crystal displays; Portable gaming devices; Portable home gymnastic apparatus; Positionable toy figures; Practical jokes [novelties]; Printed lottery tickets; Protective carrying cases specially adapted for handheld video games; Protective cases for video game device remote controls; Protective covers for rackets; Protective cups for sports; Protective face masks for use in the sport of fencing; Protective films adapted for screens for portable games; Protective films for video game device remote controls; Protective padded articles for use in playing the game of cricket; Protective padding for sports; Protective paddings for Taekwondo; Protective paddings [parts of sports suits]; Protective supports for shoulders and elbows [sports articles]; Protective vests for martial arts; Protectors for elbows for use when participating in the sport of cricket; Protectors for elbows for use when riding bicycles [sports articles]; Protectors for elbows for use when skateboarding [sports articles]; Protectors for the knees for use when skateboarding [sports articles]; Puck rebounders for hockey training; Pucks; Pucks for playing hockey on game tables; Pull toys; Pumps especially adapted for use with balls for games; Pumps for inflating sports balls; Pumps specially adapted for use with balls for games; Punchbags; Punchballs; Punching bags; Punching bags for boxing; Punching balls; Punching balls for boxing; Punching balls [for boxing practice]; Punching toys; Puppets; Push toys; Push up stands; Push-up handles; Putters [sporting apparatus]; Putting cups; Putting discs for indoor putting practice; Putting mats for indoor putting practice; Putting practice mats [golf implement]; Puzzle mats [toys]; Puzzles; Puzzles [toys]; Question sets for board games; Quiz games; Quoits; Quoits [ring games]; Racing car games; Racing lanes for swimming pools; Racing lanes [swimming equipment]; Racket cases; Racket cases [for tennis or badminton]; Racket covers; Racket grip tape; Racket grip tapes; Racketball balls; Racketball racket strings; Racketball rackets; Racketballs; Rackets; Rackets [for tennis]; Rackets (Strings for -); Racquet ball gloves; Racquet ball nets; Racquet strings; Racquets; Radio controlled model vehicles; Radio controlled scale model vehicles; Radio controlled toy model cars; Radio-controlled miniature aerial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sports; Radio-controlled toy aeroplanes; Radio-controlled toy airplanes; Radio-controlled toy helicopters; Radio-controlled toy robots; Radio-controlled toy vehicles; Radio-controlled toys; Raffle tickets; Rag dolls; Rattles [playthings]; Rattles [toys]; Reduced sized footballs; Reduced sized goal posts; Reels for fishing; Rehabilitation apparatus (Body -); Relay batons; Remote control toys; Remote controlled flying toys; Remote controlled scale model vehicles; Remote controlled toys in the form of vehicles; Remote-controlled submarines being toys; Remote-controlled toy planes; Remote-controlled toy vehicles; Resistance parachutes for athletic training; Restraint straps for bodyboards; Rhythmic gymnastics ribbons; Ribbons for rhythmic gymnastics; Ribbons specially adapted for rhythmic sportive gymnastics; Ride-on toy vehicles; Ride-on toy vehicles (Motorised -); Ride-on toys; Ring buoys for recreational use; Ring games; Ring games [quoits]; Ring toss games; Rings for gymnastics; Rings for sports; Rockets being toy models; Rocking horses; Rocking horses on metal frames; Rocking toys; Rod blanks (Fishing -); Rods for fishing; Role play games; Role playing games; Roller skates; Roller skis; Rollers for stationary exercise bicycles; Roller-skates; Rooms (Dolls' -); Rooms for dolls; Ropes for rhythmic gymnastics; Rosin used by athletes; Rotating push-up handles; Roulette chips; Roulette sets; Roulette tables; Roulette wheels; Roundabouts being playthings; Rowing machines; Rowing machines for fitness purposes; Rubber balls; Rubber baseballs; Rubber character toys; Rugby balls; Rugby footballs; Running machines; Sabres [fencing weapon]; Safety paddings for tennis uprights; Sail board foot restraints; Sail board foot straps; Sail board leashes; Sail board masts; Sail boards; Sailboard covers; Sailboard skegs; Sailboards; Sailboards (Harness for -); Sailboards (Masts for -); Sakura dolls; Sand toys; Sandbox toys; Sandboxes [playground equipment]; Sandboxes [playthings]; Sandboxes [sporting articles]; Scale model aeroplanes; Scale model airplanes; Scale model buildings [toys]; Scale model cars [playthings]; Scale model cars [toys]; Scale model figures; Scale model kits [toys]; Scale model structures [toys]; Scale model vegetation; Scale model vehicles; Scale model vehicles [playthings]; Scale model vehicles [toys]; Scale-model vehicles; Scent lures for hunting or fishing; Scooters [toys]; Scratch cards for playing lottery games; Screens (Camouflage -) [sports articles]; Scuba fins; Scuba flippers; Seal skins [coverings for skis]; See-saws; See-saws [playground apparatus]; Shafts for golf clubs; Shaped covers for golf clubs; Shaped covers for golf putters; Shaped covers for racketball rackets; Shaped covers for squash rackets; Shaped covers for table tennis bats; Shaped covers for tennis rackets; Shin guards; Shin guards for athletic use; Shin guards for soccer; Shin guards for sports use; Shin guards [sports articles]; Shin pads; Shin pads for athletic use; Shin pads for sports use; Shin pads for use in sports; Shin pads [sports articles]; Shin protectors [sports articles]; Shock absorbtion pads for protection against injury [sporting articles]; Shoes for dolls; Shogi boards; Shogi game equipment (japanese chess); Shot puts; Shot puts for field sports; Shoulder pad elastic for athletic use; Shoulder pad lacelocks for athletic use; Shoulder pad laces for athletic use; Shoulder pads for American football; Shoulder pads for sports use; Shove ha'penny sets; Shuffleboard cues; Shuttlecocks; Shuttlecocks for badminton; Shuttlecocks for hagoita-play; Sit up benches; Sit-in toy vehicles; Skateboard paddles; Skateboard rollers; Skateboard trucks; Skateboard wheels; Skateboards; Skateboards [recreational equipment]; Skates; Skates (Ice -); Skates (In-line roller -); Skates (Roller -); Skating boots with skates attached; Skeleton sleds; Skeletons [sports articles]; Sketching toys; Ski bags; Ski bindings; Ski bindings and parts therefor; Ski boards; Ski brakes; Ski cases; Ski covers; Ski edges; Ski poles; Ski poles for roller skis; Ski skins; Ski sticks; Ski sticks for roller skis; Skill and action games; Skim boards; Skimboards; Skipping ropes; Skipping ropes incorporating digital counters; Skis; Skis and surfboards (Bags especially designed for -); Skis (Edges of -); Skis (Sole coverings for -); Skittles; Skittles [games]; Sledges [playthings]; Sledges [sporting articles]; Sleds being sports articles; Sleds for use in downhill amusement rides; Sleds [recreational equipment]; Sleds [sports articles]; Sleighs [playthings]; Sleighs [recreational equipment]; Sleighs [sports articles]; Slides [playground equipment]; Slides [playthings]; Sling shots; Sling shots [sports articles]; Slingshots; Slingshots [sporting articles]; Slingshots [sports articles]; Sliotar; Slot machines [counter-freed amusement apparatus]; Slot machines (gaming devices); Slot machines [gaming machines]; Smart electronic toy vehicles; Smart plush toys; Smart robot toys; Smart toys; Snooker cues; Snooker rests; Snooker tables; Snow boards; Snow for Christmas trees (Artificial -); Snow globes; Snow saucers; Snow shoes; Snow sledges [playthings]; Snow sleds for recreational use; Snowboard bindings; Snowboard decks; Snowboards; Snowshoes; Snuffle mats being dog toys; Soap bubbles [toys]; Soccer ball bags; Soccer ball goal nets; Soccer ball knee pads; Soccer balls; Soccer disc cones; Soccer goals; Soccerballs; Soft sculpture plush toys; Soft sculpture toys; Soft tennis balls; Soft toys; Soft toys in the form of animals; Soft toys in the form of elks; Softball balls; Softball bases; Softball bat cases; Softball bats; Softball gloves; Softball home plates; Softball mitts; Softballs; Sole coverings for skis; Sparring gloves; Spearfishing guns for scuba diving; Spearfishing harpoon guns [scuba equipment]; Spears for use in fishing; Spinning discs incorporating string which rewinds and returns the disc to the hand when thrown; Spinning fidget toys; Spinning tops; Spinning tops incorporating string which rewinds and returns the top to the hand when thrown; Spinning tops [playthings]; Spinning tops [toys]; Spools for throwing, incorporating coiled string which unwinds and rewinds returning the spool to the hand; Sport balls; Sport hoops; Sportballs; Sporting articles; Sporting articles and equipment; Sports balls; Sports bows [archery]; Sports equipment; Sports equipment for pets; Sports games; Sports training apparatus; Spring activated spearguns [scuba equipment]; Spring bar tension sets for use in exercising; Spring bars for exercise; Spring bars for exercising; Spring boards [sporting articles]; Spring boards [sports articles]; Spring-activated spearguns being sports articles; Springboards [for gymnastic]; Springboards for sports; Spring-supported punch balls; Squash balls; Squash racket covers; Squash racket strings; Squash rackets; Squat machines; Squat racks; Squeezable balls used to relieve stress; Squeezable squeaking toys; Squeeze toys; Stacking toys; Stand-alone video game machines; Stands for golf bags; Stands for jogging machines; Stands specially adapted for holding golf clubs; Stand-up paddle boards; Stand-up paddleboards; Starting blocks for sports; Starting blocks for sports events; Starting blocks for swimming; Starting blocks [for track sports]; Starting blocks for track sports; Starting blocks [swimming equipment]; Stationary exercise bicycles; Stationary exercise bicycles and rollers therefor; Steering wheel shaped game controllers for driving games; Stilts for recreational purposes; Stomach exercisers; Stone-pieces pots for go game (goke pots); Streamers [party novelties]; Stress relief balls for hand exercise; Stress relief exercise balls; String materials for sporting racquets; Strings for badminton rackets; Strings for rackets; Strings for racquets; Strings for squash rackets; Strings for tennis rackets; Strings for tennis racquets; Stuffed and plush toys; Stuffed animals [toys]; Stuffed bean-filled toys; Stuffed dolls; Stuffed plush toys; Stuffed puppets; Stuffed toy animals; Stuffed toy bears; Stuffed toys; Sugoroku board games; Supporters (Men's athletic -) [sports articles]; Surf boards; Surf fins; Surf skis; Surfboard covers; Surfboard fins; Surfboard leashes; Surfboards; Surfboards (Bags especially designed for skis and -); Swim boards for recreational use; Swim fins; Swim floats for recreational use; Swim rings; Swimming belts; Swimming boards; Swimming equipment; Swimming flippers; Swimming flippers [webs]; Swimming floats; Swimming floats for recreational use; Swimming gloves; Swimming hand paddles; Swimming jackets; Swimming kick boards; Swimming kickboards; Swimming pool air floats; Swimming pool racing lanes; Swimming pools [play articles]; Swimming rings; Swimming webs; Swimming webs [flippers]; Swing sets; Swings; Swings [playground equipment]; Swings [playthings]; Swivels [fishing tackle]; Swivels for punching bags; Synthetic strings for use with rackets; Table cushions being parts of billiard tables; Table cushions being parts of snooker tables; Table football tables; Table tennis ball serving machines; Table tennis balls; Table tennis bats; Table tennis net posts; Table tennis nets; Table tennis paddle cases; Table tennis paddles; Table tennis racket covers (Shaped -); Table tennis serve machines; Table tennis serving machines; Table tennis tables; Table tennis (Tables for -); Tables for indoor football; Tables for table football; Tables for table shuffleboard; Tables for table tennis; Table-tennis balls; Tabletop basketball games; Tabletop games and gambling devices; Tackle (Fishing -); Taekwondo kick pads; Taekwondo mitts; Talking dolls; Talking toys; Tapes for wrapping tennis racquet handle grips; Tapes with weights for balancing tennis racquets;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games;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launchers [sports articles];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(Electronic -);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sporting use; Tarot cards [playing cards]; Teddy bears; Tee holders; Teeball sets; Tennis bags shaped to contain a racket; Tennis ball retrievers; Tennis ball serving machines; Tennis ball throwing apparatus; Tennis ball throwing machines; Tennis balls; Tennis balls [not soft]; Tennis net centre straps; Tennis nets; Tennis nets and uprights; Tennis racket covers; Tennis racket presses; Tennis racket strings; Tennis rackets; Tennis racquet strings; Tennis racquets; Tennis uprights; Tennis uprights [sports equipment]; Tether balls; Theatrical masks; Theme park rides; Throat protectors for sports use; Throwing discs; Tiddlywinks; Tinsel for decorating Christmas trees; Tips (Billiard cue -); Tips for billiard cues; Tips for pool cues; Toboggans; Token-operated video game machines; Tools (Divot repair -) [golf accessories]; Tops (Spinning -) [toys]; Toy action figures; Toy action figurines; Toy aeroplane launching devices; Toy aeroplanes; Toy air pistols; Toy air vehicles; Toy aircraft; Toy airplanes; Toy and novelty face masks; Toy animals; Toy armor; Toy arrows; Toy artificial fingernails; Toy automobiles; Toy bakeware; Toy bakeware and toy cookware; Toy balloons; Toy balls; Toy banks; Toy beanbags [Otedama]; Toy bicycles; Toy binoculars; Toy birds; Toy blocks; Toy blocks for learning braille; Toy boats; Toy bows and arrows; Toy brooches; Toy bucket and shovel sets; Toy buckets and spades; Toy building block sets; Toy building blocks; Toy building blocks capable of interconnection; Toy building components; Toy building structures; Toy butterfly nets; Toy cable railways; Toy cameras; Toy cameras [not capable of taking a photograph]; Toy camping apparatus; Toy candy bowl mechanical dispensers; Toy cap pistols; Toy car tracks; Toy cars; Toy castles; Toy chemistry sets; Toy Christmas trees; Toy clocks and watches; Toy computers [not working]; Toy construction blocks; Toy construction kits; Toy construction sets; Toy cookware; Toy cosmetics [not usable]; Toy dogs; Toy dolls; Toy dough; Toy environments for use with action figures; Toy exercise apparatus; Toy figure playsets; Toy figures; Toy figures capable of transforming into various shapes; Toy figurines; Toy fingernails; Toy fingerprinting kits; Toy fireworks; Toy fish; Toy flowers; Toy foam hands; Toy food; Toy furniture; Toy garages; Toy gardening sets; Toy gliders; Toy glockenspiels; Toy glow sticks; Toy guitars; Toy gum machines; Toy gun holsters; Toy guns; Toy hand tools; Toy harmonicas; Toy hats; Toy holsters; Toy hoop sets; Toy horns; Toy household apparatus; Toy houses; Toy human characters; Toy imitation cosmetics; Toy insect cages; Toy insect nets; Toy intruder alert devices; Toy jewellery; Toy knitting machines; Toy LED light sticks; Toy lorries; Toy mail boxes; Toy masks; Toy microphones; Toy microscopes; Toy miniature model boats; Toy mobiles; Toy model cars; Toy model hobby craft kits; Toy model hobbycraft kits; Toy model kit cars; Toy model kits; Toy model theatres in the form of children's theatre sets; Toy model train sets; Toy model vehicles; Toy modeling compounds; Toy modelling dough; Toy models; Toy music boxes; Toy musical boxes; Toy musical boxes [play articles]; Toy musical instruments; Toy ninja weapons; Toy nuchukus; Toy pedal cars; Toy periscopes; Toy petrol supply apparatus; Toy pianos; Toy pinwheels; Toy pistol holsters; Toy pistols; Toy plants; Toy playsets; Toy prams; Toy printing sets; Toy prism glasses; Toy prism spectacles; Toy projectors; Toy pushchairs; Toy putty; Toy racing sets; Toy record cassette players; Toy record players; Toy robots; Toy rockets; Toy roller skates; Toy scale models; Toy scooters; Toy sets; Toy sets of carpenters' tools; Toy sewing sets; Toy sling planes; Toy snow globes; Toy spinning tops; Toy sporting apparatus; Toy stick gum dispensers; Toy strollers; Toy supermarket checkout apparatus; Toy swords; Toy tableware; Toy tea sets; Toy telephones; Toy telescopes; Toy tents; Toy tool sets; Toy tools; Toy torches [not working]; Toy traffic control apparatus; Toy trains; Toy trick noisemakers; Toy trucks; Toy trumpets; Toy vanity cases; Toy vehicle playsets; Toy vehicle track sets; Toy vehicle tracks; Toy vehicles; Toy vehicles with transforming parts; Toy wagons; Toy walkie-talkies [not functioning]; Toy watches; Toy water guns; Toy weapons; Toy wheelbarrows; Toy whistles; Toy windmills; Toy wrestling rings; Toy xylophones; Toys; Toys adapted for educational purposes; Toys and playthings for pet animals; Toys and playthings for pets; Toys being for sale in kit form; Toys for animals; Toys for babies; Toys for birds; Toys for cats; Toys for dogs; Toys for domestic pets; Toys for infants; Toys for pet animals; Toys for pets; Toys for sandpits; Toys for translating feelings of pets; Toys for use in perambulators; Toys for use in swimming pools; Toys, games, and playthings; Toys, games and playthings for pet animals; Toys in the form of puzzles; Toys in the nature of imitation foodstuffs; Toys incorporating money boxes; Toys made of bamboo; Toys made of metal; Toys made of plastics; Toys made of rubber; Toys made of wood; Toys presented in an advent calendar; Toys relating to magic; Toys simulating objects used by adults in day to day activity; Toys sold in kit form; Track and field hammers; Tracks for model vehicles; Trading card games; Trading cards [card game]; Trading cards for games; Traditional Japanese playing cards; Traditionally dressed dolls; Traditionally dressed western dolls; Train sets; Train sets [playthings]; Trampettes; Trampolines; Transforming robotic toy vehicles; Transforming robotic toys; Traps (Clay pigeon -); Treadmills for use in physical exercise; Tricycles for children for use as playthings; Tricycles for infants [toys]; Tricycles [playthings]; Trolley bags for golf equipment; Tungsten weights for fishing; Twirling batons; Uneven bars; Uta-garuta [Japanese playing cards]; Uta-garuta playing cards; Vaulting boxes; Vaulting horses; Vaulting poles; Vaulting poles (sports equipment); Vehicles (Radio-controlled toy -); Vehicles (Scale model -); Ventriloquist's dummies; Ventriloquists' dummies; Vibration dampeners for tennis rackets; Video game apparatus; Video game consoles; Video game joysticks; Video game machine cases; Video game machines; Video game machines for use with televisions; Video output game machines for use with televisions; Visors for toy helmets; Volley balls; Volleyball equipment; Volleyball game playing equipment; Volleyball net antennas; Volleyball nets; Volleyball standards; Volleyball uprights; Volleyballs; Waist protectors for athletic use; Waist trimmer exercise belts; Wake boards; Wakeboards; Wakeskates; War games using model soldiers; Water guns; Water guns [playthings]; Water pistols; Water pistols [playthings]; Water polo balls; Water rowing machines for fitness purposes; Water slides; Water slides [play apparatus]; Water squirting toys; Water toys; Water wings; Waterfowl hunting decoys; Waterski bindings; Waterski bridles; Waterski carrying cases; Waterski handles; Waterski rope bridles; Waterski rope handles; Waterski ropes; Waterski tow ropes; Water-skiing gloves; Waterskis; Waterslides; Water-squirting toys; Weapons (Fencing -); Webbed gloves for swimming; Weight lifting belts; Weight lifting belts [sports articles]; Weight lifting benches; Weight lifting gloves; Weight lifting machines for exercise; Wendy houses; Whack-a-mole toys for pets; Wheeled toys; Wheels for toy vehicles; Whistles [toys]; Whistling toys; Windsurfing gloves; Windup toys; Wind-up toys; Wind-up walking toys; Wooden pieces for shogi game (koma); Wooden toy building blocks; Wooden toys; Wrist and ankle weights for exercise; Wrist guards for athletic use; Wrist weights for exercise; Xylophones being musical toys; Yoga blocks; Yoga straps; Yoga swings.Class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Date:18 November 2020</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19 March 2021</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26, 2021</w:t>
      </w:r>
    </w:p>
    <w:p>
      <w:pPr>
        <w:pStyle w:val="Normal6"/>
      </w:pPr>
    </w:p>
    <w:p>
      <w:pPr>
        <w:pStyle w:val="Normal6"/>
        <w:ind w:left="200"/>
        <w:sectPr>
          <w:type w:val="continuous"/>
          <w:pgMar w:top="840" w:right="1000" w:bottom="840" w:left="1000" w:header="400" w:footer="400"/>
          <w:pgNumType w:fmt="decimal"/>
          <w:cols w:space="720"/>
        </w:sectPr>
      </w:pPr>
      <w:r>
        <w:br/>
      </w:r>
      <w:r>
        <w:pict>
          <v:line id="_x0000_s1049" style="position:absolute;z-index:251669504" from="0,10pt" to="512pt,10pt" strokecolor="black" strokeweight="1pt">
            <v:stroke linestyle="single"/>
          </v:line>
        </w:pict>
      </w:r>
      <w:r>
        <w:rPr>
          <w:rFonts w:ascii="arial" w:eastAsia="arial" w:hAnsi="arial" w:cs="arial"/>
          <w:b/>
          <w:color w:val="767676"/>
          <w:sz w:val="16"/>
        </w:rPr>
        <w:t>End of Document</w:t>
      </w:r>
    </w:p>
    <w:p>
      <w:pPr>
        <w:pStyle w:val="Normal7"/>
        <w:sectPr>
          <w:headerReference w:type="even" r:id="rId139"/>
          <w:headerReference w:type="default" r:id="rId140"/>
          <w:footerReference w:type="even" r:id="rId141"/>
          <w:footerReference w:type="default" r:id="rId142"/>
          <w:headerReference w:type="first" r:id="rId143"/>
          <w:footerReference w:type="first" r:id="rId144"/>
          <w:type w:val="nextPage"/>
          <w:pgSz w:w="12240" w:h="15840"/>
          <w:pgMar w:top="840" w:right="1000" w:bottom="840" w:left="1000" w:header="400" w:footer="400"/>
          <w:pgNumType w:fmt="decimal"/>
          <w:cols w:space="720"/>
          <w:titlePg/>
        </w:sectPr>
      </w:pPr>
    </w:p>
    <w:p>
      <w:pPr>
        <w:pStyle w:val="Normal7"/>
      </w:pPr>
    </w:p>
    <w:p>
      <w:pPr>
        <w:pStyle w:val="Normal7"/>
      </w:pPr>
      <w:r>
        <w:pict>
          <v:shape id="_x0000_i1050" type="#_x0000_t75" alt="LexisNexis®" style="width:147.75pt;height:30pt">
            <v:imagedata r:id="rId4" o:title=""/>
          </v:shape>
        </w:pict>
      </w:r>
      <w:r>
        <w:cr/>
      </w:r>
    </w:p>
    <w:p>
      <w:pPr>
        <w:pStyle w:val="Heading15"/>
        <w:keepNext w:val="0"/>
        <w:spacing w:after="200" w:line="340" w:lineRule="atLeast"/>
        <w:ind w:left="0" w:right="0" w:firstLine="0"/>
        <w:jc w:val="center"/>
      </w:pPr>
      <w:hyperlink r:id="rId145" w:history="1">
        <w:r>
          <w:rPr>
            <w:rFonts w:ascii="arial" w:eastAsia="arial" w:hAnsi="arial" w:cs="arial"/>
            <w:b/>
            <w:i/>
            <w:strike w:val="0"/>
            <w:color w:val="0077CC"/>
            <w:sz w:val="28"/>
            <w:u w:val="single"/>
            <w:shd w:val="clear" w:color="auto" w:fill="FFFFFF"/>
            <w:vertAlign w:val="baseline"/>
          </w:rPr>
          <w:t>Kremlin transcript of Vladimir Putin's 30 June phone in</w:t>
        </w:r>
      </w:hyperlink>
    </w:p>
    <w:p>
      <w:pPr>
        <w:pStyle w:val="Normal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BBC Monitoring Former Soviet Union - Political </w:t>
      </w:r>
    </w:p>
    <w:p>
      <w:pPr>
        <w:pStyle w:val="Normal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Supplied by BBC Worldwide Monitoring</w:t>
      </w:r>
    </w:p>
    <w:p>
      <w:pPr>
        <w:pStyle w:val="Normal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July 6, 2021 Tuesday</w:t>
      </w:r>
    </w:p>
    <w:p>
      <w:pPr>
        <w:pStyle w:val="Normal7"/>
        <w:keepNext w:val="0"/>
        <w:spacing w:after="0" w:line="240" w:lineRule="atLeast"/>
        <w:ind w:right="0"/>
        <w:jc w:val="both"/>
      </w:pPr>
      <w:bookmarkStart w:id="12" w:name="Bookmark_7"/>
      <w:bookmarkEnd w:id="12"/>
    </w:p>
    <w:p>
      <w:pPr>
        <w:pStyle w:val="Normal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British Broadcasting Corporation All Rights Reserved</w:t>
      </w:r>
    </w:p>
    <w:p>
      <w:pPr>
        <w:pStyle w:val="Normal7"/>
        <w:keepNext w:val="0"/>
        <w:spacing w:before="120" w:after="0" w:line="220" w:lineRule="atLeast"/>
        <w:ind w:left="0" w:right="0" w:firstLine="0"/>
        <w:jc w:val="left"/>
      </w:pPr>
      <w:r>
        <w:br/>
      </w:r>
      <w:r>
        <w:pict>
          <v:shape id="_x0000_i1051" type="#_x0000_t75" style="width:107.99pt;height:85.49pt">
            <v:imagedata r:id="rId146" o:title=""/>
          </v:shape>
        </w:pict>
      </w:r>
    </w:p>
    <w:p>
      <w:pPr>
        <w:pStyle w:val="Normal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29759 words</w:t>
      </w:r>
    </w:p>
    <w:p>
      <w:pPr>
        <w:pStyle w:val="Normal7"/>
        <w:keepNext/>
        <w:spacing w:before="240" w:after="0" w:line="340" w:lineRule="atLeast"/>
        <w:ind w:left="0" w:right="0" w:firstLine="0"/>
        <w:jc w:val="left"/>
      </w:pPr>
      <w:bookmarkStart w:id="13" w:name="Body_5"/>
      <w:bookmarkEnd w:id="13"/>
      <w:r>
        <w:rPr>
          <w:rFonts w:ascii="arial" w:eastAsia="arial" w:hAnsi="arial" w:cs="arial"/>
          <w:b/>
          <w:i w:val="0"/>
          <w:strike w:val="0"/>
          <w:noProof w:val="0"/>
          <w:color w:val="000000"/>
          <w:position w:val="0"/>
          <w:sz w:val="28"/>
          <w:u w:val="none"/>
          <w:vertAlign w:val="baseline"/>
        </w:rPr>
        <w:t>Body</w:t>
      </w:r>
    </w:p>
    <w:p>
      <w:pPr>
        <w:pStyle w:val="Normal7"/>
        <w:spacing w:line="60" w:lineRule="exact"/>
      </w:pPr>
      <w:r>
        <w:pict>
          <v:line id="_x0000_s1052" style="position:absolute;z-index:251670528" from="0,2pt" to="512pt,2pt" strokecolor="#009ddb" strokeweight="2pt">
            <v:stroke linestyle="single"/>
            <w10:wrap type="topAndBottom"/>
          </v:line>
        </w:pict>
      </w:r>
    </w:p>
    <w:p>
      <w:pPr>
        <w:pStyle w:val="Normal7"/>
      </w:pP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Text of report in English by Russian presidential website on 2 July, headlined "Direct Line with Vladimir Putin 30 June 2021, Moscow"</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published; subheadings inserted editorially]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annual special Direct Line with Vladimir Putin was broadcast live by Channel One, Rossiya 1, Rossiya 24, NTV, Public Television of Russia (OTR) and Mir TV channels, and Mayak, Vesti FM and Radio Rossii radio stations.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Good afternoon.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broadcasting Direct Line with Vladimir Putin.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moderators in this studio are Nailya Asker-zade...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...and Yekaterina Berezovskaya.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Our colleagues, Tatyana Remezova and Natalya Yuryeva, are working with volunteers in the Message Processing Centre.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 year we combined two projects, the annual news conference and Direct Line. The format of today's event is different. The focus is on direct communication, only the President and the people, without unnecessary intermediaries.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During today's live broadcast, you will often hear about a special platform, the Moskva - Putinu mobile app. It is a kind of a guide or entry pass to this programme, which is available to everyone.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President of Russia Vladimir Putin is on the air.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Good afternoon.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Yuryeva: We are in the Message Processing Centre, the heart of Direct Line. As you can see, right behind me an editor is processing a call. You can see the numbers for your calls and text messages on the screen.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only way to personally address the President is via videoconference with the help of the Moskva - Putinu special mobile application, and the President will possibly answer your call.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Tatyana Remezova: Hard and meticulous work is underway in the Message Processing Centre. As of now, we have received nearly 2 million questions. Whatever many people say, telephone calls and text messages remain the most popular means of communication; together, they account for over a million questions. But many people are also making use of the Moskva - Putinu application, which has been downloaded over 650,000 times.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 like last year, we are being assisted by volunteers. They have been working with the questions for a second week now, and many of the people's problems have been settled even before this programme began.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President, considering my experience at other Direct Lines, I can assume that you will be able to answer no more than 70 or 80 questions. What happens to other questions, as there are already nearly two million of them?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would also like to begin our current meeting with this, and here is what I would like to say.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2019, over one million questions were received when the Direct Line took place in this full format. And many hundreds of thousands of questions were asked last year when the Direct Line was combined with the Big News Conference. I would like to assure you - to make what would seem to be a self-assured statement, but, nevertheless, I would just like to say that we try to make sure that not a single question goes unnoticed.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I have already mentioned, over one million questions were received in 2019. Over 500,000 questions have already been processed today, moreover, specific answers have been provided. Work continues on some of them because, to respond properly and positively, it is necessary to amend the regulatory framework and to include the resolution of these questions in regional budgets or even the federal budget.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would be impossible to conduct this large-scale job without the assistance of the Russian Popular Front and other public organisations that have joined this work and cooperate very actively with administrations at various levels, including local, regional and federal, in order to help people.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of course, helps me because I receive all the questions. But I would now like to address the volunteers and people who are processing these questions, and I would like to thank them on behalf of the citizens because, of course, I receive the questions, but you help ordinary Russian citizens, and I would like to thank you very much for this.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hope that we will organise the same productive work following today's event, although I hope that we will be able to address the problems that interest people the most during our direct conversations, and we will try and resolve some of them during our current conversation.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Thank you very much.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People with hearing impairments can watch a special sign-language version of our programme on the Public Television of Russia (OTR).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suggest moving on to specific questions.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Covid-19 and Euro 2020</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course, people are mostly concerned about the new COVID-19 wave. New virus mutations appear, and people want to know whether there are any clear rules. Why is it that the authorities stipulate an allegedly voluntary vaccination, while two-thirds of people working in certain sectors have to get vaccinated in Moscow and some other regions? Why are mass events allegedly banned but it is possible to hold the 2020 UEFA European Football Championship? What should be done so that governors, officials and ordinary citizens get to know what the exact rules are?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This is very simple. As for the UEFA Euro 2021, of course, first of all, we had to fulfil the obligations that the state had assumed regarding hosting these major sporting events.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in general, it is very simple to understand what is happening in this sphere. All you need to do is have a look at the law. As you may recall, I once said that I do not support mandatory vaccination, and I continue to adhere to this point of view. We need to look at the law of, I believe, 1998, about the immune protection of the population which comprises two main parts - a national immunisation schedule, which is mandatory, this vaccination is mandatory. Some of our colleagues suggested transferring vaccination against the coronavirus infection to this nationwide immunisation schedule, the nationwide programme. But the State Duma deputies did not support this motion, so, COVID vaccination did not make it to this section of the nationwide vaccination programme and is not mandatory nationwide.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second part of this law says that in the event of an increase in the number of cases and in the event of an epidemic in separate regions of the Russian Federation and upon the recommendation of chief sanitary doctors, regional heads can introduce mandatory vaccination for certain groups of people, especially risk groups. The heads of 10 constituent entities of the Russian Federation used this regulation to introduce mandatory vaccination for certain risk groups. This was carried out under the 1998 law.</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Therefore, there is no confusion in Russia, and everyone is acting in accordance with the law that I just mentioned.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Compulsory vaccination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So, there will be no nationwide lockdown, right?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This is a different question. Our colleagues' efforts in 10 regions aim to prevent the need for a lockdown, when entire enterprises are shut down and people find themselves out of work or without income; small and medium-sized businesses go bankrupt and individual incomes decline. Certain regions introduced these mandatory vaccination-related rules for certain groups of the population to prevent this from happening.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you are aware, experts have already mentioned this many times on television, online and in many media outlets, on all television channels, that vaccination is the only way to put an end to further spread of the pandemic. We can do this since we have four high-tech, safe and very effective vaccines. So, I hope some of our citizens who are still biased about the vaccines will change their minds as the vaccination continues. Over 20 million - I believe, 23 million people - have been vaccinated. As you can see, everything is okay and, thankfully, we do not have any tragic vaccination side effects as is the case with AstraZeneca or Pfizer.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You have reassured me regarding the lockdown.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hope so.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Sputnik V for Putin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we know that you know about the vaccine from your personal experience, and you have become an example for the whole country. However, we have a question. If I may, I will read a text message we have received.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Please do.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"Tell us the truth: Did the President get vaccinated or not? Why is there no video?"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Other people are asking which vaccine you received; there are many similar questions. Everyone wants to know.</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see.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was indeed asked not to reveal which vaccine I received so as not to give it a competitive advantage. But I can see that there are very many questions regarding this.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the video, I do not believe that showing it is so important. What if you receive the jab not in the arm but in some other part of the body? Would I be obliged to show the video nevertheless?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Look, there are many crooks around who pretend to be getting vaccinated. Regrettably, the medics often play along, making the shot with some unknown substance, maybe not even a medication.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Just saline?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just saline or nothing at all.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hope that the majority of our people understand that when I say that I have taken the jab this is indeed so. I believe that cheating is unacceptable at this level.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me, when I got the shot back in February, there were only two vaccines available commercially: EpiVacCorona from the Vektor Centre in Novosibirsk and Sputnik V, as you know. Both vaccines are good. The third one was barely created then and was not available commercially at the time.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course, I could have taken any of them. But, strange as it may seem to some people, I did not even consult the doctors. I just looked at what shots my acquaintances had received. As I said, both vaccines are good and modern. The one from the Vektor Centre is wholly synthetic and, as they say, more advanced. But as I could see from the example of my acquaintances - maybe I should not say this, but I nevertheless want to explain my reasoning - the duration of effect of the Vektor vaccine is a bit shorter, although it has other advantages, such as the absence of any side effects at all, specifically fever or any other side effects. But I believed that I needed to be protected for as long as possible, and so I chose to be vaccinated with Sputnik V, especially considering that the military are getting vaccinated with Sputnik V, and I am their Supreme Commander, after all.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have already talked about this, but I can repeat. I did not feel anything after the first jab, only slightly sore in the shoulder after about four hours. I had my second jab at noon and took my temperature at midnight, it was 37.2. I went to bed and when I woke up it was 36.6. That was it. In about 20 days, I think, I had a blood test that showed that I had a high level of protection. I recommend you do the same.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Did you get vaccinated?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No, actually. I had COVID-19 not so long ago; it is too early to do it. The Healthcare Ministry recently issued recommendations on vaccination for those who have had COVID-19. If I am not mistaken, they should wait six to 12 months for their natural antibodies to wane.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There is time to think.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Now things are clear.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You know, the Healthcare Ministry issued its recommendations, and the World Health Organisation also released its guidelines, only a few days ago.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Normally, when there is no pandemic, it is recommended to get revaccinated in 12 months but when there is a peak or rising morbidity, it is recommended to get inoculated again in six months. These are WHO recommendations.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My time will be in the autumn, then.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Was it mild?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Yes, I would say so. But what we see on the news and online, so many stories are just terrifying.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People get infected even after they have had the vaccine, in about 10 percent of cases. However, they recover fast and with no serious consequences, which is important. This is what matters, I think. Without a vaccine, this illness may result in quite severe long-term consequences. That is why you, too, should watch your health and go through rehabilitation, if necessary.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After hearing your account, many will probably decide they just want Sputnik V - but not everybody. Vaccine hesitancy is explainable: people have doubts about the effectiveness of the vaccines. Do they protect against new strains? You probably know that some people have still fallen ill after getting vaccinated and the incidence rate among such people is high.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I have just mentioned that, about 10 percent, on average. Again, in their case, the illness is mild. Some very famous people have become ill even after getting the vaccine. I do not want to disclose names. After all, it is their private matter. But they are quite famous in Russia. Last week, one of my colleagues got ill. Yesterday I was told he was already back at work. Some people close to me were vaccinated too but still got the coronavirus, unfortunately. But they recovered fairly quickly and did not need any strong medication. I am talking about people in my immediate circle. What I am saying is vaccination makes sense.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had meetings recently, as you may know, in the Kremlin, we were awarding the Hero of Labour stars and State Prizes to our scientists, including those who had invented the vaccine. Let me reiterate what I heard from them, they speak in public continually: the disease may take a severe turn, but what is worse, it might have remote consequences. This should certainly be considered.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 know there are, there have always been people who believe that no inoculations at all are needed. There are many people in this category.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The anti-vaxers.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And not only anti-vax dissidents, there are enough of them both in this country and elsewhere.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What is happening in the world? What are specialists saying? When a sweeping vaccination campaign against the main infections is afoot, it seems that everything is fine and there is no need, as some people believe, to get vaccinated. "Why get a jab? Almost no one is sick." But as soon as the vaccination level drops to a certain threshold - bang, all of a sudden there is an outbreak and everyone is scrambling to get vaccinated as soon as possible.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should take our cue from the specialists, not people who do not know much about this matter and listen to rumours. After all, this is happening all around the world. You know, the things I heard: that there is nothing at all, that in reality there is no epidemic. Sometimes I listen to what some people are saying - they seem to be grown-up, educated people. I do not know where they are taking this from. When you tell them that this is happening all over the world, they reply: "Right, country leaders have come into collusion." Do they have any idea of what is happening in the world, of the contradictions that are plaguing today's world, where all leaders allegedly upped and conspired with each other? It is all absolute rubbish.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But some people believe that the virus has been artificially created.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This is a point for discussion to this day, a very active discussion, by the way.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This is a different matter: artificial or non-artificial. The question is, how to get protection from it? Wait, like you, until taken ill and then feel cheerful and merry? You are a very young person and in good form, but there are people with a different constitution, with chronic ailments and advanced in age. These are the so-called risk groups, let me repeat it once again. This is dangerous, a danger to life, while being vaccinated is not dangerous. We have not had a single serious complication, nothing: I had a fever of 37.2 [Celsius]. So what? True, my daughter (she was also vaccinated with Sputnik V) had a temperature of 37.5.</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This is also normal.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Also, for just one day, and that was all, nothing more.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on vaccination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Let me go over how our work today will be organised.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received 2 million appeals, and people continue to write, call and send messages. We collect them and group them by topic. Please note that these are the main topics of people's appeals. We can choose any, for example, Communications and Internet, and find out what our viewers are interested in.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Ok.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Or, for example, healthcare. Of course, everyone is interested in how the fight against COVID is being organised, how the vaccination is going, primary care and availability of medications.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Please pick the one you like best.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let us focus on the sub-topic "Vaccination and fighting COVID." Please note that the federal districts are shown at the bottom of the screen. We can choose any and see the cities from which people are sending their questions.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Please also note that we have different types of appeals: some are in video format, others are written text, and there will also be telephone calls and live broadcasts. I propose launching a video call from Moscow. Shall we?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please, any one of them.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Yevgeny Tsvetkov: Yevgeny Tsvetkov, Moscow.</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Good afternoon, Yevgeny.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Yevgeny Tsvetkov: My wife is a teacher at a Moscow school and has a medical exemption due to a long-standing chronic illness. However, the head of the school does not accept this exemption and wants her to bring a vaccination certificate by July 15. My wife cannot comply, but if she does not, they say they will fire her. Is that legal at all?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can tell you right away that this is illegal. If there is a medical exemption, no one can ask a person to take the vaccine. I think that the head of the school where your wife works is unaware of this. I hope that he or she hears this and lifts these illegal demands.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Let's continue to take questions on this topic.</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see we have a message from Omsk. A person, who had recovered from the coronavirus, was discharged from the hospital and was told that free rehab was available at one of three institutions. One of them had run out of places, and the other one asked for a payment of 50,000 rubles for the service. What do you have to say to this person who recovered from the coronavirus? I was ill as well, and I know that patients need some rehab time.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this is true, and we are now busy trying to organise this. Actually, there has never been any rehabilitation system as a factor of improving health after illnesses in Russia.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But we had health resorts back during the Soviet era, did we not?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we had health resorts, and we still have them. Incidentally, they usually worked as holiday hotels or ordinary hotels. But this was back in the Soviet times, when we had many things and did not have many others.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We did not have COVID.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Yes, there was no COVID, thankfully.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But there were other diseases. Incidentally, the vaccination system was quite strict in the Soviet Union, nearly all vaccinations were mandatory. Did anyone ask the parents' permission when their children were vaccinated at schools? Nobody did, everyone was vaccinated.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Were you vaccinated like that too?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of course, why not? I was from a simple workers' family. My parents were workers. Who asked them? Nobody did. And nobody asked me either. We were simply lined up in the school's medical room, were given our jabs just like that and off we went. But we had stability when it came to combating infections. After the Soviet Union collapsed, the social system almost disintegrated as well, including in the areas we are discussing now.</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now invest some serious money; funds have been earmarked in this rehabilitation system, and we will shortly sign contracts for the delivery of the necessary equipment. The trouble is that special equipment is necessary for post-coronavirus rehabilitation, because COVID hits the vascular and respiratory systems, as well as other organs. We are allocating these funds; they are being transferred right now, and we will start working on this project.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any paid services, I do not know the reasons for this, but, as I have already mentioned, this case must be looked into. We will do so, if the required information is available.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If you wish, we can contact the person who asked this question. He is from Omsk.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let us do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We will do this later during the programme. We can do this.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Let us move on now to the Message Processing Centre.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Anyway, the funds for the creation of a post-coronavirus rehabilitation system have been allocated, and the system is being established.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We are moving to the Message Processing Centre. Natalya Yuryeva, go ahead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Yuryeva: Our Message Processing Centre is being literally bombarded with questions. There are almost two million questions. Let us find out where people are calling from. For example, I see a message from Moscow. The person who wrote it has not yet introduced himself. Naturally, there are plenty of questions about vaccination. I know that there is one video question. Where from?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Remark: From Moscow.</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Yuryeva: It is also from Moscow. From Yekaterina Kachailova. Let us see a video she sent 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Go ahead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Kachailova: Good afternoon,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planned to be vaccinated against COVID-19 but unfortunately, doctors at vaccination centres could not tell me if my illnesses were contraindications for getting a jab. I can check my temperature and blood pressure at home as well, and, of course, I would not go for a jab if I feel sick.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Could you please tell me where I can get qualified aid and an answer to my question: What are the risks and consequences of this jab? Thank you for your help and answer.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Katya, the answer is very simple. It is out in the open. If you have some illnesses, chronic or recent, you do know about them. You are bound to visit your doctor, a specialist who monitors you as a patient. This is the doctor you should address. He must tell you whether you should get a jab or not. Nothing is easier.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As far as I understand it, she did not get an answer to this question.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No. However, she said she asked about it at vaccination centres where they may not necessarily know the answer. Who works there? Medical nurses and the like. But probably this is a question for narrow specialists who monitor their patients. It is necessary to ask them whether a jab is all right or not. They must know the answer.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Education during pandemic</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 suggest returning to the call centre. Do you have more calls or messages?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Alexander Maksimov: Good afternoon,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Hello.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Alexander Maksimov: My name is Sasha Maksimov. I study in the third form of school No. 2070 in Moscow. We will start a new academic year in two months. Please tell us how it will be: at a school desk or at home? Thank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Sasha, I cannot give a definitive answer to your question because we do not know how the coronavirus situation will develop in the country and in the place where you live.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 said, the question is clear, but most likely, children in junior forms will go to school. After all, we hardly ever shut them down during the worst times of the past year, spring and summer. So, most probably, for elementary school, the academic process will be organised in the usual format.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the senior school, as I have already said, this will depend on specific circumstances. But I hope that we will eventually reach the level of herd immunity we are talking about, in part, owing to active vaccination, which will allow schools and universities as well as small, medium-sized and large businesses to operate as usual.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Ukraine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we understand that you are now immune to the coronavirus and, probably, to some unfriendly countries.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received the following question as an SMS message via the number 04040 from Igor Oboimov in Moscow: Why is Ukraine not listed among these unfriendly countries? Here is another message on the same subject: Will you meet with President Zelensky?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Why is Ukraine not listed among unfriendly countries? This is because I do not regard Ukraine as a country unfriendly towards Russia. I have noted many times, and I can repeat once again that, in my opinion, Ukrainians and Russians are a single people.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See for yourself: The Jews come to Israel from Africa, Europe, and other countries. Black people arrive from Africa, right? Those arriving from Europe speak Yiddish, rather than Hebrew. Although they are diverse, the Jewish people, nevertheless, cherishes its unity.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Well, Israel is far away. We have the Mordvins, one of Russia's indigenous ethnic groups. This people is subdivided into the Erzya, Moksha and Shoksha ethnic groups, and there are three other ethnic groups. However, all of them consider themselves part of the Mordvin people. Although they speak the language of one ethnic group, the Erzya and the Moksha do not understand each other. Their respective languages are more different than the Russian and Ukrainian languages, but they cherish their unity. There are several reasons why. First, they are smart, and they realise that a breakup yields no positive results and simply weakens an ethnic group. There are also external factors to consider. What do I mean? Since the Middle Ages, efforts have always been made to divide and break up the Russian people. Rzeczpospolita launched this policy because Poland itself wanted to become a great power. Consequently, it tried to split up all nearby ethnic groups around itself. Austro-Hungary continued this policy in the run-up to World War I. But we have to understand this.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 did this country interpret ethnic aspects in the past? There were the Great Russians, the White Russians and the Little Russians. Sometime later, they started dividing the single Russian people under the influence of external factors, and the Bolsheviks also contributed to this process. Unfortunately, we cannot discuss this matter in great detail. By the way, I have thought it over, I will write a separate analytical article, and I will set forth my view of this subject. And I hope that people in Russia and Ukraine will read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Because people just do not know many things, do not know the history.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Of course, people have no interest in that; they are living in a world of their own. But this is important for all of 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 do not regard the Ukraine people unfriendly. Nothing of the kind. Russians and Ukrainians are a single people. But the Ukrainian leadership, the current authorities of modern Ukraine are clearly unfriendly to us. This is perfectly obvious. Otherwise there is no explanation for the draft law submitted by the Ukrainian President to the Verkhovna Rada, the law on indigenous peoples under which Russians are not an indigenous people in that territory. It defies comprehension. Russians have lived there for centuries, and now they have been declared as non-indigenous people. What can this lead to? As a result, part of these people could emigrate. But where would they go? They have flats, jobs and so on in Ukraine. And so they will have to reregister [as Ukrainians], because they would be second-class citizens otherwise. This would reduce the overall number of Russians. This effect will be comparable to the negative impact of weapons of mass destruction. This is serious. This is pushing the Russian language out of everyday life.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 see, there are narrow-minded people and far-right nationalists everywhere; they exist in Russia and also in Ukraine. They are acting in all sincerity, but not wisely. The results of their activities will be destructive. This also concerns the suppression of the opposition in Ukraine.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Viktor Medvedchuk, whom I regard as a Ukrainian nationalist, was seized and confined to his apartment ahead of the election campaign, and they also ordered him to wear an electronic bracelet. Absolutely illegal and unconstitutional decisions have been taken. But nobody is paying any attention to this. This shows people in the country that there are no legal opportunities for the forces which want to develop and strengthen their country, including by developing normal relations with Russia, that they have no chance. They are nipped in the bud: some are jailed, others are placed under house arrest, and still others are simply killed in the street.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Why meet with Zelensky if he has accepted the full external management of his country? The main issues concerning Ukraine's functioning are not decided in Kiev but in Washington and, partly, in Berlin and Paris. What is there to talk about then?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Nevertheless, I do not refuse to hold such meetings, but I first want to understand what issues we can discuss.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'Unavailable' callers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our editors tell me that we have Yevgeny Tsvetkov on the phone. He is the one who told us about his wife, who is facing dismissal for refusing to get vaccinated because of a medical exemption.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Excuse me, but let us first take another call on a related subject, post-COVID rehabilitation.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Fine.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Vladimir Vasilkov from Omsk. The caller is unavailable.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We did not get through the first time, but I think we will reach him during the programme.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Maybe we will get back to this subject later.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Yes, certainly.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Grocery prices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Let us get back to the Message Processing Centre. Tatyana, do you hear 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Tatyana Remezova: Yes, colleagues, I do, thanks a lot.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already processed tens of thousands of questions, analysing them and calling people back to ask for details. The top five most popular subjects include the economy and price hikes. If you enter the word "price" or "prices" into the question database, you get tens of thousands of questions.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see.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Tatyana Remezova: I can see that one of the video addresses was recorded in a grocery store. Let us see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Question: Mr President, tell us, please, why bananas from Ecuador - here is the price - are cheaper that carrots grown in neighbouring regions - this is the price tag. Another question is about potatoes: why are they so expensive? How can people, for example, my mother, who lives on a subsistence wage, survive with such food prices? Does anyone control prices in Russia, or do they just appear out of the blue? That is, do people simply think up a figure and then write it on the price tag?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If I got it right, carrots cost 110 rubles per kilo and bananas, 70 rubles.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Berezovskya: And butter costs 500-600 rubles.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Look, the global food price indices are the highest in 10 years. Regrettably, this is a global trend; food prices are increasing everywhere.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course, this affects us as well, considering that Russia is part of the global economy. There are many reasons for these increases; I will not list all of them, but they include the printing of currency by the main currency issuing countries, the consequences of the coronavirus, the decline in production and jobs, and so on and so forth.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had the biggest price increases on food last year and early this year. Sugar increased the most, up 41 percent. Sunflower oil followed in its wake.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 probably know what the Government and we said about this. The Government made a number of decisions to control food prices.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these measures, the first was an agreement between producers and retail networks. The second was subsidies for producers of the final product for the purchase of raw materials at high prices. Later, export duty increases were introduced on foreign trade. Other regulation measures are being discussed, so in general the state is tracking this problem, though maybe sometimes the response is delayed. I spoke about this problem at one of the meetings with the Government. Let me repeat that the above measures are being taken.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Now regarding butter: you said 500-600. Prices on milk are generally stable and, as you know, butter is made from milk. This is why prices on that have increased between 3.5 to 5 percent recently. I would like to emphasise that this is below the inflation rate because the inflation has almost reached 6 percent, 5.9 percent, to be exact. So, this is less than the inflation rate.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 said, there are problems in this respect. This is what I think Valentina was talking about - the so-called borsch basket: carrots, potatoes, etc.</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She asked why bananas cost less than carrots.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Just a moment. Not only carrots but also potatoes. This is because we ran out of some domestic products. Last year, we produced over 19 million tonnes of potatoes. This year we will have about 22 million - I hope this is more than enough. That is a million tonnes we missed. They bring vegetables not from a next-door region but usually from abroad, from Belarus, or Turkey where it is warmer. Naturally, in this context it is important to look at logistics. How much will it cost with this kind of shipping, and so 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Naturally, we must keep an eye on this as well, but let me say again that we will soon take in the vegetable harvest, and I hope it will affect prices. That said, the development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also includes vegetables and fruit, but now we are not fully meeting domestic demand for them.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instance, we have practically resolved the problem of chicken meat and pork. We produce enough to meet domestic demand and even export them. In fact, we export a lot. By the way, last year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made a record $30 billion on exports, over $30 billion. This has never happened before.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Incidentally, a decision was also made on grain with a view to curbing prices on bread and bakery products inside the country by introducing export quotas and export customs duties.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Recent price hikes on bakery products and sunflower oil have been a mere 0.1 percent. Prices on sugar have also increased by about 0.1 percent. In other words, regulating measures are being taken and are resulting in the desired effect but, unfortunately, not on all food items. We will press 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Aggrieved veteran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Nailya Asker-zade: I suggest we get back to the topic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 bit later because we have finally gotten through to Omsk.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Vasilkov. Let us have this call on air.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Of course.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Vasilkov: Hello.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worked for more than 40 years and was awarded the title of Omsk Region Labour Veteran. I recently received a small increase in my pension but the Labour Veteran title was withdrawn along with my benefits. They used to pay me 550 rubles, which was at least something, and now I am nobody. It was a slap in the face. And I know more people like me.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Excuse me, but your question was about your COVID-19 recovery and the rehabilitation you need.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Vasilkov: Yes, that is another question that I have.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Go ahead, please, Mr Vasilkov.</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concerns the Labour Veteran title, I know that, unfortunately, it has been an issue in the regions. It is up to regional authorities to award the Labour Veteran title and to withdraw it. I think it absolutely unjustified. They should not take away what has already been given.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Vasilkov: I am not the only one.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know and I believe that this decision was wrong. That is my opinion and I hope Omsk will hear me. There is a general rule, which is stipulated by the Constitution, no less: you cannot deprive people of the benefits they already have. This aspect of the matter must be reviewed carefully by officials at all levels.</w:t>
      </w:r>
    </w:p>
    <w:p>
      <w:pPr>
        <w:pStyle w:val="Normal7"/>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Agriculture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Nailya Asker-zade: As I promised, shall we get back to the topic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of course.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Nailya Asker-zade: Let us see what questions are coming in from those who till the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as they say. What shall we choose? Let us go to Ufa. Here is a message: "All the crops are dying due to drought in Bashkiria. Cattle are dying. Irrigation services used to be available. This is a global problem. Please look into this. When will irrigation services be available again?"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Vladimir Putin: First of all, I want to say that we are proud of our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workers and their results. I have already said that even their export results are outstanding, no less. Productivity and production are growing fast. Vegetable and fruit cultivation could be better, but additional support is necessary.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Overall, support for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sector is quite substantial, around 350 billion rubles. We support other areas as well. For example, we will allocate 35 billion for the social development of rural areas. We also allocate 70 billion every year for farmland reclamation. That is 70 billion every year for this purpose.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Irrigation services are part of these efforts. We allocate more than 7 billion a year for this purpose and will continue to do so. Irrigation is very important, considering climate change. We will be ramping up these efforts across all the areas I have just mentioned.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Yekaterina Berezovskaya: Mr President, to follow up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I would like to quote a few text messages. "Mr President, they say there will be a tax on livestock. Is it true?" someone from the Rostov Region is asking. In fact, not everyone is aware that there may be such a thing as a tax on livestock.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Horned livestock.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Yekaterina Berezovskaya: Yes, horned livestock. As far as I understand,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producers have been exempted.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one more follow-up question from Izrail Murzabekov in Ingushetia, who engages in selective sheep breeding. He is asking for help with the lease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and writes the following: "Any kind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even wasteland, at least something."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Where does he live?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Nazran, Ingushetia.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Vladimir Putin: Ok. With regard to help, I will definitely have a word with the head of the republic.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in the North Caucasus is worth a lot; it really is a valuable asset. But since this person engages in real business, an important business - selective breeding, right? Sheep breeding?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Yes, selective sheep breeding.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This is very important. This is something that we have been increasingly focused on lately. It is true of seeds and livestock. This is critically important. We are only taking the first steps in this direction.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resolved the chicken meat problem, but not everyone is aware - no, this is a serious matter - that we mainly import eggs in order to raise chickens. We need to have our own eggs to begin with. The same applies to cattle and sheep breeding.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reiterate, we are moving forward towards this goal. Of course, people who engage in this business deserve special support. I will definitely have a word with the head of the republic.</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part of your question was...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The first part of the question was about the tax on livestock. Is it true that...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We should impose a tax on those who spread such rumours. No, no one is going to impose any tax on livestock.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People are worried. This question comes from the village of Chaltyr, Rostov Region, apparently, a small place.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hope that I will be heard not only in the Rostov Region, but other regions of the Russian Federation as well.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Most importantly, the Finance Ministry should hear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No, no, no. Take my word for it, no one is planning anything like that. These are just rumours.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Cost of building materials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I suggest we move on. The Economy section has a sub-section called Industry and Production. Let us see if we have received any messages or calls on this topic.</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Troitsk is on the line, we have a video call, that is, people can go on the air. And Nizhny Novgorod is also calling.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Go ahead,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Which one will we choose?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It does not matter.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Let us listen to Troitsk.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Troitsk - where is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It is in Moscow's immediate suburbs.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Hello, you are on the air.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Good day, Svetlana.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Svetlana Mironova: Mr President, good day.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Here is my question. My name is Svetlana Mironova. I want to ask about the surging prices of building materials. I will give you an example: my family lives in a small flat of 33 square metres. The children are growing and now there is not enough room for everyone, so this year we planned to improve our living conditions. We bought a plot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and started to think about building a house. I will use the fence as an example: three or four months ago it cost about 150,000 [rubles]. Today we will have to fork out 260,000 for a fence made of ordinary corrugated iron. It is quite a sum for our family. We want to understand - my family and those families who have found themselves in the same situation - if prices will remain the same or if they will increase or, maybe, with your assistance, they will be more affordable to us. Thank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Hopefully, I can also help to make them affordable. I will explain what I mean.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of course, this was caused by inflation and the price increases in the consumer market across the board. The inflation rate in our country has gone up to 5.9 percent, or almost 6 percent, from about 4 percent. Of course, our objective is to push it down. That is why the Central Bank has increased slightly its key interest rate to avoid an excessive money supply in the economy.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believe the current inflation rate will get back to its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indicator - 4 percent. This year, we will hardly achieve this, but I believe we will be able to bring it [the inflation rate] down to 5 percent and, generally, make sure that inflation holds steady at this level, yet, thinking of making it lower. This is my first point.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Secondly, regarding the reasons behind it, in my view, there will be more questions like this during our meeting today. This was caused by the changes in the situation in many world markets for commodities, in particular, metals.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Prices on metals have increased sharply on world markets. Incidentally, this includes foodstuffs. Prices on sugar went up on world markets and so our producers began selling it abroad. As a result, we had a shortage of sugar, and prices jumped. The same happened with metals. Metal prices increased on world markets. Here, they are trying to raise them to global levels, and so everything linked with this instantly gets more expensive.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Action is being taken now to curb prices on these basic goods, which includes construction goods. I hope this will affect you as well. We know all this and are taking the necessary steps to keep the situation stable.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the way, maybe this is worth considering: are you selling your flat or are you keeping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Svetlana Mironova: We would like to keep it, of course.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For those who are selling their flats, people have probably noticed this, but I would still like to repeat once again. I recently talked about this at the United Russia congress: if a person sells a flat within five years and buys a new one, he has to pay personal income tax. Considering growing housing prices, people were losing a fair amount of money. They could have at least made a down payment.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suggested then that if a person buys a new flat within a year, he should not pay this tax when selling his flat. This may concern you less, but it has a direct bearing on all those who want to improve their housing conditions by selling their old flat and buying a new one. I believe this is how it will be. We will work to stabilise the situation in the construction market as well.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 number of other measures, but we will discuss them later. They are related to infrastructure loans, utilities loans and the like, but I believe that together these measures should promote stabilisation in the construction market.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meantime, I would like to wish you success. I hope you will manage to carry out your plans. I would like to wish your family and you personally all the best.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Svetlana Mironova: I was happy to see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The pleasure is mine.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Thank you, Svetlana.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Correction on incidence of Covid in vaccinated people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President, besides our TV viewers, your colleagues in the Government are obviously listening to 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am 100 percent sure.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We just received a message. Tatyana Golikova said that not even 10 percent (you noted that 10 percent of vaccinated people could fall sick after a jab) but more like 2.5 percent could get it again. Whom should we believe?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Thank you. Ms Golikova, of course, because she is dealing with this professionally every day. She was the Healthcare Minister and knows what she is talking about.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'Direct communication' with people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Let us read a question that was texted to us: "Why not have the governors hold direct lines like you do, annually or quarterly? That would reduce the number of questions for the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the way, heads of some regions, such as Moscow, Tatarstan and St Petersburg, to name a few, are already doing so, mainly through social media.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think this would do no harm to anyone, because direct communication is important not only because people have the opportunity to ask the head of state or region questions. What is more important - and I have said this many times - is that the most pressing issues that concern our citizens are selected in the process. This is critically important in order to fine tune our practical moves in the most important areas such as social policy, healthcare, housing construction, etc. That is why I would encourage regional leaders, my colleagues, to listen to what our citizens have to say.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Occasionally, even simple issues cannot be resolved without the President or the Governor. It happens.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It does. Perhaps, we should strive to make sure that things get addressed automatically, but we still have a long way to go. In any case, this feedback is always very helpful.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speaking of feedback, if your colleagues could spend more time talking to the people, they would hear questions, including those coming from small and medium-sized businesses. Clearly, this year is difficult for everyone, and this segment was hit hard, but at the same time it received support. Just several days ago, you instructed the Government to exempt small businesses in the catering sector from VAT.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but under certain conditions: there must be receipts for everything, so that everything is transparent, not just their services, but there should also be receipts for the goods that they purchase and use in their work and this should be transparent.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Interest rates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Let us hear what the businesspeople have to say about this. Let us hear from Surgut, which has also joined us on this direct line.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Please, go ahead.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Please, you are on the air. Mr Kharlov, can you hear 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We are listening to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Maxim Kharlov: Good afternoon,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Good afternoon, Maxim.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Maxim Kharlov: Here is my question. As a representative of the business community, I have repeatedly applied for financial support - loans for expanding my business - but the terms offered by the lending institution preclude effective development. The interest rates are high, 18 percent and up, and loan terms are under three years, that is, very short, and they also want collateral. These terms preclude obtaining any effective financial support and prevent the channeling of funds into business expansion and, as a result, the development of entrepreneurs who can become the driving force of our economy.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Hence, the question: is the Government considering effective support for entrepreneurs in the following matters - extending lending terms, lowering interest rates and decreasing collateral requirements? I am talking about loans to finance working capital. The amounts are small, anywhere from 5 to 10 million, which a micro business may need. This is my question.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Mr Kharlov, this is not an idle question, I understand you perfectly well. Small and medium-sized businesses, small enterprises, micro businesses, and providing them with funding are critically important matters. Of course, the pandemic hit small and medium-sized businesses hardest. We are aware of this as well. But please note that we, the Government, have taken a package of measures to support small and medium-sized businesses, including loans at zero percent or 2 percent with subsequent repayment of these loans, if the number of employees remained unchanged, loan term extension, cutting tax rates, including social contributions, in half. This is a major package of measures.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things you are talking about are also important, I understand you perfectly. But organising this kind of work, say, collateral-free loans, is a delicate matter. After all, it is not difficult to apply for a loan. But how do you pay it back? This could undermine our financial and banking system. Although, of course, the banks enjoy big revenues. Thankfully, our financial system is stable, which is very good. But making decisions that could, in fact, rock this financial platform is also, clearly, a dangerous approach.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 said they are asking for 18 percent now, correct? That is too much, I agree, because the average rate is currently 12 percent for small businesses and microlending. There are preferential terms as well. I am not sure if anyone has ever offered them to you. Look, we have easy-term lending. What is that about? The Central Bank key rate is 5.5 percent currently, I believe, plus 2.75 percent on top of this key rate; 5.5 and 2.75 add up to 8.25, if I have it right. That is much better than 18 or even 12 percent.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 year, in order to ensure this kind of work, we made available - and people received - a trillion rubles from budget sources. That sounds like a lot of money, but it is absolutely not enough if you think about the needs in this sector of the economy.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Kharlov, we will, of course, continue to expand this system. It is a matter of budgetary capacity or budgetary constraints, on the other hand. But 18 is a bit too much. If you leave your details, your contact information...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We have that.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Our colleagues have your contact information. We will take a look at the banks you have contacted and the tools that you, in my opinion, could use, and the bank should have helped you do that.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Good luck.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Financial fraud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Let us move on to another topic - defence and security.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Fine.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This must be a very important question because there could not be unimportant questions in the section.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 us see. Here is, for example, a video from Krasnoyarsk. Shall we watch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Lyubov Shendeleva: Hello,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Hello.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Lyubov Shendeleva: My name is Lyubov Shendeleva, I live in Krasnoyarsk and I am a pensioner.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My question, I believe, is important to many people. For how long will telephone scammers, taking advantage of their impunity, as well as people's gullibility, be stripping them of the little money they have?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Posing as bank clerks or employees at any other organisation, they take money from the most vulnerable section of the population, that is pensioners and senior citizens.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exposed, they even start sending messages with threats. How long is this going to last? I believe there are some technical means that can help track them down and punish them. We are asking you for protection. Thank you for your attention.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A problem like this does exist in many regions. Here is another example. Sitting next to you at the Victory Day parade was Vasily Pronin. You exchanged a few words with him and straightened his jacket. A few days later, scammers stole 400,000 rubles from him. So, this problem is common in many regions. Vasily Pronin is 96 years old.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Vladimir Putin: I do not even want to comment on this. They are just rogues. People committing such crimes,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elderly people, war veterans, are simply rogues. Of course, we need to fight this. Unfortunately, crimes of this sort are on the rise and the growth is significant. Whereas the overall situation with fighting socially harmful, grave crimes in our country is satisfactory, and we have even seen some decline, there has been an increase - a significant increase of 25 percent - in crimes like those mentioned.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What are the reasons for them? In my opinion, the first thing that creates an unfavourable background and is contributing to the increase in crimes like these are illegal sales of personal data. Of course, the government and law-enforcement agencies must address this issue very seriously. Criminals use illegally obtained personal data, big data, to act.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Several questions here require special attention.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this is largely the competence of the Central Bank. They should be more active in countering phishing sites. As I see it, these phishing websites probably stem from the word "fish."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A phishing site imitates the real one.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They are looking for their victims in the net. Previously, it took the Central Bank several weeks and even months to locate such sites and shut them down. Now it does so in three days. But even this is not enough. It must be more active. This is the first point.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point. Commercial banks, the accounts in which money comes in or goes out, must meticulously monitor these processes to reduce to zero the opportunities for scammers.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 said, we must take into account the fact mentioned by Ms Shendeleva, that scammers are also involved in social engineering, where social services operate and often act on their behalf. People must simply bear this in mind and be very attentive in this respect.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also issues that are at the junction of competence of law enforcement bodies and the Central Bank. What are these issues? What is at odds?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one hand, the Central Bank and other financial institutions must keep bank deposits secret, but on the other, law enforcement bodies must have an opportunity to intervene in criminal activities at an early stage and prevent them.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under the law that ensures the secrecy of bank deposits, that is, banking financial secrecy, law enforcement bodies have the right to receive the required information from banks only if a criminal case is opened or by decision of a court. Yet, there is a solution. What is it? The Central Bank can contact law enforcement bodies at its own initiative if it detects some dubious transactions. But if the Central Bank has this right, operations units of the Interior Ministry, other law enforcement bodies or special services can contact the Central Bank. The Central Bank can check dubious transactions and provide information. It is relatively easy to develop this process with modern communications, and it is possible to do this quickly. I believe we should go down this road to start with. Naturally, it is essential to upgrade this practice and improve the regulatory framework.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HMS Defender 'provocation'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a question about a different drama, actually, a big one.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It is related to the British warship near Crimea. Do you think the world was on the brink of a Third World War, of all things?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No, I do not think so. Is this a question or did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We have received questions on this matter.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No, I do not think so. I will explain what I think and what I do not.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this was apparently a provocation; it was obvious that it was a provocation. What did they mean to show and what goals did they want to achieve?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begin with, this was a comprehensive provocation, and it was conducted not only by the British but also by the Americans. The British entered our territorial waters in the afternoon, whereas earlier, at 7:30 am, a US strategic reconnaissance plane took off from a NATO military airfield in Greece, I think from Crete. I was briefed on this, of course, I know all about it. If I remember correctly, tail number 63/9792. We saw it very clearly and monitored it. It was clear that the destroyer entered [our territorial waters] in pursuit of military objectives, trying to uncover the actions of our Armed Forces to stop a provocation, with the help of the reconnaissance aircraft they were trying to identify how we operated, and where things were was located and how they operated. We saw this and sent them the information which we deemed necessary. I may have let this slip; I hope the military will forgive me. This is the first thing.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thing is the political component. Recently, a few days ago, a meeting was held in Geneva. The question was: why was there such a provocation? What was all of that for? For the sake of emphasising that these people do not respect the Crimeans' choice to join the Russian Federation? Is there something they do not understand there? Fine, keep not accepting it. But why a provocation of this kind?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Maybe NATO is teasing us? The Sea Breeze exercise is underway now, and yesterday there was a Dutch frigate.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Here is what I would like to say. You said that this put the world on the brink of a global war. No, of course, not. Even if we had sunk that ship, it is nevertheless difficult to imagine that this would have put the world on the brink of a third world war because those who did this know they could not win a war like that. This is very important.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do not think that we would have been happy at the turn of events you mentioned, but we at least know what we are fighting for: we are fighting for ourselves and our future on our own territory. It was not us who covered thousands of kilometres by air and sea towards them; it was them who approached our borders and entered our territorial sea, which is a crucial component in the overall situation.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am not concerned about this or that somebody does not respect the choice of the people in Crimea to join Russia. I have a different concern. Look now, they raised a clamour over the fact that we were conducting exercises on our own territory near the Ukrainian border. I instructed the Defence Ministry to quietly end the drills and withdraw the troops, if this is such a great concern for them. We did so. But instead of responding positively and saying "Ok, we understand your reaction to our indignation," what did they do? They approached our borders.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West's 'military' presence in Ukraine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you said during your annual Address to the Federal Assembly that picking on Russia for any reason has become some kind of new sport. Does this mean they tried to pick on us again this time?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No, this is not picking on us. As I said, this is not what is worrying me. I am worried about another, more fundamental thing, namely, the beginning of military development in Ukrainian territory. Under the Ukrainian Constitution, no foreign bases can be established in the country. Training centres and other facilities and formats are possible. But the military development of a territory that directly borders on our country creates a considerable security problem for us. This has to do with the vital interests of the Russian Federation and the Russian people. Of course, this is alarming, and we must think about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Child benefits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 suggest that we move on to the next group of questions about social policy, which is largely tied to the economy, but is somewhat separate, and see what kind of questions we received from families with children. I see we have a video message from Astrakhan, and we also have a text message. Shall we watch the video?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am fine with that,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Good afternoon, Ms Pluzhnikova. You are on live, please go ahead.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Oksana Pluzhnikova: Good afternoon, Mr President. I am speaking on behalf of all mothers in Astrakhan Region. We want to ask you about the new rules concerning payments for children aged 3 to 7.</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new rules, the calculations are based on income earned over the 12 months of 2020, but everyone knows that it was a difficult year for all of us: many have lost their jobs and livelihoods. Our region is no exception, and to this day, employment has remained a problem in our region, but I think, this is the case all over the country.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Here is my question: the authorities in our region require income information for 12 out of 12 months in 2020, although the Government resolution does not talk about providing information on each of the 12 months in 2020. In other regions, showing one month of official income is enough to receive a child allowance. Why is it that only our region interprets this resolution in its own way and denies payments to single mothers, large families, considers a flat and a house one single piece of property, and does not deduct alimony from the income that is paid to another family? The Astrakhan Region's ministry cites specifically the Government resolution, not the regional one when these questions are asked.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asked some ministers from other regions for help, and wrote to Olga Batalina herself (Deputy Minister of Labour and Social Protection). The answer was that the minimum requirement is a pay stub for one month. Ms Batalina told us this, as did other ministers, including Natalya Oskina (Minister of Social Protection of Altai Territory). But our ministry holds its ground and wants us to show proof of income for 12 months.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Please help get things in order in our ministry. Why are they disregarding this resolution?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We are talking about the zero income rule, which says that if people are not officially employed, they are not eligible for child allowances.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Correct.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Ms Pluzhnikova, can you rephrase that? Why exactly are you being denied these allowances?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Oksana Pluzhnikova: Because we are unable to show proof of income for 12 months. One month or five months are not good enough for them, they want 12 months.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Under the resolution, it is based on yearly income. Your annual income...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Olga Pluzhnikova: Correct, annual income. But in other regions, one month is enough.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Ms Pluzhnikova, look, if you have exceeded this amount of income in any given month, it does not mean that you should be denied payment. It would be illegal then.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need to take a closer look. Do our colleagues have your details?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Yes, of course.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will issue appropriate instructions.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Oksana Pluzhnikova: Mr President, may I take one more second of your time?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Of course, go ahead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Oksana Pluzhnikova: This concerns the same issue, because those whose child benefits were approved last year and then expired have lost them due to lack of income. Even if they spend one month without an income, they lose these benefits.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What do you mean "lack of income"? I do not understand.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Oksana Pluzhnikova: They have simply lost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This is zero income. If a person does not receive an official income, he is not entitled to get any payments because some people might rely only on these payments and are not motivated to get a job.</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You are saying that if a person does not work, he is denied the payments. Is that right? Do I understand you correctly?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Oksana Pluzhnikova: No. If a person works for 11 months but misses one month, these are grounds to deny him the payments.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That is clear. So, he works for 11 months and does not work for just one month, and he is denied the payment benefit, right?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Well, let us figure it out. I will certainly instruct the Government to analyse this situation and provide a response. That said, if a person lost his job, the simplest thing for him is to be registered at an employment service. This is the easiest thing to do. Once he does this, nobody has the right to deny him the payment of relevant benefits. He should do that immediately...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Oksana Pluzhnikova: But they are not taking into account registering at the labour exchange. So, we do not know what to do about this. We are in complete chaos.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Ms Pluzhnikova, I am telling you that if a person has registered at the labour exchange, nobody has the right to deny him payments. This is illegal. However, we will try to analyse your case separately. I will certainly instruct the Government to do this.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let me repeat for the third time, that if a person loses his job but registers at an employment office, he cannot be denied relevant payments. I hope my colleagues in your region, Astrakhan, will hear this and respond. But even if they do, I will still instruct the Government to deal with this specific case. Is that all right?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Let us hope that justice will prevail.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Oksana Pluzhnikova: Ok, thank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Thank you for bringing this issue up because, as you said, it concerns many people. I hope we will make corresponding adjustments here to ensure people's rights.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We have had similar inquiries from the Astrakhan Region.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Wonderful. All right. We will figure this out.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Thank you, Ms Pluzhnikova.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as a follow-up on social support: families with children are indeed getting extensive support during the complicated year of the pandemic. Applications for some payments can be submitted as early as tomorrow. For example, pregnant women in difficult circumstances and single parents. And a great help for parents whose children will go to school - 10,000 rubles. These payments will also begin in August.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Clearly, the plans are ambitious. Will the system withstand this extra load?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It will.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Will it be possible to pay everything out on schedule?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It will. In the first year, 46 billion rubles are earmarked for the first two categories - pregnant women who applied early on in their pregnancy, and the second category. These funds have been reserved, slightly over 46 billion. There will be a little more next year. We do not see any problems here. I had another talk with the Finance Minister yesterday - all the money has been set aside. The issue with children starting school had not been resolved because according to the law, children can go to school at the age of six, not seven. However, in some families, children will start school at the age of six, whereas in others they will not. Naturally, the Government raised the issue: what if people get the money but their child will not start school at six?</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I believe, and I am sure that the Government will hear me, that everyone should be paid including those families with six-year-olds, even if they do not start school this year. But I am just reminding parents that it is a lump-sum payment, therefore the money they get this year should be spent on preparing the child for school and buying some things in advance even if the child does not start school this year.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Wages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 suggest continuing our live marathon and going to the Message Processing Centre.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Yuryeva has the floor.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Yuryeva: Thank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 message that we just cannot ignore. It is rather a cry from the heart. Our hearts really sank as we read it. I ask the editors to display the message from Svetlana Chemezova of Yaroslavl.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She writes as follows: "Hello,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live with my 9-year-old son, work as a cleaner and my wage is low - 12,700 rubles. Payments are deducted from my wage at work to repay the loan, after which I am left with 1,500 rubles. I have no money to pay my utility bills and rent or buy schoolbooks for my son - I have no money to spend. My strong wish is that you help poor people and resolve the issue of loans, which a hopeless situation can force them to take."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understand that the situation is not easy. I have a concrete answer and I will get straight to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Generally, as you see, we are carrying out a whole package of measures to support people who have found themselves in an uneasy situation, to say nothing of those with children, and to support families with children. I will not list them all now but this package includes a broad range of measures.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this is not about this set of measures only; what matters is that we want the government to always lend a shoulder in any form to [families with] children from their birth almost all the way until they graduate from school, should they end up stranded. We have just talked about one measure from this package. There are also measures to support women visiting a clinic in their early pregnancy, who happen to be in a difficult situation, and other measures - all until her child starts going to school, and also to single-parent families. Hopefully, you will also be able to take advantage of some of these tools.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the loans, there is a specific decision that was finalised yesterday: on the initiative of the United Russia party, some deputies, a law was passed, and I signed it yesterday, under which no payments, including those to repay loans, can be deducted from a person's income if that leaves him with an amount below the minimum subsistence level. I believe this measure will protect people in your situation, which they can take advantage of. I strongly believe this is not all that can work to support you. I repeat again that we have a diversified package of measures to support families with children.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a very important thing I have just said. That is, from this moment, the banks have no right to withdraw money from a person's account to repay loans they have issued to this person, if he or she is left with an amount below the minimum subsistence level.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Incidentally, we have also received messages like this regarding microloans.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Right.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call for vaccination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 suggest that we pick the Miscellaneous and Personal section, which is, perhaps, the most unpredictable and, potentially, the most exciting section.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an audio call.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Please, go ahead.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Let us pick. Here it is, Starodub, Bryansk Region.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Alexander Ismailov: Good afternoon,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Good afternoon.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Alexander Ismailov: I am Alexander Ismailov from the town of Starodub, Bryansk Region. Here is my question: what dreams of yours will no longer come true?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Thank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Mr Ismailov, I think every person, everyone literally - you and I, and these lovely young ladies sitting next to me, and everyone who is listening to us now - we all should think about the best to come, hope for the best, and this cannot but be part of a dream. I hope you have one too, and I have one as well. There must not be a place in life where a person has nothing to dream about or hope for. I think we need to think positively.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That is, we can dream no matter what the dream 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Correct.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Most importantly, one should not forget how to dream.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Right.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You know, there is a popular belief that if...</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...if you really want something, it will come true.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It will definitely come true; this is one thing. And you need to think positively, then good things will happen.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Let us hope that everything will be fine and COVID will eventually go away, because we are very tired of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No, it will not go away by itself. We need to get vaccinated.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We will definitely heed your advice.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And you need to get revaccinated.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Definitely. As we have already understood, it must be Sputnik and nothing else.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Not necessarily.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Well, if the President chose Sputnik, how can we choose anything different?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No, no, this is not at all necessary.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You are in good health.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So what? You know, there is also, I repeat, EpiVacCorona that was developed by Vektor, which does not even cause a spike in temperature.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Absolutely safe.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All we do is absolutely safe.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No reaction, correct.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No reaction whatsoever. A person does not even feel they were vaccinated. This is important for some people, you know.</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Mains gas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We still have a section "Infrastructure and Housing and Utilities."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many problematic inquiries, especially on gas infrastructure development. This has always been an urgent issue for the regions. Even after you announced the initiative on reducing the cost of utility connections, the number of questions has not decreased. Maybe, it has even increased.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Sorry, not about reducing costs.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Free pipeline miles.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free miles.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Let us see what inquiries we have on this issue.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we have Crimea, Karachayevo-Circassia and other regions. My computer is not obeying me. Who will win - technology or me. I do not know. We can choose.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We have many messages in different formats. Gas connection is here...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Just press the "gas connection" button and that is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Let us see this one.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Svetlana Kultygina: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 year we asked you about gas connections, but we have not received a written answer. The regional Energy Ministry promised to reply but never did. Wood is very expensive and gas cylinders were banned. Can you tell us how to live, what to do? I am 70 and my husband is 74. Meanwhile, there are mayors' summer houses near us and they have all the gas they need. What can we do?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Vladimir Putin: I understand this is the Sverdlovsk Region. If the mayor has gas at his summer house, the pipe main must be somewhere near, right? So, under the adopted decision, a gas pipe must be laid to your plot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This service must be free.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for what to do next, this is a separate issue, how to arrange gas supply inside your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plot. Let us look closer at this later. You have their information, right?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Yes, of course, we have all the information.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suggest moving to Karachayevo-Circassia.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Just a second. Please, leave this information for me so I have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Of course, we have all the information. This was the Sverdlovsk Region.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Vladimir Putin: Yes, we will do this in a way that ensures that these promises are honoured. Notably, the pipeline must be connected to their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plot free of charge. As for the facilities inside the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plot, we will deal with that separately.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So, Karachayevo-Circassia?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You are welcome, you are online, please, go ahead.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Roza Kappusheva: Hello!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Hello, Roza.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Roza Kappusheva: I am addressing you with a request on behalf of the residents of the northern part of Ust-Jeguty town in the Karachayevo-Circassian Republic. I am asking for help with gas supply. The pipeline here is mere 200 metres away from us, but according to our estimates, each family has to pay about 200,000 rubles to get gas. Most families living here are young families with many children, and this is a lot of money for an ordinary family. I ask you to help us, to assist. Unfortunately, the local authorities respond to our requests by saying there is no money. We do not live in a mountainous village. The pipeline is very close. Can you please check on this?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Is this a direct link?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Yes.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Vladimir Putin: Ms Kappusheva, please, tell me. Do they want you to pay 200,000 for laying the gas pipe to your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lot?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Roza Kappusheva: No, this is the total of our expenses.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It is probably the outstanding amount.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We still need to figure out what sort of expenses they are. To lay the pipe or proceed with the work on your property, or what?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It is probably a project and a tie-in.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Wait, wait, we will get to the point.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Roza Kappusheva: The first thing is the permit, they demand money for that, too. Second - laying the pipe proper at the required distance.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To lay the pipe to your property, right?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Roza Kappusheva: Right. And not just to my property; other people live further on. This district has gas distribution connections at some properties; however, many people do not have a gas line.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Got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Ms Kappusheva, we will be figuring this out. I will talk to the head of the republic about this, but I want you and others to know that the pipe must be laid free of charge from the main pipeline to your property and that of the others.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Roza Kappusheva: But not everywhere.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It must be done either at the expense of Gazprom or the companies in charge of gas distribution in your republic. It means it is free up to the property line, to the fence, as they say, whereas the owner pays for the line inside the property.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there are some ideas in this respect, too. I recently talked to some Government members about this. They should draft a single contract for all the work on the properties to be done according to a single plan with centralised purchasing which means lower prices. It means that everything concerning laying the pipe up to the fence, to your property, must be done for free, not for 200, 300 or even 100,000 rubles. In some places it might even cost a million. But this should never be your concern.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assure you that I will definitely speak with the head of the republic about this.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Thank you very much.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Wait a second. Are you satisfied with the answer, Ms Kappusheva?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Roza Kappusheva: Yes. But we have a completely new district.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So what?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Roza Kappusheva: And so there is a lot to do.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This is clear. But that is another question.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Roza Kappusheva: As for gas, yes, of course. If it turns out this way, we will be grateful to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Alright. Done.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Roza Kappusheva: It will be a miracle.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will make sure. Agreed then. Thank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These are everyday issues.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It is ok. Why not? These are people's concerns.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 would like to explain the situation, if I may.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the law on the "free mile" came into force, the cost of the tie-in and the project increased two to three-fold in some regions. We have received similar messages, for example, from Crimea.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This is not just a question of whether the law on this free mile is enforced, although it may not be a mile, it could be five metres or a kilometre or more. The question is that due to the rise in prices for some types of products, including those for metals, prices are simply rising - first. Second, people have to go to different companies, which really start to drive up the cost of these works. That is why I said that now the Government is considering the possibility of doing this under one contract, one agreement, and minimising costs.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Why should the project cost increase - due to rising paper prices?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this is an issue that should be given special attention. I completely agree with those who are talking about this. And I repeat, this is why the Government is now working on a standard-form contract so that there is no unjustified overpricing.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The law on a free mile for gas pipelines did not apply to gardeners' non-commercial partnerships, and there are a lot of those in the Moscow Region, we have received many requests. Here are some examples. Reutov: "The last mile pipe, about 150 metres, costs 90,000 rubles." Next, Volgograd: "There is a private gas pipeline 15 metres away from my house, but the owner is demanding 300,000 rubles for gas connection. Help me deal with this."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As for gardeners' non-commercial partnerships (SNT), indeed, what we have been talking about so far are only localities where people live permanently, and there are thousands of them in the Russian Federation. So, a decision was taken to make the last mile free for localities where people live permanently, at least at the first stage.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In the Moscow Region, many people live [permanently] in such SNTs.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Right, many people live like this, but today, at this stage, we are talking about people who officially live permanently, for a long time, in towns.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different gardeners' partnerships, there are those that stand apart, and the problem is that their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is, let's say, collective property. This gives rise to legal issues.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partnerships that are located within the boundaries of a town, which means that, roughly, a pipeline to the fence of this gardeners' partnership inside a town should be laid free of charge, and everything behind the fence is seen as a single household because the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is collective property.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many thousands of towns are included in the first stage of the joint project to make the last mile free. Gas must also be supplied to SNTs by 2024-2025. This is part of the national gas infrastructure development programme, which covers 77 constituent entities of the Russian Federation. Why not all constituent entities? Because some of them do not have centralised gas supply. The Gas Supply Programme of the Russian Federation will be carried out in the 77 regions that have centralised gas supply.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 us wait and see how we follow through on this stage. You see, even here there are many questions regarding the last mile to individual households. Things need to be put straight. At least, we should implement it as a pilot project. Again, there are tens of thousands of households like the above. We will see what comes of it: if it works, and works as it should, we will, probably, take additional steps to address other issues as well.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We are looking forward to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Foreign SM and IT giants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people of all ages from all over the country are writing to us. Understandably, young people have many internet-related questions. We have such subtopics as Communications and the Internet and Internet Regulation. Let's give our next question to Moscow. This is a direct video call. Let's take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Please go ahead.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You are on the air.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Nikita Levinsky: Hello,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Hello, Nikita.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Nikita Levinsky: I am a blogger. My name is Nikita Levinsky. I have over 1 million followers on Instagram. My colleagues asked you this question in 2018 and later checked up on it, but the issue is so pressing for my colleagues and me that I would be remiss not to ask the question again. If there is an opportunity, I will take advantage of it. Should we expect foreign social media, websites or media hosting websites such as TikTok, Telegram, Twitter, YouTube and others to be blocked?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No. We do not have any such plans. We are not going to block anyone. We are going to work with them. But the problem is that they tell us where to go and how to get there each time they fail to comply with our rules and laws. Nikita, you are a Russian citizen, are you not? You and I should have a sense of dignity, your colleagues, too.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Nikita Levinsky: I know what you are talking about.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When they tell us, "You know, we will be working in your country, and if you do not like something, we will give you beads and you should be happy with those shiny objects." This humiliates our dignity. If they work in our country and earn good money, they must abide by our laws. We are not asking them to do anything special.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as step one, and I hope step one will be enough, we insist and we want these international platforms to open their full-fledged representative offices in our country - legal entities with which we can at least maintain a dialogue.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tell them: "You are distributing child pornography or suicide instructions, or how to make Molotov cocktails, and so on - you must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that content." And they simply do not listen to us, they do not even want to hear what we are saying. This is wrong.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self-respecting country around the world behaves this way. Everyone in Europe and even more so in Asia insists on a civilised approach to this kind of work, especially so since sometimes they are not behaving in a civilised manner in their own countries, either.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we understand that we are being heard and some of our colleagues are going to comply and open offices in Russia. If they do not comply, or if their offices do not abide by our rules and Russian law, then there are various technical methods, including slowing the speed and so forth. To reiterate, we have no plans to shut down anything.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What I would like is to see our respective companies also develop in this direction and provide creative and talented people like you and your fellow bloggers with an opportunity to express themselves on Russian social media and on similar platforms, to provide services to our citizens in a variety of areas and make our lives better.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Nikita Levinsky: Thank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Many social media users have breathed a sigh of relief, probably including Nikita. Of course, it is better to look for mutually acceptable solutions and talk, rather than ban, as was the case with Telegram.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Let's go to the Message Processing Centre.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think we reached an agreement with Telegram. It is operational, and everything is fine.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Ok then.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Housing and utilities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Message Processing Centre. Tatyana Remezova, go ahead.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Tatyana Remezova: Thank you very much, Nailya. I suggest moving from TikTok and Instagram to a more pressing issue - housing and utilities.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President, we would like to show you billing statements we received from residents of Demyanka village in the Tyumen Region. Demyanka or the village of Demyanskoye. So a flat with an area of 70 square metres received a bill for 74,780 rubles. The flat next door - 60 square metres received a bill for 50,661 rubles for April. We have these payment demand orders. We are not inventing anything; these are the facts. We will try to connect with Demyanka residents, which sent us these documents. They should respond to our direct video call. Let us see: Housing and Utilities, Demyanka.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Good afternoon, you are on the air, the President hears you. Please go ahead.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Tarlan Tagirov: Hello,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Good afternoon!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Tarlan Tagirov: I am Tarlan Tagirov and standing behind me are residents of Demyanka village, in particular, those who live in the building on 4 Pionerskaya Street and 15 Zheleznodorozhnaya Street. We were all moved to a new building under the programme to relocate people from dilapidated housing. We were beyond ourselves with joy, but our joy was spoiled by the following facts.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first fact - we were relocated from dilapidated housing to new buildings for an additional payment of up to 330,000 rubles. This was contrary to the law and the Housing Code. However, we bought our flats. We were relocated last February and received our utility bills. They varied from 40,000 to 70,000 rubles. We approached many authorities and they gave us the same response: the rates are economically justified. We cannot get anywhere. We went to the prosecutor's office, the governor's executive office, district administration and the housing inspection on pricing policy, but we are not getting anywhere.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Meanwhile, 70 percent of residents in our building are pensioners. They receive pensions from 10,000 to 20,000 rubles. The utility bills run from 20,000 rubles and up. This is simply unrealistic. People have been put on the brink of survival. Such fees do not exist anywhere. We have to pay 333 rubles for a cubic metre of cold water. This fee is multiplied by 1.5 times, so there is a surcharge on this payment. When we lived in our old building, we paid 1,482 per gigacalorie for heating, whereas now the rate is 5,331 rubles, plus there is a surcharge of 50 percent.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Mr Tagirov, I understand. There is one thing that I probably did not hear well enough. In the beginning, you said that you had to pay a fair amount of money during relocation. What for? I did not understand.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Tarlan Tagirov: I will be more precise, if I may.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 September we were invited to the administration to submit applications for consent to be relocated from dilapidated housing. The application is written in no particular format expressing a residents' consent to relocation. However, we were surprised to see that applications had already been written on our behalf with the following wording: "I ask you to withdraw my old apartment and provide a new one in return, taking into account the buy-out price," which in itself implies an additional payment for relocation. Naturally, the residents refused to sign this application. Then, a week later we were summoned again by the head of the village administration. She persuaded the residents that there would be no cheating since there was heavy criminal prosecution and the administration would not dare it. The people believed her words and signed the applications. And this year, right before the relocation, we were billed up to 330,000 rubles in extra charges. The apartments had been evaluated according to market value without a reduction ratio.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Mr Tagirov, I see a powerful support team behind you, like the one Yasha the Artilleryman had in The Wedding in Malinovka film. So the victory will be ours, do not doubt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of all, I do not understand what sort of extra charges those are. It is nonsense, I don't understand this, but I promise that we will sort it out. That is first. Second, the numbers you gave ... Are you with 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 think, he hears us on TV now.</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hope you hear me. First, it is unclear what sort of extra charges they are. Second, the figures you gave me are mind-boggling, to put it mildly, both for water supply and the common meter. Water, if memory serves, costs on average 37 rubles per cubic metre, and two rubles per gigacalorie, although it might be more expensive in the Tyumen Region. This is on average, but again, it can cost more in Tyumen. But it is totally incomprehensible where the numbers you mentioned come from and the final payment result. One can imagine that the residential building was not completely settled, and then those tenants who moved in were obliged to pay for maintenance of the entire building. But I understand that you have all the flats settled. I promise you that we will definitely deal with this, at any rate we will find out what is going 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 know, I really do understand from visiting the dilapidated buildings people live in, and of course, it is a great happiness when people move from these slums to normal housing. But this should not be accompanied by levies, but rather by support for the further operation of this building, and I think that it will be so in this case. We have the information, right?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Yes, we do. This is the Tyumen Region, village of Demyanka, We can contact him, Mr Tarlan Tagirov.</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Mr Tagirov, we will certainly sort this out.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 suggest looking at what other problems there are in our housing and utilities sector.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Let's do this.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Let's watch a video address from Pskov.</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(Playing a video address.)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This is a case when a video speaks louder than words.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Is the author of this address on the line?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No.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We can call him.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please do.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We will do this later.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Colleagues, please try to get in touch with Pskov.</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meantime, I will ask the next question.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Go ahead.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Regional curators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Why only the Far East has a curator among deputy prime ministers?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Will we get back to the previous subject?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Yes, we certainly will. I promise.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Ok.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the curators of some regions from among the Government leadership, we do indeed use this method for the Far East and the Arctic, and for the Southern Federal District. We recently discussed this matter with the Government leadership. Overall, this practice is paying off.</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agreed that the Prime Minister will submit proposals for the senior officials, deputy prime ministers, to oversee developments in some regions. I regard this as justified, especially because this method ensures closer contact with the regions concerned and a deeper and more sustainable insight into their problems. I hope that as a result of this practice the decisions made in the [federal] centre will be implemented more meaningfully and accurately and will have a greater effect for the territories.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Does this mean that all current deputy prime ministers will also be made responsible for some other regions?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Not "some other regions" but specially assigned regions.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In addition to the Far East, will each region have a curator?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this is what we have agreed to do. We will see how this system functions on a larger scale other than only in the Far East, the Arctic or the North Caucasus.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'Threats' over complaints filed with Direct Line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We are still trying to get in touch with Pskov.</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now moving on to the Message Processing Centre.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Please, keep trying.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 will keep my word.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Tatyana Remezova.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Tatyana Remezova: Thank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would like to say a few words about the good work our volunteers have already done during this Direct Line programme. For example, they have expedited the delivery of medications and food, helped a disabled person in the Saratov Region to get an electric wheelchair, cleared away landfills in the Rostov Region, and cut down a tree that was threatening people in a residential house in the Tver Region. But we have encountered a problem. When somebody calls Direct Line and local officials learn about this, that person starts getting calls with hints and even threats. One of such cases was reported by our volunteer, Regina Kireyeva.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Regina, tell us about it,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Regina Kireyeva: In her message, Yelena Kalinina, a resident of Novokuznetsk, requested assistance in repairing the roof of kindergarten-school No. 235 where her grandson Ratmir studied. The renovation was badly needed because children faced completely insanitary conditions.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Tatyana Remezova: By the way, we have a photo of this school and the roof, sent by Ms Kalinina. Will you please show the photos?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Regina Kireyeva: I then called the Department of Education and asked them to comment on the situation. However they could not believe that a Direct Line volunteer was calling them and declined to provide me with any information. Ms Kalinina called the Direct Line the next day and requested that her message be deleted because representatives of the Department of Education had phoned her and asked her to delete it. "Do you not feel sorry for the kindergarten director and your grandson?" they said, whatever that may mean.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Tatyana Remezova: This is very interesting wording:"Do you not feel sorry for your grandson?" What does her grandson have to do with all this? I believe that we should now try to contact Ms Kalinina and find out how she is now.</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Go ahead.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Tatyana Remezova: We will try and do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let's do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Tatyana Remezova: We go to the Regional Government section. Great, we have Ms Kalinina on the line.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Ms Kalinina, you are on air, and the President can hear you. Are you not afraid of speaking on Direct Line after all that has happened?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Yelena Kalinina: Good afternoon.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am having trouble hearing you, I can hardly hear what you are saying.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Let's try to call her back later and go on to the next question now.</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Phone her right now.</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Let's call Ms Kalinina back.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Of course, she is standing there. Give her the phone.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Ms Kalinina, we will try to call you back. It appears that there are some magnetic storms and communications problems.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Of course, not.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We are focusing on the equipment but sometimes even the equipment fails.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Water supply issues in regions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Right now, we suggest calling Pskov. Here is the call that we promised you. Yes, we are ready to air this call about water problems.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Ms Kalinina, we will be right back.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Right now we have Pskov.</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give us Pskov.</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Good afternoon, Andrei. We saw your video. You have approached the matter creatively, indeed. Please tell us about your problems.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Andrei Tarasov: Hello, studio. Good afternoon,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Hello.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Andrei Tarasov: Indeed, the problem is very unusual.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fact is that under the Clean Water programme, which Pskov has been carrying out since 2003, and according to applicable regulations, our city, since it has over 200,000 people, is supposed to have additional water supply sources. Pskov has a second alternative for water from an underground water source with wells as deep as 70 metres or so. However, when the project was being implemented, no one thought about what would happen to this water when it is heated up.</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water from the underground source has good bacteriological indices, that is, there is no bacteria in it. It is fairly clean and meets sanitary standards, but it precipitates when heated. Heavy sediment has killed all new buildings in the area of this water intake. We have a building that is three years old, and the hot water supply in it has stopped. The same has happened to other buildings. For example, there is a block of flats in Okolnaya Street with polypropylene pipes which preclude rust. However, there is rust-like sediment. We clean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importantly, we began to discuss this problem with the municipal authorities, and everyone is saying: everything is up to code, everything is fine. Pskov Region Governor Mikhail Vedernikov stepped up and promised to help ...</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They are unable to find the money to build a water treatment plant because the water meets sanitary standards. As far as I know, they have contacted various authorities, but no one has allocated the money for this. We are now trying to find the money to install this water treatment plant as part of upgrading the water supply system. We appreciate your help with this.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see.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The quality of the call leaves much to be desired, but you understood the main question.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did. The problem is clear, Mr Tarasov. I understand that this is not an old system, it is new and modern. But unfortunately, the water quality gives rise to the processes that you mentioned.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course, this certainly requires additional financial resources. Look, a fairly large amount of money has been set aside for similar projects. We have set aside about 500 billion rubles for infrastructure projects, with 150 billion coming directly from the National Welfare Fund for housing and utilities, and another 150 billion coming through infrastructure securities and DOM.RF. These sources can be used to address these problems.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understand that the money has been spent and it is difficult to return to this, but what can we do, things happen. People cannot live in such conditions. Therefore, I will instruct the Government, the Ministry of Construction and Housing and Utilities, Deputy Prime Minister Marat Khusnullin and, of course, we will get in touch with the Governor. They will sit down and find a source of funding to resolve your issue, no doubt about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Andrei Tarasov: Mr President, a quick follow-up question, if I may.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Unfortunately, the connection is very poor.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Yelena Kalinina is standing by for your call again.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From Novokuznetsk.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Ms Kalinina, can you hear 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While they are re-establishing the connection, Mr President, I would like to continue with the muddy water theme. We went through the entire mass of information. In fact, there are very many messages. There was Pskov, for example. The Penza Region: "A filthy liquid is coming from the taps instead of water. You can't wash your face with it, let alone drink it." What is more, people sent not just messages but also photographs like these. (Shows a photograph.) The Leningrad Region: "The water is either muddy or there is no water at all. I receive a tiny pension, but we have to buy water at the shop," says Galina Smirnova.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Look, I have already spoken about this, but I would like to reiterate: It is with all the problems of this kind in mind that a decision has been taken to allocate additional funds.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Everyone is aware of what is really happening in this sphere, but I will repeat: the local, municipal and regional authorities are seeking to avoid making decisions related to tariff hikes, because purchasing power has declined, particularly during the pandemic period, when the real incomes of many people dropped. Raising the tariffs, increasing the payments is a very hard decision, of course, and clearly it is difficult for people to endure all this. This is all clear. That is why the local authorities are restraining the growth of tariffs. Hence the underfunding of the sector itself, the delays in maintenance, failure to replace water pipes... It is very difficult to organise the investment process because it becomes unattractive. It is as simple as that.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for this reason that the decisions I have mentioned were made. We have allocated 150 billion rubles from the National Welfare Fund directly for housing and public utilities and another 150 billion - via DOM.RF, in total 500 billion for infrastructure. These are the sources that can and will be used to address problems of this sort. The only thing that the regions need to do is to prepare relevant proposals in good time, address the Government and defend their proposals, the documents should be properly drawn up.</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State of school buildings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Colleagues, let us go back to the Message Processing Centre. Natalya Yuryeva, please. I know you have an interesting story.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Yuryeva: In fact, we have very many enquiries regarding the emergency state of school buildings, complaints are coming from practically all over the country. I suggest we travel to the Far East and receive a video call from Ussuriysk, the village of Vozdvizhenka.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Hello, you are on air. Please introduce yourself and put your question to the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Tolmacheva: Hello, Mr President. We are chilled here and very nervous. Forgive me, please, I will read what I have to say because I am nervous.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Please, Ms Tolmacheva.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Tolmacheva: At the end of the last academic year... Do you hear me?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we can hear you well.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Tolmacheva: A wall collapsed in the old building of our school. The building is about half a century old. Of course, we have another building, but it is too small. It is crowded there, and we will have to study in two shifts.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Please help us build a new modern school.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army left our town in 2009, and everything has gone down the drain. We have raw water and dilapidated housing - it is impossible to live there. Roads are another story, just like all over the country. We have no water treatment facilities, and our sewers spill out right outside the town.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general, we are bogged down with problems, and we would like to ask for your assistance in drawing serious attention to 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All right. Ms Tolmacheva, as I see it, you really have many problems. We will certainly talk to the regional leaders about what needs to be done after the withdrawal of Defence Ministry units and what can be done in the near future. I understand you are worried about the condition of the school, right?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Tolmacheva: Yes, that is the main problem.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I see. This is why you are standing together with the kids there. Is that the school behind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Tolmacheva: Yes, that is the old building of our school.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If a wall fell down, the school is obviously dilapidated.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Look, we have about 40,000 schools in the Russian Federation, and some of them are in bad condition. It will not be enough to bring them up to standards. We must build new schools, about 1,300 schools in all. If your school is dilapidated, you should have a new one.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About 60 percent of schools - we have about 40,000 schools - need current repairs and 10 percent major repairs. Funds have been allocated for all these projects, including for the construction of new schools and major repairs. The programme is practically ready and will be carried out. All the leaders of your region have to do is submit the relevant applications, and we will certainly help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Tolmacheva: Thank you very much.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You are welcome. I wish you all the best and a nice day to your kids.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 am being told that Yelena Kalinina is with 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Is she?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Ms Kalinina, can you hear 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Oh well, it looks like we will not be able to talk to Novokuznetsk.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Perhaps your superiors do not want us to.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The connection seems to get blocked.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They are putting up all kinds of obstacles.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Yelena Kalinina: No, they do not want us to talk.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Now I can hear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 ahead.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Yelena Kalinina: Hello.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Hello.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Yelena Kalinina: Here you go. Our kindergarten, our kindergarten-school No. 235 for children with special needs opened in 1982, or 40 years ago next year.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 see, we get absolutely no help. We recently opened an experimental class. My grandson was in it. He studied for two years with this class.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kindergarten has a badly leaking roof. We have asked the authorities about it. We asked and begged. They promised, but nothing was done until I directly appealed to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The connection is still very bad.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But we got the gist of the problem.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We got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Ms Kalinina, can you hear 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 think Ms Kalinina will watch us on television when she gets a chance. I am sure all of Novokuznetsk is following this story.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The problem with the school is clear.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Would you like to clarify about the kindergarten?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Apparently, the school and kindergarten are one facility. I got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what would your comment be?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What is happening to Ms Kalinina herself?</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She has been receiving threats.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From who?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Apparently, from the administration of this kindergarten. They told her she should not have reported this issue to the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The Department of Education called her.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This is the Kemerovo Region, right?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Novokuznetsk. She was threatened. They told her she would lose custody of her granddaughter.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Custody of her granddaughter? Because she reported this problem to 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Correct.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Ms Kalinina, if you can hear us, please do not worry about custody of your granddaughter. There is no such problem anymore. Anyone who threatened you needs to worry about their own problems.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concerns the school, I just answered a similar question. We have a budget of tens of billions of rubles for the construction and renovation of schools, both major repairs and maintenance.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 you have any information on this school?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Of course.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will talk to the Governor. It is the Kemerovo Region, I think.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Yes, the Kemerovo Region. Their Governor is Sergei Tsivilev.</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(Addressing Sergei Tsivilev.) Mr Tsivilev, I am also asking you to address this issue and apply to the school renovation programme in due time. Since this school and kindergarten are one facility, it is only one job instead of two. And please make sure to deal with the authorities who are threatening the same people they are supposed to be serving.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hope you will take timely and adequate decisions. Please report to me on the outcome.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Request for medical rehabilitation equipment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Colleagues, we are going back to the Message Processing Centre. Natalya Yuryeva, please go ahead.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Yuryeva: Thank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also have examples of how the problem was resolved even before our programme started. Malika Aliyeva from Maikop has asked you for help, Mr President, and I know that the volunteers managed to help her. Sirin Hamida talked to the girl and her mother.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Sirin, please share with us what was done to help Malika.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Sirin Hamida: Mr President, unfortunately, 13-year-old Malika lost her eyesight when she was just six. We were touched by her story and asked the Russian Popular Front for help. The Front activists teamed up with the volunteers and found sponsors who bought a Braille display for Malika.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Yuryeva: Mr President, Malika wondered whether it was possible to include these modern Russian developments on the list of technical rehabilitation equipment that the state provides free of charge.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We have a list of the rehabilitation equipment for people with disabilities approved by the Government and the Healthcare Ministry. Moreover, there are plans, which are being implemented, for contactless electronic appeals, so that people do not only choose a particular device or a piece of rehabilitation equipment on their own, but also receive payment via the Treasury. This can certainly be done, and we will do so. I am sure that the Government members can hear me, including Deputy Prime Minister (Tatyana) Golikova and Healthcare Minister (Mikhail) Murashko. Please include Braille display on the list of such rehabilitation equipment.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Job market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we will continue with our screen, we have not used it for a while. The big topic is Social Policy, and the sub-topic is the Labour Market. There are also many calls and messages here. Let's give the floor to the village of Abatskoye. This is a video message.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Svetlana Shtrakhova: Good afternoon,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Good afternoon.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Svetlana Shtrakhova: I am a resident of Abatskoye, a village in the Tyumen Region. My name is Svetlana Shtrakhova, and I am 51 years old.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four years now, I have been unable to find a job. I asked the governor and other authorities to help, but no one wants to resolve the issue. When will there finally be jobs in Russia for everyone, young people and people of my age alike? Everyone is tired of unemployment-related problems.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Thank you. Goodbye.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Ms Shtrakhova, of course, the labour market and employment is an issue of fundamental importance. When employed, people are not just busy; they feel they are needed and independent, and this is one of the most important areas that the state as a whole and municipal and regional leaders should address.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Tyumen Region is one of our leading regions in terms of income levels and development rates; therefore, the Tyumen Region leaders should, of course, focus more on the problems you just mentioned.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Unfortunately, unemployment has increased in our country during the pandemic. Before we started fighting COVID, the total unemployment rate was 4.6-4.7 percent. Alas, it increased to over 6 percent at some point and is now around 5.9 percent, going down already.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Government has a goal to get back up to the pre-crisis level of 4.6-4.7 percent. This trend is, fortunately, emerging now and we must do what we can to maintain it because, in the long run, it contributes to economic development and ensures that people have a decent income.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you have not been able to find a job for a long time, it is even sadder because it is not directly related to COVID-19. Of course, the Tyumen Region, which receives proper funding from the federal budget and has rather good economic indicators, should address this issue more thoroughly. But I am certain that your Governor can hear us, and I hope that he will pay more attention to the town from which you are calling.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'DDoS attacks' on phone-in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 am being told that the bad connection with Yelena Kalinina was not a coincidence. Apparently, there have been major DDoS-attacks on our digital systems which are still happening as we speak.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Hackers.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Are you kidding? Seriously?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Yes. Even hackers are watching us. That is good to know.</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The whole world talks about supposed Russian hackers when there are...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Hackers from Kuzbass.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We will try to fix our systems shortly.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Culture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Now let's move on to cultural affairs, a topic which does not get enough attention. Here is a message we received: "I am a teacher of literature and I work in a village. Our people are not rich. My students could go to the regional centre but they simply have no money to buy theatre or museum tickets. Is there any way to help our students?"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Who sent this?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The woman did not introduce herself. She just sent this message.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And she is a teacher?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She teaches Russian and literature.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We have a proposal that has been discussed by the Government for a few months. We want to name it Pushkin Card. It would be a way to distribute small funds among people aged 14 to 22 specifically for this purpose.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Students will be able to use the funds between September and December of this year and next year. Each card holder would receive 3,000 rubles for four months. Why 3,000? Because even if they want to go to the Bolshoi Theatre, they would still be able to do it. As far as I know, Bolshoi tickets are fairly pricy so this allowance could be spent at once. But in other cases, this money can be spent on concert tickets, museums, exhibitions and other cultural events. I really hope that young people will take advantage of this new opportunity and visit not only regional but national cultural venues as well.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think this is important for young people. Many want...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Of course, they want to do something with their free time.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Not only that. Many want to learn more about our cultural heritage but they have to save a lot first. I hope that when it comes to culture, they will not have to save too much. Their expenses will be covered by the state.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Succession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let us open the section Domestic Policy, and the sub-section Federal Power.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Fine.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 hope nothing will prevent us from airing a call from Krasnodar.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Nikolai Dolzhenko: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 came to power after Boris Yeltsin passed it on to you of his own free will. Is such a transfer of power possible today? Do you have a member of your team that you could transfer power to without any doubts?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Mr Dolzhenko, look. Boris Yeltsin did not hand over this power to me. The point is that according to our law, our Fundamental Law, if the President resigns, the Prime Minister of the Russian Federation becomes Acting President. I was the Prime Minister.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will tell you straight, and there are no secrets here, this decision was preceded by other events. At one time, I was the Director of the Federal Security Service (FSS). When Boris Yeltsin offered me the position of Secretary of the Security Council, the organisation that coordinates the work of government agencies on behalf of the President at the political level, I had to choose a successor for the position of FSS Director, on the President's instructions.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my surprise, the people I offered this job to refused. Why? The situation in the country was very complicated and not everyone, in fact, very few, wanted to assume this responsibility. In addition, when Boris Yeltsin suggested I present myself in the polls in the future, I said: "Mr Yeltsin, I do not think I am ready for this." He replied: "We will come back to that. Think it over."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Eventually, Boris Yeltsin resigned and I became Acting President. However, in the final analysis, the decision of who is to head the Russian state rests with Russian citizens. They exercise this right of choice by direct secret ballot. This is the only way it can go.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who could lead the country, on the one hand, nature abhors a vacuum and nobody is irreplaceable. On the other hand, it is my responsibility to recommend people who might be qualified to run for the presidency. This is how it works in most countries in the world. I do not know of any exceptions. Naturally, the time will come when I hope I will be able to say that a certain person deserves to lead such a wonderful country as our Motherland - Russia.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Relations with 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Colleagues, we are handing it over to the Message Processing Centre again. We are aware that the pulse of the live broadcast and our Direct Line is beating literally at your centre. Please, the floor is yours.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Yuryeva: Thank you very much.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 rather interesting question about foreign, not domestic, policy. Mr President, let us watch a video addressed to you by Andrei Cheremisov from St Petersburg.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Andrei Cheremisov: Good afternoon,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My name is Andrei. Not long ago, you met with US President Biden. The media told us that the meeting took place in a constructive manner, but almost immediately Russia was again threatened with all sorts of sanctions and restrictions brought about by either the "German patient" or God knows what else. By way of apology, they are saying that little depends on Biden, and supposedly he does not make all the decisions there. I have a question for you: why meet with President Biden if so little depends on him?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Thank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Mr Cheremisov, much depends on the President of the United States, although that country has its own political system with checks and balances, but still a lot depends on him. You raised an important issue, but I believe it should be considered somewhat differently. It is not about whether things depend on the US President or not.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matter is different. You know, there are children in a family that I am rather close with. There is a little child, who does not even talk yet, and he made a mess, so his mother told him firmly: "Never do that again. Switch on your head." And at that very moment he did that motion with his finger, said "click" and switched on his head. Good job.</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Conventional dads and moms in the United States, highly respected analysts, scientists and practical workers, even in the past, give advice to their political leaders and their political class that is in power in the broad sense of the word. What is this advice? They tell them the following: "Listen, the time when we were an absolute hegemon after the end of the Cold War and the collapse of the Soviet Union, the period of the unipolar world is gone, and you must operate on the premise that the world is changing, and doing so rapidly."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matter what sanctions are being imposed on Russia, and no matter what they do to frighten us, Russia is nonetheless making progress. Its economic sovereignty is growing, its defence capability has reached a very high level, and, in many important parameters, it has surpassed many countries, in some respects, including the United States.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Asia is growing at a very fast pace. Look, in 1991 China's GDP was 20 percent of the US GDP, but today, according to US sources -how much is it? - 120 percent. That is, China's aggregate GDP has become higher in purchasing power parity than that of the United States. Trade between China and Europe exceeded trade between the United States and its main ally, united Europe.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 see, the world is radically changing. Our partners in the US realise that, on the one hand, and therefore there was this meeting in Geneva. On the other hand, they are trying as hard as they can to maintain their dominant position, and hence you get threats and further destructive behaviour with those military exercises, provocations and sanctions.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does not depend on us; it depends on them. I really hope that an awareness that the world is changing and a rethinking of their own interests and priorities in this changing world will lead to a more attractive world order, and our relations with the United States will get back on track.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Are we going to respond now? Will there be any response measures? We got a text message: "The US speaks about sanctions for crossing 'red lines.' Which sanction levers does Russia have to respond to US violations of our 'red lines'?" asks Andrei Syutkin from Omsk Region.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Vladimir Putin: You know, first, we have not just adapted, our economy has adapted to this sanction pressure. It did us good in a way. These import substitution programmes, replacing imported equipment and technologies with domestically produced ones, gave a good boost to the development of high-tech production. It did us good, really. Not to mention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which saw a surge we could not even imagine before.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other positive things, too.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The Mir payment system, for instance.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The Mir payment system and the overall strengthening of the financial system. There are plusses in the fact that we are threatened, restrictions are imposed on our bonds and government loans. The overall debt decreased, the aggregate debt - and not just the sovereign debt, which was low anyway - but also the debt of the commercial sector went down. In general, it also has a certain plus, some positive sides.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we are not going to take and will not take counter measures that would hurt us. For example, the Americans still fly into space using our engines. Our rocket engines are still being widely used to take US spaceships into orbit. We have been delivering them for a dozen years, why should we stop? To harm ourselves?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 take another example: Boeing builds its planes from our titanium. I am not sure about the exact volumes but probably at least 50 percent of the planes. So what, should we close down titanium production in our country?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they cross certain lines, we find asymmetrical responses which are pretty sensitive for our partners. Let me repeat: I hope the US will change this attitude not only towards us but also to many of their other partners.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By the way, do you think their traditional partners and even allies are happy that they are being spoken to arrogantly? Nobody likes that.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call about wages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 suggest moving forward. You mentioned the economy. Let us talk more about that.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Please, go ahead.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Let us take a look at where we stand regarding salary payments. We have a direct video call from the Trans-Baikal Territory. Shall we?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With pleasure.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Mr Perfilyev, you are on the air.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Dmitry Perfilyev: Good afternoon,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appeal comes to you from the employees of...</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 am sorry, Mr Perfilyev, could you please turn off the television so that we can hear you better? Sorry, there are problems with the signal.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If it is on and is near you, it can interfere.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Dmitry Perfilyev: No, there is no television here, I am using the app.</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Please, go ahead.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Let us call him back.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Mr Perfilyev, we cannot hear you well.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While we are restoring communication with Mr Perfilyev and the village of Mangut, let us see what is going on with our colleagues.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Mr Perfilyev, wait, maybe you just need to speak a little slower and less loudly? Because I can hear you when you start talking, and then something happens and we lose the connection.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Perhaps you can bring the telephone closer to your mouth?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perhaps, not so loud, and slower.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Dmitry Perfilyev: Yes, Mr President, understood.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Please go ahead; we can hear you well now.</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Dmitry Perfilyev: Mr President, contrary to the list in Presidential Instructions No. 1180 dated July 2, 2019, at many regional agencies, including Zabaikalpozhspas, the salaries of firefighters have remained at minimum wage level, regardless of their position. Also, the regional firefighting team... (sound fails) ... Mr. President, please [help resolve] these issues, low wages, and the lack of benefits. (sound fails) ...</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if I can clarify ...</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 understand the problem is that the salaries remain at minimum wage level.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The fact is these are municipal department firefighters; they are not Emergencies Ministry employees.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Give us a moment, ladies. Mr Perfilyev and I will figure it out.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Perfilyev, this is about increasing salaries, is it not?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Dmitry Perfilyev: It 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have a question in this regard. Is your organisation part of the Emergencies Ministry, or is it a regional structure?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Dmitry Perfilyev: Zabaikalpozhspas is a regional structure.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Is it regional? Not the Emergencies Ministry, right?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Dmitry Perfilyev: Not the Emergencies Ministry.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Not the Emergencies Ministry, I see.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Can you hear me well?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Dmitry Perfilyev: Mr President, we hear you very well.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Excellent.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Look, when we talked, and I spoke two years ago or last year about the need to raise salaries for the staff - not officers, but the staff of the Emergencies Ministry fire services, it was done.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They used to get 16, and now they get 32 and more, around 40,000 rubles, and a little more. They also have a problem because they began to fill the vacancies and the money allocated to them began to trickle away. In addition, they had to raise the salaries in the Arctic region. Nevertheless, we are keeping it under our control.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take it and you have said that you are a regional structure.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Dmitry Perfilyev: Yes, exactly right.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It means that at the regional level, in the majority of regions, when we raised the salaries for the Emergencies Ministry staff, salaries were also raised for their regional staff because otherwise the personnel migrate. I am sorry, what region are you from?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Dmitry Perfilyev: Trans-Baikal Territory.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Clearly it depends on the fiscal capacity. Nevertheless, I will definitely speak to the governor, because, firstly, you have a hard and unsafe job, and it should be properly remunerated and marked. Secondly, there is another problem, which is personnel outflow. Ultimately the governor will not have the workers he needs, especially in the current situation when we, regretfully. are facing wildfire issues. I got it and I repeat: this lies within the governor's authority, but we will certainly talk about that.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Dmitry Perfilyev: Thank you,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It is too early to thank me. I hope there will be a response from the governor.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Thank you very much, Mr Perfilyev.</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Thank you. Thank you and your colleagues, and as they say in such situations, I would like to take this opportunity to thank everyone who is currently putting out wildfires under very complicated conditions. This work is very important, not only economically but also in terms of protecting people's interests.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Thank you very much. I will be sure to speak to the governor.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Recycling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 am being told that our colleagues in the call centre have many messages about the trash reform following the environmental topic. Let us give the floor to Natalia Yuryeva.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Yuryeva: That is correct, colleagues. But I must say that our editorial office has already received almost 2,200,000 messages, and they include plenty of questions about the trash reform. Irina Politova, a volunteer, has been processing all the messages on this topic for almost two weeks.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Irina, how many questions have you studied altogether?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Irina Politova: Probably several thousand.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Yuryeva: That is, all the messages without exaggeration?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Irina Politova: All of them, but they keep coming up to this day.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Yuryeva: What worries our people most of all?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Irina Politova: I think the most outrageous problem is unfair fees for trash pickup. The majority of the regions calculate them based on the area of a flat rather than the number of people who live there. As a result, a lonely pensioner from a three-room flat pays more than his neighbours, a family with many children from a small flat.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Yuryeva: And he has less trash.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Irina Politova: Of course.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big problem in the regions is the absence of recycling plants. Landfills are packed; rubbish is flying around, burning, and people are suffocating.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President, there is a collective address to you about this problem from the residents of Selenginsk.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Yuryeva: And I know that we have photos. Editors, could you please show them on air? It is a pity TV does not transmit smells. Otherwise, it would have been possible to feel the pain of these people.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Irina Politova: Yes, this is a huge problem in the Republic of Buryatia. We received a complaint from 71 people, including veterans of the Great Patriotic War and home-front workers. They are begging you to save their village from an environmental disaster. In the village of Vasilyevskoye, Tver Region, people have to travel three km to get rid of their trash in a neighbouring village because there is simply no dumpster in their own village.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Yuryeva: Mr President, people are also concerned about why trash is collected separately and then thrown into the same rubbish truck? Also, what can be done to compel the managing companies to stop subverting the trash reform?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The trash reform requires a lot of work throughout the country. It is not the first time that we are addressing this problem, but, as you know, nobody has dealt with it seriously since the Soviet times. True, probably we did not have as much waste in the past as we do now, owing to the transition to a consumer society, as they say.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Now we produce 60 million tonnes of waste every year, and we are only taking the first steps towards resolving this problem. We have received the first investment for the separate collection of 10 million tonnes of trash and for the processing of three million tonnes. As you see, the remainder is huge.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years to come, we must build waste incineration plants, although there are certainly problems here, as well. I am aware of the fact that many local residents in the places where these plants are supposed to be built are anxious and have many questions. I want you to be mindful of the fact that no country around the world can do without this kind of waste disposal, and there are types of waste that can be destroyed only by fire. For example, our doctors in the red zones and clinics wear something that is known as a "spacesuit." It is impossible to dispose of these without incinerating them.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in addition to separating trash and the early phases of recycling, we are beginning the practical implementation of these tasks with plans to build five plants. The government is considering the option to expand this programme, it will involve a lot of work, and there are many aspects to it. For example, some packaging manufacturers - and experts are telling us that 50 percent of what we send to the trash can is packaging, for example, cardboard, all kinds of paper - they decided that they could create processing capacity. Glass manufacturers believe that it makes more economic sense to pay a disposal fee, and the Government is now working to build corresponding relations with them in order to collect these funds and use them for recycling this type of waste.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repeat, this is a major challenge, but we are not going to interrupt these efforts for a second. Of course, the most extreme cases require a prompt response, including the landfills you mentioned. We will try to make note of this for ourselves and respond accordingly in conjunction with the authorities.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there are things that are absolutely unacceptable. I am talking about what was just said. When - and people are rightfully outraged by this - they make an effort to follow the recommendations of the authorities, separate their trash, and then all of it is dumped and mixed up in a lorry. This is, without a doubt, a lack of proper organisation by the respective operators, who need to be held accountable for their actions. In this case, without doubt, the prompt reaction of residents, public organisations and the Russian Popular Front is of great help.</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put it in a broader perspective, we - I want to return to this subject - will move on to have packaging manufacturers bear expanded responsibility. That is, once you produce the packaging, you will be held responsible for it until it is disposed of properly, either by directly disposing of the packaging, or by paying a certain amount to the state so that it can take care of it itself.</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will try to respond to the most outrageous cases if we have addresses and feedback.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Pollution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we will continue.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Tatyana Remezova has the floor.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Tatyana Remezova: Thank you, Yekaterina.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Ecology is not just trash processing, it also means clean water and clean air, of course. Omsk has become an anti-leader in this respect, an absolute anti-leader.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Here is just one of the messages: "We are forced to check the air outside the window before taking our child out for a walk," writes Yevgenia Rogozina from Omsk. Nadeshda Kasatova urges the federal government to move to Omsk: "Let them breathe our odours."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 us try to connect Omsk to our live feed. We open Ecology, Environmental Pollution. I see we have a direct video call from Omsk.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Go ahead.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Tatyana Remezova: Hello, you are on the air. The President can hear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Hello.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Vladimir Lifantyev: Hello, Mr President. My name is Vladimir, I am calling from Omsk. Our question is indeed about ecology. In 2018, Omsk was included in the 12 cities - participants in the Ecology national project, the Clean Air federal project. But we have not seen any changes, and now it is June 30, 2021. Total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were to decrease by 20 percent as per your executive order, however, we were being poisoned with coal soot, formaldehyde or hydrogen chloride, and excess levels of these pollutants are still being recorded. We have very bad statistics regarding lung diseases, respiratory tract diseases and oncology. Mr President, we are calling on you for help today so that you can use your influence with the companies that are ignoring the May executive orders, and the overall system so that we can take a full breath and stop living in a gas chamber.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(Shouting together.) We are pleading!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It is a joint address.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hear you. Mr Lifantyev and all the others next to you - the adults and children - I have the following to say: I heard there was a suggestion to move the federal government to Omsk; you know, that would not resolve the issue. Moreover, I personally think that certain federal organisations should be moved to Siberia, at least our larger companies and their head offices, which operate in Siberia but pay most of their taxes, unfortunately, in Moscow. However, this is a separate issue.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Regarding the environment. Look, the situation became worse objectively over the decades, not as a result of actions by the Government of the Russian Federation or even new Russian authorities in the broad sense of the word. These enterprises, as you are aware yourselves, have been there for decades, and they are the polluters.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biggest polluters are industrial companies. The second biggest polluter is the utility system, especially during the heating season if the primary fuel sources are coal or heating oil. And the third is transport.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Indeed, regarding Omsk, it was included in the 12 cities in a difficult situation. But a reduction [of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up to 20 percent is to be in place by 2024, and I really hope that despite all the problems it will happen.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am perfectly aware that living under such conditions is unfortunate; I understand this perfectly, however, this work is ongoing. Now I will tell you what the local and the central authorities have managed to do and in which areas.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more to it than just Omsk being included on the list of the 12 cities where this required reduction of 20 percent by 2024 has been scheduled. Specific actions are being taken. For example, as far as I know, there was a report out there recently - I am aware of the developments and I keep handy the information about what is going on in these 12 cities. Omsk, I believe, has four large landfills, correct?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Lifantyev: Six large landfills, and five participants in the Clean Country programme. I could be off with my numbers.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My documents show four large landfills.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corresponding local and regional authorities can submit an application for action regarding these landfills. The Governor signed two applications. Unfortunately, there are still no applications for two landfills, and this is something that local and regional authorities should certainly focus on, and this work needs to be sped up.</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second thing is you have a large oil refinery operated by GazpromNeft, I believe, and there is a fairly large accumulation of sediment and slag. This matter is still being finalised with the company's management. It is a powerful and good high-tech company, and they promise to recycle 50 percent of this landfill by 2023.</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Why only 50? We need to proceed carefully so as not to stir up this landfill in such a way that it creates even more problems than we already have. But this work will be seen to the end.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Finally, public transport is one of the polluters, as I said earlier. There is some progress. It was decided to upgrade transport in the cities with an unfavourable environmental situation, and Omsk is one of those. We must give credit to the leadership of Omsk Region. The Omsk Region Government has prepared and defended this programme, and it was submitted to the Government, and we will start working on updating urban transport with an eye to reducing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Overall, the situation calls for taking more drastic action. For example, we are now moving to using the best available technology at our companies. But we can go beyond that. First, the number of Roshydromet stations needs to be increased, it is necessary to set up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measurement tools in spite of everything, even though industry officials, including regional officials, are telling us it will be expensive, and to respond accordingly to ongoing developments.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Rest assured that we will continue to work on this. I want to tell you, Mr Lifantyev, and everyone who is standing next to you, and all Omsk residents, that we will keep working on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Look, everyone is wearing masks.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You are all wearing masks, which is great, yes.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Lifantyev: May I have a quick word?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Please, go ahead.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Lifantyev: It would be great if you could give the supervisory authorities a little more push, because there are enterprises in Omsk that have been ignoring Rosprirodnadzor requirements for nine years now. We have two chemical lakes in our municipality.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will definitely look at that. Let us agree that I have marked these issues. After all, it is not even about them having more authority. Most importantly, they should respond to these events in a timely manner. We will definitely take a look at what is going on there.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Lifantyev: Thank you very much.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No, thank you for paying attention to this and keeping an eye on it, and I strongly hope that you will continue to do so, since public control in these matters is of critical importance.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Climate change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The next question. Mr President, we currently have flash flooding in Crimea, a heat wave in Moscow, and now wildfires in Siberia. "What is going on with the climate? Why has nature gone mad?" a TV viewer is asking you, for some reason.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Where from?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Unfortunately, it does not say here.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Vladimir Putin: There is much talk about this all over the world. This is one of the most urgent and most debated topics related to climate change and global warming. Many believe, with good reason, that it is connected primarily to human activity, to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of pollutants into the atmosphere, mostly CO2.</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Why is the situation so bad? Not because the climate changes periodically in different parts of the Earth but because some people believe that as the climate is changing in different areas and all over the planet, it will approach a dangerous limit, and if people add more, it will contribute to global warming, then irreversible processes may start which could bring our planet to Venus's condition, where the surface temperature is around 500 degrees Celsius. This is what environmentalists are concerned about, as well those who warn us about these possible developments that are unfavourable for the entire world.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may be right or wrong, but we must certainly do our best to minimise our contribution to the developments in the global sphere, including in the Universe in general. Because we are part of the Universe, and although we cannot influence what happens there, if there is something we can influence, we must do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 me repeat, global change, global warming is happening in our country even faster than in many other regions of the world. Actually, not just in our country but along that latitude, including the Scandinavian countries. What consequences does this imply for us? There are apparently some advantages, however, but there are significant disadvantages. First, a part of our territory, about 70 percent, is situated in northern latitudes, and there are large areas of permafrost.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reminder, permafrost is frozen ground dozens or even hundreds of metres deep, and maybe even up to 1,000 metres in some places. We have towns and villages there as well as infrastructure, and if the permafrost should start to thaw, this would lead to grave social and economic consequences. Of course, we must be prepared for this. This is the first thing I want to say.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second. Some areas might be overtaken by deserts, including those which are traditionally seen in Russia as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suitable for farming. This also needs to be considered.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are carrying out all our obligations under international resolutions, including those under the Paris Agreements. Prior to that there were the Kyoto Agreements, and we were also a party to them. We have assumed serious obligations that, in some respects, are not only not inferior to those of the European Union, but even tougher when it comes to the amount of [carbon]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to be reduced. I have no doubt we will be doing all this.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Incidentally, this has an effect on the environment and involves the use of the latest modern technology, as well as efforts to ensure environmental safety. We will be doing this in 12 cities, including Omsk, and in other major localities - we will not tell you now how many there will be, it will depend on what is happening there to the environment.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also have specific plans. For example, the Government has recently developed a plan for a response to more climate change, should it occur, for the most sensitive activities and industries, including residential development and road construction. Clearly, it is one thing to build a road in Krasnodar Territory and quite another in Yakutia; these are different situations which need different approaches and technology. The Government has just developed a response system for the 10 most important critical industries. We will be responding appropriately and contributing to international efforts; we will be doing more to tap our potential for the absorption of CO2 in the atmosphere. Our potential is huge and we will be boosting it. Incidentally, referring to the firefighters who spoke earlier - their role is great because the absorbing capacity of our </w:t>
      </w:r>
      <w:r>
        <w:rPr>
          <w:rFonts w:ascii="arial" w:eastAsia="arial" w:hAnsi="arial" w:cs="arial"/>
          <w:b/>
          <w:i/>
          <w:strike w:val="0"/>
          <w:noProof w:val="0"/>
          <w:color w:val="000000"/>
          <w:position w:val="0"/>
          <w:sz w:val="20"/>
          <w:u w:val="single"/>
          <w:vertAlign w:val="baseline"/>
        </w:rPr>
        <w:t>forests</w:t>
      </w:r>
      <w:r>
        <w:rPr>
          <w:rFonts w:ascii="arial" w:eastAsia="arial" w:hAnsi="arial" w:cs="arial"/>
          <w:b w:val="0"/>
          <w:i w:val="0"/>
          <w:strike w:val="0"/>
          <w:noProof w:val="0"/>
          <w:color w:val="000000"/>
          <w:position w:val="0"/>
          <w:sz w:val="20"/>
          <w:u w:val="none"/>
          <w:vertAlign w:val="baseline"/>
        </w:rPr>
        <w:t>, seas and our part of the ocean is extremely important and we must preserve it. Of course, in this sense their role is also great and what they are doing is very important. But we will be preparing for what inevitably may happen.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Nagorno-Karabakh conflict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with regard to the climate in international relations, people are asking about relations with our close neighbours. Let us give the floor to Balashikha.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Yerem Harutyunyan: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am Yerem Harutyunyan, an 11th grade student from Balashikha, outside Moscow.</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Before I ask my question, I would like to once again emphasise the crucial role of the Russian Federation and yours personally in settling the Nagorno-Karabakh conflict and to thank you for this.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Here is my question: can Russia guarantee Nagorno-Karabakh residents' safety?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Thank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Indeed, Yerem, Russia has played a specific role in resolving this very serious crisis.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one is interested in seeing it continue: neither Azerbaijan, nor Armenia, let alone Nagorno-Karabakh residents, because the other side of the matter is that if we all live in peace and friendship, then we will create proper conditions for improving people's lives, not only in terms of security, but also in the current circumstances. I mean normal lives for families, for economic and social development, which, of course, the Karabakh people need, because it is impossible to live thinking all the time that an armed conflict can reignite any time. We understand this very well. The leaders of Armenia and Azerbaijan understand this as well.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Yes, there is a backlog of issues. There are issues related to rebuilding the infrastructure. There are issues related to demarcation of the border in order to carry out appropriate work on the state border between Armenia and Azerbaijan, especially in places where a border has never existed as such and was only an administrative border between the union republics.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now in the process of doing this. We have created a special trilateral group with Russia, Azerbaijan and Armenia. We will do our best to restore normal relations in the region. The people of Nagorno-Karabakh should be the beneficiaries of this work. I would like to think that this will be the case despite the difficulties that have been piling up for decades.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September elections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Elections to the State Duma will be held in Russia in September. You addressed the congress of the United Russia party. Why are you supporting the party of power so consistently, and what is your opinion of the outgoing parliament's performance?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Let us begin with the outgoing parliament, and I will speak about the party of power later.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believe that the parliament of the seventh convocation did not just work in a satisfactory manner but at the appropriate level. The results of this work were fully in keeping with the circumstances and the requirements set to Russia's supreme representative and legislative body.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clear what I am referring to. I mean that for a long time, this past time, the deputies have been working in conditions of the pandemic. They had to continue working despite the threats and challenges, including to their lives and health. They had to gather in the voting hall and make decisions bearing on the most important spheres of the country's development. They needed to provide assistance to people, to families, enterprises and entire economic sectors. If this had not been done, the situation in Russia would have been much more complicated. As you are aware, and nearly everyone supports this view, we covered the worst part of the road with losses, but not as dramatical as in many other countries, including thanks to the State Duma deputies from all factions, which I would like to emphasise. About 25 percent of the members of parliament caught the coronavirus, and four passed away. But the deputies continued working and doing their duty. I believe that they deserve respect and gratitude not only from me but also from the voters who will come to polling stations in September.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the party of power, everyone knows that life is not all about fun and giving away money. It is very easy and pleasant to throw money around, just like the sower on the famous painting. But the seeds will eventually run out, and it is not a fact that they will germinate. Therefore, decisions must be made with a clear vision, as people say, professionally and with a sense of responsibility for the decisions made.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would like to say once again that a vast number of decisions were made in the 1990s just to please the public, and these decisions were made by those who knew that they could not be implemented. What is this? This is deceiving the voters, deceiving our citizens so as to present oneself as the defender of the people and later to shift the blame for failure to implement these decisions onto someone else. As I said, they usually knew in advance that their decisions could not be implemented.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is not how United Russia is acting, even when we adopt unpopular decisions that are necessary for the people and the future of the country. United Russia deputies do so, even if it can damage them. Because it is sometimes impossible to explain some decisions in detail, even though they are necessary. As I said, we need to do this. But all of this, the work of United Russia is creating a solid foundation of the Russian statehood in terms of the guaranteed adoption of the decisions the country needs. This is why, and also because I was the founder, the creator of this party, it is logical that I support it. Ultimately, this conversation and my answer to your question show that I intend to support the party during its election campaign.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Thank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Sport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 us go to the Message Processing Centre and ask our colleagues if they are getting bored. How is it going, girls, Tatyana?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Tatyana Remezova: No, Nailya, we are not bored at all. We receive very many questions when the President goes on air. You understand how rapidly the number of requests increases when people see that this is live streaming, real-time communication with the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President, the European football championship is underway. You mentioned it at the beginning, but people continue asking questions. Here is one of them: "Mr President, the Russian national team has not gotten out of the group at EURO 2020. Some time ago, our hockey team tumbled out of the world championship in the quarter-finals. What is your personal view of this embarrassment? Russia, which has a population of 147 million, must show different results. Thank you." This question came from Svetlana Tokareva in Lipetsk.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This is what sport is like. There can be triumphs, and there can be losses and failures. But it is a fact that our hockey team, not to mention the football team, did badly, and this cannot go unnoticed.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will not go into detail now; we have specialists for that. Although I am a master of two sports, sambo and judo, I do not consider myself a specialist in hockey or football, and so we must trust the specialists. But in such cases, as they say, "nothing personal," this can happen to anyone.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we simply need to think about what positive things have been done by those who are responsible for the performance of our national teams, we must put our heads together to think what must be changed when it comes to both hockey and football players, and move on, without crying over spilt milk but hoping for the best.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certainly have a good potential.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Holiday infrastructure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sport can be recreational for some people. But many others believe that recreation means travelling. Maybe many of those who are watching us now do not want to sit in front of their television sets but would rather go to the seaside or a health resort. Of course, COVID has closed the borders one way or another. On the other hand, many people have discovered their own country, and more than that.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Yes, they have also discovered problems, because prices in Crimea, Sochi and on Lake Baikal are sometimes higher than abroad, while the quality of services is below foreign standards.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suggest taking up the issue of tourism, in particular, internal tourism. Shall we take a question from Kirov? What does this girl want to ask?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Good afternoon, Alyona. You are on air.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Alyona Maslennikova: Good afternoon,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Good afternoon.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Alyona Maslennikova: Mr President, please tell me why is it more expensive to spend a vacation at a Russian resort than abroad? For instance, for 35,000-40,000 rubles, we can fly to Turkey on an all-inclusive tour. It will include a four-star hotel, three meals a day, picturesque views, and the clearest sea. In Sochi, for the same amount of money, you will get a three-star hotel, with only breakfasts included, and the sea will be so unclean that it can give you various infections. Many holidaymakers complain about illnesses after visiting the Black Sea coast. I think this is why Russian tourists do not want to visit the Russian south, especially if they have been abroad and can see the difference for themselves. Even if they cannot visit Turkey, they will stay away from Russia's overpriced southern resorts.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What can I say, Alyona? The answer is out in the open. Unfortunately, very little money has been invested in the development of our tourist capacities and infrastructure for a very long time. People preferred to travel abroad as soon as this opportunity was available to them.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Tourism export is huge in Russia; in 2019 alone, our tourists spent $36 billion on travelling abroad. It is a huge sum. The state, unfortunately, did not invest.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 programme designed to develop domestic tourism, there is a cashback project for tourists, and there is the task of developing the tourist infrastructure. We have recently created a state corporation for domestic tourism. It will be responsible for tourist projects and provide cheap loans with the possibility of later transferring its share to private entrepreneurs at market prices. The first steps have already been taken and domestic tourism is growing.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for overpriced services, yes, it seems to be relevant. But why is this happening today? Most foreign countries, despite the fact that some of them are opening, are still closed. People are cautious about travelling abroad. In fact, they are right because these countries keep changing their rules every day. Greece yesterday had certain rules and tomorrow they will change. First, they required vaccination certificates, now they want PCR tests, and tomorrow they will want something else because the European Commission also has its own requirements. It is impossible to get to a hospital there. What is this going to lead to? It will lead to an excessive load on our tourist infrastructure, above all, in the south, in Krasnodar Territory and Crimea. As soon as supply cannot keep up with demand, prices tend to rise. It is how market economy works.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strongly hope that we will increase our capacities, including in the ways I have mentioned; 50 projects are already being considered and we are going to increase this number.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Favourite songs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Let us proceed.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President, a question from Miscellaneous and Personal, one of my favourites.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It is about recreation again.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President, do you sing when you are not working? If so, which songs do you sing?"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(Laughs) Yes, it is about recreation again.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of all, I have little time for recreation, and second, as we say, when people are winding down, they get together, and then they have a drink, and if they do they also sing. I am a Russian, after all, and so I am not much different from the majority of our people in this sense. What songs? I sing Russian, Soviet songs. They are melodic, beautiful and meaningful.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Quality of roads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Let us go to the Message Processing Centre.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can you hear me?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Yuryeva: Yes, thank you. I believe that those who have sent us the following questions would definitely sing The Roads. The majority of text messages include photographs of roads, or rather their absence.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example, if we take a look at the image we received from the village of Alekseyevka in Smolensk Region, we will be unable to see either a bridge or a road. They are there, but they have been flooded.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this is the road leading to School No. 39 in Taganrog.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residents of Nizhnekamsk have measured the depth of the potholes in their roads: 25 centimetres.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 us watch a video address not from Venice, but from Lesosibirsk. Its roads have become canals or even rivers.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Natalya Prokopyeva: Good afternoon.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am addressing you on behalf of the residents of Borovoi district of Lesosibirsk, Krasnoyarsk Territory. We are asking you to help us resolve this problem.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is the road running through our area. When the road across the railway line was repaired last year, the water drain pipe was not laid correctly. Now water is not being drained, but is rising with every passing day. This is how vehicles drive on this road, at their own risk and peril.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appealed to the city administration several times, but we have not yet received a single reply regarding our problem. We are asking you to help 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Ms Prokopyeva, we know about the problem with roads; we are constantly hearing about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What can I tell you and the other people who come across similar problems, because many people in the country, in various regions are listening to us? Our roads are divided into several categories: federal roads, regional roads and local roads. We have about 60,000 kilometres of federal roads, if memory serves, and over 500,000 kilometres of regional roads. There are about a million kilometres of local roads.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regard to federal motorways, during the first phase, the state engaged precisely with these, because these are the main motorways that are used for hauling goods and transporting people; they form the backbone of the entire network. About 85 percent of them have been brought up to code. By 2024, 50 percent of the regional motorways must be brought up to code as well, and then up to 80-85 percent of the regional motorways must be brought to code.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Different approaches are being used, including full cycle, where they build and then do the roadworks themselves. In your particular case, you should have done just that, so that, as part of the full cycle project, those who built this road also do the maintenance. Meaning that they built it, so let them get on and do the maintenance at their own expense. Clearly, this is an oversight on behalf of those who built this road.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will definitely have a word with Governor Alexander Uss and we will see what can be done about it. The funds are available. I am confident the region has funds as well. If needed, we will, of course, tap into the federal funds, but we will resolve your issue.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Unfinished infrastructure projects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the question that came to our website from Natalia Skarynina from Chelyabinsk is also about infrastructure: "Use your influence to improve the mass transit situation in our city. The metro has remained an unfinished construction project since the Soviet times."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Well, yes.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"So many years have gone by without them doing anything about it, we hear nothing but promises. We are not just a village, but a city with a million-plus residents."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Well, yes. Is Ms Skarynina listening?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We received this message on the website.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This is a well-known story. Indeed, this is unfinished construction, a legacy of Soviet times. It is not the only city of this size to face this kind of a problem. Krasnoyarsk, which I just mentioned, has the same problem.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Deputy Prime Minister Khusnullin traveled to Chelyabinsk on my instruction to get acquainted with the situation there. He reported to me that the issue had been worked through. It should be a hybrid transport service, a cross between the metro and the tram. The central parts, where it is more convenient, should be serviced by the underground lines. These should then come to the surface as the transit lines move away from the centre. It will cost over 40 billion rubles. We have the money to cover this construction not only in Chelyabinsk, but other cities facing the same problem as well.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reiterate, these funds will be allocated for the infrastructure projects. The amount of funds is quite large at 500 billion rubles. Matters of this kind, including the one in Chelyabinsk, have not only been taken into consideration. The approximate scope of work is quite clear, we have the resources, and all we need to do is start this work just like we did in other cities facing the same issues.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Affordability of housing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 suggest we move on to the Economy. You have announced the extension of the easy-term mortgage lending programme. It will continue in a slightly adjusted form. Do you think this programme has increased housing prices and, thus, the investment effort benefitted the construction rather than the buyers?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 me give you an example. Last year, prices in new blocks of flats rose by 12 percent. In Krasnodar Territory, the price of 1 square metre has increased by 53 percent this year alone. We received a message from Belgorod: a flat cost 1.5 million, now it costs 3.5 million. Of course, there were other reasons that affected the housing prices, but do you not think that the mortgage lending terms also had a role to play in this?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Then, I want to counter: would it be better not to have done this? By the way, I myself drew attention to this at a Government meeting, it can be easily verified. I just said that we must keep in mind that when we introduce these preferential mechanisms, we must ensure that the market, in this case the construction market, takes them in a proper way so that they do not lead to a price rise. Unfortunately, this is to a certain extent unavoidable since it is based on supply and demand.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Still, these are easy-term loans, despite an increase in prices, which is there, indeed, it is true (although the causes may differ and include the rise in metal prices, other things and inflation, in general). Nevertheless, this easy-term mortgage lending programme played its positive role: housing construction rates and the number of loans increased sharply. More than 500,000 people used this programme. Therefore, we decided to extend it. It will now be 7 percent, not 6.5 percent, for the next year until the summer of 2022, I believe.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The amount has changed too.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The amount has been changed. In any case, this programme has been preserved, that is what matters most. Again, they raised it a little, by half of a percentage point.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same time, we have retained the benefits associated with providing and helping families with children. The initial benefit was for families with two children, and more recently we decided to extend this benefit to families (at 6 percent) where a child was born in the period since January 2018, the first child. Therefore, I hope that expanded benefits will still be beneficial and the people will be able to take advantage of them.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Russian Far East, a certain group of our citizens have access to super-easy mortgage loans at 2 percent APR. Therefore, it is necessary, of course, to increase market supply and to monitor the prices of building materials and other products.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also problems associated with labour shortages. During the pandemic, we limited access for labour from the former republics of the Soviet Union, including Central Asia, which also affected the cost of housing, no matter how strange it may seem to someone. But we will continue this work.</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President answers to 'Russian people'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what do you think about this, as you put it, counter hit? A text message asks: Who is the President subordinate to?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To the Russian people, to the voters.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people come to vote, they make their choice at every level - local, regional or national. And in this case, of course, the President, the head of state obeys the people who have given him their special trust.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Fake vaccination certificates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 suggest we choose one question on the wall. For example, the Defence and Security category. Let us see, Fighting Crime.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can see that we have a direct video call from Moscow. Shall we try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please.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Hello, please speak up, you are on live.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Rinat Bilyalov: Hello, Mr President.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Hello.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Rinat Bilyalov: My question is rather short.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Today, swindlers are offering fake vaccination certificates or vaccination contraindication certificates. How are you planning to deal with these swindlers?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They are swindlers, pure and simple.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Criminal Code articles punishing swindling.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just that the law enforcers need to work more efficiently.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They know about this, and so does the Interior Minister. I talked to him about this quite recently. They are working, of course, and they are looking for them. Hopefully they will bring them to justice. This is a very dangerous type of crime. In this case it is also linked to people's health. It is absolutely unacceptable and the law enforcers should use the entire arsenal at their disposal in order to prevent these offences.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People in Moscow have been using QR codes to visit cafes for several days now. And, of course, these swindlers are in ever growing demand.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Right, right. The Interior Ministry is aware of this and intends to fight it.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Covid help for pro-Russia rebels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I suggest we go back to the vaccination theme, if in a different context: "Please supply an anti-COVID vaccine to the Luhansk People's Republic and the Donetsk People's Republic. Thank you very much in advance." This is a message from Vasily Kuprinenko.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Yes, this is a matter requiring careful consideration. I think several thousand - some 90 thousand - doses of vaccine have been supplied already. But I hear you. An additional shipment will be made.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'Blitz Q&amp;A'</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we have been working for over three hours now, or maybe even more. Let us move over to the blitz Q&amp;A: short questions and short answers.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Fine.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"Do you keep up your foreign language skills? If so, what mistakes do you make most often in German?"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No mistakes?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Of course, I make mistakes; after all, it is not my native tongue. But the main problem is that I am gradually forgetting words. You see, language is like a musical instrument: you must practice every day to keep up a certain level. Regrettably, I do not have this opportunity now. And my vocabulary is gradually decreasing.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What about English?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The same, only worse.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which of your school teachers do you remember best?"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Tamara Chizhova; I still remember her. She was my teacher from first to fourth grade. She was very kind. I remember her to this day. Vera Gurevich, my teacher from fifth to eighth grade. I still keep in touch with her.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"What was the best period in the history of our country?"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There were many glorious periods in the history of Russia, even back before Peter the Great, who implemented major reforms, which changed the country. The reign of Catherine the Great was a period of our largest territorial acquisitions. And during the reign of Alexander I Russia became a superpower, as we say now. It is an obvious fact. Therefore, we can and must study all these eras and also many other periods. We must remember this, revere the memory of those who achieved these outstanding results, and try to measure up to their examples.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who starches up your shirt collars and irons your shirts?" A question from Moscow.</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You see, there is a dry cleaners' where I live, in Ogaryovo, and it really is...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...the best? By the way, this is paid promotion. (Laughter)</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do not know how to describe it. But the people who work there, women... Thank you for this question. Why? Because you have given me an opportunity to thank them, express my gratitude to them. I see them very rarely, but I always admire the results of their work. I am not being ironic. When I put these shirts on, they look brand new to me, right off the shelf. Thank you very much. Of course, you must look your best, just like our moderators, at such events as we are having today, when millions of people are watching 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"Mr President, how do you cope with adversity?"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Do you know what I am used to and how I feel about it? First, any adversity should be taken as something inevitable, because people in my position should operate on the premise that this is an absolutely natural part of what I do. Most importantly, one should believe in the correctness of the course that one is following. In that case, like an icebreaker, one can go through ice of any thickness, fully aware of what is going on around you, but not paying much attention to it and striving to achieve the goal that one has set for oneself.</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"Is your main achievement as President of Russia still ahead or already behind?"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hope it lies ahead.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"You have quoted Mowgli and Twelve Chairs more than once. What are the three works of art that impressed you and influenced you the most?"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Let us say it is Leo Tolstoy's War and Peace, Tchaikovsky's First Concerto for piano and orchestra, and Kolobok [Russian fairy tale].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Why? I want all my colleagues in high offices to pay attention to this story. Why? Because as soon as you, my dear colleagues, begin to take flattery for the truth and sink into this atmosphere under the influence of what they are telling you, you risk being eaten.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what does one need to be happy?"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First ... Right, I will try to be brief.</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No, this is a serious question, we still have time.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This is a philosophical question.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It is. I think that to be happy, you need to feel needed and to be able to fulfill your potential.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"Where will you work after you retire?"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Why work after retirement? I will sit near a woodstove and relax.</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"How do you feel about diets?"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Diets? You know, I have a rule of thumb - you can call it a diet, if you like: everything is good in moderation.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Not only in eating.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"What games did you like to play when you were little?"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I am tempted to say chess, but, unfortunately, it was not chess.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The game, Cops and Robbers?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Just like everyone else did, probably, in the then Leningrad backyards: hide-and-seek and tag.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Here comes the last question: what kind of Russia do you dream about to pass on to the next generation?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A question that I would like to answer with beautiful and colourful catchwords, and I do have them. But in this particular case I would like to give a more detailed answer, if I may. May I?</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Yes, of course, we still have time.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You know, I will begin with something sad, namely, once upon a time our common homeland, the Soviet Union, disintegrated. The nucleus of that common state, of that historical Russia, namely the Russian Federation itself, is known to have lost almost half of its industrial potential, half of its economy - nearly 50 percent - approximately the same percentage of its population and a considerable part of its territory, a part that was important in the industrial and economic respects, a territory with a well-developed infrastructure, in which historical Russia had invested its resources not only for decades, but also for centuries.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what has to be done about all this? I have already commented on that: it makes no sense to restore the Soviet Union. It is impossible and senseless for a number of reasons, and is also inexpedient, if we keep in mind, say, the demographic processes in certain republics of the former Soviet Union. Otherwise we may face insoluble social problems and even the erosion of the state-forming ethnic nucleus.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what should we do in Russia proper? How should we approach the geopolitical realities and domestic development? Look, despite the losses I have mentioned, Russia is still the biggest country in the world in terms of territory. And even though much of its territory lies in the northern latitudes, nevertheless, this is also important, keeping in mind the Northern Sea Route and much else. This is my first point.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Second, Russia is, without any doubt, a world treasure trove of various mineral resources, and this can and must be used cleverly. This too is a huge competitive advantage for 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our chief gold reserve is not even the $600-odd billion that has been accumulated by our Gobsecks at the Central Bank and the Finance Ministry. Russia's chief gold reserve is its people. This is not mere rhetoric, nor a statement intended to ingratiate myself with others. I am sincerely convinced that this is really so.</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all, our people, the multiethnic population of Russia, are, firstly, highly spiritual and possess deep historical and cultural roots. This is always important, but in the modern world - I will explain why right away - this is important doubly and triply so. This is emerging as some almost tangible and even economic substance. And the following is the reason why. The world of today is based on high technologies that constitute the future of the entire world, including this country. If so, this deep-down principle, the innate spirituality of the Russians and other ethnic groups of the Russian Federation is highly important because at heart we nurture a considerable respectful attitude towards science and education. This has to do with our culture.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Today, 60 percent of parents in our country would like their children to take up science, even though you cannot earn as much in this sphere as in business, but they nevertheless want their children to become scientists. It is very telling.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future of humankind is connected with this: with genetics, biology in the broad sense of the word, information technology, artificial intelligence and everything else at the junction of these disciplines. And we have huge competitive advantages there. If we ensure internal stability, which external forces have always been trying to disrupt, if we attain this internal stability our success will be inevitable. And we will be able to say proudly and with good reason that we live in a state that is domestically an attractive place to live in, and we will have reason to say that we live in a country which we consider great. In my opinion, this is very important. This inner feeling of our citizens and inner attitude to Russia is important and, in itself, is a vital guarantee that Russia will definitely attain all the goals it sets for itself.</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Mr President, thank you very much for this long and substantive conversation.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Let us believe that this is how it will be in our country.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Thank you's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I would like to thank our colleagues, Natalya Yuryeva and Tatyana Remezova, who worked with the volunteers. Our special thanks go to the volunteers, who received a huge number of questions. We would not have succeeded without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For my part, I would like to thank our listeners and viewers, and the participants of our discussion and meeting today.</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would like to assure you once again and say what I said at the beginning: we will try to make sure that not a single question goes unnoticed, even if we could not discuss it during this conversation.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would like once again to thank the moderators for their coordinated work today. Thank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Yekaterina Berezovskaya: Thank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Nailya Asker-Zade: Thank you.</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Vladimir Putin: Thank you very much.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June 30, 2021, Moscow</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Source: President of the Russian Federation website in English 2100 gmt 2 Jul 21</w:t>
      </w:r>
    </w:p>
    <w:p>
      <w:pPr>
        <w:pStyle w:val="Normal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6, 2021</w:t>
      </w:r>
    </w:p>
    <w:p>
      <w:pPr>
        <w:pStyle w:val="Normal7"/>
      </w:pPr>
    </w:p>
    <w:p>
      <w:pPr>
        <w:pStyle w:val="Normal7"/>
        <w:ind w:left="200"/>
        <w:sectPr>
          <w:type w:val="continuous"/>
          <w:pgMar w:top="840" w:right="1000" w:bottom="840" w:left="1000" w:header="400" w:footer="400"/>
          <w:pgNumType w:fmt="decimal"/>
          <w:cols w:space="720"/>
        </w:sectPr>
      </w:pPr>
      <w:r>
        <w:br/>
      </w:r>
      <w:r>
        <w:pict>
          <v:line id="_x0000_s1053" style="position:absolute;z-index:251671552" from="0,10pt" to="512pt,10pt" strokecolor="black" strokeweight="1pt">
            <v:stroke linestyle="single"/>
          </v:line>
        </w:pict>
      </w:r>
      <w:r>
        <w:rPr>
          <w:rFonts w:ascii="arial" w:eastAsia="arial" w:hAnsi="arial" w:cs="arial"/>
          <w:b/>
          <w:color w:val="767676"/>
          <w:sz w:val="16"/>
        </w:rPr>
        <w:t>End of Document</w:t>
      </w:r>
    </w:p>
    <w:p>
      <w:pPr>
        <w:pStyle w:val="Normal8"/>
        <w:sectPr>
          <w:headerReference w:type="even" r:id="rId147"/>
          <w:headerReference w:type="default" r:id="rId148"/>
          <w:footerReference w:type="even" r:id="rId149"/>
          <w:footerReference w:type="default" r:id="rId150"/>
          <w:headerReference w:type="first" r:id="rId151"/>
          <w:footerReference w:type="first" r:id="rId152"/>
          <w:type w:val="nextPage"/>
          <w:pgSz w:w="12240" w:h="15840"/>
          <w:pgMar w:top="840" w:right="1000" w:bottom="840" w:left="1000" w:header="400" w:footer="400"/>
          <w:pgNumType w:fmt="decimal"/>
          <w:cols w:space="720"/>
          <w:titlePg/>
        </w:sectPr>
      </w:pPr>
    </w:p>
    <w:p>
      <w:pPr>
        <w:pStyle w:val="Normal8"/>
      </w:pPr>
    </w:p>
    <w:p>
      <w:pPr>
        <w:pStyle w:val="Normal8"/>
      </w:pPr>
      <w:r>
        <w:pict>
          <v:shape id="_x0000_i1054" type="#_x0000_t75" alt="LexisNexis®" style="width:147.75pt;height:30pt">
            <v:imagedata r:id="rId4" o:title=""/>
          </v:shape>
        </w:pict>
      </w:r>
      <w:r>
        <w:cr/>
      </w:r>
    </w:p>
    <w:p>
      <w:pPr>
        <w:pStyle w:val="Heading16"/>
        <w:keepNext w:val="0"/>
        <w:spacing w:after="200" w:line="340" w:lineRule="atLeast"/>
        <w:ind w:left="0" w:right="0" w:firstLine="0"/>
        <w:jc w:val="center"/>
      </w:pPr>
      <w:hyperlink r:id="rId153" w:history="1">
        <w:r>
          <w:rPr>
            <w:rFonts w:ascii="arial" w:eastAsia="arial" w:hAnsi="arial" w:cs="arial"/>
            <w:b/>
            <w:i/>
            <w:strike w:val="0"/>
            <w:color w:val="0077CC"/>
            <w:sz w:val="28"/>
            <w:u w:val="single"/>
            <w:shd w:val="clear" w:color="auto" w:fill="FFFFFF"/>
            <w:vertAlign w:val="baseline"/>
          </w:rPr>
          <w:t>UK Intellectual Property Office grants trade mark "LB Life Boss" to Life Boss Ltd</w:t>
        </w:r>
      </w:hyperlink>
    </w:p>
    <w:p>
      <w:pPr>
        <w:pStyle w:val="Normal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August 19, 2020 Wednesday</w:t>
      </w:r>
    </w:p>
    <w:p>
      <w:pPr>
        <w:pStyle w:val="Normal8"/>
        <w:keepNext w:val="0"/>
        <w:spacing w:after="0" w:line="240" w:lineRule="atLeast"/>
        <w:ind w:right="0"/>
        <w:jc w:val="both"/>
      </w:pPr>
      <w:bookmarkStart w:id="14" w:name="Bookmark_8"/>
      <w:bookmarkEnd w:id="14"/>
    </w:p>
    <w:p>
      <w:pPr>
        <w:pStyle w:val="Normal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8"/>
        <w:keepNext w:val="0"/>
        <w:spacing w:before="120" w:after="0" w:line="220" w:lineRule="atLeast"/>
        <w:ind w:left="0" w:right="0" w:firstLine="0"/>
        <w:jc w:val="left"/>
      </w:pPr>
      <w:r>
        <w:br/>
      </w:r>
      <w:r>
        <w:pict>
          <v:shape id="_x0000_i1055" type="#_x0000_t75" style="width:161.98pt;height:80.99pt">
            <v:imagedata r:id="rId95" o:title=""/>
          </v:shape>
        </w:pict>
      </w:r>
    </w:p>
    <w:p>
      <w:pPr>
        <w:pStyle w:val="Normal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52428 words</w:t>
      </w:r>
    </w:p>
    <w:p>
      <w:pPr>
        <w:pStyle w:val="Normal8"/>
        <w:keepNext/>
        <w:spacing w:before="240" w:after="0" w:line="340" w:lineRule="atLeast"/>
        <w:ind w:left="0" w:right="0" w:firstLine="0"/>
        <w:jc w:val="left"/>
      </w:pPr>
      <w:bookmarkStart w:id="15" w:name="Body_6"/>
      <w:bookmarkEnd w:id="15"/>
      <w:r>
        <w:rPr>
          <w:rFonts w:ascii="arial" w:eastAsia="arial" w:hAnsi="arial" w:cs="arial"/>
          <w:b/>
          <w:i w:val="0"/>
          <w:strike w:val="0"/>
          <w:noProof w:val="0"/>
          <w:color w:val="000000"/>
          <w:position w:val="0"/>
          <w:sz w:val="28"/>
          <w:u w:val="none"/>
          <w:vertAlign w:val="baseline"/>
        </w:rPr>
        <w:t>Body</w:t>
      </w:r>
    </w:p>
    <w:p>
      <w:pPr>
        <w:pStyle w:val="Normal8"/>
        <w:spacing w:line="60" w:lineRule="exact"/>
      </w:pPr>
      <w:r>
        <w:pict>
          <v:line id="_x0000_s1056" style="position:absolute;z-index:251672576" from="0,2pt" to="512pt,2pt" strokecolor="#009ddb" strokeweight="2pt">
            <v:stroke linestyle="single"/>
            <w10:wrap type="topAndBottom"/>
          </v:line>
        </w:pict>
      </w:r>
    </w:p>
    <w:p>
      <w:pPr>
        <w:pStyle w:val="Normal8"/>
      </w:pP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London:Life Boss Ltd , has been granted trademark (UK00003510374) titled as 'LB Life Boss' from the UK Intellectual Property Office.</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143D wall art made of precious metal; Action figures (Decorative -) of precious metal; Adhesive wall decorations of precious metal; Agate as jewellery; Agate [unwrought]; Agates; Alarm clocks; Alarm watches; Alloys of precious metal; Alloys of precious metals; Amber pendants being jewellery; Amberoid pendants being jewellery; Amulets; Amulets being jewellery; Amulets [jewellery]; Amulets [jewellery, jewelry (Am.)]; Amulets [jewelry]; Anchors [clock and watch making]; Anchors [clock- and watchmaking]; Ankle bracelets; Apparatus for sports timing [stopwatches]; Apparatus for timing sports events; Articles of imitation jewellery; Articles of jewellery; Articles of jewellery coated with precious metals; Articles of jewellery made from rope chain; Articles of jewellery made of precious metal alloys; Articles of jewellery made of precious metals; Articles of jewellery with ornamental stones; Articles of jewellery with precious stones; Artificial gem stones; Artificial gemstones; Artificial jewellery; Artificial stones [precious or semi-precious]; Atomic clocks; Automatic watches; Automobile clocks; Badges of precious metal; Bands for watches; Bangle bracelets; Bangles; Barrels [clock and watch making]; Barrels [clock- and watchmaking]; Bead bracelets; Beads for making jewellery; Beads for making jewelry; Bib necklaces; Body costume jewellery; Body jewellery; Body-piercing rings; Body-piercing studs; Boxes for cufflinks; Boxes for tie-pins; Boxes of precious metal; Bracelet charms; Bracelets; Bracelets and watches combined; Bracelets [charity]; Bracelets for watches; Bracelets [jewellery]; Bracelets [jewellery, jewelry (Am.)]; Bracelets [jewelry]; Bracelets made of embroidered textile [jewellery]; Bracelets made of embroidered textile [jewelry]; Bracelets made of rubber or silicone with pattern or message; Bracelets of precious metal; Bridal headpieces in the nature of tiaras; Brooches being jewelry; Brooches [jewellery]; Brooches [jewellery, jewelry (Am.)]; Brooches [jewelry]; Buckles for watchstraps; Busts of precious metal; Busts of precious metals; Cabinets for clocks; Cabochons; Cabochons for making jewellery; Cabochons for making jewelry; Cameos [jewelry]; Cases adapted for holding watches; Cases adapted to contain horological articles; Cases adapted to contain items of jewellery; Cases adapted to contain watches; Cases [fitted] for clocks; Cases [fitted] for horological articles; Cases [fitted] for jewels; Cases [fitted] for watches; Cases for chronometric instruments; Cases for clock- and watchmaking; Cases for clock and watch-making; Cases for horological instruments; Cases for jewels; Cases for watches; Cases for watches and clocks; Cases for watches [presentation]; Cases of precious metals for clocks; Cases of precious metals for horological articles; Cases of precious metals for jewels; Cases of precious metals for watches; Ceramic discs for use as tokens of value; Chain mesh of precious metals [jewellery]; Chain mesh of semi-precious metals; Chains for watches; Chains [jewellery]; Chains [jewellery, jewelry (Am.)]; Chains [jewelry]; Chains made of precious metals [jewellery]; Chains of precious metals; Chains (Watch -); Chalcedony; Chalcedony used as gems; Chaplets; Charity bracelets; Charms; Charms for jewellery; Charms for jewelry; Charms for key chains; Charms for key rings; Charms [jewellery]; Charms [jewellery, jewelry (Am.)]; Charms [jewellery] of common metals; Charms [jewelry]; Children's jewelry; Choker necklaces; Chokers; Chronographs as watches; Chronographs for use as timepieces; Chronographs for use as watches; Chronographs [watches]; Chronological instruments; Chronometers; Chronometric apparatus and instruments; Chronometric instruments; Chronometrical instruments; Chronoscopes; Clasps for jewellery; Clasps for jewelry; Clip earrings; Clips of silver [jewellery]; Clips (Tie -); Clock and watch hands; Clock boxes; Clock cabinets; Clock cases; Clock cases being parts of clocks; Clock dials; Clock faces; Clock hands; Clock hands [clock and watch making]; Clock hands [clock- and watchmaking]; Clock housings; Clock mechanisms; Clock movements; Clockmaking pendulums; Clocks; Clocks and parts therefor; Clocks and watches; Clocks and watches, electric; Clocks and watches for pigeon-fanciers; Clocks for world time zones; Clocks having quartz movements; Clocks incorporating ceramics; Clocks incorporating radios; Clockwork movements; Clockworks; Cloisonne jewellery; Cloisonné jewellery; Cloisonné jewellery [jewelry (Am.)]; Cloisonné jewelry; Cloisonne pins; Closures for necklaces; Clothing ornaments of precious metals; Coins; Collectable monetary coin sets; Collectible coins; Collets being parts of jewellery; Commemorative boxes of precious metal; Commemorative coins; Commemorative medals; Commemorative shields; Commemorative shields of precious metal; Commemorative statuary cups made of precious metal; Control clocks; Control clocks [master clocks]; Copper tokens; Corporate recognition jewelry; Costume jewellery; Costume jewelry; Crosses [jewellery]; Crucifixes as jewellery; Crucifixes as jewelry; Crucifixes of precious metal, other than jewellery; Crucifixes of precious metal, other than jewelry; Cubic zirconia; Cuff links; Cuff links and tie clips; Cuff links coated with precious metals; Cuff links made of gold; Cuff links made of imitation gold; Cuff links made of porcelain; Cuff links made of precious metals with precious stones; Cuff links made of precious metals with semi-precious stones; Cuff links made of silver plate; Cuff links of precious metal; Cuff links of precious metals with semi-precious stones; Cufflinks; Cuff-links; Cultured pearls; Cut diamonds; Decorative articles [trinkets or jewellery] for personal use; Decorative boxes made of precious metal; Decorative brooches [jewellery]; Decorative cuff link covers; Decorative key rings; Decorative pins [jewellery]; Decorative pins of precious metal; Desk clocks; Desktop statuary made of precious metal; Diadems; Dials [clock and watch making]; Dials [clock- and watchmaking]; Dials (clockmaking and watchmaking); Dials for clock and watch making; Dials for clock- and watchmaking; Dials for clock and watch-making; Dials for clock-and-watch-making; Dials for clocks; Dials for horological articles; Dials for watches; Dials (Sun -); Diamond jewelry; Diamond [unwrought]; Diamonds; Digital clocks; Digital clocks being electronically controlled; Digital clocks incorporating radios; Digital clocks with automatic timers; Digital time indicators having temperature displays; Digital watches with automatic timers; Divers' watches; Diving watches; Dress ornaments in the nature of jewellery; Dress watches; Drop earrings; Ear clips; Ear ornaments in the nature of jewellery; Ear studs; Earrings; Earrings of precious metal; Electric alarm clocks; Electric timepieces; Electric watches; Electrical timepieces; Electrically operated movements for clocks; Electrically operated movements for watches; Electronic alarm clocks; Electronic clocks; Electronic timepieces; Electronic watches; Electronically operated movements for clocks; Electronically operated movements for watches; Emerald; Emeralds; Enamelled jewellery; Engagement rings; Escapements; Eternity rings; Faces for chronometric instruments; Faces for clocks; Faces for horological instruments; Faces for watches; Facial jewellery; Fake jewellery; Fancy keyrings of precious metals; Fashion jewellery; Figures made of precious metal; Figures of precious metal; Figurines coated with precious metal; Figurines for ornamental purposes of precious stones; Figurines made from gold; Figurines made from silver; Figurines made of imitation gold; Figurines of precious metal; Figurines of precious or semi precious stones; Figurines of precious stones; Figurines [statuettes] of precious metal; Finger rings; Fitted covers for jewelry rings to protect against impact, abrasion, and damage to the ring’s band and stones; Fitted jewelry pouches; Fittings for watches; Flexible wire bands for wear as a bracelet; Floor clocks; Fobs for keys; Friendship bracelets; Friendship rings; Gems; Gemstones; Gemstones, pearls and precious metals, and imitations thereof; Gold; Gold alloy ingots; Gold alloys; Gold and its alloys; Gold base alloys; Gold bracelets; Gold bullion; Gold bullion coins; Gold chains; Gold coins; Gold earrings; Gold ingots; Gold jewellery; Gold medals; Gold necklaces; Gold plated bracelets; Gold plated brooches [jewellery]; Gold plated chains; Gold plated earrings; Gold plated rings; Gold rings; Gold thread [jewellery]; Gold thread [jewellery, jewelry (Am.)]; Gold thread jewelry; Gold thread [jewelry]; Gold, unworked or semi-worked; Gold, unwrought or beaten; Gold-plated earrings; Gold-plated necklaces; Gold-plated rings; Grandfather clocks; Grave markers of precious metal; Hands (Clock -) [clock and watch making]; Hands for clocks; Hat jewellery; Hat jewelry; Hat ornaments of precious metal; Holiday ornaments [figurines] of precious metal, other than tree ornaments; Hoop earrings; Horological articles; Horological instruments; Horological instruments having quartz movements; Horological instruments made of gold; Horological products; Housings for clocks and watches; Identification bracelets [jewelry]; Identification bracelets of precious metal [jewelry]; Identity plates of precious metal; Imitation gold; Imitation jet; Imitation jewellery; Imitation jewellery ornaments; Imitation jewelry; Imitation leather key chains; Imitation leather key rings; Imitation pearls; Imitation precious stones; Industrial clocks; Ingots of precious metal; Ingots of precious metals; Insignia of precious metals; Insignias of precious metal; Iridium; Iridium alloys; Iridium and its alloys; Items of jewellery; Ivory jewellery; Ivory [jewellery, jewelry (Am.)]; Ivory jewelry; Jade; Jade [jewellery]; Jades; Jet; Jet (Ornaments of -); Jet, unwrought or semi-wrought; Jewel cases; Jewel cases [fitted]; Jewel cases of precious metal; Jewel chains; Jewel pendants; Jewellery; Jewellery articles; Jewellery being articles of precious metals; Jewellery being articles of precious stones; Jewellery boxes; Jewellery boxes and watch boxes; Jewellery boxes [fitted]; Jewellery boxes of precious metal; Jewellery boxes of precious metals; Jewellery brooches; Jewellery cases; Jewellery cases [caskets]; Jewellery cases [caskets] of precious metal; Jewellery cases [caskets or boxes]; Jewellery cases [fitted]; Jewellery cases of precious metal; Jewellery caskets; Jewellery caskets of precious metal; Jewellery chain; Jewellery chain of precious metal for anklets; Jewellery chain of precious metal for bracelets; Jewellery chain of precious metal for necklaces; Jewellery chains; Jewellery charms; Jewellery coated with precious metal alloys; Jewellery coated with precious metals; Jewellery containing gold; Jewellery fashioned from bronze; Jewellery fashioned from non-precious metals; Jewellery fashioned of cultured pearls; Jewellery fashioned of precious metals; Jewellery fashioned of semi-precious stones; Jewellery findings; Jewellery foot chains; Jewellery for personal adornment; Jewellery for personal wear; Jewellery hat pins; Jewellery in non-precious metals; Jewellery in precious metals; Jewellery in semi-precious metals; Jewellery in the form of beads; Jewellery, including imitation jewellery and plastic jewellery; Jewellery incorporating diamonds; Jewellery incorporating pearls; Jewellery incorporating precious stones; Jewellery items; Jewellery made from gold; Jewellery made from silver; Jewellery made of bronze; Jewellery made of crystal; Jewellery made of crystal coated with precious metals; Jewellery made of glass; Jewellery made of non-precious metal; Jewellery made of plastics; Jewellery made of plated precious metals; Jewellery made of precious metals; Jewellery made of precious stones; Jewellery made of semi-precious materials; Jewellery of precious metals; Jewellery of yellow amber; Jewellery (Paste -); Jewellery plated with precious metals; Jewellery products; Jewellery rolls; Jewellery rope chain for anklets; Jewellery rope chain for bracelets; Jewellery rope chain for necklaces; Jewellery stones; Jewellry; Jewelry; Jewelry boxes; Jewelry boxes not of metal; Jewelry boxes, not of metal; Jewelry boxes, not of precious metal; Jewelry boxes of metal; Jewelry boxes of precious metal; Jewelry boxes of precious metals; Jewelry brooches; Jewelry cases; Jewelry cases [caskets]; Jewelry cases [caskets] of precious metal; Jewelry cases [caskets or boxes]; Jewelry cases not of precious metal; Jewelry cases of precious metal; Jewelry caskets; Jewelry caskets of precious metal; Jewelry chains; Jewelry charms; Jewelry charms in precious metals or coated therewith; Jewelry clips for adapting pierced earrings to clip-on earrings; Jewelry findings; Jewelry for the head; Jewelry guard chains; Jewelry hat pins; Jewelry hatpins; Jewelry of yellow amber; Jewelry organizer cases; Jewelry organizer rolls for travel; Jewelry (Paste -) [costume jewelry]; Jewelry pins for use on hats; Jewelry rolls; Jewelry rolls for storage; Jewelry rolls for travel; Jewelry stickpins; Jewels; Key chain tags; Key chains; Key chains as jewellery [trinkets or fobs]; Key chains for use as jewellery; Key chains for use as jewelry; Key chains of precious metal; Key chains [split rings with trinket or decorative fob]; Key chains [trinkets or fobs]; Key charms coated with precious metals; Key charms of precious metals; Key charms [trinkets or fobs]; Key fobs; Key fobs made of precious metal; Key fobs, not of metal; Key fobs of common metal; Key fobs of imitation leather; Key fobs of precious metals; Key fobs [rings] coated with precious metal; Key holders of precious metals; Key holders [trinkets or fobs]; Key rings; Key rings and key chains, and charms therefor; Key rings, not of metal; Key rings of leather; Key rings of precious metal; Key rings of precious metals; Key rings [split rings with trinket or decorative fob]; Key rings [trinkets or fobs]; Key rings [trinkets or fobs] of precious metal; Key tags [trinkets or fobs]; Keyrings; Keyrings of common metal; Lapel badges of precious metal; Lapel pins; Lapel pins [jewellery]; Lapel pins [jewelry]; Lapel pins of precious metals [jewellery]; Leather jewelry boxes; Leather key fobs; Leather key rings; Leather watch straps; Links (Cuff -); Lockets; Lockets [jewellery]; Lockets [jewellery, jewelry (Am.)]; Lockets [jewelry]; Man-made pearls; Mantle clocks; Marcassites; Master clocks; Mechanical watch oscillators; Mechanical watches; Mechanical watches with automatic winding; Mechanical watches with manual winding; Medallions; Medallions [jewellery, jewelry (Am.)]; Medallions made of non-precious metals; Medallions made of precious metals; Medals; Medals coated with precious metals; Medals made of precious metals; Meditation beads; Metal badges for wear [precious metal]; Metal expanding watch bracelets; Metal key chains; Metal key fobs; Metal tokens used for mass transit; Metal watch bands; Metal wire [precious metal]; Metal works of art [precious metal]; Miniature clocks; Miniature figurines [coated with precious metal]; Misbaha [prayer beads]; Model animals [ornaments] coated with precious metal; Model animals [ornaments] made of precious metal; Model figures [ornaments] coated with precious metal; Model figures [ornaments] made of precious metal; Monetary coin sets for collecting purposes; Movements for clocks and watches; Movements for watches and clocks; Musical jewelry boxes; Natural gem stones; Natural pearls; Neck chains; Necklace charms; Necklaces; Necklaces [jewellery]; Necklaces [jewellery, jewelry (Am.)]; Necklaces [jewelry]; Necklaces of precious metal; Necktie fasteners; Non-leather watch straps; Non-metal key rings; Non-monetary coins; Objet d'art made of precious metals; Objet d'art made of precious stones; Objet d'art of enamelled gold; Objet d'art of enamelled silver; Olivine [gems]; Olivine [peridot]; Opal; Opals; Ornamental figurines made of precious metal; Ornamental hat pins; Ornamental lapel pins; Ornamental pins; Ornamental pins made of precious metal; Ornamental sculptures made of precious metal; Ornaments for clothing [of precious metal]; Ornaments (Hat -) of precious metal; Ornaments [jewellery]; Ornaments [jewellery, jewelry (Am.)]; Ornaments, made of or coated with precious or semi-precious metals or stones, or imitations thereof; Ornaments of jet; Ornaments (Shoe -) of precious metal; Ornaments [statues] made of precious metal; Oscillators for clocks; Oscillators for timepieces; Oscillators for watches; Osmium; Osmium alloys; Osmium and its alloys; Palladium; Palladium alloys; Palladium and its alloys; Parts and fittings for chronometric instruments; Parts and fittings for horological instruments; Parts and fittings for jewellery; Parts and fittings for watches; Parts for clocks; Parts for clockworks; Parts for watches; Paste jewellery; Paste jewellery [costume jewelry (Am.)]; Paste jewellery [costume jewelry [Am.]]; Paste jewelry; Paste jewelry [costume jewelry]; Pearl; Pearls; Pearls [jewellery]; Pearls [jewellery, jewelry (Am.)]; Pearls [jewelry]; Pearls made of ambroid [pressed amber]; Pendant watches; Pendants; Pendants for watch chains; Pendants [jewellery]; Pendants [jewelry]; Pendulum clocks; Pendulums [clock and watch making]; Pendulums [clock- and watchmaking]; Peridot; Personal jewellery; Personal ornaments of precious metal; Pet jewelry; Pewter jewellery; Pierced earrings; Pins being jewellery; Pins being jewelry; Pins [jewellery]; Pins [jewellery, jewelry (Am.)]; Pins [jewelry]; Pins (Ornamental -); Pins (Tie -); Plastic bracelets in the nature of jewelry; Plastic costume jewellery; Platinum; Platinum alloy ingots; Platinum alloys; Platinum and its alloys; Platinum ingots; Platinum jewelry; Platinum [metal]; Platinum rings; Platinum watches; Pocket watches; Prayer beads; Precious and semi-precious gems; Precious and semi-precious stones; Precious gemstones; Precious jewellery; Precious jewels; Precious metal alloys; Precious metal alloys [other than for use in dentistry]; Precious metal trophies; Precious metals; Precious metals and their alloys; Precious metals, unwrought or semi-wrought; Precious stones; Presentation boxes for gemstones; Presentation boxes for horological articles; Presentation boxes for jewellery; Presentation boxes for jewelry; Presentation boxes for watches; Presentation cases for horological articles; Prize cups of precious metals; Processed or semi-processed precious metals; Quartz clocks; Quartz watches; Retractable key chains; Retractable key rings; Retractable key rings [trinkets or fobs]; Rhinestones for making jewelry; Rhodium; Rhodium alloys; Rhodium and its alloys; Ring bands [jewellery]; Ring holders of precious metal; Rings being jewellery; Rings coated with precious metals; Rings [jewellery]; Rings [jewellery, jewelry (Am.)]; Rings [jewellery] made of non-precious metal; Rings [jewellery] made of precious metal; Rings [jewelry]; Rings of precious metal; Rings [trinket]; Rope chain [jewellery] made of common metal; Rope chain made of precious metal; Rosaries; Ruby; Ruthenium; Ruthenium alloys; Ruthenium and its alloys; Sapphire; Sapphires; Sardonyx; Sardonyx [unwrought]; Scale models [ornaments] of precious metal; Scarf clips being jewelry; Sculptures made from precious metal; Sculptures made of precious metal; Sculptures of precious metal; Semi-finished articles of precious metals for use in the manufacture of jewellery; Semi-finished articles of precious stones for use in the manufacture of jewellery; Semi-precious articles of bijouterie; Semi-precious gemstones; Semi-precious stones; Semi-worked precious metals; Semi-wrought precious stones and their imitations; Ship's chronometers; Shoe jewellery; Shoe jewelry; Shoe ornaments of precious metal; Signet rings; Silver; Silver alloy ingots; Silver alloys; Silver and its alloys; Silver bracelets; Silver bullion; Silver earrings; Silver ingots; Silver necklaces; Silver objets d'art; Silver rings; Silver thread; Silver thread [jewellery]; Silver thread [jewellery, jewelry (Am.)]; Silver thread [jewelry]; Silver, unwrought or beaten; Silver watches; Silver-plated bracelets; Silver-plated earrings; Silver-plated necklaces; Silver-plated rings; Small clocks; Small jewellery boxes of precious metals; Small jewelry boxes, not of precious metal; Solar watches; Spinel [precious stones]; Split rings of precious metal for keys; Sports watches; Springs (Watch -); Spun silver [silver wire]; Square gold chain; Stands for clocks; Statues and figurines, made of or coated with precious or semi-precious metals or stones, or imitations thereof; Statues of precious metal; Statues of precious metal and their alloys; Statues of precious metal of religious icons; Statues of precious metals; Statuettes made of semi-precious metals; Statuettes made of semi-precious stones; Statuettes of precious metal; Statuettes of precious metal and their alloys; Sterling silver jewellery; Stop watches; Stopwatches; Straps for watches; Straps for wrist watches; Straps for wristwatches; Sun dials; Sundials; Synthetic precious stones; Synthetic stones [jewellery]; Table clocks; Table watches; Threads of precious metal; Threads of precious metal [jewellery]; Threads of precious metal [jewellery, jewelry (Am.)]; Threads of precious metal [jewelry]; Threads of precious metals; Tiaras; Tie bars; Tie bars of precious metals; Tie chains of precious metal; Tie clasps of precious metals; Tie clips; Tie clips of precious metal; Tie fasteners; Tie holders of precious metal; Tie pins; Tie tacks; Tie-pins of precious metal; Time clocks [master clocks] for controlling other clocks; Time instruments; Timekeeping instruments; Timekeeping systems for sports; Timepieces; Timing clocks; Tokens (Copper -); Topaz; Tourmaline gemstones; Travel clocks; Trinkets coated with precious metal; Trinkets [jewellery]; Trinkets [jewellery, jewelry (Am.)]; Trinkets [jewelry]; Trinkets of bronze; Trophies coated with precious metal alloys; Trophies coated with precious metals; Trophies made of precious metal alloys; Trophies made of precious metals; Trophies of precious metals; Unwrought agate; Unwrought and semi-wrought precious stones and their imitations; Unwrought precious stones; Unwrought sardonyx; Unwrought silver; Unwrought silver alloys; Wall clocks; Wall decorations of precious metal; Watch and clock hands; Watch and clock springs; Watch bands; Watch boxes; Watch boxes [presentation]; Watch bracelets; Watch cases; Watch cases [parts of watches]; Watch casings; Watch chains; Watch clasps; Watch crowns; Watch crystals; Watch dials; Watch faces; Watch fobs; Watch glasses; Watch hands; Watch movements; Watch parts; Watch pouches; Watch springs; Watch straps; Watch straps made of metal or leather or plastic; Watch straps of nylon; Watch straps of plastic; Watch straps of polyvinyl chloride; Watch straps of synthetic material; Watch winders; Watchbands; Watches; Watches and clocks; Watches bearing insignia; Watches containing a game function; Watches containing an electronic game function; Watches for nurses; Watches for outdoor use; Watches for sporting use; Watches incorporating a memory function; Watches incorporating a telecommunication function; Watches made of gold; Watches made of plated gold; Watches made of precious metals; Watches made of precious metals or coated therewith; Watches made of rolled gold; Watches with the function of wireless communication; Watches with wireless communication function; Watchmaking pendulums; Watchstraps; Watchstraps made of leather; Wedding bands; Wedding rings; Wire of precious metal [jewellery]; Wire of precious metal [jewellery, jewelry (Am.)]; Wire of precious metal [jewelry]; Wire thread of precious metal; Women's jewelry; Women's watches; Wooden bead bracelets; Wooden jewellery boxes; Works of art of precious metal; Wrist bands [charity]; Wrist straps for watches; Wrist watch bands; Wrist watches; Wristbands [charity]; Wristlet watches; Wristlets [jewellery]; Wristwatches; Wristwatches with GPS apparatus; Wristwatches with GPS feature; Wristwatches with pedometer feature; Wristwatches with pedometers.Class 16 3D decals for use on any surface; 3D wall art made of card; 3D wall art made of paper; Absorbent paper; Absorbent sheets of paper or plastic for foodstuff packaging; Account books; Account slip pads; Accounting forms; Acid-resistant paper; Activity books; Adding machine paper; Address books; Address labels; Address lists; Address plates; Address plates for addressing machines; Address stamps; Addressing machines; Adhesive bands for stationery or household purposes; Adhesive bands for stationery purposes; Adhesive corners for photographs; Adhesive foils stationery; Adhesive labels; Adhesive labels of paper; Adhesive lettering; Adhesive materials for office use; Adhesive note pads; Adhesive note paper; Adhesive notepads; Adhesive packaging tapes; Adhesive pads [stationery]; Adhesive paper; Adhesive plastic film for packaging; Adhesive plastic film for wrapping; Adhesive plastic film used for mounting images; Adhesive printed labels; Adhesive stickers; Adhesive tape dispensers for household or stationery use; Adhesive tape dispensers [office requisites]; Adhesive tape dispensing machines [office requisites]; Adhesive tape for stationery purposes; Adhesive tapes for stationery or household purposes; Adhesive tapes for stationery purposes; Adhesive transfers; Adhesive wall decorations of paper; Adhesive-backed letters and numbers; Adhesive-backed vinyl letters and numbers; Adhesives for art use; Adhesives for do-it-yourself purposes; Adhesives for household purposes; Adhesives for stationery; Adhesives for stationery and household use; Adhesives for stationery or household purposes; Adhesives for stationery or household use; Adhesives for stationery purposes; Adhesives [glues] for stationery or household purposes; Advent calendars; Advertisement boards of card; Advertisement boards of cardboard; Advertisement boards of paper; Advertisement boards of paper or cardboard; Advertising pamphlets; Advertising posters; Advertising publications; Advertising signs of cardboard; Advertising signs of paper; Advertising signs of paper or cardboard; Agenda books; Agendas; Air bubble plastics for packaging; Air bubble plastics for wrapping; Airtight packaging of cardboard; Airtight packaging of paper; Albums; Albums for collecting magnetic cards; Albums for stickers; Almanacs; Anatomical models for instructional and educational purposes; Angle guides [drawing instruments]; Angle plotters [drawing instruments]; Animation cels; Anniversary cards; Announcement cards; Announcement cards [stationery]; Annuals [printed publications]; Apparatus for mounting photographs; Appliques in the form of decals; Appliqués of paper; Appointment books; Aquarelles; Architects' models; Architectural models; Architectural plans; Archival storage pages; Arithmetical tables; Aromatic modeling materials; Art etchings; Art mounts; Art paper; Art pictures; Art prints; Artists' brushes; Artists' canvas; Artists' charcoals; Artists' easels; Artists' materials; Artists' modelling materials; Artists' paint brushes; Artists' pastels; Artists' pencils; Artists' pens; Artists' water colour saucers; Artists' watercolor saucers; Artists' watercolor [watercolour] saucers; Artists' watercolour saucers; Arts and craft paint kits; Arts and crafts paint kits; Arts, crafts and modelling equipment; Atlases; Attachments for pencils; Autograph albums; Autograph books; Automatic adhesive dispensers for office use; Automatic adhesive tape dispensers for office use; Automatic paper clip dispensing machines for office or stationery use; Automatic pencils; Babies' bibs of paper; Baby books; Baby books [storybooks]; Baby memory books; Badge holders of plastic [office requisites]; Badge holders [office requisites]; Baggage claim check tags of cardboard; Baggage claim check tags of paper; Baggage tags of paper; Bags and articles for packaging, wrapping and storage of paper, cardboard or plastics; Bags (Conical paper -); Bags [envelopes, pouches] of paper or plastics, for packaging; Bags for microwave cooking; Bags for packaging made of biodegradable paper; Bags for packaging made of biodegradable plastic; Bags (Garbage -) of paper or of plastics; Bags incorporating bubble plastics for packaging; Bags made of paper; Bags made of paper for packaging; Bags made of plastics for packaging; Bags of bubble plastics for packaging; Bags of paper; Bags of paper for foodstuffs; Bags of paper for roasting purposes; Bags of plastics for lining refuse bins; Baking paper; Baking parchment; Ball pens; Ball point pens; Ball-point pen and pencil sets; Ballpoint pen refills; Ballpoint pens; Ball-point pens; Ballpoint refill cartridges; Balls for ball-point pens; Bamboo rolls used as writing brush holders; Bank checks; Banknotes; Banners of paper; Bar code ribbons; Barcode ribbons; Baseball cards; Bathroom tissue; Bathroom tissues; Beer mats; Beer mats of paper; Betting slips; Bibles; Bibs of paper; Bibs, sleeved, of paper; Bill books; Billbooks; Bin liners of paper; Bin liners of plastics; Binder clips; Binder paper; Binders; Binders for office use; Binders for the office; Binders (Loose-leaf -); Binders [office supplies]; Binders (office supplies); Binders [stationery]; Binding materials for books and papers; Binding strips [bookbinding]; Biodegradable paper pulp-based to-go containers for food; Biological samples for use in microscopy [teaching materials]; Birthday books; Birthday cards; Blackboard erasers [chalk erasers]; Blackboard rulers; Blackboards; Blank cards; Blank flip charts; Blank forms; Blank journal books; Blank journals; Blank note cards; Blank paper computer tapes for recording programs; Blank paper notebooks; Blank writing journals; Blister cards; Blister packs for packaging; Block notepads; Blocks for printing; Blotter; Blotters; Blotting pads; Blotting paper; Blueprints; Bond paper; Book binders; Book binding material; Book binding materials; Book bindings; Book covers; Book ends; Book jackets; Book markers; Book markers of precious metal; Book marks; Book wrappings; Bookbinding apparatus and machines [office equipment]; Bookbinding cloth; Bookbinding cords; Bookbinding covers; Bookbinding machines for office use; Bookbinding material; Bookbinding materials; Bookbinding strips; Bookbinding tape; Bookbinding wire; Bookbindings; Book-cover paper; Bookends; Bookkeeping forms; Booklets; Booklets relating to games; Bookmarkers; Bookmarks; Bookmarks, not of precious metal; Bookplates; Books; Books featuring fantasy stories; Books featuring fictional stories; Books for children; Books in the field of golf instruction; Books in the fields of games and gaming; Bottle envelopes of cardboard or paper; Bottle envelopes of paper or cardboard; Bottle wrappers of cardboard or paper; Bottle wrappers of paper or cardboard; Bows (Decorative -) for wrapping; Bows for decorating packaging; Bows (Paper -); Box files; Boxes for pens; Boxes made of cardboard; Boxes made of fibreboard; Boxes made of paper; Boxes of cardboard; Boxes of cardboard or paper; Boxes of paper; Boxes of paper or cardboard; Brag books [photo albums]; Bristol boards; Broadsheets; Brochures; Brochures in the field of real estate sales; Brown paper for wrapping; Brush pens; Brushes for decorators; Brushes for the application of paints; Bubble packs; Bubble packs for packaging; Bubble packs for wrapping; Bubble packs (Plastic -) for wrapping or packaging; Bulk paper; Bulldog clips; Bulletins; Bumper stickers; Bunting of paper; Bunting [paper]; Business card paper [semi-finished]; Business cards; Business forms; Business record books; Cabinets for stationery [office requisites]; Calculating tables; Calendar desk pads; Calendar desk stands; Calendar refills; Calendar stands; Calendars; Calendered paper; Calender-finished paper; Calligraphic works; Calligraphy ink; Calligraphy paper; Canvas boards; Canvas for painting; Canvas panels for artists; Canvas prints; Canvas stretcher bars for artists; Cap erasers; Car stickers; Carbon paper; Carbon paper [finished products]; Carbonising base paper; Carbonless copying paper; Carbonless paper; Card files; Card indexes; Cardboard; Cardboard backing for binding books; Cardboard badges; Cardboard boxes; Cardboard cake boxes; Cardboard cartons; Cardboard containers; Cardboard gift boxes; Cardboard hangtags; Cardboard household storage boxes; Cardboard labels; Cardboard made from paper mulberry (senkasi); Cardboard mailing tubes; Cardboard packaging; Cardboard packaging boxes in collapsible form; Cardboard packaging boxes in made-up form; Cardboard picture mounts; Cardboard pizza boxes; Cardboard shipping containers; Cardboard tubes; Cards; Caricatures; Carrier bags; Carrying cases made of paper; Carrying cases specially adapted to hold collectible trading cards; Carrying cases specially adapted to hold sports trading cards; Cartons for eggs; Cartons made from corrugated board; Cartons of card for packaging; Cartons of cardboard for packaging; Cartoon prints; Cartoon strips; Cartoon strips [printed matter]; Cartridges (Ink -) for writing instruments; Cases for passports; Cases for pens; Cases for stamps [seals]; Cases for stationery; Cases made of corrugated cardboard; Cash receipt books; Cat box liners in the form of plastic bags; Catalogues; Catalogues relating to computer software; CD shredders for home or office use; Celestial globes; Cellulose acetate film for packaging; Cellulose acetate film for wrapping; Cellulose wipes; Chalk; Chalk boards; Chalk boards [blackboards]; Chalk erasers; Chalk for lithography; Chalk holders; Chalk (Marking -); Chalk sticks; Chalkboards; Chalks; Chalks for artists' use; Chalks for colouring; Chalks for drawing; Charcoal for drawing; Charcoal for painters; Charcoal pencils; Chart pointers, non-electronic; Charts; Check book cases; Check book covers; Check book holders; Check books; Checkbook cases; Checkbook covers; Checkbook holders; Checkbooks [cheque books] (Holders for -); Cheque book cases; Cheque book covers; Cheque book holders; Cheque books; Chequebook cases; Chequebook covers; Chequebook holders; Chequebooks; Cheques; Children's activity books; Children's books; Children's books incorporating an audio component; Children's comics; Children's paint-boxes; Children's slates; Children's storybooks; Chinese ink sticks; Chinese inks; Christmas cards; Christmas gift wrap; Chromolithographs; Chromolithographs [chromos]; Chromos; Cigar bands; City directories; Classified directories; Cliches [stereotypes]; Cling film; Cling film plastics for packaging; Clip boards; Clipboards; Clips for letters; Clips for name badge holders [office requisites]; Clips for offices; Clips for paper [stationery]; Clips (Money -); Cloth for bookbinding; Cloth paper; Clothing patterns; Coarse tissue [for toiletry use]; Coarse tissue for toiletry use; Coasters made of paper; Coasters of cardboard; Coasters of paper; Coated paper; Cocktail mats of paper; Coffee filters of paper; Coffee filters (Paper -); Coffee table books; Coin albums; Coin mats; Coin wrappers; Collages; Collapsible boxes of paper; Collapsible cardboard boxes; Collators for office use; Collectable cards; Collectable trading cards; Collector albums; Collector's photographs of players; Color pencils; Color prints; Colorboard [colored paperboard]; Colored craft and art sand; Coloring books; Coloring books for adults; Colour charts; Colour pencils; Colour pens; Colour sample cards; Coloured chalk; Coloured lead pencils; Coloured pencils; Coloured pens; Colouring books; Colouring crayons; Colouring pencils; Colouring pens; Comic books; Comic magazines; Comic strips; Comic strips' comic features; Comic strips [printed matter]; Comics; Commemorative books; Commemorative postage stamps; Commemorative stamp sheets; Commemorative stamps [seals]; Compasses for drawing; Composing frames [printing]; Composing sticks; Composition books; Computer game hint books; Computer game instruction manuals; Computer game strategy guidebooks; Computer handbooks; Computer hardware reference manuals; Computer hardware users guide; Computer instruction manuals; Computer magazines; Computer manuals; Computer paper; Computer printer ribbons; Computer printers (Inking ribbons for -); Computer programmes in printed form; Computer programmes (Paper tapes and cards for the recordal of -); Computer programs in printed form; Computer reference manuals; Computer software in printed form; Computer software operating manuals; Computer user manuals; Conical paper bags; Containerboard; Containers for ice made of paper or cardboard; Containers of card for packaging; Containers of cardboard for packaging; Containers of paper for packaging; Containers of paper for packaging purposes; Cook books; Cookbooks; Cookery books; Copy books; Copybooks; Copyholders; Copying paper; Copying paper [stationery]; Cords for bookbinding; Corkboard pins; Correcting and erasing implements; Correcting film for type; Correcting fluids [office requisites]; Correcting ink [heliography]; Correcting liquids for documents; Correcting liquids for printer's block; Correcting pencils; Correcting pencils for type; Correcting tape for type; Correcting tapes [office requisites]; Correction fluid; Correction fluids for documents; Correction fluids for printing blocks; Correction pencils; Correction pens; Correction sticks; Correspondence cards; Correspondence folders; Correspondence holders; Correspondence racks; Corrugated board; Corrugated boxes; Corrugated cardboard; Corrugated cardboard boxes; Corrugated containers; Corrugated paper; Corrugated paperboard; Corrugated record storage boxes; Cosmetic pencil sharpeners; Coupon books; Coupons; Covering materials for books; Covers for agendas; Covers for books; Covers for cheque books; Covers for postage stamps; Covers for weekly planners; Covers of paper for flower pots; Covers [stationery]; Craft paper; Crayons; Cream containers of paper; Credit card imprinters, non-electric; Credit cards without magnetic coding; Crepe paper; Crepe paper for domestic use; Crepe paper streamers; Crossword puzzles; Curve templates [drawing instruments]; Cushioning or padding made of paper for packing purposes; Cutters (Paper -) [office requisites]; Daily newspaper; Daily planners; Data books; Data processing programmes in printed form; Date books; Date indicators; Date stamps; Date stamps [daters]; Day planners; Debit cards without magnetic coding; Decalcomanias; Decals; Decoration and art materials and media; Decorations for pencils; Decorations of cardboard for foodstuffs; Decorations of paper for foodstuffs; Decorative paper bows for wrapping; Decorative paper centerpieces; Decorative paper garlands for parties; Decorative pencil-top ornaments; Decorative stickers for cars; Decorative stickers for helmets; Decorative stickers for soles of shoes; Decorative wrapping paper; Decorators' paintbrushes; Dental tray covers made of paper; Dental tray covers of paper; Desk agendas; Desk baskets for desk accessories; Desk blotters; Desk calendars; Desk diaries; Desk mats; Desk organisers; Desk pads; Desk sets; Desk tidies; Desk top organizers; Desk top planners; Desk trays; Desktop business card holders; Desktop cabinets for stationery [office requisites]; Desktop document racks; Desktop document stands; Desktop organizers; Desktop revolving rotary card files; Diagrams; Diaries; Diaries [printed matter]; Dictation books; Dictionaries; Die-cut paper shapes; Digital printing paper; Dinner mats of card; Dinner mats of cardboard; Dinner mats of paper; Directories; Directory paper; Dispensers (Adhesive tape -) [office requisites]; Display banners made of cardboard; Display banners of paper; Display binders; Display boxes of cardboard; Disposable absorbent training pads for pets; Disposable absorbent underpads for pets; Disposable napkins; Document binding machines for office use; Document covers; Document destroyers [office machines]; Document file racks; Document files; Document files [stationery]; Document folders in the form of wallets; Document holders being articles of stationery; Document holders [stationery]; Document laminators for office use; Document markers; Document page markers; Document portfolios; Document stamp racks; Dot matrix printer ribbons; Double sided adhesive tapes for household use; Double sided adhesive tapes for stationery use; Double-sided adhesive tapes for household use; Drafting compasses; Drafting curves; Drafting instruments; Drafting rulers; Drafting squares; Drafting templates; Drafting triangles; Drawer liners made of scented paper; Drawer liners of paper, perfumed or not; Drawing board pins; Drawing boards; Drawing boards [painters' article]; Drawing boards [painters' articles]; Drawing books; Drawing brushes; Drawing compasses; Drawing curves; Drawing ink; Drawing instruments; Drawing instruments for blackboards; Drawing materials; Drawing materials for blackboards; Drawing pads; Drawing paper; Drawing pencils; Drawing pens; Drawing pins; Drawing protractors; Drawing rulers; Drawing sets; Drawing shields; Drawing squares; Drawing stencils; Drawing tablets [drawing pads]; Drawing templates; Drawing triangles; Drawing T-squares; Drawings; Dress making patterns; Dressmakers' patterns; Dressmaking patterns for drawing; Dressmaking stencils for drawing; Drip mats of card; Drip mats of cardboard; Drip mats of paper; Dry erase markers; Dry erase writing boards; Dry transfer characters; Dry transfer lettering; Drying towels of paper; Duplicating inks; Duplicating paper; Duplicator (Inking sheets for -); Duplicators; Duplicators (Inking sheets for -); Dustbin bags; Dustbin liner bags of plastic; Dye-sublimation print paper; Easel pads; Easels; Easels for use by artists; Easels (Painters' -); Educational and instructional material; Educational books; Educational equipment; Educational publications; Elastic bands for offices; Electric and electronic franking machines; Electric erasers; Electric hole punches; Electric letter openers; Electric pencil sharpeners; Electric staplers for offices; Electric typewriters; Electrical and electronic typewriters; Electrical heat sealing apparatus for office use; Electrical wood burning artists' pens; Electrocardiograph paper; Electro-cardiograph paper; Electronic and electric franking machines; Electronic typewriters; Electrostatic paper; Electrotypes; Embroidery design patterns; Embroidery designs [patterns]; Encyclopaedias; Engraving plates; Engraving sheets; Engravings; Engravings and their reproductions; Engravings [prints]; Entry tickets; Envelope paper; Envelope papers; Envelope sealing machines, for offices; Envelope sealing machines for offices; Envelopes; Envelopes for stationery use; Envelopes [stationery]; Eraser dusting brushes; Erasers; Erasers (Writing board -); Erasing products; Erasing shields; Etching needles; Etching pens; Etching sheets; Etchings; Event albums; Event programs; Events albums; Events programmes; Exercise books; Exercise-book covers; Expanding files; Expense books; Extensions for pencils; Fabric glue for household use; Fabrics for bookbinding; Face cloths made of paper; Face tissues of paper; Face towels of paper; Facial tissue; Facial tissues of paper; Facsimile transmission paper; Fantasy books; Fanzines; Felt marking pens; Felt mats for calligraphy; Felt mats for Chinese calligraphy (stationery); Felt pens; Felt tip markers; Felt tip pens; Felt writing pens; Felt-tip pens; Fiber paper; Fiberboard boxes; Fiber-tip markers; Fibertip pens; Fiber-tip pens; Fibre-tip markers; Fibre-tip pens; Fiction books; Figures made of paper; Figurines made from cardboard; Figurines made from paper; Figurines of papier mâché; Figurines [statuettes] of papier mâché; File binders; File boxes for storage of business and personal records; File boxes for storage of magazines; File cards; File cases; File covers; File dividers; File folders; File guides; File indexes; File pockets for stationery use; File sorters; File sorters [office requisites]; File trays; Files [office requisites]; Files [stationery]; Filing cards; Filing cases; Filing containers; Filler paper; Film pens; Film (Plastic cling -) extensible, for palletization; Films for wrapping foodstuffs; Filter material of paper; Filter paper; Filtering materials of paper; Filtering materials [paper]; Filters of paper; Filters (Paper coffee -); Fine art prints; Fine paper; Finger moisteners; Finger tip moisteners being office requisites; Fingerprint kits; Fingerstalls being office requisites; Finger-stalls [office requisites]; Flags made from paper; Flags of paper; Flash cards; Flip books; Flip chart carrying cases; Flip chart cases; Flipcharts; Flow sheets [printed matter]; Flower-pot covers of paper; Fluorescent paper; Fluting paper [corrugating medium]; Flyers; Foils of plastic for packaging; Foils of plastic for wrapping; Folders; Folders for blueprints; Folders for letters; Folders for papers; Folders [stationery]; Folios; Food bag tape for freezer use; Food waste bags of paper for household use; Food wrappers; Food wrapping plastic film; Food wrapping plastic film for household use; Food-wrapping paper; Forms, printed; Fountain pen ink cartridges; Fountain pens; Franking machines for office use; Freezer bags; French curves; Galley racks [printing]; Garbage bags of paper [for household use]; Garbage bags of paper or of plastics; Garbage bags of plastic; Garbage bags of plastics [for household use]; Garbage bags of vinyl for household use; Gazetteers; Gel roller pens; Gelatine glue for stationery or household purposes; General feature magazines; General purpose plastic bags; Geographical maps; Giclee prints; Gift bags; Gift books; Gift boxes; Gift boxes made of cardboard; Gift cards; Gift cartons; Gift cases for writing instruments; Gift certificates; Gift packaging; Gift paper; Gift tags; Gift vouchers; Gift wrap; Gift wrap cards; Gift wrap paper; Gift wrapping foil; Gift wrapping paper; Gift wraps; Giftwrapping paper; Gift-wrapping paper; Glassine paper; Glitter for stationery purposes; Glitter glue for stationery purposes; Glitter pens for stationery purposes; Globes; Globes (Terrestrial -); Glue for stationery or household purposes; Glue for stationery or household use; Glue for the office; Glue pens for stationery purposes; Glues for office use; Glues for the office; Gluten [glue] for stationery or household purposes; Golf scorecard holders; Golf scorecards; Golf yardage books; Graining combs; Graph paper; Graphic art books; Graphic art prints; Graphic art reproductions; Graphic drawings; Graphic novels; Graphic prints; Graphic prints and representations; Graphic representations; Graphic reproductions; Graphs; Greaseproof paper; Greeting cards; Greetings cards; Grocery paper; Guest books; Guide books; Guillotine machines for office use; Gum arabic glue for stationery or household purposes; Gummed cloth for stationery purposes; Gummed paper; Gummed tape [stationery]; Gums [adhesives] for stationery or household purposes; Gunpowder wrapping paper; Hand books; Hand labelling appliances; Hand towels of paper; Handbooks; Handbooks [manuals]; Handbooks relating to computers; Handheld label printers [office requisites]; Handkerchiefs made of paper; Handkerchiefs of paper; Handles made of plastics for paint brushes; Handpainted paper wine bottle labels; Hand-rests for painters; Handwriting specimens for copying; Hanging folders; Hat boxes of cardboard; Hat boxes of paper; Headed notepaper; Heat sensitive paper; Heat transfer paper; Heat transfers; Hectographs; Highlighter pens; Highlighters; Highlighting markers; Highlighting pens; Histological sections for teaching purposes; Holders for adhesive tapes; Holders for checkbooks; Holders for checkbooks [cheque books]; Holders for cheque books; Holders for desk accessories; Holders for files; Holders for letters; Holders for notebooks; Holders for notepads; Holders for stamps [seals]; Holders (Passport -); Hole punchers for office use; Hole punches for office use; Hole punches [office requisites]; Holiday cards; Home shopping catalogs; Home shopping catalogues; Honeycomb paper; Hotel directories; House painters' roller brushes; House painters' rollers; Household paper; Humidity control sheets of paper or plastic for foodstuff packaging; Hygienic hand towels of paper; Hygienic paper; Hymn books; Ice cube bags; Illustrated notepads; Illustrated wall maps; Illustrated wall maps for educational purposes; Illustration boards; Imitation leather paper; Impression stamps; Imprinters (Credit card -), non-electric; Imprinters for office use; Index books; Index cards; Index cards [stationery]; Index files; Indexes; India ink; India ink pens; India paper; Indian inks; Industrial packaging containers of paper; Industrial paper; Industrial paper and cardboard; Inflight magazines; Information booklets; Information books; Informational flyers; Informational letters; Informational sheets; Ink; Ink blotters; Ink cartridges for fountain pens; Ink cartridges for pens; Ink erasers; Ink for fountain pens; Ink for pens; Ink for writing instruments; Ink pads; Ink pads for seals; Ink pen refill cartridges; Ink pens; Ink reservoirs; Ink ribbons; Ink rollers for office machines; Ink sheets for use in reproducing images in the printing industry; Ink stamps; Ink sticks; Ink sticks (sumi); Ink stones; Ink stones [ink reservoirs]; Inked ribbons for typewriters; Inking pads; Inking pads for seals; Inking ribbons; Inking ribbons for computer printers; Inking sheets for document reproducing machines; Inking sheets for duplicators; Inks; Inks for pads; Inkstands; Inkstones; Inkstones [ink reservoirs]; Inkwells; Instruction manuals; Instruction manuals for exercise equipment; Instruction manuals for music synthesizers; Instruction manuals relating to computer software; Instruction sheets; Instructional and teaching material; Instructional and teaching material (except apparatus); Instructional and teaching materials; Instructional manuals; Instructional manuals for teaching purposes; Instructional material (except apparatus); Instructional materials; Invitation cards; Invitations; Iron-on transfers; Iron-on transfers of paper; Isinglass for household purposes; Isinglass for stationery or household purposes; Ivory manilaboard; Ivory paper; Jackets for papers; Jackets of paper for books; Jacquard looms (Perforated cards for -); Japanese ceremonial paper strings (mizuhiki); Japanese handicraft paper; Japanese paper; Japanese paper (torinoko-gami); Japanese paper [torinoko-gami]; Jotters; Journals; Kitchen paper; Kitchen rolls [paper]; Knitting patterns; Kraft paper; Label paper; Label printing machines for household and stationery use; Labelling machines for office use; Labels, not of textile; Labels of paper; Labels of paper or cardboard; Laminated paper; Laminating machines for office use; Laminators (Document -) for office use; Laser cut paper; Laser print paper; Laser printing paper; Latex glue for stationery or household purposes; Lavatory paper; Law digests; Law reports; Lead holders [propelling pencils]; Leaflets; Leather appointment book covers; Leather book covers; Leather bookmarks; Leather covered diaries; Leather pencil cases; Ledger books; Ledgers [books]; Legal journals; Legal pads; Lenticular postcards; Letter clips; Letter files; Letter holders; Letter inserter machines for office use; Letter openers; Letter openers of precious metal; Letter paper; Letter paper [finished products]; Letter racks; Letter trays; Letterhead paper; Letterheads; Lettering guides; Lettering stencils; Letter-openers; Letters [type]; Lever arch files; Linerboard for corrugated cardboard; Liners of paper for toilet boxes for domestic animals; Liners of paper for toilet trays for domestic animals; Liners of plastic for toilet boxes for domestic animals; Liners of plastic for toilet trays for domestic animals; Lining paper; Lining papers for packaging; Lining papers for wrapping; Lithographic engravings; Lithographic prints; Lithographic stones; Lithographic works of art; Lithographs; Log books; Logbooks [aviation]; Logbooks [book-keeping]; Logbooks [ship's log]; Loose leaf binders; Loose leaf paper; Loose-leaf binders; Loose-leaf pads; Luggage tags of cardboard; Luggage tags of paper; Luminous paper; Machines for office use for folding documents; Machines for office use for sorting documents; Machines for office use for stamping mail; Machines for office use in addressing mail; Magazine covers; Magazine paper; Magazine supplements for newspapers; Magazines; Magazines featuring video and computer games; Magazines in the fields of games and gaming; Magazines [periodicals]; Magnetic boards for scheduling activities and appointments; Magnetic levitation floating globes; Magnetic paint brush holder clips; Magnetic three-ring binders; Mail order catalogues; Mailing labels; Make-up pads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Manga comic books; Manga graphic novels; Manifolds [stationery]; Manila board; Manila envelopes; Manila folders; Manila paper; Manually operated credit card imprinters; Manuals; Manuals for computer software; Manuals for instructional purposes; Manuals for use with software; Manuals [handbooks]; Manuscript books; Map cases; Map tacks; Mapping pins; Maps; Maps (Geographical -); Maps made of flexible plastics; Marine logs [printed matter]; Marker caddies; Marker pens; Marking chalk; Marking ink containing biologics for use in authentication of objects; Marking inks for stationery purposes; Marking pen refills; Marking pens; Marking pens [stationery]; Marking stamps; Marking tabs; Marking templates; Masking paper; Masking papers; Materials for artists; Mats for beer glasses; Mats of paper for beer glasses; Mats of paper for drinking glasses; Mechanical pencil sharpeners; Mechanical pencils; Mechanically operated pencils; Medical journals; Memo blocks; Memo pad holders; Memo pads; Memo sorters; Memorandum boards; Memorandum books; Memorandum pads; Menu cards; Menus; Metal drawing pins; Metal money clips; Metallic gift wrap; Metallic gift wrapping paper; Metallic paper party decorations; Microwave cooking bags; Microwave cooking (Bags for -); Mildewproof paper; Milk bottle caps [trading cards]; Millboard; Mimeograph apparatus and machines; Mimeograph paper; Mimeograph stencils; Mimeographs; Mini photo albums; Modeling clay; Modeling clay for children; Modeling compounds; Modeling paste; Modeling wax, not for dental purposes; Modelling clay; Modelling clays (Molds for -) [artists' materials]; Modelling clays (Moulds for -) [artists' materials]; Modelling materials; Modelling paste; Modelling wax, not for dental purposes; Models (Architects' -); Moisteners for gummed surfaces [office requisites]; Moisteners [office requisites]; Molds for modelling clays [artists' materials]; Money clips; Money clips of precious metals; Money holders; Monographs; Monthly planners; Motivational cards; Moulds for modelling clays [artists' materials]; Mounted and/or unmounted photographs; Mounted and unmounted photographs; Mounted posters; Mounting boards; Mounting photographs (Apparatus for -); Mounts for stamps; Mounts for X-ray negatives for non-medical purposes; Mounts of paper for pictures; Mulch paper; Music books; Music in sheet form; Music instruction manuals; Music magazines; Music note books; Music scores; Music sheets; Musical greeting cards; Musical greetings cards; Musical score books; Musical scores; Nail stencils; Name badge holders [office requisites]; Name badges [office requisites]; Name cards; Napkin paper; Napkins made of paper for household use; Napkins of cellulose for cosmetic purposes; Napkins of cellulose for household purposes; Napkins of paper; Napkins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Napkins of paper (Table -); Navigation charts for use in sailing craft; News bulletins; Newsletters; Newsletters in the fields of games and gaming; Newspaper cartoons; Newspaper comic strips; Newspapers; Newsprint paper; Nibs; Nibs for writing instruments; Nibs of gold; Nibs of gold for writing instruments; Non metal money clips; Non-electric chart pointers; Non-fiction books; Note books; Note cards; Note pad holders; Note pads; Note paper; Note papers; Noteboards; Notebook covers; Notebook dividers; Notebook paper; Notebooks; Notelets; Notepads; Notepaper; Novels; Numbering apparatus; Numbering guides; Numbering stamps; Numbers [type]; Obliterating stamps; Occasion cards; Office binders; Office decollating machines; Office glues; Office hole punchers; Office labeling machines; Office labelling machines; Office lettering machines; Office machines; Office paper drill machines; Office paper stationery; Office perforating machines; Office perforators; Office requisites; Office requisites, except furniture; Office seals; Office staplers; Office stationery; Offset paper; Offset printing paper for pamphlets; Oil pastels; Oiled paper for paper umbrellas (kasa-gami); Oilproof paper; Oleographs; Omikuji [sacred lots] [printed strips of paper used for fortune telling]; Onion skin paper; Opaque paper; Operating manuals for use with computers; Order forms; Order forms for use in home shopping; Organizers for stationery use; Origami folding paper; Ornamental sculptures made of papier mache; Ovenproof paper; Packaging bags of paper; Packaging boxes of card; Packaging boxes of cardboard; Packaging boxes of paper; Packaging cartons of card; Packaging cartons of cardboard; Packaging containers of card; Packaging containers of paper; Packaging containers of regenerated cellulose; Packaging material made of starches; Packaging materials; Packaging materials made from mineral-based paper substitutes; Packaging materials made of cardboard; Packaging materials made of recycled paper; Packaging materials of plastic for sandwiches; Packaging wrappers of plastic; Packing cardboard; Packing cardboard containers; Packing containers of cardboard; Packing [cushioning, stuffing] materials of paper or cardboard; Packing paper; Padded bags of card; Padded bags of paper; Padding materials of paper or cardboard; Pads for applying paint; Pads of paper; Pads of party invitations; Pads [stationery]; Pads (Writing -); Page holders; Page markers; Paint applicator pads; Paint applicator rollers; Paint applicators in the nature of sponges; Paint boxes; Paint boxes and brushes; Paint boxes [articles for use in school]; Paint boxes for use in schools; Paint brushes; Paint paddles; Paint roller covers; Paint roller handles; Paint roller trays; Paint rollers; Paint stick markers; Paint trays; Paintbrushes; Painters' brushes; Painters' easels; Painting books; Painting canvas; Painting mitts for applying paint; Painting pencils; Painting sets for artists; Painting sets for children; Paintings; Paintings and calligraphic works; Paintings [pictures], framed or unframed; Palettes for painters; Pamphlets; Pantographs [drawing instruments]; Paper; Paper and cardboard; Paper baby bibs; Paper badges; Paper bags; Paper bags and sacks; Paper bags for household use; Paper bags for packaging; Paper bags for use in the sterilisation of medical instruments; Paper bags for use in the sterilization of medical instruments; Paper banners; Paper bibs; Paper bibs for babies; Paper binding machine for office use; Paper board; Paper book markers; Paper bows; Paper bows for gift wrap; Paper bows, other than haberdashery or hair decorations; Paper boxes; Paper boxes for storing greeting cards; Paper bunting; Paper cake decorations; Paper cake toppers; Paper carton sealing tape; Paper cartons for delivering goods; Paper clasps; Paper clip holders; Paper clips; Paper coasters; Paper coated with silicone oil for use on barbeque grills; Paper cocktail parasols; Paper coffee filters; Paper containers; Paper containing mica; Paper crafts materials; Paper creasers [office requisites]; Paper cutters; Paper cutters [office requisites]; Paper cuttings; Paper doilies; Paper doylies; Paper egg cartons; Paper (Electro-cardiograph -); Paper emblems; Paper embossers [office requisites]; Paper envelopes for packaging; Paper expanding files; Paper face towels; Paper fasteners; Paper file jackets; Paper filters for coffee; Paper filters for coffee makers; Paper flags; Paper folders; Paper folders [stationery]; Paper folding machines as office requisites; Paper for bags and sacks; Paper for Japanese indoor sliding partitions (fusuma-gami); Paper for Japanese sliding screens (shoji-gami); Paper for making bags and sacks; Paper for medical examination tables; Paper for photocopies; Paper for photocopying; Paper for printing photographs; Paper for radiograms; Paper for recording machines; Paper for use as material of stock certificates (shokenshi); Paper for use in the graphic arts industry; Paper for use in the manufacture of surgical drapes; Paper for use in the manufacture of tea bags; Paper for use in the manufacture of wallpaper; Paper for use on examination tables; Paper for wrapping books; Paper garlands; Paper gift bags; Paper gift boxes; Paper gift tags; Paper gift wrap; Paper gift wrap bows; Paper gift wrapping ribbons; Paper hand towels; Paper handkerchiefs; Paper handtowels; Paper hand-towels; Paper hangtags; Paper hole punches; Paper hole punches [office requisites]; Paper identification tags; Paper impregnated with oil for wrapping purposes; Paper jogging machines for office use; Paper knives; Paper knives [letter openers]; Paper labels; Paper lace; Paper letters and numbers; Paper loyalty cards; Paper luggage labels; Paper lunch bags; Paper made from paper mulberry (kohzo-gami); Paper made from paper mulberry (tengujosi); Paper mail pouches; Paper mats for beer glasses; Paper name badges; Paper napkins; Paper padding; Paper pads; Paper pads for changing diapers; Paper party bags; Paper party decorations; Paper passe-partouts; Paper patterns; Paper pennants; Paper pennons; Paper pet crate mats; Paper picture mounts; Paper place mats; Paper pouches for packaging; Paper racks [office requisites]; Paper report covers; Paper ribbon; Paper ribbons; Paper ribbons, other than haberdashery or hair decorations; Paper rolls for calculating machines; Paper sacks; Paper serviettes; Paper sheets for note taking; Paper sheets [stationery]; Paper shopping bags; Paper shredders for office use; Paper signboards; Paper signs; Paper staplers; Paper staples; Paper stationery; Paper stock; Paper stock [printing paper]; Paper table cloths; Paper table covers; Paper table linen; Paper table mats; Paper table napkins; Paper tablecloths; Paper tags; Paper take-out cartons for food; Paper tapes; Paper tapes and cards for the recordal of computer programmes; Paper tapes for calculating machines; Paper tapes for calculators; Paper tea filters; Paper teaching materials; Paper tissues; Paper tissues for cosmetic use; Paper toilet bowl liners; Paper toilet seat covers; Paper towels; Paper washcloths; Paper (Waxed -); Paper weights; Paper wine gift bags; Paper wipes; Paper wipes for cleaning; Paperboard; Paperboard blanks; Paperboard boxes [for industrial packaging]; Paperboard boxes for industrial packaging; Paperboard [cardboard]; Paperboard trays for packaging food; Paper-clips; Papers for painting and calligraphy; Papers for use in the graphic arts industry; Paperweights; Papier mâché; Papier mache statuettes; Paraffined paper; Paraffined paper [waxed paper]; Parchment; Parchment paper; Partially printed forms; Party favor boxes of cardboard; Party invitations; Party ornaments of paper; Party stationery; Passbook covers; Passenger tickets; Passport cases; Passport covers; Passport holders; Paste board; Paste for handicraft, for stationery or household purposes (banjaku-nori); Paste for stationery or household purposes; Pasteboard; Pastel crayons; Pastels; Pastels [crayons]; Pastes and other adhesives for stationery or household purposes; Pastes for stationery or household purposes; Patterns for dressmaking; Patterns for embroidery; Patterns for making clothes; Pen and pencil boxes; Pen and pencil cases; Pen and pencil holders; Pen boxes; Pen calligraphy copybooks; Pen cartridges; Pen cases; Pen clips; Pen holders; Pen ink cartridges; Pen ink refills; Pen nibs; Pen or pencil holders; Pen refills; Pen rests; Pen sets; Pen stands; Pen trays; Pen wipers; Pencil boxes; Pencil caps; Pencil cases; Pencil cups; Pencil eraser refills; Pencil erasers; Pencil extenders; Pencil grips; Pencil holders; Pencil lead holders; Pencil lead refills; Pencil leads; Pencil ornaments; Pencil ornaments [stationery]; Pencil ornaments (stationery); Pencil point protectors; Pencil sets; Pencil sharpeners; Pencil sharpeners, electric or non-electric; Pencil sharpening machines; Pencil sharpening machines, electric or non-electric; Pencil tins; Pencil top ornaments; Pencil trays; Pencils; Pencils for colouring; Pencils with erasers; Penholders; Pennants of paper; Pens; Pens for marking; Pens of precious metal; Pens [office requisites]; Perforated cards for jacquard looms; Perforated cards for Jacquard looms; Perfumed drawer liners; Periodical magazines; Periodical publications; Periodicals; Personal organisers; Personal organizers; Pharmaceutical information leaflets; Philatelic stamps; Photo albums; Photo albums and collectors' albums; Photo mounting corners; Photo prints; Photo storage boxes; Photocopy paper; Photocopy papers; Photo-engravings; Photograph album pages; Photograph albums; Photograph corners; Photograph mounts; Photograph stands; Photographic albums; Photographic or art mounts; Photographic printing paper; Photographic prints; Photographic reproductions; Photographs; Photographs (Apparatus for mounting -); Photographs [printed]; Pictorial prints; Picture books; Picture cards; Picture framing mat boards; Picture postcards; Pictures; Pigeon holes; Pins [stationery]; Placards of cardboard; Placards of paper; Placards of paper or cardboard; Place cards; Place mats made of paper; Place mats of paper; Planners [printed matter]; Plans; Plastic adhesives for stationery or household purposes; Plastic bags for disposable diapers; Plastic bags for disposing of pet waste; Plastic bags for general use; Plastic bags for household use; Plastic bags for packaging; Plastic bags for packaging ice; Plastic bags for packing; Plastic bags for pet waste disposal; Plastic bags for securing valuables; Plastic bags for undergarment disposal; Plastic bags for wrapping; Plastic bags for wrapping and packaging; Plastic baseball card holders; Plastic bin liners; Plastic bubble packs for wrapping; Plastic bubble packs for wrapping or packaging; Plastic cling film, extensible, for palletization; Plastic coated copying paper; Plastic disposable diaper bags; Plastic envelopes; Plastic film for packaging; Plastic film for wrapping; Plastic film roll stock for packaging; Plastic film roll stock for packaging electronic devices; Plastic film roll stock for packaging food; Plastic film roll stock for packaging pharmaceuticals; Plastic films for packaging; Plastic films for wrapping; Plastic films for wrapping and packaging; Plastic foil for packaging; Plastic foil for wrapping; Plastic food storage bags for household use; Plastic gift wrap; Plastic material for packaging; Plastic materials for packaging; Plastic oven cooking bags; Plastic pages with pockets for holding photographs; Plastic pages with pockets for holding receipts; Plastic pages with pockets for holding trading cards; Plastic sandwich bags; Plastic sheets for packaging; Plastic sheets for wrapping; Plastic sheets for wrapping and packaging; Plastic shopping bags; Plastic transparencies; Plastic wrap; Plastics for modelling; Plates for addressing machines; Plates for addressing machines (Address -); Plotting papers [graph paper as finished products]; Pocket books [stationery]; Pocket calendars; Pocket diaries; Pocket handkerchiefs of paper; Pocket memorandum books; Pocket notebooks; Pocket pen shields; Pocket secretaries; Pointers (Chart -), non-electronic; Polymer modelling clay; Polypropylene foil for packing; Polythene films for wrapping or packaging; Pop-up books; Pop-up greetings cards; Porous tip pens; Portable printing sets; Portraits; Post cards; Postage meters for office use; Postage stamps; Postcard paper; Postcards; Postcards and picture postcards; Poster books; Poster magazines; Posters; Posters made of paper; Pouches for writing instruments; Pouches of plastic for wrapping; Prayer books; Precious metal money clips; Pre-paid purchase cards, not magnetically encoded; Pre-paid telephone calling cards, not magnetically encoded; Prescription reminder pads; Presentation folders; Price lists; Price tags; Print blocks; Print characters; Print letters; Print wheels; Printed advertisements; Printed advertising boards of cardboard; Printed advertising boards of paper; Printed answer sheets; Printed art reproductions; Printed award certificates; Printed awards; Printed booklets; Printed books; Printed books in the field of music education; Printed brochures; Printed calendars; Printed cardboard invitations; Printed cards; Printed cartoon strips; Printed certificates; Printed charts; Printed comic strips; Printed consumer reports; Printed correspondence course materials; Printed coupons; Printed curricula; Printed diagrams; Printed diplomas; Printed educational materials; Printed emblems; Printed emblems [decalcomanias]; Printed event admission tickets; Printed flip charts; Printed flyers; Printed forms; Printed greeting cards with electronic information stored therein; Printed guides; Printed horoscopes; Printed information sheets; Printed informational cards; Printed informational flyers; Printed informational folders; Printed informational sheets; Printed instructional material on telecommunications; Printed invitations; Printed leaflets; Printed lectures; Printed lessons; Printed luggage labels; Printed mail response cards; Printed manuals; Printed material in the nature of color samples; Printed matter; Printed matter for instructional purposes; Printed menus; Printed music; Printed music books; Printed news releases; Printed newsletters; Printed novelty wine labels; Printed packaging materials of paper; Printed pamphlets; Printed paper invitations; Printed paper labels; Printed paper signs; Printed paper signs featuring names for use for special events; Printed paper signs featuring table numbers for use for special events; Printed patterns; Printed patterns for costumes; Printed patterns for dressmaking; Printed periodical publications; Printed periodicals; Printed periodicals in the field of dance; Printed periodicals in the field of figurative arts; Printed periodicals in the field of movies; Printed periodicals in the field of music; Printed periodicals in the field of plays; Printed periodicals in the field of tourism; Printed photographs; Printed plans; Printed price lists; Printed programmes; Printed promotional material; Printed publications; Printed publications relating to computers; Printed questionnaires; Printed recipe cards; Printed recipes sold as a component of food packaging; Printed reports; Printed research reports; Printed seminar notes; Printed sewing patterns; Printed sheet music; Printed stationery; Printed stories in illustrated form; Printed survey answer sheets; Printed tables; Printed teaching activity guides; Printed teaching material; Printed teaching materials; Printed tickets; Printed timetables; Printed training materials; Printed transfers for embroidery or fabric appliqués; Printed visuals; Printed vouchers; Printers' blankets, not of textile; Printers' galley racks; Printers' letters [type]; Printers' reglets; Printers' reglets [interline leads]; Printer's type; Printers' type; Printing and bookbinding equipment; Printing blocks; Printing characters; Printing fonts; Printing paper; Printing papers; Printing sets; Printing sets, portable [office requisites]; Printing type; Prints; Prints [engravings]; Prints in the nature of pictures; Printwheels for typewriters; Professional magazines; Promotional publications; Proofing paper; Propelling pencils; Prospectuses; Protective covers for books; Protractors as drawing instruments; Protractors [for stationery and office use]; Prozines; Publication paper; Publications (Printed -); Punched cards for the recordal of computer programmes; Punches [office requisites]; Push pins; Quick reference pocket guides; Radiograms (Paper for -); Recipe binders; Recipe books; Record cards; Recycled bond paper; Recycled paper; Red algae gelatine glue, for stationery or household purposes (funori); Red algae gelatine glue, for stationery or household purposes [funori]; Red ink paste used for seals; Reel paper for printers; Reference books; Reference cards; Refills for ballpoint pens; Refuse bags of paper; Register files; Reinforced stationery tabs; Relief duplicators; Religious books; Religious circular letters; Removable self-stick notes; Removable tattoos [decalcomania]; Reporters' notebooks; Reproduction paper; Reproductions (Graphic -); Reproductions of paintings; Resource books; Retractable pencils; Retractable reels for name badge holders [office requisites]; Revolving circular charts; Ribbons for handheld label printers [office requisites]; Ribbons for typewriters; Ribbons of paper; Ribbons (Paper -); Rice paper; Ring binders; Ring files; Road maps; Role playing game equipment in the nature of manuals; Roller ball pens; Roller date stamps; Rollerball pens; Rollers for applying paint; Rollers for typewriters; Rollers (House painters' -); Rolls of plastic film for packaging; Roll-up pencil cases; Romance novels; Rosettes of paper; Rotary duplicators; Route maps; Rub down transfers; Rubber bands [office requisites]; Rubber bands [stationery]; Rubber cements for stationery; Rubber document stamps; Rubber erasers; Rubber finger tips; Rubber stamp; Rubber stamps; Rubbers for erasing written text; Rubbish bags; Rubbish bags (made of paper or plastic materials); Rule books; Rule books for playing games; Ruled paper [finished products]; Rulers; Rulers (Drawing -); Rulers for drawing; Rulers (Square -); Safety paper; Sandwich bags; Sandwich bags [paper]; Saucers (Watercolor [watercolour] -) for artists; Savings stamps; Scented paper drawer liners; Scented stationery; School cones, empty; School photographs; School supplies [stationery]; School writing books; School yearbooks; Scoops made of card for the disposal of pet excrement; Score books; Score charts; Score pads; Score sheets; Score-books; Score-cards; Scoring cards; Scrap books; Scrapbook albums; Scrapbook pages; Scrapbooks; Scrapers [erasers] for offices; Scratch pads; Scribble pads; Scribbling pads; Sculptures made from papier mache; Seal ink pads; Sealing compounds for stationery purposes; Sealing machines for offices; Sealing stamps; Sealing tape for stationery use; Sealing wafers; Sealing wax; Seals for offices; Seals for the office; Seals [stamps]; Seals [stationery]; Seaweed glue for stationery; Self-adhesive paper for notes; Self-adhesive plastic sheets for lining shelves; Self-adhesive tapes for stationery and household purposes; Self-adhesive tapes for stationery or household purposes; Self-adhesive tapes for stationery use; Semi-processed paper; Series of computer game hint books; Series of fiction books; Series of non-fiction books; Serviettes of paper; Set squares for drawing; Sewing patterns; Sharpeners for cosmetic pencils; Sharpeners (Pencil -); Sheet music; Sheet music in printed form; Sheets for wrapping made of paper; Sheets for wrapping made of plastic material; Sheets of reclaimed cellulose for wrapping; Sheets of recycled cellulose for wrapping; Shelf paper; Shields (Erasing -); Shields of paper; Shields [paper seals]; Shipping labels; Ships logs [printed matter]; Shoji-gami [paper for Japanese sliding partitions]; Shredding machines for office use; Signature books; Signboards of paper or cardboard; Signed photographs; Silk canvas [painters' article]; Silk screen prints; Silver paper; Sketch boards; Sketch books; Sketch pads; Sketchbooks; Sketches; Sketching boards; Skin marker pens; Slate boards for writing; Slate pencils; Sleeves for holding and protecting stamps; Small blackboards; Social note cards; Software programmes in printed form; Song books; Souvenir event programs; Souvenir programmes; Spiral-bound notebooks; Spirit gum for household use; Spirit gum for stationery purposes; Spirit masters for mimeographing; Spools for inking ribbons; Spools for typewriters; Sports trading cards; Spray chalk; Square rulers; Square rulers for drawing; Squares (Drawing -); Squares for drawing; Stamp albums; Stamp canceling machines; Stamp cases; Stamp holders; Stamp inks; Stamp mounts; Stamp pad inks; Stamp pads; Stamp stands; Stamping inks; Stamping machines for office use; Stamps; Stamps (Address -); Stamps (Postage -); Stamps [seals]; Stamps [seals] (Cases for -); Stands for pen and pencil; Stands for pens; Stands for pens and pencils; Stands for writing implements; Staple removers; Stapler holders; Staplers (Electric -), for office use; Staplers for office use; Staplers for offices; Staplers for paper; Staplers [office machines]; Staplers [office requisites]; Staples; Staples for offices; Staples [office requisites]; Stapling guns (Electric -) for stationery use; Stapling guns (Hand-operated -) for stationery use; Stapling presses [non-electric staplers]; Stapling presses [office requisites]; Starch paste [adhesive] for stationery or household purposes; Starch paste for stationery; Starches (Packaging material made of -); Stationery; Stationery and educational supplies; Stationery boxes; Stationery (Cabinets for -) [office requisites]; Stationery cases; Stationery folders; Stationery-type portfolios; Statuettes of papier mâché; Statuettes of papier mache; Steatite [tailor's chalk]; Steel letters; Steel pens; Steel pens [styluses or stencil pens]; Stencil cases; Stencil paper; Stencil paper [finished product]; Stencil paper [finished products]; Stencil paper [mimeograph paper]; Stencil plates; Stencils; Stencils for decorating food and beverages; Stencils for face painting; Stencils [stationery]; Stenographers' note books; Stick markers; Sticker activity books; Sticker albums; Sticker books; Stickers; Stickers [decalcomanias]; Stickers [stationery]; Sticky tape; Stipple applicators for use by painters; Stock certificate paper; Stones (Lithographic -); Storage containers made of paper; Story books; Straight edges; Straight edges for drawing; Strategy guide books for card games; Strategy guide books for computer games; Strategy guide magazines for card games; Strategy guide magazines for video games; Strategy guidebooks for video games; String dispensers for use in packaging; String dispensers for use in wrapping; Strips of fancy paper (tanzaku); Study guides; Stuffing of paper or cardboard; Stylographic pens; Supercalendered printing paper; Synthetic bond paper; Synthetic paper; Table cloths of paper; Table decorations of paper; Table linen of paper; Table mats of card; Table mats of cardboard; Table mats of paper; Table napkins of paper; Table place setting mats of card; Table place setting mats of cardboard; Table place setting mats paper; Table runners of cellulose; Table runners of paper; Tablecloths of paper; Tablemats of paper; Tables (Arithmetical -); Tables (Calculating -); Tags for index cards; Tailors' chalk; Tamper evident tapes of plastic; Tapes (adhesive -) [stationery]; Tapes for typewriters; Teaching manuals; Teaching materials; Teaching materials [except apparatus]; Tear-off calendars; Tee squares [drawing]; Telephone books; Telephone directories; Television listing magazines; Temporary tattoo transfers; Temporary tattoos; Terrestrial globes; Textbooks; Thank you cards; Thermal paper; Thick Japanese paper [hosho-gami]; Three dimensional models for educational purposes; Three-dimensional decalcomanias for use on any surface; Thumb tacks; Thumbtacks; Thumbtacks [stationery]; Tickets; Till rolls; Timetables; Timetables (Printed -); Tips for ballpoint pens; Tissue paper; Tissue paper for making stencil paper; Tissue paper for use as material of stencil paper (ganpishi); Tissue papers; Tissues; Tissues of paper; Tissues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Toilet paper; Toilet paper in roll form; Toilet rolls; Toilet tissue; Toilet tissue made of paper; Toilet tissues; Toilet tissues of paper; Towels of paper; Towels of paper for cleaning purposes; Towels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Tracing cloth; Tracing needles for drawing purposes; Tracing paper; Tracing papers; Tracing patterns; Trade journals; Trading card milk bottle caps; Trading cards; Trading cards other than for games; Trading cards, other than for games; Training manuals; Transfer paper; Transfers; Transfers [decalcomanias]; Transparencies; Transparencies [stationery]; Transparent viscose wrapping film; Trash can liners; Travel books; Travel guide books; Travel guides; Travel magazines; Travellers' cheques; Trays for holding drafting instruments; Trays for holding drawing instruments; Trays for sorting and counting money; Treated paper for wrapping flowers and floral displays; Triangles being drawing instruments; Trimming machines for office use; Trivia cards; T-squares (Drawing -); T-squares for drawing; Tubes (Cardboard -); Type fonts for typewriters; Type [numerals and letters]; Typeface; Typefaces; Typewriter correction ribbons; Typewriter keys; Typewriter paper; Typewriter printwheels; Typewriter ribbons; Typewriter typeballs; Typewriter typing elements; Typewriters; Typewriters, electric or non-electric; Typographic characters; Unfitted furniture covers of paper; Ungraduated rulers; Unmounted and mounted photographs; User manuals; Vehicle bumper stickers; Vellum paper; Video game strategy guidebooks; Vignetting apparatus; Viscose sheets for wrapping; Visiting cards; Visitors books; Vouchers; Vouchers of value; Wall calendars; Wall charts; Wall decals; Wall decorations of paper; Wall maps; Wall planners; Wallcoverings (Books containing samples of -); Wallpaper pattern books; Wallpaper sample book; Wallpaper stencils; Washi; Water colours [finished painting]; Water filters of paper; Watercolor boards; Watercolor paintings; Watercolor pictures; Watercolor saucers (Artists' -); Watercolor [watercolour] saucers for artists; Watercolors [paintings]; Watercolour paintings; Watercolour saucers (Artists' -); Watercolours [finished paintings]; Watercolours [paintings]; Waterproof paper; Waterproof paper [other than for use in building]; Waterproofing film (Plastic -) for packaging; Waterproofing film (Plastic -) for wrapping; Water-writing cloths for calligraphy practice; Wax bond paper; Wax paper; Wax (Sealing -); Waxed paper; Waxed paper [other than for use in building]; Wedding albums; Wedding books; Weekly planners; Wet erase markers; Wet erase paper labels; White paperboard; White papers; Whiteboard erasers; Whiteboards; Whiteboards having magnetic properties; Wirebound books; Wood glue for household use; Wood pulp board [stationery]; Wood pulp paper; Workbooks containing exercises; Works of art and figurines of paper and cardboard, and architects' models; Works of art made of paper; Wrappers [stationery]; Wrapping foils for books; Wrapping materials made of card; Wrapping materials made of cardboard; Wrapping materials made of paper; Wrapping paper; Wristbands for the retention of writing instruments; Writing and stamping implements; Writing board erasers; Writing books; Writing brush calligraphy copybooks; Writing brush for calligraphy; Writing brush for Shodo; Writing brush hangers; Writing brush holders; Writing brush washers; Writing brush washing saucers; Writing brushes; Writing brushes for calligraphy; Writing brushes for ground calligraphy; Writing cases [sets]; Writing cases [stationery]; Writing chalk; Writing grips; Writing implements; Writing implements [writing instruments]; Writing ink; Writing instruments; Writing materials; Writing or drawing books; Writing pads; Writing paper; Writing paper holders; Writing paper pads; Writing sets; Writing slates; Writing stationery; Writing tablets; Writing utensils; Writing utensils made of fibres; Xerographic paper; Xuan paper for Chinese painting and calligraphy; Year planners; Yearbooks in the field of soccer.Class 25 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Collars; Collars [clothing]; Collars for dresses; Combative sports uniforms; Combinations [clothing]; Corduroy pants; Corduroy shirts; Corduroy trousers; Corselets; Corsets;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bathrobes;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dresses;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Waterproof trousers; Water-resistant clothing; Waterskiing suits; Weather resistant outer clothing; Weatherproof clothing; Weatherproof jackets; Weatherproof pants; Wedding dresses; Wedding garters;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Zori.Class 28 Abdomen protectors for athletic use; Abdomen protectors for Taekwondo; Abdominal wheel rollers for fitness purposes; Accessories for dolls; Action figure toys; Action figures; Action figures [toys or playthings]; Action skill games; Action toys; Aerobic step machines; Aerobic steps; Aerosol actuator guns [playthings]; Air hockey tables; Air pistols [toys]; Alpine skis; American footballs; Ammunition for paintball guns; Ammunition for paintball guns [sports apparatus]; Amusement apparatus adapted for use with television receivers only; Amusement apparatus being coin-operated; Amusement apparatus for use in arcades; Amusement game machines; Amusement machines, automatic and coin-operated; Amusement park rides; Angling bank stick supports; Angling nets; Animal replicas as playthings; Ankle and wrist weights for exercise; Apparatus for achieving physical fitness [for non-medical use]; Apparatus for archery; Apparatus for corinthian games; Apparatus for electronic games adapted for use with an external display screen or monitor; Apparatus for games; Apparatus for games adapted for use with television receivers; Apparatus for launching clay pigeons; Apparatus for launching clay plates; Apparatus for playing electronic games; Apparatus for use in training for the game of rugby [sporting equipment]; Appliances for gymnastics; Aquarium fish nets; Arcade basketball shooting games; Arcade game machines; Arcade games; Arcade games (electronic -) [coin or counter operated apparatus]; Arcade video game machines; Arcade video game machines with multi-terminals; Archery apparatus; Archery arm guards; Archery arrow points; Archery bow cases; Archery bow stringers; Archery bows; Archery bowstrings; Archery finger tabs; Archery implements; Archery implements [of Japanese and western styles]; Archery quivers; Archery sets; Archery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Arm floats for swimming; Arm guards for baseball; Arm guards for sports use; Arm pads adapted for use in sporting activities; Arm protectors for athletic use; Arrows [for archery]; Articles for playing golf; Articles for playing jokes; Articles for use in archery; Articles of clothing for dolls; Articles of clothing for toys; Artificial baits for fishing; Artificial Christmas trees; Artificial chum for fishing; Artificial climbing walls; Artificial fish bait; Artificial fishing bait; Artificial fishing worms; Artificial flies for use in angling; Artificial snow for Christmas trees; Ascenders [mountaineering equipment]; Assembly toys; Athletic protective arm pads for cycling; Athletic protective arm pads for skateboarding; Athletic protective arm pads for skating; Athletic protective elbow pads for cycling; Athletic protective elbow pads for skateboarding; Athletic protective elbow pads for skating; Athletic protective knee pads for cycling; Athletic protective knee pads for skateboarding; Athletic protective knee pads for skating; Athletic protective sportswear; Athletic protective wrist pads for cycling; Athletic protective wrist pads for skateboarding; Athletic protective wrist pads for skating; Audible indicating apparatus for use in fishing; Automatic coin-operated games; Automatic gaming machines; Automatic mahjong tables; Automobile engine models being toys; Baby gyms; Baby playthings; Baby rattles; Baby rattles incorporating teething rings; Baby swings; Back supports [belts] for weightlifters; Backboards for basketball; Backgammon games; Backgammon sets; Badminton equipment; Badminton nets; Badminton rackets; Badminton racquets; Badminton sets; Badminton shuttlecocks; Badminton uprights; Bag stands for golf bags; Bag toss games; Bags adapted for bowling balls; Bags adapted for carrying sporting articles; Bags adapted for fishing; Bags adapted for lacrosse sticks; Bags adapted for skis; Bags adapted for sporting articles; Bags adapted to carry sports implements; Bags adapted to carry surfboards; Bags adapted to hold fencing equipment; Bags especially designed for skis and surfboards; Bags especially designed for surfboards; Bags for fishing; Bags for skateboards; Bags specially adapted for handheld video game apparatus; Bags specially adapted for handheld video games; Bags specially adapted for sports equipment; Bait [artificial]; Bait (Artificial fishing -); Bait bags for holding live bait; Bait throwers; Balance beams; Balance beams [for gymnastic]; Balancing bird toys; Ball catchers; Ball holders; Ball inflator adaptors; Ball inflators; Ball launchers for pets; Ball nets; Ball pitching machines; Ball pumps; Balloons; Balloons (Play -); Balls being sporting articles; Balls for games; Balls for juggling; Balls for play; Balls for playing bocce; Balls for playing dodgeball; Balls for playing field hockey; Balls for playing games; Balls for playing handball; Balls for playing lacrosse; Balls for playing paddleball; Balls for playing petanque; Balls for playing platform tennis; Balls for playing racketball; Balls for playing sepak takraw; Balls for playing sports; Balls for racket sports; Balls for sports; Bandy balls; Bandy goals; Bandy sticks; Barbells; Bar-bells; Barbells for weight lifting; Bar-bells [for weight lifting]; Barrels for darts; Baseball and softball rubbing mud; Baseball balls; Baseball bases; Baseball bat cases; Baseball bats; Baseball batting cage nets; Baseball batting tees; Baseball gloves; Baseball masks; Baseball mitts; Baseball pitching machines; Baseball pitching screens; Baseballs; Baseballs [not soft]; Basketball backboards; Basketball backboards made of glass; Basketball baskets; Basketball finger guard; Basketball goals; Basketball hoops; Basketball nets; Basketballs; Bath toys; Bathing floats; Bathtub toys; Bats for ball games; Bats for games; Bats [sporting articles]; Battery operated remote controlled toy vehicles; Battery operated toys; Battery-operated action toys; Battery-powered computer game with LCD screen; Batting gloves; Batting gloves [accessories for games]; Battledore bats; Battledore paddles (hagoitas); Battledores (hagoita); Beach balls; Beams [gymnastic apparatus]; Bean bag dolls; Beanbags in the form of playthings; Bells for Christmas trees; Belts for weightlifting; Belts (Weight lifting -) [sports articles]; Benches for gymnastic use; Benches for sporting use; Bendable toys; Bendy balls being toys; Bicycles (Stationary exercise -); Billiard ball racks; Billiard ball triangles; Billiard balls; Billiard bridges; Billiard bumpers; Billiard cue chalk; Billiard cue tips; Billiard cues; Billiard equipment; Billiard game playing equipment; Billiard gloves; Billiard markers; Billiard table cushions; Billiard tables; Billiard tables (Coin-operated -); Billiard tally balls; Bill-operated gaming equipment; Bindings for alpine skis; Bindings for snowboards; Bindings for water skis; Bingo cards; Bingo game playing equipment; Bingo markers; Bird calls; Bird calls [decoys]; Bite alarms for use in angling; Bite indicators; Bite indicators [fishing tackle]; Bite sensors; Bite sensors [fishing tackle]; Bladders of balls for games; Blocking dummies; Blocks (Building -) [toys]; Board games; Boards games; Boards used in the practice of water sports; Bob sleds [sporting apparatus]; Bobblehead dolls; Bobble-head dolls; Bobsleighs; Bob-sleighs; Bocce balls; Bodhidharma dolls with pupils undrawn (menashi-daruma); Body boards; Body protectors for American football; Body protectors for sports use; Body rehabilitation apparatus; Body toner apparatus [exercise]; Body training apparatus [exercise]; Bodyboard covers (Shaped -); Bodyboard leashes; Bodyboards; Body-building apparatus; Body-building apparatus [exercise]; Bodysurfing boards; Body-training apparatus; Bonbons (Explosive -) [Christmas crackers]; Boomerangs; Boots (Skating -) with skates attached; Boule games; Bouncers [playthings]; Bouncing toys; Bouncy castles; Bowling apparatus and machinery; Bowling bags; Bowling bags (adapted); Bowling ball returns; Bowling balls; Bowling gloves; Bowling machines; Bowling pins; Bowls bags; Bowls [games]; Bows for archery; Bows for Japanese archery (yumi); Bowstrings; Boxing gloves; Boxing rings; Bubble making wand and solution sets; Bubble making wands and solution sets; Buckets [playthings]; Buckets [playthings] made of plastics; Building blocks [toys]; Building bricks [toys]; Building games; Butterfly nets; Caddie bags for golf clubs; Cages for mixed martial arts; Camogie stick; Camouflage screens for hunting purposes; Camouflage screens [sports articles]; Candle holders for Christmas trees; Caps for pistols [toys]; Caps [percussive] for toy pistols; Card games; Card shuffling machines; Cards (Bingo -); Cards [games]; Cards (Playing -); Carnival caps; Carnival masks; Carriages for dolls; Carriers for croquet sets; Carrying cases specially designed for portable games; Cases adapted for carrying sporting apparatus; Cases adapted for sporting articles; Cases for action figures; Cases for billiard cues; Cases for play accessories; Cases for playing cards; Cases for tennis balls; Cases for toy vehicles; Cases in the form of quivers for sports implements; Catapult bait pouches; Catchers' masks; Catchers' mitts; Chalk for billiard cues; Chalk for billiard cues [billiard chalk]; Chalk for pool cues; Chalk for snooker cues; Checker sets; Checkerboards; Checkers [checker sets]; Checkers [games]; Checkers games; Checkers pieces; Checkers sets; Cheerleading pom-poms; Chess boards; Chess games; Chess pieces; Chess sets; Chessboards; Chest developers; Chest exercisers; Chest expanders; Chest expanders [exercisers]; Chest pads for American football; Chest protectors adapted for playing the sport of taekwondo; Chest protectors for athletic use; Chest protectors [for baseball]; Chest protectors [for hockey]; Chest protectors for sports use; Chewing toys for parrots; Children's four-wheeled vehicles [playthings]; Children's multiple activity tables [playthings]; Children's multiple activity toy; Children's multiple activity toys; Children's playground apparatus; Children's playhouses; Children's playthings; Children's punch balls; Children's ride-on toy vehicles; Children's riding vehicles [playthings]; Children's toy bicycles other than for transport; Children's toys; Chinese checkers as games; Chinese checkers [games]; Chinese checkers games; Chinese chess; Chinese chess as games; Chinese Shuttlecocks (Jianzi); Chip markers for bingo; Chips and dice [gaming equipment]; Chips for gambling; Christmas crackers; Christmas crackers [party novelties]; Christmas dolls; Christmas stockings; Christmas tree decorations; Christmas tree decorations and ornaments; Christmas tree decorations [other than edible or for illumination]; Christmas tree ornaments; Christmas tree skirts; Christmas tree stand covers; Christmas tree stands; Christmas tree [synthetic]; Christmas trees (Artificial -); Christmas trees of synthetic material; Christmas trees of synthetic materials; Christmas trees (Ornaments for -), except illumination articles and confectionery; Claw crane game machines; Clay pigeon traps; Clay pigeons; Clay pigeons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Climbers' harness; Climbing frames (play things); Climbing slides being play apparatus for children; Climbing units [playground equipment]; Clockwork toys; Clockwork toys [of metal]; Clockwork toys [of plastics]; Cloth toys; Clothes for European dolls; Clothes for Japanese traditional dolls; Clothing for dolls; Clothing for teddy bears; Clothing for toy figures; Club (Golf -) hoods; Clubs for gymnastics; Clubs for rhythmic gymnastics; Clubs (Golf -); Coin-fed amusement gaming machines; Coin-fed amusement machines; Coin-operated amusement apparatus; Coin-operated amusement gaming machines; Coin-operated amusement machines; Coin-operated arcade video game machines; Coin-operated billiard tables; Coin-operated electrical amusement apparatus; Coin-operated electronic amusement apparatus; Coin-operated games; Coin-operated gaming equipment; Coin-operated pinball game machines; Coin-operated video amusement apparatus; Collectable toy figures; Compendiums of board games; Computer game apparatus; Computer game consoles; Computer games apparatus; Confetti; Conjuring apparatus; Console gaming devices; Construction toys; Containers adapted for holding darts; Containers adapted for holding darts flights; Controllers for computer games; Controllers for game consoles; Controllers for toys; Controllers for video game machines; Conveyances for teddy bears; Cosaques [toy fireworks]; Costume masks; Costumes being childrens playthings; Costumes being children's playthings; Cots for dolls; Counters [discs] for games; Counters for games; Counters for games [discs]; Coverings for skis (Sole -); Coverings for table tennis bats; Covers for golf clubs; Covers for ski bindings; Covers (Shaped -) for badminton rackets; Covers (Shaped -) for golf bags; Covers (Shaped -) for golf club heads; Covers (Shaped -) for golf clubs; Covers (Shaped -) for ski sticks; Covers (Shaped -) for skis; Covers (Shaped -) for sporting articles; Covers (Shaped -) for squash racquets; Crackers [party novelties]; Craft model kits; Craft toys sold in kit form; Creels; Creels [fishing traps]; Crêpe paper streamers [party novelties]; Crib mobiles; Crib mobiles [toys]; Crib toys; Cribbage boards; Cricket bags; Cricket bags [adapted]; Cricket balls; Cricket bats; Croquet sets; Crossbows [sporting apparatus]; Cube puzzles; Cube-type puzzles; Cuddly toys; Cue cases; Cue extensions; Cue tips (Billiard -); Cues (Billiard -); Cups for dice; Curling brooms; Curling brooms [sports articles]; Curling stones; Cycling machines [stationary]; Dart board cabinets; Dart board overlays; Dart boards; Dart flights; Dart games; Dart mats; Dart points; Dart shafts; Dart wallets; Dartboard cases; Darts; Decorations and ornaments for Christmas trees; Decorations for Christmas trees; Decoy ducks for hunting; Decoys for hunting or fishing; Deer attractants; Deer lures; Detonating caps [toys]; Developmental toys; Dice; Dice cups; Dice (Cups for -); Dice games; Disc toss toys; Discs for playing shuffleboard; Discuses; Discuses [for field sports]; Discuses for sports; Divot repair tools; Divot repair tools being golf accessories; Divot repair tools [golf accessories]; Dog toys; Doll accessories; Doll clothing; Doll costumes; Doll furniture; Doll house furnishings; Doll house furniture; Doll houses; Doll playsets; Doll rooms; Dolls; Dolls' beds; Dolls' clothes; Dolls' clothing; Dolls' clothing accessories; Dolls' feeding bottles; Dolls for playing; Dolls' furniture; Dolls' furniture accessories; Dolls' houses; Dolls in sitting posture (osuwari dolls); Dolls' rooms; Domino sets; Dominoes; Doorway pull-up bars; Draughtboards; Draughts; Draughts [games]; Draughts sets; Drawing toys; Dreidels; Drones [toys]; Duck blinds [sports articles]; Dumbbell shafts for weight lifting; Dumb-bell shafts [for weight lifting]; Dumbbells; Dumb-bells; Dumbbells for weight lifting; Dumb-bells [for weight lifting]; Dye paintballs for use as projectiles in war games; Edges of skis; Educational playthings; Educational toys; Elbow guards for use in skateboarding; Elbow guards [sports articles]; Elbow pads for American football; Electric action figures with lights and sounds; Electric action toys; Electronic action toys; Electronic activity toys; Electronic amusement apparatus incorporating a liquid crystal display; Electronic bite indicators for use in angling; Electronic board games; Electronic dart games; Electronic educational game machines for children; Electronic educational teaching games; Electronic games; Electronic games apparatus; Electronic games for the teaching of children; Electronic games other than those adapted for use with television receivers only; Electronic hand-held game units; Electronic learning toys; Electronic remote controlled toy vehicles; Electronic remote controlled toys;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game;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games and sports; Electronic toys; Electronically operated toy motor vehicles; Electronically operated toy vehicles; Elliptical trainers; Epee [fencing weapons]; Épées for fencing; Equipment sold as a unit for playing card games; European style dolls; Exercise balls; Exercise bands; Exercise bars; Exercise benches; Exercise bicycles (Rollers for stationary -); Exercise bicycles (Stationary -); Exercise bikes; Exercise platforms; Exercise pulleys; Exercise steppers; Exercise trampolines; Exercise treadmills; Exercise weights; Exercisers [expanders]; Explosive bonbons [Christmas crackers]; Fabric dolls; Fabric toys; Face guards for sports use; Face masks being playthings; Face masks for sports; Face protectors for athletic use; Fairground and playground apparatus; Fairground ride apparatus; Fake teeth [novelty items]; Fantasy character toys; Feeding bottles (Dolls' -); Fencing equipment; Fencing foils; Fencing gauntlets; Fencing gloves; Fencing masks; Fencing weapons; Festive decorations, party novelties and artificial Christmas trees; Field hockey balls; Field hockey goalkeeper pads; Field hockey sticks; Finger stretching resistance bands; Finger tabs for archery; Fins for windsurfing boards; Firearm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First baseman's mitts; Fish hook removers being fishing tackle; Fish hooks; Fish lures; Fishing bait [synthetic]; Fishing creels; Fishing equipment; Fishing floats; Fishing fly boxes; Fishing gaffs; Fishing ground baits; Fishing harnesses; Fishing hooks; Fishing leaders; Fishing line casts; Fishing lines; Fishing lure boxes; Fishing lures; Fishing plugs; Fishing plumbs; Fishing poles; Fishing reel cases; Fishing reels; Fishing rod cases; Fishing rod handles; Fishing rod holders; Fishing rod rests; Fishing rod supports; Fishing rods; Fishing sinkers; Fishing spinners; Fishing swivels; Fishing tackle; Fishing tackle bags; Fishing tackle boxes; Fishing tackle floats; Fishing tackle terminal; Fishing tackle terminal tackle; Fishing tippets; Fishing weights; Fist guards [sporting articles]; Fist protectors [sporting articles]; Fitness exercise machines; Fitness steppers; Fitted head covers for golf clubs; Fitted protective covers specially adapted for golf clubs; Fitted protective covers specially adapted for skis; Fitted protective covers specially adapted for tennis rackets; Fletching jigs for archery arrows; Flippers; Flippers for diving; Flippers for scuba diving; Flippers for swimming; Floating recreational pads; Floats for angling; Floats for fishing; Floorball balls; Floorball goals; Floorball sticks; Floor-mounted punch balls; Flotation apparatus for swimming; Fluffy toys; Flumes; Flying discs; Flying discs [toys]; Flying disks; Focus pads for martial arts; Foils [fencing weapon]; Foils for fencing; Foosball tables; Football blocking sleds; Football equipment; Football field model toys; Football gloves; Football or soccer goals; Football (Tables for indoor -); Footballs; Forearm guards [sports articles]; Four-wheeled toy vehicles; Free-standing video games apparatus; Fruit machines; Furnishings for doll houses; Furnishings for dolls' houses; Furniture for doll houses; Furniture for doll's houses; Furniture for dolls' houses; Futsal balls; Game boards for trading card games; Game calls (Hunting -); Game cards; Game consoles; Game controllers for computers; Gamepads; Gamepads for video game machines; Games; Games adapted for use with television receivers; Games (Apparatus for -); Games (Balls for -); Games consoles; Games (Counters [discs] for -); Games (Marbles for -); Games relating to fictional characters; Gaming apparatus; Gaming chip sets; Gaming chips; Gaming keypads; Gaming machines; Gaming machines for gambling; Gaming machines namely devices which accept a wager; Gaming mice; Gaming tables; Gauntlets (Fencing -); Gauntlets [for fencing]; Gauntlets [gloves for archery]; Girdles for American football; Gliders [playthings]; Gliders [scale models]; Gloves (Baseball -); Gloves (Boxing -); Gloves (Fencing -); Gloves for American football; Gloves for games; Gloves for golf; Gloves for sports; Gloves for water-skiing; Gloves (Golf -); Gloves made specifically for use in playing sports; Go boards; Go games; Go stones; Goal nets; Goal posts; Goalkeeper pads; Goals for ice hockey; Goke pots [pots for stone pieces used in Go games]; Golf bag carts; Golf bag tags; Golf bag tags of leather; Golf bag trolleys; Golf bags; Golf bags, with or without wheels; Golf bags with or without wheels; Golf ball markers; Golf ball retrievers; Golf balls; Golf club bags; Golf club covers; Golf club grips; Golf club head covers; Golf club heads; Golf club shafts; Golf clubs; Golf divot repair tools; Golf flags; Golf flags [sports articles]; Golf gloves; Golf irons; Golf mats; Golf practice apparatus; Golf practice nets; Golf putters; Golf swing alignment apparatus; Golf tee bags; Golf tees; Golf training aids; Golfing gloves; Grip balls in the nature of rubber ball for hand exercise; Grip bands for badminton rackets; Grip bands for squash rackets; Grip bands for table tennis bats; Grip bands for tennis rackets; Grip tape for racquets; Grip tapes for baseball bats; Grip tapes for golf clubs; Grips for golf clubs; Grips for rackets; Grips for sporting articles; Ground bait [artificial]; Guns (Harpoon -) [sports articles]; Guns (Paintball -) [sports apparatus]; Gut for fishing; Gut for rackets; Gut for racquets; Gut for tennis rackets; Guts for rackets; Guts for rackets [for tennis or badminton]; Gym balls; Gym balls for yoga; Gym chalk for improving hand grip in sports activities; Gymnastic and sporting articles; Gymnastic apparatus; Gymnastic articles; Gymnastic benches; Gymnastic parallel bars; Gymnastic training stools; Gymnastic uneven bars; Gymnastics (Appliances for -); Gymnastics rings; Gyroscopes and flight stabilizers for model aircraft; Halloween masks; Hammers for sports; Hamster wheels; Hand grip strengthener rings; Hand held units for playing video games; Hand held video games; Hand paddles; Hand pads for sports use; Hand protectors adapted for sporting use; Hand puppets; Hand throwing foam airplanes being toys; Hand wraps for sports use; Handball gloves; Handballs; Handheld computer games; Hand-held computer games; Hand-held consoles for playing video games; Handheld electronic games; Hand-held electronic games; Hand-held electronic video games; Handheld fishing nets; Handheld game consoles; Hand-held game consoles; Hand-held games with liquid crystal displays; Hand-held party poppers; Hand-held pinball games; Hand-held units for playing electronic games; Handles for golf clubs; Hang gliders; Harness (Climbers' -); Harness for sailboards; Harnesses for use in sports; Harpoon guns [sports articles]; Harpoons for harpoon guns [sporting articles]; Head covers for golf clubs; Head covers for squash rackets; Headcovers for golf clubs; Headgear for dolls; Headwear for dolls; Helmets for dolls; High bars for gymnastics; Hockey games; Hockey gloves; Hockey goals; Hockey pucks; Hockey sticks; Holders for darts; Home video game machines; Hooks (Fish -); Hooks for fishing; Hoops for exercise; Hoops for rhythmic sportive gymnastics; Horizontal bars [for gymnastic]; Horizontal pinball machine (korinto-game machines); Horseshoe games; Hunting and fishing equipment; Hunting arrow points; Hunting blinds [sports articles]; Hunting bows; Hunting game calls; Hunting lures; Hunting stands [sports articles]; Hurdles [for track sports]; Hurdles for use in athletics; Hurdles for use in athletics training; Hurley stick; Hydrofoils for sports equipment boards; Ice fishing strike indicator; Ice hockey goalie pads; Ice hockey goals; Ice hockey pucks; Ice hockey skates; Ice hockey sticks; Ice skate blade guards; Ice skate blades; Ice skates; Imitation bones being toys for dogs; Imitation toilet articles being toys; Imitation toilet preparations being toys; Indoor fitness apparatus; Indoor football tables; Indoor football (Tables for -); Indoor play apparatus for children; Indoor play tents; Infant development toys; Infant toys; Infants' action crib toys; Infants' swing seats; Infants' swings; Inflatable air bouncers; Inflatable balloon cheering sticks; Inflatable balls for sports; Inflatable bath toys; Inflatable beach balls; Inflatable bop bags; Inflatable fishing float tubes; Inflatable games for swimming pools; Inflatable inner tubes for aquatic recreational use; Inflatable pool toys; Inflatable pools for recreational use; Inflatable punching bags; Inflatable ride-on toys; Inflatable swimming floats; Inflatable swimming pools; Inflatable swimming pools for recreational use [toys]; Inflatable swimming pools [play articles]; Inflatable thin rubber toys; Inflatable toys; Inflatable toys in the form of boats; Inflatable toys resembling air vehicles; In-line roller skates; Inline skates; In-line skates; Instep guards for athletic use; Intelligent toys; Interactive gaming chairs for video games; Interlocking construction toys; Interlocking toy construction pieces; Inversion tables; Inversion tables for fitness purposes; Iron shots specifically for use in the shot put; Jack-in-the-boxes; Japanese chess (shogi games); Japanese dice games (sugoroku); Japanese horizontal pinball machines [smartball machines]; Japanese playing cards; Japanese playing cards (hanafuda); Japanese playing cards (Utagaruta); Japanese traditional dolls; Japanese vertical pinball machine (pachinko machines); Javelins; Javelins [for field sports]; Javelins [sporting articles]; Jewellery for dolls; Jigsaw puzzles; Jokes (play things); Jokes (Practical -) [novelties]; Joysticks being parts of video game consoles; Joysticks for video game machines; Joysticks for video games; Juggling equipment; Jump ropes; Jungle gyms [play equipment]; Kaleidoscopes; Karate gloves; Karate kick pads; Karate shin pads; Karate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pads; Karuta playing cards (Japanese card game); Kendo bamboo swords; Kendo cards; Kendo masks; Kendo plastrons; Kendo wooden swords; Keno cards; Kettle bells; Kettlebells; Kick board flotation devices for recreational use; Kick boards; Kick pads for martial arts; Kickboard flotation devices for recreational use; Kicking tees; Kite handles; Kite lines; Kite parts; Kite reels; Kite string; Kite tails; Kiteboards; Kites; Kits of parts [sold complete] for constructing models; Kits of parts [sold complete] for making toy model cars; Kits of parts [sold complete] for making toy models; Kits [sold complete] for the construction of scale models; Knee guards for athletic use; Knee guards for sports use; Knee guards [sports articles]; Knee pads for American football; Knee pads for athletic use; Knee pads for sports use; Kneeboards; Kokeshi dolls; Korean board games (Yut Nori sets); Korean chess boards (Jang-gi pan); Korean chess pieces (Jang-gi pieces); Korean dominos (Glopae); Korean playing cards (Hwatoo); Kote gauntlets; Lacrosse ball bags; Lacrosse balls; Lacrosse gloves; Lacrosse stick strings; Lacrosse sticks;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anglers];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anglers;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fishing; Launchers for clay pigeons; Lawn tennis rackets; Lawn tennis racquets; LCD game machines; League skittles sets; Leashes for bodyboards; LED light sticks (toys); Leg guards adapted for playing sport; Leg guards [cricket pads]; Leg guards for athletic use; Leg pads for American football; Leg weights for athletic use; Leg weights for exercising; Leg weights for sports training; Leg weights [sports articles]; Lever action toys; Lifting grips for weight lifting; Line casts for fly-fishing; Lines for fishing; Lottery cards; Lottery scratch cards; Lottery tickets; Lottery wheels; Low-friction game tables for playing hockey games; Luges; Luminous toy putty; Lures [artificial] for fishing; Lures for fishing; Lures for hunting; Lures for hunting or fishing; Lures (Scent -) for hunting or fishing; Machines for physical exercises; Machines for playing games of skill or chance; Machines incorporating weights for use in physical exercise; Magic tricks; Magicians' sets (play things); Magnetic building blocks being toys; Magnetic levitation toy figures; Magnetic putty being toys; Mah jong equipment; Mah jong games; Mah-jong; Mah-jongg; Mah-jongg games; Manipulative games; Manipulative logic games; Manipulative logic puzzles; Manipulative puzzles; Manual leg exercisers; Manually operated exercise equipment; Manually operated rings for lower and upper body resistance exercise; Marbles; Marbles for games; Marbles for playing games; Marionettes; Markers (Billiard -); Markers [counters] for playing games; Martial arts training equipment; Mascot dolls; Masks (Fencing -); Masks [playthings]; Masks (Theatrical -); Masks (Toy -); Masquerade masks; Masts for sailboards; Matryoshka dolls; Matryoshka dolls [wooden nested Russian dolls]; Mechanical action toys; Mechanical games; Mechanical toys; Medicine balls; Memory games; Men's athletic supporters [sports articles]; Merry-go-rounds; Miniature car models [toys or playthings]; Miniature die cast vehicles; Miniature replica football kits; Miniatures for use in games; Miniatures for use in war games; Mobiles [toys]; Model aircraft; Model cars; Model cars [toys or playthings]; Model craft kits of toy figures; Model helicopters; Model plane kits; Model railways; Model toy steam engines; Model toys; Model train layouts; Model train sets; Model vehicle racing sets; Model vehicles; Model vehicles (Scale -); Model vehicles (scale -) [playthings]; Modeled plastic toy figurines; Models being toys; Models for use with role playing games; Models for use with war games; Modular toys; Money guns being toys; Monoskis; Mosaic puzzles; Motor driven toy animals; Mountain boards; Multi-part construction toys; Multiple activity toys for babies; Music box toys; Musical Christmas tree ornaments; Musical games; Musical toys; Natural gut strings for squash rackets; Natural gut strings for tennis rackets; Natural gut strings for tennis racquets; Needles for pumps for inflating balls for games; Netballs; Nets (Butterfly -); Nets for badminton; Nets for ball games; Nets for billiard tables; Nets for ice hockey goals; Nets for practising golf; Nets for sporting ball games; Nets for sporting purposes; Nets for sports; Nets for use by anglers; Nets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 for anglers; Nine man's morris sets; Nine-pin bowling alleys; Ninepins; Noisemakers [toys]; Non-edible christmas tree ornaments; Non-motorised toys for riding; Non-slip resin sprays for use by athletes; Non-telescopic bow sights for archery; Nordic walking poles; Novelties in the form of bugs in boxes; Novelty masks; Novelty noisemaker toys for parties; Novelty toys for parties; Novelty toys for playing jokes; Novelty vampire teeth; Open bow sights for archery; Ornaments for Christmas trees; Ornaments for Christmas trees, except illumination articles and confectionery; Ornaments for Christmas trees, except lights, candles and confectionery; Outdoor toys; Pachinkos; Paddings (Protective -) [parts of sports suits]; Paddle ball games; Paddle balls; Paddleball paddles; Paddleboards; Paddles for playing hockey on game tables; Paddles for playing platform tennis; Paddles for use in paddle ball games; Paddling pools; Pads for ice hockey goalkeepers; Pads for use in sports; Paintball guns; Paintball guns [sports apparatus]; Paintballs; Paintballs [ammunition for paintball guns]; Paintballs [ammunition for paintball guns] [sports apparatus]; Paintballs [ammunition for paintball guns] sports apparatus; Paintballs [projectiles]; Paintballs [sports apparatus]; Palm protectors for athletic use; Paper airplanes; Paper dolls; Paper face-masks; Paper hats [party novelties]; Paper party favors; Paper party favours; Paper party hats; Paper trumpets; Parachutes for paragliding; Parafoils; Paragliders; Parallel bars; Parallel bars [for gymnastic]; Parallel bars for gymnastics; Parlor games; Parlour games; Party blowouts; Party favor hats; Party favors in the nature of crackers; Party favors in the nature of small toys; Party games; Party poppers; Party poppers [party novelties]; Paternosters [fishing tackle]; Pedal-propelled wheeled toys; Percussion caps [toys]; Pet toys; Pet toys containing catnip; Pet toys made of rope; Petanque balls; Physical exercises (Machines for -); Pilates toning balls; Piñatas; Pinball games; Pinball games machines [coin or counter operated]; Pinball games machines [toys]; Pinball machines; Pinball machines [coin or non-coin operated]; Pinwheels; Pistols (Caps for -) [toys]; Pistols (Toy -); Pitch mark repair tools [golf accessories]; Pitchers' plates; Plastic character toys; Plastic model kits for making toy vehicles; Plastic models being toys; Plastic party hats; Plastic toys; Plastic toys for use in the bath; Platform tennis balls; Platform tennis nets; Platform tennis paddles; Play apparatus for use in children's nurseries; Play balloons; Play balls; Play figures; Play frames; Play houses; Play mats containing infant toys; Play mats for use with toy vehicles; Play mats for use with toy vehicles [playthings]; Play mats incorporating infant toys [playthings]; Play money; Play sets for action figures; Play shops; Play structures for children; Play swimming pools; Play tents; Play tunnels; Play wands; Playground apparatus; Playground apparatus for children; Playground apparatus made of metal; Playground apparatus made of plastics; Playground apparatus made of wood; Playground balls; Playground sandboxes; Playground slides; Playhouses; Playhouses for children; Playing balls; Playing bowls; Playing card cases; Playing card shuffling device; Playing cards; Playing cards and card games; Playing cards for use in magic tricks; Playsets for action figures; Playsets for dolls; Playthings; Plug-in bricks [toys]; Plush dolls; Plush stuffed toys; Plush toys; Plush toys with attached comfort blanket; Pneumatically operated paint ball guns; Pogo sticks; Pogs for playing; Poker chips; Poker machines; Poles for fishing; Poles for pole vaulting; Polo balls; Polo mallets; Pommel horses; Pommel horses [for gymnastic]; Pool bridges [games equipment]; Pool bumpers; Pool chalk holders; Pool cue bridges; Pool cue cases; Pool cue chalk; Pool cue clamps; Pool cue racks; Pool cue tips; Pool cues; Pool cushions [games equipment]; Pool rests; Pool table cushions; Pool tables; Pool tally balls; Pools (Swimming -) [play articles]; Pop up toys; Porcelain dolls; Portable gaga pits; Portable games and toys incorporating telecommunication functions; Portable games with liquid crystal displays; Portable gaming devices; Portable home gymnastic apparatus; Positionable toy figures; Practical jokes [novelties]; Printed lottery tickets; Protective carrying cases specially adapted for handheld video games; Protective cases for video game device remote controls; Protective covers for rackets; Protective cups for sports; Protective face masks for use in the sport of fencing; Protective films adapted for screens for portable games; Protective films for video game device remote controls; Protective padded articles for use in playing the game of cricket; Protective padding for sports; Protective paddings for Taekwondo; Protective paddings [parts of sports suits]; Protective supports for shoulders and elbows [sports articles]; Protective vests for martial arts; Protectors for elbows for use when participating in the sport of cricket; Protectors for elbows for use when riding bicycles [sports articles]; Protectors for elbows for use when skateboarding [sports articles]; Protectors for the knees for use when skateboarding [sports articles]; Puck rebounders for hockey training; Pucks; Pucks for playing hockey on game tables; Pull toys; Pumps especially adapted for use with balls for games; Pumps for inflating sports balls; Pumps specially adapted for use with balls for games; Punchbags; Punchballs; Punching bags; Punching bags for boxing; Punching balls; Punching balls for boxing; Punching balls [for boxing practice]; Punching toys; Puppets; Push toys; Push up stands; Push-up handles; Putters [sporting apparatus]; Putting cups; Putting discs for indoor putting practice; Putting mats for indoor putting practice; Putting practice mats [golf implement]; Puzzle mats [toys]; Puzzles; Puzzles [toys]; Question sets for board games; Quiz games; Quoits; Quoits [ring games]; Racing car games; Racing lanes for swimming pools; Racing lanes [swimming equipment]; Racket cases; Racket cases [for tennis or badminton]; Racket covers; Racket grip tape; Racket grip tapes; Racketball balls; Racketball racket strings; Racketball rackets; Racketballs; Rackets; Rackets [for tennis]; Rackets (Strings for -); Racquet ball gloves; Racquet ball nets; Racquet strings; Racquets; Radio controlled model vehicles; Radio controlled scale model vehicles; Radio controlled toy model cars; Radio-controlled miniature aerial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sports; Radio-controlled toy aeroplanes; Radio-controlled toy airplanes; Radio-controlled toy helicopters; Radio-controlled toy robots; Radio-controlled toy vehicles; Radio-controlled toys; Raffle tickets; Rag dolls; Rattles [playthings]; Rattles [toys]; Reduced sized footballs; Reduced sized goal posts; Reels for fishing; Rehabilitation apparatus (Body -); Relay batons; Remote control toys; Remote controlled flying toys; Remote controlled scale model vehicles; Remote controlled toys in the form of vehicles; Remote-controlled submarines being toys; Remote-controlled toy planes; Remote-controlled toy vehicles; Resistance parachutes for athletic training; Restraint straps for bodyboards; Rhythmic gymnastics ribbons; Ribbons for rhythmic gymnastics; Ribbons specially adapted for rhythmic sportive gymnastics; Ride-on toy vehicles; Ride-on toy vehicles (Motorised -); Ride-on toys; Ring buoys for recreational use; Ring games; Ring games [quoits]; Ring toss games; Rings for gymnastics; Rings for sports; Rockets being toy models; Rocking horses; Rocking horses on metal frames; Rocking toys; Rod blanks (Fishing -); Rods for fishing; Role play games; Role playing games; Roller skates; Roller skis; Rollers for stationary exercise bicycles; Roller-skates; Rooms (Dolls' -); Rooms for dolls; Ropes for rhythmic gymnastics; Rosin used by athletes; Rotating push-up handles; Roulette chips; Roulette sets; Roulette tables; Roulette wheels; Roundabouts being playthings; Rowing machines; Rowing machines for fitness purposes; Rubber balls; Rubber baseballs; Rubber character toys; Rugby balls; Rugby footballs; Running machines; Sabres [fencing weapon]; Safety paddings for tennis uprights; Sail board foot restraints; Sail board foot straps; Sail board leashes; Sail board masts; Sail boards; Sailboard covers; Sailboard skegs; Sailboards; Sailboards (Harness for -); Sailboards (Masts for -); Sakura dolls; Sand toys; Sandbox toys; Sandboxes [playground equipment]; Sandboxes [playthings]; Sandboxes [sporting articles]; Scale model aeroplanes; Scale model airplanes; Scale model buildings [toys]; Scale model cars [playthings]; Scale model cars [toys]; Scale model figures; Scale model kits [toys]; Scale model structures [toys]; Scale model vegetation; Scale model vehicles; Scale model vehicles [playthings]; Scale model vehicles [toys]; Scale-model vehicles; Scent lures for hunting or fishing; Scooters [toys]; Scratch cards for playing lottery games; Screens (Camouflage -) [sports articles]; Scuba fins; Scuba flippers; Seal skins [coverings for skis]; See-saws; See-saws [playground apparatus]; Shafts for golf clubs; Shaped covers for golf clubs; Shaped covers for golf putters; Shaped covers for racketball rackets; Shaped covers for squash rackets; Shaped covers for table tennis bats; Shaped covers for tennis rackets; Shin guards; Shin guards for athletic use; Shin guards for soccer; Shin guards for sports use; Shin guards [sports articles]; Shin pads; Shin pads for athletic use; Shin pads for sports use; Shin pads for use in sports; Shin pads [sports articles]; Shin protectors [sports articles]; Shock absorbtion pads for protection against injury [sporting articles]; Shoes for dolls; Shogi boards; Shogi game equipment (japanese chess); Shot puts; Shot puts for field sports; Shoulder pad elastic for athletic use; Shoulder pad lacelocks for athletic use; Shoulder pad laces for athletic use; Shoulder pads for American football; Shoulder pads for sports use; Shove ha'penny sets; Shuffleboard cues; Shuttlecocks; Shuttlecocks for badminton; Shuttlecocks for hagoita-play; Sit up benches; Sit-in toy vehicles; Skateboard paddles; Skateboard rollers; Skateboard wheels; Skateboards; Skateboards [recreational equipment]; Skates; Skates (Ice -); Skates (In-line roller -); Skates (Roller -); Skating boots with skates attached; Skeleton sleds; Skeletons [sports articles]; Sketching toys; Ski bags; Ski bindings; Ski bindings and parts therefor; Ski boards; Ski brakes; Ski cases; Ski covers; Ski edges; Ski poles; Ski poles for roller skis; Ski skins; Ski sticks; Ski sticks for roller skis; Skill and action games; Skim boards; Skimboards; Skipping ropes; Skipping ropes incorporating digital counters; Skis; Skis and surfboards (Bags especially designed for -); Skis (Edges of -); Skis (Sole coverings for -); Skittles; Skittles [games]; Sledges [playthings]; Sledges [sporting articles]; Sleds being sports articles; Sleds for use in downhill amusement rides; Sleds [recreational equipment]; Sleds [sports articles]; Sleighs [playthings]; Sleighs [recreational equipment]; Sleighs [sports articles]; Slides [playground equipment]; Slides [playthings]; Sling shots; Sling shots [sports articles]; Slingshots; Slingshots [sporting articles]; Slingshots [sports articles]; Sliotar; Slot machines [counter-freed amusement apparatus]; Slot machines (gaming devices); Slot machines [gaming machines]; Smart electronic toy vehicles; Smart plush toys; Smart robot toys; Smart toys; Snooker cues; Snooker rests; Snooker tables; Snow boards; Snow for Christmas trees (Artificial -); Snow globes; Snow saucers; Snow shoes; Snow sledges [playthings]; Snow sleds for recreational use; Snowboard bindings; Snowboard decks; Snowboards; Snowshoes; Snuffle mats being dog toys; Soap bubbles [toys]; Soccer ball bags; Soccer ball goal nets; Soccer ball knee pads; Soccer balls; Soccer disc cones; Soccer goals; Soccerballs; Soft sculpture plush toys; Soft sculpture toys; Soft tennis balls; Soft toys; Soft toys in the form of animals; Soft toys in the form of elks; Softball balls; Softball bases; Softball bat cases; Softball bats; Softball gloves; Softball home plates; Softball mitts; Softballs; Sole coverings for skis; Sparring gloves; Spearfishing guns for scuba diving; Spearfishing harpoon guns [scuba equipment]; Spears for use in fishing; Spinning discs incorporating string which rewinds and returns the disc to the hand when thrown; Spinning fidget toys; Spinning tops; Spinning tops incorporating string which rewinds and returns the top to the hand when thrown; Spinning tops [playthings]; Spinning tops [toys]; Spools for throwing, incorporating coiled string which unwinds and rewinds returning the spool to the hand; Sport balls; Sport hoops; Sportballs; Sporting articles; Sporting articles and equipment; Sports balls; Sports bows [archery]; Sports equipment; Sports equipment for pets; Sports games; Sports training apparatus; Spring activated spearguns [scuba equipment]; Spring bar tension sets for use in exercising; Spring bars for exercise; Spring bars for exercising; Spring boards [sporting articles]; Spring boards [sports articles]; Spring-activated spearguns being sports articles; Springboards [for gymnastic]; Springboards for sports; Spring-supported punch balls; Squash balls; Squash racket covers; Squash racket strings; Squash rackets; Squat machines; Squat racks; Squeezable balls used to relieve stress; Squeezable squeaking toys; Squeeze toys; Stacking toys; Stand-alone video game machines; Stands for golf bags; Stands for jogging machines; Stands specially adapted for holding golf clubs; Stand-up paddle boards; Stand-up paddleboards; Starting blocks for sports; Starting blocks for sports events; Starting blocks for swimming; Starting blocks [for track sports]; Starting blocks for track sports; Starting blocks [swimming equipment]; Stationary exercise bicycles; Stationary exercise bicycles and rollers therefor; Stilts for recreational purposes; Stomach exercisers; Stone-pieces pots for go game (goke pots); Streamers [party novelties]; Stress relief balls for hand exercise; Stress relief exercise balls; String materials for sporting racquets; Strings for badminton rackets; Strings for rackets; Strings for racquets; Strings for squash rackets; Strings for tennis rackets; Strings for tennis racquets; Stuffed and plush toys; Stuffed animals [toys]; Stuffed bean-filled toys; Stuffed dolls; Stuffed plush toys; Stuffed puppets; Stuffed toy animals; Stuffed toy bears; Stuffed toys; Sugoroku board games; Supporters (Men's athletic -) [sports articles]; Surf boards; Surf fins; Surf skis; Surfboard covers; Surfboard fins; Surfboard leashes; Surfboards; Surfboards (Bags especially designed for skis and -); Swim boards for recreational use; Swim fins; Swim floats for recreational use; Swim rings; Swimming belts; Swimming boards; Swimming equipment; Swimming flippers; Swimming flippers [webs]; Swimming floats; Swimming floats for recreational use; Swimming gloves; Swimming hand paddles; Swimming jackets; Swimming kick boards; Swimming kickboards; Swimming pool air floats; Swimming pool racing lanes; Swimming pools [play articles]; Swimming rings; Swimming webs; Swimming webs [flippers]; Swing sets; Swings; Swings [playground equipment]; Swings [playthings]; Swivels [fishing tackle]; Swivels for punching bags; Synthetic strings for use with rackets; Table cushions being parts of billiard tables; Table cushions being parts of snooker tables; Table football tables; Table tennis ball serving machines; Table tennis balls; Table tennis bats; Table tennis net posts; Table tennis nets; Table tennis paddle cases; Table tennis paddles; Table tennis racket covers (Shaped -); Table tennis serve machines; Table tennis tables; Table tennis (Tables for -); Tables for indoor football; Tables for table football; Tables for table shuffleboard; Tables for table tennis; Table-tennis balls; Tabletop basketball games; Tabletop games and gambling devices; Tackle (Fishing -); Taekwondo kick pads; Taekwondo mitts; Talking dolls; Talking toys; Tapes for wrapping tennis racquet handle grips; Tapes with weights for balancing tennis racquets;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games;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launchers [sports articles];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(Electronic -);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sporting use; Tarot cards [playing cards]; Teddy bears; Tee holders; Teeball sets; Tennis bags shaped to contain a racket; Tennis ball retrievers; Tennis ball serving machines; Tennis ball throwing apparatus; Tennis ball throwing machines; Tennis balls; Tennis balls [not soft]; Tennis net centre straps; Tennis nets; Tennis nets and uprights; Tennis racket covers; Tennis racket presses; Tennis racket strings; Tennis rackets; Tennis racquet strings; Tennis racquets; Tennis uprights; Tennis uprights [sports equipment]; Tether balls; Theatrical masks; Theme park rides; Throat protectors for sports use; Throwing discs; Tiddlywinks; Tinsel for decorating Christmas trees; Tips (Billiard cue -); Tips for billiard cues; Tips for pool cues; Toboggans; Token-operated video game machines; Tools (Divot repair -) [golf accessories]; Tops (Spinning -) [toys]; Toy action figures; Toy action figurines; Toy aeroplane launching devices; Toy aeroplanes; Toy air pistols; Toy air vehicles; Toy aircraft; Toy airplanes; Toy and novelty face masks; Toy animals; Toy armor; Toy arrows; Toy artificial fingernails; Toy automobiles; Toy bakeware; Toy bakeware and toy cookware; Toy balloons; Toy balls; Toy banks; Toy beanbags [Otedama]; Toy bicycles; Toy binoculars; Toy birds; Toy blocks; Toy boats; Toy bows and arrows; Toy brooches; Toy bucket and shovel sets; Toy buckets and spades; Toy building block sets; Toy building blocks; Toy building blocks capable of interconnection; Toy building components; Toy building structures; Toy butterfly nets; Toy cable railways; Toy cameras; Toy cameras [not capable of taking a photograph]; Toy camping apparatus; Toy candy bowl mechanical dispensers; Toy cap pistols; Toy car tracks; Toy cars; Toy castles; Toy chemistry sets; Toy Christmas trees; Toy clocks and watches; Toy computers [not working]; Toy construction blocks; Toy construction kits; Toy construction sets; Toy cookware; Toy cosmetics [not usable]; Toy dogs; Toy dolls; Toy dough; Toy environments for use with action figures; Toy exercise apparatus; Toy figure playsets; Toy figures; Toy figures capable of transforming into various shapes; Toy figurines; Toy fingernails; Toy fingerprinting kits; Toy fireworks; Toy fish; Toy flowers; Toy foam hands; Toy food; Toy furniture; Toy garages; Toy gardening sets; Toy gliders; Toy glockenspiels; Toy glow sticks; Toy guitars; Toy gum machines; Toy gun holsters; Toy guns; Toy hand tools; Toy harmonicas; Toy hats; Toy holsters; Toy hoop sets; Toy horns; Toy household apparatus; Toy houses; Toy human characters; Toy imitation cosmetics; Toy insect cages; Toy insect nets; Toy intruder alert devices; Toy jewellery; Toy knitting machines; Toy LED light sticks; Toy lorries; Toy mail boxes; Toy masks; Toy microphones; Toy microscopes; Toy miniature model boats; Toy mobiles; Toy model cars; Toy model hobby craft kits; Toy model hobbycraft kits; Toy model kit cars; Toy model kits; Toy model theatres in the form of children's theatre sets; Toy model train sets; Toy model vehicles; Toy modeling compounds; Toy modelling dough; Toy models; Toy music boxes; Toy musical boxes; Toy musical boxes [play articles]; Toy musical instruments; Toy ninja weapons; Toy nuchukus; Toy pedal cars; Toy periscopes; Toy petrol supply apparatus; Toy pianos; Toy pinwheels; Toy pistol holsters; Toy pistols; Toy plants; Toy playsets; Toy prams; Toy printing sets; Toy prism glasses; Toy prism spectacles; Toy projectors; Toy pushchairs; Toy putty; Toy racing sets; Toy record cassette players; Toy record players; Toy robots; Toy rockets; Toy roller skates; Toy scale models; Toy scooters; Toy sets; Toy sets of carpenters' tools; Toy sewing sets; Toy sling planes; Toy snow globes; Toy spinning tops; Toy sporting apparatus; Toy stick gum dispensers; Toy strollers; Toy supermarket checkout apparatus; Toy swords; Toy tableware; Toy tea sets; Toy telephones; Toy telescopes; Toy tents; Toy tool sets; Toy tools; Toy torches [not working]; Toy traffic control apparatus; Toy trains; Toy trick noisemakers; Toy trucks; Toy trumpets; Toy vanity cases; Toy vehicle playsets; Toy vehicle track sets; Toy vehicle tracks; Toy vehicles; Toy vehicles with transforming parts; Toy wagons; Toy walkie-talkies [not functioning]; Toy watches; Toy water guns; Toy weapons; Toy wheelbarrows; Toy whistles; Toy windmills; Toy wrestling rings; Toy xylophones; Toys; Toys adapted for educational purposes; Toys and playthings for pet animals; Toys and playthings for pets; Toys being for sale in kit form; Toys for animals; Toys for babies; Toys for birds; Toys for cats; Toys for dogs; Toys for domestic pets; Toys for infants; Toys for pet animals; Toys for pets; Toys for sandpits; Toys for translating feelings of pets; Toys for use in perambulators; Toys for use in swimming pools; Toys, games, and playthings; Toys, games and playthings for pet animals; Toys in the form of puzzles; Toys in the nature of imitation foodstuffs; Toys incorporating money boxes; Toys made of bamboo; Toys made of metal; Toys made of plastics; Toys made of rubber; Toys made of wood; Toys presented in an advent calendar; Toys relating to magic; Toys simulating objects used by adults in day to day activity; Toys sold in kit form; Track and field hammers; Tracks for model vehicles; Trading card games; Trading cards [card game]; Trading cards for games; Traditional Japanese playing cards; Traditionally dressed dolls; Traditionally dressed western dolls; Train sets; Train sets [playthings]; Trampettes; Trampolines; Transforming robotic toy vehicles; Transforming robotic toys; Traps (Clay pigeon -); Treadmills for use in physical exercise; Tricycles for children for use as playthings; Tricycles for infants [toys]; Tricycles [playthings]; Trolley bags for golf equipment; Tungsten weights for fishing; Twirling batons; Uneven bars; Uta-garuta [Japanese playing cards]; Uta-garuta playing cards; Vaulting boxes; Vaulting horses; Vaulting poles; Vaulting poles (sports equipment); Vehicles (Radio-controlled toy -); Vehicles (Scale model -); Ventriloquist's dummies; Ventriloquists' dummies; Vibration dampeners for tennis rackets; Video game apparatus; Video game consoles; Video game joysticks; Video game machine cases; Video game machines; Video game machines for use with televisions; Video output game machines for use with televisions; Visors for toy helmets; Volley balls; Volleyball equipment; Volleyball game playing equipment; Volleyball net antennas; Volleyball nets; Volleyball standards; Volleyball uprights; Volleyballs; Waist protectors for athletic use; Waist trimmer exercise belts; Wake boards; Wakeboards; Wakeskates; War games using model soldiers; Water guns; Water guns [playthings]; Water pistols; Water pistols [playthings]; Water polo balls; Water rowing machines for fitness purposes; Water slides; Water slides [play apparatus]; Water squirting toys; Water toys; Water wings; Waterfowl hunting decoys; Waterski bindings; Waterski bridles; Waterski carrying cases; Waterski handles; Waterski rope bridles; Waterski rope handles; Waterski ropes; Waterski tow ropes; Water-skiing gloves; Waterskis; Waterslides; Water-squirting toys; Weapons (Fencing -); Webbed gloves for swimming; Weight lifting belts; Weight lifting belts [sports articles]; Weight lifting benches; Weight lifting gloves; Weight lifting machines for exercise; Wendy houses; Whack-a-mole toys for pets; Wheeled toys; Wheels for toy vehicles; Whistles [toys]; Whistling toys; Windsurfing gloves; Windup toys; Wind-up toys; Wind-up walking toys; Wooden pieces for shogi game (koma); Wooden toy building blocks; Wooden toys; Wrist and ankle weights for exercise; Wrist guards for athletic use; Wrist weights for exercise; Xylophones being musical toys; Yoga blocks; Yoga straps; Yoga swings.Class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Date:9 July 2020</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14 August 2020</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21, 2020</w:t>
      </w:r>
    </w:p>
    <w:p>
      <w:pPr>
        <w:pStyle w:val="Normal8"/>
      </w:pPr>
    </w:p>
    <w:p>
      <w:pPr>
        <w:pStyle w:val="Normal8"/>
        <w:ind w:left="200"/>
        <w:sectPr>
          <w:type w:val="continuous"/>
          <w:pgMar w:top="840" w:right="1000" w:bottom="840" w:left="1000" w:header="400" w:footer="400"/>
          <w:pgNumType w:fmt="decimal"/>
          <w:cols w:space="720"/>
        </w:sectPr>
      </w:pPr>
      <w:r>
        <w:br/>
      </w:r>
      <w:r>
        <w:pict>
          <v:line id="_x0000_s1057" style="position:absolute;z-index:251673600" from="0,10pt" to="512pt,10pt" strokecolor="black" strokeweight="1pt">
            <v:stroke linestyle="single"/>
          </v:line>
        </w:pict>
      </w:r>
      <w:r>
        <w:rPr>
          <w:rFonts w:ascii="arial" w:eastAsia="arial" w:hAnsi="arial" w:cs="arial"/>
          <w:b/>
          <w:color w:val="767676"/>
          <w:sz w:val="16"/>
        </w:rPr>
        <w:t>End of Document</w:t>
      </w:r>
    </w:p>
    <w:p>
      <w:pPr>
        <w:pStyle w:val="Normal9"/>
        <w:sectPr>
          <w:headerReference w:type="even" r:id="rId154"/>
          <w:headerReference w:type="default" r:id="rId155"/>
          <w:footerReference w:type="even" r:id="rId156"/>
          <w:footerReference w:type="default" r:id="rId157"/>
          <w:headerReference w:type="first" r:id="rId158"/>
          <w:footerReference w:type="first" r:id="rId159"/>
          <w:type w:val="nextPage"/>
          <w:pgSz w:w="12240" w:h="15840"/>
          <w:pgMar w:top="840" w:right="1000" w:bottom="840" w:left="1000" w:header="400" w:footer="400"/>
          <w:pgNumType w:fmt="decimal"/>
          <w:cols w:space="720"/>
          <w:titlePg/>
        </w:sectPr>
      </w:pPr>
    </w:p>
    <w:p>
      <w:pPr>
        <w:pStyle w:val="Normal9"/>
      </w:pPr>
    </w:p>
    <w:p>
      <w:pPr>
        <w:pStyle w:val="Normal9"/>
      </w:pPr>
      <w:r>
        <w:pict>
          <v:shape id="_x0000_i1058" type="#_x0000_t75" alt="LexisNexis®" style="width:147.75pt;height:30pt">
            <v:imagedata r:id="rId4" o:title=""/>
          </v:shape>
        </w:pict>
      </w:r>
      <w:r>
        <w:cr/>
      </w:r>
    </w:p>
    <w:p>
      <w:pPr>
        <w:pStyle w:val="Heading17"/>
        <w:keepNext w:val="0"/>
        <w:spacing w:after="200" w:line="340" w:lineRule="atLeast"/>
        <w:ind w:left="0" w:right="0" w:firstLine="0"/>
        <w:jc w:val="center"/>
      </w:pPr>
      <w:hyperlink r:id="rId160" w:history="1">
        <w:r>
          <w:rPr>
            <w:rFonts w:ascii="arial" w:eastAsia="arial" w:hAnsi="arial" w:cs="arial"/>
            <w:b/>
            <w:i/>
            <w:strike w:val="0"/>
            <w:color w:val="0077CC"/>
            <w:sz w:val="28"/>
            <w:u w:val="single"/>
            <w:shd w:val="clear" w:color="auto" w:fill="FFFFFF"/>
            <w:vertAlign w:val="baseline"/>
          </w:rPr>
          <w:t>NOW Government says BTECs can be cancelled... just HOURS before pupils are due to sit first exams - amid fury over axing of GCSEs and A-levels with predicted grades used for second year</w:t>
        </w:r>
      </w:hyperlink>
    </w:p>
    <w:p>
      <w:pPr>
        <w:pStyle w:val="Normal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MailOnline</w:t>
      </w:r>
    </w:p>
    <w:p>
      <w:pPr>
        <w:pStyle w:val="Normal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January 6, 2021 Wednesday 6:36 AM GMT</w:t>
      </w:r>
    </w:p>
    <w:p>
      <w:pPr>
        <w:pStyle w:val="Normal9"/>
        <w:keepNext w:val="0"/>
        <w:spacing w:after="0" w:line="240" w:lineRule="atLeast"/>
        <w:ind w:right="0"/>
        <w:jc w:val="both"/>
      </w:pPr>
      <w:bookmarkStart w:id="16" w:name="Bookmark_9"/>
      <w:bookmarkEnd w:id="16"/>
    </w:p>
    <w:p>
      <w:pPr>
        <w:pStyle w:val="Normal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Associated Newspapers Ltd. All Rights Reserved</w:t>
      </w:r>
    </w:p>
    <w:p>
      <w:pPr>
        <w:pStyle w:val="Normal9"/>
        <w:keepNext w:val="0"/>
        <w:spacing w:before="120" w:after="0" w:line="220" w:lineRule="atLeast"/>
        <w:ind w:left="0" w:right="0" w:firstLine="0"/>
        <w:jc w:val="left"/>
      </w:pPr>
      <w:r>
        <w:br/>
      </w:r>
      <w:r>
        <w:pict>
          <v:shape id="_x0000_i1059" type="#_x0000_t75" style="width:218.97pt;height:42.74pt">
            <v:imagedata r:id="rId87" o:title=""/>
          </v:shape>
        </w:pict>
      </w:r>
    </w:p>
    <w:p>
      <w:pPr>
        <w:pStyle w:val="Normal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NEWS; Version:7</w:t>
      </w:r>
    </w:p>
    <w:p>
      <w:pPr>
        <w:pStyle w:val="Normal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18695 words</w:t>
      </w:r>
    </w:p>
    <w:p>
      <w:pPr>
        <w:pStyle w:val="Normal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Martin Robinson, Chief Reporter For Mailonline</w:t>
      </w:r>
    </w:p>
    <w:p>
      <w:pPr>
        <w:pStyle w:val="Normal9"/>
        <w:keepNext/>
        <w:spacing w:before="240" w:after="0" w:line="340" w:lineRule="atLeast"/>
        <w:ind w:left="0" w:right="0" w:firstLine="0"/>
        <w:jc w:val="left"/>
      </w:pPr>
      <w:bookmarkStart w:id="17" w:name="Body_7"/>
      <w:bookmarkEnd w:id="17"/>
      <w:r>
        <w:rPr>
          <w:rFonts w:ascii="arial" w:eastAsia="arial" w:hAnsi="arial" w:cs="arial"/>
          <w:b/>
          <w:i w:val="0"/>
          <w:strike w:val="0"/>
          <w:noProof w:val="0"/>
          <w:color w:val="000000"/>
          <w:position w:val="0"/>
          <w:sz w:val="28"/>
          <w:u w:val="none"/>
          <w:vertAlign w:val="baseline"/>
        </w:rPr>
        <w:t>Body</w:t>
      </w:r>
    </w:p>
    <w:p>
      <w:pPr>
        <w:pStyle w:val="Normal9"/>
        <w:spacing w:line="60" w:lineRule="exact"/>
      </w:pPr>
      <w:r>
        <w:pict>
          <v:line id="_x0000_s1060" style="position:absolute;z-index:251674624" from="0,2pt" to="512pt,2pt" strokecolor="#009ddb" strokeweight="2pt">
            <v:stroke linestyle="single"/>
            <w10:wrap type="topAndBottom"/>
          </v:line>
        </w:pict>
      </w:r>
    </w:p>
    <w:p>
      <w:pPr>
        <w:pStyle w:val="Normal9"/>
      </w:pPr>
    </w:p>
    <w:p>
      <w:pPr>
        <w:pStyle w:val="Normal9"/>
        <w:keepNext w:val="0"/>
        <w:numPr>
          <w:numId w:val="3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GCSE and A-level pupils face having grades decided by their teachers again this summer after new lockdown</w:t>
      </w:r>
    </w:p>
    <w:p>
      <w:pPr>
        <w:pStyle w:val="Normal9"/>
        <w:keepNext w:val="0"/>
        <w:numPr>
          <w:numId w:val="3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But Government dodged an outright ban on BTECs saying 'schools/colleges can choose to offer exams'</w:t>
      </w:r>
    </w:p>
    <w:p>
      <w:pPr>
        <w:pStyle w:val="Normal9"/>
        <w:keepNext w:val="0"/>
        <w:numPr>
          <w:numId w:val="3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Children due to sit them from as early as today - some told MailOnline their exams even brought FORWARD</w:t>
      </w:r>
    </w:p>
    <w:p>
      <w:pPr>
        <w:pStyle w:val="Normal9"/>
        <w:keepNext w:val="0"/>
        <w:numPr>
          <w:numId w:val="3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Gavin Williamson will face the Commons today after losing his battle with teachers to keep schools open</w:t>
      </w:r>
    </w:p>
    <w:p>
      <w:pPr>
        <w:pStyle w:val="Normal9"/>
        <w:keepNext w:val="0"/>
        <w:numPr>
          <w:numId w:val="318"/>
        </w:numPr>
        <w:spacing w:before="24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Has your child been left in BTEC limbo or had their GCSEs or A-levels cancelled? Email </w:t>
      </w:r>
      <w:hyperlink r:id="rId161" w:history="1">
        <w:r>
          <w:rPr>
            <w:rFonts w:ascii="arial" w:eastAsia="arial" w:hAnsi="arial" w:cs="arial"/>
            <w:b w:val="0"/>
            <w:i/>
            <w:strike w:val="0"/>
            <w:noProof w:val="0"/>
            <w:color w:val="0077CC"/>
            <w:position w:val="0"/>
            <w:sz w:val="20"/>
            <w:u w:val="single"/>
            <w:shd w:val="clear" w:color="auto" w:fill="FFFFFF"/>
            <w:vertAlign w:val="baseline"/>
          </w:rPr>
          <w:t>martin.robinson@mailonline.co.uk</w:t>
        </w:r>
      </w:hyperlink>
    </w:p>
    <w:p>
      <w:pPr>
        <w:pStyle w:val="Normal9"/>
        <w:keepNext w:val="0"/>
        <w:spacing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More than 130,000 students are in limbo today after ministers agreed to axe BTEC exams - but left it up to schools and colleges to decide - just hours before the first tests were due to begin across the country.The U-turn on the UK's most popular vocational qualifications came hours before under-fire Education Secretary Gavin Williamson faces the Commons after finally confirming that GCSE and A-level exams will not take place this year and losing his battle to keep schools open. Pupils face having grades decided by their teachers again this summer after a furious row erupted last night over the decision to cancel exams for the second year in a row.MailOnline has been inundated with emails from panicked parents and worried students as the Government was accused of 'dithering' and millions of parents began homeschooling their children again until at least February 22. But anxious BTEC students are still waiting for confirmation about whether their exams starting today will happen after the Department for Education dodged an outright ban and said 'schools/colleges can choose to offer exams if they judge it right to'. Irate parent Simon Brooks from Nottinghamshire says his daughter Kaitlyn and her friends 'don't know whether they are coming or going', leaving his 17-year-old child in tears last night. He told MailOnline: 'This to me is a ridiculous decision.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all the exam types in this country BTEC lends itself more to teacher assessed grades as it is continually marked and assessed throughout the year. Why are those doing A levels being afforded the protection from then past year. I am furious and upset for her and her friends'. Tony Gordon from Essex said: 'My daughter was due a year 13 BTEC business exam next week but this has now been brought forward to this Friday with her being advised today, costing her precious revision over the weekend. The teacher even said he has no idea if it will actually go ahead'. Meanwhile Ucas chief Clare Marchant said the decision to extend university applications by two weeks had gone down 'overwhelmingly very positively' with teachers. 'Teachers are struggling in terms of their own capacity and the amount they have to deal with at the moment, so hopefully it will be welcomed,' she told BBC Breakfast.Prospective university students have been given an extra two weeks to complete their applications after most on-campus learning was cancelled, the admissions body said. The Ucas equal consideration deadline has been moved to January 29 at 6pm following the Government's decision to instruct students to study from home.Ms Marchant added that, despite the cancellation of A-level exams this year, there were other factors involved in the decision to allocate university places.'It's important to remember that university admissions staff across the four countries (of the UK) look at grades but also the individual, whether it's through their personal statements or the reference a school or college has made,' she said. 'They've got a huge amount of data to decide whether or not the student is going to be successful on the course they've applied to.'Amid more chaos in schools today:</w:t>
      </w:r>
    </w:p>
    <w:p>
      <w:pPr>
        <w:pStyle w:val="Normal9"/>
        <w:keepNext w:val="0"/>
        <w:numPr>
          <w:numId w:val="3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Prime Minister Johnson's Cabinet was bitterly divided over the decision to close schools;</w:t>
      </w:r>
    </w:p>
    <w:p>
      <w:pPr>
        <w:pStyle w:val="Normal9"/>
        <w:keepNext w:val="0"/>
        <w:numPr>
          <w:numId w:val="3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Mr Johnson defended his screeching coronavirus U-turn that closed schools as part of the new national lockdown in England;</w:t>
      </w:r>
    </w:p>
    <w:p>
      <w:pPr>
        <w:pStyle w:val="Normal9"/>
        <w:keepNext w:val="0"/>
        <w:numPr>
          <w:numId w:val="3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BBC is unveiling its 'biggest education offer in history' as schools across the country lock down;</w:t>
      </w:r>
    </w:p>
    <w:p>
      <w:pPr>
        <w:pStyle w:val="Normal9"/>
        <w:keepNext w:val="0"/>
        <w:numPr>
          <w:numId w:val="3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One in 50 of the population of England - around a million people - are infected with coronavirus;</w:t>
      </w:r>
    </w:p>
    <w:p>
      <w:pPr>
        <w:pStyle w:val="Normal9"/>
        <w:keepNext w:val="0"/>
        <w:numPr>
          <w:numId w:val="3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Mr Johnson promised to update the nation on Britain's Covid vaccination drive every day starting next week.</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[item name=video id=4787720 style=2 /][related]Gavin Williamson came in for fierce criticism over the move as there is no definite plan in place to replace exams.A former chief inspector of education watchdog Ofsted claimed Mr Williamson had 'got a lot wrong' while top private schools said the cancellation of exams looked 'premature'. Pupils now face limbo as a new system is drawn up, with the exams regulator Ofqual asked to embark on a consultation before a decision is taken.The process will mean pupils are likely to be waiting weeks - if not months - for a plan although it is strongly suspected grades allotted by teachers will play a crucial role.Ex-Ofsted chief inspector Sir Michael Wilshaw said of Mr Williamson: 'He has got a lot wrong up to now, hasn't he?'Q&amp;A: What has happened and what will replace exams? What has happened?All GCSEs and A-levels have been abandoned for the second year in a row, after Boris Johnson instructed schools to shut for a lengthy spell amid the third national lockdown.The fate of technical and vocational qualifications scheduled for this month remains uncertain after ministers said they could still go ahead but met with major opposition from colleges and students.What will replace GCSEs and A-levels?Since pupils are certain to lose out on at least half a term of crucial learning in important exam years - following last year's mayhem - the Government believes that even watered-down exams would end up being significantly unfair to those pupils living in regions worst-hit by the virus or in families where remote learning is harder.Therefore the emphasis is likely to be on teacher-assessed grades - formulated by education staff who know their students best.Is the plan certain?No. Although Education Secretary Gavin Williamson is set to tell MPs about his priorities for exam year groups today, the new system will need to be looked at by the exams regulator, Ofqual, which will have to consult schools and teachers about plans and attempt to root out any potential flaws in the system which could lead to unfairness.This means students are likely to face a significant delay before the plans are set in stone.What happened last year? Wasn't it a disaster?Exams were also cancelled in 2020. Teachers were asked to come up with grades and a ranking order for their pupils.Although not without difficulties, this side of things proceeded relatively smoothly.However chaos struck when Ofqual processed the marks through a programme dubbed a 'mutant algorithm' by Boris Johnson.This led to thousands of students being downgraded unfairly, triggering a U-turn and the abandonment of the entire 'moderation' process.With new leaders in place following the scandal, Ofqual is almost certain to avoid any repeat of a reliance on computerised exam referees, although some system will still need to be thought up to tackle potential abuses.Asked if he should resign, Sir Michael replied: 'He gets other people to resign - permanent secretaries and the head of Ofqual. He has got to take final accountability for what has gone on. Ministers don't tend to resign for mistakes they have made now in the way that they did before.'Meanwhile, leading private schools came out strongly against the decision to cancel exams.Dr Simon Hyde, of the Headmasters' and Headmistresses' Conference, which represents schools such as Eton and Harrow, said: 'HMC believes that any decision to cancel all exams in England this summer would be premature. 'With the hope of the vaccine on the horizon and the Government now taking stringent lockdown measures, teachers and students can be more confident that public examinations can go ahead safely in June.'He added: 'Students in Years 11 and 13 must not have the rug pulled from under their learning. They have suffered much.'Asked if its position meant all GCSE and A Levels in England were being cancelled, the DfE said it had no further comment.It comes after Boris Johnson failed to guarantee all pupils in England will be back in school classrooms before the summer holidays. In a televised address on Monday announcing England's third lockdown, Mr Johnson acknowledged shutting schools meant 'it's not possible or fair for all exams to go ahead this summer, as normal'.In a statement, Mr Williamson said: 'It is now vital that we support our young people at home, including making sure all students are receiving the best possible remote education, and that those students who were due to take exams can still progress to their next stage of education or training.'The process will mean pupils are likely to be waiting weeks - if not months - for a plan although it is strongly suspected grades allotted by teachers will play a crucial role.It is believed civil servants are in favour of building on the successful aspects of last year's grading operation, while steering well clear of 'mutant algorithms' or unfairnesses.This means teachers' judgments will be at the forefront of grading like in summer 2020 and they are likely to be encouraged to give the benefit of the doubt to teenagers robbed of classroom routine.In a statement to MPs on Wednesday, Mr Williamson is only expected to float ideas.Ofqual said: 'We are considering a number of options to ensure the fairest possible outcome in the circumstances. We will update as soon as we can.'Robert Halfon, chairman of the Education Select Committee, said Mr Williamson needed to 'make a policy and stick to it' while guaranteeing a 'level playing field'.He said: 'Everyone has been marched up the hill and down again so they need to come up with a decision that is clear and understandable and does what it says on the tin.'The Headmasters' and Headmistresses' Conference, which represents almost 300 leading private schools, said cancelling exams would be 'premature'.General Secretary Dr Simon Hyde said: 'Whilst it is important that the learning loss which some students have experienced is accounted for, and that disadvantaged pupils are not further disadvantaged, HMC believes that any decision to cancel all exams in England this summer would be premature.'He added: 'The best way of ensuring fairness is not by cancelling all examinations but by externally moderating assessment in whatever form it takes. We require decisive leadership and a willingness to compromise to bring about such a system. Our students deserve no less.'Barnaby Lenon, chairman of the Independent Schools Council, said there is no 'perfect solution to assessment arrangements for Year 11 and Year 13 pupils given the current course of the virus'.He acknowledged there is a range of views across the education sector and 'many students will be disappointed to lose the opportunity to put their learning to the test through traditional exams'.He added: 'It is now for the Government and Ofqual to work with education professionals to produce a fair system of assessment that will reward all our young people with the grades they deserve.'Ex-Ofsted chief inspector Sir Michael Wilshaw said of Mr Williamson: 'He has got a lot wrong up to now, hasn't he?'Asked if he should resign, Sir Michael replied: 'He gets other people to resign - permanent secretaries and the head of Ofqual. He has got to take final accountability for what has gone on. Ministers don't tend to resign for mistakes they have made now in the way that they did before.'He told Radio 4's The World At One the Department for Education was not 'being led well', insisting: 'If you talk to headteachers - I talk to them regularly as an ex-head - they lack confidence in leadership that they are receiving.'Despite facing calls to cancel this month's Btec exams in light of the lockdown, the Government has left it to school and college leaders to decide whether they want to go ahead with the vocational exam series.The decision came after ministers faced calls to cancel the January exams.Elsewhere, the issue of whether exams such as GCSEs will go ahead in Northern Ireland has not been resolved.It is understood the Education Minister will bring proposals to the Executive on Wednesday.Earlier the Prime Minister told a Downing Street press conference that he is 'optimistic' that 'things really will be very different by the spring'.[item name=video id=4787726 style=2 /]Timeline: PM's path to Lockdown 3 and how Gavin Williamson threatened to sue shutting schools before the Boris closed them  October 14 Boris Johnson rules out a two-week circuit breaker after calls from Labour.October 31The PM announces a four-week lockdown beginning on November 5.December 2 National lockdown ends but a new tier system is brought in, with London and the south-east in Tier 2 and areas of the north in Tier 3.December 14London and Essex is moved into Tier 3 as Matt Hancock reveals a new mutant strain of Covid has been found. December 15Boris Johnsons rules out more Christmas restrictions and said: 'I want to be clear, we don't want to ban Christmas' Gavin Williamson threatens councils who shut schools with legal action and forces Greenwich schools to reopen after one day December 19The Government announces a new Tier 4 - and bans mixing at Christmas for much of the countryDecember 22SAGE scientists recommend shutting schools as a way to keep the 'R' around or below 1December 28Gavin Williams convinces Boris Johnson not to shut primary schools and open most on time on January 4But secondaries are later closed until January 18 January 3 2021Boris Johnson says parents in England should send primary school children to school saying they are 'safe. It is very, very important to stress that and the risk to kids, to young people, to staff is very small'.January 4Boris Johnson announces national lockdown and shuts all schools because they could be acting as 'vectors for transmission'.But he was unable to give parents, pupils and teachers a firm assurance that face-to-face teaching will be able to resume during the current academic year. It followed him announcing last night all schools and colleges across the country have to remain closed as part of his new coronavirus lockdown.The closure of schools is due to last until the middle of February at the earliest when the lockdown is due to be reviewed. The massive disruption to learning has forced ministers to tear up plans for A-level and GCSE exams to go ahead broadly as normal in May and June. Mr Johnson was told at this evening's briefing parents want 'realism' from the Government on when pupils will be able to move from remote learning back to class.Asked whether he could tell parents all children will definitely be back in schools before the summer holidays, Mr Johnson replied: 'I just go back to the answer really I gave to Robert Peston.'We think that with the vaccination programme we can do a huge amount to take out of the path of the virus those who are most vulnerable.'That clearly offers opportunities to our country to do things differently, to approach the whole issue of non-pharmaceutical interventions very differently.'I am full of the same optimism and fundamental hope about the position... that I think that things really will be very different by the spring and that is what I would certainly say to every parent in the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.'Mr Johnson had earlier been asked by Mr Peston from ITV how confident he is that lockdown measures will be lifted by March.The PM said: 'I think it all depends. Our ability to come out of the lockdown measures, our ability to get through this fast, depends on a number things.' Mr Johnson cited the roll-out of vaccinations and people following lockdown rules as two factors which will have a significant impact on when the rules can be eased.The PM decided to announce the closure of schools last night just one day after he had encouraged parents to send their children back to classrooms this week.The closure plans mean schools and colleges are shut to all but vulnerable children and the children of key workers, with everyone else switching to remote learning.Shutting schools has plunged the academic year into chaos, with Mr Johnson telling pupils that 'alternative arrangements' will have to be made for exams this summer.The Department for Education and exam regulator Ofqual are now trying to hammer out exactly how pupils will be assessed.The Government's official lockdown guidance on exams states: 'In the circumstances, we do not think it is possible for all exams in the summer to go ahead as planned.'We will accordingly be working with Ofqual to consult rapidly to put in place alternative arrangements that will allow students to progress fairly.'Public exams and vocational assessments scheduled to take place in January will go ahead as planned.' The Government had previously been adamant that exams would be sat in 2021 after the closure of schools meant they had to be scrapped last year and students were instead awarded their predicted grades.Headteachers have urged Mr Johnson to call off the tests again because 'wider public health, pupil and staff safety should be prioritised ahead of examinations.' Furious students and parents claimed it was simply 'not fair' to make teenagers sit exams when in-person contact hours are being so severely curtailed.Kelly Saunders' daughter Jody is taking her BTEC exams this week.She said: 'This year's kids have missed school from March to July and then been hit and miss since September.'My daughter is 17 and in sixth form and she will have missed pretty much a year of the 18 month course she is doing on science, dance and photography. 'She had no work set at all in the first lockdown for photography and barely anything for the other two subjects.'She has exams next week as they are Btecs and it seems they are still going ahead. But with no preparation. It's such a mess and she is fuming'. [item name=video id=4787692 style=2 /]BBC unveils 'biggest education offer in its history'The BBC is unveiling its 'biggest education offer in history' as schools across the country lock down. CBBC will broadcast a three-hour block of primary school programming from 9am each weekday, starting on January 11, the corporation has announced. These will include BBC Live Lessons and BBC Bitesize Daily, along with other educational programming such as Our School and Celebrity Supply Teacher, Horrible Histories, Art Ninja and Operation Ouch.It comes as England enters its third lockdown in less than a year, with Boris Johnson cancelling A Level and GCSE exams and closing all primary and secondary schools. Tim Davie, BBC Director General, says: 'Ensuring children across the UK have the opportunity to continue to follow the appropriate core parts of their nation's school curriculum has been a key priority for the BBC throughout this past year.'Education is absolutely vital - the BBC is here to play its part and I'm delighted that we have been able to bring this to audiences so swiftly.' BBC Two will offer content for secondary students with programming to support the GCSE curriculum, with a least two hours of content each weekday.Lyndsey Brand's daughter Isabelle, 18, and son Harry, 15, were both due to take their exams this summer.Mrs Brand said: 'We have yet to hear from either school however I expect this is due to the schools not having formulated a plan in response to last night's news.'The provision at both schools for online learning has been fantastic but obviously it is not the same as being in a class room with teacher led sessions.'All I hope is that my daughter achieves the grades she needs to move on to the next stage of her education at university and my son achieves the grades he deserves.'Hopefully no algorithms or class ranking system. Just a series of tests to establish what level they are working at'.Shannon Harper, 20, did two years of study at the royal academy of music but took a gap year to study science A-levels to get a place on a chemical engineering course.She said: 'This news has come like a wrecking ball to my plans as I am sitting the a levels independently and therefore do not have a school to rely on to accommodate me.'I am extremely concerned that many other people in my position will be bottom of the government's list of consideration.'Furthermore, I have paid over £5000 in order to sit these A-levels, a sum that has nearly decimated my savings, notwithstanding all the money I've paid in rent and food.'Debbie Powell, from Shropshire, said: 'My concern as a parent of a year 11 pupil is how much cancelling GCSE exams will affect him with future opportunities and employment, will he be seen as one of the coronavirus generation and his grades questioned because he never took the exams?'I feel so sorry for what will be an educationally damaged generation who may never know what their true potential was'. Julia Raned from London wrote: 'My son is taking his GCSEs this year and he had his mocks planned in early December. The day before his first mock he was told to self isolate for 14 days.'We knew over Christmas he would come back and sit his mocks on the 5th, then his excellent head teacher sent a revised timetable for the mocks starting on the 6th instead of the 5th.'We spent all day yesterday together with me helping him revise for his chemistry GCSE mock only for that to be cancelled again last night at 8pm.Aai'sha Mallik told MailOnline: 'My son is in year 11 and expected to sit his GCSE's in a few months.'Since last year March when the lockdown began he has definitely not progressed as he would have given a normal year.'Not only that, the government promised a huge fund would go into tutoring children so they are not falling behind, however not one parent that I have spoken to has told me that they have been offered this.'Our kids in year 11 and those sitting A levels should have been first in line to receive the benefits of those funds. Instead we get links to revision books which in turn costs more money'. One in FIFTY people now have COVID in the UK - but PM Boris Johnson says 1.3million have now been vaccinated and pledges UK CAN get shots to most vulnerable by mid-FebruaryThe new lockdown in England at a glance   England will be put into a full national lockdown that will last until the February half term. According to the new rules: </w:t>
      </w:r>
    </w:p>
    <w:p>
      <w:pPr>
        <w:pStyle w:val="Normal9"/>
        <w:keepNext w:val="0"/>
        <w:numPr>
          <w:numId w:val="3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primary and secondary schools will close with immediate effect</w:t>
      </w:r>
    </w:p>
    <w:p>
      <w:pPr>
        <w:pStyle w:val="Normal9"/>
        <w:keepNext w:val="0"/>
        <w:numPr>
          <w:numId w:val="3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Classes will remain only for vulnerable pupils and the children of key workers.</w:t>
      </w:r>
    </w:p>
    <w:p>
      <w:pPr>
        <w:pStyle w:val="Normal9"/>
        <w:keepNext w:val="0"/>
        <w:numPr>
          <w:numId w:val="3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plan is for them to reopen after the February half-term break.</w:t>
      </w:r>
    </w:p>
    <w:p>
      <w:pPr>
        <w:pStyle w:val="Normal9"/>
        <w:keepNext w:val="0"/>
        <w:numPr>
          <w:numId w:val="3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A-Level and GCSE exams are unlikely to go ahead as planned in the summer.</w:t>
      </w:r>
    </w:p>
    <w:p>
      <w:pPr>
        <w:pStyle w:val="Normal9"/>
        <w:keepNext w:val="0"/>
        <w:numPr>
          <w:numId w:val="3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Universities will also remain closed to students until mid-February.</w:t>
      </w:r>
    </w:p>
    <w:p>
      <w:pPr>
        <w:pStyle w:val="Normal9"/>
        <w:keepNext w:val="0"/>
        <w:numPr>
          <w:numId w:val="3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Nurseries will remain fully open.</w:t>
      </w:r>
    </w:p>
    <w:p>
      <w:pPr>
        <w:pStyle w:val="Normal9"/>
        <w:keepNext w:val="0"/>
        <w:numPr>
          <w:numId w:val="3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public should stay at home unless they need to leave for one of just five reasons: If they cannot work from home, shopping for necessities, exercise, to give care and for medical treatment or emergencies.</w:t>
      </w:r>
    </w:p>
    <w:p>
      <w:pPr>
        <w:pStyle w:val="Normal9"/>
        <w:keepNext w:val="0"/>
        <w:numPr>
          <w:numId w:val="3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non-essential retailers, hospitality and 'personal care' like hairdressers must close.</w:t>
      </w:r>
    </w:p>
    <w:p>
      <w:pPr>
        <w:pStyle w:val="Normal9"/>
        <w:keepNext w:val="0"/>
        <w:numPr>
          <w:numId w:val="3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Restaurants and other eateries can continue to operate for takeaways and deliveries.</w:t>
      </w:r>
    </w:p>
    <w:p>
      <w:pPr>
        <w:pStyle w:val="Normal9"/>
        <w:keepNext w:val="0"/>
        <w:numPr>
          <w:numId w:val="3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But pubs will no longer be allowed to offer take-away alcohol sales.</w:t>
      </w:r>
    </w:p>
    <w:p>
      <w:pPr>
        <w:pStyle w:val="Normal9"/>
        <w:keepNext w:val="0"/>
        <w:numPr>
          <w:numId w:val="3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Children's playgrounds will remain open.</w:t>
      </w:r>
    </w:p>
    <w:p>
      <w:pPr>
        <w:pStyle w:val="Normal9"/>
        <w:keepNext w:val="0"/>
        <w:numPr>
          <w:numId w:val="3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indoor and outdoor sports venues, including golf courses, gyms, swimming pools and tennis courts must close, and team sports cannot take place, even outdoors.</w:t>
      </w:r>
    </w:p>
    <w:p>
      <w:pPr>
        <w:pStyle w:val="Normal9"/>
        <w:keepNext w:val="0"/>
        <w:numPr>
          <w:numId w:val="3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Elite sports like the Premier League can go on under their own schemes.</w:t>
      </w:r>
    </w:p>
    <w:p>
      <w:pPr>
        <w:pStyle w:val="Normal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guidance is for people who are fit and well. There is additional advice for people who are clinically extremely vulnerable to coronavirus and households with a possible or confirmed coronavirus infection. They should not attend work, school, college or university, and limit the time you spend outside the home. The guidance says you should only go out for medical appointments, exercise or if it is essential.The rules for all people in England also state: </w:t>
      </w:r>
    </w:p>
    <w:p>
      <w:pPr>
        <w:pStyle w:val="Normal9"/>
        <w:keepNext w:val="0"/>
        <w:numPr>
          <w:numId w:val="3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You cannot leave your home to meet socially with anyone you do not live with or are not in a support bubble with (if you are legally permitted to form one).</w:t>
      </w:r>
    </w:p>
    <w:p>
      <w:pPr>
        <w:pStyle w:val="Normal9"/>
        <w:keepNext w:val="0"/>
        <w:numPr>
          <w:numId w:val="3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You may exercise on your own, with one other person, or with your household or support bubble.</w:t>
      </w:r>
    </w:p>
    <w:p>
      <w:pPr>
        <w:pStyle w:val="Normal9"/>
        <w:keepNext w:val="0"/>
        <w:numPr>
          <w:numId w:val="3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You should not meet other people you do not live with, or have formed a support bubble with, unless for a permitted reason.</w:t>
      </w:r>
    </w:p>
    <w:p>
      <w:pPr>
        <w:pStyle w:val="Normal9"/>
        <w:keepNext w:val="0"/>
        <w:numPr>
          <w:numId w:val="3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Stay 2 metres apart from anyone not in your household.</w:t>
      </w:r>
    </w:p>
    <w:p>
      <w:pPr>
        <w:pStyle w:val="Normal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Detailed guidance on the national lockdown:You must not leave or be outside of your home except where you have a 'reasonable excuse'. This will be put in law. The police can take action against you if you leave home without a 'reasonable excuse', and issue you with a fine (Fixed Penalty Notice).You can be given a Fixed Penalty Notice of £200 for the first offence, doubling for further offences up to a maximum of £6,400.A 'reasonable excuse' includes:</w:t>
      </w:r>
    </w:p>
    <w:p>
      <w:pPr>
        <w:pStyle w:val="Normal9"/>
        <w:keepNext w:val="0"/>
        <w:numPr>
          <w:numId w:val="3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 you can only leave home for work purposes where it is unreasonable for you to do your job from home</w:t>
      </w:r>
    </w:p>
    <w:p>
      <w:pPr>
        <w:pStyle w:val="Normal9"/>
        <w:keepNext w:val="0"/>
        <w:numPr>
          <w:numId w:val="3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Volunteering - you can also leave home to provide voluntary or charitable services</w:t>
      </w:r>
    </w:p>
    <w:p>
      <w:pPr>
        <w:pStyle w:val="Normal9"/>
        <w:keepNext w:val="0"/>
        <w:numPr>
          <w:numId w:val="3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Essential activities - you can leave home to buy things at shops or obtain services. You may also leave your home to do these things on behalf of a disabled or vulnerable person or someone self-isolating</w:t>
      </w:r>
    </w:p>
    <w:p>
      <w:pPr>
        <w:pStyle w:val="Normal9"/>
        <w:keepNext w:val="0"/>
        <w:numPr>
          <w:numId w:val="3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and childcare - you can only leave home for education, registered childcare, and supervised activities for children where they are eligible to attend.</w:t>
      </w:r>
    </w:p>
    <w:p>
      <w:pPr>
        <w:pStyle w:val="Normal9"/>
        <w:keepNext w:val="0"/>
        <w:numPr>
          <w:numId w:val="3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Meeting others and care - you can leave home to visit people in your support bubble ( if you are legally permitted to form one), to provide informal childcare for children under 14 as part of a childcare bubble (for example, to enable parents to work), to provide care for disabled or vulnerable people</w:t>
      </w:r>
    </w:p>
    <w:p>
      <w:pPr>
        <w:pStyle w:val="Normal9"/>
        <w:keepNext w:val="0"/>
        <w:numPr>
          <w:numId w:val="3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Exercise - you can continue to exercise alone, with one other person or with your household or support bubble, limited to once per day, and not outside your local area</w:t>
      </w:r>
    </w:p>
    <w:p>
      <w:pPr>
        <w:pStyle w:val="Normal9"/>
        <w:keepNext w:val="0"/>
        <w:numPr>
          <w:numId w:val="3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reasons - you can leave home for a medical reason, including to get a COVID-19 test, for medical appointments and emergencies</w:t>
      </w:r>
    </w:p>
    <w:p>
      <w:pPr>
        <w:pStyle w:val="Normal9"/>
        <w:keepNext w:val="0"/>
        <w:numPr>
          <w:numId w:val="3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Harm and compassionate visits - you can leave home to be with someone who is giving birth, to avoid injury or illness or to escape risk of harm (such as domestic abuse).</w:t>
      </w:r>
    </w:p>
    <w:p>
      <w:pPr>
        <w:pStyle w:val="Normal9"/>
        <w:keepNext w:val="0"/>
        <w:numPr>
          <w:numId w:val="3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You can also leave home to visit someone who is dying or someone in a care home (if permitted under care home guidance), hospice, or hospital, or to accompany them to a medical appointment</w:t>
      </w:r>
    </w:p>
    <w:p>
      <w:pPr>
        <w:pStyle w:val="Normal9"/>
        <w:keepNext w:val="0"/>
        <w:numPr>
          <w:numId w:val="3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welfare reasons - you can leave home for animal welfare reasons, such as to attend veterinary services for advice or treatment</w:t>
      </w:r>
    </w:p>
    <w:p>
      <w:pPr>
        <w:pStyle w:val="Normal9"/>
        <w:keepNext w:val="0"/>
        <w:numPr>
          <w:numId w:val="3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Communal worship and life events - You can leave home to attend or visit a place of worship for communal worship, a funeral or event related to a death, a burial ground or a remembrance garden, or to attend a wedding ceremony.</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further reasonable excuses. For example, you may leave home to fulfil legal obligations or to carry out activities related to buying, selling, letting or renting a residential property, or where it is reasonably necessary for voting in an election or referendum.Boris Johnson tonight revealed that one in 50 of the population of England - around a million people - are infected with coronavirus as he defended his U-turn to plunge the country into lockdown.The PM told a Downing Street briefing that the scorching spread of the mutant version of the disease meant there was 'no choice' about imposing lockdown.But he insisted the measures can get the situation under control while vaccines are rolled out - revealing that 1.3million people have now had jabs as he dismissed criticism that he is 'over-promising' about the most vulnerable categories being covered by mid-February.Mr Johnson vowed to give the country 'jab by jab' information about the crucial process. He was flanked at the press conference by medical and science chiefs Chris Whitty and Patrick Vallance - whose warnings about the threat of the NHS being overwhelmed sparked the extraordinary U-turn to plunge England into new restrictions.The podiums once again were adorned with the slogan from the March lockdown - 'stay home, protect the NHS, save lives'. Asked if he thought the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of vaccinating more than 13million people over the next seven weeks was possible, Prof Whitty said it was 'realistic but not easy'.But the medic also delivered a grim message that 'some' restrictions could still be needed next winter, as the virus was likely to be in regular circulation like flu. The scale of the problem was underlined tonight as the UK reported a record 60,916 cases - up nearly 15 per cent on last Tuesday. The tally of deaths was 830, double the number from last week. Meanwhile one-in-thirty Londoners - more than 290,000 people - are estimated to have had the virus on January 2, figures from the Office of National Statistics show.Mr Johnson said the total of 1.3million vaccinated so far included 1.1million people in England, and 650,000 people over the age of 80 - 23 per cent of all that age group in England.'That means nearly one-in-four of the most vulnerable groups will have in two to three weeks a significant degree of immunity,' he said.'That is why I believe the Joint Committee on Vaccination and Immunisation was right to draw up a programme saving the most lives the fastest.'Prof Whitty and Sir Patrick confirmed that giving a single dose of the vaccine to more people, rather than the recommended double-dose to half the number, could potentially encourage mutations.But he said the public health benefits of having more people with some resistance were greater.'It is a real worry but quite a small real worry within the system,' he said.'The public health arguments are really strongly in favour.'Sir Patrick warned that the virus would change anyway and vaccines will need to be altered. 'The virus probably will mutate... different vaccines will be needed at that point.' Mr Johnson also struck a gloomy note on schools, refusing to state categorically that they will return before the summer holidays - although he stressed they would be the top priority and things would be 'different' by the spring. As ministers battle to prevent the brutal squeeze wiping out the hospitality and leisure sectors, Rishi Sunak has unveiled another £4.6billion bailout, offering one-off grants of up to £9,000 to keep venues afloat for the next seven weeks.The Chancellor also hinted that furlough could be extended beyond April if necessary, even though the government's borrowing is spiralling out of control. But businesses are urging the government to go further by offering VAT and rates relief.And Tory unrest is growing amid fears that Mr Johnson has raised false hopes that the measures can be lifted by mid-February. Michael Gove admitted this morning that there was no 'certainty' on the timeline, as it depends on the government meeting its highly ambitious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vaccinating more than 13million of the most vulnerable in society.The Cabinet Office minister also cautioned that even in the best case scenario not 'all' of the curbs will go, as he braced the weary public for a long haul to combat the fast-spreading new variant of coronavirus.Some Conservative MPs are demanding to know why more preparation was not done for the vaccine drive in the autumn, pointing out that Israel has been more successful despite not having a 'functional' government. Labour leader Keir Starmer said the crackdown was 'essential' and his MPs will support them, effectively guaranteeing their approval in the Commons. But he criticised the government for not changing course sooner and expressed serious doubts about the optimism over distributing vaccines. 'I hope he is not over-promising. It's going to be a struggle and we need to make this work.'He insisted the government must set up a 'massive, immediate, and round-the-clock vaccination programme to deliver millions of doses a week by the end of the month in every village and town, every high street and every GP surgery'. Just a day after he urged parents to send their children back, Mr Johnson declared in a sombre address from No10 last night that primary and secondary schools will be shut from today, with only the vulnerable and offspring of key workers allowed to go in.Nurseries can stay open. But university students are being told to stay at home and study remotely, while GCSE and A-level exams will not go ahead as planned. Teenagers might not know for weeks how their exams will be replaced, with Ofsted expected to launch a consultation, although government sources said some 'contingency' plans had already been considered. Under the the new guidance, published overnight, non-essential retail, all hospitality, gyms and swimming pools will be ordered to close - with Rishi Sunak due to lay out another package of support today amid growing fears about the impact on the economy. Cafes, bars and restaurants will be allowed to serve takeaway - but in a tightening from the draconian measures last spring, they will not be allowed to serve any alcohol. Vulnerable people are being told to shield where possible. The public are once again only allowed to leave home for one of five reasons: to go to work if essential, shop for necessities, exercise - allowed with one other person from another household, care for someone, or to seek medical help or flee threat such as domestic violence.As England gets used to the idea of a third national lockdown and months more coronavirus chaos: </w:t>
      </w:r>
    </w:p>
    <w:p>
      <w:pPr>
        <w:pStyle w:val="Normal9"/>
        <w:keepNext w:val="0"/>
        <w:numPr>
          <w:numId w:val="3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Rishi Sunak announced another £4.6billion of bailouts for lockdown-stricken businesses as economists warned of the 'colossal' hit from the surging pandemic;</w:t>
      </w:r>
    </w:p>
    <w:p>
      <w:pPr>
        <w:pStyle w:val="Normal9"/>
        <w:keepNext w:val="0"/>
        <w:numPr>
          <w:numId w:val="3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 of Covid-19 patients in hospital in England stood at 26,467 as of 8am on January 5, according to the latest figures - up 21 per cent week on week;</w:t>
      </w:r>
    </w:p>
    <w:p>
      <w:pPr>
        <w:pStyle w:val="Normal9"/>
        <w:keepNext w:val="0"/>
        <w:numPr>
          <w:numId w:val="3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Arrivals at UK borders are set to have to show they have tested negative for Covid in the last 72 hours in another major U-turn from government;</w:t>
      </w:r>
    </w:p>
    <w:p>
      <w:pPr>
        <w:pStyle w:val="Normal9"/>
        <w:keepNext w:val="0"/>
        <w:numPr>
          <w:numId w:val="3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Police have warned that enforcing the lockdown will be difficult with large numbers of officers already off sick or self-isolating;</w:t>
      </w:r>
    </w:p>
    <w:p>
      <w:pPr>
        <w:pStyle w:val="Normal9"/>
        <w:keepNext w:val="0"/>
        <w:numPr>
          <w:numId w:val="3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Scientists have warned that even the new tough measures might not be enough to contain the mutant coronavirus strain;</w:t>
      </w:r>
    </w:p>
    <w:p>
      <w:pPr>
        <w:pStyle w:val="Normal9"/>
        <w:keepNext w:val="0"/>
        <w:numPr>
          <w:numId w:val="3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PM is set to hold a press conference with medical and science chiefs Chris Whitty and Patrick Vallance at 5pm;</w:t>
      </w:r>
    </w:p>
    <w:p>
      <w:pPr>
        <w:pStyle w:val="Normal9"/>
        <w:keepNext w:val="0"/>
        <w:numPr>
          <w:numId w:val="3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Streets and city centres were quiet as Britons digested the new restrictions being placed on their lives;</w:t>
      </w:r>
    </w:p>
    <w:p>
      <w:pPr>
        <w:pStyle w:val="Normal9"/>
        <w:keepNext w:val="0"/>
        <w:numPr>
          <w:numId w:val="3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Hundreds of medical professionals have called for hospital staff to be given higher grade personal protective equipment (PPE) amid growing concern over airborne transmission of coronavirus.</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[item name=video id=4787702 style=2 /]Mr Johnson vowed to use 'every second' under the stringent restrictions to put an 'invisible shield' around the elderly and vulnerable through a mass vaccination programme.'I believe that when everybody looks at the position, people understand overwhelmingly that we have no choice,' he said.'When the Office of National Statistics (ONS) is telling us that more than 2 per cent of the population is now infected - that's over one million people in England.Covid restrictions might still be needed next winter, warns Whitty   Coronavirus restrictions could still be needed next winter, the government's chief medical officer warned tonight. In one of the most alarming sections of the No10 briefing, Prof Chris Whitty said that some curbs may have to be brought back into place at the end of the year.He said: 'If we did not do all the things all of us must now do, if people don't take the stay at home seriously, the risk at this point in time, in the middle of winter with this new variant, is extraordinarily high.'He said the risk level will gradually decrease over time with measures being 'lifted by degrees possibly at different rates in different parts of the country, we'll have to see'.'We'll then get over time to a point where people say this level of risk is something society is prepared to tolerate and lift right down to almost no restrictions at all,' he added.'We might have to bring in a few in next winter for example, that's possible, because winter will benefit the virus.''And when today we have reported another 60,000 new cases, and when the number of patients in hospitals in England is now 40 per cent higher than at the first peak in April.'I think obviously everybody - you all - want to be sure that we in Government are now using every second of this lockdown to put that invisible shield around the elderly and the vulnerable in the form of vaccination and so to begin to bring this crisis to an end.'Batting away pessimism on his own benches, Mr Johnson said there is a 'prospect' the lockdown can be eased in mid-February.'When a very considerable proportion of the most vulnerable groups have been vaccinated ... then there really is the prospect of beginning the relaxation of some of these measures.'But you will also appreciate there are a lot of caveats, a lot of ifs built into that, the most important of which is that we all now follow the guidance.'But in one of the most alarming sections of the briefing, Prof Whitty said that some restrictions may have to be brought back into place next winter to control the virus.He said: 'If we did not do all the things all of us must now do, if people don't take the stay at home seriously, the risk at this point in time, in the middle of winter with this new variant, is extraordinarily high.'He said the risk level will gradually decrease over time with measures being 'lifted by degrees possibly at different rates in different parts of the country, we'll have to see'.'We'll then get over time to a point where people say this level of risk is something society is prepared to tolerate and lift right down to almost no restrictions at all,' he added.'We might have to bring in a few in next winter for example, that's possible, because winter will benefit the virus.'The extraordinary third national squeeze will come into effect in the early hours tomorrow after the regulations are laid today, but Mr Johnson urged the public to adopt the new rules straight away. MPs will get a vote on them on Wednesday when Parliament is recalled. Those who break the rules face a £200 for the first offence, doubling for further offences up to a maximum of £6,400. Senior Tory MPs had joined the Opposition in calling for the introduction of another national lockdown. But the idea of hardening the restrictions sparked fury from other Conservatives, who insist the country's experience of the pandemic shows that lockdowns do not work and are crippling the economy. There are claims that at least two MPs have now sent letters of no confidence in the PM to Conservative backbench chief Sir Graham Brady - although the numbers are nowhere near the threshold to put his position in doubt. Evidence of disquiet over the vaccination drive has been growing, with claims ministers have failed to prepare. 'We need that scaling up of vaccination like Israel has managed to achieve,' one backbencher told MailOnline. 'Why aren't we there already? Why hasn't the time been used over the summer and autumn to get the army of vaccinators in place?'The only limitation should be the speed by which the manufacturers are able to supply it to you. 'The whole future of the economy, the future of saving more lives, the future of a sense of normality is in the hands of the vaccinator. That is where we now are.' Other senior Tory MPs were just as gloomy. 'We are over-promising and under-delivering,' one said. 'It is a big risk. They are not prepared and they are not ready to do it.'The problem is people don't understand the logistics of administering this vaccine and checking people are OK and doing the paperwork. It is not just a case of putting a jab in someone's arm.' With his hands clasped together and seated behind a desk in Downing Street last night, Mr Johnson made clear there is no chance of them being lifted for at least seven weeks - and possibly longer if the vaccine rollout does not go well.'Our hospitals are under more pressure than at any time since the start of the pandemic. It's clear we need to do more.. while our vaccines are rolled out,' he said.He said it would not be 'possible or fair' for exams to go ahead this summer as normal.'The weeks ahead will be the hardest but I really do believe that we are reaching the end of the struggle,' he said, pledging that by mid-February the top four categories on the vaccine distribution list will have had their first jabs. There are 13.2million people in the top four groups on the vaccination list - care home residents and the over-80s, frontline healthcare workers, the over-70s and the clinically vulnerable. But the Prime Minister admitted that he could only give assurance that the situation will improve assuming that 'our understanding of the virus does not change again'. He said: 'By the middle of February, if things go well and with a fair wind in our sails, we expect to have offered the first vaccine dose to everyone in the four top priority groups identified by the Joint Committee on Vaccination and Immunisation.'That means vaccinating all residents in a care home for older adults and their carers, everyone over the age of 70, all frontline health and social care workers, and everyone who is clinically extremely vulnerable.'If we succeed in vaccinating all those groups, we will have removed huge numbers of people from the path of the virus.'And of course, that will eventually enable us to lift many of the restrictions we have endured for so long.' Mr Johnson said he was left with no option after being confronted with catastrophic figures about the burden on the NHS by science chiefs today. Hospital patients with coronavirus had risen by 40 per cent over a week, and are now higher than at the peak of the first wave. [item name=video id=4787700 style=2 /][item name=video id=4787694 style=2 /][related]ALL YOUR LOCKDOWN QUESTIONS ANSWERED Why is England going into lockdown again?Cases caused by the new, more infectious variant of Covid-19 are surging rapidly in every part of the country. In the past week they have gone up by 30 per cent, and the number is 40 per cent higher than the peak of the first wave in April. Medical experts have warned the NHS could be overwhelmed in 21 days unless action is taken.How long will it last?Until mid-February. It will then be subject to a review.Can I see family and friends?The mixing of households indoors is not allowed outside of support bubbles. You can meet one other person outside your household for outdoor exercise.If I am in a bubble with someone, can I still see them?The support bubble system - where a person living alone can pair with another household - can continue. Childcare support bubbles are also still allowed.Are schools closing?Yes. All primary and secondary schools and colleges have to close and switch to online learning, except for the children of key workers and the most vulnerable. Universities must also stay closed. Early years providers, such as nurseries, and special schools can stay open.Will GCSEs and A-levels be cancelled?Boris Johnson said it would not be possible, or fair, for all exams to go ahead as normal this summer. Education Secretary Gavin Williamson will work to put alternative arrangements in place.Will churches and other places of worship stay open?Yes, they are allowed to open for individual prayer and communal worship.Can I go on holiday in the UK or abroad?No. Only essential travel is allowed.Will playgrounds stay open?Unlike the first lockdown, yes.Can I move home?Yes, you can still view houses and move home.Can I let my cleaner or plumber into my house?Yes, essential visits by tradesmen can continue.Can I still exercise?You can exercise outdoors with your household, your support bubble or alone with one other person from another household. Exercise should be limited to once a day and should be local, meaning you should not drive to a beauty spot.Can I play golf or tennis?No. Courses and courts must shut.Is professional sport affected?No. Elite sports that are Covid-secure and have bubble systems can continue.Will there be extra financial support?The furlough scheme will remain in place until April.Can I leave my house to get a Covid vaccine?Yes, you can leave your home for all medical appointments.Will garden centres be open?Yes.Are restaurants open?Not for eating inside, but cafes, restaurants, pubs and bars can serve takeaway food and non-alcoholic drinks until 11pm.Will non-essential retailers such as clothes shops be open?No. But click-and-collect services will be permitted to continue.What about hairdressers and beauty salons?No, they are among the non-essential shops that must close.Can I go to work?Only if you 'absolutely cannot' work from home. This means the construction industry can continue and key workers can continue to go to work.Can I get married?Only in exceptional circumstances, for example in cases where people are dying or have debilitating conditions.I had to 'shield' last time - will I have to do this again?Yes. Those who are clinically vulnerable and who were previously told to shield should stay at home and leave only for medical appointments or exercise. They will receive a letter shortly informing them about this.Can I travel to my second home?Travel is allowed only for essential work, shopping for necessities, exercise, caring for the vulnerable and medical reasons.What shops are open? Food shops, supermarkets, pharmacies, garden centres, building merchants and suppliers of building products and off-licences are allowed to remain open, along with market stalls selling essential retail.Can I go to the bank? Banks, building societies, post offices, short-term loan providers and money transfer businesses can stay open. Can I take my pet to the vet? Vets and retailers of products and food for the upkeep and welfare of animals can stay open, along with animal rescue centresWhat about public facilities? Car parks, public toilets and motorway service areas, along with outdoor playgrounds, outdoor parts of botanical gardens and heritage sites for exercise can stay open Rishi Sunak today announced another £4.6billion of bailouts for lockdown-stricken businesses as economists warned of the 'colossal' hit from the surging pandemic.The Chancellor declared that venues hammered by Boris Johnson's dramatic decision will get one-off grants of up to £9,000 to keep them afloat over the next seven weeks.Some 600,000 premises across the UK are set to receive the cash, while another £594million is being pumped into a 'discretionary fund' to support other firms affected.Mr Sunak also pointedly refused to rule out extending the massive furlough scheme again beyond the end of April, merely saying he would 'take stock' at the Budget in March.However, businesses warned that the package is not enough, amid pressure for VAT and rates relief to be kept in place to stop a wave of bankruptcies. The latest huge intervention came amid fears that the lockdown will slash GDP by up to 10 per cent in every month it is imposed - although the respected IFS think-tank said this morning that the impact might be lower as businesses have adapted since the first squeeze in March.It will also raise alarm at the state of the government's finances, with IFS director Paul Johnson saying the scale of the economic damage was the worst 'in the whole of history'. Public sector borrowing could hit £400billion this year, with Mr Sunak already having warned of a reckoning later to balance the books.In his speech to the nation, the Prime Minister said the previous tiers would have been enough to cope with Covid as it was originally, but the new variant - which is 50 per cent to 70 per cent more transmissible - was spreading in a 'frustrating and alarming' manner.'As I speak to you tonight, our hospitals are under more pressure from Covid than at any time since the start of the pandemic,' he said.Mr Johnson said that in England the number of Covid patients in hospitals has increased by nearly a third in the last week to almost 27,000 - some 40 per cent higher than the first peak in April.On December 29 'more than 80,000 people tested positive for Covid across the UK', the number of deaths is up by 20 per cent over the last week 'and will sadly rise further'.'With most of the country, or maybe under extreme measures, it's clear that we need to do more together to bring this new variant under control while our vaccines are rolled out,' he said.'In England we must therefore go into a national lockdown which is tough enough to contain this variant.'Mr Johnson said parents 'may reasonably ask why' decisions on schools were not taken 'sooner'.'The answer is simply that we've been doing everything in our power to keep schools open because we know how important each day in education is to children's life chances,' he said.'And I want to stress that the problem is not that schools are unsafe for children. Children are still very unlikely to be severely affected by even the new variant of Covid.'The problem is that schools may nonetheless act as vectors for transmission, causing the virus to spread between households.'Mr Johnson said the move on schools means 'it's not possible or fair for all exams to go ahead this summer, as normal'.The PM added: 'We will provide extra support to ensure that pupils entitled to free school meals will continue to receive them while schools are closed, and we will distribute more devices to support remote education.'The premier suggested England could 'steadily' move out of lockdown from mid-February - but he heavily caveated his optimism, in a sign that the crisis could drag on much longer.'If our understanding of the virus doesn't change dramatically, once again, if the rollout of the vaccine programme continues to be successful, if deaths start to fall as the vaccine takes effect and - critically - if everyone plays their part by following the rules, then I hope we can steadily move out of lockdown, reopening schools after the February half-term and starting cautiously to move regions down the tiers,' Mr Johnson said.'I must stress that even if we achieve this goal, there remains a time lag of two to three weeks from getting a jab to receiving immunity.'And there will be a further time lag before the pressure on the NHS is lifted. So we should remain cautious about the timetable ahead.'He rounded off his downbeat address by repeating the mantra from the first lockdown, 'stay at home, protect the NHS and save lives'.'I want to say to everyone right across the UK that I know how tough this is,' he said.'And I know how frustrated you are and I know that you have had more than enough of Government guidance about defeating this virus.'But now, more than ever, we must pull together.'He warned that 'the weeks ahead will be the hardest yet' but 'with every jab that goes into our arms, we are tilting the odds against Covid and in favour of the British people'.'Thanks to the miracle of science not only is the end in sight but we know exactly how we will get there.'Even the Scilly Isles has not escaped, shifting from Tier 1 straight to full lockdown. In a round of interviews, Mr Gove said a review of the situation would happen in the February half-term.'We hope we will be able to progressively lift restrictions after that but what I can't do is predict - nobody can predict - with accuracy exactly what we will be able to relax and when,' he told Sky News.'What we do know is that the more effective our vaccination programme, the more people who are protected in that way, the easier it will be to lift these restrictions.' Despite the ferocity of the new measures, scientists warned they still might not be enough to control the Covid variant. Andrew Hayward, professor of infectious diseases epidemiology at University College London, told BBC Radio 4's Today programme that the move 'will clearly save tens of thousands of lives'.But he added: 'The threat we're facing is at least as bad as we were back in March.'I think the virus is different and it may be that the lockdown measures we had are not enough so we need to learn from the new insights and new technologies, we need to learn from the last lockdown and particularly some of the things we saw.'I think this time round we really need to use this lockdown to bear down on the virus in a way that can protect key workers - for example, we could be using the lateral flow (tests) and working with employers to offer regular testing to key workers.'Meanwhile, police warned that enforcing the new national lockdown would put 'a lot of pressure' on officers whose numbers are already reduced by the coronavirus pandemic.Rishi unveils ANOTHER £4.6bn bailout for stricken businesses Rishi Sunak today announced another £4.6billion of bailouts for lockdown-stricken businesses as economists warned of the 'colossal' hit from the surging pandemic.The Chancellor declared that venues hammered by Boris Johnson's dramatic decision will get one-off grants of up to £9,000 to keep them afloat over the next seven weeks.Some 600,000 premises across the UK are set to receive the cash, while another £594million is being pumped into a 'discretionary fund' to support other firms affected.Mr Sunak also pointedly refused to rule out extending the massive furlough scheme again beyond the end of April, merely saying he would 'take stock' at the Budget in March.However, businesses warned that the package is not enough, amid pressure for VAT and rates relief to be kept in place to stop a wave of bankruptcies. The latest huge intervention came amid fears that the lockdown will slash GDP by up to 10 per cent in every month it is imposed - although the respected IFS think-tank said this morning that the impact might be lower as businesses have adapted since the first squeeze in March.It will also raise alarm at the state of the government's finances, with IFS director Paul Johnson saying the scale of the economic damage was the worst 'in the whole of history'. Public sector borrowing could hit £400billion this year, with Mr Sunak already having warned of a reckoning later to balance the books.Ken Marsh, chairman of the Metropolitan Police Federation - which represents front line officers in London, said some 1,300 were off sick or self-isolating in the capital.His counterpart nationally, John Apter, wrote in the Daily Telegraph some forces were reporting 15 per cent of their staff off sick or self-isolating.Mr Marsh urged the Government to place police officers on a priority list to receive coronavirus vaccines, saying requests to the Government so far were 'falling on deaf ears'.Businesses voiced dismay at the new clampdown that threatens to wreak more havoc on the economy. British Chambers of Commerce director general Adam Marshall said: 'Businesses will understand why the Prime Minister has felt compelled to act on the spiralling threat to public health, but they will be baffled and disappointed by the fact that he did not announce additional support for affected businesses alongside these new restrictions.'Asked about how lockdown enforcement would affect officers, Mr Marsh said: 'It will obviously create a lot of pressure on us because we have a lot more officers off this time than we did back in March.'Our numbers have rocketed in terms of officers with Covid and officers isolating and we envisage that getting worse.'So the pressure is on my colleagues who are still out there to maintain the same level that they did before.'Commenting on getting officers access to vaccines, he claimed: 'It would appear that policing has been airbrushed out of any conversation in relation to protecting my colleagues, which I find quite incredible considering they are on the front line.'They are the one group of people other than the National Health Service that actually have to go to work and have to be out there with the public, every day, 24 hours a day.'It's just amazing that no consideration whatsoever has been given to vaccinating police.'Mr Apter, chairman of the Police Federation of England and Wales, has called for officers to be prioritised after society's most vulnerable groups and NHS workers have been given the jab.He wrote in the Telegraph: 'Without the vaccine, there is a real danger that more officers will contract the virus.'As growing numbers self-isolate or report sick with the virus, then the police service begins to struggle to do what the public fully expects of it.'Some forces are already starting to report up to 15 per cent of their officers off sick or self-isolating. This is getting worse and is simply not sustainable.'Starmer warns PM 'over-promising' on vaccines   Sir Keir Starmer sent a warning shot to Boris Johnson today over the Prime Minister's ambitious goal of vaccinating 13million Brits by mid-February, claiming it will be another example of No10 'over-promising and under-delivering' if it fails.Labour's leader said drastically scaling up the vaccination programme - which has so far only inoculated a million people, despite launching a month ago - would be a 'struggle' and that there was 'no room for error'.His comments came after Michael Gove today warned that lockdown will only start to be lifted gradually in March - and that the timeline depends on the Government meeting its inoculation goal.But there are serious doubts about whether the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is achievable, given it has been slow to get off the ground and the NHS will need to juggle running the biggest immunisation programme in British history with battling the greatest crisis it has ever faced as Covid patients continue to pour into hospitals. Record numbers of staff absences and stringent infection control measures are also making the jobs of frontline health workers more difficult.The NHS has refused to commit to the two million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because of potential vaccine supply shortages, staffing concerns and other logistical hurdles. There is also a suggestion that health bosses want to distance themselves from the Government's arbitrary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given that it has failed to hit numerous goals throughout the pandemic, including ramping up daily swabbing capacity and expanding NHS Test and Trace.Mr Apter, whose organisation represents 130,000 officers, said the 'last thing the public want is to call 999 in their hour of need, only to find we are too short of officers to be able to respond'.Emma McClarkin, chief executive of the British Beer &amp; Pub Association, said: 'A third lockdown is yet another blow to our sector. Particularly after it has faced an abysmally quiet Christmas and New Year's, which saw many pubs remain closed over what is meant to be their busiest time of the year.'The announcement today adds to the woes of pubs as it shows they are a long way from reopening properly. The road to recovery for the pub sector just got longer.'London Mayor Sadiq Khan said the Government should have gone further by extending the rules on wearing face masks to cover busy outdoor areas and toughening up controls at the borders.'This announcement by the Government of a full national lockdown was inevitable,' Mr Khan said.'It is unclear why it took Boris Johnson so long to reach this conclusion.'The latest infection tally meant the UK has passed the milestone of 50,000 infections every day for a week, suggesting that the easing of restrictions at Christmas helped fuel the outbreak.Department of Health chiefs also posted 407 more deaths, up just 14 per cent on the figure recorded last week. But it can take infected patients several weeks to fall severely ill and succumb to the illness, meaning fatalities have yet to reach their peak and will continue to rise. The UK recorded almost 1,000 deaths twice last week, in grisly tolls not seen since the darkest days of the spring.Nicola Sturgeon announced a drastic crackdown in the Scottish Parliament on Monday afternoon, with a legally-enforced stay at home order from midnight and schools north of the border set to stay closed until February. Mr Johnson confirmed yesterday morning that 'tougher' measures were coming despite the optimism sparked by the first Oxford/AstraZeneca vaccine doses being administered - although at that point he appeared to hint he would prefer to stick with the Tier system in England. Lockdown 3: what 'non-essential businesses must close?  Non-essential retail, such as clothing and homeware stores, vehicle showrooms (excluding rental), betting shops, tailors, tobacco and vape shops, electronic goods and mobile phone shops, auction houses (except for auctions of livestock 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and market stalls selling non-essential goods. (These venues can continue to be able to operate click-and-collect off-premises, and delivery services).Hospitality venues such as cafes, restaurants, pubs, bars and social clubs (they can remain open for takeaway and delivery of food and non-alcoholic drinks). Accommodation such as hotels, hostels, guest houses and campsites, Leisure and sports facilities such as leisure centres and gyms, swimming pools, sports courts,fitness and dance studios, riding arenas at riding centres, climbing walls, and golf courses.Entertainment venues such as theatres, concert halls, cinemas, museums and galleries, casinos, amusement arcades, bingo halls, bowling alleys, skating rinks, go-karting venues, indoor play and soft play centres and areas (including inflatable parks and trampolining centres), circuses, fairgrounds, funfairs, water parks and theme parksAnimal attractions (such as zoos, safari parks, aquariums, and wildlife reserves)Indoor attractions at venues such as botanical gardens, stately homes and landmarks - though outdoor grounds can stay open for exercise.Personal care facilities such as hair, beauty, tanning and nail salons. Tattoo parlours, spas, massage parlours, body and skin piercing services must also close. They can also not be done in private homes.Community centres and halls. SAGE had cautioned that it is probably impossible to control the new coronavirus variant while they remain open - although experts say a total shutdown still might not be enough to bring the 'R' reproduction rate below one. Michael Gove held a conference call with the First Ministers from the four nations to coordinate strategies. But in a sign of splits, Wales has said it will push ahead with reopening schools over the next fortnight unless there is new evidence about the variant strain.Earlier, ex-health secretary Jeremy Hunt joined demands from Labour and Tory MPs for an immediate national squeeze with schools and borders shut and a ban on all household mixing.Mr Hunt warned that mutant Covid has put the NHS under 'off the scale' pressure compared to normal winters and the government 'cannot afford to wait' even one more day.Mr Hunt posted on Twitter: 'To those arguing winter is always like this in the NHS: you are wrong. I faced four serious winter crises as Health Sec and the situation now is off-the-scale worse than any of those.'Mr Hunt said the 'No1 lesson' from the pandemic is that countries can 'save lives and get their economies back to normal faster' if they 'act early and decisively'.'We therefore cannot afford to wait: all schools should be closed, international travel stopped, household mixing limited and the tier system reviewed so that the highest tier really does bring down infection levels,' Mr Hunt said. 'The good news is that unlike before these restrictions will be time limited to the 12 weeks or so it will take to get the vaccine out to those most vulnerable to covid - so there is light at the end of the tunnel.' Mr Hunt was among a growing band of Conservative MPs, including ex-No10 adviser Neil O'Brien, urging emergency steps to tackle the coronavirus surge. Labour has also been pushing for a squeeze, with Sadiq Khan saying Mr Hunt was 'spot on'. Earlier Matt Hancock suggested the first step will be to escalate even more of the country into Tier 4, saying Tier 3 did not seem able to hold back the more infectious version of the deadly disease.He insisted the problem was partly down to people failing to obey the rules, amid calls from some MPs for police to be given more powers. But there were questions about how much more impact extending the coverage of Tier 4 could have, given three-quarters of England is already subject to the harshest bracket, where only essential shops such as supermarkets are allowed to open and people are meant to stay at home. Dr Yvonne Doyle, medical director for Public Health England (PHE), said the latest daily figures were a 'bitter warning' about the threat.[item name=video id=4787704 style=2 /]BORIS JOHNSON'S LOCKDOWN ANNOUNCEMENT IN FULL   'Since the pandemic began last year, the whole United Kingdom has been engaged in a great national effort to fight Covid.'And there is no doubt that in fighting the old variant of the virus, our collective efforts were working and would have continued to work.'But we now have a new variant of the virus. It has been both frustrating and alarming to see the speed with which the new variant is spreading.'Our scientists have confirmed this new variant is between 50% and 70% more transmissible - that means you are much, much more likely to catch the virus and to pass it on.'As I speak to you tonight, our hospitals are under more pressure from Covid than at any time since the start of the pandemic.'In England alone, the number of Covid patients in hospitals has increased by nearly a third in the last week, to almost 27,000.'That number is 40% higher than the first peak in April. On 29 December, more than 80,000 people tested positive for Covid across the UK - a new record.'The number of deaths is up by 20% over the last week and will sadly rise further. My thoughts are with all those who have lost loved ones.'With most of the country already under extreme measures, it is clear that we need to do more, together, to bring this new variant under control while our vaccines are rolled out.'In England, we must therefore go into a national lockdown which is tough enough to contain this variant.'That means the Government is once again instructing you to stay at home.'You may only leave home for limited reasons permitted in law, such as to shop for essentials, to work if you absolutely cannot work from home, to exercise, to seek medical assistance such as getting a Covid test, or to escape domestic abuse.'The full details on what you can and can't do will be available at gov.uk/coronavirus.'If you are clinically extremely vulnerable, we are advising you to begin shielding again and you will shortly receive a letter about what this means for you.'And because we now have to do everything we possibly can to stop the spread of the disease, primary schools, secondary schools and colleges across England must move to remote provision from tomorrow, except for vulnerable children and the children of key workers.'Everyone will still be able to access early years settings such as nurseries.'We recognise that this will mean it is not possible or fair for all exams to go ahead this summer as normal. The Education Secretary will work with Ofqual to put in place alternative arrangements.'We will provide extra support to ensure that pupils entitled to free school meals will continue to receive them while schools are closed, and we'll distribute more devices to support remote education.'I completely understand the inconvenience and distress this late change will cause millions of parents and pupils up and down the country.'Parents whose children were in school today may reasonably ask why we did not take this decision sooner.'The answer is simply that we have been doing everything in our power to keep schools open, because we know how important each day in education is to children's life chances.'And I want to stress that the problem is not that schools are unsafe for children - children are still very unlikely to be severely affected by even the new variant of Covid.'The problem is that schools may nonetheless act as vectors for transmission, causing the virus to spread between households.'Today the United Kingdom's chief medical officers have advised that the country should move to alert level 5, meaning that if action is not taken NHS capacity may be overwhelmed within 21 days.'Of course, there is one huge difference compared to last year. We are now rolling out the biggest vaccination programme in our history.'So far, we in the UK have vaccinated more people than the rest of Europe combined.'With the arrival today of the UK's own Oxford AstraZeneca vaccine, the pace of vaccination is accelerating.'I can share with you tonight the NHS's realistic expectations for the vaccination programme in the coming weeks.'By the middle of February, if things go well and with a fair wind in our sails, we expect to have offered the first vaccine dose to everyone in the four top priority groups identified by the Joint Committee on Vaccination and Immunisation.'That means vaccinating all residents in a care home for older adults and their carers, everyone over the age of 70, all frontline health and social care workers, and everyone who is clinically extremely vulnerable.'If we succeed in vaccinating all those groups, we will have removed huge numbers of people from the path of the virus.'And of course, that will eventually enable us to lift many of the restrictions we have endured for so long.'I must stress that even if we achieve this goal, there remains a time lag of two to three weeks from getting a jab to receiving immunity.'And there will be a further time lag before the pressure on the NHS is lifted. So we should remain cautious about the timetable ahead.'But if our understanding of the virus doesn't change dramatically once again...'If the rollout of the vaccine programme continues to be successful...'If deaths start to fall as the vaccine takes effect...'And, critically, if everyone plays their part by following the rules...'Then I hope we can steadily move out of lockdown, reopening schools after the February half-term and starting, cautiously, to move regions down the tiers.'I want to say to everyone right across the United Kingdom that I know how tough this is, I know how frustrated you are, I know that you have had more than enough of government guidance about defeating this virus.'But now more than ever, we must pull together.'You should follow the new rules from now, and they will become law in the early hours of Wednesday morning. Parliament will meet - largely remotely - later that day.'I know that the devolved administrations in Scotland, Wales and Northern Ireland share my conviction this is a pivotal moment and they're taking similar steps.'The weeks ahead will be the hardest yet but I really do believe that we are entering the last phase of the struggle.'Because with every jab that goes into our arms, we are tilting the odds against Covid and in favour of the British people.'And, thanks to the miracle of science, not only is the end in sight and we know exactly how we will get there.'But for now, I am afraid, you must once again stay at home, protect the NHS and save lives.'Thank you all very much.'Who has to work from home now and how strictly will it be enforced? Boris Johnson plunged the country into a third national lockdown ordering everyone to work from home if they can.However, the criteria on who can stay out of the office has caused some confusion with the exception applying only to people who 'absolutely cannot work from home'.The Government's official website states this category includes - but is not limited to - 'people who work within critical national infrastructure, construction or manufacturing that require in-person attendance'.Roles such as these - which include water service and telecoms workers - are 'essential to keeping the country operating and supporting sectors and employers', guidance states.Those working in childcare or education are deemed to be providing an essential service, meaning they should continue to go into work.People who need to work in others' homes - such as nannies, cleaners or tradespeople - are also able to do so.To facilitate working from home, employees are encouraged to provide both IT equipment and the services to enable remote working.Those who are out of the house without a 'reasonable excuse' - including those who are working outside when it is not essential - can be slapped with a £200 fine.This figure can increase to up to £6,400 for repeat offenders.'The continuous rise in cases and deaths should be a bitter warning for us all. We must not forget the basics - the lives of our friends and family depend on it,' she said. Speaking during a visit to Chase Farm Hospital in north London yesterday morning, Mr Johnson warned of 'tough tough' weeks to come. He added: 'If you look at the numbers there's no question we will have to take tougher measures and we will be announcing those in due course.' Mr Johnson tried to strike a positive note, promising there will be a 'massive ramp up' in vaccination numbers.Before Mr Johnson acted, Ms Sturgeon announced yesterday that Scotland will be plunged back into a national coronavirus lockdown from midnight.The SNP leader said the new crackdown, lasting all of January, will include a legally enforceable stay-at-home rule.Exercise and essential journeys will be the only reasons why people will be allowed to leave their homes.The planned reopening of schools on January 18 is also being pushed back to February 1 at the earliest while workers are being instructed to work from home wherever possible.Rules on outdoor gatherings will be tightened to allow a maximum of just two people from two households to meet.Meanwhile, places of worship will be closed from this Friday but weddings and funerals will still be allowed to go ahead.A maximum of 20 people will be allowed to attend funeral services and a maximum of five people will be allowed to attend weddings.Ms Sturgeon said the tough new curbs are necessary because of the 'steeply rising' rate of infections north of the border as she warned the lockdown could be extended beyond January if necessary.The measures effectively mean a return to the restrictions seen during the first UK-wide lockdown which was imposed at the end of March last year.All of mainland Scotland is already placed in the highest tier of Covid-19 rules but case numbers have prompted Ms Sturgeon to take more drastic action after 2,464 new cases were announced yesterday.Manchester students threaten 'rent strike' after being told to pay up to £3,000 for accommodation despite not being allowed to return to campus during lockdownUniversity students in Manchester have threatened a rent strike after being told to pay up to £3,000 for accommodation even though they cannot return to campus during lockdown.Like students elsewhere in the country, thousands of Manchester students face being stuck at home while being forced to continue paying for university accommodation, even though halls of residence are in many cases off-limits to them. Students were set to return to campuses this week after the Christmas holidays but their return has now been delayed by the new national coronavirus lockdown. Prime Minister Boris Johnson said on Tuesday that he would 'have a look at the issue' of student rent, but students at both the University of Manchester and Salford University are furious.One first-year Salford student is among many stuck with paying £133 a week for a room on her campus said there was talk among other would-be graduates of a 'rent strike'. It comes after University of Manchester students barricaded themselves inside a university building to protest about being forced to carry on paying rent during the November lockdown. A week previously, Manchester students tore down metal barricades which had been installed around their accommodation. The student, Frances Woodford, who has a room in Salford's Peel Park accommodation, told the Manchester Evening News that she and her fellow students are 'not standing for this anymore'. 'I know a lot of people who don't get enough maintenance grants to pay their rent and can't get jobs so are having to rely on their parents to pay for accommodation they can't even use,' she said.'There has been talk of a rent strike if nothing is done.'She claimed there had been 'issues with the bins' and 'mould in our flats' and added the rent issue was the 'last straw'. Ms Woodford's accommodation is run by private provider Campus Living Villages (CLV). The next instalment of rent, which is reportedly around £2,000 for most students, is due on January 12. An email from CLV allegedly says that students' obligation to to continue paying rent is 'legally binding'. It adds that rent 'must be made on the dates provided' and continues that for students receiving student finance payments, 'there is no legal argument for you not to pay rents'. Campus Living Villages has been approached for comment by MailOnline.A spokesman told the MEN that they had not told residents to leave accommodation and that their 'villages' remained open. Another Salford student, Alex Greaves, 20, said university bosses needed to 'understand the situation and take some responsibility'. A University of Salford spokesperson said: 'The disruption to university students caused by the latest lockdown has left many unable to return to campus and to their term time accommodation. 'They are in an extremely difficult position with having to pay rent on accommodation that they are being told by the Government that they are not allowed to use. 'We are working through how best to support all students at this time and will be making an announcement about this on Monday 11 January.'This is not a simple issue and does not just affect those in halls of residence, many pay private landlords for flats and shared houses.'They added: 'We are as frustrated as the students with short notice changes and lack of detail from government but we will work as quickly as possible to respond to the concerns that our students have rightly expressed.' Last month, the University of Manchester gave all students in its halls a 30 per cent rent discount for the autumn term.It came after some barricaded themselves inside a campus building in November after being asked to pay full rent during lockdown.University bosses also agreed to allow students to cancel their accommodation contracts without penalty if they wished. The university has yet to outline their policy for rents for the new term which are due to be paid on January 21. Students are said to be demanding no fees for weeks where they've been told not to return to campus.A university spokesman said: 'We understand these continue to be challenging and uncertain times for our students. 'The 30 per cent reduction in rent is for semester one which runs up to 31 January. 'All students in our halls of residence have the option to break their licence agreement with us at any time without penalty. [item name=video id=4787996 style=2 /]'As a University we will carry on supporting our students in every way we can, whether they're on campus, in our accommodation or now studying from home.' Some students at Manchester Metropolitan University (MMU)) are calling for rent reductions at both university and private accommodation. Another petition, which has been signed by more than 12,000 people,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MMU accommodation provider Unite Students. The petition says: 'We are students, teenagers stuck in our rooms/flats being told not to go into uni and not to socialise with anyone. 'Yes we have a contract with them but this is NOT right.'There is security at every entrance of every building checking if we live here or not. Communal areas being shut.It adds: 'WE ARE BEING TREATED LIKE PRISONERS.'Unite has been approached for comment. A Manchester Metropolitan University spokesman said: 'The wellbeing and education of our students is our top priority, and we fully appreciate what a challenging academic year this has been.'The University will be implementing a rent reduction for students in University-owned accommodation which was based on previous Government guidance around the staggered return to face-to-face activity this term.'In terms of Monday's announcement of a national lockdown, we're reviewing the impact of this and also awaiting further government guidance.'For any private accommodation landlords, we've asked if they would consider rent reductions for students living in their properties.' He said: 'What we hope is that they (students) will get online learning that will allow them to continue with their degree courses, but clearly there are going to be issues to do with the cost of their accommodation that we will have to look at as a Government and see what arrangements the universities are making to deal with the reasonable concerns of many, many students.' In November, University of Manchester students barricaded themselves inside a university building to protest at being charged full rent fees.The 15 students, most of whom were first-year students, said at the time that they had enough supplies to 'occupy' the top floor of Owens Park tower in Fallowfield for several weeks.They lit smoke flares and draped banners from the windows of the accommodation bloc.The protesters demanded a meeting with the university's vice chancellor, Dame Nancy Rothwell, as well as a rent and tuition fee reduction. Earlier in November, Fallowfield students described how they awoke in 'a box surrounded by strangers' after their university put up fencing around their halls without telling them.Undergraduates ripped down the metal posts after they were set up on the first day of England's November lockdown. Crowds trampled on the barrier and set off flares in fury at not being informed of the new measures.Manchester University announced an inquiry after the fences were erected around the student halls that were set up as a 'security measure' to 'help avoid mixing with households'. What you can and cannot do during the national lockdown: The government guidelines in fullYou must stay at home. The single most important action we can all take is to stay at home to protect the NHS and save lives.You should follow this guidance immediately. The law will be updated to reflect these new rules.Leaving homeYou must not leave, or be outside of your home except where necessary. You may leave the home to:</w:t>
      </w:r>
    </w:p>
    <w:p>
      <w:pPr>
        <w:pStyle w:val="Normal9"/>
        <w:keepNext w:val="0"/>
        <w:numPr>
          <w:numId w:val="3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shop for basic necessities, for you or a vulnerable person</w:t>
      </w:r>
    </w:p>
    <w:p>
      <w:pPr>
        <w:pStyle w:val="Normal9"/>
        <w:keepNext w:val="0"/>
        <w:numPr>
          <w:numId w:val="3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go to work, or provide voluntary or charitable services, if you cannot reasonably do so from home</w:t>
      </w:r>
    </w:p>
    <w:p>
      <w:pPr>
        <w:pStyle w:val="Normal9"/>
        <w:keepNext w:val="0"/>
        <w:numPr>
          <w:numId w:val="3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exercise with your household (or support bubble) or one other person, this should be limited to once per day, and you should not travel outside your local area.</w:t>
      </w:r>
    </w:p>
    <w:p>
      <w:pPr>
        <w:pStyle w:val="Normal9"/>
        <w:keepNext w:val="0"/>
        <w:numPr>
          <w:numId w:val="3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 your support bubble or childcare bubble where necessary, but only if you are legally permitted to form one</w:t>
      </w:r>
    </w:p>
    <w:p>
      <w:pPr>
        <w:pStyle w:val="Normal9"/>
        <w:keepNext w:val="0"/>
        <w:numPr>
          <w:numId w:val="3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seek medical assistance or avoid injury, illness or risk of harm (including domestic abuse)</w:t>
      </w:r>
    </w:p>
    <w:p>
      <w:pPr>
        <w:pStyle w:val="Normal9"/>
        <w:keepNext w:val="0"/>
        <w:numPr>
          <w:numId w:val="3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attend education or childcare - for those eligible</w:t>
      </w:r>
    </w:p>
    <w:p>
      <w:pPr>
        <w:pStyle w:val="Normal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Colleges, primary and secondary schools will remain open only for vulnerable children and the children of critical workers. All other children will learn remotely until February half term. Early Years settings remain open.Higher Education provision will remain online until mid February for all except future critical worker courses.If you do leave home for a permitted reason, you should always stay local in the village, town, or part of the city where you live. You may leave your local area for a legally permitted reason, such as for work.If you are clinically extremely vulnerable you should only go out for medical appointments, exercise or if it is essential. You should not attend workMeeting othersYou cannot leave your home to meet socially with anyone you do not live with or are not in a support bubble with (if you are legally permitted to form one).You may exercise on your own, with one other person, or with your household or support bubble.You should not meet other people you do not live with, or have formed a support bubble with, unless for a permitted reason.Stay 2 metres apart from anyone not in your household.Detailed guidance on the national lockdownWho this guidance is forThis guidance is for people who are fit and well. There is additional advice for people who are clinically extremely vulnerable to coronavirus and households with a possible or confirmed coronavirus infection. If you are clinically extremely vulnerable you should not attend work, school, college or university, and limit the time you spend outside the home. You should only go out for medical appointments, exercise or if it is essential.Hands. Face. Space.Approximately 1 in 3 people who have coronavirus have no symptoms and could be spreading it without realising it.Remember - 'Hands. Face. Space.'</w:t>
      </w:r>
    </w:p>
    <w:p>
      <w:pPr>
        <w:pStyle w:val="Normal9"/>
        <w:keepNext w:val="0"/>
        <w:numPr>
          <w:numId w:val="3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hands - wash your hands regularly and for at least 20 seconds</w:t>
      </w:r>
    </w:p>
    <w:p>
      <w:pPr>
        <w:pStyle w:val="Normal9"/>
        <w:keepNext w:val="0"/>
        <w:numPr>
          <w:numId w:val="3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face - wear a face covering in indoor settings where social distancing may be difficult, and where you will come into contact with people you do not normally meet</w:t>
      </w:r>
    </w:p>
    <w:p>
      <w:pPr>
        <w:pStyle w:val="Normal9"/>
        <w:keepNext w:val="0"/>
        <w:numPr>
          <w:numId w:val="3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space - stay 2 metres apart from people you do not live with where possible, or 1 metre with extra precautions in place (such as wearing face coverings)</w:t>
      </w:r>
    </w:p>
    <w:p>
      <w:pPr>
        <w:pStyle w:val="Normal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all circumstances, you should follow the guidance on meeting others safely.When you can leave homeYou must not leave or be outside of your home except where you have a 'reasonable excuse'. This will be put in law. The police can take action against you if you leave home without a 'reasonable excuse', and issue you with a fine (Fixed Penalty Notice).You can be given a Fixed Penalty Notice of £200 for the first offence, doubling for further offences up to a maximum of £6,400.A 'reasonable excuse' includes:</w:t>
      </w:r>
    </w:p>
    <w:p>
      <w:pPr>
        <w:pStyle w:val="Normal9"/>
        <w:keepNext w:val="0"/>
        <w:numPr>
          <w:numId w:val="3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 you can only leave home for work purposes where it is unreasonable for you to do your job from home, including but not limited to people who work within critical national infrastructure, construction or manufacturing that require in-person attendance</w:t>
      </w:r>
    </w:p>
    <w:p>
      <w:pPr>
        <w:pStyle w:val="Normal9"/>
        <w:keepNext w:val="0"/>
        <w:numPr>
          <w:numId w:val="3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Volunteering - you can also leave home to provide voluntary or charitable services.</w:t>
      </w:r>
    </w:p>
    <w:p>
      <w:pPr>
        <w:pStyle w:val="Normal9"/>
        <w:keepNext w:val="0"/>
        <w:numPr>
          <w:numId w:val="3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Essential activities - you can leave home to buy things at shops or obtain services. You may also leave your home to do these things on behalf of a disabled or vulnerable person or someone self-isolating.</w:t>
      </w:r>
    </w:p>
    <w:p>
      <w:pPr>
        <w:pStyle w:val="Normal9"/>
        <w:keepNext w:val="0"/>
        <w:numPr>
          <w:numId w:val="3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and childcare - You can only leave home for education, registered childcare, and supervised activities for children where they are eligible to attend. Access to education and children's activities for school-aged pupils is restricted. See further information on education and childcare. People can continue existing arrangements for contact between parents and children where they live apart. This includes childcare bubbles.</w:t>
      </w:r>
    </w:p>
    <w:p>
      <w:pPr>
        <w:pStyle w:val="Normal9"/>
        <w:keepNext w:val="0"/>
        <w:numPr>
          <w:numId w:val="3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Meeting others and care - You can leave home to visit people in your support bubble ( if you are legally permitted to form one), to provide informal childcare for children under 14 as part of a childcare bubble (for example, to enable parents to work, and not to enable social contact between adults), to provide care for disabled or vulnerable people, to provide emergency assistance, to attend a support group (of up to 15 people), or for respite care where that care is being provided to a vulnerable person or a person with a disability, or is a short break in respect of a looked-after child.</w:t>
      </w:r>
    </w:p>
    <w:p>
      <w:pPr>
        <w:pStyle w:val="Normal9"/>
        <w:keepNext w:val="0"/>
        <w:numPr>
          <w:numId w:val="3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Exercise - You can continue to exercise alone, with one other person or with your household or support bubble. This should be limited to once per day, and you should not travel outside your local area.You should maintain social distancing. See exercising and meeting other people.</w:t>
      </w:r>
    </w:p>
    <w:p>
      <w:pPr>
        <w:pStyle w:val="Normal9"/>
        <w:keepNext w:val="0"/>
        <w:numPr>
          <w:numId w:val="3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reasons - You can leave home for a medical reason, including to get a COVID-19 test, for medical appointments and emergencies.</w:t>
      </w:r>
    </w:p>
    <w:p>
      <w:pPr>
        <w:pStyle w:val="Normal9"/>
        <w:keepNext w:val="0"/>
        <w:numPr>
          <w:numId w:val="3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Harm and compassionate visits - you can leave home to be with someone who is giving birth, to avoid injury or illness or to escape risk of harm (such as domestic abuse). You can also leave home to visit someone who is dying or someone in a care home (if permitted under care home guidance), hospice, or hospital, or to accompany them to a medical appointment.</w:t>
      </w:r>
    </w:p>
    <w:p>
      <w:pPr>
        <w:pStyle w:val="Normal9"/>
        <w:keepNext w:val="0"/>
        <w:numPr>
          <w:numId w:val="3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welfare reasons - you can leave home for animal welfare reasons, such as to attend veterinary services for advice or treatment.</w:t>
      </w:r>
    </w:p>
    <w:p>
      <w:pPr>
        <w:pStyle w:val="Normal9"/>
        <w:keepNext w:val="0"/>
        <w:numPr>
          <w:numId w:val="3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Communal worship and life events - You can leave home to attend or visit a place of worship for communal worship, a funeral or event related to a death, a burial ground or a remembrance garden, or to attend a wedding ceremony. You should follow the guidance on the safe use of places of worship and must not mingle with anyone outside of your household or support bubble when attending a place of worship.Weddings, funerals and religious, belief-based or commemorative events linked to someone's death are all subject to limits on the numbers that can attend, and weddings and civil ceremonies may only take place in exceptional circumstances.</w:t>
      </w:r>
    </w:p>
    <w:p>
      <w:pPr>
        <w:pStyle w:val="Normal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further reasonable excuses. For example, you may leave home to fulfil legal obligations or to carry out activities related to buying, selling, letting or renting a residential property, or where it is reasonably necessary for voting in an election or referendum.Exercising and meeting other peopleYou should minimise time spent outside your home.It is against the law to meet socially with family or friends unless they are part of your household or support bubble. You can only leave your home to exercise, and not for the purpose of recreation or leisure (e.g. a picnic or a social meeting). This should be limited to once per day, and you should not travel outside your local area.You can exercise in a public outdoor place:</w:t>
      </w:r>
    </w:p>
    <w:p>
      <w:pPr>
        <w:pStyle w:val="Normal9"/>
        <w:keepNext w:val="0"/>
        <w:numPr>
          <w:numId w:val="3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by yourself</w:t>
      </w:r>
    </w:p>
    <w:p>
      <w:pPr>
        <w:pStyle w:val="Normal9"/>
        <w:keepNext w:val="0"/>
        <w:numPr>
          <w:numId w:val="3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 the people you live with</w:t>
      </w:r>
    </w:p>
    <w:p>
      <w:pPr>
        <w:pStyle w:val="Normal9"/>
        <w:keepNext w:val="0"/>
        <w:numPr>
          <w:numId w:val="3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 your support bubble (if you are legally permitted to form one)</w:t>
      </w:r>
    </w:p>
    <w:p>
      <w:pPr>
        <w:pStyle w:val="Normal9"/>
        <w:keepNext w:val="0"/>
        <w:numPr>
          <w:numId w:val="3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 childcare bubble where providing childcare</w:t>
      </w:r>
    </w:p>
    <w:p>
      <w:pPr>
        <w:pStyle w:val="Normal9"/>
        <w:keepNext w:val="0"/>
        <w:numPr>
          <w:numId w:val="3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or, when on your own, with 1 person from another household</w:t>
      </w:r>
    </w:p>
    <w:p>
      <w:pPr>
        <w:pStyle w:val="Normal9"/>
        <w:keepNext w:val="0"/>
        <w:numPr>
          <w:numId w:val="3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Public outdoor places include:</w:t>
      </w:r>
    </w:p>
    <w:p>
      <w:pPr>
        <w:pStyle w:val="Normal9"/>
        <w:keepNext w:val="0"/>
        <w:numPr>
          <w:numId w:val="3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parks, beaches, countryside accessible to the public, </w:t>
      </w:r>
      <w:r>
        <w:rPr>
          <w:rFonts w:ascii="arial" w:eastAsia="arial" w:hAnsi="arial" w:cs="arial"/>
          <w:b/>
          <w:i/>
          <w:strike w:val="0"/>
          <w:noProof w:val="0"/>
          <w:color w:val="000000"/>
          <w:position w:val="0"/>
          <w:sz w:val="20"/>
          <w:u w:val="single"/>
          <w:vertAlign w:val="baseline"/>
        </w:rPr>
        <w:t>forests</w:t>
      </w:r>
    </w:p>
    <w:p>
      <w:pPr>
        <w:pStyle w:val="Normal9"/>
        <w:keepNext w:val="0"/>
        <w:numPr>
          <w:numId w:val="3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public gardens (whether or not you pay to enter them)</w:t>
      </w:r>
    </w:p>
    <w:p>
      <w:pPr>
        <w:pStyle w:val="Normal9"/>
        <w:keepNext w:val="0"/>
        <w:numPr>
          <w:numId w:val="3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grounds of a heritage site</w:t>
      </w:r>
    </w:p>
    <w:p>
      <w:pPr>
        <w:pStyle w:val="Normal9"/>
        <w:keepNext w:val="0"/>
        <w:numPr>
          <w:numId w:val="3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playgrounds</w:t>
      </w:r>
    </w:p>
    <w:p>
      <w:pPr>
        <w:pStyle w:val="Normal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Outdoor sports venues, including tennis courts, golf courses and swimming pools, must close.When around other people, stay 2 metres apart from anyone not in your household - meaning the people you live with - or your support bubble. Where this is not possible, stay 1 metre apart with extra precautions (e.g. wearing a face covering).You must wear a face covering in many indoor settings, such as shops or places of worship where these remain open, and on public transport, unless you are exempt. This is the law. Read guidance on face coverings.Support and childcare bubblesYou have to meet certain eligibility rules to form a support or childcare bubble. This means not everyone will be able to form a bubble.A support bubble is a support network which links two households. You can form a support bubble with another household of any size only if you meet the eligibility rules.It is against the law to form a support bubble if you do not follow these rules.You are permitted to leave your home to visit your support bubble (and to stay overnight with them). However, if you form a support bubble, it is best if this is with a household who live locally. This will help prevent the virus spreading from an area where more people are infected.If you live in a household with anyone aged under 14, you can form a childcare bubble. This allows friends or family from one other household to provide informal childcare.You must not meet socially with your childcare bubble, and must avoid seeing members of your childcare and support bubbles at the same time.There is separate guidance for support bubbles and childcare bubbles.Where and when you can meet in larger groupsThere are still circumstances in which you are allowed to meet others from outside your household, childcare or support bubble in larger groups, but this should not be for socialising and only for permitted purposes. A full list of these circumstances will be included in the regulations, and includes:</w:t>
      </w:r>
    </w:p>
    <w:p>
      <w:pPr>
        <w:pStyle w:val="Normal9"/>
        <w:keepNext w:val="0"/>
        <w:numPr>
          <w:numId w:val="3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work, or providing voluntary or charitable services, where it is unreasonable to do so from home. This can include work in other people's homes where necessary - for example, for nannies, cleaners, social care workers providing support to children and families, or tradespeople. See guidance on working safely in other people's homes). Where a work meeting does not need to take place in a private home or garden, it should not - for example, although you can meet a personal trainer, you should do so in a public outdoor place.</w:t>
      </w:r>
    </w:p>
    <w:p>
      <w:pPr>
        <w:pStyle w:val="Normal9"/>
        <w:keepNext w:val="0"/>
        <w:numPr>
          <w:numId w:val="3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 childcare bubble (for the purposes of childcare only)</w:t>
      </w:r>
    </w:p>
    <w:p>
      <w:pPr>
        <w:pStyle w:val="Normal9"/>
        <w:keepNext w:val="0"/>
        <w:numPr>
          <w:numId w:val="3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eligible to use these services, for education, registered childcare, and supervised activities for children. Access to education and childcare facilities is restricted. See further information on education and childcare.</w:t>
      </w:r>
    </w:p>
    <w:p>
      <w:pPr>
        <w:pStyle w:val="Normal9"/>
        <w:keepNext w:val="0"/>
        <w:numPr>
          <w:numId w:val="3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arrangements where children do not live in the same household as both their parents or guardians</w:t>
      </w:r>
    </w:p>
    <w:p>
      <w:pPr>
        <w:pStyle w:val="Normal9"/>
        <w:keepNext w:val="0"/>
        <w:numPr>
          <w:numId w:val="3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allow contact between birth parents and children in care, as well as between siblings in care</w:t>
      </w:r>
    </w:p>
    <w:p>
      <w:pPr>
        <w:pStyle w:val="Normal9"/>
        <w:keepNext w:val="0"/>
        <w:numPr>
          <w:numId w:val="3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prospective adopting parents to meet a child or children who may be placed with them</w:t>
      </w:r>
    </w:p>
    <w:p>
      <w:pPr>
        <w:pStyle w:val="Normal9"/>
        <w:keepNext w:val="0"/>
        <w:numPr>
          <w:numId w:val="3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place or facilitate the placing of a child or children in the care of another by social services</w:t>
      </w:r>
    </w:p>
    <w:p>
      <w:pPr>
        <w:pStyle w:val="Normal9"/>
        <w:keepNext w:val="0"/>
        <w:numPr>
          <w:numId w:val="3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birth partners</w:t>
      </w:r>
    </w:p>
    <w:p>
      <w:pPr>
        <w:pStyle w:val="Normal9"/>
        <w:keepNext w:val="0"/>
        <w:numPr>
          <w:numId w:val="3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provide emergency assistance, and to avoid injury or illness, or to escape a risk of harm (including domestic abuse)</w:t>
      </w:r>
    </w:p>
    <w:p>
      <w:pPr>
        <w:pStyle w:val="Normal9"/>
        <w:keepNext w:val="0"/>
        <w:numPr>
          <w:numId w:val="3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see someone who is dying</w:t>
      </w:r>
    </w:p>
    <w:p>
      <w:pPr>
        <w:pStyle w:val="Normal9"/>
        <w:keepNext w:val="0"/>
        <w:numPr>
          <w:numId w:val="3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fulfil a legal obligation, such as attending court or jury service</w:t>
      </w:r>
    </w:p>
    <w:p>
      <w:pPr>
        <w:pStyle w:val="Normal9"/>
        <w:keepNext w:val="0"/>
        <w:numPr>
          <w:numId w:val="4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gatherings within criminal justice accommodation or immigration detention centres</w:t>
      </w:r>
    </w:p>
    <w:p>
      <w:pPr>
        <w:pStyle w:val="Normal9"/>
        <w:keepNext w:val="0"/>
        <w:numPr>
          <w:numId w:val="4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provide care or assistance to someone vulnerable, or to provide respite for a carer</w:t>
      </w:r>
    </w:p>
    <w:p>
      <w:pPr>
        <w:pStyle w:val="Normal9"/>
        <w:keepNext w:val="0"/>
        <w:numPr>
          <w:numId w:val="4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wedding or equivalent ceremony in exceptional circumstances and only for up to 6 people</w:t>
      </w:r>
    </w:p>
    <w:p>
      <w:pPr>
        <w:pStyle w:val="Normal9"/>
        <w:keepNext w:val="0"/>
        <w:numPr>
          <w:numId w:val="4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funerals - up to a maximum of 30 people. Wakes and other linked ceremonial events can continue in a group of up to 6 people.</w:t>
      </w:r>
    </w:p>
    <w:p>
      <w:pPr>
        <w:pStyle w:val="Normal9"/>
        <w:keepNext w:val="0"/>
        <w:numPr>
          <w:numId w:val="4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visit someone at home who is dying, or to visit someone receiving treatment in a hospital, hospice or care home, or to accompany a family member or friend to a medical appointment</w:t>
      </w:r>
    </w:p>
    <w:p>
      <w:pPr>
        <w:pStyle w:val="Normal9"/>
        <w:keepNext w:val="0"/>
        <w:numPr>
          <w:numId w:val="4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elite sportspeople (and their coaches if necessary, or parents/guardians if they are under 18) - or those on an official elite sports pathway - to compete and train</w:t>
      </w:r>
    </w:p>
    <w:p>
      <w:pPr>
        <w:pStyle w:val="Normal9"/>
        <w:keepNext w:val="0"/>
        <w:numPr>
          <w:numId w:val="4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facilitate a house move</w:t>
      </w:r>
    </w:p>
    <w:p>
      <w:pPr>
        <w:pStyle w:val="Normal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Support groups that have to be delivered in person can continue with up to 15 participants where formally organised to provide mutual aid, therapy or any other form of support - but they must take place at a premises other than a private home.Where a group includes someone covered by an exception (for example, someone who is working or volunteering), they are not generally counted as part of the gatherings limit. This means, for example, a tradesperson can go into a household without breaching the limit, if they are there for work, and the officiant at a wedding would not count towards the limit.If you break the rulesThe police can take action against you if you meet in larger groups. This includes breaking up illegal gatherings and issuing fines (fixed penalty notices).You can be given a Fixed Penalty Notice of £200 for the first offence, doubling for further offences up to a maximum of £6,400. If you hold, or are involved in holding, an illegal gathering of over 30 people, the police can issue fines of £10,000.Protecting people more at risk from coronavirusIf you are clinically vulnerable, you could be at higher risk of severe illness from coronavirus. There is additional advice for people who are clinically extremely vulnerable to coronavirus. Those who are clinically extremely vulnerable should not attend work, school, college or university, and limit the time you spend outside the home. You should only go out for medical appointments, exercise or if it is essential.TravelYou must not leave your home unless you have a reasonable excuse (for example, for work or education purposes). If you need to travel you should stay local - meaning avoiding travelling outside of your village, town or the part of a city where you live - and look to reduce the number of journeys you make overall. The list of reasons you can leave your home and area include, but are not limited to:</w:t>
      </w:r>
    </w:p>
    <w:p>
      <w:pPr>
        <w:pStyle w:val="Normal9"/>
        <w:keepNext w:val="0"/>
        <w:numPr>
          <w:numId w:val="4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where you cannot reasonably work from home</w:t>
      </w:r>
    </w:p>
    <w:p>
      <w:pPr>
        <w:pStyle w:val="Normal9"/>
        <w:keepNext w:val="0"/>
        <w:numPr>
          <w:numId w:val="4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accessing education and for caring responsibilities</w:t>
      </w:r>
    </w:p>
    <w:p>
      <w:pPr>
        <w:pStyle w:val="Normal9"/>
        <w:keepNext w:val="0"/>
        <w:numPr>
          <w:numId w:val="4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visiting those in your support bubble - or your childcare bubble for childcare</w:t>
      </w:r>
    </w:p>
    <w:p>
      <w:pPr>
        <w:pStyle w:val="Normal9"/>
        <w:keepNext w:val="0"/>
        <w:numPr>
          <w:numId w:val="4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visiting hospital, GP and other medical appointments or visits where you have had an accident or are concerned about your health</w:t>
      </w:r>
    </w:p>
    <w:p>
      <w:pPr>
        <w:pStyle w:val="Normal9"/>
        <w:keepNext w:val="0"/>
        <w:numPr>
          <w:numId w:val="4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buying goods or services that you need, but this should be within your local area wherever possible</w:t>
      </w:r>
    </w:p>
    <w:p>
      <w:pPr>
        <w:pStyle w:val="Normal9"/>
        <w:keepNext w:val="0"/>
        <w:numPr>
          <w:numId w:val="4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outdoor exercise. This should be done locally wherever possible, but you can travel a short distance within your area to do so if necessary (for example, to access an open space)</w:t>
      </w:r>
    </w:p>
    <w:p>
      <w:pPr>
        <w:pStyle w:val="Normal9"/>
        <w:keepNext w:val="0"/>
        <w:numPr>
          <w:numId w:val="4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attending the care and exercise of an animal, or veterinary services</w:t>
      </w:r>
    </w:p>
    <w:p>
      <w:pPr>
        <w:pStyle w:val="Normal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you need to travel, walk or cycle where possible, and plan ahead and avoid busy times and routes on public transport. This will allow you to practice social distancing while you travel.Avoid car sharing with anyone from outside your household or your support bubble. See the guidance on car sharing.If you need to use public transport, you should follow the safer travel guidance.International travelYou can only travel internationally - or within the UK - where you first have a legally permitted reason to leave home. In addition, you should consider the public health advice in the country you are visiting.If you do need to travel overseas (and are legally permitted to do so, for example, because it is for work), even if you are returning to a place you've visited before, you should look at the rules in place at your destination and the Foreign, Commonwealth and Development Office (FCDO) travel advice.UK residents currently abroad do not need to return home immediately. However, you should check with your airline or travel operator on arrangements for returning.Foreign nationals are subject to the 'Stay at Home' regulations. You should not travel abroad unless it is permitted. This means you must not go on holiday.If you are visiting the UK, you may return home. You should check whether there are any restrictions in place at your destination.Staying away from home overnightYou cannot leave your home or the place where you are living for holidays or overnight stays unless you have a reasonable excuse for doing so. This means that holidays in the UK and abroad are not allowed.This includes staying in a second home or caravan, if that is not your primary residence. This also includes staying with anyone who you don't live with unless they're in your support bubble.You are allowed to stay overnight away from your home if you:</w:t>
      </w:r>
    </w:p>
    <w:p>
      <w:pPr>
        <w:pStyle w:val="Normal9"/>
        <w:keepNext w:val="0"/>
        <w:numPr>
          <w:numId w:val="4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visiting your support bubble</w:t>
      </w:r>
    </w:p>
    <w:p>
      <w:pPr>
        <w:pStyle w:val="Normal9"/>
        <w:keepNext w:val="0"/>
        <w:numPr>
          <w:numId w:val="4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unable to return to your main residence</w:t>
      </w:r>
    </w:p>
    <w:p>
      <w:pPr>
        <w:pStyle w:val="Normal9"/>
        <w:keepNext w:val="0"/>
        <w:numPr>
          <w:numId w:val="4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need accommodation while moving house</w:t>
      </w:r>
    </w:p>
    <w:p>
      <w:pPr>
        <w:pStyle w:val="Normal9"/>
        <w:keepNext w:val="0"/>
        <w:numPr>
          <w:numId w:val="4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need accommodation to attend a funeral or related commemorative event</w:t>
      </w:r>
    </w:p>
    <w:p>
      <w:pPr>
        <w:pStyle w:val="Normal9"/>
        <w:keepNext w:val="0"/>
        <w:numPr>
          <w:numId w:val="4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accommodation for work purposes or to provide voluntary services</w:t>
      </w:r>
    </w:p>
    <w:p>
      <w:pPr>
        <w:pStyle w:val="Normal9"/>
        <w:keepNext w:val="0"/>
        <w:numPr>
          <w:numId w:val="4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a child requiring accommodation for school or care</w:t>
      </w:r>
    </w:p>
    <w:p>
      <w:pPr>
        <w:pStyle w:val="Normal9"/>
        <w:keepNext w:val="0"/>
        <w:numPr>
          <w:numId w:val="4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homeless, seeking asylum, a vulnerable person seeking refuge, or if escaping harm (including domestic abuse)</w:t>
      </w:r>
    </w:p>
    <w:p>
      <w:pPr>
        <w:pStyle w:val="Normal9"/>
        <w:keepNext w:val="0"/>
        <w:numPr>
          <w:numId w:val="4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an elite athlete or their support staff or parent, if the athlete is under 18 and it is necessary to be outside of the home for training or competition</w:t>
      </w:r>
    </w:p>
    <w:p>
      <w:pPr>
        <w:pStyle w:val="Normal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you are already on holiday, you should return to your home as soon as practical.Guest accommodation providers such as hotels, B&amp;Bs and caravan parks may remain open for the specific reasons set out in law, including where guests are unable to return to their main residence, use that guest accommodation as their main residence, need accommodation while moving house, are self-isolating as required by law, or would otherwise be made homeless as a result of the accommodation closing. A full list of reasons can be found in the guidance on closing certain businesses and venues in England.Accommodation providers are also encouraged to work cooperatively with local authorities to provide accommodation to vulnerable groups, including the homeless.Going to workYou may only leave your home for work if you cannot reasonably work from home.Where people cannot work from home - including, but not limited to, people who work in critical national infrastructure, construction, or manufacturing - they should continue to travel to their workplace. This is essential to keeping the country operating and supporting sectors and employers.Public sector employees working in essential services, including childcare or education, should continue to go into work.Where it is necessary for you to work in other people's homes - for example, for nannies, cleaners or tradespeople - you can do so. Otherwise, you should avoid meeting for work in a private home or garden, where COVID-19 Secure measures may not be in place.Employers and employees should discuss their working arrangements, and employers should take every possible step to facilitate their employees working from home, including providing suitable IT and equipment to enable remote working.The risk of transmission can be substantially reduced if COVID-19 secure guidelines are followed closely. Extra consideration should be given to those people at higher risk.Going to school, college and universityColleges, primary (reception onwards) and secondary schools will remain open for vulnerable children and the children of critical workers. All other children will learn remotely until February half term.In the circumstances, we do not think it is possible for all exams in the summer to go ahead as planned. We will accordingly be working with Ofqual to consult rapidly to put in place alternative arrangements that will allow students to progress fairly.Public exams and vocational assessments scheduled to take place in January will go ahead as planned.UniversitiesThose students who are undertaking training and study for the following courses should return to face to face learning as planned and be tested twice, upon arrival or self-isolate for ten days:</w:t>
      </w:r>
    </w:p>
    <w:p>
      <w:pPr>
        <w:pStyle w:val="Normal9"/>
        <w:keepNext w:val="0"/>
        <w:numPr>
          <w:numId w:val="4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Medicine &amp; dentistry</w:t>
      </w:r>
    </w:p>
    <w:p>
      <w:pPr>
        <w:pStyle w:val="Normal9"/>
        <w:keepNext w:val="0"/>
        <w:numPr>
          <w:numId w:val="4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Subjects allied to medicine/health</w:t>
      </w:r>
    </w:p>
    <w:p>
      <w:pPr>
        <w:pStyle w:val="Normal9"/>
        <w:keepNext w:val="0"/>
        <w:numPr>
          <w:numId w:val="4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Veterinary science</w:t>
      </w:r>
    </w:p>
    <w:p>
      <w:pPr>
        <w:pStyle w:val="Normal9"/>
        <w:keepNext w:val="0"/>
        <w:numPr>
          <w:numId w:val="4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(initial teacher training)</w:t>
      </w:r>
    </w:p>
    <w:p>
      <w:pPr>
        <w:pStyle w:val="Normal9"/>
        <w:keepNext w:val="0"/>
        <w:numPr>
          <w:numId w:val="4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Social work</w:t>
      </w:r>
    </w:p>
    <w:p>
      <w:pPr>
        <w:pStyle w:val="Normal9"/>
        <w:keepNext w:val="0"/>
        <w:numPr>
          <w:numId w:val="4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Courses which require Professional, Statutory and Regulatory Body (PSRB) assessments and or mandatory activity which is scheduled for January and which cannot be rescheduled (your university will notify you if this applies to you).</w:t>
      </w:r>
    </w:p>
    <w:p>
      <w:pPr>
        <w:pStyle w:val="Normal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Students who do not study these courses should remain where they are wherever possible, and start their term online, as facilitated by their university until at least Mid-February. This includes students on other practical courses not on the list above.We have previously published guidance to universities and students on how students can return safely to higher education in the spring term. This guidance sets out how we will support higher education providers to enable students that need to return to do so as safely as possible following the winter break.If you live at university, you should not move back and forward between your permanent home and student home during term time.For those students who are eligible for face to face teaching, you can meet in groups of more than your household as part of your formal education or training, where necessary. Students should expect to follow the guidance and restrictions. You should socially distance from anyone you do not live with wherever possible.ChildcareThere are several ways that parents and carers can continue to access childcare:</w:t>
      </w:r>
    </w:p>
    <w:p>
      <w:pPr>
        <w:pStyle w:val="Normal9"/>
        <w:keepNext w:val="0"/>
        <w:numPr>
          <w:numId w:val="4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Early Years settings (including nurseries and childminders) remain open</w:t>
      </w:r>
    </w:p>
    <w:p>
      <w:pPr>
        <w:pStyle w:val="Normal9"/>
        <w:keepNext w:val="0"/>
        <w:numPr>
          <w:numId w:val="4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Vulnerable children and children of critical workers can continue to use registered childcare, childminders and other childcare activities (including wraparound care)</w:t>
      </w:r>
    </w:p>
    <w:p>
      <w:pPr>
        <w:pStyle w:val="Normal9"/>
        <w:keepNext w:val="0"/>
        <w:numPr>
          <w:numId w:val="4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parents are able to form a childcare bubble with one other household for the purposes of informal childcare, where the child is under 14. This is mainly to enable parents to work, and must not be used to enable social contact between adults</w:t>
      </w:r>
    </w:p>
    <w:p>
      <w:pPr>
        <w:pStyle w:val="Normal9"/>
        <w:keepNext w:val="0"/>
        <w:numPr>
          <w:numId w:val="4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some households will also be able to benefit from being in a support bubble</w:t>
      </w:r>
    </w:p>
    <w:p>
      <w:pPr>
        <w:pStyle w:val="Normal9"/>
        <w:keepNext w:val="0"/>
        <w:numPr>
          <w:numId w:val="4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nannies will be able to continue to provide services, including in the home</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Care home visitsVisits to care homes can take place with arrangements such as substantial screens, visiting pods, or behind windows. Close-contact indoor visits are not allowed. No visits will be permitted in the event of an outbreak.You should check the guidance on visiting care homes during COVID-19 to find out how visits should be conducted. Residents cannot meet people indoors on a visit out (for example, to visit their relatives in the family home). There is separate guidance for those in supported living.Weddings, civil partnerships, religious services and funeralsWeddings, civil partnership ceremonies and funerals are allowed with strict limits on attendance, and must only take place in COVID-19 secure venues or in public outdoor spaces unless in exceptional circumstances.Funerals can be attended by a maximum of 30 people. Linked religious, belief-based or commemorative events, such as stone settings and ash scatterings can also continue with up to 6 people in attendance. Anyone working is not counted in these limits. Social distancing should be maintained between people who do not live together or share a support bubble.Weddings and civil partnership ceremonies must only take place with up to 6 people. Anyone working is not included. These should only take place in exceptional circumstances, for example, an urgent marriage where one of those getting married is seriously ill and not expected to recover, or is to undergo debilitating treatment or life-changing surgery.Places of worshipYou can attend places of worship for a service. However, you must not mingle with anyone outside of your household or support bubble. You should maintain strict social distancing at all times.You should follow the national guidance on the safe use of places of worship.Sports and physical activityIndoor gyms and sports facilities will remain closed. Outdoor sports courts, outdoor gyms, golf courses, outdoor swimming pools, archery/driving/shooting ranges and riding arenas must also close. Organised outdoor sport for disabled people is allowed to continue.Moving homeYou can still move home. People outside your household or support bubble should not help with moving house unless absolutely necessary.Estate and letting agents and </w:t>
      </w:r>
      <w:r>
        <w:rPr>
          <w:rFonts w:ascii="arial" w:eastAsia="arial" w:hAnsi="arial" w:cs="arial"/>
          <w:b/>
          <w:i/>
          <w:strike w:val="0"/>
          <w:noProof w:val="0"/>
          <w:color w:val="000000"/>
          <w:position w:val="0"/>
          <w:sz w:val="20"/>
          <w:u w:val="single"/>
          <w:vertAlign w:val="baseline"/>
        </w:rPr>
        <w:t>removals</w:t>
      </w:r>
      <w:r>
        <w:rPr>
          <w:rFonts w:ascii="arial" w:eastAsia="arial" w:hAnsi="arial" w:cs="arial"/>
          <w:b w:val="0"/>
          <w:i w:val="0"/>
          <w:strike w:val="0"/>
          <w:noProof w:val="0"/>
          <w:color w:val="000000"/>
          <w:position w:val="0"/>
          <w:sz w:val="20"/>
          <w:u w:val="none"/>
          <w:vertAlign w:val="baseline"/>
        </w:rPr>
        <w:t xml:space="preserve"> firms can continue to work. If you are looking to move, you can go to property viewings.Follow the national guidance on moving home safely, which includes advice on social distancing, letting fresh air in, and wearing a face covering.Financial supportWherever you live, you may be able to get financial help Businesses and venuesBusinesses and venues which must closeTo reduce social contact, the regulations require some businesses to close and impose restrictions on how some businesses provide goods and services. The full list of businesses required to close can be found in the guidance on closing certain businesses and venues in England, but includes:</w:t>
      </w:r>
    </w:p>
    <w:p>
      <w:pPr>
        <w:pStyle w:val="Normal9"/>
        <w:keepNext w:val="0"/>
        <w:numPr>
          <w:numId w:val="4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non-essential retail, such as clothing and homeware stores, vehicle showrooms (other than for rental), betting shops, tailors, tobacco and vape shops, electronic goods and mobile phone shops, auction houses (except for auctions of livestock 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and market stalls selling non-essential goods. These venues can continue to be able to operate click-and-collect (where goods are pre-ordered and collected off the premises) and delivery services.</w:t>
      </w:r>
    </w:p>
    <w:p>
      <w:pPr>
        <w:pStyle w:val="Normal9"/>
        <w:keepNext w:val="0"/>
        <w:numPr>
          <w:numId w:val="4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hospitality venues such as cafes, restaurants, pubs, bars and social clubs; with the exception of providing food and non-alcoholic drinks for takeaway (until 11pm), click-and-collect and drive-through. All food and drink (including alcohol) can continue to be provided by delivery.</w:t>
      </w:r>
    </w:p>
    <w:p>
      <w:pPr>
        <w:pStyle w:val="Normal9"/>
        <w:keepNext w:val="0"/>
        <w:numPr>
          <w:numId w:val="4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accommodation such as hotels, hostels, guest houses and campsites, except for specific circumstances, such as where these act as someone's main residence, where the person cannot return home, for providing accommodation or support to the homeless, or where it is essential to stay there for work purposes</w:t>
      </w:r>
    </w:p>
    <w:p>
      <w:pPr>
        <w:pStyle w:val="Normal9"/>
        <w:keepNext w:val="0"/>
        <w:numPr>
          <w:numId w:val="4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leisure and sports facilities such as leisure centres and gyms, swimming pools, sports courts,fitness and dance studios, riding arenas at riding centres, climbing walls, and golf courses.</w:t>
      </w:r>
    </w:p>
    <w:p>
      <w:pPr>
        <w:pStyle w:val="Normal9"/>
        <w:keepNext w:val="0"/>
        <w:numPr>
          <w:numId w:val="4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entertainment venues such as theatres, concert halls, cinemas, museums and galleries, casinos, amusement arcades, bingo halls, bowling alleys, skating rinks, go-karting venues, indoor play and soft play centres and areas (including inflatable parks and trampolining centres), circuses, fairgrounds, funfairs, water parks and theme parks</w:t>
      </w:r>
    </w:p>
    <w:p>
      <w:pPr>
        <w:pStyle w:val="Normal9"/>
        <w:keepNext w:val="0"/>
        <w:numPr>
          <w:numId w:val="4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attractions (such as zoos, safari parks, aquariums, and wildlife reserves)</w:t>
      </w:r>
    </w:p>
    <w:p>
      <w:pPr>
        <w:pStyle w:val="Normal9"/>
        <w:keepNext w:val="0"/>
        <w:numPr>
          <w:numId w:val="4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indoor attractions at venues such as botanical gardens, heritage homes and landmarks must also close, though outdoor grounds of these premises can stay open for outdoor exercise.</w:t>
      </w:r>
    </w:p>
    <w:p>
      <w:pPr>
        <w:pStyle w:val="Normal9"/>
        <w:keepNext w:val="0"/>
        <w:numPr>
          <w:numId w:val="4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care facilities such as hair, beauty, tanning and nail salons. Tattoo parlours, spas, massage parlours, body and skin piercing services must also close. These services should not be provided in other people's homes</w:t>
      </w:r>
    </w:p>
    <w:p>
      <w:pPr>
        <w:pStyle w:val="Normal9"/>
        <w:keepNext w:val="0"/>
        <w:numPr>
          <w:numId w:val="4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community centres and halls must close except for a limited number of exempt activities, as set out below. Libraries can also remain open to provide access to IT and digital services - for example for people who do not have it at home - and for click-and-collect services</w:t>
      </w:r>
    </w:p>
    <w:p>
      <w:pPr>
        <w:pStyle w:val="Normal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these businesses and places will also be permitted to be open for a small number of exempt activities. A full list of exemptions can be found in the guidance on closing certain businesses and venues in England, but includes:</w:t>
      </w:r>
    </w:p>
    <w:p>
      <w:pPr>
        <w:pStyle w:val="Normal9"/>
        <w:keepNext w:val="0"/>
        <w:numPr>
          <w:numId w:val="4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and training - for schools to use sports, leisure and community facilities where that is part of their normal provision</w:t>
      </w:r>
    </w:p>
    <w:p>
      <w:pPr>
        <w:pStyle w:val="Normal9"/>
        <w:keepNext w:val="0"/>
        <w:numPr>
          <w:numId w:val="4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childcare purposes and supervised activities for those children eligible to attend</w:t>
      </w:r>
    </w:p>
    <w:p>
      <w:pPr>
        <w:pStyle w:val="Normal9"/>
        <w:keepNext w:val="0"/>
        <w:numPr>
          <w:numId w:val="4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hosting blood donation sessions and food banks</w:t>
      </w:r>
    </w:p>
    <w:p>
      <w:pPr>
        <w:pStyle w:val="Normal9"/>
        <w:keepNext w:val="0"/>
        <w:numPr>
          <w:numId w:val="4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provide medical treatment</w:t>
      </w:r>
    </w:p>
    <w:p>
      <w:pPr>
        <w:pStyle w:val="Normal9"/>
        <w:keepNext w:val="0"/>
        <w:numPr>
          <w:numId w:val="4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elite sports persons to train and compete (in indoor and outdoor sports facilities), and professional dancers and choreographers to work (in fitness and dance studios)</w:t>
      </w:r>
    </w:p>
    <w:p>
      <w:pPr>
        <w:pStyle w:val="Normal9"/>
        <w:keepNext w:val="0"/>
        <w:numPr>
          <w:numId w:val="4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training and rehearsal without an audience (in theatres and concert halls)</w:t>
      </w:r>
    </w:p>
    <w:p>
      <w:pPr>
        <w:pStyle w:val="Normal9"/>
        <w:keepNext w:val="0"/>
        <w:numPr>
          <w:numId w:val="4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purposes of film and TV filming</w:t>
      </w:r>
    </w:p>
    <w:p>
      <w:pPr>
        <w:pStyle w:val="Normal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Businesses and venues which can remain openOther businesses and venues are permitted to stay open, following COVID-19 secure guidelines. Businesses providing essential goods and services can stay open. The full list of these businesses can be found in the guidance on closing certain businesses and venues in England, but includes:</w:t>
      </w:r>
    </w:p>
    <w:p>
      <w:pPr>
        <w:pStyle w:val="Normal9"/>
        <w:keepNext w:val="0"/>
        <w:numPr>
          <w:numId w:val="4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essential retail such as food shops, supermarkets, pharmacies, garden centres, building merchants and suppliers of building products and off-licences</w:t>
      </w:r>
    </w:p>
    <w:p>
      <w:pPr>
        <w:pStyle w:val="Normal9"/>
        <w:keepNext w:val="0"/>
        <w:numPr>
          <w:numId w:val="4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market stalls selling essential retail may also stay open</w:t>
      </w:r>
    </w:p>
    <w:p>
      <w:pPr>
        <w:pStyle w:val="Normal9"/>
        <w:keepNext w:val="0"/>
        <w:numPr>
          <w:numId w:val="4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businesses providing repair services may also stay open, where they primarily offer repair services</w:t>
      </w:r>
    </w:p>
    <w:p>
      <w:pPr>
        <w:pStyle w:val="Normal9"/>
        <w:keepNext w:val="0"/>
        <w:numPr>
          <w:numId w:val="4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petrol stations, automatic (but not manual) car washes, vehicle repair and MOT services, bicycle shops, and taxi and vehicle hire businesses</w:t>
      </w:r>
    </w:p>
    <w:p>
      <w:pPr>
        <w:pStyle w:val="Normal9"/>
        <w:keepNext w:val="0"/>
        <w:numPr>
          <w:numId w:val="4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banks, building societies, post offices, short-term loan providers and money transfer businesses</w:t>
      </w:r>
    </w:p>
    <w:p>
      <w:pPr>
        <w:pStyle w:val="Normal9"/>
        <w:keepNext w:val="0"/>
        <w:numPr>
          <w:numId w:val="4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funeral directors</w:t>
      </w:r>
    </w:p>
    <w:p>
      <w:pPr>
        <w:pStyle w:val="Normal9"/>
        <w:keepNext w:val="0"/>
        <w:numPr>
          <w:numId w:val="4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laundrettes and dry cleaners</w:t>
      </w:r>
    </w:p>
    <w:p>
      <w:pPr>
        <w:pStyle w:val="Normal9"/>
        <w:keepNext w:val="0"/>
        <w:numPr>
          <w:numId w:val="4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and dental services</w:t>
      </w:r>
    </w:p>
    <w:p>
      <w:pPr>
        <w:pStyle w:val="Normal9"/>
        <w:keepNext w:val="0"/>
        <w:numPr>
          <w:numId w:val="4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vets and retailers of products and food for the upkeep and welfare of animals</w:t>
      </w:r>
    </w:p>
    <w:p>
      <w:pPr>
        <w:pStyle w:val="Normal9"/>
        <w:keepNext w:val="0"/>
        <w:numPr>
          <w:numId w:val="4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rescue centres, boarding facilities and animal groomers (may continue to be used for animal welfare, rather than aesthetic purposes)</w:t>
      </w:r>
    </w:p>
    <w:p>
      <w:pPr>
        <w:pStyle w:val="Normal9"/>
        <w:keepNext w:val="0"/>
        <w:numPr>
          <w:numId w:val="459"/>
        </w:numPr>
        <w:spacing w:before="120" w:after="0" w:line="260" w:lineRule="atLeast"/>
        <w:ind w:right="0"/>
        <w:jc w:val="both"/>
      </w:pP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supplies shops</w:t>
      </w:r>
    </w:p>
    <w:p>
      <w:pPr>
        <w:pStyle w:val="Normal9"/>
        <w:keepNext w:val="0"/>
        <w:numPr>
          <w:numId w:val="4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mobility and disability support shops</w:t>
      </w:r>
    </w:p>
    <w:p>
      <w:pPr>
        <w:pStyle w:val="Normal9"/>
        <w:keepNext w:val="0"/>
        <w:numPr>
          <w:numId w:val="4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storage and distribution facilities</w:t>
      </w:r>
    </w:p>
    <w:p>
      <w:pPr>
        <w:pStyle w:val="Normal9"/>
        <w:keepNext w:val="0"/>
        <w:numPr>
          <w:numId w:val="4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car parks, public toilets and motorway service areas</w:t>
      </w:r>
    </w:p>
    <w:p>
      <w:pPr>
        <w:pStyle w:val="Normal9"/>
        <w:keepNext w:val="0"/>
        <w:numPr>
          <w:numId w:val="4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outdoor playgrounds</w:t>
      </w:r>
    </w:p>
    <w:p>
      <w:pPr>
        <w:pStyle w:val="Normal9"/>
        <w:keepNext w:val="0"/>
        <w:numPr>
          <w:numId w:val="4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outdoor parts of botanical gardens and heritage sites for exercise</w:t>
      </w:r>
    </w:p>
    <w:p>
      <w:pPr>
        <w:pStyle w:val="Normal9"/>
        <w:keepNext w:val="0"/>
        <w:numPr>
          <w:numId w:val="4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places of worship</w:t>
      </w:r>
    </w:p>
    <w:p>
      <w:pPr>
        <w:pStyle w:val="Normal9"/>
        <w:keepNext w:val="0"/>
        <w:numPr>
          <w:numId w:val="4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crematoriums and burial grounds</w:t>
      </w:r>
    </w:p>
    <w:p>
      <w:pPr>
        <w:pStyle w:val="Normal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servicesThe majority of public services will continue and you will be able to leave home to visit them. These include:</w:t>
      </w:r>
    </w:p>
    <w:p>
      <w:pPr>
        <w:pStyle w:val="Normal9"/>
        <w:keepNext w:val="0"/>
        <w:numPr>
          <w:numId w:val="4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NHS and medical services like GPs and dentists. We are supporting the NHS to carry out urgent and non-urgent services safely, and it is vital anyone who thinks they need any kind of medical care comes forward and seeks help</w:t>
      </w:r>
    </w:p>
    <w:p>
      <w:pPr>
        <w:pStyle w:val="Normal9"/>
        <w:keepNext w:val="0"/>
        <w:numPr>
          <w:numId w:val="4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Jobcentre Plus sites</w:t>
      </w:r>
    </w:p>
    <w:p>
      <w:pPr>
        <w:pStyle w:val="Normal9"/>
        <w:keepNext w:val="0"/>
        <w:numPr>
          <w:numId w:val="4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courts and probation services</w:t>
      </w:r>
    </w:p>
    <w:p>
      <w:pPr>
        <w:pStyle w:val="Normal9"/>
        <w:keepNext w:val="0"/>
        <w:numPr>
          <w:numId w:val="4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civil registrations offices</w:t>
      </w:r>
    </w:p>
    <w:p>
      <w:pPr>
        <w:pStyle w:val="Normal9"/>
        <w:keepNext w:val="0"/>
        <w:numPr>
          <w:numId w:val="4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passport and visa services</w:t>
      </w:r>
    </w:p>
    <w:p>
      <w:pPr>
        <w:pStyle w:val="Normal9"/>
        <w:keepNext w:val="0"/>
        <w:numPr>
          <w:numId w:val="4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services provided to victims</w:t>
      </w:r>
    </w:p>
    <w:p>
      <w:pPr>
        <w:pStyle w:val="Normal9"/>
        <w:keepNext w:val="0"/>
        <w:numPr>
          <w:numId w:val="4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waste or recycling centres</w:t>
      </w:r>
    </w:p>
    <w:p>
      <w:pPr>
        <w:pStyle w:val="Normal9"/>
        <w:keepNext w:val="0"/>
        <w:numPr>
          <w:numId w:val="4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getting an MOT, if you need to drive when lawfully leaving home</w:t>
      </w:r>
    </w:p>
    <w:p>
      <w:pPr>
        <w:pStyle w:val="Normal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6, 2021</w:t>
      </w:r>
    </w:p>
    <w:p>
      <w:pPr>
        <w:pStyle w:val="Normal9"/>
      </w:pPr>
    </w:p>
    <w:p>
      <w:pPr>
        <w:pStyle w:val="Normal9"/>
        <w:ind w:left="200"/>
        <w:sectPr>
          <w:type w:val="continuous"/>
          <w:pgMar w:top="840" w:right="1000" w:bottom="840" w:left="1000" w:header="400" w:footer="400"/>
          <w:pgNumType w:fmt="decimal"/>
          <w:cols w:space="720"/>
        </w:sectPr>
      </w:pPr>
      <w:r>
        <w:br/>
      </w:r>
      <w:r>
        <w:pict>
          <v:line id="_x0000_s1061" style="position:absolute;z-index:251675648" from="0,10pt" to="512pt,10pt" strokecolor="black" strokeweight="1pt">
            <v:stroke linestyle="single"/>
          </v:line>
        </w:pict>
      </w:r>
      <w:r>
        <w:rPr>
          <w:rFonts w:ascii="arial" w:eastAsia="arial" w:hAnsi="arial" w:cs="arial"/>
          <w:b/>
          <w:color w:val="767676"/>
          <w:sz w:val="16"/>
        </w:rPr>
        <w:t>End of Document</w:t>
      </w:r>
    </w:p>
    <w:p>
      <w:pPr>
        <w:pStyle w:val="Normal10"/>
        <w:sectPr>
          <w:headerReference w:type="even" r:id="rId162"/>
          <w:headerReference w:type="default" r:id="rId163"/>
          <w:footerReference w:type="even" r:id="rId164"/>
          <w:footerReference w:type="default" r:id="rId165"/>
          <w:headerReference w:type="first" r:id="rId166"/>
          <w:footerReference w:type="first" r:id="rId167"/>
          <w:type w:val="nextPage"/>
          <w:pgSz w:w="12240" w:h="15840"/>
          <w:pgMar w:top="840" w:right="1000" w:bottom="840" w:left="1000" w:header="400" w:footer="400"/>
          <w:pgNumType w:fmt="decimal"/>
          <w:cols w:space="720"/>
          <w:titlePg/>
        </w:sectPr>
      </w:pPr>
    </w:p>
    <w:p>
      <w:pPr>
        <w:pStyle w:val="Normal10"/>
      </w:pPr>
    </w:p>
    <w:p>
      <w:pPr>
        <w:pStyle w:val="Normal10"/>
      </w:pPr>
      <w:r>
        <w:pict>
          <v:shape id="_x0000_i1062" type="#_x0000_t75" alt="LexisNexis®" style="width:147.75pt;height:30pt">
            <v:imagedata r:id="rId4" o:title=""/>
          </v:shape>
        </w:pict>
      </w:r>
      <w:r>
        <w:cr/>
      </w:r>
    </w:p>
    <w:p>
      <w:pPr>
        <w:pStyle w:val="Heading18"/>
        <w:keepNext w:val="0"/>
        <w:spacing w:after="200" w:line="340" w:lineRule="atLeast"/>
        <w:ind w:left="0" w:right="0" w:firstLine="0"/>
        <w:jc w:val="center"/>
      </w:pPr>
      <w:hyperlink r:id="rId168" w:history="1">
        <w:r>
          <w:rPr>
            <w:rFonts w:ascii="arial" w:eastAsia="arial" w:hAnsi="arial" w:cs="arial"/>
            <w:b/>
            <w:i/>
            <w:strike w:val="0"/>
            <w:color w:val="0077CC"/>
            <w:sz w:val="28"/>
            <w:u w:val="single"/>
            <w:shd w:val="clear" w:color="auto" w:fill="FFFFFF"/>
            <w:vertAlign w:val="baseline"/>
          </w:rPr>
          <w:t>Furious Tories, parents and unions blast Gavin Williamson's 'vague statement' that TEACHERS will decide GCSE and A-Level grades without explaining HOW - with pupils having no mock exams and just one term of classes all year due to Covid lockdowns</w:t>
        </w:r>
      </w:hyperlink>
    </w:p>
    <w:p>
      <w:pPr>
        <w:pStyle w:val="Normal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MailOnline</w:t>
      </w:r>
    </w:p>
    <w:p>
      <w:pPr>
        <w:pStyle w:val="Normal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January 6, 2021 Wednesday 1:37 PM GMT</w:t>
      </w:r>
    </w:p>
    <w:p>
      <w:pPr>
        <w:pStyle w:val="Normal10"/>
        <w:keepNext w:val="0"/>
        <w:spacing w:after="0" w:line="240" w:lineRule="atLeast"/>
        <w:ind w:right="0"/>
        <w:jc w:val="both"/>
      </w:pPr>
      <w:bookmarkStart w:id="18" w:name="Bookmark_10"/>
      <w:bookmarkEnd w:id="18"/>
    </w:p>
    <w:p>
      <w:pPr>
        <w:pStyle w:val="Normal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Associated Newspapers Ltd. All Rights Reserved</w:t>
      </w:r>
    </w:p>
    <w:p>
      <w:pPr>
        <w:pStyle w:val="Normal10"/>
        <w:keepNext w:val="0"/>
        <w:spacing w:before="120" w:after="0" w:line="220" w:lineRule="atLeast"/>
        <w:ind w:left="0" w:right="0" w:firstLine="0"/>
        <w:jc w:val="left"/>
      </w:pPr>
      <w:r>
        <w:br/>
      </w:r>
      <w:r>
        <w:pict>
          <v:shape id="_x0000_i1063" type="#_x0000_t75" style="width:218.97pt;height:42.74pt">
            <v:imagedata r:id="rId87" o:title=""/>
          </v:shape>
        </w:pict>
      </w:r>
    </w:p>
    <w:p>
      <w:pPr>
        <w:pStyle w:val="Normal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NEWS; Version:10</w:t>
      </w:r>
    </w:p>
    <w:p>
      <w:pPr>
        <w:pStyle w:val="Normal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19579 words</w:t>
      </w:r>
    </w:p>
    <w:p>
      <w:pPr>
        <w:pStyle w:val="Normal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David Wilcock, Whitehall CorrespondentMartin Robinson, Chief Reporter For Mailonline</w:t>
      </w:r>
    </w:p>
    <w:p>
      <w:pPr>
        <w:pStyle w:val="Normal10"/>
        <w:keepNext/>
        <w:spacing w:before="240" w:after="0" w:line="340" w:lineRule="atLeast"/>
        <w:ind w:left="0" w:right="0" w:firstLine="0"/>
        <w:jc w:val="left"/>
      </w:pPr>
      <w:bookmarkStart w:id="19" w:name="Body_8"/>
      <w:bookmarkEnd w:id="19"/>
      <w:r>
        <w:rPr>
          <w:rFonts w:ascii="arial" w:eastAsia="arial" w:hAnsi="arial" w:cs="arial"/>
          <w:b/>
          <w:i w:val="0"/>
          <w:strike w:val="0"/>
          <w:noProof w:val="0"/>
          <w:color w:val="000000"/>
          <w:position w:val="0"/>
          <w:sz w:val="28"/>
          <w:u w:val="none"/>
          <w:vertAlign w:val="baseline"/>
        </w:rPr>
        <w:t>Body</w:t>
      </w:r>
    </w:p>
    <w:p>
      <w:pPr>
        <w:pStyle w:val="Normal10"/>
        <w:spacing w:line="60" w:lineRule="exact"/>
      </w:pPr>
      <w:r>
        <w:pict>
          <v:line id="_x0000_s1064" style="position:absolute;z-index:251676672" from="0,2pt" to="512pt,2pt" strokecolor="#009ddb" strokeweight="2pt">
            <v:stroke linestyle="single"/>
            <w10:wrap type="topAndBottom"/>
          </v:line>
        </w:pict>
      </w:r>
    </w:p>
    <w:p>
      <w:pPr>
        <w:pStyle w:val="Normal10"/>
      </w:pPr>
    </w:p>
    <w:p>
      <w:pPr>
        <w:pStyle w:val="Normal10"/>
        <w:keepNext w:val="0"/>
        <w:numPr>
          <w:numId w:val="4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GCSE and A-level pupils face having grades decided by their teachers again this summer after new lockdown</w:t>
      </w:r>
    </w:p>
    <w:p>
      <w:pPr>
        <w:pStyle w:val="Normal10"/>
        <w:keepNext w:val="0"/>
        <w:numPr>
          <w:numId w:val="4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But Government dodged an outright ban on BTECs saying 'schools/colleges can choose to offer exams'</w:t>
      </w:r>
    </w:p>
    <w:p>
      <w:pPr>
        <w:pStyle w:val="Normal10"/>
        <w:keepNext w:val="0"/>
        <w:numPr>
          <w:numId w:val="4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Children due to sit them from as early as today - some told MailOnline their exams even brought FORWARD</w:t>
      </w:r>
    </w:p>
    <w:p>
      <w:pPr>
        <w:pStyle w:val="Normal10"/>
        <w:keepNext w:val="0"/>
        <w:numPr>
          <w:numId w:val="4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Gavin Williamson will face the Commons today after losing his battle with teachers to keep schools open</w:t>
      </w:r>
    </w:p>
    <w:p>
      <w:pPr>
        <w:pStyle w:val="Normal10"/>
        <w:keepNext w:val="0"/>
        <w:numPr>
          <w:numId w:val="479"/>
        </w:numPr>
        <w:spacing w:before="24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Has your child been left in BTEC limbo or had their GCSEs or A-levels cancelled? Email </w:t>
      </w:r>
      <w:hyperlink r:id="rId161" w:history="1">
        <w:r>
          <w:rPr>
            <w:rFonts w:ascii="arial" w:eastAsia="arial" w:hAnsi="arial" w:cs="arial"/>
            <w:b w:val="0"/>
            <w:i/>
            <w:strike w:val="0"/>
            <w:noProof w:val="0"/>
            <w:color w:val="0077CC"/>
            <w:position w:val="0"/>
            <w:sz w:val="20"/>
            <w:u w:val="single"/>
            <w:shd w:val="clear" w:color="auto" w:fill="FFFFFF"/>
            <w:vertAlign w:val="baseline"/>
          </w:rPr>
          <w:t>martin.robinson@mailonline.co.uk</w:t>
        </w:r>
      </w:hyperlink>
    </w:p>
    <w:p>
      <w:pPr>
        <w:pStyle w:val="Normal10"/>
        <w:keepNext w:val="0"/>
        <w:spacing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Gavin Williamson was under pressure tonight to explain how teachers will be able to accurately grade GCSEs and A-levels for pupils after the 2021 exams were cancelled due to Covid. The Education Secretary announced to the Commons this afternoon that papers that were due to be sat in May and June this year will be replaced by school-based assessments.Sats exams for primary school children will also not be held this year, the under-pressure minister confirmed as he finally faced MPs amid chaos over the decision to close schools during the new lockdown. But he faced criticism from across the political spectrum as he failed to set out details of how teachers would maintain standards and avoid grade inflation and other issues, saying it was still being 'fine-turned' with the help of regulator Ofqual, exam boards and teaching unions.Pupils have not been able to sit mock exams because of the lockdown and last year's closures mean they have had only a single term of in-person teaching in classrooms in the current academic year. Last month, Mr Williamson gave an 'absolutely' cast-iron guarantee that exams in England would not be cancelled this academic year, after the shambled that surrounded grades last summer.Conservative chairman of the Education Committee Robert Halfon demanded assurance that the standard of grades would be maintained.He said it was vital there was a 'level playing field for disadvantaged children' and a fair appeals process.He added: 'Will he make sure that there are independent assessors, perhaps retired teachers or Ofsted inspectors, to provide a check and balance for each assessed grade awarded?</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'Will he do everything possible to ensure teachers and support staff are given priority for vaccinations alongside NHS workers so we can get our schools open again sooner rather than later?' Geoff Barton, general secretary of the Association of School and College Leaders (ASCL) said there could be no ' repeat of the shambles of last summer'.'The Education Secretary's vague statement does not take us a great deal further forward other than to set out the broad parameters for the exam regulator Ofqual to work out a detailed plan,' he said. 'It is frustrating that there is not an off-the-shelf Plan B ready to go. We have repeatedly called on the Government and the regulator to prepare such a plan in the event of exams being cancelled, and have repeatedly offered to work with them in doing so.'However, ministers have been so busy insisting that exams will take place that they have failed to ensure that there is a contingency system which can be immediately rolled out. This is, frankly, a dereliction of duty.' Amid more chaos in schools today:</w:t>
      </w:r>
    </w:p>
    <w:p>
      <w:pPr>
        <w:pStyle w:val="Normal10"/>
        <w:keepNext w:val="0"/>
        <w:numPr>
          <w:numId w:val="4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Prime Minister Johnson's Cabinet was bitterly divided over the decision to close schools;</w:t>
      </w:r>
    </w:p>
    <w:p>
      <w:pPr>
        <w:pStyle w:val="Normal10"/>
        <w:keepNext w:val="0"/>
        <w:numPr>
          <w:numId w:val="4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Mr Johnson defended his screeching coronavirus U-turn that closed schools as part of the new national lockdown in England;</w:t>
      </w:r>
    </w:p>
    <w:p>
      <w:pPr>
        <w:pStyle w:val="Normal10"/>
        <w:keepNext w:val="0"/>
        <w:numPr>
          <w:numId w:val="4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BBC is unveiling its 'biggest education offer in history' as schools across the country lock down;</w:t>
      </w:r>
    </w:p>
    <w:p>
      <w:pPr>
        <w:pStyle w:val="Normal10"/>
        <w:keepNext w:val="0"/>
        <w:numPr>
          <w:numId w:val="4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One in 50 of the population of England - around a million people - are infected with coronavirus;</w:t>
      </w:r>
    </w:p>
    <w:p>
      <w:pPr>
        <w:pStyle w:val="Normal10"/>
        <w:keepNext w:val="0"/>
        <w:numPr>
          <w:numId w:val="4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Mr Johnson promised to update the nation on Britain's Covid vaccination drive every day starting next week.</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[item name=video id=4788170 style=2 /][item name=video id=4788068 style=2 /]Q&amp;A: What has happened and what will replace exams? What has happened?All GCSEs and A-levels have been abandoned for the second year in a row, after Boris Johnson instructed schools to shut for a lengthy spell amid the third national lockdown.The fate of technical and vocational qualifications scheduled for this month remains uncertain after ministers said they could still go ahead but met with major opposition from colleges and students.What will replace GCSEs and A-levels?Since pupils are certain to lose out on at least half a term of crucial learning in important exam years - following last year's mayhem - the Government believes that even watered-down exams would end up being significantly unfair to those pupils living in regions worst-hit by the virus or in families where remote learning is harder.Therefore teacher-assessed grades will be used - formulated by education staff who know their students best. What happened last year? Wasn't it a disaster?Exams were also cancelled in 2020. Teachers were asked to come up with grades and a ranking order for their pupils.Although not without difficulties, this side of things proceeded relatively smoothly.However chaos struck when Ofqual processed the marks through a programme dubbed a 'mutant algorithm' by Boris Johnson.This led to thousands of students being downgraded unfairly, triggering a U-turn and the abandonment of the entire 'moderation' process.With new leaders in place following the scandal, Ofqual is almost certain to avoid any repeat of a reliance on computerised exam referees, although some system will still need to be thought up to tackle potential abuses. Mr Williamson said he wishes to use a form of teacher-assessed grades to award results rather than an algorithm.He told the Commons: 'While the details will need to be fine-tuned in consultation with Ofqual, the exam boards and teaching representative organisations.'I can confirm now that I wish to use a form of teacher-assessed grades with training and support provided to ensure these are awarded fairly and consistently across the country.'Ofqual urged students in England to engage 'as fully' as they can with learning amid uncertainty.Simon Lebus, its interim chief regulator, said exams are 'the fairest way' of determining what a student knows, but the exams regulator is discussing alternative arrangements with the Department for Education (DfE).He said: 'We need to consider a wide range of qualifications - from A-levels and GCSEs to many different vocational and technical qualifications - and the solution won't be the same for all.' After Mr Williamson's statement, Labour's shadow education secretary Kate Green said: 'Months ago, the Education Secretary gave a cast iron commitment that exams would go ahead. At that moment, we should have known they were doomed to be cancelled.'I wanted exams to go ahead fairly, but I was always clear that there must be a Plan B if that was not possible. For months, there was no sign of any such plan, although the risk exams couldn't happen has always been entirely predictable.'The Secretary of State said he will be providing support to teachers to award grades. Can he tell me when they will receive this support, what form it will take, and confirm that it will be available in all schools?'And can he tell me exactly what will be done to ensure that all grades are fair, consistent, and support pupils to move on in their education or employment, including private candidates?'Boris Johnson continues to have confidence in the Education Secretary and believes he is the best person for the job, Downing Street has said.The Prime Minister's press secretary Allegra Stratton told reporters Mr Williamson had produced a 'full and comprehensive' package of measures for children who will be educated at home.'It's a huge brief and the Prime Minister believes the Education Secretary is doing it to his utmost ability,' Ms Stratton said.Mr Williamson told MPs that schools will be required to produce between three and five hours of online lessons per day while they are closed for up to three months. He insisted that 'our schools have not suddenly become unsafe', he said they are 'much better prepared than last March' to implement home-learning. He added: 'We have set out clear, legally binding requirements for schools to provide high-quality remote education. This is mandatory for all state-funded schools and will be enforced by Ofsted.'We expect schools to provide between three and five hours teaching a day, depending on the child's age. If parents feel their child's school is not providing suitable remote education they should first raise their concerns with the teacher or headteacher and, failing that, report the matter to Ofsted.' He added: 'I will not apologise for being enthusiastic to ensure that we had been able to be in a position to roll out exams - but we do recognise where we are as a result of this pandemic, we have to take a different course and that is why we're taking the route we are.' It came as more than 130,000 students were left in limbo after ministers agreed to axe BTEC exams - but left it up to schools and colleges to decide - just hours before the first tests were due to begin across the country. Pupils face having grades decided by their teachers again this summer after a furious row erupted last night over the decision to cancel exams for the second year in a row.MailOnline has been inundated with emails from panicked parents and worried students as the Government was accused of 'dithering' and millions of parents began homeschooling their children again until at least February 22. But anxious BTEC students are still waiting for confirmation about whether their exams starting today will happen after the Department for Education dodged an outright ban and said 'schools/colleges can choose to offer exams if they judge it right to'. Irate parent Simon Brooks from Nottinghamshire said his daughter Kaitlyn and her friends 'don't know whether they are coming or going', leaving his 17-year-old child in tears last night. He told MailOnline: 'This to me is a ridiculous decision. Of all the exam types in this country BTEC lends itself more to teacher assessed grades as it is continually marked and assessed throughout the year. Why are those doing A levels being afforded the protection from then past year. I am furious and upset for her and her friends'. Tony Gordon from Essex said: 'My daughter was due a year 13 BTEC business exam next week but this has now been brought forward to this Friday with her being advised today, costing her precious revision over the weekend. The teacher even said he has no idea if it will actually go ahead'. Meanwhile Ucas chief Clare Marchant said the decision to extend university applications by two weeks had gone down 'overwhelmingly very positively' with teachers. 'Teachers are struggling in terms of their own capacity and the amount they have to deal with at the moment, so hopefully it will be welcomed,' she told BBC Breakfast.Prospective university students have been given an extra two weeks to complete their applications after most on-campus learning was cancelled, the admissions body said. The Ucas equal consideration deadline has been moved to January 29 at 6pm following the Government's decision to instruct students to study from home.Ms Marchant added that, despite the cancellation of A-level exams this year, there were other factors involved in the decision to allocate university places.'It's important to remember that university admissions staff across the four countries (of the UK) look at grades but also the individual, whether it's through their personal statements or the reference a school or college has made,' she said. 'They've got a huge amount of data to decide whether or not the student is going to be successful on the course they've applied to.' A former chief inspector of education watchdog Ofsted claimed Mr Williamson had 'got a lot wrong' while top private schools said the cancellation of exams looked 'premature'. Pupils now face limbo as a new system is drawn up, with the exams regulator Ofqual asked to embark on a consultation before a decision is taken.The process will mean pupils are likely to be waiting weeks - if not months - for a plan although it is strongly suspected grades allotted by teachers will play a crucial role.Ex-Ofsted chief inspector Sir Michael Wilshaw said of Mr Williamson: 'He has got a lot wrong up to now, hasn't he?'Asked if he should resign, Sir Michael replied: 'He gets other people to resign - permanent secretaries and the head of Ofqual. He has got to take final accountability for what has gone on. Ministers don't tend to resign for mistakes they have made now in the way that they did before.'Meanwhile, leading private schools came out strongly against the decision to cancel exams.Dr Simon Hyde, of the Headmasters' and Headmistresses' Conference, which represents schools such as Eton and Harrow, said: 'HMC believes that any decision to cancel all exams in England this summer would be premature. 'With the hope of the vaccine on the horizon and the Government now taking stringent lockdown measures, teachers and students can be more confident that public examinations can go ahead safely in June.'He added: 'Students in Years 11 and 13 must not have the rug pulled from under their learning. They have suffered much.'Asked if its position meant all GCSE and A Levels in England were being cancelled, the DfE said it had no further comment.It comes after Boris Johnson failed to guarantee all pupils in England will be back in school classrooms before the summer holidays. [item name=video id=4789202 style=2 /][related]In a televised address on Monday announcing England's third lockdown, Mr Johnson acknowledged shutting schools meant 'it's not possible or fair for all exams to go ahead this summer, as normal'.In a statement, Mr Williamson said: 'It is now vital that we support our young people at home, including making sure all students are receiving the best possible remote education, and that those students who were due to take exams can still progress to their next stage of education or training.'The process will mean pupils are likely to be waiting weeks - if not months - for a plan although it is strongly suspected grades allotted by teachers will play a crucial role.It is believed civil servants are in favour of building on the successful aspects of last year's grading operation, while steering well clear of 'mutant algorithms' or unfairnesses.This means teachers' judgments will be at the forefront of grading like in summer 2020 and they are likely to be encouraged to give the benefit of the doubt to teenagers robbed of classroom routine.In a statement to MPs on Wednesday, Mr Williamson is only expected to float ideas.Ofqual said: 'We are considering a number of options to ensure the fairest possible outcome in the circumstances. We will update as soon as we can.'Robert Halfon, chairman of the Education Select Committee, said Mr Williamson needed to 'make a policy and stick to it' while guaranteeing a 'level playing field'.He said: 'Everyone has been marched up the hill and down again so they need to come up with a decision that is clear and understandable and does what it says on the tin.'The Headmasters' and Headmistresses' Conference, which represents almost 300 leading private schools, said cancelling exams would be 'premature'.General Secretary Dr Simon Hyde said: 'Whilst it is important that the learning loss which some students have experienced is accounted for, and that disadvantaged pupils are not further disadvantaged, HMC believes that any decision to cancel all exams in England this summer would be premature.'He added: 'The best way of ensuring fairness is not by cancelling all examinations but by externally moderating assessment in whatever form it takes. We require decisive leadership and a willingness to compromise to bring about such a system. Our students deserve no less.'[item name=video id=4788174 style=2 /]Barnaby Lenon, chairman of the Independent Schools Council, said there is no 'perfect solution to assessment arrangements for Year 11 and Year 13 pupils given the current course of the virus'.He acknowledged there is a range of views across the education sector and 'many students will be disappointed to lose the opportunity to put their learning to the test through traditional exams'.He added: 'It is now for the Government and Ofqual to work with education professionals to produce a fair system of assessment that will reward all our young people with the grades they deserve.'Ex-Ofsted chief inspector Sir Michael Wilshaw said of Mr Williamson: 'He has got a lot wrong up to now, hasn't he?'Asked if he should resign, Sir Michael replied: 'He gets other people to resign - permanent secretaries and the head of Ofqual. He has got to take final accountability for what has gone on. Ministers don't tend to resign for mistakes they have made now in the way that they did before.'He told Radio 4's The World At One the Department for Education was not 'being led well', insisting: 'If you talk to headteachers - I talk to them regularly as an ex-head - they lack confidence in leadership that they are receiving.'Despite facing calls to cancel this month's Btec exams in light of the lockdown, the Government has left it to school and college leaders to decide whether they want to go ahead with the vocational exam series.The decision came after ministers faced calls to cancel the January exams.Elsewhere, the issue of whether exams such as GCSEs will go ahead in Northern Ireland has not been resolved.It is understood the Education Minister will bring proposals to the Executive on Wednesday.Earlier the Prime Minister told a Downing Street press conference that he is 'optimistic' that 'things really will be very different by the spring'.[item name=video id=4788072 style=2 /]Timeline: PM's path to Lockdown 3 and how Gavin Williamson threatened to sue shutting schools before the Boris closed them  October 14 Boris Johnson rules out a two-week circuit breaker after calls from Labour.October 31The PM announces a four-week lockdown beginning on November 5.December 2 National lockdown ends but a new tier system is brought in, with London and the south-east in Tier 2 and areas of the north in Tier 3.December 14London and Essex is moved into Tier 3 as Matt Hancock reveals a new mutant strain of Covid has been found. December 15Boris Johnsons rules out more Christmas restrictions and said: 'I want to be clear, we don't want to ban Christmas' Gavin Williamson threatens councils who shut schools with legal action and forces Greenwich schools to reopen after one day December 19The Government announces a new Tier 4 - and bans mixing at Christmas for much of the countryDecember 22SAGE scientists recommend shutting schools as a way to keep the 'R' around or below 1December 28Gavin Williams convinces Boris Johnson not to shut primary schools and open most on time on January 4But secondaries are later closed until January 18 January 3 2021Boris Johnson says parents in England should send primary school children to school saying they are 'safe. It is very, very important to stress that and the risk to kids, to young people, to staff is very small'.January 4Boris Johnson announces national lockdown and shuts all schools because they could be acting as 'vectors for transmission'.But he was unable to give parents, pupils and teachers a firm assurance that face-to-face teaching will be able to resume during the current academic year. It followed him announcing last night all schools and colleges across the country have to remain closed as part of his new coronavirus lockdown.The closure of schools is due to last until the middle of February at the earliest when the lockdown is due to be reviewed. The massive disruption to learning has forced ministers to tear up plans for A-level and GCSE exams to go ahead broadly as normal in May and June. Mr Johnson was told at this evening's briefing parents want 'realism' from the Government on when pupils will be able to move from remote learning back to class.Asked whether he could tell parents all children will definitely be back in schools before the summer holidays, Mr Johnson replied: 'I just go back to the answer really I gave to Robert Peston.'We think that with the vaccination programme we can do a huge amount to take out of the path of the virus those who are most vulnerable.'That clearly offers opportunities to our country to do things differently, to approach the whole issue of non-pharmaceutical interventions very differently.'I am full of the same optimism and fundamental hope about the position... that I think that things really will be very different by the spring and that is what I would certainly say to every parent in the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.'Mr Johnson had earlier been asked by Mr Peston from ITV how confident he is that lockdown measures will be lifted by March.The PM said: 'I think it all depends. Our ability to come out of the lockdown measures, our ability to get through this fast, depends on a number things.' Mr Johnson cited the roll-out of vaccinations and people following lockdown rules as two factors which will have a significant impact on when the rules can be eased.The PM decided to announce the closure of schools last night just one day after he had encouraged parents to send their children back to classrooms this week.The closure plans mean schools and colleges are shut to all but vulnerable children and the children of key workers, with everyone else switching to remote learning.Shutting schools has plunged the academic year into chaos, with Mr Johnson telling pupils that 'alternative arrangements' will have to be made for exams this summer.The Department for Education and exam regulator Ofqual are now trying to hammer out exactly how pupils will be assessed.The Government's official lockdown guidance on exams states: 'In the circumstances, we do not think it is possible for all exams in the summer to go ahead as planned.'We will accordingly be working with Ofqual to consult rapidly to put in place alternative arrangements that will allow students to progress fairly.'Public exams and vocational assessments scheduled to take place in January will go ahead as planned.' The Government had previously been adamant that exams would be sat in 2021 after the closure of schools meant they had to be scrapped last year and students were instead awarded their predicted grades.Headteachers have urged Mr Johnson to call off the tests again because 'wider public health, pupil and staff safety should be prioritised ahead of examinations.' Furious students and parents claimed it was simply 'not fair' to make teenagers sit exams when in-person contact hours are being so severely curtailed.Kelly Saunders' daughter Jody is taking her BTEC exams this week.She said: 'This year's kids have missed school from March to July and then been hit and miss since September.'My daughter is 17 and in sixth form and she will have missed pretty much a year of the 18 month course she is doing on science, dance and photography. 'She had no work set at all in the first lockdown for photography and barely anything for the other two subjects.'She has exams next week as they are Btecs and it seems they are still going ahead. But with no preparation. It's such a mess and she is fuming'. [item name=video id=4788070 style=2 /]BBC unveils 'biggest education offer in its history'The BBC is unveiling its 'biggest education offer in history' as schools across the country lock down. CBBC will broadcast a three-hour block of primary school programming from 9am each weekday, starting on January 11, the corporation has announced. These will include BBC Live Lessons and BBC Bitesize Daily, along with other educational programming such as Our School and Celebrity Supply Teacher, Horrible Histories, Art Ninja and Operation Ouch.It comes as England enters its third lockdown in less than a year, with Boris Johnson cancelling A Level and GCSE exams and closing all primary and secondary schools. Tim Davie, BBC Director General, says: 'Ensuring children across the UK have the opportunity to continue to follow the appropriate core parts of their nation's school curriculum has been a key priority for the BBC throughout this past year.'Education is absolutely vital - the BBC is here to play its part and I'm delighted that we have been able to bring this to audiences so swiftly.' BBC Two will offer content for secondary students with programming to support the GCSE curriculum, with a least two hours of content each weekday.Lyndsey Brand's daughter Isabelle, 18, and son Harry, 15, were both due to take their exams this summer.Mrs Brand said: 'We have yet to hear from either school however I expect this is due to the schools not having formulated a plan in response to last night's news.'The provision at both schools for online learning has been fantastic but obviously it is not the same as being in a class room with teacher led sessions.'All I hope is that my daughter achieves the grades she needs to move on to the next stage of her education at university and my son achieves the grades he deserves.'Hopefully no algorithms or class ranking system. Just a series of tests to establish what level they are working at'.Shannon Harper, 20, did two years of study at the royal academy of music but took a gap year to study science A-levels to get a place on a chemical engineering course.She said: 'This news has come like a wrecking ball to my plans as I am sitting the a levels independently and therefore do not have a school to rely on to accommodate me.'I am extremely concerned that many other people in my position will be bottom of the government's list of consideration.'Furthermore, I have paid over £5000 in order to sit these A-levels, a sum that has nearly decimated my savings, notwithstanding all the money I've paid in rent and food.'Debbie Powell, from Shropshire, said: 'My concern as a parent of a year 11 pupil is how much cancelling GCSE exams will affect him with future opportunities and employment, will he be seen as one of the coronavirus generation and his grades questioned because he never took the exams?'I feel so sorry for what will be an educationally damaged generation who may never know what their true potential was'. Julia Raned from London wrote: 'My son is taking his GCSEs this year and he had his mocks planned in early December. The day before his first mock he was told to self isolate for 14 days.'We knew over Christmas he would come back and sit his mocks on the 5th, then his excellent head teacher sent a revised timetable for the mocks starting on the 6th instead of the 5th.'We spent all day yesterday together with me helping him revise for his chemistry GCSE mock only for that to be cancelled again last night at 8pm.Aai'sha Mallik told MailOnline: 'My son is in year 11 and expected to sit his GCSE's in a few months.'Since last year March when the lockdown began he has definitely not progressed as he would have given a normal year.'Not only that, the government promised a huge fund would go into tutoring children so they are not falling behind, however not one parent that I have spoken to has told me that they have been offered this.'Our kids in year 11 and those sitting A levels should have been first in line to receive the benefits of those funds. Instead we get links to revision books which in turn costs more money'. One in FIFTY people now have COVID in the UK - but PM Boris Johnson says 1.3million have now been vaccinated and pledges UK CAN get shots to most vulnerable by mid-FebruaryThe new lockdown in England at a glance   England will be put into a full national lockdown that will last until the February half term. According to the new rules: </w:t>
      </w:r>
    </w:p>
    <w:p>
      <w:pPr>
        <w:pStyle w:val="Normal10"/>
        <w:keepNext w:val="0"/>
        <w:numPr>
          <w:numId w:val="4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primary and secondary schools will close with immediate effect</w:t>
      </w:r>
    </w:p>
    <w:p>
      <w:pPr>
        <w:pStyle w:val="Normal10"/>
        <w:keepNext w:val="0"/>
        <w:numPr>
          <w:numId w:val="4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Classes will remain only for vulnerable pupils and the children of key workers.</w:t>
      </w:r>
    </w:p>
    <w:p>
      <w:pPr>
        <w:pStyle w:val="Normal10"/>
        <w:keepNext w:val="0"/>
        <w:numPr>
          <w:numId w:val="4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plan is for them to reopen after the February half-term break.</w:t>
      </w:r>
    </w:p>
    <w:p>
      <w:pPr>
        <w:pStyle w:val="Normal10"/>
        <w:keepNext w:val="0"/>
        <w:numPr>
          <w:numId w:val="4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A-Level and GCSE exams are unlikely to go ahead as planned in the summer.</w:t>
      </w:r>
    </w:p>
    <w:p>
      <w:pPr>
        <w:pStyle w:val="Normal10"/>
        <w:keepNext w:val="0"/>
        <w:numPr>
          <w:numId w:val="4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Universities will also remain closed to students until mid-February.</w:t>
      </w:r>
    </w:p>
    <w:p>
      <w:pPr>
        <w:pStyle w:val="Normal10"/>
        <w:keepNext w:val="0"/>
        <w:numPr>
          <w:numId w:val="4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Nurseries will remain fully open.</w:t>
      </w:r>
    </w:p>
    <w:p>
      <w:pPr>
        <w:pStyle w:val="Normal10"/>
        <w:keepNext w:val="0"/>
        <w:numPr>
          <w:numId w:val="4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public should stay at home unless they need to leave for one of just five reasons: If they cannot work from home, shopping for necessities, exercise, to give care and for medical treatment or emergencies.</w:t>
      </w:r>
    </w:p>
    <w:p>
      <w:pPr>
        <w:pStyle w:val="Normal10"/>
        <w:keepNext w:val="0"/>
        <w:numPr>
          <w:numId w:val="4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non-essential retailers, hospitality and 'personal care' like hairdressers must close.</w:t>
      </w:r>
    </w:p>
    <w:p>
      <w:pPr>
        <w:pStyle w:val="Normal10"/>
        <w:keepNext w:val="0"/>
        <w:numPr>
          <w:numId w:val="4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Restaurants and other eateries can continue to operate for takeaways and deliveries.</w:t>
      </w:r>
    </w:p>
    <w:p>
      <w:pPr>
        <w:pStyle w:val="Normal10"/>
        <w:keepNext w:val="0"/>
        <w:numPr>
          <w:numId w:val="4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But pubs will no longer be allowed to offer take-away alcohol sales.</w:t>
      </w:r>
    </w:p>
    <w:p>
      <w:pPr>
        <w:pStyle w:val="Normal10"/>
        <w:keepNext w:val="0"/>
        <w:numPr>
          <w:numId w:val="4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Children's playgrounds will remain open.</w:t>
      </w:r>
    </w:p>
    <w:p>
      <w:pPr>
        <w:pStyle w:val="Normal10"/>
        <w:keepNext w:val="0"/>
        <w:numPr>
          <w:numId w:val="4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indoor and outdoor sports venues, including golf courses, gyms, swimming pools and tennis courts must close, and team sports cannot take place, even outdoors.</w:t>
      </w:r>
    </w:p>
    <w:p>
      <w:pPr>
        <w:pStyle w:val="Normal10"/>
        <w:keepNext w:val="0"/>
        <w:numPr>
          <w:numId w:val="4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Elite sports like the Premier League can go on under their own schemes.</w:t>
      </w:r>
    </w:p>
    <w:p>
      <w:pPr>
        <w:pStyle w:val="Normal10"/>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guidance is for people who are fit and well. There is additional advice for people who are clinically extremely vulnerable to coronavirus and households with a possible or confirmed coronavirus infection. They should not attend work, school, college or university, and limit the time you spend outside the home. The guidance says you should only go out for medical appointments, exercise or if it is essential.The rules for all people in England also state: </w:t>
      </w:r>
    </w:p>
    <w:p>
      <w:pPr>
        <w:pStyle w:val="Normal10"/>
        <w:keepNext w:val="0"/>
        <w:numPr>
          <w:numId w:val="4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You cannot leave your home to meet socially with anyone you do not live with or are not in a support bubble with (if you are legally permitted to form one).</w:t>
      </w:r>
    </w:p>
    <w:p>
      <w:pPr>
        <w:pStyle w:val="Normal10"/>
        <w:keepNext w:val="0"/>
        <w:numPr>
          <w:numId w:val="4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You may exercise on your own, with one other person, or with your household or support bubble.</w:t>
      </w:r>
    </w:p>
    <w:p>
      <w:pPr>
        <w:pStyle w:val="Normal10"/>
        <w:keepNext w:val="0"/>
        <w:numPr>
          <w:numId w:val="5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You should not meet other people you do not live with, or have formed a support bubble with, unless for a permitted reason.</w:t>
      </w:r>
    </w:p>
    <w:p>
      <w:pPr>
        <w:pStyle w:val="Normal10"/>
        <w:keepNext w:val="0"/>
        <w:numPr>
          <w:numId w:val="5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Stay 2 metres apart from anyone not in your household.</w:t>
      </w:r>
    </w:p>
    <w:p>
      <w:pPr>
        <w:pStyle w:val="Normal10"/>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Detailed guidance on the national lockdown:You must not leave or be outside of your home except where you have a 'reasonable excuse'. This will be put in law. The police can take action against you if you leave home without a 'reasonable excuse', and issue you with a fine (Fixed Penalty Notice).You can be given a Fixed Penalty Notice of £200 for the first offence, doubling for further offences up to a maximum of £6,400.A 'reasonable excuse' includes:</w:t>
      </w:r>
    </w:p>
    <w:p>
      <w:pPr>
        <w:pStyle w:val="Normal10"/>
        <w:keepNext w:val="0"/>
        <w:numPr>
          <w:numId w:val="5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 you can only leave home for work purposes where it is unreasonable for you to do your job from home</w:t>
      </w:r>
    </w:p>
    <w:p>
      <w:pPr>
        <w:pStyle w:val="Normal10"/>
        <w:keepNext w:val="0"/>
        <w:numPr>
          <w:numId w:val="5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Volunteering - you can also leave home to provide voluntary or charitable services</w:t>
      </w:r>
    </w:p>
    <w:p>
      <w:pPr>
        <w:pStyle w:val="Normal10"/>
        <w:keepNext w:val="0"/>
        <w:numPr>
          <w:numId w:val="5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Essential activities - you can leave home to buy things at shops or obtain services. You may also leave your home to do these things on behalf of a disabled or vulnerable person or someone self-isolating</w:t>
      </w:r>
    </w:p>
    <w:p>
      <w:pPr>
        <w:pStyle w:val="Normal10"/>
        <w:keepNext w:val="0"/>
        <w:numPr>
          <w:numId w:val="5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and childcare - you can only leave home for education, registered childcare, and supervised activities for children where they are eligible to attend.</w:t>
      </w:r>
    </w:p>
    <w:p>
      <w:pPr>
        <w:pStyle w:val="Normal10"/>
        <w:keepNext w:val="0"/>
        <w:numPr>
          <w:numId w:val="5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Meeting others and care - you can leave home to visit people in your support bubble ( if you are legally permitted to form one), to provide informal childcare for children under 14 as part of a childcare bubble (for example, to enable parents to work), to provide care for disabled or vulnerable people</w:t>
      </w:r>
    </w:p>
    <w:p>
      <w:pPr>
        <w:pStyle w:val="Normal10"/>
        <w:keepNext w:val="0"/>
        <w:numPr>
          <w:numId w:val="5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Exercise - you can continue to exercise alone, with one other person or with your household or support bubble, limited to once per day, and not outside your local area</w:t>
      </w:r>
    </w:p>
    <w:p>
      <w:pPr>
        <w:pStyle w:val="Normal10"/>
        <w:keepNext w:val="0"/>
        <w:numPr>
          <w:numId w:val="5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reasons - you can leave home for a medical reason, including to get a COVID-19 test, for medical appointments and emergencies</w:t>
      </w:r>
    </w:p>
    <w:p>
      <w:pPr>
        <w:pStyle w:val="Normal10"/>
        <w:keepNext w:val="0"/>
        <w:numPr>
          <w:numId w:val="5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Harm and compassionate visits - you can leave home to be with someone who is giving birth, to avoid injury or illness or to escape risk of harm (such as domestic abuse).</w:t>
      </w:r>
    </w:p>
    <w:p>
      <w:pPr>
        <w:pStyle w:val="Normal10"/>
        <w:keepNext w:val="0"/>
        <w:numPr>
          <w:numId w:val="5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You can also leave home to visit someone who is dying or someone in a care home (if permitted under care home guidance), hospice, or hospital, or to accompany them to a medical appointment</w:t>
      </w:r>
    </w:p>
    <w:p>
      <w:pPr>
        <w:pStyle w:val="Normal10"/>
        <w:keepNext w:val="0"/>
        <w:numPr>
          <w:numId w:val="5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welfare reasons - you can leave home for animal welfare reasons, such as to attend veterinary services for advice or treatment</w:t>
      </w:r>
    </w:p>
    <w:p>
      <w:pPr>
        <w:pStyle w:val="Normal10"/>
        <w:keepNext w:val="0"/>
        <w:numPr>
          <w:numId w:val="5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Communal worship and life events - You can leave home to attend or visit a place of worship for communal worship, a funeral or event related to a death, a burial ground or a remembrance garden, or to attend a wedding ceremony.</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further reasonable excuses. For example, you may leave home to fulfil legal obligations or to carry out activities related to buying, selling, letting or renting a residential property, or where it is reasonably necessary for voting in an election or referendum.Boris Johnson tonight revealed that one in 50 of the population of England - around a million people - are infected with coronavirus as he defended his U-turn to plunge the country into lockdown.The PM told a Downing Street briefing that the scorching spread of the mutant version of the disease meant there was 'no choice' about imposing lockdown.But he insisted the measures can get the situation under control while vaccines are rolled out - revealing that 1.3million people have now had jabs as he dismissed criticism that he is 'over-promising' about the most vulnerable categories being covered by mid-February.Mr Johnson vowed to give the country 'jab by jab' information about the crucial process. He was flanked at the press conference by medical and science chiefs Chris Whitty and Patrick Vallance - whose warnings about the threat of the NHS being overwhelmed sparked the extraordinary U-turn to plunge England into new restrictions.The podiums once again were adorned with the slogan from the March lockdown - 'stay home, protect the NHS, save lives'. Asked if he thought the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of vaccinating more than 13million people over the next seven weeks was possible, Prof Whitty said it was 'realistic but not easy'.But the medic also delivered a grim message that 'some' restrictions could still be needed next winter, as the virus was likely to be in regular circulation like flu. The scale of the problem was underlined tonight as the UK reported a record 60,916 cases - up nearly 15 per cent on last Tuesday. The tally of deaths was 830, double the number from last week. Meanwhile one-in-thirty Londoners - more than 290,000 people - are estimated to have had the virus on January 2, figures from the Office of National Statistics show.Mr Johnson said the total of 1.3million vaccinated so far included 1.1million people in England, and 650,000 people over the age of 80 - 23 per cent of all that age group in England.'That means nearly one-in-four of the most vulnerable groups will have in two to three weeks a significant degree of immunity,' he said.'That is why I believe the Joint Committee on Vaccination and Immunisation was right to draw up a programme saving the most lives the fastest.'Prof Whitty and Sir Patrick confirmed that giving a single dose of the vaccine to more people, rather than the recommended double-dose to half the number, could potentially encourage mutations.But he said the public health benefits of having more people with some resistance were greater.'It is a real worry but quite a small real worry within the system,' he said.'The public health arguments are really strongly in favour.'Sir Patrick warned that the virus would change anyway and vaccines will need to be altered. 'The virus probably will mutate... different vaccines will be needed at that point.' Mr Johnson also struck a gloomy note on schools, refusing to state categorically that they will return before the summer holidays - although he stressed they would be the top priority and things would be 'different' by the spring. As ministers battle to prevent the brutal squeeze wiping out the hospitality and leisure sectors, Rishi Sunak has unveiled another £4.6billion bailout, offering one-off grants of up to £9,000 to keep venues afloat for the next seven weeks.The Chancellor also hinted that furlough could be extended beyond April if necessary, even though the government's borrowing is spiralling out of control. But businesses are urging the government to go further by offering VAT and rates relief.And Tory unrest is growing amid fears that Mr Johnson has raised false hopes that the measures can be lifted by mid-February. Michael Gove admitted this morning that there was no 'certainty' on the timeline, as it depends on the government meeting its highly ambitious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vaccinating more than 13million of the most vulnerable in society.The Cabinet Office minister also cautioned that even in the best case scenario not 'all' of the curbs will go, as he braced the weary public for a long haul to combat the fast-spreading new variant of coronavirus.Some Conservative MPs are demanding to know why more preparation was not done for the vaccine drive in the autumn, pointing out that Israel has been more successful despite not having a 'functional' government. Labour leader Keir Starmer said the crackdown was 'essential' and his MPs will support them, effectively guaranteeing their approval in the Commons. But he criticised the government for not changing course sooner and expressed serious doubts about the optimism over distributing vaccines. 'I hope he is not over-promising. It's going to be a struggle and we need to make this work.'He insisted the government must set up a 'massive, immediate, and round-the-clock vaccination programme to deliver millions of doses a week by the end of the month in every village and town, every high street and every GP surgery'. Just a day after he urged parents to send their children back, Mr Johnson declared in a sombre address from No10 last night that primary and secondary schools will be shut from today, with only the vulnerable and offspring of key workers allowed to go in.Nurseries can stay open. But university students are being told to stay at home and study remotely, while GCSE and A-level exams will not go ahead as planned. Teenagers might not know for weeks how their exams will be replaced, with Ofsted expected to launch a consultation, although government sources said some 'contingency' plans had already been considered. Under the the new guidance, published overnight, non-essential retail, all hospitality, gyms and swimming pools will be ordered to close - with Rishi Sunak due to lay out another package of support today amid growing fears about the impact on the economy. Cafes, bars and restaurants will be allowed to serve takeaway - but in a tightening from the draconian measures last spring, they will not be allowed to serve any alcohol. Vulnerable people are being told to shield where possible. The public are once again only allowed to leave home for one of five reasons: to go to work if essential, shop for necessities, exercise - allowed with one other person from another household, care for someone, or to seek medical help or flee threat such as domestic violence.As England gets used to the idea of a third national lockdown and months more coronavirus chaos: </w:t>
      </w:r>
    </w:p>
    <w:p>
      <w:pPr>
        <w:pStyle w:val="Normal10"/>
        <w:keepNext w:val="0"/>
        <w:numPr>
          <w:numId w:val="5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Rishi Sunak announced another £4.6billion of bailouts for lockdown-stricken businesses as economists warned of the 'colossal' hit from the surging pandemic;</w:t>
      </w:r>
    </w:p>
    <w:p>
      <w:pPr>
        <w:pStyle w:val="Normal10"/>
        <w:keepNext w:val="0"/>
        <w:numPr>
          <w:numId w:val="5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 of Covid-19 patients in hospital in England stood at 26,467 as of 8am on January 5, according to the latest figures - up 21 per cent week on week;</w:t>
      </w:r>
    </w:p>
    <w:p>
      <w:pPr>
        <w:pStyle w:val="Normal10"/>
        <w:keepNext w:val="0"/>
        <w:numPr>
          <w:numId w:val="5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Arrivals at UK borders are set to have to show they have tested negative for Covid in the last 72 hours in another major U-turn from government;</w:t>
      </w:r>
    </w:p>
    <w:p>
      <w:pPr>
        <w:pStyle w:val="Normal10"/>
        <w:keepNext w:val="0"/>
        <w:numPr>
          <w:numId w:val="5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Police have warned that enforcing the lockdown will be difficult with large numbers of officers already off sick or self-isolating;</w:t>
      </w:r>
    </w:p>
    <w:p>
      <w:pPr>
        <w:pStyle w:val="Normal10"/>
        <w:keepNext w:val="0"/>
        <w:numPr>
          <w:numId w:val="5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Scientists have warned that even the new tough measures might not be enough to contain the mutant coronavirus strain;</w:t>
      </w:r>
    </w:p>
    <w:p>
      <w:pPr>
        <w:pStyle w:val="Normal10"/>
        <w:keepNext w:val="0"/>
        <w:numPr>
          <w:numId w:val="5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PM is set to hold a press conference with medical and science chiefs Chris Whitty and Patrick Vallance at 5pm;</w:t>
      </w:r>
    </w:p>
    <w:p>
      <w:pPr>
        <w:pStyle w:val="Normal10"/>
        <w:keepNext w:val="0"/>
        <w:numPr>
          <w:numId w:val="5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Streets and city centres were quiet as Britons digested the new restrictions being placed on their lives;</w:t>
      </w:r>
    </w:p>
    <w:p>
      <w:pPr>
        <w:pStyle w:val="Normal10"/>
        <w:keepNext w:val="0"/>
        <w:numPr>
          <w:numId w:val="5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Hundreds of medical professionals have called for hospital staff to be given higher grade personal protective equipment (PPE) amid growing concern over airborne transmission of coronavirus.</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[item name=video id=4788076 style=2 /]Mr Johnson vowed to use 'every second' under the stringent restrictions to put an 'invisible shield' around the elderly and vulnerable through a mass vaccination programme.'I believe that when everybody looks at the position, people understand overwhelmingly that we have no choice,' he said.'When the Office of National Statistics (ONS) is telling us that more than 2 per cent of the population is now infected - that's over one million people in England.Covid restrictions might still be needed next winter, warns Whitty   Coronavirus restrictions could still be needed next winter, the government's chief medical officer warned tonight. In one of the most alarming sections of the No10 briefing, Prof Chris Whitty said that some curbs may have to be brought back into place at the end of the year.He said: 'If we did not do all the things all of us must now do, if people don't take the stay at home seriously, the risk at this point in time, in the middle of winter with this new variant, is extraordinarily high.'He said the risk level will gradually decrease over time with measures being 'lifted by degrees possibly at different rates in different parts of the country, we'll have to see'.'We'll then get over time to a point where people say this level of risk is something society is prepared to tolerate and lift right down to almost no restrictions at all,' he added.'We might have to bring in a few in next winter for example, that's possible, because winter will benefit the virus.''And when today we have reported another 60,000 new cases, and when the number of patients in hospitals in England is now 40 per cent higher than at the first peak in April.'I think obviously everybody - you all - want to be sure that we in Government are now using every second of this lockdown to put that invisible shield around the elderly and the vulnerable in the form of vaccination and so to begin to bring this crisis to an end.'Batting away pessimism on his own benches, Mr Johnson said there is a 'prospect' the lockdown can be eased in mid-February.'When a very considerable proportion of the most vulnerable groups have been vaccinated ... then there really is the prospect of beginning the relaxation of some of these measures.'But you will also appreciate there are a lot of caveats, a lot of ifs built into that, the most important of which is that we all now follow the guidance.'But in one of the most alarming sections of the briefing, Prof Whitty said that some restrictions may have to be brought back into place next winter to control the virus.He said: 'If we did not do all the things all of us must now do, if people don't take the stay at home seriously, the risk at this point in time, in the middle of winter with this new variant, is extraordinarily high.'He said the risk level will gradually decrease over time with measures being 'lifted by degrees possibly at different rates in different parts of the country, we'll have to see'.'We'll then get over time to a point where people say this level of risk is something society is prepared to tolerate and lift right down to almost no restrictions at all,' he added.'We might have to bring in a few in next winter for example, that's possible, because winter will benefit the virus.'The extraordinary third national squeeze will come into effect in the early hours tomorrow after the regulations are laid today, but Mr Johnson urged the public to adopt the new rules straight away. MPs will get a vote on them on Wednesday when Parliament is recalled. Those who break the rules face a £200 for the first offence, doubling for further offences up to a maximum of £6,400. Senior Tory MPs had joined the Opposition in calling for the introduction of another national lockdown. But the idea of hardening the restrictions sparked fury from other Conservatives, who insist the country's experience of the pandemic shows that lockdowns do not work and are crippling the economy. There are claims that at least two MPs have now sent letters of no confidence in the PM to Conservative backbench chief Sir Graham Brady - although the numbers are nowhere near the threshold to put his position in doubt. Evidence of disquiet over the vaccination drive has been growing, with claims ministers have failed to prepare. 'We need that scaling up of vaccination like Israel has managed to achieve,' one backbencher told MailOnline. 'Why aren't we there already? Why hasn't the time been used over the summer and autumn to get the army of vaccinators in place?'The only limitation should be the speed by which the manufacturers are able to supply it to you. 'The whole future of the economy, the future of saving more lives, the future of a sense of normality is in the hands of the vaccinator. That is where we now are.' Other senior Tory MPs were just as gloomy. 'We are over-promising and under-delivering,' one said. 'It is a big risk. They are not prepared and they are not ready to do it.'The problem is people don't understand the logistics of administering this vaccine and checking people are OK and doing the paperwork. It is not just a case of putting a jab in someone's arm.' With his hands clasped together and seated behind a desk in Downing Street last night, Mr Johnson made clear there is no chance of them being lifted for at least seven weeks - and possibly longer if the vaccine rollout does not go well.'Our hospitals are under more pressure than at any time since the start of the pandemic. It's clear we need to do more.. while our vaccines are rolled out,' he said.He said it would not be 'possible or fair' for exams to go ahead this summer as normal.'The weeks ahead will be the hardest but I really do believe that we are reaching the end of the struggle,' he said, pledging that by mid-February the top four categories on the vaccine distribution list will have had their first jabs. There are 13.2million people in the top four groups on the vaccination list - care home residents and the over-80s, frontline healthcare workers, the over-70s and the clinically vulnerable. But the Prime Minister admitted that he could only give assurance that the situation will improve assuming that 'our understanding of the virus does not change again'. He said: 'By the middle of February, if things go well and with a fair wind in our sails, we expect to have offered the first vaccine dose to everyone in the four top priority groups identified by the Joint Committee on Vaccination and Immunisation.'That means vaccinating all residents in a care home for older adults and their carers, everyone over the age of 70, all frontline health and social care workers, and everyone who is clinically extremely vulnerable.'If we succeed in vaccinating all those groups, we will have removed huge numbers of people from the path of the virus.'And of course, that will eventually enable us to lift many of the restrictions we have endured for so long.' Mr Johnson said he was left with no option after being confronted with catastrophic figures about the burden on the NHS by science chiefs today. Hospital patients with coronavirus had risen by 40 per cent over a week, and are now higher than at the peak of the first wave. [item name=video id=4788074 style=2 /][item name=video id=4788078 style=2 /][related]ALL YOUR LOCKDOWN QUESTIONS ANSWERED Why is England going into lockdown again?Cases caused by the new, more infectious variant of Covid-19 are surging rapidly in every part of the country. In the past week they have gone up by 30 per cent, and the number is 40 per cent higher than the peak of the first wave in April. Medical experts have warned the NHS could be overwhelmed in 21 days unless action is taken.How long will it last?Until mid-February. It will then be subject to a review.Can I see family and friends?The mixing of households indoors is not allowed outside of support bubbles. You can meet one other person outside your household for outdoor exercise.If I am in a bubble with someone, can I still see them?The support bubble system - where a person living alone can pair with another household - can continue. Childcare support bubbles are also still allowed.Are schools closing?Yes. All primary and secondary schools and colleges have to close and switch to online learning, except for the children of key workers and the most vulnerable. Universities must also stay closed. Early years providers, such as nurseries, and special schools can stay open.Will GCSEs and A-levels be cancelled?Boris Johnson said it would not be possible, or fair, for all exams to go ahead as normal this summer. Education Secretary Gavin Williamson will work to put alternative arrangements in place.Will churches and other places of worship stay open?Yes, they are allowed to open for individual prayer and communal worship.Can I go on holiday in the UK or abroad?No. Only essential travel is allowed.Will playgrounds stay open?Unlike the first lockdown, yes.Can I move home?Yes, you can still view houses and move home.Can I let my cleaner or plumber into my house?Yes, essential visits by tradesmen can continue.Can I still exercise?You can exercise outdoors with your household, your support bubble or alone with one other person from another household. Exercise should be limited to once a day and should be local, meaning you should not drive to a beauty spot.Can I play golf or tennis?No. Courses and courts must shut.Is professional sport affected?No. Elite sports that are Covid-secure and have bubble systems can continue.Will there be extra financial support?The furlough scheme will remain in place until April.Can I leave my house to get a Covid vaccine?Yes, you can leave your home for all medical appointments.Will garden centres be open?Yes.Are restaurants open?Not for eating inside, but cafes, restaurants, pubs and bars can serve takeaway food and non-alcoholic drinks until 11pm.Will non-essential retailers such as clothes shops be open?No. But click-and-collect services will be permitted to continue.What about hairdressers and beauty salons?No, they are among the non-essential shops that must close.Can I go to work?Only if you 'absolutely cannot' work from home. This means the construction industry can continue and key workers can continue to go to work.Can I get married?Only in exceptional circumstances, for example in cases where people are dying or have debilitating conditions.I had to 'shield' last time - will I have to do this again?Yes. Those who are clinically vulnerable and who were previously told to shield should stay at home and leave only for medical appointments or exercise. They will receive a letter shortly informing them about this.Can I travel to my second home?Travel is allowed only for essential work, shopping for necessities, exercise, caring for the vulnerable and medical reasons.What shops are open? Food shops, supermarkets, pharmacies, garden centres, building merchants and suppliers of building products and off-licences are allowed to remain open, along with market stalls selling essential retail.Can I go to the bank? Banks, building societies, post offices, short-term loan providers and money transfer businesses can stay open. Can I take my pet to the vet? Vets and retailers of products and food for the upkeep and welfare of animals can stay open, along with animal rescue centresWhat about public facilities? Car parks, public toilets and motorway service areas, along with outdoor playgrounds, outdoor parts of botanical gardens and heritage sites for exercise can stay open Rishi Sunak today announced another £4.6billion of bailouts for lockdown-stricken businesses as economists warned of the 'colossal' hit from the surging pandemic.The Chancellor declared that venues hammered by Boris Johnson's dramatic decision will get one-off grants of up to £9,000 to keep them afloat over the next seven weeks.Some 600,000 premises across the UK are set to receive the cash, while another £594million is being pumped into a 'discretionary fund' to support other firms affected.Mr Sunak also pointedly refused to rule out extending the massive furlough scheme again beyond the end of April, merely saying he would 'take stock' at the Budget in March.However, businesses warned that the package is not enough, amid pressure for VAT and rates relief to be kept in place to stop a wave of bankruptcies. The latest huge intervention came amid fears that the lockdown will slash GDP by up to 10 per cent in every month it is imposed - although the respected IFS think-tank said this morning that the impact might be lower as businesses have adapted since the first squeeze in March.It will also raise alarm at the state of the government's finances, with IFS director Paul Johnson saying the scale of the economic damage was the worst 'in the whole of history'. Public sector borrowing could hit £400billion this year, with Mr Sunak already having warned of a reckoning later to balance the books.In his speech to the nation, the Prime Minister said the previous tiers would have been enough to cope with Covid as it was originally, but the new variant - which is 50 per cent to 70 per cent more transmissible - was spreading in a 'frustrating and alarming' manner.'As I speak to you tonight, our hospitals are under more pressure from Covid than at any time since the start of the pandemic,' he said.Mr Johnson said that in England the number of Covid patients in hospitals has increased by nearly a third in the last week to almost 27,000 - some 40 per cent higher than the first peak in April.On December 29 'more than 80,000 people tested positive for Covid across the UK', the number of deaths is up by 20 per cent over the last week 'and will sadly rise further'.'With most of the country, or maybe under extreme measures, it's clear that we need to do more together to bring this new variant under control while our vaccines are rolled out,' he said.'In England we must therefore go into a national lockdown which is tough enough to contain this variant.'Mr Johnson said parents 'may reasonably ask why' decisions on schools were not taken 'sooner'.'The answer is simply that we've been doing everything in our power to keep schools open because we know how important each day in education is to children's life chances,' he said.'And I want to stress that the problem is not that schools are unsafe for children. Children are still very unlikely to be severely affected by even the new variant of Covid.'The problem is that schools may nonetheless act as vectors for transmission, causing the virus to spread between households.'Mr Johnson said the move on schools means 'it's not possible or fair for all exams to go ahead this summer, as normal'.The PM added: 'We will provide extra support to ensure that pupils entitled to free school meals will continue to receive them while schools are closed, and we will distribute more devices to support remote education.'The premier suggested England could 'steadily' move out of lockdown from mid-February - but he heavily caveated his optimism, in a sign that the crisis could drag on much longer.'If our understanding of the virus doesn't change dramatically, once again, if the rollout of the vaccine programme continues to be successful, if deaths start to fall as the vaccine takes effect and - critically - if everyone plays their part by following the rules, then I hope we can steadily move out of lockdown, reopening schools after the February half-term and starting cautiously to move regions down the tiers,' Mr Johnson said.'I must stress that even if we achieve this goal, there remains a time lag of two to three weeks from getting a jab to receiving immunity.'And there will be a further time lag before the pressure on the NHS is lifted. So we should remain cautious about the timetable ahead.'He rounded off his downbeat address by repeating the mantra from the first lockdown, 'stay at home, protect the NHS and save lives'.'I want to say to everyone right across the UK that I know how tough this is,' he said.'And I know how frustrated you are and I know that you have had more than enough of Government guidance about defeating this virus.'But now, more than ever, we must pull together.'He warned that 'the weeks ahead will be the hardest yet' but 'with every jab that goes into our arms, we are tilting the odds against Covid and in favour of the British people'.'Thanks to the miracle of science not only is the end in sight but we know exactly how we will get there.'Even the Scilly Isles has not escaped, shifting from Tier 1 straight to full lockdown. In a round of interviews, Mr Gove said a review of the situation would happen in the February half-term.'We hope we will be able to progressively lift restrictions after that but what I can't do is predict - nobody can predict - with accuracy exactly what we will be able to relax and when,' he told Sky News.'What we do know is that the more effective our vaccination programme, the more people who are protected in that way, the easier it will be to lift these restrictions.' Despite the ferocity of the new measures, scientists warned they still might not be enough to control the Covid variant. Andrew Hayward, professor of infectious diseases epidemiology at University College London, told BBC Radio 4's Today programme that the move 'will clearly save tens of thousands of lives'.But he added: 'The threat we're facing is at least as bad as we were back in March.'I think the virus is different and it may be that the lockdown measures we had are not enough so we need to learn from the new insights and new technologies, we need to learn from the last lockdown and particularly some of the things we saw.'I think this time round we really need to use this lockdown to bear down on the virus in a way that can protect key workers - for example, we could be using the lateral flow (tests) and working with employers to offer regular testing to key workers.'Meanwhile, police warned that enforcing the new national lockdown would put 'a lot of pressure' on officers whose numbers are already reduced by the coronavirus pandemic.Rishi unveils ANOTHER £4.6bn bailout for stricken businesses Rishi Sunak today announced another £4.6billion of bailouts for lockdown-stricken businesses as economists warned of the 'colossal' hit from the surging pandemic.The Chancellor declared that venues hammered by Boris Johnson's dramatic decision will get one-off grants of up to £9,000 to keep them afloat over the next seven weeks.Some 600,000 premises across the UK are set to receive the cash, while another £594million is being pumped into a 'discretionary fund' to support other firms affected.Mr Sunak also pointedly refused to rule out extending the massive furlough scheme again beyond the end of April, merely saying he would 'take stock' at the Budget in March.However, businesses warned that the package is not enough, amid pressure for VAT and rates relief to be kept in place to stop a wave of bankruptcies. The latest huge intervention came amid fears that the lockdown will slash GDP by up to 10 per cent in every month it is imposed - although the respected IFS think-tank said this morning that the impact might be lower as businesses have adapted since the first squeeze in March.It will also raise alarm at the state of the government's finances, with IFS director Paul Johnson saying the scale of the economic damage was the worst 'in the whole of history'. Public sector borrowing could hit £400billion this year, with Mr Sunak already having warned of a reckoning later to balance the books.Ken Marsh, chairman of the Metropolitan Police Federation - which represents front line officers in London, said some 1,300 were off sick or self-isolating in the capital.His counterpart nationally, John Apter, wrote in the Daily Telegraph some forces were reporting 15 per cent of their staff off sick or self-isolating.Mr Marsh urged the Government to place police officers on a priority list to receive coronavirus vaccines, saying requests to the Government so far were 'falling on deaf ears'.Businesses voiced dismay at the new clampdown that threatens to wreak more havoc on the economy. British Chambers of Commerce director general Adam Marshall said: 'Businesses will understand why the Prime Minister has felt compelled to act on the spiralling threat to public health, but they will be baffled and disappointed by the fact that he did not announce additional support for affected businesses alongside these new restrictions.'Asked about how lockdown enforcement would affect officers, Mr Marsh said: 'It will obviously create a lot of pressure on us because we have a lot more officers off this time than we did back in March.'Our numbers have rocketed in terms of officers with Covid and officers isolating and we envisage that getting worse.'So the pressure is on my colleagues who are still out there to maintain the same level that they did before.'Commenting on getting officers access to vaccines, he claimed: 'It would appear that policing has been airbrushed out of any conversation in relation to protecting my colleagues, which I find quite incredible considering they are on the front line.'They are the one group of people other than the National Health Service that actually have to go to work and have to be out there with the public, every day, 24 hours a day.'It's just amazing that no consideration whatsoever has been given to vaccinating police.'Mr Apter, chairman of the Police Federation of England and Wales, has called for officers to be prioritised after society's most vulnerable groups and NHS workers have been given the jab.He wrote in the Telegraph: 'Without the vaccine, there is a real danger that more officers will contract the virus.'As growing numbers self-isolate or report sick with the virus, then the police service begins to struggle to do what the public fully expects of it.'Some forces are already starting to report up to 15 per cent of their officers off sick or self-isolating. This is getting worse and is simply not sustainable.'Starmer warns PM 'over-promising' on vaccines   Sir Keir Starmer sent a warning shot to Boris Johnson today over the Prime Minister's ambitious goal of vaccinating 13million Brits by mid-February, claiming it will be another example of No10 'over-promising and under-delivering' if it fails.Labour's leader said drastically scaling up the vaccination programme - which has so far only inoculated a million people, despite launching a month ago - would be a 'struggle' and that there was 'no room for error'.His comments came after Michael Gove today warned that lockdown will only start to be lifted gradually in March - and that the timeline depends on the Government meeting its inoculation goal.But there are serious doubts about whether the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is achievable, given it has been slow to get off the ground and the NHS will need to juggle running the biggest immunisation programme in British history with battling the greatest crisis it has ever faced as Covid patients continue to pour into hospitals. Record numbers of staff absences and stringent infection control measures are also making the jobs of frontline health workers more difficult.The NHS has refused to commit to the two million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because of potential vaccine supply shortages, staffing concerns and other logistical hurdles. There is also a suggestion that health bosses want to distance themselves from the Government's arbitrary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given that it has failed to hit numerous goals throughout the pandemic, including ramping up daily swabbing capacity and expanding NHS Test and Trace.Mr Apter, whose organisation represents 130,000 officers, said the 'last thing the public want is to call 999 in their hour of need, only to find we are too short of officers to be able to respond'.Emma McClarkin, chief executive of the British Beer &amp; Pub Association, said: 'A third lockdown is yet another blow to our sector. Particularly after it has faced an abysmally quiet Christmas and New Year's, which saw many pubs remain closed over what is meant to be their busiest time of the year.'The announcement today adds to the woes of pubs as it shows they are a long way from reopening properly. The road to recovery for the pub sector just got longer.'London Mayor Sadiq Khan said the Government should have gone further by extending the rules on wearing face masks to cover busy outdoor areas and toughening up controls at the borders.'This announcement by the Government of a full national lockdown was inevitable,' Mr Khan said.'It is unclear why it took Boris Johnson so long to reach this conclusion.'The latest infection tally meant the UK has passed the milestone of 50,000 infections every day for a week, suggesting that the easing of restrictions at Christmas helped fuel the outbreak.Department of Health chiefs also posted 407 more deaths, up just 14 per cent on the figure recorded last week. But it can take infected patients several weeks to fall severely ill and succumb to the illness, meaning fatalities have yet to reach their peak and will continue to rise. The UK recorded almost 1,000 deaths twice last week, in grisly tolls not seen since the darkest days of the spring.Nicola Sturgeon announced a drastic crackdown in the Scottish Parliament on Monday afternoon, with a legally-enforced stay at home order from midnight and schools north of the border set to stay closed until February. Mr Johnson confirmed yesterday morning that 'tougher' measures were coming despite the optimism sparked by the first Oxford/AstraZeneca vaccine doses being administered - although at that point he appeared to hint he would prefer to stick with the Tier system in England. Lockdown 3: what 'non-essential businesses must close?  Non-essential retail, such as clothing and homeware stores, vehicle showrooms (excluding rental), betting shops, tailors, tobacco and vape shops, electronic goods and mobile phone shops, auction houses (except for auctions of livestock 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and market stalls selling non-essential goods. (These venues can continue to be able to operate click-and-collect off-premises, and delivery services).Hospitality venues such as cafes, restaurants, pubs, bars and social clubs (they can remain open for takeaway and delivery of food and non-alcoholic drinks). Accommodation such as hotels, hostels, guest houses and campsites, Leisure and sports facilities such as leisure centres and gyms, swimming pools, sports courts,fitness and dance studios, riding arenas at riding centres, climbing walls, and golf courses.Entertainment venues such as theatres, concert halls, cinemas, museums and galleries, casinos, amusement arcades, bingo halls, bowling alleys, skating rinks, go-karting venues, indoor play and soft play centres and areas (including inflatable parks and trampolining centres), circuses, fairgrounds, funfairs, water parks and theme parksAnimal attractions (such as zoos, safari parks, aquariums, and wildlife reserves)Indoor attractions at venues such as botanical gardens, stately homes and landmarks - though outdoor grounds can stay open for exercise.Personal care facilities such as hair, beauty, tanning and nail salons. Tattoo parlours, spas, massage parlours, body and skin piercing services must also close. They can also not be done in private homes.Community centres and halls. SAGE had cautioned that it is probably impossible to control the new coronavirus variant while they remain open - although experts say a total shutdown still might not be enough to bring the 'R' reproduction rate below one. Michael Gove held a conference call with the First Ministers from the four nations to coordinate strategies. But in a sign of splits, Wales has said it will push ahead with reopening schools over the next fortnight unless there is new evidence about the variant strain.Earlier, ex-health secretary Jeremy Hunt joined demands from Labour and Tory MPs for an immediate national squeeze with schools and borders shut and a ban on all household mixing.Mr Hunt warned that mutant Covid has put the NHS under 'off the scale' pressure compared to normal winters and the government 'cannot afford to wait' even one more day.Mr Hunt posted on Twitter: 'To those arguing winter is always like this in the NHS: you are wrong. I faced four serious winter crises as Health Sec and the situation now is off-the-scale worse than any of those.'Mr Hunt said the 'No1 lesson' from the pandemic is that countries can 'save lives and get their economies back to normal faster' if they 'act early and decisively'.'We therefore cannot afford to wait: all schools should be closed, international travel stopped, household mixing limited and the tier system reviewed so that the highest tier really does bring down infection levels,' Mr Hunt said. 'The good news is that unlike before these restrictions will be time limited to the 12 weeks or so it will take to get the vaccine out to those most vulnerable to covid - so there is light at the end of the tunnel.' Mr Hunt was among a growing band of Conservative MPs, including ex-No10 adviser Neil O'Brien, urging emergency steps to tackle the coronavirus surge. Labour has also been pushing for a squeeze, with Sadiq Khan saying Mr Hunt was 'spot on'. Earlier Matt Hancock suggested the first step will be to escalate even more of the country into Tier 4, saying Tier 3 did not seem able to hold back the more infectious version of the deadly disease.He insisted the problem was partly down to people failing to obey the rules, amid calls from some MPs for police to be given more powers. But there were questions about how much more impact extending the coverage of Tier 4 could have, given three-quarters of England is already subject to the harshest bracket, where only essential shops such as supermarkets are allowed to open and people are meant to stay at home. Dr Yvonne Doyle, medical director for Public Health England (PHE), said the latest daily figures were a 'bitter warning' about the threat.[item name=video id=4788080 style=2 /]BORIS JOHNSON'S LOCKDOWN ANNOUNCEMENT IN FULL   'Since the pandemic began last year, the whole United Kingdom has been engaged in a great national effort to fight Covid.'And there is no doubt that in fighting the old variant of the virus, our collective efforts were working and would have continued to work.'But we now have a new variant of the virus. It has been both frustrating and alarming to see the speed with which the new variant is spreading.'Our scientists have confirmed this new variant is between 50% and 70% more transmissible - that means you are much, much more likely to catch the virus and to pass it on.'As I speak to you tonight, our hospitals are under more pressure from Covid than at any time since the start of the pandemic.'In England alone, the number of Covid patients in hospitals has increased by nearly a third in the last week, to almost 27,000.'That number is 40% higher than the first peak in April. On 29 December, more than 80,000 people tested positive for Covid across the UK - a new record.'The number of deaths is up by 20% over the last week and will sadly rise further. My thoughts are with all those who have lost loved ones.'With most of the country already under extreme measures, it is clear that we need to do more, together, to bring this new variant under control while our vaccines are rolled out.'In England, we must therefore go into a national lockdown which is tough enough to contain this variant.'That means the Government is once again instructing you to stay at home.'You may only leave home for limited reasons permitted in law, such as to shop for essentials, to work if you absolutely cannot work from home, to exercise, to seek medical assistance such as getting a Covid test, or to escape domestic abuse.'The full details on what you can and can't do will be available at gov.uk/coronavirus.'If you are clinically extremely vulnerable, we are advising you to begin shielding again and you will shortly receive a letter about what this means for you.'And because we now have to do everything we possibly can to stop the spread of the disease, primary schools, secondary schools and colleges across England must move to remote provision from tomorrow, except for vulnerable children and the children of key workers.'Everyone will still be able to access early years settings such as nurseries.'We recognise that this will mean it is not possible or fair for all exams to go ahead this summer as normal. The Education Secretary will work with Ofqual to put in place alternative arrangements.'We will provide extra support to ensure that pupils entitled to free school meals will continue to receive them while schools are closed, and we'll distribute more devices to support remote education.'I completely understand the inconvenience and distress this late change will cause millions of parents and pupils up and down the country.'Parents whose children were in school today may reasonably ask why we did not take this decision sooner.'The answer is simply that we have been doing everything in our power to keep schools open, because we know how important each day in education is to children's life chances.'And I want to stress that the problem is not that schools are unsafe for children - children are still very unlikely to be severely affected by even the new variant of Covid.'The problem is that schools may nonetheless act as vectors for transmission, causing the virus to spread between households.'Today the United Kingdom's chief medical officers have advised that the country should move to alert level 5, meaning that if action is not taken NHS capacity may be overwhelmed within 21 days.'Of course, there is one huge difference compared to last year. We are now rolling out the biggest vaccination programme in our history.'So far, we in the UK have vaccinated more people than the rest of Europe combined.'With the arrival today of the UK's own Oxford AstraZeneca vaccine, the pace of vaccination is accelerating.'I can share with you tonight the NHS's realistic expectations for the vaccination programme in the coming weeks.'By the middle of February, if things go well and with a fair wind in our sails, we expect to have offered the first vaccine dose to everyone in the four top priority groups identified by the Joint Committee on Vaccination and Immunisation.'That means vaccinating all residents in a care home for older adults and their carers, everyone over the age of 70, all frontline health and social care workers, and everyone who is clinically extremely vulnerable.'If we succeed in vaccinating all those groups, we will have removed huge numbers of people from the path of the virus.'And of course, that will eventually enable us to lift many of the restrictions we have endured for so long.'I must stress that even if we achieve this goal, there remains a time lag of two to three weeks from getting a jab to receiving immunity.'And there will be a further time lag before the pressure on the NHS is lifted. So we should remain cautious about the timetable ahead.'But if our understanding of the virus doesn't change dramatically once again...'If the rollout of the vaccine programme continues to be successful...'If deaths start to fall as the vaccine takes effect...'And, critically, if everyone plays their part by following the rules...'Then I hope we can steadily move out of lockdown, reopening schools after the February half-term and starting, cautiously, to move regions down the tiers.'I want to say to everyone right across the United Kingdom that I know how tough this is, I know how frustrated you are, I know that you have had more than enough of government guidance about defeating this virus.'But now more than ever, we must pull together.'You should follow the new rules from now, and they will become law in the early hours of Wednesday morning. Parliament will meet - largely remotely - later that day.'I know that the devolved administrations in Scotland, Wales and Northern Ireland share my conviction this is a pivotal moment and they're taking similar steps.'The weeks ahead will be the hardest yet but I really do believe that we are entering the last phase of the struggle.'Because with every jab that goes into our arms, we are tilting the odds against Covid and in favour of the British people.'And, thanks to the miracle of science, not only is the end in sight and we know exactly how we will get there.'But for now, I am afraid, you must once again stay at home, protect the NHS and save lives.'Thank you all very much.'Who has to work from home now and how strictly will it be enforced? Boris Johnson plunged the country into a third national lockdown ordering everyone to work from home if they can.However, the criteria on who can stay out of the office has caused some confusion with the exception applying only to people who 'absolutely cannot work from home'.The Government's official website states this category includes - but is not limited to - 'people who work within critical national infrastructure, construction or manufacturing that require in-person attendance'.Roles such as these - which include water service and telecoms workers - are 'essential to keeping the country operating and supporting sectors and employers', guidance states.Those working in childcare or education are deemed to be providing an essential service, meaning they should continue to go into work.People who need to work in others' homes - such as nannies, cleaners or tradespeople - are also able to do so.To facilitate working from home, employees are encouraged to provide both IT equipment and the services to enable remote working.Those who are out of the house without a 'reasonable excuse' - including those who are working outside when it is not essential - can be slapped with a £200 fine.This figure can increase to up to £6,400 for repeat offenders.'The continuous rise in cases and deaths should be a bitter warning for us all. We must not forget the basics - the lives of our friends and family depend on it,' she said. Speaking during a visit to Chase Farm Hospital in north London yesterday morning, Mr Johnson warned of 'tough tough' weeks to come. He added: 'If you look at the numbers there's no question we will have to take tougher measures and we will be announcing those in due course.' Mr Johnson tried to strike a positive note, promising there will be a 'massive ramp up' in vaccination numbers.Before Mr Johnson acted, Ms Sturgeon announced yesterday that Scotland will be plunged back into a national coronavirus lockdown from midnight.The SNP leader said the new crackdown, lasting all of January, will include a legally enforceable stay-at-home rule.Exercise and essential journeys will be the only reasons why people will be allowed to leave their homes.The planned reopening of schools on January 18 is also being pushed back to February 1 at the earliest while workers are being instructed to work from home wherever possible.Rules on outdoor gatherings will be tightened to allow a maximum of just two people from two households to meet.Meanwhile, places of worship will be closed from this Friday but weddings and funerals will still be allowed to go ahead.A maximum of 20 people will be allowed to attend funeral services and a maximum of five people will be allowed to attend weddings.Ms Sturgeon said the tough new curbs are necessary because of the 'steeply rising' rate of infections north of the border as she warned the lockdown could be extended beyond January if necessary.The measures effectively mean a return to the restrictions seen during the first UK-wide lockdown which was imposed at the end of March last year.All of mainland Scotland is already placed in the highest tier of Covid-19 rules but case numbers have prompted Ms Sturgeon to take more drastic action after 2,464 new cases were announced yesterday.Manchester students threaten 'rent strike' after being told to pay up to £3,000 for accommodation despite not being allowed to return to campus during lockdownUniversity students in Manchester have threatened a rent strike after being told to pay up to £3,000 for accommodation even though they cannot return to campus during lockdown.Like students elsewhere in the country, thousands of Manchester students face being stuck at home while being forced to continue paying for university accommodation, even though halls of residence are in many cases off-limits to them. Students were set to return to campuses this week after the Christmas holidays but their return has now been delayed by the new national coronavirus lockdown. Prime Minister Boris Johnson said on Tuesday that he would 'have a look at the issue' of student rent, but students at both the University of Manchester and Salford University are furious.One first-year Salford student is among many stuck with paying £133 a week for a room on her campus said there was talk among other would-be graduates of a 'rent strike'. It comes after University of Manchester students barricaded themselves inside a university building to protest about being forced to carry on paying rent during the November lockdown. A week previously, Manchester students tore down metal barricades which had been installed around their accommodation. The student, Frances Woodford, who has a room in Salford's Peel Park accommodation, told the Manchester Evening News that she and her fellow students are 'not standing for this anymore'. 'I know a lot of people who don't get enough maintenance grants to pay their rent and can't get jobs so are having to rely on their parents to pay for accommodation they can't even use,' she said.'There has been talk of a rent strike if nothing is done.'She claimed there had been 'issues with the bins' and 'mould in our flats' and added the rent issue was the 'last straw'. Ms Woodford's accommodation is run by private provider Campus Living Villages (CLV). The next instalment of rent, which is reportedly around £2,000 for most students, is due on January 12. An email from CLV allegedly says that students' obligation to to continue paying rent is 'legally binding'. It adds that rent 'must be made on the dates provided' and continues that for students receiving student finance payments, 'there is no legal argument for you not to pay rents'. Campus Living Villages has been approached for comment by MailOnline.A spokesman told the MEN that they had not told residents to leave accommodation and that their 'villages' remained open. Another Salford student, Alex Greaves, 20, said university bosses needed to 'understand the situation and take some responsibility'. A University of Salford spokesperson said: 'The disruption to university students caused by the latest lockdown has left many unable to return to campus and to their term time accommodation. 'They are in an extremely difficult position with having to pay rent on accommodation that they are being told by the Government that they are not allowed to use. 'We are working through how best to support all students at this time and will be making an announcement about this on Monday 11 January.'This is not a simple issue and does not just affect those in halls of residence, many pay private landlords for flats and shared houses.'They added: 'We are as frustrated as the students with short notice changes and lack of detail from government but we will work as quickly as possible to respond to the concerns that our students have rightly expressed.' Last month, the University of Manchester gave all students in its halls a 30 per cent rent discount for the autumn term.It came after some barricaded themselves inside a campus building in November after being asked to pay full rent during lockdown.University bosses also agreed to allow students to cancel their accommodation contracts without penalty if they wished. The university has yet to outline their policy for rents for the new term which are due to be paid on January 21. Students are said to be demanding no fees for weeks where they've been told not to return to campus.A university spokesman said: 'We understand these continue to be challenging and uncertain times for our students. 'The 30 per cent reduction in rent is for semester one which runs up to 31 January. 'All students in our halls of residence have the option to break their licence agreement with us at any time without penalty. [item name=video id=4788082 style=2 /]'As a University we will carry on supporting our students in every way we can, whether they're on campus, in our accommodation or now studying from home.' Some students at Manchester Metropolitan University (MMU)) are calling for rent reductions at both university and private accommodation. Another petition, which has been signed by more than 12,000 people,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MMU accommodation provider Unite Students. The petition says: 'We are students, teenagers stuck in our rooms/flats being told not to go into uni and not to socialise with anyone. 'Yes we have a contract with them but this is NOT right.'There is security at every entrance of every building checking if we live here or not. Communal areas being shut.It adds: 'WE ARE BEING TREATED LIKE PRISONERS.'Unite has been approached for comment. A Manchester Metropolitan University spokesman said: 'The wellbeing and education of our students is our top priority, and we fully appreciate what a challenging academic year this has been.'The University will be implementing a rent reduction for students in University-owned accommodation which was based on previous Government guidance around the staggered return to face-to-face activity this term.'In terms of Monday's announcement of a national lockdown, we're reviewing the impact of this and also awaiting further government guidance.'For any private accommodation landlords, we've asked if they would consider rent reductions for students living in their properties.' He said: 'What we hope is that they (students) will get online learning that will allow them to continue with their degree courses, but clearly there are going to be issues to do with the cost of their accommodation that we will have to look at as a Government and see what arrangements the universities are making to deal with the reasonable concerns of many, many students.' In November, University of Manchester students barricaded themselves inside a university building to protest at being charged full rent fees.The 15 students, most of whom were first-year students, said at the time that they had enough supplies to 'occupy' the top floor of Owens Park tower in Fallowfield for several weeks.They lit smoke flares and draped banners from the windows of the accommodation bloc.The protesters demanded a meeting with the university's vice chancellor, Dame Nancy Rothwell, as well as a rent and tuition fee reduction. Earlier in November, Fallowfield students described how they awoke in 'a box surrounded by strangers' after their university put up fencing around their halls without telling them.Undergraduates ripped down the metal posts after they were set up on the first day of England's November lockdown. Crowds trampled on the barrier and set off flares in fury at not being informed of the new measures.Manchester University announced an inquiry after the fences were erected around the student halls that were set up as a 'security measure' to 'help avoid mixing with households'. What you can and cannot do during the national lockdown: The government guidelines in fullYou must stay at home. The single most important action we can all take is to stay at home to protect the NHS and save lives.You should follow this guidance immediately. The law will be updated to reflect these new rules.Leaving homeYou must not leave, or be outside of your home except where necessary. You may leave the home to:</w:t>
      </w:r>
    </w:p>
    <w:p>
      <w:pPr>
        <w:pStyle w:val="Normal10"/>
        <w:keepNext w:val="0"/>
        <w:numPr>
          <w:numId w:val="5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shop for basic necessities, for you or a vulnerable person</w:t>
      </w:r>
    </w:p>
    <w:p>
      <w:pPr>
        <w:pStyle w:val="Normal10"/>
        <w:keepNext w:val="0"/>
        <w:numPr>
          <w:numId w:val="5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go to work, or provide voluntary or charitable services, if you cannot reasonably do so from home</w:t>
      </w:r>
    </w:p>
    <w:p>
      <w:pPr>
        <w:pStyle w:val="Normal10"/>
        <w:keepNext w:val="0"/>
        <w:numPr>
          <w:numId w:val="5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exercise with your household (or support bubble) or one other person, this should be limited to once per day, and you should not travel outside your local area.</w:t>
      </w:r>
    </w:p>
    <w:p>
      <w:pPr>
        <w:pStyle w:val="Normal10"/>
        <w:keepNext w:val="0"/>
        <w:numPr>
          <w:numId w:val="5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 your support bubble or childcare bubble where necessary, but only if you are legally permitted to form one</w:t>
      </w:r>
    </w:p>
    <w:p>
      <w:pPr>
        <w:pStyle w:val="Normal10"/>
        <w:keepNext w:val="0"/>
        <w:numPr>
          <w:numId w:val="5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seek medical assistance or avoid injury, illness or risk of harm (including domestic abuse)</w:t>
      </w:r>
    </w:p>
    <w:p>
      <w:pPr>
        <w:pStyle w:val="Normal10"/>
        <w:keepNext w:val="0"/>
        <w:numPr>
          <w:numId w:val="5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attend education or childcare - for those eligible</w:t>
      </w:r>
    </w:p>
    <w:p>
      <w:pPr>
        <w:pStyle w:val="Normal10"/>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Colleges, primary and secondary schools will remain open only for vulnerable children and the children of critical workers. All other children will learn remotely until February half term. Early Years settings remain open.Higher Education provision will remain online until mid February for all except future critical worker courses.If you do leave home for a permitted reason, you should always stay local in the village, town, or part of the city where you live. You may leave your local area for a legally permitted reason, such as for work.If you are clinically extremely vulnerable you should only go out for medical appointments, exercise or if it is essential. You should not attend workMeeting othersYou cannot leave your home to meet socially with anyone you do not live with or are not in a support bubble with (if you are legally permitted to form one).You may exercise on your own, with one other person, or with your household or support bubble.You should not meet other people you do not live with, or have formed a support bubble with, unless for a permitted reason.Stay 2 metres apart from anyone not in your household.Detailed guidance on the national lockdownWho this guidance is forThis guidance is for people who are fit and well. There is additional advice for people who are clinically extremely vulnerable to coronavirus and households with a possible or confirmed coronavirus infection. If you are clinically extremely vulnerable you should not attend work, school, college or university, and limit the time you spend outside the home. You should only go out for medical appointments, exercise or if it is essential.Hands. Face. Space.Approximately 1 in 3 people who have coronavirus have no symptoms and could be spreading it without realising it.Remember - 'Hands. Face. Space.'</w:t>
      </w:r>
    </w:p>
    <w:p>
      <w:pPr>
        <w:pStyle w:val="Normal10"/>
        <w:keepNext w:val="0"/>
        <w:numPr>
          <w:numId w:val="5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hands - wash your hands regularly and for at least 20 seconds</w:t>
      </w:r>
    </w:p>
    <w:p>
      <w:pPr>
        <w:pStyle w:val="Normal10"/>
        <w:keepNext w:val="0"/>
        <w:numPr>
          <w:numId w:val="5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face - wear a face covering in indoor settings where social distancing may be difficult, and where you will come into contact with people you do not normally meet</w:t>
      </w:r>
    </w:p>
    <w:p>
      <w:pPr>
        <w:pStyle w:val="Normal10"/>
        <w:keepNext w:val="0"/>
        <w:numPr>
          <w:numId w:val="5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space - stay 2 metres apart from people you do not live with where possible, or 1 metre with extra precautions in place (such as wearing face coverings)</w:t>
      </w:r>
    </w:p>
    <w:p>
      <w:pPr>
        <w:pStyle w:val="Normal10"/>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all circumstances, you should follow the guidance on meeting others safely.When you can leave homeYou must not leave or be outside of your home except where you have a 'reasonable excuse'. This will be put in law. The police can take action against you if you leave home without a 'reasonable excuse', and issue you with a fine (Fixed Penalty Notice).You can be given a Fixed Penalty Notice of £200 for the first offence, doubling for further offences up to a maximum of £6,400.A 'reasonable excuse' includes:</w:t>
      </w:r>
    </w:p>
    <w:p>
      <w:pPr>
        <w:pStyle w:val="Normal10"/>
        <w:keepNext w:val="0"/>
        <w:numPr>
          <w:numId w:val="5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 you can only leave home for work purposes where it is unreasonable for you to do your job from home, including but not limited to people who work within critical national infrastructure, construction or manufacturing that require in-person attendance</w:t>
      </w:r>
    </w:p>
    <w:p>
      <w:pPr>
        <w:pStyle w:val="Normal10"/>
        <w:keepNext w:val="0"/>
        <w:numPr>
          <w:numId w:val="5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Volunteering - you can also leave home to provide voluntary or charitable services.</w:t>
      </w:r>
    </w:p>
    <w:p>
      <w:pPr>
        <w:pStyle w:val="Normal10"/>
        <w:keepNext w:val="0"/>
        <w:numPr>
          <w:numId w:val="5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Essential activities - you can leave home to buy things at shops or obtain services. You may also leave your home to do these things on behalf of a disabled or vulnerable person or someone self-isolating.</w:t>
      </w:r>
    </w:p>
    <w:p>
      <w:pPr>
        <w:pStyle w:val="Normal10"/>
        <w:keepNext w:val="0"/>
        <w:numPr>
          <w:numId w:val="5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and childcare - You can only leave home for education, registered childcare, and supervised activities for children where they are eligible to attend. Access to education and children's activities for school-aged pupils is restricted. See further information on education and childcare. People can continue existing arrangements for contact between parents and children where they live apart. This includes childcare bubbles.</w:t>
      </w:r>
    </w:p>
    <w:p>
      <w:pPr>
        <w:pStyle w:val="Normal10"/>
        <w:keepNext w:val="0"/>
        <w:numPr>
          <w:numId w:val="5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Meeting others and care - You can leave home to visit people in your support bubble ( if you are legally permitted to form one), to provide informal childcare for children under 14 as part of a childcare bubble (for example, to enable parents to work, and not to enable social contact between adults), to provide care for disabled or vulnerable people, to provide emergency assistance, to attend a support group (of up to 15 people), or for respite care where that care is being provided to a vulnerable person or a person with a disability, or is a short break in respect of a looked-after child.</w:t>
      </w:r>
    </w:p>
    <w:p>
      <w:pPr>
        <w:pStyle w:val="Normal10"/>
        <w:keepNext w:val="0"/>
        <w:numPr>
          <w:numId w:val="5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Exercise - You can continue to exercise alone, with one other person or with your household or support bubble. This should be limited to once per day, and you should not travel outside your local area.You should maintain social distancing. See exercising and meeting other people.</w:t>
      </w:r>
    </w:p>
    <w:p>
      <w:pPr>
        <w:pStyle w:val="Normal10"/>
        <w:keepNext w:val="0"/>
        <w:numPr>
          <w:numId w:val="5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reasons - You can leave home for a medical reason, including to get a COVID-19 test, for medical appointments and emergencies.</w:t>
      </w:r>
    </w:p>
    <w:p>
      <w:pPr>
        <w:pStyle w:val="Normal10"/>
        <w:keepNext w:val="0"/>
        <w:numPr>
          <w:numId w:val="5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Harm and compassionate visits - you can leave home to be with someone who is giving birth, to avoid injury or illness or to escape risk of harm (such as domestic abuse). You can also leave home to visit someone who is dying or someone in a care home (if permitted under care home guidance), hospice, or hospital, or to accompany them to a medical appointment.</w:t>
      </w:r>
    </w:p>
    <w:p>
      <w:pPr>
        <w:pStyle w:val="Normal10"/>
        <w:keepNext w:val="0"/>
        <w:numPr>
          <w:numId w:val="5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welfare reasons - you can leave home for animal welfare reasons, such as to attend veterinary services for advice or treatment.</w:t>
      </w:r>
    </w:p>
    <w:p>
      <w:pPr>
        <w:pStyle w:val="Normal10"/>
        <w:keepNext w:val="0"/>
        <w:numPr>
          <w:numId w:val="5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Communal worship and life events - You can leave home to attend or visit a place of worship for communal worship, a funeral or event related to a death, a burial ground or a remembrance garden, or to attend a wedding ceremony. You should follow the guidance on the safe use of places of worship and must not mingle with anyone outside of your household or support bubble when attending a place of worship.Weddings, funerals and religious, belief-based or commemorative events linked to someone's death are all subject to limits on the numbers that can attend, and weddings and civil ceremonies may only take place in exceptional circumstances.</w:t>
      </w:r>
    </w:p>
    <w:p>
      <w:pPr>
        <w:pStyle w:val="Normal10"/>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further reasonable excuses. For example, you may leave home to fulfil legal obligations or to carry out activities related to buying, selling, letting or renting a residential property, or where it is reasonably necessary for voting in an election or referendum.Exercising and meeting other peopleYou should minimise time spent outside your home.It is against the law to meet socially with family or friends unless they are part of your household or support bubble. You can only leave your home to exercise, and not for the purpose of recreation or leisure (e.g. a picnic or a social meeting). This should be limited to once per day, and you should not travel outside your local area.You can exercise in a public outdoor place:</w:t>
      </w:r>
    </w:p>
    <w:p>
      <w:pPr>
        <w:pStyle w:val="Normal10"/>
        <w:keepNext w:val="0"/>
        <w:numPr>
          <w:numId w:val="5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by yourself</w:t>
      </w:r>
    </w:p>
    <w:p>
      <w:pPr>
        <w:pStyle w:val="Normal10"/>
        <w:keepNext w:val="0"/>
        <w:numPr>
          <w:numId w:val="5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 the people you live with</w:t>
      </w:r>
    </w:p>
    <w:p>
      <w:pPr>
        <w:pStyle w:val="Normal10"/>
        <w:keepNext w:val="0"/>
        <w:numPr>
          <w:numId w:val="5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 your support bubble (if you are legally permitted to form one)</w:t>
      </w:r>
    </w:p>
    <w:p>
      <w:pPr>
        <w:pStyle w:val="Normal10"/>
        <w:keepNext w:val="0"/>
        <w:numPr>
          <w:numId w:val="5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 childcare bubble where providing childcare</w:t>
      </w:r>
    </w:p>
    <w:p>
      <w:pPr>
        <w:pStyle w:val="Normal10"/>
        <w:keepNext w:val="0"/>
        <w:numPr>
          <w:numId w:val="5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or, when on your own, with 1 person from another household</w:t>
      </w:r>
    </w:p>
    <w:p>
      <w:pPr>
        <w:pStyle w:val="Normal10"/>
        <w:keepNext w:val="0"/>
        <w:numPr>
          <w:numId w:val="5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Public outdoor places include:</w:t>
      </w:r>
    </w:p>
    <w:p>
      <w:pPr>
        <w:pStyle w:val="Normal10"/>
        <w:keepNext w:val="0"/>
        <w:numPr>
          <w:numId w:val="5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parks, beaches, countryside accessible to the public, </w:t>
      </w:r>
      <w:r>
        <w:rPr>
          <w:rFonts w:ascii="arial" w:eastAsia="arial" w:hAnsi="arial" w:cs="arial"/>
          <w:b/>
          <w:i/>
          <w:strike w:val="0"/>
          <w:noProof w:val="0"/>
          <w:color w:val="000000"/>
          <w:position w:val="0"/>
          <w:sz w:val="20"/>
          <w:u w:val="single"/>
          <w:vertAlign w:val="baseline"/>
        </w:rPr>
        <w:t>forests</w:t>
      </w:r>
    </w:p>
    <w:p>
      <w:pPr>
        <w:pStyle w:val="Normal10"/>
        <w:keepNext w:val="0"/>
        <w:numPr>
          <w:numId w:val="5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public gardens (whether or not you pay to enter them)</w:t>
      </w:r>
    </w:p>
    <w:p>
      <w:pPr>
        <w:pStyle w:val="Normal10"/>
        <w:keepNext w:val="0"/>
        <w:numPr>
          <w:numId w:val="5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grounds of a heritage site</w:t>
      </w:r>
    </w:p>
    <w:p>
      <w:pPr>
        <w:pStyle w:val="Normal10"/>
        <w:keepNext w:val="0"/>
        <w:numPr>
          <w:numId w:val="5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playgrounds</w:t>
      </w:r>
    </w:p>
    <w:p>
      <w:pPr>
        <w:pStyle w:val="Normal10"/>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Outdoor sports venues, including tennis courts, golf courses and swimming pools, must close.When around other people, stay 2 metres apart from anyone not in your household - meaning the people you live with - or your support bubble. Where this is not possible, stay 1 metre apart with extra precautions (e.g. wearing a face covering).You must wear a face covering in many indoor settings, such as shops or places of worship where these remain open, and on public transport, unless you are exempt. This is the law. Read guidance on face coverings.Support and childcare bubblesYou have to meet certain eligibility rules to form a support or childcare bubble. This means not everyone will be able to form a bubble.A support bubble is a support network which links two households. You can form a support bubble with another household of any size only if you meet the eligibility rules.It is against the law to form a support bubble if you do not follow these rules.You are permitted to leave your home to visit your support bubble (and to stay overnight with them). However, if you form a support bubble, it is best if this is with a household who live locally. This will help prevent the virus spreading from an area where more people are infected.If you live in a household with anyone aged under 14, you can form a childcare bubble. This allows friends or family from one other household to provide informal childcare.You must not meet socially with your childcare bubble, and must avoid seeing members of your childcare and support bubbles at the same time.There is separate guidance for support bubbles and childcare bubbles.Where and when you can meet in larger groupsThere are still circumstances in which you are allowed to meet others from outside your household, childcare or support bubble in larger groups, but this should not be for socialising and only for permitted purposes. A full list of these circumstances will be included in the regulations, and includes:</w:t>
      </w:r>
    </w:p>
    <w:p>
      <w:pPr>
        <w:pStyle w:val="Normal10"/>
        <w:keepNext w:val="0"/>
        <w:numPr>
          <w:numId w:val="5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work, or providing voluntary or charitable services, where it is unreasonable to do so from home. This can include work in other people's homes where necessary - for example, for nannies, cleaners, social care workers providing support to children and families, or tradespeople. See guidance on working safely in other people's homes). Where a work meeting does not need to take place in a private home or garden, it should not - for example, although you can meet a personal trainer, you should do so in a public outdoor place.</w:t>
      </w:r>
    </w:p>
    <w:p>
      <w:pPr>
        <w:pStyle w:val="Normal10"/>
        <w:keepNext w:val="0"/>
        <w:numPr>
          <w:numId w:val="5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 childcare bubble (for the purposes of childcare only)</w:t>
      </w:r>
    </w:p>
    <w:p>
      <w:pPr>
        <w:pStyle w:val="Normal10"/>
        <w:keepNext w:val="0"/>
        <w:numPr>
          <w:numId w:val="5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eligible to use these services, for education, registered childcare, and supervised activities for children. Access to education and childcare facilities is restricted. See further information on education and childcare.</w:t>
      </w:r>
    </w:p>
    <w:p>
      <w:pPr>
        <w:pStyle w:val="Normal10"/>
        <w:keepNext w:val="0"/>
        <w:numPr>
          <w:numId w:val="5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arrangements where children do not live in the same household as both their parents or guardians</w:t>
      </w:r>
    </w:p>
    <w:p>
      <w:pPr>
        <w:pStyle w:val="Normal10"/>
        <w:keepNext w:val="0"/>
        <w:numPr>
          <w:numId w:val="5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allow contact between birth parents and children in care, as well as between siblings in care</w:t>
      </w:r>
    </w:p>
    <w:p>
      <w:pPr>
        <w:pStyle w:val="Normal10"/>
        <w:keepNext w:val="0"/>
        <w:numPr>
          <w:numId w:val="5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prospective adopting parents to meet a child or children who may be placed with them</w:t>
      </w:r>
    </w:p>
    <w:p>
      <w:pPr>
        <w:pStyle w:val="Normal10"/>
        <w:keepNext w:val="0"/>
        <w:numPr>
          <w:numId w:val="5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place or facilitate the placing of a child or children in the care of another by social services</w:t>
      </w:r>
    </w:p>
    <w:p>
      <w:pPr>
        <w:pStyle w:val="Normal10"/>
        <w:keepNext w:val="0"/>
        <w:numPr>
          <w:numId w:val="5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birth partners</w:t>
      </w:r>
    </w:p>
    <w:p>
      <w:pPr>
        <w:pStyle w:val="Normal10"/>
        <w:keepNext w:val="0"/>
        <w:numPr>
          <w:numId w:val="5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provide emergency assistance, and to avoid injury or illness, or to escape a risk of harm (including domestic abuse)</w:t>
      </w:r>
    </w:p>
    <w:p>
      <w:pPr>
        <w:pStyle w:val="Normal10"/>
        <w:keepNext w:val="0"/>
        <w:numPr>
          <w:numId w:val="5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see someone who is dying</w:t>
      </w:r>
    </w:p>
    <w:p>
      <w:pPr>
        <w:pStyle w:val="Normal10"/>
        <w:keepNext w:val="0"/>
        <w:numPr>
          <w:numId w:val="5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fulfil a legal obligation, such as attending court or jury service</w:t>
      </w:r>
    </w:p>
    <w:p>
      <w:pPr>
        <w:pStyle w:val="Normal10"/>
        <w:keepNext w:val="0"/>
        <w:numPr>
          <w:numId w:val="5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gatherings within criminal justice accommodation or immigration detention centres</w:t>
      </w:r>
    </w:p>
    <w:p>
      <w:pPr>
        <w:pStyle w:val="Normal10"/>
        <w:keepNext w:val="0"/>
        <w:numPr>
          <w:numId w:val="5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provide care or assistance to someone vulnerable, or to provide respite for a carer</w:t>
      </w:r>
    </w:p>
    <w:p>
      <w:pPr>
        <w:pStyle w:val="Normal10"/>
        <w:keepNext w:val="0"/>
        <w:numPr>
          <w:numId w:val="5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wedding or equivalent ceremony in exceptional circumstances and only for up to 6 people</w:t>
      </w:r>
    </w:p>
    <w:p>
      <w:pPr>
        <w:pStyle w:val="Normal10"/>
        <w:keepNext w:val="0"/>
        <w:numPr>
          <w:numId w:val="5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funerals - up to a maximum of 30 people. Wakes and other linked ceremonial events can continue in a group of up to 6 people.</w:t>
      </w:r>
    </w:p>
    <w:p>
      <w:pPr>
        <w:pStyle w:val="Normal10"/>
        <w:keepNext w:val="0"/>
        <w:numPr>
          <w:numId w:val="5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visit someone at home who is dying, or to visit someone receiving treatment in a hospital, hospice or care home, or to accompany a family member or friend to a medical appointment</w:t>
      </w:r>
    </w:p>
    <w:p>
      <w:pPr>
        <w:pStyle w:val="Normal10"/>
        <w:keepNext w:val="0"/>
        <w:numPr>
          <w:numId w:val="5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elite sportspeople (and their coaches if necessary, or parents/guardians if they are under 18) - or those on an official elite sports pathway - to compete and train</w:t>
      </w:r>
    </w:p>
    <w:p>
      <w:pPr>
        <w:pStyle w:val="Normal10"/>
        <w:keepNext w:val="0"/>
        <w:numPr>
          <w:numId w:val="5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facilitate a house move</w:t>
      </w:r>
    </w:p>
    <w:p>
      <w:pPr>
        <w:pStyle w:val="Normal10"/>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Support groups that have to be delivered in person can continue with up to 15 participants where formally organised to provide mutual aid, therapy or any other form of support - but they must take place at a premises other than a private home.Where a group includes someone covered by an exception (for example, someone who is working or volunteering), they are not generally counted as part of the gatherings limit. This means, for example, a tradesperson can go into a household without breaching the limit, if they are there for work, and the officiant at a wedding would not count towards the limit.If you break the rulesThe police can take action against you if you meet in larger groups. This includes breaking up illegal gatherings and issuing fines (fixed penalty notices).You can be given a Fixed Penalty Notice of £200 for the first offence, doubling for further offences up to a maximum of £6,400. If you hold, or are involved in holding, an illegal gathering of over 30 people, the police can issue fines of £10,000.Protecting people more at risk from coronavirusIf you are clinically vulnerable, you could be at higher risk of severe illness from coronavirus. There is additional advice for people who are clinically extremely vulnerable to coronavirus. Those who are clinically extremely vulnerable should not attend work, school, college or university, and limit the time you spend outside the home. You should only go out for medical appointments, exercise or if it is essential.TravelYou must not leave your home unless you have a reasonable excuse (for example, for work or education purposes). If you need to travel you should stay local - meaning avoiding travelling outside of your village, town or the part of a city where you live - and look to reduce the number of journeys you make overall. The list of reasons you can leave your home and area include, but are not limited to:</w:t>
      </w:r>
    </w:p>
    <w:p>
      <w:pPr>
        <w:pStyle w:val="Normal10"/>
        <w:keepNext w:val="0"/>
        <w:numPr>
          <w:numId w:val="5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where you cannot reasonably work from home</w:t>
      </w:r>
    </w:p>
    <w:p>
      <w:pPr>
        <w:pStyle w:val="Normal10"/>
        <w:keepNext w:val="0"/>
        <w:numPr>
          <w:numId w:val="5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accessing education and for caring responsibilities</w:t>
      </w:r>
    </w:p>
    <w:p>
      <w:pPr>
        <w:pStyle w:val="Normal10"/>
        <w:keepNext w:val="0"/>
        <w:numPr>
          <w:numId w:val="5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visiting those in your support bubble - or your childcare bubble for childcare</w:t>
      </w:r>
    </w:p>
    <w:p>
      <w:pPr>
        <w:pStyle w:val="Normal10"/>
        <w:keepNext w:val="0"/>
        <w:numPr>
          <w:numId w:val="5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visiting hospital, GP and other medical appointments or visits where you have had an accident or are concerned about your health</w:t>
      </w:r>
    </w:p>
    <w:p>
      <w:pPr>
        <w:pStyle w:val="Normal10"/>
        <w:keepNext w:val="0"/>
        <w:numPr>
          <w:numId w:val="5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buying goods or services that you need, but this should be within your local area wherever possible</w:t>
      </w:r>
    </w:p>
    <w:p>
      <w:pPr>
        <w:pStyle w:val="Normal10"/>
        <w:keepNext w:val="0"/>
        <w:numPr>
          <w:numId w:val="5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outdoor exercise. This should be done locally wherever possible, but you can travel a short distance within your area to do so if necessary (for example, to access an open space)</w:t>
      </w:r>
    </w:p>
    <w:p>
      <w:pPr>
        <w:pStyle w:val="Normal10"/>
        <w:keepNext w:val="0"/>
        <w:numPr>
          <w:numId w:val="5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attending the care and exercise of an animal, or veterinary services</w:t>
      </w:r>
    </w:p>
    <w:p>
      <w:pPr>
        <w:pStyle w:val="Normal10"/>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you need to travel, walk or cycle where possible, and plan ahead and avoid busy times and routes on public transport. This will allow you to practice social distancing while you travel.Avoid car sharing with anyone from outside your household or your support bubble. See the guidance on car sharing.If you need to use public transport, you should follow the safer travel guidance.International travelYou can only travel internationally - or within the UK - where you first have a legally permitted reason to leave home. In addition, you should consider the public health advice in the country you are visiting.If you do need to travel overseas (and are legally permitted to do so, for example, because it is for work), even if you are returning to a place you've visited before, you should look at the rules in place at your destination and the Foreign, Commonwealth and Development Office (FCDO) travel advice.UK residents currently abroad do not need to return home immediately. However, you should check with your airline or travel operator on arrangements for returning.Foreign nationals are subject to the 'Stay at Home' regulations. You should not travel abroad unless it is permitted. This means you must not go on holiday.If you are visiting the UK, you may return home. You should check whether there are any restrictions in place at your destination.Staying away from home overnightYou cannot leave your home or the place where you are living for holidays or overnight stays unless you have a reasonable excuse for doing so. This means that holidays in the UK and abroad are not allowed.This includes staying in a second home or caravan, if that is not your primary residence. This also includes staying with anyone who you don't live with unless they're in your support bubble.You are allowed to stay overnight away from your home if you:</w:t>
      </w:r>
    </w:p>
    <w:p>
      <w:pPr>
        <w:pStyle w:val="Normal10"/>
        <w:keepNext w:val="0"/>
        <w:numPr>
          <w:numId w:val="5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visiting your support bubble</w:t>
      </w:r>
    </w:p>
    <w:p>
      <w:pPr>
        <w:pStyle w:val="Normal10"/>
        <w:keepNext w:val="0"/>
        <w:numPr>
          <w:numId w:val="5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unable to return to your main residence</w:t>
      </w:r>
    </w:p>
    <w:p>
      <w:pPr>
        <w:pStyle w:val="Normal10"/>
        <w:keepNext w:val="0"/>
        <w:numPr>
          <w:numId w:val="5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need accommodation while moving house</w:t>
      </w:r>
    </w:p>
    <w:p>
      <w:pPr>
        <w:pStyle w:val="Normal10"/>
        <w:keepNext w:val="0"/>
        <w:numPr>
          <w:numId w:val="5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need accommodation to attend a funeral or related commemorative event</w:t>
      </w:r>
    </w:p>
    <w:p>
      <w:pPr>
        <w:pStyle w:val="Normal10"/>
        <w:keepNext w:val="0"/>
        <w:numPr>
          <w:numId w:val="5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accommodation for work purposes or to provide voluntary services</w:t>
      </w:r>
    </w:p>
    <w:p>
      <w:pPr>
        <w:pStyle w:val="Normal10"/>
        <w:keepNext w:val="0"/>
        <w:numPr>
          <w:numId w:val="5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a child requiring accommodation for school or care</w:t>
      </w:r>
    </w:p>
    <w:p>
      <w:pPr>
        <w:pStyle w:val="Normal10"/>
        <w:keepNext w:val="0"/>
        <w:numPr>
          <w:numId w:val="5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homeless, seeking asylum, a vulnerable person seeking refuge, or if escaping harm (including domestic abuse)</w:t>
      </w:r>
    </w:p>
    <w:p>
      <w:pPr>
        <w:pStyle w:val="Normal10"/>
        <w:keepNext w:val="0"/>
        <w:numPr>
          <w:numId w:val="5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an elite athlete or their support staff or parent, if the athlete is under 18 and it is necessary to be outside of the home for training or competition</w:t>
      </w:r>
    </w:p>
    <w:p>
      <w:pPr>
        <w:pStyle w:val="Normal10"/>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you are already on holiday, you should return to your home as soon as practical.Guest accommodation providers such as hotels, B&amp;Bs and caravan parks may remain open for the specific reasons set out in law, including where guests are unable to return to their main residence, use that guest accommodation as their main residence, need accommodation while moving house, are self-isolating as required by law, or would otherwise be made homeless as a result of the accommodation closing. A full list of reasons can be found in the guidance on closing certain businesses and venues in England.Accommodation providers are also encouraged to work cooperatively with local authorities to provide accommodation to vulnerable groups, including the homeless.Going to workYou may only leave your home for work if you cannot reasonably work from home.Where people cannot work from home - including, but not limited to, people who work in critical national infrastructure, construction, or manufacturing - they should continue to travel to their workplace. This is essential to keeping the country operating and supporting sectors and employers.Public sector employees working in essential services, including childcare or education, should continue to go into work.Where it is necessary for you to work in other people's homes - for example, for nannies, cleaners or tradespeople - you can do so. Otherwise, you should avoid meeting for work in a private home or garden, where COVID-19 Secure measures may not be in place.Employers and employees should discuss their working arrangements, and employers should take every possible step to facilitate their employees working from home, including providing suitable IT and equipment to enable remote working.The risk of transmission can be substantially reduced if COVID-19 secure guidelines are followed closely. Extra consideration should be given to those people at higher risk.Going to school, college and universityColleges, primary (reception onwards) and secondary schools will remain open for vulnerable children and the children of critical workers. All other children will learn remotely until February half term.In the circumstances, we do not think it is possible for all exams in the summer to go ahead as planned. We will accordingly be working with Ofqual to consult rapidly to put in place alternative arrangements that will allow students to progress fairly.Public exams and vocational assessments scheduled to take place in January will go ahead as planned.UniversitiesThose students who are undertaking training and study for the following courses should return to face to face learning as planned and be tested twice, upon arrival or self-isolate for ten days:</w:t>
      </w:r>
    </w:p>
    <w:p>
      <w:pPr>
        <w:pStyle w:val="Normal10"/>
        <w:keepNext w:val="0"/>
        <w:numPr>
          <w:numId w:val="5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Medicine &amp; dentistry</w:t>
      </w:r>
    </w:p>
    <w:p>
      <w:pPr>
        <w:pStyle w:val="Normal10"/>
        <w:keepNext w:val="0"/>
        <w:numPr>
          <w:numId w:val="5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Subjects allied to medicine/health</w:t>
      </w:r>
    </w:p>
    <w:p>
      <w:pPr>
        <w:pStyle w:val="Normal10"/>
        <w:keepNext w:val="0"/>
        <w:numPr>
          <w:numId w:val="5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Veterinary science</w:t>
      </w:r>
    </w:p>
    <w:p>
      <w:pPr>
        <w:pStyle w:val="Normal10"/>
        <w:keepNext w:val="0"/>
        <w:numPr>
          <w:numId w:val="5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(initial teacher training)</w:t>
      </w:r>
    </w:p>
    <w:p>
      <w:pPr>
        <w:pStyle w:val="Normal10"/>
        <w:keepNext w:val="0"/>
        <w:numPr>
          <w:numId w:val="5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Social work</w:t>
      </w:r>
    </w:p>
    <w:p>
      <w:pPr>
        <w:pStyle w:val="Normal10"/>
        <w:keepNext w:val="0"/>
        <w:numPr>
          <w:numId w:val="5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Courses which require Professional, Statutory and Regulatory Body (PSRB) assessments and or mandatory activity which is scheduled for January and which cannot be rescheduled (your university will notify you if this applies to you).</w:t>
      </w:r>
    </w:p>
    <w:p>
      <w:pPr>
        <w:pStyle w:val="Normal10"/>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Students who do not study these courses should remain where they are wherever possible, and start their term online, as facilitated by their university until at least Mid-February. This includes students on other practical courses not on the list above.We have previously published guidance to universities and students on how students can return safely to higher education in the spring term. This guidance sets out how we will support higher education providers to enable students that need to return to do so as safely as possible following the winter break.If you live at university, you should not move back and forward between your permanent home and student home during term time.For those students who are eligible for face to face teaching, you can meet in groups of more than your household as part of your formal education or training, where necessary. Students should expect to follow the guidance and restrictions. You should socially distance from anyone you do not live with wherever possible.ChildcareThere are several ways that parents and carers can continue to access childcare:</w:t>
      </w:r>
    </w:p>
    <w:p>
      <w:pPr>
        <w:pStyle w:val="Normal10"/>
        <w:keepNext w:val="0"/>
        <w:numPr>
          <w:numId w:val="5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Early Years settings (including nurseries and childminders) remain open</w:t>
      </w:r>
    </w:p>
    <w:p>
      <w:pPr>
        <w:pStyle w:val="Normal10"/>
        <w:keepNext w:val="0"/>
        <w:numPr>
          <w:numId w:val="5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Vulnerable children and children of critical workers can continue to use registered childcare, childminders and other childcare activities (including wraparound care)</w:t>
      </w:r>
    </w:p>
    <w:p>
      <w:pPr>
        <w:pStyle w:val="Normal10"/>
        <w:keepNext w:val="0"/>
        <w:numPr>
          <w:numId w:val="5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parents are able to form a childcare bubble with one other household for the purposes of informal childcare, where the child is under 14. This is mainly to enable parents to work, and must not be used to enable social contact between adults</w:t>
      </w:r>
    </w:p>
    <w:p>
      <w:pPr>
        <w:pStyle w:val="Normal10"/>
        <w:keepNext w:val="0"/>
        <w:numPr>
          <w:numId w:val="5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some households will also be able to benefit from being in a support bubble</w:t>
      </w:r>
    </w:p>
    <w:p>
      <w:pPr>
        <w:pStyle w:val="Normal10"/>
        <w:keepNext w:val="0"/>
        <w:numPr>
          <w:numId w:val="5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nannies will be able to continue to provide services, including in the home</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Care home visitsVisits to care homes can take place with arrangements such as substantial screens, visiting pods, or behind windows. Close-contact indoor visits are not allowed. No visits will be permitted in the event of an outbreak.You should check the guidance on visiting care homes during COVID-19 to find out how visits should be conducted. Residents cannot meet people indoors on a visit out (for example, to visit their relatives in the family home). There is separate guidance for those in supported living.Weddings, civil partnerships, religious services and funeralsWeddings, civil partnership ceremonies and funerals are allowed with strict limits on attendance, and must only take place in COVID-19 secure venues or in public outdoor spaces unless in exceptional circumstances.Funerals can be attended by a maximum of 30 people. Linked religious, belief-based or commemorative events, such as stone settings and ash scatterings can also continue with up to 6 people in attendance. Anyone working is not counted in these limits. Social distancing should be maintained between people who do not live together or share a support bubble.Weddings and civil partnership ceremonies must only take place with up to 6 people. Anyone working is not included. These should only take place in exceptional circumstances, for example, an urgent marriage where one of those getting married is seriously ill and not expected to recover, or is to undergo debilitating treatment or life-changing surgery.Places of worshipYou can attend places of worship for a service. However, you must not mingle with anyone outside of your household or support bubble. You should maintain strict social distancing at all times.You should follow the national guidance on the safe use of places of worship.Sports and physical activityIndoor gyms and sports facilities will remain closed. Outdoor sports courts, outdoor gyms, golf courses, outdoor swimming pools, archery/driving/shooting ranges and riding arenas must also close. Organised outdoor sport for disabled people is allowed to continue.Moving homeYou can still move home. People outside your household or support bubble should not help with moving house unless absolutely necessary.Estate and letting agents and </w:t>
      </w:r>
      <w:r>
        <w:rPr>
          <w:rFonts w:ascii="arial" w:eastAsia="arial" w:hAnsi="arial" w:cs="arial"/>
          <w:b/>
          <w:i/>
          <w:strike w:val="0"/>
          <w:noProof w:val="0"/>
          <w:color w:val="000000"/>
          <w:position w:val="0"/>
          <w:sz w:val="20"/>
          <w:u w:val="single"/>
          <w:vertAlign w:val="baseline"/>
        </w:rPr>
        <w:t>removals</w:t>
      </w:r>
      <w:r>
        <w:rPr>
          <w:rFonts w:ascii="arial" w:eastAsia="arial" w:hAnsi="arial" w:cs="arial"/>
          <w:b w:val="0"/>
          <w:i w:val="0"/>
          <w:strike w:val="0"/>
          <w:noProof w:val="0"/>
          <w:color w:val="000000"/>
          <w:position w:val="0"/>
          <w:sz w:val="20"/>
          <w:u w:val="none"/>
          <w:vertAlign w:val="baseline"/>
        </w:rPr>
        <w:t xml:space="preserve"> firms can continue to work. If you are looking to move, you can go to property viewings.Follow the national guidance on moving home safely, which includes advice on social distancing, letting fresh air in, and wearing a face covering.Financial supportWherever you live, you may be able to get financial help Businesses and venuesBusinesses and venues which must closeTo reduce social contact, the regulations require some businesses to close and impose restrictions on how some businesses provide goods and services. The full list of businesses required to close can be found in the guidance on closing certain businesses and venues in England, but includes:</w:t>
      </w:r>
    </w:p>
    <w:p>
      <w:pPr>
        <w:pStyle w:val="Normal10"/>
        <w:keepNext w:val="0"/>
        <w:numPr>
          <w:numId w:val="5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non-essential retail, such as clothing and homeware stores, vehicle showrooms (other than for rental), betting shops, tailors, tobacco and vape shops, electronic goods and mobile phone shops, auction houses (except for auctions of livestock 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and market stalls selling non-essential goods. These venues can continue to be able to operate click-and-collect (where goods are pre-ordered and collected off the premises) and delivery services.</w:t>
      </w:r>
    </w:p>
    <w:p>
      <w:pPr>
        <w:pStyle w:val="Normal10"/>
        <w:keepNext w:val="0"/>
        <w:numPr>
          <w:numId w:val="5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hospitality venues such as cafes, restaurants, pubs, bars and social clubs; with the exception of providing food and non-alcoholic drinks for takeaway (until 11pm), click-and-collect and drive-through. All food and drink (including alcohol) can continue to be provided by delivery.</w:t>
      </w:r>
    </w:p>
    <w:p>
      <w:pPr>
        <w:pStyle w:val="Normal10"/>
        <w:keepNext w:val="0"/>
        <w:numPr>
          <w:numId w:val="5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accommodation such as hotels, hostels, guest houses and campsites, except for specific circumstances, such as where these act as someone's main residence, where the person cannot return home, for providing accommodation or support to the homeless, or where it is essential to stay there for work purposes</w:t>
      </w:r>
    </w:p>
    <w:p>
      <w:pPr>
        <w:pStyle w:val="Normal10"/>
        <w:keepNext w:val="0"/>
        <w:numPr>
          <w:numId w:val="5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leisure and sports facilities such as leisure centres and gyms, swimming pools, sports courts,fitness and dance studios, riding arenas at riding centres, climbing walls, and golf courses.</w:t>
      </w:r>
    </w:p>
    <w:p>
      <w:pPr>
        <w:pStyle w:val="Normal10"/>
        <w:keepNext w:val="0"/>
        <w:numPr>
          <w:numId w:val="5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entertainment venues such as theatres, concert halls, cinemas, museums and galleries, casinos, amusement arcades, bingo halls, bowling alleys, skating rinks, go-karting venues, indoor play and soft play centres and areas (including inflatable parks and trampolining centres), circuses, fairgrounds, funfairs, water parks and theme parks</w:t>
      </w:r>
    </w:p>
    <w:p>
      <w:pPr>
        <w:pStyle w:val="Normal10"/>
        <w:keepNext w:val="0"/>
        <w:numPr>
          <w:numId w:val="5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attractions (such as zoos, safari parks, aquariums, and wildlife reserves)</w:t>
      </w:r>
    </w:p>
    <w:p>
      <w:pPr>
        <w:pStyle w:val="Normal10"/>
        <w:keepNext w:val="0"/>
        <w:numPr>
          <w:numId w:val="6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indoor attractions at venues such as botanical gardens, heritage homes and landmarks must also close, though outdoor grounds of these premises can stay open for outdoor exercise.</w:t>
      </w:r>
    </w:p>
    <w:p>
      <w:pPr>
        <w:pStyle w:val="Normal10"/>
        <w:keepNext w:val="0"/>
        <w:numPr>
          <w:numId w:val="6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care facilities such as hair, beauty, tanning and nail salons. Tattoo parlours, spas, massage parlours, body and skin piercing services must also close. These services should not be provided in other people's homes</w:t>
      </w:r>
    </w:p>
    <w:p>
      <w:pPr>
        <w:pStyle w:val="Normal10"/>
        <w:keepNext w:val="0"/>
        <w:numPr>
          <w:numId w:val="6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community centres and halls must close except for a limited number of exempt activities, as set out below. Libraries can also remain open to provide access to IT and digital services - for example for people who do not have it at home - and for click-and-collect services</w:t>
      </w:r>
    </w:p>
    <w:p>
      <w:pPr>
        <w:pStyle w:val="Normal10"/>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these businesses and places will also be permitted to be open for a small number of exempt activities. A full list of exemptions can be found in the guidance on closing certain businesses and venues in England, but includes:</w:t>
      </w:r>
    </w:p>
    <w:p>
      <w:pPr>
        <w:pStyle w:val="Normal10"/>
        <w:keepNext w:val="0"/>
        <w:numPr>
          <w:numId w:val="6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and training - for schools to use sports, leisure and community facilities where that is part of their normal provision</w:t>
      </w:r>
    </w:p>
    <w:p>
      <w:pPr>
        <w:pStyle w:val="Normal10"/>
        <w:keepNext w:val="0"/>
        <w:numPr>
          <w:numId w:val="6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childcare purposes and supervised activities for those children eligible to attend</w:t>
      </w:r>
    </w:p>
    <w:p>
      <w:pPr>
        <w:pStyle w:val="Normal10"/>
        <w:keepNext w:val="0"/>
        <w:numPr>
          <w:numId w:val="6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hosting blood donation sessions and food banks</w:t>
      </w:r>
    </w:p>
    <w:p>
      <w:pPr>
        <w:pStyle w:val="Normal10"/>
        <w:keepNext w:val="0"/>
        <w:numPr>
          <w:numId w:val="6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provide medical treatment</w:t>
      </w:r>
    </w:p>
    <w:p>
      <w:pPr>
        <w:pStyle w:val="Normal10"/>
        <w:keepNext w:val="0"/>
        <w:numPr>
          <w:numId w:val="6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elite sports persons to train and compete (in indoor and outdoor sports facilities), and professional dancers and choreographers to work (in fitness and dance studios)</w:t>
      </w:r>
    </w:p>
    <w:p>
      <w:pPr>
        <w:pStyle w:val="Normal10"/>
        <w:keepNext w:val="0"/>
        <w:numPr>
          <w:numId w:val="6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training and rehearsal without an audience (in theatres and concert halls)</w:t>
      </w:r>
    </w:p>
    <w:p>
      <w:pPr>
        <w:pStyle w:val="Normal10"/>
        <w:keepNext w:val="0"/>
        <w:numPr>
          <w:numId w:val="6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purposes of film and TV filming</w:t>
      </w:r>
    </w:p>
    <w:p>
      <w:pPr>
        <w:pStyle w:val="Normal10"/>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Businesses and venues which can remain openOther businesses and venues are permitted to stay open, following COVID-19 secure guidelines. Businesses providing essential goods and services can stay open. The full list of these businesses can be found in the guidance on closing certain businesses and venues in England, but includes:</w:t>
      </w:r>
    </w:p>
    <w:p>
      <w:pPr>
        <w:pStyle w:val="Normal10"/>
        <w:keepNext w:val="0"/>
        <w:numPr>
          <w:numId w:val="6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essential retail such as food shops, supermarkets, pharmacies, garden centres, building merchants and suppliers of building products and off-licences</w:t>
      </w:r>
    </w:p>
    <w:p>
      <w:pPr>
        <w:pStyle w:val="Normal10"/>
        <w:keepNext w:val="0"/>
        <w:numPr>
          <w:numId w:val="6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market stalls selling essential retail may also stay open</w:t>
      </w:r>
    </w:p>
    <w:p>
      <w:pPr>
        <w:pStyle w:val="Normal10"/>
        <w:keepNext w:val="0"/>
        <w:numPr>
          <w:numId w:val="6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businesses providing repair services may also stay open, where they primarily offer repair services</w:t>
      </w:r>
    </w:p>
    <w:p>
      <w:pPr>
        <w:pStyle w:val="Normal10"/>
        <w:keepNext w:val="0"/>
        <w:numPr>
          <w:numId w:val="6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petrol stations, automatic (but not manual) car washes, vehicle repair and MOT services, bicycle shops, and taxi and vehicle hire businesses</w:t>
      </w:r>
    </w:p>
    <w:p>
      <w:pPr>
        <w:pStyle w:val="Normal10"/>
        <w:keepNext w:val="0"/>
        <w:numPr>
          <w:numId w:val="6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banks, building societies, post offices, short-term loan providers and money transfer businesses</w:t>
      </w:r>
    </w:p>
    <w:p>
      <w:pPr>
        <w:pStyle w:val="Normal10"/>
        <w:keepNext w:val="0"/>
        <w:numPr>
          <w:numId w:val="6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funeral directors</w:t>
      </w:r>
    </w:p>
    <w:p>
      <w:pPr>
        <w:pStyle w:val="Normal10"/>
        <w:keepNext w:val="0"/>
        <w:numPr>
          <w:numId w:val="6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laundrettes and dry cleaners</w:t>
      </w:r>
    </w:p>
    <w:p>
      <w:pPr>
        <w:pStyle w:val="Normal10"/>
        <w:keepNext w:val="0"/>
        <w:numPr>
          <w:numId w:val="6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and dental services</w:t>
      </w:r>
    </w:p>
    <w:p>
      <w:pPr>
        <w:pStyle w:val="Normal10"/>
        <w:keepNext w:val="0"/>
        <w:numPr>
          <w:numId w:val="6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vets and retailers of products and food for the upkeep and welfare of animals</w:t>
      </w:r>
    </w:p>
    <w:p>
      <w:pPr>
        <w:pStyle w:val="Normal10"/>
        <w:keepNext w:val="0"/>
        <w:numPr>
          <w:numId w:val="6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rescue centres, boarding facilities and animal groomers (may continue to be used for animal welfare, rather than aesthetic purposes)</w:t>
      </w:r>
    </w:p>
    <w:p>
      <w:pPr>
        <w:pStyle w:val="Normal10"/>
        <w:keepNext w:val="0"/>
        <w:numPr>
          <w:numId w:val="620"/>
        </w:numPr>
        <w:spacing w:before="120" w:after="0" w:line="260" w:lineRule="atLeast"/>
        <w:ind w:right="0"/>
        <w:jc w:val="both"/>
      </w:pP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supplies shops</w:t>
      </w:r>
    </w:p>
    <w:p>
      <w:pPr>
        <w:pStyle w:val="Normal10"/>
        <w:keepNext w:val="0"/>
        <w:numPr>
          <w:numId w:val="6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mobility and disability support shops</w:t>
      </w:r>
    </w:p>
    <w:p>
      <w:pPr>
        <w:pStyle w:val="Normal10"/>
        <w:keepNext w:val="0"/>
        <w:numPr>
          <w:numId w:val="6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storage and distribution facilities</w:t>
      </w:r>
    </w:p>
    <w:p>
      <w:pPr>
        <w:pStyle w:val="Normal10"/>
        <w:keepNext w:val="0"/>
        <w:numPr>
          <w:numId w:val="6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car parks, public toilets and motorway service areas</w:t>
      </w:r>
    </w:p>
    <w:p>
      <w:pPr>
        <w:pStyle w:val="Normal10"/>
        <w:keepNext w:val="0"/>
        <w:numPr>
          <w:numId w:val="6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outdoor playgrounds</w:t>
      </w:r>
    </w:p>
    <w:p>
      <w:pPr>
        <w:pStyle w:val="Normal10"/>
        <w:keepNext w:val="0"/>
        <w:numPr>
          <w:numId w:val="6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outdoor parts of botanical gardens and heritage sites for exercise</w:t>
      </w:r>
    </w:p>
    <w:p>
      <w:pPr>
        <w:pStyle w:val="Normal10"/>
        <w:keepNext w:val="0"/>
        <w:numPr>
          <w:numId w:val="6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places of worship</w:t>
      </w:r>
    </w:p>
    <w:p>
      <w:pPr>
        <w:pStyle w:val="Normal10"/>
        <w:keepNext w:val="0"/>
        <w:numPr>
          <w:numId w:val="6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crematoriums and burial grounds</w:t>
      </w:r>
    </w:p>
    <w:p>
      <w:pPr>
        <w:pStyle w:val="Normal10"/>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servicesThe majority of public services will continue and you will be able to leave home to visit them. These include:</w:t>
      </w:r>
    </w:p>
    <w:p>
      <w:pPr>
        <w:pStyle w:val="Normal10"/>
        <w:keepNext w:val="0"/>
        <w:numPr>
          <w:numId w:val="6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NHS and medical services like GPs and dentists. We are supporting the NHS to carry out urgent and non-urgent services safely, and it is vital anyone who thinks they need any kind of medical care comes forward and seeks help</w:t>
      </w:r>
    </w:p>
    <w:p>
      <w:pPr>
        <w:pStyle w:val="Normal10"/>
        <w:keepNext w:val="0"/>
        <w:numPr>
          <w:numId w:val="6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Jobcentre Plus sites</w:t>
      </w:r>
    </w:p>
    <w:p>
      <w:pPr>
        <w:pStyle w:val="Normal10"/>
        <w:keepNext w:val="0"/>
        <w:numPr>
          <w:numId w:val="6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courts and probation services</w:t>
      </w:r>
    </w:p>
    <w:p>
      <w:pPr>
        <w:pStyle w:val="Normal10"/>
        <w:keepNext w:val="0"/>
        <w:numPr>
          <w:numId w:val="6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civil registrations offices</w:t>
      </w:r>
    </w:p>
    <w:p>
      <w:pPr>
        <w:pStyle w:val="Normal10"/>
        <w:keepNext w:val="0"/>
        <w:numPr>
          <w:numId w:val="6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passport and visa services</w:t>
      </w:r>
    </w:p>
    <w:p>
      <w:pPr>
        <w:pStyle w:val="Normal10"/>
        <w:keepNext w:val="0"/>
        <w:numPr>
          <w:numId w:val="6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services provided to victims</w:t>
      </w:r>
    </w:p>
    <w:p>
      <w:pPr>
        <w:pStyle w:val="Normal10"/>
        <w:keepNext w:val="0"/>
        <w:numPr>
          <w:numId w:val="6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waste or recycling centres</w:t>
      </w:r>
    </w:p>
    <w:p>
      <w:pPr>
        <w:pStyle w:val="Normal10"/>
        <w:keepNext w:val="0"/>
        <w:numPr>
          <w:numId w:val="6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getting an MOT, if you need to drive when lawfully leaving home</w:t>
      </w:r>
    </w:p>
    <w:p>
      <w:pPr>
        <w:pStyle w:val="Normal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6, 2021</w:t>
      </w:r>
    </w:p>
    <w:p>
      <w:pPr>
        <w:pStyle w:val="Normal10"/>
      </w:pPr>
    </w:p>
    <w:p>
      <w:pPr>
        <w:pStyle w:val="Normal10"/>
        <w:ind w:left="200"/>
        <w:sectPr>
          <w:type w:val="continuous"/>
          <w:pgMar w:top="840" w:right="1000" w:bottom="840" w:left="1000" w:header="400" w:footer="400"/>
          <w:pgNumType w:fmt="decimal"/>
          <w:cols w:space="720"/>
        </w:sectPr>
      </w:pPr>
      <w:r>
        <w:br/>
      </w:r>
      <w:r>
        <w:pict>
          <v:line id="_x0000_s1065" style="position:absolute;z-index:251677696" from="0,10pt" to="512pt,10pt" strokecolor="black" strokeweight="1pt">
            <v:stroke linestyle="single"/>
          </v:line>
        </w:pict>
      </w:r>
      <w:r>
        <w:rPr>
          <w:rFonts w:ascii="arial" w:eastAsia="arial" w:hAnsi="arial" w:cs="arial"/>
          <w:b/>
          <w:color w:val="767676"/>
          <w:sz w:val="16"/>
        </w:rPr>
        <w:t>End of Document</w:t>
      </w:r>
    </w:p>
    <w:p>
      <w:pPr>
        <w:pStyle w:val="Normal11"/>
        <w:sectPr>
          <w:headerReference w:type="even" r:id="rId169"/>
          <w:headerReference w:type="default" r:id="rId170"/>
          <w:footerReference w:type="even" r:id="rId171"/>
          <w:footerReference w:type="default" r:id="rId172"/>
          <w:headerReference w:type="first" r:id="rId173"/>
          <w:footerReference w:type="first" r:id="rId174"/>
          <w:type w:val="nextPage"/>
          <w:pgSz w:w="12240" w:h="15840"/>
          <w:pgMar w:top="840" w:right="1000" w:bottom="840" w:left="1000" w:header="400" w:footer="400"/>
          <w:pgNumType w:fmt="decimal"/>
          <w:cols w:space="720"/>
          <w:titlePg/>
        </w:sectPr>
      </w:pPr>
    </w:p>
    <w:p>
      <w:pPr>
        <w:pStyle w:val="Normal11"/>
      </w:pPr>
    </w:p>
    <w:p>
      <w:pPr>
        <w:pStyle w:val="Normal11"/>
      </w:pPr>
      <w:r>
        <w:pict>
          <v:shape id="_x0000_i1066" type="#_x0000_t75" alt="LexisNexis®" style="width:147.75pt;height:30pt">
            <v:imagedata r:id="rId4" o:title=""/>
          </v:shape>
        </w:pict>
      </w:r>
      <w:r>
        <w:cr/>
      </w:r>
    </w:p>
    <w:p>
      <w:pPr>
        <w:pStyle w:val="Heading19"/>
        <w:keepNext w:val="0"/>
        <w:spacing w:after="200" w:line="340" w:lineRule="atLeast"/>
        <w:ind w:left="0" w:right="0" w:firstLine="0"/>
        <w:jc w:val="center"/>
      </w:pPr>
      <w:hyperlink r:id="rId175" w:history="1">
        <w:r>
          <w:rPr>
            <w:rFonts w:ascii="arial" w:eastAsia="arial" w:hAnsi="arial" w:cs="arial"/>
            <w:b/>
            <w:i/>
            <w:strike w:val="0"/>
            <w:color w:val="0077CC"/>
            <w:sz w:val="28"/>
            <w:u w:val="single"/>
            <w:shd w:val="clear" w:color="auto" w:fill="FFFFFF"/>
            <w:vertAlign w:val="baseline"/>
          </w:rPr>
          <w:t>UK Intellectual Property Office grants trade mark "GET AHEAD YOUTH - YOU HAVE OPTIONS" to Cherice Nicole Beckford</w:t>
        </w:r>
      </w:hyperlink>
    </w:p>
    <w:p>
      <w:pPr>
        <w:pStyle w:val="Normal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September 7, 2020 Monday</w:t>
      </w:r>
    </w:p>
    <w:p>
      <w:pPr>
        <w:pStyle w:val="Normal11"/>
        <w:keepNext w:val="0"/>
        <w:spacing w:after="0" w:line="240" w:lineRule="atLeast"/>
        <w:ind w:right="0"/>
        <w:jc w:val="both"/>
      </w:pPr>
      <w:bookmarkStart w:id="20" w:name="Bookmark_11"/>
      <w:bookmarkEnd w:id="20"/>
    </w:p>
    <w:p>
      <w:pPr>
        <w:pStyle w:val="Normal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11"/>
        <w:keepNext w:val="0"/>
        <w:spacing w:before="120" w:after="0" w:line="220" w:lineRule="atLeast"/>
        <w:ind w:left="0" w:right="0" w:firstLine="0"/>
        <w:jc w:val="left"/>
      </w:pPr>
      <w:r>
        <w:br/>
      </w:r>
      <w:r>
        <w:pict>
          <v:shape id="_x0000_i1067" type="#_x0000_t75" style="width:161.98pt;height:80.99pt">
            <v:imagedata r:id="rId95" o:title=""/>
          </v:shape>
        </w:pict>
      </w:r>
    </w:p>
    <w:p>
      <w:pPr>
        <w:pStyle w:val="Normal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56891 words</w:t>
      </w:r>
    </w:p>
    <w:p>
      <w:pPr>
        <w:pStyle w:val="Normal11"/>
        <w:keepNext/>
        <w:spacing w:before="240" w:after="0" w:line="340" w:lineRule="atLeast"/>
        <w:ind w:left="0" w:right="0" w:firstLine="0"/>
        <w:jc w:val="left"/>
      </w:pPr>
      <w:bookmarkStart w:id="21" w:name="Body_9"/>
      <w:bookmarkEnd w:id="21"/>
      <w:r>
        <w:rPr>
          <w:rFonts w:ascii="arial" w:eastAsia="arial" w:hAnsi="arial" w:cs="arial"/>
          <w:b/>
          <w:i w:val="0"/>
          <w:strike w:val="0"/>
          <w:noProof w:val="0"/>
          <w:color w:val="000000"/>
          <w:position w:val="0"/>
          <w:sz w:val="28"/>
          <w:u w:val="none"/>
          <w:vertAlign w:val="baseline"/>
        </w:rPr>
        <w:t>Body</w:t>
      </w:r>
    </w:p>
    <w:p>
      <w:pPr>
        <w:pStyle w:val="Normal11"/>
        <w:spacing w:line="60" w:lineRule="exact"/>
      </w:pPr>
      <w:r>
        <w:pict>
          <v:line id="_x0000_s1068" style="position:absolute;z-index:251678720" from="0,2pt" to="512pt,2pt" strokecolor="#009ddb" strokeweight="2pt">
            <v:stroke linestyle="single"/>
            <w10:wrap type="topAndBottom"/>
          </v:line>
        </w:pict>
      </w:r>
    </w:p>
    <w:p>
      <w:pPr>
        <w:pStyle w:val="Normal11"/>
      </w:pP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London:Cherice Nicole Beckford , has been granted trademark (UK00003517378) titled as 'GET AHEAD YOUTH - YOU HAVE OPTIONS' from the UK Intellectual Property Office.</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163D decals for use on any surface; 3D wall art made of card; 3D wall art made of paper; Absorbent paper; Absorbent sheets of paper or plastic for foodstuff packaging; Account books; Account slip pads; Accounting forms; Acid-resistant paper; Activity books; Adding machine paper; Address books; Address labels; Address lists; Address plates; Address plates for addressing machines; Address stamps; Addressing machines; Adhesive bands for stationery or household purposes; Adhesive bands for stationery purposes; Adhesive corners for photographs; Adhesive foils stationery; Adhesive labels; Adhesive labels of paper; Adhesive lettering; Adhesive materials for office use; Adhesive note pads; Adhesive note paper; Adhesive notepads; Adhesive packaging tapes; Adhesive pads [stationery]; Adhesive paper; Adhesive plastic film for packaging; Adhesive plastic film for wrapping; Adhesive plastic film used for mounting images; Adhesive printed labels; Adhesive stickers; Adhesive tape dispensers for household or stationery use; Adhesive tape dispensers [office requisites]; Adhesive tape dispensing machines [office requisites]; Adhesive tape for stationery purposes; Adhesive tapes for stationery or household purposes; Adhesive tapes for stationery purposes; Adhesive transfers; Adhesive wall decorations of paper; Adhesive-backed letters and numbers; Adhesive-backed vinyl letters and numbers; Adhesives for art use; Adhesives for do-it-yourself purposes; Adhesives for household purposes; Adhesives for stationery; Adhesives for stationery and household use; Adhesives for stationery or household purposes; Adhesives for stationery or household use; Adhesives for stationery purposes; Adhesives [glues] for stationery or household purposes; Advent calendars; Advertisement boards of card; Advertisement boards of cardboard; Advertisement boards of paper; Advertisement boards of paper or cardboard; Advertising pamphlets; Advertising posters; Advertising publications; Advertising signs of cardboard; Advertising signs of paper; Advertising signs of paper or cardboard; Agenda books; Agendas; Air bubble plastics for packaging; Air bubble plastics for wrapping; Airtight packaging of cardboard; Airtight packaging of paper; Albums; Albums for collecting magnetic cards; Albums for stickers; Almanacs; Anatomical models for instructional and educational purposes; Angle guides [drawing instruments]; Angle plotters [drawing instruments]; Animation cels; Anniversary cards; Announcement cards; Announcement cards [stationery]; Annuals [printed publications]; Apparatus for mounting photographs; Appliques in the form of decals; Appliqués of paper; Appointment books; Aquarelles; Architects' models; Architectural models; Architectural plans; Archival storage pages; Arithmetical tables; Aromatic modeling materials; Art etchings; Art mounts; Art paper; Art pictures; Art prints; Artists' brushes; Artists' canvas; Artists' charcoals; Artists' easels; Artists' materials; Artists' modelling materials; Artists' paint brushes; Artists' pastels; Artists' pencils; Artists' pens; Artists' water colour saucers; Artists' watercolor saucers; Artists' watercolor [watercolour] saucers; Artists' watercolour saucers; Arts and craft paint kits; Arts and crafts paint kits; Arts, crafts and modelling equipment; Atlases; Attachments for pencils; Autograph albums; Autograph books; Automatic adhesive dispensers for office use; Automatic adhesive tape dispensers for office use; Automatic paper clip dispensing machines for office or stationery use; Automatic pencils; Babies' bibs of paper; Baby books; Baby books [storybooks]; Baby memory books; Badge holders of plastic [office requisites]; Badge holders [office requisites]; Baggage claim check tags of cardboard; Baggage claim check tags of paper; Baggage tags of paper; Bags and articles for packaging, wrapping and storage of paper, cardboard or plastics; Bags (Conical paper -); Bags [envelopes, pouches] of paper or plastics, for packaging; Bags for microwave cooking; Bags for packaging made of biodegradable paper; Bags for packaging made of biodegradable plastic; Bags (Garbage -) of paper or of plastics; Bags incorporating bubble plastics for packaging; Bags made of paper; Bags made of paper for packaging; Bags made of plastics for packaging; Bags of bubble plastics for packaging; Bags of paper; Bags of paper for foodstuffs; Bags of paper for roasting purposes; Bags of plastics for lining refuse bins; Baking paper; Baking parchment; Ball pens; Ball point pens; Ball-point pen and pencil sets; Ballpoint pen refills; Ballpoint pens; Ball-point pens; Ballpoint refill cartridges; Balls for ball-point pens; Bamboo rolls used as writing brush holders; Bank checks; Banknotes; Banners of paper; Bar code ribbons; Barcode ribbons; Baseball cards; Bathroom tissue; Bathroom tissues; Beer mats; Beer mats of paper; Betting slips; Bibles; Bibs of paper; Bibs, sleeved, of paper; Bill books; Billbooks; Bin liners of paper; Bin liners of plastics; Binder clips; Binder paper; Binders; Binders for office use; Binders for the office; Binders (Loose-leaf -); Binders [office supplies]; Binders (office supplies); Binders [stationery]; Binding materials for books and papers; Binding strips [bookbinding]; Biodegradable paper pulp-based to-go containers for food; Biological samples for use in microscopy [teaching materials]; Birthday books; Birthday cards; Blackboard erasers [chalk erasers]; Blackboard rulers; Blackboards; Blank cards; Blank flip charts; Blank forms; Blank journal books; Blank journals; Blank note cards; Blank paper computer tapes for recording programs; Blank paper notebooks; Blank writing journals; Blister cards; Blister packs for packaging; Block notepads; Blocks for printing; Blotter; Blotters; Blotting pads; Blotting paper; Blueprints; Bond paper; Book binders; Book binding material; Book binding materials; Book bindings; Book covers; Book ends; Book jackets; Book markers; Book markers of precious metal; Book marks; Book wrappings; Bookbinding apparatus and machines [office equipment]; Bookbinding cloth; Bookbinding cords; Bookbinding covers; Bookbinding machines for office use; Bookbinding material; Bookbinding materials; Bookbinding strips; Bookbinding tape; Bookbinding wire; Bookbindings; Book-cover paper; Bookends; Bookkeeping forms; Booklets; Booklets relating to games; Bookmarkers; Bookmarks; Bookmarks, not of precious metal; Bookplates; Books; Books featuring fantasy stories; Books featuring fictional stories; Books for children; Books in the field of golf instruction; Books in the fields of games and gaming; Bottle envelopes of cardboard or paper; Bottle envelopes of paper or cardboard; Bottle wrappers of cardboard or paper; Bottle wrappers of paper or cardboard; Bows (Decorative -) for wrapping; Bows for decorating packaging; Bows (Paper -); Box files; Boxes for pens; Boxes made of cardboard; Boxes made of fibreboard; Boxes made of paper; Boxes of cardboard; Boxes of cardboard or paper; Boxes of paper; Boxes of paper or cardboard; Brag books [photo albums]; Bristol boards; Broadsheets; Brochures; Brochures in the field of real estate sales; Brown paper for wrapping; Brush pens; Brushes for decorators; Brushes for the application of paints; Bubble packs; Bubble packs for packaging; Bubble packs for wrapping; Bubble packs (Plastic -) for wrapping or packaging; Bulk paper; Bulldog clips; Bulletins; Bumper stickers; Bunting of paper; Bunting [paper]; Business card paper [semi-finished]; Business cards; Business forms; Business record books; Cabinets for stationery [office requisites]; Calculating tables; Calendar desk pads; Calendar desk stands; Calendar refills; Calendar stands; Calendars; Calendered paper; Calender-finished paper; Calligraphic works; Calligraphy ink; Calligraphy paper; Canvas boards; Canvas for painting; Canvas panels for artists; Canvas prints; Canvas stretcher bars for artists; Cap erasers; Car stickers; Carbon paper; Carbon paper [finished products]; Carbonising base paper; Carbonless copying paper; Carbonless paper; Card files; Card indexes; Cardboard; Cardboard backing for binding books; Cardboard badges; Cardboard boxes; Cardboard cake boxes; Cardboard cartons; Cardboard containers; Cardboard gift boxes; Cardboard hangtags; Cardboard household storage boxes; Cardboard labels; Cardboard made from paper mulberry (senkasi); Cardboard mailing tubes; Cardboard packaging; Cardboard packaging boxes in collapsible form; Cardboard packaging boxes in made-up form; Cardboard picture mounts; Cardboard pizza boxes; Cardboard shipping containers; Cardboard tubes; Cards; Caricatures; Carrier bags; Carrying cases made of paper; Carrying cases specially adapted to hold collectible trading cards; Carrying cases specially adapted to hold sports trading cards; Cartons for eggs; Cartons made from corrugated board; Cartons of card for packaging; Cartons of cardboard for packaging; Cartoon prints; Cartoon strips; Cartoon strips [printed matter]; Cartridges (Ink -) for writing instruments; Cases for passports; Cases for pens; Cases for stamps [seals]; Cases for stationery; Cases made of corrugated cardboard; Cash receipt books; Cat box liners in the form of plastic bags; Catalogues; Catalogues relating to computer software; CD shredders for home or office use; Celestial globes; Cellulose acetate film for packaging; Cellulose acetate film for wrapping; Cellulose wipes; Chalk; Chalk boards; Chalk boards [blackboards]; Chalk erasers; Chalk for lithography; Chalk holders; Chalk (Marking -); Chalk sticks; Chalkboards; Chalks; Chalks for artists' use; Chalks for colouring; Chalks for drawing; Charcoal for drawing; Charcoal for painters; Charcoal pencils; Chart pointers, non-electronic; Charts; Check book cases; Check book covers; Check book holders; Check books; Checkbook cases; Checkbook covers; Checkbook holders; Checkbooks [cheque books] (Holders for -); Cheque book cases; Cheque book covers; Cheque book holders; Cheque books; Chequebook cases; Chequebook covers; Chequebook holders; Chequebooks; Cheques; Children's activity books; Children's books; Children's books incorporating an audio component; Children's comics; Children's paint-boxes; Children's slates; Children's storybooks; Chinese ink sticks; Chinese inks; Christmas cards; Christmas gift wrap; Chromolithographs; Chromolithographs [chromos]; Chromos; Cigar bands; City directories; Classified directories; Cliches [stereotypes]; Cling film; Cling film plastics for packaging; Clip boards; Clipboards; Clips for letters; Clips for name badge holders [office requisites]; Clips for offices; Clips for paper [stationery]; Clips (Money -); Cloth for bookbinding; Cloth paper; Clothing patterns; Coarse tissue [for toiletry use]; Coarse tissue for toiletry use; Coasters made of paper; Coasters of cardboard; Coasters of paper; Coated paper; Cocktail mats of paper; Coffee filters of paper; Coffee filters (Paper -); Coffee table books; Coin albums; Coin mats; Coin wrappers; Collages; Collapsible boxes of paper; Collapsible cardboard boxes; Collators for office use; Collectable cards; Collectable trading cards; Collector albums; Collector's photographs of players; Color pencils; Color prints; Colorboard [colored paperboard]; Colored craft and art sand; Coloring books; Coloring books for adults; Colour charts; Colour pencils; Colour pens; Colour sample cards; Coloured chalk; Coloured lead pencils; Coloured pencils; Coloured pens; Colouring books; Colouring crayons; Colouring pencils; Colouring pens; Comic books; Comic magazines; Comic strips; Comic strips' comic features; Comic strips [printed matter]; Comics; Commemorative books; Commemorative postage stamps; Commemorative stamp sheets; Commemorative stamps [seals]; Compasses for drawing; Composing frames [printing]; Composing sticks; Composition books; Computer game hint books; Computer game instruction manuals; Computer game strategy guidebooks; Computer handbooks; Computer hardware reference manuals; Computer hardware users guide; Computer instruction manuals; Computer magazines; Computer manuals; Computer paper; Computer printer ribbons; Computer printers (Inking ribbons for -); Computer programmes in printed form; Computer programmes (Paper tapes and cards for the recordal of -); Computer programs in printed form; Computer reference manuals; Computer software in printed form; Computer software operating manuals; Computer user manuals; Conical paper bags; Containerboard; Containers for ice made of paper or cardboard; Containers of card for packaging; Containers of cardboard for packaging; Containers of paper for packaging; Containers of paper for packaging purposes; Cook books; Cookbooks; Cookery books; Copy books; Copybooks; Copyholders; Copying paper; Copying paper [stationery]; Cords for bookbinding; Corkboard pins; Correcting and erasing implements; Correcting film for type; Correcting fluids [office requisites]; Correcting ink [heliography]; Correcting liquids for documents; Correcting liquids for printer's block; Correcting pencils; Correcting pencils for type; Correcting tape for type; Correcting tapes [office requisites]; Correction fluid; Correction fluids for documents; Correction fluids for printing blocks; Correction pencils; Correction pens; Correction sticks; Correspondence cards; Correspondence folders; Correspondence holders; Correspondence racks; Corrugated board; Corrugated boxes; Corrugated cardboard; Corrugated cardboard boxes; Corrugated containers; Corrugated paper; Corrugated paperboard; Corrugated record storage boxes; Cosmetic pencil sharpeners; Coupon books; Coupons; Covering materials for books; Covers for agendas; Covers for books; Covers for cheque books; Covers for postage stamps; Covers for weekly planners; Covers of paper for flower pots; Covers [stationery]; Craft paper; Crayons; Cream containers of paper; Credit card imprinters, non-electric; Credit cards without magnetic coding; Crepe paper; Crepe paper for domestic use; Crepe paper streamers; Crossword puzzles; Curve templates [drawing instruments]; Cushioning or padding made of paper for packing purposes; Cutters (Paper -) [office requisites]; Daily newspaper; Daily planners; Data books; Data processing programmes in printed form; Date books; Date indicators; Date stamps; Date stamps [daters]; Day planners; Debit cards without magnetic coding; Decalcomanias; Decals; Decoration and art materials and media; Decorations for pencils; Decorations of cardboard for foodstuffs; Decorations of paper for foodstuffs; Decorative paper bows for wrapping; Decorative paper centerpieces; Decorative paper garlands for parties; Decorative pencil-top ornaments; Decorative stickers for cars; Decorative stickers for helmets; Decorative stickers for soles of shoes; Decorative wrapping paper; Decorators' paintbrushes; Dental tray covers made of paper; Dental tray covers of paper; Desk agendas; Desk baskets for desk accessories; Desk blotters; Desk calendars; Desk diaries; Desk mats; Desk organisers; Desk pads; Desk sets; Desk tidies; Desk top organizers; Desk top planners; Desk trays; Desktop business card holders; Desktop cabinets for stationery [office requisites]; Desktop document racks; Desktop document stands; Desktop organizers; Desktop revolving rotary card files; Diagrams; Diaries; Diaries [printed matter]; Dictation books; Dictionaries; Die-cut paper shapes; Digital printing paper; Dinner mats of card; Dinner mats of cardboard; Dinner mats of paper; Directories; Directory paper; Dispensers (Adhesive tape -) [office requisites]; Display banners made of cardboard; Display banners of paper; Display binders; Display boxes of cardboard; Disposable absorbent training pads for pets; Disposable absorbent underpads for pets; Disposable napkins; Document binding machines for office use; Document covers; Document destroyers [office machines]; Document file racks; Document files; Document files [stationery]; Document folders in the form of wallets; Document holders being articles of stationery; Document holders [stationery]; Document laminators for office use; Document markers; Document page markers; Document portfolios; Document stamp racks; Dot matrix printer ribbons; Double sided adhesive tapes for household use; Double sided adhesive tapes for stationery use; Double-sided adhesive tapes for household use; Drafting compasses; Drafting curves; Drafting instruments; Drafting rulers; Drafting squares; Drafting templates; Drafting triangles; Drawer liners made of scented paper; Drawer liners of paper, perfumed or not; Drawing board pins; Drawing boards; Drawing boards [painters' article]; Drawing boards [painters' articles]; Drawing books; Drawing brushes; Drawing compasses; Drawing curves; Drawing ink; Drawing instruments; Drawing instruments for blackboards; Drawing materials; Drawing materials for blackboards; Drawing pads; Drawing paper; Drawing pencils; Drawing pens; Drawing pins; Drawing protractors; Drawing rulers; Drawing sets; Drawing shields; Drawing squares; Drawing stencils; Drawing tablets [drawing pads]; Drawing templates; Drawing triangles; Drawing T-squares; Drawings; Dress making patterns; Dressmakers' patterns; Dressmaking patterns for drawing; Dressmaking stencils for drawing; Drip mats of card; Drip mats of cardboard; Drip mats of paper; Dry erase markers; Dry erase writing boards; Dry transfer characters; Dry transfer lettering; Drying towels of paper; Duplicating inks; Duplicating paper; Duplicator (Inking sheets for -); Duplicators; Duplicators (Inking sheets for -); Dustbin bags; Dustbin liner bags of plastic; Dye-sublimation print paper; Easel pads; Easels; Easels for use by artists; Easels (Painters' -); Educational and instructional material; Educational books; Educational equipment; Educational publications; Elastic bands for offices; Electric and electronic franking machines; Electric erasers; Electric hole punches; Electric letter openers; Electric pencil sharpeners; Electric staplers for offices; Electric typewriters; Electrical and electronic typewriters; Electrical heat sealing apparatus for office use; Electrical wood burning artists' pens; Electrocardiograph paper; Electro-cardiograph paper; Electronic and electric franking machines; Electronic typewriters; Electrostatic paper; Electrotypes; Embroidery design patterns; Embroidery designs [patterns]; Encyclopaedias; Engraving plates; Engraving sheets; Engravings; Engravings and their reproductions; Engravings [prints]; Entry tickets; Envelope paper; Envelope papers; Envelope sealing machines, for offices; Envelope sealing machines for offices; Envelopes; Envelopes for stationery use; Envelopes [stationery]; Eraser dusting brushes; Erasers; Erasers (Writing board -); Erasing products; Erasing shields; Etching needles; Etching pens; Etching sheets; Etchings; Event albums; Event programs; Events albums; Events programmes; Exercise books; Exercise-book covers; Expanding files; Expense books; Extensions for pencils; Fabric glue for household use; Fabrics for bookbinding; Face cloths made of paper; Face tissues of paper; Face towels of paper; Facial tissue; Facial tissues of paper; Facsimile transmission paper; Fantasy books; Fanzines; Felt marking pens; Felt mats for calligraphy; Felt mats for Chinese calligraphy (stationery); Felt pens; Felt tip markers; Felt tip pens; Felt writing pens; Felt-tip pens; Fiber paper; Fiberboard boxes; Fiber-tip markers; Fibertip pens; Fiber-tip pens; Fibre-tip markers; Fibre-tip pens; Fiction books; Figures made of paper; Figurines made from cardboard; Figurines made from paper; Figurines of papier mâché; Figurines [statuettes] of papier mâché; File binders; File boxes for storage of business and personal records; File boxes for storage of magazines; File cards; File cases; File covers; File dividers; File folders; File guides; File indexes; File pockets for stationery use; File sorters; File sorters [office requisites]; File trays; Files [office requisites]; Files [stationery]; Filing cards; Filing cases; Filing containers; Filler paper; Film pens; Film (Plastic cling -) extensible, for palletization; Films for wrapping foodstuffs; Filter material of paper; Filter paper; Filtering materials of paper; Filtering materials [paper]; Filters of paper; Filters (Paper coffee -); Fine art prints; Fine paper; Finger moisteners; Finger tip moisteners being office requisites; Fingerprint kits; Fingerstalls being office requisites; Finger-stalls [office requisites]; Flags made from paper; Flags of paper; Flash cards; Flip books; Flip chart carrying cases; Flip chart cases; Flipcharts; Flow sheets [printed matter]; Flower-pot covers of paper; Fluorescent paper; Fluting paper [corrugating medium]; Flyers; Foils of plastic for packaging; Foils of plastic for wrapping; Folders; Folders for blueprints; Folders for letters; Folders for papers; Folders [stationery]; Folios; Food bag tape for freezer use; Food waste bags of paper for household use; Food wrappers; Food wrapping plastic film; Food wrapping plastic film for household use; Food-wrapping paper; Forms, printed; Fountain pen ink cartridges; Fountain pens; Franking machines for office use; Freezer bags; French curves; Galley racks [printing]; Garbage bags of paper [for household use]; Garbage bags of paper or of plastics; Garbage bags of plastic; Garbage bags of plastics [for household use]; Garbage bags of vinyl for household use; Gazetteers; Gel roller pens; Gelatine glue for stationery or household purposes; General feature magazines; General purpose plastic bags; Geographical maps; Giclee prints; Gift bags; Gift books; Gift boxes; Gift boxes made of cardboard; Gift cards; Gift cartons; Gift cases for writing instruments; Gift certificates; Gift packaging; Gift paper; Gift tags; Gift vouchers; Gift wrap; Gift wrap cards; Gift wrap paper; Gift wrapping foil; Gift wrapping paper; Gift wraps; Giftwrapping paper; Gift-wrapping paper; Glassine paper; Glitter for stationery purposes; Glitter glue for stationery purposes; Glitter pens for stationery purposes; Globes; Globes (Terrestrial -); Glue for stationery or household purposes; Glue for stationery or household use; Glue for the office; Glue pens for stationery purposes; Glues for office use; Glues for the office; Gluten [glue] for stationery or household purposes; Golf scorecard holders; Golf scorecards; Golf yardage books; Graining combs; Graph paper; Graphic art books; Graphic art prints; Graphic art reproductions; Graphic drawings; Graphic novels; Graphic prints; Graphic prints and representations; Graphic representations; Graphic reproductions; Graphs; Greaseproof paper; Greeting cards; Greetings cards; Grocery paper; Guest books; Guide books; Guillotine machines for office use; Gum arabic glue for stationery or household purposes; Gummed cloth for stationery purposes; Gummed paper; Gummed tape [stationery]; Gums [adhesives] for stationery or household purposes; Gunpowder wrapping paper; Hand books; Hand labelling appliances; Hand towels of paper; Handbooks; Handbooks [manuals]; Handbooks relating to computers; Handheld label printers [office requisites]; Handkerchiefs made of paper; Handkerchiefs of paper; Handles made of plastics for paint brushes; Handpainted paper wine bottle labels; Hand-rests for painters; Handwriting specimens for copying; Hanging folders; Hat boxes of cardboard; Hat boxes of paper; Headed notepaper; Heat sensitive paper; Heat transfer paper; Heat transfers; Hectographs; Highlighter pens; Highlighters; Highlighting markers; Highlighting pens; Histological sections for teaching purposes; Holders for adhesive tapes; Holders for checkbooks; Holders for checkbooks [cheque books]; Holders for cheque books; Holders for desk accessories; Holders for files; Holders for letters; Holders for notebooks; Holders for notepads; Holders for stamps [seals]; Holders (Passport -); Hole punchers for office use; Hole punches for office use; Hole punches [office requisites]; Holiday cards; Home shopping catalogs; Home shopping catalogues; Honeycomb paper; Hotel directories; House painters' roller brushes; House painters' rollers; Household paper; Humidity control sheets of paper or plastic for foodstuff packaging; Hygienic hand towels of paper; Hygienic paper; Hymn books; Ice cube bags; Illustrated notepads; Illustrated wall maps; Illustrated wall maps for educational purposes; Illustration boards; Imitation leather paper; Impression stamps; Imprinters (Credit card -), non-electric; Imprinters for office use; Index books; Index cards; Index cards [stationery]; Index files; Indexes; India ink; India ink pens; India paper; Indian inks; Industrial packaging containers of paper; Industrial paper; Industrial paper and cardboard; Inflight magazines; Information booklets; Information books; Informational flyers; Informational letters; Informational sheets; Ink; Ink blotters; Ink cartridges for fountain pens; Ink cartridges for pens; Ink erasers; Ink for fountain pens; Ink for pens; Ink for writing instruments; Ink pads; Ink pads for seals; Ink pen refill cartridges; Ink pens; Ink reservoirs; Ink ribbons; Ink rollers for office machines; Ink sheets for use in reproducing images in the printing industry; Ink stamps; Ink sticks; Ink sticks (sumi); Ink stones; Ink stones [ink reservoirs]; Inked ribbons for typewriters; Inking pads; Inking pads for seals; Inking ribbons; Inking ribbons for computer printers; Inking sheets for document reproducing machines; Inking sheets for duplicators; Inks; Inks for pads; Inkstands; Inkstones; Inkstones [ink reservoirs]; Inkwells; Instruction manuals; Instruction manuals for exercise equipment; Instruction manuals for music synthesizers; Instruction manuals relating to computer software; Instruction sheets; Instructional and teaching material; Instructional and teaching material (except apparatus); Instructional and teaching materials; Instructional manuals; Instructional manuals for teaching purposes; Instructional material (except apparatus); Instructional materials; Invitation cards; Invitations; Iron-on transfers; Iron-on transfers of paper; Isinglass for household purposes; Isinglass for stationery or household purposes; Ivory manilaboard; Ivory paper; Jackets for papers; Jackets of paper for books; Jacquard looms (Perforated cards for -); Japanese ceremonial paper strings (mizuhiki); Japanese handicraft paper; Japanese paper; Japanese paper (torinoko-gami); Japanese paper [torinoko-gami]; Jotters; Journals; Kitchen paper; Kitchen rolls [paper]; Knitting patterns; Kraft paper; Label paper; Label printing machines for household and stationery use; Labelling machines for office use; Labels, not of textile; Labels of paper; Labels of paper or cardboard; Laminated paper; Laminating machines for office use; Laminators (Document -) for office use; Laser cut paper; Laser print paper; Laser printing paper; Latex glue for stationery or household purposes; Lavatory paper; Law digests; Law reports; Lead holders [propelling pencils]; Leaflets; Leather appointment book covers; Leather book covers; Leather bookmarks; Leather covered diaries; Leather pencil cases; Ledger books; Ledgers [books]; Legal journals; Legal pads; Lenticular postcards; Letter clips; Letter files; Letter holders; Letter inserter machines for office use; Letter openers; Letter openers of precious metal; Letter paper; Letter paper [finished products]; Letter racks; Letter trays; Letterhead paper; Letterheads; Lettering guides; Lettering stencils; Letter-openers; Letters [type]; Lever arch files; Linerboard for corrugated cardboard; Liners of paper for toilet boxes for domestic animals; Liners of paper for toilet trays for domestic animals; Liners of plastic for toilet boxes for domestic animals; Liners of plastic for toilet trays for domestic animals; Lining paper; Lining papers for packaging; Lining papers for wrapping; Lithographic engravings; Lithographic prints; Lithographic stones; Lithographic works of art; Lithographs; Log books; Logbooks [aviation]; Logbooks [book-keeping]; Logbooks [ship's log]; Loose leaf binders; Loose leaf paper; Loose-leaf binders; Loose-leaf pads; Luggage tags of cardboard; Luggage tags of paper; Luminous paper; Machines for office use for folding documents; Machines for office use for sorting documents; Machines for office use for stamping mail; Machines for office use in addressing mail; Magazine covers; Magazine paper; Magazine supplements for newspapers; Magazines; Magazines featuring video and computer games; Magazines in the fields of games and gaming; Magazines [periodicals]; Magnetic boards for scheduling activities and appointments; Magnetic levitation floating globes; Magnetic paint brush holder clips; Magnetic three-ring binders; Mail order catalogues; Mailing labels; Make-up pads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Manga comic books; Manga graphic novels; Manifolds [stationery]; Manila board; Manila envelopes; Manila folders; Manila paper; Manually operated credit card imprinters; Manuals; Manuals for computer software; Manuals for instructional purposes; Manuals for use with software; Manuals [handbooks]; Manuscript books; Map cases; Map tacks; Mapping pins; Maps; Maps (Geographical -); Maps made of flexible plastics; Marine logs [printed matter]; Marker caddies; Marker pens; Marking chalk; Marking ink containing biologics for use in authentication of objects; Marking inks for stationery purposes; Marking pen refills; Marking pens; Marking pens [stationery]; Marking stamps; Marking tabs; Marking templates; Masking paper; Masking papers; Materials for artists; Mats for beer glasses; Mats of paper for beer glasses; Mats of paper for drinking glasses; Mechanical pencil sharpeners; Mechanical pencils; Mechanically operated pencils; Medical journals; Memo blocks; Memo pad holders; Memo pads; Memo sorters; Memorandum boards; Memorandum books; Memorandum pads; Menu cards; Menus; Metal drawing pins; Metal money clips; Metallic gift wrap; Metallic gift wrapping paper; Metallic paper party decorations; Microwave cooking bags; Microwave cooking (Bags for -); Mildewproof paper; Milk bottle caps [trading cards]; Millboard; Mimeograph apparatus and machines; Mimeograph paper; Mimeograph stencils; Mimeographs; Mini photo albums; Modeling clay; Modeling clay for children; Modeling compounds; Modeling paste; Modeling wax, not for dental purposes; Modelling clay; Modelling clays (Molds for -) [artists' materials]; Modelling clays (Moulds for -) [artists' materials]; Modelling materials; Modelling paste; Modelling wax, not for dental purposes; Models (Architects' -); Moisteners for gummed surfaces [office requisites]; Moisteners [office requisites]; Molds for modelling clays [artists' materials]; Money clips; Money clips of precious metals; Money holders; Monographs; Monthly planners; Motivational cards; Moulds for modelling clays [artists' materials]; Mounted and/or unmounted photographs; Mounted and unmounted photographs; Mounted posters; Mounting boards; Mounting photographs (Apparatus for -); Mounts for stamps; Mounts for X-ray negatives for non-medical purposes; Mounts of paper for pictures; Mulch paper; Music books; Music in sheet form; Music instruction manuals; Music magazines; Music note books; Music scores; Music sheets; Musical greeting cards; Musical greetings cards; Musical score books; Musical scores; Nail stencils; Name badge holders [office requisites]; Name badges [office requisites]; Name cards; Napkin paper; Napkins made of paper for household use; Napkins of cellulose for cosmetic purposes; Napkins of cellulose for household purposes; Napkins of paper; Napkins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Napkins of paper (Table -); Navigation charts for use in sailing craft; News bulletins; Newsletters; Newsletters in the fields of games and gaming; Newspaper cartoons; Newspaper comic strips; Newspapers; Newsprint paper; Nibs; Nibs for writing instruments; Nibs of gold; Nibs of gold for writing instruments; Non metal money clips; Non-electric chart pointers; Non-fiction books; Note books; Note cards; Note pad holders; Note pads; Note paper; Note papers; Noteboards; Notebook covers; Notebook dividers; Notebook paper; Notebooks; Notelets; Notepads; Notepaper; Novels; Numbering apparatus; Numbering guides; Numbering stamps; Numbers [type]; Obliterating stamps; Occasion cards; Office binders; Office decollating machines; Office glues; Office hole punchers; Office labeling machines; Office labelling machines; Office lettering machines; Office machines; Office paper drill machines; Office paper stationery; Office perforating machines; Office perforators; Office requisites; Office requisites, except furniture; Office seals; Office staplers; Office stationery; Offset paper; Offset printing paper for pamphlets; Oil pastels; Oiled paper for paper umbrellas (kasa-gami); Oilproof paper; Oleographs; Omikuji [sacred lots] [printed strips of paper used for fortune telling]; Onion skin paper; Opaque paper; Operating manuals for use with computers; Order forms; Order forms for use in home shopping; Organizers for stationery use; Origami folding paper; Ornamental sculptures made of papier mache; Ovenproof paper; Packaging bags of paper; Packaging boxes of card; Packaging boxes of cardboard; Packaging boxes of paper; Packaging cartons of card; Packaging cartons of cardboard; Packaging containers of card; Packaging containers of paper; Packaging containers of regenerated cellulose; Packaging material made of starches; Packaging materials; Packaging materials made from mineral-based paper substitutes; Packaging materials made of cardboard; Packaging materials made of recycled paper; Packaging materials of plastic for sandwiches; Packaging wrappers of plastic; Packing cardboard; Packing cardboard containers; Packing containers of cardboard; Packing [cushioning, stuffing] materials of paper or cardboard; Packing paper; Padded bags of card; Padded bags of paper; Padding materials of paper or cardboard; Pads for applying paint; Pads of paper; Pads of party invitations; Pads [stationery]; Pads (Writing -); Page holders; Page markers; Paint applicator pads; Paint applicator rollers; Paint applicators in the nature of sponges; Paint boxes; Paint boxes and brushes; Paint boxes [articles for use in school]; Paint boxes for use in schools; Paint brushes; Paint paddles; Paint roller covers; Paint roller handles; Paint roller trays; Paint rollers; Paint stick markers; Paint trays; Paintbrushes; Painters' brushes; Painters' easels; Painting books; Painting canvas; Painting mitts for applying paint; Painting pencils; Painting sets for artists; Painting sets for children; Paintings; Paintings and calligraphic works; Paintings [pictures], framed or unframed; Palettes for painters; Pamphlets; Pantographs [drawing instruments]; Paper; Paper and cardboard; Paper baby bibs; Paper badges; Paper bags; Paper bags and sacks; Paper bags for household use; Paper bags for packaging; Paper bags for use in the sterilisation of medical instruments; Paper bags for use in the sterilization of medical instruments; Paper banners; Paper bibs; Paper bibs for babies; Paper binding machine for office use; Paper board; Paper book markers; Paper bows; Paper bows for gift wrap; Paper bows, other than haberdashery or hair decorations; Paper boxes; Paper boxes for storing greeting cards; Paper bunting; Paper cake decorations; Paper cake toppers; Paper carton sealing tape; Paper cartons for delivering goods; Paper clasps; Paper clip holders; Paper clips; Paper coasters; Paper coated with silicone oil for use on barbeque grills; Paper cocktail parasols; Paper coffee filters; Paper containers; Paper containing mica; Paper crafts materials; Paper creasers [office requisites]; Paper cutters; Paper cutters [office requisites]; Paper cuttings; Paper doilies; Paper doylies; Paper egg cartons; Paper (Electro-cardiograph -); Paper emblems; Paper embossers [office requisites]; Paper envelopes for packaging; Paper expanding files; Paper face towels; Paper fasteners; Paper file jackets; Paper filters for coffee; Paper filters for coffee makers; Paper flags; Paper folders; Paper folders [stationery]; Paper folding machines as office requisites; Paper for bags and sacks; Paper for Japanese indoor sliding partitions (fusuma-gami); Paper for Japanese sliding screens (shoji-gami); Paper for making bags and sacks; Paper for medical examination tables; Paper for photocopies; Paper for photocopying; Paper for printing photographs; Paper for radiograms; Paper for recording machines; Paper for use as material of stock certificates (shokenshi); Paper for use in the graphic arts industry; Paper for use in the manufacture of surgical drapes; Paper for use in the manufacture of tea bags; Paper for use in the manufacture of wallpaper; Paper for use on examination tables; Paper for wrapping books; Paper garlands; Paper gift bags; Paper gift boxes; Paper gift tags; Paper gift wrap; Paper gift wrap bows; Paper gift wrapping ribbons; Paper hand towels; Paper handkerchiefs; Paper handtowels; Paper hand-towels; Paper hangtags; Paper hole punches; Paper hole punches [office requisites]; Paper identification tags; Paper impregnated with oil for wrapping purposes; Paper jogging machines for office use; Paper knives; Paper knives [letter openers]; Paper labels; Paper lace; Paper letters and numbers; Paper loyalty cards; Paper luggage labels; Paper lunch bags; Paper made from paper mulberry (kohzo-gami); Paper made from paper mulberry (tengujosi); Paper mail pouches; Paper mats for beer glasses; Paper name badges; Paper napkins; Paper padding; Paper pads; Paper pads for changing diapers; Paper party bags; Paper party decorations; Paper passe-partouts; Paper patterns; Paper pennants; Paper pennons; Paper pet crate mats; Paper picture mounts; Paper place mats; Paper pouches for packaging; Paper racks [office requisites]; Paper report covers; Paper ribbon; Paper ribbons; Paper ribbons, other than haberdashery or hair decorations; Paper rolls for calculating machines; Paper sacks; Paper serviettes; Paper sheets for note taking; Paper sheets [stationery]; Paper shopping bags; Paper shredders for office use; Paper signboards; Paper signs; Paper staplers; Paper staples; Paper stationery; Paper stock; Paper stock [printing paper]; Paper table cloths; Paper table covers; Paper table linen; Paper table mats; Paper table napkins; Paper tablecloths; Paper tags; Paper take-out cartons for food; Paper tapes; Paper tapes and cards for the recordal of computer programmes; Paper tapes for calculating machines; Paper tapes for calculators; Paper tea filters; Paper teaching materials; Paper tissues; Paper tissues for cosmetic use; Paper toilet bowl liners; Paper toilet seat covers; Paper towels; Paper washcloths; Paper (Waxed -); Paper weights; Paper wine gift bags; Paper wipes; Paper wipes for cleaning; Paperboard; Paperboard blanks; Paperboard boxes [for industrial packaging]; Paperboard boxes for industrial packaging; Paperboard [cardboard]; Paperboard trays for packaging food; Paper-clips; Papers for painting and calligraphy; Papers for use in the graphic arts industry; Paperweights; Papier mâché; Papier mache statuettes; Paraffined paper; Paraffined paper [waxed paper]; Parchment; Parchment paper; Partially printed forms; Party favor boxes of cardboard; Party invitations; Party ornaments of paper; Party stationery; Passbook covers; Passenger tickets; Passport cases; Passport covers; Passport holders; Paste board; Paste for handicraft, for stationery or household purposes (banjaku-nori); Paste for stationery or household purposes; Pasteboard; Pastel crayons; Pastels; Pastels [crayons]; Pastes and other adhesives for stationery or household purposes; Pastes for stationery or household purposes; Patterns for dressmaking; Patterns for embroidery; Patterns for making clothes; Pen and pencil boxes; Pen and pencil cases; Pen and pencil holders; Pen boxes; Pen calligraphy copybooks; Pen cartridges; Pen cases; Pen clips; Pen holders; Pen ink cartridges; Pen ink refills; Pen nibs; Pen or pencil holders; Pen refills; Pen rests; Pen sets; Pen stands; Pen trays; Pen wipers; Pencil boxes; Pencil caps; Pencil cases; Pencil cups; Pencil eraser refills; Pencil erasers; Pencil extenders; Pencil grips; Pencil holders; Pencil lead holders; Pencil lead refills; Pencil leads; Pencil ornaments; Pencil ornaments [stationery]; Pencil ornaments (stationery); Pencil point protectors; Pencil sets; Pencil sharpeners; Pencil sharpeners, electric or non-electric; Pencil sharpening machines; Pencil sharpening machines, electric or non-electric; Pencil tins; Pencil top ornaments; Pencil trays; Pencils; Pencils for colouring; Pencils with erasers; Penholders; Pennants of paper; Pens; Pens for marking; Pens of precious metal; Pens [office requisites]; Perforated cards for jacquard looms; Perforated cards for Jacquard looms; Perfumed drawer liners; Periodical magazines; Periodical publications; Periodicals; Personal organisers; Personal organizers; Pharmaceutical information leaflets; Philatelic stamps; Photo albums; Photo albums and collectors' albums; Photo mounting corners; Photo prints; Photo storage boxes; Photocopy paper; Photocopy papers; Photo-engravings; Photograph album pages; Photograph albums; Photograph corners; Photograph mounts; Photograph stands; Photographic albums; Photographic or art mounts; Photographic printing paper; Photographic prints; Photographic reproductions; Photographs; Photographs (Apparatus for mounting -); Photographs [printed]; Pictorial prints; Picture books; Picture cards; Picture framing mat boards; Picture postcards; Pictures; Pigeon holes; Pins [stationery]; Placards of cardboard; Placards of paper; Placards of paper or cardboard; Place cards; Place mats made of paper; Place mats of paper; Planners [printed matter]; Plans; Plastic adhesives for stationery or household purposes; Plastic bags for disposable diapers; Plastic bags for disposing of pet waste; Plastic bags for general use; Plastic bags for household use; Plastic bags for packaging; Plastic bags for packaging ice; Plastic bags for packing; Plastic bags for pet waste disposal; Plastic bags for securing valuables; Plastic bags for undergarment disposal; Plastic bags for wrapping; Plastic bags for wrapping and packaging; Plastic baseball card holders; Plastic bin liners; Plastic bubble packs for wrapping; Plastic bubble packs for wrapping or packaging; Plastic cling film, extensible, for palletization; Plastic coated copying paper; Plastic disposable diaper bags; Plastic envelopes; Plastic film for packaging; Plastic film for wrapping; Plastic film roll stock for packaging; Plastic film roll stock for packaging electronic devices; Plastic film roll stock for packaging food; Plastic film roll stock for packaging pharmaceuticals; Plastic films for packaging; Plastic films for wrapping; Plastic films for wrapping and packaging; Plastic foil for packaging; Plastic foil for wrapping; Plastic food storage bags for household use; Plastic gift wrap; Plastic material for packaging; Plastic materials for packaging; Plastic oven cooking bags; Plastic pages with pockets for holding photographs; Plastic pages with pockets for holding receipts; Plastic pages with pockets for holding trading cards; Plastic sandwich bags; Plastic sheets for packaging; Plastic sheets for wrapping; Plastic sheets for wrapping and packaging; Plastic shopping bags; Plastic transparencies; Plastic wrap; Plastics for modelling; Plates for addressing machines; Plates for addressing machines (Address -); Plotting papers [graph paper as finished products]; Pocket books [stationery]; Pocket calendars; Pocket diaries; Pocket handkerchiefs of paper; Pocket memorandum books; Pocket notebooks; Pocket pen shields; Pocket secretaries; Pointers (Chart -), non-electronic; Polymer modelling clay; Polypropylene foil for packing; Polythene films for wrapping or packaging; Pop-up books; Pop-up greetings cards; Porous tip pens; Portable printing sets; Portraits; Post cards; Postage meters for office use; Postage stamps; Postcard paper; Postcards; Postcards and picture postcards; Poster books; Poster magazines; Posters; Posters made of paper; Pouches for writing instruments; Pouches of plastic for wrapping; Prayer books; Precious metal money clips; Pre-paid purchase cards, not magnetically encoded; Pre-paid telephone calling cards, not magnetically encoded; Prescription reminder pads; Presentation folders; Price lists; Price tags; Print blocks; Print characters; Print letters; Print wheels; Printed advertisements; Printed advertising boards of cardboard; Printed advertising boards of paper; Printed answer sheets; Printed art reproductions; Printed award certificates; Printed awards; Printed booklets; Printed books; Printed books in the field of music education; Printed brochures; Printed calendars; Printed cardboard invitations; Printed cards; Printed cartoon strips; Printed certificates; Printed charts; Printed comic strips; Printed consumer reports; Printed correspondence course materials; Printed coupons; Printed curricula; Printed diagrams; Printed diplomas; Printed educational materials; Printed emblems; Printed emblems [decalcomanias]; Printed event admission tickets; Printed flip charts; Printed flyers; Printed forms; Printed greeting cards with electronic information stored therein; Printed guides; Printed horoscopes; Printed information sheets; Printed informational cards; Printed informational flyers; Printed informational folders; Printed informational sheets; Printed instructional material on telecommunications; Printed invitations; Printed leaflets; Printed lectures; Printed lessons; Printed luggage labels; Printed mail response cards; Printed manuals; Printed material in the nature of color samples; Printed matter; Printed matter for instructional purposes; Printed menus; Printed music; Printed music books; Printed news releases; Printed newsletters; Printed novelty wine labels; Printed packaging materials of paper; Printed pamphlets; Printed paper invitations; Printed paper labels; Printed paper signs; Printed paper signs featuring names for use for special events; Printed paper signs featuring table numbers for use for special events; Printed patterns; Printed patterns for costumes; Printed patterns for dressmaking; Printed periodical publications; Printed periodicals; Printed periodicals in the field of dance; Printed periodicals in the field of figurative arts; Printed periodicals in the field of movies; Printed periodicals in the field of music; Printed periodicals in the field of plays; Printed periodicals in the field of tourism; Printed photographs; Printed plans; Printed price lists; Printed programmes; Printed promotional material; Printed publications; Printed publications relating to computers; Printed questionnaires; Printed recipe cards; Printed recipes sold as a component of food packaging; Printed reports; Printed research reports; Printed seminar notes; Printed sewing patterns; Printed sheet music; Printed stationery; Printed stories in illustrated form; Printed survey answer sheets; Printed tables; Printed teaching activity guides; Printed teaching material; Printed teaching materials; Printed tickets; Printed timetables; Printed training materials; Printed transfers for embroidery or fabric appliqués; Printed visuals; Printed vouchers; Printers' blankets, not of textile; Printers' galley racks; Printers' letters [type]; Printers' reglets; Printers' reglets [interline leads]; Printer's type; Printers' type; Printing and bookbinding equipment; Printing blocks; Printing characters; Printing fonts; Printing paper; Printing papers; Printing sets; Printing sets, portable [office requisites]; Printing type; Prints; Prints [engravings]; Prints in the nature of pictures; Printwheels for typewriters; Professional magazines; Promotional publications; Proofing paper; Propelling pencils; Prospectuses; Protective covers for books; Protractors as drawing instruments; Protractors [for stationery and office use]; Prozines; Publication paper; Publications (Printed -); Punched cards for the recordal of computer programmes; Punches [office requisites]; Push pins; Quick reference pocket guides; Radiograms (Paper for -); Recipe binders; Recipe books; Record cards; Recycled bond paper; Recycled paper; Red algae gelatine glue, for stationery or household purposes (funori); Red algae gelatine glue, for stationery or household purposes [funori]; Red ink paste used for seals; Reel paper for printers; Reference books; Reference cards; Refills for ballpoint pens; Refuse bags of paper; Register files; Reinforced stationery tabs; Relief duplicators; Religious books; Religious circular letters; Removable self-stick notes; Removable tattoos [decalcomania]; Reporters' notebooks; Reproduction paper; Reproductions (Graphic -); Reproductions of paintings; Resource books; Retractable pencils; Retractable reels for name badge holders [office requisites]; Revolving circular charts; Ribbons for handheld label printers [office requisites]; Ribbons for typewriters; Ribbons of paper; Ribbons (Paper -); Rice paper; Ring binders; Ring files; Road maps; Role playing game equipment in the nature of manuals; Roller ball pens; Roller date stamps; Rollerball pens; Rollers for applying paint; Rollers for typewriters; Rollers (House painters' -); Rolls of plastic film for packaging; Roll-up pencil cases; Romance novels; Rosettes of paper; Rotary duplicators; Route maps; Rub down transfers; Rubber bands [office requisites]; Rubber bands [stationery]; Rubber cements for stationery; Rubber document stamps; Rubber erasers; Rubber finger tips; Rubber stamp; Rubber stamps; Rubbers for erasing written text; Rubbish bags; Rubbish bags (made of paper or plastic materials); Rule books; Rule books for playing games; Ruled paper [finished products]; Rulers; Rulers (Drawing -); Rulers for drawing; Rulers (Square -); Safety paper; Sandwich bags; Sandwich bags [paper]; Saucers (Watercolor [watercolour] -) for artists; Savings stamps; Scented paper drawer liners; Scented stationery; School cones, empty; School photographs; School supplies [stationery]; School writing books; School yearbooks; Scoops made of card for the disposal of pet excrement; Score books; Score charts; Score pads; Score sheets; Score-books; Score-cards; Scoring cards; Scrap books; Scrapbook albums; Scrapbook pages; Scrapbooks; Scrapers [erasers] for offices; Scratch pads; Scribble pads; Scribbling pads; Sculptures made from papier mache; Seal ink pads; Sealing compounds for stationery purposes; Sealing machines for offices; Sealing stamps; Sealing tape for stationery use; Sealing wafers; Sealing wax; Seals for offices; Seals for the office; Seals [stamps]; Seals [stationery]; Seaweed glue for stationery; Self-adhesive paper for notes; Self-adhesive plastic sheets for lining shelves; Self-adhesive tapes for stationery and household purposes; Self-adhesive tapes for stationery or household purposes; Self-adhesive tapes for stationery use; Semi-processed paper; Series of computer game hint books; Series of fiction books; Series of non-fiction books; Serviettes of paper; Set squares for drawing; Sewing patterns; Sharpeners for cosmetic pencils; Sharpeners (Pencil -); Sheet music; Sheet music in printed form; Sheets for wrapping made of paper; Sheets for wrapping made of plastic material; Sheets of reclaimed cellulose for wrapping; Sheets of recycled cellulose for wrapping; Shelf paper; Shields (Erasing -); Shields of paper; Shields [paper seals]; Shipping labels; Ships logs [printed matter]; Shoji-gami [paper for Japanese sliding partitions]; Shredding machines for office use; Signature books; Signboards of paper or cardboard; Signed photographs; Silk canvas [painters' article]; Silk screen prints; Silver paper; Sketch boards; Sketch books; Sketch pads; Sketchbooks; Sketches; Sketching boards; Skin marker pens; Slate boards for writing; Slate pencils; Sleeves for holding and protecting stamps; Small blackboards; Social note cards; Software programmes in printed form; Song books; Souvenir event programs; Souvenir programmes; Spiral-bound notebooks; Spirit gum for household use; Spirit gum for stationery purposes; Spirit masters for mimeographing; Spools for inking ribbons; Spools for typewriters; Sports trading cards; Spray chalk; Square rulers; Square rulers for drawing; Squares (Drawing -); Squares for drawing; Stamp albums; Stamp canceling machines; Stamp cases; Stamp holders; Stamp inks; Stamp mounts; Stamp pad inks; Stamp pads; Stamp stands; Stamping inks; Stamping machines for office use; Stamps; Stamps (Address -); Stamps (Postage -); Stamps [seals]; Stamps [seals] (Cases for -); Stands for pen and pencil; Stands for pens; Stands for pens and pencils; Stands for writing implements; Staple removers; Stapler holders; Staplers (Electric -), for office use; Staplers for office use; Staplers for offices; Staplers for paper; Staplers [office machines]; Staplers [office requisites]; Staples; Staples for offices; Staples [office requisites]; Stapling guns (Electric -) for stationery use; Stapling guns (Hand-operated -) for stationery use; Stapling presses [non-electric staplers]; Stapling presses [office requisites]; Starch paste [adhesive] for stationery or household purposes; Starch paste for stationery; Starches (Packaging material made of -); Stationery; Stationery and educational supplies; Stationery boxes; Stationery (Cabinets for -) [office requisites]; Stationery cases; Stationery folders; Stationery-type portfolios; Statuettes of papier mâché; Statuettes of papier mache; Steatite [tailor's chalk]; Steel letters; Steel pens; Steel pens [styluses or stencil pens]; Stencil cases; Stencil paper; Stencil paper [finished product]; Stencil paper [finished products]; Stencil paper [mimeograph paper]; Stencil plates; Stencils; Stencils for decorating food and beverages; Stencils for face painting; Stencils [stationery]; Stenographers' note books; Stick markers; Sticker activity books; Sticker albums; Sticker books; Stickers; Stickers [decalcomanias]; Stickers [stationery]; Sticky tape; Stipple applicators for use by painters; Stock certificate paper; Stones (Lithographic -); Storage containers made of paper; Story books; Straight edges; Straight edges for drawing; Strategy guide books for card games; Strategy guide books for computer games; Strategy guide magazines for card games; Strategy guide magazines for video games; Strategy guidebooks for video games; String dispensers for use in packaging; String dispensers for use in wrapping; Strips of fancy paper (tanzaku); Study guides; Stuffing of paper or cardboard; Stylographic pens; Supercalendered printing paper; Synthetic bond paper; Synthetic paper; Table cloths of paper; Table decorations of paper; Table linen of paper; Table mats of card; Table mats of cardboard; Table mats of paper; Table napkins of paper; Table place setting mats of card; Table place setting mats of cardboard; Table place setting mats paper; Table runners of cellulose; Table runners of paper; Tablecloths of paper; Tablemats of paper; Tables (Arithmetical -); Tables (Calculating -); Tags for index cards; Tailors' chalk; Tamper evident tapes of plastic; Tapes (adhesive -) [stationery]; Tapes for typewriters; Teaching manuals; Teaching materials; Teaching materials [except apparatus]; Tear-off calendars; Tee squares [drawing]; Telephone books; Telephone directories; Television listing magazines; Temporary tattoo transfers; Temporary tattoos; Terrestrial globes; Textbooks; Thank you cards; Thermal paper; Thick Japanese paper [hosho-gami]; Three dimensional models for educational purposes; Three-dimensional decalcomanias for use on any surface; Thumb tacks; Thumbtacks; Thumbtacks [stationery]; Tickets; Till rolls; Timetables; Timetables (Printed -); Tips for ballpoint pens; Tissue paper; Tissue paper for making stencil paper; Tissue paper for use as material of stencil paper (ganpishi); Tissue papers; Tissues; Tissues of paper; Tissues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Toilet paper; Toilet paper in roll form; Toilet rolls; Toilet tissue; Toilet tissue made of paper; Toilet tissues; Toilet tissues of paper; Towels of paper; Towels of paper for cleaning purposes; Towels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Tracing cloth; Tracing needles for drawing purposes; Tracing paper; Tracing papers; Tracing patterns; Trade journals; Trading card milk bottle caps; Trading cards; Trading cards other than for games; Trading cards, other than for games; Training manuals; Transfer paper; Transfers; Transfers [decalcomanias]; Transparencies; Transparencies [stationery]; Transparent viscose wrapping film; Trash can liners; Travel books; Travel guide books; Travel guides; Travel magazines; Travellers' cheques; Trays for holding drafting instruments; Trays for holding drawing instruments; Trays for sorting and counting money; Treated paper for wrapping flowers and floral displays; Triangles being drawing instruments; Trimming machines for office use; Trivia cards; T-squares (Drawing -); T-squares for drawing; Tubes (Cardboard -); Type fonts for typewriters; Type [numerals and letters]; Typeface; Typefaces; Typewriter correction ribbons; Typewriter keys; Typewriter paper; Typewriter printwheels; Typewriter ribbons; Typewriter typeballs; Typewriter typing elements; Typewriters; Typewriters, electric or non-electric; Typographic characters; Unfitted furniture covers of paper; Ungraduated rulers; Unmounted and mounted photographs; User manuals; UV ink markers; Vehicle bumper stickers; Vellum paper; Video game strategy guidebooks; Vignetting apparatus; Viscose sheets for wrapping; Visiting cards; Visitors books; Vouchers; Vouchers of value; Wall calendars; Wall charts; Wall decals; Wall decorations of paper; Wall maps; Wall planners; Wallcoverings (Books containing samples of -); Wallpaper pattern books; Wallpaper sample book; Wallpaper stencils; Washi; Water colours [finished painting]; Water filters of paper; Watercolor boards; Watercolor paintings; Watercolor pictures; Watercolor saucers (Artists' -); Watercolor [watercolour] saucers for artists; Watercolors [paintings]; Watercolour paintings; Watercolour saucers (Artists' -); Watercolours [finished paintings]; Watercolours [paintings]; Waterproof paper; Waterproof paper [other than for use in building]; Waterproofing film (Plastic -) for packaging; Waterproofing film (Plastic -) for wrapping; Water-writing cloths for calligraphy practice; Wax bond paper; Wax paper; Wax (Sealing -); Waxed paper; Waxed paper [other than for use in building]; Wedding albums; Wedding books; Weekly planners; Wet erase markers; Wet erase paper labels; White paperboard; White papers; Whiteboard erasers; Whiteboards; Whiteboards having magnetic properties; Wirebound books; Wood glue for household use; Wood pulp board [stationery]; Wood pulp paper; Workbooks containing exercises; Works of art and figurines of paper and cardboard, and architects' models; Works of art made of paper; Wrappers [stationery]; Wrapping foils for books; Wrapping materials made of card; Wrapping materials made of cardboard; Wrapping materials made of paper; Wrapping paper; Wristbands for the retention of writing instruments; Writing and stamping implements; Writing board erasers; Writing books; Writing brush calligraphy copybooks; Writing brush for calligraphy; Writing brush for Shodo; Writing brush hangers; Writing brush holders; Writing brush washers; Writing brush washing saucers; Writing brushes; Writing brushes for calligraphy; Writing brushes for ground calligraphy; Writing cases [sets]; Writing cases [stationery]; Writing chalk; Writing grips; Writing implements; Writing implements [writing instruments]; Writing ink; Writing instruments; Writing materials; Writing or drawing books; Writing pads; Writing paper; Writing paper holders; Writing paper pads; Writing sets; Writing slates; Writing stationery; Writing tablets; Writing utensils; Writing utensils made of fibres; Xerographic paper; Xuan paper for Chinese painting and calligraphy; Year planners; Yearbooks in the field of soccer.Class 35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41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Date:29 July 2020</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04 September 2020</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8, 2020</w:t>
      </w:r>
    </w:p>
    <w:p>
      <w:pPr>
        <w:pStyle w:val="Normal11"/>
      </w:pPr>
    </w:p>
    <w:p>
      <w:pPr>
        <w:pStyle w:val="Normal11"/>
        <w:ind w:left="200"/>
        <w:sectPr>
          <w:type w:val="continuous"/>
          <w:pgMar w:top="840" w:right="1000" w:bottom="840" w:left="1000" w:header="400" w:footer="400"/>
          <w:pgNumType w:fmt="decimal"/>
          <w:cols w:space="720"/>
        </w:sectPr>
      </w:pPr>
      <w:r>
        <w:br/>
      </w:r>
      <w:r>
        <w:pict>
          <v:line id="_x0000_s1069" style="position:absolute;z-index:251679744" from="0,10pt" to="512pt,10pt" strokecolor="black" strokeweight="1pt">
            <v:stroke linestyle="single"/>
          </v:line>
        </w:pict>
      </w:r>
      <w:r>
        <w:rPr>
          <w:rFonts w:ascii="arial" w:eastAsia="arial" w:hAnsi="arial" w:cs="arial"/>
          <w:b/>
          <w:color w:val="767676"/>
          <w:sz w:val="16"/>
        </w:rPr>
        <w:t>End of Document</w:t>
      </w:r>
    </w:p>
    <w:p>
      <w:pPr>
        <w:pStyle w:val="Normal12"/>
        <w:sectPr>
          <w:headerReference w:type="even" r:id="rId176"/>
          <w:headerReference w:type="default" r:id="rId177"/>
          <w:footerReference w:type="even" r:id="rId178"/>
          <w:footerReference w:type="default" r:id="rId179"/>
          <w:headerReference w:type="first" r:id="rId180"/>
          <w:footerReference w:type="first" r:id="rId181"/>
          <w:type w:val="nextPage"/>
          <w:pgSz w:w="12240" w:h="15840"/>
          <w:pgMar w:top="840" w:right="1000" w:bottom="840" w:left="1000" w:header="400" w:footer="400"/>
          <w:pgNumType w:fmt="decimal"/>
          <w:cols w:space="720"/>
          <w:titlePg/>
        </w:sectPr>
      </w:pPr>
    </w:p>
    <w:p>
      <w:pPr>
        <w:pStyle w:val="Normal12"/>
      </w:pPr>
    </w:p>
    <w:p>
      <w:pPr>
        <w:pStyle w:val="Normal12"/>
      </w:pPr>
      <w:r>
        <w:pict>
          <v:shape id="_x0000_i1070" type="#_x0000_t75" alt="LexisNexis®" style="width:147.75pt;height:30pt">
            <v:imagedata r:id="rId4" o:title=""/>
          </v:shape>
        </w:pict>
      </w:r>
      <w:r>
        <w:cr/>
      </w:r>
    </w:p>
    <w:p>
      <w:pPr>
        <w:pStyle w:val="Heading110"/>
        <w:keepNext w:val="0"/>
        <w:spacing w:after="200" w:line="340" w:lineRule="atLeast"/>
        <w:ind w:left="0" w:right="0" w:firstLine="0"/>
        <w:jc w:val="center"/>
      </w:pPr>
      <w:hyperlink r:id="rId182" w:history="1">
        <w:r>
          <w:rPr>
            <w:rFonts w:ascii="arial" w:eastAsia="arial" w:hAnsi="arial" w:cs="arial"/>
            <w:b/>
            <w:i/>
            <w:strike w:val="0"/>
            <w:color w:val="0077CC"/>
            <w:sz w:val="28"/>
            <w:u w:val="single"/>
            <w:shd w:val="clear" w:color="auto" w:fill="FFFFFF"/>
            <w:vertAlign w:val="baseline"/>
          </w:rPr>
          <w:t>UK Intellectual Property Office grants trade mark "Doctor Magic" to Mahesh Chhaya</w:t>
        </w:r>
      </w:hyperlink>
    </w:p>
    <w:p>
      <w:pPr>
        <w:pStyle w:val="Normal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January 16, 2021 Saturday</w:t>
      </w:r>
    </w:p>
    <w:p>
      <w:pPr>
        <w:pStyle w:val="Normal12"/>
        <w:keepNext w:val="0"/>
        <w:spacing w:after="0" w:line="240" w:lineRule="atLeast"/>
        <w:ind w:right="0"/>
        <w:jc w:val="both"/>
      </w:pPr>
      <w:bookmarkStart w:id="22" w:name="Bookmark_12"/>
      <w:bookmarkEnd w:id="22"/>
    </w:p>
    <w:p>
      <w:pPr>
        <w:pStyle w:val="Normal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12"/>
        <w:keepNext w:val="0"/>
        <w:spacing w:before="120" w:after="0" w:line="220" w:lineRule="atLeast"/>
        <w:ind w:left="0" w:right="0" w:firstLine="0"/>
        <w:jc w:val="left"/>
      </w:pPr>
      <w:r>
        <w:br/>
      </w:r>
      <w:r>
        <w:pict>
          <v:shape id="_x0000_i1071" type="#_x0000_t75" style="width:161.98pt;height:80.99pt">
            <v:imagedata r:id="rId95" o:title=""/>
          </v:shape>
        </w:pict>
      </w:r>
    </w:p>
    <w:p>
      <w:pPr>
        <w:pStyle w:val="Normal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33675 words</w:t>
      </w:r>
    </w:p>
    <w:p>
      <w:pPr>
        <w:pStyle w:val="Normal12"/>
        <w:keepNext/>
        <w:spacing w:before="240" w:after="0" w:line="340" w:lineRule="atLeast"/>
        <w:ind w:left="0" w:right="0" w:firstLine="0"/>
        <w:jc w:val="left"/>
      </w:pPr>
      <w:bookmarkStart w:id="23" w:name="Body_10"/>
      <w:bookmarkEnd w:id="23"/>
      <w:r>
        <w:rPr>
          <w:rFonts w:ascii="arial" w:eastAsia="arial" w:hAnsi="arial" w:cs="arial"/>
          <w:b/>
          <w:i w:val="0"/>
          <w:strike w:val="0"/>
          <w:noProof w:val="0"/>
          <w:color w:val="000000"/>
          <w:position w:val="0"/>
          <w:sz w:val="28"/>
          <w:u w:val="none"/>
          <w:vertAlign w:val="baseline"/>
        </w:rPr>
        <w:t>Body</w:t>
      </w:r>
    </w:p>
    <w:p>
      <w:pPr>
        <w:pStyle w:val="Normal12"/>
        <w:spacing w:line="60" w:lineRule="exact"/>
      </w:pPr>
      <w:r>
        <w:pict>
          <v:line id="_x0000_s1072" style="position:absolute;z-index:251680768" from="0,2pt" to="512pt,2pt" strokecolor="#009ddb" strokeweight="2pt">
            <v:stroke linestyle="single"/>
            <w10:wrap type="topAndBottom"/>
          </v:line>
        </w:pict>
      </w:r>
    </w:p>
    <w:p>
      <w:pPr>
        <w:pStyle w:val="Normal12"/>
      </w:pP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Mahesh Chhaya, has been granted trademark (UK00003555144) titled as 'Doctor Magic' from the UK Intellectual Property Office.</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28Abdomen protectors for athletic use; Abdomen protectors for Taekwondo; Abdominal wheel rollers for fitness purposes; Accessories for dolls; Action figure toys; Action figures; Action figures [toys or playthings]; Action skill games; Action toys; Aerobic step machines; Aerobic steps; Aerosol actuator guns [playthings]; Air hockey tables; Air pistols [toys]; Alpine skis; American footballs; Ammunition for paintball guns; Ammunition for paintball guns [sports apparatus]; Amusement apparatus adapted for use with television receivers only; Amusement apparatus being coin-operated; Amusement apparatus for use in arcades; Amusement game machines; Amusement machines, automatic and coin-operated; Amusement park rides; Angling bank stick supports; Angling nets; Animal replicas as playthings; Ankle and wrist weights for exercise; Apparatus for achieving physical fitness [for non-medical use]; Apparatus for archery; Apparatus for corinthian games; Apparatus for electronic games adapted for use with an external display screen or monitor; Apparatus for games; Apparatus for games adapted for use with television receivers; Apparatus for launching clay pigeons; Apparatus for launching clay plates; Apparatus for playing electronic games; Apparatus for use in training for the game of rugby [sporting equipment]; Appliances for gymnastics; Aquarium fish nets; Arcade basketball shooting games; Arcade game machines; Arcade games; Arcade games (electronic -) [coin or counter operated apparatus]; Arcade video game machines; Arcade video game machines with multi-terminals; Archery apparatus; Archery arm guards; Archery arrow points; Archery bow cases; Archery bow stringers; Archery bows; Archery bowstrings; Archery finger tabs; Archery implements; Archery implements [of Japanese and western styles]; Archery quivers; Archery sets; Archery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Arm floats for swimming; Arm guards for baseball; Arm guards for sports use; Arm pads adapted for use in sporting activities; Arm protectors for athletic use; Arrows [for archery]; Articles for playing darts; Articles for playing golf; Articles for playing jokes; Articles for use in archery; Articles of clothing for dolls; Articles of clothing for toys; Artificial baits for fishing; Artificial Christmas trees; Artificial chum for fishing; Artificial climbing walls; Artificial fish bait; Artificial fishing bait; Artificial fishing worms; Artificial flies for use in angling; Artificial snow for Christmas trees; Ascenders [mountaineering equipment]; Assembly toys; Athletic protective arm pads for cycling; Athletic protective arm pads for skateboarding; Athletic protective arm pads for skating; Athletic protective elbow pads for cycling; Athletic protective elbow pads for skateboarding; Athletic protective elbow pads for skating; Athletic protective knee pads for cycling; Athletic protective knee pads for skateboarding; Athletic protective knee pads for skating; Athletic protective sportswear; Athletic protective wrist pads for cycling; Athletic protective wrist pads for skateboarding; Athletic protective wrist pads for skating; Audible indicating apparatus for use in fishing; Automatic coin-operated games; Automatic electronic games; Automatic gaming machines; Automatic mahjong tables; Automobile engine models being toys; Baby gyms; Baby playthings; Baby rattles; Baby rattles incorporating teething rings; Baby swings; Back supports [belts] for weightlifters; Backboards for basketball; Backgammon games; Backgammon sets; Badminton equipment; Badminton nets; Badminton rackets; Badminton racquets; Badminton sets; Badminton shuttlecocks; Badminton uprights; Bag stands for golf bags; Bag toss games; Bags adapted for bowling balls; Bags adapted for carrying sporting articles; Bags adapted for fishing; Bags adapted for lacrosse sticks; Bags adapted for skis; Bags adapted for sporting articles; Bags adapted to carry sports implements; Bags adapted to carry surfboards; Bags adapted to hold fencing equipment; Bags especially designed for skis; Bags especially designed for skis and surfboards; Bags especially designed for surfboards; Bags for fishing; Bags for ice hockey sticks; Bags for skateboards; Bags specially adapted for handheld video game apparatus; Bags specially adapted for handheld video games; Bags specially adapted for sports equipment; Bait [artificial]; Bait (Artificial fishing -); Bait bags for holding live bait; Bait throwers; Balance beams; Balance beams [for gymnastic]; Balancing bird toys; Ball catchers; Ball holders; Ball inflator adaptors; Ball inflators; Ball launchers for pets; Ball nets; Ball pitching machines; Ball pumps; Balloons; Balloons (Play -); Balls being sporting articles; Balls for games; Balls for juggling; Balls for play; Balls for playing bocce; Balls for playing dodgeball; Balls for playing field hockey; Balls for playing games; Balls for playing handball; Balls for playing lacrosse; Balls for playing paddleball; Balls for playing petanque; Balls for playing platform tennis; Balls for playing racketball; Balls for playing sepak takraw; Balls for playing sports; Balls for racket sports; Balls for sports; Bandy balls; Bandy goals; Bandy sticks; Barbells; Bar-bells; Barbells for weight lifting; Bar-bells [for weight lifting]; Barrels for darts; Baseball and softball rubbing mud; Baseball balls; Baseball bases; Baseball bat cases; Baseball bats; Baseball batting cage nets; Baseball batting tees; Baseball gloves; Baseball masks; Baseball mitts; Baseball pitching machines; Baseball pitching screens; Baseballs; Baseballs [not soft]; Basketball backboards; Basketball backboards made of glass; Basketball baskets; Basketball finger guard; Basketball finger guards; Basketball goals; Bowling machines; Bowling pins; Bowls bags; Bowls [games]; Bows for archery; Bows for Japanese archery (yumi); Bowstrings; Boxing gloves; Boxing rings; Bubble making wand and solution sets; Bubble making wands and solution sets; Buckets [playthings]; Buckets [playthings] made of plastics; Building blocks [toys]; Building bricks [toys]; Building games; Butterfly nets; Caddie bags for golf clubs; Cages for mixed martial arts; Camogie stick; Camouflage screens for hunting purposes; Camouflage screens [sports articles]; Candle holders for Christmas trees; Caps for pistols [toys]; Caps [percussive] for toy pistols; Card games; Card shuffling machines; Cards (Bingo -); Cards [games]; Cards (Playing -); Carnival caps; Carnival masks; Carriages for dolls; Carriers for croquet sets; Carrying cases specially designed for portable games; Cases adapted for carrying sporting apparatus; Cases adapted for sporting articles; Cases for action figures; Cases for billiard cues; Cases for play accessories; Cases for playing cards; Cases for tennis balls; Cases for toy vehicles; Cases in the form of quivers for sports implements; Catapult bait pouches; Catchers' masks; Catchers' mitts; Chalk for billiard cues; Chalk for billiard cues [billiard chalk]; Chalk for pool cues; Chalk for snooker cues; Checker sets; Checkerboards; Checkers [checker sets]; Checkers [games]; Checkers games; Checkers pieces; Checkers sets; Cheerleading pom-poms; Chess boards; Chess games; Chess pieces; Chess sets; Chessboards; Chest developers; Chest exercisers; Chest expanders; Chest expanders [exercisers]; Chest pads for American football; Chest protectors adapted for playing the sport of taekwondo; Chest protectors for athletic use; Chest protectors [for baseball]; Chest protectors [for hockey]; Chest protectors for sports use; Chewing toys for parrots; Children's four-wheeled vehicles [playthings]; Children's multiple activity tables [playthings]; Children's multiple activity toy; Children's multiple activity toys; Children's playground apparatus; Children's playhouses; Children's playthings; Children's punch balls; Children's ride-on toy vehicles; Children's riding vehicles [playthings]; Children's toy bicycles other than for transport; Children's toys; Chinese checkers as games; Chinese checkers [games]; Chinese checkers games; Chinese chess; Chinese chess as games; Chinese Shuttlecocks (Jianzi); Chip markers for bingo; Chips and dice [gaming equipment]; Chips for gambling; Christmas crackers; Christmas crackers [party novelties]; Christmas dolls; Christmas stockings; Christmas tree decorations; Christmas tree decorations and ornaments; Christmas tree decorations [other than edible or for illumination]; Christmas tree ornaments; Christmas tree skirts; Christmas tree stand covers; Christmas tree stands; Christmas tree [synthetic]; Christmas trees (Artificial -); Christmas trees of synthetic material; Christmas trees of synthetic materials; Christmas trees (Ornaments for -), except illumination articles and confectionery; Claw crane game machines; Clay pigeon traps; Clay pigeons; Clay pigeons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Climbers' harness; Climbing frames (play things); Climbing slides being play apparatus for children; Climbing units [playground equipment]; Clockwork toys; Clockwork toys [of metal]; Clockwork toys [of plastics]; Cloth toys; Clothes for European dolls; Clothes for Japanese traditional dolls; Clothing for dolls; Clothing for teddy bears; Clothing for toy figures; Club (Golf -) hoods; Clubs for gymnastics; Clubs for rhythmic gymnastics; Clubs (Golf -); Coin-fed amusement gaming machines; Coin-fed amusement machines; Coin-operated amusement apparatus; Coin-operated amusement gaming machines; Coin-operated amusement machines; Coin-operated arcade video game machines; Coin-operated billiard tables; Coin-operated electrical amusement apparatus; Coin-operated electronic amusement apparatus; Coin-operated games; Coin-operated gaming equipment; Coin-operated pinball game machines; Coin-operated video amusement apparatus; Collectable toy figures; Compendiums of board games; Computer game apparatus; Computer game consoles; Computer games apparatus; Confetti; Conjuring apparatus; Console gaming devices; Construction toys; Containers adapted for holding darts; Containers adapted for holding darts flights; Controllers for computer games; Controllers for game consoles; Controllers for toys; Controllers for video game machines; Conveyances for teddy bears; Cosaques [toy fireworks]; Costume masks; Costumes being childrens playthings; Costumes being children's playthings; Cots for dolls; Counters [discs] for games; Counters for games; Counters for games [discs]; Coverings for skis (Sole -); Coverings for table tennis bats; Covers for golf club heads; Covers for golf clubs; Covers for ski bindings; Covers (Shaped -) for badminton rackets; Covers (Shaped -) for golf bags; Covers (Shaped -) for golf club heads; Covers (Shaped -) for golf clubs; Covers (Shaped -) for ski sticks; Covers (Shaped -) for skis; Covers (Shaped -) for sporting articles; Covers (Shaped -) for squash racquets; Crackers [party novelties]; Craft model kits; Craft toys sold in kit form; Creels; Creels [fishing traps]; Crêpe paper streamers [party novelties]; Crib mobiles; Crib mobiles [toys]; Crib toys; Cribbage boards; Cricket bags; Cricket bags [adapted]; Cricket balls; Cricket bats; Croquet sets; Crossbows [sporting apparatus]; Cube puzzles; Cube-type puzzles; Cuddly toys; Cue cases; Cue extensions; Cue tips (Billiard -); Cues (Billiard -); Cups for dice; Curling brooms; Curling brooms [sports articles]; Curling stones; Cycling machines [stationary]; Dart board cabinets; Dart board overlays; Dart boards; Dart flights; Dart games; Dart mats; Dart points; Dart shafts; Dart wallets; Dartboard cases; Darts; Decorations and ornaments for Christmas trees; Decorations for Christmas trees; Decoy ducks for hunting; Decoys for hunting or fishing; Deer attractants; Deer lures; Detonating caps [toys]; Developmental toys; Dice; Dice cups; Dice (Cups for -); Dice games; Disc toss toys; Discs for playing shuffleboard; Discuses; Discuses [for field sports]; Discuses for sports; Divot repair tools; Divot repair tools being golf accessories; Divot repair tools [golf accessories]; Dog toys; Doll accessories; Doll clothing; Doll costumes; Doll furniture; Doll house furnishings; Doll house furniture; Doll houses; Doll playsets; Doll rooms; Dolls; Dolls' beds; Dolls' clothes; Dolls' clothing; Dolls' clothing accessories; Dolls' feeding bottles; Dolls for playing; Dolls' furniture; Dolls' furniture accessories; Dolls' houses; Dolls in sitting posture (osuwari dolls); Dolls' rooms; Domino sets; Dominoes; Doorway pull-up bars; Draughtboards; Draughts; Draughts [games]; Draughts sets; Drawing toys; Dreidels; Drones [toys]; Duck blinds [sports articles]; Dumbbell shafts for weight lifting; Dumb-bell shafts [for weight lifting]; Dumbbells; Dumb-bells; Dumbbells for weight lifting; Dumb-bells [for weight lifting]; Dye paintballs for use as projectiles in war games; Edges of skis; Educational playthings; Educational toys; Elbow guards for use in skateboarding; Elbow guards [sports articles]; Elbow pads for American football; Electric action figures with lights and sounds; Electric action toys; Electronic action toys; Electronic activity toys; Electronic amusement apparatus incorporating a liquid crystal display; Electronic bite indicators for use in angling; Electronic board games; Electronic dart games; Electronic educational game machines for children; Electronic educational teaching games; Electronic games; Electronic games apparatus; Electronic games for the teaching of children; Electronic games other than those adapted for use with television receivers only; Electronic hand-held game units; Electronic learning toys; Electronic remote controlled toy vehicles; Electronic remote controlled toys;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game;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games and sports; Electronic toys; Electronically operated toy motor vehicles; Electronically operated toy vehicles; Elliptical trainers; Epee [fencing weapons]; Épées for fencing; Equipment sold as a unit for playing card games; European style dolls; Exercise balls; Exercise bands; Exercise bars; Exercise benches; Exercise bicycles (Rollers for stationary -); Exercise bicycles (Stationary -); Exercise bikes; Exercise platforms; Exercise pulleys; Exercise steppers; Exercise trampolines; Exercise treadmills; Exercise weights; Exercisers [expanders]; Explosive bonbons [Christmas crackers]; Fabric dolls; Fabric toys; Face guards for sports use; Face masks being playthings; Face masks for sports; Face protectors for athletic use; Fairground and playground apparatus; Fairground ride apparatus; Fake teeth [novelty items]; Fantasy character toys; Feeding bottles (Dolls' -); Fencing equipment; Fencing foils; Fencing gauntlets; Fencing gloves; Fencing masks; Fencing weapons; Festive decorations, party novelties and artificial Christmas trees; Fidget toys; Field hockey balls; Field hockey goalkeeper pads; Field hockey sticks; Finger puppets; Finger stretching resistance bands; Finger tabs for archery; Fins for windsurfing boards; Firearm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First baseman's mitts; Fish hook removers being fishing tackle; Fish hooks; Fish lures; Fishing bait [synthetic]; Fishing creels; Fishing equipment; Fishing floats; Fishing fly boxes; Fishing gaffs; Fishing ground baits; Fishing harnesses; Fishing hooks; Fishing leaders; Fishing line casts; Fishing lines; Fishing lure boxes; Fishing lures; Fishing plugs; Fishing plumbs; Fishing poles; Fishing reel cases; Fishing reels; Fishing rod cases; Fishing rod handles; Fishing rod holders; Fishing rod rests; Fishing rod shaped game controllers for fishing games; Fishing rod supports; Fishing rods; Fishing sinkers; Fishing spinners; Fishing swivels; Fishing tackle; Fishing tackle bags; Fishing tackle boxes; Fishing tackle floats; Fishing tackle terminal; Fishing tackle terminal tackle; Fishing tippets; Fishing weights; Fist guards [sporting articles]; Fist protectors [sporting articles]; Fitness exercise machines; Fitness steppers; Fitted head covers for golf clubs; Fitted protective covers specially adapted for golf clubs; Fitted protective covers specially adapted for skis; Fitted protective covers specially adapted for tennis rackets; Fletching jigs for archery arrows; Flippers; Flippers for diving; Flippers for scuba diving; Flippers for swimming; Floating recreational pads; Floats for angling; Floats for fishing; Floorball balls; Floorball goals; Floorball sticks; Floor-mounted punch balls; Flotation apparatus for swimming; Fluffy toys; Flumes; Flying discs; Flying discs [toys]; Flying disks; Focus pads for martial arts; Foils [fencing weapon]; Foils for fencing; Foosball tables; Football blocking sleds; Football equipment; Football field model toys; Football gloves; Football or soccer goals; Football (Tables for indoor -); Footballs; Forearm guards [sports articles]; Four-wheeled toy vehicles; Free-standing video games apparatus; Fruit machines; Furnishings for doll houses; Furnishings for dolls' houses; Furniture for doll houses; Furniture for doll's houses; Furniture for dolls' houses; Futsal balls; Game boards for trading card games; Game calls (Hunting -); Game cards; Game consoles; Game controllers for computers; Gamepads; Gamepads for video game machines; Games; Games adapted for use with television receivers; Games (Apparatus for -); Games (Balls for -); Games consoles; Games (Counters [discs] for -); Games (Marbles for -); Games relating to fictional characters; Gaming apparatus; Gaming chip sets; Gaming chips; Gaming keypads; Gaming machines; Gaming machines for gambling; Gaming machines namely devices which accept a wager; Gaming mice; Gaming tables; Gauntlets (Fencing -); Gauntlets [for fencing]; Gauntlets [gloves for archery]; Girdles for American football; Gliders [playthings]; Gliders [scale models]; Gloves (Baseball -); Gloves (Boxing -); Gloves (Fencing -); Gloves for American football; Gloves for games; Gloves for golf; Gloves for sports; Gloves for water-skiing; Gloves (Golf -); Gloves made specifically for use in playing sports; Go boards; Go games; Go stones; Goal nets; Goal posts; Goalkeeper pads; Goals for ice hockey; Goke pots [pots for stone pieces used in Go games]; Golf bag carts; Golf bag tags; Golf bag tags of leather; Golf bag trolleys; Golf bags; Golf bags, with or without wheels; Golf bags with or without wheels; Golf ball markers; Golf ball retrievers; Golf balls; Golf club bags; Golf club covers; Golf club grips; Golf club head covers; Golf club heads; Golf club shafts; Golf clubs; Golf divot repair tools; Golf flags; Golf flags [sports articles]; Golf gloves; Golf irons; Golf mats; Golf practice apparatus; Golf practice nets; Golf putters; Golf swing alignment apparatus; Golf tee bags; Golf tees; Golf training aids; Golfing gloves; Grip balls in the nature of rubber ball for hand exercise; Grip bands for badminton rackets; Grip bands for squash rackets; Grip bands for table tennis bats; Grip bands for tennis rackets; Grip tape for racquets; Grip tapes for baseball bats; Grip tapes for golf clubs; Grips for golf clubs; Grips for rackets; Grips for sporting articles; Ground bait [artificial]; Guns (Harpoon -) [sports articles]; Guns (Paintball -) [sports apparatus]; Gut for fishing; Gut for rackets; Gut for racquets; Gut for tennis rackets; Guts for rackets; Guts for rackets [for tennis or badminton]; Gym balls; Gym balls for yoga; Gym chalk for improving hand grip in sports activities; Gymnastic and sporting articles; Gymnastic apparatus; Gymnastic articles; Gymnastic benches; Gymnastic parallel bars; Gymnastic training stools; Gymnastic uneven bars; Gymnastics (Appliances for -); Gymnastics rings; Gyroscopes and flight stabilizers for model aircraft; Halloween masks; Hammers for sports; Hamster wheels; Hand grip strengthener rings; Hand held units for playing video games; Hand held video games; Hand paddles; Hand pads for sports use; Hand protectors adapted for sporting use; Hand puppets; Hand throwing foam airplanes being toys; Hand wraps for sports use; Handball gloves; Handballs; Handheld computer games; Hand-held computer games; Hand-held consoles for playing video games; Handheld electronic games; Hand-held electronic games; Hand-held electronic video games; Handheld fishing nets; Handheld game consoles; Hand-held game consoles; Hand-held games with liquid crystal displays; Hand-held party poppers; Hand-held pinball games; Hand-held units for playing electronic games; Handles for golf clubs; Hang gliders; Harness (Climbers' -); Harness for sailboards; Harnesses for use in sports; Harpoon guns [sports articles]; Harpoons for harpoon guns [sporting articles]; Head covers for golf clubs; Head covers for squash rackets; Headcovers for golf clubs; Headgear for dolls; Headwear for dolls; Helmets for dolls; High bars for gymnastics; Hockey games; Hockey gloves; Hockey goals; Hockey pucks; Hockey sticks; Holders for darts; Home video game machines; Hooks (Fish -); Hooks for fishing; Hoops for exercise; Hoops for rhythmic sportive gymnastics; Horizontal bars [for gymnastic]; Horizontal pinball machine (korinto-game machines); Horseshoe games; Hunting and fishing equipment; Hunting arrow points; Hunting blinds [sports articles]; Hunting bows; Hunting game calls; Hunting lures; Hunting stands [sports articles]; Hurdles [for track sports]; Hurdles for use in athletics; Hurdles for use in athletics training; Hurley stick; Hydrofoils for sports equipment boards; Ice fishing strike indicator; Ice hockey goalie pads; Ice hockey goals; Ice hockey pucks; Ice hockey skates; Ice hockey sticks; Ice skate blade guards; Ice skate blades; Ice skates; Imitation bones being toys for dogs; Imitation toilet articles being toys; Imitation toilet preparations being toys; Indoor fitness apparatus; Indoor football tables; Indoor football (Tables for -); Indoor play apparatus for children; Indoor play tents; Infant development toys; Infant toys; Infants' action crib toys; Infants' swing seats; Infants' swings; Inflatable air bouncers; Inflatable balloon cheering sticks; Inflatable balls for sports; Inflatable bath toys; Inflatable beach balls; Inflatable bop bags; Inflatable fishing float tubes; Inflatable games for swimming pools; Inflatable inner tubes for aquatic recreational use; Inflatable pool toys; Inflatable pools for recreational use; Inflatable punching bags; Inflatable ride-on toys; Inflatable swimming floats; Inflatable swimming pools; Inflatable swimming pools for recreational use [toys]; Inflatable swimming pools [play articles]; Inflatable thin rubber toys; Inflatable toys; Inflatable toys in the form of boats; Inflatable toys resembling air vehicles; In-line roller skates; Inline skates; In-line skates; Instep guards for athletic use; Intelligent toys; Interactive gaming chairs for video games; Interlocking construction toys; Interlocking toy construction pieces; Inversion tables; Inversion tables for fitness purposes; Iron shots specifically for use in the shot put; Jack-in-the-boxes; Japanese chess (shogi games); Japanese dice games (sugoroku); Japanese horizontal pinball machines [smartball machines]; Japanese playing cards; Japanese playing cards (hanafuda); Japanese playing cards (Utagaruta); Japanese traditional dolls; Japanese vertical pinball machine (pachinko machines); Javelins; Javelins [for field sports]; Javelins [sporting articles]; Jewellery for dolls; Jigsaw puzzles; Jokes (play things); Jokes (Practical -) [novelties]; Joysticks being parts of video game consoles; Joysticks for video game machines; Joysticks for video games; Juggling equipment; Jump ropes; Jungle gyms [play equipment]; Kaleidoscopes; Karate gloves; Karate kick pads; Karate shin pads; Karate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pads; Karuta playing cards (Japanese card game); Kendo bamboo swords; Kendo cards; Kendo masks; Kendo plastrons; Kendo wooden swords; Keno cards; Kettle bells; Kettlebells; Kick board flotation devices for recreational use; Kick boards; Kick pads for martial arts; Kickboard flotation devices for recreational use; Kicking tees; Kite handles; Kite lines; Kite parts; Kite reels; Kite string; Kite tails; Kiteboards; Kites; Kits of parts [sold complete] for constructing models; Kits of parts [sold complete] for making toy model cars; Kits of parts [sold complete] for making toy models; Kits [sold complete] for the construction of scale models; Knee guards for athletic use; Knee guards for sports use; Knee guards [sports articles]; Knee pads for American football; Knee pads for athletic use; Knee pads for sports use; Kneeboards; Kokeshi dolls; Korean board games (Yut Nori sets); Korean chess boards (Jang-gi pan); Korean chess pieces (Jang-gi pieces); Korean dominos (Glopae); Korean playing cards (Hwatoo); Kote gauntlets; Lacrosse ball bags; Lacrosse balls; Lacrosse gloves; Lacrosse stick strings; Lacrosse sticks;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anglers;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anglers];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fishing; Launchers for clay pigeons; Lawn tennis rackets; Lawn tennis racquets; LCD game machines; League skittles sets; Leashes for bodyboards; LED light sticks (toys); Leg guards adapted for playing sport; Leg guards [cricket pads]; Leg guards for athletic use; Leg pads for American football; Leg weights for athletic use; Leg weights for exercising; Leg weights for sports training; Leg weights [sports articles]; Lever action toys; Lifting grips for weight lifting; Line casts for fly-fishing; Lines for fishing; Lottery cards; Lottery scratch cards; Lottery tickets; Lottery wheels; Low-friction game tables for playing hockey games; Luges; Luminous toy putty; Lures [artificial] for fishing; Lures for fishing; Lures for hunting; Lures for hunting or fishing; Lures (Scent -) for hunting or fishing; Machines for physical exercises; Machines for playing games of skill or chance; Machines incorporating weights for use in physical exercise; Magic tricks; Magicians' sets (play things); Magnetic building blocks being toys; Magnetic levitation toy figures; Magnetic putty being toys; Mah jong equipment; Mah jong games; Mah-jong; Mah-jongg; Mah-jongg games; Manipulative games; Manipulative logic games; Manipulative logic puzzles; Manipulative puzzles; Manual leg exercisers; Manually operated exercise equipment; Manually operated rings for lower and upper body resistance exercise; Marbles; Marbles for games; Marbles for playing games; Marionettes; Markers (Billiard -); Markers [counters] for playing games; Martial arts training equipment; Mascot dolls; Masks (Fencing -); Masks [playthings]; Masks (Theatrical -); Masks (Toy -); Masquerade masks; Masts for sailboards; Matryoshka dolls; Matryoshka dolls [wooden nested Russian dolls]; Mechanical action toys; Mechanical games; Mechanical toys; Medicine balls; Memory games; Men's athletic supporters [sports articles]; Merry-go-rounds; Miniature car models [toys or playthings]; Miniature die cast vehicles; Miniature replica football kits; Miniatures for use in games; Miniatures for use in war games; Mobiles [toys]; Model aircraft; Model cars; Model cars [toys or playthings]; Model craft kits of toy figures; Model helicopters; Model plane kits; Model railways; Model toy steam engines; Model toys; Model train layouts; Model train sets; Model vehicle racing sets; Model vehicles; Model vehicles (Scale -); Model vehicles (scale -) [playthings]; Modeled plastic toy figurines; Models being toys; Models for use with role playing games; Models for use with war games; Modular toy play houses; Modular toys; Money guns being toys; Monoskis; Mosaic puzzles; Motor driven toy animals; Mountain boards; Multi-part construction toys; Multiple activity toys for babies; Music box toys; Musical Christmas tree ornaments; Musical games; Musical toys; Natural gut strings for squash rackets; Natural gut strings for tennis rackets; Natural gut strings for tennis racquets; Needles for pumps for inflating balls for games; Netballs; Nets (Butterfly -); Nets for badminton; Nets for ball games; Nets for billiard tables; Nets for ice hockey goals; Nets for practising golf; Nets for sporting ball games; Nets for sporting purposes; Nets for sports; Nets for use by anglers; Nets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 for anglers; Nine man's morris sets; Nine-pin bowling alleys; Ninepins; Noisemakers [toys]; Non-edible christmas tree ornaments; Non-motorised toys for riding; Non-slip resin sprays for use by athletes; Non-telescopic bow sights for archery; Nordic walking poles; Novelties in the form of bugs in boxes; Novelty masks; Novelty noisemaker toys for parties; Novelty toys for parties; Novelty toys for playing jokes; Novelty vampire teeth; Open bow sights for archery; Ornaments for Christmas trees; Ornaments for Christmas trees, except illumination articles and confectionery; Ornaments for Christmas trees, except lights, candles and confectionery; Outdoor toys; Pachinkos; Paddings (Protective -) [parts of sports suits]; Paddle ball games; Paddle balls; Paddleball paddles; Paddleboards; Paddles for playing hockey on game tables; Paddles for playing platform tennis; Paddles for use in paddle ball games; Paddling pools; Pads for ice hockey goalkeepers; Pads for use in sports; Paintball guns; Paintball guns [sports apparatus]; Paintballs; Paintballs [ammunition for paintball guns]; Paintballs [ammunition for paintball guns] [sports apparatus]; Paintballs [ammunition for paintball guns] sports apparatus; Paintballs [projectiles]; Paintballs [sports apparatus]; Palm protectors for athletic use; Paper airplanes; Paper dolls; Paper face-masks; Paper hats [party novelties]; Paper party favors; Paper party favours; Paper party hats; Paper trumpets; Parachutes for paragliding; Parafoils; Paragliders; Parallel bars; Parallel bars [for gymnastic]; Parallel bars for gymnastics; Parlor games; Parlour games; Party blowouts; Party favor hats; Party favors in the nature of crackers; Party favors in the nature of small toys; Party games; Party poppers; Party poppers [party novelties]; Paternosters [fishing tackle]; Pedal-propelled wheeled toys; Percussion caps [toys]; Pet toys; Pet toys containing catnip; Pet toys made of rope; Petanque balls; Physical exercises (Machines for -); Pilates toning balls; Piñatas; Pinball games; Pinball games machines [coin or counter operated]; Pinball games machines [toys]; Pinball machines; Pinball machines [coin or non-coin operated]; Pinwheels; Pistols (Caps for -) [toys]; Pistols (Toy -); Pitch mark repair tools [golf accessories]; Pitchers' plates; Plastic character toys; Plastic model kits for making toy vehicles; Plastic models being toys; Plastic party hats; Plastic toys; Plastic toys for use in the bath; Platform tennis balls; Platform tennis nets; Platform tennis paddles; Play apparatus for use in children's nurseries; Play balloons; Play balls; Play figures; Play frames; Play houses; Play mats containing infant toys; Play mats for use with toy vehicles; Play mats for use with toy vehicles [playthings]; Play mats incorporating infant toys [playthings]; Play money; Play sets for action figures; Play shops; Play structures for children; Play swimming pools; Play tents; Play tunnels; Play wands; Playground apparatus; Playground apparatus for children; Playground apparatus made of metal; Playground apparatus made of plastics; Playground apparatus made of wood; Playground balls; Playground sandboxes; Playground slides; Playhouses; Playhouses for children; Playing balls; Playing bowls; Playing card cases; Playing card shuffling device; Playing cards; Playing cards and card games; Playing cards for use in magic tricks; Playsets for action figures; Playsets for dolls; Playthings; Plug-in bricks [toys]; Plush dolls; Plush stuffed toys; Plush toys; Plush toys with attached comfort blanket; Pneumatically operated paint ball guns; Pogo sticks; Pogs for playing; Poker chips; Poker machines; Poles for fishing; Poles for pole vaulting; Polo balls; Polo mallets; Pommel horses; Pommel horses [for gymnastic]; Pool bridges [games equipment]; Pool bumpers; Pool chalk holders; Pool cue bridges; Pool cue cases; Pool cue chalk; Pool cue clamps; Pool cue racks; Pool cue tips; Pool cues; Pool cushions [games equipment]; Pool rests; Pool table cushions; Pool tables; Pool tally balls; Pools (Swimming -) [play articles]; Pop up toys; Porcelain dolls; Portable gaga pits; Portable games and toys incorporating telecommunication functions; Portable games with liquid crystal displays; Portable gaming devices; Portable home gymnastic apparatus; Positionable toy figures; Practical jokes [novelties]; Printed lottery tickets; Protective carrying cases specially adapted for handheld video games; Protective cases for video game device remote controls; Protective covers for rackets; Protective cups for sports; Protective face masks for use in the sport of fencing; Protective films adapted for screens for portable games; Protective films for video game device remote controls; Protective padded articles for use in playing the game of cricket; Protective padding for sports; Protective paddings for Taekwondo; Protective paddings [parts of sports suits]; Protective supports for shoulders and elbows [sports articles]; Protective vests for martial arts; Protectors for elbows for use when participating in the sport of cricket; Protectors for elbows for use when riding bicycles [sports articles]; Protectors for elbows for use when skateboarding [sports articles]; Protectors for the knees for use when skateboarding [sports articles]; Puck rebounders for hockey training; Pucks; Pucks for playing hockey on game tables; Pull toys; Pumps especially adapted for use with balls for games; Pumps for inflating sports balls; Pumps specially adapted for use with balls for games; Punchbags; Punchballs; Punching bags; Punching bags for boxing; Punching balls; Punching balls for boxing; Punching balls [for boxing practice]; Punching toys; Puppets; Push toys; Push up stands; Push-up handles; Putters [sporting apparatus]; Putting cups; Putting discs for indoor putting practice; Putting mats for indoor putting practice; Putting practice mats [golf implement]; Puzzle mats [toys]; Puzzles; Puzzles [toys]; Question sets for board games; Quiz games; Quoits; Quoits [ring games]; Racing car games; Racing lanes for swimming pools; Racing lanes [swimming equipment]; Racket cases; Racket cases [for tennis or badminton]; Racket covers; Racket grip tape; Racket grip tapes; Racketball balls; Racketball racket strings; Racketball rackets; Racketballs; Rackets; Rackets [for tennis]; Rackets (Strings for -); Racquet ball gloves; Racquet ball nets; Racquet strings; Racquets; Radio controlled model vehicles; Radio controlled scale model vehicles; Radio controlled toy model cars; Radio-controlled miniature aerial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sports; Radio-controlled toy aeroplanes; Radio-controlled toy airplanes; Radio-controlled toy helicopters; Radio-controlled toy robots; Radio-controlled toy vehicles; Radio-controlled toys; Raffle tickets; Rag dolls; Rattles [playthings]; Rattles [toys]; Reduced sized footballs; Reduced sized goal posts; Reels for fishing; Rehabilitation apparatus (Body -); Relay batons; Remote control toys; Remote controlled flying toys; Remote controlled scale model vehicles; Remote controlled toys in the form of vehicles; Remote-controlled submarines being toys; Remote-controlled toy planes; Remote-controlled toy vehicles; Resistance parachutes for athletic training; Restraint straps for bodyboards; Rhythmic gymnastics ribbons; Ribbons for rhythmic gymnastics; Ribbons specially adapted for rhythmic sportive gymnastics; Ride-on toy vehicles; Ride-on toy vehicles (Motorised -); Ride-on toys; Ring buoys for recreational use; Ring games; Ring games [quoits]; Ring toss games; Rings for gymnastics; Rings for sports; Rockets being toy models; Rocking horses; Rocking horses on metal frames; Rocking toys; Rod blanks (Fishing -); Rods for fishing; Role play games; Role playing games; Roller skates; Roller skis; Rollers for stationary exercise bicycles; Roller-skates; Rooms (Dolls' -); Rooms for dolls; Ropes for rhythmic gymnastics; Rosin used by athletes; Rotating push-up handles; Roulette chips; Roulette sets; Roulette tables; Roulette wheels; Roundabouts being playthings; Rowing machines; Rowing machines for fitness purposes; Rubber balls; Rubber baseballs; Rubber character toys; Rugby balls; Rugby footballs; Running machines; Sabres [fencing weapon]; Safety paddings for tennis uprights; Sail board foot restraints; Sail board foot straps; Sail board leashes; Sail board masts; Sail boards; Sailboard covers; Sailboard skegs; Sailboards; Sailboards (Harness for -); Sailboards (Masts for -); Sakura dolls; Sand toys; Sandbox toys; Sandboxes [playground equipment]; Sandboxes [playthings]; Sandboxes [sporting articles]; Scale model aeroplanes; Scale model airplanes; Scale model buildings [toys]; Scale model cars [playthings]; Scale model cars [toys]; Scale model figures; Scale model kits [toys]; Scale model structures [toys]; Scale model vegetation; Scale model vehicles; Scale model vehicles [playthings]; Scale model vehicles [toys]; Scale-model vehicles; Scent lures for hunting or fishing; Scooters [toys]; Scratch cards for playing lottery games; Screens (Camouflage -) [sports articles]; Scuba fins; Scuba flippers; Seal skins [coverings for skis]; See-saws; See-saws [playground apparatus]; Shafts for golf clubs; Shaped covers for golf clubs; Shaped covers for golf putters; Shaped covers for racketball rackets; Shaped covers for squash rackets; Shaped covers for table tennis bats; Shaped covers for tennis rackets; Shin guards; Shin guards for athletic use; Shin guards for soccer; Shin guards for sports use; Shin guards [sports articles]; Shin pads; Shin pads for athletic use; Shin pads for sports use; Shin pads for use in sports; Shin pads [sports articles]; Shin protectors [sports articles]; Shock absorbtion pads for protection against injury [sporting articles]; Shoes for dolls; Shogi boards; Shogi game equipment (japanese chess); Shot puts; Shot puts for field sports; Shoulder pad elastic for athletic use; Shoulder pad lacelocks for athletic use; Shoulder pad laces for athletic use; Shoulder pads for American football; Shoulder pads for sports use; Shove ha'penny sets; Shuffleboard cues; Shuttlecocks; Shuttlecocks for badminton; Shuttlecocks for hagoita-play; Sit up benches; Sit-in toy vehicles; Skateboard paddles; Skateboard rollers; Skateboard trucks; Skateboard wheels; Skateboards; Skateboards [recreational equipment]; Skates; Skates (Ice -); Skates (In-line roller -); Skates (Roller -); Skating boots with skates attached; Skeleton sleds; Skeletons [sports articles]; Sketching toys; Ski bags; Ski bindings; Ski bindings and parts therefor; Ski boards; Ski brakes; Ski cases; Ski covers; Ski edges; Ski poles; Ski poles for roller skis; Ski skins; Ski sticks; Ski sticks for roller skis; Skill and action games; Skim boards; Skimboards; Skipping ropes; Skipping ropes incorporating digital counters; Skis; Skis and surfboards (Bags especially designed for -); Skis (Edges of -); Skis (Sole coverings for -); Skittles; Skittles [games]; Sledges [playthings]; Sledges [sporting articles]; Sleds being sports articles; Sleds for use in downhill amusement rides; Sleds [recreational equipment]; Sleds [sports articles]; Sleighs [playthings]; Sleighs [recreational equipment]; Sleighs [sports articles]; Slides [playground equipment]; Slides [playthings]; Sling shots; Sling shots [sports articles]; Slingshots; Slingshots [sporting articles]; Slingshots [sports articles]; Sliotar; Slot machines [counter-freed amusement apparatus]; Slot machines (gaming devices); Slot machines [gaming machines]; Smart electronic toy vehicles; Smart plush toys; Smart robot toys; Smart toys; Snooker cues; Snooker rests; Snooker tables; Snow boards; Snow for Christmas trees (Artificial -); Snow globes; Snow saucers; Snow shoes; Snow sledges [playthings]; Snow sleds for recreational use; Snowboard bindings; Snowboard decks; Snowboards; Snowshoes; Snuffle mats being dog toys; Soap bubbles [toys]; Soccer ball bags; Soccer ball goal nets; Soccer ball knee pads; Soccer balls; Soccer disc cones; Soccer goals; Soccerballs; Soft sculpture plush toys; Soft sculpture toys; Soft tennis balls; Soft toys; Soft toys in the form of animals; Soft toys in the form of elks; Softball balls; Softball bases; Softball bat cases; Softball bats; Softball gloves; Softball home plates; Softball mitts; Softballs; Sole coverings for skis; Sparring gloves; Spearfishing guns for scuba diving; Spearfishing harpoon guns [scuba equipment]; Spears for use in fishing; Spinning discs incorporating string which rewinds and returns the disc to the hand when thrown; Spinning fidget toys; Spinning tops; Spinning tops incorporating string which rewinds and returns the top to the hand when thrown; Spinning tops [playthings]; Spinning tops [toys]; Spools for throwing, incorporating coiled string which unwinds and rewinds returning the spool to the hand; Sport balls; Sport hoops; Sportballs; Sporting articles; Sporting articles and equipment; Sports balls; Sports bows [archery]; Sports equipment; Sports equipment for pets; Sports games; Sports training apparatus; Spring activated spearguns [scuba equipment]; Spring bar tension sets for use in exercising; Spring bars for exercise; Spring bars for exercising; Spring boards [sporting articles]; Spring boards [sports articles]; Spring-activated spearguns being sports articles; Springboards [for gymnastic]; Springboards for sports; Spring-supported punch balls; Squash balls; Squash racket covers; Squash racket strings; Squash rackets; Squat machines; Squat racks; Squeezable balls used to relieve stress; Squeezable squeaking toys; Squeeze toys; Stacking toys; Stand-alone video game machines; Stands for golf bags; Stands for jogging machines; Stands specially adapted for holding golf clubs; Stand-up paddle boards; Stand-up paddleboards; Starting blocks for sports; Starting blocks for sports events; Starting blocks for swimming; Starting blocks [for track sports]; Starting blocks for track sports; Starting blocks [swimming equipment]; Stationary exercise bicycles; Stationary exercise bicycles and rollers therefor; Steering wheel shaped game controllers for driving games; Stilts for recreational purposes; Stomach exercisers; Stone-pieces pots for go game (goke pots); Streamers [party novelties]; Stress relief balls for hand exercise; Stress relief exercise balls; String materials for sporting racquets; Strings for badminton rackets; Strings for rackets; Strings for racquets; Strings for squash rackets; Strings for tennis rackets; Strings for tennis racquets; Stuffed and plush toys; Stuffed animals [toys]; Stuffed bean-filled toys; Stuffed dolls; Stuffed plush toys; Stuffed puppets; Stuffed toy animals; Stuffed toy bears; Stuffed toys; Sugoroku board games; Supporters (Men's athletic -) [sports articles]; Surf boards; Surf fins; Surf skis; Surfboard covers; Surfboard fins; Surfboard leashes; Surfboards; Surfboards (Bags especially designed for skis and -); Swim boards for recreational use; Swim fins; Swim floats for recreational use; Swim rings; Swimming belts; Swimming boards; Swimming equipment; Swimming flippers; Swimming flippers [webs]; Swimming floats; Swimming floats for recreational use; Swimming gloves; Swimming hand paddles; Swimming jackets; Swimming kick boards; Swimming kickboards; Swimming pool air floats; Swimming pool racing lanes; Swimming pools [play articles]; Swimming rings; Swimming webs; Swimming webs [flippers]; Swing sets; Swings; Swings [playground equipment]; Swings [playthings]; Swivels [fishing tackle]; Swivels for punching bags; Synthetic strings for use with rackets; Table cushions being parts of billiard tables; Table cushions being parts of snooker tables; Table football tables; Table tennis ball serving machines; Table tennis balls; Table tennis bats; Table tennis net posts; Table tennis nets; Table tennis paddle cases; Table tennis paddles; Table tennis racket covers (Shaped -); Table tennis serve machines; Table tennis serving machines; Table tennis tables; Table tennis (Tables for -); Tables for indoor football; Tables for table football; Tables for table shuffleboard; Tables for table tennis; Table-tennis balls; Tabletop basketball games; Tabletop games and gambling devices; Tackle (Fishing -); Taekwondo kick pads; Taekwondo mitts; Talking dolls; Talking toys; Tapes for wrapping tennis racquet handle grips; Tapes with weights for balancing tennis racquets;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games;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launchers [sports articles];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(Electronic -);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sporting use; Tarot cards [playing cards]; Teddy bears; Tee holders; Teeball sets; Tennis bags shaped to contain a racket; Tennis ball retrievers; Tennis ball serving machines; Tennis ball throwing apparatus; Tennis ball throwing machines; Tennis balls; Tennis balls [not soft]; Tennis net centre straps; Tennis nets; Tennis nets and uprights; Tennis racket covers; Tennis racket presses; Tennis racket strings; Tennis rackets; Tennis racquet strings; Tennis racquets; Tennis uprights; Tennis uprights [sports equipment]; Tether balls; Theatrical masks; Theme park rides; Throat protectors for sports use; Throwing discs; Tiddlywinks; Tinsel for decorating Christmas trees; Tips (Billiard cue -); Tips for billiard cues; Tips for pool cues; Toboggans; Token-operated video game machines; Tools (Divot repair -) [golf accessories]; Tops (Spinning -) [toys]; Toy action figures; Toy action figurines; Toy aeroplane launching devices; Toy aeroplanes; Toy air pistols; Toy air vehicles; Toy aircraft; Toy airplanes; Toy and novelty face masks; Toy animals; Toy armor; Toy arrows; Toy artificial fingernails; Toy automobiles; Toy bakeware; Toy bakeware and toy cookware; Toy balloons; Toy balls; Toy banks; Toy beanbags [Otedama]; Toy bicycles; Toy binoculars; Toy birds; Toy blocks; Toy blocks for learning braille; Toy boats; Toy bows and arrows; Toy brooches; Toy bucket and shovel sets; Toy buckets and spades; Toy building block sets; Toy building blocks; Toy building blocks capable of interconnection; Toy building components; Toy building structures; Toy butterfly nets; Toy cable railways; Toy cameras; Toy cameras [not capable of taking a photograph]; Toy camping apparatus; Toy candy bowl mechanical dispensers; Toy cap pistols; Toy car tracks; Toy cars; Toy castles; Toy chemistry sets; Toy Christmas trees; Toy clocks and watches; Toy computers [not working]; Toy construction blocks; Toy construction kits; Toy construction sets; Toy cookware; Toy cosmetics [not usable]; Toy dogs; Toy dolls; Toy dough; Toy environments for use with action figures; Toy exercise apparatus; Toy figure playsets; Toy figures; Toy figures capable of transforming into various shapes; Toy figurines; Toy fingernails; Toy fingerprinting kits; Toy fireworks; Toy fish; Toy flowers; Toy foam hands; Toy food; Toy furniture; Toy garages; Toy gardening sets; Toy gliders; Toy glockenspiels; Toy glow sticks; Toy guitars; Toy gum machines; Toy gun holsters; Toy guns; Toy hand tools; Toy harmonicas; Toy hats; Toy holsters; Toy hoop sets; Toy horns; Toy household apparatus; Toy houses; Toy human characters; Toy imitation cosmetics; Toy insect cages; Toy insect nets; Toy intruder alert devices; Toy jewellery; Toy knitting machines; Toy LED light sticks; Toy lorries; Toy mail boxes; Toy masks; Toy microphones; Toy microscopes; Toy miniature model boats; Toy mobiles; Toy model cars; Toy model hobby craft kits; Toy model hobbycraft kits; Toy model kit cars; Toy model kits; Toy model theatres in the form of children's theatre sets; Toy model train sets; Toy model vehicles; Toy modeling compounds; Toy modelling dough; Toy models; Toy music boxes; Toy musical boxes; Toy musical boxes [play articles]; Toy musical instruments; Toy ninja weapons; Toy nuchukus; Toy pedal cars; Toy periscopes; Toy petrol supply apparatus; Toy pianos; Toy pinwheels; Toy pistol holsters; Toy pistols; Toy plants; Toy playsets; Toy prams; Toy printing sets; Toy prism glasses; Toy prism spectacles; Toy projectors; Toy pushchairs; Toy putty; Toy racing sets; Toy record cassette players; Toy record players; Toy robots; Toy rockets; Toy roller skates; Toy scale models; Toy scooters; Toy sets; Toy sets of carpenters' tools; Toy sewing sets; Toy sling planes; Toy snow globes; Toy spinning tops; Toy sporting apparatus; Toy stick gum dispensers; Toy strollers; Toy supermarket checkout apparatus; Toy swords; Toy tableware; Toy tea sets; Toy telephones; Toy telescopes; Toy tents; Toy tool sets; Toy tools; Toy torches [not working]; Toy traffic control apparatus; Toy trains; Toy trick noisemakers; Toy trucks; Toy trumpets; Toy vanity cases; Toy vehicle playsets; Toy vehicle track sets; Toy vehicle tracks; Toy vehicles; Toy vehicles with transforming parts; Toy wagons; Toy walkie-talkies [not functioning]; Toy watches; Toy water guns; Toy weapons; Toy wheelbarrows; Toy whistles; Toy windmills; Toy wrestling rings; Toy xylophones; Toys; Toys adapted for educational purposes; Toys and playthings for pet animals; Toys and playthings for pets; Toys being for sale in kit form; Toys for animals; Toys for babies; Toys for birds; Toys for cats; Toys for dogs; Toys for domestic pets; Toys for infants; Toys for pet animals; Toys for pets; Toys for sandpits; Toys for translating feelings of pets; Toys for use in perambulators; Toys for use in swimming pools; Toys, games, and playthings; Toys, games and playthings for pet animals; Toys in the form of puzzles; Toys in the nature of imitation foodstuffs; Toys incorporating money boxes; Toys made of bamboo; Toys made of metal; Toys made of plastics; Toys made of rubber; Toys made of wood; Toys presented in an advent calendar; Toys relating to magic; Toys simulating objects used by adults in day to day activity; Toys sold in kit form; Track and field hammers; Tracks for model vehicles; Trading card games; Trading cards [card game]; Trading cards for games; Traditional Japanese playing cards; Traditionally dressed dolls; Traditionally dressed western dolls; Train sets; Train sets [playthings]; Trampettes; Trampolines; Transforming robotic toy vehicles; Transforming robotic toys; Traps (Clay pigeon -); Treadmills for use in physical exercise; Tricycles for children for use as playthings; Tricycles for infants [toys]; Tricycles [playthings]; Trolley bags for golf equipment; Tungsten weights for fishing; Twirling batons; Uneven bars; Uta-garuta [Japanese playing cards]; Uta-garuta playing cards; Vaulting boxes; Vaulting horses; Vaulting poles; Vaulting poles (sports equipment); Vehicles (Radio-controlled toy -); Vehicles (Scale model -); Ventriloquist's dummies; Ventriloquists' dummies; Vibration dampeners for tennis rackets; Video game apparatus; Video game consoles; Video game joysticks; Video game machine cases; Video game machines; Video game machines for use with televisions; Video output game machines for use with televisions; Visors for toy helmets; Volley balls; Volleyball equipment; Volleyball game playing equipment; Volleyball net antennas; Volleyball nets; Volleyball standards; Volleyball uprights; Volleyballs; Waist protectors for athletic use; Waist trimmer exercise belts; Wake boards; Wakeboards; Wakeskates; War games using model soldiers; Water guns; Water guns [playthings]; Water pistols; Water pistols [playthings]; Water polo balls; Water rowing machines for fitness purposes; Water slides; Water slides [play apparatus]; Water squirting toys; Water toys; Water wings; Waterfowl hunting decoys; Waterski bindings; Waterski bridles; Waterski carrying cases; Waterski handles; Waterski rope bridles; Waterski rope handles; Waterski ropes; Waterski tow ropes; Water-skiing gloves; Waterskis; Waterslides; Water-squirting toys; Weapons (Fencing -); Webbed gloves for swimming; Weight lifting belts; Weight lifting belts [sports articles]; Weight lifting benches; Weight lifting gloves; Weight lifting machines for exercise; Wendy houses; Whack-a-mole toys for pets; Wheeled toys; Wheels for toy vehicles; Whistles [toys]; Whistling toys; Windsurfing gloves; Windup toys; Wind-up toys; Wind-up walking toys; Wooden pieces for shogi game (koma); Wooden toy building blocks; Wooden toys; Wrist and ankle weights for exercise; Wrist guards for athletic use; Wrist weights for exercise; Xylophones being musical toys; Yoga blocks; Yoga straps; Yoga swings.Class 41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Date:12 November 2020</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15 January 2021</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18, 2021</w:t>
      </w:r>
    </w:p>
    <w:p>
      <w:pPr>
        <w:pStyle w:val="Normal12"/>
      </w:pPr>
    </w:p>
    <w:p>
      <w:pPr>
        <w:pStyle w:val="Normal12"/>
        <w:ind w:left="200"/>
        <w:sectPr>
          <w:type w:val="continuous"/>
          <w:pgMar w:top="840" w:right="1000" w:bottom="840" w:left="1000" w:header="400" w:footer="400"/>
          <w:pgNumType w:fmt="decimal"/>
          <w:cols w:space="720"/>
        </w:sectPr>
      </w:pPr>
      <w:r>
        <w:br/>
      </w:r>
      <w:r>
        <w:pict>
          <v:line id="_x0000_s1073" style="position:absolute;z-index:251681792" from="0,10pt" to="512pt,10pt" strokecolor="black" strokeweight="1pt">
            <v:stroke linestyle="single"/>
          </v:line>
        </w:pict>
      </w:r>
      <w:r>
        <w:rPr>
          <w:rFonts w:ascii="arial" w:eastAsia="arial" w:hAnsi="arial" w:cs="arial"/>
          <w:b/>
          <w:color w:val="767676"/>
          <w:sz w:val="16"/>
        </w:rPr>
        <w:t>End of Document</w:t>
      </w:r>
    </w:p>
    <w:p>
      <w:pPr>
        <w:pStyle w:val="Normal13"/>
        <w:sectPr>
          <w:headerReference w:type="even" r:id="rId183"/>
          <w:headerReference w:type="default" r:id="rId184"/>
          <w:footerReference w:type="even" r:id="rId185"/>
          <w:footerReference w:type="default" r:id="rId186"/>
          <w:headerReference w:type="first" r:id="rId187"/>
          <w:footerReference w:type="first" r:id="rId188"/>
          <w:type w:val="nextPage"/>
          <w:pgSz w:w="12240" w:h="15840"/>
          <w:pgMar w:top="840" w:right="1000" w:bottom="840" w:left="1000" w:header="400" w:footer="400"/>
          <w:pgNumType w:fmt="decimal"/>
          <w:cols w:space="720"/>
          <w:titlePg/>
        </w:sectPr>
      </w:pPr>
    </w:p>
    <w:p>
      <w:pPr>
        <w:pStyle w:val="Normal13"/>
      </w:pPr>
    </w:p>
    <w:p>
      <w:pPr>
        <w:pStyle w:val="Normal13"/>
      </w:pPr>
      <w:r>
        <w:pict>
          <v:shape id="_x0000_i1074" type="#_x0000_t75" alt="LexisNexis®" style="width:147.75pt;height:30pt">
            <v:imagedata r:id="rId4" o:title=""/>
          </v:shape>
        </w:pict>
      </w:r>
      <w:r>
        <w:cr/>
      </w:r>
    </w:p>
    <w:p>
      <w:pPr>
        <w:pStyle w:val="Heading111"/>
        <w:keepNext w:val="0"/>
        <w:spacing w:after="200" w:line="340" w:lineRule="atLeast"/>
        <w:ind w:left="0" w:right="0" w:firstLine="0"/>
        <w:jc w:val="center"/>
      </w:pPr>
      <w:hyperlink r:id="rId189" w:history="1">
        <w:r>
          <w:rPr>
            <w:rFonts w:ascii="arial" w:eastAsia="arial" w:hAnsi="arial" w:cs="arial"/>
            <w:b/>
            <w:i/>
            <w:strike w:val="0"/>
            <w:color w:val="0077CC"/>
            <w:sz w:val="28"/>
            <w:u w:val="single"/>
            <w:shd w:val="clear" w:color="auto" w:fill="FFFFFF"/>
            <w:vertAlign w:val="baseline"/>
          </w:rPr>
          <w:t>EQUALITY ACT; Congressional Record Vol. 167, No. 36 (House of Representatives - February 25, 2021)</w:t>
        </w:r>
      </w:hyperlink>
    </w:p>
    <w:p>
      <w:pPr>
        <w:pStyle w:val="Normal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News Service</w:t>
      </w:r>
    </w:p>
    <w:p>
      <w:pPr>
        <w:pStyle w:val="Normal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February 26, 2021 Friday</w:t>
      </w:r>
    </w:p>
    <w:p>
      <w:pPr>
        <w:pStyle w:val="Normal13"/>
        <w:keepNext w:val="0"/>
        <w:spacing w:after="0" w:line="240" w:lineRule="atLeast"/>
        <w:ind w:right="0"/>
        <w:jc w:val="both"/>
      </w:pPr>
      <w:bookmarkStart w:id="24" w:name="Bookmark_13"/>
      <w:bookmarkEnd w:id="24"/>
    </w:p>
    <w:p>
      <w:pPr>
        <w:pStyle w:val="Normal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13"/>
        <w:keepNext w:val="0"/>
        <w:spacing w:before="120" w:after="0" w:line="220" w:lineRule="atLeast"/>
        <w:ind w:left="0" w:right="0" w:firstLine="0"/>
        <w:jc w:val="left"/>
      </w:pPr>
      <w:r>
        <w:br/>
      </w:r>
      <w:r>
        <w:pict>
          <v:shape id="_x0000_i1075" type="#_x0000_t75" style="width:161.98pt;height:80.99pt">
            <v:imagedata r:id="rId95" o:title=""/>
          </v:shape>
        </w:pict>
      </w:r>
    </w:p>
    <w:p>
      <w:pPr>
        <w:pStyle w:val="Normal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38595 words</w:t>
      </w:r>
    </w:p>
    <w:p>
      <w:pPr>
        <w:pStyle w:val="Normal13"/>
        <w:keepNext/>
        <w:spacing w:before="240" w:after="0" w:line="340" w:lineRule="atLeast"/>
        <w:ind w:left="0" w:right="0" w:firstLine="0"/>
        <w:jc w:val="left"/>
      </w:pPr>
      <w:bookmarkStart w:id="25" w:name="Body_11"/>
      <w:bookmarkEnd w:id="25"/>
      <w:r>
        <w:rPr>
          <w:rFonts w:ascii="arial" w:eastAsia="arial" w:hAnsi="arial" w:cs="arial"/>
          <w:b/>
          <w:i w:val="0"/>
          <w:strike w:val="0"/>
          <w:noProof w:val="0"/>
          <w:color w:val="000000"/>
          <w:position w:val="0"/>
          <w:sz w:val="28"/>
          <w:u w:val="none"/>
          <w:vertAlign w:val="baseline"/>
        </w:rPr>
        <w:t>Body</w:t>
      </w:r>
    </w:p>
    <w:p>
      <w:pPr>
        <w:pStyle w:val="Normal13"/>
        <w:spacing w:line="60" w:lineRule="exact"/>
      </w:pPr>
      <w:r>
        <w:pict>
          <v:line id="_x0000_s1076" style="position:absolute;z-index:251682816" from="0,2pt" to="512pt,2pt" strokecolor="#009ddb" strokeweight="2pt">
            <v:stroke linestyle="single"/>
            <w10:wrap type="topAndBottom"/>
          </v:line>
        </w:pict>
      </w:r>
    </w:p>
    <w:p>
      <w:pPr>
        <w:pStyle w:val="Normal13"/>
      </w:pP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Washington: The Library of Congress, The Government of USA has issued the following house proceeding:</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NADLER. Madam Speaker, pursuant to House Resolution 147, I call up [[Page H634]] the bill (H.R 5) to prohibit discrimination on the basis of sex, gender identity, and sexual orientation, and for other purposes, and ask for its immediate consideration. The Clerk read the title of the bill. The SPEAKER pro tempore. Pursuant to House Resolution 147, the bill is considered read. The text of the bill is as follows: H.R 5 Be it enacted by the Senate and House of Representatives of the United States of America in Congress assembled, SECTION 1. SHORT TITLE. This Act may be cited as the ``Equality Act''. SEC. 2. FINDINGS AND PURPOSE. (a) Findings.--Congress finds the following: (1) Discrimination can occur on the basis of the sex, sexual orientation, gender identity, pregnancy, childbirth, or a related medical condition of an individual, as well as because of sex-based stereotypes. Each of these factors alone can serve as the basis for discrimination, and each is a form of sex discrimination. (2) A single instance of discrimination may have more than one basis. For example, discrimination against a married same-sex couple could be based on the sex stereotype that marriage should only be between heterosexual couples, the sexual orientation of the two individuals in the couple, or both. In addition, some persons are subjected to discrimination based on a combination or the intersection of multiple protected characteristics. Discrimination against a pregnant lesbian could be based on her sex, her sexual orientation, her pregnancy, or on the basis of multiple factors. (3) Lesbian, gay, bisexual, transgender, and queer (referred to as ``LGBTQ'') people commonly experience discrimination in securing access to public accommodations-- including restaurants, senior centers, stores, places of or establishments that provide entertainment, health care facilities, shelters, government offices, youth service providers including adoption and foster care providers, and transportation. Forms of discrimination include the exclusion and denial of entry, unequal or unfair treatment, harassment, and violence. This discrimination prevents the full participation of LGBTQ people in society and disrupts the free flow of commerce. (4) Women also have faced discrimination in many establishments such as stores and restaurants, and places or establishments that provide other goods or services, such as entertainment or transportation, including sexual harassment, differential pricing for substantially similar products and services, and denial of services because they are pregnant or breastfeeding. (5) Many employers already and continue to take proactive steps, beyond those required by some States and localities, to ensure they are fostering positive and respectful cultures for all employees. Many places of public accommodation also recognize the economic imperative to offer goods and services to as many consumers as possible. (6) Regular and ongoing discrimination against LGBTQ people, as well as women, in accessing public accommodations contributes to negative social and economic outcomes, and in the case of public accommodations operated by State and local governments, abridges individuals' constitutional rights. (7) The discredited practice known as ``conversion therapy'' is a form of discrimination that harms LGBTQ people by undermining individuals' sense of self worth, increasing suicide ideation and substance abuse, exacerbating family conflict, and contributing to second-class status. (8) Both LGBTQ people and women face widespread discrimination in employment and various services, including by entities that receive Federal financial assistance. Such discrimination-- (A) is particularly troubling and inappropriate for programs and services funded wholly or in part by the Federal Government; (B) undermines national progress toward equal treatment regardless of sex, sexual orientation, or gender identity; and (C) is inconsistent with the constitutional principle of equal protection under the Fourteenth Amendment to the Constitution of the United States. (9) Federal courts have widely recognized that, in enacting the Civil Rights Act of 1964, Congress validly invoked its powers under the Fourteenth Amendment to provide a full range of remedies in response to persistent, widespread, and pervasive discrimination by both private and government actors. (10) Discrimination by State and local governments on the basis of sexual orientation or gender identity in employment, housing, and public accommodations, and in programs and activities receiving Federal financial assistance, violates the Equal Protection Clause of the Fourteenth Amendment to the Constitution of the United States. In many circumstances, such discrimination also violates other constitutional rights such as those of liberty and privacy under the due process clause of the Fourteenth Amendment. (11) Individuals who are LGBTQ, or are perceived to be LGBTQ, have been subjected to a history and pattern of persistent, widespread, and pervasive discrimination on the bases of sexual orientation and gender identity by both private sector and Federal, State, and local government actors, including in employment, housing, and public accommodations, and in programs and activities receiving Federal financial assistance. This discrimination inflicts a range of tangible and intangible harms, sometimes even including serious physical injury or death. An explicit and comprehensive national solution is needed to address this discrimination, including the full range of remedies available under the Civil Rights Act of 1964. (12) Discrimination based on sexual orientation includes discrimination based on an individual's actual or perceived romantic, emotional, physical, or sexual attraction to other persons, or lack thereof, on the basis of gender. LGBTQ people, including gender nonbinary people, also commonly experience discrimination because of sex-based stereotypes. Many people are subjected to discrimination because of others' perceptions or beliefs regarding their sexual orientation. Even if these perceptions are incorrect, the identity imputed by others forms the basis of discrimination. (13) Numerous provisions of Federal law expressly prohibit discrimination on the basis of sex, and Federal courts and agencies have correctly interpreted these prohibitions on sex discrimination to include discrimination based on sexual orientation, gender identity, and sex stereotypes. In particular, the Supreme Court of the United States correctly held in Bostock v. Clayton County, 140 S. Ct. 1731 (2020) that the prohibition on employment discrimination because of sex under title VII of the Civil Rights Act of 1964 inherently includes discrimination because of sexual orientation or transgender status. (14) This Act makes explicit that existing Federal statutes prohibiting sex discrimination in employment (including in access to benefits), healthcare, housing, education, credit, and jury service also prohibit sexual orientation and gender identity discrimination. (15) LGBTQ people often face discrimination when seeking to rent or purchase housing, as well as in every other aspect of obtaining and maintaining housing. LGBTQ people in same-sex relationships are often discriminated against when two names associated with one gender appear on a housing application, and transgender people often encounter discrimination when credit checks or inquiries reveal a former name. (16) National surveys, including a study commissioned by the Department of Housing and Urban Development, show that housing discrimination against LGBTQ people is very prevalent. For instance, when same-sex couples inquire about housing that is available for rent, they are less likely to receive positive responses from landlords. A national matched-pair testing investigation found that nearly one-half of same-sex couples had encountered adverse, differential treatment when seeking elder housing. According to other studies, transgender people have half the homeownership rate of non-transgender people and about 1 in 5 transgender people experience homelessness. Another survey found that 82 percent of gender nonbinary people experiencing homelessness lacked access to shelter. (17) As a result of the absence of explicit prohibitions against discrimination on the basis of sexual orientation and gender identity, credit applicants who are LGBTQ, or are perceived to be LGBTQ, have unequal opportunities to establish credit. LGBTQ people can experience being denied a mortgage, credit card, student loan, or many other types of credit simply because of their sexual orientation or gender identity. (18) Numerous studies demonstrate that LGBTQ people, especially transgender people and women, are economically disadvantaged and at a higher risk for poverty compared with other groups of people. For example, the poverty rate for older women in same-sex couples is twice that of older different-sex couples. (19) The right to an impartial jury of one's peers and the reciprocal right to jury service are fundamental to the free and democratic system of justice in the United States and are based in the Bill of Rights. There is, however, an unfortunate and long-documented history in the United States of attorneys discriminating against LGBTQ individuals, or those perceived to be LGBTQ, in jury selection. Failure to bar peremptory challenges based on the actual or perceived sexual orientation or gender identity of an individual not only erodes a fundamental right, duty, and obligation of being a citizen of the United States, but also unfairly creates a second class of citizenship for LGBTQ victims, witnesses, plaintiffs, and defendants. (20) Numerous studies document the shortage of qualified and available homes for the approximately 424,000 youth in the child welfare system and the negative outcomes for the many youth who live in group care as opposed to a loving home or who age out of care without a permanent family placement. Although same-sex couples are 7 times more likely to foster or adopt than their different-sex counterparts, many child- placing agencies refuse to serve same-sex couples and LGBTQ individuals. This has resulted in a reduction of the pool of qualified and available homes for youth in the child welfare system who need placement on a temporary or permanent basis. It also sends a negative message about LGBTQ people to children and youth in the child welfare system about who is, and who is not, considered fit to be a [[Page H635]] parent. While the priority should be on providing the supports necessary to keep children with their families, when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is required, barring discrimination in foster care and adoption will increase the number of homes available to foster children waiting for foster and adoptive families. (21) LGBTQ youth are overrepresented in the foster care system by at least a factor of two and report twice the rate of poor treatment while in care compared to their non-LGBTQ counterparts. LGBTQ youth in foster care have a higher average number of placements, higher likelihood of living in a group home, and higher rates of hospitalization for emotional reasons and of juvenile justice involvement than their non-LGBTQ peers because of the high level of bias and discrimination that they face and the difficulty of finding affirming foster placements. Further, due to their physical distance from friends and family, traumatic experiences, and potentially unstable living situations, all youth involved with child welfare services are at risk for being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by traffickers seeking to exploit children. Barring discrimination in child welfare services will ensure improved treatment and outcomes for LGBTQ foster children. (22) Courts consistently have found that the government has a compelling interest in preventing and remedying discrimination. For example, the Supreme Court of the United States found there to be a compelling government interest in eliminating sex discrimination in Board of Directors of Rotary International v. Rotary Club of Duarte, 481 U.S 537, 549 (1987). Because discrimination based on sexual orientation or gender identity inherently is a form of sex discrimination, as held in Bostock v. Clayton County, 140 S. Ct. 1731 (2020), this Act furthers the compelling government interest in providing redress for the serious harms to mental and physical health, financial security and wellbeing, civic participation, freedom of movement and opportunity, personal dignity, and physical safety that result from discrimination. Consistent with the role nondiscrimination laws play in protecting lives and livelihoods, alleviating suffering, and improving individual and public health, the Supreme Court of the United States has long recognized, under the decision in Heart of Atlanta Motel, Inc. v. United States, 379 U.S 241 (1964), that these laws also benefit society as a whole by ending the ``disruptive effect'' discrimination has on travel and commerce, and by creating a level field for all participants in a given sector. (23) As with all prohibitions on invidious discrimination, this Act furthers the government's compelling interest in the least restrictive way because only by forbidding discrimination is it possible to avert or redress the harms described in this subsection. (b) Purpose.--It is the purpose of this Act to expand as well as clarify, confirm and create greater consistency in the protections and remedies against discrimination on the basis of all covered characteristics and to provide guidance and notice to individuals, organizations, corporations, and agencies regarding their obligations under the law. SEC. 3. PUBLIC ACCOMMODATIONS. (a) Prohibition on Discrimination or Segregation in Public Accommodations.--Section 201 of the Civil Rights Act of 1964 (42 U.S.C 2000a) is amended-- (1) in subsection (a), by inserting ``sex (including sexual orientation and gender identity),'' before ``or national origin''; and (2) in subsection (b)-- (A) in paragraph (3), by striking ``stadium'' and all that follows and inserting ``stadium or other place of or establishment that provides exhibition, entertainment, recreation, exercise, amusement, public gathering, or public display;''; (B) by redesignating paragraph (4) as paragraph (6); and (C) by inserting after paragraph (3) the following: ``(4) any establishment that provides a good, service, or program, including a store, shopping center, online retailer or service provider, salon, bank, gas station, food bank, service or care center, shelter, travel agency, or funeral parlor, or establishment that provides health care, accounting, or legal services; ``(5) any train service, bus service, car service, taxi service, airline service, station, depot, or other place of or establishment that provides transportation service; and''. (b) Prohibition on Discrimination or Segregation Under Law.--Section 202 of such Act (42 U.S.C 2000a-1) is amended by inserting ``sex (including sexual orientation and gender identity),'' before ``or national origin''. (c) Rule of Construction.--Title II of such Act (42 U.S.C 2000a et seq.) is amended by adding at the end the following: ``SEC. 208. RULE OF CONSTRUCTION. ``A reference in this title to an establishment-- ``(1) shall be construed to include an individual whose operations affect commerce and who is a provider of a good, service, or program; and ``(2) shall not be construed to be limited to a physical facility or place.''. SEC. 4. DESEGREGATION OF PUBLIC FACILITIES. Section 301(a) of the Civil Rights Act of 1964 (42 U.S.C 2000b(a)) is amended by inserting ``sex (including sexual orientation and gender identity),'' before ``or national origin''. SEC. 5. DESEGREGATION OF PUBLIC EDUCATION. (a) Definitions.--Section 401(b) of the Civil Rights Act of 1964 (42 U.S.C 2000c(b)) is amended by inserting ``(including sexual orientation and gender identity),'' before ``or national origin''. (b) Civil Actions by the Attorney General.--Section 407 of such Act (42 U.S.C 2000c-6) is amended, in subsection (a)(2), by inserting ``(including sexual orientation and gender identity),'' before ``or national origin''. (c) Classification and Assignment.--Section 410 of such Act (42 U.S.C 2000c-9) is amended by inserting ``(including sexual orientation and gender identity),'' before ``or national origin''. SEC. 6. FEDERAL FUNDING. Section 601 of the Civil Rights Act of 1964 (42 U.S.C 2000d) is amended by inserting ``sex (including sexual orientation and gender identity),'' before ``or national origin,''. SEC. 7. EMPLOYMENT. (a) Rules of Construction.--Title VII of the Civil Rights Act of 1964 is amended by inserting after section 701 (42 U.S.C 2000e) the following: ``SEC. 701A. RULES OF CONSTRUCTION. ``Section 1106 shall apply to this title except that for purposes of that application, a reference in that section to an `unlawful practice' shall be considered to be a reference to an `unlawful employment practice'.''. (b) Unlawful Employment Practices.--Section 703 of the Civil Rights Act of 1964 (42 U.S.C 2000e-2) is amended-- (1) in the section header, by striking ``sex,'' and inserting ``sex (including sexual orientation and gender identity),''; (2) except in subsection (e), by striking ``sex,'' each place it appears and inserting ``sex (including sexual orientation and gender identity),''; (3) in subsection (e)(1), by striking ``enterprise,'' and inserting ``enterprise, if, in a situation in which sex is a bona fide occupational qualification, individuals are recognized as qualified in accordance with their gender identity,''; and (4) in subsection (h), by striking ``sex'' the second place it appears and inserting ``sex (including sexual orientation and gender identity),''. (c) Other Unlawful Employment Practices.--Section 704(b) of the Civil Rights Act of 1964 (42 U.S.C 2000e-3(b)) is amended-- (1) by striking ``sex,'' the first place it appears and inserting ``sex (including sexual orientation and gender identity),''; and (2) by striking ``employment.'' and inserting ``employment, if, in a situation in which sex is a bona fide occupational qualification, individuals are recognized as qualified in accordance with their gender identity.''. (d) Claims.--Section 706(g)(2)(A) of the Civil Rights Act of 1964 (2000e-5(g)(2)(A)) is amended by striking ``sex,'' and inserting ``sex (including sexual orientation and gender identity),''. (e) Employment by Federal Government.--Section 717 of the Civil Rights Act of 1964 (42 U.S.C 2000e-16) is amended-- (1) in subsection (a), by striking ``sex,'' and inserting ``sex (including sexual orientation and gender identity),''; and (2) in subsection (c), by striking ``sex'' and inserting ``sex (including sexual orientation and gender identity),''. (f) Government Employee Rights Act of 1991.--The Government Employee Rights Act of 1991 (42 U.S.C 2000e-16a et seq.) is amended-- (1) in section 301(b), by striking ``sex,'' and inserting ``sex (including sexual orientation and gender identity),''; (2) in section 302(a)(1), by striking ``sex,'' and inserting ``sex (including sexual orientation and gender identity),''; and (3) by adding at the end the following: ``SEC. 305. RULES OF CONSTRUCTION AND CLAIMS. ``Sections 1101(b), 1106, and 1107 of the Civil Rights Act of 1964 shall apply to this title except that for purposes of that application, a reference in that section 1106 to `race, color, religion, sex (including sexual orientation and gender identity), or national origin' shall be considered to be a reference to `race, color, religion, sex, sexual orientation, gender identity, national origin, age, or disability'.''. (g) Congressional Accountability Act of 1995.--The Congressional Accountability Act of 1995 (2 U.S.C 1301 et seq.) is amended-- (1) in section 201(a)(1) (2 U.S.C 1311(a)(1)) by inserting ``(including sexual orientation and gender identity),'' before ``or national origin,''; and (2) by adding at the end of title II (42 U.S.C 1311 et seq.) the following: ``SEC. 209. RULES OF CONSTRUCTION AND CLAIMS. ``Sections 1101(b), 1106, and 1107 of the Civil Rights Act of 1964 shall apply to section 201 (and remedial provisions of this Act related to section 201) except that for purposes of that application, a reference in that section 1106 to `race, color, religion, sex (including sexual orientation and gender identity), or national origin' shall be considered to be a reference to `race, color, religion, sex (including sexual orientation and gender identity), national origin, age, or disability'.''. (h) Civil Service Reform Act of 1978.--Chapter 23 of title 5, United States Code, is amended-- (1) in section 2301(b)(2), by striking ``sex,'' and inserting ``sex (including sexual orientation and gender identity),''; (2) in section 2302-- [[Page H636]] (A) in subsection (b)(1)(A), by inserting ``(including sexual orientation and gender identity),'' before ``or national origin,''; and (B) in subsection (d)(1), by inserting ``(including sexual orientation and gender identity),'' before ``or national origin;''; and (3) by adding at the end the following: ``SEC. 2307. RULES OF CONSTRUCTION AND CLAIMS. ``Sections 1101(b), 1106, and 1107 of the Civil Rights Act of 1964 shall apply to this chapter (and remedial provisions of this title related to this chapter) except that for purposes of that application, a reference in that section 1106 to `race, color, religion, sex (including sexual orientation and gender identity), or national origin' shall be considered to be a reference to `race, color, religion, sex (including sexual orientation and gender identity), national origin, age, a handicapping condition, marital status, or political affiliation'.''. SEC. 8. INTERVENTION. Section 902 of the Civil Rights Act of 1964 (42 U.S.C 2000h-2) is amended by inserting ``(including sexual orientation and gender identity),'' before ``or national origin,''. SEC. 9. MISCELLANEOUS. Title XI of the Civil Rights Act of 1964 is amended-- (1) by redesignating sections 1101 through 1104 (42 U.S.C 2000h et seq.) and sections 1105 and 1106 (42 U.S.C 2000h-5, 2000h-6) as sections 1102 through 1105 and sections 1108 and 1109, respectively; (2) by inserting after the title heading the following: ``SEC. 1101. DEFINITIONS AND RULES. ``(a) Definitions.--In titles II, III, IV, VI, VII, and IX (referred to individually in sections 1106 and 1107 as a `covered title'): ``(1) Race; color; religion; sex; sexual orientation; gender identity; national origin.--The term `race', `color', `religion', `sex' (including `sexual orientation' and `gender identity'), or `national origin', used with respect to an individual, includes-- ``(A) the race, color, religion, sex (including sexual orientation and gender identity), or national origin, respectively, of another person with whom the individual is associated or has been associated; and ``(B) a perception or belief, even if inaccurate, concerning the race, color, religion, sex (including sexual orientation and gender identity), or national origin, respectively, of the individual. ``(2) Gender identity.--The term `gender identity' means the gender-related identity, appearance, mannerisms, or other gender-related characteristics of an individual, regardless of the individual's designated sex at birth. ``(3) Including.--The term `including' means including, but not limited to, consistent with the term's standard meaning in Federal law. ``(4) Sex.--The term `sex' includes-- ``(A) a sex stereotype; ``(B) pregnancy, childbirth, or a related medical condition; ``(C) sexual orientation or gender identity; and ``(D) sex characteristics, including intersex traits. ``(5) Sexual orientation.--The term `sexual orientation' means homosexuality, heterosexuality, or bisexuality. ``(b) Rules.--In a covered title referred to in subsection (a)-- ``(1) (with respect to sex) pregnancy, childbirth, or a related medical condition shall not receive less favorable treatment than other physical conditions; and ``(2) (with respect to gender identity) an individual shall not be denied access to a shared facility, including a restroom, a locker room, and a dressing room, that is in accordance with the individual's gender identity.''; and (3) by inserting after section 1105 the following: ``SEC. 1106. RULES OF CONSTRUCTION. ``(a) Sex.--Nothing in section 1101 or the provisions of a covered title incorporating a term defined or a rule specified in that section shall be construed-- ``(1) to limit the protection against an unlawful practice on the basis of pregnancy, childbirth, or a related medical condition provided by section 701(k); or ``(2) to limit the protection against an unlawful practice on the basis of sex available under any provision of Federal law other than that covered title, prohibiting a practice on the basis of sex. ``(b) Claims and Remedies Not Precluded.--Nothing in section 1101 or a covered title shall be construed to limit the claims or remedies available to any individual for an unlawful practice on the basis of race, color, religion, sex (including sexual orientation and gender identity), or national origin including claims brought pursuant to section 1979 or 1980 of the Revised Statutes (42 U.S.C 1983, 1985) or any other law, including a Federal law amended by the Equality Act, regulation, or policy. ``(c) No Negative Inference.--Nothing in section 1101 or a covered title shall be construed to support any inference that any Federal law prohibiting a practice on the basis of sex does not prohibit discrimination on the basis of pregnancy, childbirth, or a related medical condition, sexual orientation, gender identity, or a sex stereotype. ``SEC. 1107. CLAIMS. ``The Religious Freedom Restoration Act of 1993 (42 U.S.C 2000bb et seq.) shall not provide a claim concerning, or a defense to a claim under, a covered title, or provide a basis for challenging the application or enforcement of a covered title.''. SEC. 10. HOUSING. (a) Fair Housing Act.--The Fair Housing Act (42 U.S.C 3601 et seq.) is amended-- (1) in section 802 (42 U.S.C 3602), by adding at the end the following: ``(p) `Gender identity', `sex', and `sexual orientation' have the meanings given those terms in section 1101(a) of the Civil Rights Act of 1964. ``(q) `Race', `color', `religion', `sex' (including `sexual orientation' and `gender identity'), `handicap', `familial status', or `national origin', used with respect to an individual, includes-- ``(1) the race, color, religion, sex (including sexual orientation and gender identity), handicap, familial status, or national origin, respectively, of another person with whom the individual is associated or has been associated; and ``(2) a perception or belief, even if inaccurate, concerning the race, color, religion, sex (including sexual orientation and gender identity), handicap, familial status, or national origin, respectively, of the individual.''; (2) in section 804, by inserting ``(including sexual orientation and gender identity),'' after ``sex,'' each place that term appears; (3) in section 805, by inserting ``(including sexual orientation and gender identity),'' after ``sex,'' each place that term appears; (4) in section 806, by inserting ``(including sexual orientation and gender identity),'' after ``sex,''; (5) in section 808(e)(6), by inserting ``(including sexual orientation and gender identity),'' after ``sex,''; and (6) by adding at the end the following: ``SEC. 821. RULES OF CONSTRUCTION. ``Sections 1101(b) and 1106 of the Civil Rights Act of 1964 shall apply to this title and section 901, except that for purposes of that application, a reference in that section 1101(b) or 1106 to a `covered title' shall be considered a reference to `this title and section 901'. ``SEC. 822. CLAIMS. ``Section 1107 of the Civil Rights Act of 1964 shall apply to this title and section 901, except that for purposes of that application, a reference in that section 1107 to a `covered title' shall be considered a reference to `this title and section 901'.''. (b) Prevention of Intimidation in Fair Housing Cases.-- Section 901 of the Civil Rights Act of 1968 (42 U.S.C 3631) is amended by inserting ``(including sexual orientation (as such term is defined in section 802 of this Act) and gender identity (as such term is defined in section 802 of this Act)),'' after ``sex,'' each place that term appears. SEC. 11. EQUAL CREDIT OPPORTUNITY. (a) Prohibited Discrimination.--Section 701(a)(1) of the Equal Credit Opportunity Act (15 U.S.C 1691(a)(1)) is amended by inserting ``(including sexual orientation and gender identity),'' after ``sex''. (b) Definitions.--Section 702 of the Equal Credit Opportunity Act (15 U.S.C 1691a) is amended-- (1) by redesignating subsections (f) and (g) as subsections (h) and (i), respectively; (2) by inserting after subsection (e) the following: ``(f) The terms `gender identity', `sex', and `sexual orientation' have the meanings given those terms in section 1101(a) of the Civil Rights Act of 1964. ``(g) The term `race', `color', `religion', `national origin', `sex' (including `sexual orientation' and `gender identity'), `marital status', or `age', used with respect to an individual, includes-- ``(1) the race, color, religion, national origin, sex (including sexual orientation and gender identity), marital status, or age, respectively, of another person with whom the individual is associated or has been associated; and ``(2) a perception or belief, even if inaccurate, concerning the race, color, religion, national origin, sex (including sexual orientation and gender identity), marital status, or age, respectively, of the individual.''; and (3) by adding at the end the following: ``(j) Sections 1101(b) and 1106 of the Civil Rights Act of 1964 shall apply to this title, except that for purposes of that application-- ``(1) a reference in those sections to a `covered title' shall be considered a reference to `this title'; and ``(2) paragraph (1) of such section 1101(b) shall apply with respect to all aspects of a credit transaction.''. (c) Relation to State Laws.--Section 705(a) of the Equal Credit Opportunity Act (15 U.S.C 1691d(a)) is amended by inserting ``(including sexual orientation and gender identity),'' after ``sex''. (d) Civil Liability.--Section 706 of the Equal Credit Opportunity Act (15 U.S.C 1691e) is amended by adding at the end the following: ``(l) Section 1107 of the Civil Rights Act of 1964 shall apply to this title, except that for purposes of that application, a reference in that section to a `covered title' shall be considered a reference to `this title'.''. SEC. 12. JURIES. (a) In General.--Chapter 121 of title 28, United States Code, is amended-- (1) in section 1862, by inserting ``(including sexual orientation and gender identity),'' after ``sex,''; (2) in section 1867(e), in the second sentence, by inserting ``(including sexual orientation and gender identity),'' after ``sex,''; [[Page H637]] (3) in section 1869-- (A) in subsection (j), by striking ``and'' at the end; (B) in subsection (k), by striking the period at the end and inserting a semicolon; and (C) by adding at the end the following: ``(l) `gender identity', `sex', and `sexual orientation' have the meanings given such terms under section 1101(a) of the Civil Rights Act of 1964; and ``(m) `race', `color', `religion', `sex' (including `sexual orientation' and `gender identity'), `economic status', or `national origin', used with respect to an individual, includes-- ``(1) the race, color, religion, sex (including sexual orientation and gender identity), economic status, or national origin, respectively, of another person with whom the individual is associated or has been associated; and ``(2) a perception or belief, even if inaccurate, concerning the race, color, religion, sex (including sexual orientation and gender identity), economic status, or national origin, respectively, of the individual.''; and (4) by adding at the end the following: ``Sec. 1879. Rules of construction and claims ``Sections 1101(b), 1106, and 1107 of the Civil Rights Act of 1964 shall apply to this chapter, except that for purposes of that application, a reference in those sections to a `covered title' shall be considered a reference to `this chapter'.''. (b) Technical and Conforming Amendment.--The table of sections for chapter 121 of title 28, United States Code, is amended by adding at the end the following: ``1879. Rules of construction and claims.''. The SPEAKER pro tempore. The bill shall be debatable for 90 minutes, equally divided and controlled by the chair and ranking minority member of the Commitment on the Judiciary. The gentleman from New York (Mr. Nadler) and the gentleman from Ohio (Mr. Jordan) each will control 45 minutes. The Chair recognizes the gentleman from New York. General Leave Mr. NADLER. Madam Speaker, I ask unanimous consent that all Members may have 5 legislative days in which to revise and extend their remarks and insert extraneous material on H.R 5. The SPEAKER pro tempore. Is there objection to the request of the gentleman from New York? There was no objection. Mr. NADLER. Madam Speaker, I yield myself 3 minutes. Madam Speaker, I rise today in strong support of H.R 5, the Equality Act, which amends the Civil Rights Act of 1964 and other core civil rights statutes to explicitly prohibit discrimination on the basis of sexual orientation and gender identity. The bill would also strengthen nondiscrimination protections for women and others. In short, this long overdue legislation will provide millions of LGBTQ Americans explicit protections from being denied medical care, fired from their jobs, or thrown out of their homes simply because of who they are. Much of the history of the United States is about expanding the definition of who is understood to be included when the Declaration of Independence says ``all men are created equal.'' When these words were first written, that phrase did not include Black and Latino men; it did not include Native Americans; it did not include women; and it did not include LGBTQ individuals. Once again, we have an opportunity to continue our march toward justice and to enshrine in our Nation's laws protections for marginalized communities to ensure that everyone can fully participate in key areas of life and to provide them resources in the face of discrimination. Today, I expect we will hear arguments asking us to pick and choose which of our Nation's children deserve our support, to pick which of our children are valuable enough to have a right to live their lives to the fullest. But that is a false choice and one designed to pit rights for some against rights for all. There is no question that all our children, including those who are transgender, deserve the freedom to choose their own path. Many of the protections codified by this bill already exist throughout the country, whether through court decisions or in State laws. In those places, women still have rights, religious freedom is still protected, parents are still involved in their children's healthcare, and doctors are still free to exercise their professional medical judgment. And trans athletes from high schools to the Olympic trials sometimes win and sometimes lose, just like everyone else. But the ability to have a job, to receive medical care, or to rent a home should not depend on who someone is, where they happen to live, or who represents them. LGBTQ people should not have to worry that a future Supreme Court could rip away their existing protections. They deserve the same protections as other communities that have historically faced discrimination, and that requires action from Congress. For decades, the LGBTQ community has been telling us their stories of outrageous discrimination. Madam Speaker, to my colleagues, I say that it is far past time we stop asking them to come to the Capitol just to defend their existence. To the LGBTQ community and, in particular, the trans youth and athletes who I expect will hear themselves demonized on the floor today: We see you, we appreciate you, we value you, and we will continue to fight for you. I thank the gentleman from Rhode Island (Mr. Cicilline), for his tireless leadership in introducing this bill and helping to shepherd it through the legislative process. Madam Speaker, I urge my colleagues to support this landmark legislation. Madam Speaker, I rise today in strong support of H.R 5, the ``Equality Act,'' which amends the Civil Rights Act of 1964, and other core civil rights statutes, to explicitly prohibit discrimination on the basis of sexual orientation and gender identity. The bill would also strengthen non-discrimination protections for women and others. In short, this long overdue legislation will provide millions of LGBTQ Americans explicit protections from being denied medical care, fired from their jobs, or thrown out of their homes simply because of who they are. Much of the history of the United States has been about expanding the definition of who is understood to be included when the Declaration of Independence says, ``all men are created equal.'' When these words were first written, that phrase did not include black and Latino men; it did not include Native Americans; it did not include women; and it did not include LGBTQ individuals. Once again, we have an opportunity before us to continue our march toward justice--to enshrine in our nation's laws protections for marginalized communities to ensure that everyone can fully participate in key areas of life, and to provide them recourse in the face of discrimination. Today, I expect we will hear arguments that will ask us to pick and choose which of our nation's children deserve our support--to pick which of our children are valuable enough to have a right to live their lives to the fullest. Despite what we will hear, that is a false choice--one designed to pit rights for some against rights for all. There is no question that all our children--including those that are transgender--deserve to have the freedom to choose their own path. The Equality Act seeks to make our civil rights laws inclusive of all people who have historically faced discrimination. Not only does it provide explicit protections for the LGBTQ community, it also expands protections for women and people of color. Under the Equality Act, women will finally be protected from discrimination in public accommodations and federally funded programs. By expanding the existing definition of public accommodations under the Civil Rights Act, the Equality Act also increases protections for people on the basis of race, color, religion, and national origin. People of color should not need to fear being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and discriminated against while shopping, just because of the color of their skin. Muslim people should not need to fear being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while flying, just because of their religion. And LGBTQ people and women should not need to fear being denied services in public spaces and services simply because of who they are. At long last, this legislation provides them with legal recourse if they face such discrimination. Many of the protections being codified by this bill already exist across all 50 states following the Supreme Court's ruling in Bostock v. Clayton County in 2020, and we know that more than 20 states have had some version of the protections before us today even before the Supreme Court's ruling. In those places women still have rights, religious freedom is still protected, parents are still involved in their children's healthcare, and doctors are still free to exercise their professional medical judgment. And trans athletes, from high schools to the Olympic trials, sometimes win and sometimes lose, just like everyone else. Opponents of the Equality Act argue that it undermines women's rights. That assertion is false. The Equality Act simply ensures that all women, including trans women, are included in female institutions and programs. [[Page H638]] When it comes to athletics, the Equality Act ensures that LGBTQ students--including women and girls who are lesbian, bisexual, or transgender--will have the same opportunity to participate in sports as their peers. Trans women and girls have been participating in sports consistent with their gender at all levels for years, and we have not seen any dominance by trans athletes. Young people who are trans are competing in sports for the same reasons as their peers who are not transgender--including to be part of a team and to challenge themselves--and they deserve the same opportunities as their cisgender peers. That is why the Women's Sports Foundation, National Women's Law Center, and hundreds of athletes in women's sports and other women's rights groups have consistently voiced their strong support for inclusion of transgender women and girls in women's sports and have opposed efforts to exclude them. Women's sports can play a critical role in women's development and equality and including all women and girls in women's sports strengthens women's sports. Similarly, single-sex institutions like women's and men's colleges have played an important and historic role in making our nation's higher education system the strongest and most diverse in the world. To be clear, nothing in the Equality Act should be construed to prohibit or otherwise limit or affect the ability of single-sex colleges to maintain their single-sex status. Moreover, it is not Congress's intention to alter in any way Title IX or the scope or availability of its exemptions as they currently stand. In addition, the Equality Act will not undermine services like single-sex homeless shelters or single sex-facilities. It will simply ensure that these facilities do not discriminate on the basis of sexual orientation or gender identity. Arguments that providing transgender people access to facilities consistent with their gender identity will undermine women's safety have no basis in reality. Laws protecting LGBTQ people from discrimination do not authorize anyone to engage in abusive or harassing behavior. That is why over 300 domestic violence and sexual assault organizations, including the National Alliance to End Sexual Violence, the National Center on Domestic and Sexual Violence, and the National Center for Victims of Crime, have signed onto a National Consensus Statement of Anti-Sexual Assault and Domestic Violence Organizations in Support of Full and Equal Access for the Transgender Community. Transgender people experience shockingly high rates of sexual and physical violence, and the real risk of violence occurs when transgender people are barred from using the appropriate facilities. The idea that transgender people need explicit protections from discrimination is not new. Dozens of states provide nondiscrimination protections in public accommodations on the basis of gender identity, and in those states we have not seen the parade of horribles that Equality Act opponents raise. The request to pit people's rights against each other is not based on the real-world outcomes--for which ample evidence exists to the contrary--but a continued resistance to advancing rights for those different from so many of us here in Congress. The ability to have a job, to receive medical care, or to rent a home should not depend on who someone is, where they happen to live, or who represents then politically. LGBTQ people should not have to worry that a future Supreme Court could rip away their existing protections, and they deserve the same protections as other communities that have historically faced discrimination. And that requires action from Congress. For decades, the LGBTQ community has been coming here over and over to tell us their stories of outrageous discrimination. To my colleagues, I say, it is far past time we stop asking them to come to the Capitol just to defend their existence. To the LGBTQ community--and in particular the trans youth and athletes who I expect will hear themselves demonized on the floor today--we see you, we appreciate you, we value you, and we will continue to fight for you. I thank the gentleman from Rhode Island, Representative David Cicilline, for his tireless leadership in introducing this bill and helping to shepherd it through the legislative process. I urge my colleagues to support this landmark legislation. Madam Speaker, I reserve the balance of my time. Mr. JORDAN. Madam Speaker, I yield 30 seconds to the gentleman from South Carolina (Mr. Norman). Mr. NORMAN. Madam Speaker, I have a unanimous consent request at the desk. My request is to allow a 30-second moment of silence for the passing of Rush Limbaugh, one of the greatest radio hosts ever, and I make that as a formal request. Mr. NADLER. Madam Speaker, I object. Mr. NORMAN. Madam Speaker, may I request a point of personal privilege. The SPEAKER pro tempore (Ms. Haaland). The gentleman has been recognized for debate. Mr. JORDAN. Madam Speaker, I reserve the balance of my time. Mr. NADLER. Madam Speaker, I yield 3 minutes to the gentleman from Rhode Island (Mr. Cicilline), who is a distinguished sponsor of this legislation. Mr. CICILLINE. Madam Speaker, discrimination is wrong. We all know that. As children, we learn the golden rule: Treat others the way you yourself want to be treated. But, right now, discrimination is a fact of life for millions of LGBTQ Americans. The fact is that, in most States, an LGBTQ person is at risk of being denied housing, education, or the right to serve on a jury because of who they are. That is why we are here today to consider H.R 5, the Equality Act. The Equality Act does no more and no less than say LGBTQ people deserve the same rights and responsibilities as all other Americans, most fundamentally the right to live lives free of discrimination. It builds on the Civil Rights Act and other existing laws to extend anti- discrimination protections to lesbian, gay, bisexual, and transgender Americans. President Biden has said that getting this bill signed into law is one of his top priorities for his first 100 days in office. I want to thank him and a few other people for making this bill a priority: Speaker Pelosi, Majority Leader Hoyer, Whip Clyburn, and the co-chairs of the LGBTQ Equality Caucus: Mark Takano, Mark Pocan, Sean Patrick Maloney, Angie Craig, Sharice Davids, Chris Pappas, Mondaire Jones, and Ritchie Torres. I thank them all for being true champions for our community. Madam Speaker, every American deserves to be treated with respect and dignity. That is what the Equality Act will achieve for the LGBTQ community by providing protection against discrimination in employment, education, housing, credit, jury service, public accommodations, and Federal funding. I am proud to say this bill has broad support from across the political spectrum, including groups from the U.S Chamber of Commerce to the ACLU and everyone in between. Madam Speaker, 83 percent of Americans support this bill, including 68 percent--more than two out of three--Republican voters. To my friends on the other side of the aisle: As you consider this bill, I hope you will bear in mind how your vote will be remembered years from now. Will you be remembered in the same breath as all those who fought for equal rights in the past: Freedom Riders, suffragettes, the anti- apartheid activists? Or will you be remembered along with those who stood in the way of progress? This bill is personal for me and personal for millions of LGBTQ people and our loved ones. Madam Speaker, you all have family members, friends, and coworkers who identify as LGBTQ. I want you to ask yourself: What does this vote mean for them and how you will look them in the eye if you vote to uphold the current system that allows them to be discriminated against? The LGBTQ community has waited long enough. The time has come to extend the blessings of liberty and equality to all Americans, regardless of who they are or whom they love. Vote ``yes'' and pass the Equality Act today. Mr. JORDAN. Madam Speaker, I yield 3 minutes to the gentlewoman from Indiana (Mrs. Spartz). Mrs. SPARTZ. Madam Speaker, I rise today in opposition to H.R 5, the so-called Equality Act. Unfortunately, this is another bill which did not go through the committee process or real debate. The Judiciary Committee should have had an opportunity to consider H.R 5 in a legislative hearing. Sadly, this is the first time we are debating, just hours before it is set to receive a vote, with no ability to propose any amendments. I am not sure why we even bother to have committees if we [[Page H639]] are passing significant legislation without them. I would just like to highlight three major concerns. Concern number one: Broad scope. And I agree with the gentleman from New York, there are some protections that already exist. Last year, the issue of possible employment discrimination of gay and transgender individuals was addressed by the Supreme Court in an opinion written by Justice Gorsuch. But this bill has very sweeping changes with potential major adverse implications for religious freedoms and women's rights and safety. Concern number two: Broad and ambiguous definition of gender identity. This language can have unintended consequences and be taken advantage of by criminals or sexual predators. Also, the safety of women in prisons, juvenile detention facilities, and domestic violence shelters could be put at risk, which would force them to share traditionally women-only spaces with biological men, even if a biological male fraudulently gains access. Concern number three: Opportunities and safety for female athletes. The science is clear, men are biologically stronger than women. According to a 2019 Duke University study that involved dozens of specialists in sports science and medicine: ``Biological males and biological females are materially different with respect to main physical attributes that contribute to elite athletic performance.'' The Women's Sports Policy Working Group--a group of champion female athletes and academics--has stated that even when height, size, and weight are equal, males are incrementally stronger and generate more explosive force so that if males and females are forced to compete against each other, the physical safety of females is differently at risk. The reality has already shown itself to be harmful to the opportunities and safety of female athletes. For example, a female track athlete in Connecticut lost potential scholarships after being pushed out of qualifying for regional track meet spots by two transgender athletes. A transgender MMA fighter caused significant damage to a female athlete's skull. These examples demonstrate the far-reaching consequences this bill can have on women and girls, should it become law. American women have worked very hard to secure our rights for many years, and just last year we celebrated 100 years of women's suffrage. But this is a giant step back. Perhaps if this body had actually deliberated over this bill and engaged the proper legislative process, these concerns could have been addressed. A vote for the Equality Act in its current form is a vote against religious freedom, against women, against female athletes, against incarcerated women, and against science and safety. A vote ``yes'' on this bill is a vote against our daughters. {time} 1345 Mr. NADLER. Madam Speaker, I yield 1 minute to the distinguished gentlewoman from Texas (Ms. Jackson Lee). Ms. JACKSON LEE. Madam Speaker, does anybody know what it means to be called names; to be thrown out of your apartment; to be thrown off of a job; and most sadly, to not be allowed to love the person that you love? In the Hodges case, that was settled when they determined that no union is more profound than marriage, for it embodies the highest ideals of love, fidelity, devotion, sacrifice and family. And then they ruled. They asked for equal dignity in the eyes of law; the Constitution grants them that right. I rise in support of the Equality Act because I know what it means to be thrown out, to be looked at, and to be undermined. Our friends in the LGBTQ community every single day experience that. Trans women who are African American have been murdered. This gives us equal dignity under the law. We could keep a job. If you are in that community, you can be married already, obviously, but you can keep a job. You can get healthcare; you can ensure that you can keep an apartment. You can walk in dignity. We need the Equality Act as we have needed civil rights laws throughout this Nation. If we are the place of ``We the People,'' if this Nation is based upon, we the people, then we will pass the Equality Act today. We will pass it now. I thank the gentleman from Rhode Island for his leadership and the gentleman from New York. Madam Speaker, as a senior member of the Committee on the Judiciary and an original cosponsor, I rise in strong support of H.R 5, the ``Equality Act of 2021.'' Let me thank my colleague on the Judiciary Committee, Congressman David Cicilline of Rhode Island, for introducing this landmark legislation and his tireless efforts in making this day a reality. Madam Speaker, our nation's long but inexorable march towards equality reaches another milestone today. For as long as our national charters have been in existence, we have endeavored to ask ourselves: what do we mean when we say ``We the People?'' How expansive do we hold our pledge that all are entitled to the blessings of life, liberty, and the pursuit of happiness. To be certain our nation has come a long way, but as we debate this critical bill, I am reminded of the Supreme Court's decision in Obergefell v. Hodges, 576 U.S 644, 135 S.Ct 2584 (2015), and its powerful conclusion explaining the profound power of love and marriage, and the desire to be seen as equal in the eyes of the law: No union is more profound than marriage, for it embodies the highest ideals of love, fidelity, devotion, sacrifice, and family. In forming a marital union, two people become something greater than once they were. As some of the petitioners in these cases demonstrate, marriage embodies a love that may endure even past death. It would misunderstand these men and women to say they disrespect the idea of marriage. Their plea is that they do respect it, respect it so deeply that they seek to find its fulfillment for themselves. Their hope is not to be condemned to live in loneliness, excluded from one of civilization's oldest institutions. They ask for equal dignity in the eyes of the law. The Constitution grants them that right. Despite significant legal advances over the past several years, including marriage equality, LGBTQ Americans remain vulnerable to discrimination daily and too often have little recourse. In the 116th Congress, the Equality Act had the bipartisan support of Members of Congress, with nearly 240 co-sponsors, as well as the strong support of the business community, and most important, the overwhelming support of the American people. In the 117th Congress, the Equality Act was reintroduced with 223 original cosponsors. More than 70 percent of American support the Equality Act. This has been a long journey; the first Equality Act was introduced nearly 46 years ago. It is long past time to secure the civil rights of LGBTQ people across the country and accord them full membership in the American family. With the Trump Administration rolling back protections at the federal level and anti-equality opponents continuing to push discriminatory bills at the state level, LGBTQ people cannot wait another year for affirmation that they are worthy of the dignity of their peers and deserving of equal protection of the laws. Today, too many LGBTQ Americans in too many places remain too vulnerable to discrimination daily with too little legal recourse. Fifty percent of the national LGBTQ community live in states where, though they may have the right to marry, they have no explicit non- discrimination protections in other areas of daily life. The Equality Act extends the full anti-discrimination protections of the landmark Civil Rights Act of 1964 and other key pillars of fairness and justice in our country to LGBTQ Americans. Sexual orientation and gender identity deserve full civil rights protections, not just in the workplace, but in every place: in education, housing, credit, jury service, public facilities, and public accommodations. Today, there are only 21 states have explicit laws barring discrimination based on sexual orientation in employment, housing, and public accommodations, and only 20 states have such protections for gender identity. In most states, a same-sex couple can get married on Saturday, then be legally denied service at a restaurant on Sunday, and be fired from their jobs on Monday, and evicted from their apartment on Tuesday. Madam Speaker, let me take a moment to discuss in more detail several of the important elements of the Equality Act. The Equality Act amends existing federal civil rights laws to explicitly prohibit discrimination based on sexual orientation and gender identity in education, employment, housing, credit, Federal jury service, public accommodations, and the use of Federal funds. It does so by adding sex in some places where it had not previously been protected, [[Page H640]] and clarifying that sex includes sexual orientation and gender identity. Specifically, H.R 5, the ``Equality Act of 2021'' amends: Title II of the Civil Rights Act of 1964 to provide basic protections against discrimination in public accommodations by adding sex, including sexual orientation and gender identity; Title VI of the Civil Rights Act of 1964 to provide basic protections against discrimination by recipients of federal financial assistance by adding sex, including sexual orientation, and gender identity; Title VII of the Civil Rights Act of 1964, the Civil Service Reform Act of 1978, the Government Employee Rights Act of 1991, and the Congressional Accountability Act of 1995 to make explicit protections against workplace discrimination on the basis of sexual orientation or gender identity; The Fair Housing Act of 1968 to make protections against 1 housing discrimination based on sexual orientation or gender identity explicit; The Equal Credit Opportunity Act to make protections against 7 credit discrimination based on sexual orientation and gender identity explicit; and The Jury Selections and Services Act to make protections against discrimination in federal jury service based on sexual orientation or gender identity explicit. The march towards equality has been long and has awoken passions passion from many quarters for various reasons. Well-intentioned people from all walks of life have had difficulty as progress washes over the debate surrounding protections for same sex individuals. At times, the debate has seen input from members of the faith community, who strive to reconcile their love for all of God's sons and daughters, with the script of their sacred text. I understand this tension, but I have carefully studied the text and am confident that passage of the Equality Act will not adversely affect any person's freedom of worship of the free exercise of their faith. The Equality Act adds sexual orientation and gender identity to federal civil rights law and sex where it is missing. But the same statutory exemptions that are already in place in the Civil Rights Act and the Fair Housing Act will remain in place after enactment and the guarantees of the United States Constitution remain untouched. The U.S Constitution provides ample protections for religious freedom and nothing in this bill would, or could, infringe upon the protections afforded by the Constitution, as the principal sponsor of the bill, Congressman Cicilline, confirmed during a colloquy we held when the bill was marked up in the Judiciary Committee in the 116th Congress. Specifically, the provisions relating to Title VI of the Civil Rights Act (federal funding) include the original exemptions for discrimination based on religion. Religious organizations (not just houses of worship) are free to limit participation in wide array of activities and services to only members of their faith. This same exemption applies to public accommodations. Houses of worship could be considered a place of public accommodation only if they offer their space or services for commercial public use. This does not include religious services. Nothing in this bill alters the ability of houses of worship or religious leaders to practice or carry out their faith. No member of the clergy will ever be compelled to perform a religious ceremony that conflicts with their beliefs, including marrying same-sex couples. The DOJ Title VI Manual and relevant and relevant case law clearly provide that a religious organization that is not ``principally engaged'' in providing social services is only bound by nondiscrimination requirements related to the program for which they receive funding if that funding is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in order to provide a specific program or service, i.e disaster relief, rather than to the entity ``as a whole.'' Nothing in the Equality Act changes that rule. There is a longstanding ministerial exemption in federal civil rights law that exempts religious organizations from complying with employment nondiscrimination provisions for ministers, rabbis and any other person who is ``carrying out the faith''. The Equality Act does not alter that exemption in any way. The Equality Act does not repeal the Religious Freedom Restoration Act (RFRA). The Equality Act clarifies that RFRA cannot be used to defend discrimination in public settings or with federal funds. The Equality Act does not alter or amend the RFRA standard for any other kinds of claims. Federal civil rights laws and the United States Constitution provide many exemptions for religious organizations. It bears stating again that the statutory exemptions that are , already in place in the Civil Rights Act and the Fair Housing Act will remain in place and the United States Constitution remains untouched. Courts have long-rejected religious claims as a reason to deny civil rights protections, including those based on race and sex, and the same analysis applies to all other protected characteristics. Specifically, religious belief did not exempt restaurants or hotels from complying with the civil rights laws passed in the 1960s and cannot do so today. RFRA explicitly contemplates that Congress would exempt certain laws from its application. The clarifying language in the Equality Act is necessary to ensure that courts do not misinterpret the intended interaction between RFRA and our civil rights laws. RFRA will still be available to address burdens on religious beliefs and practices in other contexts. And any individual or organization that is concerned that their religious beliefs or practices are being unjustly burdened retains the ability to bring a claim under the First Amendment. The time has come to extend the full blessings of equality and the majesty of the law's protection to all our brothers and sisters, including those in the LGBTQ community. Madam Speaker, it been said that ``the moral arc of the universe is long but bends toward justice.'' Today, with passage by this House of H.R 5, the Equality Act of 2021, we bend that arc even more in the direction of justice. I am proud to be an original cosponsor of this life-changing and life-affirming legislation and urge all members to stand on the right of history and vote for its passage. Mr. JORDAN. Madam Speaker, I yield 3 minutes to the gentleman from Louisiana (Mr. Johnson), the ranking member on the Subcommittee of the Constitution and Civil Justice. Mr. JOHNSON of Louisiana. Madam Speaker, I rise today in opposition to H.R 5, which many have already labeled the inequality act because of the deep flaws contained in this bill. H.R 5 will undermine women's rights. It will strip parental rights. It will gut religious freedom, and it will open a Pandora's box of a universal right to abortion. And that is just to name a few of the legislation's outrageous provisions. In addition to the well-founded, substantive concerns that you will hear a lot about in the next 45 minutes, the majority has decided to throw process out the window. They brought this bill directly to the floor. We sit on the Judiciary Committee. We should have had a robust discussion on the impacts of the legislation. We didn't. There has been no committee action. There has been no hearing, no deliberation at all by the committee of appropriate jurisdiction. And I think, many of us think, that the reason for that is because the proponents didn't want the bill to be exposed. Listen, let's make one thing clear. There are people on both sides of the aisle--all of us, everybody in this Chamber believes that all people are entitled to dignity and respect. We believe that every single person is made in the image of God and, because of that, every single person has inestimable dignity and value. We believe, as our founding document said, that God is the one that endows us with the inalienable rights that we have. They ought to be protected and respected. But unfortunately, the Democrats' misguided effort here tramples all over many of those fundamental rights that God gives us, the right to life, the right to religious freedom. While it is true that H.R 5 does not include the word ``abortion''-- our colleagues keep reminding us of that--it does reference pregnancy and ``related medical conditions'' as areas of protection against discrimination. Everybody knows that this historically has led to the inclusion of abortion. We are opening a door here for the rampant taxpayer funding of abortions on demand; in addition to the myriad number of conscience protections that exist for businesses and medical professionals. You will hear a lot about that today as well. It is telling that the text of the bill also directly undermines the Religious Freedom Restoration Act. Let's remember, RFRA was widely supported on both sides of the aisle and signed into law by President Clinton in 1993. RFRA's lead Democrat sponsor was our colleague, Representative Nadler. It passed the House by unanimous consent and the Senate by a vote of 97-3. [[Page H641]] But now, the Equality Act, or the inequality act, explicitly undercuts RFRA by negating its application to the underlying legislation. In other words, those protections won't apply anymore. This is unprecedented. It is dangerous. It is an attack on our first freedom, the first freedom listed in the Bill of Rights, religious liberty. This is something that our faith communities are deeply concerned about and all of us are as individuals. Look, I have to save time for my colleagues, and I will just conclude by saying this bill is a severe blow to women's rights, to people of faith, to every parent, every student, every medical professional and so many more. Because we believe in the dignity and value of every person, we have to oppose this dangerous, un-American legislation. I pray that we will. Mr. NADLER. Madam Speaker, I yield 1 minute to the gentleman from Tennessee (Mr. Cohen). Mr. COHEN. Madam Speaker, I stand in support of this legislation. I have stood in support of this right for over 25 years. When I was a Tennessee State Senator, I was the only member of the State Senate to vote against a constitutional ban on gay marriage. It was a legal pejorative; all people should have a civil right to be treated equally and to be given due process of the law. And they should have that today, and that is what this bill stands for. This is a continuing battle that my friend, Julian Bond said was a fight for fairness, justice, and equality against injustice and bigotry. We need to pass this bill and continue our move to a more perfect union. Mr. JORDAN. Madam Speaker, I yield 3 minutes to the gentlewoman from Missouri (Mrs. Hartzler). Mrs. HARTZLER. Madam Speaker, I rise today in opposition to H.R 5, the so-called Equality Act. This bill should be called the inequality act as there is nothing equalizing about it. In fact, this bill hijacks the Civil Rights Act, codifying inequality into Federal law. Simply put, this piece of legislation blatantly discriminates against women, girls, parents, people of faith, and many more. To start, H.R 5 dismantles Title IX, ending equal opportunity for females in education and sports. Similar policies are already wreaking havoc at the local level. In Connecticut, the State's Interscholastic Athletic Conference accepts boys who identify as females in their competitions. Two of these male athletes have gone on to claim 15 women's track championship titles since 2017. As someone who enjoyed playing sports and coaching high school track for many years, imagining the damage these policies will cause to women and girls is heartbreaking. The inequality act further discriminates against a woman's right to privacy and protection, especially while seeking refuge in a domestic violence shelter. We have already seen similar policies in Alaska and California put vulnerable women in danger. H.R 5 also discriminates against parents. Parents who dare to oppose doctors performing life-changing surgeries or using hormone-altering drugs on their children will be considered abusive and neglectful. This has already happened in Ohio as a couple lost custody of their daughter after advocating against male testosterone supplements. This abhorrent destruction of parental rights is why I introduced an amendment that would ensure parents retain their right to make important choices for their children, especially concerning mental and medical care. Predictably, Democrats did not even consider my amendment, highlighting their desire to silence the voices of families across the country. Faith-minded individuals and organizations would also face discrimination under the inequality act, including adoption agencies and charities. Again, similar policies already exist in New York, Illinois, and Pennsylvania, forcing faith-based adoption agencies to shut down rather than violate their sincerely held religious beliefs. These policies only harm would-be parents and children in need of a forever home. Shockingly, it doesn't stop there. The inequality act clearly stipulates that religious beliefs and faith no longer matter in the Democrats' new world order. Living by your faith will be viewed as evil instead of good. Sadly, this bill contains no language to protect businesses or healthcare providers from being forced to pay for abortions. It also may require healthcare providers to facilitate abortion services. The biggest impact? Hundreds of thousands more innocent, unborn children will tragically perish from abortion, with Americans footing the bill. This grossly misnamed bill punishes everyday citizens, silences free speech, and instills discrimination. I urge my colleagues to vote ``no.'' Mr. NADLER. Madam Speaker, this bill does not affect Title IX and, consequently, religious freedom at all. I yield 1 minute to the distinguished gentlewoman from Texas (Ms. Garcia). Ms. GARCIA of Texas. Madam Speaker, as a woman, as a feminist, as someone who lettered in basketball and truly believes in women's sports, this is the Equality Act. Any misrepresentation by some speakers today is just totally unfounded. While we have made much progress in recent years, the reality is that many still face discrimination simply because of who they are and who they love. That means that LGBTQ Americans can be fired, refused housing, or denied services simply because of who they are. I am a proud original cosponsor, and I am also a woman of faith. I know that this Equality Act would help greatly to extend civil rights and civil liberties for the LGBTQ community, to live out the true meaning of our Nation's creed, free from the fear of harassment or discrimination. Updating Federal law will provide protections across key areas of life, including employment, housing, and access to public spaces and services. This bill has nothing to do with abortion, nothing to do with some of the things my colleagues across the aisle have said. And in my home State of Texas, we will finally have protections for the LGBTQ Texans. MR. JORDAN. Madam Speaker, I yield myself such time as I may consume. The Democrats just said that this bill doesn't harm Title IX. They have said it will not hinder women's ability to participate in sports. That is just not true. They say it is not going to make it harder for women to participate in sports. It may not make it harder, but it is sure going to make it more difficult to win. We know that. That is the problem. And if that doesn't undermine the spirit of Title IX, I don't know what does. Madam Speaker, I yield 3 minutes to the gentleman from Texas (Mr. Roy). Mr. ROY. Madam Speaker, the gentleman from Ohio is absolutely correct. The assertion that it doesn't impact Title IX is completely false. It directly amends Title IV in the Civil Rights Act. It will have a direct impact on educational institutions and would, therefore, absolutely impact women's athletics. We all know that. Everybody gets the joke. But as one of my colleagues said, it is 100 percent clear that the majority doesn't want to have the American people see what is in this bill. They don't want to have it go through committee. They don't want to spend time on it. They want to jam it through under the name of equality. See, you put fancy names on bills in this building and suddenly people think it is about something that it isn't. And we know exactly what this bill is about. It is about power. This bill is about power and control. This is about this institution being run by Democrats who want to tell the American people how to live their lives. They want to tell people who disagree on these issues that they need to go to the corner and they need to hide; that they need to give up their closely held beliefs and their values and they need to bow down to the altar of the people here and the cultural elites in Washington, D.C , and do what they tell us to do. It is an absolute abomination and flies in the face of the very principles upon which this Nation was founded. We know that. We see that. We can go through the list. We are all going through it. The definition of sex in H.R 5 inserts the right to abortion into the Civil [[Page H642]] Rights Act. The Equality Act can be used to force a universal right to abortion until birth. It forces medical professionals to conduct or assist in performing abortions; forces medical professionals to perform certain surgeries and administer hormone blockers, even if it is against their medical advice; forces employers to cover sex reassignment surgeries; forces schools, churches, hospitals, and businesses to recognize a chosen gender. I could go down the list. But this is about power and control. It is the same thing about having a fence with razor wire around the people's Congress, around this Capitol building. It is an absolute affront to who we are. In the Declaration of Independence, where we are talking about rights, government is instituted among men to secure those rights. And the House of Representatives, supposedly the people's House, is using the power of this body to step on the rights of the American people. And it is our obligation to defend those rights. And I can tell you this: We are going to stand up in defense of the Constitution, our liberties and the Bill of Rights, and the consent of the governed matters. You do not have the consent of the governed, my colleagues on the other side of the aisle. You don't. And you are pretending that you have got power that you do not have, and it will not end well if you pull this republic apart, thread by thread, and you have to look in the mirror and tell your kids and grandkids that this republic died on your watch. It is not going to because we are going to stand on the wall, the same wall that our Founders stood on, the same wall that those men at the Alamo stood on, and we are going to defend this Constitution in the name of the Declaration of Independence and the Lord that gives us the rights that we protect. The SPEAKER pro tempore. The Chair will remind the Members that remarks in debate must be addressed to the Chair and not to others in the second person. {time} 1400 Mr. NADLER. Madam Speaker, I include in the Record a number of documents. Lawyers' Committee for Civil Rights Washington, DC, February 25, 2021. House of Representatives, Washington, DC. Dear Representative: On behalf of the Lawyers' Committee for Civil Rights Under Law (hereinafter ``Lawyers'' Committee''), a nonpartisan civil rights organization formed at the request of President John F. Kennedy to enlist the private bar in providing legal services to address racial discrimination, we urge you to vote for the Equality Act (H.R 5). The Equality Act would clarify that LGBTQ+ people are protected against discrimination in access to credit. housing, education, and employment under federal law, as well as to strengthen public accommodation antidiscrimination for all people. The Lawyers' Committee strongly believes that the Equality Act is an essential step in fulfilling our nation's commitment to civil rights for all people. Unfortunately, discrimination is a persistent problem for millions of people in the LGBTQ+ community, particularly for those who also identify as people of color. Everyone in America, regardless of who they are, is entitled to equal rights and should be free to pursue career and educational opportunities and live their daily lives free from discrimination. Black Americans and other people of color continue to face persistent discrimination while engaging in commonplace transactions, errands, and tasks, such as shopping and accessing transportation like taxis and car services. The Equality Act would finally make this discrimination illegal, as it strengthens the public accommodations provision in the 1964 Civil Rights Act. Congress must act now to pass the Equality Act to clarify and strengthen federal civil rights protections so everyone across the country can engage in public life without the fear of harassment or discrimination because of who they are. As Congress considers this important bill, we are committed to ensuring the Equality Act does solely what it was intended to do: clarify and strengthen existing federal civil rights protections for everyone in America. We strongly oppose any effort to weaken any existing federal civil rights law the Equality Act would amend. We urge you to vote for final passage of the Equality Act because no one in our country should be discriminated against for who they are. It is time for Congress to clarify and strengthen federal civil rights protections for all Americans. Respectfully submitted, Damon T. Hewitt, Acting President &amp; Executive Director, Executive Vice President, Lawyers' Committee for Civil Rights Under Law. Erinn D. Martin, Policy Counsel, Lawyers' Committee for Civil Rights Under Law. ____ American Bar Association, Chicago, IL, February 23, 2021. RE: ABA Support for H.R 5, The Equality Act of 2021. Hon. Nancy Pelosi, Speaker, House of Representatives, Washington, DC. Hon. Kevin McCarthy, Minority Leader, House of Representatives, Washington, DC. Dear Speaker Pelosi and Minority Leader McCarthy: On behalf of the American Bar Association and its over 400.000 members. I am writing to voice our support for H.R 5. The Equality Act of 2021. which addresses the need to protect every American regardless of their sexual orientation or gender identity. We offer the following comments in support of the legislation and request that this letter be made part of the hearing record. The Equality Act will include LGBTQ+ people in the Civil Rights Act of 1964. Over 50 years ago, when this landmark civil rights legislation was enacted, a minority group was omitted; this needs to be rectified. Currently, the rights of LGBTQ+ individuals depend on the state where they reside, and in close to 30 states, LGBTQ+ people are at risk of being denied housing, credit. services, public accommodations, education, employment, access to their children, access to federally funded programs, or jury service simply because of their sexual orientation or gender identity. There is bipartisan support for the Equality Act, and 70 percent of Americans support equal rights for LGBTQ+. When the Equality Act was introduced in the last Congress, it received unprecedented support from businesses and more than 500 national and statewide organizations. In 2018, the ABA adopted a resolution specifically supporting enactment of the Equality Act. Let me elaborate on our reasons for supporting this important legislation: 1. The Equality Act will protect LGBTQ+ people from workplace discrimination because of their sexual orientation, gender identity, or gender expression. The Civil Rights Act of 1964 prohibits discrimination based on race, color, religion, or national origin. The Government Employee Rights Act of 1991 prohibits discrimination based on race, color, religion, sex, national origin, age, or disability. They will both be amended to include, ``sex, (including sexual orientation, and gender identity).'' Every day LGBTQ+ employees, co-workers, and job applicants are subjected to discrimination in the workplace. Other social groups have been protected by legislation, yet the LGBTQ+ community has not been included even though their livelihood, careers, and quality of life are equally affected. The Equal Employment Opportunity Commission (EEOC) enforces federal laws that protect job applicants or employees from discrimination based on race, color, religion, sex, national origin, age, disability, or genetic information. In EEOC v. R.G &amp; G.R Harris Funeral Homes, the EEOC filed a lawsuit against Harris Family Funeral Homes on behalf of Aimee Stephens, a transgender woman who was fired shortly after telling her employer she was transgender. The Sixth Circuit Court of Appeals concluded that Title VII prohibits discrimination based on gender identity, thus applying to businesses claiming exemption based on anti-LGBTQ+ religious beliefs. In 2020, the Supreme Court of the United States heard Harris consolidated with Bostock v. Clayton County, and in a landmark ruling, upheld the Sixth Circuit decision affirming that LGBTQ+ employees are entitled to legal protections against discrimination on the basis of gender identity and sexual orientation under Title VII of the Civil Rights Act of 1964. The Equality Act will codify this case law making discrimination against LGBTQ+ people in the workplace unlawful by explicitly stating that sexual orientation and gender identity are protected traits. 2. The Equality Act will prevent LGBTQ+ people from being denied services and public accommodations because of their sexual orientation, gender identity, or gender expression. Title II of the Civil Rights Act of 1964 prohibits discrimination in public accommodations based on race, color, religion, or national origin. However, it is currently legal in almost 30 states to deny LGBTQ+ people services without cause and bar them from public accommodations such as hotels, restaurants, and libraries. In Grimm v. Gloucester County School Board, school board policy prohibited plaintiff from using the restrooms that aligned with his gender identity. In 2015, Grimm filed a lawsuit challenging the policy, on the grounds that it violates his rights under Title IX and the Fourteenth Amendment. The Fourth Circuit Court of Appeals held that the school board's restroom policy constitutes sex-based discrimination, and that transgender individuals constitute a quasi-suspect class. Applying heightened scrutiny, the court held that the school board's policy is not substantially related to its important interest in protecting students' privacy and that, in regard to the Title IX claims, the restroom policy discriminated against plaintiff on the basis of sex, and that he suffered legally cognizable harm based on the unlawful discrimination. The Equality Act is necessary to codify this ruling for the entire [[Page H643]] country. Denying public accommodations to LGBTQ+ individuals is harmful to their health and dignity, and precludes them from fully participating in public life. In addition to places of public accommodation already included in the 1964 Civil Rights Act, the Equality Act will revise the law to ensure that other providers of products, services, and public accommodations, such as stores, accountant firms, transportation, and banks, may not discriminate against a protected social group. 3. The Equality Act will prevent LGBTQ+ people from being denied or evicted from housing based on their sexual orientation, gender identity, or gender expression. The Fair Housing Act, Title VIII of the Civil Rights Act of 1968, prohibits discrimination in the sale, rental, or financing of housing by landlords, real estate agents, municipalities, banks, other lending institutions, and homeowner's insurance companies based on race, color, national origin, religion, sex, family status, or disability. LGBTQ+ individuals may be rejected when trying to purchase or rent a home. LGBTQ+ people can face eviction, which may have financial and legal consequences. A partner's request to be added to the insurance of a homeowner may be rejected which could affect the property title. In Smith v. Avanti, a landlord in Colorado refused to rent to a same-sex couple, one of whom was also transgender. The United States District Court stated that the property owner violated the Colorado Anti-Discrimination Act. This was the first time a federal court, placing sexual orientation and gender identity under the umbrella of sex discrimination, has ruled that anti-LGBTQ+ discrimination violated the Fair Housing Act. Since homelessness is more prevalent in the LGBTQ+ community than in the general population, enactment of the Equality Act can help lower rates of housing insecurity. 4. The Equality Act will ensure that LGBTQ+ individuals are not denied credit based on their sexual orientation, gender identity, or gender expression. The Equal Credit Opportunity Act (ECOA) prohibits discrimination based on race, color, religion, national origin, sex, marital status, or age with respect to credit transactions. The Equality Act will amend ECOA to include ``sexual orientation'' and ``gender identity'' as protected classes. LGBTQ+ individuals are often denied credit and mortgages. The negative financial impact can mean that they are often unable to become homeowners, pursue higher education or vocational training, build assets, or purchase a car. By amending ECOA, the Equality Act will allow for equal access to credit, financial improvements, education, and affordable housing. 5. The Equality Act will protect LGBTQ+ people from discrimination in jury service. The Equal Protection Clause of the Fourteenth Amendment protects the right of a criminal defendant to a jury selection process free from racial, ethnic, or gender discrimination. When LGBTQ+ people are unfairly dismissed from jury service, there is no recourse in the justice system. The Equality Act will protect the integrity of the jury selection process for the defendant, as well as the rights of the LGBTQ+ jurors. The American Bar Association believes that everyone deserves equal protection under the law. Nearly two-thirds of LGBTQ+ Americans reported that they have experienced discrimination in their everyday lives. We urge Congress to pass legislation explicitly affirming that discrimination due to sexual orientation, gender identity or expression, or sex stereotyping, is sex discrimination prohibited by the Civil Rights Act of 1964, among other federal statutes, and to include sex, sexual orientation, and gender identity or expression protections in those statutes. Thank you for this opportunity to convey the ABA's position on this important legislation. Sincerely, Patricia Lee Refo. ____ The Business Coalition for the Equality Act The Business Coalition for the Equality Act is a group of leading U.S employers that support the Equality Act, which would finally guarantee explicit, permanent protections for lesbian, gay, bisexual and transgender people under our existing civil rights laws. Launched in March 2016, the 337 member companies of HRC's Business Coalition for the Equality Act have operations in all 50 states, headquarters spanning 33 states and a combined $5.9 trillion in revenue, and employ over 12.9 million people in the United States. 3M Company, Saint Paul, MN; A.T Kearney Inc., Chicago, IL; ABB Inc., Carey, NC; Abercrombie &amp; Fitch Co., New Albany, OH; Accenture, New York, NY; Adobe Systems Inc., San Jose, CA; Advance Auto Parts (Advance Holding), Raleigh, NC; ADP, Roseland, NJ; Advanced Micro Devices Inc., Sunnyvale, CA; Airbnb Inc., San Francisco, CA; Airbus, Herndon, VA; Alaska Airlines, Seattle, WA; Albertsons Companies, Boise, ID; Alcoa Corp., Pittsburgh, PA; AlixPartners LLP, New York, NY; Alliance Data Systems Corporation, Columbus, OH; Ally Financial Inc., Detroit, MI; Altice USA Inc., Long Island City, NY; Altria Group Inc., Richmond, VA; Amalgamated Bank, New York, NY; Amazon.com Inc., Seattle, WA; American Airlines, Fort Worth, TX; American Eagle Outfitters Inc., Pittsburgh, PA; American Express Company, New York, NY; American Express Global Business Travel, Jersey City, NJ; American Honda Motor Co., Inc., Torrance, CA; Ameriprise Financial, Inc., Minneapolis, MN; AMN Healthcare, San Diego, CA; Apple Inc., Cupertino, CA; Applied Materials Inc., Santa Clara, CA; Arconic, New York, NY; Asana, San Francisco, CA; Ascena Retail Group Inc., Mahwah, NJ; Aspen Skiing Company LLC, Aspen, CO; Asurion LLC, Nashville, TN; AT&amp;T Inc., Dallas, TX; Atlassian, San Francisco, CA; Avnet, Inc., Phoenix, AZ; AXA Equitable Life Insurance Company, New York, NY. Bain &amp; Co. Inc./Bridgespan Group, Boston, MA; Bank of America Corp., Charlotte, NC; Bayer U.S LLC, Whippany, NJ; BASF Corp., Florham Park, NJ; BD, Franklin Lakes, NJ; Best Buy Co. Inc., Richfield, MN; Biogen, Cambridge, MA; BioMarin Pharmaceutical Inc., San Rafael, CA; Bird Rides Inc., Santa Monica, CA; BNP Paribas, New York, NY; Boehringer lngelheim USA Corp., Ridgefield, CT; Booz Allen Hamilton Inc., McLean, VA; Boston Scientific Corp., Marlborough, MA; Box Inc., Redwood City, CA; Bridgestone Americas Holding Inc., Nashville, TN; Bright Horizons, Watertown, MA; Bristol-Myers Squibb Co., New York, NY; Broadridge Financial Solutions Inc., Lake Success, NY; Brown-Forman Corp., Louisville, KY; Brown Rudnick LLP, Boston, MA; Buckley LLP, Washington, DC. Caesars Entertainment Corp., Las Vegas, NV; California Water Service Group, San Jose, CA; Capital One Financial Corp., McLean, VA; Cardinal Health Inc., Dublin, OH; Cargill Inc., Wayzata, MN; Cengage Learning Inc., Boston, MA; Chevron Corp., San Ramon, CA; Chobani, Norwich, NY; Choice Hotels International Inc., Rockville, MD; Cisco Systems Inc., San Jose, CA; Citigroup Inc., New York, NY; Citrix Systems Inc., Fort Lauderdale, FL; CME Group Inc., Chicago, IL; CNA Financial Corporation, Chicago, IL; Coca-Cola Co., The, Atlanta, GA; Compass, New York, NY; Compass Bancshares Inc. (BBVA Compass), Birmingham, AL; Converse Inc., Boston, MA; Corning, Corning, NY; Corteva Agriscience, Wilmington, DE; Coty Inc., New York, NY; Cox Enterprises Inc., Atlanta, GA; CSAA Insurance Group, Walnut Creek, CA; Cummins Inc., Columbus, IN; CVS Health Corp., Woonsocket, RI. Daniel J. Edelman Holdings, Inc. New York, NY; Danone North America, White Plains, NY; Day Pitney LLP, Parsippany, NJ; Darden Restaurants Inc., Orlando, FL; Debevoise &amp; Plimpton LLP, New York, NY; Deloitte LLP, New York, NY; Dell Technologies Inc., Round Rock, TX; Delta Air Lines Inc., Atlanta, GA; Depository Trust &amp; Clearing Corp., The, New York, NY; Deutsche Bank, New York, NY; Diageo North America, Norwalk, CT; Domino's Pizza, Ann Arbor, MI; Dow Chemical Co., The, Midland, MI; Dropbox Inc., San Francisco, CA. E. I. du Pont de Nemours and Co. (DuPont), Wilmington, DE; Eastern Bank Corp., Boston, MA; Eaton Corp., Cleveland, OH; eBay Inc., San Jose, CA; Ecolab Inc., St. Paul, MN; Edison International, Rosemead, CA; EMD Serono, MilliporeSigma, &amp; EMD Performance Materials, Burlington, MA; Emerson Electric Co., St. Louis, MO; Empower Retirement, Greenwood Village, CO; Ericsson Inc, Plano, TX; Ernst &amp; Young LLP, New York, NY; Estee Lauder Companies Inc., The, New York, NY; E*TRADE Financial Corp., New York, NY; Evolent Health Inc., Arlington, VA; Exelon Corp., Chicago, IL; Expedia Group, Bellevue, WA. Facebook Inc., Menlo Park, CA; FactSet Research Systems Inc., Norwalk, CT; First Data Corp., Atlanta, GA; Food Lion, Salisbury, NC; Fossil Group Inc., Richardson, TX; Fiserv Inc., Brookfield, WI. Gap Inc., San Francisco, CA; General Electric Co., Boston, MA; General Mills Inc., Minneapolis, MN; General Motors Co., Detroit, MI; GIANT Food Stores LLC, Carlisle, PA; Giant of Maryland LLC, Landover, MD; Gilead Sciences Inc., Foster City, CA; Glassdoor Inc., Mill Valley, CA; GlaxoSmithKline, Research Triangle Park, NC; GoDaddy Inc., Scottsdale, AZ; Google Inc., Mountain View, CA; Great River Energy, Maple Grove, MN; Guardian Life Insurance Co. of America, The, New York, NY; Guidehouse Inc., Chicago, IL; Gusto, San Francisco, CA. Halstead Real Estate, New York, NY; Hannaford Supermarkets, Scarborough, ME; HERE North America LLC, Chicago, IL; Hershey Co., The, Hershey, PA; Hess Corp., New York, NY; Hewlett Packard Enterprise Co., Palo Alto, CA; Hilton Inc., McLean, VA; Hiscox USA, New York, NY; Hogan Lovells US LLP, Washington, DC; Holland &amp; Knight LLP, Miami, FL; Host Hotels &amp; Resorts Inc., Bethesda, MD; HP Inc., Palo Alto, CA; HSF Affiliates LLC, Irvine, CA; HSN Inc., St. Petersburg, FL; Hughes Hubbard &amp; Reed LLP, New York, NY; Hyatt Hotels Corp., Chicago, IL. IBM Corp., Armonk, NY; IDEX Corp., Lake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IL; IHS Markit Ltd., New York, NY; IKEA Holding US Inc., Conshohocken, PA; Information Resources Inc., Chicago, IL; Ingersoll-Rand Company, Davidson, NC; Ingram Micro, Irvine, CA; Insight Enterprises Inc., Tempe, AZ; Intel Corp., Santa Clara, CA; InterContinental Hotels Group Americas, Atlanta, GA; International Flavors &amp; Fragrances, Inc., New York NY; Iron Mountain Inc., Boston, MA. Jacobs Engineering Group, Inc., Dallas, TX; Jenner &amp; Block LLP, Chicago, IL; John [[Page H644]] Hancock Financial Services Inc., Boston, MA; Johnson &amp; Johnson, New Brunswick, NJ; JPMorgan Chase &amp; Co., New York, NY; JSX, Dallas, TX; Juniper Networks Inc., Sunnyvale, CA. Kabbage Inc., Atlanta, GA; Kaiser Permanente, Oakland, CA; Keep Truckin Inc., San Francisco, CA; Kellogg Co., Battle Creek, MI; Keller Williams Realty Inc., Austin, TX; Kenneth Cole Productions Inc., New York, NY; KeyCorp, Cleveland, OH; KIND LLC, New York, NY; Knot Worldwide, The, Chevy Chase, MD; KPMG LLP, New York, NY. Lendlease Americas Inc., New York, NY; Levi Strauss &amp; Co., San Francisco, CA; Linden Research Inc., Davis, CA; Lord, Abbett &amp; Co. LLC, Jersey City, NJ; Lowenstein Sandler LLP, New York, NY; Lush Fresh Handmade Cosmetics, Wilmington, NC; Lyft Inc., San Francisco, CA. Macy's Inc., Cincinnati, OH; ManpowerGroup, Milwaukee, WI; Marriott International Inc., Bethesda, MD; Mars Inc., McLean, VA; Marsh &amp; McLennan Companies Inc., New York, NY; Massachusetts Mutual Life Insurance Co., Springfield, MA; Mastercard, Purchase, NY; McAfee, Santa Clara, CA; McCormick &amp; Company, Inc., Hunt Valley, MD; McKesson Corporation, Las Colinas, TX; McKinstry Co. LLC, Seattle, WA; Medtronic PLC, Minneapolis, MN; Merck, Kenilworth, NJ; Meredith Corp., Des Moines, IA; MGM Resorts International, Las Vegas, NV; Micron Technology Inc., Boise, ID; Microsoft Corp., Redmond, WA; Mitchell Gold + Bob Williams, Taylorsville, NC; Mondelez International Inc., Deerfield, IL; Moody's Corp., New York, NY; Molson Coors LLC, Chicago, IL; Morgan Stanley, New York, NY; Morningstar Inc., Chicago, IL; Morris, Manning &amp; Martin LLP, Atlanta, GA. Nasdaq Inc., New York, NY; National Grid USA, Waltham, MA; Nationwide, Columbus, OH; Navient, Wilmington, DE; Nestle, Arlington, VA; Netflix Inc., Los Gatos, CA; New Belgium Brewing Company, Fort Collins, CO; Nielsen, New York, NY; Nike Inc., Beaverton, OR; Nordstrom Inc., Seattle, WA; Norfolk Southern Corporation, Norfolk, VA; NortonLifeLock, Mountain View, CA; Northrop Grumman Corp., Falls Church, VA; Nuance Communications, Burlington, MA. Ocean Spray Cranberries Inc., Lakeville-Middleboro, MA; Office Depot Inc., Boca Raton, FL; Oracle Corp., Redwood City, CA; Owens Corning, Toledo, OH. Palo Alto Networks, Santa Clara, CA; Patreon Inc., San Francisco, CA; Pariveda Solutions Inc., Dallas, TX; Paul Hastings LLP, Los Angeles, CA; PayPal Holdings Inc., San Jose, CA; Peloton Interactive Inc, New York, NY; PepsiCo Inc., Purchase, NY; PetSmart Inc., Phoenix, AZ; Pfizer Inc., New York, NY; PG&amp;E Corp., San Francisco, CA; Philip Morris International, New York, NY; Pinterest Inc., San Francisco, CA; Pioneer Natural Resources, Irving, TX; PNC Financial Services Group Inc., The, Pittsburgh, PA; Porter Wright Morris &amp; Arthur LLP, Columbus, OH; Power Home Remodeling Group LLC, Chester, PA; PricewaterhouseCoopers LLP, New York, NY; Principal Financial Group, Des Moines, IA; Procter &amp; Gamble Co., Cincinnati, OH; Pure Storage Inc., Mountain View, CA; PVH Corp., New York, NY. QUALCOMM Inc., San Diego, CA; QIAGEN, Germantown, MD. Realogy Holdings Corp., Madison, NJ; Redfin Corp., Seattle, WA; Red Hat Inc., Raleigh, NC; RE/MAX LLC, Denver, CO; Replacements Ltd., McLeansville, NC; Rockwell Automation Inc., Milwaukee, WI; Royal Bank of Canada, New York, NY. S&amp;P Global Inc., New York, NY; Salesforce, San Francisco, CA; SAP America Inc., Newtown Square, PA; Seagate Technology plc, Cupertino, CA; Sheppard, Mullin, Richter, &amp; Hampton LLP, Los Angeles, CA; Shire PLC, Lexington, MA; Shook, Hardy &amp; Bacon LLP, Kansas City, MO; Shutterstock Inc., New York, NY; Siemens Corp., Washington, DC; Sodexo Inc., Gaithersburg, MD; Sony Electronics Inc., San Diego, CA; Southwest Airlines Co., Dallas, TX; Spotify USA Inc., New York, NY; Square Inc., San Francisco, CA; Stanley Black &amp; Decker Inc., New Britain, CT; Starbucks Corp., Seattle, WA; Steelcase Inc., Grand Rapids, MI; SUEZ Water Technologies and Solutions, Trevose, PA; Sun Life U.S , Wellesley Hills, MA; Sunrun Inc., San Francisco, CA; SurveyMonkey Inc., San Mateo, CA; Synchrony, Stamford, CT; Sysco, Houston, TX. Takeda Pharmaceuticals USA Inc., Deerfield, IL;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Corp., Minneapolis, MN; TD Ameritrade, Omaha, Omaha, NE; TD Bank, N.A , Cherry Hill, NJ; Tech Data Corp., Clearwater, FL; TEGNA Inc., McLean, VA; Tesla Inc., Palo Alto, CA; Teva Pharmaceuticals, North Wales, PA; Texas Instruments, Dallas, TX; Thermo Fisher Scientific, Waltham, MA; TIAA, New York, NY; T-Mobile USA Inc., Bellevue, WA; Toyota Motor North America Inc., Plano, TX; TPG Global LLC, Fort Worth, TX; TransUnion, Chicago, IL; TripAdvisor Inc., Needham, MA; Truist Financial Corporation, Charlotte, NC; Turner Construction Co., New York, NY; Twitter Inc., San Francisco, CA. U.S Bancorp, Minneapolis, MN; Uber Technologies Inc., San Francisco, CA; Ultimate Software, Weston, FL; Under Armour Inc., Baltimore, MD; Unilever, Englewood Cliffs, NJ; Union Pacific Railroad, Ohama, NE; United Airlines, Chicago, IL; United Parcel Service Inc., Atlanta, GA; Univar Solutions, Inc., Downers Grove, IL; Univision Communications Inc., New York, NY. Vanguard Group Inc., Malvern, PA; Verizon Communications Inc., New York, NY; Viiv Healthcare, Research Triangle Park, NC; Visa, Foster City, CA. Warby Parker, New York, NY; Warner Music Group, New York, NY; WE Communications, Bellevue, WA; Wellmark Blue Cross Blue Shield, Des Moines, IA; Wells Fargo &amp; Co., San Francisco, CA; Western Digital, San Jose, CA; Whirlpool Corp., Benton Harbor, MI; Williams-Sonoma Inc., San Francisco, CA; Workday Inc., Pleasanton, CA; Wyndham Hotels &amp; Resorts Inc., Parsippany, NJ. Xcel Energy Inc., Minneapolis, MN; Xerox Corp., Norwalk, CT; Xperi, San Jose, CA; Xylem Inc., Rye Brook, NY. Yelp Inc., San Francisco, CA; Yext Inc., New York, NY. Zillow Group, Seattle, WA; Zimmer Biomet Holdings Inc., Warsaw, IN. ____ Equality Act--Associations Endorsing The Equality Act NATIONAL AND STATE ASSOCIATIONS Act--The App Association, AdvaMed, Aerospace Industries Association, American Benefits Council, American Chemistry Council, American Cleaning Institute, American Coatings Association, Inc., American Hotel &amp; Lodging Association, American Pet Products Association, American Petroleum Institute, American Psychological Association, American Medical Association, American Society of Association Executives, Asian American Hotel Owners Association, Association of Home Appliance Manufacturers, Auto Care Association. Biotechnology Innovation Organization, BSA--The Software Alliance, Business Roundtable, College and University Professional Association for Human Resources, Compressed Gas Association, Consumer Healthcare Products Association, Consumer Technology Association, Council for Responsible Nutrition, Edison Electric Institute, Federation of American Hospitals, Financial Executives International, Food Marketing Institute, Fragrance Creators Association, Grocery Manufacturers Association, Household &amp; Commercial Products Association, HR Policy Association. NATIONAL ASSOCIATIONS Information Technology Industry Council (ITI), International Council of Shopping Centers, International Franchise Association, Internet Association, Jackson Area Manufacturers Association, Michigan Manufacturers Association, Missouri Association of Manufacturers, Nareit, National Association of Chain Drug Stores, National Association of Manufacturers, National Association of Realtors, National Investor Relations Institute, National Leased Housing Association, National Multifamily Housing Council, National Restaurant Association, National Retail Federation, National Safety Council, National Venture Capital Association, National Waste &amp; Recycling Association. NC Chamber, New Jersey Business &amp; Industry Association, Outdoor Power Equipment Institute, Personal Care Products Council, Pharmaceutical Research and Manufacturers of America, Power Transmission Distributors Association, Precast/Prestressed Concrete Institute, Retail Industry Leaders Association, Rhode Island Manufacturers Association, Society of Chemical Manufacturers &amp; Affiliates, Society for Human Resource Management, Solar Energy Industries Association, Sports &amp; Fitness Industry Association, The Center for Baby and Adult Hygiene Products, The ERISA Industry Committee, The National Multifamily Housing Council, The Ohio Manufacturers' Association, The Real Estate Roundtable, U.S Chamber of Commerce. ____ Equality Act--631 Organizations Endorsing the Equality Act National Organizations 9to5, National Association of Working Women, A Better Balance, A. Philip Randolph Institute, ACRIA, ADAP Advocacy Association, Advocates for Youth, AFGE, AFL-CIO, African American Ministers In Action, The AIDS Institute, AIDS United, Alan and Leslie Chambers Foundation, American Academy of Pediatrics, American Association for Access, Equity and Diversity, American Association of University Women (AAUW), American Atheists, American Bar Association, American Civil Liberties Union, American Conference of Cantors, American Counseling Association, American Federation of State, County, and Municipal Employees (AFSCME), American Federation of Teachers, American Heart Association, American Humanist Association, American Medical Association, American Public Health Association, American Psychological Association, American School Counselor Association, Americans United for Separation of Church and State, amfAR, Foundation for AIDS Research, Anti-Defamation League, Arab American Institute, Ariadne Getty Foundation, Asian Americans Advancing Justice AAJC, Asian American Federation, Asian Pacific American Labor Alliance (APALA), Association of Flight Attendants--CWA, Association of Welcoming and Affirming Baptists, Athlete Ally, Auburn Seminary, Autistic Self Advocacy Network, Avodah. BALM Ministries, Bayard Rustin Liberation Initiative, Bend the Arc Jewish Action, Black and Pink, BPFNA--Bautistas por la Paz, Brethren Mennonite Council for LGBTQ Interests. Caring Across Generations, Catholics for Choice, Center for American Progress, Center for Black Equity, Center for Disability [[Page H645]] Rights, Center for Inclusivity, Center for Inquiry, Center for LGBTQ and Gender Studies, Centerlink: The Community of LGBT Centers, Central Conference of American Rabbis, Chicago Theological Seminary, Child Welfare League of America, Clearinghouse on Women's Issues, Coalition of Black Trade Unionists, Coalition of Labor Union Women, Communications Workers of America, Community Access National Network (CANN), Consortium for Children, Council for Global Equality, Covenant Network of Presbyterians. DignityUSA, Disciples Justice Action Network, Disciples LGBTQ+ Alliance, Disability Rights Education &amp; Defense Fund (DREDF). Empowering Pacific Islander Communities (EPIC), End Rape on Campus, The Episcopal Church, Equal Rights Advocates, Equality Federation, Estuary Space, Evangelical Lutheran Church in America. Faith in Public Life, Family Equality, Feminist Majority, The Fenway Institute, FORGE, Inc., Forward Together, Freedom Center for Social Justice, Freedom for All Americans, Friends Council on Education. Gay Men's Health Crisis (GMHC), Gay Parent Magazine, Gender Spectrum, Generation Progress, Georgetown University Law Center--Civil Rights Clinic, Girls Inc., GLMA: Health Professionals Advancing LGBTQ Equality, Global Justice Institute, Metropolitan Community Churches, GLSEN, Guttmacher Institute. Hadassah, The Women's Zionist Organization of America, Inc., Harm Reduction Coalition, HealthHIV, Hindu American Foundation, Hispanic Federation, Hispanic Health Network, HIV Medicine Association, Human Rights Campaign, Human Rights Watch. Impact Fund, In Our Own Voice: National Black Women's Reproductive Justice Agenda, The Inanna Project, Indivisible, Integrity USA: Episcopal Rainbow, Interfaith Alliance, International Alliance of Theatrical Stage Employees (IATSE), International Association of Machinists &amp; Aerospace Workers, International Association of Providers of AIDS Care, International Brotherhood of Teamsters (IBT), International Union of Bricklayers and Allied Craftworkers, International Union of Painters and Allied Trades, The International Union, United Automobile, Aerospace and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Implement Workers of America (UAW). Japanese American Citizens League, Jewish Women International, Justice in Aging. Keshet. Labor Council for Latin American Advancement (LCLAA), Lake Research Partners, Lambda Legal, Latino Commission on AIDS, LatinoJustice PRLDEF, Lawyers' Committee for Civil Rights Under Law, The Leadership Conference on Civil and Human Rights, League of United Latin American Citizens, Lesbian and Gay Veterinary Medical Association (LGVMA), LGBT Technology Partnership &amp; Institute. Main Street Alliance, MANA, A National Latina Organization, Many Voices: A Black Church Movement for Gay &amp; Transgender Justice, Matthew Shepard Foundation, MAZON: A Jewish Response to Hunger, Meadville Lombard Theological School, Men of Reform Judaism, MECCA Institute, Methodist Federation for Social Action, Metropolitan Community Churches, Modern Military Association of America, MomsRising, More Light Presbyterians, Movement Advancement Project, Muslim Advocates, Muslim Public Affairs Council, Muslims for Progressive Values. NAACP, NAACP Legal Defense and Educational Fund, NARAL Pro- Choice America, NASTAD (National Alliance of State &amp; Territorial AIDS Directors), National AIDS Housing Coalition, National Alliance for Partnerships in Equity (NAPE), National Alliance to End Sexual Violence, National Asian Pacific American Women's Forum (NAPAWF), National Association of Counsel for Children, National Association for Female Executives, National Association of County and City Health Officials, National Association of School Psychologists, National Association of School Superintendents, National Association of Secondary School Principals, National Association of Social Workers, National Black Justice Coalition, National Coalition for the Homeless, National Center for Lesbian Rights, National Center for Transgender Equality, National Center for Youth Law, National Center on Adoption and Permanency, National Coalition for Asian Pacific American Community Development (National CAPACD), National Coalition for LGBT Health, National Coalition for the Homeless, National Coalition of Anti-Violence Programs, The National Coalition of Anti-Violence Programs, National Council for Occupational Safety and Health (COSH), National Council of Jewish Women, National Crittenton, National Education Association, National Employment Law Project, National Employment Lawyers Association, National Fair Housing Alliance, National Health Law Program, National Hispanic Media Coalition, National Hispanic Medical Association, National Korean American Service and Education Consortium (NAKASEC), National Latina Institute for Reproductive Health, National Latinx Psychological Association, National LGBT Chamber of Commerce, National LGBTQ Task Force Action Fund, The National LGBTQ Workers Center, National Organization for Women, National Partnership for Women &amp; Families, National PTA, National Queer Asian Pacific Islander Alliance (NQAPIA), National Taskforce on Tradeswomen Issues, National Trans Bar Association, National Urban League, National Women's Health Network, National Women's Law Center, NEAT--National Equality Action Team, NETWORK Lobby for Catholic Social Justice, New Ways Ministry, NMAC, North American Council on Adoptable Children. OCA--Asian Pacific American Advocates, Office &amp; Professional Employees International Union, Out &amp; Equal Workplace Advocates, OutServe--SLDN, Oxfam America. Parity, People For the American Way, PFLAG National, Pharmaceutical Research and Manufacturers of America, Physicians for Reproductive Health, Planned Parenthood Federation of America, Population Connection Action Fund, Positive Women's Network--USA, Pride at Work, Pride Fund 1, Promundo--US, Public Justice. Rabbinical Assembly, Reconciling Ministries Network, ReconcilingWorks: Lutherans for Full Participation, Reconstructing Judaism, Reconstructionist Rabbinical Association, Religious Coalition for Reproductive Choice, Religious Institute, RootsAction, Ryan White Medical Providers Coalition. SafeBAE, SAGE, Samuel DeWitt Proctor Conference, Secular Coalition for America, Secular Policy Institute, SER Jobs for Progress National Inc., Service Employees International Union, Sexuality Information and Education Council of the U.S (SIECUS), Slowinski Foundation--story.lgbt, Soulforce, Southern HIV/AIDS Strategy Initiative (SASI), The Stonewall Inn Gives Back Initiative, Stop Sexual Assault in Schools (SSAIS), SurvJustice. T'ruah: The Rabbinic Call for Human Rights, TransFamily Support Services, Transgender Law Center, Transgender Legal Defense &amp; Education Fund, The TransLatin@ Coalition, Transport Workers Union of America, Treatment Action Group, The Trevor Project, True Colors United, The Tyler Clementi Foundation, The United Methodist Church--General Board of Church and Society. UFCW OUTreach, Ultraviolet, UMForward, (un)common good collective, UnidosUS, Union = Fuerza Latinx Institute, Union for Reform Judaism, Union of Affirming Christians, Union Theological Seminary in the City of New York, Unitarian Universalist Association, Unitarian Universalist Women's Federation, UNITE HERE International Union, United Church of Christ, Justice and Witness Ministries, United Food and Commercial Workers International Union (UFCW), United State of Women, United Synagogue of Conservative Judaism, URGE: Unite for Reproductive &amp; Gender Equity. Voice for Adoption, Voices for Progress, Vote Common Good, Greater Things, Voto Latino. Whitman-Walker Health, The Williams Institute, Witness to Mass Incarceration, Women's Alliance for Theology, Ethics, and Ritual (WATER). Young Feminists &amp; Allies: National Organization for Women's (NOW) Inaugural Virtual Chapter. State and Local Organizations alaska Alaskans Together For Equality Identity, Inc. alabama AIDS Alabama Bayard Rustin Community Center Equality Alabama Rainbow Mobile arkansas Northwest Arkansas Equality, Inc. arizona Arizona Coalition to End Sexual &amp; Domestic Violence Equality Arizona california one-n-ten 9to5 California Billy DeFrank LGBTQ+ Community Center Bienestar Human Services California Employment Lawyers Association California LGBTQ Health and Human Services Network The Center for Sexuality &amp; Gender Diversity Common Space The Diversity Center of Santa Cruz County Diversity Collective Community Resource Center Diversity Collective Ventura County Equality California Family Builders by Adoption Gay and Lesbian Alliance of the Central Coast Girls Inc. of Alameda County Girls Inc. of the Central Coast Hollywood NOW Imperial Valley LGBT Resource Center Latino Equality Alliance Legal Aid At Work LGBT Center OC LGBT Community Center of the Desert LGBTQ Campus Life (I), California Polytechnic State University The LGBTQ Center Long Beach LGBTQ+ Center of Riverside County The LGBTQ Center of the Desert Los Angeles LGBT Center Mi Centro LGBTQ Community Center/Latino Eq. Alliance Missiongathering Christian Church North County LGBTQ Resource Center Oakland LGBTQ Community Center Pacific Center for Human Growth Pacific Pride Foundation PFLAG Los Angeles [[Page H646]] The GALA Pride and Diversity Center, San Luis Obispo ISM-Q LGBT &amp; Allies Resource Center Religious Coalition for Reproductive Right--California Sacramento LGBT Community Center San Bernardino LGBTQ Center San Diego LGBT Community Center San Gabriel Valley LGBTQ Center SF LGBT Center Solano Pride Center The Source LGBT+ Center The Spahr Center Stonewall Democratic Club TransFamily Support Services Uptown Gay and Lesbian Alliance (UG) colorado 9to5 Colorado The Center on Colfax Inside/Out Youth Services One Colorado Out Boulder County Queer Asterisk Rocky Mountain CES connecticut New Haven Pride Center Triangle Community Center Inc. True Colors, Inc. district of columbia Asian/Pacific Islander Domestic Violence Resource Project The DC Center for the LGBT Community GLAA SMYAL Trans-Latinx DMV (DC, Maryland and Virginia) delaware CAMP Rehoboth Equality Delaware Girls Inc. of Delaware florida The Alliance for GLBTQ Youth ALSO Youth The Center Kissimmee Compass LGBTQ Community Center Equality Florida Girls Inc. of Bay County Girls Inc. of Sarasota County JASMYN LGBT+ Center Orlando, Inc. LGBT+ Family &amp; Games LGBTQ Center of Bay County Metro Community Center Naples Pride The Pride Center at Equality Park Pride Community Center of North Central Florida Pridelines PRISM, Inc. QLatinx Safe Schools South Florida St Pete Pride SunServe Visuality, Inc. Zebra Coalition georgia 9to5 Georgia Atlanta Pride Committee Georgia Equality Girls Inc. of Columbus and Phenix-Russell Lake Oconee Community Church Young Democrats of Georgia Young Democrats of Georgia LGBTQ Caucus iowa Adair Co GLBT Resource Center Girls Inc. of Sioux City One Iowa idaho All Under One Roof illinois AIDS Foundation of Chicago Arab American Family Services Association of Latinos/as/X Motivating Action Bolingbrook Pride CAAN Joliet Center on Halsted Chicago Alliance Against Sexual Exploitation, Chicago Metropolitan Battered Women's Network, Life Span, &amp; Resilience Chicago House and Social Service Agency Clock, Inc Elmhurst Pride Collective Equality Illinois Howard Brown Health Illinois Accountability Initiative The Liam Foundation Lighthouse Foundation Naper Pride Inc. PFLAG Rockford Phoenix Center The Pinta Pride Project Pride Action Tank Quad Citians Affirming Diversity Resilience, formerly Rape Victim Advocates United Latinx Pride Women Employed indiana Girls Inc. of Shelbyville &amp; Shelby County Girls Inc. of Wayne County Indiana RCRC Indiana Youth Group Spencer Pride, Inc. Spencer Pride CommUnity center kentucky Fairness Campaign Kentucky Religious Coalition for Reproductive Choice Louisville Youth Group Inc. Pride Community Services Organization louisiana Forum for Equality Louisiana Progress Action Louisiana Trans Advocates massachusetts BAGLY, Inc. (Boston Alliance of LGBTQ Youth) Girls Inc. of Greater Lowell Girls Inc. of the Valley Girls Inc. of Worcester JALSA Massachusetts Transgender Political Coalition MassEquality NAGLY (North Shore Alliance of GLBTQ Youth) OUT MetroWest maryland The Frederick Center FreeState Justice Gender Rights Maryland Girls Inc. of Washington County The Montgomery County LGBT Business Council Pride Center of Maryland Public Justice Center Ricky's Pride maine EqualityMaine michigan Affirmations LGBTQ+ Community Center Equality Michigan Grand Rapids Chamber of Commerce Great Lakes Bay Pride Jackson Pride Center LGBT Detroit OutCenter of Southwest Michigan OutFront Kalamazoo Polestar LGBT Community Center of Traverse City Ruth Ellis Center, Inc. SAGE Metro Detroit Stand with Trans Transgender Michigan minnesota Gender Justice OutFront MN missouri The GLO Center Mid-Missouri Center Project, Inc. PROMO St. Louis Effort for AIDS montana Montana Coalition Against Domestic and Sexual Violence Montana Gay Men's Task Force Montana Two Spirit Society Western Monta LGBTQ Community Center north carolina Blue Ridge Pride Center, Inc. Charlotte Clergy Coalition for Justice Equality North Carolina Guilford Green Foundation &amp; LGBTQ Center Latinos in the Deep South LGBT Center of Raleigh National Organization for Women Charlotte chapter Northstar LGBTQ Community Center Onslow County LGBTQ+ Community Center Time Out Youth Youth OUTright WNC, Inc. north dakota North Dakota Human Rights Coalition nebraska OutNebraska nevada Colors+ new hampshire New Hampshire Coalition Against Domestic and Sexual Violence Seacoast Outright (NH/ME) new jersey Garden State Equality Hudson Pride Center Ours Institute--Pride Institute of Southern New Jersey Pride Center of New Jersey new mexico Equality New Mexico Girls Inc. of Santa Fe Human Rights Alliance KWH Law Center for Social Justice &amp; Change Southwest Women's Law Center Transgender Resource Center of New Mexico Tewa Women United new york Asian American Federation Association of Legal Aid Attorneys (AA) of UAW 2325, LGBTQ+ Caucus Brooklyn Community Pride Center Callen-Lorde Community Health Center CANDLE Destination Tomorrow: The Bronx LGBT Center Empire State Pride Agenda Equality New York Fairness Alliance and Information Resources of New York Inc. Family Counseling Services of the Finger Lakes, Inc. Forefront Church NYC Gay &amp; Lesbian Independent Democrats (GLID) Gender Equality Law Center Hudson Valley LGBTQ Community Center In Our Own Voices The Lesbian, Gay, Bisexual &amp; Transgender Cty Center LGBT Bar Association of New York LGBT Network/Long Island LGBT Community Center LGBT Network/Queens LGBT Community Center The LGBTQ Center of the Finger Lakes [[Page H647]] The LOFT LGBTQ+ Community Center MinKwon Center for Community Action Out Alliance Pride Center of Staten Island Pride Center of the Capital Region Pride Center of Western New York Rockland County Pride Center Sakhi for South Asian Women Theatre of the Oppressed NYC VillageCare The Volunteer Lawyers Project of Onondaga County, Inc. nevada Colors+ Equality Nevada The Gay &amp; Lesbian Community Center of So. Nevada Henderson Equality Center The LGBTQ Community Center of Southern Nevada OUR Center Silver State Equality--Nevada ohio Equality Ohio Greater Dayton LGBT Center Latitude, a community center by Harvey House LGBT Center at Ohio University LGBT Community Center of Greater Cleveland Ohio Religious Coalition for Reproductive Choice Stonewall Columbus TransOhio Dennis R. Neill Equality Center oklahoma Freedom Oklahoma Oklahomans for Equality oregon Basic Rights Oregon Cascade AIDS Project Christ Church: Portland Equality Community Center Girls Inc. of the Pacific Northwest Lower Columbia Q Center Oregon Abuse Advocat Survivors in Service pennsylvania Bradbury-Sullivan LGBT Community Center Eastern PA Trans Equity Project Greater Erie Alliance for Equality, Inc Hugh Lane Wellness Foundation LGBT Center of Central PA LGBT Center of Greater Reading LGBT Equality Alliance of Chester County Mazzoni Center The Montgomery County LGBT Business Council Ni-ta-nee NOW (Centre County, PA) Religious Coalition for Reproductive Justice Persad Center PFLAG York PGH Equality Center Philadelphia Family Pride Proud Haven Religious Coalition for Reproductive Justice Rainbow Rose Center, York County LGBTQ+ Resource Center SAGA Community Center TriVersity--The UDGLBT Center Washington County Gay Straight Alliance, Inc. William Way LGBT Community Center Women's Law Project New Voices for Reproductive Justice puerto rico Waves Ahead &amp; SAGE Puerto Rico Waves Ahead Corp Puerto Rico rhode island Adoption Rhode Island south carolina Pride Link Uplift Outreach Center Women's Rights and Empowerment Network (WREN) south dakota Equality South Dakota tennessee Girls Inc. of TN Valley OUTMemphis Tennessee Equality Project texas ADL Southwest Region The Afiya Center American Association of University Women Texas (AAUW Texas) Cathedral of Hope United Church of Christ Equality Texas Esperanza Peace and Justice Center the Montrose Center Open Arms Rape Crisis Center &amp; LGBT+ Services Pride Center San Antonio Pride Center West Texas Pride Community Center QWELL Community Foundation Resource Center Texas Freedom Network Transgender Education Network of Texas (TENT) utah Equality Utah Utah Pride Center virginia Diversity Richmond Equality Virginia LGBT Life Center Lynchburg Diversity Center NAKASEC Virginia Side by Side Shenandoah LGBTQ Center vermont Pride Center Vermont Outright Vermont washington Entre Hermanos Equal Rights Washington Gay City: Seattle's LGBTQ Center Gender Justice League Legal Voice Oasis Youth Center Rainbow Center wisconsin 9to5 Wisconsin AIDS Resource Center of Wisconsin The Center: 7 Rivers LGBTQ Connection Fair Wisconsin LGBT Center of SE Wisconsin OutReach LGBT Community Center The MKE LGBT Community Center Wisconsin Coalition Against Sexual Assault west virginia Ohio Valley Pride Community Center ____ Faith for Equality 100+ Faith-Based Organizations Endorsing the Equality Act 1. African American Ministers in Action 2. Alliance of Baptists 3. American Conference of Cantors 4. Anti-Defamation League 5. Association of Welcoming and Affirming Baptists 6. Auburn Seminary 7. Avodah 8. BALM Ministries 9. Bayard Rustin Liberation Initiative 10. Bend the Arc Jewish Action 11. Brethren Mennonite Council for LGBTQ Interests 12. Carolina Jews for Justice 13. Cathedral of Hope United Church of Christ 14. Catholics for Choice 15. Central Conference of American Rabbis 16. Charlotte Clergy Coalition for Justice 17. Chicago Theological Seminary 18. Christ Church: Portland 19. Covenant Network of Presbyterians 20. Crosswalk Community Church 21. DignityUSA 22. Disciples Justice Action Network 23. Disciples LGBTQ+ Alliance 24. Edmonds Unitarian Universalist Congregation 25. Estuary Space 26. Evangelical Lutheran Church in America 27. Faith in Public Life 28. Faithful America 29. First Baptist Church of Madison, WI 30. Forefront Church NYC 31. Freedom Center for Social Justice 32. Friends Council on Education 33. Global Justice Institute, Metropolitan Community Churches 34. Hadassah, The Women's Zionist Organization of America, Inc. 35. Hindu American Foundation 36. IGNITE MVMT 37. Indiana Religious Coalition for Reproductive Choice 38. Integrity USA: Episcopal Rainbow 39. Interfaith Alliance 40. Interfaith Alliance of Colorado 41. Iowa Unitarian Universalist Witness and Advocacy Network 42. Jewish Alliance for Law and Social Action (JALSA) 43. Jewish Women International 44. JUUstice Washington 45. Kentucky Religious Coalition for Reproductive Choice 46. Keshet 47. Lake Oconee Community Church 48. Lakeshore Avenue Baptist Church of Oakland, CA 49. Many Voices: A Black Church Movement for Gay &amp; Transgender Justice 50. MAZON: A Jewish Response to Hunger 51. Meadville Lombard Theological School 52. MECCA Institute 53. Missiongathering Christian Church 54. Men of Reform Judaism 55. Methodist Federation for Social Action 56. Metropolitan Community Churches 57. Michigan Unitarian Universalist Social Justice Network (MUUSJN) 58. More Light Presbyterians 59. Muslim Advocates 60. Muslim Public Affairs Council 61. Muslims for Progressive Values 62. National Council of Jewish Women 63. NETWORK Lobby for Catholic Social Justice 64. New Hope Unitarian Universalist Congregation 65. New Ways Ministry 66. Ohio Religious Coalition for Reproductive Choice 67. Parity 68. Pennsylvania Religious Coalition for Reproductive Justice 69. Rabbinical Assembly 70. Reconciling Ministries Network 71. ReconcilingWorks: Lutherans for Full Participation 72. Reconstructing Judaism 73. Reconstructionist Rabbinical Association 74. Red Letter Christians 75. Religious Coalition for Reproductive Choice 76. Religious Coalition for Reproductive Rights of California 77. Religious Institute 78. Soulforce 79. Starr King School for the Ministry 80. T'ruah: The Rabbinic Call for Human Rights 81. The Episcopal Church 82. The Freedom Center for Social Justice [[Page H648]] 83. The United Methodist Church--General Board of Church and Society 84. UMForward 85. Union for Reform Judaism 86. Union of Affirming Christians 87. Union Theological Seminary in the City of New York 88. Unitarian Universalist Action New Hampshire 89. Unitarian Universalist Advocacy Network of Illinois 90. Unitarian Universalist Association 91. Unitarian Universalist Justice Arizona 92. Unitarian Universalist Justice Ohio 93. Unitarian Universalist Massachusetts State Action Network 94. Unitarian Universalist Justice Ministry of North Carolina 95. Unitarian Universalists for Social Justice 96. Unitarian Universalist Women's Federation 97. United Church of Christ, Justice and Witness Ministries 98. United Synagogue of Conservative Judaism 99. UU FaithAction NJ 100. Women of Reform Judaism 101. Women's Alliance for Theology, Ethics, and Ritual (WATER) ____ National Council of Jewish Women, Washington, DC, February 24, 2021. Dear Representative: I am writing on behalf of the 180,000 volunteers and advocates of the National Council of Jewish Women (NCJW) to urge you to vote for HR 5, the Equality Act. NCJW believes in kavod habriyot, individual dignity. To that end, we are committed to the enactment, enforcement, and preservation of laws and regulations that protect civil rights and individual liberties for all. The Equality Act, which passed the House of Representatives in the last Congress, would add explicit protections against discrimination based on sexual orientation and gender identity to our civil rights laws. The bill would also add and expand legal protections for women, people of color, and many other communities. Congress must pass the Equality Act to protect all individuals from discrimination regardless of sexual orientation and gender identity. A majority of LGBTQ people have experienced harassment or discrimination due to their sexual orientation or gender identity. A 2020 study by the University of Chicago found that one in three LGBTQ Americans faced identity-based discrimination of some kind in the past year, with that number increasing to three in five for transgender people. Discrimination happens in the spheres of employment, education, housing, public accommodations, and health care-- every part of a person's life. LGBTQ people of color, immigrants, legal minors, and those with disabilities face even more barriers and biases. NCJW supports the Equality Act not in spite of our religious beliefs, but because of them. We believe in the inherent dignity and worth of all people, including religiously and non-religiously affiliated people. Civil rights protections go hand in hand with religious freedom, and the bill does not require any person to change their religious beliefs nor does it compel religious institutions to participate in activities that violate the tenets of their faith. All people deserve to live free from discrimination and fear regardless of their sex, sexual orientation, and gender identity. I urge you to vote for final passage of the Equality Act. Sincerely, Jody Rabhan, Chief Policy Officer, National Council of Jewish Women. ____ February 24, 2021. Hon. Nancy Pelosi, Speaker of the House, House of Representatives, Washington, DC. Hon. Kevin McCarthy, Minority Leader, House of Representatives, Washington, DC. Dear Speaker Pelosi and Leader McCarthy: The undersigned trade and professional associations write in support of H.R 5, the Equality Act. Equality of opportunity is a key pillar of our great democracy--one that allows all people to pursue their American Dream--and part of what makes our nation exceptional. Our industries, representing and employing tens of millions of Americans, understand this basic fact and have been at the forefront of efforts to combat discrimination based on sexual orientation and gender identity in the workplace. H.R 5 would amend several provisions of the Civil Rights Act of 1964 to provide affirmative, statutory non- discrimination protections for LGBTQ Americans both in the workplace and in the community. These protections remain vitally important even after the Supreme Court's decision in Bostock v. Clayton County. Only legislative action can forestall endless litigation, alleviate the untenable patchwork of state laws governing this form of discrimination, and make clear that discrimination because of sexual orientation or gender identity is unwelcome and unlawful in our society. In 2019, the Equality Act was introduced on a bipartisan basis in both the House and Senate, and it passed the House with a bipartisan majority. We urge you again to support the passage of H.R 5. Sincerely, Accessories Council, AAHOAAsian American Hotel Owners Association, ACTThe App Association, AdvaMed, Aerospace Industries Association, Alliance for Automotive Innovation, American Apparel &amp; Footwear Association (AAFA), American Benefits Council, American Chemistry Council, American Cleaning Institute. American Herbal Products Association, American Hotel &amp; Lodging Association, American Medical Association, American Retirement Association, American Society of Association Executives, Association of Home Appliance Manufacturers, Biotechnology Innovation Organization, BSAThe Software Alliance, College and University Professional Association for Human Resources. Consumer Brands Association, Consumer Healthcare Products Association (CHPA), Consumer Technology Association, Council of Fashion Designers of America (CFDA), Edison Electric Institute, Financial Executives International, FMIThe Food Industry Association, Fragrance Creators, Household &amp; Commercial Products Association, Information Technology Industry Council (ITI). International Franchise Association, Internet Association, Nareit, National Association of Chain Drug Stores, National Association of Manufacturers, National Investor Relations Institute (NIRI), National Leased Housing Association (NLHA), National Multifamily Housing Council (NMHC), National Restaurant Association, National Retail Federation. National Safety Council, National Venture Capital Association (NVCA), North American Association of Uniform Manufacturers and Distributors, Personal Care Products Council, Pharmaceutical Research and Manufacturers of America, Retail Industry Leaders Association, The Center for Baby and Adult Hygiene Products, The Latino Coalition, The Real Estate Roundtable, U.S Chamber of Commerce, U.S Tire Manufacturers Association. Mr. NADLER. Madam Speaker, I now yield 1 minute to the distinguished gentleman from Arizona (Mr. Stanton). Mr. STANTON. Madam Speaker, I rise today in support of the Equality Act. In the fight for LGBTQ-plus equality, we have made significant progress. From Stonewall to the Supreme Court, there is no doubt we have come a long way, but the unfortunate truth is that in far too many places discrimination is still permitted under the law. In public facilities, in education institutions, when applying for jobs, when trying to rent or buy a home, discrimination is still permitted under the law. Many States right now are actively trying to turn back progress or write discriminatory practices into their own laws, especially against our transgender citizens. We can and must do better. In Arizona, in any place in America, everyone deserves equal treatment under the law, no matter who they are, who they love, or how they express themselves. I fervently support the Equality Act because we are a Nation that believes all are created equal and that this truth is self-evident. Everyone deserves to be seen, to feel heard, to be welcomed and protected. Mr. JORDAN. Madam Speaker, I reserve the balance of my time. Mr. NADLER. Madam Speaker, I now yield 2 minutes to the distinguished gentleman from New York (Mr. Sean Patrick Maloney). Mr. SEAN PATRICK MALONEY of New York. Madam Speaker, I was thinking about my kids as I walked onto the floor today, and I have just one question to those who today, with their votes, would seek to perpetuate legal discrimination against millions of American families, including mine. Why are they afraid to just say what they really believe? Why hide behind the ridiculous, embarrassing, easily debunked arguments, falsehoods, fearmongering about locker rooms and women's sports and religious practices that will never be harmed? Why not just say what they really mean? I tell you what, Madam Speaker, I will say it for them. Their real argument, the only honest argument, is that they believe LGBT people are morally inferior and that firing us should be permitted. They argue the longstanding protections we already provide in the civil rights laws for religious practice for some reason aren't good enough. Here they demand more capacity to hate on gay people than they would ever claim as a religious right to discriminate on the basis of race. Would any opponent of this bill argue that their religion gives them the right to deny an African-American couple service at a restaurant? That is exactly the argument made on this floor 60 years ago when others, making so-called faith-based arguments, sought to defeat the civil rights laws in the first place. [[Page H649]] The true argument is that their beliefs demand existing discrimination against LGBT people be allowed. That is their true argument. That is pro-discrimination. Our argument is that discrimination is wrong and that it should not be permitted, and that the exercise of religion here can be protected just as we do in every other civil rights context--no more, no less. It is no wonder, but it is sad, that they deny the truth of their position here. These same Members spread the incendiary lie that the election was stolen and play footsie with dangerous conspiracy groups who attacked this building. They tell us mask-wearing infringes on their rights despite a public health emergency. They deny school shootings are real or that a plane hit the Pentagon. Let history record the vote today. One side votes for love. Mr. JORDAN. Madam Speaker, I will read from the bill, page 25 of their legislation. The previous speaker, Madam Speaker, is just flat-out wrong. Here is what it says: The Religious Freedom Restoration Act shall not--shall not--provide a claim or a defense to a claim under the legislation or provide a basis for challenging the application of this bill. They put it in the bill. You can't use the standards set forth in RFRA that was passed. You can't even use that as a defense. It is spelled out in the legislation. As my colleague from Louisiana said, the very first right mentioned in the very first amendment to the Constitution, in the very first amendment of the Bill of Rights, is your right to practice your faith the way you see fit. And they put in their legislation: No, you can't. No, you can't. That is what is in the bill. That is why they didn't want a hearing, as previous speakers said, because they didn't want us to be able to talk about this in a hearing where you have testimony, witnesses. They didn't want that. They come to the floor, and as my colleague from Texas said, give this a fancy name while they are taking away American citizens' most fundamental liberty, the liberty the Founders chose to mention the very first right in the Bill of Rights. That is why we oppose this legislation. Madam Speaker, I yield 3 minutes to the gentleman from Arizona (Mr. Biggs). Mr. BIGGS. Madam Speaker, I rise today in opposition to this bill. Despite its name, this bill is not about equality. It does attack religious freedom, freedom of expression, freedom of association, and all the important rights recognized in the First Amendment. This bill is about forcing the ideas and beliefs of the far left on all Americans. It is about government control over every aspect of your life. It is a remnant from the scrap heap of failed legislation from yesteryear. I believe that all Americans should be treated equally and respected, but this bill does not do that. There are lots of concerns to have with this bill, but today, I am going to just highlight two. First, this bill will have a serious and deadly consequence for unborn children. It expands abortion and undoes current Federal law that prohibits the use of Federal funds for abortion. It does so by adding to include ``pregnancy, childbirth, or a related medical condition,'' which has been recognized by courts and the EEOC to mean abortion, to the definition of sex. I am reminded of when I used to work at the United Nations and would attend conferences throughout the world. The code language in the United Nations documents, in international law, was enforced pregnancy. That meant abortion. That meant you could not proscribe abortion. This bill takes that same tack. This bill also states that pregnancy, childbirth, or a related medical condition shall not receive less favorable treatment than other physical conditions. That is that same tack that is in international documents. This means that abortion cannot be treated differently than other medical conditions, and therefore abortion will be protected by our civil rights laws. That is not about equality; that is about expanding abortion. Secondly, this bill will negatively impact all Americans whose religious beliefs influence their actions. This bill makes crystal clear that an individual's religious beliefs do not matter, as my colleague from Ohio just referred to. This bill specifically prevents Americans from relying on the Religious Freedom Restoration Act, which was a bipartisan bill in 1993 signed by President Clinton. This bill says specifically the Religious Freedom Restoration Act of 1993 shall not provide a claim concerning or defense to a claim under a covered title or provide a basis for challenging the application or enforcement of a covered title. How can you say with a straight face that this bill does not impede or stomp on someone's right of conscience or right of religious worship? It is set forth. It is specific. Who can deny that? This bill, if enacted, will mean that Americans will not be able to act in accordance with their religious beliefs. They will be forced to set their religious beliefs aside or face consequences. This is unacceptable. This is un-American. For these and many other reasons, I oppose this bill and urge my colleagues to do the same. Mr. NADLER. Madam Speaker, I now yield 1 minute to the distinguished gentleman from New York (Mr. Jeffries). Mr. JEFFRIES. Madam Speaker, some of my colleagues on the other side of the aisle have spent this debate lecturing us about foundational principles in this country. The foundational document of this great Republic is the Declaration of Independence, with the words: ``We hold these truths to be self-evident, that all men are created equal.'' Those words were eloquent in their articulation and complete in their application. It did not apply to African Americans; it did not apply to women; it did not apply to Native Americans; and it certainly did not apply to members of the LGBTQ community. Now, we have come a long way in America, but we still have a long way to go. The progress has been made, as the great Barbara Jordan once indicated, through a process of amendment and ratification and court decision and legislation. That is what we are doing today. If you believe in liberty and justice for all, support the Equality Act. If you believe in equal protection under the law, support the Equality Act. If you believe truly, as my religion teaches me, that we are all God's children, support the Equality Act. Love does not discriminate; neither should the law. Mr. JORDAN. Mr. Speaker, I reserve the balance of my time. Mr. NADLER. Mr. Speaker, I now yield 1 minute to the distinguished gentlewoman from Washington (Ms. Jayapal). Ms. JAYAPAL. Mr. Speaker, I rise today in strong support of the Equality Act. I am the proud mom of a trans kid. I will fight every single day for every trans person, every LGBTQ person, including my kid, to explore and express the fullness of their gender without fear or risk of being fired, denied housing, or refused service because of their sexual orientation or gender identity. Mr. Speaker, in 2020, over one in three LGBTQ Americans faced discrimination, including over three in five transgender Americans. In the midst of a pandemic, nearly 3 in 10 LGBTQ Americans faced difficulties accessing medical care, including over half of transgender Americans. The Equality Act guarantees protection under the law, no matter who you love or your gender identity. It was President Abraham Lincoln who said those who deny freedom for others deserve it not for themselves. So today, as we pass the Equality Act, we vote ``aye'' for Janak, for Evie, for so many thousands more of our kids. Ms. JAYAPAL. We say to every LGBTQ person: We see you. We hear you. Mr. JORDAN. Mr. Speaker, I reserve the balance of my time. Mr. NADLER. Mr. Speaker, I now yield 1 minute to the distinguished gentlewoman from Pennsylvania (Ms. Dean). Ms. DEAN. Mr. Speaker, I thank our chairman, and I thank Representative [[Page H650]] David Cicilline for his tireless leadership in leading us to this day. All Americans deserve to be treated equally regardless of their gender identity or sexual orientation. I do have to wonder, Mr. Speaker, what are those on the other side who are arguing against this wise legislation afraid of? Equal treatment for their LGBTQ family and friends? Why would they make such arguments? We must continue to strive for the equality of the LGBTQ community. Voting ``yes'' on the Equality Act furthers this fight and helps us live up to the promise of this Nation. As Bayard Rustin, an openly gay Black civil rights leader, said: ``Let us be enraged about injustice, but let us not be destroyed by it.'' The Equality Act is a necessary step in addressing injustice by advancing the rights of Americans nationwide because we are all God's children. The passage of this legislation is an important step in forming a more perfect Union. Mr. NADLER. Mr. Speaker, I yield the balance of my time to the gentlewoman from Pennsylvania (Ms. Dean), and I ask unanimous consent that she may control that balance. The SPEAKER pro tempore (Mr. Sean Patrick Maloney of New York). Is there objection to the request of the gentleman from New York? There was no objection. Mr. JORDAN. Mr. Speaker, I yield 3 minutes to the gentleman from Texas (Mr. Gohmert). Mr. GOHMERT. Mr. Speaker, for years we have been hearing what we are hearing today: Look, we just want the same rights everybody else has. But we also heard for years: We just want to live and let live. I have got news for all of my friends across the aisle that don't know. There is a right to the marriage you are claiming you need this bill for that the Supreme Court has already said you have. It is there. So what this bill, the so-called Equality Act, is really about, it is not about giving rights. This is about taking away rights. You have the rights. But this is saying that part of the First Amendment, ``Congress shall make no law respecting an establishment of religion, or prohibiting the free exercise thereof,'' that has to go. {time} 1415 And just like my friend read from page 25, the Religious Freedom Restoration Act of 1993, that has got to go. You can no longer--after this bill, you can no longer use that as a defense when we sue your church, we sue your preacher. Male or female, it doesn't matter. We are coming after you. If we sue a Rabbi, you can't hide behind the First Amendment or this Religious Freedom Restoration Act. It won't help you because we are saying you don't have those rights the Constitution gave you. That is all RFRA was to begin with. It was just codifying what was in the Constitution. I thought so much about my dear friend, the late Bishop Harry Jackson. He and I had stood inside this Capitol together for years trying to protect Christian rights. I miss Harry and I think about him a lot. And let me say, not as articulately, but for heaven's sake, you have got these rights. Allow people who believe what Moses said when he said: A man shall leave his father and mother, a woman leave her home, the two will become one flesh. Let them be able to practice the teaching of Moses. When Jesus was asked about marriage, he said--he quoted Moses verbatim. Please allow Christians who believe what Jesus said to practice that. Allow preachers who took oaths to practice it. Allow them to do that. Don't take away the rights the Constitution gave, and don't take away decades of rights that women have worked for and earned and just give it away to men. Ms. DEAN. Mr. Speaker, I yield 1 minute to the gentleman from Maryland (Mr. Raskin). Mr. RASKIN. Mr. Speaker, it is a great day for America when we are advancing the civil rights of all Americans, and that is what the Equality Act does. All of the free exercise constitutional arguments being advanced today-- The SPEAKER pro tempore. The gentleman will suspend. Will the gentleman please put his mask on. Mr. RASKIN. Mr. Speaker, all of the constitutional arguments being advanced today by our colleagues have been decisively repudiated and rejected by their hero, Justice Antonin Scalia, in the 1990 decision Employment Division v. Smith, where Justice Scalia, for the Court, emphasized that there is no religious free exercise exemption from secular laws of universal application, including civil rights laws, including child labor laws, including child abuse laws. And every scoundrel in American history has tried to dress up his or her opposition to other people's civil rights in religious garb. We saw that in 1964, in the Heart of Atlanta Motel case and in the Ollie's Barbecue case, where motel owners, hotel owners, lunch counter owners came in and said: We have a religious free exercise right not to serve interracial groups or interracial couples. We don't want to allow an interracial couple--you get where I am going. Mr. JORDAN. Mr. Speaker, I yield 3 minutes to the gentleman from Utah (Mr. Owens). Mr. OWENS. Mr. Speaker, I thank the gentleman from Ohio for yielding. Mr. Speaker, I rise today in opposition to the Equality Act. The issues discussed as part of the Equality Act are important. Amending the Civil Rights Act to include sexual orientation would be a historic step. Unfortunately, without explicit religious exemptions, there are many questions that will arise. Title II of the Civil Rights Act currently prohibits discrimination in places of public accommodation on the basis of race, color, religion, or national origin. The Equality Act would dramatically expand the definition of public accommodation to include any place of public gathering or any establishment that provides a service, such as food banks or homeless shelters. Every religion and faith in America has had its own set of beliefs. Some of these, including Christian, Jewish, and Muslim religions, are thousands of years old and answer to a much higher power. My personal faith, as a member of The Church of Jesus Christ of Latter-day Saints, teaches me that every individual is a child of God and deserves to be treated with love and respect. My religion also teaches that marriage is sacred and eternal in nature. The marriage ceremonies conducted in the sacred places of my faith are conducted in temples that must not be deemed places of public accommodation. If houses of worship are defined as places of public accommodation, a number of problems arise, many having nothing to do with LGBT rights. For example, could an orthodox Jewish synagogue decline to permit an interfaith couple from having their wedding ceremony in the synagogue? Could a traditional mosque conduct gender-segregated classes for youth programs? Could a Catholic church's homeless shelter have separate housing for men and women? Could BYU or other church-owned universities continue hiring those individuals who follow its standards? Democrats claim the purpose of introducing the Equality Act is not to impede religious freedom. In fact, Democrats claim that the existing laws are enough to protect religious freedom. But why, then, leave these crucial matters unclear and threaten people of faith? Why not accept an amendment to the Equality Act that clearly exempts religious organizations? Why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the protections of the Religious Freedom Restoration Act? The First Amendment right to practice our faith is at the core of our Nation's culture. Our moral compass of service, tolerance, kindness, and charity stems from our Judeo-Christian foundation. No law should take us down the slippery slope of forgetting this legacy, regardless of its title. When Congress wants to protect religious expressions, it knows how to do so. The last major civil rights law enacted by Congress was the Americans with Disabilities Act. It contains a clear and explicit religious exemption. Why not make the law clear to promote civil rights and religious liberty? [[Page H651]] That would be the historic and unifying thing to do. Ms. DEAN. Mr. Speaker, I yield 2 minutes to the gentleman from New York (Mr. Jones). Mr. JONES. Mr. Speaker, it is not often that this Chamber does remarkable things. Today, we pass the Equality Act, which includes my bill, the Juror Non-Discrimination Act. This has been a long time coming and it represents progress that, for me, was unbelievable when I was growing up. You see, to grow up poor, Black, and gay is to not see yourself anywhere. It is also to feel completely unseen, as so many people around you invalidate your very existence. Growing up, I watched helplessly as opportunistic, straight politicians--mostly White, mostly male--used my basic human rights as a political football to further their careers. Had this legislation been enacted when I was growing up, it would have been direct evidence of the fact that things really do get better, that I didn't have to hide or cry so much. Thankfully, since childhood, things have gotten better, but that hasn't been because of the mere passage of time. It has been because LGBTQ advocates made life better. Today, we send a powerful message to millions of LGBTQ people around the country and, indeed, around the world that they are seen, that they are valued, that their lives are worthy of being protected. How remarkable that is, Mr. Speaker. Mr. JORDAN. Mr. Speaker, I would just point out that a few speakers ago, the gentleman from Maryland used the term ``religious garb.'' A physician's conscience, a physician's faith, which compels him or her not to take the life of an unborn child is not religious garb. That is a deeply held position of conscience and position of faith. Mr. Speaker, to have a Member from the other side raise that argument when we have specifically pointed to the First Amendment, pointed to page 25 of the bill, which says ``the Religious Freedom Restoration Act will not apply,'' is ridiculous. Mr. Speaker, I yield 2 minutes to the gentlewoman from North Carolina (Ms. Foxx). Ms. FOXX. Mr. Speaker, I thank my colleague from Ohio for yielding, and I completely agree with him on his comments. Mr. Speaker, I rise in opposition to H.R 5, yet another harmful bill that has been rushed to the House floor without thorough bipartisan consideration. It claims to strive for equality, but, in practice, this bill undermines the constitutional religious freedoms guaranteed to all Americans. Once again, abandoning long-established House procedures, Democrats are pushing a conveniently titled bill without convening one hearing or markup during the 117th Congress to consider its vast implications for educational institutions and employers. This legislation would require our Nation's K-12 schools to treat gender as being fluid, subjective, and not tied to biological reality. H.R 5 also threatens religious freedom protections for all Americans and Federal funding for religiously affiliated colleges and universities. Under this bill, student codes of conduct, hiring practices, and housing rules that reflect sincerely held beliefs about marriage and sexuality would be deemed discriminatory, eroding First Amendment rights. In addition, the definitions in this bill are vague and would subject employers and other covered organizations to increase litigation risks. The bill also fails to advocate for the unborn, which is why I urge support for my amendment that will protect anyone, including religiously affiliated groups and individuals, from being forced to perform abortions. Masquerading as a proposal to guarantee fundamental civil rights to all Americans, H.R 5 is nothing more than a partisan ploy to destroy religious liberty and educational opportunities for girls. Shameful doesn't even begin to describe this bill. This is no way to legislate, but for House Democrats, silencing the voices of the minority and millions of hardworking Americans is business as usual. Ms. DEAN. Mr. Speaker, I yield 1 minute to the gentlewoman from Missouri (Ms. Bush). Ms. BUSH. Mr. Speaker, St. Louis and I rise today in support of the Equality Act because all people deserve to live safely and freely. When we say that Black lives matter, we mean that every Black life matters; that Black trans lives matter; that Nina Pop's life mattered. When we protect the lives of our trans family, our unhoused neighbors, our sex workers, our youth, we build a country where everyone can thrive, not just survive. For so many in St. Louis, this bill will be the difference between life and death. Missouri has not only stalled justice, but actively denied justice for our LGBTQIA-plus community. This legislation will mean the difference between having a safe place to call home and being unhoused because, to date, in the year 2021, that kind of discrimination still exists. We rise to tell our LGBTQIA community: Not only do you matter, but you are loved and you are cared for, and we got your back. Mr. Speaker, I thank Chairman Nadler and Representative Cicilline for their work on this. Mr. JORDAN. Mr. Speaker, I reserve the balance of my time. Ms. DEAN. Mr. Speaker, I yield 2 minutes to the gentlewoman from Minnesota (Ms. Craig). Ms. CRAIG. Mr. Speaker, I rise today to offer my support to the Equality Act, a groundbreaking piece of legislation that will grant equal protection under the law to our LGBTQ friends, family, neighbors, as well as to me and my family. As the first openly lesbian wife and mother in Congress and the first LGBTQ Member of Congress from the great State of Minnesota, I know this legislation is the culmination of a lifetime of work for so many. My wife, Cheryl, and I have built a beautiful life together raising four sons who we dearly love. We are fortunate to live in Minnesota, in a State where many of the Equality Act's protections have already been enshrined into law. Right now, there are States across this country where it would be entirely legal for Cheryl and I to be discriminated against--based on our love and commitment to one another--in housing, employment, access to credit, or any other number of areas essential to just living our lives. {time} 1430 Now, some of my colleagues seem to believe this legislation somehow could harm our non-LGBTQ women and girls, but that couldn't be further from the truth. The Equality Act does not undermine the achievements or aspirations of non-LGBTQ. In fact, by amending the Civil Rights Act to prohibit discrimination on the basis of sex in a broad area of life, we are fighting to ensure that all women are treated equally in all aspects of their lives. The Equality Act is critical because when LGBTQ people have equality under the law, we all benefit and all of our communities are stronger. Mr. Speaker, as a teenage girl growing up in rural America, I never could have imagined I would finally see this legislation come to the House floor, much less as a Member of this body to see it passed. This legislation is necessary, it is long overdue, and I urge my colleagues to support it. Mr. JORDAN. Mr. Speaker, I reserve the balance of my time. Ms. DEAN. Mr. Speaker, I yield 2 minutes to the gentleman from New Hampshire (Mr. Pappas). Mr. PAPPAS. Mr. Speaker, I rise in strong support of the Equality Act. This landmark legislation will bring our Nation closer to the promise of its founding and will change the lives of generations of LGBTQ Americans for the better. This should be one of the easiest and most-affirming votes we ever take. Equality is, after all, a self- evident truth. It is part of the bedrock of this Nation. Throughout our history, the march toward full equality has brought more Americans of diverse backgrounds into the heart and soul of this country. Today's vote is another important milestone along that path. Americans in 29 States can be denied housing, education, credit, or other services, simply because of who they are. That this can happen in our country in 2021 is a grave injustice that [[Page H652]] must be corrected with this vote. And by passing this bill, we can also send an unequivocal message to every LGBTQ American and their families: ``You matter. You have dignity. Your country sees you and has your back.'' Growing up in New Hampshire, I never thought I could live as my authentic self. Thankfully, I have a loving family and a welcoming community who embraced me as a young person, and I am fortunate to live in a State that has already added sexual orientation and gender identity to its civil rights statutes. But too many other LGBTQ Americans live in fear of sharing their truth, and millions live in fear that the law won't protect them from discrimination when they need it. Look, we are not asking for anything any other American doesn't already enjoy. We just want to be treated the same. We just want politicians in Washington to catch up with the times and the Constitution. No one deserves to be treated as a second-class citizen in this country just for being themselves. Mr. Speaker, let's pass the Equality Act. Let's achieve full equality under the law, and let's pass this bill with a strong, affirming vote today. Mr. JORDAN. Mr. Speaker, I yield 3 minutes to the gentleman from California (Mr. McClintock). Mr. McCLINTOCK. Mr. Speaker, this law could not be plainer. It says gender is not a question of genetics, but of personal choice. And leftist dogma now calls for this doctrine to be imposed under force of law, and the effect is frightening. States that have adopted similar laws have threatened safe spaces for women and intimidated the free exercise of conscience. But let me focus on just two aspects: How this destroys women's sports and renders parents powerless to protect their own children. Selina Soule, a teenager, worked her heart out and qualified for the Connecticut State championship track meet a few years ago. This is her experience: She said, ``Eight of us lined up at the starting line . . . but when six of us were only about three-quarters into the race, two girls were already across the finish line. . . . ``What just happened? Two boys identifying as girls happened. ``Fair is no longer the norm. The chance to advance, the chance to win has been all over for us. . . . ``This policy will take away our medals, records, scholarships and dreams.'' An anguished mother named Elaine, told her story: She said, ``Let me explain to you how this works. . . . Questioning a child's professed gender identity is now illegal. ``So, if a little boy is 5 years old and believes he is the opposite sex, affirmative care means going along with his beliefs. Parents are encouraged to refer to him as their `daughter' and let him choose a feminine name. . . . ``Is it really harmless to tell a child who still believes in the tooth fairy that he is of the opposite sex? ``If a 10-year-old girl is uncomfortable with her developing body and suddenly insists she is a boy, affirmative care means blocking this girl's puberty with powerful drugs.'' America, wake up. This is the brave, new world that House Democrats propose under the name ``equality.'' The parents of every daughter, who has ever poured their hearts into a sport should be outraged that their daughter's dreams and hopes no longer matter to their own Representative. Every parent who would give their life to protect their child should be livid that this bill is about to replace them with bureaucrats who can administer puberty-blocking drugs on their child's say-so. And every American should be scared as hell to realize the ideological extremism that is now running rampant behind the razor- wired militarized U.S Capitol. It is hard to believe that we once called it ``the people's House.'' Let this be a wake-up call to every voter. If you elect enough radicals to the Congress, you will get a radical Congress. Ms. DEAN. Mr. Speaker, I yield 2 minutes to the gentleman from Wisconsin (Mr. Pocan). Mr. POCAN. Mr. Speaker, now I had a different speech I was going to give today about the Equality Act. As an openly gay Member of Congress, married to my husband, Phil, for 14 years, I was going to talk about the need for equal treatment under the law for everyone, regardless of who they love. Human kindness, respect for others--pretty basic stuff. But the new QAnon vibe in this body has gone too far. For many in this Chamber, this isn't a debate about whether or not you should be legally discriminated against for who you love. You won't hear that debate because they can't win on hate alone. The public doesn't agree with them. So instead, some are debating that this bill discriminates based on religion, which it doesn't, because it treats everyone the same under the law. And some are debating an even sillier notion: That somehow a man will pretend to be a woman to win in women's sports--a crazy, made-up fantasy notion. This new QAnon spirit across the aisle is also occurring in a nasty and hateful way. A lead GOP opponent of this bill actually posted an anti-trans poster on the wall outside her office directly and intentionally across from a Democratic Member of Congress with a trans daughter. Wow. That is classy. Mr. Speaker, really, is that where we are here today? Who can out- crazy, out-tastelessly act to prove to the base that they will say or do anything to score points and show how inconsiderate they can be to a colleague to just get social media clickbait? Here are the facts: One in four transgender people have lost a job due to discrimination, and dozens of transgender and gender- nonconforming people were violently killed last year. And LGBTQ youth are almost 5 times as likely to have attempted suicide compared to heterosexual youth due to discrimination. It is past time we put an end to this. A vote against the Equality Act is a vote for discrimination, plain and simple. Mr. Speaker, this isn't Iran or Somalia or Russia. This is America. Show human dignity for others by offering equal treatment under the law. That is the Equality Act. Mr. JORDAN. Mr. Speaker, I reserve the balance of my time. Ms. DEAN. Mr. Speaker, I yield 1 minute to the gentlewoman from California (Ms. Pelosi). Ms. PELOSI. Mr. Speaker, I thank the gentlewoman for yielding and for her leadership on this important issue. Mr. Speaker, I rise to join our entire caucus in saluting Congressman David Cicilline, our longtime champion of the Equality Act, who has been courageous, relentless, and persistent in his leadership for this legislation. We are proud to bring this important legislation to the House floor under the leadership of the most diverse House Democratic majority-- nearly 70 percent women, people of color, and LGBTQ, with 224 cosponsors on this legislation. Mr. Speaker, as many of us were gathered together nearly 5 years ago to first introduce the Equality Act, that day in the LBJ room, on the Senate side, named after the President who fought for and signed the Civil Rights Act, we stood with an icon of the civil rights struggle, our colleague John Lewis, the conscience of Congress. The Civil Rights Act is a sacred pillar of freedom in our country. It is not amended lightly. So how proud were we to be with our beloved John Lewis and the Congressional Black Caucus--many of whom are here now, Maxine Waters, Mr. Green, and others, thank you--as they gave their imprimatur to the opening of the Civil Rights Act to end discrimination against LGBTQ Americans. And we remember John Lewis' life, we remember his words spoken at the Pride parade in Atlanta. Shortly before being diagnosed with cancer, he said, ``We are one people and one family. We all live in the same House . . . `' Mr. Speaker, as we prepare to pass this landmark legislation, we must salute the countless advocates, activists, outside organizers and mobilizers, who have for decades demanded full rights for all Americans. Personally, my thoughts are with my friends, the late Phyllis Lyon and Del Martin, who shared their lives together for decades. I have spoken of them with their photo here on the floor year in and year out. They were members, as so many of us in San Francisco, who for decades were engaged in civic engagement on many issues, including those issues related to LGBTQ rights. They were an inspiration, teaching us to take ``pride.'' And I say that with pride. [[Page H653]] When people say to me, ``It is easy for you to support LGBTQ equality because you are from San Francisco where people are so tolerant.'' Tolerant? To me, that is a condescending word. This is not about tolerance. This is about respect. This is about taking pride for Phyllis and Del and the older LGBTQ couples, for them, for LGBTQ workers striving to provide for their families, and for LGBTQ youth struggling to find their place, this is an historic, transformative moment of pride. Here in the House, this pride goes back for many years. When we first got the majority in 2006 and 2007, House Democrats had four goals relating to equality. Passing a comprehensive hate crimes bill--and when I say comprehensive, I mean, LGBTQ--``TQ''. ``T''. People said to us at the time, Take out the ``T'' and you can pass this bill in a minute. I said, If we take out the ``T,'' we are not going to pass this bill in 100 years because we are not bringing it up without the word ``transgender'' in the bill. We passed the bill with the help of Barney Frank, our former colleague, and the family of Matthew Shepard who came here, touched our hearts, and got the votes to help us pass the legislation. Then we had ``Don't ask, don't tell.'' And under the leadership of President Obama and the courage of so many Members--Patrick Murphy, our former colleague and an Iraq combat vet leading the way here--we repealed ``Don't ask, don't tell.'' Thank you, President Obama. Mr. Speaker, securing marriage equality was done for us by the courts. I took great pride in attending the oral arguments when that was argued in the courts, and what a victory it was for liberty and justice in our country when that decision came down. Our next item on the agenda was something called ENDA, ending discrimination in the workplace. Well, it is really called Employment Nondiscrimination Act, hence the ENDA. But then with the successes that we had, it was, Why are we just talking about the workplace? Why aren't we talking about every place in our society? And, hence, came forth ENDA which became the Equality Act, finally, fully, ending anti-LGBTQ discrimination on employment, education, housing, credit, jury service, and public accommodation. It </w:t>
      </w:r>
      <w:r>
        <w:rPr>
          <w:rFonts w:ascii="arial" w:eastAsia="arial" w:hAnsi="arial" w:cs="arial"/>
          <w:b/>
          <w:i/>
          <w:strike w:val="0"/>
          <w:noProof w:val="0"/>
          <w:color w:val="000000"/>
          <w:position w:val="0"/>
          <w:sz w:val="20"/>
          <w:u w:val="single"/>
          <w:vertAlign w:val="baseline"/>
        </w:rPr>
        <w:t>removes</w:t>
      </w:r>
      <w:r>
        <w:rPr>
          <w:rFonts w:ascii="arial" w:eastAsia="arial" w:hAnsi="arial" w:cs="arial"/>
          <w:b w:val="0"/>
          <w:i w:val="0"/>
          <w:strike w:val="0"/>
          <w:noProof w:val="0"/>
          <w:color w:val="000000"/>
          <w:position w:val="0"/>
          <w:sz w:val="20"/>
          <w:u w:val="none"/>
          <w:vertAlign w:val="baseline"/>
        </w:rPr>
        <w:t xml:space="preserve"> all doubt that sexual orientation and gender identity warrants civil rights protection in every arena of American life. Codifying the recent decision made by the U.S Supreme Court in the Bostock case, it takes a momentous step towards full equality that brings our Nation closer to the founding promise of liberty and justice for all enshrined in the preamble of our Constitution by our Founders in their great wisdom--also, in our pledge to the flag. And it is sadly necessary, I wish that it weren't. Sometimes I just wonder why it is. But it is sadly necessary because many members of the national LGBTQ community live in States where, though they have the right to marry, they have no State-level nondiscrimination protections in other areas of life. Mr. Speaker, in more than 20 States, LGBTQ Americans do not have specific protections against being denied housing because of their sexual orientation or gender identity, and over 30 States lack protections regarding access to education. Nearly 40 States lack protections regarding jury service. Mr. Speaker, passing the Equality Act in the last Congress was historic, a day of hope and happiness for millions. Now, with the Democratic Senate majority and President Biden in the White House and Vice President Harris there as well, we will pass it once more and we will never stop fighting until it becomes law. We will never stop fighting until the Equality Act becomes law. {time} 1445 Let me conclude by returning to John Lewis and recalling his words spoken on this House floor on the passage of the Equality Act the first time. John Lewis said: We have a decision to end discrimination and set all of our people free. And set all of our people free. Today, with this legislation, we have an opportunity to set all of our people free and to advance the future of justice, equality, and dignity for all. Mr. Speaker, I urge a strong bipartisan vote for the Equality Act, salute Mr. Cicilline and Senate Merkley on the Senate side for their leadership, and commend the distinguished chair of the Judiciary Committee for once again bringing this to the floor. Thank you, Congresswoman, for your leadership on this issue as well. Mr. Speaker, I urge an ``aye'' vote. Ms. DEAN. Mr. Speaker, I ask unanimous consent that the gentleman from New York (Mr. Nadler), the chairman of the Judiciary Committee, control the balance of the time on our side. The SPEAKER pro tempore. Is there objection to the request of the gentlewoman from Pennsylvania? There was no objection. Mr. JORDAN. Mr. Speaker, could I inquire about the amount of time remaining on each side? The SPEAKER pro tempore. The gentleman from Ohio has 16\1/2\ minutes remaining. The gentleman from New York has 19\3/4\ minutes remaining. Mr. JORDAN. Mr. Speaker, I reserve the balance of my time. Mr. NADLER. Mr. Speaker, I now yield 2 minutes to the distinguished gentlewoman from California (Ms. Waters). Ms. WATERS. Mr. Speaker, I rise in strong support of H.R 5, the Equality Act, a critical piece of civil rights legislation. Half a century ago, the Fair Housing Act and the Equal Credit Opportunity Act became law. But we know that housing and lending discrimination remains a widespread problem. Former President Trump and his administration were shameful and cruel adversaries to justice and civil rights and worked to gut protections against housing and lending discrimination. According to the National Fair Housing Alliance, sex discrimination made up the fourth greatest basis for complaints in 2019. As housing discrimination continues to harm an estimated 6 to 8 million people in the U.S , LGBTQ-plus youth, in particular, remain at greater risk of homelessness compared to non-LGBTQ-plus youth, and same-sex couples are more likely to be denied a mortgage loan compared to hetero-sex couples. This legislation takes key steps to codify existing protections for our LGBTQ-plus neighbors under civil rights statutes, including the Fair Housing Act and the Equal Credit Opportunity Act, and is similar to provisions included in H.R 166, a fair lending proposal by Representative Al Green. My committee has convened several hearings on this topic, including one this week, about ongoing lending discrimination. I thank Representative Cicilline for authoring this bill and Chair Nadler for his leadership. I urge my colleagues to please support this important bill that will ensure equal access to housing and wealth- building opportunities for generations to come by expressly prohibiting discrimination on the basis of sexual orientation or gender identity. Mr. JORDAN. Mr. Speaker, I include in the Record a statement from the Log Cabin Republicans opposing the legislation on the floor today. LCR's official statement: As part of the Democrats' hard shift to the left, they continue to trample on the rights and freedoms of all Americans in the name of equality and `equity.' Today, House Democrats are ramming through their latest version of the so-called ``Equality Act.'' We opposed this legislation in the past, and we oppose it as it stands today. This is a partisan piece of legislation--it has no Republican cosponsors in the House. And the insidious nature of the extreme changes it will make would irreparably harm America and all of the accomplishments we've worked so hard for over the last few decades. Below, please find a complete review of this legislation from our editorial and research teams at OUTSpoken. Let me be clear--Log Cabin Republicans is not now, nor will it ever retreat on our commitment for equality for the LGBT community--the transgender community included. We stand for protections in employment, access to quality healthcare, and equal protection under the law for our trans brothers and sisters. But the so-called Equality Act goes to an extreme level to eliminate the concept of gender, which is absurd, dangerous, and way out of the mainstream. We're going to work through this together as a community and a nation, but the Equality Act is not the solution. Thank you for your consideration we will keep you informed of developments as they occur. [[Page H654]] Mr. JORDAN. Mr. Speaker, I yield 3 minutes to the gentleman from North Carolina (Mr. Bishop). Mr. BISHOP of North Carolina. I thank the gentleman for yielding. I noted that, at the outset, the bill sponsor, the gentleman from Rhode Island, said that every community deserves to be treated with dignity and respect. Every community deserves to be treated with dignity and respect. The problem with this misnamed bill is that it does not treat every community with dignity and respect. You have heard from previous speakers that this bill takes pains to say your earnestly held religious beliefs are no defense. What else does it do? Well, the basic way the legislation operates is to insert or substitute for the word ``sex'' as a protected classification the phrase ``sex, including sexual orientation and gender identity.'' If it did nothing more, it would be an echo of the Bostock decision in June. But it does do more. It defines the term ``included,'' so ``sex, including sexual orientation and gender identity.'' If you go to the definition section, ``including'' is defined to mean ``including, but not limited to.'' ``Including but not limited to,'' why is that? What else does the bill intend to do that the bill declines to state? Most significantly, Mr. Speaker, is that the bill </w:t>
      </w:r>
      <w:r>
        <w:rPr>
          <w:rFonts w:ascii="arial" w:eastAsia="arial" w:hAnsi="arial" w:cs="arial"/>
          <w:b/>
          <w:i/>
          <w:strike w:val="0"/>
          <w:noProof w:val="0"/>
          <w:color w:val="000000"/>
          <w:position w:val="0"/>
          <w:sz w:val="20"/>
          <w:u w:val="single"/>
          <w:vertAlign w:val="baseline"/>
        </w:rPr>
        <w:t>removes</w:t>
      </w:r>
      <w:r>
        <w:rPr>
          <w:rFonts w:ascii="arial" w:eastAsia="arial" w:hAnsi="arial" w:cs="arial"/>
          <w:b w:val="0"/>
          <w:i w:val="0"/>
          <w:strike w:val="0"/>
          <w:noProof w:val="0"/>
          <w:color w:val="000000"/>
          <w:position w:val="0"/>
          <w:sz w:val="20"/>
          <w:u w:val="none"/>
          <w:vertAlign w:val="baseline"/>
        </w:rPr>
        <w:t xml:space="preserve"> the play in the joints. Let me explain what I mean. Concerning the public accommodations title, Title II of the 1964 Civil Rights Act, which, by the way, didn't cover sex, it defined what a public accommodation was for the purpose of ceasing the discrimination against Black Americans in public accommodations. What it said was, and it had a lot of synonyms, but hotels, restaurants, theaters, those were public accommodations. That language is gone in this bill, Mr. Speaker. Instead, what it says is a public accommodation is ``any establishment that provides a good, service, or program, including,'' there is that word ``including,'' and there is a big, long list. So any establishment that provides any good, any service, or any program in our society is covered, but we are still not done because of the rule's construction. ``A reference in this title to an establishment shall be construed to include an individual whose operations affect commerce and who is a provider of a good, service, or program,'' any individual, the cake baker, the photographer. This bill flips the Civil Rights Act of 1964 on its head. The SPEAKER pro tempore. The time of the gentleman has expired. Mr. JORDAN. I yield an additional 30 seconds to the gentleman. Mr. BISHOP of North Carolina. The Civil Rights Act of 1964 was designed to say: No longer will Black Americans be cut out of economic life in this country. And it was necessary, and it was a moral evil. This bill flips that bill on its head, and it says to every individual: A condition of your participating in the economic life of the country is that you buy all in, you buy into this lock, stock, and barrel. If you do not, you will be cut out of the economic life of this country. There is no dignity and respect in that. Mr. NADLER. Mr. Speaker, I now yield 2 minutes to the distinguished gentleman from California (Mr. Takano). Mr. TAKANO. Mr. Speaker, I thank Chairman Nadler for yielding. ``We the people'' is a bold opening statement enshrined in our Constitution. But for far too long, LGBTQ Americans have not been included in that statement. A gay couple can get married in all 50 States. A trans worker has legal protections from discrimination in the workplace. But despite this progress, a lesbian mom can be denied housing in most States because of her sexual orientation. A queer person can be turned away from serving on a jury. In 27 States, there are no laws protecting people from discrimination on the basis of sexual orientation or gender identity in education, housing, and public accommodation, and this is wrong. No person, no matter where they live in America, should face discrimination. Equality should not depend on the ZIP Code where you live. Now is the time for ``we the people'' to include LGBTQ Americans. My Republican colleagues are desperately trying to derail this legislation by cloaking their bigotry with high-minded arguments about religious freedom and appealing to people's worst instincts with transphobic attacks and grossly exaggerated examples. Their main argument seems to be that America doesn't want a law that will protect the dignity of trans people who get murdered and beat up for being who they are. In reality, trans people are among those in our community who need this protection the most. Republicans want to vilify people who are the most severe victims of injustice. What this law does is simple and just. It guarantees that LGBTQ people in every State cannot be discriminated against because of their identity. We have a moral imperative to get the Equality Act signed into law. Mr. JORDAN. Mr. Speaker, I reserve the balance of my time. Mr. NADLER. Mr. Speaker, I now yield 2 minutes to the distinguished gentleman from New York (Mr. Torres). Mr. TORRES of New York. As a child of the Bronx who grew up in the projects, I was often too scared to come out of the closet, too blinded by fear to see clearly my own value, my own equality. My younger self could have never imagined standing on the floor of the House as a Member of Congress, voting for legislation that, if enacted, would make me equal in the eyes of the law. As the first LGBTQ Afro-Latino Member of Congress, I feel palpably the weight of history on my shoulders. On behalf of my community, I am here to claim what discrimination denies: equal protection under the law. Indeed, we are here to uphold the abiding truth of the American experiment, that we are all created equal and that none of us should be evicted, fired, or denied accommodations and services simply because of who we are and because of whom we love. We are equal by nature, and we ought to be equal by law. The logic of equality is as simple as that. Yesterday, a Member of Congress said that the Equality Act was ``disgusting, evil, immoral.'' I wish to set the record straight. What is truly immoral and disgusting and evil is discrimination. It always has been, and it always will be. Discrimination denies us our deepest humanity. The profound degradation it causes has no place in a society that pledges liberty and justice for all. So I hope that my colleagues, all of them, will find the moral courage to uphold what the Declaration of Independence promises and what the Equality Act delivers: life, liberty, and the pursuit of happiness for all of us, without exception, without discrimination. Mr. JORDAN. Mr. Speaker, I yield 3 minutes to the gentleman from Florida (Mr. Steube). Mr. STEUBE. Mr. Speaker, unlike most speeches you will hear on this floor today, I am going to start with the truth. Deuteronomy 22:5 states: A woman must not wear men's clothing, nor a man wear women's clothing, for the Lord your God detests anyone who does this. Now, this verse isn't concerned about clothing styles but with people determining their own sexual identities. It is not clothing or personal style that offends God but, rather, the use of one's appearance to act out or take on a sexual identity different from the one biologically assigned by God at birth. In his wisdom, God intentionally made each individual uniquely either male or female. {time} 1500 When men or women claim to be able to choose their own sexual identity, they are making a statement that God did not know what he was doing when he created them. I am going to quote directly from Dr. Tony Evans' commentary Bible on this passage of Scripture: ``Men and women equally share in bearing the image of God, but he has designed them to be distinct from and complementary toward one another. The gender confusion that exists in our culture today is a clear rejection of God's good design. Whenever a nation's laws no longer reflect the standards of God, that nation is in rebellion against [[Page H655]] him and will inevitably bear the consequences.'' Mr. Speaker, I am going to read that line again. ``Whenever a nation's laws no longer reflect the standards of God, that nation is in rebellion against him and will inevitably bear the consequences.'' I think we are seeing the consequences of rejecting God here in our country today, and this bill speaks directly against what is laid out in Scripture. Our government, through this bill, is going to redefine what a woman is and what a man is. It can be anyone who identifies in that gender at any time. You are going to singlehandedly end women's sports and all the gains for women's rights contained in Title IX that was passed in this body since 1972. Singlehandedly destroying women's sports in the name of equality, how ironic. If biological men compete in women's sports, then it is no longer women's sports at all. We might as well just have one sports team per event, and women, transgender women, men, transgender men can all compete against each other. How is that for equality? If biological differences didn't matter, we would never have created and funded separate teams for men and women. We know that science supports the idea that there are performance differences between biological men and women in competitive sports, and it is just common sense to the vast majority of Americans, just not common sense to this Democratic majority. In Connecticut, three high school female track runners have had to file a lawsuit because their Title IX protections were violated by biological male athletes competing against them. They had no choice but to file suit after they were forced to compete against biological male athletes, and after those biological male athletes brought home 15 women's State championship titles. I could stand up here and give you example after example of this happening throughout our country in all sports categories, but I don't have near the time. Mr. Speaker, if you want to protect women's sports, then vote against this bill. Mr. NADLER. Mr. Steube, what any religious tradition ascribes as God's will is no concern of this Congress. The SPEAKER pro tempore. Members are advised to address their remarks to the Chair. Mr. NADLER. Mr. Speaker, I now yield 1 minute to the gentlewoman from Massachusetts (Ms. Clark). Ms. CLARK of Massachusetts. Mr. Speaker, a few years ago, at a townhall in my district, a young student asked me: What is Congress going to do to protect trans people like me? He bravely stood before an auditorium of neighbors and told me he was terrified by the bigotry and discrimination against him and his LGBTQ-plus community members. I have heard these fears expressed by my own nonbinary child. Their fears are not misplaced. Our LGBTQ neighbors face discrimination in healthcare, housing, education, and employment. Even here, in the people's House, Members of Congress are describing transgender people as something less than, as undeserving, and illegitimate. Today, our vote for the Equality Act says to every person that you matter, that you deserve to live your truth with respect and dignity, that there will be no true freedom for anyone until there is equality for everyone. Mr. JORDAN. Mr. Speaker, I reserve the balance of my time. Mr. NADLER. Mr. Speaker, I yield 1 minute to the distinguished gentleman from Texas (Mr. Green). Mr. GREEN of Texas. And still I rise, Mr. Speaker. You used God to enslave my foreparents. You used God to segregate me in schools. You used God to put me in the back of the bus. Have you no shame? God created every person in this room. Are you saying that God made a mistake? This is not about God; it is about men who choose to discriminate against other people because they have the power to do so. My record will not show that I voted against Mr. Cicilline having his rights. My record will show that when I had the opportunity to deliver liberty and justice for all, I voted for rights for all. Mr. JORDAN. Mr. Speaker, I don't think anyone uses God. We have just cited what is in the legislation, which specifically says the Religious Freedom Restoration Act shall not provide a defense against what this bill is doing. That is all we have done. Mr. Speaker, I yield 3\1/2\ minutes to the gentleman from Ohio (Mr. Davidson). Mr. DAVIDSON. Mr. Speaker, the so-called Equality Act is not about tolerance. It seeks to impose the will of this body on the American people in violation of the Constitution. It establishes a woke heresy code, seeking to eliminate distinctions between male and female at every level. It cancels women's and girls' sports, requiring that biological males compete for their records, championships, and scholarships. It nullifies the Religious Freedom Restoration Act. Rather than preserve the constitutionally protected freedom to disagree, disguised as equality, it compels participation on your terms for abortions, weddings, and all of religious, vocational, and civic life. It pursues what Hillary Clinton said in 2016: You will just have to change your doctrine. Let me assure you, that will not happen. Colleagues, we must defend freedom and defeat this bill. Mr. NADLER. Mr. Speaker, I yield 1 minute to the gentlewoman from Michigan (Ms. Tlaib). Ms. TLAIB. Mr. Speaker, today is a great day. Today, we send a clear message to every LGBTQ person that you belong here, that you are loved for who you are, and that we won't stop fighting until you experience true equity and equality. We are experiencing a crisis of violence against our LGBTQ neighbors, especially people of color, and our transgender communities. Today's passage is for Treasure Hilliard, for Paris Cameron, and for every LGBTQ person taken too soon by hate. When one in five transgender people has experienced homelessness, when transgender people have half the homeownership rate of cisgender people, we have a structural problem. By outlawing discrimination in housing, employment, education, and public accommodations, we send a powerful message to the bigots, including those here in Congress, that their time is over. Listen very closely, and remember these words: We are winning. We will continue winning. Our will is unbreakable. Our love is so much stronger than your sad, pathetic hate. Mr. JORDAN. Mr. Speaker, can I inquire about the amount of time left for each side? The SPEAKER pro tempore. The gentleman from Ohio has 8\3/4\ minutes remaining. The gentleman from New York has 11 minutes remaining. Mr. JORDAN. Mr. Speaker, I reserve the balance of my time. Mr. NADLER. Mr. Speaker, I yield 1 minute to the distinguished gentlewoman from New York (Ms. Velazquez). Ms. VELAZQUEZ. Mr. Speaker, nearly half of all LGBTQ people in America lack protections from discrimination in employment, education, housing, public accommodations, and credit. This is an abject failure to recognize the humanity and dignity in all of us. And, as I have spoken on before as the chairwoman of the House Small Business Committee, discrimination is bad for business. That is why we need the Equality Act. We also need to recognize the mental health impacts of failing to treat all people equally under the law. Discrimination is linked to increased levels of stress, anxiety, and depression. Until all are equal in the eyes of the law, we are allowing bigotry to silence and shame. So, today, I am voting ``yes'' for all those who have been made less by their government's failure to protect them. I am voting ``yes'' for the nearly 2 million LGBTQ youth who are counting on us. I see you, and I welcome you in my heart. Mr. JORDAN. Mr. Speaker, I reserve the balance of my time. Mr. NADLER. Mr. Speaker, I yield 1 minute to the distinguished gentlewoman from Oregon (Ms. Bonamici). Ms. BONAMICI. Mr. Speaker, I rise in strong support of the Equality Act, important legislation that will secure the civil rights of our LGBTQ community. Our LGBTQ friends, neighbors, colleagues, and community members [[Page H656]] should not miss an educational opportunity, or be denied housing or credit, because of who they are or who they love. I was proud to help pass the Oregon Equality Act when I was in the State legislature. The same arguments were being made back then, in 2007, that some of our colleagues are making today. Do you know what came to pass? Those concerns did not come to pass. What happened? The law brought dignity, security, and peace of mind to the LGBTQ community. It is long past time that LGBTQ Americans across the country have the same protections. As the chair of the Civil Rights and Human Services Subcommittee, I have heard from students and workers who were discriminated against, people who were deeply harmed by antigay and transphobic attacks. Today, I am thinking about the trans people in Oregon and around the country who are bravely standing up for equality. We stand with you. We will keep working to create a world where you are safe, free, and supported. Mr. Speaker, I thank Representative Cicilline for his leadership. Mr. JORDAN. Mr. Speaker, I reserve the balance of my time. Mr. NADLER. Mr. Speaker, I yield 1 minute to the gentlewoman from Massachusetts (Mrs. Trahan). Mrs. TRAHAN. Mr. Speaker, I rise in strong support of the Equality Act, and I associate myself with the remarks of the bill's sponsor, the gentleman from Rhode Island. Because Mr. Cicilline and my colleagues have already said all that there is to say about the clear merits of the bill, I would simply ask, through the Chair, that if our colleagues on the other side cannot find it within themselves to support this bill out of a sense of fairness and goodwill to those enduring discrimination, then please do so out of concern for their parents, people just like our colleagues on the other side, mothers and fathers who love their children every bit as much as our colleagues love theirs. We want nothing more than to send our kids out into the world with confidence and a reasonable expectation of being treated fairly and equally. It is never too late to do the right thing. Please join us in voting ``yes'' on the Equality Act. Mr. JORDAN. Mr. Speaker, I reserve the balance of my time. Mr. NADLER. Mr. Speaker, I yield 30 seconds to the distinguished gentleman from Michigan (Mr. Kildee). Mr. KILDEE. Mr. Speaker, I am happy to be here today, to be on the record in favor of this legislation. No one should be fired from their job or evicted from their home because of who they are or who they love. {time} 1515 This legislation will guarantee that our LGBTQ friends, neighbors, and family will be full members of the American family with all of the protections that come with that. Mr. Speaker, I will just say one thing before I sit down. For anyone who ever wondered what they would have done in those days in the early 1960s, when the civil rights legislation was being debated here, let me just say this: Whatever you are doing now is what you would have done then. Mr. JORDAN. Mr. Speaker, the last statement was ridiculous, and I continue to reserve the balance of my time. Mr. NADLER. Mr. Speaker, I yield 1 minute to the distinguished gentlewoman from Florida (Ms. Wasserman Schultz). Ms. WASSERMAN SCHULTZ. Mr. Speaker, as a founding vice chair of the LGBTQ-plus Equality Caucus, I am proud, once again, to cast my vote for the Equality Act. It is my sincere hope that this is finally the year that it will be signed into law. In dozens of States, including my own, LGBTQ Americans are still denied housing, discriminated against in education, or denied service at businesses. The Trump administration ruthlessly attacked the LGBTQ community's rights from the transgender military ban to allowing doctors to deny medical care to LGBTQ individuals. States have continued to put forward so-called bathroom bills. Legislators in my own State have introduced bills to deny medical care to trans children and prevent trans youth from playing sports. Even worse, 44 trans Americans were murdered in 2020, the deadliest year on record. We can't tolerate any more discrimination. It costs lives. The Equality Act is vital so that Americans everywhere can love whom they love and be their authentic selves without fear of persecution, eviction, or discrimination. Mr. JORDAN. Mr. Speaker, I yield 3 minutes to the gentlewoman from New Mexico (Ms. Herrell). Ms. HERRELL. Mr. Speaker, I first want to agree with the bill's sponsor from Rhode Island (Mr. Cicilline) that discrimination is wrong. He went on to say the bill, H.R 5, does no more and does no less than to give LGBTQ people the respect and equality they deserve. But I disagree because the bill moves us far beyond nondiscrimination and toward a place of one side over another. It eliminates mutual respect. Mr. Speaker, we can't be so anxious to protect one class of people that we harm another. For instance, the bill forces churches in the public square to do things that counter their deeply held beliefs. It moves our Nation away from our Judeo-Christian values. It places women in sports, in domestic shelters, and in the healthcare profession at risk. It allows government to take an even more drastic step of making decisions that should be reserved for our families. The Equality Act is anything but. Let's not be fooled by the title. It would, likewise, force both people and organizations in many everyday life and work settings to speak or act in support of gender transition, including healthcare workers and licensed counselors, even when it is against their professional judgment. The Equality Act would force healthcare providers to perform abortions and gender transition surgeries against their deeply held religious beliefs. That is not equality. Any parent who does not want their child to go through gender reassignment surgery at a young and vulnerable age would be stigmatized, and there is a risk that their child could be taken away or the life-altering surgery would be done with the blessing of only one parent. This diminishes the ability of parents to raise their children and to pass on their values. It is Washington, D.C , that ultimately decides the morality of our children and our churches. If this is truly about respect, then let's start with it here in this Chamber. I must correct the record, and I take exception to being labeled as someone who vilifies those across the aisle. That is simply not true. No one on this side of the aisle has said ``less than'' or ``illegitimate.'' These are the labels being used on your side, not by me and not by my colleagues. If we want to do what is right by the American people, then let's start respecting one another in this Chamber. Let's start doing things that are for the benefit of the people. Let's start understanding that we are here to protect all lives. All lives matter. But when we can't stop fighting and discouraging each other in this Chamber, shame on us, because we are going to do a lot better for the people who sent us here when we can start having civil conversation. The SPEAKER pro tempore. Members are advised to address their remarks to the Chair. Mr. NADLER. Mr. Speaker, I yield 1 minute to the distinguished gentleman from the State of Maryland (Mr. Hoyer). Mr. HOYER. Mr. Speaker, I thank the gentleman for yielding. One of the sad things that is happening in America, Mr. Speaker, is that the truth is so often being perceived as fake news or that fake news is so often being perceived as the truth. Mr. Speaker, I am old enough to have worked for a United States Senator during the civil rights era. And I would get a publication-- because I opened the mail; I had a hifalutin job--from what was called the Cross and the Sword, a publication that came somewhere from the South. I forget where its headquarters was. I remember reading how the Bible told us that we should not integrate America and that if God had wanted us all to be together, then we would be the same color. I perceived that then and I perceive that now as absurd. So I proudly rise in support of H.R 5, the Equality Act, and congratulate Mr. [[Page H657]] Cicilline and all those who have worked on getting this bill to this point on this floor. We passed it before, of course, and sent it to the United States Senate. They ignored it, to their discredit. The House passed this bill last Congress with bipartisan support. I hope we have bipartisan support this year because I remember, Mr. Speaker, back in the days of the early sixties and mid-sixties there were giants in the Republican Party who stood with Democrats on behalf of civil rights. I hope we can repeat that today because there is no room in America--it says here in 2021 that there should have been no room in America from 1776 on when we said: ``We hold these truths to be self-evident''--for legal discrimination. There are moments in our history that are celebrated for generations as those in which Americans came together to perfect our Union and to protect and uphold the universal rights enshrined in our founding documents. That is what we as a nation did with the 13th, 14th and 15th Amendments. It is what we did with the 19th Amendment where we said: Oh, yes, I know you are a woman, but you are going to be equal, you are going to be allowed to vote. What a radical idea that was and how long it took. We did it as well with the Voting Rights Act and the Civil Rights Act of 1960. We did it together with the bill that I was proud to sponsor on this floor, the Americans with Disabilities Act. We said that it is not your disability that counts; it is your ability; drop the ``dis.'' We can do it again today with Mr. Cicilline's Equality Act, affirming that equality is for everyone all the time and everywhere. This legislation, Mr. Speaker, would ban discrimination against LGBTQ Americans in every area where it still exists and in every State that still permits it. One nation under God, indivisible. Not discrimination in the Northwest and discrimination in the Northeast or discrimination in the South or the Southwest. One nation--no discrimination--fairness and equality for all. That includes housing, public education, personal finance and credit, employment, healthcare, jury service, and public accommodation. The practical effect of such legalized discrimination is the denial of opportunities and economic security to certain Americans because of their gender identity or sexual orientation. The practical effect of this bill, Mr. Speaker, will be to open the doors of opportunity and economic security to those for whom they were shut for far, far too long. I want to thank Representative Cicilline. I want to thank the gentleman in the Chair for his leadership and courage. Both of them have displayed such worth as human beings and as colleagues, not by some arbitrary definition that we give to them based upon their sexual orientation or whether any of us, because of our gender, male or female, or our color, Black or White or yellow or red, one nation under God, indivisible. This legislation tries to recognize that indivisibility of the right of all Americans. I want to express my gratitude to the Congressional LGBTQ-Plus Equality Caucus, which has provided leadership both in shaping and improving this legislation championing its adoption. The House will pass this legislation today, and then I hope it will not be lost in the politics of the Senate. That body has an extraordinary record over the centuries in terms of civil rights. It should uphold that record. I know that the Democratic Senate majority is eager to see it considered and passed. As I said, when I grew up in the sixties in the civil rights movement, many Republican leaders were giants in this effort. I hope the Senate Republicans who have stood in the way of equality of opportunity for LGBTQ Americans for too long will finally come together with them in a bipartisan fashion and allow an up-or-down vote. That is all we ask, an up-or-down vote. Frankly, that is not all we ask. We ask for 10 Republicans to join us with 50 Democrats to make this a reality. Most Americans have come to understand that ending discrimination for LGBTQ people is about the fundamental rights and dignity of their fellow Americans, and it is about who we are as a country, who we claim to be but for far too long were not. We know we are not there yet, but this is a very significant and important step for us to take in a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of opportunity for all and a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of liberty and justice for all. So let us affirm that today in this House. And I hope the Senate, in days to come, will join in that affirmation of justice for all, and let us make this a day to remember in our history as one where we came together to perfect our Union, as John Lewis would say, one more time. I urge a ``yes'' vote, Mr. Speaker. Mr. JORDAN. Mr. Speaker, I yield 1 minute to the gentleman from Virginia (Mr. Good). Mr. GOOD of Virginia. Mr. Speaker, this so-called Equality Act is the culmination of a 50-year effort by the radical left to attack our values, our families, our children, and our religious freedoms. I ran for office as a Biblical and constitutional Conservative because I believe in our Nation's founding Judeo-Christian principles and the importance of faith and family to this unique American form of government. John Adams confirmed that this was the intent of the Founders when he stated: ``Our Constitution was made only for a moral and religious people. It is wholly inadequate to the government of any other.'' I don't think he could have envisioned we would be here today defending the right to life for the unborn, what our children are taught in school regarding their own gender, the protection for people to practice their faith without fear of government, and the importance of the traditional family. This bill is one of the most dangerous and consequential bills that we will ever consider. It will have a terribly negative impact on every area of our lives. Mr. Speaker, I urge my colleagues to reject it. {time} 1530 Mr. NADLER. Madam Speaker, I yield 1 minute to the distinguished gentleman from Massachusetts (Mr. Auchincloss). Mr. AUCHINCLOSS. Madam Speaker, I rise in strong support of the Equality Act, landmark legislation that provides LGBTQ people with the full protections of Federal civil rights law. Among many other critical protections that the Equality Act extends to LGBTQ people are housing protections for homeless youth who can be harassed, assaulted, or even kicked out of shelters based on their gender identity or sexual orientation. This is because 27 States across the Nation lack LGBTQ nondiscrimination protections. At the same time, LGBTQ youth are 120 percent more likely to experience homelessness. Protecting young people, giving them the resources to succeed early in life and keeping them safe and secure are all values we share. The Equality Act takes a massive step forward to advance these values, reflecting the tremendous progress forged by our Nation and those who came before us. Mr. JORDAN. Madam Speaker, I yield 1 minute to the gentlewoman from Tennessee (Mrs. Harshbarger). Mrs. HARSHBARGER. Madam Speaker, I rise today in opposition to the so-called Equality Act. Rather than delivering equality, this bill undermines protections for women and for girls. And simply put, women's shelters should remain women's shelters and not allow biological men to intrude. And girls' sports should remain sports for girls. This is not equal opportunity. This is catastrophic for girls' sports. This is what the Equality Act seeks to overturn, and that is fairness in girls' sports. All of this is even before mentioning the provisions that would undermine religious freedom. Religious organizations shouldn't be forced to act contrary to their beliefs. This is why they call it religious freedom, after all. This bill poses a dangerous threat to free speech, religious freedom, and pro-life, the sanctity of life. This, honestly, goes against everything that I believe as a Christian and I will be opposing this bill. Mr. NADLER. Madam Speaker, I yield 1 minute to the distinguished gentlewoman from Georgia (Ms. Williams). Ms. WILLIAMS of Georgia. Madam Speaker, today I proudly rise in support of the Equality Act. [[Page H658]] Today, I am the voice of so many people, like my constituent, Chanel; my friend, James; my sister, Danielle and her fiance, Marlena; my staffer, Kristina and her partner, Vivian; and all of my friends back home on the front lines with Georgia Equality. For far too long, the inherent rights of LGBTQ people have hung in the balance. I am in Congress to ensure that everyone can share in the promise of America, no matter who they love or how they identify. LGBTQ people have lived in fear of punishment and retaliation for far too long. The right to exist in this country is not a privilege, but an inalienable right. I have the great honor of representing Atlanta, a city vibrant with a long history of LGBTQ-plus pride. To my LGBTQ-plus constituents, know that it is my honor to represent you. I hear you. I see you. I stand with you. The promise of America excludes no one. Mr. JORDAN. Madam Speaker, I yield 1 minute to the gentleman from Texas (Mr. Weber). Mr. WEBER of Texas. Madam Speaker, this bill smacks of President Barack Obama's transgender bathroom policy several years back. I remember that, how ridiculous that was. It was reported in Texas a young girl went into a bathroom in a package store, was followed by a male who said he self-identified as a female that day. More about her in a minute. This is not an Equality Act. This is going to erode religious freedom. This expressly exempts RFRA from being a defense if someone has a sincerely religiously held belief. The comment was made earlier that we are using God as an excuse. I hardly think so. The Founders of the Constitution knew exactly what they were doing when they provided for those protections. If the Equality Act is passed, individuals with religious views will be disfavored by this bill and it will not have RFRA as a tool to defend against a violation of their religious freedom. H.R 5 will politicize the medical profession to the detriment of the practitioners and the patients. It is unbelievable. The SPEAKER pro tempore (Ms. Craig). The time of the gentleman has expired. Mr. JORDAN. I yield an additional 10 seconds to the gentleman from Texas. Mr. WEBER of Texas. The girl that was followed into the bathroom by the gentleman who said he self-identified as a female that day, turns out that that man's teeth were knocked out by the girl's father who self-identified as the tooth fairy. Mr. NADLER. Madam Speaker, how much time do we have left? The SPEAKER pro tempore. The gentleman from New York has 3\1/2\ minutes remaining. The gentleman from Ohio has 2\1/2\ minutes remaining. Mr. NADLER. Madam Speaker, I yield 1 minute to the distinguished gentleman from Illinois (Mr. Quigley). Mr. QUIGLEY. Madam Speaker, I get it now. This is all about protecting women. This intolerance is the Republicans' effort to show us how much they want to protect the rights of women. They want us to believe that protecting LGBTQ Americans somehow hurts women and girls. But they know better, and history will accurately reflect what it really is. It is an ugly, twisted use of feminism. It is what it is. It is homophobia. It is transphobia. It is intolerance, and it is hatred. There is no constitutional right to hate. There is no constitutional right to exclude, and there is no right of conscience to hate. Trans rights are human rights. LGBTQ rights are human rights. We must pass the Equality Act now. Mr. JORDAN. Madam Speaker, I yield 1 minute to the gentleman from Alabama (Mr. Moore). Mr. MOORE of Alabama. Madam Speaker, we have talked all day in here about discrimination, and we need to put some facts on the table. Madam Speaker, 0.6 percent of Americans identify as transgender. However, 80 percent of Americans identify with a religious affiliation. 50.5 percent of people in this country identify as female; yet we consistently want to infringe on the rights of all those other Americans for 0.6 percent of the population in this country. Now, I have daughters, and I have encouraged them their whole life to do what you want to do in life; you can succeed. But we see, time and time again, that males are being put in competition in sports directly against our females. My question is: Where are the feminists today? Why are they not here with the Members of this caucus fighting for the rights of females? We are going to infringe consistently on that 50.5 percent of the American population by allowing males to compete in sports against them. Madam Speaker, 86 percent of the people in this Nation identify as religious people. We are going to allow this law and the overreach of the left in this country to start infringing on those people's rights and, Madam Speaker, I have got to vote against it. The SPEAKER pro tempore. The Chair would remind Members to put on their masks. Mr. NADLER. Madam Speaker, I yield 1 minute to the distinguished gentlewoman from Illinois (Ms. Schakowsky). Ms. SCHAKOWSKY. Madam Speaker, I rise as the proud grandmother of a trans young man, and I just want to say that any family would be lucky to have the amazing and loving and smart and funny Isaac in their family. And I rise today to say thank you to the generations of people who have been arrested and beaten and excluded and sometimes killed for this fight. Let today be the end. I thank Congressman Cicilline and all of those who have spoken today and are going to vote for freedom. This is a remarkable day, not just for my Isaac, but for all the young people who are frightened today. No more. We are with you. Mr. JORDAN. Madam Speaker, I yield 1 minute to the gentleman from Georgia (Mr. Hice). Mr. HICE of Georgia. Madam Speaker, I have heard a lot today about discrimination against the LGBTQ community and them being kicked out of housing or whatever. No one wants that. But my question, Madam Speaker, to my friends on the other side was: Would they also agree that no one who disagrees with their views should be kicked out of their homes or lose their job? Should adoption agencies not be allowed to continue operating if they don't believe in that? Should houses of worship close because they continue teaching the traditional biblical values and principles of male and female? And I would suspect the answer would be no; that they should be fired, they should close, because the bill itself clearly states that religious rights and freedoms are not protected in this bill. And that is what is so dangerous. This is a bill of tyranny, where government is telling people what they must believe and punishing them if they do not believe and do not conform. This is a dangerous bill. It codifies in itself discrimination. Mr. NADLER. Madam Speaker, I yield myself such time as I may consume. Madam Speaker, I have listened to this debate in amazement. I have been involved in this struggle for equality for many, many years. I was the chief author in the House of the Religious Freedom Restoration Act, and to hear it suggested that I would turn my back on religious freedom is just ridiculous. This bill enshrines equality. It enshrines equality for everyone. That is its purpose. It does not contradict the Religious Freedom Restoration Act which, as a number of people have mentioned, I was the chief author of. But it does enshrine equality, and that is what our friends on the other side of the aisle seem to be afraid of, equality. Madam Speaker, I reserve the balance of my time. Mr. JORDAN. Madam Speaker, I reserve the balance of my time. The SPEAKER pro tempore. The gentleman from Ohio has 30 seconds remaining. The gentleman from New York has 1 minute remaining. Mr. NADLER. Madam Speaker, I have the right to close. I reserve the balance of my time. Mr. JORDAN. Madam Speaker, I yield myself the balance of my time. Madam Speaker, at the start of the debate, the sponsor of the bill said discrimination is wrong. It sure is. We shouldn't tolerate it. But this bill makes how a person identifies more important than equality; makes it more important than [[Page H659]] fairness; makes it more important than fundamental liberties like your right to practice your faith the way you think the good Lord wants you to. And you would think a change of this magnitude would get a little more than 90 minutes debate on the House floor. That is why we should oppose this legislation. I urge my colleagues to vote ``no.'' I yield back the balance of my time. Mr. NADLER. Madam Speaker, I yield myself such time as I may consume. It is precisely because this bill enshrines equality; it is precisely because of the nonsensical nature of the arguments from the other side of the aisle that the Equality Act has been endorsed by more than 500 civil rights, women's rights, religious, medical, and other national and State organizations, including the American Medical Association, the Central Conference of American Rabbis, the Episcopal Church, the Lawyers' Committee for Civil Rights Under Law, the Leadership Conference on Civil and Human Rights, the NAACP, the National Alliance to End Sexual Violence--to end sexual violence--the National Coalition of Anti-Violence Programs, the National Women's Law Center, the Network Lobby for Catholic Social Justice, the Rabbinical Assembly, and the United Methodist Church General Board of Church and Society, all of whom obviously would not endorse this bill if it had anything to do with destroying religious liberty. It has also been endorsed by dozens of business associations, including the U.S Chamber of Commerce, the National Association of Manufacturers, and the Sports and Fitness Industry Association, and hundreds of other businesses. I urge all Members to support this important legislation, and I yield back the balance of my time. Ms. LEE of California. Madam Speaker, as an original cosponsor of the Equality Act, and as a co-founder and Vice-chair of the House Equality Caucus, I want to voice my full support of this bill. I want to thank the Speaker and Chairman Nadler for acting quickly on this legislation. I also want to thank my friend Rep. Cicilline, as well as my fellow caucus co-chairs, for their efforts. Our federal laws still do not protect lesbian, gay, bisexual, transgender and queer people from discrimination. Almost two-thirds of LGBTQ Americans report having experienced discrimination--and LGBTQ people of color often face compounded injustices, including higher rates of unemployment and health challenges. The Equality Act prohibits discrimination in employment, housing, credit, education, public spaces and services, federally funded programs, and jury service. The Equality Act will help ensure that LGBTQ Americans can play their vital role in our nation and our communities without fear of harassment and discrimination. As a Black woman in America, I know what it is like to face injustice and inequality. I applaud House passage of the Equality Act as an historic milestone in our effort to build a more just society. I hope the Senate will pass it quickly and send it to the President for enactment. Mr. SMITH of New Jersey. Madam Speaker, I rise in opposition to H.R 5 because it puts the Hyde Amendment and other federal and state laws that bar taxpayer funding for abortion at serious risk and out of an abundance of concern for the women and children who flee to the protection of domestic abuse shelters,. H.R 5 weakens conscience protections for health care providers opposed to being coerced into participating in the killing of unborn babies. H.R 5 defines ``sex'' to include ``pregnancy, childbirth, or a related medical condition.'' The term ``related medical condition'' means ``abortion.'' In the case Doe v. C.A.R.S , the Third Circuit stated, ``We now hold that the term ``related medical conditions'' includes an abortion.'' Furthermore, the Equal Employment Opportunity Commission (EEOC), which enforces Title VII, interprets abortion to be covered as a ``related medical condition.'' To further clarify, H.R 5 goes on to state: (b): Rules.--In a covered title referred to in subsection (a)--''(1) (with respect to sex} pregnancy, childbirth, or a related medical condition shall not receive less favorable treatment than other physical conditions; . . . In other words, a provider may not withhold a ``treatment option,'' including dismembering, chemically poisoning or otherwise destroying an unborn baby girl or boy. In a legal analysis released this month, the United States Conference of Catholic Bishops wrote: Existing prohibitions on the use of government funds for abortion can be undercut in three ways. First, federal and state governments are themselves providers of health care. Therefore, they would themselves be subject to the constraints that the Equality Act places on all health care providers and, as such, would likely be required to provide abortions. This conclusion is reinforced by the bill's expansive definition of ``establishment,'' which is not limited to physical facilities and places. Second, it would seem anomalous to, on the one hand, mandate that recipients of federal funds provide abortions, as the Equality Act can be read to do, but, on the other hand, prohibit use of such funds for abortions. It can (and likely will) be argued that these newly enacted provisions, which would likely require recipients of federal funding to perform abortions, would thereby repeal by implication previously enacted legislation forbidding the use of those very same funds for abortion. Third, even if the bill were not construed to require the federal government to fund abortions, it could still be construed to require states that receive federal funding to do so with their own funds, which would be a departure from the longstanding principle that the federal government not require government funding of abortion even on the part of state governments. The possibility that the Equality Act may be used to undercut the Hyde principle against government funding of abortion has been noted even by those endorsing the bill including Katelyn Burns, New Congress Opens Door for Renewed Push for LGBTQ Equality Act (Dec. 5, 2018). But instead of denying that this problem exists, or (even better) urging an amendment to avoid it, one supporter of the bill has suggested that the issue simply ``has to be navigated super carefully.'' In other words, there is a problem and the suggested ``fix'' is simply to keep it from becoming politically visible. In an incisive analysis of H.R 5, Richard Doerflinger exposes the risk to unborn children, conscience rights and state all laws preventing taxpayer funding for abortion: ``Of especially grave concern is that the Equality Act introduces this same language on sex and ``pregnancy discrimination'' into Title VI of the Civil Rights Act, forbidding discrimination in ``federally assisted programs.'' This applies to a wide range of entities that may receive federal funds, including state and local government agencies, educational institutions, organizations providing health care, etc. (42 USC 2000d-4a). All of these would be required to show that they do not exclude the full range of treatments for the ``condition'' of pregnancy. Not only the federal government, but all states that receive federal funds for their health programs, could be required to fund elective abortions, reversing the longstanding policy of two-thirds of the states. The same changes to the definition of ``sex'' are made to Title II, on discrimination in places of ``public accommodation,'' and that title's definition of a ``public accommodation'' is expanded to include ``any establishment that provides a good, service, or program,'' including any provider of ``health care'' (H.R 5, Sec. 3 (a)(d)).'' I also oppose H.R 5 out of genuine concern for the women and children who seek refuge in a domestic abuse shelter. By granting biological men--who self-identify as women-access to women's shelters, H.R 5 </w:t>
      </w:r>
      <w:r>
        <w:rPr>
          <w:rFonts w:ascii="arial" w:eastAsia="arial" w:hAnsi="arial" w:cs="arial"/>
          <w:b/>
          <w:i/>
          <w:strike w:val="0"/>
          <w:noProof w:val="0"/>
          <w:color w:val="000000"/>
          <w:position w:val="0"/>
          <w:sz w:val="20"/>
          <w:u w:val="single"/>
          <w:vertAlign w:val="baseline"/>
        </w:rPr>
        <w:t>removes</w:t>
      </w:r>
      <w:r>
        <w:rPr>
          <w:rFonts w:ascii="arial" w:eastAsia="arial" w:hAnsi="arial" w:cs="arial"/>
          <w:b w:val="0"/>
          <w:i w:val="0"/>
          <w:strike w:val="0"/>
          <w:noProof w:val="0"/>
          <w:color w:val="000000"/>
          <w:position w:val="0"/>
          <w:sz w:val="20"/>
          <w:u w:val="none"/>
          <w:vertAlign w:val="baseline"/>
        </w:rPr>
        <w:t xml:space="preserve"> the hard-fought gains to protect women and girls from abuse and to provide them with physical, emotional and psychological security. In late 2018, nine female victims residing in a women's shelter in Fresno, California-Naomi's House, operated by Poverello House-filed a lawsuit against the shelter for admitting a biological man because he had self-identified as a woman. These victims stated that they had been sexually harassed by this biological man. They said that he had made ``sexual advances'' on them and would ``stare and leer'' and make ``sexually harassing comments about their bodies'' while they were forced to undress in the same room with him. After repeatedly confronting the staff of Naomi's House--both verbally and in writing--with their extreme discomfort, these women were told that they would be expelled from the shelter if they refused to comply. Madam Speaker, if we allow biological men who self-identify as women to receive access to these women-only shelters, abused women and children will lose the 'safe space' they so desperately need. We must first and foremost protect victims of violence. These brave women and children deserve a place where they can feel protected and secure, so they can begin the difficult process to heal as they deal with post-traumatic stress. Forcing them to share a shelter and its facilities--including showers and sleeping areas--with biological men who self-identify as women will likely cause these women and children to experience insecurity, discomfort, confusion, and fear of additional assault. [[Page H660]] Women's shelters--there are about 1,500 nationwide--offer a safe space where a woman does not have to fear or worry about violence and intimidation and instead allows her to take steps toward rebuilding her life. These victims deserve better. They deserve our protection and support. We must work to ensure the safety of women, girls, and children. The SPEAKER pro tempore. Pursuant to House Resolution 147, the previous question is ordered on the bill. The question is on the engrossment and third reading of the bill. The bill was ordered to be engrossed and read a third time, and was read the third time. The SPEAKER pro tempore. The question is on the passage of the bill. The question was taken; and the Speaker pro tempore announced that the ayes appeared to have it. Mr. JORDAN. Madam Speaker, on that I demand the yeas and nays. The SPEAKER pro tempore. Pursuant to section 3(s) of House Resolution8, the yeas and nays are ordered. The vote was taken by electronic device, and there were--yeas 224, nays 206, not voting 2, as follows: [Roll No. 39] YEAS--224 Adams Aguilar Allred Auchincloss Axne Barragan Bass Beatty Bera Beyer Bishop (GA) Blumenauer Blunt Rochester Bonamici Bourdeaux Bowman Boyle, Brendan F. Brown Brownley Bush Bustos Butterfield Carbajal Cardenas Carson Cartwright Case Casten Castor (FL) Castro (TX) Chu Cicilline Clark (MA) Clarke (NY) Cleaver Clyburn Cohen Connolly Cooper Correa Costa Courtney Craig Crist Crow Cuellar Davids (KS) Davis, Danny K. Dean DeFazio DeGette DeLauro DelBene Delgado Demings DeSaulnier Deutch Dingell Doggett Doyle, Michael F. Escobar Eshoo Espaillat Evans Fitzpatrick Fletcher Foster Frankel, Lois Fudge Gallego Garamendi Garcia (IL) Garcia (TX) Golden Gomez Gonzalez, Vicente Gottheimer Green, Al (TX) Grijalva Haaland Harder (CA) Hastings Hayes Higgins (NY) Himes Horsford Houlahan Hoyer Huffman Jackson Lee Jacobs (CA) Jayapal Jeffries Johnson (GA) Johnson (TX) Jones Kahele Kaptur Katko Keating Kelly (IL) Khanna Kildee Kilmer Kim (NJ) Kind Kirkpatrick Krishnamoorthi Kuster Lamb Langevin Larsen (WA) Larson (CT) Lawrence Lawson (FL) Lee (CA) Lee (NV) Leger Fernandez Levin (CA) Levin (MI) Lieu Lofgren Lowenthal Luria Lynch Malinowski Maloney, Carolyn B. Maloney, Sean Manning Matsui McBath McCollum McEachin McGovern McNerney Meeks Meng Mfume Moore (WI) Morelle Moulton Mrvan Murphy (FL) Nadler Napolitano Neal Neguse Newman Norcross O'Halleran Ocasio-Cortez Omar Pallone Panetta Pappas Pascrell Payne Pelosi Perlmutter Peters Phillips Pingree Pocan Porter Pressley Price (NC) Quigley Raskin Reed Rice (NY) Ross Roybal-Allard Ruiz Ruppersberger Rush Ryan Sanchez Sarbanes Scanlon Schakowsky Schiff Schneider Schrader Schrier Scott (VA) Scott, David Sewell Sherman Sherrill Sires Slotkin Smith (WA) Soto Spanberger Speier Stanton Stevens Strickland Suozzi Swalwell Takano Thompson (CA) Thompson (MS) Titus Tlaib Tonko Torres (CA) Torres (NY) Trahan Trone Underwood Vargas Veasey Vela Velazquez Wasserman Schultz Waters Watson Coleman Welch Wexton Wild Williams (GA) Wilson (FL) Yarmuth NAYS--206 Aderholt Allen Amodei Armstrong Arrington Babin Bacon Baird Balderson Banks Barr Bentz Bergman Bice (OK) Biggs Bilirakis Bishop (NC) Bost Brady Brooks Buchanan Buck Bucshon Budd Burchett Burgess Calvert Cammack Carl Carter (GA) Carter (TX) Cawthorn Chabot Cheney Cline Cloud Clyde Cole Comer Crawford Crenshaw Curtis Davidson Davis, Rodney DesJarlais Diaz-Balart Donalds Duncan Dunn Emmer Estes Fallon Feenstra Ferguson Fischbach Fitzgerald Fleischmann Fortenberry Foxx Franklin, C. Scott Fulcher Gaetz Gallagher Garbarino Garcia (CA) Gibbs Gimenez Gohmert Gonzales, Tony Gonzalez (OH) Good (VA) Gooden (TX) Gosar Granger Graves (LA) Graves (MO) Green (TN) Greene (GA) Griffith Grothman Guest Guthrie Hagedorn Harris Harshbarger Hartzler Hern Herrell Herrera Beutler Hice (GA) Higgins (LA) Hill Hinson Hollingsworth Hudson Huizenga Issa Jackson Jacobs (NY) Johnson (LA) Johnson (OH) Johnson (SD) Jordan Joyce (OH) Joyce (PA) Keller Kelly (MS) Kelly (PA) Kim (CA) Kinzinger Kustoff LaHood LaMalfa Lamborn Latta LaTurner Lesko Long Loudermilk Lucas Luetkemeyer Mace Malliotakis Mann Massie Mast McCarthy McCaul McClain McClintock McHenry McKinley Meijer Meuser Miller (IL) Miller (WV) Miller-Meeks Moolenaar Mooney Moore (AL) Moore (UT) Mullin Murphy (NC) Nehls Newhouse Norman Nunes Obernolte Owens Palazzo Palmer Pence Perry Pfluger Posey Reschenthaler Rice (SC) Rodgers (WA) Rogers (AL) Rogers (KY) Rose Rosendale Rouzer Roy Rutherford Salazar Scalise Schweikert Scott, Austin Sessions Simpson Smith (MO) Smith (NE) Smith (NJ) Smucker Spartz Stauber Steel Stefanik Steil Steube Stewart Stivers Taylor Tenney Thompson (PA) Tiffany Timmons Turner Upton Valadao Van Drew Van Duyne Wagner Walberg Walorski Waltz Weber (TX) Webster (FL) Wenstrup Westerman Williams (TX) Wilson (SC) Wittman Womack Zeldin NOT VOTING--2 Boebert Young {time} 1627 Messrs. McKINLEY and MEUSER changed their vote from ``yea'' to ``nay.'' So the bill was passed. The result of the vote was announced as above recorded. The SPEAKER pro tempore (Ms. Craig). Without objection, a motion to reconsider is laid on the table. Mr. ROSENDALE. Madam Speaker, I object. The SPEAKER pro tempore. Objection is heard. Stated against: Mrs. BOEBERT. Madam Speaker, I was unavoidably detained. Had I been present, I would have voted ``nay'' on rollcall No. 39. MEMBERS RECORDED PURSUANT TO HOUSE RESOLUTION 8, 117TH CONGRESS Allred (Davids (KS)) Amodei (Kelly (PA)) Bowman (Clark (MA)) Buchanan (Donalds) Budd (McHenry) Calvert (Garcia (CA)) Cardenas (Gomez) Carter (TX) (Nehls) Cawthorn (McHenry) DeSaulnier (Matsui) Deutch (Rice (NY)) Fletcher (Kuster) Frankel, Lois (Clark (MA)) Gaetz (Franklin, C. Scott) Gonzalez, Vincente (Gomez) Gosar (Wagner) Grijalva (Garcia (IL)) Hastings (Wasserman Schultz) Himes (Courtney) Kirkpatrick (Stanton) Langevin (Lynch) Lawson (FL) (Evans) Lieu (Beyer) Lofgren (Jeffries) Lowenthal (Beyer) Meng (Clark (MA)) Moore (WI) (Beyer) Moulton (Trahan) Napolitano (Correa) Nunes (Garcia (CA)) Payne (Wasserman Schultz) Pingree (Kuster) Porter (Wexton) Roybal-Allard (Bass) Ruiz (Aguilar) Rush (Underwood) Steube (Franklin, C. Scott) Vargas (Correa) Watson Coleman (Pallone) Wilson (FL) (Hayes)</w:t>
      </w:r>
    </w:p>
    <w:p>
      <w:pPr>
        <w:pStyle w:val="Normal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27, 2021</w:t>
      </w:r>
    </w:p>
    <w:p>
      <w:pPr>
        <w:pStyle w:val="Normal13"/>
      </w:pPr>
    </w:p>
    <w:p>
      <w:pPr>
        <w:pStyle w:val="Normal13"/>
        <w:ind w:left="200"/>
        <w:sectPr>
          <w:type w:val="continuous"/>
          <w:pgMar w:top="840" w:right="1000" w:bottom="840" w:left="1000" w:header="400" w:footer="400"/>
          <w:pgNumType w:fmt="decimal"/>
          <w:cols w:space="720"/>
        </w:sectPr>
      </w:pPr>
      <w:r>
        <w:br/>
      </w:r>
      <w:r>
        <w:pict>
          <v:line id="_x0000_s1077" style="position:absolute;z-index:251683840" from="0,10pt" to="512pt,10pt" strokecolor="black" strokeweight="1pt">
            <v:stroke linestyle="single"/>
          </v:line>
        </w:pict>
      </w:r>
      <w:r>
        <w:rPr>
          <w:rFonts w:ascii="arial" w:eastAsia="arial" w:hAnsi="arial" w:cs="arial"/>
          <w:b/>
          <w:color w:val="767676"/>
          <w:sz w:val="16"/>
        </w:rPr>
        <w:t>End of Document</w:t>
      </w:r>
    </w:p>
    <w:p>
      <w:pPr>
        <w:pStyle w:val="Normal14"/>
        <w:sectPr>
          <w:headerReference w:type="even" r:id="rId190"/>
          <w:headerReference w:type="default" r:id="rId191"/>
          <w:footerReference w:type="even" r:id="rId192"/>
          <w:footerReference w:type="default" r:id="rId193"/>
          <w:headerReference w:type="first" r:id="rId194"/>
          <w:footerReference w:type="first" r:id="rId195"/>
          <w:type w:val="nextPage"/>
          <w:pgSz w:w="12240" w:h="15840"/>
          <w:pgMar w:top="840" w:right="1000" w:bottom="840" w:left="1000" w:header="400" w:footer="400"/>
          <w:pgNumType w:fmt="decimal"/>
          <w:cols w:space="720"/>
          <w:titlePg/>
        </w:sectPr>
      </w:pPr>
    </w:p>
    <w:p>
      <w:pPr>
        <w:pStyle w:val="Normal14"/>
      </w:pPr>
    </w:p>
    <w:p>
      <w:pPr>
        <w:pStyle w:val="Normal14"/>
      </w:pPr>
      <w:r>
        <w:pict>
          <v:shape id="_x0000_i1078" type="#_x0000_t75" alt="LexisNexis®" style="width:147.75pt;height:30pt">
            <v:imagedata r:id="rId4" o:title=""/>
          </v:shape>
        </w:pict>
      </w:r>
      <w:r>
        <w:cr/>
      </w:r>
    </w:p>
    <w:p>
      <w:pPr>
        <w:pStyle w:val="Heading112"/>
        <w:keepNext w:val="0"/>
        <w:spacing w:after="200" w:line="340" w:lineRule="atLeast"/>
        <w:ind w:left="0" w:right="0" w:firstLine="0"/>
        <w:jc w:val="center"/>
      </w:pPr>
      <w:hyperlink r:id="rId196" w:history="1">
        <w:r>
          <w:rPr>
            <w:rFonts w:ascii="arial" w:eastAsia="arial" w:hAnsi="arial" w:cs="arial"/>
            <w:b/>
            <w:i/>
            <w:strike w:val="0"/>
            <w:color w:val="0077CC"/>
            <w:sz w:val="28"/>
            <w:u w:val="single"/>
            <w:shd w:val="clear" w:color="auto" w:fill="FFFFFF"/>
            <w:vertAlign w:val="baseline"/>
          </w:rPr>
          <w:t>UK Intellectual Property Office grants trade mark "ACCOUNTAX" to The Accountax Limited</w:t>
        </w:r>
      </w:hyperlink>
    </w:p>
    <w:p>
      <w:pPr>
        <w:pStyle w:val="Normal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April 17, 2021 Saturday</w:t>
      </w:r>
    </w:p>
    <w:p>
      <w:pPr>
        <w:pStyle w:val="Normal14"/>
        <w:keepNext w:val="0"/>
        <w:spacing w:after="0" w:line="240" w:lineRule="atLeast"/>
        <w:ind w:right="0"/>
        <w:jc w:val="both"/>
      </w:pPr>
      <w:bookmarkStart w:id="26" w:name="Bookmark_14"/>
      <w:bookmarkEnd w:id="26"/>
    </w:p>
    <w:p>
      <w:pPr>
        <w:pStyle w:val="Normal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14"/>
        <w:keepNext w:val="0"/>
        <w:spacing w:before="120" w:after="0" w:line="220" w:lineRule="atLeast"/>
        <w:ind w:left="0" w:right="0" w:firstLine="0"/>
        <w:jc w:val="left"/>
      </w:pPr>
      <w:r>
        <w:br/>
      </w:r>
      <w:r>
        <w:pict>
          <v:shape id="_x0000_i1079" type="#_x0000_t75" style="width:161.98pt;height:80.99pt">
            <v:imagedata r:id="rId95" o:title=""/>
          </v:shape>
        </w:pict>
      </w:r>
    </w:p>
    <w:p>
      <w:pPr>
        <w:pStyle w:val="Normal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98419 words</w:t>
      </w:r>
    </w:p>
    <w:p>
      <w:pPr>
        <w:pStyle w:val="Normal14"/>
        <w:keepNext/>
        <w:spacing w:before="240" w:after="0" w:line="340" w:lineRule="atLeast"/>
        <w:ind w:left="0" w:right="0" w:firstLine="0"/>
        <w:jc w:val="left"/>
      </w:pPr>
      <w:bookmarkStart w:id="27" w:name="Body_12"/>
      <w:bookmarkEnd w:id="27"/>
      <w:r>
        <w:rPr>
          <w:rFonts w:ascii="arial" w:eastAsia="arial" w:hAnsi="arial" w:cs="arial"/>
          <w:b/>
          <w:i w:val="0"/>
          <w:strike w:val="0"/>
          <w:noProof w:val="0"/>
          <w:color w:val="000000"/>
          <w:position w:val="0"/>
          <w:sz w:val="28"/>
          <w:u w:val="none"/>
          <w:vertAlign w:val="baseline"/>
        </w:rPr>
        <w:t>Body</w:t>
      </w:r>
    </w:p>
    <w:p>
      <w:pPr>
        <w:pStyle w:val="Normal14"/>
        <w:spacing w:line="60" w:lineRule="exact"/>
      </w:pPr>
      <w:r>
        <w:pict>
          <v:line id="_x0000_s1080" style="position:absolute;z-index:251684864" from="0,2pt" to="512pt,2pt" strokecolor="#009ddb" strokeweight="2pt">
            <v:stroke linestyle="single"/>
            <w10:wrap type="topAndBottom"/>
          </v:line>
        </w:pict>
      </w:r>
    </w:p>
    <w:p>
      <w:pPr>
        <w:pStyle w:val="Normal14"/>
      </w:pP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The Accountax Limited, has been granted trademark (UK00003573820) titled as 'ACCOUNTAX' from the UK Intellectual Property Office.</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9Scientific, nautical, surveying, photographic, cinematographic, optical, weighing, measuring, signalling, checking (supervision), life-saving and teaching apparatus and instruments; apparatus and instruments for conducting, switching, transforming, accumulating, regulating or controlling electricity; apparatus for recording, transmission or reproduction of sound or images; magnetic data carriers, recording discs; compact discs, DVDs and other digital recording media; mechanisms for coin-operated apparatus; cash registers, calculating machines, data processing equipment, computers; computer software; fire-extinguishing apparatus; 2-in-1 laptops; 35mm cameras; 360º cameras; 360º video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 adapters for consumer video game apparatus; AC adapters for handheld electronic game apparatus;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Aerometers; Aeronautical communications apparatus; Aeronautical radio communication machines and apparatus; Agendas (Electronic -); AI software; Aiming sights [telescopic]; Aiming telescopes; Air analysis apparatus; Air current measuring apparatus; Air current testing apparatus; Air/fuel ratio gauges; Air measuring apparatus; Air pollution measuring devices; Air quality sensors; Air tanks [for scuba diving]; Air tanks for use in scuba diving; Air temperature sensors; Air traffic control apparatus; Air traffic control radio equipment; Airborne data acquisition instruments; Aircraft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guidance apparatus; Air-gas producers for scientific experiments in laboratories; Alarm bells; Alarm bells, electric; Alarm central units; Alarm installations; Alarm monitoring systems; Alarm panels; Alarm sensors; Alarm sensors for laundry washing machines; Alarm sensors for refrigerators; Alarm sensors for washing machines; Alarm signalling receivers; Alarm signalling transmitters; Alarm systems; Alarms; Alarms and warning equipment; Alarms (Fire -); Alarms for the detection of inflammable gases; Alcohol testing apparatus; Alcoholmeters; Alidades; Alkaline accumulators; Alligator clips [Electrical connectors]; All-in-one computers; Alternating current adaptors; Alternator rectifiers; Altimeters; Ammeters; Ampere-hour meters; Amplifier tuners; Amplifiers; Amplifiers for bass guitars; Amplifiers for musical instruments; Amplifiers for vehicles; Amplifying tubes; Amplifying valves; Amplitude modulation tuners; Anaerobic chambers for laboratory or scientific use; Analog signal processors; Analogue circuits; Analogue convertors; Analogue Input/Output [I/O] modules; Analogue sound modifiers; Analogue to digital converters; Analysis instruments for photogrammetric purposes; Analytical orthoprojectors; Analytical plotters; Anemometers; Angle dividing protractors; Angle gauges; Angle viewfinder; Animal signalling rattles for directing livestock; Animated cartoons; Animated cartoons in the form of cinematographic films; Animated films; Animation software; Annunciators; Anode batteries; Anodes; Answering machines; Antenna boosters; Antenna cables; Antenna filters; Antenna masts; Antenna parameter measuring apparatus; Antenna positioners; Antenna transmission wire; Antenna transmission wires; Antennas; Antennas [aerials]; Antennas and aerials as communications apparatus; Antennas and aerials as components; Antennas for wireless communications apparatus; Anti theft warning devices; Anticathodes; Anti-dazzle shades; Anti-dazzle spectacles; Anti-dust plugs for cell phones; Anti-dust plugs for charger ports; Anti-dust plugs for earphone jacks; Antifreeze testers; Anti-glare filters for computer monitors; Anti-glare filters for televisions; Anti-glare filters for televisions and computer monitors; Anti-glare glasses; Antiglare glasses (anti-glare); Anti-glare screens; Anti-glare spectacles; Anti-glare visors; Anti-gravity suits; Anti-interference devices [electricity]; Anti-intrusion alarms; Antimalware software; Anti-pollution masks for respiratory protection; Antireflection coated eyeglasses; Anti-reflective lenses; Antispyware software; Antistatic bag; Anti-theft alarm apparatus [other than for vehicles]; Anti-theft alarms not for vehicles; Anti-theft alarms [other than for vehicles]; Anti-theft warning apparatus; Antivirus software; Apertometers [optics]; Aperture gauges; Apparatus and installations for the production of X-rays, not for medical purposes; Apparatus and instruments controlling electricity; Apparatus and instruments for accumulating and storing electricity; Apparatus and instruments for accumulating electricity; Apparatus and instruments for accumulating the distribution of electricity; Apparatus and instruments for accumulating the use of electricity; Apparatus and instruments for astronomy; Apparatus and instruments for conducting electricity; Apparatus and instruments for conducting the distribution of electricity; Apparatus and instruments for conducting the use of electricity; Apparatus and instruments for controlling electricity; Apparatus and instruments for controlling stage lighting; Apparatus and instruments for controlling the distribution of electricity; Apparatus and instruments for controlling the use of electricity; Apparatus and instruments for geolocation; Apparatus and instruments for microscopy; Apparatus and instruments for physics; Apparatus and instruments for processing data; Apparatus and instruments for processing images; Apparatus and instruments for processing sound; Apparatus and instruments for recording of data; Apparatus and instruments for recording of images; Apparatus and instruments for recording sound; Apparatus and instruments for regulating electricity; Apparatus and instruments for regulating the distribution of electricity; Apparatus and instruments for regulating the use of electricity; Apparatus and instruments for reproducing of data; Apparatus and instruments for reproducing of images; Apparatus and instruments for reproducing of sound; Apparatus and instruments for scanning ion conductance microscopy; Apparatus and instruments for scanning ion microscopy; Apparatus and instruments for scanning probe microscopy; Apparatus and instruments for switching electricity; Apparatus and instruments for switching the distribution of electricity; Apparatus and instruments for switching the use of electricity; Apparatus and instruments for transforming electricity; Apparatus and instruments for transforming the distribution of electricity; Apparatus and instruments for transforming the use of electricity; Apparatus and instruments for transmitting data; Apparatus and instruments for transmitting images; Apparatus and instruments for transmitting sound; Apparatus and instruments for weighing; Apparatus for amplifying images; Apparatus for amplifying sound; Apparatus for analysing gases; Apparatus for automatic chromatography; Apparatus for automatic chromatography for laboratory use; Apparatus for broadcasting sound, data or images; Apparatus for changing record player needles; Apparatus for checking flight parameters; Apparatus for checking the authenticity of banknotes; Apparatus for controlling static electricity; Apparatus for data processing; Apparatus for data storage; Apparatus for diagnosing electrical power installations; Apparatus for downloading audio, video and data from the internet; Apparatus for editing cinematographic film; Apparatus for electronic payment processing; Apparatus for fermentation [laboratory apparatus]; Apparatus for generating virtual images; Apparatus for improving power efficiency; Apparatus for measuring, monitoring and analyzing electricity consumption; Apparatus for measuring the speed of golf swing; Apparatus for measuring the thickness of skins; Apparatus for monitoring electrical energy consumption; Apparatus for monitoring gas consumption; Apparatus for monitoring heat consumption; Apparatus for monitoring water consumption; Apparatus for processing electronic payments; Apparatus for recording data; Apparatus for recording distance; Apparatus for recording images; Apparatus for recording information; Apparatus for recording of images; Apparatus for recording of sound; Apparatus for recording sound; Apparatus for recording television programmes; Apparatus for reproduction of images; Apparatus for reproduction of sound; Apparatus for testing carbon monoxide detectors using an aerosol spray; Apparatus for testing heat detectors using an aerosol spray; Apparatus for testing smoke detectors using an aerosol spray; Apparatus for testing vehicle brakes; Apparatus for testing vehicle transmissions; Apparatus for the processing of data; Apparatus for the processing of images; Apparatus for the processing of sound; Apparatus for the reproduction of data; Apparatus for the reproduction of images; Apparatus for the reproduction of information; Apparatus for the reproduction of sound; Apparatus for the transmission of data; Apparatus for the transmission of images; Apparatus for the transmission of information; Apparatus for the transmission of sound; Apparatus for transmission of communication; Apparatus for transmission of images; Apparatus for transmission of sound; Apparatus for transmitting sound; Apparatus for verifying data on magnetically encoded cards; Apparatus for wireless transmission of acoustic information; Apparatus, instruments and cables for electricity; Apparatus providing night vision; Apparatus to check franking; Apparatus to check stamping mail; Appliances for measuring the thickness of leather; Application development software; Application processors; Application server software; Application simulation software; Application software; Application software for cloud computing services; Application software for mobile devices; Application software for mobile phones; Application software for robot; Application software for smart phones; Application software for smart TV; Application software for social networking services via internet; Application software for televisions; Application software for wireless devices; Application software to control lighting; Application specific integrated circuits; Application suites [software]; Application-specific integrated circuits; Approximation detectors; Aqualungs; Area Access Control [AAC] safety light curtains; Arm rests for use with computers; Armatures [electricity]; Armatures for use in electrical apparatus; Armbands [luminous] for protection against accident or injury; Articles of protective clothing for wear by motorcyclists for protection against accident or injury; Artificial intelligence and machine learning software; Artificial intelligence apparatus; Artificial intelligence software; Artificial intelligence software for analysis; Artificial intelligence software for driverless cars; Artificial intelligence software for healthcare; Artificial intelligence software for surveillance; Artificial intelligence software for vehicles; Artificial limbs for medical instruction purposes [teaching apparatus]; Asbestos clothing for protection against fire; Asbestos gloves for protection against accidents; Asbestos safety screens for firemen; Asbestos screens for firemen; Assistive software; Astrometric measuring apparatus and instruments; Astronomical spectrographs; Astronomy (Apparatus and instruments for -); Astrophotography (Lenses for -); Atmospheric oxygen monitors; Attenuators; Audible alarms [other than for vehicles]; Audio adaptors; Audio amplifiers; Audio analyzers; Audio and video receivers; Audio- and video-receivers; Audio apparatus; Audio books; Audio cable; Audio cable connectors; Audio cable testers; Audio cables; Audio cassette decks for automobiles; Audio cassette player head cleaners; Audio cassette players; Audio cassette recorders; Audio cassettes; Audio circuit boards; Audio compact discs; Audio compressors; Audio conference apparatus; Audio conferencing equipment; Audio devices and radio receivers; Audio digital discs; Audio digital tapes; Audio digitisers; Audio discs; Audio dubbing apparatus; Audio dynamic characteristic modifiers; Audio editing software; Audio effects apparatus; Audio electronic apparatus; Audio equalizers; Audio equipment; Audio expanders; Audio frequency amplifiers; Audio frequency apparatus; Audio head cleaners; Audio interfaces; Audio loudspeaker systems; Audio mixers; Audio mixing apparatus; Audio mixing consoles; Audio mixing desks; Audio noise reducers; Audio players; Audio processing apparatus; Audio receivers; Audio recorders; Audio recording apparatus; Audio recording equipment; Audio recordings; Audio signal range expanders; Audio signal range restorers; Audio speaker enclosures; Audio speaker systems for vehicles; Audio speakers; Audio speakers for automobiles; Audio speakers for home; Audio speakers for vehicles; Audio switching apparatus; Audio tape cassettes; Audio tape players; Audio tape recorders; Audio tapes; Audio tapes featuring music; Audio testing apparatus; Audio time delay units; Audio timers; Audio transmitter units; Audio transmitters; Audio/visual and photographic devices; Audio visual recordings; Audio visual teaching apparatus; Audio-sensitive controls for lighting apparatus and instruments; Audio-video receivers; Audiovisual apparatus; Audio-visual apparatus; Audiovisual apparatus and instruments; Audiovisual headsets for playing video games; Audiovisual instruments; Audio-visual instruments; Audiovisual receivers; Audiovisual recordings; Audiovisual teaching apparatus; Audio-visual teaching apparatus; Augmented reality computer hardware; Augmented reality game software; Augmented reality software; Augmented reality software for creating maps; Augmented reality software for education; Augmented reality software for simulation; Augmented reality software for use in mobile devices; Augmented reality software for use in mobile devices for integrating electronic data with real world environments; Aural monitoring apparatus; Authentication software; Autocollimators; Automated bank note sorting machines; Automated car parking control devices; Automated cash machines; Automated drone detection systems; Automated teller machines; Automated teller machines [ATM]; Automated teller machines (ATM); Automated ticket printing apparatus; Automatic altitude indicators; Automatic answering machines; Automatic cash registers; Automatic cash sorting and counting machines; Automatic chromatography apparatus for laboratory use; Automatic control apparatus; Automatic control apparatus and instruments; Automatic dialling apparatus; Automatic disc changers; Automatic dosage apparatus; Automatic fire extinguishing apparatus; Automatic focusing projectors; Automatic indicators of low pressure in tyres; Automatic indicators of low pressure in vehicle tires; Automatic indicators of low pressure in vehicle tires [tyres]; Automatic indicators of low pressure in vehicle tyres; Automatic ion exchange chromatography apparatus for laboratory use; Automatic ion-exchange chromatography apparatus for laboratory use; Automatic measuring instruments; Automatic paying-in and deposit machines; Automatic pilots; Automatic security barriers; Automatic solar tracking sensors; Automatic switchboards; Automatic switching apparatus [for telecommunication]; Automatic switching apparatus for telecommunication; Automatic telegraph apparatus; Automatic telephone dialers; Automatic telephone exchange apparatus; Automatic telephone exchanges; Automatic teller machines [cash dispensers]; Automatic ticket dispensing machines; Automatic time switches; Automatic timers for use with beverage makers; Automatic timing switches; Automatic transfer switches; Automatic vacuum control apparatus; Automatic vehicle speed control apparatus; Automatic vehicle speed control devices; Automobile airbag deactivation switches; Automobile data recorder; Automobile stereo adapters; Autonomous driving control systems for vehicles; Auto-pilots; Autotransformers; Auxiliary batteries for mobile phones; Auxiliary battery packs; Auxiliary speakers for mobile phones; Avalanche probes; Avalanche probes featuring sensors for measuring snow depth; Aviators' night vision devices; Aviators (Protective suits for -); Axle measuring apparatus; Azimuth instruments; Baby alarms; Baby monitors; Baby scales; Backlit signs; Backup drives for computers; Bags adapted for carrying photographic apparatus; Bags adapted for laptops; Bags adapted to carry video apparatus; Bags for cameras; Bags for cameras and photographic equipment; Bags specially adapted for projectors; Balaclavas for protection against accidents, irradiation and fire; Balance installations; Balances (Precision -); Balances [steelyards]; Balancing apparatus; Ballasts for electrical lighting fittings; Ballasts for gas discharge lamps; Ballasts for halogen lamps; Ballasts for halogen lights; Balloons (Meteorological -); Balun blocks; Baluns; Banana plugs; Banking cards [encoded or magnetic]; Banking software; Bar code decoders; Bar code labels, encoded; Bar code printers; Bar code readers; Bar code scanners; Bar code terminals; Barcode scanner; Barcode scanners; Bare wires; Barometers; Baroscopes; Bars for spectacles; Base plates for surveying purposes; Base Station Controllers [BSC] for telecommunications; Baseball batting helmets; Bathroom scales; Batteries; Batteries, electric; Batteries, electric, for vehicles; Batteries for electric vehicles; Batteries for electronic cigarettes; Batteries for electronic smokers' articles; Batteries for lighting; Batteries for mobile phones; Batteries for phones; Batteries for pocketlamps; Batteries for projectors; Batteries for use in hearing aids; Batteries for use with mobile telecommunication devices; Batteries for vehicles; Battery adapters; Battery booster cables; Battery boxes; Battery cables; Battery cases; Battery charge devices; Battery chargers; Battery chargers for electronic cigarettes; Battery chargers for home video game machines; Battery chargers for laptop computers; Battery chargers for mobile phones; Battery chargers for tablet computers; Battery chargers for use with telephones; Battery charging devices for motor vehicles; Battery charging equipment; Battery compensation chargers; Battery jars; Battery jump starters; Battery leads; Battery packs; Battery preheaters; Battery separators; Battery starters; Battery terminals; Battery testers; Battery testing apparatus; Beacon lamps; Beacon lights [safety equipment]; Beacon receivers; Beacons, luminous; Beakers [laboratory glassware]; Beeper carrying cases; Bell pushes; Bellows [for cameras]; Bellows for cameras; Bells (Alarm -), electric; Bells (Signal -); Bells [warning devices]; Benzine meters; Betatrons; Betting software; Bevels [measuring apparatus]; Bicycle helmets; Bicycle speedometers; Big data management software; Binaural microphones; Binders for CDs; Binocular covers; Binoculars; Biochip; Biochip sensors; Biochips; Biohazard suits; Bioinformatics software; Biological glassware; Biological microscopes; Biological safety cabinets; Biometric access control systems; Biometric fingerprint door locks; Biometric fingerprint readers; Biometric hand readers; Biometric identification apparatus; Biometric identification systems; Biometric identity cards; Biometric iris scanners; Biometric passports; Biometric retinal scanners; Biometric scanners; Biometric software; Biometric voice recognition systems; Biomicroscopes; Bioreactor for cell culturing; Bioreactors for cell culture; Bioreactors for laboratory use; Bioreactors for research use; BIOS software; Bio-sensors; Bi-polar transistors; Black boxes [data recorders]; Blank analogue recording media; Blank analogue storage media; Blank audio cassette tapes; Blank audio cassettes; Blank audio discs; Blank audio tapes; Blank CD-ROMs for sound or video recording; Blank CDs; Blank compact discs; Blank computer discs; Blank digital audio tapes; Blank digital recording media; Blank digital storage media; Blank discs; Blank diskettes; Blank DVDs; Blank electronic chip cards; Blank flash memory cards; Blank floppy computer discs; Blank hard disks for computers; Blank integrated circuit cards; Blank integrated circuit cards [blank smart cards]; Blank magnetic computer tapes; Blank magnetic data carriers; Blank magnetic discs; Blank magnetic disks; Blank magnetic tapes for tape recorders; Blank optical discs; Blank optical disks; Blank record disks; Blank recordable DVDs; Blank smart cards; Blank tapes; Blank tapes for storage of computer data; Blank USB cards; Blank USB flash drives; Blank video cassettes; Blank video tapes; Blanks for contact lenses; Blinkers [signalling lights]; Blog software; Blueprint apparatus; Blueprinting machines; Boats (Fire -); Body fat scales for household use; Body harnesses for support when lifting loads; Body-tubes for microscopes [lens-barrels]; Body-tubes for telescopes [lens-barrels]; Boiler control apparatus; Boiler control instruments; Bomb sights; Bone conduction earphones; Books recorded on disc; Books recorded on tape; Boom poles for sound transmission apparatus; Booms for microphones; Boost gauges; Booster cables; Boots for protection against accidents; Boots for protection against accidents, irradiation and fire; Boots for protection against fire; Boots for protection against irradiation; Boots [protective footwear]; Bore testing instruments; Borehole surveying apparatus; Borescopes; Borescopes for inspecting work; Boresighters [alignment apparatus for firearm sights]; Boresighters being alignment apparatus for firearm sights; Boxes adapted for storing computer software disks; Boxes [cases] for contact lenses; Boxes [cases] for glasses; Boxes [cases] for sunglasses; Boxing helmets; Bracelets (Encoded identification -), magnetic; Brackets for setting up flat screen TV sets; Braille mobile phones; Brake fluid testers; Brake pad wear sensors; Brake testing apparatus; Branch boxes [electricity]; Branch switches; Branch terminals; Breathing apparatus, except for artificial respiration; Breathing apparatus for underwater swimming; Breathing masks; Broadband installations; Broadcast transmitters; Broadcasting equipment; Broadcasting machines and apparatus; Broadcasting satellites; Bubble levels; Buffer memory devices; Buffers [electric]; Building management software; Building management system [BMS]; Bulletin boards (Electronic -); Bulletin boards (Illuminated -); Bulletproof clothing; Bullet-proof clothing; Bullet-proof vests; Bullet-proof vests (Am.); Bullet-proof waistcoats; Bullet-proof waistcoats [vests (Am.)]; Bullhorns; Buoyancy bladders for diving; Buoyancy compensator devices for divers; Buoys (Marking -); Buoys (Signalling -); Burettes; Burglar alarms; Bus bars; Bus interfaces; Business application software; Business intelligence software; Business management software; Business performance management [BPM] software; Business process management [BPM] software; Business software; Business technology software; Buzzers; Cabinets adapted to hold computers; Cabinets adapted to hold electrical apparatus; Cabinets for loudspeakers; Cable adapters; Cable boxes (Electric -); Cable channels (Electric -); Cable connectors; Cable couplings (Electric -); Cable covers [conduits]; Cable detectors; Cable ducts (Electric -); Cable harnesses; Cable identification markers for electric cables; Cable jump leads; Cable junctions for electric cables; Cable locators; Cable modems; Cable splices for electric cables; Cable television converters; Cable television receivers; Cable television transmitters; Cables and wires; Cables (Coaxial -); Cables, electric; Cables (Fibre [fiber Am.] optic -); Cables for earthing; Cables for electrical signal transmission; Cables for optical signal transmission; Cables for the transmission of sounds and images; Cables for transmitting and receiving cable television signals; Cables (Junction sleeves for electric -); CAD software; CAD-CAM software; CAE software; Calculating apparatus; Calculating devices; Calculating disks; Calculating machines; Calculating scales; Calculators; Calibrated glassware; Calibrated photovoltaic reference cells; Calibrating apparatus; Calibrating rings; Calibration devices; Calibrators; Calipers; Call logging apparatus; Calorimeters; CAM software; Camcorder cases; Camcorder covers; Camcorder waterproof cases; Camcorders; Camera bipods; Camera cases; Camera casings; Camera closures; Camera containing a linear image sensor; Camera covers; Camera filters; Camera flashes; Camera goggles; Camera hoods; Camera lens adapters; Camera lens mounts; Camera lenses; Camera monopods; Camera mounts; Camera shutters; Camera stands; Camera straps; Camera tripods; Cameras; Cameras (Bags adapted or shaped to contain -); Cameras (Cinematographic -); Cameras for monitoring and inspecting equipment in a nuclear power station; Cameras for self-developing film; Cameras for smartphones; Cameras for vehicles; Cameras [photography]; Cameras shutters; Candy thermometers; Capacitance boxes; Capacitance meters; Capacitators; Capacitive styluses for touch screen devices; Capacitive voltage transformers; Capacitors; Capillary tubes; Capillary tubing; Car aerials; Car antennas; Car audio apparatus; Car automatic driving control devices; Car batteries; Car cassette players; Car charger; Car jump starters; Car multimedia players; Car navigation computers; Car radios; Car speakers; Car stereos; Car telephone installations; Car telephones; Car televisions; Car video recorders; Car videorecorders; Carbon dioxide detectors; Carbon monoxide detectors; Card operated electronic locks; Card readers; Card readers for credit cards; Card readers for magnetic cards; Card reading equipment; Cards bearing electronically recorded data; Cards bearing integrated circuits; Cards containing microprocessors; Cards (Encoded magnetic -); Cards encoded to access computer software; Cards encoded with security features for identification purposes; Cards (Magnetic or encoded -); Cards with integrated circuits; Carpenters' folding rules; Carpenter's levels; Carpenters' rules; Carriers adapted for mobile phones; Carriers for bearing data; Carriers for dark plates [photography]; Carrying cases for cell phones; Carrying cases for cellular phones; Carrying cases for cellular telephones; Carrying cases for contact lenses; Carrying cases for digital music players; Carrying cases for mobile computers; Carrying cases for mobile phones; Carrying cases for mobile telephones; Carrying cases for portable music players; Carrying cases for radios; Carrying cases specially adapted for computer printers; Cartographic apparatus; Cartoons (Animated -); Cartridge alignment protractors; Cartridges [software] for use with computers; Cases adapted for binoculars; Cases adapted for cameras; Cases adapted for CD players; Cases adapted for computers; Cases adapted for contact lenses; Cases adapted for DVD players; Cases adapted for mobile phones; Cases adapted for netbook computers; Cases adapted for notebook computers; Cases adapted for photographic equipment; Cases adapted for tablet computers; Cases especially made for photographic apparatus and instruments; Cases (Eyeglass -); Cases fitted with dissecting instruments for scientific or research purposes; Cases fitted with dissecting instruments [microscopy]; Cases fitted with dissecting instruments not for medical use; Cases for children's eye glasses; Cases for children's eyeglasses; Cases for compact discs; Cases for contact lenses; Cases for data storage devices; Cases for digital media players; Cases for diskettes; Cases for electronic diaries; Cases for eyeglasses; Cases for eyeglasses and sunglasses; Cases for eyewear; Cases for headphones; Cases for loudspeakers; Cases for mobile phones; Cases for MP3 players; Cases for music storage devices; Cases for PDAs; Cases for photographic apparatus; Cases for pince-nez; Cases for pocket calculators; Cases for portable media players; Cases for satellite navigation devices; Cases for smartphones; Cases for spectacles; Cases for spectacles and sunglasses; Cases for sunglasses; Cases for tablet computers; Cases for telephones; Cases (Pince-nez -); Cash cards [encoded]; Cash cards [magnetic]; Cash dispensers; Cash dispensing machines; Cash registers; Casino management software; Cassette decks; Cassette head cleaners for audio tapes; Cassette players; Cassette recorders; Cassettes [audio]; Cassettes [video]; Catchers' helmets; Cathode ray tubes; Cathodes; Cathodic anti-corrosion apparatus; Cathodic protection apparatus; Cathodic tubes; CB radios; CD burners; CD cases; CD laser lens cleaners; CD players; CD radial cleaners; CD rom drives; CD ROMs; CD storage wallets; CD-ROM drives; CD-rom writers; CD-ROMs containing electronic telephone directories; CDs; Cell culture apparatus for laboratory use; Cell phone battery chargers; Cell phone battery chargers for use in vehicles; Cell phone cases; Cell phone covers; Cell phone straps; Cell phones; Cell phones having large keys and numbers that assist users having impaired vision or dexterity; Cell switches [electricity]; Cells [electric]; Cellular phones; Cellular telephone cases; Cellular telephones; Cement testing machines; Centering apparatus for photographic transparencies; Central alarms; Central door locking apparatus; Central heating programmers; Central processing unit boards; Central processing unit coolers; Central processing unit [CPU] clocks; Central processing unit [CPU] coolers; Central processing unit [CPU] fans; Central processing units; Central processing units for processing information, data, sound or images; Central processing units [processors]; Central workstations for use in performing surgical procedures; Centrifuge separators for laboratory use; Centrifuges for laboratory use; Centrifuges used as laboratory apparatus; Ceramic capacitors; Ceramic fuses; Ceramic resonators; Ceramic wafers bearing printed circuits; Chains (Eyeglass -); Chains for eyeglasses; Chains for spectacles; Chains for spectacles and for sunglasses; Chains for spectacles and sunglasses; Chains for sunglasses; Change-over switches [for telecommunication apparatus]; Channel buoys [marking]; Channel buoys [signalling]; Character recognition apparatus; Character recognition software; Character verification apparatus; Character verification instruments; Chargeable batteries; Chargers; Chargers for batteries; Chargers for electric accumulators; Chargers for electric batteries; Chargers for electrical accumulators; Chargers for electronic cigarettes; Chargers for electronic smokers' articles; Chargers for mobile phones; Chargers for smartphones; Chargers for vaporizers; Charging appliances for rechargeable equipment; Charging docks; Charging stations for electric vehicles; Chart recorders; Checking (supervision) apparatus and instruments; Checkweighers; Chemical engineering software; Chemical reactors; Chemistry apparatus and instruments; Chest protectors for the prevention of accident or injury [other than specifically adapted for sport]; Children's educational software; Children's eye glasses; Chin straps for football helmets; Chip card readers; Chip coils; Chipcards; Chips containing musical recordings; Chips (DNA -); Chips [integrated circuits]; Chipsets; Choking coils for use in electrical apparatus; Choking coils [impedance]; Chromatogram analyzers for scientific or laboratory use; Chromatographs for scientific or laboratory use; Chromatography apparatus for laboratory use; Chromatography columns; Chromatography columns for laboratory use; Chromatography instruments for scientific or laboratory use; Chronographs for use as specialized time recording apparatus; Chronographs [time recording apparatus]; Cine projectors; Cine-cameras; Cinematographic apparatus; Cinematographic apparatus and instruments; Cinematographic cameras; Cinematographic film (Apparatus for editing -); Cinematographic film, exposed; Cinematographic films; Cinematographic machines and apparatus; Cinematographic projectors; Cinematographic slides; Cinematographical films; Circle lens; Circle lenses; Circuit boards; Circuit boards provided with integrated circuits; Circuit breakers; Circuit cards; Circuit closers; Circuit distributors; Circuit fuses; Circuit testers; Circuit testing instruments; Circuits [electric or electronic]; Circuits for heavy current; Circular slide rules; Circulators [electric or electronic components]; Circulators in the nature of electronic components; Citizen band [CB] radios; Civil engineering software; Clapperboards; Cleaning apparatus for magnetic or optical data media; Cleaning apparatus for phonograph records; Cleaning apparatus for sound recording discs; Climate control digital thermostats; Clinometer; Clinometers; Clip-on sunglasses; Clips for divers and swimmers (Nose -); Clock generators for computers; Clocks (Time -) [time recording devices]; Closed circuit television apparatus; Closed circuit television cameras; Closed circuit television systems; Closed circuit television systems (CCTV); Closed circuit TV [CCTV] software; Close-up lenses; Clothes for protection against injury; Clothing especially made for laboratories; Clothing for protection against accidents; Clothing for protection against accidents, irradiation and fire; Clothing for protection against biological hazards; Clothing for protection against chemicals; Clothing for protection against fire; Clothing for protection against radiation; Cloud computing software; Cloud network monitoring software; Cloud server software; Cloud servers; CMS software [Content management system]; Coaxial adaptors; Coaxial attenuators; Coaxial cable; Coaxial cable connectors; Coaxial cables; Coaxial cables incorporating filters; Coaxial connection gender changers; Coaxial connectors; Coaxial relays; Coaxial resonators; Coaxial switches; Coded bank cards; Coded identification cards; Coding modulators; Coelostats; Coffee densitometers; Coffee measures; Coils (Choking -) [impedance]; Coils, electric; Coils (Electromagnetic -); Coils (Holders for electric -); Coin accumulators [totalisers]; Coin change dispensers; Coin changers; Coin counting or sorting machines; Coin validators; Coin-freed mechanisms; Coin-operated apparatus (Mechanisms for -); Coin-operated mechanisms; Coin-operated mechanisms for operating gates for car parks; Coin-operated mechanisms for television sets; Coin-operated mechanisms for vending machines; Coin-operated musical automata [juke boxes]; Cold cathode tubes; Collaboration management software platforms; Collaboration software; Collaboration software platforms [software]; Collaboration tools [software]; Collaborative software; Collectors, electric; Collimators; Color filters for liquid crystal displays; Color separation film; Colorimeters; Colour document printers; Colour image setters; Colour monitors; Colour printers; Colour video processors; Coloured contact lenses; Combination carbon monoxide and smoke detectors; Combination locks (metal -) [electric]; Combination locks (non-metallic -) [electric]; Combination video players and recorders; Combustible gas concentration detectors; Combustion gas detectors; Combustion spoons; Commercial monitors; Communication apparatus and instruments; Communication hubs; Communication interface units; Communication modems; Communication, networking and social networking software; Communication software; Communication software for connecting computer network users; Communication software for connecting global computer networks; Communications apparatus; Communications apparatus and instruments; Communications apparatus for vehicles; Communications cables; Communications computers; Communications controllers; Communications equipment; Communications head sets; Communications instruments; Communications networks; Communications processing computer software; Communications processors; Communications server software; Communications servers; Communications servers [computer hardware]; Communications software; Community software; Commutation (Electric apparatus for -); Commutation reactors; Commutators; Compact digital cameras; Compact disc cases; Compact disc players; Compact disc players for use with computers; Compact disc recorders; Compact disc writers; Compact discs; Compact discs [audio-video]; Compact discs featuring music; Compact discs [read-only memory]; Comparators; Compasses; Compasses [directional]; Compasses (Directional -); Compasses for measuring; Compasses [measuring instruments]; Compiler software; Compilers; Component parts for aerials; Components for computers; Components for electric circuits; Compressed air bailout units for diving; Computer accelerator board; Computer add-on boards; Computer antivirus software; Computer apparatus; Computer apparatus for remote meter reading; Computer application software; Computer application software featuring games and gaming; Computer application software for mobile phones; Computer application software for mobile telephones; Computer application software for streaming audio-visual media content via the internet; Computer application software for TV; Computer application software for use in implementing the Internet of Things [IoT]; Computer application software for use with wearable computer devices; Computer applications for automated car parking control; Computer applications for automated vehicle parking control; Computer applications for automatic vehicle driving control; Computer applications for automotive control; Computer applications for automotive electronic control; Computer applications for car audio video navigation; Computer applications for car automatic driving control; Computer applications for vehicle navigation apparatus; Computer buffers; Computer buses; Computer cables; Computer cabling; Computer card adapter; Computer carrying cases; Computer cases; Computer central processing units; Computer chatbot software for simulating conversations; Computer chips; Computer chipsets; Computer chipsets for use in transmitting data to and from a central processing unit; Computer circuit boards; Computer communication software to allow customers to access bank account information and transact bank business; Computer component testing and calibrating equipment; Computer components and parts; Computer controllers; Computer database servers; Computer databases; Computer daughterboards; Computer digital maps; Computer disc drives; Computer discs; Computer disk drives; Computer diskettes; Computer disks; Computer display monitors; Computer docking station; Computer documentation in electronic form; Computer e-commerce software; Computer e-commerce software to allow users to perform electronic business transactions via a global computer network; Computer fax modem cards; Computer firewall software; Computer firmware; Computer game cartridges; Computer game cassettes; Computer game discs; Computer game programmes; Computer game programs; Computer game software; Computer game software, downloadable; Computer game software downloadable from a global computer network; Computer game software for use on mobile and cellular phones; Computer game software for use on mobile devices; Computer game software for use with on-line interactive games; Computer game software, recorded; Computer games; Computer games entertainment software; Computer games of chance; Computer games programmes downloaded via the internet; Computer games programmes downloaded via the internet [software]; Computer games programmes for simulating financial securities trading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remotely accessing and transmitting data; Computer hardware for routing audio, video, and digital signals; Computer hardware for signal processing of audio and video; Computer hardware for telecommunications; Computer hardware for the collection of positioning data; Computer hardware for the compilation of positioning data; Computer hardware for the control of lighting; Computer hardware for the dissemination of positioning data; Computer hardware for the processing of positioning data; Computer hardware for the transmission of positioning data; Computer hardware for tracking driver behaviour; Computer hardware for use in computer-assisted software engineering; Computer hardware modules for use in electronic devices using the Internet of Things [IoT]; Computer hardware modules for use in Internet of Things electronic devices; Computer hardware modules for use with the Internet of Things [IoT]; Computer heat sinks; Computer housings; Computer interface apparatus; Computer interface boards; Computer interface cards; Computer interface software; Computer interfaces; Computer joysticks; Computer keyboard controllers; Computer keyboard keycaps; Computer keyboards; Computer keypads; Computer mainframes; Computer memories; Computer memory apparatus; Computer memory devices; Computer memory hardware; Computer mice; Computer modems; Computer modules; Computer monitor frames; Computer monitors; Computer motherboards; Computer mouse; Computer mouse pads; Computer mousepads; Computer mouses; Computer network adapters; Computer network bridges; Computer network hardware; Computer network hubs; Computer network routers; Computer network server; Computer network switches; Computer network-attached storage [NAS] hardware; Computer network-attached storage (NAS) hardware; Computer networking and data communications equipment; Computer networking hardware; Computer networks; Computer operating programmes; Computer operating programs; Computer operating programs, recorded; Computer operating software; Computer operating system programmes; Computer operating system software; Computer operating systems; Computer parallel ports; Computer peripheral apparatus; Computer peripheral devices; Computer peripheral equipment; Computer peripherals; Computer plotters; Computer printer; Computer printers; Computer programmes; Computer programmes for data processing; Computer programmes for document management; Computer programmes for image processing; Computer programmes for interactive television and for interactive games and/or quizzes; Computer programmes for playing games; Computer programmes for use in telecommunications; Computer programmes [programs], recorded; Computer programmes, recorded; Computer programmes relating to financial matters; Computer programmes relating to local area networks; Computer programmes stored in digital form; Computer programming software; Computer programs; Computer programs and software for image processing used for mobile phones; Computer programs, downloadable; Computer programs [downloadable software]; Computer programs for accessing and using the internet; Computer programs for accessing, browsing and searching online databases; Computer programs for connecting remotely to computers or computer networks; Computer programs for document management; Computer programs for editing images, sound and video; Computer programs for enabling access or entrance control; Computer programs for network management; Computer programs for playing games; Computer programs for pre-recorded games; Computer programs for printing; Computer programs for processing digital music files; Computer programs for producing graphics for promotional purposes; Computer programs for project management; Computer programs for providing an all-around view for a vehicle; Computer programs for searching remotely for content on computers and computer networks; Computer programs for searching the contents of computers and computer networks by remote control; Computer programs for the enabling of access or entrance control; Computer programs for use in autonomous control of vehicles; Computer programs for use in autonomous driving of vehicles; Computer programs for use in the assisted driving of vehicles; Computer programs for use in the autonomous navigation of vehicles; Computer programs for use in trading stocks and bonds; Computer programs for user interface design; Computer programs for using the internet and the worldwide web; Computer programs for video and computer games; Computer programs in machine readable form for use in database management; Computer programs, recorded; Computer programs to operate vehicles; Computer programs used for electronic cash register systems; Computer screen filters; Computer screen saver software; Computer screen saver software, recorded or downloadable; Computer screens; Computer search engine software; Computer serial ports; Computer servers; Computer shareware; Computer software; Computer software adapted for use in the operation of computers; Computer software applications; Computer software applications, downloadable; Computer software concerned with children's education; Computer software designed to estimate costs; Computer software designed to estimate resource requirements; Computer software development tools; Computer software downloadable from global computer information networks; Computer software downloadable from global computer networks; Computer software downloadable from the internet; Computer software downloaded from the internet; Computer software for accessing, browsing and searching online databases; Computer software for accessing computer networks; Computer software for accessing databases; Computer software for accessing information directories that may be downloaded from the global computer network; Computer software for administration of local area networks; Computer software for advertising; Computer software for analysing market information; Computer software for application and database integration; Computer software for assisting in the design of sports equipment; Computer software for audibly controlling a computer and the operation thereof; Computer software for authorising access to data bases; Computer software for biometric systems for the identification and authentication of persons; Computer software for business purposes; Computer software for cellular phones; Computer software for communicating purposes between microcomputers; Computer software for communicating with users of hand-held computers; Computer software for communication between computers over a local network; Computer software for computer aided software engineering; Computer software for controlling amplifiers; Computer software for controlling and managing access server applications; Computer software for controlling self-service terminals; Computer software for controlling the operation of audio and video devices; Computer software for converting document images into electronic formats; Computer software for creating and editing music and sounds; Computer software for creating dynamic websites; Computer software for creating searchable databases of information and data; Computer software for database management; Computer software for document management; Computer software for education; Computer software for electronic bulletin boards; Computer software for encryption; Computer software for entertainment; Computer software for facilitating payment transactions by electronic means; Computer software for generation of typefaces and fonts; Computer software for Global Positioning Systems; Computer software for Global Positioning Systems (GPS); Computer software for instrument tuning; Computer software for inter-network accounting in the telecommunications field; Computer software for interpreting fingerprints or palm prints; Computer software for mobile applications that enable interaction and interface between vehicles and mobile devices; Computer software for mobile phones; Computer software for monitoring the use of computers and the internet by children; Computer software for organizing and viewing digital images and photographs; Computer software for processing digital images; Computer software for processing digital music files; Computer software for processing market information; Computer software for producing financial models; Computer software for recording sound; Computer software for scanning images and documents; Computer software for system cleaning and optimization; Computer software for testing vulnerability in computers and computer networks; Computer software for the administration of on-line games and gaming; Computer software for the collection of positioning data; Computer software for the compilation of positioning data; Computer software for the control of lighting; Computer software for the creation of firewalls; Computer software for the detection of threats to computer networks; Computer software for the display of digital media; Computer software for the dissemination of positioning data; Computer software for the monitoring of computer systems; Computer software for the processing of positioning data; Computer software for the remote control of electric lighting apparatus; Computer software for the remote control of office machines and equipment; Computer software for the remote control of security apparatus; Computer software for the remote control of telephone sets and radiotelephony sets; Computer software for the transmission of positioning data; Computer software for time control; Computer software for tracking driver behaviour; Computer software for use as an application programming interface (API); Computer software for use in computer access control; Computer software for use in computer network access control; Computer software for use in creating and designing websites; Computer software for use in integrated circuit design; Computer software for use in medical decision support systems; Computer software for use in migrating between different computer network operating systems; Computer software for use in processing semiconductor wafers; Computer software for use in programming facsimile machines; Computer software for use in providing multiple user access to a global computer information network; Computer software for use in remote meter monitoring; Computer software for use in remote meter reading; Computer software for use on handheld mobile digital electronic devices and other consumer electronics; Computer software for wireless content delivery; Computer software for wireless network communications; Computer software in the field of electronic publishing; Computer software packages; Computer software platforms; Computer software platforms for social networking; Computer software platforms, recorded or downloadable; Computer software [programmes]; Computer software programs; Computer software programs for database management; Computer software programs for spreadsheet management; Computer software, recorded; Computer software relating to financial history; Computer software relating to the handling of financial transactions; Computer software relating to the medical field; Computer software supplied from the Internet; Computer software supplied on the Internet; Computer software that assists computers in deploying parallel applications and performing parallel computations; Computer software that permits games to be played; Computer software to automate data warehousing; Computer software to enable browsing on global computer networks; Computer software to enable retrieval of data; Computer software to enable searching and retrieval of data; Computer software to enable searching of data; Computer software to enable teleconferencing, videoconferencing and videophone services; Computer software to enable the provision of electronic media via communications networks; Computer software to enable the provision of electronic media via the Internet; Computer software to enable the provision of information via communications networks; Computer software to enable the provision of information via the Internet; Computer software to enable the searching of data; Computer software to enable the transmission of photographs to mobile telephones; Computer software to enhance the audio-visual capabilities of multimedia applications; Computer software to enhance the audio-visual capabilities of multimedia applications, namely, for the integration of text, audio, graphics, still images and moving pictures; Computer software to maintain and operate computer system; Computer software to operate vehicles; Computer software used for providing search engine services; Computer stylus; Computer styluses; Computer sub-assemblies; Computer swivelling stands; Computer systems; Computer systems for automated vehicle control; Computer tapes; Computer telephony equipment; Computer telephony software; Computer terminals; Computer terminals for banking purposes; Computer touchscreens; Computer utility programs for computer maintenance; Computer utility programs for data compression; Computer utility programs for file management; Computer utility programs [program performs computer maintenance work]; Computer video game software; Computer whiteboard software; Computer whiteboards; Computer-aided design (CAD) software; Computer-aided engineering [CAE] software; Computer-aided manufacturing [CAM] software; Computer-aided manufacturing software; Computerised personal organisers; Computerized time clocks with fingerprint recognition; Computerized vehicle engine analyzers; Computers; Computers and computer hardware; Computers for autonomous driving; Computers for autonomous-driving vehicles; Computers for managing control devices for aircraft; Computers for use in data management; Computers for use with bicycles; Computers (Printers for use with -); Computing visual display units; Concentration meters; Concrete testing machines; Condensers [capacitors]; Condensers (Optical -); Conductivity meters; Conductor bars; Conductors, electric; Conductors (Lightning -); Conduit couplings [electric]; Conduit for electric cables; Conduits (Acoustic -); Conduits (Electricity -); Conference cameras; Conference phones; Conference software; Conferencing cameras; Connected bracelets [measuring instruments]; Connecting electrical cables; Connecting modules for electric controls; Connecting plugs (Electric -); Connection blocks [electric cable]; Connection boards [electric]; Connection boxes [electricity]; Connection cables; Connection plugs (Electric -); Connection units (Electric -); Connections, electric; Connections for electric cables; Connections for electric lines; Connector boxes (Electric -); Connector sockets (Electric -); Connector units (Electric -); Connectors [electricity]; Connectors for electronic circuits; Connectors for telecommunication apparatus; Consistometers; Constant humidity incubators for laboratory use; Constant temperature incubators for laboratory use; Contact blocks (Electric -); Contact boards (Electric -); Contact fuses (Electric -); Contact lens blanks; Contact lens cases; Contact lens containers; Contact lens washing apparatus; Contact lenses; Contact lenses (Containers for -); Contacts, electric; Containers for contact lenses; Containers for films; Containers for microscope slides; Content access software; Content control software; Content management software; Contents gauges; Continuity testers; Control amplifiers; Control apparatus (Automatic -); Control apparatus (Electric -); Control apparatus (Electronic -); Control apparatus for audio signals; Control boards (Electric -); Control boxes (Electric -); Control circuits; Control consoles for lighting apparatus and instruments; Control devices (Automatic -); Control devices for car audio video navigation; Control devices for vehicle navigation apparatus; Control installations (Electric -); Control modules (Electric or electronic -); Control panels [electricity]; Control panels for security alarms; Control segment integration software; Control stations (Remote, electric or electronic -); Control units for amplifiers for use in vehicles; Control valves (Electric -); Controller circuit boards; Controllers and regulators; Controlling software for computer printers; Converters, electric; Converters for electric plugs; Convertible laptops; Cooker control apparatus; Cooker control panels; Cooker control units; Coolant-temperature sensors; Coolers for electronic components; Coolers for processors for data processing apparatus; Cooling pads for wireless computers; Coordinate measuring instruments; Copiers (Electrostatic -); Copiers (Photostatic -); Copiers (Thermic -); Copper balun connector coils; Copper panels for circuit boards; Copper wire, insulated; Copying machines; Cordless telephone apparatuses; Cordless telephones; Cords for eyeglasses; Cords for spectacles; Cords for sunglasses; Correcting lenses [optics]; Corrective eyewear; Corrective glasses; Cosmographic instruments; Countdown timers; Counter balance weights; Counterfeit coin detectors; Counterfeit [false] coin detectors; Counterfeit money detecting apparatus; Counter-operated apparatus (Mechanisms for -); Counters; Couplers (Acoustic -); Couplers [data processing equipment]; Coupling capacitors; Couplings, electric; Covers for computer keyboards; Covers for contact lenses; Covers for data storage devices; Covers for digital media players; Covers for electric outlets; Covers for glasses; Covers for MP3 players; Covers for music storage devices; Covers for PDAs; Covers for personal digital assistants; Covers for personal digital assistants [PDAs]; Covers for portable media players; Covers for smartphones; Covers for sunglasses; Covers for tablet computers; Covers for telephone receivers; Covers (Shaped -) for computers; Crash helmets; Crash helmets for cyclists; Crash test dummies; Credit card cases [fitted holders]; Credit card encoding machines; Credit card encoding machines [computer peripherals]; Credit card terminals; Credit cards; Credit cards [encoded]; Credit cards [magnetic]; Credit cards with a magnetic strip; Credit card-style USB flash drives; Credit screening software; Crocodile clips [Electrical connectors]; Cross beam depth gauges; Crucibles for laboratory use; Crucibles [laboratory]; Cruise control systems for vehicles; Cruise controls for motor vehicles; Cruise controls for vehicles; Cryomonitors; Cryptography software; Crystal oscillators; Crystalline silicon solar cells; Crystalline silicon solar power cells; Culture dishes; Culture plates; Cupels [laboratory]; Currency authentication apparatus and equipment; Currency recognition machines; Current breakers; Current collectors; Current converters; Current convertors; Current limiters; Current limiting reactors; Current overload protectors; Current plugs; Current rectifiers; Current shunts; Current testers; Current transformers; Current-meters; Customer relation management [CRM] software; Cut-out switches; Cyclists' glasses; Cyclocomputers; Cyclometers; Cyclotrons; Cyrogenic turbine meters; Cytometers; DAB radios; Daisy wheel printers; Darkroom filters; Darkroom lamps [photography]; Darkroom lights; Darkrooms [photography]; Dashboard cameras; Dashboard mounts for mobile phones; Dashboard mounts for navigation devices; Dashboard software; Dashboard warning lamps; Data and file management and database software; Data and image processing software for making three dimensional models; Data banks; Data buffers; Data bus interface units; Data cables; Data capture apparatus; Data cards; Data carriers; Data carriers containing stored typographic typefaces; Data carriers for computers having software recorded thereon; Data cartridges; Data collection apparatus; Data communications apparatus; Data communications hardware; Data communications receivers; Data communications software; Data compact discs; Data compression software; Data conversion apparatus; Data encoding apparatus; Data encryption apparatus; Data engines; Data entry terminals; Data exchange units; Data exit terminals; Data gloves; Data link cables; Data loggers; Data loggers and recorders; Data management software; Data media (Magnetic -); Data media (Optical -); Data mining software; Data networks; Data processing apparatus; Data processing apparatus and instruments; Data processing equipment; Data processing equipment and accessories (electrical and mechanical); Data processing programs; Data processing programs recorded on machine-readable data carriers; Data processing software; Data processing software for graphic representations; Data processing software for word processing; Data processing systems; Data processing terminals; Data processors; Data protection backup units; Data recorded electronically; Data recorded electronically from the internet; Data retrieving devices; Data storage apparatus; Data storage devices; Data storage devices and media; Data storage discs; Data storage media; Data storage programs; Data suits; Data switches; Data switching apparatus; Data synchronization cables; Data terminals; Data transmission apparatus; Data transmission cables; Data transmission networks; Data transmitters; Data transmitting apparatus; Data wires; Database engines; Database management software; Database server software; Database synchronization software; Databases; Databases (electronic); Data-processing apparatus; Daughterboards; Day trading software; DC/AC converters; DC/AC inverters; DC input power supplies; Debugging software; Decade switches; Decibel meters; Decision circuits; Decision-making software; Decoder software; Decoders; Decoders for television sets; Decoding apparatus; Decompression chambers; Decorative covers for smoke detectors; Decorative dials for thermostats; Decorative magnets; Decorative magnets in the shape of animals; Decorative magnets in the shape of letters; Decorative magnets in the shape of numbers; Decorative refrigerator magnets; Decorative switch plate covers; Decorative wind socks for indicating wind direction; Deflecting coils; Deflecting yokes; Deflection yokes; Degaussers; Demagnetisers; Demagnetizers; Demagnetizing apparatus for magnetic tapes; Demodulators; Demultiplexers; Densimeters; Densitometers; Densitometers not for medical use; Depth gauges; Depth sounders; Desk or car mounted units incorporating a loudspeaker to allow a telephone handset to be used hands-free; Desktop computers; Desktop publishing software; Detecting apparatus and instruments; Detection apparatus; Detectors; Detectors for electric meters; Detectors (Metal -) for industrial or military purposes; Detectors (Smoke -); Development environment software; Development kits; Development tool programs; Device drivers; Devices for analyzing genome information; Devices for analyzing protein sequence used as laboratory apparatus; Devices for hands-free use of mobile phones; Devices for streaming media content over local wireless networks; Devices for the projection of virtual keyboards; Devices for wireless radio transmission; Devices providing night vision; Devkits; Dewing sensors; Diacs; Diagnostic apparatus for testing food; Diagnostic apparatus, not for medical purposes; Diagnostic ultrasound apparatus, other than for medical use; Diagramming software; Dial gauge instruments; Diaphragms [acoustics]; Diaphragms for scientific apparatus; Diaphragms [photography]; Diapositives; Diaries (Electronic -); Dictating machines; Dictation machines; Diesel injector testers; Diesel oil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testers; Differential switches; Diffraction apparatus [microscopy]; Digital amplifiers; Digital audio interface apparatus; Digital audio players; Digital audio recorders; Digital audio servers; Digital audio tape players; Digital audio tape recorders; Digital audio tapes; Digital bathroom scales; Digital boards; Digital book readers; Digital books downloadable from the Internet; Digital cameras; Digital cameras for industrial use; Digital cellular phones; Digital color copiers; Digital color printers; Digital colour copiers; Digital colour printers; Digital colour printers for documents; Digital dashboard software; Digital data recording media; Digital disc drives; Digital door locks; Digital egg timers; Digital electronic controllers; Digital force gauges; Digital functional generators; Digital graphic scanners; Digital indicators; Digital input and output scanners; Digital Input/Output [I/O] modules; Digital measuring apparatus; Digital meat thermometers; Digital media streaming devices; Digital mixing desks; Digital multimeters; Digital multi-meters; Digital music downloadable from the Internet; Digital music downloadable provided from a computer database or the internet; Digital music downloadable provided from MP3 internet web sites; Digital music downloadable provided from MP3 internet websites; Digital music [downloadable] provided from mp3 web sites on the internet; Digital music downloadable provided from the internet; Digital music players; Digital notepads; Digital optical transmission apparatus; Digital organizers; Digital panel meters; Digital pH meters; Digital phones; Digital photo frames; Digital picture frames; Digital plotters; Digital potentiometers; Digital projectors; Digital radios; Digital recording media; Digital recordings; Digital sensors; Digital sensory devices; Digital set-top boxes; Digital signage; Digital signage display panels; Digital signage monitors; Digital signal processing apparatus; Digital signal processors; Digital signs; Digital single-lens reflex (DSLR) cameras; Digital solutions provider [DSP] software; Digital sound processors; Digital spoon scales; Digital still cameras; Digital storage media; Digital tablets; Digital telecommunications apparatus; Digital telephone platforms and software; Digital telephone switching apparatus; Digital telephones; Digital televisions; Digital thermometers, not for medical purposes; Digital thermometers, other than for medical purposes; Digital to analogue converters; Digital torque gauges; Digital transmitters; Digital versatile disc drives; Digital versatile disc player; Digital versatile disc players; Digital versatile disc recorders; Digital versatile discs; Digital video cameras; Digital video disc drives; Digital video disc players; Digital video disc recorders; Digital video discs; Digital video discs [DVDs]; Digital video players; Digital video recorders; Digital video servers; Digital voice recorders; Digital voice signal processors; Digital weather stations; Digitiser pads; Digitisers; Digitizers; Digitizing printers; Digitizing scanners; Dimmer switches; Dimmer switches for lights; Dimmers; Dimmers [regulators] (Light -), electric; Diode arrays; Diodes; Direct current converters; Direction beacons; Direction finders; Directional compasses; Directional couplers; Directional signage [luminous or mechanical]; Directories [electric or electronic]; Disc drivers; Disc drives; Disc memories; Disc players; Disc records; Disc storage containers; Discharge tubes, electric, other than for lighting; Discs being magnetic data carriers; Discs (Compact -) [audio-video]; Discs (Compact -) [read-only memory]; Discs (Optical -); Dish aerials; Dish antennas; Disk drives; Disk drives for computers; Diskettes; Disks, magnetic; Dispersion shifted optical fibres; Display devices, television receivers and film and video devices; Display management software; Display modules for mobile phones; Display modules for television receivers; Display monitors; Display monitors for providing an all-around view for a vehicle; Display panels for vehicles; Display screen filters; Display screen filters adapted for use with computer monitors; Display screen filters adapted for use with tablet computers; Display screen filters adapted for use with televisions; Display screen protectors in the nature of films for mobile phones; Display screens; Display serial interfaces [DSI]; Display signs of metal [luminous or mechanical]; Display terminals; Displays for mobile phones; Displays for smart phones; Displays for smartphones; Displays for television receivers; Displays for vehicles; Disposable cameras; Disposable dispenser syringes for laboratory use; Disposable gloves for laboratory use; Disposable latex gloves for laboratory use; Disposable plastic bioreactors for cell culture; Disposable plastic gloves for laboratory use; Dissecting instruments for scientific or research purposes; Distance and dimension measuring instruments; Distance measurers; Distance measuring apparatus; Distance meters; Distance recording apparatus; Distance sensors; Distillation apparatus for scientific purposes; Distillation columns for laboratory use; Distribution amplifiers; Distribution boards; Distribution boards [electricity]; Distribution boxes; Distribution boxes [electricity]; Distribution boxes for electrical power; Distribution consoles [electricity]; Distribution panel boards [electricity]; Distribution transformers; Divers' boots; Divers' face masks; Divers' gloves; Divers' goggles; Divers' life jackets; Divers masks; Divers' masks; Divers' nose clips; Divers' weight belts; Diving apparatus; Diving equipment; Diving goggles; Diving helmets; Diving snorkels; Diving suits; Diving weights; DMB (Digital Multimedia Broadcasting) televisions; DNA chips; DNA microarray; DNA microarrays; Docking stations; Docking stations for digital music players; Docking stations for mobile phones; Docking stations for MP3 players; Docking stations for smartphones; Document automation software; Document management software; Document management system software; Document printers for computers; Document printers for use with computers; Dog whistles; Domestic switches [electric]; Door bells (Electric -); Door locks (Electric -); Door opening and closing detecting sensors; Door viewers [peepholes]; Dosage dispensers; Dosimeters; Double layer capacitors; Downloadable animated cartoons; Downloadable application software; Downloadable application software for smart phones; Downloadable applications; Downloadable applications for mobile devices; Downloadable applications for use with mobile devices; Downloadable cloud computing software; Downloadable comic strips; Downloadable computer game programs; Downloadable computer game software; Downloadable computer game software via a global computer network and wireless devices; Downloadable computer games; Downloadable computer graphics; Downloadable computer programs; Downloadable computer security software; Downloadable computer software; Downloadable computer software applications; Downloadable computer software for designing and modelling of three dimensional printable products; Downloadable computer software for remote monitoring and analysis; Downloadable computer software for the management of data; Downloadable computer software for the management of information; Downloadable computer software for the transmission of data; Downloadable computer software for the transmission of information; Downloadable computer software for use as a digital wallet; Downloadable computer software for use as an electronic wallet; Downloadable computer utility programs; Downloadable computer utility software; Downloadable cryptographic keys for receiving and spending cryptocurrency; Downloadable digital music; Downloadable digital music provided from MP3 Internet web sites; Downloadable digital photos; Downloadable e-books; Downloadable educational course materials; Downloadable educational media; Downloadable electronic books; Downloadable electronic books in the field of golf instruction; Downloadable electronic brochures; Downloadable electronic game programs; Downloadable electronic game software for wireless devices; Downloadable electronic games; Downloadable electronic greeting cards for sending by regular mail; Downloadable electronic maps; Downloadable electronic newsletters; Downloadable electronic newspapers; Downloadable electronic publications; Downloadable electronic publications in the nature of magazines; Downloadable electronic publications in the nature of magazines in the field of video games; Downloadable electronic reports; Downloadable email software; Downloadable emoticons for mobile phones; Downloadable e-wallets; Downloadable films; Downloadable game related software applications; Downloadable game software; Downloadable graphic design templates; Downloadable graphics for mobile phones; Downloadable image files; Downloadable information relating to games and gaming; Downloadable instant messaging software; Downloadable instruction manuals in electronic form; Downloadable interactive entertainment software for playing computer games; Downloadable interactive entertainment software for playing video games; Downloadable media; Downloadable mobile applications; Downloadable mobile applications for booking taxis; Downloadable mobile applications for the management of data; Downloadable mobile applications for the management of information; Downloadable mobile applications for the transmission of data; Downloadable mobile applications for the transmission of information; Downloadable mobile applications for use with wearable computer devices; Downloadable mobile coupons; Downloadable movies; Downloadable multimedia files; Downloadable music files; Downloadable music sound recordings; Downloadable musical sound recordings; Downloadable podcasts; Downloadable postcards; Downloadable printable planners and organizers; Downloadable printing fonts; Downloadable publications; Downloadable publications in electronic form; Downloadable ring tones; Downloadable ring tones for mobile phones; Downloadable ringtones; Downloadable ringtones for mobile phones; Downloadable screen savers for computers; Downloadable screen savers for phones; Downloadable series of children’s books; Downloadable smart phone application software; Downloadable smart phone applications (software); Downloadable software; Downloadable software applications; Downloadable software applications for mobile phones; Downloadable software applications for use with three dimensional printers; Downloadable software for remotely accessing and controlling a computer; Downloadable software in the nature of a mobile application; Downloadable software in the nature of a mobile application for dark kitchen delivery and ordering; Downloadable software in the nature of a mobile application for food delivery and ordering; Downloadable software in the nature of a mobile application for playing games; Downloadable sound recordings; Downloadable telephone ring tones; Downloadable templates for designing audiovisual presentations; Downloadable video files; Downloadable video game programs; Downloadable video game software; Downloadable video recordings; Downloadable video recordings featuring music; Downloadable videocasts; Downloadable videos; Downloadable wallpapers for computers and phones; Drafting plotters; Drainers for use in photography; Drawing apparatus and instruments adapted for use with computers; Dressmakers' measures; Driver assistance systems for motor vehicles; Drivers helmets; Drives (Disk -) for computers; Drone detection systems; Droppers for measuring, other than for medical or household purposes; Drunkometers; Dry batteries; Dry cells; Dry film printers; Dry Laser imager printers; Dry laser imagers; Dry-cell batteries; Drying apparatus for photographic prints; Drying ovens for laboratory use; Drying racks [photography]; Dry-type transformers; Dual amplifier balancers; Ductility testers; Ducting for electric cables; Ducts [electricity]; Dummy sensors; Duplexers; Dust covers for computers; Dust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monitors; Dust goggles; Dust masks; Dust measuring apparatus; Dust proof plugs for earphone jacks; Dust protective goggles; Dust protective masks; Dustproof glasses; Dustproof plugs for jacks of mobile phones; DVD burners; DVD cases; DVD discs; DVD drives; DVD micro systems; Dvd player; DVD players; DVD recorders; DVD recording apparatus; DVDs; Dynamic tomography apparatus, other than for medical use; Dynamometers; Ear buds; Ear pads for headphones; Ear phones; Ear plugs for divers; Earbuds; Earphones; Earphones for cellular telephones; Earphones for consumer video game apparatus; Earphones for handheld electronic game apparatus; Earphones for smartphones; Earphones for use with mobile telecommunication devices; Earpieces for remote communication; Earth cables; Earth connections; Earth terminals; Earth test leads [Electrical]; Earth testers; Earthing apparatus; Earthing clamps; Ebook readers; E-books; Echo cancellers; Echo sounders; Echo sounding devices; E-commerce and e-payment software; E-commerce software; Editing appliances for cinematographic films; Editing machines for movie films; Editing software; Education software; Educational computer applications; Educational computer software; Educational mobile applications; Educational software; Educational software featuring instructions for playing games; Educational tablet applications; Egg timers; Egg timers [sandglasses]; Eggcandlers; Egg-candlers; Ejector seat training apparatus; Elbow protectors (protective -) for use against accidents [other than sports articles]; Electric accumulators; Electric accumulators for vehicles; Electric adapter cables; Electric adaptors; Electric alarm bells; Electric alarms; Electric alarms for fire; Electric alarms for smoke; Electric and electronic components; Electric and electronic effects units for musical instruments; Electric and electronic musical effects equipment; Electric and electronic security apparatus and instruments; Electric and electronic video surveillance installations; Electric apparatus for commutation; Electric apparatus for remote ignition; Electric batteries; Electric batteries for powering electric vehicles; Electric batteries for vehicles; Electric battery chargers; Electric blanking plugs; Electric boosters; Electric breakers [switches]; Electric buzzers; Electric cables; Electric cables and wires; Electric cables for the transmission of sounds and images; Electric call bells; Electric capacitors; Electric capacitors [for telecommunication apparatus]; Electric capacitors for telecommunication apparatus; Electric cells; Electric charging cables; Electric circuit boards; Electric circuit breakers; Electric circuit closers; Electric circuit components; Electric circuit interrupters; Electric circuit testers; Electric circuits; Electric coils; Electric communication apparatus; Electric condensers; Electric conductors; Electric connections; Electric connectors; Electric contacts; Electric contacts of precious metal; Electric control apparatus; Electric control devices for energy management; Electric control devices for heating management; Electric control panels; Electric control valves; Electric converters; Electric convertors; Electric cords; Electric couplings; Electric current adaptors; Electric current control devices; Electric current meters; Electric current rectifiers; Electric current sensors; Electric current switches; Electric current transformers; Electric deadbolt locks; Electric diodes; Electric discharge tubes, other than for lighting; Electric door bells; Electric door chimes; Electric doorbells; Electric dry cells; Electric extension cables; Electric extension leads; Electric fence controllers; Electric fence energisers; Electric fences; Electric flasher switches; Electric flow meters; Electric fuse boxes; Electric fuses; Electric installations for the remote control of industrial operations; Electric inverters; Electric junction boxes; Electric leads; Electric light dimmers; Electric light switches; Electric locks; Electric locks for vehicles; Electric loss indicators; Electric luminescent display flat panels; Electric luminescent display panels; Electric measuring apparatus; Electric measuring devices; Electric measuring instruments; Electric mobile digital communication devices; Electric monitoring apparatus; Electric motor checking [monitoring or supervision] apparatus; Electric navigational instruments; Electric oscillators; Electric outlet covers; Electric phonographs; Electric plug adapters; Electric plugs; Electric pocket translators; Electric power analyzers; Electric power controllers; Electric power converters; Electric power distribution apparatus; Electric power distribution machines; Electric power supply sockets; Electric power supply units; Electric power units; Electric reactors; Electric rectifiers; Electric regulating apparatus; Electric relays; Electric resistance coils; Electric resistances; Electric resistors; Electric resistors [for telecommunication apparatus]; Electric resistors for telecommunication apparatus; Electric sensors; Electric shunt boxes; Electric signs; Electric smoke detectors; Electric smoke sensors; Electric sockets; Electric storage batteries; Electric switch plates; Electric switchboxes; Electric switches; Electric switching apparatus; Electric telecommunications apparatus; Electric terminal lugs; Electric terminals; Electric thermostats; Electric timers; Electric toy train transformers; Electric transformers; Electric valves [thermionic]; Electric voltage transformers; Electric wire; Electric wire and cable; Electric wire harnesses for automobiles; Electric wires; Electric wires and cables; Electric wires for communication equipment; Electric wiring; Electric wiring harnesses; Electrical access control apparatus; Electrical accumulators; Electrical adapters; Electrical adaptors; Electrical alarm instruments (anti-theft -) [other than for vehicles]; Electrical amplifiers; Electrical amplifiers for sound signals; Electrical amplifiers for use with musical instruments; Electrical and electronic apparatus for logging data; Electrical and electronic apparatus for processing data; Electrical and electronic apparatus for storing data; Electrical and electronic apparatus for the reception of data; Electrical and electronic apparatus for the transmission of data; Electrical and electronic burglar alarms; Electrical and electronic components; Electrical and electronic connectors; Electrical and electronic instruments for logging data; Electrical and electronic instruments for processing data; Electrical and electronic instruments for storing data; Electrical and electronic instruments for the reception of data; Electrical and electronic instruments for the transmission of data; Electrical and electronic test apparatus and instruments; Electrical armatures; Electrical bare wires; Electrical batteries; Electrical branch boxes; Electrical cable; Electrical cable connectors; Electrical cables; Electrical cables for use in connections; Electrical cabling; Electrical capacitors; Electrical cells; Electrical cells and batteries; Electrical charge controllers; Electrical circuit boards; Electrical circuit breakers; Electrical circuit components; Electrical circuit testers; Electrical circuits; Electrical circuits and circuit boards; Electrical coils; Electrical communications apparatus; Electrical communications instruments; Electrical components; Electrical conductors; Electrical conduits; Electrical connection boxes; Electrical connections; Electrical connector contact terminals; Electrical connector housings; Electrical connectors; Electrical contacts; Electrical control apparatus; Electrical control boards; Electrical control circuits; Electrical control instruments; Electrical control panels; Electrical controllers; Electrical controlling devices; Electrical controls; Electrical controls for irrigation sprinkler systems; Electrical converters; Electrical cords; Electrical coupling sleeves; Electrical couplings; Electrical delay lines; Electrical distributing busbars; Electrical distribution boxes; Electrical distributors; Electrical ducts; Electrical engineering software; Electrical extension leads; Electrical filters; Electrical frequency converters; Electrical fuses; Electrical header connectors; Electrical inductors; Electrical inverters; Electrical junction boxes; Electrical limiters; Electrical locks; Electrical measuring equipment; Electrical meters; Electrical outlet plates; Electrical outlets; Electrical outlets incorporating timers; Electrical phonomotors; Electrical plugs; Electrical power adaptors; Electrical power control apparatus; Electrical power distribution blocks; Electrical power extension cords; Electrical power outlet boxes; Electrical receivers; Electrical recorders; Electrical rectifiers; Electrical reducing transformers; Electrical relays; Electrical remote control apparatus; Electrical resistance coils; Electrical resistance elements; Electrical resistance wire; Electrical resistors; Electrical scales; Electrical sensors; Electrical signal attenuators; Electrical signalling apparatus; Electrical sockets; Electrical storage batteries; Electrical surge and spike protection units; Electrical surge arrestors; Electrical switch assemblies; Electrical switch boards; Electrical switch boxes; Electrical switch cabinets; Electrical switch timers; Electrical switches; Electrical switching apparatus; Electrical tape jigs [measuring instruments]; Electrical telecommunications apparatus; Electrical telecommunications instruments; Electrical telegraph wires; Electrical telephone wires; Electrical terminal blocks; Electrical terminal boxes; Electrical terminal connectors; Electrical terminals; Electrical terminators; Electrical test apparatus; Electrical transformers; Electrical transformers [for telecommunication apparatus]; Electrical transformers for telecommunication apparatus; Electrical transmitters; Electrical travel adaptors; Electrical weighing apparatus; Electrical wires; Electrical wiring installations; Electrically cooled clothing for protection against accident or injury; Electric-car charger; Electricity conduits; Electricity connectors; Electricity control panels; Electricity distribution boards; Electricity distribution boxes; Electricity ducts; Electricity indicators; Electricity inverters; Electricity limiters; Electricity mains apparatus; Electricity mains (Materials for -) [wires, cables]; Electricity measuring instruments; Electricity metering apparatus; Electricity meters; Electricity storage apparatus; Electricity transformers; Electrified fences; Electrified rails for mounting spot lights; Electroacoustic amplifiers; Electroacoustic convertors; Electroacoustic emphasisers; Electroacoustic transducers; Electrochemical gas sensors; Electrodes; Electrodes for laboratory research; Electro-dynamic apparatus for the remote control of railway points; Electro-dynamic apparatus for the remote control of signals; Electroluminescent display panels; Electrolysers; Electrolysers [electrolytic cells]; Electromagnetic coils; Electromagnetic conduits; Electromagnetic measuring detectors; Electromagnetic relays; Electromagnetic switches; Electromagnets; Electromechanical software; Electrometers; Electron beam accelerators; Electron capture detectors; Electron guns; Electron microscopes; Electron tubes; Electronic access control system for buildings; Electronic access control systems for interlocking doors; Electronic advertising displays; Electronic agendas; Electronic amplifiers; Electronic and electrical connectors; Electronic and magnetic ID cards for use in connection with payment for services; Electronic animal identification apparatus; Electronic anti theft devices; Electronic anti-theft alarms; Electronic apparatus for testing the sterility of medical equipment; Electronic apparatus for testing the sterility of pharmaceuticals and injectable solutions; Electronic apparatus for the remote control of signals; Electronic article surveillance [EAS] software; Electronic audio crossovers; Electronic audio signal processors for compensating sound distortion in speakers; Electronic audio/video signal distribution systems; Electronic automatic ticket examination machines; Electronic baby monitoring devices; Electronic baby monitoring listening devices; Electronic balances; Electronic ballasts for lighting purposes; Electronic ballasts for operating discharge lamps; Electronic blackboards; Electronic book reader covers; Electronic book readers; Electronic broadcasting apparatus; Electronic bulletin boards; Electronic burglar alarms; Electronic buzzers; Electronic cables; Electronic calculators; Electronic carbon dioxide monitors [other than for medical purposes]; Electronic carbon dioxide monitors, other than for medical purposes; Electronic carbon dioxide recorders [other than for medical purposes]; Electronic card readers; Electronic cards for processing images; Electronic cash registers; Electronic charts used to identify the hiding-power of paint; Electronic chip cards; Electronic chips; Electronic chips for the manufacture of integrated circuits; Electronic chips for the manufacturer of integrated circuits; Electronic cigarette batteries; Electronic circuit board; Electronic circuit boards; Electronic circuit cards; Electronic circuits; Electronic coding apparatus; Electronic coding units; Electronic coils; Electronic collars to train animals; Electronic colour analyzers; Electronic communication equipment and instruments; Electronic communication installations; Electronic communications apparatus; Electronic communications instruments; Electronic components; Electronic components for computers; Electronic components for gambling machines; Electronic components for integrated circuit cards; Electronic components used in apparatus; Electronic components used in machines; Electronic connectors; Electronic control apparatus; Electronic control circuits; Electronic control circuits for electric fans; Electronic control circuits for electric heaters; Electronic control circuits for electronic musical instruments; Electronic control gears [ECGs] for LED lamps and light fixtures; Electronic control instruments; Electronic control sensors for motors; Electronic control systems; Electronic control systems for machines; Electronic control units; Electronic controllers; Electronic copy boards; Electronic cruise control apparatus; Electronic currency converters; Electronic data carriers; Electronic data processing apparatus; Electronic data processing equipment; Electronic data storage media; Electronic databases; Electronic databases recorded on computer media; Electronic decoders; Electronic desk calculators; Electronic device software drivers that allow computer hardware and electronic devices to communicate with each other; Electronic devices used to locate lost articles employing the global positioning system or cellular communication networks; Electronic diaries; Electronic dictionaries; Electronic digital signboards; Electronic digitisers; Electronic display boards; Electronic display interfaces; Electronic display panels; Electronic displays; Electronic distance meters; Electronic docking stations; Electronic door locks; Electronic doorbells; Electronic doorbells featuring a camera; Electronic doorlocks; Electronic downloadable publications in the field of video games; Electronic driver display systems for vehicles; Electronic dynamometers; Electronic effect pedals for use with sound amplifiers; Electronic encryption units; Electronic entry systems; Electronic equipment for mine detection; Electronic frequency converters for high velocity electro motors; Electronic game programs; Electronic game software; Electronic game software for handheld electronic devices; Electronic game software for mobile phones; Electronic game software for wireless devices; Electronic global positioning systems; Electronic heart rate recorders [other than for medical use]; Electronic ID cards; Electronic identification cards; Electronic imaging devices; Electronic indicator boards; Electronic indicator panels; Electronic inductors; Electronic instructional and teaching apparatus and instruments; Electronic integrated circuits; Electronic interactive whiteboards; Electronic Interfaces for Motion Simulator Platforms; Electronic key cards; Electronic key fobs being remote control apparatus; Electronic keys for automobiles; Electronic keys for vehicles; Electronic kitchen timers; Electronic load modules; Electronic lock assemblies; Electronic locking apparatus; Electronic locking mechanisms for safes; Electronic locking systems; Electronic locks; Electronic logic circuits; Electronic machines for reading credit cards; Electronic machines for recording financial operations; Electronic magazines; Electronic magnetic recording media; Electronic mail and messaging software; Electronic mail servers; Electronic mail terminals; Electronic marking gauges; Electronic measurement sensors; Electronic memories; Electronic memory circuits; Electronic memory devices; Electronic memory integrated circuit chips; Electronic memory units; Electronic metering devices for faucets; Electronic meters; Electronic metronomes; Electronic microphone splitters; Electronic miniature relays; Electronic monitoring instruments, other than for medical use; Electronic motion sensitive switches; Electronic navigation apparatus; Electronic navigation systems; Electronic navigational and positioning apparatus and instruments; Electronic notebooks; Electronic notepads; Electronic notice boards; Electronic number generators; Electronic numeric displays; Electronic organizers; Electronic pagers; Electronic panels for displaying messages; Electronic paper being display devices; Electronic paper (display devices); Electronic parking lot ticket dispensers; Electronic payment terminal; Electronic payment terminals; Electronic pens; Electronic pens [visual display units]; Electronic personal alarm devices; Electronic personal organisers; Electronic personal organizers; Electronic photo albums; Electronic photometers; Electronic plotters; Electronic pocket calculators; Electronic pocket translators; Electronic Point Of Sale [EPOS] systems; Electronic point of sale terminals; Electronic power controllers; Electronic power supplies; Electronic power transformers; Electronic pressure sensors; Electronic process control units; Electronic publications; Electronic publications (downloadable); Electronic publications, downloadable; Electronic publications, downloadable, relating to games and gaming; Electronic publications featuring games; Electronic publications in the field of interactive technology; Electronic publications recorded on computer media; Electronic rain gauges; Electronic regulators; Electronic relays; Electronic scale rules; Electronic scales; Electronic scanners; Electronic scoreboards; Electronic security systems for home network; Electronic security tags; Electronic semi-conductors; Electronic sensors; Electronic sensors for measuring solar radiation; Electronic sheet music, downloadable; Electronic signal transmitters; Electronic signboards; Electronic signs; Electronic sliding callipers; Electronic sound pickups for guitars and basses; Electronic speed controllers; Electronic speed recorders; Electronic spell-checkers; Electronic sports training simulators; Electronic sports training simulators [computer hardware and software-based teaching apparatus]; Electronic storage media; Electronic styluses; Electronic surveillance apparatus; Electronic tablets; Electronic tags; Electronic tags for goods; Electronic taximeters; Electronic telecommunications apparatus; Electronic telecommunications instruments; Electronic telephone dialers; Electronic telephone exchange apparatus; Electronic temperature monitors, other than for medical use; Electronic temperature recorders, other than for medical use; Electronic terminals for generating lottery tickets; Electronic terminals for highway toll collection; Electronic testing apparatus for use in the field of telecommunications; Electronic thermometers, other than for medical use; Electronic ticket examination machines; Electronic timing apparatus; Electronic timing control instruments; Electronic Toll Collection [ETC] systems; Electronic touch sensitive switches; Electronic tracking apparatus and instruments; Electronic transformers; Electronic tuners; Electronic units for transmitting audio signals; Electronic valves [thermionic]; Electronic variable speed units; Electronic visual display units; Electronic warning bells; Electronic weighing scales; Electronic weighing scales for kitchen use; Electronic weighing scales for personal use; Electronic wirelessly enabled doorbells; Electronic word processors; Electronical sensors for measuring solar radiation; Electronically encoded identity bracelets; Electronically encoded identity wristbands; Electro-optic transducers; Electro-optical couplers; Electro-optical sensors; Electrophoresis apparatus, not for medical purposes; Electrophoretic displays; Electrostatic copying machines; Electrostatic plotters; Electrostatic precipitators; Electrotechnical components; Electrotechnical vibration meters; Email software; E-mail software; Embedded operating software; Embedded software; Emergency drench showers; Emergency eyewash station; Emergency flares; Emergency light bars for vehicles; Emergency signal transmitters; Emergency warning lights; Empty toner cartridges for photocopiers; Enamelled electric wires; Encoded cards; Encoded cards for use in point of sale transactions; Encoded cards for use in relation to the electronic transfer of financial transactions; Encoded cards for use in relation to the electronic transfer of funds; Encoded charge cards; Encoded credit cards; Encoded discs; Encoded electronic chip cards; Encoded gift cards; Encoded holograms for genuine product certification; Encoded identification bracelets, magnetic; Encoded identity cards; Encoded integrated circuit cards; Encoded key cards; Encoded loyalty cards; Encoded magnetic cards; Encoded membership cards; Encoded prepaid credit cards; Encoded prepaid payment cards; Encoded programs; Encoded reward cards; Encoded smart cards; Encoded tapes; Encoded telephone cards; Encoders; Encoders (Magnetic -); Encoding and decoding apparatus; Encoding and decoding apparatus and instruments; Encoding apparatus; Encryption apparatus; Encryption software; Endoscopic equipment for industrial purposes; Endoscopy cameras for industrial purposes; Endurance testing machines; Energy control devices; Energy regulators; Engine analyzers; Engine control sensors; Engine diagnostic apparatus; Engine hour meters; Engineers' rules; Enlargers; Enlarging apparatus [photography]; Enterprise application software [EAS]; Enterprise content management [ECM] software; Enterprise resource planning [ERP] software; Enterprise software; Entertainment software; Environmental control software; Environmental monitoring software; Environmental test chamber (temperature simulation equipment); E-passports; E-payment software; Epidiascopes; Equalisers [audio apparatus]; Equalisers being audio apparatus; Equalizers [audio apparatus]; Equalizers being audio apparatus; Equatorial telescopes; Erasing magnets; Ergometers; Escape chutes; Escape slides; Ethernet adapter; Ethernet adapters; Ethernet cables; Ethernet cards; Ethernet controllers; Ethernet hardware; Ethernet repeaters; Ethernet switches; Ethernet transceivers; Evacuation chutes [life saving apparatus]; Event recorders; Exhaust gas temperature gauges; Expansion cards; Exposed camera film; Exposed cinematographic film; Exposed cinematographic films; Exposed film; Exposed films; Exposed photographic slides; Exposed sensitized films; Exposed slide films; Exposed x-ray films, other than for medical use; Exposure meters; Exposure meters for photographic devices; Exposure meters [light meters]; Extension cables; Extension cords; Extension leads; Extension leads [electric]; External computer hard drives; External hard drives; External memories for cellphones; External modems; Extinguishers; Extranet software; Extremely High Frequency [EHF] radar; Extremely High Frequency [EHF] radios; Extremely High Frequency [EHF] satellite communications apparatus; Extremely High Frequency [EHF] wireless network apparatus; Eye glass cases; Eye glass chains; Eye glass cords; Eye glasses; Eye protection; Eye protection wear for sports; Eye protectors; Eye refractometers; Eyeglass cases; Eyeglass chains; Eyeglass cords; Eyeglass frames; Eyeglass lanyards; Eyeglass lenses; Eyeglass shields; Eyeglass temples; Eyeglasses; Eyeglasses for sports; Eyepieces; Eyepieces (Instruments containing -); Eyewear; Eyewear cases; Eyewear pouches; Face guards for protection against accident or injury; Face plates for cellular telephones; Face shields, other than for medical purposes; Face-protection shields; Face-shields for protection against accidents, irradiation and fire; Face-shields (Workmen's protective -); Facial analysis software; Facial recognition apparatus; Facial recognition software; Facsimile apparatus; Facsimile machines; Facsimile transmission machines; Facsimile transmitting and receiving apparatus; Facsimile-transmitting and receiving apparatus; Factory automation software; Fall arrest apparatus; False coin detectors; Faraday rotator glass; Fare collecting machines; Fashion eyeglasses; Fashion spectacles; Fashion sunglasses; Fast chargers for mobile devices; Fathometers; Fault current breakers; Fault voltage breakers; Fax devices; Fax machines; Feeder cables; Feeler gauges; Fences (Electrified -); Fermentation (Apparatus for -) [laboratory apparatus]; Fermenter apparatus for laboratory use; Fiber optic cable; Fiber optic cables; Fiber optic couplings; Fiber optic modems; Fiber optics; Fibre [fiber (Am.)] optic cables; Fibre optic cables; Fibre optic connectors; Fibre optic couplings; Fibre optic panels; Fibre optic periscopes; Fibre optic receptors; Fibre optic telecommunications apparatus; Fibre optic viewers [not for medical purposes]; Fibre optics; Fibre-optic cables; Fibres for the transmission of sounds and images; Fibrescopes, other than for medical use; Field-glasses; File management software; File server software; File servers; File sharing software; File synchronization software; Filling level detectors; Film advancing winders; Film cameras; Film (Cinematographic -), exposed; Film cutting apparatus; Film developers; Film developing apparatus; Film dryers; Film lenses; Film magazines for cameras; Film matrices; Film processing apparatus; Film processors; Film production apparatus; Film projectors; Film recorders; Film recording apparatus; Film reproducing apparatus; Film screens; Film splicers; Film strip viewers; Films (Editing appliances for cinematographic -); Films, exposed; Films (X-ray -), exposed; Filter diaphragms for laboratory use; Filter screens for computer screens; Filtering units for laboratory use; Filters for antennas; Filters for blood and blood components for laboratory experiments; Filters for blood and blood components for laboratory use; Filters for optical devices; Filters for radio interference suppression; Filters for respiratory masks; Filters for television screens; Filters for television sets; Filters for ultraviolet rays, for photography; Filters for ultraviolet rays for photography; Filters for use in photography; Filters [photography]; Financial management software; Fine dust analyzing apparatus; Fine dust measuring apparatus; Finger sizers; Fingerprint checking doorlocks; Fingerprint door locks; Fingerprint imagers; Fingerprint padlocks; Fingerprint scanners; Fire alarms; Fire alarms in the shape of Christmas tree ornaments; Fire beaters; Fire blankets; Fire boats; Fire break glass units; Fire buckets; Fire (Clothing for protection against -); Fire control apparatus; Fire detecting apparatus; Fire detection apparatus; Fire detection software; Fire detectors; Fire engines; Fire escape ladders; Fire escape ladders [safety equipment]; Fire escapes; Fire extinguishers; Fire extinguishing apparatus; Fire extinguishing apparatus for automobiles; Fire extinguishing systems; Fire fighting apparatus; Fire fighting engines; Fire fighting vehicles; Fire hose; Fire hose nozzles; Fire hoses; Fire mapping and analysis software; Fire modeling and simulation software; Fire protection apparatus; Fire pumps; Fire resistant clothing; Fire resistant gloves; Fire sensors; Fire sprinklers; Fire trucks; Firearm sights (Telescopic -); Fire-extinguishers; Fire-extinguishing apparatus; Fire-extinguishing blankets; Fire-extinguishing systems; Firemen (Asbestos screens for -); Fireproof articles of clothing; Fireproof automobile racing suits for safety purposes; Fireproof clothing; Fireproof garments; Fire-resistant flying suits; Firmware; Firmware and device drivers; Firmware and software for electronic cigarettes; Firmware for computer peripherals; Firmware memory devices; Fisheye lenses for cameras; Fitted cases for contact lenses; Fixed capacitors; Fixed location telephones; Flame detectors; Flame monitors; Flame sensors; Flame-retardant balaclavas; Flash bulbs; Flash bulbs [photography]; Flash card adapters; Flash card readers; Flash gun apparatus; Flash guns; Flash guns [for cameras]; Flash guns for cameras; Flash lamps [for cameras]; Flash lamps for cameras; Flash memory; Flash memory card; Flash memory card readers; Flash memory cards; Flash-bulbs; Flash-bulbs [photography]; Flashing lights [luminous signals]; Flashing safety lights; Flashlamps for cameras; Flashlight apparatus; Flashlights for use in photography; Flashlights [photography]; Flasks for laboratory use; Flat panel displays; Flat panel electroluminescent display screens; Flatbed plotters; Flatness testers; Flatness testing apparatus; Flexible circuit boards; Flexible flat panel displays for computers; Flexible sheaths for electric cables; Flexible sheaths for electric conductors; Flight control apparatus; Flight controlling apparatus; Flight path controls for missiles; Flight path controls for projectiles; Flight simulators; Flight simulators for aircraft; Flip covers for cellular phones; Flip covers for mobile phones; Flip covers for smart phones; Flip covers for smartphones; Flip covers for tablet computers; Floppy disc drives; Floppy discs; Floppy discs drives [for computers]; Floppy disk drives; Floppy disks; Flotation clothing; Flow control installations [electric]; Flow gauges; Flow measuring apparatus; Flow meters; Flowmeters; Flue gas analyzers; Fluid coolers for processors; Fluid flow meters; Fluid level measuring apparatus for use in motor vehicles; Fluid level sensors; Fluidised bed dryers; Fluidized bed dryers; Fluorescence analyzers; Fluorescence microscopes; Fluorescent lamp ballast for electric lights; Fluorescent lamp ballasts; Fluorescent screens; Fluorometers; Flyback transformers; FM transmitters; Focusing circuits; Fog signals, non-explosive; Folding multimeters; Folding rulers; Food analysis apparatus; Food timers; Football helmets; Footwear for protection against accidents; Footwear for protection against accidents, irradiation and fire; Footwear for protection against biological hazards; Footwear for protection against chemical spills; Footwear for protection against fire; Footwear for protection against irradiation; Force sensing resistors; Force transducers; Fraction collectors; Frames for eye glasses; Frames for eyeglasses; Frames for glasses; Frames for photographic slides; Frames for photographic transparencies; Frames for pince-nez; Frames for spectacles; Frames for spectacles and sunglasses; Frames for sunglasses; Franking (Apparatus to check -); Freeware; Frequency changers; Frequency converter for actuators; Frequency converters; Frequency convertors; Frequency counters; Frequency diverters; Frequency indicators; Frequency invertors [electronic]; Frequency meters; Frequency modulation apparatus; Frequency modulators; Frequency reference crystals; Frequency scanners; Frequency stabilising apparatus; Frequency stabilizers; Frequency synthesizers; Frequency transformers; Fridge magnets; Fuel cell electrodes; Fuel cells; Fuel consumption measuring apparatus; Fuel consumption meters; Fuel gauges; Fuel level indicator controls; Fuel level indicators; Fuel level indicators for vehicles; Fuel regulating apparatus; Full-body X-ray scanners for security purposes; Fume cupboards for laboratory use; Function generators; Functional generators; Furnaces for laboratory use; Furniture especially made for laboratories; Fuse blocks; Fuse boxes; Fuse holders; Fuse indicators; Fuse wire; Fused connection units; Fuses; Fuses for electric current; Fuses [for electric current]; Fuses [for telecommunication apparatus]; Fuses for telecommunication apparatus; Galena crystal detectors for use in electronics; Galena crystals [detectors]; Galvanic batteries; Galvanic cells; Galvanometers; Gambling software; Game development software; Game programs for arcade video game machines; Game software; Games cartridges for use with electronic games apparatus; Games software; Games software for use with computers; Games software for use with video game consoles; Gaming software; Gaming software that generates or displays wager outcomes of gaming machines; Gamma counters; Gamma radiation detectors; Garments and clothes for protection against fire; Garments for protection against fire; Gas alarms; Gas chromatography apparatus for laboratory use; Gas detecting apparatus; Gas flow meters; Gas flow monitors; Gas leak alarm systems; Gas masks; Gas meters; Gas mixers for laboratory use; Gas pressure indicators; Gas sensors; Gas testing instruments; Gasifiers for laboratory use; Gasoline gauges; Gasometers [measuring instruments]; Gauge blocks; Gauge rods; Gauges; Gauges for discomfort index; Gauges with digital readout; Geiger counters; Gender changers [cable adapters]; Gender changers [cable adapters] for cell phones; Gender changers for coaxial cables; Gender changers in the nature of electrical adapters; Gene amplifiers; Generators (Signal -); Geographic information system [GIS] software; Geophysic apparatus; Geophysical research apparatus; Geoseismic apparatus; Gesture recognition software; Glacier eyeglasses; Glass breakage detectors; Glass covered with an electrical conductor; Glass driers for laboratory purposes; Glass driers for laboratory use; Glass graduated scales; Glass ophthalmic lenses; Glass tubes for scientific purposes; Glasses; Glasses cases; Glasses for sports; Glasses frames; Glasses, sunglasses and contact lenses; Glassware for scientific experiments in laboratories; Glassware for scientific use [specifically adapted]; Glassware for use in a laboratory; Glassware (Graduated -); Glazing apparatus for photographic prints; Global positioning apparatus; Global positioning instruments; Global Positioning System [GPS] apparatus; Global positioning system (GPS) apparatus; Global positioning system [GPS] computer software; Global positioning system (GPS) devices; Global positioning system [GPS] receivers; Global positioning systems; Global positioning systems for use with bicycles; Global positioning systems (GPS); Gloves for divers; Gloves for industrial purposes for protection against injury; Gloves for protection against accidents; Gloves for protection against accidents, irradiation and fire; Gloves for protection against injury; Gloves for protection against X-rays for industrial purposes; Glow modulators; Glow plug testers; Go/no-go gauges; Go/no-go plug gauges; Go ring gauges; Goggles; Goggles for scuba diving; Goggles for sports; Goggles for use in sports; Golf club gauges; Goniometers; GPS navigation device; GPS navigation devices; GPS navigation systems; GPS receivers; GPS software; GPS transmitters; Gradient indicators; Graduated glassware; Graduated rulers; Graduation checkers [calibration checkers]; Gramophone record players; Gramophone records; Gramophones; Graphic art software; Graphic decoders for use with audio karaoke systems; Graphic display terminals; Graphic equalisers; Graphic equalizers; Graphic recorders; Graphic terminals; Graphical plotters; Graphical user interface software; Graphics accelerators; Graphics cards; Graphics processing units [GPUs]; Graphics processor units (GPUs); Graphics software; Graphics tablets; Graphite electrodes; Gravimeters; Gravity meters; Grids for batteries; Grip size gauges; Groupware; Guidance systems for missiles; Guided wave intercoms; Guitar amplifiers; Guitar cables; Guitar effects processors; Gun scopes; Gyro sensors using GPS functions; Gyrocompasses; Gyrometers; Gyroscopes; Gyrostabilized aiming sights; Hairdressing training head [teaching apparatus]; Hairdressing training heads [teaching apparatus]; Hand scanner; Handgun scopes; Hand-held 3D scanners; Hand-held calculators; Handheld CD players; Handheld communication devices; Handheld computers; Hand-held computers; Handheld computing devices; Hand-held electronic dictionaries; Hand-held electronic scales; Handheld graphing calculators; Handheld media players; Handheld multimedia players; Handheld personal computers; Hand-held protective shields for use by the police; Handheld security wands; Hand-held security wands; Hands free devices for mobile-phones; Hands free kits for phones; Hands-free headsets for cell phones; Hands-free holders for cell phones; Hands-free kits for cell phones; Hands-free kits for telephones; Hands-free microphones for cell phones; Haptic communications apparatus; Hard discs; Hard disk controllers; Hard disk drives; Hard disks; Hard drives; Hardware (Computer -); Hardware for electronic driving assistance systems; Hardware for processing electronic payments to and from others; Hardware reliability software; Hardware testing software; HD (High Definition) televisions; HDD duplicators; Head cleaning tapes for audio cassette recorders; Head cleaning tapes for video recorder; Head cleaning tapes for video recorders; Head cleaning tapes [recording]; Head demagnetisers; Head guards for sports; Head mounted 2D monoscopic displays; Head mounted 3D stereoscopic displays; Head mounted augmented reality displays; Head mounted monoscopic displays; Head mounted stereoscopic displays; Head protection; Headgear being protective helmets; Headgear for protection against accident; Headgear for protection against injury; Head-mounted display apparatus; Head-mounted holographic displays; Head-mounted video display apparatus; Head-mounted video displays; Headphone amplifiers; Headphone consoles; Headphone-microphone combinations; Headphones; Headphones for smart phones; Headsets; Headsets for mobile telephones; Headsets for smartphones; Headsets for telephones; Headsets for use with computers; Headsets for virtual reality games; Heads-up displays for motor vehicles; Heads-up displays [HUD] for motor vehicles; Head-up displays; Head-up displays for vehicles; Headwear for sporting activities for protection against injury; Health monitoring software; Heat detecting apparatus; Heat detectors; Heat exchange crucibles for scientific use; Heat regulating apparatus; Heat regulators; Heat resistant electric cables; Heat resistant electric wires; Heat sensing identification indicators; Heat sensors; Heat sinks; Heat sinks for use in computers; Heating furnaces specifically adapted for laboratory experiments; Heating meters; Height charts; Height controls; Height gauges; Height measuring instruments; Heliographic apparatus; Helmet camera mounts; Helmet cameras; Helmet communications systems; Helmets for American football; Helmets for bicycles; Helmets for motorcyclists; Helmets for use in sports; Helmets (Protective -); Helmets (Protective -) for sports; Helmets (Riding -); Hemline markers; Hi vis safety clothing; Hi-fi sound systems; Hi-fi stereo systems; High definition graphic chipsets; High definition multimedia interface cables; High definition multimedia interface cables for projectors; High definition set-top boxes; High definition televisions; High fidelity apparatus; High fidelity audio apparatus; High frequency coils; High frequency convertors; High frequency switches; High frequency transducers; High pressure manometers; High tension batteries; High tension connectors for spark plugs; High voltage capacitors; High voltage multipliers; High voltage reactors; High voltage transformers; High-frequency apparatus; High-frequency switches; High-frequency switching power supplies; High-pressure manometers; High-speed cameras; High-visibility safety clothing; High-voltage power supplies; Highway emergency warning equipment; Highway flares; Highway safety cones; Hi-viz safety clothing; Hockey helmets; Holders adapted for mobile phones; Holders for cell phones; Holders for compact discs; Holders for contact lenses; Holders for electric coils; Holders for test tubes; Hollow glass containers for laboratory use; Hollow glass containers for measuring; Hollow glassware for laboratory use; Holograms; Holograms for genuine product certification; Holographic apparatus; Holographic discs; Holographic film; Holographic images; Holographic plates; Holographic projectors; Holographic screens; Holographic security apparatus; Home automation devices; Home automation software; Home automation systems; Home cinema systems; Home remote controls; Home theater projectors; Home theatre systems; Homing heads; Hook switches; Horns for loudspeakers; Horns for signalling; Hose (Fire -); Hot sticks [electrical protection devices]; Hourglasses; Hourglasses [time measuring apparatus]; Household thermometers; Housings for electrical apparatus; Housings for measuring apparatus; HTML editor; Humanoid robots with artificial intelligence; Humidity measuring apparatus; Humidity meters; Humidity sensors; Humidity switches; Hunting binoculars; Hybrid circuits; Hybrid integrated circuits; Hybrid laptops; Hydraulic system testing units; Hydrometers; Hydrophones; Hygrometers; Hyperbaric oxygen chambers for non-medical purposes; Hyperbaric oxygen chambers, not for medical purposes; IC card readers; IC memory cards; Ice hockey helmets; Identification bracelets (Encoded -), magnetic; Identification labels [encoded]; Identification labels [machine readable]; Identification labels [magnetic]; Identification sheaths for electric wires; Identification strips [encoded]; Identification strips [magnetic]; Identification threads for electric wires; Identity cards, encoded; Identity cards, magnetic; Igniting apparatus, electric, for igniting at a distance; Ignition batteries; Ignition cables; Ignition (Electric apparatus for remote -); Ignition leads; Ignition spark detectors; Illuminated advertisements; Illuminated advertising signs; Illuminated exit signs; Illuminated signposts; Illuminated signs; Illumination regulators; Illuminometers; Image amplifiers; Image analyzers; Image capturing and developing devices; Image converter tubes; Image identifier night vision devices; Image intensifier tubes; Image intensifiers; Image management software; Image processing apparatus; Image processing equipment; Image processing instruments; Image processing software for in-vehicle cameras; Image processors; Image projectors; Image recognition software; Image recording apparatus; Image reproducing apparatus; Image scanners; Image scanning apparatus; Image setting apparatus; Image stabilisers; Image synthesizers; Image transmission apparatus; Image transmitting apparatus; Imaging apparatus; Imaging devices for scientific purposes; Immersion probes; Immunostaining instruments [for scientific purposes]; Impact printers; Impact sensors; Impedance transformers; In Car Entertainment [ICE] systems; In-car audiovisual entertainment systems; In-car entertainment systems; In-car telephone handset cradles; Inclinometers; Incubation dishes for scientific or laboratory use; Incubation plates for scientific or laboratory use; Incubators for bacteria culture; Incubators for bacteria cultures; Incubators for laboratory use; Indication panels; Indicator lights [for telecommunication apparatus]; Indicator lights for telecommunication apparatus; Indicator panels; Indicators (Quantity -); Indicators (Speed -); Indicators (Water level -); Indoor positioning systems [IPS]; Inductance capacitance filters; Induction transmitters; Induction voltage regulators; Inductive resistors; Inductor coils; Inductors; Inductors [electricity]; Industrial automation controls; Industrial automation software; Industrial betatrons; Industrial controls incorporating software; Industrial process control software; Industrial software; Industrial X-ray apparatus; In-ear headphones; Inertial navigational instruments; Inflatable apparatus for life-saving purposes; Inflatable jackets for use in life saving; Inflatable vests for use in life saving; In-flight testing equipment; Information carriers [electric or electronic]; Information carriers [encoded or magnetic]; Information display terminals; Information retrieval applications; Information retrieval software; Information storage apparatus [electric or electronic]; Information storage devices [electric or electronic]; Information technology and audiovisual equipment; Information technology and audio-visual, multimedia and photographic devices; Infrared cameras; Infrared detection apparatus; Infrared detectors; Infrared devices for aiming weapons; Infrared devices for guiding weapons; Infrared filters; Infrared gun sighting apparatus; Infrared locating apparatus; Infrared optical apparatus; Infrared remote control apparatus; Infrared remote controllers; Infrared scanners; Infrared sensors; Infrared thermometers; Infra-red thermometers; Infrared thermometers, not for medical purposes; Ingots being prepared substrates for the manufacture of semi-conductors; Ink cartridges, unfilled, for facsimile machines; Ink cartridges, unfilled, for photocopiers; Ink cartridges, unfilled, for printers and photocopiers; Ink jet document printers; Ink jet printers; Inking monitors; Ink-jet color printers; Ink-jet color printers for documents; Ink-jet printers; Input devices for computers; Input modules; Input scanners; Inspecting apparatus and instruments; Inspection mirrors; Instant messaging software; Instruction manuals in electronic format; Instructional and teaching apparatus and instruments; Instructional apparatus; Instrument dials; Instrument panels [electric]; Instrumentation simulators; Instruments containing eyepieces; Instruments for amplifying images; Instruments for amplifying sound; Instruments for analysing photographs; Instruments for detecting traffic; Instruments for diagnosis [for scientific use]; Instruments for distributing electrical current; Instruments for indicating directions; Instruments for measuring angles; Instruments for measuring length; Instruments for measuring levels of fluids; Instruments for measuring milk quality parameters; Instruments for measuring pressure; Instruments for measuring speed; Instruments for measuring velocities; Instruments for monitoring traffic; Instruments for producing photographs; Instruments for recording heart activity [for scientific purposes]; Instruments for recording images; Instruments for recording information; Instruments for recording sound; Instruments for signalling; Instruments for surveying physical data; Instruments for temperature control; Instruments for testing metals; Instruments for the reduction of noise in systems for recording audio signals; Instruments for the reproduction of images; Instruments for the reproduction of information; Instruments for the reproduction of sound; Instruments for the transmission of images; Instruments for the transmission of information; Instruments for the transmission of sound; Instruments for weighing; Insulated bottles [flasks] for laboratory use; Insulated cable for electrical installations; Insulated cables (Electric -); Insulated clothing for protection against accident or injury; Insulated copper wire; Insulated electric cables; Insulated electric wire; Insulated electrical cables; Insulated electrical connectors; Insulated wires [electric]; Insulating vessels for laboratory use; Insulation resistance meters; Insulation testers; Integrated audio amplifiers; Integrated chip (IC) voice recorders; Integrated circuit; Integrated circuit boards; Integrated circuit cards; Integrated circuit cards [smart cards]; Integrated circuit chips; Integrated circuit memories; Integrated circuit memory cards; Integrated circuit memory cards for use in playing electronic musical instruments; Integrated circuit module; Integrated circuit modules; Integrated circuits; Integrated circuits for enhanced graphics and video rendering; Integrated circuits for enhancing graphical and video display; Integrated electric circuits; Integrated electrical circuits; Integrated electronic circuits; Integrated electronic driver assistance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electronic hazard alert systems for automobiles; Integrated electronic hazard and collision avoidance systems for automobiles; Integrated electronic safety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output printers; Integrated software packages; Integrated software packages for use in the automation of laboratories; Intelligent Character Recognition [ICR] software; Intelligent distance recorders; Intelligent gateways for communication; Intelligent gateways for data pre-processing; Intelligent gateways for real-time data analysis; Intelligent gateways for software defined storage; Intelligent motor control devices; Intensifying screens for x-ray films; Interactive business software; Interactive casino games provided through a computer or mobile platform; Interactive compact discs and CD-ROMs; Interactive computer game programs; Interactive computer software; Interactive computer software enabling exchange of information; Interactive computer software that provides navigational and travel information; Interactive computer systems; Interactive data transfer apparatus; Interactive database software; Interactive databases; Interactive DVDs; Interactive electronic publications; Interactive entertainment computer software for video games; Interactive entertainment software; Interactive entertainment software for use with computers; Interactive entertainment software for use with personal computers; Interactive game software; Interactive graphics screens; Interactive multimedia computer game program; Interactive multimedia computer game programs; Interactive multimedia computer games programmes; Interactive multimedia computer programs; Interactive multimedia game programs; Interactive multimedia software for playing games; Interactive software; Interactive software based on artificial intelligence; Interactive television terminal sets; Interactive terminals; Interactive touch screen terminals; Interactive video apparatus; Interactive video game programs; Interactive video software; Interchangeable lenses; Intercom apparatus; Intercommunication apparatus; Intercommunication satellites; Intercoms; Interface cables [electric]; Interface cards for data processing apparatus; Interface cards for data processing equipment in the form of printed circuits; Interface circuits for video cameras; Interface network modems; Interface software; Interfaces for computers; Interfaces for detectors; Interferometers; Internal combustion engine testing apparatus; Internal cooling fans for computers; Internal modems; Internet access software; Internet messaging software; Internet of Things [IoT] gateways; Internet of Things [IoT] range extenders [antennas]; Internet of Things [IoT] sensors; Internet phones; Internet Protocol televisions; Internet servers; Internet telephones; Interrupting modules; Intranet servers; Intranet software; Intruder detecting apparatus [other than for vehicles]; Intruder detection apparatus; Intruder identification apparatus [other than for vehicles]; Intrusion detection system [IDS] software; Invader sensors; Inventory software; Inverters; Inverters [electricity]; Inverters for power supply; Inverters used in solar power generation; Invertor controllers; Invoicing machines; Ion beam supply apparatus; Ion gauge tubes; Ion implanters; Ionization apparatus for scientific or laboratory use; Ionization apparatus not for the treatment of air or water; IP (Internet Protocol) televisions; Jack cables; Jack plugs; Jackets [bullet proof]; Jackets for computer disks; Jackets for protection against accidents, irradiation and fire; Jackets for video cassettes; Japanese style box-shaped volume measure (masu); Jars (Accumulator -); Jewellery that communicates data; Jigs [measuring instruments]; Job performance recorders; Joining units [electrical contacts]; Joint boxes for housing cable joints; Joint meters; Joystick chargers; Joysticks adapted for smartphones; Joysticks for use with computers, other than for video games; Juke boxes; Juke boxes for computers; Juke boxes, musical; Jump cables; Jump gauge rods; Jump leads; Jump start cables; Jumper cables; Junction boxes; Junction boxes [electricity]; Junction boxes for electric wires; Junction sleeves for electric cables; Junction sleeves for electrical cables; Junction sleeves for fibre optics; Junctions [electrical]; Karaoke equipment; Karaoke machines; Karate head guards; Keyboard amplifiers; Keyboard cases for smartphones; Keyboard terminals; Keyboards; Keyboards for mobile phones; Keyboards for smartphones; Keyboards for tablets; Keypads; Keypads for routing audio, video, and digital signals; Keypads for security alarms; Keys (Encoded -); Kilometer recorders for vehicles; Kilometre recorders; Kitchen scales; Kitchen timers; Kitchen timers, non-electric; Kitchen weighing scales; Kits (Hands free -) for phones; Knee-pads for workers; Label readers [decoders]; Labels carrying electronically recorded or encoded information; Labels carrying magnetically recorded or encoded information; Labels carrying optically recorded or encoded information; Labels with integrated RFID chips; Labels with machine-readable codes; Laboratories (Clothing especially made for -); Laboratory apparatus and instruments; Laboratory beakers; Laboratory centrifuges; Laboratory chemical reactors; Laboratory countertops; Laboratory devices for detecting genetic sequences; Laboratory filters; Laboratory furniture [specifically adapted]; Laboratory glassware; Laboratory incubators [other than for medical use]; Laboratory instrument for the detection of pathogens and toxins in a biological sample for research use; Laboratory instruments [other than for medical use]; Laboratory mixers; Laboratory optical apparatus; Laboratory oscilloscopes; Laboratory pipettes; Laboratory robots; Laboratory storage tubes; Laboratory swabs [laboratory instruments]; Laboratory thermometers; Laboratory trays; Lactodensimeters; Lactometers; Laminar flow cabinets for laboratory use; Laminar flow hoods for laboratory use; Lamp starters; Lamps (Darkroom -) [photography]; Lamps for use as warning beacons; LAN access points; LAN computer cards; LAN [local area network] access points for connecting network computer users; LAN [local area network] computer cards for connecting portable computer devices to computer networks; LAN [local area network] operating software; LAN [local operating network] hardware; Language translating apparatus; Lanterns (Magic -); Lanterns (Optical -); Lanyards for safety purposes for fall protection; Lap Top computers; Laptop bags; Laptop carrying cases; Laptop cases; Laptop computers; Laptop covers; Laptop docking stations; Laptop sleeves; Laptops [computers]; Large scale integrated circuits; Large-scale integrated circuits; Large-screen LCDs; Laser beam printers; Laser cards; Laser color printers; Laser color printers for documents; Laser detectors; Laser diodes; Laser disc players; Laser discs; Laser discs for use in storing music; Laser document printers; Laser equipment for non-medical purposes; Laser installations, other than for medical use; Laser level measuring apparatus; Laser measuring systems; Laser pointers; Laser printer controllers; Laser printers; Laser printers for dry films; Laser projection televisions; Laser range finders; Laser recordable discs; Laser scalpels, other than for medical use; Laser scanning densitometers; Laser sensors; Laser speed detectors; Laser-readable discs; Lasers; Lasers for industrial use; Lasers for measuring; Lasers for measuring purposes; Lasers for non-medical purposes; Lasers for scientific use; Lasers, not for medical purposes; Lasers not for medical use; LCD large-screen displays; LCD [liquid crystal display]; LCD [Liquid Crystal Display] monitors; LCD [liquid crystal display] projectors; LCD monitors; LCD panels; LCD projectors; LCDs [liquid crystal displays]; Leak detection apparatus; Leak detectors; Leak test units; Leak testing apparatus; Leather (Appliances for measuring the thickness of -); Leather cases for cellular phones; Leather cases for mobile phones; Leather cases for smartphones; Leather cases for tablet computers; Leather clothing for protection against accident or injury; LED display panels; Led displays; LED displays; LED drivers; LED light engines; LED [light-emitting diode] displays; LED [light-emitting diodes]; LED Microscopes; LED monitors; LED position sensors; LED screen displays; LED televisions; Length measuring apparatus; Length measuring gauges; Lens; Lens blanks; Lens blanks for eyesight correction; Lens brushes adapted for photographic use; Lens caps; Lens cases; Lens covers; Lens filters [for cameras]; Lens hoods; Lens hoods [for cameras]; Lens shutters; Lenses for astrophotography; Lenses for cameras; Lenses for eyeglasses; Lenses for glasses; Lenses for microscopes; Lenses for photographic apparatus; Lenses for projectors; Lenses for protective face shields; Lenses for spectacles; Lenses for sunglasses; Lenses for telescopes; Lenses for video cameras; Lenses (Optical -); Letter scales; Letter scales for domestic use; Letter scales for office use; Level controllers [electrical apparatus]; Level converters; Level gauges; Level gauging poles; Level indicators; Level indicators [spirit levels]; Level measuring machines [for surveying]; Level meters; Level sensors; Level switches; Level transmitters; Levelling instruments; Levelling rods [for surveying]; Levelling staffs [surveying instruments]; Levels; Levels [instruments for determining the horizontal]; Lever scales [steelyards]; Life belts; Life buoys; Life jackets; Life jackets for pets; Life nets; Life preservers; Life rafts; Life saving apparatus and equipment; Life saving harnesses; Life saving rafts; Life vests; Lifebelts; Lifeboats; Life-buoys; Lifejackets; Life-saving apparatus and equipment; Life-saving apparatus and instruments; Life-saving capsules for natural disasters; Life-saving rafts; Life-saving vests for dogs; Lifesaving vests for use by dogs; Lift control panels; Lifting magnets; Light boxes; Light conducting filaments; Light conducting filaments [optical fibers [fibres]]; Light Detection and Ranging [LIDAR] apparatus; Light detection and ranging [LIDAR] apparatus for vehicles; Light dimmers; Light dimmers [regulators], electric; Light diodes; Light emitting diode displays; Light emitting diode [LED] displays; Light emitting diodes; Light emitting diodes (LEDs); Light filters for cameras; Light Imaging Dectection and Ranging [LIDAR] apparatus for vehicles; Light Imaging Detection and Ranging [LIDAR] apparatus; Light meters; Light modulators; Light pens; Light regulators [dimmers], electric; Light sensitive relays; Light sensors; Light sources [flashlamps] for photographic use; Light switches; Light (Traffic- -) apparatus [signalling devices]; Light-conducting filaments; Light-emitting diodes [LED]; Light-emitting electronic pointers; Lighting ballasts; Lighting (Batteries for -); Lighting control apparatus; Lighting control panels; Lighting control software for use in commercial and industrial facilities; Lighting devices for taking pictures; Lighting dimmers; Lightning arrester equipment; Lightning arresters; Lightning conductors; Lightning conductors [rods]; Lightning rods; Limit switches; Limiters [electricity]; Line drivers; Line throwers for safety and rescue purposes; Line traps; Line tuners; Linear actuators [electric]; Linear encoders; Linear transducers; Liquid chromatography apparatus for laboratory use; Liquid chromatography columns for scientific use; Liquid chromatography injectors for scientific use; Liquid coolers for processors; Liquid crystal display [LCD] monitors; Liquid crystal display (LCD) televisions; Liquid crystal display screens; Liquid crystal displays; Liquid crystal displays [LCDs] for home theaters; Liquid crystal protective films for smartphones; Liquid crystal protective sheets for smart phones; Liquid dosage devices that measure the amounts to be dispensed; Liquid level meters; Liquid level monitoring apparatus; Liquid level sensors; Liquid level switches; Listening devices for monitoring babies; Lithium batteries; Lithium ion batteries; Lithium secondary batteries; Load banks; Load break isolators; Load cell digitizers; Load cells; Load indicators; Local area networks; Local mobile telephone systems; Locks, electric; Locks (electric) for bicycles; Locks [electric] with alarms; Locks, electronic; Loft gauges; Logic circuits; Logic probes; Logistics software; Logs [measuring instruments]; Loran navigation machines; Loran navigation machines and apparatus; Lorgnette frames; Lorgnettes; Lorgnettes [opera glasses]; Loss indicators (Electric -); Lottery ticket dispensing apparatus; Loud hailers; Loud speakers; Loudspeaker cabinets; Loudspeaker cables; Loudspeaker drive units; Loudspeaker housings; Loudspeaker installations; Loudspeaker stands; Loudspeaker stands [adapted for]; Loudspeaker systems; Loudspeaker units; Loudspeakers; Loudspeakers with built in amplifiers; Low noise blocks; Low noise converters; Low power microcontrollers; Low-voltage power supplies; LP records; Lumber testers; Lumber testing machines; Luminescence analyzers; Luminescence measuring devices; Luminescence scanners; Luminoflux meters; Luminous beacons; Luminous beacons for safety or warning purposes; Luminous electric signs; Luminous indicators; Luminous pointers; Luminous road signs; Luminous safety beacons; Luminous signs; Luminous USB cables; Machine control software; Machine learning software; Machine learning software for advertising; Machine learning software for analysis; Machine learning software for finance; Machine learning software for healthcare; Machine learning software for surveillance; Machine readable computer programs for use in the reproduction of music; Machine readable data carriers; Machine readable information carriers; Machine readable media; Machine-readable data carriers recorded with programs; Machine-to-Machine [M2M] applications; Macroscopes; Magic lanterns; Magnet plates for laboratory use; Magnetic agitators for laboratory use; Magnetic badges; Magnetic card readers; Magnetic cards [encoded]; Magnetic cards for carrying data; Magnetic clip-on sunglass lenses; Magnetic coded card readers; Magnetic coded cards; Magnetic coils; Magnetic compasses; Magnetic compasses [for surveying]; Magnetic compasses for surveying; Magnetic cores; Magnetic credit cards; Magnetic data carriers; Magnetic data carriers bearing recorded software; Magnetic data carriers, recording discs; Magnetic data media; Magnetic data recording media; Magnetic data storage media; Magnetic detectors; Magnetic discs; Magnetic disk drives; Magnetic diskettes; Magnetic disks; Magnetic encoded card readers; Magnetic encoded cards; Magnetic encoders; Magnetic field generators, other than for medical use; Magnetic filaments; Magnetic filters; Magnetic flux sensors; Magnetic gyrocompasses; Magnetic hard disc drives; Magnetic hard discs; Magnetic head cleaners [apparatus]; Magnetic identifying cards; Magnetic identity cards; Magnetic media registers; Magnetic metal detector monitors; Magnetic object detectors; Magnetic payment cards; Magnetic pens; Magnetic recording charts; Magnetic recording discs; Magnetic recording supports; Magnetic recording tapes; Magnetic recordings; Magnetic resistance sensors; Magnetic resonance imaging [MRI] apparatus, not for medical purposes; Magnetic sensors; Magnetic separators for scientific use; Magnetic strip cards; Magnetic strip readers; Magnetic switches; Magnetic tape cleaners; Magnetic tape drives; Magnetic tape erasers; Magnetic tape recorders; Magnetic tape units for computers; Magnetic tapes; Magnetic telephone wires; Magnetic wall stud finders; Magnetic wires; Magnetically encoded bank cards; Magnetically encoded cards; Magnetically encoded cards for carrying data; Magnetically encoded charge cards; Magnetically encoded credit cards; Magnetically encoded debit cards; Magnetically encoded gift cards; Magnetically encoded identification bracelets; Magnetically encoded key cards; Magnetic-tape recorders; Magnetizers; Magnetometers; Magneto-optical discs; Magneto-optical pens; Magnetrons; Magnets; Magnets (Decorative -); Magnets for industrial purposes; Magnets, magnetizers and demagnetizers; Magnifiers; Magnifying eyeglasses; Magnifying glasses; Magnifying glasses [optics]; Magnifying lenses; Magnifying peepholes for doors; Mail server software; Mainframes [computers]; Mains chargers; Mains distribution panels (Electric -); Mains monitoring apparatus (Electric -); Mains power units (Electric -); Mains testers (Electric -); Mains transformers (Electric -); Maintenance software; Make up goggles; Male connectors for electrical cables; Management information system [MIS] software; Mannequins (Resuscitation -) [teaching apparatus]; Manometer lines, other than for medical use; Manometers; Manual rectifiers; Manual switching apparatus for telecommunication; Manual telegraph apparatus; Manufacturing software; Map software; Marine autopilots; Marine communication apparatus; Marine compasses; Marine depth finders; Marine depth sounders; Marine navigation apparatus; Marine radios; Maritime patrol radar; Maritime patrol radars; Maritime rescue apparatus; Marker buoys; Markers for electric wire; Markers for electrical conductors; Market forecasting software; Market prediction software; Marking and signalling buoys; Marking buoys; Marking gauges; Marking gauges for joinery purposes; Marking gauges [joinery]; Masers [microwave amplifiers]; Masks (Divers' -); Masks for diving; Masks for swimming; Masks [Protective -]; Mass flow meters; Mass flow sensors; Mass spectrometers; Master audio mixing desks for use in recording studios; Master of Education software; Master ring gauges; Masts for aerials; Masts for wireless aerials; Masts [wireless aerials]; Material testing apparatus; Material testing instruments and machines; Materials for electricity mains [wires, cables]; Math coprocessor; Mathematical instruments; Matrix printers; Mats for use with a computer mouse; Measurement apparatus; Measures; Measuring and control devices for air conditioning technology; Measuring apparatus; Measuring apparatus and instruments; Measuring apparatus not for medical purposes; Measuring buckets; Measuring cables; Measuring converters; Measuring cups; Measuring, detecting, monitoring and controlling devices; Measuring devices; Measuring devices, electric; Measuring glassware; Measuring instruments; Measuring jugs; Measuring rods; Measuring rulers; Measuring rules; Measuring sensors; Measuring spoons; Measuring stands; Measuring tapes; Measuring transducers; Measuring tubes; Measuring wheels; Meat thermometers; Mechanical contact switches; Mechanical dialling locks [electric]; Mechanical egg timers; Mechanical engineering software; Mechanical illuminated signboards; Mechanical life saving apparatus; Mechanical locks [electric, metal]; Mechanical locks [electric, non-metallic]; Mechanical road signs; Mechanical room thermostats; Mechanical signs; Mechanised coding apparatus; Mechanisms for coin operated apparatus; Mechanisms for coin-operated apparatus; Mechanisms for counter-operated apparatus; Media and publishing software; Media content; Media development software; Media players; Media server software; Media software; Media streaming software; Medical simulators [teaching aids]; Megaphones; Membranes for filtration [scientific]; Memo boards [electronic]; Memo books [electronic]; Memories for data processing equipment; Memories for use with computers; Memory apparatus; Memory boards; Memory card cases; Memory card readers; Memory cards; Memory cards for cameras; Memory cards for video game machines; Memory devices; Memory devices for use with data processing apparatus; Memory expansion cards; Memory expansion modules; Memory modules; Memory sticks; Memory storage devices; Mercury levels; Mercury switches; Mercury thermometers [other than for medical use]; Meridian transit telescopes; Mesh network software; Metal alloys (Wires of -) [fuse wire]; Metal bells for alarms; Metal compression testing machines; Metal detectors; Metal detectors for industrial or military purposes; Metal direction indicator panels [electric]; Metal direction indicator panels [luminous]; Metal direction indicator panels [mechanical]; Metal ducts [electric]; Metal hardness testing machines; Metal locks [electric]; Metal masts [aerials]; Metal poles [aerials]; Metal signboards [electric]; Metal signboards [luminous]; Metal signboards [mechanical]; Metal strength testing machines; Metallic cables [electric]; Metallic wires [electric]; Metallurgical microscopes; Meteorological apparatus; Meteorological balloons; Meteorological instruments; Meter testing apparatus; Metering apparatus for dispensing perfumes in measured quantities; Meters; Metric converters; Metronomes; Micro processors; Microarray slides; Microchip cards; Microchips; Microchips [computer hardware]; Microcircuit data carriers; Micro-computer; Microcomputer apparatus; Microcomputers; Micro-computers; Microcontrollers; Microelectronic components; Microfiche; Microfilm [exposed]; Microfilm readers; Microfilm viewers; Microforms; Microhardness testers; Micrometer gauges; Micrometer screws; Micrometer screws for optical instruments; Micrometers; Microphone buttons; Microphone cables; Microphone mixers; Microphone plugs; Microphone stands; Microphones; Microphones for communication devices; Microphones for consumer video game apparatus; Microphones for handheld electronic game apparatus; Microphones [for telecommunication apparatus]; Microphones for telecommunication apparatus; Microplate readers; Microprocessor cards; Microprocessor controls; Microprocessor cores; Microprocessors; Micro-processors; Microscope condensers; Microscope illuminating devices; Microscope lamps; Microscope objectives; Microscope slides; Microscope slides (Containers for -); Microscope video processors; Microscopes; Microscopes for medical use; Microtitration instruments [other than for medical use]; Microtomes; Microwave antennas; Microwave communications apparatus; Microwave components; Microwave connectors; Microwave detectors [radar]; Microwave engineering design software; Microwave filters; Microwave ovens for laboratory use; Microwave sensing apparatus; Microwave transmission apparatus for delivering radio programs and messages; Microwave tubes; Microwave type intruder sensors; Middleware; Middleware for management of software functions on electronic devices; Milage recorders for vehicles; Mileage recorders for vehicles; Millivolt meters; Mine detecting apparatus; Mineral insulated electric cables; Minesweeping [detecting] apparatus; Mini beam projectors; Mini disc changers; Mini projectors; Miniature circuit breakers; Miniature hard disk drive storage units; Minicomputers; Mirrorless cameras; Mirrors for inspecting work; Mirrors [optics]; Missile aiming systems; Missile guidance systems; Missile guiding systems; Missile launch control apparatus; Missile trackers; Mixing consoles; Mixing desks [signal]; Mixing desks [sound]; Mobile application software; Mobile applications for booking taxis; Mobile apps; Mobile app's; Mobile communication terminals; Mobile computers; Mobile data apparatus; Mobile data communications apparatus; Mobile data receivers; Mobile device management software; Mobile hard drives; Mobile High-Definition Link (MHL) cables; Mobile or portable fax machines; Mobile phone battery chargers; Mobile phone cases; Mobile phone connectors for vehicles; Mobile phone covers; Mobile phone display screen protectors in the nature of films; Mobile phone docking stations; Mobile phone speakers; Mobile phone straps; Mobile phones; Mobile radio receiving apparatus; Mobile radio transmitting apparatus; Mobile radios; Mobile software; Mobile telecommunication apparatus; Mobile telecommunications apparatus; Mobile telecommunications handsets; Mobile telephone apparatus with built-in facsimile systems; Mobile telephone batteries; Mobile telephone cases; Mobile telephone cases made of leather or imitations of leather; Mobile telephone covers; Mobile telephone covers made of cloth or textile materials; Mobile telephones; Mobile telephones for use in vehicles; Models for scientific experiments in laboratories; Modem cables; Modems; Modular sign panels [luminous]; Modulators; Modules for photovoltaic power generation; Moisture meters; Money counting and sorting machines; Money counting apparatus; Money sorting apparatus; Monitor screens; Monitor speakers; Monitoring apparatus and instruments; Monitoring apparatus, electric; Monitoring apparatus, other than for medical purposes; Monitoring control apparatus [electric]; Monitoring instruments; Monitoring units [electric]; Monitors; Monitors [computer hardware]; Monitors [computer programs]; Monitors for arcade video game machines; Monitors for commercial purposes; Monitors for commercial use; Monitors for computers; Monitors for consumer video game apparatuses; Monitors for handheld electronic game apparatus; Monocle frames; Monocles; Monocular frames; Monoculars; Monolithic ceramic capacitors; Monopods used to take photographs by positioning a smartphone or camera beyond the normal range of the arm; Mortise gauges; Motherboards; Motion control software; Motion controllers; Motion detectors; Motion picture cameras; Motion picture films; Motion picture projectors; Motion picture screens; Motion pictures; Motion recognizing sensors; Motion sensing input devices; Motion sensors; Motion sensors for security lights; Motion-activated cameras; Motion-picture cameras for self-developing film; Motor fire engines; Motor protection relays; Motor vehicle power locks; Motorcycle goggles; Motorcycle helmets; Mounting brackets adapted for computer monitors; Mounting brackets adapted for computers; Mounting cords [electrical]; Mounting cradles [electrical]; Mounting devices for cameras; Mounting devices for monitors; Mounting fittings for radios; Mounting racks for computer hardware; Mounting racks for telecommunications hardware; Mouse [computer peripheral]; Mouse [data processing equipment]; Mouse mats; Mouse pads; Mouse pads [computer peripheral]; Mouse scanners; Mousepads; Mouses for computers; Mouth guards for boxing; Mouth guards for sports; Mouth guards for sports use; Mouth protectors [gum shields]; Moveable sockets; Movie editing projectors; Movie film developing machines; Movie projectors; MP3 players; MP4 players; MPEG audio players; Multiaxis directional detectors; Multi-camera systems for vehicles; Multichannel analyzers; Multichannel sound processors; Multichip modules; Multiframe view cameras; Multifunction cards for financial services; Multifunction computer keyboards; Multifunction keyboards; Multifunction printers [MFP]; Multi-function touch buttons; Multifunctional devices which incorporate copier and facsimile functions in the standalone mode; Multifunctional remote controls; Multilayer printed wiring boards; Multimedia accelerator boards; Multimedia apparatus and instruments; Multimedia connectors for vehicles; Multimedia devices; Multimedia multiplexers; Multimedia navigation systems for vehicles; Multimedia projectors; Multi-media recordings; Multimedia software; Multimedia software recorded on CD-ROM; Multimedia terminals; Multimeter leads; Multimeters; Multi-outlet socket blocks; Multiple control signal transmission units; Multiple purpose cameras; Multiplex; Multiplexers; Multiplexors; Multiport controllers; Multiport repeaters; Multiport transceivers; Multiprocessor chips; Multipurpose cameras; Multi-room audio devices; Multispectral Fluorescence Imaging System [MFIS] for scientific use; Music cassettes; Music headphones; Music recordings; Music software; Music tapes; Musical automata (Coin-operated -) [juke boxes]; Musical cassettes; Musical instrument amplifiers; Musical instrument connectors; Musical juke boxes; Musical recordings; Musical recordings in the form of discs; Musical sound recordings; Musical video recordings; Music-composition software; Nanoparticle size analysers; Nanoparticle size analyzers; NAS (Network attached Storage); Natural gas alarms; Nautical apparatus and instruments; Nautical rescue apparatus and instruments; Naval signalling apparatus; Navigating apparatus [compasses]; Navigating apparatus (Electric -); Navigating apparatus (Electronic -).Class 16 Paper and cardboard; printed matter; bookbinding material; photographs; stationery and office requisites, except furniture; adhesives for stationery or household purposes; artists’ and drawing materials; paintbrushes; instructional and teaching materials; plastic sheets, films and bags for wrapping and packaging; printers’ type, printing blocks; 3D decals for use on any surface; 3D wall art made of card; 3D wall art made of paper; Absorbent paper; Absorbent sheets of paper or plastic for foodstuff packaging; Account books; Account slip pads; Accounting forms; Acid-resistant paper; Activity books; Adding machine paper; Address books; Address labels; Address lists; Address plates; Address plates for addressing machines; Address stamps; Addressing machines; Adhesive bands for stationery or household purposes; Adhesive bands for stationery purposes; Adhesive corners for photographs; Adhesive foils stationery; Adhesive labels; Adhesive labels of paper; Adhesive lettering; Adhesive materials for office use; Adhesive note pads; Adhesive note paper; Adhesive notepads; Adhesive packaging tapes; Adhesive pads [stationery]; Adhesive paper; Adhesive plastic film for packaging; Adhesive plastic film for wrapping; Adhesive plastic film used for mounting images; Adhesive printed labels; Adhesive stickers; Adhesive tape cutters being stationery; Adhesive tape dispensers for household or stationery use; Adhesive tape dispensers [office requisites]; Adhesive tape dispensing machines [office requisites]; Adhesive tape for stationery purposes; Adhesive tapes for stationery or household purposes; Adhesive tapes for stationery purposes; Adhesive transfers; Adhesive wall decorations of paper; Adhesive-backed letters and numbers; Adhesive-backed vinyl letters and numbers; Adhesives for art use; Adhesives for do-it-yourself purposes; Adhesives for household purposes; Adhesives for stationery; Adhesives for stationery and household use; Adhesives for stationery or household purposes; Adhesives for stationery or household use; Adhesives for stationery purposes; Adhesives [glues] for stationery or household purposes; Advent calendars; Advertisement boards of card; Advertisement boards of cardboard; Advertisement boards of paper; Advertisement boards of paper or cardboard; Advertising pamphlets; Advertising posters; Advertising publications; Advertising signs of cardboard; Advertising signs of paper; Advertising signs of paper or cardboard; Agenda books; Agendas; Air bubble plastics for packaging; Air bubble plastics for wrapping; Airtight packaging of cardboard; Airtight packaging of paper; Albums; Albums for collecting magnetic cards; Albums for stickers; Almanacs; Anatomical models for instructional and educational purposes; Angle guides [drawing instruments]; Angle plotters [drawing instruments]; Animation cels; Anniversary cards; Announcement cards; Announcement cards [stationery]; Annuals [printed publications]; Apparatus for mounting photographs; Appliques in the form of decals; Appliqués of paper; Appointment books; Aquarelles; Architects' models; Architectural models; Architectural plans; Archival storage pages; Arithmetical tables; Aromatic modeling materials; Art etchings; Art mounts; Art paper; Art pictures; Art prints; Artists' brushes; Artists' canvas; Artists' charcoals; Artists' easels; Artists' materials; Artists' modelling materials; Artists' paint brushes; Artists' pastels; Artists' pencils; Artists' pens; Artists' water colour saucers; Artists' watercolor saucers; Artists' watercolor [watercolour] saucers; Artists' watercolour saucers; Arts and craft paint kits; Arts and crafts paint kits; Arts, crafts and modelling equipment; Atlases; Attachments for pencils; Autograph albums; Autograph books; Automatic adhesive dispensers for office use; Automatic adhesive tape dispensers for office use; Automatic paper clip dispensing machines for office or stationery use; Automatic pencils; Babies' bibs of paper; Baby books; Baby books [storybooks]; Baby memory books; Badge holders of plastic [office requisites]; Badge holders [office requisites]; Baggage claim check tags of cardboard; Baggage claim check tags of paper; Baggage tags of paper; Bags and articles for packaging, wrapping and storage of paper, cardboard or plastics; Bags (Conical paper -); Bags [envelopes, pouches] of paper or plastics, for packaging; Bags for microwave cooking; Bags for packaging made of biodegradable paper; Bags for packaging made of biodegradable plastic; Bags (Garbage -) of paper or of plastics; Bags incorporating bubble plastics for packaging; Bags made of paper; Bags made of paper for packaging; Bags made of plastics for packaging; Bags of bubble plastics for packaging; Bags of paper; Bags of paper for foodstuffs; Bags of paper for roasting purposes; Bags of plastics for lining refuse bins; Baking paper; Baking parchment; Ball pens; Ball point pens; Ball-point pen and pencil sets; Ballpoint pen refills; Ballpoint pens; Ball-point pens; Ballpoint refill cartridges; Balls for ball-point pens; Bamboo rolls used as writing brush holders; Bank checks; Banknotes; Banners of paper; Bar code ribbons; Barcode ribbons; Baseball cards; Bathroom tissue; Bathroom tissues; Beer mats; Beer mats of paper; Betting slips; Bibles; Bibs of paper; Bibs, sleeved, of paper; Bill books; Billbooks; Bin liners of paper; Bin liners of plastics; Binder clips; Binder paper; Binders; Binders for office use; Binders for the office; Binders (Loose-leaf -); Binders [office supplies]; Binders (office supplies); Binders [stationery]; Binding materials for books and papers; Binding strips [bookbinding]; Biodegradable paper pulp-based to-go containers for food; Biological samples for use in microscopy [teaching materials]; Birthday books; Birthday cards; Blackboard erasers [chalk erasers]; Blackboard rulers; Blackboards; Blank cards; Blank flip charts; Blank forms; Blank journal books; Blank journals; Blank note cards; Blank paper computer tapes for recording programs; Blank paper notebooks; Blank writing journals; Blister cards; Blister packs for packaging; Block notepads; Blocks for printing; Blotter; Blotters; Blotting pads; Blotting paper; Blueprints; Bond paper; Book binders; Book binding material; Book binding materials; Book bindings; Book covers; Book ends; Book jackets; Book markers; Book markers of precious metal; Book marks; Book wrappings; Bookbinding apparatus and machines [office equipment]; Bookbinding cloth; Bookbinding cords; Bookbinding covers; Bookbinding machines for office use; Bookbinding material; Bookbinding materials; Bookbinding strips; Bookbinding tape; Bookbinding wire; Bookbindings; Book-cover paper; Bookends; Bookkeeping forms; Booklets; Booklets relating to games; Bookmarkers; Bookmarks; Bookmarks, not of precious metal; Bookplates; Books; Books featuring fantasy stories; Books featuring fictional stories; Books for children; Books in the field of golf instruction; Books in the fields of games and gaming; Bottle envelopes of cardboard or paper; Bottle envelopes of paper or cardboard; Bottle wrappers of cardboard or paper; Bottle wrappers of paper or cardboard; Bows (Decorative -) for wrapping; Bows for decorating packaging; Bows (Paper -); Box files; Boxes for pens; Boxes made of cardboard; Boxes made of fibreboard; Boxes made of paper; Boxes of cardboard; Boxes of cardboard or paper; Boxes of paper; Boxes of paper or cardboard; Brag books [photo albums]; Bristol boards; Broadsheets; Brochures; Brochures in the field of real estate sales; Brown paper for wrapping; Brush pens; Brushes for decorators; Brushes for the application of paints; Bubble packs; Bubble packs for packaging; Bubble packs for wrapping; Bubble packs (Plastic -) for wrapping or packaging; Bulk paper; Bulldog clips; Bulletins; Bumper stickers; Bunting of paper; Bunting [paper]; Business card paper [semi-finished]; Business cards; Business forms; Business record books; Cabinets for stationery [office requisites]; Calculating tables; Calendar desk pads; Calendar desk stands; Calendar refills; Calendar stands; Calendars; Calendered paper; Calender-finished paper; Calligraphic works; Calligraphy ink; Calligraphy paper; Canvas boards; Canvas for painting; Canvas panels for artists; Canvas prints; Canvas stretcher bars for artists; Cap erasers; Car stickers; Carbon paper; Carbon paper [finished products]; Carbonising base paper; Carbonless copying paper; Carbonless paper; Card files; Card indexes; Cardboard; Cardboard backing for binding books; Cardboard badges; Cardboard boxes; Cardboard cake boxes; Cardboard cartons; Cardboard containers; Cardboard gift boxes; Cardboard hangtags; Cardboard household storage boxes; Cardboard labels; Cardboard made from paper mulberry (senkasi); Cardboard mailing tubes; Cardboard packaging; Cardboard packaging boxes in collapsible form; Cardboard packaging boxes in made-up form; Cardboard picture mounts; Cardboard pizza boxes; Cardboard shipping containers; Cardboard tubes; Cards; Caricatures; Carrier bags; Carrying cases made of paper; Carrying cases specially adapted to hold collectible trading cards; Carrying cases specially adapted to hold sports trading cards; Cartons for eggs; Cartons made from corrugated board; Cartons of card for packaging; Cartons of cardboard for packaging; Cartoon prints; Cartoon strips; Cartoon strips [printed matter]; Cartridges (Ink -) for writing instruments; Cases for passports; Cases for pens; Cases for stamps [seals]; Cases for stationery; Cases made of corrugated cardboard; Cash receipt books; Cat box liners in the form of plastic bags; Catalogues; Catalogues relating to computer software; CD shredders for home or office use; Celestial globes; Cellulose acetate film for packaging; Cellulose acetate film for wrapping; Cellulose wipes; Chalk; Chalk boards; Chalk boards [blackboards]; Chalk erasers; Chalk for lithography; Chalk holders; Chalk (Marking -); Chalk sticks; Chalkboards; Chalks; Chalks for artists' use; Chalks for colouring; Chalks for drawing; Charcoal for drawing; Charcoal for painters; Charcoal pencils; Chart pointers, non-electronic; Charts; Check book cases; Check book covers; Check book holders; Check books; Checkbook cases; Checkbook covers; Checkbook holders; Checkbooks [cheque books] (Holders for -); Cheque book cases; Cheque book covers; Cheque book holders; Cheque books; Chequebook cases; Chequebook covers; Chequebook holders; Chequebooks; Cheques; Children's activity books; Children's books; Children's books incorporating an audio component; Children's comics; Children's paint-boxes; Children's slates; Children's storybooks; Chinese ink sticks; Chinese inks; Christmas cards; Christmas gift wrap; Chromolithographs; Chromolithographs [chromos]; Chromos; Cigar bands; City directories; Classified directories; Cliches [stereotypes]; Cling film; Cling film plastics for packaging; Clip boards; Clipboards; Clips for letters; Clips for name badge holders [office requisites]; Clips for offices; Clips for paper [stationery]; Clips (Money -); Cloth for bookbinding; Cloth paper; Clothing patterns; Coarse tissue [for toiletry use]; Coarse tissue for toiletry use; Coasters made of paper; Coasters of cardboard; Coasters of paper; Coated paper; Cocktail mats of paper; Coffee filters of paper; Coffee filters (Paper -); Coffee table books; Coin albums; Coin mats; Coin wrappers; Collages; Collapsible boxes of paper; Collapsible cardboard boxes; Collators for office use; Collectable cards; Collectable trading cards; Collector albums; Collector's photographs of players; Color pencils; Color prints; Colorboard [colored paperboard]; Colored craft and art sand; Coloring books; Coloring books for adults; Colour charts; Colour pencils; Colour pens; Colour sample cards; Coloured chalk; Coloured lead pencils; Coloured pencils; Coloured pens; Colouring books; Colouring crayons; Colouring pencils; Colouring pens; Comic books; Comic magazines; Comic strips; Comic strips' comic features; Comic strips [printed matter]; Comics; Commemorative books; Commemorative postage stamps; Commemorative stamp sheets; Commemorative stamps [seals]; Compasses for drawing; Composing frames [printing]; Composing sticks; Composition books; Computer game hint books; Computer game instruction manuals; Computer game strategy guidebooks; Computer handbooks; Computer hardware reference manuals; Computer hardware users guide; Computer instruction manuals; Computer magazines; Computer manuals; Computer paper; Computer printer ribbons; Computer printers (Inking ribbons for -); Computer programmes in printed form; Computer programmes (Paper tapes and cards for the recordal of -); Computer programs in printed form; Computer reference manuals; Computer software in printed form; Computer software operating manuals; Computer user manuals; Conical paper bags; Containerboard; Containers for ice made of paper or cardboard; Containers of card for packaging; Containers of cardboard for packaging; Containers of paper for packaging; Containers of paper for packaging purposes; Cook books; Cookbooks; Cookery books; Copy books; Copybooks; Copyholders; Copying paper; Copying paper [stationery]; Cords for bookbinding; Corkboard pins; Correcting and erasing implements; Correcting film for type; Correcting fluids [office requisites]; Correcting ink [heliography]; Correcting liquids for documents; Correcting liquids for printer's block; Correcting pencils; Correcting pencils for type; Correcting tape for type; Correcting tapes [office requisites]; Correction fluid; Correction fluids for documents; Correction fluids for printing blocks; Correction pencils; Correction pens; Correction sticks; Correspondence cards; Correspondence folders; Correspondence holders; Correspondence racks; Corrugated board; Corrugated boxes; Corrugated cardboard; Corrugated cardboard boxes; Corrugated containers; Corrugated paper; Corrugated paperboard; Corrugated record storage boxes; Cosmetic pencil sharpeners; Coupon books; Coupons; Covering materials for books; Covers for agendas; Covers for books; Covers for cheque books; Covers for postage stamps; Covers for weekly planners; Covers of paper for flower pots; Covers [stationery]; Craft paper; Crayons; Cream containers of paper; Credit card imprinters, non-electric; Credit cards without magnetic coding; Crepe paper; Crepe paper for domestic use; Crepe paper streamers; Crossword puzzles; Curve templates [drawing instruments]; Cushioning or padding made of paper for packing purposes; Cutters (Paper -) [office requisites]; Daily newspaper; Daily planners; Data books; Data processing programmes in printed form; Date books; Date indicators; Date stamps; Date stamps [daters]; Day planners; Debit cards without magnetic coding; Decalcomanias; Decals; Decoration and art materials and media; Decorations for pencils; Decorations of cardboard for foodstuffs; Decorations of paper for foodstuffs; Decorative paper bows for wrapping; Decorative paper centerpieces; Decorative paper garlands for parties; Decorative pencil-top ornaments; Decorative stickers for cars; Decorative stickers for helmets; Decorative stickers for soles of shoes; Decorative wrapping paper; Decorators' paintbrushes; Dental tray covers made of paper; Dental tray covers of paper; Desk agendas; Desk baskets for desk accessories; Desk blotters; Desk calendars; Desk diaries; Desk mats; Desk organisers; Desk pads; Desk sets; Desk tidies; Desk top organizers; Desk top planners; Desk trays; Desktop business card holders; Desktop cabinets for stationery [office requisites]; Desktop document racks; Desktop document stands; Desktop organizers; Desktop revolving rotary card files; Diagrams; Diaries; Diaries [printed matter]; Dictation books; Dictionaries; Die-cut paper shapes; Digital printing paper; Dinner mats of card; Dinner mats of cardboard; Dinner mats of paper; Directories; Directory paper; Dispensers (Adhesive tape -) [office requisites]; Display banners made of cardboard; Display banners of paper; Display binders; Display boxes of cardboard; Disposable absorbent training pads for pets; Disposable absorbent underpads for pets; Disposable napkins; Document binding machines for office use; Document covers; Document destroyers [office machines]; Document file racks; Document files; Document files [stationery]; Document folders in the form of wallets; Document holders being articles of stationery; Document holders [stationery]; Document laminators for office use; Document markers; Document page markers; Document portfolios; Document stamp racks; Dot matrix printer ribbons; Double sided adhesive tapes for household use; Double sided adhesive tapes for stationery use; Double-sided adhesive tapes for household use; Drafting compasses; Drafting curves; Drafting instruments; Drafting rulers; Drafting squares; Drafting templates; Drafting triangles; Drawer liners made of scented paper; Drawer liners of paper, perfumed or not; Drawing board pins; Drawing boards; Drawing boards [painters' article]; Drawing boards [painters' articles]; Drawing books; Drawing brushes; Drawing compasses; Drawing curves; Drawing ink; Drawing instruments; Drawing instruments for blackboards; Drawing materials; Drawing materials for blackboards; Drawing pads; Drawing paper; Drawing pencils; Drawing pens; Drawing pins; Drawing protractors; Drawing rulers; Drawing sets; Drawing shields; Drawing squares; Drawing stencils; Drawing tablets [drawing pads]; Drawing templates; Drawing triangles; Drawing T-squares; Drawings; Dress making patterns; Dressmakers' patterns; Dressmaking patterns for drawing; Dressmaking stencils for drawing; Drip mats of card; Drip mats of cardboard; Drip mats of paper; Dry erase markers; Dry erase writing boards; Dry transfer characters; Dry transfer lettering; Drying towels of paper; Duplicating inks; Duplicating paper; Duplicator (Inking sheets for -); Duplicators; Duplicators (Inking sheets for -); Dustbin bags; Dustbin liner bags of plastic; Dye-sublimation print paper; Easel pads; Easels; Easels for use by artists; Easels (Painters' -); Educational and instructional material; Educational books; Educational equipment; Educational publications; Elastic bands for offices; Electric and electronic franking machines; Electric erasers; Electric hole punches; Electric letter openers; Electric pencil sharpeners; Electric staplers for offices; Electric typewriters; Electrical and electronic typewriters; Electrical heat sealing apparatus for office use; Electrical wood burning artists' pens; Electrocardiograph paper; Electro-cardiograph paper; Electronic and electric franking machines; Electronic typewriters; Electrostatic paper; Electrotypes; Embroidery design patterns; Embroidery designs [patterns]; Encyclopaedias; Engraving plates; Engraving sheets; Engravings; Engravings and their reproductions; Engravings [prints]; Entry tickets; Envelope paper; Envelope papers; Envelope sealing machines, for offices; Envelope sealing machines for offices; Envelopes; Envelopes for stationery use; Envelopes [stationery]; Eraser dusting brushes; Erasers; Erasers (Writing board -); Erasing products; Erasing shields; Etching needles; Etching pens; Etching sheets; Etchings; Event albums; Event programs; Events albums; Events programmes; Exercise books; Exercise-book covers; Expanding files; Expense books; Extensions for pencils; Fabric glue for household use; Fabrics for bookbinding; Face cloths made of paper; Face tissues of paper; Face towels of paper; Facial tissue; Facial tissues of paper; Facsimile transmission paper; Fantasy books; Fanzines; Felt marking pens; Felt mats for calligraphy; Felt mats for Chinese calligraphy (stationery); Felt pens; Felt tip markers; Felt tip pens; Felt writing pens; Felt-tip pens; Fiber paper; Fiberboard boxes; Fiber-tip markers; Fibertip pens; Fiber-tip pens; Fibre-tip markers; Fibre-tip pens; Fiction books; Figures made of paper; Figurines made from cardboard; Figurines made from paper; Figurines of papier mâché; Figurines [statuettes] of papier mâché; File binders; File boxes for storage of business and personal records; File boxes for storage of magazines; File cards; File cases; File covers; File dividers; File folders; File guides; File indexes; File pockets for stationery use; File sorters; File sorters [office requisites]; File trays; Files [office requisites]; Files [stationery]; Filing cards; Filing cases; Filing containers; Filler paper; Film pens; Film (Plastic cling -) extensible, for palletization; Films for wrapping foodstuffs; Filter material of paper; Filter paper; Filtering materials of paper; Filtering materials [paper]; Filters of paper; Filters (Paper coffee -); Fine art prints; Fine paper; Finger moisteners; Finger tip moisteners being office requisites; Fingerprint kits; Fingerstalls being office requisites; Finger-stalls [office requisites]; Flags made from paper; Flags of paper; Flash cards; Flip books; Flip chart carrying cases; Flip chart cases; Flipcharts; Flow sheets [printed matter]; Flower-pot covers of paper; Fluorescent paper; Fluting paper [corrugating medium]; Flyers; Foils of plastic for packaging; Foils of plastic for wrapping; Folders; Folders for blueprints; Folders for letters; Folders for papers; Folders [stationery]; Folios; Food bag tape for freezer use; Food waste bags of paper for household use; Food wrappers; Food wrapping plastic film; Food wrapping plastic film for household use; Food-wrapping paper; Forms, printed; Fountain pen ink cartridges; Fountain pens; Franking machines for office use; Freezer bags; French curves; Galley racks [printing]; Garbage bags of paper [for household use]; Garbage bags of paper or of plastics; Garbage bags of plastic; Garbage bags of plastics [for household use]; Garbage bags of vinyl for household use; Gazetteers; Gel roller pens; Gelatine glue for stationery or household purposes; General feature magazines; General purpose plastic bags; Geographical maps; Giclee prints; Gift bags; Gift books; Gift boxes; Gift boxes made of cardboard; Gift cards; Gift cartons; Gift cases for writing instruments; Gift certificates; Gift packaging; Gift paper; Gift tags; Gift vouchers; Gift wrap; Gift wrap cards; Gift wrap paper; Gift wrapping foil; Gift wrapping paper; Gift wraps; Giftwrapping paper; Gift-wrapping paper; Glassine paper; Glitter for stationery purposes; Glitter glue for stationery purposes; Glitter pens for stationery purposes; Globes; Globes (Terrestrial -); Glue for stationery or household purposes; Glue for stationery or household use; Glue for the office; Glue pens for stationery purposes; Glues for office use; Glues for the office; Gluten [glue] for stationery or household purposes; Golf scorecard holders; Golf scorecards; Golf yardage books; Graining combs; Graph paper; Graphic art books; Graphic art prints; Graphic art reproductions; Graphic drawings; Graphic novels; Graphic prints; Graphic prints and representations; Graphic representations; Graphic reproductions; Graphs; Greaseproof paper; Greeting cards; Greetings cards; Grocery paper; Guest books; Guide books; Guillotine machines for office use; Gum arabic glue for stationery or household purposes; Gummed cloth for stationery purposes; Gummed paper; Gummed tape [stationery]; Gums [adhesives] for stationery or household purposes; Gunpowder wrapping paper; Hand books; Hand labelling appliances; Hand towels of paper; Handbooks; Handbooks [manuals]; Handbooks relating to computers; Handheld label printers [office requisites]; Hand-held paper knives; Handkerchiefs made of paper; Handkerchiefs of paper; Handles made of plastics for paint brushes; Handpainted paper wine bottle labels; Hand-rests for painters; Handwriting specimens for copying; Hanging folders; Hat boxes of cardboard; Hat boxes of paper; Headed notepaper; Heat sensitive paper; Heat transfer paper; Heat transfers; Hectographs; Highlighter pens; Highlighters; Highlighting markers; Highlighting pens; Histological sections for teaching purposes; Holders for adhesive tapes; Holders for checkbooks; Holders for checkbooks [cheque books]; Holders for cheque books; Holders for desk accessories; Holders for files; Holders for letters; Holders for notebooks; Holders for notepads; Holders for stamps [seals]; Holders (Passport -); Hole punchers for office use; Hole punches for office use; Hole punches [office requisites]; Holiday cards; Home shopping catalogs; Home shopping catalogues; Honeycomb paper; Hotel directories; House painters' roller brushes; House painters' rollers; Household paper; Humidity control sheets of paper or plastic for foodstuff packaging; Hygienic hand towels of paper; Hygienic paper; Hymn books; Ice cube bags; Illustrated notepads; Illustrated wall maps; Illustrated wall maps for educational purposes; Illustration boards; Imitation leather paper; Impression stamps; Imprinters (Credit card -), non-electric; Imprinters for office use; Index books; Index cards; Index cards [stationery]; Index files; Indexes; India ink; India ink pens; India paper; Indian inks; Industrial packaging containers of paper; Industrial paper; Industrial paper and cardboard; Inflight magazines; Information booklets; Information books; Informational flyers; Informational letters; Informational sheets; Ink; Ink blotters; Ink cartridges for fountain pens; Ink cartridges for pens; Ink erasers; Ink for fountain pens; Ink for pens; Ink for writing instruments; Ink pads; Ink pads for seals; Ink pen refill cartridges; Ink pens; Ink reservoirs; Ink ribbons; Ink rollers for office machines; Ink sheets for use in reproducing images in the printing industry; Ink stamps; Ink sticks; Ink sticks (sumi); Ink stones; Ink stones [ink reservoirs]; Inked ribbons for typewriters; Inking pads; Inking pads for seals; Inking ribbons; Inking ribbons for computer printers; Inking sheets for document reproducing machines; Inking sheets for duplicators; Inkless pens; Inks; Inks for pads; Inkstands; Inkstones; Inkstones [ink reservoirs]; Inkwells; Instruction manuals; Instruction manuals for exercise equipment; Instruction manuals for music synthesizers; Instruction manuals relating to computer software; Instruction sheets; Instructional and teaching material; Instructional and teaching material (except apparatus); Instructional and teaching materials; Instructional manuals; Instructional manuals for teaching purposes; Instructional material (except apparatus); Instructional materials; Invitation cards; Invitations; Iron-on transfers; Iron-on transfers of paper; Isinglass for household purposes; Isinglass for stationery or household purposes; Ivory manilaboard; Ivory paper; Jackets for papers; Jackets of paper for books; Jacquard looms (Perforated cards for -); Japanese ceremonial paper strings (mizuhiki); Japanese handicraft paper; Japanese paper; Japanese paper (torinoko-gami); Japanese paper [torinoko-gami]; Jotters; Journals; Kitchen paper; Kitchen rolls [paper]; Knitting patterns; Kraft paper; Label paper; Label printing machines for household and stationery use; Labelling machines for office use; Labels, not of textile; Labels of paper; Labels of paper or cardboard; Laminated paper; Laminating machines for office use; Laminators (Document -) for office use; Laser cut paper; Laser print paper; Laser printing paper; Latex glue for stationery or household purposes; Lavatory paper; Law digests; Law reports; Lead holders [propelling pencils]; Leaflets; Leather appointment book covers; Leather book covers; Leather bookmarks; Leather covered diaries; Leather pencil cases; Ledger books; Ledgers [books]; Legal journals; Legal pads; Lenticular postcards; Letter clips; Letter files; Letter holders; Letter inserter machines for office use; Letter openers; Letter openers of precious metal; Letter paper; Letter paper [finished products]; Letter racks; Letter trays; Letterhead paper; Letterheads; Lettering guides; Lettering stencils; Letter-openers; Letters [type]; Lever arch files; Linerboard for corrugated cardboard; Liners of paper for toilet boxes for domestic animals; Liners of paper for toilet trays for domestic animals; Liners of plastic for toilet boxes for domestic animals; Liners of plastic for toilet trays for domestic animals; Lining paper; Lining papers for packaging; Lining papers for wrapping; Lithographic engravings; Lithographic prints; Lithographic stones; Lithographic works of art; Lithographs; Log books; Logbooks [aviation]; Logbooks [book-keeping]; Logbooks [ship's log]; Loose leaf binders; Loose leaf paper; Loose-leaf binders; Loose-leaf pads; Luggage tags of cardboard; Luggage tags of paper; Luminous paper; Machines for office use for folding documents; Machines for office use for sorting documents; Machines for office use for stamping mail; Machines for office use in addressing mail; Magazine covers; Magazine paper; Magazine supplements for newspapers; Magazines; Magazines featuring video and computer games; Magazines in the fields of games and gaming; Magazines [periodicals]; Magnetic boards for scheduling activities and appointments; Magnetic levitation floating globes; Magnetic paint brush holder clips; Magnetic three-ring binders; Mail order catalogues; Mailing labels; Make-up pads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Manga comic books; Manga graphic novels; Manifolds [stationery]; Manila board; Manila envelopes; Manila folders; Manila paper; Manually operated credit card imprinters; Manuals; Manuals for computer software; Manuals for instructional purposes; Manuals for use with software; Manuals [handbooks]; Manuscript books; Map cases; Map tacks; Mapping pins; Maps; Maps (Geographical -); Maps made of flexible plastics; Marine logs [printed matter]; Marker caddies; Marker pens; Marking chalk; Marking ink containing biologics for use in authentication of objects; Marking inks for stationery purposes; Marking pen refills; Marking pens; Marking pens [stationery]; Marking stamps; Marking tabs; Marking templates; Masking paper; Masking papers; Materials for artists; Mats for beer glasses; Mats of paper for beer glasses; Mats of paper for drinking glasses; Mechanical pencil sharpeners; Mechanical pencils; Mechanically operated pencils; Medical journals; Memo blocks; Memo pad holders; Memo pads; Memo sorters; Memorandum boards; Memorandum books; Memorandum pads; Menu cards; Menus; Metal drawing pins; Metal money clips; Metallic gift wrap; Metallic gift wrapping paper; Metallic paper party decorations; Microwave cooking bags; Microwave cooking (Bags for -); Mildewproof paper; Milk bottle caps [trading cards]; Millboard; Mimeograph apparatus and machines; Mimeograph paper; Mimeograph stencils; Mimeographs; Mini photo albums; Modeling clay; Modeling clay for children; Modeling compounds; Modeling paste; Modeling wax, not for dental purposes; Modelling clay; Modelling clays (Molds for -) [artists' materials]; Modelling clays (Moulds for -) [artists' materials]; Modelling materials; Modelling paste; Modelling wax, not for dental purposes; Models (Architects' -); Moisteners for gummed surfaces [office requisites]; Moisteners [office requisites]; Molds for modelling clays [artists' materials]; Money clips; Money clips of precious metals; Money holders; Monographs; Monthly planners; Motivational cards; Moulds for modelling clays [artists' materials]; Mounted and/or unmounted photographs; Mounted and unmounted photographs; Mounted posters; Mounting boards; Mounting photographs (Apparatus for -); Mounts for stamps; Mounts for X-ray negatives for non-medical purposes; Mounts of paper for pictures; Mulch paper; Music books; Music in sheet form; Music instruction manuals; Music magazines; Music note books; Music scores; Music sheets; Musical greeting cards; Musical greetings cards; Musical score books; Musical scores; Nail stencils; Name badge holders [office requisites]; Name badges [office requisites]; Name cards; Napkin paper; Napkins made of paper for household use; Napkins of cellulose for cosmetic purposes; Napkins of cellulose for household purposes; Napkins of paper; Napkins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Napkins of paper (Table -); Navigation charts for use in sailing craft; News bulletins; Newsletters; Newsletters in the fields of games and gaming; Newspaper cartoons; Newspaper comic strips; Newspapers; Newsprint paper; Nibs; Nibs for writing instruments; Nibs of gold; Nibs of gold for writing instruments; Non metal money clips; Non-electric chart pointers; Non-fiction books; Note books; Note cards; Note pad holders; Note pads; Note paper; Note papers; Noteboards; Notebook covers; Notebook dividers; Notebook paper; Notebooks; Notelets; Notepads; Notepaper; Novels; Numbering apparatus; Numbering guides; Numbering stamps; Numbers [type]; Obliterating stamps; Occasion cards; Office binders; Office decollating machines; Office glues; Office hole punchers; Office labeling machines; Office labelling machines; Office lettering machines; Office machines; Office paper drill machines; Office paper stationery; Office perforating machines; Office perforators; Office requisites; Office requisites, except furniture; Office seals; Office staplers; Office stationery; Offset paper; Offset printing paper for pamphlets; Oil pastels; Oiled paper for paper umbrellas (kasa-gami); Oilproof paper; Oleographs; Omikuji [sacred lots] [printed strips of paper used for fortune telling]; Onion skin paper; Opaque paper; Operating manuals for use with computers; Order forms; Order forms for use in home shopping; Organizers for stationery use; Origami folding paper; Ornamental sculptures made of papier mache; Ovenproof paper; Packaging bags of paper; Packaging boxes of card; Packaging boxes of cardboard; Packaging boxes of paper; Packaging cartons of card; Packaging cartons of cardboard; Packaging containers of card; Packaging containers of paper; Packaging containers of regenerated cellulose; Packaging material made of starches; Packaging materials; Packaging materials made from mineral-based paper substitutes; Packaging materials made of cardboard; Packaging materials made of recycled paper; Packaging materials of plastic for sandwiches; Packaging wrappers of plastic; Packing cardboard; Packing cardboard containers; Packing containers of cardboard; Packing [cushioning, stuffing] materials of paper or cardboard; Packing paper; Padded bags of card; Padded bags of paper; Padding materials of paper or cardboard; Pads for applying paint; Pads of paper; Pads of party invitations; Pads [stationery]; Pads (Writing -); Page holders; Page markers; Paint applicator pads; Paint applicator rollers; Paint applicators in the nature of sponges; Paint boxes; Paint boxes and brushes; Paint boxes [articles for use in school]; Paint boxes for use in schools; Paint brushes; Paint paddles; Paint roller covers; Paint roller handles; Paint roller trays; Paint rollers; Paint stick markers; Paint trays; Paintbrushes; Painters' brushes; Painters' easels; Painting books; Painting canvas; Painting mitts for applying paint; Painting pencils; Painting sets for artists; Painting sets for children; Paintings; Paintings and calligraphic works; Paintings [pictures], framed or unframed; Palettes for painters; Pamphlets; Pantographs [drawing instruments]; Paper; Paper and cardboard; Paper baby bibs; Paper badges; Paper bags; Paper bags and sacks; Paper bags for household use; Paper bags for packaging; Paper bags for use in the sterilisation of medical instruments; Paper bags for use in the sterilization of medical instruments; Paper banners; Paper bibs; Paper bibs for babies; Paper binding machine for office use; Paper board; Paper book markers; Paper bows; Paper bows for gift wrap; Paper bows, other than haberdashery or hair decorations; Paper boxes; Paper boxes for storing greeting cards; Paper bunting; Paper cake decorations; Paper cake toppers; Paper carton sealing tape; Paper cartons for delivering goods; Paper clasps; Paper clip holders; Paper clips; Paper coasters; Paper coated with silicone oil for use on barbeque grills; Paper cocktail parasols; Paper coffee filters; Paper containers; Paper containing mica; Paper crafts materials; Paper creasers [office requisites]; Paper cutters; Paper cutters for office use; Paper cutters [office requisites]; Paper cutting crafts; Paper cuttings; Paper doilies; Paper doylies; Paper egg cartons; Paper (Electro-cardiograph -); Paper emblems; Paper embossers [office requisites]; Paper envelopes for packaging; Paper expanding files; Paper face towels; Paper fasteners; Paper file jackets; Paper filters for coffee; Paper filters for coffee makers; Paper flags; Paper folders; Paper folders [stationery]; Paper folding machines as office requisites; Paper for bags and sacks; Paper for Japanese indoor sliding partitions (fusuma-gami); Paper for Japanese sliding screens (shoji-gami); Paper for making bags and sacks; Paper for medical examination tables; Paper for photocopies; Paper for photocopying; Paper for printing photographs; Paper for radiograms; Paper for recording machines; Paper for use as material of stock certificates (shokenshi); Paper for use in the graphic arts industry; Paper for use in the manufacture of surgical drapes; Paper for use in the manufacture of tea bags; Paper for use in the manufacture of wallpaper; Paper for use on examination tables; Paper for wrapping books; Paper garlands; Paper gift bags; Paper gift boxes; Paper gift tags; Paper gift wrap; Paper gift wrap bows; Paper gift wrapping ribbons; Paper hand towels; Paper handkerchiefs; Paper handtowels; Paper hand-towels; Paper hangtags; Paper hole punches; Paper hole punches [office requisites]; Paper identification tags; Paper impregnated with oil for wrapping purposes; Paper jogging machines for office use; Paper knives; Paper knives being parts of paper cutters for office use; Paper knives [letter openers]; Paper labels; Paper lace; Paper letters and numbers; Paper loyalty cards; Paper luggage labels; Paper lunch bags; Paper made from paper mulberry (kohzo-gami); Paper made from paper mulberry (tengujosi); Paper mail pouches; Paper mats for beer glasses; Paper name badges; Paper napkins; Paper padding; Paper pads; Paper pads for changing diapers; Paper party bags; Paper party decorations; Paper passe-partouts; Paper patterns; Paper pennants; Paper pennons; Paper pet crate mats; Paper picture mounts; Paper place mats; Paper pouches for packaging; Paper racks [office requisites]; Paper report covers; Paper ribbon; Paper ribbons; Paper ribbons, other than haberdashery or hair decorations; Paper rolls for calculating machines; Paper sacks; Paper serviettes; Paper sheets for note taking; Paper sheets [stationery]; Paper shopping bags; Paper shredders for office use; Paper signboards; Paper signs; Paper staplers; Paper staples; Paper stationery; Paper stock; Paper stock [printing paper]; Paper table cloths; Paper table covers; Paper table linen; Paper table mats; Paper table napkins; Paper tablecloths; Paper tags; Paper take-out cartons for food; Paper tapes; Paper tapes and cards for the recordal of computer programmes; Paper tapes for calculating machines; Paper tapes for calculators; Paper tea filters; Paper teaching materials; Paper tissues; Paper tissues for cosmetic use; Paper toilet bowl liners; Paper toilet seat covers; Paper towels; Paper washcloths; Paper (Waxed -); Paper weights; Paper wine gift bags; Paper wipes; Paper wipes for cleaning; Paperboard; Paperboard blanks; Paperboard boxes [for industrial packaging]; Paperboard boxes for industrial packaging; Paperboard [cardboard]; Paperboard trays for packaging food; Paper-clips; Papers for painting and calligraphy; Papers for use in the graphic arts industry; Paperweights; Papier mâché; Papier mache statuettes; Paraffined paper; Paraffined paper [waxed paper]; Parchment; Parchment paper; Partially printed forms; Party favor boxes of cardboard; Party invitations; Party ornaments of paper; Party stationery; Passbook covers; Passenger tickets; Passport cases; Passport covers; Passport holders; Paste board; Paste for handicraft, for stationery or household purposes (banjaku-nori); Paste for stationery or household purposes; Pasteboard; Pastel crayons; Pastels; Pastels [crayons]; Pastes and other adhesives for stationery or household purposes; Pastes for stationery or household purposes; Patterns for dressmaking; Patterns for embroidery; Patterns for making clothes; Pen and pencil boxes; Pen and pencil cases; Pen and pencil holders; Pen boxes; Pen calligraphy copybooks; Pen cartridges; Pen cases; Pen clips; Pen holders; Pen ink cartridges; Pen ink refills; Pen nibs; Pen or pencil holders; Pen refills; Pen rests; Pen sets; Pen stands; Pen trays; Pen wipers; Pencil boxes; Pencil caps; Pencil cases; Pencil cups; Pencil eraser refills; Pencil erasers; Pencil extenders; Pencil grips; Pencil holders; Pencil lead holders; Pencil lead refills; Pencil leads; Pencil ornaments; Pencil ornaments [stationery]; Pencil ornaments (stationery); Pencil point protectors; Pencil sets; Pencil sharpeners; Pencil sharpeners, electric or non-electric; Pencil sharpening machines; Pencil sharpening machines, electric or non-electric; Pencil tins; Pencil top ornaments; Pencil trays; Pencils; Pencils for colouring; Pencils with erasers; Penholders; Pennants of paper; Pens; Pens for marking; Pens of precious metal; Pens [office requisites]; Perforated cards for jacquard looms; Perforated cards for Jacquard looms; Perfumed drawer liners; Periodical magazines; Periodical publications; Periodicals; Personal organisers; Personal organizers; Pharmaceutical information leaflets; Philatelic stamps; Photo albums; Photo albums and collectors' albums; Photo mounting corners; Photo prints; Photo storage boxes; Photocopy paper; Photocopy papers; Photo-engravings; Photograph album pages; Photograph albums; Photograph corners; Photograph mounts; Photograph stands; Photographic albums; Photographic or art mounts; Photographic printing paper; Photographic prints; Photographic reproductions; Photographs; Photographs (Apparatus for mounting -); Photographs [printed]; Pictorial prints; Picture books; Picture cards; Picture framing mat boards; Picture postcards; Pictures; Pigeon holes; Pins [stationery]; Placards of cardboard; Placards of paper; Placards of paper or cardboard; Place cards; Place mats made of paper; Place mats of paper; Planners [printed matter]; Plans; Plastic adhesives for stationery or household purposes; Plastic bags for disposable diapers; Plastic bags for disposing of pet waste; Plastic bags for general use; Plastic bags for household use; Plastic bags for packaging; Plastic bags for packaging ice; Plastic bags for packing; Plastic bags for pet waste disposal; Plastic bags for securing valuables; Plastic bags for undergarment disposal; Plastic bags for wrapping; Plastic bags for wrapping and packaging; Plastic baseball card holders; Plastic bin liners; Plastic bubble packs for wrapping; Plastic bubble packs for wrapping or packaging; Plastic cling film, extensible, for palletization; Plastic coated copying paper; Plastic disposable diaper bags; Plastic envelopes; Plastic film for packaging; Plastic film for wrapping; Plastic film roll stock for packaging; Plastic film roll stock for packaging electronic devices; Plastic film roll stock for packaging food; Plastic film roll stock for packaging pharmaceuticals; Plastic films for packaging; Plastic films for wrapping; Plastic films for wrapping and packaging; Plastic foil for packaging; Plastic foil for wrapping; Plastic food storage bags for household use; Plastic gift wrap; Plastic material for packaging; Plastic materials for packaging; Plastic oven cooking bags; Plastic pages with pockets for holding photographs; Plastic pages with pockets for holding receipts; Plastic pages with pockets for holding trading cards; Plastic sandwich bags; Plastic sheets for packaging; Plastic sheets for wrapping; Plastic sheets for wrapping and packaging; Plastic shopping bags; Plastic transparencies; Plastic wrap; Plastics for modelling; Plates for addressing machines; Plates for addressing machines (Address -); Plotting papers [graph paper as finished products]; Pocket books [stationery]; Pocket calendars; Pocket diaries; Pocket handkerchiefs of paper; Pocket memorandum books; Pocket notebooks; Pocket pen shields; Pocket secretaries; Pointers (Chart -), non-electronic; Polymer modelling clay; Polypropylene foil for packing; Polythene films for wrapping or packaging; Pop-up books; Pop-up greetings cards; Porous tip pens; Portable printing sets; Portraits; Post cards; Postage meters for office use; Postage stamps; Postcard paper; Postcards; Postcards and picture postcards; Poster books; Poster magazines; Posters; Posters made of paper; Pouches for writing instruments; Pouches of plastic for wrapping; Prayer books; Precious metal money clips; Pre-paid purchase cards, not magnetically encoded; Pre-paid telephone calling cards, not magnetically encoded; Prescription reminder pads; Presentation folders; Price lists; Price tags; Print blocks; Print characters; Print letters; Print wheels; Printed advertisements; Printed advertising boards of cardboard; Printed advertising boards of paper; Printed answer sheets; Printed art reproductions; Printed award certificates; Printed awards; Printed booklets; Printed books; Printed books in the field of music education; Printed brochures; Printed calendars; Printed cardboard invitations; Printed cards; Printed cartoon strips; Printed certificates; Printed charts; Printed comic strips; Printed consumer reports; Printed correspondence course materials; Printed coupons; Printed curricula; Printed diagrams; Printed diplomas; Printed educational materials; Printed emblems; Printed emblems [decalcomanias]; Printed event admission tickets; Printed flip charts; Printed flyers; Printed forms; Printed greeting cards with electronic information stored therein; Printed guides; Printed horoscopes; Printed information sheets; Printed informational cards; Printed informational flyers; Printed informational folders; Printed informational sheets; Printed instructional material on telecommunications; Printed invitations; Printed leaflets; Printed lectures; Printed lessons; Printed luggage labels; Printed mail response cards; Printed manuals; Printed material in the nature of color samples; Printed matter; Printed matter for instructional purposes; Printed menus; Printed music; Printed music books; Printed news releases; Printed newsletters; Printed novelty wine labels; Printed packaging materials of paper; Printed pamphlets; Printed paper invitations; Printed paper labels; Printed paper signs; Printed paper signs featuring names for use for special events; Printed paper signs featuring table numbers for use for special events; Printed patterns; Printed patterns for costumes; Printed patterns for dressmaking; Printed periodical publications; Printed periodicals; Printed periodicals in the field of dance; Printed periodicals in the field of figurative arts; Printed periodicals in the field of movies; Printed periodicals in the field of music; Printed periodicals in the field of plays; Printed periodicals in the field of tourism; Printed photographs; Printed plans; Printed price lists; Printed programmes; Printed promotional material; Printed publications; Printed publications relating to computers; Printed questionnaires; Printed recipe cards; Printed recipes sold as a component of food packaging; Printed reports; Printed research reports; Printed seminar notes; Printed sewing patterns; Printed sheet music; Printed stationery; Printed stories in illustrated form; Printed survey answer sheets; Printed tables; Printed teaching activity guides; Printed teaching material; Printed teaching materials; Printed tickets; Printed timetables; Printed training materials; Printed transfers for embroidery or fabric appliqués; Printed visuals; Printed vouchers; Printers' blankets, not of textile; Printers' galley racks; Printers' letters [type]; Printers' reglets; Printers' reglets [interline leads]; Printer's type; Printers' type; Printing and bookbinding equipment; Printing blocks; Printing characters; Printing fonts; Printing paper; Printing papers; Printing sets; Printing sets, portable [office requisites]; Printing type; Prints; Prints [engravings]; Prints in the nature of pictures; Printwheels for typewriters; Professional magazines; Promotional publications; Proofing paper; Propelling pencil refills; Propelling pencils; Prospectuses; Protective covers for books; Protractors as drawing instruments; Protractors [for stationery and office use]; Prozines; Publication paper; Publications (Printed -); Punched cards for the recordal of computer programmes; Punches [office requisites]; Push pins; Quick reference pocket guides; Radiograms (Paper for -); Recipe binders; Recipe books; Record cards; Recycled bond paper; Recycled paper; Red algae gelatine glue, for stationery or household purposes (funori); Red algae gelatine glue, for stationery or household purposes [funori]; Red ink paste used for seals; Reel paper for printers; Reference books; Reference cards; Refills for ballpoint pens; Refuse bags of paper; Register files; Reinforced stationery tabs; Relief duplicators; Religious books; Religious circular letters; Removable self-stick notes; Removable tattoos [decalcomania]; Reporters' notebooks; Reproduction paper; Reproductions (Graphic -); Reproductions of paintings; Resource books; Retractable pencils; Retractable reels for name badge holders [office requisites]; Revolving circular charts; Ribbons for handheld label printers [office requisites]; Ribbons for typewriters; Ribbons of paper; Ribbons (Paper -); Rice paper; Ring binders; Ring files; Road maps; Role playing game equipment in the nature of manuals; Roller ball pens; Roller date stamps; Rollerball pens; Rollers for applying paint; Rollers for typewriters; Rollers (House painters' -); Rolls of plastic film for packaging; Roll-up pencil cases; Romance novels; Rosettes of paper; Rotary duplicators; Route maps; Rub down transfers; Rubber bands [office requisites]; Rubber bands [stationery]; Rubber cements for stationery; Rubber document stamps; Rubber erasers; Rubber finger tips; Rubber stamp; Rubber stamps; Rubbers for erasing written text; Rubbish bags; Rubbish bags (made of paper or plastic materials); Rule books; Rule books for playing games; Ruled paper [finished products]; Rulers; Rulers (Drawing -); Rulers for drawing; Rulers (Square -); Safety paper; Sandwich bags; Sandwich bags [paper]; Saucers (Watercolor [watercolour] -) for artists; Savings stamps; Scented paper drawer liners; Scented stationery; School cones, empty; School photographs; School supplies [stationery]; School writing books; School yearbooks; Scoops made of card for the disposal of pet excrement; Score books; Score charts; Score pads; Score sheets; Score-books; Score-cards; Scoring cards; Scrap books; Scrapbook albums; Scrapbook pages; Scrapbooks; Scrapers [erasers] for offices; Scratch pads; Scribble pads; Scribbling pads; Sculptures made from papier mache; Seal ink pads; Sealing compounds for stationery purposes; Sealing machines for offices; Sealing stamps; Sealing tape for stationery use; Sealing wafers; Sealing wax; Seals for offices; Seals for the office; Seals [stamps]; Seals [stationery]; Seaweed glue for stationery; Self-adhesive paper for notes; Self-adhesive plastic sheets for lining shelves; Self-adhesive tapes for stationery and household purposes; Self-adhesive tapes for stationery or household purposes; Self-adhesive tapes for stationery use; Semi-processed paper; Series of computer game hint books; Series of fiction books; Series of non-fiction books; Serviettes of paper; Set squares for drawing; Sewing patterns; Sharpeners for cosmetic pencils; Sharpeners (Pencil -); Sheet music; Sheet music in printed form; Sheets for wrapping made of paper; Sheets for wrapping made of plastic material; Sheets of reclaimed cellulose for wrapping; Sheets of recycled cellulose for wrapping; Shelf paper; Shields (Erasing -); Shields of paper; Shields [paper seals]; Shipping labels; Ships logs [printed matter]; Shoji-gami [paper for Japanese sliding partitions]; Shredding machines for office use; Signature books; Signboards of paper or cardboard; Signed photographs; Silk canvas [painters' article]; Silk screen prints; Silver paper; Sketch boards; Sketch books; Sketch pads; Sketchbooks; Sketches; Sketching boards; Skin marker pens; Slate boards for writing; Slate pencils; Sleeves for holding and protecting stamps; Small blackboards; Social note cards; Software programmes in printed form; Song books; Souvenir event programs; Souvenir programmes; Spiral-bound notebooks; Spirit gum for household use; Spirit gum for stationery purposes; Spirit masters for mimeographing; Spools for inking ribbons; Spools for typewriters; Sports trading cards; Spray chalk; Square rulers; Square rulers for drawing; Squares (Drawing -); Squares for drawing; Stamp albums; Stamp canceling machines; Stamp cases; Stamp holders; Stamp inks; Stamp mounts; Stamp pad inks; Stamp pads; Stamp stands; Stamping inks; Stamping machines for office use; Stamps; Stamps (Address -); Stamps (Postage -); Stamps [seals]; Stamps [seals] (Cases for -); Stands for pen and pencil; Stands for pens; Stands for pens and pencils; Stands for writing implements; Staple removers; Staple removers [office requisites]; Stapler holders; Staplers (Electric -), for office use; Staplers for office use; Staplers for offices; Staplers for paper; Staplers [office machines]; Staplers [office requisites]; Staples; Staples for offices; Staples [office requisites]; Stapling guns (Electric -) for stationery use; Stapling guns (Hand-operated -) for stationery use; Stapling presses [non-electric staplers]; Stapling presses [office requisites]; Starch paste [adhesive] for stationery or household purposes; Starch paste for stationery; Starches (Packaging material made of -); Stationery; Stationery and educational supplies; Stationery boxes; Stationery (Cabinets for -) [office requisites]; Stationery cases; Stationery folders; Stationery-type portfolios; Statuettes of papier mâché; Statuettes of papier mache; Steatite [tailor's chalk]; Steel letters; Steel pens; Steel pens [styluses or stencil pens]; Stencil cases; Stencil paper; Stencil paper [finished product]; Stencil paper [finished products]; Stencil paper [mimeograph paper]; Stencil plates; Stencils; Stencils for decorating food and beverages; Stencils for face painting; Stencils [stationery]; Stenographers' note books; Stick markers; Sticker activity books; Sticker albums; Sticker books; Stickers; Stickers [decalcomanias]; Stickers [stationery]; Sticky tape; Stipple applicators for use by painters; Stock certificate paper; Stones (Lithographic -); Storage containers made of paper; Story books; Storybooks; Straight edges; Straight edges for drawing; Strategy guide books for card games; Strategy guide books for computer games; Strategy guide magazines for card games; Strategy guide magazines for video games; Strategy guidebooks for video games; String dispensers for use in packaging; String dispensers for use in wrapping; Strips of fancy paper (tanzaku); Study guides; Stuffing of paper or cardboard; Stylographic pens; Supercalendered printing paper; Synthetic bond paper; Synthetic paper; Table cloths of paper; Table decorations of paper; Table linen of paper; Table mats of card; Table mats of cardboard; Table mats of paper; Table napkins of paper; Table place setting mats of card; Table place setting mats of cardboard; Table place setting mats paper; Table runners of cellulose; Table runners of paper; Tablecloths of paper; Tablemats of paper; Tables (Arithmetical -); Tables (Calculating -); Tags for index cards; Tailors' chalk; Tamper evident tapes of plastic; Tapes (adhesive -) [stationery]; Tapes for typewriters; Teaching manuals; Teaching materials; Teaching materials [except apparatus]; Tear-off calendars; Tee squares [drawing]; Telephone books; Telephone directories; Television listing magazines; Temporary tattoo transfers; Temporary tattoos; Terrestrial globes; Textbooks; Thank you cards; Thermal paper; Thick Japanese paper [hosho-gami]; Three dimensional models for educational purposes; Three-dimensional decalcomanias for use on any surface; Thumb tacks; Thumbtacks; Thumbtacks [stationery]; Tickets; Till rolls; Timetables; Timetables (Printed -); Tips for ballpoint pens; Tissue paper; Tissue paper for making stencil paper; Tissue paper for use as material of stencil paper (ganpishi); Tissue papers; Tissues; Tissues of paper; Tissues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Toilet paper; Toilet paper in roll form; Toilet rolls; Toilet tissue; Toilet tissue made of paper; Toilet tissues; Toilet tissues of paper; Towels of paper; Towels of paper for cleaning purposes; Towels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Tracing cloth; Tracing needles for drawing purposes; Tracing paper; Tracing papers; Tracing patterns; Trade journals; Trading card milk bottle caps; Trading cards; Trading cards other than for games; Trading cards, other than for games; Training manuals; Transfer paper; Transfers; Transfers [decalcomanias]; Transparencies; Transparencies [stationery]; Transparent viscose wrapping film; Trash can liners; Travel books; Travel guide books; Travel guides; Travel magazines; Travellers' cheques; Trays for holding drafting instruments; Trays for holding drawing instruments; Trays for sorting and counting money; Treated paper for wrapping flowers and floral displays; Triangles being drawing instruments; Trimming machines for office use; Trivia cards; T-squares (Drawing -); T-squares for drawing; Tubes (Cardboard -); Type fonts for typewriters; Type [numerals and letters]; Typeface; Typefaces; Typewriter correction ribbons; Typewriter keys; Typewriter paper; Typewriter printwheels; Typewriter ribbons; Typewriter typeballs; Typewriter typing elements; Typewriters; Typewriters, electric or non-electric; Typographic characters; Unfitted furniture covers of paper; Ungraduated rulers; Unmounted and mounted photographs; User manuals; UV ink markers; Vehicle bumper stickers; Vellum paper; Video game strategy guidebooks; Vignetting apparatus; Viscose sheets for wrapping; Visiting cards; Visitors books; Vouchers; Vouchers of value; Wall calendars; Wall charts; Wall decals; Wall decorations of paper; Wall maps; Wall planners; Wallcoverings (Books containing samples of -); Wallpaper pattern books; Wallpaper sample book; Wallpaper stencils; Washi; Water colours [finished painting]; Water filters of paper; Watercolor boards; Watercolor moisturizing palettes; Watercolor paintings; Watercolor pictures; Watercolor saucers (Artists' -); Watercolor [watercolour] saucers for artists; Watercolors [paintings]; Watercolour paintings; Watercolour saucers (Artists' -); Watercolours [finished paintings]; Watercolours [paintings]; Waterproof paper; Waterproof paper [other than for use in building]; Waterproofing film (Plastic -) for packaging; Waterproofing film (Plastic -) for wrapping; Water-writing cloths for calligraphy practice; Wax bond paper; Wax paper; Wax (Sealing -); Waxed paper; Waxed paper [other than for use in building]; Wedding albums; Wedding books; Weekly planners; Wet erase markers; Wet erase paper labels; White paperboard; White papers; Whiteboard erasers; Whiteboards; Whiteboards having magnetic properties; Wirebound books; Wood glue for household use; Wood pulp board [stationery]; Wood pulp paper; Workbooks containing exercises; Works of art and figurines of paper and cardboard, and architects' models; Works of art made of paper; Works of art of paper; Wrappers [stationery]; Wrapping foils for books; Wrapping materials made of card; Wrapping materials made of cardboard; Wrapping materials made of paper; Wrapping paper; Wristbands for the retention of writing instruments; Writing and stamping implements; Writing board erasers; Writing books; Writing brush calligraphy copybooks; Writing brush for calligraphy; Writing brush for Shodo; Writing brush hangers; Writing brush holders; Writing brush washers; Writing brush washing saucers; Writing brushes; Writing brushes for calligraphy; Writing brushes for ground calligraphy; Writing cases [sets]; Writing cases [stationery]; Writing chalk; Writing grips; Writing implements; Writing implements [writing instruments]; Writing ink; Writing instruments; Writing materials; Writing or drawing books; Writing pads; Writing paper; Writing paper holders; Writing paper pads; Writing sets; Writing slates; Writing stationery; Writing tablets; Writing utensils; Writing utensils made of fibres; Xerographic paper; Xuan paper for Chinese painting and calligraphy; Year planners; Yearbooks in the field of soccer.Class 35 Advertising; business management; business administration; office functions;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corporate travel;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logistics for others;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entry services;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consultation; Employment recruiting services; Employment recruitment; Employment staffing consultation services;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Professional staffing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benefits of energy efficient lighting technologies to professionals in the lighting field;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consumer product recommendations;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recommendations of goods to consumers for commercial purposes;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Taxi top advertising;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optimisation;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36 Insurance; financial affairs; monetary affairs; real estate affairs; Acceptance of bill payments; Acceptance of bills of exchange; Accident insurance; Accident insurance underwriting; Accident insurance underwriting services; Accommodation bureau services [apartments]; Accommodation bureaux [apartments]; Accommodation bureaux (real estate property); Accommodation (leasing of -) [apartments]; Accommodation letting agency [apartments]; Accommodation (rental of -) [apartments]; Account debiting services; Accounts payable debiting services; Accounts receivables financing; Acquisition and transfer of monetary claims; Acquisition for financial investment; Acquisition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to be let; Actuarial consulting and advisory services; Actuarial services; Actuarial services relating to financial transactions; Administration of capital investment services; Administration of deposit taking; Administration of financial affairs; Administration of financial affairs relating to real estate; Administration of financial covenants; Administration of fund investment; Administration of funds and investments; Administration of group insurance; Administration of group insurance plans; Administration of insurance business; Administration of insurance claims; Administration of insurance claims adjustment; Administration of insurance plans; Administration of insurance portfolios; Administration of investment funds; Administration of mortgage business; Administration of mutual funds; Administration of pension funds; Administration of pension schemes; Administration of pre-paid health care plans; Administration of property portfolios; Administration of savings accounts; Administration of shares; Administration of trusts; Administrative services relating to investments; Advancement of funds; Advice on finance during retirement; Advice on finance for retirement; Advice on fiscal assessments; Advice on fiscal valuations; Advice regarding credit; Advice regarding lending services; Advice relating to insurance; Advice relating to investment during retirement; Advice relating to investment for retirement; Advice relating to investments; Advice relating to loan recovery services; Advice relating to mortgages for residential properties; Advice relating to pensions; Advice services relating to enhancement of mortgages; Advisory services relating to banking; Advisory services relating to corporate finance; Advisory services relating to credit; Advisory services relating to finance; Advisory services relating to financial asset management; Advisory services relating to financial investment; Advisory services relating to financial investments; Advisory services relating to financial matters; Advisory services relating to financial planning; Advisory services relating to [financial] risk management; Advisory services relating to financing; Advisory services relating to futures; Advisory services relating to insurance claims; Advisory services relating to insurance contracts; Advisory services relating to international securities; Advisory services relating to investment finance; Advisory services relating to investments; Advisory services relating to investments and finance; Advisory services relating to life insurance; Advisory services relating to loan services; Advisory services relating to money management; Advisory services relating to mortgages; Advisory services relating to mutual funds; Advisory services relating to real estate ownership; Advisory services relating to real estate valuations; Advisory services relating to unit trusts; Agencies for collecting electric power utility payments; Agencies for collecting gas or electric power utility payments; Agencies for collecting gas utility payments; Agencies for commodity futures trading; Agencies in the field of bonds and other securities; Agencies in the field of credit for farming; Agencies or brokerage for leasing or renting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Agencies or brokerage for renting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Agencies or brokerage for renting of buildings; Agency (Estate -); Agency for collection of gas and electricity fees; Agency services for arranging travel insurance; Agency services for bonds; Agency services for lending on mortgage; Agency services for securities; Agency services for the leasing of real estate property; Agency services for the selling on commission of real property; Analysis (Financial -); Annuity services; Annuity underwriting; Antique appraisal; Antique appraisal services [valuation]; Apartment and office rentals; Apartment house management; Apartment house management leasing; Apartment letting agency; Apartment locating services for others [permanent accommodation]; Apartment rental services; Apartments (Arranging letting of -); Apartments (Letting of -); Apartments (Renting of -); Appraisal and evaluation of real estate; Appraisal (Antique -); Appraisal (Art -); Appraisal (Jewellery [jewelry Am.] -); Appraisal (Numismatic -); Appraisal of personal property for others; Appraisal of real estate; Appraisal of used automobiles; Appraisal (Real estate -); Appraisal (Stamp -); Appraisals (Financial -); Appraisals for insurance claims of personal property; Appraisals for insurance claims of real estate; Appraisals for insurance purposes; Appraisals [valuation] of antique; Appraisals [valuation] of jewellery; Appraisals [valuation] of stamps; Arrangement of loans; Arrangement of loans against securities; Arranging and providing of loans against security; Arranging business fundraising activities; Arranging charitable collections [for others]; Arranging charitable fundraising activities; Arranging charitable fundraising events; Arranging credit; Arranging finance for businesses; Arranging finance for construction projects; Arranging finance for films; Arranging finance for radio programs; Arranging finance for television programs; Arranging financial transactions; Arranging for financing of insurance premiums; Arranging fundraising; Arranging instalment loans; Arranging insurance; Arranging investments, in particular capital investments, financing services and insurance; Arranging leases for the rental of property; Arranging letting of real estate; Arranging loans; Arranging loans against security; Arranging monetary transfers; Arranging of annuities; Arranging of credit; Arranging of credit insurance; Arranging of finance; Arranging of finance for sporting, cultural and entertainment projects; Arranging of financial investments; Arranging of financing for humanitarian projects; Arranging of funds for overseas aid projects; Arranging of insurance; Arranging of insurance claims assessment; Arranging of investments; Arranging of lease agreements; Arranging of leases and rental agreements for real estate; Arranging of leases for the rental of commercial property; Arranging of leases of real estate; Arranging of life insurance; Arranging of loan agreements; Arranging of loan agreements in relation to mortgage bonds; Arranging of loan agreements in relation to securities; Arranging of loan agreements secured on real estate; Arranging of loans; Arranging of loans against security; Arranging of loans for securing funds for others; Arranging of mortgages; Arranging of mortgages and loans; Arranging of overdrafts; Arranging of personal loans; Arranging of shared ownership of real estate; Arranging of travel insurance; Arranging the collection of customs duties; Arranging the finance for home loans; Arranging the hire purchase of goods; Arranging the payment of customs duties; Arranging the provision of finance; Arranging the provision of finance for construction operations; Arranging the provision of finance for real estate purchase; Arranging the provision of finance to pay medical expenses; Arranging the provision of trade credit; Arranging the return of customs duties; Arranging the sale of loans; Art appraisal; Art work valuations [appraisals]; Assessing and processing insurance claims; Assessing insurance claims; Assessment and management of real estate; Asset allocation; Asset and portfolio management; Asset evaluation [financial]; Asset management; Asset management for third parties; Asset management services; Asset-based financing; Assisting in the acquisition of and financial interests in real estate; Assisting in the acquisition of real estate; Assurance (Life -); Assurance underwriting; ATM banking services; Auto financing services; Automated banking services; Automated banking services relating to charge card transactions; Automated banking services relating to credit card transactions; Automated clearing house services; Automated funds transfer services; Automated payment; Automated payment of accounts; Automated payment services; Automated securities brokerage; Automated securities trade execution services; Automated teller machine services; Automated telling machine rental; Automated telling machine services; Automatic banking services for change giving; Automatic cash dispensing; Automatic cash dispensing services; Automatic recording services for financial transactions; Automobile accident insurance underwriting; Automobile lease financing; Automobile lease-purchase financing; Aviation insurance; Aviation underwriting services; Bail bond services; Bail bonding; Bail bonding services; Bail-bonding; Bailiff services (debt collection); Bank account and savings account services; Bank account information services; Bank account services; Bank card, credit card, debit card and electronic payment card services; Bank card services; Bank cheque card services; Bank note checking; Bankers clearing house services; Bankers' clearing services; Banking; Banking and financial services; Banking and financing services; Banking (Home -); Banking insurance; Banking services; Banking services for deposit-taking; Banking services in relation to the electronic transfer of funds; Banking services provided for paying bills by telephone; Banking services provided for schools; Banking services relating to the acceptance of fixed interval installment payments; Banking services relating to the deposit of money; Banking services relating to the transfer of funds from accounts; Banking services relating to travellers' cheques; Benevolent fund services; Bill consolidation services; Bill payment services; Bill payment services provided through a website; Bonding [provision of financial guarantees]; Bonding services; Bonds brokerage; Bonds brokerage services; Brokerage; Brokerage advisory services relating to insurance; Brokerage agency relating to ship insurance; Brokerage (Financial -); Brokerage for hire-purchase; Brokerage for securities liquidation; Brokerage house services; Brokerage in the field of stocks; Brokerage (Insurance -); Brokerage of bonds; Brokerage of building society savings agreements; Brokerage of carbon credits; Brokerage of carbon offsets; Brokerage of casualty insurance; Brokerage of commodities; Brokerage of credit agreements; Brokerage of currency; Brokerage of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rights; Brokerage of financial derivatives; Brokerage of financial investments in energy companies; Brokerage of futures; Brokerage of futures contracts; Brokerage of insurance; Brokerage of non-life insurance; Brokerage of real estate; Brokerage of securities; Brokerage of share subscriptions; Brokerage of shares and other securities; Brokerage of shares or stocks and other securities; Brokerage services; Brokerage services for arranging financing by other financial institutions; Brokerage services for bonds; Brokerage services for capital investments; Brokerage services for stocks and bonds; Brokerage services for the purchase and sale of obligations; Brokerage services in financial markets; Brokerage services in the field of financial instruments; Brokerage services on the financial markets; Brokerage services relating to corporate bonds; Brokerage services relating to debt instruments; Brokerage services relating to financial instruments; Brokerage services relating to municipal bonds; Brokerage services relating to mutual funds; Brokerage services relating to securities offering; Brokerage services relating to the securities markets; Brokering of financial services; Brokering services; Building leasing; Building management; Building society services; Building society services relating to finance; Bullion brokerage services; Bureau de change services; Business appraisals for financial valuation; Business credit verification services; Business liquidation services, financial; Buying and issuing of travellers' cheques; Buying and selling currency; Capital fund investment; Capital fund management; Capital investment; Capital investment advisory services; Capital investment brokerage; Capital investment consultation; Capital investment consulting; Capital investment fund management; Capital investment in real estate; Capital investment services; Capital investments; Capital management; Capital (Raising of -); Capitalization services; Caravan insurance services; Card accessed banking services; Card operated financial services; Cash and foreign exchange transactions; Cash card services; Cash, check (cheque) and money order services; Cash disbursement services; Cash dispenser services; Cash dispensing being customer-operated; Cash dispensing (Card-actuated -) services; Cash dispensing services; Cash management; Cash management services; Cash processing; Cash replacement rendered by credit card; Cashing of cheques; Cashing of personal cheques; Casualty insurance underwriting; Charge card and credit card services; Charge card services; Charge-card services; Charitable collections; Charitable fund raising; Charitable fund raising in view of disaster precautions and prevention; Charitable fund raising services; Charitable fundraising; Charitable fundraising by means of entertainment events; Charitable fundraising services; Charitable fundraising services for underprivileged children; Charitable fundraising through the sale of charity stamps; Charitable services, namely financial services; Check cashing; Check [cheque] verification; Check payment guarantee services; Check verification; Checking account services; Cheque account services; Cheque account services for the cashing of cheques; Cheque account services for the receiving of cheques; Cheque authorization services; Cheque cashing services; Cheque clearing; Cheque clearing services; Cheque encashment services; Cheque evaluation services; Cheque guarantee card services; Cheque guarantee services; Cheque verification; Cheque verification services; Cheques (Issuing of travellers' -); Cheques (Redemption of travellers' -); Cheques (Verification of -); Claim adjustment for non-life insurance; Claim assessments (Insurance -); Claims adjustment for non-life insurance; Claims adjustment in the field of insurance; Claims adjustment (Insurance -); Claims settlement agency services; Clearing, financial; Clearing house financial services; Clearing of cheques; Clearing services; Clearing services (Bankers' -); Clearing services for payment transactions; Clearing-house services; Clearing-house services (Bankers' -); Clearing-houses, financial; Coin appraisal; Collateral agency services; Collection agencies; Collection of community charge monies; Collection of credit sales; Collection of debt on real estate rental; Collection of debts; Collection of financial information; Collection of non-domestic rates; Collection of payments; Collection of payments for goods and services; Collection of rent; Collection of rents; Collection (Rent -); Collections (Charitable -); Collections (Organisation of -); Collections (Organising financial -); Collections (Organization of -); Commercial lending; Commercial lending services; Commercial mortgage brokerage; Commercial property investment services; Commercial real estate agency services; Commodities brokerage; Commodities exchange services; Commodities financing; Commodities insurance; Commodity brokerage; Commodity exchange; Commodity quotations; Commodity trading [financial services]; Commodity trading for others; Comparison of performance of portfolios of securities; Comparison of performance of securities; Computer analyses of stock exchange information; Computer information services relating to financial management; Computerised banking services; Computerised financial advisory services; Computerised financial analysis; Computerised financial data services; Computerised financial information services; Computerised financial services; Computerised financial services for retail businesses; Computerised financial services relating to foreign currency dealings; Computerised information services for stocks; Computerised information services relating to banking matters; Computerised information services relating to financial business; Computerised information services relating to insurance; Computerised information services relating to investments; Computerised information services relating to real estate; Computerised information services relating to shares; Computerised legal debt collection services; Computerised processing of insurance claims; Computerised securities brokerage services; Computerised transfer of funds; Conducting cashless payment transactions; Conducting financial feasibility studies; Conducting foreign exchange transactions for others; Conducting of capital market transactions; Conducting of financial affairs on-line; Conducting of financial transactions; Conducting of financial transactions on-line; Consolidation of monies (Services for the -); Consultancy and brokerage services relating to accident insurance; Consultancy and brokerage services relating to health insurance; Consultancy and brokerage services relating to home insurance; Consultancy and brokerage services relating to life insurance; Consultancy and brokerage services relating to travel insurance; Consultancy and brokerage services relating to vehicle insurance; Consultancy concerning financing of energy projects; Consultancy (Financial -); Consultancy for clients with regard to the organisation of debt recovery; Consultancy in relation to the granting of loans; Consultancy in the purchasing of real estate; Consultancy of capital investment; Consultancy relating to educational financial assistance; Consultancy services relating to corporate finance; Consultancy services relating to credit; Consultancy services relating to finance; Consultancy services relating to financial investment; Consultancy services relating to insurance; Consultancy services relating to investment; Consultancy services relating to personal finance; Consultancy services relating to real estate; Consultancy services relating to the financing of civil works and infrastructure projects; Consultation on the provision of shipping finance (Services for the -); Consultation services relating to financial matters; Consultation services relating to real estate; Consultations [financial]; Consultations [insurance]; Consultations relating to banking; Consultations relating to corporate finance; Consultations relating to credit; Consultations relating to investment; Consulting and information concerning insurance; Consulting services relating to corporate finance; Consumer credit services; Consumer lending services; Contactless payment services; Contract guarantee services; Contributory benefit scheme services; Cooperative credit organizations; Co-operative credit society services; Corporate finance; Corporate finance consultancy; Corporate finance services; Corporate financing; Corporate funds management; Corporate holding of share capital services; Corporate lending; Corporate real estate advisory services; Corporate trust services; Corporate trustee services; Counselling services for pension funds management; Counterparty risk management; Credit advice; Credit advisory services; Credit agencies; Credit agencies in the field of farming; Credit agency services; Credit and cash card services; Credit and debit card services; Credit and loan services; Credit arranging; Credit arranging services; Credit assessment services; Credit brokerage; Credit bureau; Credit bureau services; Credit bureaus; Credit bureaux; Credit card advisory services; Credit card and debit card services; Credit card and payment card services; Credit card management services; Credit card payment processing; Credit card payment services; Credit card protection and registry services; Credit card services; Credit card transaction processing services; Credit card validation services; Credit card verification; Credit cards (Issuance of -); Credit cards services; Credit consultancy; Credit consultation; Credit counseling services; Credit counselling services; Credit facility services; Credit financing; Credit fund transfer services; Credit information services; Credit inquiry and consultation; Credit insurance; Credit (Issuing letters of -); Credit leasing; Credit management services; Credit rating; Credit rating services; Credit recovery agencies; Credit recovery agency; Credit recovery and collection; Credit reference agency; Credit reporting agency; Credit reporting services; Credit risk insurance; Credit risk insurance [factoring]; Credit sales (Provision of finance for -); Credit scoring services; Credit services; Credit services for export sales; Credit services for payment of insurance premiums; Credit services for the payment of insurance premiums; Credit services for use in the purchase of services; Credit services relating to motor vehicles; Credit services relating to the provision of vouchers for meals; Credit services relating to travel; Credit unions; Crowdfunding; Crowdfunding services in the nature of providing financing from money collected from individuals; Crowdinvesting services; Currency dealing; Currency exchange and advice; Currency exchange rate quotations; Currency exchange services; Currency trading; Currency trading and exchange services; Currency transfer services; Current account facilities; Current account services; Custodian services for shares; Custodian services for stocks; Debit account services; Debit card payment services; Debit card services; Debit card validation services; Debit collection; Debt advisory services; Debt collection; Debt collection agencies; Debt collection agency services; Debt collection and debt factoring services; Debt collection services; Debt consolidation services; Debt counseling services; Debt factoring; Debt management services; Debt recovery; Debt recovery agency; Debt recovery agency services; Debt recovery and collection agencies; Debt recovery and factoring services; Debt recovery services; Debt restructuring; Debt settlement negotiation services; Debt settlement services; Dental health insurance administration; Dental health insurance underwriting and administration; Dental insurance services; Deposit accounts services; Deposit of valuables; Deposit savings; Deposit services; Deposit-holding; Deposits of valuables; Deposit-taking; Derivatives trading services; Development of investment portfolios; Direct debit services; Discount card services provided to young people for cultural purposes; Discount card services provided to young people for leisure purposes; Discount card services provided to young people for travel; Discount factoring; Discount of bills; Dispensing of cash; Domestic property finding services; Domestic remittance services; Domestic remittance services provided on-line; Duty drawback services; Economic financial research services; Economic research services [financial]; Electronic banking; Electronic banking services; Electronic banking via a global computer network [internet banking]; Electronic cash transactions; Electronic check acceptance services; Electronic commerce payment services; Electronic credit card transaction processing; Electronic credit card transactions; Electronic debit transactions; Electronic debt collection; Electronic financial trading services; Electronic funds transfer; Electronic funds transfer by telecommunications; Electronic funds transfer for travel agents; Electronic funds transfer services; Electronic funds transfers; Electronic fund-transfer services; Electronic money transfer services; Electronic payment services; Electronic processing of payments; Electronic processing of payments via a global computer network; Electronic stock exchange services; Electronic stock transfer initiation services; Electronic toll collection services; Electronic transfer of funds; Electronic transfer of funds by means of telecommunications networks; Electronic transfer of funds for others; Electronic transfer of money; Electronic transfer of virtual currencies; Electronic transfers of money; Electronic wallet services (payment services); Eleemosynary services in the field of monetary donations; Emergency financial services for travellers; Employee stock plan administration services; Encashment of cheques; Endowment insurance services; Equipment financing services; Equity capital investment; Equity financing; Equity investment in international companies; Equity release services; Escrow services; Establishing mutual funds for others; Establishment of portfolios of securities (Services for the -); Establishment of trusts (Services for the -); Estate agencies; Estate agencies (Real -); Estate agency; Estate agency services; Estate agency services for sale and rental of buildings; Estate agency services for sale and rental of businesses; Estate agent services; Estate brokerage; Estate management; Estate management (Real -); Estate management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Estate management services relating to horticulture; Estate management services relating to transactions in real property; Estate planning services [arranging financial affairs]; Estate trust management; Estate trust planning; Estimates for financial purposes; Estimates for insurance purposes; Evaluation (Financial -) [insurance, banking, real estate]; Evaluation for insurance purposes; Evaluation of chattels; Evaluation of credit bureau data; Evaluation of objects of art; Evaluation of real estate; Evaluation of real property; Evaluation of standing timber (Financial -); Evaluation of the credit worthiness of companies and private individuals; Evaluation of wool (Financial -); Evaluation (Repair costs -) [financial appraisal]; E-wallet payment services; Exchange brokerage; Exchange brokerage services; Exchange market services relating to commodity futures contracts; Exchange of currency (Agencies for the -); Exchange of financial operations (Agencies for the -); Exchange of money (Agencies for the -); Exchange services (Currency -); Exchange services (Money -); Exchange services relating to the trading of commodities; Exchange services relating to the trading of futures; Exchange services relating to the trading of options; Exchanging money; Execution of financial transactions (Services for the -); Export credit management; Export factoring; Extended guarantee insurance; Extended guarantee (Provision of -) for domestic electrical goods; Extended guarantee services for domestic electrical goods; Extended warranties; Extended warranty insurance; Extended warranty insurance services; Facilitating and arranging financing; Factoring; Factoring agencies; Factoring agency services; Factoring of debts; Factoring of financial undertakings; Factoring services; Factoring services for invoices; Farm credit financing agencies; Fiduciary; Fiduciary representatives; Fiduciary services; Finance leasing; Finance (Provision of -); Finance (Raising of -); Finance services; Financial administration of a private dental plan; Financial administration of employee pension plans; Financial advice; Financial advice and consultancy services; Financial advice in the field of franchising; Financial advice relating to employee share schemes; Financial advice relating to income tax; Financial advice relating to inheritance; Financial advice relating to investment; Financial advice relating to pensions; Financial advice relating to settlements; Financial advice relating to share option schemes; Financial advice relating to tax planning; Financial advice relating to taxation; Financial advice relating to trusts; Financial advice relating to wills; Financial advisory and consultancy services; Financial advisory and management services; Financial advisory services; Financial advisory services for companies; Financial advisory services for individuals; Financial advisory services provided for bankers; Financial advisory services provided for controllers; Financial advisory services relating to assets management; Financial advisory services relating to insolvency; Financial advisory services relating to life assurance; Financial advisory services relating to retirement plans; Financial advisory services relating to securities; Financial advisory services relating to tax; Financial affairs; Financial affairs services; Financial analyses; Financial analyses (Preparation of -); Financial analysis; Financial analysis and consultancy; Financial analysis and consultation; Financial analysis and research services; Financial analysis services; Financial analysis services relating to investments; Financial and investment consultancy services; Financial and monetary services; Financial and monetary services, and banking; Financial and monetary transaction services; Financial appraisal; Financial appraisal services; Financial appraisals; Financial appraisals and valuations; Financial appraisals in responding to calls for tenders; Financial appraisals in responding to requests for proposals [RFPs]; Financial assessment of company credit; Financial assessments; Financial asset management; Financial assistance; Financial banking; Financial banking services for the deposit of money; Financial banking services for the withdrawal of money; Financial brokerage; Financial brokerage services; Financial brokerage services for real estate; Financial clearing; Financial clearing and settlement services; Financial clearing house service; Financial clearing house services; Financial clearing houses; Financial clearing services; Financial consultancy; Financial consultancy and advisory services; Financial consultancy and information services; Financial consultancy and insurance consultancy; Financial consultancy for lottery winners; Financial consultancy in relation to the buying and selling of businesses; Financial consultancy in the energy sector; Financial consultancy in the field of risk management; Financial consultancy relating to credit services; Financial consultancy relating to loans; Financial consultancy relating to real estate investment; Financial consultancy relating to student loan services; Financial consultancy relating to the execution of cashless payment transactions; Financial consultancy services; Financial consultancy services relating to infrastructure investment; Financial consultancy services relating to investments; Financial consultation; Financial consultation services; Financial consulting; Financial consulting and advisory services; Financial consulting services; Financial credit scoring services; Financial credit services; Financial credit services for exporters; Financial customs brokerage services; Financial data analysis; Financial data base services; Financial database services relating to commodities; Financial database services relating to foreign exchange; Financial database services relating to shares; Financial database services relating to stocks; Financial economic advisory services; Financial economic analysis; Financial evaluation; Financial evaluation and analysis; Financial evaluation for insurance purposes; Financial evaluation for reinsurance purposes; Financial evaluation [insurance, banking, real estate]; Financial evaluation of development costs relating to the oil, gas and mining industries; Financial evaluation of standing timber; Financial evaluation of wool; Financial evaluation services relating to insurance; Financial evaluations; Financial evaluations [banking]; Financial evaluations [real estate]; Financial exchange; Financial exchange of virtual currency; Financial exchange services; Financial forecasting; Financial fund management; Financial grant services; Financial guarantee and surety; Financial guarantee assessment services; Financial guarantee services; Financial guarantee services for the reimbursement of expenses incurred as a result of vehicle accident; Financial guarantee services for the reimbursement of expenses incurred as a result of vehicle accident or breakdown; Financial guarantee services for the reimbursement of expenses incurred as a result of vehicle breakdown; Financial guarantees (Provision of -); Financial guarantees [surety services]; Financial guardianship; Financial information; Financial information and advisory services; Financial information and evaluations; Financial information, data, advice and consultancy services; Financial information for investors; Financial information in the nature of rates of exchange; Financial information management and analysis services; Financial information processing; Financial information provided by electronic means; Financial information provided by means of a computer database; Financial information retrieval services; Financial information services; Financial information services for banks provided via computer networks and satellite transmissions; Financial information services for financial institutions provided via computer networks and satellite transmissions; Financial information services provided by access to a computer database; Financial information services relating to currencies; Financial information services relating to financial bond markets; Financial information services relating to financial stock markets; Financial information services relating to individuals; Financial information services relating to lost credit cards; Financial information services relating to stolen credit cards; Financial intermediary services; Financial investigation services; Financial investment; Financial investment advisory services; Financial investment analysis and stock research; Financial investment brokerage; Financial investment fund services; Financial investment in the field of securities; Financial investment management services; Financial investment research services; Financial investment services; Financial investment services in relation to the printing industry; Financial investments; Financial leasing; Financial leasing [hire purchase]; Financial lending; Financial lending against security; Financial lending for home improvement; Financial lending services for personal purposes; Financial loan consultancy; Financial loan services; Financial loans to commerce; Financial loss management; Financial management; Financial management advisory services; Financial management and planning; Financial management for businesses; Financial management of building occupancy expenses; Financial management of building projects; Financial management of building renovation projects; Financial management of cash accounts; Financial management of collective investment schemes; Financial management of companies; Financial management of current accounts; Financial management of employee pension plans; Financial management of funds; Financial management of holding companies; Financial management of membership schemes; Financial management of pensions; Financial management of real estate projects; Financial management of reimbursement payments for others; Financial management of risk capital, investment capital and development capital; Financial management of share accounts; Financial management of shares in other companies; Financial management of stocks; Financial management relating to banking; Financial management relating to investment; Financial management services; Financial management services provided via the Internet; Financial management services relating to banking institutions; Financial management services relating to convalescent institutions; Financial management services relating to dental institutions; Financial management services relating to hospitals; Financial management services relating to local authorities; Financial management services relating to medical institutions; Financial management services relating to nursing institutions; Financial management services relating to retirement homes; Financial management via the Internet; Financial market information services; Financial nominee services; Financial nominees services for the holding of properties for others; Financial nominees services for the holding of securities; Financial payment services; Financial planning; Financial planning and investment advisory services; Financial planning and management; Financial planning for retirement; Financial planning relating to school fees; Financial planning services; Financial planning services relating to building projects; Financial planning services relating to taxation; Financial portfolio management; Financial pre-payment services; Financial rating and credit reports; Financial rating and provision of credit reports; Financial reports (Preparation of -); Financial research; Financial research in the field of risk management; Financial research services; Financial risk assessment services; Financial risk management; Financial risk management services; Financial savings services; Financial securities; Financial services; Financial services for securing funds for others; Financial services for the management of credit cards; Financial services for the purchase of real estate; Financial services for the purchase of vehicles; Financial services in relation to digital currencies; Financial services in the field of money lending; Financial services in the nature of an investment security; Financial services, namely, debt settlement; Financial services offered by a building society; Financial services provided by building societies; Financial services provided by electronic means; Financial services provided over the Internet and telephone; Financial services provided over the telephone and by means of a global computer network or the internet; Financial services provided to businesses in the oil industry; Financial services provided to partnerships; Financial services provided via the Internet; Financial services related to dealing in shares; Financial services related to house purchase; Financial services related to real estate; Financial services related to the issuance of bank cards and debit cards; Financial services related to the sale and purchase of securities; Financial services relating to airports; Financial services relating to bank cards; Financial services relating to bonds; Financial services relating to business; Financial services relating to buying and trading of commodities; Financial services relating to cash disbursement; Financial services relating to credit cards; Financial services relating to insurance; Financial services relating to international securities; Financial services relating to investment; Financial services relating to letters of credit; Financial services relating to mortgages; Financial services relating to motor vehicles; Financial services relating to pensions; Financial services relating to personal equity plans; Financial services relating to property; Financial services relating to real estate property; Financial services relating to real estate property and buildings; Financial services relating to savings; Financial services relating to securities; Financial services relating to stocks; Financial services relating to the acquisition of property; Financial services relating to the funding of broadcasting; Financial services relating to the insurance of motor vehicles; Financial services relating to the issuance and sale of mortgage-backed securities; Financial services relating to the leasing of aircraft; Financial services relating to the maintenance of vehicles; Financial services relating to the motor trade; Financial services relating to the provision and structuring of capital; Financial services relating to the provision of loans; Financial services relating to the provision of vouchers for the purchase of goods; Financial services relating to the purchase of aircraft; Financial services relating to the sale of property; Financial services relating to the securing of funds; Financial services relating to the transportation of goods; Financial services relating to the withdrawal and depositing of cash; Financial services relating to travel; Financial services relating to wealth management; Financial services rendered by insurance companies; Financial solvency investigations; Financial sponsorship; Financial sponsorship and funding of films; Financial sponsorship and funding of radio programs; Financial sponsorship and funding of television programs; Financial sponsorship and patronage; Financial sponsorship of cultural events; Financial sponsorship of dance events; Financial sponsorship of entertainment activities; Financial sponsorship of esports activities; Financial sponsorship of sporting activities; Financial sponsorship of sports events; Financial sponsorship of theater events; Financial sponsorship of visual arts events; Financial sponsorship services; Financial spread betting; Financial strategy consultancy services; Financial studies; Financial transaction services; Financial transaction services relating to interest rate; Financial transactions; Financial transactions relating to currency swaps; Financial transactions via blockchain; Financial transfers and transactions, and payment services; Financial trust administration; Financial trust management; Financial trust operations; Financial trust planning; Financial underwriting; Financial underwriting and securities issuance (investment banking); Financial valuation, adjustment and settlement services relating to insurance claims; Financial valuation of freehold property; Financial valuation of intellectual property assets; Financial valuation of leasehold property; Financial valuation of personal property and real estate; Financial valuation of standing timber; Financial valuation of wool; Financial valuation relating to heating costs; Financial valuation services; Financial valuations; Financially-guaranteed financing; Financing and funding services; Financing and loan services; Financing (Hire purchase -); Financing in relation to the buying and selling of businesses; Financing of acquisitions; Financing of bridging loans; Financing of building projects; Financing of cash advances; Financing of communal loans; Financing of consumer purchases; Financing of development projects; Financing of electrical and electronic transmission media systems; Financing of guarantees; Financing of home loans; Financing of industrial activities; Financing of investments; Financing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Financing of lease purchase; Financing of loans; Financing of loans against security; Financing of loans, mortgages and sureties; Financing of loans relating to office machines; Financing of mergers; Financing of mortgages and sureties; Financing of personal loans; Financing of property development; Financing of property loans; Financing of purchases; Financing of real estate development projects; Financing of short-term loans; Financing of sureties; Financing relating to automobiles; Financing services; Financing services for companies; Financing services for securing funds; Financing services for sponsoring businesses; Financing services for the purchase of ships; Financing services for the securing of funds for business; Financing services for the securing of funds in respect of ventures; Financing services relating to dental care; Financing services relating to hotels; Financing services relating to maternity care; Financing services relating to real estate development; Financing services relating to trade; Fire insurance; Fire insurance underwriting; Fire insurance valuations; Fiscal assessment; Fiscal assessment and evaluation; Fiscal assessments; Fiscal assessments and valuations; Fiscal valuation; Fiscal valuations; Fiscal valuations and assessments; Fixed income investment services; Forecasting of foreign exchange rates; Foreign currency dealing; Foreign currency exchange; Foreign currency services; Foreign currency transfer services; Foreign exchange bureaux; Foreign exchange information services; Foreign exchange market; Foreign exchange services; Foreign exchange transaction; Foreign exchange transactions; Foreign monetary exchange advisory services; Forward interest rate agreements; Fund investment; Fund investment consultation; Fund investment management; Fund investment services; Fund investments; Fund management; Fund management for private clients; Fund management services; Fund raising; Fund raising (Charitable -); Fund raising for charitable purposes; Fund raising for charity; Fund raising services; Fund raising services via crowdfunding website; Fund sponsorship; Fund transfer; Fund transfer services; Fund transfers; Funding of loans; Funding of product development; Fundraising; Fund-raising; Fundraising and financial sponsorship; Fundraising and sponsorship; Fundraising services; Fund-raising services; Funds investment; Funds management; Funds management services; Funds transfer; Funds transfer (Electronic -); Funds transfer services; Futures brokerage; Futures brokerage services relating to freight; Futures contracts; Futures exchange services; Guarantee assurance underwriting; Guarantee insurance; Guarantee insurance services; Guarantee services; Guaranteed loans; Guaranteeing loans; Guaranteeing payment of medical expenses for foreign travellers; Guaranteeing payment of medical expenses for travellers; Guarantees; Guarantees (Provision of financial -); Handling of cheques; Handling of standing orders; Health insurance; Health insurance underwriting; Health insurances services relating to coach couriers; Health insurances services relating to coach drivers; Hedge fund investment services; Hedge fund management; Hedge fund services; Hire purchase financing services; Hire-purchase financing; Home banking; Home banking services; Home collection of financial payments; Home contents insurance; Home equity loans; Home insurance services; Homebanking; Household insurance services; Housing accommodation (Provision of permanent -); Housing agencies; Housing agency; Housing management; Income tax advice; Income tax advice [financial]; Independent financial planning advice; Industrial financing services; Industrial investment; Information (Financial -); Information (Insurance -); Information services relating to banking; Information services relating to bonds; Information services relating to finance; Information services relating to finance, provided on-line from a computer database or the Internet; Information services relating to financial business appraisals; Information services relating to insurance; Information services relating to securities; Information services relating to stocks; Information services relating to the automated payment of accounts; Information services relating to the automated transfer of funds; Insolvency services; Insolvency services [financial]; Installment loans; Instalment credit financing; Instalment loan financing; Instalment loan services; Instalment loans; Insurance; Insurance actuarial services; Insurance administration; Insurance administration of prescription drug benefit plans; Insurance advice; Insurance advisory services; Insurance against loss of credit; Insurance against loss of documents; Insurance agencies; Insurance agency and brokerage; Insurance agency services; Insurance and financial information and consultancy services; Insurance (Arranging of -); Insurance arranging services; Insurance brokerage; Insurance brokerage consultancy and information; Insurance brokerage for property; Insurance brokerage relating to pets; Insurance brokerage services; Insurance brokering; Insurance brokers (Services of -); Insurance broking; Insurance claim assessments; Insurance claim settlements; Insurance claims adjustment; Insurance claims adjustment and settlement services; Insurance claims adjustment services; Insurance claims administration; Insurance claims assessment; Insurance claims processing; Insurance consultancy; Insurance consultancy services relating to explosions; Insurance consultancy services relating to fires; Insurance consultation; Insurance consultation services; Insurance for businesses; Insurance for garages; Insurance for hotels; Insurance for legal expenses; Insurance for offices; Insurance for property owners; Insurance for third party liability; Insurance for vans; Insurance guarantees; Insurance information; Insurance information and consultancy; Insurance investigations; Insurance loss assessment; Insurance management services; Insurance of anti-theft systems; Insurance of buildings; Insurance of communications apparatus; Insurance of goods while in transit; Insurance plans (Administration of -); Insurance premium financing services; Insurance premium rate computing; Insurance relating to personal possessions; Insurance relating to property; Insurance research; Insurance risk management; Insurance services; Insurance services for mobile telephones; Insurance services for thatched properties; Insurance services for the construction industry; Insurance services for the protection of drivers; Insurance services for the protection of mortgages; Insurance services for the provision of emergency cash; Insurance services for the repayment of medical expense; Insurance services relating to aviation; Insurance services relating to boats; Insurance services relating to cancelled bookings for holidays; Insurance services relating to contingency planning; Insurance services relating to credit; Insurance services relating to credit agreements; Insurance services relating to credit cards; Insurance services relating to goods in transit; Insurance services relating to holiday accommodation; Insurance services relating to legal costs; Insurance services relating to life; Insurance services relating to mail order businesses; Insurance services relating to mechanical breakdown; Insurance services relating to motor vehicles; Insurance services relating to nursing homes; Insurance services relating to pension funds; Insurance services relating to property; Insurance services relating to purchase protection, price protection and extended warranty for goods purchased using credit cards; Insurance services relating to real estate; Insurance services relating to sea cargo; Insurance services relating to sport; Insurance services relating to structured settlements rendered to lawyers; Insurance services relating to structured settlements rendered to property casualty insurers; Insurance services relating to thatched roofs; Insurance services relating to the loss of personal possessions; Insurance services relating to the provision of credit; Insurance services relating to the theft of personal possessions; Insurance services relating to travel; Insurance services relating to vehicles; Insurance subrogation; Insurance underwriting; Insurance underwriting and appraisals and assessment for insurance purposes; Insurance underwriting consultancy; Insurance underwriting in the field of professional liability insurance; Insurance underwriting services; Insuring of hotel accommodation; Intellectual property valuation services; Interest rate risk management; International banking; International fund investment; Internet banking; Internet banking services; Investing of funds; Investment account services; Investment account services provided by building societies; Investment advice; Investment advisory services; Investment advisory services relating to real estate; Investment analysis; Investment asset management; Investment bank services; Investment banking; Investment banking consulting and advisory services; Investment banking services; Investment brokerage; Investment business services; Investment by electronic means; Investment (Capital -); Investment clubs; Investment consultancy; Investment consultation; Investment consultations; Investment custody; Investment fund management; Investment fund services; Investment fund transfer and transaction services; Investment in real estate (Services for -); Investment in securities (Services for -); Investment information; Investment management; Investment management of and distribution of variable annuities; Investment management of funds; Investment management services; Investment of capital (Services for -); Investment of funds; Investment of funds for charitable purposes; Investment of funds for others; Investment of funds (Services for -); Investment of money (Services for -); Investment performance monitoring; Investment portfolio management services; Investment research; Investment risk assessment services; Investment services; Investment services in the field of treasury bonds; Investment services relating to transferable securities; Investment trust management; Investment trust services; Investment trusteeship; Investment trusteeship and advisory services; Investment trusteeship services; Invoice discounting services; Issuance of bank checks; Issuance of bonds; Issuance of credit and debit cards; Issuance of credit cards; Issuance of documentary letters of credit; Issuance of guarantees; Issuance of tokens of value; Issuance of travelers' checks; Issuance of travellers' cheques; Issue and redemption of tokens of value; Issue of credit cards; Issue of letters of credit; Issue of phone card services; Issue of statements of account; Issue of tokens, coupons and vouchers of value; Issue of tokens of value; Issue of travellers cheques; Issue of traveller's cheques; Issuing credit cards; Issuing electronic payment cards in connection with bonus and reward schemes; Issuing gift certificates which may then be redeemed for goods or services; Issuing letters of credit; Issuing letters of credit and certificates of deposit; Issuing of bank cheques; Issuing of cash vouchers; Issuing of cheques; Issuing of communal debenture bonds; Issuing of credit cards; Issuing of discount coupons; Issuing of guarantees; Issuing of letters of credit; Issuing of luncheon vouchers; Issuing of mortgage bonds; Issuing of negotiable instruments; Issuing of payment gift cards; Issuing of payment gift vouchers; Issuing of promissory notes; Issuing of statements of accounts; Issuing of tokens of value; Issuing of tokens of value in relation to customer loyalty schemes; Issuing of tokens of value in relation to incentive schemes; Issuing of travel vouchers; Issuing of travelers' cheques; Issuing of travellers' checks; Issuing of travellers' cheques; Issuing of travellers' cheques and currency vouchers; Issuing of travellers' cheques and letters of credit; Issuing of vouchers; Issuing of vouchers for meals; Issuing of vouchers for use as money; Issuing stored value cards; Issuing stored value cards for use as electronic travel tickets; Issuing tokens of value; Issuing tokens of value as a reward for customer loyalty; Issuing tokens of value as part of a customer membership scheme; Issuing tokens of value in the nature of gift vouchers; Issuing traveler's checks by travel agencies; Jewellery appraisal; Jewellery appraisal [valuation]; Jewellery [jewelry (Am.)] appraisal; Jewelry appraisal;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services;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services [on behalf of others];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leasing;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leasing services; Lease financing of telecommunication equipment; Lease of real estate; Lease purchase finance; Lease purchase financing of vehicles; Lease securitization; Lease-purchase financing; Lease-purchase financing services; Lease-purchase loans; Leases (arranging of -) [real estate property only]; Leasing and rental of commercial premises; Leasing of accommodation in a retail outlet; Leasing of apartments; Leasing of buildings; Leasing of farms; Leasing of flats; Leasing of freehold property; Leasing of houses; Leasing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Leasing of office space; Leasing of offices; Leasing of property; Leasing of real estate; Leasing of real estate property; Leasing of shopping mall space; Leasing of shopping premises; Leasing or rental of buildings; Leasing or renting of buildings; Legal expenses insurance; Lending against securities; Lending against security; Lending and loans services; Lending on mortgage; Lending on mortgages; Lending services to merchants for the purpose of financing store inventories of vehicles; Lending services to merchants secured by accounts receivable; Letters of credit (Issuing -); Letting agency for sheltered accommodation; Letting and rental of permanent accommodation; Letting of apartments; Letting of flats; Letting of houses for hire; Letting of office accommodation; Letting of office space; Letting of showrooms; Letting of trade centres; Liability guarantee; Liability guarantee services; Life assurance; Life assurance brokerage; Life assurance consultancy; Life assurance services; Life insurance; Life insurance agencies; Life insurance brokerage; Life insurance underwriting; Loan advice; Loan advice and loan procurement services; Loan and credit, and lease-finance services; Loan and credit services; Loan financing; Loan guarantees; Loan services; Loan services for property investment; Loans against securities; Loans against security (Arranging -); Loans against security (Provision of -); Loans [financing]; Loans [financing] and discount of bills; Loans (Financing of -); Loss adjusting services in the field of insurance; Loss adjustment; Loss adjustment in the field of insurance; Loss assessments; Luncheon vouchers (Issuing of -); Maintaining escrow accounts for investments; Maintaining mortgage escrow accounts; Management (Financial -); Management of a capital investment fund; Management of apartments; Management of assets; Management of buildings; Management of capital investment funds; Management of commercial properties; Management of corporate finances; Management of credit card services; Management of financial assets; Management of funds; Management of investment funds; Management of investment portfolio; Management of investment portfolios; Management of investments; Management of investments for mutual clubs and societies; Management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Management of listed securities; Management of pension funds; Management of portfolios comprising securities; Management of portfolios of securities; Management of portfolios of transferable securities; Management of private equity funds; Management of property; Management of real estate; Management of retained earnings; Management of securities; Management of securities portfolios; Management of shares; Management of stocks; Management of transferable securities; Management of unit trusts; Management pensions schemes; Management services for loan related transactions; Management services for real estate investment; Marine accidents insurance underwriting; Marine fire insurance underwriting; Marine insurance; Marine insurance underwriting; Marine transportation insurance underwriting; Medical insurance; Medical insurance brokerage services; Medical insurance services provided to companies; Medical insurance underwriting; Memorial fund raising; Merchant bank (Services of a -); Merchant banking; Merchant banking services; Monetary affairs; Monetary affairs services; Monetary exchange; Monetary exchange operations; Monetary exchange services; Monetary services; Monetary transaction services; Monetary transactions; Monetary transfer; Monetary transfer services; Money brokerage; Money deposit services; Money exchange agency services; Money exchange and transfer; Money exchange services; Money (Exchanging -); Money lending services; Money order payment guarantee services; Money order services; Money ordering services; Money transfer; Money transfer services; Money transfer services utilising electronic cards; Money transmission services; Money wiring services; Moneylending; Monitoring of financial portfolios; Monitoring of investment funds; Monitoring of pension funds; Mortgage advice; Mortgage banking; Mortgage banking and brokerage; Mortgage banking and mortgage brokerage; Mortgage banking and mortgage broking; Mortgage banking insurance; Mortgage brokerage; Mortgage brokerage services; Mortgage brokering; Mortgage broking; Mortgage broking services; Mortgage financing services; Mortgage insurance; Mortgage investment management; Mortgage issuing services; Mortgage lending; Mortgage lending and mortgage brokerage services; Mortgage (Lending on -); Mortgage loan services; Mortgage loans; Mortgage loans and financing services; Mortgage procurement; Mortgage protection policies; Mortgage refinancing; Mortgage services; Mortgaging; Mortgaging of securities; Mortgaging relating to property and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Motor insurance; Motor insurance brokerage; Motor mechanical breakdown insurance warranty services; Motor vehicle insurance services; Mutual fund brokerage; Mutual fund distribution; Mutual fund establishment; Mutual fund investment; Mutual fund management; Mutual fund services; Mutual funds; Mutual funds (Administration of -); Mutual funds services; National debt collection; National money transfer services; Negotiation for the collection of cheques and bills of payment; Nominee company services for investment; Non-life insurance underwriting; Numismatic appraisal; Numismatic appraisal services [valuation]; Offshore fund management; Offshore utilised funds; Online banking; On-line banking; Online banking services; On-line banking services; On-line bill payment services; Online business banking services; Online financial transactions; On-line real-time currency trading; Options trading; Organisation of charitable collections; Organisation of collections; Organisation of financial collections; Organisation of trading markets for derivative instruments; Organisation of trading markets for financial services; Organising collections; Organising financial collections; Organising of charitable collections; Organising of debt collections; Organization of collections; Organization of monetary collections; Organization of stock exchanges for the benefit of the trade of stocks and other financial values; Pawn brokerage; Pawn shops; Pawnbrokerage; Pawnbroking; Payment administration services; Payment and receipt of money as agents; Payment card services; Payment processing; Payment processing services; Payment services provided via wireless telecommunications apparatus and devices; Payment transaction card services; Payroll tax debiting services; Pension advisory services; Pension consultancy; Pension fund administration; Pension fund administration services; Pension fund financial management; Pension fund investment management; Pension fund management; Pension fund services; Pension funds; Pension investment management; Pension management services; Pension plan services; Pension planning; Pension planning services; Pension scheme services; Pension services; Pensions consultancy; Personal banking services; Personal equity plan investment; Personal equity plan management; Personal finance services; Personal financial banking services; Personal financial planning; Personal financial planning advisory services; Personal financial planning services; Personal insurance relating to liability for repayment of loans; Personal insurance services; Personal insurance services relating to the supply of legal advice; Personal insurance services relating to the supply of legal services; Personal loan services; Philanthropic services concerning monetary donations; Placement of funds; Planning (estate -) [financial]; Planning of finances relating to taxation; Planning services relating to life assurance; Planning services relating to pensions; Political fundraising; Political fundraising consulting; Political fund-raising services; Portfolio investment management; Portfolio management; Portfolio management services (Investment -); Precious and semi-precious stone appraisal; Precious metals brokerage; Precious stone appraisal; Preparation and analysis of financial reports; Preparation and quotation of exchange rate information; Preparation and quotation of stock exchange prices and indices; Preparation of credit rating reports; Preparation of credit reports; Preparation of financial analyses; Preparation of financial analyses relating to bond markets; Preparation of financial analyses relating to commodities; Preparation of financial analyses relating to securities; Preparation of financial analysis; Preparation of financial reports; Preparation of financial reports and analysis; Preparation of financial reports relating to building projects; Preparation of financial reports relating to the financing of building projects; Preparation of pension payments; Preparation of quotes for cost estimation purposes; Price risk management; Private banking; Private client investment services; Private client unit trust administration services; Private client unit trust management services; Private equity fund investment services; Private health insurance; Private placement and venture capital investment services; Processing charge card transactions for others; Processing credit card transactions for others; Processing debit card transactions for others; Processing electronic payments made through prepaid cards; Processing of cheques; Processing of credit card payments; Processing of debit card payments; Processing of electronic check payments; Processing of electronic credit card transactions; Processing of electronic debit transactions; Processing of electronic payments; Processing of insurance claims; Processing of luncheon vouchers; Processing of payment transactions via the Internet; Processing of payments for banks; Processing of payments for building societies; Processing of payments in relation to charge cards; Processing of payments in relation to credit cards; Processing payments for the purchase of goods and services via an electronic communications network; Processing payments made by charge cards; Professional consultancy relating to finance; Professional indemnity insurance; Project finance; Project financing; Property appraisal services [valuation]; Property asset management services; Property insurance underwriting; Property investment banking services; Property investment services; Property leasing [real estate property only]; Property management; Property management services; Property portfolio management; Property (real estate -) appraisal [financial]; Property (Real estate -) brokerage services; Property (Real estate -) consultancy services; Property (Real estate -) evaluations; Property (Real estate -) finance; Property (Real estate -) insurance; Property (Real estate -) investment; Property (Real estate -) management; Property valuation; Provident fund investment; Provident fund management; Provident fund services; Providing advice relating to the arranging of mortgages; Providing bank account information by telephone; Providing banking information; Providing college scholarships; Providing educational scholarships; Providing extended warranties; Providing extended warranty services for goods purchased using credit cards; Providing finance for credit sales; Providing financial information; Providing financial information by electronic means; Providing financial information by means of a computer database; Providing financial information on-line; Providing financial information relating to exchange rates; Providing financial information relating to the creditworthiness of companies and individuals; Providing financial information via a web site; Providing financial information via a website; Providing financing; Providing financing to emerging and start-up companies; Providing funding for commercial entities; Providing funding for governments; Providing funding for inventions; Providing funding for inventors; Providing funding for non-profit entities; Providing funding for research institutions; Providing funding for the development of new technology; Providing funding for universities; Providing fundraising activities to support medical research and procedures for those in need; Providing information and analysis via the Internet in the field of financial investments; Providing information, consultancy and advice in the field of financial valuation; Providing information, consultancy and advice in the field of investment banking; Providing information in insurance matters; Providing information on trading in securities; Providing information regarding publicly traded investments; Providing information regarding the administration of trust accounts; Providing information relating to antique appraisal; Providing information relating to art appraisal; Providing information relating to charitable fundraising; Providing information relating to claims adjustment for non-life insurance; Providing information relating to domestic and overseas market securities futures; Providing information relating to foreign exchange transactions; Providing information relating to insurance; Providing information relating to insurance premium rate computing; Providing information relating to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management; Providing information relating to life insurance brokerage; Providing information relating to life insurance underwriting; Providing information relating to non-life insurance underwriting; Providing information relating to real estate affairs, via the Internet; Providing information relating to real estate appraisal; Providing information relating to safe deposit services for precious metals; Providing information relating to safe deposit services for securities; Providing information relating to safe deposit services for valuables; Providing information relating to securities trading; Providing information relating to securities underwriting; Providing information relating to the appraisal of precious stones; Providing information relating to the appraisal of used automobiles; Providing information relating to the issue of tokens of value; Providing information relating to the leasing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Providing information relating to the rental of buildings; Providing information relating to the rental of cash dispensers or automated teller machines; Providing information relating to the trading of commodity futures; Providing information relating to the trading of overseas market securities futures; Providing information relating to the trading of securities and securities index futures in overseas markets; Providing information relating to the trading of securities index futures; Providing information relating to trusteeship of financial futures contracts; Providing insurance information; Providing insurance premium quotations; Providing investment account information by telephone; Providing investors with financial information; Providing loans secured by commercial paper; Providing monetary grants to charities; Providing multiple payment options by means of customer-operated electronic terminals available on-site in retail stores; Providing of banking services; Providing online information about insurance from a computer database or the Internet; Providing online information about reinsurance from a computer database or the Internet; Providing on-line investment account information; Providing on-line stock exchange information from a computer database or the Internet; Providing project grants for environmental and health awareness projects; Providing purchase protection insurance for goods purchased using credit cards; Providing real estate information relating to property and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Providing rebates at participating establishments of others through use of a membership card; Providing reinsurance information; Providing securities market information; Providing stock market information; Providing stock/securities market information; Providing student loan information; Providing student loans; Providing temporary loans; Providing working capital; Provision of advice [financial] to accident investigators; Provision of advice [financial] to loss adjusters; Provision of advice on impaired debt; Provision of aircraft financing; Provision of annuities; Provision of bridging loans; Provision of cash dispenser facilities for money deposit; Provision of cash dispenser facilities for money withdrawal; Provision of charitable fundraising services in relation to carbon offsetting; Provision of commercial finance; Provision of commercial loans; Provision of computerised financial information; Provision of computerised information relating to securities; Provision of consumer credit; Provision of consumer loans; Provision of credit; Provision of credit at airports for aviation, ground handling and fuel expenses; Provision of credit card services; Provision of credit cards; Provision of credit facilities; Provision of credit for fuel expenses; Provision of credit information; Provision of credit rating; Provision of credit rating reports; Provision of credit through instalment plans; Provision of current accounts; Provision of electronic funds transfer services; Provision of emergency cash; Provision of equipment finance; Provision of equipment guarantee insurance; Provision of exchange rate lists; Provision of finance; Provision of finance for business ventures; Provision of finance for civil engineering constructions; Provision of finance for companies; Provision of finance for credit sales; Provision of finance for enterprises; Provision of finance for equipment leasing; Provision of finance for health care; Provision of finance for hire-purchase; Provision of finance for leasing; Provision of finance for leisure centres; Provision of finance for property development; Provision of finance for real estate development; Provision of finance for sales; Provision of finance for the purchase of motor vehicles; Provision of finance for the purchase of vehicles; Provision of finance for trade credit; Provision of finance relating to the sale and purchase of boats; Provision of financial advice; Provision of financial guarantees; Provision of financial guarantees for bonding real estate; Provision of financial information; Provision of financial information by way of computer terminals; Provision of financial information for professionals in the field of portfolio management, for portfolio management; Provision of financial information relating to fuel expenditure; Provision of financial information relating to shares; Provision of financial information relating to the stock exchange; Provision of financial loans against security; Provision of financial protection against foreign exchange risks; Provision of financial securities; Provision of financial services by means of a global computer network or the internet; Provision of foreign currency; Provision of funds; Provision of funds for hire purchase; Provision of funds for hire purchase and for leasing; Provision of guarantees and securities; Provision of holiday insurance; Provision of home loans; Provision of housing accommodation; Provision of industrial loans; Provision of information and data concerning stock exchanges; Provision of information relating to accounts [financial]; Provision of information relating to credit card transactions; Provision of information relating to debt factoring; Provision of information relating to financial services; Provision of information relating to insurance; Provision of information relating to insurance and financial services; Provision of information relating to mortgages; Provision of information relating to property [real estate]; Provision of information relating to rates of exchange; Provision of information relating to real estate; Provision of information relating to stock broking; Provision of information relating to stock exchange prices; Provision of information relating to the property market [real estate]; Provision of instalment loans; Provision of insurance information; Provision of insurance premium quotations; Provision of insurance services to insurance companies; Provision of insurance services to reinsurance companies; Provision of investment capital; Provision of investment information; Provision of investment savings plans; Provision of investment services; Provision of lease-purchase finance facilities; Provision of life assurance services; Provision of loan and credit facilities; Provision of loans; Provision of loans against security; Provision of loans for school fees; Provision of mortgage funds; Provision of mortgage loan insurance; Provision of mortgage loans; Provision of mortgages; Provision of pension information; Provision of pension schemes; Provision of permanent housing accommodation; Provision of prepaid cards and tokens; Provision of pricing information about bonds; Provision of pricing information about commodities; Provision of pricing information about equities; Provision of pricing information about foreign exchange rates; Provision of pricing information about futures; Provision of pricing information about indices; Provision of pricing information about money market rates; Provision of pricing information about mutual funds; Provision of real estate loans; Provision of safe deposit facilities; Provision of secured loans; Provision of stock exchange quotations; Provision of stock market information; Provision of tax advice [not accounting]; Provision of ten year insurance policies; Provision of trade credit; Provision of trade finance; Provision of travellers' cheques; Provision of vehicle warranties; Provision of warranties for motor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Provision of warranties relating to used motor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Quotation of stock exchange prices; Quotation of stock market prices; Raising of capital; Raising of finance; Raising of financial capital; Raising of funds for financial purposes; Rates of exchange (Provision of information relating to -); Real estate acquisition [for others]; Real estate acquisition [on behalf of others]; Real estate acquisition services; Real estate administration; Real estate affairs; Real estate affairs services; Real estate agencies; Real estate agency; Real estate agency services; Real estate agency services for the leasing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Real estate agency services for the rental of buildings; Real estate agency services relating to the purchase and sale of buildings; Real estate agency services relating to the purchase and sale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Real estate agents services; Real estate and property management services; Real estate appraisal; Real estate appraisal and valuation; Real estate appraisal services; Real estate appraisals; Real estate appraisals [valuations]; Real estate assessment [financial]; Real estate brokerage; Real estate broking; Real estate consultancy; Real estate consultation; Real estate consultations; Real estate equity sharing; Real estate escrow services; Real estate financing; Real estate insurance services; Real estate investment; Real estate investment advice; Real estate investment consultancy; Real estate investment management; Real estate investment planning; Real estate investment services; Real estate lease renewal services; Real estate lease surrender services; Real estate leasing; Real estate (Leasing of -); Real estate lending services; Real estate listing services for housing rentals and apartment rentals; Real estate management; Real estate management services; Real estate management services relating to building complexes; Real estate management services relating to commercial buildings; Real estate management services relating to entertainment venues; Real estate management services relating to housing estates; Real estate management services relating to industrial premises; Real estate management services relating to office premises; Real estate management services relating to residential buildings; Real estate management services relating to retail premises; Real estate management services relating to shopping centers; Real estate management services relating to shopping malls; Real estate procurement for others; Real estate property management; Real estate selection and acquisition [on behalf of others]; Real estate services; Real estate services related to management of property investments; Real estate settlement services [financial services]; Real estate syndication; Real estate time-sharing; Real estate trustee services; Real estate valuation services; Real estates evaluation (fixing of a price); Real property evaluation [financial]; Real property letting; Real property management; Real-estate brokerage services; Real-estate valuations; Reclamation of import duties for others; Reclamation of outstanding debts; Recording of inter parties transactions in respect of finance; Recording of inter parties transactions in respect of investments; Recording of inter parties transactions in respect of shares; Recording of inter parties transactions in respect of stocks; Recording the transfer of securities; Recording the transfer of shares; Recording the transfer of stocks; Recovery of debts; Redemption of travellers' cheques; Registration of securities; Registration of shares; Reinsurance; Reinsurance actuarial services; Reinsurance brokerage; Reinsurance claim settlements; Reinsurance claims processing; Reinsurance consultancy; Reinsurance information; Reinsurance services; Re-insurance services; Reinsurance underwriting; Remote payment services; Rent collection; Rent collection agencies; Rental and leasing of offices; Rental, hire and lease of equipment for processing financial cards; Rental of apartments; Rental of apartments and offices; Rental of automated-teller machines; Rental of bank cash dispensing machines; Rental of banknote and coin counting or sorting machines; Rental of buildings; Rental of business premises; Rental of cash dispensers; Rental of cash dispensers or automated-teller machines; Rental of cash machines, cash counters and cash registers; Rental of cash registers; Rental of coin counting and sorting machines; Rental of farms; Rental of flats; Rental of flats, studios and rooms; Rental of homes; Rental of houses; Rental of machines for counting and sorting banknotes; Rental of machines for counting or sorting banknotes and coins; Rental of money counting and sorting machines; Rental of office space; Rental of offices; Rental of offices for co-working; Rental of offices [real estate]; Rental of paper money and coin counting machines; Rental of property; Rental of real estate; Rental of real estate and property; Rental or leasing of buildings; Renting of apartments; Renting of commercial premises; Renting of dwellings; Renting of flats; Renting of homes; Renting of houses; Renting of offices; Repair cost evaluation [financial appraisal]; Repair costs evaluation [financial appraisal]; Repossession services; Research (Financial -); Research (Insurance -); Research services relating to banking; Research services relating to finance; Research services relating to investment; Research services relating to real estate acquisition; Residential investment advice; Residential real estate agency services; Retail financing services; Retirement payment services; Revolving credit securities; Revolving credit services; Revolving loan services; Risk management consultancy [financial]; Risk management [financial]; Safe deposit box services; Safe deposit services; Safe deposit services for precious metals; Safe deposit services for securities; Safe deposit services for valuables; Safety deposit services; Safety deposit services for valuables; Sales credit financing; Savings account services; Savings accounts services; Savings and loan associations; Savings and loan services; Savings bank services; Savings scheme services; Savings schemes relating to health; Savings schemes relating to health care; Savings schemes relating to health insurance; School fee planning services; School fees investment services; Secured loans; Secured loans to fund the provision of bailment of motor vehicles; Secured loans to fund the provision of contract hire of motor vehicles; Secured loans to fund the provision of instalment credit agreements on motor vehicles; Securing of funds; Securing of funds for the purchase of property; Securities advisory services; Securities and assets brokerage; Securities and commodities brokerage; Securities and commodities trading services; Securities brokerage; Securities brokerage account services; Securities brokerage and trading services; Securities brokerage services; Securities deposit services; Securities exchange services; Securities investment services; Securities investment services for personal investors; Securities lending; Securities management; Securities services relating to capital restructuring; Securities settlement; Securities trading services; Securities underwriting; Security brokerage; Security services for guaranteeing of loans; Service insurance contracts; Services for debiting and crediting financial accounts; Services for the provision of travellers' cheques; Services of a stock broker; Services of a stockbroker; Settlement of insurance claims; Share exchange schemes; Share management; Share orientation advisory services; Share planning services; Share portfolio management; Share price information services; Share registration; Share registration services; Share services; Share underwriting; Ship insurance agency; Sponsorship (Financial -); Stamp appraisal; Stamps (appraisal [valuation] of -); Stock bond brokerage; Stock brokerage; Stock brokerage services; Stock broking services; Stock debenture brokerage; Stock exchange information provided on-line from a computer database or the Internet; Stock exchange information services; Stock exchange price quotations; Stock exchange prices (Quotation of -); Stock exchange quotation and listing services; Stock exchange quotation services; Stock exchange quotations; Stock exchange services; Stock exchanges for dealing in shares and other financial securities; Stock investment management; Stock market services; Stock option valuation services; Stock price quotation services; Stock trading; Stockbrokerage; Stockbroking; Stockbroking agency services; Stocks and bonds brokerage; Stocks and bonds brokerage services; Stocks and shares information services; Storage of valuables on deposit; Studies (Financial -); Studies (Insurance -); Sureties; Surety; Surety services; Swaps of currency rates; Swaps of interest rates; Syndicated loans; Tax advice [not accounting]; Tax and duty payment services; Tax consultancy [not accounting]; Tax payment processing services; Tax planning [not accounting]; Tax returns consultancy [not accounting]; Tax services [not accounting]; Taxation consultancy services [not accounting]; Telebanking; Telegraphic remittance [payment] services; Telephone banking and insurance services; Telephone banking services; Timber (Financial evaluation of standing -); Time and cost completion risk insurance; Time and cost overrun risk insurance; Time share management services; Time-share property management; Tokens of value (Issue of -); Trade credit (Provision of finance for -); Trade finance services; Traded options brokerage; Trading in bonds; Trading in contracts on stocks; Trading in currencies; Trading in foreign currency; Trading in futures; Trading in options; Trading in securities; Trading in stocks; Trading of acceptances; Trading of financial derivatives; Trading of futures contracts; Trading of overseas market securities futures; Trading of overseas market securities futures for others; Trading of securities and securities index futures in overseas markets; Trading of securities index futures; Trading of securities index futures for others; Trading of securities options; Trading of securities options for others; Trading of stocks; Transfer agency services rendered to issuers of investment securities; Transfer (Electronic funds -); Transfer of funds; Transfer of funds for the purchase of goods, via electronic communication networks; Transfer of funds via electronic communication networks; Transit insurance brokerage; Transit insurance underwriting; Transport insurance brokerage; Travel insurance; Travel insurance services; Travel vouchers (Issuing of -); Travelers' check issuance; Travellers' checks [cheques] (Issuing of -); Travellers' cheques (Redemption of -); Treasury services; Trust administration; Trust advice; Trust investment services; Trust management; Trust services; Trustee advisory services; Trustee services; Trusteeship; Trusteeship of financial futures contracts; Trusteeship of fund assets; Trusteeship of money; Trusteeship of pensions; Trusteeship of real estate property; Trusteeship of superannuation funds; Trusteeship representatives; Trusteeship services; Trusteeships; Underwriting; Underwriting extended warranty contracts; Underwriting in foreign exchange (Services for the -); Underwriting (Insurance -); Underwriting insurance for pre-paid health care; Underwriting insurance for pre-paid legal services; Underwriting of annuities (Services for the -); Underwriting of bullion (Services for the -); Underwriting of business insurance (Services for the -); Underwriting of company insurance (Services for the -); Underwriting of credit insurance (Services for the -); Underwriting of health insurance (Services for the -); Underwriting of insurance (Services for the -); Underwriting of pensions; Underwriting of personal accident insurance (Services for the -); Underwriting of shares (Services for the -); Underwriting relating to marine insurance; Underwriting relating to transport insurance; Underwriting services; Underwriting warranty programs; Unit trust investment; Unit trust management; Unit trust services; Unit trust trusteeship; Valuables (Deposit of -); Valuables (Deposits of -); Valuation of buildings; Valuation of capital stock; Valuation of cargo for insurance purposes; Valuation of diamonds; Valuation of diamonds, precious stones and precious metals; Valuation of farm assets; Valuation of freight and cargo; Valuation of machinery; Valuation of pictures; Valuation of portfolios of securities; Valuation of precious metals; Valuation of property; Valuation of real estate; Valuation of real estate property; Valuation of standing timber (Financial -); Valuation of yachts; Valuation relating to the design of buildings; Valuation relating to the surveying of buildings; Valuation services; Valuation services of property for fiscal purposes; Valuations and financial appraisals of property; Valuations [appraisals] of antiques; Valuations [appraisals] of artworks; Valuations [appraisals] of jewellery; Valuations [appraisals] of valuables; Valuations (Financial -); Valuations in real estate matters; Valuations of artistic craftsmanship; Valuations of works of art; Valuations (Real estate -); Variable annuity investment services; Variable insurance investment services; Vehicle insurance services; Vehicle warranties; Vehicle warranty services; Venture capital and project capital investment services; Venture capital and venture capital management services; Venture capital financing; Venture capital fund management; Venture capital funding services for commercial entities; Venture capital funding services for companies; Venture capital funding services for inventors; Venture capital funding services for non-profit entities; Venture capital funding services for research institutions; Venture capital funding services for universities; Venture capital funding services to emerging and start-up companies; Venture capital management; Venture capital services; Venture capital (Services for the finding of -); Venture capital (Services for the provision of -); Verification (Check [cheque] -); Verification of euro-cheques; Viatical settlement services; Virtual currency exchange; Virtual currency services; Virtual currency transfer services; Warranties (Extended -) for appliances; Warranties (Extended -) for domestic electrical appliances; Warranties (Extended -) for electrical appliances; Warranties (Extended -) for machines; Warranty claims administration services; Warranty insurance services; Warranty programme services; Warranty programme services relating to outboard motor engines; Warranty services; Warranty services for road vehicles; Wealth management; Wealth management services.Class 41 Education; providing of training; entertainment; sporting and cultural activities;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Date:31 December 2020</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16 April 2021</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Trade Mark Wizards Ltd</w:t>
      </w:r>
    </w:p>
    <w:p>
      <w:pPr>
        <w:pStyle w:val="Normal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19, 2021</w:t>
      </w:r>
    </w:p>
    <w:p>
      <w:pPr>
        <w:pStyle w:val="Normal14"/>
      </w:pPr>
    </w:p>
    <w:p>
      <w:pPr>
        <w:pStyle w:val="Normal14"/>
        <w:ind w:left="200"/>
        <w:sectPr>
          <w:type w:val="continuous"/>
          <w:pgMar w:top="840" w:right="1000" w:bottom="840" w:left="1000" w:header="400" w:footer="400"/>
          <w:pgNumType w:fmt="decimal"/>
          <w:cols w:space="720"/>
        </w:sectPr>
      </w:pPr>
      <w:r>
        <w:br/>
      </w:r>
      <w:r>
        <w:pict>
          <v:line id="_x0000_s1081" style="position:absolute;z-index:251685888" from="0,10pt" to="512pt,10pt" strokecolor="black" strokeweight="1pt">
            <v:stroke linestyle="single"/>
          </v:line>
        </w:pict>
      </w:r>
      <w:r>
        <w:rPr>
          <w:rFonts w:ascii="arial" w:eastAsia="arial" w:hAnsi="arial" w:cs="arial"/>
          <w:b/>
          <w:color w:val="767676"/>
          <w:sz w:val="16"/>
        </w:rPr>
        <w:t>End of Document</w:t>
      </w:r>
    </w:p>
    <w:p>
      <w:pPr>
        <w:pStyle w:val="Normal15"/>
        <w:sectPr>
          <w:headerReference w:type="even" r:id="rId197"/>
          <w:headerReference w:type="default" r:id="rId198"/>
          <w:footerReference w:type="even" r:id="rId199"/>
          <w:footerReference w:type="default" r:id="rId200"/>
          <w:headerReference w:type="first" r:id="rId201"/>
          <w:footerReference w:type="first" r:id="rId202"/>
          <w:type w:val="nextPage"/>
          <w:pgSz w:w="12240" w:h="15840"/>
          <w:pgMar w:top="840" w:right="1000" w:bottom="840" w:left="1000" w:header="400" w:footer="400"/>
          <w:pgNumType w:fmt="decimal"/>
          <w:cols w:space="720"/>
          <w:titlePg/>
        </w:sectPr>
      </w:pPr>
    </w:p>
    <w:p>
      <w:pPr>
        <w:pStyle w:val="Normal15"/>
      </w:pPr>
    </w:p>
    <w:p>
      <w:pPr>
        <w:pStyle w:val="Normal15"/>
      </w:pPr>
      <w:r>
        <w:pict>
          <v:shape id="_x0000_i1082" type="#_x0000_t75" alt="LexisNexis®" style="width:147.75pt;height:30pt">
            <v:imagedata r:id="rId4" o:title=""/>
          </v:shape>
        </w:pict>
      </w:r>
      <w:r>
        <w:cr/>
      </w:r>
    </w:p>
    <w:p>
      <w:pPr>
        <w:pStyle w:val="Heading113"/>
        <w:keepNext w:val="0"/>
        <w:spacing w:after="200" w:line="340" w:lineRule="atLeast"/>
        <w:ind w:left="0" w:right="0" w:firstLine="0"/>
        <w:jc w:val="center"/>
      </w:pPr>
      <w:hyperlink r:id="rId203" w:history="1">
        <w:r>
          <w:rPr>
            <w:rFonts w:ascii="arial" w:eastAsia="arial" w:hAnsi="arial" w:cs="arial"/>
            <w:b/>
            <w:i/>
            <w:strike w:val="0"/>
            <w:color w:val="0077CC"/>
            <w:sz w:val="28"/>
            <w:u w:val="single"/>
            <w:shd w:val="clear" w:color="auto" w:fill="FFFFFF"/>
            <w:vertAlign w:val="baseline"/>
          </w:rPr>
          <w:t>HM Courts &amp; Tribunals Service and Employment Tribunal decision: Mr D Sappleton v The London Fire Commissioner: 2302517/2017 and 2303650/2018</w:t>
        </w:r>
      </w:hyperlink>
    </w:p>
    <w:p>
      <w:pPr>
        <w:pStyle w:val="Normal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News Service</w:t>
      </w:r>
    </w:p>
    <w:p>
      <w:pPr>
        <w:pStyle w:val="Normal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May 28, 2021 Friday</w:t>
      </w:r>
    </w:p>
    <w:p>
      <w:pPr>
        <w:pStyle w:val="Normal15"/>
        <w:keepNext w:val="0"/>
        <w:spacing w:after="0" w:line="240" w:lineRule="atLeast"/>
        <w:ind w:right="0"/>
        <w:jc w:val="both"/>
      </w:pPr>
      <w:bookmarkStart w:id="28" w:name="Bookmark_15"/>
      <w:bookmarkEnd w:id="28"/>
    </w:p>
    <w:p>
      <w:pPr>
        <w:pStyle w:val="Normal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15"/>
        <w:keepNext w:val="0"/>
        <w:spacing w:before="120" w:after="0" w:line="220" w:lineRule="atLeast"/>
        <w:ind w:left="0" w:right="0" w:firstLine="0"/>
        <w:jc w:val="left"/>
      </w:pPr>
      <w:r>
        <w:br/>
      </w:r>
      <w:r>
        <w:pict>
          <v:shape id="_x0000_i1083" type="#_x0000_t75" style="width:161.98pt;height:80.99pt">
            <v:imagedata r:id="rId95" o:title=""/>
          </v:shape>
        </w:pict>
      </w:r>
    </w:p>
    <w:p>
      <w:pPr>
        <w:pStyle w:val="Normal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26495 words</w:t>
      </w:r>
    </w:p>
    <w:p>
      <w:pPr>
        <w:pStyle w:val="Normal15"/>
        <w:keepNext/>
        <w:spacing w:before="240" w:after="0" w:line="340" w:lineRule="atLeast"/>
        <w:ind w:left="0" w:right="0" w:firstLine="0"/>
        <w:jc w:val="left"/>
      </w:pPr>
      <w:bookmarkStart w:id="29" w:name="Body_13"/>
      <w:bookmarkEnd w:id="29"/>
      <w:r>
        <w:rPr>
          <w:rFonts w:ascii="arial" w:eastAsia="arial" w:hAnsi="arial" w:cs="arial"/>
          <w:b/>
          <w:i w:val="0"/>
          <w:strike w:val="0"/>
          <w:noProof w:val="0"/>
          <w:color w:val="000000"/>
          <w:position w:val="0"/>
          <w:sz w:val="28"/>
          <w:u w:val="none"/>
          <w:vertAlign w:val="baseline"/>
        </w:rPr>
        <w:t>Body</w:t>
      </w:r>
    </w:p>
    <w:p>
      <w:pPr>
        <w:pStyle w:val="Normal15"/>
        <w:spacing w:line="60" w:lineRule="exact"/>
      </w:pPr>
      <w:r>
        <w:pict>
          <v:line id="_x0000_s1084" style="position:absolute;z-index:251686912" from="0,2pt" to="512pt,2pt" strokecolor="#009ddb" strokeweight="2pt">
            <v:stroke linestyle="single"/>
            <w10:wrap type="topAndBottom"/>
          </v:line>
        </w:pict>
      </w:r>
    </w:p>
    <w:p>
      <w:pPr>
        <w:pStyle w:val="Normal15"/>
      </w:pP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HM Courts &amp; Tribunals Service and Employment Tribunal has issued the following decision:</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Case No. 2302517/2017V and 2303650/2018/V1THE EMPLOYMENT TRIBUNALSITTING AT: LONDON SOUTHBEFORE: Employment Judge Truscott QCMs L GraysonDr N WestwoodBETWEEN:Mr D Sappleton ClaimantANDThe London Fire Commissioner RespondentON: 20, 21, 22, 25, 26, 27, 28, 29 January, in chambers 8 March 2021Appearances:For the Claimant: Ms G Churchhouse of CounselFor the Respondent: Mr S Keen of CounselThis has been a remote hearing which was not objected to by the parties. The form of remote hearing was video. A face to face hearing was not held because it was not practicable to do so.JUDGMENTThe unanimous judgment of the Tribunal is:(1) that the Claimant’s claim of disability discrimination contrary to section 13 of the Equality Act is not well founded and is dismissed,(2) that the Claimant’s claim of disability discrimination contrary to section 15 of the Equality Act is not well founded and is dismissed,(3) that the Claimant’s claim of failure to make reasonable adjustments contrary to section 20 of the Equality Act is not well founded and is dismissed,Case No. 2302517/2017V and 2303650/2018/V2(4) that the Claimant’s claim of harassment contrary to section 26 of the Equality Act is not well founded and is dismissed,(5) that the Claimant’s claim of victimisation contrary to section 27 of the Equality Act is not well founded and is dismissed, and(6) hat the Claimant’s claim of unfair dismissal brought under Part X of the Employment Rights Act 1996 is not well founded and is dismissed.REASONSPRELIMINARY1. The Claimant gave evidence on his own behalf and was represented by Ms G Churchhouse, barrister. His witness statement was revised at paragraph 5 at the commencement of the hearing and it is this evidence the Tribunal proceeded upon subject to what is said in paragraph 7 hereof. She led the evidence of Mr O Modupe, a co-worker. The Respondent was represented by Mr S Keen, barrister, who led the evidence of Mr K McKenzie, Borough Commander, Mr G Thompson, Station Commander, Ms S Banning, Area Admin Manager, Mr P Jennings, Assistant Commissioner, Fire Safety, Mr D Amis, Head of Wellbeing responsible for Health and Absence and Mr D Ellis, Assistant Commissioner.2. The parties agreed that the correct name of the respondent is The London Fire Commissioner.3. There were four volumes of documents to which reference will be made where necessary. There was an agreed chronology and cast list.4. It was agreed that, due to shortage of time, the hearing would address liability only.5. The Claimant had two previous sets of proceedings against the respondent. The first set, case number 2301851/2015, was heard in May 2016 before Employment Judge Spencer, Dr S Chacko and Mr G Henderson and judgment was sent to the parties on 2 August 2016. The Tribunal dealing with that claim is referred to as the 2016 Tribunal. The Claimant succeeded in part on a claim for harassment, his claims of direct discrimination, victimisation and trade union detriment were dismissed. The second set of proceedings, case numbers 2301013/2016 and 2301481/2017, was heard in December 2017 before Employment Judge Elliott, Ms J Forecast and Mr J Gautrey and judgment was dated 6 December 2017. The Tribunal dealing with that claim is referred to as the 2017 Tribunal. The claims for sex and race discrimination, including victimisation, breach of contract, disability discrimination and unlawful deductions from wages were dismissed.6. In this, the third set of proceedings, the Claimant, by his witness statement, seeks to re-litigate a number of issues that have already been the subject of a determination between the parties, in particular, by the 2017 Tribunal. The following passages of the Claimant’s statement provide examples of issues that have already been the subject of findings by the previous tribunals:Case No. 2302517/2017V and 2303650/2018/V3a) Paras. 5: alleges that harassing hand gestures were made by an officer. This was rejected by the 2017 Tribunal (at para.135) [1176],b) Paras.6 to 27: give an account of the Claimant’s return to work in 2016 and up to May 2017 that is replete with criticisms of the Respondent. This conflicts with the findings made by the 2017 Tribunal which held that the Respondent had dealt with the Claimant’s attempts to return to work, lawfully, reasonably and fairly.c) Paras. 75 to 78: the Claimant asserts that the Respondent should have realised that his absences were improving and relies (in para.77) on assertions that were rejected by the 2017 Tribunal. The 2017 Tribunal concluded, based upon the medical evidence (including that of Dr Bashir), that the Claimant was unlikely to be able to return to an operational role (see for example para. 358 to 360) [1210];d) Paras. 122 to 133(b) and 134 deal with the Claimant’s consultation with Dr Bell on 21 October 2016 [1679] and the previously dismissed cases of harassment against SM Hilary and SM Morton. The Claimant now seeks to rely on the transcript of Dr Bell to overturn the findings of the 2017 Tribunal. He also makes assertions about harassment allegations that have been dealt with (paras.81 to 88 [1168-9] and paras. 349 to 353 [1209] of the 2017 Tribunal’s decision).7. On the first day of its hearing, the 2016 Tribunal was faced with a problem arising from the fact that the Claimant’s statement included new material that was not referred to in the list of issues [1135, para.6]. The Tribunal decided that the process of excising passages from the Claimant’s statement was very likely to be so laborious as to be impractical. Instead of embarking upon that exercise, it said that it would not consider matters that had not been identified in the list of issues. This Tribunal when faced with similar circumstances requested that the Claimant consider revising his witness statement. Apart from the minor change noted in paragraph 1 hereof, no such revision was forthcoming although it would not have been a laborious exercise to do so. This Tribunal decided to address only the issues which were agreed for this hearing and not address material/issues that the Claimant should have raised previously or issues and causes of action that the Tribunal has already determined. This replicated the approach of the 2016 Tribunal and is supported in law is set out in the legal section of this judgment.8. In the course of the hearing, there was an application on behalf of the Claimant to exclude corrected transcripts of recordings of a number of meetings which had been lodged by the Respondent from the bundle. The Tribunal rejected the application in the interests of justice. The Tribunal could not see how, if it was to consider the recordings of what took place at those meetings, it could fairly do so solely on the basis of selections from the recording made by the Claimant. The Claimant had been in possession of the recordings and was in a position to check the corrected transcripts. The Claimant complained, in particular, about the late introduction of the transcript of Dr Bell, but as he had the original audio recording and had a number of days before the commencement of the hearing, he was in a position to confirm its accuracy. It may also be that the recorded meetings would be covered in any argument for the Respondent set out at paragraph 6 hereof or objectionable on other grounds. This Tribunal does not repeat but does endorse the comments by the 2017 TribunalCase No. 2302517/2017V and 2303650/2018/V4in relation to the use of recordings in respect of which permission has not been obtained.9. There were three case management preliminary hearings in this set, respectively before EJ Cheetham QC on 3 April 2018, EJ Truscott QC on 6 March 2019 and EJ Balogun on 9 September 2020. The issues identified at the hearing before EJ Truscott QC were modified and agreed issues were provided to EJ Balogun and were further modified before the commencement of this liability hearing. The final agreed position on the issues is as follows:ISSUES10.Harassment1. Did the Respondent engage in unwanted conduct:a. By SM Gary Thompson on 13 September following the Claimant “to every corner of the building”?b. By SM Thompson on 13 September 2017 escorting the Claimant to his car, despite the Claimant’s request that he was not to be followed?c. By SM Thompson on 13 September 2017 preventing the Claimant from visiting the toilet?d. By SM Thompson on 13 September 2017 blocking the doorway so that the Claimant could not “pass to anywhere else in the building?e. By SM Thompson on 13 September 2017 putting his face close to the Claimant’s face in an aggressive manner?2. If so, was this treatment such which falls within section 26 of the Equality Act 2010?3. If so was such treatment related to his disability?4. If so, did this have the purpose or effect of violating his dignity, or of creating an intimidating, hostile, degrading, humiliating or offensive environment for him?Victimisation5. Was there a protected act or (acts)?The Claimant relies on his previous employment tribunal claims and grievancesEmployment Tribunal claims 2301851/2015, 2301013/2016, 2301481/2017 2302571/2017 and 2303650/2018 (in respect of the Claimant’s dismissal.Grievances about Simon Hillary (2016), Andrew Cross (2016), Phil Morton (March 2017), Ian Frame (Nov / Dec 2017), Barry Wakefield (Mar / April 2018), Sue Banning (April 2018), and Paul Jennings (Sept 2018).6. Was the Claimant subjected to the following treatment:- Respondent declining to assign an alternative Station Manager for the Claimant’s return to work interview on 7 September 2017.- Respondent dismissing the Claimant on 21 June 2018; andCase No. 2302517/2017V and 2303650/2018/V5- Respondent’s rejection of the Claimant’s appeal on 3 October 2018.7. If so, was he subjected to this treatment because he had undertaken protected acts?Direct Discrimination – DisabilityNote It is accepted (by the Respondent) that the Claimant was suffering from PTSD at the material time and that this condition amounts to a disability.8. Did the Respondent treat the Claimant less favourably than an actual or a hypothetical comparator, by:- deciding to progress to stage 3 of the sickness absence procedure;- dismissing the Claimant on 21 June 2018; and- rejecting of the Claimant’s appeal on 3 October 2018.9. If the Respondent did treat the Claimant less favourably than an actual or hypothetical comparator, has the Claimant proved facts from which the Tribunal could conclude that such treatment was because of the Claimant’s disability?Failure to make reasonable adjustments10. Did the Respondent apply a provision criterion or practice (PCP) which caused the Claimant to be put at a substantial disadvantage in relation to a relevant matter compared with non-disabled people ina) requiring employees to have their return to work meetings with their designated line managers?11. Did that PCP put the Claimant at a substantial disadvantage in comparison with persons who are not disabled because the Claimant says meeting with SM McKenzie would have exacerbated the effects of his disability?12. Did the Respondent take such steps as were reasonable to avoid that disadvantage?In respect of the PCP at 10 a), the Claimant says he should have been provided with a different manager for the return to work hearing.Discrimination because of something arising from disability13. Were the following unfavourable treatment because of the Claimant’s sickness absence which arose in consequence of his disability, contrary to Section 15 of the Equality Act 2010:- Respondent dismissing the Claimant on 21 June 2018; and- Respondent rejecting the Claimant’s appeal on 3 October 2018.14. Can the Respondent show that the treatment was a proportionate means of achieving a legitimate aim?Unfair DismissalCase No. 2302517/2017V and 2303650/2018/V615. What was the reason for the Claimant’s dismissal? Was it a potentially fair reason? The Respondent says the reason was capability in the form of ill health.16. Did the Respondent act reasonably in all the circumstances in dismissing the Claimant for capability?17. Did the Respondent follow a fair procedure - alleged procedural failings:-– failure by the Respondent to follow its attendance policy- failure to conclude a reasonable investigation into the Claimant’s health and prognosis.Chronology of ill-health absence1. On 11 Feb 2015, the Claimant started his ill-health absence which continued for approximately 10 months until Dec 2015.2. On 14 May 2015, he presented his first ET Claim (2301851/2015).3. On 1 July 2015, a sickness capability process was published [809]4. On 16 Dec 2015, the Claimant returned to work on light duties.5. The Claimant attended the light duties pool at Lewisham and then Greenwich on the following occasions –1. 16 December 2015 to 2 February 20162. 6 June 2016 to 2 August 20166. On 2 Feb 2016, the Claimant started a sickness absence for approximately 4 months until 5 June 2016.7. On 7 April 2016, a new Managing Attendance Handbook was introduced [784], of particular relevance is Clause 1.14 (Non-Compliance with Policy) [796] and in the Managing Attendance Policy [765] Clause 4.7 and 4.10 [770].8. On 21 May 2016, the Claimant presented his Second ET Claim (2301013/2016) [1102].9. On 2 August 2016, the ET gave judgment in the First Claim [1132]. Light duties were terminated and the Claimant was placed on sickness absence for approximately 3 months until 23 Oct 2016.10. On 17 October 2016, the Claimant returned to work on light duties.11. On 19 December 2016, the Claimant started sickness absence for approximately 4 months until 7 March 2017.12. On 16 December 2016, there was a Psychiatric Assessment by Dr Winbow, who reported his findings on 19 December 2016 [1467].Case No. 2302517/2017V and 2303650/2018/V713. On 3 March 2017, there was an OH Assessment by Dr Bell [1520].14. On 9 March 2017, there was an ASM Meeting with Mr P Morton [1320].15. On 10 March 2017to 12 April 2017, the Claimant returned to work on light duties.16. On 12 April 2017, there was a First Stage Capability Meeting with Mr P Morton.17. On 13 April 2017, light duties were terminated and the Claimant is placed on sickness absence until 26 Oct 2017.18. On 28 April 2017, there was an OH Assessment by Dr El-Nagieb [570].19. On 28 May 2017, the Claimant presented his Third ET claim (2301481/2017). The Second &amp; Third Claims were consolidated [1120].20. On 6 December 2017, the ET gave Judgment in the Third and Fourth Claims [1156]. In relation to time limits the Tribunal finds at paragraph 330:We have also considered whether it is just and equitable to extend time. The claimant is familiar with tribunal proceedings as he brought his first claim in 2015 and has had the benefit of some advice along the way. We saw reference to union representative Mr Dale from Employees United who was representing the claimant in February 2016 when he was emailing on the claimant’s behalf to the Head of Employee Relations. The claimant also copied Laura at Premier Advocates. He was represented by an employment consultant on 25 January 2017 before Judge Baron prior to issuing of a claim on 28 May 2017. The claimant has also previously presented claims and lodged grievances when off sick.At paragraph 263, the Tribunal say:In relation to the claimant’s health we also had a copy of the report of the jointly instructed psychiatric expert Dr Amir Bashir who is a consultant psychiatrist. This was introduced to the bundle commencing at page M84. At page 96 Dr Bashir said of the claimant (quoted as it appears in his report): “His hypervigilance made him to supersensitive to any behaviour of his colleagues towards him. This made him to make further complaints and his lost trust in the authorities”. At page M99 Dr Bashir said: “His mistrust in people and hypervigilance prevented him to go out or meet people”. At page M100 he said “This means at work[s] his anxiety level would shoot up resulting in physical and mental symptoms of anxiety. Being hypervigilance resulted in a state of paranoia so he would misinterpret even neutral or innocent gestures or communications as a threat or bullying. He would take any person in authority communicating in a firm way as aggression”. At page M101 he reports on the claimant’s “perception of hostility” on his various returns to work.In relation to reasonable adjustments – claims 1 and 2, the Tribunal said at paragraph 354:We have considered whether the respondent applied the PCP of requiring employees on light duties to work a nine-day fortnight and to work for sevenCase No. 2302517/2017V and 2303650/2018/V8hours a day. We have found above that a normal day’s work in the light duty team was from 9am to 4:30-5pm. This is a seven hour day taking account of a lunch break.At paragraph 359:We find based on the medical opinion, any adjustment to a firefighting role was unlikely to be effective because of the claimant’s perceptions of the respondent (caused by his disability) and the improbability that there would be a resolution to the claimant’s satisfaction of his workplace issues. This was a blockage to a successful return to work. The pattern for the claimant was for him to attend a meeting or to return to work and unless things went 100% his way, he would immediately lodge a grievance which would involve a large amount of time and resource and would further wear down the working relationship. His covert recordings of his managers, without consent and against instructions, did not help and further undermined the position. We find on a balance of probabilities that there was no reasonable adjustment which the respondent could have made that was likely to be effective in securing the claimant’s successful return to a firefighting role. Substantial efforts had been made over a long period and had all failed to secure this result.At paragraph 365:Temporary arrangements had already been in place in the light duty team and this had not proved successful. We rely on our findings above that the respondent had made, to the date of claim 2, all adjustments that were reasonable and that the question of redeployment on a permanent basis to the Fire Safety Regulation Team is a matter that may need consideration by the respondent for the future.At paragraph 374:The claim for failure to make reasonable adjustments therefore fails.Chronology of the present claims30 Aug 2017ACAS notified of dispute in Fourth Claim12 Sep 2017ACAS issued certificate in respect of Fourth Claim13 Sep 2017Claimant attends Greenwich light duties office. Gary Thompson is in attendance. Accounts are provided:- by the Claimant [369]- Catherine Gibbs record of conversation with C [371]- Gary Thompson [380]- Sue Banning [384]36917 Sep 2017Fourth ET Claim presented (2302517/2017)Case No. 2302517/2017V and 2303650/2018/V921 Jun 2018Third Stage Outcome - Claimant is dismissed with notice given for 30 Aug 2018. Claimant is not required to attend work87210 Aug 2018ACAS notified of Dispute in Fifth Claim07 Sep 2018Appeal Hearing104110 Sep 2018ACAS issues certificate in respect of Fifth Claim03 Oct 2018Claimant’s appeal against dismissal is rejected103307 Oct 2018Fifth ET Claim presented (2303650/2018)Findings of fact1. The Claimant is a firefighter who has worked for the respondent since 10 March 2008. His employment was terminated on 30 August 2018. The history of the Claimant’s employment is not repeated here.2. Mr K McKenzie was Station Manager (SM) within the South East Area, based at Lewisham fire station. On or about July 2017, he became the Claimant’s new line manager. He needed to carry out an attendance support meeting (ASM) with him as provided for in the Respondent’s Managing Attendance Policy (Policy Number 889) [89-108]. The purpose of the ASMs is to provide a structured approach for managing long term absence issues, through regular contact and return to work interviews. The ASMs are in place to ensure line managers explore all possible support to resolve attendance issues. The purpose of this ASM was to review the Claimant’s current period of absence, the recent medical advice and the attendance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that was set at his stage 1 capability meeting which took place on 12 April 2017. It was also be an opportunity to explore and identify any appropriate support mechanisms that would facilitate the Claimant’s return to work3. Mr McKenzie introduced himself to the Claimant by way of an email dated 22 July 2017 [224]. Attached to his email was a letter addressed to the Claimant inviting him to attend an ASM on 2 August 2017 [226]. He sent a second email to the Claimant on 24 July 2017 [227]. Attached to the email was a revised invitation to the ASM which the Claimant was informed would take place at Purley Fire Station (as opposed to Addington fire station) [227-231]. The change of venue was made at the request of the Claimant in his email dated 22 July 2017 [228-229]. The Claimant responded on 25 July 2017 [234-236]. In his email, he stated that, based on his previous experience of attending ASMs, he believed that the ASM was a legal process to initiate the capability process, rather than a meeting to support the individual and he asked a number of questions about the ASM. The Claimant also asked forcefully if a representative from HR could attend the ASM, although he stated that the HR representative should not be Andrew Cross, (HR adviser for the South East area). In his email, the Claimant stated that he would be attending the ASM with a note taker as he was concerned about accurate notes of the ASM being taken. At the end of his email, the Claimant stated that his absence from work was not due to sickness, but because he had been removed from light duties and heCase No. 2302517/2017V and 2303650/2018/V10asserted that he was fit for light duties. He also alleged that the Respondent’s management team had failed to support him and instead sought to get rid of him. He asked whether Mr McKenzie was trained in conducting an ASM meeting and stated that he had been “hoodwinked” before.4. Mr McKenzie responded to the Claimant on the same day reiterating the purpose of the ASM was to discuss his absence, the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set at the stage 1 capability meeting, recent medical advice and to identify any support mechanisms [235]. In his reply dated 26 July 2017 [233], the Claimant reiterated that he was absent from work because he had been removed from his workplace not because he was sick. The Claimant also reiterated that the HR representative should not be Andrew Cross. Following receipt of this email, Mr McKenzie contacted Andrew Cross to request that he arrange for a HR advisor to attend the ASM [232].5. On 31 July 2017 Mr McKenzie wrote [244]:I’m sorry to hear of your decision for this meeting not to go ahead. I had hoped that we could use this an opportunity to discuss and plan your return to work.The Claimant replied [243]:My intention has always been the same since I was removed from the workplace against my will … Despite LFB’s doctor and my GP advising of the importance of me being at work to help in building up this resilience on more than one occasion…….I want to be at work….….I do not feel at this time that an ASM meeting is appropriate as I have not booked sick and me not being in the workplace is through no fault of mine…Mr McKenzie replied [242]:As I explained previously an Attendance Support Meeting (ASM) is to discuss your return to work on light duties, so that we can consider what the light duty arrangements will be….My view is that important to hold an ASM, particularly as some clarity is required about the hours you are able to work…. HML previously advised that you are fit to undertake Light Duties on full hours… your GP states you are … fit for amended duties on 3 days a weekThe Claimant replied [241-242]For the avoidance of doubt, I am happy to attend a meeting to address my return to work only. If you are telling me that Wednesday’s meeting is a return to work meeting only then I am happy to attend.6. On 1 August 2017, the Claimant confirmed that he would attend the ASM on condition that the ASM was to discuss his return to work as opposed to his attendance which he stated was now “a legal matter” [240-241].7. The Claimant attended the ASM at Purley Fire Station on 2 August 2017 unaccompanied [246]; also in attendance were SM Robert Scrivener who was the note taker, Mr Emmanuel Obeh of HR and Mr McKenzie who confirmed to the Claimant that the meeting was not of a disciplinary nature, but it was part of the attendance management process. The Claimant replied that he was only attending the meeting to discuss his return to work and that everything else was a legal matter. The Claimant asked why Mr McKenzie was his line manager and he claimed that there was a conflict of interest. The Claimant alleged that he had met him on three occasions in the past andCase No. 2302517/2017V and 2303650/2018/V11that he had ignored him. He also alleged that he had been at the Wimbledon tennis championship requesting information about him. Mr McKenzie denied that he had ignored the Claimant in the past or that he had requested information about him as he had alleged. The Claimant then alleged that in August 2016, he had been removed from light duties against his will and he repeated that he was ready to return to light duties. Mr McKenzie asked him if he was happy for him to continue as his line manager and he replied that he did not care who conducted the ASM as he just wanted to get back to work. Mr McKenzie reminded him that the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set at the first stage capability meeting in April 2017 was that he was required to return to light duties on a nine day fortnight with a view to return to full operational duties. The Claimant replied that he could only work three days per week and he referred to his GP’s note dated 3 July 2017. However, this was not supported by the Medical Outcome report dated 6 June 2017 [579-580] which was received from Health Management Limited (HML), the company that provides occupational health services to the Respondent. Mr McKenzie explained to the Claimant that his current working pattern was not acceptable and referred again to the attendance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that had been sent by previous management. Mr McKenzie also pointed out to the Claimant that a phased return to work whereby he worked 2 or 3 days a week had been tried in the past but it had not led to him either increasing his hours to work a 9 day fortnight or him coming back to work in his substantive role. The Claimant repeated that he could only return to work three days a week as he needed time to build up his resilience. The Claimant stated that he would be willing to base his decision on the advice received from HML and he suggested that he be allowed to return to light duties working three days per week on the basis that this would be reviewed following his appointment with HML. Mr McKenzie explained to the Claimant that if he was not able to work a nine day fortnight, there was a strong possibility that he would be progressed to the second stage of the sickness capability process. The Claimant responded that he would not be taking part in the capability process as he considered this to be a legal matter that had yet to be decided.8. Following the meeting, the notes that had been taken by SM Scrivener were typed up and a copy sent to the Claimant [245-250]. Mr McKenzie sent the outcome letter dated 4 August 2017 to the Claimant [252-254]. He confirmed that it was not acceptable for the Claimant to return to light duties working a 3 day week and he reiterated that the attendance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set at his first stage capability hearing in April 2017 was that he would return to work on light duties working a 9 day fortnight. He reiterated to the Claimant that if he was unable to return to light duties working a nine day fortnight, it was likely that he would be progressed to the second stage of the capability process on the basis that he had not met the attendance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set at the first stage capability meeting. At the end of the outcome letter, he also informed the Claimant that in accordance with the previous discussions he had with HR about his pay, his contractual entitlement to full sick pay had expired and he would be paid half pay effective from 1 August 2017.9. On 8 August 2017 [255-257], the Claimant reiterated that he was able to return to light duties, as stated on his fit note, with a view to gradually increasing his hours to a 9 day fortnight. Mr McKenzie replied on 22 August 2017 noting the contents of his email [258]. He sent the Claimant a further two emails on the same date, one email reminding him that he had an HML appointment booked on 25 August 2017 and the second email requesting his consent to him liaising with him via email every two weeks to maintain contact [261]. The Claimant did not respond to these emails nor did he respond to Mr McKenzie’s email dated 25 August 2017 which was sent because the Claimant failed toCase No. 2302517/2017V and 2303650/2018/V12attend his appointment with HML on 25 August 2017 [271]. The Claimant was informed that his appointment with HML had been rearranged and would take place on 12 September 2017 [271].10. On 3 September 2017, the Claimant emailed Mr Obeh (cc Mr Jennings) stating that he is fit to return to light duties working a nine day fortnight, asked not to be line managed by Mr McKenzie. Mr McKenzie was forwarded the email by Mr Jennings [272 – 273].11. The Claimant returned to work in the light duties team on 4 September 2017, he gave a copy of his Fitness for Work certificate [276] to Ms Banning. However, in line with the Respondent’s Managing Attendance Policy (MAP) [89-108], the Claimant was required to attend a return to work interview with his line manager, Mr McKenzie. Mr Andrew Cross raised concerns about the Claimant’s fit note [276] which stated that he is fit for work with amended hours and noting that this hadn’t been raised by the Claimant [274]. Tania Legore, HRM Transitions Manager, wrote to say that the Claimant knew the terms upon which the Respondent would accept his RTW [277]. Also, on 4 September, Mr McKenzie asked Ms Banning if she could arrange for the Claimant to be released from light duties in the morning of 7 September 2017 so that he could attend a return to work interview. Mr McKenzie emailed the Claimant on 4 September 2017 and informed him that as he has returned to work, he was now required to attend a return to work meeting on 7 September 2017 at Greenwich Fire Station, in accordance with the Respondent’s managing attendance handbook [112]. The purpose of the meeting was to explore the reasons for the employee’s absence and any support mechanisms the employee may require, to determine whether the employee is fit/able to return to meaningful duties, to review the employee’s overall attendance record to ascertain whether they meet an absence trigger, and what steps need to be taken. As the Claimant had not responded to any of the previous emails, Mr McKenzie forwarded this email to the Claimant’s personal email address [280-281].12. Mr Jennings wrote to Mr McKenzie with a copy of the email to the Claimant [300] asking him to give it to the Claimant [299]. Mr McKenzie was copied into an email from the Claimant to Mr Jennings in which he stated that “based on negative and distressing interactions with Kevin McKenzie, I do not feel comfortable with Kevin as my line manager, I do not want to have this meeting with him on Thursday. I am happy to have the return to work meeting with another line manager once one has been appointed. ” [290]. Mr McKenzie had not behaved in any way inappropriately towards the Claimant.13. Mr Jennings liaised with the Claimant via email on 5 and 6 September 2017, [300–303] and concluded that he could not see anything to suggest that Mr McKenzie had acted inappropriately towards the Claimant and there was therefore nothing to suggest that a change in the Claimant’s management was warranted. Mr Jennings confirmed to the Claimant that Mr McKenzie would remain his manager and that the Claimant must attend the return to work meeting on 7 September 2017. In his email to Ms Banning, Mr Jennings asked her to print off a copy of his response to the Claimant and give him the hard copy of the email when he arrived for duty the next day. This was in the event that the Claimant didn’t see Mr Jennings’ response in relation to Mr McKenzie conducting the return to work interview before he reported for light duties on 7 September 2017.Case No. 2302517/2017V and 2303650/2018/V1314. Mr McKenzie attended Greenwich Fire Station on 7 September 2017 to conduct the return to work meeting with the Claimant which was scheduled to start at 8:00am which was the Claimant’s normal start time. The Claimant did not arrive until approximately 8:26am when he spoke to Ms Banning but ignored Mr McKenzie. After about five minutes, Mr McKenzie told him that the meeting will commence at 9:00am given that he had arrived late. According to Mr McKenzie, the Claimant replied in a “raised and angry tone” that he would not attend the meeting with him. Mr McKenzie reiterated that the meeting would be at 9:00am and they could go from there. At around 8:50am, the Claimant asked Ms Banning whether he could go outside and get some fresh air. He went to the station yard. Mr McKenzie went outside and asked him if he was going to attend the meeting, but the Claimant ignored him. The Claimant went to Ms Banning’s office. Ms Banning told Mr McKenzie not to enter the office as the Claimant was in there and he was ‘wound up’. Later that day, Mr McKenzie sent an email to the Claimant informing him that in view of his refusal to comply with a reasonable request to carry out a return to work meeting with him, the matter had been referred to Mr Jennings for his consideration [330]. Shortly after Mr McKenzie left Ms Banning’s office, the Claimant entered her office. He appeared to be angry and distressed and he said that he wanted Mr McKenzie to leave him alone. He also stated that Mr McKenzie was following him around the station and harassing him. She explained to him that she tried to call him but the call went to voicemail and that was why Mr McKenzie went to find him. The Claimant told Ms Banning that he did not want Mr McKenzie to do his return to work interview. The Claimant sat for a while and Ms Banning asked the Claimant if he was fit enough to go out in one of the light duty cars. The Claimant said that he was and he left the office. Shortly after this, Nicola Jacques, who was also in the light duty team, told Ms Banning that Mr McKenzie was leaving. Subsequently, Ms Jacques came into the office and asked Ms Banning if it was ok for her to travel in the same light duty car as the Claimant as he was stressed and was worried that he was going to have a panic attack. Ms Banning agreed to this request and Ms Jacques left the office. A short while later, Ms Banning received a telephone call from Ms Jacques, who explained that the light duty car was bringing the Claimant back to Greenwich fire station as he was feeling stressed and he had stated that he was having heart palpitations. Later, the Claimant called Ms Banning to confirm that he was going to book off sick. She booked him as “incomplete duty” on StARs, (the Respondent’s computerised attendance management system).15. Mr McKenzie sent the Claimant an email on 11 September 2017 telling him that he had rescheduled another return to work meeting to take place on 13 September 2017 [350]. Among other things, he explained to the Claimant that his attendance at the return to work meeting was compulsory and that should he fail to attend this meeting, he will be considered as unfit to be at work and placed on sick leave as he was unable to determine whether he is fit to return to work.16. Mr Cross decided that the Respondent should proceed to a Stage 2 Capability Meeting on the material it had and Mr Amis agreed [354]. Ms Legore wrote to say that the Claimant should be placed on sick leave because of the lack of information from OH [356]. About 12 September 2017, Catherine Gibbs, Senior HR Adviser forwarded an email that she had received from the Claimant [358]. In his email, the Claimant stated that he did not want to have a return to work meeting with Mr McKenzie. In addition, Mr McKenzie was told by Mr A Cross that the Claimant attended an OH appointment with HML that morning but he refused to provide his consent to release the MedicalCase No. 2302517/2017V and 2303650/2018/V14Outcome report [352]. Whilst the Claimant is entitled to decline to give his consent to the release of the report, the report from OH would provide the OH physician’s opinion as to whether the Claimant was fit to return to work at that point in time. In addition to this, OH had advised that the Claimant had refused to be seen by a psychiatrist as recommended in the OH report dated 6 June 2017 [580]. Mr McKenzie sent an email to the Claimant on 12 September 2017, informing him that as he had refused to release the OH outcome report and that he had also refused to be seen by a psychiatrist, he was not able to assess his fitness, and he had no alternative but to place him on sick leave with immediate effect [362]. He also asked Ms Banning to hand the Claimant a hard copy of the email dated 12 September 2017 which had been sent to his work email account. The Claimant refused to take the email from Ms Banning and he told her that he did not want Mr McKenzie to ever contact him again [361].17. By email dated 12 September 2017, Mr McKenzie informed Mr Jennings and HR that he had booked the Claimant as sick effective from 13 September 2017 [364]. Later on 12 September 2017, Mr Jennings telephoned Mr Thompson and requested that he attend Greenwich Fire Station on 13 September 2017 to support Ms Banning in the event that the Claimant attended for work that day. If the Claimant did attempt to report for duty. Ms Banning intended to inform him that he had been placed on sick leave and that he would have to leave the premises. Mr Thompson was asked to be present to ensure that the Claimant complied with her request to leave the premises.18. On 13 September 2017, the Claimant attended Greenwich Fire station at approximately 8.30am and entered Ms Banning’s office. Mr Thompson was outside the office but listened to the conversation in order that he might intervene if necessary. Ms Banning asked the Claimant if he had read the email that had been sent to him on 12 September 2017 by Mr McKenzie. The Claimant replied that he was not going to read the email. He also stated that he had told Mr Jennings that he did not want to have any further dealings with Mr McKenzie and that he did not want Mr McKenzie to carry out a return to work interview with him. Ms Banning explained to the Claimant that Mr McKenzie was his line manager and that if he, was refusing to attend the RTWI with Mr McKenzie then he would be booked sick. The Claimant replied that he would not book sick as he was fit for work. Ms Banning then introduced Mr Thompson to the Claimant. He explained to him that he was there to support Ms Banning and to ensure that he complied with the instructions that were given to him. The Claimant started to explain his unwillingness to deal with his line manager, Mr McKenzie, but Mr Thompson interrupted him and reiterated that he was there to support Ms Banning. He then explained to the Claimant that a decision had been made that he was to be booked sick and he was therefore required to leave the premises. The Claimant replied that he was not going to book sick and that he would not leave the premises until he had spoken to the Officer on duty (“OOD”). The responsibilities of the OOD include ensuring all stations have the staff and appliances to maintain the required level of fire cover. The OOD is also a point of contact for all staff for HR/welfare issues. Mr Thompson explained to the Claimant that there was no need for him to speak to the OOD as he would not have any influence or impact on the decision to book him sick, however he insisted on speaking to the OOD, stating that he wanted to discuss the decision to place him on sickness absence with the OOD. Mr Thompson contacted the OOD and informed him of the situation. During the telephone conversation with the OOD, the Claimant informed Ms Banning and Mr Thompson that he was now recording their conversation. Mr Thompson told him that he did not have his permission to record his conversation and he asked him to stopCase No. 2302517/2017V and 2303650/2018/V15recording. The Claimant refused to stop the recording and requested that a colleague be present. Mr Thompson again asked the Claimant to comply with the instruction to leave the premises. The Claimant then left the office and went into the corridor, making comments about how he had been poorly treated by managers and that he was going to the press. Mr Thompson followed the Claimant into the corridor and once again instructed him to leave the premises. The Claimant replied that he would not leave until he had spoken to someone in Human Resources (HR). The Claimant went into the main light duties office and made a call using the office phone. He handed the phone to Mr Thompson and stated that Catherine Gibbs from HR wanted to talk to him. Mr Thompson asked all the other members of the light duties team to leave the main office area and go into the mess (kitchen) area. Mr Thompson also informed Ms Gibbs that the Claimant was recording all conversations, including, the conversation that he was having with her. Mr Thompson told Ms Gibbs that he would remain outside of the room until her conversation with the Claimant had ended and he placed the phone handset on the table so that he could continue his conversation with Ms Gibbs. Following his conversation with Ms Gibbs, the Claimant left the main office and returned to Ms Banning’s office while Mr Thompson remained in the corridor between the two offices. The Claimant informed Ms Banning that he was leaving the building, as he had been instructed to do, but he stated that he was doing so against his will. The Claimant also stated that he was not booking sick and that he would not produce a medical certificate until his current certificate had expired. Mr Thompson followed the Claimant down the stairs. The Claimant said he did not need to follow him. He also shouted that all the “white shirts” (meaning managers) were bullies who thought that they could push others around. Mr Thompson did not respond to the Claimant during this time. Upon reaching the yard of the fire station, which is at the rear end of the fire station, the Claimant took photographs of Mr Thompson on his mobile phone. He then drove away. Mr Thompson’s prepared an account of the event [381-383].19. On 25 October 2017, the Claimant attended another appointment with Dr Kurzer of OH. The Claimant said that he has not been given anything to fill in or any box to tick at reception [416]. He stated that he felt that his points were not being listened to and written down. “I told the doctor that I would like to be written to by LFB with a date and time to return to Greenwich Light duties and that could be tomorrow. He told me that he would not write that as it is up to LFB to decide…. For the avoidance of doubt I am fit for light duties now as I was when removed from the workplace against my will on approximately 13th September” [417]. According to the Medical Outcome report, the Claimant was assessed as fit to carry out “community fire safety” [600 – 601].20. On 27 October [423], Mr McKenzie took on a new role necessitating a change in the Claimant’s line manager21. On 31 October, a Psychiatric Assessment by Dr Bashir was prepared for the 2017 Tribunal.22. Following confirmation by OH Services that the Claimant was fit for light duties, he returned to work in the light duties team on 30 October 2017.Management case summary [598].23. On 8 November 2017, a Second Stage Capability Meeting took place in the Claimant’s absence. The outcome was that the Claimant’s attendance was to beCase No. 2302517/2017V and 2303650/2018/V16monitored over 6 months with the aim of returning to full duties by 15 May 2018. On 15 November 2017 [602] the outcome was sent to the Claimant. Mr Wakefield became the Claimant’s line manager on 20 November 2017 [424]. On 4 December 2017 [427b], the Claimant recorded that he had returned to work doing a 9 day fortnight and asked to be considered for the Fire Safety Team and to be provided with a mentor. On 12 December, the Claimant did not attend a medical appointment as he was unwell [606]. On 15 December 2017 [609], the Claimant replied to the second stage outcome. On 3 January 2018, Dr Kurzer stated the Claimant was not fit for operational duties [612].24. On 24 January the Claimant attended a meeting with Mr Wakefield regarding reasonable adjustments [617]. On 31 January, the Claimant attended late and said that Mr Wakefield agreed a later start time. Mr Wakefield said that he had not agreed [615]. The Claimant wrote to ask for reasonable adjustment to start time [616].25. On 7 March 2018, the Claimant attended an OH appointment with Dr Kurzer and discussed EMDR [627]. On 11 March 2018, the Claimant raised a grievance about his start and finish time [432d]. On 12 March 2018, the Claimant’s GP wrote a letter stating that he is suffering from “great fatigue” and that 4.30pm was the latest time he could work without endangering his health [1529]. On 19 March 2018, the Claimant was sent a list of vacancies [690]. On 21 March, there was an Informal Grievance meeting, but the Claimant did not attend [434].25. On 26 March 2018, Mr Wakefield invited the Claimant to an ASM meeting on 28 March 2018 with a view to returning him to full operational duties [437]. The Claimant replied [435] and Mr Wakefield corresponded further [434]. The Claimant did not attend the ASM on 28 March. He was invited to a further ASM to consider progress on 16 May 2018.26. The Claimant was invited to a redeployment/adjustments meeting on 12 April 2018 [668]. He sent a complaint about this letter to Mr Dominic Johnson [677]. He complained about the Respondent’s consultation with OH and said he did not consent. He requested Mr Wakefield relinquish his role as welfare officer. Mr Johnson provided his responses [674]. On 12 April, the Re-deployment/adjustments meeting was adjourned by Mr Wakefield due to a disagreement about the Claimant’s wish to audio record it. The Respondent wrote to the Claimant with the outcome on 18 Apr 2018 [685] explaining the redeployment process and enclosing a list of job vacancies. In the outcome letter, it was stated that “as this was the 4th unsuccessful attempt at a phased return to work, it is unlikely that the Authority is going to agree a 5th attempt at a phased return, so may only permit a return to light duties when you are assessed as fit to work a 9 day fortnight. ” [572-547]. It was confirmed that a monitoring period of 3 months (until August 2017) would be set, at the expiry of which, it was expected that the Claimant would return to work on light duties working a 9 day fortnight. He was also encouraged to visit the vacancies pages and was offered pay protection for three years [685].27. On 16 April 2018, the Claimant came to see Ms Banning. He stated that a colleague had told him that she had said to the colleague that the working hours in the light duty team had been changed to 8.00am – 5.20pm because the Claimant had raised a query about subsistence claims. Ms Banning explained to the Claimant that she had told the light duties team that the change to the working hours was due to a managementCase No. 2302517/2017V and 2303650/2018/V17decision and that she had not suggested to anyone that the change was due to him. Subsequent to this, she was Cc’d into an email from the Claimant dated 16 April 2018 [441] in which he alleged that a colleague had told him that Ms Banning had said to the colleague that a lot of things had changed in the light duties team including the change of working times because of the Claimant and that because of one person’s actions, all must pay the price. The Claimant also alleged in his email that Ms Banning had created a tense and hostile working environment for him.28. On 17 April 2018l [683], the Claimant asked for light duties team to be addressed about his fatigue. On 18 and 19 April 2018, Emmanuel Obeh sent further job vacancies to the Claimant and encouraged him to check the website for vacancies [688-690]. On 19 April 2018, the Claimant wrote to the Respondent: “I have not agreed with you or management of the organisation about redeployment. I have every intention of going back to Woodside Fire station to continue operational firefighting” [691]. On 20 April 2018, the Respondent wrote to the Claimant about his expressed intention not to take part in the redeployment process and stated that he will be referred to IQMP to see whether he meets the requirements for ill health retirement [692]. The Claimant wrote to the Respondent [694] referring back to his letter of 19 April 2018, restating his intention to return to his substantive role [691]. On 23 April 2018, he wrote to Mr Obeh as follows [695]:“Please do not send me anymore correspondence regarding redeployment/medical retirement until you or LFC has a proper consultation with me regarding this matter in order for me to make an informed decision. ”29. The appointment with Dr Kurzer had been arranged in line with the Respondent’s Managing Attendance Policy (MAP) [89-108], and took place on 2 May 2018. Dr Kurzer had been asked to provide advice on the Claimant’s fitness to carry out the duties of his substantive role of fire fighter [696]. The Claimant complained about Dr Kurzer [751], he alleged that Dr Kurzer had been unprofessional, that he had sworn at him and that he had terminated the appointment against his wishes. On 9 May 2018, he refused to share the outcome of his meeting with Dr Kurzer [702-3]. On 10 May 2018, Mr Amis wrote to the Claimant to strongly urge him to share the outcome of his OH meeting on 2 May or to consent to a further report for ASM on 16 May 2018 [704]. On the same date, the Claimant was invited to ASM meeting on 16 May 2018 [710]. The Claimant objected to having a meeting with Mr Wakefield [707]. On 11 May 2018 [715], the Claimant wrote – “please note that current medical information states that I am fit for operational duty” and refuses to give his consent to sharing his medical report with LFB [709]. The Claimant continued to work in the light duties team until 16 May 2018 when, following an ASM, the decision was taken to terminate his light duties. After this decision was made, Ms Banning said that the Claimant attempted to book on for duty on two occasions – on 16 and 21 May 2018, but on both occasions, he was asked to leave the premises.30. One of Mr Amis’ responsibilities as Head of Wellbeing was to manage the contract between the Respondent and the company which provided Occupational Health services to the Respondent, Health Management Limited (HML). The Claimant had made a complaint about Dr Kurzer, one of the occupational health physicians at HML [696]. Prior to receiving the Claimant’s email, he had received an email from Dr Kurzer in which he stated that the Claimant attended an appointment with him, during which he was “demanding”, and “confrontational”. Dr Kurzer also stated that during the appointment, the Claimant had stated that HML doctors were “corrupt” and shortly after this, Dr KurzerCase No. 2302517/2017V and 2303650/2018/V18terminated the appointment. At the end of his email, Dr Kurzer explained that the Claimant had not given his consent to the release of his medical report and therefore he was unable to comment on the Claimant’s fitness for his substantive role, or indeed any role [460]. Mr Amis responded to the Claimant by email of the same date in which he confirmed that he would be pursuing the matter directly with HML so that his complaint could be investigated [460a-460b].31. As it was still necessary to obtain advice with regard to the Claimant’s current medical condition and his fitness for work, Mr Amis contacted Dr El Nagieb at HML and agreed that a different occupational health physician, Dr McKinnon, who had not seen the Claimant before would be asked to review the Claimant’s Psychiatric reports and his OH records and advise on his fitness for work. Mr Amis wrote to the Claimant to ask if he would consent to either the release of Dr Kurzer’s medical outcome report or to a medical adviser reviewing his medical records and providing a report that could be referred to at the ASM [704]. In his email dated 10 May 2018, the Claimant confirmed that he would not consent to the release of Dr Kurzer’s report, but he did not respond in relation to the second option to provide his consent a report being prepared based on a review of his psychiatric reports and OH records [709].32. The Claimant did not attend the ASM on 16 May 2018 because he objected to Mr Wakefield conducting the ASM. The ASM proceeded in his absence [717 721]. The Claimant’s light duties were terminated and he was progressed to Stage Three of the Capability process. Mr Wakefield wrote [723]: “… I have decided to end the light duty arrangements with effect from tomorrow, 17th May 2018, and you will be placed absent sick from this date. It is not sustainable for you to continue to remain on light duties for any longer…. ”33. The Claimant wrote to object to being placed on sick leave and stated that he will attend work [726-9]. On 17 May 2018, the Claimant was placed on sickness absence for approximately 1 month. On 21 May 2018, the Claimant wrote to say that he is at Lewisham light duty between 8am and 5.20pm On 21 May 2018, Mr Wakefield directed him to leave the building [736].34. On 22 May, the Claimant was invited to consult OH but refused [984-5]. On the same date, Mr Amis received a letter from Dr Nadia Sheikh, Consultant Occupational Health Physician at HML [491- 493]. In her letter, Dr Sheikh explained that she had completed her investigation into two complaints that the Claimant had made in relation to Dr Kurzer. The first complaint made by the Claimant was that on 12 March 2018, Dr Kurzer had provided a “clarification” email to HR subsequent to his medical outcome report dated 7 March 2018 [626-627 and 643]. The Claimant complained that the “clarification” email should not have been provided without his consent. The second complaint related to the appointment on 2 May 2018. In her letter, Dr Sheikh concluded that there had not been any breach of confidentiality in relation to the clarification. With regard to the Claimant’s second complaint, Dr Sheikh found that Dr Kurzer had not behaved in the way described by the Claimant on 2 May 2018. HML’s investigation outcome letter was not sent to the Claimant and when he discovered the omission, Mr Amis sent a copy of the letter to him by email dated 22 June 2018 [917].35. By email dated 22 May 2018, Mr Amis wrote to the Claimant acknowledging that he had contacted Catherine Gibbs, HR and confirmed that he was happy to provide hisCase No. 2302517/2017V and 2303650/2018/V19consent to HML preparing a report based a review of his OH record and psychiatric reports [1653]. He also informed the Claimant that the review would be carried out by Dr McKinnon. He explained that if he did not consent to the release of Dr McKinnon’s report to his manager, a decision would be made with regard to his fitness for his substantive role, based on the available information. The Claimant replied by email of the same date in which he stated that he did not think that it was appropriate for Dr McKinnon to carry out the review without having had an appointment with him [1652-1653]. As the Claimant had expressed a preference for having a meeting with Dr McKinnon, an appointment was arranged for 31 May 2018. Mr Amis informed the Claimant of the date for his appointment with Dr McKinnon by email dated 24 May 2018 [1652] and explained that he is not permitted to record the appointment and that a chaperone would be present during the appointment. By email dated 25 May 2018, Mr Amis wrote to Dr McKinnon enclosing a management brief in relation to his forthcoming appointment with the Claimant [488-490]. The purpose of the management brief is to provide the OH Physician with a summary of the employee’s absence history, together with any other relevant information such as the employee’s progress on light duties and the outcome of any recent attendance support meetings with the employee. At the end of the management brief, there were a series of questions for Dr McKinnon to consider and provide answers to in his report.36. The Claimant’s period of light duties continued until May 2018. Mr Wakefield and Mr Jennings discussed whether the Claimant’s period of light duties should be extended. Mr Jennings was of the view that if the Claimant was not fit to carry out the duties of his substantive role as Fire fighter, his light duties period should not be extended. In coming to this decision, he took into account the fact that the Claimant had been unable to perform the duties of his substantive role for over three years and there was no evidence from OH to suggest that the extending the light duty period would assist the Claimant’s return to his substantive role. The outcome of the Claimant’s ASM was that his period of light duties was not extended and he was marked as absent due to sickness with effect from 17 May 2018 [475-479]. Mr Jennings decided that there should be a third stage capability meeting. The reasons why the Claimant was referred to the third stage of the sickness capability process are set out his letter, dated 22 May 2018 [508-509]. In summary, a second stage capability meeting had been held on 8 November 2017, followed by ASMs on 28 March and 16 May 2018, however the attendance improvements that had been discussed during those meetings had not been achieved. He also considered the information in the management checklist which was completed by the HR adviser, Andrew Cross that was enclosed with his letter [510-513] which summarised the full history of the Claimant’s sickness absence and the period that he has been unfit for his substantive role, as well as the support that he received during this period to facilitate his return to work, such as light duties and amended hours. It was also noted that the Claimant had been offered the option of redeployment which would have given him the opportunity to search for a suitable alternative role, but he declined this option. The Claimant also declined the offer to refer him to the Independent Qualified Medical Practitioner (IQMP) who would consider whether the Claimant met the criteria for medical retirement.37. On 22 May 2018, Mr Jennings sent a letter to the Claimant inviting him to attend a third stage capability meeting with him on 14 June 2018 [508-509]. He explained that the purpose of the third stage capability meeting was to;Case No. 2302517/2017V and 2303650/2018/V20review his attendance records against the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set at the second stage capability meeting;discuss the prospects of him returning to his operational role within a reasonable timescale, andconsider whether the Claimant would be able to sustain an acceptable level of attendance.38. At the end of the letter, Mr Jennings informed the Claimant that the third stage meeting could lead to his employment being terminated on capability grounds. Also enclosed with the letter was a copy of the documents that would be considered during the third stage meeting [510-745]. A supplementary bundle of documents was prepared by Ms Josie Durand, HR Adviser, which was sent to the Claimant prior to his third stage hearing [748-813]. In addition to this, the Claimant provided copies of further documents [814-870].39. By email dated 28 May 2018, the Claimant confirmed to Ms Durand, HR Adviser that he would be attending the third stage hearing. In his email, he also expressed surprise that Mr Jennings would be conducting the third stage hearing [814]. In her response to the Claimant dated 1 June, Ms Durand explained that in accordance the Respondent’s normal practice, Mr Jennings would be conducting the third stage hearing, as he was the DAC for the South East Area [814].40. On 31 May 2018, the Claimant attended his OH Assessment with Dr McKinnon. The Claimant did record the appointment. Dr McKinnon produced a report dated 31 May 2018 [754-757] which said that:“…I found no particular cause for confidence that he would thrive any better in an operational environment than when on light duty, and the requirement for him to [be] mentally fit at all times is a long term concern…. .Given his health at work as recently observed during the Light Duty, I did not find it likely that that [sic] a re-training process would be successful at present, but could be revisited after treatment with NICE recommended modalities have been implemented, such as EMDR, with perhaps 6 months allowed for referral and time for evidence for us to back up effective progress…. He may be a candidate for ill health retirement. ” [756]42. On 5 June 2018, Dr Daw wrote to the Respondent “RTW notes are not a legal requirement from General Practice therefore if a patient feels ready to return to work then a meeting regarding return should be held” [1546]. On 13 June 2018, the Claimant arranged a meeting with Talk Together Bromley [753].43. At the start of the meeting on 14 June 2018 [880-893], Mr Jennings introduced the attendees and explained to the Claimant that the purpose of the meeting was to review his attendance levels. He also made clear that electronic recording devices should not be used and that mobile phones should be switched off (the Claimant recorded the meeting). Mr Jennings checked with the Claimant that he had received the bundle of documents that had been sent with his letter dated 22 May 2018 and the claimant confirmed that he had, including the management case summary which is at bundle page 740-745. Even though the Claimant had attended the meeting with a workplace colleague, he made clear that he (the Claimant) would be doing the talking and that Mr Elcock was there to take notes. Ms Durand then provided a brief summary of the Claimant’s attendance history. At the end of her summary, Ms Durand statedCase No. 2302517/2017V and 2303650/2018/V21that there was no recent medical evidence from OH that the Claimant was fit for his operational role nor was there any indication as to when he would be fit for that role. She stated further that there was no medical evidence from OH that the Claimant would be able to sustain an acceptable level of attendance. Ms Durand also stated that the Claimant had continued to maintain that he was fit for operational duties. Having heard from Ms Durand, Mr Jennings explained to the Claimant that he now had the opportunity to ask questions about Ms Durand’s presentation. The Claimant did not ask any questions but he stated there were some inaccuracies in Ms Durand’s summary. None of his comments were in relation to his capability to return to work in his operational role and Mr Jennings reminded the Claimant that this was what he needed to focus on.44. Mr Jennings invited the Claimant to put forward his submissions. The Claimant alleged that throughout his career with the LFB, he had been subjected to physical, emotional and sexual abuse by his colleagues. He stated that subsequent to this, his light duties had been terminated on several occasions, which the Claimant stated did not help his case. He stated his treatment from 2010 had led to his diagnosis of post-traumatic stress disorder (PTSD), but he claimed that his symptoms had now subsided and that he was absolutely fine and ready to return to operational duties. The Claimant also set out his suggestions as to how the LFB could support his return to work. His suggestions were as follows;To accept his GP’s fit note;To provide him with a safe working environment (free from harassment and discrimination;To arrange a temporary redeployment if additional time is required to facilitate his return to operational duties;To permit him to return to light duties.45. The Claimant explained that ever since he was ordered by Mr Wakefield and another SM to go home or face disciplinary action after his period of light duties was terminated on 16 May 2018, he had confirmed to HR every morning that he was fully fit and available for duty. The Claimant explained that over the past few months, he had been building up his resilience, confidence and stamina and that as a result, his GP decided that he was fit for operational duties. The Claimant further stated that he did not have panic attacks and anxiety symptoms any more, and as a result he had stopped taking one of his medications, Propranolol. He also stated that he no longer suffered from fatigue and that he had developed coping mechanisms for whenever he felt stressed. The Claimant reiterated once again that he was fit and ready to return to operational duty. After a short break, the Claimant continued with his submissions. The Claimant stated that he had received some information in relation to his request made under the Freedom of Information Act which suggested that other employees had spent more time than he had in the light duty team. He also stated that he was aware of other people who had been allowed to be in the light duty team for more than three years. The Claimant stated that he did not know why he was being discriminated against and why his GP’s fit note was not being acted upon. He also claimed that from his experience of the light duty team, when a fire fighter states that they are fit for duty, they are sent to their station within a week. At the end of his submissions, the Claimant stated that ineffective management had been the reason why he was subjected to the treatment that he received from other staff at Dockhead and Woodside fire stations. He also reiterated that he was ready to resume work.Case No. 2302517/2017V and 2303650/2018/V2246. Mr Jennings asked the Claimant when he had started to feel better and he said that this was about eight to ten weeks ago. It was however established that the Claimant was working from 9-4pm in the light duties team at this time, when the normal working hours are 9 to 5.20pm The Claimant also confirmed that on one occasion, he had to sit down during one light duty shift due to fatigue, however he stated that he was just having an off day that day. Mr Jennings was aware from the documents that the Claimant had not had EMDR (eye movement desensitisation and reprocessing) or CBT (cognitive behavioural therapy) in 2018. The Claimant stated that he had had CBT, and he felt that this had worked for him. He also confirmed that he had not had EMDR. Towards the end of the meeting, the Claimant stated once again that he was ready and fit to return to operational duties, and that he could report for work tomorrow if he was asked to do so. At the end of the meeting, Mr Jennings explained to the Claimant that he would not be in a position to make a decision that day as he needed time to consider all of the available evidence in this case.47. On 21 June 2018, Mr Jennings sent his third stage outcome letter to the Claimant [872 – 876]. In coming to his decision, he reviewed the Claimant’s attendance history. He also considered the Claimant’s submissions that he had developed his resilience and confidence with the result that his GP determined that he was now fit for operational duties, that his medication had been reduced and that he did not now suffer with panic attacks or anxiety. However, he also had to consider the medical evidence that was contained in the bundle of documents that was prepared for the third stage meeting. In particular, he noted that HML had advised on 7 March 2018 that to have any chance of resolving the Claimant’s PTSD so that he would be fit for operational duties, the Claimant would have to undergo a course of specific EMDR [626-627]. Despite being advised of this treatment option, the Claimant had not taken any steps to undergo EMDR, even though he had been advised that he could access this treatment via the Respondent’s Counselling and Well-being team. The Claimant had alleged that he had received CBT, however he had not provided any evidence of this treatment. There was no evidence that the Claimant had received any treatment since November 2017. Although in his report dated 31 May 2018 [754-757], Dr McKinnon had noted that the Claimant had presented with “near zero” mental health symptoms over the last week, he had expressed concern about the likelihood of the Claimant suffering a relapse following his return to the work environment. In particular, Dr McKinnon stated that he had no confidence that the Claimant would thrive any better in an operational environment than when he was working in the light duty team. Having considered all of the documentation in the bundle that related to the Claimant’s time in the light duty team, he noted that the Claimant was unable to undertake the full range of duties within the light duties team in that he had to work reduced hours. He noted that as recently as March 2018, his own GP had said when his GP was asked if the Claimant could increase his hours so his finishing time was 5.20pm instead of 4.30pm, that the Claimant could not increase his working hours without endangering his health and well-being. Taking into account the role and responsibilities of a fire fighter and the conditions that they have to work in, which can be very stressful, he agreed with the advice of Dr McKinnon that the Claimant was not fit for operational duties. He also accepted Dr McKinnon’s assessment that the Claimant was prone to suffering a relapse and based on this assessment, he concluded that it was unlikely that the Claimant would be able to make a sustained return to work. Mr Jennings also noted that attempts had been made by the Claimant’sCase No. 2302517/2017V and 2303650/2018/V23managers to explore the options of reasonable adjustment, redeployment and ill health retirement, however the Claimant did not engage with the process, in particular, the Claimant asked HR Advisor Emmanuel Obeh not to send him a list of vacancies [827-829]. In addition, when E Obeh contacted the Claimant to discuss the option of ill health retirement, the Claimant informed him that he was not interested in this option as he had every intention of returning to work. The option of Ill health retirement was also raised at the third stage meeting, but once again the Claimant made it clear that he did not wish to explore this option. The Claimant did not wish to consider anything other than returning to his substantive role.48. Following the third stage meeting, the Claimant submitted a report from Mr Robin Wall, Locum Psychological Well-being Practitioner [906-907]. Although the report was not part of the bundle that was prepared for the third stage meeting, Mr Jennings did consider it. In his report, Mr Wall stated that he did not recommend any further treatment for the Claimant. The Claimant had explained that he had been referred to Mr Wall by his primary healthcare provider. However, from his job title, it did not appear that Mr Wall was a Psychiatrist and the report did not contain his medical qualifications. There was no reference in Mr Wall’s report to him having considered the previous reports with regard the Claimant’s medical condition (i.e , previous medical records, GP records, HML reports and psychiatric report). Taking all of this into account, Mr Jennings preferred the report of Dr McKinnon who is an occupational health doctor who is familiar with the fire service. Dr McKinnon has also considered the Claimant’s medical file which included two psychiatric reports before he provided his assessment with regard to the Claimant’s fitness for work.49. Mr Jennings concluded that it was no longer possible to continue the Claimant’s employment and he decided to terminate his employment on capability grounds with effect from 30 August 2018 [872-875]. Subsequent to his letter of 21 June 2018, the Claimant was sent the minutes of the third stage capability meeting [880-893].50. The Claimant sent an email dated 8 July 2018 in which he stated that he had grave concerns about the report he received from Dr McKinnon [921-922]. The Claimant was advised by HML that his email would be considered by the clinical governance lead [932]. The Claimant submitted a grievance about Mr Amis email of 22 May 2018 [985] by email dated 3 August 2018 [1661]. The grievance was considered by Mr Dominic Johnson, then the Head of HR Advice and Employee Relations who confirmed by email dated 6 September 2018, that he was satisfied that the way in which Dr McKinnon’s report had been prepared was appropriate and in order [1655-1660]. On 16 July, the Claimant arranged a meeting with Talk Together Bromley [1552].51. The Claimant appealed against the outcome of his third stage capability meeting [899-904]. The Claimant stated that his appeal was on the following grounds:New medical evidence/due consideration of existing medical evidence;The reliability of the existing HML Evidence;Failure to follow the principles of the Managing Attendance Policy (PN889) and sickness Capability Process (PN873); andDecision to dismiss was too severe.52. The Claimant was informed by Human Resources (HR) in an email dated 19 July 2018, that the manager hearing the appeal would be Mr Ellis, and that if he sought to relyCase No. 2302517/2017V and 2303650/2018/V24on any additional documents at the appeal meeting, he would need to forward them to him, via email, at least five days prior to the date of the appeal hearing [948]. The Claimant responded to this email on the same date, in which he expressed concerns about Mr Ellis hearing his appeal [963] because his 29 plus years of service meant that he might be very close to retirement which might mean that he would be unavailable for questioning in his future legal proceedings. Ms Catherine Gibbs, then a senior HR Advisor (Discipline/Grievance), responded to his email on 20 July 2018 and confirmed that the appeal would proceed with Mr Ellis as the presiding manager [962].53. The Claimant was advised by letter dated 23 July 2018, that his stage 3 appeal would be heard on 7 September 2018 [951-952]. The Claimant sent a number of documents in support of his appeal before the date of the hearing [973-1010]. His appeal was heard by Assistant Commissioner Dominic Ellis; David Amis was the HR adviser.54. On 30 July, the Claimant wrote to say that he did not consent to Mr Amis being present [957].55. On 23 August, the Claimant complained about Dr McKinnon reviewing his medical records [975-6]. On 30 August 2018, the Claimant told Mr Ellis by email that he had sent him five recordings contained on a USB stick, which he had sent via the post [973]. According to his email, the recordings were of the following;His consultation with Dr McKinnon on 31 May 2018;The third stage capability hearing on 14 June 2018;His discussion with SM Wakefield and HR Emmanuel Obeh on 4 April 2018 when his redeployment/reasonable adjustment meeting was cancelledHis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from the workplace on 21 May 2018;Julie Doyle “forcing me [the Claimant] to leave the workplace” on 21 May 2018.56. The Claimant also forwarded a number of emails to Mr Ellis [992-1010] which Mr Amis replied to by email dated 6 September 2018 [1017]. Mr Ellis was also provided with the following documents by HR;The documents that had been prepared for the stage 3 capability hearing – [bundle pages 507-745]The Supplementary documents [bundle pages 746 to 813]The miscellaneous emails and notes – [bundle pages 814 – 870]The stage 3 hearing outcome letter, the notes of the stage 3 hearing and the Claimant’s comments on the notes of the hearing – [bundle pages 871-897]The documents at pages 905-913 of the hearing bundle.57. The Claimant attended the appeal hearing on 7 September 2018 without a representative. The matters discussed during the appeal hearing are set out in detail in the minutes [1041-1054]. At the start of the hearing, AC Ellis asked all attendees to turn off their mobile phones/pagers and he informed the Claimant that the was not permitted to record the hearing. The Claimant did record the hearing. Mr Ellis confirmed that the meeting was being held under the Respondent’s Sickness Capability Process PN873 [809-813]. With regard to the recordings/transcripts that the Claimant provided prior to the stage 3 appeal hearing, he explained him that the recordings/transcripts would not be considered and returned his memory stick to him. This was because it appeared that the individuals who had been recorded were either unaware that they were beingCase No. 2302517/2017V and 2303650/2018/V25recorded or had specifically said that the individual did not consent to being recorded. Mr Jennings attended the appeal hearing as the management representative.58. At the appeal hearing, Mr Jennings asked the Claimant about the recording that he had made of the third stage capability meeting; however, the Claimant would not say how the recording had been made. He then also summarised the evidence that he took into account into when he made the decision to terminate the Claimant’s employment on capability grounds [1046 -1047]. Mr Ellis requested that the Claimant start the meeting by presenting his grounds of appeal. The Claimant asked if he could refer to his ‘Appeal hearing – support document’ notes [1054a-1054n] as he stated that he felt that the stage 3 capability hearing notes that were taken by the Respondent were not accurate and Mr Ellis agreed to him doing this.59. With regard to the existing HML documentation, the Claimant stated that the references to EMDR (Eye Movement Desensitisation and Reprocessing) therapy and CBT (Cognitive Behavioural Therapy) in the case management summary [740-745] was incorrect. He also stated that he had never been afforded the opportunity to discuss redeployment, although Mr Ellis understood that the Claimant had made it clear that he did not want redeployment [691-695]. The Claimant also asked if it could be noted that it is stated twice in the documentation that was provided to the stage 3 hearing that his prognosis was “unknown”. He stated that this was incorrect. He also explained that he had not realised that the side effect of the medication that he was taking (propranolol) was fatigue, and he stated that he was no longer suffering from fatigue.60. Following a brief adjournment, the appeal hearing resumed with the Claimant presenting the rest of his appeal submissions. The Claimant stated that his GP had not been contacted throughout the whole process. He also explained that he was carrying out light duties due to his fatigue. He stated that he had been removed from the workplace against his will on four separate occasions, and he asserted that he was suffering from a disability at the relevant time. He then alleged that there had been 21 individuals who had spent 2 to 3 years in the light duties team and one individual who had spent three years in the light duties team.61. When the Claimant came to the end of his notes, Mr Ellis asked him if there was anything else that he wished to add on top of his submissions. The Claimant asked Mr Ellis if he had received a number of documents that he said he had sent to him – namely a letter from his GP [994b], an email from his EMDR specialist [993] and a letter from Talk Together Bromley [906-907] and Mr Ellis confirmed that he had received the documents. The Claimant then explained that it was stated in his GP’s letter that he felt well and that he was fit for operational duties. The Claimant also explained that he had 2 sessions with and an assessment by an EMDR specialist and he had been told that there were no signs of trauma and therefore he did not have to pursue any further trauma sessions. The Claimant also provided a copy of his contract with the EMDR specialist [1547-1551] as proof that he had attended EMDR sessions. The Claimant further explained that he was not taking propranolol, due to its side effects, and that his other medication, fluoxetine had been halved, which he said showed how well he had progressed in terms of his recovery.Case No. 2302517/2017V and 2303650/2018/V2662. The Claimant also stated that he had been asked to provide his psychiatric reports to HML which he had done, but there was no reference to the reports in the medical outcome report received from HML. He reiterated that he had given consent for HML to contact his GP but this had not been done. The Claimant also stated that HML had not referred to the fact that he had undergone Cognitive Behavioural Therapy (CBT). He then referred again to the management case summary [740-745], and he claimed that there was a lot of information about him in that document that was not correct.63. The Claimant agreed to provide consent for HML to obtain his full GP records. This was so that HML could investigate further his assertion made during the hearing that he had been unfit for work due to fatigue, which was caused by the medication that he was taking – (Propranalol), and that he had now recovered from the fatigue because he had ceased taking this medication. At the end of the meeting, Mr Ellis advised the Claimant that given the complexity of his case and the need to carefully consider all of the extensive information it would be not be possible to advise him of any decision within seven days of the date of the meeting – seven days was the normal timescale for providing the appeal outcome.64. As the Claimant had agreed to provide to consent to HML contacting his GP to obtain clarification with regard to his medication, Mr Amis wrote to the Claimant following the meeting to request that he sign the consent form that was enclosed with a letter which confirmed that he was dismissed, but that if his appeal was upheld, he would be reinstated with effect from his last day of service – i.e 30 August 2018 [1020-1024].65. The Claimant responded to the letter by email dated 10 September 2018 [1025]. In his email he denied that he had consented to HML obtaining access to his GP records as his doctor had already provided a letter about his medication. In his email, the Claimant also stated that he wished to make a grievance against Mr Jennings. The Claimant alleged that Mr Jennings had not shaken his hand or said hello to him when he entered the room where the appeal was being held. The Claimant also alleged that during the appeal hearing, Mr Jennings had stared at him which made him feel uncomfortable.66. The Claimant sent a further email in which he included a list of the medications that he had been prescribed [1028a-1028c]. By email dated 12 September 2018, Mr Amis confirmed receipt of both of the Claimant’s emails [1028d]. Attached to the email was a letter dated 12 September [1028] which noted that the Claimant did not deem it necessary for HML to be provided with his consent to review his GP records as he was of the view that he had provided sufficient information/documents with regard to his appeal. Mr Amis confirmed that he would inform AC Ellis that he should proceed with making his decision based on the information that had been made available to him. The Claimant replied by email dated 12 September 2018, in which he stated that he did not deem it necessary for HML to review his GP records in order to provide a report [1028d]. He however said he would provide his consent for an independent report to be produced by a third party practitioner/specialist. In his email, the Claimant stated that during the appeal hearing, Mr Amis had explained in the event of dispute between HML and his GP, that an independent doctor should be instructed. This is consistent with the guidance in the grey book [1607-1612]. In a subsequent email sent later on the same day, the Claimant reiterated that he would be happy to provide his consent for theCase No. 2302517/2017V and 2303650/2018/V27purpose of an independent practitioner producing a report and he asked for confirmation as to whether the further assessment was required [1029]67. By letter dated 14 September 2018, Mr Amis confirmed to the Claimant that no further assessment by a third party was necessary [1031]. This was because there was a report from Dr McKinnon dated 31 May 2018 and the Claimant had provided further information in relation to his medication. The Claimant responded to the email on 15 September 2018 in which he stated that he was happy for contact to be made with his GP to confirm information with regard to his medication [1031a-1031b]. Mr Amis acknowledged receipt of his email on 17 September 2018 [1031a].68. The Claimant’s appeal was not upheld and he was advised of the outcome by letter dated 3 October 2018 [1033-1040]. Mr Ellis concluded that there was no basis for overturning the decision to dismiss the Claimant. Having reviewed all of the available information, which included the stage 3 bundle, his documents provided in readiness for the appeal, and his grounds of appeal, Mr Ellis considered that the prospects of the Claimant returning to work within a reasonable timescale, and/or sustaining good attendance in his contractual role was not likely. He addressed all of the grounds of appeal in the outcome letter.69. The Claimant has stated in his witness statement that he was treated less favourably than four firefighters, who were performing light duties at the same time as him. These were: Radcliffe White, Dave Shove, Victoria Madden, and Tosh Modupe. The Tribunal considered that the Claimant’s circumstances were highly individual and could not be compared with those of his comparators. In addition, on 7 April 2016, a new Attendance Management Handbook was introduced [784], of particular relevance is Clause 1.14 (Non-Compliance with Managing Attendance Policy) [796] and in the Managing Attendance Policy [765] Clause 4.7 and 4.10 [770]. The comparators referred to by the Claimant in paragraph 112 of his witness statement pre-date the implementation of this capability process. Likewise, with regard to information contained in the Freedom of Information Act request (paragraphs 115-120 of the Claimant’s witness statement), the Tribunal concluded that comparison could not be made.SUBMISSIONS70. The Tribunal received detailed submissions of high quality from both barristers both in writing and orally. Without intending any disrespect, these submissions are not repeated here.RELEVANT LEGAL PRINCIPLESRes judicata71. A res judicata is a decision, pronounced by a judicial tribunal having jurisdiction over the cause and the parties, that disposes once and for all the matter, so that except on appeal it cannot be re-litigated between the parties.72. The rule in Henderson v. Henderson (1843) 3 Hare 100 is an expression of the important public policy that there should be finality in litigation. In that case Sir James Wigram stated at pp. 114-115:Case No. 2302517/2017V and 2303650/2018/V28In trying this question I believe I state the rule of the court correctly, when I say, that where a given matter becomes the subject of litigation in, and of adjudication by, a court of competent jurisdiction, the court requires the parties to that litigation to bring forward their whole case, and will not (except under special circumstances) permit the same parties to open the same subject of litigation in respect of a matter which might have been brought forward, only because they have, from negligence, inadvertence, or even accident, omitted part of the case. The plea of res judicata applies, except in special cases, not only to points upon which the court was actually required by the parties to form an opinion and pronounce judgment, but to every point which properly belonged to the subject of the litigation.73. The modern approach to Henderson v. Henderson was dealt with authoritatively in Johnson v Gore-Wood [2002] 2 AC 1, especially at pp. 22-23F, 30-31 (Lord Bingham) and pp. 59-6 (Lord Millett). Whether or not there is an abuse of process must be judged in the light of the particular facts of the case, and without rigidity, as was explained in (p31B-D):I would not accept that it is necessary, before abuse may be found, to identify any additional element such as a collateral attack on a previous decision or some dishonesty but where those elements are present the later proceedings will be much more obviously abusive and there will rarely be a finding of abuse unless the later proceeding involves what the court regards as unjust harassment of a party. It is, however, wrong to hold that because a matter could have been raised in earlier proceedings it should have been, so as to render the raising of it in later proceedings necessarily abusive. That is to adopt too dogmatic an approach to what should in my opinion be a broad, merits- based judgment which takes account of the public and private interests involved and also takes account of all the facts of the case, focusing attention on the crucial question whether, in all the circumstances, a party is misusing or abusing the process of the court by seeking to raise before it the issue which could have been raised before.74. The principles have been helpfully summarised in Dexter v. Vlieland-Boddy [2003] EWCA Civ 14 by Clarke LJ at para. 49:i. Where A has brought an action against B, a later action against B or C may be struck out where the second action is an abuse of process;ii. A later action against B is much more likely to be held to be an abuse of process than a later action against C;iii. The burden of establishing abuse of process is on B or C or as the case may be;iv. It is wrong to hold that because a matter could have been raised in earlier proceedings it should have been, so as to render the raising of it in later proceedings necessarily abusive;v. The question in every case is whether, applying a broad merits based approach, A's conduct is in all the circumstances an abuse of process;vi. The court will rarely find that the later action is an abuse of process unless it involves unjust harassment or oppression of B or C.75. The question of whether or not strike out a claim for abuse of process on the grounds that the claim should have been brought in previous litigation is not anCase No. 2302517/2017V and 2303650/2018/V29exercise of discretion. It is a decision involving the assessment of a large number of factors to which there can only be one correct answer (see Aldi Stores Ltd v. WSP London Ltd &amp; Ors [2007] EWCA Civ 1260 at paras 16,32,37 and 38).76. In Virgin Atlantic Airways Ltd v. Zodiac Seats UK Ltd (formerly known as Contour Aerospace Ltd) [2014] AC 160 SC, the Supreme Court gave some guidance:i. where the claimant succeeded in the first action and did not challenge the outcome, he may not bring a second action on the same cause of action, for example to recover further damages;ii. a cause of action is treated as extinguished once judgment has been given upon it, and the claimant's sole right is then a right upon the judgment: the doctrine of merger (cause of action estoppel);iii. even where the cause of action is not the same in the later action as it was in the earlier one, some issue which is necessarily common to both and which had been decided on the earlier occasion may be binding on the parties. So, a party may not bring subsequent proceedings on an issue that has already been determined (issue estoppel).77. Lord Sumption did not accept that there was an either/or situation, namely that if Henderson v. Henderson was not a form of abuse of process, it could not be a form of issue estoppel. This is because he regarded res judicata and abuse of process as overlapping principles, even though they were each distinct: 'Res judicata is a rule of substantive law, while abuse of process is a concept which informs the exercise of the court's procedural powers'.Just and equitable extension78. Section 123(1)(b) of the Equality Act 2010 permits the Tribunal to grant an extension of time for such other period as the employment tribunal thinks just and equitable beyond the 3 month period for making a claim. Section 140B of the Equality Act 2010 serves to extend the time limit under section 123 to facilitate conciliation before institution of proceedings.79. The Tribunal has reminded itself of the developed case-law in relation to what is now section 123 of the Equality Act 2010. That has included a group of well-known judgments setting out the underlying principles to be applied in this area, together with recent occasions on which those principles have been applied and approved by later courts and tribunals. Particular attention has been paid to the historical line of cases emerging in the wake of the case of Hutchinson v. Westward Television [1977] ICR 279, the comments in Robinson v. The Post Office [2000] IRLR 804, the detailed consideration of the Employment Appeal Tribunal in Virdi v. Commissioner of Police of the Metropolis et al [2007] IRLR 24, and, in particular, the observations of Elias J. in that case, as well as the decision of the same body in Chikwe v. Mouchel Group plc [2012] All ER (D) 1.80. The Tribunal also notes the guidance offered by the Court of Appeal in the case of Apelogun-Gabriels v. London Borough of Lambeth &amp; Anr [2002] ICR 713 at 719 D that the pursuit by a claimant of an internal grievance or appeal procedure will not normally constitute sufficient ground for delaying the presentation of a claim: andCase No. 2302517/2017V and 2303650/2018/V30observations made by Mummery LJ in the case of Ma v. Merck Sharp and Dohme [2008] All ER (D) 158.81. The Tribunal noted in particular that it has been held that 'the time limits are exercised strictly in employment … cases', and that there is no presumption that a tribunal should exercise its discretion to extend time on the 'just and equitable' ground unless it can justify failure to exercise the discretion; as the onus is always on the claimant to convince the tribunal that it is just and equitable to extend time, 'the exercise of discretion is the exception rather than the rule' (Robertson v. Bexley Community Centre [2003] IRLR 434, at para 25, per Auld LJ); Department of Constitutional Affairs v. Jones [2008] IRLR 128, at paras 14–15, per Pill LJ) but LJ Sedley in Chief Constable of Lincolnshire Police v. Caston said in relation to what LJ Auld said “there is no principle of law which dictates how generously or sparingly the power to enlarge time is to be exercised. ”82. The Tribunal’s discretion is as wide as that of the civil courts under section 33 of the Limitation Act 1980; British Coal Corporation v. Keeble [1997] IRLR 336; DPP v. Marshall [1998] IRLR 494. Section 33 of the Limitation Act 1980 requires courts to consider factors relevant to the prejudice that each party would suffer if an extension was refused, including:the length and reasons for the delay;the extent to which the cogency of the evidence is likely to be affected by the delay;the extent to which the party sued had co-operated with any requests for information;the promptness with which the claimant acted once she knew of the possibility of taking action; andthe steps taken by the claimant to obtain appropriate professional advice once they knew of the possibility of taking action.83. Although these are relevant factors to be considered, there is no legal obligation on the Tribunal to go through the list, providing that no significant factor is left out; London Borough of Southwark v. Afolabi [2003] IRLR 220. Indeed, rigid adherence to the factors would not be in accordance with the discretion under the Equality Act; Adedeji v. University Hospitals Birmingham NHS Foundation Trust [2021] EWCA Civ 23.84. Further guidance cited to the Tribunal was that the Tribunal must not make assumptions in the claimant’s favour on any contentious factual matters that are relevant to the exercise of the discretion: British Transport Police v Norman UKEAT/0348/14 at para 39. The lack of specific prejudice to the respondent does not mean that an extension should be granted: Miller v Ministry of Justice UKEAT/0003/15 at para 13. Where a claimant asserts ignorance of the right to make a claim, the same principles that are relevant to the 'not reasonably practicable' clause apply when considering a just and equitable extension (see Bowden v. Ministry of Justice UKEAT/0018/17 (25 August 2017, unreported para 38); Averns v. Stagecoach in Warwickshire UKEAT/0065/08 (16 July 2008, unreported). Accordingly, the assertion must be genuine and the ignorance – whether of the right to make a claim at all, or the procedure for making it, or the time within which it must be made – must be reasonable. It is not enough, in a case where ignorance is reliedCase No. 2302517/2017V and 2303650/2018/V31upon, for a tribunal to conclude that a claimant has not acted reasonably and promptly without specifically addressing the alleged lack of knowledge (see Averns at para 23). Nor is it correct to say that the only knowledge that is relevant when considering an extension of time is knowledge of the facts that could potentially give rise to a claim, not knowledge of the existence of a legal right to pursue compensation in respect of those facts; as a matter of law both kinds of knowledge are relevant and should be taken into account. Incorrect legal advice may be a valid reason for delay in bringing a claim but will depend on the facts of the case: Hawkins v Ball &amp; Barclays [1996] IRLR 258 and Chohan v Derby Law Centre [2004] IRLR 685. In answering the question as to whether to extend time, the Tribunal needs to decide why the time limit was not met and why, after the expiry of the primary time limit, the claim was not brought sooner than it was; see Abertawe Bro Morgannwg University Local Health Board v Morgan [2014] UKEAT/0305/13 unreported per Langstaff J. However, in determining whether or not to grant an extension of time, all the factors in the case should be considered; see Rathakrishnan v Pizza Express (Restaurants) Ltd (2016) IRLR 278.85. The Tribunal has additionally taken note of the fact that what is now the modern section 123 provision contains some linguistic differences from its predecessors – which were to be found in various earlier statutes and regulations – concerning the presentation of claims alleging discrimination in the employment field. However, the case law which has developed in relation to what is now described as “the just and equitable power” has been consistent and remains valid. The Tribunal has therefore taken those authorities directly into account in its consideration.86. It is also a generally received starting proposition that it is for the claimant who has presented his or her claims out of time to establish to the satisfaction of the Tribunal that the “just and equitable” discretion should be exercised in the particular case. That obligation is not just a matter of the burden of proof. It also raises the question of what is the standard of proof to be established in order to persuade the Tribunal that a period other than the normal three months should be applicable. It is therefore a matter which requires evidence – which may be oral and subjected to cross examination or documentary.87. The leading case on whether an act of discrimination it to be treated as extending over a period is the decision of the Court of Appeal in Hendricks v. Metropolitan Police Commissioner [2003] IRLR 96. This makes it clear that the focus of inquiry must be not on whether there is something which can be characterised as a policy, rule, scheme, regime or practice, but rather on whether there was an ongoing situation or continuing state of affairs in which the group discriminated against (including the claimant) was treated less favourably.Direct Discrimination88. Section 13 of the Equality Act 2010 (“EqA”) deals with direct discrimination. It states as follows:(a) “(1) A person (A) discriminates against another (B) if, because of a protected characteristic, A treats B less favourably than A treats or would treat others. ”89. Section 23 EqA deals with comparators. It states as follows:Case No. 2302517/2017V and 2303650/2018/V32“(1) On a comparison of cases for the purposes of section 13, 14, or 19 there must be no material difference between the circumstances relating to each case. ”90. It is only if the Tribunal is satisfied that there is less favourable treatment when comparing the treatment of the claimant to what would have been received by the actual or hypothetical comparator, that the test of whether an alleged act was direct race discrimination arises and this requires a consideration of the reason for the treatment.91. The Equality and Human Rights Commission: Code of Practice on Employment 2011 (‘the Code of Practice’) sets out helpful guidance for carrying out the comparator exercise. As to the identity of the comparator, paragraph 3.23 of the Code of Practice confirms:The Act says that, in comparing people for the purposes of direct discrimination, there must be no material difference between the circumstances relating to each case. However, it is not necessary for the circumstances of the two people (that is, the worker and the comparator) to be identical in every way; what matters is that the circumstances which are relevant to the treatment of the worker are the same or nearly the same for the worker and the comparator.92. As to the comparison exercise for a hypothetical comparator, paragraph 3.27 of the Code of Practice confirms:Who could be a hypothetical comparator may also depend on the reason why the employer treated the Claimant as they did. In many cases, it may be more straightforward for the Employment Tribunal to establish the reason for the Claimant’s treatment first. This could include considering the employer’s treatment of a person whose circumstances are not the same as the Claimant to shed light on the reason why that person was treated in the way they were. If the reason for the treatment is found to be because of a protected characteristic, a comparison with the treatment of hypothetical comparator(s) can be found.93. In Amnesty International v. Ahmed [2009] IRLR 884 Mr Justice Underhill (as he then was) (at para 34) confirmed that where the act complained of is not inherently discriminatory, it can be rendered discriminatory by motivation. This involves an investigation by the tribunal into the perpetrator’s mindset at the time of the act. This is consistent with the line of authorities from O'Neill v. Governors of St Thomas More Roman Catholic Voluntary Aided Upper School and anor [1996] IRLR 372, the Tribunal should ask what is the ‘effective and predominant cause’ or the ‘real and efficient cause’ of the act complained about. In Nagarajan v. London Regional Transport [1999] IRLR 572, HL, it was stated that if the protected characteristic had a 'significant influence' on the outcome, discrimination would be made out.94. The crucial question is why the claimant received the particular treatment of which he complains.95. Paragraph 3.11 of the Code of Practice confirms:The characteristic needs to be a cause of the less favourable treatment but does not need to be the only or even the main cause.Case No. 2302517/2017V and 2303650/2018/V3396. Paragraph 3.13 of the Code of Practice confirms:In other cases, the link between the protected characteristic and the treatment will be less clear and it will be necessary to look at why the employer treated the worker less favourably to determine whether this was because of a protected characteristic.97. The burden of proof provisions in relation to discrimination claims are found in section 136.98. The Court of Appeal, in Igen Ltd v. Wong [2005] ICR 931 CA, has authoritatively set out the position with regard to the drawing of inferences in discrimination cases in the light of the amendments implementing the EU Burden of Proof Directive.99. In Laing v. Manchester City Council [2006] ICR 1519 EAT, the Employment Appeal Tribunal held that the drawing of the inference of prima facie discrimination should be drawn by consideration of all the evidence, i.e , looking at the primary facts without regard to whether they emanate from the claimant’s or respondent’s evidence page 1531 para 65. The question is a fundamentally simple one of asking why the employer acted as he did: Laing para 63. That interpretation was approved by the Court of Appeal in Madarassy v. Nomura International plc [2007] ICR 867 CA at paragraph 69. The Court also found at paragraphs 56-58 that ‘could conclude’ must mean ‘a reasonable tribunal could properly conclude’ from all the evidence before it. That means that the claimant has to ‘set up a prima facie case’. That done, the burden of proof shifts to the respondent (employer) who has to show that he did not commit (or is not to be treated as having committed) the unlawful act, at page 878.100. Tribunals should be careful not to approach the Igen guidelines in too mechanistic a fashion (Hewage v. Grampian Health Board [2012] ICR 1054 SC para 32, London Borough of Ealing v. Rihal [2004] EWCA Civ 623 para 26).101. The Court of Appeal has confirmed the foregoing approach under the EqA in Ayodele v. Citylink [2018] IRLR 114 CA.Discrimination arising from a Disability102. Section 15 EqA 2010 provides, relevantly, as follows:‘(1) A person (A) discriminates against a disabled person (B) if—A treats B unfavourably because of something arising in consequence of B's disability, andA cannot show that the treatment is a proportionate means of achieving a legitimate aim. ”(2) Subsection (1) does not apply if A shows that A did not know, and could not reasonably have been expected to know, that B had the disability.’103. There are two questions of causation, as the Employment Appeal Tribunal held in Basildon &amp; Thurrock NHS Foundation Trust v. Weerasinghe [2016] ICR 305 EAT explained:Case No. 2302517/2017V and 2303650/2018/V34“The current statute requires two steps. There are two links in the chain, both of which are causal, though the causative relationship is differently expressed in respect of each of them. The Tribunal has first to focus upon the words “because of something”, and therefore has to identify “something” – and second upon the fact that that “something” must be “something arising in consequence of B's disability”, which constitutes a second causative (consequential) link. These are two separate stages. ”104. Sheikholeslami v. University of Edinburgh [2018] IRLR 1090 EAT confirmed that there are two distinct causative issues:“In short, this provision requires an investigation of two distinct causative issues: (i) did A treat B unfavourably because of an (identified) something? and (ii) did that something arise in consequence of B's disability? The first issue involves an examination of the putative discriminator's state of mind to determine what consciously or unconsciously was the reason for any unfavourable treatment found. If the “something” was a more than trivial part of the reason for unfavourable treatment then stage (i) is satisfied. The second issue is a question of objective fact for an employment tribunal to decide in light of the evidence. (See City of York Council v Grosset [2018] EWCA Civ 1105 [2018] IRLR 746). ”105. Pnaiser v. NHS England [2016] IRLR 170 EAT set out the following guidance as to the correct approach to a claim under section 15 EqA 2010 (at [31]), including, relevantly, the following (emphasis added):'(a) 'A tribunal must first identify whether there was unfavourable treatment and by whom: in other words, it must ask whether A treated B unfavourably in the respects relied on by B. No question of comparison arises.(b) The tribunal must determine what caused the impugned treatment, or what was the reason for it. The focus at this stage is on the reason in the mind of A. An examination of the conscious or unconscious thought processes of A is likely to be required, just as it is in a direct discrimination case. Again, just as there may be more than one reason or cause for impugned treatment in a direct discrimination context, so too, there may be more than one reason in a s.15 case. The “something” that causes the unfavourable treatment need not be the main or sole reason, but must have at least a significant (or more than trivial) influence on the unfavourable treatment, and so amount to an effective reason for or cause of it.(c) Motives are irrelevant. The focus of this part of the enquiry is on the reason or cause of the impugned treatment and A's motive in acting as he or she did is simply irrelevant: see Nagarajan v London Regional Transport [1999] IRLR 572. A discriminatory motive is emphatically not (and never has been) a core consideration before any prima facie case of discrimination arises…(d) The tribunal must determine whether the reason/cause (or, if more than one), a reason or cause, is 'something arising in consequence of B's disability'. That expression 'arising in consequence of' could describe a range of causal links. Having regard to the legislative history of s.15 of the Act (described comprehensively by Elisabeth Laing J in Hall), the statutory purpose which appears from the wording of s.15, namely to provide protection in cases where the consequence or effects of a disability lead to unfavourable treatment, and the availability of a justification defence, the causal link between the somethingCase No. 2302517/2017V and 2303650/2018/V35that causes unfavourable treatment and the disability may include more than one link. In other words, more than one relevant consequence of the disability may require consideration, and it will be a question of fact assessed robustly in each case whether something can properly be said to arise in consequence of disability.(e) … However, the more links in the chain there are between the disability and the reason for the impugned treatment, the harder it is likely to be to establish the requisite connection as a matter of fact.(f) This stage of the causation test involves an objective question and does not depend on the thought processes of the alleged discriminator.…(h) Moreover, the statutory language of s.15(2) makes clear… that the knowledge required is of the disability only, and does not extend to a requirement of knowledge that the “something” leading to the unfavourable treatment is a consequence of the disability. Had this been required the statute would have said so…106. Whilst the test is objective and could arise from a series of links, there still has to be some causal connection between the “something” and the Claimant’s disability: per HHJ Eady QC (as she then was) in iForce v. Wood UKEAT/0167/18 (2 January 2019, unreported).107. It is also sufficient if the disability is an “effective cause” of the “something” that causes the unfavourable treatment: it does not have to be the sole (or even main) cause. In Risby v. London Borough of Waltham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(UKEAT/0318/15, 18 March 2016, unreported) the Employment Appeal Tribunal held that:“17. … In the passage cited from the Employment Tribunal’s decision, it is plain that it believed that it was necessary for it to be shown that there was a “direct linkage” between the Claimant’s disability and his conduct on 19 June 2013. There was no such requirement. All that had to be established was that the Claimant’s conduct arose in consequence of his disability or, to put it in Laing J’s words, that was an effective cause or more than one of his conduct. …18. If he had not been disabled by paraplegia, he would not have been angered by the Respondent’s decision to hold the first workshop in a venue to which he could not gain access. His misconduct was the product of indignation caused by that decision. His disability was an effective cause of that indignation and so of his conduct, as was, of course, his personality trait or characteristic of shortness of temper, which did not arise out of his disability. On the Employment Tribunal’s own analysis of the facts, this was a case in which there were two causes of conduct that gave rise to his dismissal, one of which arose out of his disability. ”108. The test of justification is an objective one to be applied by the Tribunal, against the backdrop of evidence before it. The Tribunal may, therefore, reach a different conclusion to that advanced by the employer: York City Council v Grosset [2018] ICR 1492 CA. held that:“54. … the test in relation to unfair dismissal proceeds by reference to whether dismissal was within the range of reasonable responses available to an employer, thereby allowing a significant latitude of judgment for the employerCase No. 2302517/2017V and 2303650/2018/V36itself. By contrast, the test under section 15(1)(b) of the EqA is an objective one, according to which the employment tribunal must make its own assessment …”109. The EHRC Code further states that:“5.20 Employers can often prevent unfavourable treatment which would amount to discrimination arising from disability by taking prompt action to identify and implement reasonable adjustments …5.21 If an employer has failed to make a reasonable adjustment which would have prevented or minimised the unfavourable treatment, it will be very difficult for them to show that the treatment was objectively justified. ”110. Para 4.31 states that:“EU law views treatment as proportionate if it is an ‘appropriate and necessary’ means of achieving a legitimate aim. But ‘necessary’ does not mean that the provision, criterion or practice is the only possible way of achieving the legitimate aim; it is sufficient that the same aim could not be achieved by less discriminatory means. ”111. In other words, the justification defence will not be made out where the same aim could be achieved by less discriminatory means.112. Albeit in the context of indirect discrimination, Lady Hale addressed the justification defence (which is the same in section 15) in Essop v Home Office; Naeem v Secretary of State for Justice [2017] ICR 640 SC and stated at [29]:“A final salient feature is that it is always open to the respondent to show that his PCP is justified - in other words, that there is a good reason for the particular height requirement, or the particular chess grade, or the particular CSA test. Some reluctance to reach this point can be detected in the cases, yet there should not be. There is no finding of unlawful discrimination until all four elements of the definition are met. The requirement to justify a PCP should not be seen as placing an unreasonable burden upon respondents. Nor should it be seen as casting some sort of shadow or stigma upon them. There is no shame in it. There may well be very good reasons for the PCP in question - fitness levels in fire-fighters or policemen spring to mind. But, as Langstaff J pointed out in the EAT in Essop, a wise employer will monitor how his policies and practices impact upon various groups and, if he finds that they do have a disparate impact, will try and see what can be modified to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that impact while achieving the desired result. ”113. In Homer v Chief Constable of West Yorkshire [2012] ICR 704 SC the Supreme Court considered the justification defence (again in the context of indirect discrimination) and Lady Hale stated:“19. The approach to the justification of what would otherwise be indirect discrimination is well settled. A provision, criterion or practice is justified if the employer can show that it is a proportionate means of achieving a legitimate aim……20. As Mummery LJ explained in R (Elias) v Secretary of State for Defence [2006] EWCA Civ 1293, [2006] 1 WLR 3213, at [151]:Case No. 2302517/2017V and 2303650/2018/V37“. . . the objective of the measure in question must correspond to a real need and the means used must be appropriate with a view to achieving the objective and be necessary to that end. So it is necessary to weigh the need against the seriousness of the detriment to the disadvantaged group. ”He went on, at [165], to commend the three-stage test for determining proportionality derived from de Freitas v Permanent Secretary of Ministry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Fisheries,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and Housing [1999] 1 AC 69, 80:“First, is the objective sufficiently important to justify limiting a fundamental right? Secondly, is the measure rationally connected to the objective? Thirdly, are the means chosen no more than is necessary to accomplish the objective?”As the Court of Appeal held in Hardy &amp; Hansons plc v Lax [2005] EWCA Civ 846, [2005] ICR 1565 [31, 32], it is not enough that a reasonable employer might think the criterion justified. The tribunal itself has to weigh the real needs of the undertaking, against the discriminatory effects of the requirement.…22. The ET (perhaps in reliance on the IDS handbook on age discrimination) regarded the terms “appropriate”, “necessary” and “proportionate” as “equally interchangeable” [29, 31]. It is clear from the European and domestic jurisprudence cited above that this is not correct. Although the regulation refers only to a “proportionate means of achieving a legitimate aim”, this has to be read in the light of the Directive which it implements. To be proportionate, a measure has to be both an appropriate means of achieving the legitimate aim and (reasonably) necessary in order to do so.…23. A measure may be appropriate to achieving the aim but go further than is (reasonably) necessary in order to do so and thus be disproportionate. The EAT suggested that “what has to be justified is the discriminatory effect of the unacceptable criterion” [44]. Mr Lewis points out that this is incorrect: both the Directive and the Regulations require that the criterion itself be justified rather than that its discriminatory effect be justified (there may well be a difference here between justification under the anti-discrimination law derived from the European Union and the justification of discrimination in the enjoyment of convention rights under the European Convention of Human Rights). ”114. Proportionality was considered by the Supreme Court in Bank Mellat v HM Treasury (No 2) [2014] AC 700 where Lord Reed JSC stated at page 791:“74 The judgment of Dickson CJ in Oakes provides the clearest and most influential judicial analysis of proportionality within the common law tradition of legal reasoning. Its attraction as a heuristic tool is that, by breaking down an assessment of proportionality into distinct elements, it can clarify different aspects of such an assessment, and make value judgments more explicit. The approach adopted in Oakes can be summarised by saying that it is necessary to determine (1) whether the objective of the measure is sufficiently important to justify the limitation of a protected right, (2) whether the measure is rationally connected to the objective, (3) whether a less intrusive measure could have been used without unacceptably compromising the achievement of the objective, and (4) whether, balancing the severity of the measures effects on the rights of the persons to whom it applies against the importance of the objective, to the extent that the measure will contribute to its achievement, the former outweighs the latter. The first three of these are the criteria listed by LordCase No. 2302517/2017V and 2303650/2018/V38Clyde in de Freitas, and the fourth reflects the additional observation made in Huang. I have formulated the fourth criterion in greater detail than Lord Sumption JSC, but there is no divergence of substance. In essence, the question at step four is whether the impact of the rights infringement is disproportionate to the likely benefit of the impugned measure. ”Reasonable adjustments115. The duty to make reasonable adjustments is found in section 20 of the Equality Act 2010: (3) The first requirement is a requirement, where a provision, criterion or practice of A's puts a disabled person at a substantial disadvantage in relation to a relevant matter in comparison with persons who are not disabled, to take such steps as it is reasonable to have to take to avoid the disadvantage.116. The EAT in Royal Bank of Scotland v. Ashton [2011] ICR 632 held that in relation to the disadvantage, the tribunal has to be satisfied that there is a PCP that places the disabled person not simply at some disadvantage viewed generally, but at a disadvantage that was substantial viewed in comparison with persons who were not disabled; that focus was on the practical result of the measures that could be taken and not on the process of reasoning leading to the making or failure to make a reasonable adjustment. This case was considered by the Court of Appeal in Griffiths v. Secretary of State for Work and Pensions [2016] IRLR 216 on the comparison issue. Elias LJ held that it is wrong to hold that the section 20 duty is not engaged because a policy is applied to equally to everyone. The duty arises once there is evidence that the arrangements placed the disabled person at a disadvantage because of her disability.117. With reasonable adjustments, there must be a prospect that the adjustment(s) will work (Leeds Teaching Hospital NHS Trust v Foster EAT/0552/10). In South Staffordshire and Shropshire Healthcare NHS Trust v Billingsley EAT/0341/15 Mitting J said: [17] Thus, the current state of the law, which seems to me to accord with the statutory language, is that it is not necessary for an employee to show that the reasonable adjustment which she proposes would be effective to avoid the disadvantage to which she was subjected. It is sufficient to raise the issue for there to be a chance that it would avoid that disadvantage or unfavourable treatment. If she does so it does not necessarily follow that the adjustment which she proposes is to be treated as reasonable under s 15(1) of the 2010 Act. [We understood this to be a reference to section 20]. [18] It is in the end a question of judgment and evaluation for the Tribunal, taking in to account a range of factors, including but not limited to the chance. A simple example may suffice to illustrate the point. If a measure proposed by an employee as a reasonable adjustment stands a very small chance of avoiding the unfavourable treatment arising out of her disability to which she would otherwise be subjected, but it was beyond the financial capacity of her employers to provide it so a Tribunal would be entitled to conclude that it was not a reasonable adjustment. Indeed, on those facts it would be difficult to justify a conclusion that it was a reasonable adjustment. In the case of a large organisation by contrast, where a proposed adjustment would readily beCase No. 2302517/2017V and 2303650/2018/V39implemented without imposing an unreasonable administrative or financial burden on the employer then the obligation to take it may arise notwithstanding that the chance of avoiding unfavourable treatment was very far from a certainty.Harassment 118. Under section 26(1), harassment occurs when a person engages in unwanted conduct which is related to a relevant protected characteristic and which has the purpose or the effect of:violating the worker's dignity; orcreating an intimidating, hostile, degrading, humiliating or offensive environment for that worker. 119. Unwanted conduct covers a wide range of behaviour, including spoken or written words or abuse, imagery, graffiti, physical gestures, facial expressions, mimicry, jokes, pranks, acts affecting a person's surroundings or other physical behaviour.120. In Betsi Cadwaladr University Health Board v Hughes EAT/0179/13 (Langstaff P) the EAT considered the recent cases in relation to harassment under section 26 Equality Act and said as follows: [10] Next, it was pointed out by Elias LJ in the case of Grant v HM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Registry [2011] IRLR 748, that the words “violating dignity”, “intimidating, hostile, degrading, humiliating, offensive” are significant words. As he said “tribunals must not cheapen the significance of these words. They are an important control to prevent trivial acts causing minor upsets being caught by the concept of harassment. ” [11] Exactly the same point was made by Underhill P in Richmond Pharmacology at para 22: “. . . not every racially slanted adverse comment or conduct may constitute the violation of a person's dignity. Dignity is not necessarily violated by things said or done which are trivial or transitory, particularly if it should have been clear that any offence was unintended. While it is very important that employers, and tribunals, are sensitive to the hurt that can be caused by racially offensive comments or conduct (or indeed comments or conduct on other grounds covered by the cognate legislation to which we have referred), it is also important not to encourage a culture of hypersensitivity or the imposition of legal liability in respect of every unfortunate phrase. ” [12] We wholeheartedly agree. The word “violating” is a strong word. Offending against dignity, hurting it, is insufficient. “Violating” may be a word the strength of which is sometimes overlooked. The same might be said of the words “intimidating” etc. All look for effects which are serious and marked, and not those which are, though real, truly of lesser consequence.121. In relation to the word “environment” in section 26 the EAT in Weeks v Newham College of Further Education EAT/0630/11 (Langstaff P) said “…it must be remembered that the word is “environment”. An environment is a state of affairs”. Words spoken must be seen in context and that context includes other words spoken and the general run of affairs within the particular workplace.Case No. 2302517/2017V and 2303650/2018/V40Victimisation122. Section 27 provides that:“A person (A) victimises another person (B) if A subjects B to a detriment because—(a) B does a protected act, or(b) A believes that B has done, or may do, a protected act.(2) Each of the following is a protected act—(a) bringing proceedings under this Act;(b) giving evidence or information in connection with proceedings under this Act;(c) doing any other thing for the purposes of or in connection with this Act;(d) making an allegation (whether or not express) that A or another person has contravened this Act. ”123. In Chalmers v. Airpoint &amp; Ors. UKEATS/0031/19/SS dated 16 December 2020, it was held that comments in a grievance that actions “may be discriminatory” may not amount to a protected act.Unfair Dismissal124. Dismissal must be for a potentially fair reason within the meaning of section 98 of the Employment Rights Act (“ERA”) 1996. Conduct is a potentially fair reason: section 98(2)(b) ERA 1996. At the first stage of assessing fairness, the employer merely has to show that the reason given was the reason it in fact relied on and that it was capable of being fair. Once it has done this this the tribunal will go on to consider whether the dismissal was fair in all the circumstances within the meaning of section 98(4) ERA 1996.125. The statutory reasonableness test which tribunals must apply when deciding unfair dismissal complaints requires that where the employer has fulfilled the requirements of section 98(1) of the Employment Rights Act 1996, then, subject to sections 99 to 106 of the Employment Rights Act, the determination of the question whether the dismissal was fair or unfair, is established in accordance with section 98(4) of the Employment Rights Act, which states:(4) Where the employer has fulfilled the requirements of subsection (1), the determination of the question whether the dismissal is fair or unfair (having regard to the reason shown by the employer)—(a) depends on whether in the circumstances (including the size and administrative resources of the employer’s undertaking) the employer acted reasonably or unreasonably in treating it as a sufficient reason for dismissing the employee, and(b) shall be determined in accordance with equity and the substantial merits of the case.126. In the context of capability, the starting point for analysing the duty of the tribunal in deciding whether or not an ill health capability dismissal is fair is the EATCase No. 2302517/2017V and 2303650/2018/V41decision in Spencer v. Paragon Wallpapers Ltd [1977] ICR 301. In that case Phillips J emphasised the importance of scrutinising all the relevant factors:''Every case depends on its own circumstances. The basic question which has to be determined in every case is whether, in all the circumstances, the employer can be expected to wait any longer and, if so, how much longer?''And he added that the relevant circumstances include 'the nature of the illness, the likely length of the continuing absence, the need of the employers to have done the work which the employee was engaged to do'.127. In Lynock v. Cereal Packaging Ltd , [1988] ICR 670, the EAT (Wood J presiding) described the appropriate response of an employer faced with a series of intermittent absences as follows:''The approach of an employer in this situation is, in our view, one to be based on those three words which we used earlier in our judgment—sympathy, understanding and compassion. There is no principle that the mere fact that an employee is fit at the time of dismissal makes his dismissal unfair; one has to look at the whole history and the whole picture. Secondly, every case must depend upon its own fact, and provided that the approach is right, the factors which may prove important to an employer in reaching what must inevitably have been a difficult decision, include perhaps some of the following—the nature of the illness; the likelihood of recurring or some other illness arising; the length of the various absences and the spaces of good health between them; the need of the employer for the work done by the particular employee; the impact of the absences on others who work with the employee; the adoption and the exercise carrying out of the policy; the important emphasis on a personal assessment in the ultimate decision and of course, the extent to which the difficulty of the situation and the position of the employer has been made clear to the employee so that the employee realises that the point of no return, the moment when the decision was ultimately being made may be approaching. These, we emphasise, are not cases for disciplinary approaches; these are for approaches of understanding'.'128. So, there is a conflict between the needs of the business and those of the employee, and the tribunal must be satisfied that the employer has sought to resolve that conflict in a manner which a reasonable employer might have adopted. In the course of doing this, he will have to show that he carried out an investigation which meant that he was sufficiently informed of the medical position.129. The importance of consultation was stressed in the following passage from the judgment of the EAT in East Lindsey District Council v. Daubney [1977] ICR 566:''Unless there are wholly exceptional circumstances, before an employee is dismissed on the ground of ill health it is necessary that he should be consulted and the matter discussed with him, and that in one way or another steps should be taken by the employer to discover the true medical position. We do not propose to lay down detailed principles to be applied in such cases, for what will be necessary in one case may not be appropriate in another. But if in every case employers take such steps as are sensible according to the circumstances to consult the employee and to discuss the matter with him, and to inform themselves upon the true medical position, it will be found in practice that all that is necessary has been done. Discussions and consultation will often bringCase No. 2302517/2017V and 2303650/2018/V42to light facts and circumstances of which the employers were unaware, and which will throw new light on the problem. Or the employee may wish to seek medical advice on his own account, which, brought to the notice of the employers' medical advisers, will cause them to change their opinion. There are many possibilities. Only one thing is certain, and that is that if the employee is not consulted, and given an opportunity to state his case, an injustice may be done'.'130. In relation to inconsistency, according to the Inner House of the Court of Session in Conlin v. United Distillers [1994] IRLR 169, the only relevant inconsistency relates to the dismissal itself and not previous disciplinary sanctions. Accordingly, the court held that the fact that the employee had been given a final warning after a first offence, whereas others had not, was not a basis for saying that the employer had acted inconsistently. The important feature was that the employer was consistent in dismissing employees who repeated the offence after a final warning.131. However, four notes of caution need to be added. First, although the employer should consider how previous similar situations have been dealt with, the allegedly similar situations must truly be similar (Hadjioannou v. Coral Casinos Ltd [1981] IRLR 352 followed in Procter v. British Gypsum Ltd [1992] IRLR 7). In practice this is likely to set significant limitations on the circumstances in which alleged inequitable or disparate treatment can render an otherwise fair dismissal unfair. The point is emphasised by the decision of the Court of Appeal in Paul v. East Surrey District Health Authority [1995] IRLR 305.132. Second, an employer cannot be considered to have treated other employees differently if he was unaware of their conduct (Wilcox v. Humphreys and Glasgow Ltd [1975] ICR 333, QBD).133. Third, if an employer consciously distinguishes between two cases, the dismissal can be successfully challenged only if there is no rational basis for the distinction made; Securicor Ltd v. Smith [1989] IRLR 356 CA.134. Fourth, even if there is clear inconsistency, this is only a factor which may have to give way to flexibility. Accordingly, if, say, an employer has been unduly lenient in the past, he will be able to dismiss fairly in future notwithstanding the inconsistent treatment.DISCUSSION and DECISION135. These claims seem to have their origin in around 1 August 2017, when the Respondent decided to place the Claimant on ½ pay in accordance with the outcome letter dated 4 August 2017 which Mr McKenzie sent to the Claimant [252-254].136. There were large areas in the chronology of events where the evidence of the Claimant conflicted with that of the Respondent’s witnesses. In each case, the Tribunal preferred the evidence of the latter. Their evidence was clear, concise, reliable and supported by documents. This could not be said of the Claimant’s evidence perhaps because of the residual effects of his mental health condition.Case No. 2302517/2017V and 2303650/2018/V43137. The Claimant’s disability and prognosis had changed little between November 2017 and his dismissal although the Claimant sought to persuade the Tribunal otherwise. Dr Bashir’s report resulted from a joint instruction by the parties in the 2017 proceedings. The Claimant refused to consent to a further psychiatric report for the Respondent to use for its HR processes since he felt that this would be a duplication of Dr Bashir’s report.138. The Respondent had good reasons to be concerned about the Claimant’s future health. On 8 March 2017 the Respondent asked the Claimant to increase his hours (by 50 minutes per day) with a view to building his resilience for a future return to operational duties [628]. The Claimant immediately replied to say that he was only just about coping with the hours he was doing and questioned why the Respondent was not following OH advice [630]. The Claimant raised a grievance against Mr Wakefield [632] and refused to attend the ASM with him on 28 March 2017 (see also [639]). On 11 March 2017 the Claimant wrote to Rob Bond to explain the difficulties that he was having at work [635]. On 12 March 2017 the Respondent sought urgent advice from Dr Kurzer (which the Claimant refused to release) [641- 643]. A letter from the Claimant’s GP dated 12 March 2018 [1529] stated that he was working at the ‘maximum limit without endangering his health and welfare’. On 21 March, the Claimant’s informal grievance meeting was cancelled because he wished to take an audio recording of it. After the ASM outcome [661] was sent to him on 26 March 2017, the Claimant complained to the Respondent that he was not fit to do the hours he was being required to do and asked Ms Banning to “notify my light duty colleagues of my limitations as I have already been called “lazy” by one person and do not want to feel any more uncomfortable at work than I already do” [663]. On 4 April 2018, the Claimant went home after having panic attacks because he didn’t bring his medication to work with him [670]. Later that day, the Claimant wrote to complain of the difficulties that he was having with the Respondent’s current arrangements for his work and asked for Mr Wakefield to be removed as his line manager. A redeployment and adjustments meeting, chaired by Mr Obeh, was scheduled for 12 April 2017 [668]. The Claimant did attend but it was not possible to discuss redeployment because the Claimant insisted on recording the meeting, so it was brought to an early conclusion. On 17 April 2017, the Claimant asked Ms Banning to inform the team of his occasional need to sit out a visit. This last request is only 10 days before his appointment with the new GP signing him fit for operational duties [683-684].139. In the latter stages of his employment, the Claimant did not co-operate with the Respondent’s attempts to gather information about his health. He would either not attend an appointment without giving adequate reasons, such as on the 25 August 2017 [261, 263-264] or he would attend and then refuse to consent to the release of a report if he did not agree with it (e.g , Dr El-Nagieb’s report from the meeting on 12 September 2017 [352] and Dr Kurzer’s report following the consultation on 2 May 2018 [702]). This failure to co-operate often occurred during crucial periods when the Respondent needed the information to manage a return to work or conduct an ASM.140. Dr McKinnon’s report was the latest and most reliable report. He saw the Claimant on 31 May 2018 and produced a report on the same day [754]. He was able to review the Claimant’s absence record on his file and notes that, after an absence of over 3 years, a successful and sustained return to work would be unusual. He notedCase No. 2302517/2017V and 2303650/2018/V44[755] that he could find no evidence that the claimant “has had treatment strategies for…” EMDR is the standard treatment for PTSD which Dr Bashir had advised was what the Claimant required to make a recovery “within a couple of years” [1073 para.14.18 and 14.19]. Dr McKinnon concluded that on the date of his examination, while the Claimant had a near-zero level of mental symptoms, his main concern was the high likelihood of relapse on return to work. This is consistent with the view expressed by the Claimant’s new GP [460c]. Dr McKinnon records that the Claimant posed a high risk of relapse and advised that he had no confidence that the Claimant would thrive any better in operational duties than he had on light duties. Dr McKinnon advised that the Claimant’s retraining would not be successful [756] but could be revisited after the Claimant had had treatment with EDMR and that the picture would be clearer in 6 months. Dr McKinnon suggested that the Claimant might be a candidate for ill-health retirement. Accordingly, Dr McKinnon’s report does not conflict with the GP fit note which provided a snapshot of the Claimant’s health on that day. Dr McKinnon’s report did however provide a prognosis that was consistent with the previous independent psychiatric reports. There was no need for a further independent report. The Respondent had procured two independent expert opinions on the Claimant’s health. One of those expert reports was prepared by Dr Bashir and had been prepared less than six months earlier. He gave a prognosis that the Claimant’s condition may last for many years if not the Claimant’s whole life [1067].141. The Claimant contended that there was a conflict of medical evidence in this case and that an independent report should have been commissioned under his contractual procedure. The Tribunal concluded that there was no need for a further independent report.The Claimant said that his mental health had improved significantly but does not acknowledge the problem created by him, for whatever reason, which caused him to behave in the manner he did towards every manager who dealt with him in the period. It is not correct to characterise the position as between the GP note and Dr McKinnon’s report as a dispute. Even if the contractual provision relied upon by the Claimant applied, the limited information provided by the GP fitted with what Dr McKinnon narrated in his report which goes into considerably more detail. While the Claimant’s new GP said that as at his appointment on 27 April 2018 that the Claimant was “fit for operational duties”, he/she says nothing about the prognosis. Both Mr Jennings and Mr Ellis preferred the advice of their occupational health department for the reason that it had been dealing with the Claimant for the last three years and had a better understanding of his case, to that of a new GP who was unlikely to have any knowledge of the operational demands of a firefighter. They were able to draw upon three years’ worth of medical reports and the Claimant’s own GP’s most recent opinion, which stated that the Claimant had reached the maximum limit of what he could do [1529].142. The Tribunal concluded that, in the circumstances, the Respondent had all the necessary medical information and its interpretation of that evidence was correct. At the hearings with Mr Jennings and Mr Ellis, the Claimant exhibited deep distrust of the officers of the Respondent and if he returned to operational duties, it was likely that there would be either or both of disagreement with the officer and a relapse in the Claimant’s anxiety. The Claimant ignores even the possibility of such a risk.Direct Discrimination – DisabilityCase No. 2302517/2017V and 2303650/2018/V45143. The Tribunal did not accept the comparators chosen by the Claimant as they were in dissimilar situations to him. The chosen comparators did not test whether there was less favourable treatment in the following respects:a) deciding to progress to stage 3 of the sickness absence procedure;b) dismissing the Claimant on 21 June 2018; andc) rejecting the Claimant’s appeal on 3 October 2018.152. The Claimant’s comparators focus on examining whether others were allowed to remain on light duties for longer periods of time but this is not what his direct discrimination claim is. The comparators are irrelevant to the decision to start the stage 3 proceedings or the rejection of the Claimant’s appeal.153. In so far as the stage 3 capability and the dismissal are concerned, even if the cessation of light duties was less favourable treatment, a procedure started in response to the cessation of light duties (or a dismissal because of the cessation of light duties) would not mean that the treatment was afforded because of disability for the purposes of a section 13 claim, as this type of causation is more properly suited to a claim under section 15.154. The comparison exercise suggested by the Claimant cannot compare like for like. The proper management of a sickness absence is likely to depend upon a consideration of the relevant job role, the type of disability, the medical evidence (including the prognosis) and the Respondent’s business requirements. In order to make a meaningful comparison the Tribunal would have to consider the details of several different but related reasonable adjustments cases. The requirement to make reasonable adjustments complicates matters further. Circumstances put in place to satisfy the duty to make reasonable adjustments for one person cannot properly be said to place that person at an advantage.155. Even if the Claimant could show that someone else, with a similar medical history, was on light duties for a longer period, this does not raise a prima facie case of less favourable treatment. The inevitable differences between disabilities, prognoses and circumstances would make any comparison invalid. This is why section 23 requires that the comparator in a direct disability discrimination case must share the abilities of the disabled person in question.156. There are a number of features of the Claimant’s case that distinguish him from his named comparators. For instance:i. He failed to co-operate with the Respondent’s attempts to seek medical advice;ii. He failed to attend important meetings, convened to discuss the sickness absence, adjustments and return to work (e.g , Third stage capability, redeployment and adjustments meeting);iii. Mr Amis’ evidence, which was accepted by the Tribunal, was that the Respondent’s sickness management policy changed in July 2015 and resulted in a number of cases being embargoed while the policy change took place.157. The Tribunal decided to test the Claimant‘s case against a hypothetical comparator. The hypothetical comparator in this case would be a person whose circumstances and abilities and performance were the same as Claimant’s, but who was not disabled. The Tribunal determined that the Claimant had not proved facts fromCase No. 2302517/2017V and 2303650/2018/V46which it could conclude that the Respondent treated the Claimant less favourably than such a comparator. In this case the hypothetical comparator should be a person who was not disabled (or with a different disability) who had similar abilities, a similar medical prognosis in respect of their fitness for return to full operational duties and who had also failed to co-operate with the Respondent’s ill health management processes. The Respondent would have treated such a person in precisely the same way as it treated the Claimant. There was no less favourable treatment.158. The Tribunal also tested the Claimant’s case by asking the question, what was the reason why there was a difference in treatment between him and other employees of the Respondent, the treatment was not afforded because of any direct discrimination but was because of the Claimant’s inability to perform his duties.Discrimination DiscriminationDiscrimination Discrimination DiscriminationDiscrimination because becausebecausebecausebecausebecause of somethingsomething somethingsomething something arisingarising arisingarising from disability disabilitydisability disability159. The Tribunal considered the impugned treatment for the purposes of the Claimant’s section 15 claim was:the Claimant’s dismissal on 21 June 2018; andthe rejection of the Claimant’s appeal on 3 October 2018.160. The Respondent conceded that, for the purposes of the Claimant’s dismissal, the reason arose because the Claimant was unable to carry out his operational duties as a firefighter and that he was prevented from doing so by his disability. However, this is not the Claimant’s case. The Claimant’s case is that he was fit to carry out his operational duties. In these circumstances, the Claimant must establish what the “something” that arose in consequence of disability was. He has not done so.161. The Tribunal did not consider that the Claimant’s internal appeal was dismissed because of disability or because of something arising in consequence of disability. The appeal was dismissed because the Respondent was unable to identify any errors in the dismissal decision. This had nothing to do with disability.162. In any event, the Tribunal found that the Respondent’s dismissal of the Claimant was justified. It was a proportionate means of achieving a legitimate aim. The Respondent’s reasons are effectively identical to those that were accepted by the 2017 Tribunal. Nothing had changed since 2017, aside from the fact that the Claimant had been given a fifth opportunity to demonstrate his fitness for operational firefighting and the Respondent had attempted, unsuccessfully to get the Claimant to engage with Mr Obeh to discuss reasonable adjustments and redeployment.163. The Claimant’s approach was that the Respondent should simply rely on the Claimant’s own interpretation of the fit notes and should be allowed to return to his substantive role of being a firefighter, albeit with some retraining. The Respondent’s legitimate aim was ensuring that its firefighters were fit to carry out their duties and perform their role. The Respondent is a significant public service body and firefighters must be fit to carry out an often dangerous and stressful role in order to reduce the health and safety risk both to the public and to the individual firefighter to the lowest level reasonably practicable and to his colleagues who would need to rely on a fully fit colleague in a fire fighting situation.Case No. 2302517/2017V and 2303650/2018/V47Reasonable adjustments164. In relation to the claim of failure to make reasonable adjustments, the Tribunal finds that the Respondent did apply a provision criterion or practice by requiring employees to have their return to work meetings with their designated line managers. The disadvantage arose from the Claimant having to have a return to work interview with a person who had previously made a management decision with which he disagreed. Any manager (whether or not his designated line manager) who had previously made a decision adverse to the Claimant would have been unacceptable to the Claimant. There was nothing untoward with Mr McKenzie’s conduct. The Claimant complained about his next line manager, Mr Wakefield, after Mr Wakefield made a decision he did not agree with [707].165. The Tribunal concluded that it was not reasonable to make the adjustment of changing the Claimant’s line manager for the following reasons:a.The management of long term sick leave is a difficult process that requires the person managing the absence to have a good knowledge of the employee in question;b.The Claimant had already had three different line managers;c.A line manager will often have to deliver difficult news and the Respondent could not change the Claimant’s manager every time that the Claimant was dissatisfied with a management decision. The Claimant saw criticisms and conspiracies in every decision that he did not completely agree with. The Claimant’s relationship with the Respondent would simply be unworkable if his line manager had to be changed every time a decision was made that the Claimant did not agree with;d.Mr McKenzie had done nothing that would warrant his replacement as line manager and any other line manager would likely have met with the same reaction from the Claimant.Victimisation166. The Tribunal concluded that there were a number of protected acts. These were the Claimant’s previous employment tribunal claims 2301851/2015, 2301013/2016, 2301481/2017, 2302571/2017 and 2303650/2018 (in respect of the Claimant’s dismissal).167. The grievances the Claimant relied upon were those he made against Simon Hillary (2016), Andrew Cross (2016), Phil Morton (March 2017), Ian Frame (Nov / Dec 2017), Barry Wakefield (Mar / April 2018), Sue Banning (April 2018), and Paul Jennings (Sept 2018). The Tribunal heard little evidence about these grievances and in particular whether they referred to discrimination and consequently were protected acts.168. The Tribunal accepted that the Claimant was subjected to the following treatment:(a) Respondent declining to assign an alternative Station Manager for the Claimant’s return to work interview on 7 September 2017.(b) Respondent dismissing the Claimant on 21 June 2018; and(c) Respondent’s rejection of the Claimant’s appeal on 3 October 2018.Case No. 2302517/2017V and 2303650/2018/V48169. This claim was not out of time. Whilst it would have been technically possible for the Respondent to change the Claimant’s line manager, it had good reason not to, given the previous behaviour of the Claimant.170. The Tribunal does not accept that the previous employment tribunal claims caused either Mr Jennings or Mr Ellis to come to the decisions they did. Mr Jennings provided his reasons for refusing to change the Claimant’s line manager and his decision in the Stage Three Capability Meeting which the Tribunal accepted. Mr Ellis’s evidence about his reasons for rejecting the appeal were also accepted. Neither of them took any action against the Claimant because of any protected act.171. The Respondent had not misinterpreted or misunderstood the Claimant’s position in relation to redeployment or medical retirement. The Claimant ‘s stance was that he was fit to return to operational duties. The Claimant’s reliance on the words of his email dated 23 April 2018 [695] is disingenuous when read in the context of the previous emails [685-694]. He expressed himself clearly and emphatically to Mr Odeh that he was not interested in redeployment or medical retirement.Harassment172. The Tribunal did not accept the Claimant’s account of the alleged harassment by Mr Thompson on 13 September 2017 and accordingly finds that there was no harassment of the Claimant.149. In addition, the claims of harassment on 13 September 2017 are out of time and there is no reason to extend the time period. The 2017 Tribunal found that the Claimant was well aware of the time limits.Unfair Dismissal173. The Respondent established that the reason for the dismissal was capability in the form of ill health.174. The Tribunal decided that the dismissal fell within the range of reasonable responses open to an employer. In particular, it followed its attendance policy and fully investigated the Claimant’s health insofar as he allowed it to do so.175. In relation to its attendance policy, the principal allegation is that the Respondent breached a contractual requirement to seek further medical evidence (see clause 29 of the Grey Book, [1611]). That part of the Grey Book is, as Mr Amis rightly pointed out, concerned with sick leave rather than capability for work. Even if it were a contractual requirement for the Respondent to seek further medical evidence, that requirement was not engaged in this case. There was no conflict between Dr McKinnon’s opinion and the new, unnamed GP, who gave his/her view on 27 April 2018. The purpose of the Respondent’s sickness capability policy [809] is to streamline its approach to sickness absences. There is no requirement for the Respondent to investigate how others have been treated. In the context of a lengthy sickness absence this is completely unworkable. The best way of ensuringCase No. 2302517/2017V and 2303650/2018/V49consistency was for the Respondent to pay careful attention to the guidance set down in its sickness capability process.176. The investigation of the Claimant’s health was thorough in the circumstances. The difficulties that the Respondent had procuring adequate medical evidence were caused by the Claimant’s refusal to co-operate. In any event, by the time of his dismissal by Mr Jennings, the medical position was clear. Even if the Claimant was fit at that moment to return to work it was very unlikely that he would be able to provide reliable service as a firefighter in the future. Furthermore, to the extent that there were any deficiencies, these were caused by the Claimant’s hostile approach to the Respondent. He sought to frustrate the Respondent’s attempts to gather medical evidence at every turn and refused to participate in any discussion concerning reasonable adjustments or redeployment. His repeated insistence, for no good reason, on recording meetings hindered the free flow of information with the Respondent. The Claimant states that he did have a good reason for audio-record meetings: his disability made it hard for him to absorb and retain information from verbal exchanges. There was no medical evidence to support of his position. Even though the 2017 Tribunal expressed its “distaste” for the practice and indicated that it was undermining the employment relationship, the Claimant persisted in recording his meetings.177. Dismissal was not too severe a sanction. The Claimant refused to discuss both redeployment and medical retirement. The Claimant argued that he wanted to discuss these options but could not take them up without a proper consultation on his terms because of his inability to absorb and understand procedures [695]. The Tribunal did not accept this evidence. Once the Respondent had determined that the Claimant’s lengthy opportunity to demonstrate his fitness for his operational post should be terminated, it was inevitable that he would have to be redeployed, retired or dismissed. The Claimant can have been in no doubt what lay ahead.178. The Claimant had not performed the duties of his operational role for nearly three and a half years. This was well below the standard required by the Respondent and it was not sustainable. As well as the medical evidence, the Respondent’s sickness capability process states at paragraph 5.3 that dismissal may be appropriate where there is a consistent record of non-improvement in the employee’s record of absence, or no foreseeable date identified for the employee’s return to their substantive duties [135-136]. Dr McKinnon had suggested in his report that the Claimant might be fit within 6 months, however given that the Claimant had not undergone EMDR, (and it is was not known whether in any event the treatment would be successful), the conclusion that the Respondent could not be satisfied that the Claimant would be able to return to his operational duties within a reasonable timescale, or that he would be able to maintain an acceptable level of attendance, was well within the range of reasonable responses open to an employer.179. All of the claims made by the Claimant against the respondent fall to be dismissed.Case No. 2302517/2017V and 2303650/2018/V50____________________Employment Judge Truscott QCDate 19 March 2021Sent to the parties on:Date 20 May 2021FOR THE TRIBUNAL</w:t>
      </w:r>
    </w:p>
    <w:p>
      <w:pPr>
        <w:pStyle w:val="Normal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30, 2021</w:t>
      </w:r>
    </w:p>
    <w:p>
      <w:pPr>
        <w:pStyle w:val="Normal15"/>
      </w:pPr>
    </w:p>
    <w:p>
      <w:pPr>
        <w:pStyle w:val="Normal15"/>
        <w:ind w:left="200"/>
        <w:sectPr>
          <w:type w:val="continuous"/>
          <w:pgMar w:top="840" w:right="1000" w:bottom="840" w:left="1000" w:header="400" w:footer="400"/>
          <w:pgNumType w:fmt="decimal"/>
          <w:cols w:space="720"/>
        </w:sectPr>
      </w:pPr>
      <w:r>
        <w:br/>
      </w:r>
      <w:r>
        <w:pict>
          <v:line id="_x0000_s1085" style="position:absolute;z-index:251687936" from="0,10pt" to="512pt,10pt" strokecolor="black" strokeweight="1pt">
            <v:stroke linestyle="single"/>
          </v:line>
        </w:pict>
      </w:r>
      <w:r>
        <w:rPr>
          <w:rFonts w:ascii="arial" w:eastAsia="arial" w:hAnsi="arial" w:cs="arial"/>
          <w:b/>
          <w:color w:val="767676"/>
          <w:sz w:val="16"/>
        </w:rPr>
        <w:t>End of Document</w:t>
      </w:r>
    </w:p>
    <w:p>
      <w:pPr>
        <w:pStyle w:val="Normal16"/>
        <w:sectPr>
          <w:headerReference w:type="even" r:id="rId204"/>
          <w:headerReference w:type="default" r:id="rId205"/>
          <w:footerReference w:type="even" r:id="rId206"/>
          <w:footerReference w:type="default" r:id="rId207"/>
          <w:headerReference w:type="first" r:id="rId208"/>
          <w:footerReference w:type="first" r:id="rId209"/>
          <w:type w:val="nextPage"/>
          <w:pgSz w:w="12240" w:h="15840"/>
          <w:pgMar w:top="840" w:right="1000" w:bottom="840" w:left="1000" w:header="400" w:footer="400"/>
          <w:pgNumType w:fmt="decimal"/>
          <w:cols w:space="720"/>
          <w:titlePg/>
        </w:sectPr>
      </w:pPr>
    </w:p>
    <w:p>
      <w:pPr>
        <w:pStyle w:val="Normal16"/>
      </w:pPr>
    </w:p>
    <w:p>
      <w:pPr>
        <w:pStyle w:val="Normal16"/>
      </w:pPr>
      <w:r>
        <w:pict>
          <v:shape id="_x0000_i1086" type="#_x0000_t75" alt="LexisNexis®" style="width:147.75pt;height:30pt">
            <v:imagedata r:id="rId4" o:title=""/>
          </v:shape>
        </w:pict>
      </w:r>
      <w:r>
        <w:cr/>
      </w:r>
    </w:p>
    <w:p>
      <w:pPr>
        <w:pStyle w:val="Heading114"/>
        <w:keepNext w:val="0"/>
        <w:spacing w:after="200" w:line="340" w:lineRule="atLeast"/>
        <w:ind w:left="0" w:right="0" w:firstLine="0"/>
        <w:jc w:val="center"/>
      </w:pPr>
      <w:hyperlink r:id="rId210" w:history="1">
        <w:r>
          <w:rPr>
            <w:rFonts w:ascii="arial" w:eastAsia="arial" w:hAnsi="arial" w:cs="arial"/>
            <w:b/>
            <w:i/>
            <w:strike w:val="0"/>
            <w:color w:val="0077CC"/>
            <w:sz w:val="28"/>
            <w:u w:val="single"/>
            <w:shd w:val="clear" w:color="auto" w:fill="FFFFFF"/>
            <w:vertAlign w:val="baseline"/>
          </w:rPr>
          <w:t>UK Intellectual Property Office grants trade mark "alltipo" to ABDULLAH ARLI</w:t>
        </w:r>
      </w:hyperlink>
    </w:p>
    <w:p>
      <w:pPr>
        <w:pStyle w:val="Normal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February 6, 2021 Saturday</w:t>
      </w:r>
    </w:p>
    <w:p>
      <w:pPr>
        <w:pStyle w:val="Normal16"/>
        <w:keepNext w:val="0"/>
        <w:spacing w:after="0" w:line="240" w:lineRule="atLeast"/>
        <w:ind w:right="0"/>
        <w:jc w:val="both"/>
      </w:pPr>
      <w:bookmarkStart w:id="30" w:name="Bookmark_16"/>
      <w:bookmarkEnd w:id="30"/>
    </w:p>
    <w:p>
      <w:pPr>
        <w:pStyle w:val="Normal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16"/>
        <w:keepNext w:val="0"/>
        <w:spacing w:before="120" w:after="0" w:line="220" w:lineRule="atLeast"/>
        <w:ind w:left="0" w:right="0" w:firstLine="0"/>
        <w:jc w:val="left"/>
      </w:pPr>
      <w:r>
        <w:br/>
      </w:r>
      <w:r>
        <w:pict>
          <v:shape id="_x0000_i1087" type="#_x0000_t75" style="width:161.98pt;height:80.99pt">
            <v:imagedata r:id="rId95" o:title=""/>
          </v:shape>
        </w:pict>
      </w:r>
    </w:p>
    <w:p>
      <w:pPr>
        <w:pStyle w:val="Normal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118541 words</w:t>
      </w:r>
    </w:p>
    <w:p>
      <w:pPr>
        <w:pStyle w:val="Normal16"/>
        <w:keepNext/>
        <w:spacing w:before="240" w:after="0" w:line="340" w:lineRule="atLeast"/>
        <w:ind w:left="0" w:right="0" w:firstLine="0"/>
        <w:jc w:val="left"/>
      </w:pPr>
      <w:bookmarkStart w:id="31" w:name="Body_14"/>
      <w:bookmarkEnd w:id="31"/>
      <w:r>
        <w:rPr>
          <w:rFonts w:ascii="arial" w:eastAsia="arial" w:hAnsi="arial" w:cs="arial"/>
          <w:b/>
          <w:i w:val="0"/>
          <w:strike w:val="0"/>
          <w:noProof w:val="0"/>
          <w:color w:val="000000"/>
          <w:position w:val="0"/>
          <w:sz w:val="28"/>
          <w:u w:val="none"/>
          <w:vertAlign w:val="baseline"/>
        </w:rPr>
        <w:t>Body</w:t>
      </w:r>
    </w:p>
    <w:p>
      <w:pPr>
        <w:pStyle w:val="Normal16"/>
        <w:spacing w:line="60" w:lineRule="exact"/>
      </w:pPr>
      <w:r>
        <w:pict>
          <v:line id="_x0000_s1088" style="position:absolute;z-index:251688960" from="0,2pt" to="512pt,2pt" strokecolor="#009ddb" strokeweight="2pt">
            <v:stroke linestyle="single"/>
            <w10:wrap type="topAndBottom"/>
          </v:line>
        </w:pict>
      </w:r>
    </w:p>
    <w:p>
      <w:pPr>
        <w:pStyle w:val="Normal16"/>
      </w:pP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ABDULLAH ARLI, has been granted trademark (UK00003564543) titled as 'alltipo' from the UK Intellectual Property Office.</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92-in-1 laptops; 35mm cameras; 360º cameras; 360º video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 adapters for consumer video game apparatus; AC adapters for handheld electronic game apparatus;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Aerometers; Aeronautical communications apparatus; Aeronautical radio communication machines and apparatus; Agendas (Electronic -); AI software; Aiming sights [telescopic]; Aiming telescopes; Air analysis apparatus; Air current measuring apparatus; Air current testing apparatus; Air/fuel ratio gauges; Air measuring apparatus; Air pollution measuring devices; Air quality sensors; Air tanks [for scuba diving]; Air tanks for use in scuba diving; Air temperature sensors; Air traffic control apparatus; Air traffic control radio equipment; Airborne data acquisition instruments; Aircraft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guidance apparatus; Air-gas producers for scientific experiments in laboratories; Alarm bells; Alarm bells, electric; Alarm central units; Alarm installations; Alarm monitoring systems; Alarm panels; Alarm sensors; Alarm sensors for laundry washing machines; Alarm sensors for refrigerators; Alarm sensors for washing machines; Alarm signalling receivers; Alarm signalling transmitters; Alarm systems; Alarms; Alarms and warning equipment; Alarms (Fire -); Alarms for the detection of inflammable gases; Alcohol testing apparatus; Alcoholmeters; Alidades; Alkaline accumulators; Alligator clips [Electrical connectors]; All-in-one computers; Alternating current adaptors; Alternator rectifiers; Altimeters; Ammeters; Ampere-hour meters; Amplifier tuners; Amplifiers; Amplifiers for bass guitars; Amplifiers for musical instruments; Amplifiers for vehicles; Amplifying tubes; Amplifying valves; Amplitude modulation tuners; Anaerobic chambers for laboratory or scientific use; Analog signal processors; Analogue circuits; Analogue convertors; Analogue Input/Output [I/O] modules; Analogue sound modifiers; Analogue to digital converters; Analysis instruments for photogrammetric purposes; Analytical orthoprojectors; Analytical plotters; Anemometers; Angle dividing protractors; Angle gauges; Angle viewfinder; Animal signalling rattles for directing livestock; Animated cartoons; Animated cartoons in the form of cinematographic films; Animated films; Animation software; Annunciators; Anode batteries; Anodes; Answering machines; Antenna boosters; Antenna cables; Antenna filters; Antenna masts; Antenna parameter measuring apparatus; Antenna positioners; Antenna transmission wire; Antenna transmission wires; Antennas; Antennas [aerials]; Antennas and aerials as communications apparatus; Antennas and aerials as components; Antennas for wireless communications apparatus; Anti theft warning devices; Anticathodes; Anti-dazzle shades; Anti-dazzle spectacles; Anti-dust plugs for cell phones; Anti-dust plugs for charger ports; Anti-dust plugs for earphone jacks; Antifreeze testers; Anti-glare filters for computer monitors; Anti-glare filters for televisions; Anti-glare filters for televisions and computer monitors; Anti-glare glasses; Antiglare glasses (anti-glare); Anti-glare screens; Anti-glare spectacles; Anti-glare visors; Anti-gravity suits; Anti-interference devices [electricity]; Anti-intrusion alarms; Antimalware software; Anti-pollution masks for respiratory protection; Antireflection coated eyeglasses; Anti-reflective lenses; Antispyware software; Antistatic bag; Anti-theft alarm apparatus [other than for vehicles]; Anti-theft alarms not for vehicles; Anti-theft alarms [other than for vehicles]; Anti-theft warning apparatus; Antivirus software; Apertometers [optics]; Aperture gauges; Apparatus and installations for the production of X-rays, not for medical purposes; Apparatus and instruments controlling electricity; Apparatus and instruments for accumulating and storing electricity; Apparatus and instruments for accumulating electricity; Apparatus and instruments for accumulating the distribution of electricity; Apparatus and instruments for accumulating the use of electricity; Apparatus and instruments for astronomy; Apparatus and instruments for conducting electricity; Apparatus and instruments for conducting the distribution of electricity; Apparatus and instruments for conducting the use of electricity; Apparatus and instruments for controlling electricity; Apparatus and instruments for controlling stage lighting; Apparatus and instruments for controlling the distribution of electricity; Apparatus and instruments for controlling the use of electricity; Apparatus and instruments for geolocation; Apparatus and instruments for microscopy; Apparatus and instruments for physics; Apparatus and instruments for processing data; Apparatus and instruments for processing images; Apparatus and instruments for processing sound; Apparatus and instruments for recording of data; Apparatus and instruments for recording of images; Apparatus and instruments for recording sound; Apparatus and instruments for regulating electricity; Apparatus and instruments for regulating the distribution of electricity; Apparatus and instruments for regulating the use of electricity; Apparatus and instruments for reproducing of data; Apparatus and instruments for reproducing of images; Apparatus and instruments for reproducing of sound; Apparatus and instruments for scanning ion conductance microscopy; Apparatus and instruments for scanning ion microscopy; Apparatus and instruments for scanning probe microscopy; Apparatus and instruments for switching electricity; Apparatus and instruments for switching the distribution of electricity; Apparatus and instruments for switching the use of electricity; Apparatus and instruments for transforming electricity; Apparatus and instruments for transforming the distribution of electricity; Apparatus and instruments for transforming the use of electricity; Apparatus and instruments for transmitting data; Apparatus and instruments for transmitting images; Apparatus and instruments for transmitting sound; Apparatus and instruments for weighing; Apparatus for amplifying images; Apparatus for amplifying sound; Apparatus for analysing gases; Apparatus for automatic chromatography; Apparatus for automatic chromatography for laboratory use; Apparatus for broadcasting sound, data or images; Apparatus for changing record player needles; Apparatus for checking flight parameters; Apparatus for checking the authenticity of banknotes; Apparatus for controlling static electricity; Apparatus for data processing; Apparatus for data storage; Apparatus for diagnosing electrical power installations; Apparatus for downloading audio, video and data from the internet; Apparatus for editing cinematographic film; Apparatus for electronic payment processing; Apparatus for fermentation [laboratory apparatus]; Apparatus for generating virtual images; Apparatus for improving power efficiency; Apparatus for measuring, monitoring and analyzing electricity consumption; Apparatus for measuring the speed of golf swing; Apparatus for measuring the thickness of skins; Apparatus for monitoring electrical energy consumption; Apparatus for monitoring gas consumption; Apparatus for monitoring heat consumption; Apparatus for monitoring water consumption; Apparatus for processing electronic payments; Apparatus for recording data; Apparatus for recording distance; Apparatus for recording images; Apparatus for recording information; Apparatus for recording of images; Apparatus for recording of sound; Apparatus for recording sound; Apparatus for recording television programmes; Apparatus for reproduction of images; Apparatus for reproduction of sound; Apparatus for testing carbon monoxide detectors using an aerosol spray; Apparatus for testing heat detectors using an aerosol spray; Apparatus for testing smoke detectors using an aerosol spray; Apparatus for testing vehicle brakes; Apparatus for testing vehicle transmissions; Apparatus for the processing of data; Apparatus for the processing of images; Apparatus for the processing of sound; Apparatus for the reproduction of data; Apparatus for the reproduction of images; Apparatus for the reproduction of information; Apparatus for the reproduction of sound; Apparatus for the transmission of data; Apparatus for the transmission of images; Apparatus for the transmission of information; Apparatus for the transmission of sound; Apparatus for transmission of communication; Apparatus for transmission of images; Apparatus for transmission of sound; Apparatus for transmitting sound; Apparatus for verifying data on magnetically encoded cards; Apparatus for wireless transmission of acoustic information; Apparatus, instruments and cables for electricity; Apparatus providing night vision; Apparatus to check franking; Apparatus to check stamping mail; Appliances for measuring the thickness of leather; Application development software; Application processors; Application server software; Application simulation software; Application software; Application software for cloud computing services; Application software for mobile devices; Application software for mobile phones; Application software for robot; Application software for smart phones; Application software for smart TV; Application software for social networking services via internet; Application software for televisions; Application software for wireless devices; Application software to control lighting; Application specific integrated circuits; Application suites [software]; Application-specific integrated circuits; Approximation detectors; Aqualungs; Area Access Control [AAC] safety light curtains; Arm rests for use with computers; Armatures [electricity]; Armatures for use in electrical apparatus; Armbands [luminous] for protection against accident or injury; Articles of protective clothing for wear by motorcyclists for protection against accident or injury; Artificial intelligence and machine learning software; Artificial intelligence apparatus; Artificial intelligence software; Artificial intelligence software for analysis; Artificial intelligence software for driverless cars; Artificial intelligence software for healthcare; Artificial intelligence software for surveillance; Artificial intelligence software for vehicles; Artificial limbs for medical instruction purposes [teaching apparatus]; Asbestos clothing for protection against fire; Asbestos gloves for protection against accidents; Asbestos safety screens for firemen; Asbestos screens for firemen; Assistive software; Astrometric measuring apparatus and instruments; Astronomical spectrographs; Astronomy (Apparatus and instruments for -); Astrophotography (Lenses for -); Atmospheric oxygen monitors; Attenuators; Audible alarms [other than for vehicles]; Audio adaptors; Audio amplifiers; Audio analyzers; Audio and video receivers; Audio- and video-receivers; Audio apparatus; Audio books; Audio cable; Audio cable connectors; Audio cable testers; Audio cables; Audio cassette decks for automobiles; Audio cassette player head cleaners; Audio cassette players; Audio cassette recorders; Audio cassettes; Audio circuit boards; Audio compact discs; Audio compressors; Audio conference apparatus; Audio conferencing equipment; Audio devices and radio receivers; Audio digital discs; Audio digital tapes; Audio digitisers; Audio discs; Audio dubbing apparatus; Audio dynamic characteristic modifiers; Audio editing software; Audio effects apparatus; Audio electronic apparatus; Audio equalizers; Audio equipment; Audio expanders; Audio frequency amplifiers; Audio frequency apparatus; Audio head cleaners; Audio interfaces; Audio loudspeaker systems; Audio mixers; Audio mixing apparatus; Audio mixing consoles; Audio mixing desks; Audio noise reducers; Audio players; Audio processing apparatus; Audio receivers; Audio recorders; Audio recording apparatus; Audio recording equipment; Audio recordings; Audio signal range expanders; Audio signal range restorers; Audio speaker enclosures; Audio speaker systems for vehicles; Audio speakers; Audio speakers for automobiles; Audio speakers for home; Audio speakers for vehicles; Audio switching apparatus; Audio tape cassettes; Audio tape players; Audio tape recorders; Audio tapes; Audio tapes featuring music; Audio testing apparatus; Audio time delay units; Audio timers; Audio transmitter units; Audio transmitters; Audio/visual and photographic devices; Audio visual recordings; Audio visual teaching apparatus; Audio-sensitive controls for lighting apparatus and instruments; Audio-video receivers; Audiovisual apparatus; Audio-visual apparatus; Audiovisual apparatus and instruments; Audiovisual headsets for playing video games; Audiovisual instruments; Audio-visual instruments; Audiovisual receivers; Audiovisual recordings; Audiovisual teaching apparatus; Audio-visual teaching apparatus; Augmented reality computer hardware; Augmented reality game software; Augmented reality software; Augmented reality software for creating maps; Augmented reality software for education; Augmented reality software for simulation; Augmented reality software for use in mobile devices; Augmented reality software for use in mobile devices for integrating electronic data with real world environments; Aural monitoring apparatus; Authentication software; Autocollimators; Automated bank note sorting machines; Automated car parking control devices; Automated cash machines; Automated drone detection systems; Automated teller machines; Automated teller machines [ATM]; Automated teller machines (ATM); Automated ticket printing apparatus; Automatic altitude indicators; Automatic answering machines; Automatic cash registers; Automatic cash sorting and counting machines; Automatic chromatography apparatus for laboratory use; Automatic control apparatus; Automatic control apparatus and instruments; Automatic dialling apparatus; Automatic disc changers; Automatic dosage apparatus; Automatic fire extinguishing apparatus; Automatic focusing projectors; Automatic indicators of low pressure in tyres; Automatic indicators of low pressure in vehicle tires; Automatic indicators of low pressure in vehicle tires [tyres]; Automatic indicators of low pressure in vehicle tyres; Automatic ion exchange chromatography apparatus for laboratory use; Automatic ion-exchange chromatography apparatus for laboratory use; Automatic measuring instruments; Automatic paying-in and deposit machines; Automatic pilots; Automatic security barriers; Automatic solar tracking sensors; Automatic switchboards; Automatic switching apparatus [for telecommunication]; Automatic switching apparatus for telecommunication; Automatic telegraph apparatus; Automatic telephone dialers; Automatic telephone exchange apparatus; Automatic telephone exchanges; Automatic teller machines [cash dispensers]; Automatic ticket dispensing machines; Automatic time switches; Automatic timers for use with beverage makers; Automatic timing switches; Automatic transfer switches; Automatic vacuum control apparatus; Automatic vehicle speed control apparatus; Automatic vehicle speed control devices; Automobile airbag deactivation switches; Automobile data recorder; Automobile stereo adapters; Autonomous driving control systems for vehicles; Auto-pilots; Autotransformers; Auxiliary batteries for mobile phones; Auxiliary battery packs; Auxiliary speakers for mobile phones; Avalanche probes; Avalanche probes featuring sensors for measuring snow depth; Aviators' night vision devices; Aviators (Protective suits for -); Axle measuring apparatus; Azimuth instruments; Baby alarms; Baby monitors; Baby scales; Backlit signs; Backup drives for computers; Bags adapted for carrying photographic apparatus; Bags adapted for laptops; Bags adapted to carry video apparatus; Bags for cameras; Bags for cameras and photographic equipment; Bags specially adapted for projectors; Balaclavas for protection against accidents, irradiation and fire; Balance installations; Balances (Precision -); Balances [steelyards]; Balancing apparatus; Ballasts for electrical lighting fittings; Ballasts for gas discharge lamps; Ballasts for halogen lamps; Ballasts for halogen lights; Balloons (Meteorological -); Balun blocks; Baluns; Banana plugs; Banking cards [encoded or magnetic]; Banking software; Bar code decoders; Bar code labels, encoded; Bar code printers; Bar code readers; Bar code scanners; Bar code terminals; Barcode scanner; Barcode scanners; Bare wires; Barometers; Baroscopes; Bars for spectacles; Base plates for surveying purposes; Base Station Controllers [BSC] for telecommunications; Baseball batting helmets; Bathroom scales; Batteries; Batteries, electric; Batteries, electric, for vehicles; Batteries for electric vehicles; Batteries for electronic cigarettes; Batteries for electronic smokers' articles; Batteries for lighting; Batteries for mobile phones; Batteries for phones; Batteries for pocketlamps; Batteries for projectors; Batteries for use in hearing aids; Batteries for use with mobile telecommunication devices; Batteries for vehicles; Battery adapters; Battery booster cables; Battery boxes; Battery cables; Battery cases; Battery charge devices; Battery chargers; Battery chargers for electronic cigarettes; Battery chargers for home video game machines; Battery chargers for laptop computers; Battery chargers for mobile phones; Battery chargers for tablet computers; Battery chargers for use with telephones; Battery charging devices for motor vehicles; Battery charging equipment; Battery compensation chargers; Battery jars; Battery jump starters; Battery leads; Battery packs; Battery preheaters; Battery separators; Battery starters; Battery terminals; Battery testers; Battery testing apparatus; Beacon lamps; Beacon lights [safety equipment]; Beacon receivers; Beacons, luminous; Beakers [laboratory glassware]; Beeper carrying cases; Bell pushes; Bellows [for cameras]; Bellows for cameras; Bells (Alarm -), electric; Bells (Signal -); Bells [warning devices]; Benzine meters; Betatrons; Betting software; Bevels [measuring apparatus]; Bicycle helmets; Bicycle speedometers; Big data management software; Binaural microphones; Binders for CDs; Binocular covers; Binoculars; Biochip; Biochip sensors; Biochips; Biohazard suits; Bioinformatics software; Biological glassware; Biological microscopes; Biological safety cabinets; Biometric access control systems; Biometric fingerprint door locks; Biometric fingerprint readers; Biometric hand readers; Biometric identification apparatus; Biometric identification systems; Biometric identity cards; Biometric iris scanners; Biometric passports; Biometric retinal scanners; Biometric scanners; Biometric software; Biometric voice recognition systems; Biomicroscopes; Bioreactor for cell culturing; Bioreactors for cell culture; Bioreactors for laboratory use; Bioreactors for research use; BIOS software; Bio-sensors; Bi-polar transistors; Black boxes [data recorders]; Blank analogue recording media; Blank analogue storage media; Blank audio cassette tapes; Blank audio cassettes; Blank audio discs; Blank audio tapes; Blank CD-ROMs for sound or video recording; Blank CDs; Blank compact discs; Blank computer discs; Blank digital audio tapes; Blank digital recording media; Blank digital storage media; Blank discs; Blank diskettes; Blank DVDs; Blank electronic chip cards; Blank flash memory cards; Blank floppy computer discs; Blank hard disks for computers; Blank integrated circuit cards; Blank integrated circuit cards [blank smart cards]; Blank magnetic computer tapes; Blank magnetic data carriers; Blank magnetic discs; Blank magnetic disks; Blank magnetic tapes for tape recorders; Blank optical discs; Blank optical disks; Blank record disks; Blank recordable DVDs; Blank smart cards; Blank tapes; Blank tapes for storage of computer data; Blank USB cards; Blank USB flash drives; Blank video cassettes; Blank video tapes; Blanks for contact lenses; Blinkers [signalling lights]; Blog software; Blueprint apparatus; Blueprinting machines; Boats (Fire -); Body fat scales for household use; Body harnesses for support when lifting loads; Body-tubes for microscopes [lens-barrels]; Body-tubes for telescopes [lens-barrels]; Boiler control apparatus; Boiler control instruments; Bomb sights; Bone conduction earphones; Books recorded on disc; Books recorded on tape; Boom poles for sound transmission apparatus; Booms for microphones; Boost gauges; Booster cables; Boots for protection against accidents; Boots for protection against accidents, irradiation and fire; Boots for protection against fire; Boots for protection against irradiation; Boots [protective footwear]; Bore testing instruments; Borehole surveying apparatus; Borescopes; Borescopes for inspecting work; Boresighters [alignment apparatus for firearm sights]; Boresighters being alignment apparatus for firearm sights; Boxes adapted for storing computer software disks; Boxes [cases] for contact lenses; Boxes [cases] for glasses; Boxes [cases] for sunglasses; Boxing helmets; Bracelets (Encoded identification -), magnetic; Brackets for setting up flat screen TV sets; Braille mobile phones; Brake fluid testers; Brake pad wear sensors; Brake testing apparatus; Branch boxes [electricity]; Branch switches; Branch terminals; Breathing apparatus, except for artificial respiration; Breathing apparatus for underwater swimming; Breathing masks; Broadband installations; Broadcast transmitters; Broadcasting equipment; Broadcasting machines and apparatus; Broadcasting satellites; Bubble levels; Buffer memory devices; Buffers [electric]; Building management software; Building management system [BMS]; Bulletin boards (Electronic -); Bulletin boards (Illuminated -); Bulletproof clothing; Bullet-proof clothing; Bullet-proof vests; Bullet-proof vests (Am.); Bullet-proof waistcoats; Bullet-proof waistcoats [vests (Am.)]; Bullhorns; Buoyancy bladders for diving; Buoyancy compensator devices for divers; Buoys (Marking -); Buoys (Signalling -); Burettes; Burglar alarms; Bus bars; Bus interfaces; Business application software; Business intelligence software; Business management software; Business performance management [BPM] software; Business process management [BPM] software; Business software; Business technology software; Buzzers; Cabinets adapted to hold computers; Cabinets adapted to hold electrical apparatus; Cabinets for loudspeakers; Cable adapters; Cable boxes (Electric -); Cable channels (Electric -); Cable connectors; Cable couplings (Electric -); Cable covers [conduits]; Cable detectors; Cable ducts (Electric -); Cable harnesses; Cable identification markers for electric cables; Cable jump leads; Cable junctions for electric cables; Cable locators; Cable modems; Cable splices for electric cables; Cable television converters; Cable television receivers; Cable television transmitters; Cables and wires; Cables (Coaxial -); Cables, electric; Cables (Fibre [fiber Am.] optic -); Cables for earthing; Cables for electrical signal transmission; Cables for optical signal transmission; Cables for the transmission of sounds and images; Cables for transmitting and receiving cable television signals; Cables (Junction sleeves for electric -); CAD software; CAD-CAM software; CAE software; Calculating apparatus; Calculating devices; Calculating disks; Calculating machines; Calculating scales; Calculators; Calibrated glassware; Calibrated photovoltaic reference cells; Calibrating apparatus; Calibrating rings; Calibration devices; Calibrators; Calipers; Call logging apparatus; Calorimeters; CAM software; Camcorder cases; Camcorder covers; Camcorder waterproof cases; Camcorders; Camera bipods; Camera cases; Camera casings; Camera closures; Camera containing a linear image sensor; Camera covers; Camera filters; Camera flashes; Camera goggles; Camera hoods; Camera lens adapters; Camera lens mounts; Camera lenses; Camera monopods; Camera mounts; Camera shutters; Camera stands; Camera straps; Camera tripods; Cameras; Cameras (Bags adapted or shaped to contain -); Cameras (Cinematographic -); Cameras for monitoring and inspecting equipment in a nuclear power station; Cameras for self-developing film; Cameras for smartphones; Cameras for vehicles; Cameras [photography]; Cameras shutters; Candy thermometers; Capacitance boxes; Capacitance meters; Capacitators; Capacitive styluses for touch screen devices; Capacitive voltage transformers; Capacitors; Capillary tubes; Capillary tubing; Car aerials; Car antennas; Car audio apparatus; Car automatic driving control devices; Car batteries; Car cassette players; Car charger; Car jump starters; Car multimedia players; Car navigation computers; Car radios; Car speakers; Car stereos; Car telephone installations; Car telephones; Car televisions; Car video recorders; Car videorecorders; Carbon dioxide detectors; Carbon monoxide detectors; Card operated electronic locks; Card readers; Card readers for credit cards; Card readers for magnetic cards; Card reading equipment; Cards bearing electronically recorded data; Cards bearing integrated circuits; Cards containing microprocessors; Cards (Encoded magnetic -); Cards encoded to access computer software; Cards encoded with security features for identification purposes; Cards (Magnetic or encoded -); Cards with integrated circuits; Carpenters' folding rules; Carpenter's levels; Carpenters' rules; Carriers adapted for mobile phones; Carriers for bearing data; Carriers for dark plates [photography]; Carrying cases for cell phones; Carrying cases for cellular phones; Carrying cases for cellular telephones; Carrying cases for contact lenses; Carrying cases for digital music players; Carrying cases for mobile computers; Carrying cases for mobile phones; Carrying cases for mobile telephones; Carrying cases for portable music players; Carrying cases for radios; Carrying cases specially adapted for computer printers; Cartographic apparatus; Cartoons (Animated -); Cartridge alignment protractors; Cartridges [software] for use with computers; Cases adapted for binoculars; Cases adapted for cameras; Cases adapted for CD players; Cases adapted for computers; Cases adapted for contact lenses; Cases adapted for DVD players; Cases adapted for mobile phones; Cases adapted for netbook computers; Cases adapted for notebook computers; Cases adapted for photographic equipment; Cases adapted for tablet computers; Cases especially made for photographic apparatus and instruments; Cases (Eyeglass -); Cases fitted with dissecting instruments for scientific or research purposes; Cases fitted with dissecting instruments [microscopy]; Cases fitted with dissecting instruments not for medical use; Cases for children's eye glasses; Cases for children's eyeglasses; Cases for compact discs; Cases for contact lenses; Cases for data storage devices; Cases for digital media players; Cases for diskettes; Cases for electronic diaries; Cases for eyeglasses; Cases for eyeglasses and sunglasses; Cases for eyewear; Cases for headphones; Cases for loudspeakers; Cases for mobile phones; Cases for MP3 players; Cases for music storage devices; Cases for PDAs; Cases for photographic apparatus; Cases for pince-nez; Cases for pocket calculators; Cases for portable media players; Cases for satellite navigation devices; Cases for smartphones; Cases for spectacles; Cases for spectacles and sunglasses; Cases for sunglasses; Cases for tablet computers; Cases for telephones; Cases (Pince-nez -); Cash cards [encoded]; Cash cards [magnetic]; Cash dispensers; Cash dispensing machines; Cash registers; Casino management software; Cassette decks; Cassette head cleaners for audio tapes; Cassette players; Cassette recorders; Cassettes [audio]; Cassettes [video]; Catchers' helmets; Cathode ray tubes; Cathodes; Cathodic anti-corrosion apparatus; Cathodic protection apparatus; Cathodic tubes; CB radios; CD burners; CD cases; CD laser lens cleaners; CD players; CD radial cleaners; CD rom drives; CD ROMs; CD storage wallets; CD-ROM drives; CD-rom writers; CD-ROMs containing electronic telephone directories; CDs; Cell culture apparatus for laboratory use; Cell phone battery chargers; Cell phone battery chargers for use in vehicles; Cell phone cases; Cell phone covers; Cell phone straps; Cell phones; Cell phones having large keys and numbers that assist users having impaired vision or dexterity; Cell switches [electricity]; Cells [electric]; Cellular phones; Cellular telephone cases; Cellular telephones; Cement testing machines; Centering apparatus for photographic transparencies; Central alarms; Central door locking apparatus; Central heating programmers; Central processing unit boards; Central processing unit coolers; Central processing unit [CPU] clocks; Central processing unit [CPU] coolers; Central processing unit [CPU] fans; Central processing units; Central processing units for processing information, data, sound or images; Central processing units [processors]; Central workstations for use in performing surgical procedures; Centrifuge separators for laboratory use; Centrifuges for laboratory use; Centrifuges used as laboratory apparatus; Ceramic capacitors; Ceramic fuses; Ceramic resonators; Ceramic wafers bearing printed circuits; Chains (Eyeglass -); Chains for eyeglasses; Chains for spectacles; Chains for spectacles and for sunglasses; Chains for spectacles and sunglasses; Chains for sunglasses; Change-over switches [for telecommunication apparatus]; Channel buoys [marking]; Channel buoys [signalling]; Character recognition apparatus; Character recognition software; Character verification apparatus; Character verification instruments; Chargeable batteries; Chargers; Chargers for batteries; Chargers for electric accumulators; Chargers for electric batteries; Chargers for electrical accumulators; Chargers for electronic cigarettes; Chargers for electronic smokers' articles; Chargers for mobile phones; Chargers for smartphones; Chargers for vaporizers; Charging appliances for rechargeable equipment; Charging docks; Charging stations for electric vehicles; Chart recorders; Checking (supervision) apparatus and instruments; Checkweighers; Chemical engineering software; Chemical reactors; Chemistry apparatus and instruments; Chest protectors for the prevention of accident or injury [other than specifically adapted for sport]; Children's educational software; Children's eye glasses; Chin straps for football helmets; Chip card readers; Chip coils; Chipcards; Chips containing musical recordings; Chips (DNA -); Chips [integrated circuits]; Chipsets; Choking coils for use in electrical apparatus; Choking coils [impedance]; Chromatogram analyzers for scientific or laboratory use; Chromatographs for scientific or laboratory use; Chromatography apparatus for laboratory use; Chromatography columns; Chromatography columns for laboratory use; Chromatography instruments for scientific or laboratory use; Chronographs for use as specialized time recording apparatus; Chronographs [time recording apparatus]; Cine projectors; Cine-cameras; Cinematographic apparatus; Cinematographic apparatus and instruments; Cinematographic cameras; Cinematographic film (Apparatus for editing -); Cinematographic film, exposed; Cinematographic films; Cinematographic machines and apparatus; Cinematographic projectors; Cinematographic slides; Cinematographical films; Circle lens; Circle lenses; Circuit boards; Circuit boards provided with integrated circuits; Circuit breakers; Circuit cards; Circuit closers; Circuit distributors; Circuit fuses; Circuit testers; Circuit testing instruments; Circuits [electric or electronic]; Circuits for heavy current; Circular slide rules; Circulators [electric or electronic components]; Circulators in the nature of electronic components; Citizen band [CB] radios; Civil engineering software; Clapperboards; Cleaning apparatus for magnetic or optical data media; Cleaning apparatus for phonograph records; Cleaning apparatus for sound recording discs; Climate control digital thermostats; Clinometer; Clinometers; Clip-on sunglasses; Clips for divers and swimmers (Nose -); Clock generators for computers; Clocks (Time -) [time recording devices]; Closed circuit television apparatus; Closed circuit television cameras; Closed circuit television systems; Closed circuit television systems (CCTV); Closed circuit TV [CCTV] software; Close-up lenses; Clothes for protection against injury; Clothing especially made for laboratories; Clothing for protection against accidents; Clothing for protection against accidents, irradiation and fire; Clothing for protection against biological hazards; Clothing for protection against chemicals; Clothing for protection against fire; Clothing for protection against radiation; Cloud computing software; Cloud network monitoring software; Cloud server software; Cloud servers; CMS software [Content management system]; Coaxial adaptors; Coaxial attenuators; Coaxial cable; Coaxial cable connectors; Coaxial cables; Coaxial cables incorporating filters; Coaxial connection gender changers; Coaxial connectors; Coaxial relays; Coaxial resonators; Coaxial switches; Coded bank cards; Coded identification cards; Coding modulators; Coelostats; Coffee densitometers; Coffee measures; Coils (Choking -) [impedance]; Coils, electric; Coils (Electromagnetic -); Coils (Holders for electric -); Coin accumulators [totalisers]; Coin change dispensers; Coin changers; Coin counting or sorting machines; Coin validators; Coin-freed mechanisms; Coin-operated apparatus (Mechanisms for -); Coin-operated mechanisms; Coin-operated mechanisms for operating gates for car parks; Coin-operated mechanisms for television sets; Coin-operated mechanisms for vending machines; Coin-operated musical automata [juke boxes]; Cold cathode tubes; Collaboration management software platforms; Collaboration software; Collaboration software platforms [software]; Collaboration tools [software]; Collaborative software; Collectors, electric; Collimators; Color filters for liquid crystal displays; Color separation film; Colorimeters; Colour document printers; Colour image setters; Colour monitors; Colour printers; Colour video processors; Coloured contact lenses; Combination carbon monoxide and smoke detectors; Combination locks (metal -) [electric]; Combination locks (non-metallic -) [electric]; Combination video players and recorders; Combustible gas concentration detectors; Combustion gas detectors; Combustion spoons; Commercial monitors; Communication apparatus and instruments; Communication hubs; Communication interface units; Communication modems; Communication, networking and social networking software; Communication software; Communication software for connecting computer network users; Communication software for connecting global computer networks; Communications apparatus; Communications apparatus and instruments; Communications apparatus for vehicles; Communications cables; Communications computers; Communications controllers; Communications equipment; Communications head sets; Communications instruments; Communications networks; Communications processing computer software; Communications processors; Communications server software; Communications servers; Communications servers [computer hardware]; Communications software; Community software; Commutation (Electric apparatus for -); Commutation reactors; Commutators; Compact digital cameras; Compact disc cases; Compact disc players; Compact disc players for use with computers; Compact disc recorders; Compact disc writers; Compact discs; Compact discs [audio-video]; Compact discs featuring music; Compact discs [read-only memory]; Comparators; Compasses; Compasses [directional]; Compasses (Directional -); Compasses for measuring; Compasses [measuring instruments]; Compiler software; Compilers; Component parts for aerials; Components for computers; Components for electric circuits; Compressed air bailout units for diving; Computer accelerator board; Computer add-on boards; Computer antivirus software; Computer apparatus; Computer apparatus for remote meter reading; Computer application software; Computer application software featuring games and gaming; Computer application software for mobile phones; Computer application software for mobile telephones; Computer application software for streaming audio-visual media content via the internet; Computer application software for TV; Computer application software for use in implementing the Internet of Things [IoT]; Computer application software for use with wearable computer devices; Computer applications for automated car parking control; Computer applications for automated vehicle parking control; Computer applications for automatic vehicle driving control; Computer applications for automotive control; Computer applications for automotive electronic control; Computer applications for car audio video navigation; Computer applications for car automatic driving control; Computer applications for vehicle navigation apparatus; Computer buffers; Computer buses; Computer cables; Computer cabling; Computer card adapter; Computer carrying cases; Computer cases; Computer central processing units; Computer chatbot software for simulating conversations; Computer chips; Computer chipsets; Computer chipsets for use in transmitting data to and from a central processing unit; Computer circuit boards; Computer communication software to allow customers to access bank account information and transact bank business; Computer component testing and calibrating equipment; Computer components and parts; Computer controllers; Computer database servers; Computer databases; Computer daughterboards; Computer digital maps; Computer disc drives; Computer discs; Computer disk drives; Computer diskettes; Computer disks; Computer display monitors; Computer docking station; Computer documentation in electronic form; Computer e-commerce software; Computer e-commerce software to allow users to perform electronic business transactions via a global computer network; Computer fax modem cards; Computer firewall software; Computer firmware; Computer game cartridges; Computer game cassettes; Computer game discs; Computer game programmes; Computer game programs; Computer game software; Computer game software, downloadable; Computer game software downloadable from a global computer network; Computer game software for use on mobile and cellular phones; Computer game software for use on mobile devices; Computer game software for use with on-line interactive games; Computer game software, recorded; Computer games; Computer games entertainment software; Computer games of chance; Computer games programmes downloaded via the internet; Computer games programmes downloaded via the internet [software]; Computer games programmes for simulating financial securities trading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remotely accessing and transmitting data; Computer hardware for routing audio, video, and digital signals; Computer hardware for signal processing of audio and video; Computer hardware for telecommunications; Computer hardware for the collection of positioning data; Computer hardware for the compilation of positioning data; Computer hardware for the control of lighting; Computer hardware for the dissemination of positioning data; Computer hardware for the processing of positioning data; Computer hardware for the transmission of positioning data; Computer hardware for tracking driver behaviour; Computer hardware for use in computer-assisted software engineering; Computer hardware modules for use in electronic devices using the Internet of Things [IoT]; Computer hardware modules for use in Internet of Things electronic devices; Computer hardware modules for use with the Internet of Things [IoT]; Computer heat sinks; Computer housings; Computer interface apparatus; Computer interface boards; Computer interface cards; Computer interface software; Computer interfaces; Computer joysticks; Computer keyboard controllers; Computer keyboard keycaps; Computer keyboards; Computer keypads; Computer mainframes; Computer memories; Computer memory apparatus; Computer memory devices; Computer memory hardware; Computer mice; Computer modems; Computer modules; Computer monitor frames; Computer monitors; Computer motherboards; Computer mouse; Computer mouse pads; Computer mousepads; Computer mouses; Computer network adapters; Computer network bridges; Computer network hardware; Computer network hubs; Computer network routers; Computer network server; Computer network switches; Computer network-attached storage [NAS] hardware; Computer network-attached storage (NAS) hardware; Computer networking and data communications equipment; Computer networking hardware; Computer networks; Computer operating programmes; Computer operating programs; Computer operating programs, recorded; Computer operating software; Computer operating system programmes; Computer operating system software; Computer operating systems; Computer parallel ports; Computer peripheral apparatus; Computer peripheral devices; Computer peripheral equipment; Computer peripherals; Computer plotters; Computer printer; Computer printers; Computer programmes; Computer programmes for data processing; Computer programmes for document management; Computer programmes for image processing; Computer programmes for interactive television and for interactive games and/or quizzes; Computer programmes for playing games; Computer programmes for use in telecommunications; Computer programmes [programs], recorded; Computer programmes, recorded; Computer programmes relating to financial matters; Computer programmes relating to local area networks; Computer programmes stored in digital form; Computer programming software; Computer programs; Computer programs and software for image processing used for mobile phones; Computer programs, downloadable; Computer programs [downloadable software]; Computer programs for accessing and using the internet; Computer programs for accessing, browsing and searching online databases; Computer programs for connecting remotely to computers or computer networks; Computer programs for document management; Computer programs for editing images, sound and video; Computer programs for enabling access or entrance control; Computer programs for network management; Computer programs for playing games; Computer programs for pre-recorded games; Computer programs for printing; Computer programs for processing digital music files; Computer programs for producing graphics for promotional purposes; Computer programs for project management; Computer programs for providing an all-around view for a vehicle; Computer programs for searching remotely for content on computers and computer networks; Computer programs for searching the contents of computers and computer networks by remote control; Computer programs for the enabling of access or entrance control; Computer programs for use in autonomous control of vehicles; Computer programs for use in autonomous driving of vehicles; Computer programs for use in the assisted driving of vehicles; Computer programs for use in the autonomous navigation of vehicles; Computer programs for use in trading stocks and bonds; Computer programs for user interface design; Computer programs for using the internet and the worldwide web; Computer programs for video and computer games; Computer programs in machine readable form for use in database management; Computer programs, recorded; Computer programs to operate vehicles; Computer programs used for electronic cash register systems; Computer screen filters; Computer screen saver software; Computer screen saver software, recorded or downloadable; Computer screens; Computer search engine software; Computer serial ports; Computer servers; Computer shareware; Computer software; Computer software adapted for use in the operation of computers; Computer software applications; Computer software applications, downloadable; Computer software concerned with children's education; Computer software designed to estimate costs; Computer software designed to estimate resource requirements; Computer software development tools; Computer software downloadable from global computer information networks; Computer software downloadable from global computer networks; Computer software downloadable from the internet; Computer software downloaded from the internet; Computer software for accessing, browsing and searching online databases; Computer software for accessing computer networks; Computer software for accessing databases; Computer software for accessing information directories that may be downloaded from the global computer network; Computer software for administration of local area networks; Computer software for advertising; Computer software for analysing market information; Computer software for application and database integration; Computer software for assisting in the design of sports equipment; Computer software for audibly controlling a computer and the operation thereof; Computer software for authorising access to data bases; Computer software for biometric systems for the identification and authentication of persons; Computer software for business purposes; Computer software for cellular phones; Computer software for communicating purposes between microcomputers; Computer software for communicating with users of hand-held computers; Computer software for communication between computers over a local network; Computer software for computer aided software engineering; Computer software for controlling amplifiers; Computer software for controlling and managing access server applications; Computer software for controlling self-service terminals; Computer software for controlling the operation of audio and video devices; Computer software for converting document images into electronic formats; Computer software for creating and editing music and sounds; Computer software for creating dynamic websites; Computer software for creating searchable databases of information and data; Computer software for database management; Computer software for document management; Computer software for education; Computer software for electronic bulletin boards; Computer software for encryption; Computer software for entertainment; Computer software for facilitating payment transactions by electronic means; Computer software for generation of typefaces and fonts; Computer software for Global Positioning Systems; Computer software for Global Positioning Systems (GPS); Computer software for instrument tuning; Computer software for inter-network accounting in the telecommunications field; Computer software for interpreting fingerprints or palm prints; Computer software for mobile applications that enable interaction and interface between vehicles and mobile devices; Computer software for mobile phones; Computer software for monitoring the use of computers and the internet by children; Computer software for organizing and viewing digital images and photographs; Computer software for processing digital images; Computer software for processing digital music files; Computer software for processing market information; Computer software for producing financial models; Computer software for recording sound; Computer software for scanning images and documents; Computer software for system cleaning and optimization; Computer software for testing vulnerability in computers and computer networks; Computer software for the administration of on-line games and gaming; Computer software for the collection of positioning data; Computer software for the compilation of positioning data; Computer software for the control of lighting; Computer software for the creation of firewalls; Computer software for the detection of threats to computer networks; Computer software for the display of digital media; Computer software for the dissemination of positioning data; Computer software for the monitoring of computer systems; Computer software for the processing of positioning data; Computer software for the remote control of electric lighting apparatus; Computer software for the remote control of office machines and equipment; Computer software for the remote control of security apparatus; Computer software for the remote control of telephone sets and radiotelephony sets; Computer software for the transmission of positioning data; Computer software for time control; Computer software for tracking driver behaviour; Computer software for use as an application programming interface (API); Computer software for use in computer access control; Computer software for use in computer network access control; Computer software for use in creating and designing websites; Computer software for use in integrated circuit design; Computer software for use in medical decision support systems; Computer software for use in migrating between different computer network operating systems; Computer software for use in processing semiconductor wafers; Computer software for use in programming facsimile machines; Computer software for use in providing multiple user access to a global computer information network; Computer software for use in remote meter monitoring; Computer software for use in remote meter reading; Computer software for use on handheld mobile digital electronic devices and other consumer electronics; Computer software for wireless content delivery; Computer software for wireless network communications; Computer software in the field of electronic publishing; Computer software packages; Computer software platforms; Computer software platforms for social networking; Computer software platforms, recorded or downloadable; Computer software [programmes]; Computer software programs; Computer software programs for database management; Computer software programs for spreadsheet management; Computer software, recorded; Computer software relating to financial history; Computer software relating to the handling of financial transactions; Computer software relating to the medical field; Computer software supplied from the Internet; Computer software supplied on the Internet; Computer software that assists computers in deploying parallel applications and performing parallel computations; Computer software that permits games to be played; Computer software to automate data warehousing; Computer software to enable browsing on global computer networks; Computer software to enable retrieval of data; Computer software to enable searching and retrieval of data; Computer software to enable searching of data; Computer software to enable teleconferencing, videoconferencing and videophone services; Computer software to enable the provision of electronic media via communications networks; Computer software to enable the provision of electronic media via the Internet; Computer software to enable the provision of information via communications networks; Computer software to enable the provision of information via the Internet; Computer software to enable the searching of data; Computer software to enable the transmission of photographs to mobile telephones; Computer software to enhance the audio-visual capabilities of multimedia applications; Computer software to enhance the audio-visual capabilities of multimedia applications, namely, for the integration of text, audio, graphics, still images and moving pictures; Computer software to maintain and operate computer system; Computer software to operate vehicles; Computer software used for providing search engine services; Computer stylus; Computer styluses; Computer sub-assemblies; Computer swivelling stands; Computer systems; Computer systems for automated vehicle control; Computer tapes; Computer telephony equipment; Computer telephony software; Computer terminals; Computer terminals for banking purposes; Computer touchscreens; Computer utility programs for computer maintenance; Computer utility programs for data compression; Computer utility programs for file management; Computer utility programs [program performs computer maintenance work]; Computer video game software; Computer whiteboard software; Computer whiteboards; Computer-aided design (CAD) software; Computer-aided engineering [CAE] software; Computer-aided manufacturing [CAM] software; Computer-aided manufacturing software; Computerised personal organisers; Computerized time clocks with fingerprint recognition; Computerized vehicle engine analyzers; Computers; Computers and computer hardware; Computers for autonomous driving; Computers for autonomous-driving vehicles; Computers for managing control devices for aircraft; Computers for use in data management; Computers for use with bicycles; Computers (Printers for use with -); Computing visual display units; Concentration meters; Concrete testing machines; Condensers [capacitors]; Condensers (Optical -); Conductivity meters; Conductor bars; Conductors, electric; Conductors (Lightning -); Conduit couplings [electric]; Conduit for electric cables; Conduits (Acoustic -); Conduits (Electricity -); Conference cameras; Conference phones; Conference software; Conferencing cameras; Connected bracelets [measuring instruments]; Connecting electrical cables; Connecting modules for electric controls; Connecting plugs (Electric -); Connection blocks [electric cable]; Connection boards [electric]; Connection boxes [electricity]; Connection cables; Connection plugs (Electric -); Connection units (Electric -); Connections, electric; Connections for electric cables; Connections for electric lines; Connector boxes (Electric -); Connector sockets (Electric -); Connector units (Electric -); Connectors [electricity]; Connectors for electronic circuits; Connectors for telecommunication apparatus; Consistometers; Constant humidity incubators for laboratory use; Constant temperature incubators for laboratory use; Contact blocks (Electric -); Contact boards (Electric -); Contact fuses (Electric -); Contact lens blanks; Contact lens cases; Contact lens containers; Contact lens washing apparatus; Contact lenses; Contact lenses (Containers for -); Contacts, electric; Containers for contact lenses; Containers for films; Containers for microscope slides; Content access software; Content control software; Content management software; Contents gauges; Continuity testers; Control amplifiers; Control apparatus (Automatic -); Control apparatus (Electric -); Control apparatus (Electronic -); Control apparatus for audio signals; Control boards (Electric -); Control boxes (Electric -); Control circuits; Control consoles for lighting apparatus and instruments; Control devices (Automatic -); Control devices for car audio video navigation; Control devices for vehicle navigation apparatus; Control installations (Electric -); Control modules (Electric or electronic -); Control panels [electricity]; Control panels for security alarms; Control segment integration software; Control stations (Remote, electric or electronic -); Control units for amplifiers for use in vehicles; Control valves (Electric -); Controller circuit boards; Controllers and regulators; Controlling software for computer printers; Converters, electric; Converters for electric plugs; Convertible laptops; Cooker control apparatus; Cooker control panels; Cooker control units; Coolant-temperature sensors; Coolers for electronic components; Coolers for processors for data processing apparatus; Cooling pads for wireless computers; Coordinate measuring instruments; Copiers (Electrostatic -); Copiers (Photostatic -); Copiers (Thermic -); Copper balun connector coils; Copper panels for circuit boards; Copper wire, insulated; Copying machines; Cordless telephone apparatuses; Cordless telephones; Cords for eyeglasses; Cords for spectacles; Cords for sunglasses; Correcting lenses [optics]; Corrective eyewear; Corrective glasses; Cosmographic instruments; Countdown timers; Counter balance weights; Counterfeit coin detectors; Counterfeit [false] coin detectors; Counterfeit money detecting apparatus; Counter-operated apparatus (Mechanisms for -); Counters; Couplers (Acoustic -); Couplers [data processing equipment]; Coupling capacitors; Couplings, electric; Covers for computer keyboards; Covers for contact lenses; Covers for data storage devices; Covers for digital media players; Covers for electric outlets; Covers for glasses; Covers for MP3 players; Covers for music storage devices; Covers for PDAs; Covers for personal digital assistants; Covers for personal digital assistants [PDAs]; Covers for portable media players; Covers for smartphones; Covers for sunglasses; Covers for tablet computers; Covers for telephone receivers; Covers (Shaped -) for computers; Crash helmets; Crash helmets for cyclists; Crash test dummies; Credit card cases [fitted holders]; Credit card encoding machines; Credit card encoding machines [computer peripherals]; Credit card terminals; Credit cards; Credit cards [encoded]; Credit cards [magnetic]; Credit cards with a magnetic strip; Credit card-style USB flash drives; Credit screening software; Crocodile clips [Electrical connectors]; Cross beam depth gauges; Crucibles for laboratory use; Crucibles [laboratory]; Cruise control systems for vehicles; Cruise controls for motor vehicles; Cruise controls for vehicles; Cryomonitors; Cryptography software; Crystal oscillators; Crystalline silicon solar cells; Crystalline silicon solar power cells; Culture dishes; Culture plates; Cupels [laboratory]; Currency authentication apparatus and equipment; Currency recognition machines; Current breakers; Current collectors; Current converters; Current convertors; Current limiters; Current limiting reactors; Current overload protectors; Current plugs; Current rectifiers; Current shunts; Current testers; Current transformers; Current-meters; Customer relation management [CRM] software; Cut-out switches; Cyclists' glasses; Cyclocomputers; Cyclometers; Cyclotrons; Cyrogenic turbine meters; Cytometers; DAB radios; Daisy wheel printers; Darkroom filters; Darkroom lamps [photography]; Darkroom lights; Darkrooms [photography]; Dashboard cameras; Dashboard mounts for mobile phones; Dashboard mounts for navigation devices; Dashboard software; Dashboard warning lamps; Data and file management and database software; Data and image processing software for making three dimensional models; Data banks; Data buffers; Data bus interface units; Data cables; Data capture apparatus; Data cards; Data carriers; Data carriers containing stored typographic typefaces; Data carriers for computers having software recorded thereon; Data cartridges; Data collection apparatus; Data communications apparatus; Data communications hardware; Data communications receivers; Data communications software; Data compact discs; Data compression software; Data conversion apparatus; Data encoding apparatus; Data encryption apparatus; Data engines; Data entry terminals; Data exchange units; Data exit terminals; Data gloves; Data link cables; Data loggers; Data loggers and recorders; Data management software; Data media (Magnetic -); Data media (Optical -); Data mining software; Data networks; Data processing apparatus; Data processing apparatus and instruments; Data processing equipment; Data processing equipment and accessories (electrical and mechanical); Data processing programs; Data processing programs recorded on machine-readable data carriers; Data processing software; Data processing software for graphic representations; Data processing software for word processing; Data processing systems; Data processing terminals; Data processors; Data protection backup units; Data recorded electronically; Data recorded electronically from the internet; Data retrieving devices; Data storage apparatus; Data storage devices; Data storage devices and media; Data storage discs; Data storage media; Data storage programs; Data suits; Data switches; Data switching apparatus; Data synchronization cables; Data terminals; Data transmission apparatus; Data transmission cables; Data transmission networks; Data transmitters; Data transmitting apparatus; Data wires; Database engines; Database management software; Database server software; Database synchronization software; Databases; Databases (electronic); Data-processing apparatus; Daughterboards; Day trading software; DC/AC converters; DC/AC inverters; DC input power supplies; Debugging software; Decade switches; Decibel meters; Decision circuits; Decision-making software; Decoder software; Decoders; Decoders for television sets; Decoding apparatus; Decompression chambers; Decorative covers for smoke detectors; Decorative dials for thermostats; Decorative magnets; Decorative magnets in the shape of animals; Decorative magnets in the shape of letters; Decorative magnets in the shape of numbers; Decorative refrigerator magnets; Decorative switch plate covers; Decorative wind socks for indicating wind direction; Deflecting coils; Deflecting yokes; Deflection yokes; Degaussers; Demagnetisers; Demagnetizers; Demagnetizing apparatus for magnetic tapes; Demodulators; Demultiplexers; Densimeters; Densitometers; Densitometers not for medical use; Depth gauges; Depth sounders; Desk or car mounted units incorporating a loudspeaker to allow a telephone handset to be used hands-free; Desktop computers; Desktop publishing software; Detecting apparatus and instruments; Detection apparatus; Detectors; Detectors for electric meters; Detectors (Metal -) for industrial or military purposes; Detectors (Smoke -); Development environment software; Development kits; Development tool programs; Device drivers; Devices for analyzing genome information; Devices for analyzing protein sequence used as laboratory apparatus; Devices for hands-free use of mobile phones; Devices for streaming media content over local wireless networks; Devices for the projection of virtual keyboards; Devices for wireless radio transmission; Devices providing night vision; Devkits; Dewing sensors; Diacs; Diagnostic apparatus for testing food; Diagnostic apparatus, not for medical purposes; Diagnostic ultrasound apparatus, other than for medical use; Diagramming software; Dial gauge instruments; Diaphragms [acoustics]; Diaphragms for scientific apparatus; Diaphragms [photography]; Diapositives; Diaries (Electronic -); Dictating machines; Dictation machines; Diesel injector testers; Diesel oil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testers; Differential switches; Diffraction apparatus [microscopy]; Digital amplifiers; Digital audio interface apparatus; Digital audio players; Digital audio recorders; Digital audio servers; Digital audio tape players; Digital audio tape recorders; Digital audio tapes; Digital bathroom scales; Digital boards; Digital book readers; Digital books downloadable from the Internet; Digital cameras; Digital cameras for industrial use; Digital cellular phones; Digital color copiers; Digital color printers; Digital colour copiers; Digital colour printers; Digital colour printers for documents; Digital dashboard software; Digital data recording media; Digital disc drives; Digital door locks; Digital egg timers; Digital electronic controllers; Digital force gauges; Digital functional generators; Digital graphic scanners; Digital indicators; Digital input and output scanners; Digital Input/Output [I/O] modules; Digital measuring apparatus; Digital meat thermometers; Digital media streaming devices; Digital mixing desks; Digital multimeters; Digital multi-meters; Digital music downloadable from the Internet; Digital music downloadable provided from a computer database or the internet; Digital music downloadable provided from MP3 internet web sites; Digital music downloadable provided from MP3 internet websites; Digital music [downloadable] provided from mp3 web sites on the internet; Digital music downloadable provided from the internet; Digital music players; Digital notepads; Digital optical transmission apparatus; Digital organizers; Digital panel meters; Digital pH meters; Digital phones; Digital photo frames; Digital picture frames; Digital plotters; Digital potentiometers; Digital projectors; Digital radios; Digital recording media; Digital recordings; Digital sensors; Digital sensory devices; Digital set-top boxes; Digital signage; Digital signage display panels; Digital signage monitors; Digital signal processing apparatus; Digital signal processors; Digital signs; Digital single-lens reflex (DSLR) cameras; Digital solutions provider [DSP] software; Digital sound processors; Digital spoon scales; Digital still cameras; Digital storage media; Digital tablets; Digital telecommunications apparatus; Digital telephone platforms and software; Digital telephone switching apparatus; Digital telephones; Digital televisions; Digital thermometers, not for medical purposes; Digital thermometers, other than for medical purposes; Digital to analogue converters; Digital torque gauges; Digital transmitters; Digital versatile disc drives; Digital versatile disc player; Digital versatile disc players; Digital versatile disc recorders; Digital versatile discs; Digital video cameras; Digital video disc drives; Digital video disc players; Digital video disc recorders; Digital video discs; Digital video discs [DVDs]; Digital video players; Digital video recorders; Digital video servers; Digital voice recorders; Digital voice signal processors; Digital weather stations; Digitiser pads; Digitisers; Digitizers; Digitizing printers; Digitizing scanners; Dimmer switches; Dimmer switches for lights; Dimmers; Dimmers [regulators] (Light -), electric; Diode arrays; Diodes; Direct current converters; Direction beacons; Direction finders; Directional compasses; Directional couplers; Directional signage [luminous or mechanical]; Directories [electric or electronic]; Disc drivers; Disc drives; Disc memories; Disc players; Disc records; Disc storage containers; Discharge tubes, electric, other than for lighting; Discs being magnetic data carriers; Discs (Compact -) [audio-video]; Discs (Compact -) [read-only memory]; Discs (Optical -); Dish aerials; Dish antennas; Disk drives; Disk drives for computers; Diskettes; Disks, magnetic; Dispersion shifted optical fibres; Display devices, television receivers and film and video devices; Display management software; Display modules for mobile phones; Display modules for television receivers; Display monitors; Display monitors for providing an all-around view for a vehicle; Display panels for vehicles; Display screen filters; Display screen filters adapted for use with computer monitors; Display screen filters adapted for use with tablet computers; Display screen filters adapted for use with televisions; Display screen protectors in the nature of films for mobile phones; Display screens; Display serial interfaces [DSI]; Display signs of metal [luminous or mechanical]; Display terminals; Displays for mobile phones; Displays for smart phones; Displays for smartphones; Displays for television receivers; Displays for vehicles; Disposable cameras; Disposable dispenser syringes for laboratory use; Disposable gloves for laboratory use; Disposable latex gloves for laboratory use; Disposable plastic bioreactors for cell culture; Disposable plastic gloves for laboratory use; Dissecting instruments for scientific or research purposes; Distance and dimension measuring instruments; Distance measurers; Distance measuring apparatus; Distance meters; Distance recording apparatus; Distance sensors; Distillation apparatus for scientific purposes; Distillation columns for laboratory use; Distribution amplifiers; Distribution boards; Distribution boards [electricity]; Distribution boxes; Distribution boxes [electricity]; Distribution boxes for electrical power; Distribution consoles [electricity]; Distribution panel boards [electricity]; Distribution transformers; Divers' boots; Divers' face masks; Divers' gloves; Divers' goggles; Divers' life jackets; Divers masks; Divers' masks; Divers' nose clips; Divers' weight belts; Diving apparatus; Diving equipment; Diving goggles; Diving helmets; Diving snorkels; Diving suits; Diving weights; DMB (Digital Multimedia Broadcasting) televisions; DNA chips; DNA microarray; DNA microarrays; Docking stations; Docking stations for digital music players; Docking stations for mobile phones; Docking stations for MP3 players; Docking stations for smartphones; Document automation software; Document management software; Document management system software; Document printers for computers; Document printers for use with computers; Dog whistles; Domestic switches [electric]; Door bells (Electric -); Door locks (Electric -); Door opening and closing detecting sensors; Door viewers [peepholes]; Dosage dispensers; Dosimeters; Double layer capacitors; Downloadable animated cartoons; Downloadable application software; Downloadable application software for smart phones; Downloadable applications; Downloadable applications for mobile devices; Downloadable applications for use with mobile devices; Downloadable cloud computing software; Downloadable comic strips; Downloadable computer game programs; Downloadable computer game software; Downloadable computer game software via a global computer network and wireless devices; Downloadable computer games; Downloadable computer graphics; Downloadable computer programs; Downloadable computer security software; Downloadable computer software; Downloadable computer software applications; Downloadable computer software for designing and modelling of three dimensional printable products; Downloadable computer software for remote monitoring and analysis; Downloadable computer software for the management of data; Downloadable computer software for the management of information; Downloadable computer software for the transmission of data; Downloadable computer software for the transmission of information; Downloadable computer software for use as a digital wallet; Downloadable computer software for use as an electronic wallet; Downloadable computer utility programs; Downloadable computer utility software; Downloadable cryptographic keys for receiving and spending cryptocurrency; Downloadable digital music; Downloadable digital music provided from MP3 Internet web sites; Downloadable digital photos; Downloadable e-books; Downloadable educational course materials; Downloadable educational media; Downloadable electronic books; Downloadable electronic books in the field of golf instruction; Downloadable electronic brochures; Downloadable electronic game programs; Downloadable electronic game software for wireless devices; Downloadable electronic games; Downloadable electronic greeting cards for sending by regular mail; Downloadable electronic maps; Downloadable electronic newsletters; Downloadable electronic newspapers; Downloadable electronic publications; Downloadable electronic publications in the nature of magazines; Downloadable electronic publications in the nature of magazines in the field of video games; Downloadable electronic reports; Downloadable email software; Downloadable emoticons for mobile phones; Downloadable e-wallets; Downloadable films; Downloadable game related software applications; Downloadable game software; Downloadable graphic design templates; Downloadable graphics for mobile phones; Downloadable image files; Downloadable information relating to games and gaming; Downloadable instant messaging software; Downloadable instruction manuals in electronic form; Downloadable interactive entertainment software for playing computer games; Downloadable interactive entertainment software for playing video games; Downloadable media; Downloadable mobile applications; Downloadable mobile applications for booking taxis; Downloadable mobile applications for the management of data; Downloadable mobile applications for the management of information; Downloadable mobile applications for the transmission of data; Downloadable mobile applications for the transmission of information; Downloadable mobile applications for use with wearable computer devices; Downloadable mobile coupons; Downloadable movies; Downloadable multimedia files; Downloadable music files; Downloadable music sound recordings; Downloadable musical sound recordings; Downloadable podcasts; Downloadable postcards; Downloadable printable planners and organizers; Downloadable printing fonts; Downloadable publications; Downloadable publications in electronic form; Downloadable ring tones; Downloadable ring tones for mobile phones; Downloadable ringtones; Downloadable ringtones for mobile phones; Downloadable screen savers for computers; Downloadable screen savers for phones; Downloadable series of children’s books; Downloadable smart phone application software; Downloadable smart phone applications (software); Downloadable software; Downloadable software applications; Downloadable software applications for mobile phones; Downloadable software applications for use with three dimensional printers; Downloadable software for remotely accessing and controlling a computer; Downloadable software in the nature of a mobile application; Downloadable software in the nature of a mobile application for dark kitchen delivery and ordering; Downloadable software in the nature of a mobile application for food delivery and ordering; Downloadable software in the nature of a mobile application for playing games; Downloadable sound recordings; Downloadable telephone ring tones; Downloadable templates for designing audiovisual presentations; Downloadable video files; Downloadable video game programs; Downloadable video game software; Downloadable video recordings; Downloadable video recordings featuring music; Downloadable videocasts; Downloadable videos; Downloadable wallpapers for computers and phones; Drafting plotters; Drainers for use in photography; Drawing apparatus and instruments adapted for use with computers; Dressmakers' measures; Driver assistance systems for motor vehicles; Drivers helmets; Drives (Disk -) for computers; Drone detection systems; Droppers for measuring, other than for medical or household purposes; Drunkometers; Dry batteries; Dry cells; Dry film printers; Dry Laser imager printers; Dry laser imagers; Dry-cell batteries; Drying apparatus for photographic prints; Drying ovens for laboratory use; Drying racks [photography]; Dry-type transformers; Dual amplifier balancers; Ductility testers; Ducting for electric cables; Ducts [electricity]; Dummy sensors; Duplexers; Dust covers for computers; Dust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monitors; Dust goggles; Dust masks; Dust measuring apparatus; Dust proof plugs for earphone jacks; Dust protective goggles; Dust protective masks; Dustproof glasses; Dustproof plugs for jacks of mobile phones; DVD burners; DVD cases; DVD discs; DVD drives; DVD micro systems; Dvd player; DVD players; DVD recorders; DVD recording apparatus; DVDs; Dynamic tomography apparatus, other than for medical use; Dynamometers; Ear buds; Ear pads for headphones; Ear phones; Ear plugs for divers; Earbuds; Earphones; Earphones for cellular telephones; Earphones for consumer video game apparatus; Earphones for handheld electronic game apparatus; Earphones for smartphones; Earphones for use with mobile telecommunication devices; Earpieces for remote communication; Earth cables; Earth connections; Earth terminals; Earth test leads [Electrical]; Earth testers; Earthing apparatus; Earthing clamps; Ebook readers; E-books; Echo cancellers; Echo sounders; Echo sounding devices; E-commerce and e-payment software; E-commerce software; Editing appliances for cinematographic films; Editing machines for movie films; Editing software; Education software; Educational computer applications; Educational computer software; Educational mobile applications; Educational software; Educational software featuring instructions for playing games; Educational tablet applications; Egg timers; Egg timers [sandglasses]; Eggcandlers; Egg-candlers; Ejector seat training apparatus; Elbow protectors (protective -) for use against accidents [other than sports articles]; Electric accumulators; Electric accumulators for vehicles; Electric adapter cables; Electric adaptors; Electric alarm bells; Electric alarms; Electric alarms for fire; Electric alarms for smoke; Electric and electronic components; Electric and electronic effects units for musical instruments; Electric and electronic musical effects equipment; Electric and electronic security apparatus and instruments; Electric and electronic video surveillance installations; Electric apparatus for commutation; Electric apparatus for remote ignition; Electric batteries; Electric batteries for powering electric vehicles; Electric batteries for vehicles; Electric battery chargers; Electric blanking plugs; Electric boosters; Electric breakers [switches]; Electric buzzers; Electric cables; Electric cables and wires; Electric cables for the transmission of sounds and images; Electric call bells; Electric capacitors; Electric capacitors [for telecommunication apparatus]; Electric capacitors for telecommunication apparatus; Electric cells; Electric charging cables; Electric circuit boards; Electric circuit breakers; Electric circuit closers; Electric circuit components; Electric circuit interrupters; Electric circuit testers; Electric circuits; Electric coils; Electric communication apparatus; Electric condensers; Electric conductors; Electric connections; Electric connectors; Electric contacts; Electric contacts of precious metal; Electric control apparatus; Electric control devices for energy management; Electric control devices for heating management; Electric control panels; Electric control valves; Electric converters; Electric convertors; Electric cords; Electric couplings; Electric current adaptors; Electric current control devices; Electric current meters; Electric current rectifiers; Electric current sensors; Electric current switches; Electric current transformers; Electric deadbolt locks; Electric diodes; Electric discharge tubes, other than for lighting; Electric door bells; Electric door chimes; Electric doorbells; Electric dry cells; Electric extension cables; Electric extension leads; Electric fence controllers; Electric fence energisers; Electric fences; Electric flasher switches; Electric flow meters; Electric fuse boxes; Electric fuses; Electric installations for the remote control of industrial operations; Electric inverters; Electric junction boxes; Electric leads; Electric light dimmers; Electric light switches; Electric locks; Electric locks for vehicles; Electric loss indicators; Electric luminescent display flat panels; Electric luminescent display panels; Electric measuring apparatus; Electric measuring devices; Electric measuring instruments; Electric mobile digital communication devices; Electric monitoring apparatus; Electric motor checking [monitoring or supervision] apparatus; Electric navigational instruments; Electric oscillators; Electric outlet covers; Electric phonographs; Electric plug adapters; Electric plugs; Electric pocket translators; Electric power analyzers; Electric power controllers; Electric power converters; Electric power distribution apparatus; Electric power distribution machines; Electric power supply sockets; Electric power supply units; Electric power units; Electric reactors; Electric rectifiers; Electric regulating apparatus; Electric relays; Electric resistance coils; Electric resistances; Electric resistors; Electric resistors [for telecommunication apparatus]; Electric resistors for telecommunication apparatus; Electric sensors; Electric shunt boxes; Electric signs; Electric smoke detectors; Electric smoke sensors; Electric sockets; Electric storage batteries; Electric switch plates; Electric switchboxes; Electric switches; Electric switching apparatus; Electric telecommunications apparatus; Electric terminal lugs; Electric terminals; Electric thermostats; Electric timers; Electric toy train transformers; Electric transformers; Electric valves [thermionic]; Electric voltage transformers; Electric wire; Electric wire and cable; Electric wire harnesses for automobiles; Electric wires; Electric wires and cables; Electric wires for communication equipment; Electric wiring; Electric wiring harnesses; Electrical access control apparatus; Electrical accumulators; Electrical adapters; Electrical adaptors; Electrical alarm instruments (anti-theft -) [other than for vehicles]; Electrical amplifiers; Electrical amplifiers for sound signals; Electrical amplifiers for use with musical instruments; Electrical and electronic apparatus for logging data; Electrical and electronic apparatus for processing data; Electrical and electronic apparatus for storing data; Electrical and electronic apparatus for the reception of data; Electrical and electronic apparatus for the transmission of data; Electrical and electronic burglar alarms; Electrical and electronic components; Electrical and electronic connectors; Electrical and electronic instruments for logging data; Electrical and electronic instruments for processing data; Electrical and electronic instruments for storing data; Electrical and electronic instruments for the reception of data; Electrical and electronic instruments for the transmission of data; Electrical and electronic test apparatus and instruments; Electrical armatures; Electrical bare wires; Electrical batteries; Electrical branch boxes; Electrical cable; Electrical cable connectors; Electrical cables; Electrical cables for use in connections; Electrical cabling; Electrical capacitors; Electrical cells; Electrical cells and batteries; Electrical charge controllers; Electrical circuit boards; Electrical circuit breakers; Electrical circuit components; Electrical circuit testers; Electrical circuits; Electrical circuits and circuit boards; Electrical coils; Electrical communications apparatus; Electrical communications instruments; Electrical components; Electrical conductors; Electrical conduits; Electrical connection boxes; Electrical connections; Electrical connector contact terminals; Electrical connector housings; Electrical connectors; Electrical contacts; Electrical control apparatus; Electrical control boards; Electrical control circuits; Electrical control instruments; Electrical control panels; Electrical controllers; Electrical controlling devices; Electrical controls; Electrical controls for irrigation sprinkler systems; Electrical converters; Electrical cords; Electrical coupling sleeves; Electrical couplings; Electrical delay lines; Electrical distributing busbars; Electrical distribution boxes; Electrical distributors; Electrical ducts; Electrical engineering software; Electrical extension leads; Electrical filters; Electrical frequency converters; Electrical fuses; Electrical header connectors; Electrical inductors; Electrical inverters; Electrical junction boxes; Electrical limiters; Electrical locks; Electrical measuring equipment; Electrical meters; Electrical outlet plates; Electrical outlets; Electrical outlets incorporating timers; Electrical phonomotors; Electrical plugs; Electrical power adaptors; Electrical power control apparatus; Electrical power distribution blocks; Electrical power extension cords; Electrical power outlet boxes; Electrical receivers; Electrical recorders; Electrical rectifiers; Electrical reducing transformers; Electrical relays; Electrical remote control apparatus; Electrical resistance coils; Electrical resistance elements; Electrical resistance wire; Electrical resistors; Electrical scales; Electrical sensors; Electrical signal attenuators; Electrical signalling apparatus; Electrical sockets; Electrical storage batteries; Electrical surge and spike protection units; Electrical surge arrestors; Electrical switch assemblies; Electrical switch boards; Electrical switch boxes; Electrical switch cabinets; Electrical switch timers; Electrical switches; Electrical switching apparatus; Electrical tape jigs [measuring instruments]; Electrical telecommunications apparatus; Electrical telecommunications instruments; Electrical telegraph wires; Electrical telephone wires; Electrical terminal blocks; Electrical terminal boxes; Electrical terminal connectors; Electrical terminals; Electrical terminators; Electrical test apparatus; Electrical transformers; Electrical transformers [for telecommunication apparatus]; Electrical transformers for telecommunication apparatus; Electrical transmitters; Electrical travel adaptors; Electrical weighing apparatus; Electrical wires; Electrical wiring installations; Electrically cooled clothing for protection against accident or injury; Electric-car charger; Electricity conduits; Electricity connectors; Electricity control panels; Electricity distribution boards; Electricity distribution boxes; Electricity ducts; Electricity indicators; Electricity inverters; Electricity limiters; Electricity mains apparatus; Electricity mains (Materials for -) [wires, cables]; Electricity measuring instruments; Electricity metering apparatus; Electricity meters; Electricity storage apparatus; Electricity transformers; Electrified fences; Electrified rails for mounting spot lights; Electroacoustic amplifiers; Electroacoustic convertors; Electroacoustic emphasisers; Electroacoustic transducers; Electrochemical gas sensors; Electrodes; Electrodes for laboratory research; Electro-dynamic apparatus for the remote control of railway points; Electro-dynamic apparatus for the remote control of signals; Electroluminescent display panels; Electrolysers; Electrolysers [electrolytic cells]; Electromagnetic coils; Electromagnetic conduits; Electromagnetic measuring detectors; Electromagnetic relays; Electromagnetic switches; Electromagnets; Electromechanical software; Electrometers; Electron beam accelerators; Electron capture detectors; Electron guns; Electron microscopes; Electron tubes; Electronic access control system for buildings; Electronic access control systems for interlocking doors; Electronic advertising displays; Electronic agendas; Electronic amplifiers; Electronic and electrical connectors; Electronic and magnetic ID cards for use in connection with payment for services; Electronic animal identification apparatus; Electronic anti theft devices; Electronic anti-theft alarms; Electronic apparatus for testing the sterility of medical equipment; Electronic apparatus for testing the sterility of pharmaceuticals and injectable solutions; Electronic apparatus for the remote control of signals; Electronic article surveillance [EAS] software; Electronic audio crossovers; Electronic audio signal processors for compensating sound distortion in speakers; Electronic audio/video signal distribution systems; Electronic automatic ticket examination machines; Electronic baby monitoring devices; Electronic baby monitoring listening devices; Electronic balances; Electronic ballasts for lighting purposes; Electronic ballasts for operating discharge lamps; Electronic blackboards; Electronic book reader covers; Electronic book readers; Electronic broadcasting apparatus; Electronic bulletin boards; Electronic burglar alarms; Electronic buzzers; Electronic cables; Electronic calculators; Electronic carbon dioxide monitors [other than for medical purposes]; Electronic carbon dioxide monitors, other than for medical purposes; Electronic carbon dioxide recorders [other than for medical purposes]; Electronic card readers; Electronic cards for processing images; Electronic cash registers; Electronic charts used to identify the hiding-power of paint; Electronic chip cards; Electronic chips; Electronic chips for the manufacture of integrated circuits; Electronic chips for the manufacturer of integrated circuits; Electronic cigarette batteries; Electronic circuit board; Electronic circuit boards; Electronic circuit cards; Electronic circuits; Electronic coding apparatus; Electronic coding units; Electronic coils; Electronic collars to train animals; Electronic colour analyzers; Electronic communication equipment and instruments; Electronic communication installations; Electronic communications apparatus; Electronic communications instruments; Electronic components; Electronic components for computers; Electronic components for gambling machines; Electronic components for integrated circuit cards; Electronic components used in apparatus; Electronic components used in machines; Electronic connectors; Electronic control apparatus; Electronic control circuits; Electronic control circuits for electric fans; Electronic control circuits for electric heaters; Electronic control circuits for electronic musical instruments; Electronic control gears [ECGs] for LED lamps and light fixtures; Electronic control instruments; Electronic control sensors for motors; Electronic control systems; Electronic control systems for machines; Electronic control units; Electronic controllers; Electronic copy boards; Electronic cruise control apparatus; Electronic currency converters; Electronic data carriers; Electronic data processing apparatus; Electronic data processing equipment; Electronic data storage media; Electronic databases; Electronic databases recorded on computer media; Electronic decoders; Electronic desk calculators; Electronic device software drivers that allow computer hardware and electronic devices to communicate with each other; Electronic devices used to locate lost articles employing the global positioning system or cellular communication networks; Electronic diaries; Electronic dictionaries; Electronic digital signboards; Electronic digitisers; Electronic display boards; Electronic display interfaces; Electronic display panels; Electronic displays; Electronic distance meters; Electronic docking stations; Electronic door locks; Electronic doorbells; Electronic doorbells featuring a camera; Electronic doorlocks; Electronic downloadable publications in the field of video games; Electronic driver display systems for vehicles; Electronic dynamometers; Electronic effect pedals for use with sound amplifiers; Electronic encryption units; Electronic entry systems; Electronic equipment for mine detection; Electronic frequency converters for high velocity electro motors; Electronic game programs; Electronic game software; Electronic game software for handheld electronic devices; Electronic game software for mobile phones; Electronic game software for wireless devices; Electronic global positioning systems; Electronic heart rate recorders [other than for medical use]; Electronic ID cards; Electronic identification cards; Electronic imaging devices; Electronic indicator boards; Electronic indicator panels; Electronic inductors; Electronic instructional and teaching apparatus and instruments; Electronic integrated circuits; Electronic interactive whiteboards; Electronic Interfaces for Motion Simulator Platforms; Electronic key cards; Electronic key fobs being remote control apparatus; Electronic keys for automobiles; Electronic keys for vehicles; Electronic kitchen timers; Electronic load modules; Electronic lock assemblies; Electronic locking apparatus; Electronic locking mechanisms for safes; Electronic locking systems; Electronic locks; Electronic logic circuits; Electronic machines for reading credit cards; Electronic machines for recording financial operations; Electronic magazines; Electronic magnetic recording media; Electronic mail and messaging software; Electronic mail servers; Electronic mail terminals; Electronic marking gauges; Electronic measurement sensors; Electronic memories; Electronic memory circuits; Electronic memory devices; Electronic memory integrated circuit chips; Electronic memory units; Electronic metering devices for faucets; Electronic meters; Electronic metronomes; Electronic microphone splitters; Electronic miniature relays; Electronic monitoring instruments, other than for medical use; Electronic motion sensitive switches; Electronic navigation apparatus; Electronic navigation systems; Electronic navigational and positioning apparatus and instruments; Electronic notebooks; Electronic notepads; Electronic notice boards; Electronic number generators; Electronic numeric displays; Electronic organizers; Electronic pagers; Electronic panels for displaying messages; Electronic paper being display devices; Electronic paper (display devices); Electronic parking lot ticket dispensers; Electronic payment terminal; Electronic payment terminals; Electronic pens; Electronic pens [visual display units]; Electronic personal alarm devices; Electronic personal organisers; Electronic personal organizers; Electronic photo albums; Electronic photometers; Electronic plotters; Electronic pocket calculators; Electronic pocket translators; Electronic Point Of Sale [EPOS] systems; Electronic point of sale terminals; Electronic power controllers; Electronic power supplies; Electronic power transformers; Electronic pressure sensors; Electronic process control units; Electronic publications; Electronic publications (downloadable); Electronic publications, downloadable; Electronic publications, downloadable, relating to games and gaming; Electronic publications featuring games; Electronic publications in the field of interactive technology; Electronic publications recorded on computer media; Electronic rain gauges; Electronic regulators; Electronic relays; Electronic scale rules; Electronic scales; Electronic scanners; Electronic scoreboards; Electronic security systems for home network; Electronic security tags; Electronic semi-conductors; Electronic sensors; Electronic sensors for measuring solar radiation; Electronic sheet music, downloadable; Electronic signal transmitters; Electronic signboards; Electronic signs; Electronic sliding callipers; Electronic sound pickups for guitars and basses; Electronic speed controllers; Electronic speed recorders; Electronic spell-checkers; Electronic sports training simulators; Electronic sports training simulators [computer hardware and software-based teaching apparatus]; Electronic storage media; Electronic styluses; Electronic surveillance apparatus; Electronic tablets; Electronic tags; Electronic tags for goods; Electronic taximeters; Electronic telecommunications apparatus; Electronic telecommunications instruments; Electronic telephone dialers; Electronic telephone exchange apparatus; Electronic temperature monitors, other than for medical use; Electronic temperature recorders, other than for medical use; Electronic terminals for generating lottery tickets; Electronic terminals for highway toll collection; Electronic testing apparatus for use in the field of telecommunications; Electronic thermometers, other than for medical use; Electronic ticket examination machines; Electronic timing apparatus; Electronic timing control instruments; Electronic Toll Collection [ETC] systems; Electronic touch sensitive switches; Electronic tracking apparatus and instruments; Electronic transformers; Electronic tuners; Electronic units for transmitting audio signals; Electronic valves [thermionic]; Electronic variable speed units; Electronic visual display units; Electronic warning bells; Electronic weighing scales; Electronic weighing scales for kitchen use; Electronic weighing scales for personal use; Electronic wirelessly enabled doorbells; Electronic word processors; Electronical sensors for measuring solar radiation; Electronically encoded identity bracelets; Electronically encoded identity wristbands; Electro-optic transducers; Electro-optical couplers; Electro-optical sensors; Electrophoresis apparatus, not for medical purposes; Electrophoretic displays; Electrostatic copying machines; Electrostatic plotters; Electrostatic precipitators; Electrotechnical components; Electrotechnical vibration meters; Email software; E-mail software; Embedded operating software; Embedded software; Emergency drench showers; Emergency eyewash station; Emergency flares; Emergency light bars for vehicles; Emergency signal transmitters; Emergency warning lights; Empty toner cartridges for photocopiers; Enamelled electric wires; Encoded cards; Encoded cards for use in point of sale transactions; Encoded cards for use in relation to the electronic transfer of financial transactions; Encoded cards for use in relation to the electronic transfer of funds; Encoded charge cards; Encoded credit cards; Encoded discs; Encoded electronic chip cards; Encoded gift cards; Encoded holograms for genuine product certification; Encoded identification bracelets, magnetic; Encoded identity cards; Encoded integrated circuit cards; Encoded key cards; Encoded loyalty cards; Encoded magnetic cards; Encoded membership cards; Encoded prepaid credit cards; Encoded prepaid payment cards; Encoded programs; Encoded reward cards; Encoded smart cards; Encoded tapes; Encoded telephone cards; Encoders; Encoders (Magnetic -); Encoding and decoding apparatus; Encoding and decoding apparatus and instruments; Encoding apparatus; Encryption apparatus; Encryption software; Endoscopic equipment for industrial purposes; Endoscopy cameras for industrial purposes; Endurance testing machines; Energy control devices; Energy regulators; Engine analyzers; Engine control sensors; Engine diagnostic apparatus; Engine hour meters; Engineers' rules; Enlargers; Enlarging apparatus [photography]; Enterprise application software [EAS]; Enterprise content management [ECM] software; Enterprise resource planning [ERP] software; Enterprise software; Entertainment software; Environmental control software; Environmental monitoring software; Environmental test chamber (temperature simulation equipment); E-passports; E-payment software; Epidiascopes; Equalisers [audio apparatus]; Equalisers being audio apparatus; Equalizers [audio apparatus]; Equalizers being audio apparatus; Equatorial telescopes; Erasing magnets; Ergometers; Escape chutes; Escape slides; Ethernet adapter; Ethernet adapters; Ethernet cables; Ethernet cards; Ethernet controllers; Ethernet hardware; Ethernet repeaters; Ethernet switches; Ethernet transceivers; Evacuation chutes [life saving apparatus]; Event recorders; Exhaust gas temperature gauges; Expansion cards; Exposed camera film; Exposed cinematographic film; Exposed cinematographic films; Exposed film; Exposed films; Exposed photographic slides; Exposed sensitized films; Exposed slide films; Exposed x-ray films, other than for medical use; Exposure meters; Exposure meters for photographic devices; Exposure meters [light meters]; Extension cables; Extension cords; Extension leads; Extension leads [electric]; External computer hard drives; External hard drives; External memories for cellphones; External modems; Extinguishers; Extranet software; Extremely High Frequency [EHF] radar; Extremely High Frequency [EHF] radios; Extremely High Frequency [EHF] satellite communications apparatus; Extremely High Frequency [EHF] wireless network apparatus; Eye glass cases; Eye glass chains; Eye glass cords; Eye glasses; Eye protection; Eye protection wear for sports; Eye protectors; Eye refractometers; Eyeglass cases; Eyeglass chains; Eyeglass cords; Eyeglass frames; Eyeglass lanyards; Eyeglass lenses; Eyeglass shields; Eyeglass temples; Eyeglasses; Eyeglasses for sports; Eyepieces; Eyepieces (Instruments containing -); Eyewear; Eyewear cases; Eyewear pouches; Face guards for protection against accident or injury; Face plates for cellular telephones; Face shields, other than for medical purposes; Face-protection shields; Face-shields for protection against accidents, irradiation and fire; Face-shields (Workmen's protective -); Facial analysis software; Facial recognition apparatus; Facial recognition software; Facsimile apparatus; Facsimile machines; Facsimile transmission machines; Facsimile transmitting and receiving apparatus; Facsimile-transmitting and receiving apparatus; Factory automation software; Fall arrest apparatus; False coin detectors; Faraday rotator glass; Fare collecting machines; Fashion eyeglasses; Fashion spectacles; Fashion sunglasses; Fast chargers for mobile devices; Fathometers; Fault current breakers; Fault voltage breakers; Fax devices; Fax machines; Feeder cables; Feeler gauges; Fences (Electrified -); Fermentation (Apparatus for -) [laboratory apparatus]; Fermenter apparatus for laboratory use; Fiber optic cable; Fiber optic cables; Fiber optic couplings; Fiber optic modems; Fiber optics; Fibre [fiber (Am.)] optic cables; Fibre optic cables; Fibre optic connectors; Fibre optic couplings; Fibre optic panels; Fibre optic periscopes; Fibre optic receptors; Fibre optic telecommunications apparatus; Fibre optic viewers [not for medical purposes]; Fibre optics; Fibre-optic cables; Fibres for the transmission of sounds and images; Fibrescopes, other than for medical use; Field-glasses; File management software; File server software; File servers; File sharing software; File synchronization software; Filling level detectors; Film advancing winders; Film cameras; Film (Cinematographic -), exposed; Film cutting apparatus; Film developers; Film developing apparatus; Film dryers; Film lenses; Film magazines for cameras; Film matrices; Film processing apparatus; Film processors; Film production apparatus; Film projectors; Film recorders; Film recording apparatus; Film reproducing apparatus; Film screens; Film splicers; Film strip viewers; Films (Editing appliances for cinematographic -); Films, exposed; Films (X-ray -), exposed; Filter diaphragms for laboratory use; Filter screens for computer screens; Filtering units for laboratory use; Filters for antennas; Filters for blood and blood components for laboratory experiments; Filters for blood and blood components for laboratory use; Filters for optical devices; Filters for radio interference suppression; Filters for respiratory masks; Filters for television screens; Filters for television sets; Filters for ultraviolet rays, for photography; Filters for ultraviolet rays for photography; Filters for use in photography; Filters [photography]; Financial management software; Fine dust analyzing apparatus; Fine dust measuring apparatus; Finger sizers; Fingerprint checking doorlocks; Fingerprint door locks; Fingerprint imagers; Fingerprint padlocks; Fingerprint scanners; Fire alarms; Fire alarms in the shape of Christmas tree ornaments; Fire beaters; Fire blankets; Fire boats; Fire break glass units; Fire buckets; Fire (Clothing for protection against -); Fire control apparatus; Fire detecting apparatus; Fire detection apparatus; Fire detection software; Fire detectors; Fire engines; Fire escape ladders; Fire escape ladders [safety equipment]; Fire escapes; Fire extinguishers; Fire extinguishing apparatus; Fire extinguishing apparatus for automobiles; Fire extinguishing systems; Fire fighting apparatus; Fire fighting engines; Fire fighting vehicles; Fire hose; Fire hose nozzles; Fire hoses; Fire mapping and analysis software; Fire modeling and simulation software; Fire protection apparatus; Fire pumps; Fire resistant clothing; Fire resistant gloves; Fire sensors; Fire sprinklers; Fire trucks; Firearm sights (Telescopic -); Fire-extinguishers; Fire-extinguishing apparatus; Fire-extinguishing blankets; Fire-extinguishing systems; Firemen (Asbestos screens for -); Fireproof articles of clothing; Fireproof automobile racing suits for safety purposes; Fireproof clothing; Fireproof garments; Fire-resistant flying suits; Firmware; Firmware and device drivers; Firmware and software for electronic cigarettes; Firmware for computer peripherals; Firmware memory devices; Fisheye lenses for cameras; Fitted cases for contact lenses; Fixed capacitors; Fixed location telephones; Flame detectors; Flame monitors; Flame sensors; Flame-retardant balaclavas; Flash bulbs; Flash bulbs [photography]; Flash card adapters; Flash card readers; Flash gun apparatus; Flash guns; Flash guns [for cameras]; Flash guns for cameras; Flash lamps for cameras; Flash lamps [for cameras]; Flash memory; Flash memory card; Flash memory card readers; Flash memory cards; Flash-bulbs; Flash-bulbs [photography]; Flashing lights [luminous signals]; Flashing safety lights; Flashlamps for cameras; Flashlight apparatus; Flashlights for use in photography; Flashlights [photography]; Flasks for laboratory use; Flat panel displays; Flat panel electroluminescent display screens; Flatbed plotters; Flatness testers; Flatness testing apparatus; Flexible circuit boards; Flexible flat panel displays for computers; Flexible sheaths for electric cables; Flexible sheaths for electric conductors; Flight control apparatus; Flight controlling apparatus; Flight path controls for missiles; Flight path controls for projectiles; Flight simulators; Flight simulators for aircraft; Flip covers for cellular phones; Flip covers for mobile phones; Flip covers for smart phones; Flip covers for smartphones; Flip covers for tablet computers; Floppy disc drives; Floppy discs; Floppy discs drives [for computers]; Floppy disk drives; Floppy disks; Flotation clothing; Flow control installations [electric]; Flow gauges; Flow measuring apparatus; Flow meters; Flowmeters; Flue gas analyzers; Fluid coolers for processors; Fluid flow meters; Fluid level measuring apparatus for use in motor vehicles; Fluid level sensors; Fluidised bed dryers; Fluidized bed dryers; Fluorescence analyzers; Fluorescence microscopes; Fluorescent lamp ballast for electric lights; Fluorescent lamp ballasts; Fluorescent screens; Fluorometers; Flyback transformers; FM transmitters; Focusing circuits; Fog signals, non-explosive; Folding multimeters; Folding rulers; Food analysis apparatus; Food timers; Football helmets; Footwear for protection against accidents; Footwear for protection against accidents, irradiation and fire; Footwear for protection against biological hazards; Footwear for protection against chemical spills; Footwear for protection against fire; Footwear for protection against irradiation; Force sensing resistors; Force transducers; Fraction collectors; Frames for eye glasses; Frames for eyeglasses; Frames for glasses; Frames for photographic slides; Frames for photographic transparencies; Frames for pince-nez; Frames for spectacles; Frames for spectacles and sunglasses; Frames for sunglasses; Franking (Apparatus to check -); Freeware; Frequency changers; Frequency converter for actuators; Frequency converters; Frequency convertors; Frequency counters; Frequency diverters; Frequency indicators; Frequency invertors [electronic]; Frequency meters; Frequency modulation apparatus; Frequency modulators; Frequency reference crystals; Frequency scanners; Frequency stabilising apparatus; Frequency stabilizers; Frequency synthesizers; Frequency transformers; Fridge magnets; Fuel cell electrodes; Fuel cells; Fuel consumption measuring apparatus; Fuel consumption meters; Fuel gauges; Fuel level indicator controls; Fuel level indicators; Fuel level indicators for vehicles; Fuel regulating apparatus; Full-body X-ray scanners for security purposes; Fume cupboards for laboratory use; Function generators; Functional generators; Furnaces for laboratory use; Furniture especially made for laboratories; Fuse blocks; Fuse boxes; Fuse holders; Fuse indicators; Fuse wire; Fused connection units; Fuses; Fuses for electric current; Fuses [for electric current]; Fuses [for telecommunication apparatus]; Fuses for telecommunication apparatus; Galena crystal detectors for use in electronics; Galena crystals [detectors]; Galvanic batteries; Galvanic cells; Galvanometers; Gambling software; Game development software; Game programs for arcade video game machines; Game software; Games cartridges for use with electronic games apparatus; Games software; Games software for use with computers; Games software for use with video game consoles; Gaming software; Gaming software that generates or displays wager outcomes of gaming machines; Gamma counters; Gamma radiation detectors; Garments and clothes for protection against fire; Garments for protection against fire; Gas alarms; Gas chromatography apparatus for laboratory use; Gas detecting apparatus; Gas flow meters; Gas flow monitors; Gas leak alarm systems; Gas masks; Gas meters; Gas mixers for laboratory use; Gas pressure indicators; Gas sensors; Gas testing instruments; Gasifiers for laboratory use; Gasoline gauges; Gasometers [measuring instruments]; Gauge blocks; Gauge rods; Gauges; Gauges for discomfort index; Gauges with digital readout; Geiger counters; Gender changers [cable adapters]; Gender changers [cable adapters] for cell phones; Gender changers for coaxial cables; Gender changers in the nature of electrical adapters; Gene amplifiers; Generators (Signal -); Geographic information system [GIS] software; Geophysic apparatus; Geophysical research apparatus; Geoseismic apparatus; Gesture recognition software; Glacier eyeglasses; Glass breakage detectors; Glass covered with an electrical conductor; Glass driers for laboratory purposes; Glass driers for laboratory use; Glass graduated scales; Glass ophthalmic lenses; Glass tubes for scientific purposes; Glasses; Glasses cases; Glasses for sports; Glasses frames; Glasses, sunglasses and contact lenses; Glassware for scientific experiments in laboratories; Glassware for scientific use [specifically adapted]; Glassware for use in a laboratory; Glassware (Graduated -); Glazing apparatus for photographic prints; Global positioning apparatus; Global positioning instruments; Global Positioning System [GPS] apparatus; Global positioning system (GPS) apparatus; Global positioning system [GPS] computer software; Global positioning system (GPS) devices; Global positioning system [GPS] receivers; Global positioning systems; Global positioning systems for use with bicycles; Global positioning systems (GPS); Gloves for divers; Gloves for industrial purposes for protection against injury; Gloves for protection against accidents; Gloves for protection against accidents, irradiation and fire; Gloves for protection against injury; Gloves for protection against X-rays for industrial purposes; Glow modulators; Glow plug testers; Go/no-go gauges; Go/no-go plug gauges; Go ring gauges; Goggles; Goggles for scuba diving; Goggles for sports; Goggles for use in sports; Golf club gauges; Goniometers; GPS navigation device; GPS navigation devices; GPS navigation systems; GPS receivers; GPS software; GPS transmitters; Gradient indicators; Graduated glassware; Graduated rulers; Graduation checkers [calibration checkers]; Gramophone record players; Gramophone records; Gramophones; Graphic art software; Graphic decoders for use with audio karaoke systems; Graphic display terminals; Graphic equalisers; Graphic equalizers; Graphic recorders; Graphic terminals; Graphical plotters; Graphical user interface software; Graphics accelerators; Graphics cards; Graphics processing units [GPUs]; Graphics processor units (GPUs); Graphics software; Graphics tablets; Graphite electrodes; Gravimeters; Gravity meters; Grids for batteries; Grip size gauges; Groupware; Guidance systems for missiles; Guided wave intercoms; Guitar amplifiers; Guitar cables; Guitar effects processors; Gun scopes; Gyro sensors using GPS functions; Gyrocompasses; Gyrometers; Gyroscopes; Gyrostabilized aiming sights; Hairdressing training head [teaching apparatus]; Hairdressing training heads [teaching apparatus]; Hand scanner; Handgun scopes; Hand-held 3D scanners; Hand-held calculators; Handheld CD players; Handheld communication devices; Handheld computers; Hand-held computers; Handheld computing devices; Hand-held electronic dictionaries; Hand-held electronic scales; Handheld graphing calculators; Handheld media players; Handheld multimedia players; Handheld personal computers; Hand-held protective shields for use by the police; Handheld security wands; Hand-held security wands; Hands free devices for mobile-phones; Hands free kits for phones; Hands-free headsets for cell phones; Hands-free holders for cell phones; Hands-free kits for cell phones; Hands-free kits for telephones; Hands-free microphones for cell phones; Haptic communications apparatus; Hard discs; Hard disk controllers; Hard disk drives; Hard disks; Hard drives; Hardware (Computer -); Hardware for electronic driving assistance systems; Hardware for processing electronic payments to and from others; Hardware reliability software; Hardware testing software; HD (High Definition) televisions; HDD duplicators; Head cleaning tapes for audio cassette recorders; Head cleaning tapes for video recorder; Head cleaning tapes for video recorders; Head cleaning tapes [recording]; Head demagnetisers; Head guards for sports; Head mounted 2D monoscopic displays; Head mounted 3D stereoscopic displays; Head mounted augmented reality displays; Head mounted monoscopic displays; Head mounted stereoscopic displays; Head protection; Headgear being protective helmets; Headgear for protection against accident; Headgear for protection against injury; Head-mounted display apparatus; Head-mounted holographic displays; Head-mounted video display apparatus; Head-mounted video displays; Headphone amplifiers; Headphone consoles; Headphone-microphone combinations; Headphones; Headphones for smart phones; Headsets; Headsets for mobile telephones; Headsets for smartphones; Headsets for telephones; Headsets for use with computers; Headsets for virtual reality games; Heads-up displays for motor vehicles; Heads-up displays [HUD] for motor vehicles; Head-up displays; Head-up displays for vehicles; Headwear for sporting activities for protection against injury; Health monitoring software; Heat detecting apparatus; Heat detectors; Heat exchange crucibles for scientific use; Heat regulating apparatus; Heat regulators; Heat resistant electric cables; Heat resistant electric wires; Heat sensing identification indicators; Heat sensors; Heat sinks; Heat sinks for use in computers; Heating furnaces specifically adapted for laboratory experiments; Heating meters; Height charts; Height controls; Height gauges; Height measuring instruments; Heliographic apparatus; Helmet camera mounts; Helmet cameras; Helmet communications systems; Helmets for American football; Helmets for bicycles; Helmets for motorcyclists; Helmets for use in sports; Helmets (Protective -); Helmets (Protective -) for sports; Helmets (Riding -); Hemline markers; Hi vis safety clothing; Hi-fi sound systems; Hi-fi stereo systems; High definition graphic chipsets; High definition multimedia interface cables; High definition multimedia interface cables for projectors; High definition set-top boxes; High definition televisions; High fidelity apparatus; High fidelity audio apparatus; High frequency coils; High frequency convertors; High frequency switches; High frequency transducers; High pressure manometers; High tension batteries; High tension connectors for spark plugs; High voltage capacitors; High voltage multipliers; High voltage reactors; High voltage transformers; High-frequency apparatus; High-frequency switches; High-frequency switching power supplies; High-pressure manometers; High-speed cameras; High-visibility safety clothing; High-voltage power supplies; Highway emergency warning equipment; Highway flares; Highway safety cones; Hi-viz safety clothing; Hockey helmets; Holders adapted for mobile phones; Holders for cell phones; Holders for compact discs; Holders for contact lenses; Holders for electric coils; Holders for test tubes; Hollow glass containers for laboratory use; Hollow glass containers for measuring; Hollow glassware for laboratory use; Holograms; Holograms for genuine product certification; Holographic apparatus; Holographic discs; Holographic film; Holographic images; Holographic plates; Holographic projectors; Holographic screens; Holographic security apparatus; Home automation devices; Home automation software; Home automation systems; Home cinema systems; Home remote controls; Home theater projectors; Home theatre systems; Homing heads; Hook switches; Horns for loudspeakers; Horns for signalling; Hose (Fire -); Hot sticks [electrical protection devices]; Hourglasses; Hourglasses [time measuring apparatus]; Household thermometers; Housings for electrical apparatus; Housings for measuring apparatus; HTML editor; Humanoid robots with artificial intelligence; Humidity measuring apparatus; Humidity meters; Humidity sensors; Humidity switches; Hunting binoculars; Hybrid circuits; Hybrid integrated circuits; Hybrid laptops; Hydraulic system testing units; Hydrometers; Hydrophones; Hygrometers; Hyperbaric oxygen chambers for non-medical purposes; Hyperbaric oxygen chambers, not for medical purposes; IC card readers; IC memory cards; Ice hockey helmets; Identification bracelets (Encoded -), magnetic; Identification labels [encoded]; Identification labels [machine readable]; Identification labels [magnetic]; Identification sheaths for electric wires; Identification strips [encoded]; Identification strips [magnetic]; Identification threads for electric wires; Identity cards, encoded; Identity cards, magnetic; Igniting apparatus, electric, for igniting at a distance; Ignition batteries; Ignition cables; Ignition (Electric apparatus for remote -); Ignition leads; Ignition spark detectors; Illuminated advertisements; Illuminated advertising signs; Illuminated exit signs; Illuminated signposts; Illuminated signs; Illumination regulators; Illuminometers; Image amplifiers; Image analyzers; Image capturing and developing devices; Image converter tubes; Image identifier night vision devices; Image intensifier tubes; Image intensifiers; Image management software; Image processing apparatus; Image processing equipment; Image processing instruments; Image processing software for in-vehicle cameras; Image processors; Image projectors; Image recognition software; Image recording apparatus; Image reproducing apparatus; Image scanners; Image scanning apparatus; Image setting apparatus; Image stabilisers; Image synthesizers; Image transmission apparatus; Image transmitting apparatus; Imaging apparatus; Imaging devices for scientific purposes; Immersion probes; Immunostaining instruments [for scientific purposes]; Impact printers; Impact sensors; Impedance transformers; In Car Entertainment [ICE] systems; In-car audiovisual entertainment systems; In-car entertainment systems; In-car telephone handset cradles; Inclinometers; Incubation dishes for scientific or laboratory use; Incubation plates for scientific or laboratory use; Incubators for bacteria culture; Incubators for bacteria cultures; Incubators for laboratory use; Indication panels; Indicator lights [for telecommunication apparatus]; Indicator lights for telecommunication apparatus; Indicator panels; Indicators (Quantity -); Indicators (Speed -); Indicators (Water level -); Indoor positioning systems [IPS]; Inductance capacitance filters; Induction transmitters; Induction voltage regulators; Inductive resistors; Inductor coils; Inductors; Inductors [electricity]; Industrial automation controls; Industrial automation software; Industrial betatrons; Industrial controls incorporating software; Industrial process control software; Industrial software; Industrial X-ray apparatus; In-ear headphones; Inertial navigational instruments; Inflatable apparatus for life-saving purposes; Inflatable jackets for use in life saving; Inflatable vests for use in life saving; In-flight testing equipment; Information carriers [electric or electronic]; Information carriers [encoded or magnetic]; Information display terminals; Information retrieval applications; Information retrieval software; Information storage apparatus [electric or electronic]; Information storage devices [electric or electronic]; Information technology and audiovisual equipment; Information technology and audio-visual, multimedia and photographic devices; Infrared cameras; Infrared detection apparatus; Infrared detectors; Infrared devices for aiming weapons; Infrared devices for guiding weapons; Infrared filters; Infrared gun sighting apparatus; Infrared locating apparatus; Infrared optical apparatus; Infrared remote control apparatus; Infrared remote controllers; Infrared scanners; Infrared sensors; Infrared thermometers; Infra-red thermometers; Infrared thermometers, not for medical purposes; Ingots being prepared substrates for the manufacture of semi-conductors; Ink cartridges, unfilled, for facsimile machines; Ink cartridges, unfilled, for photocopiers; Ink cartridges, unfilled, for printers and photocopiers; Ink jet document printers; Ink jet printers; Inking monitors; Ink-jet color printers; Ink-jet color printers for documents; Ink-jet printers; Input devices for computers; Input modules; Input scanners; Inspecting apparatus and instruments; Inspection mirrors; Instant messaging software; Instruction manuals in electronic format; Instructional and teaching apparatus and instruments; Instructional apparatus; Instrument dials; Instrument panels [electric]; Instrumentation simulators; Instruments containing eyepieces; Instruments for amplifying images; Instruments for amplifying sound; Instruments for analysing photographs; Instruments for detecting traffic; Instruments for diagnosis [for scientific use]; Instruments for distributing electrical current; Instruments for indicating directions; Instruments for measuring angles; Instruments for measuring length; Instruments for measuring levels of fluids; Instruments for measuring milk quality parameters; Instruments for measuring pressure; Instruments for measuring speed; Instruments for measuring velocities; Instruments for monitoring traffic; Instruments for producing photographs; Instruments for recording heart activity [for scientific purposes]; Instruments for recording images; Instruments for recording information; Instruments for recording sound; Instruments for signalling; Instruments for surveying physical data; Instruments for temperature control; Instruments for testing metals; Instruments for the reduction of noise in systems for recording audio signals; Instruments for the reproduction of images; Instruments for the reproduction of information; Instruments for the reproduction of sound; Instruments for the transmission of images; Instruments for the transmission of information; Instruments for the transmission of sound; Instruments for weighing; Insulated bottles [flasks] for laboratory use; Insulated cable for electrical installations; Insulated cables (Electric -); Insulated clothing for protection against accident or injury; Insulated copper wire; Insulated electric cables; Insulated electric wire; Insulated electrical cables; Insulated electrical connectors; Insulated wires [electric]; Insulating vessels for laboratory use; Insulation resistance meters; Insulation testers; Integrated audio amplifiers; Integrated chip (IC) voice recorders; Integrated circuit; Integrated circuit boards; Integrated circuit cards; Integrated circuit cards [smart cards]; Integrated circuit chips; Integrated circuit memories; Integrated circuit memory cards; Integrated circuit memory cards for use in playing electronic musical instruments; Integrated circuit module; Integrated circuit modules; Integrated circuits; Integrated circuits for enhanced graphics and video rendering; Integrated circuits for enhancing graphical and video display; Integrated electric circuits; Integrated electrical circuits; Integrated electronic circuits; Integrated electronic driver assistance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electronic hazard alert systems for automobiles; Integrated electronic hazard and collision avoidance systems for automobiles; Integrated electronic safety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output printers; Integrated software packages; Integrated software packages for use in the automation of laboratories; Intelligent Character Recognition [ICR] software; Intelligent distance recorders; Intelligent gateways for communication; Intelligent gateways for data pre-processing; Intelligent gateways for real-time data analysis; Intelligent gateways for software defined storage; Intelligent motor control devices; Intensifying screens for x-ray films; Interactive business software; Interactive casino games provided through a computer or mobile platform; Interactive compact discs and CD-ROMs; Interactive computer game programs; Interactive computer software; Interactive computer software enabling exchange of information; Interactive computer software that provides navigational and travel information; Interactive computer systems; Interactive data transfer apparatus; Interactive database software; Interactive databases; Interactive DVDs; Interactive electronic publications; Interactive entertainment computer software for video games; Interactive entertainment software; Interactive entertainment software for use with computers; Interactive entertainment software for use with personal computers; Interactive game software; Interactive graphics screens; Interactive multimedia computer game program; Interactive multimedia computer game programs; Interactive multimedia computer games programmes; Interactive multimedia computer programs; Interactive multimedia game programs; Interactive multimedia software for playing games; Interactive software; Interactive software based on artificial intelligence; Interactive television terminal sets; Interactive terminals; Interactive touch screen terminals; Interactive video apparatus; Interactive video game programs; Interactive video software; Interchangeable lenses; Intercom apparatus; Intercommunication apparatus; Intercommunication satellites; Intercoms; Interface cables [electric]; Interface cards for data processing apparatus; Interface cards for data processing equipment in the form of printed circuits; Interface circuits for video cameras; Interface network modems; Interface software; Interfaces for computers; Interfaces for detectors; Interferometers; Internal combustion engine testing apparatus; Internal cooling fans for computers; Internal modems; Internet access software; Internet messaging software; Internet of Things [IoT] gateways; Internet of Things [IoT] range extenders [antennas]; Internet of Things [IoT] sensors; Internet phones; Internet Protocol televisions; Internet servers; Internet telephones; Interrupting modules; Intranet servers; Intranet software; Intruder detecting apparatus [other than for vehicles]; Intruder detection apparatus; Intruder identification apparatus [other than for vehicles]; Intrusion detection system [IDS] software; Invader sensors; Inventory software; Inverters; Inverters [electricity]; Inverters for power supply; Inverters used in solar power generation; Invertor controllers; Invoicing machines; Ion beam supply apparatus; Ion gauge tubes; Ion implanters; Ionization apparatus for scientific or laboratory use; Ionization apparatus not for the treatment of air or water; IP (Internet Protocol) televisions; Jack cables; Jack plugs; Jackets [bullet proof]; Jackets for computer disks; Jackets for protection against accidents, irradiation and fire; Jackets for video cassettes; Japanese style box-shaped volume measure (masu); Jars (Accumulator -); Jewellery that communicates data; Jigs [measuring instruments]; Job performance recorders; Joining units [electrical contacts]; Joint boxes for housing cable joints; Joint meters; Joystick chargers; Joysticks adapted for smartphones; Joysticks for use with computers, other than for video games; Juke boxes; Juke boxes for computers; Juke boxes, musical; Jump cables; Jump gauge rods; Jump leads; Jump start cables; Jumper cables; Junction boxes; Junction boxes [electricity]; Junction boxes for electric wires; Junction sleeves for electric cables; Junction sleeves for electrical cables; Junction sleeves for fibre optics; Junctions [electrical]; Karaoke equipment; Karaoke machines; Karate head guards; Keyboard amplifiers; Keyboard cases for smartphones; Keyboard terminals; Keyboards; Keyboards for mobile phones; Keyboards for smartphones; Keyboards for tablets; Keypads; Keypads for routing audio, video, and digital signals; Keypads for security alarms; Keys (Encoded -); Kilometer recorders for vehicles; Kilometre recorders; Kitchen scales; Kitchen timers; Kitchen timers, non-electric; Kitchen weighing scales; Kits (Hands free -) for phones; Knee-pads for workers; Label readers [decoders]; Labels carrying electronically recorded or encoded information; Labels carrying magnetically recorded or encoded information; Labels carrying optically recorded or encoded information; Labels with integrated RFID chips; Labels with machine-readable codes; Laboratories (Clothing especially made for -); Laboratory apparatus and instruments; Laboratory beakers; Laboratory centrifuges; Laboratory chemical reactors; Laboratory countertops; Laboratory devices for detecting genetic sequences; Laboratory filters; Laboratory furniture [specifically adapted]; Laboratory glassware; Laboratory incubators [other than for medical use]; Laboratory instrument for the detection of pathogens and toxins in a biological sample for research use; Laboratory instruments [other than for medical use]; Laboratory mixers; Laboratory optical apparatus; Laboratory oscilloscopes; Laboratory pipettes; Laboratory robots; Laboratory storage tubes; Laboratory swabs [laboratory instruments]; Laboratory thermometers; Laboratory trays; Lactodensimeters; Lactometers; Laminar flow cabinets for laboratory use; Laminar flow hoods for laboratory use; Lamp starters; Lamps (Darkroom -) [photography]; Lamps for use as warning beacons; LAN access points; LAN computer cards; LAN [local area network] access points for connecting network computer users; LAN [local area network] computer cards for connecting portable computer devices to computer networks; LAN [local area network] operating software; LAN [local operating network] hardware; Language translating apparatus; Lanterns (Magic -); Lanterns (Optical -); Lanyards for safety purposes for fall protection; Lap Top computers; Laptop bags; Laptop carrying cases; Laptop cases; Laptop computers; Laptop covers; Laptop docking stations; Laptop sleeves; Laptops [computers]; Large scale integrated circuits; Large-scale integrated circuits; Large-screen LCDs; Laser beam printers; Laser cards; Laser color printers; Laser color printers for documents; Laser detectors; Laser diodes; Laser disc players; Laser discs; Laser discs for use in storing music; Laser document printers; Laser equipment for non-medical purposes; Laser installations, other than for medical use; Laser level measuring apparatus; Laser measuring systems; Laser pointers; Laser printer controllers; Laser printers; Laser printers for dry films; Laser projection televisions; Laser range finders; Laser recordable discs; Laser scalpels, other than for medical use; Laser scanning densitometers; Laser sensors; Laser speed detectors; Laser-readable discs; Lasers; Lasers for industrial use; Lasers for measuring; Lasers for measuring purposes; Lasers for non-medical purposes; Lasers for scientific use; Lasers, not for medical purposes; Lasers not for medical use; LCD large-screen displays; LCD [liquid crystal display]; LCD [Liquid Crystal Display] monitors; LCD [liquid crystal display] projectors; LCD monitors; LCD panels; LCD projectors; LCDs [liquid crystal displays]; Leak detection apparatus; Leak detectors; Leak test units; Leak testing apparatus; Leather (Appliances for measuring the thickness of -); Leather cases for cellular phones; Leather cases for mobile phones; Leather cases for smartphones; Leather cases for tablet computers; Leather clothing for protection against accident or injury; LED display panels; Led displays; LED displays; LED drivers; LED light engines; LED [light-emitting diode] displays; LED [light-emitting diodes]; LED Microscopes; LED monitors; LED position sensors; LED screen displays; LED televisions; Length measuring apparatus; Length measuring gauges; Lens; Lens blanks; Lens blanks for eyesight correction; Lens brushes adapted for photographic use; Lens caps; Lens cases; Lens covers; Lens filters [for cameras]; Lens hoods; Lens hoods [for cameras]; Lens shutters; Lenses for astrophotography; Lenses for cameras; Lenses for eyeglasses; Lenses for glasses; Lenses for microscopes; Lenses for photographic apparatus; Lenses for projectors; Lenses for protective face shields; Lenses for spectacles; Lenses for sunglasses; Lenses for telescopes; Lenses for video cameras; Lenses (Optical -); Letter scales; Letter scales for domestic use; Letter scales for office use; Level controllers [electrical apparatus]; Level converters; Level gauges; Level gauging poles; Level indicators; Level indicators [spirit levels]; Level measuring machines [for surveying]; Level meters; Level sensors; Level switches; Level transmitters; Levelling instruments; Levelling rods [for surveying]; Levelling staffs [surveying instruments]; Levels; Levels [instruments for determining the horizontal]; Lever scales [steelyards]; Life belts; Life buoys; Life jackets; Life jackets for pets; Life nets; Life preservers; Life rafts; Life saving apparatus and equipment; Life saving harnesses; Life saving rafts; Life vests; Lifebelts; Lifeboats; Life-buoys; Lifejackets; Life-saving apparatus and equipment; Life-saving apparatus and instruments; Life-saving capsules for natural disasters; Life-saving rafts; Life-saving vests for dogs; Lifesaving vests for use by dogs; Lift control panels; Lifting magnets; Light boxes; Light conducting filaments; Light conducting filaments [optical fibers [fibres]]; Light Detection and Ranging [LIDAR] apparatus; Light detection and ranging [LIDAR] apparatus for vehicles; Light dimmers; Light dimmers [regulators], electric; Light diodes; Light emitting diode displays; Light emitting diode [LED] displays; Light emitting diodes; Light emitting diodes (LEDs); Light filters for cameras; Light Imaging Dectection and Ranging [LIDAR] apparatus for vehicles; Light Imaging Detection and Ranging [LIDAR] apparatus; Light meters; Light modulators; Light pens; Light regulators [dimmers], electric; Light sensitive relays; Light sensors; Light sources [flashlamps] for photographic use; Light switches; Light (Traffic- -) apparatus [signalling devices]; Light-conducting filaments; Light-emitting diodes [LED]; Light-emitting electronic pointers; Lighting ballasts; Lighting (Batteries for -); Lighting control apparatus; Lighting control panels; Lighting control software for use in commercial and industrial facilities; Lighting devices for taking pictures; Lighting dimmers; Lightning arrester equipment; Lightning arresters; Lightning conductors; Lightning conductors [rods]; Lightning rods; Limit switches; Limiters [electricity]; Line drivers; Line throwers for safety and rescue purposes; Line traps; Line tuners; Linear actuators [electric]; Linear encoders; Linear transducers; Liquid chromatography apparatus for laboratory use; Liquid chromatography columns for scientific use; Liquid chromatography injectors for scientific use; Liquid coolers for processors; Liquid crystal display [LCD] monitors; Liquid crystal display (LCD) televisions; Liquid crystal display screens; Liquid crystal displays; Liquid crystal displays [LCDs] for home theaters; Liquid crystal protective films for smartphones; Liquid crystal protective sheets for smart phones; Liquid dosage devices that measure the amounts to be dispensed; Liquid level meters; Liquid level monitoring apparatus; Liquid level sensors; Liquid level switches; Listening devices for monitoring babies; Lithium batteries; Lithium ion batteries; Lithium secondary batteries; Load banks; Load break isolators; Load cell digitizers; Load cells; Load indicators; Local area networks; Local mobile telephone systems; Locks, electric; Locks (electric) for bicycles; Locks [electric] with alarms; Locks, electronic; Loft gauges; Logic circuits; Logic probes; Logistics software; Logs [measuring instruments]; Loran navigation machines; Loran navigation machines and apparatus; Lorgnette frames; Lorgnettes; Lorgnettes [opera glasses]; Loss indicators (Electric -); Lottery ticket dispensing apparatus; Loud hailers; Loud speakers; Loudspeaker cabinets; Loudspeaker cables; Loudspeaker drive units; Loudspeaker housings; Loudspeaker installations; Loudspeaker stands; Loudspeaker stands [adapted for]; Loudspeaker systems; Loudspeaker units; Loudspeakers; Loudspeakers with built in amplifiers; Low noise blocks; Low noise converters; Low power microcontrollers; Low-voltage power supplies; LP records; Lumber testers; Lumber testing machines; Luminescence analyzers; Luminescence measuring devices; Luminescence scanners; Luminoflux meters; Luminous beacons; Luminous beacons for safety or warning purposes; Luminous electric signs; Luminous indicators; Luminous pointers; Luminous road signs; Luminous safety beacons; Luminous signs; Luminous USB cables; Machine control software; Machine learning software; Machine learning software for advertising; Machine learning software for analysis; Machine learning software for finance; Machine learning software for healthcare; Machine learning software for surveillance; Machine readable computer programs for use in the reproduction of music; Machine readable data carriers; Machine readable information carriers; Machine readable media; Machine-readable data carriers recorded with programs; Machine-to-Machine [M2M] applications; Macroscopes; Magic lanterns; Magnet plates for laboratory use; Magnetic agitators for laboratory use; Magnetic badges; Magnetic card readers; Magnetic cards [encoded]; Magnetic cards for carrying data; Magnetic clip-on sunglass lenses; Magnetic coded card readers; Magnetic coded cards; Magnetic coils; Magnetic compasses; Magnetic compasses [for surveying]; Magnetic compasses for surveying; Magnetic cores; Magnetic credit cards; Magnetic data carriers; Magnetic data carriers bearing recorded software; Magnetic data carriers, recording discs; Magnetic data media; Magnetic data recording media; Magnetic data storage media; Magnetic detectors; Magnetic discs; Magnetic disk drives; Magnetic diskettes; Magnetic disks; Magnetic encoded card readers; Magnetic encoded cards; Magnetic encoders; Magnetic field generators, other than for medical use; Magnetic filaments; Magnetic filters; Magnetic flux sensors; Magnetic gyrocompasses; Magnetic hard disc drives; Magnetic hard discs; Magnetic head cleaners [apparatus]; Magnetic identifying cards; Magnetic identity cards; Magnetic media registers; Magnetic metal detector monitors; Magnetic object detectors; Magnetic payment cards; Magnetic pens; Magnetic recording charts; Magnetic recording discs; Magnetic recording supports; Magnetic recording tapes; Magnetic recordings; Magnetic resistance sensors; Magnetic resonance imaging [MRI] apparatus, not for medical purposes; Magnetic sensors; Magnetic separators for scientific use; Magnetic strip cards; Magnetic strip readers; Magnetic switches; Magnetic tape cleaners; Magnetic tape drives; Magnetic tape erasers; Magnetic tape recorders; Magnetic tape units for computers; Magnetic tapes; Magnetic telephone wires; Magnetic wall stud finders; Magnetic wires; Magnetically encoded bank cards; Magnetically encoded cards; Magnetically encoded cards for carrying data; Magnetically encoded charge cards; Magnetically encoded credit cards; Magnetically encoded debit cards; Magnetically encoded gift cards; Magnetically encoded identification bracelets; Magnetically encoded key cards; Magnetic-tape recorders; Magnetizers; Magnetometers; Magneto-optical discs; Magneto-optical pens; Magnetrons; Magnets; Magnets (Decorative -); Magnets for industrial purposes; Magnets, magnetizers and demagnetizers; Magnifiers; Magnifying eyeglasses; Magnifying glasses; Magnifying glasses [optics]; Magnifying lenses; Magnifying peepholes for doors; Mail server software; Mainframes [computers]; Mains chargers; Mains distribution panels (Electric -); Mains monitoring apparatus (Electric -); Mains power units (Electric -); Mains testers (Electric -); Mains transformers (Electric -); Maintenance software; Make up goggles; Male connectors for electrical cables; Management information system [MIS] software; Mannequins (Resuscitation -) [teaching apparatus]; Manometer lines, other than for medical use; Manometers; Manual rectifiers; Manual switching apparatus for telecommunication; Manual telegraph apparatus; Manufacturing software; Map software; Marine autopilots; Marine communication apparatus; Marine compasses; Marine depth finders; Marine depth sounders; Marine navigation apparatus; Marine radios; Maritime patrol radar; Maritime patrol radars; Maritime rescue apparatus; Marker buoys; Markers for electric wire; Markers for electrical conductors; Market forecasting software; Market prediction software; Marking and signalling buoys; Marking buoys; Marking gauges; Marking gauges for joinery purposes; Marking gauges [joinery]; Masers [microwave amplifiers]; Masks (Divers' -); Masks for diving; Masks for swimming; Masks [Protective -]; Mass flow meters; Mass flow sensors; Mass spectrometers; Master audio mixing desks for use in recording studios; Master of Education software; Master ring gauges; Masts for aerials; Masts for wireless aerials; Masts [wireless aerials]; Material testing apparatus; Material testing instruments and machines; Materials for electricity mains [wires, cables]; Math coprocessor; Mathematical instruments; Matrix printers; Mats for use with a computer mouse; Measurement apparatus; Measures; Measuring and control devices for air conditioning technology; Measuring apparatus; Measuring apparatus and instruments; Measuring apparatus not for medical purposes; Measuring buckets; Measuring cables; Measuring converters; Measuring cups; Measuring, detecting, monitoring and controlling devices; Measuring devices; Measuring devices, electric; Measuring glassware; Measuring instruments; Measuring jugs; Measuring rods; Measuring rulers; Measuring rules; Measuring sensors; Measuring spoons; Measuring stands; Measuring tapes; Measuring transducers; Measuring tubes; Measuring wheels; Meat thermometers; Mechanical contact switches; Mechanical dialling locks [electric]; Mechanical egg timers; Mechanical engineering software; Mechanical illuminated signboards; Mechanical life saving apparatus; Mechanical locks [electric, metal]; Mechanical locks [electric, non-metallic]; Mechanical road signs; Mechanical room thermostats; Mechanical signs; Mechanised coding apparatus; Mechanisms for coin operated apparatus; Mechanisms for coin-operated apparatus; Mechanisms for counter-operated apparatus; Media and publishing software; Media content; Media development software; Media players; Media server software; Media software; Media streaming software; Medical simulators [teaching aids]; Megaphones; Membranes for filtration [scientific]; Memo boards [electronic]; Memo books [electronic]; Memories for data processing equipment; Memories for use with computers; Memory apparatus; Memory boards; Memory card cases; Memory card readers; Memory cards; Memory cards for cameras; Memory cards for video game machines; Memory devices; Memory devices for use with data processing apparatus; Memory expansion cards; Memory expansion modules; Memory modules; Memory sticks; Memory storage devices; Mercury levels; Mercury switches; Mercury thermometers [other than for medical use]; Meridian transit telescopes; Mesh network software; Metal alloys (Wires of -) [fuse wire]; Metal bells for alarms; Metal compression testing machines; Metal detectors; Metal detectors for industrial or military purposes; Metal direction indicator panels [electric]; Metal direction indicator panels [luminous]; Metal direction indicator panels [mechanical]; Metal ducts [electric]; Metal hardness testing machines; Metal locks [electric]; Metal masts [aerials]; Metal poles [aerials]; Metal signboards [electric]; Metal signboards [luminous]; Metal signboards [mechanical]; Metal strength testing machines; Metallic cables [electric]; Metallic wires [electric]; Metallurgical microscopes; Meteorological apparatus; Meteorological balloons; Meteorological instruments; Meter testing apparatus; Metering apparatus for dispensing perfumes in measured quantities; Meters; Metric converters; Metronomes; Micro processors; Microarray slides; Microchip cards; Microchips; Microchips [computer hardware]; Microcircuit data carriers; Micro-computer; Microcomputer apparatus; Microcomputers; Micro-computers; Microcontrollers; Microelectronic components; Microfiche; Microfilm [exposed]; Microfilm readers; Microfilm viewers; Microforms; Microhardness testers; Micrometer gauges; Micrometer screws; Micrometer screws for optical instruments; Micrometers; Microphone buttons; Microphone cables; Microphone mixers; Microphone plugs; Microphone stands; Microphones; Microphones for communication devices; Microphones for consumer video game apparatus; Microphones for handheld electronic game apparatus; Microphones [for telecommunication apparatus]; Microphones for telecommunication apparatus; Microplate readers; Microprocessor cards; Microprocessor controls; Microprocessor cores; Microprocessors; Micro-processors; Microscope condensers; Microscope illuminating devices; Microscope lamps; Microscope objectives; Microscope slides; Microscope slides (Containers for -); Microscope video processors; Microscopes; Microscopes for medical use; Microtitration instruments [other than for medical use]; Microtomes; Microwave antennas; Microwave communications apparatus; Microwave components; Microwave connectors; Microwave detectors [radar]; Microwave engineering design software; Microwave filters; Microwave ovens for laboratory use; Microwave sensing apparatus; Microwave transmission apparatus for delivering radio programs and messages; Microwave tubes; Microwave type intruder sensors; Middleware; Middleware for management of software functions on electronic devices; Milage recorders for vehicles; Mileage recorders for vehicles; Millivolt meters; Mine detecting apparatus; Mineral insulated electric cables; Minesweeping [detecting] apparatus; Mini beam projectors; Mini disc changers; Mini projectors; Miniature circuit breakers; Miniature hard disk drive storage units; Minicomputers; Mirrorless cameras; Mirrors for inspecting work; Mirrors [optics]; Missile aiming systems; Missile guidance systems; Missile guiding systems; Missile launch control apparatus; Missile trackers; Mixing consoles; Mixing desks [signal]; Mixing desks [sound]; Mobile application software; Mobile applications for booking taxis; Mobile apps; Mobile app's; Mobile communication terminals; Mobile computers; Mobile data apparatus; Mobile data communications apparatus; Mobile data receivers; Mobile device management software; Mobile hard drives; Mobile High-Definition Link (MHL) cables; Mobile or portable fax machines; Mobile phone battery chargers; Mobile phone cases; Mobile phone connectors for vehicles; Mobile phone covers; Mobile phone display screen protectors in the nature of films; Mobile phone docking stations; Mobile phone speakers; Mobile phone straps; Mobile phones; Mobile radio receiving apparatus; Mobile radio transmitting apparatus; Mobile radios; Mobile software; Mobile telecommunication apparatus; Mobile telecommunications apparatus; Mobile telecommunications handsets; Mobile telephone apparatus with built-in facsimile systems; Mobile telephone batteries; Mobile telephone cases; Mobile telephone cases made of leather or imitations of leather; Mobile telephone covers; Mobile telephone covers made of cloth or textile materials; Mobile telephones; Mobile telephones for use in vehicles; Models for scientific experiments in laboratories; Modem cables; Modems; Modular sign panels [luminous]; Modulators; Modules for photovoltaic power generation; Moisture meters; Money counting and sorting machines; Money counting apparatus; Money sorting apparatus; Monitor screens; Monitor speakers; Monitoring apparatus and instruments; Monitoring apparatus, electric; Monitoring apparatus, other than for medical purposes; Monitoring control apparatus [electric]; Monitoring instruments; Monitoring units [electric]; Monitors; Monitors [computer hardware]; Monitors [computer programs]; Monitors for arcade video game machines; Monitors for commercial purposes; Monitors for commercial use; Monitors for computers; Monitors for consumer video game apparatuses; Monitors for handheld electronic game apparatus; Monocle frames; Monocles; Monocular frames; Monoculars; Monolithic ceramic capacitors; Monopods used to take photographs by positioning a smartphone or camera beyond the normal range of the arm; Mortise gauges; Motherboards; Motion control software; Motion controllers; Motion detectors; Motion picture cameras; Motion picture films; Motion picture projectors; Motion picture screens; Motion pictures; Motion recognizing sensors; Motion sensing input devices; Motion sensors; Motion sensors for security lights; Motion-activated cameras; Motion-picture cameras for self-developing film; Motor fire engines; Motor protection relays; Motor vehicle power locks; Motorcycle goggles; Motorcycle helmets; Mounting brackets adapted for computer monitors; Mounting brackets adapted for computers; Mounting cords [electrical]; Mounting cradles [electrical]; Mounting devices for cameras; Mounting devices for monitors; Mounting fittings for radios; Mounting racks for computer hardware; Mounting racks for telecommunications hardware; Mouse [computer peripheral]; Mouse [data processing equipment]; Mouse mats; Mouse pads; Mouse pads [computer peripheral]; Mouse scanners; Mousepads; Mouses for computers; Mouth guards for boxing; Mouth guards for sports; Mouth guards for sports use; Mouth protectors [gum shields]; Moveable sockets; Movie editing projectors; Movie film developing machines; Movie projectors; MP3 players; MP4 players; MPEG audio players; Multiaxis directional detectors; Multi-camera systems for vehicles; Multichannel analyzers; Multichannel sound processors; Multichip modules; Multiframe view cameras; Multifunction cards for financial services; Multifunction computer keyboards; Multifunction keyboards; Multifunction printers [MFP]; Multi-function touch buttons; Multifunctional devices which incorporate copier and facsimile functions in the standalone mode; Multifunctional remote controls; Multilayer printed wiring boards; Multimedia accelerator boards; Multimedia apparatus and instruments; Multimedia connectors for vehicles; Multimedia devices; Multimedia multiplexers; Multimedia navigation systems for vehicles; Multimedia projectors; Multi-media recordings; Multimedia software; Multimedia software recorded on CD-ROM; Multimedia terminals; Multimeter leads; Multimeters; Multi-outlet socket blocks; Multiple control signal transmission units; Multiple purpose cameras; Multiplex; Multiplexers; Multiplexors; Multiport controllers; Multiport repeaters; Multiport transceivers; Multiprocessor chips; Multipurpose cameras; Multi-room audio devices; Multispectral Fluorescence Imaging System [MFIS] for scientific use; Music cassettes; Music headphones; Music recordings; Music software; Music tapes; Musical automata (Coin-operated -) [juke boxes]; Musical cassettes; Musical instrument amplifiers; Musical instrument connectors; Musical juke boxes; Musical recordings; Musical recordings in the form of discs; Musical sound recordings; Musical video recordings; Music-composition software; Nanoparticle size analysers; Nanoparticle size analyzers; NAS (Network attached Storage); Natural gas alarms; Nautical apparatus and instruments; Nautical rescue apparatus and instruments; Naval signalling apparatus; Navigating apparatus [compasses]; Navigating apparatus (Electric -); Navigating apparatus (Electronic -).Class 35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corporate travel;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logistics for others;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entry services;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consultation; Employment recruiting services; Employment recruitment; Employment staffing consultation services;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Professional staffing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benefits of energy efficient lighting technologies to professionals in the lighting field;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consumer product recommendations;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recommendations of goods to consumers for commercial purposes;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Taxi top advertising;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optimisation;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36 Acceptance of bill payments; Acceptance of bills of exchange; Accident insurance; Accident insurance underwriting; Accident insurance underwriting services; Accommodation bureau services [apartments]; Accommodation bureaux [apartments]; Accommodation bureaux (real estate property); Accommodation (leasing of -) [apartments]; Accommodation letting agency [apartments]; Accommodation (rental of -) [apartments]; Account debiting services; Accounts payable debiting services; Accounts receivables financing; Acquisition and transfer of monetary claims; Acquisition for financial investment; Acquisition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to be let; Actuarial consulting and advisory services; Actuarial services; Actuarial services relating to financial transactions; Administration of capital investment services; Administration of deposit taking; Administration of financial affairs; Administration of financial affairs relating to real estate; Administration of financial covenants; Administration of fund investment; Administration of funds and investments; Administration of group insurance; Administration of group insurance plans; Administration of insurance business; Administration of insurance claims; Administration of insurance claims adjustment; Administration of insurance plans; Administration of insurance portfolios; Administration of investment funds; Administration of mortgage business; Administration of mutual funds; Administration of pension funds; Administration of pension schemes; Administration of pre-paid health care plans; Administration of property portfolios; Administration of savings accounts; Administration of shares; Administration of trusts; Administrative services relating to investments; Advancement of funds; Advice on finance during retirement; Advice on finance for retirement; Advice on fiscal assessments; Advice on fiscal valuations; Advice regarding credit; Advice regarding lending services; Advice relating to insurance; Advice relating to investment during retirement; Advice relating to investment for retirement; Advice relating to investments; Advice relating to loan recovery services; Advice relating to mortgages for residential properties; Advice relating to pensions; Advice services relating to enhancement of mortgages; Advisory services relating to banking; Advisory services relating to corporate finance; Advisory services relating to credit; Advisory services relating to finance; Advisory services relating to financial asset management; Advisory services relating to financial investment; Advisory services relating to financial investments; Advisory services relating to financial matters; Advisory services relating to financial planning; Advisory services relating to [financial] risk management; Advisory services relating to financing; Advisory services relating to futures; Advisory services relating to insurance claims; Advisory services relating to insurance contracts; Advisory services relating to international securities; Advisory services relating to investment finance; Advisory services relating to investments; Advisory services relating to investments and finance; Advisory services relating to life insurance; Advisory services relating to loan services; Advisory services relating to money management; Advisory services relating to mortgages; Advisory services relating to mutual funds; Advisory services relating to real estate ownership; Advisory services relating to real estate valuations; Advisory services relating to unit trusts; Agencies for collecting electric power utility payments; Agencies for collecting gas or electric power utility payments; Agencies for collecting gas utility payments; Agencies for commodity futures trading; Agencies in the field of bonds and other securities; Agencies in the field of credit for farming; Agencies or brokerage for leasing or renting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Agencies or brokerage for renting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Agencies or brokerage for renting of buildings; Agency (Estate -); Agency for collection of gas and electricity fees; Agency services for arranging travel insurance; Agency services for bonds; Agency services for lending on mortgage; Agency services for securities; Agency services for the leasing of real estate property; Agency services for the selling on commission of real property; Analysis (Financial -); Annuity services; Annuity underwriting; Antique appraisal; Antique appraisal services [valuation]; Apartment and office rentals; Apartment house management; Apartment house management leasing; Apartment letting agency; Apartment locating services for others [permanent accommodation]; Apartment rental services; Apartments (Arranging letting of -); Apartments (Letting of -); Apartments (Renting of -); Appraisal and evaluation of real estate; Appraisal (Antique -); Appraisal (Art -); Appraisal (Jewellery [jewelry Am.] -); Appraisal (Numismatic -); Appraisal of personal property for others; Appraisal of real estate; Appraisal of used automobiles; Appraisal (Real estate -); Appraisal (Stamp -); Appraisals (Financial -); Appraisals for insurance claims of personal property; Appraisals for insurance claims of real estate; Appraisals for insurance purposes; Appraisals [valuation] of antique; Appraisals [valuation] of jewellery; Appraisals [valuation] of stamps; Arrangement of loans; Arrangement of loans against securities; Arranging and providing of loans against security; Arranging business fundraising activities; Arranging charitable collections [for others]; Arranging charitable fundraising activities; Arranging charitable fundraising events; Arranging credit; Arranging finance for businesses; Arranging finance for construction projects; Arranging finance for films; Arranging finance for radio programs; Arranging finance for television programs; Arranging financial transactions; Arranging for financing of insurance premiums; Arranging fundraising; Arranging instalment loans; Arranging insurance; Arranging investments, in particular capital investments, financing services and insurance; Arranging leases for the rental of property; Arranging letting of real estate; Arranging loans; Arranging loans against security; Arranging monetary transfers; Arranging of annuities; Arranging of credit; Arranging of credit insurance; Arranging of finance; Arranging of finance for sporting, cultural and entertainment projects; Arranging of financial investments; Arranging of financing for humanitarian projects; Arranging of funds for overseas aid projects; Arranging of insurance; Arranging of insurance claims assessment; Arranging of investments; Arranging of lease agreements; Arranging of leases and rental agreements for real estate; Arranging of leases for the rental of commercial property; Arranging of leases of real estate; Arranging of life insurance; Arranging of loan agreements; Arranging of loan agreements in relation to mortgage bonds; Arranging of loan agreements in relation to securities; Arranging of loan agreements secured on real estate; Arranging of loans; Arranging of loans against security; Arranging of loans for securing funds for others; Arranging of mortgages; Arranging of mortgages and loans; Arranging of overdrafts; Arranging of personal loans; Arranging of shared ownership of real estate; Arranging of travel insurance; Arranging the collection of customs duties; Arranging the finance for home loans; Arranging the hire purchase of goods; Arranging the payment of customs duties; Arranging the provision of finance; Arranging the provision of finance for construction operations; Arranging the provision of finance for real estate purchase; Arranging the provision of finance to pay medical expenses; Arranging the provision of trade credit; Arranging the return of customs duties; Arranging the sale of loans; Art appraisal; Art work valuations [appraisals]; Assessing and processing insurance claims; Assessing insurance claims; Assessment and management of real estate; Asset allocation; Asset and portfolio management; Asset evaluation [financial]; Asset management; Asset management for third parties; Asset management services; Asset-based financing; Assisting in the acquisition of and financial interests in real estate; Assisting in the acquisition of real estate; Assurance (Life -); Assurance underwriting; ATM banking services; Auto financing services; Automated banking services; Automated banking services relating to charge card transactions; Automated banking services relating to credit card transactions; Automated clearing house services; Automated funds transfer services; Automated payment; Automated payment of accounts; Automated payment services; Automated securities brokerage; Automated securities trade execution services; Automated teller machine services; Automated telling machine rental; Automated telling machine services; Automatic banking services for change giving; Automatic cash dispensing; Automatic cash dispensing services; Automatic recording services for financial transactions; Automobile accident insurance underwriting; Automobile lease financing; Automobile lease-purchase financing; Aviation insurance; Aviation underwriting services; Bail bond services; Bail bonding; Bail bonding services; Bail-bonding; Bailiff services (debt collection); Bank account and savings account services; Bank account information services; Bank account services; Bank card, credit card, debit card and electronic payment card services; Bank card services; Bank cheque card services; Bank note checking; Bankers clearing house services; Bankers' clearing services; Banking; Banking and financial services; Banking and financing services; Banking (Home -); Banking insurance; Banking services; Banking services for deposit-taking; Banking services in relation to the electronic transfer of funds; Banking services provided for paying bills by telephone; Banking services provided for schools; Banking services relating to the acceptance of fixed interval installment payments; Banking services relating to the deposit of money; Banking services relating to the transfer of funds from accounts; Banking services relating to travellers' cheques; Benevolent fund services; Bill consolidation services; Bill payment services; Bill payment services provided through a website; Bonding [provision of financial guarantees]; Bonding services; Bonds brokerage; Bonds brokerage services; Brokerage; Brokerage advisory services relating to insurance; Brokerage agency relating to ship insurance; Brokerage (Financial -); Brokerage for hire-purchase; Brokerage for securities liquidation; Brokerage house services; Brokerage in the field of stocks; Brokerage (Insurance -); Brokerage of bonds; Brokerage of building society savings agreements; Brokerage of carbon credits; Brokerage of carbon offsets; Brokerage of casualty insurance; Brokerage of commodities; Brokerage of credit agreements; Brokerage of currency; Brokerage of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rights; Brokerage of financial derivatives; Brokerage of financial investments in energy companies; Brokerage of futures; Brokerage of futures contracts; Brokerage of insurance; Brokerage of non-life insurance; Brokerage of real estate; Brokerage of securities; Brokerage of share subscriptions; Brokerage of shares and other securities; Brokerage of shares or stocks and other securities; Brokerage services; Brokerage services for arranging financing by other financial institutions; Brokerage services for bonds; Brokerage services for capital investments; Brokerage services for stocks and bonds; Brokerage services for the purchase and sale of obligations; Brokerage services in financial markets; Brokerage services in the field of financial instruments; Brokerage services on the financial markets; Brokerage services relating to corporate bonds; Brokerage services relating to debt instruments; Brokerage services relating to financial instruments; Brokerage services relating to municipal bonds; Brokerage services relating to mutual funds; Brokerage services relating to securities offering; Brokerage services relating to the securities markets; Brokering of financial services; Brokering services; Building leasing; Building management; Building society services; Building society services relating to finance; Bullion brokerage services; Bureau de change services; Business appraisals for financial valuation; Business credit verification services; Business liquidation services, financial; Buying and issuing of travellers' cheques; Buying and selling currency; Capital fund investment; Capital fund management; Capital investment; Capital investment advisory services; Capital investment brokerage; Capital investment consultation; Capital investment consulting; Capital investment fund management; Capital investment in real estate; Capital investment services; Capital investments; Capital management; Capital (Raising of -); Capitalization services; Caravan insurance services; Card accessed banking services; Card operated financial services; Cash and foreign exchange transactions; Cash card services; Cash, check (cheque) and money order services; Cash disbursement services; Cash dispenser services; Cash dispensing being customer-operated; Cash dispensing (Card-actuated -) services; Cash dispensing services; Cash management; Cash management services; Cash processing; Cash replacement rendered by credit card; Cashing of cheques; Cashing of personal cheques; Casualty insurance underwriting; Charge card and credit card services; Charge card services; Charge-card services; Charitable collections; Charitable fund raising; Charitable fund raising in view of disaster precautions and prevention; Charitable fund raising services; Charitable fundraising; Charitable fundraising by means of entertainment events; Charitable fundraising services; Charitable fundraising services for underprivileged children; Charitable fundraising through the sale of charity stamps; Charitable services, namely financial services; Check cashing; Check [cheque] verification; Check payment guarantee services; Check verification; Checking account services; Cheque account services; Cheque account services for the cashing of cheques; Cheque account services for the receiving of cheques; Cheque authorization services; Cheque cashing services; Cheque clearing; Cheque clearing services; Cheque encashment services; Cheque evaluation services; Cheque guarantee card services; Cheque guarantee services; Cheque verification; Cheque verification services; Cheques (Issuing of travellers' -); Cheques (Redemption of travellers' -); Cheques (Verification of -); Claim adjustment for non-life insurance; Claim assessments (Insurance -); Claims adjustment for non-life insurance; Claims adjustment in the field of insurance; Claims adjustment (Insurance -); Claims settlement agency services; Clearing, financial; Clearing house financial services; Clearing of cheques; Clearing services; Clearing services (Bankers' -); Clearing services for payment transactions; Clearing-house services; Clearing-house services (Bankers' -); Clearing-houses, financial; Coin appraisal; Collateral agency services; Collection agencies; Collection of community charge monies; Collection of credit sales; Collection of debt on real estate rental; Collection of debts; Collection of financial information; Collection of non-domestic rates; Collection of payments; Collection of payments for goods and services; Collection of rent; Collection of rents; Collection (Rent -); Collections (Charitable -); Collections (Organisation of -); Collections (Organising financial -); Collections (Organization of -); Commercial lending; Commercial lending services; Commercial mortgage brokerage; Commercial property investment services; Commercial real estate agency services; Commodities brokerage; Commodities exchange services; Commodities financing; Commodities insurance; Commodity brokerage; Commodity exchange; Commodity quotations; Commodity trading [financial services]; Commodity trading for others; Comparison of performance of portfolios of securities; Comparison of performance of securities; Computer analyses of stock exchange information; Computer information services relating to financial management; Computerised banking services; Computerised financial advisory services; Computerised financial analysis; Computerised financial data services; Computerised financial information services; Computerised financial services; Computerised financial services for retail businesses; Computerised financial services relating to foreign currency dealings; Computerised information services for stocks; Computerised information services relating to banking matters; Computerised information services relating to financial business; Computerised information services relating to insurance; Computerised information services relating to investments; Computerised information services relating to real estate; Computerised information services relating to shares; Computerised legal debt collection services; Computerised processing of insurance claims; Computerised securities brokerage services; Computerised transfer of funds; Conducting cashless payment transactions; Conducting financial feasibility studies; Conducting foreign exchange transactions for others; Conducting of capital market transactions; Conducting of financial affairs on-line; Conducting of financial transactions; Conducting of financial transactions on-line; Consolidation of monies (Services for the -); Consultancy and brokerage services relating to accident insurance; Consultancy and brokerage services relating to health insurance; Consultancy and brokerage services relating to home insurance; Consultancy and brokerage services relating to life insurance; Consultancy and brokerage services relating to travel insurance; Consultancy and brokerage services relating to vehicle insurance; Consultancy concerning financing of energy projects; Consultancy (Financial -); Consultancy for clients with regard to the organisation of debt recovery; Consultancy in relation to the granting of loans; Consultancy in the purchasing of real estate; Consultancy of capital investment; Consultancy relating to educational financial assistance; Consultancy services relating to corporate finance; Consultancy services relating to credit; Consultancy services relating to finance; Consultancy services relating to financial investment; Consultancy services relating to insurance; Consultancy services relating to investment; Consultancy services relating to personal finance; Consultancy services relating to real estate; Consultancy services relating to the financing of civil works and infrastructure projects; Consultation on the provision of shipping finance (Services for the -); Consultation services relating to financial matters; Consultation services relating to real estate; Consultations [financial]; Consultations [insurance]; Consultations relating to banking; Consultations relating to corporate finance; Consultations relating to credit; Consultations relating to investment; Consulting and information concerning insurance; Consulting services relating to corporate finance; Consumer credit services; Consumer lending services; Contactless payment services; Contract guarantee services; Contributory benefit scheme services; Cooperative credit organizations; Co-operative credit society services; Corporate finance; Corporate finance consultancy; Corporate finance services; Corporate financing; Corporate funds management; Corporate holding of share capital services; Corporate lending; Corporate real estate advisory services; Corporate trust services; Corporate trustee services; Counselling services for pension funds management; Counterparty risk management; Credit advice; Credit advisory services; Credit agencies; Credit agencies in the field of farming; Credit agency services; Credit and cash card services; Credit and debit card services; Credit and loan services; Credit arranging; Credit arranging services; Credit assessment services; Credit brokerage; Credit bureau; Credit bureau services; Credit bureaus; Credit bureaux; Credit card advisory services; Credit card and debit card services; Credit card and payment card services; Credit card management services; Credit card payment processing; Credit card payment services; Credit card protection and registry services; Credit card services; Credit card transaction processing services; Credit card validation services; Credit card verification; Credit cards (Issuance of -); Credit cards services; Credit consultancy; Credit consultation; Credit counseling services; Credit counselling services; Credit facility services; Credit financing; Credit fund transfer services; Credit information services; Credit inquiry and consultation; Credit insurance; Credit (Issuing letters of -); Credit leasing; Credit management services; Credit rating; Credit rating services; Credit recovery agencies; Credit recovery agency; Credit recovery and collection; Credit reference agency; Credit reporting agency; Credit reporting services; Credit risk insurance; Credit risk insurance [factoring]; Credit sales (Provision of finance for -); Credit scoring services; Credit services; Credit services for export sales; Credit services for payment of insurance premiums; Credit services for the payment of insurance premiums; Credit services for use in the purchase of services; Credit services relating to motor vehicles; Credit services relating to the provision of vouchers for meals; Credit services relating to travel; Credit unions; Crowdfunding; Crowdfunding services in the nature of providing financing from money collected from individuals; Crowdinvesting services; Currency dealing; Currency exchange and advice; Currency exchange rate quotations; Currency exchange services; Currency trading; Currency trading and exchange services; Currency transfer services; Current account facilities; Current account services; Custodian services for shares; Custodian services for stocks; Debit account services; Debit card payment services; Debit card services; Debit card validation services; Debit collection; Debt advisory services; Debt collection; Debt collection agencies; Debt collection agency services; Debt collection and debt factoring services; Debt collection services; Debt consolidation services; Debt counseling services; Debt factoring; Debt management services; Debt recovery; Debt recovery agency; Debt recovery agency services; Debt recovery and collection agencies; Debt recovery and factoring services; Debt recovery services; Debt restructuring; Debt settlement negotiation services; Debt settlement services; Dental health insurance administration; Dental health insurance underwriting and administration; Dental insurance services; Deposit accounts services; Deposit of valuables; Deposit savings; Deposit services; Deposit-holding; Deposits of valuables; Deposit-taking; Derivatives trading services; Development of investment portfolios; Direct debit services; Discount card services provided to young people for cultural purposes; Discount card services provided to young people for leisure purposes; Discount card services provided to young people for travel; Discount factoring; Discount of bills; Dispensing of cash; Domestic property finding services; Domestic remittance services; Domestic remittance services provided on-line; Duty drawback services; Economic financial research services; Economic research services [financial]; Electronic banking; Electronic banking services; Electronic banking via a global computer network [internet banking]; Electronic cash transactions; Electronic check acceptance services; Electronic commerce payment services; Electronic credit card transaction processing; Electronic credit card transactions; Electronic debit transactions; Electronic debt collection; Electronic financial trading services; Electronic funds transfer; Electronic funds transfer by telecommunications; Electronic funds transfer for travel agents; Electronic funds transfer services; Electronic funds transfers; Electronic fund-transfer services; Electronic money transfer services; Electronic payment services; Electronic processing of payments; Electronic processing of payments via a global computer network; Electronic stock exchange services; Electronic stock transfer initiation services; Electronic toll collection services; Electronic transfer of funds; Electronic transfer of funds by means of telecommunications networks; Electronic transfer of funds for others; Electronic transfer of money; Electronic transfer of virtual currencies; Electronic transfers of money; Electronic wallet services (payment services); Eleemosynary services in the field of monetary donations; Emergency financial services for travellers; Employee stock plan administration services; Encashment of cheques; Endowment insurance services; Equipment financing services; Equity capital investment; Equity financing; Equity investment in international companies; Equity release services; Escrow services; Establishing mutual funds for others; Establishment of portfolios of securities (Services for the -); Establishment of trusts (Services for the -); Estate agencies; Estate agencies (Real -); Estate agency; Estate agency services; Estate agency services for sale and rental of buildings; Estate agency services for sale and rental of businesses; Estate agent services; Estate brokerage; Estate management; Estate management (Real -); Estate management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Estate management services relating to horticulture; Estate management services relating to transactions in real property; Estate planning services [arranging financial affairs]; Estate trust management; Estate trust planning; Estimates for financial purposes; Estimates for insurance purposes; Evaluation (Financial -) [insurance, banking, real estate]; Evaluation for insurance purposes; Evaluation of chattels; Evaluation of credit bureau data; Evaluation of objects of art; Evaluation of real estate; Evaluation of real property; Evaluation of standing timber (Financial -); Evaluation of the credit worthiness of companies and private individuals; Evaluation of wool (Financial -); Evaluation (Repair costs -) [financial appraisal]; E-wallet payment services; Exchange brokerage; Exchange brokerage services; Exchange market services relating to commodity futures contracts; Exchange of currency (Agencies for the -); Exchange of financial operations (Agencies for the -); Exchange of money (Agencies for the -); Exchange services (Currency -); Exchange services (Money -); Exchange services relating to the trading of commodities; Exchange services relating to the trading of futures; Exchange services relating to the trading of options; Exchanging money; Execution of financial transactions (Services for the -); Export credit management; Export factoring; Extended guarantee insurance; Extended guarantee (Provision of -) for domestic electrical goods; Extended guarantee services for domestic electrical goods; Extended warranties; Extended warranty insurance; Extended warranty insurance services; Facilitating and arranging financing; Factoring; Factoring agencies; Factoring agency services; Factoring of debts; Factoring of financial undertakings; Factoring services; Factoring services for invoices; Farm credit financing agencies; Fiduciary; Fiduciary representatives; Fiduciary services; Finance leasing; Finance (Provision of -); Finance (Raising of -); Finance services; Financial administration of a private dental plan; Financial administration of employee pension plans; Financial advice; Financial advice and consultancy services; Financial advice in the field of franchising; Financial advice relating to employee share schemes; Financial advice relating to income tax; Financial advice relating to inheritance; Financial advice relating to investment; Financial advice relating to pensions; Financial advice relating to settlements; Financial advice relating to share option schemes; Financial advice relating to tax planning; Financial advice relating to taxation; Financial advice relating to trusts; Financial advice relating to wills; Financial advisory and consultancy services; Financial advisory and management services; Financial advisory services; Financial advisory services for companies; Financial advisory services for individuals; Financial advisory services provided for bankers; Financial advisory services provided for controllers; Financial advisory services relating to assets management; Financial advisory services relating to insolvency; Financial advisory services relating to life assurance; Financial advisory services relating to retirement plans; Financial advisory services relating to securities; Financial advisory services relating to tax; Financial affairs; Financial affairs services; Financial analyses; Financial analyses (Preparation of -); Financial analysis; Financial analysis and consultancy; Financial analysis and consultation; Financial analysis and research services; Financial analysis services; Financial analysis services relating to investments; Financial and investment consultancy services; Financial and monetary services; Financial and monetary services, and banking; Financial and monetary transaction services; Financial appraisal; Financial appraisal services; Financial appraisals; Financial appraisals and valuations; Financial appraisals in responding to calls for tenders; Financial appraisals in responding to requests for proposals [RFPs]; Financial assessment of company credit; Financial assessments; Financial asset management; Financial assistance; Financial banking; Financial banking services for the deposit of money; Financial banking services for the withdrawal of money; Financial brokerage; Financial brokerage services; Financial brokerage services for real estate; Financial clearing; Financial clearing and settlement services; Financial clearing house service; Financial clearing house services; Financial clearing houses; Financial clearing services; Financial consultancy; Financial consultancy and advisory services; Financial consultancy and information services; Financial consultancy and insurance consultancy; Financial consultancy for lottery winners; Financial consultancy in relation to the buying and selling of businesses; Financial consultancy in the energy sector; Financial consultancy in the field of risk management; Financial consultancy relating to credit services; Financial consultancy relating to loans; Financial consultancy relating to real estate investment; Financial consultancy relating to student loan services; Financial consultancy relating to the execution of cashless payment transactions; Financial consultancy services; Financial consultancy services relating to infrastructure investment; Financial consultancy services relating to investments; Financial consultation; Financial consultation services; Financial consulting; Financial consulting and advisory services; Financial consulting services; Financial credit scoring services; Financial credit services; Financial credit services for exporters; Financial customs brokerage services; Financial data analysis; Financial data base services; Financial database services relating to commodities; Financial database services relating to foreign exchange; Financial database services relating to shares; Financial database services relating to stocks; Financial economic advisory services; Financial economic analysis; Financial evaluation; Financial evaluation and analysis; Financial evaluation for insurance purposes; Financial evaluation for reinsurance purposes; Financial evaluation [insurance, banking, real estate]; Financial evaluation of development costs relating to the oil, gas and mining industries; Financial evaluation of standing timber; Financial evaluation of wool; Financial evaluation services relating to insurance; Financial evaluations; Financial evaluations [banking]; Financial evaluations [real estate]; Financial exchange; Financial exchange of virtual currency; Financial exchange services; Financial forecasting; Financial fund management; Financial grant services; Financial guarantee and surety; Financial guarantee assessment services; Financial guarantee services; Financial guarantee services for the reimbursement of expenses incurred as a result of vehicle accident; Financial guarantee services for the reimbursement of expenses incurred as a result of vehicle accident or breakdown; Financial guarantee services for the reimbursement of expenses incurred as a result of vehicle breakdown; Financial guarantees (Provision of -); Financial guarantees [surety services]; Financial guardianship; Financial information; Financial information and advisory services; Financial information and evaluations; Financial information, data, advice and consultancy services; Financial information for investors; Financial information in the nature of rates of exchange; Financial information management and analysis services; Financial information processing; Financial information provided by electronic means; Financial information provided by means of a computer database; Financial information retrieval services; Financial information services; Financial information services for banks provided via computer networks and satellite transmissions; Financial information services for financial institutions provided via computer networks and satellite transmissions; Financial information services provided by access to a computer database; Financial information services relating to currencies; Financial information services relating to financial bond markets; Financial information services relating to financial stock markets; Financial information services relating to individuals; Financial information services relating to lost credit cards; Financial information services relating to stolen credit cards; Financial intermediary services; Financial investigation services; Financial investment; Financial investment advisory services; Financial investment analysis and stock research; Financial investment brokerage; Financial investment fund services; Financial investment in the field of securities; Financial investment management services; Financial investment research services; Financial investment services; Financial investment services in relation to the printing industry; Financial investments; Financial leasing; Financial leasing [hire purchase]; Financial lending; Financial lending against security; Financial lending for home improvement; Financial lending services for personal purposes; Financial loan consultancy; Financial loan services; Financial loans to commerce; Financial loss management; Financial management; Financial management advisory services; Financial management and planning; Financial management for businesses; Financial management of building occupancy expenses; Financial management of building projects; Financial management of building renovation projects; Financial management of cash accounts; Financial management of collective investment schemes; Financial management of companies; Financial management of current accounts; Financial management of employee pension plans; Financial management of funds; Financial management of holding companies; Financial management of membership schemes; Financial management of pensions; Financial management of real estate projects; Financial management of reimbursement payments for others; Financial management of risk capital, investment capital and development capital; Financial management of share accounts; Financial management of shares in other companies; Financial management of stocks; Financial management relating to banking; Financial management relating to investment; Financial management services; Financial management services provided via the Internet; Financial management services relating to banking institutions; Financial management services relating to convalescent institutions; Financial management services relating to dental institutions; Financial management services relating to hospitals; Financial management services relating to local authorities; Financial management services relating to medical institutions; Financial management services relating to nursing institutions; Financial management services relating to retirement homes; Financial management via the Internet; Financial market information services; Financial nominee services; Financial nominees services for the holding of properties for others; Financial nominees services for the holding of securities; Financial payment services; Financial planning; Financial planning and investment advisory services; Financial planning and management; Financial planning for retirement; Financial planning relating to school fees; Financial planning services; Financial planning services relating to building projects; Financial planning services relating to taxation; Financial portfolio management; Financial pre-payment services; Financial rating and credit reports; Financial rating and provision of credit reports; Financial reports (Preparation of -); Financial research; Financial research in the field of risk management; Financial research services; Financial risk assessment services; Financial risk management; Financial risk management services; Financial savings services; Financial securities; Financial services; Financial services for securing funds for others; Financial services for the management of credit cards; Financial services for the purchase of real estate; Financial services for the purchase of vehicles; Financial services in relation to digital currencies; Financial services in the field of money lending; Financial services in the nature of an investment security; Financial services, namely, debt settlement; Financial services offered by a building society; Financial services provided by building societies; Financial services provided by electronic means; Financial services provided over the Internet and telephone; Financial services provided over the telephone and by means of a global computer network or the internet; Financial services provided to businesses in the oil industry; Financial services provided to partnerships; Financial services provided via the Internet; Financial services related to dealing in shares; Financial services related to house purchase; Financial services related to real estate; Financial services related to the issuance of bank cards and debit cards; Financial services related to the sale and purchase of securities; Financial services relating to airports; Financial services relating to bank cards; Financial services relating to bonds; Financial services relating to business; Financial services relating to buying and trading of commodities; Financial services relating to cash disbursement; Financial services relating to credit cards; Financial services relating to insurance; Financial services relating to international securities; Financial services relating to investment; Financial services relating to letters of credit; Financial services relating to mortgages; Financial services relating to motor vehicles; Financial services relating to pensions; Financial services relating to personal equity plans; Financial services relating to property; Financial services relating to real estate property; Financial services relating to real estate property and buildings; Financial services relating to savings; Financial services relating to securities; Financial services relating to stocks; Financial services relating to the acquisition of property; Financial services relating to the funding of broadcasting; Financial services relating to the insurance of motor vehicles; Financial services relating to the issuance and sale of mortgage-backed securities; Financial services relating to the leasing of aircraft; Financial services relating to the maintenance of vehicles; Financial services relating to the motor trade; Financial services relating to the provision and structuring of capital; Financial services relating to the provision of loans; Financial services relating to the provision of vouchers for the purchase of goods; Financial services relating to the purchase of aircraft; Financial services relating to the sale of property; Financial services relating to the securing of funds; Financial services relating to the transportation of goods; Financial services relating to the withdrawal and depositing of cash; Financial services relating to travel; Financial services relating to wealth management; Financial services rendered by insurance companies; Financial solvency investigations; Financial sponsorship; Financial sponsorship and funding of films; Financial sponsorship and funding of radio programs; Financial sponsorship and funding of television programs; Financial sponsorship and patronage; Financial sponsorship of cultural events; Financial sponsorship of dance events; Financial sponsorship of entertainment activities; Financial sponsorship of esports activities; Financial sponsorship of sporting activities; Financial sponsorship of sports events; Financial sponsorship of theater events; Financial sponsorship of visual arts events; Financial sponsorship services; Financial spread betting; Financial strategy consultancy services; Financial studies; Financial transaction services; Financial transaction services relating to interest rate; Financial transactions; Financial transactions relating to currency swaps; Financial transactions via blockchain; Financial transfers and transactions, and payment services; Financial trust administration; Financial trust management; Financial trust operations; Financial trust planning; Financial underwriting; Financial underwriting and securities issuance (investment banking); Financial valuation, adjustment and settlement services relating to insurance claims; Financial valuation of freehold property; Financial valuation of intellectual property assets; Financial valuation of leasehold property; Financial valuation of personal property and real estate; Financial valuation of standing timber; Financial valuation of wool; Financial valuation relating to heating costs; Financial valuation services; Financial valuations; Financially-guaranteed financing; Financing and funding services; Financing and loan services; Financing (Hire purchase -); Financing in relation to the buying and selling of businesses; Financing of acquisitions; Financing of bridging loans; Financing of building projects; Financing of cash advances; Financing of communal loans; Financing of consumer purchases; Financing of development projects; Financing of electrical and electronic transmission media systems; Financing of guarantees; Financing of home loans; Financing of industrial activities; Financing of investments; Financing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Financing of lease purchase; Financing of loans; Financing of loans against security; Financing of loans, mortgages and sureties; Financing of loans relating to office machines; Financing of mergers; Financing of mortgages and sureties; Financing of personal loans; Financing of property development; Financing of property loans; Financing of purchases; Financing of real estate development projects; Financing of short-term loans; Financing of sureties; Financing relating to automobiles; Financing services; Financing services for companies; Financing services for securing funds; Financing services for sponsoring businesses; Financing services for the purchase of ships; Financing services for the securing of funds for business; Financing services for the securing of funds in respect of ventures; Financing services relating to dental care; Financing services relating to hotels; Financing services relating to maternity care; Financing services relating to real estate development; Financing services relating to trade; Fire insurance; Fire insurance underwriting; Fire insurance valuations; Fiscal assessment; Fiscal assessment and evaluation; Fiscal assessments; Fiscal assessments and valuations; Fiscal valuation; Fiscal valuations; Fiscal valuations and assessments; Fixed income investment services; Forecasting of foreign exchange rates; Foreign currency dealing; Foreign currency exchange; Foreign currency services; Foreign currency transfer services; Foreign exchange bureaux; Foreign exchange information services; Foreign exchange market; Foreign exchange services; Foreign exchange transaction; Foreign exchange transactions; Foreign monetary exchange advisory services; Forward interest rate agreements; Fund investment; Fund investment consultation; Fund investment management; Fund investment services; Fund investments; Fund management; Fund management for private clients; Fund management services; Fund raising; Fund raising (Charitable -); Fund raising for charitable purposes; Fund raising for charity; Fund raising services; Fund raising services via crowdfunding website; Fund sponsorship; Fund transfer; Fund transfer services; Fund transfers; Funding of loans; Funding of product development; Fundraising; Fund-raising; Fundraising and financial sponsorship; Fundraising and sponsorship; Fundraising services; Fund-raising services; Funds investment; Funds management; Funds management services; Funds transfer; Funds transfer (Electronic -); Funds transfer services; Futures brokerage; Futures brokerage services relating to freight; Futures contracts; Futures exchange services; Guarantee assurance underwriting; Guarantee insurance; Guarantee insurance services; Guarantee services; Guaranteed loans; Guaranteeing loans; Guaranteeing payment of medical expenses for foreign travellers; Guaranteeing payment of medical expenses for travellers; Guarantees; Guarantees (Provision of financial -); Handling of cheques; Handling of standing orders; Health insurance; Health insurance underwriting; Health insurances services relating to coach couriers; Health insurances services relating to coach drivers; Hedge fund investment services; Hedge fund management; Hedge fund services; Hire purchase financing services; Hire-purchase financing; Home banking; Home banking services; Home collection of financial payments; Home contents insurance; Home equity loans; Home insurance services; Homebanking; Household insurance services; Housing accommodation (Provision of permanent -); Housing agencies; Housing agency; Housing management; Income tax advice; Income tax advice [financial]; Independent financial planning advice; Industrial financing services; Industrial investment; Information (Financial -); Information (Insurance -); Information services relating to banking; Information services relating to bonds; Information services relating to finance; Information services relating to finance, provided on-line from a computer database or the Internet; Information services relating to financial business appraisals; Information services relating to insurance; Information services relating to securities; Information services relating to stocks; Information services relating to the automated payment of accounts; Information services relating to the automated transfer of funds; Insolvency services; Insolvency services [financial]; Installment loans; Instalment credit financing; Instalment loan financing; Instalment loan services; Instalment loans; Insurance; Insurance actuarial services; Insurance administration; Insurance administration of prescription drug benefit plans; Insurance advice; Insurance advisory services; Insurance against loss of credit; Insurance against loss of documents; Insurance agencies; Insurance agency and brokerage; Insurance agency services; Insurance and financial information and consultancy services; Insurance (Arranging of -); Insurance arranging services; Insurance brokerage; Insurance brokerage consultancy and information; Insurance brokerage for property; Insurance brokerage relating to pets; Insurance brokerage services; Insurance brokering; Insurance brokers (Services of -); Insurance broking; Insurance claim assessments; Insurance claim settlements; Insurance claims adjustment; Insurance claims adjustment and settlement services; Insurance claims adjustment services; Insurance claims administration; Insurance claims assessment; Insurance claims processing; Insurance consultancy; Insurance consultancy services relating to explosions; Insurance consultancy services relating to fires; Insurance consultation; Insurance consultation services; Insurance for businesses; Insurance for garages; Insurance for hotels; Insurance for legal expenses; Insurance for offices; Insurance for property owners; Insurance for third party liability; Insurance for vans; Insurance guarantees; Insurance information; Insurance information and consultancy; Insurance investigations; Insurance loss assessment; Insurance management services; Insurance of anti-theft systems; Insurance of buildings; Insurance of communications apparatus; Insurance of goods while in transit; Insurance plans (Administration of -); Insurance premium financing services; Insurance premium rate computing; Insurance relating to personal possessions; Insurance relating to property; Insurance research; Insurance risk management; Insurance services; Insurance services for mobile telephones; Insurance services for thatched properties; Insurance services for the construction industry; Insurance services for the protection of drivers; Insurance services for the protection of mortgages; Insurance services for the provision of emergency cash; Insurance services for the repayment of medical expense; Insurance services relating to aviation; Insurance services relating to boats; Insurance services relating to cancelled bookings for holidays; Insurance services relating to contingency planning; Insurance services relating to credit; Insurance services relating to credit agreements; Insurance services relating to credit cards; Insurance services relating to goods in transit; Insurance services relating to holiday accommodation; Insurance services relating to legal costs; Insurance services relating to life; Insurance services relating to mail order businesses; Insurance services relating to mechanical breakdown; Insurance services relating to motor vehicles; Insurance services relating to nursing homes; Insurance services relating to pension funds; Insurance services relating to property; Insurance services relating to purchase protection, price protection and extended warranty for goods purchased using credit cards; Insurance services relating to real estate; Insurance services relating to sea cargo; Insurance services relating to sport; Insurance services relating to structured settlements rendered to lawyers; Insurance services relating to structured settlements rendered to property casualty insurers; Insurance services relating to thatched roofs; Insurance services relating to the loss of personal possessions; Insurance services relating to the provision of credit; Insurance services relating to the theft of personal possessions; Insurance services relating to travel; Insurance services relating to vehicles; Insurance subrogation; Insurance underwriting; Insurance underwriting and appraisals and assessment for insurance purposes; Insurance underwriting consultancy; Insurance underwriting in the field of professional liability insurance; Insurance underwriting services; Insuring of hotel accommodation; Intellectual property valuation services; Interest rate risk management; International banking; International fund investment; Internet banking; Internet banking services; Investing of funds; Investment account services; Investment account services provided by building societies; Investment advice; Investment advisory services; Investment advisory services relating to real estate; Investment analysis; Investment asset management; Investment bank services; Investment banking; Investment banking consulting and advisory services; Investment banking services; Investment brokerage; Investment business services; Investment by electronic means; Investment (Capital -); Investment clubs; Investment consultancy; Investment consultation; Investment consultations; Investment custody; Investment fund management; Investment fund services; Investment fund transfer and transaction services; Investment in real estate (Services for -); Investment in securities (Services for -); Investment information; Investment management; Investment management of and distribution of variable annuities; Investment management of funds; Investment management services; Investment of capital (Services for -); Investment of funds; Investment of funds for charitable purposes; Investment of funds for others; Investment of funds (Services for -); Investment of money (Services for -); Investment performance monitoring; Investment portfolio management services; Investment research; Investment risk assessment services; Investment services; Investment services in the field of treasury bonds; Investment services relating to transferable securities; Investment trust management; Investment trust services; Investment trusteeship; Investment trusteeship and advisory services; Investment trusteeship services; Invoice discounting services; Issuance of bank checks; Issuance of bonds; Issuance of credit and debit cards; Issuance of credit cards; Issuance of documentary letters of credit; Issuance of guarantees; Issuance of tokens of value; Issuance of travelers' checks; Issuance of travellers' cheques; Issue and redemption of tokens of value; Issue of credit cards; Issue of letters of credit; Issue of phone card services; Issue of statements of account; Issue of tokens, coupons and vouchers of value; Issue of tokens of value; Issue of travellers cheques; Issue of traveller's cheques; Issuing credit cards; Issuing electronic payment cards in connection with bonus and reward schemes; Issuing gift certificates which may then be redeemed for goods or services; Issuing letters of credit; Issuing letters of credit and certificates of deposit; Issuing of bank cheques; Issuing of cash vouchers; Issuing of cheques; Issuing of communal debenture bonds; Issuing of credit cards; Issuing of discount coupons; Issuing of guarantees; Issuing of letters of credit; Issuing of luncheon vouchers; Issuing of mortgage bonds; Issuing of negotiable instruments; Issuing of payment gift cards; Issuing of payment gift vouchers; Issuing of promissory notes; Issuing of statements of accounts; Issuing of tokens of value; Issuing of tokens of value in relation to customer loyalty schemes; Issuing of tokens of value in relation to incentive schemes; Issuing of travel vouchers; Issuing of travelers' cheques; Issuing of travellers' checks; Issuing of travellers' cheques; Issuing of travellers' cheques and currency vouchers; Issuing of travellers' cheques and letters of credit; Issuing of vouchers; Issuing of vouchers for meals; Issuing of vouchers for use as money; Issuing stored value cards; Issuing stored value cards for use as electronic travel tickets; Issuing tokens of value; Issuing tokens of value as a reward for customer loyalty; Issuing tokens of value as part of a customer membership scheme; Issuing tokens of value in the nature of gift vouchers; Issuing traveler's checks by travel agencies; Jewellery appraisal; Jewellery appraisal [valuation]; Jewellery [jewelry (Am.)] appraisal; Jewelry appraisal;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services;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services [on behalf of others];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leasing;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leasing services; Lease financing of telecommunication equipment; Lease of real estate; Lease purchase finance; Lease purchase financing of vehicles; Lease securitization; Lease-purchase financing; Lease-purchase financing services; Lease-purchase loans; Leases (arranging of -) [real estate property only]; Leasing and rental of commercial premises; Leasing of accommodation in a retail outlet; Leasing of apartments; Leasing of buildings; Leasing of farms; Leasing of flats; Leasing of freehold property; Leasing of houses; Leasing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Leasing of office space; Leasing of offices; Leasing of property; Leasing of real estate; Leasing of real estate property; Leasing of shopping mall space; Leasing of shopping premises; Leasing or rental of buildings; Leasing or renting of buildings; Legal expenses insurance; Lending against securities; Lending against security; Lending and loans services; Lending on mortgage; Lending on mortgages; Lending services to merchants for the purpose of financing store inventories of vehicles; Lending services to merchants secured by accounts receivable; Letters of credit (Issuing -); Letting agency for sheltered accommodation; Letting and rental of permanent accommodation; Letting of apartments; Letting of flats; Letting of houses for hire; Letting of office accommodation; Letting of office space; Letting of showrooms; Letting of trade centres; Liability guarantee; Liability guarantee services; Life assurance; Life assurance brokerage; Life assurance consultancy; Life assurance services; Life insurance; Life insurance agencies; Life insurance brokerage; Life insurance underwriting; Loan advice; Loan advice and loan procurement services; Loan and credit, and lease-finance services; Loan and credit services; Loan financing; Loan guarantees; Loan services; Loan services for property investment; Loans against securities; Loans against security (Arranging -); Loans against security (Provision of -); Loans [financing]; Loans [financing] and discount of bills; Loans (Financing of -); Loss adjusting services in the field of insurance; Loss adjustment; Loss adjustment in the field of insurance; Loss assessments; Luncheon vouchers (Issuing of -); Maintaining escrow accounts for investments; Maintaining mortgage escrow accounts; Management (Financial -); Management of a capital investment fund; Management of apartments; Management of assets; Management of buildings; Management of capital investment funds; Management of commercial properties; Management of corporate finances; Management of credit card services; Management of financial assets; Management of funds; Management of investment funds; Management of investment portfolio; Management of investment portfolios; Management of investments; Management of investments for mutual clubs and societies; Management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Management of listed securities; Management of pension funds; Management of portfolios comprising securities; Management of portfolios of securities; Management of portfolios of transferable securities; Management of private equity funds; Management of property; Management of real estate; Management of retained earnings; Management of securities; Management of securities portfolios; Management of shares; Management of stocks; Management of transferable securities; Management of unit trusts; Management pensions schemes; Management services for loan related transactions; Management services for real estate investment; Marine accidents insurance underwriting; Marine fire insurance underwriting; Marine insurance; Marine insurance underwriting; Marine transportation insurance underwriting; Medical insurance; Medical insurance brokerage services; Medical insurance services provided to companies; Medical insurance underwriting; Memorial fund raising; Merchant bank (Services of a -); Merchant banking; Merchant banking services; Monetary affairs; Monetary affairs services; Monetary exchange; Monetary exchange operations; Monetary exchange services; Monetary services; Monetary transaction services; Monetary transactions; Monetary transfer; Monetary transfer services; Money brokerage; Money deposit services; Money exchange agency services; Money exchange and transfer; Money exchange services; Money (Exchanging -); Money lending services; Money order payment guarantee services; Money order services; Money ordering services; Money transfer; Money transfer services; Money transfer services utilising electronic cards; Money transmission services; Money wiring services; Moneylending; Monitoring of financial portfolios; Monitoring of investment funds; Monitoring of pension funds; Mortgage advice; Mortgage banking; Mortgage banking and brokerage; Mortgage banking and mortgage brokerage; Mortgage banking and mortgage broking; Mortgage banking insurance; Mortgage brokerage; Mortgage brokerage services; Mortgage brokering; Mortgage broking; Mortgage broking services; Mortgage financing services; Mortgage insurance; Mortgage investment management; Mortgage issuing services; Mortgage lending; Mortgage lending and mortgage brokerage services; Mortgage (Lending on -); Mortgage loan services; Mortgage loans; Mortgage loans and financing services; Mortgage procurement; Mortgage protection policies; Mortgage refinancing; Mortgage services; Mortgaging; Mortgaging of securities; Mortgaging relating to property and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Motor insurance; Motor insurance brokerage; Motor mechanical breakdown insurance warranty services; Motor vehicle insurance services; Mutual fund brokerage; Mutual fund distribution; Mutual fund establishment; Mutual fund investment; Mutual fund management; Mutual fund services; Mutual funds; Mutual funds (Administration of -); Mutual funds services; National debt collection; National money transfer services; Negotiation for the collection of cheques and bills of payment; Nominee company services for investment; Non-life insurance underwriting; Numismatic appraisal; Numismatic appraisal services [valuation]; Offshore fund management; Offshore utilised funds; Online banking; On-line banking; Online banking services; On-line banking services; On-line bill payment services; Online business banking services; Online financial transactions; On-line real-time currency trading; Options trading; Organisation of charitable collections; Organisation of collections; Organisation of financial collections; Organisation of trading markets for derivative instruments; Organisation of trading markets for financial services; Organising collections; Organising financial collections; Organising of charitable collections; Organising of debt collections; Organization of collections; Organization of monetary collections; Organization of stock exchanges for the benefit of the trade of stocks and other financial values; Pawn brokerage; Pawn shops; Pawnbrokerage; Pawnbroking; Payment administration services; Payment and receipt of money as agents; Payment card services; Payment processing; Payment processing services; Payment services provided via wireless telecommunications apparatus and devices; Payment transaction card services; Payroll tax debiting services; Pension advisory services; Pension consultancy; Pension fund administration; Pension fund administration services; Pension fund financial management; Pension fund investment management; Pension fund management; Pension fund services; Pension funds; Pension investment management; Pension management services; Pension plan services; Pension planning; Pension planning services; Pension scheme services; Pension services; Pensions consultancy; Personal banking services; Personal equity plan investment; Personal equity plan management; Personal finance services; Personal financial banking services; Personal financial planning; Personal financial planning advisory services; Personal financial planning services; Personal insurance relating to liability for repayment of loans; Personal insurance services; Personal insurance services relating to the supply of legal advice; Personal insurance services relating to the supply of legal services; Personal loan services; Philanthropic services concerning monetary donations; Placement of funds; Planning (estate -) [financial]; Planning of finances relating to taxation; Planning services relating to life assurance; Planning services relating to pensions; Political fundraising; Political fundraising consulting; Political fund-raising services; Portfolio investment management; Portfolio management; Portfolio management services (Investment -); Precious and semi-precious stone appraisal; Precious metals brokerage; Precious stone appraisal; Preparation and analysis of financial reports; Preparation and quotation of exchange rate information; Preparation and quotation of stock exchange prices and indices; Preparation of credit rating reports; Preparation of credit reports; Preparation of financial analyses; Preparation of financial analyses relating to bond markets; Preparation of financial analyses relating to commodities; Preparation of financial analyses relating to securities; Preparation of financial analysis; Preparation of financial reports; Preparation of financial reports and analysis; Preparation of financial reports relating to building projects; Preparation of financial reports relating to the financing of building projects; Preparation of pension payments; Preparation of quotes for cost estimation purposes; Price risk management; Private banking; Private client investment services; Private client unit trust administration services; Private client unit trust management services; Private equity fund investment services; Private health insurance; Private placement and venture capital investment services; Processing charge card transactions for others; Processing credit card transactions for others; Processing debit card transactions for others; Processing electronic payments made through prepaid cards; Processing of cheques; Processing of credit card payments; Processing of debit card payments; Processing of electronic check payments; Processing of electronic credit card transactions; Processing of electronic debit transactions; Processing of electronic payments; Processing of insurance claims; Processing of luncheon vouchers; Processing of payment transactions via the Internet; Processing of payments for banks; Processing of payments for building societies; Processing of payments in relation to charge cards; Processing of payments in relation to credit cards; Processing payments for the purchase of goods and services via an electronic communications network; Processing payments made by charge cards; Professional consultancy relating to finance; Professional indemnity insurance; Project finance; Project financing; Property appraisal services [valuation]; Property asset management services; Property insurance underwriting; Property investment banking services; Property investment services; Property leasing [real estate property only]; Property management; Property management services; Property portfolio management; Property (real estate -) appraisal [financial]; Property (Real estate -) brokerage services; Property (Real estate -) consultancy services; Property (Real estate -) evaluations; Property (Real estate -) finance; Property (Real estate -) insurance; Property (Real estate -) investment; Property (Real estate -) management; Property valuation; Provident fund investment; Provident fund management; Provident fund services; Providing advice relating to the arranging of mortgages; Providing bank account information by telephone; Providing banking information; Providing college scholarships; Providing educational scholarships; Providing extended warranties; Providing extended warranty services for goods purchased using credit cards; Providing finance for credit sales; Providing financial information; Providing financial information by electronic means; Providing financial information by means of a computer database; Providing financial information on-line; Providing financial information relating to exchange rates; Providing financial information relating to the creditworthiness of companies and individuals; Providing financial information via a web site; Providing financial information via a website; Providing financing; Providing financing to emerging and start-up companies; Providing funding for commercial entities; Providing funding for governments; Providing funding for inventions; Providing funding for inventors; Providing funding for non-profit entities; Providing funding for research institutions; Providing funding for the development of new technology; Providing funding for universities; Providing fundraising activities to support medical research and procedures for those in need; Providing information and analysis via the Internet in the field of financial investments; Providing information, consultancy and advice in the field of financial valuation; Providing information, consultancy and advice in the field of investment banking; Providing information in insurance matters; Providing information on trading in securities; Providing information regarding publicly traded investments; Providing information regarding the administration of trust accounts; Providing information relating to antique appraisal; Providing information relating to art appraisal; Providing information relating to charitable fundraising; Providing information relating to claims adjustment for non-life insurance; Providing information relating to domestic and overseas market securities futures; Providing information relating to foreign exchange transactions; Providing information relating to insurance; Providing information relating to insurance premium rate computing; Providing information relating to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management; Providing information relating to life insurance brokerage; Providing information relating to life insurance underwriting; Providing information relating to non-life insurance underwriting; Providing information relating to real estate affairs, via the Internet; Providing information relating to real estate appraisal; Providing information relating to safe deposit services for precious metals; Providing information relating to safe deposit services for securities; Providing information relating to safe deposit services for valuables; Providing information relating to securities trading; Providing information relating to securities underwriting; Providing information relating to the appraisal of precious stones; Providing information relating to the appraisal of used automobiles; Providing information relating to the issue of tokens of value; Providing information relating to the leasing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Providing information relating to the rental of buildings; Providing information relating to the rental of cash dispensers or automated teller machines; Providing information relating to the trading of commodity futures; Providing information relating to the trading of overseas market securities futures; Providing information relating to the trading of securities and securities index futures in overseas markets; Providing information relating to the trading of securities index futures; Providing information relating to trusteeship of financial futures contracts; Providing insurance information; Providing insurance premium quotations; Providing investment account information by telephone; Providing investors with financial information; Providing loans secured by commercial paper; Providing monetary grants to charities; Providing multiple payment options by means of customer-operated electronic terminals available on-site in retail stores; Providing of banking services; Providing online information about insurance from a computer database or the Internet; Providing online information about reinsurance from a computer database or the Internet; Providing on-line investment account information; Providing on-line stock exchange information from a computer database or the Internet; Providing project grants for environmental and health awareness projects; Providing purchase protection insurance for goods purchased using credit cards; Providing real estate information relating to property and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Providing rebates at participating establishments of others through use of a membership card; Providing reinsurance information; Providing securities market information; Providing stock market information; Providing stock/securities market information; Providing student loan information; Providing student loans; Providing temporary loans; Providing working capital; Provision of advice [financial] to accident investigators; Provision of advice [financial] to loss adjusters; Provision of advice on impaired debt; Provision of aircraft financing; Provision of annuities; Provision of bridging loans; Provision of cash dispenser facilities for money deposit; Provision of cash dispenser facilities for money withdrawal; Provision of charitable fundraising services in relation to carbon offsetting; Provision of commercial finance; Provision of commercial loans; Provision of computerised financial information; Provision of computerised information relating to securities; Provision of consumer credit; Provision of consumer loans; Provision of credit; Provision of credit at airports for aviation, ground handling and fuel expenses; Provision of credit card services; Provision of credit cards; Provision of credit facilities; Provision of credit for fuel expenses; Provision of credit information; Provision of credit rating; Provision of credit rating reports; Provision of credit through instalment plans; Provision of current accounts; Provision of electronic funds transfer services; Provision of emergency cash; Provision of equipment finance; Provision of equipment guarantee insurance; Provision of exchange rate lists; Provision of finance; Provision of finance for business ventures; Provision of finance for civil engineering constructions; Provision of finance for companies; Provision of finance for credit sales; Provision of finance for enterprises; Provision of finance for equipment leasing; Provision of finance for health care; Provision of finance for hire-purchase; Provision of finance for leasing; Provision of finance for leisure centres; Provision of finance for property development; Provision of finance for real estate development; Provision of finance for sales; Provision of finance for the purchase of motor vehicles; Provision of finance for the purchase of vehicles; Provision of finance for trade credit; Provision of finance relating to the sale and purchase of boats; Provision of financial advice; Provision of financial guarantees; Provision of financial guarantees for bonding real estate; Provision of financial information; Provision of financial information by way of computer terminals; Provision of financial information for professionals in the field of portfolio management, for portfolio management; Provision of financial information relating to fuel expenditure; Provision of financial information relating to shares; Provision of financial information relating to the stock exchange; Provision of financial loans against security; Provision of financial protection against foreign exchange risks; Provision of financial securities; Provision of financial services by means of a global computer network or the internet; Provision of foreign currency; Provision of funds; Provision of funds for hire purchase; Provision of funds for hire purchase and for leasing; Provision of guarantees and securities; Provision of holiday insurance; Provision of home loans; Provision of housing accommodation; Provision of industrial loans; Provision of information and data concerning stock exchanges; Provision of information relating to accounts [financial]; Provision of information relating to credit card transactions; Provision of information relating to debt factoring; Provision of information relating to financial services; Provision of information relating to insurance; Provision of information relating to insurance and financial services; Provision of information relating to mortgages; Provision of information relating to property [real estate]; Provision of information relating to rates of exchange; Provision of information relating to real estate; Provision of information relating to stock broking; Provision of information relating to stock exchange prices; Provision of information relating to the property market [real estate]; Provision of instalment loans; Provision of insurance information; Provision of insurance premium quotations; Provision of insurance services to insurance companies; Provision of insurance services to reinsurance companies; Provision of investment capital; Provision of investment information; Provision of investment savings plans; Provision of investment services; Provision of lease-purchase finance facilities; Provision of life assurance services; Provision of loan and credit facilities; Provision of loans; Provision of loans against security; Provision of loans for school fees; Provision of mortgage funds; Provision of mortgage loan insurance; Provision of mortgage loans; Provision of mortgages; Provision of pension information; Provision of pension schemes; Provision of permanent housing accommodation; Provision of prepaid cards and tokens; Provision of pricing information about bonds; Provision of pricing information about commodities; Provision of pricing information about equities; Provision of pricing information about foreign exchange rates; Provision of pricing information about futures; Provision of pricing information about indices; Provision of pricing information about money market rates; Provision of pricing information about mutual funds; Provision of real estate loans; Provision of safe deposit facilities; Provision of secured loans; Provision of stock exchange quotations; Provision of stock market information; Provision of tax advice [not accounting]; Provision of ten year insurance policies; Provision of trade credit; Provision of trade finance; Provision of travellers' cheques; Provision of vehicle warranties; Provision of warranties for motor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Provision of warranties relating to used motor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Quotation of stock exchange prices; Quotation of stock market prices; Raising of capital; Raising of finance; Raising of financial capital; Raising of funds for financial purposes; Rates of exchange (Provision of information relating to -); Real estate acquisition [for others]; Real estate acquisition [on behalf of others]; Real estate acquisition services; Real estate administration; Real estate affairs; Real estate affairs services; Real estate agencies; Real estate agency; Real estate agency services; Real estate agency services for the leasing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Real estate agency services for the rental of buildings; Real estate agency services relating to the purchase and sale of buildings; Real estate agency services relating to the purchase and sale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Real estate agents services; Real estate and property management services; Real estate appraisal; Real estate appraisal and valuation; Real estate appraisal services; Real estate appraisals; Real estate appraisals [valuations]; Real estate assessment [financial]; Real estate brokerage; Real estate broking; Real estate consultancy; Real estate consultation; Real estate consultations; Real estate equity sharing; Real estate escrow services; Real estate financing; Real estate insurance services; Real estate investment; Real estate investment advice; Real estate investment consultancy; Real estate investment management; Real estate investment planning; Real estate investment services; Real estate lease renewal services; Real estate lease surrender services; Real estate leasing; Real estate (Leasing of -); Real estate lending services; Real estate listing services for housing rentals and apartment rentals; Real estate management; Real estate management services; Real estate management services relating to building complexes; Real estate management services relating to commercial buildings; Real estate management services relating to entertainment venues; Real estate management services relating to housing estates; Real estate management services relating to industrial premises; Real estate management services relating to office premises; Real estate management services relating to residential buildings; Real estate management services relating to retail premises; Real estate management services relating to shopping centers; Real estate management services relating to shopping malls; Real estate procurement for others; Real estate property management; Real estate selection and acquisition [on behalf of others]; Real estate services; Real estate services related to management of property investments; Real estate settlement services [financial services]; Real estate syndication; Real estate time-sharing; Real estate trustee services; Real estate valuation services; Real estates evaluation (fixing of a price); Real property evaluation [financial]; Real property letting; Real property management; Real-estate brokerage services; Real-estate valuations; Reclamation of import duties for others; Reclamation of outstanding debts; Recording of inter parties transactions in respect of finance; Recording of inter parties transactions in respect of investments; Recording of inter parties transactions in respect of shares; Recording of inter parties transactions in respect of stocks; Recording the transfer of securities; Recording the transfer of shares; Recording the transfer of stocks; Recovery of debts; Redemption of travellers' cheques; Registration of securities; Registration of shares; Reinsurance; Reinsurance actuarial services; Reinsurance brokerage; Reinsurance claim settlements; Reinsurance claims processing; Reinsurance consultancy; Reinsurance information; Reinsurance services; Re-insurance services; Reinsurance underwriting; Remote payment services; Rent collection; Rent collection agencies; Rental and leasing of offices; Rental, hire and lease of equipment for processing financial cards; Rental of apartments; Rental of apartments and offices; Rental of automated-teller machines; Rental of bank cash dispensing machines; Rental of banknote and coin counting or sorting machines; Rental of buildings; Rental of business premises; Rental of cash dispensers; Rental of cash dispensers or automated-teller machines; Rental of cash machines, cash counters and cash registers; Rental of cash registers; Rental of coin counting and sorting machines; Rental of farms; Rental of flats; Rental of flats, studios and rooms; Rental of homes; Rental of houses; Rental of machines for counting and sorting banknotes; Rental of machines for counting or sorting banknotes and coins; Rental of money counting and sorting machines; Rental of office space; Rental of offices; Rental of offices for co-working; Rental of offices [real estate]; Rental of paper money and coin counting machines; Rental of property; Rental of real estate; Rental of real estate and property; Rental or leasing of buildings; Renting of apartments; Renting of commercial premises; Renting of dwellings; Renting of flats; Renting of homes; Renting of houses; Renting of offices; Repair cost evaluation [financial appraisal]; Repair costs evaluation [financial appraisal]; Repossession services; Research (Financial -); Research (Insurance -); Research services relating to banking; Research services relating to finance; Research services relating to investment; Research services relating to real estate acquisition; Residential investment advice; Residential real estate agency services; Retail financing services; Retirement payment services; Revolving credit securities; Revolving credit services; Revolving loan services; Risk management consultancy [financial]; Risk management [financial]; Safe deposit box services; Safe deposit services; Safe deposit services for precious metals; Safe deposit services for securities; Safe deposit services for valuables; Safety deposit services; Safety deposit services for valuables; Sales credit financing; Savings account services; Savings accounts services; Savings and loan associations; Savings and loan services; Savings bank services; Savings scheme services; Savings schemes relating to health; Savings schemes relating to health care; Savings schemes relating to health insurance; School fee planning services; School fees investment services; Secured loans; Secured loans to fund the provision of bailment of motor vehicles; Secured loans to fund the provision of contract hire of motor vehicles; Secured loans to fund the provision of instalment credit agreements on motor vehicles; Securing of funds; Securing of funds for the purchase of property; Securities advisory services; Securities and assets brokerage; Securities and commodities brokerage; Securities and commodities trading services; Securities brokerage; Securities brokerage account services; Securities brokerage and trading services; Securities brokerage services; Securities deposit services; Securities exchange services; Securities investment services; Securities investment services for personal investors; Securities lending; Securities management; Securities services relating to capital restructuring; Securities settlement; Securities trading services; Securities underwriting; Security brokerage; Security services for guaranteeing of loans; Service insurance contracts; Services for debiting and crediting financial accounts; Services for the provision of travellers' cheques; Services of a stock broker; Services of a stockbroker; Settlement of insurance claims; Share exchange schemes; Share management; Share orientation advisory services; Share planning services; Share portfolio management; Share price information services; Share registration; Share registration services; Share services; Share underwriting; Ship insurance agency; Sponsorship (Financial -); Stamp appraisal; Stamps (appraisal [valuation] of -); Stock bond brokerage; Stock brokerage; Stock brokerage services; Stock broking services; Stock debenture brokerage; Stock exchange information provided on-line from a computer database or the Internet; Stock exchange information services; Stock exchange price quotations; Stock exchange prices (Quotation of -); Stock exchange quotation and listing services; Stock exchange quotation services; Stock exchange quotations; Stock exchange services; Stock exchanges for dealing in shares and other financial securities; Stock investment management; Stock market services; Stock option valuation services; Stock price quotation services; Stock trading; Stockbrokerage; Stockbroking; Stockbroking agency services; Stocks and bonds brokerage; Stocks and bonds brokerage services; Stocks and shares information services; Storage of valuables on deposit; Studies (Financial -); Studies (Insurance -); Sureties; Surety; Surety services; Swaps of currency rates; Swaps of interest rates; Syndicated loans; Tax advice [not accounting]; Tax and duty payment services; Tax consultancy [not accounting]; Tax payment processing services; Tax planning [not accounting]; Tax returns consultancy [not accounting]; Tax services [not accounting]; Taxation consultancy services [not accounting]; Telebanking; Telegraphic remittance [payment] services; Telephone banking and insurance services; Telephone banking services; Timber (Financial evaluation of standing -); Time and cost completion risk insurance; Time and cost overrun risk insurance; Time share management services; Time-share property management; Tokens of value (Issue of -); Trade credit (Provision of finance for -); Trade finance services; Traded options brokerage; Trading in bonds; Trading in contracts on stocks; Trading in currencies; Trading in foreign currency; Trading in futures; Trading in options; Trading in securities; Trading in stocks; Trading of acceptances; Trading of financial derivatives; Trading of futures contracts; Trading of overseas market securities futures; Trading of overseas market securities futures for others; Trading of securities and securities index futures in overseas markets; Trading of securities index futures; Trading of securities index futures for others; Trading of securities options; Trading of securities options for others; Trading of stocks; Transfer agency services rendered to issuers of investment securities; Transfer (Electronic funds -); Transfer of funds; Transfer of funds for the purchase of goods, via electronic communication networks; Transfer of funds via electronic communication networks; Transit insurance brokerage; Transit insurance underwriting; Transport insurance brokerage; Travel insurance; Travel insurance services; Travel vouchers (Issuing of -); Travelers' check issuance; Travellers' checks [cheques] (Issuing of -); Travellers' cheques (Redemption of -); Treasury services; Trust administration; Trust advice; Trust investment services; Trust management; Trust services; Trustee advisory services; Trustee services; Trusteeship; Trusteeship of financial futures contracts; Trusteeship of fund assets; Trusteeship of money; Trusteeship of pensions; Trusteeship of real estate property; Trusteeship of superannuation funds; Trusteeship representatives; Trusteeship services; Trusteeships; Underwriting; Underwriting extended warranty contracts; Underwriting in foreign exchange (Services for the -); Underwriting (Insurance -); Underwriting insurance for pre-paid health care; Underwriting insurance for pre-paid legal services; Underwriting of annuities (Services for the -); Underwriting of bullion (Services for the -); Underwriting of business insurance (Services for the -); Underwriting of company insurance (Services for the -); Underwriting of credit insurance (Services for the -); Underwriting of health insurance (Services for the -); Underwriting of insurance (Services for the -); Underwriting of pensions; Underwriting of personal accident insurance (Services for the -); Underwriting of shares (Services for the -); Underwriting relating to marine insurance; Underwriting relating to transport insurance; Underwriting services; Underwriting warranty programs; Unit trust investment; Unit trust management; Unit trust services; Unit trust trusteeship; Valuables (Deposit of -); Valuables (Deposits of -); Valuation of buildings; Valuation of capital stock; Valuation of cargo for insurance purposes; Valuation of diamonds; Valuation of diamonds, precious stones and precious metals; Valuation of farm assets; Valuation of freight and cargo; Valuation of machinery; Valuation of pictures; Valuation of portfolios of securities; Valuation of precious metals; Valuation of property; Valuation of real estate; Valuation of real estate property; Valuation of standing timber (Financial -); Valuation of yachts; Valuation relating to the design of buildings; Valuation relating to the surveying of buildings; Valuation services; Valuation services of property for fiscal purposes; Valuations and financial appraisals of property; Valuations [appraisals] of antiques; Valuations [appraisals] of artworks; Valuations [appraisals] of jewellery; Valuations [appraisals] of valuables; Valuations (Financial -); Valuations in real estate matters; Valuations of artistic craftsmanship; Valuations of works of art; Valuations (Real estate -); Variable annuity investment services; Variable insurance investment services; Vehicle insurance services; Vehicle warranties; Vehicle warranty services; Venture capital and project capital investment services; Venture capital and venture capital management services; Venture capital financing; Venture capital fund management; Venture capital funding services for commercial entities; Venture capital funding services for companies; Venture capital funding services for inventors; Venture capital funding services for non-profit entities; Venture capital funding services for research institutions; Venture capital funding services for universities; Venture capital funding services to emerging and start-up companies; Venture capital management; Venture capital services; Venture capital (Services for the finding of -); Venture capital (Services for the provision of -); Verification (Check [cheque] -); Verification of euro-cheques; Viatical settlement services; Virtual currency exchange; Virtual currency services; Virtual currency transfer services; Warranties (Extended -) for appliances; Warranties (Extended -) for domestic electrical appliances; Warranties (Extended -) for electrical appliances; Warranties (Extended -) for machines; Warranty claims administration services; Warranty insurance services; Warranty programme services; Warranty programme services relating to outboard motor engines; Warranty services; Warranty services for road vehicles; Wealth management; Wealth management services.Class 38 Access time to global computer networks (Rental of -); Access to content, websites and portals; Advisory and consultancy services relating to wireless communications and wireless communications equipment; Advisory services relating to communications; Advisory services relating to communications equipment; Advisory services relating to telecommunications; Aeronautical telecommunication services; Air to ground telecommunications services; Answerphone services; Arranging access to a computer database; Arranging access to databases on the internet; Arranging [provision] of electronic conferencing services; Assigning of telephone numbers; Assisting others in providing cable television communications services; Audio and video broadcasting services provided via the Internet; Audio broadcasting; Audio communications services; Audio teleconferencing; Audio, video and multimedia broadcasting via the Internet and other communications networks; Audiotext services; Audiovisual communication services; Audiovisual transmission services; Automatic telephone answering services; Automatic transfer of digital data using telecommunications channels; Broadcast of cable television programmes; Broadcast of information by means of television; Broadcast of television programmes; Broadcast services; Broadcast transmission by satellite; Broadcasting; Broadcasting and transmission of cable television programs; Broadcasting and transmission of pay-per-view television programs; Broadcasting and transmission of radio programs; Broadcasting and transmission of television programs; Broadcasting (Cable television -); Broadcasting of audiovisual and multimedia content via the Internet; Broadcasting of cable television programmes; Broadcasting of cable television programs; Broadcasting of esports events; Broadcasting of financial information by radio; Broadcasting of financial information by satellite; Broadcasting of financial information by television; Broadcasting of motion picture films via the Internet; Broadcasting of motion pictures by satellite; Broadcasting of motion pictures by television; Broadcasting of programmes by radio; Broadcasting of programmes by satellite; Broadcasting of programmes by television; Broadcasting of programmes via the internet; Broadcasting of radio and television programmes; Broadcasting of radio and television programs; Broadcasting of radio and television programs via cable or wireless networks; Broadcasting of radio programmes; Broadcasting of radio programs; Broadcasting of teleshopping programmes; Broadcasting of television and radio programs via cable or wireless networks; Broadcasting of television programmes; Broadcasting of television programs; Broadcasting of television programs using video-on-demand and pay-per-view television services; Broadcasting of television programs via the Internet; Broadcasting of video and audio programming over the Internet; Broadcasting programs via a global computer network; Broadcasting services; Broadcasting services relating to Internet protocol TV; Broadcasting (Television -); Cable and satellite broadcasting services; Cable and satellite transmission of programmes; Cable and satellite transmission services; Cable casting services; Cable radio transmission; Cable television broadcast services; Cable television broadcasting; Cable television broadcasting information; Cable television broadcasting services; Cable television services; Cable television transmission; Cable transmission; Cable transmission of programmes; Cable transmission of sounds, images, signals and data; Cablecasting services; Call barring services; Call forwarding services; Call recording services; Call screening services; Car telephone communications services; Cellular communications services; Cellular radio telephone services; Cellular telecommunications services; Cellular telephone communication; Cellular telephone communication services; Cellular telephone communications; Cellular telephone communications services; Cellular telephone services; Charitable services, namely telecommunication services; Chat room services; Chat room services for social networking; Chatroom services; Chatroom services for social networking; Chatrooms [Providing internet -]; Collection and delivery of messages by electronic mail; Communication between computers; Communication by computer; Communication by computer terminals; Communication by electronic computer terminals; Communication by electronic mail systems; Communication by electronic means; Communication by fibre optic networks; Communication by hertzian wave; Communication by mobile telephone; Communication by online blogs; Communication by radio; Communication by telegram; Communication by telegraph; Communication by telephone; Communication by teleprinter; Communication network consultancy; Communication of data by means of radio; Communication of data by means of telecommunications; Communication of information by computer; Communication of information by electronic means; Communication of information by satellite; Communication of information by television; Communication services; Communication services between computers; Communication services between computers for the brewing industry; Communication services between data banks; Communication services by cable; Communication services by electronic means; Communication services by means of telephone; Communication services by radio; Communication services by satellite; Communication services by telephone; Communication services (Cellular telephone -); Communication services (Electronic -); Communication services for the delivery of emergency messages; Communication services for the electronic transmission of data; Communication services for the electronic transmission of images; Communication services for the electronic transmission of voices; Communication services for the transmission of information; Communication services for the transmission of information by electronic means; Communication services for video conferencing purposes; Communication services, namely, electronic transmission of data and documents among users of computers; Communication services over computer networks; Communication services provided by facsimile; Communication services provided electronically; Communication services (Telegram -); Communication services (Telephone -); Communication via analogue and digital computer terminals; Communication via computer terminals; Communication via computer terminals, by digital transmission or by satellite; Communication via fibre optical networks; Communication via fibre-optic networks; Communication via interactive voice response; Communication via optical fibre networks; Communication via radio; Communication via television transmissions; Communication via virtual private networks; Communications apparatus (Rental of -); Communications by cellular phones; Communications by computer; Communications by computer terminals; Communications by facsimile; Communications by fiber [fibre] optic networks; Communications by fiber optic networks; Communications by fibre optic networks; Data bank interconnection services; Data broadcasting services; Data communication by electronic mail; Data communication by electronic means; Data communication services; Data communication services accessible by access code; Data communication services accessible by password; Data communication services by electronic means; Data communications services; Data streaming; Data streaming services; Data transfer services; Data transmission; Data transmission and data broadcasting; Data transmission and reception services via telecommunication means; Data transmission by electronic mail; Data transmission for others; Data transmission services; Data transmission services between networked computer systems; Data transmission services over telecommunications networks; Data transmission services over telematic networks; Data transmission via telematic networks; Delivery of digital audio and/or video by telecommunications; Delivery of digital music by telecommunications; Delivery of messages and data by electronic transmission; Delivery of messages by audiovisual media; Delivery of messages by electronic media; Delivery of messages by electronic transmission; Diffusion of television programmes; Digital audio broadcasting; Digital communication services; Digital communications services; Digital network telecommunications services; Digital transmission of data; Digital transmission of data via the Internet; Digital transmission of voice; Digital transmission services; Digital transmission services for audio and video data; Directory enquiry services; Dissemination of television programmes relayed by cable link to television receivers; Dissemination of television programmes relayed by extra-terrestrial satellite; Dissemination of television programmes relayed by microwave link to television receivers; Distribution of data or audio visual images via a global computer network or the internet; Electrical data transmission over a global remote data processing network, including the internet; Electronic and telecommunication transmission services; Electronic bulletin board services; Electronic bulletin board services [telecommunications services]; Electronic communication by means of chatrooms, chat lines and Internet forums; Electronic communication service by means of computer; Electronic communication services; Electronic communication services for banks; Electronic communication services for financial institutions; Electronic communication services for preparing financial information; Electronic communication services for the transmission of data; Electronic communication services for transmission by means of aerials; Electronic communication services for transmission by means of cables; Electronic communications consultancy; Electronic communications services; Electronic communications services for the transmission of data; Electronic communications services relating to credit card authorization; Electronic data communications; Electronic data exchange; Electronic data exchange services; Electronic data interchange; Electronic data interchange [EDI] services; Electronic data interchange services; Electronic data transmission; Electronic exchange of data stored in databases accessible via telecommunication networks; Electronic exchange of messages via chat lines, chatrooms and Internet forums; Electronic file transfer; Electronic forwarding of messages; Electronic instructions transmission services; Electronic mail; Electronic mail and facsimile transmission services; Electronic mail and mailbox services; Electronic mail and messaging services; Electronic mail, message sending; Electronic mail services; Electronic mail services for data and voice; Electronic mail-box services; Electronic mail-boxes (Rental of -); Electronic mailing services; Electronic message collection and transmission; Electronic message delivery services; Electronic message sending; Electronic message sending, receiving and forwarding; Electronic message sending, receiving and forwarding services; Electronic message services; Electronic message transmission; Electronic messaging; Electronic messaging services; Electronic network communications; Electronic news agency services; Electronic order transmission for florists; Electronic order transmission services; Electronic order-transmission; Electronic transmission and retransmission of sounds, images, documents, messages and data; Electronic transmission of computer programs via the internet; Electronic transmission of data; Electronic transmission of data and documents via computer terminals; Electronic transmission of data and documents via computer terminals and electronic devices; Electronic transmission of data (Services for the -); Electronic transmission of documents (Services for the -); Electronic transmission of e-mail; Electronic transmission of facsimile communications; Electronic transmission of images; Electronic transmission of images, photographs, graphic images and illustrations over a global computer network; Electronic transmission of images (Services for the -); Electronic transmission of information (Services for the -); Electronic transmission of instant messages and data; Electronic transmission of instructions; Electronic transmission of mail and messages; Electronic transmission of messages; Electronic transmission of messages and data; Electronic transmission of messages, data and documents; Electronic transmission of messages (Services for the -); Electronic transmission of news; Electronic transmission of sound; Electronic transmission of voices (Services for the -); Electronic transmission services; Electronic voice messaging services; E-mail and mailbox services; E-mail data services; E-mail forwarding services; Email services; E-mail services; Exchange of messages via computer transmission; Facsimile communication; Facsimile communication and transmission services; Facsimile communication services; Facsimile services; Facsimile transmission; Facsimile transmission and retrieval services; Facsimile transmission services; Facsimile transmissions; Fax transmission services; Fibre optic telecommunications services; Fixed and mobile telephone services; Fixed line telecommunication services; Forums [chat rooms] for social networking; Forwarding messages of all kinds to Internet addresses [web messaging]; Forwarding of messages by telephone; Greeting cards online (Transmission of -); High bit-rate data transmission services for telecommunication network operators; Hire of communications apparatus; Hire of electronic mail boxes; Hire of message delivery apparatus; Hire of message storage apparatus; Hire of telecommunications apparatus; Hire of telecommunications installations; Hire of telecommunications instruments; Hire of telephone answering apparatus; Information about communications; Information about telecommunication; Information about telecommunications; Information and advisory services relating to telecommunication services; Information, consultancy and advisory services relating to telecommunications; Information relating to communications; Information services relating to broadcasting; Information services relating to electronic communication networks; Information services relating to telecommunications; Information transmission by telematic codes; Information transmission by teletypewriters; Information transmission services via digital networks; Information transmission via electronic communications networks; Instant electronic messaging services; Instant messaging services; Interactive broadcasting and communications services; Interactive communication services; Interactive communications services by means of computer; Interactive telecommunication services; Interactive telecommunications services; Interactive teletext services; Interactive television and radio broadcasting; Interactive transmission of video over digital networks; Inter-active video text services; International data transfer; International data transmission; International telephone services; Internet access provider services; Internet access services; Internet based telecommunication services; Internet broadcasting services; Internet communication; Internet communication services; Internet connection services for residential consumers and for commercial entities; Internet provider services; Internet radio broadcasting services; Internet service provider [ISP] services; Internet service provider services; Internet services providers (isps); Internet telephony services; Interstate telephone services; Intrastate telephone services; ISP services; Leasing access time to a computer database; Leasing access time to web sites [isps]; Leasing access time to web sites [isp's]; Leasing of access time to a computer database; Leasing of access time to global computer networks; Leasing of cable television equipment; Leasing of cellular communications equipment; Leasing of communications apparatus; Leasing of facsimile machines; Leasing of paging equipment; Leasing of radio telephones; Leasing of telecommunication apparatus; Leasing of telecommunication equipment; Leasing of telecommunication lines for access to computer networks; Leasing of telephone apparatus; Leasing of telephone circuits; Leasing of telephone lines; Leasing satellite transmission capacity; Live transmissions accessible via home pages on the internet [webcam]; Local and long distance telephone services; Local area networks (Leasing of -); Local area networks (Operation of -); Long distance telephone communication services; Long distance telephone services; Mail (Electronic -); Mail services utilising the internet and other communications networks; Maritime radio-telephone network services; Megaphones (Rental of -); Message collection and transmission; Message collection and transmission services; Message sending; Message sending and receiving services; Message sending apparatus (Rental of -); Message sending, receiving and forwarding; Message sending services; Message sending via a website; Message sending via computer networks; Message services; Message transmission (Electronic -); Message transmission services; Message transmittal (Electronic -); Messaging services; Mobile communication; Mobile communication services; Mobile communications services; Mobile media services in the nature of electronic transmission of entertainment media content; Mobile phone communication services; Mobile radio communication; Mobile radio communications; Mobile radio telephone services; Mobile telecommunication network services; Mobile telecommunications network services; Mobile telecommunications services; Mobile telephone communication; Mobile telephone communication services; Mobile telephone services; Mobile telephony; Multimedia messaging services; Multimedia messaging services (MMS); Music broadcasting; Narrowband radio communication services; Network conferencing services; Network transmission of sounds, images, signals and data; News agencies; News agency; News agency services; News agency services for electronic transmission; News agency services for telecommunications; News agency services [transmission of news]; On-line communication services; Online communications services; Online document delivery via a global computer network; On-line information services relating to telecommunications; Online messaging services; On-line services, namely, message sending; On-line transmission of electronic publications; Operating chat rooms; Operating of electronic communications networks; Operating of electronic communications systems; Operation of a network, being telecommunication services; Operation of a telecommunications network; Operation of broadcasting facilities; Operation of cable television systems; Operation of cellular communications systems; Operation of earth-to-satellite television transmitters; Operation of paging systems; Operation of radio broadcasting equipment; Operation of radio frequency communications systems; Operation of satellite-to-earth receiver aerials; Operation of telecommunications satellites; Operation of telecommunications systems; Operation of television cable networks; Operation of wide-band telecommunications networks; Optical fibre telecommunications services; Radio and television broadcasting; Radio and television broadcasting, also via cable networks; Radio and television broadcasting services; Radio and television program broadcasting; Radio and television programme broadcasting; Radio broadcasting; Radio broadcasting of information and other programs; Radio broadcasting services; Radio communication; Radio communication network services; Radio communication services; Radio communications; Radio frequency communications services; Radio information services; Radio program broadcasting; Radio programme broadcasting; Radio telecommunications; Radio telegraphic communication services; Radio telephone communication services; Radio/telephone paging services; Radio, telephone, telegraph communication services; Radio, television and cable broadcasting services; Radio-facsimile services; Radio-paging; Radio-paging services; Reception of television programmes for onward transmission to subscribers; Relaying of messages [electronic]; Relaying of television programmes by extra-terrestrial satellite; Remote data access services; Remote transmission of audio signals by means of telecommunications; Remote transmission of data by means of telecommunications; Rental of access time to a computer database; Rental of access time to a database server; Rental of access time to global computer networks; Rental of apparatus for the broadcast of audio signals; Rental of apparatus for the broadcast of video signals; Rental of apparatus for the transmission of messages; Rental of apparatus for transmitting images; Rental of broadcasting apparatus for outside broadcasts; Rental of broadcasting equipment; Rental of broadcasting time by satellite; Rental of cellular telephones; Rental of communication apparatus and implements; Rental of communications channels; Rental of communications equipment; Rental of communications instruments; Rental of communications systems; Rental of computer communication apparatus and instruments; Rental of electronic mail-boxes; Rental of equipment for broadcasting; Rental of equipment for telecommunications; Rental of equipment for television broadcasting; Rental of facsimile apparatus; Rental of facsimile machines; Rental of facsimile transceivers; Rental of frequency converters [for use in communications]; Rental of information transmitting equipment; Rental of megaphones; Rental of message sending apparatus; Rental of microwave signal transmission systems; Rental of modems; Rental of radio and television broadcasting facilities; Rental of radio broadcasting instruments; Rental of radio communications equipment; Rental of radio equipment; Rental of radio paging apparatus; Rental of radio transmission apparatus; Rental of satellite broadcast receiving aerials; Rental of satellite broadcast receiving antenna; Rental of satellite broadcasting sets; Rental of signal decoders; Rental of signal decoders [for use in communications]; Rental of signalling apparatus; Rental of smartphones; Rental of telecommunication devices and equipment enabling connection to networks; Rental of telecommunication equipment; Rental of telecommunication equipment including telephones and facsimile apparatus; Rental of telecommunication facilities; Rental of telecommunications apparatus; Rental of telecommunications apparatus and installations; Rental of telecommunications equipment; Rental of telecommunications lines; Rental of telecommunications routers; Rental of telephone lines; Rental of telephones; Rental of teleprocessing apparatus and instruments; Rental of wireless communication systems; Renting of telecommunications equipment; Retransmission of images via satellite; Routing and connecting services for telecommunications; Satelite capacity provision [telecommunications]; Satellite and cable broadcasting; Satellite broadcasting; Satellite broadcasting services; Satellite broadcasting services relating to business; Satellite broadcasting services relating to entertainment; Satellite broadcasting services relating to sporting events; Satellite communication services; Satellite communication services for business users; Satellite communications services; Satellite telecommunications services; Satellite television broadcasting; Satellite transmission; Satellite transmission of data, sounds and images; Satellite transmission of data via an on-line global computer network; Satellite transmission of sounds and images; Satellite transmission of sounds, images, signals and data; Satellite transmission services; Satellite video conferencing services; Secure e-mail services; Secure transmission of data, sound or images; Secured data, sound and image transmission services; Sending and receiving of electronic messages; Sending apparatus (Rental of message -); Sending of emergency messages [by electronic means]; Sending of emergency messages for travellers [by electronic means]; Sending of messages [by electronic means]; Sending of telegrams; Sending [transmission] of news; Services for communication by electronic means; Short message services; Signal decoders (Rental of -); Signal transmission for electronic commerce via telecommunication systems and data communication systems; Signalling apparatus (Rental of -); Simulcasting broadcast television over global communication networks, the Internet and wireless networks; Sound and picture transmission via satellite; Sound transmission via satellite; Streaming audio and video material on the Internet; Streaming of audio material on the internet; Streaming of audio, visual and audiovisual material via a global computer network; Streaming of data; Streaming of esports events; Streaming of television over the Internet; Streaming of video material on the internet; Subscription television broadcasting; Subscription television broadcasting services; Supply of airtime for communication services; Telecommunication; Telecommunication access services; Telecommunication channels (Providing -) for teleshopping services; Telecommunication gateway services; Telecommunication (Information about -); Telecommunication network services; Telecommunication of information; Telecommunication of information (including web pages); Telecommunication services; Telecommunication services provided via Internet platforms and portals; Telecommunication services provided via platforms and portals on the Internet and other media; Telecommunications; Telecommunications access services; Telecommunications by computer terminals, via telematics, satellites, radios, telegraphs, telephones; Telecommunications by e-mail; Telecommunications consultancy; Telecommunications consultancy services; Telecommunications consultation; Telecommunications gateway services; Telecommunications information; Telecommunications portal services; Telecommunications routing and junction services; Telecommunications services; Telecommunications services between computer networks; Telecommunications services between financial institutions; Telecommunications services by satellite; Telecommunications services for aircraft passengers; Telecommunications services for facsimile transmission of information; Telecommunications services for providing access to computer databases; Telecommunications services for the distribution of data; Telecommunications services for typesetting; Telecommunications services, namely intercepting and preventing unsolicited calls from telemarketers; Telecommunications services, namely, ISDN services; Telecommunications services, namely, personal communication services; Telecommunications services, namely providing fiber optic network services; Telecommunications services provided by means of optical fibre networks; Telecommunications services provided via fiber optic, wireless and cable networks; Telecommunications services provided via the Internet, intranet and extranet; Telecommunications services relating to electronic commerce; Telecommunications services to obtain information from data banks; Telecommunications services using cellular radio networks; Teleconferencing and video conferencing services; Teleconferencing services; Telefax services; Telegram communication services; Telegram transmission; Telegram transmission services; Telegrams (Communications by -); Telegrams (Sending of -); Telegrams (Transmission of -); Telegraph services; Telegraph telecommunications services; Telegraphic communication services; Telegraphic-wire services; Telematic communication services; Telematic communications services; Telematic communications via computer terminals; Telematic [data communication] services; Telematic data transmission and file transfer; Telematic sending of information; Telematics services; Telematics services accessible by password; Telephone and mobile telephone services; Telephone and telecommunication services; Telephone communication services; Telephone communication services provided for hotlines and call centers; Telephone communications; Telephone (Communications by -); Telephone communications services; Telephone exchange services; Telephone messaging services; Telephone paging services; Telephone rental services; Telephone services; Telephone telecommunications services provided via prepaid telephone calling cards; Telephone voice messaging services; Telephones (Rental of -); Telephonic communication services; Telephony services; Teleprinter communication services; Teleshopping services (Providing telecommunication channels for -); Teletyping; Television and/or radio broadcasting; Television and radio broadcasting; Television and radio broadcasting services; Television and radio transmission; Television and radio transmission and broadcasting; Television broadcast transmissions; Television broadcasting; Television broadcasting services; Television broadcasting services for mobile phones; Television programme broadcasting; Television programme broadcasting via cable; Television screen based text transmission services; Television transmission services; Televisual communication services; Telex bureau services; Telex message communication services; Telex services; Telex transmission; UMS (Unified Messaging Service); Unified messaging services; Value added network [communication] services; Video, audio and television streaming services; Video broadcasting; Video communication services; Video conferencing; Video conferencing services; Video messaging services; Video narrowcasting services; Video on demand transmissions; Video teleconferencing; Video telephone services; Video transmission services; Video transmission via digital networks; Video uploading services; Videocasting; Videoconferencing; Videoconferencing services; Video-on-demand transmission; Video-on-demand transmission services; Videotext services; Virtual chatrooms established via text messaging; Voice and data transmission services; Voice mail services; Voice message retrieval services; Voice message storage services; Voice messaging services; Voice over Internet Protocol [VoIP] communication services; Voice over Internet Protocol [VoIP] services; Voice over IP services; Voice transmission services; Voice-activated dialing services; Voicemail services; Web casting services; Web conferencing services; Web messaging; Web site forwarding services; Webcasting; Webcasting services; Wide band radio communication services; Wire agency [communication] services; Wire service; Wire services; Wire services (Telegraphic -); Wireless broadband communication services; Wireless broadcasting; Wireless cell phone services; Wireless cellular phone services; Wireless cellular telephone services; Wireless communication services; Wireless communications services; Wireless digital messaging services; Wireless electronic transmission of data; Wireless electronic transmission of facsimiles; Wireless electronic transmission of images; Wireless electronic transmission of informations; Wireless electronic transmission of voice signals; Wireless facsimile mail services; Wireless mobile phone services; Wireless mobile telephone services; Wireless PBX services; Wireless telephone services; Wireless telephony; Wireless transfer of data via digital mobile telephony; Wireless transfer of data via the Internet; Wireless transfer of data via wireless application protocols; Wireless transmission and broadcasting of television programmes; Wireless voice mail services; Worldwide computer network access services.Class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Zoos.Class 42 Access Control as a Service (ACaaS); Administration of mail servers; Administration of user rights in computer networks; Advice and consultancy in relation to computer networking applications; Advice and development services relating to computer software; Advice relating to the design of computer hardware; Advice relating to the development of computer systems; Advisory and consultancy services relating to computer and video games software; Advisory and consultancy services relating to computer hardware; Advisory and consultancy services relating to the design and development of computer hardware; Advisory and information services relating to computer peripherals; Advisory and information services relating to computer software; Advisory and information services relating to the design and development of computer hardware; Advisory and information services relating to the design and development of computer peripherals; Advisory services in the field of product development and quality improvement of software; Advisory services relating to architecture; Advisory services relating to biochemistry; Advisory services relating to building design; Advisory services relating to chemical reagents; Advisory services relating to computer based information systems; Advisory services relating to computer hardware; Advisory services relating to computer hardware design; Advisory services relating to computer programming; Advisory services relating to computer software; Advisory services relating to computer software design; Advisory services relating to computer software used for graphics; Advisory services relating to computer software used for printing; Advisory services relating to computer software used for publishing; Advisory services relating to computer systems analysis; Advisory services relating to computer systems design; Advisory services relating to design engineering; Advisory services relating to energy efficiency; Advisory services relating to environmental pollution; Advisory services relating to environmental protection; Advisory services relating to gene therapy research; Advisory services relating to industrial design; Advisory services relating to industrial engineering; Advisory services relating to interior design; Advisory services relating to man-machine interfaces for computer software; Advisory services relating to material testing; Advisory services relating to planning applications; Advisory services relating to pollution control; Advisory services relating to product testing; Advisory services relating to science; Advisory services relating to scientific instruments; Advisory services relating to scientific research; Advisory services relating to technological research; Advisory services relating to the design of aquaria; Advisory services relating to the design of ponds; Advisory services relating to the planning of football grounds; Advisory services relating to the planning of premises; Advisory services relating to the rental of computers or computer software; Advisory services relating to the safety of the environment; Advisory services relating to the use of computer software; Advisory services relating to the use of energy; Aerial surveying services;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services; Agrochemical research services; Air flow acoustic measurement services; Air flow biochemical analysis services; Air flow component testing services; Air flow measurement services; Air flow particle counting services; Air quality data collection services; Airborne remote monitoring relating to environmental explorations; Airborne remote monitoring relating to scientific explorations; Airborne remote sensing relating to environmental explorations; Airborne remote sensing relating to scientific explorations; Aircraft design; Analysing of air in building environments; Analysis and evaluation of product design; Analysis and evaluation of product development; Analysis and testing for oil workings; Analysis and testing services for the oil industry; Analysis and testing services in the field of oil exploitation; Analysis and testing services in the field of oil exploration; Analysis and testing services relating to electrical engineering apparatus; Analysis (Computer systems -); Analysis for oil field exploration; Analysis for oil research; Analysis for oil-field exploitation; Analysis in the field of molecular biology; Analysis in the field of oil exploration; Analysis of geological samples; Analysis of human serum for medical research; Analysis of human tissues for medical research; Analysis of materials; Analysis of oil deposits; Analysis of oil fields; Analysis of oil reservoirs; Analysis of oil soakings; Analysis of paints; Analysis of polymeric coatings; Analysis of product design; Analysis of product development; Analysis of stream water quality; Analysis of telecommunication signals; Analysis of the mode of action of chemical combinations on animals; Analysis of the structural behaviour of building materials; Analysis of the structural behaviour of buildings; Analysis of used machine oils; Analysis of water; Analysis of water quality; Analysis services for oil field exploration; Analysis services for oil-field exploration; Analytic laboratory services; Analytic services relating to computers; Analytical and testing services for oil workings; Analytical laboratory services; Analytical services relating to computer programmes; Analytical services relating to computers; Analytical services relating to the assessment of the bacterial content of liquids; Analytical services relating to the assessment of the chemical content of liquids; Analytical services relating to the determination of the bacterial content of liquids; Analytical services relating to the determination of the chemical content of liquids; Analytical services relating to the development of oil fields; Analytical services relating to the exploration of oil fields; Analytical services relating to the testing of the bacterial content of liquids; Analytical services relating to the testing of the chemical content of liquids; Analytical services utilizing radar; Analytical station for oil soakings; Animal semen testing services for research purposes; Animation and special-effects design for others; Animation design for others; Anti-spamming services; Application service provider (ASP); Application service provider [ASP], namely, hosting computer software applications of others; Application service provider [ASP] services; Application service provider (ASP) services, namely, hosting computer software applications of others; Application service provider services; Application system testing consultancy; Archaeological exploration; Archaeological exploration and research; Archaeological research; Architectural advisory services; Architectural and engineering services; Architectural and urban planning services; Architectural consultancy; Architectural consultancy services; Architectural consultation; Architectural consultation services; Architectural design; Architectural design for exterior decoration; Architectural design for interior decoration; Architectural design for town planning; Architectural design services; Architectural design services in the fields of traffic and transportation; Architectural design services relating to exhibitions; Architectural planning services; Architectural plans (Preparation of -); Architectural project management; Architectural research; Architectural services; Architectural services for the design of buildings; Architectural services for the design of commercial buildings; Architectural services for the design of industrial buildings; Architectural services for the design of office buildings; Architectural services for the design of office facilities; Architectural services for the design of retail premises; Architectural services for the design of shopping centers; Architectural services for the preparation of architectural plans; Architectural services relating to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development; Architectural services relating to the development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Architecture; Architecture consultancy services; Architecture design services; Architecture services; Architecture services for the preparation of architectural plans; Art work design; Assaying minerals or oils; Assessing chemical information in relation to hazards; Assessing chemical information in relation to risks; Assessing toxicological information in relation to hazards; Assessing toxicological information in relation to risks; Assessment in the field of science provided by engineers; Assessment in the field of technology provided by engineers; Astronomy consultation; Authenticating antiques; Authenticating banknotes; Authenticating coins; Authenticating diamonds; Authenticating fine art; Authenticating gemstones; Authenticating jewelry; Authenticating semi-precious gemstones; Authenticating works of art; Authentication in the field of works of art; Authentication of diamonds; Authentication of fine art objects; Authentication of furniture; Authentication of pictures; Authentication of stamps; Authentication services; Authentication services (control) of data transmitted via telecommunications; Authentication services (control) of messages transmitted via telecommunications; Authentication services for computer security; Automotive design; Automotive inspections; Backup services for computer hard drive data; Bacteriological analysis; Bacteriological consultation and research; Bacteriological research; Bacteriological research and analysis; Bacteriological research and testing; Bacteriology consultancy; Bathroom design services; Behavioural analysis of chemicals; Biochemical analysis; Biochemical engineering services; Biochemical research; Biochemical research and analysis; Biochemical research and development; Biochemistry consultancy; Biochemistry research services; Biochemistry services; Biological analysis; Biological cloning services; Biological development services; Biological laboratory services; Biological research; Biological research and analysis; Biological research, clinical research and medical research; Biological research laboratory services; Biological research services; Biology consultancy; Biomedical research services; Biotechnological research; Biotechnological research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Biotechnological research relating to enzymatic synthesis; Biotechnological research relating to horticulture; Biotechnological research relating to industry; Biotechnological research relating to livestock; Biotechnological research relating to the petroleum industry; Biotechnology research; Biotechnology research for determining the neuronal survival of molecules in animal models; Biotechnology testing; Blasting vibration analysis; Blasting vibration measurement; Blockchain as a Service [BaaS]; Blood analysis services; Blood analysis services for scientific research purposes; Brand design services; Brochure design; Building and maintaining websites; Building design services; Building inspection services [surveying]; Building research services; Business card design; Business card design services; Cake design services; Calculators (Rental of -); Calibration [measuring]; Calibration of instruments; Calibration of machines; Calibration services; Calibration services relating to analytical apparatus; Calibration services relating to computer software; Calibration services relating to electronic apparatus; Calibration services relating to medical apparatus; Cartography; Cartography and mapping; Cartography services; Cell separation research services; Cell separation technology services; Certification of data via blockchain; Certification of diamonds; Certification of educational services; Certification [quality control]; Certification services for the energy efficiency of buildings; Certification services of data transmitted via telecommunications; Certification services of messages transmitted via telecommunications; Chemical analysis; Chemical analysis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Chemical analysis services; Chemical analysis services for use in design; Chemical analysis services for use in evaluation; Chemical analysis services for use in gemological analysis; Chemical analysis services for use in the testing of material; Chemical analytical examinations; Chemical engineering; Chemical laboratories; Chemical laboratory services; Chemical research; Chemical research and analysis; Chemical research and analysis services; Chemical research laboratory services; Chemical research services; Chemical services relating to mineralogy; Chemical services relating to ores; Chemical technological research; Chemist services; Chemistry consultation; Chemistry services; Chemists services; Civil engineering; Civil engineering consultancy; Civil engineering design services; Civil engineering drawing services; Civil engineering planning services; Classification of minerals; Clinical research; Clinical trials; Clinical trials (conducting); Closet design services; Clothing design services; Cloud computing; Cloud computing services; Cloud hosting provider services; Cloud seeding; Cloud storage services for electronic data; Cloud storage services for electronic files; Coding of messages; Coin analysis [authentication] services; Coin grading services; Collection of information relating to hydrology; Collection of information relating to meteorology; Collection of information relating to oceanography; Collection of information relating to seismology; Collection of information relating to the environment; Commercial art design; Commercial design services; Commercial interior design; Commissioned writing of computer programs, software and code for the creation of web pages on the Internet; Comparative analysis studies of the efficiency of computer systems; Comparative analysis studies of the performance of computer systems; Compilation of computer programs; Compilation of data-processing programs; Compilation of environmental information; Compilation of information relating to environmental conditions; Compilation of information relating to information systems; Compilation of information relating to information technology; Compilation of scientific information; Compilation of toxicological information; Compilation of web pages for the Internet; Component development for internal combustion engines; Component testing; Compression of data for electronic storage; Computer advisory services; Computer aided design for manufacturing operations; Computer aided design of molds; Computer aided design services; Computer aided design services relating to architecture; Computer aided design services relating to building projects; Computer aided diagnostic testing services; Computer aided graphic design; Computer aided industrial analysis services; Computer aided industrial research services; Computer aided industrial testing; Computer aided part and mould design services; Computer aided scientific analysis services; Computer aided scientific research services; Computer aided scientific testing; Computer aided testing services; Computer analysis; Computer analysis services; Computer and computer software rental; Computer and information technology consultancy services; Computer and software consultancy services; Computer assisted engineering design services; Computer code conversion for others; Computer consultancy; Computer consultancy and advisory services; Computer consultancy services; Computer consultation; Computer consultation services; Computer consulting services; Computer design; Computer design and programming services; Computer design research; Computer design services; Computer diagnostic services; Computer disaster recovery planning; Computer engineering; Computer engineering consultancy services; Computer feasibility studies; Computer firewall services; Computer forensics; Computer graphics design services; Computer graphics services; Computer hardware and software design; Computer hardware (Consultancy in the design and development of -); Computer hardware (Consultancy in the field of -); Computer hardware design; Computer hardware (Design of -); Computer hardware design services; Computer hardware development; Computer hardware leasing; Computer hardware rental; Computer hardware time sharing facilities; Computer hire; Computer integration services; Computer leasing; Computer network configuration services; Computer network design for others; Computer network services; Computer program advisory services; Computer program maintenance services; Computer program updating services; Computer programming; Computer programming and maintenance of computer programs; Computer programming and software design; Computer programming consultancy; Computer programming for data processing; Computer programming for data processing and communication systems; Computer programming for others; Computer programming for telecommunications; Computer programming for the energy industry; Computer programming for the internet; Computer programming in the medical field; Computer programming of computer games; Computer programming of video and computer games; Computer programming of video games; Computer programming services; Computer programming services for commercial analysis and reporting; Computer programming services for data warehousing; Computer programming services for electronic data security; Computer programs (Duplication of -); Computer project management in the field of EDP; Computer project management in the field of electronic data processing [EDP]; Computer project management services; Computer rental; Computer rental and updating of computer software; Computer rental services; Computer research services; Computer security consultancy; Computer security services for protection against illegal network access; Computer security services in the nature of administering digital certificates; Computer security system monitoring services; Computer security threat analysis for protecting data; Computer services; Computer services concerning electronic data storage; Computer services for the analysis of data; Computer site design; Computer software advisory services; Computer software consultancy; Computer software consultancy services; Computer software consultation; Computer software consulting; Computer software consulting services; Computer software design; Computer software design and development; Computer software design and updating; Computer software design for others; Computer software (Design of -); Computer software design services; Computer software development; Computer software development for others; Computer software engineering; Computer software installation; Computer software installation and maintenance; Computer software (Installation of -); Computer software integration; Computer software maintenance; Computer software (Maintenance of -); Computer software maintenance services; Computer software programming services; Computer software rental; Computer software (Rental of -); Computer software rental services; Computer software research; Computer software technical support services; Computer software (Updating of -); Computer specification design; Computer system analysis; Computer system design; Computer system design and development; Computer system integration services; Computer system monitoring services; Computer systems analysis; Computer systems design; Computer systems development; Computer systems integration services; Computer technology consultancy; Computer testing; Computer time sharing; Computer time sharing facilities (Provision of -); Computer time-sharing services; Computer virus protection services; Computer website design; Computer-aided design of video graphics; Computer-aided engineering design and drawing services; Computer-aided engineering design services; Computer-aided industrial design; Computerised business information storage; Computerised data storage; Computerised data storage services; Computerised food analysis services; Computerised information services relating to geophysical measurement; Computers (Rental of -); Computing consultancy; Condition monitoring relating to fluids; Condition monitoring relating to greases; Condition monitoring relating to lubricants; Condition monitoring relating to oils; Conducting clinical trials; Conducting clinical trials for pharmaceutical products; Conducting clinical trials in the field of acupuncture therapy; Conducting clinical trials in the field of cardiovascular disease; Conducting early evaluations in the field of new pharmaceuticals; Conducting engineering surveys; Conducting feasibility studies relating to computer hardware; Conducting feasibility studies relating to computer information systems; Conducting feasibility studies relating to computer software; Conducting feasibility studies relative to gas exploitation; Conducting feasibility studies relative to gas exploration; Conducting feasibility studies relative to mineral exploitation; Conducting feasibility studies relative to mineral exploration; Conducting feasibility studies relative to oil field exploitation; Conducting feasibility studies relative to oil field exploration; Conducting geological surveys; Conducting industrial experiments; Conducting industrial tests; Conducting magnetic resonance imaging interpretation and analysis for the petroleum industry; Conducting of quality control tests; Conducting of scientific studies; Conducting of technical feasibility studies; Conducting research and technical project studies relating to the use of natural energy; Conducting sampling and analysis services to assess pollution levels; Conducting sampling and analysis services to check for contamination; Conducting technical project studies; Conducting technical project studies for construction projects; Configuration of computer firmware; Configuration of computer networks by software; Configuration of computer networks using software; Configuration of computer software; Configuration of computer systems and networks; Configuring computer hardware using software; Conformance testing services; Constructing an internet platform for electronic commerce; Construction design; Construction drafting; Construction draughting; Consultancy and advice on computer software and hardware; Consultancy and information services in the field of computer system integration; Consultancy and information services in the field of information technology; Consultancy and information services in the field of information technology architecture and infrastructure; Consultancy and information services relating to computer programming; Consultancy and information services relating to computer software design; Consultancy and information services relating to computer system integration; Consultancy and information services relating to information technology; Consultancy and information services relating to information technology architecture and infrastructure; Consultancy and information services relating to software maintenance; Consultancy and information services relating to software rental; Consultancy and information services relating to the design, programming and maintenance of computer software; Consultancy (Computer software -); Consultancy in the design and development of computer hardware; Consultancy in the field of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chemistry; Consultancy in the field of architectural design; Consultancy in the field of architecture and construction drafting; Consultancy in the field of bacteriological research; Consultancy in the field of biotechnology; Consultancy in the field of computer hardware; Consultancy in the field of computer security; Consultancy in the field of computer software; Consultancy in the field of computer system analysis; Consultancy in the field of computer system integration; Consultancy in the field of computers; Consultancy in the field of construction drafting; Consultancy in the field of data security; Consultancy in the field of energy-saving; Consultancy in the field of industrial research; Consultancy in the field of office and workplace automation; Consultancy in the field of pharmaceutical research; Consultancy in the field of scientific research; Consultancy in the field of security software; Consultancy in the field of software design; Consultancy in the field of technological design; Consultancy in the field of technological research; Consultancy pertaining to pharmacology; Consultancy relating to biotechnology; Consultancy relating to computer database programs; Consultancy relating to computer software; Consultancy relating to computer systems; Consultancy relating to computers; Consultancy relating to filtration technology; Consultancy relating to geological surveys; Consultancy relating to laboratory testing; Consultancy relating to membrane technology; Consultancy relating to pharmaceutical research and development; Consultancy relating to quality control; Consultancy relating to research and development in the field of therapeutics; Consultancy relating to research in the field of pharmacogenetics; Consultancy relating to selection of curtaining [interior design]; Consultancy relating to selection of furnishing fabrics [interior design]; Consultancy relating to selection of loose covers for furniture [interior design]; Consultancy relating to software design and development; Consultancy relating to software for communication systems; Consultancy relating to software maintenance; Consultancy relating to technological services in the field of power and energy supply; Consultancy relating to the creation and design of websites; Consultancy relating to the creation and design of websites for e-commerce; Consultancy relating to the creation of homepages and Internet pages; Consultancy relating to the design and development of computer database programs; Consultancy relating to the design and development of computer programs; Consultancy relating to the design and development of computer software programs; Consultancy relating to the design of home pages and Internet sites; Consultancy relating to the design of homepages and Internet pages; Consultancy relating to the design of packaging; Consultancy relating to the recovery of computer data; Consultancy relating to the updating of software; Consultancy services for analysing information systems; Consultancy services for designing information systems; Consultancy services in relation to computer software; Consultancy services in the field of technological development; Consultancy services relating to architecture; Consultancy services relating to computer networks; Consultancy services relating to computer networks using mixed software environments; Consultancy services relating to computer programming; Consultancy services relating to computer systems; Consultancy services relating to computers; Consultancy services relating to computing; Consultancy services relating to design; Consultancy services relating to environmental planning; Consultancy services relating to geographical planning; Consultancy services relating to geology; Consultancy services relating to geophysics; Consultancy services relating to geotechnics; Consultancy services relating to hydrogeology; Consultancy services relating to information technology; Consultancy services relating to interior design; Consultancy services relating to marine surveying; Consultancy services relating to nuclear engineering; Consultancy services relating to product engineering; Consultancy services relating to quality control; Consultancy services relating to research in the field of environmental protection; Consultancy services relating to software used in the field of e-commerce; Consultancy services relating to technological research; Consultancy with regard to webpage design; Consultation in environment protection; Consultation in the field of physics; Consultation services relating to architectural planning; Consultation services relating to computer hardware; Consultation services relating to computer software; Consultation services relating to computer systems; Consultation services relating to computers; Consultation services relating to interior design; Consultation services relating to physics; Consultations in the field of computer hardware; Consulting in the field of cloud computing networks and applications; Consulting services in the field of cloud computing; Consulting services in the field of quantum computing; Consulting services in the field of software as a service [SaaS]; Consulting services relating to computer software; Consumer product design; Consumer product safety testing; Consumer product safety testing and consultation; Contract research services relating to molecular sciences; Control technology consulting services; Conversion of computer programs and data, other than physical conversion; Conversion of data and computer programs (except physical conversion); Conversion of data or documents from physical to electronic media; Conversion of images from physical to electronic media; Conversion of physical data and documents into electronic media format; Conversion of texts to digital format; Copying of computer software; Cosmetic research; Cosmetics research; Cosmetics research for others; Creating and designing web pages for others; Creating and designing website-based indexes of information for others [information technology services]; Creating and maintaining computer sites (web sites) for others; Creating and maintaining customized web pages; Creating and maintaining web sites; Creating and maintaining web sites for others; Creating and maintaining websites; Creating and maintaining web-sites; Creating and maintaining websites for cellular phones; Creating and maintaining websites for mobile phones; Creating and maintaining websites for others; Creating and updating of home pages for computer networks; Creating, designing and maintaining web sites; Creating electronically stored web pages for online services and the internet; Creating home pages for others; Creating, maintaining and hosting the web sites of others; Creating, maintaining and hosting the websites of others; Creating, maintaining, and modernizing computer software; Creating, maintaining, and updating computer software; Creating of computer programs; Creating of home pages for computer networks; Creating or maintaining web sites for others; Creating programmes for data processing; Creating web pages for others; Creating websites; Creation and maintenance of software for blogs; Creation and maintenance of web sites; Creation and maintenance of web sites for others; Creation and maintenance of websites; Creation and provision of web pages to and for third parties; Creation, maintenance and adaptation of software; Creation of computer programmes for data processing; Creation of computing platforms for third parties; Creation of control programs for automated measurement, assembly, adjustment, and related visualisation; Creation of control programs for electric operation control and drive modules; Creation of GPS maps; Creation of internet web sites; Creation, updating and adapting of computer programs; Cross-platform conversion of digital content into other forms of digital content; Custom design and engineering of telephony systems, cable television systems and fiber optics; Custom design of electromagnetic inductors; Custom design of electromagnetic transformers; Custom design of software packages; Custom design services; Customized design of computer hardware; Customized design of computer software; Data authentication via blockchain; Data back-up services; Data conversion of computer program data or information [not physical conversion]; Data conversion of computer programs and data, not physical conversion; Data conversion of computer programs and data [not physical conversion]; Data conversion of electronic information; Data decryption services; Data duplication and conversion services, data coding services; Data encryption and decoding services; Data encryption services; Data migration services; Data mining; Data recovery services; Data security consultancy; Data security services; Data security services [firewalls]; Data storage via blockchain; Data warehousing; Database design; Database design and development; Database development services; Debugging computer software for others; Decoding of data; Decor (Design of interior -); Dental research laboratory services; Design and construction of homepages and websites; Design and creating web sites for others; Design and creation of homepages and Internet pages; Design and creation of homepages and web pages; Design and creation of web sites for others; Design and development of antivirus software; Design and development of computer database programs; Design and development of computer database software; Design and development of computer databases; Design and development of computer firmware; Design and development of computer game software; Design and development of computer game software and virtual reality software; Design and development of computer hardware; Design and development of computer hardware and software; Design and development of computer hardware architecture; Design and development of computer hardware for the manufacturing industries; Design and development of computer hardware for the manufacturing industry; Design and development of computer peripherals; Design and development of computer software; Design and development of computer software architecture; Design and development of computer software for evaluation and calculation of data; Design and development of computer software for logistics; Design and development of computer software for logistics, supply chain management and e-business portals; Design and development of computer software for others; Design and development of computer software for process control; Design and development of computer software for reading, transmitting and organising data; Design and development of computer software for supply chain management; Design and development of computer software for use with medical technology; Design and development of computer software for vehicle simulation; Design and development of consumer products; Design and development of data display systems; Design and development of data entry systems; Design and development of data output systems; Design and development of data processing apparatus; Design and development of data processing programs; Design and development of data processing software; Design and development of data processing systems; Design and development of data retrieval software; Design and development of data storage systems; Design and development of databases; Design and development of diagnostic apparatus; Design and development of driver software; Design and development of electronic data security systems; Design and development of electronic database software; Design and development of electronic dictionaries; Design and development of electronic greeting cards; Design and development of electronic language translation dictionaries and databases; Design and development of endoprostheses; Design and development of energy distribution networks; Design and development of energy management software; Design and development of engineering products; Design and development of firmware systems; Design and development of homepages and websites; Design and development of image processing software; Design and development of industrial products; Design and development of Internet security programs; Design and development of medical diagnostic apparatus; Design and development of medical technology; Design and development of multimedia products; Design and development of navigation systems; Design and development of networks; Design and development of new products; Design and development of new technology for others; Design and development of operating software for accessing and using a cloud computing network; Design and development of operating software for cloud computing networks; Design and development of operating software for computer networks and servers; Design and development of operating system software; Design and development of prostheses; Design and development of regenerative energy generation systems; Design and development of route planning software; Design and development of single sign-on software; Design and development of software and hardware for signal amplification and transmission; Design and development of software for control, regulation and monitoring of solar energy systems; Design and development of software for database management; Design and development of software for electronic television program guides; Design and development of software for importing and managing data; Design and development of software for instant messaging; Design and development of software for inventory management; Design and development of software for website development; Design and development of software in the field of mobile applications; Design and development of systems for data input, output, processing, display and storage; Design and development of telecommunications networks; Design and development of telecommunications systems; Design and development of testing and analysis methods; Design and development of video game software; Design and development of virtual private network (VPN) operating software; Design and development of virtual reality software; Design and development of wireless computer networks; Design and development of wireless data transmission apparatus; Design and development of wireless data transmission apparatus, instruments and equipment; Design and development of word processing software; Design and graphic arts design for the creation of web pages on the Internet; Design and graphic arts design for the creation of web sites; Design and maintenance of computer sites for third parties; Design and maintenance of web sites for others; Design and planning services relating to telecommunication equipment; Design and testing for new product development; Design and testing of new products; Design and updating of home pages and web pages; Design and writing of computer software; Design (Computer system -); Design consultancy; Design consultation; Design, creation and programming of web pages; Design, creation, hosting and maintenance of websites for others; Design, development and implementation of software; Design, development and programming of computer software; Design, drawing and commissioned writing of computer software; Design feasibility studies; Design for others in the field of clothing; Design (Graphic arts -); Design (Industrial -); Design, maintenance and updating of computer software; Design, maintenance and up-dating of computer software; Design, maintenance, development and updating of computer software; Design, maintenance, rental and updating of computer software; Design of apparatus and machines for filling purposes; Design of apparatus and machines in the field of filling; Design of artwork; Design of audio-visual creative works; Design of bathrooms; Design of blinds; Design of board-games; Design of boats; Design of brand names; Design of building exteriors; Design of building interiors; Design of buildings; Design of business premises; Design of business premises for the tyre trade; Design of carpet tiles; Design of carpets; Design of cars; Design of cd-rom electronic format for computer databases; Design of china; Design of clean rooms; Design of clothing; Design of clothing accessories; Design of clothing, footwear and headgear; Design of communication systems; Design of computer cluster configurations; Design of computer database; Design of computer database software; Design of computer databases; Design of computer game software; Design of computer hardware; Design of computer hardware and software; Design of computer hardware for the manufacturing industries; Design of computer machine and computer software for commercial analysis and reporting; Design of computer microchips; Design of computer peripherals; Design of computer programs; Design of computer programs and software relating to aircraft; Design of computer software; Design of computer systems; Design of computers; Design of computers for others; Design of controlled environmental buildings; Design of curtains; Design of data processing apparatus; Design of data storage systems; Design of diagnostic apparatus; Design of diagnostic apparatus and equipment; Design of driver software; Design of electric circuit boards; Design of engineered building systems; Design of engineering products; Design of engineering works for flood prevention; Design of engineering works for the prevention of inundation of buildings by flood water; Design of engineering works for the prevention of inundation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by flood water; Design of equipment for the transportation of freight; Design of equipment for the transportation of waste; Design of exhibition stands; Design of fashion accessories; Design of floor coverings; Design of furnishings; Design of furniture; Design of games; Design of geological surveys; Design of glass and of glass products; Design of graphic software systems; Design of graphics and of livery for corporate identity; Design of hardware for audio and video operators; Design of hardware for compression and decompression of multimedia contents; Design of hardware for data and multimedia content conversion from and to different protocols; Design of hardware for digital signal processing; Design of hardware for multimedia data storing and recalling; Design of hardware for processing and distribution of multimedia contents; Design of headgear; Design of health care buildings; Design of heating; Design of home pages; Design of home pages and web sites; Design of homepages and Internet pages; Design of homepages and websites; Design of hotels; Design of ice sculptures; Design of industrial buildings; Design of industrial machinery; Design of industrial plant; Design of industrial products; Design of information systems; Design of information systems relating to finance; Design of information systems relating to management; Design of instruments; Design of integrated circuits; Design of interior decor; Design of interior decor for shops; Design of interior decoration; Design of Internet pages; Design of jewellery; Design of kitchens; Design of laboratory animal housing systems; Design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surveys; Design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 parts; Design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Design of layouts for office furniture; Design of layouts for offices; Design of lighting systems; Design of logos for corporate identity; Design of logos for t-shirts; Design of manufacturing methods; Design of mathematical models; Design of measurement systems; Design of mechanical and micromechanical components; Design of mechanical, electromechanical and optoelectronic apparatus and instruments; Design of mobile telephones; Design of models; Design of monumental masonry; Design of motor racing cars; Design of motor vehicle parts; Design of motor vehicles; Design of moulds; Design of office automation equipment; Design of office space; Design of oil-field surveys; Design of operating system software; Design of optical and microoptical components; Design of optical components; Design of ornamental layouts; Design of ornamental structures; Design of packaging; Design of pipelines; Design of post card cartoon characters; Design of printed material; Design of printed matter; Design of products; Design of programs for computers; Design of prostheses; Design of protective clothing; Design of puppets; Design of rail vehicles; Design of remedial treatment to remedy defects in structures; Design of restaurants; Design of road networks; Design of sculptures; Design of seagoing vessels; Design of sets for television programmes; Design of shopfitting systems; Design of shopfittings; Design of shops; Design of signs; Design of software; Design of software for audio and video operators; Design of software for compression and decompression of multimedia contents; Design of software for data and multimedia content conversion from and to different protocols; Design of software for digital signal processing; Design of software for embedded devices; Design of software for multimedia data storing and recalling; Design of software for processing and distribution of multimedia contents; Design of software for use with printing machines; Design of space-frame structures; Design of space-truss structures; Design of specialist machinery; Design of specialist machinery for use in making equipment for lighting; Design of sports facilities; Design of stationery; Design of storage systems; Design of telecommunications apparatus and equipment; Design of telephones; Design of three dimensional displays; Design of tooling; Design of tooling for the production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 parts; Design of tools; Design of trade marks; Design of transport containers; Design of typefaces; Design of vehicle transporters; Design of vehicles and vehicle parts and components; Design of virtual reality software; Design of web pages; Design of web sites; Design of websites; Design of word processing software; Design planning; Design services; Design services for architecture; Design services for art-work; Design services for building interiors; Design services for clothing; Design services for computer hardware; Design services for computer programs; Design services for computers; Design services for data processing systems; Design services for display systems for exhibition; Design services for display systems for presentation purposes; Design services for display systems for promotional purposes; Design services for exhibitions; Design services for furniture; Design services for high tensile structures; Design services for packaging; Design services for parts of motor vehicles; Design services for temporary structures; Design services for the construction industry; Design services for the interior of buildings; Design services in relation to restaurants; Design services in the field of naval shipbuilding; Design services (Packaging -); Design services relating to architecture; Design services relating to artwork; Design services relating to baths; Design services relating to civil engineering; Design services relating to computer hardware; Design services relating to computer hardware and to computer programmes; Design services relating to computer programmes; Design services relating to computer software; Design services relating to computer systems; Design services relating to computerised information processing systems; Design services relating to computers; Design services relating to data processing systems; Design services relating to data processing test tools; Design services relating to data processing tools; Design services relating to data processors; Design services relating to data transmission test tools; Design services relating to furnishing fabrics; Design services relating to integrated circuits; Design services relating to interior decorating for homes; Design services relating to interior decorating for offices; Design services relating to interior decoration; Design services relating to metal-working presses; Design services relating to metal-working tools; Design services relating to model making for display purposes; Design services relating to model making for entertainment purposes; Design services relating to model making for exhibition purposes; Design services relating to model making for play purposes; Design services relating to packaging; Design services relating to plant for the biotechnology industry; Design services relating to process systems for the biotechnology industry; Design services relating to real estate; Design services relating to residential property; Design services relating to roof covering components; Design services relating to shop displays; Design services relating to shop interiors; Design services relating to the creation of elementary cells; Design services relating to the creation of masks; Design services relating to the creation of networks; Design services relating to the development of computerised information processing systems; Design services relating to the installation of baths; Design services relating to the installation of sanitary fittings; Design services relating to the publication of documents; Design services relating to the reproduction of documents; Design services relating to vehicle liveries; Design services relating to virtual reality software; Design services relating to window graphics; Design sketching of packaging, containers, dinnerware and table utensils; Design, updating and maintenance of computer software; Designing; Designing and creating web sites for others; Designing and developing web pages; Designing and developing webpages on the internet; Designing and implementing network web pages for others; Designing and implementing web sites for others; Designing computer codes; Designing computer languages; Designing computer software for controlling self-service terminals; Designing (Dress -); Designing feasibility studies on designs; Designing (Graphic arts -); Designing of child care facilities; Designing of clothing; Designing of computer hardware; Designing of computer programs; Designing of data processing programmes; Designing of data processing systems; Designing of electrical systems; Designing of electronic systems; Designing of furniture; Designing of jewellery; Designing of microchips for others; Designing of packaging and wrapping materials; Designing of paint techniques; Designing of watches; Designing websites for advertising purposes; Developing and updating computer software; Developing computer programs for electronic cash register systems; Developing computer software; Developing computer software for others; Developing of driver and operating system software; Developing programs for simulating experiments or series of experiments in a virtual optical laboratory; Development and creation of computer programmes for data processing; Development and design of digital sound and image carriers; Development and design of mobile applications; Development and maintenance of computer database software; Development and maintenance of computer software; Development and test of chemical production methods; Development and testing of computing methods, algorithms and software; Development and testing of software; Development, design and updating of home pages; Development of aircraft; Development of application software for delivery of multimedia content; Development of coatings for metals; Development of coatings for non-metals; Development of computer based networks; Development of computer codes; Development of computer database software; Development of computer firmware; Development of computer game software; Development of computer hardware; Development of computer hardware and software; Development of computer hardware for computer games; Development of computer hardware for the manufacturing industries; Development of computer languages; Development of computer peripherals; Development of computer platforms; Development of computer programmes; Development of computer programs; Development of computer programs for analysis of exhaust gas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Development of computer programs for combustion process analysis inside an engine; Development of computer programs for simulating laboratory experiments; Development of computer programs recorded on data media (software) designed for use in construction and automated manufacturing (cad/cam); Development of computer software; Development of computer software application solutions; Development of computer software for computer aided design/computer aided manufacturing [CAD/CAM]; Development of computer software for creating electronic television program guides; Development of computer software for logistics, supply chain management and e-business portals; Development of computer software for use with computer-controlled switching systems; Development of computer software for use with programmable controllers; Development of computer systems; Development of computers; Development of construction projects; Development of consumer products; Development of data bases; Development of data processing apparatus; Development of data processing programs by order of third parties; Development of data programs; Development of diagnostic apparatus; Development of driver software; Development of energy and power management systems; Development of engines; Development of hardware for audio and video operators; Development of hardware for compression and decompression of multimedia contents; Development of hardware for data and multimedia content conversion from and to different protocols; Development of hardware for digital signal processing; Development of hardware for multimedia data storing and recalling; Development of hardware for processing and distribution of multimedia contents; Development of hardware for use in connection with electronic and interactive multimedia games; Development of hardware for video games; Development of industrial machinery; Development of industrial processes; Development of industrial products; Development of interactive multimedia software; Development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(Architectural services relating to the -); Development of machining techniques; Development of measuring and testing methods; Development of measuring probes for biotechnological applications; Development of new products; Development of new technology for others; Development of operating system software; Development of pharmaceutical preparations and medicines; Development of power assemblies; Development of programmes for data processing; Development of programs for computers; Development of prostheses; Development of software; Development of software for audio and video operators; Development of software for Automated Business Process Discovery (ABPD); Development of software for communication systems; Development of software for compression and decompression of multimedia contents; Development of software for data and multimedia content conversion from and to different protocols; Development of software for digital signal processing; Development of software for multimedia data storing and recalling; Development of software for processing and distribution of multimedia contents; Development of software for secure network operations; Development of software solutions for internet providers and internet users; Development of systems for the processing of data; Development of systems for the storage of data; Development of systems for the transmission of data; Development of technologies for the protection of electronic networks; Development of testing apparatus for electrical wires; Development of testing methods; Development of vehicles; Development of virtual reality software; Development of word processing software; Development (Research and -) of products; Development services in the field of computer software and advisory services relating thereto; Development services relating to computer programmes; Development services relating to computer software application solutions; Development services relating to computer systems; Development services relating to data processing systems; Development services relating to virtual reality software; Development, updating and maintenance of software and database systems; Diagnosing computer hardware problems using software; Diagnosis of faults in computer software; Diagnostic testing for industrial lubricants; Diamond authentication and certification services; Digital asset management; Digital compression of computer data; Digital Distributed Storage; Digital watermarking; Digitalization of sound and images; Digitization of documents; Digitization of documents [scanning]; Disaster recovery services (Computer -); Disaster recovery services for computer systems; Disaster recovery services for data communications systems; DNA screening for scientific research purposes; DNA testing services to determine paternity (laboratory services); Document data transfer from one computer format to another; Drafting and development of photovoltaic systems; Drafting (Construction -); Drafting of construction plans for recreation premises; Draftsman's services; Draftsman's services in the nature of technical drawing; Draughting (Construction -); Draughtsman's services; Drawing (Engineering -); Drawing up of engineering drawings; Drawing up of expert technical opinions in connection with oil deposits; Dress design; Dress design services; Dress designing; Dress designing services; Drug discovery services; Duplicating computer programmes; Duplicating computer programs; Duplication of computer programmes; Duplication of computer programs; Duplication of computer software; Earth science services; Editing of computer programs; Editing services for computer programs; Elaboration and maintenance of web sites for third parties; Electrical engineering services; Electrical safety research; Electromagnetic compatibility testing services; Electronic data back-up; Electronic data back-up services; Electronic data storage; Electronic data storage and data back-up services; Electronic data storage services; Electronic monitoring of credit card activity to detect fraud via the internet; Electronic monitoring of personally identifying information to detect identity theft via the internet; Electronic site authoring; Electronic storage of archived e-mails; Electronic storage of audio files; Electronic storage of data; Electronic storage of digital audio files; Electronic storage of digital images; Electronic storage of digital music; Electronic storage of digital photographs; Electronic storage of digital video files; Electronic storage of documents; Electronic storage of documents and archived e-mails; Electronic storage of entertainment media content; Electronic storage of files and documents; Electronic storage of images; Electronic storage of medical records; Electronic storage of photographs; Electronic storage of videos; Electronic storage services for archiving databases; Electronic storage services for archiving databases, images and other electronic data; Electronic storage services for archiving electronic data; Encoding of digital images; Encoding of digital music; Encoding of magnetic cards; Encryption, decryption and authentication of information, messages and data; Encryption of digital images; Encryption of digital music; Energy auditing; Energy-saving (Consultancy in the field of -); Engineering; Engineering and computer-aided engineering services; Engineering consultancy; Engineering consultancy relating to computer programming; Engineering consultancy relating to data-processing; Engineering consultancy relating to design; Engineering consultancy relating to manufacture; Engineering consultancy relating to testing; Engineering consultancy services; Engineering design; Engineering design and consultancy; Engineering design services; Engineering drawing; Engineering drawing services; Engineering (engineering work); Engineering feasibility studies; Engineering project management services; Engineering project studies; Engineering research; Engineering services; Engineering services for applications on large and medium-sized computer systems; Engineering services for others; Engineering services for the analysis of machinery; Engineering services for the analysis of structures; Engineering services for the design of machinery; Engineering services for the design of structures; Engineering services for the gas industry; Engineering services in the field of building technology; Engineering services in the field of communications technology; Engineering services in the field of electrical power and natural gas production; Engineering services in the field of energy technology; Engineering services in the field of environmental technology; Engineering services in the field of motive power; Engineering services related to integrated circuit diagnostics; Engineering services relating to architecture; Engineering services relating to automatic data processing; Engineering services relating to computer programming; Engineering services relating to computers; Engineering services relating to data processing; Engineering services relating to data processing technology; Engineering services relating to energy supply systems; Engineering services relating to gas transport and supply systems; Engineering services relating to information technology; Engineering services relating to machine tool design; Engineering services relating to metal forming systems; Engineering services relating to metal handling systems; Engineering services relating to robotics; Engineering services relating to the design of communications systems; Engineering services relating to the design of electronic systems; Engineering surveying; Engineering testing; Engineering work; Enterprise content management; Environmental assessment services; Environmental consultancy services; Environmental hazard assessment; Environmental monitoring of waste storage areas; Environmental monitoring of waste treatment areas; Environmental monitoring services; Environmental protection (Research in the field of -); Environmental surveys; Environmental testing; Environmental testing and inspection services; Environmental testing of exhaust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Environmental testing of noise pollution; Environmental testing of vibration; Environmental testing services to detect contaminants in water; Estates (Planning of building -); Estimations in the field of science provided by engineers; Estimations in the field of technology provided by engineers; Evaluation and testing of real estate for the presence of hazardous material; Evaluation of performance of computer systems against bench-mark references; Evaluation of performance of data-processing against bench-mark references; Evaluation of product design; Evaluation of product development; Evaluation of standing timber (Quality -); Evaluation of wool (Quality -); Examination of welded fabrications to determine properties; Examination of welded fabrications to determine soundness; Examination of welded fabrications to determine structure; Executing of chemical analyses; Exhibition halls design; Expert advice relating to technology; Expert consultancy services in connection with computing equipment; Expert consultancy services in connection with computing networks; Expert opinion relating to technology; Expert reporting services relating to technology; Exploitation [surveying] of oil fields; Exploration and searching of oil and gas; Exploration of gas and oil; Exploration services in the field of the oil, gas and mining industries; Exploration services to locate gas; Exploration services to locate oil; Exploration (Underwater -); Explosives engineering services; Fashion design; Fashion design consulting services; Feasibility studies relating to material analysis; Feasibility study services relating to computer software; Feasibility study services relating to computers; Fog computing; Food research; Food sanitation consultation; Footwear design services; Forecasting (Weather -); Forensic advice relating to damage assessment; Forensic advice relating to explosions; Forensic advice relating to marine accidents; Furnishing design services; Furnishing design services for the interiors of aircraft; Furnishing design services for the interiors of automobiles; Furnishing design services for the interiors of buildings; Furnishing design services for the interiors of ships; Furniture design; Gas exploration; Genetic engineering services; Genetic engineering services relating to plants; Genetic fingerprinting; Genetic mapping for scientific purposes; Genetic research; Genetic testing for scientific research purposes; Genetic testing of laboratory animals for research purposes; Geological estimation and research; Geological estimations and research; Geological exploration; Geological probing of building plots; Geological prospecting; Geological research; Geological surveying; Geological surveys; Geological surveys or research; Geological testing of building plots; Geophysical exploration for the gas industry; Geophysical exploration for the mining industry; Geophysical exploration for the oil, gas and mining industries; Geophysical exploration for the oil industry; Geophysical exploration services; Geophysical research services; Geophysical surveys; Geo-seismic survey services; Grading of coins; Grading of lumber; Grading of precious stones; Graphic art design; Graphic art services; Graphic arts design; Graphic arts designing; Graphic design; Graphic design for the compilation of web pages on the internet; Graphic design of promotional materials; Graphic design services; Graphic designing; Graphic illustration design; Graphic illustration design services; Graphic illustration services for others; Greenhouse gas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measuring and analysis; Hand writing analysis (graphology); Handwriting analysis [graphology]; Hardware design; Hat design; Hire of computer programs; Hire of computers; Hiring of computer firmware; Hiring of computer programs; Hiring of computer software; Hiring out data processing equipment; Home inspection services [surveying]; Homepage and webpage design; Hosting a website for the electronic storage of digital photographs and videos; Hosting an online website for creating and hosting micro websites for businesses; Hosting and rental of memory space for websites; Hosting computer sites; Hosting computer sites [web sites]; Hosting computer sites [websites]; Hosting computer software applications for others; Hosting electronic memory space on the Internet for advertising goods and services; Hosting internet sites for others; Hosting memory space for websites; Hosting memory space on the Internet; Hosting multimedia educational content; Hosting multimedia entertainment content; Hosting of Access Control as a Service (ACaaS) servers and software; Hosting of communication platforms on the internet; Hosting of computerized data, files, applications and information; Hosting of customized web pages; Hosting of databases; Hosting of digital content; Hosting of digital content, namely, on-line journals and blogs; Hosting of digital content on the Internet; Hosting of digital content online; Hosting of e-commerce platforms on the Internet; Hosting of interactive applications; Hosting of memory space on the Internet for storing digital photographs; Hosting of mobile applications; Hosting of mobile websites; Hosting of multimedia applications; Hosting of multimedia content for others; Hosting of platforms on the Internet; Hosting of podcasts; Hosting of portals on the internet; Hosting of servers; Hosting of software for use in library management; Hosting of transaction platforms on the internet; Hosting of videocasts; Hosting of web portals; Hosting of web sites; Hosting of weblogs; Hosting of websites; Hosting online facilities for conducting interactive discussions; Hosting on-line facilities for conducting interactive discussions; Hosting on-line web facilities for others; Hosting online web facilities for others for conducting interactive discussions; Hosting on-line web facilities for others for managing and sharing on-line content; Hosting online web facilities for others for sharing online content; Hosting platforms on the Internet; Hosting services, software as a service, and rental of software; Hosting the computer sites (web sites) of others; Hosting the web sites of others; Hosting the web sites of others on a computer server for a global computer network; Hosting the websites of others; Hosting web portals; Hosting web sites; Hosting webpages for others; Hosting websites; Hosting websites on the Internet; House design; House design services; House plans (Drawing-up of -); Hydrographic surveying; Hydrological research; Illustrating services (design); Illustration services (design); Illustrators' services; Image processing software design; Image processing software development; Implementation of computer programs in networks; Industrial analyses and research services; Industrial analysis and research; Industrial analysis and research services; Industrial analysis and research services in the field of chemistry; Industrial analysis and research services relating to automobile tires; Industrial analysis services; Industrial and graphic art design; Industrial art design; Industrial design; Industrial design services; Industrial development services; Industrial engineering design services; Industrial packaging design services; Industrial process development; Industrial process research; Industrial research; Industrial research and analysis; Industrial research and analysis services; Industrial research services; Industrial testing; Industrial testing of engineering works; Information on the subject of scientific research in the field of biochemistry and biotechnology; Information services relating to computers; Information services relating to information technology; Information services relating to the application of computer networks; Information services relating to the application of computer systems; Information services relating to the combination of colours, paints and furnishings for exterior design; Information services relating to the combination of colours, paints and furnishings for interior design; Information services relating to the development of computer networks; Information services relating to the development of computer systems; Information services relating to the harmonisation of colours, paints and furnishings for interior design; Information services relating to the safety of chemicals used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Information services relating to the safety of chemicals used in forestry; Information services relating to the safety of chemicals used in horticulture; Information services relating to the safety of fertilisers used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Information services relating to the safety of fertilisers used in forestry; Information services relating to the safety of fertilisers used in horticulture; Information services relating to the safety of manures used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Information services relating to the safety of manures used in forestry; Information services relating to the safety of manures used in horticulture; Information technology consultancy; Information technology consulting; Information technology consulting services; Information technology [IT] consultancy; Information technology [IT] consulting services; Information technology services; Information technology services for the pharmaceutical and healthcare industries; Information technology services provided on an outsourcing basis; Information technology support services; Infrastructure as a Service [IaaS]; Inspecting buildings for the existence of mold; Inspecting foods for the purpose of certifying the kosher quality thereof; Inspection and testing via industrial rope access; Inspection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Inspection of apparatus; Inspection of buildings [surveying]; Inspection of cosmetics; Inspection of fisheries; Inspection of foodstuffs; Inspection of goods for quality control; Inspection of livestock breeding; Inspection of motor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[for roadworthiness]; Inspection of motor vehicles before transport [for roadworthiness]; Inspection of motor vehicles [for roadworthiness]; Inspection of oil fields; Inspection of pharmaceuticals; Inspection of plant and machinery; Inspection of signalling instruments; Inspection of vehicles for roadworthiness; Inspection of weighing instruments; Inspection services for new and used vehicles for persons buying or selling their vehicles; Installation and actualisation of programs for data processing; Installation and customisation of computer applications software; Installation and maintenance of computer programs; Installation and maintenance of computer software; Installation and maintenance of database software; Installation and maintenance of Internet access software; Installation and maintenance services for software; Installation, maintenance and repair of computer software; Installation, maintenance and repair of software for computer systems; Installation, maintenance and updating of computer software; Installation, maintenance and updating of database software; Installation, maintenance, repair and servicing of computer software; Installation, maintenance, updating and upgrading of computer software; Installation of Access Control as a Service (ACaaS) software; Installation of computer programmes; Installation of computer programs; Installation of computer software; Installation of database software; Installation of firmware; Installation of Internet access software; Installation of software; Installation, repair and maintenance of computer software; Installation, setting up and maintenance of computer software; Installation, updating and maintenance of computer software; Installing computer programs; Installing web pages on the internet for others; Integrated scientific research on vermin for greenhouses and harvest crops; Integration of computer systems and networks; Interactive hosting services which allow the users to publish and share their own content and images online; Interior and exterior design services; Interior architectural services; Interior decor design; Interior decorating; Interior decorating design; Interior decoration consultation; Interior design; Interior design services; Interior design services and information and advisory services relating thereto; Interior design services for boutiques; Interior design services for shops; Interior design services for the retail industry; Interior design services incorporating the principles of feng shui; Internet café services (computer rental); Internet security consultancy; Internet walled garden services; Internet web site design services; Intranet design, development and maintenance; Issuing of information relating to information technology; Issuing of scientific information; Issuing of toxicological information; IT consultancy, advisory and information services; IT project management; IT security, protection and restoration; IT service management [ITSM]; IT services; IT services for data protection; Jewellery design services; Jewelry design; Kitchen design; Kitchen design services; Laboratory analysis; Laboratory analysis in the field of bacteriology; Laboratory analysis in the field of chemistry; Laboratory analysis in the field of cosmetics; Laboratory research; Laboratory research in the field of chemistry; Laboratory research in the field of cosmetics; Laboratory research in the field of gene expression; Laboratory research services relating to dermatology; Laboratory research services relating to pharmaceuticals; Laboratory (Scientific -) services; Laboratory services; Laboratory services for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Laboratory services for analytical testing; Laboratory services for soil analysis; Laboratory services relating to the production of monoclonal antibodies; Laboratory testing; Laboratory testing of materials; Laboratory testing services;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and road surveying;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development (Architectural services relating to -);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surveying;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surveys; Landscape lighting design; Landscape lighting design services; Layout design services for clean room environments; Leasing access time to a computer; Leasing computer facilities; Leasing of access to a computer; Leasing of computer apparatus; Leasing of computer equipment; Leasing of computer hardware; Leasing of computer programmes; Leasing of computer programs; Leasing of computer software; Leasing of computer software for reading a data base of price quotes; Leasing of computer software for reading a data stream; Leasing of computer software relating to price quotes; Leasing of computers; Leasing of data processing systems; Leasing of scientific instruments; Leasing of single sign-on application software; Levee engineering; Locating and marking placement of underground utility pipes, cable or wires; Machine condition monitoring; Maintaining (Creating and -) web sites for others; Maintaining databases; Maintenance and repair of software; Maintenance and updating of computer software; Maintenance and updating of software for communication systems; Maintenance and upgrading of computer software; Maintenance of and updating of computer software; Maintenance of computer programmes; Maintenance of computer programs; Maintenance of computer records; Maintenance of computer software; Maintenance of computer software relating to computer security and prevention of computer risks; Maintenance of computer software used for operating filling apparatus and machines; Maintenance of data bases; Maintenance of data processing software; Maintenance of software; Maintenance of software for communication systems; Maintenance of software for Internet access; Maintenance of software used in the field of e-commerce; Maintenance of websites; Maintenance of websites and hosting on-line web facilities for others; Managing the web sites of others; Managing web sites for others; Mapping; Mapping services; Marine, aerial and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surveying; Marine chart updating; Marine chart updating services; Marine surveying services; Marine vehicle design; Material testing; Material testing for fault detection; Material testing services; Materials testing; Materials testing and analysing; Materials testing and evaluation; Mathematical models (Design of -); Mathematical research services; Measurement evaluation services; Measurement services; Measuring apparatus (Rental of -); Measuring of earth samples; Measuring the environment within buildings; Measuring the environment within civil engineering structures; Measuring variables associated with the directional steering of boreholes; Measuring variables associated with the drilling of boreholes; Mechanical engineering; Mechanical engineering services; Mechanical research; Mechanical research in the field of motor sports; Mechanics research; Medical and pharmacological research services; Medical laboratories; Medical laboratory services; Medical research; Medical research laboratory services; Medical research services; Metallurgical analysis; Metallurgical laboratory services; Metallurgical testing; Meteorological forecasting; Meteorological information; Meteorological information services; Meteorological research; Microbiological testing; Microchip design services; Minefields surveys; Mineral and oil assaying; Mineral exploration services; Mining and mineral exploration services; Modifying of computer programs; Monitoring of activities which influence the environment within buildings; Monitoring of activities which influence the environment within civil engineering structures; Monitoring of audio warning signals; Monitoring of building structures; Monitoring of commercial and industrial sites for detection of volatile and non-volatile organic compounds; Monitoring of computer systems by remote access; Monitoring of computer systems for detecting unauthorized access or data breach; Monitoring of computer systems for security purposes; Monitoring of computer systems to detect breakdowns; Monitoring of contaminated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Monitoring of contaminated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for gas; Monitoring of events which influence the environment within buildings; Monitoring of events which influence the environment within civil engineering structures; Monitoring of network systems; Monitoring of telecommunication signals; Monitoring of water quality; Monitoring the quality control of seismic procedures; Natural science services; New product design; New products (Design of -); New products (Testing of -); Non-destructive testing services; Non-medical, ultrasound imaging services; Nuclear engineering services; Oceanographic prospecting services; Oceanographic research services; Oenology services; Office furniture design; Office layout design services; Off-site data backup; Oil burner inspection; Oil exploration; Oil field exploration; Oil field surveying; Oil prospecting; Oil spill contingency planning services; Oil well logging and testing; Oil well testing; Oil-bearing seams (Preparing surveys of -); Oil-beds (Preparing surveys of -); Oil-field exploitation (Analysis for -); Oil-field exploration (Analysis for -); Oil-field surveys; Oil-fields (Preparing surveys of -); Oil-well testing; Online data storage; Operating search engines; Operation of search engines; Optical laboratories; Optical research laboratory services; Outsource service providers in the field of information technology; Packaging design; Packaging design for others; Packaging design services; Packaging designs; Pattern design; Performance of chemical analyses; Personal computer hire; Petroleum exploration; Pharmaceutical drug development services; Pharmaceutical product evaluation; Pharmaceutical products development; Pharmaceutical research and development; Pharmaceutical research and development services; Pharmaceutical research services; Photogrammetry services; Physics [research]; Physics research; Pipeline inspection services; Planning and design of kitchens; Planning and design of residential communities; Planning and design of retail premises; Planning and design of sports facilities; Planning and layout design services for cleanroom environments; Planning, design, development and maintenance of online websites for third parties; Planning [design] of bars; Planning [design] of bathrooms; Planning [design] of building extensions; Planning [design] of buildings; Planning [design] of clubs; Planning [design] of internal combustion engines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Planning [design] of kitchens; Planning [design] of multi-story office towers; Planning [design] of offices; Planning [design] of pubs; Planning [design] of restaurants; Planning [design] of shops; Planning in relation to town planning and commercial town planning; Platform as a Service [PaaS]; Platform as a service [PaaS]; Platform as a service [PaaS] featuring software platforms for transmission of images, audio-visual content, video content and messages; Platforms for artificial intelligence as software as a service [SaaS]; Platforms for gaming as software as a service [SaaS]; Platforms for graphic design as software as a service [SaaS]; Prediction measurement of steady state exhaust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Preparation of architectural design; Preparation of architectural plans; Preparation of architectural reports; Preparation of biological samples for analysis in research laboratories; Preparation of biological samples for research purposes; Preparation of biological samples for testing and analysis in research laboratories; Preparation of computer programs for data processing; Preparation of data processing programmes; Preparation of design parameters for visual images; Preparation of design reports; Preparation of engineering drawings; Preparation of engineering reports; Preparation of immunohistological samples for analysis in research laboratories; Preparation of maps in digital form; Preparation of project analysis studies; Preparation of reports in the biotechnology field; Preparation of reports relating to architecture; Preparation of reports relating to chemical research; Preparation of reports relating to commissioning of nuclear units; Preparation of reports relating to computer programmes; Preparation of reports relating to computer programming; Preparation of reports relating to computers; Preparation of reports relating to design; Preparation of reports relating to graphic arts design; Preparation of reports relating to industrial design; Preparation of reports relating to real estate planning; Preparation of reports relating to scientific research; Preparation of reports relating to technical project studies for construction projects; Preparation of reports relating to technical research; Preparation of scientific reports; Preparation of technical manuals; Preparation of technical reports; Preparation of technical studies; Preparation of technological reports; Preparation of technological research reports; Private cloud hosting provider service; Process monitoring for quality assurance; Product design; Product design and development; Product design services; Product development; Product development consultation; Product development for others; Product development for vehicle construction and for vehicle body construction; Product quality control testing; Product quality evaluation; Product quality testing; Product quality testing services; Product research; Product research and development; Product safety testing; Product safety testing services; Product testing; Professional advisory services relating to computer hardware; Professional advisory services relating to computer software; Professional advisory services relating to computers; Professional advisory services relating to food technology; Professional consultancy relating to architecture; Professional consultancy relating to computer security; Professional consultancy relating to computer software; Professional consultancy relating to computers; Professional consultancy relating to energy efficiency in buildings; Professional consultancy relating to fitted kitchen design; Professional consultancy relating to fluid dynamics; Professional consultancy relating to industrial design; Professional consultancy relating to marine technology; Professional consultancy relating to technology; Professional consultancy relating to the conservation of energy; Professional consultancy relating to the design of interior accommodation; Professional consultancy relating to the science of ergonomics; Professional consultancy services relating to computer programming; Professional consulting services and advice about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chemistry; Professional services relating to architectural design; Programming (Computer -); Programming of computer animations; Programming of computer game software; Programming of computer software for electronic language translation dictionaries and databases; Programming of computer software for evaluation and calculation of data; Programming of computer software for reading, transmitting and organising data; Programming of computers; Programming of computers for the printing of bar codes; Programming of computers for the regulation of data between buyers and suppliers; Programming of customized web pages; Programming of data processing equipment; Programming of data processing programs; Programming of EDP software; Programming of educational software; Programming of electronic control systems; Programming of energy management software; Programming of Internet security programs; Programming of multimedia applications; Programming of multimedia equipment; Programming of operating software for accessing and using a cloud computing network; Programming of operating software for computer networks and servers; Programming of software for database management; Programming of software for e-commerce platforms; Programming of software for evaluating customer behaviour in online shops; Programming of software for importing and managing data; Programming of software for information platforms on the Internet; Programming of software for Internet platforms; Programming of software for Internet portals, chatrooms, chat lines and Internet forums; Programming of software for inventory management; Programming of software for market research purposes; Programming of software for online advertising; Programming of software for website development; Programming of telecommunications software; Programming of video game software; Programming of web pages; Project studies relating to software; Project studies (Technical -); Prospecting (Geological -); Prospecting (Oil -); Protection services (Computer virus -); Providing alerts regarding children’s access to online websites and content; Providing artificial intelligence computer programs on data networks; Providing back-up computer programs and facilities; Providing computer facilities for the electronic storage of digital data; Providing electronic memory space on the Internet; Providing information about fashion design services; Providing information about industrial analysis and research services; Providing information about the design and development of computer hardware and software; Providing information about the design and development of computer software; Providing information about the design and development of computer software, systems and networks; Providing information about the results of clinical trials for pharmaceutical products; Providing information, advice and consultancy services in the field of computer software; Providing information in the field of architectural design via a website; Providing information in the field of computer software design; Providing information in the field of computer software development; Providing information in the field of information technology; Providing information in the field of interior design via a web site; Providing information in the field of interior design via a website; Providing information in the field of product design; Providing information in the field of product development; Providing information on clinical studies via an interactive website; Providing information on computer technology and programming via a web site; Providing information relating to computer technology and programming via a web site; Providing information relating to computer technology and programming via a website; Providing information relating to scientific research in the fields of biochemistry and biotechnology; Providing Internet search engines with specific search options; Providing medical and scientific research information in the field of pharmaceuticals and clinical trials; Providing meteorological information; Providing online information about industrial analysis and research services; Providing on-line information in the field of technological research from a computer database or the Internet; Providing online, non-downloadable software; Providing on-line non-downloadable software for database management; Providing online non-downloadable software for use in communication; Providing online non-downloadable software for use in supply chain management; Providing online non-downloadable software for word processing; Providing on-line support services for computer program users; Providing or rental of electronic memory space on the Internet; Providing quality assurance services; Providing science technology information; Providing scientific information, advice and consultancy relating to carbon offsetting; Providing scientific information in the field of climate change; Providing scientific information in the field of global warming; Providing scientific information in the field of medical disorders and their treatment; Providing scientific information in the fields of climate change and global warming; Providing scientific research information and results from an online searchable database; Providing search engines; Providing search engines for obtaining data on a global computer network; Providing search engines for obtaining data via communications networks; Providing search engines for the internet; Providing software on a global computer network; Providing space on the internet for weblogs; Providing technical advice relating to computer hardware and software; Providing technical advice relating to computers; Providing technical advice relating to energy-saving measures; Providing technological information about environmentally-conscious and green innovations; Providing temporary use of non downloadable computer software; Providing temporary use of non-downloadable business software; Providing temporary use of non-downloadable computer software for preparing shipping documents over computer networks, intranets and the internet; Providing temporary use of non-downloadable computer software for shipment processing over computer networks, intranets and the internet; Providing temporary use of non-downloadable computer software for tracking freight over computer networks, intranets and the internet; Providing temporary use of non-downloadable computer software for tracking packages over computer networks, intranets and the internet; Providing temporary use of non-downloadable computer software for use in the creation and publication of on-line journals and blogs; Providing temporary use of non-downloadable interactive entertainment software; Providing temporary use of non-downloadable software; Providing temporary use of non-downloadable software applications accessible via a web site; Providing temporary use of non-downloadable software for analyzing financial data and generating reports; Providing temporary use of non-downloadable software to enable content providers to track multimedia content; Providing temporary use of non-downloadable software to enable sharing of multimedia content and comments among users; Providing temporary use of online, non-downloadable computer software for language translation; Providing temporary use of online, non-downloadable computer software for use in broadcast monitoring applications; Providing temporary use of online non-downloadable investment software; Providing temporary use of on-line non-downloadable operating software for accessing and using a cloud computing network; Providing temporary use of on-line non-downloadable operating software for computer networks and servers; Providing temporary use of on-line non-downloadable single sign-on software; Providing temporary use of on-line non-downloadable software; Providing temporary use of online non-downloadable software; Providing temporary use of on-line non-downloadable software development tools; Providing temporary use of online non-downloadable software for accessing and using a cloud computing network; Providing temporary use of on-line non-downloadable software for database management; Providing temporary use of on-line non-downloadable software for importing and managing data; Providing temporary use of on-line non-downloadable software for inventory management; Providing temporary use of on-line non-downloadable software for processing electronic payments; Providing temporary use of on-line non-downloadable software for the management of data; Providing temporary use of on-line non-downloadable software for the management of information; Providing temporary use of on-line non-downloadable software for the transmission of data; Providing temporary use of on-line non-downloadable software for the transmission of information; Providing temporary use of on-line, non-downloadable software for use in publishing and printing; Providing temporary use of on-line non-downloadable software for web site development; Providing temporary use of online non-downloadable software for word processing; Providing temporary use of web-based applications; Providing temporary use of web-based software; Providing user authentication services using biometric hardware and software technology for e-commerce transactions; Providing user authentication services using single sign-on technology for online software applications; Providing virtual computer environments through cloud computing; Providing virtual computer systems through cloud computing; Providing weather condition information affecting ski conditions and road closures; Providing weather information; Provision of computer security risk management programs; Provision of computing facilities; Provision of data centre facilities; Provision of engineering reports; Provision of expert appraisals relating to computing; Provision of expert reports relating to computing; Provision of geographical information; Provision of information, advice and consultancy in relation to carbon offsetting; Provision of information and data relating to medical and veterinary research and development; Provision of information concerning research and technical project studies relating to the use of natural energy; Provision of information relating to computer programming; Provision of information relating to computer programs; Provision of information relating to computers; Provision of information relating to industrial design; Provision of information relating to industrial engineering; Provision of information relating to information technology; Provision of information relating to scientific research; Provision of information relating to technological research; Provision of Internet search engines; Provision of meteorological information; Provision of meteorological information for shipping; Provision of on-line support services for computer program users; Provision of reports relating to computing; Provision of research services; Provision of scientific information; Provision of scientific information, advice and consultancy in relation to carbon offsetting; Provision of scientific information relating to chemicals; Provision of scientific information relating to the chemical industry; Provision of search engines for the Internet; Provision of security services for computer networks, computer access and computerised transactions; Provision of surveys [scientific]; Provision of surveys [technical]; Provision of technical consultancy (advice) in the field of telecommunications; Provision of technical consultancy to the oil refining industry; Provision of technical consultancy to the petrochemical industry; Provision of technical consultancy to the shipping industry; Provision of technical information in relation to computers; Provision of technical information relating to the manufacture of paper; Provision of technical studies relating to computer programming; Provision of technical support in the operation of computing networks; Provision of technical support in the supervision of computing networks; Provision of testing facilities for ammunition; Provision of testing facilities for firearms; Provision of weather information; Provision of weather information for shipping; Provision of weather information via the telephone; Public cloud hosting provider service; Pyrotechnics assessment services; Quality assessment; Quality assurance consultancy; Quality assurance services; Quality audits; Quality checking; Quality checking and testing; Quality control; Quality control and authentication services; Quality control for others; Quality control of building materials; Quality control of completed buildings; Quality control of glass containers; Quality control of goods and services; Quality control of manufactured goods; Quality control of partly manufactured goods; Quality control of raw materials; Quality control of services; Quality control of soil products; Quality control relating to computer software; Quality control relating to computer systems; Quality control relating to the hygiene of food; Quality control relating to the hygiene of foodstuffs; Quality control services; Quality control testing; Quality control testing services for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machinery; Quality control testing services for forestry equipment; Quality control testing services for horticultural equipment; Quality control testing services for industrial machinery; Quality evaluation of standing timber; Quality evaluation of wool; Quality testing; Quality testing of products for certification purposes; Quantity surveying; Quantum computing services; Radon detecting; Reconstitution of databases; Reconstruction of database systems for others; Recordal of seismic data; Recording data relating to energy consumption in buildings; Recovery of computer data; Recovery of smartphone data; Remote computer backup services; Remote server administration; Rendering of computer graphics (digital imaging services); Rental and maintenance of computer software; Rental (Computer -); Rental of a database server (to third parties); Rental of application software; Rental of calculators; Rental of coding apparatus; Rental of computer apparatus; Rental of computer database software; Rental of computer equipment; Rental of computer game software; Rental of computer hardware; Rental of computer hardware and computer peripherals; Rental of computer hardware and computer software; Rental of computer hardware and facilities; Rental of computer hardware and software; Rental of computer peripherals; Rental of computer programmes; Rental of computer programs; Rental of computer software; Rental of computer software and programs; Rental of computer software, data processing equipment and computer peripheral devices; Rental of computer software relating to travel; Rental of computers; Rental of computers and computer software; Rental of computers and software; Rental of computers for data processing; Rental of computing equipment; Rental of data carriers; Rental of data centre facilities; Rental of data processing apparatus; Rental of data processing apparatus and computers; Rental of data processing equipment; Rental of data processing equipment and computers; Rental of data processing programs; Rental of database management software; Rental of design equipment; Rental of electronic memory space on the Internet; Rental of entertainment software; Rental of financial management software; Rental of Internet security programs; Rental of laboratory apparatus and instruments; Rental of load banks for testing electrical power sources; Rental of measuring apparatus; Rental of memory space for websites; Rental of memory space on servers for hosting electronic bulletin boards; Rental of meters for the recording of energy consumption; Rental of mini computers; Rental of operating software for accessing and using a cloud computing network; Rental of operating software for computer networks and servers; Rental of science and technology equipment; Rental of scientific equipment; Rental of server memory space; Rental of software; Rental of software for computers; Rental of software for data processing; Rental of software for importing and managing data; Rental of software for Internet access; Rental of software for inventory management; Rental of software for website development; Rental of technical drawing instruments; Rental of time keeping equipment; Rental of time-recording apparatus; Rental of video game software; Rental of web servers; Rental of webservers; Rental services for computer equipment; Rental services relating to data processing equipment and computers; Renting computer software; Renting out hardware and software; Repair (maintenance, updating) of software; Repair of computer software; Repair of damaged computer programs; Repair of software [maintenance, updating]; Research and consultancy services relating to computer hardware; Research and consultancy services relating to computer software; Research and development for others; Research and development for the pharmaceutical industry; Research and development in the field of biotechnology; Research and development in the field of diagnostic preparations; Research and development in the field of microorganisms and cells; Research and development in the pharmaceutical and biotechnology fields; Research and development of computer software; Research and development of new products; Research and development of new products for others; Research and development of new products for third parties in the field of plastic materials; Research and development of vaccines and medicines; Research and development services; Research and development services in connection with physics; Research and development services in the field of antibodies; Research and development services in the field of antibody technology; Research and development services in the field of bacteriology; Research and development services in the field of chemistry; Research and development services in the field of cytology; Research and development services in the field of engineering; Research and development services in the field of gene expression systems; Research and development services in the field of immunohistology; Research and development services in the field of immunology; Research and development services relating to automobile tires; Research and development services relating to computer hardware; Research and development services relating to fertilisers; Research and development services relating to vaccines; Research and testing services in the fields of bacteriology and virology; Research (Biological -); Research, development, design and upgrading of computer software; Research (Geological -); Research in cosmetology; Research in engine construction; Research in instrumentation; Research in measurement technology; Research in the area of environmental protection; Research in the area of semiconductor processing technology; Research in the field of artificial intelligence; Research in the field of building construction; Research in the field of chemistry; Research in the field of climate change; Research in the field of communications technology; Research in the field of computer hardware; Research in the field of computer programs and software; Research in the field of data processing technology; Research in the field of ecology; Research in the field of electrical engineering; Research in the field of energy; Research in the field of environmental conservation; Research in the field of environmental protection; Research in the field of gene therapy; Research in the field of hair care; Research in the field of information technology; Research in the field of manufacturing machinery; Research in the field of materials science; Research in the field of pharmacogenetics; Research in the field of physics; Research in the field of science provided by engineers; Research in the field of social media; Research in the field of technology provided by engineers; Research in the field of telecommunication technology; Research in the field of telecommunications technology; Research in the field of welding; Research in the reduction of carbon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Research into new products; Research laboratories; Research laboratory services; Research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Research of cosmetics; Research of fisheries; Research of foodstuffs; Research of livestock breeding; Research of pharmaceuticals; Research on building construction or city planning; Research on food; Research on the subject of pharmaceuticals; Research on urban planning; Research (Physics -); Research relating to animal husbandry; Research relating to architecture; Research relating to bacteriology; Research relating to biotechnology; Research relating to buildings; Research relating to chemistry; Research relating to computer programming; Research relating to computer programs; Research relating to computers; Research relating to construction machinery; Research relating to cultivation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Research relating to cultivation in horticulture; Research relating to data processing; Research relating to demographics; Research relating to design; Research relating to environmental protection; Research relating to fine chemicals; Research relating to industrial machinery; Research relating to insecticides; Research relating to marine surveying; Research relating to mechanical engineering; Research relating to medicine; Research relating to medicines; Research relating to metals; Research relating to mineral resources; Research relating to molecular sciences; Research relating to pharmaceuticals; Research relating to physics; Research relating to plant breeding; Research relating to science; Research relating to security; Research relating to speciality chemicals; Research relating to technology; Research relating to telecommunication techniques; Research relating to the computerised automation of administrative processes; Research relating to the computerised automation of industrial processes; Research relating to the computerised automation of technical processes; Research relating to the development of computer hardware; Research relating to the development of computer programs and software; Research relating to the development of computer software; Research relating to the production of seeds; Research relating to waste analysis; Research (Scientific -); Research services; Research services relating to computer programmes; Research services relating to computers; Research to develop new products; Retail design services; Road surveying; Safety technological testing services; Safety technology services relating to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Safety testing of pressure equipment and installations; Safety testing of pressure vessels; Safety testing of products; Safety testing relating to cranes; Safety testing relating to lifting equipment; Sampling for contamination; Sampling for pollution; Scanning of images; Science and technology services; Scientific advisory services; Scientific analysis; Scientific and industrial research; Scientific and industrial research in particular in the field of electricity; Scientific and technological design; Scientific and technological research in the field of natural disasters; Scientific and technological research relating to patent mapping; Scientific and technological services; Scientific computer programming services; Scientific consultancy; Scientific design services; Scientific investigations for medical purposes; Scientific laboratory services; Scientific research; Scientific research and analysis; Scientific research and development; Scientific research conducted using databases; Scientific research for medical purposes; Scientific research for medical purposes in the area of cancerous diseases; Scientific research in the field of genetics and genetic engineering; Scientific research in the field of pharmacy; Scientific research in the field of social medicine; Scientific research relating to bacteriology; Scientific research relating to biology; Scientific research relating to chemistry; Scientific research relating to cosmetics; Scientific research relating to ecology; Scientific research relating to genetics; Scientific research relating to genetics of plants; Scientific research relating to hair care preparations; Scientific research services; Scientific risk assessment; Scientific services; Scientific services and design relating thereto; Scientific services and research relating thereto; Scientific services relating to the isolation and cultivation of human tissues and cells; Scientific technological services; Scientific testing services; Search engine design services; Search engines (Providing -) for the internet; Seed testing services; Seeding of clouds; Seismic analysis services; Server administration; Server hosting; Servers (Rental of Web -); Services for assessing the efficiency of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chemicals; Services for assessing the efficiency of industrial chemicals; Services for assessing the efficiency of pharmaceuticals; Services for assessing the efficiency of veterinary drugs; Services for designing computer software; Services for maintenance of computer software; Services for monitoring industrial processes; Services for renting computers; Services for reproducing computer programs; Services for the design of business premises; Services for the design of computer software; Services for the design of computer systems; Services for the design of electronic data processing software; Services for the design of maps; Services for the development of methods of testing; Services for the digitalization of charts; Services for the digitalization of maps; Services for the industrial design of computers; Services for the leasing of computer software; Services for the planning [design] of catering establishments; Services for the planning [design] of clubs; Services for the planning [design] of hospitals; Services for the planning [design] of hotels; Services for the planning [design] of offices; Services for the planning [design] of public houses; Services for the planning of residential communities; Services for the provision of technological information; Services for the updating of computer programmes; Services for the writing of computer programs; Services for the writing of computer software; Services for updating computer software; Services of a chemical and/or biological laboratory; Services of a chemical laboratory; Services of a chemist; Services of a graphic designer; Services of an architect; Set design for theatrical enterprises; Ship design; Ship design consultancy services; Shop design; Shop interior design; Shopfitting design consultancy services; Shopfitting design services; Shopping centre design; Smartphone software design; Software as a service; Software as a service [SaaS]; Software as a service [SaaS] featuring computer software platforms for artificial intelligence; Software as a service [SaaS] featuring software for deep learning; Software as a service [SaaS] featuring software for deep neural networks; Software as a service [SaaS] featuring software for machine learning; Software as a service [SaaS] featuring software platforms for electronic gaming; Software as a service [SaaS] featuring software platforms for graphic design; Software as a service [SAAS] services; Software as a service [SaaS] services featuring software for machine learning, deep learning and deep neural networks; Software authoring; Software consultancy services; Software consulting services; Software creation; Software customisation services; Software design; Software design and development; Software design (Computer -); Software design for others; Software development; Software development in the framework of software publishing; Software development, programming and implementation; Software development services; Software engineering; Software engineering services; Software engineering services for data processing programs; Software installation; Software maintenance services; Software (Rental of computer -); Software research; Software (Updating of computer -); Soil analysing services; Soil sampling for analysis purposes; Soil testing services; Solvent testing services; Space planning [design] of interiors; Stem cell research; Stem cell research services; Structural and functional analysis of genomes; Structural and functional anaylisis of genomes; Structural engineering services; Structural surveying via industrial rope access; Studies (Technical project -); Styling; Styling [industrial design]; Support and maintenance services for computer software; Survey services (Demographic -); Surveying; Surveying and exploration; Surveying and exploration services; Surveying boreholes; Surveying of defective structures; Surveying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Surveying of oil beds and fields; Surveying of oil-bearing seams; Surveying of real estate; Surveying (Quantity -); Surveying services; Surveys (Conducting -); Surveys (Geological -); Surveys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 Surveys (Oil-field -); Systems analysis (Computer -); Technical advice and consultancy services in the field of information technology; Technical advice and consultancy services in the field of telecommunications; Technical advice in connection with energy-saving measures; Technical advice relating to computers; Technical advice relating to fire prevention; Technical advice relating to operation of computers; Technical advice relating to pollution damage; Technical advice relating to safety; Technical advice relating to the manufacture of tyres; Technical advice relating to winemaking; Technical advisory services relating to computer programs; Technical advisory services relating to data processing; Technical assessments relating to design; Technical consultancy in relation to research services relating to foods and dietary supplements; Technical consultancy in relation to the production of semiconductors; Technical consultancy in relation to the technical research in the field of food and beverages; Technical consultancy in the design of machinery for electronic circuitry manufacture; Technical consultancy in the field of environmental science; Technical consultancy in the field of light engineering; Technical consultancy regarding the field of road cutting technology; Technical consultancy relating to product development; Technical consultancy relating to the application and use of computer software; Technical consultancy relating to the installation and maintenance of computer software; Technical consultancy relating to the use of computer hardware; Technical consultancy relating to the use of materials for the preparation of electronic circuitry; Technical consultancy services relating to civil engineering; Technical consultancy services relating to computer programming; Technical consultancy services relating to electrocardiograms; Technical consultancy services relating to information technology; Technical consultancy services relating to marine engineering; Technical consultancy services relating to structural engineering; Technical consultation in the field of aerospace engineering; Technical consulting in the field of environmental engineering; Technical consulting in the field of pollution detection; Technical data analysis; Technical data analysis services; Technical design; Technical design and planning of heating installations; Technical design and planning of pipelines for gas, water and waste water; Technical design and planning of power stations; Technical design and planning of sewerage systems; Technical design and planning of telecommunications equipment; Technical design and planning of telecommunications networks; Technical design and planning of water purification plants; Technical design services relating to cooling appliances and installations; Technical design services relating to electricity plants; Technical design services relating to heating installations; Technical design services relating to sanitary apparatus and installations; Technical design services relating to water supply installations; Technical drawing; Technical engineering; Technical inspection services; Technical management of household appliances and computer equipment; Technical measuring; Technical measuring and testing; Technical planning and consulting in the field of light engineering; Technical planning and technical project management for the development of lighting equipment; Technical project planning; Technical project planning in the field of engineering; Technical project studies; Technical project studies in the field of carbon offsetting; Technical project studies in the field of computer hardware and software; Technical project studies in the field of construction; Technical research; Technical research in the field of aeronautics; Technical research in the field of carbon offsetting; Technical research projects and studies; Technical research relating to automatic identification systems; Technical research relating to automatic numbering systems; Technical research relating to computers; Technical research services; Technical services for the downloading of digital data; Technical services for the downloading of software; Technical services for the downloading of video games; Technical studies; Technical supervision and inspection; Technical support services relating to computer software and applications; Technical survey services; Technical surveying; Technical testing; Technical testing services; Technical writing; Technical writing for others; Technological advisory services; Technological advisory services relating to computer programs; Technological advisory services relating to machine engineering analysis; Technological analysis relating to energy and power needs of others; Technological analysis services; Technological consultancy; Technological consultancy in the field of aerospace engineering; Technological consultancy in the field of geology; Technological consultancy in the fields of energy production and use; Technological consultation services; Technological consulting services in the field of alternative energy generation; Technological design services; Technological engineering analysis; Technological planning services; Technological project studies; Technological research; Technological research for the building construction industry; Technological research relating to computers; Technological research services; Technological services; Technological services and design relating thereto; Technological services and research relating thereto; Technological services relating to computers; Technological services relating to design; Technological services relating to manufacture; Technological services relating to rheology; Technological services relating to rheometrics; Technological studies; Technological studies relating to machine tools; Telecommunications engineering; Telecommunications engineering consultancy; Telecommunications technology consultancy; Temporary electronic storage of information and data; Testing, analysis and evaluation of the goods and services of others for the purpose of certification; Testing, analysis and evaluation of the goods of others for the purpose of certification; Testing, analysis and evaluation of the services of others for the purpose of certification; Testing, analysis and monitoring of navigation signals; Testing, analysis and monitoring of telecommunication signals; Testing, authentication and quality control; Testing [inspection] of vehicles for roadworthiness; Testing (Material -); Testing of apparatus; Testing of apparatus in the field of electrical engineering; Testing of apparatus in the field of electrical engineering for certification purposes; Testing of architectural ironmongery; Testing of chains; Testing of chemicals; Testing of computer hardware; Testing of computer programs; Testing of computer software; Testing of computers; Testing of computing equipment; Testing of cosmetics; Testing of cranes; Testing of electronic data processing systems; Testing of filters; Testing of foodstuffs; Testing of machinery; Testing of materials; Testing of nuclear material; Testing of paper; Testing of pharmaceuticals; Testing of raw materials; Testing of telecommunication signals; Testing of vehicles; Testing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Testing on fisheries; Testing on livestock breeding; Testing services for alarm and monitoring systems; Testing services for determining the wear rate of lubricating components; Testing services for the certification of quality or standards; Testing the functionality of apparatus and instruments; Testing the functionality of machines; Textile design services; Textile design services for motor vehicle trim; Textile testing; Theatrical lighting design; Theatrical lighting design services; Timber (Quality evaluation of standing -); Time sharing services for computers; Time sharing services for data processing apparatus; Time-recording apparatus (Rental of -); Time-sharing (Computer -); Tissue engineering; Tool design; Topographic survey; Topographic surveying; Topographical surveying; Town planning; Town planning advisory services; Town planning consultancy services; Toxicity analysis; Toxicity testing for research purposes; Toy design; Troubleshooting in the nature of diagnosing problems with consumer electronics; Troubleshooting of computer hardware and software problems; Troubleshooting of computer software problems; Tyre analysis services; Tyre inspection services; Tyre research services; Ultrasonic testing of nuclear fuel rods; Underwater exploration; Underwater structural inspection services; Unlocking of mobile phones; Update of computer software; Updating and adapting of computer programs according to user requirements; Updating and design of computer software; Updating and maintenance of computer software; Updating and maintenance of computer software and programs; Updating and upgrading of computer software; Updating home pages for others; Updating Internet pages; Updating of computer programs; Updating of computer programs for third parties; Updating of computer software; Up-dating of computer software; Updating of computer software for others; Updating of computer software relating to computer security and prevention of computer risks; Updating of home pages for computer networks; Updating of memory banks of computer systems; Updating of smartphone software; Updating of software; Updating of software data bases; Updating of software databases; Updating of software for communication systems; Updating of software for data processing; Updating of software for embedded devices; Updating websites for others; Upgrading and maintenance of computer software; Upgrading of computer software; Urban design; Urban planning; User authentication services using single sign-on technology for online software applications; User authentication services using technology for e-commerce transactions; Valuation of standing timber (Quality -); Vehicle design services; Vehicle engine design services; Vehicle roadworthiness testing; Vehicles (Inspection of -) for roadworthiness; Vehicles (Testing of -) for roadworthiness; Veterinary laboratory services; Video game development services; Video game software design; Video game software development; Visual design; Water analysis; Water quality control services; Weather forecasting; Weather forecasting services; Weather information services; Weather reporting; Web hosting; Web hosting services; Web page design services; Web portal design; Web site design; Web site design and creation services; Web site design consultancy; Web site design services; Web site hosting services; Webhosting; Webpage design services; Website design; Website design and development; Website design consultancy; Website design services; Website development for others; Website development services; Website hosting services; Website load testing services; Website usability testing services; Weighing goods for others; Weighing of goods for others; Weighing of vehicles; Well bore surveying services; Well logging; Well logging services; Working on and evaluation of chemical analyses; Working on and evaluation of chemical syntheses; Works of art (Authenticating -); Writing and updating computer software; Writing of computer programs; Writing of computer programs for biotechnological applications; Writing of computer programs for medical applications; Writing of computer software; Writing of control programs; Writing of data processing programs; Writing of programs for data processing; X-ray imaging, other than for medical purposes.Class 45 Accident investigation; Accident reporting; Adoption agencies; Adoption agency services; Adoption placement; Advisory services in relation to safety; Advisory services relating to consumers rights [legal advice]; Advisory services relating to copyright; Advisory services relating to intellectual property licensing; Advisory services relating to intellectual property protection; Advisory services relating to intellectual property rights; Advisory services relating to patents; Advisory services relating to regulatory affairs; Advisory services relating to the law; Advisory services relating to the preparation of standards; Agencies for copyright licensing; Agency services (Dating -); Agency services for arranging personal introductions; Airline passenger safety services; Airline passenger security screening; Airline passenger security screening services; Airport baggage security inspection services; Airport baggage security screening services; Airport security services; Alarm monitoring services; Alternative dispute resolution; Alternative dispute resolution services; Alternative dispute resolution services [legal services]; Animal adoption services; Animal cruelty investigation; Animal protection services; Arbitration; Arbitration, mediation and dispute resolution services; Arbitration services; Arbitration services relating to industrial relations; Arranging for the provision of legal services; Assisting in the locating of lost pets; Astrological and spiritual services; Astrological forecasting; Astrological services; Astrology consultancy; Astrology consultation; Attorney services; Attorney services [legal services]; Baby sitting; Babysitting; Babysitting services; Background investigation and research services; Baggage inspection for security purposes; Baggage security inspections for airlines; Bailiff services (legal services); Barrister services; Bereavement counseling; Bereavement counselling; Bereavement support; Body guarding; Body guarding (Personal -); Bodyguard services; Bomb detection and disposal services; Bomb detection services; Bomb disposal services; Bra fitting services; Burial services; Cartomancy services; Cartoon character licensing [legal services]; Cat feeding services [in owners absence]; Certification of legal documents; Chaperoning; Closed-circuit surveillance; Clothing rental; Companionship services for the elderly and disabled; Company registration services; Compilation of legal information; Computer assisted litigation support; Computer dating services; Computer licensing; Computer software licensing; Computer software licensing [legal services]; Computer software (Licensing of -) [legal services]; Concierge services; Conducting funeral ceremonies; Conducting religious ceremonies; Conducting religious prayer services; Consultancy in the field of data theft and identity theft; Consultancy (Intellectual property -); Consultancy on regulations on safety at work; Consultancy relating to computer software licensing; Consultancy relating to copyright protection; Consultancy relating to industrial property rights; Consultancy relating to intellectual property management; Consultancy relating to patent licensing; Consultancy relating to patent protection; Consultancy relating to the licensing of intellectual property; Consultancy relating to the management of intellectual property and copyright; Consultancy relating to the protection of geographical indications; Consultancy relating to the protection of industrial designs; Consultancy relating to the protection of new plant varieties; Consultancy relating to the registration of domain names; Consultancy relating to trademark licensing; Consultancy relating to trademark protection; Consultancy services relating to health and safety; Consultancy services relating to private investigations; Consultancy services relating to the legal aspects of franchising; Consultation in relation to data protection compliance; Consulting in the field of personal relationships; Consulting in the field of workplace safety; Consulting services in the field of national security; Contract guarding; Conveyancing; Conveyancing services; Conveyancing services [legal services]; Copyright and industrial property rights management; Copyright licensing; Copyright management; Copyright management consultancy; Copyright management consultation; Copyright (Professional advisory services relating to -); Copyright (Professional advisory services relating to infringement of -); Copyright (Professional advisory services relating to licensing of -); Copyright protection; Counselling relating to spiritual direction; Court reporting; Cremation services; Crematorium services; Crime prevention advisory services; Crime prevention consultancy services; Criminal investigation services; Criminal investigations; Dating agency services; Dating services; Dating services provided through social networking; Day and night guards; Designs (Registered, filing of -); Designs (Registered, licensing of -); Detective agencies; Detective agency services; Detective investigations; Detective services; Dispute resolution services; Divorce mediation services; Dog walking services; Domain name advisory services; Domain name registration services; Domain names (Registration of -) [legal services]; Doula services; Dress rental; Electronic monitoring services for security purposes; Embalming services; Enforcement of intellectual property rights; Enforcement of testaments; Enforcement of trade mark rights; Escort agencies [social]; Escort services; Escorting in society [chaperoning]; Evangelistic ministerial services; Evangelistic services; Evening dress rental; Expert consultancy relating to legal issues; Expert witness services; Exploitation of industrial property rights and copyright by licensing; Explosive ordnance disposal services; Fashion information; Film, television and video licensing; Finger printing analysis; Fingerprinting services; Fire alarms (Rental of -); Fire extinguishers (Rental of -); Fire fighting services; Fire prevention consultancy; Fire prevention consultation; Fire-fighting; Forecasting services in the nature of fortune telling; Forensic advice for criminal investigations; Forensic analysis of surveillance video for fraud and theft prevention purposes; Fortune-telling; Foster care; Fostering of children; Fraud detection services in the field of health care insurance; Fugitive recovery services; Funeral arrangement services; Funeral ceremony services accompanying cremation; Funeral home services; Funeral homes; Funeral service undertaking; Funeral services; Funeral services accompanying cremation; Funerals; Funerary services; Funerary undertaking; Genealogical research; Genealogical services; Genealogy research; Granting of licences for industrial property rights; Granting of licences on intellectual property; Granting of licences to others for the use of industrial property rights and copyright; Granting of licenses for industrial property rights; Granting of licenses relating to the copying of broadcast television programmes; Granting of licenses relating to the copying of cable television programmes; Granting of software licences; Granting of software licences [legal services]; Granting of software licenses; Granting of software licenses [legal services]; Guard services; Guard services for preventing the intrusion of burglars; Guardianship services; Guards (Night -); Handbags rental; Health and safety risk assessment services; Health and safety risk management; Hire of clothing; Hire of jewellery; Horoscope casting; Horoscope forecasting; Horoscopes; Hotel concierge services; House sitting; Identification marking for dogs for security purposes; Identity validation services; Identity verification; Industrial property consultancy; Industrial property management; Industrial property watching services; Information, advisory and consultancy services relating to legal matters; Information services relating to consumer rights; Information services relating to health and safety; Information services relating to legal matters; Information services relating to manufacturing standards; Information services relating to safety; Information services relating to trading standards; Inspection (Baggage -) for security purposes; Inspection of factories for safety purposes; Intellectual property agency services; Intellectual property consultancy; Intellectual property consultancy services for inventors; Intellectual property consultancy services for non-profit organisations; Intellectual property consultancy services for universities and research institutions; Intellectual property consultancy services in the field of patents and patent applications; Intellectual property consultation; Intellectual property (Licensing of -); Intellectual property licensing services; Intellectual property management services; Intellectual property services; Intellectual property watching services; Interment services; Internet based dating, matchmaking and personal introduction services; Internet based matchmaking services; Internet based personal introduction services; Internet dating services; Internet-based social networking services; Investigating into missing persons; Investigation services related to insurance claims; Investigations in relation to intellectual property; Investigations (Missing person -); Investigations (Personal background -); Issuing of passports; Jewelry rental; Key holding services; Kimono dressing assistance; Leasing of fire alarms; Leasing of internet domain names; Legal administration of licences; Legal advice; Legal advice and representation; Legal advice in responding to calls for tenders; Legal advice in responding to requests for proposals [RFPs]; Legal advice relating to franchising; Legal advocacy services; Legal aid services; Legal and judicial research services in the field of intellectual property; Legal assistance in the drawing up of contracts; Legal compliance auditing; Legal consultancy relating to intellectual property rights; Legal consultancy relating to patent mapping; Legal consultancy services; Legal consultation in the field of taxation; Legal consultation services; Legal document preparation services; Legal information research services; Legal information services; Legal investigation services; Legal mediation services; Legal research; Legal research services; Legal services; Legal services for procedures relating to industrial property rights; Legal services in relation to the negotiation of contracts for others; Legal services in the field of immigration; Legal services provided in relation to lawsuits; Legal services relating to business; Legal services relating to company formation and registration; Legal services relating to copyright licensing; Legal services relating to intellectual property rights; Legal services relating to social insurance claims; Legal services relating to the acquisition of intellectual property; Legal services relating to the exploitation of ancillary rights relating to film, television, video and music productions; Legal services relating to the exploitation of broadcasting rights; Legal services relating to the exploitation of copyright and industrial property rights; Legal services relating to the exploitation of copyright for printed matter; Legal services relating to the exploitation of film copyright; Legal services relating to the exploitation of intellectual property rights; Legal services relating to the exploitation of patents; Legal services relating to the exploitation of transmission rights; Legal services relating to the management and exploitation of copyright and ancillary copyright; Legal services relating to the management, control and granting of licence rights; Legal services relating to the negotiation and drafting of contracts relating to intellectual property rights; Legal services relating to the protection and exploitation of copyright for film, television, theatre and music productions; Legal services relating to the registration of trademarks; Legal services relating to time share rights; Legal services relating to wills; Legal support services; Legal watching services; Licensing authority services; Licensing industrial property rights; Licensing [legal services] in the framework of software publishing; Licensing of computer games; Licensing of computer programs; Licensing of computer software; Licensing of computer software [legal services]; Licensing of databases; Licensing of franchise concepts; Licensing of industrial property rights; Licensing of industrial property rights and copyright; Licensing of intellectual property; Licensing of intellectual property and copyright; Licensing of intellectual property in the field of copyrights [legal services]; Licensing of intellectual property in the field of trademarks [legal services]; Licensing of intellectual property [legal services]; Licensing of intellectual property rights; Licensing of musical shows; Licensing of musical works; Licensing of patent applications; Licensing of patent applications [legal services]; Licensing of patents; Licensing of printed matter; Licensing of radio and television programs; Licensing of registered designs [legal services]; Licensing of research and development; Licensing of rights relating to audio productions; Licensing of rights relating to films; Licensing of rights relating to television productions; Licensing of rights relating to television, video and radio programs, productions and formats; Licensing of rights relating to the use of photographs; Licensing of rights relating to video productions; Licensing of rights to films, television and video productions; Licensing of software; Licensing of software [legal services]; Licensing of technology; Licensing of trademarks; Licensing of trademarks [legal services]; Licensing of wireless communication system; Licensing services; Licensing services relating to music publishing; Licensing services relating to performance rights; Licensing services relating to the manufacture of goods; Lifeboat rescue; Lifeguard services; Litigation advice; Litigation consultancy; Litigation services; Litigation services [services of a lawyer]; Litigation support services; Lobbying services, other than for commercial purposes; Locks (Opening of security -); Lost and found bureau services; Lost dog location services; Lost property return; Lost property return [lost and found services]; Lost property services; Maintaining lists of wedding presents for selection by others; Management and exploitation of copyright and industrial property rights by licensing for others; Management (Copyright -); Management of authors' copyright; Management of copyright and industrial property rights for others; Management of intellectual property; Management of patents; Management of trademarks; Marriage agencies; Marriage agency services; Marriage bureau services; Marriage bureaus; Marriage bureaux; Marriage counseling; Marriage guidance counselling; Matchmaking services; Matrimonial agencies; Mediation; Mediation in legal procedures; Mediation [legal services]; Mediation services; Mediation services for marital disputes; Mentoring [spiritual]; Microchip security services for pets; Mine clearing services; Ministerial counselling; Missing person investigations; Missing persons investigation; Missing persons location information; Monitoring alarms; Monitoring burglar and security alarms; Monitoring fire alarms; Monitoring industrial property rights for legal advisory purposes; Monitoring intellectual property rights for legal advisory purposes; Monitoring of alarms; Monitoring of burglar and security alarms; Monitoring of fire alarms; Monitoring of security systems; Mountain rescue; Mummification services; Nanny services; Night guard services; Night guards; Night watchman services; Notarial services; Notary public services; Online social networking services; On-line social networking services; Online social networking services accessible by means of downloadable mobile applications; Opening of door locks; Opening of locks [locksmiths' services]; Opening of security locks; Organisation of political meetings; Organising meetings of bereaved families to commemorate the death of a loved one; Organization of political meetings; Organization of religious meetings; Organizing meetings of bereaved families to commemorate the death of a loved one; Paralegal services; Paranormal investigation services; Passport control services [security]; Pastoral counselling; Patent and patent application licensing; Patent attorney services; Patent licensing [legal services]; Patents (Licensing of -); Personal background investigations; Personal body guarding; Personal bodyguarding; Personal fashion consulting services; Personal gift selection for others; Personal introduction agency services; Personal introduction services; Personal introduction services by computer; Personal legal affairs consultancy; Personal letter writing; Personal letter writing for others; Personal shopper services; Personal wardrobe styling consultancy; Personal wardrobe styling services; Pet cremation services; Pet funeral ceremony services accompanying cremation; Pet funeral services; Pet funeral services accompanying cremation; Pet sitting; Physical security consultancy; Physical security services; Planning and arranging of wedding ceremonies; Police protection; Police services; Political advice; Political advisory services; Political campaign consulting; Political communications services; Political consultancy services; Political consulting; Political information services; Political lobbying services; Political research and analysis; Political services; Polygraph examination services; Pre-employment background investigation services; Pre-employment background screening; Preparation of customized gift boxes; Preparation of legal reports; Preparation of legal reports in the field of human rights; Preparation of regulations; Prison services; Private investigation; Private investigation services; Pro bono legal services; Professional advisory services relating to intellectual property rights; Professional legal consultations relating to franchising; Protection of intellectual property; Providing and conducting non-denominational, non-religious civil marriage ceremonies; Providing authentication of personal identification information [identification verification services]; Providing background check services; Providing clothing to needy persons [charitable services]; Providing emotional support to cancer patients and their families via interactive online forums; Providing fashion information; Providing grave spaces or charnel houses; Providing guide-dogs to blind persons; Providing horoscope information via computer networks; Providing information about fashion; Providing information about legal services via a website; Providing information about religion; Providing information in the field of intellectual property; Providing information in the field of law; Providing information on agencies for copyright licensing; Providing information on clothing rental; Providing information on industrial property rights; Providing information on issues concerning human rights; Providing information relating to legal affairs; Providing information relating to personal body guarding services; Providing information relating to security guard services; Providing information relating to the rental of fire alarms; Providing information relating to the rental of fire extinguishers; Providing patient advocate services to hospital patients and patients in long term care facilities; Providing personal support services for cancer patients and their families; Providing personal support services for families of patients with life threatening disorders; Providing reconnaissance and surveillance services; Providing shoes to needy persons [charitable services]; Providing wedding officiant services; Provision of emotional support to families; Provision of expert legal opinions; Provision of horoscopes; Provision of information relating to legal services; Provision of judicial information; Provision of legal information; Provision of legal research; Provision of personal tarot readings; Psychic consultancy; Psychic reading services; Public events security services; Radiation safety consulting; Registration of domain names; Registration of domain names for identification of users on a global computer network; Registration of domain names for identification of users on a global computer network [legal service]; Registration of domain names [legal services]; Registration services (legal); Regulatory compliance auditing; Releasing doves for special occasions; Religious prayer services; Religious services; Rental of alarms; Rental of altars; Rental of bicycle helmets; Rental of body armor; Rental of clothing; Rental of costumes; Rental of crowd control barriers; Rental of dresses; Rental of equipment for safety, rescue, security and enforcement; Rental of evening dresses; Rental of fire alarms; Rental of fire extinguishers; Rental of footwear; Rental of formal wear; Rental of jewellery; Rental of jewelry; Rental of life jackets; Rental of personal ornaments; Rental of protective clothing; Rental of protective clothing and equipment; Rental of protective helmets; Rental of protective masks; Rental of safes; Rental of safety equipment; Rental of security apparatus; Rental of security surveillance apparatus; Rental of security surveillance equipment; Rental of shoes; Rental of umbrellas; Rental of uniforms; Rental of watches; Rental of wedding huppahs; Rescue of people; Reviewing standards and practices to assure compliance with laws and regulations; Safes (Rental of -); Safety evaluation; Safety (Inspection of factories for -) purposes; Safety, rescue, security and enforcement services; Security assessment of risks; Security clearance for preparation of identification cards; Security consultancy; Security control of persons and luggage in airports; Security guard services; Security guard services for buildings; Security guard services for the protection of property and individuals; Security guarding for facilities; Security inspection services for others; Security marking of documents; Security marking of goods; Security monitoring services; Security screening of baggage; Security services; Security services for buildings; Security services for the physical protection of individuals; Security services for the physical protection of tangible property; Security services for the physical protection of tangible property and individuals; Security services for the protection of individuals; Security services for the protection of property; Security services for the protection of property and individuals; Social escort agency services; Social escorting; Social introduction agencies; Software licensing; Software licensing [legal services]; Solicitors' services; Spiritual advice; Spiritual consultancy; Stolen vehicle location services; Stolen vehicle recovery services; Stolen vehicle tracking; Store detective services; Surveillance services; Tarot card reading services for others; Tracing of absconders; Tracing of lost keys; Tracking of stolen property; Trademark agent services; Trademark monitoring [legal services]; Trademark watch services; Trademark watch services for legal advisory purposes; Tuxedo rental; Undertakers' services; Unexploded ordnance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services; Vetting services; Video dating services; Wedding ceremony planning and arranging consultation services; Wedding chapel services; Wheel clamping; Zodiac consultation.</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Date:5 December 2020</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05 February 2021</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8, 2021</w:t>
      </w:r>
    </w:p>
    <w:p>
      <w:pPr>
        <w:pStyle w:val="Normal16"/>
      </w:pPr>
    </w:p>
    <w:p>
      <w:pPr>
        <w:pStyle w:val="Normal16"/>
        <w:ind w:left="200"/>
        <w:sectPr>
          <w:type w:val="continuous"/>
          <w:pgMar w:top="840" w:right="1000" w:bottom="840" w:left="1000" w:header="400" w:footer="400"/>
          <w:pgNumType w:fmt="decimal"/>
          <w:cols w:space="720"/>
        </w:sectPr>
      </w:pPr>
      <w:r>
        <w:br/>
      </w:r>
      <w:r>
        <w:pict>
          <v:line id="_x0000_s1089" style="position:absolute;z-index:251689984" from="0,10pt" to="512pt,10pt" strokecolor="black" strokeweight="1pt">
            <v:stroke linestyle="single"/>
          </v:line>
        </w:pict>
      </w:r>
      <w:r>
        <w:rPr>
          <w:rFonts w:ascii="arial" w:eastAsia="arial" w:hAnsi="arial" w:cs="arial"/>
          <w:b/>
          <w:color w:val="767676"/>
          <w:sz w:val="16"/>
        </w:rPr>
        <w:t>End of Document</w:t>
      </w:r>
    </w:p>
    <w:p>
      <w:pPr>
        <w:pStyle w:val="Normal17"/>
        <w:sectPr>
          <w:headerReference w:type="even" r:id="rId211"/>
          <w:headerReference w:type="default" r:id="rId212"/>
          <w:footerReference w:type="even" r:id="rId213"/>
          <w:footerReference w:type="default" r:id="rId214"/>
          <w:headerReference w:type="first" r:id="rId215"/>
          <w:footerReference w:type="first" r:id="rId216"/>
          <w:type w:val="nextPage"/>
          <w:pgSz w:w="12240" w:h="15840"/>
          <w:pgMar w:top="840" w:right="1000" w:bottom="840" w:left="1000" w:header="400" w:footer="400"/>
          <w:pgNumType w:fmt="decimal"/>
          <w:cols w:space="720"/>
          <w:titlePg/>
        </w:sectPr>
      </w:pPr>
    </w:p>
    <w:p>
      <w:pPr>
        <w:pStyle w:val="Normal17"/>
      </w:pPr>
    </w:p>
    <w:p>
      <w:pPr>
        <w:pStyle w:val="Normal17"/>
      </w:pPr>
      <w:r>
        <w:pict>
          <v:shape id="_x0000_i1090" type="#_x0000_t75" alt="LexisNexis®" style="width:147.75pt;height:30pt">
            <v:imagedata r:id="rId4" o:title=""/>
          </v:shape>
        </w:pict>
      </w:r>
      <w:r>
        <w:cr/>
      </w:r>
    </w:p>
    <w:p>
      <w:pPr>
        <w:pStyle w:val="Heading115"/>
        <w:keepNext w:val="0"/>
        <w:spacing w:after="200" w:line="340" w:lineRule="atLeast"/>
        <w:ind w:left="0" w:right="0" w:firstLine="0"/>
        <w:jc w:val="center"/>
      </w:pPr>
      <w:hyperlink r:id="rId217" w:history="1">
        <w:r>
          <w:rPr>
            <w:rFonts w:ascii="arial" w:eastAsia="arial" w:hAnsi="arial" w:cs="arial"/>
            <w:b/>
            <w:i/>
            <w:strike w:val="0"/>
            <w:color w:val="0077CC"/>
            <w:sz w:val="28"/>
            <w:u w:val="single"/>
            <w:shd w:val="clear" w:color="auto" w:fill="FFFFFF"/>
            <w:vertAlign w:val="baseline"/>
          </w:rPr>
          <w:t>AMERICAN RESCUE PLAN ACT OF 2021; Congressional Record Vol. 167, No. 41 (Senate - March 04, 2021)</w:t>
        </w:r>
      </w:hyperlink>
    </w:p>
    <w:p>
      <w:pPr>
        <w:pStyle w:val="Normal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News Service</w:t>
      </w:r>
    </w:p>
    <w:p>
      <w:pPr>
        <w:pStyle w:val="Normal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March 5, 2021 Friday</w:t>
      </w:r>
    </w:p>
    <w:p>
      <w:pPr>
        <w:pStyle w:val="Normal17"/>
        <w:keepNext w:val="0"/>
        <w:spacing w:after="0" w:line="240" w:lineRule="atLeast"/>
        <w:ind w:right="0"/>
        <w:jc w:val="both"/>
      </w:pPr>
      <w:bookmarkStart w:id="32" w:name="Bookmark_17"/>
      <w:bookmarkEnd w:id="32"/>
    </w:p>
    <w:p>
      <w:pPr>
        <w:pStyle w:val="Normal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17"/>
        <w:keepNext w:val="0"/>
        <w:spacing w:before="120" w:after="0" w:line="220" w:lineRule="atLeast"/>
        <w:ind w:left="0" w:right="0" w:firstLine="0"/>
        <w:jc w:val="left"/>
      </w:pPr>
      <w:r>
        <w:br/>
      </w:r>
      <w:r>
        <w:pict>
          <v:shape id="_x0000_i1091" type="#_x0000_t75" style="width:161.98pt;height:80.99pt">
            <v:imagedata r:id="rId95" o:title=""/>
          </v:shape>
        </w:pict>
      </w:r>
    </w:p>
    <w:p>
      <w:pPr>
        <w:pStyle w:val="Normal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110206 words</w:t>
      </w:r>
    </w:p>
    <w:p>
      <w:pPr>
        <w:pStyle w:val="Normal17"/>
        <w:keepNext/>
        <w:spacing w:before="240" w:after="0" w:line="340" w:lineRule="atLeast"/>
        <w:ind w:left="0" w:right="0" w:firstLine="0"/>
        <w:jc w:val="left"/>
      </w:pPr>
      <w:bookmarkStart w:id="33" w:name="Body_15"/>
      <w:bookmarkEnd w:id="33"/>
      <w:r>
        <w:rPr>
          <w:rFonts w:ascii="arial" w:eastAsia="arial" w:hAnsi="arial" w:cs="arial"/>
          <w:b/>
          <w:i w:val="0"/>
          <w:strike w:val="0"/>
          <w:noProof w:val="0"/>
          <w:color w:val="000000"/>
          <w:position w:val="0"/>
          <w:sz w:val="28"/>
          <w:u w:val="none"/>
          <w:vertAlign w:val="baseline"/>
        </w:rPr>
        <w:t>Body</w:t>
      </w:r>
    </w:p>
    <w:p>
      <w:pPr>
        <w:pStyle w:val="Normal17"/>
        <w:spacing w:line="60" w:lineRule="exact"/>
      </w:pPr>
      <w:r>
        <w:pict>
          <v:line id="_x0000_s1092" style="position:absolute;z-index:251691008" from="0,2pt" to="512pt,2pt" strokecolor="#009ddb" strokeweight="2pt">
            <v:stroke linestyle="single"/>
            <w10:wrap type="topAndBottom"/>
          </v:line>
        </w:pict>
      </w:r>
    </w:p>
    <w:p>
      <w:pPr>
        <w:pStyle w:val="Normal17"/>
      </w:pP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Washington: The Library of Congress, The Government of USA has issued the following house proceeding:</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VICE PRESIDENT. The clerk will report the bill by title. The legislative clerk read as follows: A bill (H.R 1319) to provide for reconciliation pursuant to title II of S. Con. Res. 5. The VICE PRESIDENT. The majority leader. Amendment No. 891 (Purpose: In the nature of a substitute) Mr. SCHUMER. Madam President, I have an amendment at the desk, and I ask for its immediate consideration. The VICE PRESIDENT. The clerk will report the amendment. The legislative clerk read as follows: The Senator from New York [Mr. Schumer], for himself and others, proposes an amendment numbered 891. Mr. SCHUMER. Madam President, I ask unanimous consent to dispense with the reading. The VICE PRESIDENT. Is there an objection? Mr. JOHNSON. Madam President. The VICE PRESIDENT. The Senator from Wisconsin. Mr. JOHNSON. Reserving the right to object. One thing that---- Mr. SCHUMER. Regular order, Madam President. The VICE PRESIDENT. Is there an objection? Mr. JOHNSON. I object. The VICE PRESIDENT. The objection is heard. The clerk will continue the reading. (Ms. CORTEZ MASTO assumed the Chair.) The legislative clerk read as follows: Strike all after the first word and insert the following: TITLE. This Act may be cited as the ``American Rescue Plan Act of 2021'' . SEC. 2. TABLE OF CONTENTS. The table of contents for this Act is as follows: Sec. 1. Short title. Sec. 2. Table of contents. TITLE I--COMMITTEE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NUTRITION, AND FORESTRY Subtitle A--</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Sec. 1001. Food supply chain and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pandemic response. Sec. 1002. Emergency rural development grants for rural health care. Sec. 1003. Pandemic program administration funds. Sec. 1004. Funding for the USDA Office of Inspector General for oversight of COVID-19-related programs. Sec. 1005. Farm loan assistance for socially disadvantaged farmers and ranchers. Sec. 1006. USDA assistance and support for socially disadvantaged farmers, ranchers,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owners and operators, and groups. Sec. 1007. Use of the Commodity Credit Corporation for commodities and associated expenses. Subtitle B--Nutrition Sec. 1101. Supplemental nutrition assistance program. Sec. 1102. Additional assistance for SNAP online purchasing and technology improvements. Sec. 1103. Additional funding for nutrition assistance programs. Sec. 1104. Commodity supplemental food program. Sec. 1105. Improvements to WIC benefits. Sec. 1106. WIC program modernization. Sec. 1107. Meals and supplements reimbursements for individuals who have not attained the age of 25. Sec. 1108. Pandemic EBT program. [[Page S1052]] TITLE II--COMMITTEE ON HEALTH, EDUCATION, LABOR, AND PENSIONS Subtitle A--Education Matters PART 1--Department of Education Sec. 2001. Elementary and Secondary School Emergency Relief Fund. Sec. 2002. Emergency assistance to non-public schools. Sec. 2003. Higher Education Emergency Relief Fund. Sec. 2004. Maintenance of effort and maintenance of equity. Sec. 2005. Outlying areas. Sec. 2006. Gallaudet University. Sec. 2007. Student aid administration. Sec. 2008. Howard University. Sec. 2009. National Technical Institute for the Deaf. Sec. 2010. Institute of Education Sciences. Sec. 2011. Program administration. Sec. 2012. Office of Inspector General. Sec. 2013. Modification of revenue requirements for proprietary institutions of higher education. PART 2--Miscellaneous Sec. 2021. National Endowment for the Arts. Sec. 2022. National Endowment for the Humanities. Sec. 2023. Institute of Museum and Library Services. Subtitle B--Labor Matters Sec. 2101. Funding for Department of Labor worker protection activities. Subtitle C--Human Services and Community Supports Sec. 2201. Child Care and Development Block Grant Program. Sec. 2202. Child Care Stabilization. Sec. 2203. Head Start. Sec. 2204. Programs for survivors. Sec. 2205. Child abuse prevention and treatment. Sec. 2206. Corporation for National and Community Service and the National Service Trust. Subtitle D--Public Health Sec. 2301. Funding for COVID-19 vaccine activities at the Centers for Disease Control and Prevention. Sec. 2302. Funding for vaccine confidence activities. Sec. 2303. Funding for supply chain for COVID-19 vaccines, therapeutics, and medical supplies. Sec. 2304. Funding for COVID-19 vaccine, therapeutic, and device activities at the Food and Drug Administration. Sec. 2305. Reduced cost-sharing. Subtitle E--Testing Sec. 2401. Funding for COVID-19 testing, contact tracing, and mitigation activities. Sec. 2402. Funding for SARS-CoV-2 genomic sequencing and surveillance. Sec. 2403. Funding for global health. Sec. 2404. Funding for data modernization and forecasting center. Subtitle F--Public Health Workforce Sec. 2501. Funding for public health workforce. Sec. 2502. Funding for Medical Reserve Corps. Subtitle G--Public Health Investments Sec. 2601. Funding for community health centers and community care. Sec. 2602. Funding for National Health Service Corps. Sec. 2603. Funding for Nurse Corps. Sec. 2604. Funding for teaching health centers that operate graduate medical education. Sec. 2605. Funding for family planning. Subtitle H--Mental Health and Substance Use Disorder Sec. 2701. Funding for block grants for community mental health services. Sec. 2702. Funding for block grants for prevention and treatment of substance abuse. Sec. 2703. Funding for mental health and substance use disorder training for health care professionals, paraprofessionals, and public safety officers. Sec. 2704. Funding for education and awareness campaign encouraging healthy work conditions and use of mental health and substance use disorder services by health care professionals. Sec. 2705. Funding for grants for health care providers to promote mental health among their health professional workforce. Sec. 2706. Funding for community-based funding for local substance use disorder services. Sec. 2707. Funding for community-based funding for local behavioral health needs. Sec. 2708. Funding for the National Child Traumatic Stress Network. Sec. 2709. Funding for Project AWARE. Sec. 2710. Funding for youth suicide prevention. Sec. 2711. Funding for behavioral health workforce education and training. Sec. 2712. Funding for pediatric mental health care access. Sec. 2713. Funding for expansion grants for certified community behavioral health clinics. Subtitle I--Exchange Grant Program Sec. 2801. Establishing a grant program for Exchange modernization. Subtitle J--Continued Assistance to Rail Workers Sec. 2901. Additional enhanced benefits under the Railroad Unemployment Insurance Act. Sec. 2902. Extended unemployment benefits under the Railroad Unemployment Insurance Act. Sec. 2903. Extension of waiver of the 7-day waiting period for benefits under the Railroad Unemployment Insurance Act. Sec. 2904. Railroad Retirement Board and Office of the Inspector General funding. Subtitle K--Ratepayer Protection Sec. 2911. Funding for LIHEAP. Sec. 2912. Funding for water assistance program. Subtitle L--Assistance for Older Americans, Grandfamilies, and Kinship Families Sec. 2921. Supporting older americans and their families. Sec. 2922. National Technical Assistance Center on Grandfamilies and Kinship Families. TITLE III--COMMITTEE ON BANKING, HOUSING, AND URBAN AFFAIRS Subtitle A--Defense Production Act of 1950 Sec. 3101. COVID-19 emergency medical supplies enhancement. Subtitle B--Housing Provisions Sec. 3201. Emergency rental assistance. Sec. 3202. Emergency housing vouchers. Sec. 3203. Emergency assistance for rural housing. Sec. 3204. Housing counseling. Sec. 3205. Homelessness assistance and supportive services program. Sec. 3206. Homeowner Assistance Fund. Sec. 3207. Relief measures for section 502 and 504 direct loan borrowers. Sec. 3208. Fair housing activities. Subtitle C--Small Business (SSBCI) Sec. 3301. State Small Business Credit Initiative. Subtitle D--Public Transportation Sec. 3401. Federal Transit Administration grants. TITLE IV--COMMITTEE ON HOMELAND SECURITY AND GOVERNMENTAL AFFAIRS Sec. 4001. Emergency Federal Employee Leave Fund. Sec. 4002. Funding for the Government Accountability Office. Sec. 4003. Pandemic Response Accountability Committee funding availability. Sec. 4004. Funding for the White House. Sec. 4005. Federal Emergency Management Agency appropriation. Sec. 4006. Funeral assistance. Sec. 4007. Emergency food and shelter program funding. Sec. 4008. Humanitarian relief. Sec. 4009. Cybersecurity and Infrastructure Security Agency. Sec. 4010. Appropriation for the United States Digital Service. Sec. 4011. Appropriation for the Technology Modernization Fund. Sec. 4012. Appropriation for the Federal Citizen Services Fund. Sec. 4013. AFG and SAFER program funding. Sec. 4014. Emergency management performance grant funding. TITLE V--COMMITTEE ON SMALL BUSINESS AND ENTREPRENEURSHIP Sec. 5001. Modifications to paycheck protection program. Sec. 5002.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EIDL advance. Sec. 5003. Support for restaurants. Sec. 5004. Community navigator pilot program. Sec. 5005. Shuttered venue operators. Sec. 5006. Direct appropriations. TITLE VI--COMMITTEE ON ENVIRONMENT AND PUBLIC WORKS Sec. 6001. Economic adjustment assistance. Sec. 6002. Funding for pollution and disparate impacts of the COVID-19 pandemic. Sec. 6003. United States Fish and Wildlife Service. TITLE VII--COMMITTEE ON COMMERCE, SCIENCE, AND TRANSPORTATION Subtitle A--Transportation and Infrastructure Sec. 7101. Grants to the National Railroad Passenger Corporation. Sec. 7102. Relief for airports. Sec. 7103. Emergency FAA Employee Leave Fund. Sec. 7104. Emergency TSA Employee Leave Fund. Subtitle B--Aviation Manufacturing Jobs Protection Sec. 7201. Definitions. Sec. 7202. Payroll support program. Subtitle C--Airlines Sec. 7301. Air Transportation Payroll Support Program Extension. Subtitle D--Consumer Protection and Commerce Oversight Sec. 7401. Funding for consumer product safety fund to protect consumers from potentially dangerous products related to COVID-19. Sec. 7402. Funding for E-Rate support for emergency educational connections and devices. [[Page S1053]] Sec. 7403. Funding for Department of Commerce Inspector General. Sec. 7404. Federal Trade Commission funding for COVID-19 related work. Subtitle E--Science and Technology Sec. 7501. National Institute of Standards and Technology. Sec. 7502. National Science Foundation. Subtitle F--Corporation for Public Broadcasting Sec. 7601. Support for the Corporation for Public Broadcasting. TITLE VIII--COMMITTEE ON VETERANS' AFFAIRS Sec. 8001. Funding for claims and appeals processing. Sec. 8002. Funding availability for medical care and health needs. Sec. 8003. Funding for supply chain modernization. Sec. 8004. Funding for State homes. Sec. 8005. Funding for the Department of Veterans Affairs Office of Inspector General. Sec. 8006. Covid-19 veteran rapid retraining assistance program. Sec. 8007. Prohibition on copayments and cost sharing for veterans during emergency relating to COVID-19. Sec. 8008. Emergency Department of Veterans Affairs Employee Leave Fund. TITLE IX--COMMITTEE ON FINANCE Subtitle A--Crisis Support for Unemployed Workers PART 1--Extension of CARES Act Unemployment Provisions Sec. 9011. Extension of Pandemic Unemployment Assistance. Sec. 9012. Extension of emergency unemployment relief for governmental entities and nonprofit organizations. Sec. 9013. Extension of Federal Pandemic Unemployment Compensation. Sec. 9014. Extension of full Federal funding of the first week of compensable regular unemployment for States with no waiting week. Sec. 9015. Extension of emergency State staffing flexibility. Sec. 9016. Extension of pandemic emergency unemployment compensation. Sec. 9017. Extension of temporary financing of short-time compensation payments in States with programs in law. Sec. 9018. Extension of temporary financing of short-time compensation agreements for States without programs in law. PART 2--Extension of FFCRA Unemployment Provisions Sec. 9021. Extension of temporary assistance for States with advances. Sec. 9022. Extension of full Federal funding of extended unemployment compensation. PART 3--Department of Labor Funding for Timely, Accurate, and Equitable Payment Sec. 9031. Funding for administration. Sec. 9032. Funding for fraud prevention, equitable access, and timely payment to eligible workers. Subtitle B--Emergency Assistance to Families Through Home Visiting Programs Sec. 9101. Emergency assistance to families through home visiting programs. Subtitle C--Emergency Assistance to Children and Families Sec. 9201. Pandemic Emergency Assistance. Subtitle D--Elder Justice and Support Guarantee Sec. 9301. Additional funding for aging and disability services programs. Subtitle E--Support to Skilled Nursing Facilities in Response to COVID- 19 Sec. 9401. Providing for infection control support to skilled nursing facilities through contracts with quality improvement organizations. Sec. 9402. Funding for strike teams for resident and employee safety in skilled nursing facilities. Subtitle F--Preserving Health Benefits for Workers Sec. 9501. Preserving health benefits for workers. Subtitle G--Promoting Economic Security PART 1--2021 Recovery Rebates to Individuals Sec. 9601. 2021 recovery rebates to individuals. PART 2--Child Tax Credit Sec. 9611. Child tax credit improvements for 2021. Sec. 9612. Application of child tax credit in possessions. PART 3--Earned Income Tax Credit Sec. 9621. Strengthening the earned income tax credit for individuals with no qualifying children. Sec. 9622. Taxpayer eligible for childless earned income credit in case of qualifying children who fail to meet certain identification requirements. Sec. 9623. Credit allowed in case of certain separated spouses. Sec. 9624. Modification of disqualified investment income test. Sec. 9625. Application of earned income tax credit in possessions of the United States. Sec. 9626. Temporary special rule for determining earned income for purposes of earned income tax credit. PART 4--Dependent Care Assistance Sec. 9631. Refundability and enhancement of child and dependent care tax credit. Sec. 9632. Increase in exclusion for employer-provided dependent care assistance. PART 5--Credits for Paid Sick and Family Leave Sec. 9641. Payroll credits. Sec. 9642. Credit for sick leave for certain self-employed individuals. Sec. 9643. Credit for family leave for certain self-employed individuals. PART 6--Employee Retention Credit Sec. 9651. Extension of employee retention credit. PART 7--Premium Tax Credit Sec. 9661. Improving affordability by expanding premium assistance for consumers. Sec. 9662. Temporary modification of limitations on reconciliation of tax credits for coverage under a qualified health plan with advance payments of such credit. Sec. 9663. Application of premium tax credit in case of individuals receiving unemployment compensation during 2021. PART 8--Miscellaneous Provisions Sec. 9671. Repeal of election to allocate interest, etc. on worldwide basis. Sec. 9672. Tax treatment of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EIDL advances. Sec. 9673. Tax treatment of restaurant revitalization grants. Sec. 9674. Modification of exceptions for reporting of third party network transactions. Sec. 9675. Modification of treatment of student loan forgiveness. Subtitle H--Pensions Sec. 9701. Temporary delay of designation of multiemployer plans as in endangered, critical, or critical and declining status. Sec. 9702. Temporary extension of the funding improvement and rehabilitation periods for multiemployer pension plans in critical and endangered status for 2020 or 2021. Sec. 9703. Adjustments to funding standard account rules. Sec. 9704. Special financial assistance program for financially troubled multiemployer plans. Sec. 9705. Extended amortization for single employer plans. Sec. 9706. Extension of pension funding stabilization percentages for single employer plans. Sec. 9707. Modification of special rules for minimum funding standards for community newspaper plans. Sec. 9708. Expansion of limitation on excessive employee remuneration. Subtitle I--Child Care for Workers Sec. 9801. Child care assistance. Subtitle J--Medicaid Sec. 9811. Mandatory coverage of COVID-19 vaccines and administration and treatment under Medicaid. Sec. 9812. Modifications to certain coverage under Medicaid for pregnant and postpartum women. Sec. 9813. State option to provide qualifying community-based mobile crisis intervention services. Sec. 9814. Temporary increase in FMAP for medical assistance under State Medicaid plans which begin to expend amounts for certain mandatory individuals. Sec. 9815. Extension of 100 percent Federal medical assistance percentage to Urban Indian Health Organizations and Native Hawaiian Health Care Systems. Sec. 9816. Sunset of limit on maximum rebate amount for single source drugs and innovator multiple source drugs. Sec. 9817. Additional support for Medicaid home and community-based services during the COVID-19 emergency. Sec. 9818. Funding for State strike teams for resident and employee safety in nursing facilities. Sec. 9819. Special rule for the period of a declared public health emergency related to coronavirus. Subtitle K--Children's Health Insurance Program Sec. 9821. Mandatory coverage of COVID-19 vaccines and administration and treatment under CHIP. Sec. 9822. Modifications to certain coverage under CHIP for pregnant and postpartum women. Subtitle L--Medicare Sec. 9831. Floor on the Medicare area wage index for hospitals in all- urban States. Sec. 9832. Secretarial authority to temporarily waive or modify application of certain Medicare requirements with respect to ambulance services furnished during certain emergency periods. [[Page S1054]] Sec. 9833. Funding for Office of Inspector General. Subtitle M--Coronavirus State and Local Fiscal Recovery Funds Sec. 9901. Coronavirus State and Local Fiscal Recovery Funds. Subtitle N--Other Provisions Sec. 9911. Funding for providers relating to COVID-19. Sec. 9912. Extension of customs user fees. TITLE X--COMMITTEE ON FOREIGN RELATIONS Sec. 10001. Department of State operations. Sec. 10002. United States Agency for International Development operations. Sec. 10003. Global response. Sec. 10004. Humanitarian response. Sec. 10005. Multilateral assistance. TITLE XI--COMMITTEE ON INDIAN AFFAIRS Sec. 11001. Indian Health Service. Sec. 11002. Bureau of Indian Affairs. Sec. 11003. Housing assistance and supportive services programs for Native Americans. Sec. 11004. COVID-19 response resources for the preservation and maintenance of Native American languages. Sec. 11005. Bureau of Indian Education. Sec. 11006. American Indian, Native Hawaiian, and Alaska Native education. TITLE I--COMMITTEE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NUTRITION, AND FORESTRY Subtitle A--</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SEC. 1001. FOOD SUPPLY CHAIN AND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PANDEMIC RESPONSE. (a) Appropriation.--In addition to amounts otherwise available, there is appropriated to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for fiscal year 2021, out of any money in the Treasury not otherwise appropriated, $4,000,000,000, to remain available until expended, to carry out this section. (b) Use of Funds.--The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shall use the amounts made available pursuant to subsection (a)-- (1) to purchase food and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commodities; (2) to purchase and distribute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commodities (including fresh produce, dairy, seafood, eggs, and meat) to individuals in need, including through delivery to nonprofit organizations and through restaurants and other food related entities, as determined by the Secretary, that may receive, store, process, and distribute food items; (3) to make grants and loans for small or midsized food processors or distributors, seafood processing facilities and processing vessels, farmers markets, producers, or other organizations to respond to COVID-19, including for measures to protect workers against COVID-19; and (4) to make loans and grants and provide other assistance to maintain and improve food and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supply chain resiliency. (c) Animal Health.-- (1) COVID-19 animal surveillance.--The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shall conduct monitoring and surveillance of susceptible animals for incidence of SARS-CoV-2. (2) Funding.--Out of the amounts made available under subsection (a), the Secretary shall use $300,000,000 to carry out this subsection. (d) Overtime Fees.-- (1) Small establishment; very small establishment definitions.--The terms ``small establishment'' and ``very small establishment'' have the meaning given those terms in the final rule entitled ``Pathogen Reduction; Hazard Analysis and Critical Control Point (HACCP) Systems'' published in the Federal Register on July 25, 1996 (61 Fed. Reg. 38806). (2) Overtime inspection cost reduction.--Notwithstanding section 10703 of the Farm Security and Rural Investment Act of 2002 (7 U.S.C 2219a), the Act of June 5, 1948 (21 U.S.C 695), section 25 of the Poultry Products Inspection Act (21 U.S.C 468), and section 24 of the Egg Products Inspection Act (21 U.S.C 1053), and any regulations promulgated by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implementing such provisions of law and subject to the availability of funds under paragraph (3),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shall reduce the amount of overtime inspection costs borne by federally-inspected small establishments and very small establishments engaged in meat, poultry, or egg products processing and subject to the requirements of the Federal Meat Inspection Act (21 U.S.C 601 et seq.), the Poultry Products Inspection Act (21 U.S.C 451 et seq.), or the Egg Products Inspection Act (21 U.S.C 1031 et seq.), for inspection activities carried out during the period of fiscal years 2021 through 2030. (3) Funding.--Out of the amounts made available under subsection (a), the Secretary shall use $100,000,000 to carry out this subsection. SEC. 1002. EMERGENCY RURAL DEVELOPMENT GRANTS FOR RURAL HEALTH CARE. (a) Grants.--The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 this section referred to as the ``Secretary'') shall use the funds made available by this section to establish an emergency pilot program for rural development not later than 150 days after the date of enactment of this Act to provide grants to eligible applicants (as defined in section 3570.61(a) of title 7, Code of Federal Regulations) to be awarded by the Secretary based on rural development needs related to the COVID-19 pandemic. (b) Uses.--An eligible applicant to whom a grant is awarded under this section may use the grant funds for costs, including those incurred prior to the issuance of the grant, as determined by the Secretary, of facilities which primarily serve rural areas (as defined in section 343(a)(13)(C) of the Consolidated Farm and Rural Development Act (7 U.S.C 1991(a)(13)(C)), which are located in a rural area, the median household income of the population to be served by which is less than the greater of the poverty line or the applicable percentage (determined under section 3570.63(b) of title 7, Code of Federal Regulations) of the State nonmetropolitan median household income, and for which the performance of any construction work completed with grant funds shall meet the condition set forth in section 9003(f) of the Farm Security and Rural Investment Act of 2002 (7 U.S.C 8103(f)), to-- (1) increase capacity for vaccine distribution; (2) provide medical supplies to increase medical surge capacity; (3) reimburse for revenue lost during the COVID-19 pandemic, including revenue losses incurred prior to the awarding of the grant; (4) increase telehealth capabilities, including underlying health care information systems; (5) construct temporary or permanent structures to provide health care services, including vaccine administration or testing; (6) support staffing needs for vaccine administration or testing; and (7) engage in any other efforts to support rural development determined to be critical to address the COVID-19 pandemic, including nutritional assistance to vulnerable individuals, as approved by the Secretary. (c) Funding.--In addition to amounts otherwise available, there is appropriated to the Secretary for fiscal year 2021, out of any money in the Treasury not otherwise appropriated, $500,000,000, to remain available until September 30, 2023, to carry out this section, of which not more than 3 percent may be used by the Secretary for administrative purposes and not more than 2 percent may be used by the Secretary for technical assistance as defined in section 306(a)(26) of the Consolidated Farm and Rural Development Act (7 U.S.C 1926(a)(26)). SEC. 1003. PANDEMIC PROGRAM ADMINISTRATION FUNDS. In addition to amounts otherwise available, there are appropriated for fiscal year 2021, out of any money in the Treasury not otherwise appropriated, $47,500,000, to remain available until expended, for necessary administrative expenses associated with carrying out this subtitle. SEC. 1004. FUNDING FOR THE USDA OFFICE OF INSPECTOR GENERAL FOR OVERSIGHT OF COVID-19-RELATED PROGRAMS. In addition to amounts otherwise made available, there is appropriated to the Office of the Inspector General of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for fiscal year 2021, out of any money in the Treasury not otherwise appropriated, $2,500,000, to remain available until September 30, 2022, for audits, investigations, and other oversight activities of projects and activities carried out with funds made available to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related to the COVID-19 pandemic. SEC. 1005. FARM LOAN ASSISTANCE FOR SOCIALLY DISADVANTAGED FARMERS AND RANCHERS. (a) Payments.-- (1) Appropriation.--In addition to amounts otherwise available, there is appropriated to the Secretary for fiscal year 2021, out of amounts in the Treasury not otherwise appropriated, such sums as may be necessary, to remain available until expended, for the cost of loan modifications and payments under this section. (2) Payments.--The Secretary shall provide a payment in an amount up to 120 percent of the outstanding indebtedness of each socially disadvantaged farmer or rancher as of January 1, 2021, to pay off the loan directly or to the socially disadvantaged farmer or rancher (or a combination of both), on each-- (A) direct farm loan made by the Secretary to the socially disadvantaged farmer or rancher; and (B) farm loan guaranteed by the Secretary the borrower of which is the socially disadvantaged farmer or rancher. (b) Definitions.--In this section: (1) Farm loan.--The term ``farm loan'' means-- (A) a loan administered by the Farm Service Agency under subtitle A, B, or C of the Consolidated Farm and Rural Development Act (7 U.S.C 1922 et seq.); and (B) a Commodity Credit Corporation Farm Storage Facility Loan. (2) Secretary.--The term ``Secretary'' means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(3) Socially disadvantaged farmer or rancher.--The term ``socially disadvantaged farmer or rancher'' has the meaning given the term in section 2501(a) of the Food,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Conservation, and Trade Act of 1990 (7 U.S.C 2279(a)). SEC. 1006. USDA ASSISTANCE AND SUPPORT FOR SOCIALLY DISADVANTAGED FARMERS, RANCHERS,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OWNERS AND OPERATORS, AND GROUPS. (a) Appropriation.--In addition to amounts otherwise available, there is appropriated to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for fiscal year 2021, out of any money in the Treasury not otherwise appropriated, [[Page S1055]] $1,010,000,000, to remain available until expended, to carry out this section. (b) Assistance.--The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shall use the amounts made available pursuant to subsection (a)-- (1) to provide outreach, mediation, financial training, capacity building training, cooperative development training and support, and other technical assistance on issues concerning food,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credit,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extension, rural development, or nutrition to socially disadvantaged farmers, ranchers, or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landowners, or other members of socially disadvantaged groups; (2) to provide grants and loans to improve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access for socially disadvantaged farmers, ranchers, or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landowners, including issues related to heirs' property in a manner as determined by the Secretary; (3) to support the activities of one or more equity commissions that will address racial equity issues within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its programs, using $5,000,000 of the amount made available pursuant to subsection (a); (4) to support and supplement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education, and extension, as well as scholarships and programs that provide internships and pathways to Federal employment, at-- (A) colleges or universities eligible to receive funds under the Act of August 30, 1890 (commonly known as the ``Second Morrill Act'') (7 U.S.C 321 et seq.), including Tuskegee University; (B) 1994 Institutions (as defined in section 532 of the Equity in Educational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-Grant Status Act of 1994 (7 U.S.C 301 note; Public Law 103-382)); (C) Alaska Native serving institutions and Native Hawaiian serving institutions eligible to receive grants under subsections (a) and (b), respectively, of section 1419B of the National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Extension, and Teaching Policy Act of 1977 (7 U.S.C 3156); (D) Hispanic-serving institutions eligible to receive grants under section 1455 of the National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Extension, and Teaching Policy Act of 1977 (7 U.S.C 3241); and (E) the insular area institutions of higher education located in the territories of the United States, as referred to in section 1489 of the National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Extension, and Teaching Policy Act of 1977 (7 U.S.C 3361); and (5) to provide financial assistance to socially disadvantaged farmers, ranchers, or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landowners that are former farm loan borrowers that suffered related adverse actions or past discrimination or bias in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programs, as determined by the Secretary. (c) Definitions.--In this section: (1) Nonindustrial private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.--The term ``nonindustrial private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has the meaning given the term in section 1201(a)(18) of the Food Security Act of 1985 (16 U.S.C 3801(a)(18)). (2) Socially disadvantaged farmer, rancher, or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landowner.--The term ``socially disadvantaged farmer, rancher, or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landowner'' means a farmer, rancher, or owner or operator of nonindustrial private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who is a member of a socially disadvantaged group. (3) Socially disadvantaged group.--The term ``socially disadvantaged group'' has the meaning given the term in section 2501(a) of the Food,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Conservation, and Trade Act of 1990 (7 U.S.C 2279(a)). SEC. 1007. USE OF THE COMMODITY CREDIT CORPORATION FOR COMMODITIES AND ASSOCIATED EXPENSES. In addition to amounts otherwise made available, there are appropriated for fiscal year 2021, out of any money in the Treasury not otherwise appropriated, $800,000,000, to remain available until September 30, 2022, to use the Commodity Credit Corporation to acquire and make available commodities under section 406(b) of the Food for Peace Act (7 U.S.C 1736(b)) and for expenses under such section. Subtitle B--Nutrition SEC. 1101. SUPPLEMENTAL NUTRITION ASSISTANCE PROGRAM. (a) Value of Benefits.--Section 702(a) of division N of the Consolidated Appropriations Act, 2021 (Public Law 116-260) is amended by striking ``June 30, 2021'' and inserting ``September 30, 2021''. (b) SNAP Administrative Expenses.--In addition to amounts otherwise available, there is hereby appropriated for fiscal year 2021, out of any amounts in the Treasury not otherwise appropriated, $1,150,000,000, to remain available until September 30, 2023, with amounts to be obligated for each of fiscal years 2021, 2022, and 2023, for the costs of State administrative expenses associated with carrying out this section and administering the supplemental nutrition assistance program established under the Food and Nutrition Act of 2008 (7 U.S.C 2011 et seq.), of which-- (1) $15,000,000 shall be for necessary expenses of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 this section referred to as the ``Secretary'') for management and oversight of the program; and (2) $1,135,000,000 shall be for the Secretary to make grants to each State agency for each of fiscal years 2021 through 2023 as follows: (A) 75 percent of the amounts available shall be allocated to States based on the share of each State of households that participate in the supplemental nutrition assistance program as reported to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for the most recent 12-month period for which data are available, adjusted by the Secretary (as of the date of the enactment of this Act) for participation in disaster programs under section 5(h) of the Food and Nutrition Act of 2008 (7 U.S.C 2014(h)); and (B) 25 percent of the amounts available shall be allocated to States based on the increase in the number of households that participate in the supplemental nutrition assistance program as reported to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over the most recent 12-month period for which data are available, adjusted by the Secretary (as of the date of the enactment of this Act) for participation in disaster programs under section 5(h) of the Food and Nutrition Act of 2008 (7 U.S.C 2014(h)). SEC. 1102. ADDITIONAL ASSISTANCE FOR SNAP ONLINE PURCHASING AND TECHNOLOGY IMPROVEMENTS. (a) Funding.--In addition to amounts otherwise made available, there is appropriated for fiscal year 2021, out of any amounts in the Treasury not otherwise appropriated, $25,000,000 to remain available through September 30, 2026, to carry out this section. (b) Use of Funds.--The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may use the amounts made available pursuant to subsection (a)-- (1) to make technological improvements to improve online purchasing in the supplemental nutrition assistance program established under the Food and Nutrition Act of 2008 (7 U.S.C 2011 et seq.); (2) to modernize electronic benefit transfer technology; (3) to support the mobile technologies demonstration projects and the use of mobile technologies authorized under section 7(h)(14) of the Food and Nutrition Act of 2008 (7 U.S.C 2016(h)(14)); and (4) to provide technical assistance to educate retailers on the process and technical requirements for the online acceptance of the supplemental nutrition assistance program benefits, for mobile payments, and for electronic benefit transfer modernization initiatives. SEC. 1103. ADDITIONAL FUNDING FOR NUTRITION ASSISTANCE PROGRAMS. Section 704 of division N of the Consolidated Appropriations Act, 2021 (Public Law 116-260) is amended-- (1) by striking ``In addition'' and inserting the following: ``(a) COVID-19 Response Funding.--In addition''; and (2) by adding at the end the following-- ``(b) Additional Funding.--In addition to any other funds made available, there is appropriated for fiscal year 2021, out of any money in the Treasury not otherwise appropriated, $1,000,000,000 to remain available until September 30, 2027, for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to provide grants to the Commonwealth of Northern Mariana Islands, Puerto Rico, and American Samoa for nutrition assistance, of which $30,000,000 shall be available to provide grants to the Commonwealth of Northern Mariana Islands for such assistance.''. SEC. 1104. COMMODITY SUPPLEMENTAL FOOD PROGRAM. In addition to amounts otherwise made available, there is appropriated for fiscal year 2021, out of any money in the Treasury not otherwise appropriated, $37,000,000, to remain available until September 30, 2022, for activities authorized by section 4(a) of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Consumer Protection Act of 1973 (7 U.S.C 612c note). SEC. 1105. IMPROVEMENTS TO WIC BENEFITS. (a) Definitions.--In this section: (1) Applicable period.--The term ``applicable period'' means a period-- (A) beginning after the date of enactment of this Act, as selected by a State agency; and (B) ending not later than the earlier of-- (i) 4 months after the date described in subparagraph (A); or (ii) September 30, 2021. (2) Cash-value voucher.--The term ``cash-value voucher'' has the meaning given the term in section 246.2 of title 7, Code of Federal Regulations (as in effect on the date of the enactment of this Act). (3) Program.--The term ``program'' means the special supplemental nutrition program for women, infants, and children established by section 17 of the Child Nutrition Act of 1966 (42 U.S.C 1786). (4) Qualified food package.--The term ``qualified food package'' means each of the following food packages (as defined in section 246.10(e) of title 7, Code of Federal Regulations (as in effect on the date of the enactment of this Act)): (A) Food package III-Participants with qualifying conditions. (B) Food Package IV-Children 1 through 4 years. (C) Food Package V-Pregnant and partially (mostly) breastfeeding women. (D) Food Package VI-Postpartum women. (E) Food Package VII-Fully breastfeeding. (5) Secretary.--The term ``Secretary'' means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(6) State agency.--The term ``State agency'' has the meaning given the term in section 17(b) of the Child Nutrition Act of 1966 (42 U.S.C 1786(b)). (b) Authority to Increase Amount of Cash-value Voucher.-- During the public health emergency declared by the Secretary of Health and Human Services under section 319 of the Public Health Service Act (42 U.S.C 247d) on January 31, 2020, with respect to the Coronavirus Disease 2019 (COVID-19), and in response to challenges relating to [[Page S1056]] that public health emergency, the Secretary may, in carrying out the program, increase the amount of a cash-value voucher under a qualified food package to an amount that is less than or equal to $35. (c) Application of Increased Amount of Cash-value Voucher to State Agencies.-- (1) Notification.--An increase to the amount of a cash- value voucher under subsection (b) shall apply to any State agency that notifies the Secretary of-- (A) the intent to use that increased amount, without further application; and (B) the applicable period selected by the State agency during which that increased amount shall apply. (2) Use of increased amount.--A State agency that makes a notification to the Secretary under paragraph (1) shall use the increased amount described in that paragraph-- (A) during the applicable period described in that notification; and (B) only during a single applicable period. (d) Sunset.--The authority of the Secretary under subsection (b), and the authority of a State agency to increase the amount of a cash-value voucher under subsection (c), shall terminate on September 30, 2021. (e) Funding.--In addition to amounts otherwise made available, there is appropriated to the Secretary, out of funds in the Treasury not otherwise appropriated, $490,000,000 to carry out this section, to remain available until September 30, 2022. SEC. 1106. WIC PROGRAM MODERNIZATION. In addition to amounts otherwise available, there are appropriated to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out of amounts in the Treasury not otherwise appropriated, $390,000,000 for fiscal year 2021, to remain available until September 30, 2024, to carry out outreach, innovation, and program modernization efforts, including appropriate waivers and flexibility, to increase participation in and redemption of benefits under programs established under section 17 of the Child Nutrition Act of 1966 (7 U.S.C 1431), except that such waivers may not relate to the content of the WIC Food Packages (as defined in section 246.10(e) of title 7, Code of Federal Regulations (as in effect on the date of enactment of this Act)), or the nondiscrimination requirements under section 246.8 of title 7, Code of Federal Regulations (as in effect on the date of enactment of this Act). SEC. 1107. MEALS AND SUPPLEMENTS REIMBURSEMENTS FOR INDIVIDUALS WHO HAVE NOT ATTAINED THE AGE OF 25. (a) Program for At-risk School Children.--Beginning on the date of enactment of this section, notwithstanding paragraph (1)(A) of section 17(r) of the Richard B. Russell National School Lunch Act (42 U.S.C 1766(r)), during the COVID-19 public health emergency declared under section 319 of the Public Health Service Act (42 U.S.C 247d), the Secretary shall reimburse institutions that are emergency shelters under such section 17(r) (42 U.S.C 1766(r)) for meals and supplements served to individuals who, at the time of such service-- (1) have not attained the age of 25; and (2) are receiving assistance, including non-residential assistance, from such emergency shelter. (b) Participation by Emergency Shelters.--Beginning on the date of enactment of this section, notwithstanding paragraph (5)(A) of section 17(t) of the Richard B. Russell National School Lunch Act (42 U.S.C 1766(t)), during the COVID-19 public health emergency declared under section 319 of the Public Health Service Act (42 U.S.C 247d), the Secretary shall reimburse emergency shelters under such section 17(t) (42 U.S.C 1766(t)) for meals and supplements served to individuals who, at the time of such service have not attained the age of 25. (c) Definitions.--In this section: (1) Emergency shelter.--The term ``emergency shelter'' has the meaning given the term under section 17(t)(1) of the Richard B. Russell National School Lunch Act (42 U.S.C 1766(t)(1)). (2) Secretary.--The term ``Secretary'' means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SEC. 1108. PANDEMIC EBT PROGRAM. Section 1101 of the Families First Coronavirus Response Act (7 U.S.C 2011 note; Public Law 116-127) is amended-- (1) in subsection (a)-- (A) by striking ``During fiscal years 2020 and 2021'' and inserting ``In any school year in which there is a public health emergency designation''; and (B) by inserting ``or in a covered summer period following a school session'' after ``in session''; (2) in subsection (g), by striking ``During fiscal year 2020, the'' and inserting ``The''; (3) in subsection (h)(1)-- (A) by inserting ``either'' after ``at least 1 child enrolled in such a covered child care facility and''; and (B) by inserting ``or a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grant- funded nutrition assistance program in the Commonwealth of the Northern Mariana Islands, Puerto Rico, or American Samoa'' before ``shall be eligible to receive assistance''; (4) by redesignating subsections (i) and (j) as subsections (j) and (k), respectively; (5) by inserting after subsection (h) the following: ``(i) Emergencies During Summer.--The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may permit a State agency to extend a State agency plan approved under subsection (b) for not more than 90 days for the purpose of operating the plan during a covered summer period, during which time schools participating in the school lunch program under the Richard B. Russell National School Lunch Act or the school breakfast program under section 4 of the Child Nutrition Act of 1966 (42 U.S.C 1773) and covered child care facilities shall be deemed closed for purposes of this section.''; (6) in subsection (j) (as so redesignated)-- (A) by redesignating paragraphs (2) through (6) as paragraphs (3) through (7), respectively; (B) by inserting after paragraph (1) the following: ``(2) Covered summer period.--The term `covered summer period' means a summer period that follows a school year during which there was a public health emergency designation.''; and (C) in paragraph (5) (as so redesignated), by striking ``or another coronavirus with pandemic potential''; and (7) in subsection (k) (as so redesignated), by inserting ``Federal agencies,'' before ``State agencies''. TITLE II--COMMITTEE ON HEALTH, EDUCATION, LABOR, AND PENSIONS Subtitle A--Education Matters PART 1--DEPARTMENT OF EDUCATION SEC. 2001. ELEMENTARY AND SECONDARY SCHOOL EMERGENCY RELIEF FUND. (a) In General.--In addition to amounts otherwise available through the Education Stabilization Fund, there is appropriated to the Department of Education for fiscal year 2021, out of any money in the Treasury not otherwise appropriated, $125,804,800,000, to remain available through September 30, 2023, to carry out this section. (b) Grants.--From funds provided under subsection (a), the Secretary shall make grants to each State educational agency in accordance with this section. (c) Allocations to States.--The amount of each grant under subsection (b) shall be allocated by the Secretary to each State in the same proportion as each State received under part A of title I of the Elementary and Secondary Education Act of 1965 in the most recent fiscal year. (d) Subgrants to Local Educational Agencies.-- (1) In general.--Each State shall allocate not less than 87.5 percent of the grant funds awarded to the State under this section as subgrants to local educational agencies (including charter schools that are local educational agencies) in the State in proportion to the amount of funds such local educational agencies and charter schools that are local educational agencies received under part A of title I of the Elementary and Secondary Education Act of 1965 in the most recent fiscal year. (2) Availability of funds.--Each State shall make allocations under paragraph (1) to local educational agencies in an expedited and timely manner and, to the extent practicable, not later than 60 days after the receipt of such funds. (e) Uses of Funds.--A local educational agency that receives funds under this section-- (1) shall reserve not less than 20 percent of such funds to address learning loss through the implementation of evidence- based interventions, such as summer learning or summer enrichment, extended day, comprehensive afterschool programs, or extended school year programs, and ensure that such interventions respond to students' academic, social, and emotional needs and address the disproportionate impact of the coronavirus on the student subgroups described in section 1111(b)(2)(B)(xi) of the Elementary and Secondary Education Act of 1965 (20 U.S.C 6311(b)(2)(B)(xi)), students experiencing homelessness, and children and youth in foster care; and (2) shall use the remaining funds for any of the following: (A) Any activity authorized by the Elementary and Secondary Education Act of 1965. (B) Any activity authorized by the Individuals with Disabilities Education Act. (C) Any activity authorized by the Adult Education and Family Literacy Act. (D) Any activity authorized by the Carl D. Perkins Career and Technical Education Act of 2006. (E) Coordination of preparedness and response efforts of local educational agencies with State, local, Tribal, and territorial public health departments, and other relevant agencies, to improve coordinated responses among such entities to prevent, prepare for, and respond to coronavirus. (F) Activities to address the unique needs of low-income children or students, children with disabilities, English learners, racial and ethnic minorities, students experiencing homelessness, and foster care youth, including how outreach and service delivery will meet the needs of each population. (G) Developing and implementing procedures and systems to improve the preparedness and response efforts of local educational agencies. (H) Training and professional development for staff of the local educational agency on sanitation and minimizing the spread of infectious diseases. (I) Purchasing supplies to sanitize and clean the facilities of a local educational agency, including buildings operated by such agency. (J) Planning for, coordinating, and implementing activities during long-term closures, including providing meals to eligible students, providing technology for online [[Page S1057]] learning to all students, providing guidance for carrying out requirements under the Individuals with Disabilities Education Act and ensuring other educational services can continue to be provided consistent with all Federal, State, and local requirements. (K) Purchasing educational technology (including hardware, software, and connectivity) for students who are served by the local educational agency that aids in regular and substantive educational interaction between students and their classroom instructors, including low-income students and children with disabilities, which may include assistive technology or adaptive equipment. (L) Providing mental health services and supports, including through the implementation of evidence-based full- service community schools. (M) Planning and implementing activities related to summer learning and supplemental afterschool programs, including providing classroom instruction or online learning during the summer months and addressing the needs of low-income students, children with disabilities, English learners, migrant students, students experiencing homelessness, and children in foster care. (N) Addressing learning loss among students, including low- income students, children with disabilities, English learners, racial and ethnic minorities, students experiencing homelessness, and children and youth in foster care, of the local educational agency, including by-- (i) administering and using high-quality assessments that are valid and reliable, to accurately assess students' academic progress and assist educators in meeting students' academic needs, including through differentiating instruction; (ii) implementing evidence-based activities to meet the comprehensive needs of students; (iii) providing information and assistance to parents and families on how they can effectively support students, including in a distance learning environment; and (iv) tracking student attendance and improving student engagement in distance education. (O) School facility repairs and improvements to enable operation of schools to reduce risk of virus transmission and exposure to environmental health hazards, and to support student health needs. (P) Inspection, testing, maintenance, repair, replacement, and upgrade projects to improve the indoor air quality in school facilities, including mechanical and non-mechanical heating, ventilation, and air conditioning systems, filtering, purification and other air cleaning, fans, control systems, and window and door repair and replacement. (Q) Developing strategies and implementing public health protocols including, to the greatest extent practicable, policies in line with guidance from the Centers for Disease Control and Prevention for the reopening and operation of school facilities to effectively maintain the health and safety of students, educators, and other staff. (R) Other activities that are necessary to maintain the operation of and continuity of services in local educational agencies and continuing to employ existing staff of the local educational agency. (f) State Funding.--With funds not otherwise allocated under subsection (d), a State-- (1) shall reserve not less than 5 percent of the total amount of grant funds awarded to the State under this section to carry out, directly or through grants or contracts, activities to address learning loss by supporting the implementation of evidence-based interventions, such as summer learning or summer enrichment, extended day, comprehensive afterschool programs, or extended school year programs, and ensure that such interventions respond to students' academic, social, and emotional needs and address the disproportionate impact of the coronavirus on the student subgroups described in section 1111(b)(2)(B)(xi) of the Elementary and Secondary Education Act of 1965 (20 U.S.C 6311(b)(2)(B)(xi)), students experiencing homelessness, and children and youth in foster care, including by providing additional support to local educational agencies to fully address such impacts; (2) shall reserve not less than 1 percent of the total amount of grant funds awarded to the State under this section to carry out, directly or through grants or contracts, the implementation of evidence-based summer enrichment programs, and ensure such programs respond to students' academic, social, and emotional needs and address the disproportionate impact of the coronavirus on the student populations described in section 1111(b)(2)(B)(xi) of the Elementary and Secondary Education Act of 1965 (20 U.S.C 6311(b)(2)(B)(xi)), students experiencing homelessness, and children and youth in foster care; (3) shall reserve not less than 1 percent of the total amount of grant funds awarded to the State under this section to carry out, directly or through grants or contracts, the implementation of evidence-based comprehensive afterschool programs, and ensure such programs respond to students' academic, social, and emotional needs and address the disproportionate impact of the coronavirus on the student populations described in section 1111(b)(2)(B)(xi) of the Elementary and Secondary Education Act of 1965 (20 U.S.C 6311(b)(2)(B)(xi)), students experiencing homelessness, and children and youth in foster care; (4) shall reserve 2.5 percent of the total amount of grant funds awarded to the State under this section to carry out, directly or through grants or contracts, the purchase of educational technology (including hardware, software, and connectivity) for students who are served by the local educational agencies in the State that aids in regular and substantive educational interaction between students and their classroom instructors, including low-income students and children with disabilities, which may include assistive technology or adaptive equipment; and (5) may reserve not more than one-half of 1 percent of the total amount of grant funds awarded to the State under this section for administrative costs and the remainder for emergency needs as determined by the State educational agency to address issues responding to coronavirus, which may be addressed through the use of grants or contracts. (g) Reallocation.--A State shall return to the Secretary any funds received under this section that the State does not award within 1 year of receiving such funds and the Secretary shall reallocate such funds to the remaining States in accordance with subsection (c). (h) Definitions.--In this section-- (1) the terms ``child'', ``children with disabilities'', ``distance education'', ``elementary school'', ``English learner'', ``evidence-based'', ``secondary school'', ``local educational agency'', ``parent'', ``Secretary'', ``State educational agency'', and ``technology'' have the meanings given those terms in section 8101 of the Elementary and Secondary Education Act of 1965 (20 U.S.C 7801); (2) the term ``full-service community school'' has the meaning given that term in section 4622(2) of the Elementary and Secondary Education Act of 1965 (20 U.S.C 7272(2)); and (3) the term ``State'' means each of the 50 States, the District of Columbia, and the Commonwealth of Puerto Rico. SEC. 2002. EMERGENCY ASSISTANCE TO NON-PUBLIC SCHOOLS. (a) In General.--In addition to amounts otherwise available through the Emergency Assistance to Non-Public Schools Program, there is appropriated to the Department of Education for fiscal year 2021, out of any money in the Treasury not otherwise appropriated, $2,750,000,000, to remain available through September 30, 2023, for making allocations to Governors under the Emergency Assistance to Non-Public Schools Program to provide services or assistance to non- public schools that enroll a significant percentage of low- income students and are most impacted by the qualifying emergency. (b) Limitations.--Funds provided under subsection (a) shall not be used to provide reimbursements to any non-public school. SEC. 2003. HIGHER EDUCATION EMERGENCY RELIEF FUND. In addition to amounts otherwise available, there is appropriated to the Department of Education for fiscal year 2021, out of any money in the Treasury not otherwise appropriated, $39,584,570,000, to remain available through September 30, 2023, for making allocations to institutions of higher education in accordance with the same terms and conditions of section 314 of the Coronavirus Response and Relief Supplemental Appropriations Act, 2021 (division M of Public Law 116-260), except that-- (1) subsection (a)(1) of such section 314 shall be applied by substituting ``91 percent'' for ``89 percent''; (2) subsection (a)(2) of such section 314 shall be applied-- (A) in the matter preceding subparagraph (A), by substituting ``under the heading `Higher Education' in the Department of Education Appropriations Act, 2020'' for ``in the Further Consolidated Appropriations Act, 2020 (Public Law 116-94)''; and (B) in subparagraph (B), by substituting ``under the heading `Higher Education' in the Department of Education Appropriations Act, 2020'' for ``in the Further Consolidated Appropriations Act, 2020 (Public Law 116-94)''; (3) an institution that receives an allocation apportioned in accordance with clause (iii) of subsection (a)(2)(A) of such section 314 that has a total endowment size of less than $1,000,000 (including an institution that does not have an endowment) shall be treated by the Secretary as having a total endowment size of $1,000,000 for the purposes of such clause (iii); (4) subsection (a)(4) of such section 314 shall be applied by substituting ``1 percent'' for ``3 percent''; (5) except as provided in paragraphs (7) and (9) of subsection (d) of such section 314, an institution shall use a portion of funds received under this section to-- (A) implement evidence-based practices to monitor and suppress coronavirus in accordance with public health guidelines; and (B) conduct direct outreach to financial aid applicants about the opportunity to receive a financial aid adjustment due to the recent unemployment of a family member or independent student, or other circumstances, described in section 479A of the Higher Education Act of 1965 (20 U.S.C 1087tt); (6) the following shall not apply to funds provided or received in accordance with this section-- (A) subsection (b) of such section 314; (B) paragraph (2) of subsection (c) of such section 314; (C) paragraphs (1), (2), (4), (5), (6), and (8) of subsection (d) of such section 314; [[Page S1058]] (D) subsections (e) and (f) of such section 314; and (E) section 316 of the Coronavirus Response and Relief Supplemental Appropriations Act, 2021 (division M of Public Law 116-260); and (7) an institution that receives an allocation under this section apportioned in accordance with subparagraphs (A) through (D) of subsection (a)(1) of such section 314 shall use not less than 50 percent of such allocation to provide emergency financial aid grants to students in accordance with subsection (c)(3) of such section 314. SEC. 2004. MAINTENANCE OF EFFORT AND MAINTENANCE OF EQUITY. (a) State Maintenance of Effort.-- (1) In general.--As a condition of receiving funds under section 2001, a State shall maintain support for elementary and secondary education, and for higher education (which shall include State funding to institutions of higher education and State need-based financial aid, and shall not include support for capital projects or for research and development or tuition and fees paid by students), in each of fiscal years 2022 and 2023 at least at the proportional levels of such State's support for elementary and secondary education and for higher education relative to such State's overall spending, averaged over fiscal years 2017, 2018, and 2019. (2) Waiver.--For the purpose of relieving fiscal burdens incurred by States in preventing, preparing for, and responding to the coronavirus, the Secretary of Education may waive any maintenance of effort requirements associated with the Education Stabilization Fund. (b) State Maintenance of Equity.-- (1) High-need local educational agencies.--As a condition of receiving funds under section 2001, a State educational agency shall not, in fiscal year 2022 or 2023, reduce State funding (as calculated on a per-pupil basis) for any high- need local educational agency in the State by an amount that exceeds the overall per-pupil reduction in State funds, if any, across all local educational agencies in such State in such fiscal year. (2) Highest poverty local educational agencies.-- Notwithstanding paragraph (1), as a condition of receiving funds under section 2001, a State educational agency shall not, in fiscal year 2022 or 2023, reduce State funding (as calculated on a per-pupil basis) for any highest poverty local educational agency below the level of funding (as calculated on a per-pupil basis) provided to each such local educational agency in fiscal year 2019. (c) Local Educational Agency Maintenance of Equity for High-poverty Schools.-- (1) In general.--As a condition of receiving funds under section 2001, a local educational agency shall not, in fiscal year 2022 or 2023-- (A) reduce per-pupil funding (from combined State and local funding) for any high-poverty school served by such local educational agency by an amount that exceeds-- (i) the total reduction in local educational agency funding (from combined State and local funding) for all schools served by the local educational agency in such fiscal year (if any); divided by (ii) the number of children enrolled in all schools served by the local educational agency in such fiscal year; or (B) reduce per-pupil, full-time equivalent staff in any high-poverty school by an amount that exceeds-- (i) the total reduction in full-time equivalent staff in all schools served by such local educational agency in such fiscal year (if any); divided by (ii) the number of children enrolled in all schools served by the local educational agency in such fiscal year. (2) Exception.--Paragraph (1) shall not apply to a local educational agency in fiscal year 2022 or 2023 that meets at least 1 of the following criteria in such fiscal year: (A) Such local educational agency has a total enrollment of less than 1,000 students. (B) Such local educational agency operates a single school. (C) Such local educational agency serves all students within each grade span with a single school. (D) Such local educational agency demonstrates an exceptional or uncontrollable circumstance, such as unpredictable changes in student enrollment or a precipitous decline in the financial resources of such agency, as determined by the Secretary of Education. (d) Definitions.--In this section: (1) Elementary education; secondary education.--The terms ``elementary education'' and ``secondary education'' have the meaning given such terms under State law. (2) Highest poverty local educational agency.--The term ``highest poverty local educational agency'' means a local educational agency that is among the group of local educational agencies in the State that-- (A) in rank order, have the highest percentages of economically disadvantaged students in the State, on the basis of the most recent satisfactory data available from the Department of Commerce (or, for local educational agencies for which no such data are available, such other data as the Secretary of Education determines are satisfactory); and (B) collectively serve not less than 20 percent of the State's total enrollment of students served by all local educational agencies in the State. (3) High-need local educational agency.--The term ``high- need local educational agency'' means a local educational agency that is among the group of local educational agencies in the State that-- (A) in rank order, have the highest percentages of economically disadvantaged students in the State, on the basis of the most recent satisfactory data available from the Department of Commerce (or, for local educational agencies for which no such data are available, such other data as the Secretary of Education determines are satisfactory); and (B) collectively serve not less than 50 percent of the State's total enrollment of students served by all local educational agencies in the State. (4) High-poverty school.-- (A) In general.--The term ``high-poverty school'' means, with respect to a school served by a local educational agency, a school that is in the highest quartile of schools served by such local educational agency based on the percentage of economically disadvantaged students served, as determined by the State in accordance with subparagraph (B). (B) Determination.--In making the determination under subparagraph (A), a State shall select a measure of poverty established for the purposes of this paragraph by the Secretary of Education and apply such measure consistently to all schools in the State. (5) Overall per-pupil reduction in state funds.--The term ``overall per-pupil reduction in State funds'' means, with respect to a fiscal year-- (A) the amount of any reduction in the total amount of State funds provided to all local educational agencies in the State in such fiscal year compared to the total amount of such funds provided to all local educational agencies in the State in the previous fiscal year; divided by (B) the aggregate number of children enrolled in all schools served by all local educational agencies in the State in the fiscal year for which the determination is being made. (6) State.--The term ``State'' means each of the 50 States, the District of Columbia, and the Commonwealth of Puerto Rico. SEC. 2005. OUTLYING AREAS. In addition to amounts otherwise available, there is appropriated to the Department of Education for fiscal year 2021, out of any money in the Treasury not otherwise appropriated, $850,000,000, to remain available through September 30, 2023, for the Secretary of Education to allocate awards to the outlying areas on the basis of their respective needs, as determined by the Secretary, to be allocated not more than 30 calendar days after the date of enactment of this Act. SEC. 2006. GALLAUDET UNIVERSITY. In addition to amounts otherwise available, there is appropriated to the Department of Education for fiscal year 2021, out of any money in the Treasury not otherwise appropriated, $19,250,000, to remain available through September 30, 2023, for the Kendall Demonstration Elementary School, the Model Secondary School for the Deaf, and Gallaudet University to prevent, prepare for, and respond to coronavirus, including to defray expenses associated with coronavirus (including lost revenue, reimbursement for expenses already incurred, technology costs associated with a transition to distance education, faculty and staff trainings, and payroll) and to provide financial aid grants to students, which may be used for any component of the student's cost of attendance. SEC. 2007. STUDENT AID ADMINISTRATION. In addition to amounts otherwise available, there is appropriated to the Department of Education for fiscal year 2021, out of any money in the Treasury not otherwise appropriated, $91,130,000, to remain available through September 30, 2023, for Student Aid Administration within the Department of Education to prevent, prepare for, and respond to coronavirus including direct outreach to students and borrowers about financial aid, economic impact payments, means-tested benefits, unemployment assistance, and tax benefits, for which the students and borrowers may be eligible. SEC. 2008. HOWARD UNIVERSITY. In addition to amounts otherwise available, there is appropriated to the Department of Education for fiscal year 2021, out of any money in the Treasury not otherwise appropriated, $35,000,000, to remain available through September 30, 2023, for Howard University to prevent, prepare for, and respond to coronavirus, including to defray expenses associated with coronavirus (including lost revenue, reimbursement for expenses already incurred, technology costs associated with a transition to distance education, faculty and staff trainings, and payroll) and to provide financial aid grants to students, which may be used for any component of the student's cost of attendance. SEC. 2009. NATIONAL TECHNICAL INSTITUTE FOR THE DEAF. In addition to amounts otherwise available, there is appropriated to the Department of Education for fiscal year 2021, out of any money in the Treasury not otherwise appropriated, $19,250,000, to remain available through September 30, 2023, for the National Technical Institute for the Deaf to prevent, prepare for, and respond to coronavirus, including to defray expenses associated with coronavirus (including lost revenue, reimbursement for expenses already incurred, technology costs associated with a transition to distance education, faculty and staff [[Page S1059]] training, and payroll) and to provide financial aid grants to students, which may be used for any component of the student's cost of attendance. SEC. 2010. INSTITUTE OF EDUCATION SCIENCES. In addition to amounts otherwise available, there is appropriated to the Department of Education for fiscal year 2021, out of any money in the Treasury not otherwise appropriated, $100,000,000, to remain available through September 30, 2023, for the Institute of Education Sciences to carry out research related to addressing learning loss caused by the coronavirus among the student subgroups described in section 1111(b)(2)(B)(xi) of the Elementary and Secondary Education Act of 1965 (20 U.S.C 6311(b)(2)(B)(xi)) and students experiencing homelessness and children and youth in foster care, and to disseminate such findings to State educational agencies and local educational agencies and other appropriate entities. SEC. 2011. PROGRAM ADMINISTRATION. In addition to amounts otherwise available, there is appropriated to the Department of Education for fiscal year 2021, out of any money in the Treasury not otherwise appropriated, $15,000,000, to remain available through September 30, 2024, for Program Administration within the Department of Education to prevent, prepare for, and respond to coronavirus, and for salaries and expenses necessary to implement this part. SEC. 2012. OFFICE OF INSPECTOR GENERAL. In addition to amounts otherwise available, there is appropriated to the Department of Education for fiscal year 2021, out of any money in the Treasury not otherwise appropriated, $5,000,000, to remain available until expended, for the Office of Inspector General of the Department of Education, for salaries and expenses necessary for oversight, investigations, and audits of programs, grants, and projects funded under this part carried out by the Office of Inspector General. SEC. 2013. MODIFICATION OF REVENUE REQUIREMENTS FOR PROPRIETARY INSTITUTIONS OF HIGHER EDUCATION. (a) In General.--Section 487(a)(24) of the Higher Education Act of 1965 (20 U.S.C 1094(a)(24)) is amended by striking ``funds provided under this title'' and inserting ``Federal funds that are disbursed or delivered to or on behalf of a student to be used to attend such institution (referred to in this paragraph and subsection (d) as `Federal education assistance funds')''. (b) Implementation of Non-federal Revenue Requirement.-- Section 487(d) of the Higher Education Act of 1965 (20 U.S.C 1094(d)) is amended-- (1) in the subsection heading, by striking ``Non-title IV'' and inserting ``Non-Federal''; and (2) in paragraph (1)(C), by striking ``funds for a program under this title'' and inserting ``Federal education assistance funds''. PART 2--MISCELLANEOUS SEC. 2021. NATIONAL ENDOWMENT FOR THE ARTS. In addition to amounts otherwise available, there is appropriated for fiscal year 2021, out of any money in the Treasury not otherwise appropriated, $135,000,000, to remain available until expended, under the National Foundation on the Arts and the Humanities Act of 1965, as follows: (1) Forty percent shall be for grants, and relevant administrative expenses, to State arts agencies and regional arts organizations that support organizations' programming and general operating expenses to cover up to 100 percent of the costs of the programs which the grants support, to prevent, prepare for, respond to, and recover from the coronavirus. (2) Sixty percent shall be for direct grants, and relevant administrative expenses, that support organizations' programming and general operating expenses to cover up to 100 percent of the costs of the programs which the grants support, to prevent, prepare for, respond to, and recover from the coronavirus. SEC. 2022. NATIONAL ENDOWMENT FOR THE HUMANITIES. In addition to amounts otherwise available, there is appropriated for fiscal year 2021, out of any money in the Treasury not otherwise appropriated, $135,000,000, to remain available until expended, under the National Foundation on the Arts and the Humanities Act of 1965, as follows: (1) Forty percent shall be for grants, and relevant administrative expenses, to State humanities councils that support humanities organizations' programming and general operating expenses to cover up to 100 percent of the costs of the programs which the grants support, to prevent, prepare for, respond to, and recover from the coronavirus. (2) Sixty percent shall be for direct grants, and relevant administrative expenses, that support humanities organizations' programming and general operating expenses to cover up to 100 percent of the costs of the programs which the grants support, to prevent, prepare for, respond to, and recover from the coronavirus. SEC. 2023. INSTITUTE OF MUSEUM AND LIBRARY SERVICES. In addition to amounts otherwise available, there is appropriated to the Institute of Museum and Library Services for fiscal year 2021, out of any money in the Treasury not otherwise appropriated, $200,000,000, to remain available until expended, for necessary expenses to carry out museum and library services. The Director of the Institute of Museum and Library Services shall award not less than 89 percent of such funds to State library administrative agencies by applying the formula in section 221(b) of the Museum and Library Services Act, except that-- (1) section 221(b)(3)(A) of such Act shall be applied by substituting ``$2,000,000'' for ``$680,000'' and by substituting ``$200,000'' for ``$60,000''; and (2) section 221(b)(3)(C) and subsections (b) and (c) of section 223 of such Act shall not apply to funds provided under this section. Subtitle B--Labor Matters SEC. 2101. FUNDING FOR DEPARTMENT OF LABOR WORKER PROTECTION ACTIVITIES. (a) Appropriation.--In addition to amounts otherwise made available, out of any funds in the Treasury not otherwise appropriated, there are appropriated to the Secretary of Labor for fiscal year 2021, $200,000,000, to remain available until September 30, 2023, for the Wage and Hour Division, the Office of Workers' Compensation Programs, the Office of the Solicitor, the Mine Safety and Health Administration, and the Occupational Safety and Health Administration to carry out COVID-19 related worker protection activities, and for the Office of Inspector General for oversight of the Secretary's activities to prevent, prepare for, and respond to COVID-19. (b) Allocation of Amounts.--Amounts appropriated under subsection (a) shall be allocated as follows: (1) Not less than $100,000,000 shall be for the Occupational Safety and Health Administration, of which $10,000,000 shall be for Susan Harwood training grants and not less than $5,000,000 shall be for enforcement activities related to COVID-19 at high risk workplaces including health care, meat and poultry processing facilities,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workplaces and correctional facilities. (2) $12,500,000 shall be for the Office of Inspector General. Subtitle C--Human Services and Community Supports SEC. 2201. CHILD CARE AND DEVELOPMENT BLOCK GRANT PROGRAM. (a) Child Care and Development Block Grant Funding.--In addition to amounts otherwise available, there is appropriated for fiscal year 2021, out of any amounts in the Treasury not otherwise appropriated, $14,990,000,000, to remain available through September 30, 2021, to carry out the program authorized under section 658C of the Child Care and Development Block Grant Act of 1990 (42 U.S.C 9858a) without regard to requirements in sections 658E(c)(3)(E) or 658G of such Act (42 U.S.C 9858c(c)(3)(E), 9858e). Payments made to States, territories, Indian Tribes, and Tribal organizations from funds made available under this subsection shall be obligated in fiscal year 2021 or the succeeding 2 fiscal years. States, territories, Indian Tribes, and Tribal organizations are authorized to use such funds to provide child care assistance to health care sector employees, emergency responders, sanitation workers, and other workers deemed essential during the response to coronavirus by public officials, without regard to the income eligibility requirements of section 658P(4) of the Child Care and Development Block Grant Act (42 U.S.C 9858n(4)). (b) Administrative Costs.--In addition to amounts otherwise available, there is appropriated for fiscal year 2021, out of any amounts in the Treasury not otherwise appropriated, $35,000,000, to remain available through September 30, 2025, for the costs of providing technical assistance and conducting research and for the administrative costs to carry out this section and section 2202 of this subtitle. SEC. 2202. CHILD CARE STABILIZATION. (a) Definitions.--In this section: (1) COVID-19 public health emergency.--The term ``COVID-19 public health emergency'' means the public health emergency declared by the Secretary of Health and Human Services under section 319 of the Public Health Service Act (42 U.S.C 247d) on January 31, 2020, with respect to COVID-19, including any renewal of the declaration. (2) Eligible child care provider.--The term ``eligible child care provider'' means-- (A) an eligible child care provider as defined in section 658P of the Child Care and Development Block Grant Act of 1990 (42 U.S.C 9858n); or (B) a child care provider that is licensed, regulated, or registered in the State, territory, or Indian Tribe on the date of enactment of this Act and meets applicable State and local health and safety requirements. (b) Child Care Stabilization Funding.--In addition to amounts otherwise available, there is appropriated for fiscal year 2021, out of any amounts in the Treasury not otherwise appropriated, $23,975,000,000, to remain available through September 30, 2021, for grants under this section in accordance with the Child Care and Development Block Grant Act of 1990. (c) Grants.--From the amounts appropriated to carry out this section and under the authority of section 658O of the Child Care and Development Block Grant Act of 1990 (42 U.S.C 9858m) and this section, the Secretary shall award to each lead agency a child care stabilization grant, without regard to the requirements in subparagraphs (C) and (E) of section 658E(c)(3), and in section 658G, of the Child Care and Development Block Grant Act of 1990 (42 U.S.C 9858c(c)(3), 9858e). Such grant shall be allotted in accordance with section 658O of the Child Care and Development Block Grant Act of 1990 (42 U.S.C 9858m). [[Page S1060]] (d) State Reservations and Subgrants.-- (1) Reservation.--A lead agency for a State that receives a child care stabilization grant pursuant to subsection (c) shall reserve not more than 10 percent of such grant funds to administer subgrants, provide technical assistance and support for applying for and accessing the subgrant opportunity, publicize the availability of the subgrants, carry out activities to increase the supply of child care, and provide technical assistance to help child care providers implement policies as described in paragraph (2)(D)(i). (2) Subgrants to qualified child care providers.-- (A) In general.--The lead agency shall use the remainder of the grant funds awarded pursuant to subsection (c) to make subgrants to qualified child care providers described in subparagraph (B), regardless of such a provider's previous receipt of other Federal assistance, to support the stability of the child care sector during and after the COVID-19 public health emergency. (B) Qualified child care provider.--To be qualified to receive a subgrant under this paragraph, a provider shall be an eligible child care provider that on the date of submission of an application for the subgrant, was either-- (i) open and available to provide child care services; or (ii) closed due to public health, financial hardship, or other reasons relating to the COVID-19 public health emergency. (C) Subgrant amount.--The amount of such a subgrant to a qualified child care provider shall be based on the provider's stated current operating expenses, including costs associated with providing or preparing to provide child care services during the COVID-19 public health emergency, and to the extent practicable, cover sufficient operating expenses to ensure continuous operations for the intended period of the subgrant. (D) Application.--The lead agency shall-- (i) make available on the lead agency's website an application for qualified child care providers that includes certifications that, for the duration of the subgrant-- (I) the provider applying will, when open and available to provide child care services, implement policies in line with guidance from the corresponding State, Tribal, and local authorities, and in accordance with State, Tribal, and local orders, and, to the greatest extent possible, implement policies in line with guidance from the Centers for Disease Control and Prevention; (II) for each employee, the provider will pay not less than the full compensation, including any benefits, that was provided to the employee as of the date of submission of the application for the subgrant (referred to in this subclause as ``full compensation''), and will not take any action that reduces the weekly amount of the employee's compensation below the weekly amount of full compensation, or that reduces the employee's rate of compensation below the rate of full compensation, including the involuntary furloughing of any employee employed on the date of submission of the application for the subgrant; and (III) the provider will provide relief from copayments and tuition payments for the families enrolled in the provider's program, to the extent possible, and prioritize such relief for families struggling to make either type of payment; and (ii) accept and process applications submitted under this subparagraph on a rolling basis, and provide subgrant funds in advance of provider expenditures, except as provided in subsection (e)(2). (E) Obligation.--The lead agency shall notify the Secretary if it is unable to obligate at least 50 percent of the funds received pursuant to subsection (c) that are available for subgrants described in this paragraph within 9 months of the date of enactment of this Act. (e) Uses of Funds.-- (1) In general.--A qualified child care provider that receives funds through such a subgrant shall use the funds for at least one of the following: (A) Personnel costs, including payroll and salaries or similar compensation for an employee (including any sole proprietor or independent contractor), employee benefits, premium pay, or costs for employee recruitment and retention. (B) Rent (including rent under a lease agreement) or payment on any mortgage obligation, utilities, facility maintenance or improvements, or insurance. (C) Personal protective equipment, cleaning and sanitization supplies and services, or training and professional development related to health and safety practices. (D) Purchases of or updates to equipment and supplies to respond to the COVID-19 public health emergency. (E) Goods and services necessary to maintain or resume child care services. (F) Mental health supports for children and employees. (2) Reimbursement.--The qualified child care provider may use the subgrant funds to reimburse the provider for sums obligated or expended before the date of enactment of this Act for the cost of a good or service described in paragraph (1) to respond to the COVID-19 public health emergency. (f) Supplement Not Supplant.--Amounts made available to carry out this section shall be used to supplement and not supplant other Federal, State, and local public funds expended to provide child care services for eligible individuals. SEC. 2203. HEAD START. In addition to amounts otherwise available, there is appropriated for fiscal year 2021, out of any amounts in the Treasury not otherwise appropriated, $1,000,000,000, to remain available through September 30, 2022, to carry out the Head Start Act, including for Federal administrative expenses. After reserving funds for Federal administrative expenses, the Secretary shall allocate all remaining amounts to Head Start agencies for one-time grants, and shall allocate to each Head Start agency an amount that bears the same ratio to the portion available for allocations as the number of enrolled children served by the Head Start agency bears to the number of enrolled children served by all Head Start agencies. SEC. 2204. PROGRAMS FOR SURVIVORS. (a) In General.--Section 303 of the Family Violence Prevention and Services Act (42 U.S.C 10403) is amended by adding at the end the following: ``(d) Additional Funding.--For the purposes of carrying out this title, in addition to amounts otherwise made available for such purposes, there are appropriated, out of any amounts in the Treasury not otherwise appropriated, for fiscal year 2021, to remain available until expended except as otherwise provided in this subsection, each of the following: ``(1) $180,000,000 to carry out sections 301 through 312, to be allocated in the manner described in subsection (a)(2), except that-- ``(A) a reference in subsection (a)(2) to an amount appropriated under subsection (a)(1) shall be considered to be a reference to an amount appropriated under this paragraph; ``(B) the matching requirement in section 306(c)(4) and condition in section 308(d)(3) shall not apply; and ``(C) each reference in section 305(e) to `the end of the following fiscal year' shall be considered to be a reference to `the end of fiscal year 2025'; and ``(D) funds made available to a State in a grant under section 306(a) and obligated in a timely manner shall be available for expenditure, by the State or a recipient of funds from the grant, through the end of fiscal year 2025; ``(2) $18,000,000 to carry out section 309. ``(3) $2,000,000 to carry out section 313, of which $1,000,000 shall be allocated to support Indian communities.''. (b) COVID-19 Public Health Emergency Defined.--In this section, the term ``COVID-19 public health emergency'' means the public health emergency declared by the Secretary of Health and Human Services under section 319 of the Public Health Service Act (42 U.S.C 247d) on January 31, 2020, with respect to COVID-19, including any renewal of the declaration. (c) Grants to Support Culturally Specific Populations.-- (1) In general.--In addition to amounts otherwise made available, there is appropriated, out of any amounts in the Treasury not otherwise appropriated, to the Secretary of Health and Human Services (in this section referred to as the ``Secretary''), $49,500,000 for fiscal year 2021, to be available until expended, to carry out this subsection (excluding Federal administrative costs, for which funds are appropriated under subsection (e)). (2) Use of funds.--From amounts appropriated under paragraph (1), the Secretary acting through the Director of the Family Violence Prevention and Services Program, shall-- (A) support culturally specific community-based organizations to provide culturally specific activities for survivors of sexual assault and domestic violence, to address emergent needs resulting from the COVID-19 public health emergency and other public health concerns; and (B) support culturally specific community-based organizations that provide culturally specific activities to promote strategic partnership development and collaboration in responding to the impact of COVID-19 and other public health concerns on survivors of sexual assault and domestic violence. (d) Grants to Support Survivors of Sexual Assault.-- (1) In general.--In addition to amounts otherwise made available, there is appropriated, out of any amounts in the Treasury not otherwise appropriated, to the Secretary, $198,000,000 for fiscal year 2021, to be available until expended, to carry out this subsection (excluding Federal administrative costs, for which funds are appropriated under subsection (e)). (2) Use of funds.--From amounts appropriated under paragraph (1), the Secretary acting through the Director of the Family Violence Prevention and Services Program, shall assist rape crisis centers in transitioning to virtual services and meeting the emergency needs of survivors. (e) Administrative Costs.--In addition to amounts otherwise made available, there is appropriated to the Secretary, out of any amounts in the Treasury not otherwise appropriated, $2,500,000 for fiscal year 2021, to remain available until expended, for the Federal administrative costs of carrying out subsections (c) and (d). SEC. 2205. CHILD ABUSE PREVENTION AND TREATMENT. In addition to amounts otherwise available, there is appropriated to the Secretary of Health and Human Services for fiscal year 2021, out of any money in the Treasury not otherwise appropriated, the following amounts, to remain available through September 30, 2023: [[Page S1061]] (1) $250,000,000 for carrying out the program authorized under section 201 of the Child Abuse Prevention and Treatment Act (42 U.S.C 5116), which shall be allocated without regard to section 204(4) of such Act (42 U.S.C 5116d(4)) and shall be allotted to States in accordance with section 203 of such Act (42 U.S.C 5116b), except that-- (A) in subsection (b)(1)(A) of such section 203, ``70 percent'' shall be deemed to be ``100 percent''; and (B) subsections (b)(1)(B) and (c) of such section 203 shall not apply; and (2) $100,000,000 for carrying out the State grant program authorized under section 106 of the Child Abuse Prevention and Treatment Act (42 U.S.C 5106a), which shall be allocated without regard to section 112(a)(2) of such Act (42 U.S.C 5106h(a)(2)). SEC. 2206. CORPORATION FOR NATIONAL AND COMMUNITY SERVICE AND THE NATIONAL SERVICE TRUST. (a) Corporation for National and Community Service.--In addition to amounts otherwise made available, there is appropriated for fiscal year 2021, out of any money in the Treasury not otherwise appropriated, to the Corporation for National and Community Service, $852,000,000, to remain available through September 30, 2024, to carry out subsection (b), except that amounts to carry out subsection (b)(7) shall remain available until September 30, 2026. (b) Allocation of Amounts.--Amounts provided by subsection (a) shall be allocated as follows: (1) Americorps state and national.--$620,000,000 shall be used-- (A) to increase the living allowances of participants in national service programs; and (B) to make funding adjustments to existing (as of the date of enactment of this Act) awards and award new and additional awards to entities to support programs described in paragraphs (1)(B), (2)(B), (3)(B), (4)(B), and (5)(B) of subsection (a), and subsection (b)(2), of section 122 of the National and Community Service Act of 1990 (42 U.S.C 12572), whether or not the entities are already grant recipients under such provisions on the date of enactment of this Act, and notwithstanding section 122(a)(1)(B)(vi) of the National and Community Service Act of 1990 (42 U.S.C 12572(a)(1)(B)(vi)), by-- (i) prioritizing entities serving communities disproportionately impacted by COVID-19 and utilizing culturally competent and multilingual strategies in the provision of services; and (ii) taking into account the diversity of communities and participants served by such entities, including racial, ethnic, socioeconomic, linguistic, or geographic diversity. (2) State commissions.--$20,000,000 shall be used to make adjustments to existing (as of the date of enactment of this Act) awards and new and additional awards, including awards to State Commissions on National and Community Service, under section 126(a) of the National and Community Service Act of 1990 (42 U.S.C 12576(a)). (3) Volunteer generation fund.--$20,000,000 shall be used for expenses authorized under section 501(a)(4)(F) of the National and Community Service Act of 1990 (42 U.S.C 12681(a)(4)(F)), which, notwithstanding section 198P(d)(1)(B) of that Act (42 U.S.C 12653p(d)(1)(B)), shall be for grants awarded by the Corporation for National and Community Service on a competitive basis. (4) Americorps vista.--$80,000,000 shall be used for the purposes described in section 101 of the Domestic Volunteer Service Act of 1973 (42 U.S.C 4951), including to increase the living allowances of volunteers, described in section 105(b) of the Domestic Volunteer Service Act of 1973 (42 U.S.C 4955(b)). (5) National senior service corps.--$30,000,000 shall be used for the purposes described in section 200 of the Domestic Volunteer Service Act of 1973 (42 U.S.C 5000). (6) Administrative costs.--$73,000,000 shall be used for the Corporation for National and Community Service for administrative expenses to carry out programs and activities funded by subsection (a). (7) Office of inspector general.--$9,000,000 shall be used for the Office of Inspector General of the Corporation for National and Community Service for salaries and expenses necessary for oversight and audit of programs and activities funded by subsection (a). (c) National Service Trust.--In addition to amounts otherwise made available, there is appropriated for fiscal year 2021, out of any money in the Treasury not otherwise appropriated, $148,000,000, to remain available until expended, for administration of the National Service Trust, and for payment to the Trust for the provision of educational awards pursuant to section 145(a)(1)(A) of the National and Community Service Act of 1990 (42 U.S.C 12601(a)(1)(A)). Subtitle D--Public Health SEC. 2301. FUNDING FOR COVID-19 VACCINE ACTIVITIES AT THE CENTERS FOR DISEASE CONTROL AND PREVENTION. (a) In General.--In addition to amounts otherwise available, there is appropriated to the Secretary of Health and Human Services (in this subtitle referred to as the ``Secretary'') for fiscal year 2021, out of any money in the Treasury not otherwise appropriated, $7,500,000,000, to remain available until expended, to carry out activities to plan, prepare for, promote, distribute, administer, monitor, and track COVID-19 vaccines. (b) Use of Funds.--The Secretary, acting through the Director of the Centers for Disease Control and Prevention, and in consultation with other agencies, as applicable, shall, in conducting activities referred to in subsection (a)-- (1) conduct activities to enhance, expand, and improve nationwide COVID-19 vaccine distribution and administration, including activities related to distribution of ancillary medical products and supplies related to vaccines; and (2) provide technical assistance, guidance, and support to, and award grants or cooperative agreements to, State, local, Tribal, and territorial public health departments for enhancement of COVID-19 vaccine distribution and administration capabilities, including-- (A) the distribution and administration of vaccines licensed under section 351 of the Public Health Service Act (42 U.S.C 262) or authorized under section 564 of the Federal Food, Drug, and Cosmetic Act (21 U.S.C 360bbb-3) and ancillary medical products and supplies related to vaccines; (B) the establishment and expansion, including staffing support, of community vaccination centers, particularly in underserved areas; (C) the deployment of mobile vaccination units, particularly in underserved areas; (D) information technology, standards-based data, and reporting enhancements, including improvements necessary to support standards-based sharing of data related to vaccine distribution and vaccinations and systems that enhance vaccine safety, effectiveness, and uptake, particularly among underserved populations; (E) facilities enhancements; (F) communication with the public regarding when, where, and how to receive COVID-19 vaccines; and (G) transportation of individuals to facilitate vaccinations, including at community vaccination centers and mobile vaccination units, particularly for underserved populations. (c) Supplemental Funding for State Vaccination Grants.-- (1) Definitions.--In this subsection: (A) Base formula.--The term ``base formula'' means the allocation formula that applied to the Public Health Emergency Preparedness cooperative agreement in fiscal year 2020. (B) Alternative allocation.--The term ``alternative allocation'' means an allocation to each State, territory, or locality calculated using the percentage derived from the allocation received by such State, territory, or locality of the aggregate amount of fiscal year 2020 Public Health Emergency Preparedness cooperative agreement awards under section 319C-1 of the Public Health Service Act (42 U.S.C 247d-3a). (2) Supplemental funding.-- (A) In general.--Not later than 21 days after the date of enactment of this Act, the Secretary shall use amounts described in subsection (a) to provide supplemental funding to any State, locality, or territory that received less of the amounts that were appropriated under title III of division M of Public Law 116-260 for vaccination grants to be issued by the Centers for Disease Control and Prevention than such State, locality, or territory would have received had such amounts been allocated using the alternative allocation. (B) Amount.--The amount of supplemental funding provided under this subsection shall be equal to the difference between-- (i) the amount the State, locality, or territory received, or would receive, under the base formula; and (ii) the amount the State, locality, or territory would receive under the alternative allocation. SEC. 2302. FUNDING FOR VACCINE CONFIDENCE ACTIVITIES. In addition to amounts otherwise available, there is appropriated to the Secretary for fiscal year 2021, out of any money in the Treasury not otherwise appropriated, $1,000,000,000, to remain available until expended, to carry out activities, acting through the Director of the Centers for Disease Control and Prevention-- (1) to strengthen vaccine confidence in the United States, including its territories and possessions; (2) to provide further information and education with respect to vaccines licensed under section 351 of the Public Health Service Act (42 U.S.C 262) or authorized under section 564 of the Federal Food, Drug, and Cosmetic Act (21 U.S.C 360bbb-3); and (3) to improve rates of vaccination throughout the United States, including its territories and possessions, including through activities described in section 313 of the Public Health Service Act, as amended by section 311 of division BB of the Consolidated Appropriations Act, 2021 (Public Law 116- 260). SEC. 2303. FUNDING FOR SUPPLY CHAIN FOR COVID-19 VACCINES, THERAPEUTICS, AND MEDICAL SUPPLIES. In addition to amounts otherwise available, there is appropriated to the Secretary for fiscal year 2021, out of any money in the Treasury not otherwise appropriated, $6,050,000,000, to remain available until expended, for necessary expenses with respect to research, development, manufacturing, production, and the purchase of vaccines, therapeutics, and ancillary medical products and supplies to prevent, prepare, or respond to-- [[Page S1062]] (1) SARS-CoV-2 or any viral variant mutating therefrom with pandemic potential; and (2) COVID-19 or any disease with potential for creating a pandemic. SEC. 2304. FUNDING FOR COVID-19 VACCINE, THERAPEUTIC, AND DEVICE ACTIVITIES AT THE FOOD AND DRUG ADMINISTRATION. In addition to amounts otherwise available, there is appropriated to the Secretary for fiscal year 2021, out of any money in the Treasury not otherwise appropriated, $500,000,000, to remain available until expended, to be used for the evaluation of the continued performance, safety, and effectiveness, including with respect to emerging COVID-19 variants, of vaccines, therapeutics, and diagnostics approved, cleared, licensed, or authorized for use for the treatment, prevention, or diagnosis of COVID-19; facilitation of advanced continuous manufacturing activities related to production of vaccines and related materials; facilitation and conduct of inspections related to the manufacturing of vaccines, therapeutics, and devices delayed or cancelled for reasons related to COVID-19; review of devices authorized for use for the treatment, prevention, or diagnosis of COVID-19; and oversight of the supply chain and mitigation of shortages of vaccines, therapeutics, and devices approved, cleared, licensed, or authorized for use for the treatment, prevention, or diagnosis of COVID-19 by the Food and Drug Administration. SEC. 2305. REDUCED COST-SHARING. (a) In General.--Section 1402 of the Patient Protection and Affordable Care Act is amended by redesignating subsection (f) as subsection (g) and by inserting after subsection (e) the following new subsection: ``(f) Special Rule for Individuals Who Receive Unemployment Compensation During 2021.--For purposes of this section, in the case of an individual who has received, or has been approved to receive, unemployment compensation for any week beginning during 2021, for the plan year in which such week begins-- ``(1) such individual shall be treated as meeting the requirements of subsection (b)(2), and ``(2) for purposes of subsections (c) and (d), there shall not be taken into account any household income of the individual in excess of 133 percent of the poverty line for a family of the size involved.''. (b) Effective Date.--The amendment made by this section shall apply to plan years beginning after December 31, 2020. Subtitle E--Testing SEC. 2401. FUNDING FOR COVID-19 TESTING, CONTACT TRACING, AND MITIGATION ACTIVITIES. (a) In General.--In addition to amounts otherwise available, there is appropriated to the Secretary of Health and Human Services (in this subtitle referred to as the ``Secretary'') for fiscal year 2021, out of any money in the Treasury not otherwise appropriated, $47,800,000,000, to remain available until expended, to carry out activities to detect, diagnose, trace, and monitor SARS-CoV-2 and COVID-19 infections and related strategies to mitigate the spread of COVID-19. (b) Use of Funds.--From amounts appropriated by subsection (a), the Secretary shall-- (1) implement a national, evidence-based strategy for testing, contact tracing, surveillance, and mitigation with respect to SARS-CoV-2 and COVID-19, including through activities authorized under section 319(a) of the Public Health Service Act; (2) provide technical assistance, guidance, and support, and award grants or cooperative agreements to State, local, and territorial public health departments for activities to detect, diagnose, trace, and monitor SARS-CoV-2 and COVID-19 infections and related strategies and activities to mitigate the spread of COVID-19; (3) support the development, manufacturing, procurement, distribution, and administration of tests to detect or diagnose SARS-CoV-2 and COVID-19, including through-- (A) support for the development, manufacture, procurement, and distribution of supplies necessary for administering tests, such as personal protective equipment; and (B) support for the acquisition, construction, alteration, or renovation of non-federally owned facilities for the production of diagnostics and ancillary medical products and supplies where the Secretary determines that such an investment is necessary to ensure the production of sufficient amounts of such supplies; (4) establish and expand Federal, State, local, and territorial testing and contact tracing capabilities, including-- (A) through investments in laboratory capacity, such as-- (i) academic and research laboratories, or other laboratories that could be used for processing of COVID-19 testing; (ii) community-based testing sites and community-based organizations; or (iii) mobile health units, particularly in medically underserved areas; and (B) with respect to quarantine and isolation of contacts; (5) enhance information technology, data modernization, and reporting, including improvements necessary to support sharing of data related to public health capabilities; (6) award grants to, or enter into cooperative agreements or contracts with, State, local, and territorial public health departments to establish, expand, and sustain a public health workforce; and (7) to cover administrative and program support costs necessary to conduct activities related to subparagraph (a). SEC. 2402. FUNDING FOR SARS-COV-2 GENOMIC SEQUENCING AND SURVEILLANCE. (a) In General.--In addition to amounts otherwise available, there is appropriated to the Secretary for fiscal year 2021 out of any money in the Treasury not otherwise appropriated, $1,750,000,000, to remain available until expended, to strengthen and expand activities and workforce related to genomic sequencing, analytics, and disease surveillance. (b) Use of Funds.--From amounts appropriated by subsection (a), the Secretary, acting through the Director of the Centers for Disease Control and Prevention, shall-- (1) conduct, expand, and improve activities to sequence genomes, identify mutations, and survey the circulation and transmission of viruses and other organisms, including strains of SARS-CoV-2; (2) award grants or cooperative agreements to State, local, Tribal, or territorial public health departments or public health laboratories-- (A) to increase their capacity to sequence genomes of circulating strains of viruses and other organisms, including SARS-CoV-2; (B) to identify mutations in viruses and other organisms, including SARS-CoV-2; (C) to use genomic sequencing to identify outbreaks and clusters of diseases or infections, including COVID-19; and (D) to develop effective disease response strategies based on genomic sequencing and surveillance data; (3) enhance and expand the informatics capabilities of the public health workforce; and (4) award grants for the construction, alteration, or renovation of facilities to improve genomic sequencing and surveillance capabilities at the State and local level. SEC. 2403. FUNDING FOR GLOBAL HEALTH. In addition to amounts otherwise available, there is appropriated to the Secretary for fiscal year 2021, out of any amounts in the Treasury not otherwise appropriated, $750,000,000, to remain available until expended, for activities to be conducted acting through the Director of the Centers for Disease Control and Prevention to combat SARS- CoV-2, COVID-19, and other emerging infectious disease threats globally, including efforts related to global health security, global disease detection and response, global health protection, global immunization, and global coordination on public health. SEC. 2404. FUNDING FOR DATA MODERNIZATION AND FORECASTING CENTER. In addition to amounts otherwise available, there is appropriated to the Secretary for fiscal year 2021, out of any money in the Treasury not otherwise appropriated, $500,000,000, to remain available until expended, for activities to be conducted acting through the Director of the Centers for Disease Control and Prevention to support public health data surveillance and analytics infrastructure modernization initiatives at the Centers for Disease Control and Prevention, and establish, expand, and maintain efforts to modernize the United States disease warning system to forecast and track hotspots for COVID-19, its variants, and emerging biological threats, including academic and workforce support for analytics and informatics infrastructure and data collection systems. Subtitle F--Public Health Workforce SEC. 2501. FUNDING FOR PUBLIC HEALTH WORKFORCE. (a) In General.--In addition to amounts otherwise available, there is appropriated to the Secretary of Health and Human Services (in this subtitle referred to as the ``Secretary'') for fiscal year 2021, out of any money in the Treasury not otherwise appropriated, $7,660,000,000, to remain available until expended, to carry out activities related to establishing, expanding, and sustaining a public health workforce, including by making awards to State, local, and territorial public health departments. (b) Use of Funds for Public Health Departments.--Amounts made available to an awardee pursuant to subsection (a) shall be used for the following: (1) Costs, including wages and benefits, related to the recruiting, hiring, and training of individuals-- (A) to serve as case investigators, contact tracers, social support specialists, community health workers, public health nurses, disease intervention specialists, epidemiologists, program managers, laboratory personnel, informaticians, communication and policy experts, and any other positions as may be required to prevent, prepare for, and respond to COVID-19; and (B) who are employed by-- (i) the State, territorial, or local public health department involved; or (ii) a nonprofit private or public organization with demonstrated expertise in implementing public health programs and established relationships with such State, territorial, or local public health departments, particularly in medically underserved areas. (2) Personal protective equipment, data management and other technology, or other necessary supplies. (3) Administrative costs and activities necessary for awardees to implement activities funded under this section. (4) Subawards from recipients of awards under subsection (a) to local health departments for the purposes of the activities funded under this section. [[Page S1063]] SEC. 2502. FUNDING FOR MEDICAL RESERVE CORPS. In addition to amounts otherwise available, there is appropriated to the Secretary for fiscal year 2021, out of any money in the Treasury not otherwise appropriated, $100,000,000, to remain available until expended, for carrying out section 2813 of the Public Health Service Act (42 U.S.C 300hh-15). Subtitle G--Public Health Investments SEC. 2601. FUNDING FOR COMMUNITY HEALTH CENTERS AND COMMUNITY CARE. (a) In General.--In addition to amounts otherwise available, there is appropriated to the Secretary of Health and Human Services (in this subtitle referred to as the ``Secretary'') for fiscal year 2021, out of any money in the Treasury not otherwise appropriated, $7,600,000,000, to remain available until expended, for necessary expenses for awarding grants and cooperative agreements under section 330 of the Public Health Service Act (42 U.S.C 254b) to be awarded without regard to the time limitation in subsection (e)(3) and subsections (e)(6)(A)(iii), (e)(6)(B)(iii), and (r)(2)(B) of such section 330, and for necessary expenses for awarding grants to Federally qualified health centers, as described in section 1861(aa)(4)(B) of the Social Security Act (42 U.S.C.1395x(aa)(4)(B)), and for awarding grants or contracts to Papa Ola Lokahi and to qualified entities under sections 4 and 6 of the Native Hawaiian Health Care Improvement Act (42 U.S.C 11703, 11705). Of the total amount appropriated by the preceding sentence, not less than $20,000,000 shall be for grants or contracts to Papa Ola Lokahi and to qualified entities under sections 4 and 6 of the Native Hawaiian Health Care Improvement Act (42 U.S.C 11703, 11705). (b) Use of Funds.--Amounts made available to an awardee pursuant to subsection (a) shall be used-- (1) to plan, prepare for, promote, distribute, administer, and track COVID-19 vaccines, and to carry out other vaccine- related activities; (2) to detect, diagnose, trace, and monitor COVID-19 infections and related activities necessary to mitigate the spread of COVID-19, including activities related to, and equipment or supplies purchased for, testing, contact tracing, surveillance, mitigation, and treatment of COVID-19; (3) to purchase equipment and supplies to conduct mobile testing or vaccinations for COVID-19, to purchase and maintain mobile vehicles and equipment to conduct such testing or vaccinations, and to hire and train laboratory personnel and other staff to conduct such mobile testing or vaccinations, particularly in medically underserved areas; (4) to establish, expand, and sustain the health care workforce to prevent, prepare for, and respond to COVID-19, and to carry out other health workforce-related activities; (5) to modify, enhance, and expand health care services and infrastructure; and (6) to conduct community outreach and education activities related to COVID-19. (c) Past Expenditures.--An awardee may use amounts awarded pursuant to subsection (a) to cover the costs of the awardee carrying out any of the activities described in subsection (b) during the period beginning on the date of the declaration of a public health emergency by the Secretary under section 319 of the Public Health Service Act (42 U.S.C 247d) on January 31, 2020, with respect to COVID-19 and ending on the date of such award. SEC. 2602. FUNDING FOR NATIONAL HEALTH SERVICE CORPS. (a) In General.--In addition to amounts otherwise available, there is appropriated to the Secretary for fiscal year 2021, out of any money in the Treasury not otherwise appropriated, $800,000,000, to remain available until expended, for carrying out sections 338A, 338B, and 338I of the Public Health Service Act (42 U.S.C 254l, 254l-1, 254q- 1) with respect to the health workforce. (b) State Loan Repayment Programs.-- (1) In general.--Of the amount made available pursuant to subsection (a), $100,000,000 shall be made available for providing primary health services through grants to States under section 338I(a) of the Public Health Service Act (42 U.S.C 254q-1(a)). (2) Conditions.--With respect to grants described in paragraph (1) using funds made available under such paragraph: (A) Section 338I(b) of the Public Health Service Act (42 U.S.C 254q-1(b)) shall not apply. (B) Notwithstanding section 338I(d)(2) of the Public Health Service Act (42 U.S.C 254q-1(d)(2)), not more than 10 percent of an award to a State from such amounts, may be used by the State for costs of administering the State loan repayment program. SEC. 2603. FUNDING FOR NURSE CORPS. In addition to amounts otherwise available, there is appropriated to the Secretary for fiscal year 2021, out of any money in the Treasury not otherwise appropriated, $200,000,000, to remain available until expended, for carrying out section 846 of the Public Health Service Act (42 U.S.C 297n). SEC. 2604. FUNDING FOR TEACHING HEALTH CENTERS THAT OPERATE GRADUATE MEDICAL EDUCATION. (a) In General.--In addition to amounts otherwise available, and notwithstanding the capped amount referenced in sections 340H(b)(2) and 340H(d)(2) of the Public Health Service Act (42 U.S.C 256h(b)(2) and (d)(2)), there is appropriated to the Secretary for fiscal year 2021, out of any money in the Treasury not otherwise appropriated, $330,000,000, to remain available until September 30, 2023, for the program of payments to teaching health centers that operate graduate medical education under section 340H of the Public Health Service Act (42 U.S.C 256h) and for teaching health center development grants authorized under section 749A of the Public Health Service Act (42 U.S.C 293l-1). (b) Use of Funds.--Amounts made available pursuant to subsection (a) shall be used for the following activities: (1) For making payments to establish new approved graduate medical residency training programs pursuant to section 340H(a)(1)(C) of the Public Health Service Act (42 U.S.C 256h(a)(1)(C)). (2) To provide an increase to the per resident amount described in section 340H(a)(2) of the Public Health Service Act (42 U.S.C 256h(a)(2)) of $10,000. (3) For making payments under section 340H(a)(1)(A) of the Public Health Service Act (42 U.S.C 256h(a)(1)(A))) to qualified teaching health centers for maintenance of filled positions at existing approved graduate medical residency training programs. (4) For making payments under section 340H(a)(1)(B) of the Public Health Service Act (42 U.S.C 256h(a)(1)(B)) for the expansion of existing approved graduate medical residency training programs. (5) For making awards under section 749A of the Public Health Service Act (42 U.S.C 293l-1) to teaching health centers for the purpose of establishing new accredited or expanded primary care residency programs. (6) To cover administrative costs and activities necessary for qualified teaching health centers receiving payments under section 340H of the Public Health Service Act (42 U.S.C 256h) to carry out activities under such section. SEC. 2605. FUNDING FOR FAMILY PLANNING. In addition to amounts otherwise available, there is appropriated to the Secretary for fiscal year 2021, out of any money in the Treasury not otherwise appropriated, $50,000,000, to remain available until expended, for necessary expenses for making grants and contracts under section 1001 of the Public Health Service Act (42 U.S.C 300). Subtitle H--Mental Health and Substance Use Disorder SEC. 2701. FUNDING FOR BLOCK GRANTS FOR COMMUNITY MENTAL HEALTH SERVICES. In addition to amounts otherwise available, there is appropriated to the Secretary of Health and Human Services (in this subtitle referred to as the ``Secretary'') for fiscal year 2021, out of any money in the Treasury not otherwise appropriated, $1,500,000,000, to remain available until expended, for carrying out subpart I of part B of title XIX of the Public Health Service Act (42 U.S.C 300x et seq.), subpart III of part B of title XIX of such Act (42 U.S.C 300x-51 et seq.), and section 505(c) of such Act (42 U.S.C 290aa-4(c)) with respect to mental health. Notwithstanding section 1952 of the Public Health Service Act (42 U.S.C 300x-62), any amount awarded to a State out of amounts appropriated by this section shall be expended by the State by September 30, 2025. SEC. 2702. FUNDING FOR BLOCK GRANTS FOR PREVENTION AND TREATMENT OF SUBSTANCE ABUSE. In addition to amounts otherwise available, there is appropriated to the Secretary for fiscal year 2021, out of any money in the Treasury not otherwise appropriated, $1,500,000,000, to remain available until expended, for carrying out subpart II of part B of title XIX of the Public Health Service Act (42 U.S.C 300x-21 et seq.), subpart III of part B of title XIX of such Act (42 U.S.C 300x-51 et seq.), section 505(d) of such Act (42 U.S.C 290aa-4(d)) with respect to substance abuse, and section 515(d) of such Act (42 U.S.C 290bb-21(d)). Notwithstanding section 1952 of the Public Health Service Act (42 U.S.C 300x-62), any amount awarded to a State out of amounts appropriated by this section shall be expended by the State by September 30, 2025. SEC. 2703. FUNDING FOR MENTAL HEALTH AND SUBSTANCE USE DISORDER TRAINING FOR HEALTH CARE PROFESSIONALS, PARAPROFESSIONALS, AND PUBLIC SAFETY OFFICERS. (a) In General.--In addition to amounts otherwise available, there is appropriated to the Secretary for fiscal year 2021, out of any money in the Treasury not otherwise appropriated, $80,000,000, to remain available until expended, for the purpose described in subsection (b). (b) Use of Funding.--The Secretary, acting through the Administrator of the Health Resources and Services Administration, shall, taking into consideration the needs of rural and medically underserved communities, use amounts appropriated by subsection (a) to award grants or contracts to health professions schools, academic health centers, State or local governments, Indian Tribes and Tribal organizations, or other appropriate public or private nonprofit entities (or consortia of entities, including entities promoting multidisciplinary approaches), to plan, develop, operate, or participate in health professions and nursing training activities for health care students, residents, professionals, paraprofessionals, trainees, and public safety officers, and employers of such individuals, in evidence- informed strategies for reducing and addressing suicide, burnout, mental health conditions, and substance use disorders among health care professionals. [[Page S1064]] SEC. 2704. FUNDING FOR EDUCATION AND AWARENESS CAMPAIGN ENCOURAGING HEALTHY WORK CONDITIONS AND USE OF MENTAL HEALTH AND SUBSTANCE USE DISORDER SERVICES BY HEALTH CARE PROFESSIONALS. (a) In General.--In addition to amounts otherwise available, there is appropriated to the Secretary for fiscal year 2021, out of any money in the Treasury not otherwise appropriated, $20,000,000, to remain available until expended, for the purpose described in subsection (b). (b) Use of Funds.--The Secretary, acting through the Director of the Centers for Disease Control and Prevention and in consultation with the medical professional community, shall use amounts appropriated by subsection (a) to carry out a national evidence-based education and awareness campaign directed at health care professionals and first responders (such as emergency medical service providers), and employers of such professionals and first responders. Such awareness campaign shall-- (1) encourage primary prevention of mental health conditions and substance use disorders and secondary and tertiary prevention by encouraging health care professionals to seek support and treatment for their own mental health and substance use concerns; and (2) help such professionals to identify risk factors in themselves and others and respond to such risks. SEC. 2705. FUNDING FOR GRANTS FOR HEALTH CARE PROVIDERS TO PROMOTE MENTAL HEALTH AMONG THEIR HEALTH PROFESSIONAL WORKFORCE. (a) In General.--In addition to amounts otherwise available, there is appropriated to the Secretary for fiscal year 2021, out of any money in the Treasury not otherwise appropriated, $40,000,000, to remain available until expended, for the purpose described in subsection (b). (b) Use of Funds.--The Secretary, acting through the Administrator of the Health Resources and Services Administration, shall, taking into consideration the needs of rural and medically underserved communities, use amounts appropriated by subsection (a) to award grants or contracts to entities providing health care, including health care providers associations and Federally qualified health centers, to establish, enhance, or expand evidence-informed programs or protocols to promote mental health among their providers, other personnel, and members. SEC. 2706. FUNDING FOR COMMUNITY-BASED FUNDING FOR LOCAL SUBSTANCE USE DISORDER SERVICES. (a) In General.--In addition to amounts otherwise available, there is appropriated to the Secretary for fiscal year 2021, out of any money in the Treasury not otherwise appropriated, $30,000,000, to remain available until expended, to carry out the purpose described in subsection (b). (b) Use of Funds.-- (1) In general.--The Secretary, acting through the Assistant Secretary for Mental Health and Substance Use and in consultation with the Director of the Centers for Disease Control and Prevention, shall award grants to support States; local, Tribal, and territorial governments; Tribal organizations; nonprofit community-based organizations; and primary and behavioral health organizations to support community-based overdose prevention programs, syringe services programs, and other harm reduction services. (2) Use of grant funds.--Grant funds awarded under this section to eligible entities shall be used for preventing and controlling the spread of infectious diseases and the consequences of such diseases for individuals with substance use disorder, distributing opioid overdose reversal medication to individuals at risk of overdose, connecting individuals at risk for, or with, a substance use disorder to overdose education, counseling, and health education, and encouraging such individuals to take steps to reduce the negative personal and public health impacts of substance use or misuse. SEC. 2707. FUNDING FOR COMMUNITY-BASED FUNDING FOR LOCAL BEHAVIORAL HEALTH NEEDS. (a) In General.--In addition to amounts otherwise available, there is appropriated to the Secretary for fiscal year 2021, out of any money in the Treasury not otherwise appropriated, $50,000,000, to remain available until expended, to carry out the purpose described in subsection (b). (b) Use of Funds.-- (1) In general.--The Secretary, acting through the Assistant Secretary for Mental Health and Substance Use, shall award grants to State, local, Tribal, and territorial governments, Tribal organizations, nonprofit community-based entities, and primary care and behavioral health organizations to address increased community behavioral health needs worsened by the COVID-19 public health emergency. (2) Use of grant funds.--Grant funds awarded under this section to eligible entities shall be used for promoting care coordination among local entities; training the mental and behavioral health workforce, relevant stakeholders, and community members; expanding evidence-based integrated models of care; addressing surge capacity for mental and behavioral health needs; providing mental and behavioral health services to individuals with mental health needs (including co- occurring substance use disorders) as delivered by behavioral and mental health professionals utilizing telehealth services; and supporting, enhancing, or expanding mental and behavioral health preventive and crisis intervention services. SEC. 2708. FUNDING FOR THE NATIONAL CHILD TRAUMATIC STRESS NETWORK. In addition to amounts otherwise available, there is appropriated to the Secretary for fiscal year 2021, out of any money in the Treasury not otherwise appropriated, $10,000,000, to remain available until expended, for carrying out section 582 of the Public Health Service Act (42 U.S.C 290hh-1) with respect to addressing the problem of high-risk or medically underserved persons who experience violence- related stress. SEC. 2709. FUNDING FOR PROJECT AWARE. In addition to amounts otherwise available, there is appropriated to the Secretary for fiscal year 2021, out of any money in the Treasury not otherwise appropriated, $30,000,000, to remain available until expended, for carrying out section 520A of the Public Health Service Act (42 U.S.C 290bb-32) with respect to advancing wellness and resiliency in education. SEC. 2710. FUNDING FOR YOUTH SUICIDE PREVENTION. In addition to amounts otherwise available, there is appropriated to the Secretary for fiscal year 2021, out of any money in the Treasury not otherwise appropriated, $20,000,000, to remain available until expended, for carrying out sections 520E and 520E-2 of the Public Health Service Act (42 U.S.C 290bb-36, 290bb-36b). SEC. 2711. FUNDING FOR BEHAVIORAL HEALTH WORKFORCE EDUCATION AND TRAINING. In addition to amounts otherwise available, there is appropriated to the Secretary for fiscal year 2021, out of any money in the Treasury not otherwise appropriated, $100,000,000, to remain available until expended, for carrying out section 756 of the Public Health Service Act (42 U.S.C 294e-1). SEC. 2712. FUNDING FOR PEDIATRIC MENTAL HEALTH CARE ACCESS. In addition to amounts otherwise available, there is appropriated to the Secretary for fiscal year 2021, out of any money in the Treasury not otherwise appropriated, $80,000,000, to remain available until expended, for carrying out section 330M of the Public Health Service Act (42 U.S.C 254c-19). SEC. 2713. FUNDING FOR EXPANSION GRANTS FOR CERTIFIED COMMUNITY BEHAVIORAL HEALTH CLINICS. In addition to amounts otherwise available, there is appropriated to the Secretary, acting through the Assistant Secretary for Mental Health and Substance Use, for fiscal year 2021, out of any money in the Treasury not otherwise appropriated, $420,000,000, to remain available until expended, for grants to communities and community organizations that meet the criteria for Certified Community Behavioral Health Clinics pursuant to section 223(a) of the Protecting Access to Medicare Act of 2014 (42 U.S.C 1396a note). Subtitle I--Exchange Grant Program SEC. 2801. ESTABLISHING A GRANT PROGRAM FOR EXCHANGE MODERNIZATION. (a) In General.--Out of funds appropriated under subsection (b), the Secretary of Health and Human Services (in this subtitle referred to as the ``Secretary'') shall award grants to each American Health Benefits Exchange established under section 1311(b) of the Patient Protection and Affordable Care Act (42 U.S.C 18031(b)) (other than an Exchange established by the Secretary under section 1321(c) of such Act (42 U.S.C 18041(c))) that submits to the Secretary an application at such time and in such manner, and containing such information, as specified by the Secretary, for purposes of enabling such Exchange to modernize or update any system, program, or technology utilized by such Exchange to ensure such Exchange is compliant with all applicable requirements. (b) Funding.--In addition to amounts otherwise available, there is appropriated, for fiscal year 2021, out of any money in the Treasury not otherwise appropriated, $20,000,000, to remain available until September 30, 2022, for carrying out this section. Subtitle J--Continued Assistance to Rail Workers SEC. 2901. ADDITIONAL ENHANCED BENEFITS UNDER THE RAILROAD UNEMPLOYMENT INSURANCE ACT. (a) In General.--Section 2(a)(5)(A) of the Railroad Unemployment Insurance Act (45 U.S.C 352(a)(5)(A)) is amended-- (1) in the first sentence-- (A) by striking ``March 14, 2021'' and inserting ``August 29, 2021''; (B) by striking ``or July 1, 2020'' and inserting ``July 1, 2020, or July 1, 2021''; and (2) by adding at the end the following: ``For registration periods beginning after March 14, 2021, but on or before August 29, 2021, the recovery benefit payable under this subparagraph shall be in the amount of $800.''. (b) Clarification on Authority to Use Funds.--Funds appropriated under subparagraph (B) of section 2(a)(5) of the Railroad Unemployment Insurance Act (45 U.S.C 352(a)(5)) shall be available to cover the cost of recovery benefits provided under such section 2(a)(5) by reason of the amendments made by subsection (a) as well as to cover the cost of such benefits provided under such section 2(a)(5) as in effect on the day before the date of enactment of this Act. SEC. 2902. EXTENDED UNEMPLOYMENT BENEFITS UNDER THE RAILROAD UNEMPLOYMENT INSURANCE ACT. (a) In General.--Section 2(c)(2)(D) of the Railroad Unemployment Insurance Act (45 U.S.C 352(c)(2)(D)) is amended-- [[Page S1065]] (1) in clause (i)-- (A) in subclause (I), by striking ``185 days'' and inserting ``305 days''; (B) in subclause (II), (i) by striking ``19 consecutive 14-day periods'' and inserting ``31 consecutive 14-day periods''; and (ii) by striking ``6 consecutive 14-day periods'' and inserting ``18 consecutive 14-day periods''; (2) in clause (ii)-- (A) by striking ``120 days of unemployment'' and inserting ``240 days of unemployment''; (B) by striking ``12 consecutive 14-day periods'' and inserting ``24 consecutive 14-day periods''; and (C) by striking ``6 consecutive 14-day periods'' and inserting ``18 consecutive 14-day periods''; and (3) in clause (iii)-- (A) by striking ``June 30, 2021'' and inserting ``June 30, 2022''; and (B) by striking ``the provisions of clauses (i) and (ii) shall not apply to any employee whose extended benefit period under subparagraph (B) begins after March 14, 2021, and shall not apply to any employee with respect to any registration period beginning after April 5, 2021.'' and inserting ``the provisions of clauses (i) and (ii) shall not apply to any employee with respect to any registration period beginning after August 29, 2021.'' (b) Clarification on Authority to Use Funds.--Funds appropriated under either the first or second sentence of clause (v) of section 2(c)(2)(D) of the Railroad Unemployment Insurance Act shall be available to cover the cost of additional extended unemployment benefits provided under such section 2(c)(2)(D) by reason of the amendments made by subsection (a) as well as to cover the cost of such benefits provided under such section 2(c)(2)(D) as in effect on the day before the date of enactment of this Act. SEC. 2903. EXTENSION OF WAIVER OF THE 7-DAY WAITING PERIOD FOR BENEFITS UNDER THE RAILROAD UNEMPLOYMENT INSURANCE ACT. (a) In General.--Section 2112(a) of the CARES Act (15 U.S.C 9030(a)) is amended by striking ``March 14, 2021'' and inserting ``August 29, 2021''. (b) Clarification on Authority To Use Funds.--Funds appropriated under section 2112(c) of the CARES Act (15 U.S.C 9030(c)) shall be available to cover the cost of additional benefits payable due to section 2112(a) of such Act by reason of the amendments made by subsection (a) as well as to cover the cost of such benefits payable due to such section 2112(a) as in effect on the day before the date of enactment of this Act. SEC. 2904. RAILROAD RETIREMENT BOARD AND OFFICE OF THE INSPECTOR GENERAL FUNDING. In addition to amounts otherwise made available, there are appropriated for fiscal year 2021, out of any money in the Treasury not otherwise appropriated-- (1) $27,975,000, to remain available until expended, for the Railroad Retirement Board, to prevent, prepare for, and respond to coronavirus, of which-- (A) $6,800,000 shall be for additional hiring and overtime bonuses as needed to administer the Railroad Unemployment Insurance Act; and (B) $21,175,000 shall be to supplement, not supplant, existing resources devoted to operations and improvements for the Information Technology Investment Initiatives of the Railroad Retirement Board; and (2) $500,000, to remain available until expended, for the Railroad Retirement Board Office of Inspector General for audit, investigatory and review activities. Subtitle K--Ratepayer Protection SEC. 2911. FUNDING FOR LIHEAP. In addition to amounts otherwise available, there is appropriated for fiscal year 2021, out of any amounts in the Treasury not otherwise appropriated, $4,500,000,000, to remain available through September 30, 2022, for additional funding to provide payments under section 2602(b) of the Low- Income Home Energy Assistance Act of 1981 (42 U.S.C 8621(b)), except that-- (1) $2,250,000,000 of such amounts shall be allocated as though the total appropriation for such payments for fiscal year 2021 was less than $1,975,000,000; and (2) section 2607(b)(2)(B) of such Act (42 U.S.C 8626(b)(2)(B)) shall not apply to funds appropriated under this section for fiscal year 2021. SEC. 2912. FUNDING FOR WATER ASSISTANCE PROGRAM. (a) In General.--In addition to amounts otherwise available, there is appropriated to the Secretary of Health and Human Services (in this section referred to as the ``Secretary'') for fiscal year 2021, out of any amounts in the Treasury not otherwise appropriated, $500,000,000, to remain available until expended, for grants to States and Indian Tribes to assist low-income households, particularly those with the lowest incomes, that pay a high proportion of household income for drinking water and wastewater services, by providing funds to owners or operators of public water systems or treatment works to reduce arrearages of and rates charged to such households for such services. (b) Allotment.--The Secretary shall-- (1) allot amounts appropriated in this section to a State or Indian Tribe based on-- (A) the percentage of households in the State, or under the jurisdiction of the Indian Tribe, with income equal or less than 150 percent of the Federal poverty line; and (B) the percentage of households in the State, or under the jurisdiction of the Indian Tribe, that spend more than 30 percent of monthly income on housing; and (2) reserve up to 3 percent of the amount appropriated in this section for Indian Tribes and tribal organizations. Subtitle L--Assistance for Older Americans, Grandfamilies, and Kinship Families SEC. 2921. SUPPORTING OLDER AMERICANS AND THEIR FAMILIES. (a) Appropriation.--In addition to amounts otherwise available, there is appropriated for fiscal year 2021, out of any money in the Treasury not otherwise appropriated, $1,434,000,000, to remain available until expended, to carry out the Older Americans Act of 1965. (b) Allocation of Amounts.--Amounts made available by subsection (a) shall be available as follows: (1) $750,000,000 shall be available to carry out part C of title III of such Act. (2) $25,000,000 shall be available to carry out title VI of such Act, including part C of such title. (3) $460,000,000 shall be available to carry out part B of title III of such Act, including for-- (A) supportive services of the types made available for fiscal year 2020; (B) efforts related to COVID-19 vaccination outreach, including education, communication, transportation, and other activities to facilitate vaccination of older individuals; and (C) prevention and mitigation activities related to COVID- 19 focused on addressing extended social isolation among older individuals, including activities for investments in technological equipment and solutions or other strategies aimed at alleviating negative health effects of social isolation due to long-term stay-at-home recommendations for older individuals for the duration of the COVID-19 public health emergency. (4) $44,000,000 shall be available to carry out part D of title III of such Act. (5) $145,000,000 shall be available to carry out part E of title III of such Act. (6) $10,000,000 shall be available to carry out the long- term care ombudsman program under title VII of such Act. SEC. 2922. NATIONAL TECHNICAL ASSISTANCE CENTER ON GRANDFAMILIES AND KINSHIP FAMILIES. (a) In General.--In addition to amounts otherwise available, there is appropriated to the Secretary of Health and Human Services for fiscal year 2021, out of any money in the Treasury not otherwise appropriated, $10,000,000, to remain available through September 30, 2025, for the Secretary, acting through the Administrator of the Administration for Community Living, to establish, directly or through grants or contracts, a National Technical Assistance Center on Grandfamilies and Kinship Families (in this section referred to as the ``Center'') to provide training, technical assistance, and resources for government programs, nonprofit and other community-based organizations, and Indian Tribes, Tribal organizations, and urban Indian organizations, that serve grandfamilies and kinship families to support the health and well-being of members of grandfamilies and kinship families, including caregivers, children, and their parents. The Center shall focus primarily on serving grandfamilies and kinship families in which the primary caregiver is an adult age 55 or older, or the child has one or more disabilities. (b) Activities of the Center.--The Center shall-- (1) engage experts to stimulate the development of new and identify existing evidence-based, evidence-informed, and exemplary practices or programs related to health promotion (including mental health and substance use disorder treatment), education, nutrition, housing, financial needs, legal issues, disability self-determination, caregiver support, and other issues to help serve caregivers, children, and their parents in grandfamilies and kinship families; (2) encourage and support the implementation of the evidence-based, evidence-informed, and exemplary practices or programs identified under paragraph (1) to support grandfamilies and kinship families and to promote coordination of services for grandfamilies and kinship families across systems that support them; (3) facilitate learning across States, territories, Indian Tribes, Tribal organizations, and urban Indian organizations for providing technical assistance, resources, and training related to issues described in paragraph (1) to individuals and entities across systems that directly work with grandfamilies and kinship families; (4) help government programs, nonprofit and other community-based organizations, and Indian Tribes, Tribal organizations, and urban Indian organizations, serving grandfamilies and kinship families, to plan and coordinate responses to assist grandfamilies and kinship families during national, State, Tribal, territorial, and local emergencies and disasters; and (5) assist government programs, and nonprofit and other community-based organizations, in promoting equity and implementing culturally and linguistically appropriate approaches as the programs and organizations serve grandfamilies and kinship families. [[Page S1066]] TITLE III--COMMITTEE ON BANKING, HOUSING, AND URBAN AFFAIRS Subtitle A--Defense Production Act of 1950 SEC. 3101. COVID-19 EMERGENCY MEDICAL SUPPLIES ENHANCEMENT. (a) Supporting Enhanced Use of the Defense Production Act of 1950.--In addition to funds otherwise available, there is appropriated, for fiscal year 2021, out of any money in the Treasury not otherwise appropriated, $10,000,000,000, notwithstanding section 304(e) of the Defense Production Act of 1950 (50 U.S.C 4534(e)), to remain available until September 30, 2025, to carry out titles I, III, and VII of such Act in accordance with subsection (b). (b) Medical Supplies and Equipment.-- (1) Testing, ppe, vaccines, and other materials.--Except as provided in paragraph (2), amounts appropriated in subsection (a) shall be used for the purchase, production (including the construction, repair, and retrofitting of government-owned or private facilities as necessary), or distribution of medical supplies and equipment (including durable medical equipment) related to combating the COVID-19 pandemic, including-- (A) in vitro diagnostic products for the detection of SARS- CoV-2 or the diagnosis of the virus that causes COVID-19, and the reagents and other materials necessary for producing, conducting, or administering such products, and the machinery, equipment, laboratory capacity, or other technology necessary to produce such products; (B) face masks and personal protective equipment, including face shields, nitrile gloves, N-95 filtering facepiece respirators, and any other masks or equipment (including durable medical equipment) needed to respond to the COVID-19 pandemic, and the materials, machinery, additional manufacturing lines or facilities, or other technology necessary to produce such equipment; and (C) drugs, devices, and biological products that are approved, cleared, licensed, or authorized for use in treating or preventing COVID-19 and symptoms related to COVID-19, and any materials, manufacturing machinery, additional manufacturing or fill-finish lines or facilities, technology, or equipment (including durable medical equipment) necessary to produce or use such drugs, biological products, or devices (including syringes, vials, or other supplies or equipment related to delivery, distribution, or administration). (2) Responding to public health emergencies.--After September 30, 2022, amounts appropriated in subsection (a) may be used for any activity authorized by paragraph (1), or any other activity necessary to meet critical public health needs of the United States, with respect to any pathogen that the President has determined has the potential for creating a public health emergency. Subtitle B--Housing Provisions SEC. 3201. EMERGENCY RENTAL ASSISTANCE. (a) Funding.-- (1) Appropriation.--In addition to amounts otherwise available, there is appropriated to the Secretary of the Treasury for fiscal year 2021, out of any money in the Treasury not otherwise appropriated, $21,550,000,000, to remain available until September 30, 2027, for making payments to eligible grantees under this section-- (2) Reservation of funds.--Of the amount appropriated under paragraph (1), the Secretary shall reserve-- (A) $305,000,000 for making payments under this section to the Commonwealth of Puerto Rico, the United States Virgin Islands, Guam, the Commonwealth of the Northern Mariana Islands, and American Samoa; (B) $30,000,000 for costs of the Secretary for the administration of emergency rental assistance programs and technical assistance to recipients of any grants made by the Secretary to provide financial and other assistance to renters; (C) $3,000,000 for administrative expenses of the Inspector General relating to oversight of funds provided in this section; and (D) $2,500,000,000 for payments to high-need grantees as provided in this section. (b) Allocation of Funds to Eligible Grantees.-- (1) Allocation for states and units of local government.-- (A) In general.--The amount appropriated under paragraph (1) of subsection (a) that remains after the application of paragraph (2) of such subsection shall be allocated to eligible grantees described in subparagraphs (A) and (B) of subsection (f)(1) in the same manner as the amount appropriated under section 501 of subtitle A of title V of division N of the Consolidated Appropriations Act, 2021 (Public Law 116-260) is allocated to States and units of local government under subsection (b)(1) of such section, except that section 501(b) of such subtitle A shall be applied-- (i) without regard to clause (i) of paragraph (1)(A); (ii) by deeming the amount appropriated under paragraph (1) of subsection (a) of this Act that remains after the application of paragraph (2) of such subsection to be the amount deemed to apply for purposes of applying clause (ii) of section 501(b)(1)(A) of such subtitle A; (iii) by substituting ``$152,000,000'' for ``$200,000,000'' each place such term appears; (iv) in subclause (I) of such section 501(b)(1)(A)(v), by substituting ``under section 3201 of the American Rescue Plan Act of 2021'' for ``under section 501 of subtitle A of title V of division N of the Consolidated Appropriations Act, 2021''; and (v) in subclause (II) of such section 501(b)(1)(A)(v), by substituting ``local government elects to receive funds from the Secretary under section 3201 of the American Rescue Plan Act of 2021 and will use the funds in a manner consistent with such section'' for ``local government elects to receive funds from the Secretary under section 501 of subtitle A of title V of division N of the Consolidated Appropriations Act, 2021 and will use the funds in a manner consistent with such section''. (B) Pro rata adjustment.--The Secretary shall make pro rata adjustments in the amounts of the allocations determined under subparagraph (A) of this paragraph for entities described in such subparagraph as necessary to ensure that the total amount of allocations made pursuant to such subparagraph does not exceed the remainder appropriated amount described in such subparagraph. (2) Allocations for territories.--The amount reserved under subsection (a)(2)(A) shall be allocated to eligible grantees described in subsection (f)(1)(C) in the same manner as the amount appropriated under section 501(a)(2)(A) of subtitle A of title V of division N of the Consolidated Appropriations Act, 2021 (Public Law 116-260) is allocated under section 501(b)(3) of such subtitle A to eligible grantees described under subparagraph (C) of such section 501(b)(3), except that section 501(b)(3) of such subtitle A shall be applied-- (A) in subparagraph (A), by inserting ``of section 3201 of the American Rescue Plan Act of 2021'' after ``the amount reserved under subsection (a)(2)(A)''; and (B) in clause (i) of subparagraph (B), by substituting ``the amount equal to 0.3 percent of the amount appropriated under subsection (a)(1)'' with ``the amount equal to 0.3 percent of the amount appropriated under subsection (a)(1) of section 3201 of the American Rescue Plan Act of 2021''. (3) High-need grantees.--The Secretary shall allocate funds reserved under subsection (a)(2)(D) to eligible grantees with a high need for assistance under this section, with the number of very low-income renter households paying more than 50 percent of income on rent or living in substandard or overcrowded conditions, rental market costs, and change in employment since February 2020 used as the factors for allocating funds. (c) Payment Schedule.-- (1) In general.--The Secretary shall pay all eligible grantees not less than 40 percent of each such eligible grantee's total allocation provided under subsection (b) within 60 days of enactment of this Act. (2) Subsequent payments.--The Secretary shall pay to eligible grantees additional amounts in tranches up to the full amount of each such eligible grantee's total allocation in accordance with a procedure established by the Secretary, provided that any such procedure established by the Secretary shall require that an eligible grantee must have obligated not less than 75 percent of the funds already disbursed by the Secretary pursuant to this section prior to disbursement of additional amounts. (d) Use of Funds.-- (1) In general.--An eligible grantee shall only use the funds provided from payments made under this section as follows: (A) Financial assistance.-- (i) In general.--Subject to clause (ii) of this subparagraph, funds received by an eligible grantee from payments made under this section shall be used to provide financial assistance to eligible households, not to exceed 18 months, including the payment of-- (I) rent; (II) rental arrears; (III) utilities and home energy costs; (IV) utilities and home energy costs arrears; and (V) other expenses related to housing, as defined by the Secretary. (ii) Limitation.--The aggregate amount of financial assistance an eligible household may receive under this section, when combined with financial assistance provided under section 501 of subtitle A of title V of division N of the Consolidated Appropriations Act, 2021 (Public Law 116- 260), shall not exceed 18 months. (B) Housing stability services.--Not more than 10 percent of funds received by an eligible grantee from payments made under this section may be used to provide case management and other services intended to help keep households stably housed. (C) Administrative costs.--Not more than 15 percent of the total amount paid to an eligible grantee under this section may be used for administrative costs attributable to providing financial assistance, housing stability services, and other affordable rental housing and eviction prevention activities, including for data collection and reporting requirements related to such funds. (D) Other affordable rental housing and eviction prevention activities.--An eligible grantee may use any funds from payments made under this section that are unobligated on October 1, 2022, for purposes in addition to those specified in this paragraph, provided that-- (i) such other purposes are affordable rental housing and eviction prevention purposes, as defined by the Secretary, serving very low-income families (as such term is defined in section 3(b) of the United States Housing Act of 1937 (42 U.S.C 1437a(b))); and (ii) prior to obligating any funds for such purposes, the eligible grantee has obligated [[Page S1067]] not less than 75 percent of the total funds allocated to such eligible grantee in accordance with this section. (2) Distribution of assistance.--Amounts appropriated under subsection (a)(1) of this section shall be subject to the same terms and conditions that apply under paragraph (4) of section 501(c) of subtitle A of title V of division N of the Consolidated Appropriations Act, 2021 (Public Law 116-260) to amounts appropriated under subsection (a)(1) of such section 501. (e) Reallocation of Funds.-- (1) In general.--Beginning March 31, 2022, the Secretary shall reallocate funds allocated to eligible grantees in accordance with subsection (b) but not yet paid in accordance with subsection (c)(2) according to a procedure established by the Secretary. (2) Eligibility for reallocated funds.--The Secretary shall require an eligible grantee to have obligated 50 percent of the total amount of funds allocated to such eligible grantee under subsection (b) to be eligible to receive funds reallocated under paragraph (1) of this subsection. (3) Payment of reallocated funds by the secretary.--The Secretary shall pay to each eligible grantee eligible for a payment of reallocated funds described in paragraph (2) of this subsection the amount allocated to such eligible grantee in accordance with the procedure established by the Secretary in accordance with paragraph (1) of this subsection. (4) Use of reallocated funds.--Eligible grantees may use any funds received in accordance with this subsection only for purposes specified in paragraph (1) of subsection (d). (f) Definitions.--In this section: (1) Eligible grantee.--The term ``eligible grantee'' means any of the following: (A) The 50 States of the United States and the District of Columbia. (B) A unit of local government (as defined in paragraph (5)). (C) The Commonwealth of Puerto Rico, the United States Virgin Islands, Guam, the Commonwealth of the Northern Mariana Islands, and American Samoa. (2) Eligible household.--The term ``eligible household'' means a household of 1 or more individuals who are obligated to pay rent on a residential dwelling and with respect to which the eligible grantee involved determines that-- (A) 1 or more individuals within the household has-- (i) qualified for unemployment benefits; or (ii) experienced a reduction in household income, incurred significant costs, or experienced other financial hardship during or due, directly or indirectly, to the coronavirus pandemic; (B) 1 or more individuals within the household can demonstrate a risk of experiencing homelessness or housing instability; and (C) the household is a low-income family (as such term is defined in section 3(b) of the United States Housing Act of 1937 (42 U.S.C 1437a(b)). (3) Inspector general.--The term ``Inspector General'' means the Inspector General of the Department of the Treasury. (4) Secretary.--The term ``Secretary'' means the Secretary of the Treasury. (5) Unit of local government.--The term ``unit of local government'' has the meaning given such term in section 501 of subtitle A of title V of division N of the Consolidated Appropriations Act, 2021 (Public Law 116-260). (g) Availability.--Funds provided to an eligible grantee under a payment made under this section shall remain available through September 30, 2025. (h) Extension of Availability Under Program for Existing Funding.--Paragraph (1) of section 501(e) of subtitle A of title V of division N of the Consolidated Appropriations Act, 2021 (Public Law 116-260) is amended by striking ``December 31, 2021'' and inserting ``September 30, 2022''. SEC. 3202. EMERGENCY HOUSING VOUCHERS. (a) Appropriation.--In addition to amounts otherwise available, there is appropriated to the Secretary of Housing and Urban Development (in this section referred to as the ``Secretary'') for fiscal year 2021, out of any money in the Treasury not otherwise appropriated, $5,000,000,000, to remain available until September 30, 2030, for-- (1) incremental emergency vouchers under subsection (b); (2) renewals of the vouchers under subsection (b); (3) fees for the costs of administering vouchers under subsection (b) and other eligible expenses defined by notice to prevent, prepare, and respond to coronavirus to facilitate the leasing of the emergency vouchers, such as security deposit assistance and other costs related to retention and support of participating owners; and (4) adjustments in the calendar year 2021 section 8 renewal funding allocation, including mainstream vouchers, for public housing agencies that experience a significant increase in voucher per-unit costs due to extraordinary circumstances or that, despite taking reasonable cost savings measures, would otherwise be required to terminate rental assistance for families as a result of insufficient funding. (b) Emergency Vouchers.-- (1) In general.--The Secretary shall provide emergency rental assistance vouchers under subsection (a), which shall be tenant-based rental assistance under section 8(o) of the United States Housing Act of 1937 (42 U.S.C 1437f(o)). (2) Qualifying individuals or families defined.--For the purposes of this section, qualifying individuals or families are those who are-- (A) homeless (as such term is defined in section 103(a) of the McKinney-Vento Homeless Assistance Act (42 U.S.C 11302(a)); (B) at risk of homelessness (as such term is defined in section 401(1) of the McKinney-Vento Homeless Assistance Act (42 U.S.C 11360(1))); (C) fleeing, or attempting to flee, domestic violence, dating violence, sexual assault, stalking, or human trafficking, as defined by the Secretary; or (D) recently homeless, as determined by the Secretary, and for whom providing rental assistance will prevent the family's homelessness or having high risk of housing instability. (3) Allocation.--The Secretary shall notify public housing agencies of the number of emergency vouchers provided under this section to be allocated to the agency not later than 60 days after the date of the enactment of this Act, in accordance with a formula that includes public housing agency capacity and ensures geographic diversity, including with respect to rural areas, among public housing agencies administering the Housing Choice Voucher program. (4) Terms and conditions.-- (A) Election to administer.--The Secretary shall establish a procedure for public housing agencies to accept or decline the emergency vouchers allocated to the agency in accordance with the formula under subparagraph (3). (B) Failure to use vouchers promptly.--If a public housing agency fails to lease its authorized vouchers under subsection (b) on behalf of eligible families within a reasonable period of time, the Secretary may revoke and redistribute any unleased vouchers and associated funds, including administrative fees and costs referred to in subsection (a)(3), to other public housing agencies according to the formula under paragraph (3). (5) Waivers and alternative requirements.--The Secretary may waive or specify alternative requirements for any provision of the United States Housing Act of 1937 (42 U.S.C 1437 et seq.) or regulation applicable to such statute other than requirements related to fair housing, nondiscrimination, labor standards, and the environment, upon a finding that the waiver or alternative requirement is necessary to expedite or facilitate the use of amounts made available in this section. (6) Termination of vouchers upon turnover.--After September 30, 2023, a public housing agency may not reissue any vouchers made available under this section when assistance for the family assisted ends. (c) Technical Assistance and Other Costs.--The Secretary may use not more $20,000,000 of the amounts made available under this section for the costs to the Secretary of administering and overseeing the implementation of this section and the Housing Choice Voucher program generally, including information technology, financial reporting, and other costs. Of the amounts set aside under this subsection, the Secretary may use not more than $10,000,000, without competition, to make new awards or increase prior awards to existing technical assistance providers to provide an immediate increase in capacity building and technical assistance to public housing agencies. (d) Implementation.--The Secretary may implement the provisions of this section by notice. SEC. 3203. EMERGENCY ASSISTANCE FOR RURAL HOUSING. In addition to amounts otherwise available, there is appropriated to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for fiscal year 2021, out of any money in the Treasury not otherwise appropriated, $100,000,000, to remain available until September 30, 2022, to provide grants under section 521(a)(2) of the Housing Act of 1949 or agreements entered into in lieu of debt forgiveness or payments for eligible households as authorized by section 502(c)(5)(D) of the Housing Act of 1949, for temporary adjustment of income losses for residents of housing financed or assisted under section 514, 515, or 516 of the Housing Act of 1949 who have experienced income loss but are not currently receiving Federal rental assistance. SEC. 3204. HOUSING COUNSELING. (a) Appropriation.--In addition to amounts otherwise available, there is appropriated to the Neighborhood Reinvestment Corporation (in this section referred to as the ``Corporation'') for fiscal year 2021, out of any money in the Treasury not otherwise appropriated, $100,000,000, to remain available until September 30, 2025, for grants to housing counseling intermediaries approved by the Department of Housing and Urban Development, State housing finance agencies, and NeighborWorks organizations for providing housing counseling services, as authorized under the Neighborhood Reinvestment Corporation Act (42 U.S.C 8101- 8107) and consistent with the discretion set forth in section 606(a)(5) of such Act (42 U.S.C 8105(a)(5)) to design and administer grant programs. Of the grant funds made available under this subsection, not less than 40 percent shall be provided to counseling organizations that-- (1)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housing counseling services to minority and low- income populations facing housing instability; or (2) provide housing counseling services in neighborhoods having high concentrations of minority and low-income populations. [[Page S1068]] (b) Limitation.--The aggregate amount provided to NeighborWorks organizations under this section shall not exceed 15 percent of the total of grant funds made available by subsection (a). (c) Administration and Oversight.--The Corporation may retain a portion of the amounts provided under this section, in a proportion consistent with its standard rate for program administration in order to cover its expenses related to program administration and oversight. (d) Housing Counseling Services Defined.-- For the purposes of this section, the term ``housing counseling services'' means-- (1) housing counseling provided directly to households facing housing instability, such as eviction, default, foreclosure, loss of income, or homelessness; (2) education, outreach, training, technology upgrades, and other program related support; and (3) operational oversight funding for grantees and subgrantees that receive funds under this section. SEC. 3205. HOMELESSNESS ASSISTANCE AND SUPPORTIVE SERVICES PROGRAM. (a) Appropriation.--In addition to amounts otherwise available, there is appropriated to the Secretary of Housing and Urban Development (in this section referred to as the ``Secretary'') for fiscal year 2021, out of any money in the Treasury not otherwise appropriated, $5,000,000,000, to remain available until September 30, 2025, except that amounts authorized under subsection (d)(3) shall remain available until September 30, 2029, for assistance under title II of the Cranston-Gonzalez National Affordable Housing Act (42 U.S.C 12721 et seq.) for the following activities to primarily benefit qualifying individuals or families: (1) Tenant-based rental assistance. (2) The development and support of affordable housing pursuant to section 212(a) of the Cranston-Gonzalez National Affordable Housing Act (42 U.S.C 12742(a)) (``the Act'' herein). (3) Supportive services to qualifying individuals or families not already receiving such supportive services, including-- (A) activities listed in section 401(29) of the McKinney- Vento Homeless Assistance Act (42 U.S.C 11360(29)); (B) housing counseling; and (C) homeless prevention services. (4) The acquisition and development of non-congregate shelter units, all or a portion of which may-- (A) be converted to permanent affordable housing; (B) be used as emergency shelter under subtitle B of title IV of the McKinney-Vento Homeless Assistance Act (42 U.S.C 11371-11378); (C) be converted to permanent housing under subtitle C of title IV of the McKinney-Vento Homeless Assistance Act (42 U.S.C 11381-11389); or (D) remain as non-congregate shelter units. (b) Qualifying Individuals or Families Defined.--For the purposes of this section, qualifying individuals or families are those who are-- (1) homeless, as defined in section 103(a) of the McKinney- Vento Homeless Assistance Act (42 U.S.C 11302(a)); (2) at-risk of homelessness, as defined in section 401(1) of the McKinney-Vento Homeless Assistance Act (42 U.S.C 11360(1)); (3) fleeing, or attempting to flee, domestic violence, dating violence, sexual assault, stalking, or human trafficking, as defined by the Secretary; (4) in other populations where providing supportive services or assistance under section 212(a) of the Act (42 U.S.C 12742(a)) would prevent the family's homelessness or would serve those with the greatest risk of housing instability; or (5) veterans and families that include a veteran family member that meet one of the preceding criteria. (c) Terms and Conditions.-- (1) Funding restrictions.--The cost limits in section 212(e) (42 U.S.C 12742(e)), the commitment requirements in section 218(g) (42 U.S.C 12748(g)), the matching requirements in section 220 (42 U.S.C 12750), and the set- aside for housing developed, sponsored, or owned by community housing development organizations required in section 231 of the Act (42 U.S.C 12771) shall not apply for amounts made available in this section. (2) Administrative costs.-- Notwithstanding sections 212(c) and (d)(1) of the Act (42 U.S.C 12742(c) and (d)(1)), of the funds made available in this section for carrying out activities authorized in this section, a grantee may use up to fifteen percent of its allocation for administrative and planning costs. (3) Operating expenses.--Notwithstanding sections 212(a) and (g) of the Act (42 U.S.C 12742(a) and (g)), a grantee may use up to an additional five percent of its allocation for the payment of operating expenses of community housing development organizations and nonprofit organizations carrying out activities authorized under this section, but only if-- (A) such funds are used to develop the capacity of the community housing development organization or nonprofit organization in the jurisdiction or insular area to carry out activities authorized under this section; and (B) the community housing development organization or nonprofit organization complies with the limitation on assistance in section 234(b) of the Act (42 U.S.C 12774(b)). (4) Contracting.--A grantee, when contracting with service providers engaged directly in the provision of services under paragraph (a)(3), shall, to the extent practicable, enter into contracts in amounts that cover the actual total program costs and administrative overhead to provide the services contracted. (d) Allocation.-- (1) Formula assistance.--Except as provided in paragraphs (2) and (3), the Secretary shall allocate amounts made available under this section pursuant to section 217 of the Act (42 U.S.C 12747) to grantees that received allocations pursuant to that same formula in fiscal year 2021, and shall make such allocations within 30 days of enactment of this Act. (2) Technical assistance.--Up to $25,000,000 of the amounts made available under this section shall be used, without competition, to make new awards or increase prior awards to existing technical assistance providers to provide an immediate increase in capacity building and technical assistance available to any grantees implementing activities or projects consistent with this section. (3) Other costs.--Up to $50,000,000 of the amounts made available under this section shall be used for the administrative costs to oversee and administer implementation of this section and the HOME program generally, including information technology, financial reporting, and other costs. (4) Waivers or alternative requirements.--The Secretary may waive or specify alternative requirements for any provision of the Cranston-Gonzalez National Affordable Housing Act (42 U.S.C 12701 et seq.) and titles I and IV of the McKinney- Vento Homelessness Act (42 U.S.C 11301 et seq., 11360 et seq.) or regulation for the administration of the amounts made available under this section other than requirements related to fair housing, nondiscrimination, labor standards, and the environment, upon a finding that the waiver or alternative requirement is necessary to expedite or facilitate the use of amounts made available under this section. SEC. 3206. HOMEOWNER ASSISTANCE FUND. (a) Appropriation.--In addition to amounts otherwise available, there is appropriated to the Secretary of the Treasury for the Homeowner Assistance Fund established under subsection (c) for fiscal year 2021, out of any money in the Treasury not otherwise appropriated, $9,961,000,000, to remain available until September 30, 2025, for qualified expenses that meet the purposes specified under subsection (c) and expenses described in subsection (d)(1). (b) Definitions.--In this section: (1) Conforming loan limit.--The term ``conforming loan limit'' means the applicable limitation governing the maximum original principal obligation of a mortgage secured by a single-family residence, a mortgage secured by a 2-family residence, a mortgage secured by a 3-family residence, or a mortgage secured by a 4-family residence, as determined and adjusted annually under section 302(b)(2) of the Federal National Mortgage Association Charter Act (12 U.S.C 1717(b)(2)) and section 305(a)(2) of the Federal Home Loan Mortgage Corporation Act (12 U.S.C 1454(a)(2)). (2) Dwelling.--The term ``dwelling'' means any building, structure, or portion thereof which is occupied as, or designed or intended for occupancy as, a residence by one or more individuals. (3) Eligible entity.--The term ``eligible entity'' means-- (A) a State; or (B) any entity eligible for payment under subsection (f). (4) Mortgage.--The term ``mortgage'' means any credit transaction-- (A) that is secured by a mortgage, deed of trust, or other consensual security interest on a principal residence of a borrower that is (i) a 1- to 4-unit dwelling, or (ii) residential real property that includes a 1- to 4-unit dwelling; and (B) the unpaid principal balance of which was, at the time of origination, not more than the conforming loan limit. (5) Fund.--The term ``Fund'' means the Homeowner Assistance Fund established under subsection (c). (6) Secretary.--The term ``Secretary'' means the Secretary of the Treasury. (7) State.--The term ``State'' means any State of the United States, the District of Columbia, the Commonwealth of Puerto Rico, Guam, American Samoa, the United States Virgin Islands, and the Commonwealth of the Northern Mariana Islands. (c) Establishment of Fund.-- (1) Establishment; qualified expenses.--There is established in the Department of the Treasury a Homeowner Assistance Fund to mitigate financial hardships associated with the coronavirus pandemic by providing such funds as are appropriated by subsection (a) to eligible entities for the purpose of preventing homeowner mortgage delinquencies, defaults, foreclosures, loss of utilities or home energy services, and displacements of homeowners experiencing financial hardship after January 21, 2020, through qualified expenses related to mortgages and housing, which include-- (A) mortgage payment assistance; (B) financial assistance to allow a homeowner to reinstate a mortgage or to pay other housing related costs related to a period of forbearance, delinquency, or default; (C) principal reduction; (D) facilitating interest rate reductions; [[Page S1069]] (E) payment assistance for-- (i) utilities, including electric, gas, home energy, and water; (ii) internet service, including broadband internet access service, as defined in section 8.1(b) of title 47, Code of Federal Regulations (or any successor regulation); (iii) homeowner's insurance, flood insurance, and mortgage insurance; and (iv) homeowner's association, condominium association fees, or common charges; (F) reimbursement of funds expended by a State, local government, or designated entity under subsection (f) during the period beginning on January 21, 2020, and ending on the date that the first funds are disbursed by the eligible entity under the Homeowner Assistance Fund, for the purpose of providing housing or utility payment assistance to homeowners or otherwise providing funds to prevent foreclosure or post-foreclosure eviction of a homeowner or prevent mortgage delinquency or loss of housing or utilities as a response to the coronavirus disease (COVID) pandemic; and (G) any other assistance to promote housing stability for homeowners, including preventing mortgage delinquency, default, foreclosure, post-foreclosure eviction of a homeowner, or the loss of utility or home energy services, as determined by the Secretary. (2)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.--Not less than 60 percent of amounts made to each eligible entity allocated amounts under subsection (d) or (f) shall be used for qualified expenses that assist homeowners having incomes equal to or less than 100 percent of the area median income for their household size or equal to or less than 100 percent of the median income for the United States, as determined by the Secretary of Housing and Urban Development, whichever is greater. The eligible entity shall prioritize remaining funds to socially disadvantaged individuals. (d) Allocation of Funds.-- (1) Administration.--Of any amounts made available under this section, the Secretary shall reserve-- (A) to the Department of the Treasury, an amount not to exceed $40,000,000 to administer and oversee the Fund, and to provide technical assistance to eligible entities for the creation and implementation of State and tribal programs to administer assistance from the Fund; and (B) to the Inspector General of the Department of the Treasury, an amount to not exceed $2,600,000 for oversight of the program under this section. (2) For states.--After the application of paragraphs (1), (4), and (5) of this subsection and subject to paragraph (3) of this subsection, the Secretary shall allocate the remaining funds available within the Homeowner Assistance Fund to each State of the United States, the District of Columbia, and the Commonwealth of Puerto Rico based on homeowner need, for such State relative to all States of the United States, the District of Columbia, and the Commonwealth of Puerto Rico, as of the date of the enactment of this Act, which is determined by reference to-- (A) the average number of unemployed individuals measured over a period of time not fewer than 3 months and not more than 12 months; and (B) the total number of mortgagors with-- (i) mortgage payments that are more than 30 days past due; or (ii) mortgages in foreclosure. (3) Small state minimum.-- (A) In general.--Each State of the United States, the District of Columbia, and the Commonwealth of Puerto Rico shall receive no less than $50,000,000 for the purposes established in (c). (B) Pro rata adjustments.--The Secretary shall adjust on a pro rata basis the amount of the payments for each State of the United States, the District of Columbia, and the Commonwealth of Puerto Rico determined under this subsection without regard to this subparagraph to the extent necessary to comply with the requirements of subparagraph (A). (4) Territory set-aside.--Notwithstanding any other provision of this section, of the amounts appropriated under subsection (a), the Secretary shall reserve $30,000,000 to be disbursed to Guam, American Samoa, the United States Virgin Islands, and the Commonwealth of the Northern Mariana Islands based on each such territory's share of the combined total population of all such territories, as determined by the Secretary. For the purposes of this paragraph, population shall be determined based on the most recent year for which data are available from the United States Census Bureau. (5) Tribal set-aside.--The Secretary shall allocate funds to any eligible entity designated under subsection (f) pursuant to the requirements of that subsection. (e) Distribution of Funds to States.-- (1) In general.--The Secretary shall make payments, beginning not later than 45 days after enactment of this Act, from amounts allocated under subsection (d) to eligible entities that have notified the Secretary that they request to receive payment from the Fund and that the eligible entity will use such payments in compliance with this section. (2) Reallocation.--If a State does not request allocated funds by the 45th day after the date of enactment of this Act, such State shall not be eligible for a payment from the Secretary pursuant to this section, and the Secretary shall, by the 180th day after the date of enactment of this Act, reallocate any funds that were not requested by such State among the States that have requested funds by the 45th day after the date of enactment of this Act. For any such reallocation of funds, the Secretary shall adhere to the requirements of subsection (d), except for paragraph (1), to the greatest extent possible, provided that the Secretary shall also take into consideration in determining such reallocation a State's remaining need and a State's record of using payments from the Fund to serve homeowners at disproportionate risk of mortgage default, foreclosure, or displacement, including homeowners having incomes equal to or less than 100 percent of the area median income for their household size or 100 percent of the median income for the United States, as determined by the Secretary of Housing and Urban Development, whichever is greater, and minority homeowners. (f) Tribal Set-aside.-- (1) Set-aside.--Notwithstanding any other provision of this section, of the amounts appropriated under subsection (a), the Secretary shall use 5 percent to make payments to entities that are eligible for payments under clauses (i) and (ii) of section 501(b)(2)(A) of subtitle A of title V of division N of the Consolidated Appropriations Act, 2021 (Public Law 116-260) for the purposes described in subsection (c). (2) Allocation and payment.--The Secretary shall allocate the funds set aside under paragraph (1) using the allocation formulas described in clauses (i) and (ii) of section 501(b)(2)(A) of subtitle A of title V of division N of the Consolidated Appropriations Act, 2021 (Public Law 116-260), and shall make payments of such amounts beginning no later than 45 days after enactment of this Act to entities eligible for payment under clauses (i) and (ii) of section 501(b)(2)(A) of subtitle A of title V of division N of the Consolidated Appropriations Act, 2021 (Public Law 116-260) that notify the Secretary that they request to receive payments allocated from the Fund by the Secretary for purposes described under subsection (c) and will use such payments in compliance with this section. (3) Adjustment.--Allocations provided under this subsection may be further adjusted as provided by section 501(b)(2)(B) of subtitle A of title V of division N of the Consolidated Appropriations Act, 2021 (Public Law 116-260). SEC. 3207. RELIEF MEASURES FOR SECTION 502 AND 504 DIRECT LOAN BORROWERS. (a) Appropriation.--In addition to amounts otherwise available, there is appropriated to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 this section referred to as the ``Secretary'') for fiscal year 2021, out of any money in the Treasury not otherwise appropriated, $39,000,000, to remain available until September 30, 2023, for direct loans made under sections 502 and 504 of the Housing Act of 1949 (42 U.S.C 1472, 1474). (b) Administrative Expenses.--The Secretary may use not more than 3 percent of the amounts appropriated under this section for administrative purposes. SEC. 3208. FAIR HOUSING ACTIVITIES. (a) Appropriation.--In addition to amounts otherwise available, there is appropriated to the Secretary of Housing and Urban Development (in this section referred to as the ``Secretary'') for fiscal year 2021, out of any money in the Treasury not otherwise appropriated, $20,000,000, to remain available until September 30, 2023, for the Fair Housing Initiatives Program under section 561 of the Housing and Community Development Act of 1987 (42 U.S.C 3616a) to ensure fair housing organizations have additional resources to address fair housing inquiries, complaints, investigations, education and outreach activities, and costs of delivering or adapting services, during or relating to the coronavirus pandemic. (b) Administrative Expenses.--The Secretary may use not more than 3 percent of the amounts appropriated under this section for administrative purposes. Subtitle C--Small Business (SSBCI) SEC. 3301. STATE SMALL BUSINESS CREDIT INITIATIVE. (a) State Small Business Credit Initiative.-- (1) In general.--The State Small Business Credit Initiative Act of 2010 (12 U.S.C 5701 et seq.) is amended-- (A) in section 3003-- (i) in subsection (b)-- (I) by amending paragraph (1) to read as follows: ``(1) In general.--Not later than 30 days after the date of enactment of subsection (d), the Secretary shall allocate Federal funds to participating States so that each State is eligible to receive an amount equal to what the State would receive under the 2021 allocation, as determined under paragraph (2).''; (II) in paragraph (2)-- (aa) by striking ``2009'' each place such term appears and inserting ``2021''; (bb) by striking ``2008'' each place such term appears and inserting ``2020''; (cc) in subparagraph (A), by striking ``The Secretary'' and inserting ``With respect to States other than Tribal governments, the Secretary''; (dd) in subparagraph (C)(i), by striking ``2007'' and inserting ``2019''; and (ee) by adding at the end the following: ``(C) Separate allocation for tribal governments.-- ``(i) In general.--With respect to States that are Tribal governments, the Secretary [[Page S1070]] shall determine the 2021 allocation by allocating $500,000,000 among the Tribal governments in the proportion the Secretary determines appropriate, including with consideration to available employment and economic data regarding each such Tribal government. ``(ii) Notice of intent; timing of allocation.--With respect to allocations to States that are Tribal governments, the Secretary may-- ``(I) require Tribal governments that individually or jointly wish to participate in the Program to file a notice of intent with the Secretary not later than 30 days after the date of enactment of subsection (d); and ``(II) notwithstanding paragraph (1), allocate Federal funds to participating Tribal governments not later than 60 days after the date of enactment of subsection (d). ``(D) Employment data.--If the Secretary determines that employment data with respect to a State is unavailable from the Bureau of Labor Statistics of the Department of Labor, the Secretary shall consider such other economic and employment data that is otherwise available for purposes of determining the employment data of such State.''; and (III) by striking paragraph (3); and (ii) in subsection (c)-- (I) in paragraph (1)(A)(iii), by inserting before the period the following: ``that have delivered loans or investments to eligible businesses''; and (II) by amending paragraph (4) to read as follows: ``(4) Termination of availability of amounts not transferred.-- ``(A) In general.--Any portion of a participating State's allocated amount that has not been transferred to the State under this section may be deemed by the Secretary to be no longer allocated to the State and no longer available to the State and shall be returned to the general fund of the Treasury or reallocated as described under subparagraph (B), if-- ``(i) the second \1/3\ of a State's allocated amount has not been transferred to the State before the end of the end of the 3-year period beginning on the date that the Secretary approves the State for participation; or ``(ii) the last \1/3\ of a State's allocated amount has not been transferred to the State before the end of the end of the 6-year period beginning on the date that the Secretary approves the State for participation. ``(B) Reallocation.--Any amount deemed by the Secretary to be no longer allocated to a State and no longer available to such State under subparagraph (A) may be reallocated by the Secretary to other participating States. In making such a reallocation, the Secretary shall not take into account the minimum allocation requirements under subsection (b)(2)(B) or the specific allocation for Tribal governments described under subsection (b)(2)(C).''; (B) in section 3004(d), by striking ``date of enactment of this Act'' each place it appears and inserting ``date of the enactment of section 3003(d)''; (C) in section 3005(b), by striking ``date of enactment of this Act'' each place it appears and inserting ``date of the enactment of section 3003(d)''; (D) in section 3006(b)(4), by striking ``date of enactment of this Act'' and inserting ``date of the enactment of section 3003(d)''; (E) in section 3007(b), by striking ``March 31, 2011'' and inserting ``March 31, 2022''; (F) in section 3009, by striking ``date of enactment of this Act'' each place it appears and inserting ``date of the enactment of section 3003(d)''; and (G) in section 3011(b), by striking ``date of the enactment of this Act'' each place it appears and inserting ``date of the enactment of section 3003(d)''. (2) Appropriation.-- (A) In general.--In addition to amounts otherwise available, there is hereby appropriated to the Secretary of the Treasury for fiscal year 2021, out of any money in the Treasury not otherwise appropriated, $10,000,000,000, to remain available until expended, to provide support to small businesses responding to and recovering from the economic effects of the COVID-19 pandemic, ensure business enterprises owned and controlled by socially and economically disadvantaged individuals have access to credit and investments, provide technical assistance to help small businesses applying for various support programs, and to pay reasonable costs of administering such Initiative. (B) Rescission.--With respect to amounts appropriated under subparagraph (A)-- (i) the Secretary of the Treasury shall complete all disbursements and remaining obligations before September 30, 2030; and (ii) any amounts that remain unexpended (whether obligated or unobligated) on September 30, 2030, shall be rescinded and deposited into the general fund of the Treasury. (b) Additional Allocations to Support Business Enterprises Owned and Controlled by Socially and Economically Disadvantaged Individuals.--Section 3003 of the State Small Business Credit Initiative Act of 2010 (12 U.S.C 5702) is amended by adding at the end the following: ``(d) Additional Allocations to Support Business Enterprises Owned and Controlled by Socially and Economically Disadvantaged Individuals.--Of the amounts appropriated for fiscal year 2021 to carry out the Program, the Secretary shall-- ``(1) allocate $1,500,000,000 to States from funds allocated under this section and, by regulation or other guidance, prescribe Program requirements that the funds be expended for business enterprises owned and controlled by socially and economically disadvantaged individuals; and ``(2) allocate such amounts to States based on the needs of business enterprises owned and controlled by socially and economically disadvantaged individuals, as determined by the Secretary, in each State, and not subject to the allocation formula described under subsection (b). ``(e) Incentive Allocations to Support Business Enterprises Owned and Controlled by Socially and Economically Disadvantaged Individuals.--Of the amounts appropriated for fiscal year 2021 to carry out the Program, the Secretary shall set aside $1,000,000,000 for an incentive program under which the Secretary shall increase the second \1/3\ and last \1/3\ allocations for States that demonstrate robust support, as determined by the Secretary, for business concerns owned and controlled by socially and economically disadvantaged individuals in the deployment of prior allocation amounts.''. (c) Additional Allocations to Support Very Small Businesses.--Section 3003 of the State Small Business Credit Initiative Act of 2010 (12 U.S.C 5702), as amended by subsection (b), is further amended by adding at the end the following: ``(f) Additional Allocations to Support Very Small Businesses.-- ``(1) In general.--Of the amounts appropriated to carry out the Program, the Secretary shall allocate not less than $500,000,000 to States from funds allocated under this section to be expended for very small businesses. ``(2) Very small business defined.--In this subsection, the term `very small business'-- ``(A) means a business with fewer than 10 employees; and ``(B) may include independent contractors and sole proprietors.''. (d) CDFI and MDI Participation Plan.--Section 3004 of the State Small Business Credit Initiative Act of 2010 (12 U.S.C 5703) is amended by adding at the end the following: ``(e) CDFI and MDI Participation Plan.--The Secretary may not approve a State to be a participating State unless the State has provided the Secretary with a plan detailing how minority depository institutions and community development financial institutions will be encouraged to participate in State programs.''. (e) Pandemic Response Plan.--Section 3004 of the State Small Business Credit Initiative Act of 2010 (12 U.S.C 5703), as amended by subsection (d), is further amended by adding at the end the following: ``(f) Pandemic Response Plan.--The Secretary may not approve a State to be a participating State unless the State has provided the Secretary with a description of how the State will expeditiously utilize funds to support small businesses, including business enterprises owned and controlled by socially and economically disadvantaged individuals, in responding to and recovering from the economic effects of the COVID-19 pandemic.''. (f) Technical Assistance.--Section 3009 of the State Small Business Credit Initiative Act of 2010 (12 U.S.C 5708) is amended by adding at the end the following: ``(e) Technical Assistance.--Of the amounts appropriated for fiscal year 2021 to carry out the Program, $500,000,000 may be used by the Secretary to-- ``(1) provide funds to States to carry out a technical assistance plan under which a State will provide legal, accounting, and financial advisory services, either directly or contracted with legal, accounting, and financial advisory firms, with priority given to business enterprises owned and controlled by socially and economically disadvantaged individuals, to very small businesses and business enterprises owned and controlled by socially and economically disadvantaged individuals applying for-- ``(A) State programs under the Program; and ``(B) other State or Federal programs that support small businesses; ``(2) transfer amounts to the Minority Business Development Agency, so that the Agency may use such amounts in a manner the Agency determines appropriate, including through contracting with third parties, to provide technical assistance to business enterprises owned and controlled by socially and economically disadvantaged individuals applying to-- ``(A) State programs under the Program; and ``(B) other State or Federal programs that support small businesses; and ``(3) contract with legal, accounting, and financial advisory firms (with priority given to business enterprises owned and controlled by socially and economically disadvantaged individuals), to provide technical assistance to business enterprises owned and controlled by socially and economically disadvantaged individuals applying to-- ``(A) State programs under the Program; and ``(B) other State or Federal programs that support small businesses.''. (g) Inclusion of Tribal Governments.--Section 3002(10) of the State Small Business Credit Initiative Act of 2010 (12 U.S.C 5701(10)) is amended-- (1) in subparagraph (C), by striking ``and'' at the end; (2) in subparagraph (D), by striking the period at the end and inserting ``; and''; and (3) by adding at the end the following: [[Page S1071]] ``(E) a Tribal government, or a group of Tribal governments that jointly apply for an allocation.''. (h) Definitions.--Section 3002 of the State Small Business Credit Initiative Act of 2010 (12 U.S.C 5701) is amended by adding at the end the following: ``(15) Business enterprise owned and controlled by socially and economically disadvantaged individuals.--The term `business enterprise owned and controlled by socially and economically disadvantaged individuals' means a business that-- ``(A) if privately owned, 51 percent is owned by one or more socially and economically disadvantaged individuals; ``(B) if publicly owned, 51 percent of the stock is owned by one or more socially and economically disadvantaged individuals; and ``(C) in the case of a mutual institution, a majority of the Board of Directors, account holders, and the community which the institution services is predominantly comprised of socially and economically disadvantaged individuals. ``(16) Community development financial institution.--The term `community development financial institution' has the meaning given that term under section 103 of the Riegle Community Development and Regulatory Improvement Act of 1994. ``(17) Minority depository institution.--The term `minority depository institution' has the meaning given that term under section 308(b) of the Financial Institutions Reform, Recovery, and Enforcement Act of 1989. ``(18) Socially and economically disadvantaged individual.--The term `socially and economically disadvantaged individual' means an individual who is a socially disadvantaged individual or an economically disadvantaged individual, as such terms are defined, respectively, under section 8 of the Small Business Act (15 U.S.C 637) and the regulations thereunder. ``(19) Tribal government.--The term `Tribal government' means the recognized governing body of any Indian or Alaska Native tribe, band, nation, pueblo, village, community, component band, or component reservation, individually identified (including parenthetically) in the list published most recently as of the date of enactment of this paragraph pursuant to section 104 of the Federally Recognized Indian Tribe List Act of 1994 (25 U.S.C 5131).''. (i) Rule of Application.--The amendments made by this section shall apply with respect to funds appropriated under this section and funds appropriated on and after the date of enactment of this section. Subtitle D--Public Transportation SEC. 3401. FEDERAL TRANSIT ADMINISTRATION GRANTS. (a) Federal Transit Administration Appropriation.-- (1) In general.--In addition to amounts otherwise made available, there are appropriated for fiscal year 2021, out of any funds in the Treasury not otherwise appropriated, $30,461,355,534, to remain available until September 30, 2024, that shall-- (A) be for grants to eligible recipients under sections 5307, 5309, 5310, and 5311 of title 49, United States Code, to prevent, prepare for, and respond to coronavirus; and (B) not be subject to any prior restriction on the total amount of funds available for implementation or execution of programs authorized under sections 5307, 5310, or 5311 of such title. (2) Availability of funds for operating expenses.-- (A) In general.--Notwithstanding subsection (a)(1) or (b) of section 5307 and section 5310(b)(2)(A) of title 49, United States Code, funds provided under this section, other than subsection (b)(4), shall be available for the operating expenses of transit agencies to prevent, prepare for, and respond to the coronavirus public health emergency, including, beginning on January 20, 2020-- (i) reimbursement for payroll of public transportation (including payroll and expenses of private providers of public transportation); (ii) operating costs to maintain service due to lost revenue due as a result of the coronavirus public health emergency, including the purchase of personal protective equipment; and (iii) paying the administrative leave of operations or contractor personnel due to reductions in service. (B) Use of funds.--Funds described in subparagraph (A) shall be-- (i) available for immediate obligation, notwithstanding the requirement for such expenses to be included in a transportation improvement program, long-range transportation plan, statewide transportation plan, or statewide transportation improvement program under sections 5303 and 5304 of title 49, United States Code; (ii) directed to payroll and operations of public transportation (including payroll and expenses of private providers of public transportation), unless the recipient certifies to the Administrator of the Federal Transit Administration that the recipient has not furloughed any employees; (iii) used to provide a Federal share of the costs for any grant made under this section of 100 percent. (b) Allocation of Funds.-- (1) Urbanized area formula grants.-- (A) In general.--Of the amounts made available under subsection (a), $26,086,580,227 shall be for grants to recipients and subrecipients under section 5307 of title 49, United States Code, and shall be administered as if such funds were provided under section 5307 of such title. (B) Allocation.--Amounts made available under subparagraph (A) shall be apportioned to urbanized areas based on data contained in the National Transit Database such that-- (i) each urbanized area shall receive an apportionment of an amount that, when combined with amounts that were otherwise made available to such urbanized area for similar activities to prevent, prepare for, and respond to coronavirus, is equal to 132 percent of the urbanized area's 2018 operating costs; and (ii) for funds remaining after the apportionment described in clause (i), such funds shall be apportioned such that-- (I) each urbanized area that did not receive an apportionment under clause (i) shall receive an apportionment equal to 25 percent of the urbanized area's 2018 operating costs; and (II) each urbanized area under clause (i), when the amounts that were otherwise made available, prior to clause (i) to that urbanized area for similar activities to prevent, prepare for, and respond to coronavirus are equal to or greater than 130 percent of the urbanized area's 2018 operating costs but do not exceed 132 percent of such costs, such urbanized area shall receive an apportionment equal to 10 percent of the urbanized area's 2018 operating costs, in addition to amounts apportioned to the urbanized area under clause (i). (2) Formula grants for the enhanced mobility of seniors and individuals with disabilities.-- (A) In general.--Of the amounts made available under subsection (a), $50,000,000 shall be for grants to recipients or subrecipients eligible under section 5310 of title 49, United States Code, and shall be apportioned in accordance with such section. (B) Allocation ratio.--Amounts made available under subparagraph (A) shall be allocated in the same ratio as funds were provided under section 5310 of title 49, United States Code, for fiscal year 2020. (3) Formula grants for rural areas.-- (A) In general.--Of the amounts made available under subsection (a), $317,214,013 shall be for grants to recipients or subrecipients eligible under section 5311 of title 49, United States Code, and shall be administered as if the funds were provided under section 5311 of such title, and shall be apportioned in accordance with such section, except as described in paragraph (B). (B) Allocation ratio.--Amounts made available under subparagraph (A) to States, as defined in section 5302 of title 49, United States Code, shall be allocated to such States based on data contained in the National Transit Database, such that-- (i) any State that received an amount for similar activities to prevent, prepare for, and respond to coronavirus that is equal to or greater than 150 percent of the combined 2018 rural operating costs of the recipients and subrecipients in such State shall receive an amount equal to 5 percent of such State's 2018 rural operating costs; (ii) any State that does not receive an allocation under clause (i) that received an amount for similar activities to prevent, prepare for, and respond to coronavirus that is equal to or greater than 140 percent of the combined 2018 rural operating costs of the recipients and subrecipients in that State shall receive an amount equal to 10 percent of such State's 2018 rural operating costs; and (iii) any State that does not receive an allocation under clauses (i) or (ii) shall receive an amount equal to 20 percent of such State's 2018 rural operating costs. (4) Capital investments.-- (A) In general.--Of the amounts made available under subsection (a)-- (i) $1,425,000,000 shall be for grants administered under subsections (d) and (e) of section 5309 of title 49, United States Code; and (ii) $250,000,000 shall be for grants administered under subsection (h) of section 5309 of title 49, United States Code. (B) Funding distribution.-- (i) In general.--Of the amounts made available in subparagraph (A)(i), $1,250,000,000 shall be provided to each recipient for all projects with existing full funding grant agreements that received allocations for fiscal year 2019 or 2020, except that recipients with projects open for revenue service are not eligible to receive a grant under this subparagraph. Funds shall be provided proportionally based on the non-capital investment grant share of the amount allocated. (ii) Allocation.--Of the amounts made available in subparagraph (A)(i), $175,000,000 shall be provided to each recipient for all projects with existing full funding grant agreements that received an allocation only prior to fiscal year 2019, except that projects open for revenue service are not eligible to receive a grant under this subparagraph and no project may receive more than 40 percent of the amounts provided under this clause. The Administrator of the Federal Transit Administration shall proportionally distribute funds in excess of such percent to recipients for which the percent of funds does not exceed 40 percent. Funds shall be provided proportionally based on the non-capital investment grant share of the amount allocated. (iii) Eligible recipients.--For amounts made available in subparagraph (A)(ii), eligible recipients shall be any recipient of an allocation under subsection (h) of section 5309 [[Page S1072]] of title 49, United States Code, or an applicant in the project development phase described in paragraph (2) of such subsection. (iv) Amount.--Amounts distributed under clauses (i), (ii), and (iii) of subparagraph (A) shall be provided notwithstanding the limitation of any calculation of the maximum amount of Federal financial assistance for the project under subsection (k)(2)(C)(ii) or (h)(7) of section 5309 of title 49, United States Code. (5) Section 5311(f) services.-- (A) In general.--Of the amounts made available under subsection (a) and in addition to the amounts made available under paragraph (3), $100,000,000 shall be available for grants to recipients for bus operators that partner with recipients or subrecipients of funds under section 5311(f) of title 49, United States Code. (B) Allocation ratio.--Notwithstanding paragraph (3), the Administrator of the Federal Transit Administration shall allocate amounts under subparagraph (A) in the same ratio as funds were provided under section 5311 of title 49, United States Code, for fiscal year 2020. (C) Exception.--If a State or territory does not have bus providers eligible under section 5311(f) of title 49, United States Code, funds under this paragraph may be used by such State or territory for any expense eligible under section 5311 of title 49, United States Code. (6) Planning.-- (A) In general.--Of the amounts made available under subsection (a), $25,000,000 shall be for grants to recipients eligible under section 5307 of title 49, United States Code, for the planning of public transportation associated with the restoration of services as the coronavirus public health emergency concludes and shall be available in accordance with such section. (B) Availability of funds for route planning.--Amounts made available under subparagraph (A) shall be available for route planning designed to-- (i) increase ridership and reduce travel times, while maintaining or expanding the total level of vehicle revenue miles of service provided in the planning period; or (ii) make service adjustments to increase the quality or frequency of service provided to low-income riders and disadvantaged neighborhoods or communities. (C) Limitation.--Amounts made available under subparagraph (A) shall not be used for route planning related to transitioning public transportation service provided as of the date of receipt of funds to a transportation network company or other third-party contract provider, unless the existing provider of public transportation service is a third-party contract provider. (7) Recipients and subrecipients requiring additional assistance.-- (A) In general.--Of the amounts made available under subsection (a), $2,207,561,294 shall be for grants to eligible recipients or subrecipients of funds under sections 5307 or 5311 of title 49, United States Code, that, as a result of COVID-19, require additional assistance for costs related to operations, personnel, cleaning, and sanitization combating the spread of pathogens on transit systems, and debt service payments incurred to maintain operations and avoid layoffs and furloughs. (B) Administration.--Funds made available under subparagraph (A) shall, after allocation, be administered as if provided under paragraph (1) or (3), as applicable. (C) Application requirements.-- (i) In general.--The Administrator of the Federal Transit Administration may not allocate funds to an eligible recipient or subrecipient of funds under chapter 53 of title 49, United States Code, unless the recipient provides to the Administrator-- (I) estimates of financial need; (II) data on reductions in farebox or other sources of local revenue for sustained operations; (III) a spending plan for such funds; and (IV) demonstration of expenditure of greater than 90 percent of funds available to the applicant from funds made available for similar activities in fiscal year 2020. (ii) Deadlines.--The Administrator of the Federal Transit Administration shall-- (I) not later than 180 days after the date of enactment of this Act, issue a Notice of Funding Opportunity for assistance under this paragraph; and (II) not later than 120 days after the application deadline established in the Notice of Funding Opportunity under subclause (I), make awards under this paragraph to selected applicants. (iii) Evaluation.-- (I) In general.--Applications for assistance under this paragraph shall be evaluated by the Administrator of the Federal Transit Administration based on the level of financial need demonstrated by an eligible recipient or subrecipient, including projections of future financial need to maintain service as a percentage of the 2018 operating costs that has not been replaced by the funds made available to the eligible recipient or subrecipient under paragraphs (1) through (5) of this subsection when combined with the amounts allocated to such eligible recipient or subrecipient from funds previously made available for the operating expenses of transit agencies related to the response to the COVID-19 public health emergency. (II) Restriction.--Amounts made available under this paragraph shall only be available for operating expenses. (iv) State applicants.--A State may apply for assistance under this paragraph on behalf of an eligible recipient or subrecipient or a group of eligible recipients or subrecipients. (D) Unobligated funds.--If amounts made available under this paragraph remain unobligated on September 30, 2023, such amounts shall be available for any purpose eligible under sections 5307 or 5311 of title 49, United States Code. TITLE IV--COMMITTEE ON HOMELAND SECURITY AND GOVERNMENTAL AFFAIRS SEC. 4001. EMERGENCY FEDERAL EMPLOYEE LEAVE FUND. (a) Establishment; Appropriation.--There is established in the Treasury the Emergency Federal Employee Leave Fund (in this section referred to as the ``Fund''), to be administered by the Director of the Office of Personnel Management, for the purposes set forth in subsection (b). In addition to amounts otherwise available, there is appropriated for fiscal year 2021, out of any money in the Treasury not otherwise appropriated, $570,000,000, which shall be deposited into the Fund and remain available through September 30, 2022. The Fund is available for reasonable expenses incurred by the Office of Personnel Management in administering this section. (b) Purpose.--Amounts in the Fund shall be available for reimbursement to an agency for the use of paid leave under this section by any employee of the agency who is unable to work because the employee-- (1) is subject to a Federal, State, or local quarantine or isolation order related to COVID-19; (2) has been advised by a health care provider to self- quarantine due to concerns related to COVID-19; (3) is caring for an individual who is subject to such an order or has been so advised; (4) is experiencing symptoms of COVID-19 and seeking a medical diagnosis; (5) is caring for a son or daughter of such employee if the school or place of care of the son or daughter has been closed, if the school of such son or daughter requires or makes optional a virtual learning instruction model or requires or makes optional a hybrid of in-person and virtual learning instruction models, or the child care provider of such son or daughter is unavailable, due to COVID-19 precautions; (6) is experiencing any other substantially similar condition; (7) is caring for a family member with a mental or physical disability or who is 55 years of age or older and incapable of self-care, without regard to whether another individual other than the employee is available to care for such family member, if the place of care for such family member is closed or the direct care provider is unavailable due to COVID-19; or (8) is obtaining immunization related to COVID-19 or is recovering from any injury, disability, illness, or condition related to such immunization. (c) Limitations.-- (1) Period of availability.--Paid leave under this section may only be provided to and used by an employee during the period beginning on the date of enactment of this Act and ending on September 30, 2021. (2) Total hours; amount.--Paid leave under this section-- (A) shall be provided to an employee in an amount not to exceed 600 hours of paid leave for each full-time employee, and in the case of a part-time employee, employee on an uncommon tour of duty, or employee with a seasonal work schedule, in an amount not to exceed the proportional equivalent of 600 hours to the extent amounts in the Fund remain available for reimbursement; (B) shall be paid at the same hourly rate as other leave payments; and (C) may not be provided to an employee if the leave would result in payments greater than $2,800 in aggregate for any biweekly pay period for a full-time employee, or a proportionally equivalent biweekly limit for a part-time employee. (3) Relationship to other leave.--Paid leave under this section-- (A) is in addition to any other leave provided to an employee; and (B) may not be used by an employee concurrently with any other paid leave. (4) Calculation of retirement benefit.--Any paid leave provided to an employee under this section shall reduce the total service used to calculate any Federal civilian retirement benefit. (d) Employee Defined.--In this section, the term ``employee'' means-- (1) an individual in the executive branch for whom annual and sick leave is provided under subchapter I of chapter 63 of title 5, United States Code; (2) an individual employed by the United States Postal Service; (3) an individual employed by the Postal Regulatory Commission; and (4) an employee of the Public Defender Service for the District of Columbia and the District of Columbia Courts. SEC. 4002. FUNDING FOR THE GOVERNMENT ACCOUNTABILITY OFFICE. In addition to amounts otherwise available, there is appropriated for fiscal year 2021, out of any money in the Treasury not otherwise appropriated, $77,000,000, to remain available until September 30, 2025, for necessary expenses of the Government Accountability Office to prevent, prepare for, and respond to Coronavirus and to support oversight of the Coronavirus response and of [[Page S1073]] funds provided in this Act or any other Act pertaining to the Coronavirus pandemic. SEC. 4003. PANDEMIC RESPONSE ACCOUNTABILITY COMMITTEE FUNDING AVAILABILITY. In addition to amounts otherwise available, there is appropriated for fiscal year 2021, out of any money in the Treasury not otherwise appropriated, $40,000,000, to remain available until September 30, 2025, for the Pandemic Response Accountability Committee to support oversight of the Coronavirus response and of funds provided in this Act or any other Act pertaining to the Coronavirus pandemic. SEC. 4004. FUNDING FOR THE WHITE HOUSE. In addition to amounts otherwise available, there is appropriated for fiscal year 2021, out of any money in the Treasury not otherwise appropriated, $12,800,000, to remain available until September 30, 2021, for necessary expenses for the White House, to prevent, prepare for, and respond to coronavirus. SEC. 4005. FEDERAL EMERGENCY MANAGEMENT AGENCY APPROPRIATION. In addition to amounts otherwise available, there is appropriated to the Federal Emergency Management Agency for fiscal year 2021, out of any money in the Treasury not otherwise appropriated, $50,000,000,000, to remain available until September 30, 2025, to carry out the purposes of the Disaster Relief Fund for costs associated with major disaster declarations. SEC. 4006. FUNERAL ASSISTANCE. (a) In General.--For the emergency declaration issued by the President on March 13, 2020, pursuant to section 501(b) of the Robert T. Stafford Disaster Relief and Emergency Assistance Act (42 U.S.C 5191(b)), and for any subsequent major disaster declaration that supersedes such emergency declaration, the President shall provide financial assistance to an individual or household to meet disaster-related funeral expenses under section 408(e)(1) of the Robert T. Stafford Disaster Relief and Emergency Assistance Act (42 U.S.C 5174(e)(1)), for which the Federal cost share shall be 100 percent. (b) Use of Funds.--Funds appropriated under section 4005 may be used to carry out subsection (a) of this section. SEC. 4007. EMERGENCY FOOD AND SHELTER PROGRAM FUNDING. In addition to amounts otherwise made available, there is appropriated to the Federal Emergency Management Agency for fiscal year 2021, out of any money in the Treasury not otherwise appropriated, $400,000,000, to remain available until September 30, 2025, for the emergency food and shelter program. SEC. 4008. HUMANITARIAN RELIEF. In addition to amounts otherwise made available, there is appropriated to the Federal Emergency Management Agency for fiscal year 2021, out of any money in the Treasury not otherwise appropriated, $110,000,000, to remain available until September 30, 2025, for the emergency food and shelter program for the purposes of providing humanitarian relief to families and individuals encountered by the Department of Homeland Security. SEC. 4009. CYBERSECURITY AND INFRASTRUCTURE SECURITY AGENCY. In addition to amounts otherwise made available, there is appropriated for fiscal year 2021, out of any money in the Treasury not otherwise appropriated, $650,000,000, to remain available until September 30, 2023, for the Cybersecurity and Infrastructure Security Agency for cybersecurity risk mitigation. SEC. 4010. APPROPRIATION FOR THE UNITED STATES DIGITAL SERVICE. In addition to amounts otherwise available, there is appropriated for fiscal year 2021, out of any money in the Treasury not otherwise appropriated, $200,000,000, to remain available until September 30, 2024, for the United States Digital Service. SEC. 4011. APPROPRIATION FOR THE TECHNOLOGY MODERNIZATION FUND. In addition to amounts otherwise appropriated, there is appropriated to the General Services Administration for fiscal year 2021, out of any money in the Treasury not otherwise appropriated, $1,000,000,000, to remain available until September 30, 2025, to carry out the purposes of the Technology Modernization Fund. SEC. 4012. APPROPRIATION FOR THE FEDERAL CITIZEN SERVICES FUND. In addition to amounts otherwise available, there is appropriated to the General Services Administration for fiscal year 2021, out of any money in the Treasury not otherwise appropriated, $150,000,000, to remain available until September 30, 2024, to carry out the purposes of the Federal Citizen Services Fund. SEC. 4013. AFG AND SAFER PROGRAM FUNDING. In addition to amounts otherwise made available, there is appropriated to the Federal Emergency Management Agency for fiscal year 2021, out of any money in the Treasury not otherwise appropriated, $300,000,000, to remain available until September 30, 2025, of which $100,000,000 shall be for assistance to firefighter grants and $200,000,000 shall be for staffing for adequate fire and emergency response grants. SEC. 4014. EMERGENCY MANAGEMENT PERFORMANCE GRANT FUNDING. In addition to amounts otherwise made available, there is appropriated to the Federal Emergency Management Agency for fiscal year 2021, out of any money in the Treasury not otherwise appropriated, $100,000,000, to remain available until September 30, 2025, for emergency management performance grants. TITLE V--COMMITTEE ON SMALL BUSINESS AND ENTREPRENEURSHIP SEC. 5001. MODIFICATIONS TO PAYCHECK PROTECTION PROGRAM. (a) Eligibility of Certain Nonprofit Entities for Covered Loans Under the Paycheck Protection Program.-- (1) In general.--Section 7(a)(36) of the Small Business Act (15 U.S.C 636(a)(36)), as amended by the Economic Aid to Hard-Hit Small Businesses, Nonprofits, and Venues Act (title III of division N of Public Law 116-260), is amended-- (A) in subparagraph (A)-- (i) in clause (xv), by striking ``and'' at the end; (ii) in clause (xvi), by striking the period at the end and inserting ``; and''; and (iii) by adding at the end the following: ``(xvii) the term `additional covered nonprofit entity'-- ``(I) means an organization described in any paragraph of section 501(c) of the Internal Revenue Code of 1986, other than paragraph (3), (4), (6), or (19), and exempt from tax under section 501(a) of such Code; and ``(II) does not include any entity that, if the entity were a business concern, would be described in section 120.110 of title 13, Code of Federal Regulations (or in any successor regulation or other related guidance or rule that may be issued by the Administrator) other than a business concern described in paragraph (a) or (k) of such section.''; and (B) in subparagraph (D)-- (i) in clause (iii), by adding at the end the following: ``(III) Eligibility of certain organizations.--Subject to the provisions in this subparagraph, during the covered period-- ``(aa) a nonprofit organization shall be eligible to receive a covered loan if the nonprofit organization employs not more than 500 employees per physical location of the organization; and ``(bb) an additional covered nonprofit entity and an organization that, but for subclauses (I)(dd) and (II)(dd) of clause (vii), would be eligible for a covered loan under clause (vii) shall be eligible to receive a covered loan if the entity or organization employs not more than 300 employees per physical location of the entity or organization.''; and (ii) by adding at the end the following: ``(ix) Eligibility of additional covered nonprofit entities.--An additional covered nonprofit entity shall be eligible to receive a covered loan if-- ``(I) the additional covered nonprofit entity does not receive more than 15 percent of its receipts from lobbying activities; ``(II) the lobbying activities of the additional covered nonprofit entity do not comprise more than 15 percent of the total activities of the organization; ``(III) the cost of the lobbying activities of the additional covered nonprofit entity did not exceed $1,000,000 during the most recent tax year of the additional covered nonprofit entity that ended prior to February 15, 2020; and ``(IV) the additional covered nonprofit entity employs not more than 300 employees.''. (2) Eligibility for second draw loans.--Paragraph (37)(A)(i) of section 7(a) of the Small Business Act (15 U.S.C 636(a)), as added by the Economic Aid to Hard-Hit Small Businesses, Nonprofits, and Venues Act (title III of division N of Public Law 116-260), is amended by inserting `` `additional covered nonprofit entity','' after ``the terms''. (b) Eligibility of Internet Publishing Organizations for Covered Loans Under the Paycheck Protection Program.-- (1) In general.--Section 7(a)(36)(D) of the Small Business Act (15 U.S.C 636(a)(36)(D)), as amended by subsection (a), is further amended-- (A) in clause (iii), by adding at the end the following: ``(IV) Eligibility of internet publishing organizations.--A business concern or other organization that was not eligible to receive a covered loan the day before the date of enactment of this subclause, is assigned a North American Industry Classification System code of 519130, certifies in good faith as an Internet-only news publisher or Internet- only periodical publisher, and is engaged in the collection and distribution of local or regional and national news and information shall be eligible to receive a covered loan for the continued provision of news, information, content, or emergency information if-- ``(aa) the business concern or organization employs not more than 500 employees, or the size standard established by the Administrator for that North American Industry Classification code, per physical location of the business concern or organization; and ``(bb) the business concern or organization makes a good faith certification that proceeds of the loan will be used to support expenses at the component of the business concern or organization that supports local or regional news.''; (B) in clause (iv)-- (i) in subclause (III), by striking ``and'' at the end; (ii) in subclause (IV)(bb), by striking the period at the end and inserting ``; and''; and (iii) by adding at the end the following: ``(V) any business concern or other organization that was not eligible to receive a covered loan the day before the date of enactment of this subclause, is assigned a North American Industry Classification System code of 519130, certifies in good faith as an [[Page S1074]] Internet-only news publisher or Internet-only periodical publisher, and is engaged in the collection and distribution of local or regional and national news and information, if the business concern or organization-- ``(aa) employs not more than 500 employees, or the size standard established by the Administrator for that North American Industry Classification code, per physical location of the business concern or organization; and ``(bb) is majority owned or controlled by a business concern or organization that is assigned a North American Industry Classification System code of 519130.''; (C) in clause (v), by striking ``clause (iii)(II), (iv)(IV), or (vii)'' and inserting ``subclause (II), (III), or (IV) of clause (iii), subclause (IV) or (V) of clause (iv), clause (vii), or clause (ix)''; and (D) in clause (viii)(II)-- (i) by striking ``business concern made eligible by clause (iii)(II) or clause (iv)(IV) of this subparagraph'' and inserting ``business concern made eligible by subclause (II) or (IV) of clause (iii) or subclause (IV) or (V) of clause (iv) of this subparagraph''; and (ii) by inserting ``or organization'' after ``business concern'' each place it appears. (2) Eligibility for second draw loans.--Section 7(a)(37)(A)(iv)(II) of the Small Business Act, as amended by the Economic Aid to Hard-Hit Small Businesses, Nonprofits, and Venues Act (title III of division N of Public Law 116- 260), is amended by striking ``clause (iii)(II), (iv)(IV), or (vii)'' and inserting ``subclause (II), (III), or (IV) of clause (iii), subclause (IV) or (V) of clause (iv), clause (vii), or clause (ix)''. (c) Coordination With Continuation Coverage Premium Assistance.-- (1) Paycheck protection program.--Section 7A(a)(12) of the Small Business Act (as redesignated, transferred, and amended by section 304(b) of the Economic Aid to Hard-Hit Small Businesses, Nonprofits, and Venues Act (Public Law 116-260)) is amended-- (A) by striking ``CARES Act or'' and inserting ``CARES Act,''; and (B) by inserting before the period at the end the following: ``, or premiums taken into account in determining the credit allowed under section 6432 of the Internal Revenue Code of 1986''. (2) Paycheck protection program second draw.--Section 7(a)(37)(J)(iii)(I) of the Small Business Act, as amended by the Economic Aid to Hard-Hit Small Businesses, Nonprofits, and Venues Act (title III of division N of Public Law 116- 260), is amended-- (A) by striking ``or'' at the end of item (aa); (B) by striking the period at the end of item (bb) and inserting ``; or''; and (C) by adding at the end the following new item: ``(cc) premiums taken into account in determining the credit allowed under section 6432 of the Internal Revenue Code of 1986.''. (3) Applicability.--The amendments made by this subsection shall apply only with respect to applications for forgiveness of covered loans made under paragraphs (36) or (37) of section 7(a) of the Small Business Act, as amended by the Economic Aid to Hard-Hit Small Businesses, Nonprofits, and Venues Act (title III of division N of Public Law 116-260), that are received on or after the date of the enactment of this Act. (d) Commitment Authority and Appropriations.-- (1) Commitment authority.--Section 1102(b)(1) of the CARES Act (Public Law 116-136) is amended by striking ``$806,450,000,000'' and inserting ``$813,700,000,000''. (2) Direct appropriations.--In addition to amounts otherwise available, there is appropriated to the Administrator of the Small Business Administration for fiscal year 2021, out of any money in the Treasury not otherwise appropriated, $7,250,000,000, to remain available until expended, for carrying out this section. SEC. 5002.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EIDL ADVANCE. (a) Definitions.--In this section-- (1) the term ``Administrator'' means the Administrator of the Small Business Administration; and (2) the terms ``covered entity'' and ``economic loss'' have the meanings given the terms in section 331(a) of the Economic Aid to Hard-Hit Small Businesses, Nonprofits, and Venues Act (title III of division N of Public Law 116-260). (b) Appropriations.--In addition to amounts otherwise available, there is appropriated to the Administrator for fiscal year 2021, out of any money in the Treasury not otherwise appropriated, $15,000,000,000-- (1) to remain available until expended; and (2) of which, the Administrator shall use-- (A) $10,000,000,000 to make payments to covered entities that have not received the full amounts to which the covered entities are entitled under section 331 of the Economic Aid to Hard-Hit Small Businesses, Nonprofits, and Venues Act (title III of division N of Public Law 116-260); and (B) $5,000,000,000 to make payments under section 1110(e) of the CARES Act (15 U.S.C 9009(e)), each of which shall be-- (i) made to a covered entity that-- (I) has suffered an economic loss of greater than 50 percent; and (II) employs not more than 10 employees; (ii) in an amount that is $5,000; and (iii) with respect to the covered entity to which the payment is made, in addition to any payment made to the covered entity under section 1110(e) of the CARES Act (15 U.S.C 9009(e)) or section 331 of the Economic Aid to Hard- Hit Small Businesses, Nonprofits, and Venues Act (title III of division N of Public Law 116-260). SEC. 5003. SUPPORT FOR RESTAURANTS. (a) Definitions.--In this section: (1) Administrator.--The term ``Administrator'' means the Administrator of the Small Business Administration. (2) Affiliated business.--The term ``affiliated business'' means a business in which an eligible entity has an equity or right to profit distributions of not less than 50 percent, or in which an eligible entity has the contractual authority to control the direction of the business, provided that such affiliation shall be determined as of any arrangements or agreements in existence as of March 13, 2020. (3) Covered period.--The term ``covered period'' means the period-- (A) beginning on February 15, 2020; and (B) ending on December 31, 2021, or a date to be determined by the Administrator that is not later than 2 years after the date of enactment of this section. (4) Eligible entity.--The term ``eligible entity''-- (A) means a restaurant, food stand, food truck, food cart, caterer, saloon, inn, tavern, bar, lounge, brewpub, tasting room, taproom, licensed facility or premise of a beverage alcohol producer where the public may taste, sample, or purchase products, or other similar place of business in which the public or patrons assemble for the primary purpose of being served food or drink; (B) includes an entity described in subparagraph (A) that is located in an airport terminal or that is a Tribally-owned concern; and (C) does not include-- (i) an entity described in subparagraph (A) that-- (I) is a State or local government-operated business; (II) as of March 13, 2020, owns or operates (together with any affiliated business) more than 20 locations, regardless of whether those locations do business under the same or multiple names; or (III) has a pending application for or has received a grant under section 324 of the Economic Aid to Hard-Hit Small Businesses, Nonprofits, and Venues Act (title III of division N of Public Law 116-260); or (ii) a publicly-traded company. (5) Exchange; issuer; security.--The terms ``exchange'', ``issuer'', and ``security'' have the meanings given those terms in section 3(a) of the Securities Exchange Act of 1934 (15 U.S.C 78c(a)). (6) Fund.--The term ``Fund'' means the Restaurant Revitalization Fund established under subsection (b). (7) Pandemic-related revenue loss.--The term ``pandemic- related revenue loss'' means, with respect to an eligible entity-- (A) except as provided in subparagraphs (B), (C), and (D), the gross receipts, as established using such verification documentation as the Administrator may require, of the eligible entity during 2020 subtracted from the gross receipts of the eligible entity in 2019, if such sum is greater than zero; (B) if the eligible entity was not in operation for the entirety of 2019-- (i) the difference between-- (I) the product obtained by multiplying the average monthly gross receipts of the eligible entity in 2019 by 12; and (II) the product obtained by multiplying the average monthly gross receipts of the eligible entity in 2020 by 12; or (ii) an amount based on a formula determined by the Administrator; (C) if the eligible entity opened during the period beginning on January 1, 2020, and ending on the day before the date of enactment of this section-- (i) the expenses described in subsection (c)(5)(A) that were incurred by the eligible entity minus any gross receipts received; or (ii) an amount based on a formula determined by the Administrator; or (D) if the eligible entity has not yet opened as of the date of application for a grant under subsection (c), but has incurred expenses described in subsection (c)(5)(A) as of the date of enactment of this section-- (i) the amount of those expenses; or (ii) an amount based on a formula determined by the Administrator. For purposes of this paragraph, the pandemic-related revenue losses for an eligible entity shall be reduced by any amounts received from a covered loan made under paragraph (36) or (37) of section 7(a) of the Small Business Act (15 U.S.C 636(a)) in 2020 or 2021. (8) Payroll costs.--The term ``payroll costs'' has the meaning given the term in section 7(a)(36)(A) of the Small Business Act (15 U.S.C 636(a)(36)(A)), except that such term shall not include-- (A) qualified wages (as defined in subsection (c)(3) of section 2301 of the CARES Act) taken into account in determining the credit allowed under such section 2301; or (B) premiums taken into account in determining the credit allowed under section 6432 of the Internal Revenue Code of 1986. (9) Publicly-traded company.--The term ``publicly-traded company'' means an entity that is majority owned or controlled by an entity that is an issuer, the securities of which are listed on a national securities exchange under section 6 of the Securities Exchange Act of 1934 (15 U.S.C 78f). (10) Tribally-owned concern.--The term ``Tribally-owned concern'' has the meaning given the term in section 124.3 of title 13, Code of Federal Regulations, or any successor regulation. (b) Restaurant Revitalization Fund.-- [[Page S1075]] (1) In general.--There is established in the Treasury of the United States a fund to be known as the Restaurant Revitalization Fund. (2) Appropriations.-- (A) In general.--In addition to amounts otherwise available, there is appropriated to the Restaurant Revitalization Fund for fiscal year 2021, out of any money in the Treasury not otherwise appropriated, $25,000,000,000, to remain available until expended. (B) Distribution.-- (i) In general.--Of the amounts made available under subparagraph (A)-- (I) $5,000,000,000 shall be available to eligible entities with gross receipts during 2019 of not more than $500,000; and (II) $20,000,000,000 shall be available to the Administrator to award grants under subsection (c) in an equitable manner to eligible entities of different sizes based on annual gross receipts. (ii) Adjustments.--The Administrator may make adjustments as necessary to the distribution of funds under clause (i)(II) based on demand and the relative local costs in the markets in which eligible entities operate. (C) Grants after initial period.--Notwithstanding subparagraph (B), on and after the date that is 60 days after the date of enactment of this section, or another period of time determined by the Administrator, the Administrator may make grants using amounts appropriated under subparagraph (A) to any eligible entity regardless of the annual gross receipts of the eligible entity. (3) Use of funds.--The Administrator shall use amounts in the Fund to make grants described in subsection (c). (c) Restaurant Revitalization Grants.-- (1) In general.--Except as provided in subsection (b) and paragraph (3), the Administrator shall award grants to eligible entities in the order in which applications are received by the Administrator. (2) Application.-- (A) Certification.--An eligible entity applying for a grant under this subsection shall make a good faith certification that-- (i) the uncertainty of current economic conditions makes necessary the grant request to support the ongoing operations of the eligible entity; and (ii) the eligible entity has not applied for or received a grant under section 324 of the Economic Aid to Hard-Hit Small Businesses, Nonprofits, and Venues Act (title III of division N of Public Law 116-260). (B) Business identifiers.--In accepting applications for grants under this subsection, the Administrator shall prioritize the ability of each applicant to use their existing business identifiers over requiring other forms of registration or identification that may not be common to their industry and imposing additional burdens on applicants. (3) Priority in awarding grants.-- (A) In general.--During the initial 21-day period in which the Administrator awards grants under this subsection, the Administrator shall prioritize awarding grants to eligible entities that are small business concerns owned and controlled by women (as defined in section 3(n) of the Small Business Act (15 U.S.C 632(n))), small business concerns owned and controlled by veterans (as defined in section 3(q) of such Act (15 U.S.C 632(q))), or socially and economically disadvantaged small business concerns (as defined in section 8(a)(4)(A) of the Small Business Act (15 U.S.C 637(a)(4)(A))). The Administrator may take such steps as necessary to ensure that eligible entities described in this subparagraph have access to grant funding under this section after the end of such 21-day period. (B) Certification.--For purposes of establishing priority under subparagraph (A), an applicant shall submit a self- certification of eligibility for priority with the grant application. (4) Grant amount.-- (A) Aggregate maximum amount.--The aggregate amount of grants made to an eligible entity and any affiliated businesses of the eligible entity under this subsection-- (i) shall not exceed $10,000,000; and (ii) shall be limited to $5,000,000 per physical location of the eligible entity. (B) Determination of grant amount.-- (i) In general.--Except as provided in this paragraph, the amount of a grant made to an eligible entity under this subsection shall be equal to the pandemic-related revenue loss of the eligible entity. (ii) Return to treasury.--Any amount of a grant made under this subsection to an eligible entity based on estimated receipts that is greater than the actual gross receipts of the eligible entity in 2020 shall be returned to the Treasury. (5) Use of funds.--During the covered period, an eligible entity that receives a grant under this subsection may use the grant funds for the following expenses incurred as a direct result of, or during, the COVID-19 pandemic: (A) Payroll costs. (B) Payments of principal or interest on any mortgage obligation (which shall not include any prepayment of principal on a mortgage obligation). (C) Rent payments, including rent under a lease agreement (which shall not include any prepayment of rent). (D) Utilities. (E) Maintenance expenses, including-- (i) construction to accommodate outdoor seating; and (ii) walls, floors, deck surfaces, furniture, fixtures, and equipment. (F) Supplies, including protective equipment and cleaning materials. (G) Food and beverage expenses that are within the scope of the normal business practice of the eligible entity before the covered period. (H) Covered supplier costs, as defined in section 7A(a) of the Small Business Act (as redesignated, transferred, and amended by section 304(b) of the Economic Aid to Hard-Hit Small Businesses, Nonprofits, and Venues Act (Public Law 116- 260)). (I) Operational expenses. (J) Paid sick leave. (K) Any other expenses that the Administrator determines to be essential to maintaining the eligible entity. (6) Returning funds.--If an eligible entity that receives a grant under this subsection fails to use all grant funds or permanently ceases operations on or before the last day of the covered period, the eligible entity shall return to the Treasury any funds that the eligible entity did not use for the allowable expenses under paragraph (5). SEC. 5004. COMMUNITY NAVIGATOR PILOT PROGRAM. (a) Definitions.--In this section: (1) Administration.--The term ``Administration'' means the Small Business Administration. (2) Administrator.--The term ``Administrator'' means the Administrator of the Small Business Administration. (3) Community navigator services.--The term ``community navigator services'' means the outreach, education, and technical assistance provided by community navigators that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eligible businesses to increase awareness of, and participation in, programs of the Small Business Administration. (4) Community navigator.--The term ``community navigator'' means a community organization, community financial institution as defined in section 7(a)(36)(A) of the Small Business Act (15 U.S.C 636(a)(36)(A)), or other private nonprofit organization engaged in the delivery of community navigator services. (5) Eligible business.--The term ``eligible business'' means any small business concern, with priority for small business concerns owned and controlled by women (as defined in section 3(n) of the Small Business Act (15 U.S.C 632(n))), small business concerns owned and controlled by veterans (as defined in section 3(q) of such Act (15 U.S.C 632(q))), and socially and economically disadvantaged small business concerns (as defined in section 8(a)(4)(A) of the Small Business Act (15 U.S.C 637(a)(4)(A))). (6) Private nonprofit organization.--The term ``private nonprofit organization'' means an entity that is described in section 501(c) of the Internal Revenue Code of 1986 and exempt from tax under section 501(a) of such Code. (7) Resource partner.--The term ``resource partner'' means-- (A) a small business development center (as defined in section 3 of the Small Business Act (15 U.S.C 632)); (B) a women's business center (as described in section 29 of the Small Business Act (15 U.S.C 656)); and (C) a chapter of the Service Corps of Retired Executives (as defined in section 8(b)(1)(B) of the Act (15 U.S.C 637(b)(1)(B))). (8) Small business concern.--The term ``small business concern'' has the meaning given under section 3 of the Small Business Act (15 U.S.C 632). (9) State.--The term ``State'' means a State of the United States, the District of Columbia, the Commonwealth of Puerto Rico, the Virgin Islands, American Samoa, the Commonwealth of the Northern Mariana Islands, and Guam, or an agency, instrumentality, or fiscal agent thereof. (10) Unit of general local government.--The term ``unit of general local government'' means a county, city, town, village, or other general purpose political subdivision of a State. (b) Community Navigator Pilot Program.-- (1) In general.--The Administrator of the Small Business Administration shall establish a Community Navigator pilot program to make grants to, or enter into contracts or cooperative agreements with, private nonprofit organizations, resource partners, States, Tribes, and units of local government to ensure the delivery of free community navigator services to current or prospective owners of eligible businesses in order to improve access to assistance programs and resources made available because of the COVID-19 pandemic by Federal, State, Tribal, and local entities. (2) Appropriations.--In addition to amounts otherwise available, there is appropriated to the Administrator for fiscal year 2021, out of any money in the Treasury not otherwise appropriated, $100,000,000, to remain available until September 30, 2022, for carrying out this subsection. (c) Outreach and Education.-- (1) Promotion.--The Administrator shall develop and implement a program to promote community navigator services to current or prospective owners of eligible businesses. (2) Call center.--The Administrator shall establish a telephone hotline to offer information about Federal programs to assist eligible businesses and offer referral services to [[Page S1076]] resource partners, community navigators, potential lenders, and other persons that the Administrator determines appropriate for current or prospective owners of eligible businesses. (3) Outreach.--The Administrator shall-- (A) conduct outreach and education, in the 10 most commonly spoken languages in the United States, to current or prospective owners of eligible businesses on community navigator services and other Federal programs to assist eligible businesses; (B) improve the website of the Administration to describe such community navigator services and other Federal programs; and (C) implement an education campaign by advertising in media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to current or prospective owners of eligible businesses. (4) Appropriations.--In addition to amounts otherwise available, there is appropriated to the Administrator for fiscal year 2021, out of any money in the Treasury not otherwise appropriated, $75,000,000, to remain available until September 30, 2022, for carrying out this subsection. (d) Sunset.--The authority of the Administrator to make grants under this section shall terminate on December 31, 2025. SEC. 5005. SHUTTERED VENUE OPERATORS. (a) In General.--In addition to amounts otherwise available, there is appropriated for fiscal year 2021, out of any money in the Treasury not otherwise appropriated, $1,250,000,000, to remain available until expended, to carry out section 324 of the Economic Aid to Hard-Hit Small Businesses, Nonprofits, and Venues Act (title III of division N of Public Law 116-260), of which $500,000 shall be used to provide technical assistance to help applicants access the System for Award Management (or any successor thereto) or to assist applicants with an alternative grant application system. (b) Reduction of Shuttered Venues Assistance for New PPP Recipients.--Section 324 of the Economic Aid to Hard-Hit Small Businesses, Nonprofits, and Venues Act (title III of division N of Public Law 116-260), is amended-- (1) in subsection (a)(1)(A)(vi)-- (A) by striking subclause (III); (B) by redesignating subclause (IV) as subclause (III); and (C) in subclause (III), as so redesignated, by striking ``subclauses (I), (II), and (III)'' and inserting ``subclauses (I) and (II)''; and (2) in subsection (c)(1)-- (A) in subparagraph (A), in the matter preceding clause (i), by striking ``A grant'' and inserting ``Subject to subparagraphs (B) and (C), a grant''; and (B) by adding at the end the following: ``(C) Reduction for recipients of new ppp loans.-- ``(i) In general.--The otherwise applicable amount of a grant under subsection (b)(2) to an eligible person or entity shall be reduced by the total amount of loans guaranteed under paragraph (36) or (37) of section 7(a) of the Small Business Act (15 U.S.C 636(a)) that are received on or after December 27, 2020 by the eligible person or entity. ``(ii) Application to governmental entities.--For purposes of applying clause (i) to an eligible person or entity owned by a State or a political subdivision of a State, the relevant entity-- ``(I) shall be the eligible person or entity; and ``(II) shall not include entities of the State or political subdivision other than the eligible person or entity.''. SEC. 5006. DIRECT APPROPRIATIONS. (a) In General.--In addition to amounts otherwise available, there is appropriated to the Administrator for fiscal year 2021, out of any money in the Treasury not otherwise appropriated, to remain available until expended-- (1) $840,000,000 for administrative expenses, including to prevent, prepare for, and respond to the COVID-19 pandemic, domestically or internationally, including administrative expenses related to paragraphs (36) and (37) of section 7(a) of the Small Business Act, section 324 of the Economic Aid to Hard-Hit Small Businesses, Nonprofits, and Venues Act (title III of division N of Public Law 116-260), section 5002 of this title, and section 5003 of this title; and (2) $460,000,000 to carry out the disaster loan program authorized by section 7(b) of the Small Business Act (15 U.S.C 636(b)), of which $70,000,000 shall be for the cost of direct loans authorized by such section and $390,000,000 shall be for administrative expenses to carry out such program. (b) Inspector General.--In addition to amounts otherwise available, there is appropriated to the Inspector General of the Small Business Administration for fiscal year 2021, out of any money in the Treasury not otherwise appropriated, $25,000,000, to remain available until expended, for necessary expenses of the Office of Inspector General. TITLE VI--COMMITTEE ON ENVIRONMENT AND PUBLIC WORKS SEC. 6001. ECONOMIC ADJUSTMENT ASSISTANCE. (a) Economic Development Administration Appropriation.--In addition to amounts otherwise available, there is appropriated for fiscal year 2021, out of any money in the Treasury not otherwise appropriated, $3,000,000,000, to remain available until September 30, 2022, to the Department of Commerce for economic adjustment assistance as authorized by sections 209 and 703 of the Public Works and Economic Development Act of 1965 (42 U.S.C 3149 and 3233) to prevent, prepare for, and respond to coronavirus and for necessary expenses for responding to economic injury as a result of coronavirus. (b) Of the funds provided by this section, up to 2 percent shall be used for Federal costs to administer such assistance utilizing temporary Federal personnel as may be necessary consistent with the requirements applicable to such administrative funding in fiscal year 2020 to prevent, prepare for, and respond to coronavirus and which shall remain available until September 30, 2027. (c) Of the funds provided by this section, 25 percent shall be for assistance to States and communities that have suffered economic injury as a result of job and gross domestic product losses in the travel, tourism, or outdoor recreation sectors. SEC. 6002. FUNDING FOR POLLUTION AND DISPARATE IMPACTS OF THE COVID-19 PANDEMIC. (a) In General.--In addition to amounts otherwise available, there is appropriated to the Environmental Protection Agency for fiscal year 2021, out of any money in the Treasury not otherwise appropriated, $100,000,000, to remain available until expended, to address health outcome disparities from pollution and the COVID-19 pandemic, of which-- (1) $50,000,000, shall be for grants, contracts, and other agency activities that identify and address disproportionate environmental or public health harms and risks in minority populations or low-income populations under-- (A) section 103(b) of the Clean Air Act (42 U.S.C 7403(b)); (B) section 1442 of the Safe Drinking Water Act (42 U.S.C 300j-1); (C) section 104(k)(7)(A) of the Comprehensive Environmental Response, Compensation, and Liability Act of 1980 (42 U.S.C 9604(k)(7)(A)); and (D) sections 791 through 797 of the Energy Policy Act of 2005 (42 U.S.C 16131 through 16137); and (2) $50,000,000 shall be for grants and activities authorized under subsections (a) through (c) of section 103 of the Clean Air Act (42 U.S.C 7403) and grants and activities authorized under section 105 of such Act (42 U.S.C 7405). (b) Administration of Funds.-- (1) Of the funds made available pursuant to subsection (a)(1), the Administrator shall reserve 2 percent for administrative costs necessary to carry out activities funded pursuant to such subsection. (2) Of the funds made available pursuant to subsection (a)(2), the Administrator shall reserve 5 percent for activities funded pursuant to such subsection other than grants. SEC. 6003. UNITED STATES FISH AND WILDLIFE SERVICE. (a) Inspection, Interdiction, and Research Related to Certain Species and COVID-19.--In addition to amounts otherwise made available, there is appropriated for fiscal year 2021, out of any money in the Treasury not otherwise appropriated, $95,000,000 to remain available until expended, to carry out the provisions of the Fish and Wildlife Act of 1956 (16 U.S.C 742a et seq.) and the Fish and Wildlife Coordination Act (16 U.S.C 661 et seq.) through direct expenditure, contracts, and grants, of which-- (1) $20,000,000 shall be for wildlife inspections, interdictions, investigations, and related activities, and for efforts to address wildlife trafficking; (2) $30,000,000 shall be for the care of captive species listed under the Endangered Species Act of 1973, for the care of rescued and confiscated wildlife, and for the care of Federal trust species in facilities experiencing lost revenues due to COVID-19; and (3) $45,000,000 shall be for research and extension activities to strengthen early detection, rapid response, and science-based management to address wildlife disease outbreaks before they become pandemics and strengthen capacity for wildlife health monitoring to enhance early detection of diseases that have capacity to jump the species barrier and pose a risk in the United States, including the development of a national wildlife disease database. (b) Lacey Act Provisions.--In addition to amounts otherwise made available, there is appropriated for fiscal year 2021, out of any money in the Treasury not otherwise appropriated, $10,000,000, to remain available until expended, to carry out the provisions of section 42(a) of title 18, United States Code, and the Lacey Act Amendments of 1981 (16 U.S.C 3371- 3378) to identify and designate wildlife species, or larger taxonomic groups of species, as injurious under such provisions if they transmit a pathogen that could potentially pose a risk to human health and develop regulations to develop a process to make emergency listings for injurious species. TITLE VII--COMMITTEE ON COMMERCE, SCIENCE, AND TRANSPORTATION Subtitle A--Transportation and Infrastructure SEC. 7101. GRANTS TO THE NATIONAL RAILROAD PASSENGER CORPORATION. (a) Northeast Corridor Appropriation.--In addition to amounts otherwise available, there is appropriated for fiscal year 2021, out of any money in the Treasury not otherwise appropriated, $970,388,160, to remain available until September 30, 2024, for grants as authorized under section 11101(a) of the FAST Act (Public Law 114-94) to prevent, prepare for, and respond to coronavirus. (b) National Network Appropriation.--In addition to amounts otherwise available, [[Page S1077]] there is appropriated for fiscal year 2021, out of any money in the Treasury not otherwise appropriated, $729,611,840, to remain available until September 30, 2024, for grants as authorized under section 11101(b) of the FAST Act (Public Law 114-94) to prevent, prepare for, and respond to coronavirus. (c) Long-distance Service Restoration and Employee Recalls.--Not less than $165,926,000 of the aggregate amounts made available under subsections (a) and (b) shall be for use by the National Railroad Passenger Corporation to-- (1) restore, not later than 90 days after the date of enactment of this Act, the frequency of rail service on long- distance routes (as defined in section 24102 of title 49, United States Code) that the National Railroad Passenger Corporation reduced the frequency of on or after July 1, 2020, and continue to operate such service at such frequency; and (2) recall and manage employees furloughed on or after October 1, 2020, as a result of efforts to prevent, prepare for, and respond to coronavirus. (d) Use of Funds in Lieu of Capital Payments.--Not less than $109,805,000 of the aggregate amounts made available under subsections (a) and (b)-- (1) shall be for use by the National Railroad Passenger Corporation in lieu of capital payments from States and commuter rail passenger transportation providers that are subject to the cost allocation policy under section 24905(c) of title 49, United States Code; and (2) notwithstanding sections 24319(g) and 24905(c)(1)(A)(i) of title 49, United States Code, such amounts do not constitute cross-subsidization of commuter rail passenger transportation. (e) Use of Funds for State Payments for State-supported Routes.-- (1) In general.--Of the amounts made available under subsection (b), $174,850,000 shall be for use by the National Railroad Passenger Corporation to offset amounts required to be paid by States for covered State-supported routes. (2) Funding share.--The share of funding provided under paragraph (1) with respect to a covered State-supported route shall be distributed as follows: (A) Each covered State-supported route shall receive 7 percent of the costs allocated to the route in fiscal year 2019 under the cost allocation methodology adopted pursuant to section 209 of the Passenger Rail Investment and Improvement Act of 2008 (Public Law 110-432). (B) Any remaining amounts after the distribution described in subparagraph (A) shall be apportioned to each covered State-supported route in proportion to the passenger revenue of such route and other revenue allocated to such route in fiscal year 2019 divided by the total passenger revenue and other revenue allocated to all covered State-supported routes in fiscal year 2019. (3) Covered state-supported route defined.--In this subsection, the term ``covered State-supported route'' means a State-supported route, as such term is defined in section 24102 of title 49, United States Code, but does not include a State-supported route for which service was terminated on or before February 1, 2020. (f) Use of Funds for Debt Repayment or Prepayment.--Not more than $100,885,000 of the aggregate amounts made available under subsections (a) and (b) shall be-- (1) for the repayment or prepayment of debt incurred by the National Railroad Passenger Corporation under financing arrangements entered into prior to the date of enactment of this Act; and (2) to pay required reserves, costs, and fees related to such debt, including for loans from the Department of Transportation and loans that would otherwise have been paid from National Railroad Passenger Corporation revenues. (g) Project Management Oversight.--Not more than $2,000,000 of the aggregate amounts made available under subsections (a) and (b) shall be for activities authorized under section 11101(c) of the FAST Act (Public Law 114-94). SEC. 7102. RELIEF FOR AIRPORTS. (a) In General.-- (1) In general.--In addition to amounts otherwise available, there is appropriated for fiscal year 2021, out of any funds in the Treasury not otherwise appropriated, $8,000,000,000, to remain available until September 30, 2024, for assistance to sponsors of airports, as such terms are defined in section 47102 of title 49, United States Code, to be made available to prevent, prepare for, and respond to coronavirus. (2) Requirements and limitations.--Amounts made available under this section-- (A) may not be used for any purpose not directly related to the airport; and (B) may not be provided to any airport that was allocated in excess of 4 years of operating funds to prevent, prepare for, and respond to coronavirus in fiscal year 2020. (b) Allocations.--The following terms shall apply to the amounts made available under this section: (1) Operating expenses and debt service payments.-- (A) In general.--Not more than $6,492,000,000 shall be made available for primary airports, as such term is defined in section 47102 of title 49, United States Code, and certain cargo airports, for costs related to operations, personnel, cleaning, sanitization, janitorial services, combating the spread of pathogens at the airport, and debt service payments. (B) Distribution.-- Amounts made available under this paragraph-- (i) shall not be subject to the reduced apportionments under section 47114(f) of title 49, United States Code; (ii) shall first be apportioned as set forth in sections 47114(c)(1)(A), 47114(c)(1)(C)(i), 47114(c)(1)(C)(ii), 47114(c)(2)(A), 47114(c)(2)(B), and 47114(c)(2)(E) of title 49, United States Code; and (iii) shall not be subject to a maximum apportionment limit set forth in section 47114(c)(1)(B) of title 49, United States Code. (C) Remaining amounts.--Any amount remaining after distribution under subparagraph (B) shall be distributed to the sponsor of each primary airport (as such term is defined in section 47102 of title 49, United States Code) based on each such primary airport's passenger enplanements compared to the total passenger enplanements of all such primary airports in calendar year 2019. (2) Federal share for development projects.-- (A) In general.--Not more than $608,000,000 allocated under subsection (a)(1) shall be available to pay a Federal share of 100 percent of the costs for any grant awarded in fiscal year 2021, or in fiscal year 2020 with less than a 100- percent Federal share, for an airport development project (as such term is defined in section 47102 of title 49). (B) Remaining amounts.--Any amount remaining under this paragraph shall be distributed as described in paragraph (1)(C). (3) Nonprimary airports.-- (A) In general.--Not more than $100,000,000 shall be made available for general aviation and commercial service airports that are not primary airports (as such terms are defined in section 47102 of title 49, United States Code) for costs related to operations, personnel, cleaning, sanitization, janitorial services, combating the spread of pathogens at the airport, and debt service payments. (B) Distribution.--Amounts made available under this paragraph shall be apportioned to each non-primary airport based on the categories published in the most current National Plan of Integrated Airport Systems, reflecting the percentage of the aggregate published eligible development costs for each such category, and then dividing the allocated funds evenly among the eligible airports in each category, rounding up to the nearest thousand dollars. (C) Remaining amounts.--Any amount remaining under this paragraph shall be distributed as described in paragraph (1)(C). (4) Airport concessions.-- (A) In general.--Not more than $800,000,000 shall be made available for sponsors of primary airports to provide relief from rent and minimum annual guarantees to airport concessions, of which at least $640,000,000 shall be available to provide relief to eligible small airport concessions and of which at least $160,000,000 shall be available to provide relief to eligible large airport concessions located at primary airports. (B) Distribution.--The amounts made available for each set- aside in this paragraph shall be distributed to the sponsor of each primary airport (as such term is defined in section 47102 of title 49, United States Code) based on each such primary airport's passenger enplanements compared to the total passenger enplanements of all such primary airports in calendar year 2019. (C) Conditions.--As a condition of approving a grant under this paragraph-- (i) the sponsor shall provide such relief from the date of enactment of this Act until the sponsor has provided relief equaling the total grant amount, to the extent practicable and to the extent permissible under State laws, local laws, and applicable trust indentures; and (ii) for each set-aside, the sponsor shall provide relief from rent and minimum annual guarantee obligations to each eligible airport concession in an amount that reflects each eligible airport concession's proportional share of the total amount of the rent and minimum annual guarantees of those eligible airport concessions at such airport. (c) Administration.-- (1) Administrative expenses.--The Administrator of the Federal Aviation Administration may retain up to 0.1 percent of the funds provided under this section to fund the award of, and oversight by the Administrator of, grants made under this section. (2) Workforce retention requirements.-- (A) Required retention.--As a condition for receiving funds provided under this section, an airport shall continue to employ, through September 30, 2021, at least 90 percent of the number of individuals employed (after making adjustments for retirements or voluntary employee separations) by the airport as of March 27, 2020. (B) Waiver of retention requirement.--The Secretary shall waive the workforce retention requirement if the Secretary determines that-- (i) the airport is experiencing economic hardship as a direct result of the requirement; or (ii) the requirement reduces aviation safety or security. (C) Exception.--The workforce retention requirement shall not apply to nonhub airports or nonprimary airports receiving funds under this section. (D) Noncompliance.--Any financial assistance provided under this section to an airport that fails to comply with the workforce retention requirement described in subparagraph (A), and does not otherwise qualify for [[Page S1078]] a waiver or exception under this paragraph, shall be subject to clawback by the Secretary. (d) Definitions.--In this section: (1) Eligible large airport concession.--The term ``eligible large airport concession'' means a concession (as defined in section 23.3 of title 49, Code of Federal Regulations), that is in-terminal and has maximum gross receipts, averaged over the previous three fiscal years, of more than $56,420,000. (2) Eligible small airport concession.--The term ``eligible small airport concession'' means a concession (as defined in section 23.3 of title 49, Code of Federal Regulations), that is in-terminal and-- (A) a small business with maximum gross receipts, averaged over the previous 3 fiscal years, of less than $56,420,000; or (B) is a joint venture (as defined in section 23.3 of title 49, Code of Federal Regulations). SEC. 7103. EMERGENCY FAA EMPLOYEE LEAVE FUND. (a) Establishment; Appropriation.--There is established in the Federal Aviation Administration the Emergency FAA Employee Leave Fund (in this section referred to as the ``Fund''), to be administered by the Administrator of the Federal Aviation Administration, for the purposes set forth in subsection (b). In addition to amounts otherwise available, there is appropriated for fiscal year 2021, out of any money in the Treasury not otherwise appropriated, $9,000,000, which shall be deposited into the Fund and remain available through September 30, 2022. (b) Purpose.--Amounts in the Fund shall be available to the Administrator for the use of paid leave under this section by any employee of the Administration who is unable to work because the employee-- (1) is subject to a Federal, State, or local quarantine or isolation order related to COVID-19; (2) has been advised by a health care provider to self- quarantine due to concerns related to COVID-19; (3) is caring for an individual who is subject to such an order or has been so advised; (4) is experiencing symptoms of COVID-19 and seeking a medical diagnosis; (5) is caring for a son or daughter of such employee if the school or place of care of the son or daughter has been closed, if the school of such son or daughter requires or makes optional a virtual learning instruction model or requires or makes optional a hybrid of in-person and virtual learning instruction models, or the child care provider of such son or daughter is unavailable, due to COVID-19 precautions; (6) is experiencing any other substantially similar condition; (7) is caring for a family member with a mental or physical disability or who is 55 years of age or older and incapable of self-care, without regard to whether another individual other than the employee is available to care for such family member, if the place of care for such family member is closed or the direct care provider is unavailable due to COVID-19; or (8) is obtaining immunization related to COVID-19 or is recovering from any injury, disability, illness, or condition related to such immunization. (c) Limitations.-- (1) Period of availability.--Paid leave under this section may only be provided to and used by an employee of the Administration during the period beginning on the date of enactment of this section and ending on September 30, 2021. (2) Total hours; amount.--Paid leave under this section-- (A) shall be provided to an employee of the Administration in an amount not to exceed 600 hours of paid leave for each full-time employee, and in the case of a part-time employee, employee on an uncommon tour of duty, or employee with a seasonal work schedule, in an amount not to exceed the proportional equivalent of 600 hours to the extent amounts in the Fund remain available for reimbursement; (B) shall be paid at the same hourly rate as other leave payments; and (C) may not be provided to an employee if the leave would result in payments greater than $2,800 in aggregate for any biweekly pay period for a full-time employee, or a proportionally equivalent biweekly limit for a part-time employee. (3) Relationship to other leave.--Paid leave under this section-- (A) is in addition to any other leave provided to an employee of the Administration; and (B) may not be used by an employee of the Administration concurrently with any other paid leave. (4) Calculation of retirement benefit.--Any paid leave provided to an employee of the Administration under this section shall reduce the total service used to calculate any Federal civilian retirement benefit. SEC. 7104. EMERGENCY TSA EMPLOYEE LEAVE FUND. (a) Establishment; Appropriation.--There is established in the Transportation Security Administration (in this section referred to as the ``Administration'') the Emergency TSA Employee Leave Fund (in this section referred to as the ``Fund''), to be administered by the Administrator of the Administration, for the purposes set forth in subsection (b). In addition to amounts otherwise available, there is appropriated for fiscal year 2021, out of any money in the Treasury not otherwise appropriated, $13,000,000, which shall be deposited into the Fund and remain available through September 30, 2022. (b) Purpose.--Amounts in the Fund shall be available to the Administration for the use of paid leave under this section by any employee of the Administration who is unable to work because the employee-- (1) is subject to a Federal, State, or local quarantine or isolation order related to COVID-19; (2) has been advised by a health care provider to self- quarantine due to concerns related to COVID-19; (3) is caring for an individual who is subject to such an order or has been so advised; (4) is experiencing symptoms of COVID-19 and seeking a medical diagnosis; (5) is caring for a son or daughter of such employee if the school or place of care of the son or daughter has been closed, if the school of such son or daughter requires or makes optional a virtual learning instruction model or requires or makes optional a hybrid of in-person and virtual learning instruction models, or the child care provider of such son or daughter is unavailable, due to COVID-19 precautions; (6) is experiencing any other substantially similar condition; (7) is caring for a family member with a mental or physical disability or who is 55 years of age or older and incapable of self-care, without regard to whether another individual other than the employee is available to care for such family member, if the place of care for such family member is closed or the direct care provider is unavailable due to COVID-19; or (8) is obtaining immunization related to COVID-19 or is recovering from any injury, disability, illness, or condition related to such immunization. (c) Limitations.-- (1) Period of availability.--Paid leave under this section may only be provided to and used by an employee of the Administration during the period beginning on the date of enactment of this section and ending on September 30, 2021. (2) Total hours; amount.--Paid leave under this section-- (A) shall be provided to an employee of the Administration in an amount not to exceed 600 hours of paid leave for each full-time employee, and in the case of a part-time employee, employee on an uncommon tour of duty, or employee with a seasonal work schedule, in an amount not to exceed the proportional equivalent of 600 hours to the extent amounts in the Fund remain available for reimbursement; (B) shall be paid at the same hourly rate as other leave payments; and (C) may not be provided to an employee if the leave would result in payments greater than $2,800 in aggregate for any biweekly pay period for a full-time employee, or a proportionally equivalent biweekly limit for a part-time employee. (3) Relationship to other leave.--Paid leave under this section-- (A) is in addition to any other leave provided to an employee of the Administration; and (B) may not be used by an employee of the Administration concurrently with any other paid leave. (4) Calculation of retirement benefit.--Any paid leave provided to an employee of the Administration under this section shall reduce the total service used to calculate any Federal civilian retirement benefit. Subtitle B--Aviation Manufacturing Jobs Protection SEC. 7201. DEFINITIONS. In this subtitle: (1) Eligible employee group.--The term ``eligible employee group'' means the portion of an employer's United States workforce that-- (A) does not exceed 25 percent of the employer's total United States workforce as of April 1, 2020; and (B) contains only employees with a total compensation level of $200,000 or less per year; and (C) is engaged in aviation manufacturing activities and services, or maintenance, repair, and overhaul activities and services. (2) Aviation manufacturing company.--The term ``aviation manufacturing company'' means a corporation, firm, or other business entity-- (A) that-- (i) actively manufactures an aircraft, aircraft engine, propeller, or a component, part, or systems of an aircraft or aircraft engine under a Federal Aviation Administration production approval; (ii) holds a certificate issued under part 145 of title 14, Code of Federal Regulations, for maintenance, repair, and overhaul of aircraft, aircraft engines, components, or propellers; or (iii) operates a process certified to SAE AS9100 related to the design, development, or provision of an aviation product or service, including a part, component, or assembly; (B) which-- (i) is established, created, or organized in the United States or under the laws of the United States; and (ii) has significant operations in, and a majority of its employees engaged in aviation manufacturing activities and services, or maintenance, repair, and overhaul activities and services based in the United States; (C) which has involuntarily furloughed or laid off at least 10 percent of its workforce in 2020 as compared to 2019 or has experienced at least a 15 percent decline in 2020 revenues as compared to 2019; [[Page S1079]] (D) that, as supported by sworn financial statements or other appropriate data, has identified the eligible employee group and the amount of total compensation level for the eligible employee group; (E) that agrees to provide private contributions and maintain the total compensation level for the eligible employee group for the duration of an agreement under this subtitle; (F) that agrees to provide immediate notice and justification to the Secretary of involuntary furloughs or layoffs exceeding 10 percent of the workforce that is not included in an eligible employee group for the duration of an agreement and receipt of public contributions under this subtitle; (G) that has not conducted involuntary furloughs or reduced pay rates or benefits for the eligible employee group, subject to the employer's right to discipline or terminate an employee in accordance with employer policy, between the date of application and the date on which such a corporation, firm, or other business entity enters into an agreement with the Secretary under this subtitle; and (H) that-- (i) in the case of a corporation, firm, or other business entity including any parent company or subsidiary of such a corporation, firm, or other business entity, that holds any type or production certificate or similar authorization issued under section 44704 of title 49, United States Code, with respect to a transport-category airplane covered under part 25 of title 14, Code of Federal Regulations, certificated with a passenger seating capacity of 50 or more, agrees to refrain from conducting involuntary layoffs or furloughs, or reducing pay rates and benefits, for the eligible employee group, subject to the employer's right to discipline or terminate an employee in accordance with employer policy from the date of agreement until September 30, 2021, or the duration of the agreement and receipt of public contributions under this subtitle, whichever period ends later; or (ii) in the case of corporation, firm, or other business entity not specified under subparagraph (i), agrees to refrain from conducting involuntary layoffs or furloughs, or reducing pay rates and benefits, for the eligible employee group, subject to the employer's right to discipline or terminate an employee in accordance with employer policy for the duration of the agreement and receipt of public contributions under this subtitle. (3) Employee.--The term ``employee'' has the meaning given that term in section 3 of the Fair Labor Standards Act of 1938 (29 U.S.C 203). (4) Employer.--The term ``employer'' means an aviation manufacturing company that is an employer (as defined in section 3 of the Fair Labor Standards Act of 1938 (29 U.S.C 203)). (5) Private contribution.--The term ``private contribution'' means the contribution funded by the employer under this subtitle to maintain 50 percent of the eligible employee group's total compensation level, and combined with the public contribution, is sufficient to maintain the total compensation level for the eligible employee group as of April 1, 2020. (6) Public contribution.--The term ``public contribution'' means the contribution funded by the Federal Government under this subtitle to provide 50 percent of the eligible employees group's total compensation level, and combined with the private contribution, is sufficient to maintain the total compensation level for those in the eligible employee group as of April 1, 2020. (7) Secretary.--The term ``Secretary'' means the Secretary of Transportation. (8) Total compensation level.--The term ``total compensation level'' means the level of total base compensation and benefits being provided to an eligible employee group employee, excluding overtime and premium pay, and excluding any Federal, State, or local payroll taxes paid, as of April 1, 2020. SEC. 7202. PAYROLL SUPPORT PROGRAM. (a) In General.--The Secretary shall establish a payroll support program and enter into agreements with employers who meet the eligibility criteria specified in subsection (b) and are not ineligible under subsection (c), to provide public contributions to supplement compensation of an eligible employee group. There is appropriated for fiscal year 2021, out of amounts in the Treasury not otherwise appropriated, $3,000,000,000, to remain available until September 30, 2023, for the Secretary to carry out the payroll support program authorized under the preceding sentence for which 1 percent of the funds may be used for implementation costs and administrative expenses. (b) Eligibility.--The Secretary shall enter into an agreement and provide public contributions, for a term no longer than 6 months, solely with an employer that agrees to use the funds received under an agreement exclusively for the continuation of employee wages, salaries, and benefits, to maintain the total compensation level for the eligible employee group as of April 1, 2020 for the duration of the agreement, and to facilitate the retention, rehire, or recall of employees of the employer, except that such funds may not be used for back pay of returning rehired or recalled employees. (c) Ineligibility.--The Secretary may not enter into any agreement under this section with an employer who was allowed a credit under section 2301 of the CARES Act (26 U.S.C 3111 note) for the immediately preceding calendar quarter ending before such agreement is entered into, who received financial assistance under section 4113 of the CARES Act (15 U.S.C 9073), or who is currently expending financial assistance under the paycheck protection program established under section 7(a)(36) of the Small Business Act (15 U.S.C 636(a)(36)), as of the date the employer submits an application under the payroll support program established under subsection (a). (d) Reductions.--To address any shortfall in assistance that would otherwise be provided under this subtitle, the Secretary shall reduce, on a pro rata basis, the financial assistance provided under this subtitle. (e) Agreement Deadline.--No agreement may be entered into by the Secretary under the payroll support program established under subsection (a) after the last day of the 6 month period that begins on the effective date of the first agreement entered into under such program. Subtitle C--Airlines SEC. 7301. AIR TRANSPORTATION PAYROLL SUPPORT PROGRAM EXTENSION. (a) Definitions.--The definitions in section 40102(a) of title 49, United States Code, shall apply with respect to terms used in this section, except that-- (1) the term ``catering functions'' means preparation, assembly, or both, of food, beverages, provisions and related supplies for delivery, and the delivery of such items, directly to aircraft or to a location on or near airport property for subsequent delivery to aircraft; (2) the term ``contractor'' means-- (A) a person that performs, under contract with a passenger air carrier conducting operations under part 121 of title 14, Code of Federal Regulations-- (i) catering functions; or (ii) functions on the property of an airport that are directly related to the air transportation of persons, property, or mail, including the loading and unloading of property on aircraft, assistance to passengers under part 382 of title 14, Code of Federal Regulations, security, airport ticketing and check-in functions, ground-handling of aircraft, or aircraft cleaning and sanitization functions and waste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or (B) a subcontractor that performs such functions; (3) the term ``employee'' means an individual, other than a corporate officer, who is employed by an air carrier or a contractor; (4) the term ``eligible air carrier'' means an air carrier that-- (A) received financial assistance pursuant section 402(a)(1) of division N of the Consolidated Appropriations Act, 2021 (Public Law 116-260); (B) provides air transportation as of March 31, 2021; (C) has not conducted involuntary furloughs or reduced pay rates or benefits between March 31, 2021, and the date on which the air carrier makes a certification to the Secretary pursuant to subparagraph (D); and (D) certifies to the Secretary that such air carrier will-- (i) refrain from conducting involuntary furloughs or reducing pay rates or benefits until September 30, 2021, or the date on which assistance provided under this section is exhausted, whichever is later; (ii) refrain from purchasing an equity security of the air carrier or the parent company of the air carrier that is listed on a national securities exchange through September 30, 2022; (iii) refrain from paying dividends, or making other capital distributions, with respect to common stock (or equivalent interest) of such air carrier through September 30, 2022; (iv) during the 2-year period beginning April 1, 2021, and ending April 1, 2023, refrain from paying-- (I) any officer or employee of the air carrier whose total compensation exceeded $425,000 in calendar year 2019 (other than an employee whose compensation is determined through an existing collective bargaining agreement entered into prior to the date of enactment of this Act)-- (aa) total compensation that exceeds, during any 12 consecutive months of such 2-year period, the total compensation received by the officer or employee from the air carrier in calendar year 2019; or (bb) severance pay or other benefits upon termination of employment with the air carrier which exceeds twice the maximum total compensation received by the officer or employee from the air carrier in calendar year 2019; and (II) any officer or employee of the air carrier whose total compensation exceeded $3,000,000 in calendar year 2019 during any 12 consecutive months of such period total compensation in excess of the sum of-- (aa) $3,000,000; and (bb) 50 percent of the excess over $3,000,000 of the total compensation received by the officer or employee from the air carrier in calendar year 2019. (5) the term ``eligible contractor'' means a contractor that-- (A) received financial assistance pursuant to section 402(a)(2) of division N of the Consolidated Appropriations Act, 2021 (Public Law 116-260); (B) performs one or more of the functions described under paragraph (2) as of March 31, 2021; (C) has not conducted involuntary furloughs or reduced pay rates or benefits between March 31, 2021, and the date on which the contractor makes a certification to the Secretary pursuant to subparagraph (D); and [[Page S1080]] (D) certifies to the Secretary that such contractor will-- (i) refrain from conducting involuntary furloughs or reducing pay rates or benefits until September 30, 2021, or the date on which assistance provided under this section is exhausted, whichever is later; (ii) refrain from purchasing an equity security of the contractor or the parent company of the contractor that is listed on a national securities exchange through September 30, 2022; (iii) refrain from paying dividends, or making other capital distributions, with respect to common stock (or equivalent interest) of the contractor through September 30, 2022; (iv) during the 2-year period beginning April 1, 2021, and ending April 1, 2023, refrain from paying-- (I) any officer or employee of the contractor whose total compensation exceeded $425,000 in calendar year 2019 (other than an employee whose compensation is determined through an existing collective bargaining agreement entered into prior to the date of enactment of this Act)-- (aa) total compensation that exceeds, during any 12 consecutive months of such 2-year period, the total compensation received by the officer or employee from the contractor in calendar year 2019; or (bb) severance pay or other benefits upon termination of employment with the contractor which exceeds twice the maximum total compensation received by the officer or employee from the contractor in calendar year 2019; and (II) any officer or employee of the contractor whose total compensation exceeded $3,000,000 in calendar year 2019 during any 12 consecutive months of such period total compensation in excess of the sum of-- (aa) $3,000,000; and (bb) 50 percent of the excess over $3,000,000 of the total compensation received by the officer or employee from the contractor in calendar year 2019. (6) the term ``Secretary'' means the Secretary of the Treasury. (b) Payroll Support Grants.-- (1) In general.--The Secretary shall make available to eligible air carriers and eligible contractors, financial assistance exclusively for the continuation of payment of employee wages, salaries, and benefits to-- (A) eligible air carriers, in an aggregate amount of $14,000,000,000; and (B) eligible contractors, in an aggregate amount of $1,000,000,000. (2) Apportionments.-- (A) In general.--The Secretary shall apportion funds to eligible air carriers and eligible contractors in accordance with the requirements of this section not later than April 15, 2021. (B) Eligible air carriers.--The Secretary shall apportion funds made available under paragraph (1)(A) to each eligible air carrier in the ratio that-- (i) the amount received by the air carrier pursuant to section 403(a) of division N of the Consolidated Appropriations Act, 2021 (Public Law 116-260) bears to (ii) $15,000,000,000. (C) Eligible contractors.--The Secretary shall apportion, to each eligible contractor, an amount equal to the total amount such contractor received pursuant to section 403(a) of division N of the Consolidated Appropriations Act, 2021 (Public Law 116-260). (3) In general.-- (A) Forms; terms and conditions.--The Secretary shall provide financial assistance to an eligible air carrier or eligible contractor under this section in the same form and on the same terms and conditions as determined by pursuant to section 403(b)(1)(A) of subtitle A of title IV of division N of the Consolidated Appropriations Act, 2021 (Pub. L. No. 116-260). (B) Procedures.--The Secretary shall publish streamlined and expedited procedures not later than 5 days after the date of enactment of this section for eligible air carriers and eligible contractors to submit requests for financial assistance under this section. (C) Deadline for immediate payroll assistance.--Not later than 10 days after the date of enactment of this section, the Secretary shall make initial payments to air carriers and contractors that submit requests for financial assistance approved by the Secretary. (4) Taxpayer protection.--The Secretary shall receive financial instruments issued by recipients of financial assistance under this section in the same form and amount, and under the same terms and conditions, as determined by the Secretary under section 408 of subtitle A of title IV of division N of the Consolidated Appropriations Act, 2021 (Pub. L. No. 116-260). (5) Administrative expenses.--Of the amounts made available under paragraph (1)(A), $10,000,000 shall be made available to the Secretary for costs and administrative expenses associated with providing financial assistance under this section. (c) Funding.--In addition to amounts otherwise available, there is appropriated for fiscal year 2021, out of any money in the Treasury not otherwise appropriated, $15,000,000,000, to remain available until expended, to carry out this section. Subtitle D--Consumer Protection and Commerce Oversight SEC. 7401. FUNDING FOR CONSUMER PRODUCT SAFETY FUND TO PROTECT CONSUMERS FROM POTENTIALLY DANGEROUS PRODUCTS RELATED TO COVID-19. (a) Appropriation.--In addition to amounts otherwise available, there is appropriated to the Consumer Product Safety Commission for fiscal year 2021, out of any money in the Treasury not otherwise appropriated, $50,000,000, to remain available until September 30, 2026, for the purposes described in subsection (b). (b) Purposes.--The funds made available in subsection (a) shall only be used for purposes of the Consumer Product Safety Commission to-- (1) carry out the requirements in title XX of division FF of the Consolidated Appropriations Act, 2021 (Public Law 116- 260); (2) enhance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surveillance, and screening of consumer products, particularly COVID-19 products, entering the United States at ports of entry, including ports of entry for de minimis shipments; (3) enhance monitoring of internet websites for the offering for sale of new and used violative consumer products, particularly COVID-19 products, and coordination with retail and resale websites to improve identification and elimination of listings of such products; (4) increase awareness and communication particularly of COVID-19 product related risks and other consumer product safety information; and (5) improve the Commission's data collection and analysis system especially with a focus on consumer product safety risks resulting from the COVID-19 pandemic to socially disadvantaged individuals and other vulnerable populations. (c) Definitions.--In this section-- (1) the term ``Commission'' means the Consumer Product Safety Commission; (2) the term ``violative consumer products'' means consumer products in violation of an applicable consumer product safety standard under the Consumer Product Safety Act (15 U.S.C 2051 et seq.) or any similar rule, regulation, standard, or ban under any other Act enforced by the Commission; (3) the term ``COVID-19 emergency period'' means the period during which a public health emergency declared pursuant to section 319 of the Public Health Service Act (42 U.S.C 247d) with respect to the 2019 novel coronavirus (COVID-19), including under any renewal of such declaration, is in effect; and (4) the term ``COVID-19 products'' means consumer products, as defined by section 3(a)(5) of the Consumer Product Safety Act (15 U.S.C 2052(a)(5)), whose risks have been significantly affected by COVID-19 or whose sales have materially increased during the COVID-19 emergency period as a result of the COVID-19 pandemic. SEC. 7402. FUNDING FOR E-RATE SUPPORT FOR EMERGENCY EDUCATIONAL CONNECTIONS AND DEVICES. (a) Regulations Required.--Not later than 60 days after the date of the enactment of this Act, the Commission shall promulgate regulations providing for the provision, from amounts made available from the Emergency Connectivity Fund, of support under paragraphs (1)(B) and (2) of section 254(h) of the Communications Act of 1934 (47 U.S.C 254(h)) to an eligible school or library, for the purchase during a COVID- 19 emergency period of eligible equipment or advanced telecommunications and information services (or both), for use by-- (1) in the case of a school, students and staff of the school at locations that include locations other than the school; and (2) in the case of a library, patrons of the library at locations that include locations other than the library. (b) Support Amount.--In providing support under the covered regulations, the Commission shall reimburse 100 percent of the costs associated with the eligible equipment, advanced telecommunications and information services, or eligible equipment and advanced telecommunications and information services, except that any reimbursement of a school or library for the costs associated with any eligible equipment may not exceed an amount that the Commission determines, with respect to the request by the school or library for the reimbursement, is reasonable. (c) Emergency Connectivity Fund.-- (1) Establishment.--There is established in the Treasury of the United States a fund to be known as the ``Emergency Connectivity Fund''. (2) Appropriation.--In addition to amounts otherwise available, there is appropriated to the Emergency Connectivity Fund for fiscal year 2021, out of any money in the Treasury not otherwise appropriated-- (A) $7,171,000,000, to remain available until September 30, 2030, for-- (i) the provision of support under the covered regulations; and (ii) the Commission to adopt, and the Commission and the Universal Service Administrative Company to administer, the covered regulations; and (B) $1,000,000, to remain available until September 30, 2030, for the Inspector General of the Commission to conduct oversight of support provided under the covered regulations. (3) Limitation.--Not more than 2 percent of the amount made available under paragraph (2)(A) may be used for the purposes described in clause (ii) of such paragraph. (4) Relationship to universal service contributions.-- Support provided under the covered regulations shall be provided from amounts made available from the Emergency Connectivity Fund and not from contributions under section 254(d) of the Communications Act of 1934 (47 U.S.C 254(d)). (d) Definitions.--In this section: (1) Advanced telecommunications and information services.-- The term ``advanced [[Page S1081]] telecommunications and information services'' means advanced telecommunications and information services, as such term is used in section 254(h) of the Communications Act of 1934 (47 U.S.C 254(h)). (2) Commission.--The term ``Commission'' means the Federal Communications Commission. (3) Connected device.--The term ``connected device'' means a laptop computer, tablet computer, or similar end-user device that is capable of connecting to advanced telecommunications and information services. (4) Covered regulations.--The term ``covered regulations'' means the regulations promulgated under subsection (a). (5) COVID-19 emergency period.--The term ``COVID-19 emergency period'' means a period that-- (A) begins on the date of a determination by the Secretary of Health and Human Services pursuant to section 319 of the Public Health Service Act (42 U.S.C 247d) that a public health emergency exists as a result of COVID-19; and (B) ends on the June 30 that first occurs after the date that is 1 year after the date on which such determination (including any renewal thereof) terminates. (6) Eligible equipment.--The term ``eligible equipment'' means the following: (A) Wi-Fi hotspots. (B) Modems. (C) Routers. (D) Devices that combine a modem and router. (E) Connected devices. (7) Eligible school or library.--The term ``eligible school or library'' means an elementary school, secondary school, or library (including a Tribal elementary school, Tribal secondary school, or Tribal library) eligible for support under paragraphs (1)(B) and (2) of section 254(h) of the Communications Act of 1934 (47 U.S.C 254(h)). (8) Emergency connectivity fund.--The term ``Emergency Connectivity Fund'' means the fund established under subsection (c)(1). (9) Library.--The term ``library'' includes a library consortium. (10) Wi-fi.--The term ``Wi-Fi'' means a wireless networking protocol based on Institute of Electrical and Electronics Engineers standard 802.11 (or any successor standard). (11) Wi-fi hotspot.--The term ``Wi-Fi hotspot'' means a device that is capable of-- (A) receiving advanced telecommunications and information services; and (B) sharing such services with a connected device through the use of Wi-Fi. SEC. 7403. FUNDING FOR DEPARTMENT OF COMMERCE INSPECTOR GENERAL. In addition to amounts otherwise available, there is appropriated to the Office of the Inspector General of the Department of Commerce for fiscal year 2021, out of any money in the Treasury not otherwise appropriated, $3,000,000, to remain available until September 30, 2022, for oversight of activities supported with funds appropriated to the Department of Commerce to prevent, prepare for, and respond to COVID-19. SEC. 7404. FEDERAL TRADE COMMISSION FUNDING FOR COVID-19 RELATED WORK. (a) Appropriation.--In addition to amounts otherwise available, there is appropriated to the Federal Trade Commission for fiscal year 2021, $30,400,000, to remain available until September 30, 2026, for the purposes described in subsection (b). (b) Purposes.--From the amount appropriated under subsection (a), the Federal Trade Commission shall use-- (1) $4,400,000 to process and monitor consumer complaints received into the Consumer Sentinel Network, including increased complaints received regarding unfair or deceptive acts or practices related to COVID-19; (2) $2,000,000 for consumer-related education, including in connection with unfair or deceptive acts or practices related to COVID-19; and (3) $24,000,000 to fund full-time employees of the Federal Trade Commission to address unfair or deceptive acts or practices, including those related to COVID-19. Subtitle E--Science and Technology SEC. 7501. NATIONAL INSTITUTE OF STANDARDS AND TECHNOLOGY. In addition to amounts otherwise made available, there are appropriated to the National Institute of Standards and Technology for fiscal year 2021, out of any money in the Treasury not otherwise appropriated, $150,000,000, to remain available until September 30, 2022, to fund awards for research, development, and testbeds to prevent, prepare for, and respond to coronavirus. None of the funds provided by this section shall be subject to cost share requirements. SEC. 7502. NATIONAL SCIENCE FOUNDATION. In addition to amounts otherwise made available, there are appropriated to the National Science Foundation for fiscal year 2021, out of any money in the Treasury not otherwise appropriated, $600,000,000, to remain available until September 30, 2022, to fund or extend new and existing research grants, cooperative agreements, scholarships, fellowships, and apprenticeships, and related administrative expenses to prevent, prepare for, and respond to coronavirus. Subtitle F--Corporation for Public Broadcasting SEC. 7601. SUPPORT FOR THE CORPORATION FOR PUBLIC BROADCASTING. In addition to amounts otherwise made available, there is appropriated to the Corporation for Public Broadcasting for fiscal year 2021, out of any money in the Treasury not otherwise appropriated, $175,000,000, to remain available until expended, to prevent, prepare for, and respond to coronavirus, including for fiscal stabilization grants to public telecommunications entities, as defined in section 397 of the Communications Act of 1934 (47 U.S.C 397), with no deduction for administrative or other costs of the Corporation, to maintain programming and services and preserve small and rural stations threatened by declines in non-Federal revenues. TITLE VIII--COMMITTEE ON VETERANS' AFFAIRS SEC. 8001. FUNDING FOR CLAIMS AND APPEALS PROCESSING. In addition to amounts otherwise made available, there is appropriated for fiscal year 2021, out of any money in the Treasury not otherwise appropriated, $272,000,000, to remain available until September 30, 2023, pursuant to sections 308, 310, 7101 through 7113, 7701, and 7703 of title 38, United States Code. SEC. 8002. FUNDING AVAILABILITY FOR MEDICAL CARE AND HEALTH NEEDS. In addition to amounts otherwise made available, there is appropriated for fiscal year 2021, out of any money in the Treasury not otherwise appropriated, $14,482,000,000, to remain available until September 30, 2023, for allocation under chapters 17, 20, 73, and 81 of title 38, United States Code, of which not more than $4,000,000,000 shall be available pursuant to section 1703 of title 38, United States Code for health care furnished through the Veterans Community Care program in sections 1703(c)(1) and 1703(c)(5) of such title. SEC. 8003. FUNDING FOR SUPPLY CHAIN MODERNIZATION. In addition to amounts otherwise made available, there is appropriated for fiscal year 2021, out of any money in the Treasury not otherwise appropriated, $100,000,000, to remain available until September 30, 2022, for the supply chain modernization initiative under sections 308, 310, and 7301(b) of title 38, United States Code. SEC. 8004. FUNDING FOR STATE HOMES. In addition to amounts otherwise made available, there are appropriated for fiscal year 2021, out of any money in the Treasury not otherwise appropriated-- (1) $500,000,000, to remain available until expended, for allocation under sections 8131 through 8137 of title 38, United States Code: and (2) $250,000,000, to remain available until September 30, 2022, for a one-time only obligation and expenditure to existing State extended care facilities for veterans in proportion to each State's share of the total resident capacity in such facilities as of the date of enactment of this Act where such capacity includes only veterans on whose behalf the Department pays a per diem payment pursuant to section 1741 or 1745 of title 38, United States Code. SEC. 8005. FUNDING FOR THE DEPARTMENT OF VETERANS AFFAIRS OFFICE OF INSPECTOR GENERAL. In addition to amounts otherwise made available, there is appropriated to the Office of Inspector General of the Department of Veterans Affairs for fiscal year 2021, out of any money in the Treasury not otherwise appropriated, $10,000,000, to remain available until expended, for audits, investigations, and other oversight of projects and activities carried out with funds made available to the Department of Veterans Affairs. SEC. 8006. COVID-19 VETERAN RAPID RETRAINING ASSISTANCE PROGRAM. (a) In General.--The Secretary of Veterans Affairs shall carry out a program under which the Secretary shall provide up to 12 months of retraining assistance to an eligible veteran for the pursuit of a covered program of education. Such retraining assistance shall be in addition to any other entitlement to educational assistance or benefits for which a veteran is, or has been, eligible. (b) Eligible Veterans.-- (1) In general.--In this section, the term ``eligible veteran'' means a veteran who-- (A) as of the date of the receipt by the Department of Veterans Affairs of an application for assistance under this section, is at least 22 years of age but not more than 66 years of age; (B) as of such date, is unemployed by reason of the covered public health emergency, as certified by the veteran; (C) as of such date, is not eligible to receive educational assistance under chapter 30, 31, 32, 33, or 35 of title 38, United States Code, or chapter 1606 of title 10, United States Code; (D) is not enrolled in any Federal or State jobs program; (E) is not in receipt of compensation for a service- connected disability rated totally disabling by reason of unemployability; and (F) will not be in receipt of unemployment compensation (as defined in section 85(b) of the Internal Revenue Code of 1986), including any cash benefit received pursuant to subtitle A of title II of division A of the CARES Act (Public Law 116-136), as of the first day on which the veteran would receive a housing stipend payment under this section. (2) Treatment of veterans who transfer entitlement.--For purposes of paragraph (1)(C), a veteran who has transferred all of the veteran's entitlement to educational assistance under section 3319 of title 38, United [[Page S1082]] States Code, shall be considered to be a veteran who is not eligible to receive educational assistance under chapter 33 of such title. (3) Failure to complete.--A veteran who receives retraining assistance under this section to pursue a program of education and who fails to complete the program of education shall not be eligible to receive additional assistance under this section. (c) Covered Programs of Education.-- (1) In general.--For purposes of this section, a covered program of education is a program of education (as such term is defined in section 3452(b) of title 38, United States Code) for training, pursued on a full-time or part-time basis-- (A) that-- (i) is approved under chapter 36 of such title; (ii) does not lead to a bachelors or graduate degree; and (iii) is designed to provide training for a high-demand occupation, as determined under paragraph (3); or (B) that is a high technology program of education offered by a qualified provider, under the meaning given such terms in section 116 of the Harry W. Colmery Veterans Educational Assistance Act of 2017 (Public Law 115-48; 38 U.S.C 3001 note). (2) Accredited programs.--In the case of an accredited program of education, the program of education shall not be considered a covered program of education under this section if the program has received a show cause order from the accreditor of the program during the five-year period preceding the date of the enactment of this Act. (3) Determination of high-demand occupations.--In carrying out this section, the Secretary shall use the list of high- demand occupations compiled by the Commissioner of Labor Statistics. (4) Full-time defined.--For purposes of this subsection, the term ``full-time'' has the meaning given such term under section 3688 of title 38, United States Code. (d) Amount of Assistance.-- (1) Retraining assistance.--The Secretary of Veterans Affairs shall provide to an eligible veteran pursuing a covered program of education under the retraining assistance program under this section an amount equal to the amount of educational assistance payable under section 3313(c)(1)(A) of title 38, United States Code, for each month the veteran pursues the covered program of education. Such amount shall be payable directly to the educational institution offering the covered program of education pursued by the veteran as follows: (A) 50 percent of the total amount payable shall be paid when the eligible veteran begins the program of education. (B) 25 percent of the total amount payable shall be paid when the eligible veteran completes the program of education. (C) 25 percent of the total amount payable shall be paid when the eligible veteran finds employment in a field related to the program of education. (2) Failure to complete.-- (A) Pro-rated payments.--In the case of a veteran who pursues a covered program of education under the retraining assistance program under this section, but who does not complete the program of education, the Secretary shall pay to the educational institution offering such program of education a pro-rated amount based on the number of months the veteran pursued the program of education in accordance with this paragraph. (B) Payment otherwise due upon completion of program.--The Secretary shall pay to the educational institution a pro- rated amount under paragraph (1)(B) when the veteran provides notice to the educational institution that the veteran no longer intends to pursue the program of education. (C) Nonrecovery from veteran.--In the case of a veteran referred to in subparagraph (A), the educational institution may not seek payment from the veteran for any amount that would have been payable under paragraph (1)(B) had the veteran completed the program of education. (D) Payment due upon employment.-- (i) Veterans who find employment.--In the case of a veteran referred to in subparagraph (A) who finds employment in a field related to the program of education during the 180-day period beginning on the date on which the veteran withdraws from the program of education, the Secretary shall pay to the educational institution a pro-rated amount under paragraph (1)(C) when the veteran finds such employment. (ii) Veterans who do not find employment.--In the case of a veteran referred to in subparagraph (A) who does not find employment in a field related to the program of education during the 180-day period beginning on the date on which the veteran withdraws from the program of education-- (I) the Secretary shall not make a payment to the educational institution under paragraph (1)(C); and (II) the educational institution may not seek payment from the veteran for any amount that would have been payable under paragraph (1)(C) had the veteran found employment during such 180-day period. (3) Housing stipend.--For each month that an eligible veteran pursues a covered program of education under the retraining assistance program under this section, the Secretary shall pay to the veteran a monthly housing stipend in an amount equal to-- (A) in the case of a covered program of education leading to a degree, or a covered program of education not leading to a degree, at an institution of higher learning (as that term is defined in section 3452(f) of title 38, United States Code) pursued on more than a half-time basis, the amount specified under subsection (c)(1)(B) of section 3313 of title 38, United States Code; (B) in the case of a covered program of education other than a program of education leading to a degree at an institution other than an institution of higher learning pursued on more than a half-time basis, the amount specified under subsection (g)(3)(A)(ii) of such section; or (C) in the case of a covered program of education pursued on less than a half-time basis, or a covered program of education pursued solely through distance learning on more than a half-time basis, the amount specified under subsection (c)(1)(B)(iii) of such section. (4) Failure to find employment.--The Secretary shall not make a payment under paragraph (1)(C) with respect to an eligible veteran who completes or fails to complete a program of education under the retraining assistance program under this section if the veteran fails to find employment in a field related to the program of education within the 180- period beginning on the date on which the veteran withdraws from or completes the program. (e) No Transferability.--Retraining assistance provided under this section may not be transferred to another individual. (f) Limitation.--Not more than 17,250 eligible veterans may receive retraining assistance under this section. (g) Termination.--No retraining assistance may be paid under this section after the date that is 21 months after the date of the enactment of this Act. (h) Funding.--In addition to amounts otherwise available there is appropriated to the Department of Veterans Affairs for fiscal year 2021, out of any money in the Treasury not otherwise appropriated, $386,000,000, to remain available until expended, to carry out this section. SEC. 8007. PROHIBITION ON COPAYMENTS AND COST SHARING FOR VETERANS DURING EMERGENCY RELATING TO COVID-19. (a) In General.--The Secretary of Veterans Affairs-- (1) shall provide for any copayment or other cost sharing with respect to health care under the laws administered by the Secretary received by a veteran during the period specified in subsection (b); and (2) shall reimburse any veteran who paid a copayment or other cost sharing for health care under the laws administered by the Secretary received by a veteran during such period the amount paid by the veteran. (b) Period Specified.--The period specified in this subsection is the period beginning on April 6, 2020, and ending on September 30, 2021. (c) Funding.--In addition to amounts otherwise available, there is appropriated to the Secretary of Veterans Affairs for fiscal year 2021, out of any money in the Treasury not otherwise appropriated, $1,000,000,000, to remain available until expended, to carry out this section, except for health care furnished pursuant to section 1703(c)(2)-(c)(4) of title 38, United States Code. SEC. 8008. EMERGENCY DEPARTMENT OF VETERANS AFFAIRS EMPLOYEE LEAVE FUND. (a) Establishment; Appropriation.--There is established in the Treasury the Emergency Department of Veterans Affairs Employee Leave Fund (in this section referred to as the ``Fund''), to be administered by the Secretary of Veterans Affairs, for the purposes set forth in subsection (b). In addition to amounts otherwise available, there is appropriated for fiscal year 2021, out of any money in the Treasury not otherwise appropriated, $80,000,000, which shall be deposited into the Fund and remain available through September 20, 2022. (b) Purpose.--Amounts in the Fund shall be available for payment to the Department of Veterans Affairs for the use of paid leave by any covered employee who is unable to work because the employee-- (1) is subject to a Federal, State, or local quarantine or isolation order related to COVID-19; (2) has been advised by a health care provider to self- quarantine due to concerns related to COVID-19; (3) is caring for an individual who is subject to such an order or has been so advised; (4) is experiencing symptoms of COVID-19 and seeking a medical diagnosis; (5) is caring for a son or daughter of such employee if the school or place of care of the son or daughter has been closed, if the school of such son or daughter requires or makes optional a virtual learning instruction model or requires or makes optional a hybrid of in-person and virtual learning instruction models, or the child care provider of such son or daughter is unavailable, due to COVID-19 precautions; (6) is experiencing any other substantially similar condition; (7) is caring for a family member with a mental or physical disability or who is 55 years of age or older and incapable of self-care, without regard to whether another individual other than the employee is available to care for such family member, if the place of care for such family member is closed or the direct care provider is unavailable due to COVID-19; or (8) is obtaining immunization related to COVID-19 or to recover from any injury, disability, illness, or condition related to such immunization. [[Page S1083]] (c) Limitations.-- (1) Period of availability.--Paid leave under this section may only be provided to and used by a covered employee during the period beginning on the date of enactment of this Act and ending on September 30, 2021. (2) Total hours; amount.--Paid leave under this section-- (A) shall be provided to a covered employee in an amount not to exceed 600 hours of paid leave for each full-time employee, and in the case of a part-time employee, employee on an uncommon tour of duty, or employee with a seasonal work schedule, in an amount not to exceed the proportional equivalent of 600 hours to the extent amounts in the Fund remain available for reimbursement; (B) shall be paid at the same hourly rate as other leave payments; and (C) may not be provided to a covered employee if the leave would result in payments greater than $2,800 in aggregate for any biweekly pay period for a full-time employee, or a proportionally equivalent biweekly limit for a part-time employee. (3) Relationship to other leave.--Paid leave under this section-- (A) is in addition to any other leave provided to a covered employee; and (B) may not be used by a covered employee concurrently with any other paid leave. (4) Calculation of retirement benefit.--Any paid leave provided to a covered employee under this section shall reduce the total service used to calculate any Federal civilian retirement benefit. (d) Covered Employee Defined.--In this section, the term ``covered employee'' means an employee of the Department of Veterans Affairs appointed under chapter 74 of title 38, United States Code. TITLE IX--COMMITTEE ON FINANCE Subtitle A--Crisis Support for Unemployed Workers PART 1--EXTENSION OF CARES ACT UNEMPLOYMENT PROVISIONS SEC. 9011. EXTENSION OF PANDEMIC UNEMPLOYMENT ASSISTANCE. (a) In General.--Section 2102(c) of the CARES Act (15 U.S.C 9021(c)) is amended-- (1) in paragraph (1)-- (A) by striking ``paragraphs (2) and (3)'' and inserting ``paragraph (2)''; and (B) in subparagraph (A)(ii), by striking ``March 14, 2021'' and inserting ``August 29, 2021''; and (2) by striking paragraph (3) and redesignating paragraph (4) as paragraph (3). (b) Increase in Number of Weeks.--Section 2102(c)(2) of such Act (15 U.S.C 9021(c)(2)) is amended-- (1) by striking ``50 weeks'' and inserting ``74 weeks''; and (2) by striking ``50-week period'' and inserting ``74-week period''. (c) Hold Harmless for Proper Administration.--In the case of an individual who is eligible to receive pandemic unemployment assistance under section 2102 of the CARES Act (15 U.S.C 9021) as of the day before the date of enactment of this Act and on the date of enactment of this Act becomes eligible for pandemic emergency unemployment compensation under section 2107 of the CARES Act (15 U.S.C 9025) by reason of the amendments made by section 9016(b) of this title, any payment of pandemic unemployment assistance under such section 2102 made after the date of enactment of this Act to such individual during an appropriate period of time, as determined by the Secretary of Labor, that should have been made under such section 2107 shall not be considered to be an overpayment of assistance under such section 2102, except that an individual may not receive payment for assistance under section 2102 and a payment for assistance under section 2107 for the same week of unemployment. (d) Effective Date.--The amendments made by subsections (a) and (b) shall apply as if included in the enactment of the CARES Act (Public Law 116-136), except that no amount shall be payable by virtue of such amendments with respect to any week of unemployment ending on or before March 14, 2021. SEC. 9012. EXTENSION OF EMERGENCY UNEMPLOYMENT RELIEF FOR GOVERNMENTAL ENTITIES AND NONPROFIT ORGANIZATIONS. (a) In General.--Section 903(i)(1)(D) of the Social Security Act (42 U.S.C 1103(i)(1)(D)) is amended by striking ``March 14, 2021'' and inserting ``August 29, 2021''. (b) Increase in Reimbursement Rate.--Section 903(i)(1)(B) of such Act (42 U.S.C 1103(i)(1)(B)) is amended-- (1) in the first sentence, by inserting ``and except as otherwise provided in this subparagraph'' after ``as determined by the Secretary of Labor''; and (2) by inserting after the first sentence the following: ``With respect to the amounts of such compensation paid for weeks of unemployment beginning after March 31, 2021, and ending on or before August 29, 2021, the preceding sentence shall be applied by substituting `75 percent' for `one- half'.''. SEC. 9013. EXTENSION OF FEDERAL PANDEMIC UNEMPLOYMENT COMPENSATION. (a) In General.--Section 2104(e)(2) of the CARES Act (15 U.S.C 9023(e)(2)) is amended by striking ``March 14, 2021'' and inserting ``August 29, 2021''. (b) Amount.--Section 2104(b)(3)(A) of such Act (15 U.S.C 9023(b)(3)(A)) is amended by adding at the end the following: ``(iii) For weeks of unemployment ending after March 14, 2021, and ending on or before August 29, 2021, $400.''. SEC. 9014. EXTENSION OF FULL FEDERAL FUNDING OF THE FIRST WEEK OF COMPENSABLE REGULAR UNEMPLOYMENT FOR STATES WITH NO WAITING WEEK. (a) In General.--Section 2105(e)(2) of the CARES Act (15 U.S.C 9024(e)(2)) is amended by striking ``March 14, 2021'' and inserting ``August 29, 2021''. (b) Full Reimbursement.--Paragraph (3) of section 2105(c) of such Act (15 U.S.C 9024(c)) is repealed and such section shall be applied to weeks of unemployment to which an agreement under section 2105 of such Act applies as if such paragraph had not been enacted. In implementing the preceding sentence, a State may, if necessary, reenter the agreement with the Secretary under section 2105 of such Act, and retroactively pay for the first week of regular compensation without a waiting week consistent with State law (including a waiver of State law) and receive full reimbursement for weeks of unemployment that ended after December 31, 2020. SEC. 9015. EXTENSION OF EMERGENCY STATE STAFFING FLEXIBILITY. If a State modifies its unemployment compensation law and policies, subject to the succeeding sentence, with respect to personnel standards on a merit basis on an emergency temporary basis as needed to respond to the spread of COVID- 19, such modifications shall be disregarded for the purposes of applying section 303 of the Social Security Act and section 3304 of the Internal Revenue Code of 1986 to such State law. Such modifications shall only apply through August 29, 2021, and shall be limited to engaging of temporary staff, rehiring of retirees or former employees on a non- competitive basis, and other temporary actions to quickly process applications and claims. SEC. 9016. EXTENSION OF PANDEMIC EMERGENCY UNEMPLOYMENT COMPENSATION. (a) In General.--Section 2107(g) of the CARES Act (15 U.S.C 9025(g)) is amended to read as follows: ``(g) Applicability.--An agreement entered into under this section shall apply to weeks of unemployment-- ``(1) beginning after the date on which such agreement is entered into; and ``(2) ending on or before August 29, 2021.''. (b) Increase in Number of Weeks.--Section 2107(b)(2) of such Act (15 U.S.C 9025(b)(2)) is amended by striking ``24'' and inserting ``48''. (c) Coordination of Pandemic Emergency Unemployment Compensation With Extended Compensation.--Section 2107(a)(5)(B) of such Act (15 U.S.C 9025(a)(5)(B)) is amended by inserting ``or for the week that includes the date of enactment of the American Rescue Plan Act of 2021 (without regard to the amendments made by subsections (a) and (b) of section 9016 of such Act)'' after ``2020)''. (d) Special Rule for Extended Compensation.--Section 2107(a)(8) of such Act (15 U.S.C 9025(a)(8)) is amended by striking ``April 12, 2021'' and inserting ``August 29, 2021''. (e) Effective Date.--The amendments made by this section shall apply as if included in the enactment of the CARES Act (Public Law 116-136), except that no amount shall be payable by virtue of such amendments with respect to any week of unemployment ending on or before March 14, 2021. SEC. 9017. EXTENSION OF TEMPORARY FINANCING OF SHORT-TIME COMPENSATION PAYMENTS IN STATES WITH PROGRAMS IN LAW. Section 2108(b)(2) of the CARES Act (15 U.S.C 9026(b)(2)) is amended by striking ``March 14, 2021'' and inserting ``August 29, 2021''. SEC. 9018. EXTENSION OF TEMPORARY FINANCING OF SHORT-TIME COMPENSATION AGREEMENTS FOR STATES WITHOUT PROGRAMS IN LAW. Section 2109(d)(2) of the CARES Act (15 U.S.C 9027(d)(2)) is amended by striking ``March 14, 2021'' and inserting ``August 29, 2021''. PART 2--EXTENSION OF FFCRA UNEMPLOYMENT PROVISIONS SEC. 9021. EXTENSION OF TEMPORARY ASSISTANCE FOR STATES WITH ADVANCES. Section 1202(b)(10)(A) of the Social Security Act (42 U.S.C 1322(b)(10)(A)) is amended by striking ``March 14, 2021'' and inserting ``August 29, 2021''. SEC. 9022. EXTENSION OF FULL FEDERAL FUNDING OF EXTENDED UNEMPLOYMENT COMPENSATION. (a) In General.--Section 4105 of the Families First Coronavirus Response Act (26 U.S.C 3304 note) is amended by striking ``March 14, 2021'' each place it appears and inserting ``August 29, 2021''. (b) Effective Date.--The amendment made by subsection (a) shall apply as if included in the enactment of the Families First Coronavirus Response Act (Public Law 116-127). PART 3--DEPARTMENT OF LABOR FUNDING FOR TIMELY, ACCURATE, AND EQUITABLE PAYMENT SEC. 9031. FUNDING FOR ADMINISTRATION. In addition to amounts otherwise available, there is appropriated to the Employment and Training Administration of the Department of Labor for fiscal year 2021, out of any money in the Treasury not otherwise appropriated, $8,000,000, to remain available until expended, for necessary expenses to carry out Federal activities relating to the [[Page S1084]] administration of unemployment compensation programs. SEC. 9032. FUNDING FOR FRAUD PREVENTION, EQUITABLE ACCESS, AND TIMELY PAYMENT TO ELIGIBLE WORKERS. Subtitle A of title II of division A of the CARES Act (Public Law 116-136) is amended by adding at the end the following: ``SEC. 2118. FUNDING FOR FRAUD PREVENTION, EQUITABLE ACCESS, AND TIMELY PAYMENT TO ELIGIBLE WORKERS. ``(a) In General.--In addition to amounts otherwise available, there is appropriated to the Secretary of Labor for fiscal year 2021, out of any money in the Treasury not otherwise appropriated, $2,000,000,000, to remain available until expended, to detect and prevent fraud, promote equitable access, and ensure the timely payment of benefits with respect to unemployment compensation programs, including programs extended under subtitle A of title IX of the American Rescue Plan Act of 2021. ``(b) Use of Funds.--Amounts made available under subsection (a) may be used-- ``(1) for Federal administrative costs related to the purposes described in subsection (a); ``(2) for systemwide infrastructure investment and development related to such purposes; and ``(3) to make grants to States or territories administering unemployment compensation programs described in subsection (a) (including territories administering the Pandemic Unemployment Assistance program under section 2102) for such purposes, including the establishment of procedures or the building of infrastructure to verify or validate identity, implement Federal guidance regarding fraud detection and prevention, and accelerate claims processing or process claims backlogs due to the pandemic. ``(c) Restrictions on Grants to States and Territories.--As a condition of receiving a grant under subsection (b)(3), the Secretary may require that a State or territory receiving such a grant shall-- ``(1) use such program integrity tools as the Secretary may specify; and ``(2) as directed by the Secretary, conduct user accessibility testing on any new system developed by the Secretary pursuant to subsection (b)(2).''. Subtitle B--Emergency Assistance to Families Through Home Visiting Programs SEC. 9101. EMERGENCY ASSISTANCE TO FAMILIES THROUGH HOME VISITING PROGRAMS. Title V of the Social Security Act (42 U.S.C 701-713) is amended by inserting after section 511 the following: ``SEC. 511A. EMERGENCY ASSISTANCE TO FAMILIES THROUGH HOME VISITING PROGRAMS. ``(a) Supplemental Appropriation.--In addition to amounts otherwise appropriated, out of any money in the Treasury of the United States not otherwise appropriated, there are appropriated to the Secretary $150,000,000, to remain available through September 30, 2022, to enable eligible entities to conduct programs in accordance with section 511 and subsection (c) of this section. ``(b) Eligibility for Funds.--To be eligible to receive funds made available by subsection (a) of this section, an entity shall-- ``(1) as of the date of the enactment of this section, be conducting a program under section 511; ``(2) ensure the modification of grants, contracts, and other agreements, as applicable, executed under section 511 under which the program is conducted as are necessary to provide that, during the period that begins with the date of the enactment of this section and ends with the end of the 2nd succeeding fiscal year after the funds are awarded, the entity shall-- ``(A) not reduce funding for, or staffing levels of, the program on account of reduced enrollment in the program; and ``(B) when using funds to provide emergency supplies to eligible families receiving grant services under section 511, ensure coordination with local diaper banks to the extent practicable; and ``(3) reaffirm that, in conducting the program, the entity will focus on priority populations (as defined in section 511(d)(4)). ``(c) Uses of Funds.--An entity to which funds are provided under this section shall use the funds-- ``(1) to serve families with home visits or with virtual visits, that may be conducted by the use of electronic information and telecommunications technologies, in a service delivery model described in section 511(d)(3)(A); ``(2) to pay hazard pay or other additional staff costs associated with providing home visits or administration for programs funded under section 511; ``(3) to train home visitors employed by the entity in conducting a virtual home visit and in emergency preparedness and response planning for families served, and may include training on how to safely conduct intimate partner violence screenings, and training on safety and planning for families served to support the family outcome improvements listed in section 511(d)(2)(B); ``(4) for the acquisition by families served by programs under section 511 of such technological means as are needed to conduct and support a virtual home visit; ``(5) to provide emergency supplies (such as diapers and diapering supplies including diaper wipes and diaper cream, necessary to ensure that a child using a diaper is properly cleaned and protected from diaper rash, formula, food, water, hand soap and hand sanitizer) to an eligible family (as defined in section 511(k)(2)); ``(6) to coordinate with and provide reimbursement for supplies to diaper banks when using such entities to provide emergency supplies specified in paragraph (5); or ``(7) to provide prepaid grocery cards to an eligible family (as defined in section 511(k)(2)) participating in the maternal, infant, and early childhood home visiting program under section 511 for the purpose of enabling the family to meet the emergency needs of the family.''. Subtitle C--Emergency Assistance to Children and Families SEC. 9201. PANDEMIC EMERGENCY ASSISTANCE. Section 403 of the Social Security Act (42 U.S.C 603) is amended by adding at the end the following: ``(c) Pandemic Emergency Assistance.-- ``(1) Appropriation.--In addition to amounts otherwise available, there is appropriated for fiscal year 2021, out of any money in the Treasury of the United States not otherwise appropriated, $1,000,000,000, to remain available until expended, to carry out this subsection. ``(2) Reservation of funds for technical assistance.--Of the amount specified in paragraph (1), the Secretary shall reserve $2,000,000 for administrative expenses and the provision of technical assistance to States and Indian tribes with respect to the use of funds provided under this subsection. ``(3) Allotments.-- ``(A) 50 states and the district of columbia.-- ``(i) Total amount to be allotted.--The Secretary shall allot a total of 92.5 percent of the amount specified in paragraph (1) that is not reserved under paragraph (2) among the States that are not a territory and that are operating a program funded under this part, in accordance with clause (ii) of this subparagraph. ``(ii) Allotment formula.--The Secretary shall allot to each such State the sum of the following percentages of the total amount described in clause (i): ``(I) 50 percent, multiplied by-- ``(aa) the population of children in the State, determined on the basis of the most recent population estimates as determined by the Bureau of the Census; divided by ``(bb) the total population of children in the States that are not territories, as so determined; plus ``(II) 50 percent, multiplied by-- ``(aa) the total amount expended by the State for basic assistance, non-recurrent short term benefits, and emergency assistance in fiscal year 2019, as reported by the State under section 411; divided by ``(bb) the total amount expended by the States that are not territories for basic assistance, non-recurrent short term benefits, and emergency assistance in fiscal year 2019, as so reported by the States. ``(B) Territories and indian tribes.--The Secretary shall allot among the territories and Indian tribes otherwise eligible for a grant under this part such portions of 7.5 percent of the amount specified in paragraph (1) that are not reserved under paragraph (2) as the Secretary deems appropriate based on the needs of the territory or Indian tribe involved. ``(C) Expenditure commitment requirement.--To receive the full amount of funding payable under this subsection, a State or Indian tribe shall inform the Secretary as to whether it intends to use all of its allotment under this paragraph and provide that information-- ``(i) in the case of a State that is not a territory, within 45 days after the date of the enactment of this subsection; or ``(ii) in the case of a territory or an Indian tribe, within 90 days after such date of enactment. ``(4) Grants.-- ``(A) In general.--The Secretary shall provide funds to each State and Indian tribe to which an amount is allotted under paragraph (3), from the amount so allotted. ``(B) Treatment of unused funds.-- ``(i) Reallotment.--The Secretary shall reallot in accordance with paragraph (3) all funds provided to any State or Indian tribe under this subsection that are unused, among the other States and Indian tribes eligible for funds under this subsection. For purposes of paragraph (3), the Secretary shall treat the funds as if included in the amount specified in paragraph (1). ``(ii) Provision.--The Secretary shall provide funds to each such other State or Indian tribe in an amount equal to the amount so reallotted. ``(5) Recipient of funds provided for territories.--In the case of a territory not operating a program funded under this part, the Secretary shall provide the funds required to be provided to the territory under this subsection, to the agency that administers the bulk of local human services programs in the territory. ``(6) Use of funds.-- ``(A) In general.--A State or Indian tribe to which funds are provided under this subsection may use the funds only for non-recurrent short term benefits, whether in the form of cash or in other forms. ``(B) Limitation on use for administrative expenses.--A State to which funds are provided under this subsection shall not expend more than 15 percent of the funds for administrative purposes. [[Page S1085]] ``(C) Nonsupplantation.--Funds provided under this subsection shall be used to supplement and not supplant other Federal, State, or tribal funds for services and activities that promote the purposes of this part. ``(D) Expenditure deadline.-- ``(i) In general.--Except as provided in clause (ii), a State or Indian tribe to which funds are provided under this subsection shall expend the funds not later than the end of fiscal year 2022. ``(ii) Exception for reallotted funds.--A State or Indian tribe to which funds are provided under paragraph (4)(B) shall expend the funds within 12 months after receipt. ``(7) Suspension of territory spending cap.--Section 1108 shall not apply with respect to any funds provided under this subsection. ``(8) Definitions.--In this subsection: ``(A) Applicable period.--The term `applicable period' means the period that begins with April 1, 2021, and ends with September 30, 2022. ``(B) Non-recurrent short term benefits.--The term `non- recurrent short term benefits' has the meaning given the term in OMB approved Form ACF-196R, published on July 31, 2014. ``(C) State.--The term `State' means the 50 States of the United States, the District of Columbia, and the territories. ``(D) Territory.--The term `territory' means the Commonwealth of Puerto Rico, the United States Virgin Islands, Guam, American Samoa, and the Commonwealth of the Northern Mariana Islands.''. Subtitle D--Elder Justice and Support Guarantee SEC. 9301. ADDITIONAL FUNDING FOR AGING AND DISABILITY SERVICES PROGRAMS. Subtitle A of title XX of the Social Security Act (42 U.S.C 1397-1397h) is amended by adding at the end the following: ``SEC. 2010. ADDITIONAL FUNDING FOR AGING AND DISABILITY SERVICES PROGRAMS. ``(a) Appropriation.--In addition to amounts otherwise available, there is appropriated for fiscal year 2021, out of any money in the Treasury not otherwise appropriated, $276,000,000, to remain available until expended, to carry out the programs described in subtitle B. ``(b) Use of Funds.--Of the amounts made available by subsection (a)-- ``(1) $88,000,000 shall be made available to carry out the programs described in subtitle B in fiscal year 2021, of which not less than an amount equal to $100,0000,000 minus the amount previously provided in fiscal year 2021 to carry out section 2042(b) shall be made available to carry out such section; and ``(2) $188,000,000 shall be made available to carry out the programs described in subtitle B in fiscal year 2022, of which not less than $100,000,000 shall be for activities described in section 2042(b).''. Subtitle E--Support to Skilled Nursing Facilities in Response to COVID- 19 SEC. 9401. PROVIDING FOR INFECTION CONTROL SUPPORT TO SKILLED NURSING FACILITIES THROUGH CONTRACTS WITH QUALITY IMPROVEMENT ORGANIZATIONS. Section 1862(g) of the Social Security Act (42 U.S.C 1395y(g)) is amended-- (1) by striking ``The Secretary'' and inserting ``(1) The Secretary''; and (2) by adding at the end the following new paragraph: ``(2) In addition to any funds otherwise available, there are appropriated to the Secretary, out of any monies in the Treasury not otherwise obligated, $200,000,000, to remain available until expended, for purposes of requiring multiple organizations described in paragraph (1) to provide to skilled nursing facilities (as defined in section 1819(a)), infection control and vaccination uptake support relating to the prevention or mitigation of COVID-19, as determined appropriate by the Secretary.''. SEC. 9402. FUNDING FOR STRIKE TEAMS FOR RESIDENT AND EMPLOYEE SAFETY IN SKILLED NURSING FACILITIES. Section 1819 of the Social Security Act (42 U.S.C 1395i-3) is amended by adding at the end the following new subsection: ``(k) Funding for Strike Teams.--In addition to amounts otherwise available, there is appropriated to the Secretary, out of any monies in the Treasury not otherwise appropriated, $250,000,000, to remain available until expended, for purposes of allocating such amount among the States (including the District of Columbia and each territory of the United States) for such a State to establish and implement a strike team that will be deployed to a skilled nursing facility in the State with diagnosed or suspected cases of COVID-19 among residents or staff for the purposes of assisting with clinical care, infection control, or staffing during the emergency period described in section 1135(g)(1)(B) and the 1-year period immediately following the end of such emergency period.''. Subtitle F--Preserving Health Benefits for Workers SEC. 9501. PRESERVING HEALTH BENEFITS FOR WORKERS. (a) Premium Assistance for Cobra Continuation Coverage for Individuals and Their Families.-- (1) Provision of premium assistance.-- (A) Reduction of premiums payable.--In the case of any premium for a period of coverage during the period beginning on the first day of the first month beginning after the date of the enactment of this Act, and ending on September 30, 2021, for COBRA continuation coverage with respect to any assistance eligible individual described in paragraph (3), such individual shall be treated for purposes of any COBRA continuation provision as having paid in full the amount of such premium. (B) Plan enrollment option.-- (i) In general.--Solely for purposes of this subsection, the COBRA continuation provisions shall be applied such that any assistance eligible individual who is enrolled in a group health plan offered by a plan sponsor may, not later than 90 days after the date of notice of the plan enrollment option described in this subparagraph, elect to enroll in coverage under a plan offered by such plan sponsor that is different than coverage under the plan in which such individual was enrolled at the time, in the case of any assistance eligible individual described in paragraph (3), the qualifying event specified in section 603(2) of the Employee Retirement Income Security Act of 1974, section 4980B(f)(3)(B) of the Internal Revenue Code of 1986, or section 2203(2) of the Public Health Service Act, except for the voluntary termination of such individual's employment by such individual, occurred, and such coverage shall be treated as COBRA continuation coverage for purposes of the applicable COBRA continuation coverage provision. (ii) Requirements.--Any assistance eligible individual may elect to enroll in different coverage as described in clause (i) only if-- (I) the employer involved has made a determination that such employer will permit such assistance eligible individual to enroll in different coverage as provided under this subparagraph; (II) the premium for such different coverage does not exceed the premium for coverage in which such individual was enrolled at the time such qualifying event occurred; (III) the different coverage in which the individual elects to enroll is coverage that is also offered to similarly situated active employees of the employer at the time at which such election is made; and (IV) the different coverage in which the individual elects to enroll is not-- (aa) coverage that provides only excepted benefits as defined in section 9832(c) of the Internal Revenue Code of 1986, section 733(c) of the Employee Retirement Income Security Act of 1974, and section 2791(c) of the Public Health Service Act; (bb) a qualified small employer health reimbursement arrangement (as defined in section 9831(d)(2) of the Internal Revenue Code of 1986); or (cc) a flexible spending arrangement (as defined in section 106(c)(2) of the Internal Revenue Code of 1986). (2) Limitation of period of premium assistance.-- (A) Eligibility for additional coverage.--Paragraph (1)(A) shall not apply with respect to any assistance eligible individual described in paragraph (3) for months of coverage beginning on or after the earlier of-- (i) the first date that such individual is eligible for coverage under any other group health plan (other than coverage consisting of only excepted benefits (as defined in section 9832(c) of the Internal Revenue Code of 1986, section 733(c) of the Employee Retirement Income Security Act of 1974, and section 2791(c) of the Public Health Service Act), coverage under a flexible spending arrangement (as defined in section 106(c)(2) of the Internal Revenue Code of 1986), coverage under a qualified small employer health reimbursement arrangement (as defined in section 9831(d)(2) of the Internal Revenue Code of 1986)), or eligible for benefits under the Medicare program under title XVIII of the Social Security Act; or (ii) the earlier of-- (I) the date following the expiration of the maximum period of continuation coverage required under the applicable COBRA continuation coverage provision; or (II) the date following the expiration of the period of continuation coverage allowed under paragraph (4)(B)(ii). (B) Notification requirement.--Any assistance eligible individual shall notify the group health plan with respect to which paragraph (1)(A) applies if such paragraph ceases to apply by reason of clause (i) of subparagraph (A) (as applicable). Such notice shall be provided to the group health plan in such time and manner as may be specified by the Secretary of Labor. (3) Assistance eligible individual.--For purposes of this section, the term ``assistance eligible individual'' means, with respect to a period of coverage during the period beginning on the first day of the first month beginning after the date of the enactment of this Act, and ending on September 30, 2021, any individual that is a qualified beneficiary who-- (A) is eligible for COBRA continuation coverage by reason of a qualifying event specified in section 603(2) of the Employee Retirement Income Security Act of 1974, section 4980B(f)(3)(B) of the Internal Revenue Code of 1986, or section 2203(2) of the Public Health Service Act, except for the voluntary termination of such individual's employment by such individual; and (B) elects such coverage. (4) Extension of election period and effect on coverage.-- [[Page S1086]] (A) In general.--For purposes of applying section 605(a) of the Employee Retirement Income Security Act of 1974, section 4980B(f)(5)(A) of the Internal Revenue Code of 1986, and section 2205(a) of the Public Health Service Act, in the case of-- (i) an individual who does not have an election of COBRA continuation coverage in effect on the first day of the first month beginning after the date of the enactment of this Act but who would be an assistance eligible individual described in paragraph (3) if such election were so in effect; or (ii) an individual who elected COBRA continuation coverage and discontinued from such coverage before the first day of the first month beginning after the date of the enactment of this Act, such individual may elect the COBRA continuation coverage under the COBRA continuation coverage provisions containing such provisions during the period beginning on the first day of the first month beginning after the date of the enactment of this Act and ending 60 days after the date on which the notification required under paragraph (5)(C) is provided to such individual. (B) Commencement of cobra continuation coverage.--Any COBRA continuation coverage elected by a qualified beneficiary during an extended election period under subparagraph (A)-- (i) shall commence (including for purposes of applying the treatment of premium payments under paragraph (1)(A) and any cost-sharing requirements for items and services under a group health plan) with the first period of coverage beginning on or after the first day of the first month beginning after the date of the enactment of this Act, and (ii) shall not extend beyond the period of COBRA continuation coverage that would have been required under the applicable COBRA continuation coverage provision if the coverage had been elected as required under such provision or had not been discontinued. (5) Notices to individuals.-- (A) General notice.-- (i) In general.--In the case of notices provided under section 606(a)(4) of the Employee Retirement Income Security Act of 1974 (29 U.S.C 1166(4)), section 4980B(f)(6)(D) of the Internal Revenue Code of 1986, or section 2206(4) of the Public Health Service Act (42 U.S.C 300bb-6(4)), with respect to individuals who, during the period described in paragraph (3), become entitled to elect COBRA continuation coverage, the requirements of such provisions shall not be treated as met unless such notices include an additional written notification to the recipient in clear and understandable language of-- (I) the availability of premium assistance with respect to such coverage under this subsection; and (II) the option to enroll in different coverage if the employer permits assistance eligible individuals described in paragraph (3) to elect enrollment in different coverage (as described in paragraph (1)(B)). (ii) Alternative notice.--In the case of COBRA continuation coverage to which the notice provision under such sections does not apply, the Secretary of Labor, in consultation with the Secretary of the Treasury and the Secretary of Health and Human Services, shall, in consultation with administrators of the group health plans (or other entities) that provide or administer the COBRA continuation coverage involved, provide rules requiring the provision of such notice. (iii) Form.--The requirement of the additional notification under this subparagraph may be met by amendment of existing notice forms or by inclusion of a separate document with the notice otherwise required. (B) Specific requirements.--Each additional notification under subparagraph (A) shall include-- (i) the forms necessary for establishing eligibility for premium assistance under this subsection; (ii) the name, address, and telephone number necessary to contact the plan administrator and any other person maintaining relevant information in connection with such premium assistance; (iii) a description of the extended election period provided for in paragraph (4)(A); (iv) a description of the obligation of the qualified beneficiary under paragraph (2)(B) and the penalty provided under section 6720C of the Internal Revenue Code of 1986 for failure to carry out the obligation; (v) a description, displayed in a prominent manner, of the qualified beneficiary's right to a subsidized premium and any conditions on entitlement to the subsidized premium; and (vi) a description of the option of the qualified beneficiary to enroll in different coverage if the employer permits such beneficiary to elect to enroll in such different coverage under paragraph (1)(B). (C) Notice in connection with extended election periods.-- In the case of any assistance eligible individual described in paragraph (3) (or any individual described in paragraph (4)(A)) who became entitled to elect COBRA continuation coverage before the first day of the first month beginning after the date of the enactment of this Act, the administrator of the applicable group health plan (or other entity) shall provide (within 60 days after such first day of such first month) for the additional notification required to be provided under subparagraph (A) and failure to provide such notice shall be treated as a failure to meet the notice requirements under the applicable COBRA continuation provision. (D) Model notices.--Not later than 30 days after the date of enactment of this Act, with respect to any assistance eligible individual described in paragraph (3), the Secretary of Labor, in consultation with the Secretary of the Treasury and the Secretary of Health and Human Services, shall prescribe models for the additional notification required under this paragraph. (6) Notice of expiration of period of premium assistance.-- (A) In general.--With respect to any assistance eligible individual, subject to subparagraph (B), the requirements of section 606(a)(4) of the Employee Retirement Income Security Act of 1974 (29 U.S.C 1166(4)), section 4980B(f)(6)(D) of the Internal Revenue Code of 1986, or section 2206(4) of the Public Health Service Act (42 U.S.C 300bb-6(4)), shall not be treated as met unless the plan administrator of the individual, during the period specified under subparagraph (C), provides to such individual a written notice in clear and understandable language-- (i) that the premium assistance for such individual will expire soon and the prominent identification of the date of such expiration; and (ii) that such individual may be eligible for coverage without any premium assistance through-- (I) COBRA continuation coverage; or (II) coverage under a group health plan. (B) Exception.--The requirement for the group health plan administrator to provide the written notice under subparagraph (A) shall be waived if the premium assistance for such individual expires pursuant to clause (i) of paragraph (2)(A). (C) Period specified.--For purposes of subparagraph (A), the period specified in this subparagraph is, with respect to the date of expiration of premium assistance for any assistance eligible individual pursuant to a limitation requiring a notice under this paragraph, the period beginning on the day that is 45 days before the date of such expiration and ending on the day that is 15 days before the date of such expiration. (D) Model notices.--Not later than 45 days after the date of enactment of this Act, with respect to any assistance eligible individual, the Secretary of Labor, in consultation with the Secretary of the Treasury and the Secretary of Health and Human Services, shall prescribe models for the notification required under this paragraph. (7) Regulations.--The Secretary of the Treasury and the Secretary of Labor may jointly prescribe such regulations or other guidance as may be necessary or appropriate to carry out the provisions of this subsection, including the prevention of fraud and abuse under this subsection, except that the Secretary of Labor and the Secretary of Health and Human Services may prescribe such regulations (including interim final regulations) or other guidance as may be necessary or appropriate to carry out the provisions of paragraphs (5), (6), and (8). (8) Outreach.-- (A) In general.--The Secretary of Labor, in consultation with the Secretary of the Treasury and the Secretary of Health and Human Services, shall provide outreach consisting of public education and enrollment assistance relating to premium assistance provided under this subsection. Such outreach shall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employers, group health plan administrators, public assistance programs, States, insurers, and other entities as determined appropriate by such Secretaries. Such outreach shall include an initial focus on those individuals electing continuation coverage who are referred to in paragraph (5)(C). Information on such premium assistance, including enrollment, shall also be made available on websites of the Departments of Labor, Treasury, and Health and Human Services. (B) Enrollment under medicare.--The Secretary of Health and Human Services shall provide outreach consisting of public education. Such outreach shall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individuals who lose health insurance coverage. Such outreach shall include information regarding enrollment for Medicare benefits for purposes of preventing mistaken delays of such enrollment by such individuals, including lifetime penalties for failure of timely enrollment. (9) Definitions.--For purposes of this section: (A) Administrator.--The term ``administrator'' has the meaning given such term in section 3(16)(A) of the Employee Retirement Income Security Act of 1974, and includes a COBRA administrator. (B) Cobra continuation coverage.--The term ``COBRA continuation coverage'' means continuation coverage provided pursuant to part 6 of subtitle B of title I of the Employee Retirement Income Security Act of 1974 (other than under section 609), title XXII of the Public Health Service Act, or section 4980B of the Internal Revenue Code of 1986 (other than subsection (f)(1) of such section insofar as it relates to pediatric vaccines), or under a State program that provides comparable continuation coverage. Such term does not include coverage under a health flexible spending arrangement under a cafeteria plan within the meaning of section 125 of the Internal Revenue Code of 1986. (C) Cobra continuation provision.--The term ``COBRA continuation provision'' means the provisions of law described in subparagraph (B). (D) Covered employee.--The term ``covered employee'' has the meaning given such [[Page S1087]] term in section 607(2) of the Employee Retirement Income Security Act of 1974. (E) Qualified beneficiary.--The term ``qualified beneficiary'' has the meaning given such term in section 607(3) of the Employee Retirement Income Security Act of 1974. (F) Group health plan.--The term ``group health plan'' has the meaning given such term in section 607(1) of the Employee Retirement Income Security Act of 1974. (G) State.--The term ``State'' includes the District of Columbia, the Commonwealth of Puerto Rico, the Virgin Islands, Guam, American Samoa, and the Commonwealth of the Northern Mariana Islands. (H) Period of coverage.--Any reference in this subsection to a period of coverage shall be treated as a reference to a monthly or shorter period of coverage with respect to which premiums are charged with respect to such coverage. (I) Plan sponsor.--The term ``plan sponsor'' has the meaning given such term in section 3(16)(B) of the Employee Retirement Income Security Act of 1974. (J) Premium.--The term ``premium'' includes, with respect to COBRA continuation coverage, any administrative fee. (10) Implementation funding.--In addition to amounts otherwise made available, out of any funds in the Treasury not otherwise appropriated, there are appropriated to the Secretary of Labor for fiscal year 2021, $10,000,000, to remain available until expended, for the Employee Benefits Security Administration to carry out the provisions of this subtitle. (b) Cobra Premium Assistance.-- (1) Allowance of credit.-- (A) In general.--Subchapter B of chapter 65 of the Internal Revenue Code of 1986 is amended by adding at the end the following new section: ``SEC. 6432. CONTINUATION COVERAGE PREMIUM ASSISTANCE. ``(a) In General.--The person to whom premiums are payable for continuation coverage under section 9501(a)(1) of the American Rescue Plan Act of 2021 shall be allowed as a credit against the tax imposed by section 3111(b), or so much of the taxes imposed under section 3221(a) as are attributable to the rate in effect under section 3111(b), for each calendar quarter an amount equal to the premiums not paid by assistance eligible individuals for such coverage by reason of such section 9501(a)(1) with respect to such calendar quarter. ``(b) Person to Whom Premiums Are Payable.--For purposes of subsection (a), except as otherwise provided by the Secretary, the person to whom premiums are payable under such continuation coverage shall be treated as being-- ``(1) in the case of any group health plan which is a multiemployer plan (as defined in section 3(37) of the Employee Retirement Income Security Act of 1974), the plan, ``(2) in the case of any group health plan not described in paragraph (1)-- ``(A) which is subject to the COBRA continuation provisions contained in-- ``(i) the Internal Revenue Code of 1986, ``(ii) the Employee Retirement Income Security Act of 1974, or ``(iii) the Public Health Service Act, or ``(B) under which some or all of the coverage is not provided by insurance, the employer maintaining the plan, and ``(3) in the case of any group health plan not described in paragraph (1) or (2), the insurer providing the coverage under the group health plan. ``(c) Limitations and Refundability.-- ``(1) Credit limited to certain employment taxes.--The credit allowed by subsection (a) with respect to any calendar quarter shall not exceed the tax imposed by section 3111(b), or so much of the taxes imposed under section 3221(a) as are attributable to the rate in effect under section 3111(b), for such calendar quarter (reduced by any credits allowed against such taxes under sections 3131, 3132, and 3134) on the wages paid with respect to the employment of all employees of the employer. ``(2) Refundability of excess credit.-- ``(A) Credit is refundable.--If the amount of the credit under subsection (a) exceeds the limitation of paragraph (1) for any calendar quarter, such excess shall be treated as an overpayment that shall be refunded under sections 6402(a) and 6413(b). ``(B) Credit may be advanced.--In anticipation of the credit, including the refundable portion under subparagraph (A), the credit may be advanced, according to forms and instructions provided by the Secretary, up to an amount calculated under subsection (a) through the end of the most recent payroll period in the quarter. ``(C) Treatment of deposits.--The Secretary shall waive any penalty under section 6656 for any failure to make a deposit of the tax imposed by section 3111(b), or so much of the taxes imposed under section 3221(a) as are attributable to the rate in effect under section 3111(b), if the Secretary determines that such failure was due to the anticipation of the credit allowed under this section. ``(D) Treatment of payments.--For purposes of section 1324 of title 31, United States Code, any amounts due to an employer under this paragraph shall be treated in the same manner as a refund due from a credit provision referred to in subsection (b)(2) of such section. ``(3) Overstatements.--Any overstatement of the credit to which a person is entitled under this section (and any amount paid by the Secretary as a result of such overstatement) shall be treated as an underpayment by such person of the taxes described in paragraph (1) and may be assessed and collected by the Secretary in the same manner as such taxes. ``(d) Governmental Entities.--For purposes of this section, the term `person' includes the government of any State or political subdivision thereof, any Indian tribal government (as defined in section 139E(c)(1)), any agency or instrumentality of any of the foregoing, and any agency or instrumentality of the Government of the United States that is described in section 501(c)(1) and exempt from taxation under section 501(a). ``(e) Denial of Double Benefit.--For purposes of chapter 1, the gross income of any person allowed a credit under this section shall be increased for the taxable year which includes the last day of any calendar quarter with respect to which such credit is allowed by the amount of such credit. No credit shall be allowed under this section with respect to any amount which is taken into account as qualified wages under section 2301 of the CARES Act or section 3134 of this title or as qualified health plan expenses under section 7001(d) or 7003(d) of the Families First Coronavirus Response Act or section 3131 or 3132 of this title. ``(f) Extension of Limitation on Assessment.-- Notwithstanding section 6501, the limitation on the time period for the assessment of any amount attributable to a credit claimed under this section shall not expire before the date that is 5 years after the later of-- ``(1) the date on which the original return which includes the calendar quarter with respect to which such credit is determined is filed, or ``(2) the date on which such return is treated as filed under section 6501(b)(2). ``(g) Regulations.--The Secretary shall issue such regulations, or other guidance, forms, instructions, and publications, as may be necessary or appropriate to carry out this section, including-- ``(1) the requirement to report information or the establishment of other methods for verifying the correct amounts of reimbursements under this section, ``(2) the application of this section to group health plans that are multiemployer plans (as defined in section 3(37) of the Employee Retirement Income Security Act of 1974), ``(3) to allow the advance payment of the credit determined under subsection (a), subject to the limitations provided in this section, based on such information as the Secretary shall require, ``(4) to provide for the reconciliation of such advance payment with the amount of the credit at the time of filing the return of tax for the applicable quarter or taxable year, and ``(5) allowing the credit to third party payors (including professional employer organizations, certified professional employer organizations, or agents under section 3504).''. (B) Clerical amendment.--The table of sections for subchapter B of chapter 65 of the Internal Revenue Code of 1986 is amended by adding at the end the following new item: ``Sec. 6432. Continuation coverage premium assistance.''. (C) Effective date.--The amendments made by this paragraph shall apply to premiums to which subsection (a)(1)(A) applies and wages paid on or after April 1, 2021. (D) Special rule in case of employee payment that is not required under this section.-- (i) In general.--In the case of an assistance eligible individual who pays, with respect any period of coverage to which subsection (a)(1)(A) applies, any amount of the premium for such coverage that the individual would have (but for this Act) been required to pay, the person to whom such payment is payable shall reimburse such individual for the amount of such premium paid. (ii) Credit of reimbursement.--A person to which clause (i) applies shall be allowed a credit in the manner provided under section 6432 of the Internal Revenue Code of 1986 for any payment made to the employee under such clause. (iii) Payment of credits.--Any person to which clause (i) applies shall make the payment required under such clause to the individual not later than 60 days after the date on which such individual made the premium payment. (2) Penalty for failure to notify health plan of cessation of eligibility for premium assistance.-- (A) In general.--Part I of subchapter B of chapter 68 of the Internal Revenue Code of 1986 is amended by adding at the end the following new section: ``SEC. 6720C. PENALTY FOR FAILURE TO NOTIFY HEALTH PLAN OF CESSATION OF ELIGIBILITY FOR CONTINUATION COVERAGE PREMIUM ASSISTANCE. ``(a) In General.--Except in the case of a failure described in subsection (b) or (c), any person required to notify a group health plan under section 9501(a)(2)(B) of the American Rescue Plan Act of 2021 who fails to make such a notification at such time and in such manner as the Secretary of Labor may require shall pay a penalty of $250 for each such failure. ``(b) Intentional Failure.--In the case of any such failure that is fraudulent, such person shall pay a penalty equal to the greater of-- ``(1) $250, or [[Page S1088]] ``(2) 110 percent of the premium assistance provided under section 9501(a)(1)(A) of the American Rescue Plan Act of 2021 after termination of eligibility under such section. ``(c) Reasonable Cause Exception.--No penalty shall be imposed under this section with respect to any failure if it is shown that such failure is due to reasonable cause and not to willful neglect.''. (B) Clerical amendment.--The table of sections of part I of subchapter B of chapter 68 of such Code is amended by adding at the end the following new item: ``Sec. 6720C. Penalty for failure to notify health plan of cessation of eligibility for continuation coverage premium assistance.''. (3) Coordination with HCTC.-- (A) In general.--Section 35(g)(9) of the Internal Revenue Code of 1986 is amended to read as follows: ``(9) Continuation coverage premium assistance.--In the case of an assistance eligible individual who receives premium assistance for continuation coverage under section 9501(a)(1) of the American Rescue Plan Act of 2021 for any month during the taxable year, such individual shall not be treated as an eligible individual, a certified individual, or a qualifying family member for purposes of this section or section 7527 with respect to such month.''. (B) Effective date.--The amendment made by subparagraph (A) shall apply to taxable years ending after the date of the enactment of this Act. (4) Exclusion of continuation coverage premium assistance from gross income.-- (A) In general.--Part III of subchapter B of chapter 1 of the Internal Revenue Code of 1986 is amended by inserting after section 139H the following new section: ``SEC. 139I. CONTINUATION COVERAGE PREMIUM ASSISTANCE. ``In the case of an assistance eligible individual (as defined in subsection (a)(3) of section 9501 of the American Rescue Plan Act of 2021), gross income does not include any premium assistance provided under subsection (a)(1) of such section.''. (B) Clerical amendment.--The table of sections for part III of subchapter B of chapter 1 of such Code is amended by inserting after the item relating to section 139H the following new item: ``Sec. 139I. Continuation coverage premium assistance.''. (C) Effective date.--The amendments made by this paragraph shall apply to taxable years ending after the date of the enactment of this Act. Subtitle G--Promoting Economic Security PART 1--2021 RECOVERY REBATES TO INDIVIDUALS SEC. 9601. 2021 RECOVERY REBATES TO INDIVIDUALS. (a) In General.--Subchapter B of chapter 65 of the Internal Revenue Code of 1986 is amended by inserting after section 6428A the following new section: ``SEC. 6428B. 2021 RECOVERY REBATES TO INDIVIDUALS. ``(a) In General.--In the case of an eligible individual, there shall be allowed as a credit against the tax imposed by subtitle A for the first taxable year beginning in 2021 an amount equal to the 2021 rebate amount determined for such taxable year. ``(b) 2021 Rebate Amount.--For purposes of this section, the term `2021 rebate amount' means, with respect to any taxpayer for any taxable year, the sum of-- ``(1) $1,400 ($2,800 in the case of a joint return), plus ``(2) $1,400 multiplied by the number of dependents of the taxpayer for such taxable year. ``(c) Eligible Individual.--For purposes of this section, the term `eligible individual' means any individual other than-- ``(1) any nonresident alien individual, ``(2) any individual who is a dependent of another taxpayer for a taxable year beginning in the calendar year in which the individual's taxable year begins, and ``(3) an estate or trust. ``(d) Limitation Based on Adjusted Gross Income.-- ``(1) In general.--The amount of the credit allowed by subsection (a) (determined without regard to this subsection and subsection (f)) shall be reduced (but not below zero) by the amount which bears the same ratio to such credit (as so determined) as-- ``(A) the excess of-- ``(i) the taxpayer's adjusted gross income for such taxable year, over ``(ii) $75,000, bears to ``(B) $5,000. ``(2) Special rules.-- ``(A) Joint return or surviving spouse.--In the case of a joint return or a surviving spouse (as defined in section 2(a)), paragraph (1) shall be applied by substituting `$150,000' for `$75,000' and `$10,000' for `$5,000'. ``(B) Head of household.--In the case of a head of household (as defined in section 2(b)), paragraph (1) shall be applied by substituting `$112,500' for `$75,000' and `$7,500' for `$5,000'. ``(e) Definitions and Special Rules.-- ``(1) Dependent defined.--For purposes of this section, the term `dependent' has the meaning given such term by section 152. ``(2) Identification number requirement.-- ``(A) In general.--In the case of a return other than a joint return, the $1,400 amount in subsection (b)(1) shall be treated as being zero unless the taxpayer includes the valid identification number of the taxpayer on the return of tax for the taxable year. ``(B) Joint returns.--In the case of a joint return, the $2,800 amount in subsection (b)(1) shall be treated as being-- ``(i) $1,400 if the valid identification number of only 1 spouse is included on the return of tax for the taxable year, and ``(ii) zero if the valid identification number of neither spouse is so included. ``(C) Dependents.--A dependent shall not be taken into account under subsection (b)(2) unless the valid identification number of such dependent is included on the return of tax for the taxable year. ``(D) Valid identification number.-- ``(i) In general.--For purposes of this paragraph, the term `valid identification number' means a social security number issued to an individual by the Social Security Administration on or before the due date for filing the return for the taxable year. ``(ii) Adoption taxpayer identification number.--For purposes of subparagraph (C), in the case of a dependent who is adopted or placed for adoption, the term `valid identification number' shall include the adoption taxpayer identification number of such dependent. ``(E) Special rule for members of the armed forces.-- Subparagraph (B) shall not apply in the case where at least 1 spouse was a member of the Armed Forces of the United States at any time during the taxable year and the valid identification number of at least 1 spouse is included on the return of tax for the taxable year. ``(F) Coordination with certain advance payments.--In the case of any payment determined pursuant to subsection (g)(6), a valid identification number shall be treated for purposes of this paragraph as included on the taxpayer's return of tax if such valid identification number is available to the Secretary as described in such subsection. ``(G) Mathematical or clerical error authority.--Any omission of a correct valid identification number required under this paragraph shall be treated as a mathematical or clerical error for purposes of applying section 6213(g)(2) to such omission. ``(3) Credit treated as refundable.--The credit allowed by subsection (a) shall be treated as allowed by subpart C of part IV of subchapter A of chapter 1. ``(f) Coordination With Advance Refunds of Credit.-- ``(1) Reduction of refundable credit.--The amount of the credit which would (but for this paragraph) be allowable under subsection (a) shall be reduced (but not below zero) by the aggregate refunds and credits made or allowed to the taxpayer (or, except as otherwise provided by the Secretary, any dependent of the taxpayer) under subsection (g). Any failure to so reduce the credit shall be treated as arising out of a mathematical or clerical error and assessed according to section 6213(b)(1). ``(2) Joint returns.--Except as otherwise provided by the Secretary, in the case of a refund or credit made or allowed under subsection (g) with respect to a joint return, half of such refund or credit shall be treated as having been made or allowed to each individual filing such return. ``(g) Advance Refunds and Credits.-- ``(1) In general.--Subject to paragraphs (5) and (6), each individual who was an eligible individual for such individual's first taxable year beginning in 2019 shall be treated as having made a payment against the tax imposed by chapter 1 for such taxable year in an amount equal to the advance refund amount for such taxable year. ``(2) Advance refund amount.-- ``(A) In general.--For purposes of paragraph (1), the advance refund amount is the amount that would have been allowed as a credit under this section for such taxable year if this section (other than subsection (f) and this subsection) had applied to such taxable year. ``(B) Treatment of deceased individuals.--For purposes of determining the advance refund amount with respect to such taxable year-- ``(i) any individual who was deceased before January 1, 2021, shall be treated for purposes of applying subsection (e)(2) in the same manner as if the valid identification number of such person was not included on the return of tax for such taxable year (except that subparagraph (E) thereof shall not apply), ``(ii) notwithstanding clause (i), in the case of a joint return with respect to which only 1 spouse is deceased before January 1, 2021, such deceased spouse was a member of the Armed Forces of the United States at any time during the taxable year, and the valid identification number of such deceased spouse is included on the return of tax for the taxable year, the valid identification number of 1 (and only 1) spouse shall be treated as included on the return of tax for the taxable year for purposes of applying subsection (e)(2)(B) with respect to such joint return, and ``(iii) no amount shall be determined under subsection (e)(2) with respect to any dependent of the taxpayer if the taxpayer (both spouses in the case of a joint return) was deceased before January 1, 2021. ``(3) Timing and manner of payments.--The Secretary shall, subject to the provisions of this title and consistent with rules similar to the rules of subparagraphs (B) and (C) of section 6428A(f)(3), refund or credit any overpayment attributable to this subsection as rapidly as possible, consistent with a rapid effort to make payments attributable [[Page S1089]] to such overpayments electronically if appropriate. No refund or credit shall be made or allowed under this subsection after December 31, 2021. ``(4) No interest.--No interest shall be allowed on any overpayment attributable to this subsection. ``(5) Application to individuals who have filed a return of tax for 2020.-- ``(A) Application to 2020 returns filed at time of initial determination.--If, at the time of any determination made pursuant to paragraph (3), the individual referred to in paragraph (1) has filed a return of tax for the individual's first taxable year beginning in 2020, paragraph (1) shall be applied with respect to such individual by substituting `2020' for `2019'. ``(B) Additional payment.-- ``(i) In general.--In the case of any individual who files, before the additional payment determination date, a return of tax for such individual's first taxable year beginning in 2020, the Secretary shall make a payment (in addition to any payment made under paragraph (1)) to such individual equal to the excess (if any) of-- ``(I) the amount which would be determined under paragraph (1) (after the application of subparagraph (A)) by applying paragraph (1) as of the additional payment determination date, over ``(II) the amount of any payment made with respect to such individual under paragraph (1). ``(ii) Additional payment determination date.--The term `additional payment determination date' means the earlier of-- ``(I) the date which is 90 days after the 2020 calendar year filing deadline, or ``(II) September 1, 2021. ``(iii) 2020 calendar year filing deadline.--The term `2020 calendar year filing deadline' means the date specified in section 6072(a) with respect to returns for calendar year 2020. Such date shall be determined after taking into account any period disregarded under section 7508A if such disregard applies to substantially all returns for calendar year 2020 to which section 6072(a) applies. ``(6) Application to certain individuals who have not filed a return of tax for 2019 or 2020 at time of determination.-- In the case of any individual who, at the time of any determination made pursuant to paragraph (3), has filed a tax return for neither the year described in paragraph (1) nor for the year described in paragraph (5)(A), the Secretary shall, consistent with rules similar to the rules of section 6428A(f)(5)(H)(i), apply paragraph (1) on the basis of information available to the Secretary and shall, on the basis of such information, determine the advance refund amount with respect to such individual without regard to subsection (d) unless the Secretary has reason to know that such amount would otherwise be reduced by reason of such subsection. ``(7) Special rule related to time of filing return.-- Solely for purposes of this subsection, a return of tax shall not be treated as filed until such return has been processed by the Internal Revenue Service. ``(8) Restriction on use of certain previously issued prepaid debit cards.--Payments made by the Secretary to individuals under this section shall not be in the form of an increase in the balance of any previously issued prepaid debit card if, as of the time of the issuance of such card, such card was issued solely for purposes of making payments under section 6428 or 6428A. ``(h) Regulations.--The Secretary shall prescribe such regulations or other guidance as may be necessary or appropriate to carry out the purposes of this section, including-- ``(1) regulations or other guidance providing taxpayers the opportunity to provide the Secretary information sufficient to allow the Secretary to make payments to such taxpayers under subsection (g) (including the determination of the amount of such payment) if such information is not otherwise available to the Secretary, and ``(2) regulations or other guidance to ensure to the maximum extent administratively practicable that, in determining the amount of any credit under subsection (a) and any credit or refund under subsection (g), an individual is not taken into account more than once, including by different taxpayers and including by reason of a change in joint return status or dependent status between the taxable year for which an advance refund amount is determined and the taxable year for which a credit under subsection (a) is determined. ``(i) Outreach.--The Secretary shall carry out a robust and comprehensive outreach program to ensure that all taxpayers described in subsection (h)(1) learn of their eligibility for the advance refunds and credits under subsection (g); are advised of the opportunity to receive such advance refunds and credits as provided under subsection (h)(1); and are provided assistance in applying for such advance refunds and credits.''. (b) Treatment of Certain Possessions.-- (1) Payments to possessions with mirror code tax systems.-- The Secretary of the Treasury shall pay to each possession of the United States which has a mirror code tax system amounts equal to the loss (if any) to that possession by reason of the amendments made by this section. Such amounts shall be determined by the Secretary of the Treasury based on information provided by the government of the respective possession. (2) Payments to other possessions.--The Secretary of the Treasury shall pay to each possession of the United States which does not have a mirror code tax system amounts estimated by the Secretary of the Treasury as being equal to the aggregate benefits (if any) that would have been provided to residents of such possession by reason of the amendments made by this section if a mirror code tax system had been in effect in such possession. The preceding sentence shall not apply unless the respective possession has a plan, which has been approved by the Secretary of the Treasury, under which such possession will promptly distribute such payments to its residents. (3) Inclusion of administrative expenses.--The Secretary of the Treasury shall pay to each possession of the United States to which the Secretary makes a payment under paragraph (1) or (2) an amount equal to the lesser of-- (A) the increase (if any) of the administrative expenses of such possession-- (i) in the case of a possession described in paragraph (1), by reason of the amendments made by this section, and (ii) in the case of a possession described in paragraph (2), by reason of carrying out the plan described in such paragraph, or (B) $500,000 ($10,000,000 in the case of Puerto Rico). The amount described in subparagraph (A) shall be determined by the Secretary of the Treasury based on information provided by the government of the respective possession. (4) Coordination with credit allowed against united states income taxes.--No credit shall be allowed against United States income taxes under section 6428B of the Internal Revenue Code of 1986 (as added by this section), nor shall any credit or refund be made or allowed under subsection (g) of such section, to any person-- (A) to whom a credit is allowed against taxes imposed by the possession by reason of the amendments made by this section, or (B) who is eligible for a payment under a plan described in paragraph (2). (5) Mirror code tax system.--For purposes of this subsection, the term ``mirror code tax system'' means, with respect to any possession of the United States, the income tax system of such possession if the income tax liability of the residents of such possession under such system is determined by reference to the income tax laws of the United States as if such possession were the United States. (6) Treatment of payments.--For purposes of section 1324 of title 31, United States Code, the payments under this subsection shall be treated in the same manner as a refund due from a credit provision referred to in subsection (b)(2) of such section. (c) Administrative Provisions.-- (1) Definition of deficiency.--Section 6211(b)(4)(A) of the Internal Revenue Code of 1986 is amended by striking ``6428, and 6428A'' and inserting ``6428, 6428A, and 6428B''. (2) Exception from reduction or offset.--Any refund payable by reason of section 6428B(g) of the Internal Revenue Code of 1986 (as added by this section), or any such refund payable by reason of subsection (b) of this section, shall not be -- (A) subject to reduction or offset pursuant to subsection (c), (d), (e), or (f) of section 6402 of the Internal Revenue Code of 1986, or (B) reduced or offset by other assessed Federal taxes that would otherwise be subject to levy or collection. (3) Conforming amendments.-- (A) Paragraph (2) of section 1324(b) of title 31, United States Code, is amended by inserting ``6428B,'' after ``6428A,''. (B) The table of sections for subchapter B of chapter 65 of the Internal Revenue Code of 1986 is amended by inserting after the item relating to section 6428A the following new item: ``Sec. 6428B. 2021 recovery rebates to individuals.''. (d) Appropriations.--Immediately upon the enactment of this Act, in addition to amounts otherwise available, there are appropriated for fiscal year 2021, out of any money in the Treasury not otherwise appropriated: (1) $1,464,500,000 to remain available until September 30, 2023 for necessary expenses for the Internal Revenue Service for the administration of the advance payments, the provision of taxpayer assistance, and the furtherance of integrated, modernized, and secure Internal Revenue Service systems, of which up to $20,000,000 is available for premium pay for services related to the development of information technology as determined by the Commissioner of the Internal Revenue occurring between January 1, 2020 and December 31, 2022, and all of which shall supplement and not supplant any other appropriations that may be available for this purpose. (2) $7,000,000 to remain available until September 30, 2022, for necessary expenses for the Bureau of the Fiscal Service to carry out this section (and the amendments made by this section), which shall supplement and not supplant any other appropriations that may be available for this purpose, and (3) $8,000,000 to remain available until September 30, 2023, for the Treasury Inspector General for Tax Administration for the purposes of overseeing activities related to the administration of this section (and the amendments made by this section), which shall supplement and not supplant any other appropriations that may be available for this purpose. [[Page S1090]] PART 2--CHILD TAX CREDIT SEC. 9611. CHILD TAX CREDIT IMPROVEMENTS FOR 2021. (a) In General.--Section 24 of the Internal Revenue Code of 1986 is amended by adding at the end the following new subsection: ``(i) Special Rules for 2021.--In the case of any taxable year beginning after December 31, 2020, and before January 1, 2022-- ``(1) Refundable credit.--If the taxpayer (in the case of a joint return, either spouse) has a principal place of abode in the United States (determined as provided in section 32) for more than one-half of the taxable year or is a bona fide resident of Puerto Rico (within the meaning of section 937(a)) for such taxable year-- ``(A) subsection (d) shall not apply, and ``(B) so much of the credit determined under subsection (a) (after application of subparagraph (A)) as does not exceed the amount of such credit which would be so determined without regard to subsection (h)(4) shall be allowed under subpart C (and not allowed under this subpart). ``(2) 17-year-olds eligible for treatment as qualifying children.--This section shall be applied-- ``(A) by substituting `age 18' for `age 17' in subsection (c)(1), and ``(B) by substituting `described in subsection (c) (determined after the application of subsection (i)(2)(A))' for `described in subsection (c)' in subsection (h)(4)(A). ``(3) Credit amount.--Subsection (h)(2) shall not apply and subsection (a) shall be applied by substituting `$3,000 ($3,600 in the case of a qualifying child who has not attained age 6 as of the close of the calendar year in which the taxable year of the taxpayer begins)' for `$1,000'. ``(4) Reduction of increased credit amount based on modified adjusted gross income.-- ``(A) In general.--The amount of the credit allowable under subsection (a) (determined without regard to subsection (b)) shall be reduced by $50 for each $1,000 (or fraction thereof) by which the taxpayer's modified adjusted gross income (as defined in subsection (b)) exceeds the applicable threshold amount. ``(B) Applicable threshold amount.--For purposes of this paragraph, the term `applicable threshold amount' means-- ``(i) $150,000, in the case of a joint return or surviving spouse (as defined in section 2(a)) , ``(ii) $112,500, in the case of a head of household (as defined in section 2(b)), and ``(iii) $75,000, in any other case. ``(C) Limitation on reduction.-- ``(i) In general.--The amount of the reduction under subparagraph (A) shall not exceed the lesser of-- ``(I) the applicable credit increase amount, or ``(II) 5 percent of the applicable phaseout threshold range. ``(ii) Applicable credit increase amount.--For purposes of this subparagraph, the term `applicable credit increase amount' means the excess (if any) of-- ``(I) the amount of the credit allowable under this section for the taxable year determined without regard to this paragraph and subsection (b), over ``(II) the amount of such credit as so determined and without regard to paragraph (3). ``(iii) Applicable phaseout threshold range.--For purposes of this subparagraph, the term `applicable phaseout threshold range' means the excess of-- ``(I) the threshold amount applicable to the taxpayer under subsection (b) (determined after the application of subsection (h)(3)), over ``(II) the applicable threshold amount applicable to the taxpayer under this paragraph. ``(D) Coordination with limitation on overall credit.-- Subsection (b) shall be applied by substituting `the credit allowable under subsection (a) (determined after the application of subsection (i)(4)(A)' for `the credit allowable under subsection (a)'.''. (b) Advance Payment of Credit.-- (1) In general.--Chapter 77 of such Code is amended by inserting after section 7527 the following new section: ``SEC. 7527A. ADVANCE PAYMENT OF CHILD TAX CREDIT. ``(a) In General.--The Secretary shall establish a program for making periodic payments to taxpayers which, in the aggregate during any calendar year, equal the annual advance amount determined with respect to such taxpayer for such calendar year. Except as provided in subsection (b)(3)(B), the periodic payments made to any taxpayer for any calendar year shall be in equal amounts. ``(b) Annual Advance Amount.--For purposes of this section-- ``(1) In general.--Except as otherwise provided in this subsection, the term `annual advance amount' means, with respect to any taxpayer for any calendar year, the amount (if any) which is estimated by the Secretary as being equal to 50 percent of the amount which would be treated as allowed under subpart C of part IV of subchapter A of chapter 1 by reason of section 24(i)(1) for the taxpayer's taxable year beginning in such calendar year if-- ``(A) the status of the taxpayer as a taxpayer described in section 24(i)(1) is determined with respect to the reference taxable year, ``(B) the taxpayer's modified adjusted gross income for such taxable year is equal to the taxpayer's modified adjusted gross income for the reference taxable year, ``(C) the only children of such taxpayer for such taxable year are qualifying children properly claimed on the taxpayer's return of tax for the reference taxable year, and ``(D) the ages of such children (and the status of such children as qualifying children) are determined for such taxable year by taking into account the passage of time since the reference taxable year. ``(2) Reference taxable year.--Except as provided in paragraph (3)(A), the term `reference taxable year' means, with respect to any taxpayer for any calendar year, the taxpayer's taxable year beginning in the preceding calendar year or, in the case of taxpayer who did not file a return of tax for such taxable year, the taxpayer's taxable year beginning in the second preceding calendar year. ``(3) Modifications during calendar year.-- ``(A) In general.--The Secretary may modify, during any calendar year, the annual advance amount with respect to any taxpayer for such calendar year to take into account-- ``(i) a return of tax filed by such taxpayer during such calendar year (and the taxable year to which such return relates may be taken into account as the reference taxable year), and ``(ii) any other information provided by the taxpayer to the Secretary which allows the Secretary to determine payments under subsection (a) which, in the aggregate during any taxable year of the taxpayer, more closely total the Secretary's estimate of the amount treated as allowed under subpart C of part IV of subchapter A of chapter 1 by reason of section 24(i)(1) for such taxable year of such taxpayer. ``(B) Adjustment to reflect excess or deficit in prior payments.--In the case of any modification of the annual advance amount under subparagraph (A), the Secretary may adjust the amount of any periodic payment made after the date of such modification to properly take into account the amount by which any periodic payment made before such date was greater than or less than the amount that such payment would have been on the basis of the annual advance amount as so modified. ``(4) Determination of status.--If information contained in the taxpayer's return of tax for the reference taxable year does not establish the status of the taxpayer as being described in section 24(i)(1), the Secretary shall, for purposes of paragraph (1)(A), determine such status based on information known to the Secretary. ``(5) Treatment of certain deaths.--A child shall not be taken into account in determining the annual advance amount under paragraph (1) if the death of such child is known to the Secretary as of the beginning of the calendar year for which the estimate under such paragraph is made. ``(c) On-line Information Portal.--The Secretary shall establish an on-line portal which allows taxpayers to-- ``(1) elect not to receive payments under this section, and ``(2) provide information to the Secretary which would be relevant to a modification under subsection (b)(3)(B) of the annual advance amount, including information regarding-- ``(A) a change in the number of the taxpayer's qualifying children, including by reason of the birth of a child, ``(B) a change in the taxpayer's marital status, ``(C) a significant change in the taxpayer's income, and ``(D) any other factor which the Secretary may provide. ``(d) Notice of Payments.--Not later than January 31 of the calendar year following any calendar year during which the Secretary makes one or more payments to any taxpayer under this section, the Secretary shall provide such taxpayer with a written notice which includes the taxpayer's taxpayer identity (as defined in section 6103(b)(6)), the aggregate amount of such payments made to such taxpayer during such calendar year, and such other information as the Secretary determines appropriate. ``(e) Administrative Provisions.-- ``(1) Application of electronic funds payment requirement.--The payments made by the Secretary under subsection (a) shall be made by electronic funds transfer to the same extent and in the same manner as if such payments were Federal payments not made under this title. ``(2) Application of certain rules.--Rules similar to the rules of subparagraphs (B) and (C) of section 6428A(f)(3) shall apply for purposes of this section. ``(3) Exception from reduction or offset.--Any payment made to any individual under this section shall not be-- ``(A) subject to reduction or offset pursuant to subsection (c), (d), (e), or (f) of section 6402, or ``(B) reduced or offset by other assessed Federal taxes that would otherwise be subject to levy or collection. ``(4) Application of advance payments in the possessions of the united states.-- ``(A) In general.--The advance payment amount determined under this section shall be determined-- ``(i) by applying section 24(i)(1) without regard to the phrase `or is a bona fide resident of Puerto Rico (within the meaning of section 937(a))', and ``(ii) without regard to section 24(k)(3)(C)(ii)(I). [[Page S1091]] ``(B) Mirror code possessions.--In the case of any possession of the United States with a mirror code tax system (as defined in section 24(k)), this section shall not be treated as part of the income tax laws of the United States for purposes of determining the income tax law of such possession unless such possession elects to have this section be so treated. ``(C) Administrative expenses of advance payments.-- ``(i) Mirror code possessions.--In the case of any possession described in subparagraph (B) which makes the election described in such subparagraph, the amount otherwise paid by the Secretary to such possession under section 24(k)(1)(A) with respect to taxable years beginning in 2021 shall be increased by $300,000 if such possession has a plan, which has been approved by the Secretary, for making advance payments consistent with such election. ``(ii) American samoa.--The amount otherwise paid by the Secretary to American Samoa under subparagraph (A) of section 24(k)(3) with respect to taxable years beginning in 2021 shall be increased by $300,000 if the plan described in subparagraph (B) of such section includes a program, which has been approved by the Secretary, for making advance payments under rules similar to the rules of this section. ``(iii) Timing of payment.--The Secretary may pay, upon the request of the possession of the United States to which the payment is to be made, the amount of the increase determined under clause (i) or (ii) immediately upon approval of the plan referred to in such clause, respectively. ``(f) Application.--No payments shall be made under the program established under subsection (a) with respect to-- ``(1) any period before July 1, 2021, or ``(2) any period after December 31, 2021. ``(g) Regulations.--The Secretary shall issue such regulations or other guidance as the Secretary determines necessary or appropriate to carry out the purposes of this section and subsections (i)(1) and (j) of section 24, including regulations or other guidance which provides for the application of such provisions where the filing status of the taxpayer for a taxable year is different from the status used for determining the annual advance amount.''. (2) Reconciliation of credit and advance credit.--Section 24 of such Code, as amended by the preceding provision of this Act, is amended by adding at the end the following new subsection: ``(j) Reconciliation of Credit and Advance Credit.-- ``(1) In general.--The amount of the credit allowed under this section to any taxpayer for any taxable year shall be reduced (but not below zero) by the aggregate amount of payments made under section 7527A to such taxpayer during such taxable year. Any failure to so reduce the credit shall be treated as arising out of a mathematical or clerical error and assessed according to section 6213(b)(1). ``(2) Excess advance payments.-- ``(A) In general.--If the aggregate amount of payments under section 7527A to the taxpayer during the taxable year exceeds the amount of the credit allowed under this section to such taxpayer for such taxable year (determined without regard to paragraph (1)), the tax imposed by this chapter for such taxable year shall be increased by the amount of such excess. Any failure to so increase the tax shall be treated as arising out of a mathematical or clerical error and assessed according to section 6213(b)(1). ``(B) Safe harbor based on modified adjusted gross income.-- ``(i) In general.--In the case of a taxpayer whose modified adjusted gross income (as defined in subsection (b)) for the taxable year does not exceed 200 percent of the applicable income threshold, the amount of the increase determined under subparagraph (A) with respect to such taxpayer for such taxable year shall be reduced (but not below zero) by the safe harbor amount. ``(ii) Phase out of safe harbor amount.--In the case of a taxpayer whose modified adjusted gross income (as defined in subsection (b)) for the taxable year exceeds the applicable income threshold, the safe harbor amount otherwise in effect under clause (i) shall be reduced by the amount which bears the same ratio to such amount as such excess bears to the applicable income threshold. ``(iii) Applicable income threshold.--For purposes of this subparagraph, the term `applicable income threshold' means-- ``(I) $60,000 in the case of a joint return or surviving spouse (as defined in section 2(a)), ``(II) $50,000 in the case of a head of household, and ``(III) $40,000 in any other case. ``(iv) Safe harbor amount.--For purposes of this subparagraph, the term `safe harbor amount' means, with respect to any taxable year, the product of-- ``(I) $2,000, multiplied by ``(II) the excess (if any) of the number of qualified children taken into account in determining the annual advance amount with respect to the taxpayer under section 7527A with respect to months beginning in such taxable year, over the number of qualified children taken into account in determining the credit allowed under this section for such taxable year.''. (3) Coordination with wage withholding.--Section 3402(f)(1)(C) of such Code is amended by striking ``section 24(a)'' and inserting ``section 24 (determined after application of subsection (j) thereof)''. (4) Conforming amendments.-- (A) Section 26(b)(2) of such Code is amended by striking ``and'' at the end of subparagraph (X), by striking the period at the end of subparagraph (Y) and inserting ``, and'', and by adding at the end the following new subparagraph: ``(Z) section 24(j)(2) (relating to excess advance payments).''. (B) Section 6211(b)(4)(A) of such Code, as amended by the preceding provisions of this subtitle, is amended-- (i) by striking ``24(d)'' and inserting ``24 by reason of subsections (d) and (i)(1) thereof'', and (ii) by striking ``and 6428B'' and inserting ``6428B, and 7527A''. (C) Paragraph (2) of section 1324(b) of title 31, United States Code, is amended-- (i) by inserting ``24,'' before ``25A'', and (ii) by striking `` or 6431'' and inserting ``6431, or 7527A''. (D) The table of sections for chapter 77 of the Internal Revenue Code of 1986 is amended by inserting after the item relating to section 7527 the following new item: ``Sec. 7527A. Advance payment of child tax credit.''. (5) Appropriations to carry out advance payments.-- Immediately upon the enactment of this Act, in addition to amounts otherwise available, there are appropriated for fiscal year 2021, out of any money in the Treasury not otherwise appropriated: (A) $397,200,000 to remain available until September 30, 2022, for necessary expenses for the Internal Revenue Service to carry out this section (and the amendments made by this section), which shall supplement and not supplant any other appropriations that may be available for this purpose, and (B) $16,200,000 to remain available until September 30, 2022, for necessary expenses for the Bureau of the Fiscal Service to carry out this section (and the amendments made by this section), which shall supplement and not supplant any other appropriations that may be available for this purpose. (c) Effective Date.-- (1) In general.--The amendments made by this section shall apply to taxable years beginning after December 31, 2020. (2) Establishment of advance payment program.--The Secretary of the Treasury (or the Secretary's designee) shall establish the program described in section 7527A of the Internal Revenue Code of 1986 as soon as practicable after the date of the enactment of this Act, except that the Secretary shall ensure that the timing of the establishment of such program does not interfere with carrying out section 6428B(g) as rapidly as possible. SEC. 9612. APPLICATION OF CHILD TAX CREDIT IN POSSESSIONS. (a) In General.--Section 24 of the Internal Revenue Code of 1986, as amended by the preceding provisions of this Act, is amended by adding at the end the following new subsection: ``(k) Application of Credit in Possessions.-- ``(1) Mirror code possessions.-- ``(A) In general.--The Secretary shall pay to each possession of the United States with a mirror code tax system amounts equal to the loss (if any) to that possession by reason of the application of this section (determined without regard to this subsection) with respect to taxable years beginning after 2020. Such amounts shall be determined by the Secretary based on information provided by the government of the respective possession. ``(B) Coordination with credit allowed against united states income taxes.--No credit shall be allowed under this section for any taxable year to any individual to whom a credit is allowable against taxes imposed by a possession of the United States with a mirror code tax system by reason of the application of this section in such possession for such taxable year. ``(C) Mirror code tax system.--For purposes of this paragraph, the term `mirror code tax system' means, with respect to any possession of the United States, the income tax system of such possession if the income tax liability of the residents of such possession under such system is determined by reference to the income tax laws of the United States as if such possession were the United States. ``(2) Puerto rico.-- ``(A) Application to taxable years in 2021.-- ``(i) For application of refundable credit to residents of Puerto Rico, see subsection (i)(1). ``(ii) For nonapplication of advance payment to residents of Puerto Rico, see section 7527A(e)(4)(A). ``(B) Application to taxable years after 2021.--In the case of any bona fide resident of Puerto Rico (within the meaning of section 937(a)) for any taxable year beginning after December 31, 2021-- ``(i) the credit determined under this section shall be allowable to such resident, and ``(ii) subsection (d)(1)(B)(ii) shall be applied without regard to the phrase `in the case of a taxpayer with 3 or more qualifying children'. ``(3) American samoa.-- ``(A) In general.--The Secretary shall pay to American Samoa amounts estimated by the Secretary as being equal to the aggregate benefits that would have been provided to residents of American Samoa by reason of the application of this section for taxable [[Page S1092]] years beginning after 2020 if the provisions of this section had been in effect in American Samoa (applied as if American Samoa were the United States and without regard to the application of this section to bona fide residents of Puerto Rico under subsection (i)(1)). ``(B) Distribution requirement.--Subparagraph (A) shall not apply unless American Samoa has a plan, which has been approved by the Secretary, under which American Samoa will promptly distribute such payments to its residents. ``(C) Coordination with credit allowed against united states income taxes.-- ``(i) In general.--In the case of a taxable year with respect to which a plan is approved under subparagraph (B), this section (other than this subsection) shall not apply to any individual eligible for a distribution under such plan. ``(ii) Application of section in event of absence of approved plan.--In the case of a taxable year with respect to which a plan is not approved under subparagraph (B)-- ``(I) if such taxable year begins in 2021, subsection (i)(1) shall be applied by substituting `bona fide resident of Puerto Rico or American Samoa' for `bona fide resident of Puerto Rico', and ``(II) if such taxable year begins after December 31, 2021, rules similar to the rules of paragraph (2)(B) shall apply with respect to bona fide residents of American Samoa (within the meaning of section 937(a)). ``(4) Treatment of payments.--For purposes of section 1324 of title 31, United States Code, the payments under this subsection shall be treated in the same manner as a refund due from a credit provision referred to in subsection (b)(2) of such section.''. (b) Effective Date.--The amendments made by this section shall apply to taxable years beginning after December 31, 2020. PART 3--EARNED INCOME TAX CREDIT SEC. 9621. STRENGTHENING THE EARNED INCOME TAX CREDIT FOR INDIVIDUALS WITH NO QUALIFYING CHILDREN. (a) Special Rules for 2021.--Section 32 of the Internal Revenue Code of 1986 is amended by adding at the end the following new subsection: ``(n) Special Rules for Individuals Without Qualifying Children.--In the case of any taxable year beginning after December 31, 2020, and before January 1, 2022-- ``(1) Decrease in minimum age for credit.-- ``(A) In general.--Subsection (c)(1)(A)(ii)(II) shall be applied by substituting `the applicable minimum age' for `age 25'. ``(B) Applicable minimum age.--For purposes of this paragraph, the term `applicable minimum age' means-- ``(i) except as otherwise provided in this subparagraph, age 19, ``(ii) in the case of a specified student (other than a qualified former foster youth or a qualified homeless youth), age 24, and ``(iii) in the case of a qualified former foster youth or a qualified homeless youth, age 18. ``(C) Specified student.--For purposes of this paragraph, the term `specified student' means, with respect to any taxable year, an individual who is an eligible student (as defined in section 25A(b)(3)) during at least 5 calendar months during the taxable year. ``(D) Qualified former foster youth.--For purposes of this paragraph, the term `qualified former foster youth' means an individual who-- ``(i) on or after the date that such individual attained age 14, was in foster care provided under the supervision or administration of an entity administering (or eligible to administer) a plan under part B or part E of title IV of the Social Security Act (without regard to whether Federal assistance was provided with respect to such child under such part E), and ``(ii) provides (in such manner as the Secretary may provide) consent for entities which administer a plan under part B or part E of title IV of the Social Security Act to disclose to the Secretary information related to the status of such individual as a qualified former foster youth. ``(E) Qualified homeless youth.--For purposes of this paragraph, the term `qualified homeless youth' means, with respect to any taxable year, an individual who certifies, in a manner as provided by the Secretary, that such individual is either an unaccompanied youth who is a homeless child or youth, or is unaccompanied, at risk of homelessness, and self-supporting. ``(2) Elimination of maximum age for credit.--Subsection (c)(1)(A)(ii)(II) shall be applied without regard to the phrase `but not attained age 65'. ``(3) Increase in credit and phaseout percentages.--The table contained in subsection (b)(1) shall be applied by substituting `15.3' for `7.65' each place it appears therein. ``(4) Increase in earned income and phaseout amounts.-- ``(A) In general.--The table contained in subsection (b)(2)(A) shall be applied-- ``(i) by substituting `$9,820' for `$4,220', and ``(ii) by substituting `$11,610' for `$5,280'. ``(B) Coordination with inflation adjustment.--Subsection (j) shall not apply to any dollar amount specified in this paragraph.''. (b) Information Return Matching.--As soon as practicable, the Secretary of the Treasury (or the Secretary's delegate) shall develop and implement procedures to use information returns under section 6050S (relating to returns relating to higher education tuition and related expenses) to check the status of individuals as specified students for purposes of section 32(n)(1)(B)(ii) of the Internal Revenue Code of 1986 (as added by this section). (c) Effective Date.--The amendment made by this section shall apply to taxable years beginning after December 31, 2020. SEC. 9622. TAXPAYER ELIGIBLE FOR CHILDLESS EARNED INCOME CREDIT IN CASE OF QUALIFYING CHILDREN WHO FAIL TO MEET CERTAIN IDENTIFICATION REQUIREMENTS. (a) In General.--Section 32(c)(1) of the Internal Revenue Code of 1986 is amended by striking subparagraph (F). (b) Effective Date.--The amendment made by this section shall apply to taxable years beginning after December 31, 2020. SEC. 9623. CREDIT ALLOWED IN CASE OF CERTAIN SEPARATED SPOUSES. (a) In General.--Section 32(d) of the Internal Revenue Code of 1986 is amended-- (1) by striking ``Married Individuals.--In the case of'' and inserting the following: ``Married Individuals.-- ``(1) In general.--In the case of'', and (2) by adding at the end the following new paragraph: ``(2) Determination of marital status.--For purposes of this section-- ``(A) In general.--Except as provided in subparagraph (B), marital status shall be determined under section 7703(a). ``(B) Special rule for separated spouse.--An individual shall not be treated as married if such individual-- ``(i) is married (as determined under section 7703(a)) and does not file a joint return for the taxable year, ``(ii) resides with a qualifying child of the individual for more than one-half of such taxable year, and ``(iii)(I) during the last 6 months of such taxable year, does not have the same principal place of abode as the individual's spouse, or ``(II) has a decree, instrument, or agreement (other than a decree of divorce) described in section 121(d)(3)(C) with respect to the individual's spouse and is not a member of the same household with the individual's spouse by the end of the taxable year.''. (b) Conforming Amendments.-- (1) Section 32(c)(1)(A) of such Code is amended by striking the last sentence. (2) Section 32(c)(1)(E)(ii) of such Code is amended by striking ``(within the meaning of section 7703)''. (3) Section 32(d)(1) of such Code, as amended by subsection (a), is amended by striking ``(within the meaning of section 7703)''. (c) Effective Date.--The amendments made by this section shall apply to taxable years beginning after December 31, 2020. SEC. 9624. MODIFICATION OF DISQUALIFIED INVESTMENT INCOME TEST. (a) In General.--Section 32(i) of the Internal Revenue Code of 1986 is amended by striking ``$2,200'' and inserting ``$10,000''. (b) Inflation Adjustment.--Section 32(j)(1) of such Code is amended-- (1) in the matter preceding subparagraph (A), by inserting ``(2021 in the case of the dollar amount in subsection (i)(1))'' after ``2015'', (2) in subparagraph (B)(i)-- (A) by striking ``subsections (b)(2)(A) and (i)(1)'' and inserting ``subsection (b)(2)(A)'', and (B) by striking ``and'' at the end, (3) by striking the period at the end of subparagraph (B)(ii) and inserting ``, and'', and (4) by inserting after subparagraph (B)(ii) the following new clause: ``(iii) in the case of the $10,000 amount in subsection (i)(1), `calendar year 2020' for `calendar year 2016'.''. (c) Effective Date.--The amendments made by this section shall apply to taxable years beginning after December 31, 2020. SEC. 9625. APPLICATION OF EARNED INCOME TAX CREDIT IN POSSESSIONS OF THE UNITED STATES. (a) In General.--Chapter 77 of the Internal Revenue Code of 1986 is amended by adding at the end the following new section: ``SEC. 7530. APPLICATION OF EARNED INCOME TAX CREDIT TO POSSESSIONS OF THE UNITED STATES. ``(a) Puerto Rico.-- ``(1) In general.--With respect to calendar year 2021 and each calendar year thereafter, the Secretary shall, except as otherwise provided in this subsection, make payments to Puerto Rico equal to-- ``(A) the specified matching amount for such calendar year, plus ``(B) in the case of calendar years 2021 through 2025, the lesser of-- ``(i) the expenditures made by Puerto Rico during such calendar year for education efforts with respect to individual taxpayers and tax return preparers relating to the earned income tax credit, or ``(ii) $1,000,000. ``(2) Requirement to reform earned income tax credit.--The Secretary shall not make any payments under paragraph (1) with respect to any calendar year unless Puerto Rico has in effect an earned income tax credit for taxable years beginning in or with such calendar year which (relative to the earned income tax credit which was in effect for taxable years beginning in or with calendar year 2019) increases the percentage of earned income which is allowed as a credit for each group of individuals with respect to which such percentage is separately stated or determined in a manner designed to substantially increase workforce participation. ``(3) Specified matching amount.--For purposes of this subsection-- [[Page S1093]] ``(A) In general.--The term `specified matching amount' means, with respect to any calendar year, the lesser of-- ``(i) the excess (if any) of-- ``(I) the cost to Puerto Rico of the earned income tax credit for taxable years beginning in or with such calendar year, over ``(II) the base amount for such calendar year, or ``(ii) the product of 3, multiplied by the base amount for such calendar year. ``(B) Base amount.-- ``(i) Base amount for 2021.--In the case of calendar year 2021, the term `base amount' means the greater of-- ``(I) the cost to Puerto Rico of the earned income tax credit for taxable years beginning in or with calendar year 2019 (rounded to the nearest multiple of $1,000,000), or ``(II) $200,000,000. ``(ii) Inflation adjustment.--In the case of any calendar year after 2021, the term `base amount' means the dollar amount determined under clause (i) increased by an amount equal to-- ``(I) such dollar amount, multiplied by-- ``(II) the cost-of-living adjustment determined under section 1(f)(3) for such calendar year, determined by substituting `calendar year 2020' for `calendar year 2016' in subparagraph (A)(ii) thereof. Any amount determined under this clause shall be rounded to the nearest multiple of $1,000,000. ``(4) Rules related to payments.-- ``(A) Timing of payments.--The Secretary shall make payments under paragraph (1) for any calendar year-- ``(i) after receipt of such information as the Secretary may require to determine such payments, and ``(ii) except as provided in clause (i), within a reasonable period of time before the due date for individual income tax returns (as determined under the laws of Puerto Rico) for taxable years which began on the first day of such calendar year. ``(B) Information.--The Secretary may require the reporting of such information as the Secretary may require to carry out this subsection. ``(C) Determination of cost of earned income tax credit.-- For purposes of this subsection, the cost to Puerto Rico of the earned income tax credit shall be determined by the Secretary on the basis of the laws of Puerto Rico and shall include reductions in revenues received by Puerto Rico by reason of such credit and refunds attributable to such credit, but shall not include any administrative costs with respect to such credit. ``(b) Possessions With Mirror Code Tax Systems.-- ``(1) In general.--With respect to calendar year 2021 and each calendar year thereafter, the Secretary shall, except as otherwise provided in this subsection, make payments to the Virgin Islands, Guam, and the Commonwealth of the Northern Mariana Islands equal to-- ``(A) the cost to such possession of the earned income tax credit for taxable years beginning in or with such calendar year, plus ``(B) in the case of calendar years 2021 through 2025, the lesser of-- ``(i) the expenditures made by such possession during such calendar year for education efforts with respect to individual taxpayers and tax return preparers relating to such earned income tax credit, or ``(ii) $50,000. ``(2) Application of certain rules.--Rules similar to the rules of subparagraphs (A), (B), and (C) of subsection (a)(4) shall apply for purposes of this subsection. ``(c) American Samoa.-- ``(1) In general.--With respect to calendar year 2021 and each calendar year thereafter, the Secretary shall, except as otherwise provided in this subsection, make payments to American Samoa equal to-- ``(A) the lesser of-- ``(i) the cost to American Samoa of the earned income tax credit for taxable years beginning in or with such calendar year, or ``(ii) $16,000,000, plus ``(B) in the case of calendar years 2021 through 2025, the lesser of-- ``(i) the expenditures made by American Samoa during such calendar year for education efforts with respect to individual taxpayers and tax return preparers relating to such earned income tax credit, or ``(ii) $50,000. ``(2) Requirement to enact and maintain an earned income tax credit.--The Secretary shall not make any payments under paragraph (1) with respect to any calendar year unless American Samoa has in effect an earned income tax credit for taxable years beginning in or with such calendar year which allows a refundable tax credit to individuals on the basis of the taxpayer's earned income which is designed to substantially increase workforce participation. ``(3) Inflation adjustment.--In the case of any calendar year after 2021, the $16,000,000 amount in paragraph (1)(A)(ii) shall be increased by an amount equal to-- ``(A) such dollar amount, multiplied by-- ``(B) the cost-of-living adjustment determined under section 1(f)(3) for such calendar year, determined by substituting `calendar year 2020' for `calendar year 2016' in subparagraph (A)(ii) thereof. Any increase determined under this clause shall be rounded to the nearest multiple of $100,000. ``(4) Application of certain rules.--Rules similar to the rules of subparagraphs (A), (B), and (C) of subsection (a)(4) shall apply for purposes of this subsection. ``(d) Treatment of Payments.--For purposes of section 1324 of title 31, United States Code, the payments under this section shall be treated in the same manner as a refund due from a credit provision referred to in subsection (b)(2) of such section.''. (b) Clerical Amendment.--The table of sections for chapter 77 of the Internal Revenue Code of 1986 is amended by adding at the end the following new item: ``Sec. 7530. Application of earned income tax credit to possessions of the United States.''. SEC. 9626. TEMPORARY SPECIAL RULE FOR DETERMINING EARNED INCOME FOR PURPOSES OF EARNED INCOME TAX CREDIT. (a) In General.--If the earned income of the taxpayer for the taxpayer's first taxable year beginning in 2021 is less than the earned income of the taxpayer for the taxpayer's first taxable year beginning in 2019, the credit allowed under section 32 of the Internal Revenue Code of 1986 may, at the election of the taxpayer, be determined by substituting- -- (1) such earned income for the taxpayer's first taxable year beginning in 2019, for (2) such earned income for the taxpayer's first taxable year beginning in 2021. (b) Earned Income.-- (1) In general.--For purposes of this section, the term ``earned income'' has the meaning given such term under section 32(c) of the Internal Revenue Code of 1986. (2) Application to joint returns.--For purposes of subsection (a), in the case of a joint return, the earned income of the taxpayer for the first taxable year beginning in 2019 shall be the sum of the earned income of each spouse for such taxable year. (c) Special Rules.-- (1) Errors treated as mathematical errors.--For purposes of section 6213 of the Internal Revenue Code of 1986, an incorrect use on a return of earned income pursuant to subsection (a) shall be treated as a mathematical or clerical error. (2) No effect on determination of gross income, etc.-- Except as otherwise provided in this subsection, the Internal Revenue Code of 1986 shall be applied without regard to any substitution under subsection (a). (d) Treatment of Certain Possessions.-- (1) Payments to possessions with mirror code tax systems.-- The Secretary of the Treasury shall pay to each possession of the United States which has a mirror code tax system amounts equal to the loss (if any) to that possession by reason of the application of the provisions of this section (other than this subsection) with respect to section 32 of the Internal Revenue Code of 1986. Such amounts shall be determined by the Secretary of the Treasury based on information provided by the government of the respective possession. (2) Payments to other possessions.--The Secretary of the Treasury shall pay to each possession of the United States which does not have a mirror code tax system amounts estimated by the Secretary of the Treasury as being equal to the aggregate benefits (if any) that would have been provided to residents of such possession by reason of the provisions of this section (other than this subsection) with respect to section 32 of the Internal Revenue Code of 1986 if a mirror code tax system had been in effect in such possession. The preceding sentence shall not apply unless the respective possession has a plan, which has been approved by the Secretary of the Treasury, under which such possession will promptly distribute such payments to its residents. (3) Mirror code tax system.--For purposes of this section, the term ``mirror code tax system'' means, with respect to any possession of the United States, the income tax system of such possession if the income tax liability of the residents of such possession under such system is determined by reference to the income tax laws of the United States as if such possession were the United States. (4) Treatment of payments.--For purposes of section 1324 of title 31, United States Code, the payments under this section shall be treated in the same manner as a refund due from a credit provision referred to in subsection (b)(2) of such section. PART 4--DEPENDENT CARE ASSISTANCE SEC. 9631. REFUNDABILITY AND ENHANCEMENT OF CHILD AND DEPENDENT CARE TAX CREDIT. (a) In General.--Section 21 of the Internal Revenue Code of 1986 is amended by adding at the end the following new subsection: ``(g) Special Rules for 2021.--In the case of any taxable year beginning after December 31, 2020, and before January 1, 2022-- ``(1) Credit made refundable.--If the taxpayer (in the case of a joint return, either spouse) has a principal place of abode in the United States (determined as provided in section 32) for more than one-half of the taxable year, the credit allowed under subsection (a) shall be treated as a credit allowed under subpart C (and not allowed under this subpart). ``(2) Increase in dollar limit on amount creditable.-- Subsection (c) shall be applied-- ``(A) by substituting `$8,000' for `$3,000' in paragraph (1) thereof, and ``(B) by substituting `$16,000' for `$6,000' in paragraph (2) thereof. ``(3) Increase in applicable percentage.--Subsection (a)(2) shall be applied-- ``(A) by substituting `50 percent' for `35 percent ', and [[Page S1094]] ``(B) by substituting `$125,000' for `$15,000'. ``(4) Application of phaseout to high income individuals.-- ``(A) In general.--Subsection (a)(2) shall be applied by substituting `the phaseout percentage' for `20 percent'. ``(B) Phaseout percentage.--The term `phaseout percentage' means 20 percent reduced (but not below zero) by 1 percentage point for each $2,000 (or fraction thereof) by which the taxpayer's adjusted gross income for the taxable year exceeds $400,000.''. (b) Application of Credit in Possessions.--Section 21 of such Code, as amended by subsection (a), is amended by adding at the end the following new subsection: ``(h) Application of Credit in Possessions.-- ``(1) Payment to possessions with mirror code tax systems.--The Secretary shall pay to each possession of the United States with a mirror code tax system amounts equal to the loss (if any) to that possession by reason of the application of this section (determined without regard to this subsection) with respect to taxable years beginning in or with 2021. Such amounts shall be determined by the Secretary based on information provided by the government of the respective possession. ``(2) Payments to other possessions.--The Secretary shall pay to each possession of the United States which does not have a mirror code tax system amounts estimated by the Secretary as being equal to the aggregate benefits that would have been provided to residents of such possession by reason of this section with respect to taxable years beginning in or with 2021 if a mirror code tax system had been in effect in such possession. The preceding sentence shall not apply unless the respective possession has a plan, which has been approved by the Secretary, under which such possession will promptly distribute such payments to its residents. ``(3) Coordination with credit allowed against united states income taxes.--In the case of any taxable year beginning in or with 2021, no credit shall be allowed under this section to any individual-- ``(A) to whom a credit is allowable against taxes imposed by a possession with a mirror code tax system by reason of this section, or ``(B) who is eligible for a payment under a plan described in paragraph (2). ``(4) Mirror code tax system.--For purposes of this subsection, the term `mirror code tax system' means, with respect to any possession of the United States, the income tax system of such possession if the income tax liability of the residents of such possession under such system is determined by reference to the income tax laws of the United States as if such possession were the United States. ``(5) Treatment of payments.--For purposes of section 1324 of title 31, United States Code, the payments under this subsection shall be treated in the same manner as a refund due from a credit provision referred to in subsection (b)(2) of such section.''. (c) Conforming Amendments.-- (1) Section 6211(b)(4)(A) of such Code, as amended by the preceding provisions of this Act, is amended by inserting ``21 by reason of subsection (g) thereof,'' before ``24''. (2) Section 1324(b)(2) of title 31, United States Code (as amended by the preceding provisions of this title), is amended by inserting ``21,'' before ``24''. (d) Effective Date.--The amendments made by this section shall apply to taxable years beginning after December 31, 2020. SEC. 9632. INCREASE IN EXCLUSION FOR EMPLOYER-PROVIDED DEPENDENT CARE ASSISTANCE. (a) In General.--Section 129(a)(2) of the Internal Revenue Code of 1986 is amended by adding at the end the following new subparagraph: ``(D) Special rule for 2021.--In the case of any taxable year beginning after December 31, 2020, and before January 1, 2022, subparagraph (A) shall be applied be substituting `$10,500 (half such dollar amount' for `$5,000 ($2,500'.''. (b) Effective Date.--The amendment made by this section shall apply to taxable years beginning after December 31, 2020. (c) Retroactive Plan Amendments.--A plan that otherwise satisfies all applicable requirements of sections 125 and 129 of the Internal Revenue Code of 1986 (including any rules or regulations thereunder) shall not fail to be treated as a cafeteria plan or dependent care assistance program merely because such plan is amended pursuant to a provision under this section and such amendment is retroactive, if-- (1) such amendment is adopted no later than the last day of the plan year in which the amendment is effective, and (2) the plan is operated consistent with the terms of such amendment during the period beginning on the effective date of the amendment and ending on the date the amendment is adopted. PART 5--CREDITS FOR PAID SICK AND FAMILY LEAVE SEC. 9641. PAYROLL CREDITS. (a) In General.--Chapter 21 of the Internal Revenue Code of 1986 is amended by adding at the end the following new subchapter: ``Subchapter D--Credits ``Sec. 3131. Credit for paid sick leave. ``Sec. 3132. Payroll credit for paid family leave. ``Sec. 3133. Special rule related to tax on employers. ``SEC. 3131. CREDIT FOR PAID SICK LEAVE. ``(a) In General.--In the case of an employer, there shall be allowed as a credit against applicable employment taxes for each calendar quarter an amount equal to 100 percent of the qualified sick leave wages paid by such employer with respect to such calendar quarter. ``(b) Limitations and Refundability.-- ``(1) Wages taken into account.--The amount of qualified sick leave wages taken into account under subsection (a), plus any increases under subsection (e), with respect to any individual shall not exceed $200 ($511 in the case of any day any portion of which is paid sick time described in paragraph (1), (2), or (3) of section 5102(a) of the Emergency Paid Sick Leave Act, applied with the modification described in subsection (c)(2)(A)(i)) for any day (or portion thereof) for which the individual is paid qualified sick leave wages. ``(2) Overall limitation on number of days taken into account.--The aggregate number of days taken into account under paragraph (1) for any calendar quarter shall not exceed the excess (if any) of-- ``(A) 10, over ``(B) the aggregate number of days so taken into account during preceding calendar quarters in such calendar year (other than the first quarter of calendar year 2021). ``(3) Credit limited to certain employment taxes.--The credit allowed by subsection (a) with respect to any calendar quarter shall not exceed the applicable employment taxes for such calendar quarter on the wages paid with respect to the employment of all employees of the employer. ``(4) Refundability of excess credit.-- ``(A) Credit is refundable.--If the amount of the credit under subsection (a) exceeds the limitation of paragraph (3) for any calendar quarter, such excess shall be treated as an overpayment that shall be refunded under sections 6402(a) and 6413(b). ``(B) Advancing credit.--In anticipation of the credit, including the refundable portion under subparagraph (A), the credit shall be advanced, according to forms and instructions provided by the Secretary, up to an amount calculated under subsection (a), subject to the limits under paragraph (1) and (2), all calculated through the end of the most recent payroll period in the quarter. ``(c) Qualified Sick Leave Wages.--For purposes of this section-- ``(1) In general.--The term `qualified sick leave wages' means wages paid by an employer which would be required to be paid by reason of the Emergency Paid Sick Leave Act as if such Act applied after March 31, 2021. ``(2) Rules of application.--For purposes of determining whether wages are qualified sick leave wages under paragraph (1)-- ``(A) In general.--The Emergency Paid Sick Leave Act shall be applied-- ``(i) by inserting `, the employee is seeking or awaiting the results of a diagnostic test for, or a medical diagnosis of, COVID-19 and such employee has been exposed to COVID-19 or the employee's employer has requested such test or diagnosis, or the employee is obtaining immunization related to COVID-19 or recovering from any injury, disability, illness, or condition related to such immunization' after `medical diagnosis' in section 5102(a)(3) thereof, and ``(ii) by applying section 5102(b)(1) of such Act separately with respect to each calendar year after 2020 (and, in the case of calendar year 2021, without regard to the first quarter thereof). ``(B) Leave must meet requirements.--If an employer fails to comply with any requirement of such Act (determined without regard to section 5109 thereof) with respect to paid sick time (as defined in section 5110 of such Act), amounts paid by such employer with respect to such paid sick time shall not be taken into account as qualified sick leave wages. For purposes of the preceding sentence, an employer which takes an action described in section 5104 of such Act shall be treated as failing to meet a requirement of such Act. ``(d) Allowance of Credit for Certain Health Plan Expenses.-- ``(1) In general.--The amount of the credit allowed under subsection (a) shall be increased by so much of the employer's qualified health plan expenses as are properly allocable to the qualified sick leave wages for which such credit is so allowed. ``(2) Qualified health plan expenses.--For purposes of this subsection, the term `qualified health plan expenses' means amounts paid or incurred by the employer to provide and maintain a group health plan (as defined in section 5000(b)(1)), but only to the extent that such amounts are excluded from the gross income of employees by reason of section 106(a). ``(3) Allocation rules.--For purposes of this section, qualified health plan expenses shall be allocated to qualified sick leave wages in such manner as the Secretary may prescribe. Except as otherwise provided by the Secretary, such allocation shall be treated as properly made if made on the basis of being pro rata among covered employees and pro rata on the basis of periods of coverage (relative to the time periods of leave to which such wages relate). ``(e) Allowance of Credit for Amounts Paid Under Certain Collectively Bargained Agreements.-- ``(1) In general.--The amount of the credit allowed under subsection (a) shall be increased by the sum of-- ``(A) so much of the employer's collectively bargained defined benefit pension plan contributions as are properly allocable to [[Page S1095]] the qualified sick leave wages for which such credit is so allowed, plus ``(B) so much of the employer's collectively bargained apprenticeship program contributions as are properly allocable to the qualified sick leave wages for which such credit is so allowed. ``(2) Collectively bargained defined benefit pension plan contributions.--For purposes of this subsection-- ``(A) In general.--The term `collectively bargained defined benefit pension plan contributions' means, with respect to any calendar quarter, contributions which-- ``(i) are paid or incurred by an employer during the calendar quarter on behalf of its employees to a defined benefit plan (as defined in section 414(j)), which meets the requirements of section 401(a), ``(ii) are made based on a pension contribution rate, and ``(iii) are required to be made pursuant to the terms of a collective bargaining agreement in effect with respect to such calendar quarter. ``(B) Pension contribution rate.--The term `pension contribution rate' means the contribution rate that the employer is obligated to pay on behalf of its employees under the terms of a collective bargaining agreement for benefits under a defined benefit plan under such agreement, as such rate is applied to contribution base units (as defined by section 4001(a)(11) of the Employee Retirement Income Security Act of 1974 (29 U.S.C 1301(a)(11)). ``(C) Allocation rules.--The amount of collectively bargained defined benefit pension plan contributions allocated to qualified sick leave wages for any calendar quarter shall be the product of-- ``(i) the pension contribution rate (expressed as an hourly rate), and ``(ii) the number of hours for which qualified sick leave wages were provided to employees covered under the collective bargaining agreement described in subparagraph (A)(iii) during the calendar quarter. ``(3) Collectively bargained apprenticeship program contributions.--For purposes of this section-- ``(A) In general.--The term `collectively bargained apprenticeship program contributions' means, with respect to any calendar quarter, contributions which-- ``(i) are paid or incurred by an employer on behalf of its employees with respect to the calendar quarter to a registered apprenticeship program, ``(ii) are made based on an apprenticeship program contribution rate, and ``(iii) are required to be made pursuant to the terms of a collective bargaining agreement that is in effect with respect to such calendar quarter. ``(B) Registered apprenticeship program.--The term `registered apprenticeship program' means an apprenticeship registered under the Act of August 16, 1937 (commonly known as the `National Apprenticeship Act'; 50 Stat. 664, chapter 663; 29 U.S.C 50 et seq.) that meets the standards of subpart A of part 29 and part 30 of title 29, Code of Federal Regulations. ``(C) Apprenticeship program contribution rate.--The term `apprenticeship program contribution rate' means the contribution rate that the employer is obligated to pay on behalf of its employees under the terms of a collective bargaining agreement for benefits under a registered apprenticeship program under such agreement, as such rate is applied to contribution base units (as defined by section 4001(a)(11) of the Employee Retirement Income Security Act of 1974 (29 U.S.C 1301(a)(11)). ``(D) Allocation rules.--The amount of collectively bargained apprenticeship program contributions allocated to qualified sick leave wages for any calendar quarter shall be the product of-- ``(i) the apprenticeship program contribution rate (expressed as an hourly rate), and ``(ii) the number of hours for which qualified sick leave wages were provided to employees covered under the collective bargaining agreement described in subparagraph (A)(iii) during the calendar quarter. ``(f) Definitions and Special Rules.-- ``(1) Applicable employment taxes.--For purposes of this section, the term `applicable employment taxes' means the following: ``(A) The taxes imposed under section 3111(b). ``(B) So much of the taxes imposed under section 3221(a) as are attributable to the rate in effect under section 3111(b). ``(2) Wages.--For purposes of this section, the term `wages' means wages (as defined in section 3121(a), determined without regard to paragraphs (1) through (22) of section 3121(b)) and compensation (as defined in section 3231(e), determined without regard to the sentence in paragraph (1) thereof which begins `Such term does not include remuneration'). ``(3) Denial of double benefit.--For purposes of chapter 1, the gross income of the employer, for the taxable year which includes the last day of any calendar quarter with respect to which a credit is allowed under this section, shall be increased by the amount of such credit. Any wages taken into account in determining the credit allowed under this section shall not be taken into account for purposes of determining the credit allowed under sections 45A, 45P, 45S, 51, 3132, and 3134. In the case of any credit allowed under section 2301 of the CARES Act or section 41 with respect to wages taken into account under this section, the credit allowed under this section shall be reduced by the portion of the credit allowed under such section 2301 or section 41 which is attributable to such wages. ``(4) Election to not take certain wages into account.-- This section shall not apply to so much of the qualified sick leave wages paid by an eligible employer as such employer elects (at such time and in such manner as the Secretary may prescribe) to not take into account for purposes of this section. ``(5) Certain governmental employers.--No credit shall be allowed under this section to the Government of the United States or to any agency or instrumentality thereof. The preceding sentence shall not apply to any organization described in section 501(c)(1) and exempt from tax under section 501(a). ``(6) Extension of limitation on assessment.-- Notwithstanding section 6501, the limitation on the time period for the assessment of any amount attributable to a credit claimed under this section shall not expire before the date that is 5 years after the later of-- ``(A) the date on which the original return which includes the calendar quarter with respect to which such credit is determined is filed, or ``(B) the date on which such return is treated as filed under section 6501(b)(2). ``(7) Coordination with certain programs.-- ``(A) In general.--This section shall not apply to so much of the qualified sick leave wages paid by an eligible employer as are taken into account as payroll costs in connection with-- ``(i) a covered loan under section 7(a)(37) or 7A of the Small Business Act, ``(ii) a grant under section 324 of the Economic Aid to Hard-Hit Small Businesses, Non-Profits, and Venues Act, or ``(iii) a restaurant revitalization grant under section 5003 of the American Rescue Plan Act of 2021. ``(B) Application where ppp loans not forgiven.--The Secretary shall issue guidance providing that payroll costs paid during the covered period shall not fail to be treated as qualified sick leave wages under this section by reason of subparagraph (A)(i) to the extent that-- ``(i) a covered loan of the taxpayer under section 7(a)(37) of the Small Business Act is not forgiven by reason of a decision under section 7(a)(37)(J) of such Act, or ``(ii) a covered loan of the taxpayer under section 7A of the Small Business Act is not forgiven by reason of a decision under section 7A(g) of such Act. Terms used in the preceding sentence which are also used in section 7A(g) or 7(a)(37)(J) of the Small Business Act shall, when applied in connection with either such section, have the same meaning as when used in such section, respectively. ``(g) Regulations.--The Secretary shall prescribe such regulations or other guidance as may be necessary to carry out the purposes of this section, including-- ``(1) regulations or other guidance to prevent the avoidance of the purposes of the limitations under this section, ``(2) regulations or other guidance to minimize compliance and record-keeping burdens under this section, ``(3) regulations or other guidance providing for waiver of penalties for failure to deposit amounts in anticipation of the allowance of the credit allowed under this section, ``(4) regulations or other guidance for recapturing the benefit of credits determined under this section in cases where there is a subsequent adjustment to the credit determined under subsection (a), ``(5) regulations or other guidance to ensure that the wages taken into account under this section conform with the paid sick time required to be provided under the Emergency Paid Sick Leave Act, ``(6) regulations or other guidance to permit the advancement of the credit determined under subsection (a), and ``(7) regulations or other guidance with respect to the allocation, reporting, and substantiation of collectively bargained defined benefit pension plan contributions and collectively bargained apprenticeship program contributions. ``(h) Application of Section.--This section shall apply only to wages paid with respect to the period beginning on April 1, 2021, and ending on September 30, 2021. ``(i) Treatment of Deposits.--The Secretary shall waive any penalty under section 6656 for any failure to make a deposit of applicable employment taxes if the Secretary determines that such failure was due to the anticipation of the credit allowed under this section. ``(j) Non-discrimination Requirement.--No credit shall be allowed under this section to any employer for any calendar quarter if such employer, with respect to the availability of the provision of qualified sick leave wages to which this section otherwise applies for such calendar quarter, discriminates in favor of highly compensated employees (within the meaning of section 414(q)), full-time employees, or employees on the basis of employment tenure with such employer. ``SEC. 3132. PAYROLL CREDIT FOR PAID FAMILY LEAVE. ``(a) In General.--In the case of an employer, there shall be allowed as a credit against applicable employment taxes for each calendar quarter an amount equal to 100 percent of the qualified family leave wages paid by such employer with respect to such calendar quarter. [[Page S1096]] ``(b) Limitations and Refundability.-- ``(1) Wages taken into account.--The amount of qualified family leave wages taken into account under subsection (a), plus any increases under subsection (e), with respect to any individual shall not exceed-- ``(A) for any day (or portion thereof) for which the individual is paid qualified family leave wages, $200, and ``(B) in the aggregate with respect to all calendar quarters, $12,000. ``(2) Credit limited to certain employment taxes.--The credit allowed by subsection (a) with respect to any calendar quarter shall not exceed the applicable employment taxes for such calendar quarter (reduced by any credits allowed under section 3131) on the wages paid with respect to the employment of all employees of the employer. ``(3) Refundability of excess credit.-- ``(A) Credit is refundable.--If the amount of the credit under subsection (a) exceeds the limitation of paragraph (2) for any calendar quarter, such excess shall be treated as an overpayment that shall be refunded under sections 6402(a) and 6413(b). ``(B) Advancing credit.--In anticipation of the credit, including the refundable portion under subparagraph (A), the credit shall be advanced, according to forms and instructions provided by the Secretary, up to an amount calculated under subsection (a), subject to the limits under paragraph (1) and (2), all calculated through the end of the most recent payroll period in the quarter. ``(c) Qualified Family Leave Wages.-- ``(1) In general.--For purposes of this section, the term `qualified family leave wages' means wages paid by an employer which would be required to be paid by reason of the Emergency Family and Medical Leave Expansion Act (including the amendments made by such Act) as if such Act (and amendments made by such Act) applied after March 31, 2021. ``(2) Rules of application.-- ``(A) In general.--For purposes of determining whether wages are qualified family leave wages under paragraph (1)-- ``(i) section 110(a)(2)(A) of the Family and Medical Leave Act of 1993 shall be applied by inserting `or any reason for leave described in section 5102(a) of the Families First Coronavirus Response Act, or the employee is seeking or awaiting the results of a diagnostic test for, or a medical diagnosis of, COVID-19 and such employee has been exposed to COVID-19 or the employee's employer has requested such test or diagnosis, or the employee is obtaining immunization related to COVID-19 or recovering from any injury, disability, illness, or condition related to such immunization' after `public health emergency', and ``(ii) section 110(b) of such Act shall be applied-- ``(I) without regard to paragraph (1) thereof, ``(II) by striking `after taking leave after such section for 10 days' in paragraph (2)(A) thereof, and ``(III) by substituting `$12,000' for `$10,000' in paragraph (2)(B)(ii) thereof. ``(B) Leave must meet requirements.--For purposes of determining whether wages would be required to be paid under paragraph (1), if an employer fails to comply with any requirement of the Family and Medical Leave Act of 1993 or the Emergency Family and Medical Leave Expansion Act (determined without regard to any time limitation under section 102(a)(1)(F) of the Family and Medical Leave Act of 1994) with respect to any leave provided for a qualifying need related to a public health emergency (as defined in section 110 of such Act, applied as described in subparagraph (A)(i)), amounts paid by such employer with respect to such leave shall not be taken into account as qualified family leave wages. For purposes of the preceding sentence, an employer which takes an action described in section 105 of the Family and Medical Leave Act of 1993 shall be treated as failing to meet a requirement of such Act. ``(d) Allowance of Credit for Certain Health Plan Expenses.-- ``(1) In general.--The amount of the credit allowed under subsection (a) shall be increased by so much of the employer's qualified health plan expenses as are properly allocable to the qualified family leave wages for which such credit is so allowed. ``(2) Qualified health plan expenses.--For purposes of this subsection, the term `qualified health plan expenses' means amounts paid or incurred by the employer to provide and maintain a group health plan (as defined in section 5000(b)(1)), but only to the extent that such amounts are excluded from the gross income of employees by reason of section 106(a). ``(3) Allocation rules.--For purposes of this section, qualified health plan expenses shall be allocated to qualified family leave wages in such manner as the Secretary may prescribe. Except as otherwise provided by the Secretary, such allocation shall be treated as properly made if made on the basis of being pro rata among covered employees and pro rata on the basis of periods of coverage (relative to the time periods of leave to which such wages relate). ``(e) Allowance of Credit for Amounts Paid Under Certain Collectively Bargained Agreements.-- ``(1) In general.--The amount of the credit allowed under subsection (a) shall be increased by so much of the sum of-- ``(A) so much of the employer's collectively bargained defined benefit pension plan contributions as are properly allocable to the qualified family leave wages for which such credit is so allowed, plus ``(B) so much of the employer's collectively bargained apprenticeship program contributions as are properly allocable to the qualified family leave wages for which such credit is so allowed. ``(2) Collectively bargained defined benefit pension plan contributions.--For purposes of this subsection-- ``(A) In general.--The term `collectively bargained defined benefit pension plan contributions' has the meaning given such term under section 3131(e)(2). ``(B) Allocation rules.--The amount of collectively bargained defined benefit pension plan contributions allocated to qualified family leave wages for any calendar quarter shall be the product of-- ``(i) the pension contribution rate (as defined in section 3131(e)(2)), expressed as an hourly rate, and ``(ii) the number of hours for which qualified family leave wages were provided to employees covered under the collective bargaining agreement described in section 3132(e)(2)(A)(iii) during the calendar quarter. ``(3) Collectively bargained apprenticeship program contributions.--For purposes of this section-- ``(A) In general.--The term `collectively bargained apprenticeship program contributions' has the meaning given such term under section 3131(e)(3). ``(B) Allocation rules.--For purposes of this section, the amount of collectively bargained apprenticeship program contributions allocated to qualified family leave wages for any calendar quarter shall be the product of-- ``(i) the apprenticeship contribution rate (as defined in section 3131(e)(3)), expressed as an hourly rate, and ``(ii) the number of hours for which qualified family leave wages were provided to employees covered under the collective bargaining agreement described in section 3132(e)(3)(A)(iii) during the calendar quarter. ``(f) Definitions and Special Rules.-- ``(1) Applicable employment taxes.--For purposes of this section, the term `applicable employment taxes' means the following: ``(A) The taxes imposed under section 3111(b). ``(B) So much of the taxes imposed under section 3221(a) as are attributable to the rate in effect under section 3111(b). ``(2) Wages.--For purposes of this section, the term `wages' means wages (as defined in section 3121(a), determined without regard to paragraphs (1) through (22) of section 3121(b)) and compensation (as defined in section 3231(e), determined without regard to the sentence in paragraph (1) thereof which begins `Such term does not include remuneration'). ``(3) Denial of double benefit.--For purposes of chapter 1, the gross income of the employer, for the taxable year which includes the last day of any calendar quarter with respect to which a credit is allowed under this section, shall be increased by the amount of such credit. Any wages taken into account in determining the credit allowed under this section shall not be taken into account for purposes of determining the credit allowed under sections 45A, 45P, 45S, 51, 3131, and 3134. In the case of any credit allowed under section 2301 of the CARES Act or section 41 with respect to wages taken into account under this section, the credit allowed under this section shall be reduced by the portion of the credit allowed under such section 2301 or section 41 which is attributable to such wages. ``(4) Election to not take certain wages into account.-- This section shall not apply to so much of the qualified family leave wages paid by an eligible employer as such employer elects (at such time and in such manner as the Secretary may prescribe) to not take into account for purposes of this section. ``(5) Certain governmental employers.--No credit shall be allowed under this section to the Government of the United States or to any agency or instrumentality thereof. The preceding sentence shall not apply to any organization described in section 501(c)(1) and exempt from tax under section 501(a). ``(6) Extension of limitation on assessment.-- Notwithstanding section 6501, the limitation on the time period for the assessment of any amount attributable to a credit claimed under this section shall not expire before the date that is 5 years after the later of-- ``(A) the date on which the original return which includes the calendar quarter with respect to which such credit is determined is filed, or ``(B) the date on which such return is treated as filed under section 6501(b)(2). ``(7) Coordination with certain programs.-- ``(A) In general.--This section shall not apply to so much of the qualified family leave wages paid by an eligible employer as are taken into account as payroll costs in connection with-- ``(i) a covered loan under section 7(a)(37) or 7A of the Small Business Act, ``(ii) a grant under section 324 of the Economic Aid to Hard-Hit Small Businesses, Non-Profits, and Venues Act, or ``(iii) a restaurant revitalization grant under section 5003 of the American Rescue Plan Act of 2021. ``(B) Application where ppp loans not forgiven.--The Secretary shall issue guidance providing that payroll costs paid during [[Page S1097]] the covered period shall not fail to be treated as qualified family leave wages under this section by reason of subparagraph (A)(i) to the extent that-- ``(i) a covered loan of the taxpayer under section 7(a)(37) of the Small Business Act is not forgiven by reason of a decision under section 7(a)(37)(J) of such Act, or ``(ii) a covered loan of the taxpayer under section 7A of the Small Business Act is not forgiven by reason of a decision under section 7A(g) of such Act. Terms used in the preceding sentence which are also used in section 7A(g) or 7(a)(37)(J) of the Small Business Act shall, when applied in connection with either such section, have the same meaning as when used in such section, respectively. ``(g) Regulations.--The Secretary shall prescribe such regulations or other guidance as may be necessary to carry out the purposes of this section, including-- ``(1) regulations or other guidance to prevent the avoidance of the purposes of the limitations under this section, ``(2) regulations or other guidance to minimize compliance and record-keeping burdens under this section, ``(3) regulations or other guidance providing for waiver of penalties for failure to deposit amounts in anticipation of the allowance of the credit allowed under this section, ``(4) regulations or other guidance for recapturing the benefit of credits determined under this section in cases where there is a subsequent adjustment to the credit determined under subsection (a), ``(5) regulations or other guidance to ensure that the wages taken into account under this section conform with the paid leave required to be provided under the Emergency Family and Medical Leave Expansion Act (including the amendments made by such Act), ``(6) regulations or other guidance to permit the advancement of the credit determined under subsection (a), and ``(7) regulations or other guidance with respect to the allocation, reporting, and substantiation of collectively bargained defined benefit pension plan contributions and collectively bargained apprenticeship program contributions. ``(h) Application of Section.--This section shall apply only to wages paid with respect to the period beginning on April 1, 2021, and ending on September 30, 2021. ``(i) Treatment of Deposits.--The Secretary shall waive any penalty under section 6656 for any failure to make a deposit of applicable employment taxes if the Secretary determines that such failure was due to the anticipation of the credit allowed under this section. ``(j) Non-discrimination Requirement.--No credit shall be allowed under this section to any employer for any calendar quarter if such employer, with respect to the availability of the provision of qualified family leave wages to which this section otherwise applies for such calendar quarter, discriminates in favor of highly compensated employees (within the meaning of section 414(q)), full-time employees, or employees on the basis of employment tenure with such employer. ``SEC. 3133. SPECIAL RULE RELATED TO TAX ON EMPLOYERS. ``(a) In General.--The credit allowed by section 3131 and the credit allowed by section 3132 shall each be increased by the amount of the taxes imposed by subsections (a) and (b) of section 3111 and section 3221(a) on qualified sick leave wages, or qualified family leave wages, for which credit is allowed under such section 3131 or 3132 (respectively). ``(b) Denial of Double Benefit.--For denial of double benefit with respect to the credit increase under subsection (a), see sections 3131(f)(3) and 3132(f)(3).''. (b) Refunds.--Paragraph (2) of section 1324(b) of title 31, United States Code, is amended by inserting ``3131, 3132,'' before ``6428''. (c) Clerical Amendment.--The table of subchapters for chapter 21 of the Internal Revenue Code of 1986 is amended by adding at the end the following new item: ``subchapter d--credits''. (d) Effective Date.--The amendments made by this section shall apply to amounts paid with respect to calendar quarters beginning after March 31, 2021. SEC. 9642. CREDIT FOR SICK LEAVE FOR CERTAIN SELF-EMPLOYED INDIVIDUALS. (a) In General.--In the case of an eligible self-employed individual, there shall be allowed as a credit against the tax imposed by chapter 1 of the Internal Revenue Code of 1986 for any taxable year an amount equal to the qualified sick leave equivalent amount with respect to the individual. (b) Eligible Self-employed Individual.--For purposes of this section-- (1) In general.--The term ``eligible self-employed individual'' means an individual who-- (A) regularly carries on any trade or business within the meaning of section 1402 of the Internal Revenue Code of 1986, and (B) would be entitled to receive paid leave during the taxable year pursuant to the Emergency Paid Sick Leave Act if-- (i) the individual were an employee of an employer (other than himself or herself), and (ii) such Act applied after March 31, 2021. (2) Rules of application.--For purposes of paragraph (1)(B), in determining whether an individual would be entitled to receive paid leave under the Emergency Paid Sick Leave Act, such Act shall be applied-- (A) by inserting ``, the employee is seeking or awaiting the results of a diagnostic test for, or a medical diagnosis of, COVID-19 and such employee has been exposed to COVID-19 or is unable to work pending the results of such test or diagnosis, or the employee is obtaining immunization related to COVID-19 or recovering from any injury, disability, illness, or condition related to such immunization'' after ``medical diagnosis'' in section 5102(a)(3) of such Act, and (B) by applying section 5102(b)(1) of such Act separately with respect to each taxable year. (c) Qualified Sick Leave Equivalent Amount.--For purposes of this section-- (1) In general.--The term ``qualified sick leave equivalent amount'' means, with respect to any eligible self-employed individual, an amount equal to-- (A) the number of days during the taxable year (but not more than 10) that the individual is unable to perform services in any trade or business referred to in section 1402 of the Internal Revenue Code of 1986 for a reason with respect to which such individual would be entitled to receive sick leave as described in subsection (b), multiplied by (B) the lesser of-- (i) $200 ($511 in the case of any day of paid sick time described in paragraph (1), (2), or (3) of section 5102(a) of the Emergency Paid Sick Leave Act, applied with the modification described in subsection (b)(2)(A)) of this section, or (ii) 67 percent (100 percent in the case of any day of paid sick time described in paragraph (1), (2), or (3) of section 5102(a) of the Emergency Paid Sick Leave Act) of the average daily self-employment income of the individual for the taxable year. (2) Average daily self-employment income.--For purposes of this subsection, the term ``average daily self-employment income'' means an amount equal to-- (A) the net earnings from self-employment of the individual for the taxable year, divided by (B) 260. (3) Election to use prior year net earnings from self- employment income.--In the case of an individual who elects (at such time and in such manner as the Secretary may provide) the application of this paragraph, paragraph (2)(A) shall be applied by substituting ``the prior taxable year'' for ``the taxable year''. (4) Election to not take days into account.--Any day shall not be taken into account under paragraph (1)(A) if the eligible self-employed individual elects (at such time and in such manner as the Secretary may prescribe) to not take such day into account for purposes of such paragraph. (d) Credit Refundable.-- (1) In general.--The credit determined under this section shall be treated as a credit allowed to the taxpayer under subpart C of part IV of subchapter A of chapter 1 of such Code. (2) Treatment of payments.--For purposes of section 1324 of title 31, United States Code, any refund due from the credit determined under this section shall be treated in the same manner as a refund due from a credit provision referred to in subsection (b)(2) of such section. (e) Special Rules.-- (1) Documentation.--No credit shall be allowed under this section unless the individual maintains such documentation as the Secretary may prescribe to establish such individual as an eligible self-employed individual. (2) Denial of double benefit.--In the case of an individual who receives wages (as defined in section 3121(a) of the Internal Revenue Code of 1986) or compensation (as defined in section 3231(e) of such Code) paid by an employer which are required to be paid by reason of the Emergency Paid Sick Leave Act, the qualified sick leave equivalent amount otherwise determined under subsection (c) of this section shall be reduced (but not below zero) to the extent that the sum of the amount described in such subsection and in section 3131(b)(1) of such Code exceeds $2,000 ($5,110 in the case of any day any portion of which is paid sick time described in paragraph (1), (2), or (3) of section 5102(a) of the Emergency Paid Sick Leave Act). (f) Application of Section.--Only days occurring during the period beginning on April 1, 2021, and ending on September 30, 2021, may be taken into account under subsection (c)(1)(A). (g) Application of Credit in Certain Possessions.-- (1) Payments to possessions with mirror code tax systems.-- The Secretary shall pay to each possession of the United States which has a mirror code tax system amounts equal to the loss (if any) to that possession by reason of the application of the provisions of this section. Such amounts shall be determined by the Secretary based on information provided by the government of the respective possession. (2) Payments to other possessions.--The Secretary shall pay to each possession of the United States which does not have a mirror code tax system amounts estimated by the Secretary as being equal to the aggregate benefits (if any) that would have been provided to residents of such possession by reason of the provisions of this section if a mirror code tax system had been in effect in such possession. The preceding sentence shall not apply unless the respective possession has a plan, which has been approved by the Secretary, under which such possession [[Page S1098]] will promptly distribute such payments to its residents. (3) Mirror code tax system.--For purposes of this section, the term ``mirror code tax system'' means, with respect to any possession of the United States, the income tax system of such possession if the income tax liability of the residents of such possession under such system is determined by reference to the income tax laws of the United States as if such possession were the United States. (4) Treatment of payments.--For purposes of section 1324 of title 31, United States Code, the payments under this subsection shall be treated in the same manner as a refund due from a credit provision referred to in subsection (b)(2) of such section. (h) Regulations.--The Secretary shall prescribe such regulations or other guidance as may be necessary to carry out the purposes of this section, including-- (1) regulations or other guidance to effectuate the purposes of this section, and (2) regulations or other guidance to minimize compliance and record-keeping burdens under this section. SEC. 9643. CREDIT FOR FAMILY LEAVE FOR CERTAIN SELF-EMPLOYED INDIVIDUALS. (a) In General.--In the case of an eligible self-employed individual, there shall be allowed as a credit against the tax imposed by chapter 1 of the Internal Revenue Code of 1986 for any taxable year an amount equal to 100 percent of the qualified family leave equivalent amount with respect to the individual. (b) Eligible Self-employed Individual.--For purposes of this section-- (1) In general.--The term ``eligible self-employed individual'' means an individual who-- (A) regularly carries on any trade or business within the meaning of section 1402 of the Internal Revenue Code of 1986, and (B) would be entitled to receive paid leave during the taxable year pursuant to the Emergency Family and Medical Leave Expansion Act if-- (i) the individual were an employee of an employer (other than himself or herself), (ii) section 102(a)(1)(F) of the Family and Medical Leave Act of 1993 applied after March 31, 2021. (2) Rules of application.--For purposes of paragraph (1)(B), in determining whether an individual would be entitled to receive paid leave under the Emergency Family and Medical Leave Act-- (A) section 110(a)(2)(A) of the Family and Medical Leave Act of 1993 shall be applied by inserting ``or any reason for leave described in section 5102(a) of the Families First Coronavirus Response Act, or the employee is seeking or awaiting the results of a diagnostic test for, or a medical diagnosis of, COVID-19 and such employee has been exposed to COVID-19 or is unable to work pending the results of such test or diagnosis, or the employee is obtaining immunization related to COVID-19 or recovering from any injury, disability, illness, or condition related to such immunization'' after ``public health emergency'', and (B) section 110(b) of such Act shall be applied-- (i) without regard to paragraph (1) thereof, and (ii) by striking ``after taking leave after such section for 10 days'' in paragraph (2)(A) thereof. (c) Qualified Family Leave Equivalent Amount.--For purposes of this section-- (1) In general.--The term ``qualified family leave equivalent amount'' means, with respect to any eligible self- employed individual, an amount equal to the product of-- (A) the number of days (not to exceed 60) during the taxable year that the individual is unable to perform services in any trade or business referred to in section 1402 of the Internal Revenue Code of 1986 for a reason with respect to which such individual would be entitled to receive paid leave as described in subsection (b) of this section, multiplied by (B) the lesser of-- (i) 67 percent of the average daily self-employment income of the individual for the taxable year, or (ii) $200. (2) Average daily self-employment income.--For purposes of this subsection, the term ``average daily self-employment income'' means an amount equal to-- (A) the net earnings from self-employment income of the individual for the taxable year, divided by (B) 260. (3) Election to use prior year net earnings from self- employment income.--In the case of an individual who elects (at such time and in such manner as the Secretary may provide) the application of this paragraph, paragraph (2)(A) shall be applied by substituting ``the prior taxable year'' for ``the taxable year''. (4) Coordination with credit for sick leave.--Any day taken into account in determining the qualified sick leave equivalent amount with respect to any eligible-self employed individual under section 9642 shall not be take into account in determining the qualified family leave equivalent amount with respect to such individual under this section. (d) Credit Refundable.-- (1) In general.--The credit determined under this section shall be treated as a credit allowed to the taxpayer under subpart C of part IV of subchapter A of chapter 1 of such Code. (2) Treatment of payments.--For purposes of section 1324 of title 31, United States Code, any refund due from the credit determined under this section shall be treated in the same manner as a refund due from a credit provision referred to in subsection (b)(2) of such section. (e) Special Rules.-- (1) Documentation.--No credit shall be allowed under this section unless the individual maintains such documentation as the Secretary may prescribe to establish such individual as an eligible self-employed individual. (2) Denial of double benefit.--In the case of an individual who receives wages (as defined in section 3121(a) of the Internal Revenue Code of 1986) or compensation (as defined in section 3231(e) of such Code) paid by an employer which are required to be paid by reason of the Emergency Family and Medical Leave Expansion Act, the qualified family leave equivalent amount otherwise described in subsection (c) of this section shall be reduced (but not below zero) to the extent that the sum of the amount described in such subsection and in section 3132(b)(1) of such Code exceeds $12,000. (3) References to emergency family and medical leave expansion act.--Any reference in this section to the Emergency Family and Medical Leave Expansion Act shall be treated as including a reference to the amendments made by such Act. (f) Application of Section.--Only days occurring during the period beginning on April 1, 2021 and ending on September 30, 2021, may be taken into account under subsection (c)(1)(A). (g) Application of Credit in Certain Possessions.-- (1) Payments to possessions with mirror code tax systems.-- The Secretary shall pay to each possession of the United States which has a mirror code tax system amounts equal to the loss (if any) to that possession by reason of the application of the provisions of this section. Such amounts shall be determined by the Secretary based on information provided by the government of the respective possession. (2) Payments to other possessions.--The Secretary shall pay to each possession of the United States which does not have a mirror code tax system amounts estimated by the Secretary as being equal to the aggregate benefits (if any) that would have been provided to residents of such possession by reason of the provisions of this section if a mirror code tax system had been in effect in such possession. The preceding sentence shall not apply unless the respective possession has a plan, which has been approved by the Secretary, under which such possession will promptly distribute such payments to its residents. (3) Mirror code tax system.--For purposes of this section, the term ``mirror code tax system'' means, with respect to any possession of the United States, the income tax system of such possession if the income tax liability of the residents of such possession under such system is determined by reference to the income tax laws of the United States as if such possession were the United States. (4) Treatment of payments.--For purposes of section 1324 of title 31, United States Code, the payments under this subsection shall be treated in the same manner as a refund due from a credit provision referred to in subsection (b)(2) of such section. (h) Regulations.--The Secretary shall prescribe such regulations or other guidance as may be necessary to carry out the purposes of this section, including-- (1) regulations or other guidance to prevent the avoidance of the purposes of this section, and (2) regulations or other guidance to minimize compliance and record-keeping burdens under this section. PART 6--EMPLOYEE RETENTION CREDIT SEC. 9651. EXTENSION OF EMPLOYEE RETENTION CREDIT. (a) In General.--Subchapter D of chapter 21 of subtitle C of the Internal Revenue Code of 1986, as added by section 9641, is amended by adding at the end the following: ``SEC. 3134. EMPLOYEE RETENTION CREDIT FOR EMPLOYERS SUBJECT TO CLOSURE DUE TO COVID-19. ``(a) In General.--In the case of an eligible employer, there shall be allowed as a credit against applicable employment taxes for each calendar quarter an amount equal to 70 percent of the qualified wages with respect to each employee of such employer for such calendar quarter. ``(b) Limitations and Refundability.-- ``(1) In general.-- ``(A) Wages taken into account.--The amount of qualified wages with respect to any employee which may be taken into account under subsection (a) by the eligible employer for any calendar quarter shall not exceed $10,000. ``(B) Recovery startup businesses.--In the case of an eligible employer which is a recovery startup business (as defined in subsection (c)(5)), the amount of the credit allowed under subsection (a) (after application of subparagraph (A)) for any calendar quarter shall not exceed $50,000. ``(2) Credit limited to employment taxes.--The credit allowed by subsection (a) with respect to any calendar quarter shall not exceed the applicable employment taxes (reduced by any credits allowed under sections 3131 and 3132) on the wages paid with [[Page S1099]] respect to the employment of all the employees of the eligible employer for such calendar quarter. ``(3) Refundability of excess credit.--If the amount of the credit under subsection (a) exceeds the limitation of paragraph (2) for any calendar quarter, such excess shall be treated as an overpayment that shall be refunded under sections 6402(a) and 6413(b). ``(c) Definitions.--For purposes of this section-- ``(1) Applicable employment taxes.--The term `applicable employment taxes' means the following: ``(A) The taxes imposed under section 3111(b). ``(B) So much of the taxes imposed under section 3221(a) as are attributable to the rate in effect under section 3111(b). ``(2) Eligible employer.-- ``(A) In general.--The term `eligible employer' means any employer-- ``(i) which was carrying on a trade or business during the calendar quarter for which the credit is determined under subsection (a), and ``(ii) with respect to any calendar quarter, for which-- ``(I) the operation of the trade or business described in clause (i) is fully or partially suspended during the calendar quarter due to orders from an appropriate governmental authority limiting commerce, travel, or group meetings (for commercial, social, religious, or other purposes) due to the coronavirus disease 2019 (COVID-19), ``(II) the gross receipts (within the meaning of section 448(c)) of such employer for such calendar quarter are less than 80 percent of the gross receipts of such employer for the same calendar quarter in calendar year 2019, or ``(III) the employer is a recovery startup business (as defined in paragraph (5)). With respect to any employer for any calendar quarter, if such employer was not in existence as of the beginning of the same calendar quarter in calendar year 2019, clause (ii)(II) shall be applied by substituting `2020' for `2019'. ``(B) Election to use alternative quarter.--At the election of the employer-- ``(i) subparagraph (A)(ii)(II) shall be applied-- ``(I) by substituting `for the immediately preceding calendar quarter' for `for such calendar quarter', and ``(II) by substituting `the corresponding calendar quarter in calendar year 2019' for `the same calendar quarter in calendar year 2019', and ``(ii) the last sentence of subparagraph (A) shall be applied by substituting `the corresponding calendar quarter in calendar year 2019' for `the same calendar quarter in calendar year 2019'. An election under this subparagraph shall be made at such time and in such manner as the Secretary shall prescribe. ``(C) Tax-exempt organizations.--In the case of an organization which is described in section 501(c) and exempt from tax under section 501(a)-- ``(i) clauses (i) and (ii)(I) of subparagraph (A) shall apply to all operations of such organization, and ``(ii) any reference in this section to gross receipts shall be treated as a reference to gross receipts within the meaning of section 6033. ``(3) Qualified wages.-- ``(A) In general.--The term `qualified wages' means-- ``(i) in the case of an eligible employer for which the average number of full-time employees (within the meaning of section 4980H) employed by such eligible employer during 2019 was greater than 500, wages paid by such eligible employer with respect to which an employee is not providing services due to circumstances described in subclause (I) or (II) of paragraph (2)(A)(ii), or ``(ii) in the case of an eligible employer for which the average number of full-time employees (within the meaning of section 4980H) employed by such eligible employer during 2019 was not greater than 500-- ``(I) with respect to an eligible employer described in subclause (I) of paragraph (2)(A)(ii), wages paid by such eligible employer with respect to an employee during any period described in such clause, or ``(II) with respect to an eligible employer described in subclause (II) of such paragraph, wages paid by such eligible employer with respect to an employee during such quarter. ``(B) Special rule for employers not in existence in 2019.--In the case of any employer that was not in existence in 2019, subparagraph (A) shall be applied by substituting `2020' for `2019' each place it appears. ``(C) Severely financially distressed employers.-- ``(i) In general.--Notwithstanding subparagraph (A)(i), in the case of a severely financially distressed employer, the term `qualified wages' means wages paid by such employer with respect to an employee during any calendar quarter. ``(ii) Definition.--The term `severely financially distressed employer' means an eligible employer as defined in paragraph (2), determined by substituting `less than 10 percent' for `less than 80 percent' in subparagraph (A)(ii)(II) thereof. ``(D) Exception.--The term `qualified wages' shall not include any wages taken into account under sections 41, 45A, 45P, 45S, 51, 1396, 3131, and 3132. ``(4) Wages.-- ``(A) In general.--The term `wages' means wages (as defined in section 3121(a)) and compensation (as defined in section 3231(e)). For purposes of the preceding sentence, in the case of any organization or entity described in subsection (f)(2), wages as defined in section 3121(a) shall be determined without regard to paragraphs (5), (6), (7), (10), and (13) of section 3121(b) (except with respect to services performed in a penal institution by an inmate thereof). ``(B) Allowance for certain health plan expenses.-- ``(i) In general.--Such term shall include amounts paid by the eligible employer to provide and maintain a group health plan (as defined in section 5000(b)(1)), but only to the extent that such amounts are excluded from the gross income of employees by reason of section 106(a). ``(ii) Allocation rules.--For purposes of this section, amounts treated as wages under clause (i) shall be treated as paid with respect to any employee (and with respect to any period) to the extent that such amounts are properly allocable to such employee (and to such period) in such manner as the Secretary may prescribe. Except as otherwise provided by the Secretary, such allocation shall be treated as properly made if made on the basis of being pro rata among periods of coverage. ``(5) Recovery startup business.--The term `recovery startup business' means any employer-- ``(A) which began carrying on any trade or business after February 15, 2020, ``(B) for which the average annual gross receipts of such employer (as determined under rules similar to the rules under section 448(c)(3)) for the 3-taxable-year period ending with the taxable year which precedes such quarter does not exceed $1,000,000, and ``(C) which, with respect to such quarter, is not described in subclause (I) or (II) of paragraph (2)(A)(ii). ``(6) Other terms.--Any term used in this section which is also used in this chapter or chapter 22 shall have the same meaning as when used in such chapter. ``(d) Aggregation Rule.--All persons treated as a single employer under subsection (a) or (b) of section 52, or subsection (m) or (o) of section 414, shall be treated as one employer for purposes of this section. ``(e) Certain Rules to Apply.--For purposes of this section, rules similar to the rules of sections 51(i)(1) and 280C(a) shall apply. ``(f) Certain Governmental Employers.-- ``(1) In general.--This credit shall not apply to the Government of the United States, the government of any State or political subdivision thereof, or any agency or instrumentality of any of the foregoing. ``(2) Exception.--Paragraph (1) shall not apply to-- ``(A) any organization described in section 501(c)(1) and exempt from tax under section 501(a), or ``(B) any entity described in paragraph (1) if-- ``(i) such entity is a college or university, or ``(ii) the principal purpose or function of such entity is providing medical or hospital care. In the case of any entity described in subparagraph (B), such entity shall be treated as satisfying the requirements of subsection (c)(2)(A)(i). ``(g) Election to Not Take Certain Wages Into Account.-- This section shall not apply to so much of the qualified wages paid by an eligible employer as such employer elects (at such time and in such manner as the Secretary may prescribe) to not take into account for purposes of this section. ``(h) Coordination With Certain Programs.-- ``(1) In general.--This section shall not apply to so much of the qualified wages paid by an eligible employer as are taken into account as payroll costs in connection with-- ``(A) a covered loan under section 7(a)(37) or 7A of the Small Business Act, ``(B) a grant under section 324 of the Economic Aid to Hard-Hit Small Businesses, Non-Profits, and Venues Act, or ``(C) a restaurant revitalization grant under section 5003 of the American Rescue Plan Act of 2021. ``(2) Application where ppp loans not forgiven.--The Secretary shall issue guidance providing that payroll costs paid during the covered period shall not fail to be treated as qualified wages under this section by reason of paragraph (1) to the extent that-- ``(A) a covered loan of the taxpayer under section 7(a)(37) of the Small Business Act is not forgiven by reason of a decision under section 7(a)(37)(J) of such Act, or ``(B) a covered loan of the taxpayer under section 7A of the Small Business Act is not forgiven by reason of a decision under section 7A(g) of such Act. Terms used in the preceding sentence which are also used in section 7A(g) or 7(a)(37)(J) of the Small Business Act shall, when applied in connection with either such section, have the same meaning as when used in such section, respectively. ``(i) Third Party Payors.--Any credit allowed under this section shall be treated as a credit described in section 3511(d)(2). ``(j) Advance Payments.-- ``(1) In general.--Except as provided in paragraph (2), no advance payment of the credit under subsection (a) shall be allowed. ``(2) Advance payments to small employers.-- [[Page S1100]] ``(A) In general.--Under rules provided by the Secretary, an eligible employer for which the average number of full- time employees (within the meaning of section 4980H) employed by such eligible employer during 2019 was not greater than 500 may elect for any calendar quarter to receive an advance payment of the credit under subsection (a) for such quarter in an amount not to exceed 70 percent of the average quarterly wages paid by the employer in calendar year 2019. ``(B) Special rule for seasonal employers.--In the case of any employer who employs seasonal workers (as defined in section 45R(d)(5)(B)), the employer may elect to apply subparagraph (A) by substituting `the wages for the calendar quarter in 2019 which corresponds to the calendar quarter to which the election relates' for `the average quarterly wages paid by the employer in calendar year 2019'. ``(C) Special rule for employers not in existence in 2019.--In the case of any employer that was not in existence in 2019, subparagraphs (A) and (B) shall each be applied by substituting `2020' for `2019' each place it appears. ``(3) Reconciliation of credit with advance payments.-- ``(A) In general.--The amount of credit which would (but for this subsection) be allowed under this section shall be reduced (but not below zero) by the aggregate payment allowed to the taxpayer under paragraph (2). Any failure to so reduce the credit shall be treated as arising out of a mathematical or clerical error and assessed according to section 6213(b)(1). ``(B) Excess advance payments.--If the advance payments to a taxpayer under paragraph (2) for a calendar quarter exceed the credit allowed by this section (determined without regard to subparagraph (A)), the tax imposed under section 3111(b) or so much of the tax imposed under section 3221(a) as is attributable to the rate in effect under section 3111(b) (whichever is applicable) for the calendar quarter shall be increased by the amount of such excess. ``(k) Treatment of Deposits.--The Secretary shall waive any penalty under section 6656 for any failure to make a deposit of any applicable employment taxes if the Secretary determines that such failure was due to the reasonable anticipation of the credit allowed under this section. ``(l) Extension of Limitation on Assessment.-- Notwithstanding section 6501, the limitation on the time period for the assessment of any amount attributable to a credit claimed under this section shall not expire before the date that is 5 years after the later of-- ``(1) the date on which the original return which includes the calendar quarter with respect to which such credit is determined is filed, or ``(2) the date on which such return is treated as filed under section 6501(b)(2). ``(m) Regulations and Guidance.--The Secretary shall issue such forms, instructions, regulations, and other guidance as are necessary-- ``(1) to allow the advance payment of the credit under subsection (a) as provided in subsection (j)(2), subject to the limitations provided in this section, based on such information as the Secretary shall require, ``(2) with respect to the application of the credit under subsection (a) to third party payors (including professional employer organizations, certified professional employer organizations, or agents under section 3504), including regulations or guidance allowing such payors to submit documentation necessary to substantiate the eligible employer status of employers that use such payors, and ``(3) to prevent the avoidance of the purposes of the limitations under this section, including through the leaseback of employees. Any forms, instructions, regulations, or other guidance described in paragraph (2) shall require the customer to be responsible for the accounting of the credit and for any liability for improperly claimed credits and shall require the certified professional employer organization or other third party payor to accurately report such tax credits based on the information provided by the customer. ``(n) Application.--This section shall only apply to wages paid after June 30, 2021, and before January 1, 2022.''. (b) Refunds.--Paragraph (2) of section 1324(b) of title 31, United States Code, is amended by inserting ``3134,'' before ``6428''. (c) Clerical Amendment.--The table of sections for subchapter D of chapter 21 of subtitle C of the Internal Revenue Code of 1986 is amended by adding at the end the following: ``Sec. 3134. Employee retention credit for employers subject to closure due to COVID-19.''. (d) Effective Date.--The amendments made by this section shall apply to calendar quarters beginning after June 30, 2021. PART 7--PREMIUM TAX CREDIT SEC. 9661. IMPROVING AFFORDABILITY BY EXPANDING PREMIUM ASSISTANCE FOR CONSUMERS. (a) In General.--Section 36B(b)(3)(A) of the Internal Revenue Code of 1986 is amended by adding at the end the following new clause: ``(iii) Temporary percentages for 2021 and 2022.--In the case of a taxable year beginning in 2021 or 2022-- ``(I) clause (ii) shall not apply for purposes of adjusting premium percentages under this subparagraph, and ``(II) the following table shall be applied in lieu of the table contained in clause (i): ------------------------------------------------------------------------ ``In the case of household income (expressed as a percent of poverty The initial The final line) within the following income premium premium tier: percentage is-- percentage is-- ------------------------------------------------------------------------ Up to 150.0 percent.................. 0.0 0.0 150.0 percent up to 200.0 percent.... 0.0 2.0 200.0 percent up to 250.0 percent.... 2.0 4.0 250.0 percent up to 300.0 percent.... 4.0 6.0 300.0 percent up to 400.0 percent.... 6.0 8.5 400.0 percent and higher............. 8.5 8.5''. ------------------------------------------------------------------------ (b) Conforming Amendment.--Section 36B(c)(1) of the Internal Revenue Code of 1986 is amended by adding at the end the following new subparagraph: ``(E) Temporary rule for 2021 and 2022.--In the case of a taxable year beginning in 2021 or 2022, subparagraph (A) shall be applied without regard to `but does not exceed 400 percent'.''. (c) Effective Date.--The amendments made by this section shall apply to taxable years beginning after December 31, 2020. SEC. 9662. TEMPORARY MODIFICATION OF LIMITATIONS ON RECONCILIATION OF TAX CREDITS FOR COVERAGE UNDER A QUALIFIED HEALTH PLAN WITH ADVANCE PAYMENTS OF SUCH CREDIT. (a) In General.--Section 36B(f)(2)(B) of the Internal Revenue Code of 1986 is amended by adding at the end the following new clause: ``(iii) Temporary modification of limitation on increase.-- In the case of any taxable year beginning in 2020, for any taxpayer who files for such taxable year an income tax return reconciling any advance payment of the credit under this section, the Secretary shall treat subparagraph (A) as not applying.''. (b) Effective Date.--The amendment made by this section shall apply to taxable years beginning after December 31, 2019. SEC. 9663. APPLICATION OF PREMIUM TAX CREDIT IN CASE OF INDIVIDUALS RECEIVING UNEMPLOYMENT COMPENSATION DURING 2021. (a) In General.--Section 36B of the Internal Revenue Code of 1986 is amended by redesignating subsection (g) as subsection (h) and by inserting after subsection (f) the following new subsection: ``(g) Special Rule for Individuals Who Receive Unemployment Compensation During 2021.-- ``(1) In general.--For purposes of this section, in the case of a taxpayer who has received, or has been approved to receive, unemployment compensation for any week beginning during 2021, for the taxable year in which such week begins-- ``(A) such taxpayer shall be treated as an applicable taxpayer, and ``(B) there shall not be taken into account any household income of the taxpayer in excess of 133 percent of the poverty line for a family of the size involved. ``(2) Unemployment compensation.--For purposes of this subsection, the term `unemployment compensation' has the meaning given such term in section 85(b). ``(3) Evidence of unemployment compensation.--For purposes of this subsection, a taxpayer shall not be treated as having received (or been approved to receive) unemployment compensation for any week unless such taxpayer provides self- attestation of, and such documentation as the Secretary shall prescribe which demonstrates, such receipt or approval. ``(4) Clarification of rules remaining applicable.-- ``(A) Joint return requirement.--Paragraph (1)(A) shall not affect the application of subsection (c)(1)(C). [[Page S1101]] ``(B) Household income and affordabillity.--Paragraph (1)(B) shall not apply to any determination of household income for purposes of paragraph (2)(C)(i)(II) or (4)(C)(ii) of subsection (c)''. (b) Effective Date.--The amendments made by this section shall apply to taxable years beginning after December 31, 2020. PART 8--MISCELLANEOUS PROVISIONS SEC. 9671. REPEAL OF ELECTION TO ALLOCATE INTEREST, ETC. ON WORLDWIDE BASIS. (a) In General.--Section 864 of the Internal Revenue Code of 1986 is amended by striking subsection (f). (b) Effective Date.--The amendment made by this section shall apply to taxable years beginning after December 31, 2020. SEC. 9672. TAX TREATMENT OF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EIDL ADVANCES. For purposes of the Internal Revenue Code of 1986-- (1) amounts received from the Administrator of the Small Business Administration in the form of a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EIDL advance under section 331 of the Economic Aid to Hard-Hit Small Businesses, Nonprofits, and Venues Act (title III of division N of Public Law 116-260) shall not be included in the gross income of the person that receives such amounts, (2) no deduction shall be denied, no tax attribute shall be reduced, and no basis increase shall be denied, by reason of the exclusion from gross income provided by paragraph (1), and (3) in the case of a partnership or S corporation that receives such amounts-- (A) any amount excluded from income by reason of paragraph (1) shall be treated as tax exempt income for purposes of sections 705 and 1366 of the Internal Revenue Code of 1986, and (B) the Secretary of the Treasury (or the Secretary's delegate) shall prescribe rules for determining a partner's distributive share of any amount described in subparagraph (A) for purposes of section 705 of the Internal Revenue Code of 1986. SEC. 9673. TAX TREATMENT OF RESTAURANT REVITALIZATION GRANTS. For purposes of the Internal Revenue Code of 1986-- (1) amounts received from the Administrator of the Small Business Administration in the form of a restaurant revitalization grant under section 5003 shall not be included in the gross income of the person that receives such amounts, (2) no deduction shall be denied, no tax attribute shall be reduced, and no basis increase shall be denied, by reason of the exclusion from gross income provided by paragraph (1), and (3) in the case of a partnership or S corporation that receives such amounts-- (A) except as otherwise provided by the Secretary of the Treasury (or the Secretary's delegate), any amount excluded from income by reason of paragraph (1) shall be treated as tax exempt income for purposes of sections 705 and 1366 of the Internal Revenue Code of 1986, and (B) the Secretary of the Treasury (or the Secretary's delegate) shall prescribe rules for determining a partner's distributive share of any amount described in subparagraph (A) for purposes of section 705 of the Internal Revenue Code of 1986. SEC. 9674. MODIFICATION OF EXCEPTIONS FOR REPORTING OF THIRD PARTY NETWORK TRANSACTIONS. (a) In General.--Section 6050W(e) of the Internal Revenue Code of 1986 is amended to read as follows: ``(e) De Minimis Exception for Third Party Settlement Organizations.--A third party settlement organization shall not be required to report any information under subsection (a) with respect to third party network transactions of any participating payee if the amount which would otherwise be reported under subsection (a)(2) with respect to such transactions does not exceed $600.''. (b) Clarification That Reporting Is Not Required on Transactions Which Are Not for Goods or Services.--Section 6050W(c)(3) of such Code is amended by inserting ``described in subsection (d)(3)(A)(iii)'' after ``any transaction''. (c) Effective Date.-- (1) In general.--The amendment made by subsection (a) shall apply to returns for calendar years beginning after December 31, 2021. (2) Clarification.--The amendment made by subsection (b) shall apply to transactions after the date of the enactment of this Act. SEC. 9675. MODIFICATION OF TREATMENT OF STUDENT LOAN FORGIVENESS. (a) In General.--Section 108(f) of the Internal Revenue Code of 1986 is amended by striking paragraph (5) and inserting the following: ``(5) Special rule for discharges in 2021 through 2025.-- Gross income does not include any amount which (but for this subsection) would be includible in gross income by reason of the discharge (in whole or in part) after December 31, 2020, and before January 1, 2026, of-- ``(A) any loan provided expressly for postsecondary educational expenses, regardless of whether provided through the educational institution or directly to the borrower, if such loan was made, insured, or guaranteed by-- ``(i) the United States, or an instrumentality or agency thereof, ``(ii) a State, territory, or possession of the United States, or the District of Columbia, or any political subdivision thereof, or ``(iii) an eligible educational institution (as defined in section 25A), ``(B) any private education loan (as defined in section 140(a)(7) of the Truth in Lending Act), ``(C) any loan made by any educational organization described in section 170(b)(1)(A)(ii) if such loan is made-- ``(i) pursuant to an agreement with any entity described in subparagraph (A) or any private education lender (as defined in section 140(a) of the Truth in Lending Act) under which the funds from which the loan was made were provided to such educational organization, or ``(ii) pursuant to a program of such educational organization which is designed to encourage its students to serve in occupations with unmet needs or in areas with unmet needs and under which the services provided by the students (or former students) are for or under the direction of a governmental unit or an organization described in section 501(c)(3) and exempt from tax under section 501(a), or ``(D) any loan made by an educational organization described in section 170(b)(1)(A)(ii) or by an organization exempt from tax under section 501(a) to refinance a loan to an individual to assist the individual in attending any such educational organization but only if the refinancing loan is pursuant to a program of the refinancing organization which is designed as described in subparagraph (C)(ii). The preceding sentence shall not apply to the discharge of a loan made by an organization described in subparagraph (C) or made by a private education lender (as defined in section 140(a)(7) of the Truth in Lending Act) if the discharge is on account of services performed for either such organization or for such private education lender.''. (b) Effective Date.--The amendment made by this section shall apply to discharges of loans after December 31, 2020. Subtitle H--Pensions SEC. 9701. TEMPORARY DELAY OF DESIGNATION OF MULTIEMPLOYER PLANS AS IN ENDANGERED, CRITICAL, OR CRITICAL AND DECLINING STATUS. (a) In General.--Notwithstanding the actuarial certification under section 305(b)(3) of the Employee Retirement Income Security Act of 1974 and section 432(b)(3) of the Internal Revenue Code of 1986, if a plan sponsor of a multiemployer plan elects the application of this section, then, for purposes of section 305 of such Act and section 432 of such Code-- (1) the status of the plan for its first plan year beginning during the period beginning on March 1, 2020, and ending on February 28, 2021, or the next succeeding plan year (as designated by the plan sponsor in such election), shall be the same as the status of such plan under such sections for the plan year preceding such designated plan year, and (2) in the case of a plan which was in endangered or critical status for the plan year preceding the designated plan year described in paragraph (1), the plan shall not be required to update its plan or schedules under section 305(c)(6) of such Act and section 432(c)(6) of such Code, or section 305(e)(3)(B) of such Act and section 432(e)(3)(B) of such Code, whichever is applicable, until the plan year following the designated plan year described in paragraph (1). (b) Exception for Plans Becoming Critical During Election.--If-- (1) an election was made under subsection (a) with respect to a multiemployer plan, and (2) such plan has, without regard to such election, been certified by the plan actuary under section 305(b)(3) of the Employee Retirement Income Security Act of 1974 and section 432(b)(3) of the Internal Revenue Code of 1986 to be in critical status for the designated plan year described in subsection (a)(1), then such plan shall be treated as a plan in critical status for such plan year for purposes of applying section 4971(g)(1)(A) of such Code, section 302(b)(3) of such Act (without regard to the second sentence thereof), and section 412(b)(3) of such Code (without regard to the second sentence thereof). (c) Election and Notice.-- (1) Election.--An election under subsection (a)-- (A) shall be made at such time and in such manner as the Secretary of the Treasury or the Secretary's delegate may prescribe and, once made, may be revoked only with the consent of the Secretary, and (B) if made-- (i) before the date the annual certification is submitted to the Secretary or the Secretary's delegate under section 305(b)(3) of such Act and section 432(b)(3) of such Code, shall be included with such annual certification, and (ii) after such date, shall be submitted to the Secretary or the Secretary's delegate not later than 30 days after the date of the election. (2) Notice to participants.-- (A) In general.--Notwithstanding section 305(b)(3)(D) of the Employee Retirement Income Security Act of 1974 and section 432(b)(3)(D) of the Internal Revenue Code of 1986, if, by reason of an election made under subsection (a), the plan is in neither endangered nor critical status-- (i) the plan sponsor of a multiemployer plan shall not be required to provide notice under such sections, and [[Page S1102]] (ii) the plan sponsor shall provide to the participants and beneficiaries, the bargaining parties, the Pension Benefit Guaranty Corporation, and the Secretary of Labor a notice of the election under subsection (a) and such other information as the Secretary of the Treasury (in consultation with the Secretary of Labor) may require-- (I) if the election is made before the date the annual certification is submitted to the Secretary or the Secretary's delegate under section 305(b)(3) of such Act and section 432(b)(3) of such Code, not later than 30 days after the date of the certification, and (II) if the election is made after such date, not later than 30 days after the date of the election. (B) Notice of endangered status.--Notwithstanding section 305(b)(3)(D) of such Act and section 432(b)(3)(D) of such Code, if the plan is certified to be in critical status for any plan year but is in endangered status by reason of an election made under subsection (a), the notice provided under such sections shall be the notice which would have been provided if the plan had been certified to be in endangered status. SEC. 9702. TEMPORARY EXTENSION OF THE FUNDING IMPROVEMENT AND REHABILITATION PERIODS FOR MULTIEMPLOYER PENSION PLANS IN CRITICAL AND ENDANGERED STATUS FOR 2020 OR 2021. (a) In General.--If the plan sponsor of a multiemployer plan which is in endangered or critical status for a plan year beginning in 2020 or 2021 (determined after application of section 9701) elects the application of this section, then, for purposes of section 305 of the Employee Retirement Income Security Act of 1974 and section 432 of the Internal Revenue Code of 1986, the plan's funding improvement period or rehabilitation period, whichever is applicable, shall be extended by 5 years. (b) Definitions and Special Rules.--For purposes of this section-- (1) Election.--An election under this section shall be made at such time, and in such manner and form, as (in consultation with the Secretary of Labor) the Secretary of the Treasury or the Secretary's delegate may prescribe. (2) Definitions.--Any term which is used in this section which is also used in section 305 of the Employee Retirement Income Security Act of 1974 and section 432 of the Internal Revenue Code of 1986 shall have the same meaning as when used in such sections. (c) Effective Date.--This section shall apply to plan years beginning after December 31, 2019. SEC. 9703. ADJUSTMENTS TO FUNDING STANDARD ACCOUNT RULES. (a) Adjustments.-- (1) Amendment to employee retirement income security act of 1974.--Section 304(b)(8) of the Employee Retirement Income Security Act of 1974 (29 U.S.C 1084(b)) is amended by adding at the end the following new subparagraph: ``(F) Relief for 2020 and 2021.--A multiemployer plan with respect to which the solvency test under subparagraph (C) is met as of February 29, 2020, may elect to apply this paragraph (without regard to whether such plan previously elected the application of this paragraph)-- ``(i) by substituting `February 29, 2020' for `August 31, 2008' each place it appears in subparagraphs (A)(i), (B)(i)(I), and (B)(i)(II), ``(ii) by inserting `and other losses related to the virus SARS-CoV-2 or coronavirus disease 2019 (COVID-19) (including experience losses related to reductions in contributions, reductions in employment, and deviations from anticipated retirement rates, as determined by the plan sponsor)' after `net investment losses' in subparagraph (A)(i), and ``(iii) by substituting `this subparagraph or subparagraph (A)' for `this subparagraph and subparagraph (A) both' in subparagraph (B)(iii). The preceding sentence shall not apply to a plan to which special financial assistance is granted under section 4262. For purposes of the application of this subparagraph, the Secretary of the Treasury shall rely on the plan sponsor's calculations of plan losses unless such calculations are clearly erroneous.''. (2) Amendment to internal revenue code of 1986.--Section 431(b)(8) of the Internal Revenue Code of 1986 is amended by adding at the end the following new subparagraph: ``(F) Relief for 2020 and 2021.--A multiemployer plan with respect to which the solvency test under subparagraph (C) is met as of February 29, 2020, may elect to apply this paragraph (without regard to whether such plan previously elected the application of this paragraph)-- ``(i) by substituting `February 29, 2020' for `August 31, 2008' each place it appears in subparagraphs (A)(i), (B)(i)(I), and (B)(i)(II), ``(ii) by inserting `and other losses related to the virus SARS-CoV-2 or coronavirus disease 2019 (COVID-19) (including experience losses related to reductions in contributions, reductions in employment, and deviations from anticipated retirement rates, as determined by the plan sponsor)' after `net investment losses' in subparagraph (A)(i), and ``(iii) by substituting `this subparagraph or subparagraph (A)' for `this subparagraph and subparagraph (A) both' in subparagraph (B)(iii). The preceding sentence shall not apply to a plan to which special financial assistance is granted under section 4262 of the Employee Retirement Income Security Act of 1974. For purposes of the application of this subparagraph, the Secretary shall rely on the plan sponsor's calculations of plan losses unless such calculations are clearly erroneous.''. (b) Effective Dates.-- (1) In general.--The amendments made by this section shall take effect as of the first day of the first plan year ending on or after February 29, 2020, except that any election a plan makes pursuant to this section that affects the plan's funding standard account for the first plan year beginning after February 29, 2020, shall be disregarded for purposes of applying the provisions of section 305 of the Employee Retirement Income Security Act of 1974 and section 432 of the Internal Revenue Code of 1986 to such plan year. (2) Restrictions on benefit increases.--Notwithstanding paragraph (1), the restrictions on plan amendments increasing benefits in sections 304(b)(8)(D) of such Act and 431(b)(8)(D) of such Code, as applied by the amendments made by this section, shall take effect on the date of enactment of this Act. SEC. 9704. SPECIAL FINANCIAL ASSISTANCE PROGRAM FOR FINANCIALLY TROUBLED MULTIEMPLOYER PLANS. (a) Appropriation.--Section 4005 of the Employee Retirement Income Security Act of 1974 (29 U.S.C 1305) is amended by adding at the end the following: ``(i)(1) An eighth fund shall be established for special financial assistance to multiemployer pension plans, as provided under section 4262, and to pay for necessary administrative and operating expenses of the corporation relating to such assistance. ``(2) There is appropriated from the general fund such amounts as are necessary for the costs of providing financial assistance under section 4262 and necessary administrative and operating expenses of the corporation. The eighth fund established under this subsection shall be credited with amounts from time to time as the Secretary of the Treasury, in conjunction with the Director of the Pension Benefit Guaranty Corporation, determines appropriate, from the general fund of the Treasury, but in no case shall such transfers occur after September 30, 2030.''. (b) Financial Assistance Authority.--The Employee Retirement Income Security Act of 1974 is amended by inserting after section 4261 of such Act (29 U.S.C 1431) the following: ``SEC. 4262. SPECIAL FINANCIAL ASSISTANCE BY THE CORPORATION. ``(a) Special Financial Assistance.-- ``(1) In general.--The corporation shall provide special financial assistance to an eligible multiemployer plan under this section, upon the application of a plan sponsor of such a plan for such assistance. ``(2) Inapplicability of certain repayment obligation.--A plan receiving special financial assistance pursuant to this section shall not be subject to repayment obligations with respect to such special financial assistance. ``(b) Eligible Multiemployer Plans.-- ``(1) In general.--For purposes of this section, a multiemployer plan is an eligible multiemployer plan if-- ``(A) the plan is in critical and declining status (within the meaning of section 305(b)(6)) in any plan year beginning in 2020 through 2022; ``(B) a suspension of benefits has been approved with respect to the plan under section 305(e)(9) as of the date of the enactment of this section; ``(C) in any plan year beginning in 2020 through 2022, the plan is certified by the plan actuary to be in critical status (within the meaning of section 305(b)(2)), has a modified funded percentage of less than 40 percent, and has a ratio of active to inactive participants which is less than 2 to 3; or ``(D) the plan became insolvent for purposes of section 418E of the Internal Revenue Code of 1986 after December 16, 2014, and has remained so insolvent and has not been terminated as of the date of enactment of this section. ``(2) Modified funded percentage.--For purposes of paragraph (1)(C), the term `modified funded percentage' means the percentage equal to a fraction the numerator of which is current value of plan assets (as defined in section 3(26) of such Act) and the denominator of which is current liabilities (as defined in section 431(c)(6)(D) of such Code and section 304(c)(6)(D) of such Act). ``(c) Applications for Special Financial Assistance.-- Within 120 days of the date of enactment of this section, the corporation shall issue regulations or guidance setting forth requirements for special financial assistance applications under this section. In such regulations or guidance, the corporation shall-- ``(1) limit the materials required for a special financial assistance application to the minimum necessary to make a determination on the application; ``(2) specify effective dates for transfers of special financial assistance following approval of an application, based on the effective date of the supporting actuarial analysis and the date on which the application is submitted; and ``(3) provide for an alternate application for special financial assistance under this section, which may be used by a plan that has been approved for a partition under section 4233 before the date of enactment of this section. ``(d) Temporary Priority Consideration of Applications.-- ``(1) In general.--The corporation may specify in regulations or guidance under subsection (c) that, during a period no longer than the first 2 years following the date of enactment of this section, applications may [[Page S1103]] not be filed by an eligible multiemployer plan unless-- ``(A) the eligible multiemployer plan is insolvent or is likely to become insolvent within 5 years of the date of enactment of this section; ``(B) the corporation projects the eligible multiemployer plan to have a present value of financial assistance payments under section 4261 that exceeds $1,000,000,000 if the special financial assistance is not ordered; ``(C) the eligible multiemployer plan has implemented benefit suspensions under section 305(e)(9) as of the date of the enactment of this section; or ``(D) the corporation determines it appropriate based on other similar circumstances. ``(e) Actuarial Assumptions.-- ``(1) Eligibility.--For purposes of determining eligibility for special financial assistance, the corporation shall accept assumptions incorporated in a multiemployer plan's determination that it is in critical status or critical and declining status (within the meaning of section 305(b)) for certifications of plan status completed before January 1, 2021, unless such assumptions are clearly erroneous. For certifications of plan status completed after December 31, 2020, a plan shall determine whether it is in critical or critical and declining status for purposes of eligibility for special financial assistance by using the assumptions that the plan used in its most recently completed certification of plan status before January 1, 2021, unless such assumptions (excluding the plan's interest rate) are unreasonable. ``(2) Amount of financial assistance.--In determining the amount of special financial assistance in its application, an eligible multiemployer plan shall-- ``(A) use the interest rate used by the plan in its most recently completed certification of plan status before January 1, 2021, provided that such interest rate may not exceed the interest rate limit; and ``(B) for other assumptions, use the assumptions that the plan used in its most recently completed certification of plan status before January 1, 2021, unless such assumptions are unreasonable. ``(3) Interest rate limit.--The interest rate limit for purposes of this subsection is the rate specified in section 303(h)(2)(C)(iii) (disregarding modifications made under clause (iv) of such section) for the month in which the application for special financial assistance is filed by the eligible multiemployer plan or the 3 preceding months, with such specified rate increased by 200 basis points. ``(4) Changes in assumptions.--If a plan determines that use of one or more prior assumptions is unreasonable, the plan may propose in its application to change such assumptions, provided that the plan discloses such changes in its application and describes why such assumptions are no longer reasonable. The corporation shall accept such changed assumptions unless it determines the changes are unreasonable, individually or in the aggregate. The plan may not propose a change to the interest rate otherwise required under this subsection for eligibility or financial assistance amount. ``(f) Application Deadline.--Any application by a plan for special financial assistance under this section shall be submitted to the corporation (and, in the case of a plan to which section 432(k)(1)(D) of the Internal Revenue Code of 1986 applies, to the Secretary of the Treasury) no later than December 31, 2025, and any revised application for special financial assistance shall be submitted no later than December 31, 2026. ``(g) Determinations on Applications.--A plan's application for special financial assistance under this section that is timely filed in accordance with the regulations or guidance issued under subsection (c) shall be deemed approved unless the corporation notifies the plan within 120 days of the filing of the application that the application is incomplete, any proposed change or assumption is unreasonable, or the plan is not eligible under this section. Such notice shall specify the reasons the plan is ineligible for special financial assistance, any proposed change or assumption is unreasonable, or information is needed to complete the application. If a plan is denied assistance under this subsection, the plan may submit a revised application under this section. Any revised application for special financial assistance submitted by a plan shall be deemed approved unless the corporation notifies the plan within 120 days of the filing of the revised application that the application is incomplete, any proposed change or assumption is unreasonable, or the plan is not eligible under this section. Special financial assistance issued by the corporation shall be effective on a date determined by the corporation, but no later than 1 year after a plan's special financial assistance application is approved by the corporation or deemed approved. The corporation shall not pay any special financial assistance after September 30, 2030. ``(h) Manner of Payment.--The payment made by the corporation to an eligible multiemployer plan under this section shall be made as a single, lump sum payment. ``(i) Amount and Manner of Special Financial Assistance.-- ``(1) In general.--Special financial assistance under this section shall be a transfer of funds in the amount necessary as demonstrated by the plan sponsor on the application for such special financial assistance, in accordance with the requirements described in subsection (j). Special financial assistance shall be paid to such plan as soon as practicable upon approval of the application by the corporation. ``(2) No cap.--Special financial assistance granted by the corporation under this section shall not be capped by the guarantee under 4022A. ``(j) Determination of Amount of Special Financial Assistance.-- ``(1) In general.--The amount of financial assistance provided to a multiemployer plan eligible for financial assistance under this section shall be such amount required for the plan to pay all benefits due during the period beginning on the date of payment of the special financial assistance payment under this section and ending on the last day of the plan year ending in 2051, with no reduction in a participant's or beneficiary's accrued benefit as of the date of enactment of this section, except to the extent of a reduction in accordance with section 305(e)(8) adopted prior to the plan's application for special financial assistance under this section, and taking into account the reinstatement of benefits required under subsection (k). ``(2) Projections.--The funding projections for purposes of this section shall be performed on a deterministic basis. ``(k) Reinstatement of Suspended Benefits.--The Secretary, in coordination with the Secretary of the Treasury, shall ensure that an eligible multiemployer plan that receives special financial assistance under this section-- ``(1) reinstates any benefits that were suspended under section 305(e)(9) or section 4245(a) in accordance with guidance issued by the Secretary of the Treasury pursuant to section 432(k)(1)(B) of the Internal Revenue Code of 1986, effective as of the first month in which the effective date for the special financial assistance occurs, for participants and beneficiaries as of such month; and ``(2) provides payments equal to the amount of benefits previously suspended under section 305(e)(9) or 4245(a) to any participants or beneficiaries in pay status as of the effective date of the special financial assistance, payable, as determined by the eligible multiemployer plan-- ``(A) as a lump sum within 3 months of such effective date; or ``(B) in equal monthly installments over a period of 5 years, commencing within 3 months of such effective date, with no adjustment for interest. ``(l) Restrictions on the Use of Special Financial Assistance.--Special financial assistance received under this section and any earnings thereon may be used by an eligible multiemployer plan to make benefit payments and pay plan expenses. Special financial assistance and any earnings on such assistance shall be segregated from other plan assets. Special financial assistance shall be invested by plans in investment-grade bonds or other investments as permitted by the corporation. ``(m) Conditions on Plans Receiving Special Financial Assistance.-- ``(1) In general.--The corporation, in consultation with the Secretary of the Treasury, may impose, by regulation or other guidance, reasonable conditions on an eligible multiemployer plan that receives special financial assistance relating to increases in future accrual rates and any retroactive benefit improvements, allocation of plan assets, reductions in employer contribution rates, diversion of contributions to, and allocation of expenses to, other benefit plans, and withdrawal liability. ``(2) Limitation.--The corporation shall not impose conditions on an eligible multiemployer plan as a condition of, or following receipt of, special financial assistance under this section relating to-- ``(A) any prospective reduction in plan benefits (including benefits that may be adjusted pursuant to section 305(e)(8)); ``(B) plan governance, including selection of,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and terms of contracts with, trustees, actuaries, investment managers, and other service providers; or ``(C) any funding rules relating to the plan receiving special financial assistance under this section. ``(3) Payment of premiums.--An eligible multiemployer plan receiving special financial assistance under this section shall continue to pay all premiums due under section 4007 for participants and beneficiaries in the plan. ``(4) Assistance not considered for certain purposes.--An eligible multiemployer plan that receives special financial assistance shall be deemed to be in critical status within the meaning of section 305(b)(2) until the last plan year ending in 2051. ``(5) Insolvent plans.--An eligible multiemployer plan receiving special financial assistance under this section that subsequently becomes insolvent will be subject to the current rules and guarantee for insolvent plans. ``(6) Ineligibility for other assistance.--An eligible multiemployer plan that receives special financial assistance under this section is not eligible to apply for a new suspension of benefits under section 305(e)(9)(G). ``(n) Coordination With Secretary of the Treasury.--In prescribing the application process for eligible multiemployer plans to receive special financial assistance under this section and reviewing applications of such plans, the corporation shall coordinate with the Secretary of the Treasury in the following manner: ``(1) In the case of a plan which has suspended benefits under section 305(e)(9)-- [[Page S1104]] ``(A) in determining whether to approve the application, the corporation shall consult with the Secretary of the Treasury regarding the plan's proposed method of reinstating benefits, as described in the plan's application and in accordance with guidance issued by the Secretary of the Treasury, and ``(B) the corporation shall consult with the Secretary of the Treasury regarding the amount of special financial assistance needed based on the projected funded status of the plan as of the last day of the plan year ending in 2051, whether the plan proposes to repay benefits over 5 years or as a lump sum, as required by subsection (k)(2), and any other relevant factors, as determined by the corporation in consultation with the Secretary of the Treasury, to ensure the amount of assistance is sufficient to meet such requirement and is sufficient to pay benefits as required in subsection (j)(1). ``(2) In the case of any plan which proposes in its application to change the assumptions used, as provided in subsection (e)(4), the corporation shall consult with the Secretary of the Treasury regarding such proposed change in assumptions. ``(3) If the corporation specifies in regulations or guidance that temporary priority consideration is available for plans which are insolvent within the meaning of section 418E of the Internal Revenue Code of 1986 or likely to become so insolvent or for plans which have suspended benefits under section 305(e)(9), or that availability is otherwise based on the funded status of the plan under section 305, as permitted by subsection (d), the corporation shall consult with the Secretary of the Treasury regarding any granting of priority consideration to such plans.''. (c) Premium Rate Increase.--Section 4006(a)(3) of the Employee Retirement Income Security Act of 1974 (29 U.S.C 1306(a)(3)) is amended-- (1) in subparagraph (A)-- (A) in clause (vi)-- (i) by inserting ``, and before January 1, 2031'' after ``December 31, 2014,''; and (ii) by striking ``or'' at the end; (B) in clause (vii)-- (i) by moving the margin 2 ems to the left; and (ii) in subclause (II), by striking the period and inserting ``, or''; and (C) by adding at the end the following: ``(viii) in the case of a multiemployer plan, for plan years beginning after December 31, 2030, $52 for each individual who is a participant in such plan during the applicable plan year.''; and (2) by adding at the end the following: ``(N) For each plan year beginning in a calendar year after 2031, there shall be substituted for the dollar amount specified in clause (viii) of subparagraph (A) an amount equal to the greater of-- ``(i) the product derived by multiplying such dollar amount by the ratio of-- ``(I) the national average wage index (as defined in section 209(k)(1) of the Social Security Act) for the first of the 2 calendar years preceding the calendar year in which such plan year begins, to ``(II) the national average wage index (as so defined) for 2029; and ``(ii) such dollar amount for plan years beginning in the preceding calendar year. If the amount determined under this subparagraph is not a multiple of $1, such product shall be rounded to the nearest multiple of $1.''. (d) Amendments to Internal Revenue Code of 1986.-- (1) In general.--Section 432(a) of the Internal Revenue Code of 1986 is amended-- (A) by striking ``and'' at the end of paragraph (2)(B), (B) by striking the period at the end of paragraph (3)(B) and inserting ``, and'', and (C) by adding at the end the following new paragraph: ``(4) if the plan is an eligible multiemployer plan which is applying for or receiving special financial assistance under section 4262 of the Employee Retirement Income Security Act of 1974, the requirements of subsection (k) shall apply to the plan.''. (2) Plans receiving special financial assistance to be in critical status.--Section 432(b) of the Internal Revenue Code of 1986 is amended by adding at the end the following new paragraph: ``(7) Plans receiving special financial assistance.--If an eligible multiemployer plan receiving special financial assistance under section 4262 of the Employee Retirement Income Security Act of 1974 meets the requirements of subsection (k)(2), notwithstanding the preceding paragraphs of this subsection, the plan shall be deemed to be in critical status for plan years beginning with the plan year in which the effective date for such assistance occurs and ending with the last plan year ending in 2051.''. (3) Rules relating to eligible multiemployer plans.-- Section 432 of the Internal Revenue Code of 1986 is amended by adding at the end the following new subsection: ``(k) Rules Relating to Eligible Multiemployer Plans.-- ``(1) Plans applying for special financial assistance.--In the case of an eligible multiemployer plan which applies for special financial assistance under section 4262 of such Act-- ``(A) In general.--Such application shall be submitted in accordance with the requirements of such section, including any guidance issued thereunder by the Pension Benefit Guaranty Corporation. ``(B) Reinstatement of suspended benefits.--In the case of a plan for which a suspension of benefits has been approved under subsection (e)(9), the application shall describe the manner in which suspended benefits will be reinstated in accordance with paragraph (2)(A) and guidance issued by the Secretary if the plan receives special financial assistance. ``(C) Amount of financial assistance.-- ``(i) In general.--In determining the amount of special financial assistance to be specified in its application, an eligible multiemployer plan shall-- ``(I) use the interest rate used by the plan in its most recently completed certification of plan status before January 1, 2021, provided that such interest rate does not exceed the interest rate limit, and ``(II) for other assumptions, use the assumptions that the plan used in its most recently completed certification of plan status before January 1, 2021, unless such assumptions are unreasonable. ``(ii) Interest rate limit.--For purposes of clause (i), the interest rate limit is the rate specified in section 430(h)(2)(C)(iii) (disregarding modifications made under clause (iv) of such section) for the month in which the application for special financial assistance is filed by the eligible multiemployer plan or the 3 preceding months, with such specified rate increased by 200 basis points. ``(iii) Changes in assumptions.--If a plan determines that use of one or more prior assumptions is unreasonable, the plan may propose in its application to change such assumptions, provided that the plan discloses such changes in its application and describes why such assumptions are no longer reasonable. The plan may not propose a change to the interest rate otherwise required under this subsection for eligibility or financial assistance amount. ``(D) Plans applying for priority consideration.--In the case of a plan applying for special financial assistance under rules providing for temporary priority consideration, as provided in paragraph (4)(C), such plan's application shall be submitted to the Secretary in addition to the Pension Benefit Guaranty Corporation. ``(2) Plans receiving special financial assistance.--In the case of an eligible multiemployer plan receiving special financial assistance under section 4262 of the Employee Retirement Income Security Act of 1974-- ``(A) Reinstatement of suspended benefits.--The plan shall-- ``(i) reinstate any benefits that were suspended under subsection (e)(9) or section 4245(a) of the Employee Retirement Income Security Act of 1974, effective as of the first month in which the effective date for the special financial assistance occurs, for participants and beneficiaries as of such month, and ``(ii) provide payments equal to the amount of benefits previously suspended to any participants or beneficiaries in pay status as of the effective date of the special financial assistance, payable, as determined by the plan-- ``(I) as a lump sum within 3 months of such effective date; or ``(II) in equal monthly installments over a period of 5 years, commencing within 3 months of such effective date, with no adjustment for interest. ``(B) Restrictions on the use of special financial assistance.--Special financial assistance received by the plan may be used to make benefit payments and pay plan expenses. Such assistance shall be segregated from other plan assets, and shall be invested by the plan in investment-grade bonds or other investments as permitted by regulations or other guidance issued by the Pension Benefit Guaranty Corporation. ``(C) Conditions on plans receiving special financial assistance.-- ``(i) In general.--The Pension Benefit Guaranty Corporation, in consultation with the Secretary, may impose, by regulation or other guidance, reasonable conditions on an eligible multiemployer plan receiving special financial assistance relating to increases in future accrual rates and any retroactive benefit improvements, allocation of plan assets, reductions in employer contribution rates, diversion of contributions and allocation of expenses to other benefit plans, and withdrawal liability. ``(ii) Limitation.--The Pension Benefit Guaranty Corporation shall not impose conditions on an eligible multiemployer plan as a condition of, or following receipt of, special financial assistance relating to-- ``(I) any prospective reduction in plan benefits (including benefits that may be adjusted pursuant to subsection (e)(8)), ``(II) plan governance, including selection of,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and terms of contracts with, trustees, actuaries, investment managers, and other service providers, or ``(III) any funding rules relating to the plan. ``(D) Assistance disregarded for certain purposes.-- ``(i) Funding standards.--Special financial assistance received by the plan shall not be taken into account for determining contributions required under section 431. ``(ii) Insolvent plans.--If the plan becomes insolvent within the meaning of section 418E after receiving special financial assistance, the plan shall be subject to all rules applicable to insolvent plans. ``(E) Ineligibility for suspension of benefits.--The plan shall not be eligible to apply for a new suspension of benefits under subsection (e)(9)(G). [[Page S1105]] ``(3) Eligible multiemployer plan.-- ``(A) In general.--For purposes of this section, a multiemployer plan is an eligible multiemployer plan if-- ``(i) the plan is in critical and declining status in any plan year beginning in 2020 through 2022, ``(ii) a suspension of benefits has been approved with respect to the plan under subsection (e)(9) as of the date of the enactment of this subsection; ``(iii) in any plan year beginning in 2020 through 2022, the plan is certified by the plan actuary to be in critical status, has a modified funded percentage of less than 40 percent, and has a ratio of active to inactive participants which is less than 2 to 3, or ``(iv) the plan became insolvent within the meaning of section 418E after December 16, 2014, and has remained so insolvent and has not been terminated as of the date of enactment of this subsection. ``(B) Modified funded percentage.--For purposes of subparagraph (A)(iii), the term `modified funded percentage' means the percentage equal to a fraction the numerator of which is current value of plan assets (as defined in section 3(26) of the Employee Retirement Income Security Act of 1974) and the denominator of which is current liabilities (as defined in section 431(c)(6)(D)). ``(4) Coordination with pension benefit guaranty corporation.--In prescribing the application process for eligible multiemployer plans to receive special financial assistance under section 4262 of the Employee Retirement Income Security Act of 1974 and reviewing applications of such plans, the Pension Benefit Guaranty Corporation shall coordinate with the Secretary in the following manner: ``(A) In the case of a plan which has suspended benefits under subsection (e)(9)-- ``(i) in determining whether to approve the application, such corporation shall consult with the Secretary regarding the plan's proposed method of reinstating benefits, as described in the plan's application and in accordance with guidance issued by the Secretary, and ``(ii) such corporation shall consult with the Secretary regarding the amount of special financial assistance needed based on the projected funded status of the plan as of the last day of the plan year ending in 2051, whether the plan proposes to repay benefits over 5 years or as a lump sum, as required by paragraph (2)(A)(ii), and any other relevant factors, as determined by such corporation in consultation with the Secretary, to ensure the amount of assistance is sufficient to meet such requirement and is sufficient to pay benefits as required in section 4262(j)(1) of such Act. ``(B) In the case of any plan which proposes in its application to change the assumptions used, as provided in paragraph (1)(C)(iii), such corporation shall consult with the Secretary regarding such proposed change in assumptions. ``(C) If such corporation specifies in regulations or guidance that temporary priority consideration is available for plans which are insolvent within the meaning of section 418E or likely to become so insolvent or for plans which have suspended benefits under subsection (e)(9), or that availability is otherwise based on the funded status of the plan under this section, as permitted by section 4262(d) of such Act, such corporation shall consult with the Secretary regarding any granting of priority consideration to such plans.''. SEC. 9705. EXTENDED AMORTIZATION FOR SINGLE EMPLOYER PLANS. (a) 15-year Amortization Under the Internal Revenue Code of 1986.--Section 430(c) of the Internal Revenue Code of 1986 is amended by adding at the end the following new paragraph: ``(8) 15-year amortization.--With respect to plan years beginning after December 31, 2021 (or, at the election of the plan sponsor, plan years beginning after December 31, 2018, December 31, 2019, or December 31, 2020)-- ``(A) the shortfall amortization bases for all plan years preceding the first plan year beginning after December 31, 2021 (or after whichever earlier date is elected pursuant to this paragraph), and all shortfall amortization installments determined with respect to such bases, shall be reduced to zero, and ``(B) subparagraphs (A) and (B) of paragraph (2) shall each be applied by substituting `15-plan-year period' for `7-plan- year period'.''. (b) 15-year Amortization Under the Employee Retirement Income Security Act of 1974.--Section 303(c) of the Employee Retirement Income Security Act of 1974 (29 U.S.C 1083(c)) is amended by adding at the end the following new paragraph: ``(8) 15-year amortization.--With respect to plan years beginning after December 31, 2021 (or, at the election of the plan sponsor, plan years beginning after December 31, 2018, December 31, 2019, or December 31, 2020)-- ``(A) the shortfall amortization bases for all plan years preceding the first plan year beginning after December 31, 2021 (or after whichever earlier date is elected pursuant to this paragraph), and all shortfall amortization installments determined with respect to such bases, shall be reduced to zero, and ``(B) subparagraphs (A) and (B) of paragraph (2) shall each be applied by substituting `15-plan-year period' for `7-plan- year period'.''. (c) Effective Date.--The amendments made by this section shall apply to plan years beginning after December 31, 2018. SEC. 9706. EXTENSION OF PENSION FUNDING STABILIZATION PERCENTAGES FOR SINGLE EMPLOYER PLANS. (a) Amendment to Internal Revenue Code of 1986.-- (1) In general.--The table contained in subclause (II) of section 430(h)(2)(C)(iv) of the Internal Revenue Code of 1986 is amended to read as follows: ------------------------------------------------------------------------ The The applicable applicable ``If the calendar year is: minimum maximum percentage percentage is: is: ------------------------------------------------------------------------ Any year in the period starting in 2012 and 90% 110% ending in 2019............................... Any year in the period starting in 2020 and 95% 105% ending in 2025............................... 2026.......................................... 90% 110% 2027.......................................... 85% 115% 2028.......................................... 80% 120% 2029.......................................... 75% 125% After 2029.................................... 70% 130%.''. ------------------------------------------------------------------------ (2) Floor on 25-year averages.--Subclause (I) of section 430(h)(2)(C)(iv) of such Code is amended by adding at the end the following: ``Notwithstanding anything in this subclause, if the average of the first, second, or third segment rate for any 25-year period is less than 5 percent, such average shall be deemed to be 5 percent.''. (b) Amendments to Employee Retirement Income Security Act of 1974.-- (1) In general.--The table contained in subclause (II) of section 303(h)(2)(C)(iv) of the Employee Retirement Income Security Act of 1974 (29 U.S.C 1083(h)(2)(C)(iv)(II)) is amended to read as follows: ------------------------------------------------------------------------ The The applicable applicable ``If the calendar year is: minimum maximum percentage percentage is: is: ------------------------------------------------------------------------ Any year in the period starting in 2012 and 90% 110% ending in 2019............................... Any year in the period starting in 2020 and 95% 105% ending in 2025............................... 2026.......................................... 90% 110% 2027.......................................... 85% 115% [[Page S1106]] 2028.......................................... 80% 120% 2029.......................................... 75% 125% After 2029.................................... 70% 130%.''. ------------------------------------------------------------------------ (2) Floor on 25-year averages.--Subclause (I) of section 303(h)(2)(C)(iv) of such Act (29 U.S.C 1083(h)(2)(C)(iv)(I)) is amended by adding at the end the following: ``Notwithstanding anything in this subclause, if the average of the first, second, or third segment rate for any 25-year period is less than 5 percent, such average shall be deemed to be 5 percent.''. (3) Conforming amendments.-- (A) In general.--Section 101(f)(2)(D) of such Act (29 U.S.C 1021(f)(2)(D)) is amended-- (i) in clause (i) by striking ``and the Bipartisan Budget Act of 2015'' both places it appears and inserting ``, the Bipartisan Budget Act of 2015, and the American Rescue Plan Act of 2021'', and (ii) in clause (ii) by striking ``2023'' and inserting ``2029''. (B) Statements.--The Secretary of Labor shall modify the statements required under subclauses (I) and (II) of section 101(f)(2)(D)(i) of such Act to conform to the amendments made by this section. (c) Effective Date.-- (1) In general.--The amendments made by this section shall apply with respect to plan years beginning after December 31, 2019. (2) Election not to apply.--A plan sponsor may elect not to have the amendments made by this section apply to any plan year beginning before January 1, 2022, either (as specified in the election)-- (A) for all purposes for which such amendments apply, or (B) solely for purposes of determining the adjusted funding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attainment percentage under sections 436 of the Internal Revenue Code of 1986 and 206(g) of the Employee Retirement Income Security Act of 1974 for such plan year. A plan shall not be treated as failing to meet the requirements of sections 204(g) of such Act and 411(d)(6) of such Code solely by reason of an election under this paragraph. SEC. 9707. MODIFICATION OF SPECIAL RULES FOR MINIMUM FUNDING STANDARDS FOR COMMUNITY NEWSPAPER PLANS. (a) Amendment to Internal Revenue Code of 1986.--Subsection (m) of section 430 of the Internal Revenue Code of 1986 is amended to read as follows: ``(m) Special Rules for Community Newspaper Plans.-- ``(1) In general.--An eligible newspaper plan sponsor of a plan under which no participant has had the participant's accrued benefit increased (whether because of service or compensation) after April 2, 2019, may elect to have the alternative standards described in paragraph (4) apply to such plan. ``(2) Eligible newspaper plan sponsor.--The term `eligible newspaper plan sponsor' means the plan sponsor of-- ``(A) any community newspaper plan, or ``(B) any other plan sponsored, as of April 2, 2019, by a member of the same controlled group of a plan sponsor of a community newspaper plan if such member is in the trade or business of publishing 1 or more newspapers. ``(3) Election.--An election under paragraph (1) shall be made at such time and in such manner as prescribed by the Secretary. Such election, once made with respect to a plan year, shall apply to all subsequent plan years unless revoked with the consent of the Secretary. ``(4) Alternative minimum funding standards.--The alternative standards described in this paragraph are the following: ``(A) Interest rates.-- ``(i) In general.--Notwithstanding subsection (h)(2)(C) and except as provided in clause (ii), the first, second, and third segment rates in effect for any month for purposes of this section shall be 8 percent. ``(ii) New benefit accruals.--Notwithstanding subsection (h)(2), for purposes of determining the funding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and normal cost of a plan for any plan year, the present value of any benefits accrued or earned under the plan for a plan year with respect to which an election under paragraph (1) is in effect shall be determined on the basis of the United States Treasury obligation yield curve for the day that is the valuation date of such plan for such plan year. ``(iii) United states treasury obligation yield curve.--For purposes of this subsection, the term `United States Treasury obligation yield curve' means, with respect to any day, a yield curve which shall be prescribed by the Secretary for such day on interest-bearing obligations of the United States. ``(B) Shortfall amortization base.-- ``(i) Previous shortfall amortization bases.--The shortfall amortization bases determined under subsection (c)(3) for all plan years preceding the first plan year to which the election under paragraph (1) applies (and all shortfall amortization installments determined with respect to such bases) shall be reduced to zero under rules similar to the rules of subsection (c)(6). ``(ii) New shortfall amortization base.--Notwithstanding subsection (c)(3), the shortfall amortization base for the first plan year to which the election under paragraph (1) applies shall be the funding shortfall of such plan for such plan year (determined using the interest rates as modified under subparagraph (A)). ``(C) Determination of shortfall amortization installments.-- ``(i) 30-year period.--Subparagraphs (A) and (B) of subsection (c)(2) shall be applied by substituting `30-plan- year' for `7-plan-year' each place it appears. ``(ii) No special election.--The election under subparagraph (D) of subsection (c)(2) shall not apply to any plan year to which the election under paragraph (1) applies. ``(D) Exemption from at-risk treatment.--Subsection (i) shall not apply. ``(5) Community newspaper plan.--For purposes of this subsection-- ``(A) In general.--The term `community newspaper plan' means any plan to which this section applies maintained as of December 31, 2018, by an employer which-- ``(i) maintains the plan on behalf of participants and beneficiaries with respect to employment in the trade or business of publishing 1 or more newspapers which were published by the employer at any time during the 11-year period ending on December 20, 2019, ``(ii)(I) is not a company the stock of which is publicly traded (on a stock exchange or in an over-the-counter market), and is not controlled, directly or indirectly, by such a company, or ``(II) is controlled, directly or indirectly, during the entire 30-year period ending on December 20, 2019, by individuals who are members of the same family, and does not publish or distribute a daily newspaper that is carrier- distributed in printed form in more than 5 States, and ``(iii) is controlled, directly or indirectly-- ``(I) by 1 or more persons residing primarily in a State in which the community newspaper has been published on newsprint or carrier-distributed, ``(II) during the entire 30-year period ending on December 20, 2019, by individuals who are members of the same family, ``(III) by 1 or more trusts, the sole trustees of which are persons described in subclause (I) or (II), or ``(IV) by a combination of persons described in subclause (I), (II), or (III). ``(B) Newspaper.--The term `newspaper' does not include any newspaper (determined without regard to this subparagraph) to which any of the following apply: ``(i) Is not in general circulation. ``(ii) Is published (on newsprint or electronically) less frequently than 3 times per week. ``(iii) Has not ever been regularly published on newsprint. ``(iv) Does not have a bona fide list of paid subscribers. ``(C) Control.--A person shall be treated as controlled by another person if such other person possesses, directly or indirectly, the power to direct or cause the direction and management of such person (including the power to elect a majority of the members of the board of directors of such person) through the ownership of voting securities. ``(6) Controlled group.--For purposes of this subsection, the term `controlled group' means all persons treated as a single employer under subsection (b), (c), (m), or (o) of section 414 as of December 20, 2019.''. (b) Amendment to Employee Retirement Income Security Act of 1974.--Subsection (m) of section 303 of the Employee Retirement Income Security Act of 1974 (29 U.S.C 1083(m)) is amended to read as follows: ``(m) Special Rules for Community Newspaper Plans.-- ``(1) In general.--An eligible newspaper plan sponsor of a plan under which no participant has had the participant's accrued benefit increased (whether because of service or compensation) after April 2, 2019, may elect to have the alternative standards described in paragraph (4) apply to such plan. ``(2) Eligible newspaper plan sponsor.--The term `eligible newspaper plan sponsor' means the plan sponsor of-- ``(A) any community newspaper plan, or [[Page S1107]] ``(B) any other plan sponsored, as of April 2, 2019, by a member of the same controlled group of a plan sponsor of a community newspaper plan if such member is in the trade or business of publishing 1 or more newspapers. ``(3) Election.--An election under paragraph (1) shall be made at such time and in such manner as prescribed by the Secretary of the Treasury. Such election, once made with respect to a plan year, shall apply to all subsequent plan years unless revoked with the consent of the Secretary of the Treasury. ``(4) Alternative minimum funding standards.--The alternative standards described in this paragraph are the following: ``(A) Interest rates.-- ``(i) In general.--Notwithstanding subsection (h)(2)(C) and except as provided in clause (ii), the first, second, and third segment rates in effect for any month for purposes of this section shall be 8 percent. ``(ii) New benefit accruals.--Notwithstanding subsection (h)(2), for purposes of determining the funding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and normal cost of a plan for any plan year, the present value of any benefits accrued or earned under the plan for a plan year with respect to which an election under paragraph (1) is in effect shall be determined on the basis of the United States Treasury obligation yield curve for the day that is the valuation date of such plan for such plan year. ``(iii) United states treasury obligation yield curve.--For purposes of this subsection, the term `United States Treasury obligation yield curve' means, with respect to any day, a yield curve which shall be prescribed by the Secretary of the Treasury for such day on interest-bearing obligations of the United States. ``(B) Shortfall amortization base.-- ``(i) Previous shortfall amortization bases.--The shortfall amortization bases determined under subsection (c)(3) for all plan years preceding the first plan year to which the election under paragraph (1) applies (and all shortfall amortization installments determined with respect to such bases) shall be reduced to zero under rules similar to the rules of subsection (c)(6). ``(ii) New shortfall amortization base.--Notwithstanding subsection (c)(3), the shortfall amortization base for the first plan year to which the election under paragraph (1) applies shall be the funding shortfall of such plan for such plan year (determined using the interest rates as modified under subparagraph (A)). ``(C) Determination of shortfall amortization installments.-- ``(i) 30-year period.--Subparagraphs (A) and (B) of subsection (c)(2) shall be applied by substituting `30-plan- year' for `7-plan-year' each place it appears. ``(ii) No special election.--The election under subparagraph (D) of subsection (c)(2) shall not apply to any plan year to which the election under paragraph (1) applies. ``(D) Exemption from at-risk treatment.--Subsection (i) shall not apply. ``(5) Community newspaper plan.--For purposes of this subsection-- ``(A) In general.--The term `community newspaper plan' means a plan to which this section applies maintained as of December 31, 2018, by an employer which-- ``(i) maintains the plan on behalf of participants and beneficiaries with respect to employment in the trade or business of publishing 1 or more newspapers which were published by the employer at any time during the 11-year period ending on December 20, 2019, ``(ii)(I) is not a company the stock of which is publicly traded (on a stock exchange or in an over-the-counter market), and is not controlled, directly or indirectly, by such a company, or ``(II) is controlled, directly, or indirectly, during the entire 30-year period ending on December 20, 2019, by individuals who are members of the same family, and does not publish or distribute a daily newspaper that is carrier- distributed in printed form in more than 5 States, and ``(iii) is controlled, directly, or indirectly-- ``(I) by 1 or more persons residing primarily in a State in which the community newspaper has been published on newsprint or carrier-distributed, ``(II) during the entire 30-year period ending on December 20, 2019, by individuals who are members of the same family, ``(III) by 1 or more trusts, the sole trustees of which are persons described in subclause (I) or (II), or ``(IV) by a combination of persons described in subclause (I), (II), or (III). ``(B) Newspaper.--The term `newspaper' does not include any newspaper (determined without regard to this subparagraph) to which any of the following apply: ``(i) Is not in general circulation. ``(ii) Is published (on newsprint or electronically) less frequently than 3 times per week. ``(iii) Has not ever been regularly published on newsprint. ``(iv) Does not have a bona fide list of paid subscribers. ``(C) Control.--A person shall be treated as controlled by another person if such other person possesses, directly or indirectly, the power to direct or cause the direction and management of such person (including the power to elect a majority of the members of the board of directors of such person) through the ownership of voting securities. ``(6) Controlled group.--For purposes of this subsection, the term `controlled group' means all persons treated as a single employer under subsection (b), (c), (m), or (o) of section 414 of the Internal Revenue Code of 1986 as of December 20, 2019. ``(7) Effect on premium rate calculation.--In the case of a plan for which an election is made to apply the alternative standards described in paragraph (3), the additional premium under section 4006(a)(3)(E) shall be determined as if such election had not been made.''. (c) Effective Date.--The amendments made by this section shall apply to plan years ending after December 31, 2017. SEC. 9708. EXPANSION OF LIMITATION ON EXCESSIVE EMPLOYEE REMUNERATION. Paragraph (3) of section 162(m) of the Internal Revenue Code of 1986 is amended-- (1) by redesignating subparagraph (C) as subparagraph (D), (2) by striking ``or'' at the end of subparagraph (B), (3) by inserting after subparagraph (B) the following new subparagraph: ``(C) in the case of taxable years beginning after December 31, 2026, such employee is among the 5 highest compensated employees for the taxable year other than any individual described in subparagraph (A) or (B), or'', and (4) by striking ``employee'' in subparagraph (D), as so redesignated, and inserting ``employee described in subparagraph (A) or (B)''. Subtitle I--Child Care for Workers SEC. 9801. CHILD CARE ASSISTANCE. (a) Appropriation.-- (1) In general.--Section 418(a)(3) of the Social Security Act (42 U.S.C 618(a)(3)) is amended to read as follows: ``(3) Appropriation.--For grants under this section, there are appropriated $3,047,000,000 for each fiscal year beginning with fiscal year 2021.''. (2) Conforming amendment.--Section 418(a)(2)(A) of such Act (42 U.S.C 618(a)(2)(A)) is amended by striking ``reservation described in paragraph (4)'' and inserting ``reservations described in paragraphs (4) and (6)(A)''; and (b) Modification of State Match Requirement for Funding Increases in Fiscal Years 2021 and 2022.--With respect to the amounts made available by section 418(a)(3) of the Social Security Act for each of fiscal years 2021 and 2022, section 418(a)(2)(C) of such Act shall be applied and administered with respect to any State that is entitled to receive the entire amount that would be allotted to the State under section 418(a)(2)(B) of such Act for the fiscal year in the manner authorized for fiscal year 2020, as if the Federal medical assistance percentage for the State for the fiscal year were 100 percent. (c) Funding for the Territories.--Section 418(a) of such Act (42 U.S.C 618(a)) is amended by adding at the end the following: ``(6) Territories.-- ``(A) Grants.--The Secretary shall reserve $25,000,000 of the aggregate amount appropriated to carry out this section in each fiscal year beginning with fiscal year 2021 to make grants to the territories under this paragraph for each such fiscal year. ``(B) Allotments.--The amount reserved in subparagraph (A) for a fiscal year shall be allotted for such fiscal year among the territories in proportion to their respective needs. ``(C) Redistribution.--The 1st sentence of clause (i) and clause (ii) of paragraph (2)(D) shall apply with respect to the amounts allotted to the territories under this paragraph, except that the 2nd sentence of paragraph (2)(D) shall not apply and the amounts allotted to the territories that are available for redistribution for a fiscal year shall be redistributed to each territory that applies for the additional amounts, to the extent that the Secretary determines that the territory will be able to use the additional amounts to provide child care assistance, in an amount that bears the same ratio to the amount so available for redistribution as the amount allotted to the territory for the fiscal year bears to the total amount allotted to all the territories receiving redistributed funds under this paragraph for the fiscal year. ``(D) Inapplicability of payment limitation.-- Section 1108(a) shall not apply with respect to any amount paid under this paragraph. ``(E) Territory.--In this paragraph, the term `territory' means the Commonwealth of Puerto Rico, the United States Virgin Islands, Guam, American Samoa, and the Commonwealth of the Northern Mariana Islands.''. Subtitle J--Medicaid SEC. 9811. MANDATORY COVERAGE OF COVID-19 VACCINES AND ADMINISTRATION AND TREATMENT UNDER MEDICAID. (a) Coverage.-- (1) In general.--Section 1905(a)(4) of the Social Security Act (42 U.S.C 1396d(a)(4)) is amended by striking the semicolon at the end and inserting ``; and (E) during the period beginning on the date of the enactment of the American Rescue Plan Act of 2021 and ending on the last day of the first calendar quarter that begins one year after the last day of the emergency period described in section 1135(g)(1)(B), a COVID-19 vaccine and administration of the vaccine; and (F) during the period beginning on the date of the enactment of the American Rescue Plan Act of 2021 and ending on the last day of the first calendar quarter that begins one year after the last day of the emergency period described in section 1135(g)(1)(B), testing and [[Page S1108]] treatments for COVID-19, including specialized equipment and therapies (including preventive therapies), and, without regard to the requirements of section 1902(a)(10)(B) (relating to comparability), in the case of an individual who is diagnosed with or presumed to have COVID-19, during the period such individual has (or is presumed to have) COVID-19, the treatment of a condition that may seriously complicate the treatment of COVID-19, if otherwise covered under the State plan (or waiver of such plan);''. (2) Making covid-19 vaccine available to additional eligibility groups and treatment available to certain uninsured.--Section 1902(a)(10) of such Act (42 U.S.C 1396a(a)(10)) is amended in the matter following subparagraph (G)-- (A) by striking ``and to other conditions which may complicate pregnancy, (VIII)'' and inserting ``, medical assistance for services related to other conditions which may complicate pregnancy, and medical assistance for vaccines described in section 1905(a)(4)(E) and the administration of such vaccines during the period described in such section, (VIII)''; (B) by inserting ``and medical assistance for vaccines described in section 1905(a)(4)(E) and the administration of such vaccines during the period described in such section'' after ``(described in subsection (z)(2))''; (C) by inserting ``and medical assistance for vaccines described in section 1905(a)(4)(E) and the administration of such vaccines during the period described in such section'' after ``described in subsection (k)(1)''; (D) by inserting ``and medical assistance for vaccines described in section 1905(a)(4)(E) and the administration of such vaccines during the period described in such section'' after ``family planning setting''; (E) by striking ``and any visit described in section 1916(a)(2)(G) that is furnished during any such portion'' and inserting ``, any service described in section 1916(a)(2)(G) that is furnished during any such portion, any vaccine described in section 1905(a)(4)(E) (and the administration of such vaccine) that is furnished during any such portion, and testing and treatments for COVID-19, including specialized equipment and therapies (including preventive therapies), and, in the case of an individual who is diagnosed with or presumed to have COVID-19, during the period such individual has (or is presumed to have) COVID-19, the treatment of a condition that may seriously complicate the treatment of COVID-19, if otherwise covered under the State plan (or waiver of such plan)''; and (F) by striking the semicolon at the end and inserting ``, and (XIX) medical assistance shall be made available during the period described in section 1905(a)(4)(E) for vaccines described in such section and the administration of such vaccines, for any individual who is eligible for and receiving medical assistance under the State plan or under a waiver of such plan (other than an individual who is eligible for medical assistance consisting only of payment of premiums pursuant to subparagraph (E) or (F) or section 1933), notwithstanding any provision of this title or waiver under section 1115 impacting such individual's eligibility for medical assistance under such plan or waiver to coverage for a limited type of benefits and services that would not otherwise include coverage of a COVID-19 vaccine and its administration;''. (3) Prohibition of cost sharing.-- (A) In general.--Subsections (a)(2) and (b)(2) of section 1916 of the Social Security Act (42 U.S.C 1396o) are each amended-- (i) in subparagraph (F), by striking ``or'' at the end; (ii) in subparagraph (G), by striking ``; and''; and (iii) by adding at the end the following subparagraphs: ``(H) during the period beginning on the date of the enactment of this subparagraph and ending on the last day of the first calendar quarter that begins one year after the last day of the emergency period described in section 1135(g)(1)(B), a COVID-19 vaccine and the administration of such vaccine (for any individual eligible for medical assistance for such vaccine (and administration)); or ``(I) during the period beginning on the date of the enactment of this subparagraph and ending on the last day of the first calendar quarter that begins one year after the last day of the emergency period described in section 1135(g)(1)(B), testing and treatments for COVID-19, including specialized equipment and therapies (including preventive therapies), and, in the case of an individual who is diagnosed with or presumed to have COVID-19, during the period during which such individual has (or is presumed to have) COVID-19, the treatment of a condition that may seriously complicate the treatment of COVID-19, if otherwise covered under the State plan (or waiver of such plan); and''. (B) Application to alternative cost sharing.--Section 1916A(b)(3)(B) of the Social Security Act (42 U.S.C 1396o- 1(b)(3)(B)) is amended-- (i) in clause (xi), by striking ``any visit'' and inserting ``any service''; and (ii) by adding at the end the following clauses: ``(xii) During the period beginning on the date of the enactment of this clause and ending on the last day of the first calendar quarter that begins one year after the last day of the emergency period described in section 1135(g)(1)(B), a COVID-19 vaccine and the administration of such vaccine (for any individual eligible for medical assistance for such vaccine (and administration)). ``(xiii) During the period beginning on the date of the enactment of this clause and ending on the last day of the first calendar quarter that begins one year after the last day of the emergency period described in section 1135(g)(1)(B), testing and treatments for COVID-19, including specialized equipment and therapies (including preventive therapies), and, in the case of an individual who is diagnosed with or presumed to have COVID-19, during the period during which such individual has (or is presumed to have) COVID-19, the treatment of a condition that may seriously complicate the treatment of COVID-19, if otherwise covered under the State plan (or waiver of such plan).''. (4) Inclusion in the medicaid drug rebate program of covered outpatient drugs used for covid-19 treatment.-- (A) In general.--The requirements of section 1927 of the Social Security Act (42 U.S.C 1396r-8) shall apply to any drug or biological product to which subparagraph (F) of section 1905(a)(4) of such Act, as added by paragraph (1), applies or to which the subclause (XVIII) in the matter following subparagraph (G) of section 1902(a)(10) of such Act, as added by paragraph (2), applies that is-- (i) furnished as medical assistance in accordance with section 1902(a)(10)(A) of such Act and such subparagraph (F) or subclause (XVIII) and section 1902(a)(10)(A) of such Act, as applicable, for the treatment, or prevention, of COVID-19, as described in such subparagraph or subclause, respectively; and (ii) a covered outpatient drug (as defined in section 1927(k) of such Act, except that, in applying paragraph (2)(A) of such section to a drug to which such subparagraph (F) or such subclause (XVIII) applies, such drug shall be deemed a prescribed drug for purposes of section 1905(a)(12) of such Act). (B) Conforming amendment.--Section 1927(d)(7) of the Social Security Act (42 U.S.C 1396r-8(d)(7)) is amended by adding at the end the following new subparagraph: ``(E) Drugs and biological products to which section 1905(a)(4)(F) and subclause (XVIII) in the matter following subparagraph (G) of section 1902(a)(10) apply that are furnished as medical assistance in accordance with such section or clause, respectively, for the treatment or prevention, of COVID-19, as described in such subparagraph or subclause, respectively, and section 1902(a)(10)(A).''. (5) Alternative benefit plans.--Section 1937(b) of the Social Security Act (42 U.S.C 1396u-7(b)) is amended by adding at the end the following new paragraph: ``(8) COVID-19 vaccines, testing, and treatment.-- Notwithstanding the previous provisions of this section, a State may not provide for medical assistance through enrollment of an individual with benchmark coverage or benchmark-equivalent coverage under this section unless, during the period beginning on the date of the enactment of the American Rescue Plan Act of 2021 and ending on the last day of the first calendar quarter that begins one year after the last day of the emergency period described in section 1135(g)(1)(B), such coverage includes (and does not impose any deduction, cost sharing, or similar charge for)-- ``(A) COVID-19 vaccines and administration of the vaccines; and ``(B) testing and treatments for COVID-19, including specialized equipment and therapies (including preventive therapies), and, in the case of such an individual who is diagnosed with or presumed to have COVID-19, during the period such individual has (or is presumed to have) COVID-19, the treatment of a condition that may seriously complicate the treatment of COVID-19, if otherwise covered under the State plan (or waiver of such plan).''. (b) Temporary Increase in Federal Payments for Coverage and Administration of COVID-19 Vaccines.--Section 1905 of the Social Security Act (42 U.S.C 1396d) is amended-- (1) in subsection (b), by striking ``and (ff)'' and inserting ``(ff), and (hh)''; (2) in subsection (ff), in the matter preceding paragraph (1), by inserting ``, subject to subsection (hh)'' after ``or (z)(2)'' and (3) by adding at the end the following new subsection: ``(hh) Temporary Increased FMAP for Medical Assistance for Coverage and Administration of COVID-19 Vaccines.-- ``(1) In general.--Notwithstanding any other provision of this title, during the period described in paragraph (2), the Federal medical assistance percentage for a State, with respect to amounts expended by the State for medical assistance for a vaccine described in subsection (a)(4)(E) (and the administration of such a vaccine), shall be equal to 100 percent. ``(2) Period described.--The period described in this paragraph is the period that-- ``(A) begins on the first day of the first quarter beginning after the date of the enactment of this subsection; and ``(B) ends on the last day of the first quarter that begins one year after the last day of the emergency period described in section 1135(g)(1)(B). ``(3) Exclusion of expenditures from territorial caps.--Any payment made to a territory for expenditures for medical assistance under subsection (a)(4)(E) that are subject to the Federal medical assistance percentage specified under paragraph (1) shall not be taken into account for purposes of applying payment limits under subsections (f) and (g) of section 1108.''. [[Page S1109]] SEC. 9812. MODIFICATIONS TO CERTAIN COVERAGE UNDER MEDICAID FOR PREGNANT AND POSTPARTUM WOMEN. (a) State Option.--Section 1902(e) of the Social Security Act (42 U.S.C 1396a(e)) is amended by adding at the end the following new paragraph: ``(16) Extending certain coverage for pregnant and postpartum women.-- ``(A) In general.--At the option of the State, the State plan (or waiver of such State plan) may provide, that an individual who, while pregnant, is eligible for and has received medical assistance under the State plan approved under this title (or a waiver of such plan) (including during a period of retroactive eligibility under subsection (a)(34)) shall, in addition to remaining eligible under paragraph (5) for all pregnancy-related and postpartum medical assistance available under the State plan (or waiver) through the last day of the month in which the 60-day period (beginning on the last day of her pregnancy) ends, remain eligible under the State plan (or waiver) for medical assistance for the period beginning on the first day occurring after the end of such 60-day period and ending on the last day of the month in which the 12-month period (beginning on the last day of her pregnancy) ends. ``(B) Full benefits during pregnancy and throughout the 12- month postpartum period.--The medical assistance provided for a pregnant or postpartum individual by a State making an election under this paragraph, without regard to the basis on which the individual is eligible for medical assistance under the State plan (or waiver), shall-- ``(i) include all items and services covered under the State plan (or waiver) that are not less in amount, duration, or scope, or are determined by the Secretary to be substantially equivalent, to the medical assistance available for an individual described in subsection (a)(10)(A)(i); and ``(ii) be provided for the individual while pregnant and during the 12-month period that begins on the last day of the individual's pregnancy and ends on the last day of the month in which such 12-month period ends. ``(C) Coverage under chip.--A State making an election under this paragraph that covers under title XXI child health assistance for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children who are pregnant or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pregnant women, as applicable, shall also make the election under section 2107(e)(1)(J) of such title.''. (b) Effective Date.--The amendment made by subsection (a) shall apply with respect to State elections made under paragraph (16) of section 1902(e) of the Social Security Act (42 U.S.C 1396a(e)), as added by subsection (a), during the 5-year period beginning on the 1st day of the 1st fiscal year quarter that begins one year after the date of the enactment of this Act. SEC. 9813. STATE OPTION TO PROVIDE QUALIFYING COMMUNITY-BASED MOBILE CRISIS INTERVENTION SERVICES. Title XIX of the Social Security Act is amended by adding after section 1946 (42 U.S.C 1396w-5) the following new section: ``SEC. 1947. STATE OPTION TO PROVIDE QUALIFYING COMMUNITY- BASED MOBILE CRISIS INTERVENTION SERVICES. ``(a) In General.--Notwithstanding section 1902(a)(1) (relating to Statewideness), section 1902(a)(10)(B) (relating to comparability), section 1902(a)(23)(A) (relating to freedom of choice of providers), or section 1902(a)(27) (relating to provider agreements), a State may, during the 5- year period beginning on the first day of the first fiscal year quarter that begins on or after the date that is 1 year after the date of the enactment of this section, provide medical assistance for qualifying community-based mobile crisis intervention services. ``(b) Qualifying Community-based Mobile Crisis Intervention Services Defined.--For purposes of this section, the term `qualifying community-based mobile crisis intervention services' means, with respect to a State, items and services for which medical assistance is available under the State plan under this title or a waiver of such plan, that are-- ``(1) furnished to an individual otherwise eligible for medical assistance under the State plan (or waiver of such plan) who is-- ``(A) outside of a hospital or other facility setting; and ``(B) experiencing a mental health or substance use disorder crisis; ``(2) furnished by a multidisciplinary mobile crisis team-- ``(A) that includes at least 1 behavioral health care professional who is capable of conducting an assessment of the individual, in accordance with the professional's permitted scope of practice under State law, and other professionals or paraprofessionals with appropriate expertise in behavioral health or mental health crisis response, including nurses, social workers, peer support specialists, and others, as designated by the State through a State plan amendment (or waiver of such plan); ``(B) whose members are trained in trauma-informed care, de-escalation strategies, and harm reduction; ``(C) that is able to respond in a timely manner and, where appropriate, provide-- ``(i) screening and assessment; ``(ii) stabilization and de-escalation; and ``(iii) coordination with, and referrals to, health, social, and other services and supports as needed, and health services as needed; ``(D) that maintains relationships with relevant community partners, including medical and behavioral health providers, primary care providers, community health centers, crisis respite centers, and managed care organizations (if applicable); and ``(E) that maintains the privacy and confidentiality of patient information consistent with Federal and State requirements; and ``(3) available 24 hours per day, every day of the year. ``(c) Payments.--Notwithstanding section 1905(b) or 1905(ff) and subject to subsections (y) and (z) of section 1905, during each of the first 12 fiscal quarters occurring during the period described in subsection (a) that a State meets the requirements described in subsection (d), the Federal medical assistance percentage applicable to amounts expended by the State for medical assistance for qualifying community-based mobile crisis intervention services furnished during such quarter shall be equal to 85 percent. In no case shall the application of the previous sentence result in the Federal medical assistance percentage applicable to amounts expended by a State for medical assistance for such qualifying community-based mobile crisis intervention services furnished during a quarter being less than the Federal medical assistance percentage that would apply to such amounts expended by the State for such services furnished during such quarter without application of the previous sentence. ``(d) Requirements.--The requirements described in this subsection are the following: ``(1) The State demonstrates, to the satisfaction of the Secretary that it will be able to support the provision of qualifying community-based mobile crisis intervention services that meet the conditions specified in subsection (b). ``(2) The State provides assurances satisfactory to the Secretary that-- ``(A) any additional Federal funds received by the State for qualifying community-based mobile crisis intervention services provided under this section that are attributable to the increased Federal medical assistance percentage under subection (c) will be used to supplement, and not supplant, the level of State funds expended for such services for the fiscal year preceding the first fiscal quarter occurring during the period described in subsection (a); ``(B) if the State made qualifying community-based mobile crisis intervention services available in a region of the State in such fiscal year, the State will continue to make such services available in such region under this section during each month occurring during the period described in subsection (a) for which the Federal medical assistance percentage under subsection (c) is applicable with respect to the State. ``(e) Funding for State Planning Grants.--There is appropriated, out of any funds in the Treasury not otherwise appropriated, $15,000,000 to the Secretary for purposes of implementing, administering, and making planning grants to States as soon as practicable for purposes of developing a State plan amendment or section 1115, 1915(b), or 1915(c) waiver request (or an amendment to such a waiver) to provide qualifying community-based mobile crisis intervention services under this section, to remain available until expended.''. SEC. 9814. TEMPORARY INCREASE IN FMAP FOR MEDICAL ASSISTANCE UNDER STATE MEDICAID PLANS WHICH BEGIN TO EXPEND AMOUNTS FOR CERTAIN MANDATORY INDIVIDUALS. Section 1905 of the Social Security Act (42 U.S.C 1396d), as amended by section 9811 of this subtitle, is further amended-- (1) in subsection (b), in the first sentence, by striking ``and (hh)'' and inserting ``(hh), and (ii)''; (2) in subsection (ff), by striking ``subject to subsection (hh)'' and inserting ``subject to subsections (hh) and (ii)''; and (3) by adding at the end the following new subsection: ``(ii) Temporary Increase in FMAP for Medical Assistance Under State Medicaid Plans Which Begin to Expend Amounts for Certain Mandatory Individuals.-- ``(1) In general.--For each quarter occurring during the 8- quarter period beginning with the first calendar quarter during which a qualifying State (as defined in paragraph (3)) expends amounts for all individuals described in section 1902(a)(10)(A)(i)(VIII) under the State plan (or waiver of such plan), the Federal medical assistance percentage determined under subsection (b) for such State shall, after application of any increase, if applicable, under section 6008 of the Families First Coronavirus Response Act, be increased by 5 percentage points, except for any quarter (and each subsequent quarter) during such period during which the State ceases to provide medical assistance to any such individual under the State plan (or waiver of such plan). ``(2) Special application rules.--Any increase described in paragraph (1) (or payment made for expenditures on medical assistance that are subject to such increase)-- ``(A) shall not apply with respect to disproportionate share hospital payments described in section 1923; ``(B) shall not be taken into account in calculating the enhanced FMAP of a State under section 2105; ``(C) shall not be taken into account for purposes of part A, D, or E of title IV; and ``(D) shall not be taken into account for purposes of applying payment limits under subsections (f) and (g) of section 1108. ``(3) Definition.--For purposes of this subsection, the term `qualifying State' means a [[Page S1110]] State which has not expended amounts for all individuals described in section 1902(a)(10)(A)(i)(VIII) before the date of the enactment of this subsection.''. SEC. 9815. EXTENSION OF 100 PERCENT FEDERAL MEDICAL ASSISTANCE PERCENTAGE TO URBAN INDIAN HEALTH ORGANIZATIONS AND NATIVE HAWAIIAN HEALTH CARE SYSTEMS. Section 1905(b) of the Social Security Act (42 U.S.C 1396d(b)) is amended by inserting after ``(as defined in section 4 of the Indian Health Care Improvement Act)'' the following: ``; for the 8 fiscal year quarters beginning with the first fiscal year quarter beginning after the date of the enactment of the American Rescue Plan Act of 2021, the Federal medical assistance percentage shall also be 100 per centum with respect to amounts expended as medical assistance for services which are received through an Urban Indian organization (as defined in paragraph (29) of section 4 of the Indian Health Care Improvement Act) that has a grant or contract with the Indian Health Service under title V of such Act; and, for such 8 fiscal year quarters, the Federal medical assistance percentage shall also be 100 per centum with respect to amounts expended as medical assistance for services which are received through a Native Hawaiian Health Center (as defined in section 12(4) of the Native Hawaiian Health Care Improvement Act) or a qualified entity (as defined in section 6(b) of such Act) that has a grant or contract with the Papa Ola Lokahi under section 8 of such Act''. SEC. 9816. SUNSET OF LIMIT ON MAXIMUM REBATE AMOUNT FOR SINGLE SOURCE DRUGS AND INNOVATOR MULTIPLE SOURCE DRUGS. Section 1927(c)(2)(D) of the Social Security Act (42 U.S.C 1396r-8(c)(2)(D)) is amended by inserting after ``December 31, 2009,'' the following: ``and before January 1, 2024,''. SEC. 9817. ADDITIONAL SUPPORT FOR MEDICAID HOME AND COMMUNITY-BASED SERVICES DURING THE COVID-19 EMERGENCY. (a) Increased FMAP.-- (1) In general.--Notwithstanding section 1905(b) of the Social Security Act (42 U.S.C 1396d(b)) or section 1905(ff), in the case of a State that meets the HCBS program requirements under subsection (b), the Federal medical assistance percentage determined for the State under section 1905(b) of such Act (or, if applicable, under section 1905(ff)) and, if applicable, increased under subsection (y), (z), (aa), or (ii) of section 1905 of such Act (42 U.S.C 1396d), section 1915(k) of such Act (42 U.S.C 1396n(k)), or section 6008(a) of the Families First Coronavirus Response Act (Public Law 116-127), shall be increased by 7.35 percentage points with respect to expenditures of the State under the State Medicaid program for home and community-based services (as defined in paragraph (2)(B)) that are provided during the HCBS program improvement period (as defined in paragraph (2)(A)). In no case may the application of the previous sentence result in the Federal medical assistance percentage determined for a State being more than 95 percent with respect to such expenditures. Any payment made to Puerto Rico, the Virgin Islands, Guam, the Northern Mariana Islands, or American Samoa for expenditures on medical assistance that are subject to the Federal medical assistance percentage increase specified under the first sentence of this paragraph shall not be taken into account for purposes of applying payment limits under subsections (f) and (g) of section 1108 of the Social Security Act (42 U.S.C 1308). (2) Definitions.--In this section: (A) HCBS program improvement period.--The term ``HCBS program improvement period'' means, with respect to a State, the period-- (i) beginning on April 1, 2021; and (ii) ending on March 31, 2022. (B) Home and community-based services.--The term ``home and community-based services'' means any of the following: (i) Home health care services authorized under paragraph (7) of section 1905(a) of the Social Security Act (42 U.S.C 1396d(a)). (ii) Personal care services authorized under paragraph (24) of such section. (iii) PACE services authorized under paragraph (26) of such section. (iv) Home and community-based services authorized under subsections (b), (c), (i), (j), and (k) of section 1915 of such Act (42 U.S.C 1396n), such services authorized under a waiver under section 1115 of such Act (42 U.S.C 1315), and such services through coverage authorized under section 1937 of such Act (42 U.S.C 1396u-7). (v) Case management services authorized under section 1905(a)(19) of the Social Security Act (42 U.S.C 1396d(a)(19)) and section 1915(g) of such Act (42 U.S.C 1396n(g)). (vi) Rehabilitative services, including those related to behavioral health, described in section 1905(a)(13) of such Act (42 U.S.C 1396d(a)(13)). (vii) Such other services specified by the Secretary of Health and Human Services. (C) Eligible individual.--The term ``eligible individual'' means an individual who is eligible for and enrolled for medical assistance under a State Medicaid program and includes an individual who becomes eligible for medical assistance under a State Medicaid program when removed from a waiting list. (D) Medicaid program.--The term ``Medicaid program'' means, with respect to a State, the State program under title XIX of the Social Security Act (42 U.S.C 1396 et seq.) (including any waiver or demonstration under such title or under section 1115 of such Act (42 U.S.C 1315) relating to such title). (E) State.--The term ``State'' has the meaning given such term for purposes of title XIX of the Social Security Act (42 U.S.C 1396 et seq.). (b) State Requirements for FMAP Increase.--As conditions for receipt of the increase under subsection (a) to the Federal medical assistance percentage determined for a State, the State shall meet each of the following requirements (referred to in subsection (a) as the HCBS program requirements): (1) Supplement, not supplant.--The State shall use the Federal funds attributable to the increase under subsection (a) to supplement, and not supplant, the level of State funds expended for home and community-based services for eligible individuals through programs in effect as of April 1, 2021. (2) Required implementation of certain activities.--The State shall implement, or supplement the implementation of, one or more activities to enhance, expand, or strengthen home and community-based services under the State Medicaid program. SEC. 9818. FUNDING FOR STATE STRIKE TEAMS FOR RESIDENT AND EMPLOYEE SAFETY IN NURSING FACILITIES. Section 1919 of the Social Security Act (42 U.S.C 1396r) is amended by adding at the end the following new subsection: ``(k) Funding for State Strike Teams.--In addition to amounts otherwise available, there is appropriated to the Secretary, out of any monies in the Treasury not otherwise appropriated, $250,000,000, to remain available until expended, for purposes of allocating such amount among the States (including the District of Columbia and each territory of the United States) for such a State to establish and implement a strike team that will be deployed to a nursing facility in the State with diagnosed or suspected cases of COVID-19 among residents or staff for the purposes of assisting with clinical care, infection control, or staffing during the emergency period described in section 1135(g)(1)(B) and the 1-year period immediately following the end of such emergency period.''. SEC. 9819. SPECIAL RULE FOR THE PERIOD OF A DECLARED PUBLIC HEALTH EMERGENCY RELATED TO CORONAVIRUS. (a) In General.--Section 1923(f)(3) of the Social Security Act (42 U.S.C 1396r-4(f)(3)) is amended-- (1) in subparagraph (A), by striking ``subparagraph (E)'' and inserting ``subparagraphs (E) and (F)'' ; and (2) by adding at the end the following new subparagraph: ``(F) Allotments during the coronavirus temporary medicaid fmap increase.-- ``(i) In general.--Notwithstanding any other provision of this subsection, for any fiscal year for which the Federal medical assistance percentage applicable to expenditures under this section is increased pursuant to section 6008 of the Families First Coronavirus Response Act, the Secretary shall recalculate the annual DSH allotment, including the DSH allotment specified under paragraph (6)(A)(vi), to ensure that the total DSH payments (including both Federal and State shares) that a State may make related to a fiscal year is equal to the total DSH payments that the State could have made for such fiscal year without such increase to the Federal medical assistance percentage. ``(ii) No application to allotments beginning after covid- 19 emergency period.--The DSH allotment for any State for the first fiscal year beginning after the end of the emergency period described in section 1135(g)(1)(B) or any succeeding fiscal year shall be determined under this paragraph without regard to the DSH allotments determined under clause (i).''. (b) Effective Date.--The amendment made by subsection (a) shall take effect and apply as if included in the enactment of the Families First Coronavirus Response Act (Public Law 116-127). Subtitle K--Children's Health Insurance Program SEC. 9821. MANDATORY COVERAGE OF COVID-19 VACCINES AND ADMINISTRATION AND TREATMENT UNDER CHIP. (a) Coverage.-- (1) In general.--Section 2103(c) of the Social Security Act (42 U.S.C 1397cc(c)) is amended by adding at the end the following paragraph: ``(11) Required coverage of covid-19 vaccines and treatment.--Regardless of the type of coverage elected by a State under subsection (a), the child health assistance provided for a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child, and, in the case of a State that elects to provide pregnancy-related assistance pursuant to section 2112, the pregnancy-related assistance provided for a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pregnant woman (as such terms are defined for purposes of such section), shall include coverage, during the period beginning on the date of the enactment of this paragraph and ending on the last day of the first calendar quarter that begins one year after the last day of the emergency period described in section 1135(g)(1)(B), of-- ``(A) a COVID-19 vaccine (and the administration of the vaccine); and ``(B) testing and treatments for COVID-19, including specialized equipment and therapies (including preventive therapies), and, in the case of an individual who is diagnosed with or presumed to have COVID-19, during the period during which such individual has [[Page S1111]] (or is presumed to have) COVID-19, the treatment of a condition that may seriously complicate the treatment of COVID-19, if otherwise covered under the State child health plan (or waiver of such plan).''. (2) Prohibition of cost sharing.--Section 2103(e)(2) of the Social Security Act (42 U.S.C 1397cc(e)(2)), as amended by section 6004(b)(3) of the Families First Coronavirus Response Act, is amended-- (A) in the paragraph header, by inserting ``a covid-19 vaccine, covid-19 treatment,'' before ``or pregnancy-related assistance''; and (B) by striking ``visits described in section 1916(a)(2)(G), or'' and inserting ``services described in section 1916(a)(2)(G), vaccines described in section 1916(a)(2)(H) administered during the period described in such section (and the administration of such vaccines), testing or treatments described in section 1916(a)(2)(I) furnished during the period described in such section, or''. (b) Temporary Increase in Federal Payments for Coverage and Administration of COVID-19 Vaccines.--Section 2105(c) of the Social Security Act (42 U.S.C 1397ee(c)) is amended by adding at the end the following new paragraph: ``(12) Temporary enhanced payment for coverage and administration of covid-19 vaccines.--During the period described in section 1905(hh)(2), notwithstanding subsection (b), the enhanced FMAP for a State, with respect to payments under subsection (a) for expenditures under the State child health plan (or a waiver of such plan) for a vaccine described in section 1905(a)(4)(E) (and the administration of such a vaccine), shall be equal to 100 percent.''. (c) Adjustment of CHIP Allotments.--Section 2104(m) of the Social Security Act (42 U.S.C 1397dd(m)) is amended-- (1) in paragraph (2)(B), in the matter preceding clause (i), by striking ``paragraphs (5) and (7)'' and inserting ``paragraphs (5), (7), and (12)''; and (2) by adding at the end the following new paragraph: ``(12) Adjusting allotments to account for increased federal payments for coverage and administration of covid-19 vaccines.--If a State, commonwealth, or territory receives payment for a fiscal year (beginning with fiscal year 2021) under subsection (a) of section 2105 for expenditures that are subject to the enhanced FMAP specified under subsection (c)(12) of such section, the amount of the allotment determined for the State, commonwealth, or territory under this subsection-- ``(A) for such fiscal year shall be increased by the projected expenditures for such year by the State, commonwealth, or territory under the State child health plan (or a waiver of such plan) for vaccines described in section 1905(a)(4)(E) (and the administration of such vaccines); and ``(B) once actual expenditures are available in the subsequent fiscal year, the fiscal year allotment that was adjusted by the amount described in subparagraph (A) shall be adjusted on the basis of the difference between-- ``(i) such projected amount of expenditures described in subparagraph (A) for such fiscal year described in such subparagraph by the State, commonwealth, or territory; and ``(ii) the actual amount of expenditures for such fiscal year described in subparagraph (A) by the State, commonwealth, or territory under the State child health plan (or waiver of such plan) for vaccines described in section 1905(a)(4)(E) (and the administration of such vaccines).''. SEC. 9822. MODIFICATIONS TO CERTAIN COVERAGE UNDER CHIP FOR PREGNANT AND POSTPARTUM WOMEN. (a) Modifications to Coverage.-- (1) In general.--Section 2107(e)(1) of the Social Security Act (42 U.S.C 1397gg(e)(1)) is amended-- (A) by redesignating subparagraphs (J) through (S) as subparagraphs (K) through (T), respectively; and (B) by inserting after subparagraph (I) the following new subparagraph: ``(J) Paragraphs (5) and (16) of section 1902(e) (relating to the State option to provide medical assistance consisting of full benefits during pregnancy and throughout the 12-month postpartum period under title XIX), if the State provides child health assistance for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children who are pregnant or to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pregnant women and the State has elected to apply such paragraph (16) with respect to pregnant women under title XIX, the provision of assistance under the State child health plan or waiver for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children or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pregnant women during pregnancy and the 12-month postpartum period shall be required and not at the option of the State and shall include coverage of all items or services provided to a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child or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pregnant woman (as applicable) under the State child health plan or waiver).''. (2) Optional coverage of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pregnant women.--Section 2112(d)(2)(A) of the Social Security Act (42 U.S.C 1397ll(d)(2)(A)) is amended by inserting after ``60- day period'' the following: ``, or, in the case that subparagraph (A) of section 1902(e)(16) applies to the State child health plan (or waiver of such plan), pursuant to section 2107(e)(1), the 12-month period,''. (b) Effective Date.--The amendments made by subsection (a), shall apply with respect to State elections made under paragraph (16) of section 1902(e) of the Social Security Act (42 U.S.C 1396a(e)), as added by section 9812(a) of subtitle J of this title, during the 5-year period beginning on the 1st day of the 1st fiscal year quarter that begins one year after the date of the enactment of this Act. Subtitle L--Medicare SEC. 9831. FLOOR ON THE MEDICARE AREA WAGE INDEX FOR HOSPITALS IN ALL-URBAN STATES. (a) In General.--Section 1886(d)(3)(E) of the Social Security Act (42 U.S.C 1395ww(d)(3)(E)) is amended-- (1) in clause (i), in the first sentence, by striking ``or (iii)'' and inserting ``, (iii), or (iv)''; and (2) by adding at the end the following new clause: ``(iv) Floor on area wage index for hospitals in all-urban states.-- ``(I) In general.--For discharges occurring on or after October 1, 2021, the area wage index applicable under this subparagraph to any hospital in an all-urban State (as defined in subclause (IV)) may not be less than the minimum area wage index for the fiscal year for hospitals in that State, as established under subclause (II). ``(II) Minimum area wage index.--For purposes of subclause (I), the Secretary shall establish a minimum area wage index for a fiscal year for hospitals in each all-urban State using the methodology described in section 412.64(h)(4)(vi) of title 42, Code of Federal Regulations, as in effect for fiscal year 2018. ``(III) Waiving budget neutrality.--Pursuant to the fifth sentence of clause (i), this clause shall not be applied in a budget neutral manner. ``(IV) All-urban state defined.--In this clause, the term `all-urban State' means a State in which there are no rural areas (as defined in paragraph (2)(D)) or a State in which there are no hospitals classified as rural under this section.''. (b) Waiving Budget Neutrality.--Section 1886(d)(3)(E)(i) of the Social Security Act (42 U.S.C 1395ww(d)(3)(E)(i)) is amended, in the fifth sentence-- (1) by striking ``and the amendments'' and inserting ``, the amendments''; and (2) by inserting ``, and the amendments made by section 9831(a) of the American Rescue Plan Act of 2021'' after ``Care Act''. SEC. 9832. SECRETARIAL AUTHORITY TO TEMPORARILY WAIVE OR MODIFY APPLICATION OF CERTAIN MEDICARE REQUIREMENTS WITH RESPECT TO AMBULANCE SERVICES FURNISHED DURING CERTAIN EMERGENCY PERIODS. (a) Waiver Authority.--Section 1135(b) of the Social Security Act (42 U.S.C 1320b-5(b)) is amended-- (1) in the first sentence-- (A) in paragraph (7), by striking ``and'' at the end; (B) in paragraph (8), by striking the period at the end and inserting ``; and''; and (C) by inserting after paragraph (8) the following new paragraph: ``(9) any requirement under section 1861(s)(7) or section 1834(l) that an ambulance service include the transport of an individual to the extent necessary to allow payment for ground ambulance services furnished in response to a 911 call (or the equivalent in areas without a 911 call system) in cases in which an individual would have been transported to a destination permitted under Medicare regulations (as described in section 410.40 to title 42, Code of Federal Regulations (or successor regulations)) but such transport did not occur as a result of community-wide emergency medical service (EMS) protocols due to the public health emergency described in subsection (g)(1)(B).''; and (2) in the flush matter at the end, by adding at the end the following: ``Ground ambulance services for which payment is made pursuant to paragraph (9) shall be paid at the base rate that would have been paid under the fee schedule established under 1834(l) (excluding any mileage payment) if the individual had been so transported and, with respect to ambulance services furnished by a critical access hospital or an entity described in paragraph (8) of such section, at the amount that otherwise would be paid under such paragraph.''. (b) Emergency Period Exception.--Section 1135(g)(1)(B) of the Social Security Act (42 U.S.C 1320b-5(g)(1)(B)) is amended, in the matter preceding clause (i), by striking ``subsection (b)(8)'' and inserting ``paragraphs (8) and (9) of subsection (b)''. SEC. 9833. FUNDING FOR OFFICE OF INSPECTOR GENERAL. In addition to amounts otherwise available, there is appropriated to the inspector general of the Department of Health and Human Services for fiscal year 2021, out of any money in the Treasury not otherwise appropriated, $5,000,000, to remain available until expended, for oversight of activities supported with funds appropriated to the Department of Health and Human Services to prevent, prepare for, and respond to coronavirus 2019 or COVID-19, domestically or internationally. Subtitle M--Coronavirus State and Local Fiscal Recovery Funds SEC. 9901. CORONAVIRUS STATE AND LOCAL FISCAL RECOVERY FUNDS. (a) In General.--Title VI of the Social Security Act (42 U.S.C 801 et seq.) is amended by adding at the end the following: [[Page S1112]] ``SEC. 602. CORONAVIRUS STATE FISCAL RECOVERY FUND. ``(a) Appropriation.--In addition to amounts otherwise available, there is appropriated for fiscal year 2021, out of any money in the Treasury not otherwise appropriated-- ``(1) $219,800,000,000, to remain available through December 31, 2024, for making payments under this section to States, territories, and Tribal governments to mitigate the fiscal effects stemming from the public health emergency with respect to the Coronavirus Disease (COVID-19); and ``(2) $50,000,000, to remain available until expended, for the costs of the Secretary for administration of the funds established under this title. ``(b) Authority to Make Payments.-- ``(1) Payments to territories.-- ``(A) In general.--The Secretary shall reserve $4,500,000,000 of the amount appropriated under subsection (a)(1) to make payments to the territories. ``(B) Allocation.--Of the amount reserved under subparagraph (A)-- ``(i) 50 percent of such amount shall be allocated by the Secretary equally to each territory; and ``(ii) 50 percent of such amount shall be allocated by the Secretary as an additional amount to each territory in an amount which bears the same proportion to \1/2\ of the total amount reserved under subparagraph (A) as the population of the territory bears to the total population of all such territories. ``(C) Payment.--The Secretary shall pay each territory the total of the amounts allocated for the territory under subparagraph (B) in accordance with paragraph (6). ``(2) Payments to tribal governments.-- ``(A) In general.--The Secretary shall reserve $20,000,000,000 of the amount appropriated under subsection (a)(1) to make payments to Tribal governments. ``(B) Allocation.--Of the amount reserved under subparagraph (A)-- ``(i) $1,000,000,000 shall be allocated by the Secretary equally among each of the Tribal governments; and ``(ii) $19,000,000,000 shall be allocated by the Secretary to the Tribal governments in a manner determined by the Secretary. ``(C) Payment.-- The Secretary shall pay each Tribal government the total of the amounts allocated for the Tribal government under subparagraph (B) in accordance with paragraph (6). ``(3) Payments to each of the 50 states and the district of columbia.-- ``(A) In general.--The Secretary shall reserve $195,300,000,000 of the amount appropriated under subsection (a)(1) to make payments to each of the 50 States and the District of Columbia. ``(B) Allocations.--Of the amount reserved under subparagraph (A)-- ``(i) $25,500,000,000 of such amount shall be allocated by the Secretary equally among each of the 50 States and the District of Columbia; ``(ii) an amount equal to $1,250,000,000 less the amount allocated for the District of Columbia pursuant to section 601(c)(6) shall be allocated by the Secretary as an additional amount to the District of Columbia; and ``(iii) an amount equal to the remainder of the amount reserved under subparagraph (A) after the application of clauses (i) and (ii) of this subparagraph shall be allocated by the Secretary as an additional amount to each of the 50 States and the District of Columbia in an amount which bears the same proportion to such remainder as the average estimated number of seasonally-adjusted unemployed individuals (as measured by the Bureau of Labor Statistics Local Area Unemployment Statistics program) in the State or District of Columbia over the 3-month period ending with December 2020 bears to the average estimated number of seasonally-adjusted unemployed individuals in all of the 50 States and the District of Columbia over the same period. ``(C) Payment.-- ``(i) In general.--Subject to clause (ii), the Secretary shall pay each of the 50 States and the District of Columbia, from the amount reserved under subparagraph (A), the total of the amounts allocated for the State and District of Columbia under subparagraph (B) in accordance with paragraph (6). ``(ii) Minimum payment requirement.-- ``(I) In general.--The sum of-- ``(aa) the total amounts allocated for 1 of the 50 States or the District of Columbia under subparagraph (B) (as determined without regard to this clause); and ``(bb) the amounts allocated under section 603 to the State (for distribution by the State to nonentitlement units of local government in the State) and to metropolitan cities and counties in the State; shall not be less than the amount paid to the State or District of Columbia for fiscal year 2020 under section 601. ``(II) Pro rata adjustment.--The Secretary shall adjust on a pro rata basis the amount of the allocations for each of the 50 States and the District of Columbia determined under subparagraph (B)(iii) (without regard to this clause) to the extent necessary to comply with the requirement of subclause (I). ``(4) Pro rata adjustment authority.--The amounts otherwise determined for allocation and payment under paragraphs (1), (2), and (3) may be adjusted by the Secretary on a pro rata basis to the extent necessary to ensure that all available funds are allocated to States, territories, and Tribal governments in accordance with the requirements specified in each such paragraph (as applicable). ``(5) Population data.--For purposes of determining allocations for a territory under this section, the population of the territory shall be determined based on the most recent data available from the Bureau of the Census. ``(6) Timing.-- ``(A) In general.--To the extent practicable, with respect to each State and territory allocated a payment under this subsection, the Secretary shall make the payment required for the State or territory not later than 60 days after the date on which the certification required under subsection (d)(1) is provided to the Secretary. ``(B) Tribal governments.--To the extent practicable, with respect to each Tribal government for which an amount is allocated under this subsection, the Secretary shall make the payment required for the Tribal government not later than 60 days after the date of enactment of this section. ``(C) Initial payment to district of columbia.--The Secretary shall pay the amount allocated under paragraph (3)(B)(ii) to the District of Columbia not later than 15 days after the date of enactment of this section. ``(c) Requirements.-- ``(1) Use of funds.--Subject to paragraph (2), and except as provided in paragraph (3), a State, territory, or Tribal government shall only use the funds provided under a payment made under this section, or transferred pursuant to section 603(c)(4), to cover costs incurred by the State, territory, or Tribal government, by December 31, 2024-- ``(A) to respond to the public health emergency with respect to the Coronavirus Disease 2019 (COVID-19) or its negative economic impacts, including assistance to households, small businesses, and nonprofits, or aid to impacted industries such as tourism, travel, and hospitality; ``(B) for the provision of government services to the extent of the reduction in revenue of such State, territory, or Tribal government due to such emergency; or ``(C) to make necessary investments in water, sewer, or broadband infrastructure. ``(2) Further restriction on use of funds.-- ``(A) In general.--A State or territory shall not use the funds provided under this section or transferred pursuant to section 603(c)(4) to either directly or indirectly offset a reduction in the net tax revenue of such State or territory resulting from a change in law, regulation, or administrative interpretation during the covered period that reduces any tax (by providing for a reduction in a rate, a rebate, a deduction, a credit, or otherwise) or delays the imposition of any tax or tax increase. ``(B) Pension funds.--No State or territory may use funds made available under this section for deposit into any pension fund. ``(3) Transfer authority.--A State, territory, or Tribal government receiving a payment from funds made available under this section may transfer funds to a private nonprofit organization (as that term is defined in paragraph (17) of section 401 of the McKinney-Vento Homeless Assistance Act (42 U.S.C 11360(17)), a Tribal organization (as that term is defined in section 4 of the Indian Self-Determination and Education Assistance Act (25 U.S.C 5304)), a public benefit corporation involved in the transportation of passengers or cargo, or a special-purpose unit of State or local government. ``(d) Certifications and Reports.-- ``(1) In general.--In order for a State or territory to receive a payment under this section, or a transfer of funds under section 603(c)(4), the State or territory shall provide the Secretary with a certification, signed by an authorized officer of such State or territory, that such State or territory requires the payment or transfer to carry out the activities specified in subsection (c) of this section and will use any payment under this section, or transfer of funds under section 603(c)(4), in compliance with subsection (c) of this section ``(2) Reporting.--Any State, territory, or Tribal government receiving a payment under this section shall provide to the Secretary periodic reports providing a detailed accounting of-- ``(A) the uses of funds by such State, territory, or Tribal government, including, in the case of a State or a territory, all modifications to the State's or territory's tax revenue sources during the covered period; and ``(B) such other information as the Secretary may require for the administration of this section. ``(e) Recoupment.--Any State, territory, or Tribal government that has failed to comply with subsection (c) shall be required to repay to the Secretary an amount equal to the amount of funds used in violation of such subsection, provided that, in the case of a violation of subsection (c)(2)(A), the amount the State or territory shall be required to repay shall be lesser of-- ``(1) the amount of the applicable reduction to net tax revenue attributable to such violation; and ``(2) the amount of funds received by such State or territory pursuant to a payment made under this section or a transfer made under section 603(c)(4). ``(f) Regulations.--The Secretary shall have the authority to issue such regulations as may be necessary or appropriate to carry out this section. ``(g) Definitions.--In this section: [[Page S1113]] ``(1) Covered period.--The term `covered period' means, with respect to a State, territory, or Tribal government, the period that-- ``(A) begins on March 3, 2021; and ``(B) ends on the last day of the fiscal year of such State, territory, or Tribal government in which all funds received by the State, territory, or Tribal government from a payment made under this section or a transfer made under section 603(c)(4) have been expended or returned to, or recovered by, the Secretary. ``(2) Secretary.--The term `Secretary' means the Secretary of the Treasury. ``(3) State.--The term `State' means each of the 50 States and the District of Columbia. ``(4) Territory.--The term `territory' means the Commonwealth of Puerto Rico, the United States Virgin Islands, Guam, the Commonwealth of the Northern Mariana Islands, and American Samoa. ``(5) Tribal government.--The term `Tribal Government' means the recognized governing body of any Indian or Alaska Native tribe, band, nation, pueblo, village, community, component band, or component reservation, individually identified (including parenthetically) in the list published most recently as of the date of enactment of this Act pursuant to section 104 of the Federally Recognized Indian Tribe List Act of 1994 (25 U.S.C 5131). ``SEC. 603. CORONAVIRUS LOCAL FISCAL RECOVERY FUND. ``(a) Appropriation.--In addition to amounts otherwise available, there is appropriated for fiscal year 2021, out of any money in the Treasury not otherwise appropriated, $120,200,000,000, to remain available through December 31, 2024, for making payments under this section to metropolitan cities, nonentitlement units of local government, and counties to mitigate the fiscal effects stemming from the public health emergency with respect to the Coronavirus Disease (COVID-19). ``(b) Authority to Make Payments.-- ``(1) Metropolitan cities.-- ``(A) In general.--Of the amount appropriated under subsection (a), the Secretary shall reserve $42,070,000,000 to make payments to metropolitan cities. ``(B) Allocation and payment.--From the amount reserved under subparagraph (A), the Secretary shall allocate and, in accordance with paragraph (7), pay to each metropolitan city an amount determined for the metropolitan city consistent with the formula under section 106(b) of the Housing and Community Development Act of 1974 (42 U.S.C 5306(b)), except that, in applying such formula, the Secretary shall substitute `all metropolitan cities' for `all metropolitan areas' each place it appears. ``(2) Nonentitlement units of local government.-- ``(A) In general.--Of the amount appropriated under subsection (a), the Secretary shall reserve $18,030,000,000 to make payments to States for distribution by the State to nonentitlement units of local government in the State. ``(B) Allocation and payment.--From the amount reserved under subparagraph (A), the Secretary shall allocate and, in accordance with paragraph (7), pay to each State an amount which bears the same proportion to such reserved amount as the total population of all nonentitlement units of local government in the State bears to the total population of all nonentitlement units of local government in all such States. ``(C) Distribution to nonentitlement units of local government.-- ``(i) In general.--Not later than 30 days after a State receives a payment under subparagraph (B), the State shall distribute to each nonentitlement unit of local government in the State an amount that bears the same proportion to the amount of such payment as the population of the nonentitlement unit of local government bears to the total population of all the nonentitlement units of local government in the State, subject to clause (iii). ``(ii) Distribution of funds.-- ``(I) Extension for distribution.--If an authorized officer of a State required to make distributions under clause (i) certifies in writing to the Secretary before the end of the 30-day distribution period described in such clause that it would constitute an excessive administrative burden for the State to meet the terms of such clause with respect to 1 or more such distributions, the authorized officer may request, and the Secretary shall grant, an extension of such period of not more than 30 days to allow the State to make such distributions in accordance with clause (i). ``(II) Additional extensions.-- ``(aa) In general.--If a State has been granted an extension to the distribution period under subclause (I) but is unable to make all the distributions required under clause (i) before the end of such period as extended, an authorized officer of the State may request an additional extension of the distribution period of not more than 30 days. The Secretary may grant a request for an additional extension of such period only if-- ``(AA) the authorized officer making such request provides a written plan to the Secretary specifying, for each distribution for which an additional extension is requested, when the State expects to make such distribution and the actions the State has taken and will take in order to make all such distributions before the end of the distribution period (as extended under subclause (I) and this subclause); and ``(BB) the Secretary determines that such plan is reasonably designed to distribute all such funds to nonentitlement units of local government by the end of the distribution period (as so extended). ``(bb) Further additional extensions.--If a State granted an additional extension of the distribution period under item (aa) requires any further additional extensions of such period, the request only may be made and granted subject to the requirements specified in item (aa). ``(iii) Capped amount.--The total amount distributed to a nonentitlement unit of local government under this paragraph may not exceed the amount equal to 75 percent of the most recent budget for the nonentitlement unit of local government as of January 27, 2020. ``(iv) Return of excess amounts.--Any amounts not distributed to a nonentitlement unit of local government as a result of the application of clause (iii) shall be returned to the Secretary. ``(D) Penalty for noncompliance.--If, by the end of the 120-day period that begins on the date a State receives a payment from the amount allocated under subparagraph (B) or, if later, the last day of the distribution period for the State (as extended with respect to the State under subparagraph (C)(ii)), such State has failed to make all the distributions from such payment in accordance with the terms of subparagraph (C) (including any extensions of the distribution period granted in accordance with such subparagraph), an amount equal to the amount of such payment that remains undistributed as of such date shall be booked as a debt of such State owed to the Federal Government, shall be paid back from the State's allocation provided under section 602(b)(3)(B)(iii), and shall be deposited into the general fund of the Treasury. ``(3) Counties.-- ``(A) Amount.--From the amount appropriated under subsection (a), the Secretary shall reserve and allocate $60,100,000,000 of such amount to make payments directly to counties in an amount which bears the same proportion to the total amount reserved under this paragraph as the population of each such county bears to the total population of all such entities and shall pay such allocated amounts to such counties in accordance with paragraph (7). ``(B) Special rules.-- ``(i) Urban counties.--No county that is an `urban county' (as defined in section 102 of the Housing and Community Development Act of 1974 (42 U.S.C 5302)) shall receive less than the amount the county would otherwise receive if the amount paid under this paragraph were allocated to metropolitan cities and urban counties under section 106(b) of the Housing and Community Development Act of 1974 (42 U.S.C 5306(b)). ``(ii) Counties that are not units of general local government.--In the case of an amount to be paid to a county that is not a unit of general local government, the amount shall instead be paid to the State in which such county is located, and such State shall distribute such amount to each unit of general local government within such county in an amount that bears the same proportion to the amount to be paid to such county as the population of such units of general local government bears to the total population of such county. ``(iii) District of columbia.--For purposes of this paragraph, the District of Columbia shall be considered to consist of a single county that is a unit of general local government. ``(4) Consolidated governments.--A unit of general local government that has formed a consolidated government, or that is geographically contained (in full or in part) within the boundaries of another unit of general local government may receive a distribution under each of paragraphs (1), (2), and (3), as applicable, based on the respective formulas specified in such paragraphs. ``(5) Pro rata adjustment authority.--The amounts otherwise determined for allocation and payment under paragraphs (1), (2), and (3) may be adjusted by the Secretary on a pro rata basis to the extent necessary to ensure that all available funds are distributed to metropolitan cities, counties, and States in accordance with the requirements specified in each paragraph (as applicable) and the certification requirement specified in subsection (d). ``(6) Population.--For purposes of determining allocations under this section, the population of an entity shall be determined based on the most recent data are available from the Bureau of the Census or, if not available, from such other data as a State determines appropriate. ``(7) Timing.-- ``(A) First tranche amount.--To the extent practicable, with respect to each metropolitan city for which an amount is allocated under paragraph (1), each State for which an amount is allocated under paragraph (2) for distribution to nonentitlement units of local government, and each county for which an amount is allocated under paragraph (3), the Secretary shall pay from such allocation the First Tranche Amount for such city, State, or county not later than 60 days after the date of enactment of this section. ``(B) Second tranche amount.--The Secretary shall pay to each metropolitan city for which an amount is allocated under paragraph (1), each State for which an amount is allocated under paragraph (2) for distribution to nonentitlement units of local government, and each county for which an amount is allocated under paragraph (3), the Second [[Page S1114]] Tranche Amount for such city, State, or county not earlier than 12 months after the date on which the First Tranche Amount is paid to the city, State, or county. ``(c) Requirements.-- ``(1) Use of funds.--Subject to paragraph (2), and except as provided in paragraphs (3) and (4), a metropolitan city, nonentitlement unit of local government, or county shall only use the funds provided under a payment made under this section to cover costs incurred by the metropolitan city, nonentitlement unit of local government, or county, by December 31, 2024-- ``(A) to respond to the public health emergency with respect to the Coronavirus Disease 2019 (COVID-19) or its negative economic impacts, including assistance to households, small businesses, and nonprofits, or aid to impacted industries such as tourism, travel, and hospitality; ``(B) for the provision of government services to the extent of the reduction in revenue of such metropolitan city, nonentitlement unit of local government, or county due to such emergency; or ``(C) to make necessary investments in water, sewer, or broadband infrastructure. ``(2) Pension funds.--No metropolitan city, nonentitlement unit of local government, or county may use funds made available under this section for deposit into any pension fund. ``(3) Transfer authority.--A metropolitan city, nonentitlement unit of local government, or county receiving a payment from funds made available under this section may transfer funds to a private nonprofit organization (as that term is defined in paragraph (17) of section 401 of the McKinney-Vento Homeless Assistance Act (42 U.S.C 11360(17)), a public benefit corporation involved in the transportation of passengers or cargo, or a special-purpose unit of State or local government. ``(4) Transfers to states.--Notwithstanding paragraph (1), a metropolitan city, nonentitlement unit of local government, or county receiving a payment from funds made available under this section may transfer such funds to the State in which such entity is located. ``(d) Reporting.--Any metropolitan city, nonentitlement unit of local government, or county receiving funds provided under a payment made under this section shall provide to the Secretary periodic reports providing a detailed accounting of the uses of such funds by such metropolitan city, nonentitlement unit of local government, or county and including such other information as the Secretary may require for the administration of this section. ``(e) Recoupment.--Any metropolitan city, nonentitlement unit of local government, or county that has failed to comply with subsection (c) shall be required to repay to the Secretary an amount equal to the amount of funds used in violation of such subsection. ``(f) Regulations.--The Secretary shall have the authority to issue such regulations as may be necessary or appropriate to carry out this section. ``(g) Definitions.--In this section: ``(1) County.--The term `county' means a county, parish, or other equivalent county division (as defined by the Bureau of the Census). ``(2) Covered period.--The term `covered period' means, with respect to a metropolitan city, nonentitlement unit of local government, or county receiving funds under this section, the period that-- ``(A) begins on March 3, 2021; and ``(B) ends on the last day of the fiscal year of the metropolitan city, nonentitlement unit of local government, or county in which all of the funds received by the metropolitan city, nonentitlement unit of local government, or county under this section have been expended or returned to, or recovered by, the Secretary. ``(3) First tranche amount.--The term `First Tranche Amount' means, with respect to each metropolitan city for which an amount is allocated under subsection (b)(1), each State for which an amount is allocated under subsection (b)(2) for distribution to nonentitlement units of local government, and each county for which an amount is allocated under subsection (b)(3), 50 percent of the amount so allocated to such metropolitan city, State, or county (as applicable). ``(4) Metropolitan city.--The term `metropolitan city' has the meaning given that term in section 102(a)(4) of the Housing and Community Development Act of 1974 (42 U.S.C 5302(a)(4)) and includes cities that relinquish or defer their status as a metropolitan city for purposes of receiving allocations under section 106 of such Act (42 U.S.C 5306) for fiscal year 2021. ``(5) Nonentitlement unit of local government.--The term `nonentitlement unit of local government' means a `city', as that term is defined in section 102(a)(5) of the Housing and Community Development Act of 1974 (42 U.S.C 5302(a)(5))), that is not a metropolitan city. ``(6) Second tranche amount.--The term `Second Tranche Amount' means, with respect to each metropolitan city for which an amount is allocated under subsection (b)(1), each State for which an amount is allocated under subsection (b)(2) for distribution to nonentitlement units of local government, and each county for which an amount is allocated under subsection (b)(3), an amount not to exceed 50 percent of the amount so allocated to such metropolitan city, State, or county (as applicable). ``(7) Secretary.--The term `Secretary' means the Secretary of the Treasury. ``(8) State.--The term `State' means each of the 50 States, the District of Columbia, the Commonwealth of Puerto Rico, the United States Virgin Islands, Guam, the Commonwealth of the Northern Mariana Islands, and American Samoa. ``(9) Unit of general local government.--The term `unit of general local government' has the meaning given that term in section 102(a)(1) of the Housing and Community Development Act of 1974 (42 U.S.C 5302(a)(1)). ``SEC. 604. CORONAVIRUS CAPITAL PROJECTS FUND. ``(a) Appropriation.--In addition to amounts otherwise available, there is appropriated for fiscal year 2021, out of any money in the Treasury not otherwise appropriated, $10,000,000,000, to remain available until expended, for making payments to States, territories, and Tribal governments to carry out critical capital projects directly enabling work, education, and health monitoring, including remote options, in response to the public health emergency with respect to the Coronavirus Disease (COVID-19). ``(b) Payments to Each of the 50 States and the District of Columbia.-- ``(1) Minimum amounts.--From the amount appropriated under subsection (a)-- ``(A) the Secretary shall pay $100,000,000 to each State; ``(B) the Secretary shall pay $100,000,000 to the Commonwealth of Puerto Rico and $100,000,000 to the District of Columbia; ``(C) the Secretary shall pay $100,000,000 of such amount in equal shares to the United States Virgin Islands, Guam, American Samoa, the Commonwealth of the Northern Mariana Islands, the Republic of the Marshall Islands, the Federated States of Micronesia, and the Republic of Palau; and ``(D) the Secretary shall pay $100,000,000 of such amount to Tribal governments and the State of Hawaii (in addition to the amount paid to the State of Hawaii under subparagraph (A)), of which-- ``(i) not less than $50,000 shall be paid to each Tribal government; and ``(ii) not less than $50,000 shall be paid to the State of Hawaii for the exclusive use of the Department of Hawaiian Home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and the Native Hawaiian Education Programs to assist Native Hawaiians in accordance with this section. ``(2) Remaining amounts.-- ``(A) In general.--From the amount of the appropriation under subsection (a) that remains after the application of paragraph (1), the Secretary shall make payments to States based on population such that-- ``(i) 50 percent of such amount shall be allocated among the States based on the proportion that the population of each State bears to the population of all States; ``(ii) 25 percent of such amount shall be allocated among the States based on the proportion that the number of individuals living in rural areas in each State bears to the number of individuals living in rural areas in all States; and ``(iii) 25 percent of such amount shall be allocated among the States based on the proportion that the number of individuals with a household income that is below 150 percent of the poverty line applicable to a family of the size involved in each State bears to the number of such individuals in all States. ``(B) Data.--In determining the allocations to be made to each State under subparagraph (A), the Secretary of the Treasury shall use the most recent data available from the Bureau of the Census. ``(c) Timing.--The Secretary shall establish a process of applying for grants to access funding made available under section (b) not later than 60 days after enactment of this section. ``(d) Definitions.--In this section: ``(1) Secretary.--The term `Secretary' means the Secretary of the Treasury. ``(2) State.--The term `State' means 1 of the 50 States. ``(3) Tribal government.--The term `Tribal government' has the meaning given such term in section 603(g).''. (b) Conforming Amendment.--The heading for title VI of the Social Security Act (42 U.S.C 801 et seq.) is amended by striking ``FUND'' and inserting ``, FISCAL RECOVERY, AND CRITICAL CAPITAL PROJECTS FUNDS''. Subtitle N--Other Provisions SEC. 9911. FUNDING FOR PROVIDERS RELATING TO COVID-19. Part A of title XI of the Social Security Act (42 U.S.C 1301 et seq.) is amended by adding at the end the following: ``SEC. 1150C. FUNDING FOR PROVIDERS RELATING TO COVID-19. ``(a) Funding.--In addition to amounts otherwise available, there is appropriated to the Secretary, for fiscal year 2021, out of any monies in the Treasury not otherwise appropriated, $8,500,000,000 for purposes of making payments to eligible health care providers for health care related expenses and lost revenues that are attributable to COVID-19. Amounts appropriated under the preceding sentence shall remain available until expended. ``(b) Special Rule Regarding Parent Organizations.--In the case of any payment made under this section to an eligible health care provider, but which is received by a parent organization of such provider, such parent organization shall allocate all of such payment to such provider. ``(c) Application Requirement.--To be eligible for a payment under this section, an eligible health care provider shall submit to [[Page S1115]] the Secretary an application in such form and manner as the Secretary shall prescribe. Such application shall contain the following: ``(1) A statement justifying the need of the provider for the payment, including documentation of the health care related expenses attributable to COVID-19 and lost revenues attributable to COVID-19. ``(2) The tax identification number of the provider. ``(3) Such assurances as the Secretary determines appropriate that the eligible health care provider will maintain and make available such documentation and submit such reports (at such time, in such form, and containing such information as the Secretary shall prescribe) as the Secretary determines is necessary to ensure compliance with any conditions imposed by the Secretary under this section. ``(4) Any other information determined appropriate by the Secretary. ``(d) Limitation.--Payments made to an eligible health care provider under this section may not be used to reimburse any expense or loss that-- ``(1) has been reimbursed from another source; or ``(2) another source is obligated to reimburse. ``(e) Application of Requirements, Rules, and Procedures.-- The Secretary shall apply any requirements, rules, or procedures as the Secretary deems appropriate for the efficient execution of this section. ``(f) Definitions.--In this section: ``(1) Eligible health care provider.--The term `eligible health care provider' means-- ``(A) a provider of services (as defined in section 1861(u)) or a supplier (as defined in section 1861(d)) that-- ``(i) is enrolled in the Medicare program under title XVIII under section 1866(j), including temporarily enrolled during the emergency period described in section 1135(g)(1)(B) for such period; ``(ii) provides diagnoses, testing, or care for individuals with possible or actual cases of COVID-19; and ``(iii) is located in a rural area or treated as located in a rural area pursuant to section 1886(d)(8)(E); or ``(B) a provider or supplier that-- ``(i) is enrolled with a State Medicaid plan under title XIX (or a waiver of such plan) in accordance with subsections (a)(77) and (kk) of section 1902 (including enrolled pursuant to section 1902(a)(78) or section 1932(d)(6)) or enrolled with a State child health plan under title XXI (or a waiver of such plan) in accordance with subparagraph (G) of section 2107(e)(1) (including enrolled pursuant to subparagraph (D) or (Q) of such section); ``(ii) provides diagnoses, testing, or care for individuals with possible or actual cases of COVID-19; and ``(iii) is located in a rural area. ``(2) Health care related expenses attributable to covid- 19.--The term `health care related expenses attributable to COVID-19' means health care related expenses to prevent, prepare for, and respond to COVID-19, including the building or construction of a temporary structure, the leasing of a property, the purchase of medical supplies and equipment, including personal protective equipment and testing supplies, providing for increased workforce and training, including maintaining staff, obtaining additional staff, or both, the operation of an emergency operation center, retrofitting a facility, providing for surge capacity, and other expenses determined appropriate by the Secretary. ``(3) Lost revenue attributable to covid-19.--The term `lost revenue attributable to COVID-19' has the meaning given that term in the Frequently Asked Questions guidance released by the Department of Health and Human Services in June 2020, including the difference between such provider's budgeted and actual revenue if such budget had been established and approved prior to March 27, 2020. ``(4) Payment.-- The term `payment' includes, as determined appropriate by the Secretary, a pre-payment, a prospective payment, a retrospective payment, or a payment through a grant or other mechanism. ``(5) Rural area.--The term `rural area' means-- ``(A) a rural area (as defined in section 1886(d)(2)(D)); or ``(B) any other rural area (as defined by the Secretary).''. SEC. 9912. EXTENSION OF CUSTOMS USER FEES. (a) In General.--Section 13031(j)(3) of the Consolidated Omnibus Budget Reconciliation Act of 1985 (19 U.S.C 58c(j)(3)) is amended-- (1) in subparagraph (A), by striking ``October 21, 2029'' and inserting ``September 30, 2030''; and (2) in subparagraph (B)(i), by striking ``October 21, 2029'' and inserting ``September 30, 2030''. (b) Rate for Merchandise Processing Fees.--Section 503 of the United States-Korea Free Trade Agreement Implementation Act (Public Law 112-41; 19 U.S.C 3805 note) is amended by striking ``October 21, 2029'' and inserting ``September 30, 2030''. TITLE X--COMMITTEE ON FOREIGN RELATIONS SEC. 10001. DEPARTMENT OF STATE OPERATIONS. In addition to amounts otherwise available, there is authorized and appropriated to the Secretary of State for fiscal year 2021, out of any money in the Treasury not otherwise appropriated, $204,000,000, to remain available until September 30, 2022, for necessary expenses of the Department of State to carry out the authorities, functions, duties, and responsibilities in the conduct of the foreign affairs of the United States, to prevent, prepare for, and respond to coronavirus domestically or internationally, which shall include maintaining Department of State operations. SEC. 10002. UNITED STATES AGENCY FOR INTERNATIONAL DEVELOPMENT OPERATIONS. In addition to amounts otherwise available, there is authorized and appropriated to the Administrator of the United States Agency for International Development for fiscal year 2021, out of any money in the Treasury not otherwise appropriated, $41,000,000, to remain available until September 30, 2022, to carry out the provisions of section 667 of the Foreign Assistance Act of 1961 (22 U.S.C 2427) for necessary expenses of the United States Agency for International Development to prevent, prepare for, and respond to coronavirus domestically or internationally, and for other operations and maintenance requirements related to coronavirus. SEC. 10003. GLOBAL RESPONSE. (a) In General.--In addition to amounts otherwise available, there is authorized and appropriated to the Secretary of State for fiscal year 2021, out of any money in the Treasury not otherwise appropriated, $8,675,000,000, to remain available until September 30, 2022, for necessary expenses to carry out the provisions of section 531 of chapter 4 of part II of the Foreign Assistance Act of 1961 (22 U.S.C 2346) as health programs to prevent, prepare for, and respond to coronavirus, which shall include recovery from the impacts of such virus and shall be allocated as follows-- (1) $905,000,000 to be made available to the United States Agency for International Development for global health activities to prevent, prepare for, and respond to coronavirus, which shall include a contribution to a multilateral vaccine development partnership to support epidemic preparedness; (2) $3,750,000,000 to be made available to the Department of State to support programs for the prevention, treatment, and control of HIV/AIDS in order to prevent, prepare for, and respond to coronavirus, including to mitigate the impact on such programs from coronavirus and support recovery from the impacts of the coronavirus, of which not less than $3,500,000,000 shall be for a United States contribution to the Global Fund to Fight AIDS, Tuberculosis and Malaria; (3) $3,090,000,000 to be made available to the United States Agency for International Development to prevent, prepare for, and respond to coronavirus, which shall include support for international disaster relief, rehabilitation, and reconstruction, for health activities, and to meet emergency food security needs; and (4) $930,000,000 to be made available to prevent, prepare for, and respond to coronavirus, which shall include activities to address economic and stabilization requirements resulting from such virus. (b) Waiver of Limitation.--Any contribution to the Global Fund to Fight AIDS, Tuberculosis and Malaria made pursuant to subsection (a)(2) shall be made available notwithstanding section 202(d)(4)(A)(i) of the United States Leadership Against HIV/AIDS, Tuberculosis, and Malaria Act of 2003 (22 U.S.C 7622(d)(4)(A)(i)), and such contribution shall not be considered a contribution for the purpose of applying such section 202(d)(4)(A)(i). SEC. 10004. HUMANITARIAN RESPONSE. (a) In General.--In addition to amounts otherwise available, there is authorized and appropriated to the Secretary of State for fiscal year 2021, out of any money in the Treasury not otherwise appropriated, $500,000,000, to remain available until September 30, 2022, to carry out the provisions of section 2(a) and (b) of the Migration and Refugee Assistance Act of 1962 (22 U.S.C 2601(a) and (b)) to prevent, prepare for, and respond to coronavirus. (b) Use of Funds.--Funds appropriated pursuant to this section shall not be made available for the costs of resettling refugees in the United States. SEC. 10005. MULTILATERAL ASSISTANCE. In addition to amounts otherwise available, there is authorized and appropriated to the Secretary of State for fiscal year 2021, out of any money in the Treasury not otherwise appropriated, $580,000,000, to remain available until September 30, 2022, to carry out the provisions of section 301(a) of the Foreign Assistance Act of 1961 (22 U.S.C 2221(a)) to prevent, prepare for, and respond to coronavirus, which shall include support for the priorities and objectives of the United Nations Global Humanitarian Response Plan COVID-19 through voluntary contributions to international organizations and programs administered by such organizations. TITLE XI--COMMITTEE ON INDIAN AFFAIRS SEC. 11001. INDIAN HEALTH SERVICE. (a) In addition to amounts otherwise available, there is appropriated to the Secretary of Health and Human Services (in this section referred to as the ``Secretary'') for fiscal year 2021, out of any money in the Treasury not otherwise appropriated, $6,094,000,000, to remain available until expended, of which-- (1) $5,484,000,000 shall be for carrying out the Act of August 5, 1954 (42 U.S.C 2001 et seq.) (commonly referred to as the Transfer Act), the Indian Self-Determination and [[Page S1116]] Education Assistance Act (25 U.S.C 5301 et seq.), the Indian Health Care Improvement Act (25 U.S.C 1601 et seq.), and titles II and III of the Public Health Service Act (42 U.S.C 201 et seq. and 241 et seq.) with respect to the Indian Health Service, of which-- (A) $2,000,000,000 shall be for lost reimbursements, in accordance with section 207 of the Indian Health Care Improvement Act (25 U.S.C 1621f); (B) $500,000,000 shall be for the provision of additional health care services, services provided through the Purchased/Referred Care program, and other related activities; (C) $140,000,000 shall be for information technology, telehealth infrastructure, and the Indian Health Service electronic health records system; (D) $84,000,000 shall be for maintaining operations of the Urban Indian health program, which shall be in addition to other amounts made available under this subsection for Urban Indian organizations (as defined in section 4 of the Indian Health Care Improvement Act (25 U.S.C 1603)); (E) $600,000,000 shall be for necessary expenses to plan, prepare for, promote, distribute, administer, and track COVID-19 vaccines, for the purposes described in subparagraphs (F) and (G), and for other vaccine-related activities; (F) $1,500,000,000 shall be for necessary expenses to detect, diagnose, trace, and monitor COVID-19 infections, activities necessary to mitigate the spread of COVID-19, supplies necessary for such activities, for the purposes described in subparagraphs (E) and (G), and for other related activities; (G) $240,000,000 shall be for necessary expenses to establish, expand, and sustain a public health workforce to prevent, prepare for, and respond to COVID-19, other public health workforce-related activities, for the purposes described in subparagraphs (E) and (F), and for other related activities; and (H) $420,000,000 shall be for necessary expenses related to mental health and substance use prevention and treatment services, for the purposes described in subparagraph (C) and paragraph (2) as related to mental health and substance use prevention and treatment services, and for other related activities; (2) $600,000,000 shall be for the lease, purchase, construction, alteration, renovation, or equipping of health facilities to respond to COVID-19, and for maintenance and improvement projects necessary to respond to COVID-19 under section 7 of the Act of August 5, 1954 (42 U.S.C 2004a), the Indian Self-Determination and Education Assistance Act (25 U.S.C 5301 et seq.), the Indian Health Care Improvement Act (25 U.S.C 1601 et seq.), and titles II and III of the Public Health Service Act (42 U.S.C 202 et seq.) with respect to the Indian Health Service; and (3) $10,000,000 shall be for carrying out section 7 of the Act of August 5, 1954 (42 U.S.C 2004a) for expenses relating to potable water delivery. (b) Funds appropriated by subsection (a) shall be made available to restore amounts, either directly or through reimbursement, for obligations for the purposes specified in this section that were incurred to prevent, prepare for, and respond to COVID-19 during the period beginning on the date on which the public health emergency was declared by the Secretary on January 31, 2020, pursuant to section 319 of the Public Health Service Act (42 U.S.C 247d) with respect to COVID-19 and ending on the date of the enactment of this Act. (c) Funds made available under subsection (a) to Tribes and Tribal organizations under the Indian Self-Determination and Education Assistance Act (25 U.S.C 5301 et seq.) shall be available on a one-time basis. Such non-recurring funds shall not be part of the amount required by section 106 of the Indian Self-Determination and Education Assistance Act (25 U.S.C 5325), and such funds shall only be used for the purposes identified in this section. SEC. 11002. BUREAU OF INDIAN AFFAIRS. (a) In General.--In addition to amounts otherwise made available, there is appropriated for fiscal year 2021, out of any money in the Treasury not otherwise appropriated, $900,000,000 to remain available until expended, pursuant to the Snyder Act (25 U.S.C 13), of which-- (1) $100,000,000 shall be for Tribal housing improvement; (2) $772,500,000 shall be for Tribal government services, public safety and justice, social services, child welfare assistance, and for other related expenses; (3) $7,500,000 shall be for related Federal administrative costs and oversight; and (4) $20,000,000 shall be to provide and deliver potable water. (b) Exclusions From Calculation.--Funds appropriated under subsection (a) shall be excluded from the calculation of funds received by those Tribal governments that participate in the ``Small and Needy' '' program. (c) One-time Basis Funds.--Funds made available under subsection (a) to Tribes and Tribal organizations under the Indian Self-Determination and Education Assistance Act (25 U.S.C 5301 et seq.) shall be available on a one-time basis. Such non-recurring funds shall not be part of the amount required by section 106 of the Indian Self-Determination and Education Assistance Act (25 U.S.C 5325), and such funds shall only be used for the purposes identified in this section. SEC. 11003. HOUSING ASSISTANCE AND SUPPORTIVE SERVICES PROGRAMS FOR NATIVE AMERICANS. (a) Appropriation.--In addition to amounts otherwise available, there is appropriated to the Secretary of Housing and Urban Development (in this section referred to as the ``Secretary'') for fiscal year 2021, out of any money in the Treasury not otherwise appropriated, $750,000,000, to remain available until September 30, 2025, to prevent, prepare for, and respond to coronavirus, for activities and assistance authorized under title I of the Native American Housing Assistance and Self-Determination Act of 1996 (NAHASDA) (25 U.S.C 4111 et seq.), under title VIII of NAHASDA (25 U.S.C 4221 et seq.), and under section 106(a)(1) of the Housing and Community Development Act of 1974 with respect to Indian tribes (42 U.S.C 5306(a)(1)), which shall be made available as follows: (1) Housing block grants.--$455,000,000 shall be available for the Native American Housing Block Grants and Native Hawaiian Housing Block Grant programs, as authorized under titles I and VIII of NAHASDA, subject to the following terms and conditions: (A) Formula.--Of the amounts made available under this paragraph, $450,000,000 shall be for grants under title I of NAHASDA and shall be distributed according to the same funding formula used in fiscal year 2021. (B) Native hawaiians.--Of the amounts made available under this paragraph, $5,000,000 shall be for grants under title VIII of NAHASDA. (C) Use.--Amounts made available under this paragraph shall be used by recipients to prevent, prepare for, and respond to coronavirus, including to maintain normal operations and fund eligible affordable housing activities under NAHASDA during the period that the program is impacted by coronavirus. In addition, amounts made available under subparagraph (B) may be used to provide rental assistance to eligible Native Hawaiian families both on and off the Hawaiian Home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(D) Timing of obligations.--Amounts made available under this paragraph shall be used, as necessary, to cover or reimburse allowable costs to prevent, prepare for, and respond to coronavirus that are incurred by a recipient, including for costs incurred after January 21, 2020. (E) Waivers or alternative requirements.--The Secretary may waive or specify alternative requirements for any provision of NAHASDA (25 U.S.C 4101 et seq.) or regulation applicable to the Native American Housing Block Grants or Native Hawaiian Housing Block Grant program other than requirements related to fair housing, nondiscrimination, labor standards, and the environment, upon a finding that the waiver or alternative requirement is necessary to expedite or facilitate the use of amounts made available under this paragraph. (F) Unobligated amounts.--Amounts made available under this paragraph which are not accepted, are voluntarily returned, or otherwise recaptured for any reason shall be used to fund grants under paragraph (2). (2) Indian community development block grants.-- $280,000,000 shall be available for grants under title I of the Housing and Community Development Act of 1974, subject to the following terms and conditions: (A) Use.--Amounts made available under this paragraph shall be used, without competition, for emergencies that constitute imminent threats to health and safety and are designed to prevent, prepare for, and respond to coronavirus. (B) Planning.--Not to exceed 20 percent of any grant made with funds made available under this paragraph shall be expended for planning and management development and administration. (C) Timing of obligations.--Amounts made available under this paragraph shall be used, as necessary, to cover or reimburse allowable costs to prevent, prepare for, and respond to coronavirus incurred by a recipient, including for costs incurred after January 21, 2020. (D) Inapplicability of public services cap.--Indian tribes may use up to 100 percent of any grant from amounts made available under this paragraph for public services activities to prevent, prepare for, and respond to coronavirus. (E) Waivers or alternative requirements.--The Secretary may waive or specify alternative requirements for any provision of title I of the Housing and Community Development Act of 1974 (42 U.S.C 5301 et seq.) or regulation applicable to the Indian Community Development Block Grant program other than requirements related to fair housing, nondiscrimination, labor standards, and the environment, upon a finding that the waiver or alternative requirement is necessary to expedite or facilitate the use of amounts made available under this paragraph. (3) Technical assistance.--$10,000,000 shall be used to make new awards or increase prior awards to existing technical assistance providers to provide an immediate increase in training and technical assistance to Indian tribes, Indian housing authorities, tribally designated housing entities, and recipients under title VIII of NAHASDA for activities under this section. (4) Other costs.--$5,000,000 shall be used for the administrative costs to oversee and administer the implementation of this section, and pay for associated information technology, financial reporting, and other costs. [[Page S1117]] SEC. 11004. COVID-19 RESPONSE RESOURCES FOR THE PRESERVATION AND MAINTENANCE OF NATIVE AMERICAN LANGUAGES. (a) Section 816 of the Native American Programs Act of 1974 (42 U.S.C 2992d) is amended by adding at the end the following: ``(f) In addition to amounts otherwise available, there is appropriated for fiscal year 2021, out of any money in the Treasury not otherwise appropriated, $20,000,000 to remain available until expended, to carry out section 803C(g) of this Act.''. (b) Section 803C of the Native American Programs Act of 1974 (42 U.S.C 2991b-3) is amended by adding at the end the following: ``(g) Emergency Grants for Native American Language Preservation and Maintenance.--Not later than 180 days after the effective date of this subsection, the Secretary shall award grants to entities eligible to receive assistance under subsection (a)(1) to ensure the survival and continuing vitality of Native American languages during and after the public health emergency declared by the Secretary pursuant to section 319 of the Public Health Service Act (42 U.S.C 247d) with respect to the COVID-19 pandemic.''. SEC. 11005. BUREAU OF INDIAN EDUCATION. In addition to amounts otherwise available, there is appropriated to the Bureau of Indian Education for fiscal year 2021, out of any money in the Treasury not otherwise appropriated, $850,000,000, to remain available until expended, to be allocated by the Director of the Bureau of Indian Education not more than 45 calendar days after the date of enactment of this Act, for programs or activities operated or funded by the Bureau of Indian Education, for Bureau-funded schools (as defined in section 1141(3) of the Education Amendments of 1978 (25 U.S.C 2021(3)), and for Tribal Colleges or Universities (as defined in section 316(b)(3) of the Higher Education Act of 1965 (20 U.S.C 1059c(b)(3))). SEC. 11006. AMERICAN INDIAN, NATIVE HAWAIIAN, AND ALASKA NATIVE EDUCATION. In addition to amounts otherwise available, there is appropriated to the Department of Education for fiscal year 2021, out of any money in the Treasury not otherwise appropriated, $190,000,000, to remain available until expended, for awards, which shall be determined by the Secretary of Education not more than 180 calendar days after the date of enactment of this Act, of which-- (1) $20,000,000 shall be for awards for Tribal education agencies for activities authorized under section 6121(c) of the Elementary and Secondary Education Act of 1965 (20 U.S.C 7441(c)); (2) $85,000,000 shall be for awards to entities eligible to receive grants under section 6205(a)(1) of the Elementary and Secondary Education Act of 1965 (20 U.S.C 7515(a)(1)) for activities authorized under section 6205(a)(3) of the Elementary and Secondary Education Act of 1965 (20 U.S.C 7515(a)(3)); and (3) $85,000,000 shall be for awards to entities eligible to receive grants under section 6304(a)(1) of the Elementary and Secondary Education Act of 1965 of 1965 (20 U.S.C 7544(a)(1)) for activities authorized under section 6304(a)(2-3) of the Elementary and Secondary Education Act of 1965 (20 U.S.C 7544(a)(2-3)) and other related activities.</w:t>
      </w:r>
    </w:p>
    <w:p>
      <w:pPr>
        <w:pStyle w:val="Normal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6, 2021</w:t>
      </w:r>
    </w:p>
    <w:p>
      <w:pPr>
        <w:pStyle w:val="Normal17"/>
      </w:pPr>
    </w:p>
    <w:p>
      <w:pPr>
        <w:pStyle w:val="Normal17"/>
        <w:ind w:left="200"/>
        <w:sectPr>
          <w:type w:val="continuous"/>
          <w:pgMar w:top="840" w:right="1000" w:bottom="840" w:left="1000" w:header="400" w:footer="400"/>
          <w:pgNumType w:fmt="decimal"/>
          <w:cols w:space="720"/>
        </w:sectPr>
      </w:pPr>
      <w:r>
        <w:br/>
      </w:r>
      <w:r>
        <w:pict>
          <v:line id="_x0000_s1093" style="position:absolute;z-index:251692032" from="0,10pt" to="512pt,10pt" strokecolor="black" strokeweight="1pt">
            <v:stroke linestyle="single"/>
          </v:line>
        </w:pict>
      </w:r>
      <w:r>
        <w:rPr>
          <w:rFonts w:ascii="arial" w:eastAsia="arial" w:hAnsi="arial" w:cs="arial"/>
          <w:b/>
          <w:color w:val="767676"/>
          <w:sz w:val="16"/>
        </w:rPr>
        <w:t>End of Document</w:t>
      </w:r>
    </w:p>
    <w:p>
      <w:pPr>
        <w:pStyle w:val="Normal18"/>
        <w:sectPr>
          <w:headerReference w:type="even" r:id="rId218"/>
          <w:headerReference w:type="default" r:id="rId219"/>
          <w:footerReference w:type="even" r:id="rId220"/>
          <w:footerReference w:type="default" r:id="rId221"/>
          <w:headerReference w:type="first" r:id="rId222"/>
          <w:footerReference w:type="first" r:id="rId223"/>
          <w:type w:val="nextPage"/>
          <w:pgSz w:w="12240" w:h="15840"/>
          <w:pgMar w:top="840" w:right="1000" w:bottom="840" w:left="1000" w:header="400" w:footer="400"/>
          <w:pgNumType w:fmt="decimal"/>
          <w:cols w:space="720"/>
          <w:titlePg/>
        </w:sectPr>
      </w:pPr>
    </w:p>
    <w:p>
      <w:pPr>
        <w:pStyle w:val="Normal18"/>
      </w:pPr>
    </w:p>
    <w:p>
      <w:pPr>
        <w:pStyle w:val="Normal18"/>
      </w:pPr>
      <w:r>
        <w:pict>
          <v:shape id="_x0000_i1094" type="#_x0000_t75" alt="LexisNexis®" style="width:147.75pt;height:30pt">
            <v:imagedata r:id="rId4" o:title=""/>
          </v:shape>
        </w:pict>
      </w:r>
      <w:r>
        <w:cr/>
      </w:r>
    </w:p>
    <w:p>
      <w:pPr>
        <w:pStyle w:val="Heading116"/>
        <w:keepNext w:val="0"/>
        <w:spacing w:after="200" w:line="340" w:lineRule="atLeast"/>
        <w:ind w:left="0" w:right="0" w:firstLine="0"/>
        <w:jc w:val="center"/>
      </w:pPr>
      <w:hyperlink r:id="rId224" w:history="1">
        <w:r>
          <w:rPr>
            <w:rFonts w:ascii="arial" w:eastAsia="arial" w:hAnsi="arial" w:cs="arial"/>
            <w:b/>
            <w:i/>
            <w:strike w:val="0"/>
            <w:color w:val="0077CC"/>
            <w:sz w:val="28"/>
            <w:u w:val="single"/>
            <w:shd w:val="clear" w:color="auto" w:fill="FFFFFF"/>
            <w:vertAlign w:val="baseline"/>
          </w:rPr>
          <w:t>DEPARTMENT OF STATE, FOREIGN OPERATIONS, AND RELATED PROGRAMS APPROPRIATIONS ACT, 2021; Congressional Record Vol. 166, No. 130 (House of Representatives - July 23, 2020)</w:t>
        </w:r>
      </w:hyperlink>
    </w:p>
    <w:p>
      <w:pPr>
        <w:pStyle w:val="Normal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News Service</w:t>
      </w:r>
    </w:p>
    <w:p>
      <w:pPr>
        <w:pStyle w:val="Normal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July 24, 2020 Friday</w:t>
      </w:r>
    </w:p>
    <w:p>
      <w:pPr>
        <w:pStyle w:val="Normal18"/>
        <w:keepNext w:val="0"/>
        <w:spacing w:after="0" w:line="240" w:lineRule="atLeast"/>
        <w:ind w:right="0"/>
        <w:jc w:val="both"/>
      </w:pPr>
      <w:bookmarkStart w:id="34" w:name="Bookmark_18"/>
      <w:bookmarkEnd w:id="34"/>
    </w:p>
    <w:p>
      <w:pPr>
        <w:pStyle w:val="Normal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18"/>
        <w:keepNext w:val="0"/>
        <w:spacing w:before="120" w:after="0" w:line="220" w:lineRule="atLeast"/>
        <w:ind w:left="0" w:right="0" w:firstLine="0"/>
        <w:jc w:val="left"/>
      </w:pPr>
      <w:r>
        <w:br/>
      </w:r>
      <w:r>
        <w:pict>
          <v:shape id="_x0000_i1095" type="#_x0000_t75" style="width:161.98pt;height:80.99pt">
            <v:imagedata r:id="rId95" o:title=""/>
          </v:shape>
        </w:pict>
      </w:r>
    </w:p>
    <w:p>
      <w:pPr>
        <w:pStyle w:val="Normal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75427 words</w:t>
      </w:r>
    </w:p>
    <w:p>
      <w:pPr>
        <w:pStyle w:val="Normal18"/>
        <w:keepNext/>
        <w:spacing w:before="240" w:after="0" w:line="340" w:lineRule="atLeast"/>
        <w:ind w:left="0" w:right="0" w:firstLine="0"/>
        <w:jc w:val="left"/>
      </w:pPr>
      <w:bookmarkStart w:id="35" w:name="Body_16"/>
      <w:bookmarkEnd w:id="35"/>
      <w:r>
        <w:rPr>
          <w:rFonts w:ascii="arial" w:eastAsia="arial" w:hAnsi="arial" w:cs="arial"/>
          <w:b/>
          <w:i w:val="0"/>
          <w:strike w:val="0"/>
          <w:noProof w:val="0"/>
          <w:color w:val="000000"/>
          <w:position w:val="0"/>
          <w:sz w:val="28"/>
          <w:u w:val="none"/>
          <w:vertAlign w:val="baseline"/>
        </w:rPr>
        <w:t>Body</w:t>
      </w:r>
    </w:p>
    <w:p>
      <w:pPr>
        <w:pStyle w:val="Normal18"/>
        <w:spacing w:line="60" w:lineRule="exact"/>
      </w:pPr>
      <w:r>
        <w:pict>
          <v:line id="_x0000_s1096" style="position:absolute;z-index:251693056" from="0,2pt" to="512pt,2pt" strokecolor="#009ddb" strokeweight="2pt">
            <v:stroke linestyle="single"/>
            <w10:wrap type="topAndBottom"/>
          </v:line>
        </w:pict>
      </w:r>
    </w:p>
    <w:p>
      <w:pPr>
        <w:pStyle w:val="Normal18"/>
      </w:pP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Washington: The Library of Congress, The Government of USA has issued the following house proceeding: Mrs. LOWEY. Mr. Speaker, pursuant to House Resolution 1060, I call up the bill (H.R 7608) making appropriations for the Department of State, foreign operations, and related programs for the fiscal year ending September 30, 2021, and for other purposes, and ask for its immediate consideration. The Clerk read the title of the bill. The SPEAKER pro tempore. Pursuant to House Resolution 1060, an amendment in the nature of a substitute consisting of the text of Rules Committee Print 116-59, is adopted and the bill, as amended, is considered read. The text of the bill, as amended, is as follows: H.R 7608 Be it enacted by the Senate and House of Representatives of the United States of America in Congress assembled, SECTION 1. SHORT TITLE. This Act may be cited as the ``State, Foreign Operations,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Rural Development, Interior, Environment, Military Construction, and Veterans Affairs Appropriations Act, 2021''. SEC. 2. REFERENCES TO ACT. Except as expressly provided otherwise, any reference to ``this Act'' contained in any division of this Act shall be treated as referring only to the provisions of that division. SEC. 3. REFERENCES TO REPORT. (a) Any reference to a ``report accompanying this Act'' contained in division A of this Act shall be treated as a reference to House Report 116-444. The effect of such Report shall be limited to division A and shall apply for purposes of determining the allocation of funds provided by, and the implementation of, division A. (b) Any reference to a ``report accompanying this Act'' contained in division B of this Act shall be treated as a reference to House Report 116-446. The effect of such Report shall be limited to division B and shall apply for purposes of determining the allocation of funds provided by, and the implementation of, division B. (c) Any reference to a ``report accompanying this Act'' contained in division C of this Act shall be treated as a reference to House Report 116-448. The effect of such Report shall be limited to division C and shall apply for purposes of determining the allocation of funds provided by, and the implementation of, division C. (d) Any reference to a ``report accompanying this Act'' contained in division D of this Act shall be treated as a reference to House Report 116-445. The effect of such Report shall be limited to division D and shall apply for purposes of determining the allocation of funds provided by, and the implementation of, division D. SEC. 4. AVAILABILITY OF FUNDS. (a) Each amount designated in this Act by the Congress as an emergency requirement pursuant to section 251(b)(2)(A)(i) of the Balanced Budget and Emergency Deficit Control Act of 1985 shall be available (or rescinded, if applicable) only if the President subsequently so designates all such amounts and transmits such designations to the Congress. (b) Each amount designated in this Act by the Congress for Overseas Contingency Operations/Global War on Terrorism pursuant to section 251(b)(2)(A)(ii) of the Balanced Budget and Emergency Deficit Control Act of 1985 shall be available (or rescinded, if applicable) only if the President subsequently so designates all such amounts and transmits such designations to the Congress. DIVISION A--STATE, FOREIGN OPERATIONS, AND RELATED OPERATIONS APPROPRIATIONS ACT, 2021 That the following sums are appropriated, out of any money in the Treasury not otherwise appropriated, for the Department of State, foreign operations, and related programs for the fiscal year ending September 30, 2021, and for other purposes, namely: TITLE I DEPARTMENT OF STATE AND RELATED AGENCY DEPARTMENT OF STATE Administration of Foreign Affairs diplomatic programs For necessary expenses of the Department of State and the Foreign Service not otherwise provided for, $9,188,195,000, of which $763,845,000 may remain available until September 30, 2022, and of which up to $4,095,899,000 may remain[[Page H3716]] available until expended for Worldwide Security Protection: Provided, That of the amount made available under this heading for Worldwide Security Protection, $2,626,122,000 is designated by the Congress for Overseas Contingency Operations/Global War on Terrorism pursuant to section 251(b)(2)(A)(ii) of the Balanced Budget and Emergency Deficit Control Act of 1985: Provided further, That funds made available under this heading shall be allocated in accordance with paragraphs (1) through (4) as follows: (1) Human resources.--For necessary expenses for training, human resources management, and salaries, including employment without regard to civil service and classification laws of persons on a temporary basis (not to exceed $700,000), as authorized by section 801 of the United States Information and Educational Exchange Act of 1948 (62 Stat. 11; Chapter 36), $2,999,725,000, of which up to $543,687,000 is for Worldwide Security Protection. (2) Overseas programs.--For necessary expenses for the regional bureaus of the Department of State and overseas activities as authorized by law, $1,840,143,000. (3) Diplomatic policy and support.--For necessary expenses for the functional bureaus of the Department of State, including representation to certain international organizations in which the United States participates pursuant to treaties ratified pursuant to the advice and consent of the Senate or specific Acts of Congress, general administration, and arms control, nonproliferation, and disarmament activities as authorized, $774,882,000: Provided, That none of the funds made available pursuant to this paragraph shall be available for the official travel of the Secretary of State from the period of time between the submission to Congress of the President's fiscal year 2022 budget and the Secretary of State providing written confirmation of a mutually agreed upon date for the Secretary's participation in a budget hearing before the Committees on Appropriations. (4) Security programs.--For necessary expenses for security activities, $3,573,445,000, of which up to $3,552,212,000 is for Worldwide Security Protection. (5) Fees and payments collected.--In addition to amounts otherwise made available under this heading-- (A) as authorized by section 810 of the United States Information and Educational Exchange Act, not to exceed $5,000,000, to remain available until expended, may be credited to this appropriation from fees or other payments received from English teaching, library, motion pictures, and publication programs and from fees from educational advising and counseling and exchange visitor programs; and (B) not to exceed $15,000, which shall be derived from reimbursements, surcharges, and fees for use of Blair House facilities. (6) Transfer of funds, reprogramming, and other matters.-- (A) Notwithstanding any other provision of this Act, funds may be reprogrammed within and between paragraphs (1) through (4) under this heading subject to section 7015 of this Act. (B) Of the amount made available under this heading, not to exceed $10,000,000 may be transferred to, and merged with, funds made available by this Act under the heading ``Emergencies in the Diplomatic and Consular Service'', to be available only for emergency evacuations and rewards, as authorized. (C) Funds appropriated under this heading are available for acquisition by exchange or purchase of passenger motor vehicles as authorized by law and, pursuant to section 1108(g) of title 31, United States Code, for the field examination of programs and activities in the United States funded from any account contained in this title. capital investment fund For necessary expenses of the Capital Investment Fund, as authorized, $137,500,000, to remain available until expended. office of inspector general For necessary expenses of the Office of Inspector General, $90,829,000, of which $13,624,000 may remain available until September 30, 2022: Provided, That funds appropriated under this heading are made available notwithstanding section 209(a)(1) of the Foreign Service Act of 1980 (22 U.S.C 3929(a)(1)), as it relates to post inspections. In addition, for the Special Inspector General for Afghanistan Reconstruction (SIGAR) for reconstruction oversight, $54,900,000, to remain available until September 30, 2022, which is designated by the Congress for Overseas Contingency Operations/Global War on Terrorism pursuant to section 251(b)(2)(A)(ii) of the Balanced Budget and Emergency Deficit Control Act of 1985: Provided, That funds appropriated under this heading that are made available for the printing and reproduction costs of SIGAR shall not exceed amounts for such costs during the prior fiscal year. educational and cultural exchange programs For necessary expenses of educational and cultural exchange programs, as authorized, $741,700,000, to remain available until expended, of which not less than $277,000,000 shall be for the Fulbright Program and not less than $116,860,000 shall be for Citizen Exchange Program: Provided, That fees or other payments received from, or in connection with, English teaching, educational advising and counseling programs, and exchange visitor programs as authorized may be credited to this account, to remain available until expended: Provided further, That a portion of the Fulbright awards from the Eurasia and Central Asia regions shall be designated as Edmund S. Muskie Fellowships, following consultation with the Committees on Appropriations: Provided further, That funds appropriated under this heading that are made available for the Benjamin Gilman International Scholarships Program shall also be made available for the John S. McCain Scholars Program, pursuant to section 7075 of the Department of State, Foreign Operations, and Related Programs Appropriations Act, 2019 (division F of Public Law 116-6): Provided further, That not less than $5,000,000 of the funds appropriated under this heading shall be made available for the Global TechGirls Program in the manner specified under this heading in the report accompanying this Act: Provided further, That of the funds made available under this heading for the Fulbright Program, not less than $5,000,000 shall be made available for the English Teaching in Africa Program in the manner specified under this heading in the report accompanying this Act: Provided further, That funds appropriated under this heading may be made available for the Civil Society Exchange Program following consultation with the Committees on Appropriations: Provided further, That any substantive modifications from the prior fiscal year to programs funded by this Act under this heading shall be subject to prior consultation with, and the regular notification procedures of, the Committees on Appropriations. representation expenses For representation expenses as authorized, $7,415,000. protection of foreign missions and officials For necessary expenses, not otherwise provided, to enable the Secretary of State to provide for extraordinary protective services, as authorized, $30,890,000, to remain available until September 30, 2022. embassy security, construction, and maintenance For necessary expenses for carrying out the Foreign Service Buildings Act of 1926 (22 U.S.C 292 et seq.), preserving, maintaining, repairing, and planning for real property that are owned or leased by the Department of State, and renovating, in addition to funds otherwise available, the Harry S Truman Building, $769,800,000, to remain available until September 30, 2025, of which not to exceed $25,000 may be used for overseas representation expenses as authorized: Provided, That none of the funds appropriated in this paragraph shall be available for acquisition of furniture, furnishings, or generators for other departments and agencies of the United States Government. In addition, for the costs of worldwide security upgrades, acquisition, and construction as authorized, $1,205,649,000, to remain available until September 30, 2025, of which $424,287,000 is designated by the Congress for Overseas Contingency Operations/Global War on Terrorism pursuant to section 251(b)(2)(A)(ii) of the Balanced Budget and Emergency Deficit Control Act of 1985. emergencies in the diplomatic and consular service For necessary expenses to enable the Secretary of State to meet unforeseen emergencies arising in the Diplomatic and Consular Service, as authorized, $7,885,000, to remain available until expended, of which not to exceed $1,000,000 may be transferred to, and merged with, funds appropriated by this Act under the heading ``Repatriation Loans Program Account'': Provided, That $1,800,000 of the funds appropriated under this heading may not be obligated until the Secretary of State provides written confirmation to the Committees on Appropriations of a mutually agreed upon date for the Secretary's participation in a budget hearing before such Committees: Provided further, That the limitation of the previous proviso shall not apply if such funds are necessary for emergency evacuations or the payment of rewards for information related to international terrorism, narcotics- related activities, transnational organized crime, and war crimes as authorized by section 36 of the State Department Basic Authorities Act of 1956 (22 U.S.C 2708). repatriation loans program account For the cost of direct loans, $1,300,000, as authorized: Provided, That such costs, including the cost of modifying such loans, shall be as defined in section 502 of the Congressional Budget Act of 1974: Provided further, That such funds are available to subsidize gross obligations for the principal amount of direct loans not to exceed $4,147,881. payment to the american institute in taiwan For necessary expenses to carry out the Taiwan Relations Act (Public Law 96-8), $31,963,000. international center, washington, district of columbia Not to exceed $1,806,600 shall be derived from fees collected from other executive agencies for lease or use of facilities at the International Center in accordance with section 4 of the International Center Act (Public Law 90- 553), and, in addition, as authorized by section 5 of such Act, $2,743,000, to be derived from the reserve authorized by such section, to be used for the purposes set out in that section. payment to the foreign service retirement and disability fund For payment to the Foreign Service Retirement and Disability Fund, as authorized, $158,900,000. International Organizations contributions to international organizations For necessary expenses, not otherwise provided for, to meet annual obligations of membership in international multilateral organizations, pursuant to treaties ratified pursuant to the advice and consent of the Senate, conventions, or specific Acts of Congress, $1,505,928,000, of which $96,240,000, to remain available until September 30, 2022, is designated by the Congress[[Page H3717]] for Overseas Contingency Operations/Global War on Terrorism pursuant to section 251(b)(2)(A)(ii) of the Balanced Budget and Emergency Deficit Control Act of 1985: Provided, That notwithstanding any other provision of this Act, of the funds appropriated under this heading, not less than $118,949,000 shall be made available for the World Health Organization and not less than $53,909,000 shall be made available for the North Atlantic Treaty Organization, which shall be disbursed not later than 60 days after the date of enactment of this Act: Provided further, That with the exception of organizations from which the United States has withdrawn, funds appropriated by this Act and prior Acts making appropriations for the Department of State, foreign operations, and related programs under this heading shall be made available for payment of the full United States assessment to the United Nations regular budget at 22 percent for 2019, 2020, and 2021, as agreed to by the United States Mission as a Member State to the United Nations in A/RES/73/ 271 on December 22, 2018: Provided further, That such funds shall also be made available for the full United States assessment for other international organizations funded under this heading unless otherwise provided for by this Act or another provision of law: Provided further, That the Secretary of State shall, at the time of the submission of the President's budget to Congress under section 1105(a) of title 31, United States Code, transmit to the Committees on Appropriations the most recent biennial budget prepared by the United Nations for the operations of the United Nations: Provided further, That the Secretary of State shall notify the Committees on Appropriations at least 15 days in advance (or in an emergency, as far in advance as is practicable) of any United Nations action to increase funding for any United Nations program without identifying an offsetting decrease elsewhere in the United Nations budget: Provided further, That any payment of arrearages under this heading shall be directed to activities that are mutually agreed upon by the United States and the respective international organization and shall be subject to the regular notification procedures of the Committees on Appropriations: Provided further, That none of the funds appropriated under this heading shall be available for a United States contribution to an international organization for the United States share of interest costs made known to the United States Government by such organization for loans incurred on or after October 1, 1984, through external borrowings. contributions for international peacekeeping activities For necessary expenses to pay assessed and other expenses of international peacekeeping activities directed to the maintenance or restoration of international peace and security, $1,456,314,000, of which $705,994,000 is designated by the Congress for Overseas Contingency Operations/Global War on Terrorism pursuant to section 251(b)(2)(A)(ii) of the Balanced Budget and Emergency Deficit Control Act of 1985: Provided, That of the funds made available under this heading, up to $818,494,000 may remain available until September 30, 2022: Provided further, That none of the funds made available by this Act shall be obligated or expended for any new or expanded United Nations peacekeeping mission unless, at least 15 days in advance of voting for such mission in the United Nations Security Council (or in an emergency as far in advance as is practicable), the Committees on Appropriations are notified of: (1) the estimated cost and duration of the mission, the objectives of the mission, the national interest that will be served, and the exit strategy; and (2) the sources of funds, including any reprogrammings or transfers, that will be used to pay the cost of the new or expanded mission, and the estimated cost in future fiscal years: Provided further, That none of the funds appropriated under this heading may be made available for obligation unless the Secretary of State certifies and reports to the Committees on Appropriations on a peacekeeping mission-by-mission basis that the United Nations is implementing effective policies and procedures to prevent United Nations employees, contractor personnel, and peacekeeping troops serving in such mission from trafficking in persons, exploiting victims of trafficking, or committing acts of sexual exploitation and abuse or other violations of human rights, and to hold accountable individuals who engage in such acts while participating in such mission, including prosecution in their home countries and making information about such prosecutions publicly available on the website of the United Nations: Provided further, That the Secretary of State shall work with the United Nations and foreign governments contributing peacekeeping troops to implement effective vetting procedures to ensure that such troops have not violated human rights: Provided further, That funds shall be available for peacekeeping expenses unless the Secretary of State determines that United States manufacturers and suppliers are not being given opportunities to provide equipment, services, and material for United Nations peacekeeping activities equal to those being given to foreign manufacturers and suppliers: Provided further, That none of the funds appropriated or otherwise made available under this heading may be used for any United Nations peacekeeping mission that will involve United States Armed Forces under the command or operational control of a foreign national, unless the President's military advisors have submitted to the President a recommendation that such involvement is in the national interest of the United States and the President has submitted to Congress such a recommendation: Provided further, That notwithstanding any other provision of law, funds appropriated or otherwise made available under this heading in this Act or prior Acts making appropriations for the Department of State, foreign operations, and related programs may be made available for United States assessed contributions up to the amount specified in the Annex accompanying United Nations General Assembly document A/73/ 350/Add.1 International Commissions For necessary expenses, not otherwise provided for, to meet obligations of the United States arising under treaties, or specific Acts of Congress, as follows: international boundary and water commission, united states and mexico For necessary expenses for the United States Section of the International Boundary and Water Commission, United States and Mexico, and to comply with laws applicable to the United States Section, including not to exceed $6,000 for representation expenses; as follows: salaries and expenses For salaries and expenses, not otherwise provided for, $49,770,000, of which $7,465,000 may remain available until September 30, 2022. construction For detailed plan preparation and construction of authorized projects, $49,000,000, to remain available until expended, as authorized. american sections, international commissions For necessary expenses, not otherwise provided, for the International Joint Commission and the International Boundary Commission, United States and Canada, as authorized by treaties between the United States and Canada or Great Britain, and the Border Environment Cooperation Commission, $15,008,000: Provided, That of the amount provided under this heading for the International Joint Commission, up to $1,250,000 may remain available until September 30, 2022, and up to $9,000 may be made available for representation expenses: Provided further, That of the amount provided under this heading for the International Boundary Commission, up to $1,000 may be made available for representation expenses. international fisheries commissions For necessary expenses for international fisheries commissions, not otherwise provided for, as authorized by law, $60,718,000: Provided, That the United States share of such expenses may be advanced to the respective commissions pursuant to section 3324 of title 31, United States Code. RELATED AGENCY United States Agency for Global Media international broadcasting operations For necessary expenses to enable the United States Agency for Global Media (USAGM), as authorized, to carry out international communication activities, and to make and supervise grants for radio, Internet, and television broadcasting to the Middle East, $632,732,000, of which $39,035,000 may remain available until September 30, 2022: Provided, That in addition to amounts otherwise available for such purposes, up to $31,637,000 of the amount appropriated under this heading may remain available until expended for satellite transmissions and Internet freedom programs, of which not less than $9,500,000 shall be for Internet freedom programs: Provided further, That of the total amount appropriated under this heading, not to exceed $35,000 may be used for representation expenses, of which $10,000 may be used for such expenses within the United States as authorized, and not to exceed $30,000 may be used for representation expenses of Radio Free Europe/Radio Liberty: Provided further, That funds appropriated under this heading shall be made available in accordance with the statutory firewall and highest standards of professional journalism described in part 531 of title 22, Code of Federal Regulations, as in effect on June 11, 2020: Provided further, That not later than 90 days after enactment of this Act the Inspector General for the Department of State and the United States Agency for Global Media shall conduct a financial and performance audit and issue a report on compliance by the USAGM Chief Executive Officer and the USAGM news media networks and entities with the requirement of the previous proviso: Provided further, That the USAGM shall notify the Committees on Appropriations within 15 days of any determination by the USAGM that any of its broadcast entities, including its grantee organizations, provides an open platform for international terrorists or those who support international terrorism, or is in violation of the principles and standards set forth in subsections (a) and (b) of section 303 of the United States International Broadcasting Act of 1994 (22 U.S.C 6202) or part 531 of title 22, Code of Federal Regulations, as in effect on June 11, 2020: Provided further, That in addition to funds made available under this heading, and notwithstanding any other provision of law, up to $5,000,000 in receipts from advertising and revenue from business ventures, up to $500,000 in receipts from cooperating international organizations, and up to $1,000,000 in receipts from privatization efforts of the Voice of America and the International Broadcasting Bureau, shall remain available until expended for carrying out authorized purposes: Provided further, That significant modifications to USAGM broadcast hours previously justified to Congress, including changes to transmission platforms (shortwave, medium wave, satellite, Internet, and television), for all USAGM language services shall be subject to the regular notification procedures of the Committees on Appropriations: Provided further, That up to $7,000,000 from the USAGM Buying Power Maintenance account may be transferred to, and merged with, funds appropriated by this Act under the heading ``International Broadcasting Operations'', which shall[[Page H3718]] remain available until expended: Provided further, That such transfer authority is in addition to any transfer authority otherwise available under any other provision of law and shall be subject to prior consultation with, and the regular notification procedures of, the Committees on Appropriations. broadcasting capital improvements For the purchase, rent, construction, repair, preservation, and improvement of facilities for radio, television, and digital transmission and reception; the purchase, rent, and installation of necessary equipment for radio, television, and digital transmission and reception, including to Cuba, as authorized; and physical security worldwide, in addition to amounts otherwise available for such purposes, $4,520,000, to remain available until expended, as authorized. RELATED PROGRAMS The Asia Foundation For a grant to The Asia Foundation, as authorized by The Asia Foundation Act (22 U.S.C 4402), $20,000,000, to remain available until expended: Provided, That funds appropriated under this heading shall be apportioned and obligated to the Foundation not later than 60 days after enactment of this Act. United States Institute of Peace For necessary expenses of the United States Institute of Peace, as authorized by the United States Institute of Peace Act (22 U.S.C 4601 et seq.), $45,000,000, to remain available until September 30, 2022, which shall not be used for construction activities. Center for Middle Eastern-Western Dialogue Trust Fund For necessary expenses of the Center for Middle Eastern- Western Dialogue Trust Fund, as authorized by section 633 of the Departments of Commerce, Justice, and State, the Judiciary, and Related Agencies Appropriations Act, 2004 (22 U.S.C 2078), the total amount of the interest and earnings accruing to such Fund on or before September 30, 2021, to remain available until expended. Eisenhower Exchange Fellowship Program For necessary expenses of Eisenhower Exchange Fellowships, Incorporated, as authorized by sections 4 and 5 of the Eisenhower Exchange Fellowship Act of 1990 (20 U.S.C 5204- 5205), all interest and earnings accruing to the Eisenhower Exchange Fellowship Program Trust Fund on or before September 30, 2021, to remain available until expended: Provided, That none of the funds appropriated herein shall be used to pay any salary or other compensation, or to enter into any contract providing for the payment thereof, in excess of the rate authorized by section 5376 of title 5, United States Code; or for purposes which are not in accordance with section 200 of title 2 of the Code of Federal Regulations, including the restrictions on compensation for personal services. Israeli Arab Scholarship Program For necessary expenses of the Israeli Arab Scholarship Program, as authorized by section 214 of the Foreign Relations Authorization Act, Fiscal Years 1992 and 1993 (22 U.S.C 2452 note), all interest and earnings accruing to the Israeli Arab Scholarship Fund on or before September 30, 2021, to remain available until expended. East-West Center To enable the Secretary of State to provide for carrying out the provisions of the Center for Cultural and Technical Interchange Between East and West Act of 1960, by grant to the Center for Cultural and Technical Interchange Between East and West in the State of Hawaii, $19,700,000: Provided, That funds appropriated under this heading shall be apportioned and obligated to the Center not later than 60 days after enactment of this Act. National Endowment for Democracy For grants made by the Department of State to the National Endowment for Democracy, as authorized by the National Endowment for Democracy Act (22 U.S.C 4412), $300,000,000, to remain available until expended, of which $195,840,000 shall be allocated in the traditional and customary manner, including for the core institutes, and $104,160,000 shall be for democracy programs: Provided, That the requirements of section 7061(a) of this Act shall not apply to funds made available under this heading: Provided further, That funds appropriated under this heading shall be apportioned and obligated to the Endowment not later than 60 days after enactment of this Act. OTHER COMMISSIONS Commission for the Preservation of America's Heritage Abroad salaries and expenses For necessary expenses for the Commission for the Preservation of America's Heritage Abroad, $642,000, as authorized by chapter 3123 of title 54, United States Code: Provided, That the Commission may procure temporary, intermittent, and other services notwithstanding paragraph (3) of section 312304(b) of such chapter: Provided further, That such authority shall terminate on October 1, 2021: Provided further, That the Commission shall notify the Committees on Appropriations prior to exercising such authority. United States Commission on International Religious Freedom salaries and expenses For necessary expenses for the United States Commission on International Religious Freedom, as authorized by title II of the International Religious Freedom Act of 1998 (22 U.S.C 6431 et seq.), $4,500,000, to remain available until September 30, 2022, including not more than $4,000 for representation expenses. Commission on Security and Cooperation in Europe salaries and expenses For necessary expenses of the Commission on Security and Cooperation in Europe, as authorized by Public Law 94-304 (22 U.S.C 3001 et seq.), $2,908,000, including not more than $4,000 for representation expenses, to remain available until September 30, 2022. Congressional-Executive Commission on the People's Republic of China salaries and expenses For necessary expenses of the Congressional-Executive Commission on the People's Republic of China, as authorized by title III of the U.S -China Relations Act of 2000 (22 U.S.C 6911 et seq.), $2,250,000, including not more than $3,000 for representation expenses, to remain available until September 30, 2022. United States-China Economic and Security Review Commission salaries and expenses For necessary expenses of the United States-China Economic and Security Review Commission, as authorized by section 1238 of the Floyd D. Spence National Defense Authorization Act for Fiscal Year 2001 (22 U.S.C 7002), $4,000,000, including not more than $4,000 for representation expenses, to remain available until September 30, 2022: Provided, That the authorities, requirements, limitations, and conditions contained in the second through sixth provisos under this heading in the Department of State, Foreign Operations, and Related Programs Appropriations Act, 2010 (division F of Public Law 111-117) shall continue in effect during fiscal year 2021 and shall apply to funds appropriated under this heading. TITLE II UNITED STATES AGENCY FOR INTERNATIONAL DEVELOPMENT Funds Appropriated to the President operating expenses For necessary expenses to carry out the provisions of section 667 of the Foreign Assistance Act of 1961, $1,364,526,000, of which up to $204,680,000 may remain available until September 30, 2022: Provided, That none of the funds appropriated under this heading and under the heading ``Capital Investment Fund'' in this title may be made available to finance the construction (including architect and engineering services), purchase, or long-term lease of offices for use by the United States Agency for International Development, unless the USAID Administrator has identified such proposed use of funds in a report submitted to the Committees on Appropriations at least 15 days prior to the obligation of funds for such purposes: Provided further, That contracts or agreements entered into with funds appropriated under this heading may entail commitments for the expenditure of such funds through the following fiscal year: Provided further, That the authority of sections 610 and 109 of the Foreign Assistance Act of 1961 may be exercised by the Secretary of State to transfer funds appropriated to carry out chapter 1 of part I of such Act to ``Operating Expenses'' in accordance with the provisions of those sections: Provided further, That of the funds appropriated or made available under this heading, not to exceed $250,000 may be available for representation and entertainment expenses, of which not to exceed $5,000 may be available for entertainment expenses, and not to exceed $100,500 shall be for official residence expenses, for USAID during the current fiscal year: Provided further, That none of the funds appropriated under this heading may be made available to hire employees under USAID's Adaptive Personnel Project. capital investment fund For necessary expenses for overseas construction and related costs, and for the procurement and enhancement of information technology and related capital investments, pursuant to section 667 of the Foreign Assistance Act of 1961, $238,000,000, to remain available until expended: Provided, That this amount is in addition to funds otherwise available for such purposes: Provided further, That funds appropriated under this heading shall be available subject to the regular notification procedures of the Committees on Appropriations. office of inspector general For necessary expenses to carry out the provisions of section 667 of the Foreign Assistance Act of 1961, $75,500,000, of which up to $11,325,000 may remain available until September 30, 2022, for the Office of Inspector General of the United States Agency for International Development. TITLE III BILATERAL ECONOMIC ASSISTANCE Funds Appropriated to the President For necessary expenses to enable the President to carry out the provisions of the Foreign Assistance Act of 1961, and for other purposes, as follows: global health programs For necessary expenses to carry out the provisions of chapters 1 and 10 of part I of the Foreign Assistance Act of 1961, for global health activities, in addition to funds otherwise available for such purposes, $3,226,975,000, to remain available until September 30, 2022, and which shall be apportioned directly to the United States Agency for International Development not later than 60 days after enactment of this Act: Provided, That this amount shall be made available for training, equipment, and technical assistance to build the capacity of public health institutions and organizations in developing countries, and for such activities as: (1) child survival and maternal health programs; (2) immunization and oral rehydration programs; (3) other health, nutrition, water and sanitation programs which directly address the needs of mothers and children, and related education programs; (4) assistance for children displaced[[Page H3719]] or orphaned by causes other than AIDS; (5) programs for the prevention, treatment, control of, and research on HIV/AIDS, tuberculosis, polio, malaria, and other infectious diseases including neglected tropical diseases, and for assistance to communities severely affected by HIV/AIDS, including children infected or affected by AIDS; (6) disaster preparedness training for health crises; (7) programs to prevent, prepare for, and respond to, unanticipated and emerging global health threats; and (8) family planning/reproductive health: Provided further, That funds appropriated under this paragraph may be made available for a United States contribution to The GAVI Alliance: Provided further, That of the funds appropriated under this paragraph, not less than $200,000,000 shall be available for grants or contributions to the World Health Organization, which shall be allocated and allotted not later than 60 days after the date of enactment of this Act. In addition, for necessary expenses to carry out the provisions of the Foreign Assistance Act of 1961 for the prevention, treatment, and control of, and research on, HIV/ AIDS, $5,930,000,000, to remain available until September 30, 2025, which shall be apportioned directly to the Department of State not later than 60 days after enactment of this Act: Provided, That funds appropriated under this paragraph may be made available, notwithstanding any other provision of law, except for the United States Leadership Against HIV/AIDS, Tuberculosis, and Malaria Act of 2003 (Public Law 108-25), for a United States contribution to the Global Fund to Fight AIDS, Tuberculosis and Malaria (Global Fund): Provided further, That the amount of such contribution shall be $1,560,000,000 and shall be for the second installment of the sixth replenishment: Provided further, That up to 5 percent of the aggregate amount of funds made available to the Global Fund in fiscal year 2021 may be made available to USAID for technical assistance related to the activities of the Global Fund, subject to the regular notification procedures of the Committees on Appropriations: Provided further, That of the funds appropriated under this paragraph, up to $17,000,000 may be made available, in addition to amounts otherwise available for such purposes, for administrative expenses of the Office of the United States Global AIDS Coordinator. development assistance For necessary expenses to carry out the provisions of sections 103, 105, 106, 214, and sections 251 through 255, and chapter 10 of part I of the Foreign Assistance Act of 1961, $3,800,000,000, to remain available until September 30, 2022: Provided, That funds made available under this heading shall be apportioned directly to the United States Agency for International Development not later than 60 days after enactment of this Act. international disaster assistance For necessary expenses to carry out the provisions of section 491 of the Foreign Assistance Act of 1961 for international disaster relief, rehabilitation, and reconstruction assistance, $4,395,362,000, to remain available until expended, of which $1,733,980,000 is designated by the Congress for Overseas Contingency Operations/Global War on Terrorism pursuant to section 251(b)(2)(A)(ii) of the Balanced Budget and Emergency Deficit Control Act of 1985: Provided, That funds made available under this heading shall be apportioned to the United States Agency for International Development not later than 60 days after enactment of this Act. transition initiatives For necessary expenses for international disaster rehabilitation and reconstruction assistance administered by the Office of Transition Initiatives, United States Agency for International Development, pursuant to section 491 of the Foreign Assistance Act of 1961, and to support transition to democracy and long-term development of countries in crisis, $92,043,000, to remain available until expended: Provided, That such support may include assistance to develop, strengthen, or preserve democratic institutions and processes, revitalize basic infrastructure, and foster the peaceful resolution of conflict: Provided further, That the USAID Administrator shall submit a report to the Committees on Appropriations at least 5 days prior to beginning a new program of assistance: Provided further, That if the Secretary of State determines that it is important to the national interest of the United States to provide transition assistance in excess of the amount appropriated under this heading, up to $15,000,000 of the funds appropriated by this Act to carry out the provisions of part I of the Foreign Assistance Act of 1961 may be used for purposes of this heading and under the authorities applicable to funds appropriated under this heading: Provided further, That funds made available pursuant to the previous proviso shall be made available subject to prior consultation with the Committees on Appropriations. complex crises fund For necessary expenses to carry out the provisions of section 509(b) of the Global Fragility Act of 2019 (title V of division J of Public Law 116-94), $30,000,000, to remain available until expended: Provided, That the notification requirement of section 509(b)(5) shall apply to funds appropriated under this heading: Provided further, That funds appropriated under this heading may be made available notwithstanding any other provision of law, except sections 7007, 7008, and 7066 of this Act and section 620M of the Foreign Assistance Act of 1961: Provided further, That funds appropriated under this heading shall be apportioned to the United States Agency for International Development not later than 60 days after enactment of this Act. economic support fund For necessary expenses to carry out the provisions of chapter 4 of part II of the Foreign Assistance Act of 1961, $3,344,407,000, to remain available until September 30, 2022: Provided, That of the funds made available under this heading in this Act or prior Acts making appropriations for the Department of State, foreign operations, and related programs, not less than $225,000,000 shall be made available for programs in the West Bank and Gaza: Provided further, That, as deemed necessary by the Secretary, a portion of such funds may also be made available as a contribution or grant to the United Nations Relief and Works Agency for activities in the West Bank and Gaza: Provided further, That of the funds appropriated under this heading, up to $208,144,000 may be transferred to, and merged with, funds made available under the heading ``International Broadcasting Operations'' for international communication activities, including for the production and dissemination of independent and reliable news and information, for technologies that improve free and open access to such information, and for the purposes described under this heading in the report accompanying this Act: Provided further, That prior to any exercise of the transfer authority of the previous proviso, the Secretary of State shall certify in writing to the appropriate congressional committees that the agency receiving the transfer of funds will adhere to the statutory firewall and highest standards of professional journalism described in part 531 of title 22 Code of Federal Regulations, as in effect on June 11, 2020: Provided further, That such transfer authority is in addition to any transfer authority otherwise available under any provision of law and shall be subject to prior consultation with, and the regular notification procedures of, the Committees on Appropriations: Provided further, That none of the funds appropriated under this heading may be made available for the Diplomatic Progress Fund. democracy fund For necessary expenses to carry out the provisions of the Foreign Assistance Act of 1961 for the promotion of democracy globally, including to carry out the purposes of section 502(b)(3) and (5) of Public Law 98-164 (22 U.S.C 4411), $218,450,000, to remain available until September 30, 2022, which shall be made available for the Human Rights and Democracy Fund of the Bureau of Democracy, Human Rights, and Labor, Department of State, and shall be apportioned to such Bureau not later than 60 days after enactment of this Act: Provided, That funds appropriated under this heading that are made available to the National Endowment for Democracy and its core institutes are in addition to amounts otherwise available by this Act for such purposes: Provided further, That the Assistant Secretary for Democracy, Human Rights, and Labor, Department of State, shall consult with the Committees on Appropriations prior to the initial obligation of funds appropriated under this paragraph. For an additional amount for such purposes, $105,250,000, to remain available until September 30, 2022, which shall be made available for the Bureau for Democracy, Conflict, and Humanitarian Assistance, United States Agency for International Development, and shall be apportioned to such Bureau not later than 60 days after enactment of this Act. assistance for europe, eurasia and central asia For necessary expenses to carry out the provisions of the Foreign Assistance Act of 1961, the FREEDOM Support Act (Public Law 102-511), and the Support for Eastern European Democracy (SEED) Act of 1989 (Public Law 101-179), $770,334,000, to remain available until September 30, 2022, which shall be available, notwithstanding any other provision of law, except section 7047 of this Act, for assistance and related programs for countries identified in section 3 of the FREEDOM Support Act (22 U.S.C 5801) and section 3(c) of the SEED Act of 1989 (22 U.S.C 5402), in addition to funds otherwise available for such purposes: Provided, That funds appropriated by this Act under the headings ``Global Health Programs'', ``Economic Support Fund'', and ``International Narcotics Control and Law Enforcement'' that are made available for assistance for such countries shall be administered in accordance with the responsibilities of the coordinator designated pursuant to section 102 of the FREEDOM Support Act and section 601 of the SEED Act of 1989: Provided further, That funds appropriated under this heading shall be considered to be economic assistance under the Foreign Assistance Act of 1961 for purposes of making available the administrative authorities contained in that Act for the use of economic assistance: Provided further, That funds appropriated under this heading may be made available for contributions to multilateral initiatives to counter hybrid threats: Provided further, That any notification of funds made available under this heading in this Act or prior Acts making appropriations for the Department of State, foreign operations, and related programs shall include information (if known on the date of transmittal of such notification) on the use of notwithstanding authority: Provided further, That if subsequent to the notification of assistance it becomes necessary to rely on notwithstanding authority, the Committees on Appropriations should be informed at the earliest opportunity and to the extent practicable: Provided further, That of the funds appropriated under this heading, not less than $2,000,000 shall be transferred to, and merged with, funds appropriated by this Act under the heading ``Economic Support Fund'' for joint dialogues in support of the Eastern Mediterranean Partnership in the manner specified under this heading in the report accompanying this Act and shall[[Page H3720]] remain available until expended: Provided further, That such funds shall be administered by, and under the policy direction of, the coordinator designated pursuant to section 102 of the FREEDOM Support Act and section 601 of the SEED Act of 1989. Department of State migration and refugee assistance For necessary expenses not otherwise provided for, to enable the Secretary of State to carry out the provisions of section 2(a) and (b) of the Migration and Refugee Assistance Act of 1962 (22 U.S.C 2601), and other activities to meet refugee and migration needs; salaries and expenses of personnel and dependents as authorized by the Foreign Service Act of 1980 (22 U.S.C 3901 et seq.); allowances as authorized by sections 5921 through 5925 of title 5, United States Code; purchase and hire of passenger motor vehicles; and services as authorized by section 3109 of title 5, United States Code, $3,432,000,000, to remain available until expended, of which: $1,521,355,000 is designated by the Congress for Overseas Contingency Operations/Global War on Terrorism pursuant to section 251(b)(2)(A)(ii) of the Balanced Budget and Emergency Deficit Control Act of 1985; not less than $35,000,000 shall be made available to respond to small-scale emergency humanitarian requirements; and $5,000,000 shall be made available for refugees resettling in Israel; Provided, That funds appropriated under this heading shall be apportioned to the Bureau of Population, Refugees, and Migration, Department of State, not later than 60 days after enactment of this Act. united states emergency refugee and migration assistance fund For necessary expenses to carry out the provisions of section 2(c) of the Migration and Refugee Assistance Act of 1962 (22 U.S.C 2601(c)), $100,000, to remain available until expended: Provided, That amounts in excess of the limitation contained in paragraph (2) of such section shall be transferred to, and merged with, funds made available by this Act under the heading ``Migration and Refugee Assistance''. Independent Agencies peace corps (including transfer of funds) For necessary expenses to carry out the provisions of the Peace Corps Act (22 U.S.C 2501 et seq.), including the purchase of not to exceed five passenger motor vehicles for administrative purposes for use outside of the United States, $410,500,000, of which $6,330,000 is for the Office of Inspector General, to remain available until September 30, 2022: Provided, That the Director of the Peace Corps may transfer to the Foreign Currency Fluctuations Account, as authorized by section 16 of the Peace Corps Act (22 U.S.C 2515), an amount not to exceed $5,000,000: Provided further, That funds transferred pursuant to the previous proviso may not be derived from amounts made available for Peace Corps overseas operations: Provided further, That of the funds appropriated under this heading, not to exceed $104,000 may be available for representation expenses, of which not to exceed $4,000 may be made available for entertainment expenses: Provided further, That any decision to open, close, or suspend a domestic or overseas office or country program shall be subject to prior consultation with, and the regular notification procedures of, the Committees on Appropriations: Provided further, That such consultation and notification requirements shall be met prior to any actions by the Peace Corps to implement such a decision, including the communication with host country officials, current or prospective volunteers, and staff: Provided further, That prior consultation and notification procedures may be waived when there is a substantial risk to volunteers or other Peace Corps personnel, pursuant to section 7015(e) of this Act: Provided further, That none of the funds made available by this Act or prior Acts under this heading may be used to permanently close the United States-China Friendship Volunteer Program: Provided further, That none of the funds appropriated under this heading shall be used to pay for abortions: Provided further, That notwithstanding the previous proviso, section 614 of division E of Public Law 113-76 shall apply to funds appropriated under this heading. millennium challenge corporation For necessary expenses to carry out the provisions of the Millennium Challenge Act of 2003 (22 U.S.C 7701 et seq.) (MCA), $905,000,000, to remain available until expended: Provided, That of the funds appropriated under this heading, up to $112,000,000 may be available for administrative expenses of the Millennium Challenge Corporation, except that such funds shall remain available for obligation until September 30, 2026: Provided further, That section 605(e) of the MCA (22 U.S.C 7704(e)) shall apply to funds appropriated under this heading: Provided further, That funds appropriated under this heading may be made available for a Millennium Challenge Compact entered into pursuant to section 609 of the MCA (22 U.S.C 7708) only if such Compact obligates, or contains a commitment to obligate subject to the availability of funds and the mutual agreement of the parties to the Compact to proceed, the entire amount of the United States Government funding anticipated for the duration of the Compact: Provided further, That no country should be eligible for a threshold program after such country has completed a country compact: Provided further, That of the funds appropriated under this heading, not to exceed $100,000 may be available for representation and entertainment expenses, of which not to exceed $5,000 may be available for entertainment expenses. inter-american foundation For necessary expenses to carry out the functions of the Inter-American Foundation in accordance with the provisions of section 401 of the Foreign Assistance Act of 1969, $41,500,000, to remain available until September 30, 2022: Provided, That funds appropriated under this heading shall be made available for programs in El Salvador, Guatemala, and Honduras: Provided further, That of the funds appropriated under this heading, not to exceed $2,000 may be available for representation expenses. united states african development foundation For necessary expenses to carry out the African Development Foundation Act (title V of Public Law 96-533; 22 U.S.C 290h et seq.), $33,000,000, to remain available until September 30, 2022, of which not to exceed $2,000 may be available for representation expenses: Provided, That funds made available to grantees may be invested pending expenditure for project purposes when authorized by the Board of Directors of the United States African Development Foundation (USADF): Provided further, That interest earned shall be used only for the purposes for which the grant was made: Provided further, That notwithstanding section 505(a)(2) of the African Development Foundation Act (22 U.S.C 290h-3(a)(2)), in exceptional circumstances the Board of Directors of the USADF may waive the $250,000 limitation contained in that section with respect to a project and a project may exceed the limitation by up to 10 percent if the increase is due solely to foreign currency fluctuation: Provided further, That the USADF shall submit a report to the appropriate congressional committees after each time such waiver authority is exercised: Provided further, That the USADF may make rent or lease payments in advance from appropriations available for such purpose for offices, buildings, grounds, and quarters in Africa as may be necessary to carry out its functions: Provided further, That the USADF may maintain bank accounts outside the United States Treasury and retain any interest earned on such accounts, in furtherance of the purposes of the African Development Foundation Act: Provided further, That the USADF may not withdraw any appropriation from the Treasury prior to the need of spending such funds for program purposes. Department of the Treasury international affairs technical assistance For necessary expenses to carry out the provisions of section 129 of the Foreign Assistance Act of 1961, $33,000,000, to remain available until expended, of which not more than $5,000,000 may be used for administrative expenses: Provided, That amounts made available under this heading may be made available to contract for services as described in section 129(d)(3)(A) of the Foreign Assistance Act of 1961, without regard to the location in which such services are performed. debt restructuring For the costs, as defined in section 502 of the Congressional Budget Act of 1974, of modifying loans and loan guarantees, as the President may determine, for which funds have been appropriated or otherwise made available for programs within the International Affairs Budget Function 150, including the cost of selling, reducing, or canceling amounts owed to the United States as a result of concessional loans made to eligible countries, pursuant to part V of the Foreign Assistance Act of 1961, $15,000,000, to remain available until September 30, 2022. In addition, for the costs, as defined in section 502 of the Congressional Budget Act of 1974, of modifying loans and loan guarantees for Somalia or credits extended to Somalia, as the President may determine, including the cost of selling, reducing, or cancelling amounts owed to the United States, $63,000,000, to remain available until expended, which may be used notwithstanding any other provision of law. TITLE IV INTERNATIONAL SECURITY ASSISTANCE Department of State international narcotics control and law enforcement For necessary expenses to carry out section 481 of the Foreign Assistance Act of 1961, $1,391,000,000, to remain available until September 30, 2022: Provided, That the Department of State may use the authority of section 608 of the Foreign Assistance Act of 1961, without regard to its restrictions, to receive excess property from an agency of the United States Government for the purpose of providing such property to a foreign country or international organization under chapter 8 of part I of such Act, subject to the regular notification procedures of the Committees on Appropriations: Provided further, That section 482(b) of the Foreign Assistance Act of 1961 shall not apply to funds appropriated under this heading, except that any funds made available notwithstanding such section shall be subject to the regular notification procedures of the Committees on Appropriations: Provided further, That funds appropriated under this heading shall be made available to support training and technical assistance for foreign law enforcement, corrections, judges, and other judicial authorities, utilizing regional partners: Provided further, That funds made available under this heading that are transferred to another department, agency, or instrumentality of the United States Government pursuant to section 632(b) of the Foreign Assistance Act of 1961 valued in excess of $5,000,000, and any agreement made pursuant to section 632(a) of such Act, shall be subject to the regular notification procedures of the Committees on Appropriations: Provided further, That funds made available under this heading for Program Development and Support may be made available notwithstanding pre-obligation requirements contained in this Act, except for the notification requirements of section 7015: Provided further,[[Page H3721]] That none of the funds appropriated under this heading may be made available for the Diplomatic Progress Fund. nonproliferation, anti-terrorism, demining and related programs For necessary expenses for nonproliferation, anti- terrorism, demining and related programs and activities, $897,000,000, to remain available until September 30, 2022, to carry out the provisions of chapter 8 of part II of the Foreign Assistance Act of 1961 for anti-terrorism assistance, chapter 9 of part II of the Foreign Assistance Act of 1961, section 504 of the FREEDOM Support Act (22 U.S.C 5854), section 23 of the Arms Export Control Act (22 U.S.C 2763), or the Foreign Assistance Act of 1961 for demining activities, the clearance of unexploded ordnance, the destruction of small arms, and related activities, notwithstanding any other provision of law, including activities implemented through nongovernmental and international organizations, and section 301 of the Foreign Assistance Act of 1961 for a United States contribution to the Comprehensive Nuclear Test Ban Treaty Preparatory Commission, and for a voluntary contribution to the International Atomic Energy Agency (IAEA): Provided, That funds made available under this heading for the Nonproliferation and Disarmament Fund shall be made available, notwithstanding any other provision of law and subject to prior consultation with, and the regular notification procedures of, the Committees on Appropriations, to promote bilateral and multilateral activities relating to nonproliferation, disarmament, and weapons destruction, and shall remain available until expended: Provided further, That such funds may also be used for such countries other than the Independent States of the former Soviet Union and international organizations when it is in the national security interest of the United States to do so: Provided further, That funds appropriated under this heading may be made available for the IAEA unless the Secretary of State determines that Israel is being denied its right to participate in the activities of that Agency: Provided further, That funds made available for conventional weapons destruction programs, including demining and related activities, in addition to funds otherwise available for such purposes, may be used for administrative expenses related to the operation and management of such programs and activities, subject to the regular notification procedures of the Committees on Appropriations. peacekeeping operations For necessary expenses to carry out the provisions of section 551 of the Foreign Assistance Act of 1961, $457,348,000, of which $325,213,000, to remain available until September 30, 2022, is designated by the Congress for Overseas Contingency Operations/Global War on Terrorism pursuant to section 251(b)(2)(A)(ii) of the Balanced Budget and Emergency Deficit Control Act of 1985: Provided, That funds appropriated under this heading may be used, notwithstanding section 660 of the Foreign Assistance Act of 1961, to provide assistance to enhance the capacity of foreign civilian security forces, including gendarmes, to participate in peacekeeping operations: Provided further, That of the funds appropriated under this heading, not less than $31,000,000 shall be made available for a United States contribution to the Multinational Force and Observers mission in the Sinai and not less than $71,000,000 shall be made available for the Global Peace Operations Initiative, of which not less than $10,000,000 shall be made available to support the modernization of training infrastructure: Provided further, That funds appropriated under this heading may be made available to pay assessed expenses of international peacekeeping activities in Somalia under the same terms and conditions, as applicable, as funds appropriated by this Act under the heading ``Contributions for International Peacekeeping Activities'': Provided further, That none of the funds appropriated under this heading shall be obligated except as provided through the regular notification procedures of the Committees on Appropriations. Funds Appropriated to the President international military education and training For necessary expenses to carry out the provisions of section 541 of the Foreign Assistance Act of 1961, $112,925,000, to remain available until September 30, 2022: Provided, That the civilian personnel for whom military education and training may be provided under this heading may include civilians who are not members of a government whose participation would contribute to improved civil-military relations, civilian control of the military, or respect for human rights: Provided further, That of the funds appropriated under this heading, not to exceed $50,000 may be available for entertainment expenses. foreign military financing program For necessary expenses for grants to enable the President to carry out the provisions of section 23 of the Arms Export Control Act (22 U.S.C 2763), $6,156,924,000, of which $511,909,000, to remain available until September 30, 2022, is designated by the Congress for Overseas Contingency Operations/Global War on Terrorism pursuant to section 251(b)(2)(A)(ii) of the Balanced Budget and Emergency Deficit Control Act of 1985: Provided, That to expedite the provision of assistance to foreign countries and international organizations, the Secretary of State, following consultation with the Committees on Appropriations and subject to the regular notification procedures of such Committees, may use the funds appropriated under this heading to procure defense articles and services to enhance the capacity of foreign security forces: Provided further, That of the funds appropriated under this heading, not less than $3,300,000,000 shall be available for grants only for Israel which shall be disbursed within 30 days of enactment of this Act: Provided further, That to the extent that the Government of Israel requests that funds be used for such purposes, grants made available for Israel under this heading shall, as agreed by the United States and Israel, be available for advanced weapons systems, of which not less than $795,300,000 shall be available for the procurement in Israel of defense articles and defense services, including research and development: Provided further, That funds appropriated or otherwise made available under this heading shall be nonrepayable notwithstanding any requirement in section 23 of the Arms Export Control Act: Provided further, That funds made available under this heading shall be obligated upon apportionment in accordance with paragraph (5)(C) of section 1501(a) of title 31, United States Code. None of the funds made available under this heading shall be available to finance the procurement of defense articles, defense services, or design and construction services that are not sold by the United States Government under the Arms Export Control Act unless the foreign country proposing to make such procurement has first signed an agreement with the United States Government specifying the conditions under which such procurement may be financed with such funds: Provided, That all country and funding level increases in allocations shall be submitted through the regular notification procedures of section 7015 of this Act: Provided further, That funds made available under this heading may be used, notwithstanding any other provision of law, for demining, the clearance of unexploded ordnance, and related activities, and may include activities implemented through nongovernmental and international organizations: Provided further, That only those countries for which assistance was justified for the ``Foreign Military Sales Financing Program'' in the fiscal year 1989 congressional presentation for security assistance programs may utilize funds made available under this heading for procurement of defense articles, defense services, or design and construction services that are not sold by the United States Government under the Arms Export Control Act: Provided further, That funds appropriated under this heading shall be expended at the minimum rate necessary to make timely payment for defense articles and services: Provided further, That not more than $70,000,000 of the funds appropriated under this heading may be obligated for necessary expenses, including the purchase of passenger motor vehicles for replacement only for use outside of the United States, for the general costs of administering military assistance and sales, except that this limitation may be exceeded only through the regular notification procedures of the Committees on Appropriations: Provided further, That of the funds made available under this heading for general costs of administering military assistance and sales, not to exceed $4,000 may be available for entertainment expenses and not to exceed $130,000 may be available for representation expenses: Provided further, That not more than $1,082,200,000 of funds realized pursuant to section 21(e)(1)(A) of the Arms Export Control Act (22 U.S.C 2761(e)(1)(A)) may be obligated for expenses incurred by the Department of Defense during fiscal year 2021 pursuant to section 43(b) of the Arms Export Control Act (22 U.S.C 2792(b)), except that this limitation may be exceeded only through the regular notification procedures of the Committees on Appropriations. TITLE V MULTILATERAL ASSISTANCE Funds Appropriated to the President international organizations and programs For necessary expenses to carry out the provisions of section 301 of the Foreign Assistance Act of 1961, $390,500,000: Provided, That section 307(a) of the Foreign Assistance Act of 1961 shall not apply to contributions to the United Nations Democracy Fund: Provided further, That not later than 60 days after enactment of this Act, such funds shall be allocated and allotted for core contributions for each entity listed in the table under this heading in the report accompanying this Act unless otherwise provided for in this Act, or if the Secretary of State has justified to the Committees on Appropriations the proposed uses of funds other than for core contributions following prior consultation with, and subject to the regular notification procedures of, the Committees on Appropriations. International Financial Institutions global environment facility For payment to the International Bank for Reconstruction and Development as trustee for the Global Environment Facility by the Secretary of the Treasury, $139,575,000, to remain available until, and to be fully disbursed not later than, September 30, 2022: Provided, That of such amount, $136,563,000, which shall remain available until September 30, 2021, is only available for the third installment of the seventh replenishment of the Global Environment Facility, and shall be obligated and disbursed not later than 90 days after enactment of this Act: Provided further, That the Secretary shall report to the Committees on Appropriations on the status of funds provided under this heading not less than quarterly until fully disbursed: Provided further, That in such report the Secretary shall provide a timeline for the obligation and disbursement of any funds that have not yet been obligated or disbursed. contribution to the international bank for reconstruction and development For payment to the International Bank for Reconstruction and Development by the Secretary of the Treasury for the United States share of the paid-in portion of the increases in[[Page H3722]] capital stock, $206,500,000, to remain available until expended. limitation on callable capital subscriptions The United States Governor of the International Bank for Reconstruction and Development may subscribe without fiscal year limitation to the callable capital portion of the United States share of increases in capital stock in an amount not to exceed $1,421,275,728.70 contribution to the international development association For payment to the International Development Association by the Secretary of the Treasury, $1,001,400,000, to remain available until expended. contribution to the asian development fund For payment to the Asian Development Bank's Asian Development Fund by the Secretary of the Treasury, $47,395,000, to remain available until expended. contribution to the african development bank For payment to the African Development Bank by the Secretary of the Treasury for the United States share of the paid-in portion of the increases in capital stock, $54,649,000, to remain available until expended. limitation on callable capital subscriptions The United States Governor of the African Development Bank may subscribe without fiscal year limitation to the callable capital portion of the United States share of increases in capital stock in an amount not to exceed $856,174,624. contribution to the african development fund For payment to the African Development Fund by the Secretary of the Treasury, $171,300,000, to remain available until expended. contribution to the international fund for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development For payment to the International Fund for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Development by the Secretary of the Treasury, $30,000,000, to remain available until, and to be fully disbursed no later than, September 30, 2022, for the third installment of the eleventh replenishment of the International Fund for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Development: Provided, That the Secretary of the Treasury shall report to the Committees on Appropriations on the status of such payment not less than quarterly until fully disbursed: Provided further, That in such report the Secretary shall provide a timeline for the obligation and disbursement of any funds that have not yet been obligated or disbursed. contribution to the north american development bank limitation on callable capital subscriptions The Secretary of the Treasury may subscribe without fiscal year limitation to the callable capital portion of the United States share of capital stock in an amount not to exceed $1,020,000,000: Provided, That this authority shall be in addition to any other authority provided by previous Acts. TITLE VI EXPORT AND INVESTMENT ASSISTANCE Export-Import Bank of the United States inspector general For necessary expenses of the Office of Inspector General in carrying out the provisions of the Inspector General Act of 1978 (5 U.S.C App.), $5,700,000, of which up to $855,000 may remain available until September 30, 2022. program account The Export-Import Bank of the United States is authorized to make such expenditures within the limits of funds and borrowing authority available to such corporation, and in accordance with law, and to make such contracts and commitments without regard to fiscal year limitations, as provided by section 9104 of title 31, United States Code, as may be necessary in carrying out the program for the current fiscal year for such corporation: Provided, That none of the funds available during the current fiscal year may be used to make expenditures, contracts, or commitments for the export of nuclear equipment, fuel, or technology to any country, other than a nuclear-weapon state as defined in Article IX of the Treaty on the Non-Proliferation of Nuclear Weapons eligible to receive economic or military assistance under this Act, that has detonated a nuclear explosive after the date of enactment of this Act. administrative expenses For administrative expenses to carry out the direct and guaranteed loan and insurance programs, including hire of passenger motor vehicles and services as authorized by section 3109 of title 5, United States Code, and not to exceed $30,000 for official reception and representation expenses for members of the Board of Directors, not to exceed $110,000,000, of which up to $16,500,000 may remain available until September 30, 2022: Provided, That the Export-Import Bank (the Bank) may accept, and use, payment or services provided by transaction participants for legal, financial, or technical services in connection with any transaction for which an application for a loan, guarantee or insurance commitment has been made: Provided further, That notwithstanding subsection (b) of section 117 of the Export Enhancement Act of 1992, subsection (a) of such section shall remain in effect until September 30, 2021: Provided further, That the Bank shall charge fees for necessary expenses (including special services performed on a contract or fee basis, but not including other personal services) in connection with the collection of moneys owed the Bank, repossession or sale of pledged collateral or other assets acquired by the Bank in satisfaction of moneys owed the Bank, or the investigation or appraisal of any property, or the evaluation of the legal, financial, or technical aspects of any transaction for which an application for a loan, guarantee or insurance commitment has been made, or systems infrastructure directly supporting transactions: Provided further, That in addition to other funds appropriated for administrative expenses, such fees shall be credited to this account for such purposes, to remain available until expended. receipts collected Receipts collected pursuant to the Export-Import Bank Act of 1945 (Public Law 79-173) and the Federal Credit Reform Act of 1990, in an amount not to exceed the amount appropriated herein, shall be credited as offsetting collections to this account: Provided, That the sums herein appropriated from the General Fund shall be reduced on a dollar-for-dollar basis by such offsetting collections so as to result in a final fiscal year appropriation from the General Fund estimated at $0. United States International Development Finance Corporation inspector general For necessary expenses of the Office of Inspector General in carrying out the provisions of the Inspector General Act of 1978 (5 U.S.C App.), $2,000,000, to remain available until September 30, 2022. corporate capital account The United States International Development Finance Corporation (the Corporation) is authorized to make such expenditures and commitments within the limits of funds and borrowing authority available to the Corporation, and in accordance with the law, and to make such expenditures and commitments without regard to fiscal year limitations, as provided by section 9104 of title 31, United States Code, as may be necessary in carrying out the programs for the current fiscal year for the Corporation: Provided, That for necessary expenses of the activities described in subsections (b), (c), (e), (f), and (g) of section 1421 of the BUILD Act of 2018 (division F of Public Law 115-254) and for administrative expenses to carry out authorized activities and project- specific transaction costs described in section 1434(d) of such Act, $311,000,000: Provided further, That of the amount provided-- (1) $131,000,000 shall remain available until September 30, 2023, for administrative expenses to carry out authorized activities (including an amount for official reception and representation expenses which shall not exceed $25,000) and project-specific transaction costs as described in section 1434(k) of such Act, of which $1,000,000 shall remain available until September 30, 2025; (2) $180,000,000 shall remain available until September 30, 2023, for the activities described in subsections (b), (c), (e), (f), and (g) of section 1421 of the BUILD Act of 2018 (division F of Public Law 115-254), except such amounts obligated in a fiscal year for activities described in section 1421(c) of such Act shall remain available for disbursement for the term of the underlying project: Provided further, That if the term of the project extends longer than 10 fiscal years, the Chief Executive Officer of the Corporation shall inform the appropriate congressional committees prior to the obligation or disbursement of funds, as applicable: Provided further, That amounts made available under this paragraph may be paid to the ``United States International Development Finance Corporation--Program Account'' for programs authorized by subsections (b), (e), (f), and (g) of section 1421 of the BUILD Act of 2018 (division F of Public Law 115-254): Provided further, That funds may only be obligated pursuant to section 1421(g) of the BUILD Act of 2018 subject to prior consultation with the appropriate congressional committees and the regular notification procedures of the Committees on Appropriations: Provided further, That in this fiscal year, and each fiscal year thereafter, the Corporation shall collect the amounts described in section 1434(h) of the BUILD Act of 2018: Provided further, That in fiscal year 2021 such collections shall be credited as offsetting collections to this appropriation: Provided further, That such collections collected in fiscal year 2021 in excess of $311,000,000 shall be credited to this account and shall be available in future fiscal years only to the extent provided in advance in appropriations Acts: Provided further, That in fiscal year 2021, if such collections are less than $311,000,000, receipts collected pursuant to the BUILD Act of 2018 and the Federal Credit Reform Act of 1990, in an amount equal to such shortfall, shall be credited as offsetting collections to this appropriation: Provided further, That funds appropriated or otherwise made available under this heading may not be used to provide any type of assistance that is otherwise prohibited by any other provision of law or to provide assistance to any foreign country that is otherwise prohibited by any other provision of law: Provided further, That the sums herein appropriated from the General Fund shall be reduced on a dollar-for-dollar basis by the offsetting collections described under this heading so as to result in a final fiscal year appropriation from the General Fund estimated at $0. program account Amounts paid from ``United States International Development Finance Corporation--Corporate Capital Account'' (CCA) shall remain available until September 30, 2023: Provided, That not more than $80,000,000 of amounts paid to this account from CCA or transferred to this account pursuant to section 1434(j) of the BUILD Act of 2018 (division F of Public Law 115-254) shall be available for the costs of direct and guaranteed loans provided by the Corporation pursuant to section 1421(b) of such Act:[[Page H3723]] Provided further, That such costs, including the cost of modifying such loans, shall be as defined in section 502 of the Congressional Budget Act of 1974: Provided further, That such amounts obligated in a fiscal year shall remain available for disbursement for the following 8 fiscal years: Provided further, That funds transferred to carry out the Foreign Assistance Act of 1961 pursuant to section 1434(j) of the BUILD Act of 2018 may remain available for obligation for 1 additional fiscal year: Provided further, That the total loan principal or guaranteed principal amount shall not exceed $8,000,000,000. trade and development agency For necessary expenses to carry out the provisions of section 661 of the Foreign Assistance Act of 1961, $79,500,000, to remain available until September 30, 2022, of which no more than $18,285,000 may be used for administrative expenses: Provided, That of the funds appropriated under this heading, not more than $5,000 may be available for representation and entertainment expenses. TITLE VII GENERAL PROVISIONS allowances and differentials Sec. 7001. Funds appropriated under title I of this Act shall be available, except as otherwise provided, for allowances and differentials as authorized by subchapter 59 of title 5, United States Code; for services as authorized by section 3109 of such title and for hire of passenger transportation pursuant to section 1343(b) of title 31, United States Code. unobligated balances report Sec. 7002. Any department or agency of the United States Government to which funds are appropriated or otherwise made available by this Act shall provide to the Committees on Appropriations a quarterly accounting of cumulative unobligated balances and obligated, but unexpended, balances by program, project, and activity, and Treasury Account Fund Symbol of all funds received by such department or agency in fiscal year 2021 or any previous fiscal year, disaggregated by fiscal year: Provided, That the report required by this section shall be submitted not later than 30 days after the end of each fiscal quarter and should specify by account the amount of funds obligated pursuant to bilateral agreements which have not been further sub-obligated. consulting services Sec. 7003. The expenditure of any appropriation under title I of this Act for any consulting service through procurement contract, pursuant to section 3109 of title 5, United States Code, shall be limited to those contracts where such expenditures are a matter of public record and available for public inspection, except where otherwise provided under existing law, or under existing Executive order issued pursuant to existing law. diplomatic facilities Sec. 7004. (a) Capital Security Cost Sharing Exception.-- Notwithstanding paragraph (2) of section 604(e) of the Secure Embassy Construction and Counterterrorism Act of 1999 (title VI of division A of H.R 3427, as enacted into law by section 1000(a)(7) of Public Law 106-113 and contained in appendix G of that Act), as amended by section 111 of the Department of State Authorities Act, Fiscal Year 2017 (Public Law 114-323), a project to construct a facility of the United States may include office space or other accommodations for members of the United States Marine Corps. (b) New Diplomatic Facilities.--For the purposes of calculating the fiscal year 2021 costs of providing new United States diplomatic facilities in accordance with section 604(e) of the Secure Embassy Construction and Counterterrorism Act of 1999 (22 U.S.C 4865 note), the Secretary of State, in consultation with the Director of the Office of Management and Budget, shall determine the annual program level and agency shares in a manner that is proportional to the contribution of the Department of State for this purpose. (c) Consultation and Notification.--Funds appropriated by this Act and prior Acts making appropriations for the Department of State, foreign operations, and related programs, which may be made available for the acquisition of property or award of construction contracts for overseas United States diplomatic facilities during fiscal year 2021, shall be subject to prior consultation with, and the regular notification procedures of, the Committees on Appropriations: Provided, That notifications pursuant to this subsection shall include the information enumerated under the heading ``Embassy Security, Construction, and Maintenance'' in the report accompanying this Act. (d) Interim and Temporary Facilities Abroad.-- (1) Security vulnerabilities.--Funds appropriated by this Act under the heading ``Embassy Security, Construction, and Maintenance'' shall be made available to address security vulnerabilities at interim and temporary United States diplomatic facilities abroad, including physical security upgrades and local guard staffing. (2) Consultation.--Notwithstanding any other provision of law, the opening, closure, or any significant modification to an interim or temporary United States diplomatic facility shall be subject to prior consultation with the appropriate congressional committees and the regular notification procedures of the Committees on Appropriations, except that such consultation and notification may be waived if there is a security risk to personnel. (e) Soft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.--Funds appropriated by this Act under the heading ``Embassy Security, Construction, and Maintenance'' shall be made available for security upgrades to soft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including schools, recreational facilities, and residences used by United States diplomatic personnel and their dependents. personnel actions Sec. 7005. Any costs incurred by a department or agency funded under title I of this Act resulting from personnel actions taken in response to funding reductions included in this Act shall be absorbed within the total budgetary resources available under title I to such department or agency: Provided, That the authority to transfer funds between appropriations accounts as may be necessary to carry out this section is provided in addition to authorities included elsewhere in this Act: Provided further, That use of funds to carry out this section shall be treated as a reprogramming of funds under section 7015 of this Act. prohibition on publicity or propaganda Sec. 7006. No part of any appropriation contained in this Act shall be used for publicity or propaganda purposes within the United States not authorized before enactment of this Act by Congress: Provided, That up to $25,000 may be made available to carry out the provisions of section 316 of the International Security and Development Cooperation Act of 1980 (Public Law 96-533; 22 U.S.C 2151a note). prohibition against direct funding for certain countries Sec. 7007. None of the funds appropriated or otherwise made available pursuant to titles III through VI of this Act shall be obligated or expended to finance directly any assistance or reparations for the governments of Cuba, North Korea, Iran, or Syria: Provided, That for purposes of this section, the prohibition on obligations or expenditures shall include direct loans, credits, insurance, and guarantees of the Export-Import Bank or its agents. coups d'etat Sec. 7008. None of the funds appropriated or otherwise made available by this Act under the heading ``Economic Support Fund'' and under titles IV through VI shall be obligated or expended to finance directly any assistance to the government of any country whose duly elected head of government is deposed by military coup d'etat or decree or, after the date of enactment of this Act, a coup d'etat or decree in which the military plays a decisive role: Provided, That assistance may be resumed to such government if the Secretary of State certifies and reports to the appropriate congressional committees that subsequent to the termination of assistance a democratically elected government has taken office: Provided further, That the provisions of this section shall not apply to assistance to promote democratic elections or public participation in democratic processes: Provided further, That funds made available pursuant to the previous provisos shall be subject to the regular notification procedures of the Committees on Appropriations. transfer of funds authority Sec. 7009. (a) Department of State and United States Agency for Global Media.-- (1) Department of state.-- (A) In general.--Not to exceed 5 percent of any appropriation made available for the current fiscal year for the Department of State under title I of this Act may be transferred between, and merged with, such appropriations, but no such appropriation, except as otherwise specifically provided, shall be increased by more than 10 percent by any such transfers, and no such transfer may be made to increase the appropriation under the heading ``Representation Expenses''. (B) Embassy security.--Funds appropriated under the headings ``Diplomatic Programs'', including for Worldwide Security Protection, ``Embassy Security, Construction, and Maintenance'', and ``Emergencies in the Diplomatic and Consular Service'' in this Act may be transferred to, and merged with, funds appropriated under such headings if the Secretary of State determines and reports to the Committees on Appropriations that to do so is necessary to implement the recommendations of the Benghazi Accountability Review Board, for emergency evacuations, or to prevent or respond to security situations and requirements, following consultation with, and subject to the regular notification procedures of, such Committees: Provided, That such transfer authority is in addition to any transfer authority otherwise available in this Act and under any other provision of law. (2) United states agency for global media.--Not to exceed 5 percent of any appropriation made available for the current fiscal year for the United States Agency for Global Media under title I of this Act may be transferred between, and merged with, such appropriations, but no such appropriation, except as otherwise specifically provided, shall be increased by more than 10 percent by any such transfers. (3) Treatment as reprogramming.--Any transfer pursuant to this subsection shall be treated as a reprogramming of funds under section 7015 of this Act and shall not be available for obligation or expenditure except in compliance with the procedures set forth in that section. (b) Limitation on Transfers of Funds Between Agencies.-- (1) In general.--None of the funds made available under titles II through V of this Act may be transferred to any department, agency, or instrumentality of the United States Government, except pursuant to a transfer made by, or transfer authority provided in, this Act or any other appropriations Act. (2) Allocation and transfers.--Notwithstanding paragraph (1), in addition to transfers made by, or authorized elsewhere in, this Act, funds appropriated by this Act to carry out the purposes of the Foreign Assistance Act of 1961 may be allocated or transferred to agencies of[[Page H3724]] the United States Government pursuant to the provisions of sections 109, 610, and 632 of the Foreign Assistance Act of 1961, and section 1434(j) of the BUILD Act of 2018 (division F of Public Law 115-254). (3) Notification.--Any agreement entered into by the United States Agency for International Development or the Department of State with any department, agency, or instrumentality of the United States Government pursuant to section 632(b) of the Foreign Assistance Act of 1961 valued in excess of $1,000,000 and any agreement made pursuant to section 632(a) of such Act, with funds appropriated by this Act or prior Acts making appropriations for the Department of State, foreign operations, and related programs under the headings ``Global Health Programs'', ``Development Assistance'', ``Economic Support Fund'', and ``Assistance for Europe, Eurasia and Central Asia'' shall be subject to the regular notification procedures of the Committees on Appropriations: Provided, That the requirement in the previous sentence shall not apply to agreements entered into between USAID and the Department of State. (c) Limitation on United States International Development Finance Corporation.--Amounts transferred pursuant to section 1434(j) of the BUILD Act of 2018 (division F of Public Law 115-254) may only be transferred from funds made available under title III of this Act, and such amounts shall not exceed $50,000,000: Provided, That any such transfers shall be subject to prior consultation with, and the regular notification procedures of, the Committees on Appropriations: Provided further, That the Secretary of State, the Administrator of the United States Agency for International Development, and the Chief Executive Officer of the United States International Development Finance Corporation (the Corporation), as appropriate, shall ensure that the programs funded by such transfers are coordinated with, and complement, foreign assistance programs implemented by the Department of State and USAID: Provided further, That no funds transferred pursuant to such authority or transferred pursuant to the authority of subsection (a) or (b) of section 632 of the Foreign Assistance Act of 1961 may be used by the Corporation to post personnel abroad or for activities described in section 1421(c) of the BUILD Act of 2018. (d) Transfer of Funds Between Accounts.--None of the funds made available under titles II through V of this Act may be obligated under an appropriations account to which such funds were not appropriated, except for transfers specifically provided for in this Act, unless the President, not less than 5 days prior to the exercise of any authority contained in the Foreign Assistance Act of 1961 to transfer funds, consults with and provides a written policy justification to the Committees on Appropriations. (e) Audit of Inter-agency Transfers of Funds.--Any agreement for the transfer or allocation of funds appropriated by this Act or prior Acts making appropriations for the Department of State, foreign operations, and related programs entered into between the Department of State or USAID and another agency of the United States Government under the authority of section 632(a) of the Foreign Assistance Act of 1961, or any comparable provision of law, shall expressly provide that the Inspector General (IG) for the agency receiving the transfer or allocation of such funds, or other entity with audit responsibility if the receiving agency does not have an IG, shall perform periodic program and financial audits of the use of such funds and report to the Department of State or USAID, as appropriate, upon completion of such audits: Provided, That such audits shall be transmitted to the Committees on Appropriations by the Department of State or USAID, as appropriate: Provided further, That funds transferred under such authority may be made available for the cost of such audits. (f) Transfer of Overseas Contingency Operations/Global War on Terrorism Funds.--Funds appropriated by this Act under the headings ``Peacekeeping Operations'' and ``Foreign Military Financing Program'' that are designated by the Congress for Overseas Contingency Operations/Global War on Terrorism pursuant to section 251(b)(2)(A)(ii) of the Balanced Budget and Emergency Deficit Control Act of 1985 may be transferred to, and merged with, such funds appropriated under such headings: Provided, That such transfer authority may only be exercised to address contingencies: Provided further, That such transfer authority is in addition to any transfer authority otherwise available under any other provision of law, including section 610 of the Foreign Assistance Act of 1961: Provided further, That such transfer authority shall be subject to prior consultation with, and the regular notification procedures of, the Committees on Appropriations. prohibition and limitation on certain expenses Sec. 7010. (a) First-Class Travel.--None of the funds made available by this Act may be used for first-class travel by employees of United States Government departments and agencies funded by this Act in contravention of section 301- 10.122 through 301-10.124 of title 41, Code of Federal Regulations. (b) Computer Networks.--None of the funds made available by this Act for the operating expenses of any United States Government department or agency may be used to establish or maintain a computer network for use by such department or agency unless such network has filters designed to block access to sexually explicit websites: Provided, That nothing in this subsection shall limit the use of funds necessary for any Federal, State, tribal, or local law enforcement agency, or any other entity carrying out the following activities: criminal investigations, prosecutions, and adjudications; administrative discipline; and the monitoring of such websites undertaken as part of official business. (c) Prohibition on Promotion of Tobacco.--None of the funds made available by this Act shall be available to promote the sale or export of tobacco or tobacco products, or to seek the reduction or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by any foreign country of restrictions on the marketing of tobacco or tobacco products, except for restrictions which are not applied equally to all tobacco or tobacco products of the same type. (d) Email Servers Outside the .gov Domain.--None of the funds appropriated by this Act under the headings ``Diplomatic Programs'' and ``Capital Investment Fund'' in title I, and ``Operating Expenses'' and ``Capital Investment Fund'' in title II that are made available to the Department of State and the United States Agency for International Development may be made available to support the use or establishment of email accounts or email servers created outside the .gov domain or not fitted for automated records management as part of a Federal government records management program in contravention of the Presidential and Federal Records Act Amendments of 2014 (Public Law 113-187). (e) Representation and Entertainment Expenses.--Each Federal department, agency, or entity funded in titles I or II of this Act, and the Department of the Treasury and independent agencies funded in titles III or VI of this Act, shall take steps to ensure that domestic and overseas representation and entertainment expenses further official agency business and United States foreign policy interests, and-- (1) are primarily for fostering relations outside of the Executive Branch; (2) are principally for meals and events of a protocol nature; (3) are not for employee-only events; and (4) do not include activities that are substantially of a recreational character. (f) Limitations on Entertainment Expenses.--None of the funds appropriated or otherwise made available by this Act under the headings ``International Military Education and Training'' or ``Foreign Military Financing Program'' for Informational Program activities or under the headings ``Global Health Programs'', ``Development Assistance'', ``Economic Support Fund'', and ``Assistance for Europe, Eurasia and Central Asia'' may be obligated or expended to pay for-- (1) alcoholic beverages; or (2) entertainment expenses for activities that are substantially of a recreational character, including entrance fees at sporting events, theatrical and musical productions, and amusement parks. availability of funds Sec. 7011. (a) No part of any appropriation contained in this Act shall remain available for obligation after the expiration of the current fiscal year unless expressly so provided by this Act: Provided, That funds appropriated for the purposes of chapters 1 and 8 of part I, section 661, chapters 4, 5, 6, 8, and 9 of part II of the Foreign Assistance Act of 1961, section 23 of the Arms Export Control Act (22 U.S.C 2763), and funds made available for ``United States International Development Finance Corporation'' and under the heading ``Assistance for Europe, Eurasia and Central Asia'' shall remain available for an additional 2 years from the date on which the availability of such funds would otherwise have expired, if such funds are initially obligated before the expiration of their respective periods of availability contained in this Act: Provided further, That notwithstanding any other provision of this Act, any funds made available for the purposes of chapter 1 of part I and chapter 4 of part II of the Foreign Assistance Act of 1961 which are allocated or obligated for cash disbursements in order to address balance of payments or economic policy reform objectives, shall remain available for an additional 2 years from the date on which the availability of such funds would otherwise have expired, if such funds are initially allocated or obligated before the expiration of their respective periods of availability contained in this Act: Provided further, That the Secretary of State and the Administrator of the United States Agency for International Development shall provide a report to the Committees on Appropriations not later than October 31, 2021, detailing by account and source year, the use of the authority provided pursuant to this subsection during the previous fiscal year. (b) Notwithstanding any other provision of this Act, with respect to any budget authority provided by this Act that is proposed to be rescinded or that is set to be reserved or proposed to be deferred in a special message transmitted under section 1012 or 1013 of the Congressional Budget and Impoundment Control Act of 1974 (2 U.S.C 681 et seq.) within 90 days of the expiration of the period of availability of such funds, including, if applicable, the 90-day period before the initial period of availability for which such budget authority was provided, such budget authority-- (1) shall be made available for obligation in sufficient time to be prudently obligated as required under section 1012(b) or 1013 of the Congressional Budget and Impoundment Control Act of 1974; and (2) shall remain available for an additional 90 days from the date on which the availability of such funds would otherwise have expired, including, if applicable, an additional 90 days after date on which such budget authority would have initially expired. (c) Funds in this Act that are required to be apportioned within a specific time period shall be apportioned within such time period, without prior conditions or limitations, including footnotes, that are not included in this or any other Act.[[Page H3725]] limitation on assistance to countries in default Sec. 7012. No part of any appropriation provided under titles III through VI in this Act shall be used to furnish assistance to the government of any country which is in default during a period in excess of 1 calendar year in payment to the United States of principal or interest on any loan made to the government of such country by the United States pursuant to a program for which funds are appropriated under this Act unless the President determines, following consultation with the Committees on Appropriations, that assistance for such country is in the national interest of the United States. prohibition on taxation of united states assistance Sec. 7013. (a) Prohibition on Taxation.--None of the funds appropriated under titles III through VI of this Act may be made available to provide assistance for a foreign country under a new bilateral agreement governing the terms and conditions under which such assistance is to be provided unless such agreement includes a provision stating that assistance provided by the United States shall be exempt from taxation, or reimbursed, by the foreign government, and the Secretary of State and the Administrator of the United States Agency for International Development shall expeditiously seek to negotiate amendments to existing bilateral agreements, as necessary, to conform with this requirement. (b) Notification and Reimbursement of Foreign Taxes.--(1) An amount equivalent to 200 percent of the total taxes assessed during fiscal year 2021 on funds appropriated by this Act and prior Acts making appropriations for the Department of State, foreign operations, and related programs by a foreign government or entity against United States assistance programs, either directly or through grantees, contractors, and subcontractors, shall be withheld from obligation from funds appropriated for assistance for fiscal year 2022 and for prior fiscal years and allocated for the central government of such country or for the West Bank and Gaza program, as applicable, if, not later than September 30, 2022, such taxes have not been reimbursed. (2) The Secretary of State shall report to the Committees on Appropriations not later than 30 days after enactment of this Act and then quarterly thereafter until September 30, 2021, on the foreign governments and entities that have not reimbursed such taxes, including any amount of funds withheld pursuant to this subsection. (c) De Minimis Exception.--Foreign taxes of a de minimis nature shall not be subject to the provisions of subsection (b). (d) Reprogramming of Funds.--Funds withheld from obligation for each foreign government or entity pursuant to subsection (b) shall be reprogrammed for assistance for countries which do not assess taxes on United States assistance or which have an effective arrangement that is providing substantial reimbursement of such taxes, and that can reasonably accommodate such assistance in a programmatically responsible manner. (e) Determinations.-- (1) In general.--The provisions of this section shall not apply to any foreign government or entity that assesses such taxes if the Secretary of State reports to the Committees on Appropriations that-- (A) such foreign government or entity has an effective arrangement that is providing substantial reimbursement of such taxes; or (B) the foreign policy interests of the United States outweigh the purpose of this section to ensure that United States assistance is not subject to taxation. (2) Consultation.--The Secretary of State shall consult with the Committees on Appropriations at least 15 days prior to exercising the authority of this subsection with regard to any foreign government or entity. (f) Implementation.--The Secretary of State shall issue and update rules, regulations, or policy guidance, as appropriate, to implement the prohibition against the taxation of assistance contained in this section. (g) Definitions.--As used in this section: (1) Bilateral agreement.--The term ``bilateral agreement'' refers to a framework bilateral agreement between the Government of the United States and the government of the country receiving assistance that describes the privileges and immunities applicable to United States foreign assistance for such country generally, or an individual agreement between the Government of the United States and such government that describes, among other things, the treatment for tax purposes that will be accorded the United States assistance provided under that agreement. (2) Taxes and taxation.--The term ``taxes and taxation'' shall include value added taxes and customs duties but shall not include individual income taxes assessed to local staff. reservations of funds Sec. 7014. (a) Reprogramming.--Funds appropriated under titles III through VI of this Act which are specifically designated may be reprogrammed for other programs within the same account notwithstanding the designation if compliance with the designation is made impossible by operation of any provision of this or any other Act: Provided, That any such reprogramming shall be subject to the regular notification procedures of the Committees on Appropriations: Provided further, That assistance that is reprogrammed pursuant to this subsection shall be made available under the same terms and conditions as originally provided. (b) Extension of Availability.--In addition to the authority contained in subsection (a), the original period of availability of funds appropriated by this Act and administered by the Department of State or the United States Agency for International Development that are specifically designated for particular programs or activities by this or any other Act may be extended for an additional fiscal year if the Secretary of State or the USAID Administrator, as appropriate, determines and reports promptly to the Committees on Appropriations that the termination of assistance to a country or a significant change in circumstances makes it unlikely that such designated funds can be obligated during the original period of availability: Provided, That such designated funds that continue to be available for an additional fiscal year shall be obligated only for the purpose of such designation. (c) Other Acts.--Ceilings and specifically designated funding levels contained in this Act shall not be applicable to funds or authorities appropriated or otherwise made available by any subsequent Act unless such Act specifically so directs: Provided, That specifically designated funding levels or minimum funding requirements contained in any other Act shall not be applicable to funds appropriated by this Act. notification requirements Sec. 7015. (a) Notification of Changes in Programs, Projects, and Activities.--None of the funds made available in titles I and II of this Act or prior Acts making appropriations for the Department of State, foreign operations, and related programs to the departments and agencies funded by this Act that remain available for obligation in fiscal year 2021, or provided from any accounts in the Treasury of the United States derived by the collection of fees or of currency reflows or other offsetting collections, or made available by transfer, to the departments and agencies funded by this Act, shall be available for obligation to-- (1) create new programs; (2) suspend or eliminate a program, project, or activity; (3) close, suspend, open, or reopen a mission or post; (4) create, close, reorganize, downsize, or rename bureaus, centers, or offices; or (5) contract out or privatize any functions or activities presently performed by Federal employees; unless previously justified to the Committees on Appropriations or such Committees are notified 15 days in advance of such obligation. (b) Notification of Reprogramming of Funds.--None of the funds provided under titles I and II of this Act or prior Acts making appropriations for the Department of State, foreign operations, and related programs, to the departments and agencies funded under titles I and II of this Act that remain available for obligation in fiscal year 2021, or provided from any accounts in the Treasury of the United States derived by the collection of fees available to the department and agency funded under title I of this Act, shall be available for obligation or expenditure for programs, projects, or activities through a reprogramming of funds in excess of $1,000,000 or 10 percent, whichever is less, that-- (1) augments or changes existing programs, projects, or activities; (2) relocates an existing office or employees; (3) reduces by 10 percent funding for any existing program, project, or activity, or numbers of personnel by 10 percent as approved by Congress; or (4) results from any general savings, including savings from a reduction in personnel, which would result in a change in existing programs, projects, or activities as approved by Congress; unless the Committees on Appropriations are notified 15 days in advance of such reprogramming of funds. (c) Notification Requirement.--None of the funds made available by this Act under the headings ``Global Health Programs'', ``Development Assistance'', ``International Organizations and Programs'', ``Trade and Development Agency'', ``International Narcotics Control and Law Enforcement'', ``Economic Support Fund'', ``Democracy Fund'', ``Assistance for Europe, Eurasia and Central Asia'', ``Peacekeeping Operations'', ``Nonproliferation, Anti- terrorism, Demining and Related Programs'', ``Millennium Challenge Corporation'', ``Foreign Military Financing Program'', ``International Military Education and Training'', ``United States International Development Finance Corporation'', and ``Peace Corps'', shall be available for obligation for programs, projects, activities, type of materiel assistance, countries, or other operations not justified or in excess of the amount justified to the Committees on Appropriations for obligation under any of these specific headings unless the Committees on Appropriations are notified 15 days in advance of such obligation: Provided, That the President shall not enter into any commitment of funds appropriated for the purposes of section 23 of the Arms Export Control Act for the provision of major defense equipment, other than conventional ammunition, or other major defense items defined to be aircraft, ships, missiles, or combat vehicles, not previously justified to Congress or 20 percent in excess of the quantities justified to Congress unless the Committees on Appropriations are notified 15 days in advance of such commitment: Provided further, That requirements of this subsection or any similar provision of this or any other Act shall not apply to any reprogramming for a program, project, or activity for which funds are appropriated under titles III through VI of this Act of less than 10 percent of the amount previously justified to Congress for obligation for such program, project, or activity for the current fiscal year: Provided further, That any notification submitted pursuant to subsection (f) of this section shall include information (if known on the date of transmittal of such notification) on the use of notwithstanding authority. (d) Department of Defense Programs and Funding Notifications.--[[Page H3726]] (1) Programs.--None of the funds appropriated by this Act or prior Acts making appropriations for the Department of State, foreign operations, and related programs may be made available to support or continue any program initially funded under any authority of title 10, United States Code, or any Act making or authorizing appropriations for the Department of Defense, unless the Secretary of State, in consultation with the Secretary of Defense and in accordance with the regular notification procedures of the Committees on Appropriations, submits a justification to such Committees that includes a description of, and the estimated costs associated with, the support or continuation of such program. (2) Funding.--Notwithstanding any other provision of law, funds transferred by the Department of Defense to the Department of State and the United States Agency for International Development for assistance for foreign countries and international organizations shall be subject to the regular notification procedures of the Committees on Appropriations. (3) Notification on excess defense articles.--Prior to providing excess Department of Defense articles in accordance with section 516(a) of the Foreign Assistance Act of 1961, the Department of Defense shall notify the Committees on Appropriations to the same extent and under the same conditions as other committees pursuant to subsection (f) of that section: Provided, That before issuing a letter of offer to sell excess defense articles under the Arms Export Control Act, the Department of Defense shall notify the Committees on Appropriations in accordance with the regular notification procedures of such Committees if such defense articles are significant military equipment (as defined in section 47(9) of the Arms Export Control Act) or are valued (in terms of original acquisition cost) at $7,000,000 or more, or if notification is required elsewhere in this Act for the use of appropriated funds for specific countries that would receive such excess defense articles: Provided further, That such Committees shall also be informed of the original acquisition cost of such defense articles. (e) Waiver.--The requirements of this section or any similar provision of this Act or any other Act, including any prior Act requiring notification in accordance with the regular notification procedures of the Committees on Appropriations, may be waived for demining activities and funds made available under the headings ``Administration of Foreign Affairs'', ``Global Health Programs'', and ``Peace Corps'' if failure to do so would pose a substantial risk to human health or welfare: Provided, That in case of any such waiver, notification to the Committees on Appropriations shall be provided as early as practicable, but in no event later than 3 days after taking the action to which such notification requirement was applicable, in the context of the circumstances necessitating such waiver: Provided further, That any notification provided pursuant to such a waiver shall contain an explanation of the emergency circumstances. (f) Country Notification Requirements.--None of the funds appropriated under titles III through VI of this Act may be obligated or expended for assistance for Afghanistan, Bahrain, Burma, Cambodia, Colombia, Cuba, Egypt, El Salvador, Ethiopia, Greenland, Guatemala, Haiti, Honduras, Iran, Iraq, Lebanon, Libya, Mexico, Nicaragua, Pakistan, Philippines, the Russian Federation, Somalia, South Sudan, Sri Lanka, Sudan, Syria, Uzbekistan, Venezuela, Yemen, and Zimbabwe except as provided through the regular notification procedures of the Committees on Appropriations. (g) Trust Funds.--Funds appropriated or otherwise made available in title III of this Act and prior Acts making funds available for the Department of State, foreign operations, and related programs that are made available for a trust fund held by an international financial institution shall be subject to the regular notification procedures of the Committees on Appropriations and such notification shall include the information specified under this section in the report accompanying this Act. (h) Other Program Notification Requirement.-- (1) Diplomatic programs.--Funds appropriated under title I of this Act under the heading ``Diplomatic Programs'' that are made available for lateral entry into the Foreign Service shall be subject to prior consultation with, and the regular notification procedures of, the Committees on Appropriations. (2) Other programs.--Funds appropriated by this Act that are made available for the following programs and activities shall be subject to the regular notification procedures of the Committees on Appropriations: (A) the Global Engagement Center, except that the Secretary of State shall consult with the Committees on Appropriations prior to submitting such notification; (B) the Power Africa and Prosper Africa initiatives, or any successor programs; (C) community-based police assistance conducted pursuant to the authority of section 7035(a)(1) of this Act; (D) the Prevention and Stabilization Fund; (E) the Indo-Pacific Strategy and the Countering Chinese Influence Fund; (F) the Global Security Contingency Fund; (G) the Countering Russian Influence Fund; (H) programs to end modern slavery; and (I) the Women's Global Development and Prosperity Fund. (i) Withholding of Funds.--Funds appropriated by this Act under titles III and IV that are withheld from obligation or otherwise not programmed as a result of application of a provision of law in this or any other Act shall, if reprogrammed, be subject to the regular notification procedures of the Committees on Appropriations. (j) Foreign Assistance Review or Realignment.-- Programmatic, funding, and organizational changes resulting from implementation of any foreign assistance review or realignment shall be subject to prior consultation with, and the regular notification procedures of, the Committees on Appropriations: Provided, That such notifications may be submitted in classified form, if necessary. document requests, records management, and related cybersecurity protections Sec. 7016. (a) Document Requests.--None of the funds appropriated or made available pursuant to titles III through VI of this Act shall be available to a nongovernmental organization, including any contractor, which fails to provide upon timely request any document, file, or record necessary to the auditing requirements of the Department of State and the United States Agency for International Development. (b) Records Management and Related Cybersecurity Protections.--The Secretary of State and USAID Administrator shall-- (1) regularly review and update the policies, directives, and oversight necessary to comply with Federal statutes, regulations, and presidential executive orders and memoranda concerning the preservation of all records made or received in the conduct of official business, including record emails, instant messaging, and other online tools; (2) use funds appropriated by this Act under the headings ``Diplomatic Programs'' and ``Capital Investment Fund'' in title I, and ``Operating Expenses'' and ``Capital Investment Fund'' in title II, as appropriate, to improve Federal records management pursuant to the Federal Records Act (44 U.S.C Chapters 21, 29, 31, and 33) and other applicable Federal records management statutes, regulations, or policies for the Department of State and USAID; (3) direct departing employees, including senior officials, that all Federal records generated by such employees belong to the Federal Government; (4) improve the response time for identifying and retrieving Federal records, including requests made pursuant to section 552 of title 5, United States Code (commonly known as the ``Freedom of Information Act''); and (5) strengthen cybersecurity measures to mitigate vulnerabilities, including those resulting from the use of personal email accounts or servers outside the .gov domain, improve the process to identify and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inactive user accounts, update and enforce guidance related to the control of national security information, and implement the recommendations of the applicable reports of the cognizant Office of Inspector General. use of funds in contravention of this act Sec. 7017. If the President makes a determination not to comply with any provision of this Act on constitutional grounds, the head of the relevant Federal agency shall notify the Committees on Appropriations in writing within 5 days of such determination, the basis for such determination and any resulting changes to program or policy. debt-for-development Sec. 7018. In order to enhance the continued participation of nongovernmental organizations in debt-for-development and debt-for-nature exchanges, a nongovernmental organization which is a grantee or contractor of the United States Agency for International Development may place in interest bearing accounts local currencies which accrue to that organization as a result of economic assistance provided under title III of this Act and, subject to the regular notification procedures of the Committees on Appropriations, any interest earned on such investment shall be used for the purpose for which the assistance was provided to that organization. allocations and reports Sec. 7019. (a) Allocation Tables.--Subject to subsection (b), funds appropriated by this Act under titles III through V shall be made available at not less than the amounts specifically designated in the respective tables included in the report accompanying this Act: Provided, That such designated amounts for foreign countries and international organizations shall serve as the amounts for such countries and international organizations transmitted to Congress in the report required by section 653(a) of the Foreign Assistance Act of 1961, and shall be made available for such foreign countries and international organizations notwithstanding the date of the transmission of such report. (b) Authorized Deviations Below Minimum Levels.--Unless otherwise provided for by this Act, the Secretary of State and the Administrator of the United States Agency for International Development, as applicable, may deviate by not more than 5 percent below the minimum amounts specifically designated in the respective tables in the report accompanying this Act: Provided, That deviations pursuant to this subsection shall be subject to prior consultation with the Committees on Appropriations. (c) Limitation.--Deviations authorized by subsection (b) may only take place after submission of the report required by section 653(a) of the Foreign Assistance Act of 1961. (d) Exceptions.-- (1) Subsections (a) and (b) shall not apply to-- (A) funds for which the initial period of availability has expired; and (B) amounts designated by this Act as minimum funding requirements. (2) The authority in subsection (b) to deviate below amounts designated in the respective tables included in the report accompanying this Act shall not apply to the table included under the heading ``Global Health Programs'' and to the amounts designated for Global Programs in the table under the heading ``Economic Support Fund'' in such report.[[Page H3727]] (e) Reports.--The Secretary of State, USAID Administrator, and other designated officials, as appropriate, shall submit the reports required, in the manner described, in the report accompanying this Act. (f) Clarification.--Funds appropriated by this Act under the headings ``International Disaster Assistance'' and ``Migration and Refugee Assistance'' shall not be included for purposes of meeting amounts designated for countries in this Act or the report accompanying this Act, unless such headings are specifically designated as the source of funds. multi-year pledges Sec. 7020. None of the funds appropriated by this Act may be used to make any pledge for future year funding for any multilateral or bilateral program funded in titles III through VI of this Act unless such pledge meets one or more of the requirements enumerated under section 7066 of the Department of State, Foreign Operations, and Related Programs Appropriations Act, 2019 (division F of Public Law 116-6). prohibition on assistance to governments supporting international terrorism Sec. 7021. (a) Lethal Military Equipment Exports.-- (1) Prohibition.--None of the funds appropriated or otherwise made available under titles III through VI of this Act may be made available to any foreign government which provides lethal military equipment to a country the government of which the Secretary of State has determined supports international terrorism for purposes of section 1754(c) of the Export Reform Control Act of 2018 (50 U.S.C 4813(c)): Provided, That the prohibition under this section with respect to a foreign government shall terminate 12 months after that government ceases to provide such military equipment: Provided further, That this section applies with respect to lethal military equipment provided under a contract entered into after October 1, 1997. (2) Determination.--Assistance restricted by paragraph (1) or any other similar provision of law, may be furnished if the President determines that to do so is important to the national interest of the United States. (3) Report.--Whenever the President makes a determination pursuant to paragraph (2), the President shall submit to the Committees on Appropriations a report with respect to the furnishing of such assistance, including a detailed explanation of the assistance to be provided, the estimated dollar amount of such assistance, and an explanation of how the assistance furthers United States national interest. (b) Bilateral Assistance.-- (1) Limitations.--Funds appropriated for bilateral assistance in titles III through VI of this Act and funds appropriated under any such title in prior Acts making appropriations for the Department of State, foreign operations, and related programs, shall not be made available to any foreign government which the President determines-- (A) grants sanctuary from prosecution to any individual or group which has committed an act of international terrorism; (B) otherwise supports international terrorism; or (C) is controlled by an organization designated as a terrorist organization under section 219 of the Immigration and Nationality Act (8 U.S.C 1189). (2) Waiver.--The President may waive the application of paragraph (1) to a government if the President determines that national security or humanitarian reasons justify such waiver: Provided, That the President shall publish each such waiver in the Federal Register and, at least 15 days before the waiver takes effect, shall notify the Committees on Appropriations of the waiver (including the justification for the waiver) in accordance with the regular notification procedures of the Committees on Appropriations. authorization requirements Sec. 7022. Funds appropriated by this Act, except funds appropriated under the heading ``Trade and Development Agency'', may be obligated and expended notwithstanding section 10 of Public Law 91-672 (22 U.S.C 2412), section 15 of the State Department Basic Authorities Act of 1956 (22 U.S.C 2680), section 313 of the Foreign Relations Authorization Act, Fiscal Years 1994 and 1995 (22 U.S.C 6212), and section 504(a)(1) of the National Security Act of 1947 (50 U.S.C 3094(a)(1)). definition of program, project, and activity Sec. 7023. For the purpose of titles II through VI of this Act ``program, project, and activity'' shall be defined at the appropriations Act account level and shall include all appropriations and authorizations Acts funding directives, ceilings, and limitations with the exception that for the ``Economic Support Fund'', ``Assistance for Europe, Eurasia and Central Asia'', and ``Foreign Military Financing Program'' accounts, ``program, project, and activity'' shall also be considered to include country, regional, and central program level funding within each such account, and for the development assistance accounts of the United States Agency for International Development, ``program, project, and activity'' shall also be considered to include central, country, regional, and program level funding, either as-- (1) justified to Congress; or (2) allocated by the Executive Branch in accordance with the report required by section 653(a) of the Foreign Assistance Act of 1961 or as modified pursuant to section 7019 of this Act.authorities for the peace corps, inter-american foundation, and united states african development foundation Sec. 7024. Unless expressly provided to the contrary, provisions of this or any other Act, including provisions contained in prior Acts authorizing or making appropriations for the Department of State, foreign operations, and related programs, shall not be construed to prohibit activities authorized by or conducted under the Peace Corps Act, the Inter-American Foundation Act, or the African Development Foundation Act: Provided, That prior to conducting activities in a country for which assistance is prohibited, the agency shall consult with the Committees on Appropriations and report to such Committees within 15 days of taking such action. commerce, trade and surplus commodities Sec. 7025. (a) World Markets.--None of the funds appropriated or made available pursuant to titles III through VI of this Act for direct assistance and none of the funds otherwise made available to the Export-Import Bank and the United States International Development Finance Corporation shall be obligated or expended to finance any loan, any assistance, or any other financial commitments for establishing or expanding production of any commodity for export by any country other than the United States, if the commodity is likely to be in surplus on world markets at the time the resulting productive capacity is expected to become operative and if the assistance will cause substantial injury to United States producers of the same, similar, or competing commodity: Provided, That such prohibition shall not apply to the Export-Import Bank if in the judgment of its Board of Directors the benefits to industry and employment in the United States are likely to outweigh the injury to United States producers of the same, similar, or competing commodity, and the Chairman of the Board so notifies the Committees on Appropriations: Provided further, That this subsection shall not prohibit-- (1) activities in a country that is eligible for assistance from the International Development Association, is not eligible for assistance from the International Bank for Reconstruction and Development, and does not export on a consistent basis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commodity with respect to which assistance is furnished; or (2) activities in a country the President determines is recovering from widespread conflict, a humanitarian crisis, or a complex emergency. (b) Exports.--None of the funds appropriated by this or any other Act to carry out chapter 1 of part I of the Foreign Assistance Act of 1961 shall be available for any testing or breeding feasibility study, variety improvement or introduction, consultancy, publication, conference, or training in connection with the growth or production in a foreign country of an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commodity for export which would compete with a similar commodity grown or produced in the United States: Provided, That this subsection shall not prohibit-- (1) activities designed to increase food security in developing countries where such activities will not have a significant impact on the export of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commodities of the United States; (2) research activities intended primarily to benefit United States producers; (3) activities in a country that is eligible for assistance from the International Development Association, is not eligible for assistance from the International Bank for Reconstruction and Development, and does not export on a consistent basis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commodity with respect to which assistance is furnished; or (4) activities in a country the President determines is recovering from widespread conflict, a humanitarian crisis, or a complex emergency. (c) International Financial Institutions.--The Secretary of the Treasury shall instruct the United States executive directors of the international financial institutions to use the voice and vote of the United States to oppose any assistance by such institutions, using funds appropriated or otherwise made available by this Act, for the production or extraction of any commodity or mineral for export, if it is in surplus on world markets and if the assistance will cause substantial injury to United States producers of the same, similar, or competing commodity. separate accounts Sec. 7026. (a) Separate Accounts for Local Currencies.-- (1) Agreements.--If assistance is furnished to the government of a foreign country under chapters 1 and 10 of part I or chapter 4 of part II of the Foreign Assistance Act of 1961 under agreements which result in the generation of local currencies of that country, the Administrator of the United States Agency for International Development shall-- (A) require that local currencies be deposited in a separate account established by that government; (B) enter into an agreement with that government which sets forth-- (i) the amount of the local currencies to be generated; and (ii) the terms and conditions under which the currencies so deposited may be utilized, consistent with this section; and (C) establish by agreement with that government the responsibilities of USAID and that government to monitor and account for deposits into and disbursements from the separate account. (2) Uses of local currencies.--As may be agreed upon with the foreign government, local currencies deposited in a separate account pursuant to subsection (a), or an equivalent amount of local currencies, shall be used only-- (A) to carry out chapter 1 or 10 of part I or chapter 4 of part II of the Foreign Assistance Act of 1961 (as the case may be), for such purposes as-- (i) project and sector assistance activities; or (ii) debt and deficit financing; or (B) for the administrative requirements of the United States Government. (3) Programming accountability.--USAID shall take all necessary steps to ensure that the[[Page H3728]] equivalent of the local currencies disbursed pursuant to subsection (a)(2)(A) from the separate account established pursuant to subsection (a)(1) are used for the purposes agreed upon pursuant to subsection (a)(2). (4) Termination of assistance programs.--Upon termination of assistance to a country under chapter 1 or 10 of part I or chapter 4 of part II of the Foreign Assistance Act of 1961 (as the case may be), any unencumbered balances of funds which remain in a separate account established pursuant to subsection (a) shall be disposed of for such purposes as may be agreed to by the government of that country and the United States Government. (b) Separate Accounts for Cash Transfers.-- (1) In general.--If assistance is made available to the government of a foreign country, under chapter 1 or 10 of part I or chapter 4 of part II of the Foreign Assistance Act of 1961, as cash transfer assistance or as nonproject sector assistance, that country shall be required to maintain such funds in a separate account and not commingle with any other funds. (2) Applicability of other provisions of law.--Such funds may be obligated and expended notwithstanding provisions of law which are inconsistent with the nature of this assistance including provisions which are referenced in the Joint Explanatory Statement of the Committee of Conference accompanying House Joint Resolution 648 (House Report No. 98- 1159). (3) Notification.--At least 15 days prior to obligating any such cash transfer or nonproject sector assistance, the President shall submit a notification through the regular notification procedures of the Committees on Appropriations, which shall include a detailed description of how the funds proposed to be made available will be used, with a discussion of the United States interests that will be served by such assistance (including, as appropriate, a description of the economic policy reforms that will be promoted by such assistance). (4) Exemption.--Nonproject sector assistance funds may be exempt from the requirements of paragraph (1) only through the regular notification procedures of the Committees on Appropriations. eligibility for assistance Sec. 7027. (a) Assistance Through Nongovernmental Organizations.--Restrictions contained in this or any other Act with respect to assistance for a country shall not be construed to restrict assistance in support of programs of nongovernmental organizations from funds appropriated by this Act to carry out the provisions of chapters 1, 10, 11, and 12 of part I and chapter 4 of part II of the Foreign Assistance Act of 1961 and from funds appropriated under the heading ``Assistance for Europe, Eurasia and Central Asia'': Provided, That before using the authority of this subsection to furnish assistance in support of programs of nongovernmental organizations, the President shall notify the Committees on Appropriations pursuant to the regular notification procedures, including a description of the program to be assisted, the assistance to be provided, and the reasons for furnishing such assistance: Provided further, That nothing in this subsection shall be construed to alter any existing statutory prohibitions against abortion or involuntary sterilizations contained in this or any other Act. (b) Public Law 480.--During fiscal year 2021, restrictions contained in this or any other Act with respect to assistance for a country shall not be construed to restrict assistance under the Food for Peace Act (Public Law 83-480; 7 U.S.C 1721 et seq.): Provided, That none of the funds appropriated to carry out title I of such Act and made available pursuant to this subsection may be obligated or expended except as provided through the regular notification procedures of the Committees on Appropriations. (c) Exception.--This section shall not apply-- (1) with respect to section 620A of the Foreign Assistance Act of 1961 or any comparable provision of law prohibiting assistance to countries that support international terrorism; or (2) with respect to section 116 of the Foreign Assistance Act of 1961 or any comparable provision of law prohibiting assistance to the government of a country that violates internationally recognized human rights. local competition Sec. 7028. (a) Requirements for Exceptions to Competition for Local Entities.--Funds appropriated by this Act that are made available to the United States Agency for International Development may only be made available for limited competitions through local entities if-- (1) prior to the determination to limit competition to local entities, USAID has-- (A) assessed the level of local capacity to effectively implement, manage, and account for programs included in such competition; and (B) documented the written results of the assessment and decisions made; and (2) prior to making an award after limiting competition to local entities-- (A) each successful local entity has been determined to be responsible in accordance with USAID guidelines; and (B) effective monitoring and evaluation systems are in place to ensure that award funding is used for its intended purposes; and (3) no level of acceptable fraud is assumed. (b) Extension of Procurement Authority.--Section 7077 of the Department of State, Foreign Operations, and Related Programs Appropriations Act, 2012 (division I of Public Law 112-74) shall continue in effect during fiscal year 2021. international financial institutions Sec. 7029. (a) Evaluations.--The Secretary of the Treasury shall instruct the United States executive director of each international financial institution to use the voice of the United States to encourage such institution to adopt and implement a publicly available policy, including the strategic use of peer reviews and external experts, to conduct independent, in-depth evaluations of the effectiveness of at least 25 percent of all loans, grants, programs, and significant analytical non-lending activities in advancing the institution's goals of reducing poverty and promoting equitable economic growth, consistent with relevant safeguards, to ensure that decisions to support such loans, grants, programs, and activities are based on accurate data and objective analysis. (b) Safeguards.-- (1) Standard.--The Secretary of the Treasury shall instruct the United States Executive Director of the International Bank for Reconstruction and Development and the International Development Association to use the voice and vote of the United States to oppose any loan, grant, policy, or strategy if such institution has adopted and is implementing any social or environmental safeguard relevant to such loan, grant, policy, or strategy that provides less protection than World Bank safeguards in effect on September 30, 2015. (2) Accountability, standards, and best practices.--The Secretary of the Treasury shall instruct the United States executive director of each international financial institution to use the voice and vote of the United States to oppose loans or other financing for projects unless such projects-- (A) provide for accountability and transparency, including the collection, verification, and publication of beneficial ownership information related to extractive industries and on-site monitoring during the life of the project; (B) will be developed and carried out in accordance with best practices regarding environmental conservation, cultural protection, and empowerment of local populations, including free, prior and informed consent of affected indigenous communities; (C) do not provide incentives for, or facilitate, forced displacement or the violation of human rights; and (D) do not partner with or otherwise involve enterprises owned or controlled by the armed forces. (c) Compensation.--None of the funds appropriated under title V of this Act may be made as payment to any international financial institution while the United States executive director to such institution is compensated by the institution at a rate which, together with whatever compensation such executive director receives from the United States, is in excess of the rate provided for an individual occupying a position at level IV of the Executive Schedule under section 5315 of title 5, United States Code, or while any alternate United States executive director to such institution is compensated by the institution at a rate in excess of the rate provided for an individual occupying a position at level V of the Executive Schedule under section 5316 of title 5, United States Code. (d) Human Rights.--The Secretary of the Treasury shall instruct the United States executive director of each international financial institution to use the voice and vote of the United States to promote human rights due diligence and risk management, as appropriate, in connection with any loan, grant, policy, or strategy of such institution in accordance with the requirements specified under this subsection in the report accompanying this Act: Provided, That prior to voting on any such loan, grant, policy, or strategy the executive director shall consult with the Assistant Secretary for Democracy, Human Rights, and Labor, Department of State, if the executive director has reason to believe that such loan, grant, policy, or strategy could result in forced displacement or other violation of human rights. (e) Fraud and Corruption.--The Secretary of the Treasury shall instruct the United States executive director of each international financial institution to use the voice of the United States to include in loan, grant, and other financing agreements improvements in borrowing countries' financial management and judicial capacity to investigate, prosecute, and punish fraud and corruption. (f) Beneficial Ownership Information.--The Secretary of the Treasury shall instruct the United States executive director of each international financial institution to use the voice of the United States to encourage such institution to collect, verify, and publish, to the maximum extent practicable, beneficial ownership information (excluding proprietary information) for any corporation or limited liability company, other than a publicly listed company, that receives funds from any such financial institution. (g) Whistleblower Protections.--The Secretary of the Treasury shall instruct the United States executive director of each international financial institution to use the voice of the United States to encourage each such institution to effectively implement and enforce policies and procedures which meet or exceed best practices in the United States for the protection of whistleblowers from retaliation, including the policies and procedures detailed under this section in the report accompanying this Act. rescissions (including rescission of funds) Sec. 7030. (a) Of the unobligated balances available under the heading ``Economic Support Fund'', from prior Acts making appropriations for the Department of State, foreign operations, and related programs, $45,000,000 are rescinded. (b) Of the unobligated balances available under the heading ``International Narcotics Control and Law Enforcement'', from prior Acts making appropriations for the Department of[[Page H3729]] State, foreign operations, and related programs, $30,000,000 are rescinded. (c) For the purposes of this section, no amounts may be rescinded from amounts that were designated by Congress as an emergency requirement or for Overseas Contingency Operations/ Global War on Terrorism pursuant to a concurrent resolution on the budget or the Balanced Budget and Emergency Deficit Control Act of 1985. financial management and budget transparency Sec. 7031. (a) Limitation on Direct Government-to- Government Assistance.-- (1) Requirements.--Funds appropriated by this Act may be made available for direct government-to-government assistance only if the requirements included in section 7031(a)(1)(A) through (E) of the Department of State, Foreign Operations, and Related Programs Appropriations Act, 2019 (division F of Public Law 116-6) are fully met. (2) Consultation and notification.--In addition to the requirements in paragraph (1), funds may only be made available for direct government-to-government assistance subject to prior consultation with, and the regular notification procedures of, the Committees on Appropriations: Provided, That the requirements of this paragraph shall only apply to direct government-to-government assistance in excess of $10,000,000 and all funds available for cash transfer, budget support, and cash payments to individuals. (3) Suspension of assistance.--The Administrator of the United States Agency for International Development or the Secretary of State, as appropriate, shall suspend any direct government-to-government assistance if the Administrator or the Secretary has credible information of material misuse of such assistance, unless the Administrator or the Secretary reports to the Committees on Appropriations that it is in the national interest of the United States to continue such assistance, including a justification, or that such misuse has been appropriately addressed. (4) Submission of information.--The Secretary of State shall submit to the Committees on Appropriations, concurrent with the fiscal year 2022 congressional budget justification materials, amounts planned for assistance described in paragraph (1) by country, proposed funding amount, source of funds, and type of assistance. (5) Debt service payment prohibition.--None of the funds made available by this Act may be used by the government of any foreign country for debt service payments owed by any country to any international financial institution. (b) National Budget and Contract Transparency.-- (1) Minimum requirements of fiscal transparency.--The Secretary of State shall continue to update and strengthen the ``minimum requirements of fiscal transparency'' for each government receiving assistance appropriated by this Act, as identified in the report required by section 7031(b) of the Department of State, Foreign Operations, and Related Programs Appropriations Act, 2014 (division K of Public Law 113-76). (2) Determination and report.--For each government identified pursuant to paragraph (1), the Secretary of State, not later than 180 days after enactment of this Act, shall make or update any determination of ``significant progress'' or ``no significant progress'' in meeting the minimum requirements of fiscal transparency, and make such determinations publicly available in an annual ``Fiscal Transparency Report'' to be posted on the Department of State website: Provided, That such report shall include the elements included in the report accompanying this Act. (3) Assistance.--Not less than $5,000,000 of the funds appropriated by this Act under the heading ``Economic Support Fund'' shall be made available for programs and activities to assist governments identified pursuant to paragraph (1) to improve budget transparency and to support civil society organizations in such countries that promote budget transparency. (c) Anti-Kleptocracy and Human Rights.-- (1) Ineligibility.-- (A) Officials of foreign governments and their immediate family members about whom the Secretary of State has credible information have been involved, directly or indirectly, in significant corruption, including corruption related to the extraction of natural resources, or a gross violation of human rights shall be ineligible for entry into the United States. (B) The Secretary shall also publicly or privately designate or identify the officials of foreign governments and their immediate family members about whom the Secretary has such credible information without regard to whether the individual has applied for a visa. (2) Exception.--Individuals shall not be ineligible for entry into the United States pursuant to paragraph (1) if such entry would further important United States law enforcement objectives or is necessary to permit the United States to fulfill its obligations under the United Nations Headquarters Agreement: Provided, That nothing in paragraph (1) shall be construed to derogate from United States Government obligations under applicable international agreements. (3) Waiver.--The Secretary may waive the application of paragraph (1) if the Secretary determines that the waiver would serve a compelling national interest or that the circumstances which caused the individual to be ineligible have changed sufficiently. (4) Report.--Not later than 30 days after enactment of this Act, and every 90 days thereafter until September 30, 2021, the Secretary of State shall submit a report, including a classified annex if necessary, to the appropriate congressional committees and the Committees on the Judiciary describing the information related to corruption or violation of human rights concerning each of the individuals found ineligible in the previous 12 months pursuant to paragraph (1)(A) as well as the individuals who the Secretary designated or identified pursuant to paragraph (1)(B), or who would be ineligible but for the application of paragraph (2), a list of any waivers provided under paragraph (3), and the justification for each waiver. (5) Clarification.--For purposes of paragraphs (1), (4), and (5), the records of the Department of State and of diplomatic and consular offices of the United States pertaining to the issuance or refusal of visas or permits to enter the United States shall not be considered confidential. (d) Extraction of Natural Resources.-- (1) Assistance.--Funds appropriated by this Act shall be made available to promote and support transparency and accountability of expenditures and revenues related to the extraction of natural resources, including by strengthening implementation and monitoring of the Extractive Industries Transparency Initiative, implementing and enforcing section 8204 of the Food, Conservation, and Energy Act of 2008 (Public Law 110-246; 122 Stat. 2052) and the amendments made by such section, and to prevent the sale of conflict diamonds, and provide technical assistance to promote independent audit mechanisms and support civil society participation in natural resource management. (2) Public disclosure and independent audits.--(A) The Secretary of the Treasury shall instruct the executive director of each international financial institution that it is the policy of the United States to use the voice and vote of the United States to oppose any assistance by such institutions (including any loan, credit, grant, or guarantee) to any country for the extraction and export of a natural resource if the government of such country has in place laws, regulations, or procedures to prevent or limit the public disclosure of company payments as required by United States law, and unless such government has adopted laws, regulations, or procedures in the sector in which assistance is being considered to meet the standards included under this section in the report accompanying this Act. (B) The requirements of subparagraph (A) shall not apply to assistance for the purpose of building the capacity of such government to meet the requirements of such subparagraph. (e) Foreign Assistance Website.--Funds appropriated by this Act under titles I and II, and funds made available for any independent agency in title III, as appropriate, shall be made available to support the provision of additional information on United States Government foreign assistance on the Department of State foreign assistance website: Provided, That all Federal agencies funded under this Act shall provide such information on foreign assistance, upon request and in a timely manner, to the Department of State. democracy programs Sec. 7032. (a) Funding.--Of the funds appropriated by this Act under the headings ``Development Assistance'', ``Economic Support Fund'', ``Democracy Fund'', ``Assistance for Europe, Eurasia and Central Asia'', and ``International Narcotics Control and Law Enforcement'', not less than $2,400,500,000 shall be made available for democracy programs. (b) Authorities.-- (1) Availability.--Funds made available by this Act for democracy programs pursuant to subsection (a) and under the heading ``National Endowment for Democracy'' may be made available notwithstanding any other provision of law, and with regard to the National Endowment for Democracy (NED), any regulation. (2) Beneficiaries.--Funds made available by this Act for the NED are made available pursuant to the authority of the National Endowment for Democracy Act (title V of Public Law 98-164), including all decisions regarding the selection of beneficiaries. (c) Definition of Democracy Programs.--For purposes of funds appropriated by this Act, the term ``democracy programs'' means programs that support good governance, credible and competitive elections, freedom of expression, association, assembly, and religion, human rights, labor rights, independent media, and the rule of law, and that otherwise strengthen the capacity of democratic political parties, governments, nongovernmental organizations and institutions, and citizens to support the development of democratic states and institutions that are responsive and accountable to citizens. (d) Program Prioritization.--Funds made available pursuant to this section that are made available for programs to strengthen government institutions shall be prioritized for those institutions that demonstrate a commitment to democracy and the rule of law. (e) Restriction on Prior Approval.--With respect to the provision of assistance for democracy programs in this Act, the organizations implementing such assistance, the specific nature of that assistance, and the participants in such programs shall not be subject to the prior approval by the government of any foreign country. (f) Continuation of Current Practices.--USAID shall continue to implement civil society and political competition and consensus building programs abroad with funds appropriated by this Act in a manner that recognizes the unique benefits of grants and cooperative agreements in implementing such programs. (g) Informing the National Endowment for Democracy.--The Assistant Secretary for Democracy, Human Rights, and Labor, Department of State, and the Assistant Administrator for Democracy, Conflict, and Humanitarian Assistance, USAID, shall regularly inform the NED of democracy programs that are planned[[Page H3730]] and supported by funds made available by this Act and prior Acts making appropriations for the Department of State, foreign operations, and related programs. (h) Protection of Civil Society Activists and Journalists.--Of the funds appropriated by this Act under the heading ``Democracy Fund'', not less than $20,000,000 shall be made available to support and protect civil society activists and journalists who have been threatened, harassed, or attacked, including journalists affiliated with the United States Agency for Global Media, consistent with the action plan submitted pursuant to, and on the same terms and conditions of, section 7032(i) of the Department of State, Foreign Operations, and Related Programs Appropriations Act, 2018 (division K of Public Law 115-141). (i) International Freedom of Expression.-- (1) Operations.--Funds appropriated by this Act under the heading ``Diplomatic Programs'' shall be made available for the Bureau of Democracy, Human Rights, and Labor, Department of State, for the costs of administering programs designed to promote and defend freedom of expression and the independence of the media in countries where such freedom and independence are restricted or denied. (2) Assistance.--Of the funds appropriated by this Act under the heading ``Democracy Fund'', not less than $10,000,000 shall be made available for programs that promote and defend freedom of expression and the independence of the media abroad: Provided, That such funds are in addition to funds otherwise made available by this Act for such purposes, and are intended to complement emergency and safety programs for civil society, including journalists and media outlets at risk: Provided further, That such funds shall be subject to prior consultation with, and the regular notification procedures of, the Committees on Appropriations. international religious freedom Sec. 7033. (a) International Religious Freedom Office.-- Funds appropriated by this Act under the heading ``Diplomatic Programs'' shall be made available for the Office of International Religious Freedom, Department of State, including for support staff at not less than the amounts specified for such office in the table under such heading in the report accompanying this Act. (b) Assistance.--Funds appropriated by this Act under the headings ``Democracy Fund'', and ``International Broadcasting Operations'' shall be made available for international religious freedom programs and funds appropriated by this Act under the headings ``International Disaster Assistance'' and ``Migration and Refugee Assistance'' shall be made available for humanitarian assistance for vulnerable and persecuted religious minorities: Provided, That funds made available by this Act under the heading ``Democracy Fund'' pursuant to this section shall be made available at not less than the amount in the table under such heading in the report accompanying this Act and shall be the responsibility of the Ambassador-at-Large for International Religious Freedom, in consultation with other relevant United States Government officials, and shall be subject to prior consultation with the Committees on Appropriations. (c) Authority.--Funds appropriated by this Act and prior Acts making appropriations for the Department of State, foreign operations, and related programs under the heading ``Economic Support Fund'' may be made available notwithstanding any other provision of law for assistance for ethnic and religious minorities in Iraq and Syria. (d) Designation of Non-State Actors.--Section 7033(e) of the Department of State, Foreign Operations, and Related Programs Appropriations Act, 2017 (division J of Public Law 115-31) shall continue in effect during fiscal year 2021. special provisions Sec. 7034. (a) Victims of War, Displaced Children, and Displaced Burmese.--Funds appropriated in titles III and VI of this Act that are made available for victims of war, displaced children, displaced Burmese, and to combat trafficking in persons and assist victims of such trafficking, may be made available notwithstanding any other provision of law. (b) Forensic Assistance.-- (1) Of the funds appropriated by this Act under the heading ``Economic Support Fund'', not less than $10,000,000 shall be made available for forensic anthropology assistance related to the exhumation and identification of victims of war crimes, crimes against humanity, and genocide, which shall be administered by the Assistant Secretary for Democracy, Human Rights, and Labor, Department of State: Provided, That such funds shall be in addition to funds made available by this Act and prior Acts making appropriations for the Department of State, foreign operations, and related programs for assistance for countries. (2) Of the funds appropriated by this Act under the heading ``International Narcotics Control and Law Enforcement'', not less than $10,000,000 shall be made available for DNA forensic technology programs to combat human trafficking in Central America and Mexico. (c) Atrocities Prevention.--Of the funds appropriated by this Act under the headings ``Economic Support Fund'' and ``International Narcotics Control and Law Enforcement'', not less than $5,000,000 shall be made available for programs to prevent atrocities, including to implement recommendations of the Atrocities Prevention Board: Provided, That funds made available pursuant to this subsection are in addition to amounts otherwise made available for such purposes: Provided further, That such funds shall be subject to the regular notification procedures of the Committees on Appropriations. (d) World Food Programme.--Funds managed by the Bureau for Humanitarian Assistance, United States Agency for International Development, from this or any other Act, may be made available as a general contribution to the World Food Programme, notwithstanding any other provision of law. (e) Directives and Authorities.-- (1) Research and training.--Funds appropriated by this Act under the heading ``Assistance for Europe, Eurasia and Central Asia'' shall be made available to carry out the Program for Research and Training on Eastern Europe and the Independent States of the Former Soviet Union as authorized by the Soviet-Eastern European Research and Training Act of 1983 (22 U.S.C 4501 et seq.). (2) Genocide victims memorial sites.--Funds appropriated by this Act and prior Acts making appropriations for the Department of State, foreign operations, and related programs under the headings ``Economic Support Fund'' and ``Assistance for Europe, Eurasia and Central Asia'' may be made available as contributions to establish and maintain memorial sites of genocide, subject to the regular notification procedures of the Committees on Appropriations. (3) Private sector partnerships.--Of the funds appropriated by this Act under the headings ``Development Assistance'' and ``Economic Support Fund'' that are made available for private sector partnerships, up to $50,000,000 may remain available until September 30, 2023: Provided, That funds made available pursuant to this paragraph may only be made available following prior consultation with the appropriate congressional committees, and the regular notification procedures of the Committees on Appropriations. (4) Additional authorities.--Of the amounts made available by title I of this Act under the heading ``Diplomatic Programs'', up to $500,000 may be made available for grants pursuant to section 504 of the Foreign Relations Authorization Act, Fiscal Year 1979 (22 U.S.C 2656d), including to facilitate collaboration with indigenous communities, and up to $1,000,000 may be made available for grants to carry out the activities of the Cultural Antiquities Task Force. (5) Innovation.--The USAID Administrator may use funds appropriated by this Act under title III to make innovation incentive awards in accordance with the terms and conditions of section 7034(e)(4) of the Department of State, Foreign Operations, and Related Programs Appropriations Act, 2019 (division F of Public Law 116-6): Provided, That each individual award may not exceed $100,000: Provided further, That no more than 15 such awards may be made during fiscal year 2021. (6) Exchange visitor program.--None of the funds made available by this Act may be used to modify the Exchange Visitor Program administered by the Department of State to implement the Mutual Educational and Cultural Exchange Act of 1961 (Public Law 87-256; 22 U.S.C 2451 et seq.), except through the formal rulemaking process pursuant to the Administrative Procedure Act (5 U.S.C 551 et seq.) and notwithstanding the exceptions to such rulemaking process in such Act: Provided, That funds made available for such purpose shall only be made available after consultation with, and subject to the regular notification procedures of, the Committees on Appropriations, regarding how any proposed modification would affect the public diplomacy goals of, and the estimated economic impact on, the United States: Provided further, That such consultation shall take place not later than 30 days prior to the publication in the Federal Register of any regulatory action modifying the Exchange Visitor Program. (7) International fairs and expositions.--Notwithstanding section 204 of the Admiral James W. Nance and Meg Donovan Foreign Relations Authorization Act, Fiscal Years 2000 and 2001 (22 U.S.C 2452b), funds appropriated by this Act under the heading ``Diplomatic Programs'' for this fiscal year may be made available for United States participation in international fairs and expositions abroad, including for construction and operation of United States pavilions or other major exhibits, subject to prior consultation with, and the regular notification procedures of, the Committees on Appropriations: Provided, That any such funds shall be made available on a cost matching basis from sources other than the United States Government, to the maximum extent practicable: Provided further, That funds made available pursuant to this paragraph may not be used to reimburse any participation in international fairs and expositions abroad that took place prior to the date of enactment of this Act: Provided further, That the Office of Inspector General, Department of State, shall conduct a financial and performance audit and issue a report on the use of such authority. (8) World tourism organization.--Notwithstanding any other provision of law, the President is authorized to accept the statutes of, and to maintain membership of the United States in, the United Nations World Tourism Organization, and the United States' assessed contributions to maintain such membership may be paid from funds appropriated for ``Contributions to International Organizations''. (f) Partner Vetting.--Prior to initiating a partner vetting program, or making significant changes to the scope of an existing partner vetting program, the Secretary of State and USAID Administrator, as appropriate, shall consult with the Committees on Appropriations: Provided, That the Secretary and the Administrator shall provide a direct vetting option for prime awardees in any partner vetting program initiated or significantly modified after the date of enactment of this Act, unless the Secretary of State or USAID Administrator, as applicable, informs the Committees on Appropriations on a[[Page H3731]] case-by-case basis that a direct vetting option is not feasible for such program. (g) Contingencies.--During fiscal year 2021, the President may use up to $125,000,000 under the authority of section 451 of the Foreign Assistance Act of 1961, notwithstanding any other provision of law. (h) International Child Abductions.--The Secretary of State should withhold funds appropriated under the heading ``Economic Support Fund'' and under title IV of this Act for assistance for the central government of any country that is not taking appropriate steps to comply with the Convention on the Civil Aspects of International Child Abductions, done at the Hague on October 25, 1980: Provided, That the Secretary shall report to the Committees on Appropriations within 15 days of withholding funds under this subsection. (i) Transfer of Funds for Extraordinary Protection.--The Secretary of State may transfer to, and merge with, funds under the heading ``Protection of Foreign Missions and Officials'' unobligated balances of expired funds appropriated under the heading ``Diplomatic Programs'' for fiscal year 2021, except for funds designated for Overseas Contingency Operations/Global War on Terrorism pursuant to section 251(b)(2)(A)(ii) of the Balanced Budget and Emergency Deficit Control Act of 1985, at no later than the end of the fifth fiscal year after the last fiscal year for which such funds are available for the purposes for which appropriated: Provided, That not more than $50,000,000 may be transferred. (j) Authority.--Funds made available by this Act under the heading ``Economic Support Fund'' to counter extremism may be made available notwithstanding any other provision of law restricting assistance to foreign countries, except sections 502B, 620A, and 620M of the Foreign Assistance Act of 1961: Provided, That the use of the authority of this subsection shall be subject to prior consultation with the appropriate congressional committees and the regular notification procedures of the Committees on Appropriations. (k) Protections and Remedies for Employees of Diplomatic Missions and International Organizations.--The Secretary of State shall implement section 203(a)(2) of the William Wilberforce Trafficking Victims Protection Reauthorization Act of 2008 (Public Law 110-457): Provided, That in addition to suspension on the basis of an unpaid default or final civil judgment directly or indirectly related to human trafficking against the employer or a family member assigned to an embassy, suspension on this basis should also apply to an employer or family member assigned to any diplomatic mission, or any international organization: Provided further, That the Secretary of State should assist in obtaining payment of final court judgments awarded to A-3 and G-5 visa holders, including encouraging the sending states to provide compensation directly to victims: Provided further, That the Secretary shall include in the Trafficking in Persons annual report a concise summary of each trafficking case involving an A-3 or G-5 visa holder that meets one or more of the following criteria: (1) a final court judgment (including a default judgment) issued against a current or former employee of such diplomatic mission or international organization; (2) the issuance of a T-visa to the victim; or (3) a request by the Department of State to the sending state that immunity of individual diplomats or family members be waived to permit criminal prosecution. (l) Extension of Authorities.-- (1) Passport fees.--Section 1(b)(2) of the Passport Act of June 4, 1920 (22 U.S.C 214(b)(2)) shall be applied by substituting ``September 30, 2021'' for ``September 30, 2010''. (2) Incentives for critical posts.--The authority contained in section 1115(d) of the Supplemental Appropriations Act, 2009 (Public Law 111-32) shall remain in effect through September 30, 2021. (3) USAID civil service annuitant waiver.--Section 625(j)(1) of the Foreign Assistance Act of 1961 (22 U.S.C 2385(j)(1)) shall be applied by substituting ``September 30, 2021'' for ``October 1, 2010'' in subparagraph (B). (4) Overseas pay comparability and limitation.-- (A) Subject to the limitation described in subparagraph (B), the authority provided by section 1113 of the Supplemental Appropriations Act, 2009 (Public Law 111-32) shall remain in effect through September 30, 2021. (B) The authority described in subparagraph (A) may not be used to pay an eligible member of the Foreign Service (as defined in section 1113(b) of the Supplemental Appropriations Act, 2009 (Public Law 111-32)) a locality-based comparability payment (stated as a percentage) that exceeds two-thirds of the amount of the locality-based comparability payment (stated as a percentage) that would be payable to such member under section 5304 of title 5, United States Code, if such member's official duty station were in the District of Columbia. (5) Categorical eligibility.--The Foreign Operations, Export Financing, and Related Programs Appropriations Act, 1990 (Public Law 101-167) is amended-- (A) in section 599D (8 U.S.C 1157 note)-- (i) in subsection (b)(3), by striking ``and 2020'' and inserting ``2020, and 2021''; and (ii) in subsection (e), by striking ``2020'' each place it appears and inserting ``2021''; and (B) in section 599E(b)(2) (8 U.S.C 1255 note), by striking ``2020'' and inserting ``2021''. (6) Inspector general annuitant waiver.--The authorities provided in section 1015(b) of the Supplemental Appropriations Act, 2010 (Public Law 111-212) shall remain in effect through September 30, 2021, and may be used to facilitate the assignment of persons for oversight of programs in Syria, South Sudan, Yemen, Somalia, and Venezuela. (7) Accountability review boards.--The authority provided by section 301(a)(3) of the Omnibus Diplomatic Security and Antiterrorism Act of 1986 (22 U.S.C 4831(a)(3)) shall remain in effect for facilities in Afghanistan through September 30, 2021, except that the notification and reporting requirements contained in such section shall include the Committees on Appropriations. (8) Special inspector general for afghanistan reconstruction competitive status.--Notwithstanding any other provision of law, any employee of the Special Inspector General for Afghanistan Reconstruction (SIGAR) who completes at least 12 months of continuous service after enactment of this Act or who is employed on the date on which SIGAR terminates, whichever occurs first, shall acquire competitive status for appointment to any position in the competitive service for which the employee possesses the required qualifications. (9) Transfer of balances.--Section 7081(h) of the Department of State, Foreign Operations, and Related Programs Appropriations Act, 2017 (division J of Public Law 115-31) shall continue in effect during fiscal year 2021. (10) Department of state inspector general waiver authority.--The Inspector General of the Department of State may waive the provisions of subsections (a) through (d) of section 824 of the Foreign Service Act of 1980 (22 U.S.C 4064) on a case-by-case basis for an annuitant reemployed by the Inspector General on a temporary basis, subject to the same constraints and in the same manner by which the Secretary of State may exercise such waiver authority pursuant to subsection (g) of such section. (11) Afghan allies.--Section 602(b)(3)(F) of the Afghan Allies Protection Act of 2009 (8 U.S.C 1101 note) is amended-- (A) in the heading, by striking ``2015 through 2020'' and inserting ``2015 through 2021''; (B) in the matter preceding clause (i), by striking ``22,500'' and inserting ``26,500''; and (C) in clauses (i) and (ii), by striking ``December 31, 2021'' and inserting ``December 31, 2022''. (m) Monitoring and Evaluation.--Funds appropriated by this Act that are made available for monitoring and evaluation of assistance under the headings ``Development Assistance'', ``International Disaster Assistance'', and ``Migration and Refugee Assistance'' shall, as appropriate, be made available for the regular collection of feedback obtained directly from beneficiaries to enhance the quality and relevance of such assistance: Provided, That the Department of State and USAID shall establish, and post on their respective websites, updated procedures for implementing partners that receive funds under such headings for regularly collecting and responding to such feedback, including guidelines for the reporting on actions taken in response to the feedback received: Provided further, That the Department of State and USAID shall regularly conduct oversight to ensure that such feedback is regularly collected and used by implementing partners to maximize the cost-effectiveness and utility of such assistance. (n) Loans, Consultation, and Notification.-- (1) Loan guarantees.--Funds appropriated under the headings ``Economic Support Fund'' and ``Assistance for Europe, Eurasia and Central Asia'' by this Act and prior Acts making appropriations for the Department of State, foreign operations, and related programs may be made available for the costs, as defined in section 502 of the Congressional Budget Act of 1974, of loan guarantees for Egypt, Jordan, Tunisia, and Ukraine, which are authorized to be provided: Provided, That amounts made available under this paragraph for the costs of such guarantees shall not be considered assistance for the purposes of provisions of law limiting assistance to a country. (2) Designation requirement.--Funds made available pursuant to paragraph (1) from prior Acts making appropriations for the Department of State, foreign operations, and related programs that were previously designated by the Congress for Overseas Contingency Operations/Global War on Terrorism pursuant to section 251(b)(2)(A)(ii) of the Balanced Budget and Emergency Deficit Control Act of 1985 are designated by the Congress for Overseas Contingency Operations/Global War on Terrorism pursuant to section 251(b)(2)(A)(ii) of such Act. (3) Consultation and notification.--Funds made available pursuant to the authorities of this subsection shall be subject to prior consultation with the appropriate congressional committees and the regular notification procedures of the Committees on Appropriations. (o) Local Works.-- (1) Funding.--Of the funds appropriated by this Act under the headings ``Development Assistance'' and ``Economic Support Fund'', not less than $50,000,000 shall be made available for Local Works pursuant to section 7080 of the Department of State, Foreign Operations, and Related Programs Appropriations Act, 2015 (division J of Public Law 113-235), which may remain available until September 30, 2025. (2) Eligible entities.--For the purposes of section 7080 of the Department of State, Foreign Operations, and Related Programs Appropriations Act, 2015 (division J of Public Law 113-235), ``eligible entities'' shall be defined as small local, international, and United States-based nongovernmental organizations, educational institutions, and other small entities that have received less than a total of $5,000,000 from USAID over the previous 5 fiscal years: Provided, That departments or centers of such educational institutions may be considered individually in determining such eligibility. (p) Definitions.-- (1) Appropriate congressional committees.--Unless otherwise defined in this Act, for purposes of this Act the term ``appropriate congressional committees'' means the Committees on Appropriations and Foreign Relations of the[[Page H3732]] Senate and the Committees on Appropriations and Foreign Affairs of the House of Representatives. (2) Funds appropriated by this act and prior acts.--Unless otherwise defined in this Act, for purposes of this Act the term ``funds appropriated by this Act and prior Acts making appropriations for the Department of State, foreign operations, and related programs'' means funds that remain available for obligation, and have not expired. (3) International financial institutions.--In this Act ``international financial institutions'' means the International Bank for Reconstruction and Development, the International Development Association, the International Finance Corporation, the Inter-American Development Bank, the International Monetary Fund, the International Fund for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Development, the Asian Development Bank, the Asian Development Fund, the Inter-American Investment Corporation, the North American Development Bank, the European Bank for Reconstruction and Development, the African Development Bank, the African Development Fund, and the Multilateral Investment Guarantee Agency. (4) USAID.--In this Act, the term ``USAID'' means the United States Agency for International Development. (5) Spend plan.--In this Act, the term ``spend plan'' means a plan for the uses of funds appropriated for a particular entity, country, program, purpose, or account and which shall include, at a minimum, a description of-- (A) realistic and sustainable goals, criteria for measuring progress, and a timeline for achieving such goals; (B) amounts and sources of funds by account; (C) how such funds will complement other ongoing or planned programs; and (D) implementing partners, to the maximum extent practicable. (6) Successor operating unit.--Any reference to a particular USAID operating unit or office in this or prior Acts making appropriations for the Department of State, foreign operations, and related programs shall be deemed to include any successor operating unit or office performing the same or similar functions. (7) This act.--Except as expressly provided otherwise, any reference to ``this Act'' contained in titles I through VIII shall be treated as referring only to the provisions of such titles. law enforcement and security Sec. 7035. (a) Assistance.-- (1) Community-based police assistance.--Funds made available under titles III and IV of this Act to carry out the provisions of chapter 1 of part I and chapters 4 and 6 of part II of the Foreign Assistance Act of 1961, may be used, notwithstanding section 660 of that Act, to enhance the effectiveness and accountability of civilian police authority through training and technical assistance in human rights, the rule of law, anti-corruption, strategic planning, and through assistance to foster civilian police roles that support democratic governance, including assistance for programs to prevent conflict, respond to disasters, address gender-based violence, and foster improved police relations with the communities they serve. (2) Counterterrorism partnerships fund.--Funds appropriated by this Act under the heading ``Nonproliferation, Anti- terrorism, Demining and Related Programs'' shall be made available for the Counterterrorism Partnerships Fund for programs in areas liberated from, under the influence of, or adversely affected by, the Islamic State of Iraq and Syria or other terrorist organizations: Provided, That such areas shall include the Kurdistan Region of Iraq: Provided further, That prior to the obligation of funds made available pursuant to this paragraph, the Secretary of State shall take all practicable steps to ensure that mechanisms are in place for monitoring, oversight, and control of such funds: Provided further, That funds made available pursuant to this paragraph shall be subject to prior consultation with, and the regular notification procedures of, the Committees on Appropriations. (3) Combat casualty care.-- (A) Consistent with the objectives of the Foreign Assistance Act of 1961 and the Arms Export Control Act, funds appropriated by this Act under the headings ``Peacekeeping Operations'' and ``Foreign Military Financing Program'' shall be made available for combat casualty training and equipment. (B) The Secretary of State shall offer combat casualty care training and equipment as a component of any package of lethal assistance funded by this Act with funds appropriated under the headings ``Peacekeeping Operations'' and ``Foreign Military Financing Program'': Provided, That the requirement of this subparagraph shall apply to a country in conflict, unless the Secretary determines that such country has in place, to the maximum extent practicable, functioning combat casualty care treatment and equipment that meets or exceeds the standards recommended by the Committee on Tactical Combat Casualty Care: Provided further, That any such training and equipment for combat casualty care shall be made available through an open and competitive process. (4) Training related to international humanitarian law.-- The Secretary of State shall offer training related to the requirements of international humanitarian law as a component of any package of lethal assistance funded by this Act with funds appropriated under the headings ``Peacekeeping Operations'' and ``Foreign Military Financing Program'': Provided, That the requirement of this paragraph shall not apply to a country that is a member of the North Atlantic Treaty Organization (NATO), is a major non-NATO ally designated by section 517(b) of the Foreign Assistance Act of 1961, or is complying with international humanitarian law: Provided further, That any such training shall be made available through an open and competitive process. (5) Security force professionalization.--Funds appropriated by this Act under the headings ``International Narcotics Control and Law Enforcement'' and ``Peacekeeping Operations'' shall be made available to increase the capacity of foreign military and law enforcement personnel to operate in accordance with appropriate standards relating to human rights and the protection of civilians, following consultation with the Committees on Appropriations: Provided, That funds made available pursuant to this paragraph shall be made available through an open and competitive process. (6) Global security contingency fund.--Notwithstanding any other provision of this Act, up to $7,500,000 from funds appropriated by this Act under the headings ``Peacekeeping Operations'' and ``Foreign Military Financing Program'' may be transferred to, and merged with, funds previously made available under the heading ``Global Security Contingency Fund'', subject to the regular notification procedures of the Committees on Appropriations. (7) International prison conditions.--Of the funds appropriated by this Act under the headings ``Development Assistance'', ``Economic Support Fund'', and ``International Narcotics Control and Law Enforcement'', not less than $7,500,000 shall be made available for assistance to eliminate inhumane conditions in foreign prisons and other detention facilities, notwithstanding section 660 of the Foreign Assistance Act of 1961: Provided, That the Secretary of State and the USAID Administrator shall consult with the Committees on Appropriations on the proposed uses of such funds prior to obligation and not later than 60 days after enactment of this Act: Provided further, That such funds shall be in addition to funds otherwise made available by this Act for such purpose. (b) Authorities.-- (1) Reconstituting civilian police authority.--In providing assistance with funds appropriated by this Act under section 660(b)(6) of the Foreign Assistance Act of 1961, support for a nation emerging from instability may be deemed to mean support for regional, district, municipal, or other sub- national entity emerging from instability, as well as a nation emerging from instability. (2) Disarmament, demobilization, and reintegration.-- Section 7034(d) of the Department of State, Foreign Operations, and Related Programs Appropriations Act, 2015 (division J of Public Law 113-235) shall continue in effect during fiscal year 2021. (3) Extension of war reserves stockpile authority.-- (A) Section 12001(d) of the Department of Defense Appropriations Act, 2005 (Public Law 108-287; 118 Stat. 1011) is amended by striking ``of this section'' and all that follows through the period at the end and inserting ``of this section after September 30, 2023.''. (B) Section 514(b)(2)(A) of the Foreign Assistance Act of 1961 (22 U.S.C 2321h(b)(2)(A)) is amended by striking ``and 2021'' and inserting ``2021, 2022, and 2023''. (4) Commercial leasing of defense articles.-- Notwithstanding any other provision of law, and subject to the regular notification procedures of the Committees on Appropriations, the authority of section 23(a) of the Arms Export Control Act (22 U.S.C 2763) may be used to provide financing to Israel, Egypt, the North Atlantic Treaty Organization (NATO), and major non-NATO allies for the procurement by leasing (including leasing with an option to purchase) of defense articles from United States commercial suppliers, not including Major Defense Equipment (other than helicopters and other types of aircraft having possible civilian application), if the President determines that there are compelling foreign policy or national security reasons for those defense articles being provided by commercial lease rather than by government-to-government sale under such Act. (5) Special defense acquisition fund.--Not to exceed $900,000,000 may be obligated pursuant to section 51(c)(2) of the Arms Export Control Act (22 U.S.C 2795(c)(2)) for the purposes of the Special Defense Acquisition Fund (the Fund), to remain available for obligation until September 30, 2023: Provided, That the provision of defense articles and defense services to foreign countries or international organizations from the Fund shall be subject to the concurrence of the Secretary of State. (6) Public disclosure.--For the purposes of funds appropriated by this Act and prior Acts making appropriations for the Department of State, foreign operations, and related programs that are made available for assistance for units of foreign security forces, the term ``to the maximum extent practicable'' in section 620M(d)(7) of the Foreign Assistance Act of 1961 (22 U.S.C 2378d) means that the identity of such units shall be made publicly available unless the Secretary of State, on a case-by-case basis, determines and reports to the appropriate congressional committees that non-disclosure is in the national security interest of the United States: Provided, That any such determination shall include a detailed justification, and may be submitted in classified form. (7) Duty to inform.--If assistance to a foreign security force is provided in a manner in which the recipient unit or units cannot be identified prior to the transfer of assistance, the Secretary of State shall provide a list of units prohibited from receiving such assistance pursuant to section 620M of the Foreign Assistance Act of 1961 to the recipient government. (c) Limitations.-- (1) Child soldiers.--Funds appropriated by this Act should not be used to support any military training or operations that include child soldiers. (2) Landmines and cluster munitions.-- (A) Landmines.--Notwithstanding any other provision of law, demining equipment available[[Page H3733]] to the United States Agency for International Development and the Department of State and used in support of the clearance of landmines and unexploded ordnance for humanitarian purposes may be disposed of on a grant basis in foreign countries, subject to such terms and conditions as the Secretary of State may prescribe. (B) Cluster munitions.--No military assistance shall be furnished for cluster munitions, no defense export license for cluster munitions may be issued, and no cluster munitions or cluster munitions technology shall be sold or transferred, unless-- (i) the submunitions of the cluster munitions, after arming, do not result in more than 1 percent unexploded ordnance across the range of intended operational environments, and the agreement applicable to the assistance, transfer, or sale of such cluster munitions or cluster munitions technology specifies that the cluster munitions will only be used against clearly defined military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and will not be used where civilians are known to be present or in areas normally inhabited by civilians; or (ii) such assistance, license, sale, or transfer is for the purpose of demilitarizing or permanently disposing of such cluster munitions. (3) Congressional budget justifications.--Of the funds realized pursuant to section 21(e)(1)(A) of the Arms Export Control Act and made available for obligation for expenses incurred by the Department of Defense, Defense Security Cooperation Agency (DSCA) during fiscal year 2021 pursuant to section 43(b) of the Arms Export Control Act (22 U.S.C 2792(b)), $25,000,000 shall be withheld from obligation until the DSCA, jointly with the Department of State, submits to the Committees on Appropriations the congressional budget justification for funds requested under the heading ``Foreign Military Financing Program'' for fiscal years 2021 and 2022, including the accompanying classified appendices. (4) Crowd control items.--Funds appropriated by this Act should not be used for tear gas, small arms, light weapons, ammunition, or other items for crowd control purposes for foreign security forces that use excessive force to repress peaceful expression, association, or assembly in countries that the Secretary of State determines are undemocratic or are undergoing democratic transitions. (d) Reports.-- (1) Security assistance report.--Not later than 120 days after enactment of this Act, the Secretary of State shall submit to the Committees on Appropriations a report on funds obligated and expended during fiscal year 2020, by country and purpose of assistance, under the headings ``Peacekeeping Operations'', ``International Military Education and Training'', and ``Foreign Military Financing Program''. (2) Annual foreign military training report.--For the purposes of implementing section 656 of the Foreign Assistance Act of 1961, the term ``military training provided to foreign military personnel by the Department of Defense and the Department of State'' shall be deemed to include all military training provided by foreign governments with funds appropriated to the Department of Defense or the Department of State, except for training provided by the government of a country designated by section 517(b) of such Act (22 U.S.C 2321k(b)) as a major non-North Atlantic Treaty Organization ally. arab league boycott of israel Sec. 7036. It is the sense of the Congress that-- (1) the Arab League boycott of Israel, and the secondary boycott of American firms that have commercial ties with Israel, is an impediment to peace in the region and to United States investment and trade in the Middle East and North Africa; (2) the Arab League boycott, which was regrettably reinstated in 1997, should be immediately and publicly terminated, and the Central Office for the Boycott of Israel immediately disbanded; (3) all Arab League states should normalize relations with their neighbor Israel; (4) the President and the Secretary of State should continue to vigorously oppose the Arab League boycott of Israel and find concrete steps to demonstrate that opposition by, for example, taking into consideration the participation of any recipient country in the boycott when determining to sell weapons to said country; and (5) the President should report to Congress annually on specific steps being taken by the United States to encourage Arab League states to normalize their relations with Israel to bring about the termination of the Arab League boycott of Israel, including those to encourage allies and trading partners of the United States to enact laws prohibiting businesses from complying with the boycott and penalizing businesses that do comply. palestinian statehood Sec. 7037. (a) Limitation on Assistance.--None of the funds appropriated under titles III through VI of this Act may be provided to support a Palestinian state unless the Secretary of State determines and certifies to the appropriate congressional committees that-- (1) the governing entity of a new Palestinian state-- (A) has demonstrated a firm commitment to peaceful co- existence with the State of Israel; and (B) is taking appropriate measures to counter terrorism and terrorist financing in the West Bank and Gaza, including the dismantling of terrorist infrastructures, and is cooperating with appropriate Israeli and other appropriate security organizations; and (2) the Palestinian Authority (or the governing entity of a new Palestinian state) is working with other countries in the region to vigorously pursue efforts to establish a just, lasting, and comprehensive peace in the Middle East that will enable Israel and an independent Palestinian state to exist within the context of full and normal relationships, which should include-- (A) termination of all claims or states of belligerency; (B) respect for and acknowledgment of the sovereignty, territorial integrity, and political independence of every state in the area through measures including the establishment of demilitarized zones; (C) their right to live in peace within secure and recognized boundaries free from threats or acts of force; (D) freedom of navigation through international waterways in the area; and (E) a framework for achieving a just settlement of the refugee problem. (b) Sense of Congress.--It is the sense of Congress that the governing entity should enact a constitution assuring the rule of law, an independent judiciary, and respect for human rights for its citizens, and should enact other laws and regulations assuring transparent and accountable governance. (c) Waiver.--The President may waive subsection (a) if the President determines that it is important to the national security interest of the United States to do so. (d) Exemption.--The restriction in subsection (a) shall not apply to assistance intended to help reform the Palestinian Authority and affiliated institutions, or the governing entity, in order to help meet the requirements of subsection (a), consistent with the provisions of section 7040 of this Act (``Limitation on Assistance for the Palestinian Authority''). prohibition on assistance to the palestinian broadcasting corporation Sec. 7038. None of the funds appropriated or otherwise made available by this Act may be used to provide equipment, technical support, consulting services, or any other form of assistance to the Palestinian Broadcasting Corporation. assistance for the west bank and gaza Sec. 7039. (a) Oversight.--For fiscal year 2021, 30 days prior to the initial obligation of funds for the bilateral West Bank and Gaza Program, the Secretary of State shall certify to the Committees on Appropriations that procedures have been established to assure the Comptroller General of the United States will have access to appropriate United States financial information in order to review the uses of United States assistance for the Program funded under the heading ``Economic Support Fund'' for the West Bank and Gaza. (b) Vetting.--Prior to the obligation of funds appropriated by this Act under the heading ``Economic Support Fund'' for assistance for the West Bank and Gaza, the Secretary of State shall take all appropriate steps to ensure that such assistance is not provided to or through any individual, private or government entity, or educational institution that the Secretary knows or has reason to believe advocates, plans, sponsors, engages in, or has engaged in, terrorist activity nor, with respect to private entities or educational institutions, those that have as a principal officer of the entity's governing board or governing board of trustees any individual that has been determined to be involved in, or advocating terrorist activity or determined to be a member of a designated foreign terrorist organization: Provided, That the Secretary of State shall, as appropriate, establish procedures specifying the steps to be taken in carrying out this subsection and shall terminate assistance to any individual, entity, or educational institution which the Secretary has determined to be involved in or advocating terrorist activity. (c) Prohibition.-- (1) Recognition of acts of terrorism.--None of the funds appropriated under titles III through VI of this Act for assistance under the West Bank and Gaza Program may be made available for-- (A) the purpose of recognizing or otherwise honoring individuals who commit, or have committed acts of terrorism; and (B) any educational institution located in the West Bank or Gaza that is named after an individual who the Secretary of State determines has committed an act of terrorism. (2) Security assistance and reporting requirement.-- Notwithstanding any other provision of law, none of the funds made available by this or prior appropriations Acts, including funds made available by transfer, may be made available for obligation for security assistance for the West Bank and Gaza until the Secretary of State reports to the Committees on Appropriations on the benchmarks that have been established for security assistance for the West Bank and Gaza and reports on the extent of Palestinian compliance with such benchmarks. (d) Oversight by the United States Agency for International Development.-- (1) The Administrator of the United States Agency for International Development shall ensure that Federal or non- Federal audits of all contractors and grantees, and significant subcontractors and sub-grantees, under the West Bank and Gaza Program, are conducted at least on an annual basis to ensure, among other things, compliance with this section. (2) Of the funds appropriated by this Act, up to $1,000,000 may be used by the Office of Inspector General of the United States Agency for International Development for audits, investigations, and other activities in furtherance of the requirements of this subsection: Provided, That such funds are in addition to funds otherwise available for such purposes. (e) Comptroller General of the United States Audit.-- Subsequent to the certification specified in subsection (a), the Comptroller General of the United States shall conduct an audit[[Page H3734]] and an investigation of the treatment, handling, and uses of all funds for the bilateral West Bank and Gaza Program, including all funds provided as cash transfer assistance, in fiscal year 2021 under the heading ``Economic Support Fund'', and such audit shall address-- (1) the extent to which such Program complies with the requirements of subsections (b) and (c); and (2) an examination of all programs, projects, and activities carried out under such Program, including both obligations and expenditures. (f) Notification Procedures.--Funds made available in this Act for West Bank and Gaza shall be subject to the regular notification procedures of the Committees on Appropriations. limitation on assistance for the palestinian authority Sec. 7040. (a) Prohibition of Funds.--None of the funds appropriated by this Act to carry out the provisions of chapter 4 of part II of the Foreign Assistance Act of 1961 may be obligated or expended with respect to providing funds to the Palestinian Authority. (b) Waiver.--The prohibition included in subsection (a) shall not apply if the President certifies in writing to the Speaker of the House of Representatives, the President pro tempore of the Senate, and the Committees on Appropriations that waiving such prohibition is important to the national security interest of the United States. (c) Period of Application of Waiver.--Any waiver pursuant to subsection (b) shall be effective for no more than a period of 6 months at a time and shall not apply beyond 12 months after the enactment of this Act. (d) Report.--Whenever the waiver authority pursuant to subsection (b) is exercised, the President shall submit a report to the Committees on Appropriations detailing the justification for the waiver, the purposes for which the funds will be spent, and the accounting procedures in place to ensure that the funds are properly disbursed: Provided, That the report shall also detail the steps the Palestinian Authority has taken to arrest terrorists, confiscate weapons and dismantle the terrorist infrastructure. (e) Certification.--If the President exercises the waiver authority under subsection (b), the Secretary of State must certify and report to the Committees on Appropriations prior to the obligation of funds that the Palestinian Authority has established a single treasury account for all Palestinian Authority financing and all financing mechanisms flow through this account, no parallel financing mechanisms exist outside of the Palestinian Authority treasury account, and there is a single comprehensive civil service roster and payroll, and the Palestinian Authority is acting to counter incitement of violence against Israelis and is supporting activities aimed at promoting peace, coexistence, and security cooperation with Israel. (f) Prohibition to Hamas and the Palestine Liberation Organization.-- (1) None of the funds appropriated in titles III through VI of this Act may be obligated for salaries of personnel of the Palestinian Authority located in Gaza or may be obligated or expended for assistance to Hamas or any entity effectively controlled by Hamas, any power-sharing government of which Hamas is a member, or that results from an agreement with Hamas and over which Hamas exercises undue influence. (2) Notwithstanding the limitation of paragraph (1), assistance may be provided to a power-sharing government only if the President certifies and reports to the Committees on Appropriations that such government, including all of its ministers or such equivalent, has publicly accepted and is complying with the principles contained in section 620K(b)(1) (A) and (B) of the Foreign Assistance Act of 1961, as amended. (3) The President may exercise the authority in section 620K(e) of the Foreign Assistance Act of 1961, as added by the Palestinian Anti-Terrorism Act of 2006 (Public Law 109- 446) with respect to this subsection. (4) Whenever the certification pursuant to paragraph (2) is exercised, the Secretary of State shall submit a report to the Committees on Appropriations within 120 days of the certification and every quarter thereafter on whether such government, including all of its ministers or such equivalent are continuing to comply with the principles contained in section 620K(b)(1) (A) and (B) of the Foreign Assistance Act of 1961, as amended: Provided, That the report shall also detail the amount, purposes and delivery mechanisms for any assistance provided pursuant to the abovementioned certification and a full accounting of any direct support of such government. (5) None of the funds appropriated under titles III through VI of this Act may be obligated for assistance for the Palestine Liberation Organization. middle east and north africa Sec. 7041. (a) Egypt.-- (1) Certification and report.--Funds appropriated by this Act that are available for assistance for Egypt may be made available notwithstanding any other provision of law restricting assistance for Egypt, except for this subsection and section 620M of the Foreign Assistance Act of 1961, and may only be made available for assistance for the Government of Egypt if the Secretary of State certifies and reports to the Committees on Appropriations that such government is-- (A) sustaining the strategic relationship with the United States; and (B) meeting its obligations under the 1979 Egypt-Israel Peace Treaty. (2) Economic support fund.--Of the funds appropriated by this Act under the heading ``Economic Support Fund'', up to $125,000,000 may be made available for assistance for Egypt, of which up to $40,000,000 should be made available for higher education programs, including $15,000,000 for scholarships for Egyptian students with high financial need to attend not-for-profit institutions of higher education in Egypt that are currently accredited by a regional accrediting agency recognized by the United States Department of Education, or meets standards equivalent to those required for United States institutional accreditation by a regional accrediting agency recognized by such Department: Provided, That such funds shall be made available for democracy programs, and for development programs in the Sinai: Provided further, That such funds may not be made available for cash transfer assistance or budget support unless the Secretary of State certifies and reports to the appropriate congressional committees that the Government of Egypt is taking consistent and effective steps to stabilize the economy and implement market-based economic reforms. (3) Foreign military financing program.-- (A) Certification.--Of the funds appropriated by this Act under the heading ``Foreign Military Financing Program'', up to $1,300,000,000, to remain available until September 30, 2022, may be made available for assistance for Egypt: Provided, That such funds may be transferred to an interest bearing account in the Federal Reserve Bank of New York, following consultation with the Committees on Appropriations: Provided further, That 20 percent of such funds shall be withheld from obligation until the Secretary of State certifies and reports to the Committees on Appropriations that the Government of Egypt is taking, on a sustained and effective basis, the steps enumerated under this section in the report accompanying this Act: Provided further, That the certification requirement of this paragraph shall not apply to funds appropriated by this Act under such heading for counterterrorism, border security, and nonproliferation programs for Egypt. (B) Waiver.-- (i) The Secretary of State may waive the certification requirement in subparagraph (A) with respect to 95 percent of the amount withheld from obligation pursuant to such subparagraph if the Secretary determines and reports to the Committees on Appropriations that to do so is important to the national security interest of the United States, and includes in such report a detailed justification for the use of such waiver and the reasons why any of the certification requirements of subparagraph (A) cannot be met: Provided, That the report required by this paragraph shall be submitted in unclassified form, but may be accompanied by a classified annex. (ii) The remaining 5 percent may only be made available for obligation if the Secretary of State determines and reports to the Committees on Appropriations that the Government of Egypt has completed action to provide fair and commensurate compensation to American citizen April Corley for injuries suffered by Egyptian armed forces on September 13, 2015: Provided, That none of the funds withheld pursuant to subparagraph (A) shall be transferred to the interest bearing account referenced in subparagraph (A) until the determination in the preceding sentence has been provided to the Committees on Appropriations. (b) Iran.-- (1) Funding.--Funds appropriated by this Act under the headings ``Diplomatic Programs'', ``Economic Support Fund'', and ``Nonproliferation, Anti-terrorism, Demining and Related Programs'' shall be made available for the programs and activities described under this section in the report accompanying this Act. (2) Reports.-- (A) Semi-annual report.--The Secretary of State shall submit to the Committees on Appropriations the semi-annual report required by section 135(d)(4) of the Atomic Energy Act of 1954 (42 U.S.C 2160e(d)(4)), as added by section 2 of the Iran Nuclear Agreement Review Act of 2015 (Public Law 114- 17). (B) Sanctions report.--Not later than 180 days after the date of enactment of this Act, the Secretary of State, in consultation with the Secretary of the Treasury, shall submit to the appropriate congressional committees a report on-- (i) the status of United States bilateral sanctions on Iran; (ii) the reimposition and renewed enforcement of secondary sanctions; and (iii) the impact such sanctions have had on Iran's destabilizing activities throughout the Middle East. (c) Iraq.-- (1) Purposes.--Funds appropriated under titles III and IV of this Act shall be made available for assistance for Iraq for bilateral economic assistance and international security assistance, including in the Kurdistan Region of Iraq and for programs to protect and assist religious and ethnic minority populations in Iraq as described under this section in the report accompanying this Act. (2) Basing rights agreement.--None of the funds appropriated or otherwise made available by this Act may be used by the Government of the United States to enter into a permanent basing rights agreement between the United States and Iraq. (d) Jordan.--Of the funds appropriated by this Act under titles III and IV, not less than $1,525,000,000 shall be made available for assistance for Jordan, of which not less than $800,000,000 of the funds appropriated under the heading ``Economic Support Fund'' shall be made available for budget support for the Government of Jordan and not less than $425,000,000 shall be made available under the heading ``Foreign Military Financing Program''. (e) Lebanon.-- (1) Assistance.--Funds appropriated under titles III and IV of this Act shall be made available for assistance for Lebanon: Provided, That such funds made available under the heading[[Page H3735]] ``Economic Support Fund'' may be made available notwithstanding section 1224 of the Foreign Relations Authorization Act, Fiscal Year 2003 (Public Law 107-228; 22 U.S.C 2346 note). (2) Security assistance.-- (A) Funds appropriated by this Act under the headings ``International Narcotics Control and Law Enforcement'' and ``Foreign Military Financing Program'' that are made available for assistance for Lebanon may be made available for programs and equipment for the Lebanese Internal Security Forces (ISF) and the Lebanese Armed Forces (LAF) to address security and stability requirements in areas affected by conflict in Syria, following consultation with the appropriate congressional committees. (B) Funds appropriated by this Act under the heading ``Foreign Military Financing Program'' that are made available for assistance for Lebanon may only be made available for programs to-- (i) professionalize the LAF to mitigate internal and external threats from non-state actors, including Hizballah; (ii) strengthen border security and combat terrorism, including training and equipping the LAF to secure the borders of Lebanon and address security and stability requirements in areas affected by conflict in Syria, interdicting arms shipments, and preventing the use of Lebanon as a safe haven for terrorist groups; and (iii) implement United Nations Security Council Resolution 1701: Provided, That prior to obligating funds made available by this subparagraph for assistance for the LAF, the Secretary of State shall submit to the Committees on Appropriations a spend plan, including actions to be taken to ensure equipment provided to the LAF is used only for the intended purposes, except such plan may not be considered as meeting the notification requirements under section 7015 of this Act or under section 634A of the Foreign Assistance Act of 1961, and shall be submitted not later than June 1, 2021: Provided further, That any notification submitted pursuant to such section shall include any funds specifically intended for lethal military equipment. (3) Limitation.--None of the funds appropriated by this Act may be made available for the ISF or the LAF if the ISF or the LAF is controlled by a foreign terrorist organization, as designated pursuant to section 219 of the Immigration and Nationality Act (8 U.S.C 1189). (f) Libya.--Prior to the initial obligation of funds made available by this Act for assistance for Libya, the Secretary of State shall certify and report to the Committees on Appropriations that all practicable steps have been taken to ensure that mechanisms are in place for monitoring, oversight, and control of such funds. (g) Morocco.-- (1) Availability and consultation requirement.--Funds appropriated under title III of this Act shall be made available for assistance for the Western Sahara: Provided, That not later than 90 days after enactment of this Act and prior to the obligation of such funds, the Secretary of State, in consultation with the Administrator of the United States Agency for International Development, shall consult with the Committees on Appropriations on the proposed uses of such funds. (2) Foreign military financing program.--Funds appropriated by this Act under the heading ``Foreign Military Financing Program'' that are available for assistance for Morocco may only be used for the purposes requested in the Congressional Budget Justification, Foreign Operations, Fiscal Year 2017. (h) Saudi Arabia.--None of the funds appropriated by this Act under the heading ``International Military Education and Training'' may be made available for assistance for the Government of Saudi Arabia. (i) Syria.-- (1) Non-lethal assistance.--Funds appropriated or otherwise made available by this Act may be made available notwithstanding any other provision of law for non-lethal stabilization assistance for Syria, including for emergency medical and rescue response and chemical weapons use investigations. (2) Limitations.--Funds made available pursuant to paragraph (1) of this subsection-- (A) may not be made available for a project or activity that supports or otherwise legitimizes the Government of Iran, foreign terrorist organizations (as designated pursuant to section 219 of the Immigration and Nationality Act (8 U.S.C 1189)), or a proxy of Iran in Syria; (B) may not be made available for activities that further the strategic objectives of the Government of the Russian Federation that may threaten or undermine United States national security interests; and (C) should not be used in areas of Syria controlled by a government led by Bashar al-Assad or associated forces. (3) Monitoring and oversight.--Prior to the obligation of any funds appropriated by this Act and made available for assistance for Syria, the Secretary of State shall take all practicable steps to ensure that mechanisms are in place for monitoring, oversight, and control of such assistance inside Syria. (4) Consultation and notification.--Funds made available pursuant to this subsection may only be made available following consultation with the appropriate congressional committees, and shall be subject to the regular notification procedures of the Committees on Appropriations. (j) Tunisia.--Of the funds appropriated under titles III and IV of this Act, not less than $191,400,000 shall be made available for assistance for Tunisia. (k) West Bank and Gaza.-- (1) Report on assistance.--Prior to the initial obligation of funds made available by this Act under the heading ``Economic Support Fund'' for assistance for the West Bank and Gaza, the Secretary of State shall report to the Committees on Appropriations that the purpose of such assistance is to-- (A) advance Middle East peace; (B) improve security in the region; (C) continue support for transparent and accountable government institutions; (D) promote a private sector economy; or (E) address urgent humanitarian needs. (2) Limitations.-- (A)(i) None of the funds appropriated under the heading ``Economic Support Fund'' in this Act may be made available for assistance for the Palestinian Authority, if after the date of enactment of this Act-- (I) the Palestinians obtain the same standing as member states or full membership as a state in the United Nations or any specialized agency thereof outside an agreement negotiated between Israel and the Palestinians; or (II) the Palestinians initiate an International Criminal Court (ICC) judicially authorized investigation, or actively support such an investigation, that subjects Israeli nationals to an investigation for alleged crimes against Palestinians. (ii) The Secretary of State may waive the restriction in clause (i) of this subparagraph resulting from the application of subclause (I) of such clause if the Secretary certifies to the Committees on Appropriations that to do so is in the national security interest of the United States, and submits a report to such Committees detailing how the waiver and the continuation of assistance would assist in furthering Middle East peace. (B)(i) The President may waive the provisions of section 1003 of the Foreign Relations Authorization Act, Fiscal Years 1988 and 1989 (Public Law 100-204) if the President determines and certifies in writing to the Speaker of the House of Representatives, the President pro tempore of the Senate, and the appropriate congressional committees that the Palestinians have not, after the date of enactment of this Act-- (I) obtained in the United Nations or any specialized agency thereof the same standing as member states or full membership as a state outside an agreement negotiated between Israel and the Palestinians; and (II) initiated or actively supported an ICC investigation against Israeli nationals for alleged crimes against Palestinians. (ii) Not less than 90 days after the President is unable to make the certification pursuant to clause (i) of this subparagraph, the President may waive section 1003 of Public Law 100-204 if the President determines and certifies in writing to the Speaker of the House of Representatives, the President pro tempore of the Senate, and the Committees on Appropriations that the Palestinians have entered into direct and meaningful negotiations with Israel: Provided, That any waiver of the provisions of section 1003 of Public Law 100- 204 under clause (i) of this subparagraph or under previous provisions of law must expire before the waiver under the preceding sentence may be exercised. (iii) Any waiver pursuant to this subparagraph shall be effective for no more than a period of 6 months at a time and shall not apply beyond 12 months after the enactment of this Act. (3) Application of taylor force act.--Funds appropriated by this Act under the heading ``Economic Support Fund'' and made available for assistance for the West Bank and Gaza shall not be made available in contravention of section 1004(a) of the Taylor Force Act (title X of division S of Public Law 115- 141). (4) Private sector partnership programs.--Funds appropriated by this Act and prior Acts making appropriations for the Department of State, foreign operations, and related programs may be made available for private sector partnership programs for the West Bank and Gaza if such funds are authorized: Provided, That funds made available pursuant to this paragraph shall be subject to prior consultation with the appropriate congressional committees, and the regular notification procedures of the Committees on Appropriations. (5) Security report.--The reporting requirements in section 1404 of the Supplemental Appropriations Act, 2008 (Public Law 110-252) shall apply to funds made available by this Act, including a description of modifications, if any, to the security strategy of the Palestinian Authority. (6) Incitement report.--Not later than 90 days after enactment of this Act, the Secretary of State shall submit a report to the appropriate congressional committees detailing steps taken by the Palestinian Authority to counter incitement of violence against Israelis and to promote peace and coexistence with Israel. (l) Yemen.--Funds appropriated under title III of this Act and prior Acts making appropriations for the Department of State, foreign operations, and related programs shall be made available for global health, humanitarian, and stabilization assistance for Yemen. africa Sec. 7042. (a) African Great Lakes Region Assistance Restriction.--Funds appropriated by this Act under the heading ``International Military Education and Training'' for the central government of a country in the African Great Lakes region may be made available only for Expanded International Military Education and Training and professional military education until the Secretary of State determines and reports to the Committees on Appropriations that such government is not facilitating or otherwise participating in destabilizing activities in a neighboring country, including aiding and abetting armed groups. (b) Cameroon.--Funds appropriated under title IV of this Act that are made available for assistance for the armed forces of Cameroon, including the Rapid Intervention Battalion, may only be made available to counter regional terrorism, including Boko Haram and other Islamic[[Page H3736]] State affiliates, participate in international peacekeeping operations, and for military education and maritime security programs. (c) Central African Republic.--Of the funds appropriated by this Act under the heading ``Economic Support Fund'', not less than $3,000,000 shall be made available for a contribution to the Special Criminal Court in Central African Republic. (d) Lake Chad Basin Countries.--Funds appropriated under titles III and IV of this Act shall be made available, following consultation with the Committees on Appropriations, for assistance for Cameroon, Chad, Niger, and Nigeria for-- (1) democracy, development, and health programs; (2) assistance for individuals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by foreign terrorist and other extremist organizations, including Boko Haram, consistent with the provisions of section 7059 of this Act; (3) assistance for individuals displaced by violent conflict; and (4) counterterrorism programs. (e) Malawi.--Of the funds appropriated by this Act under the heading ``Development Assistance'', not less than $60,000,000 shall be made available for assistance for Malawi, of which up to $10,000,000 shall be made available for higher education programs. (f) South Sudan.-- (1) Assistance.--Of the funds appropriated under title III of this Act that are made available for assistance for South Sudan, not less than $15,000,000 shall be made available for democracy programs and not less than $8,000,000 shall be made available for conflict mitigation and reconciliation programs. (2) Limitation on assistance for the central government.-- Funds appropriated by this Act that are made available for assistance for the central Government of South Sudan may only be made available, following consultation with the Committees on Appropriations, for-- (A) humanitarian assistance; (B) health programs, including to prevent, detect, and respond to the Ebola virus disease; (C) assistance to support South Sudan peace negotiations or to advance or implement a peace agreement; and (D) assistance to support implementation of outstanding issues of the Comprehensive Peace Agreement and mutual arrangements related to such agreement: Provided, That prior to the initial obligation of funds made available pursuant to subparagraphs (C) and (D), the Secretary of State shall consult with the Committees on Appropriations on the intended uses of such funds and steps taken by such government to advance or implement a peace agreement. (g) Sudan.-- (1) Assistance.--Funds appropriated by this Act under title III should be made available to support the civilian-led transition in Sudan, including for assistance for health, democracy, economic growth,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education. (2) Limitation on loans.--None of the funds appropriated by this Act may be made available for the cost, as defined in section 502 of the Congressional Budget Act of 1974, of modifying loans and loan guarantees held by the Government of Sudan, including the cost of selling, reducing, or canceling amounts owed to the United States, and modifying concessional loans, guarantees, and credit agreements. (3) Consultation.--Funds appropriated by this Act and prior Acts making appropriations for the Department of State, foreign operations, and related programs that are made available for any new program or activity in Sudan shall be subject to prior consultation with the appropriate congressional committees. (h) Zimbabwe.-- (1) Instruction.--The Secretary of the Treasury shall instruct the United States executive director of each international financial institution to vote against any extension by the respective institution of any loan or grant to the Government of Zimbabwe, except to meet basic human needs or to promote democracy, unless the Secretary of State certifies and reports to the Committees on Appropriations that the rule of law has been restored, including respect for ownership and title to property, and freedoms of expression, association, and assembly. (2) Limitation.--None of the funds appropriated by this Act shall be made available for assistance for the central Government of Zimbabwe, except for health and education, unless the Secretary of State certifies and reports as required in paragraph (1). east asia and the pacific Sec. 7043. (a) Burma.-- (1) Bilateral economic assistance.-- (A) Funds appropriated under title III of this Act for assistance for Burma-- (i) may be made available notwithstanding any other provision of law, except for this subsection, and following consultation with the Committees on Appropriations; (ii) may be made available for ethnic groups and civil society in Burma to help sustain ceasefire agreements and further prospects for reconciliation and peace, which may include support to representatives of ethnic armed groups for this purpose; and (iii) shall be made available for programs to strengthen independent media and civil society organizations, to promote ethnic and religious tolerance, and to combat gender-based violence, including in Kachin, Karen, Rakhine, and Shan states and for the purposes enumerated under this section in the report accompanying this Act. (B) Funds appropriated under title III of this Act for assistance for Burma shall be made available for community- based organizations operating in Thailand to provide food, medical, and other humanitarian assistance to internally displaced persons in eastern Burma, in addition to assistance for Burmese refugees from funds appropriated by this Act under the heading ``Migration and Refugee Assistance'': Provided, That such funds may be available for programs to support the return of Kachin, Karen, Rohingya, Shan, and other refugees and internally displaced persons to their locations of origin or preference in Burma only if such returns are voluntary and consistent with international law. (C) Funds appropriated under title III of this Act for assistance for Burma that are made available for assistance for the Government of Burma to support the implementation of Nationwide Ceasefire Agreement conferences, committees, and other procedures may only be made available if the Secretary of State reports to the Committees on Appropriations that such conferences, committees, and procedures are directed toward a sustainable peace and the Government of Burma is implementing its commitments under such Agreement. (2) International security assistance.--None of the funds appropriated by this Act under the headings ``International Military Education and Training'' and ``Foreign Military Financing Program'' may be made available for assistance for Burma: Provided, That the Department of State may continue consultations with the armed forces of Burma only on human rights and disaster response in a manner consistent with the prior fiscal year, and following consultation with the appropriate congressional committees. (3) Limitations.--None of the funds appropriated under title III of this Act for assistance for Burma may be made available to any organization or entity controlled by the armed forces of Burma, or to any individual or organization that has committed a gross violation of human rights or advocates violence against ethnic or religious groups or individuals in Burma, as determined by the Secretary of State for programs administered by the Department of State and USAID or the President of the National Endowment for Democracy (NED) for programs administered by NED. (4) Consultation.--Any new program or activity in Burma initiated in fiscal year 2021 shall be subject to prior consultation with the appropriate congressional committees. (b) Cambodia.-- (1) Assistance.--Funds appropriated under title III of this Act, shall be made available for assistance for Cambodia. (2) Determination and exceptions.-- (A) Determination.--None of the funds appropriated by this Act that are made available for assistance for the Government of Cambodia may be obligated or expended unless the Secretary of State determines and reports to the Committees on Appropriations that such Government is taking effective steps to-- (i) strengthen regional security and stability, particularly regarding territorial disputes in the South China Sea and the enforcement of international sanctions with respect to North Korea; (ii) cease violence and harassment against civil society in Cambodia, including the political opposition, and dismiss any politically motivated criminal charges against those who criticize the government; and (iii) respect the rights, freedoms, and responsibilities enshrined in the Constitution of the Kingdom of Cambodia as enacted in 1993. (B) Exceptions.--The determination required by subparagraph (A) shall not apply to funds appropriated by this Act and made available for democracy, health, education, and environment programs, programs to strengthen the sovereignty of Cambodia, and programs to educate and inform the people of Cambodia of the influence efforts of the People's Republic of China in Cambodia. (3) Uses of funds.--Funds appropriated under title III of this Act for assistance for Cambodia may be made available for-- (A) research and education programs associated with the Khmer Rouge in Cambodia; and (B) programs in the Khmer language to monitor, map, and publicize the efforts by the People's Republic of China to expand its influence in Cambodia. (c) Indo-Pacific Strategy and the Countering Chinese Influence Fund.-- (1) Assistance.--Funds appropriated under titles III and IV of this Act shall be made available to support the implementation of the Indo-Pacific Strategy and the Asia Reassurance Initiative Act of 2018 (Public Law 115-409). (2) Countering chinese influence fund.--Funds appropriated by this Act under the headings ``Development Assistance'', ``Economic Support Fund'', ``International Narcotics Control and Law Enforcement'', and ``Foreign Military Financing Program'', may be made available for a Countering Chinese Influence Fund to counter the influence of the People's Republic of China globally, which shall be subject to prior consultation with the Committees on Appropriations. (3) Restriction on uses of funds.--None of the funds appropriated by this Act and prior Acts making appropriations for the Department of State, foreign operations, and related programs may be made available for any project or activity that directly supports or promotes-- (A) the Belt and Road Initiative or any dual-use infrastructure projects of the People's Republic of China; and (B) the use of technology, including biotechnology, digital, telecommunications, and cyber, developed by the People's Republic of China unless the Secretary of State, in consultation with the USAID Administrator, determines that such use does not adversely impact the national security of the United States. (d) North Korea.-- (1) Report.--The Secretary of State shall submit the report required by section 209 of the North Korea Sanctions and Policy Enhancement Act of 2016 (Public Law 114-122; 22 U.S.C 9229) to the Committees on Appropriations.[[Page H3737]] (2) Broadcasts.--Funds appropriated by this Act under the heading ``International Broadcasting Operations'' shall be made available to maintain broadcasting hours into North Korea at levels not less than the prior fiscal year. (3) Human rights promotion and limitation on use of funds.-- (A) Funds appropriated by this Act under the headings ``Economic Support Fund'' and ``Democracy Fund'' shall be made available for the promotion of human rights in North Korea: Provided, That the authority of section 7032(b)(1) of this Act shall apply to such funds. (B) None of the funds made available by this Act under the heading ``Economic Support Fund'' may be made available for assistance for the Government of North Korea. (e) People's Republic of China.-- (1) Limitation on use of funds.--None of the funds appropriated under the heading ``Diplomatic Programs'' in this Act may be obligated or expended for processing licenses for the export of satellites of United States origin (including commercial satellites and satellite components) to the People's Republic of China (PRC) unless, at least 15 days in advance, the Committees on Appropriations are notified of such proposed action. (2) People's liberation army.--None of the funds appropriated or otherwise made available pursuant to this Act may be used to finance any grant, contract, or cooperative agreement with the People's Liberation Army (PLA), or any entity that the Secretary of State has reason to believe is owned or controlled by, or an affiliate of, the PLA. (3) Hong kong.-- (A) Assistance.--Funds appropriated by this Act under the heading ``Democracy Fund'' for the Human Rights and Democracy Fund of the Bureau of Democracy, Human Rights, and Labor, Department of State, shall be made available for democracy programs for Hong Kong, including legal and other support for democracy activists. (B) Restriction.--None of the funds appropriated by this Act may be made available to enterprises, organizations, or other entities in Hong Kong that receive funding from, or are supported by, the Government of the PRC. (C) Report.--Funds appropriated under title I of this Act shall be made available to prepare and submit to Congress the report required by section 301 of the United States-Hong Kong Policy Act of 1992 (22 U.S.C 5731) pursuant to section 7043(f)(4)(B) of the Department of State, Foreign Operations, and Related Programs Appropriations Act, 2020 (division G of Public Law 116-94), which shall also include a description of-- (i) actions taken by the Government of the PRC and the Hong Kong authorities to implement the decision approved by the National People's Congress on May 28, 2020 for the Hong Kong Special Administration Region; and (ii) actions taken by the Government of the PRC and the Hong Kong authorities to modify Hong Kong's existing judicial systems and enforcement mechanisms in order to erode democratic rights and civil liberties protected under Hong Kong Basic Law. (D) Visa restriction.--Section 7031(c) of this Act shall be construed to apply to government officials and their immediate family members about whom the Secretary of State has credible information have been involved in implementing the decision approved by the National People's Congress on May 28, 2020 for the Hong Kong Special Administration Region that undermines the autonomy and fundamental freedoms of the people of Hong Kong: Provided, That not later than 60 days after enactment of this Act, the Secretary shall submit a report to the appropriate congressional committees describing the implementation of this subparagraph. (f) Philippines.-- (1) None of the funds appropriated by this Act under the heading ``International Narcotics Control and Law Enforcement'' may be made available for counternarcotics assistance for the Philippines, except for drug demand reduction, maritime law enforcement, or transnational interdiction. (2)(A) None of the funds appropriated by this Act under the heading ``Foreign Military Financing Program'' may be made available for assistance for the Government of Philippines unless the Secretary of State determines and reports to the Committees on Appropriations that such Government is taking effective steps to promote human rights and strengthen accountability mechanisms. (B) The Secretary of State may waive the restriction on assistance required by subparagraph (A) if the Secretary determines and reports to the Committees on Appropriations that providing such assistance is important to the national security interest of the United States, including a description of the national security interest served. (g) Tibet.-- (1) Financing of projects in tibet.--The Secretary of the Treasury should instruct the United States executive director of each international financial institution to use the voice and vote of the United States to support financing of projects in Tibet if such projects do not provide incentives for the migration and settlement of non-Tibetans into Tibet or facilitate the transfer of ownership of Tibetan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and natural resources to non-Tibetans, are based on a thorough needs-assessment, foster self-sufficiency of the Tibetan people and respect Tibetan culture and traditions, and are subject to effective monitoring. (2) Programs for tibetan communities.-- (A) Notwithstanding any other provision of law, of the funds appropriated by this Act under the heading ``Economic Support Fund'', not less than $8,000,000 shall be made available to nongovernmental organizations to support activities which preserve cultural traditions and promote sustainable development, education, and environmental conservation in Tibetan communities in the Tibet Autonomous Region and in other Tibetan communities in China. (B) Of the funds appropriated by this Act under the heading ``Economic Support Fund'', not less than $6,000,000 shall be made available for programs to promote and preserve Tibetan culture and language in the refugee and diaspora Tibetan communities, development, and the resilience of Tibetan communities and the Central Tibetan Administration in India and Nepal, and to assist in the education and development of the next generation of Tibetan leaders from such communities: Provided, That such funds are in addition to amounts made available in subparagraph (A) for programs inside Tibet. (C) Of the funds appropriated by this Act under the heading ``Economic Support Fund'', not less than $3,000,000 shall be made available for programs to strengthen the capacity of the Central Tibetan Administration: Provided, That such funds shall be administered by the United States Agency for International Development. (h) Vietnam.--Funds appropriated under titles III and IV of this Act and made available for assistance for Vietnam, should be made available for-- (1) health and disability programs in areas sprayed with Agent Orange and contaminated with dioxin, to assist individuals with severe upper or lower body mobility impairment or cognitive or developmental disabilities; and (2) activities related to the remediation of dioxin contaminated sites in Vietnam and may be made available for assistance for the Government of Vietnam, including the military, for such purposes, notwithstanding any other provision of law. south and central asia Sec. 7044. (a) Afghanistan.-- (1) Funding and limitations.--Funds appropriated by this Act under the headings ``Economic Support Fund'' and ``International Narcotics Control and Law Enforcement'' that are made available for assistance for Afghanistan-- (A) shall be made available to implement the South Asia Strategy, the Revised Strategy for United States Engagement in Afghanistan, and the United States Agency for International Development Country Development Cooperation Strategy for Afghanistan, or any updated subsequent strategy; (B) shall be made available to continue support for institutions of higher education in Kabul, Afghanistan that are accessible to both women and men in a coeducational environment, including for the costs for operations and security for such institutions; (C) shall be made available for programs that protect and strengthen the rights of Afghan women and girls and promote the political and economic empowerment of women including their meaningful inclusion in political processes: Provided, That such assistance to promote the economic empowerment of women shall be made available as grants to Afghan organizations, to the maximum extent practicable; (D) shall be made available to support long-term development assistance programs in areas previously under the control of the Taliban: Provided, That such funds may be made available notwithstanding any other provision of law and following consultation with the Committees on Appropriation; and (E) may not be made available for any program, project, or activity pursuant to section 7044(a)(1)(C) of the Department of State, Foreign Operations, and Related Programs Appropriations Act, 2019 (division F of Public Law 116-6). (2) Afghan women.-- (A) In general.--The Secretary of State shall promote the meaningful participation of Afghan women in ongoing peace and reconciliation processes in Afghanistan in a manner consistent with the Women, Peace, and Security Act of 2017 (Public Law 115-68), including advocacy for the inclusion of Afghan women leaders in ongoing and future dialogue and negotiations and efforts to ensure that any long-term peace agreement reached between the Afghan Government and the Taliban protects the rights of women and girls and ensures their freedom of movement, rights to education and work, and access to healthcare and legal representation. (B) Assistance.--Funds appropriated by this Act and prior Acts making appropriations for the Department of State, foreign operations, and related programs under the heading ``Economic Support Fund'' shall be made available for an endowment pursuant to paragraph (3)(A)(iv) of this subsection for an institution of higher education in Kabul, Afghanistan that is accessible to both women and men in a coeducational environment: Provided, That such endowment shall be established in partnership with a United States-based American higher education institution that will serve on its board of trustees: Provided further, That prior to the obligation of funds for such an endowment, the Administrator of the United States Agency for International Development shall submit a report to the Committees on Appropriations describing the governance structure, including a proposed board of trustees, and financial safeguards, including regular audit and reporting requirements, in any endowment agreement: Provided further, That the USAID Administrator shall provide a report on the expenditure of funds generated from such an endowment to the Committees on Appropriations on an annual basis. (3) Authorities.-- (A) Funds appropriated by this Act under titles III through VI that are made available for assistance for Afghanistan may be made available-- (i) notwithstanding section 7012 of this Act or any similar provision of law and section 660 of the Foreign Assistance Act of 1961;[[Page H3738]] (ii) for reconciliation programs and disarmament, demobilization, and reintegration activities for former combatants who have renounced violence against the Government of Afghanistan, including in accordance with section 7046(a)(2)(B)(ii) of the Department of State, Foreign Operations, and Related Programs Appropriations Act, 2012 (division I of Public Law 112-74); (iii) for an endowment to empower women and girls; and (iv) for an endowment for higher education. (B) Section 7046(a)(2)(A) of the Department of State, Foreign Operations, and Related Programs Appropriations Act, 2012 (division I of Public Law 112-74) shall apply to funds appropriated by this Act for assistance for Afghanistan. (C) Of the funds appropriated by this Act under the heading ``Diplomatic Programs'', up to $3,000,000 may be transferred to any other appropriation of any department or agency of the United States Government, upon the concurrence of the head of such department or agency, to support operations in, and assistance for, Afghanistan and to carry out the provisions of the Foreign Assistance Act of 1961: Provided, That any such transfer shall be subject to the regular notification procedures of the Committees on Appropriations. (4) Strategy.--Not later than 45 days after the date of enactment of this Act, the Secretary of State, in consultation with the Administrator of the United States Agency for International Development, shall submit to the appropriate congressional committees a comprehensive, multi- year strategy for diplomatic and development engagement with Afghanistan that reflects the agreement between the United States Government and the Taliban, as well as on-going intra- Afghan negotiations: Provided, That such strategy shall include information regarding, but not limited to, the inclusion of women in intra-Afghan negotiations, political concessions between the Afghan government and the Taliban, and expected Department of State and United States military presence in Afghanistan. (5) Basing rights agreement.--None of the funds made available by this Act may be used by the United States Government to enter into a permanent basing rights agreement between the United States and Afghanistan. (b) Bangladesh.--Funds appropriated under titles III and IV of this Act shall be made available for-- (1) programs to address the needs of communities impacted by refugees from Burma; (2) programs to protect freedom of expression and due process of law; and (3) democracy programs, of which not less than $2,000,000 shall be made available for such programs for the Rohingya community in Bangladesh. (c) Nepal.--Funds appropriated under titles III and IV of this Act shall be made available for assistance for Nepal, including for development and democracy programs. (d) Pakistan.--The terms and conditions of section 7044(c) of the Department of State, Foreign Operations, and Related Programs Appropriations Act, 2019 (division F of Public Law 116-6) shall continue in effect during fiscal year 2021. (e) Sri Lanka.-- (1) Assistance.--Funds appropriated under title III of this Act shall be made available for assistance for Sri Lanka for democracy and economic development programs, particularly in areas recovering from ethnic and religious conflict: Provided, That such funds shall be made available for programs to assist in the identification and resolution of cases of missing persons. (2) Determination.--Funds appropriated by this Act for assistance for the central Government of Sri Lanka, except for funds made available for humanitarian assistance, victims of trauma, and technical assistance to promote fiscal transparency and sovereignty, may be made available only if the Secretary of State determines and reports to the Committees on Appropriations that such Government is taking effective and consistent steps to-- (A) respect and uphold the rights and freedoms of the people of Sri Lanka regardless of ethnicity and religious belief, including by investigating violations of human rights and holding perpetrators of such violations accountable; (B) assert its sovereignty against interference by the People's Republic of China; and (C) promote reconciliation between ethnic and religious groups arising from past conflict in Sri Lanka, including by addressing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confiscation and ownership issues, resolving cases of missing persons, and reducing the presence of the armed forces in former conflict zones. (3) International security assistance.--Funds appropriated under title IV of this Act that are available for assistance for Sri Lanka shall be subject to the following conditions-- (A) not to exceed $500,000 may be made available under the heading ``Foreign Military Financing Program'' only for programs to support humanitarian and disaster response preparedness and maritime security, including professionalization and training for the navy and coast guard; and (B) funds under the heading ``Peacekeeping Operations'' may only be made available subject to the regular notification procedures of the Committees on Appropriations. (f) Regional Programs.--Funds appropriated by this Act shall be made available for assistance for Afghanistan, Pakistan, and other countries in South and Central Asia to significantly increase the recruitment, training, and retention of women in the judiciary, police, and other security forces, and to train judicial and security personnel in such countries to prevent and address gender-based violence, human trafficking, and other practices that disproportionately harm women and girls. latin america and the caribbean Sec. 7045. (a) Central America.-- (1) Assistance.-- (A) Fiscal year 2021.--Of the funds appropriated by this Act under titles III and IV, not less than $519,885,000 shall be made available for assistance for Central America, including through the Central America Regional Security Initiative, of which not less than $420,790,000 shall be for assistance for El Salvador, Guatemala, and Honduras: Provided, That such assistance shall be prioritized for programs and activities that addresses the key factors that contribute to the migration of unaccompanied, undocumented minors to the United States and such funds shall be made available for global health, humanitarian, development, democracy, border security, and law enforcement programs for such countries, including for programs to reduce violence against women and girls and to combat corruption, and for support of commissions against corruption and impunity, as appropriate: Provided further, That not less than $45,000,000 shall be for support of offices of Attorneys General and of other entities and activities to combat corruption and impunity in such countries. (B) Fiscal year 2020.--Section 7045(a)(1)(A) of the Department of State, Foreign Operations, and Related Programs Appropriations Act, 2020 (division G of Public Law 116-94) is amended by striking ``$519,885,000 should'' and inserting in lieu thereof ``$519,885,000 shall''. (2) Northern triangle.-- (A) Limitation on assistance to certain central governments.--Of the funds made available pursuant to paragraph (1) under the heading ``Economic Support Fund'' and under title IV of this Act that are made available for assistance for each of the central governments of El Salvador, Guatemala, and Honduras, 50 percent may only be obligated after the Secretary of State certifies and reports to the appropriate congressional committees that such government is-- (i) combating corruption and impunity, including prosecuting corrupt government officials; (ii) implementing reforms, policies, and programs to increase transparency and strengthen public institutions; (iii) protecting the rights of civil society, opposition political parties, and the independence of the media; (iv) providing effective and accountable law enforcement and security for its citizens, and upholding due process of law; (v) implementing policies to reduce poverty and promote equitable economic growth and opportunity; (vi) supporting the independence of the judiciary and of electoral institutions; (vii) improving border security; (viii) combating human smuggling and trafficking and countering the activities of criminal gangs, drug traffickers, and transnational criminal organizations; and (ix) informing its citizens of the dangers of the journey to the southwest border of the United States. (B) Reprogramming.--If the Secretary is unable to make the certification required by subparagraph (A) for one or more of the governments, such assistance for such central government shall be reprogrammed for assistance for other countries in Latin America and the Caribbean, notwithstanding the minimum funding requirements of this subsection and of section 7019 of this Act: Provided, That any such reprogramming shall be subject to the regular notification procedures of the Committees on Appropriations. (C) Exceptions.--The limitation of subparagraph (A) shall not apply to funds appropriated by this Act that are made available for-- (i) the International Commission Against Impunity in El Salvador, and support of offices of Attorneys General and of other entities and activities related to combating corruption and impunity; (ii) programs to combat gender-based violence; (iii) humanitarian assistance; and (iv) food security programs. (D) Foreign military financing program.--None of the funds appropriated by this Act under the heading ``Foreign Military Financing Program'' may be made available for assistance for El Salvador, Guatemala, or Honduras. (3) Costa rica.--The Secretary of State shall report to the Committees on Appropriations in writing on American citizens detained in Costa Rica: Provided, That such report shall include the number of American citizens known to be detained and whether such individuals are serving sentences or in pre- trial detention, provided regular access to United States Consular officers, being treated humanely, and afforded access to legal representation: Provided further, That such report shall be updated every 45 days until September 30, 2022: Provided further, That such report shall be submitted in unclassified form, but may include a classified annex. (b) Colombia.-- (1) Assistance.--Of the funds appropriated by this Act under titles III and IV, not less than $457,253,000 shall be made available for assistance for Colombia: Provided, That such funds shall be made available for the programs and activities described under this section in the report accompanying this Act. (2) Withholding of funds.-- (A) Counternarcotics.--Of the funds appropriated by this Act under the heading ``International Narcotics Control and Law Enforcement'' and made available for assistance for Colombia, 20 percent may be obligated only after the Secretary of State determines and reports to the Committees on Appropriations that the Government of Colombia is continuing to implement a national whole-of-government counternarcotics strategy intended to reduce by 50 percent cocaine production and coca cultivation levels in Colombia by 2023 and such program is not in violation of the 2016 peace accord between the Government of Colombia and the Revolutionary Armed Forces of Colombia.[[Page H3739]] (B) Human rights.--Of the funds appropriated by this Act under the heading ``Foreign Military Financing Program'' and made available for assistance for Colombia, 20 percent may be obligated only after the Secretary of State determines and reports to the Committees on Appropriations that-- (i) the Special Jurisdiction for Peace and other judicial authorities are taking effective steps to hold accountable perpetrators of gross violations of human rights in a manner consistent with international law, including for command responsibility, and sentence them to deprivation of liberty; (ii) the Government of Colombia is taking effective steps to prevent attacks against human rights defenders and other civil society activists, trade unionists, and journalists, and judicial authorities are prosecuting those responsible for such attacks; (iii) the Government of Colombia is taking effective steps to protect Afro-Colombian and indigenous communities and is respecting their rights and territory; (iv) senior military officers responsible for ordering, committing, and covering up cases of false positives are being held accountable, including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from active duty if found guilty through criminal or disciplinary proceedings; and (v) the Government of Colombia has investigated and is taking steps to hold accountable Government officials credibly alleged to have directed, authorized, or conducted illegal surveillance of political opponents, government officials, journalists, and human rights defenders, including the use of assets provided by the United States for combating counterterrorism and counternarcotics for such purposes. (3) Exceptions.--The limitations of paragraph (2) shall not apply to funds made available for aviation instruction and maintenance, and maritime and riverine security programs. (4) Authority.--Aircraft supported by funds appropriated by this Act and prior Acts making appropriations for the Department of State, foreign operations, and related programs and made available for assistance for Colombia may be used to transport personnel and supplies involved in drug eradication and interdiction, including security for such activities, and to provide transport in support of alternative development programs and investigations by civilian judicial authorities. (c) Haiti.-- (1) Certification.--The certification requirement contained in section 7045(c)(1) of the Department of State, Foreign Operations, and Related Programs Appropriations Act, 2020 (division G of Public Law 116-94) shall continue in effect during fiscal year 2021 and shall apply to funds appropriated by this Act under the headings ``Development Assistance'' and ``Economic Support Fund'' that are made available for assistance for Haiti. (2) Haitian coast guard.--The Government of Haiti shall be eligible to purchase defense articles and services under the Arms Export Control Act (22 U.S.C 2751 et seq.) for the Coast Guard. (3) Limitation.--None of the funds made available by this Act may be used to provide assistance to the armed forces of Haiti. (d) The Caribbean.--Of the funds appropriated by this Act under titles III and IV, not less than $74,800,000 shall be made available for the Caribbean Basin Security Initiative. (e) Venezuela.-- (1) Of the funds appropriated by this Act under the heading ``Economic Support Fund'', not less than $30,000,000 shall be made available for democracy programs for Venezuela. (2) Funds appropriated under title III of this Act and prior Acts making appropriations for the Department of State, foreign operations, and related programs shall be made available for assistance for communities in countries supporting or otherwise impacted by refugees from Venezuela, including Colombia, Peru, Ecuador, Curacao, and Trinidad and Tobago: Provided, That such amounts are in addition to funds otherwise made available for assistance for such countries, subject to prior consultation with, and the regular notification procedures of, the Committees on Appropriations. europe and eurasia Sec. 7046. (a) Georgia.-- (1) Assistance.--Of the funds appropriated by this Act under titles III and IV, not less than $132,025,000 shall be made available for assistance for Georgia. (2) Withholding of funds.--Of the funds appropriated by this Act under the heading ``Assistance to Europe, Eurasia and Central Asia'' and made available for assistance for the central Government of Georgia, 15 percent may not be obligated until the Secretary of State determines and reports to the Committees on Appropriations that such government is taking effective steps to-- (A) strengthen democratic institutions as described under this section in the report accompanying this Act; (B) combat corruption within the government, including in the application of anti-corruption laws and regulations; and (C) ensure the rule of law in the private sector is consistent with internationally recognized standards, including protecting the rights of foreign businesses to operate free from harassment and to fully realize all due commercial and financial benefits resulting from investments made in Georgia. (3) Exemptions.--The withholding in paragraph (2) of this subsection shall not apply to programs that support democracy, the rule of law, civil society and the media, or programs to reduce gender-based violence and to protect vulnerable populations. (4) Waiver.--The Secretary may waive the application of paragraph (2) if the Secretary determines and reports to the Committees on Appropriations that to do so is important to the national interest of the United States, including a description of the national interest served. (b) Ukraine.--Of the funds appropriated by this Act under titles III and IV, not less than $453,000,000 shall be made available for assistance for Ukraine. (c) Territorial Integrity.--None of the funds appropriated by this Act may be made available for assistance for a government of an Independent State of the former Soviet Union if such government directs any action in violation of the territorial integrity or national sovereignty of any other Independent State of the former Soviet Union, such as those violations included in the Helsinki Final Act: Provided, That except as otherwise provided in section 7047(a) of this Act, funds may be made available without regard to the restriction in this subsection if the President determines that to do so is in the national security interest of the United States: Provided further, That prior to executing the authority contained in the previous proviso, the Secretary of State shall consult with the Committees on Appropriations on how such assistance supports the national security interest of the United States. (d) Section 907 of the Freedom Support Act.--Section 907 of the FREEDOM Support Act (22 U.S.C 5812 note) shall not apply to-- (1) activities to support democracy or assistance under title V of the FREEDOM Support Act (22 U.S.C 5851 et seq.) and section 1424 of the Defense Against Weapons of Mass Destruction Act of 1996 (50 U.S.C 2333) or non-proliferation assistance; (2) any assistance provided by the Trade and Development Agency under section 661 of the Foreign Assistance Act of 1961; (3) any activity carried out by a member of the United States and Foreign Commercial Service while acting within his or her official capacity; (4) any insurance, reinsurance, guarantee, or other assistance provided by the United States International Development Finance Corporation as authorized by the BUILD Act of 2018 (division F of Public Law 115-254); (5) any financing provided under the Export-Import Bank Act of 1945 (Public Law 79-173); or (6) humanitarian assistance. (e) Turkey.-- (1) None of the funds made available by this Act may be used to facilitate or support the sale of defense articles or defense services to the Turkish Presidential Protection Directorate (TPPD) under Chapter 2 of the Arms Export Control Act (22 U.S.C 2761 et seq.) unless the Secretary of State determines and reports to the appropriate congressional committees that members of the TPPD who are named in the July 17, 2017, indictment by the Superior Court of the District of Columbia, and against whom there are pending charges, have returned to the United States to stand trial in connection with the offenses contained in such indictment or have otherwise been brought to justice: Provided, That the limitation in this paragraph shall not apply to the use of funds made available by this Act for border security purposes, for North Atlantic Treaty Organization or coalition operations, or to enhance the protection of United States officials and facilities in Turkey. (2) None of the funds appropriated or otherwise made available by this Act and prior Acts making appropriations for the Department of State, foreign operations, and related programs, may be made available to transfer or deliver, or to facilitate the transfer or delivery of, F-35 aircraft to Turkey, including any defense articles or services related to such aircraft, until the Secretary of State certifies to the appropriate congressional committees that the Government of Turkey no longer possesses the Russian S-400 missile defense system or any other equipment, materials, or personnel associated with such system and has provided credible assurances that the Government of Turkey will not in the future accept delivery of such system. countering russian influence and aggression Sec. 7047. (a) Limitation.--Notwithstanding section 7068(a) of this Act, none of the funds appropriated by this Act may be made available for assistance for the central Government of the Russian Federation. (b) Annexation of Crimea.-- (1) Prohibition.--None of the funds appropriated by this Act may be made available for assistance for the central government of a country that the Secretary of State determines and reports to the Committees on Appropriations has taken affirmative steps intended to support or be supportive of the Russian Federation annexation of Crimea or other territory in Ukraine: Provided, That except as otherwise provided in subsection (a), the Secretary may waive the restriction on assistance required by this paragraph if the Secretary determines and reports to such Committees that to do so is in the national interest of the United States, and includes a justification for such interest. (2) Limitation.--None of the funds appropriated by this Act may be made available for-- (A) the implementation of any action or policy that recognizes the sovereignty of the Russian Federation over Crimea or other territory in Ukraine; (B) the facilitation, financing, or guarantee of United States Government investments in Crimea or other territory in Ukraine under the control of Russian-backed separatists, if such activity includes the participation of Russian Government officials, or other Russian owned or controlled financial entities; or (C) assistance for Crimea or other territory in Ukraine under the control of Russian-backed separatists, if such assistance includes the participation of Russian Government officials, or other Russian owned or controlled financial entities. (3) International financial institutions.--The Secretary of the Treasury shall instruct the[[Page H3740]] United States executive directors of each international financial institution to use the voice and vote of the United States to oppose any assistance by such institution (including any loan, credit, or guarantee) for any program that violates the sovereignty or territorial integrity of Ukraine. (4) Duration.--The requirements and limitations of this subsection shall cease to be in effect if the Secretary of State determines and reports to the Committees on Appropriations that the Government of Ukraine has reestablished sovereignty over Crimea and other territory in Ukraine under the control of Russian-backed separatists. (c) Occupation of the Georgian Territories of Abkhazia and Tskhinvali Region/South Ossetia.-- (1) Prohibition.--None of the funds appropriated by this Act may be made available for assistance for the central government of a country that the Secretary of State determines and reports to the Committees on Appropriations has recognized the independence of, or has established diplomatic relations with, the Russian Federation occupied Georgian territories of Abkhazia and Tskhinvali Region/South Ossetia: Provided, That the Secretary shall publish on the Department of State website a list of any such central governments in a timely manner: Provided further, That except as otherwise provided in subsection (a), the Secretary may waive the restriction on assistance required by this paragraph if the Secretary determines and reports to the Committees on Appropriations that to do so is in the national interest of the United States, and includes a justification for such interest. (2) Limitation.--None of the funds appropriated by this Act may be made available to support the Russian Federation occupation of the Georgian territories of Abkhazia and Tskhinvali Region/South Ossetia. (3) International financial institutions.--The Secretary of the Treasury shall instruct the United States executive directors of each international financial institution to use the voice and vote of the United States to oppose any assistance by such institution (including any loan, credit, or guarantee) for any program that violates the sovereignty and territorial integrity of Georgia. (d) Countering Russian Influence Fund.-- (1) Assistance.--Of the funds appropriated by this Act under the headings ``Assistance for Europe, Eurasia and Central Asia'', ``International Narcotics Control and Law Enforcement'', ``International Military Education and Training'', and ``Foreign Military Financing Program'', not less than $290,000,000 shall be made available to carry out the purposes of the Countering Russian Influence Fund, as authorized by section 254 of the Countering Russian Influence in Europe and Eurasia Act of 2017 (Public Law 115-44; 22 U.S.C 9543) and notwithstanding the country limitation in subsection (b) of such section, and programs to enhance the capacity of law enforcement and security forces in countries in Europe, Eurasia, and Central Asia and strengthen security cooperation between such countries and the United States and the North Atlantic Treaty Organization, as appropriate. (2) Economics and trade.--Funds appropriated by this Act and made available for assistance for the Eastern Partnership countries shall be made available to advance the implementation of Association Agreements and trade agreements with the European Union, and to reduce their vulnerability to external economic and political pressure from the Russian Federation. (e) Democracy Programs.--Funds appropriated by this Act shall be made available to support democracy programs in the Russian Federation and other countries in Europe, Eurasia, and Central Asia, including to promote Internet freedom: Provided, That of the funds appropriated under the heading ``Assistance for Europe, Eurasia and Central Asia'', not less than $20,000,000 shall be made available to strengthen democracy and civil society in Central Europe, including for transparency, independent media, rule of law, minority rights, and programs to combat anti-Semitism. united nations Sec. 7048. (a) Transparency and Accountability.--Not later than 180 days after enactment of this Act, the Secretary of State shall report to the Committees on Appropriations whether each organization, department, or agency receiving a contribution from funds appropriated by this Act under the headings ``Contributions to International Organizations'' and ``International Organizations and Programs'' is-- (1) posting on a publicly available website, consistent with privacy regulations and due process, regular financial and programmatic audits of such organization, department, or agency, and providing the United States Government with necessary access to such financial and performance audits; (2) effectively implementing and enforcing policies and procedures which meet or exceed best practices in the United States for the protection of whistleblowers from retaliation, including-- (A) protection against retaliation for internal and lawful public disclosures; (B) legal burdens of proof; (C) statutes of limitation for reporting retaliation; (D) access to binding independent adjudicative bodies, including shared cost and selection of external arbitration; and (E) results that eliminate the effects of proven retaliation, including provision for the restoration of prior employment; and (3) effectively implementing and enforcing policies and procedures on the appropriate use of travel funds, including restrictions on first-class and business-class travel. (b) Restrictions on United Nations Delegations and Organizations.-- (1) Restrictions on united states delegations.--None of the funds made available by this Act may be used to pay expenses for any United States delegation to any specialized agency, body, or commission of the United Nations if such agency, body, or commission is chaired or presided over by a country, the government of which the Secretary of State has determined, for purposes of section 1754(c) of the Export Reform Control Act of 2018 (50 U.S.C 4813(c)), supports international terrorism. (2) Restrictions on contributions.--None of the funds made available by this Act may be used by the Secretary of State as a contribution to any organization, agency, commission, or program within the United Nations system if such organization, agency, commission, or program is chaired or presided over by a country the government of which the Secretary of State has determined, for purposes of section 620A of the Foreign Assistance Act of 1961, section 40 of the Arms Export Control Act, section 1754(c) of the Export Reform Control Act of 2018 (50 U.S.C 4813(c)), or any other provision of law, is a government that has repeatedly provided support for acts of international terrorism. (3) Waiver.--The Secretary of State may waive the restriction in this subsection if the Secretary determines and reports to the Committees on Appropriations that to do so is important to the national interest of the United States, including a description of the national interest served. (c) United Nations Human Rights Council.--Funds appropriated by this Act shall be made available in support of the United Nations Human Rights Council unless the Secretary of State determines and reports to the Committees on Appropriations that participation in the Council does not serve the national interest of the United States and that such Council is neither taking significant steps to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Israel as a permanent agenda item nor taking actions to ensure integrity in the election of members to such Council: Provided, That such report shall include a description of how the national interest is better served by the United States not being a member of the Council: Provided further, That the Secretary of State shall report to the Committees on Appropriations not later than September 30, 2021, on the resolutions considered in the United Nations Human Rights Council during the previous 12 months, and on steps taken to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Israel as a permanent agenda item and ensure integrity in the election of members to such Council. (d) United Nations Relief and Works Agency.--Funds appropriated by this Act under title III shall be made available to the United Nations Relief and Works Agency (UNRWA), unless the Secretary of State determines and reports to the Committees on Appropriations, in writing, that UNRWA-- (1) is inappropriately utilizing Operations Support Officers in the West Bank, Gaza, and other fields of operation to inspect UNRWA installations; (2) is not acting promptly to address any staff or beneficiary violation of its own policies (including the policies on neutrality and impartiality of employees) and the legal requirements under section 301(c) of the Foreign Assistance Act of 1961; (3) is not implementing procedures to maintain the neutrality of its facilities, including implementing a no- weapons policy, and conducting regular inspections of its installations, to ensure they are only used for humanitarian or other appropriate purposes; (4) is not taking necessary and appropriate measures to ensure it is operating in compliance with the conditions of section 301(c) of the Foreign Assistance Act of 1961 and continuing regular reporting to the Department of State on actions it has taken to ensure conformance with such conditions; (5) is not taking steps to ensure the content of all educational materials currently taught in UNRWA-administered schools and summer camps is consistent with the values of human rights, dignity, and tolerance and does not induce incitement; (6) is engaging in operations with financial institutions or related entities in violation of relevant United States law, and is not taking steps to improve the financial transparency of the organization; and (7) is not in compliance with the United Nations Board of Auditors' biennial audit requirements and is not implementing in a timely fashion the Board's recommendations. (e) Prohibition of Payments to United Nations Members.-- None of the funds appropriated or made available pursuant to titles III through VI of this Act for carrying out the Foreign Assistance Act of 1961, may be used to pay in whole or in part any assessments, arrearages, or dues of any member of the United Nations or, from funds appropriated by this Act to carry out chapter 1 of part I of the Foreign Assistance Act of 1961, the costs for participation of another country's delegation at international conferences held under the auspices of multilateral or international organizations. (f) Report.--Not later than 45 days after enactment of this Act, the Secretary of State shall submit a report to the Committees on Appropriations detailing the amount of funds available for obligation or expenditure in fiscal year 2021 for contributions to any organization, department, agency, or program within the United Nations system or any international program that are withheld from obligation or expenditure due to any provision of law: Provided, That the Secretary shall update such report each time additional funds are withheld by operation of any provision of law: Provided further, That the reprogramming of any withheld funds identified[[Page H3741]] in such report, including updates thereof, shall be subject to prior consultation with, and the regular notification procedures of, the Committees on Appropriations. (g) Sexual Exploitation and Abuse in Peacekeeping Operations.--The Secretary of State should withhold assistance to any unit of the security forces of a foreign country if the Secretary has credible information that such unit has engaged in sexual exploitation or abuse, including while serving in a United Nations peacekeeping operation, until the Secretary determines that the government of such country is taking effective steps to hold the responsible members of such unit accountable and to prevent future incidents: Provided, That the Secretary shall promptly notify the government of each country subject to any withholding of assistance pursuant to this paragraph, and shall notify the appropriate congressional committees of such withholding not later than 10 days after a determination to withhold such assistance is made: Provided further, That the Secretary shall, to the maximum extent practicable, assist such government in bringing the responsible members of such unit to justice. (h) Additional Availability.--Subject to the regular notification procedures of the Committees on Appropriations, funds appropriated by this Act which are returned or not made available due to the third proviso under the heading ``Contributions for International Peacekeeping Activities'' in title I of this Act or section 307(a) of the Foreign Assistance Act of 1961 (22 U.S.C 2227(a)), shall remain available for obligation until September 30, 2022: Provided, That the requirement to withhold funds for programs in Burma under section 307(a) of the Foreign Assistance Act of 1961 shall not apply to funds appropriated by this Act. war crimes tribunals Sec. 7049. (a) If the President determines that doing so will contribute to a just resolution of charges regarding genocide or other violations of international humanitarian law, the President may direct a drawdown pursuant to section 552(c) of the Foreign Assistance Act of 1961 of up to $30,000,000 of commodities and services for the United Nations War Crimes Tribunal established with regard to the former Yugoslavia by the United Nations Security Council or such other tribunals or commissions as the Council may establish or authorize to deal with such violations, without regard to the ceiling limitation contained in paragraph (2) thereof: Provided, That the determination required under this section shall be in lieu of any determinations otherwise required under section 552(c): Provided further, That funds made available pursuant to this section shall be made available subject to the regular notification procedures of the Committees on Appropriations. (b) None of the funds appropriated by this Act may be made available for a United States contribution to the International Criminal Court: Provided, That funds may be made available for technical assistance, training, assistance for victims, protection of witnesses, and law enforcement support related to international investigations, apprehensions, prosecutions, and adjudications of genocide, crimes against humanity, and war crimes: Provided further, That the previous proviso shall not apply to investigations, apprehensions, or prosecutions of American service members and other United States citizens or nationals, or nationals of the North Atlantic Treaty Organization (NATO) or major non-NATO allies initially designated pursuant to section 517(b) of the Foreign Assistance Act of 1961. global internet freedom Sec. 7050. (a) Funding.--Of the funds available for obligation during fiscal year 2021 under the headings ``International Broadcasting Operations'', ``Economic Support Fund'', ``Democracy Fund'', and ``Assistance for Europe, Eurasia and Central Asia'', not less than $68,000,000 shall be made available for programs to promote Internet freedom globally: Provided, That such programs shall be prioritized for countries whose governments restrict freedom of expression on the Internet, and that are important to the national interest of the United States: Provided further, That funds made available pursuant to this section shall be matched, to the maximum extent practicable, by sources other than the United States Government, including from the private sector. (b) Requirements.-- (1) Department of state and united states agency for international development.--Funds appropriated by this Act under the headings ``Economic Support Fund'', ``Democracy Fund'', and ``Assistance for Europe, Eurasia and Central Asia'' that are made available pursuant to subsection (a) shall be-- (A) coordinated with other democracy programs funded by this Act under such headings, and shall be incorporated into country assistance and democracy promotion strategies, as appropriate; (B) for programs and activities described under this section in the report accompanying this Act; and (C) made available only after the Assistant Secretary for Democracy, Human Rights, and Labor, Department of State, concurs that such funds are allocated consistent with-- (i) programs and activities described in the report accompanying this Act pursuant to subparagraph (B); (ii) best practices regarding security for, and oversight of, Internet freedom programs; and (iii) sufficient resources and support for the development and maintenance of anti-censorship technology and tools. (2) United states agency for global media.--Funds appropriated by this Act under the heading ``International Broadcasting Operations'' that are made available pursuant to subsection (a) shall be-- (A) made available only for tools and techniques to securely develop and distribute United States Agency for Global Media (USAGM) digital content, facilitate audience access to such content on websites that are censored, coordinate the distribution of USAGM digital content to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regional audiences, and to promote and distribute such tools and techniques, including digital security techniques; (B) coordinated with programs funded by this Act under the heading ``International Broadcasting Operations'', and shall be incorporated into country broadcasting strategies, as appropriate; (C) coordinated by the Chief Executive Officer (CEO) of USAGM to provide Internet circumvention tools and techniques for audiences in countries that are strategic priorities for the USAGM and in a manner consistent with the USAGM Internet freedom strategy; and (D) made available for the research and development of new tools or techniques authorized in subparagraph (A) only after the USAGM CEO, in consultation with the Secretary of State and other relevant United States Government departments and agencies, evaluates the risks and benefits of such new tools or techniques, and establishes safeguards to minimize the use of such new tools or techniques for illicit purposes. (c) Coordination and Spend Plans.--After consultation among the relevant agency heads to coordinate and de-conflict planned activities, but not later than 90 days after enactment of this Act, the Secretary of State and the USAGM CEO shall submit to the Committees on Appropriations spend plans for funds made available by this Act for programs to promote Internet freedom globally, which shall include a description of safeguards established by relevant agencies to ensure that such programs are not used for illicit purposes: Provided, That the Department of State spend plan shall include funding for all such programs for all relevant Department of State and the United States Agency for International Development offices and bureaus. (d) Security Audits.--Funds made available pursuant to this section to promote Internet freedom globally may only be made available to support technologies that undergo comprehensive security audits conducted by the Bureau of Democracy, Human Rights, and Labor, Department of State to ensure that such technology is secure and has not been compromised in a manner detrimental to the interest of the United States or to individuals and organizations benefiting from programs supported by such funds: Provided, That the security auditing procedures used by such Bureau shall be reviewed and updated periodically to reflect current industry security standards. torture and other cruel, inhuman, or degrading treatment or punishment Sec. 7051. (a) Limitation.--None of the funds made available by this Act may be used to support or justify the use of torture and other cruel, inhuman, or degrading treatment or punishment by any official or contract employee of the United States Government. (b) Assistance.--Funds appropriated under titles III and IV of this Act shall be made available, notwithstanding section 660 of the Foreign Assistance Act of 1961 and following consultation with the Committees on Appropriations, for assistance to eliminate torture and other cruel, inhuman, or degrading treatment or punishment by foreign police, military or other security forces in countries receiving assistance from funds appropriated by this Act. aircraft transfer, coordination, and use Sec. 7052. (a) Transfer Authority.--Notwithstanding any other provision of law or regulation, aircraft procured with funds appropriated by this Act and prior Acts making appropriations for the Department of State, foreign operations, and related programs under the headings ``Diplomatic Programs'', ``International Narcotics Control and Law Enforcement'', ``Andean Counterdrug Initiative'', and ``Andean Counterdrug Programs'' may be used for any other program and in any region. (b) Property Disposal.--The authority provided in subsection (a) shall apply only after the Secretary of State determines and reports to the Committees on Appropriations that the equipment is no longer required to meet programmatic purposes in the designated country or region: Provided, That any such transfer shall be subject to prior consultation with, and the regular notification procedures of, the Committees on Appropriations. (c) Aircraft Coordination.-- (1) Authority.--The uses of aircraft purchased or leased by the Department of State and the United States Agency for International Development with funds made available in this Act or prior Acts making appropriations for the Department of State, foreign operations, and related programs shall be coordinated under the authority of the appropriate Chief of Mission: Provided, That notwithstanding section 7063(b) of this Act, such aircraft may be used to transport, on a reimbursable or non-reimbursable basis, Federal and non- Federal personnel supporting Department of State and USAID programs and activities: Provided further, That official travel for other agencies for other purposes may be supported on a reimbursable basis, or without reimbursement when traveling on a space available basis: Provided further, That funds received by the Department of State in connection with the use of aircraft owned, leased, or chartered by the Department of State may be credited to the Working Capital Fund of the Department and shall be available for expenses related to the purchase, lease, maintenance, chartering, or operation of such aircraft. (2) Scope.--The requirement and authorities of this subsection shall only apply to aircraft, the primary purpose of which is the transportation of personnel. (d) Aircraft Operations and Maintenance.--To the maximum extent practicable, the[[Page H3742]] costs of operations and maintenance, including fuel, of aircraft funded by this Act shall be borne by the recipient country. parking fines and real property taxes owed by foreign governments Sec. 7053. The terms and conditions of section 7055 of the Department of State, Foreign Operations, and Related Programs Appropriations Act, 2010 (division F of Public Law 111-117) shall apply to this Act: Provided, That the date ``September 30, 2009'' in subsection (f)(2)(B) of such section shall be deemed to be ``September 30, 2020''. international monetary fund Sec. 7054. (a) Extensions.--The terms and conditions of sections 7086(b) (1) and (2) and 7090(a) of the Department of State, Foreign Operations, and Related Programs Appropriations Act, 2010 (division F of Public Law 111-117) shall apply to this Act. (b) Repayment.--The Secretary of the Treasury shall instruct the United States Executive Director of the International Monetary Fund (IMF) to seek to ensure that any loan will be repaid to the IMF before other private or multilateral creditors. extradition Sec. 7055. (a) Limitation.--None of the funds appropriated in this Act may be used to provide assistance (other than funds provided under the headings ``Development Assistance'', ``International Disaster Assistance'', ``Complex Crises Fund'', ``International Narcotics Control and Law Enforcement'', ``Migration and Refugee Assistance'', ``United States Emergency Refugee and Migration Assistance Fund'', and ``Nonproliferation, Anti-terrorism, Demining and Related Assistance'') for the central government of a country which has notified the Department of State of its refusal to extradite to the United States any individual indicted for a criminal offense for which the maximum penalty is life imprisonment without the possibility of parole or for killing a law enforcement officer, as specified in a United States extradition request. (b) Clarification.--Subsection (a) shall only apply to the central government of a country with which the United States maintains diplomatic relations and with which the United States has an extradition treaty and the government of that country is in violation of the terms and conditions of the treaty. (c) Waiver.--The Secretary of State may waive the restriction in subsection (a) on a case-by-case basis if the Secretary certifies to the Committees on Appropriations that such waiver is important to the national interest of the United States. impact on jobs in the united states Sec. 7056. None of the funds appropriated or otherwise made available under titles III through VI of this Act may be obligated or expended to provide-- (1) any financial incentive to a business enterprise currently located in the United States for the purpose of inducing such an enterprise to relocate outside the United States if such incentive or inducement is likely to reduce the number of employees of such business enterprise in the United States because United States production is being replaced by such enterprise outside the United States; (2) assistance for any program, project, or activity that contributes to the violation of internationally recognized workers' rights, as defined in section 507(4) of the Trade Act of 1974, of workers in the recipient country, including any designated zone or area in that country: Provided, That the application of section 507(4)(D) and (E) of such Act (19 U.S.C 2467(4)(D) and (E)) should be commensurate with the level of development of the recipient country and sector, and shall not preclude assistance for the informal sector in such country, micro and small-scale enterprise, and smallholder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or (3) any assistance to an entity outside the United States if such assistance is for the purpose of directly relocating or transferring jobs from the United States to other countries and adversely impacts the labor force in the United States. disability programs Sec. 7057. (a) Assistance.--Funds appropriated by this Act under the heading ``Development Assistance'' shall be made available for programs and activities administered by the United States Agency for International Development to address the needs and protect and promote the rights of people with disabilities in developing countries, including initiatives that focus on independent living, economic self-sufficiency, advocacy, education, employment, transportation, sports, political and electoral participation, and integration of individuals with disabilities, including for the cost of translation. (b) Management, Oversight, and Technical Support.--Of the funds made available pursuant to this section, 5 percent may be used by USAID for management, oversight, and technical support. enterprise funds Sec. 7058. (a) Notification.--None of the funds made available under titles III through VI of this Act may be made available for Enterprise Funds unless the appropriate congressional committees are notified at least 15 days in advance. (b) Distribution of Assets Plan.--Prior to the distribution of any assets resulting from any liquidation, dissolution, or winding up of an Enterprise Fund, in whole or in part, the President shall submit to the appropriate congressional committees a plan for the distribution of the assets of the Enterprise Fund. (c) Transition or Operating Plan.--Prior to a transition to and operation of any private equity fund or other parallel investment fund under an existing Enterprise Fund, the President shall submit such transition or operating plan to the appropriate congressional committees. gender equality Sec. 7059. (a) Women's Empowerment.-- (1) Gender equality.--Funds appropriated by this Act shall be made available to promote gender equality in United States Government diplomatic and development efforts by raising the status, increasing the participation, and protecting the rights of women and girls worldwide. (2) Women's economic empowerment.--Funds appropriated by this Act are available to implement the Women's Entrepreneurship and Economic Empowerment Act of 2018 (Public Law 115-428): Provided, That the Secretary of State and the Administrator of the United States Agency for International Development, as appropriate, shall consult with the Committees on Appropriations on the implementation of such Act. (3) Women's global development and prosperity fund.--Of the funds appropriated under title III of this Act, up to $100,000,000 may be made available for the Women's Global Development and Prosperity Fund. (b) Women's Leadership.--Of the funds appropriated by title III of this Act, not less than $50,000,000 shall be made available for programs specifically designed to increase leadership opportunities for women in countries where women and girls suffer discrimination due to law, policy, or practice, by strengthening protections for women's political status, expanding women's participation in political parties and elections, and increasing women's opportunities for leadership positions in the public and private sectors at the local, provincial, and national levels. (c) Gender-Based Violence.-- (1) Of the funds appropriated under titles III and IV of this Act, not less than $165,000,000 shall be made available to implement a multi-year strategy to prevent and respond to gender-based violence in countries where it is common in conflict and non-conflict settings. (2) Funds appropriated under titles III and IV of this Act that are available to train foreign police, judicial, and military personnel, including for international peacekeeping operations, shall address, where appropriate, prevention and response to gender-based violence and trafficking in persons, and shall promote the integration of women into the police and other security forces. (d) Women, Peace, and Security.--Of the funds appropriated by this Act under the headings ``Development Assistance'', ``Economic Support Fund'', ``Assistance for Europe, Eurasia and Central Asia'', and ``International Narcotics Control and Law Enforcement'' not less than $130,000,000 shall be made available to support a multi-year strategy to expand, and improve coordination of, United States Government efforts to empower women as equal partners in conflict prevention, peace building, transitional processes, and reconstruction efforts in countries affected by conflict or in political transition, and to ensure the equitable provision of relief and recovery assistance to women and girls. (e) Women and Girls at Risk From Extremism and Conflict.-- Of the funds appropriated by this Act under the heading ``Economic Support Fund'', not less than $15,000,000 shall be made available to support women and girls who are at risk from extremism and conflict, and for the activities described in section 7059(e)(1) of the Department of State, Foreign Operations, and Related Programs Appropriations Act, 2018 (division K of Public Law 115-141): Provided, That such funds are in addition to amounts otherwise made available by this Act for such purposes, and shall be made available following consultation with, and the regular notification procedures of, the Committees on Appropriations. sector allocations Sec. 7060. (a) Basic Education and Higher Education.-- (1) Basic Education.-- (A) Of the funds appropriated under title III of this Act, not less than $975,000,000 shall be made available for assistance for basic education, and such funds may be made available notwithstanding any other provision of law that restricts assistance to foreign countries: Provided, That such funds shall also be used for secondary education activities: Provided further, That of the funds made available by this paragraph not less than $150,000,000 shall be available for the education of girls in areas of conflict: Provided further, That the Administrator of the United States Agency for International Development, following consultation with the Committees on Appropriations, may reprogram such funds between countries: Provided further, That funds made available under the headings ``Development Assistance'' and ``Economic Support Fund'' for the support of non-state schools in this Act and prior Acts making appropriations for the Department of State, foreign operations, and related programs shall be subject to the regular notification procedures of the Committees on Appropriations. (B) Of the funds appropriated under title III of this Act for assistance for basic education programs, not less than $125,000,000 shall be made available for contributions to multilateral partnerships that support education. (C) Funds appropriated under title III of this Act and made available for assistance for basic education as provided for in this paragraph shall be referred to as the ``Nita M. Lowey Basic Education Fund''. (2) Higher Education.--Of the funds appropriated by title III of this Act, not less than $235,000,000 shall be made available for assistance for higher education: Provided, That such funds may be made available notwithstanding[[Page H3743]] any other provision of law that restricts assistance to foreign countries, and shall be subject to the regular notification procedures of the Committees on Appropriations: Provided further, That of such amount, not less than $35,000,000 shall be made available for new and ongoing partnerships between higher education institutions in the United States and developing countries focused on building the capacity of higher education institutions and systems in developing countries: Provided further, That not later than 45 days after enactment of this Act, the USAID Administrator shall consult with the Committees on Appropriations on the proposed uses of funds for such partnerships. (b) Development Programs.--Of the funds appropriated by this Act under the heading ``Development Assistance'', not less than $17,000,000 shall be made available for cooperative development programs of USAID and not less than $30,000,000 shall be made available for the American Schools and Hospitals Abroad program. (c) Environment Programs.-- (1)(A) Funds appropriated by this Act to carry out the provisions of sections 103 through 106, and chapter 4 of part II, of the Foreign Assistance Act of 1961 may be used, notwithstanding any other provision of law, except for the provisions of this subsection, to support environment programs. (B) Funds made available pursuant to this subsection shall be subject to the regular notification procedures of the Committees on Appropriations. (C) Of the funds made available under the heading ``Economic Support Fund'' in this Act and prior Acts making appropriations for the Department of State, foreign operations, and related programs, not less than $500,000,000 shall be made available for a contribution, grant, or any other available funding mechanism to a dedicated international fund to assist developing nations to reduce greenhouse gas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and pursue adaptation and mitigation strategies: Provided, That any such use of funds shall be subject to prior consultation with, and the regular notification procedures of, the Committees on Appropriations. (2)(A) Of the funds appropriated under title III of this Act, not less than $315,000,000 shall be made available for biodiversity conservation programs. (B) Not less than $100,664,000 of the funds appropriated under titles III and IV of this Act shall be made available to combat the transnational threat of wildlife poaching and trafficking. (C) None of the funds appropriated under title IV of this Act may be made available for training or other assistance for any military unit or personnel that the Secretary of State determines has been credibly alleged to have participated in wildlife poaching or trafficking, unless the Secretary reports to the appropriate congressional committees that to do so is in the national security interest of the United States. (D) Funds appropriated by this Act for biodiversity programs shall not be used to support the expansion of industrial scale logging or any other industrial scale extractive activity into areas that were primary/intact tropical </w:t>
      </w:r>
      <w:r>
        <w:rPr>
          <w:rFonts w:ascii="arial" w:eastAsia="arial" w:hAnsi="arial" w:cs="arial"/>
          <w:b/>
          <w:i/>
          <w:strike w:val="0"/>
          <w:noProof w:val="0"/>
          <w:color w:val="000000"/>
          <w:position w:val="0"/>
          <w:sz w:val="20"/>
          <w:u w:val="single"/>
          <w:vertAlign w:val="baseline"/>
        </w:rPr>
        <w:t>forests</w:t>
      </w:r>
      <w:r>
        <w:rPr>
          <w:rFonts w:ascii="arial" w:eastAsia="arial" w:hAnsi="arial" w:cs="arial"/>
          <w:b w:val="0"/>
          <w:i w:val="0"/>
          <w:strike w:val="0"/>
          <w:noProof w:val="0"/>
          <w:color w:val="000000"/>
          <w:position w:val="0"/>
          <w:sz w:val="20"/>
          <w:u w:val="none"/>
          <w:vertAlign w:val="baseline"/>
        </w:rPr>
        <w:t xml:space="preserve"> as of December 30, 2013, and the Secretary of the Treasury shall instruct the United States executive directors of each international financial institutions (IFI) to use the voice and vote of the United States to oppose any financing of any such activity. (3) The Secretary of the Treasury shall instruct the United States executive director of each IFI that it is the policy of the United States to use the voice and vote of the United States, in relation to any loan, grant, strategy, or policy of such institution, regarding the construction of any large dam in a manner consistent with the criteria set forth in Senate Report 114-79, while also considering whether the project involves important foreign policy objectives. (4) Of the funds appropriated under title III of this Act, not less than $135,000,000 shall be made available for sustainable landscapes programs. (5) Of the funds appropriated under title III of this Act, not less than $177,000,000 shall be made available for adaptation programs. (6) Of the funds appropriated under title III of this Act, not less than $179,000,000 shall be made available for renewable energy programs. (d) Food Security and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Development.--Of the funds appropriated by title III of this Act, not less than $1,005,600,000 shall be made available for food security and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development programs to carry out the purposes of the Global Food Security Act of 2016 (Public Law 114-195): Provided, That funds may be made available for a contribution as authorized by section 3202 of the Food, Conservation, and Energy Act of 2008 (Public Law 110-246), as amended by section 3310 of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Improvement Act of 2018 (Public Law 115-334). (e) Micro, Small, and Medium-Sized Enterprises.--Of the funds appropriated by this Act, not less than $265,000,000 shall be made available to support the development of, and access to financing for, micro, small, and medium-sized enterprises that benefit the poor, especially women. (f) Programs To Combat Trafficking in Persons.--Of the funds appropriated by this Act under the headings ``Development Assistance'', ``Economic Support Fund'', ``Assistance for Europe, Eurasia and Central Asia'', and ``International Narcotics Control and Law Enforcement'', not less than $67,000,000 shall be made available for activities to combat trafficking in persons internationally, of which not less than $45,000,000 shall be from funds made available under the heading ``International Narcotics Control and Law Enforcement'': Provided, That funds appropriated by this Act that are made available for programs to end modern slavery shall be in addition to funds made available by this subsection to combat trafficking in persons. (g) Reconciliation Programs.--Of the funds appropriated by this Act under the heading ``Development Assistance'', not less than $30,000,000 shall be made available to support people-to-people reconciliation programs which bring together individuals of different ethnic, religious, and political backgrounds from areas of civil strife and war, including cross-border programs between Israelis and Palestinians: Provided, That the USAID Administrator shall consult with the Committees on Appropriations, prior to the initial obligation of funds, on the uses of such funds, and such funds shall be subject to the regular notification procedures of the Committees on Appropriations: Provided further, That to the maximum extent practicable, such funds shall be matched by sources other than the United States Government: Provided further, That such funds shall be administered by the Office of Conflict Management and Mitigation, USAID. (h) Water and Sanitation.--Of the funds appropriated by this Act, not less than $450,000,000 shall be made available for water supply and sanitation projects pursuant to section 136 of the Foreign Assistance Act of 1961, of which not less than $225,000,000 shall be for programs in sub-Saharan Africa, and of which not less than $15,000,000 shall be made available to support initiatives by local communities in developing countries to build and maintain safe latrines. budget documents Sec. 7061. (a) Operating Plans.--Not later than 45 days after enactment of this Act, each department, agency, or organization funded in titles I, II, and VI of this Act, and the Department of the Treasury and Independent Agencies funded in title III of this Act, including the Inter-American Foundation and the United States African Development Foundation, shall submit to the Committees on Appropriations an operating plan for funds appropriated to such department, agency, or organization in such titles of this Act, or funds otherwise available for obligation in fiscal year 2021, that provides details of the uses of such funds at the program, project, and activity level: Provided, That such plans shall include, as applicable, a comparison between the congressional budget justification funding levels, the most recent congressional directives or approved funding levels, and the funding levels proposed by the department or agency; and a clear, concise, and informative description/ justification: Provided further, That operating plans that include changes in levels of funding for programs, projects, and activities specified in the congressional budget justification, in this Act, or amounts specifically designated in the respective tables included in the report accompanying this Act, as applicable, shall be subject to the notification and reprogramming requirements of section 7015 of this Act. (b) Spend Plans.-- (1) Not later than 90 days after enactment of this Act, the Secretary of State or Administrator of the United States Agency for International Development, as appropriate, shall submit to the Committees on Appropriations a spend plan for funds made available by this Act, for-- (A) assistance for Afghanistan, Iraq, Lebanon, Pakistan, Colombia, and countries in Central America; (B) assistance made available pursuant to section 7047(d) of this Act to counter Russian influence and aggression, except that such plan shall be on a country-by-country basis; (C) assistance made available pursuant to section 7059 of this Act; (D) the Indo-Pacific Strategy and the Countering Chinese Influence Fund; (E) democracy programs, Power Africa, Prosper Africa, and sectors enumerated in subsections (a), (c), (d), (e), (f), (g) and (h) of section 7060 of this Act; (F) funds provided under the heading ``International Narcotics Control and Law Enforcement'' for International Organized Crime and for Cybercrime and Intellectual Property Rights: Provided, That the spend plans shall include bilateral and global programs funded under such heading along with a brief description of the activities planned for each country; and (G) the regional security initiatives described under this heading in Senate Report 116-126. (2) Not later than 90 days after enactment of this Act, the Secretary of the Treasury shall submit to the Committees on Appropriations a detailed spend plan for funds made available by this Act under the heading ``Department of the Treasury, International Affairs Technical Assistance'' in title III. (c) Clarification.--The spend plans referenced in subsection (b) shall not be considered as meeting the notification requirements in this Act or under section 634A of the Foreign Assistance Act of 1961. (d) Congressional Budget Justification.-- (1) Submission.--The congressional budget justification for Department of State operations and foreign operations shall be provided to the Committees on Appropriations concurrent with the date of submission of the President's budget for fiscal year 2022: Provided, That the appendices for such justification shall be provided to the Committees on Appropriations not later than 10 calendar days thereafter. (2) Multi-year availability of certain funds.--The Secretary of State and the USAID Administrator shall include in the congressional budget justification a detailed justification for multi-year availability for any funds requested under the headings ``Diplomatic Programs'' and ``Operating Expenses''. reorganization Sec. 7062. (a) Oversight.-- (1) Prior consultation and notification.--Funds appropriated by this Act, prior Acts making appropriations for the Department of State,[[Page H3744]] foreign operations, and related programs, or any other Act may not be used to implement a reorganization, redesign, or other plan described in paragraph (2) by the Department of State, the United States Agency for International Development, or any other Federal department, agency, or organization funded by this Act without prior consultation by the head of such department, agency, or organization with the appropriate congressional committees: Provided, That such funds shall be subject to the regular notification procedures of the Committees on Appropriations: Provided further, That any such notification submitted to such Committees shall include a detailed justification for any proposed action, including the information specified under section 7073 of the joint explanatory statement accompanying the Department of State, Foreign Operations, and Related Programs Appropriations Act, 2019 (division F of Public Law 116-6): Provided further, That congressional notifications submitted in prior fiscal years pursuant to similar provisions of law in prior Acts making appropriations for the Department of State, foreign operations, and related programs may be deemed to meet the notification requirements of this section. (2) Description of activities.--Pursuant to paragraph (1), a reorganization, redesign, or other plan shall include any action to-- (A) expand, eliminate, consolidate, or downsize covered departments, agencies, or organizations, including bureaus and offices within or between such departments, agencies, or organizations, including the transfer to other agencies of the authorities and responsibilities of such bureaus and offices; (B) expand, eliminate, consolidate, or downsize the United States official presence overseas, including at bilateral, regional, and multilateral diplomatic facilities and other platforms; or (C) reduce the size of the permanent Civil Service, Foreign Service, eligible family member, and locally employed staff workforce of the Department of State and USAID from the levels specified in sections 7063(d)(1) and 7064(i)(1) of this Act. (b) Additional Requirements and Limitations.-- (1) USAID reorganization.--Not later than 30 days after enactment of this Act, and quarterly thereafter until September 30, 2022, the USAID Administrator shall submit a report to the appropriate congressional committees on the status of USAID's reorganization in the manner described in House Report 116-78. (2) Bureau of population, refugees, and migration, department of state.--None of the funds appropriated by this Act, prior Acts making appropriations for the Department of State, foreign operations, and related programs, or any other Act may be used to downsize, downgrade, consolidate, close, move, or relocate the Bureau of Population, Refugees, and Migration, Department of State, or any activities of such Bureau, to another Federal agency. (3) Administration of funds.--Funds made available by this Act-- (A) under the heading ``Migration and Refugee Assistance'' shall be administered by the Assistant Secretary for Population, Refugees, and Migration, Department of State, and this responsibility shall not be delegated; and (B) that are made available for the Office of Global Women's Issues shall be administered by the United States Ambassador-at-Large for Global Women's Issues, Department of State, and this responsibility shall not be delegated. department of state management Sec. 7063. (a) Financial Systems Improvement.--Funds appropriated by this Act for the operations of the Department of State under the headings ``Diplomatic Programs'' and ``Capital Investment Fund'' shall be made available to implement the recommendations contained in the Foreign Assistance Data Review Findings Report (FADR) and the Office of Inspector General (OIG) report entitled ``Department Financial Systems Are Insufficient to Track and Report on Foreign Assistance Funds'': Provided, That such funds may not be obligated for enhancements to, or expansions of, the Budget System Modernization Financial System, Central Resource Management System, Joint Financial Management System, or Foreign Assistance Coordination and Tracking System until such updated plan is submitted to the Committees on Appropriations: Provided further, That such funds may not be obligated for new, or expansion of existing, ad hoc electronic systems to track commitments, obligations, or expenditures of funds unless the Secretary of State, following consultation with the Chief Information Officer of the Department of State, has reviewed and certified that such new system or expansion is consistent with the FADR and OIG recommendations: Provided further, That not later than 45 days after enactment of this Act, the Secretary of State shall submit to the Committees on Appropriations an update to the plan required under section 7006 of the Department of State, Foreign Operations, and Related Programs Appropriations Act, 2017 (division J of Public Law 115-31) for implementing the FADR and OIG recommendations. (b) Working Capital Fund.--Funds appropriated by this Act or otherwise made available to the Department of State for payments to the Working Capital Fund may only be used for the service centers included in the Congressional Budget Justification, Department of State, Foreign Operations, and Related Programs, Fiscal Year 2021: Provided, That the amounts for such service centers shall be the amounts included in such budget justification, except as provided in section 7015(b) of this Act: Provided further, That Federal agency components shall be charged only for their direct usage of each Working Capital Fund service: Provided further, That prior to increasing the percentage charged to Department of State bureaus and offices for procurement-related activities, the Secretary of State shall include the proposed increase in the Department of State budget justification or, at least 60 days prior to the increase, provide the Committees on Appropriations a justification for such increase, including a detailed assessment of the cost and benefit of the services provided by the procurement fee: Provided further, That Federal agency components may only pay for Working Capital Fund services that are consistent with the purpose and authorities of such components: Provided further, That the Working Capital Fund shall be paid in advance or reimbursed at rates which will return the full cost of each service. (c) Certification.-- (1) Compliance.--Not later than 45 days after the initial obligation of funds appropriated under titles III and IV of this Act that are made available to a Department of State bureau or office with responsibility for the management and oversight of such funds, the Secretary of State shall certify and report to the Committees on Appropriations, on an individual bureau or office basis, that such bureau or office is in compliance with Department and Federal financial and grants management policies, procedures, and regulations, as applicable. (2) Considerations.--When making a certification required by paragraph (1), the Secretary of State shall consider the capacity of a bureau or office to-- (A) account for the obligated funds at the country and program level, as appropriate; (B) identify risks and develop mitigation and monitoring plans; (C) establish performance measures and indicators; (D) review activities and performance; and (E) assess final results and reconcile finances. (3) Plan.--If the Secretary of State is unable to make a certification required by paragraph (1), the Secretary shall submit a plan and timeline detailing the steps to be taken to bring such bureau or office into compliance. (d) Personnel Levels.-- (1) Funds made available by this Act are made available to support the permanent Foreign Service and Civil Service staff levels of the Department of State at not less than the hiring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established in the fiscal year 2020 operating plan. (2) Not later than 60 days after enactment of this Act, and every 60 days thereafter until September 30, 2022, the Secretary of State shall report to the appropriate congressional committees on the on-board personnel levels, hiring, and attrition of the Civil Service, Foreign Service, eligible family member, and locally employed staff workforce of the Department of State, on an operating unit-by-operating unit basis: Provided, That such report shall also include a hiring plan, including timelines, for maintaining the agency- wide, on-board Foreign Service and Civil Service at not less than the levels specified in paragraph (1). (e) Information Technology Platform.-- (1) None of the funds appropriated in title I of this Act under the heading ``Administration of Foreign Affairs'' may be made available for a new major information technology (IT) investment without the concurrence of the Chief Information Officer, Department of State. (2) None of the funds appropriated in title I of this Act under the heading ``Administration of Foreign Affairs'' may be used by an agency to submit a project proposal to the Technology Modernization Board for funding from the Technology Modernization Fund unless, not later than 15 days in advance of submitting the project proposal to the Board, the head of the agency-- (A) notifies the Committees on Appropriations of the proposed submission of the project proposal; and (B) submits to the Committees on Appropriations a copy of the project proposal. (3) None of the funds appropriated in title I of this Act and prior Acts making appropriations for the Department of State, foreign operations, and related programs under the heading ``Administration of Foreign Affairs'' may be used by an agency to carry out a project that is approved by the Board unless the head of the agency-- (A) submits to the Committees on Appropriations a copy of the approved project proposal, including the terms of reimbursement of funding received for the project; and (B) agrees to submit to the Committees on Appropriations a copy of each report relating to the project that the head of the agency submits to the Board. united states agency for international development management Sec. 7064. (a) Authority.--Up to $100,000,000 of the funds made available in title III of this Act pursuant to or to carry out the provisions of part I of the Foreign Assistance Act of 1961, including funds appropriated under the heading ``Assistance for Europe, Eurasia and Central Asia'', may be used by the United States Agency for International Development to hire and employ individuals in the United States and overseas on a limited appointment basis pursuant to the authority of sections 308 and 309 of the Foreign Service Act of 1980 (22 U.S.C 3948 and 3949). (b) Restriction.--The authority to hire individuals contained in subsection (a) shall expire on September 30, 2022. (c) Program Account Charged.--The account charged for the cost of an individual hired and employed under the authority of this section shall be the account to which the responsibilities of such individual primarily relate: Provided, That funds made available to carry out this section may be transferred to, and merged with, funds appropriated by this Act in title II under the heading ``Operating Expenses''.[[Page H3745]] (d) Foreign Service Limited Extensions.--Individuals hired and employed by USAID, with funds made available in this Act or prior Acts making appropriations for the Department of State, foreign operations, and related programs, pursuant to the authority of section 309 of the Foreign Service Act of 1980 (22 U.S.C 3949), may be extended for a period of up to 4 years notwithstanding the limitation set forth in such section. (e) Disaster Surge Capacity.--Funds appropriated under title III of this Act to carry out part I of the Foreign Assistance Act of 1961, including funds appropriated under the heading ``Assistance for Europe, Eurasia and Central Asia'', may be used, in addition to funds otherwise available for such purposes, for the cost (including the support costs) of individuals detailed to or employed by USAID whose primary responsibility is to carry out programs in response to natural disasters, or man-made disasters subject to the regular notification procedures of the Committees on Appropriations. (f) Personal Services Contractors.--Funds appropriated by this Act to carry out chapter 1 of part I, chapter 4 of part II, and section 667 of the Foreign Assistance Act of 1961, and title II of the Food for Peace Act (Public Law 83-480; 7 U.S.C 1721 et seq.), may be used by USAID to employ up to 40 personal services contractors in the United States, notwithstanding any other provision of law, for the purpose of providing direct, interim support for new or expanded overseas programs and activities managed by the agency until permanent direct hire personnel are hired and trained: Provided, That not more than 15 of such contractors shall be assigned to any bureau or office: Provided further, That such funds appropriated to carry out title II of the Food for Peace Act (Public Law 83-480; 7 U.S.C 1721 et seq.), may be made available only for personal services contractors assigned to the Bureau for Humanitarian Assistance. (g) Small Business.--In entering into multiple award indefinite-quantity contracts with funds appropriated by this Act, USAID may provide an exception to the fair opportunity process for placing task orders under such contracts when the order is placed with any category of small or small disadvantaged business. (h) Senior Foreign Service Limited Appointments.-- Individuals hired pursuant to the authority provided by section 7059(o) of the Department of State, Foreign Operations, and Related Programs Appropriations Act, 2010 (division F of Public Law 111-117) may be assigned to or support programs in Afghanistan or Pakistan with funds made available in this Act and prior Acts making appropriations for the Department of State, foreign operations, and related programs. (i) Personnel Levels.-- (1) Funds made available by this Act under the heading ``Operating Expenses'' are made available to support not less than 1,850 permanent Foreign Service Officers and 1,600 permanent Civil Service staff. (2) Not later than 60 days after enactment of this Act, and every 60 days thereafter until September 30, 2022, the USAID Administrator shall report to the appropriate congressional committees on the on-board personnel levels, hiring, and attrition of the Civil Service, Foreign Service, and foreign service national workforce of USAID, on an operating unit-by- operating unit basis: Provided, That such report shall also include a hiring plan, including timelines, for maintaining the agency-wide, on-board Foreign Service Officers and Civil Service staff at not less than the levels specified in paragraph (1). stabilization and development in regions impacted by extremism and conflict Sec. 7065. (a) Prevention and Stabilization Fund.-- (1) Funds and transfer authority.--Of the funds appropriated by this Act under the headings ``Economic Support Fund'', ``International Narcotics Control and Law Enforcement'', ``Nonproliferation, Anti-terrorism, Demining and Related Programs'', ``Peacekeeping Operations'', and ``Foreign Military Financing Program'', up to $100,000,000 may be made available for the Prevention and Stabilization Fund for the purposes enumerated in section 509(a) of the Global Fragility Act of 2019 (title V of division J of Public Law 116-94): Provided, That unless specifically designated in this Act or in the report accompanying this Act for assistance for countries, such funds are in addition to amounts otherwise made available for such purposes: Provided further, That such funds appropriated under such headings may be transferred to, and merged with, funds appropriated under such headings: Provided further, That such transfer authority is in addition to any other transfer authority provided by this Act or any other Act, and is subject to the regular notification procedures of the Committees on Appropriations. (2) Transitional justice.--Of the funds appropriated by this Act under the headings ``Economic Support Fund'' and ``International Narcotics Control and Law Enforcement'' that are made available for the Prevention and Stabilization Fund, not less than $10,000,000 may be made available for programs to promote accountability for genocide, crimes against humanity, and war crimes, including in Iraq and Syria, which shall be in addition to any other funds made available by this Act for such purposes: Provided, That such programs shall include components to develop local investigative and judicial skills, and to collect and preserve evidence and maintain the chain of custody of evidence, including for use in prosecutions, and may include the establishment of, and assistance for, transitional justice mechanisms: Provided further, That such funds shall be administered by the Special Coordinator for the Office of Global Criminal Justice, Department of State: Provided further, That funds made available by this paragraph shall be made available on an open and competitive basis. (b) Global Concessional Financing Facility.--Of the funds appropriated by this Act under the heading ``Economic Support Fund'', $25,000,000 may be made available for the Global Concessional Financing Facility of the World Bank to provide financing to support refugees and host communities: Provided, That such funds shall be in addition to funds allocated for bilateral assistance in the report required by section 653(a) of the Foreign Assistance Act of 1961, and may only be made available subject to prior consultation with the Committees on Appropriations. prohibition on funding for abortions and involuntary sterilization Sec. 7066. None of the funds made available to carry out part I of the Foreign Assistance Act of 1961, as amended, may be used to pay for the performance of abortions as a method of family planning or to motivate or coerce any person to practice abortions. None of the funds made available to carry out part I of the Foreign Assistance Act of 1961, as amended, may be used to pay for the performance of involuntary sterilization as a method of family planning or to coerce or provide any financial incentive to any person to undergo sterilizations. None of the funds made available to carry out part I of the Foreign Assistance Act of 1961, as amended, may be used to pay for any biomedical research which relates in whole or in part, to methods of, or the performance of, abortions or involuntary sterilization as a means of family planning. None of the funds made available to carry out part I of the Foreign Assistance Act of 1961, as amended, may be obligated or expended for any country or organization if the President certifies that the use of these funds by any such country or organization would violate any of the above provisions related to abortions and involuntary sterilizations. united nations population fund Sec. 7067. (a) Contribution.--Of the funds made available under the heading ``International Organizations and Programs'' in this Act for fiscal year 2021, $55,500,000 shall be made available for the United Nations Population Fund (UNFPA). (b) Availability of Funds.--Funds appropriated by this Act for UNFPA, that are not made available for UNFPA because of the operation of any provision of law, shall be transferred to the ``Global Health Programs'' account and shall be made available for family planning, maternal, and reproductive health activities, subject to the regular notification procedures of the Committees on Appropriations. (c) Prohibition on Use of Funds in China.--None of the funds made available by this Act may be used by UNFPA for a country program in the People's Republic of China. (d) Conditions on Availability of Funds.--Funds made available by this Act for UNFPA may not be made available unless-- (1) UNFPA maintains funds made available by this Act in an account separate from other accounts of UNFPA and does not commingle such funds with other sums; and (2) UNFPA does not fund abortions. (e) Report to Congress and Dollar-for-Dollar Withholding of Funds.-- (1) Not later than 4 months after the date of enactment of this Act, the Secretary of State shall submit a report to the Committees on Appropriations indicating the amount of funds that UNFPA is budgeting for the year in which the report is submitted for a country program in the People's Republic of China. (2) If a report under paragraph (1) indicates that UNFPA plans to spend funds for a country program in the People's Republic of China in the year covered by the report, then the amount of such funds UNFPA plans to spend in the People's Republic of China shall be deducted from the funds made available to UNFPA after March 1 for obligation for the remainder of the fiscal year in which the report is submitted. global health activities Sec. 7068. (a)(1) In general.--Funds appropriated under the heading ``Global Health Programs'' in this Act that are made available for bilateral assistance for global health programs including activities relating to research on, and the prevention, treatment and control of, HIV/AIDS may be made available notwithstanding any other provision of law except for provisions under this section and the United States Leadership Against HIV/AIDS, Tuberculosis, and Malaria Act of 2003 (117 Stat. 711; 22 U.S.C 7601 et seq.), as amended: Provided, That of the funds appropriated under title III of this Act, not less than $750,000,000 shall be made available for family planning/reproductive health, including in areas where population growth threatens biodiversity or endangered species: Provided further, That none of the funds made available by this Act or prior Acts making appropriations for the Department of State, foreign operations, and related programs shall be made available to implement the Presidential Memorandum on Mexico City Policy dated January 23, 2017: Provided further, That none of the funds made available by this Act may be used in contravention of the conditions of section 7066 of this Act and section 104(f)(1) of the Foreign Assistance Act of 1961. (2) Prohibition.--None of the funds made available in this Act nor any unobligated balances from prior appropriations Acts may be made available to any organization or program which, as determined by the President, directly supports or participates in the management of a program of coercive abortion or involuntary sterilization: Provided, That any determination made pursuant to this paragraph must be made not later than 6 months after the date of enactment of this Act, and must be accompanied by the evidence and criteria utilized to make the[[Page H3746]] determination: Provided further, That none of the funds made available under this Act may be used to pay for the performance of abortion as a method of family planning or to motivate or coerce any person to practice abortions: Provided further, That nothing in this paragraph shall be construed to alter any existing statutory prohibitions against abortion under section 104 of the Foreign Assistance Act of 1961: Provided further, That none of the funds made available under this Act may be used to lobby for or against abortion. (3) Limitations.--In order to reduce reliance on abortion in developing nations, funds shall be available only to voluntary family planning projects which offer, either directly or through referral to, or information about access to, a broad range of family planning methods and services, and that any such voluntary family planning project shall meet the following requirements-- (A) service providers or referral agents in the project shall not implement or be subject to quotas, or other numerical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of total number of births, number of family planning acceptors, or acceptors of a particular method of family planning (this provision shall not be construed to include the use of quantitative estimates or indicators for budgeting and planning purposes); (B) the project shall not include payment of incentives, bribes, gratuities, or financial reward to: (i) an individual in exchange for becoming a family planning acceptor; or (ii) program personnel for achieving a numerical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or quota of total number of births, number of family planning acceptors, or acceptors of a particular method of family planning; (C) the project shall not deny any right or benefit, including the right of access to participate in any program of general welfare or the right of access to health care, as a consequence of any individual's decision not to accept family planning services; (D) the project shall provide family planning acceptors comprehensible information on the health benefits and risks of the method chosen, including those conditions that might render the use of the method inadvisable and those adverse side effects known to be consequent to the use of the method; and (E) the project shall ensure that experimental contraceptive drugs and devices and medical procedures are provided only in the context of a scientific study in which participants are advised of potential risks and benefits; and (F) not less than 60 days after the date on which the USAID Administrator determines that there has been a violation of the requirements contained in subparagraphs (A), (B), (C), or (E) of this paragraph, or a pattern or practice of violations of the requirements contained in subparagraph (D) of such paragraph, the Administrator shall submit to the Committees on Appropriations a report containing a description of such violation and the corrective action taken by the Agency. (4) Natural family planning.--In awarding grants for natural family planning under section 104 of the Foreign Assistance Act of 1961, no applicant shall be discriminated against because of such applicant's religious or conscientious commitment to offer only natural family planning; and, additionally, all such applicants shall comply with the requirements of paragraph (3). (5) Definition.--For purposes of this or any other Act authorizing or appropriating funds for the Department of State, foreign operations, and related programs, the term ``motivate'', as it relates to family planning assistance, shall not be construed to prohibit the provision, consistent with local law, of information or counseling about all pregnancy options. (6) Information.--Information provided about the use of condoms as part of projects or activities that are funded from amounts appropriated by this Act shall be medically accurate and shall include the public health benefits and failure rates of such use. (7) HIV/AIDS working capital fund.--Funds available in the HIV/AIDS Working Capital Fund established pursuant to section 525(b)(1) of the Foreign Operations, Export Financing, and Related Programs Appropriations Act, 2005 (Public Law 108- 447) may be made available for pharmaceuticals and other products for other global health, emerging infectious disease, and child survival activities to the same extent as HIV/AIDS pharmaceuticals and other products, subject to the terms and conditions in such section: Provided, That the authority in section 525(b)(5) of the Foreign Operations, Export Financing, and Related Programs Appropriation Act, 2005 (Public Law 108-447) shall be exercised by the Assistant Administrator for Global Health, USAID, with respect to funds deposited for such non-HIV/AIDS pharmaceuticals and other products, and shall be subject to the regular notification procedures of the Committees on Appropriations: Provided further, That the Secretary of State shall include in the congressional budget justification an accounting of budgetary resources, disbursements, balances, and reimbursements related to such fund. (b) Infectious Disease Outbreaks.-- (1) Extraordinary measures.--If the Secretary of State determines and reports to the Committees on Appropriations that an international infectious disease outbreak is sustained, severe, and is spreading internationally, or that it is in the national interest to respond to a Public Health Emergency of International Concern, funds appropriated by this Act under the headings ``Global Health Programs'', ``Development Assistance'', ``International Disaster Assistance'', ``Complex Crises Fund'', ``Economic Support Fund'', ``Democracy Fund'', ``Assistance for Europe, Eurasia and Central Asia'', ``Migration and Refugee Assistance'', and ``Millennium Challenge Corporation'' may be made available to combat such infectious disease or public health emergency, and may be transferred to, and merged with, funds appropriated under such headings for the purposes of this paragraph. (2) Emergency reserve fund.--Up to $50,000,000 of the funds made available under the heading ``Global Health Programs'' may be made available for the Emergency Reserve Fund established pursuant to section 7058(c)(1) of the Department of State, Foreign Operations, and Related Programs Appropriations Act, 2017 (division J of Public Law 115-31): Provided, That such funds shall be made available under the same terms and conditions of such section, as amended. (3) Consultation and notification.--Funds made available by this subsection shall be subject to prior consultation with the appropriate congressional committees and the regular notification procedures of the Committees on Appropriations. assistance for foreign nongovernmental organizations Sec. 7069. The Foreign Assistance Act of 1961 (22 U.S.C 2151 et seq.) is amended by inserting after section 104C the following: ``SEC. 104D ELIGIBILITY FOR ASSISTANCE. ``Notwithstanding any other provision of law, regulation, or policy, in determining eligibility for assistance under sections 104, 104A, 104B, and 104C, a foreign nongovernmental organization-- ``(1) shall not be ineligible for such assistance solely on the basis of health or medical services, including counseling and referral services, provided by such organization with non-United States Government funds if such services-- ``(A) are permitted in the country in which they are being provided; and ``(B) would not violate United States law if provided in the United States; and ``(2) shall not be subject to requirements relating to the use of non-United States Government funds for advocacy and lobbying activities other than those that apply to United States nongovernmental organizations receiving assistance under this part.''. TITLE VIII CORONAVIRUS PANDEMIC PREPAREDNESS AND RESPONSE EMERGENCY FUNDING DEPARTMENT OF STATE Administration of Foreign Affairs diplomatic programs For an additional amount for ``Diplomatic Programs'', $955,000,000, to remain available until September 30, 2022, for necessary expenses to prevent, prepare for, and respond to coronavirus, including for evacuation expenses, emergency preparedness, maintaining consular operations, and other operations and maintenance requirements related to the consequences of coronavirus: Provided, That such amount is designated by the Congress as being for an emergency requirement pursuant to section 251(b)(2)(A)(i) of the Balanced Budget and Emergency Deficit Control Act of 1985. office of inspector general For an additional amount for ``Office of Inspector General'', $4,400,000, to remain available until September 30, 2022, for oversight of funds administered by the Department of State and made available to prevent, prepare for, and respond to coronavirus by this title and by prior acts: Provided, That such amount is designated by the Congress as being for an emergency requirement pursuant to section 251(b)(2)(A)(i) of the Balanced Budget and Emergency Deficit Control Act of 1985. UNITED STATES AGENCY FOR INTERNATIONAL DEVELOPMENT Funds Appropriated to the President operating expenses For an additional amount for ``Operating Expenses'', $105,000,000, to remain available until September 30, 2022, to prevent, prepare for, and respond to coronavirus and for other operations and maintenance requirements related to the consequences of coronavirus: Provided, That such amount is designated by the Congress as being for an emergency requirement pursuant to section 251(b)(2)(A)(i) of the Balanced Budget and Emergency Deficit Control Act of 1985. office of inspector general For an additional ammount for ``Office of Inspector General'', $3,000,000, to remain available until September 30, 2022, for oversight of funds administered by the United States Agency for International Development and made available to prevent, prepare for, and respond to coronavirus by this title and by prior acts: Provided, That such amount is designated by the Congress as being for an emergency requirement pursuant to section 251(b)(2)(A)(i) of the Balanced Budget and Emergency Deficit Control Act of 1985 BILATERAL ECONOMIC ASSISTANCE Funds Appropriated to the President global health programs For an additional amount for ``Global Health Programs'', $2,500,000,000, to remain available until September 30, 2022, for necessary expenses to prevent, prepare for, and respond to coronavirus: Provided, That such funds shall be administered by the Administrator of the United States Agency for International Development: Provided further, That of the funds appropriated under this heading in this title, not less than $150,000,000 shall be transferred to, and merged with, funds made available for the Emergency Reserve Fund established pursuant to section 7058(c)(1) of the Department of State, Foreign Operations, and Related Programs Appropriations Act, 2017 (division J of Public Law 115-31): Provided further, That funds made available pursuant to the preceding proviso shall be made available under the terms and[[Page H3747]] conditions of such section, as amended: Provided further, That funds appropriated under this heading in this title shall be made available for a contribution to a multilateral vaccine development partnership to support epidemic preparedness: Provided further, That of the funds appropriated under this heading in this title, not less than $750,000,000 shall be made available for a United States contribution to The GAVI Alliance and not less than $800,000,000 shall be made available as a United States contribution to the Global Fund to Fight AIDS, Tuberculosis and Malaria (Global Fund): Provided further, That funds made available to the Global Fund pursuant to the previous proviso shall be made available notwithstanding section 202(d)(4)(A)(i) of the United States Leadership Against HIV/ AIDS, Tuberculosis, and Malaria Act of 2003 (22 U.S.C 7622(d)(4)(A)(i)): Provided further, That funds appropriated under this heading for fiscal years 2020 and 2021 which are designated as being for an emergency requirement pursuant to section 251(b)(2)(A)(i) of the Balanced Budget and Emergency Deficit Control Act of 1985 and made available as a United States contribution to the Global Fund shall not be considered a contribution for the purpose of applying such section 202(d)(4)(A)(i): Provided further, That funds made available under this heading in this title shall be allocated and allotted not later than 60 days after the date of enactment of this Act: Provided further, That such amount is designated by the Congress as being for an emergency requirement pursuant to section 251(b)(2)(A)(i) of the Balanced Budget and Emergency Deficit Control Act of 1985. development assistance For an additional amount for ``Development Assistance'', $900,000,000, to remain available until September 30, 2022, for necessary expenses to prevent, prepare for, and respond to coronavirus, including to address related economic, and stabilization requirements, of which not less than $150,000,000 shall be made available to maintain access to basic education and to not-for-profit institutions of higher education for costs related to the consequences of coronavirus: Provided, That such institutions of higher education shall meet standards equivalent to those required for United States institutional accreditation by a regional accreditation agency recognized by the United States Department of Education: Provided further, That funds made available under this heading in this title shall be allocated and allotted within 60 days of the date of enactment of this Act: Provided further, That such amount is designated by the Congress as being for an emergency requirement pursuant to section 251(b)(2)(A)(i) of the Balanced Budget and Emergency Deficit Control Act of 1985. international disaster assistance For an additional amount for ``International Disaster Assistance'', $1,125,000,000, to remain available until expended, for necessary expenses to prevent, prepare for, and respond to coronavirus: Provided, That funds made available under this heading in this title shall be allocated and allotted within 60 days of the date of enactment of this Act: Provided further, That such amount is designated by the Congress as being for an emergency requirement pursuant to section 251(b)(2)(A)(i) of the Balanced Budget and Emergency Deficit Control Act of 1985. economic support fund For an additional amount for ``Economic Support Fund'', $1,500,000,000, to remain available until September 30, 2022, for necessary expenses to prevent, prepare for, and respond to coronavirus, including to address related economic and stabilization requirements: Provided, That funds made available under this heading in this title shall be allocated and allotted within 60 days of the date of enactment of this Act: Provided further, That such amount is designated by the Congress as being for an emergency requirement pursuant to section 251(b)(2)(A)(i) of the Balanced Budget and Emergency Deficit Control Act of 1985. assistance for europe, eurasia and central asia For an additional amount for ``Assistance for Europe, Eurasia and Central Asia'', $500,000,000, to remain available until September 30, 2022, for necessary expenses to prevent, prepare for, and respond to coronavirus, including to address related economic and stabilization requirements: Provided, funds made available under this heading in this title shall be allocated and allotted within 60 days of the date of enactment of this Act: Provided further, That such amount is designated by Congress as being for an emergency requirement pursuant to section 251(b)(2)(A)(i) of the Balanced Budget and Emergency Deficit Control Act of 1985. Department of State migration and refugee assistance For an additional amount for ``Migration and Refugee Assistance'', $1,125,000,000, to remain available until expended, for necessary expenses to prevent, prepare for, and respond to coronavirus: Provided, That funds made available under this heading in this title shall be allocated and allotted within 60 days of the date of enactment of this Act: Provided further, That such amount is designated by the Congress as being for an emergency requirement pursuant to section 251(b)(2)(A)(i) of the Balanced Budget and Emergency Deficit Control Act of 1985. Independent Agencies inter-american foundation For an additional amount for ``Inter-American Foundation'', $10,000,000, to remain available until September 30, 2022, for necessary expenses to prevent, prepare for, and respond to coronavirus, including to address related economic and stabilization requirements: Provided, that funds made avaiable under this heading in this title shall be allocated and allotted within 60 days of the enactment of this Act: Provided further, That such amount is designated by the Congress as being for an emergency requirement pursuant to section 251(b)(2)(A)(i) of the Balanced Budget and Emergency Deficit Control Act of 1985. united states african development foundation For an additional amount for ``United States African Development Foundation'', $10,000,000, to remain available until September 30, 2022, for necessary expenses to prevent, prepare for, and respond to coronavirus, including to address related economic and stabilization requirements: Provided, that funds made available under this heading in this title shall be allocated and allotted within 60 days of the enactment of this Act: Provided further, That such amount is designated by the Congress as being for an emergency requirement pursuant to section 251(b)(2)(A)(i) of the Balanced Budget and Emergency Deficit Control Act of 1985. MULTILATERAL ASSISTANCE Funds Appropriated to the President international organizations and programs For an additional amount for ``International Organizations and Programs'', $1,281,150,000, to remain available until September 30, 2022, for necessary expenses to prevent, prepare for, and respond to coronavirus and to support the United Nations Global Humanitarian Response Plan COVID-19: Provided, That funds made available under this heading in this title shall be allocated and allotted within 60 days of the date of enactment of this Act: Provided further, That such amount is designated by the Congress as being for an emergency requirement pursuant to section 251(b)(2)(A)(i) of the Balanced Budget and Emergency Deficit Control Act of 1985. GENERAL PROVISIONS -- THIS TITLE (including transfer of funds) transfers and limitations Sec. 8001. The authorities and limitations of section 402 of the Coronavirus Preparedness and Response Supplemental Appropriations Act (division A of Public Law 116-123) shall apply to funds appropriated by this title as follows: (1) Subsections (a), (d), (e), and (f) shall apply to funds under the heading ``Diplomatic Programs''; and (2) Subsections (c), (d), (e), and (f) shall apply to funds under the heading ``Global Health Programs'', ``Development Assistance'', ``International Disaster Assistance'', ``Economic Support Fund'', and ``Migration and Refugee Assistance''. reimbursement authority Sec. 8002. Funds appropriated by this title under the headings ``Diplomatic Programs'', ``Operating Expenses'', ``Global Health Programs'', ``Development Assistance'', ``International Disaster Assistance'', ``Economic Support Fund'', ``Assistance for Europe, Eurasia and Central Asia'', ``Migration and Refugee Assistance'', ``Inter-American Foundation'', and ``United States African Development Foundation'' may be used to reimburse such accounts administered by the Department of State and the United States Agency for International Development for obligations incurred to prevent, prepare for, and respond to coronavirus prior to the date of enactment of this Act. reporting requirements Sec. 8003. The reporting requirements of section 406(b) of the Coronavirus Preparedness and Response Supplemental Appropriations Act, 2020 (division A of Public Law 116-123) shall apply to funds appropriated by this title. contribution authority Sec. 8004. Section 404 of the Coronavirus Preparedness and Response Supplemental Appropriations Act (division A of Public Law 116-123) shall apply to funds appropriated by this title under the same headings as specified by such section. repatriation loans program account Sec. 8005. Section 21005 of the Emergency Appropriations for Coronavirus Health Response and Agency Operations (division B of Public Law 116-136) is amended by inserting at the end before the period ``and is further amended by striking `$5,563,619' in the second proviso under the heading `Repatriation Loans Program Account' and inserting in lieu thereof `$15,563,619' ''. consular services Sec. 8006. Section 21009 of the Emergency Appropriations for Coronavirus Health Response and Agency Operations (division B of Public Law 116-136) is amended by striking ``fiscal year 2020'' and inserting in lieu thereof ``fiscal years 2020 and 2021'': Provided, That the amount provided by this section is designated by the Congress as being for an emergency requirement pursuant to section 251(b)(2)(A)(i) of the Balanced Budget and Emergency Deficit Control Act of 1985. definition Sec. 8007. In this title, the term ``coronavirus'' means SARS-CoV-2 or another coronavirus with pandemic potential. TITLE IX MIDDLE EAST PARTNERSHIP FOR PEACE SEC. 9001. SHORT TITLE. This title may be cited as the ``Middle East Partnership for Peace Act of 2020''. SEC. 9002. FINDINGS. Congress finds the following: (1) Economic development in conflict settings has been shown to support stabilization by empowering entrepreneurs, growing the middle class, and mitigating unemployment.[[Page H3748]] (2) In 2018, unemployment in the Palestinian territories was 32.4 percent. Gross Domestic Product (GDP) growth in the Palestinian territories declined from 2017 to 2019, and it is projected to further decline in 2020. (3) According to the World Bank Ad Hoc Liaison Committee's April 2019 Economic Monitoring Report, ``to achieve sustainable economic growth, in the Palestinian territories, growth and job creation going forward will need to be private sector driven''. (4) According to the 2018 Joint Strategic Plan of the Department of State and the United States Agency for International Development, ``assistance can help prevent new recruitment to terrorist organizations, reduce levels of violence, promote legitimate governance structures that strengthen inclusion, and reduce policies that marginalize communities''. (5) Although economic development is an important tool for stabilizing conflict-prone settings and establishing connections between communities, economic development by itself will not lead to lasting peace. People-to-people peace-building programs further advance reconciliation efforts by promoting greater understanding, mutual trust, and cooperation between communities. (6) While the United States and its international partners continue to support diplomatic and political negotiations between the representatives of the parties to the Israeli- Palestinian conflict, such efforts require broad popular support among the people on the ground to succeed. (7) Achieving sustainable, high-level agreements for lasting peace in the Middle East must come through, and with the support of, the people who live there, and the United States and its international partners can help the people of the region build popular support for sustainable agreements for lasting peace. SEC. 9003. SENSE OF CONGRESS. It is the sense of Congress that-- (1) building a viable Palestinian economy is central to the effort to preserve the possibility of a negotiated settlement leading to a sustainable two-state solution with the democratic, Jewish state of Israel and a demilitarized, democratic Palestinian state living side-by-side in peace, security, and mutual recognition; (2) United States and international support for grassroots, people-to-people efforts aimed at fostering tolerance, and building support for a such solution, can help counter extremist propaganda and the growing issue of incitement; (3) strengthening engagement between Palestinians, Israelis, and through people-to-people peace-building programs can increase the bonds of friendship and understanding; (4) investing in the development of the Palestinian economy and in joint economic ventures can advance multiple sectors to the benefit of local, regional, and global parties; and (5) Congress encourages cooperation between Palestinian, American, and Israeli business sectors in order to benefit the Palestinian, American, and Israeli peoples and economies. SEC. 9004. PEOPLE-TO-PEOPLE PARTNERSHIP FOR PEACE FUND. Chapter 4 of part II of the Foreign Assistance Act of 1961 (22 U.S.C 2346 et seq.) is amended by adding at the end the following: ``SEC. 535 PEOPLE-TO-PEOPLE PARTNERSHIP FOR PEACE FUND. ``(a) Establishment.--Beginning on the date that is one year after the date of enactment of this section, the Administrator of the United States Agency for International Development is authorized to establish a program to provide funding for projects to help build the foundation for peaceful co-existence between Israelis and Palestinians and for a sustainable two-state solution. The program established under this subsection shall be known as the `People-to-People Partnership for Peace Fund' (referred to in this section as the `Fund'). ``(b) Eligibility for Support.--In providing funding for projects through the Fund, the Administrator may provide support for qualified organizations, prioritizing those organizations that seek to build better cooperation between Israelis and Palestinians, including Palestinian organizations, Israeli organizations, and international organizations that bring Israelis and Palestinians together. ``(c) Additional Eligibility for Support.--In providing funding for projects through the Fund, The Administrator may additionally provide support to qualified organizations that further shared community building, peaceful co-existence, dialogue, and reconciliation between Arab and Jewish citizens of Israel. ``(d) Contributions.--The Administrator-- ``(1) is encouraged to work with foreign governments and international organizations to leverage the impact of United States resources and achieve the objectives of this section; and ``(2) is authorized to make and accept contributions for the purposes of the Fund, consistent with subsections (b) and (d) of section 635. ``(e) Advisory Board.-- ``(1) Establishment.--The Administrator shall establish an advisory board to make recommendations to the Administrator regarding the types of projects that should be funded through the Fund. ``(2) Membership.-- ``(A) In general.--Subject to subparagraph (B), the advisory board shall be composed of 13 members, none of whom may be Members of Congress, who shall be appointed for renewable periods of 3 years, as follows: ``(i) One member appointed by the Administrator, in consultation with the Secretary of State. ``(ii) One member appointed by the chair, and one member appointed by the ranking member, of the Committee on Foreign Relations of the Senate. ``(iii) One member appointed by the chair, and one member appointed by the ranking member, of the Committee on Foreign Affairs of the House of Representatives. ``(iv) One member appointed by the chair, and one member appointed by the ranking member, of the Committee on Appropriations of the Senate. ``(v) One member appointed by the chair, and one member appointed by the ranking member, of the Committee on Appropriations of the House of Representatives. ``(vi) One member appointed by the majority leader, and one member appointed by the minority leader, of the Senate. ``(vii) One member appointed by the Speaker, and one member appointed by the minority leader, of the House of Representatives. ``(B) International participation.--The Administrator may appoint up to 2 additional members to the advisory board who are representatives of foreign governments or international organizations for renewable periods of 3 years. ``(C) Qualifications.--Members of the advisory board shall have demonstrated regional expertise and experience and expertise in conflict mitigation and people-to-people programs. ``(D) Additional recommendations.--The Administrator should consider the input and recommendations from missions of the United States Agency for International Development in the region and mission directors when considering types of projects.''. SEC. 9005. JOINT INVESTMENT FOR PEACE INITIATIVE. (a) Establishment.--Beginning on the date that is 180 days after the date of the enactment of this Act, the Chief Executive Officer of the United States International Development Finance Corporation (referred to in this section as the ``Chief Executive Officer'' and the ``Corporation'', respectively) is authorized to establish a program to provide investments in entities that carry out projects that contribute to the development of the Palestinian private sector economy. The program established under this subsection shall be known as the ``Joint Investment for Peace Initiative'' (referred to in this section as the ``Initiative''). (b) Participation Requirement.--In providing investments through the Initiative, the Chief Executive Officer shall ensure participation by small and medium-sized enterprises owned by Palestinians. (c) Priority.--In providing investments through the Initiative, the Chief Executive Officer shall prioritize projects that increase economic cooperation between Israelis and Palestinians. (d) Use of Existing Authorities.--In carrying out the Initiative, the Chief Executive Officer shall utilize the authorities under section 1421 of the Better Utilization of Investments Leading to Development Act of 2018 (22 U.S.C 9621) to-- (1) select a manager of the Initiative with the consensus of the majority of the Board of Directors of the Corporation; (2) oversee and direct the operation of the Initiative consistent with such Act and other provisions of law; (3) provide the Initiative with loans, guaranties, equity, and insurance, as appropriate, to enable the Initiative to attract private investment; and (4) carry out the purposes of the Initiative consistent with the provisions of this section and other applicable provisions of law. (e) Expenditures.--Funds made available to carry out the Initiative shall be expended at the minimum rate necessary to make timely payments for projects and activities carried out under the Initiative. (f) Private Character of Initiative.--Any entity that receives an investment under the Initiative shall not by virtue of receipt of such investment be considered to be an agency or establishment of the United States Government for purposes of title 5, United States Code. (g) Oversight.--Operations of the Corporation under the Initiative shall be subject to-- (1) audits, investigations, and inspections conducted by the Office of the Inspector General of the United States International Development Finance Corporation; and (2) assessment by the Comptroller General of the United States. (h) Annual Report.-- (1) In general.--Not later than December 31, 2021, and each December 31 thereafter, the Chief Executive Officer shall submit to the appropriate congressional committees a report that describes the following: (A) The extent to which the Initiative has contributed to promoting and supporting Palestinian economic development. (B) The extent to which the Initiative has contributed to greater integration of the Palestinian economy into the international rules-based business system. (C) The extent to which projects that increase economic cooperation between Israelis and Palestinians have been prioritized. (D) Information on the following: (i) Investments received and provided through the Initiative. (ii) The mechanisms established for transparency and accountability of investments provided through the Initiative. (E) A description of the Initiative's operations, activities, budget, receipts, and expenditures for the preceding 12-month period, including an audited report of the Initiative's finances which shall further include statements of financial position, operations, equity positions and cash flows, in accordance with generally accepted government auditing standards prescribed by the Comptroller General of the United States. (F) Lessons learned from improvements to the efficacy of people-to-people relationships. (G) A description of potential strategies for achieving sustainability for civic institutions[[Page H3749]] that the Initiative develops or supports, including novel financing mechanisms. (H) A description of the process for vetting and oversight of entities eligible for support from the Initiative to ensure compliance with the requirements of section 9006(b). (2) Form.--The reports required under this subsection shall be submitted in unclassified form, without the designation ``For Official Use Only'' or any related or successor designation, but may be accompanied by a classified annex. (i) Exceptions to Certain Limitations.--In providing investments through the Initiative described in subsection (c)-- (1) the Corporation may provide support for projects in countries with upper-middle-income economies or high-income economies (as those terms are defined by the International Bank for Reconstruction and Development and the International Development Association); and (2) the restriction under section 1412(c)(2) of the Better Utilization of Investments Leading to Development Act of 2018 (22 U.S.C 9612(c)(2)) shall not apply with respect to support for projects in countries described in paragraph (1). (j) Termination.-- (1) In general.--The authority to carry out the Initiative shall terminate on the date that is 10 years after the date on which the Chief Executive Officer makes the first investment under the Initiative. (2) Exception.--The Chief Executive Officer is authorized to continue to manage investments made under the Initiative on and after the date specified in paragraph (1). SEC. 9006. LIMITATIONS, VETTING, COORDINATION, AND OVERSIGHT. (a) Limitations.--None of the funds made available to carry out this title, or any amendment made by this title, may be used to provide-- (1) financial assistance to the national government of any foreign country; (2) assistance for-- (A) any individual or group the Secretary of State determines to be involved in, or advocating, terrorist activity; or (B) any individual who is a member of a foreign terrorist organization (as designated pursuant to section 219 of the Immigration and Nationality Act (8 U.S.C 1189)); or (3) assistance for the Palestinian Authority or the Palestine Liberation Organization. (b) Applicable Regulations.--Assistance made available under this title, and any amendment made by this title, shall adhere to the mission directives and vetting practices for assistance for the West Bank and Gaza, as set forth by the United States Agency for International Development. (c) Coordination.-- (1) The Chief Executive Officer of the United States International Development Finance Corporation, acting through the Chief Development Officer of such Corporation, shall coordinate with the Administrator of the United States Agency for International Development to ensure that all expenditures from the Joint Investment for Peace Initiative comply with this section. (2) To the extent practicable, the Administrator of the United States Agency for International Development and the Chief Executive Officer of the United States International Development Finance Corporation should coordinate and share information in advance of providing resources through the People-to-People Partnership for Peace Fund and the Joint Investment for Peace Initiative. (d) Report.-- (1) In general.--Not later than 90 days after the end of the first fiscal year in which both the People-to-People Partnership for Peace Fund and the Joint Investment for Peace Initiative are in effect, and annually thereafter, the Administrator of the United States Agency for International Development and the Chief Executive Officer of the United States International Development Finance Corporation shall jointly submit to the appropriate congressional committees a report in writing that describes-- (A)(i) lessons learned and best practices developed from funding for projects under the People-to-People Partnership for Peace Fund during the prior fiscal year; and (ii) the extent to which such projects have contributed to the purposes of the People-to-People Partnership for Peace Fund; (B)(i) lessons learned and best practices developed from investments provided under the Joint Investment for Peace Initiative during the prior fiscal year; and (ii) the extent to which such investments have contributed to the purposes of the Joint Investment for Peace Initiative; and (C) how the United States International Development Finance Corporation and the United States Agency for International Development coordinate and share information with respect to the People-to-People Partnership for Peace Fund and the Joint Investment for Peace Initiative. (2) Consultation.--The Administrator of the United States Agency for International Development shall consult with the advisory board established by subsection (e) of section 535 of the Foreign Assistance Act of 1961 (as added by section 9004) to inform the reports required by paragraph (1). SEC. 9007. APPROPRIATE CONGRESSIONAL COMMITTEES DEFINED. In this title, the term ``appropriate congressional committees'' has the meaning given that term in section 1402 of the Better Utilization of Investments Leading to Development Act of 2018 (22 U.S.C 9601). SEC. 9008. AUTHORIZATION OF APPROPRIATIONS. (a) In General.--There is authorized to be appropriated to carry out this title, and the amendments made by this title, $50,000,000 for each of the first 5 fiscal years beginning after the date of the enactment of this Act. (b) Availability of Amounts to Carry Out Section 535 of the Foreign Assistance Act of 1961.--Of the amounts authorized to be appropriated by subsection (a) for each of the fiscal years described in such subsection, the following amounts shall be made available to carry out section 535 of the Foreign Assistance Act of 1961 (as added by section 9004): (1) 60 percent of such amounts for the first fiscal year. (2) 50 percent of such amounts for the second fiscal year. (3) 40 percent of such amounts for each of the third and fourth such fiscal years. (4) 30 percent of such amounts for the fifth such fiscal year. (c) Administrative Expenses.--Not more than 3 percent of amounts authorized to be appropriated by subsection (a) for a fiscal year may be made available for administrative expenses to carry out section 535 of the Foreign Assistance Act of 1961 (as added by section 9004). (d) Availability.--Amounts authorized to be appropriated by subsection (a) for a fiscal year are authorized to remain available for such fiscal year and the subsequent 4 fiscal years. This Act may be cited as the ``Department of State, Foreign Operations, and Related Programs Appropriations Act, 2021''. DIVISION B--</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RURAL DEVELOPMENT, FOOD AND DRUG ADMINISTRATION, AND RELATED AGENCIES APPROPRIATIONS ACT, 2021 That the following sums are appropriated, out of any money in the Treasury not otherwise appropriated, for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Rural Development, Food and Drug Administration, and Related Agencies programs for fiscal year ending September 30, 2021, and for other purposes, namely: TITLE I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PROGRAMS Processing, Research, and Marketing office of the secretary (including transfers of funds) For necessary expenses of the Office of the Secretary, $47,638,000, of which not to exceed $5,118,000 shall be available for the immediate Office of the Secretary; not to exceed $1,329,000 shall be available for the Office of Homeland Security; not to exceed $6,508,000 shall be available for the Office of Partnerships and Public Engagement, of which $1,500,000 shall be for 7 U.S.C 2279(c)(5); not to exceed $23,392,000 shall be available for the Office of the Assistant Secretary for Administration, of which $22,509,000 shall be available for Departmental Administration to provide for necessary expenses for management support services to offices of the Department and for general administration, security, repairs and alterations, and other miscellaneous supplies and expenses not otherwise provided for and necessary for the practical and efficient work of the Department: Provided, That funds made available by this Act to an agency in the Administration mission area for salaries and expenses are available to fund up to one administrative support staff for the Office; not to exceed $3,921,000 shall be available for the Office of Assistant Secretary for Congressional Relations and Intergovernmental Affairs to carry out the programs funded by this Act, including programs involving intergovernmental affairs and liaison within the executive branch; and not to exceed $7,370,000 shall be available for the Office of Communications: Provided further, That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is authorized to transfer funds appropriated for any office of the Office of the Secretary to any other office of the Office of the Secretary: Provided further, That no appropriation for any office shall be increased or decreased by more than 5 percent: Provided further, That not to exceed $22,000 of the amount made available under this paragraph for the immediate Office of the Secretary shall be available for official reception and representation expenses, not otherwise provided for, as determined by the Secretary: Provided further, That the amount made available under this heading for Departmental Administration shall be reimbursed from applicable appropriations in this Act for travel expenses incident to the holding of hearings as required by 5 U.S.C 551-558: Provided further, That funds made available under this heading for the Office of the Assistant Secretary for Congressional Relations and Intergovernmental Affairs may be transferred to agencies of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funded by this Act to maintain personnel at the agency level: Provided further, That no funds made available under this heading for the Office of Assistant Secretary for Congressional Relations may be obligated after 30 days from the date of enactment of this Act, unless the Secretary has notified the Committees on Appropriations of both Houses of Congress on the allocation of these funds by USDA agency: Provided further, That during any 30 day notification period referenced in section 716 of this Act,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shall take no action to begin implementation of the action that is subject to section 716 of this Act or make any public announcement of such action in any form. Executive Operations office of the chief economist For necessary expenses of the Office of the Chief Economist, $21,251,000, of which $5,000,000 shall be for grants or cooperative agreements for policy research under 7 U.S.C 3155. office of hearings and appeals For necessary expenses of the Office of Hearings and Appeals, $15,448,000. office of budget and program analysis For necessary expenses of the Office of Budget and Program Analysis, $9,666,000.[[Page H3750]] office of the chief information officer For necessary expenses of the Office of the Chief Information Officer, $73,354,000, of which not less than $56,000,000 is for cybersecurity requirements of the department. office of the chief financial officer For necessary expenses of the Office of the Chief Financial Officer, $6,137,000. office of the assistant secretary for civil rights For necessary expenses of the Office of the Assistant Secretary for Civil Rights, $910,000: Provided, That funds made available by this Act to an agency in the Civil Rights mission area for salaries and expenses are available to fund up to one administrative support staff for the Office. office of civil rights For necessary expenses of the Office of Civil Rights, $22,875,000. office of safety, security, and protection For necessary expenses of the Office of Safety, Security, and Protection, $23,218,000.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buildings and facilities (including transfers of funds) For payment of space rental and related costs pursuant to Public Law 92-313, including authorities pursuant to the 1984 delegation of authority from the Administrator of General Services to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under 40 U.S.C 121, for programs and activities of the Department which are included in this Act, and for alterations and other actions needed for the Department and its agencies to consolidate unneeded space into configurations suitable for release to the Administrator of General Services, and for the operation, maintenance, improvement, and repair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buildings and facilities, and for related costs, $108,186,000, to remain available until expended. hazardous materials management (including transfers of funds) For necessary expenses of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to comply with the Comprehensive Environmental Response, Compensation, and Liability Act (42 U.S.C 9601 et seq.) and the Solid Waste Disposal Act (42 U.S.C 6901 et seq.), $7,518,000, to remain available until expended: Provided, That appropriations and funds available herein to the Department for Hazardous Materials Management may be transferred to any agency of the Department for its use in meeting all requirements pursuant to the above Acts on Federal and non-Federal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Office of Inspector General For necessary expenses of the Office of Inspector General, including employment pursuant to the Inspector General Act of 1978 (Public Law 95-452; 5 U.S.C App.), $99,791,000, including such sums as may be necessary for contracting and other arrangements with public agencies and private persons pursuant to section 6(a)(9) of the Inspector General Act of 1978 (Public Law 95-452; 5 U.S.C App.), and including not to exceed $125,000 for certain confidential operational expenses, including the payment of informants, to be expended under the direction of the Inspector General pursuant to the Inspector General Act of 1978 (Public Law 95-452; 5 U.S.C App.) and section 1337 of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Food Act of 1981 (Public Law 97-98). Office of the General Counsel For necessary expenses of the Office of the General Counsel, $45,579,000. office of ethics For necessary expenses of the Office of Ethics, $4,198,000. Office of the Under Secretary for Research, Education, and Economics For necessary expenses of the Office of the Under Secretary for Research, Education, and Economics, $6,109,000: Provided, That funds made available by this Act to an agency in the Research, Education, and Economics mission area for salaries and expenses are available to fund up to one administrative support staff for the Office. Economic Research Service For necessary expenses of the Economic Research Service, $86,703,000. National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Statistics Service For necessary expenses of the National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Statistics Service, $183,434,000, of which up to $46,300,000 shall be available until expended for the Census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Provided, That amounts made available for the Census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may be used to conduct Current Industrial Report surveys subject to 7 U.S.C 2204g(d) and (f).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Service salaries and expenses For necessary expenses of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Service and for acquisition of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by donation, exchange, or purchase at a nominal cost not to exceed $100, and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exchanges where the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exchanged shall be of equal value or shall be equalized by a payment of money to the grantor which shall not exceed 25 percent of the total value of the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or interests transferred out of Federal ownership, $1,453,712,000: Provided, That appropriations hereunder shall be available for the operation and maintenance of aircraft and the purchase of not to exceed one for replacement only: Provided further, That appropriations hereunder shall be available pursuant to 7 U.S.C 2250 for the construction, alteration, and repair of buildings and improvements, but unless otherwise provided, the cost of constructing any one building shall not exceed $500,000, except for headhouses or greenhouses which shall each be limited to $1,800,000, except for 10 buildings to be constructed or improved at a cost not to exceed $1,100,000 each, and except for two buildings to be constructed at a cost not to exceed $3,000,000 each, and the cost of altering any one building during the fiscal year shall not exceed 10 percent of the current replacement value of the building or $500,000, whichever is greater: Provided further, That appropriations hereunder shall be available for entering into lease agreements at any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Service location for the construction of a research facility by a non-Federal entity for use by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Service and a condition of the lease shall be that any facility shall be owned, operated, and maintained by the non- Federal entity and shall be removed upon the expiration or termination of the lease agreement: Provided further, That the limitations on alterations contained in this Act shall not apply to modernization or replacement of existing facilities at Beltsville, Maryland: Provided further, That appropriations hereunder shall be available for granting easements at the Beltsville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Center: Provided further, That the foregoing limitations shall not apply to replacement of buildings needed to carry out the Act of April 24, 1948 (21 U.S.C 113a): Provided further, That appropriations hereunder shall be available for granting easements at any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Service location for the construction of a research facility by a non-Federal entity for use by, and acceptable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Service and a condition of the easements shall be that upon completion the facility shall be accepted by the Secretary, subject to the availability of funds herein, if the Secretary finds that acceptance of the facility is in the interest of the United States: Provided further, That funds may be received from any State, other political subdivision, organization, or individual for the purpose of establishing or operating any research facility or research project of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Service, as authorized by law. buildings and facilities For the acquisition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construction, repair, improvement, extension, alteration, and purchase of fixed equipment or facilities as necessary to carry out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programs of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where not otherwise provided, $11,200,000 to remain available until expended, to be allocated for ARS facilities co-located with university partners. National Institute of Food and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research and education activities For payments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experiment stations, for cooperative forestry and other research, for facilities, and for other expenses, $997,729,000, which shall be for the purposes, and in the amounts, specified in the table titled ``National Institute of Food and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Research and Education Activities'' in the report accompanying this Act: Provided, That funds for research grants for 1994 institutions, education grants for 1890 institutions, Hispanic serving institutions education grants, capacity building for non-</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-grant colleges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food research initiative, veterinary medicine loan repayment, multicultural scholars, graduate fellowship and institution challenge grants, and grants management systems shall remain available until expended: Provided further, That each institution eligible to receive funds under the Evans-Allen program receives no less than $1,000,000: Provided further, That funds for education grants for Alaska Native and Native Hawaiian-serving institutions be made available to individual eligible institutions or consortia of eligible institutions with funds awarded equally to each of the States of Alaska and Hawaii: Provided further, That funds for education grants for 1890 institutions shall be made available to institutions eligible to receive funds under 7 U.S.C 3221 and 3222: Provided further, That not more than 5 percent of the amounts made available by this or any other Act to carry out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Food Research Initiative under 7 U.S.C 3157 may be retained by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to pay administrative costs incurred by the Secretary in carrying out that authority. native american institutions endowment fund For the Native American Institutions Endowment Fund authorized by Public Law 103-382 (7 U.S.C 301 note), $11,857,000, to remain available until expended. extension activities For payments to States, the District of Columbia, Puerto Rico, Guam, the Virgin Islands, Micronesia, the Northern Marianas, and American Samoa, $538,557,000, which shall be for the purposes, and in the amounts, specified in the table titled ``National Institute of Food and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Extension Activities'' in the report accompanying this Act: Provided, That funds for facility improvements at 1890 institutions shall remain available until expended: Provided further, That institutions eligible to receive funds under 7 U.S.C 3221 for cooperative extension receive no less than $1,000,000: Provided further, That funds for cooperative extension under sections 3(b) and (c) of the Smith-Lever Act (7 U.S.C 343(b) and (c)) and section 208(c) of Public Law 93-471 shall be available for retirement and employees' compensation costs for extension agents. integrated activities For the integrated research, education, and extension grants programs, including necessary administrative expenses, $39,000,000, which shall be for the purposes, and in the amounts, specified in the table titled ``National Institute of Food and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Integrated Activities'' in the report accompanying this Act: Provided, That funds for the Food and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Defense Initiative shall remain available until September 30, 2022: Provided further, That notwithstanding any other provision of law, indirect[[Page H3751]] costs shall not be charged against any Extension Implementation Program Area grant awarded under the Crop Protection/Pest Management Program (7 U.S.C 7626). Office of the Under Secretary for Marketing and Regulatory Programs For necessary expenses of the Office of the Under Secretary for Marketing and Regulatory Programs, $809,000: Provided, That funds made available by this Act to an agency in the Marketing and Regulatory Programs mission area for salaries and expenses are available to fund up to one administrative support staff for the Office. Animal and Plant Health Inspection Service salaries and expenses (including transfers of funds) For necessary expenses of the Animal and Plant Health Inspection Service, including up to $30,000 for representation allowances and for expenses pursuant to the Foreign Service Act of 1980 (22 U.S.C 4085), $1,069,817,000, of which $480,000, to remain available until expended, shall be available for the control of outbreaks of insects, plant diseases, animal diseases and for control of pest animals and birds (``contingency fund'') to the extent necessary to meet emergency conditions; of which $15,338,000, to remain available until expended, shall be used for the cotton pests program, including for cost share purposes or for debt retirement for active eradication zones; of which $38,167,000, to remain available until expended, shall be for Animal Health Technical Services; of which $2,000,000 shall be for activities under the authority of the Horse Protection Act of 1970, as amended (15 U.S.C 1831); of which $63,331,000, to remain available until expended, shall be used to support avian health; of which $4,251,000, to remain available until expended, shall be for information technology infrastructure; of which $198,912,000, to remain available until expended, shall be for specialty crop pests; of which, $13,979,000, to remain available until expended, shall be for field crop and rangeland ecosystem pests; of which $18,651,000, to remain available until expended, shall be for zoonotic disease management; of which $41,363,000, to remain available until expended, shall be for emergency preparedness and response; of which $60,600,000, to remain available until expended, shall be for tree and wood pests; of which $5,739,000, to remain available until expended, shall be for the National Veterinary Stockpile; of which up to $1,500,000, to remain available until expended, shall be for the scrapie program for indemnities; of which $2,500,000, to remain available until expended, shall be for the wildlife damage management program for aviation safety: Provided, That of amounts available under this heading for wildlife services methods development, $1,000,000 shall remain available until expended: Provided further, That of amounts available under this heading for the screwworm program, $4,990,000 shall remain available until expended; of which $20,838,000, to remain available until expended, shall be used to carry out the science program and transition activities for the National Bio and Agro-defense Facility located in Manhattan, Kansas: Provided further, That no funds shall be used to formulate or administer a brucellosis eradication program for the current fiscal year that does not require minimum matching by the States of at least 40 percent: Provided further, That this appropriation shall be available for the purchase, replacement, operation, and maintenance of aircraft: Provided further, That in addition, in emergencies which threaten any segment of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production industry of the United States, the Secretary may transfer from other appropriations or funds available to the agencies or corporations of the Department such sums as may be deemed necessary, to be available only in such emergencies for the arrest and eradication of contagious or infectious disease or pests of animals, poultry, or plants, and for expenses in accordance with sections 10411 and 10417 of the Animal Health Protection Act (7 U.S.C 8310 and 8316) and sections 431 and 442 of the Plant Protection Act (7 U.S.C 7751 and 7772), and any unexpended balances of funds transferred for such emergency purposes in the preceding fiscal year shall be merged with such transferred amounts: Provided further, That appropriations hereunder shall be available pursuant to law (7 U.S.C 2250) for the repair and alteration of leased buildings and improvements, but unless otherwise provided the cost of altering any one building during the fiscal year shall not exceed 10 percent of the current replacement value of the building. In fiscal year 2021, the agency is authorized to collect fees to cover the total costs of providing technical assistance, goods, or services requested by States, other political subdivisions, domestic and international organizations, foreign governments, or individuals, provided that such fees are structured such that any entity's liability for such fees is reasonably based on the technical assistance, goods, or services provided to the entity by the agency, and such fees shall be reimbursed to this account, to remain available until expended, without further appropriation, for providing such assistance, goods, or services. buildings and facilities For plans, construction, repair, preventive maintenance, environmental support, improvement, extension, alteration, and purchase of fixed equipment or facilities, as authorized by 7 U.S.C 2250, and acquisition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as authorized by 7 U.S.C 2268a, $3,175,000, to remain available until expended.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Marketing Service marketing services For necessary expenses of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Marketing Service, $188,891,000, of which $6,000,000 shall be available for the purposes of section 12306 of Public Law 113-79: Provided, That this appropriation shall be available pursuant to law (7 U.S.C 2250) for the alteration and repair of buildings and improvements, but the cost of altering any one building during the fiscal year shall not exceed 10 percent of the current replacement value of the building. Fees may be collected for the cost of standardization activities, as established by regulation pursuant to law (31 U.S.C 9701). limitation on administrative expenses Not to exceed $61,227,000 (from fees collected) shall be obligated during the current fiscal year for administrative expenses: Provided, That if crop size is understated and/or other uncontrollable events occur, the agency may exceed this limitation by up to 10 percent with notification to the Committees on Appropriations of both Houses of Congress. funds for strengthening markets, income, and supply (section 32) (including transfers of funds) Funds available under section 32 of the Act of August 24, 1935 (7 U.S.C 612c), shall be used only for commodity program expenses as authorized therein, and other related operating expenses, except for: (1) transfers to the Department of Commerce as authorized by the Fish and Wildlife Act of 1956 (16 U.S.C 742a et seq.); (2) transfers otherwise provided in this Act; and (3) not more than $20,705,000 for formulation and administration of marketing agreements and orders pursuant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Marketing Agreement Act of 1937 and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Act of 1961 (Public Law 87-128). payments to states and possessions For payments to departments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bureaus and departments of markets, and similar agencies for marketing activities under section 204(b) of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Marketing Act of 1946 (7 U.S.C 1623(b)), $1,235,000. limitation on inspection and weighing services expenses Not to exceed $55,000,000 (from fees collected) shall be obligated during the current fiscal year for inspection and weighing services: Provided, That if grain export activities require additional supervision and oversight, or other uncontrollable factors occur, this limitation may be exceeded by up to 10 percent with notification to the Committees on Appropriations of both Houses of Congress. Office of the Under Secretary for Food Safety For necessary expenses of the Office of the Under Secretary for Food Safety, $809,000: Provided, That funds made available by this Act to an agency in the Food Safety mission area for salaries and expenses are available to fund up to one administrative support staff for the Office. Food Safety and Inspection Service For necessary expenses to carry out services authorized by the Federal Meat Inspection Act, the Poultry Products Inspection Act, and the Egg Products Inspection Act, including not to exceed $10,000 for representation allowances and for expenses pursuant to section 8 of the Act approved August 3, 1956 (7 U.S.C 1766), $1,088,552,000; and in addition, $1,000,000 may be credited to this account from fees collected for the cost of laboratory accreditation as authorized by section 1327 of the Food,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Conservation and Trade Act of 1990 (7 U.S.C 138f): Provided, That funds provided for the Public Health Data Communication Infrastructure system shall remain available until expended: Provided further, That of the amounts available provided under this heading, $7,300,000, to remain available until expended, shall be for the relocation of the Mid-Western Laboratory: Provided further, That no fewer than 148 full-time equivalent positions shall be employed during fiscal year 2021 for purposes dedicated solely to inspections and enforcement related to the Humane Methods of Slaughter Act (7 U.S.C 1901 et seq.): Provided further, That the Food Safety and Inspection Service shall continue implementation of section 11016 of Public Law 110-246 as further clarified by the amendments made in section 12106 of Public Law 113-79: Provided further, That this appropriation shall be available pursuant to law (7 U.S.C 2250) for the alteration and repair of buildings and improvements, but the cost of altering any one building during the fiscal year shall not exceed 10 percent of the current replacement value of the building. TITLE II FARM PRODUCTION AND CONSERVATION PROGRAMS Office of the Under Secretary for Farm Production and Conservation For necessary expenses of the Office of the Under Secretary for Farm Production and Conservation, $916,000: Provided, That funds made available by this Act to an agency in the Farm Production and Conservation mission area for salaries and expenses are available to fund up to one administrative support staff for the Office. Farm Production and Conservation Business Center salaries and expenses (including transfers of funds) For necessary expenses of the Farm Production and Conservation Business Center, $232,194,000: Provided, That $60,228,000 of amounts appropriated for the current fiscal year pursuant to section 1241(a) of the Farm Security and Rural Investment Act of 1985 (16 U.S.C 3841(a)) shall be transferred to and merged with this account.[[Page H3752]] Farm Service Agency salaries and expenses (including transfers of funds) For necessary expenses of the Farm Service Agency, $1,152,323,000, of which not less than $20,000,000 shall be for the hiring of new employees to fill vacancies and anticipated vacancies at Farm Service Agency county offices and farm loan officers and shall be available until September 30, 2022: Provided, That not more than 50 percent of the funding made available under this heading for information technology related to farm program delivery may be obligated until the Secretary submits to the Committees on Appropriations of both Houses of Congress, and receives written or electronic notification of receipt from such Committees of, a plan for expenditure that (1) identifies for each project/investment over $25,000 (a) the functional and performance capabilities to be delivered and the mission benefits to be realized, (b) the estimated lifecycle cost for the entirety of the project/investment, including estimates for development as well as maintenance and operations, and (c) key milestones to be met; (2) demonstrates that each project/investment is, (a) consistent with the Farm Service Agency Information Technology Roadmap, (b) being managed in accordance with applicable lifecycle management policies and guidance, and (c) subject to the applicable Department's capital planning and investment control requirements; and (3) has been reviewed by the Government Accountability Office and approved by the Committees on Appropriations of both Houses of Congress: Provided further, That the agency shall submit a report by the end of the fourth quarter of fiscal year 2021 to the Committees on Appropriations and the Government Accountability Office, that identifies for each project/ investment that is operational (a) current performance against key indicators of customer satisfaction, (b) current performance of service level agreements or other technical metrics, (c) current performance against a pre-established cost baseline, (d) a detailed breakdown of current and planned spending on operational enhancements or upgrades, and (e) an assessment of whether the investment continues to meet business needs as intended as well as alternatives to the investment: Provided further, That the Secretary is authorized to use the services, facilities, and authorities (but not the funds) of the Commodity Credit Corporation to make program payments for all programs administered by the Agency: Provided further, That other funds made available to the Agency for authorized activities may be advanced to and merged with this account: Provided further, That funds made available to county committees shall remain available until expended: Provided further, That none of the funds available to the Farm Service Agency shall be used to close Farm Service Agency county offices: Provided further, That none of the funds available to the Farm Service Agency shall be used to permanently relocate county based employees that would result in an office with two or fewer employees without prior notification and approval of the Committees on Appropriations of both Houses of Congress. state mediation grants For grants pursuant to section 502(b) of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Credit Act of 1987, as amended (7 U.S.C 5101-5106), $6,914,000. grassroots source water protection program For necessary expenses to carry out wellhead or groundwater protection activities under section 1240O of the Food Security Act of 1985 (16 U.S.C 3839bb-2), $6,500,000, to remain available until expended. dairy indemnity program (including transfer of funds) For necessary expenses involved in making indemnity payments to dairy farmers and manufacturers of dairy products under a dairy indemnity program, such sums as may be necessary, to remain available until expended: Provided, That such program is carried out by the Secretary in the same manner as the dairy indemnity program described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Rural Development, Food and Drug Administration, and Related Agencies Appropriations Act, 2001 (Public Law 106-387, 114 Stat. 1549A-12).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credit insurance fund program account (including transfers of funds) For gross obligations for the principal amount of direct and guaranteed farm ownership (7 U.S.C 1922 et seq.) and operating (7 U.S.C 1941 et seq.) loans, emergency loans (7 U.S.C 1961 et seq.), Indian tribe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loans (25 U.S.C 5136), boll weevil loans (7 U.S.C 1989), guaranteed conservation loans (7 U.S.C 1924 et seq.), relending program (7 U.S.C 1936c), and Indian highly fractionated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loans (25 U.S.C 5136) to be available from funds in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Credit Insurance Fund, as follows: $2,750,000,000 for guaranteed farm ownership loans and $2,119,000,000 for farm ownership direct loans; $2,118,482,000 for unsubsidized guaranteed operating loans and $1,633,333,000 for direct operating loans; emergency loans, $37,668,000; Indian tribe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loans, $20,000,000; guaranteed conservation loans, $150,000,000; relending program, $33,693,000; Indian highly fractionated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loans, $10,000,000; and for boll weevil eradication program loans, $60,000,000: Provided, That the Secretary shall deem the pink bollworm to be a boll weevil for the purpose of boll weevil eradication program loans. For the cost of direct and guaranteed loans and grants, including the cost of modifying loans as defined in section 502 of the Congressional Budget Act of 1974, as follows: $38,710,000 for direct farm operating loans, $23,727,000 for unsubsidized guaranteed farm operating loans, $207,000 for emergency loans, $5,000,000 for the relending program, and $1,484,000 for Indian highly fractionated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loans, to remain available until expended. In addition, for administrative expenses necessary to carry out the direct and guaranteed loan programs, $307,344,000: Provided, That of this amount, $294,114,000 shall be transferred to and merged with the appropriation for ``Farm Service Agency, Salaries and Expenses''. Funds appropriated by this Act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Credit Insurance Program Account for farm ownership, operating and conservation direct loans and guaranteed loans may be transferred among these programs: Provided, That the Committees on Appropriations of both Houses of Congress are notified at least 15 days in advance of any transfer. Risk Management Agency salaries and expenses For necessary expenses of the Risk Management Agency, $59,374,000: Provided, That $2,000,000 shall be available for compliance and integrity activities required under section 516(b)(2)(C) of the Federal Crop Insurance Act of 1938 (7 U.S.C 1516(b)(2)(C)) in addition to other amounts provided: Provided further, That not to exceed $1,000 shall be available for official reception and representation expenses, as authorized by 7 U.S.C 1506(i). Natural Resources Conservation Service conservation operations For necessary expenses for carrying out the provisions of the Act of April 27, 1935 (16 U.S.C 590a-f), including preparation of conservation plans and establishment of measures to conserve soil and water (including farm irrigation and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drainage and such special measures for soil and water management as may be necessary to prevent floods and the siltation of reservoirs and to control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related pollutants); operation of conservation plant materials centers; classification and mapping of soil; dissemination of information; acquisition of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water, and interests therein for use in the plant materials program by donation, exchange, or purchase at a nominal cost not to exceed $100 pursuant to the Act of August 3, 1956 (7 U.S.C 2268a); purchase and erection or alteration or improvement of permanent and temporary buildings; and operation and maintenance of aircraft, $833,785,000, to remain available until September 30, 2022: Provided, That appropriations hereunder shall be available pursuant to 7 U.S.C 2250 for construction and improvement of buildings and public improvements at plant materials centers, except that the cost of alterations and improvements to other buildings and other public improvements shall not exceed $250,000: Provided further, That when buildings or other structures are erected on non-Federal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that the right to use such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is obtained as provided in 7 U.S.C 2250a. watershed and flood prevention operations For necessary expenses to carry out preventive measures, including but not limited to surveys and investigations, engineering operations, works of improvement, and changes in use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in accordance with the Watershed Protection and Flood Prevention Act (16 U.S.C 1001-1005 and 1007-1009) and in accordance with the provisions of laws relating to the activities of the Department, $155,000,000, to remain available until expended: Provided, That for funds provided by this Act or any other prior Act, the limitation regarding the size of the watershed or subwatershed exceeding two hundred and fifty thousand acres in which such activities can be undertaken shall only apply for activities undertaken for the primary purpose of flood prevention (including structural and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treatment measures): Provided further, That of the amounts made available under this heading, $52,500,000 shall be allocated to projects and activities that can commence promptly following enactment; that address regional priorities for flood prevention,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water management, inefficient irrigation systems, fish and wildlife habitat, or watershed protection; or that address authorized ongoing projects under the authorities of section 13 of the Flood Control Act of December 22, 1944 (Public Law 78-534) with a primary purpose of watershed protection by preventing floodwater damage and stabilizing stream channels, tributaries, and banks to reduce erosion and sediment transport. watershed rehabilitation program Under the authorities of section 14 of the Watershed Protection and Flood Prevention Act, $12,000,000 is provided. CORPORATIONS The following corporations and agencies are hereby authorized to make expenditures, within the limits of funds and borrowing authority available to each such corporation or agency and in accord with law, and to make contracts and commitments without regard to fiscal year limitations as provided by section 104 of the Government Corporation Control Act as may be necessary in carrying out the programs set forth in the budget for the current fiscal year for such corporation or agency, except as hereinafter provided. Federal Crop Insurance Corporation Fund For payments as authorized by section 516 of the Federal Crop Insurance Act (7 U.S.C 1516), such sums as may be necessary, to remain available until expended. Commodity Credit Corporation Fund reimbursement for net realized losses (including transfers of funds) For the current fiscal year, such sums as may be necessary to reimburse the Commodity Credit Corporation for net realized losses sustained, but not previously reimbursed, pursuant to section 2 of the Act of August 17, 1961 (15 U.S.C 713a-11): Provided, That of the funds available[[Page H3753]] to the Commodity Credit Corporation under section 11 of the Commodity Credit Corporation Charter Act (15 U.S.C 714i) for the conduct of its business with the Foreign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Service, up to $5,000,000 may be transferred to and used by the Foreign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Service for information resource management activities of the Foreign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Service that are not related to Commodity Credit Corporation business. hazardous waste management (limitation on expenses) For the current fiscal year, the Commodity Credit Corporation shall not expend more than $15,000,000 for site investigation and cleanup expenses, and operations and maintenance expenses to comply with the requirement of section 107(g) of the Comprehensive Environmental Response, Compensation, and Liability Act (42 U.S.C 9607(g)), and section 6001 of the Solid Waste Disposal Act (42 U.S.C 6961). TITLE III RURAL DEVELOPMENT PROGRAMS Office of the Under Secretary for Rural Development For necessary expenses of the Office of the Under Secretary for Rural Development, $812,000: Provided, That funds made available by this Act to an agency in the Rural Development mission area for salaries and expenses are available to fund up to one administrative support staff for the Office. Rural Development salaries and expenses (including transfers of funds) For necessary expenses for carrying out the administration and implementation of Rural Development programs, including activities with institutions concerning the development and operation of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cooperatives; and for cooperative agreements; $311,942,000: Provided, That notwithstanding any other provision of law, funds appropriated under this heading may be used for advertising and promotional activities that support Rural Development programs: Provided further, That in addition to any other funds appropriated for purposes authorized by section 502(i) of the Housing Act of 1949 (42 U.S.C 1472(i)), any amounts collected under such section will immediately be credited to this account and will remain available until expended for such purposes: Provided further, That of the amount provided under this heading, $1,000,000, shall be for the administration of the multi- family voucher program account: Provided further, That of the amount provided under this heading, $30,000,000, to remain available until expended, shall be for the relocation from the Goodfellow facility in St. Louis, Missouri. Rural Housing Service rural housing insurance fund program account (including transfers of funds) For gross obligations for the principal amount of direct and guaranteed loans as authorized by title V of the Housing Act of 1949, to be available from funds in the rural housing insurance fund, as follows: $1,000,000,000 shall be for direct loans and $24,000,000,000 shall be for unsubsidized guaranteed loans; $28,000,000 for section 504 housing repair loans; $40,000,000 for section 515 rental housing; $230,000,000 for section 538 guaranteed multi-family housing loans; $10,000,000 for credit sales of single family housing acquired property; $5,000,000 for section 523 self-help housing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development loans; and $5,000,000 for section 524 site development loans. For the cost of direct and guaranteed loans, including the cost of modifying loans, as defined in section 502 of the Congressional Budget Act of 1974, as follows: section 502 loans, $33,300,000 shall be for direct loans; section 504 housing repair loans, $2,215,000; section 523 self-help housing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development loans, $269,000; section 524 site development loans, $355,000; and repair, rehabilitation, and new construction of section 515 rental housing, $6,688,000: Provided, That to support the loan program level for section 538 guaranteed loans made available under this heading the Secretary may charge or adjust any fees to cover the projected cost of such loan guarantees pursuant to the provisions of the Credit Reform Act of 1990 (2 U.S.C 661 et seq.), and the interest on such loans may not be subsidized: Provided further, That applicants in communities that have a current rural area waiver under section 541 of the Housing Act of 1949 (42 U.S.C 1490q) shall be treated as living in a rural area for purposes of section 502 guaranteed loans provided under this heading: Provided further, That of the amounts available under this paragraph for section 502 direct loans, no less than $5,000,000 shall be available for direct loans for individuals whose homes will be built pursuant to a program funded with a mutual and self-help housing grant authorized by section 523 of the Housing Act of 1949 until June 1, 2021: Provided further, That the Secretary shall implement provisions to provide incentives to nonprofit organizations and public housing authorities to facilitate the acquisition of Rural Housing Service (RHS) multifamily housing properties by such nonprofit organizations and public housing authorities that commit to keep such properties in the RHS multifamily housing program for a period of time as determined by the Secretary, with such incentives to include, but not be limited to, the following: allow such nonprofit entities and public housing authorities to earn a Return on Investment on their own resources to include proceeds from low income housing tax credit syndication, own contributions, grants, and developer loans at favorable rates and terms, invested in a deal; and allow reimbursement of organizational costs associated with owner's oversight of asset referred to as ``Asset Management Fee'' of up to $7,500 per property. In addition, for the cost of direct loans, grants, and contracts, as authorized by sections 514 and 516 of the Housing Act of 1949 (42 U.S.C 1484, 1486), $15,093,000, to remain available until expended, for direct farm labor housing loans and domestic farm labor housing grants and contracts: Provided, That any balances available for the Farm Labor Program Account shall be transferred to and merged with this account. In addition, for the cost of direct loans and grants, including the cost of modifying loans, as defined in section 502 of the Congressional Budget Act of 1974, $30,000,000, to remain available until expended, which shall be for a demonstration program for the preservation and revitalization of the multi-family rental housing properties assisted under sections 514, 515, and 516 of the Housing Act of 1949 to restructure existing USDA multi-family housing loans, as the Secretary deems appropriate, expressly for the purpose of ensuring the projects have sufficient resources to preserve the projects for the purpose of providing safe and affordable housing for low-income residents and farm laborers including reducing or eliminating interest, deferring loan payments, subordinating, reducing or re-amortizing loan debt, and providing other financial assistance including advances, payments and incentives (including the ability of owners to obtain reasonable returns on investment) required by the Secretary: Provided, That as part of the preservation and revitalization agreement, the Secretary shall obtain a restrictive use agreement consistent with the terms of the restructuring: Provided further, That all balances, including obligated balances, available for all demonstration programs for the preservation and revitalization of section 514, 515, and 516 multi-family rental housing properties in the ``Multi-Family Housing Revitalization Program Account'' shall be transferred to and merged with this account and shall be for the preservation and revitalization of section 514, 515, and 516 multi-family rental housing properties, including the restructuring of existing USDA multi-family housing loans: Provided further, That following the transfer of balances described in the preceding proviso, any adjustments to obligations for the demonstration programs for the preservation and revitalization of section 514, 515, and 516 multi-family housing rental housing properties incurred in the ``Multi-Family Housing Revitalization Program Account'' shall be made in this account. In addition, for administrative expenses necessary to carry out the direct and guaranteed loan programs, $412,254,000 shall be transferred to and merged with the appropriation for ``Rural Development, Salaries and Expenses''. rental assistance program (including transfers of funds) For rental assistance agreements entered into or renewed pursuant to the authority under section 521(a)(2) of the Housing Act of 1949 or agreements entered into in lieu of debt forgiveness or payments for eligible households as authorized by section 502(c)(5)(D) of the Housing Act of 1949, $1,450,000,000, of which $40,000,000 shall be available until September 30, 2022; and in addition such sums as may be necessary, as authorized by section 521(c) of the Act, to liquidate debt incurred prior to fiscal year 1992 to carry out the rental assistance program under section 521(a)(2) of the Act: Provided, That of the amounts made available under this heading, $1,410,000,000 shall be available for renewal of rental assistance agreements: Provided further, That rental assistance agreements entered into or renewed during the current fiscal year shall be funded for a one-year period: Provided further, That upon request by an owner of a project financed by an existing loan under section 514 or 515 of the Act, the Secretary may renew the rental assistance agreement for a period of 20 years or until the term of such loan has expired, subject to annual appropriations: Provided further, That any unexpended balances remaining at the end of such one-year agreements may be transferred and used for purposes of any debt reduction, maintenance, repair, or rehabilitation of any existing projects; preservation; and rental assistance activities authorized under title V of the Act: Provided further, That rental assistance provided under agreements entered into prior to fiscal year 2021 for a farm labor multi-family housing project financed under section 514 or 516 of the Act may not be recaptured for use in another project until such assistance has remained unused for a period of 12 consecutive months, if such project has a waiting list of tenants seeking such assistance or the project has rental assistance eligible tenants who are not receiving such assistance: Provided further, That such recaptured rental assistance shall, to the extent practicable, be applied to another farm labor multi-family housing project financed under section 514 or 516 of the Act: Provided further, That except as provided in the fifth proviso under this heading and notwithstanding any other provision of the Act, the Secretary may recapture rental assistance provided under agreements entered into prior to fiscal year 2021 for a project that the Secretary determines no longer needs rental assistance and use such recaptured funds for current needs: Provided further, That of the amounts made available under this heading, $40,000,000 shall be available for rural housing vouchers to any low-income household, including a household that does not receive rental assistance, residing in a property financed with a section 515 loan that has been prepaid or otherwise paid off after September 30, 2005: Provided further, That the amount of such vouchers shall be equal to the difference between comparable market rent for the section 515 unit and the tenant paid rent for such unit: Provided further, That such vouchers shall be subject to the availability of annual appropriations: Provided further, That the Secretary shall, to the maximum extent practicable,[[Page H3754]] administer such vouchers with current regulations and administrative guidance applicable to section 8 housing vouchers administered by the Secretary of the Department of Housing and Urban Development: Provided further, That any balances available for the rural housing voucher program in the ``Multi-Family Housing Revitalization Program Account'' shall be transferred to and merged with this account and shall be available for the rural housing voucher program: Provided further, That if the Secretary determines that the amount made available for vouchers or rental assistance in this Act is not needed for vouchers or rental assistance, the Secretary may use such funds for any of the programs described under this heading. mutual and self-help housing grants For grants and contracts pursuant to section 523(b)(1)(A) of the Housing Act of 1949 (42 U.S.C 1490c), $31,000,000, to remain available until expended. rural housing assistance grants For grants for very low-income housing repair and rural housing preservation made by the Rural Housing Service, as authorized by 42 U.S.C 1474 and 1490m, $45,000,000, to remain available until expended. rural community facilities program account (including transfers of funds) For gross obligations for the principal amount of direct and guaranteed loans as authorized by section 306 and described in section 381E(d)(1) of the Consolidated Farm and Rural Development Act, $2,800,000,000 for direct loans and $500,000,000 for guaranteed loans. For the cost of grants for rural community facilities programs as authorized by section 306 and described in section 381E(d)(1) of the Consolidated Farm and Rural Development Act, $49,000,000, to remain available until expended: Provided, That $6,000,000 of the amount appropriated under this heading shall be available for a Rural Community Development Initiative: Provided further, That such funds shall be used solely to develop the capacity and ability of private, nonprofit community-based housing and community development organizations, low-income rural communities, and Federally Recognized Native American Tribes to undertake projects to improve housing, community facilities, community and economic development projects in rural areas: Provided further, That such funds shall be made available to qualified private, nonprofit and public intermediary organizations proposing to carry out a program of financial and technical assistance: Provided further, That such intermediary organizations shall provide matching funds from other sources, including Federal funds for related activities, in an amount not less than funds provided: Provided further, That $6,000,000 of the amount appropriated under this heading shall be to provide grants for facilities in rural communities with extreme unemployment and severe economic depression (Public Law 106-387), with up to 5 percent for administration and capacity building in the State rural development offices: Provided further, That $5,000,000 of the amount appropriated under this heading shall be available for community facilities grants to tribal colleges, as authorized by section 306(a)(19) of such Act: Provided further, That sections 381E-H and 381N of the Consolidated Farm and Rural Development Act are not applicable to the funds made available under this heading: Provided further, That the unexpended amounts provided under the first paragraph of this heading in Public Law 114-113 and made available for gross obligations of direct loans under section 1942.30 of title 7, Code of Federal Regulations, shall remain available through fiscal year 2026. Rural Business--Cooperative Service rural business program account (including transfers of funds) For the cost of loan guarantees and grants, for the rural business development programs authorized by section 310B and described in subsections (a), (c), (f) and (g) of section 310B of the Consolidated Farm and Rural Development Act, $62,200,000, to remain available until expended: Provided, That of the amount appropriated under this heading, not to exceed $500,000 shall be made available for one grant to a qualified national organization to provide technical assistance for rural transportation in order to promote economic development and $9,000,000 shall be for grants to the Delta Regional Authority (7 U.S.C 2009aa et seq.), the Northern Border Regional Commission (40 U.S.C 15101 et seq.), and the Appalachian Regional Commission (40 U.S.C 14101 et seq.) for any Rural Community Advancement Program purpose as described in section 381E(d) of the Consolidated Farm and Rural Development Act, of which not more than 5 percent may be used for administrative expenses: Provided further, That $4,000,000 of the amount appropriated under this heading shall be for business grants to benefit Federally Recognized Native American Tribes, including $250,000 for a grant to a qualified national organization to provide technical assistance for rural transportation in order to promote economic development: Provided further, That sections 381E-H and 381N of the Consolidated Farm and Rural Development Act are not applicable to funds made available under this heading. intermediary relending program fund account (including transfer of funds) For the principal amount of direct loans, as authorized by the Intermediary Relending Program Fund Account (7 U.S.C 1936b), $18,889,000. For the cost of direct loans, $2,939,000, as authorized by the Intermediary Relending Program Fund Account (7 U.S.C 1936b), of which $557,000 shall be available through June 30, 2021, for Federally Recognized Native American Tribes; and of which $1,072,000 shall be available through June 30, 2021, for Mississippi Delta Region counties (as determined in accordance with Public Law 100-460): Provided, That such costs, including the cost of modifying such loans, shall be as defined in section 502 of the Congressional Budget Act of 1974. In addition, for administrative expenses to carry out the direct loan programs, $4,468,000 shall be transferred to and merged with the appropriation for ``Rural Development, Salaries and Expenses''. rural economic development loans program account For the principal amount of direct loans, as authorized under section 313B(a) of the Rural Electrification Act, for the purpose of promoting rural economic development and job creation projects, $50,000,000. The cost of grants authorized under section 313B(a) of the Rural Electrification Act, for the purpose of promoting rural economic development and job creation projects shall not exceed $10,000,000. rural cooperative development grants For rural cooperative development grants authorized under section 310B(e) of the Consolidated Farm and Rural Development Act (7 U.S.C 1932), $26,600,000, of which $2,800,000 shall be for cooperative agreements for the appropriate technology transfer for rural areas program: Provided, That not to exceed $3,000,000 shall be for grants for cooperative development centers, individual cooperatives, or groups of cooperatives that serve socially disadvantaged groups and a majority of the boards of directors or governing boards of which are comprised of individuals who are members of socially disadvantaged groups; and of which $15,000,000, to remain available until expended, shall be for value-added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product market development grants, as authorized by section 210A of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Marketing Act of 1946, of which $3,000,000, to remain available until expended, shall be for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Innovation Centers authorized pursuant to section 6402 of Public Law 107-171. rural microentrepreneur assistance program For the cost of loans and grants, $6,000,000 under the same terms and conditions as authorized by section 379E of the Consolidated Farm and Rural Development Act (7 U.S.C 2008s): Provided, That such costs of loans, including the cost of modifying such loans, shall be defined in section 502 of the Congressional Budget Act of 1974. rural energy for america program For the cost of a program of loan guarantees, under the same terms and conditions as authorized by section 9007 of the Farm Security and Rural Investment Act of 2002 (7 U.S.C 8107), $476,000: Provided, That the cost of loan guarantees, including the cost of modifying such loans, shall be as defined in section 502 of the Congressional Budget Act of 1974. Rural Utilities Service rural water and waste disposal program account (including transfers of funds) For gross obligations for the principal amount of direct and guaranteed loans as authorized by section 306 and described in section 381E(d)(2) of the Consolidated Farm and Rural Development Act, as follows: $1,400,000,000 for direct loans; and $50,000,000 for guaranteed loans. For the cost of loan guarantees and grants for rural water, waste water, waste disposal, and solid waste management programs authorized by sections 306, 306A, 306C, 306D, 306E, and 310B and described in sections 306C(a)(2), 306D, 306E, and 381E(d)(2) of the Consolidated Farm and Rural Development Act, $610,980,000, to remain available until expended, of which not to exceed $1,000,000 shall be available for the rural utilities program described in section 306(a)(2)(B) of such Act, and of which not to exceed $5,000,000 shall be available for the rural utilities program described in section 306E of such Act: Provided, That not to exceed $15,000,000 of the amount appropriated under this heading shall be for grants authorized by section 306A(i)(2) of the Consolidated Farm and Rural Development Act in addition to funding authorized by section 306A(i)(1) of such Act: Provided further, That $68,000,000 of the amount appropriated under this heading shall be for loans and grants including water and waste disposal systems grants authorized by section 306C(a)(2)(B) and section 306D of the Consolidated Farm and Rural Development Act, and Federally Recognized Native American Tribes authorized by 306C(a)(1) of such Act: Provided further, That funding provided for section 306D of the Consolidated Farm and Rural Development Act may be provided to a consortium formed pursuant to section 325 of Public Law 105-83: Provided further, That not more than 2 percent of the funding provided for section 306D of the Consolidated Farm and Rural Development Act may be used by the State of Alaska for training and technical assistance programs and not more than 2 percent of the funding provided for section 306D of the Consolidated Farm and Rural Development Act may be used by a consortium formed pursuant to section 325 of Public Law 105-83 for training and technical assistance programs: Provided further, That not to exceed $35,000,000 of the amount appropriated under this heading shall be for technical assistance grants for rural water and waste systems pursuant to section 306(a)(14) of such Act, unless the Secretary makes a determination of extreme need, of[[Page H3755]] which $8,000,000 shall be made available for a grant to a qualified nonprofit multi-State regional technical assistance organization, with experience in working with small communities on water and waste water problems, the principal purpose of such grant shall be to assist rural communities with populations of 3,300 or less, in improving the planning, financing, development, operation, and management of water and waste water systems, and of which not less than $800,000 shall be for a qualified national Native American organization to provide technical assistance for rural water systems for tribal communities: Provided further, That not to exceed $19,570,000 of the amount appropriated under this heading shall be for contracting with qualified national organizations for a circuit rider program to provide technical assistance for rural water systems: Provided further, That not to exceed $4,000,000 of the amounts made available under this heading shall be for solid waste management grants: Provided further, That sections 381E-H and 381N of the Consolidated Farm and Rural Development Act are not applicable to the funds made available under this heading. rural electrification and telecommunications loans program account (including transfer of funds) The principal amount of direct and guaranteed loans as authorized by sections 305, 306, and 317 of the Rural Electrification Act of 1936 (7 U.S.C 935, 936, and 940g) shall be made as follows: loans made pursuant to sections 305, 306, and 317, notwithstanding 317(c), of that Act, rural electric, $5,500,000,000; guaranteed underwriting loans pursuant to section 313A of that Act, $750,000,000; 5 percent rural telecommunications loans, cost of money rural telecommunications loans, and for loans made pursuant to section 306 of that Act, rural telecommunications loans, $690,000,000: Provided, That up to $2,000,000,000 shall be used for the construction, acquisition, design and engineering or improvement of fossil-fueled electric generating plants (whether new or existing) that utilize carbon subsurface utilization and storage systems. For the cost of direct loans as authorized by section 305 of the Rural Electrification Act of 1936 (7 U.S.C 935), including the cost of modifying loans, as defined in section 502 of the Congressional Budget Act of 1974, cost of money rural telecommunications loans, $2,277,000. In addition, for administrative expenses necessary to carry out the direct and guaranteed loan programs, $33,270,000, which shall be transferred to and merged with the appropriation for ``Rural Development, Salaries and Expenses''. distance learning, telemedicine, and broadband program For the principal amount of broadband telecommunication loans, $11,179,000. For grants for telemedicine and distance learning services in rural areas, as authorized by 7 U.S.C 950aaa et seq., $50,000,000, to remain available until expended: Provided, That $3,000,000 shall be made available for grants authorized by 379G of the Consolidated Farm and Rural Development Act: Provided further, That funding provided under this heading for grants under 379G of the Consolidated Farm and Rural Development Act may only be provided to entities that meet all of the eligibility criteria for a consortium as established by this section. For the cost of broadband loans, as authorized by section 601 of the Rural Electrification Act, $1,884,000, to remain available until expended: Provided, That the cost of direct loans shall be as defined in section 502 of the Congressional Budget Act of 1974. In addition, $35,000,000, to remain available until expended, for a grant program to finance broadband transmission in rural areas eligible for Distance Learning and Telemedicine Program benefits authorized by 7 U.S.C 950aaa et seq. TITLE IV DOMESTIC FOOD PROGRAMS Office of the Under Secretary for Food, Nutrition, and Consumer Services For necessary expenses of the Office of the Under Secretary for Food, Nutrition, and Consumer Services, $809,000: Provided, That funds made available by this Act to an agency in the Food, Nutrition and Consumer Services mission area for salaries and expenses are available to fund up to one administrative support staff for the Office. Food and Nutrition Service child nutrition programs (including transfers of funds) For necessary expenses to carry out the Richard B. Russell National School Lunch Act (42 U.S.C 1751 et seq.), except section 21, and the Child Nutrition Act of 1966 (42 U.S.C 1771 et seq.), except sections 17 and 21; $25,131,440,000 to remain available through September 30, 2022, of which such sums as are made available under section 14222(b)(1) of the Food, Conservation, and Energy Act of 2008 (Public Law 110- 246), as amended by this Act, shall be merged with and available for the same time period and purposes as provided herein: Provided, That of the total amount available, $18,004,000 shall be available to carry out section 19 of the Child Nutrition Act of 1966 (42 U.S.C 1771 et seq.): Provided further, That of the total amount available, $15,299,000 shall be available to carry out studies and evaluations and shall remain available until expended: Provided further, That of the total amount available, $35,000,000 shall be available to provide competitive grants to State agencies for subgrants to local educational agencies and schools to purchase the equipment, with a value of greater than $1,000, needed to serve healthier meals, improve food safety, and to help support the establishment, maintenance, or expansion of the school breakfast program: Provided further, That of the total amount available, $50,000,000 shall remain available until expended to carry out section 749(g) of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Appropriations Act of 2010 (Public Law 111-80): Provided further, That section 26(d) of the Richard B. Russell National School Lunch Act (42 U.S.C 1769g(d)) is amended in the first sentence by striking ``2010 through 2021'' and inserting ``2010 through 2022'': Provided further, That section 9(h)(3) of the Richard B. Russell National School Lunch Act (42 U.S.C 1758(h)(3)) is amended by striking ``For fiscal year 2020'' and inserting ``For fiscal year 2021'': Provided further, That section 9(h)(4) of the Richard B. Russell National School Lunch Act (42 U.S.C 1758(h)(4)) is amended by striking ``For fiscal year 2020'' and inserting ``For fiscal year 2021''.special supplemental nutrition program for women, infants, and children (wic) For necessary expenses to carry out the special supplemental nutrition program as authorized by section 17 of the Child Nutrition Act of 1966 (42 U.S.C 1786), $5,750,000,000, to remain available through September 30, 2022: Provided, That notwithstanding section 17(h)(10) of the Child Nutrition Act of 1966 (42 U.S.C 1786(h)(10)), not less than $90,000,000 shall be used for breastfeeding peer counselors and other related activities, and $14,000,000 shall be used for infrastructure: Provided further, That none of the funds provided in this account shall be available for the purchase of infant formula except in accordance with the cost containment and competitive bidding requirements specified in section 17 of such Act: Provided further, That none of the funds provided shall be available for activities that are not fully reimbursed by other Federal Government departments or agencies unless authorized by section 17 of such Act: Provided further, That upon termination of a federally mandated vendor moratorium and subject to terms and conditions established by the Secretary, the Secretary may waive the requirement at 7 CFR 246.12(g)(6) at the request of a State agency. supplemental nutrition assistance program For necessary expenses to carry out the Food and Nutrition Act of 2008 (7 U.S.C 2011 et seq.), $68,277,362,000, of which $3,000,000,000, to remain available through September 30, 2023, shall be placed in reserve for use only in such amounts and at such times as may become necessary to carry out program operations: Provided, That funds provided herein shall be expended in accordance with section 16 of the Food and Nutrition Act of 2008: Provided further, That of the funds made available under this heading, $998,000 may be used to provide nutrition education services to State agencies and Federally Recognized Tribes participating in the Food Distribution Program on Indian Reservations: Provided further, That this appropriation shall be subject to any work registration or workfare requirements as may be required by law: Provided further, That funds made available for Employment and Training under this heading shall remain available through September 30, 2022: Provided further, That funds made available under this heading for section 28(d)(1), section 4(b), and section 27(a) of the Food and Nutrition Act of 2008 shall remain available through September 30, 2022: Provided further, That with respect to funds made available under this heading for section 28(d)(1), the Secretary shall use 2 percent for administration, training and technical assistance, and pilot projects under section 28: Provided further, That none of the funds made available under this heading may be obligated or expended in contravention of section 213A of the Immigration and Nationality Act (8 U.S.C 1183A): Provided further, That funds made available under this heading may be used to enter into contracts and employ staff to conduct studies, evaluations, or to conduct activities related to program integrity provided that such activities are authorized by the Food and Nutrition Act of 2008. commodity assistance program For necessary expenses to carry out disaster assistance and the Commodity Supplemental Food Program as authorized by section 4(a) of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Consumer Protection Act of 1973 (7 U.S.C 612c note); the Emergency Food Assistance Act of 1983; special assistance for the nuclear affected islands, as authorized by section 103(f)(2) of the Compact of Free Association Amendments Act of 2003 (Public Law 108-188); and the Farmers' Market Nutrition Program, as authorized by section 17(m) of the Child Nutrition Act of 1966, $390,700,000, to remain available through September 30, 2022: Provided, That none of these funds shall be available to reimburse the Commodity Credit Corporation for commodities donated to the program: Provided further, That notwithstanding any other provision of law, effective with funds made available in fiscal year 2021 to support the Seniors Farmers' Market Nutrition Program, as authorized by section 4402 of the Farm Security and Rural Investment Act of 2002, such funds shall remain available through September 30, 2022: Provided further, That of the funds made available under section 27(a) of the Food and Nutrition Act of 2008 (7 U.S.C 2036(a)), the Secretary may use up to 20 percent for costs associated with the distribution of commodities. nutrition programs administration For necessary administrative expenses of the Food and Nutrition Service for carrying out any domestic nutrition assistance program, $156,368,000: Provided, That of the funds provided herein, $2,000,000 shall be used for the purposes of section 4404 of Public Law 107-171, as amended by section 4401 of Public Law 110-246.[[Page H3756]] TITLE V FOREIGN ASSISTANCE AND RELATED PROGRAMS Office of the Under Secretary for Trade and Foreign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Affairs For necessary expenses of the Office of the Under Secretary for Trade and Foreign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Affairs, $887,000: Provided, That funds made available by this Act to any agency in the Trade and Foreign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Affairs mission area for salaries and expenses are available to fund up to one administrative support staff for the Office. office of codex alimentarius For necessary expenses of the Office of Codex Alimentarius, $4,805,000, including not to exceed $40,000 for official reception and representation expenses.</w:t>
      </w:r>
    </w:p>
    <w:p>
      <w:pPr>
        <w:pStyle w:val="Normal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25, 2020</w:t>
      </w:r>
    </w:p>
    <w:p>
      <w:pPr>
        <w:pStyle w:val="Normal18"/>
      </w:pPr>
    </w:p>
    <w:p>
      <w:pPr>
        <w:pStyle w:val="Normal18"/>
        <w:ind w:left="200"/>
        <w:sectPr>
          <w:type w:val="continuous"/>
          <w:pgMar w:top="840" w:right="1000" w:bottom="840" w:left="1000" w:header="400" w:footer="400"/>
          <w:pgNumType w:fmt="decimal"/>
          <w:cols w:space="720"/>
        </w:sectPr>
      </w:pPr>
      <w:r>
        <w:br/>
      </w:r>
      <w:r>
        <w:pict>
          <v:line id="_x0000_s1097" style="position:absolute;z-index:251694080" from="0,10pt" to="512pt,10pt" strokecolor="black" strokeweight="1pt">
            <v:stroke linestyle="single"/>
          </v:line>
        </w:pict>
      </w:r>
      <w:r>
        <w:rPr>
          <w:rFonts w:ascii="arial" w:eastAsia="arial" w:hAnsi="arial" w:cs="arial"/>
          <w:b/>
          <w:color w:val="767676"/>
          <w:sz w:val="16"/>
        </w:rPr>
        <w:t>End of Document</w:t>
      </w:r>
    </w:p>
    <w:p>
      <w:pPr>
        <w:pStyle w:val="Normal19"/>
        <w:sectPr>
          <w:headerReference w:type="even" r:id="rId225"/>
          <w:headerReference w:type="default" r:id="rId226"/>
          <w:footerReference w:type="even" r:id="rId227"/>
          <w:footerReference w:type="default" r:id="rId228"/>
          <w:headerReference w:type="first" r:id="rId229"/>
          <w:footerReference w:type="first" r:id="rId230"/>
          <w:type w:val="nextPage"/>
          <w:pgSz w:w="12240" w:h="15840"/>
          <w:pgMar w:top="840" w:right="1000" w:bottom="840" w:left="1000" w:header="400" w:footer="400"/>
          <w:pgNumType w:fmt="decimal"/>
          <w:cols w:space="720"/>
          <w:titlePg/>
        </w:sectPr>
      </w:pPr>
    </w:p>
    <w:p>
      <w:pPr>
        <w:pStyle w:val="Normal19"/>
      </w:pPr>
    </w:p>
    <w:p>
      <w:pPr>
        <w:pStyle w:val="Normal19"/>
      </w:pPr>
      <w:r>
        <w:pict>
          <v:shape id="_x0000_i1098" type="#_x0000_t75" alt="LexisNexis®" style="width:147.75pt;height:30pt">
            <v:imagedata r:id="rId4" o:title=""/>
          </v:shape>
        </w:pict>
      </w:r>
      <w:r>
        <w:cr/>
      </w:r>
    </w:p>
    <w:p>
      <w:pPr>
        <w:pStyle w:val="Heading117"/>
        <w:keepNext w:val="0"/>
        <w:spacing w:after="200" w:line="340" w:lineRule="atLeast"/>
        <w:ind w:left="0" w:right="0" w:firstLine="0"/>
        <w:jc w:val="center"/>
      </w:pPr>
      <w:hyperlink r:id="rId231" w:history="1">
        <w:r>
          <w:rPr>
            <w:rFonts w:ascii="arial" w:eastAsia="arial" w:hAnsi="arial" w:cs="arial"/>
            <w:b/>
            <w:i/>
            <w:strike w:val="0"/>
            <w:color w:val="0077CC"/>
            <w:sz w:val="28"/>
            <w:u w:val="single"/>
            <w:shd w:val="clear" w:color="auto" w:fill="FFFFFF"/>
            <w:vertAlign w:val="baseline"/>
          </w:rPr>
          <w:t>Parents are urged to report their child's school to Ofsted if online lessons aren't up to scratch during lockdown</w:t>
        </w:r>
      </w:hyperlink>
    </w:p>
    <w:p>
      <w:pPr>
        <w:pStyle w:val="Normal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MailOnline</w:t>
      </w:r>
    </w:p>
    <w:p>
      <w:pPr>
        <w:pStyle w:val="Normal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January 7, 2021 Thursday 12:22 AM GMT</w:t>
      </w:r>
    </w:p>
    <w:p>
      <w:pPr>
        <w:pStyle w:val="Normal19"/>
        <w:keepNext w:val="0"/>
        <w:spacing w:after="0" w:line="240" w:lineRule="atLeast"/>
        <w:ind w:right="0"/>
        <w:jc w:val="both"/>
      </w:pPr>
      <w:bookmarkStart w:id="36" w:name="Bookmark_19"/>
      <w:bookmarkEnd w:id="36"/>
    </w:p>
    <w:p>
      <w:pPr>
        <w:pStyle w:val="Normal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Associated Newspapers Ltd. All Rights Reserved</w:t>
      </w:r>
    </w:p>
    <w:p>
      <w:pPr>
        <w:pStyle w:val="Normal19"/>
        <w:keepNext w:val="0"/>
        <w:spacing w:before="120" w:after="0" w:line="220" w:lineRule="atLeast"/>
        <w:ind w:left="0" w:right="0" w:firstLine="0"/>
        <w:jc w:val="left"/>
      </w:pPr>
      <w:r>
        <w:br/>
      </w:r>
      <w:r>
        <w:pict>
          <v:shape id="_x0000_i1099" type="#_x0000_t75" style="width:218.97pt;height:42.74pt">
            <v:imagedata r:id="rId87" o:title=""/>
          </v:shape>
        </w:pict>
      </w:r>
    </w:p>
    <w:p>
      <w:pPr>
        <w:pStyle w:val="Normal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NEWS; Version:5</w:t>
      </w:r>
    </w:p>
    <w:p>
      <w:pPr>
        <w:pStyle w:val="Normal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20209 words</w:t>
      </w:r>
    </w:p>
    <w:p>
      <w:pPr>
        <w:pStyle w:val="Normal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Josh White Education Reporter For The Daily Mail</w:t>
      </w:r>
    </w:p>
    <w:p>
      <w:pPr>
        <w:pStyle w:val="Normal19"/>
        <w:keepNext/>
        <w:spacing w:before="240" w:after="0" w:line="340" w:lineRule="atLeast"/>
        <w:ind w:left="0" w:right="0" w:firstLine="0"/>
        <w:jc w:val="left"/>
      </w:pPr>
      <w:bookmarkStart w:id="37" w:name="Body_17"/>
      <w:bookmarkEnd w:id="37"/>
      <w:r>
        <w:rPr>
          <w:rFonts w:ascii="arial" w:eastAsia="arial" w:hAnsi="arial" w:cs="arial"/>
          <w:b/>
          <w:i w:val="0"/>
          <w:strike w:val="0"/>
          <w:noProof w:val="0"/>
          <w:color w:val="000000"/>
          <w:position w:val="0"/>
          <w:sz w:val="28"/>
          <w:u w:val="none"/>
          <w:vertAlign w:val="baseline"/>
        </w:rPr>
        <w:t>Body</w:t>
      </w:r>
    </w:p>
    <w:p>
      <w:pPr>
        <w:pStyle w:val="Normal19"/>
        <w:spacing w:line="60" w:lineRule="exact"/>
      </w:pPr>
      <w:r>
        <w:pict>
          <v:line id="_x0000_s1100" style="position:absolute;z-index:251695104" from="0,2pt" to="512pt,2pt" strokecolor="#009ddb" strokeweight="2pt">
            <v:stroke linestyle="single"/>
            <w10:wrap type="topAndBottom"/>
          </v:line>
        </w:pict>
      </w:r>
    </w:p>
    <w:p>
      <w:pPr>
        <w:pStyle w:val="Normal19"/>
      </w:pPr>
    </w:p>
    <w:p>
      <w:pPr>
        <w:pStyle w:val="Normal19"/>
        <w:keepNext w:val="0"/>
        <w:numPr>
          <w:numId w:val="6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Gavin Williamson said teachers had a legal obligation to give remote education</w:t>
      </w:r>
    </w:p>
    <w:p>
      <w:pPr>
        <w:pStyle w:val="Normal19"/>
        <w:keepNext w:val="0"/>
        <w:numPr>
          <w:numId w:val="6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Teaching leaders said they were not told to prepare for online lessons in advance</w:t>
      </w:r>
    </w:p>
    <w:p>
      <w:pPr>
        <w:pStyle w:val="Normal19"/>
        <w:keepNext w:val="0"/>
        <w:numPr>
          <w:numId w:val="6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Paul Whiteman of the NAHT said Government threats were disgraceful</w:t>
      </w:r>
    </w:p>
    <w:p>
      <w:pPr>
        <w:pStyle w:val="Normal19"/>
        <w:keepNext w:val="0"/>
        <w:spacing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Schools were warned yesterday they risk facing inspections if their online lessons are not up to scratch.Gavin Williamson said they had a legal obligation to give 'high-quality remote education' to pupils stuck at home. And he advised parents to complain about poor provision and go to Ofsted if still unsatisfied.However, teaching leaders pointed out that the Education Secretary had told them to prepare for in-school Covid testing and exams - not online lessons.[item name=video id=4789580 style=2 /]Paul Whiteman of the NAHT said it was disgraceful that the Government should so quickly start threatening schools about the quality of their remote learning.He added: 'Schools are keeping going in the most extreme circumstances right now - support is needed to overcome the challenges they face, not threat or sanction.'[related]Dr Mary Bousted of the National Education Union said 'the last thing teachers and heads need right now is the spectre of Ofsted'. She added: 'The best thing inspectors can do right now is offer their services, either as additional teachers or to supervise daily testing of those who will still be attending their school or college during this period of lockdown.'Mr Williamson laid down the number of hours of teaching he expected pupils to receive and said this requirement would be monitored. He added: 'We have set out clear, legally binding requirements for schools to provide high-quality remote education.'This is mandatory for all state-funded schools and will be enforced by Ofsted. </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expect schools to provide between three and five teaching hours a day, depending on a child's age. 'If parents feel their child's school is not providing suitable remote education they should first raise their concerns with the teacher or headteacher and, failing that, report the matter to Ofsted.'Ofsted will inspect schools - of any grade - where it has serious concerns about the quality of remote education being provided.'There are also concerns over the reach of the Government's free laptop scheme, as well as the cost of data packages to get children online. Mr Williamson said his officials were working with mobile providers to reduce costs and that the free laptop scheme should provide another 100,000 devices this week.Educational experts have pointed out there are other potential shortcomings of home learning, especially for families with little space. Pupils without laptop access can still attend school as 'vulnerable children', according to Department for Education guidance from September.It says that those 'who may have difficulty engaging with remote education at home (for example due to a lack of devices or quiet space to study)' are included in the vulnerable category.Lee Elliot Major, professor of social mobility at the University of Exeter, has called for significant extra resources to help the most disadvantaged pupils during lockdown.'Unless action is taken, reduced hours of learning, persistent absence from school and weakening economic conditions at home equate to bleak prospects for the young', he said.Dr Jo Blanden, reader in economics at the University of Surrey, said that private school pupils enjoyed 'a qualitatively different experience' of remote learning than their state peers.'There is no doubt that for some children, especially those who find learning more challenging, online learning is not an effective substitute to the classroom.'Ofsted was approached for comment. Furious Tories, parents and unions blast Gavin Williamson's 'vague statement' that TEACHERS will decide GCSE and A-Level grades without explaining HOW - with pupils having no mock exams and just one term of classes all year due to Covid lockdowns</w:t>
      </w:r>
    </w:p>
    <w:p>
      <w:pPr>
        <w:pStyle w:val="Normal19"/>
        <w:keepNext w:val="0"/>
        <w:numPr>
          <w:numId w:val="6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GCSE and A-level pupils face having grades decided by their teachers again this summer after new lockdown</w:t>
      </w:r>
    </w:p>
    <w:p>
      <w:pPr>
        <w:pStyle w:val="Normal19"/>
        <w:keepNext w:val="0"/>
        <w:numPr>
          <w:numId w:val="6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But Government dodged an outright ban on BTECs saying 'schools/colleges can choose to offer exams'</w:t>
      </w:r>
    </w:p>
    <w:p>
      <w:pPr>
        <w:pStyle w:val="Normal19"/>
        <w:keepNext w:val="0"/>
        <w:numPr>
          <w:numId w:val="6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Children due to sit them from as early as today - some told MailOnline their exams even brought FORWARD</w:t>
      </w:r>
    </w:p>
    <w:p>
      <w:pPr>
        <w:pStyle w:val="Normal19"/>
        <w:keepNext w:val="0"/>
        <w:numPr>
          <w:numId w:val="6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Gavin Williamson will face the Commons today after losing his battle with teachers to keep schools open</w:t>
      </w:r>
    </w:p>
    <w:p>
      <w:pPr>
        <w:pStyle w:val="Normal19"/>
        <w:keepNext w:val="0"/>
        <w:numPr>
          <w:numId w:val="643"/>
        </w:numPr>
        <w:spacing w:before="24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Has your child been left in BTEC limbo or had their GCSEs or A-levels cancelled? Email </w:t>
      </w:r>
      <w:hyperlink r:id="rId161" w:history="1">
        <w:r>
          <w:rPr>
            <w:rFonts w:ascii="arial" w:eastAsia="arial" w:hAnsi="arial" w:cs="arial"/>
            <w:b w:val="0"/>
            <w:i/>
            <w:strike w:val="0"/>
            <w:noProof w:val="0"/>
            <w:color w:val="0077CC"/>
            <w:position w:val="0"/>
            <w:sz w:val="20"/>
            <w:u w:val="single"/>
            <w:shd w:val="clear" w:color="auto" w:fill="FFFFFF"/>
            <w:vertAlign w:val="baseline"/>
          </w:rPr>
          <w:t>martin.robinson@mailonline.co.uk</w:t>
        </w:r>
      </w:hyperlink>
    </w:p>
    <w:p>
      <w:pPr>
        <w:pStyle w:val="Normal1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Gavin Williamson was under pressure tonight to explain how teachers will be able to accurately grade GCSEs and A-levels for pupils after the 2021 exams were cancelled due to Covid. The Education Secretary announced to the Commons this afternoon that papers that were due to be sat in May and June this year will be replaced by school-based assessments.Sats exams for primary school children will also not be held this year, the under-pressure minister confirmed as he finally faced MPs amid chaos over the decision to close schools during the new lockdown. But he faced criticism from across the political spectrum as he failed to set out details of how teachers would maintain standards and avoid grade inflation and other issues, saying it was still being 'fine-turned' with the help of regulator Ofqual, exam boards and teaching unions.Pupils have not been able to sit mock exams because of the lockdown and last year's closures mean they have had only a single term of in-person teaching in classrooms in the current academic year. Last month, Mr Williamson gave an 'absolutely' cast-iron guarantee that exams in England would not be cancelled this academic year, after the shambled that surrounded grades last summer.Conservative chairman of the Education Committee Robert Halfon demanded assurance that the standard of grades would be maintained.He said it was vital there was a 'level playing field for disadvantaged children' and a fair appeals process.He added: 'Will he make sure that there are independent assessors, perhaps retired teachers or Ofsted inspectors, to provide a check and balance for each assessed grade awarded? 'Will he do everything possible to ensure teachers and support staff are given priority for vaccinations alongside NHS workers so we can get our schools open again sooner rather than later?' Geoff Barton, general secretary of the Association of School and College Leaders (ASCL) said there could be no ' repeat of the shambles of last summer'.'The Education Secretary's vague statement does not take us a great deal further forward other than to set out the broad parameters for the exam regulator Ofqual to work out a detailed plan,' he said. 'It is frustrating that there is not an off-the-shelf Plan B ready to go. We have repeatedly called on the Government and the regulator to prepare such a plan in the event of exams being cancelled, and have repeatedly offered to work with them in doing so.'However, ministers have been so busy insisting that exams will take place that they have failed to ensure that there is a contingency system which can be immediately rolled out. This is, frankly, a dereliction of duty.' Amid more chaos in schools today:</w:t>
      </w:r>
    </w:p>
    <w:p>
      <w:pPr>
        <w:pStyle w:val="Normal19"/>
        <w:keepNext w:val="0"/>
        <w:numPr>
          <w:numId w:val="6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Prime Minister Johnson's Cabinet was bitterly divided over the decision to close schools;</w:t>
      </w:r>
    </w:p>
    <w:p>
      <w:pPr>
        <w:pStyle w:val="Normal19"/>
        <w:keepNext w:val="0"/>
        <w:numPr>
          <w:numId w:val="6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Mr Johnson defended his screeching coronavirus U-turn that closed schools as part of the new national lockdown in England;</w:t>
      </w:r>
    </w:p>
    <w:p>
      <w:pPr>
        <w:pStyle w:val="Normal19"/>
        <w:keepNext w:val="0"/>
        <w:numPr>
          <w:numId w:val="6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BBC is unveiling its 'biggest education offer in history' as schools across the country lock down;</w:t>
      </w:r>
    </w:p>
    <w:p>
      <w:pPr>
        <w:pStyle w:val="Normal19"/>
        <w:keepNext w:val="0"/>
        <w:numPr>
          <w:numId w:val="6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One in 50 of the population of England - around a million people - are infected with coronavirus;</w:t>
      </w:r>
    </w:p>
    <w:p>
      <w:pPr>
        <w:pStyle w:val="Normal19"/>
        <w:keepNext w:val="0"/>
        <w:numPr>
          <w:numId w:val="6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Mr Johnson promised to update the nation on Britain's Covid vaccination drive every day starting next week.</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[item name=video id=4789642 style=2 /][item name=video id=4789646 style=2 /]Q&amp;A: What has happened and what will replace exams? What has happened?All GCSEs and A-levels have been abandoned for the second year in a row, after Boris Johnson instructed schools to shut for a lengthy spell amid the third national lockdown.The fate of technical and vocational qualifications scheduled for this month remains uncertain after ministers said they could still go ahead but met with major opposition from colleges and students.What will replace GCSEs and A-levels?Since pupils are certain to lose out on at least half a term of crucial learning in important exam years - following last year's mayhem - the Government believes that even watered-down exams would end up being significantly unfair to those pupils living in regions worst-hit by the virus or in families where remote learning is harder.Therefore teacher-assessed grades will be used - formulated by education staff who know their students best. What happened last year? Wasn't it a disaster?Exams were also cancelled in 2020. Teachers were asked to come up with grades and a ranking order for their pupils.Although not without difficulties, this side of things proceeded relatively smoothly.However chaos struck when Ofqual processed the marks through a programme dubbed a 'mutant algorithm' by Boris Johnson.This led to thousands of students being downgraded unfairly, triggering a U-turn and the abandonment of the entire 'moderation' process.With new leaders in place following the scandal, Ofqual is almost certain to avoid any repeat of a reliance on computerised exam referees, although some system will still need to be thought up to tackle potential abuses. Mr Williamson said he wishes to use a form of teacher-assessed grades to award results rather than an algorithm.He told the Commons: 'While the details will need to be fine-tuned in consultation with Ofqual, the exam boards and teaching representative organisations.'I can confirm now that I wish to use a form of teacher-assessed grades with training and support provided to ensure these are awarded fairly and consistently across the country.'Ofqual urged students in England to engage 'as fully' as they can with learning amid uncertainty.Simon Lebus, its interim chief regulator, said exams are 'the fairest way' of determining what a student knows, but the exams regulator is discussing alternative arrangements with the Department for Education (DfE).He said: 'We need to consider a wide range of qualifications - from A-levels and GCSEs to many different vocational and technical qualifications - and the solution won't be the same for all.' After Mr Williamson's statement, Labour's shadow education secretary Kate Green said: 'Months ago, the Education Secretary gave a cast iron commitment that exams would go ahead. At that moment, we should have known they were doomed to be cancelled.'I wanted exams to go ahead fairly, but I was always clear that there must be a Plan B if that was not possible. For months, there was no sign of any such plan, although the risk exams couldn't happen has always been entirely predictable.'The Secretary of State said he will be providing support to teachers to award grades. Can he tell me when they will receive this support, what form it will take, and confirm that it will be available in all schools?'And can he tell me exactly what will be done to ensure that all grades are fair, consistent, and support pupils to move on in their education or employment, including private candidates?'Boris Johnson continues to have confidence in the Education Secretary and believes he is the best person for the job, Downing Street has said.The Prime Minister's press secretary Allegra Stratton told reporters Mr Williamson had produced a 'full and comprehensive' package of measures for children who will be educated at home.'It's a huge brief and the Prime Minister believes the Education Secretary is doing it to his utmost ability,' Ms Stratton said.Mr Williamson told MPs that schools will be required to produce between three and five hours of online lessons per day while they are closed for up to three months. He insisted that 'our schools have not suddenly become unsafe', he said they are 'much better prepared than last March' to implement home-learning. He added: 'We have set out clear, legally binding requirements for schools to provide high-quality remote education. This is mandatory for all state-funded schools and will be enforced by Ofsted.'We expect schools to provide between three and five hours teaching a day, depending on the child's age. If parents feel their child's school is not providing suitable remote education they should first raise their concerns with the teacher or headteacher and, failing that, report the matter to Ofsted.' He added: 'I will not apologise for being enthusiastic to ensure that we had been able to be in a position to roll out exams - but we do recognise where we are as a result of this pandemic, we have to take a different course and that is why we're taking the route we are.' It came as more than 130,000 students were left in limbo after ministers agreed to axe BTEC exams - but left it up to schools and colleges to decide - just hours before the first tests were due to begin across the country. Pupils face having grades decided by their teachers again this summer after a furious row erupted last night over the decision to cancel exams for the second year in a row.MailOnline has been inundated with emails from panicked parents and worried students as the Government was accused of 'dithering' and millions of parents began homeschooling their children again until at least February 22. But anxious BTEC students are still waiting for confirmation about whether their exams starting today will happen after the Department for Education dodged an outright ban and said 'schools/colleges can choose to offer exams if they judge it right to'. Irate parent Simon Brooks from Nottinghamshire said his daughter Kaitlyn and her friends 'don't know whether they are coming or going', leaving his 17-year-old child in tears last night. He told MailOnline: 'This to me is a ridiculous decision. Of all the exam types in this country BTEC lends itself more to teacher assessed grades as it is continually marked and assessed throughout the year. Why are those doing A levels being afforded the protection from then past year. I am furious and upset for her and her friends'. Tony Gordon from Essex said: 'My daughter was due a year 13 BTEC business exam next week but this has now been brought forward to this Friday with her being advised today, costing her precious revision over the weekend. The teacher even said he has no idea if it will actually go ahead'. Meanwhile Ucas chief Clare Marchant said the decision to extend university applications by two weeks had gone down 'overwhelmingly very positively' with teachers. 'Teachers are struggling in terms of their own capacity and the amount they have to deal with at the moment, so hopefully it will be welcomed,' she told BBC Breakfast.Prospective university students have been given an extra two weeks to complete their applications after most on-campus learning was cancelled, the admissions body said. The Ucas equal consideration deadline has been moved to January 29 at 6pm following the Government's decision to instruct students to study from home.Ms Marchant added that, despite the cancellation of A-level exams this year, there were other factors involved in the decision to allocate university places.'It's important to remember that university admissions staff across the four countries (of the UK) look at grades but also the individual, whether it's through their personal statements or the reference a school or college has made,' she said. 'They've got a huge amount of data to decide whether or not the student is going to be successful on the course they've applied to.' A former chief inspector of education watchdog Ofsted claimed Mr Williamson had 'got a lot wrong' while top private schools said the cancellation of exams looked 'premature'. Pupils now face limbo as a new system is drawn up, with the exams regulator Ofqual asked to embark on a consultation before a decision is taken.The process will mean pupils are likely to be waiting weeks - if not months - for a plan although it is strongly suspected grades allotted by teachers will play a crucial role.Ex-Ofsted chief inspector Sir Michael Wilshaw said of Mr Williamson: 'He has got a lot wrong up to now, hasn't he?'Asked if he should resign, Sir Michael replied: 'He gets other people to resign - permanent secretaries and the head of Ofqual. He has got to take final accountability for what has gone on. Ministers don't tend to resign for mistakes they have made now in the way that they did before.'Meanwhile, leading private schools came out strongly against the decision to cancel exams.Dr Simon Hyde, of the Headmasters' and Headmistresses' Conference, which represents schools such as Eton and Harrow, said: 'HMC believes that any decision to cancel all exams in England this summer would be premature. 'With the hope of the vaccine on the horizon and the Government now taking stringent lockdown measures, teachers and students can be more confident that public examinations can go ahead safely in June.'He added: 'Students in Years 11 and 13 must not have the rug pulled from under their learning. They have suffered much.'Asked if its position meant all GCSE and A Levels in England were being cancelled, the DfE said it had no further comment.It comes after Boris Johnson failed to guarantee all pupils in England will be back in school classrooms before the summer holidays. [related]In a televised address on Monday announcing England's third lockdown, Mr Johnson acknowledged shutting schools meant 'it's not possible or fair for all exams to go ahead this summer, as normal'.In a statement, Mr Williamson said: 'It is now vital that we support our young people at home, including making sure all students are receiving the best possible remote education, and that those students who were due to take exams can still progress to their next stage of education or training.'The process will mean pupils are likely to be waiting weeks - if not months - for a plan although it is strongly suspected grades allotted by teachers will play a crucial role.It is believed civil servants are in favour of building on the successful aspects of last year's grading operation, while steering well clear of 'mutant algorithms' or unfairnesses.This means teachers' judgments will be at the forefront of grading like in summer 2020 and they are likely to be encouraged to give the benefit of the doubt to teenagers robbed of classroom routine.In a statement to MPs on Wednesday, Mr Williamson is only expected to float ideas.Ofqual said: 'We are considering a number of options to ensure the fairest possible outcome in the circumstances. We will update as soon as we can.'Robert Halfon, chairman of the Education Select Committee, said Mr Williamson needed to 'make a policy and stick to it' while guaranteeing a 'level playing field'.He said: 'Everyone has been marched up the hill and down again so they need to come up with a decision that is clear and understandable and does what it says on the tin.'The Headmasters' and Headmistresses' Conference, which represents almost 300 leading private schools, said cancelling exams would be 'premature'.General Secretary Dr Simon Hyde said: 'Whilst it is important that the learning loss which some students have experienced is accounted for, and that disadvantaged pupils are not further disadvantaged, HMC believes that any decision to cancel all exams in England this summer would be premature.'He added: 'The best way of ensuring fairness is not by cancelling all examinations but by externally moderating assessment in whatever form it takes. We require decisive leadership and a willingness to compromise to bring about such a system. Our students deserve no less.'Barnaby Lenon, chairman of the Independent Schools Council, said there is no 'perfect solution to assessment arrangements for Year 11 and Year 13 pupils given the current course of the virus'.He acknowledged there is a range of views across the education sector and 'many students will be disappointed to lose the opportunity to put their learning to the test through traditional exams'.He added: 'It is now for the Government and Ofqual to work with education professionals to produce a fair system of assessment that will reward all our young people with the grades they deserve.'Ex-Ofsted chief inspector Sir Michael Wilshaw said of Mr Williamson: 'He has got a lot wrong up to now, hasn't he?'Asked if he should resign, Sir Michael replied: 'He gets other people to resign - permanent secretaries and the head of Ofqual. He has got to take final accountability for what has gone on. Ministers don't tend to resign for mistakes they have made now in the way that they did before.'He told Radio 4's The World At One the Department for Education was not 'being led well', insisting: 'If you talk to headteachers - I talk to them regularly as an ex-head - they lack confidence in leadership that they are receiving.'Despite facing calls to cancel this month's Btec exams in light of the lockdown, the Government has left it to school and college leaders to decide whether they want to go ahead with the vocational exam series.The decision came after ministers faced calls to cancel the January exams.Elsewhere, the issue of whether exams such as GCSEs will go ahead in Northern Ireland has not been resolved.It is understood the Education Minister will bring proposals to the Executive on Wednesday.Earlier the Prime Minister told a Downing Street press conference that he is 'optimistic' that 'things really will be very different by the spring'.Timeline: PM's path to Lockdown 3 and how Gavin Williamson threatened to sue shutting schools before the Boris closed them  October 14 Boris Johnson rules out a two-week circuit breaker after calls from Labour.October 31The PM announces a four-week lockdown beginning on November 5.December 2 National lockdown ends but a new tier system is brought in, with London and the south-east in Tier 2 and areas of the north in Tier 3.December 14London and Essex is moved into Tier 3 as Matt Hancock reveals a new mutant strain of Covid has been found. December 15Boris Johnsons rules out more Christmas restrictions and said: 'I want to be clear, we don't want to ban Christmas' Gavin Williamson threatens councils who shut schools with legal action and forces Greenwich schools to reopen after one day December 19The Government announces a new Tier 4 - and bans mixing at Christmas for much of the countryDecember 22SAGE scientists recommend shutting schools as a way to keep the 'R' around or below 1December 28Gavin Williams convinces Boris Johnson not to shut primary schools and open most on time on January 4But secondaries are later closed until January 18 January 3 2021Boris Johnson says parents in England should send primary school children to school saying they are 'safe. It is very, very important to stress that and the risk to kids, to young people, to staff is very small'.January 4Boris Johnson announces national lockdown and shuts all schools because they could be acting as 'vectors for transmission'.But he was unable to give parents, pupils and teachers a firm assurance that face-to-face teaching will be able to resume during the current academic year. It followed him announcing last night all schools and colleges across the country have to remain closed as part of his new coronavirus lockdown.The closure of schools is due to last until the middle of February at the earliest when the lockdown is due to be reviewed. The massive disruption to learning has forced ministers to tear up plans for A-level and GCSE exams to go ahead broadly as normal in May and June. Mr Johnson was told at this evening's briefing parents want 'realism' from the Government on when pupils will be able to move from remote learning back to class.Asked whether he could tell parents all children will definitely be back in schools before the summer holidays, Mr Johnson replied: 'I just go back to the answer really I gave to Robert Peston.'We think that with the vaccination programme we can do a huge amount to take out of the path of the virus those who are most vulnerable.'That clearly offers opportunities to our country to do things differently, to approach the whole issue of non-pharmaceutical interventions very differently.'I am full of the same optimism and fundamental hope about the position... that I think that things really will be very different by the spring and that is what I would certainly say to every parent in the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.'Mr Johnson had earlier been asked by Mr Peston from ITV how confident he is that lockdown measures will be lifted by March.The PM said: 'I think it all depends. Our ability to come out of the lockdown measures, our ability to get through this fast, depends on a number things.' Mr Johnson cited the roll-out of vaccinations and people following lockdown rules as two factors which will have a significant impact on when the rules can be eased.The PM decided to announce the closure of schools last night just one day after he had encouraged parents to send their children back to classrooms this week.The closure plans mean schools and colleges are shut to all but vulnerable children and the children of key workers, with everyone else switching to remote learning.Shutting schools has plunged the academic year into chaos, with Mr Johnson telling pupils that 'alternative arrangements' will have to be made for exams this summer.The Department for Education and exam regulator Ofqual are now trying to hammer out exactly how pupils will be assessed.The Government's official lockdown guidance on exams states: 'In the circumstances, we do not think it is possible for all exams in the summer to go ahead as planned.'We will accordingly be working with Ofqual to consult rapidly to put in place alternative arrangements that will allow students to progress fairly.'Public exams and vocational assessments scheduled to take place in January will go ahead as planned.' The Government had previously been adamant that exams would be sat in 2021 after the closure of schools meant they had to be scrapped last year and students were instead awarded their predicted grades.Headteachers have urged Mr Johnson to call off the tests again because 'wider public health, pupil and staff safety should be prioritised ahead of examinations.' Furious students and parents claimed it was simply 'not fair' to make teenagers sit exams when in-person contact hours are being so severely curtailed.Kelly Saunders' daughter Jody is taking her BTEC exams this week.She said: 'This year's kids have missed school from March to July and then been hit and miss since September.'My daughter is 17 and in sixth form and she will have missed pretty much a year of the 18 month course she is doing on science, dance and photography. 'She had no work set at all in the first lockdown for photography and barely anything for the other two subjects.'She has exams next week as they are Btecs and it seems they are still going ahead. But with no preparation. It's such a mess and she is fuming'. BBC unveils 'biggest education offer in its history'The BBC is unveiling its 'biggest education offer in history' as schools across the country lock down. CBBC will broadcast a three-hour block of primary school programming from 9am each weekday, starting on January 11, the corporation has announced. These will include BBC Live Lessons and BBC Bitesize Daily, along with other educational programming such as Our School and Celebrity Supply Teacher, Horrible Histories, Art Ninja and Operation Ouch.It comes as England enters its third lockdown in less than a year, with Boris Johnson cancelling A Level and GCSE exams and closing all primary and secondary schools. Tim Davie, BBC Director General, says: 'Ensuring children across the UK have the opportunity to continue to follow the appropriate core parts of their nation's school curriculum has been a key priority for the BBC throughout this past year.'Education is absolutely vital - the BBC is here to play its part and I'm delighted that we have been able to bring this to audiences so swiftly.' BBC Two will offer content for secondary students with programming to support the GCSE curriculum, with a least two hours of content each weekday.Lyndsey Brand's daughter Isabelle, 18, and son Harry, 15, were both due to take their exams this summer.Mrs Brand said: 'We have yet to hear from either school however I expect this is due to the schools not having formulated a plan in response to last night's news.'The provision at both schools for online learning has been fantastic but obviously it is not the same as being in a class room with teacher led sessions.'All I hope is that my daughter achieves the grades she needs to move on to the next stage of her education at university and my son achieves the grades he deserves.'Hopefully no algorithms or class ranking system. Just a series of tests to establish what level they are working at'.Shannon Harper, 20, did two years of study at the royal academy of music but took a gap year to study science A-levels to get a place on a chemical engineering course.She said: 'This news has come like a wrecking ball to my plans as I am sitting the a levels independently and therefore do not have a school to rely on to accommodate me.'I am extremely concerned that many other people in my position will be bottom of the government's list of consideration.'Furthermore, I have paid over £5000 in order to sit these A-levels, a sum that has nearly decimated my savings, notwithstanding all the money I've paid in rent and food.'Debbie Powell, from Shropshire, said: 'My concern as a parent of a year 11 pupil is how much cancelling GCSE exams will affect him with future opportunities and employment, will he be seen as one of the coronavirus generation and his grades questioned because he never took the exams?'I feel so sorry for what will be an educationally damaged generation who may never know what their true potential was'. Julia Raned from London wrote: 'My son is taking his GCSEs this year and he had his mocks planned in early December. The day before his first mock he was told to self isolate for 14 days.'We knew over Christmas he would come back and sit his mocks on the 5th, then his excellent head teacher sent a revised timetable for the mocks starting on the 6th instead of the 5th.'We spent all day yesterday together with me helping him revise for his chemistry GCSE mock only for that to be cancelled again last night at 8pm.Aai'sha Mallik told MailOnline: 'My son is in year 11 and expected to sit his GCSE's in a few months.'Since last year March when the lockdown began he has definitely not progressed as he would have given a normal year.'Not only that, the government promised a huge fund would go into tutoring children so they are not falling behind, however not one parent that I have spoken to has told me that they have been offered this.'Our kids in year 11 and those sitting A levels should have been first in line to receive the benefits of those funds. Instead we get links to revision books which in turn costs more money'. One in FIFTY people now have COVID in the UK - but PM Boris Johnson says 1.3million have now been vaccinated and pledges UK CAN get shots to most vulnerable by mid-FebruaryThe new lockdown in England at a glance   England will be put into a full national lockdown that will last until the February half term. According to the new rules: </w:t>
      </w:r>
    </w:p>
    <w:p>
      <w:pPr>
        <w:pStyle w:val="Normal19"/>
        <w:keepNext w:val="0"/>
        <w:numPr>
          <w:numId w:val="6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primary and secondary schools will close with immediate effect</w:t>
      </w:r>
    </w:p>
    <w:p>
      <w:pPr>
        <w:pStyle w:val="Normal19"/>
        <w:keepNext w:val="0"/>
        <w:numPr>
          <w:numId w:val="6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Classes will remain only for vulnerable pupils and the children of key workers.</w:t>
      </w:r>
    </w:p>
    <w:p>
      <w:pPr>
        <w:pStyle w:val="Normal19"/>
        <w:keepNext w:val="0"/>
        <w:numPr>
          <w:numId w:val="6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plan is for them to reopen after the February half-term break.</w:t>
      </w:r>
    </w:p>
    <w:p>
      <w:pPr>
        <w:pStyle w:val="Normal19"/>
        <w:keepNext w:val="0"/>
        <w:numPr>
          <w:numId w:val="6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A-Level and GCSE exams are unlikely to go ahead as planned in the summer.</w:t>
      </w:r>
    </w:p>
    <w:p>
      <w:pPr>
        <w:pStyle w:val="Normal19"/>
        <w:keepNext w:val="0"/>
        <w:numPr>
          <w:numId w:val="6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Universities will also remain closed to students until mid-February.</w:t>
      </w:r>
    </w:p>
    <w:p>
      <w:pPr>
        <w:pStyle w:val="Normal19"/>
        <w:keepNext w:val="0"/>
        <w:numPr>
          <w:numId w:val="6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Nurseries will remain fully open.</w:t>
      </w:r>
    </w:p>
    <w:p>
      <w:pPr>
        <w:pStyle w:val="Normal19"/>
        <w:keepNext w:val="0"/>
        <w:numPr>
          <w:numId w:val="6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public should stay at home unless they need to leave for one of just five reasons: If they cannot work from home, shopping for necessities, exercise, to give care and for medical treatment or emergencies.</w:t>
      </w:r>
    </w:p>
    <w:p>
      <w:pPr>
        <w:pStyle w:val="Normal19"/>
        <w:keepNext w:val="0"/>
        <w:numPr>
          <w:numId w:val="6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non-essential retailers, hospitality and 'personal care' like hairdressers must close.</w:t>
      </w:r>
    </w:p>
    <w:p>
      <w:pPr>
        <w:pStyle w:val="Normal19"/>
        <w:keepNext w:val="0"/>
        <w:numPr>
          <w:numId w:val="6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Restaurants and other eateries can continue to operate for takeaways and deliveries.</w:t>
      </w:r>
    </w:p>
    <w:p>
      <w:pPr>
        <w:pStyle w:val="Normal19"/>
        <w:keepNext w:val="0"/>
        <w:numPr>
          <w:numId w:val="6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But pubs will no longer be allowed to offer take-away alcohol sales.</w:t>
      </w:r>
    </w:p>
    <w:p>
      <w:pPr>
        <w:pStyle w:val="Normal19"/>
        <w:keepNext w:val="0"/>
        <w:numPr>
          <w:numId w:val="6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Children's playgrounds will remain open.</w:t>
      </w:r>
    </w:p>
    <w:p>
      <w:pPr>
        <w:pStyle w:val="Normal19"/>
        <w:keepNext w:val="0"/>
        <w:numPr>
          <w:numId w:val="6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indoor and outdoor sports venues, including golf courses, gyms, swimming pools and tennis courts must close, and team sports cannot take place, even outdoors.</w:t>
      </w:r>
    </w:p>
    <w:p>
      <w:pPr>
        <w:pStyle w:val="Normal19"/>
        <w:keepNext w:val="0"/>
        <w:numPr>
          <w:numId w:val="6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Elite sports like the Premier League can go on under their own schemes.</w:t>
      </w:r>
    </w:p>
    <w:p>
      <w:pPr>
        <w:pStyle w:val="Normal1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guidance is for people who are fit and well. There is additional advice for people who are clinically extremely vulnerable to coronavirus and households with a possible or confirmed coronavirus infection. They should not attend work, school, college or university, and limit the time you spend outside the home. The guidance says you should only go out for medical appointments, exercise or if it is essential.The rules for all people in England also state: </w:t>
      </w:r>
    </w:p>
    <w:p>
      <w:pPr>
        <w:pStyle w:val="Normal19"/>
        <w:keepNext w:val="0"/>
        <w:numPr>
          <w:numId w:val="6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You cannot leave your home to meet socially with anyone you do not live with or are not in a support bubble with (if you are legally permitted to form one).</w:t>
      </w:r>
    </w:p>
    <w:p>
      <w:pPr>
        <w:pStyle w:val="Normal19"/>
        <w:keepNext w:val="0"/>
        <w:numPr>
          <w:numId w:val="6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You may exercise on your own, with one other person, or with your household or support bubble.</w:t>
      </w:r>
    </w:p>
    <w:p>
      <w:pPr>
        <w:pStyle w:val="Normal19"/>
        <w:keepNext w:val="0"/>
        <w:numPr>
          <w:numId w:val="6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You should not meet other people you do not live with, or have formed a support bubble with, unless for a permitted reason.</w:t>
      </w:r>
    </w:p>
    <w:p>
      <w:pPr>
        <w:pStyle w:val="Normal19"/>
        <w:keepNext w:val="0"/>
        <w:numPr>
          <w:numId w:val="6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Stay 2 metres apart from anyone not in your household.</w:t>
      </w:r>
    </w:p>
    <w:p>
      <w:pPr>
        <w:pStyle w:val="Normal1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Detailed guidance on the national lockdown:You must not leave or be outside of your home except where you have a 'reasonable excuse'. This will be put in law. The police can take action against you if you leave home without a 'reasonable excuse', and issue you with a fine (Fixed Penalty Notice).You can be given a Fixed Penalty Notice of £200 for the first offence, doubling for further offences up to a maximum of £6,400.A 'reasonable excuse' includes:</w:t>
      </w:r>
    </w:p>
    <w:p>
      <w:pPr>
        <w:pStyle w:val="Normal19"/>
        <w:keepNext w:val="0"/>
        <w:numPr>
          <w:numId w:val="6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 you can only leave home for work purposes where it is unreasonable for you to do your job from home</w:t>
      </w:r>
    </w:p>
    <w:p>
      <w:pPr>
        <w:pStyle w:val="Normal19"/>
        <w:keepNext w:val="0"/>
        <w:numPr>
          <w:numId w:val="6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Volunteering - you can also leave home to provide voluntary or charitable services</w:t>
      </w:r>
    </w:p>
    <w:p>
      <w:pPr>
        <w:pStyle w:val="Normal19"/>
        <w:keepNext w:val="0"/>
        <w:numPr>
          <w:numId w:val="6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Essential activities - you can leave home to buy things at shops or obtain services. You may also leave your home to do these things on behalf of a disabled or vulnerable person or someone self-isolating</w:t>
      </w:r>
    </w:p>
    <w:p>
      <w:pPr>
        <w:pStyle w:val="Normal19"/>
        <w:keepNext w:val="0"/>
        <w:numPr>
          <w:numId w:val="6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and childcare - you can only leave home for education, registered childcare, and supervised activities for children where they are eligible to attend.</w:t>
      </w:r>
    </w:p>
    <w:p>
      <w:pPr>
        <w:pStyle w:val="Normal19"/>
        <w:keepNext w:val="0"/>
        <w:numPr>
          <w:numId w:val="6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Meeting others and care - you can leave home to visit people in your support bubble ( if you are legally permitted to form one), to provide informal childcare for children under 14 as part of a childcare bubble (for example, to enable parents to work), to provide care for disabled or vulnerable people</w:t>
      </w:r>
    </w:p>
    <w:p>
      <w:pPr>
        <w:pStyle w:val="Normal19"/>
        <w:keepNext w:val="0"/>
        <w:numPr>
          <w:numId w:val="6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Exercise - you can continue to exercise alone, with one other person or with your household or support bubble, limited to once per day, and not outside your local area</w:t>
      </w:r>
    </w:p>
    <w:p>
      <w:pPr>
        <w:pStyle w:val="Normal19"/>
        <w:keepNext w:val="0"/>
        <w:numPr>
          <w:numId w:val="6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reasons - you can leave home for a medical reason, including to get a COVID-19 test, for medical appointments and emergencies</w:t>
      </w:r>
    </w:p>
    <w:p>
      <w:pPr>
        <w:pStyle w:val="Normal19"/>
        <w:keepNext w:val="0"/>
        <w:numPr>
          <w:numId w:val="6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Harm and compassionate visits - you can leave home to be with someone who is giving birth, to avoid injury or illness or to escape risk of harm (such as domestic abuse).</w:t>
      </w:r>
    </w:p>
    <w:p>
      <w:pPr>
        <w:pStyle w:val="Normal19"/>
        <w:keepNext w:val="0"/>
        <w:numPr>
          <w:numId w:val="6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You can also leave home to visit someone who is dying or someone in a care home (if permitted under care home guidance), hospice, or hospital, or to accompany them to a medical appointment</w:t>
      </w:r>
    </w:p>
    <w:p>
      <w:pPr>
        <w:pStyle w:val="Normal19"/>
        <w:keepNext w:val="0"/>
        <w:numPr>
          <w:numId w:val="6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welfare reasons - you can leave home for animal welfare reasons, such as to attend veterinary services for advice or treatment</w:t>
      </w:r>
    </w:p>
    <w:p>
      <w:pPr>
        <w:pStyle w:val="Normal19"/>
        <w:keepNext w:val="0"/>
        <w:numPr>
          <w:numId w:val="6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Communal worship and life events - You can leave home to attend or visit a place of worship for communal worship, a funeral or event related to a death, a burial ground or a remembrance garden, or to attend a wedding ceremony.</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further reasonable excuses. For example, you may leave home to fulfil legal obligations or to carry out activities related to buying, selling, letting or renting a residential property, or where it is reasonably necessary for voting in an election or referendum.Boris Johnson tonight revealed that one in 50 of the population of England - around a million people - are infected with coronavirus as he defended his U-turn to plunge the country into lockdown.The PM told a Downing Street briefing that the scorching spread of the mutant version of the disease meant there was 'no choice' about imposing lockdown.But he insisted the measures can get the situation under control while vaccines are rolled out - revealing that 1.3million people have now had jabs as he dismissed criticism that he is 'over-promising' about the most vulnerable categories being covered by mid-February.Mr Johnson vowed to give the country 'jab by jab' information about the crucial process. He was flanked at the press conference by medical and science chiefs Chris Whitty and Patrick Vallance - whose warnings about the threat of the NHS being overwhelmed sparked the extraordinary U-turn to plunge England into new restrictions.The podiums once again were adorned with the slogan from the March lockdown - 'stay home, protect the NHS, save lives'. Asked if he thought the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of vaccinating more than 13million people over the next seven weeks was possible, Prof Whitty said it was 'realistic but not easy'.But the medic also delivered a grim message that 'some' restrictions could still be needed next winter, as the virus was likely to be in regular circulation like flu. The scale of the problem was underlined tonight as the UK reported a record 60,916 cases - up nearly 15 per cent on last Tuesday. The tally of deaths was 830, double the number from last week. Meanwhile one-in-thirty Londoners - more than 290,000 people - are estimated to have had the virus on January 2, figures from the Office of National Statistics show.Mr Johnson said the total of 1.3million vaccinated so far included 1.1million people in England, and 650,000 people over the age of 80 - 23 per cent of all that age group in England.'That means nearly one-in-four of the most vulnerable groups will have in two to three weeks a significant degree of immunity,' he said.'That is why I believe the Joint Committee on Vaccination and Immunisation was right to draw up a programme saving the most lives the fastest.'Prof Whitty and Sir Patrick confirmed that giving a single dose of the vaccine to more people, rather than the recommended double-dose to half the number, could potentially encourage mutations.But he said the public health benefits of having more people with some resistance were greater.'It is a real worry but quite a small real worry within the system,' he said.'The public health arguments are really strongly in favour.'Sir Patrick warned that the virus would change anyway and vaccines will need to be altered. 'The virus probably will mutate... different vaccines will be needed at that point.' Mr Johnson also struck a gloomy note on schools, refusing to state categorically that they will return before the summer holidays - although he stressed they would be the top priority and things would be 'different' by the spring. As ministers battle to prevent the brutal squeeze wiping out the hospitality and leisure sectors, Rishi Sunak has unveiled another £4.6billion bailout, offering one-off grants of up to £9,000 to keep venues afloat for the next seven weeks.The Chancellor also hinted that furlough could be extended beyond April if necessary, even though the government's borrowing is spiralling out of control. But businesses are urging the government to go further by offering VAT and rates relief.And Tory unrest is growing amid fears that Mr Johnson has raised false hopes that the measures can be lifted by mid-February. Michael Gove admitted this morning that there was no 'certainty' on the timeline, as it depends on the government meeting its highly ambitious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vaccinating more than 13million of the most vulnerable in society.The Cabinet Office minister also cautioned that even in the best case scenario not 'all' of the curbs will go, as he braced the weary public for a long haul to combat the fast-spreading new variant of coronavirus.Some Conservative MPs are demanding to know why more preparation was not done for the vaccine drive in the autumn, pointing out that Israel has been more successful despite not having a 'functional' government. Labour leader Keir Starmer said the crackdown was 'essential' and his MPs will support them, effectively guaranteeing their approval in the Commons. But he criticised the government for not changing course sooner and expressed serious doubts about the optimism over distributing vaccines. 'I hope he is not over-promising. It's going to be a struggle and we need to make this work.'He insisted the government must set up a 'massive, immediate, and round-the-clock vaccination programme to deliver millions of doses a week by the end of the month in every village and town, every high street and every GP surgery'. Just a day after he urged parents to send their children back, Mr Johnson declared in a sombre address from No10 last night that primary and secondary schools will be shut from today, with only the vulnerable and offspring of key workers allowed to go in.Nurseries can stay open. But university students are being told to stay at home and study remotely, while GCSE and A-level exams will not go ahead as planned. Teenagers might not know for weeks how their exams will be replaced, with Ofsted expected to launch a consultation, although government sources said some 'contingency' plans had already been considered. Under the the new guidance, published overnight, non-essential retail, all hospitality, gyms and swimming pools will be ordered to close - with Rishi Sunak due to lay out another package of support today amid growing fears about the impact on the economy. Cafes, bars and restaurants will be allowed to serve takeaway - but in a tightening from the draconian measures last spring, they will not be allowed to serve any alcohol. Vulnerable people are being told to shield where possible. The public are once again only allowed to leave home for one of five reasons: to go to work if essential, shop for necessities, exercise - allowed with one other person from another household, care for someone, or to seek medical help or flee threat such as domestic violence.As England gets used to the idea of a third national lockdown and months more coronavirus chaos: </w:t>
      </w:r>
    </w:p>
    <w:p>
      <w:pPr>
        <w:pStyle w:val="Normal19"/>
        <w:keepNext w:val="0"/>
        <w:numPr>
          <w:numId w:val="6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Rishi Sunak announced another £4.6billion of bailouts for lockdown-stricken businesses as economists warned of the 'colossal' hit from the surging pandemic;</w:t>
      </w:r>
    </w:p>
    <w:p>
      <w:pPr>
        <w:pStyle w:val="Normal19"/>
        <w:keepNext w:val="0"/>
        <w:numPr>
          <w:numId w:val="6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 of Covid-19 patients in hospital in England stood at 26,467 as of 8am on January 5, according to the latest figures - up 21 per cent week on week;</w:t>
      </w:r>
    </w:p>
    <w:p>
      <w:pPr>
        <w:pStyle w:val="Normal19"/>
        <w:keepNext w:val="0"/>
        <w:numPr>
          <w:numId w:val="6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Arrivals at UK borders are set to have to show they have tested negative for Covid in the last 72 hours in another major U-turn from government;</w:t>
      </w:r>
    </w:p>
    <w:p>
      <w:pPr>
        <w:pStyle w:val="Normal19"/>
        <w:keepNext w:val="0"/>
        <w:numPr>
          <w:numId w:val="6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Police have warned that enforcing the lockdown will be difficult with large numbers of officers already off sick or self-isolating;</w:t>
      </w:r>
    </w:p>
    <w:p>
      <w:pPr>
        <w:pStyle w:val="Normal19"/>
        <w:keepNext w:val="0"/>
        <w:numPr>
          <w:numId w:val="6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Scientists have warned that even the new tough measures might not be enough to contain the mutant coronavirus strain;</w:t>
      </w:r>
    </w:p>
    <w:p>
      <w:pPr>
        <w:pStyle w:val="Normal19"/>
        <w:keepNext w:val="0"/>
        <w:numPr>
          <w:numId w:val="6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PM is set to hold a press conference with medical and science chiefs Chris Whitty and Patrick Vallance at 5pm;</w:t>
      </w:r>
    </w:p>
    <w:p>
      <w:pPr>
        <w:pStyle w:val="Normal19"/>
        <w:keepNext w:val="0"/>
        <w:numPr>
          <w:numId w:val="6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Streets and city centres were quiet as Britons digested the new restrictions being placed on their lives;</w:t>
      </w:r>
    </w:p>
    <w:p>
      <w:pPr>
        <w:pStyle w:val="Normal19"/>
        <w:keepNext w:val="0"/>
        <w:numPr>
          <w:numId w:val="6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Hundreds of medical professionals have called for hospital staff to be given higher grade personal protective equipment (PPE) amid growing concern over airborne transmission of coronavirus.</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[item name=video id=4789648 style=2 /]Mr Johnson vowed to use 'every second' under the stringent restrictions to put an 'invisible shield' around the elderly and vulnerable through a mass vaccination programme.'I believe that when everybody looks at the position, people understand overwhelmingly that we have no choice,' he said.'When the Office of National Statistics (ONS) is telling us that more than 2 per cent of the population is now infected - that's over one million people in England.Covid restrictions might still be needed next winter, warns Whitty   Coronavirus restrictions could still be needed next winter, the government's chief medical officer warned tonight. In one of the most alarming sections of the No10 briefing, Prof Chris Whitty said that some curbs may have to be brought back into place at the end of the year.He said: 'If we did not do all the things all of us must now do, if people don't take the stay at home seriously, the risk at this point in time, in the middle of winter with this new variant, is extraordinarily high.'He said the risk level will gradually decrease over time with measures being 'lifted by degrees possibly at different rates in different parts of the country, we'll have to see'.'We'll then get over time to a point where people say this level of risk is something society is prepared to tolerate and lift right down to almost no restrictions at all,' he added.'We might have to bring in a few in next winter for example, that's possible, because winter will benefit the virus.''And when today we have reported another 60,000 new cases, and when the number of patients in hospitals in England is now 40 per cent higher than at the first peak in April.'I think obviously everybody - you all - want to be sure that we in Government are now using every second of this lockdown to put that invisible shield around the elderly and the vulnerable in the form of vaccination and so to begin to bring this crisis to an end.'Batting away pessimism on his own benches, Mr Johnson said there is a 'prospect' the lockdown can be eased in mid-February.'When a very considerable proportion of the most vulnerable groups have been vaccinated ... then there really is the prospect of beginning the relaxation of some of these measures.'But you will also appreciate there are a lot of caveats, a lot of ifs built into that, the most important of which is that we all now follow the guidance.'But in one of the most alarming sections of the briefing, Prof Whitty said that some restrictions may have to be brought back into place next winter to control the virus.He said: 'If we did not do all the things all of us must now do, if people don't take the stay at home seriously, the risk at this point in time, in the middle of winter with this new variant, is extraordinarily high.'He said the risk level will gradually decrease over time with measures being 'lifted by degrees possibly at different rates in different parts of the country, we'll have to see'.'We'll then get over time to a point where people say this level of risk is something society is prepared to tolerate and lift right down to almost no restrictions at all,' he added.'We might have to bring in a few in next winter for example, that's possible, because winter will benefit the virus.'The extraordinary third national squeeze will come into effect in the early hours tomorrow after the regulations are laid today, but Mr Johnson urged the public to adopt the new rules straight away. MPs will get a vote on them on Wednesday when Parliament is recalled. Those who break the rules face a £200 for the first offence, doubling for further offences up to a maximum of £6,400. Senior Tory MPs had joined the Opposition in calling for the introduction of another national lockdown. But the idea of hardening the restrictions sparked fury from other Conservatives, who insist the country's experience of the pandemic shows that lockdowns do not work and are crippling the economy. There are claims that at least two MPs have now sent letters of no confidence in the PM to Conservative backbench chief Sir Graham Brady - although the numbers are nowhere near the threshold to put his position in doubt. Evidence of disquiet over the vaccination drive has been growing, with claims ministers have failed to prepare. 'We need that scaling up of vaccination like Israel has managed to achieve,' one backbencher told MailOnline. 'Why aren't we there already? Why hasn't the time been used over the summer and autumn to get the army of vaccinators in place?'The only limitation should be the speed by which the manufacturers are able to supply it to you. 'The whole future of the economy, the future of saving more lives, the future of a sense of normality is in the hands of the vaccinator. That is where we now are.' Other senior Tory MPs were just as gloomy. 'We are over-promising and under-delivering,' one said. 'It is a big risk. They are not prepared and they are not ready to do it.'The problem is people don't understand the logistics of administering this vaccine and checking people are OK and doing the paperwork. It is not just a case of putting a jab in someone's arm.' With his hands clasped together and seated behind a desk in Downing Street last night, Mr Johnson made clear there is no chance of them being lifted for at least seven weeks - and possibly longer if the vaccine rollout does not go well.'Our hospitals are under more pressure than at any time since the start of the pandemic. It's clear we need to do more.. while our vaccines are rolled out,' he said.He said it would not be 'possible or fair' for exams to go ahead this summer as normal.'The weeks ahead will be the hardest but I really do believe that we are reaching the end of the struggle,' he said, pledging that by mid-February the top four categories on the vaccine distribution list will have had their first jabs. There are 13.2million people in the top four groups on the vaccination list - care home residents and the over-80s, frontline healthcare workers, the over-70s and the clinically vulnerable. But the Prime Minister admitted that he could only give assurance that the situation will improve assuming that 'our understanding of the virus does not change again'. He said: 'By the middle of February, if things go well and with a fair wind in our sails, we expect to have offered the first vaccine dose to everyone in the four top priority groups identified by the Joint Committee on Vaccination and Immunisation.'That means vaccinating all residents in a care home for older adults and their carers, everyone over the age of 70, all frontline health and social care workers, and everyone who is clinically extremely vulnerable.'If we succeed in vaccinating all those groups, we will have removed huge numbers of people from the path of the virus.'And of course, that will eventually enable us to lift many of the restrictions we have endured for so long.' Mr Johnson said he was left with no option after being confronted with catastrophic figures about the burden on the NHS by science chiefs today. Hospital patients with coronavirus had risen by 40 per cent over a week, and are now higher than at the peak of the first wave. [item name=video id=4789652 style=2 /][item name=video id=4789654 style=2 /][related]ALL YOUR LOCKDOWN QUESTIONS ANSWERED Why is England going into lockdown again?Cases caused by the new, more infectious variant of Covid-19 are surging rapidly in every part of the country. In the past week they have gone up by 30 per cent, and the number is 40 per cent higher than the peak of the first wave in April. Medical experts have warned the NHS could be overwhelmed in 21 days unless action is taken.How long will it last?Until mid-February. It will then be subject to a review.Can I see family and friends?The mixing of households indoors is not allowed outside of support bubbles. You can meet one other person outside your household for outdoor exercise.If I am in a bubble with someone, can I still see them?The support bubble system - where a person living alone can pair with another household - can continue. Childcare support bubbles are also still allowed.Are schools closing?Yes. All primary and secondary schools and colleges have to close and switch to online learning, except for the children of key workers and the most vulnerable. Universities must also stay closed. Early years providers, such as nurseries, and special schools can stay open.Will GCSEs and A-levels be cancelled?Boris Johnson said it would not be possible, or fair, for all exams to go ahead as normal this summer. Education Secretary Gavin Williamson will work to put alternative arrangements in place.Will churches and other places of worship stay open?Yes, they are allowed to open for individual prayer and communal worship.Can I go on holiday in the UK or abroad?No. Only essential travel is allowed.Will playgrounds stay open?Unlike the first lockdown, yes.Can I move home?Yes, you can still view houses and move home.Can I let my cleaner or plumber into my house?Yes, essential visits by tradesmen can continue.Can I still exercise?You can exercise outdoors with your household, your support bubble or alone with one other person from another household. Exercise should be limited to once a day and should be local, meaning you should not drive to a beauty spot.Can I play golf or tennis?No. Courses and courts must shut.Is professional sport affected?No. Elite sports that are Covid-secure and have bubble systems can continue.Will there be extra financial support?The furlough scheme will remain in place until April.Can I leave my house to get a Covid vaccine?Yes, you can leave your home for all medical appointments.Will garden centres be open?Yes.Are restaurants open?Not for eating inside, but cafes, restaurants, pubs and bars can serve takeaway food and non-alcoholic drinks until 11pm.Will non-essential retailers such as clothes shops be open?No. But click-and-collect services will be permitted to continue.What about hairdressers and beauty salons?No, they are among the non-essential shops that must close.Can I go to work?Only if you 'absolutely cannot' work from home. This means the construction industry can continue and key workers can continue to go to work.Can I get married?Only in exceptional circumstances, for example in cases where people are dying or have debilitating conditions.I had to 'shield' last time - will I have to do this again?Yes. Those who are clinically vulnerable and who were previously told to shield should stay at home and leave only for medical appointments or exercise. They will receive a letter shortly informing them about this.Can I travel to my second home?Travel is allowed only for essential work, shopping for necessities, exercise, caring for the vulnerable and medical reasons.What shops are open? Food shops, supermarkets, pharmacies, garden centres, building merchants and suppliers of building products and off-licences are allowed to remain open, along with market stalls selling essential retail.Can I go to the bank? Banks, building societies, post offices, short-term loan providers and money transfer businesses can stay open. Can I take my pet to the vet? Vets and retailers of products and food for the upkeep and welfare of animals can stay open, along with animal rescue centresWhat about public facilities? Car parks, public toilets and motorway service areas, along with outdoor playgrounds, outdoor parts of botanical gardens and heritage sites for exercise can stay open Rishi Sunak today announced another £4.6billion of bailouts for lockdown-stricken businesses as economists warned of the 'colossal' hit from the surging pandemic.The Chancellor declared that venues hammered by Boris Johnson's dramatic decision will get one-off grants of up to £9,000 to keep them afloat over the next seven weeks.Some 600,000 premises across the UK are set to receive the cash, while another £594million is being pumped into a 'discretionary fund' to support other firms affected.Mr Sunak also pointedly refused to rule out extending the massive furlough scheme again beyond the end of April, merely saying he would 'take stock' at the Budget in March.However, businesses warned that the package is not enough, amid pressure for VAT and rates relief to be kept in place to stop a wave of bankruptcies. The latest huge intervention came amid fears that the lockdown will slash GDP by up to 10 per cent in every month it is imposed - although the respected IFS think-tank said this morning that the impact might be lower as businesses have adapted since the first squeeze in March.It will also raise alarm at the state of the government's finances, with IFS director Paul Johnson saying the scale of the economic damage was the worst 'in the whole of history'. Public sector borrowing could hit £400billion this year, with Mr Sunak already having warned of a reckoning later to balance the books.In his speech to the nation, the Prime Minister said the previous tiers would have been enough to cope with Covid as it was originally, but the new variant - which is 50 per cent to 70 per cent more transmissible - was spreading in a 'frustrating and alarming' manner.'As I speak to you tonight, our hospitals are under more pressure from Covid than at any time since the start of the pandemic,' he said.Mr Johnson said that in England the number of Covid patients in hospitals has increased by nearly a third in the last week to almost 27,000 - some 40 per cent higher than the first peak in April.On December 29 'more than 80,000 people tested positive for Covid across the UK', the number of deaths is up by 20 per cent over the last week 'and will sadly rise further'.'With most of the country, or maybe under extreme measures, it's clear that we need to do more together to bring this new variant under control while our vaccines are rolled out,' he said.'In England we must therefore go into a national lockdown which is tough enough to contain this variant.'Mr Johnson said parents 'may reasonably ask why' decisions on schools were not taken 'sooner'.'The answer is simply that we've been doing everything in our power to keep schools open because we know how important each day in education is to children's life chances,' he said.'And I want to stress that the problem is not that schools are unsafe for children. Children are still very unlikely to be severely affected by even the new variant of Covid.'The problem is that schools may nonetheless act as vectors for transmission, causing the virus to spread between households.'Mr Johnson said the move on schools means 'it's not possible or fair for all exams to go ahead this summer, as normal'.The PM added: 'We will provide extra support to ensure that pupils entitled to free school meals will continue to receive them while schools are closed, and we will distribute more devices to support remote education.'The premier suggested England could 'steadily' move out of lockdown from mid-February - but he heavily caveated his optimism, in a sign that the crisis could drag on much longer.'If our understanding of the virus doesn't change dramatically, once again, if the rollout of the vaccine programme continues to be successful, if deaths start to fall as the vaccine takes effect and - critically - if everyone plays their part by following the rules, then I hope we can steadily move out of lockdown, reopening schools after the February half-term and starting cautiously to move regions down the tiers,' Mr Johnson said.'I must stress that even if we achieve this goal, there remains a time lag of two to three weeks from getting a jab to receiving immunity.'And there will be a further time lag before the pressure on the NHS is lifted. So we should remain cautious about the timetable ahead.'He rounded off his downbeat address by repeating the mantra from the first lockdown, 'stay at home, protect the NHS and save lives'.'I want to say to everyone right across the UK that I know how tough this is,' he said.'And I know how frustrated you are and I know that you have had more than enough of Government guidance about defeating this virus.'But now, more than ever, we must pull together.'He warned that 'the weeks ahead will be the hardest yet' but 'with every jab that goes into our arms, we are tilting the odds against Covid and in favour of the British people'.'Thanks to the miracle of science not only is the end in sight but we know exactly how we will get there.'Even the Scilly Isles has not escaped, shifting from Tier 1 straight to full lockdown. In a round of interviews, Mr Gove said a review of the situation would happen in the February half-term.'We hope we will be able to progressively lift restrictions after that but what I can't do is predict - nobody can predict - with accuracy exactly what we will be able to relax and when,' he told Sky News.'What we do know is that the more effective our vaccination programme, the more people who are protected in that way, the easier it will be to lift these restrictions.' Despite the ferocity of the new measures, scientists warned they still might not be enough to control the Covid variant. Andrew Hayward, professor of infectious diseases epidemiology at University College London, told BBC Radio 4's Today programme that the move 'will clearly save tens of thousands of lives'.But he added: 'The threat we're facing is at least as bad as we were back in March.'I think the virus is different and it may be that the lockdown measures we had are not enough so we need to learn from the new insights and new technologies, we need to learn from the last lockdown and particularly some of the things we saw.'I think this time round we really need to use this lockdown to bear down on the virus in a way that can protect key workers - for example, we could be using the lateral flow (tests) and working with employers to offer regular testing to key workers.'Meanwhile, police warned that enforcing the new national lockdown would put 'a lot of pressure' on officers whose numbers are already reduced by the coronavirus pandemic.Rishi unveils ANOTHER £4.6bn bailout for stricken businesses Rishi Sunak today announced another £4.6billion of bailouts for lockdown-stricken businesses as economists warned of the 'colossal' hit from the surging pandemic.The Chancellor declared that venues hammered by Boris Johnson's dramatic decision will get one-off grants of up to £9,000 to keep them afloat over the next seven weeks.Some 600,000 premises across the UK are set to receive the cash, while another £594million is being pumped into a 'discretionary fund' to support other firms affected.Mr Sunak also pointedly refused to rule out extending the massive furlough scheme again beyond the end of April, merely saying he would 'take stock' at the Budget in March.However, businesses warned that the package is not enough, amid pressure for VAT and rates relief to be kept in place to stop a wave of bankruptcies. The latest huge intervention came amid fears that the lockdown will slash GDP by up to 10 per cent in every month it is imposed - although the respected IFS think-tank said this morning that the impact might be lower as businesses have adapted since the first squeeze in March.It will also raise alarm at the state of the government's finances, with IFS director Paul Johnson saying the scale of the economic damage was the worst 'in the whole of history'. Public sector borrowing could hit £400billion this year, with Mr Sunak already having warned of a reckoning later to balance the books.Ken Marsh, chairman of the Metropolitan Police Federation - which represents front line officers in London, said some 1,300 were off sick or self-isolating in the capital.His counterpart nationally, John Apter, wrote in the Daily Telegraph some forces were reporting 15 per cent of their staff off sick or self-isolating.Mr Marsh urged the Government to place police officers on a priority list to receive coronavirus vaccines, saying requests to the Government so far were 'falling on deaf ears'.Businesses voiced dismay at the new clampdown that threatens to wreak more havoc on the economy. British Chambers of Commerce director general Adam Marshall said: 'Businesses will understand why the Prime Minister has felt compelled to act on the spiralling threat to public health, but they will be baffled and disappointed by the fact that he did not announce additional support for affected businesses alongside these new restrictions.'Asked about how lockdown enforcement would affect officers, Mr Marsh said: 'It will obviously create a lot of pressure on us because we have a lot more officers off this time than we did back in March.'Our numbers have rocketed in terms of officers with Covid and officers isolating and we envisage that getting worse.'So the pressure is on my colleagues who are still out there to maintain the same level that they did before.'Commenting on getting officers access to vaccines, he claimed: 'It would appear that policing has been airbrushed out of any conversation in relation to protecting my colleagues, which I find quite incredible considering they are on the front line.'They are the one group of people other than the National Health Service that actually have to go to work and have to be out there with the public, every day, 24 hours a day.'It's just amazing that no consideration whatsoever has been given to vaccinating police.'Mr Apter, chairman of the Police Federation of England and Wales, has called for officers to be prioritised after society's most vulnerable groups and NHS workers have been given the jab.He wrote in the Telegraph: 'Without the vaccine, there is a real danger that more officers will contract the virus.'As growing numbers self-isolate or report sick with the virus, then the police service begins to struggle to do what the public fully expects of it.'Some forces are already starting to report up to 15 per cent of their officers off sick or self-isolating. This is getting worse and is simply not sustainable.'Starmer warns PM 'over-promising' on vaccines   Sir Keir Starmer sent a warning shot to Boris Johnson today over the Prime Minister's ambitious goal of vaccinating 13million Brits by mid-February, claiming it will be another example of No10 'over-promising and under-delivering' if it fails.Labour's leader said drastically scaling up the vaccination programme - which has so far only inoculated a million people, despite launching a month ago - would be a 'struggle' and that there was 'no room for error'.His comments came after Michael Gove today warned that lockdown will only start to be lifted gradually in March - and that the timeline depends on the Government meeting its inoculation goal.But there are serious doubts about whether the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is achievable, given it has been slow to get off the ground and the NHS will need to juggle running the biggest immunisation programme in British history with battling the greatest crisis it has ever faced as Covid patients continue to pour into hospitals. Record numbers of staff absences and stringent infection control measures are also making the jobs of frontline health workers more difficult.The NHS has refused to commit to the two million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because of potential vaccine supply shortages, staffing concerns and other logistical hurdles. There is also a suggestion that health bosses want to distance themselves from the Government's arbitrary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given that it has failed to hit numerous goals throughout the pandemic, including ramping up daily swabbing capacity and expanding NHS Test and Trace.Mr Apter, whose organisation represents 130,000 officers, said the 'last thing the public want is to call 999 in their hour of need, only to find we are too short of officers to be able to respond'.Emma McClarkin, chief executive of the British Beer &amp; Pub Association, said: 'A third lockdown is yet another blow to our sector. Particularly after it has faced an abysmally quiet Christmas and New Year's, which saw many pubs remain closed over what is meant to be their busiest time of the year.'The announcement today adds to the woes of pubs as it shows they are a long way from reopening properly. The road to recovery for the pub sector just got longer.'London Mayor Sadiq Khan said the Government should have gone further by extending the rules on wearing face masks to cover busy outdoor areas and toughening up controls at the borders.'This announcement by the Government of a full national lockdown was inevitable,' Mr Khan said.'It is unclear why it took Boris Johnson so long to reach this conclusion.'The latest infection tally meant the UK has passed the milestone of 50,000 infections every day for a week, suggesting that the easing of restrictions at Christmas helped fuel the outbreak.Department of Health chiefs also posted 407 more deaths, up just 14 per cent on the figure recorded last week. But it can take infected patients several weeks to fall severely ill and succumb to the illness, meaning fatalities have yet to reach their peak and will continue to rise. The UK recorded almost 1,000 deaths twice last week, in grisly tolls not seen since the darkest days of the spring.Nicola Sturgeon announced a drastic crackdown in the Scottish Parliament on Monday afternoon, with a legally-enforced stay at home order from midnight and schools north of the border set to stay closed until February. Mr Johnson confirmed yesterday morning that 'tougher' measures were coming despite the optimism sparked by the first Oxford/AstraZeneca vaccine doses being administered - although at that point he appeared to hint he would prefer to stick with the Tier system in England. Lockdown 3: what 'non-essential businesses must close?  Non-essential retail, such as clothing and homeware stores, vehicle showrooms (excluding rental), betting shops, tailors, tobacco and vape shops, electronic goods and mobile phone shops, auction houses (except for auctions of livestock 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and market stalls selling non-essential goods. (These venues can continue to be able to operate click-and-collect off-premises, and delivery services).Hospitality venues such as cafes, restaurants, pubs, bars and social clubs (they can remain open for takeaway and delivery of food and non-alcoholic drinks). Accommodation such as hotels, hostels, guest houses and campsites, Leisure and sports facilities such as leisure centres and gyms, swimming pools, sports courts,fitness and dance studios, riding arenas at riding centres, climbing walls, and golf courses.Entertainment venues such as theatres, concert halls, cinemas, museums and galleries, casinos, amusement arcades, bingo halls, bowling alleys, skating rinks, go-karting venues, indoor play and soft play centres and areas (including inflatable parks and trampolining centres), circuses, fairgrounds, funfairs, water parks and theme parksAnimal attractions (such as zoos, safari parks, aquariums, and wildlife reserves)Indoor attractions at venues such as botanical gardens, stately homes and landmarks - though outdoor grounds can stay open for exercise.Personal care facilities such as hair, beauty, tanning and nail salons. Tattoo parlours, spas, massage parlours, body and skin piercing services must also close. They can also not be done in private homes.Community centres and halls. SAGE had cautioned that it is probably impossible to control the new coronavirus variant while they remain open - although experts say a total shutdown still might not be enough to bring the 'R' reproduction rate below one. Michael Gove held a conference call with the First Ministers from the four nations to coordinate strategies. But in a sign of splits, Wales has said it will push ahead with reopening schools over the next fortnight unless there is new evidence about the variant strain.Earlier, ex-health secretary Jeremy Hunt joined demands from Labour and Tory MPs for an immediate national squeeze with schools and borders shut and a ban on all household mixing.Mr Hunt warned that mutant Covid has put the NHS under 'off the scale' pressure compared to normal winters and the government 'cannot afford to wait' even one more day.Mr Hunt posted on Twitter: 'To those arguing winter is always like this in the NHS: you are wrong. I faced four serious winter crises as Health Sec and the situation now is off-the-scale worse than any of those.'Mr Hunt said the 'No1 lesson' from the pandemic is that countries can 'save lives and get their economies back to normal faster' if they 'act early and decisively'.'We therefore cannot afford to wait: all schools should be closed, international travel stopped, household mixing limited and the tier system reviewed so that the highest tier really does bring down infection levels,' Mr Hunt said. 'The good news is that unlike before these restrictions will be time limited to the 12 weeks or so it will take to get the vaccine out to those most vulnerable to covid - so there is light at the end of the tunnel.' Mr Hunt was among a growing band of Conservative MPs, including ex-No10 adviser Neil O'Brien, urging emergency steps to tackle the coronavirus surge. Labour has also been pushing for a squeeze, with Sadiq Khan saying Mr Hunt was 'spot on'. Earlier Matt Hancock suggested the first step will be to escalate even more of the country into Tier 4, saying Tier 3 did not seem able to hold back the more infectious version of the deadly disease.He insisted the problem was partly down to people failing to obey the rules, amid calls from some MPs for police to be given more powers. But there were questions about how much more impact extending the coverage of Tier 4 could have, given three-quarters of England is already subject to the harshest bracket, where only essential shops such as supermarkets are allowed to open and people are meant to stay at home. Dr Yvonne Doyle, medical director for Public Health England (PHE), said the latest daily figures were a 'bitter warning' about the threat.[item name=video id=4789656 style=2 /]BORIS JOHNSON'S LOCKDOWN ANNOUNCEMENT IN FULL   'Since the pandemic began last year, the whole United Kingdom has been engaged in a great national effort to fight Covid.'And there is no doubt that in fighting the old variant of the virus, our collective efforts were working and would have continued to work.'But we now have a new variant of the virus. It has been both frustrating and alarming to see the speed with which the new variant is spreading.'Our scientists have confirmed this new variant is between 50% and 70% more transmissible - that means you are much, much more likely to catch the virus and to pass it on.'As I speak to you tonight, our hospitals are under more pressure from Covid than at any time since the start of the pandemic.'In England alone, the number of Covid patients in hospitals has increased by nearly a third in the last week, to almost 27,000.'That number is 40% higher than the first peak in April. On 29 December, more than 80,000 people tested positive for Covid across the UK - a new record.'The number of deaths is up by 20% over the last week and will sadly rise further. My thoughts are with all those who have lost loved ones.'With most of the country already under extreme measures, it is clear that we need to do more, together, to bring this new variant under control while our vaccines are rolled out.'In England, we must therefore go into a national lockdown which is tough enough to contain this variant.'That means the Government is once again instructing you to stay at home.'You may only leave home for limited reasons permitted in law, such as to shop for essentials, to work if you absolutely cannot work from home, to exercise, to seek medical assistance such as getting a Covid test, or to escape domestic abuse.'The full details on what you can and can't do will be available at gov.uk/coronavirus.'If you are clinically extremely vulnerable, we are advising you to begin shielding again and you will shortly receive a letter about what this means for you.'And because we now have to do everything we possibly can to stop the spread of the disease, primary schools, secondary schools and colleges across England must move to remote provision from tomorrow, except for vulnerable children and the children of key workers.'Everyone will still be able to access early years settings such as nurseries.'We recognise that this will mean it is not possible or fair for all exams to go ahead this summer as normal. The Education Secretary will work with Ofqual to put in place alternative arrangements.'We will provide extra support to ensure that pupils entitled to free school meals will continue to receive them while schools are closed, and we'll distribute more devices to support remote education.'I completely understand the inconvenience and distress this late change will cause millions of parents and pupils up and down the country.'Parents whose children were in school today may reasonably ask why we did not take this decision sooner.'The answer is simply that we have been doing everything in our power to keep schools open, because we know how important each day in education is to children's life chances.'And I want to stress that the problem is not that schools are unsafe for children - children are still very unlikely to be severely affected by even the new variant of Covid.'The problem is that schools may nonetheless act as vectors for transmission, causing the virus to spread between households.'Today the United Kingdom's chief medical officers have advised that the country should move to alert level 5, meaning that if action is not taken NHS capacity may be overwhelmed within 21 days.'Of course, there is one huge difference compared to last year. We are now rolling out the biggest vaccination programme in our history.'So far, we in the UK have vaccinated more people than the rest of Europe combined.'With the arrival today of the UK's own Oxford AstraZeneca vaccine, the pace of vaccination is accelerating.'I can share with you tonight the NHS's realistic expectations for the vaccination programme in the coming weeks.'By the middle of February, if things go well and with a fair wind in our sails, we expect to have offered the first vaccine dose to everyone in the four top priority groups identified by the Joint Committee on Vaccination and Immunisation.'That means vaccinating all residents in a care home for older adults and their carers, everyone over the age of 70, all frontline health and social care workers, and everyone who is clinically extremely vulnerable.'If we succeed in vaccinating all those groups, we will have removed huge numbers of people from the path of the virus.'And of course, that will eventually enable us to lift many of the restrictions we have endured for so long.'I must stress that even if we achieve this goal, there remains a time lag of two to three weeks from getting a jab to receiving immunity.'And there will be a further time lag before the pressure on the NHS is lifted. So we should remain cautious about the timetable ahead.'But if our understanding of the virus doesn't change dramatically once again...'If the rollout of the vaccine programme continues to be successful...'If deaths start to fall as the vaccine takes effect...'And, critically, if everyone plays their part by following the rules...'Then I hope we can steadily move out of lockdown, reopening schools after the February half-term and starting, cautiously, to move regions down the tiers.'I want to say to everyone right across the United Kingdom that I know how tough this is, I know how frustrated you are, I know that you have had more than enough of government guidance about defeating this virus.'But now more than ever, we must pull together.'You should follow the new rules from now, and they will become law in the early hours of Wednesday morning. Parliament will meet - largely remotely - later that day.'I know that the devolved administrations in Scotland, Wales and Northern Ireland share my conviction this is a pivotal moment and they're taking similar steps.'The weeks ahead will be the hardest yet but I really do believe that we are entering the last phase of the struggle.'Because with every jab that goes into our arms, we are tilting the odds against Covid and in favour of the British people.'And, thanks to the miracle of science, not only is the end in sight and we know exactly how we will get there.'But for now, I am afraid, you must once again stay at home, protect the NHS and save lives.'Thank you all very much.'Who has to work from home now and how strictly will it be enforced? Boris Johnson plunged the country into a third national lockdown ordering everyone to work from home if they can.However, the criteria on who can stay out of the office has caused some confusion with the exception applying only to people who 'absolutely cannot work from home'.The Government's official website states this category includes - but is not limited to - 'people who work within critical national infrastructure, construction or manufacturing that require in-person attendance'.Roles such as these - which include water service and telecoms workers - are 'essential to keeping the country operating and supporting sectors and employers', guidance states.Those working in childcare or education are deemed to be providing an essential service, meaning they should continue to go into work.People who need to work in others' homes - such as nannies, cleaners or tradespeople - are also able to do so.To facilitate working from home, employees are encouraged to provide both IT equipment and the services to enable remote working.Those who are out of the house without a 'reasonable excuse' - including those who are working outside when it is not essential - can be slapped with a £200 fine.This figure can increase to up to £6,400 for repeat offenders.'The continuous rise in cases and deaths should be a bitter warning for us all. We must not forget the basics - the lives of our friends and family depend on it,' she said. Speaking during a visit to Chase Farm Hospital in north London yesterday morning, Mr Johnson warned of 'tough tough' weeks to come. He added: 'If you look at the numbers there's no question we will have to take tougher measures and we will be announcing those in due course.' Mr Johnson tried to strike a positive note, promising there will be a 'massive ramp up' in vaccination numbers.Before Mr Johnson acted, Ms Sturgeon announced yesterday that Scotland will be plunged back into a national coronavirus lockdown from midnight.The SNP leader said the new crackdown, lasting all of January, will include a legally enforceable stay-at-home rule.Exercise and essential journeys will be the only reasons why people will be allowed to leave their homes.The planned reopening of schools on January 18 is also being pushed back to February 1 at the earliest while workers are being instructed to work from home wherever possible.Rules on outdoor gatherings will be tightened to allow a maximum of just two people from two households to meet.Meanwhile, places of worship will be closed from this Friday but weddings and funerals will still be allowed to go ahead.A maximum of 20 people will be allowed to attend funeral services and a maximum of five people will be allowed to attend weddings.Ms Sturgeon said the tough new curbs are necessary because of the 'steeply rising' rate of infections north of the border as she warned the lockdown could be extended beyond January if necessary.The measures effectively mean a return to the restrictions seen during the first UK-wide lockdown which was imposed at the end of March last year.All of mainland Scotland is already placed in the highest tier of Covid-19 rules but case numbers have prompted Ms Sturgeon to take more drastic action after 2,464 new cases were announced yesterday.Manchester students threaten 'rent strike' after being told to pay up to £3,000 for accommodation despite not being allowed to return to campus during lockdownUniversity students in Manchester have threatened a rent strike after being told to pay up to £3,000 for accommodation even though they cannot return to campus during lockdown.Like students elsewhere in the country, thousands of Manchester students face being stuck at home while being forced to continue paying for university accommodation, even though halls of residence are in many cases off-limits to them. Students were set to return to campuses this week after the Christmas holidays but their return has now been delayed by the new national coronavirus lockdown. Prime Minister Boris Johnson said on Tuesday that he would 'have a look at the issue' of student rent, but students at both the University of Manchester and Salford University are furious.One first-year Salford student is among many stuck with paying £133 a week for a room on her campus said there was talk among other would-be graduates of a 'rent strike'. It comes after University of Manchester students barricaded themselves inside a university building to protest about being forced to carry on paying rent during the November lockdown. A week previously, Manchester students tore down metal barricades which had been installed around their accommodation. The student, Frances Woodford, who has a room in Salford's Peel Park accommodation, told the Manchester Evening News that she and her fellow students are 'not standing for this anymore'. 'I know a lot of people who don't get enough maintenance grants to pay their rent and can't get jobs so are having to rely on their parents to pay for accommodation they can't even use,' she said.'There has been talk of a rent strike if nothing is done.'She claimed there had been 'issues with the bins' and 'mould in our flats' and added the rent issue was the 'last straw'. Ms Woodford's accommodation is run by private provider Campus Living Villages (CLV). The next instalment of rent, which is reportedly around £2,000 for most students, is due on January 12. An email from CLV allegedly says that students' obligation to to continue paying rent is 'legally binding'. It adds that rent 'must be made on the dates provided' and continues that for students receiving student finance payments, 'there is no legal argument for you not to pay rents'. Campus Living Villages has been approached for comment by MailOnline.A spokesman told the MEN that they had not told residents to leave accommodation and that their 'villages' remained open. Another Salford student, Alex Greaves, 20, said university bosses needed to 'understand the situation and take some responsibility'. A University of Salford spokesperson said: 'The disruption to university students caused by the latest lockdown has left many unable to return to campus and to their term time accommodation. 'They are in an extremely difficult position with having to pay rent on accommodation that they are being told by the Government that they are not allowed to use. 'We are working through how best to support all students at this time and will be making an announcement about this on Monday 11 January.'This is not a simple issue and does not just affect those in halls of residence, many pay private landlords for flats and shared houses.'They added: 'We are as frustrated as the students with short notice changes and lack of detail from government but we will work as quickly as possible to respond to the concerns that our students have rightly expressed.' Last month, the University of Manchester gave all students in its halls a 30 per cent rent discount for the autumn term.It came after some barricaded themselves inside a campus building in November after being asked to pay full rent during lockdown.University bosses also agreed to allow students to cancel their accommodation contracts without penalty if they wished. The university has yet to outline their policy for rents for the new term which are due to be paid on January 21. Students are said to be demanding no fees for weeks where they've been told not to return to campus.A university spokesman said: 'We understand these continue to be challenging and uncertain times for our students. 'The 30 per cent reduction in rent is for semester one which runs up to 31 January. 'All students in our halls of residence have the option to break their licence agreement with us at any time without penalty. [item name=video id=4789658 style=2 /]'As a University we will carry on supporting our students in every way we can, whether they're on campus, in our accommodation or now studying from home.' Some students at Manchester Metropolitan University (MMU)) are calling for rent reductions at both university and private accommodation. Another petition, which has been signed by more than 12,000 people,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MMU accommodation provider Unite Students. The petition says: 'We are students, teenagers stuck in our rooms/flats being told not to go into uni and not to socialise with anyone. 'Yes we have a contract with them but this is NOT right.'There is security at every entrance of every building checking if we live here or not. Communal areas being shut.It adds: 'WE ARE BEING TREATED LIKE PRISONERS.'Unite has been approached for comment. A Manchester Metropolitan University spokesman said: 'The wellbeing and education of our students is our top priority, and we fully appreciate what a challenging academic year this has been.'The University will be implementing a rent reduction for students in University-owned accommodation which was based on previous Government guidance around the staggered return to face-to-face activity this term.'In terms of Monday's announcement of a national lockdown, we're reviewing the impact of this and also awaiting further government guidance.'For any private accommodation landlords, we've asked if they would consider rent reductions for students living in their properties.' He said: 'What we hope is that they (students) will get online learning that will allow them to continue with their degree courses, but clearly there are going to be issues to do with the cost of their accommodation that we will have to look at as a Government and see what arrangements the universities are making to deal with the reasonable concerns of many, many students.' In November, University of Manchester students barricaded themselves inside a university building to protest at being charged full rent fees.The 15 students, most of whom were first-year students, said at the time that they had enough supplies to 'occupy' the top floor of Owens Park tower in Fallowfield for several weeks.They lit smoke flares and draped banners from the windows of the accommodation bloc.The protesters demanded a meeting with the university's vice chancellor, Dame Nancy Rothwell, as well as a rent and tuition fee reduction. Earlier in November, Fallowfield students described how they awoke in 'a box surrounded by strangers' after their university put up fencing around their halls without telling them.Undergraduates ripped down the metal posts after they were set up on the first day of England's November lockdown. Crowds trampled on the barrier and set off flares in fury at not being informed of the new measures.Manchester University announced an inquiry after the fences were erected around the student halls that were set up as a 'security measure' to 'help avoid mixing with households'. What you can and cannot do during the national lockdown: The government guidelines in fullYou must stay at home. The single most important action we can all take is to stay at home to protect the NHS and save lives.You should follow this guidance immediately. The law will be updated to reflect these new rules.Leaving homeYou must not leave, or be outside of your home except where necessary. You may leave the home to:</w:t>
      </w:r>
    </w:p>
    <w:p>
      <w:pPr>
        <w:pStyle w:val="Normal19"/>
        <w:keepNext w:val="0"/>
        <w:numPr>
          <w:numId w:val="6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shop for basic necessities, for you or a vulnerable person</w:t>
      </w:r>
    </w:p>
    <w:p>
      <w:pPr>
        <w:pStyle w:val="Normal19"/>
        <w:keepNext w:val="0"/>
        <w:numPr>
          <w:numId w:val="6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go to work, or provide voluntary or charitable services, if you cannot reasonably do so from home</w:t>
      </w:r>
    </w:p>
    <w:p>
      <w:pPr>
        <w:pStyle w:val="Normal19"/>
        <w:keepNext w:val="0"/>
        <w:numPr>
          <w:numId w:val="6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exercise with your household (or support bubble) or one other person, this should be limited to once per day, and you should not travel outside your local area.</w:t>
      </w:r>
    </w:p>
    <w:p>
      <w:pPr>
        <w:pStyle w:val="Normal19"/>
        <w:keepNext w:val="0"/>
        <w:numPr>
          <w:numId w:val="6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 your support bubble or childcare bubble where necessary, but only if you are legally permitted to form one</w:t>
      </w:r>
    </w:p>
    <w:p>
      <w:pPr>
        <w:pStyle w:val="Normal19"/>
        <w:keepNext w:val="0"/>
        <w:numPr>
          <w:numId w:val="6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seek medical assistance or avoid injury, illness or risk of harm (including domestic abuse)</w:t>
      </w:r>
    </w:p>
    <w:p>
      <w:pPr>
        <w:pStyle w:val="Normal19"/>
        <w:keepNext w:val="0"/>
        <w:numPr>
          <w:numId w:val="6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attend education or childcare - for those eligible</w:t>
      </w:r>
    </w:p>
    <w:p>
      <w:pPr>
        <w:pStyle w:val="Normal1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Colleges, primary and secondary schools will remain open only for vulnerable children and the children of critical workers. All other children will learn remotely until February half term. Early Years settings remain open.Higher Education provision will remain online until mid February for all except future critical worker courses.If you do leave home for a permitted reason, you should always stay local in the village, town, or part of the city where you live. You may leave your local area for a legally permitted reason, such as for work.If you are clinically extremely vulnerable you should only go out for medical appointments, exercise or if it is essential. You should not attend workMeeting othersYou cannot leave your home to meet socially with anyone you do not live with or are not in a support bubble with (if you are legally permitted to form one).You may exercise on your own, with one other person, or with your household or support bubble.You should not meet other people you do not live with, or have formed a support bubble with, unless for a permitted reason.Stay 2 metres apart from anyone not in your household.Detailed guidance on the national lockdownWho this guidance is forThis guidance is for people who are fit and well. There is additional advice for people who are clinically extremely vulnerable to coronavirus and households with a possible or confirmed coronavirus infection. If you are clinically extremely vulnerable you should not attend work, school, college or university, and limit the time you spend outside the home. You should only go out for medical appointments, exercise or if it is essential.Hands. Face. Space.Approximately 1 in 3 people who have coronavirus have no symptoms and could be spreading it without realising it.Remember - 'Hands. Face. Space.'</w:t>
      </w:r>
    </w:p>
    <w:p>
      <w:pPr>
        <w:pStyle w:val="Normal19"/>
        <w:keepNext w:val="0"/>
        <w:numPr>
          <w:numId w:val="6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hands - wash your hands regularly and for at least 20 seconds</w:t>
      </w:r>
    </w:p>
    <w:p>
      <w:pPr>
        <w:pStyle w:val="Normal19"/>
        <w:keepNext w:val="0"/>
        <w:numPr>
          <w:numId w:val="6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face - wear a face covering in indoor settings where social distancing may be difficult, and where you will come into contact with people you do not normally meet</w:t>
      </w:r>
    </w:p>
    <w:p>
      <w:pPr>
        <w:pStyle w:val="Normal19"/>
        <w:keepNext w:val="0"/>
        <w:numPr>
          <w:numId w:val="6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space - stay 2 metres apart from people you do not live with where possible, or 1 metre with extra precautions in place (such as wearing face coverings)</w:t>
      </w:r>
    </w:p>
    <w:p>
      <w:pPr>
        <w:pStyle w:val="Normal1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all circumstances, you should follow the guidance on meeting others safely.When you can leave homeYou must not leave or be outside of your home except where you have a 'reasonable excuse'. This will be put in law. The police can take action against you if you leave home without a 'reasonable excuse', and issue you with a fine (Fixed Penalty Notice).You can be given a Fixed Penalty Notice of £200 for the first offence, doubling for further offences up to a maximum of £6,400.A 'reasonable excuse' includes:</w:t>
      </w:r>
    </w:p>
    <w:p>
      <w:pPr>
        <w:pStyle w:val="Normal19"/>
        <w:keepNext w:val="0"/>
        <w:numPr>
          <w:numId w:val="6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 you can only leave home for work purposes where it is unreasonable for you to do your job from home, including but not limited to people who work within critical national infrastructure, construction or manufacturing that require in-person attendance</w:t>
      </w:r>
    </w:p>
    <w:p>
      <w:pPr>
        <w:pStyle w:val="Normal19"/>
        <w:keepNext w:val="0"/>
        <w:numPr>
          <w:numId w:val="6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Volunteering - you can also leave home to provide voluntary or charitable services.</w:t>
      </w:r>
    </w:p>
    <w:p>
      <w:pPr>
        <w:pStyle w:val="Normal19"/>
        <w:keepNext w:val="0"/>
        <w:numPr>
          <w:numId w:val="6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Essential activities - you can leave home to buy things at shops or obtain services. You may also leave your home to do these things on behalf of a disabled or vulnerable person or someone self-isolating.</w:t>
      </w:r>
    </w:p>
    <w:p>
      <w:pPr>
        <w:pStyle w:val="Normal19"/>
        <w:keepNext w:val="0"/>
        <w:numPr>
          <w:numId w:val="6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and childcare - You can only leave home for education, registered childcare, and supervised activities for children where they are eligible to attend. Access to education and children's activities for school-aged pupils is restricted. See further information on education and childcare. People can continue existing arrangements for contact between parents and children where they live apart. This includes childcare bubbles.</w:t>
      </w:r>
    </w:p>
    <w:p>
      <w:pPr>
        <w:pStyle w:val="Normal19"/>
        <w:keepNext w:val="0"/>
        <w:numPr>
          <w:numId w:val="6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Meeting others and care - You can leave home to visit people in your support bubble ( if you are legally permitted to form one), to provide informal childcare for children under 14 as part of a childcare bubble (for example, to enable parents to work, and not to enable social contact between adults), to provide care for disabled or vulnerable people, to provide emergency assistance, to attend a support group (of up to 15 people), or for respite care where that care is being provided to a vulnerable person or a person with a disability, or is a short break in respect of a looked-after child.</w:t>
      </w:r>
    </w:p>
    <w:p>
      <w:pPr>
        <w:pStyle w:val="Normal19"/>
        <w:keepNext w:val="0"/>
        <w:numPr>
          <w:numId w:val="6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Exercise - You can continue to exercise alone, with one other person or with your household or support bubble. This should be limited to once per day, and you should not travel outside your local area.You should maintain social distancing. See exercising and meeting other people.</w:t>
      </w:r>
    </w:p>
    <w:p>
      <w:pPr>
        <w:pStyle w:val="Normal19"/>
        <w:keepNext w:val="0"/>
        <w:numPr>
          <w:numId w:val="7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reasons - You can leave home for a medical reason, including to get a COVID-19 test, for medical appointments and emergencies.</w:t>
      </w:r>
    </w:p>
    <w:p>
      <w:pPr>
        <w:pStyle w:val="Normal19"/>
        <w:keepNext w:val="0"/>
        <w:numPr>
          <w:numId w:val="7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Harm and compassionate visits - you can leave home to be with someone who is giving birth, to avoid injury or illness or to escape risk of harm (such as domestic abuse). You can also leave home to visit someone who is dying or someone in a care home (if permitted under care home guidance), hospice, or hospital, or to accompany them to a medical appointment.</w:t>
      </w:r>
    </w:p>
    <w:p>
      <w:pPr>
        <w:pStyle w:val="Normal19"/>
        <w:keepNext w:val="0"/>
        <w:numPr>
          <w:numId w:val="7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welfare reasons - you can leave home for animal welfare reasons, such as to attend veterinary services for advice or treatment.</w:t>
      </w:r>
    </w:p>
    <w:p>
      <w:pPr>
        <w:pStyle w:val="Normal19"/>
        <w:keepNext w:val="0"/>
        <w:numPr>
          <w:numId w:val="7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Communal worship and life events - You can leave home to attend or visit a place of worship for communal worship, a funeral or event related to a death, a burial ground or a remembrance garden, or to attend a wedding ceremony. You should follow the guidance on the safe use of places of worship and must not mingle with anyone outside of your household or support bubble when attending a place of worship.Weddings, funerals and religious, belief-based or commemorative events linked to someone's death are all subject to limits on the numbers that can attend, and weddings and civil ceremonies may only take place in exceptional circumstances.</w:t>
      </w:r>
    </w:p>
    <w:p>
      <w:pPr>
        <w:pStyle w:val="Normal1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further reasonable excuses. For example, you may leave home to fulfil legal obligations or to carry out activities related to buying, selling, letting or renting a residential property, or where it is reasonably necessary for voting in an election or referendum.Exercising and meeting other peopleYou should minimise time spent outside your home.It is against the law to meet socially with family or friends unless they are part of your household or support bubble. You can only leave your home to exercise, and not for the purpose of recreation or leisure (e.g. a picnic or a social meeting). This should be limited to once per day, and you should not travel outside your local area.You can exercise in a public outdoor place:</w:t>
      </w:r>
    </w:p>
    <w:p>
      <w:pPr>
        <w:pStyle w:val="Normal19"/>
        <w:keepNext w:val="0"/>
        <w:numPr>
          <w:numId w:val="7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by yourself</w:t>
      </w:r>
    </w:p>
    <w:p>
      <w:pPr>
        <w:pStyle w:val="Normal19"/>
        <w:keepNext w:val="0"/>
        <w:numPr>
          <w:numId w:val="7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 the people you live with</w:t>
      </w:r>
    </w:p>
    <w:p>
      <w:pPr>
        <w:pStyle w:val="Normal19"/>
        <w:keepNext w:val="0"/>
        <w:numPr>
          <w:numId w:val="7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with your support bubble (if you are legally permitted to form one)</w:t>
      </w:r>
    </w:p>
    <w:p>
      <w:pPr>
        <w:pStyle w:val="Normal19"/>
        <w:keepNext w:val="0"/>
        <w:numPr>
          <w:numId w:val="7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 childcare bubble where providing childcare</w:t>
      </w:r>
    </w:p>
    <w:p>
      <w:pPr>
        <w:pStyle w:val="Normal19"/>
        <w:keepNext w:val="0"/>
        <w:numPr>
          <w:numId w:val="7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or, when on your own, with 1 person from another household</w:t>
      </w:r>
    </w:p>
    <w:p>
      <w:pPr>
        <w:pStyle w:val="Normal19"/>
        <w:keepNext w:val="0"/>
        <w:numPr>
          <w:numId w:val="7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Public outdoor places include:</w:t>
      </w:r>
    </w:p>
    <w:p>
      <w:pPr>
        <w:pStyle w:val="Normal19"/>
        <w:keepNext w:val="0"/>
        <w:numPr>
          <w:numId w:val="7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parks, beaches, countryside accessible to the public, </w:t>
      </w:r>
      <w:r>
        <w:rPr>
          <w:rFonts w:ascii="arial" w:eastAsia="arial" w:hAnsi="arial" w:cs="arial"/>
          <w:b/>
          <w:i/>
          <w:strike w:val="0"/>
          <w:noProof w:val="0"/>
          <w:color w:val="000000"/>
          <w:position w:val="0"/>
          <w:sz w:val="20"/>
          <w:u w:val="single"/>
          <w:vertAlign w:val="baseline"/>
        </w:rPr>
        <w:t>forests</w:t>
      </w:r>
    </w:p>
    <w:p>
      <w:pPr>
        <w:pStyle w:val="Normal19"/>
        <w:keepNext w:val="0"/>
        <w:numPr>
          <w:numId w:val="7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public gardens (whether or not you pay to enter them)</w:t>
      </w:r>
    </w:p>
    <w:p>
      <w:pPr>
        <w:pStyle w:val="Normal19"/>
        <w:keepNext w:val="0"/>
        <w:numPr>
          <w:numId w:val="7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grounds of a heritage site</w:t>
      </w:r>
    </w:p>
    <w:p>
      <w:pPr>
        <w:pStyle w:val="Normal19"/>
        <w:keepNext w:val="0"/>
        <w:numPr>
          <w:numId w:val="7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playgrounds</w:t>
      </w:r>
    </w:p>
    <w:p>
      <w:pPr>
        <w:pStyle w:val="Normal1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Outdoor sports venues, including tennis courts, golf courses and swimming pools, must close.When around other people, stay 2 metres apart from anyone not in your household - meaning the people you live with - or your support bubble. Where this is not possible, stay 1 metre apart with extra precautions (e.g. wearing a face covering).You must wear a face covering in many indoor settings, such as shops or places of worship where these remain open, and on public transport, unless you are exempt. This is the law. Read guidance on face coverings.Support and childcare bubblesYou have to meet certain eligibility rules to form a support or childcare bubble. This means not everyone will be able to form a bubble.A support bubble is a support network which links two households. You can form a support bubble with another household of any size only if you meet the eligibility rules.It is against the law to form a support bubble if you do not follow these rules.You are permitted to leave your home to visit your support bubble (and to stay overnight with them). However, if you form a support bubble, it is best if this is with a household who live locally. This will help prevent the virus spreading from an area where more people are infected.If you live in a household with anyone aged under 14, you can form a childcare bubble. This allows friends or family from one other household to provide informal childcare.You must not meet socially with your childcare bubble, and must avoid seeing members of your childcare and support bubbles at the same time.There is separate guidance for support bubbles and childcare bubbles.Where and when you can meet in larger groupsThere are still circumstances in which you are allowed to meet others from outside your household, childcare or support bubble in larger groups, but this should not be for socialising and only for permitted purposes. A full list of these circumstances will be included in the regulations, and includes:</w:t>
      </w:r>
    </w:p>
    <w:p>
      <w:pPr>
        <w:pStyle w:val="Normal19"/>
        <w:keepNext w:val="0"/>
        <w:numPr>
          <w:numId w:val="7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work, or providing voluntary or charitable services, where it is unreasonable to do so from home. This can include work in other people's homes where necessary - for example, for nannies, cleaners, social care workers providing support to children and families, or tradespeople. See guidance on working safely in other people's homes). Where a work meeting does not need to take place in a private home or garden, it should not - for example, although you can meet a personal trainer, you should do so in a public outdoor place.</w:t>
      </w:r>
    </w:p>
    <w:p>
      <w:pPr>
        <w:pStyle w:val="Normal19"/>
        <w:keepNext w:val="0"/>
        <w:numPr>
          <w:numId w:val="7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a childcare bubble (for the purposes of childcare only)</w:t>
      </w:r>
    </w:p>
    <w:p>
      <w:pPr>
        <w:pStyle w:val="Normal19"/>
        <w:keepNext w:val="0"/>
        <w:numPr>
          <w:numId w:val="7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Where eligible to use these services, for education, registered childcare, and supervised activities for children. Access to education and childcare facilities is restricted. See further information on education and childcare.</w:t>
      </w:r>
    </w:p>
    <w:p>
      <w:pPr>
        <w:pStyle w:val="Normal19"/>
        <w:keepNext w:val="0"/>
        <w:numPr>
          <w:numId w:val="7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arrangements where children do not live in the same household as both their parents or guardians</w:t>
      </w:r>
    </w:p>
    <w:p>
      <w:pPr>
        <w:pStyle w:val="Normal19"/>
        <w:keepNext w:val="0"/>
        <w:numPr>
          <w:numId w:val="7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allow contact between birth parents and children in care, as well as between siblings in care</w:t>
      </w:r>
    </w:p>
    <w:p>
      <w:pPr>
        <w:pStyle w:val="Normal19"/>
        <w:keepNext w:val="0"/>
        <w:numPr>
          <w:numId w:val="7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prospective adopting parents to meet a child or children who may be placed with them</w:t>
      </w:r>
    </w:p>
    <w:p>
      <w:pPr>
        <w:pStyle w:val="Normal19"/>
        <w:keepNext w:val="0"/>
        <w:numPr>
          <w:numId w:val="7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place or facilitate the placing of a child or children in the care of another by social services</w:t>
      </w:r>
    </w:p>
    <w:p>
      <w:pPr>
        <w:pStyle w:val="Normal19"/>
        <w:keepNext w:val="0"/>
        <w:numPr>
          <w:numId w:val="7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birth partners</w:t>
      </w:r>
    </w:p>
    <w:p>
      <w:pPr>
        <w:pStyle w:val="Normal19"/>
        <w:keepNext w:val="0"/>
        <w:numPr>
          <w:numId w:val="7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provide emergency assistance, and to avoid injury or illness, or to escape a risk of harm (including domestic abuse)</w:t>
      </w:r>
    </w:p>
    <w:p>
      <w:pPr>
        <w:pStyle w:val="Normal19"/>
        <w:keepNext w:val="0"/>
        <w:numPr>
          <w:numId w:val="7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see someone who is dying</w:t>
      </w:r>
    </w:p>
    <w:p>
      <w:pPr>
        <w:pStyle w:val="Normal19"/>
        <w:keepNext w:val="0"/>
        <w:numPr>
          <w:numId w:val="7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fulfil a legal obligation, such as attending court or jury service</w:t>
      </w:r>
    </w:p>
    <w:p>
      <w:pPr>
        <w:pStyle w:val="Normal19"/>
        <w:keepNext w:val="0"/>
        <w:numPr>
          <w:numId w:val="7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gatherings within criminal justice accommodation or immigration detention centres</w:t>
      </w:r>
    </w:p>
    <w:p>
      <w:pPr>
        <w:pStyle w:val="Normal19"/>
        <w:keepNext w:val="0"/>
        <w:numPr>
          <w:numId w:val="7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provide care or assistance to someone vulnerable, or to provide respite for a carer</w:t>
      </w:r>
    </w:p>
    <w:p>
      <w:pPr>
        <w:pStyle w:val="Normal19"/>
        <w:keepNext w:val="0"/>
        <w:numPr>
          <w:numId w:val="7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a wedding or equivalent ceremony in exceptional circumstances and only for up to 6 people</w:t>
      </w:r>
    </w:p>
    <w:p>
      <w:pPr>
        <w:pStyle w:val="Normal19"/>
        <w:keepNext w:val="0"/>
        <w:numPr>
          <w:numId w:val="7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funerals - up to a maximum of 30 people. Wakes and other linked ceremonial events can continue in a group of up to 6 people.</w:t>
      </w:r>
    </w:p>
    <w:p>
      <w:pPr>
        <w:pStyle w:val="Normal19"/>
        <w:keepNext w:val="0"/>
        <w:numPr>
          <w:numId w:val="7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visit someone at home who is dying, or to visit someone receiving treatment in a hospital, hospice or care home, or to accompany a family member or friend to a medical appointment</w:t>
      </w:r>
    </w:p>
    <w:p>
      <w:pPr>
        <w:pStyle w:val="Normal19"/>
        <w:keepNext w:val="0"/>
        <w:numPr>
          <w:numId w:val="7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elite sportspeople (and their coaches if necessary, or parents/guardians if they are under 18) - or those on an official elite sports pathway - to compete and train</w:t>
      </w:r>
    </w:p>
    <w:p>
      <w:pPr>
        <w:pStyle w:val="Normal19"/>
        <w:keepNext w:val="0"/>
        <w:numPr>
          <w:numId w:val="7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facilitate a house move</w:t>
      </w:r>
    </w:p>
    <w:p>
      <w:pPr>
        <w:pStyle w:val="Normal1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Support groups that have to be delivered in person can continue with up to 15 participants where formally organised to provide mutual aid, therapy or any other form of support - but they must take place at a premises other than a private home.Where a group includes someone covered by an exception (for example, someone who is working or volunteering), they are not generally counted as part of the gatherings limit. This means, for example, a tradesperson can go into a household without breaching the limit, if they are there for work, and the officiant at a wedding would not count towards the limit.If you break the rulesThe police can take action against you if you meet in larger groups. This includes breaking up illegal gatherings and issuing fines (fixed penalty notices).You can be given a Fixed Penalty Notice of £200 for the first offence, doubling for further offences up to a maximum of £6,400. If you hold, or are involved in holding, an illegal gathering of over 30 people, the police can issue fines of £10,000.Protecting people more at risk from coronavirusIf you are clinically vulnerable, you could be at higher risk of severe illness from coronavirus. There is additional advice for people who are clinically extremely vulnerable to coronavirus. Those who are clinically extremely vulnerable should not attend work, school, college or university, and limit the time you spend outside the home. You should only go out for medical appointments, exercise or if it is essential.TravelYou must not leave your home unless you have a reasonable excuse (for example, for work or education purposes). If you need to travel you should stay local - meaning avoiding travelling outside of your village, town or the part of a city where you live - and look to reduce the number of journeys you make overall. The list of reasons you can leave your home and area include, but are not limited to:</w:t>
      </w:r>
    </w:p>
    <w:p>
      <w:pPr>
        <w:pStyle w:val="Normal19"/>
        <w:keepNext w:val="0"/>
        <w:numPr>
          <w:numId w:val="7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work, where you cannot reasonably work from home</w:t>
      </w:r>
    </w:p>
    <w:p>
      <w:pPr>
        <w:pStyle w:val="Normal19"/>
        <w:keepNext w:val="0"/>
        <w:numPr>
          <w:numId w:val="7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accessing education and for caring responsibilities</w:t>
      </w:r>
    </w:p>
    <w:p>
      <w:pPr>
        <w:pStyle w:val="Normal19"/>
        <w:keepNext w:val="0"/>
        <w:numPr>
          <w:numId w:val="7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visiting those in your support bubble - or your childcare bubble for childcare</w:t>
      </w:r>
    </w:p>
    <w:p>
      <w:pPr>
        <w:pStyle w:val="Normal19"/>
        <w:keepNext w:val="0"/>
        <w:numPr>
          <w:numId w:val="7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visiting hospital, GP and other medical appointments or visits where you have had an accident or are concerned about your health</w:t>
      </w:r>
    </w:p>
    <w:p>
      <w:pPr>
        <w:pStyle w:val="Normal19"/>
        <w:keepNext w:val="0"/>
        <w:numPr>
          <w:numId w:val="7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buying goods or services that you need, but this should be within your local area wherever possible</w:t>
      </w:r>
    </w:p>
    <w:p>
      <w:pPr>
        <w:pStyle w:val="Normal19"/>
        <w:keepNext w:val="0"/>
        <w:numPr>
          <w:numId w:val="7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outdoor exercise. This should be done locally wherever possible, but you can travel a short distance within your area to do so if necessary (for example, to access an open space)</w:t>
      </w:r>
    </w:p>
    <w:p>
      <w:pPr>
        <w:pStyle w:val="Normal19"/>
        <w:keepNext w:val="0"/>
        <w:numPr>
          <w:numId w:val="7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attending the care and exercise of an animal, or veterinary services</w:t>
      </w:r>
    </w:p>
    <w:p>
      <w:pPr>
        <w:pStyle w:val="Normal1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you need to travel, walk or cycle where possible, and plan ahead and avoid busy times and routes on public transport. This will allow you to practice social distancing while you travel.Avoid car sharing with anyone from outside your household or your support bubble. See the guidance on car sharing.If you need to use public transport, you should follow the safer travel guidance.International travelYou can only travel internationally - or within the UK - where you first have a legally permitted reason to leave home. In addition, you should consider the public health advice in the country you are visiting.If you do need to travel overseas (and are legally permitted to do so, for example, because it is for work), even if you are returning to a place you've visited before, you should look at the rules in place at your destination and the Foreign, Commonwealth and Development Office (FCDO) travel advice.UK residents currently abroad do not need to return home immediately. However, you should check with your airline or travel operator on arrangements for returning.Foreign nationals are subject to the 'Stay at Home' regulations. You should not travel abroad unless it is permitted. This means you must not go on holiday.If you are visiting the UK, you may return home. You should check whether there are any restrictions in place at your destination.Staying away from home overnightYou cannot leave your home or the place where you are living for holidays or overnight stays unless you have a reasonable excuse for doing so. This means that holidays in the UK and abroad are not allowed.This includes staying in a second home or caravan, if that is not your primary residence. This also includes staying with anyone who you don't live with unless they're in your support bubble.You are allowed to stay overnight away from your home if you:</w:t>
      </w:r>
    </w:p>
    <w:p>
      <w:pPr>
        <w:pStyle w:val="Normal19"/>
        <w:keepNext w:val="0"/>
        <w:numPr>
          <w:numId w:val="7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visiting your support bubble</w:t>
      </w:r>
    </w:p>
    <w:p>
      <w:pPr>
        <w:pStyle w:val="Normal19"/>
        <w:keepNext w:val="0"/>
        <w:numPr>
          <w:numId w:val="7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unable to return to your main residence</w:t>
      </w:r>
    </w:p>
    <w:p>
      <w:pPr>
        <w:pStyle w:val="Normal19"/>
        <w:keepNext w:val="0"/>
        <w:numPr>
          <w:numId w:val="7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need accommodation while moving house</w:t>
      </w:r>
    </w:p>
    <w:p>
      <w:pPr>
        <w:pStyle w:val="Normal19"/>
        <w:keepNext w:val="0"/>
        <w:numPr>
          <w:numId w:val="7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need accommodation to attend a funeral or related commemorative event</w:t>
      </w:r>
    </w:p>
    <w:p>
      <w:pPr>
        <w:pStyle w:val="Normal19"/>
        <w:keepNext w:val="0"/>
        <w:numPr>
          <w:numId w:val="7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require accommodation for work purposes or to provide voluntary services</w:t>
      </w:r>
    </w:p>
    <w:p>
      <w:pPr>
        <w:pStyle w:val="Normal19"/>
        <w:keepNext w:val="0"/>
        <w:numPr>
          <w:numId w:val="7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a child requiring accommodation for school or care</w:t>
      </w:r>
    </w:p>
    <w:p>
      <w:pPr>
        <w:pStyle w:val="Normal19"/>
        <w:keepNext w:val="0"/>
        <w:numPr>
          <w:numId w:val="7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homeless, seeking asylum, a vulnerable person seeking refuge, or if escaping harm (including domestic abuse)</w:t>
      </w:r>
    </w:p>
    <w:p>
      <w:pPr>
        <w:pStyle w:val="Normal19"/>
        <w:keepNext w:val="0"/>
        <w:numPr>
          <w:numId w:val="7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are an elite athlete or their support staff or parent, if the athlete is under 18 and it is necessary to be outside of the home for training or competition</w:t>
      </w:r>
    </w:p>
    <w:p>
      <w:pPr>
        <w:pStyle w:val="Normal1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you are already on holiday, you should return to your home as soon as practical.Guest accommodation providers such as hotels, B&amp;Bs and caravan parks may remain open for the specific reasons set out in law, including where guests are unable to return to their main residence, use that guest accommodation as their main residence, need accommodation while moving house, are self-isolating as required by law, or would otherwise be made homeless as a result of the accommodation closing. A full list of reasons can be found in the guidance on closing certain businesses and venues in England.Accommodation providers are also encouraged to work cooperatively with local authorities to provide accommodation to vulnerable groups, including the homeless.Going to workYou may only leave your home for work if you cannot reasonably work from home.Where people cannot work from home - including, but not limited to, people who work in critical national infrastructure, construction, or manufacturing - they should continue to travel to their workplace. This is essential to keeping the country operating and supporting sectors and employers.Public sector employees working in essential services, including childcare or education, should continue to go into work.Where it is necessary for you to work in other people's homes - for example, for nannies, cleaners or tradespeople - you can do so. Otherwise, you should avoid meeting for work in a private home or garden, where COVID-19 Secure measures may not be in place.Employers and employees should discuss their working arrangements, and employers should take every possible step to facilitate their employees working from home, including providing suitable IT and equipment to enable remote working.The risk of transmission can be substantially reduced if COVID-19 secure guidelines are followed closely. Extra consideration should be given to those people at higher risk.Going to school, college and universityColleges, primary (reception onwards) and secondary schools will remain open for vulnerable children and the children of critical workers. All other children will learn remotely until February half term.In the circumstances, we do not think it is possible for all exams in the summer to go ahead as planned. We will accordingly be working with Ofqual to consult rapidly to put in place alternative arrangements that will allow students to progress fairly.Public exams and vocational assessments scheduled to take place in January will go ahead as planned.UniversitiesThose students who are undertaking training and study for the following courses should return to face to face learning as planned and be tested twice, upon arrival or self-isolate for ten days:</w:t>
      </w:r>
    </w:p>
    <w:p>
      <w:pPr>
        <w:pStyle w:val="Normal19"/>
        <w:keepNext w:val="0"/>
        <w:numPr>
          <w:numId w:val="7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Medicine &amp; dentistry</w:t>
      </w:r>
    </w:p>
    <w:p>
      <w:pPr>
        <w:pStyle w:val="Normal19"/>
        <w:keepNext w:val="0"/>
        <w:numPr>
          <w:numId w:val="7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Subjects allied to medicine/health</w:t>
      </w:r>
    </w:p>
    <w:p>
      <w:pPr>
        <w:pStyle w:val="Normal19"/>
        <w:keepNext w:val="0"/>
        <w:numPr>
          <w:numId w:val="7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Veterinary science</w:t>
      </w:r>
    </w:p>
    <w:p>
      <w:pPr>
        <w:pStyle w:val="Normal19"/>
        <w:keepNext w:val="0"/>
        <w:numPr>
          <w:numId w:val="7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(initial teacher training)</w:t>
      </w:r>
    </w:p>
    <w:p>
      <w:pPr>
        <w:pStyle w:val="Normal19"/>
        <w:keepNext w:val="0"/>
        <w:numPr>
          <w:numId w:val="7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Social work</w:t>
      </w:r>
    </w:p>
    <w:p>
      <w:pPr>
        <w:pStyle w:val="Normal19"/>
        <w:keepNext w:val="0"/>
        <w:numPr>
          <w:numId w:val="7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Courses which require Professional, Statutory and Regulatory Body (PSRB) assessments and or mandatory activity which is scheduled for January and which cannot be rescheduled (your university will notify you if this applies to you).</w:t>
      </w:r>
    </w:p>
    <w:p>
      <w:pPr>
        <w:pStyle w:val="Normal1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Students who do not study these courses should remain where they are wherever possible, and start their term online, as facilitated by their university until at least Mid-February. This includes students on other practical courses not on the list above.We have previously published guidance to universities and students on how students can return safely to higher education in the spring term. This guidance sets out how we will support higher education providers to enable students that need to return to do so as safely as possible following the winter break.If you live at university, you should not move back and forward between your permanent home and student home during term time.For those students who are eligible for face to face teaching, you can meet in groups of more than your household as part of your formal education or training, where necessary. Students should expect to follow the guidance and restrictions. You should socially distance from anyone you do not live with wherever possible.ChildcareThere are several ways that parents and carers can continue to access childcare:</w:t>
      </w:r>
    </w:p>
    <w:p>
      <w:pPr>
        <w:pStyle w:val="Normal19"/>
        <w:keepNext w:val="0"/>
        <w:numPr>
          <w:numId w:val="7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Early Years settings (including nurseries and childminders) remain open</w:t>
      </w:r>
    </w:p>
    <w:p>
      <w:pPr>
        <w:pStyle w:val="Normal19"/>
        <w:keepNext w:val="0"/>
        <w:numPr>
          <w:numId w:val="7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Vulnerable children and children of critical workers can continue to use registered childcare, childminders and other childcare activities (including wraparound care)</w:t>
      </w:r>
    </w:p>
    <w:p>
      <w:pPr>
        <w:pStyle w:val="Normal19"/>
        <w:keepNext w:val="0"/>
        <w:numPr>
          <w:numId w:val="7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parents are able to form a childcare bubble with one other household for the purposes of informal childcare, where the child is under 14. This is mainly to enable parents to work, and must not be used to enable social contact between adults</w:t>
      </w:r>
    </w:p>
    <w:p>
      <w:pPr>
        <w:pStyle w:val="Normal19"/>
        <w:keepNext w:val="0"/>
        <w:numPr>
          <w:numId w:val="7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some households will also be able to benefit from being in a support bubble</w:t>
      </w:r>
    </w:p>
    <w:p>
      <w:pPr>
        <w:pStyle w:val="Normal19"/>
        <w:keepNext w:val="0"/>
        <w:numPr>
          <w:numId w:val="7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nannies will be able to continue to provide services, including in the home</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Care home visitsVisits to care homes can take place with arrangements such as substantial screens, visiting pods, or behind windows. Close-contact indoor visits are not allowed. No visits will be permitted in the event of an outbreak.You should check the guidance on visiting care homes during COVID-19 to find out how visits should be conducted. Residents cannot meet people indoors on a visit out (for example, to visit their relatives in the family home). There is separate guidance for those in supported living.Weddings, civil partnerships, religious services and funeralsWeddings, civil partnership ceremonies and funerals are allowed with strict limits on attendance, and must only take place in COVID-19 secure venues or in public outdoor spaces unless in exceptional circumstances.Funerals can be attended by a maximum of 30 people. Linked religious, belief-based or commemorative events, such as stone settings and ash scatterings can also continue with up to 6 people in attendance. Anyone working is not counted in these limits. Social distancing should be maintained between people who do not live together or share a support bubble.Weddings and civil partnership ceremonies must only take place with up to 6 people. Anyone working is not included. These should only take place in exceptional circumstances, for example, an urgent marriage where one of those getting married is seriously ill and not expected to recover, or is to undergo debilitating treatment or life-changing surgery.Places of worshipYou can attend places of worship for a service. However, you must not mingle with anyone outside of your household or support bubble. You should maintain strict social distancing at all times.You should follow the national guidance on the safe use of places of worship.Sports and physical activityIndoor gyms and sports facilities will remain closed. Outdoor sports courts, outdoor gyms, golf courses, outdoor swimming pools, archery/driving/shooting ranges and riding arenas must also close. Organised outdoor sport for disabled people is allowed to continue.Moving homeYou can still move home. People outside your household or support bubble should not help with moving house unless absolutely necessary.Estate and letting agents and </w:t>
      </w:r>
      <w:r>
        <w:rPr>
          <w:rFonts w:ascii="arial" w:eastAsia="arial" w:hAnsi="arial" w:cs="arial"/>
          <w:b/>
          <w:i/>
          <w:strike w:val="0"/>
          <w:noProof w:val="0"/>
          <w:color w:val="000000"/>
          <w:position w:val="0"/>
          <w:sz w:val="20"/>
          <w:u w:val="single"/>
          <w:vertAlign w:val="baseline"/>
        </w:rPr>
        <w:t>removals</w:t>
      </w:r>
      <w:r>
        <w:rPr>
          <w:rFonts w:ascii="arial" w:eastAsia="arial" w:hAnsi="arial" w:cs="arial"/>
          <w:b w:val="0"/>
          <w:i w:val="0"/>
          <w:strike w:val="0"/>
          <w:noProof w:val="0"/>
          <w:color w:val="000000"/>
          <w:position w:val="0"/>
          <w:sz w:val="20"/>
          <w:u w:val="none"/>
          <w:vertAlign w:val="baseline"/>
        </w:rPr>
        <w:t xml:space="preserve"> firms can continue to work. If you are looking to move, you can go to property viewings.Follow the national guidance on moving home safely, which includes advice on social distancing, letting fresh air in, and wearing a face covering.Financial supportWherever you live, you may be able to get financial help Businesses and venuesBusinesses and venues which must closeTo reduce social contact, the regulations require some businesses to close and impose restrictions on how some businesses provide goods and services. The full list of businesses required to close can be found in the guidance on closing certain businesses and venues in England, but includes:</w:t>
      </w:r>
    </w:p>
    <w:p>
      <w:pPr>
        <w:pStyle w:val="Normal19"/>
        <w:keepNext w:val="0"/>
        <w:numPr>
          <w:numId w:val="7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non-essential retail, such as clothing and homeware stores, vehicle showrooms (other than for rental), betting shops, tailors, tobacco and vape shops, electronic goods and mobile phone shops, auction houses (except for auctions of livestock 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and market stalls selling non-essential goods. These venues can continue to be able to operate click-and-collect (where goods are pre-ordered and collected off the premises) and delivery services.</w:t>
      </w:r>
    </w:p>
    <w:p>
      <w:pPr>
        <w:pStyle w:val="Normal19"/>
        <w:keepNext w:val="0"/>
        <w:numPr>
          <w:numId w:val="7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hospitality venues such as cafes, restaurants, pubs, bars and social clubs; with the exception of providing food and non-alcoholic drinks for takeaway (until 11pm), click-and-collect and drive-through. All food and drink (including alcohol) can continue to be provided by delivery.</w:t>
      </w:r>
    </w:p>
    <w:p>
      <w:pPr>
        <w:pStyle w:val="Normal19"/>
        <w:keepNext w:val="0"/>
        <w:numPr>
          <w:numId w:val="7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accommodation such as hotels, hostels, guest houses and campsites, except for specific circumstances, such as where these act as someone's main residence, where the person cannot return home, for providing accommodation or support to the homeless, or where it is essential to stay there for work purposes</w:t>
      </w:r>
    </w:p>
    <w:p>
      <w:pPr>
        <w:pStyle w:val="Normal19"/>
        <w:keepNext w:val="0"/>
        <w:numPr>
          <w:numId w:val="7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leisure and sports facilities such as leisure centres and gyms, swimming pools, sports courts,fitness and dance studios, riding arenas at riding centres, climbing walls, and golf courses.</w:t>
      </w:r>
    </w:p>
    <w:p>
      <w:pPr>
        <w:pStyle w:val="Normal19"/>
        <w:keepNext w:val="0"/>
        <w:numPr>
          <w:numId w:val="7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entertainment venues such as theatres, concert halls, cinemas, museums and galleries, casinos, amusement arcades, bingo halls, bowling alleys, skating rinks, go-karting venues, indoor play and soft play centres and areas (including inflatable parks and trampolining centres), circuses, fairgrounds, funfairs, water parks and theme parks</w:t>
      </w:r>
    </w:p>
    <w:p>
      <w:pPr>
        <w:pStyle w:val="Normal19"/>
        <w:keepNext w:val="0"/>
        <w:numPr>
          <w:numId w:val="7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attractions (such as zoos, safari parks, aquariums, and wildlife reserves)</w:t>
      </w:r>
    </w:p>
    <w:p>
      <w:pPr>
        <w:pStyle w:val="Normal19"/>
        <w:keepNext w:val="0"/>
        <w:numPr>
          <w:numId w:val="7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indoor attractions at venues such as botanical gardens, heritage homes and landmarks must also close, though outdoor grounds of these premises can stay open for outdoor exercise.</w:t>
      </w:r>
    </w:p>
    <w:p>
      <w:pPr>
        <w:pStyle w:val="Normal19"/>
        <w:keepNext w:val="0"/>
        <w:numPr>
          <w:numId w:val="7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personal care facilities such as hair, beauty, tanning and nail salons. Tattoo parlours, spas, massage parlours, body and skin piercing services must also close. These services should not be provided in other people's homes</w:t>
      </w:r>
    </w:p>
    <w:p>
      <w:pPr>
        <w:pStyle w:val="Normal19"/>
        <w:keepNext w:val="0"/>
        <w:numPr>
          <w:numId w:val="7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community centres and halls must close except for a limited number of exempt activities, as set out below. Libraries can also remain open to provide access to IT and digital services - for example for people who do not have it at home - and for click-and-collect services</w:t>
      </w:r>
    </w:p>
    <w:p>
      <w:pPr>
        <w:pStyle w:val="Normal1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of these businesses and places will also be permitted to be open for a small number of exempt activities. A full list of exemptions can be found in the guidance on closing certain businesses and venues in England, but includes:</w:t>
      </w:r>
    </w:p>
    <w:p>
      <w:pPr>
        <w:pStyle w:val="Normal19"/>
        <w:keepNext w:val="0"/>
        <w:numPr>
          <w:numId w:val="7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education and training - for schools to use sports, leisure and community facilities where that is part of their normal provision</w:t>
      </w:r>
    </w:p>
    <w:p>
      <w:pPr>
        <w:pStyle w:val="Normal19"/>
        <w:keepNext w:val="0"/>
        <w:numPr>
          <w:numId w:val="7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childcare purposes and supervised activities for those children eligible to attend</w:t>
      </w:r>
    </w:p>
    <w:p>
      <w:pPr>
        <w:pStyle w:val="Normal19"/>
        <w:keepNext w:val="0"/>
        <w:numPr>
          <w:numId w:val="7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hosting blood donation sessions and food banks</w:t>
      </w:r>
    </w:p>
    <w:p>
      <w:pPr>
        <w:pStyle w:val="Normal19"/>
        <w:keepNext w:val="0"/>
        <w:numPr>
          <w:numId w:val="7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 provide medical treatment</w:t>
      </w:r>
    </w:p>
    <w:p>
      <w:pPr>
        <w:pStyle w:val="Normal19"/>
        <w:keepNext w:val="0"/>
        <w:numPr>
          <w:numId w:val="7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elite sports persons to train and compete (in indoor and outdoor sports facilities), and professional dancers and choreographers to work (in fitness and dance studios)</w:t>
      </w:r>
    </w:p>
    <w:p>
      <w:pPr>
        <w:pStyle w:val="Normal19"/>
        <w:keepNext w:val="0"/>
        <w:numPr>
          <w:numId w:val="7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training and rehearsal without an audience (in theatres and concert halls)</w:t>
      </w:r>
    </w:p>
    <w:p>
      <w:pPr>
        <w:pStyle w:val="Normal19"/>
        <w:keepNext w:val="0"/>
        <w:numPr>
          <w:numId w:val="7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for the purposes of film and TV filming</w:t>
      </w:r>
    </w:p>
    <w:p>
      <w:pPr>
        <w:pStyle w:val="Normal1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Businesses and venues which can remain openOther businesses and venues are permitted to stay open, following COVID-19 secure guidelines. Businesses providing essential goods and services can stay open. The full list of these businesses can be found in the guidance on closing certain businesses and venues in England, but includes:</w:t>
      </w:r>
    </w:p>
    <w:p>
      <w:pPr>
        <w:pStyle w:val="Normal19"/>
        <w:keepNext w:val="0"/>
        <w:numPr>
          <w:numId w:val="7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essential retail such as food shops, supermarkets, pharmacies, garden centres, building merchants and suppliers of building products and off-licences</w:t>
      </w:r>
    </w:p>
    <w:p>
      <w:pPr>
        <w:pStyle w:val="Normal19"/>
        <w:keepNext w:val="0"/>
        <w:numPr>
          <w:numId w:val="7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market stalls selling essential retail may also stay open</w:t>
      </w:r>
    </w:p>
    <w:p>
      <w:pPr>
        <w:pStyle w:val="Normal19"/>
        <w:keepNext w:val="0"/>
        <w:numPr>
          <w:numId w:val="7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businesses providing repair services may also stay open, where they primarily offer repair services</w:t>
      </w:r>
    </w:p>
    <w:p>
      <w:pPr>
        <w:pStyle w:val="Normal19"/>
        <w:keepNext w:val="0"/>
        <w:numPr>
          <w:numId w:val="7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petrol stations, automatic (but not manual) car washes, vehicle repair and MOT services, bicycle shops, and taxi and vehicle hire businesses</w:t>
      </w:r>
    </w:p>
    <w:p>
      <w:pPr>
        <w:pStyle w:val="Normal19"/>
        <w:keepNext w:val="0"/>
        <w:numPr>
          <w:numId w:val="7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banks, building societies, post offices, short-term loan providers and money transfer businesses</w:t>
      </w:r>
    </w:p>
    <w:p>
      <w:pPr>
        <w:pStyle w:val="Normal19"/>
        <w:keepNext w:val="0"/>
        <w:numPr>
          <w:numId w:val="7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funeral directors</w:t>
      </w:r>
    </w:p>
    <w:p>
      <w:pPr>
        <w:pStyle w:val="Normal19"/>
        <w:keepNext w:val="0"/>
        <w:numPr>
          <w:numId w:val="7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laundrettes and dry cleaners</w:t>
      </w:r>
    </w:p>
    <w:p>
      <w:pPr>
        <w:pStyle w:val="Normal19"/>
        <w:keepNext w:val="0"/>
        <w:numPr>
          <w:numId w:val="7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medical and dental services</w:t>
      </w:r>
    </w:p>
    <w:p>
      <w:pPr>
        <w:pStyle w:val="Normal19"/>
        <w:keepNext w:val="0"/>
        <w:numPr>
          <w:numId w:val="7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vets and retailers of products and food for the upkeep and welfare of animals</w:t>
      </w:r>
    </w:p>
    <w:p>
      <w:pPr>
        <w:pStyle w:val="Normal19"/>
        <w:keepNext w:val="0"/>
        <w:numPr>
          <w:numId w:val="7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animal rescue centres, boarding facilities and animal groomers (may continue to be used for animal welfare, rather than aesthetic purposes)</w:t>
      </w:r>
    </w:p>
    <w:p>
      <w:pPr>
        <w:pStyle w:val="Normal19"/>
        <w:keepNext w:val="0"/>
        <w:numPr>
          <w:numId w:val="784"/>
        </w:numPr>
        <w:spacing w:before="120" w:after="0" w:line="260" w:lineRule="atLeast"/>
        <w:ind w:right="0"/>
        <w:jc w:val="both"/>
      </w:pP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supplies shops</w:t>
      </w:r>
    </w:p>
    <w:p>
      <w:pPr>
        <w:pStyle w:val="Normal19"/>
        <w:keepNext w:val="0"/>
        <w:numPr>
          <w:numId w:val="7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mobility and disability support shops</w:t>
      </w:r>
    </w:p>
    <w:p>
      <w:pPr>
        <w:pStyle w:val="Normal19"/>
        <w:keepNext w:val="0"/>
        <w:numPr>
          <w:numId w:val="7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storage and distribution facilities</w:t>
      </w:r>
    </w:p>
    <w:p>
      <w:pPr>
        <w:pStyle w:val="Normal19"/>
        <w:keepNext w:val="0"/>
        <w:numPr>
          <w:numId w:val="7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car parks, public toilets and motorway service areas</w:t>
      </w:r>
    </w:p>
    <w:p>
      <w:pPr>
        <w:pStyle w:val="Normal19"/>
        <w:keepNext w:val="0"/>
        <w:numPr>
          <w:numId w:val="7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outdoor playgrounds</w:t>
      </w:r>
    </w:p>
    <w:p>
      <w:pPr>
        <w:pStyle w:val="Normal19"/>
        <w:keepNext w:val="0"/>
        <w:numPr>
          <w:numId w:val="7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outdoor parts of botanical gardens and heritage sites for exercise</w:t>
      </w:r>
    </w:p>
    <w:p>
      <w:pPr>
        <w:pStyle w:val="Normal19"/>
        <w:keepNext w:val="0"/>
        <w:numPr>
          <w:numId w:val="7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places of worship</w:t>
      </w:r>
    </w:p>
    <w:p>
      <w:pPr>
        <w:pStyle w:val="Normal19"/>
        <w:keepNext w:val="0"/>
        <w:numPr>
          <w:numId w:val="7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crematoriums and burial grounds</w:t>
      </w:r>
    </w:p>
    <w:p>
      <w:pPr>
        <w:pStyle w:val="Normal19"/>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Public servicesThe majority of public services will continue and you will be able to leave home to visit them. These include:</w:t>
      </w:r>
    </w:p>
    <w:p>
      <w:pPr>
        <w:pStyle w:val="Normal19"/>
        <w:keepNext w:val="0"/>
        <w:numPr>
          <w:numId w:val="7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NHS and medical services like GPs and dentists. We are supporting the NHS to carry out urgent and non-urgent services safely, and it is vital anyone who thinks they need any kind of medical care comes forward and seeks help</w:t>
      </w:r>
    </w:p>
    <w:p>
      <w:pPr>
        <w:pStyle w:val="Normal19"/>
        <w:keepNext w:val="0"/>
        <w:numPr>
          <w:numId w:val="7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Jobcentre Plus sites</w:t>
      </w:r>
    </w:p>
    <w:p>
      <w:pPr>
        <w:pStyle w:val="Normal19"/>
        <w:keepNext w:val="0"/>
        <w:numPr>
          <w:numId w:val="7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courts and probation services</w:t>
      </w:r>
    </w:p>
    <w:p>
      <w:pPr>
        <w:pStyle w:val="Normal19"/>
        <w:keepNext w:val="0"/>
        <w:numPr>
          <w:numId w:val="7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civil registrations offices</w:t>
      </w:r>
    </w:p>
    <w:p>
      <w:pPr>
        <w:pStyle w:val="Normal19"/>
        <w:keepNext w:val="0"/>
        <w:numPr>
          <w:numId w:val="7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passport and visa services</w:t>
      </w:r>
    </w:p>
    <w:p>
      <w:pPr>
        <w:pStyle w:val="Normal19"/>
        <w:keepNext w:val="0"/>
        <w:numPr>
          <w:numId w:val="7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services provided to victims</w:t>
      </w:r>
    </w:p>
    <w:p>
      <w:pPr>
        <w:pStyle w:val="Normal19"/>
        <w:keepNext w:val="0"/>
        <w:numPr>
          <w:numId w:val="7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waste or recycling centres</w:t>
      </w:r>
    </w:p>
    <w:p>
      <w:pPr>
        <w:pStyle w:val="Normal19"/>
        <w:keepNext w:val="0"/>
        <w:numPr>
          <w:numId w:val="7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getting an MOT, if you need to drive when lawfully leaving home</w:t>
      </w:r>
    </w:p>
    <w:p>
      <w:pPr>
        <w:pStyle w:val="Normal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7, 2021</w:t>
      </w:r>
    </w:p>
    <w:p>
      <w:pPr>
        <w:pStyle w:val="Normal19"/>
      </w:pPr>
    </w:p>
    <w:p>
      <w:pPr>
        <w:pStyle w:val="Normal19"/>
        <w:ind w:left="200"/>
        <w:sectPr>
          <w:type w:val="continuous"/>
          <w:pgMar w:top="840" w:right="1000" w:bottom="840" w:left="1000" w:header="400" w:footer="400"/>
          <w:pgNumType w:fmt="decimal"/>
          <w:cols w:space="720"/>
        </w:sectPr>
      </w:pPr>
      <w:r>
        <w:br/>
      </w:r>
      <w:r>
        <w:pict>
          <v:line id="_x0000_s1101" style="position:absolute;z-index:251696128" from="0,10pt" to="512pt,10pt" strokecolor="black" strokeweight="1pt">
            <v:stroke linestyle="single"/>
          </v:line>
        </w:pict>
      </w:r>
      <w:r>
        <w:rPr>
          <w:rFonts w:ascii="arial" w:eastAsia="arial" w:hAnsi="arial" w:cs="arial"/>
          <w:b/>
          <w:color w:val="767676"/>
          <w:sz w:val="16"/>
        </w:rPr>
        <w:t>End of Document</w:t>
      </w:r>
    </w:p>
    <w:p>
      <w:pPr>
        <w:pStyle w:val="Normal20"/>
        <w:sectPr>
          <w:headerReference w:type="even" r:id="rId232"/>
          <w:headerReference w:type="default" r:id="rId233"/>
          <w:footerReference w:type="even" r:id="rId234"/>
          <w:footerReference w:type="default" r:id="rId235"/>
          <w:headerReference w:type="first" r:id="rId236"/>
          <w:footerReference w:type="first" r:id="rId237"/>
          <w:type w:val="nextPage"/>
          <w:pgSz w:w="12240" w:h="15840"/>
          <w:pgMar w:top="840" w:right="1000" w:bottom="840" w:left="1000" w:header="400" w:footer="400"/>
          <w:pgNumType w:fmt="decimal"/>
          <w:cols w:space="720"/>
          <w:titlePg/>
        </w:sectPr>
      </w:pPr>
    </w:p>
    <w:p>
      <w:pPr>
        <w:pStyle w:val="Normal20"/>
      </w:pPr>
    </w:p>
    <w:p>
      <w:pPr>
        <w:pStyle w:val="Normal20"/>
      </w:pPr>
      <w:r>
        <w:pict>
          <v:shape id="_x0000_i1102" type="#_x0000_t75" alt="LexisNexis®" style="width:147.75pt;height:30pt">
            <v:imagedata r:id="rId4" o:title=""/>
          </v:shape>
        </w:pict>
      </w:r>
      <w:r>
        <w:cr/>
      </w:r>
    </w:p>
    <w:p>
      <w:pPr>
        <w:pStyle w:val="Heading118"/>
        <w:keepNext w:val="0"/>
        <w:spacing w:after="200" w:line="340" w:lineRule="atLeast"/>
        <w:ind w:left="0" w:right="0" w:firstLine="0"/>
        <w:jc w:val="center"/>
      </w:pPr>
      <w:hyperlink r:id="rId238" w:history="1">
        <w:r>
          <w:rPr>
            <w:rFonts w:ascii="arial" w:eastAsia="arial" w:hAnsi="arial" w:cs="arial"/>
            <w:b/>
            <w:i/>
            <w:strike w:val="0"/>
            <w:color w:val="0077CC"/>
            <w:sz w:val="28"/>
            <w:u w:val="single"/>
            <w:shd w:val="clear" w:color="auto" w:fill="FFFFFF"/>
            <w:vertAlign w:val="baseline"/>
          </w:rPr>
          <w:t>UK Intellectual Property Office grants trade mark "DIGI PROP X" to Estate Agent Social Ltd</w:t>
        </w:r>
      </w:hyperlink>
    </w:p>
    <w:p>
      <w:pPr>
        <w:pStyle w:val="Normal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July 14, 2020 Tuesday</w:t>
      </w:r>
    </w:p>
    <w:p>
      <w:pPr>
        <w:pStyle w:val="Normal20"/>
        <w:keepNext w:val="0"/>
        <w:spacing w:after="0" w:line="240" w:lineRule="atLeast"/>
        <w:ind w:right="0"/>
        <w:jc w:val="both"/>
      </w:pPr>
      <w:bookmarkStart w:id="38" w:name="Bookmark_20"/>
      <w:bookmarkEnd w:id="38"/>
    </w:p>
    <w:p>
      <w:pPr>
        <w:pStyle w:val="Normal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20"/>
        <w:keepNext w:val="0"/>
        <w:spacing w:before="120" w:after="0" w:line="220" w:lineRule="atLeast"/>
        <w:ind w:left="0" w:right="0" w:firstLine="0"/>
        <w:jc w:val="left"/>
      </w:pPr>
      <w:r>
        <w:br/>
      </w:r>
      <w:r>
        <w:pict>
          <v:shape id="_x0000_i1103" type="#_x0000_t75" style="width:161.98pt;height:80.99pt">
            <v:imagedata r:id="rId95" o:title=""/>
          </v:shape>
        </w:pict>
      </w:r>
    </w:p>
    <w:p>
      <w:pPr>
        <w:pStyle w:val="Normal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108679 words</w:t>
      </w:r>
    </w:p>
    <w:p>
      <w:pPr>
        <w:pStyle w:val="Normal20"/>
        <w:keepNext/>
        <w:spacing w:before="240" w:after="0" w:line="340" w:lineRule="atLeast"/>
        <w:ind w:left="0" w:right="0" w:firstLine="0"/>
        <w:jc w:val="left"/>
      </w:pPr>
      <w:bookmarkStart w:id="39" w:name="Body_18"/>
      <w:bookmarkEnd w:id="39"/>
      <w:r>
        <w:rPr>
          <w:rFonts w:ascii="arial" w:eastAsia="arial" w:hAnsi="arial" w:cs="arial"/>
          <w:b/>
          <w:i w:val="0"/>
          <w:strike w:val="0"/>
          <w:noProof w:val="0"/>
          <w:color w:val="000000"/>
          <w:position w:val="0"/>
          <w:sz w:val="28"/>
          <w:u w:val="none"/>
          <w:vertAlign w:val="baseline"/>
        </w:rPr>
        <w:t>Body</w:t>
      </w:r>
    </w:p>
    <w:p>
      <w:pPr>
        <w:pStyle w:val="Normal20"/>
        <w:spacing w:line="60" w:lineRule="exact"/>
      </w:pPr>
      <w:r>
        <w:pict>
          <v:line id="_x0000_s1104" style="position:absolute;z-index:251697152" from="0,2pt" to="512pt,2pt" strokecolor="#009ddb" strokeweight="2pt">
            <v:stroke linestyle="single"/>
            <w10:wrap type="topAndBottom"/>
          </v:line>
        </w:pict>
      </w:r>
    </w:p>
    <w:p>
      <w:pPr>
        <w:pStyle w:val="Normal20"/>
      </w:pP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London:Estate Agent Social Ltd , has been granted trademark (UK00003491282) titled as 'DIGI PROP X' from the UK Intellectual Property Office.</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92-in-1 laptops; 35mm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Aerometers; Aeronautical communications apparatus; Aeronautical radio communication machines and apparatus; Agendas (Electronic -); AI software; Aiming sights [telescopic]; Aiming telescopes; Air analysis apparatus; Air current measuring apparatus; Air current testing apparatus; Air/fuel ratio gauges; Air measuring apparatus; Air pollution measuring devices; Air quality sensors; Air tanks [for scuba diving]; Air tanks for use in scuba diving; Air temperature sensors; Air traffic control apparatus; Air traffic control radio equipment; Airborne data acquisition instruments; Aircraft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guidance apparatus; Air-gas producers for scientific experiments in laboratories; Alarm bells; Alarm bells, electric; Alarm central units; Alarm installations; Alarm monitoring systems; Alarm panels; Alarm sensors; Alarm sensors for laundry washing machines; Alarm sensors for refrigerators; Alarm sensors for washing machines; Alarm signalling receivers; Alarm signalling transmitters; Alarm systems; Alarms; Alarms and warning equipment; Alarms (Fire -); Alarms for the detection of inflammable gases; Alcohol testing apparatus; Alcoholmeters; Alidades; Alkaline accumulators; Alligator clips [Electrical connectors]; All-in-one computers; Alternating current adaptors; Alternator rectifiers; Altimeters; Ammeters; Ampere-hour meters; Amplifier tuners; Amplifiers; Amplifiers for bass guitars; Amplifiers for musical instruments; Amplifiers for vehicles; Amplifying tubes; Amplifying valves; Amplitude modulation tuners; Anaerobic chambers for laboratory or scientific use; Analog signal processors; Analogue circuits; Analogue convertors; Analogue Input/Output [I/O] modules; Analogue sound modifiers; Analogue to digital converters; Analysis instruments for photogrammetric purposes; Analytical orthoprojectors; Analytical plotters; Anemometers; Angle dividing protractors; Angle gauges; Angle viewfinder; Animal signalling rattles for directing livestock; Animated cartoons; Animated cartoons in the form of cinematographic films; Animated films; Animation software; Annunciators; Anode batteries; Anodes; Answering machines; Antenna boosters; Antenna cables; Antenna filters; Antenna masts; Antenna parameter measuring apparatus; Antenna positioners; Antenna transmission wire; Antenna transmission wires; Antennas; Antennas [aerials]; Antennas and aerials as communications apparatus; Antennas and aerials as components; Antennas for wireless communications apparatus; Anti theft warning devices; Anticathodes; Anti-dazzle shades; Anti-dazzle spectacles; Anti-dust plugs for cell phones; Anti-dust plugs for charger ports; Anti-dust plugs for earphone jacks; Antifreeze testers; Anti-glare filters for computer monitors; Anti-glare filters for televisions; Anti-glare filters for televisions and computer monitors; Anti-glare glasses; Antiglare glasses (anti-glare); Anti-glare screens; Anti-glare spectacles; Anti-glare visors; Anti-gravity suits; Anti-interference devices [electricity]; Anti-intrusion alarms; Antimalware software; Anti-pollution masks for respiratory protection; Antireflection coated eyeglasses; Anti-reflective lenses; Antispyware software; Antistatic bag; Anti-theft alarm apparatus [other than for vehicles]; Anti-theft alarms not for vehicles; Anti-theft alarms [other than for vehicles]; Anti-theft warning apparatus; Antivirus software; Apertometers [optics]; Aperture gauges; Apparatus and installations for the production of X-rays, not for medical purposes; Apparatus and instruments controlling electricity; Apparatus and instruments for accumulating and storing electricity; Apparatus and instruments for accumulating electricity; Apparatus and instruments for accumulating the distribution of electricity; Apparatus and instruments for accumulating the use of electricity; Apparatus and instruments for astronomy; Apparatus and instruments for conducting electricity; Apparatus and instruments for conducting the distribution of electricity; Apparatus and instruments for conducting the use of electricity; Apparatus and instruments for controlling electricity; Apparatus and instruments for controlling stage lighting; Apparatus and instruments for controlling the distribution of electricity; Apparatus and instruments for controlling the use of electricity; Apparatus and instruments for geolocation; Apparatus and instruments for microscopy; Apparatus and instruments for physics; Apparatus and instruments for processing data; Apparatus and instruments for processing images; Apparatus and instruments for processing sound; Apparatus and instruments for recording of data; Apparatus and instruments for recording of images; Apparatus and instruments for recording sound; Apparatus and instruments for regulating electricity; Apparatus and instruments for regulating the distribution of electricity; Apparatus and instruments for regulating the use of electricity; Apparatus and instruments for reproducing of data; Apparatus and instruments for reproducing of images; Apparatus and instruments for reproducing of sound; Apparatus and instruments for scanning ion conductance microscopy; Apparatus and instruments for scanning ion microscopy; Apparatus and instruments for scanning probe microscopy; Apparatus and instruments for switching electricity; Apparatus and instruments for switching the distribution of electricity; Apparatus and instruments for switching the use of electricity; Apparatus and instruments for transforming electricity; Apparatus and instruments for transforming the distribution of electricity; Apparatus and instruments for transforming the use of electricity; Apparatus and instruments for transmitting data; Apparatus and instruments for transmitting images; Apparatus and instruments for transmitting sound; Apparatus and instruments for weighing; Apparatus for amplifying images; Apparatus for amplifying sound; Apparatus for analysing gases; Apparatus for automatic chromatography; Apparatus for automatic chromatography for laboratory use; Apparatus for broadcasting sound, data or images; Apparatus for changing record player needles; Apparatus for checking flight parameters; Apparatus for checking the authenticity of banknotes; Apparatus for controlling static electricity; Apparatus for data processing; Apparatus for data storage; Apparatus for diagnosing electrical power installations; Apparatus for editing cinematographic film; Apparatus for electronic payment processing; Apparatus for fermentation [laboratory apparatus]; Apparatus for generating virtual images; Apparatus for improving power efficiency; Apparatus for measuring, monitoring and analyzing electricity consumption; Apparatus for measuring the speed of golf swing; Apparatus for measuring the thickness of skins; Apparatus for monitoring electrical energy consumption; Apparatus for monitoring gas consumption; Apparatus for monitoring heat consumption; Apparatus for monitoring water consumption; Apparatus for processing electronic payments; Apparatus for recording data; Apparatus for recording distance; Apparatus for recording images; Apparatus for recording information; Apparatus for recording of images; Apparatus for recording of sound; Apparatus for recording sound; Apparatus for recording television programmes; Apparatus for reproduction of images; Apparatus for reproduction of sound; Apparatus for testing carbon monoxide detectors using an aerosol spray; Apparatus for testing heat detectors using an aerosol spray; Apparatus for testing smoke detectors using an aerosol spray; Apparatus for testing vehicle brakes; Apparatus for testing vehicle transmissions; Apparatus for the processing of data; Apparatus for the processing of images; Apparatus for the processing of sound; Apparatus for the reproduction of data; Apparatus for the reproduction of images; Apparatus for the reproduction of information; Apparatus for the reproduction of sound; Apparatus for the transmission of data; Apparatus for the transmission of images; Apparatus for the transmission of information; Apparatus for the transmission of sound; Apparatus for transmission of communication; Apparatus for transmission of images; Apparatus for transmission of sound; Apparatus for transmitting sound; Apparatus for verifying data on magnetically encoded cards; Apparatus for wireless transmission of acoustic information; Apparatus, instruments and cables for electricity; Apparatus providing night vision; Apparatus to check franking; Apparatus to check stamping mail; Appliances for measuring the thickness of leather; Application development software; Application processors; Application server software; Application simulation software; Application software; Application software for cloud computing services; Application software for mobile devices; Application software for mobile phones; Application software for smart phones; Application software for smart TV; Application software for social networking services via internet; Application software for televisions; Application software for wireless devices; Application specific integrated circuits; Application suites [software]; Application-specific integrated circuits; Approximation detectors; Aqualungs; Area Access Control [AAC] safety light curtains; Arm rests for use with computers; Armatures [electricity]; Armatures for use in electrical apparatus; Armbands [luminous] for protection against accident or injury; Articles of protective clothing for wear by motorcyclists for protection against accident or injury; Artificial intelligence and machine learning software; Artificial intelligence apparatus; Artificial intelligence software; Artificial intelligence software for analysis; Artificial intelligence software for driverless cars; Artificial intelligence software for healthcare; Artificial intelligence software for surveillance; Artificial intelligence software for vehicles; Artificial limbs for medical instruction purposes [teaching apparatus]; Asbestos clothing for protection against fire; Asbestos gloves for protection against accidents; Asbestos safety screens for firemen; Asbestos screens for firemen; Assistive software; Astrometric measuring apparatus and instruments; Astronomical spectrographs; Astronomy (Apparatus and instruments for -); Astrophotography (Lenses for -); Atmospheric oxygen monitors; Attenuators; Audible alarms [other than for vehicles]; Audio adaptors; Audio amplifiers; Audio analyzers; Audio and video receivers; Audio- and video-receivers; Audio apparatus; Audio books; Audio cable; Audio cable connectors; Audio cable testers; Audio cables; Audio cassette decks for automobiles; Audio cassette player head cleaners; Audio cassette players; Audio cassette recorders; Audio cassettes; Audio circuit boards; Audio compact discs; Audio compressors; Audio conference apparatus; Audio conferencing equipment; Audio devices and radio receivers; Audio digital discs; Audio digital tapes; Audio digitisers; Audio discs; Audio dubbing apparatus; Audio dynamic characteristic modifiers; Audio editing software; Audio effects apparatus; Audio electronic apparatus; Audio equalizers; Audio equipment; Audio expanders; Audio frequency amplifiers; Audio frequency apparatus; Audio head cleaners; Audio interfaces; Audio loudspeaker systems; Audio mixers; Audio mixing apparatus; Audio mixing consoles; Audio mixing desks; Audio noise reducers; Audio players; Audio processing apparatus; Audio receivers; Audio recorders; Audio recording apparatus; Audio recording equipment; Audio recordings; Audio signal range expanders; Audio signal range restorers; Audio speaker enclosures; Audio speaker systems for vehicles; Audio speakers; Audio speakers for automobiles; Audio speakers for home; Audio speakers for vehicles; Audio switching apparatus; Audio tape cassettes; Audio tape players; Audio tape recorders; Audio tapes; Audio tapes featuring music; Audio testing apparatus; Audio time delay units; Audio timers; Audio transmitter units; Audio transmitters; Audio/visual and photographic devices; Audio visual recordings; Audio visual teaching apparatus; Audio-sensitive controls for lighting apparatus and instruments; Audio-video receivers; Audiovisual apparatus; Audio-visual apparatus; Audiovisual apparatus and instruments; Audiovisual headsets for playing video games; Audiovisual instruments; Audio-visual instruments; Audiovisual receivers; Audiovisual recordings; Audiovisual teaching apparatus; Audio-visual teaching apparatus; Augmented reality game software; Augmented reality software; Augmented reality software for creating maps; Augmented reality software for education; Augmented reality software for simulation; Augmented reality software for use in mobile devices; Augmented reality software for use in mobile devices for integrating electronic data with real world environments; Aural monitoring apparatus; Authentication software; Autocollimators; Automated bank note sorting machines; Automated car parking control devices; Automated cash machines; Automated drone detection systems; Automated teller machines; Automated teller machines [ATM]; Automated teller machines (ATM); Automated ticket printing apparatus; Automatic altitude indicators; Automatic answering machines; Automatic cash registers; Automatic cash sorting and counting machines; Automatic chromatography apparatus for laboratory use; Automatic control apparatus; Automatic control apparatus and instruments; Automatic dialling apparatus; Automatic disc changers; Automatic dosage apparatus; Automatic fire extinguishing apparatus; Automatic focusing projectors; Automatic indicators of low pressure in tyres; Automatic indicators of low pressure in vehicle tires; Automatic indicators of low pressure in vehicle tires [tyres]; Automatic indicators of low pressure in vehicle tyres; Automatic ion exchange chromatography apparatus for laboratory use; Automatic ion-exchange chromatography apparatus for laboratory use; Automatic paying-in and deposit machines; Automatic pilots; Automatic security barriers; Automatic solar tracking sensors; Automatic switchboards; Automatic switching apparatus [for telecommunication]; Automatic switching apparatus for telecommunication; Automatic telegraph apparatus; Automatic telephone dialers; Automatic telephone exchange apparatus; Automatic telephone exchanges; Automatic teller machines [cash dispensers]; Automatic ticket dispensing machines; Automatic time switches; Automatic timers for use with beverage makers; Automatic timing switches; Automatic transfer switches; Automatic vacuum control apparatus; Automatic vehicle speed control apparatus; Automatic vehicle speed control devices; Automobile airbag deactivation switches; Automobile stereo adapters; Autonomous driving control systems for vehicles; Auto-pilots; Autotransformers; Auxiliary batteries for mobile phones; Auxiliary battery packs; Auxiliary speakers for mobile phones; Avalanche probes; Avalanche probes featuring sensors for measuring snow depth; Aviators' night vision devices; Aviators (Protective suits for -); Axle measuring apparatus; Azimuth instruments; Baby alarms; Baby monitors; Baby scales; Backlit signs; Backup drives for computers; Bags adapted for carrying photographic apparatus; Bags adapted for laptops; Bags adapted to carry video apparatus; Bags for cameras; Bags for cameras and photographic equipment; Balaclavas for protection against accidents, irradiation and fire; Balance installations; Balances (Precision -); Balances [steelyards]; Balancing apparatus; Ballasts for electrical lighting fittings; Ballasts for gas discharge lamps; Ballasts for halogen lamps; Ballasts for halogen lights; Balloons (Meteorological -); Balun blocks; Baluns; Banana plugs; Banking cards [encoded or magnetic]; Banking software; Bar code decoders; Bar code labels, encoded; Bar code printers; Bar code readers; Bar code scanners; Bar code terminals; Barcode scanner; Barcode scanners; Bare wires; Barometers; Baroscopes; Bars for spectacles; Base plates for surveying purposes; Base Station Controllers [BSC] for telecommunications; Baseball batting helmets; Bathroom scales; Batteries; Batteries, electric; Batteries, electric, for vehicles; Batteries for electric vehicles; Batteries for electronic cigarettes; Batteries for electronic smokers' articles; Batteries for lighting; Batteries for mobile phones; Batteries for phones; Batteries for pocketlamps; Batteries for use in hearing aids; Batteries for vehicles; Battery adapters; Battery booster cables; Battery boxes; Battery cables; Battery cases; Battery charge devices; Battery chargers; Battery chargers for electronic cigarettes; Battery chargers for home video game machines; Battery chargers for laptop computers; Battery chargers for mobile phones; Battery chargers for tablet computers; Battery chargers for use with telephones; Battery charging devices for motor vehicles; Battery charging equipment; Battery compensation chargers; Battery jars; Battery jump starters; Battery leads; Battery packs; Battery preheaters; Battery separators; Battery starters; Battery terminals; Battery testers; Battery testing apparatus; Beacon lamps; Beacon lights [safety equipment]; Beacon receivers; Beacons, luminous; Beakers [laboratory glassware]; Beeper carrying cases; Bell pushes; Bellows [for cameras]; Bellows for cameras; Bells (Alarm -), electric; Bells (Signal -); Bells [warning devices]; Benzine meters; Betatrons; Betting software; Bevels [measuring apparatus]; Bicycle helmets; Bicycle speedometers; Big data management software; Binaural microphones; Binders for CDs; Binocular covers; Binoculars; Biochip; Biochip sensors; Biochips; Biohazard suits; Bioinformatics software; Biological glassware; Biological microscopes; Biological safety cabinets; Biometric access control systems; Biometric fingerprint door locks; Biometric fingerprint readers; Biometric hand readers; Biometric identification apparatus; Biometric identification systems; Biometric identity cards; Biometric iris scanners; Biometric passports; Biometric retinal scanners; Biometric scanners; Biometric software; Biometric voice recognition systems; Biomicroscopes; Bioreactor for cell culturing; Bioreactors for cell culture; Bioreactors for laboratory use; Bioreactors for research use; BIOS software; Bio-sensors; Bi-polar transistors; Black boxes [data recorders]; Blank analogue recording media; Blank analogue storage media; Blank audio cassette tapes; Blank audio cassettes; Blank audio discs; Blank audio tapes; Blank CD-ROMs for sound or video recording; Blank CDs; Blank compact discs; Blank computer discs; Blank digital audio tapes; Blank digital recording media; Blank digital storage media; Blank discs; Blank diskettes; Blank DVDs; Blank electronic chip cards; Blank flash memory cards; Blank floppy computer discs; Blank hard disks for computers; Blank integrated circuit cards; Blank integrated circuit cards [blank smart cards]; Blank magnetic computer tapes; Blank magnetic data carriers; Blank magnetic discs; Blank magnetic disks; Blank magnetic tapes for tape recorders; Blank optical discs; Blank optical disks; Blank record disks; Blank recordable DVDs; Blank smart cards; Blank tapes; Blank tapes for storage of computer data; Blank USB cards; Blank USB flash drives; Blank video cassettes; Blank video tapes; Blanks for contact lenses; Blinkers [signalling lights]; Blog software; Blueprint apparatus; Blueprinting machines; Boats (Fire -); Body fat scales for household use; Body harnesses for support when lifting loads; Body-tubes for microscopes [lens-barrels]; Body-tubes for telescopes [lens-barrels]; Boiler control apparatus; Boiler control instruments; Bomb sights; Books recorded on disc; Books recorded on tape; Boom poles for sound transmission apparatus; Booms for microphones; Boost gauges; Booster cables; Boots for protection against accidents; Boots for protection against accidents, irradiation and fire; Boots for protection against fire; Boots for protection against irradiation; Boots [protective footwear]; Bore testing instruments; Borehole surveying apparatus; Borescopes; Borescopes for inspecting work; Boresighters [alignment apparatus for firearm sights]; Boresighters being alignment apparatus for firearm sights; Boxes adapted for storing computer software disks; Boxes [cases] for contact lenses; Boxes [cases] for glasses; Boxes [cases] for sunglasses; Boxing helmets; Bracelets (Encoded identification -), magnetic; Brackets for setting up flat screen TV sets; Brake fluid testers; Brake pad wear sensors; Brake testing apparatus; Branch boxes [electricity]; Branch switches; Branch terminals; Breathing apparatus, except for artificial respiration; Breathing apparatus for underwater swimming; Breathing masks; Broadband installations; Broadcast transmitters; Broadcasting equipment; Broadcasting machines and apparatus; Broadcasting satellites; Bubble levels; Buffer memory devices; Buffers [electric]; Building management software; Building management system [BMS]; Bulletin boards (Electronic -); Bulletin boards (Illuminated -); Bulletproof clothing; Bullet-proof clothing; Bullet-proof vests; Bullet-proof vests (Am.); Bullet-proof waistcoats; Bullet-proof waistcoats [vests (Am.)]; Bullhorns; Buoyancy bladders for diving; Buoyancy compensator devices for divers; Buoys (Marking -); Buoys (Signalling -); Burettes; Burglar alarms; Bus bars; Bus interfaces; Business application software; Business intelligence software; Business management software; Business performance management [BPM] software; Business process management [BPM] software; Business software; Business technology software; Buzzers; Cabinets adapted to hold computers; Cabinets adapted to hold electrical apparatus; Cabinets for loudspeakers; Cable adapters; Cable boxes (Electric -); Cable channels (Electric -); Cable connectors; Cable couplings (Electric -); Cable covers [conduits]; Cable detectors; Cable ducts (Electric -); Cable harnesses; Cable identification markers for electric cables; Cable jump leads; Cable junctions for electric cables; Cable locators; Cable modems; Cable splices for electric cables; Cable television converters; Cable television receivers; Cable television transmitters; Cables and wires; Cables (Coaxial -); Cables, electric; Cables (Fibre [fiber Am.] optic -); Cables for earthing; Cables for electrical signal transmission; Cables for optical signal transmission; Cables for the transmission of sounds and images; Cables for transmitting and receiving cable television signals; Cables (Junction sleeves for electric -); CAD software; CAD-CAM software; CAE software; Calculating apparatus; Calculating devices; Calculating disks; Calculating machines; Calculating scales; Calculators; Calibrated glassware; Calibrated photovoltaic reference cells; Calibrating apparatus; Calibrating rings; Calibration devices; Calibrators; Calipers; Call logging apparatus; Calorimeters; CAM software; Camcorder cases; Camcorder covers; Camcorder waterproof cases; Camcorders; Camera bipods; Camera cases; Camera casings; Camera closures; Camera containing a linear image sensor; Camera covers; Camera filters; Camera flashes; Camera goggles; Camera hoods; Camera lens adapters; Camera lens mounts; Camera lenses; Camera monopods; Camera mounts; Camera shutters; Camera stands; Camera straps; Camera tripods; Cameras; Cameras (Bags adapted or shaped to contain -); Cameras (Cinematographic -); Cameras for monitoring and inspecting equipment in a nuclear power station; Cameras for self-developing film; Cameras for vehicles; Cameras [photography]; Cameras shutters; Candy thermometers; Capacitance boxes; Capacitance meters; Capacitators; Capacitive styluses for touch screen devices; Capacitive voltage transformers; Capacitors; Capillary tubes; Capillary tubing; Car aerials; Car antennas; Car audio apparatus; Car automatic driving control devices; Car batteries; Car cassette players; Car charger; Car jump starters; Car multimedia players; Car navigation computers; Car radios; Car speakers; Car stereos; Car telephone installations; Car telephones; Car televisions; Car video recorders; Car videorecorders; Carbon dioxide detectors; Carbon monoxide detectors; Card operated electronic locks; Card readers; Card readers for credit cards; Card readers for magnetic cards; Card reading equipment; Cards bearing electronically recorded data; Cards bearing integrated circuits; Cards containing microprocessors; Cards (Encoded magnetic -); Cards encoded to access computer software; Cards encoded with security features for identification purposes; Cards (Magnetic or encoded -); Cards with integrated circuits; Carpenters' folding rules; Carpenter's levels; Carpenters' rules; Carriers adapted for mobile phones; Carriers for bearing data; Carriers for dark plates [photography]; Carrying cases for cell phones; Carrying cases for cellular phones; Carrying cases for cellular telephones; Carrying cases for contact lenses; Carrying cases for digital music players; Carrying cases for mobile computers; Carrying cases for mobile phones; Carrying cases for mobile telephones; Carrying cases for portable music players; Carrying cases for radios; Carrying cases specially adapted for computer printers; Cartographic apparatus; Cartoons (Animated -); Cartridge alignment protractors; Cartridges [software] for use with computers; Cases adapted for binoculars; Cases adapted for cameras; Cases adapted for CD players; Cases adapted for computers; Cases adapted for contact lenses; Cases adapted for DVD players; Cases adapted for mobile phones; Cases adapted for netbook computers; Cases adapted for notebook computers; Cases adapted for photographic equipment; Cases adapted for tablet computers; Cases especially made for photographic apparatus and instruments; Cases (Eyeglass -); Cases fitted with dissecting instruments for scientific or research purposes; Cases fitted with dissecting instruments [microscopy]; Cases fitted with dissecting instruments not for medical use; Cases for children's eye glasses; Cases for children's eyeglasses; Cases for compact discs; Cases for contact lenses; Cases for data storage devices; Cases for digital media players; Cases for diskettes; Cases for electronic diaries; Cases for eyeglasses; Cases for eyeglasses and sunglasses; Cases for eyewear; Cases for headphones; Cases for loudspeakers; Cases for mobile phones; Cases for MP3 players; Cases for music storage devices; Cases for PDAs; Cases for photographic apparatus; Cases for pince-nez; Cases for pocket calculators; Cases for portable media players; Cases for satellite navigation devices; Cases for smartphones; Cases for spectacles; Cases for spectacles and sunglasses; Cases for sunglasses; Cases for tablet computers; Cases for telephones; Cases (Pince-nez -); Cash cards [encoded]; Cash cards [magnetic]; Cash dispensers; Cash dispensing machines; Cash registers; Cassette decks; Cassette head cleaners for audio tapes; Cassette players; Cassette recorders; Cassettes [audio]; Cassettes [video]; Catchers' helmets; Cathode ray tubes; Cathodes; Cathodic anti-corrosion apparatus; Cathodic protection apparatus; Cathodic tubes; CB radios; CD burners; CD cases; CD laser lens cleaners; CD players; CD radial cleaners; CD rom drives; CD ROMs; CD storage wallets; CD-ROM drives; CD-rom writers; CD-ROMs containing electronic telephone directories; CDs; Cell culture apparatus for laboratory use; Cell phone battery chargers; Cell phone battery chargers for use in vehicles; Cell phone cases; Cell phone covers; Cell phone straps; Cell phones; Cell phones having large keys and numbers that assist users having impaired vision or dexterity; Cell switches [electricity]; Cells [electric]; Cellular phones; Cellular telephone cases; Cellular telephones; Cement testing machines; Centering apparatus for photographic transparencies; Central door locking apparatus; Central heating programmers; Central processing unit boards; Central processing unit coolers; Central processing unit [CPU] clocks; Central processing unit [CPU] coolers; Central processing unit [CPU] fans; Central processing units; Central processing units for processing information, data, sound or images; Central processing units [processors]; Central workstations for use in performing surgical procedures; Centrifuge separators for laboratory use; Centrifuges for laboratory use; Centrifuges used as laboratory apparatus; Ceramic capacitors; Ceramic fuses; Ceramic resonators; Ceramic wafers bearing printed circuits; Chains (Eyeglass -); Chains for eyeglasses; Chains for spectacles; Chains for spectacles and for sunglasses; Chains for spectacles and sunglasses; Chains for sunglasses; Change-over switches [for telecommunication apparatus]; Channel buoys [marking]; Channel buoys [signalling]; Character recognition apparatus; Character recognition software; Character verification apparatus; Character verification instruments; Chargeable batteries; Chargers; Chargers for batteries; Chargers for electric accumulators; Chargers for electric batteries; Chargers for electrical accumulators; Chargers for electronic cigarettes; Chargers for electronic smokers' articles; Chargers for mobile phones; Chargers for smartphones; Chargers for vaporizers; Charging appliances for rechargeable equipment; Charging docks; Charging stations for electric vehicles; Chart recorders; Checking (supervision) apparatus and instruments; Checkweighers; Chemical engineering software; Chemical reactors; Chemistry apparatus and instruments; Chest protectors for the prevention of accident or injury [other than specifically adapted for sport]; Children's educational software; Children's eye glasses; Chin straps for football helmets; Chip card readers; Chip coils; Chipcards; Chips containing musical recordings; Chips (DNA -); Chips [integrated circuits]; Chipsets; Choking coils for use in electrical apparatus; Choking coils [impedance]; Chromatogram analyzers for scientific or laboratory use; Chromatographs for scientific or laboratory use; Chromatography apparatus for laboratory use; Chromatography columns; Chromatography instruments for scientific or laboratory use; Chronographs for use as specialized time recording apparatus; Chronographs [time recording apparatus]; Cine projectors; Cine-cameras; Cinematographic apparatus; Cinematographic apparatus and instruments; Cinematographic cameras; Cinematographic film (Apparatus for editing -); Cinematographic film, exposed; Cinematographic films; Cinematographic machines and apparatus; Cinematographic projectors; Cinematographic slides; Cinematographical films; Circle lens; Circle lenses; Circuit boards; Circuit boards provided with integrated circuits; Circuit breakers; Circuit cards; Circuit closers; Circuit distributors; Circuit fuses; Circuit testers; Circuit testing instruments; Circuits [electric or electronic]; Circuits for heavy current; Circular slide rules; Circulators [electric or electronic components]; Circulators in the nature of electronic components; Citizen band [CB] radios; Civil engineering software; Clapperboards; Cleaning apparatus for magnetic or optical data media; Cleaning apparatus for phonograph records; Cleaning apparatus for sound recording discs; Climate control digital thermostats; Clinometer; Clinometers; Clip-on sunglasses; Clips for divers and swimmers (Nose -); Clock generators for computers; Clocks (Time -) [time recording devices]; Closed circuit television apparatus; Closed circuit television cameras; Closed circuit television systems; Closed circuit television systems (CCTV); Closed circuit TV [CCTV] software; Close-up lenses; Clothes for protection against injury; Clothing especially made for laboratories; Clothing for protection against accidents; Clothing for protection against accidents, irradiation and fire; Clothing for protection against biological hazards; Clothing for protection against chemicals; Clothing for protection against fire; Clothing for protection against radiation; Cloud computing software; Cloud network monitoring software; Cloud server software; Cloud servers; CMS software [Content management system]; Coaxial adaptors; Coaxial attenuators; Coaxial cable; Coaxial cable connectors; Coaxial cables; Coaxial cables incorporating filters; Coaxial connection gender changers; Coaxial connectors; Coaxial relays; Coaxial resonators; Coaxial switches; Coded bank cards; Coded identification cards; Coding modulators; Coelostats; Coffee densitometers; Coffee measures; Coils (Choking -) [impedance]; Coils, electric; Coils (Electromagnetic -); Coils (Holders for electric -); Coin accumulators [totalisers]; Coin change dispensers; Coin changers; Coin counting or sorting machines; Coin validators; Coin-freed mechanisms; Coin-operated apparatus (Mechanisms for -); Coin-operated mechanisms; Coin-operated mechanisms for operating gates for car parks; Coin-operated mechanisms for television sets; Coin-operated mechanisms for vending machines; Coin-operated musical automata [juke boxes]; Cold cathode tubes; Collaboration management software platforms; Collaboration software; Collaboration software platforms [software]; Collaboration tools [software]; Collaborative software; Collectors, electric; Collimators; Color filters for liquid crystal displays; Color separation film; Colorimeters; Colour document printers; Colour image setters; Colour monitors; Colour printers; Colour video processors; Coloured contact lenses; Combination carbon monoxide and smoke detectors; Combination locks (metal -) [electric]; Combination locks (non-metallic -) [electric]; Combination video players and recorders; Combustible gas concentration detectors; Combustion gas detectors; Combustion spoons; Commercial monitors; Communication apparatus and instruments; Communication hubs; Communication interface units; Communication modems; Communication, networking and social networking software; Communication software; Communication software for connecting computer network users; Communication software for connecting global computer networks; Communications apparatus; Communications apparatus and instruments; Communications apparatus for vehicles; Communications cables; Communications computers; Communications controllers; Communications equipment; Communications head sets; Communications instruments; Communications networks; Communications processing computer software; Communications processors; Communications server software; Communications servers; Communications servers [computer hardware]; Communications software; Community software; Commutation (Electric apparatus for -); Commutation reactors; Commutators; Compact digital cameras; Compact disc cases; Compact disc players; Compact disc players for use with computers; Compact disc recorders; Compact disc writers; Compact discs; Compact discs [audio-video]; Compact discs featuring music; Compact discs [read-only memory]; Comparators; Compasses; Compasses [directional]; Compasses (Directional -); Compasses for measuring; Compasses [measuring instruments]; Compiler software; Compilers; Component parts for aerials; Components for computers; Components for electric circuits; Compressed air bailout units for diving; Computer accelerator board; Computer add-on boards; Computer antivirus software; Computer apparatus; Computer apparatus for remote meter reading; Computer application software; Computer application software featuring games and gaming; Computer application software for mobile phones; Computer application software for mobile telephones; Computer application software for streaming audio-visual media content via the internet; Computer application software for TV; Computer application software for use in implementing the Internet of Things [IoT]; Computer application software for use with wearable computer devices; Computer applications for automated car parking control; Computer applications for automated vehicle parking control; Computer applications for automatic vehicle driving control; Computer applications for automotive control; Computer applications for automotive electronic control; Computer applications for car audio video navigation; Computer applications for car automatic driving control; Computer applications for vehicle navigation apparatus; Computer buffers; Computer buses; Computer cables; Computer cabling; Computer card adapter; Computer carrying cases; Computer cases; Computer central processing units; Computer chatbot software for simulating conversations; Computer chips; Computer chipsets; Computer chipsets for use in transmitting data to and from a central processing unit; Computer circuit boards; Computer communication software to allow customers to access bank account information and transact bank business; Computer component testing and calibrating equipment; Computer components and parts; Computer controllers; Computer database servers; Computer databases; Computer daughterboards; Computer digital maps; Computer disc drives; Computer discs; Computer disk drives; Computer diskettes; Computer disks; Computer display monitors; Computer docking station; Computer documentation in electronic form; Computer e-commerce software; Computer e-commerce software to allow users to perform electronic business transactions via a global computer network; Computer fax modem cards; Computer firewall software; Computer firmware; Computer game cartridges; Computer game cassettes; Computer game discs; Computer game programmes; Computer game programs; Computer game software; Computer game software, downloadable; Computer game software downloadable from a global computer network; Computer game software for use on mobile and cellular phones; Computer game software for use with on-line interactive games; Computer game software, recorded; Computer games; Computer games entertainment software; Computer games programmes downloaded via the internet; Computer games programmes downloaded via the internet [software]; Computer games programmes for simulating financial securities trading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remotely accessing and transmitting data; Computer hardware for routing audio, video, and digital signals; Computer hardware for signal processing of audio and video; Computer hardware for telecommunications; Computer hardware for the collection of positioning data; Computer hardware for the compilation of positioning data; Computer hardware for the control of lighting; Computer hardware for the dissemination of positioning data; Computer hardware for the processing of positioning data; Computer hardware for the transmission of positioning data; Computer hardware for tracking driver behaviour; Computer hardware for use in computer-assisted software engineering; Computer hardware modules for use in electronic devices using the Internet of Things [IoT]; Computer hardware modules for use in Internet of Things electronic devices; Computer hardware modules for use with the Internet of Things [IoT]; Computer heat sinks; Computer housings; Computer interface apparatus; Computer interface boards; Computer interface cards; Computer interface software; Computer interfaces; Computer joysticks; Computer keyboards; Computer keypads; Computer mainframes; Computer memories; Computer memory apparatus; Computer memory devices; Computer memory hardware; Computer mice; Computer modems; Computer modules; Computer monitor frames; Computer monitors; Computer motherboards; Computer mouse; Computer mouse pads; Computer mousepads; Computer mouses; Computer network adapters; Computer network bridges; Computer network hardware; Computer network hubs; Computer network routers; Computer network server; Computer network switches; Computer network-attached storage [NAS] hardware; Computer network-attached storage (NAS) hardware; Computer networking and data communications equipment; Computer networking hardware; Computer networks; Computer operating programmes; Computer operating programs; Computer operating programs, recorded; Computer operating software; Computer operating system programmes; Computer operating system software; Computer operating systems; Computer parallel ports; Computer peripheral apparatus; Computer peripheral devices; Computer peripheral equipment; Computer peripherals; Computer plotters; Computer printer; Computer printers; Computer programmes; Computer programmes for data processing; Computer programmes for document management; Computer programmes for image processing; Computer programmes for interactive television and for interactive games and/or quizzes; Computer programmes for playing games; Computer programmes for use in telecommunications; Computer programmes [programs], recorded; Computer programmes, recorded; Computer programmes relating to financial matters; Computer programmes relating to local area networks; Computer programmes stored in digital form; Computer programming software; Computer programs; Computer programs and software for image processing used for mobile phones; Computer programs, downloadable; Computer programs [downloadable software]; Computer programs for accessing and using the internet; Computer programs for accessing, browsing and searching online databases; Computer programs for connecting remotely to computers or computer networks; Computer programs for document management; Computer programs for editing images, sound and video; Computer programs for enabling access or entrance control; Computer programs for network management; Computer programs for playing games; Computer programs for pre-recorded games; Computer programs for processing digital music files; Computer programs for project management; Computer programs for providing an all-around view for a vehicle; Computer programs for searching remotely for content on computers and computer networks; Computer programs for searching the contents of computers and computer networks by remote control; Computer programs for the enabling of access or entrance control; Computer programs for use in autonomous control of vehicles; Computer programs for use in autonomous driving of vehicles; Computer programs for use in the assisted driving of vehicles; Computer programs for use in the autonomous navigation of vehicles; Computer programs for user interface design; Computer programs for using the internet and the worldwide web; Computer programs for video and computer games; Computer programs, recorded; Computer programs to operate vehicles; Computer programs used for electronic cash register systems; Computer screen filters; Computer screen saver software; Computer screen saver software, recorded or downloadable; Computer screens; Computer search engine software; Computer serial ports; Computer servers; Computer shareware; Computer software; Computer software adapted for use in the operation of computers; Computer software applications; Computer software applications, downloadable; Computer software concerned with children's education; Computer software designed to estimate costs; Computer software designed to estimate resource requirements; Computer software development tools; Computer software downloadable from global computer information networks; Computer software downloadable from the internet; Computer software downloaded from the internet; Computer software for accessing, browsing and searching online databases; Computer software for accessing computer networks; Computer software for accessing databases; Computer software for accessing information directories that may be downloaded from the global computer network; Computer software for administration of local area networks; Computer software for advertising; Computer software for analysing market information; Computer software for application and database integration; Computer software for assisting in the design of sports equipment; Computer software for audibly controlling a computer and the operation thereof; Computer software for authorising access to data bases; Computer software for biometric systems for the identification and authentication of persons; Computer software for business purposes; Computer software for cellular phones; Computer software for communicating purposes between microcomputers; Computer software for communicating with users of hand-held computers; Computer software for communication between computers over a local network; Computer software for computer aided software engineering; Computer software for controlling amplifiers; Computer software for controlling and managing access server applications; Computer software for controlling self-service terminals; Computer software for controlling the operation of audio and video devices; Computer software for converting document images into electronic formats; Computer software for creating and editing music and sounds; Computer software for creating dynamic websites; Computer software for creating searchable databases of information and data; Computer software for database management; Computer software for document management; Computer software for education; Computer software for electronic bulletin boards; Computer software for encryption; Computer software for entertainment; Computer software for facilitating payment transactions by electronic means; Computer software for generation of typefaces and fonts; Computer software for Global Positioning Systems; Computer software for Global Positioning Systems (GPS); Computer software for instrument tuning; Computer software for inter-network accounting in the telecommunications field; Computer software for interpreting fingerprints or palm prints; Computer software for mobile applications that enable interaction and interface between vehicles and mobile devices; Computer software for mobile phones; Computer software for monitoring the use of computers and the internet by children; Computer software for organizing and viewing digital images and photographs; Computer software for processing digital images; Computer software for processing digital music files; Computer software for processing market information; Computer software for producing financial models; Computer software for recording sound; Computer software for scanning images and documents; Computer software for system cleaning and optimization; Computer software for testing vulnerability in computers and computer networks; Computer software for the administration of on-line games and gaming; Computer software for the collection of positioning data; Computer software for the compilation of positioning data; Computer software for the control of lighting; Computer software for the creation of firewalls; Computer software for the detection of threats to computer networks; Computer software for the display of digital media; Computer software for the dissemination of positioning data; Computer software for the monitoring of computer systems; Computer software for the processing of positioning data; Computer software for the remote control of electric lighting apparatus; Computer software for the remote control of office machines and equipment; Computer software for the remote control of security apparatus; Computer software for the remote control of telephone sets and radiotelephony sets; Computer software for the transmission of positioning data; Computer software for time control; Computer software for tracking driver behaviour; Computer software for use as an application programming interface (API); Computer software for use in computer access control; Computer software for use in computer network access control; Computer software for use in creating and designing websites; Computer software for use in medical decision support systems; Computer software for use in migrating between different computer network operating systems; Computer software for use in processing semiconductor wafers; Computer software for use in programming facsimile machines; Computer software for use in providing multiple user access to a global computer information network; Computer software for use in remote meter monitoring; Computer software for use in remote meter reading; Computer software for use on handheld mobile digital electronic devices and other consumer electronics; Computer software for wireless content delivery; Computer software for wireless network communications; Computer software in the field of electronic publishing; Computer software packages; Computer software platforms; Computer software platforms for social networking; Computer software platforms, recorded or downloadable; Computer software [programmes]; Computer software programs; Computer software programs for database management; Computer software programs for spreadsheet management; Computer software, recorded; Computer software relating to financial history; Computer software relating to the handling of financial transactions; Computer software relating to the medical field; Computer software supplied from the Internet; Computer software supplied on the Internet; Computer software that assists computers in deploying parallel applications and performing parallel computations; Computer software that permits games to be played; Computer software to automate data warehousing; Computer software to enable browsing on global computer networks; Computer software to enable retrieval of data; Computer software to enable searching and retrieval of data; Computer software to enable searching of data; Computer software to enable teleconferencing, videoconferencing and videophone services; Computer software to enable the provision of electronic media via communications networks; Computer software to enable the provision of electronic media via the Internet; Computer software to enable the provision of information via communications networks; Computer software to enable the provision of information via the Internet; Computer software to enable the searching of data; Computer software to enable the transmission of photographs to mobile telephones; Computer software to enhance the audio-visual capabilities of multimedia applications; Computer software to enhance the audio-visual capabilities of multimedia applications, namely, for the integration of text, audio, graphics, still images and moving pictures; Computer software to maintain and operate computer system; Computer software to operate vehicles; Computer software used for providing search engine services; Computer stylus; Computer styluses; Computer sub-assemblies; Computer swivelling stands; Computer systems; Computer systems for automated vehicle control; Computer tapes; Computer telephony equipment; Computer telephony software; Computer terminals; Computer terminals for banking purposes; Computer touchscreens; Computer utility programs for computer maintenance; Computer utility programs for data compression; Computer utility programs for file management; Computer utility programs [program performs computer maintenance work]; Computer video game software; Computer whiteboard software; Computer whiteboards; Computer-aided design (CAD) software; Computer-aided engineering [CAE] software; Computer-aided manufacturing [CAM] software; Computer-aided manufacturing software; Computerised personal organisers; Computerized time clocks with fingerprint recognition; Computerized vehicle engine analyzers; Computers; Computers and computer hardware; Computers for autonomous driving; Computers for autonomous-driving vehicles; Computers for managing control devices for aircraft; Computers for use in data management; Computers for use with bicycles; Computers (Printers for use with -); Computing visual display units; Concentration meters; Concrete testing machines; Condensers [capacitors]; Condensers (Optical -); Conductivity meters; Conductor bars; Conductors, electric; Conductors (Lightning -); Conduit couplings [electric]; Conduit for electric cables; Conduits (Acoustic -); Conduits (Electricity -); Conference cameras; Conference phones; Conference software; Conferencing cameras; Connected bracelets [measuring instruments]; Connecting electrical cables; Connecting modules for electric controls; Connecting plugs (Electric -); Connection blocks [electric cable]; Connection boards [electric]; Connection boxes [electricity]; Connection cables; Connection plugs (Electric -); Connection units (Electric -); Connections, electric; Connections for electric cables; Connections for electric lines; Connector boxes (Electric -); Connector sockets (Electric -); Connector units (Electric -); Connectors [electricity]; Connectors for electronic circuits; Connectors for telecommunication apparatus; Consistometers; Constant humidity incubators for laboratory use; Constant temperature incubators for laboratory use; Contact blocks (Electric -); Contact boards (Electric -); Contact fuses (Electric -); Contact lens blanks; Contact lens cases; Contact lens containers; Contact lens washing apparatus; Contact lenses; Contact lenses (Containers for -); Contacts, electric; Containers for contact lenses; Containers for films; Containers for microscope slides; Content access software; Content control software; Content management software; Contents gauges; Continuity testers; Control amplifiers; Control apparatus (Automatic -); Control apparatus (Electric -); Control apparatus (Electronic -); Control apparatus for audio signals; Control boards (Electric -); Control boxes (Electric -); Control circuits; Control consoles for lighting apparatus and instruments; Control devices (Automatic -); Control devices for car audio video navigation; Control devices for vehicle navigation apparatus; Control installations (Electric -); Control modules (Electric or electronic -); Control panels [electricity]; Control panels for security alarms; Control segment integration software; Control stations (Remote, electric or electronic -); Control units for amplifiers for use in vehicles; Control valves (Electric -); Controller circuit boards; Controllers and regulators; Controlling software for computer printers; Converters, electric; Converters for electric plugs; Convertible laptops; Cooker control apparatus; Cooker control panels; Cooker control units; Coolant-temperature sensors; Coolers for electronic components; Coolers for processors for data processing apparatus; Cooling pads for wireless computers; Coordinate measuring instruments; Copiers (Electrostatic -); Copiers (Photostatic -); Copiers (Thermic -); Copper balun connector coils; Copper panels for circuit boards; Copper wire, insulated; Copying machines; Cordless telephone apparatuses; Cordless telephones; Cords for eyeglasses; Cords for spectacles; Cords for sunglasses; Correcting lenses [optics]; Corrective eyewear; Corrective glasses; Cosmographic instruments; Countdown timers; Counter balance weights; Counterfeit coin detectors; Counterfeit [false] coin detectors; Counterfeit money detecting apparatus; Counter-operated apparatus (Mechanisms for -); Counters; Couplers (Acoustic -); Couplers [data processing equipment]; Coupling capacitors; Couplings, electric; Covers for computer keyboards; Covers for contact lenses; Covers for data storage devices; Covers for digital media players; Covers for electric outlets; Covers for glasses; Covers for MP3 players; Covers for music storage devices; Covers for PDAs; Covers for personal digital assistants; Covers for personal digital assistants [PDAs]; Covers for portable media players; Covers for smartphones; Covers for sunglasses; Covers for tablet computers; Covers for telephone receivers; Covers (Shaped -) for computers; Crash helmets; Crash helmets for cyclists; Crash test dummies; Credit card cases [fitted holders]; Credit card encoding machines; Credit card encoding machines [computer peripherals]; Credit card terminals; Credit cards; Credit cards [encoded]; Credit cards [magnetic]; Credit cards with a magnetic strip; Credit card-style USB flash drives; Credit screening software; Crocodile clips [Electrical connectors]; Cross beam depth gauges; Crucibles for laboratory use; Crucibles [laboratory]; Cruise control systems for vehicles; Cruise controls for motor vehicles; Cruise controls for vehicles; Cryomonitors; Cryptography software; Crystal oscillators; Crystalline silicon solar cells; Crystalline silicon solar power cells; Culture dishes; Culture plates; Cupels [laboratory]; Currency authentication apparatus and equipment; Currency recognition machines; Current breakers; Current collectors; Current converters; Current convertors; Current limiters; Current limiting reactors; Current overload protectors; Current plugs; Current rectifiers; Current shunts; Current testers; Current transformers; Current-meters; Customer relation management [CRM] software; Cut-out switches; Cyclists' glasses; Cyclocomputers; Cyclometers; Cyclotrons; Cyrogenic turbine meters; Cytometers; DAB radios; Daisy wheel printers; Darkroom filters; Darkroom lamps [photography]; Darkroom lights; Darkrooms [photography]; Dashboard cameras; Dashboard mounts for mobile phones; Dashboard mounts for navigation devices; Dashboard software; Dashboard warning lamps; Data and file management and database software; Data and image processing software for making three dimensional models; Data banks; Data buffers; Data bus interface units; Data cables; Data capture apparatus; Data cards; Data carriers; Data carriers containing stored typographic typefaces; Data carriers for computers having software recorded thereon; Data cartridges; Data collection apparatus; Data communications apparatus; Data communications hardware; Data communications receivers; Data communications software; Data compact discs; Data compression software; Data conversion apparatus; Data encoding apparatus; Data encryption apparatus; Data engines; Data entry terminals; Data exchange units; Data exit terminals; Data gloves; Data link cables; Data loggers; Data loggers and recorders; Data management software; Data media (Magnetic -); Data media (Optical -); Data mining software; Data networks; Data processing apparatus; Data processing apparatus and instruments; Data processing equipment; Data processing equipment and accessories (electrical and mechanical); Data processing programs; Data processing programs recorded on machine-readable data carriers; Data processing software; Data processing software for graphic representations; Data processing software for word processing; Data processing systems; Data processing terminals; Data processors; Data protection backup units; Data recorded electronically; Data recorded electronically from the internet; Data storage apparatus; Data storage devices; Data storage devices and media; Data storage discs; Data storage media; Data storage programs; Data suits; Data switches; Data switching apparatus; Data synchronization cables; Data terminals; Data transmission apparatus; Data transmission cables; Data transmission networks; Data transmitters; Data transmitting apparatus; Data wires; Database engines; Database management software; Database server software; Database synchronization software; Databases; Databases (electronic); Data-processing apparatus; Daughterboards; Day trading software; DC/AC converters; DC/AC inverters; DC input power supplies; Debugging software; Decade switches; Decibel meters; Decision circuits; Decision-making software; Decoder software; Decoders; Decoders for television sets; Decoding apparatus; Decompression chambers; Decorative covers for smoke detectors; Decorative dials for thermostats; Decorative magnets; Decorative magnets in the shape of animals; Decorative magnets in the shape of letters; Decorative magnets in the shape of numbers; Decorative refrigerator magnets; Decorative switch plate covers; Decorative wind socks for indicating wind direction; Deflecting coils; Deflecting yokes; Deflection yokes; Degaussers; Demagnetisers; Demagnetizers; Demagnetizing apparatus for magnetic tapes; Demodulators; Demultiplexers; Densimeters; Densitometers; Densitometers not for medical use; Depth gauges; Depth sounders; Desk or car mounted units incorporating a loudspeaker to allow a telephone handset to be used hands-free; Desktop computers; Desktop publishing software; Detecting apparatus and instruments; Detection apparatus; Detectors; Detectors for electric meters; Detectors (Metal -) for industrial or military purposes; Detectors (Smoke -); Development environment software; Development kits; Development tool programs; Device drivers; Devices for analyzing genome information; Devices for analyzing protein sequence used as laboratory apparatus; Devices for hands-free use of mobile phones; Devices for streaming media content over local wireless networks; Devices for the projection of virtual keyboards; Devices for wireless radio transmission; Devices providing night vision; Devkits; Dewing sensors; Diacs; Diagnostic apparatus for testing food; Diagnostic apparatus, not for medical purposes; Diagnostic ultrasound apparatus, other than for medical use; Diagramming software; Dial gauge instruments; Diaphragms [acoustics]; Diaphragms for scientific apparatus; Diaphragms [photography]; Diapositives; Diaries (Electronic -); Dictating machines; Dictation machines; Diesel injector testers; Diesel oil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testers; Differential switches; Diffraction apparatus [microscopy]; Digital amplifiers; Digital audio interface apparatus; Digital audio players; Digital audio recorders; Digital audio servers; Digital audio tape players; Digital audio tape recorders; Digital audio tapes; Digital bathroom scales; Digital boards; Digital book readers; Digital books downloadable from the Internet; Digital cameras; Digital cameras for industrial use; Digital cellular phones; Digital color copiers; Digital color printers; Digital colour copiers; Digital colour printers; Digital colour printers for documents; Digital dashboard software; Digital data recording media; Digital disc drives; Digital door locks; Digital egg timers; Digital electronic controllers; Digital force gauges; Digital functional generators; Digital graphic scanners; Digital indicators; Digital input and output scanners; Digital Input/Output [I/O] modules; Digital measuring apparatus; Digital meat thermometers; Digital media streaming devices; Digital mixing desks; Digital multimeters; Digital multi-meters; Digital music downloadable from the Internet; Digital music downloadable provided from a computer database or the internet; Digital music downloadable provided from MP3 internet web sites; Digital music downloadable provided from MP3 internet websites; Digital music [downloadable] provided from mp3 web sites on the internet; Digital music downloadable provided from the internet; Digital music players; Digital notepads; Digital optical transmission apparatus; Digital organizers; Digital panel meters; Digital pH meters; Digital phones; Digital photo frames; Digital picture frames; Digital plotters; Digital potentiometers; Digital projectors; Digital radios; Digital recording media; Digital recordings; Digital sensors; Digital sensory devices; Digital set-top boxes; Digital signage; Digital signage display panels; Digital signage monitors; Digital signal processing apparatus; Digital signal processors; Digital signs; Digital single-lens reflex (DSLR) cameras; Digital solutions provider [DSP] software; Digital sound processors; Digital spoon scales; Digital still cameras; Digital storage media; Digital tablets; Digital telecommunications apparatus; Digital telephone platforms and software; Digital telephone switching apparatus; Digital telephones; Digital televisions; Digital thermometers, not for medical purposes; Digital thermometers, other than for medical purposes; Digital to analogue converters; Digital torque gauges; Digital transmitters; Digital versatile disc drives; Digital versatile disc player; Digital versatile disc players; Digital versatile disc recorders; Digital versatile discs; Digital video cameras; Digital video disc drives; Digital video disc players; Digital video disc recorders; Digital video discs; Digital video discs [DVDs]; Digital video players; Digital video recorders; Digital video servers; Digital voice recorders; Digital voice signal processors; Digital weather stations; Digitiser pads; Digitisers; Digitizers; Digitizing printers; Digitizing scanners; Dimmer switches; Dimmer switches for lights; Dimmers; Dimmers [regulators] (Light -), electric; Diode arrays; Diodes; Direct current converters; Direction beacons; Direction finders; Directional compasses; Directional couplers; Directional signage [luminous or mechanical]; Directories [electric or electronic]; Disc drivers; Disc drives; Disc memories; Disc players; Disc records; Disc storage containers; Discharge tubes, electric, other than for lighting; Discs being magnetic data carriers; Discs (Compact -) [audio-video]; Discs (Compact -) [read-only memory]; Discs (Optical -); Dish aerials; Dish antennas; Disk drives; Disk drives for computers; Diskettes; Disks, magnetic; Dispersion shifted optical fibres; Display devices, television receivers and film and video devices; Display modules for mobile phones; Display modules for television receivers; Display monitors; Display monitors for providing an all-around view for a vehicle; Display panels for vehicles; Display screen filters; Display screen filters adapted for use with computer monitors; Display screen filters adapted for use with tablet computers; Display screen filters adapted for use with televisions; Display screen protectors in the nature of films for mobile phones; Display screens; Display serial interfaces [DSI]; Display signs of metal [luminous or mechanical]; Display terminals; Displays for mobile phones; Displays for smart phones; Displays for smartphones; Displays for television receivers; Displays for vehicles; Disposable cameras; Disposable dispenser syringes for laboratory use; Disposable gloves for laboratory use; Disposable latex gloves for laboratory use; Disposable plastic bioreactors for cell culture; Disposable plastic gloves for laboratory use; Distance and dimension measuring instruments; Distance measurers; Distance measuring apparatus; Distance meters; Distance recording apparatus; Distance sensors; Distillation apparatus for scientific purposes; Distillation columns for laboratory use; Distribution amplifiers; Distribution boards; Distribution boards [electricity]; Distribution boxes; Distribution boxes [electricity]; Distribution boxes for electrical power; Distribution consoles [electricity]; Distribution panel boards [electricity]; Distribution transformers; Divers' boots; Divers' face masks; Divers' gloves; Divers' goggles; Divers' life jackets; Divers masks; Divers' masks; Divers' nose clips; Divers' weight belts; Diving apparatus; Diving equipment; Diving goggles; Diving helmets; Diving snorkels; Diving suits; Diving weights; DMB (Digital Multimedia Broadcasting) televisions; DNA chips; DNA microarray; DNA microarrays; Docking stations; Docking stations for digital music players; Docking stations for mobile phones; Docking stations for MP3 players; Docking stations for smartphones; Document automation software; Document management software; Document management system software; Document printers for computers; Document printers for use with computers; Dog whistles; Domestic switches [electric]; Door bells (Electric -); Door locks (Electric -); Door opening and closing detecting sensors; Door viewers [peepholes]; Dosage dispensers; Dosimeters; Double layer capacitors; Downloadable application software; Downloadable application software for smart phones; Downloadable applications; Downloadable applications for mobile devices; Downloadable applications for use with mobile devices; Downloadable cloud computing software; Downloadable comic strips; Downloadable computer game programs; Downloadable computer game software; Downloadable computer game software via a global computer network and wireless devices; Downloadable computer games; Downloadable computer graphics; Downloadable computer programs; Downloadable computer security software; Downloadable computer software; Downloadable computer software applications; Downloadable computer software for designing and modelling of three dimensional printable products; Downloadable computer software for remote monitoring and analysis; Downloadable computer software for the management of data; Downloadable computer software for the management of information; Downloadable computer software for the transmission of data; Downloadable computer software for the transmission of information; Downloadable computer software for use as a digital wallet; Downloadable computer software for use as an electronic wallet; Downloadable computer utility programs; Downloadable computer utility software; Downloadable cryptographic keys for receiving and spending cryptocurrency; Downloadable digital music; Downloadable digital music provided from MP3 Internet web sites; Downloadable digital photos; Downloadable e-books; Downloadable educational course materials; Downloadable educational media; Downloadable electronic books; Downloadable electronic books in the field of golf instruction; Downloadable electronic brochures; Downloadable electronic game programs; Downloadable electronic games; Downloadable electronic greeting cards for sending by regular mail; Downloadable electronic maps; Downloadable electronic newsletters; Downloadable electronic newspapers; Downloadable electronic publications; Downloadable electronic publications in the nature of magazines; Downloadable electronic reports; Downloadable email software; Downloadable emoticons for mobile phones; Downloadable e-wallets; Downloadable films; Downloadable game related software applications; Downloadable graphic design templates; Downloadable graphics for mobile phones; Downloadable image files; Downloadable information relating to games and gaming; Downloadable instant messaging software; Downloadable instruction manuals in electronic form; Downloadable interactive entertainment software for playing computer games; Downloadable interactive entertainment software for playing video games; Downloadable media; Downloadable mobile applications; Downloadable mobile applications for booking taxis; Downloadable mobile applications for the management of data; Downloadable mobile applications for the management of information; Downloadable mobile applications for the transmission of data; Downloadable mobile applications for the transmission of information; Downloadable mobile applications for use with wearable computer devices; Downloadable mobile coupons; Downloadable movies; Downloadable multimedia files; Downloadable music files; Downloadable music sound recordings; Downloadable musical sound recordings; Downloadable podcasts; Downloadable postcards; Downloadable printable planners and organizers; Downloadable printing fonts; Downloadable publications; Downloadable publications in electronic form; Downloadable ring tones; Downloadable ring tones for mobile phones; Downloadable ringtones; Downloadable ringtones for mobile phones; Downloadable screen savers for computers; Downloadable screen savers for phones; Downloadable smart phone application software; Downloadable smart phone applications (software); Downloadable software; Downloadable software applications; Downloadable software applications for mobile phones; Downloadable software applications for use with three dimensional printers; Downloadable software in the nature of a mobile application; Downloadable software in the nature of a mobile application for playing games; Downloadable sound recordings; Downloadable telephone ring tones; Downloadable templates for designing audiovisual presentations; Downloadable video files; Downloadable video game programs; Downloadable video game software; Downloadable video recordings; Downloadable video recordings featuring music; Downloadable videocasts; Downloadable videos; Downloadable wallpapers for computers and phones; Drafting plotters; Drainers for use in photography; Drawing apparatus and instruments adapted for use with computers; Dressmakers' measures; Driver assistance systems for motor vehicles; Drivers helmets; Drives (Disk -) for computers; Drone detection systems; Droppers for measuring, other than for medical or household purposes; Drunkometers; Dry batteries; Dry cells; Dry film printers; Dry Laser imager printers; Dry laser imagers; Dry-cell batteries; Drying apparatus for photographic prints; Drying ovens for laboratory use; Drying racks [photography]; Dry-type transformers; Dual amplifier balancers; Ductility testers; Ducting for electric cables; Ducts [electricity]; Dummy sensors; Duplexers; Dust covers for computers; Dust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monitors; Dust goggles; Dust masks; Dust measuring apparatus; Dust proof plugs for earphone jacks; Dust protective goggles; Dust protective masks; Dustproof glasses; Dustproof plugs for jacks of mobile phones; DVD burners; DVD cases; DVD discs; DVD drives; DVD micro systems; Dvd player; DVD players; DVD recorders; DVD recording apparatus; DVDs; Dynamic tomography apparatus, other than for medical use; Dynamometers; Ear buds; Ear pads for headphones; Ear phones; Ear plugs for divers; Earbuds; Earphones; Earphones for cellular telephones; Earpieces for remote communication; Earth cables; Earth connections; Earth terminals; Earth test leads [Electrical]; Earth testers; Earthing apparatus; Earthing clamps; Ebook readers; E-books; Echo cancellers; Echo sounders; Echo sounding devices; E-commerce and e-payment software; E-commerce software; Editing appliances for cinematographic films; Editing machines for movie films; Editing software; Education software; Educational computer applications; Educational computer software; Educational mobile applications; Educational software; Educational tablet applications; Egg timers; Egg timers [sandglasses]; Eggcandlers; Egg-candlers; Ejector seat training apparatus; Elbow protectors (protective -) for use against accidents [other than sports articles]; Electric accumulators; Electric accumulators for vehicles; Electric adapter cables; Electric adaptors; Electric alarm bells; Electric alarms; Electric alarms for fire; Electric alarms for smoke; Electric and electronic components; Electric and electronic effects units for musical instruments; Electric and electronic musical effects equipment; Electric and electronic security apparatus and instruments; Electric and electronic video surveillance installations; Electric apparatus for commutation; Electric apparatus for remote ignition; Electric batteries; Electric batteries for powering electric vehicles; Electric batteries for vehicles; Electric battery chargers; Electric blanking plugs; Electric boosters; Electric breakers [switches]; Electric buzzers; Electric cables; Electric cables and wires; Electric cables for the transmission of sounds and images; Electric call bells; Electric capacitors; Electric capacitors [for telecommunication apparatus]; Electric capacitors for telecommunication apparatus; Electric cells; Electric charging cables; Electric circuit boards; Electric circuit breakers; Electric circuit closers; Electric circuit components; Electric circuit interrupters; Electric circuit testers; Electric circuits; Electric coils; Electric communication apparatus; Electric condensers; Electric conductors; Electric connections; Electric connectors; Electric contacts; Electric contacts of precious metal; Electric control apparatus; Electric control devices for energy management; Electric control devices for heating management; Electric control panels; Electric control valves; Electric converters; Electric convertors; Electric cords; Electric couplings; Electric current adaptors; Electric current control devices; Electric current meters; Electric current rectifiers; Electric current sensors; Electric current switches; Electric current transformers; Electric diodes; Electric discharge tubes, other than for lighting; Electric door bells; Electric door chimes; Electric doorbells; Electric dry cells; Electric extension cables; Electric extension leads; Electric fence controllers; Electric fence energisers; Electric fences; Electric flasher switches; Electric flow meters; Electric fuse boxes; Electric fuses; Electric installations for the remote control of industrial operations; Electric inverters; Electric junction boxes; Electric leads; Electric light dimmers; Electric light switches; Electric locks; Electric locks for vehicles; Electric loss indicators; Electric luminescent display flat panels; Electric luminescent display panels; Electric measuring apparatus; Electric measuring devices; Electric measuring instruments; Electric monitoring apparatus; Electric motor checking [monitoring or supervision] apparatus; Electric navigational instruments; Electric oscillators; Electric outlet covers; Electric phonographs; Electric plug adapters; Electric plugs; Electric pocket translators; Electric power analyzers; Electric power controllers; Electric power converters; Electric power distribution apparatus; Electric power distribution machines; Electric power supply sockets; Electric power supply units; Electric power units; Electric reactors; Electric rectifiers; Electric regulating apparatus; Electric relays; Electric resistance coils; Electric resistances; Electric resistors; Electric resistors [for telecommunication apparatus]; Electric resistors for telecommunication apparatus; Electric sensors; Electric shunt boxes; Electric signs; Electric smoke detectors; Electric smoke sensors; Electric sockets; Electric storage batteries; Electric switch plates; Electric switchboxes; Electric switches; Electric switching apparatus; Electric telecommunications apparatus; Electric terminal lugs; Electric terminals; Electric thermostats; Electric timers; Electric toy train transformers; Electric transformers; Electric valves [thermionic]; Electric voltage transformers; Electric wire; Electric wire and cable; Electric wire harnesses for automobiles; Electric wires; Electric wires and cables; Electric wiring; Electric wiring harnesses; Electrical access control apparatus; Electrical accumulators; Electrical adapters; Electrical adaptors; Electrical alarm instruments (anti-theft -) [other than for vehicles]; Electrical amplifiers; Electrical amplifiers for sound signals; Electrical amplifiers for use with musical instruments; Electrical and electronic apparatus for logging data; Electrical and electronic apparatus for processing data; Electrical and electronic apparatus for storing data; Electrical and electronic apparatus for the reception of data; Electrical and electronic apparatus for the transmission of data; Electrical and electronic burglar alarms; Electrical and electronic components; Electrical and electronic connectors; Electrical and electronic instruments for logging data; Electrical and electronic instruments for processing data; Electrical and electronic instruments for storing data; Electrical and electronic instruments for the reception of data; Electrical and electronic instruments for the transmission of data; Electrical and electronic test apparatus and instruments; Electrical armatures; Electrical bare wires; Electrical batteries; Electrical branch boxes; Electrical cable; Electrical cable connectors; Electrical cables; Electrical cables for use in connections; Electrical cabling; Electrical capacitors; Electrical cells; Electrical cells and batteries; Electrical charge controllers; Electrical circuit boards; Electrical circuit breakers; Electrical circuit components; Electrical circuit testers; Electrical circuits; Electrical circuits and circuit boards; Electrical coils; Electrical communications apparatus; Electrical communications instruments; Electrical components; Electrical conductors; Electrical conduits; Electrical connection boxes; Electrical connections; Electrical connectors; Electrical contacts; Electrical control apparatus; Electrical control boards; Electrical control circuits; Electrical control instruments; Electrical control panels; Electrical controllers; Electrical controlling devices; Electrical controls; Electrical controls for irrigation sprinkler systems; Electrical converters; Electrical cords; Electrical coupling sleeves; Electrical couplings; Electrical delay lines; Electrical distributing busbars; Electrical distribution boxes; Electrical distributors; Electrical ducts; Electrical engineering software; Electrical extension leads; Electrical filters; Electrical frequency converters; Electrical fuses; Electrical header connectors; Electrical inductors; Electrical inverters; Electrical junction boxes; Electrical limiters; Electrical locks; Electrical measuring equipment; Electrical meters; Electrical outlet plates; Electrical outlets; Electrical phonomotors; Electrical plugs; Electrical power adaptors; Electrical power control apparatus; Electrical power distribution blocks; Electrical power extension cords; Electrical power outlet boxes; Electrical receivers; Electrical recorders; Electrical rectifiers; Electrical reducing transformers; Electrical relays; Electrical remote control apparatus; Electrical resistance coils; Electrical resistance elements; Electrical resistance wire; Electrical resistors; Electrical scales; Electrical sensors; Electrical signal attenuators; Electrical signalling apparatus; Electrical sockets; Electrical storage batteries; Electrical surge and spike protection units; Electrical surge arrestors; Electrical switch assemblies; Electrical switch boards; Electrical switch boxes; Electrical switch cabinets; Electrical switch timers; Electrical switches; Electrical switching apparatus; Electrical tape jigs [measuring instruments]; Electrical telecommunications apparatus; Electrical telecommunications instruments; Electrical telegraph wires; Electrical telephone wires; Electrical terminal blocks; Electrical terminal boxes; Electrical terminal connectors; Electrical terminals; Electrical terminators; Electrical test apparatus; Electrical transformers; Electrical transformers [for telecommunication apparatus]; Electrical transformers for telecommunication apparatus; Electrical transmitters; Electrical travel adaptors; Electrical weighing apparatus; Electrical wires; Electrical wiring installations; Electrically cooled clothing for protection against accident or injury; Electric-car charger; Electricity conduits; Electricity connectors; Electricity control panels; Electricity distribution boards; Electricity distribution boxes; Electricity ducts; Electricity indicators; Electricity inverters; Electricity limiters; Electricity mains apparatus; Electricity mains (Materials for -) [wires, cables]; Electricity measuring instruments; Electricity metering apparatus; Electricity meters; Electricity storage apparatus; Electricity transformers; Electrified fences; Electrified rails for mounting spot lights; Electroacoustic amplifiers; Electroacoustic convertors; Electroacoustic emphasisers; Electroacoustic transducers; Electrochemical gas sensors; Electrodes; Electrodes for laboratory research; Electro-dynamic apparatus for the remote control of railway points; Electro-dynamic apparatus for the remote control of signals; Electroluminescent display panels; Electrolysers; Electrolysers [electrolytic cells]; Electromagnetic coils; Electromagnetic conduits; Electromagnetic measuring detectors; Electromagnetic relays; Electromagnetic switches; Electromagnets; Electromechanical software; Electrometers; Electron beam accelerators; Electron capture detectors; Electron guns; Electron microscopes; Electron tubes; Electronic access control system for buildings; Electronic access control systems for interlocking doors; Electronic advertising displays; Electronic agendas; Electronic amplifiers; Electronic and electrical connectors; Electronic and magnetic ID cards for use in connection with payment for services; Electronic animal identification apparatus; Electronic anti theft devices; Electronic anti-theft alarms; Electronic apparatus for testing the sterility of medical equipment; Electronic apparatus for testing the sterility of pharmaceuticals and injectable solutions; Electronic apparatus for the remote control of signals; Electronic article surveillance [EAS] software; Electronic audio crossovers; Electronic audio signal processors for compensating sound distortion in speakers; Electronic audio/video signal distribution systems; Electronic automatic ticket examination machines; Electronic baby monitoring devices; Electronic baby monitoring listening devices; Electronic balances; Electronic ballasts for lighting purposes; Electronic ballasts for operating discharge lamps; Electronic blackboards; Electronic book reader covers; Electronic book readers; Electronic broadcasting apparatus; Electronic bulletin boards; Electronic burglar alarms; Electronic buzzers; Electronic cables; Electronic calculators; Electronic carbon dioxide monitors [other than for medical purposes]; Electronic carbon dioxide monitors, other than for medical purposes; Electronic carbon dioxide recorders [other than for medical purposes]; Electronic card readers; Electronic cards for processing images; Electronic cash registers; Electronic charts used to identify the hiding-power of paint; Electronic chip cards; Electronic chips; Electronic chips for the manufacture of integrated circuits; Electronic chips for the manufacturer of integrated circuits; Electronic cigarette batteries; Electronic circuit board; Electronic circuit boards; Electronic circuit cards; Electronic circuits; Electronic coding apparatus; Electronic coding units; Electronic coils; Electronic collars to train animals; Electronic colour analyzers; Electronic communication equipment and instruments; Electronic communication installations; Electronic communications apparatus; Electronic communications instruments; Electronic components; Electronic components for computers; Electronic components for gambling machines; Electronic components for integrated circuit cards; Electronic components used in apparatus; Electronic components used in machines; Electronic connectors; Electronic control apparatus; Electronic control circuits; Electronic control circuits for electric fans; Electronic control circuits for electric heaters; Electronic control circuits for electronic musical instruments; Electronic control gears [ECGs] for LED lamps and light fixtures; Electronic control instruments; Electronic control sensors for motors; Electronic control systems; Electronic control systems for machines; Electronic control units; Electronic controllers; Electronic copy boards; Electronic cruise control apparatus; Electronic currency converters; Electronic data carriers; Electronic data processing apparatus; Electronic data processing equipment; Electronic data storage media; Electronic databases; Electronic databases recorded on computer media; Electronic decoders; Electronic desk calculators; Electronic device software drivers that allow computer hardware and electronic devices to communicate with each other; Electronic devices used to locate lost articles employing the global positioning system or cellular communication networks; Electronic diaries; Electronic dictionaries; Electronic digital signboards; Electronic digitisers; Electronic display boards; Electronic display interfaces; Electronic display panels; Electronic displays; Electronic distance meters; Electronic docking stations; Electronic door locks; Electronic doorlocks; Electronic driver display systems for vehicles; Electronic dynamometers; Electronic effect pedals for use with sound amplifiers; Electronic encryption units; Electronic entry systems; Electronic equipment for mine detection; Electronic frequency converters for high velocity electro motors; Electronic game programs; Electronic game software; Electronic game software for handheld electronic devices; Electronic game software for mobile phones; Electronic game software for wireless devices; Electronic global positioning systems; Electronic heart rate recorders [other than for medical use]; Electronic ID cards; Electronic identification cards; Electronic imaging devices; Electronic indicator boards; Electronic indicator panels; Electronic inductors; Electronic instructional and teaching apparatus and instruments; Electronic integrated circuits; Electronic interactive whiteboards; Electronic Interfaces for Motion Simulator Platforms; Electronic key cards; Electronic key fobs being remote control apparatus; Electronic keys for automobiles; Electronic keys for vehicles; Electronic kitchen timers; Electronic load modules; Electronic lock assemblies; Electronic locking apparatus; Electronic locking mechanisms for safes; Electronic locking systems; Electronic locks; Electronic logic circuits; Electronic machines for reading credit cards; Electronic machines for recording financial operations; Electronic magazines; Electronic magnetic recording media; Electronic mail and messaging software; Electronic mail servers; Electronic mail terminals; Electronic marking gauges; Electronic measurement sensors; Electronic memories; Electronic memory circuits; Electronic memory devices; Electronic memory integrated circuit chips; Electronic memory units; Electronic metering devices for faucets; Electronic meters; Electronic metronomes; Electronic microphone splitters; Electronic miniature relays; Electronic monitoring instruments, other than for medical use; Electronic motion sensitive switches; Electronic navigation apparatus; Electronic navigation systems; Electronic navigational and positioning apparatus and instruments; Electronic notebooks; Electronic notepads; Electronic notice boards; Electronic number generators; Electronic numeric displays; Electronic organizers; Electronic pagers; Electronic panels for displaying messages; Electronic paper being display devices; Electronic paper (display devices); Electronic parking lot ticket dispensers; Electronic payment terminal; Electronic payment terminals; Electronic pens; Electronic pens [visual display units]; Electronic personal alarm devices; Electronic personal organisers; Electronic personal organizers; Electronic photo albums; Electronic photometers; Electronic plotters; Electronic pocket calculators; Electronic pocket translators; Electronic Point Of Sale [EPOS] systems; Electronic point of sale terminals; Electronic power controllers; Electronic power supplies; Electronic power transformers; Electronic pressure sensors; Electronic process control units; Electronic publications; Electronic publications (downloadable); Electronic publications, downloadable; Electronic publications, downloadable, relating to games and gaming; Electronic publications recorded on computer media; Electronic rain gauges; Electronic regulators; Electronic relays; Electronic scale rules; Electronic scales; Electronic scanners; Electronic scoreboards; Electronic security systems for home network; Electronic security tags; Electronic semi-conductors; Electronic sensors; Electronic sensors for measuring solar radiation; Electronic sheet music, downloadable; Electronic signal transmitters; Electronic signboards; Electronic signs; Electronic sliding callipers; Electronic sound pickups for guitars and basses; Electronic speed controllers; Electronic speed recorders; Electronic spell-checkers; Electronic sports training simulators; Electronic sports training simulators [computer hardware and software-based teaching apparatus]; Electronic storage media; Electronic styluses; Electronic surveillance apparatus; Electronic tablets; Electronic tags; Electronic tags for goods; Electronic taximeters; Electronic telecommunications apparatus; Electronic telecommunications instruments; Electronic telephone dialers; Electronic telephone exchange apparatus; Electronic temperature monitors, other than for medical use; Electronic temperature recorders, other than for medical use; Electronic terminals for generating lottery tickets; Electronic terminals for highway toll collection; Electronic testing apparatus for use in the field of telecommunications; Electronic thermometers, other than for medical use; Electronic ticket examination machines; Electronic timing apparatus; Electronic timing control instruments; Electronic Toll Collection [ETC] systems; Electronic touch sensitive switches; Electronic tracking apparatus and instruments; Electronic transformers; Electronic tuners; Electronic units for transmitting audio signals; Electronic valves [thermionic]; Electronic variable speed units; Electronic visual display units; Electronic warning bells; Electronic weighing scales; Electronic weighing scales for kitchen use; Electronic weighing scales for personal use; Electronic word processors; Electronical sensors for measuring solar radiation; Electronically encoded identity bracelets; Electronically encoded identity wristbands; Electro-optic transducers; Electro-optical couplers; Electro-optical sensors; Electrophoresis apparatus, not for medical purposes; Electrophoretic displays; Electrostatic copying machines; Electrostatic plotters; Electrostatic precipitators; Electrotechnical components; Electrotechnical vibration meters; Email software; E-mail software; Embedded operating software; Embedded software; Emergency drench showers; Emergency eyewash station; Emergency flares; Emergency light bars for vehicles; Emergency signal transmitters; Emergency warning lights; Empty toner cartridges for photocopiers; Enamelled electric wires; Encoded cards; Encoded cards for use in point of sale transactions; Encoded cards for use in relation to the electronic transfer of financial transactions; Encoded cards for use in relation to the electronic transfer of funds; Encoded charge cards; Encoded credit cards; Encoded discs; Encoded electronic chip cards; Encoded gift cards; Encoded holograms for genuine product certification; Encoded identification bracelets, magnetic; Encoded identity cards; Encoded integrated circuit cards; Encoded key cards; Encoded loyalty cards; Encoded magnetic cards; Encoded membership cards; Encoded prepaid credit cards; Encoded prepaid payment cards; Encoded programs; Encoded reward cards; Encoded smart cards; Encoded tapes; Encoded telephone cards; Encoders; Encoders (Magnetic -); Encoding and decoding apparatus; Encoding and decoding apparatus and instruments; Encoding apparatus; Encryption apparatus; Encryption software; Endoscopic equipment for industrial purposes; Endoscopy cameras for industrial purposes; Endurance testing machines; Energy control devices; Energy regulators; Engine analyzers; Engine control sensors; Engine diagnostic apparatus; Engine hour meters; Engineers' rules; Enlargers; Enlarging apparatus [photography]; Enterprise application software [EAS]; Enterprise content management [ECM] software; Enterprise resource planning [ERP] software; Enterprise software; Entertainment software; Environmental control software; Environmental monitoring software; Environmental test chamber (temperature simulation equipment); E-passports; E-payment software; Epidiascopes; Equalisers [audio apparatus]; Equalisers being audio apparatus; Equalizers [audio apparatus]; Equalizers being audio apparatus; Equatorial telescopes; Erasing magnets; Ergometers; Escape chutes; Escape slides; Ethernet adapter; Ethernet adapters; Ethernet cables; Ethernet cards; Ethernet controllers; Ethernet hardware; Ethernet repeaters; Ethernet switches; Ethernet transceivers; Evacuation chutes [life saving apparatus]; Event recorders; Exhaust gas temperature gauges; Expansion cards; Exposed camera film; Exposed cinematographic film; Exposed cinematographic films; Exposed film; Exposed films; Exposed photographic slides; Exposed sensitized films; Exposed slide films; Exposed x-ray films, other than for medical use; Exposure meters; Exposure meters for photographic devices; Exposure meters [light meters]; Extension cables; Extension cords; Extension leads; Extension leads [electric]; External computer hard drives; External hard drives; External memories for cellphones; External modems; Extinguishers; Extranet software; Extremely High Frequency [EHF] radar; Extremely High Frequency [EHF] radios; Extremely High Frequency [EHF] satellite communications apparatus; Extremely High Frequency [EHF] wireless network apparatus; Eye glass cases; Eye glass chains; Eye glass cords; Eye glasses; Eye protection; Eye protection wear for sports; Eye protectors; Eye refractometers; Eyeglass cases; Eyeglass chains; Eyeglass cords; Eyeglass frames; Eyeglass lanyards; Eyeglass lenses; Eyeglass shields; Eyeglasses; Eyeglasses for sports; Eyepieces; Eyepieces (Instruments containing -); Eyewear; Eyewear cases; Eyewear pouches; Face guards for protection against accident or injury; Face plates for cellular telephones; Face shields, other than for medical purposes; Face-protection shields; Face-shields for protection against accidents, irradiation and fire; Face-shields (Workmen's protective -); Facial analysis software; Facial recognition apparatus; Facial recognition software; Facsimile apparatus; Facsimile machines; Facsimile transmission machines; Facsimile transmitting and receiving apparatus; Facsimile-transmitting and receiving apparatus; Factory automation software; Fall arrest apparatus; False coin detectors; Faraday rotator glass; Fare collecting machines; Fashion eyeglasses; Fashion spectacles; Fashion sunglasses; Fast chargers for mobile devices; Fathometers; Fault current breakers; Fault voltage breakers; Fax devices; Fax machines; Feeder cables; Feeler gauges; Fences (Electrified -); Fermentation (Apparatus for -) [laboratory apparatus]; Fiber optic cable; Fiber optic cables; Fiber optic couplings; Fiber optic modems; Fiber optics; Fibre [fiber (Am.)] optic cables; Fibre optic cables; Fibre optic connectors; Fibre optic couplings; Fibre optic panels; Fibre optic periscopes; Fibre optic receptors; Fibre optic telecommunications apparatus; Fibre optic viewers [not for medical purposes]; Fibre optics; Fibre-optic cables; Fibres for the transmission of sounds and images; Fibrescopes, other than for medical use; Field-glasses; File management software; File server software; File servers; File sharing software; File synchronization software; Filling level detectors; Film advancing winders; Film cameras; Film (Cinematographic -), exposed; Film cutting apparatus; Film developers; Film developing apparatus; Film dryers; Film lenses; Film magazines for cameras; Film matrices; Film processing apparatus; Film processors; Film production apparatus; Film projectors; Film recorders; Film recording apparatus; Film reproducing apparatus; Film screens; Film splicers; Film strip viewers; Films (Editing appliances for cinematographic -); Films, exposed; Films (X-ray -), exposed; Filter diaphragms for laboratory use; Filter screens for computer screens; Filtering units for laboratory use; Filters for antennas; Filters for blood and blood components for laboratory experiments; Filters for blood and blood components for laboratory use; Filters for optical devices; Filters for radio interference suppression; Filters for respiratory masks; Filters for television screens; Filters for television sets; Filters for ultraviolet rays, for photography; Filters for ultraviolet rays for photography; Filters for use in photography; Filters [photography]; Financial management software; Fine dust analyzing apparatus; Fine dust measuring apparatus; Finger sizers; Fingerprint checking doorlocks; Fingerprint door locks; Fingerprint imagers; Fingerprint scanners; Fire alarms; Fire alarms in the shape of Christmas tree ornaments; Fire beaters; Fire blankets; Fire boats; Fire break glass units; Fire buckets; Fire (Clothing for protection against -); Fire control apparatus; Fire detecting apparatus; Fire detection apparatus; Fire detection software; Fire detectors; Fire engines; Fire escape ladders; Fire escape ladders [safety equipment]; Fire escapes; Fire extinguishers; Fire extinguishing apparatus; Fire extinguishing apparatus for automobiles; Fire extinguishing systems; Fire fighting apparatus; Fire fighting engines; Fire fighting vehicles; Fire hose; Fire hose nozzles; Fire hoses; Fire mapping and analysis software; Fire modeling and simulation software; Fire protection apparatus; Fire pumps; Fire resistant clothing; Fire resistant gloves; Fire sensors; Fire sprinklers; Fire trucks; Firearm sights (Telescopic -); Fire-extinguishers; Fire-extinguishing apparatus; Fire-extinguishing blankets; Fire-extinguishing systems; Firemen (Asbestos screens for -); Fireproof articles of clothing; Fireproof automobile racing suits for safety purposes; Fireproof clothing; Fireproof garments; Fire-resistant flying suits; Firmware; Firmware and device drivers; Firmware and software for electronic cigarettes; Firmware for computer peripherals; Firmware memory devices; Fisheye lenses for cameras; Fitted cases for contact lenses; Fixed capacitors; Fixed location telephones; Flame detectors; Flame monitors; Flame sensors; Flame-retardant balaclavas; Flash bulbs; Flash bulbs [photography]; Flash card adapters; Flash card readers; Flash gun apparatus; Flash guns; Flash guns [for cameras]; Flash guns for cameras; Flash lamps for cameras; Flash lamps [for cameras]; Flash memory; Flash memory card; Flash memory card readers; Flash memory cards; Flash-bulbs; Flash-bulbs [photography]; Flashing lights [luminous signals]; Flashing safety lights; Flashlamps for cameras; Flashlight apparatus; Flashlights for use in photography; Flashlights [photography]; Flasks for laboratory use; Flat panel displays; Flat panel electroluminescent display screens; Flatbed plotters; Flatness testers; Flatness testing apparatus; Flexible circuit boards; Flexible flat panel displays for computers; Flexible sheaths for electric cables; Flexible sheaths for electric conductors; Flight control apparatus; Flight controlling apparatus; Flight path controls for missiles; Flight path controls for projectiles; Flight simulators; Flight simulators for aircraft; Flip covers for cellular phones; Flip covers for mobile phones; Flip covers for smart phones; Flip covers for smartphones; Flip covers for tablet computers; Floppy disc drives; Floppy discs; Floppy discs drives [for computers]; Floppy disk drives; Floppy disks; Flotation clothing; Flow control installations [electric]; Flow gauges; Flow measuring apparatus; Flow meters; Flowmeters; Flue gas analyzers; Fluid coolers for processors; Fluid flow meters; Fluid level measuring apparatus for use in motor vehicles; Fluid level sensors; Fluidised bed dryers; Fluidized bed dryers; Fluorescence analyzers; Fluorescence microscopes; Fluorescent lamp ballast for electric lights; Fluorescent lamp ballasts; Fluorescent screens; Fluorometers; Flyback transformers; FM transmitters; Focusing circuits; Fog signals, non-explosive; Folding multimeters; Folding rulers; Food analysis apparatus; Food timers; Football helmets; Footwear for protection against accidents; Footwear for protection against accidents, irradiation and fire; Footwear for protection against biological hazards; Footwear for protection against chemical spills; Footwear for protection against fire; Footwear for protection against irradiation; Force sensing resistors; Force transducers; Fraction collectors; Frames for eye glasses; Frames for eyeglasses; Frames for glasses; Frames for photographic slides; Frames for photographic transparencies; Frames for pince-nez; Frames for spectacles; Frames for spectacles and sunglasses; Frames for sunglasses; Franking (Apparatus to check -); Freeware; Frequency changers; Frequency converter for actuators; Frequency converters; Frequency convertors; Frequency counters; Frequency diverters; Frequency indicators; Frequency invertors [electronic]; Frequency meters; Frequency modulation apparatus; Frequency modulators; Frequency reference crystals; Frequency scanners; Frequency stabilising apparatus; Frequency stabilizers; Frequency synthesizers; Frequency transformers; Fridge magnets; Fuel cell electrodes; Fuel cells; Fuel consumption measuring apparatus; Fuel consumption meters; Fuel gauges; Fuel level indicator controls; Fuel level indicators; Fuel level indicators for vehicles; Fuel regulating apparatus; Fume cupboards for laboratory use; Function generators; Functional generators; Furnaces for laboratory use; Furniture especially made for laboratories; Fuse blocks; Fuse boxes; Fuse holders; Fuse indicators; Fuse wire; Fused connection units; Fuses; Fuses for electric current; Fuses [for electric current]; Fuses [for telecommunication apparatus]; Fuses for telecommunication apparatus; Galena crystal detectors for use in electronics; Galena crystals [detectors]; Galvanic batteries; Galvanic cells; Galvanometers; Gambling software; Game development software; Game programs for arcade video game machines; Game software; Games cartridges for use with electronic games apparatus; Games software; Games software for use with computers; Games software for use with video game consoles; Gaming software; Gaming software that generates or displays wager outcomes of gaming machines; Gamma counters; Gamma radiation detectors; Garments and clothes for protection against fire; Garments for protection against fire; Gas alarms; Gas detecting apparatus; Gas flow meters; Gas flow monitors; Gas leak alarm systems; Gas masks; Gas meters; Gas mixers for laboratory use; Gas pressure indicators; Gas sensors; Gas testing instruments; Gasifiers for laboratory use; Gasoline gauges; Gasometers [measuring instruments]; Gauge blocks; Gauge rods; Gauges; Gauges for discomfort index; Gauges with digital readout; Geiger counters; Gender changers [cable adapters]; Gender changers [cable adapters] for cell phones; Gender changers for coaxial cables; Gender changers in the nature of electrical adapters; Gene amplifiers; Generators (Signal -); Geographic information system [GIS] software; Geophysic apparatus; Geophysical research apparatus; Geoseismic apparatus; Gesture recognition software; Glacier eyeglasses; Glass breakage detectors; Glass covered with an electrical conductor; Glass driers for laboratory purposes; Glass driers for laboratory use; Glass graduated scales; Glass ophthalmic lenses; Glass tubes for scientific purposes; Glasses; Glasses cases; Glasses for sports; Glasses frames; Glasses, sunglasses and contact lenses; Glassware for scientific experiments in laboratories; Glassware for scientific use [specifically adapted]; Glassware for use in a laboratory; Glassware (Graduated -); Glazing apparatus for photographic prints; Global positioning apparatus; Global positioning instruments; Global Positioning System [GPS] apparatus; Global positioning system (GPS) apparatus; Global positioning system [GPS] computer software; Global positioning system (GPS) devices; Global positioning system [GPS] receivers; Global positioning systems; Global positioning systems for use with bicycles; Global positioning systems (GPS); Gloves for divers; Gloves for industrial purposes for protection against injury; Gloves for protection against accidents; Gloves for protection against accidents, irradiation and fire; Gloves for protection against injury; Gloves for protection against X-rays for industrial purposes; Glow modulators; Glow plug testers; Go/no-go gauges; Go/no-go plug gauges; Go ring gauges; Goggles; Goggles for scuba diving; Goggles for sports; Goggles for use in sports; Golf club gauges; Goniometers; GPS navigation device; GPS navigation devices; GPS navigation systems; GPS receivers; GPS software; GPS transmitters; Gradient indicators; Graduated glassware; Graduated rulers; Graduation checkers [calibration checkers]; Gramophone record players; Gramophone records; Gramophones; Graphic art software; Graphic decoders for use with audio karaoke systems; Graphic display terminals; Graphic equalisers; Graphic equalizers; Graphic recorders; Graphic terminals; Graphical plotters; Graphical user interface software; Graphics accelerators; Graphics cards; Graphics processing units [GPUs]; Graphics processor units (GPUs); Graphics software; Graphics tablets; Graphite electrodes; Gravimeters; Gravity meters; Grids for batteries; Grip size gauges; Groupware; Guidance systems for missiles; Guided wave intercoms; Guitar amplifiers; Guitar cables; Guitar effects processors; Gun scopes; Gyro sensors using GPS functions; Gyrocompasses; Gyrometers; Gyroscopes; Gyrostabilized aiming sights; Hairdressing training head [teaching apparatus]; Hairdressing training heads [teaching apparatus]; Hand scanner; Handgun scopes; Hand-held 3D scanners; Hand-held calculators; Handheld CD players; Handheld communication devices; Handheld computers; Hand-held computers; Handheld computing devices; Hand-held electronic dictionaries; Hand-held electronic scales; Handheld graphing calculators; Handheld media players; Handheld multimedia players; Handheld personal computers; Hand-held protective shields for use by the police; Handheld security wands; Hand-held security wands; Hands free devices for mobile-phones; Hands free kits for phones; Hands-free headsets for cell phones; Hands-free holders for cell phones; Hands-free kits for cell phones; Hands-free kits for telephones; Hands-free microphones for cell phones; Haptic communications apparatus; Hard discs; Hard disk controllers; Hard disk drives; Hard disks; Hard drives; Hardware (Computer -); Hardware for electronic driving assistance systems; Hardware for processing electronic payments to and from others; Hardware reliability software; Hardware testing software; HD (High Definition) televisions; HDD duplicators; Head cleaning tapes for audio cassette recorders; Head cleaning tapes for video recorder; Head cleaning tapes for video recorders; Head cleaning tapes [recording]; Head demagnetisers; Head guards for sports; Head mounted 2D monoscopic displays; Head mounted 3D stereoscopic displays; Head mounted augmented reality displays; Head mounted monoscopic displays; Head mounted stereoscopic displays; Head protection; Headgear being protective helmets; Headgear for protection against accident; Headgear for protection against injury; Head-mounted display apparatus; Head-mounted holographic displays; Head-mounted video display apparatus; Head-mounted video displays; Headphone amplifiers; Headphone consoles; Headphone-microphone combinations; Headphones; Headsets; Headsets for mobile telephones; Headsets for telephones; Headsets for use with computers; Headsets for virtual reality games; Heads-up displays for motor vehicles; Heads-up displays [HUD] for motor vehicles; Head-up displays; Head-up displays for vehicles; Headwear for sporting activities for protection against injury; Health monitoring software; Heat detecting apparatus; Heat detectors; Heat exchange crucibles for scientific use; Heat regulating apparatus; Heat regulators; Heat resistant electric cables; Heat resistant electric wires; Heat sensing identification indicators; Heat sensors; Heat sinks; Heat sinks for use in computers; Heating furnaces specifically adapted for laboratory experiments; Heating meters; Height charts; Height controls; Height gauges; Height measuring instruments; Heliographic apparatus; Helmet camera mounts; Helmet cameras; Helmet communications systems; Helmets for American football; Helmets for bicycles; Helmets for motorcyclists; Helmets for use in sports; Helmets (Protective -); Helmets (Protective -) for sports; Helmets (Riding -); Hemline markers; Hi vis safety clothing; Hi-fi sound systems; Hi-fi stereo systems; High definition graphic chipsets; High definition multimedia interface cables; High definition set-top boxes; High definition televisions; High fidelity apparatus; High fidelity audio apparatus; High frequency coils; High frequency convertors; High frequency switches; High frequency transducers; High pressure manometers; High tension batteries; High tension connectors for spark plugs; High voltage capacitors; High voltage multipliers; High voltage reactors; High voltage transformers; High-frequency apparatus; High-frequency switches; High-frequency switching power supplies; High-pressure manometers; High-visibility safety clothing; High-voltage power supplies; Highway emergency warning equipment; Highway flares; Highway safety cones; Hi-viz safety clothing; Hockey helmets; Holders adapted for mobile phones; Holders for compact discs; Holders for contact lenses; Holders for electric coils; Holders for test tubes; Hollow glass containers for laboratory use; Hollow glass containers for measuring; Hollow glassware for laboratory use; Holograms; Holograms for genuine product certification; Holographic apparatus; Holographic discs; Holographic film; Holographic images; Holographic plates; Holographic projectors; Holographic screens; Holographic security apparatus; Home automation devices; Home automation software; Home automation systems; Home cinema systems; Home remote controls; Home theater projectors; Home theatre systems; Homing heads; Hook switches; Horns for loudspeakers; Horns for signalling; Hose (Fire -); Hot sticks [electrical protection devices]; Hourglasses; Hourglasses [time measuring apparatus]; Household thermometers; Housings for electrical apparatus; Housings for measuring apparatus; HTML editor; Humanoid robots with artificial intelligence; Humidity measuring apparatus; Humidity meters; Humidity sensors; Humidity switches; Hunting binoculars; Hybrid circuits; Hybrid integrated circuits; Hybrid laptops; Hydraulic system testing units; Hydrometers; Hydrophones; Hygrometers; Hyperbaric oxygen chambers for non-medical purposes; Hyperbaric oxygen chambers, not for medical purposes; IC card readers; IC memory cards; Identification bracelets (Encoded -), magnetic; Identification labels [encoded]; Identification labels [machine readable]; Identification labels [magnetic]; Identification sheaths for electric wires; Identification strips [encoded]; Identification strips [magnetic]; Identification threads for electric wires; Identity cards, encoded; Identity cards, magnetic; Igniting apparatus, electric, for igniting at a distance; Ignition batteries; Ignition cables; Ignition (Electric apparatus for remote -); Ignition leads; Ignition spark detectors; Illuminated advertisements; Illuminated advertising signs; Illuminated exit signs; Illuminated signposts; Illuminated signs; Illumination regulators; Illuminometers; Image amplifiers; Image analyzers; Image capturing and developing devices; Image converter tubes; Image identifier night vision devices; Image intensifier tubes; Image intensifiers; Image management software; Image processing apparatus; Image processing equipment; Image processing instruments; Image processing software for in-vehicle cameras; Image processors; Image projectors; Image recognition software; Image recording apparatus; Image reproducing apparatus; Image scanners; Image scanning apparatus; Image setting apparatus; Image stabilisers; Image synthesizers; Image transmission apparatus; Image transmitting apparatus; Imaging apparatus; Imaging devices for scientific purposes; Immersion probes; Immunostaining instruments [for scientific purposes]; Impact printers; Impact sensors; Impedance transformers; In Car Entertainment [ICE] systems; In-car audiovisual entertainment systems; In-car entertainment systems; In-car telephone handset cradles; Inclinometers; Incubation dishes for scientific or laboratory use; Incubation plates for scientific or laboratory use; Incubators for bacteria culture; Incubators for bacteria cultures; Incubators for laboratory use; Indication panels; Indicator lights [for telecommunication apparatus]; Indicator lights for telecommunication apparatus; Indicator panels; Indicators (Quantity -); Indicators (Speed -); Indicators (Water level -); Indoor positioning systems [IPS]; Inductance capacitance filters; Induction transmitters; Induction voltage regulators; Inductive resistors; Inductor coils; Inductors; Inductors [electricity]; Industrial automation controls; Industrial automation software; Industrial betatrons; Industrial controls incorporating software; Industrial process control software; Industrial software; Industrial X-ray apparatus; In-ear headphones; Inertial navigational instruments; Inflatable apparatus for life-saving purposes; Inflatable jackets for use in life saving; Inflatable vests for use in life saving; In-flight testing equipment; Information carriers [electric or electronic]; Information carriers [encoded or magnetic]; Information display terminals; Information retrieval applications; Information retrieval software; Information storage apparatus [electric or electronic]; Information storage devices [electric or electronic]; Information technology and audiovisual equipment; Information technology and audio-visual, multimedia and photographic devices; Infrared cameras; Infrared detection apparatus; Infrared detectors; Infrared devices for aiming weapons; Infrared devices for guiding weapons; Infrared filters; Infrared gun sighting apparatus; Infrared locating apparatus; Infrared optical apparatus; Infrared remote control apparatus; Infrared remote controllers; Infrared scanners; Infrared sensors; Infrared thermometers; Infra-red thermometers; Infrared thermometers, not for medical purposes; Ingots being prepared substrates for the manufacture of semi-conductors; Ink cartridges, unfilled, for facsimile machines; Ink cartridges, unfilled, for photocopiers; Ink cartridges, unfilled, for printers and photocopiers; Ink jet document printers; Ink jet printers; Inking monitors; Ink-jet color printers; Ink-jet color printers for documents; Ink-jet printers; Input devices for computers; Input modules; Input scanners; Inspecting apparatus and instruments; Inspection mirrors; Instant messaging software; Instruction manuals in electronic format; Instructional and teaching apparatus and instruments; Instructional apparatus; Instrument dials; Instrument panels [electric]; Instrumentation simulators; Instruments containing eyepieces; Instruments for amplifying images; Instruments for amplifying sound; Instruments for analysing photographs; Instruments for detecting traffic; Instruments for diagnosis [for scientific use]; Instruments for distributing electrical current; Instruments for indicating directions; Instruments for measuring angles; Instruments for measuring length; Instruments for measuring levels of fluids; Instruments for measuring milk quality parameters; Instruments for measuring pressure; Instruments for measuring speed; Instruments for measuring velocities; Instruments for monitoring traffic; Instruments for producing photographs; Instruments for recording heart activity [for scientific purposes]; Instruments for recording images; Instruments for recording information; Instruments for recording sound; Instruments for signalling; Instruments for surveying physical data; Instruments for temperature control; Instruments for testing metals; Instruments for the reduction of noise in systems for recording audio signals; Instruments for the reproduction of images; Instruments for the reproduction of information; Instruments for the reproduction of sound; Instruments for the transmission of images; Instruments for the transmission of information; Instruments for the transmission of sound; Instruments for weighing; Insulated bottles [flasks] for laboratory use; Insulated cable for electrical installations; Insulated cables (Electric -); Insulated clothing for protection against accident or injury; Insulated copper wire; Insulated electric cables; Insulated electric wire; Insulated electrical cables; Insulated electrical connectors; Insulated wires [electric]; Insulating vessels for laboratory use; Insulation resistance meters; Insulation testers; Integrated audio amplifiers; Integrated chip (IC) voice recorders; Integrated circuit; Integrated circuit boards; Integrated circuit cards; Integrated circuit cards [smart cards]; Integrated circuit chips; Integrated circuit memories; Integrated circuit memory cards; Integrated circuit memory cards for use in playing electronic musical instruments; Integrated circuit module; Integrated circuit modules; Integrated circuits; Integrated circuits for enhanced graphics and video rendering; Integrated circuits for enhancing graphical and video display; Integrated electric circuits; Integrated electrical circuits; Integrated electronic circuits; Integrated electronic driver assistance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electronic hazard alert systems for automobiles; Integrated electronic hazard and collision avoidance systems for automobiles; Integrated electronic safety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output printers; Integrated software packages; Integrated software packages for use in the automation of laboratories; Intelligent Character Recognition [ICR] software; Intelligent distance recorders; Intelligent gateways for communication; Intelligent gateways for data pre-processing; Intelligent gateways for real-time data analysis; Intelligent gateways for software defined storage; Intelligent motor control devices; Intensifying screens for x-ray films; Interactive compact discs and CD-ROMs; Interactive computer game programs; Interactive computer software; Interactive computer software enabling exchange of information; Interactive computer software that provides navigational and travel information; Interactive computer systems; Interactive data transfer apparatus; Interactive databases; Interactive DVDs; Interactive entertainment software; Interactive entertainment software for use with computers; Interactive entertainment software for use with personal computers; Interactive game software; Interactive graphics screens; Interactive multimedia computer game program; Interactive multimedia computer game programs; Interactive multimedia computer games programmes; Interactive multimedia computer programs; Interactive multimedia game programs; Interactive multimedia software for playing games; Interactive software; Interactive television terminal sets; Interactive terminals; Interactive touch screen terminals; Interactive video apparatus; Interactive video game programs; Interactive video software; Interchangeable lenses; Intercom apparatus; Intercommunication apparatus; Intercommunication satellites; Intercoms; Interface cables [electric]; Interface cards for data processing apparatus; Interface cards for data processing equipment in the form of printed circuits; Interface circuits for video cameras; Interface network modems; Interface software; Interfaces for computers; Interfaces for detectors; Interferometers; Internal combustion engine testing apparatus; Internal cooling fans for computers; Internal modems; Internet access software; Internet messaging software; Internet of Things [IoT] gateways; Internet of Things [IoT] range extenders [antennas]; Internet of Things [IoT] sensors; Internet phones; Internet Protocol televisions; Internet servers; Interrupting modules; Intranet servers; Intranet software; Intruder detecting apparatus [other than for vehicles]; Intruder detection apparatus; Intruder identification apparatus [other than for vehicles]; Intrusion detection system [IDS] software; Invader sensors; Inventory software; Inverters; Inverters [electricity]; Inverters for power supply; Inverters used in solar power generation; Invertor controllers; Invoicing machines; Ion beam supply apparatus; Ion gauge tubes; Ion implanters; Ionization apparatus for scientific or laboratory use; Ionization apparatus not for the treatment of air or water; IP (Internet Protocol) televisions; Jack cables; Jack plugs; Jackets [bullet proof]; Jackets for computer disks; Jackets for protection against accidents, irradiation and fire; Jackets for video cassettes; Japanese style box-shaped volume measure (masu); Jars (Accumulator -); Jewellery that communicates data; Jigs [measuring instruments]; Job performance recorders; Joining units [electrical contacts]; Joint boxes for housing cable joints; Joint meters; Joystick chargers; Joysticks for use with computers, other than for video games; Juke boxes; Juke boxes for computers; Juke boxes, musical; Jump cables; Jump gauge rods; Jump leads; Jump start cables; Jumper cables; Junction boxes; Junction boxes [electricity]; Junction boxes for electric wires; Junction sleeves for electric cables; Junction sleeves for electrical cables; Junction sleeves for fibre optics; Junctions [electrical]; Karaoke equipment; Karaoke machines; Karate head guards; Keyboard amplifiers; Keyboard terminals; Keyboards; Keyboards for mobile phones; Keyboards for smartphones; Keyboards for tablets; Keypads; Keypads for routing audio, video, and digital signals; Keypads for security alarms; Keys (Encoded -); Kilometer recorders for vehicles; Kilometre recorders; Kitchen scales; Kitchen timers; Kitchen timers, non-electric; Kitchen weighing scales; Kits (Hands free -) for phones; Knee-pads for workers; Label readers [decoders]; Labels carrying electronically recorded or encoded information; Labels carrying magnetically recorded or encoded information; Labels carrying optically recorded or encoded information; Labels with integrated RFID chips; Labels with machine-readable codes; Laboratories (Clothing especially made for -); Laboratory apparatus and instruments; Laboratory beakers; Laboratory centrifuges; Laboratory countertops; Laboratory filters; Laboratory furniture [specifically adapted]; Laboratory glassware; Laboratory incubators [other than for medical use]; Laboratory instrument for the detection of pathogens and toxins in a biological sample for research use; Laboratory instruments [other than for medical use]; Laboratory mixers; Laboratory optical apparatus; Laboratory oscilloscopes; Laboratory pipettes; Laboratory robots; Laboratory storage tubes; Laboratory swabs [laboratory instruments]; Laboratory thermometers; Laboratory trays; Lactodensimeters; Lactometers; Laminar flow cabinets for laboratory use; Laminar flow hoods for laboratory use; Lamp starters; Lamps (Darkroom -) [photography]; Lamps for use as warning beacons; LAN access points; LAN computer cards; LAN [local area network] access points for connecting network computer users; LAN [local area network] computer cards for connecting portable computer devices to computer networks; LAN [local area network] operating software; LAN [local operating network] hardware; Language translating apparatus; Lanterns (Magic -); Lanterns (Optical -); Lanyards for safety purposes for fall protection; Lap Top computers; Laptop bags; Laptop carrying cases; Laptop cases; Laptop computers; Laptop covers; Laptop docking stations; Laptop sleeves; Laptops [computers]; Large scale integrated circuits; Large-scale integrated circuits; Large-screen LCDs; Laser beam printers; Laser cards; Laser color printers; Laser color printers for documents; Laser detectors; Laser diodes; Laser disc players; Laser discs; Laser discs for use in storing music; Laser document printers; Laser equipment for non-medical purposes; Laser installations, other than for medical use; Laser level measuring apparatus; Laser measuring systems; Laser pointers; Laser printer controllers; Laser printers; Laser printers for dry films; Laser projection televisions; Laser range finders; Laser recordable discs; Laser scalpels, other than for medical use; Laser scanning densitometers; Laser sensors; Laser speed detectors; Laser-readable discs; Lasers; Lasers for industrial use; Lasers for measuring; Lasers for measuring purposes; Lasers for non-medical purposes; Lasers for scientific use; Lasers, not for medical purposes; Lasers not for medical use; LCD large-screen displays; LCD [liquid crystal display]; LCD [Liquid Crystal Display] monitors; LCD [liquid crystal display] projectors; LCD monitors; LCD panels; LCD projectors; LCDs [liquid crystal displays]; Leak detection apparatus; Leak detectors; Leak test units; Leak testing apparatus; Leather (Appliances for measuring the thickness of -); Leather cases for cellular phones; Leather cases for mobile phones; Leather cases for smartphones; Leather cases for tablet computers; Leather clothing for protection against accident or injury; Led displays; LED displays; LED drivers; LED [light-emitting diode] displays; LED [light-emitting diodes]; LED Microscopes; LED monitors; LED position sensors; LED televisions; Length measuring apparatus; Length measuring gauges; Lens; Lens blanks; Lens blanks for eyesight correction; Lens brushes adapted for photographic use; Lens caps; Lens cases; Lens covers; Lens filters [for cameras]; Lens hoods; Lens hoods [for cameras]; Lens shutters; Lenses for astrophotography; Lenses for cameras; Lenses for eyeglasses; Lenses for glasses; Lenses for microscopes; Lenses for photographic apparatus; Lenses for projectors; Lenses for protective face shields; Lenses for spectacles; Lenses for sunglasses; Lenses for telescopes; Lenses for video cameras; Lenses (Optical -); Letter scales; Letter scales for domestic use; Letter scales for office use; Level controllers [electrical apparatus]; Level converters; Level gauges; Level gauging poles; Level indicators; Level indicators [spirit levels]; Level measuring machines [for surveying]; Level meters; Level sensors; Level switches; Level transmitters; Levelling instruments; Levelling rods [for surveying]; Levelling staffs [surveying instruments]; Levels; Levels [instruments for determining the horizontal]; Lever scales [steelyards]; Life belts; Life buoys; Life jackets; Life jackets for pets; Life nets; Life preservers; Life rafts; Life saving apparatus and equipment; Life saving harnesses; Life saving rafts; Life vests; Lifebelts; Lifeboats; Life-buoys; Lifejackets; Life-saving apparatus and instruments; Life-saving capsules for natural disasters; Life-saving rafts; Life-saving vests for dogs; Lifesaving vests for use by dogs; Lift control panels; Lifting magnets; Light boxes; Light conducting filaments; Light conducting filaments [optical fibers [fibres]]; Light Detection and Ranging [LIDAR] apparatus; Light detection and ranging [LIDAR] apparatus for vehicles; Light dimmers; Light dimmers [regulators], electric; Light diodes; Light emitting diode displays; Light emitting diode [LED] displays; Light emitting diodes; Light emitting diodes (LEDs); Light filters for cameras; Light Imaging Dectection and Ranging [LIDAR] apparatus for vehicles; Light Imaging Detection and Ranging [LIDAR] apparatus; Light meters; Light modulators; Light pens; Light regulators [dimmers], electric; Light sensitive relays; Light sensors; Light sources [flashlamps] for photographic use; Light switches; Light (Traffic- -) apparatus [signalling devices]; Light-conducting filaments; Light-emitting diodes [LED]; Light-emitting electronic pointers; Lighting ballasts; Lighting (Batteries for -); Lighting control apparatus; Lighting control software for use in commercial and industrial facilities; Lighting devices for taking pictures; Lighting dimmers; Lightning arrester equipment; Lightning arresters; Lightning conductors; Lightning conductors [rods]; Lightning rods; Limit switches; Limiters [electricity]; Line drivers; Line throwers for safety and rescue purposes; Line traps; Line tuners; Linear actuators [electric]; Linear encoders; Linear transducers; Liquid chromatography apparatus for laboratory use; Liquid chromatography columns for scientific use; Liquid chromatography injectors for scientific use; Liquid coolers for processors; Liquid crystal display [LCD] monitors; Liquid crystal display (LCD) televisions; Liquid crystal display screens; Liquid crystal displays; Liquid crystal displays [LCDs] for home theaters; Liquid crystal protective films for smartphones; Liquid crystal protective sheets for smart phones; Liquid dosage devices that measure the amounts to be dispensed; Liquid level meters; Liquid level monitoring apparatus; Liquid level sensors; Liquid level switches; Listening devices for monitoring babies; Lithium batteries; Lithium ion batteries; Lithium secondary batteries; Load banks; Load break isolators; Load cell digitizers; Load cells; Load indicators; Local area networks; Local mobile telephone systems; Locks, electric; Locks (electric) for bicycles; Locks [electric] with alarms; Locks, electronic; Loft gauges; Logic circuits; Logic probes; Logistics software; Logs [measuring instruments]; Loran navigation machines; Loran navigation machines and apparatus; Lorgnette frames; Lorgnettes; Lorgnettes [opera glasses]; Loss indicators (Electric -); Lottery ticket dispensing apparatus; Loud hailers; Loud speakers; Loudspeaker cabinets; Loudspeaker cables; Loudspeaker drive units; Loudspeaker housings; Loudspeaker installations; Loudspeaker stands; Loudspeaker stands [adapted for]; Loudspeaker systems; Loudspeaker units; Loudspeakers; Loudspeakers with built in amplifiers; Low noise blocks; Low noise converters; Low-voltage power supplies; LP records; Lumber testers; Lumber testing machines; Luminescence analyzers; Luminescence measuring devices; Luminescence scanners; Luminoflux meters; Luminous beacons; Luminous beacons for safety or warning purposes; Luminous electric signs; Luminous indicators; Luminous pointers; Luminous road signs; Luminous safety beacons; Luminous signs; Luminous USB cables; Machine control software; Machine learning software; Machine learning software for advertising; Machine learning software for analysis; Machine learning software for finance; Machine learning software for healthcare; Machine learning software for surveillance; Machine readable computer programs for use in the reproduction of music; Machine readable data carriers; Machine readable information carriers; Machine readable media; Machine-readable data carriers recorded with programs; Machine-to-Machine [M2M] applications; Macroscopes; Magic lanterns; Magnet plates for laboratory use; Magnetic agitators for laboratory use; Magnetic badges; Magnetic card readers; Magnetic cards [encoded]; Magnetic cards for carrying data; Magnetic clip-on sunglass lenses; Magnetic coded card readers; Magnetic coded cards; Magnetic coils; Magnetic compasses; Magnetic compasses [for surveying]; Magnetic compasses for surveying; Magnetic cores; Magnetic credit cards; Magnetic data carriers; Magnetic data carriers bearing recorded software; Magnetic data carriers, recording discs; Magnetic data media; Magnetic data recording media; Magnetic data storage media; Magnetic detectors; Magnetic discs; Magnetic disk drives; Magnetic diskettes; Magnetic disks; Magnetic encoded card readers; Magnetic encoded cards; Magnetic encoders; Magnetic field generators, other than for medical use; Magnetic filaments; Magnetic filters; Magnetic flux sensors; Magnetic gyrocompasses; Magnetic hard disc drives; Magnetic hard discs; Magnetic head cleaners [apparatus]; Magnetic identifying cards; Magnetic identity cards; Magnetic media registers; Magnetic metal detector monitors; Magnetic object detectors; Magnetic payment cards; Magnetic pens; Magnetic recording charts; Magnetic recording discs; Magnetic recording supports; Magnetic recording tapes; Magnetic recordings; Magnetic resistance sensors; Magnetic resonance imaging [MRI] apparatus, not for medical purposes; Magnetic sensors; Magnetic separators for scientific use; Magnetic strip cards; Magnetic strip readers; Magnetic switches; Magnetic tape cleaners; Magnetic tape drives; Magnetic tape erasers; Magnetic tape recorders; Magnetic tape units for computers; Magnetic tapes; Magnetic telephone wires; Magnetic wall stud finders; Magnetic wires; Magnetically encoded bank cards; Magnetically encoded cards; Magnetically encoded cards for carrying data; Magnetically encoded charge cards; Magnetically encoded credit cards; Magnetically encoded debit cards; Magnetically encoded gift cards; Magnetically encoded identification bracelets; Magnetically encoded key cards; Magnetic-tape recorders; Magnetizers; Magnetometers; Magneto-optical discs; Magneto-optical pens; Magnetrons; Magnets; Magnets (Decorative -); Magnets for industrial purposes; Magnets, magnetizers and demagnetizers; Magnifiers; Magnifying eyeglasses; Magnifying glasses; Magnifying glasses [optics]; Magnifying lenses; Magnifying peepholes for doors; Mail server software; Mainframes [computers]; Mains chargers; Mains distribution panels (Electric -); Mains monitoring apparatus (Electric -); Mains power units (Electric -); Mains testers (Electric -); Mains transformers (Electric -); Maintenance software; Make up goggles; Male connectors for electrical cables; Management information system [MIS] software; Mannequins (Resuscitation -) [teaching apparatus]; Manometer lines, other than for medical use; Manometers; Manual rectifiers; Manual switching apparatus for telecommunication; Manual telegraph apparatus; Manufacturing software; Map software; Marine autopilots; Marine communication apparatus; Marine compasses; Marine depth finders; Marine depth sounders; Marine navigation apparatus; Marine radios; Maritime patrol radar; Maritime patrol radars; Maritime rescue apparatus; Marker buoys; Markers for electric wire; Markers for electrical conductors; Market forecasting software; Market prediction software; Marking and signalling buoys; Marking buoys; Marking gauges; Marking gauges for joinery purposes; Marking gauges [joinery]; Masers [microwave amplifiers]; Masks (Divers' -); Masks for diving; Masks for swimming; Masks [Protective -]; Mass flow meters; Mass flow sensors; Mass spectrometers; Master audio mixing desks for use in recording studios; Master of Education software; Master ring gauges; Masts for aerials; Masts for wireless aerials; Masts [wireless aerials]; Material testing apparatus; Material testing instruments and machines; Materials for electricity mains [wires, cables]; Math coprocessor; Mathematical instruments; Matrix printers; Mats for use with a computer mouse; Measurement apparatus; Measures; Measuring and control devices for air conditioning technology; Measuring apparatus; Measuring apparatus and instruments; Measuring apparatus not for medical purposes; Measuring buckets; Measuring cables; Measuring converters; Measuring cups; Measuring, detecting, monitoring and controlling devices; Measuring devices; Measuring devices, electric; Measuring glassware; Measuring instruments; Measuring jugs; Measuring rods; Measuring rulers; Measuring rules; Measuring sensors; Measuring spoons; Measuring stands; Measuring tapes; Measuring transducers; Measuring tubes; Measuring wheels; Meat thermometers; Mechanical contact switches; Mechanical dialling locks [electric]; Mechanical egg timers; Mechanical engineering software; Mechanical illuminated signboards; Mechanical life saving apparatus; Mechanical locks [electric, metal]; Mechanical locks [electric, non-metallic]; Mechanical road signs; Mechanical room thermostats; Mechanical signs; Mechanised coding apparatus; Mechanisms for coin operated apparatus; Mechanisms for coin-operated apparatus; Mechanisms for counter-operated apparatus; Media and publishing software; Media content; Media development software; Media players; Media server software; Media software; Media streaming software; Medical simulators [teaching aids]; Megaphones; Membranes for filtration [scientific]; Memo boards [electronic]; Memo books [electronic]; Memories for data processing equipment; Memories for use with computers; Memory apparatus; Memory boards; Memory card cases; Memory card readers; Memory cards; Memory cards for cameras; Memory cards for video game machines; Memory devices; Memory devices for use with data processing apparatus; Memory expansion cards; Memory expansion modules; Memory modules; Memory sticks; Memory storage devices; Mercury levels; Mercury switches; Mercury thermometers [other than for medical use]; Meridian transit telescopes; Mesh network software; Metal alloys (Wires of -) [fuse wire]; Metal bells for alarms; Metal compression testing machines; Metal detectors; Metal detectors for industrial or military purposes; Metal direction indicator panels [electric]; Metal direction indicator panels [luminous]; Metal direction indicator panels [mechanical]; Metal ducts [electric]; Metal hardness testing machines; Metal locks [electric]; Metal masts [aerials]; Metal poles [aerials]; Metal signboards [electric]; Metal signboards [luminous]; Metal signboards [mechanical]; Metal strength testing machines; Metallic cables [electric]; Metallic wires [electric]; Metallurgical microscopes; Meteorological apparatus; Meteorological balloons; Meteorological instruments; Meter testing apparatus; Metering apparatus for dispensing perfumes in measured quantities; Meters; Metric converters; Metronomes; Micro processors; Microarray slides; Microchip cards; Microchips; Microchips [computer hardware]; Microcircuit data carriers; Micro-computer; Microcomputer apparatus; Microcomputers; Micro-computers; Microcontrollers; Microelectronic components; Microfiche; Microfilm [exposed]; Microfilm readers; Microfilm viewers; Microforms; Microhardness testers; Micrometer gauges; Micrometer screws; Micrometer screws for optical instruments; Micrometers; Microphone buttons; Microphone cables; Microphone mixers; Microphone plugs; Microphone stands; Microphones; Microphones for communication devices; Microphones [for telecommunication apparatus]; Microphones for telecommunication apparatus; Microplate readers; Microprocessor cards; Microprocessor controls; Microprocessor cores; Microprocessors; Micro-processors; Microscope condensers; Microscope illuminating devices; Microscope lamps; Microscope objectives; Microscope slides; Microscope slides (Containers for -); Microscope video processors; Microscopes; Microscopes for medical use; Microtitration instruments [other than for medical use]; Microtomes; Microwave antennas; Microwave communications apparatus; Microwave components; Microwave connectors; Microwave detectors [radar]; Microwave engineering design software; Microwave filters; Microwave ovens for laboratory use; Microwave sensing apparatus; Microwave transmission apparatus for delivering radio programs and messages; Microwave tubes; Microwave type intruder sensors; Middleware; Middleware for management of software functions on electronic devices; Milage recorders for vehicles; Mileage recorders for vehicles; Millivolt meters; Mine detecting apparatus; Mineral insulated electric cables; Minesweeping [detecting] apparatus; Mini beam projectors; Mini disc changers; Mini projectors; Miniature circuit breakers; Miniature hard disk drive storage units; Minicomputers; Mirrorless cameras; Mirrors for inspecting work; Mirrors [optics]; Missile aiming systems; Missile guidance systems; Missile guiding systems; Missile launch control apparatus; Missile trackers; Mixing consoles; Mixing desks [signal]; Mixing desks [sound]; Mobile application software; Mobile applications for booking taxis; Mobile apps; Mobile app's; Mobile communication terminals; Mobile computers; Mobile data apparatus; Mobile data communications apparatus; Mobile data receivers; Mobile device management software; Mobile hard drives; Mobile High-Definition Link (MHL) cables; Mobile or portable fax machines; Mobile phone battery chargers; Mobile phone cases; Mobile phone connectors for vehicles; Mobile phone covers; Mobile phone display screen protectors in the nature of films; Mobile phone docking stations; Mobile phone speakers; Mobile phone straps; Mobile phones; Mobile radio receiving apparatus; Mobile radio transmitting apparatus; Mobile radios; Mobile software; Mobile telecommunication apparatus; Mobile telecommunications apparatus; Mobile telecommunications handsets; Mobile telephone apparatus with built-in facsimile systems; Mobile telephone batteries; Mobile telephone cases; Mobile telephone cases made of leather or imitations of leather; Mobile telephone covers; Mobile telephone covers made of cloth or textile materials; Mobile telephones; Mobile telephones for use in vehicles; Models for scientific experiments in laboratories; Modem cables; Modems; Modular sign panels [luminous]; Modulators; Modules for photovoltaic power generation; Moisture meters; Money counting and sorting machines; Money counting apparatus; Money sorting apparatus; Monitor screens; Monitor speakers; Monitoring apparatus and instruments; Monitoring apparatus, electric; Monitoring apparatus, other than for medical purposes; Monitoring control apparatus [electric]; Monitoring instruments; Monitoring units [electric]; Monitors; Monitors [computer hardware]; Monitors [computer programs]; Monitors for commercial purposes; Monitors for commercial use; Monitors for computers; Monocle frames; Monocles; Monocular frames; Monoculars; Monolithic ceramic capacitors; Monopods used to take photographs by positioning a smartphone or camera beyond the normal range of the arm; Mortise gauges; Motherboards; Motion control software; Motion controllers; Motion detectors; Motion picture cameras; Motion picture films; Motion picture projectors; Motion picture screens; Motion pictures; Motion recognizing sensors; Motion sensing input devices; Motion sensors; Motion sensors for security lights; Motion-activated cameras; Motion-picture cameras for self-developing film; Motor fire engines; Motor protection relays; Motor vehicle power locks; Motorcycle goggles; Motorcycle helmets; Mounting brackets adapted for computer monitors; Mounting brackets adapted for computers; Mounting cords [electrical]; Mounting cradles [electrical]; Mounting devices for cameras; Mounting devices for monitors; Mounting fittings for radios; Mounting racks for computer hardware; Mounting racks for telecommunications hardware; Mouse [computer peripheral]; Mouse [data processing equipment]; Mouse mats; Mouse pads; Mouse pads [computer peripheral]; Mouse scanners; Mousepads; Mouses for computers; Mouth guards for boxing; Mouth guards for sports; Mouth guards for sports use; Mouth protectors [gum shields]; Moveable sockets; Movie editing projectors; Movie film developing machines; Movie projectors; MP3 players; MP4 players; MPEG audio players; Multiaxis directional detectors; Multi-camera systems for vehicles; Multichannel analyzers; Multichannel sound processors; Multichip modules; Multiframe view cameras; Multifunction cards for financial services; Multifunction computer keyboards; Multifunction keyboards; Multifunction printers [MFP]; Multi-function touch buttons; Multifunctional devices which incorporate copier and facsimile functions in the standalone mode; Multifunctional remote controls; Multilayer printed wiring boards; Multimedia accelerator boards; Multimedia apparatus and instruments; Multimedia connectors for vehicles; Multimedia devices; Multimedia multiplexers; Multimedia navigation systems for vehicles; Multimedia projectors; Multi-media recordings; Multimedia software; Multimedia software recorded on CD-ROM; Multimedia terminals; Multimeter leads; Multimeters; Multi-outlet socket blocks; Multiple control signal transmission units; Multiple purpose cameras; Multiplex; Multiplexers; Multiplexors; Multiport controllers; Multiport repeaters; Multiport transceivers; Multiprocessor chips; Multipurpose cameras; Multi-room audio devices; Multispectral Fluorescence Imaging System [MFIS] for scientific use; Music cassettes; Music headphones; Music recordings; Music software; Music tapes; Musical automata (Coin-operated -) [juke boxes]; Musical cassettes; Musical instrument amplifiers; Musical instrument connectors; Musical juke boxes; Musical recordings; Musical recordings in the form of discs; Musical sound recordings; Musical video recordings; Music-composition software; Nanoparticle size analysers; Nanoparticle size analyzers; NAS (Network attached Storage); Natural gas alarms; Nautical apparatus and instruments; Nautical rescue apparatus and instruments; Naval signalling apparatus; Navigating apparatus [compasses]; Navigating apparatus (Electric -); Navigating apparatus (Electronic -); Navigating apparatus [sextants]; Navigation apparatus and instruments; Navigation apparatus for boats; Navigation apparatus for vehicles [on-board computers]; Navigation apparatus for vehicles (on-board computers); Navigation compasses; Navigation, guidance, tracking,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and map making devices; Navigation software; Navigational apparatus for automobiles; Navigational buoys; Navigational instruments; Needles for record players; Needles for surveying compasses; Neon light indicators for use in electrical circuits; Neon lights [signals]; Neon signs; Netbook computers; Netbooks [computers]; Nets for protection against accidents; Nets (Safety -); Network access server hardware; Network access server operating software; Network boards; Network cables; Network cabling; Network cards; Network communication apparatus; Network communication equipment; Network controlling apparatus; Network dialers; Network facsimile servers; Network hubs; Network junction points for telephone exchange networks; Network management apparatus; Network management computer software; Network management control apparatus; Network management software; Network monitoring cameras; Network monitoring cameras for surveillance; Network monitoring cameras namely for surveillance; Network operating system programs; Network operating systems programs; Network routers; Network servers; Network surveillance cameras; Network-attached storage [NAS]; Networking devices; Networking software; Newton dynamometers; Nickel-cadmium batteries; Nickel-cadmium storage batteries; Night vision goggles; No-go ring gauges; Noise cancellation software; Noise cancelling apparatus; Noise cancelling headphones; Noise filters; Noise gate devices; Noise level meters; Noise suppression apparatus; Noise suppressors [electrical components]; Noisemeters; Non-destructive testing apparatus; Non-electrical distress beacons; Non-impact printers; Nonintrusive appliance load monitoring [NIALM] apparatus; Nonintrusive load monitoring [NILM] apparatus; Nonlinear optical fibers; Nonlinear optical fibres; Non-volatile memories; Nose clips for divers; Nose clips for divers and swimmers; Nose clips for swimmers; Nose clips for swimming; Nose pads for eyewear; Notebook computer carrying cases; Notebook computer cooling pads; Notebook computers; Notebook PCs; Notice boards (Electronic -); Nozzles (Fire hose -); Nuclear detectors for detecting radiation particles; Nuclear resonance spectrometers [other than for medical use]; Nucleic acid sequencers for scientific purposes; Numerical control apparatus; Numerical counters; Numerical position indicating apparatus; Object detecting sensors; Objectives [lenses] [optics]; Objectives [lenses] optics.Class 35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cutlery; Wholesale services in relation to dairy products; Wholesale services in relation to desserts; Wholesale services in relation to dietary supplements; Wholesale services in relation to dietetic preparations;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fake furs; Wholesale services relating to flowers; Wholesale services relating to furniture; Wholesale services relating to furs; Wholesale services relating to jewelry;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36 Acceptance of bill payments; Acceptance of bills of exchange; Accident insurance; Accident insurance underwriting; Accident insurance underwriting services; Accommodation bureau services [apartments]; Accommodation bureaux [apartments]; Accommodation bureaux (real estate property); Accommodation (leasing of -) [apartments]; Accommodation letting agency [apartments]; Accommodation (rental of -) [apartments]; Account debiting services; Accounts payable debiting services; Accounts receivables financing; Acquisition and transfer of monetary claims; Acquisition for financial investment; Acquisition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to be let; Actuarial consulting and advisory services; Actuarial services; Actuarial services relating to financial transactions; Administration of capital investment services; Administration of deposit taking; Administration of financial affairs; Administration of financial affairs relating to real estate; Administration of financial covenants; Administration of fund investment; Administration of funds and investments; Administration of group insurance; Administration of group insurance plans; Administration of insurance business; Administration of insurance claims; Administration of insurance claims adjustment; Administration of insurance plans; Administration of insurance portfolios; Administration of investment funds; Administration of mortgage business; Administration of mutual funds; Administration of pension funds; Administration of pension schemes; Administration of pre-paid health care plans; Administration of property portfolios; Administration of savings accounts; Administration of shares; Administration of trusts; Administrative services relating to investments; Advancement of funds; Advice on finance during retirement; Advice on finance for retirement; Advice on fiscal assessments; Advice on fiscal valuations; Advice regarding credit; Advice regarding lending services; Advice relating to insurance; Advice relating to investment during retirement; Advice relating to investment for retirement; Advice relating to investments; Advice relating to loan recovery services; Advice relating to mortgages for residential properties; Advice relating to pensions; Advice services relating to enhancement of mortgages; Advisory services relating to banking; Advisory services relating to corporate finance; Advisory services relating to credit; Advisory services relating to finance; Advisory services relating to financial asset management; Advisory services relating to financial investment; Advisory services relating to financial investments; Advisory services relating to financial matters; Advisory services relating to financial planning; Advisory services relating to [financial] risk management; Advisory services relating to financing; Advisory services relating to futures; Advisory services relating to insurance claims; Advisory services relating to insurance contracts; Advisory services relating to international securities; Advisory services relating to investment finance; Advisory services relating to investments; Advisory services relating to investments and finance; Advisory services relating to life insurance; Advisory services relating to loan services; Advisory services relating to money management; Advisory services relating to mortgages; Advisory services relating to mutual funds; Advisory services relating to real estate ownership; Advisory services relating to real estate valuations; Advisory services relating to unit trusts; Agencies for collecting electric power utility payments; Agencies for collecting gas or electric power utility payments; Agencies for collecting gas utility payments; Agencies for commodity futures trading; Agencies in the field of bonds and other securities; Agencies in the field of credit for farming; Agencies or brokerage for leasing or renting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Agencies or brokerage for renting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Agencies or brokerage for renting of buildings; Agency (Estate -); Agency services for arranging travel insurance; Agency services for bonds; Agency services for lending on mortgage; Agency services for securities; Agency services for the leasing of real estate property; Agency services for the selling on commission of real property; Analysis (Financial -); Annuity services; Annuity underwriting; Antique appraisal; Antique appraisal services [valuation]; Apartment and office rentals; Apartment house management; Apartment house management leasing; Apartment letting agency; Apartment locating services for others [permanent accommodation]; Apartment rental services; Apartments (Arranging letting of -); Apartments (Letting of -); Apartments (Renting of -); Appraisal and evaluation of real estate; Appraisal (Antique -); Appraisal (Art -); Appraisal (Jewellery [jewelry Am.] -); Appraisal (Numismatic -); Appraisal of personal property for others; Appraisal of real estate; Appraisal of used automobiles; Appraisal (Real estate -); Appraisal (Stamp -); Appraisals (Financial -); Appraisals for insurance claims of personal property; Appraisals for insurance claims of real estate; Appraisals for insurance purposes; Appraisals [valuation] of antique; Appraisals [valuation] of jewellery; Appraisals [valuation] of stamps; Arrangement of loans; Arrangement of loans against securities; Arranging and providing of loans against security; Arranging business fundraising activities; Arranging charitable collections [for others]; Arranging charitable fundraising activities; Arranging charitable fundraising events; Arranging credit; Arranging finance for businesses; Arranging finance for construction projects; Arranging finance for films; Arranging finance for radio programs; Arranging finance for television programs; Arranging financial transactions; Arranging for financing of insurance premiums; Arranging fundraising; Arranging instalment loans; Arranging insurance; Arranging investments, in particular capital investments, financing services and insurance; Arranging leases for the rental of property; Arranging letting of real estate; Arranging loans; Arranging loans against security; Arranging monetary transfers; Arranging of annuities; Arranging of credit; Arranging of credit insurance; Arranging of finance; Arranging of finance for sporting, cultural and entertainment projects; Arranging of financial investments; Arranging of financing for humanitarian projects; Arranging of funds for overseas aid projects; Arranging of insurance; Arranging of insurance claims assessment; Arranging of investments; Arranging of lease agreements; Arranging of leases and rental agreements for real estate; Arranging of leases for the rental of commercial property; Arranging of leases of real estate; Arranging of life insurance; Arranging of loan agreements; Arranging of loan agreements in relation to mortgage bonds; Arranging of loan agreements in relation to securities; Arranging of loan agreements secured on real estate; Arranging of loans; Arranging of loans against security; Arranging of loans for securing funds for others; Arranging of mortgages; Arranging of mortgages and loans; Arranging of overdrafts; Arranging of personal loans; Arranging of shared ownership of real estate; Arranging of travel insurance; Arranging the collection of customs duties; Arranging the finance for home loans; Arranging the hire purchase of goods; Arranging the payment of customs duties; Arranging the provision of finance; Arranging the provision of finance for construction operations; Arranging the provision of finance for real estate purchase; Arranging the provision of finance to pay medical expenses; Arranging the provision of trade credit; Arranging the return of customs duties; Arranging the sale of loans; Art appraisal; Art work valuations [appraisals]; Assessing and processing insurance claims; Assessing insurance claims; Assessment and management of real estate; Asset allocation; Asset and portfolio management; Asset evaluation [financial]; Asset management; Asset management for third parties; Asset management services; Asset-based financing; Assisting in the acquisition of and financial interests in real estate; Assisting in the acquisition of real estate; Assurance (Life -); Assurance underwriting; ATM banking services; Auto financing services; Automated banking services; Automated banking services relating to charge card transactions; Automated banking services relating to credit card transactions; Automated clearing house services; Automated funds transfer services; Automated payment; Automated payment of accounts; Automated payment services; Automated securities brokerage; Automated securities trade execution services; Automated teller machine services; Automated telling machine rental; Automated telling machine services; Automatic banking services for change giving; Automatic cash dispensing; Automatic cash dispensing services; Automatic recording services for financial transactions; Automobile accident insurance underwriting; Automobile lease financing; Automobile lease-purchase financing; Aviation insurance; Aviation underwriting services; Bail bond services; Bail bonding; Bail bonding services; Bail-bonding; Bailiff services (debt collection); Bank account and savings account services; Bank account information services; Bank account services; Bank card, credit card, debit card and electronic payment card services; Bank card services; Bank cheque card services; Bank note checking; Bankers clearing house services; Bankers' clearing services; Banking; Banking and financial services; Banking and financing services; Banking (Home -); Banking insurance; Banking services; Banking services for deposit-taking; Banking services in relation to the electronic transfer of funds; Banking services provided for paying bills by telephone; Banking services provided for schools; Banking services relating to the acceptance of fixed interval installment payments; Banking services relating to the deposit of money; Banking services relating to the transfer of funds from accounts; Banking services relating to travellers' cheques; Benevolent fund services; Bill consolidation services; Bill payment services; Bill payment services provided through a website; Bonding [provision of financial guarantees]; Bonding services; Bonds brokerage; Bonds brokerage services; Brokerage; Brokerage advisory services relating to insurance; Brokerage agency relating to ship insurance; Brokerage (Financial -); Brokerage for hire-purchase; Brokerage for securities liquidation; Brokerage house services; Brokerage in the field of stocks; Brokerage (Insurance -); Brokerage of bonds; Brokerage of building society savings agreements; Brokerage of carbon credits; Brokerage of carbon offsets; Brokerage of casualty insurance; Brokerage of commodities; Brokerage of credit agreements; Brokerage of currency; Brokerage of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rights; Brokerage of financial derivatives; Brokerage of financial investments in energy companies; Brokerage of futures; Brokerage of futures contracts; Brokerage of insurance; Brokerage of non-life insurance; Brokerage of real estate; Brokerage of securities; Brokerage of share subscriptions; Brokerage of shares and other securities; Brokerage of shares or stocks and other securities; Brokerage services; Brokerage services for arranging financing by other financial institutions; Brokerage services for bonds; Brokerage services for capital investments; Brokerage services for stocks and bonds; Brokerage services for the purchase and sale of obligations; Brokerage services in financial markets; Brokerage services in the field of financial instruments; Brokerage services on the financial markets; Brokerage services relating to corporate bonds; Brokerage services relating to debt instruments; Brokerage services relating to financial instruments; Brokerage services relating to municipal bonds; Brokerage services relating to mutual funds; Brokerage services relating to securities offering; Brokerage services relating to the securities markets; Brokering of financial services; Brokering services; Building leasing; Building management; Building society services; Building society services relating to finance; Bullion brokerage services; Bureau de change services; Business appraisals for financial valuation; Business credit verification services; Business liquidation services, financial; Buying and issuing of travellers' cheques; Buying and selling currency; Capital fund investment; Capital fund management; Capital investment; Capital investment advisory services; Capital investment brokerage; Capital investment consultation; Capital investment consulting; Capital investment fund management; Capital investment in real estate; Capital investment services; Capital investments; Capital management; Capital (Raising of -); Capitalization services; Caravan insurance services; Card accessed banking services; Card operated financial services; Cash and foreign exchange transactions; Cash card services; Cash, check (cheque) and money order services; Cash disbursement services; Cash dispenser services; Cash dispensing being customer-operated; Cash dispensing (Card-actuated -) services; Cash dispensing services; Cash management; Cash management services; Cash processing; Cash replacement rendered by credit card; Cashing of cheques; Cashing of personal cheques; Casualty insurance underwriting; Charge card and credit card services; Charge card services; Charge-card services; Charitable collections; Charitable fund raising; Charitable fund raising in view of disaster precautions and prevention; Charitable fund raising services; Charitable fundraising; Charitable fundraising by means of entertainment events; Charitable fundraising services; Charitable fundraising services for underprivileged children; Charitable fundraising through the sale of charity stamps; Charitable services, namely financial services; Check [cheque] verification; Check payment guarantee services; Check verification; Checking account services; Cheque account services; Cheque account services for the cashing of cheques; Cheque account services for the receiving of cheques; Cheque authorization services; Cheque cashing services; Cheque clearing; Cheque clearing services; Cheque encashment services; Cheque evaluation services; Cheque guarantee card services; Cheque guarantee services; Cheque verification; Cheque verification services; Cheques (Issuing of travellers' -); Cheques (Redemption of travellers' -); Cheques (Verification of -); Claim adjustment for non-life insurance; Claim assessments (Insurance -); Claims adjustment for non-life insurance; Claims adjustment in the field of insurance; Claims adjustment (Insurance -); Claims settlement agency services; Clearing, financial; Clearing house financial services; Clearing of cheques; Clearing services; Clearing services (Bankers' -); Clearing services for payment transactions; Clearing-house services; Clearing-house services (Bankers' -); Clearing-houses, financial; Coin appraisal; Collateral agency services; Collection agencies; Collection of community charge monies; Collection of credit sales; Collection of debt on real estate rental; Collection of debts; Collection of financial information; Collection of non-domestic rates; Collection of payments; Collection of payments for goods and services; Collection of rent; Collection of rents; Collection (Rent -); Collections (Charitable -); Collections (Organisation of -); Collections (Organising financial -); Collections (Organization of -); Commercial lending; Commercial lending services; Commercial mortgage brokerage; Commercial property investment services; Commercial real estate agency services; Commodities brokerage; Commodities exchange services; Commodities financing; Commodities insurance; Commodity brokerage; Commodity exchange; Commodity quotations; Commodity trading [financial services]; Commodity trading for others; Comparison of performance of portfolios of securities; Comparison of performance of securities; Computer analyses of stock exchange information; Computer information services relating to financial management; Computerised banking services; Computerised financial advisory services; Computerised financial analysis; Computerised financial data services; Computerised financial information services; Computerised financial services; Computerised financial services for retail businesses; Computerised financial services relating to foreign currency dealings; Computerised information services for stocks; Computerised information services relating to banking matters; Computerised information services relating to financial business; Computerised information services relating to insurance; Computerised information services relating to investments; Computerised information services relating to real estate; Computerised information services relating to shares; Computerised legal debt collection services; Computerised processing of insurance claims; Computerised securities brokerage services; Computerised transfer of funds; Conducting cashless payment transactions; Conducting financial feasibility studies; Conducting foreign exchange transactions for others; Conducting of capital market transactions; Conducting of financial affairs on-line; Conducting of financial transactions; Conducting of financial transactions on-line; Consolidation of monies (Services for the -); Consultancy and brokerage services relating to accident insurance; Consultancy and brokerage services relating to health insurance; Consultancy and brokerage services relating to home insurance; Consultancy and brokerage services relating to life insurance; Consultancy and brokerage services relating to travel insurance; Consultancy and brokerage services relating to vehicle insurance; Consultancy concerning financing of energy projects; Consultancy (Financial -); Consultancy for clients with regard to the organisation of debt recovery; Consultancy in relation to the granting of loans; Consultancy in the purchasing of real estate; Consultancy of capital investment; Consultancy relating to educational financial assistance; Consultancy services relating to corporate finance; Consultancy services relating to credit; Consultancy services relating to finance; Consultancy services relating to financial investment; Consultancy services relating to insurance; Consultancy services relating to investment; Consultancy services relating to personal finance; Consultancy services relating to real estate; Consultancy services relating to the financing of civil works and infrastructure projects; Consultation on the provision of shipping finance (Services for the -); Consultation services relating to financial matters; Consultation services relating to real estate; Consultations [financial]; Consultations [insurance]; Consultations relating to banking; Consultations relating to corporate finance; Consultations relating to credit; Consultations relating to investment; Consulting and information concerning insurance; Consulting services relating to corporate finance; Consumer credit services; Consumer lending services; Contactless payment services; Contract guarantee services; Contributory benefit scheme services; Cooperative credit organizations; Co-operative credit society services; Corporate finance; Corporate finance consultancy; Corporate finance services; Corporate financing; Corporate funds management; Corporate holding of share capital services; Corporate lending; Corporate real estate advisory services; Corporate trust services; Corporate trustee services; Counselling services for pension funds management; Counterparty risk management; Credit advice; Credit advisory services; Credit agencies; Credit agencies in the field of farming; Credit agency services; Credit and cash card services; Credit and debit card services; Credit and loan services; Credit arranging; Credit arranging services; Credit assessment services; Credit brokerage; Credit bureau; Credit bureau services; Credit bureaus; Credit bureaux; Credit card advisory services; Credit card and debit card services; Credit card and payment card services; Credit card management services; Credit card payment processing; Credit card payment services; Credit card protection and registry services; Credit card services; Credit card transaction processing services; Credit card validation services; Credit card verification; Credit cards (Issuance of -); Credit cards services; Credit consultancy; Credit consultation; Credit counseling services; Credit counselling services; Credit facility services; Credit financing; Credit fund transfer services; Credit information services; Credit inquiry and consultation; Credit insurance; Credit (Issuing letters of -); Credit leasing; Credit management services; Credit rating; Credit rating services; Credit recovery agencies; Credit recovery agency; Credit recovery and collection; Credit reference agency; Credit reporting agency; Credit reporting services; Credit risk insurance; Credit risk insurance [factoring]; Credit sales (Provision of finance for -); Credit scoring services; Credit services; Credit services for export sales; Credit services for payment of insurance premiums; Credit services for the payment of insurance premiums; Credit services for use in the purchase of services; Credit services relating to motor vehicles; Credit services relating to the provision of vouchers for meals; Credit services relating to travel; Credit unions; Crowdfunding; Crowdinvesting services; Currency dealing; Currency exchange and advice; Currency exchange rate quotations; Currency exchange services; Currency trading; Currency trading and exchange services; Currency transfer services; Current account facilities; Current account services; Custodian services for shares; Custodian services for stocks; Debit account services; Debit card payment services; Debit card services; Debit card validation services; Debit collection; Debt advisory services; Debt collection; Debt collection agencies; Debt collection agency services; Debt collection and debt factoring services; Debt collection services; Debt consolidation services; Debt counseling services; Debt factoring; Debt management services; Debt recovery; Debt recovery agency; Debt recovery agency services; Debt recovery and collection agencies; Debt recovery and factoring services; Debt recovery services; Debt restructuring; Debt settlement negotiation services; Debt settlement services; Dental health insurance administration; Dental health insurance underwriting and administration; Deposit accounts services; Deposit of valuables; Deposit savings; Deposit services; Deposit-holding; Deposits of valuables; Deposit-taking; Derivatives trading services; Development of investment portfolios; Direct debit services; Discount card services provided to young people for cultural purposes; Discount card services provided to young people for leisure purposes; Discount card services provided to young people for travel; Discount factoring; Discount of bills; Dispensing of cash; Domestic property finding services; Domestic remittance services; Domestic remittance services provided on-line; Duty drawback services; Economic financial research services; Economic research services [financial]; Electronic banking; Electronic banking services; Electronic banking via a global computer network [internet banking]; Electronic cash transactions; Electronic check acceptance services; Electronic commerce payment services; Electronic credit card transaction processing; Electronic credit card transactions; Electronic debit transactions; Electronic debt collection; Electronic financial trading services; Electronic funds transfer; Electronic funds transfer by telecommunications; Electronic funds transfer for travel agents; Electronic funds transfer services; Electronic funds transfers; Electronic fund-transfer services; Electronic money transfer services; Electronic payment services; Electronic processing of payments; Electronic processing of payments via a global computer network; Electronic stock exchange services; Electronic stock transfer initiation services; Electronic toll collection services; Electronic transfer of funds; Electronic transfer of funds by means of telecommunications networks; Electronic transfer of funds for others; Electronic transfer of money; Electronic transfer of virtual currencies; Electronic transfers of money; Electronic wallet services (payment services); Eleemosynary services in the field of monetary donations; Emergency financial services for travellers; Employee stock plan administration services; Encashment of cheques; Endowment insurance services; Equipment financing services; Equity capital investment; Equity financing; Equity investment in international companies; Equity release services; Escrow services; Establishing mutual funds for others; Establishment of portfolios of securities (Services for the -); Establishment of trusts (Services for the -); Estate agencies; Estate agencies (Real -); Estate agency; Estate agency services; Estate agency services for sale and rental of buildings; Estate agency services for sale and rental of businesses; Estate agent services; Estate brokerage; Estate management; Estate management (Real -); Estate management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Estate management services relating to horticulture; Estate management services relating to transactions in real property; Estate planning services [arranging financial affairs]; Estate trust management; Estate trust planning; Estimates for financial purposes; Estimates for insurance purposes; Evaluation (Financial -) [insurance, banking, real estate]; Evaluation for insurance purposes; Evaluation of chattels; Evaluation of credit bureau data; Evaluation of objects of art; Evaluation of real estate; Evaluation of real property; Evaluation of standing timber (Financial -); Evaluation of the credit worthiness of companies and private individuals; Evaluation of wool (Financial -); Evaluation (Repair costs -) [financial appraisal]; E-wallet payment services; Exchange brokerage; Exchange brokerage services; Exchange market services relating to commodity futures contracts; Exchange of currency (Agencies for the -); Exchange of financial operations (Agencies for the -); Exchange of money (Agencies for the -); Exchange services (Currency -); Exchange services (Money -); Exchange services relating to the trading of commodities; Exchange services relating to the trading of futures; Exchange services relating to the trading of options; Exchanging money; Execution of financial transactions (Services for the -); Export credit management; Export factoring; Extended guarantee insurance; Extended guarantee (Provision of -) for domestic electrical goods; Extended guarantee services for domestic electrical goods; Extended warranties; Extended warranty insurance; Extended warranty insurance services; Facilitating and arranging financing; Factoring; Factoring agencies; Factoring agency services; Factoring of debts; Factoring of financial undertakings; Factoring services; Factoring services for invoices; Farm credit financing agencies; Fiduciary; Fiduciary representatives; Fiduciary services; Finance leasing; Finance (Provision of -); Finance (Raising of -); Finance services; Financial administration of a private dental plan; Financial administration of employee pension plans; Financial advice; Financial advice and consultancy services; Financial advice in the field of franchising; Financial advice relating to employee share schemes; Financial advice relating to income tax; Financial advice relating to inheritance; Financial advice relating to investment; Financial advice relating to pensions; Financial advice relating to settlements; Financial advice relating to share option schemes; Financial advice relating to tax planning; Financial advice relating to taxation; Financial advice relating to trusts; Financial advice relating to wills; Financial advisory and consultancy services; Financial advisory and management services; Financial advisory services; Financial advisory services for companies; Financial advisory services for individuals; Financial advisory services provided for bankers; Financial advisory services provided for controllers; Financial advisory services relating to assets management; Financial advisory services relating to insolvency; Financial advisory services relating to life assurance; Financial advisory services relating to retirement plans; Financial advisory services relating to securities; Financial advisory services relating to tax; Financial affairs; Financial affairs services; Financial analyses; Financial analyses (Preparation of -); Financial analysis; Financial analysis and consultancy; Financial analysis and consultation; Financial analysis and research services; Financial analysis services; Financial analysis services relating to investments; Financial and investment consultancy services; Financial and monetary services; Financial and monetary services, and banking; Financial and monetary transaction services; Financial appraisal; Financial appraisal services; Financial appraisals; Financial appraisals and valuations; Financial appraisals in responding to calls for tenders; Financial appraisals in responding to requests for proposals [RFPs]; Financial assessment of company credit; Financial assessments; Financial asset management; Financial assistance; Financial banking; Financial banking services for the deposit of money; Financial banking services for the withdrawal of money; Financial brokerage; Financial brokerage services; Financial brokerage services for real estate; Financial clearing; Financial clearing and settlement services; Financial clearing house service; Financial clearing house services; Financial clearing houses; Financial clearing services; Financial consultancy; Financial consultancy and advisory services; Financial consultancy and information services; Financial consultancy and insurance consultancy; Financial consultancy for lottery winners; Financial consultancy in relation to the buying and selling of businesses; Financial consultancy in the energy sector; Financial consultancy in the field of risk management; Financial consultancy relating to credit services; Financial consultancy relating to loans; Financial consultancy relating to real estate investment; Financial consultancy relating to student loan services; Financial consultancy relating to the execution of cashless payment transactions; Financial consultancy services; Financial consultancy services relating to infrastructure investment; Financial consultancy services relating to investments; Financial consultation; Financial consultation services; Financial consulting; Financial consulting and advisory services; Financial consulting services; Financial credit scoring services; Financial credit services; Financial credit services for exporters; Financial customs brokerage services; Financial data analysis; Financial data base services; Financial database services relating to commodities; Financial database services relating to foreign exchange; Financial database services relating to shares; Financial database services relating to stocks; Financial economic advisory services; Financial economic analysis; Financial evaluation; Financial evaluation and analysis; Financial evaluation for insurance purposes; Financial evaluation for reinsurance purposes; Financial evaluation [insurance, banking, real estate]; Financial evaluation of development costs relating to the oil, gas and mining industries; Financial evaluation of standing timber; Financial evaluation of wool; Financial evaluation services relating to insurance; Financial evaluations; Financial evaluations [banking]; Financial evaluations [real estate]; Financial exchange; Financial exchange of virtual currency; Financial exchange services; Financial forecasting; Financial fund management; Financial grant services; Financial guarantee and surety; Financial guarantee assessment services; Financial guarantee services; Financial guarantee services for the reimbursement of expenses incurred as a result of vehicle accident; Financial guarantee services for the reimbursement of expenses incurred as a result of vehicle accident or breakdown; Financial guarantee services for the reimbursement of expenses incurred as a result of vehicle breakdown; Financial guarantees (Provision of -); Financial guarantees [surety services]; Financial guardianship; Financial information; Financial information and advisory services; Financial information and evaluations; Financial information, data, advice and consultancy services; Financial information for investors; Financial information in the nature of rates of exchange; Financial information management and analysis services; Financial information processing; Financial information provided by electronic means; Financial information provided by means of a computer database; Financial information retrieval services; Financial information services; Financial information services for banks provided via computer networks and satellite transmissions; Financial information services for financial institutions provided via computer networks and satellite transmissions; Financial information services provided by access to a computer database; Financial information services relating to currencies; Financial information services relating to financial bond markets; Financial information services relating to financial stock markets; Financial information services relating to individuals; Financial information services relating to lost credit cards; Financial information services relating to stolen credit cards; Financial intermediary services; Financial investigation services; Financial investment; Financial investment advisory services; Financial investment analysis and stock research; Financial investment brokerage; Financial investment fund services; Financial investment in the field of securities; Financial investment management services; Financial investment research services; Financial investment services; Financial investment services in relation to the printing industry; Financial investments; Financial leasing; Financial leasing [hire purchase]; Financial lending; Financial lending against security; Financial lending for home improvement; Financial lending services for personal purposes; Financial loan consultancy; Financial loan services; Financial loans to commerce; Financial loss management; Financial management; Financial management advisory services; Financial management and planning; Financial management for businesses; Financial management of building occupancy expenses; Financial management of building projects; Financial management of building renovation projects; Financial management of cash accounts; Financial management of collective investment schemes; Financial management of companies; Financial management of current accounts; Financial management of employee pension plans; Financial management of funds; Financial management of holding companies; Financial management of membership schemes; Financial management of pensions; Financial management of real estate projects; Financial management of reimbursement payments for others; Financial management of risk capital, investment capital and development capital; Financial management of share accounts; Financial management of shares in other companies; Financial management of stocks; Financial management relating to banking; Financial management relating to investment; Financial management services; Financial management services provided via the Internet; Financial management services relating to banking institutions; Financial management services relating to convalescent institutions; Financial management services relating to dental institutions; Financial management services relating to hospitals; Financial management services relating to local authorities; Financial management services relating to medical institutions; Financial management services relating to nursing institutions; Financial management services relating to retirement homes; Financial management via the Internet; Financial market information services; Financial nominee services; Financial nominees services for the holding of properties for others; Financial nominees services for the holding of securities; Financial payment services; Financial planning; Financial planning and investment advisory services; Financial planning and management; Financial planning for retirement; Financial planning relating to school fees; Financial planning services; Financial planning services relating to building projects; Financial planning services relating to taxation; Financial portfolio management; Financial pre-payment services; Financial rating and credit reports; Financial rating and provision of credit reports; Financial reports (Preparation of -); Financial research; Financial research in the field of risk management; Financial research services; Financial risk assessment services; Financial risk management; Financial risk management services; Financial savings services; Financial securities; Financial services; Financial services for securing funds for others; Financial services for the management of credit cards; Financial services for the purchase of real estate; Financial services for the purchase of vehicles; Financial services in relation to digital currencies; Financial services in the field of money lending; Financial services in the nature of an investment security; Financial services, namely, debt settlement; Financial services offered by a building society; Financial services provided by building societies; Financial services provided by electronic means; Financial services provided over the Internet and telephone; Financial services provided over the telephone and by means of a global computer network or the internet; Financial services provided to businesses in the oil industry; Financial services provided to partnerships; Financial services provided via the Internet; Financial services related to dealing in shares; Financial services related to house purchase; Financial services related to real estate; Financial services related to the issuance of bank cards and debit cards; Financial services related to the sale and purchase of securities; Financial services relating to airports; Financial services relating to bank cards; Financial services relating to bonds; Financial services relating to business; Financial services relating to buying and trading of commodities; Financial services relating to cash disbursement; Financial services relating to credit cards; Financial services relating to insurance; Financial services relating to international securities; Financial services relating to investment; Financial services relating to letters of credit; Financial services relating to mortgages; Financial services relating to motor vehicles; Financial services relating to pensions; Financial services relating to personal equity plans; Financial services relating to property; Financial services relating to real estate property; Financial services relating to real estate property and buildings; Financial services relating to savings; Financial services relating to securities; Financial services relating to stocks; Financial services relating to the acquisition of property; Financial services relating to the funding of broadcasting; Financial services relating to the insurance of motor vehicles; Financial services relating to the issuance and sale of mortgage-backed securities; Financial services relating to the leasing of aircraft; Financial services relating to the maintenance of vehicles; Financial services relating to the motor trade; Financial services relating to the provision and structuring of capital; Financial services relating to the provision of loans; Financial services relating to the provision of vouchers for the purchase of goods; Financial services relating to the purchase of aircraft; Financial services relating to the sale of property; Financial services relating to the securing of funds; Financial services relating to the transportation of goods; Financial services relating to the withdrawal and depositing of cash; Financial services relating to travel; Financial services relating to wealth management; Financial services rendered by insurance companies; Financial solvency investigations; Financial sponsorship; Financial sponsorship and funding of films; Financial sponsorship and funding of radio programs; Financial sponsorship and funding of television programs; Financial sponsorship and patronage; Financial sponsorship of cultural events; Financial sponsorship of dance events; Financial sponsorship of entertainment activities; Financial sponsorship of esports activities; Financial sponsorship of sporting activities; Financial sponsorship of sports events; Financial sponsorship of theater events; Financial sponsorship of visual arts events; Financial sponsorship services; Financial spread betting; Financial strategy consultancy services; Financial studies; Financial transaction services; Financial transaction services relating to interest rate; Financial transactions; Financial transactions relating to currency swaps; Financial transactions via blockchain; Financial transfers and transactions, and payment services; Financial trust administration; Financial trust management; Financial trust operations; Financial trust planning; Financial underwriting; Financial underwriting and securities issuance (investment banking); Financial valuation, adjustment and settlement services relating to insurance claims; Financial valuation of freehold property; Financial valuation of intellectual property assets; Financial valuation of leasehold property; Financial valuation of personal property and real estate; Financial valuation of standing timber; Financial valuation of wool; Financial valuation relating to heating costs; Financial valuation services; Financial valuations; Financially-guaranteed financing; Financing and funding services; Financing and loan services; Financing (Hire purchase -); Financing in relation to the buying and selling of businesses; Financing of acquisitions; Financing of bridging loans; Financing of building projects; Financing of cash advances; Financing of communal loans; Financing of consumer purchases; Financing of development projects; Financing of electrical and electronic transmission media systems; Financing of guarantees; Financing of home loans; Financing of industrial activities; Financing of investments; Financing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Financing of lease purchase; Financing of loans; Financing of loans against security; Financing of loans, mortgages and sureties; Financing of loans relating to office machines; Financing of mergers; Financing of mortgages and sureties; Financing of personal loans; Financing of property development; Financing of property loans; Financing of purchases; Financing of real estate development projects; Financing of short-term loans; Financing of sureties; Financing relating to automobiles; Financing services; Financing services for companies; Financing services for securing funds; Financing services for sponsoring businesses; Financing services for the purchase of ships; Financing services for the securing of funds for business; Financing services for the securing of funds in respect of ventures; Financing services relating to dental care; Financing services relating to hotels; Financing services relating to maternity care; Financing services relating to real estate development; Financing services relating to trade; Fire insurance; Fire insurance underwriting; Fire insurance valuations; Fiscal assessment; Fiscal assessment and evaluation; Fiscal assessments; Fiscal assessments and valuations; Fiscal valuation; Fiscal valuations; Fiscal valuations and assessments; Fixed income investment services; Forecasting of foreign exchange rates; Foreign currency dealing; Foreign currency exchange; Foreign currency services; Foreign currency transfer services; Foreign exchange bureaux; Foreign exchange information services; Foreign exchange market; Foreign exchange services; Foreign exchange transaction; Foreign exchange transactions; Foreign monetary exchange advisory services; Forward interest rate agreements; Fund investment; Fund investment consultation; Fund investment management; Fund investment services; Fund investments; Fund management; Fund management for private clients; Fund management services; Fund raising; Fund raising (Charitable -); Fund raising for charitable purposes; Fund raising for charity; Fund raising services; Fund raising services via crowdfunding website; Fund sponsorship; Fund transfer; Fund transfer services; Fund transfers; Funding of loans; Funding of product development; Fundraising; Fund-raising; Fundraising and financial sponsorship; Fundraising and sponsorship; Fundraising services; Fund-raising services; Funds investment; Funds management; Funds management services; Funds transfer; Funds transfer (Electronic -); Funds transfer services; Futures brokerage; Futures brokerage services relating to freight; Futures contracts; Futures exchange services; Guarantee assurance underwriting; Guarantee insurance; Guarantee insurance services; Guarantee services; Guaranteed loans; Guaranteeing loans; Guaranteeing payment of medical expenses for foreign travellers; Guaranteeing payment of medical expenses for travellers; Guarantees; Guarantees (Provision of financial -); Handling of cheques; Handling of standing orders; Health insurance; Health insurance underwriting; Health insurances services relating to coach couriers; Health insurances services relating to coach drivers; Hedge fund investment services; Hedge fund management; Hedge fund services; Hire purchase financing services; Hire-purchase financing; Home banking; Home banking services; Home collection of financial payments; Home contents insurance; Home equity loans; Home insurance services; Homebanking; Household insurance services; Housing accommodation (Provision of permanent -); Housing agencies; Housing agency; Housing management; Income tax advice; Income tax advice [financial]; Independent financial planning advice; Industrial financing services; Industrial investment; Information (Financial -); Information (Insurance -); Information services relating to banking; Information services relating to bonds; Information services relating to finance; Information services relating to finance, provided on-line from a computer database or the Internet; Information services relating to financial business appraisals; Information services relating to insurance; Information services relating to securities; Information services relating to stocks; Information services relating to the automated payment of accounts; Information services relating to the automated transfer of funds; Insolvency services; Insolvency services [financial]; Installment loans; Instalment credit financing; Instalment loan financing; Instalment loan services; Instalment loans; Insurance; Insurance actuarial services; Insurance administration; Insurance administration of prescription drug benefit plans; Insurance advice; Insurance advisory services; Insurance against loss of credit; Insurance against loss of documents; Insurance agencies; Insurance agency and brokerage; Insurance agency services; Insurance and financial information and consultancy services; Insurance (Arranging of -); Insurance arranging services; Insurance brokerage; Insurance brokerage consultancy and information; Insurance brokerage for property; Insurance brokerage relating to pets; Insurance brokerage services; Insurance brokering; Insurance brokers (Services of -); Insurance broking; Insurance claim assessments; Insurance claim settlements; Insurance claims adjustment; Insurance claims adjustment and settlement services; Insurance claims adjustment services; Insurance claims administration; Insurance claims assessment; Insurance claims processing; Insurance consultancy; Insurance consultancy services relating to explosions; Insurance consultancy services relating to fires; Insurance consultation; Insurance consultation services; Insurance for businesses; Insurance for garages; Insurance for hotels; Insurance for legal expenses; Insurance for offices; Insurance for property owners; Insurance for third party liability; Insurance for vans; Insurance guarantees; Insurance information; Insurance information and consultancy; Insurance investigations; Insurance loss assessment; Insurance management services; Insurance of anti-theft systems; Insurance of buildings; Insurance of communications apparatus; Insurance of goods while in transit; Insurance plans (Administration of -); Insurance premium financing services; Insurance premium rate computing; Insurance relating to personal possessions; Insurance relating to property; Insurance research; Insurance risk management; Insurance services; Insurance services for mobile telephones; Insurance services for thatched properties; Insurance services for the construction industry; Insurance services for the protection of drivers; Insurance services for the protection of mortgages; Insurance services for the provision of emergency cash; Insurance services for the repayment of medical expense; Insurance services relating to aviation; Insurance services relating to boats; Insurance services relating to cancelled bookings for holidays; Insurance services relating to contingency planning; Insurance services relating to credit; Insurance services relating to credit agreements; Insurance services relating to credit cards; Insurance services relating to goods in transit; Insurance services relating to holiday accommodation; Insurance services relating to legal costs; Insurance services relating to life; Insurance services relating to mail order businesses; Insurance services relating to mechanical breakdown; Insurance services relating to motor vehicles; Insurance services relating to nursing homes; Insurance services relating to pension funds; Insurance services relating to property; Insurance services relating to purchase protection, price protection and extended warranty for goods purchased using credit cards; Insurance services relating to real estate; Insurance services relating to sea cargo; Insurance services relating to sport; Insurance services relating to structured settlements rendered to lawyers; Insurance services relating to structured settlements rendered to property casualty insurers; Insurance services relating to thatched roofs; Insurance services relating to the loss of personal possessions; Insurance services relating to the provision of credit; Insurance services relating to the theft of personal possessions; Insurance services relating to travel; Insurance services relating to vehicles; Insurance subrogation; Insurance underwriting; Insurance underwriting and appraisals and assessment for insurance purposes; Insurance underwriting consultancy; Insurance underwriting in the field of professional liability insurance; Insurance underwriting services; Insuring of hotel accommodation; Intellectual property valuation services; Interest rate risk management; International banking; International fund investment; Internet banking; Internet banking services; Investing of funds; Investment account services; Investment account services provided by building societies; Investment advice; Investment advisory services; Investment advisory services relating to real estate; Investment analysis; Investment asset management; Investment bank services; Investment banking; Investment banking consulting and advisory services; Investment banking services; Investment brokerage; Investment business services; Investment by electronic means; Investment (Capital -); Investment clubs; Investment consultancy; Investment consultation; Investment consultations; Investment custody; Investment fund management; Investment fund services; Investment fund transfer and transaction services; Investment in real estate (Services for -); Investment in securities (Services for -); Investment information; Investment management; Investment management of and distribution of variable annuities; Investment management of funds; Investment management services; Investment of capital (Services for -); Investment of funds; Investment of funds for charitable purposes; Investment of funds for others; Investment of funds (Services for -); Investment of money (Services for -); Investment performance monitoring; Investment portfolio management services; Investment research; Investment risk assessment services; Investment services; Investment services in the field of treasury bonds; Investment services relating to transferable securities; Investment trust management; Investment trust services; Investment trusteeship; Investment trusteeship and advisory services; Investment trusteeship services; Invoice discounting services; Issuance of bank checks; Issuance of bonds; Issuance of credit and debit cards; Issuance of credit cards; Issuance of documentary letters of credit; Issuance of guarantees; Issuance of tokens of value; Issuance of travelers' checks; Issuance of travellers' cheques; Issue and redemption of tokens of value; Issue of credit cards; Issue of letters of credit; Issue of phone card services; Issue of statements of account; Issue of tokens, coupons and vouchers of value; Issue of tokens of value; Issue of travellers cheques; Issue of traveller's cheques; Issuing credit cards; Issuing electronic payment cards in connection with bonus and reward schemes; Issuing gift certificates which may then be redeemed for goods or services; Issuing letters of credit; Issuing letters of credit and certificates of deposit; Issuing of bank cheques; Issuing of cash vouchers; Issuing of cheques; Issuing of communal debenture bonds; Issuing of credit cards; Issuing of discount coupons; Issuing of guarantees; Issuing of letters of credit; Issuing of luncheon vouchers; Issuing of mortgage bonds; Issuing of negotiable instruments; Issuing of payment gift cards; Issuing of payment gift vouchers; Issuing of promissory notes; Issuing of statements of accounts; Issuing of tokens of value; Issuing of tokens of value in relation to customer loyalty schemes; Issuing of tokens of value in relation to incentive schemes; Issuing of travel vouchers; Issuing of travelers' cheques; Issuing of travellers' checks; Issuing of travellers' cheques; Issuing of travellers' cheques and currency vouchers; Issuing of travellers' cheques and letters of credit; Issuing of vouchers; Issuing of vouchers for meals; Issuing of vouchers for use as money; Issuing stored value cards; Issuing stored value cards for use as electronic travel tickets; Issuing tokens of value; Issuing tokens of value as a reward for customer loyalty; Issuing tokens of value as part of a customer membership scheme; Issuing tokens of value in the nature of gift vouchers; Issuing traveler's checks by travel agencies; Jewellery appraisal; Jewellery appraisal [valuation]; Jewellery [jewelry (Am.)] appraisal; Jewelry appraisal;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services;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services [on behalf of others];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leasing;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leasing services; Lease financing of telecommunication equipment; Lease of real estate; Lease purchase finance; Lease purchase financing of vehicles; Lease securitization; Lease-purchase financing; Lease-purchase financing services; Lease-purchase loans; Leases (arranging of -) [real estate property only]; Leasing and rental of commercial premises; Leasing of accommodation in a retail outlet; Leasing of apartments; Leasing of buildings; Leasing of farms; Leasing of flats; Leasing of freehold property; Leasing of houses; Leasing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Leasing of office space; Leasing of offices; Leasing of property; Leasing of real estate; Leasing of real estate property; Leasing of shopping mall space; Leasing of shopping premises; Leasing or rental of buildings; Leasing or renting of buildings; Legal expenses insurance; Lending against securities; Lending against security; Lending and loans services; Lending on mortgage; Lending on mortgages; Lending services to merchants for the purpose of financing store inventories of vehicles; Lending services to merchants secured by accounts receivable; Letters of credit (Issuing -); Letting agency for sheltered accommodation; Letting and rental of permanent accommodation; Letting of apartments; Letting of flats; Letting of houses for hire; Letting of office accommodation; Letting of office space; Letting of showrooms; Letting of trade centres; Liability guarantee; Liability guarantee services; Life assurance; Life assurance brokerage; Life assurance consultancy; Life assurance services; Life insurance; Life insurance agencies; Life insurance brokerage; Life insurance underwriting; Loan advice; Loan advice and loan procurement services; Loan and credit, and lease-finance services; Loan and credit services; Loan financing; Loan guarantees; Loan services; Loan services for property investment; Loans against securities; Loans against security (Arranging -); Loans against security (Provision of -); Loans [financing]; Loans [financing] and discount of bills; Loans (Financing of -); Loss adjusting services in the field of insurance; Loss adjustment; Loss adjustment in the field of insurance; Loss assessments; Luncheon vouchers (Issuing of -); Maintaining escrow accounts for investments; Maintaining mortgage escrow accounts; Management (Financial -); Management of a capital investment fund; Management of apartments; Management of assets; Management of buildings; Management of capital investment funds; Management of commercial properties; Management of corporate finances; Management of credit card services; Management of financial assets; Management of funds; Management of investment funds; Management of investment portfolio; Management of investment portfolios; Management of investments; Management of investments for mutual clubs and societies; Management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Management of listed securities; Management of pension funds; Management of portfolios comprising securities; Management of portfolios of securities; Management of portfolios of transferable securities; Management of private equity funds; Management of property; Management of real estate; Management of retained earnings; Management of securities; Management of securities portfolios; Management of shares; Management of stocks; Management of transferable securities; Management of unit trusts; Management pensions schemes; Management services for loan related transactions; Management services for real estate investment; Marine accidents insurance underwriting; Marine fire insurance underwriting; Marine insurance; Marine insurance underwriting; Marine transportation insurance underwriting; Medical insurance; Medical insurance brokerage services; Medical insurance services provided to companies; Medical insurance underwriting; Memorial fund raising; Merchant bank (Services of a -); Merchant banking; Merchant banking services; Monetary affairs; Monetary affairs services; Monetary exchange; Monetary exchange operations; Monetary exchange services; Monetary services; Monetary transaction services; Monetary transactions; Monetary transfer; Monetary transfer services; Money brokerage; Money deposit services; Money exchange agency services; Money exchange and transfer; Money exchange services; Money (Exchanging -); Money lending services; Money order payment guarantee services; Money order services; Money ordering services; Money transfer; Money transfer services; Money transfer services utilising electronic cards; Money transmission services; Money wiring services; Moneylending; Monitoring of financial portfolios; Monitoring of investment funds; Monitoring of pension funds; Mortgage advice; Mortgage banking; Mortgage banking and brokerage; Mortgage banking and mortgage brokerage; Mortgage banking and mortgage broking; Mortgage banking insurance; Mortgage brokerage; Mortgage brokerage services; Mortgage brokering; Mortgage broking; Mortgage broking services; Mortgage financing services; Mortgage insurance; Mortgage investment management; Mortgage issuing services; Mortgage lending; Mortgage lending and mortgage brokerage services; Mortgage (Lending on -); Mortgage loan services; Mortgage loans; Mortgage loans and financing services; Mortgage procurement; Mortgage protection policies; Mortgage refinancing; Mortgage services; Mortgaging; Mortgaging of securities; Mortgaging relating to property and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Motor insurance; Motor insurance brokerage; Motor mechanical breakdown insurance warranty services; Motor vehicle insurance services; Mutual fund brokerage; Mutual fund distribution; Mutual fund establishment; Mutual fund investment; Mutual fund management; Mutual fund services; Mutual funds; Mutual funds (Administration of -); Mutual funds services; National debt collection; National money transfer services; Negotiation for the collection of cheques and bills of payment; Nominee company services for investment; Non-life insurance underwriting; Numismatic appraisal; Numismatic appraisal services [valuation]; Offshore fund management; Offshore utilised funds; Online banking; On-line banking; Online banking services; On-line banking services; On-line bill payment services; Online business banking services; Online financial transactions; On-line real-time currency trading; Options trading; Organisation of charitable collections; Organisation of collections; Organisation of financial collections; Organisation of trading markets for derivative instruments; Organisation of trading markets for financial services; Organising collections; Organising financial collections; Organising of charitable collections; Organising of debt collections; Organization of collections; Organization of monetary collections; Organization of stock exchanges for the benefit of the trade of stocks and other financial values; Pawn brokerage; Pawn shops; Pawnbrokerage; Pawnbroking; Payment administration services; Payment and receipt of money as agents; Payment card services; Payment processing; Payment processing services; Payment services provided via wireless telecommunications apparatus and devices; Payment transaction card services; Payroll tax debiting services; Pension advisory services; Pension consultancy; Pension fund administration; Pension fund administration services; Pension fund financial management; Pension fund investment management; Pension fund management; Pension fund services; Pension funds; Pension investment management; Pension management services; Pension plan services; Pension planning; Pension planning services; Pension scheme services; Pension services; Pensions consultancy; Personal banking services; Personal equity plan investment; Personal equity plan management; Personal finance services; Personal financial banking services; Personal financial planning; Personal financial planning advisory services; Personal financial planning services; Personal insurance relating to liability for repayment of loans; Personal insurance services; Personal insurance services relating to the supply of legal advice; Personal insurance services relating to the supply of legal services; Personal loan services; Philanthropic services concerning monetary donations; Placement of funds; Planning (estate -) [financial]; Planning of finances relating to taxation; Planning services relating to life assurance; Planning services relating to pensions; Political fundraising; Political fundraising consulting; Political fund-raising services; Portfolio investment management; Portfolio management; Portfolio management services (Investment -); Precious and semi-precious stone appraisal; Precious metals brokerage; Precious stone appraisal; Preparation and analysis of financial reports; Preparation and quotation of exchange rate information; Preparation and quotation of stock exchange prices and indices; Preparation of credit rating reports; Preparation of credit reports; Preparation of financial analyses; Preparation of financial analyses relating to bond markets; Preparation of financial analyses relating to commodities; Preparation of financial analyses relating to securities; Preparation of financial analysis; Preparation of financial reports; Preparation of financial reports and analysis; Preparation of financial reports relating to building projects; Preparation of financial reports relating to the financing of building projects; Preparation of pension payments; Preparation of quotes for cost estimation purposes; Price risk management; Private banking; Private client investment services; Private client unit trust administration services; Private client unit trust management services; Private equity fund investment services; Private health insurance; Private placement and venture capital investment services; Processing charge card transactions for others; Processing credit card transactions for others; Processing debit card transactions for others; Processing electronic payments made through prepaid cards; Processing of cheques; Processing of credit card payments; Processing of debit card payments; Processing of electronic check payments; Processing of electronic credit card transactions; Processing of electronic debit transactions; Processing of electronic payments; Processing of insurance claims; Processing of luncheon vouchers; Processing of payment transactions via the Internet; Processing of payments for banks; Processing of payments for building societies; Processing of payments in relation to charge cards; Processing of payments in relation to credit cards; Processing payments for the purchase of goods and services via an electronic communications network; Processing payments made by charge cards; Professional consultancy relating to finance; Professional indemnity insurance; Project finance; Project financing; Property appraisal services [valuation]; Property asset management services; Property insurance underwriting; Property investment banking services; Property investment services; Property leasing [real estate property only]; Property management; Property management services; Property portfolio management; Property (real estate -) appraisal [financial]; Property (Real estate -) brokerage services; Property (Real estate -) consultancy services; Property (Real estate -) evaluations; Property (Real estate -) finance; Property (Real estate -) insurance; Property (Real estate -) investment; Property (Real estate -) management; Property valuation; Provident fund investment; Provident fund management; Provident fund services; Providing advice relating to the arranging of mortgages; Providing bank account information by telephone; Providing banking information; Providing college scholarships; Providing educational scholarships; Providing extended warranties; Providing extended warranty services for goods purchased using credit cards; Providing finance for credit sales; Providing financial information; Providing financial information by electronic means; Providing financial information by means of a computer database; Providing financial information on-line; Providing financial information relating to exchange rates; Providing financial information relating to the creditworthiness of companies and individuals; Providing financial information via a web site; Providing financing; Providing financing to emerging and start-up companies; Providing funding for commercial entities; Providing funding for governments; Providing funding for inventions; Providing funding for inventors; Providing funding for non-profit entities; Providing funding for research institutions; Providing funding for the development of new technology; Providing funding for universities; Providing fundraising activities to support medical research and procedures for those in need; Providing information and analysis via the Internet in the field of financial investments; Providing information, consultancy and advice in the field of financial valuation; Providing information, consultancy and advice in the field of investment banking; Providing information in insurance matters; Providing information on trading in securities; Providing information regarding publicly traded investments; Providing information regarding the administration of trust accounts; Providing information relating to antique appraisal; Providing information relating to art appraisal; Providing information relating to charitable fundraising; Providing information relating to claims adjustment for non-life insurance; Providing information relating to domestic and overseas market securities futures; Providing information relating to foreign exchange transactions; Providing information relating to insurance; Providing information relating to insurance premium rate computing; Providing information relating to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management; Providing information relating to life insurance brokerage; Providing information relating to life insurance underwriting; Providing information relating to non-life insurance underwriting; Providing information relating to real estate affairs, via the Internet; Providing information relating to real estate appraisal; Providing information relating to safe deposit services for precious metals; Providing information relating to safe deposit services for securities; Providing information relating to safe deposit services for valuables; Providing information relating to securities trading; Providing information relating to securities underwriting; Providing information relating to the appraisal of precious stones; Providing information relating to the appraisal of used automobiles; Providing information relating to the issue of tokens of value; Providing information relating to the leasing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Providing information relating to the rental of buildings; Providing information relating to the rental of cash dispensers or automated teller machines; Providing information relating to the trading of commodity futures; Providing information relating to the trading of overseas market securities futures; Providing information relating to the trading of securities and securities index futures in overseas markets; Providing information relating to the trading of securities index futures; Providing information relating to trusteeship of financial futures contracts; Providing insurance information; Providing insurance premium quotations; Providing investment account information by telephone; Providing investors with financial information; Providing loans secured by commercial paper; Providing monetary grants to charities; Providing multiple payment options by means of customer-operated electronic terminals available on-site in retail stores; Providing of banking services; Providing online information about insurance from a computer database or the Internet; Providing online information about reinsurance from a computer database or the Internet; Providing on-line investment account information; Providing on-line stock exchange information from a computer database or the Internet; Providing purchase protection insurance for goods purchased using credit cards; Providing real estate information relating to property and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Providing rebates at participating establishments of others through use of a membership card; Providing reinsurance information; Providing securities market information; Providing stock market information; Providing stock/securities market information; Providing student loan information; Providing student loans; Providing temporary loans; Providing working capital; Provision of advice [financial] to accident investigators; Provision of advice [financial] to loss adjusters; Provision of advice on impaired debt; Provision of aircraft financing; Provision of annuities; Provision of bridging loans; Provision of cash dispenser facilities for money deposit; Provision of cash dispenser facilities for money withdrawal; Provision of charitable fundraising services in relation to carbon offsetting; Provision of commercial finance; Provision of commercial loans; Provision of computerised financial information; Provision of computerised information relating to securities; Provision of consumer credit; Provision of consumer loans; Provision of credit; Provision of credit at airports for aviation, ground handling and fuel expenses; Provision of credit card services; Provision of credit cards; Provision of credit facilities; Provision of credit for fuel expenses; Provision of credit information; Provision of credit rating; Provision of credit rating reports; Provision of credit through instalment plans; Provision of current accounts; Provision of electronic funds transfer services; Provision of emergency cash; Provision of equipment finance; Provision of equipment guarantee insurance; Provision of exchange rate lists; Provision of finance; Provision of finance for business ventures; Provision of finance for civil engineering constructions; Provision of finance for companies; Provision of finance for credit sales; Provision of finance for enterprises; Provision of finance for equipment leasing; Provision of finance for health care; Provision of finance for hire-purchase; Provision of finance for leasing; Provision of finance for leisure centres; Provision of finance for property development; Provision of finance for real estate development; Provision of finance for sales; Provision of finance for the purchase of motor vehicles; Provision of finance for the purchase of vehicles; Provision of finance for trade credit; Provision of finance relating to the sale and purchase of boats; Provision of financial advice; Provision of financial guarantees; Provision of financial guarantees for bonding real estate; Provision of financial information; Provision of financial information by way of computer terminals; Provision of financial information for professionals in the field of portfolio management, for portfolio management; Provision of financial information relating to fuel expenditure; Provision of financial information relating to shares; Provision of financial information relating to the stock exchange; Provision of financial loans against security; Provision of financial protection against foreign exchange risks; Provision of financial securities; Provision of financial services by means of a global computer network or the internet; Provision of foreign currency; Provision of funds; Provision of funds for hire purchase; Provision of funds for hire purchase and for leasing; Provision of guarantees and securities; Provision of holiday insurance; Provision of home loans; Provision of housing accommodation; Provision of industrial loans; Provision of information and data concerning stock exchanges; Provision of information relating to accounts [financial]; Provision of information relating to credit card transactions; Provision of information relating to debt factoring; Provision of information relating to financial services; Provision of information relating to insurance; Provision of information relating to insurance and financial services; Provision of information relating to mortgages; Provision of information relating to property [real estate]; Provision of information relating to rates of exchange; Provision of information relating to real estate; Provision of information relating to stock broking; Provision of information relating to stock exchange prices; Provision of information relating to the property market [real estate]; Provision of instalment loans; Provision of insurance information; Provision of insurance premium quotations; Provision of insurance services to insurance companies; Provision of insurance services to reinsurance companies; Provision of investment capital; Provision of investment information; Provision of investment savings plans; Provision of investment services; Provision of lease-purchase finance facilities; Provision of life assurance services; Provision of loan and credit facilities; Provision of loans; Provision of loans against security; Provision of loans for school fees; Provision of mortgage funds; Provision of mortgage loan insurance; Provision of mortgage loans; Provision of mortgages; Provision of pension information; Provision of pension schemes; Provision of permanent housing accommodation; Provision of prepaid cards and tokens; Provision of pricing information about bonds; Provision of pricing information about commodities; Provision of pricing information about equities; Provision of pricing information about foreign exchange rates; Provision of pricing information about futures; Provision of pricing information about indices; Provision of pricing information about money market rates; Provision of pricing information about mutual funds; Provision of real estate loans; Provision of safe deposit facilities; Provision of secured loans; Provision of stock exchange quotations; Provision of stock market information; Provision of tax advice [not accounting]; Provision of ten year insurance policies; Provision of trade credit; Provision of trade finance; Provision of travellers' cheques; Provision of vehicle warranties; Provision of warranties for motor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Provision of warranties relating to used motor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Quotation of stock exchange prices; Quotation of stock market prices; Raising of capital; Raising of finance; Raising of financial capital; Raising of funds for financial purposes; Rates of exchange (Provision of information relating to -); Real estate acquisition [for others]; Real estate acquisition [on behalf of others]; Real estate acquisition services; Real estate administration; Real estate affairs; Real estate affairs services; Real estate agencies; Real estate agency; Real estate agency services; Real estate agency services for the leasing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Real estate agency services for the rental of buildings; Real estate agency services relating to the purchase and sale of buildings; Real estate agency services relating to the purchase and sale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Real estate agents services; Real estate and property management services; Real estate appraisal; Real estate appraisal and valuation; Real estate appraisal services; Real estate appraisals; Real estate appraisals [valuations]; Real estate assessment [financial]; Real estate brokerage; Real estate broking; Real estate consultancy; Real estate consultation; Real estate consultations; Real estate equity sharing; Real estate escrow services; Real estate financing; Real estate insurance services; Real estate investment; Real estate investment advice; Real estate investment consultancy; Real estate investment management; Real estate investment planning; Real estate investment services; Real estate lease renewal services; Real estate lease surrender services; Real estate leasing; Real estate (Leasing of -); Real estate lending services; Real estate listing services for housing rentals and apartment rentals; Real estate management; Real estate management services; Real estate management services relating to building complexes; Real estate management services relating to commercial buildings; Real estate management services relating to entertainment venues; Real estate management services relating to housing estates; Real estate management services relating to industrial premises; Real estate management services relating to office premises; Real estate management services relating to residential buildings; Real estate management services relating to retail premises; Real estate management services relating to shopping centers; Real estate management services relating to shopping malls; Real estate procurement for others; Real estate property management; Real estate selection and acquisition [on behalf of others]; Real estate services; Real estate services related to management of property investments; Real estate settlement services [financial services]; Real estate syndication; Real estate time-sharing; Real estate trustee services; Real estate valuation services; Real estates evaluation (fixing of a price); Real property evaluation [financial]; Real property letting; Real property management; Real-estate brokerage services; Real-estate valuations; Reclamation of import duties for others; Reclamation of outstanding debts; Recording of inter parties transactions in respect of finance; Recording of inter parties transactions in respect of investments; Recording of inter parties transactions in respect of shares; Recording of inter parties transactions in respect of stocks; Recording the transfer of securities; Recording the transfer of shares; Recording the transfer of stocks; Recovery of debts; Redemption of travellers' cheques; Registration of securities; Registration of shares; Reinsurance; Reinsurance actuarial services; Reinsurance brokerage; Reinsurance claim settlements; Reinsurance claims processing; Reinsurance consultancy; Reinsurance information; Reinsurance services; Re-insurance services; Reinsurance underwriting; Remote payment services; Rent collection; Rent collection agencies; Rental and leasing of offices; Rental, hire and lease of equipment for processing financial cards; Rental of apartments; Rental of apartments and offices; Rental of automated-teller machines; Rental of bank cash dispensing machines; Rental of banknote and coin counting or sorting machines; Rental of buildings; Rental of business premises; Rental of cash dispensers; Rental of cash dispensers or automated-teller machines; Rental of cash machines, cash counters and cash registers; Rental of cash registers; Rental of coin counting and sorting machines; Rental of farms; Rental of flats; Rental of flats, studios and rooms; Rental of homes; Rental of houses; Rental of machines for counting and sorting banknotes; Rental of machines for counting or sorting banknotes and coins; Rental of money counting and sorting machines; Rental of office space; Rental of offices; Rental of offices for co-working; Rental of offices [real estate]; Rental of paper money and coin counting machines; Rental of property; Rental of real estate; Rental of real estate and property; Rental or leasing of buildings; Renting of apartments; Renting of commercial premises; Renting of dwellings; Renting of flats; Renting of homes; Renting of houses; Renting of offices; Repair cost evaluation [financial appraisal]; Repair costs evaluation [financial appraisal]; Repossession services; Research (Financial -); Research (Insurance -); Research services relating to banking; Research services relating to finance; Research services relating to investment; Research services relating to real estate acquisition; Residential investment advice; Residential real estate agency services; Retail financing services; Retirement payment services; Revolving credit securities; Revolving credit services; Revolving loan services; Risk management consultancy [financial]; Risk management [financial]; Safe deposit box services; Safe deposit services; Safe deposit services for precious metals; Safe deposit services for securities; Safe deposit services for valuables; Safety deposit services; Safety deposit services for valuables; Sales credit financing; Savings account services; Savings accounts services; Savings and loan associations; Savings and loan services; Savings bank services; Savings scheme services; Savings schemes relating to health; Savings schemes relating to health care; Savings schemes relating to health insurance; School fee planning services; School fees investment services; Secured loans; Secured loans to fund the provision of bailment of motor vehicles; Secured loans to fund the provision of contract hire of motor vehicles; Secured loans to fund the provision of instalment credit agreements on motor vehicles; Securing of funds; Securing of funds for the purchase of property; Securities advisory services; Securities and assets brokerage; Securities and commodities brokerage; Securities and commodities trading services; Securities brokerage; Securities brokerage account services; Securities brokerage and trading services; Securities brokerage services; Securities deposit services; Securities exchange services; Securities investment services; Securities investment services for personal investors; Securities lending; Securities management; Securities services relating to capital restructuring; Securities settlement; Securities trading services; Securities underwriting; Security brokerage; Security services for guaranteeing of loans; Service insurance contracts; Services for debiting and crediting financial accounts; Services for the provision of travellers' cheques; Services of a stock broker; Services of a stockbroker; Settlement of insurance claims; Share exchange schemes; Share management; Share orientation advisory services; Share planning services; Share portfolio management; Share price information services; Share registration; Share registration services; Share services; Share underwriting; Ship insurance agency; Sponsorship (Financial -); Stamp appraisal; Stamps (appraisal [valuation] of -); Stock bond brokerage; Stock brokerage; Stock brokerage services; Stock broking services; Stock debenture brokerage; Stock exchange information provided on-line from a computer database or the Internet; Stock exchange information services; Stock exchange price quotations; Stock exchange prices (Quotation of -); Stock exchange quotation and listing services; Stock exchange quotation services; Stock exchange quotations; Stock exchange services; Stock exchanges for dealing in shares and other financial securities; Stock investment management; Stock market services; Stock price quotation services; Stock trading; Stockbrokerage; Stockbroking; Stockbroking agency services; Stocks and bonds brokerage; Stocks and bonds brokerage services; Stocks and shares information services; Storage of valuables on deposit; Studies (Financial -); Studies (Insurance -); Sureties; Surety; Surety services; Swaps of currency rates; Swaps of interest rates; Syndicated loans; Tax advice [not accounting]; Tax and duty payment services; Tax consultancy [not accounting]; Tax payment processing services; Tax planning [not accounting]; Tax returns consultancy [not accounting]; Tax services [not accounting]; Taxation consultancy services [not accounting]; Telebanking; Telegraphic remittance [payment] services; Telephone banking and insurance services; Telephone banking services; Timber (Financial evaluation of standing -); Time and cost completion risk insurance; Time and cost overrun risk insurance; Time share management services; Time-share property management; Tokens of value (Issue of -); Trade credit (Provision of finance for -); Trade finance services; Traded options brokerage; Trading in bonds; Trading in contracts on stocks; Trading in currencies; Trading in foreign currency; Trading in futures; Trading in options; Trading in securities; Trading in stocks; Trading of acceptances; Trading of financial derivatives; Trading of futures contracts; Trading of overseas market securities futures; Trading of overseas market securities futures for others; Trading of securities and securities index futures in overseas markets; Trading of securities index futures; Trading of securities index futures for others; Trading of securities options; Trading of securities options for others; Trading of stocks; Transfer agency services rendered to issuers of investment securities; Transfer (Electronic funds -); Transfer of funds; Transfer of funds for the purchase of goods, via electronic communication networks; Transfer of funds via electronic communication networks; Transit insurance brokerage; Transit insurance underwriting; Transport insurance brokerage; Travel insurance; Travel insurance services; Travel vouchers (Issuing of -); Travelers' check issuance; Travellers' checks [cheques] (Issuing of -); Travellers' cheques (Redemption of -); Treasury services; Trust administration; Trust advice; Trust investment services; Trust management; Trust services; Trustee advisory services; Trustee services; Trusteeship; Trusteeship of financial futures contracts; Trusteeship of fund assets; Trusteeship of money; Trusteeship of pensions; Trusteeship of real estate property; Trusteeship of superannuation funds; Trusteeship representatives; Trusteeship services; Trusteeships; Underwriting; Underwriting extended warranty contracts; Underwriting in foreign exchange (Services for the -); Underwriting (Insurance -); Underwriting insurance for pre-paid health care; Underwriting insurance for pre-paid legal services; Underwriting of annuities (Services for the -); Underwriting of bullion (Services for the -); Underwriting of business insurance (Services for the -); Underwriting of company insurance (Services for the -); Underwriting of credit insurance (Services for the -); Underwriting of health insurance (Services for the -); Underwriting of insurance (Services for the -); Underwriting of pensions; Underwriting of personal accident insurance (Services for the -); Underwriting of shares (Services for the -); Underwriting relating to marine insurance; Underwriting relating to transport insurance; Underwriting services; Underwriting warranty programs; Unit trust investment; Unit trust management; Unit trust services; Unit trust trusteeship; Valuables (Deposit of -); Valuables (Deposits of -); Valuation of buildings; Valuation of capital stock; Valuation of cargo for insurance purposes; Valuation of diamonds; Valuation of diamonds, precious stones and precious metals; Valuation of farm assets; Valuation of freight and cargo; Valuation of machinery; Valuation of pictures; Valuation of portfolios of securities; Valuation of precious metals; Valuation of property; Valuation of real estate; Valuation of real estate property; Valuation of standing timber (Financial -); Valuation of yachts; Valuation relating to the design of buildings; Valuation relating to the surveying of buildings; Valuation services; Valuation services of property for fiscal purposes; Valuations and financial appraisals of property; Valuations [appraisals] of antiques; Valuations [appraisals] of artworks; Valuations [appraisals] of jewellery; Valuations [appraisals] of valuables; Valuations (Financial -); Valuations in real estate matters; Valuations of artistic craftsmanship; Valuations of works of art; Valuations (Real estate -); Variable annuity investment services; Variable insurance investment services; Vehicle insurance services; Vehicle warranties; Vehicle warranty services; Venture capital and project capital investment services; Venture capital and venture capital management services; Venture capital financing; Venture capital fund management; Venture capital funding services for commercial entities; Venture capital funding services for companies; Venture capital funding services for inventors; Venture capital funding services for non-profit entities; Venture capital funding services for research institutions; Venture capital funding services for universities; Venture capital funding services to emerging and start-up companies; Venture capital management; Venture capital services; Venture capital (Services for the finding of -); Venture capital (Services for the provision of -); Verification (Check [cheque] -); Verification of euro-cheques; Viatical settlement services; Virtual currency exchange; Virtual currency services; Virtual currency transfer services; Warranties (Extended -) for appliances; Warranties (Extended -) for domestic electrical appliances; Warranties (Extended -) for electrical appliances; Warranties (Extended -) for machines; Warranty claims administration services; Warranty insurance services; Warranty programme services; Warranty programme services relating to outboard motor engines; Warranty services; Warranty services for road vehicles; Wealth management; Wealth management services.Class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Zoos.Class 42 Access Control as a Service (ACaaS); Administration of mail servers; Administration of user rights in computer networks; Advice and consultancy in relation to computer networking applications; Advice and development services relating to computer software; Advice relating to the design of computer hardware; Advice relating to the development of computer systems; Advisory and consultancy services relating to computer and video games software; Advisory and consultancy services relating to computer hardware; Advisory and consultancy services relating to the design and development of computer hardware; Advisory and information services relating to computer peripherals; Advisory and information services relating to computer software; Advisory and information services relating to the design and development of computer hardware; Advisory and information services relating to the design and development of computer peripherals; Advisory services in the field of product development and quality improvement of software; Advisory services relating to architecture; Advisory services relating to biochemistry; Advisory services relating to building design; Advisory services relating to chemical reagents; Advisory services relating to computer based information systems; Advisory services relating to computer hardware; Advisory services relating to computer hardware design; Advisory services relating to computer programming; Advisory services relating to computer software; Advisory services relating to computer software design; Advisory services relating to computer software used for graphics; Advisory services relating to computer software used for printing; Advisory services relating to computer software used for publishing; Advisory services relating to computer systems analysis; Advisory services relating to computer systems design; Advisory services relating to design engineering; Advisory services relating to energy efficiency; Advisory services relating to environmental pollution; Advisory services relating to environmental protection; Advisory services relating to gene therapy research; Advisory services relating to industrial design; Advisory services relating to industrial engineering; Advisory services relating to interior design; Advisory services relating to man-machine interfaces for computer software; Advisory services relating to material testing; Advisory services relating to planning applications; Advisory services relating to pollution control; Advisory services relating to product testing; Advisory services relating to science; Advisory services relating to scientific instruments; Advisory services relating to scientific research; Advisory services relating to technological research; Advisory services relating to the design of aquaria; Advisory services relating to the design of ponds; Advisory services relating to the planning of football grounds; Advisory services relating to the planning of premises; Advisory services relating to the rental of computers or computer software; Advisory services relating to the safety of the environment; Advisory services relating to the use of computer software; Advisory services relating to the use of energy; Aerial surveying services;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services; Agrochemical research services; Air flow acoustic measurement services; Air flow biochemical analysis services; Air flow component testing services; Air flow measurement services; Air flow particle counting services; Air quality data collection services; Airborne remote monitoring relating to environmental explorations; Airborne remote monitoring relating to scientific explorations; Airborne remote sensing relating to environmental explorations; Airborne remote sensing relating to scientific explorations; Aircraft design; Analysing of air in building environments; Analysis and evaluation of product design; Analysis and evaluation of product development; Analysis and testing for oil workings; Analysis and testing services for the oil industry; Analysis and testing services in the field of oil exploitation; Analysis and testing services in the field of oil exploration; Analysis and testing services relating to electrical engineering apparatus; Analysis (Computer systems -); Analysis for oil field exploration; Analysis for oil research; Analysis for oil-field exploitation; Analysis in the field of molecular biology; Analysis in the field of oil exploration; Analysis of geological samples; Analysis of human serum for medical research; Analysis of human tissues for medical research; Analysis of materials; Analysis of oil deposits; Analysis of oil fields; Analysis of oil reservoirs; Analysis of oil soakings; Analysis of paints; Analysis of polymeric coatings; Analysis of product design; Analysis of product development; Analysis of stream water quality; Analysis of telecommunication signals; Analysis of the mode of action of chemical combinations on animals; Analysis of the structural behaviour of building materials; Analysis of the structural behaviour of buildings; Analysis of used machine oils; Analysis of water; Analysis of water quality; Analysis services for oil field exploration; Analysis services for oil-field exploration; Analytic laboratory services; Analytic services relating to computers; Analytical and testing services for oil workings; Analytical laboratory services; Analytical services relating to computer programmes; Analytical services relating to computers; Analytical services relating to the assessment of the bacterial content of liquids; Analytical services relating to the assessment of the chemical content of liquids; Analytical services relating to the determination of the bacterial content of liquids; Analytical services relating to the determination of the chemical content of liquids; Analytical services relating to the development of oil fields; Analytical services relating to the exploration of oil fields; Analytical services relating to the testing of the bacterial content of liquids; Analytical services relating to the testing of the chemical content of liquids; Analytical services utilizing radar; Analytical station for oil soakings; Animal semen testing services for research purposes; Animation and special-effects design for others; Animation design for others; Anti-spamming services; Application service provider (ASP); Application service provider [ASP], namely, hosting computer software applications of others; Application service provider [ASP] services; Application service provider (ASP) services, namely, hosting computer software applications of others; Application service provider services; Application system testing consultancy; Archaeological exploration; Archaeological exploration and research; Archaeological research; Architectural advisory services; Architectural and engineering services; Architectural and urban planning services; Architectural consultancy; Architectural consultancy services; Architectural consultation; Architectural consultation services; Architectural design; Architectural design for exterior decoration; Architectural design for interior decoration; Architectural design for town planning; Architectural design services; Architectural design services in the fields of traffic and transportation; Architectural design services relating to exhibitions; Architectural planning services; Architectural plans (Preparation of -); Architectural project management; Architectural research; Architectural services; Architectural services for the design of buildings; Architectural services for the design of commercial buildings; Architectural services for the design of industrial buildings; Architectural services for the design of office buildings; Architectural services for the design of office facilities; Architectural services for the design of retail premises; Architectural services for the design of shopping centers; Architectural services for the preparation of architectural plans; Architectural services relating to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development; Architectural services relating to the development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Architecture; Architecture consultancy services; Architecture design services; Architecture services; Architecture services for the preparation of architectural plans; Art work design; Assaying minerals or oils; Assessing chemical information in relation to hazards; Assessing chemical information in relation to risks; Assessing toxicological information in relation to hazards; Assessing toxicological information in relation to risks; Assessment in the field of science provided by engineers; Assessment in the field of technology provided by engineers; Astronomy consultation; Authenticating antiques; Authenticating banknotes; Authenticating coins; Authenticating diamonds; Authenticating fine art; Authenticating gemstones; Authenticating jewelry; Authenticating semi-precious gemstones; Authenticating works of art; Authentication in the field of works of art; Authentication of diamonds; Authentication of fine art objects; Authentication of furniture; Authentication of pictures; Authentication of stamps; Authentication services; Authentication services (control) of data transmitted via telecommunications; Authentication services (control) of messages transmitted via telecommunications; Authentication services for computer security; Automotive design; Automotive inspections; Backup services for computer hard drive data; Bacteriological analysis; Bacteriological consultation and research; Bacteriological research; Bacteriological research and analysis; Bacteriological research and testing; Bacteriology consultancy; Bathroom design services; Behavioural analysis of chemicals; Biochemical analysis; Biochemical engineering services; Biochemical research; Biochemical research and analysis; Biochemical research and development; Biochemistry consultancy; Biochemistry research services; Biochemistry services; Biological analysis; Biological cloning services; Biological development services; Biological laboratory services; Biological research; Biological research and analysis; Biological research, clinical research and medical research; Biological research laboratory services; Biological research services; Biology consultancy; Biomedical research services; Biotechnological research; Biotechnological research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Biotechnological research relating to enzymatic synthesis; Biotechnological research relating to horticulture; Biotechnological research relating to industry; Biotechnological research relating to livestock; Biotechnological research relating to the petroleum industry; Biotechnology research; Biotechnology research for determining the neuronal survival of molecules in animal models; Biotechnology testing; Blasting vibration analysis; Blasting vibration measurement; Blockchain as a Service [BaaS]; Blood analysis services; Blood analysis services for scientific research purposes; Brand design services; Brochure design; Building and maintaining websites; Building design services; Building inspection services [surveying]; Building research services; Business card design; Business card design services; Cake design services; Calculators (Rental of -); Calibration [measuring]; Calibration of instruments; Calibration of machines; Calibration services; Calibration services relating to analytical apparatus; Calibration services relating to computer software; Calibration services relating to electronic apparatus; Calibration services relating to medical apparatus; Cartography; Cartography and mapping; Cartography services; Cell separation research services; Cell separation technology services; Certification of data via blockchain; Certification of diamonds; Certification of educational services; Certification [quality control]; Certification services for the energy efficiency of buildings; Certification services of data transmitted via telecommunications; Certification services of messages transmitted via telecommunications; Chemical analysis; Chemical analysis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Chemical analysis services; Chemical analysis services for use in design; Chemical analysis services for use in evaluation; Chemical analysis services for use in gemological analysis; Chemical analysis services for use in the testing of material; Chemical analytical examinations; Chemical engineering; Chemical laboratories; Chemical laboratory services; Chemical research; Chemical research and analysis; Chemical research and analysis services; Chemical research laboratory services; Chemical research services; Chemical services relating to mineralogy; Chemical services relating to ores; Chemical technological research; Chemist services; Chemistry consultation; Chemistry services; Chemists services; Civil engineering; Civil engineering consultancy; Civil engineering design services; Civil engineering drawing services; Civil engineering planning services; Classification of minerals; Clinical research; Clinical trials; Clinical trials (conducting); Closet design services; Clothing design services; Cloud computing; Cloud computing services; Cloud hosting provider services; Cloud seeding; Coding of messages; Coin analysis [authentication] services; Coin grading services; Collection of information relating to hydrology; Collection of information relating to meteorology; Collection of information relating to oceanography; Collection of information relating to seismology; Collection of information relating to the environment; Commercial art design; Commercial design services; Commercial interior design; Commissioned writing of computer programs, software and code for the creation of web pages on the Internet; Comparative analysis studies of the efficiency of computer systems; Comparative analysis studies of the performance of computer systems; Compilation of computer programs; Compilation of data-processing programs; Compilation of environmental information; Compilation of information relating to environmental conditions; Compilation of information relating to information systems; Compilation of information relating to information technology; Compilation of scientific information; Compilation of toxicological information; Compilation of web pages for the Internet; Component development for internal combustion engines; Component testing; Compression of data for electronic storage; Computer advisory services; Computer aided design for manufacturing operations; Computer aided design of molds; Computer aided design services; Computer aided design services relating to architecture; Computer aided design services relating to building projects; Computer aided diagnostic testing services; Computer aided graphic design; Computer aided industrial analysis services; Computer aided industrial research services; Computer aided industrial testing; Computer aided part and mould design services; Computer aided scientific analysis services; Computer aided scientific research services; Computer aided scientific testing; Computer aided testing services; Computer analysis; Computer analysis services; Computer and computer software rental; Computer and information technology consultancy services; Computer and software consultancy services; Computer assisted engineering design services; Computer code conversion for others; Computer consultancy; Computer consultancy and advisory services; Computer consultancy services; Computer consultation; Computer consultation services; Computer consulting services; Computer design; Computer design and programming services; Computer design research; Computer design services; Computer diagnostic services; Computer disaster recovery planning; Computer engineering; Computer engineering consultancy services; Computer feasibility studies; Computer firewall services; Computer forensics; Computer graphics design services; Computer graphics services; Computer hardware and software design; Computer hardware (Consultancy in the design and development of -); Computer hardware (Consultancy in the field of -); Computer hardware design; Computer hardware (Design of -); Computer hardware design services; Computer hardware development; Computer hardware leasing; Computer hardware rental; Computer hardware time sharing facilities; Computer hire; Computer integration services; Computer leasing; Computer network configuration services; Computer network design for others; Computer network services; Computer program advisory services; Computer program maintenance services; Computer program updating services; Computer programming; Computer programming and maintenance of computer programs; Computer programming and software design; Computer programming consultancy; Computer programming for data processing; Computer programming for data processing and communication systems; Computer programming for others; Computer programming for telecommunications; Computer programming for the energy industry; Computer programming for the internet; Computer programming in the medical field; Computer programming of computer games; Computer programming of video and computer games; Computer programming of video games; Computer programming services; Computer programming services for commercial analysis and reporting; Computer programming services for data warehousing; Computer programming services for electronic data security; Computer programs (Duplication of -); Computer project management in the field of EDP; Computer project management in the field of electronic data processing [EDP]; Computer project management services; Computer rental; Computer rental and updating of computer software; Computer rental services; Computer research services; Computer security consultancy; Computer security services for protection against illegal network access; Computer security services in the nature of administering digital certificates; Computer security system monitoring services; Computer security threat analysis for protecting data; Computer services; Computer services concerning electronic data storage; Computer services for the analysis of data; Computer site design; Computer software advisory services; Computer software consultancy; Computer software consultancy services; Computer software consultation; Computer software consulting; Computer software consulting services; Computer software design; Computer software design and development; Computer software design and updating; Computer software design for others; Computer software (Design of -); Computer software design services; Computer software development; Computer software development for others; Computer software engineering; Computer software installation; Computer software installation and maintenance; Computer software (Installation of -); Computer software integration; Computer software maintenance; Computer software (Maintenance of -); Computer software maintenance services; Computer software programming services; Computer software rental; Computer software (Rental of -); Computer software rental services; Computer software research; Computer software technical support services; Computer software (Updating of -); Computer specification design; Computer system analysis; Computer system design; Computer system design and development; Computer system integration services; Computer system monitoring services; Computer systems analysis; Computer systems design; Computer systems development; Computer systems integration services; Computer technology consultancy; Computer testing; Computer time sharing; Computer time sharing facilities (Provision of -); Computer time-sharing services; Computer virus protection services; Computer website design; Computer-aided design of video graphics; Computer-aided engineering design and drawing services; Computer-aided engineering design services; Computer-aided industrial design; Computerised business information storage; Computerised data storage; Computerised data storage services; Computerised food analysis services; Computerised information services relating to geophysical measurement; Computers (Rental of -); Computing consultancy; Condition monitoring relating to fluids; Condition monitoring relating to greases; Condition monitoring relating to lubricants; Condition monitoring relating to oils; Conducting clinical trials; Conducting clinical trials for pharmaceutical products; Conducting clinical trials in the field of acupuncture therapy; Conducting clinical trials in the field of cardiovascular disease; Conducting early evaluations in the field of new pharmaceuticals; Conducting engineering surveys; Conducting feasibility studies relating to computer hardware; Conducting feasibility studies relating to computer information systems; Conducting feasibility studies relating to computer software; Conducting feasibility studies relative to gas exploitation; Conducting feasibility studies relative to gas exploration; Conducting feasibility studies relative to mineral exploitation; Conducting feasibility studies relative to mineral exploration; Conducting feasibility studies relative to oil field exploitation; Conducting feasibility studies relative to oil field exploration; Conducting geological surveys; Conducting industrial experiments; Conducting industrial tests; Conducting magnetic resonance imaging interpretation and analysis for the petroleum industry; Conducting of quality control tests; Conducting of scientific studies; Conducting of technical feasibility studies; Conducting research and technical project studies relating to the use of natural energy; Conducting sampling and analysis services to assess pollution levels; Conducting sampling and analysis services to check for contamination; Conducting technical project studies; Conducting technical project studies for construction projects; Configuration of computer firmware; Configuration of computer networks by software; Configuration of computer networks using software; Configuration of computer software; Configuration of computer systems and networks; Configuring computer hardware using software; Conformance testing services; Constructing an internet platform for electronic commerce; Construction design; Construction drafting; Construction draughting; Consultancy and advice on computer software and hardware; Consultancy and information services in the field of computer system integration; Consultancy and information services in the field of information technology; Consultancy and information services in the field of information technology architecture and infrastructure; Consultancy and information services relating to computer programming; Consultancy and information services relating to computer software design; Consultancy and information services relating to computer system integration; Consultancy and information services relating to information technology; Consultancy and information services relating to information technology architecture and infrastructure; Consultancy and information services relating to software maintenance; Consultancy and information services relating to software rental; Consultancy and information services relating to the design, programming and maintenance of computer software; Consultancy (Computer software -); Consultancy in the design and development of computer hardware; Consultancy in the field of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chemistry; Consultancy in the field of architectural design; Consultancy in the field of architecture and construction drafting; Consultancy in the field of bacteriological research; Consultancy in the field of biotechnology; Consultancy in the field of computer hardware; Consultancy in the field of computer security; Consultancy in the field of computer software; Consultancy in the field of computer system analysis; Consultancy in the field of computer system integration; Consultancy in the field of computers; Consultancy in the field of construction drafting; Consultancy in the field of data security; Consultancy in the field of energy-saving; Consultancy in the field of industrial research; Consultancy in the field of office and workplace automation; Consultancy in the field of pharmaceutical research; Consultancy in the field of scientific research; Consultancy in the field of security software; Consultancy in the field of software design; Consultancy in the field of technological design; Consultancy in the field of technological research; Consultancy pertaining to pharmacology; Consultancy relating to biotechnology; Consultancy relating to computer database programs; Consultancy relating to computer software; Consultancy relating to computer systems; Consultancy relating to computers; Consultancy relating to filtration technology; Consultancy relating to geological surveys; Consultancy relating to laboratory testing; Consultancy relating to membrane technology; Consultancy relating to pharmaceutical research and development; Consultancy relating to quality control; Consultancy relating to research and development in the field of therapeutics; Consultancy relating to research in the field of pharmacogenetics; Consultancy relating to selection of curtaining [interior design]; Consultancy relating to selection of furnishing fabrics [interior design]; Consultancy relating to selection of loose covers for furniture [interior design]; Consultancy relating to software design and development; Consultancy relating to software for communication systems; Consultancy relating to software maintenance; Consultancy relating to technological services in the field of power and energy supply; Consultancy relating to the creation and design of websites; Consultancy relating to the creation and design of websites for e-commerce; Consultancy relating to the creation of homepages and Internet pages; Consultancy relating to the design and development of computer database programs; Consultancy relating to the design and development of computer programs; Consultancy relating to the design and development of computer software programs; Consultancy relating to the design of home pages and Internet sites; Consultancy relating to the design of homepages and Internet pages; Consultancy relating to the design of packaging; Consultancy relating to the recovery of computer data; Consultancy relating to the updating of software; Consultancy services for analysing information systems; Consultancy services for designing information systems; Consultancy services in relation to computer software; Consultancy services in the field of technological development; Consultancy services relating to architecture; Consultancy services relating to computer networks; Consultancy services relating to computer networks using mixed software environments; Consultancy services relating to computer programming; Consultancy services relating to computer systems; Consultancy services relating to computers; Consultancy services relating to computing; Consultancy services relating to design; Consultancy services relating to environmental planning; Consultancy services relating to geographical planning; Consultancy services relating to geology; Consultancy services relating to geophysics; Consultancy services relating to geotechnics; Consultancy services relating to hydrogeology; Consultancy services relating to information technology; Consultancy services relating to interior design; Consultancy services relating to marine surveying; Consultancy services relating to nuclear engineering; Consultancy services relating to product engineering; Consultancy services relating to quality control; Consultancy services relating to research in the field of environmental protection; Consultancy services relating to software used in the field of e-commerce; Consultancy services relating to technological research; Consultancy with regard to webpage design; Consultation in environment protection; Consultation in the field of physics; Consultation services relating to architectural planning; Consultation services relating to computer hardware; Consultation services relating to computer software; Consultation services relating to computer systems; Consultation services relating to computers; Consultation services relating to interior design; Consultation services relating to physics; Consultations in the field of computer hardware; Consulting in the field of cloud computing networks and applications; Consulting services in the field of cloud computing; Consulting services in the field of software as a service [SaaS]; Consulting services relating to computer software; Consumer product design; Consumer product safety testing; Consumer product safety testing and consultation; Contract research services relating to molecular sciences; Control technology consulting services; Conversion of computer programs and data, other than physical conversion; Conversion of data and computer programs (except physical conversion); Conversion of data or documents from physical to electronic media; Conversion of images from physical to electronic media; Conversion of physical data and documents into electronic media format; Conversion of texts to digital format; Copying of computer software; Cosmetic research; Cosmetics research; Cosmetics research for others; Creating and designing web pages for others; Creating and designing website-based indexes of information for others [information technology services]; Creating and maintaining computer sites (web sites) for others; Creating and maintaining customized web pages; Creating and maintaining web sites; Creating and maintaining web sites for others; Creating and maintaining websites; Creating and maintaining web-sites; Creating and maintaining websites for cellular phones; Creating and maintaining websites for mobile phones; Creating and updating of home pages for computer networks; Creating, designing and maintaining web sites; Creating electronically stored web pages for online services and the internet; Creating home pages for others; Creating, maintaining and hosting the web sites of others; Creating, maintaining and hosting the websites of others; Creating, maintaining, and modernizing computer software; Creating, maintaining, and updating computer software; Creating of computer programs; Creating of home pages for computer networks; Creating or maintaining web sites for others; Creating programmes for data processing; Creating web pages for others; Creating websites; Creation and maintenance of software for blogs; Creation and maintenance of web sites; Creation and maintenance of web sites for others; Creation and maintenance of websites; Creation and provision of web pages to and for third parties; Creation, maintenance and adaptation of software; Creation of computer programmes for data processing; Creation of computing platforms for third parties; Creation of control programs for automated measurement, assembly, adjustment, and related visualisation; Creation of control programs for electric operation control and drive modules; Creation of GPS maps; Creation of internet web sites; Creation, updating and adapting of computer programs; Cross-platform conversion of digital content into other forms of digital content; Custom design and engineering of telephony systems, cable television systems and fiber optics; Custom design of electromagnetic inductors; Custom design of electromagnetic transformers; Custom design of software packages; Custom design services; Customized design of computer hardware; Customized design of computer software; Data authentication via blockchain; Data back-up services; Data conversion of computer program data or information [not physical conversion]; Data conversion of computer programs and data, not physical conversion; Data conversion of computer programs and data [not physical conversion]; Data conversion of electronic information; Data decryption services; Data duplication and conversion services, data coding services; Data encryption and decoding services; Data encryption services; Data migration services; Data mining; Data recovery services; Data security consultancy; Data security services; Data security services [firewalls]; Data storage via blockchain; Data warehousing; Database design; Database design and development; Database development services; Debugging computer software for others; Decoding of data; Decor (Design of interior -); Dental research laboratory services; Design and construction of homepages and websites; Design and creating web sites for others; Design and creation of homepages and Internet pages; Design and creation of homepages and web pages; Design and creation of web sites for others; Design and development of antivirus software; Design and development of computer database programs; Design and development of computer database software; Design and development of computer databases; Design and development of computer firmware; Design and development of computer game software; Design and development of computer game software and virtual reality software; Design and development of computer hardware; Design and development of computer hardware and software; Design and development of computer hardware architecture; Design and development of computer hardware for the manufacturing industries; Design and development of computer hardware for the manufacturing industry; Design and development of computer peripherals; Design and development of computer software; Design and development of computer software architecture; Design and development of computer software for evaluation and calculation of data; Design and development of computer software for logistics; Design and development of computer software for logistics, supply chain management and e-business portals; Design and development of computer software for others; Design and development of computer software for process control; Design and development of computer software for reading, transmitting and organising data; Design and development of computer software for supply chain management; Design and development of computer software for use with medical technology; Design and development of computer software for vehicle simulation; Design and development of consumer products; Design and development of data display systems; Design and development of data entry systems; Design and development of data output systems; Design and development of data processing apparatus; Design and development of data processing programs; Design and development of data processing software; Design and development of data processing systems; Design and development of data retrieval software; Design and development of data storage systems; Design and development of databases; Design and development of diagnostic apparatus; Design and development of driver software; Design and development of electronic data security systems; Design and development of electronic database software; Design and development of electronic dictionaries; Design and development of electronic greeting cards; Design and development of electronic language translation dictionaries and databases; Design and development of endoprostheses; Design and development of energy distribution networks; Design and development of energy management software; Design and development of engineering products; Design and development of firmware systems; Design and development of homepages and websites; Design and development of image processing software; Design and development of industrial products; Design and development of Internet security programs; Design and development of medical diagnostic apparatus; Design and development of medical technology; Design and development of multimedia products; Design and development of navigation systems; Design and development of networks; Design and development of new products; Design and development of new technology for others; Design and development of operating software for accessing and using a cloud computing network; Design and development of operating software for cloud computing networks; Design and development of operating software for computer networks and servers; Design and development of operating system software; Design and development of prostheses; Design and development of regenerative energy generation systems; Design and development of route planning software; Design and development of software and hardware for signal amplification and transmission; Design and development of software for control, regulation and monitoring of solar energy systems; Design and development of software for database management; Design and development of software for electronic television program guides; Design and development of software for importing and managing data; Design and development of software for instant messaging; Design and development of software for inventory management; Design and development of software for website development; Design and development of software in the field of mobile applications; Design and development of systems for data input, output, processing, display and storage; Design and development of telecommunications networks; Design and development of telecommunications systems; Design and development of testing and analysis methods; Design and development of video game software; Design and development of virtual reality software; Design and development of wireless computer networks; Design and development of wireless data transmission apparatus; Design and development of wireless data transmission apparatus, instruments and equipment; Design and development of word processing software; Design and graphic arts design for the creation of web pages on the Internet; Design and graphic arts design for the creation of web sites; Design and maintenance of computer sites for third parties; Design and maintenance of web sites for others; Design and planning services relating to telecommunication equipment; Design and testing for new product development; Design and testing of new products; Design and updating of home pages and web pages; Design and writing of computer software; Design (Computer system -); Design consultancy; Design consultation; Design, creation and programming of web pages; Design, creation, hosting and maintenance of websites for others; Design, development and implementation of software; Design, development and programming of computer software; Design, drawing and commissioned writing of computer software; Design feasibility studies; Design for others in the field of clothing; Design (Graphic arts -); Design (Industrial -); Design, maintenance and updating of computer software; Design, maintenance and up-dating of computer software; Design, maintenance, development and updating of computer software; Design, maintenance, rental and updating of computer software; Design of apparatus and machines for filling purposes; Design of apparatus and machines in the field of filling; Design of artwork; Design of audio-visual creative works; Design of bathrooms; Design of blinds; Design of board-games; Design of boats; Design of brand names; Design of building exteriors; Design of building interiors; Design of buildings; Design of business premises; Design of business premises for the tyre trade; Design of carpet tiles; Design of carpets; Design of cars; Design of cd-rom electronic format for computer databases; Design of china; Design of clean rooms; Design of clothing; Design of clothing accessories; Design of clothing, footwear and headgear; Design of communication systems; Design of computer cluster configurations; Design of computer database; Design of computer database software; Design of computer databases; Design of computer game software; Design of computer hardware; Design of computer hardware and software; Design of computer hardware for the manufacturing industries; Design of computer machine and computer software for commercial analysis and reporting; Design of computer microchips; Design of computer peripherals; Design of computer programs; Design of computer programs and software relating to aircraft; Design of computer software; Design of computer systems; Design of computers; Design of computers for others; Design of controlled environmental buildings; Design of curtains; Design of data processing apparatus; Design of data storage systems; Design of diagnostic apparatus; Design of diagnostic apparatus and equipment; Design of driver software; Design of electric circuit boards; Design of engineered building systems; Design of engineering products; Design of engineering works for flood prevention; Design of engineering works for the prevention of inundation of buildings by flood water; Design of engineering works for the prevention of inundation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by flood water; Design of equipment for the transportation of freight; Design of equipment for the transportation of waste; Design of exhibition stands; Design of fashion accessories; Design of floor coverings; Design of furnishings; Design of furniture; Design of games; Design of geological surveys; Design of glass and of glass products; Design of graphic software systems; Design of graphics and of livery for corporate identity; Design of hardware for audio and video operators; Design of hardware for compression and decompression of multimedia contents; Design of hardware for data and multimedia content conversion from and to different protocols; Design of hardware for digital signal processing; Design of hardware for multimedia data storing and recalling; Design of hardware for processing and distribution of multimedia contents; Design of headgear; Design of health care buildings; Design of heating; Design of home pages; Design of home pages and web sites; Design of homepages and Internet pages; Design of homepages and websites; Design of hotels; Design of ice sculptures; Design of industrial buildings; Design of industrial machinery; Design of industrial plant; Design of industrial products; Design of information systems; Design of information systems relating to finance; Design of information systems relating to management; Design of instruments; Design of integrated circuits; Design of interior decor; Design of interior decor for shops; Design of interior decoration; Design of Internet pages; Design of jewellery; Design of kitchens; Design of laboratory animal housing systems; Design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surveys; Design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 parts; Design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Design of layouts for office furniture; Design of layouts for offices; Design of lighting systems; Design of logos for corporate identity; Design of logos for t-shirts; Design of manufacturing methods; Design of mathematical models; Design of measurement systems; Design of mechanical and micromechanical components; Design of mechanical, electromechanical and optoelectronic apparatus and instruments; Design of mobile telephones; Design of models; Design of monumental masonry; Design of motor racing cars; Design of motor vehicle parts; Design of motor vehicles; Design of moulds; Design of office automation equipment; Design of office space; Design of oil-field surveys; Design of operating system software; Design of optical and microoptical components; Design of optical components; Design of ornamental layouts; Design of ornamental structures; Design of packaging; Design of pipelines; Design of post card cartoon characters; Design of printed material; Design of printed matter; Design of products; Design of programs for computers; Design of prostheses; Design of protective clothing; Design of puppets; Design of rail vehicles; Design of remedial treatment to remedy defects in structures; Design of restaurants; Design of road networks; Design of sculptures; Design of seagoing vessels; Design of sets for television programmes; Design of shopfitting systems; Design of shopfittings; Design of shops; Design of signs; Design of software; Design of software for audio and video operators; Design of software for compression and decompression of multimedia contents; Design of software for data and multimedia content conversion from and to different protocols; Design of software for digital signal processing; Design of software for embedded devices; Design of software for multimedia data storing and recalling; Design of software for processing and distribution of multimedia contents; Design of software for use with printing machines; Design of space-frame structures; Design of space-truss structures; Design of specialist machinery; Design of specialist machinery for use in making equipment for lighting; Design of sports facilities; Design of stationery; Design of storage systems; Design of telecommunications apparatus and equipment; Design of telephones; Design of three dimensional displays; Design of tooling; Design of tooling for the production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 parts; Design of tools; Design of trade marks; Design of transport containers; Design of typefaces; Design of vehicle transporters; Design of vehicles and vehicle parts and components; Design of virtual reality software; Design of web pages; Design of web sites; Design of websites; Design of word processing software; Design planning; Design services; Design services for architecture; Design services for art-work; Design services for building interiors; Design services for clothing; Design services for computer hardware; Design services for computer programs; Design services for computers; Design services for data processing systems; Design services for display systems for exhibition; Design services for display systems for presentation purposes; Design services for display systems for promotional purposes; Design services for exhibitions; Design services for furniture; Design services for high tensile structures; Design services for packaging; Design services for parts of motor vehicles; Design services for temporary structures; Design services for the construction industry; Design services for the interior of buildings; Design services in relation to restaurants; Design services in the field of naval shipbuilding; Design services (Packaging -); Design services relating to architecture; Design services relating to artwork; Design services relating to baths; Design services relating to civil engineering; Design services relating to computer hardware; Design services relating to computer hardware and to computer programmes; Design services relating to computer programmes; Design services relating to computer software; Design services relating to computer systems; Design services relating to computerised information processing systems; Design services relating to computers; Design services relating to data processing systems; Design services relating to data processing test tools; Design services relating to data processing tools; Design services relating to data processors; Design services relating to data transmission test tools; Design services relating to furnishing fabrics; Design services relating to integrated circuits; Design services relating to interior decorating for homes; Design services relating to interior decorating for offices; Design services relating to interior decoration; Design services relating to metal-working presses; Design services relating to metal-working tools; Design services relating to model making for display purposes; Design services relating to model making for entertainment purposes; Design services relating to model making for exhibition purposes; Design services relating to model making for play purposes; Design services relating to packaging; Design services relating to plant for the biotechnology industry; Design services relating to process systems for the biotechnology industry; Design services relating to real estate; Design services relating to residential property; Design services relating to roof covering components; Design services relating to shop displays; Design services relating to shop interiors; Design services relating to the creation of elementary cells; Design services relating to the creation of masks; Design services relating to the creation of networks; Design services relating to the development of computerised information processing systems; Design services relating to the installation of baths; Design services relating to the installation of sanitary fittings; Design services relating to the publication of documents; Design services relating to the reproduction of documents; Design services relating to vehicle liveries; Design services relating to virtual reality software; Design services relating to window graphics; Design sketching of packaging, containers, dinnerware and table utensils; Design, updating and maintenance of computer software; Designing; Designing and creating web sites for others; Designing and developing web pages; Designing and developing webpages on the internet; Designing and implementing network web pages for others; Designing and implementing web sites for others; Designing computer codes; Designing computer languages; Designing computer software for controlling self-service terminals; Designing (Dress -); Designing feasibility studies on designs; Designing (Graphic arts -); Designing of child care facilities; Designing of clothing; Designing of computer hardware; Designing of computer programs; Designing of data processing programmes; Designing of data processing systems; Designing of electrical systems; Designing of electronic systems; Designing of furniture; Designing of jewellery; Designing of microchips for others; Designing of packaging and wrapping materials; Designing of paint techniques; Designing of watches; Designing websites for advertising purposes; Developing and updating computer software; Developing computer programs for electronic cash register systems; Developing computer software; Developing computer software for others; Developing of driver and operating system software; Developing programs for simulating experiments or series of experiments in a virtual optical laboratory; Development and creation of computer programmes for data processing; Development and design of digital sound and image carriers; Development and design of mobile applications; Development and maintenance of computer database software; Development and maintenance of computer software; Development and test of chemical production methods; Development and testing of computing methods, algorithms and software; Development and testing of software; Development, design and updating of home pages; Development of aircraft; Development of application software for delivery of multimedia content; Development of coatings for metals; Development of coatings for non-metals; Development of computer based networks; Development of computer codes; Development of computer database software; Development of computer firmware; Development of computer game software; Development of computer hardware; Development of computer hardware and software; Development of computer hardware for computer games; Development of computer hardware for the manufacturing industries; Development of computer languages; Development of computer peripherals; Development of computer platforms; Development of computer programmes; Development of computer programs; Development of computer programs for analysis of exhaust gas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Development of computer programs for combustion process analysis inside an engine; Development of computer programs for simulating laboratory experiments; Development of computer programs recorded on data media (software) designed for use in construction and automated manufacturing (cad/cam); Development of computer software; Development of computer software application solutions; Development of computer software for computer aided design/computer aided manufacturing [CAD/CAM]; Development of computer software for creating electronic television program guides; Development of computer software for logistics, supply chain management and e-business portals; Development of computer software for use with computer-controlled switching systems; Development of computer software for use with programmable controllers; Development of computer systems; Development of computers; Development of construction projects; Development of consumer products; Development of data bases; Development of data processing apparatus; Development of data processing programs by order of third parties; Development of data programs; Development of diagnostic apparatus; Development of driver software; Development of energy and power management systems; Development of engines; Development of hardware for audio and video operators; Development of hardware for compression and decompression of multimedia contents; Development of hardware for data and multimedia content conversion from and to different protocols; Development of hardware for digital signal processing; Development of hardware for multimedia data storing and recalling; Development of hardware for processing and distribution of multimedia contents; Development of hardware for use in connection with electronic and interactive multimedia games; Development of hardware for video games; Development of industrial machinery; Development of industrial processes; Development of industrial products; Development of interactive multimedia software; Development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(Architectural services relating to the -); Development of machining techniques; Development of measuring and testing methods; Development of measuring probes for biotechnological applications; Development of new products; Development of new technology for others; Development of operating system software; Development of pharmaceutical preparations and medicines; Development of power assemblies; Development of programmes for data processing; Development of programs for computers; Development of prostheses; Development of software; Development of software for audio and video operators; Development of software for Automated Business Process Discovery (ABPD); Development of software for communication systems; Development of software for compression and decompression of multimedia contents; Development of software for data and multimedia content conversion from and to different protocols; Development of software for digital signal processing; Development of software for multimedia data storing and recalling; Development of software for processing and distribution of multimedia contents; Development of software for secure network operations; Development of software solutions for internet providers and internet users; Development of systems for the processing of data; Development of systems for the storage of data; Development of systems for the transmission of data; Development of technologies for the protection of electronic networks; Development of testing apparatus for electrical wires; Development of testing methods; Development of vehicles; Development of virtual reality software; Development of word processing software; Development (Research and -) of products; Development services in the field of computer software and advisory services relating thereto; Development services relating to computer programmes; Development services relating to computer software application solutions; Development services relating to computer systems; Development services relating to data processing systems; Development services relating to virtual reality software; Development, updating and maintenance of software and database systems; Diagnosing computer hardware problems using software; Diagnosis of faults in computer software; Diagnostic testing for industrial lubricants; Diamond authentication and certification services; Digital asset management; Digital compression of computer data; Digital Distributed Storage; Digital watermarking; Digitalization of sound and images; Digitization of documents; Digitization of documents [scanning]; Disaster recovery services (Computer -); Disaster recovery services for computer systems; Disaster recovery services for data communications systems; DNA screening for scientific research purposes; DNA testing services to determine paternity (laboratory services); Document data transfer from one computer format to another; Drafting and development of photovoltaic systems; Drafting (Construction -); Drafting of construction plans for recreation premises; Draftsman's services; Draftsman's services in the nature of technical drawing; Draughting (Construction -); Draughtsman's services; Drawing (Engineering -); Drawing up of engineering drawings; Drawing up of expert technical opinions in connection with oil deposits; Dress design; Dress design services; Dress designing; Dress designing services; Drug discovery services; Duplicating computer programmes; Duplicating computer programs; Duplication of computer programmes; Duplication of computer programs; Duplication of computer software; Earth science services; Editing of computer programs; Editing services for computer programs; Elaboration and maintenance of web sites for third parties; Electrical engineering services; Electrical safety research; Electromagnetic compatibility testing services; Electronic data back-up; Electronic data back-up services; Electronic data storage; Electronic data storage and data back-up services; Electronic data storage services; Electronic monitoring of credit card activity to detect fraud via the internet; Electronic monitoring of personally identifying information to detect identity theft via the internet; Electronic site authoring; Electronic storage of archived e-mails; Electronic storage of audio files; Electronic storage of data; Electronic storage of digital audio files; Electronic storage of digital images; Electronic storage of digital music; Electronic storage of digital photographs; Electronic storage of digital video files; Electronic storage of documents; Electronic storage of documents and archived e-mails; Electronic storage of entertainment media content; Electronic storage of files and documents; Electronic storage of images; Electronic storage of medical records; Electronic storage of photographs; Electronic storage of videos; Electronic storage services for archiving databases; Electronic storage services for archiving databases, images and other electronic data; Electronic storage services for archiving electronic data; Encoding of digital images; Encoding of digital music; Encoding of magnetic cards; Encryption, decryption and authentication of information, messages and data; Encryption of digital images; Encryption of digital music; Energy auditing; Energy-saving (Consultancy in the field of -); Engineering; Engineering and computer-aided engineering services; Engineering consultancy; Engineering consultancy relating to computer programming; Engineering consultancy relating to data-processing; Engineering consultancy relating to design; Engineering consultancy relating to manufacture; Engineering consultancy relating to testing; Engineering consultancy services; Engineering design; Engineering design and consultancy; Engineering design services; Engineering drawing; Engineering drawing services; Engineering (engineering work); Engineering feasibility studies; Engineering project management services; Engineering project studies; Engineering research; Engineering services; Engineering services for applications on large and medium-sized computer systems; Engineering services for others; Engineering services for the analysis of machinery; Engineering services for the analysis of structures; Engineering services for the design of machinery; Engineering services for the design of structures; Engineering services for the gas industry; Engineering services in the field of building technology; Engineering services in the field of communications technology; Engineering services in the field of electrical power and natural gas production; Engineering services in the field of energy technology; Engineering services in the field of environmental technology; Engineering services in the field of motive power; Engineering services related to integrated circuit diagnostics; Engineering services relating to architecture; Engineering services relating to automatic data processing; Engineering services relating to computer programming; Engineering services relating to computers; Engineering services relating to data processing; Engineering services relating to data processing technology; Engineering services relating to energy supply systems; Engineering services relating to gas transport and supply systems; Engineering services relating to information technology; Engineering services relating to machine tool design; Engineering services relating to metal forming systems; Engineering services relating to metal handling systems; Engineering services relating to robotics; Engineering services relating to the design of communications systems; Engineering services relating to the design of electronic systems; Engineering surveying; Engineering testing; Engineering work; Enterprise content management; Environmental assessment services; Environmental consultancy services; Environmental hazard assessment; Environmental monitoring of waste storage areas; Environmental monitoring of waste treatment areas; Environmental monitoring services; Environmental protection (Research in the field of -); Environmental surveys; Environmental testing; Environmental testing and inspection services; Environmental testing of exhaust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Environmental testing of noise pollution; Environmental testing of vibration; Environmental testing services to detect contaminants in water; Estates (Planning of building -); Estimations in the field of science provided by engineers; Estimations in the field of technology provided by engineers; Evaluation and testing of real estate for the presence of hazardous material; Evaluation of performance of computer systems against bench-mark references; Evaluation of performance of data-processing against bench-mark references; Evaluation of product design; Evaluation of product development; Evaluation of standing timber (Quality -); Evaluation of wool (Quality -); Examination of welded fabrications to determine properties; Examination of welded fabrications to determine soundness; Examination of welded fabrications to determine structure; Executing of chemical analyses; Exhibition halls design; Expert advice relating to technology; Expert consultancy services in connection with computing equipment; Expert consultancy services in connection with computing networks; Expert opinion relating to technology; Expert reporting services relating to technology; Exploitation [surveying] of oil fields; Exploration and searching of oil and gas; Exploration of gas and oil; Exploration services in the field of the oil, gas and mining industries; Exploration services to locate gas; Exploration services to locate oil; Exploration (Underwater -); Explosives engineering services; Fashion design; Fashion design consulting services; Feasibility studies relating to material analysis; Feasibility study services relating to computer software; Feasibility study services relating to computers; Fog computing; Food research; Food sanitation consultation; Footwear design services; Forecasting (Weather -); Forensic advice relating to damage assessment; Forensic advice relating to explosions; Forensic advice relating to marine accidents; Furnishing design services; Furnishing design services for the interiors of aircraft; Furnishing design services for the interiors of automobiles; Furnishing design services for the interiors of buildings; Furnishing design services for the interiors of ships; Furniture design; Gas exploration; Genetic engineering services; Genetic engineering services relating to plants; Genetic fingerprinting; Genetic research; Genetic testing for scientific research purposes; Genetic testing of laboratory animals for research purposes; Geological estimation and research; Geological estimations and research; Geological exploration; Geological probing of building plots; Geological prospecting; Geological research; Geological surveying; Geological surveys; Geological surveys or research; Geological testing of building plots; Geophysical exploration for the gas industry; Geophysical exploration for the mining industry; Geophysical exploration for the oil, gas and mining industries; Geophysical exploration for the oil industry; Geophysical exploration services; Geophysical research services; Geophysical surveys; Geo-seismic survey services; Grading of coins; Grading of lumber; Grading of precious stones; Graphic art design; Graphic art services; Graphic arts design; Graphic arts designing; Graphic design; Graphic design for the compilation of web pages on the internet; Graphic design of promotional materials; Graphic design services; Graphic designing; Graphic illustration design; Graphic illustration design services; Graphic illustration services for others; Greenhouse gas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measuring and analysis; Hand writing analysis (graphology); Handwriting analysis [graphology]; Hardware design; Hat design; Hire of computer programs; Hire of computers; Hiring of computer firmware; Hiring of computer programs; Hiring of computer software; Hiring out data processing equipment; Home inspection services [surveying]; Homepage and webpage design; Hosting a website for the electronic storage of digital photographs and videos; Hosting an online website for creating and hosting micro websites for businesses; Hosting and rental of memory space for websites; Hosting computer sites; Hosting computer sites [web sites]; Hosting computer sites [websites]; Hosting computer software applications for others; Hosting electronic memory space on the Internet for advertising goods and services; Hosting internet sites for others; Hosting memory space for websites; Hosting memory space on the Internet; Hosting multimedia educational content; Hosting multimedia entertainment content; Hosting of Access Control as a Service (ACaaS) servers and software; Hosting of communication platforms on the internet; Hosting of computerized data, files, applications and information; Hosting of customized web pages; Hosting of databases; Hosting of digital content; Hosting of digital content, namely, on-line journals and blogs; Hosting of digital content on the Internet; Hosting of digital content online; Hosting of e-commerce platforms on the Internet; Hosting of interactive applications; Hosting of memory space on the Internet for storing digital photographs; Hosting of mobile applications; Hosting of mobile websites; Hosting of multimedia applications; Hosting of multimedia content for others; Hosting of platforms on the Internet; Hosting of podcasts; Hosting of portals on the internet; Hosting of servers; Hosting of software for use in library management; Hosting of transaction platforms on the internet; Hosting of videocasts; Hosting of web portals; Hosting of web sites; Hosting of weblogs; Hosting of websites; Hosting online facilities for conducting interactive discussions; Hosting on-line facilities for conducting interactive discussions; Hosting on-line web facilities for others; Hosting online web facilities for others for conducting interactive discussions; Hosting on-line web facilities for others for managing and sharing on-line content; Hosting online web facilities for others for sharing online content; Hosting platforms on the Internet; Hosting services, software as a service, and rental of software; Hosting the computer sites (web sites) of others; Hosting the web sites of others; Hosting the web sites of others on a computer server for a global computer network; Hosting the websites of others; Hosting web portals; Hosting web sites; Hosting webpages for others; Hosting websites; Hosting websites on the Internet; House design; House design services; House plans (Drawing-up of -); Hydrographic surveying; Hydrological research; Illustrating services (design); Illustration services (design); Illustrators' services; Image processing software design; Image processing software development; Implementation of computer programs in networks; Industrial analyses and research services; Industrial analysis and research; Industrial analysis and research services; Industrial analysis and research services in the field of chemistry; Industrial analysis and research services relating to automobile tires; Industrial analysis services; Industrial and graphic art design; Industrial art design; Industrial design; Industrial design services; Industrial development services; Industrial engineering design services; Industrial packaging design services; Industrial process development; Industrial process research; Industrial research; Industrial research and analysis; Industrial research and analysis services; Industrial research services; Industrial testing; Industrial testing of engineering works; Information on the subject of scientific research in the field of biochemistry and biotechnology; Information services relating to computers; Information services relating to information technology; Information services relating to the application of computer networks; Information services relating to the application of computer systems; Information services relating to the combination of colours, paints and furnishings for exterior design; Information services relating to the combination of colours, paints and furnishings for interior design; Information services relating to the development of computer networks; Information services relating to the development of computer systems; Information services relating to the harmonisation of colours, paints and furnishings for interior design; Information services relating to the safety of chemicals used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Information services relating to the safety of chemicals used in forestry; Information services relating to the safety of chemicals used in horticulture; Information services relating to the safety of fertilisers used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Information services relating to the safety of fertilisers used in forestry; Information services relating to the safety of fertilisers used in horticulture; Information services relating to the safety of manures used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Information services relating to the safety of manures used in forestry; Information services relating to the safety of manures used in horticulture; Information technology consultancy; Information technology consulting; Information technology consulting services; Information technology [IT] consultancy; Information technology [IT] consulting services; Information technology services; Information technology services for the pharmaceutical and healthcare industries; Information technology services provided on an outsourcing basis; Information technology support services; Infrastructure as a Service [IaaS]; Inspecting buildings for the existence of mold; Inspecting foods for the purpose of certifying the kosher quality thereof; Inspection and testing via industrial rope access; Inspection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Inspection of apparatus; Inspection of buildings [surveying]; Inspection of cosmetics; Inspection of fisheries; Inspection of foodstuffs; Inspection of goods for quality control; Inspection of livestock breeding; Inspection of motor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[for roadworthiness]; Inspection of motor vehicles before transport [for roadworthiness]; Inspection of motor vehicles [for roadworthiness]; Inspection of oil fields; Inspection of pharmaceuticals; Inspection of plant and machinery; Inspection of signalling instruments; Inspection of vehicles for roadworthiness; Inspection of weighing instruments; Inspection services for new and used vehicles for persons buying or selling their vehicles; Installation and actualisation of programs for data processing; Installation and customisation of computer applications software; Installation and maintenance of computer programs; Installation and maintenance of computer software; Installation and maintenance of database software; Installation and maintenance of Internet access software; Installation and maintenance services for software; Installation, maintenance and repair of computer software; Installation, maintenance and repair of software for computer systems; Installation, maintenance and updating of computer software; Installation, maintenance and updating of database software; Installation, maintenance, repair and servicing of computer software; Installation, maintenance, updating and upgrading of computer software; Installation of Access Control as a Service (ACaaS) software; Installation of computer programmes; Installation of computer programs; Installation of computer software; Installation of database software; Installation of firmware; Installation of Internet access software; Installation of software; Installation, repair and maintenance of computer software; Installation, setting up and maintenance of computer software; Installation, updating and maintenance of computer software; Installing computer programs; Installing web pages on the internet for others; Integrated scientific research on vermin for greenhouses and harvest crops; Integration of computer systems and networks; Interactive hosting services which allow the users to publish and share their own content and images online; Interior and exterior design services; Interior architectural services; Interior decor design; Interior decorating; Interior decorating design; Interior decoration consultation; Interior design; Interior design services; Interior design services and information and advisory services relating thereto; Interior design services for boutiques; Interior design services for shops; Interior design services for the retail industry; Interior design services incorporating the principles of feng shui; Internet café services (computer rental); Internet security consultancy; Internet walled garden services; Internet web site design services; Intranet design, development and maintenance; Issuing of information relating to information technology; Issuing of scientific information; Issuing of toxicological information; IT consultancy, advisory and information services; IT project management; IT security, protection and restoration; IT service management [ITSM]; IT services; Jewellery design services; Jewelry design; Kitchen design; Kitchen design services; Laboratory analysis; Laboratory analysis in the field of bacteriology; Laboratory analysis in the field of chemistry; Laboratory analysis in the field of cosmetics; Laboratory research; Laboratory research in the field of chemistry; Laboratory research in the field of cosmetics; Laboratory research in the field of gene expression; Laboratory research services relating to dermatology; Laboratory research services relating to pharmaceuticals; Laboratory (Scientific -) services; Laboratory services; Laboratory services for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Laboratory services for analytical testing; Laboratory services for soil analysis; Laboratory services relating to the production of monoclonal antibodies; Laboratory testing; Laboratory testing of materials; Laboratory testing services;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and road surveying;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development (Architectural services relating to -);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surveying;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surveys; Landscape lighting design; Landscape lighting design services; Layout design services for clean room environments; Leasing access time to a computer; Leasing computer facilities; Leasing of access to a computer; Leasing of computer apparatus; Leasing of computer equipment; Leasing of computer hardware; Leasing of computer programmes; Leasing of computer programs; Leasing of computer software; Leasing of computer software for reading a data base of price quotes; Leasing of computer software for reading a data stream; Leasing of computer software relating to price quotes; Leasing of computers; Leasing of data processing systems; Leasing of scientific instruments; Levee engineering; Locating and marking placement of underground utility pipes, cable or wires; Machine condition monitoring; Maintaining (Creating and -) web sites for others; Maintaining databases; Maintenance and repair of software; Maintenance and updating of computer software; Maintenance and updating of software for communication systems; Maintenance and upgrading of computer software; Maintenance of and updating of computer software; Maintenance of computer programmes; Maintenance of computer programs; Maintenance of computer records; Maintenance of computer software; Maintenance of computer software relating to computer security and prevention of computer risks; Maintenance of computer software used for operating filling apparatus and machines; Maintenance of data bases; Maintenance of data processing software; Maintenance of software; Maintenance of software for communication systems; Maintenance of software for Internet access; Maintenance of software used in the field of e-commerce; Maintenance of websites; Maintenance of websites and hosting on-line web facilities for others; Managing the web sites of others; Managing web sites for others; Mapping; Mapping services; Marine, aerial and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surveying; Marine chart updating; Marine chart updating services; Marine surveying services; Marine vehicle design; Material testing; Material testing for fault detection; Material testing services; Materials testing; Materials testing and analysing; Materials testing and evaluation; Mathematical models (Design of -); Mathematical research services; Measurement evaluation services; Measurement services; Measuring apparatus (Rental of -); Measuring of earth samples; Measuring the environment within buildings; Measuring the environment within civil engineering structures; Measuring variables associated with the directional steering of boreholes; Measuring variables associated with the drilling of boreholes; Mechanical engineering; Mechanical engineering services; Mechanical research; Mechanical research in the field of motor sports; Mechanics research; Medical and pharmacological research services; Medical laboratories; Medical laboratory services; Medical research; Medical research laboratory services; Medical research services; Metallurgical analysis; Metallurgical laboratory services; Metallurgical testing; Meteorological forecasting; Meteorological information; Meteorological information services; Meteorological research; Microbiological testing; Microchip design services; Minefields surveys; Mineral and oil assaying; Mineral exploration services; Mining and mineral exploration services; Modifying of computer programs; Monitoring of activities which influence the environment within buildings; Monitoring of activities which influence the environment within civil engineering structures; Monitoring of audio warning signals; Monitoring of building structures; Monitoring of commercial and industrial sites for detection of volatile and non-volatile organic compounds; Monitoring of computer systems by remote access; Monitoring of computer systems for detecting unauthorized access or data breach; Monitoring of computer systems for security purposes; Monitoring of computer systems to detect breakdowns; Monitoring of contaminated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Monitoring of contaminated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for gas; Monitoring of events which influence the environment within buildings; Monitoring of events which influence the environment within civil engineering structures; Monitoring of network systems; Monitoring of telecommunication signals; Monitoring of water quality; Monitoring the quality control of seismic procedures; Natural science services; New product design; New products (Design of -); New products (Testing of -); Non-destructive testing services; Non-medical, ultrasound imaging services; Nuclear engineering services; Oceanographic prospecting services; Oceanographic research services; Oenology services; Office furniture design; Office layout design services; Off-site data backup; Oil burner inspection; Oil exploration; Oil field exploration; Oil field surveying; Oil prospecting; Oil spill contingency planning services; Oil well logging and testing; Oil well testing; Oil-bearing seams (Preparing surveys of -); Oil-beds (Preparing surveys of -); Oil-field exploitation (Analysis for -); Oil-field exploration (Analysis for -); Oil-field surveys; Oil-fields (Preparing surveys of -); Oil-well testing; Online data storage; Operating search engines; Operation of search engines; Optical laboratories; Optical research laboratory services; Outsource service providers in the field of information technology; Packaging design; Packaging design for others; Packaging design services; Packaging designs; Pattern design; Performance of chemical analyses; Personal computer hire; Petroleum exploration; Pharmaceutical drug development services; Pharmaceutical product evaluation; Pharmaceutical products development; Pharmaceutical research and development; Pharmaceutical research and development services; Pharmaceutical research services; Photogrammetry services; Physics [research]; Physics research; Pipeline inspection services; Planning and design of kitchens; Planning and design of residential communities; Planning and design of retail premises; Planning and design of sports facilities; Planning and layout design services for cleanroom environments; Planning, design, development and maintenance of online websites for third parties; Planning [design] of bars; Planning [design] of bathrooms; Planning [design] of building extensions; Planning [design] of buildings; Planning [design] of clubs; Planning [design] of internal combustion engines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Planning [design] of kitchens; Planning [design] of multi-story office towers; Planning [design] of offices; Planning [design] of pubs; Planning [design] of restaurants; Planning [design] of shops; Planning in relation to town planning and commercial town planning; Platform as a Service [PaaS]; Platform as a service [PaaS]; Platform as a service [PaaS] featuring software platforms for transmission of images, audio-visual content, video content and messages; Platforms for artificial intelligence as software as a service [SaaS]; Platforms for gaming as software as a service [SaaS]; Platforms for graphic design as software as a service [SaaS]; Prediction measurement of steady state exhaust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Preparation of architectural design; Preparation of architectural plans; Preparation of architectural reports; Preparation of biological samples for analysis in research laboratories; Preparation of biological samples for research purposes; Preparation of biological samples for testing and analysis in research laboratories; Preparation of computer programs for data processing; Preparation of data processing programmes; Preparation of design parameters for visual images; Preparation of design reports; Preparation of engineering drawings; Preparation of engineering reports; Preparation of immunohistological samples for analysis in research laboratories; Preparation of maps in digital form; Preparation of project analysis studies; Preparation of reports in the biotechnology field; Preparation of reports relating to architecture; Preparation of reports relating to chemical research; Preparation of reports relating to commissioning of nuclear units; Preparation of reports relating to computer programmes; Preparation of reports relating to computer programming; Preparation of reports relating to computers; Preparation of reports relating to design; Preparation of reports relating to graphic arts design; Preparation of reports relating to industrial design; Preparation of reports relating to real estate planning; Preparation of reports relating to scientific research; Preparation of reports relating to technical project studies for construction projects; Preparation of reports relating to technical research; Preparation of scientific reports; Preparation of technical manuals; Preparation of technical reports; Preparation of technical studies; Preparation of technological reports; Preparation of technological research reports; Private cloud hosting provider service; Process monitoring for quality assurance; Product design; Product design and development; Product design services; Product development; Product development consultation; Product development for others; Product development for vehicle construction and for vehicle body construction; Product quality control testing; Product quality evaluation; Product quality testing; Product quality testing services; Product research; Product research and development; Product safety testing; Product safety testing services; Product testing; Professional advisory services relating to computer hardware; Professional advisory services relating to computer software; Professional advisory services relating to computers; Professional advisory services relating to food technology; Professional consultancy relating to architecture; Professional consultancy relating to computer security; Professional consultancy relating to computer software; Professional consultancy relating to computers; Professional consultancy relating to energy efficiency in buildings; Professional consultancy relating to fitted kitchen design; Professional consultancy relating to fluid dynamics; Professional consultancy relating to industrial design; Professional consultancy relating to marine technology; Professional consultancy relating to technology; Professional consultancy relating to the conservation of energy; Professional consultancy relating to the design of interior accommodation; Professional consultancy relating to the science of ergonomics; Professional consultancy services relating to computer programming; Professional consulting services and advice about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chemistry; Professional services relating to architectural design; Programming (Computer -); Programming of computer animations; Programming of computer game software; Programming of computer software for electronic language translation dictionaries and databases; Programming of computer software for evaluation and calculation of data; Programming of computer software for reading, transmitting and organising data; Programming of computers; Programming of computers for the printing of bar codes; Programming of computers for the regulation of data between buyers and suppliers; Programming of customized web pages; Programming of data processing equipment; Programming of data processing programs; Programming of EDP software; Programming of educational software; Programming of electronic control systems; Programming of energy management software; Programming of Internet security programs; Programming of multimedia applications; Programming of multimedia equipment; Programming of operating software for accessing and using a cloud computing network; Programming of operating software for computer networks and servers; Programming of software for database management; Programming of software for e-commerce platforms; Programming of software for evaluating customer behaviour in online shops; Programming of software for importing and managing data; Programming of software for information platforms on the Internet; Programming of software for Internet platforms; Programming of software for Internet portals, chatrooms, chat lines and Internet forums; Programming of software for inventory management; Programming of software for market research purposes; Programming of software for online advertising; Programming of software for website development; Programming of telecommunications software; Programming of video game software; Programming of web pages; Project studies relating to software; Project studies (Technical -); Prospecting (Geological -); Prospecting (Oil -); Protection services (Computer virus -); Providing alerts regarding children’s access to online websites and content; Providing artificial intelligence computer programs on data networks; Providing back-up computer programs and facilities; Providing computer facilities for the electronic storage of digital data; Providing electronic memory space on the Internet; Providing information about fashion design services; Providing information about industrial analysis and research services; Providing information about the design and development of computer hardware and software; Providing information about the design and development of computer software; Providing information about the design and development of computer software, systems and networks; Providing information about the results of clinical trials for pharmaceutical products; Providing information, advice and consultancy services in the field of computer software; Providing information in the field of architectural design via a website; Providing information in the field of computer software design; Providing information in the field of computer software development; Providing information in the field of information technology; Providing information in the field of interior design via a web site; Providing information in the field of interior design via a website; Providing information in the field of product design; Providing information in the field of product development; Providing information on clinical studies via an interactive website; Providing information on computer technology and programming via a web site; Providing information relating to computer technology and programming via a web site; Providing information relating to scientific research in the fields of biochemistry and biotechnology; Providing Internet search engines with specific search options; Providing medical and scientific research information in the field of pharmaceuticals and clinical trials; Providing meteorological information; Providing online information about industrial analysis and research services; Providing on-line information in the field of technological research from a computer database or the Internet; Providing online, non-downloadable software; Providing on-line non-downloadable software for database management; Providing online non-downloadable software for use in communication; Providing online non-downloadable software for use in supply chain management; Providing online non-downloadable software for word processing; Providing on-line support services for computer program users; Providing or rental of electronic memory space on the Internet; Providing quality assurance services; Providing science technology information; Providing scientific information, advice and consultancy relating to carbon offsetting; Providing scientific information in the field of climate change; Providing scientific information in the field of global warming; Providing scientific information in the field of medical disorders and their treatment; Providing scientific information in the fields of climate change and global warming; Providing scientific research information and results from an online searchable database; Providing search engines; Providing search engines for obtaining data on a global computer network; Providing search engines for obtaining data via communications networks; Providing search engines for the internet; Providing software on a global computer network; Providing space on the internet for weblogs; Providing technical advice relating to computer hardware and software; Providing technical advice relating to computers; Providing technical advice relating to energy-saving measures; Providing technological information about environmentally-conscious and green innovations; Providing temporary use of non downloadable computer software; Providing temporary use of non-downloadable business software; Providing temporary use of non-downloadable computer software for preparing shipping documents over computer networks, intranets and the internet; Providing temporary use of non-downloadable computer software for shipment processing over computer networks, intranets and the internet; Providing temporary use of non-downloadable computer software for tracking freight over computer networks, intranets and the internet; Providing temporary use of non-downloadable computer software for tracking packages over computer networks, intranets and the internet; Providing temporary use of non-downloadable computer software for use in the creation and publication of on-line journals and blogs; Providing temporary use of non-downloadable interactive entertainment software; Providing temporary use of non-downloadable software; Providing temporary use of non-downloadable software applications accessible via a web site; Providing temporary use of non-downloadable software for analyzing financial data and generating reports; Providing temporary use of non-downloadable software to enable content providers to track multimedia content; Providing temporary use of non-downloadable software to enable sharing of multimedia content and comments among users; Providing temporary use of online, non-downloadable computer software for language translation; Providing temporary use of online, non-downloadable computer software for use in broadcast monitoring applications; Providing temporary use of online non-downloadable investment software; Providing temporary use of on-line non-downloadable operating software for accessing and using a cloud computing network; Providing temporary use of on-line non-downloadable operating software for computer networks and servers; Providing temporary use of on-line non-downloadable software; Providing temporary use of online non-downloadable software; Providing temporary use of on-line non-downloadable software development tools; Providing temporary use of online non-downloadable software for accessing and using a cloud computing network; Providing temporary use of on-line non-downloadable software for database management; Providing temporary use of on-line non-downloadable software for importing and managing data; Providing temporary use of on-line non-downloadable software for inventory management; Providing temporary use of on-line non-downloadable software for processing electronic payments; Providing temporary use of on-line non-downloadable software for the management of data; Providing temporary use of on-line non-downloadable software for the management of information; Providing temporary use of on-line non-downloadable software for the transmission of data; Providing temporary use of on-line non-downloadable software for the transmission of information; Providing temporary use of on-line, non-downloadable software for use in publishing and printing; Providing temporary use of on-line non-downloadable software for web site development; Providing temporary use of online non-downloadable software for word processing; Providing temporary use of web-based applications; Providing temporary use of web-based software; Providing user authentication services using biometric hardware and software technology for e-commerce transactions; Providing user authentication services using single sign-on technology for online software applications; Providing virtual computer environments through cloud computing; Providing virtual computer systems through cloud computing; Providing weather condition information affecting ski conditions and road closures; Providing weather information; Provision of computer security risk management programs; Provision of computing facilities; Provision of data centre facilities; Provision of engineering reports; Provision of expert appraisals relating to computing; Provision of expert reports relating to computing; Provision of geographical information; Provision of information, advice and consultancy in relation to carbon offsetting; Provision of information and data relating to medical and veterinary research and development; Provision of information concerning research and technical project studies relating to the use of natural energy; Provision of information relating to computer programming; Provision of information relating to computer programs; Provision of information relating to computers; Provision of information relating to industrial design; Provision of information relating to industrial engineering; Provision of information relating to information technology; Provision of information relating to scientific research; Provision of information relating to technological research; Provision of Internet search engines; Provision of meteorological information; Provision of meteorological information for shipping; Provision of on-line support services for computer program users; Provision of reports relating to computing; Provision of research services; Provision of scientific information; Provision of scientific information, advice and consultancy in relation to carbon offsetting; Provision of scientific information relating to chemicals; Provision of scientific information relating to the chemical industry; Provision of search engines for the Internet; Provision of security services for computer networks, computer access and computerised transactions; Provision of surveys [scientific]; Provision of surveys [technical]; Provision of technical consultancy (advice) in the field of telecommunications; Provision of technical consultancy to the oil refining industry; Provision of technical consultancy to the petrochemical industry; Provision of technical consultancy to the shipping industry; Provision of technical information in relation to computers; Provision of technical information relating to the manufacture of paper; Provision of technical studies relating to computer programming; Provision of technical support in the operation of computing networks; Provision of technical support in the supervision of computing networks; Provision of testing facilities for ammunition; Provision of testing facilities for firearms; Provision of weather information; Provision of weather information for shipping; Provision of weather information via the telephone; Public cloud hosting provider service; Pyrotechnics assessment services; Quality assessment; Quality assurance consultancy; Quality assurance services; Quality audits; Quality checking; Quality checking and testing; Quality control; Quality control and authentication services; Quality control for others; Quality control of building materials; Quality control of completed buildings; Quality control of glass containers; Quality control of goods and services; Quality control of manufactured goods; Quality control of partly manufactured goods; Quality control of raw materials; Quality control of soil products; Quality control relating to computer software; Quality control relating to computer systems; Quality control relating to the hygiene of food; Quality control relating to the hygiene of foodstuffs; Quality control services; Quality control testing; Quality control testing services for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machinery; Quality control testing services for forestry equipment; Quality control testing services for horticultural equipment; Quality control testing services for industrial machinery; Quality evaluation of standing timber; Quality evaluation of wool; Quality testing; Quality testing of products for certification purposes; Quantity surveying; Radon detecting; Reconstitution of databases; Reconstruction of database systems for others; Recordal of seismic data; Recording data relating to energy consumption in buildings; Recovery of computer data; Recovery of smartphone data; Remote computer backup services; Remote server administration; Rendering of computer graphics (digital imaging services); Rental and maintenance of computer software; Rental (Computer -); Rental of a database server (to third parties); Rental of application software; Rental of calculators; Rental of coding apparatus; Rental of computer apparatus; Rental of computer database software; Rental of computer equipment; Rental of computer game software; Rental of computer hardware; Rental of computer hardware and computer peripherals; Rental of computer hardware and computer software; Rental of computer hardware and facilities; Rental of computer hardware and software; Rental of computer peripherals; Rental of computer programmes; Rental of computer programs; Rental of computer software; Rental of computer software and programs; Rental of computer software, data processing equipment and computer peripheral devices; Rental of computer software relating to travel; Rental of computers; Rental of computers and computer software; Rental of computers and software; Rental of computers for data processing; Rental of computing equipment; Rental of data carriers; Rental of data centre facilities; Rental of data processing apparatus; Rental of data processing apparatus and computers; Rental of data processing equipment; Rental of data processing equipment and computers; Rental of data processing programs; Rental of database management software; Rental of design equipment; Rental of electronic memory space on the Internet; Rental of entertainment software; Rental of financial management software; Rental of Internet security programs; Rental of laboratory apparatus and instruments; Rental of load banks for testing electrical power sources; Rental of measuring apparatus; Rental of memory space for websites; Rental of memory space on servers for hosting electronic bulletin boards; Rental of meters for the recording of energy consumption; Rental of mini computers; Rental of operating software for accessing and using a cloud computing network; Rental of operating software for computer networks and servers; Rental of science and technology equipment; Rental of scientific equipment; Rental of server memory space; Rental of software; Rental of software for computers; Rental of software for data processing; Rental of software for importing and managing data; Rental of software for Internet access; Rental of software for inventory management; Rental of software for website development; Rental of technical drawing instruments; Rental of time keeping equipment; Rental of time-recording apparatus; Rental of video game software; Rental of web servers; Rental of webservers; Rental services for computer equipment; Rental services relating to data processing equipment and computers; Renting computer software; Renting out hardware and software; Repair (maintenance, updating) of software; Repair of computer software; Repair of damaged computer programs; Repair of software [maintenance, updating]; Research and consultancy services relating to computer hardware; Research and consultancy services relating to computer software; Research and development for others; Research and development for the pharmaceutical industry; Research and development in the field of biotechnology; Research and development in the field of diagnostic preparations; Research and development in the field of microorganisms and cells; Research and development in the pharmaceutical and biotechnology fields; Research and development of computer software; Research and development of new products; Research and development of new products for others; Research and development of new products for third parties in the field of plastic materials; Research and development of vaccines and medicines; Research and development services; Research and development services in connection with physics; Research and development services in the field of antibodies; Research and development services in the field of antibody technology; Research and development services in the field of bacteriology; Research and development services in the field of chemistry; Research and development services in the field of cytology; Research and development services in the field of engineering; Research and development services in the field of gene expression systems; Research and development services in the field of immunohistology; Research and development services in the field of immunology; Research and development services relating to automobile tires; Research and development services relating to computer hardware; Research and development services relating to fertilisers; Research and development services relating to vaccines; Research and testing services in the fields of bacteriology and virology; Research (Biological -); Research, development, design and upgrading of computer software; Research (Geological -); Research in cosmetology; Research in engine construction; Research in instrumentation; Research in measurement technology; Research in the area of environmental protection; Research in the area of semiconductor processing technology; Research in the field of artificial intelligence; Research in the field of building construction; Research in the field of chemistry; Research in the field of climate change; Research in the field of communications technology; Research in the field of computer hardware; Research in the field of computer programs and software; Research in the field of data processing technology; Research in the field of ecology; Research in the field of electrical engineering; Research in the field of energy; Research in the field of environmental conservation; Research in the field of environmental protection; Research in the field of gene therapy; Research in the field of hair care; Research in the field of information technology; Research in the field of manufacturing machinery; Research in the field of materials science; Research in the field of pharmacogenetics; Research in the field of physics; Research in the field of science provided by engineers; Research in the field of social media; Research in the field of technology provided by engineers; Research in the field of telecommunication technology; Research in the field of telecommunications technology; Research in the field of welding; Research in the reduction of carbon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Research into new products; Research laboratories; Research laboratory services; Research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Research of cosmetics; Research of fisheries; Research of foodstuffs; Research of livestock breeding; Research of pharmaceuticals; Research on building construction or city planning; Research on food; Research on the subject of pharmaceuticals; Research on urban planning; Research (Physics -); Research relating to animal husbandry; Research relating to architecture; Research relating to bacteriology; Research relating to biotechnology; Research relating to buildings; Research relating to chemistry; Research relating to computer programming; Research relating to computer programs; Research relating to computers; Research relating to construction machinery; Research relating to cultivation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Research relating to cultivation in horticulture; Research relating to data processing; Research relating to demographics; Research relating to design; Research relating to environmental protection; Research relating to fine chemicals; Research relating to industrial machinery; Research relating to insecticides; Research relating to marine surveying; Research relating to mechanical engineering; Research relating to medicine; Research relating to medicines; Research relating to metals; Research relating to mineral resources; Research relating to molecular sciences; Research relating to pharmaceuticals; Research relating to physics; Research relating to plant breeding; Research relating to science; Research relating to security; Research relating to speciality chemicals; Research relating to technology; Research relating to telecommunication techniques; Research relating to the computerised automation of administrative processes; Research relating to the computerised automation of industrial processes; Research relating to the computerised automation of technical processes; Research relating to the development of computer hardware; Research relating to the development of computer programs and software; Research relating to the development of computer software; Research relating to the production of seeds; Research relating to waste analysis; Research (Scientific -); Research services; Research services relating to computer programmes; Research services relating to computers; Research to develop new products; Retail design services; Road surveying; Safety technological testing services; Safety technology services relating to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Safety testing of pressure equipment and installations; Safety testing of pressure vessels; Safety testing of products; Safety testing relating to cranes; Safety testing relating to lifting equipment; Sampling for contamination; Sampling for pollution; Scanning of images; Science and technology services; Scientific advisory services; Scientific analysis; Scientific and industrial research; Scientific and industrial research in particular in the field of electricity; Scientific and technological design; Scientific and technological research in the field of natural disasters; Scientific and technological research relating to patent mapping; Scientific and technological services; Scientific computer programming services; Scientific consultancy; Scientific design services; Scientific investigations for medical purposes; Scientific laboratory services; Scientific research; Scientific research and analysis; Scientific research and development; Scientific research conducted using databases; Scientific research for medical purposes; Scientific research for medical purposes in the area of cancerous diseases; Scientific research in the field of genetics and genetic engineering; Scientific research in the field of pharmacy; Scientific research in the field of social medicine; Scientific research relating to bacteriology; Scientific research relating to biology; Scientific research relating to chemistry; Scientific research relating to cosmetics; Scientific research relating to ecology; Scientific research relating to genetics; Scientific research relating to genetics of plants; Scientific research relating to hair care preparations; Scientific research services; Scientific risk assessment; Scientific services; Scientific services and design relating thereto; Scientific services and research relating thereto; Scientific services relating to the isolation and cultivation of human tissues and cells; Scientific technological services; Scientific testing services; Search engine design services; Search engines (Providing -) for the internet; Seed testing services; Seeding of clouds; Seismic analysis services; Server administration; Server hosting; Servers (Rental of Web -); Services for assessing the efficiency of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chemicals; Services for assessing the efficiency of industrial chemicals; Services for assessing the efficiency of pharmaceuticals; Services for assessing the efficiency of veterinary drugs; Services for designing computer software; Services for maintenance of computer software; Services for monitoring industrial processes; Services for renting computers; Services for reproducing computer programs; Services for the design of business premises; Services for the design of computer software; Services for the design of computer systems; Services for the design of electronic data processing software; Services for the design of maps; Services for the development of methods of testing; Services for the digitalization of charts; Services for the digitalization of maps; Services for the industrial design of computers; Services for the leasing of computer software; Services for the planning [design] of catering establishments; Services for the planning [design] of clubs; Services for the planning [design] of hospitals; Services for the planning [design] of hotels; Services for the planning [design] of offices; Services for the planning [design] of public houses; Services for the planning of residential communities; Services for the provision of technological information; Services for the updating of computer programmes; Services for the writing of computer programs; Services for the writing of computer software; Services for updating computer software; Services of a chemical and/or biological laboratory; Services of a chemical laboratory; Services of a chemist; Services of a graphic designer; Services of an architect; Set design for theatrical enterprises; Ship design; Ship design consultancy services; Shop design; Shop interior design; Shopfitting design consultancy services; Shopfitting design services; Shopping centre design; Smartphone software design; Software as a service; Software as a service [SaaS]; Software as a service [SaaS] featuring computer software platforms for artificial intelligence; Software as a service [SaaS] featuring software for deep learning; Software as a service [SaaS] featuring software for deep neural networks; Software as a service [SaaS] featuring software for machine learning; Software as a service [SaaS] featuring software platforms for electronic gaming; Software as a service [SaaS] featuring software platforms for graphic design; Software as a service [SAAS] services; Software as a service [SaaS] services featuring software for machine learning, deep learning and deep neural networks; Software authoring; Software consultancy services; Software consulting services; Software creation; Software customisation services; Software design; Software design and development; Software design (Computer -); Software design for others; Software development; Software development in the framework of software publishing; Software development, programming and implementation; Software development services; Software engineering; Software engineering services; Software engineering services for data processing programs; Software installation; Software maintenance services; Software (Rental of computer -); Software research; Software (Updating of computer -); Soil analysing services; Soil sampling for analysis purposes; Soil testing services; Solvent testing services; Space planning [design] of interiors; Stem cell research; Stem cell research services; Structural and functional analysis of genomes; Structural and functional anaylisis of genomes; Structural engineering services; Structural surveying via industrial rope access; Studies (Technical project -); Styling; Styling [industrial design]; Support and maintenance services for computer software; Survey services (Demographic -); Surveying; Surveying and exploration; Surveying and exploration services; Surveying boreholes; Surveying of defective structures; Surveying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Surveying of oil beds and fields; Surveying of oil-bearing seams; Surveying of real estate; Surveying (Quantity -); Surveying services; Surveys (Conducting -); Surveys (Geological -); Surveys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 Surveys (Oil-field -); Systems analysis (Computer -); Technical advice and consultancy services in the field of information technology; Technical advice and consultancy services in the field of telecommunications; Technical advice in connection with energy-saving measures; Technical advice relating to computers; Technical advice relating to fire prevention; Technical advice relating to operation of computers; Technical advice relating to pollution damage; Technical advice relating to safety; Technical advice relating to the manufacture of tyres; Technical advice relating to winemaking; Technical advisory services relating to computer programs; Technical advisory services relating to data processing; Technical assessments relating to design; Technical consultancy in relation to research services relating to foods and dietary supplements; Technical consultancy in relation to the production of semiconductors; Technical consultancy in relation to the technical research in the field of food and beverages; Technical consultancy in the design of machinery for electronic circuitry manufacture; Technical consultancy in the field of environmental science; Technical consultancy in the field of light engineering; Technical consultancy regarding the field of road cutting technology; Technical consultancy relating to product development; Technical consultancy relating to the application and use of computer software; Technical consultancy relating to the installation and maintenance of computer software; Technical consultancy relating to the use of computer hardware; Technical consultancy relating to the use of materials for the preparation of electronic circuitry; Technical consultancy services relating to civil engineering; Technical consultancy services relating to computer programming; Technical consultancy services relating to electrocardiograms; Technical consultancy services relating to information technology; Technical consultancy services relating to marine engineering; Technical consultancy services relating to structural engineering; Technical consultation in the field of aerospace engineering; Technical consulting in the field of environmental engineering; Technical consulting in the field of pollution detection; Technical data analysis; Technical data analysis services; Technical design; Technical design and planning of heating installations; Technical design and planning of pipelines for gas, water and waste water; Technical design and planning of power stations; Technical design and planning of sewerage systems; Technical design and planning of telecommunications equipment; Technical design and planning of telecommunications networks; Technical design and planning of water purification plants; Technical design services relating to cooling appliances and installations; Technical design services relating to electricity plants; Technical design services relating to heating installations; Technical design services relating to sanitary apparatus and installations; Technical design services relating to water supply installations; Technical drawing; Technical engineering; Technical inspection services; Technical management of household appliances and computer equipment; Technical measuring; Technical measuring and testing; Technical planning and consulting in the field of light engineering; Technical planning and technical project management for the development of lighting equipment; Technical project planning; Technical project planning in the field of engineering; Technical project studies; Technical project studies in the field of carbon offsetting; Technical project studies in the field of computer hardware and software; Technical project studies in the field of construction; Technical research; Technical research in the field of aeronautics; Technical research in the field of carbon offsetting; Technical research projects and studies; Technical research relating to automatic identification systems; Technical research relating to automatic numbering systems; Technical research relating to computers; Technical research services; Technical services for the downloading of digital data; Technical services for the downloading of software; Technical services for the downloading of video games; Technical studies; Technical supervision and inspection; Technical support services relating to computer software and applications; Technical survey services; Technical surveying; Technical testing; Technical testing services; Technical writing; Technical writing for others; Technological advisory services; Technological advisory services relating to computer programs; Technological advisory services relating to machine engineering analysis; Technological analysis relating to energy and power needs of others; Technological analysis services; Technological consultancy; Technological consultancy in the field of aerospace engineering; Technological consultancy in the field of geology; Technological consultancy in the fields of energy production and use; Technological consultation services; Technological consulting services in the field of alternative energy generation; Technological design services; Technological engineering analysis; Technological planning services; Technological project studies; Technological research; Technological research for the building construction industry; Technological research relating to computers; Technological research services; Technological services; Technological services and design relating thereto; Technological services and research relating thereto; Technological services relating to computers; Technological services relating to design; Technological services relating to manufacture; Technological services relating to rheology; Technological services relating to rheometrics; Technological studies; Technological studies relating to machine tools; Telecommunications engineering; Telecommunications engineering consultancy; Telecommunications technology consultancy; Temporary electronic storage of information and data; Testing, analysis and evaluation of the goods and services of others for the purpose of certification; Testing, analysis and evaluation of the goods of others for the purpose of certification; Testing, analysis and evaluation of the services of others for the purpose of certification; Testing, analysis and monitoring of navigation signals; Testing, analysis and monitoring of telecommunication signals; Testing, authentication and quality control; Testing [inspection] of vehicles for roadworthiness; Testing (Material -); Testing of apparatus; Testing of apparatus in the field of electrical engineering; Testing of apparatus in the field of electrical engineering for certification purposes; Testing of architectural ironmongery; Testing of chains; Testing of chemicals; Testing of computer hardware; Testing of computer programs; Testing of computer software; Testing of computers; Testing of computing equipment; Testing of cosmetics; Testing of cranes; Testing of electronic data processing systems; Testing of filters; Testing of foodstuffs; Testing of machinery; Testing of materials; Testing of nuclear material; Testing of paper; Testing of pharmaceuticals; Testing of raw materials; Testing of telecommunication signals; Testing of vehicles; Testing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Testing on fisheries; Testing on livestock breeding; Testing services for alarm and monitoring systems; Testing services for determining the wear rate of lubricating components; Testing services for the certification of quality or standards; Testing the functionality of apparatus and instruments; Testing the functionality of machines; Textile design services; Textile design services for motor vehicle trim; Textile testing; Theatrical lighting design; Theatrical lighting design services; Timber (Quality evaluation of standing -); Time sharing services for computers; Time sharing services for data processing apparatus; Time-recording apparatus (Rental of -); Time-sharing (Computer -); Tissue engineering; Tool design; Topographic survey; Topographic surveying; Topographical surveying; Town planning; Town planning advisory services; Town planning consultancy services; Toxicity analysis; Toxicity testing for research purposes; Toy design; Troubleshooting in the nature of diagnosing problems with consumer electronics; Troubleshooting of computer hardware and software problems; Troubleshooting of computer software problems; Tyre analysis services; Tyre inspection services; Tyre research services; Ultrasonic testing of nuclear fuel rods; Underwater exploration; Underwater structural inspection services; Unlocking of mobile phones; Update of computer software; Updating and adapting of computer programs according to user requirements; Updating and design of computer software; Updating and maintenance of computer software; Updating and maintenance of computer software and programs; Updating and upgrading of computer software; Updating home pages for others; Updating Internet pages; Updating of computer programs; Updating of computer programs for third parties; Updating of computer software; Up-dating of computer software; Updating of computer software for others; Updating of computer software relating to computer security and prevention of computer risks; Updating of home pages for computer networks; Updating of memory banks of computer systems; Updating of smartphone software; Updating of software; Updating of software data bases; Updating of software databases; Updating of software for communication systems; Updating of software for data processing; Updating of software for embedded devices; Updating websites for others; Upgrading and maintenance of computer software; Upgrading of computer software; Urban design; Urban planning; User authentication services using single sign-on technology for online software applications; User authentication services using technology for e-commerce transactions; Valuation of standing timber (Quality -); Vehicle design services; Vehicle engine design services; Vehicle roadworthiness testing; Vehicles (Inspection of -) for roadworthiness; Vehicles (Testing of -) for roadworthiness; Veterinary laboratory services; Video game development services; Video game software design; Video game software development; Visual design; Water analysis; Water quality control services; Weather forecasting; Weather forecasting services; Weather information services; Weather reporting; Web hosting; Web hosting services; Web page design services; Web portal design; Web site design; Web site design and creation services; Web site design consultancy; Web site design services; Web site hosting services; Webhosting; Webpage design services; Website design; Website design and development; Website design consultancy; Website design services; Website development for others; Website development services; Website hosting services; Website load testing services; Website usability testing services; Weighing goods for others; Weighing of goods for others; Weighing of vehicles; Well bore surveying services; Well logging; Well logging services; Working on and evaluation of chemical analyses; Working on and evaluation of chemical syntheses; Works of art (Authenticating -); Writing and updating computer software; Writing of computer programs; Writing of computer programs for biotechnological applications; Writing of computer programs for medical applications; Writing of computer software; Writing of control programs; Writing of data processing programs; Writing of programs for data processing; X-ray imaging, other than for medical purposes.</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Date:19 May 2020</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10 July 2020</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14, 2020</w:t>
      </w:r>
    </w:p>
    <w:p>
      <w:pPr>
        <w:pStyle w:val="Normal20"/>
      </w:pPr>
    </w:p>
    <w:p>
      <w:pPr>
        <w:pStyle w:val="Normal20"/>
        <w:ind w:left="200"/>
        <w:sectPr>
          <w:type w:val="continuous"/>
          <w:pgMar w:top="840" w:right="1000" w:bottom="840" w:left="1000" w:header="400" w:footer="400"/>
          <w:pgNumType w:fmt="decimal"/>
          <w:cols w:space="720"/>
        </w:sectPr>
      </w:pPr>
      <w:r>
        <w:br/>
      </w:r>
      <w:r>
        <w:pict>
          <v:line id="_x0000_s1105" style="position:absolute;z-index:251698176" from="0,10pt" to="512pt,10pt" strokecolor="black" strokeweight="1pt">
            <v:stroke linestyle="single"/>
          </v:line>
        </w:pict>
      </w:r>
      <w:r>
        <w:rPr>
          <w:rFonts w:ascii="arial" w:eastAsia="arial" w:hAnsi="arial" w:cs="arial"/>
          <w:b/>
          <w:color w:val="767676"/>
          <w:sz w:val="16"/>
        </w:rPr>
        <w:t>End of Document</w:t>
      </w:r>
    </w:p>
    <w:p>
      <w:pPr>
        <w:pStyle w:val="Normal21"/>
        <w:sectPr>
          <w:headerReference w:type="even" r:id="rId239"/>
          <w:headerReference w:type="default" r:id="rId240"/>
          <w:footerReference w:type="even" r:id="rId241"/>
          <w:footerReference w:type="default" r:id="rId242"/>
          <w:headerReference w:type="first" r:id="rId243"/>
          <w:footerReference w:type="first" r:id="rId244"/>
          <w:type w:val="nextPage"/>
          <w:pgSz w:w="12240" w:h="15840"/>
          <w:pgMar w:top="840" w:right="1000" w:bottom="840" w:left="1000" w:header="400" w:footer="400"/>
          <w:pgNumType w:fmt="decimal"/>
          <w:cols w:space="720"/>
          <w:titlePg/>
        </w:sectPr>
      </w:pPr>
    </w:p>
    <w:p>
      <w:pPr>
        <w:pStyle w:val="Normal21"/>
      </w:pPr>
    </w:p>
    <w:p>
      <w:pPr>
        <w:pStyle w:val="Normal21"/>
      </w:pPr>
      <w:r>
        <w:pict>
          <v:shape id="_x0000_i1106" type="#_x0000_t75" alt="LexisNexis®" style="width:147.75pt;height:30pt">
            <v:imagedata r:id="rId4" o:title=""/>
          </v:shape>
        </w:pict>
      </w:r>
      <w:r>
        <w:cr/>
      </w:r>
    </w:p>
    <w:p>
      <w:pPr>
        <w:pStyle w:val="Heading119"/>
        <w:keepNext w:val="0"/>
        <w:spacing w:after="200" w:line="340" w:lineRule="atLeast"/>
        <w:ind w:left="0" w:right="0" w:firstLine="0"/>
        <w:jc w:val="center"/>
      </w:pPr>
      <w:hyperlink r:id="rId245" w:history="1">
        <w:r>
          <w:rPr>
            <w:rFonts w:ascii="arial" w:eastAsia="arial" w:hAnsi="arial" w:cs="arial"/>
            <w:b/>
            <w:i/>
            <w:strike w:val="0"/>
            <w:color w:val="0077CC"/>
            <w:sz w:val="28"/>
            <w:u w:val="single"/>
            <w:shd w:val="clear" w:color="auto" w:fill="FFFFFF"/>
            <w:vertAlign w:val="baseline"/>
          </w:rPr>
          <w:t>UK Intellectual Property Office grants trade mark "HQHUBS" to HQ HUBS LTD</w:t>
        </w:r>
      </w:hyperlink>
    </w:p>
    <w:p>
      <w:pPr>
        <w:pStyle w:val="Normal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August 12, 2020 Wednesday</w:t>
      </w:r>
    </w:p>
    <w:p>
      <w:pPr>
        <w:pStyle w:val="Normal21"/>
        <w:keepNext w:val="0"/>
        <w:spacing w:after="0" w:line="240" w:lineRule="atLeast"/>
        <w:ind w:right="0"/>
        <w:jc w:val="both"/>
      </w:pPr>
      <w:bookmarkStart w:id="40" w:name="Bookmark_21"/>
      <w:bookmarkEnd w:id="40"/>
    </w:p>
    <w:p>
      <w:pPr>
        <w:pStyle w:val="Normal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21"/>
        <w:keepNext w:val="0"/>
        <w:spacing w:before="120" w:after="0" w:line="220" w:lineRule="atLeast"/>
        <w:ind w:left="0" w:right="0" w:firstLine="0"/>
        <w:jc w:val="left"/>
      </w:pPr>
      <w:r>
        <w:br/>
      </w:r>
      <w:r>
        <w:pict>
          <v:shape id="_x0000_i1107" type="#_x0000_t75" style="width:161.98pt;height:80.99pt">
            <v:imagedata r:id="rId95" o:title=""/>
          </v:shape>
        </w:pict>
      </w:r>
    </w:p>
    <w:p>
      <w:pPr>
        <w:pStyle w:val="Normal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65045 words</w:t>
      </w:r>
    </w:p>
    <w:p>
      <w:pPr>
        <w:pStyle w:val="Normal21"/>
        <w:keepNext/>
        <w:spacing w:before="240" w:after="0" w:line="340" w:lineRule="atLeast"/>
        <w:ind w:left="0" w:right="0" w:firstLine="0"/>
        <w:jc w:val="left"/>
      </w:pPr>
      <w:bookmarkStart w:id="41" w:name="Body_19"/>
      <w:bookmarkEnd w:id="41"/>
      <w:r>
        <w:rPr>
          <w:rFonts w:ascii="arial" w:eastAsia="arial" w:hAnsi="arial" w:cs="arial"/>
          <w:b/>
          <w:i w:val="0"/>
          <w:strike w:val="0"/>
          <w:noProof w:val="0"/>
          <w:color w:val="000000"/>
          <w:position w:val="0"/>
          <w:sz w:val="28"/>
          <w:u w:val="none"/>
          <w:vertAlign w:val="baseline"/>
        </w:rPr>
        <w:t>Body</w:t>
      </w:r>
    </w:p>
    <w:p>
      <w:pPr>
        <w:pStyle w:val="Normal21"/>
        <w:spacing w:line="60" w:lineRule="exact"/>
      </w:pPr>
      <w:r>
        <w:pict>
          <v:line id="_x0000_s1108" style="position:absolute;z-index:251699200" from="0,2pt" to="512pt,2pt" strokecolor="#009ddb" strokeweight="2pt">
            <v:stroke linestyle="single"/>
            <w10:wrap type="topAndBottom"/>
          </v:line>
        </w:pict>
      </w:r>
    </w:p>
    <w:p>
      <w:pPr>
        <w:pStyle w:val="Normal21"/>
      </w:pP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London:HQ HUBS LTD , has been granted trademark (UK00003510920) titled as 'HQHUBS' from the UK Intellectual Property Office.</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35Account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36 Acceptance of bill payments; Acceptance of bills of exchange; Accident insurance; Accident insurance underwriting; Accident insurance underwriting services; Accommodation bureau services [apartments]; Accommodation bureaux [apartments]; Accommodation bureaux (real estate property); Accommodation (leasing of -) [apartments]; Accommodation letting agency [apartments]; Accommodation (rental of -) [apartments]; Account debiting services; Accounts payable debiting services; Accounts receivables financing; Acquisition and transfer of monetary claims; Acquisition for financial investment; Acquisition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to be let; Actuarial consulting and advisory services; Actuarial services; Actuarial services relating to financial transactions; Administration of capital investment services; Administration of deposit taking; Administration of financial affairs; Administration of financial affairs relating to real estate; Administration of financial covenants; Administration of fund investment; Administration of funds and investments; Administration of group insurance; Administration of group insurance plans; Administration of insurance business; Administration of insurance claims; Administration of insurance claims adjustment; Administration of insurance plans; Administration of insurance portfolios; Administration of investment funds; Administration of mortgage business; Administration of mutual funds; Administration of pension funds; Administration of pension schemes; Administration of pre-paid health care plans; Administration of property portfolios; Administration of savings accounts; Administration of shares; Administration of trusts; Administrative services relating to investments; Advancement of funds; Advice on finance during retirement; Advice on finance for retirement; Advice on fiscal assessments; Advice on fiscal valuations; Advice regarding credit; Advice regarding lending services; Advice relating to insurance; Advice relating to investment during retirement; Advice relating to investment for retirement; Advice relating to investments; Advice relating to loan recovery services; Advice relating to mortgages for residential properties; Advice relating to pensions; Advice services relating to enhancement of mortgages; Advisory services relating to banking; Advisory services relating to corporate finance; Advisory services relating to credit; Advisory services relating to finance; Advisory services relating to financial asset management; Advisory services relating to financial investment; Advisory services relating to financial investments; Advisory services relating to financial matters; Advisory services relating to financial planning; Advisory services relating to [financial] risk management; Advisory services relating to financing; Advisory services relating to futures; Advisory services relating to insurance claims; Advisory services relating to insurance contracts; Advisory services relating to international securities; Advisory services relating to investment finance; Advisory services relating to investments; Advisory services relating to investments and finance; Advisory services relating to life insurance; Advisory services relating to loan services; Advisory services relating to money management; Advisory services relating to mortgages; Advisory services relating to mutual funds; Advisory services relating to real estate ownership; Advisory services relating to real estate valuations; Advisory services relating to unit trusts; Agencies for collecting electric power utility payments; Agencies for collecting gas or electric power utility payments; Agencies for collecting gas utility payments; Agencies for commodity futures trading; Agencies in the field of bonds and other securities; Agencies in the field of credit for farming; Agencies or brokerage for leasing or renting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Agencies or brokerage for renting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Agencies or brokerage for renting of buildings; Agency (Estate -); Agency services for arranging travel insurance; Agency services for bonds; Agency services for lending on mortgage; Agency services for securities; Agency services for the leasing of real estate property; Agency services for the selling on commission of real property; Analysis (Financial -); Annuity services; Annuity underwriting; Antique appraisal; Antique appraisal services [valuation]; Apartment and office rentals; Apartment house management; Apartment house management leasing; Apartment letting agency; Apartment locating services for others [permanent accommodation]; Apartment rental services; Apartments (Arranging letting of -); Apartments (Letting of -); Apartments (Renting of -); Appraisal and evaluation of real estate; Appraisal (Antique -); Appraisal (Art -); Appraisal (Jewellery [jewelry Am.] -); Appraisal (Numismatic -); Appraisal of personal property for others; Appraisal of real estate; Appraisal of used automobiles; Appraisal (Real estate -); Appraisal (Stamp -); Appraisals (Financial -); Appraisals for insurance claims of personal property; Appraisals for insurance claims of real estate; Appraisals for insurance purposes; Appraisals [valuation] of antique; Appraisals [valuation] of jewellery; Appraisals [valuation] of stamps; Arrangement of loans; Arrangement of loans against securities; Arranging and providing of loans against security; Arranging business fundraising activities; Arranging charitable collections [for others]; Arranging charitable fundraising activities; Arranging charitable fundraising events; Arranging credit; Arranging finance for businesses; Arranging finance for construction projects; Arranging finance for films; Arranging finance for radio programs; Arranging finance for television programs; Arranging financial transactions; Arranging for financing of insurance premiums; Arranging fundraising; Arranging instalment loans; Arranging insurance; Arranging investments, in particular capital investments, financing services and insurance; Arranging leases for the rental of property; Arranging letting of real estate; Arranging loans; Arranging loans against security; Arranging monetary transfers; Arranging of annuities; Arranging of credit; Arranging of credit insurance; Arranging of finance; Arranging of finance for sporting, cultural and entertainment projects; Arranging of financial investments; Arranging of financing for humanitarian projects; Arranging of funds for overseas aid projects; Arranging of insurance; Arranging of insurance claims assessment; Arranging of investments; Arranging of lease agreements; Arranging of leases and rental agreements for real estate; Arranging of leases for the rental of commercial property; Arranging of leases of real estate; Arranging of life insurance; Arranging of loan agreements; Arranging of loan agreements in relation to mortgage bonds; Arranging of loan agreements in relation to securities; Arranging of loan agreements secured on real estate; Arranging of loans; Arranging of loans against security; Arranging of loans for securing funds for others; Arranging of mortgages; Arranging of mortgages and loans; Arranging of overdrafts; Arranging of personal loans; Arranging of shared ownership of real estate; Arranging of travel insurance; Arranging the collection of customs duties; Arranging the finance for home loans; Arranging the hire purchase of goods; Arranging the payment of customs duties; Arranging the provision of finance; Arranging the provision of finance for construction operations; Arranging the provision of finance for real estate purchase; Arranging the provision of finance to pay medical expenses; Arranging the provision of trade credit; Arranging the return of customs duties; Arranging the sale of loans; Art appraisal; Art work valuations [appraisals]; Assessing and processing insurance claims; Assessing insurance claims; Assessment and management of real estate; Asset allocation; Asset and portfolio management; Asset evaluation [financial]; Asset management; Asset management for third parties; Asset management services; Asset-based financing; Assisting in the acquisition of and financial interests in real estate; Assisting in the acquisition of real estate; Assurance (Life -); Assurance underwriting; ATM banking services; Auto financing services; Automated banking services; Automated banking services relating to charge card transactions; Automated banking services relating to credit card transactions; Automated clearing house services; Automated funds transfer services; Automated payment; Automated payment of accounts; Automated payment services; Automated securities brokerage; Automated securities trade execution services; Automated teller machine services; Automated telling machine rental; Automated telling machine services; Automatic banking services for change giving; Automatic cash dispensing; Automatic cash dispensing services; Automatic recording services for financial transactions; Automobile accident insurance underwriting; Automobile lease financing; Automobile lease-purchase financing; Aviation insurance; Aviation underwriting services; Bail bond services; Bail bonding; Bail bonding services; Bail-bonding; Bailiff services (debt collection); Bank account and savings account services; Bank account information services; Bank account services; Bank card, credit card, debit card and electronic payment card services; Bank card services; Bank cheque card services; Bank note checking; Bankers clearing house services; Bankers' clearing services; Banking; Banking and financial services; Banking and financing services; Banking (Home -); Banking insurance; Banking services; Banking services for deposit-taking; Banking services in relation to the electronic transfer of funds; Banking services provided for paying bills by telephone; Banking services provided for schools; Banking services relating to the acceptance of fixed interval installment payments; Banking services relating to the deposit of money; Banking services relating to the transfer of funds from accounts; Banking services relating to travellers' cheques; Benevolent fund services; Bill consolidation services; Bill payment services; Bill payment services provided through a website; Bonding [provision of financial guarantees]; Bonding services; Bonds brokerage; Bonds brokerage services; Brokerage; Brokerage advisory services relating to insurance; Brokerage agency relating to ship insurance; Brokerage (Financial -); Brokerage for hire-purchase; Brokerage for securities liquidation; Brokerage house services; Brokerage in the field of stocks; Brokerage (Insurance -); Brokerage of bonds; Brokerage of building society savings agreements; Brokerage of carbon credits; Brokerage of carbon offsets; Brokerage of casualty insurance; Brokerage of commodities; Brokerage of credit agreements; Brokerage of currency; Brokerage of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rights; Brokerage of financial derivatives; Brokerage of financial investments in energy companies; Brokerage of futures; Brokerage of futures contracts; Brokerage of insurance; Brokerage of non-life insurance; Brokerage of real estate; Brokerage of securities; Brokerage of share subscriptions; Brokerage of shares and other securities; Brokerage of shares or stocks and other securities; Brokerage services; Brokerage services for arranging financing by other financial institutions; Brokerage services for bonds; Brokerage services for capital investments; Brokerage services for stocks and bonds; Brokerage services for the purchase and sale of obligations; Brokerage services in financial markets; Brokerage services in the field of financial instruments; Brokerage services on the financial markets; Brokerage services relating to corporate bonds; Brokerage services relating to debt instruments; Brokerage services relating to financial instruments; Brokerage services relating to municipal bonds; Brokerage services relating to mutual funds; Brokerage services relating to securities offering; Brokerage services relating to the securities markets; Brokering of financial services; Brokering services; Building leasing; Building management; Building society services; Building society services relating to finance; Bullion brokerage services; Bureau de change services; Business appraisals for financial valuation; Business credit verification services; Business liquidation services, financial; Buying and issuing of travellers' cheques; Buying and selling currency; Capital fund investment; Capital fund management; Capital investment; Capital investment advisory services; Capital investment brokerage; Capital investment consultation; Capital investment consulting; Capital investment fund management; Capital investment in real estate; Capital investment services; Capital investments; Capital management; Capital (Raising of -); Capitalization services; Caravan insurance services; Card accessed banking services; Card operated financial services; Cash and foreign exchange transactions; Cash card services; Cash, check (cheque) and money order services; Cash disbursement services; Cash dispenser services; Cash dispensing being customer-operated; Cash dispensing (Card-actuated -) services; Cash dispensing services; Cash management; Cash management services; Cash processing; Cash replacement rendered by credit card; Cashing of cheques; Cashing of personal cheques; Casualty insurance underwriting; Charge card and credit card services; Charge card services; Charge-card services; Charitable collections; Charitable fund raising; Charitable fund raising in view of disaster precautions and prevention; Charitable fund raising services; Charitable fundraising; Charitable fundraising by means of entertainment events; Charitable fundraising services; Charitable fundraising services for underprivileged children; Charitable fundraising through the sale of charity stamps; Charitable services, namely financial services; Check [cheque] verification; Check payment guarantee services; Check verification; Checking account services; Cheque account services; Cheque account services for the cashing of cheques; Cheque account services for the receiving of cheques; Cheque authorization services; Cheque cashing services; Cheque clearing; Cheque clearing services; Cheque encashment services; Cheque evaluation services; Cheque guarantee card services; Cheque guarantee services; Cheque verification; Cheque verification services; Cheques (Issuing of travellers' -); Cheques (Redemption of travellers' -); Cheques (Verification of -); Claim adjustment for non-life insurance; Claim assessments (Insurance -); Claims adjustment for non-life insurance; Claims adjustment in the field of insurance; Claims adjustment (Insurance -); Claims settlement agency services; Clearing, financial; Clearing house financial services; Clearing of cheques; Clearing services; Clearing services (Bankers' -); Clearing services for payment transactions; Clearing-house services; Clearing-house services (Bankers' -); Clearing-houses, financial; Coin appraisal; Collateral agency services; Collection agencies; Collection of community charge monies; Collection of credit sales; Collection of debt on real estate rental; Collection of debts; Collection of financial information; Collection of non-domestic rates; Collection of payments; Collection of payments for goods and services; Collection of rent; Collection of rents; Collection (Rent -); Collections (Charitable -); Collections (Organisation of -); Collections (Organising financial -); Collections (Organization of -); Commercial lending; Commercial lending services; Commercial mortgage brokerage; Commercial property investment services; Commercial real estate agency services; Commodities brokerage; Commodities exchange services; Commodities financing; Commodities insurance; Commodity brokerage; Commodity exchange; Commodity quotations; Commodity trading [financial services]; Commodity trading for others; Comparison of performance of portfolios of securities; Comparison of performance of securities; Computer analyses of stock exchange information; Computer information services relating to financial management; Computerised banking services; Computerised financial advisory services; Computerised financial analysis; Computerised financial data services; Computerised financial information services; Computerised financial services; Computerised financial services for retail businesses; Computerised financial services relating to foreign currency dealings; Computerised information services for stocks; Computerised information services relating to banking matters; Computerised information services relating to financial business; Computerised information services relating to insurance; Computerised information services relating to investments; Computerised information services relating to real estate; Computerised information services relating to shares; Computerised legal debt collection services; Computerised processing of insurance claims; Computerised securities brokerage services; Computerised transfer of funds; Conducting cashless payment transactions; Conducting financial feasibility studies; Conducting foreign exchange transactions for others; Conducting of capital market transactions; Conducting of financial affairs on-line; Conducting of financial transactions; Conducting of financial transactions on-line; Consolidation of monies (Services for the -); Consultancy and brokerage services relating to accident insurance; Consultancy and brokerage services relating to health insurance; Consultancy and brokerage services relating to home insurance; Consultancy and brokerage services relating to life insurance; Consultancy and brokerage services relating to travel insurance; Consultancy and brokerage services relating to vehicle insurance; Consultancy concerning financing of energy projects; Consultancy (Financial -); Consultancy for clients with regard to the organisation of debt recovery; Consultancy in relation to the granting of loans; Consultancy in the purchasing of real estate; Consultancy of capital investment; Consultancy relating to educational financial assistance; Consultancy services relating to corporate finance; Consultancy services relating to credit; Consultancy services relating to finance; Consultancy services relating to financial investment; Consultancy services relating to insurance; Consultancy services relating to investment; Consultancy services relating to personal finance; Consultancy services relating to real estate; Consultancy services relating to the financing of civil works and infrastructure projects; Consultation on the provision of shipping finance (Services for the -); Consultation services relating to financial matters; Consultation services relating to real estate; Consultations [financial]; Consultations [insurance]; Consultations relating to banking; Consultations relating to corporate finance; Consultations relating to credit; Consultations relating to investment; Consulting and information concerning insurance; Consulting services relating to corporate finance; Consumer credit services; Consumer lending services; Contactless payment services; Contract guarantee services; Contributory benefit scheme services; Cooperative credit organizations; Co-operative credit society services; Corporate finance; Corporate finance consultancy; Corporate finance services; Corporate financing; Corporate funds management; Corporate holding of share capital services; Corporate lending; Corporate real estate advisory services; Corporate trust services; Corporate trustee services; Counselling services for pension funds management; Counterparty risk management; Credit advice; Credit advisory services; Credit agencies; Credit agencies in the field of farming; Credit agency services; Credit and cash card services; Credit and debit card services; Credit and loan services; Credit arranging; Credit arranging services; Credit assessment services; Credit brokerage; Credit bureau; Credit bureau services; Credit bureaus; Credit bureaux; Credit card advisory services; Credit card and debit card services; Credit card and payment card services; Credit card management services; Credit card payment processing; Credit card payment services; Credit card protection and registry services; Credit card services; Credit card transaction processing services; Credit card validation services; Credit card verification; Credit cards (Issuance of -); Credit cards services; Credit consultancy; Credit consultation; Credit counseling services; Credit counselling services; Credit facility services; Credit financing; Credit fund transfer services; Credit information services; Credit inquiry and consultation; Credit insurance; Credit (Issuing letters of -); Credit leasing; Credit management services; Credit rating; Credit rating services; Credit recovery agencies; Credit recovery agency; Credit recovery and collection; Credit reference agency; Credit reporting agency; Credit reporting services; Credit risk insurance; Credit risk insurance [factoring]; Credit sales (Provision of finance for -); Credit scoring services; Credit services; Credit services for export sales; Credit services for payment of insurance premiums; Credit services for the payment of insurance premiums; Credit services for use in the purchase of services; Credit services relating to motor vehicles; Credit services relating to the provision of vouchers for meals; Credit services relating to travel; Credit unions; Crowdfunding; Crowdinvesting services; Currency dealing; Currency exchange and advice; Currency exchange rate quotations; Currency exchange services; Currency trading; Currency trading and exchange services; Currency transfer services; Current account facilities; Current account services; Custodian services for shares; Custodian services for stocks; Debit account services; Debit card payment services; Debit card services; Debit card validation services; Debit collection; Debt advisory services; Debt collection; Debt collection agencies; Debt collection agency services; Debt collection and debt factoring services; Debt collection services; Debt consolidation services; Debt counseling services; Debt factoring; Debt management services; Debt recovery; Debt recovery agency; Debt recovery agency services; Debt recovery and collection agencies; Debt recovery and factoring services; Debt recovery services; Debt restructuring; Debt settlement negotiation services; Debt settlement services; Dental health insurance administration; Dental health insurance underwriting and administration; Dental insurance services; Deposit accounts services; Deposit of valuables; Deposit savings; Deposit services; Deposit-holding; Deposits of valuables; Deposit-taking; Derivatives trading services; Development of investment portfolios; Direct debit services; Discount card services provided to young people for cultural purposes; Discount card services provided to young people for leisure purposes; Discount card services provided to young people for travel; Discount factoring; Discount of bills; Dispensing of cash; Domestic property finding services; Domestic remittance services; Domestic remittance services provided on-line; Duty drawback services; Economic financial research services; Economic research services [financial]; Electronic banking; Electronic banking services; Electronic banking via a global computer network [internet banking]; Electronic cash transactions; Electronic check acceptance services; Electronic commerce payment services; Electronic credit card transaction processing; Electronic credit card transactions; Electronic debit transactions; Electronic debt collection; Electronic financial trading services; Electronic funds transfer; Electronic funds transfer by telecommunications; Electronic funds transfer for travel agents; Electronic funds transfer services; Electronic funds transfers; Electronic fund-transfer services; Electronic money transfer services; Electronic payment services; Electronic processing of payments; Electronic processing of payments via a global computer network; Electronic stock exchange services; Electronic stock transfer initiation services; Electronic toll collection services; Electronic transfer of funds; Electronic transfer of funds by means of telecommunications networks; Electronic transfer of funds for others; Electronic transfer of money; Electronic transfer of virtual currencies; Electronic transfers of money; Electronic wallet services (payment services); Eleemosynary services in the field of monetary donations; Emergency financial services for travellers; Employee stock plan administration services; Encashment of cheques; Endowment insurance services; Equipment financing services; Equity capital investment; Equity financing; Equity investment in international companies; Equity release services; Escrow services; Establishing mutual funds for others; Establishment of portfolios of securities (Services for the -); Establishment of trusts (Services for the -); Estate agencies; Estate agencies (Real -); Estate agency; Estate agency services; Estate agency services for sale and rental of buildings; Estate agency services for sale and rental of businesses; Estate agent services; Estate brokerage; Estate management; Estate management (Real -); Estate management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Estate management services relating to horticulture; Estate management services relating to transactions in real property; Estate planning services [arranging financial affairs]; Estate trust management; Estate trust planning; Estimates for financial purposes; Estimates for insurance purposes; Evaluation (Financial -) [insurance, banking, real estate]; Evaluation for insurance purposes; Evaluation of chattels; Evaluation of credit bureau data; Evaluation of objects of art; Evaluation of real estate; Evaluation of real property; Evaluation of standing timber (Financial -); Evaluation of the credit worthiness of companies and private individuals; Evaluation of wool (Financial -); Evaluation (Repair costs -) [financial appraisal]; E-wallet payment services; Exchange brokerage; Exchange brokerage services; Exchange market services relating to commodity futures contracts; Exchange of currency (Agencies for the -); Exchange of financial operations (Agencies for the -); Exchange of money (Agencies for the -); Exchange services (Currency -); Exchange services (Money -); Exchange services relating to the trading of commodities; Exchange services relating to the trading of futures; Exchange services relating to the trading of options; Exchanging money; Execution of financial transactions (Services for the -); Export credit management; Export factoring; Extended guarantee insurance; Extended guarantee (Provision of -) for domestic electrical goods; Extended guarantee services for domestic electrical goods; Extended warranties; Extended warranty insurance; Extended warranty insurance services; Facilitating and arranging financing; Factoring; Factoring agencies; Factoring agency services; Factoring of debts; Factoring of financial undertakings; Factoring services; Factoring services for invoices; Farm credit financing agencies; Fiduciary; Fiduciary representatives; Fiduciary services; Finance leasing; Finance (Provision of -); Finance (Raising of -); Finance services; Financial administration of a private dental plan; Financial administration of employee pension plans; Financial advice; Financial advice and consultancy services; Financial advice in the field of franchising; Financial advice relating to employee share schemes; Financial advice relating to income tax; Financial advice relating to inheritance; Financial advice relating to investment; Financial advice relating to pensions; Financial advice relating to settlements; Financial advice relating to share option schemes; Financial advice relating to tax planning; Financial advice relating to taxation; Financial advice relating to trusts; Financial advice relating to wills; Financial advisory and consultancy services; Financial advisory and management services; Financial advisory services; Financial advisory services for companies; Financial advisory services for individuals; Financial advisory services provided for bankers; Financial advisory services provided for controllers; Financial advisory services relating to assets management; Financial advisory services relating to insolvency; Financial advisory services relating to life assurance; Financial advisory services relating to retirement plans; Financial advisory services relating to securities; Financial advisory services relating to tax; Financial affairs; Financial affairs services; Financial analyses; Financial analyses (Preparation of -); Financial analysis; Financial analysis and consultancy; Financial analysis and consultation; Financial analysis and research services; Financial analysis services; Financial analysis services relating to investments; Financial and investment consultancy services; Financial and monetary services; Financial and monetary services, and banking; Financial and monetary transaction services; Financial appraisal; Financial appraisal services; Financial appraisals; Financial appraisals and valuations; Financial appraisals in responding to calls for tenders; Financial appraisals in responding to requests for proposals [RFPs]; Financial assessment of company credit; Financial assessments; Financial asset management; Financial assistance; Financial banking; Financial banking services for the deposit of money; Financial banking services for the withdrawal of money; Financial brokerage; Financial brokerage services; Financial brokerage services for real estate; Financial clearing; Financial clearing and settlement services; Financial clearing house service; Financial clearing house services; Financial clearing houses; Financial clearing services; Financial consultancy; Financial consultancy and advisory services; Financial consultancy and information services; Financial consultancy and insurance consultancy; Financial consultancy for lottery winners; Financial consultancy in relation to the buying and selling of businesses; Financial consultancy in the energy sector; Financial consultancy in the field of risk management; Financial consultancy relating to credit services; Financial consultancy relating to loans; Financial consultancy relating to real estate investment; Financial consultancy relating to student loan services; Financial consultancy relating to the execution of cashless payment transactions; Financial consultancy services; Financial consultancy services relating to infrastructure investment; Financial consultancy services relating to investments; Financial consultation; Financial consultation services; Financial consulting; Financial consulting and advisory services; Financial consulting services; Financial credit scoring services; Financial credit services; Financial credit services for exporters; Financial customs brokerage services; Financial data analysis; Financial data base services; Financial database services relating to commodities; Financial database services relating to foreign exchange; Financial database services relating to shares; Financial database services relating to stocks; Financial economic advisory services; Financial economic analysis; Financial evaluation; Financial evaluation and analysis; Financial evaluation for insurance purposes; Financial evaluation for reinsurance purposes; Financial evaluation [insurance, banking, real estate]; Financial evaluation of development costs relating to the oil, gas and mining industries; Financial evaluation of standing timber; Financial evaluation of wool; Financial evaluation services relating to insurance; Financial evaluations; Financial evaluations [banking]; Financial evaluations [real estate]; Financial exchange; Financial exchange of virtual currency; Financial exchange services; Financial forecasting; Financial fund management; Financial grant services; Financial guarantee and surety; Financial guarantee assessment services; Financial guarantee services; Financial guarantee services for the reimbursement of expenses incurred as a result of vehicle accident; Financial guarantee services for the reimbursement of expenses incurred as a result of vehicle accident or breakdown; Financial guarantee services for the reimbursement of expenses incurred as a result of vehicle breakdown; Financial guarantees (Provision of -); Financial guarantees [surety services]; Financial guardianship; Financial information; Financial information and advisory services; Financial information and evaluations; Financial information, data, advice and consultancy services; Financial information for investors; Financial information in the nature of rates of exchange; Financial information management and analysis services; Financial information processing; Financial information provided by electronic means; Financial information provided by means of a computer database; Financial information retrieval services; Financial information services; Financial information services for banks provided via computer networks and satellite transmissions; Financial information services for financial institutions provided via computer networks and satellite transmissions; Financial information services provided by access to a computer database; Financial information services relating to currencies; Financial information services relating to financial bond markets; Financial information services relating to financial stock markets; Financial information services relating to individuals; Financial information services relating to lost credit cards; Financial information services relating to stolen credit cards; Financial intermediary services; Financial investigation services; Financial investment; Financial investment advisory services; Financial investment analysis and stock research; Financial investment brokerage; Financial investment fund services; Financial investment in the field of securities; Financial investment management services; Financial investment research services; Financial investment services; Financial investment services in relation to the printing industry; Financial investments; Financial leasing; Financial leasing [hire purchase]; Financial lending; Financial lending against security; Financial lending for home improvement; Financial lending services for personal purposes; Financial loan consultancy; Financial loan services; Financial loans to commerce; Financial loss management; Financial management; Financial management advisory services; Financial management and planning; Financial management for businesses; Financial management of building occupancy expenses; Financial management of building projects; Financial management of building renovation projects; Financial management of cash accounts; Financial management of collective investment schemes; Financial management of companies; Financial management of current accounts; Financial management of employee pension plans; Financial management of funds; Financial management of holding companies; Financial management of membership schemes; Financial management of pensions; Financial management of real estate projects; Financial management of reimbursement payments for others; Financial management of risk capital, investment capital and development capital; Financial management of share accounts; Financial management of shares in other companies; Financial management of stocks; Financial management relating to banking; Financial management relating to investment; Financial management services; Financial management services provided via the Internet; Financial management services relating to banking institutions; Financial management services relating to convalescent institutions; Financial management services relating to dental institutions; Financial management services relating to hospitals; Financial management services relating to local authorities; Financial management services relating to medical institutions; Financial management services relating to nursing institutions; Financial management services relating to retirement homes; Financial management via the Internet; Financial market information services; Financial nominee services; Financial nominees services for the holding of properties for others; Financial nominees services for the holding of securities; Financial payment services; Financial planning; Financial planning and investment advisory services; Financial planning and management; Financial planning for retirement; Financial planning relating to school fees; Financial planning services; Financial planning services relating to building projects; Financial planning services relating to taxation; Financial portfolio management; Financial pre-payment services; Financial rating and credit reports; Financial rating and provision of credit reports; Financial reports (Preparation of -); Financial research; Financial research in the field of risk management; Financial research services; Financial risk assessment services; Financial risk management; Financial risk management services; Financial savings services; Financial securities; Financial services; Financial services for securing funds for others; Financial services for the management of credit cards; Financial services for the purchase of real estate; Financial services for the purchase of vehicles; Financial services in relation to digital currencies; Financial services in the field of money lending; Financial services in the nature of an investment security; Financial services, namely, debt settlement; Financial services offered by a building society; Financial services provided by building societies; Financial services provided by electronic means; Financial services provided over the Internet and telephone; Financial services provided over the telephone and by means of a global computer network or the internet; Financial services provided to businesses in the oil industry; Financial services provided to partnerships; Financial services provided via the Internet; Financial services related to dealing in shares; Financial services related to house purchase; Financial services related to real estate; Financial services related to the issuance of bank cards and debit cards; Financial services related to the sale and purchase of securities; Financial services relating to airports; Financial services relating to bank cards; Financial services relating to bonds; Financial services relating to business; Financial services relating to buying and trading of commodities; Financial services relating to cash disbursement; Financial services relating to credit cards; Financial services relating to insurance; Financial services relating to international securities; Financial services relating to investment; Financial services relating to letters of credit; Financial services relating to mortgages; Financial services relating to motor vehicles; Financial services relating to pensions; Financial services relating to personal equity plans; Financial services relating to property; Financial services relating to real estate property; Financial services relating to real estate property and buildings; Financial services relating to savings; Financial services relating to securities; Financial services relating to stocks; Financial services relating to the acquisition of property; Financial services relating to the funding of broadcasting; Financial services relating to the insurance of motor vehicles; Financial services relating to the issuance and sale of mortgage-backed securities; Financial services relating to the leasing of aircraft; Financial services relating to the maintenance of vehicles; Financial services relating to the motor trade; Financial services relating to the provision and structuring of capital; Financial services relating to the provision of loans; Financial services relating to the provision of vouchers for the purchase of goods; Financial services relating to the purchase of aircraft; Financial services relating to the sale of property; Financial services relating to the securing of funds; Financial services relating to the transportation of goods; Financial services relating to the withdrawal and depositing of cash; Financial services relating to travel; Financial services relating to wealth management; Financial services rendered by insurance companies; Financial solvency investigations; Financial sponsorship; Financial sponsorship and funding of films; Financial sponsorship and funding of radio programs; Financial sponsorship and funding of television programs; Financial sponsorship and patronage; Financial sponsorship of cultural events; Financial sponsorship of dance events; Financial sponsorship of entertainment activities; Financial sponsorship of esports activities; Financial sponsorship of sporting activities; Financial sponsorship of sports events; Financial sponsorship of theater events; Financial sponsorship of visual arts events; Financial sponsorship services; Financial spread betting; Financial strategy consultancy services; Financial studies; Financial transaction services; Financial transaction services relating to interest rate; Financial transactions; Financial transactions relating to currency swaps; Financial transactions via blockchain; Financial transfers and transactions, and payment services; Financial trust administration; Financial trust management; Financial trust operations; Financial trust planning; Financial underwriting; Financial underwriting and securities issuance (investment banking); Financial valuation, adjustment and settlement services relating to insurance claims; Financial valuation of freehold property; Financial valuation of intellectual property assets; Financial valuation of leasehold property; Financial valuation of personal property and real estate; Financial valuation of standing timber; Financial valuation of wool; Financial valuation relating to heating costs; Financial valuation services; Financial valuations; Financially-guaranteed financing; Financing and funding services; Financing and loan services; Financing (Hire purchase -); Financing in relation to the buying and selling of businesses; Financing of acquisitions; Financing of bridging loans; Financing of building projects; Financing of cash advances; Financing of communal loans; Financing of consumer purchases; Financing of development projects; Financing of electrical and electronic transmission media systems; Financing of guarantees; Financing of home loans; Financing of industrial activities; Financing of investments; Financing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Financing of lease purchase; Financing of loans; Financing of loans against security; Financing of loans, mortgages and sureties; Financing of loans relating to office machines; Financing of mergers; Financing of mortgages and sureties; Financing of personal loans; Financing of property development; Financing of property loans; Financing of purchases; Financing of real estate development projects; Financing of short-term loans; Financing of sureties; Financing relating to automobiles; Financing services; Financing services for companies; Financing services for securing funds; Financing services for sponsoring businesses; Financing services for the purchase of ships; Financing services for the securing of funds for business; Financing services for the securing of funds in respect of ventures; Financing services relating to dental care; Financing services relating to hotels; Financing services relating to maternity care; Financing services relating to real estate development; Financing services relating to trade; Fire insurance; Fire insurance underwriting; Fire insurance valuations; Fiscal assessment; Fiscal assessment and evaluation; Fiscal assessments; Fiscal assessments and valuations; Fiscal valuation; Fiscal valuations; Fiscal valuations and assessments; Fixed income investment services; Forecasting of foreign exchange rates; Foreign currency dealing; Foreign currency exchange; Foreign currency services; Foreign currency transfer services; Foreign exchange bureaux; Foreign exchange information services; Foreign exchange market; Foreign exchange services; Foreign exchange transaction; Foreign exchange transactions; Foreign monetary exchange advisory services; Forward interest rate agreements; Fund investment; Fund investment consultation; Fund investment management; Fund investment services; Fund investments; Fund management; Fund management for private clients; Fund management services; Fund raising; Fund raising (Charitable -); Fund raising for charitable purposes; Fund raising for charity; Fund raising services; Fund raising services via crowdfunding website; Fund sponsorship; Fund transfer; Fund transfer services; Fund transfers; Funding of loans; Funding of product development; Fundraising; Fund-raising; Fundraising and financial sponsorship; Fundraising and sponsorship; Fundraising services; Fund-raising services; Funds investment; Funds management; Funds management services; Funds transfer; Funds transfer (Electronic -); Funds transfer services; Futures brokerage; Futures brokerage services relating to freight; Futures contracts; Futures exchange services; Guarantee assurance underwriting; Guarantee insurance; Guarantee insurance services; Guarantee services; Guaranteed loans; Guaranteeing loans; Guaranteeing payment of medical expenses for foreign travellers; Guaranteeing payment of medical expenses for travellers; Guarantees; Guarantees (Provision of financial -); Handling of cheques; Handling of standing orders; Health insurance; Health insurance underwriting; Health insurances services relating to coach couriers; Health insurances services relating to coach drivers; Hedge fund investment services; Hedge fund management; Hedge fund services; Hire purchase financing services; Hire-purchase financing; Home banking; Home banking services; Home collection of financial payments; Home contents insurance; Home equity loans; Home insurance services; Homebanking; Household insurance services; Housing accommodation (Provision of permanent -); Housing agencies; Housing agency; Housing management; Income tax advice; Income tax advice [financial]; Independent financial planning advice; Industrial financing services; Industrial investment; Information (Financial -); Information (Insurance -); Information services relating to banking; Information services relating to bonds; Information services relating to finance; Information services relating to finance, provided on-line from a computer database or the Internet; Information services relating to financial business appraisals; Information services relating to insurance; Information services relating to securities; Information services relating to stocks; Information services relating to the automated payment of accounts; Information services relating to the automated transfer of funds; Insolvency services; Insolvency services [financial]; Installment loans; Instalment credit financing; Instalment loan financing; Instalment loan services; Instalment loans; Insurance; Insurance actuarial services; Insurance administration; Insurance administration of prescription drug benefit plans; Insurance advice; Insurance advisory services; Insurance against loss of credit; Insurance against loss of documents; Insurance agencies; Insurance agency and brokerage; Insurance agency services; Insurance and financial information and consultancy services; Insurance (Arranging of -); Insurance arranging services; Insurance brokerage; Insurance brokerage consultancy and information; Insurance brokerage for property; Insurance brokerage relating to pets; Insurance brokerage services; Insurance brokering; Insurance brokers (Services of -); Insurance broking; Insurance claim assessments; Insurance claim settlements; Insurance claims adjustment; Insurance claims adjustment and settlement services; Insurance claims adjustment services; Insurance claims administration; Insurance claims assessment; Insurance claims processing; Insurance consultancy; Insurance consultancy services relating to explosions; Insurance consultancy services relating to fires; Insurance consultation; Insurance consultation services; Insurance for businesses; Insurance for garages; Insurance for hotels; Insurance for legal expenses; Insurance for offices; Insurance for property owners; Insurance for third party liability; Insurance for vans; Insurance guarantees; Insurance information; Insurance information and consultancy; Insurance investigations; Insurance loss assessment; Insurance management services; Insurance of anti-theft systems; Insurance of buildings; Insurance of communications apparatus; Insurance of goods while in transit; Insurance plans (Administration of -); Insurance premium financing services; Insurance premium rate computing; Insurance relating to personal possessions; Insurance relating to property; Insurance research; Insurance risk management; Insurance services; Insurance services for mobile telephones; Insurance services for thatched properties; Insurance services for the construction industry; Insurance services for the protection of drivers; Insurance services for the protection of mortgages; Insurance services for the provision of emergency cash; Insurance services for the repayment of medical expense; Insurance services relating to aviation; Insurance services relating to boats; Insurance services relating to cancelled bookings for holidays; Insurance services relating to contingency planning; Insurance services relating to credit; Insurance services relating to credit agreements; Insurance services relating to credit cards; Insurance services relating to goods in transit; Insurance services relating to holiday accommodation; Insurance services relating to legal costs; Insurance services relating to life; Insurance services relating to mail order businesses; Insurance services relating to mechanical breakdown; Insurance services relating to motor vehicles; Insurance services relating to nursing homes; Insurance services relating to pension funds; Insurance services relating to property; Insurance services relating to purchase protection, price protection and extended warranty for goods purchased using credit cards; Insurance services relating to real estate; Insurance services relating to sea cargo; Insurance services relating to sport; Insurance services relating to structured settlements rendered to lawyers; Insurance services relating to structured settlements rendered to property casualty insurers; Insurance services relating to thatched roofs; Insurance services relating to the loss of personal possessions; Insurance services relating to the provision of credit; Insurance services relating to the theft of personal possessions; Insurance services relating to travel; Insurance services relating to vehicles; Insurance subrogation; Insurance underwriting; Insurance underwriting and appraisals and assessment for insurance purposes; Insurance underwriting consultancy; Insurance underwriting in the field of professional liability insurance; Insurance underwriting services; Insuring of hotel accommodation; Intellectual property valuation services; Interest rate risk management; International banking; International fund investment; Internet banking; Internet banking services; Investing of funds; Investment account services; Investment account services provided by building societies; Investment advice; Investment advisory services; Investment advisory services relating to real estate; Investment analysis; Investment asset management; Investment bank services; Investment banking; Investment banking consulting and advisory services; Investment banking services; Investment brokerage; Investment business services; Investment by electronic means; Investment (Capital -); Investment clubs; Investment consultancy; Investment consultation; Investment consultations; Investment custody; Investment fund management; Investment fund services; Investment fund transfer and transaction services; Investment in real estate (Services for -); Investment in securities (Services for -); Investment information; Investment management; Investment management of and distribution of variable annuities; Investment management of funds; Investment management services; Investment of capital (Services for -); Investment of funds; Investment of funds for charitable purposes; Investment of funds for others; Investment of funds (Services for -); Investment of money (Services for -); Investment performance monitoring; Investment portfolio management services; Investment research; Investment risk assessment services; Investment services; Investment services in the field of treasury bonds; Investment services relating to transferable securities; Investment trust management; Investment trust services; Investment trusteeship; Investment trusteeship and advisory services; Investment trusteeship services; Invoice discounting services; Issuance of bank checks; Issuance of bonds; Issuance of credit and debit cards; Issuance of credit cards; Issuance of documentary letters of credit; Issuance of guarantees; Issuance of tokens of value; Issuance of travelers' checks; Issuance of travellers' cheques; Issue and redemption of tokens of value; Issue of credit cards; Issue of letters of credit; Issue of phone card services; Issue of statements of account; Issue of tokens, coupons and vouchers of value; Issue of tokens of value; Issue of travellers cheques; Issue of traveller's cheques; Issuing credit cards; Issuing electronic payment cards in connection with bonus and reward schemes; Issuing gift certificates which may then be redeemed for goods or services; Issuing letters of credit; Issuing letters of credit and certificates of deposit; Issuing of bank cheques; Issuing of cash vouchers; Issuing of cheques; Issuing of communal debenture bonds; Issuing of credit cards; Issuing of discount coupons; Issuing of guarantees; Issuing of letters of credit; Issuing of luncheon vouchers; Issuing of mortgage bonds; Issuing of negotiable instruments; Issuing of payment gift cards; Issuing of payment gift vouchers; Issuing of promissory notes; Issuing of statements of accounts; Issuing of tokens of value; Issuing of tokens of value in relation to customer loyalty schemes; Issuing of tokens of value in relation to incentive schemes; Issuing of travel vouchers; Issuing of travelers' cheques; Issuing of travellers' checks; Issuing of travellers' cheques; Issuing of travellers' cheques and currency vouchers; Issuing of travellers' cheques and letters of credit; Issuing of vouchers; Issuing of vouchers for meals; Issuing of vouchers for use as money; Issuing stored value cards; Issuing stored value cards for use as electronic travel tickets; Issuing tokens of value; Issuing tokens of value as a reward for customer loyalty; Issuing tokens of value as part of a customer membership scheme; Issuing tokens of value in the nature of gift vouchers; Issuing traveler's checks by travel agencies; Jewellery appraisal; Jewellery appraisal [valuation]; Jewellery [jewelry (Am.)] appraisal; Jewelry appraisal;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services;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services [on behalf of others];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leasing;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leasing services; Lease financing of telecommunication equipment; Lease of real estate; Lease purchase finance; Lease purchase financing of vehicles; Lease securitization; Lease-purchase financing; Lease-purchase financing services; Lease-purchase loans; Leases (arranging of -) [real estate property only]; Leasing and rental of commercial premises; Leasing of accommodation in a retail outlet; Leasing of apartments; Leasing of buildings; Leasing of farms; Leasing of flats; Leasing of freehold property; Leasing of houses; Leasing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Leasing of office space; Leasing of offices; Leasing of property; Leasing of real estate; Leasing of real estate property; Leasing of shopping mall space; Leasing of shopping premises; Leasing or rental of buildings; Leasing or renting of buildings; Legal expenses insurance; Lending against securities; Lending against security; Lending and loans services; Lending on mortgage; Lending on mortgages; Lending services to merchants for the purpose of financing store inventories of vehicles; Lending services to merchants secured by accounts receivable; Letters of credit (Issuing -); Letting agency for sheltered accommodation; Letting and rental of permanent accommodation; Letting of apartments; Letting of flats; Letting of houses for hire; Letting of office accommodation; Letting of office space; Letting of showrooms; Letting of trade centres; Liability guarantee; Liability guarantee services; Life assurance; Life assurance brokerage; Life assurance consultancy; Life assurance services; Life insurance; Life insurance agencies; Life insurance brokerage; Life insurance underwriting; Loan advice; Loan advice and loan procurement services; Loan and credit, and lease-finance services; Loan and credit services; Loan financing; Loan guarantees; Loan services; Loan services for property investment; Loans against securities; Loans against security (Arranging -); Loans against security (Provision of -); Loans [financing]; Loans [financing] and discount of bills; Loans (Financing of -); Loss adjusting services in the field of insurance; Loss adjustment; Loss adjustment in the field of insurance; Loss assessments; Luncheon vouchers (Issuing of -); Maintaining escrow accounts for investments; Maintaining mortgage escrow accounts; Management (Financial -); Management of a capital investment fund; Management of apartments; Management of assets; Management of buildings; Management of capital investment funds; Management of commercial properties; Management of corporate finances; Management of credit card services; Management of financial assets; Management of funds; Management of investment funds; Management of investment portfolio; Management of investment portfolios; Management of investments; Management of investments for mutual clubs and societies; Management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Management of listed securities; Management of pension funds; Management of portfolios comprising securities; Management of portfolios of securities; Management of portfolios of transferable securities; Management of private equity funds; Management of property; Management of real estate; Management of retained earnings; Management of securities; Management of securities portfolios; Management of shares; Management of stocks; Management of transferable securities; Management of unit trusts; Management pensions schemes; Management services for loan related transactions; Management services for real estate investment; Marine accidents insurance underwriting; Marine fire insurance underwriting; Marine insurance; Marine insurance underwriting; Marine transportation insurance underwriting; Medical insurance; Medical insurance brokerage services; Medical insurance services provided to companies; Medical insurance underwriting; Memorial fund raising; Merchant bank (Services of a -); Merchant banking; Merchant banking services; Monetary affairs; Monetary affairs services; Monetary exchange; Monetary exchange operations; Monetary exchange services; Monetary services; Monetary transaction services; Monetary transactions; Monetary transfer; Monetary transfer services; Money brokerage; Money deposit services; Money exchange agency services; Money exchange and transfer; Money exchange services; Money (Exchanging -); Money lending services; Money order payment guarantee services; Money order services; Money ordering services; Money transfer; Money transfer services; Money transfer services utilising electronic cards; Money transmission services; Money wiring services; Moneylending; Monitoring of financial portfolios; Monitoring of investment funds; Monitoring of pension funds; Mortgage advice; Mortgage banking; Mortgage banking and brokerage; Mortgage banking and mortgage brokerage; Mortgage banking and mortgage broking; Mortgage banking insurance; Mortgage brokerage; Mortgage brokerage services; Mortgage brokering; Mortgage broking; Mortgage broking services; Mortgage financing services; Mortgage insurance; Mortgage investment management; Mortgage issuing services; Mortgage lending; Mortgage lending and mortgage brokerage services; Mortgage (Lending on -); Mortgage loan services; Mortgage loans; Mortgage loans and financing services; Mortgage procurement; Mortgage protection policies; Mortgage refinancing; Mortgage services; Mortgaging; Mortgaging of securities; Mortgaging relating to property and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Motor insurance; Motor insurance brokerage; Motor mechanical breakdown insurance warranty services; Motor vehicle insurance services; Mutual fund brokerage; Mutual fund distribution; Mutual fund establishment; Mutual fund investment; Mutual fund management; Mutual fund services; Mutual funds; Mutual funds (Administration of -); Mutual funds services; National debt collection; National money transfer services; Negotiation for the collection of cheques and bills of payment; Nominee company services for investment; Non-life insurance underwriting; Numismatic appraisal; Numismatic appraisal services [valuation]; Offshore fund management; Offshore utilised funds; Online banking; On-line banking; Online banking services; On-line banking services; On-line bill payment services; Online business banking services; Online financial transactions; On-line real-time currency trading; Options trading; Organisation of charitable collections; Organisation of collections; Organisation of financial collections; Organisation of trading markets for derivative instruments; Organisation of trading markets for financial services; Organising collections; Organising financial collections; Organising of charitable collections; Organising of debt collections; Organization of collections; Organization of monetary collections; Organization of stock exchanges for the benefit of the trade of stocks and other financial values; Pawn brokerage; Pawn shops; Pawnbrokerage; Pawnbroking; Payment administration services; Payment and receipt of money as agents; Payment card services; Payment processing; Payment processing services; Payment services provided via wireless telecommunications apparatus and devices; Payment transaction card services; Payroll tax debiting services; Pension advisory services; Pension consultancy; Pension fund administration; Pension fund administration services; Pension fund financial management; Pension fund investment management; Pension fund management; Pension fund services; Pension funds; Pension investment management; Pension management services; Pension plan services; Pension planning; Pension planning services; Pension scheme services; Pension services; Pensions consultancy; Personal banking services; Personal equity plan investment; Personal equity plan management; Personal finance services; Personal financial banking services; Personal financial planning; Personal financial planning advisory services; Personal financial planning services; Personal insurance relating to liability for repayment of loans; Personal insurance services; Personal insurance services relating to the supply of legal advice; Personal insurance services relating to the supply of legal services; Personal loan services; Philanthropic services concerning monetary donations; Placement of funds; Planning (estate -) [financial]; Planning of finances relating to taxation; Planning services relating to life assurance; Planning services relating to pensions; Political fundraising; Political fundraising consulting; Political fund-raising services; Portfolio investment management; Portfolio management; Portfolio management services (Investment -); Precious and semi-precious stone appraisal; Precious metals brokerage; Precious stone appraisal; Preparation and analysis of financial reports; Preparation and quotation of exchange rate information; Preparation and quotation of stock exchange prices and indices; Preparation of credit rating reports; Preparation of credit reports; Preparation of financial analyses; Preparation of financial analyses relating to bond markets; Preparation of financial analyses relating to commodities; Preparation of financial analyses relating to securities; Preparation of financial analysis; Preparation of financial reports; Preparation of financial reports and analysis; Preparation of financial reports relating to building projects; Preparation of financial reports relating to the financing of building projects; Preparation of pension payments; Preparation of quotes for cost estimation purposes; Price risk management; Private banking; Private client investment services; Private client unit trust administration services; Private client unit trust management services; Private equity fund investment services; Private health insurance; Private placement and venture capital investment services; Processing charge card transactions for others; Processing credit card transactions for others; Processing debit card transactions for others; Processing electronic payments made through prepaid cards; Processing of cheques; Processing of credit card payments; Processing of debit card payments; Processing of electronic check payments; Processing of electronic credit card transactions; Processing of electronic debit transactions; Processing of electronic payments; Processing of insurance claims; Processing of luncheon vouchers; Processing of payment transactions via the Internet; Processing of payments for banks; Processing of payments for building societies; Processing of payments in relation to charge cards; Processing of payments in relation to credit cards; Processing payments for the purchase of goods and services via an electronic communications network; Processing payments made by charge cards; Professional consultancy relating to finance; Professional indemnity insurance; Project finance; Project financing; Property appraisal services [valuation]; Property asset management services; Property insurance underwriting; Property investment banking services; Property investment services; Property leasing [real estate property only]; Property management; Property management services; Property portfolio management; Property (real estate -) appraisal [financial]; Property (Real estate -) brokerage services; Property (Real estate -) consultancy services; Property (Real estate -) evaluations; Property (Real estate -) finance; Property (Real estate -) insurance; Property (Real estate -) investment; Property (Real estate -) management; Property valuation; Provident fund investment; Provident fund management; Provident fund services; Providing advice relating to the arranging of mortgages; Providing bank account information by telephone; Providing banking information; Providing college scholarships; Providing educational scholarships; Providing extended warranties; Providing extended warranty services for goods purchased using credit cards; Providing finance for credit sales; Providing financial information; Providing financial information by electronic means; Providing financial information by means of a computer database; Providing financial information on-line; Providing financial information relating to exchange rates; Providing financial information relating to the creditworthiness of companies and individuals; Providing financial information via a web site; Providing financing; Providing financing to emerging and start-up companies; Providing funding for commercial entities; Providing funding for governments; Providing funding for inventions; Providing funding for inventors; Providing funding for non-profit entities; Providing funding for research institutions; Providing funding for the development of new technology; Providing funding for universities; Providing fundraising activities to support medical research and procedures for those in need; Providing information and analysis via the Internet in the field of financial investments; Providing information, consultancy and advice in the field of financial valuation; Providing information, consultancy and advice in the field of investment banking; Providing information in insurance matters; Providing information on trading in securities; Providing information regarding publicly traded investments; Providing information regarding the administration of trust accounts; Providing information relating to antique appraisal; Providing information relating to art appraisal; Providing information relating to charitable fundraising; Providing information relating to claims adjustment for non-life insurance; Providing information relating to domestic and overseas market securities futures; Providing information relating to foreign exchange transactions; Providing information relating to insurance; Providing information relating to insurance premium rate computing; Providing information relating to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management; Providing information relating to life insurance brokerage; Providing information relating to life insurance underwriting; Providing information relating to non-life insurance underwriting; Providing information relating to real estate affairs, via the Internet; Providing information relating to real estate appraisal; Providing information relating to safe deposit services for precious metals; Providing information relating to safe deposit services for securities; Providing information relating to safe deposit services for valuables; Providing information relating to securities trading; Providing information relating to securities underwriting; Providing information relating to the appraisal of precious stones; Providing information relating to the appraisal of used automobiles; Providing information relating to the issue of tokens of value; Providing information relating to the leasing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Providing information relating to the rental of buildings; Providing information relating to the rental of cash dispensers or automated teller machines; Providing information relating to the trading of commodity futures; Providing information relating to the trading of overseas market securities futures; Providing information relating to the trading of securities and securities index futures in overseas markets; Providing information relating to the trading of securities index futures; Providing information relating to trusteeship of financial futures contracts; Providing insurance information; Providing insurance premium quotations; Providing investment account information by telephone; Providing investors with financial information; Providing loans secured by commercial paper; Providing monetary grants to charities; Providing multiple payment options by means of customer-operated electronic terminals available on-site in retail stores; Providing of banking services; Providing online information about insurance from a computer database or the Internet; Providing online information about reinsurance from a computer database or the Internet; Providing on-line investment account information; Providing on-line stock exchange information from a computer database or the Internet; Providing purchase protection insurance for goods purchased using credit cards; Providing real estate information relating to property and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Providing rebates at participating establishments of others through use of a membership card; Providing reinsurance information; Providing securities market information; Providing stock market information; Providing stock/securities market information; Providing student loan information; Providing student loans; Providing temporary loans; Providing working capital; Provision of advice [financial] to accident investigators; Provision of advice [financial] to loss adjusters; Provision of advice on impaired debt; Provision of aircraft financing; Provision of annuities; Provision of bridging loans; Provision of cash dispenser facilities for money deposit; Provision of cash dispenser facilities for money withdrawal; Provision of charitable fundraising services in relation to carbon offsetting; Provision of commercial finance; Provision of commercial loans; Provision of computerised financial information; Provision of computerised information relating to securities; Provision of consumer credit; Provision of consumer loans; Provision of credit; Provision of credit at airports for aviation, ground handling and fuel expenses; Provision of credit card services; Provision of credit cards; Provision of credit facilities; Provision of credit for fuel expenses; Provision of credit information; Provision of credit rating; Provision of credit rating reports; Provision of credit through instalment plans; Provision of current accounts; Provision of electronic funds transfer services; Provision of emergency cash; Provision of equipment finance; Provision of equipment guarantee insurance; Provision of exchange rate lists; Provision of finance; Provision of finance for business ventures; Provision of finance for civil engineering constructions; Provision of finance for companies; Provision of finance for credit sales; Provision of finance for enterprises; Provision of finance for equipment leasing; Provision of finance for health care; Provision of finance for hire-purchase; Provision of finance for leasing; Provision of finance for leisure centres; Provision of finance for property development; Provision of finance for real estate development; Provision of finance for sales; Provision of finance for the purchase of motor vehicles; Provision of finance for the purchase of vehicles; Provision of finance for trade credit; Provision of finance relating to the sale and purchase of boats; Provision of financial advice; Provision of financial guarantees; Provision of financial guarantees for bonding real estate; Provision of financial information; Provision of financial information by way of computer terminals; Provision of financial information for professionals in the field of portfolio management, for portfolio management; Provision of financial information relating to fuel expenditure; Provision of financial information relating to shares; Provision of financial information relating to the stock exchange; Provision of financial loans against security; Provision of financial protection against foreign exchange risks; Provision of financial securities; Provision of financial services by means of a global computer network or the internet; Provision of foreign currency; Provision of funds; Provision of funds for hire purchase; Provision of funds for hire purchase and for leasing; Provision of guarantees and securities; Provision of holiday insurance; Provision of home loans; Provision of housing accommodation; Provision of industrial loans; Provision of information and data concerning stock exchanges; Provision of information relating to accounts [financial]; Provision of information relating to credit card transactions; Provision of information relating to debt factoring; Provision of information relating to financial services; Provision of information relating to insurance; Provision of information relating to insurance and financial services; Provision of information relating to mortgages; Provision of information relating to property [real estate]; Provision of information relating to rates of exchange; Provision of information relating to real estate; Provision of information relating to stock broking; Provision of information relating to stock exchange prices; Provision of information relating to the property market [real estate]; Provision of instalment loans; Provision of insurance information; Provision of insurance premium quotations; Provision of insurance services to insurance companies; Provision of insurance services to reinsurance companies; Provision of investment capital; Provision of investment information; Provision of investment savings plans; Provision of investment services; Provision of lease-purchase finance facilities; Provision of life assurance services; Provision of loan and credit facilities; Provision of loans; Provision of loans against security; Provision of loans for school fees; Provision of mortgage funds; Provision of mortgage loan insurance; Provision of mortgage loans; Provision of mortgages; Provision of pension information; Provision of pension schemes; Provision of permanent housing accommodation; Provision of prepaid cards and tokens; Provision of pricing information about bonds; Provision of pricing information about commodities; Provision of pricing information about equities; Provision of pricing information about foreign exchange rates; Provision of pricing information about futures; Provision of pricing information about indices; Provision of pricing information about money market rates; Provision of pricing information about mutual funds; Provision of real estate loans; Provision of safe deposit facilities; Provision of secured loans; Provision of stock exchange quotations; Provision of stock market information; Provision of tax advice [not accounting]; Provision of ten year insurance policies; Provision of trade credit; Provision of trade finance; Provision of travellers' cheques; Provision of vehicle warranties; Provision of warranties for motor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Provision of warranties relating to used motor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Quotation of stock exchange prices; Quotation of stock market prices; Raising of capital; Raising of finance; Raising of financial capital; Raising of funds for financial purposes; Rates of exchange (Provision of information relating to -); Real estate acquisition [for others]; Real estate acquisition [on behalf of others]; Real estate acquisition services; Real estate administration; Real estate affairs; Real estate affairs services; Real estate agencies; Real estate agency; Real estate agency services; Real estate agency services for the leasing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Real estate agency services for the rental of buildings; Real estate agency services relating to the purchase and sale of buildings; Real estate agency services relating to the purchase and sale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Real estate agents services; Real estate and property management services; Real estate appraisal; Real estate appraisal and valuation; Real estate appraisal services; Real estate appraisals; Real estate appraisals [valuations]; Real estate assessment [financial]; Real estate brokerage; Real estate broking; Real estate consultancy; Real estate consultation; Real estate consultations; Real estate equity sharing; Real estate escrow services; Real estate financing; Real estate insurance services; Real estate investment; Real estate investment advice; Real estate investment consultancy; Real estate investment management; Real estate investment planning; Real estate investment services; Real estate lease renewal services; Real estate lease surrender services; Real estate leasing; Real estate (Leasing of -); Real estate lending services; Real estate listing services for housing rentals and apartment rentals; Real estate management; Real estate management services; Real estate management services relating to building complexes; Real estate management services relating to commercial buildings; Real estate management services relating to entertainment venues; Real estate management services relating to housing estates; Real estate management services relating to industrial premises; Real estate management services relating to office premises; Real estate management services relating to residential buildings; Real estate management services relating to retail premises; Real estate management services relating to shopping centers; Real estate management services relating to shopping malls; Real estate procurement for others; Real estate property management; Real estate selection and acquisition [on behalf of others]; Real estate services; Real estate services related to management of property investments; Real estate settlement services [financial services]; Real estate syndication; Real estate time-sharing; Real estate trustee services; Real estate valuation services; Real estates evaluation (fixing of a price); Real property evaluation [financial]; Real property letting; Real property management; Real-estate brokerage services; Real-estate valuations; Reclamation of import duties for others; Reclamation of outstanding debts; Recording of inter parties transactions in respect of finance; Recording of inter parties transactions in respect of investments; Recording of inter parties transactions in respect of shares; Recording of inter parties transactions in respect of stocks; Recording the transfer of securities; Recording the transfer of shares; Recording the transfer of stocks; Recovery of debts; Redemption of travellers' cheques; Registration of securities; Registration of shares; Reinsurance; Reinsurance actuarial services; Reinsurance brokerage; Reinsurance claim settlements; Reinsurance claims processing; Reinsurance consultancy; Reinsurance information; Reinsurance services; Re-insurance services; Reinsurance underwriting; Remote payment services; Rent collection; Rent collection agencies; Rental and leasing of offices; Rental, hire and lease of equipment for processing financial cards; Rental of apartments; Rental of apartments and offices; Rental of automated-teller machines; Rental of bank cash dispensing machines; Rental of banknote and coin counting or sorting machines; Rental of buildings; Rental of business premises; Rental of cash dispensers; Rental of cash dispensers or automated-teller machines; Rental of cash machines, cash counters and cash registers; Rental of cash registers; Rental of coin counting and sorting machines; Rental of farms; Rental of flats; Rental of flats, studios and rooms; Rental of homes; Rental of houses; Rental of machines for counting and sorting banknotes; Rental of machines for counting or sorting banknotes and coins; Rental of money counting and sorting machines; Rental of office space; Rental of offices; Rental of offices for co-working; Rental of offices [real estate]; Rental of paper money and coin counting machines; Rental of property; Rental of real estate; Rental of real estate and property; Rental or leasing of buildings; Renting of apartments; Renting of commercial premises; Renting of dwellings; Renting of flats; Renting of homes; Renting of houses; Renting of offices; Repair cost evaluation [financial appraisal]; Repair costs evaluation [financial appraisal]; Repossession services; Research (Financial -); Research (Insurance -); Research services relating to banking; Research services relating to finance; Research services relating to investment; Research services relating to real estate acquisition; Residential investment advice; Residential real estate agency services; Retail financing services; Retirement payment services; Revolving credit securities; Revolving credit services; Revolving loan services; Risk management consultancy [financial]; Risk management [financial]; Safe deposit box services; Safe deposit services; Safe deposit services for precious metals; Safe deposit services for securities; Safe deposit services for valuables; Safety deposit services; Safety deposit services for valuables; Sales credit financing; Savings account services; Savings accounts services; Savings and loan associations; Savings and loan services; Savings bank services; Savings scheme services; Savings schemes relating to health; Savings schemes relating to health care; Savings schemes relating to health insurance; School fee planning services; School fees investment services; Secured loans; Secured loans to fund the provision of bailment of motor vehicles; Secured loans to fund the provision of contract hire of motor vehicles; Secured loans to fund the provision of instalment credit agreements on motor vehicles; Securing of funds; Securing of funds for the purchase of property; Securities advisory services; Securities and assets brokerage; Securities and commodities brokerage; Securities and commodities trading services; Securities brokerage; Securities brokerage account services; Securities brokerage and trading services; Securities brokerage services; Securities deposit services; Securities exchange services; Securities investment services; Securities investment services for personal investors; Securities lending; Securities management; Securities services relating to capital restructuring; Securities settlement; Securities trading services; Securities underwriting; Security brokerage; Security services for guaranteeing of loans; Service insurance contracts; Services for debiting and crediting financial accounts; Services for the provision of travellers' cheques; Services of a stock broker; Services of a stockbroker; Settlement of insurance claims; Share exchange schemes; Share management; Share orientation advisory services; Share planning services; Share portfolio management; Share price information services; Share registration; Share registration services; Share services; Share underwriting; Ship insurance agency; Sponsorship (Financial -); Stamp appraisal; Stamps (appraisal [valuation] of -); Stock bond brokerage; Stock brokerage; Stock brokerage services; Stock broking services; Stock debenture brokerage; Stock exchange information provided on-line from a computer database or the Internet; Stock exchange information services; Stock exchange price quotations; Stock exchange prices (Quotation of -); Stock exchange quotation and listing services; Stock exchange quotation services; Stock exchange quotations; Stock exchange services; Stock exchanges for dealing in shares and other financial securities; Stock investment management; Stock market services; Stock option valuation services; Stock price quotation services; Stock trading; Stockbrokerage; Stockbroking; Stockbroking agency services; Stocks and bonds brokerage; Stocks and bonds brokerage services; Stocks and shares information services; Storage of valuables on deposit; Studies (Financial -); Studies (Insurance -); Sureties; Surety; Surety services; Swaps of currency rates; Swaps of interest rates; Syndicated loans; Tax advice [not accounting]; Tax and duty payment services; Tax consultancy [not accounting]; Tax payment processing services; Tax planning [not accounting]; Tax returns consultancy [not accounting]; Tax services [not accounting]; Taxation consultancy services [not accounting]; Telebanking; Telegraphic remittance [payment] services; Telephone banking and insurance services; Telephone banking services; Timber (Financial evaluation of standing -); Time and cost completion risk insurance; Time and cost overrun risk insurance; Time share management services; Time-share property management; Tokens of value (Issue of -); Trade credit (Provision of finance for -); Trade finance services; Traded options brokerage; Trading in bonds; Trading in contracts on stocks; Trading in currencies; Trading in foreign currency; Trading in futures; Trading in options; Trading in securities; Trading in stocks; Trading of acceptances; Trading of financial derivatives; Trading of futures contracts; Trading of overseas market securities futures; Trading of overseas market securities futures for others; Trading of securities and securities index futures in overseas markets; Trading of securities index futures; Trading of securities index futures for others; Trading of securities options; Trading of securities options for others; Trading of stocks; Transfer agency services rendered to issuers of investment securities; Transfer (Electronic funds -); Transfer of funds; Transfer of funds for the purchase of goods, via electronic communication networks; Transfer of funds via electronic communication networks; Transit insurance brokerage; Transit insurance underwriting; Transport insurance brokerage; Travel insurance; Travel insurance services; Travel vouchers (Issuing of -); Travelers' check issuance; Travellers' checks [cheques] (Issuing of -); Travellers' cheques (Redemption of -); Treasury services; Trust administration; Trust advice; Trust investment services; Trust management; Trust services; Trustee advisory services; Trustee services; Trusteeship; Trusteeship of financial futures contracts; Trusteeship of fund assets; Trusteeship of money; Trusteeship of pensions; Trusteeship of real estate property; Trusteeship of superannuation funds; Trusteeship representatives; Trusteeship services; Trusteeships; Underwriting; Underwriting extended warranty contracts; Underwriting in foreign exchange (Services for the -); Underwriting (Insurance -); Underwriting insurance for pre-paid health care; Underwriting insurance for pre-paid legal services; Underwriting of annuities (Services for the -); Underwriting of bullion (Services for the -); Underwriting of business insurance (Services for the -); Underwriting of company insurance (Services for the -); Underwriting of credit insurance (Services for the -); Underwriting of health insurance (Services for the -); Underwriting of insurance (Services for the -); Underwriting of pensions; Underwriting of personal accident insurance (Services for the -); Underwriting of shares (Services for the -); Underwriting relating to marine insurance; Underwriting relating to transport insurance; Underwriting services; Underwriting warranty programs; Unit trust investment; Unit trust management; Unit trust services; Unit trust trusteeship; Valuables (Deposit of -); Valuables (Deposits of -); Valuation of buildings; Valuation of capital stock; Valuation of cargo for insurance purposes; Valuation of diamonds; Valuation of diamonds, precious stones and precious metals; Valuation of farm assets; Valuation of freight and cargo; Valuation of machinery; Valuation of pictures; Valuation of portfolios of securities; Valuation of precious metals; Valuation of property; Valuation of real estate; Valuation of real estate property; Valuation of standing timber (Financial -); Valuation of yachts; Valuation relating to the design of buildings; Valuation relating to the surveying of buildings; Valuation services; Valuation services of property for fiscal purposes; Valuations and financial appraisals of property; Valuations [appraisals] of antiques; Valuations [appraisals] of artworks; Valuations [appraisals] of jewellery; Valuations [appraisals] of valuables; Valuations (Financial -); Valuations in real estate matters; Valuations of artistic craftsmanship; Valuations of works of art; Valuations (Real estate -); Variable annuity investment services; Variable insurance investment services; Vehicle insurance services; Vehicle warranties; Vehicle warranty services; Venture capital and project capital investment services; Venture capital and venture capital management services; Venture capital financing; Venture capital fund management; Venture capital funding services for commercial entities; Venture capital funding services for companies; Venture capital funding services for inventors; Venture capital funding services for non-profit entities; Venture capital funding services for research institutions; Venture capital funding services for universities; Venture capital funding services to emerging and start-up companies; Venture capital management; Venture capital services; Venture capital (Services for the finding of -); Venture capital (Services for the provision of -); Verification (Check [cheque] -); Verification of euro-cheques; Viatical settlement services; Virtual currency exchange; Virtual currency services; Virtual currency transfer services; Warranties (Extended -) for appliances; Warranties (Extended -) for domestic electrical appliances; Warranties (Extended -) for electrical appliances; Warranties (Extended -) for machines; Warranty claims administration services; Warranty insurance services; Warranty programme services; Warranty programme services relating to outboard motor engines; Warranty services; Warranty services for road vehicles; Wealth management; Wealth management services.Class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Zoos.Class 43 Accommodation booking agency services [time share]; Accommodation bureau services; Accommodation bureau services [hotels, boarding houses]; Accommodation bureaux [hotels, boarding houses]; Accommodation bureaux services; Accommodation exchange services [time share]; Accommodation letting agency services [time share]; Accommodation (Rental of temporary -); Accommodation reservation services; Accommodation reservation services [time share]; Accommodation reservations; Accommodation reservations (Temporary -); Accommodation services; Accommodation services for functions; Accommodation services for meetings; Advice concerning cooking recipes; Agency services for booking hotel accommodation; Agency services for reservation of restaurants; Agency services for the reservation of temporary accommodation; Animal boarding; Animals (Boarding for -); Appraisal of hotel accommodation; Arranging and providing temporary accommodation; Arranging holiday accommodation; Arranging hotel accommodation; Arranging of accommodation for holiday makers; Arranging of accommodation for tourists; Arranging of banquets; Arranging of holiday accommodation; Arranging of hotel accommodation; Arranging of meals in hotels; Arranging of temporary accommodation; Arranging of wedding receptions [food and drink]; Arranging of wedding receptions [venues]; Arranging temporary housing accommodations; Banqueting services; Bar and restaurant services; Bar information services; Bar services; Bars; Beer bar services; Beer garden services; Bistro services; Boarding for animals; Boarding for horses; Boarding for pets; Boarding house bookings; Boarding house services; Boarding houses; Boarding kennel services; Booking agency services for holiday accommodation; Booking agency services for hotel accommodation; Booking of accommodation for travellers; Booking of campground accommodation; Booking of hotel accommodation; Booking of hotel rooms for travellers; Booking of restaurant seats; Booking of temporary accommodation; Booking of temporary accommodation via the Internet; Booking services for accommodation; Booking services for holiday accommodation; Booking services for hotels; Brasserie services; Buildings [Rental of transportable -]; Business catering services; Café services; Cafe services; Cafés; Cafeteria services; Cafeterias; Cake decorating; Camp services (Holiday -) [lodging]; Campground facilities (Providing -); Canteen services; Canteens; Caravan park facilities (Provision of -); Carry-out restaurants; Carvery restaurant services; Catering; Catering (Food and drink -); Catering for the provision of food and beverages; Catering for the provision of food and drink; Catering in fast-food cafeterias; Catering of food and drink; Catering of food and drinks; Catering services; Catering services for company cafeterias; Catering services for conference centers; Catering services for educational establishments; Catering services for hospitality suites; Catering services for hospitals; Catering services for nursing homes; Catering services for providing European-style cuisine; Catering services for providing Japanese cuisine; Catering services for providing Spanish cuisine; Catering services for retirement homes; Catering services for schools; Catering services for the provision of food; Catering services for the provision of food and drink; Catering services specialised in cutting ham by hand, for fairs, tastings and public events; Catering services specialised in cutting ham by hand, for weddings and private events; Catering services specialising in cutting ham for fairs, tastings and public events; Catering services specialising in cutting ham for weddings and private events; Cattery services; Charitable services, namely providing food and drink catering; Charitable services, namely, providing food to needy persons; Charitable services, namely providing temporary accommodation; Child care centers; Child care services; Child minding services; Children's creches; Children's residential home services; Club services for the provision of food and drink; Cocktail lounge buffets; Cocktail lounge services; Cocktail lounges; Coffee bar services; Coffee shop services; Coffee shops; Coffee supply services for offices [provision of beverages]; Consultancy provided by telephone call centers and hotlines in the field of temporary accommodation; Consultancy services in the field of food and drink catering; Consultancy services relating to baking techniques; Consultancy services relating to food; Consultancy services relating to food preparation; Consultancy services relating to hotel facilities; Consulting services in the field of culinary arts; Contract food services; Cookery advice; Cooking apparatus (Rental of -); Corporate hospitality (provision of food and drink); Creche services; Creche services provided in shopping locations; Day care centers; Day nursery services; Day-care center services; Day-nurseries; Day-nurseries [crèches]; Day-nursery [crèche] services; Decorating of food; Delicatessens [restaurants]; Dog day care services; Drink dispensing machines (rental of); Electronic information services relating to hotels; Emergency shelter services [providing temporary housing]; Event facilities and temporary office and meeting facilities; Fast food restaurants; Fast-food restaurant services; Food and drink catering; Food and drink catering for banquets; Food and drink catering for cocktail parties; Food and drink catering for institutions; Food and drink preparation services; Food preparation; Food preparation for others on an outsourcing basis; Food preparation services; Food sculpting; Food service apparatus (Rental of -); Grill restaurants; Guest house services; Guest houses; Guesthouse; Guesthouses; Hire of bed linen; Hire of interior chairs; Hire of interior lighting; Hire of interior matting; Hire of interior tables; Hire of marquees; Hire of pavilions; Hire of temporary office space; Hiring of furniture; Hiring of furniture for conferences; Hiring of furniture for exhibitions; Hiring of furniture for presentations; Hiring of mats; Hiring of rooms for social functions; Holiday accommodation services; Holiday camp services [lodging]; Holiday lodgings; Holiday planning services [accommodation]; Homes for the elderly [retirement]; Homes (Retirement -); Homes (Tourist -); Hookah bar services; Hookah lounge services; Hospitality services [accommodation]; Hospitality services [food and drink]; Hostels; Hotel accommodation reservation services; Hotel accommodation services; Hotel catering services; Hotel information; Hotel reservation services; Hotel reservation services provided via the Internet; Hotel reservations; Hotel restaurant services; Hotel room booking services; Hotel services; Hotel services for preferred customers; Hotels; Hotels and motels; Hotels, hostels and boarding houses, holiday and tourist accommodation; Houses (Boarding -); Ice cream parlors; Ice cream parlour services; Information, advice and reservation services for the provision of food and drink; Information and advice in relation to the preparation of meals; Information relating to hotels; Japanese restaurant services; Juice bar services; Juice bars; Leasing of furniture; Leasing of metal and non-metal transportable buildings; Leasing of office furniture; Letting of holiday accommodation; Linen hire; Lounge services (Cocktail -); Making hotel reservations for others; Making reservations and bookings for restaurants and meals; Marquee hire; Marquees (Rental of -); Mobile catering; Mobile catering services; Mobile creches; Mobile restaurant services; Motel services; Motels; Night club services [provision of food]; Nurseries and day care centers; Nurseries, day-care and elderly care facilities; Office catering services for the provision of coffee; Old people's home services; Operating membership accommodation; Organisation of catering for birthday parties; Outside catering; Outside catering services; Personal chef services; Pet boarding services; Pet day care services; Pet hotel services; Pizza parlors; Preparation and provision of food and drink for immediate consumption; Preparation of food and beverages; Preparation of food and drink; Preparation of Japanese food for immediate consumption; Preparation of meals; Preparation of Spanish food for immediate consumption; Preschooler and infant care at daycare centers; Private members dining club services; Private members drinking club services; Providing accommodation for functions; Providing accommodation for meetings; Providing accommodation in hotels and motels; Providing assisted living facilities [temporary accommodation]; Providing banquet and social function facilities for special occasions; Providing campground facilities; Providing child care centers; Providing community centers for social gatherings and meetings; Providing conference rooms; Providing convention facilities; Providing drink services; Providing emergency shelter services in the nature of temporary housing; Providing exhibition facilities in hotels; Providing facilities for exhibitions; Providing facilities for fairs and exhibitions; Providing food and beverages; Providing food and drink; Providing food and drink catering services for convention facilities; Providing food and drink catering services for exhibition facilities; Providing food and drink catering services for fair and exhibition facilities; Providing food and drink for guests; Providing food and drink for guests in restaurants; Providing food and drink in bistros; Providing food and drink in doughnut shops; Providing food and drink in Internet cafes; Providing food and drink in restaurants and bars; Providing food to needy persons [charitable services]; Providing guesthouse services; Providing hotel accommodation; Providing hotel and motel services; Providing information about bar services; Providing information about bartending; Providing information about creche services; Providing information about restaurant services; Providing information about temporary accommodation services; Providing information about temporary accommodation via the Internet; Providing information in the nature of recipes for drinks; Providing lodging information via the Internet; Providing of food and drink; Providing of food and drink via a mobile truck; Providing on-line information relating to holiday accommodation reservations; Providing online information relating to hotel reservations; Providing restaurant services; Providing reviews of restaurants; Providing reviews of restaurants and bars; Providing room reservation and hotel reservation services; Providing temporary accommodation; Providing temporary accommodation as part of hospitality packages; Providing temporary accommodation in boarding houses; Providing temporary accommodation in holiday flats; Providing temporary accommodation in holiday homes; Providing temporary housing accommodations; Providing temporary lodging at holiday camps; Providing temporary lodging for guests; Providing temporary rest areas for passengers; Providing temporary trailer park facilities; Providing travel lodging information services and travel lodging booking agency services for travelers; Provision of after-school care; Provision of before-school care; Provision of camp ground facilities; Provision of caravan park facilities; Provision of conference, exhibition and meeting facilities; Provision of conference facilities; Provision of day nurseries [other than schools]; Provision of event facilities and temporary office and meeting facilities; Provision of exhibition facilities; Provision of facilities for board meetings; Provision of facilities for conventions; Provision of facilities for exhibitions; Provision of food and beverages; Provision of food and drink; Provision of food and drink in restaurants; Provision of holiday accommodation; Provision of hotel accommodation; Provision of information relating to bars; Provision of information relating to hotels; Provision of information relating to restaurants; Provision of information relating to the booking of accommodation; Provision of information relating to the preparation of food and drink; Provision of temporary accommodation; Provision of temporary furnished accommodation; Provision of temporary lodgings; Provision of temporary work accommodation; Provision of trade show facilities [accommodation]; Public house services; Pubs; Ramen restaurant services; Rating holiday accommodation; Reception services for temporary accommodation [management of arrivals and departures]; Rental of accommodation [temporary]; Rental of bar equipment; Rental of beds; Rental of beverage fountains; Rental of blankets; Rental of carpet; Rental of carpets; Rental of catering equipment; Rental of chafing dishes; Rental of chairs and tables; Rental of chairs, tables, table linen, glassware; Rental of chocolate fountains; Rental of conference rooms; Rental of cooking apparatus; Rental of cooking equipment for industrial purposes; Rental of cooking utensils; Rental of cotton candy making machines; Rental of crockery; Rental of curtains for hotels; Rental of cutlery; Rental of dishes; Rental of drink dispensing machines; Rental of drinking water dispensers; Rental of electric hot plates for household purposes; Rental of electric toasters for household purposes; Rental of floor coverings; Rental of floor coverings for hotels; Rental of food service apparatus; Rental of food service equipment; Rental of furnishings; Rental of furniture; Rental of furniture for hotels; Rental of furniture, linens and table settings; Rental of furniture, linens, table settings, and equipment for the provision of food and drink; Rental of futon; Rental of glassware; Rental of holiday accommodation; Rental of holiday cabins; Rental of holiday homes; Rental of internal furnishings; Rental of kitchen sinks; Rental of kitchen sinks for commercial use; Rental of kitchen sinks for household purposes; Rental of kitchen worktops; Rental of kitchen worktops for preparing food for immediate consumption; Rental of lighting apparatus; Rental of lighting apparatus (Domestic -); Rental of linen; Rental of meeting rooms; Rental of microwave ovens for household purposes; Rental of non-electric cooking heaters; Rental of pillows; Rental of popcorn poppers; Rental of portable buildings; Rental of quilts; Rental of roofed wicker beach chairs; Rental of rooms; Rental of rooms as temporary living accommodations; Rental of rooms for social functions; Rental of rugs; Rental of tableware; Rental of temporary accommodation; Rental of temporary accommodation in holiday homes and flats; Rental of tents; Rental of towels for hotels; Rental of transportable buildings; Rental of wall hangings for hotels; Rental of water dispensers; Rental of wicker beach chairs; Reservation and booking services for restaurants and meals; Reservation of accommodation in hotels; Reservation of hotel accommodation; Reservation of restaurants; Reservation of rooms for travellers; Reservation of temporary accommodation; Reservation of temporary accommodation in the nature of holiday homes; Reservation of tourist accommodation; Reservation services for accommodation; Reservation services for booking meals; Reservation services for the booking of accommodation; Reservations (Temporary accommodation -); Resort hotel services; Resort hotels; Resort lodging services; Respite care services in the nature of adult day care; Restaurant and bar services; Restaurant information services; Restaurant reservation services; Restaurant services; Restaurant services for the provision of fast food; Restaurant services incorporating licensed bar facilities; Restaurant services provided by hotels; Restaurants; Restaurants (Self-service -); Retirement home services; Retirement homes; Room booking; Room hire services; Room rental for exhibitions; Room reservation services; Salad bars; Salad bars [restaurant services]; Self-service cafeteria services; Self-service restaurant services; Self-service restaurants; Services for providing drink; Services for providing food; Services for providing food and drink; Services for reserving holiday accommodation; Services for the housing of pet birds; Services for the housing of pet fish; Services for the preparation of food and drink; Services for the provision of food and drink; Serving beverages in brewpubs; Serving beverages in microbreweries; Serving food and drink for guests; Serving food and drink for guests in restaurants; Serving food and drink in doughnut shops; Serving food and drink in Internet cafes; Serving food and drink in restaurants and bars; Serving food and drinks; Serving of alcoholic beverages; Shisha bars; Snack bar services; Snack-bar services; Snackbars; Snack-bars; Sommelier services; Spanish restaurant services; Supplying meals to the homeless or underprivileged; Supplying of meals for immediate consumption; Sushi restaurant services; Take away food and drink services; Take away food services; Take-away fast food services; Takeaway food and drink services; Take-away food and drink services; Takeaway food services; Take-away food services; Takeaway services; Take-out restaurant services; Tapas bars; Tea room services; Tea rooms; Teahouse services; Temporary accommodation; Temporary accommodation information, advice and reservation services; Temporary accommodation provided by dude ranches; Temporary accommodation reservation services; Temporary accommodation reservations; Temporary accommodation services; Temporary accommodation services provided by holiday camps; Temporary room hire; Tempura restaurant services; Tour operator services for the booking of temporary accommodation; Tourist agency services for booking accommodation; Tourist camp services [accommodation]; Tourist home services; Tourist homes; Tourist hostels; Tourist inns; Tourist restaurants; Travel agencies for arranging accommodation; Travel agency services for booking accommodation; Travel agency services for booking restaurants; Travel agency services for booking temporary accommodation; Travel agency services for making hotel reservations; Travel agency services for reserving hotel accommodation; Udon and soba restaurant services; Washoku restaurant services; Wine bar services; Wine bars; Wine tasting services (provision of beverages); Youth hostel services.</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Date:12 July 2020</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07 August 2020</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17, 2020</w:t>
      </w:r>
    </w:p>
    <w:p>
      <w:pPr>
        <w:pStyle w:val="Normal21"/>
      </w:pPr>
    </w:p>
    <w:p>
      <w:pPr>
        <w:pStyle w:val="Normal21"/>
        <w:ind w:left="200"/>
        <w:sectPr>
          <w:type w:val="continuous"/>
          <w:pgMar w:top="840" w:right="1000" w:bottom="840" w:left="1000" w:header="400" w:footer="400"/>
          <w:pgNumType w:fmt="decimal"/>
          <w:cols w:space="720"/>
        </w:sectPr>
      </w:pPr>
      <w:r>
        <w:br/>
      </w:r>
      <w:r>
        <w:pict>
          <v:line id="_x0000_s1109" style="position:absolute;z-index:251700224" from="0,10pt" to="512pt,10pt" strokecolor="black" strokeweight="1pt">
            <v:stroke linestyle="single"/>
          </v:line>
        </w:pict>
      </w:r>
      <w:r>
        <w:rPr>
          <w:rFonts w:ascii="arial" w:eastAsia="arial" w:hAnsi="arial" w:cs="arial"/>
          <w:b/>
          <w:color w:val="767676"/>
          <w:sz w:val="16"/>
        </w:rPr>
        <w:t>End of Document</w:t>
      </w:r>
    </w:p>
    <w:p>
      <w:pPr>
        <w:pStyle w:val="Normal22"/>
        <w:sectPr>
          <w:headerReference w:type="even" r:id="rId246"/>
          <w:headerReference w:type="default" r:id="rId247"/>
          <w:footerReference w:type="even" r:id="rId248"/>
          <w:footerReference w:type="default" r:id="rId249"/>
          <w:headerReference w:type="first" r:id="rId250"/>
          <w:footerReference w:type="first" r:id="rId251"/>
          <w:type w:val="nextPage"/>
          <w:pgSz w:w="12240" w:h="15840"/>
          <w:pgMar w:top="840" w:right="1000" w:bottom="840" w:left="1000" w:header="400" w:footer="400"/>
          <w:pgNumType w:fmt="decimal"/>
          <w:cols w:space="720"/>
          <w:titlePg/>
        </w:sectPr>
      </w:pPr>
    </w:p>
    <w:p>
      <w:pPr>
        <w:pStyle w:val="Normal22"/>
      </w:pPr>
    </w:p>
    <w:p>
      <w:pPr>
        <w:pStyle w:val="Normal22"/>
      </w:pPr>
      <w:r>
        <w:pict>
          <v:shape id="_x0000_i1110" type="#_x0000_t75" alt="LexisNexis®" style="width:147.75pt;height:30pt">
            <v:imagedata r:id="rId4" o:title=""/>
          </v:shape>
        </w:pict>
      </w:r>
      <w:r>
        <w:cr/>
      </w:r>
    </w:p>
    <w:p>
      <w:pPr>
        <w:pStyle w:val="Heading120"/>
        <w:keepNext w:val="0"/>
        <w:spacing w:after="200" w:line="340" w:lineRule="atLeast"/>
        <w:ind w:left="0" w:right="0" w:firstLine="0"/>
        <w:jc w:val="center"/>
      </w:pPr>
      <w:hyperlink r:id="rId252" w:history="1">
        <w:r>
          <w:rPr>
            <w:rFonts w:ascii="arial" w:eastAsia="arial" w:hAnsi="arial" w:cs="arial"/>
            <w:b/>
            <w:i/>
            <w:strike w:val="0"/>
            <w:color w:val="0077CC"/>
            <w:sz w:val="28"/>
            <w:u w:val="single"/>
            <w:shd w:val="clear" w:color="auto" w:fill="FFFFFF"/>
            <w:vertAlign w:val="baseline"/>
          </w:rPr>
          <w:t>UK Intellectual Property Office grants trade mark "Front Of Mind" to ValueBehaviours Limited</w:t>
        </w:r>
      </w:hyperlink>
    </w:p>
    <w:p>
      <w:pPr>
        <w:pStyle w:val="Normal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October 27, 2020 Tuesday</w:t>
      </w:r>
    </w:p>
    <w:p>
      <w:pPr>
        <w:pStyle w:val="Normal22"/>
        <w:keepNext w:val="0"/>
        <w:spacing w:after="0" w:line="240" w:lineRule="atLeast"/>
        <w:ind w:right="0"/>
        <w:jc w:val="both"/>
      </w:pPr>
      <w:bookmarkStart w:id="42" w:name="Bookmark_22"/>
      <w:bookmarkEnd w:id="42"/>
    </w:p>
    <w:p>
      <w:pPr>
        <w:pStyle w:val="Normal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22"/>
        <w:keepNext w:val="0"/>
        <w:spacing w:before="120" w:after="0" w:line="220" w:lineRule="atLeast"/>
        <w:ind w:left="0" w:right="0" w:firstLine="0"/>
        <w:jc w:val="left"/>
      </w:pPr>
      <w:r>
        <w:br/>
      </w:r>
      <w:r>
        <w:pict>
          <v:shape id="_x0000_i1111" type="#_x0000_t75" style="width:161.98pt;height:80.99pt">
            <v:imagedata r:id="rId95" o:title=""/>
          </v:shape>
        </w:pict>
      </w:r>
    </w:p>
    <w:p>
      <w:pPr>
        <w:pStyle w:val="Normal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38376 words</w:t>
      </w:r>
    </w:p>
    <w:p>
      <w:pPr>
        <w:pStyle w:val="Normal22"/>
        <w:keepNext/>
        <w:spacing w:before="240" w:after="0" w:line="340" w:lineRule="atLeast"/>
        <w:ind w:left="0" w:right="0" w:firstLine="0"/>
        <w:jc w:val="left"/>
      </w:pPr>
      <w:bookmarkStart w:id="43" w:name="Body_20"/>
      <w:bookmarkEnd w:id="43"/>
      <w:r>
        <w:rPr>
          <w:rFonts w:ascii="arial" w:eastAsia="arial" w:hAnsi="arial" w:cs="arial"/>
          <w:b/>
          <w:i w:val="0"/>
          <w:strike w:val="0"/>
          <w:noProof w:val="0"/>
          <w:color w:val="000000"/>
          <w:position w:val="0"/>
          <w:sz w:val="28"/>
          <w:u w:val="none"/>
          <w:vertAlign w:val="baseline"/>
        </w:rPr>
        <w:t>Body</w:t>
      </w:r>
    </w:p>
    <w:p>
      <w:pPr>
        <w:pStyle w:val="Normal22"/>
        <w:spacing w:line="60" w:lineRule="exact"/>
      </w:pPr>
      <w:r>
        <w:pict>
          <v:line id="_x0000_s1112" style="position:absolute;z-index:251701248" from="0,2pt" to="512pt,2pt" strokecolor="#009ddb" strokeweight="2pt">
            <v:stroke linestyle="single"/>
            <w10:wrap type="topAndBottom"/>
          </v:line>
        </w:pict>
      </w:r>
    </w:p>
    <w:p>
      <w:pPr>
        <w:pStyle w:val="Normal22"/>
      </w:pP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ValueBehaviours Limited, has been granted trademark (UK00003530211) titled as 'Front Of Mind' from the UK Intellectual Property Office.</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25Adhesive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Collars; Collars [clothing]; Collars for dresses; Combative sports uniforms; Combinations [clothing]; Corduroy pants; Corduroy shirts; Corduroy trousers; Corselets; Corsets;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bathrobes;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dresses;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Waterproof trousers; Water-resistant clothing; Waterskiing suits; Weather resistant outer clothing; Weatherproof clothing; Weatherproof jackets; Weatherproof pants; Wedding dresses; Wedding garters;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Zori.Class 28 Abdomen protectors for athletic use; Abdomen protectors for Taekwondo; Abdominal wheel rollers for fitness purposes; Accessories for dolls; Action figure toys; Action figures; Action figures [toys or playthings]; Action skill games; Action toys; Aerobic step machines; Aerobic steps; Aerosol actuator guns [playthings]; Air hockey tables; Air pistols [toys]; Alpine skis; American footballs; Ammunition for paintball guns; Ammunition for paintball guns [sports apparatus]; Amusement apparatus adapted for use with television receivers only; Amusement apparatus being coin-operated; Amusement apparatus for use in arcades; Amusement game machines; Amusement machines, automatic and coin-operated; Amusement park rides; Angling bank stick supports; Angling nets; Animal replicas as playthings; Ankle and wrist weights for exercise; Apparatus for achieving physical fitness [for non-medical use]; Apparatus for archery; Apparatus for corinthian games; Apparatus for electronic games adapted for use with an external display screen or monitor; Apparatus for games; Apparatus for games adapted for use with television receivers; Apparatus for launching clay pigeons; Apparatus for launching clay plates; Apparatus for playing electronic games; Apparatus for use in training for the game of rugby [sporting equipment]; Appliances for gymnastics; Aquarium fish nets; Arcade basketball shooting games; Arcade game machines; Arcade games; Arcade games (electronic -) [coin or counter operated apparatus]; Arcade video game machines; Arcade video game machines with multi-terminals; Archery apparatus; Archery arm guards; Archery arrow points; Archery bow cases; Archery bow stringers; Archery bows; Archery bowstrings; Archery finger tabs; Archery implements; Archery implements [of Japanese and western styles]; Archery quivers; Archery sets; Archery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Arm floats for swimming; Arm guards for baseball; Arm guards for sports use; Arm pads adapted for use in sporting activities; Arm protectors for athletic use; Arrows [for archery]; Articles for playing golf; Articles for playing jokes; Articles for use in archery; Articles of clothing for dolls; Articles of clothing for toys; Artificial baits for fishing; Artificial Christmas trees; Artificial chum for fishing; Artificial climbing walls; Artificial fish bait; Artificial fishing bait; Artificial fishing worms; Artificial flies for use in angling; Artificial snow for Christmas trees; Ascenders [mountaineering equipment]; Assembly toys; Athletic protective arm pads for cycling; Athletic protective arm pads for skateboarding; Athletic protective arm pads for skating; Athletic protective elbow pads for cycling; Athletic protective elbow pads for skateboarding; Athletic protective elbow pads for skating; Athletic protective knee pads for cycling; Athletic protective knee pads for skateboarding; Athletic protective knee pads for skating; Athletic protective sportswear; Athletic protective wrist pads for cycling; Athletic protective wrist pads for skateboarding; Athletic protective wrist pads for skating; Audible indicating apparatus for use in fishing; Automatic coin-operated games; Automatic gaming machines; Automatic mahjong tables; Automobile engine models being toys; Baby gyms; Baby playthings; Baby rattles; Baby rattles incorporating teething rings; Baby swings; Back supports [belts] for weightlifters; Backboards for basketball; Backgammon games; Backgammon sets; Badminton equipment; Badminton nets; Badminton rackets; Badminton racquets; Badminton sets; Badminton shuttlecocks; Badminton uprights; Bag stands for golf bags; Bag toss games; Bags adapted for bowling balls; Bags adapted for carrying sporting articles; Bags adapted for fishing; Bags adapted for lacrosse sticks; Bags adapted for skis; Bags adapted for sporting articles; Bags adapted to carry sports implements; Bags adapted to carry surfboards; Bags adapted to hold fencing equipment; Bags especially designed for skis and surfboards; Bags especially designed for surfboards; Bags for fishing; Bags for skateboards; Bags specially adapted for handheld video game apparatus; Bags specially adapted for handheld video games; Bags specially adapted for sports equipment; Bait [artificial]; Bait (Artificial fishing -); Bait bags for holding live bait; Bait throwers; Balance beams; Balance beams [for gymnastic]; Balancing bird toys; Ball catchers; Ball holders; Ball inflator adaptors; Ball inflators; Ball launchers for pets; Ball nets; Ball pitching machines; Ball pumps; Balloons; Balloons (Play -); Balls being sporting articles; Balls for games; Balls for juggling; Balls for play; Balls for playing bocce; Balls for playing dodgeball; Balls for playing field hockey; Balls for playing games; Balls for playing handball; Balls for playing lacrosse; Balls for playing paddleball; Balls for playing petanque; Balls for playing platform tennis; Balls for playing racketball; Balls for playing sepak takraw; Balls for playing sports; Balls for racket sports; Balls for sports; Bandy balls; Bandy goals; Bandy sticks; Barbells; Bar-bells; Barbells for weight lifting; Bar-bells [for weight lifting]; Barrels for darts; Baseball and softball rubbing mud; Baseball balls; Baseball bases; Baseball bat cases; Baseball bats; Baseball batting cage nets; Baseball batting tees; Baseball gloves; Baseball masks; Baseball mitts; Baseball pitching machines; Baseball pitching screens; Baseballs; Baseballs [not soft]; Basketball backboards; Basketball backboards made of glass; Basketball baskets; Basketball finger guard; Basketball goals; Basketball hoops; Basketball nets; Basketballs; Bath toys; Bathing floats; Bathtub toys; Bats for ball games; Bats for games; Bats [sporting articles]; Battery operated remote controlled toy vehicles; Battery operated toys; Battery-operated action toys; Battery-powered computer game with LCD screen; Batting gloves; Batting gloves [accessories for games]; Battledore bats; Battledore paddles (hagoitas); Battledores (hagoita); Beach balls; Beams [gymnastic apparatus]; Bean bag dolls; Beanbags in the form of playthings; Bells for Christmas trees; Belts for weightlifting; Belts (Weight lifting -) [sports articles]; Benches for gymnastic use; Benches for sporting use; Bendable toys; Bendy balls being toys; Bicycles (Stationary exercise -); Billiard ball racks; Billiard ball triangles; Billiard balls; Billiard bridges; Billiard bumpers; Billiard cue chalk; Billiard cue tips; Billiard cues; Billiard equipment; Billiard game playing equipment; Billiard gloves; Billiard markers; Billiard table cushions; Billiard tables; Billiard tables (Coin-operated -); Billiard tally balls; Bill-operated gaming equipment; Bindings for alpine skis; Bindings for snowboards; Bindings for water skis; Bingo cards; Bingo game playing equipment; Bingo markers; Bird calls; Bird calls [decoys]; Bite alarms for use in angling; Bite indicators; Bite indicators [fishing tackle]; Bite sensors; Bite sensors [fishing tackle]; Bladders of balls for games; Blocking dummies; Blocks (Building -) [toys]; Board games; Boards games; Boards used in the practice of water sports; Bob sleds [sporting apparatus]; Bobblehead dolls; Bobble-head dolls; Bobsleighs; Bob-sleighs; Bocce balls; Bodhidharma dolls with pupils undrawn (menashi-daruma); Body boards; Body protectors for American football; Body protectors for sports use; Body rehabilitation apparatus; Body toner apparatus [exercise]; Body training apparatus [exercise]; Bodyboard covers (Shaped -); Bodyboard leashes; Bodyboards; Body-building apparatus; Body-building apparatus [exercise]; Bodysurfing boards; Body-training apparatus; Bonbons (Explosive -) [Christmas crackers]; Boomerangs; Boots (Skating -) with skates attached; Boule games; Bouncers [playthings]; Bouncing toys; Bouncy castles; Bowling apparatus and machinery; Bowling bags; Bowling bags (adapted); Bowling ball returns; Bowling balls; Bowling gloves; Bowling machines; Bowling pins; Bowls bags; Bowls [games]; Bows for archery; Bows for Japanese archery (yumi); Bowstrings; Boxing gloves; Boxing rings; Bubble making wand and solution sets; Bubble making wands and solution sets; Buckets [playthings]; Buckets [playthings] made of plastics; Building blocks [toys]; Building bricks [toys]; Building games; Butterfly nets; Caddie bags for golf clubs; Cages for mixed martial arts; Camogie stick; Camouflage screens for hunting purposes; Camouflage screens [sports articles]; Candle holders for Christmas trees; Caps for pistols [toys]; Caps [percussive] for toy pistols; Card games; Card shuffling machines; Cards (Bingo -); Cards [games]; Cards (Playing -); Carnival caps; Carnival masks; Carriages for dolls; Carriers for croquet sets; Carrying cases specially designed for portable games; Cases adapted for carrying sporting apparatus; Cases adapted for sporting articles; Cases for action figures; Cases for billiard cues; Cases for play accessories; Cases for playing cards; Cases for tennis balls; Cases for toy vehicles; Cases in the form of quivers for sports implements; Catapult bait pouches; Catchers' masks; Catchers' mitts; Chalk for billiard cues; Chalk for billiard cues [billiard chalk]; Chalk for pool cues; Chalk for snooker cues; Checker sets; Checkerboards; Checkers [checker sets]; Checkers [games]; Checkers games; Checkers pieces; Checkers sets; Cheerleading pom-poms; Chess boards; Chess games; Chess pieces; Chess sets; Chessboards; Chest developers; Chest exercisers; Chest expanders; Chest expanders [exercisers]; Chest pads for American football; Chest protectors adapted for playing the sport of taekwondo; Chest protectors for athletic use; Chest protectors [for baseball]; Chest protectors [for hockey]; Chest protectors for sports use; Chewing toys for parrots; Children's four-wheeled vehicles [playthings]; Children's multiple activity tables [playthings]; Children's multiple activity toy; Children's multiple activity toys; Children's playground apparatus; Children's playhouses; Children's playthings; Children's punch balls; Children's ride-on toy vehicles; Children's riding vehicles [playthings]; Children's toy bicycles other than for transport; Children's toys; Chinese checkers as games; Chinese checkers [games]; Chinese checkers games; Chinese chess; Chinese chess as games; Chinese Shuttlecocks (Jianzi); Chip markers for bingo; Chips and dice [gaming equipment]; Chips for gambling; Christmas crackers; Christmas crackers [party novelties]; Christmas dolls; Christmas stockings; Christmas tree decorations; Christmas tree decorations and ornaments; Christmas tree decorations [other than edible or for illumination]; Christmas tree ornaments; Christmas tree skirts; Christmas tree stand covers; Christmas tree stands; Christmas tree [synthetic]; Christmas trees (Artificial -); Christmas trees of synthetic material; Christmas trees of synthetic materials; Christmas trees (Ornaments for -), except illumination articles and confectionery; Claw crane game machines; Clay pigeon traps; Clay pigeons; Clay pigeons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Climbers' harness; Climbing frames (play things); Climbing slides being play apparatus for children; Climbing units [playground equipment]; Clockwork toys; Clockwork toys [of metal]; Clockwork toys [of plastics]; Cloth toys; Clothes for European dolls; Clothes for Japanese traditional dolls; Clothing for dolls; Clothing for teddy bears; Clothing for toy figures; Club (Golf -) hoods; Clubs for gymnastics; Clubs for rhythmic gymnastics; Clubs (Golf -); Coin-fed amusement gaming machines; Coin-fed amusement machines; Coin-operated amusement apparatus; Coin-operated amusement gaming machines; Coin-operated amusement machines; Coin-operated arcade video game machines; Coin-operated billiard tables; Coin-operated electrical amusement apparatus; Coin-operated electronic amusement apparatus; Coin-operated games; Coin-operated gaming equipment; Coin-operated pinball game machines; Coin-operated video amusement apparatus; Collectable toy figures; Compendiums of board games; Computer game apparatus; Computer game consoles; Computer games apparatus; Confetti; Conjuring apparatus; Console gaming devices; Construction toys; Containers adapted for holding darts; Containers adapted for holding darts flights; Controllers for computer games; Controllers for game consoles; Controllers for toys; Controllers for video game machines; Conveyances for teddy bears; Cosaques [toy fireworks]; Costume masks; Costumes being childrens playthings; Costumes being children's playthings; Cots for dolls; Counters [discs] for games; Counters for games; Counters for games [discs]; Coverings for skis (Sole -); Coverings for table tennis bats; Covers for golf club heads; Covers for golf clubs; Covers for ski bindings; Covers (Shaped -) for badminton rackets; Covers (Shaped -) for golf bags; Covers (Shaped -) for golf club heads; Covers (Shaped -) for golf clubs; Covers (Shaped -) for ski sticks; Covers (Shaped -) for skis; Covers (Shaped -) for sporting articles; Covers (Shaped -) for squash racquets; Crackers [party novelties]; Craft model kits; Craft toys sold in kit form; Creels; Creels [fishing traps]; Crêpe paper streamers [party novelties]; Crib mobiles; Crib mobiles [toys]; Crib toys; Cribbage boards; Cricket bags; Cricket bags [adapted]; Cricket balls; Cricket bats; Croquet sets; Crossbows [sporting apparatus]; Cube puzzles; Cube-type puzzles; Cuddly toys; Cue cases; Cue extensions; Cue tips (Billiard -); Cues (Billiard -); Cups for dice; Curling brooms; Curling brooms [sports articles]; Curling stones; Cycling machines [stationary]; Dart board cabinets; Dart board overlays; Dart boards; Dart flights; Dart games; Dart mats; Dart points; Dart shafts; Dart wallets; Dartboard cases; Darts; Decorations and ornaments for Christmas trees; Decorations for Christmas trees; Decoy ducks for hunting; Decoys for hunting or fishing; Deer attractants; Deer lures; Detonating caps [toys]; Developmental toys; Dice; Dice cups; Dice (Cups for -); Dice games; Disc toss toys; Discs for playing shuffleboard; Discuses; Discuses [for field sports]; Discuses for sports; Divot repair tools; Divot repair tools being golf accessories; Divot repair tools [golf accessories]; Dog toys; Doll accessories; Doll clothing; Doll costumes; Doll furniture; Doll house furnishings; Doll house furniture; Doll houses; Doll playsets; Doll rooms; Dolls; Dolls' beds; Dolls' clothes; Dolls' clothing; Dolls' clothing accessories; Dolls' feeding bottles; Dolls for playing; Dolls' furniture; Dolls' furniture accessories; Dolls' houses; Dolls in sitting posture (osuwari dolls); Dolls' rooms; Domino sets; Dominoes; Doorway pull-up bars; Draughtboards; Draughts; Draughts [games]; Draughts sets; Drawing toys; Dreidels; Drones [toys]; Duck blinds [sports articles]; Dumbbell shafts for weight lifting; Dumb-bell shafts [for weight lifting]; Dumbbells; Dumb-bells; Dumbbells for weight lifting; Dumb-bells [for weight lifting]; Dye paintballs for use as projectiles in war games; Edges of skis; Educational playthings; Educational toys; Elbow guards for use in skateboarding; Elbow guards [sports articles]; Elbow pads for American football; Electric action figures with lights and sounds; Electric action toys; Electronic action toys; Electronic activity toys; Electronic amusement apparatus incorporating a liquid crystal display; Electronic bite indicators for use in angling; Electronic board games; Electronic dart games; Electronic educational game machines for children; Electronic educational teaching games; Electronic games; Electronic games apparatus; Electronic games for the teaching of children; Electronic games other than those adapted for use with television receivers only; Electronic hand-held game units; Electronic learning toys; Electronic remote controlled toy vehicles; Electronic remote controlled toys;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game;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games and sports; Electronic toys; Electronically operated toy motor vehicles; Electronically operated toy vehicles; Elliptical trainers; Epee [fencing weapons]; Épées for fencing; Equipment sold as a unit for playing card games; European style dolls; Exercise balls; Exercise bands; Exercise bars; Exercise benches; Exercise bicycles (Rollers for stationary -); Exercise bicycles (Stationary -); Exercise bikes; Exercise platforms; Exercise pulleys; Exercise steppers; Exercise trampolines; Exercise treadmills; Exercise weights; Exercisers [expanders]; Explosive bonbons [Christmas crackers]; Fabric dolls; Fabric toys; Face guards for sports use; Face masks being playthings; Face masks for sports; Face protectors for athletic use; Fairground and playground apparatus; Fairground ride apparatus; Fake teeth [novelty items]; Fantasy character toys; Feeding bottles (Dolls' -); Fencing equipment; Fencing foils; Fencing gauntlets; Fencing gloves; Fencing masks; Fencing weapons; Festive decorations, party novelties and artificial Christmas trees; Field hockey balls; Field hockey goalkeeper pads; Field hockey sticks; Finger stretching resistance bands; Finger tabs for archery; Fins for windsurfing boards; Firearm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First baseman's mitts; Fish hook removers being fishing tackle; Fish hooks; Fish lures; Fishing bait [synthetic]; Fishing creels; Fishing equipment; Fishing floats; Fishing fly boxes; Fishing gaffs; Fishing ground baits; Fishing harnesses; Fishing hooks; Fishing leaders; Fishing line casts; Fishing lines; Fishing lure boxes; Fishing lures; Fishing plugs; Fishing plumbs; Fishing poles; Fishing reel cases; Fishing reels; Fishing rod cases; Fishing rod handles; Fishing rod holders; Fishing rod rests; Fishing rod supports; Fishing rods; Fishing sinkers; Fishing spinners; Fishing swivels; Fishing tackle; Fishing tackle bags; Fishing tackle boxes; Fishing tackle floats; Fishing tackle terminal; Fishing tackle terminal tackle; Fishing tippets; Fishing weights; Fist guards [sporting articles]; Fist protectors [sporting articles]; Fitness exercise machines; Fitness steppers; Fitted head covers for golf clubs; Fitted protective covers specially adapted for golf clubs; Fitted protective covers specially adapted for skis; Fitted protective covers specially adapted for tennis rackets; Fletching jigs for archery arrows; Flippers; Flippers for diving; Flippers for scuba diving; Flippers for swimming; Floating recreational pads; Floats for angling; Floats for fishing; Floorball balls; Floorball goals; Floorball sticks; Floor-mounted punch balls; Flotation apparatus for swimming; Fluffy toys; Flumes; Flying discs; Flying discs [toys]; Flying disks; Focus pads for martial arts; Foils [fencing weapon]; Foils for fencing; Foosball tables; Football blocking sleds; Football equipment; Football field model toys; Football gloves; Football or soccer goals; Football (Tables for indoor -); Footballs; Forearm guards [sports articles]; Four-wheeled toy vehicles; Free-standing video games apparatus; Fruit machines; Furnishings for doll houses; Furnishings for dolls' houses; Furniture for doll houses; Furniture for doll's houses; Furniture for dolls' houses; Futsal balls; Game boards for trading card games; Game calls (Hunting -); Game cards; Game consoles; Game controllers for computers; Gamepads; Gamepads for video game machines; Games; Games adapted for use with television receivers; Games (Apparatus for -); Games (Balls for -); Games consoles; Games (Counters [discs] for -); Games (Marbles for -); Games relating to fictional characters; Gaming apparatus; Gaming chip sets; Gaming chips; Gaming keypads; Gaming machines; Gaming machines for gambling; Gaming machines namely devices which accept a wager; Gaming mice; Gaming tables; Gauntlets (Fencing -); Gauntlets [for fencing]; Gauntlets [gloves for archery]; Girdles for American football; Gliders [playthings]; Gliders [scale models]; Gloves (Baseball -); Gloves (Boxing -); Gloves (Fencing -); Gloves for American football; Gloves for games; Gloves for golf; Gloves for sports; Gloves for water-skiing; Gloves (Golf -); Gloves made specifically for use in playing sports; Go boards; Go games; Go stones; Goal nets; Goal posts; Goalkeeper pads; Goals for ice hockey; Goke pots [pots for stone pieces used in Go games]; Golf bag carts; Golf bag tags; Golf bag tags of leather; Golf bag trolleys; Golf bags; Golf bags, with or without wheels; Golf bags with or without wheels; Golf ball markers; Golf ball retrievers; Golf balls; Golf club bags; Golf club covers; Golf club grips; Golf club head covers; Golf club heads; Golf club shafts; Golf clubs; Golf divot repair tools; Golf flags; Golf flags [sports articles]; Golf gloves; Golf irons; Golf mats; Golf practice apparatus; Golf practice nets; Golf putters; Golf swing alignment apparatus; Golf tee bags; Golf tees; Golf training aids; Golfing gloves; Grip balls in the nature of rubber ball for hand exercise; Grip bands for badminton rackets; Grip bands for squash rackets; Grip bands for table tennis bats; Grip bands for tennis rackets; Grip tape for racquets; Grip tapes for baseball bats; Grip tapes for golf clubs; Grips for golf clubs; Grips for rackets; Grips for sporting articles; Ground bait [artificial]; Guns (Harpoon -) [sports articles]; Guns (Paintball -) [sports apparatus]; Gut for fishing; Gut for rackets; Gut for racquets; Gut for tennis rackets; Guts for rackets; Guts for rackets [for tennis or badminton]; Gym balls; Gym balls for yoga; Gym chalk for improving hand grip in sports activities; Gymnastic and sporting articles; Gymnastic apparatus; Gymnastic articles; Gymnastic benches; Gymnastic parallel bars; Gymnastic training stools; Gymnastic uneven bars; Gymnastics (Appliances for -); Gymnastics rings; Gyroscopes and flight stabilizers for model aircraft; Halloween masks; Hammers for sports; Hamster wheels; Hand grip strengthener rings; Hand held units for playing video games; Hand held video games; Hand paddles; Hand pads for sports use; Hand protectors adapted for sporting use; Hand puppets; Hand throwing foam airplanes being toys; Hand wraps for sports use; Handball gloves; Handballs; Handheld computer games; Hand-held computer games; Hand-held consoles for playing video games; Handheld electronic games; Hand-held electronic games; Hand-held electronic video games; Handheld fishing nets; Handheld game consoles; Hand-held game consoles; Hand-held games with liquid crystal displays; Hand-held party poppers; Hand-held pinball games; Hand-held units for playing electronic games; Handles for golf clubs; Hang gliders; Harness (Climbers' -); Harness for sailboards; Harnesses for use in sports; Harpoon guns [sports articles]; Harpoons for harpoon guns [sporting articles]; Head covers for golf clubs; Head covers for squash rackets; Headcovers for golf clubs; Headgear for dolls; Headwear for dolls; Helmets for dolls; High bars for gymnastics; Hockey games; Hockey gloves; Hockey goals; Hockey pucks; Hockey sticks; Holders for darts; Home video game machines; Hooks (Fish -); Hooks for fishing; Hoops for exercise; Hoops for rhythmic sportive gymnastics; Horizontal bars [for gymnastic]; Horizontal pinball machine (korinto-game machines); Horseshoe games; Hunting and fishing equipment; Hunting arrow points; Hunting blinds [sports articles]; Hunting bows; Hunting game calls; Hunting lures; Hunting stands [sports articles]; Hurdles [for track sports]; Hurdles for use in athletics; Hurdles for use in athletics training; Hurley stick; Hydrofoils for sports equipment boards; Ice fishing strike indicator; Ice hockey goalie pads; Ice hockey goals; Ice hockey pucks; Ice hockey skates; Ice hockey sticks; Ice skate blade guards; Ice skate blades; Ice skates; Imitation bones being toys for dogs; Imitation toilet articles being toys; Imitation toilet preparations being toys; Indoor fitness apparatus; Indoor football tables; Indoor football (Tables for -); Indoor play apparatus for children; Indoor play tents; Infant development toys; Infant toys; Infants' action crib toys; Infants' swing seats; Infants' swings; Inflatable air bouncers; Inflatable balloon cheering sticks; Inflatable balls for sports; Inflatable bath toys; Inflatable beach balls; Inflatable bop bags; Inflatable fishing float tubes; Inflatable games for swimming pools; Inflatable inner tubes for aquatic recreational use; Inflatable pool toys; Inflatable pools for recreational use; Inflatable punching bags; Inflatable ride-on toys; Inflatable swimming floats; Inflatable swimming pools; Inflatable swimming pools for recreational use [toys]; Inflatable swimming pools [play articles]; Inflatable thin rubber toys; Inflatable toys; Inflatable toys in the form of boats; Inflatable toys resembling air vehicles; In-line roller skates; Inline skates; In-line skates; Instep guards for athletic use; Intelligent toys; Interactive gaming chairs for video games; Interlocking construction toys; Interlocking toy construction pieces; Inversion tables; Inversion tables for fitness purposes; Iron shots specifically for use in the shot put; Jack-in-the-boxes; Japanese chess (shogi games); Japanese dice games (sugoroku); Japanese horizontal pinball machines [smartball machines]; Japanese playing cards; Japanese playing cards (hanafuda); Japanese playing cards (Utagaruta); Japanese traditional dolls; Japanese vertical pinball machine (pachinko machines); Javelins; Javelins [for field sports]; Javelins [sporting articles]; Jewellery for dolls; Jigsaw puzzles; Jokes (play things); Jokes (Practical -) [novelties]; Joysticks being parts of video game consoles; Joysticks for video game machines; Joysticks for video games; Juggling equipment; Jump ropes; Jungle gyms [play equipment]; Kaleidoscopes; Karate gloves; Karate kick pads; Karate shin pads; Karate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pads; Karuta playing cards (Japanese card game); Kendo bamboo swords; Kendo cards; Kendo masks; Kendo plastrons; Kendo wooden swords; Keno cards; Kettle bells; Kettlebells; Kick board flotation devices for recreational use; Kick boards; Kick pads for martial arts; Kickboard flotation devices for recreational use; Kicking tees; Kite handles; Kite lines; Kite parts; Kite reels; Kite string; Kite tails; Kiteboards; Kites; Kits of parts [sold complete] for constructing models; Kits of parts [sold complete] for making toy model cars; Kits of parts [sold complete] for making toy models; Kits [sold complete] for the construction of scale models; Knee guards for athletic use; Knee guards for sports use; Knee guards [sports articles]; Knee pads for American football; Knee pads for athletic use; Knee pads for sports use; Kneeboards; Kokeshi dolls; Korean board games (Yut Nori sets); Korean chess boards (Jang-gi pan); Korean chess pieces (Jang-gi pieces); Korean dominos (Glopae); Korean playing cards (Hwatoo); Kote gauntlets; Lacrosse ball bags; Lacrosse balls; Lacrosse gloves; Lacrosse stick strings; Lacrosse sticks;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anglers];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anglers;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fishing; Launchers for clay pigeons; Lawn tennis rackets; Lawn tennis racquets; LCD game machines; League skittles sets; Leashes for bodyboards; LED light sticks (toys); Leg guards adapted for playing sport; Leg guards [cricket pads]; Leg guards for athletic use; Leg pads for American football; Leg weights for athletic use; Leg weights for exercising; Leg weights for sports training; Leg weights [sports articles]; Lever action toys; Lifting grips for weight lifting; Line casts for fly-fishing; Lines for fishing; Lottery cards; Lottery scratch cards; Lottery tickets; Lottery wheels; Low-friction game tables for playing hockey games; Luges; Luminous toy putty; Lures [artificial] for fishing; Lures for fishing; Lures for hunting; Lures for hunting or fishing; Lures (Scent -) for hunting or fishing; Machines for physical exercises; Machines for playing games of skill or chance; Machines incorporating weights for use in physical exercise; Magic tricks; Magicians' sets (play things); Magnetic building blocks being toys; Magnetic levitation toy figures; Magnetic putty being toys; Mah jong equipment; Mah jong games; Mah-jong; Mah-jongg; Mah-jongg games; Manipulative games; Manipulative logic games; Manipulative logic puzzles; Manipulative puzzles; Manual leg exercisers; Manually operated exercise equipment; Manually operated rings for lower and upper body resistance exercise; Marbles; Marbles for games; Marbles for playing games; Marionettes; Markers (Billiard -); Markers [counters] for playing games; Martial arts training equipment; Mascot dolls; Masks (Fencing -); Masks [playthings]; Masks (Theatrical -); Masks (Toy -); Masquerade masks; Masts for sailboards; Matryoshka dolls; Matryoshka dolls [wooden nested Russian dolls]; Mechanical action toys; Mechanical games; Mechanical toys; Medicine balls; Memory games; Men's athletic supporters [sports articles]; Merry-go-rounds; Miniature car models [toys or playthings]; Miniature die cast vehicles; Miniature replica football kits; Miniatures for use in games; Miniatures for use in war games; Mobiles [toys]; Model aircraft; Model cars; Model cars [toys or playthings]; Model craft kits of toy figures; Model helicopters; Model plane kits; Model railways; Model toy steam engines; Model toys; Model train layouts; Model train sets; Model vehicle racing sets; Model vehicles; Model vehicles (Scale -); Model vehicles (scale -) [playthings]; Modeled plastic toy figurines; Models being toys; Models for use with role playing games; Models for use with war games; Modular toy play houses; Modular toys; Money guns being toys; Monoskis; Mosaic puzzles; Motor driven toy animals; Mountain boards; Multi-part construction toys; Multiple activity toys for babies; Music box toys; Musical Christmas tree ornaments; Musical games; Musical toys; Natural gut strings for squash rackets; Natural gut strings for tennis rackets; Natural gut strings for tennis racquets; Needles for pumps for inflating balls for games; Netballs; Nets (Butterfly -); Nets for badminton; Nets for ball games; Nets for billiard tables; Nets for ice hockey goals; Nets for practising golf; Nets for sporting ball games; Nets for sporting purposes; Nets for sports; Nets for use by anglers; Nets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 for anglers; Nine man's morris sets; Nine-pin bowling alleys; Ninepins; Noisemakers [toys]; Non-edible christmas tree ornaments; Non-motorised toys for riding; Non-slip resin sprays for use by athletes; Non-telescopic bow sights for archery; Nordic walking poles; Novelties in the form of bugs in boxes; Novelty masks; Novelty noisemaker toys for parties; Novelty toys for parties; Novelty toys for playing jokes; Novelty vampire teeth; Open bow sights for archery; Ornaments for Christmas trees; Ornaments for Christmas trees, except illumination articles and confectionery; Ornaments for Christmas trees, except lights, candles and confectionery; Outdoor toys; Pachinkos; Paddings (Protective -) [parts of sports suits]; Paddle ball games; Paddle balls; Paddleball paddles; Paddleboards; Paddles for playing hockey on game tables; Paddles for playing platform tennis; Paddles for use in paddle ball games; Paddling pools; Pads for ice hockey goalkeepers; Pads for use in sports; Paintball guns; Paintball guns [sports apparatus]; Paintballs; Paintballs [ammunition for paintball guns]; Paintballs [ammunition for paintball guns] [sports apparatus]; Paintballs [ammunition for paintball guns] sports apparatus; Paintballs [projectiles]; Paintballs [sports apparatus]; Palm protectors for athletic use; Paper airplanes; Paper dolls; Paper face-masks; Paper hats [party novelties]; Paper party favors; Paper party favours; Paper party hats; Paper trumpets; Parachutes for paragliding; Parafoils; Paragliders; Parallel bars; Parallel bars [for gymnastic]; Parallel bars for gymnastics; Parlor games; Parlour games; Party blowouts; Party favor hats; Party favors in the nature of crackers; Party favors in the nature of small toys; Party games; Party poppers; Party poppers [party novelties]; Paternosters [fishing tackle]; Pedal-propelled wheeled toys; Percussion caps [toys]; Pet toys; Pet toys containing catnip; Pet toys made of rope; Petanque balls; Physical exercises (Machines for -); Pilates toning balls; Piñatas; Pinball games; Pinball games machines [coin or counter operated]; Pinball games machines [toys]; Pinball machines; Pinball machines [coin or non-coin operated]; Pinwheels; Pistols (Caps for -) [toys]; Pistols (Toy -); Pitch mark repair tools [golf accessories]; Pitchers' plates; Plastic character toys; Plastic model kits for making toy vehicles; Plastic models being toys; Plastic party hats; Plastic toys; Plastic toys for use in the bath; Platform tennis balls; Platform tennis nets; Platform tennis paddles; Play apparatus for use in children's nurseries; Play balloons; Play balls; Play figures; Play frames; Play houses; Play mats containing infant toys; Play mats for use with toy vehicles; Play mats for use with toy vehicles [playthings]; Play mats incorporating infant toys [playthings]; Play money; Play sets for action figures; Play shops; Play structures for children; Play swimming pools; Play tents; Play tunnels; Play wands; Playground apparatus; Playground apparatus for children; Playground apparatus made of metal; Playground apparatus made of plastics; Playground apparatus made of wood; Playground balls; Playground sandboxes; Playground slides; Playhouses; Playhouses for children; Playing balls; Playing bowls; Playing card cases; Playing card shuffling device; Playing cards; Playing cards and card games; Playing cards for use in magic tricks; Playsets for action figures; Playsets for dolls; Playthings; Plug-in bricks [toys]; Plush dolls; Plush stuffed toys; Plush toys; Plush toys with attached comfort blanket; Pneumatically operated paint ball guns; Pogo sticks; Pogs for playing; Poker chips; Poker machines; Poles for fishing; Poles for pole vaulting; Polo balls; Polo mallets; Pommel horses; Pommel horses [for gymnastic]; Pool bridges [games equipment]; Pool bumpers; Pool chalk holders; Pool cue bridges; Pool cue cases; Pool cue chalk; Pool cue clamps; Pool cue racks; Pool cue tips; Pool cues; Pool cushions [games equipment]; Pool rests; Pool table cushions; Pool tables; Pool tally balls; Pools (Swimming -) [play articles]; Pop up toys; Porcelain dolls; Portable gaga pits; Portable games and toys incorporating telecommunication functions; Portable games with liquid crystal displays; Portable gaming devices; Portable home gymnastic apparatus; Positionable toy figures; Practical jokes [novelties]; Printed lottery tickets; Protective carrying cases specially adapted for handheld video games; Protective cases for video game device remote controls; Protective covers for rackets; Protective cups for sports; Protective face masks for use in the sport of fencing; Protective films adapted for screens for portable games; Protective films for video game device remote controls; Protective padded articles for use in playing the game of cricket; Protective padding for sports; Protective paddings for Taekwondo; Protective paddings [parts of sports suits]; Protective supports for shoulders and elbows [sports articles]; Protective vests for martial arts; Protectors for elbows for use when participating in the sport of cricket; Protectors for elbows for use when riding bicycles [sports articles]; Protectors for elbows for use when skateboarding [sports articles]; Protectors for the knees for use when skateboarding [sports articles]; Puck rebounders for hockey training; Pucks; Pucks for playing hockey on game tables; Pull toys; Pumps especially adapted for use with balls for games; Pumps for inflating sports balls; Pumps specially adapted for use with balls for games; Punchbags; Punchballs; Punching bags; Punching bags for boxing; Punching balls; Punching balls for boxing; Punching balls [for boxing practice]; Punching toys; Puppets; Push toys; Push up stands; Push-up handles; Putters [sporting apparatus]; Putting cups; Putting discs for indoor putting practice; Putting mats for indoor putting practice; Putting practice mats [golf implement]; Puzzle mats [toys]; Puzzles; Puzzles [toys]; Question sets for board games; Quiz games; Quoits; Quoits [ring games]; Racing car games; Racing lanes for swimming pools; Racing lanes [swimming equipment]; Racket cases; Racket cases [for tennis or badminton]; Racket covers; Racket grip tape; Racket grip tapes; Racketball balls; Racketball racket strings; Racketball rackets; Racketballs; Rackets; Rackets [for tennis]; Rackets (Strings for -); Racquet ball gloves; Racquet ball nets; Racquet strings; Racquets; Radio controlled model vehicles; Radio controlled scale model vehicles; Radio controlled toy model cars; Radio-controlled miniature aerial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sports; Radio-controlled toy aeroplanes; Radio-controlled toy airplanes; Radio-controlled toy helicopters; Radio-controlled toy robots; Radio-controlled toy vehicles; Radio-controlled toys; Raffle tickets; Rag dolls; Rattles [playthings]; Rattles [toys]; Reduced sized footballs; Reduced sized goal posts; Reels for fishing; Rehabilitation apparatus (Body -); Relay batons; Remote control toys; Remote controlled flying toys; Remote controlled scale model vehicles; Remote controlled toys in the form of vehicles; Remote-controlled submarines being toys; Remote-controlled toy planes; Remote-controlled toy vehicles; Resistance parachutes for athletic training; Restraint straps for bodyboards; Rhythmic gymnastics ribbons; Ribbons for rhythmic gymnastics; Ribbons specially adapted for rhythmic sportive gymnastics; Ride-on toy vehicles; Ride-on toy vehicles (Motorised -); Ride-on toys; Ring buoys for recreational use; Ring games; Ring games [quoits]; Ring toss games; Rings for gymnastics; Rings for sports; Rockets being toy models; Rocking horses; Rocking horses on metal frames; Rocking toys; Rod blanks (Fishing -); Rods for fishing; Role play games; Role playing games; Roller skates; Roller skis; Rollers for stationary exercise bicycles; Roller-skates; Rooms (Dolls' -); Rooms for dolls; Ropes for rhythmic gymnastics; Rosin used by athletes; Rotating push-up handles; Roulette chips; Roulette sets; Roulette tables; Roulette wheels; Roundabouts being playthings; Rowing machines; Rowing machines for fitness purposes; Rubber balls; Rubber baseballs; Rubber character toys; Rugby balls; Rugby footballs; Running machines; Sabres [fencing weapon]; Safety paddings for tennis uprights; Sail board foot restraints; Sail board foot straps; Sail board leashes; Sail board masts; Sail boards; Sailboard covers; Sailboard skegs; Sailboards; Sailboards (Harness for -); Sailboards (Masts for -); Sakura dolls; Sand toys; Sandbox toys; Sandboxes [playground equipment]; Sandboxes [playthings]; Sandboxes [sporting articles]; Scale model aeroplanes; Scale model airplanes; Scale model buildings [toys]; Scale model cars [playthings]; Scale model cars [toys]; Scale model figures; Scale model kits [toys]; Scale model structures [toys]; Scale model vegetation; Scale model vehicles; Scale model vehicles [playthings]; Scale model vehicles [toys]; Scale-model vehicles; Scent lures for hunting or fishing; Scooters [toys]; Scratch cards for playing lottery games; Screens (Camouflage -) [sports articles]; Scuba fins; Scuba flippers; Seal skins [coverings for skis]; See-saws; See-saws [playground apparatus]; Shafts for golf clubs; Shaped covers for golf clubs; Shaped covers for golf putters; Shaped covers for racketball rackets; Shaped covers for squash rackets; Shaped covers for table tennis bats; Shaped covers for tennis rackets; Shin guards; Shin guards for athletic use; Shin guards for soccer; Shin guards for sports use; Shin guards [sports articles]; Shin pads; Shin pads for athletic use; Shin pads for sports use; Shin pads for use in sports; Shin pads [sports articles]; Shin protectors [sports articles]; Shock absorbtion pads for protection against injury [sporting articles]; Shoes for dolls; Shogi boards; Shogi game equipment (japanese chess); Shot puts; Shot puts for field sports; Shoulder pad elastic for athletic use; Shoulder pad lacelocks for athletic use; Shoulder pad laces for athletic use; Shoulder pads for American football; Shoulder pads for sports use; Shove ha'penny sets; Shuffleboard cues; Shuttlecocks; Shuttlecocks for badminton; Shuttlecocks for hagoita-play; Sit up benches; Sit-in toy vehicles; Skateboard paddles; Skateboard rollers; Skateboard wheels; Skateboards; Skateboards [recreational equipment]; Skates; Skates (Ice -); Skates (In-line roller -); Skates (Roller -); Skating boots with skates attached; Skeleton sleds; Skeletons [sports articles]; Sketching toys; Ski bags; Ski bindings; Ski bindings and parts therefor; Ski boards; Ski brakes; Ski cases; Ski covers; Ski edges; Ski poles; Ski poles for roller skis; Ski skins; Ski sticks; Ski sticks for roller skis; Skill and action games; Skim boards; Skimboards; Skipping ropes; Skipping ropes incorporating digital counters; Skis; Skis and surfboards (Bags especially designed for -); Skis (Edges of -); Skis (Sole coverings for -); Skittles; Skittles [games]; Sledges [playthings]; Sledges [sporting articles]; Sleds being sports articles; Sleds for use in downhill amusement rides; Sleds [recreational equipment]; Sleds [sports articles]; Sleighs [playthings]; Sleighs [recreational equipment]; Sleighs [sports articles]; Slides [playground equipment]; Slides [playthings]; Sling shots; Sling shots [sports articles]; Slingshots; Slingshots [sporting articles]; Slingshots [sports articles]; Sliotar; Slot machines [counter-freed amusement apparatus]; Slot machines (gaming devices); Slot machines [gaming machines]; Smart electronic toy vehicles; Smart plush toys; Smart robot toys; Smart toys; Snooker cues; Snooker rests; Snooker tables; Snow boards; Snow for Christmas trees (Artificial -); Snow globes; Snow saucers; Snow shoes; Snow sledges [playthings]; Snow sleds for recreational use; Snowboard bindings; Snowboard decks; Snowboards; Snowshoes; Snuffle mats being dog toys; Soap bubbles [toys]; Soccer ball bags; Soccer ball goal nets; Soccer ball knee pads; Soccer balls; Soccer disc cones; Soccer goals; Soccerballs; Soft sculpture plush toys; Soft sculpture toys; Soft tennis balls; Soft toys; Soft toys in the form of animals; Soft toys in the form of elks; Softball balls; Softball bases; Softball bat cases; Softball bats; Softball gloves; Softball home plates; Softball mitts; Softballs; Sole coverings for skis; Sparring gloves; Spearfishing guns for scuba diving; Spearfishing harpoon guns [scuba equipment]; Spears for use in fishing; Spinning discs incorporating string which rewinds and returns the disc to the hand when thrown; Spinning fidget toys; Spinning tops; Spinning tops incorporating string which rewinds and returns the top to the hand when thrown; Spinning tops [playthings]; Spinning tops [toys]; Spools for throwing, incorporating coiled string which unwinds and rewinds returning the spool to the hand; Sport balls; Sport hoops; Sportballs; Sporting articles; Sporting articles and equipment; Sports balls; Sports bows [archery]; Sports equipment; Sports equipment for pets; Sports games; Sports training apparatus; Spring activated spearguns [scuba equipment]; Spring bar tension sets for use in exercising; Spring bars for exercise; Spring bars for exercising; Spring boards [sporting articles]; Spring boards [sports articles]; Spring-activated spearguns being sports articles; Springboards [for gymnastic]; Springboards for sports; Spring-supported punch balls; Squash balls; Squash racket covers; Squash racket strings; Squash rackets; Squat machines; Squat racks; Squeezable balls used to relieve stress; Squeezable squeaking toys; Squeeze toys; Stacking toys; Stand-alone video game machines; Stands for golf bags; Stands for jogging machines; Stands specially adapted for holding golf clubs; Stand-up paddle boards; Stand-up paddleboards; Starting blocks for sports; Starting blocks for sports events; Starting blocks for swimming; Starting blocks [for track sports]; Starting blocks for track sports; Starting blocks [swimming equipment]; Stationary exercise bicycles; Stationary exercise bicycles and rollers therefor; Stilts for recreational purposes; Stomach exercisers; Stone-pieces pots for go game (goke pots); Streamers [party novelties]; Stress relief balls for hand exercise; Stress relief exercise balls; String materials for sporting racquets; Strings for badminton rackets; Strings for rackets; Strings for racquets; Strings for squash rackets; Strings for tennis rackets; Strings for tennis racquets; Stuffed and plush toys; Stuffed animals [toys]; Stuffed bean-filled toys; Stuffed dolls; Stuffed plush toys; Stuffed puppets; Stuffed toy animals; Stuffed toy bears; Stuffed toys; Sugoroku board games; Supporters (Men's athletic -) [sports articles]; Surf boards; Surf fins; Surf skis; Surfboard covers; Surfboard fins; Surfboard leashes; Surfboards; Surfboards (Bags especially designed for skis and -); Swim boards for recreational use; Swim fins; Swim floats for recreational use; Swim rings; Swimming belts; Swimming boards; Swimming equipment; Swimming flippers; Swimming flippers [webs]; Swimming floats; Swimming floats for recreational use; Swimming gloves; Swimming hand paddles; Swimming jackets; Swimming kick boards; Swimming kickboards; Swimming pool air floats; Swimming pool racing lanes; Swimming pools [play articles]; Swimming rings; Swimming webs; Swimming webs [flippers]; Swing sets; Swings; Swings [playground equipment]; Swings [playthings]; Swivels [fishing tackle]; Swivels for punching bags; Synthetic strings for use with rackets; Table cushions being parts of billiard tables; Table cushions being parts of snooker tables; Table football tables; Table tennis ball serving machines; Table tennis balls; Table tennis bats; Table tennis net posts; Table tennis nets; Table tennis paddle cases; Table tennis paddles; Table tennis racket covers (Shaped -); Table tennis serve machines; Table tennis tables; Table tennis (Tables for -); Tables for indoor football; Tables for table football; Tables for table shuffleboard; Tables for table tennis; Table-tennis balls; Tabletop basketball games; Tabletop games and gambling devices; Tackle (Fishing -); Taekwondo kick pads; Taekwondo mitts; Talking dolls; Talking toys; Tapes for wrapping tennis racquet handle grips; Tapes with weights for balancing tennis racquets;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games;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launchers [sports articles];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(Electronic -);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sporting use; Tarot cards [playing cards]; Teddy bears; Tee holders; Teeball sets; Tennis bags shaped to contain a racket; Tennis ball retrievers; Tennis ball serving machines; Tennis ball throwing apparatus; Tennis ball throwing machines; Tennis balls; Tennis balls [not soft]; Tennis net centre straps; Tennis nets; Tennis nets and uprights; Tennis racket covers; Tennis racket presses; Tennis racket strings; Tennis rackets; Tennis racquet strings; Tennis racquets; Tennis uprights; Tennis uprights [sports equipment]; Tether balls; Theatrical masks; Theme park rides; Throat protectors for sports use; Throwing discs; Tiddlywinks; Tinsel for decorating Christmas trees; Tips (Billiard cue -); Tips for billiard cues; Tips for pool cues; Toboggans; Token-operated video game machines; Tools (Divot repair -) [golf accessories]; Tops (Spinning -) [toys]; Toy action figures; Toy action figurines; Toy aeroplane launching devices; Toy aeroplanes; Toy air pistols; Toy air vehicles; Toy aircraft; Toy airplanes; Toy and novelty face masks; Toy animals; Toy armor; Toy arrows; Toy artificial fingernails; Toy automobiles; Toy bakeware; Toy bakeware and toy cookware; Toy balloons; Toy balls; Toy banks; Toy beanbags [Otedama]; Toy bicycles; Toy binoculars; Toy birds; Toy blocks; Toy boats; Toy bows and arrows; Toy brooches; Toy bucket and shovel sets; Toy buckets and spades; Toy building block sets; Toy building blocks; Toy building blocks capable of interconnection; Toy building components; Toy building structures; Toy butterfly nets; Toy cable railways; Toy cameras; Toy cameras [not capable of taking a photograph]; Toy camping apparatus; Toy candy bowl mechanical dispensers; Toy cap pistols; Toy car tracks; Toy cars; Toy castles; Toy chemistry sets; Toy Christmas trees; Toy clocks and watches; Toy computers [not working]; Toy construction blocks; Toy construction kits; Toy construction sets; Toy cookware; Toy cosmetics [not usable]; Toy dogs; Toy dolls; Toy dough; Toy environments for use with action figures; Toy exercise apparatus; Toy figure playsets; Toy figures; Toy figures capable of transforming into various shapes; Toy figurines; Toy fingernails; Toy fingerprinting kits; Toy fireworks; Toy fish; Toy flowers; Toy foam hands; Toy food; Toy furniture; Toy garages; Toy gardening sets; Toy gliders; Toy glockenspiels; Toy glow sticks; Toy guitars; Toy gum machines; Toy gun holsters; Toy guns; Toy hand tools; Toy harmonicas; Toy hats; Toy holsters; Toy hoop sets; Toy horns; Toy household apparatus; Toy houses; Toy human characters; Toy imitation cosmetics; Toy insect cages; Toy insect nets; Toy intruder alert devices; Toy jewellery; Toy knitting machines; Toy LED light sticks; Toy lorries; Toy mail boxes; Toy masks; Toy microphones; Toy microscopes; Toy miniature model boats; Toy mobiles; Toy model cars; Toy model hobby craft kits; Toy model hobbycraft kits; Toy model kit cars; Toy model kits; Toy model theatres in the form of children's theatre sets; Toy model train sets; Toy model vehicles; Toy modeling compounds; Toy modelling dough; Toy models; Toy music boxes; Toy musical boxes; Toy musical boxes [play articles]; Toy musical instruments; Toy ninja weapons; Toy nuchukus; Toy pedal cars; Toy periscopes; Toy petrol supply apparatus; Toy pianos; Toy pinwheels; Toy pistol holsters; Toy pistols; Toy plants; Toy playsets; Toy prams; Toy printing sets; Toy prism glasses; Toy prism spectacles; Toy projectors; Toy pushchairs; Toy putty; Toy racing sets; Toy record cassette players; Toy record players; Toy robots; Toy rockets; Toy roller skates; Toy scale models; Toy scooters; Toy sets; Toy sets of carpenters' tools; Toy sewing sets; Toy sling planes; Toy snow globes; Toy spinning tops; Toy sporting apparatus; Toy stick gum dispensers; Toy strollers; Toy supermarket checkout apparatus; Toy swords; Toy tableware; Toy tea sets; Toy telephones; Toy telescopes; Toy tents; Toy tool sets; Toy tools; Toy torches [not working]; Toy traffic control apparatus; Toy trains; Toy trick noisemakers; Toy trucks; Toy trumpets; Toy vanity cases; Toy vehicle playsets; Toy vehicle track sets; Toy vehicle tracks; Toy vehicles; Toy vehicles with transforming parts; Toy wagons; Toy walkie-talkies [not functioning]; Toy watches; Toy water guns; Toy weapons; Toy wheelbarrows; Toy whistles; Toy windmills; Toy wrestling rings; Toy xylophones; Toys; Toys adapted for educational purposes; Toys and playthings for pet animals; Toys and playthings for pets; Toys being for sale in kit form; Toys for animals; Toys for babies; Toys for birds; Toys for cats; Toys for dogs; Toys for domestic pets; Toys for infants; Toys for pet animals; Toys for pets; Toys for sandpits; Toys for translating feelings of pets; Toys for use in perambulators; Toys for use in swimming pools; Toys, games, and playthings; Toys, games and playthings for pet animals; Toys in the form of puzzles; Toys in the nature of imitation foodstuffs; Toys incorporating money boxes; Toys made of bamboo; Toys made of metal; Toys made of plastics; Toys made of rubber; Toys made of wood; Toys presented in an advent calendar; Toys relating to magic; Toys simulating objects used by adults in day to day activity; Toys sold in kit form; Track and field hammers; Tracks for model vehicles; Trading card games; Trading cards [card game]; Trading cards for games; Traditional Japanese playing cards; Traditionally dressed dolls; Traditionally dressed western dolls; Train sets; Train sets [playthings]; Trampettes; Trampolines; Transforming robotic toy vehicles; Transforming robotic toys; Traps (Clay pigeon -); Treadmills for use in physical exercise; Tricycles for children for use as playthings; Tricycles for infants [toys]; Tricycles [playthings]; Trolley bags for golf equipment; Tungsten weights for fishing; Twirling batons; Uneven bars; Uta-garuta [Japanese playing cards]; Uta-garuta playing cards; Vaulting boxes; Vaulting horses; Vaulting poles; Vaulting poles (sports equipment); Vehicles (Radio-controlled toy -); Vehicles (Scale model -); Ventriloquist's dummies; Ventriloquists' dummies; Vibration dampeners for tennis rackets; Video game apparatus; Video game consoles; Video game joysticks; Video game machine cases; Video game machines; Video game machines for use with televisions; Video output game machines for use with televisions; Visors for toy helmets; Volley balls; Volleyball equipment; Volleyball game playing equipment; Volleyball net antennas; Volleyball nets; Volleyball standards; Volleyball uprights; Volleyballs; Waist protectors for athletic use; Waist trimmer exercise belts; Wake boards; Wakeboards; Wakeskates; War games using model soldiers; Water guns; Water guns [playthings]; Water pistols; Water pistols [playthings]; Water polo balls; Water rowing machines for fitness purposes; Water slides; Water slides [play apparatus]; Water squirting toys; Water toys; Water wings; Waterfowl hunting decoys; Waterski bindings; Waterski bridles; Waterski carrying cases; Waterski handles; Waterski rope bridles; Waterski rope handles; Waterski ropes; Waterski tow ropes; Water-skiing gloves; Waterskis; Waterslides; Water-squirting toys; Weapons (Fencing -); Webbed gloves for swimming; Weight lifting belts; Weight lifting belts [sports articles]; Weight lifting benches; Weight lifting gloves; Weight lifting machines for exercise; Wendy houses; Whack-a-mole toys for pets; Wheeled toys; Wheels for toy vehicles; Whistles [toys]; Whistling toys; Windsurfing gloves; Windup toys; Wind-up toys; Wind-up walking toys; Wooden pieces for shogi game (koma); Wooden toy building blocks; Wooden toys; Wrist and ankle weights for exercise; Wrist guards for athletic use; Wrist weights for exercise; Xylophones being musical toys; Yoga blocks; Yoga straps; Yoga swings.Class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Date:5 September 2020</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23 October 2020</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28, 2020</w:t>
      </w:r>
    </w:p>
    <w:p>
      <w:pPr>
        <w:pStyle w:val="Normal22"/>
      </w:pPr>
    </w:p>
    <w:p>
      <w:pPr>
        <w:pStyle w:val="Normal22"/>
        <w:ind w:left="200"/>
        <w:sectPr>
          <w:type w:val="continuous"/>
          <w:pgMar w:top="840" w:right="1000" w:bottom="840" w:left="1000" w:header="400" w:footer="400"/>
          <w:pgNumType w:fmt="decimal"/>
          <w:cols w:space="720"/>
        </w:sectPr>
      </w:pPr>
      <w:r>
        <w:br/>
      </w:r>
      <w:r>
        <w:pict>
          <v:line id="_x0000_s1113" style="position:absolute;z-index:251702272" from="0,10pt" to="512pt,10pt" strokecolor="black" strokeweight="1pt">
            <v:stroke linestyle="single"/>
          </v:line>
        </w:pict>
      </w:r>
      <w:r>
        <w:rPr>
          <w:rFonts w:ascii="arial" w:eastAsia="arial" w:hAnsi="arial" w:cs="arial"/>
          <w:b/>
          <w:color w:val="767676"/>
          <w:sz w:val="16"/>
        </w:rPr>
        <w:t>End of Document</w:t>
      </w:r>
    </w:p>
    <w:p>
      <w:pPr>
        <w:pStyle w:val="Normal23"/>
        <w:sectPr>
          <w:headerReference w:type="even" r:id="rId253"/>
          <w:headerReference w:type="default" r:id="rId254"/>
          <w:footerReference w:type="even" r:id="rId255"/>
          <w:footerReference w:type="default" r:id="rId256"/>
          <w:headerReference w:type="first" r:id="rId257"/>
          <w:footerReference w:type="first" r:id="rId258"/>
          <w:type w:val="nextPage"/>
          <w:pgSz w:w="12240" w:h="15840"/>
          <w:pgMar w:top="840" w:right="1000" w:bottom="840" w:left="1000" w:header="400" w:footer="400"/>
          <w:pgNumType w:fmt="decimal"/>
          <w:cols w:space="720"/>
          <w:titlePg/>
        </w:sectPr>
      </w:pPr>
    </w:p>
    <w:p>
      <w:pPr>
        <w:pStyle w:val="Normal23"/>
      </w:pPr>
    </w:p>
    <w:p>
      <w:pPr>
        <w:pStyle w:val="Normal23"/>
      </w:pPr>
      <w:r>
        <w:pict>
          <v:shape id="_x0000_i1114" type="#_x0000_t75" alt="LexisNexis®" style="width:147.75pt;height:30pt">
            <v:imagedata r:id="rId4" o:title=""/>
          </v:shape>
        </w:pict>
      </w:r>
      <w:r>
        <w:cr/>
      </w:r>
    </w:p>
    <w:p>
      <w:pPr>
        <w:pStyle w:val="Heading121"/>
        <w:keepNext w:val="0"/>
        <w:spacing w:after="200" w:line="340" w:lineRule="atLeast"/>
        <w:ind w:left="0" w:right="0" w:firstLine="0"/>
        <w:jc w:val="center"/>
      </w:pPr>
      <w:hyperlink r:id="rId259" w:history="1">
        <w:r>
          <w:rPr>
            <w:rFonts w:ascii="arial" w:eastAsia="arial" w:hAnsi="arial" w:cs="arial"/>
            <w:b/>
            <w:i/>
            <w:strike w:val="0"/>
            <w:color w:val="0077CC"/>
            <w:sz w:val="28"/>
            <w:u w:val="single"/>
            <w:shd w:val="clear" w:color="auto" w:fill="FFFFFF"/>
            <w:vertAlign w:val="baseline"/>
          </w:rPr>
          <w:t>UK Intellectual Property Office grants trade mark "TopOne" to TopOneCRM Limited</w:t>
        </w:r>
      </w:hyperlink>
    </w:p>
    <w:p>
      <w:pPr>
        <w:pStyle w:val="Normal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March 25, 2021 Thursday</w:t>
      </w:r>
    </w:p>
    <w:p>
      <w:pPr>
        <w:pStyle w:val="Normal23"/>
        <w:keepNext w:val="0"/>
        <w:spacing w:after="0" w:line="240" w:lineRule="atLeast"/>
        <w:ind w:right="0"/>
        <w:jc w:val="both"/>
      </w:pPr>
      <w:bookmarkStart w:id="44" w:name="Bookmark_23"/>
      <w:bookmarkEnd w:id="44"/>
    </w:p>
    <w:p>
      <w:pPr>
        <w:pStyle w:val="Normal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23"/>
        <w:keepNext w:val="0"/>
        <w:spacing w:before="120" w:after="0" w:line="220" w:lineRule="atLeast"/>
        <w:ind w:left="0" w:right="0" w:firstLine="0"/>
        <w:jc w:val="left"/>
      </w:pPr>
      <w:r>
        <w:br/>
      </w:r>
      <w:r>
        <w:pict>
          <v:shape id="_x0000_i1115" type="#_x0000_t75" style="width:161.98pt;height:80.99pt">
            <v:imagedata r:id="rId95" o:title=""/>
          </v:shape>
        </w:pict>
      </w:r>
    </w:p>
    <w:p>
      <w:pPr>
        <w:pStyle w:val="Normal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93893 words</w:t>
      </w:r>
    </w:p>
    <w:p>
      <w:pPr>
        <w:pStyle w:val="Normal23"/>
        <w:keepNext/>
        <w:spacing w:before="240" w:after="0" w:line="340" w:lineRule="atLeast"/>
        <w:ind w:left="0" w:right="0" w:firstLine="0"/>
        <w:jc w:val="left"/>
      </w:pPr>
      <w:bookmarkStart w:id="45" w:name="Body_21"/>
      <w:bookmarkEnd w:id="45"/>
      <w:r>
        <w:rPr>
          <w:rFonts w:ascii="arial" w:eastAsia="arial" w:hAnsi="arial" w:cs="arial"/>
          <w:b/>
          <w:i w:val="0"/>
          <w:strike w:val="0"/>
          <w:noProof w:val="0"/>
          <w:color w:val="000000"/>
          <w:position w:val="0"/>
          <w:sz w:val="28"/>
          <w:u w:val="none"/>
          <w:vertAlign w:val="baseline"/>
        </w:rPr>
        <w:t>Body</w:t>
      </w:r>
    </w:p>
    <w:p>
      <w:pPr>
        <w:pStyle w:val="Normal23"/>
        <w:spacing w:line="60" w:lineRule="exact"/>
      </w:pPr>
      <w:r>
        <w:pict>
          <v:line id="_x0000_s1116" style="position:absolute;z-index:251703296" from="0,2pt" to="512pt,2pt" strokecolor="#009ddb" strokeweight="2pt">
            <v:stroke linestyle="single"/>
            <w10:wrap type="topAndBottom"/>
          </v:line>
        </w:pict>
      </w:r>
    </w:p>
    <w:p>
      <w:pPr>
        <w:pStyle w:val="Normal23"/>
      </w:pP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TopOneCRM Limited, has been granted trademark (UK00003583804) titled as 'TopOne' from the UK Intellectual Property Office.</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92-in-1 laptops; 35mm cameras; 360º cameras; 360º video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 adapters for consumer video game apparatus; AC adapters for handheld electronic game apparatus;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Aerometers; Aeronautical communications apparatus; Aeronautical radio communication machines and apparatus; Agendas (Electronic -); AI software; Aiming sights [telescopic]; Aiming telescopes; Air analysis apparatus; Air current measuring apparatus; Air current testing apparatus; Air/fuel ratio gauges; Air measuring apparatus; Air pollution measuring devices; Air quality sensors; Air tanks [for scuba diving]; Air tanks for use in scuba diving; Air temperature sensors; Air traffic control apparatus; Air traffic control radio equipment; Airborne data acquisition instruments; Aircraft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guidance apparatus; Air-gas producers for scientific experiments in laboratories; Alarm bells; Alarm bells, electric; Alarm central units; Alarm installations; Alarm monitoring systems; Alarm panels; Alarm sensors; Alarm sensors for laundry washing machines; Alarm sensors for refrigerators; Alarm sensors for washing machines; Alarm signalling receivers; Alarm signalling transmitters; Alarm systems; Alarms; Alarms and warning equipment; Alarms (Fire -); Alarms for the detection of inflammable gases; Alcohol testing apparatus; Alcoholmeters; Alidades; Alkaline accumulators; Alligator clips [Electrical connectors]; All-in-one computers; Alternating current adaptors; Alternator rectifiers; Altimeters; Ammeters; Ampere-hour meters; Amplifier tuners; Amplifiers; Amplifiers for bass guitars; Amplifiers for musical instruments; Amplifiers for vehicles; Amplifying tubes; Amplifying valves; Amplitude modulation tuners; Anaerobic chambers for laboratory or scientific use; Analog signal processors; Analogue circuits; Analogue convertors; Analogue Input/Output [I/O] modules; Analogue sound modifiers; Analogue to digital converters; Analysis instruments for photogrammetric purposes; Analytical orthoprojectors; Analytical plotters; Anemometers; Angle dividing protractors; Angle gauges; Angle viewfinder; Animal signalling rattles for directing livestock; Animated cartoons; Animated cartoons in the form of cinematographic films; Animated films; Animation software; Annunciators; Anode batteries; Anodes; Answering machines; Antenna boosters; Antenna cables; Antenna filters; Antenna masts; Antenna parameter measuring apparatus; Antenna positioners; Antenna transmission wire; Antenna transmission wires; Antennas; Antennas [aerials]; Antennas and aerials as communications apparatus; Antennas and aerials as components; Antennas for wireless communications apparatus; Anti theft warning devices; Anticathodes; Anti-dazzle shades; Anti-dazzle spectacles; Anti-dust plugs for cell phones; Anti-dust plugs for charger ports; Anti-dust plugs for earphone jacks; Antifreeze testers; Anti-glare filters for computer monitors; Anti-glare filters for televisions; Anti-glare filters for televisions and computer monitors; Anti-glare glasses; Antiglare glasses (anti-glare); Anti-glare screens; Anti-glare spectacles; Anti-glare visors; Anti-gravity suits; Anti-interference devices [electricity]; Anti-intrusion alarms; Antimalware software; Anti-pollution masks for respiratory protection; Antireflection coated eyeglasses; Anti-reflective lenses; Antispyware software; Antistatic bag; Anti-theft alarm apparatus [other than for vehicles]; Anti-theft alarms not for vehicles; Anti-theft alarms [other than for vehicles]; Anti-theft warning apparatus; Antivirus software; Apertometers [optics]; Aperture gauges; Apparatus and installations for the production of X-rays, not for medical purposes; Apparatus and instruments controlling electricity; Apparatus and instruments for accumulating and storing electricity; Apparatus and instruments for accumulating electricity; Apparatus and instruments for accumulating the distribution of electricity; Apparatus and instruments for accumulating the use of electricity; Apparatus and instruments for astronomy; Apparatus and instruments for conducting electricity; Apparatus and instruments for conducting the distribution of electricity; Apparatus and instruments for conducting the use of electricity; Apparatus and instruments for controlling electricity; Apparatus and instruments for controlling stage lighting; Apparatus and instruments for controlling the distribution of electricity; Apparatus and instruments for controlling the use of electricity; Apparatus and instruments for geolocation; Apparatus and instruments for microscopy; Apparatus and instruments for physics; Apparatus and instruments for processing data; Apparatus and instruments for processing images; Apparatus and instruments for processing sound; Apparatus and instruments for recording of data; Apparatus and instruments for recording of images; Apparatus and instruments for recording sound; Apparatus and instruments for regulating electricity; Apparatus and instruments for regulating the distribution of electricity; Apparatus and instruments for regulating the use of electricity; Apparatus and instruments for reproducing of data; Apparatus and instruments for reproducing of images; Apparatus and instruments for reproducing of sound; Apparatus and instruments for scanning ion conductance microscopy; Apparatus and instruments for scanning ion microscopy; Apparatus and instruments for scanning probe microscopy; Apparatus and instruments for switching electricity; Apparatus and instruments for switching the distribution of electricity; Apparatus and instruments for switching the use of electricity; Apparatus and instruments for transforming electricity; Apparatus and instruments for transforming the distribution of electricity; Apparatus and instruments for transforming the use of electricity; Apparatus and instruments for transmitting data; Apparatus and instruments for transmitting images; Apparatus and instruments for transmitting sound; Apparatus and instruments for weighing; Apparatus for amplifying images; Apparatus for amplifying sound; Apparatus for analysing gases; Apparatus for automatic chromatography; Apparatus for automatic chromatography for laboratory use; Apparatus for broadcasting sound, data or images; Apparatus for changing record player needles; Apparatus for checking flight parameters; Apparatus for checking the authenticity of banknotes; Apparatus for controlling static electricity; Apparatus for data processing; Apparatus for data storage; Apparatus for diagnosing electrical power installations; Apparatus for downloading audio, video and data from the internet; Apparatus for editing cinematographic film; Apparatus for electronic payment processing; Apparatus for fermentation [laboratory apparatus]; Apparatus for generating virtual images; Apparatus for improving power efficiency; Apparatus for measuring, monitoring and analyzing electricity consumption; Apparatus for measuring the speed of golf swing; Apparatus for measuring the thickness of skins; Apparatus for monitoring electrical energy consumption; Apparatus for monitoring gas consumption; Apparatus for monitoring heat consumption; Apparatus for monitoring water consumption; Apparatus for processing electronic payments; Apparatus for recording data; Apparatus for recording distance; Apparatus for recording images; Apparatus for recording information; Apparatus for recording of images; Apparatus for recording of sound; Apparatus for recording sound; Apparatus for recording television programmes; Apparatus for reproduction of images; Apparatus for reproduction of sound; Apparatus for testing carbon monoxide detectors using an aerosol spray; Apparatus for testing heat detectors using an aerosol spray; Apparatus for testing smoke detectors using an aerosol spray; Apparatus for testing vehicle brakes; Apparatus for testing vehicle transmissions; Apparatus for the processing of data; Apparatus for the processing of images; Apparatus for the processing of sound; Apparatus for the reproduction of data; Apparatus for the reproduction of images; Apparatus for the reproduction of information; Apparatus for the reproduction of sound; Apparatus for the transmission of data; Apparatus for the transmission of images; Apparatus for the transmission of information; Apparatus for the transmission of sound; Apparatus for transmission of communication; Apparatus for transmission of images; Apparatus for transmission of sound; Apparatus for transmitting sound; Apparatus for verifying data on magnetically encoded cards; Apparatus for wireless transmission of acoustic information; Apparatus, instruments and cables for electricity; Apparatus providing night vision; Apparatus to check franking; Apparatus to check stamping mail; Appliances for measuring the thickness of leather; Application development software; Application processors; Application server software; Application simulation software; Application software; Application software for cloud computing services; Application software for mobile devices; Application software for mobile phones; Application software for robot; Application software for smart phones; Application software for smart TV; Application software for social networking services via internet; Application software for televisions; Application software for wireless devices; Application software to control lighting; Application specific integrated circuits; Application suites [software]; Application-specific integrated circuits; Approximation detectors; Aqualungs; Area Access Control [AAC] safety light curtains; Arm rests for use with computers; Armatures [electricity]; Armatures for use in electrical apparatus; Armbands [luminous] for protection against accident or injury; Articles of protective clothing for wear by motorcyclists for protection against accident or injury; Artificial intelligence and machine learning software; Artificial intelligence apparatus; Artificial intelligence software; Artificial intelligence software for analysis; Artificial intelligence software for driverless cars; Artificial intelligence software for healthcare; Artificial intelligence software for surveillance; Artificial intelligence software for vehicles; Artificial limbs for medical instruction purposes [teaching apparatus]; Asbestos clothing for protection against fire; Asbestos gloves for protection against accidents; Asbestos safety screens for firemen; Asbestos screens for firemen; Assistive software; Astrometric measuring apparatus and instruments; Astronomical spectrographs; Astronomy (Apparatus and instruments for -); Astrophotography (Lenses for -); Atmospheric oxygen monitors; Attenuators; Audible alarms [other than for vehicles]; Audio adaptors; Audio amplifiers; Audio analyzers; Audio and video receivers; Audio- and video-receivers; Audio apparatus; Audio books; Audio cable; Audio cable connectors; Audio cable testers; Audio cables; Audio cassette decks for automobiles; Audio cassette player head cleaners; Audio cassette players; Audio cassette recorders; Audio cassettes; Audio circuit boards; Audio compact discs; Audio compressors; Audio conference apparatus; Audio conferencing equipment; Audio devices and radio receivers; Audio digital discs; Audio digital tapes; Audio digitisers; Audio discs; Audio dubbing apparatus; Audio dynamic characteristic modifiers; Audio editing software; Audio effects apparatus; Audio electronic apparatus; Audio equalizers; Audio equipment; Audio expanders; Audio frequency amplifiers; Audio frequency apparatus; Audio head cleaners; Audio interfaces; Audio loudspeaker systems; Audio mixers; Audio mixing apparatus; Audio mixing consoles; Audio mixing desks; Audio noise reducers; Audio players; Audio processing apparatus; Audio receivers; Audio recorders; Audio recording apparatus; Audio recording equipment; Audio recordings; Audio signal range expanders; Audio signal range restorers; Audio speaker enclosures; Audio speaker systems for vehicles; Audio speakers; Audio speakers for automobiles; Audio speakers for home; Audio speakers for vehicles; Audio switching apparatus; Audio tape cassettes; Audio tape players; Audio tape recorders; Audio tapes; Audio tapes featuring music; Audio testing apparatus; Audio time delay units; Audio timers; Audio transmitter units; Audio transmitters; Audio/visual and photographic devices; Audio visual recordings; Audio visual teaching apparatus; Audio-sensitive controls for lighting apparatus and instruments; Audio-video receivers; Audiovisual apparatus; Audio-visual apparatus; Audiovisual apparatus and instruments; Audiovisual headsets for playing video games; Audiovisual instruments; Audio-visual instruments; Audiovisual receivers; Audiovisual recordings; Audiovisual teaching apparatus; Audio-visual teaching apparatus; Augmented reality computer hardware; Augmented reality game software; Augmented reality software; Augmented reality software for creating maps; Augmented reality software for education; Augmented reality software for simulation; Augmented reality software for use in mobile devices; Augmented reality software for use in mobile devices for integrating electronic data with real world environments; Aural monitoring apparatus; Authentication software; Autocollimators; Automated bank note sorting machines; Automated car parking control devices; Automated cash machines; Automated drone detection systems; Automated teller machines; Automated teller machines [ATM]; Automated teller machines (ATM); Automated ticket printing apparatus; Automatic altitude indicators; Automatic answering machines; Automatic cash registers; Automatic cash sorting and counting machines; Automatic chromatography apparatus for laboratory use; Automatic control apparatus; Automatic control apparatus and instruments; Automatic dialling apparatus; Automatic disc changers; Automatic dosage apparatus; Automatic fire extinguishing apparatus; Automatic focusing projectors; Automatic indicators of low pressure in tyres; Automatic indicators of low pressure in vehicle tires; Automatic indicators of low pressure in vehicle tires [tyres]; Automatic indicators of low pressure in vehicle tyres; Automatic ion exchange chromatography apparatus for laboratory use; Automatic ion-exchange chromatography apparatus for laboratory use; Automatic measuring instruments; Automatic paying-in and deposit machines; Automatic pilots; Automatic security barriers; Automatic solar tracking sensors; Automatic switchboards; Automatic switching apparatus [for telecommunication]; Automatic switching apparatus for telecommunication; Automatic telegraph apparatus; Automatic telephone dialers; Automatic telephone exchange apparatus; Automatic telephone exchanges; Automatic teller machines [cash dispensers]; Automatic ticket dispensing machines; Automatic time switches; Automatic timers for use with beverage makers; Automatic timing switches; Automatic transfer switches; Automatic vacuum control apparatus; Automatic vehicle speed control apparatus; Automatic vehicle speed control devices; Automobile airbag deactivation switches; Automobile data recorder; Automobile stereo adapters; Autonomous driving control systems for vehicles; Auto-pilots; Autotransformers; Auxiliary batteries for mobile phones; Auxiliary battery packs; Auxiliary speakers for mobile phones; Avalanche probes; Avalanche probes featuring sensors for measuring snow depth; Aviators' night vision devices; Aviators (Protective suits for -); Axle measuring apparatus; Azimuth instruments; Baby alarms; Baby monitors; Baby scales; Backlit signs; Backup drives for computers; Bags adapted for carrying photographic apparatus; Bags adapted for laptops; Bags adapted to carry video apparatus; Bags for cameras; Bags for cameras and photographic equipment; Bags specially adapted for projectors; Balaclavas for protection against accidents, irradiation and fire; Balance installations; Balances (Precision -); Balances [steelyards]; Balancing apparatus; Ballasts for electrical lighting fittings; Ballasts for gas discharge lamps; Ballasts for halogen lamps; Ballasts for halogen lights; Balloons (Meteorological -); Balun blocks; Baluns; Banana plugs; Banking cards [encoded or magnetic]; Banking software; Bar code decoders; Bar code labels, encoded; Bar code printers; Bar code readers; Bar code scanners; Bar code terminals; Barcode scanner; Barcode scanners; Bare wires; Barometers; Baroscopes; Bars for spectacles; Base plates for surveying purposes; Base Station Controllers [BSC] for telecommunications; Baseball batting helmets; Bathroom scales; Batteries; Batteries, electric; Batteries, electric, for vehicles; Batteries for electric vehicles; Batteries for electronic cigarettes; Batteries for electronic smokers' articles; Batteries for lighting; Batteries for mobile phones; Batteries for phones; Batteries for pocketlamps; Batteries for projectors; Batteries for use in hearing aids; Batteries for use with mobile telecommunication devices; Batteries for vehicles; Battery adapters; Battery booster cables; Battery boxes; Battery cables; Battery cases; Battery charge devices; Battery chargers; Battery chargers for electronic cigarettes; Battery chargers for home video game machines; Battery chargers for laptop computers; Battery chargers for mobile phones; Battery chargers for tablet computers; Battery chargers for use with telephones; Battery charging devices for motor vehicles; Battery charging equipment; Battery compensation chargers; Battery jars; Battery jump starters; Battery leads; Battery packs; Battery preheaters; Battery separators; Battery starters; Battery terminals; Battery testers; Battery testing apparatus; Beacon lamps; Beacon lights [safety equipment]; Beacon receivers; Beacons, luminous; Beakers [laboratory glassware]; Beeper carrying cases; Bell pushes; Bellows [for cameras]; Bellows for cameras; Bells (Alarm -), electric; Bells (Signal -); Bells [warning devices]; Benzine meters; Betatrons; Betting software; Bevels [measuring apparatus]; Bicycle helmets; Bicycle speedometers; Big data management software; Binaural microphones; Binders for CDs; Binocular covers; Binoculars; Biochip; Biochip sensors; Biochips; Biohazard suits; Bioinformatics software; Biological glassware; Biological microscopes; Biological safety cabinets; Biometric access control systems; Biometric fingerprint door locks; Biometric fingerprint readers; Biometric hand readers; Biometric identification apparatus; Biometric identification systems; Biometric identity cards; Biometric iris scanners; Biometric passports; Biometric retinal scanners; Biometric scanners; Biometric software; Biometric voice recognition systems; Biomicroscopes; Bioreactor for cell culturing; Bioreactors for cell culture; Bioreactors for laboratory use; Bioreactors for research use; BIOS software; Bio-sensors; Bi-polar transistors; Black boxes [data recorders]; Blank analogue recording media; Blank analogue storage media; Blank audio cassette tapes; Blank audio cassettes; Blank audio discs; Blank audio tapes; Blank CD-ROMs for sound or video recording; Blank CDs; Blank compact discs; Blank computer discs; Blank digital audio tapes; Blank digital recording media; Blank digital storage media; Blank discs; Blank diskettes; Blank DVDs; Blank electronic chip cards; Blank flash memory cards; Blank floppy computer discs; Blank hard disks for computers; Blank integrated circuit cards; Blank integrated circuit cards [blank smart cards]; Blank magnetic computer tapes; Blank magnetic data carriers; Blank magnetic discs; Blank magnetic disks; Blank magnetic tapes for tape recorders; Blank optical discs; Blank optical disks; Blank record disks; Blank recordable DVDs; Blank smart cards; Blank tapes; Blank tapes for storage of computer data; Blank USB cards; Blank USB flash drives; Blank video cassettes; Blank video tapes; Blanks for contact lenses; Blind spot cameras for cars ; Blinkers [signalling lights]; Blog software; Blueprint apparatus; Blueprinting machines; Boats (Fire -); Body fat scales for household use; Body harnesses for support when lifting loads; Body-tubes for microscopes [lens-barrels]; Body-tubes for telescopes [lens-barrels]; Boiler control apparatus; Boiler control instruments; Bomb sights; Bone conduction earphones; Books recorded on disc; Books recorded on tape; Boom poles for sound transmission apparatus; Booms for microphones; Boost gauges; Booster cables; Boots for protection against accidents; Boots for protection against accidents, irradiation and fire; Boots for protection against fire; Boots for protection against irradiation; Boots [protective footwear]; Bore testing instruments; Borehole surveying apparatus; Borescopes; Borescopes for inspecting work; Boresighters [alignment apparatus for firearm sights]; Boresighters being alignment apparatus for firearm sights; Boxes adapted for storing computer software disks; Boxes [cases] for contact lenses; Boxes [cases] for glasses; Boxes [cases] for sunglasses; Boxing helmets; Bracelets (Encoded identification -), magnetic; Brackets for setting up flat screen TV sets; Braille mobile phones; Brake fluid testers; Brake pad wear sensors; Brake testing apparatus; Branch boxes [electricity]; Branch switches; Branch terminals; Breathing apparatus, except for artificial respiration; Breathing apparatus for underwater swimming; Breathing masks; Broadband installations; Broadcast transmitters; Broadcasting equipment; Broadcasting machines and apparatus; Broadcasting satellites; Bubble levels; Buffer memory devices; Buffers [electric]; Building management software; Building management system [BMS]; Bulletin boards (Electronic -); Bulletin boards (Illuminated -); Bulletproof clothing; Bullet-proof clothing; Bullet-proof vests; Bullet-proof vests (Am.); Bullet-proof waistcoats; Bullet-proof waistcoats [vests (Am.)]; Bullhorns; Buoyancy bladders for diving; Buoyancy compensator devices for divers; Buoys (Marking -); Buoys (Signalling -); Burettes; Burglar alarms; Bus bars; Bus interfaces; Business application software; Business intelligence software; Business management software; Business performance management [BPM] software; Business process management [BPM] software; Business software; Business technology software; Buzzers; Cabinets adapted to hold computers; Cabinets adapted to hold electrical apparatus; Cabinets for loudspeakers; Cable adapters; Cable boxes (Electric -); Cable channels (Electric -); Cable connectors; Cable couplings (Electric -); Cable covers [conduits]; Cable detectors; Cable ducts (Electric -); Cable harnesses; Cable identification markers for electric cables; Cable jump leads; Cable junctions for electric cables; Cable locators; Cable modems; Cable splices for electric cables; Cable television converters; Cable television receivers; Cable television transmitters; Cables and wires; Cables (Coaxial -); Cables, electric; Cables (Fibre [fiber Am.] optic -); Cables for earthing; Cables for electrical signal transmission; Cables for optical signal transmission; Cables for the transmission of sounds and images; Cables for transmitting and receiving cable television signals; Cables (Junction sleeves for electric -); CAD software; CAD-CAM software; CAE software; Calculating apparatus; Calculating devices; Calculating disks; Calculating machines; Calculating scales; Calculators; Calibrated glassware; Calibrated photovoltaic reference cells; Calibrating apparatus; Calibrating rings; Calibration devices; Calibrators; Calipers; Call logging apparatus; Calorimeters; CAM software; Camcorder cases; Camcorder covers; Camcorder waterproof cases; Camcorders; Camera bipods; Camera cases; Camera casings; Camera closures; Camera containing a linear image sensor; Camera covers; Camera filters; Camera flashes; Camera goggles; Camera hoods; Camera lens adapters; Camera lens mounts; Camera lenses; Camera monopods; Camera mounts; Camera shutters; Camera stands; Camera straps; Camera tripods; Cameras; Cameras (Bags adapted or shaped to contain -); Cameras (Cinematographic -); Cameras for monitoring and inspecting equipment in a nuclear power station; Cameras for self-developing film; Cameras for smartphones; Cameras for vehicles; Cameras [photography]; Cameras shutters; Candy thermometers; Capacitance boxes; Capacitance meters; Capacitators; Capacitive styluses for touch screen devices; Capacitive voltage transformers; Capacitors; Capillary tubes; Capillary tubing; Car aerials; Car antennas; Car audio apparatus; Car automatic driving control devices; Car batteries; Car cassette players; Car charger; Car jump starters; Car multimedia players; Car navigation computers; Car radios; Car speakers; Car stereos; Car telephone installations; Car telephones; Car televisions; Car video recorders; Car videorecorders; Carbon dioxide detectors; Carbon monoxide detectors; Card operated electronic locks; Card readers; Card readers for credit cards; Card readers for magnetic cards; Card reading equipment; Cards bearing electronically recorded data; Cards bearing integrated circuits; Cards containing microprocessors; Cards (Encoded magnetic -); Cards encoded to access computer software; Cards encoded with security features for identification purposes; Cards (Magnetic or encoded -); Cards with integrated circuits; Carpenters' folding rules; Carpenter's levels; Carpenters' rules; Carriers adapted for mobile phones; Carriers for bearing data; Carriers for dark plates [photography]; Carrying cases for cell phones; Carrying cases for cellular phones; Carrying cases for cellular telephones; Carrying cases for contact lenses; Carrying cases for digital music players; Carrying cases for mobile computers; Carrying cases for mobile phones; Carrying cases for mobile telephones; Carrying cases for portable music players; Carrying cases for radios; Carrying cases specially adapted for computer printers; Cartographic apparatus; Cartoons (Animated -); Cartridge alignment protractors; Cartridges [software] for use with computers; Cases adapted for binoculars; Cases adapted for cameras; Cases adapted for CD players; Cases adapted for computers; Cases adapted for contact lenses; Cases adapted for DVD players; Cases adapted for mobile phones; Cases adapted for netbook computers; Cases adapted for notebook computers; Cases adapted for photographic equipment; Cases adapted for tablet computers; Cases especially made for photographic apparatus and instruments; Cases (Eyeglass -); Cases fitted with dissecting instruments for scientific or research purposes; Cases fitted with dissecting instruments [microscopy]; Cases fitted with dissecting instruments not for medical use; Cases for children's eye glasses; Cases for children's eyeglasses; Cases for compact discs; Cases for contact lenses; Cases for data storage devices; Cases for digital media players; Cases for diskettes; Cases for electronic diaries; Cases for eyeglasses; Cases for eyeglasses and sunglasses; Cases for eyewear; Cases for headphones; Cases for loudspeakers; Cases for mobile phones; Cases for MP3 players; Cases for music storage devices; Cases for PDAs; Cases for photographic apparatus; Cases for pince-nez; Cases for pocket calculators; Cases for portable media players; Cases for satellite navigation devices; Cases for smartphones; Cases for spectacles; Cases for spectacles and sunglasses; Cases for sunglasses; Cases for tablet computers; Cases for telephones; Cases (Pince-nez -); Cash cards [encoded]; Cash cards [magnetic]; Cash dispensers; Cash dispensing machines; Cash registers; Casino management software; Cassette decks; Cassette head cleaners for audio tapes; Cassette players; Cassette recorders; Cassettes [audio]; Cassettes [video]; Catchers' helmets; Cathode ray tubes; Cathodes; Cathodic anti-corrosion apparatus; Cathodic protection apparatus; Cathodic tubes; CB radios; CD burners; CD cases; CD drives for computers ; CD laser lens cleaners; CD players; CD radial cleaners; CD rom drives; CD ROMs; CD storage wallets; CD-ROM drives; CD-rom writers; CD-ROMs containing electronic telephone directories; CDs; Cell culture apparatus for laboratory use; Cell phone battery chargers; Cell phone battery chargers for use in vehicles; Cell phone cases; Cell phone covers; Cell phone straps; Cell phones; Cell phones having large keys and numbers that assist users having impaired vision or dexterity; Cell switches [electricity]; Cells [electric]; Cellular phones; Cellular telephone cases; Cellular telephones; Cement testing machines; Centering apparatus for photographic transparencies; Central alarms; Central door locking apparatus; Central heating programmers; Central processing unit boards; Central processing unit coolers; Central processing unit [CPU] clocks; Central processing unit [CPU] coolers; Central processing unit [CPU] fans; Central processing units; Central processing units for processing information, data, sound or images; Central processing units [processors]; Central workstations for use in performing surgical procedures; Centrifuge separators for laboratory use; Centrifuges for laboratory use; Centrifuges used as laboratory apparatus; Ceramic capacitors; Ceramic fuses; Ceramic resonators; Ceramic wafers bearing printed circuits; Chains (Eyeglass -); Chains for eyeglasses; Chains for spectacles; Chains for spectacles and for sunglasses; Chains for spectacles and sunglasses; Chains for sunglasses; Change-over switches [for telecommunication apparatus]; Channel buoys [marking]; Channel buoys [signalling]; Character recognition apparatus; Character recognition software; Character verification apparatus; Character verification instruments; Chargeable batteries; Chargers; Chargers for batteries; Chargers for electric accumulators; Chargers for electric batteries; Chargers for electrical accumulators; Chargers for electronic cigarettes; Chargers for electronic smokers' articles; Chargers for mobile phones; Chargers for smartphones; Chargers for vaporizers; Charging appliances for rechargeable equipment; Charging docks; Charging stations for electric vehicles; Chart recorders; Checking (supervision) apparatus and instruments; Checkweighers; Chemical engineering software; Chemical reactors; Chemistry apparatus and instruments; Chest protectors for the prevention of accident or injury [other than specifically adapted for sport]; Children's educational software; Children's eye glasses; Chin straps for football helmets; Chip card readers; Chip coils; Chipcards; Chips containing musical recordings; Chips (DNA -); Chips [integrated circuits]; Chipsets; Choking coils for use in electrical apparatus; Choking coils [impedance]; Chromatogram analyzers for scientific or laboratory use; Chromatographs for scientific or laboratory use; Chromatography apparatus for laboratory use; Chromatography columns; Chromatography columns for laboratory use; Chromatography instruments for scientific or laboratory use; Chronographs for use as specialized time recording apparatus; Chronographs [time recording apparatus]; Cine projectors; Cine-cameras; Cinematographic apparatus; Cinematographic apparatus and instruments; Cinematographic cameras; Cinematographic film (Apparatus for editing -); Cinematographic film, exposed; Cinematographic films; Cinematographic machines and apparatus; Cinematographic projectors; Cinematographic slides; Cinematographical films; Circle lens; Circle lenses; Circuit boards; Circuit boards provided with integrated circuits; Circuit breakers; Circuit cards; Circuit closers; Circuit distributors; Circuit fuses; Circuit testers; Circuit testing instruments; Circuits [electric or electronic]; Circuits for heavy current; Circular slide rules; Circulators [electric or electronic components]; Circulators in the nature of electronic components; Citizen band [CB] radios; Civil engineering software; Clapperboards; Cleaning apparatus for magnetic or optical data media; Cleaning apparatus for phonograph records; Cleaning apparatus for sound recording discs; Climate control digital thermostats; Clinometer; Clinometers; Clip-on sunglasses; Clips for divers and swimmers (Nose -); Clock generators for computers; Clocks (Time -) [time recording devices]; Closed circuit television apparatus; Closed circuit television cameras; Closed circuit television systems; Closed circuit television systems (CCTV); Closed circuit TV [CCTV] software; Close-up lenses; Clothes for protection against injury; Clothing especially made for laboratories; Clothing for protection against accidents; Clothing for protection against accidents, irradiation and fire; Clothing for protection against biological hazards; Clothing for protection against chemicals; Clothing for protection against fire; Clothing for protection against radiation; Cloud computing software; Cloud network monitoring software; Cloud server software; Cloud servers; CMS software [Content management system]; Coaxial adaptors; Coaxial attenuators; Coaxial cable; Coaxial cable connectors; Coaxial cables; Coaxial cables incorporating filters; Coaxial connection gender changers; Coaxial connectors; Coaxial relays; Coaxial resonators; Coaxial switches; Coded bank cards; Coded identification cards; Coding modulators; Coelostats; Coffee densitometers; Coffee measures; Coils (Choking -) [impedance]; Coils, electric; Coils (Electromagnetic -); Coils (Holders for electric -); Coin accumulators [totalisers]; Coin change dispensers; Coin changers; Coin counting or sorting machines; Coin validators; Coin-freed mechanisms; Coin-operated apparatus (Mechanisms for -); Coin-operated mechanisms; Coin-operated mechanisms for operating gates for car parks; Coin-operated mechanisms for television sets; Coin-operated mechanisms for vending machines; Coin-operated musical automata [juke boxes]; Cold cathode tubes; Collaboration management software platforms; Collaboration software; Collaboration software platforms [software]; Collaboration tools [software]; Collaborative software; Collectors, electric; Collimators; Color blindness correction glasses; Color filters for liquid crystal displays; Color separation film; Colorimeters; Colour document printers; Colour image setters; Colour monitors; Colour printers; Colour video processors; Coloured contact lenses; Combination carbon monoxide and smoke detectors; Combination locks (metal -) [electric]; Combination locks (non-metallic -) [electric]; Combination video players and recorders; Combustible gas concentration detectors; Combustion gas detectors; Combustion spoons; Commercial monitors; Communication apparatus and instruments; Communication hubs; Communication interface units; Communication modems; Communication, networking and social networking software; Communication software; Communication software for connecting computer network users; Communication software for connecting global computer networks; Communications apparatus; Communications apparatus and instruments; Communications apparatus for vehicles; Communications cables; Communications computers; Communications controllers; Communications equipment; Communications head sets; Communications instruments; Communications networks; Communications processing computer software; Communications processors; Communications server software; Communications servers; Communications servers [computer hardware]; Communications software; Community software; Commutation (Electric apparatus for -); Commutation reactors; Commutators; Compact digital cameras; Compact disc cases; Compact disc players; Compact disc players for use with computers; Compact disc recorders; Compact disc writers; Compact discs; Compact discs [audio-video]; Compact discs featuring music; Compact discs [read-only memory]; Comparators; Compasses; Compasses [directional]; Compasses (Directional -); Compasses for measuring; Compasses [measuring instruments]; Compiler software; Compilers; Component parts for aerials; Components for computers; Components for electric circuits; Compressed air bailout units for diving; Computer accelerator board; Computer add-on boards; Computer antivirus software; Computer apparatus; Computer apparatus for remote meter reading; Computer application software; Computer application software featuring games and gaming; Computer application software for mobile phones; Computer application software for mobile telephones; Computer application software for streaming audio-visual media content via the internet; Computer application software for TV; Computer application software for use in implementing the Internet of Things [IoT]; Computer application software for use with wearable computer devices; Computer applications for automated car parking control; Computer applications for automated vehicle parking control; Computer applications for automatic vehicle driving control; Computer applications for automotive control; Computer applications for automotive electronic control; Computer applications for car audio video navigation; Computer applications for car automatic driving control; Computer applications for vehicle navigation apparatus; Computer buffers; Computer buses; Computer cables; Computer cabling; Computer card adapter; Computer carrying cases; Computer cases; Computer central processing units; Computer chatbot software for simulating conversations; Computer chips; Computer chipsets; Computer chipsets for use in transmitting data to and from a central processing unit; Computer circuit boards; Computer communication software to allow customers to access bank account information and transact bank business; Computer component testing and calibrating equipment; Computer components and parts; Computer controllers; Computer database servers; Computer databases; Computer daughterboards; Computer digital maps; Computer disc drives; Computer discs; Computer disk drives; Computer diskettes; Computer disks; Computer display monitors; Computer docking station; Computer documentation in electronic form; Computer e-commerce software; Computer e-commerce software to allow users to perform electronic business transactions via a global computer network; Computer fax modem cards; Computer firewall software; Computer firmware; Computer game cartridges; Computer game cassettes; Computer game discs; Computer game programmes; Computer game programs; Computer game software; Computer game software, downloadable; Computer game software downloadable from a global computer network; Computer game software for use on mobile and cellular phones; Computer game software for use on mobile devices; Computer game software for use with on-line interactive games; Computer game software, recorded; Computer games; Computer games entertainment software; Computer games of chance; Computer games programmes downloaded via the internet; Computer games programmes downloaded via the internet [software]; Computer games programmes for simulating financial securities trading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remotely accessing and transmitting data; Computer hardware for routing audio, video, and digital signals; Computer hardware for signal processing of audio and video; Computer hardware for telecommunications; Computer hardware for the collection of positioning data; Computer hardware for the compilation of positioning data; Computer hardware for the control of lighting; Computer hardware for the dissemination of positioning data; Computer hardware for the processing of positioning data; Computer hardware for the transmission of positioning data; Computer hardware for tracking driver behaviour; Computer hardware for use in computer-assisted software engineering; Computer hardware modules for use in electronic devices using the Internet of Things [IoT]; Computer hardware modules for use in Internet of Things electronic devices; Computer hardware modules for use with the Internet of Things [IoT]; Computer heat sinks; Computer housings; Computer interface apparatus; Computer interface boards; Computer interface cards; Computer interface software; Computer interfaces; Computer joysticks; Computer keyboard controllers; Computer keyboard keycaps; Computer keyboards; Computer keypads; Computer mainframes; Computer memories; Computer memory apparatus; Computer memory devices; Computer memory hardware; Computer mice; Computer modems; Computer modules; Computer monitor frames; Computer monitors; Computer motherboards; Computer mouse; Computer mouse pads; Computer mousepads; Computer mouses; Computer network adapters; Computer network bridges; Computer network hardware; Computer network hubs; Computer network routers; Computer network server; Computer network switches; Computer network-attached storage [NAS] hardware; Computer network-attached storage (NAS) hardware; Computer networking and data communications equipment; Computer networking hardware; Computer networks; Computer operating programmes; Computer operating programs; Computer operating programs, recorded; Computer operating software; Computer operating system programmes; Computer operating system software; Computer operating systems; Computer parallel ports; Computer peripheral apparatus; Computer peripheral devices; Computer peripheral equipment; Computer peripherals; Computer plotters; Computer printer; Computer printers; Computer programmes; Computer programmes for data processing; Computer programmes for document management; Computer programmes for image processing; Computer programmes for interactive television and for interactive games and/or quizzes; Computer programmes for playing games; Computer programmes for use in telecommunications; Computer programmes [programs], recorded; Computer programmes, recorded; Computer programmes relating to financial matters; Computer programmes relating to local area networks; Computer programmes stored in digital form; Computer programming software; Computer programs; Computer programs and software for image processing used for mobile phones; Computer programs, downloadable; Computer programs [downloadable software]; Computer programs for accessing and using the internet; Computer programs for accessing, browsing and searching online databases; Computer programs for connecting remotely to computers or computer networks; Computer programs for document management; Computer programs for editing images, sound and video; Computer programs for enabling access or entrance control; Computer programs for network management; Computer programs for playing games; Computer programs for pre-recorded games; Computer programs for printing; Computer programs for processing digital music files; Computer programs for producing graphics for promotional purposes; Computer programs for project management; Computer programs for providing an all-around view for a vehicle; Computer programs for searching remotely for content on computers and computer networks; Computer programs for searching the contents of computers and computer networks by remote control; Computer programs for the enabling of access or entrance control; Computer programs for use in autonomous control of vehicles; Computer programs for use in autonomous driving of vehicles; Computer programs for use in the assisted driving of vehicles; Computer programs for use in the autonomous navigation of vehicles; Computer programs for use in trading stocks and bonds; Computer programs for user interface design; Computer programs for using the internet and the worldwide web; Computer programs for video and computer games; Computer programs in machine readable form for use in database management; Computer programs, recorded; Computer programs to operate vehicles; Computer programs used for electronic cash register systems; Computer screen filters; Computer screen saver software; Computer screen saver software, recorded or downloadable; Computer screens; Computer search engine software; Computer serial ports; Computer servers; Computer shareware; Computer software; Computer software adapted for use in the operation of computers; Computer software applications; Computer software applications, downloadable; Computer software concerned with children's education; Computer software designed to estimate costs; Computer software designed to estimate resource requirements; Computer software development tools; Computer software downloadable from global computer information networks; Computer software downloadable from global computer networks; Computer software downloadable from the internet; Computer software downloaded from the internet; Computer software for accessing, browsing and searching online databases; Computer software for accessing computer networks; Computer software for accessing databases; Computer software for accessing information directories that may be downloaded from the global computer network; Computer software for administration of local area networks; Computer software for advertising; Computer software for analysing market information; Computer software for application and database integration; Computer software for assisting in the design of sports equipment; Computer software for audibly controlling a computer and the operation thereof; Computer software for authorising access to data bases; Computer software for biometric systems for the identification and authentication of persons; Computer software for business purposes; Computer software for cellular phones; Computer software for communicating purposes between microcomputers; Computer software for communicating with users of hand-held computers; Computer software for communication between computers over a local network; Computer software for computer aided software engineering; Computer software for controlling amplifiers; Computer software for controlling and managing access server applications; Computer software for controlling self-service terminals; Computer software for controlling the operation of audio and video devices; Computer software for converting document images into electronic formats; Computer software for creating and editing music and sounds; Computer software for creating dynamic websites; Computer software for creating searchable databases of information and data; Computer software for database management; Computer software for document management; Computer software for education; Computer software for electronic bulletin boards; Computer software for encryption; Computer software for entertainment; Computer software for facilitating payment transactions by electronic means; Computer software for generation of typefaces and fonts; Computer software for Global Positioning Systems; Computer software for Global Positioning Systems (GPS); Computer software for instrument tuning; Computer software for inter-network accounting in the telecommunications field; Computer software for interpreting fingerprints or palm prints; Computer software for mobile applications that enable interaction and interface between vehicles and mobile devices; Computer software for mobile phones; Computer software for monitoring the use of computers and the internet by children; Computer software for organizing and viewing digital images and photographs; Computer software for processing digital images; Computer software for processing digital music files; Computer software for processing market information; Computer software for producing financial models; Computer software for recording sound; Computer software for scanning images and documents; Computer software for system cleaning and optimization; Computer software for testing vulnerability in computers and computer networks; Computer software for the administration of on-line games and gaming; Computer software for the collection of positioning data; Computer software for the compilation of positioning data; Computer software for the control of lighting; Computer software for the creation of firewalls; Computer software for the detection of threats to computer networks; Computer software for the display of digital media; Computer software for the dissemination of positioning data; Computer software for the monitoring of computer systems; Computer software for the processing of positioning data; Computer software for the remote control of electric lighting apparatus; Computer software for the remote control of office machines and equipment; Computer software for the remote control of security apparatus; Computer software for the remote control of telephone sets and radiotelephony sets; Computer software for the transmission of positioning data; Computer software for time control; Computer software for tracking driver behaviour; Computer software for use as an application programming interface (API); Computer software for use in computer access control; Computer software for use in computer network access control; Computer software for use in creating and designing websites; Computer software for use in integrated circuit design; Computer software for use in medical decision support systems; Computer software for use in migrating between different computer network operating systems; Computer software for use in processing semiconductor wafers; Computer software for use in programming facsimile machines; Computer software for use in providing multiple user access to a global computer information network; Computer software for use in remote meter monitoring; Computer software for use in remote meter reading; Computer software for use on handheld mobile digital electronic devices and other consumer electronics; Computer software for wireless content delivery; Computer software for wireless network communications; Computer software in the field of electronic publishing; Computer software packages; Computer software platforms; Computer software platforms for social networking; Computer software platforms, recorded or downloadable; Computer software [programmes]; Computer software programs; Computer software programs for database management; Computer software programs for spreadsheet management; Computer software, recorded; Computer software relating to financial history; Computer software relating to the handling of financial transactions; Computer software relating to the medical field; Computer software supplied from the Internet; Computer software supplied on the Internet; Computer software that assists computers in deploying parallel applications and performing parallel computations; Computer software that permits games to be played; Computer software to automate data warehousing; Computer software to enable browsing on global computer networks; Computer software to enable retrieval of data; Computer software to enable searching and retrieval of data; Computer software to enable searching of data; Computer software to enable teleconferencing, videoconferencing and videophone services; Computer software to enable the provision of electronic media via communications networks; Computer software to enable the provision of electronic media via the Internet; Computer software to enable the provision of information via communications networks; Computer software to enable the provision of information via the Internet; Computer software to enable the searching of data; Computer software to enable the transmission of photographs to mobile telephones; Computer software to enhance the audio-visual capabilities of multimedia applications; Computer software to enhance the audio-visual capabilities of multimedia applications, namely, for the integration of text, audio, graphics, still images and moving pictures; Computer software to maintain and operate computer system; Computer software to operate vehicles; Computer software used for providing search engine services; Computer stylus; Computer styluses; Computer sub-assemblies; Computer swivelling stands; Computer systems; Computer systems for automated vehicle control; Computer tapes; Computer telephony equipment; Computer telephony software; Computer terminals; Computer terminals for banking purposes; Computer touchscreens; Computer utility programs for computer maintenance; Computer utility programs for data compression; Computer utility programs for file management; Computer utility programs [program performs computer maintenance work]; Computer video game software; Computer whiteboard software; Computer whiteboards; Computer-aided design (CAD) software; Computer-aided engineering [CAE] software; Computer-aided manufacturing [CAM] software; Computer-aided manufacturing software; Computerised personal organisers; Computerized time clocks with fingerprint recognition; Computerized vehicle engine analyzers; Computers; Computers and computer hardware; Computers for autonomous driving; Computers for autonomous-driving vehicles; Computers for managing control devices for aircraft; Computers for use in data management; Computers for use with bicycles; Computers (Printers for use with -); Computing visual display units; Concentration meters; Concrete testing machines; Condensers [capacitors]; Condensers (Optical -); Conductivity meters; Conductor bars; Conductors, electric; Conductors (Lightning -); Conduit couplings [electric]; Conduit for electric cables; Conduits (Acoustic -); Conduits (Electricity -); Conference cameras; Conference phones; Conference software; Conferencing cameras; Connected bracelets [measuring instruments]; Connecting electrical cables; Connecting modules for electric controls; Connecting plugs (Electric -); Connection blocks [electric cable]; Connection boards [electric]; Connection boxes [electricity]; Connection cables; Connection plugs (Electric -); Connection units (Electric -); Connections, electric; Connections for electric cables; Connections for electric lines; Connector boxes (Electric -); Connector sockets (Electric -); Connector units (Electric -); Connectors [electricity]; Connectors for electronic circuits; Connectors for telecommunication apparatus; Consistometers; Constant humidity incubators for laboratory use; Constant temperature incubators for laboratory use; Contact blocks (Electric -); Contact boards (Electric -); Contact fuses (Electric -); Contact lens blanks; Contact lens cases; Contact lens containers; Contact lens washing apparatus; Contact lenses; Contact lenses (Containers for -); Contacts, electric; Containers for contact lenses; Containers for films; Containers for microscope slides; Content access software; Content control software; Content management software; Contents gauges; Continuity testers; Control amplifiers; Control apparatus (Automatic -); Control apparatus (Electric -); Control apparatus (Electronic -); Control apparatus for audio signals; Control boards (Electric -); Control boxes (Electric -); Control circuits; Control consoles for lighting apparatus and instruments; Control devices (Automatic -); Control devices for car audio video navigation; Control devices for vehicle navigation apparatus; Control installations (Electric -); Control modules (Electric or electronic -); Control panels [electricity]; Control panels for security alarms; Control segment integration software; Control stations (Remote, electric or electronic -); Control units for amplifiers for use in vehicles; Control valves (Electric -); Controller circuit boards; Controllers and regulators; Controlling software for computer printers; Converters, electric; Converters for electric plugs; Convertible laptops; Cooker control apparatus; Cooker control panels; Cooker control units; Coolant-temperature sensors; Coolers for electronic components; Coolers for processors for data processing apparatus; Cooling pads for wireless computers; Coordinate measuring instruments; Copiers (Electrostatic -); Copiers (Photostatic -); Copiers (Thermic -); Copper balun connector coils; Copper panels for circuit boards; Copper wire, insulated; Copying machines; Cordless telephone apparatuses; Cordless telephones; Cords for eyeglasses; Cords for spectacles; Cords for sunglasses; Correcting lenses [optics]; Corrective eyewear; Corrective glasses; Cosmographic instruments; Countdown timers; Counter balance weights; Counterfeit coin detectors; Counterfeit [false] coin detectors; Counterfeit money detecting apparatus; Counter-operated apparatus (Mechanisms for -); Counters; Couplers (Acoustic -); Couplers [data processing equipment]; Coupling capacitors; Couplings, electric; Covers for computer keyboards; Covers for contact lenses; Covers for data storage devices; Covers for digital media players; Covers for electric outlets; Covers for glasses; Covers for MP3 players; Covers for music storage devices; Covers for PDAs; Covers for personal digital assistants; Covers for personal digital assistants [PDAs]; Covers for portable media players; Covers for smartphones; Covers for sunglasses; Covers for tablet computers; Covers for telephone receivers; Covers (Shaped -) for computers; Crash helmets; Crash helmets for cyclists; Crash test dummies; Credit card cases [fitted holders]; Credit card encoding machines; Credit card encoding machines [computer peripherals]; Credit card terminals; Credit cards; Credit cards [encoded]; Credit cards [magnetic]; Credit cards with a magnetic strip; Credit card-style USB flash drives; Credit screening software; Crocodile clips [Electrical connectors]; Cross beam depth gauges; Crucibles for laboratory use; Crucibles [laboratory]; Cruise control systems for vehicles; Cruise controls for motor vehicles; Cruise controls for vehicles; Cryomonitors; Cryptography software; Crystal oscillators; Crystalline silicon solar cells; Crystalline silicon solar power cells; Culture dishes; Culture plates; Cupels [laboratory]; Currency authentication apparatus and equipment; Currency recognition machines; Current breakers; Current collectors; Current converters; Current convertors; Current limiters; Current limiting reactors; Current overload protectors; Current plugs; Current rectifiers; Current shunts; Current testers; Current transformers; Current-meters; Customer relation management [CRM] software; Cut-out switches; Cyclists' glasses; Cyclocomputers; Cyclometers; Cyclotrons; Cyrogenic turbine meters; Cytometers; DAB radios; Daisy wheel printers; Darkroom filters; Darkroom lamps [photography]; Darkroom lights; Darkrooms [photography]; Dashboard cameras; Dashboard mounts for mobile phones; Dashboard mounts for navigation devices; Dashboard software; Dashboard warning lamps; Data and file management and database software; Data and image processing software for making three dimensional models; Data banks; Data buffers; Data bus interface units; Data cables; Data capture apparatus; Data cards; Data carriers; Data carriers containing stored typographic typefaces; Data carriers for computers having software recorded thereon; Data cartridges; Data collection apparatus; Data communications apparatus; Data communications hardware; Data communications receivers; Data communications software; Data compact discs; Data compression software; Data conversion apparatus; Data encoding apparatus; Data encryption apparatus; Data engines; Data entry terminals; Data exchange units; Data exit terminals; Data gloves; Data link cables; Data loggers; Data loggers and recorders; Data management software; Data media (Magnetic -); Data media (Optical -); Data mining software; Data networks; Data processing apparatus; Data processing apparatus and instruments; Data processing equipment; Data processing equipment and accessories (electrical and mechanical); Data processing programs; Data processing programs recorded on machine-readable data carriers; Data processing software; Data processing software for graphic representations; Data processing software for word processing; Data processing systems; Data processing terminals; Data processors; Data protection backup units; Data recorded electronically; Data recorded electronically from the internet; Data retrieving devices; Data storage apparatus; Data storage devices; Data storage devices and media; Data storage discs; Data storage media; Data storage programs; Data suits; Data switches; Data switching apparatus; Data synchronization cables; Data terminals; Data transmission apparatus; Data transmission cables; Data transmission networks; Data transmitters; Data transmitting apparatus; Data wires; Database engines; Database management software; Database server software; Database synchronization software; Databases; Databases (electronic); Data-processing apparatus; Daughterboards; Day trading software; DC/AC converters; DC/AC inverters; DC input power supplies; Debugging software; Decade switches; Decibel meters; Decision circuits; Decision-making software; Decoder software; Decoders; Decoders for television sets; Decoding apparatus; Decompression chambers; Decorative covers for smoke detectors; Decorative dials for thermostats; Decorative magnets; Decorative magnets in the shape of animals; Decorative magnets in the shape of letters; Decorative magnets in the shape of numbers; Decorative refrigerator magnets; Decorative switch plate covers; Decorative wind socks for indicating wind direction; Deflecting coils; Deflecting yokes; Deflection yokes; Degaussers; Demagnetisers; Demagnetizers; Demagnetizing apparatus for magnetic tapes; Demodulators; Demultiplexers; Densimeters; Densitometers; Densitometers not for medical use; Depth gauges; Depth sounders; Desk or car mounted units incorporating a loudspeaker to allow a telephone handset to be used hands-free; Desktop computers; Desktop publishing software; Detecting apparatus and instruments; Detection apparatus; Detectors; Detectors for electric meters; Detectors (Metal -) for industrial or military purposes; Detectors (Smoke -); Development environment software; Development kits; Development tool programs; Device drivers; Devices for analyzing genome information; Devices for analyzing protein sequence used as laboratory apparatus; Devices for hands-free use of mobile phones; Devices for streaming media content over local wireless networks; Devices for the projection of virtual keyboards; Devices for wireless radio transmission; Devices providing night vision; Devkits; Dewing sensors; Diacs; Diagnostic apparatus for testing food; Diagnostic apparatus, not for medical purposes; Diagnostic ultrasound apparatus, other than for medical use; Diagramming software; Dial gauge instruments; Diaphragms [acoustics]; Diaphragms for scientific apparatus; Diaphragms [photography]; Diapositives; Diaries (Electronic -); Dictating machines; Dictation machines; Diesel injector testers; Diesel oil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testers; Differential switches; Diffraction apparatus [microscopy]; Digital amplifiers; Digital audio interface apparatus; Digital audio players; Digital audio recorders; Digital audio servers; Digital audio tape players; Digital audio tape recorders; Digital audio tapes; Digital bathroom scales; Digital boards; Digital book readers; Digital books downloadable from the Internet; Digital cameras; Digital cameras for industrial use; Digital cellular phones; Digital color copiers; Digital color printers; Digital colour copiers; Digital colour printers; Digital colour printers for documents; Digital dashboard software; Digital data recording media; Digital disc drives; Digital door locks; Digital egg timers; Digital electronic controllers; Digital force gauges; Digital functional generators; Digital graphic scanners; Digital indicators; Digital input and output scanners; Digital Input/Output [I/O] modules; Digital measuring apparatus; Digital meat thermometers; Digital media streaming devices; Digital mixing desks; Digital multimeters; Digital multi-meters; Digital music downloadable from the Internet; Digital music downloadable provided from a computer database or the internet; Digital music downloadable provided from MP3 internet web sites; Digital music downloadable provided from MP3 internet websites; Digital music [downloadable] provided from mp3 web sites on the internet; Digital music downloadable provided from the internet; Digital music players; Digital notepads; Digital optical transmission apparatus; Digital organizers; Digital panel meters; Digital pH meters; Digital phones; Digital photo frames; Digital picture frames; Digital plotters; Digital potentiometers; Digital projectors; Digital radios; Digital recording media; Digital recordings; Digital sensors; Digital sensory devices; Digital set-top boxes; Digital signage; Digital signage display panels; Digital signage monitors; Digital signal processing apparatus; Digital signal processors; Digital signs; Digital single-lens reflex (DSLR) cameras; Digital solutions provider [DSP] software; Digital sound processors; Digital spoon scales; Digital still cameras; Digital storage media; Digital tablets; Digital telecommunications apparatus; Digital telephone platforms and software; Digital telephone switching apparatus; Digital telephones; Digital televisions; Digital thermometers, not for medical purposes; Digital thermometers, other than for medical purposes; Digital to analogue converters; Digital torque gauges; Digital transmitters; Digital versatile disc drives; Digital versatile disc player; Digital versatile disc players; Digital versatile disc recorders; Digital versatile discs; Digital video cameras; Digital video disc drives; Digital video disc players; Digital video disc recorders; Digital video discs; Digital video discs [DVDs]; Digital video players; Digital video recorders; Digital video servers; Digital voice recorders; Digital voice signal processors; Digital weather stations; Digitiser pads; Digitisers; Digitizers; Digitizing printers; Digitizing scanners; Dimmer switches; Dimmer switches for lights; Dimmers; Dimmers [regulators] (Light -), electric; Diode arrays; Diodes; Direct current converters; Direction beacons; Direction finders; Directional compasses; Directional couplers; Directional signage [luminous or mechanical]; Directories [electric or electronic]; Disc drivers; Disc drives; Disc memories; Disc players; Disc records; Disc storage containers; Discharge tubes, electric, other than for lighting; Discs being magnetic data carriers; Discs (Compact -) [audio-video]; Discs (Compact -) [read-only memory]; Discs (Optical -); Dish aerials; Dish antennas; Disk drives; Disk drives for computers; Diskettes; Disks, magnetic; Dispersion shifted optical fibres; Display devices, television receivers and film and video devices; Display management software; Display modules for mobile phones; Display modules for television receivers; Display monitors; Display monitors for providing an all-around view for a vehicle; Display panels for vehicles; Display screen filters; Display screen filters adapted for use with computer monitors; Display screen filters adapted for use with tablet computers; Display screen filters adapted for use with televisions; Display screen protectors in the nature of films for mobile phones; Display screens; Display serial interfaces [DSI]; Display signs of metal [luminous or mechanical]; Display terminals; Displays for mobile phones; Displays for smart phones; Displays for smartphones; Displays for television receivers; Displays for vehicles; Disposable cameras; Disposable dispenser syringes for laboratory use; Disposable gloves for laboratory use; Disposable latex gloves for laboratory use; Disposable plastic bioreactors for cell culture; Disposable plastic gloves for laboratory use; Dissecting instruments for scientific or research purposes; Distance and dimension measuring instruments; Distance measurers; Distance measuring apparatus; Distance meters; Distance recording apparatus; Distance sensors; Distillation apparatus for scientific purposes; Distillation columns for laboratory use; Distribution amplifiers; Distribution boards; Distribution boards [electricity]; Distribution boxes; Distribution boxes [electricity]; Distribution boxes for electrical power; Distribution consoles [electricity]; Distribution panel boards [electricity]; Distribution transformers; Divers' boots; Divers' face masks; Divers' gloves; Divers' goggles; Divers' life jackets; Divers masks; Divers' masks; Divers' nose clips; Divers' weight belts; Diving apparatus; Diving equipment; Diving goggles; Diving helmets; Diving snorkels; Diving suits; Diving weights; DMB (Digital Multimedia Broadcasting) televisions; DNA chips; DNA microarray; DNA microarrays; Docking stations; Docking stations for digital music players; Docking stations for mobile phones; Docking stations for MP3 players; Docking stations for smartphones; Document automation software; Document management software; Document management system software; Document printers for computers; Document printers for use with computers; Dog whistles; Domestic switches [electric]; Door bells (Electric -); Door locks (Electric -); Door opening and closing detecting sensors; Door viewers [peepholes]; Dosage dispensers; Dosimeters; Double layer capacitors; Downloadable animated cartoons; Downloadable application software; Downloadable application software for smart phones; Downloadable applications; Downloadable applications for mobile devices; Downloadable applications for use with mobile devices; Downloadable cloud computing software; Downloadable comic strips; Downloadable computer game programs; Downloadable computer game software; Downloadable computer game software via a global computer network and wireless devices; Downloadable computer games; Downloadable computer graphics; Downloadable computer programs; Downloadable computer security software; Downloadable computer software; Downloadable computer software applications; Downloadable computer software for designing and modelling of three dimensional printable products; Downloadable computer software for remote monitoring and analysis; Downloadable computer software for the management of data; Downloadable computer software for the management of information; Downloadable computer software for the transmission of data; Downloadable computer software for the transmission of information; Downloadable computer software for use as a digital wallet; Downloadable computer software for use as an electronic wallet; Downloadable computer utility programs; Downloadable computer utility software; Downloadable cryptographic keys for receiving and spending cryptocurrency; Downloadable digital music; Downloadable digital music provided from MP3 Internet web sites; Downloadable digital photos; Downloadable e-books; Downloadable educational course materials; Downloadable educational media; Downloadable electronic books; Downloadable electronic books in the field of golf instruction; Downloadable electronic brochures; Downloadable electronic game programs; Downloadable electronic game software for wireless devices; Downloadable electronic games; Downloadable electronic greeting cards for sending by regular mail; Downloadable electronic maps; Downloadable electronic newsletters; Downloadable electronic newspapers; Downloadable electronic publications; Downloadable electronic publications in the nature of magazines; Downloadable electronic publications in the nature of magazines in the field of video games; Downloadable electronic reports; Downloadable email software; Downloadable emoticons for mobile phones; Downloadable e-wallets; Downloadable films; Downloadable game related software applications; Downloadable game software; Downloadable graphic design templates; Downloadable graphics for mobile phones; Downloadable image files; Downloadable information relating to games and gaming; Downloadable instant messaging software; Downloadable instruction manuals in electronic form; Downloadable interactive entertainment software for playing computer games; Downloadable interactive entertainment software for playing video games; Downloadable media; Downloadable mobile applications; Downloadable mobile applications for booking taxis; Downloadable mobile applications for the management of data; Downloadable mobile applications for the management of information; Downloadable mobile applications for the transmission of data; Downloadable mobile applications for the transmission of information; Downloadable mobile applications for use with wearable computer devices; Downloadable mobile coupons; Downloadable movies; Downloadable multimedia files; Downloadable music files; Downloadable music sound recordings; Downloadable musical sound recordings; Downloadable podcasts; Downloadable postcards; Downloadable printable planners and organizers; Downloadable printing fonts; Downloadable publications; Downloadable publications in electronic form; Downloadable ring tones; Downloadable ring tones for mobile phones; Downloadable ringtones; Downloadable ringtones for mobile phones; Downloadable screen savers for computers; Downloadable screen savers for phones; Downloadable series of children’s books; Downloadable smart phone application software; Downloadable smart phone applications (software); Downloadable software; Downloadable software applications; Downloadable software applications for mobile phones; Downloadable software applications for use with three dimensional printers; Downloadable software for remotely accessing and controlling a computer; Downloadable software in the nature of a mobile application; Downloadable software in the nature of a mobile application for dark kitchen delivery and ordering; Downloadable software in the nature of a mobile application for food delivery and ordering; Downloadable software in the nature of a mobile application for playing games; Downloadable sound recordings; Downloadable telephone ring tones; Downloadable templates for designing audiovisual presentations; Downloadable video files; Downloadable video game programs; Downloadable video game software; Downloadable video recordings; Downloadable video recordings featuring music; Downloadable videocasts; Downloadable videos; Downloadable wallpapers for computers and phones; Drafting plotters; Drainers for use in photography; Drawing apparatus and instruments adapted for use with computers; Dressmakers' measures; Driver assistance systems for motor vehicles; Drivers helmets; Drives (Disk -) for computers; Drone detection systems; Droppers for measuring, other than for medical or household purposes; Drunkometers; Dry batteries; Dry cells; Dry film printers; Dry Laser imager printers; Dry laser imagers; Dry-cell batteries; Drying apparatus for photographic prints; Drying ovens for laboratory use; Drying racks [photography]; Dry-type transformers; Dual amplifier balancers; Ductility testers; Ducting for electric cables; Ducts [electricity]; Dummy sensors; Duplexers; Dust covers for computers; Dust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monitors; Dust goggles; Dust masks; Dust measuring apparatus; Dust proof plugs for earphone jacks; Dust protective goggles; Dust protective masks; Dustproof glasses; Dustproof plugs for jacks of mobile phones; DVD burners; DVD cases; DVD discs; DVD drives; DVD micro systems; Dvd player; DVD players; DVD recorders; DVD recording apparatus; DVDs; Dynamic tomography apparatus, other than for medical use; Dynamometers; Ear buds; Ear pads for headphones; Ear phones; Ear plugs for divers; Earbuds; Earphones; Earphones for cellular telephones; Earphones for consumer video game apparatus; Earphones for handheld electronic game apparatus; Earphones for smartphones; Earphones for use with mobile telecommunication devices; Earpieces for remote communication; Earth cables; Earth connections; Earth terminals; Earth test leads [Electrical]; Earth testers; Earthing apparatus; Earthing clamps; Ebook readers; E-books; Echo cancellers; Echo sounders; Echo sounding devices; E-commerce and e-payment software; E-commerce software; Editing appliances for cinematographic films; Editing machines for movie films; Editing software; Education software; Educational computer applications; Educational computer software; Educational mobile applications; Educational software; Educational software featuring instructions for playing games; Educational tablet applications; Egg timers; Egg timers [sandglasses]; Eggcandlers; Egg-candlers; Ejector seat training apparatus; Elbow protectors (protective -) for use against accidents [other than sports articles]; Electric accumulators; Electric accumulators for vehicles; Electric adapter cables; Electric adaptors; Electric alarm bells; Electric alarms; Electric alarms for fire; Electric alarms for smoke; Electric and electronic components; Electric and electronic effects units for musical instruments; Electric and electronic musical effects equipment; Electric and electronic security apparatus and instruments; Electric and electronic video surveillance installations; Electric apparatus for commutation; Electric apparatus for remote ignition; Electric batteries; Electric batteries for powering electric vehicles; Electric batteries for vehicles; Electric battery chargers; Electric blanking plugs; Electric boosters; Electric breakers [switches]; Electric buzzers; Electric cables; Electric cables and wires; Electric cables for the transmission of sounds and images; Electric call bells; Electric capacitors; Electric capacitors [for telecommunication apparatus]; Electric capacitors for telecommunication apparatus; Electric cells; Electric charging cables; Electric circuit boards; Electric circuit breakers; Electric circuit closers; Electric circuit components; Electric circuit interrupters; Electric circuit testers; Electric circuits; Electric coils; Electric communication apparatus; Electric condensers; Electric conductors; Electric connections; Electric connectors; Electric contacts; Electric contacts of precious metal; Electric control apparatus; Electric control devices for energy management; Electric control devices for heating management; Electric control panels; Electric control valves; Electric converters; Electric convertors; Electric cords; Electric couplings; Electric current adaptors; Electric current control devices; Electric current meters; Electric current rectifiers; Electric current sensors; Electric current switches; Electric current transformers; Electric deadbolt locks; Electric diodes; Electric discharge tubes, other than for lighting; Electric door bells; Electric door chimes; Electric doorbells; Electric dry cells; Electric extension cables; Electric extension leads; Electric fence controllers; Electric fence energisers; Electric fences; Electric flasher switches; Electric flow meters; Electric fuse boxes; Electric fuses; Electric installations for the remote control of industrial operations; Electric inverters; Electric junction boxes; Electric leads; Electric light dimmers; Electric light switches; Electric locks; Electric locks for vehicles; Electric loss indicators; Electric luminescent display flat panels; Electric luminescent display panels; Electric measuring apparatus; Electric measuring devices; Electric measuring instruments; Electric mobile digital communication devices; Electric monitoring apparatus; Electric motor checking [monitoring or supervision] apparatus; Electric navigational instruments; Electric oscillators; Electric outlet covers; Electric phonographs; Electric plug adapters; Electric plugs; Electric pocket translators; Electric power analyzers; Electric power controllers; Electric power converters; Electric power distribution apparatus; Electric power distribution machines; Electric power supply sockets; Electric power supply units; Electric power units; Electric reactors; Electric rectifiers; Electric regulating apparatus; Electric relays; Electric resistance coils; Electric resistances; Electric resistors; Electric resistors [for telecommunication apparatus]; Electric resistors for telecommunication apparatus; Electric sensors; Electric shunt boxes; Electric signs; Electric smoke detectors; Electric smoke sensors; Electric sockets; Electric storage batteries; Electric switch plates; Electric switchboxes; Electric switches; Electric switching apparatus; Electric telecommunications apparatus; Electric terminal lugs; Electric terminals; Electric thermostats; Electric timers; Electric toy train transformers; Electric transformers; Electric valves [thermionic]; Electric voltage transformers; Electric wire; Electric wire and cable; Electric wire harnesses for automobiles; Electric wires; Electric wires and cables; Electric wires for communication equipment; Electric wiring; Electric wiring harnesses; Electrical access control apparatus; Electrical accumulators; Electrical adapters; Electrical adaptors; Electrical alarm instruments (anti-theft -) [other than for vehicles]; Electrical amplifiers; Electrical amplifiers for sound signals; Electrical amplifiers for use with musical instruments; Electrical and electronic apparatus for logging data; Electrical and electronic apparatus for processing data; Electrical and electronic apparatus for storing data; Electrical and electronic apparatus for the reception of data; Electrical and electronic apparatus for the transmission of data; Electrical and electronic burglar alarms; Electrical and electronic components; Electrical and electronic connectors; Electrical and electronic instruments for logging data; Electrical and electronic instruments for processing data; Electrical and electronic instruments for storing data; Electrical and electronic instruments for the reception of data; Electrical and electronic instruments for the transmission of data; Electrical and electronic test apparatus and instruments; Electrical armatures; Electrical bare wires; Electrical batteries; Electrical branch boxes; Electrical cable; Electrical cable connectors; Electrical cables; Electrical cables for use in connections; Electrical cabling; Electrical capacitors; Electrical cells; Electrical cells and batteries; Electrical charge controllers; Electrical circuit boards; Electrical circuit breakers; Electrical circuit components; Electrical circuit testers; Electrical circuits; Electrical circuits and circuit boards; Electrical coils; Electrical communications apparatus; Electrical communications instruments; Electrical components; Electrical conductors; Electrical conduits; Electrical connection boxes; Electrical connections; Electrical connector contact terminals; Electrical connector housings; Electrical connectors; Electrical contacts; Electrical control apparatus; Electrical control boards; Electrical control circuits; Electrical control instruments; Electrical control panels; Electrical controllers; Electrical controlling devices; Electrical controls; Electrical controls for irrigation sprinkler systems; Electrical converters; Electrical cords; Electrical coupling sleeves; Electrical couplings; Electrical delay lines; Electrical distributing busbars; Electrical distribution boxes; Electrical distributors; Electrical ducts; Electrical engineering software; Electrical extension leads; Electrical filters; Electrical frequency converters; Electrical fuses; Electrical header connectors; Electrical inductors; Electrical inverters; Electrical junction boxes; Electrical limiters; Electrical locks; Electrical measuring equipment; Electrical meters; Electrical outlet plates; Electrical outlets; Electrical outlets incorporating timers; Electrical phonomotors; Electrical plugs; Electrical power adaptors; Electrical power control apparatus; Electrical power distribution blocks; Electrical power extension cords; Electrical power outlet boxes; Electrical receivers; Electrical recorders; Electrical rectifiers; Electrical reducing transformers; Electrical relays; Electrical remote control apparatus; Electrical resistance coils; Electrical resistance elements; Electrical resistance wire; Electrical resistors; Electrical scales; Electrical sensors; Electrical signal attenuators; Electrical signalling apparatus; Electrical sockets; Electrical storage batteries; Electrical surge and spike protection units; Electrical surge arrestors; Electrical switch assemblies; Electrical switch boards; Electrical switch boxes; Electrical switch cabinets; Electrical switch timers; Electrical switches; Electrical switching apparatus; Electrical tape jigs [measuring instruments]; Electrical telecommunications apparatus; Electrical telecommunications instruments; Electrical telegraph wires; Electrical telephone wires; Electrical terminal blocks; Electrical terminal boxes; Electrical terminal connectors; Electrical terminals; Electrical terminators; Electrical test apparatus; Electrical transformers; Electrical transformers [for telecommunication apparatus]; Electrical transformers for telecommunication apparatus; Electrical transmitters; Electrical travel adaptors; Electrical weighing apparatus; Electrical wires; Electrical wiring installations; Electrically cooled clothing for protection against accident or injury; Electric-car charger; Electricity conduits; Electricity connectors; Electricity control panels; Electricity distribution boards; Electricity distribution boxes; Electricity ducts; Electricity indicators; Electricity inverters; Electricity limiters; Electricity mains apparatus; Electricity mains (Materials for -) [wires, cables]; Electricity measuring instruments; Electricity metering apparatus; Electricity meters; Electricity storage apparatus; Electricity transformers; Electrified fences; Electrified rails for mounting spot lights; Electroacoustic amplifiers; Electroacoustic convertors; Electroacoustic emphasisers; Electroacoustic transducers; Electrochemical gas sensors; Electrodes; Electrodes for laboratory research; Electro-dynamic apparatus for the remote control of railway points; Electro-dynamic apparatus for the remote control of signals; Electroluminescent display panels; Electrolysers; Electrolysers [electrolytic cells]; Electromagnetic coils; Electromagnetic conduits; Electromagnetic locks; Electromagnetic measuring detectors; Electromagnetic relays; Electromagnetic switches; Electromagnets; Electromechanical software; Electrometers; Electron beam accelerators; Electron capture detectors; Electron guns; Electron microscopes; Electron tubes; Electronic access control system for buildings; Electronic access control systems for interlocking doors; Electronic advertising displays; Electronic agendas; Electronic amplifiers; Electronic and electrical connectors; Electronic and magnetic ID cards for use in connection with payment for services; Electronic animal identification apparatus; Electronic anti theft devices; Electronic anti-theft alarms; Electronic apparatus for testing the sterility of medical equipment; Electronic apparatus for testing the sterility of pharmaceuticals and injectable solutions; Electronic apparatus for the remote control of signals; Electronic article surveillance [EAS] software; Electronic audio crossovers; Electronic audio signal processors for compensating sound distortion in speakers; Electronic audio/video signal distribution systems; Electronic automatic ticket examination machines; Electronic baby monitoring devices; Electronic baby monitoring listening devices; Electronic balances; Electronic ballasts for lighting purposes; Electronic ballasts for operating discharge lamps; Electronic blackboards; Electronic book reader covers; Electronic book readers; Electronic broadcasting apparatus; Electronic bulletin boards; Electronic burglar alarms; Electronic buzzers; Electronic cables; Electronic calculators; Electronic carbon dioxide monitors [other than for medical purposes]; Electronic carbon dioxide monitors, other than for medical purposes; Electronic carbon dioxide recorders [other than for medical purposes]; Electronic card readers; Electronic cards for processing images; Electronic cash registers; Electronic charts used to identify the hiding-power of paint; Electronic chip cards; Electronic chips; Electronic chips for the manufacture of integrated circuits; Electronic chips for the manufacturer of integrated circuits; Electronic cigarette batteries; Electronic circuit board; Electronic circuit boards; Electronic circuit cards; Electronic circuits; Electronic coding apparatus; Electronic coding units; Electronic coils; Electronic collars to train animals; Electronic colour analyzers; Electronic communication equipment and instruments; Electronic communication installations; Electronic communications apparatus; Electronic communications instruments; Electronic components; Electronic components for computers; Electronic components for gambling machines; Electronic components for integrated circuit cards; Electronic components used in apparatus; Electronic components used in machines; Electronic connectors; Electronic control apparatus; Electronic control circuits; Electronic control circuits for electric fans; Electronic control circuits for electric heaters; Electronic control circuits for electronic musical instruments; Electronic control gears [ECGs] for LED lamps and light fixtures; Electronic control instruments; Electronic control sensors for motors; Electronic control systems; Electronic control systems for machines; Electronic control units; Electronic controllers; Electronic copy boards; Electronic cruise control apparatus; Electronic currency converters; Electronic data carriers; Electronic data processing apparatus; Electronic data processing equipment; Electronic data storage media; Electronic databases; Electronic databases recorded on computer media; Electronic decoders; Electronic desk calculators; Electronic device software drivers that allow computer hardware and electronic devices to communicate with each other; Electronic devices used to locate lost articles employing the global positioning system or cellular communication networks; Electronic diaries; Electronic dictionaries; Electronic digital signboards; Electronic digitisers; Electronic display boards; Electronic display interfaces; Electronic display panels; Electronic displays; Electronic distance meters; Electronic docking stations; Electronic door locks; Electronic doorbells; Electronic doorbells featuring a camera; Electronic doorlocks; Electronic downloadable publications in the field of video games; Electronic driver display systems for vehicles; Electronic dynamometers; Electronic effect pedals for use with sound amplifiers; Electronic encryption units; Electronic entry systems; Electronic equipment for mine detection; Electronic finger vein locks; Electronic frequency converters for high velocity electro motors; Electronic game programs; Electronic game software; Electronic game software for handheld electronic devices; Electronic game software for mobile phones; Electronic game software for wireless devices; Electronic global positioning systems; Electronic heart rate recorders [other than for medical use]; Electronic ID cards; Electronic identification cards; Electronic imaging devices; Electronic indicator boards; Electronic indicator panels; Electronic inductors; Electronic instructional and teaching apparatus and instruments; Electronic integrated circuits; Electronic interactive whiteboards; Electronic Interfaces for Motion Simulator Platforms; Electronic key cards; Electronic key fobs being remote control apparatus; Electronic keys for automobiles; Electronic keys for vehicles; Electronic kitchen timers; Electronic load modules; Electronic lock assemblies; Electronic locking apparatus; Electronic locking mechanisms for safes; Electronic locking systems; Electronic locks; Electronic logic circuits; Electronic lottery tickets; Electronic machines for reading credit cards; Electronic machines for recording financial operations; Electronic magazines; Electronic magnetic recording media; Electronic mail and messaging software; Electronic mail servers; Electronic mail terminals; Electronic marking gauges; Electronic measurement sensors; Electronic memories; Electronic memory circuits; Electronic memory devices; Electronic memory integrated circuit chips; Electronic memory units; Electronic metering devices for faucets; Electronic meters; Electronic metronomes; Electronic microphone splitters; Electronic miniature relays; Electronic monitoring instruments, other than for medical use; Electronic motion sensitive switches; Electronic navigation apparatus; Electronic navigation systems; Electronic navigational and positioning apparatus and instruments; Electronic notebooks; Electronic notepads; Electronic notice boards; Electronic number generators; Electronic numeric displays; Electronic organizers; Electronic pagers; Electronic panels for displaying messages; Electronic paper being display devices; Electronic paper (display devices); Electronic parking lot ticket dispensers; Electronic payment terminal; Electronic payment terminals; Electronic pens; Electronic pens [visual display units]; Electronic personal alarm devices; Electronic personal organisers; Electronic personal organizers; Electronic photo albums; Electronic photometers; Electronic plotters; Electronic pocket calculators; Electronic pocket translators; Electronic Point Of Sale [EPOS] systems; Electronic point of sale terminals; Electronic power controllers; Electronic power supplies; Electronic power transformers; Electronic pressure sensors; Electronic process control units; Electronic publications; Electronic publications (downloadable); Electronic publications, downloadable; Electronic publications, downloadable, relating to games and gaming; Electronic publications featuring games; Electronic publications in the field of interactive technology; Electronic publications recorded on computer media; Electronic rain gauges; Electronic regulators; Electronic relays; Electronic scale rules; Electronic scales; Electronic scanners; Electronic scoreboards; Electronic scratch cards ; Electronic security systems for home network; Electronic security tags; Electronic semi-conductors; Electronic sensors; Electronic sensors for measuring solar radiation; Electronic sheet music, downloadable; Electronic signal transmitters; Electronic signboards; Electronic signs; Electronic sliding callipers; Electronic sound pickups for guitars and basses; Electronic speed controllers; Electronic speed recorders; Electronic spell-checkers; Electronic sports training simulators; Electronic sports training simulators [computer hardware and software-based teaching apparatus]; Electronic storage media; Electronic styluses; Electronic surveillance apparatus; Electronic tablets; Electronic tags; Electronic tags for goods; Electronic taximeters; Electronic telecommunications apparatus; Electronic telecommunications instruments; Electronic telephone dialers; Electronic telephone exchange apparatus; Electronic temperature monitors, other than for medical use; Electronic temperature recorders, other than for medical use; Electronic terminals for generating lottery tickets; Electronic terminals for highway toll collection; Electronic testing apparatus for use in the field of telecommunications; Electronic thermometers, other than for medical use; Electronic ticket examination machines; Electronic timing apparatus; Electronic timing control instruments; Electronic Toll Collection [ETC] systems; Electronic touch sensitive switches; Electronic tracking apparatus and instruments; Electronic transformers; Electronic tuners; Electronic units for transmitting audio signals; Electronic valves [thermionic]; Electronic variable speed units; Electronic visual display units; Electronic warning bells; Electronic weighing scales; Electronic weighing scales for kitchen use; Electronic weighing scales for personal use; Electronic wirelessly enabled doorbells; Electronic word processors; Electronical sensors for measuring solar radiation; Electronically encoded identity bracelets; Electronically encoded identity wristbands; Electro-optic transducers; Electro-optical couplers; Electro-optical sensors; Electrophoresis apparatus, not for medical purposes; Electrophoretic displays; Electrostatic copying machines; Electrostatic plotters; Electrostatic precipitators; Electrotechnical components; Electrotechnical vibration meters; Email software; E-mail software; Embedded operating software; Embedded software; Emergency drench showers; Emergency eyewash station; Emergency flares; Emergency light bars for vehicles; Emergency signal transmitters; Emergency warning lights; Empty toner cartridges for photocopiers; Enamelled electric wires; Encoded cards; Encoded cards for use in point of sale transactions; Encoded cards for use in relation to the electronic transfer of financial transactions; Encoded cards for use in relation to the electronic transfer of funds; Encoded charge cards; Encoded credit cards; Encoded discs; Encoded electronic chip cards; Encoded gift cards; Encoded holograms for genuine product certification; Encoded identification bracelets, magnetic; Encoded identity cards; Encoded integrated circuit cards; Encoded key cards; Encoded loyalty cards; Encoded magnetic cards; Encoded membership cards; Encoded prepaid credit cards; Encoded prepaid payment cards; Encoded programs; Encoded reward cards; Encoded smart cards; Encoded tapes; Encoded telephone cards; Encoders; Encoders (Magnetic -); Encoding and decoding apparatus; Encoding and decoding apparatus and instruments; Encoding apparatus; Encryption apparatus; Encryption software; Endoscopic equipment for industrial purposes; Endoscopy cameras for industrial purposes; Endurance testing machines; Energy control devices; Energy regulators; Engine analyzers; Engine control sensors; Engine diagnostic apparatus; Engine hour meters; Engineers' rules; Enlargers; Enlarging apparatus [photography]; Enterprise application software [EAS]; Enterprise content management [ECM] software; Enterprise resource planning [ERP] software; Enterprise software; Entertainment software; Environmental control software; Environmental monitoring software; Environmental test chamber (temperature simulation equipment); E-passports; E-payment software; Epidiascopes; Equalisers [audio apparatus]; Equalisers being audio apparatus; Equalizers [audio apparatus]; Equalizers being audio apparatus; Equatorial telescopes; Erasing magnets; Ergometers; Escape chutes; Escape slides; Ethernet adapter; Ethernet adapters; Ethernet cables; Ethernet cards; Ethernet controllers; Ethernet hardware; Ethernet repeaters; Ethernet switches; Ethernet transceivers; Evacuation chutes [life saving apparatus]; Event recorders; Exhaust gas temperature gauges; Expansion cards; Exposed camera film; Exposed cinematographic film; Exposed cinematographic films; Exposed film; Exposed films; Exposed photographic slides; Exposed sensitized films; Exposed slide films; Exposed x-ray films, other than for medical use; Exposure meters; Exposure meters for photographic devices; Exposure meters [light meters]; Extension cables; Extension cords; Extension leads; Extension leads [electric]; External computer hard drives; External hard drives; External memories for cellphones; External modems; Extinguishers; Extranet software; Extremely High Frequency [EHF] radar; Extremely High Frequency [EHF] radios; Extremely High Frequency [EHF] satellite communications apparatus; Extremely High Frequency [EHF] wireless network apparatus; Eye glass cases; Eye glass chains; Eye glass cords; Eye glasses; Eye protection; Eye protection wear for sports; Eye protectors; Eye refractometers; Eyeglass cases; Eyeglass chains; Eyeglass cords; Eyeglass frames; Eyeglass lanyards; Eyeglass lenses; Eyeglass shields; Eyeglass temples; Eyeglasses; Eyeglasses for sports; Eyepieces; Eyepieces (Instruments containing -); Eyewear; Eyewear cases; Eyewear pouches; Face guards for protection against accident or injury; Face plates for cellular telephones; Face shields, other than for medical purposes; Face-protection shields; Face-shields for protection against accidents, irradiation and fire; Face-shields (Workmen's protective -); Facial analysis software; Facial recognition apparatus; Facial recognition software; Facsimile apparatus; Facsimile machines; Facsimile transmission machines; Facsimile transmitting and receiving apparatus; Facsimile-transmitting and receiving apparatus; Factory automation software; Fall arrest apparatus; False coin detectors; Faraday rotator glass; Fare collecting machines; Fashion eyeglasses; Fashion spectacles; Fashion sunglasses; Fast chargers for mobile devices; Fathometers; Fault current breakers; Fault voltage breakers; Fax devices; Fax machines; Feeder cables; Feeler gauges; Fences (Electrified -); Fermentation (Apparatus for -) [laboratory apparatus]; Fermenter apparatus for laboratory use; Fiber optic cable; Fiber optic cables; Fiber optic couplings; Fiber optic modems; Fiber optics; Fibre [fiber (Am.)] optic cables; Fibre optic cables; Fibre optic connectors; Fibre optic couplings; Fibre optic panels; Fibre optic periscopes; Fibre optic receptors; Fibre optic telecommunications apparatus; Fibre optic viewers [not for medical purposes]; Fibre optics; Fibre-optic cables; Fibres for the transmission of sounds and images; Fibrescopes, other than for medical use; Field-glasses; File management software; File server software; File servers; File sharing software; File synchronization software; Filling level detectors; Film advancing winders; Film cameras; Film (Cinematographic -), exposed; Film cutting apparatus; Film developers; Film developing apparatus; Film dryers; Film lenses; Film magazines for cameras; Film matrices; Film processing apparatus; Film processors; Film production apparatus; Film projectors; Film recorders; Film recording apparatus; Film reproducing apparatus; Film screens; Film splicers; Film strip viewers; Films (Editing appliances for cinematographic -); Films, exposed; Films (X-ray -), exposed; Filter diaphragms for laboratory use; Filter screens for computer screens; Filtering units for laboratory use; Filters for antennas; Filters for blood and blood components for laboratory experiments; Filters for blood and blood components for laboratory use; Filters for optical devices; Filters for radio interference suppression; Filters for respiratory masks; Filters for television screens; Filters for television sets; Filters for ultraviolet rays, for photography; Filters for ultraviolet rays for photography; Filters for use in photography; Filters [photography]; Financial management software; Fine dust analyzing apparatus; Fine dust measuring apparatus; Finger sizers; Fingerprint checking doorlocks; Fingerprint door locks; Fingerprint imagers; Fingerprint padlocks; Fingerprint scanners; Fire alarms; Fire alarms in the shape of Christmas tree ornaments; Fire beaters; Fire blankets; Fire boats; Fire break glass units; Fire buckets; Fire (Clothing for protection against -); Fire control apparatus; Fire detecting apparatus; Fire detection apparatus; Fire detection software; Fire detectors; Fire engines; Fire escape ladders; Fire escape ladders [safety equipment]; Fire escapes; Fire extinguishers; Fire extinguishing apparatus; Fire extinguishing apparatus for automobiles; Fire extinguishing systems; Fire fighting apparatus; Fire fighting engines; Fire fighting vehicles; Fire hose; Fire hose nozzles; Fire hoses; Fire mapping and analysis software; Fire modeling and simulation software; Fire protection apparatus; Fire pumps; Fire resistant clothing; Fire resistant gloves; Fire sensors; Fire sprinklers; Fire trucks; Firearm sights (Telescopic -); Fire-extinguishers; Fire-extinguishing apparatus; Fire-extinguishing blankets; Fire-extinguishing systems; Firemen (Asbestos screens for -); Fireproof articles of clothing; Fireproof automobile racing suits for safety purposes; Fireproof clothing; Fireproof garments; Fire-resistant flying suits; Firmware; Firmware and device drivers; Firmware and software for electronic cigarettes; Firmware for computer peripherals; Firmware memory devices; Fisheye lenses for cameras; Fitted cases for contact lenses; Fixed capacitors; Fixed location telephones; Flame detectors; Flame monitors; Flame sensors; Flame-retardant balaclavas; Flash bulbs; Flash bulbs [photography]; Flash card adapters; Flash card readers; Flash gun apparatus; Flash guns; Flash guns [for cameras]; Flash guns for cameras; Flash lamps [for cameras]; Flash lamps for cameras; Flash memory; Flash memory card; Flash memory card readers; Flash memory cards; Flash-bulbs; Flash-bulbs [photography]; Flashing lights [luminous signals]; Flashing safety lights; Flashlamps for cameras; Flashlight apparatus; Flashlights for use in photography; Flashlights [photography]; Flasks for laboratory use; Flat panel displays; Flat panel electroluminescent display screens; Flatbed plotters; Flatness testers; Flatness testing apparatus; Flexible circuit boards; Flexible flat panel displays for computers; Flexible sheaths for electric cables; Flexible sheaths for electric conductors; Flight control apparatus; Flight controlling apparatus; Flight path controls for missiles; Flight path controls for projectiles; Flight simulators; Flight simulators for aircraft; Flip covers for cellular phones; Flip covers for mobile phones; Flip covers for smart phones; Flip covers for smartphones; Flip covers for tablet computers; Floppy disc drives; Floppy discs; Floppy discs drives [for computers]; Floppy disk drives; Floppy disks; Flotation clothing; Flow control installations [electric]; Flow gauges; Flow measuring apparatus; Flow meters; Flowmeters; Flue gas analyzers; Fluid coolers for processors; Fluid flow meters; Fluid level measuring apparatus for use in motor vehicles; Fluid level sensors; Fluidised bed dryers; Fluidized bed dryers; Fluorescence analyzers; Fluorescence microscopes; Fluorescent lamp ballast for electric lights; Fluorescent lamp ballasts; Fluorescent screens; Fluorometers; Flyback transformers; FM transmitters; Focusing circuits; Fog signals, non-explosive; Folding multimeters; Folding rulers; Food analysis apparatus; Food timers; Football helmets; Footwear for protection against accidents; Footwear for protection against accidents, irradiation and fire; Footwear for protection against biological hazards; Footwear for protection against chemical spills; Footwear for protection against fire; Footwear for protection against irradiation; Force sensing resistors; Force transducers; Fraction collectors; Frames for eye glasses; Frames for eyeglasses; Frames for glasses; Frames for photographic slides; Frames for photographic transparencies; Frames for pince-nez; Frames for spectacles; Frames for spectacles and sunglasses; Frames for sunglasses; Franking (Apparatus to check -); Freeware; Frequency changers; Frequency converter for actuators; Frequency converters; Frequency convertors; Frequency counters; Frequency diverters; Frequency indicators; Frequency invertors [electronic]; Frequency meters; Frequency modulation apparatus; Frequency modulators; Frequency reference crystals; Frequency scanners; Frequency stabilising apparatus; Frequency stabilizers; Frequency synthesizers; Frequency transformers; Fridge magnets; Fuel cell electrodes; Fuel cells; Fuel consumption measuring apparatus; Fuel consumption meters; Fuel gauges; Fuel level indicator controls; Fuel level indicators; Fuel level indicators for vehicles; Fuel regulating apparatus; Full-body X-ray scanners for security purposes; Fume cupboards for laboratory use; Function generators; Functional generators; Furnaces for laboratory use; Furniture especially made for laboratories; Fuse blocks; Fuse boxes; Fuse holders; Fuse indicators; Fuse wire; Fused connection units; Fuses; Fuses for electric current; Fuses [for electric current]; Fuses [for telecommunication apparatus]; Fuses for telecommunication apparatus; Galena crystal detectors for use in electronics; Galena crystals [detectors]; Galvanic batteries; Galvanic cells; Galvanometers; Gambling software; Game development software; Game programs for arcade video game machines; Game software; Games cartridges for use with electronic games apparatus; Games software; Games software for use with computers; Games software for use with video game consoles; Gaming software; Gaming software that generates or displays wager outcomes of gaming machines; Gamma counters; Gamma radiation detectors; Garments and clothes for protection against fire; Garments for protection against fire; Gas alarms; Gas chromatography apparatus for laboratory use; Gas detecting apparatus; Gas flow meters; Gas flow monitors; Gas leak alarm systems; Gas masks; Gas meters; Gas mixers for laboratory use; Gas pressure indicators; Gas sensors; Gas testing instruments; Gasifiers for laboratory use; Gasoline gauges; Gasometers [measuring instruments]; Gauge blocks; Gauge rods; Gauges; Gauges for discomfort index; Gauges with digital readout; Geiger counters; Gender changers [cable adapters]; Gender changers [cable adapters] for cell phones; Gender changers for coaxial cables; Gender changers in the nature of electrical adapters; Gene amplifiers; Generators (Signal -); Geographic information system [GIS] software; Geophysic apparatus; Geophysical research apparatus; Geoseismic apparatus; Gesture recognition software; Glacier eyeglasses; Glass breakage detectors; Glass covered with an electrical conductor; Glass driers for laboratory purposes; Glass driers for laboratory use; Glass graduated scales; Glass ophthalmic lenses; Glass tubes for scientific purposes; Glasses; Glasses cases; Glasses for sports; Glasses frames; Glasses, sunglasses and contact lenses; Glassware for scientific experiments in laboratories; Glassware for scientific use [specifically adapted]; Glassware for use in a laboratory; Glassware (Graduated -); Glazing apparatus for photographic prints; Global positioning apparatus; Global positioning instruments; Global Positioning System [GPS] apparatus; Global positioning system (GPS) apparatus; Global positioning system [GPS] computer software; Global positioning system (GPS) devices; Global positioning system [GPS] receivers; Global positioning systems; Global positioning systems for use with bicycles; Global positioning systems (GPS); Gloves for divers; Gloves for industrial purposes for protection against injury; Gloves for protection against accidents; Gloves for protection against accidents, irradiation and fire; Gloves for protection against injury; Gloves for protection against X-rays for industrial purposes; Glow modulators; Glow plug testers; Go/no-go gauges; Go/no-go plug gauges; Go ring gauges; Goggles; Goggles for scuba diving; Goggles for sports; Goggles for use in sports; Golf club gauges; Goniometers; GPS navigation device; GPS navigation devices; GPS navigation systems; GPS receivers; GPS software; GPS transmitters; Gradient indicators; Graduated glassware; Graduated rulers; Graduation checkers [calibration checkers]; Gramophone record players; Gramophone records; Gramophones; Graphic art software; Graphic decoders for use with audio karaoke systems; Graphic display terminals; Graphic equalisers; Graphic equalizers; Graphic recorders; Graphic terminals; Graphical plotters; Graphical user interface software; Graphics accelerators; Graphics cards; Graphics processing units [GPUs]; Graphics processor units (GPUs); Graphics software; Graphics tablets; Graphite electrodes; Gravimeters; Gravity meters; Grids for batteries; Grip size gauges; Groupware; Guidance systems for missiles; Guided wave intercoms; Guitar amplifiers; Guitar cables; Guitar effects processors; Gun scopes; Gyro sensors using GPS functions; Gyrocompasses; Gyrometers; Gyroscopes; Gyrostabilized aiming sights; Hairdressing training head [teaching apparatus]; Hairdressing training heads [teaching apparatus]; Hand scanner; Handgun scopes; Hand-held 3D scanners; Hand-held calculators; Handheld CD players; Handheld communication devices; Handheld computers; Hand-held computers; Handheld computing devices; Hand-held electronic dictionaries; Hand-held electronic scales; Handheld graphing calculators; Handheld media players; Handheld multimedia players; Handheld personal computers; Hand-held protective shields for use by the police; Handheld security wands; Hand-held security wands; Hands free devices for mobile-phones; Hands free kits for phones; Hands-free headsets for cell phones; Hands-free holders for cell phones; Hands-free kits for cell phones; Hands-free kits for telephones; Hands-free microphones for cell phones; Haptic communications apparatus; Hard discs; Hard disk controllers; Hard disk drives; Hard disks; Hard drives; Hardware (Computer -); Hardware for electronic driving assistance systems; Hardware for processing electronic payments to and from others; Hardware reliability software; Hardware testing software; HD (High Definition) televisions; HDD duplicators; Head cleaning tapes for audio cassette recorders; Head cleaning tapes for video recorder; Head cleaning tapes for video recorders; Head cleaning tapes [recording]; Head demagnetisers; Head guards for sports; Head mounted 2D monoscopic displays; Head mounted 3D stereoscopic displays; Head mounted augmented reality displays; Head mounted monoscopic displays; Head mounted stereoscopic displays; Head protection; Headgear being protective helmets; Headgear for protection against accident; Headgear for protection against injury; Head-mounted display apparatus; Head-mounted holographic displays; Head-mounted video display apparatus; Head-mounted video displays; Headphone amplifiers; Headphone consoles; Headphone-microphone combinations; Headphones; Headphones for smart phones; Headsets; Headsets for mobile telephones; Headsets for smartphones; Headsets for telephones; Headsets for use with computers; Headsets for virtual reality games; Heads-up displays for motor vehicles; Heads-up displays [HUD] for motor vehicles; Head-up displays; Head-up displays for vehicles; Headwear for sporting activities for protection against injury; Health monitoring software; Heat detecting apparatus; Heat detectors; Heat exchange crucibles for scientific use; Heat regulating apparatus; Heat regulators; Heat resistant electric cables; Heat resistant electric wires; Heat sensing identification indicators; Heat sensors; Heat sinks; Heat sinks for use in computers; Heating furnaces specifically adapted for laboratory experiments; Heating meters; Height charts; Height controls; Height gauges; Height measuring instruments; Heliographic apparatus; Helmet camera mounts; Helmet cameras; Helmet communications systems; Helmets for American football; Helmets for bicycles; Helmets for motorcyclists; Helmets for use in sports; Helmets (Protective -); Helmets (Protective -) for sports; Helmets (Riding -); Hemline markers; Hi vis safety clothing; Hi-fi sound systems; Hi-fi stereo systems; High definition graphic chipsets; High definition multimedia interface cables; High definition multimedia interface cables for projectors; High definition set-top boxes; High definition televisions; High fidelity apparatus; High fidelity audio apparatus; High frequency coils; High frequency convertors; High frequency switches; High frequency transducers; High pressure manometers; High tension batteries; High tension connectors for spark plugs; High voltage capacitors; High voltage multipliers; High voltage reactors; High voltage transformers; High-frequency apparatus; High-frequency switches; High-frequency switching power supplies; High-pressure manometers; High-speed cameras; High-visibility safety clothing; High-voltage power supplies; Highway emergency warning equipment; Highway flares; Highway safety cones; Hi-viz safety clothing; Hockey helmets; Holders adapted for mobile phones; Holders for cell phones; Holders for compact discs; Holders for contact lenses; Holders for electric coils; Holders for test tubes; Hollow glass containers for laboratory use; Hollow glass containers for measuring; Hollow glassware for laboratory use; Holograms; Holograms for genuine product certification; Holographic apparatus; Holographic discs; Holographic film; Holographic images; Holographic plates; Holographic projectors; Holographic screens; Holographic security apparatus; Home automation devices; Home automation software; Home automation systems; Home cinema systems; Home remote controls; Home theater projectors; Home theatre systems; Homing heads; Hook switches; Horns for loudspeakers; Horns for signalling; Hose (Fire -); Hot sticks [electrical protection devices]; Hourglasses; Hourglasses [time measuring apparatus]; Household thermometers; Housings for electrical apparatus; Housings for measuring apparatus; HTML editor; Humanoid robots with artificial intelligence; Humidity measuring apparatus; Humidity meters; Humidity sensors; Humidity switches; Hunting binoculars; Hybrid circuits; Hybrid integrated circuits; Hybrid laptops; Hydraulic system testing units; Hydrometers; Hydrophones; Hygrometers; Hyperbaric oxygen chambers for non-medical purposes; Hyperbaric oxygen chambers, not for medical purposes; IC card readers; IC memory cards; Ice hockey helmets; Identification bracelets (Encoded -), magnetic; Identification labels [encoded]; Identification labels [machine readable]; Identification labels [magnetic]; Identification sheaths for electric wires; Identification strips [encoded]; Identification strips [magnetic]; Identification threads for electric wires; Identity cards, encoded; Identity cards, magnetic; Igniting apparatus, electric, for igniting at a distance; Ignition batteries; Ignition batteries ; Ignition cables; Ignition (Electric apparatus for remote -); Ignition leads; Ignition spark detectors; Illuminated advertisements; Illuminated advertising signs; Illuminated exit signs; Illuminated signposts; Illuminated signs; Illumination regulators; Illuminometers; Image amplifiers; Image analyzers; Image capturing and developing devices; Image converter tubes; Image identifier night vision devices; Image intensifier tubes; Image intensifiers; Image management software; Image processing apparatus; Image processing equipment; Image processing instruments; Image processing software for in-vehicle cameras; Image processors; Image projectors; Image recognition software; Image recording apparatus; Image reproducing apparatus; Image scanners; Image scanning apparatus; Image setting apparatus; Image stabilisers; Image synthesizers; Image transmission apparatus; Image transmitting apparatus; Imaging apparatus; Imaging devices for scientific purposes; Immersion probes; Immunostaining instruments [for scientific purposes]; Impact printers; Impact sensors; Impedance transformers; In Car Entertainment [ICE] systems; In-car audiovisual entertainment systems; In-car entertainment systems; In-car telephone handset cradles; Inclinometers; Incubation dishes for scientific or laboratory use; Incubation plates for scientific or laboratory use; Incubators for bacteria culture; Incubators for bacteria cultures; Incubators for laboratory use; Indication panels; Indicator lights [for telecommunication apparatus]; Indicator lights for telecommunication apparatus; Indicator panels; Indicators (Quantity -); Indicators (Speed -); Indicators (Water level -); Indoor positioning systems [IPS]; Inductance capacitance filters; Induction transmitters; Induction voltage regulators; Inductive resistors; Inductor coils; Inductors; Inductors [electricity]; Industrial automation controls; Industrial automation software; Industrial betatrons; Industrial controls incorporating software; Industrial process control software; Industrial software; Industrial X-ray apparatus; In-ear headphones; Inertial navigational instruments; Inflatable apparatus for life-saving purposes; Inflatable jackets for use in life saving; Inflatable vests for use in life saving; In-flight testing equipment; Information carriers [electric or electronic]; Information carriers [encoded or magnetic]; Information display terminals; Information retrieval applications; Information retrieval software; Information storage apparatus [electric or electronic]; Information storage devices [electric or electronic]; Information technology and audiovisual equipment; Information technology and audio-visual, multimedia and photographic devices; Infrared cameras; Infrared detection apparatus; Infrared detectors; Infrared devices for aiming weapons; Infrared devices for guiding weapons; Infrared filters; Infrared gun sighting apparatus; Infrared locating apparatus; Infrared optical apparatus; Infrared remote control apparatus; Infrared remote controllers; Infrared scanners; Infrared sensors; Infrared thermometers; Infra-red thermometers; Infrared thermometers, not for medical purposes; Ingots being prepared substrates for the manufacture of semi-conductors; Ink cartridges, unfilled, for facsimile machines; Ink cartridges, unfilled, for photocopiers; Ink cartridges, unfilled, for printers and photocopiers; Ink jet document printers; Ink jet printers; Inking monitors; Ink-jet color printers; Ink-jet color printers for documents; Ink-jet printers; Input devices for computers; Input modules; Input scanners; Inspecting apparatus and instruments; Inspection mirrors; Instant messaging software; Instruction manuals in electronic format; Instructional and teaching apparatus and instruments; Instructional apparatus; Instrument dials; Instrument panels [electric]; Instrumentation simulators; Instruments containing eyepieces; Instruments for amplifying images; Instruments for amplifying sound; Instruments for analysing photographs; Instruments for detecting traffic; Instruments for diagnosis [for scientific use]; Instruments for distributing electrical current; Instruments for indicating directions; Instruments for measuring angles; Instruments for measuring length; Instruments for measuring levels of fluids; Instruments for measuring milk quality parameters; Instruments for measuring pressure; Instruments for measuring speed; Instruments for measuring velocities; Instruments for monitoring traffic; Instruments for producing photographs; Instruments for recording heart activity [for scientific purposes]; Instruments for recording images; Instruments for recording information; Instruments for recording sound; Instruments for signalling; Instruments for surveying physical data; Instruments for temperature control; Instruments for testing metals; Instruments for the reduction of noise in systems for recording audio signals; Instruments for the reproduction of images; Instruments for the reproduction of information; Instruments for the reproduction of sound; Instruments for the transmission of images; Instruments for the transmission of information; Instruments for the transmission of sound; Instruments for weighing; Insulated bottles [flasks] for laboratory use; Insulated cable for electrical installations; Insulated cables (Electric -); Insulated clothing for protection against accident or injury; Insulated copper wire; Insulated electric cables; Insulated electric wire; Insulated electrical cables; Insulated electrical connectors; Insulated wires [electric]; Insulating vessels for laboratory use; Insulation resistance meters; Insulation testers; Integrated audio amplifiers; Integrated chip (IC) voice recorders; Integrated circuit; Integrated circuit boards; Integrated circuit cards; Integrated circuit cards [smart cards]; Integrated circuit chips; Integrated circuit memories; Integrated circuit memory cards; Integrated circuit memory cards for use in playing electronic musical instruments; Integrated circuit module; Integrated circuit modules; Integrated circuits; Integrated circuits for enhanced graphics and video rendering; Integrated circuits for enhancing graphical and video display; Integrated electric circuits; Integrated electrical circuits; Integrated electronic circuits; Integrated electronic driver assistance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electronic hazard alert systems for automobiles; Integrated electronic hazard and collision avoidance systems for automobiles; Integrated electronic safety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output printers; Integrated software packages; Integrated software packages for use in the automation of laboratories; Intelligent Character Recognition [ICR] software; Intelligent distance recorders; Intelligent gateways for communication; Intelligent gateways for data pre-processing; Intelligent gateways for real-time data analysis; Intelligent gateways for software defined storage; Intelligent motor control devices; Intensifying screens for x-ray films; Interactive business software; Interactive casino games provided through a computer or mobile platform; Interactive compact discs and CD-ROMs; Interactive computer game programs; Interactive computer software; Interactive computer software enabling exchange of information; Interactive computer software that provides navigational and travel information; Interactive computer systems; Interactive data transfer apparatus; Interactive database software; Interactive databases; Interactive DVDs; Interactive electronic publications; Interactive entertainment computer software for video games; Interactive entertainment software; Interactive entertainment software for use with computers; Interactive entertainment software for use with personal computers; Interactive game software; Interactive graphics screens; Interactive multimedia computer game program; Interactive multimedia computer game programs; Interactive multimedia computer games programmes; Interactive multimedia computer programs; Interactive multimedia game programs; Interactive multimedia software for playing games; Interactive software; Interactive software based on artificial intelligence; Interactive television terminal sets; Interactive terminals; Interactive touch screen terminals; Interactive video apparatus; Interactive video game programs; Interactive video software; Interchangeable lenses; Intercom apparatus; Intercommunication apparatus; Intercommunication satellites; Intercoms; Interface cables [electric]; Interface cards for data processing apparatus; Interface cards for data processing equipment in the form of printed circuits; Interface circuits for video cameras; Interface network modems; Interface software; Interfaces for computers; Interfaces for detectors; Interferometers; Internal combustion engine testing apparatus; Internal cooling fans for computers; Internal modems; Internet access software; Internet messaging software; Internet of Things [IoT] gateways; Internet of Things [IoT] range extenders [antennas]; Internet of Things [IoT] sensors; Internet phones; Internet Protocol televisions; Internet servers; Internet telephones; Interrupting modules; Intranet servers; Intranet software; Intruder detecting apparatus [other than for vehicles]; Intruder detection apparatus; Intruder identification apparatus [other than for vehicles]; Intrusion detection system [IDS] software; Invader sensors; Inventory software; Inverters; Inverters [electricity]; Inverters for power supply; Inverters used in solar power generation; Invertor controllers; Invoicing machines; Ion beam supply apparatus; Ion gauge tubes; Ion implanters; Ionization apparatus for scientific or laboratory use; Ionization apparatus not for the treatment of air or water; IP (Internet Protocol) televisions; Jack cables; Jack plugs; Jackets [bullet proof]; Jackets for computer disks; Jackets for protection against accidents, irradiation and fire; Jackets for video cassettes; Japanese style box-shaped volume measure (masu); Jars (Accumulator -); Jewellery that communicates data; Jigs [measuring instruments]; Job performance recorders; Joining units [electrical contacts]; Joint boxes for housing cable joints; Joint meters; Joystick chargers; Joysticks adapted for smartphones; Joysticks for use with computers, other than for video games; Juke boxes; Juke boxes for computers; Juke boxes, musical; Jump cables; Jump gauge rods; Jump leads; Jump start cables; Jumper cables; Junction boxes; Junction boxes [electricity]; Junction boxes for electric wires; Junction sleeves for electric cables; Junction sleeves for electrical cables; Junction sleeves for fibre optics; Junctions [electrical]; Karaoke equipment; Karaoke machines; Karate head guards; Keyboard amplifiers; Keyboard cases for smartphones; Keyboard terminals; Keyboards; Keyboards for mobile phones; Keyboards for smartphones; Keyboards for tablets; Keypads; Keypads for routing audio, video, and digital signals; Keypads for security alarms; Keys (Encoded -); Kilometer recorders for vehicles; Kilometre recorders; Kitchen scales; Kitchen timers; Kitchen timers, non-electric; Kitchen weighing scales; Kits (Hands free -) for phones; Knee-pads for workers; Label readers [decoders]; Labels carrying electronically recorded or encoded information; Labels carrying magnetically recorded or encoded information; Labels carrying optically recorded or encoded information; Labels with integrated RFID chips; Labels with machine-readable codes; Laboratories (Clothing especially made for -); Laboratory apparatus and instruments; Laboratory beakers; Laboratory centrifuges; Laboratory chemical reactors; Laboratory countertops; Laboratory devices for detecting genetic sequences; Laboratory filters; Laboratory furniture [specifically adapted]; Laboratory glassware; Laboratory incubators [other than for medical use]; Laboratory instrument for the detection of pathogens and toxins in a biological sample for research use; Laboratory instruments [other than for medical use]; Laboratory mixers; Laboratory optical apparatus; Laboratory oscilloscopes; Laboratory pipettes; Laboratory robots; Laboratory storage tubes; Laboratory swabs [laboratory instruments]; Laboratory thermometers; Laboratory trays; Lactodensimeters; Lactometers; Laminar flow cabinets for laboratory use; Laminar flow hoods for laboratory use; Lamp starters; Lamps (Darkroom -) [photography]; Lamps for use as warning beacons; LAN access points; LAN computer cards; LAN [local area network] access points for connecting network computer users; LAN [local area network] computer cards for connecting portable computer devices to computer networks; LAN [local area network] operating software; LAN [local operating network] hardware; Language translating apparatus; Lanterns (Magic -); Lanterns (Optical -); Lanyards for safety purposes for fall protection; Lap Top computers; Laptop bags; Laptop carrying cases; Laptop cases; Laptop computers; Laptop covers; Laptop docking stations; Laptop sleeves; Laptops [computers]; Large scale integrated circuits; Large-scale integrated circuits; Large-screen LCDs; Laser beam printers; Laser cards; Laser color printers; Laser color printers for documents; Laser detectors; Laser diodes; Laser disc players; Laser discs; Laser discs for use in storing music; Laser document printers; Laser equipment for non-medical purposes; Laser installations, other than for medical use; Laser level measuring apparatus; Laser measuring systems; Laser pointers; Laser printer controllers; Laser printers; Laser printers for dry films; Laser projection televisions; Laser range finders; Laser recordable discs; Laser scalpels, other than for medical use; Laser scanning densitometers; Laser sensors; Laser speed detectors; Laser-readable discs; Lasers; Lasers for industrial use; Lasers for measuring; Lasers for measuring purposes; Lasers for non-medical purposes; Lasers for scientific use; Lasers, not for medical purposes; Lasers not for medical use; LCD large-screen displays; LCD [liquid crystal display]; LCD [Liquid Crystal Display] monitors; LCD [liquid crystal display] projectors; LCD monitors; LCD panels; LCD projectors; LCDs [liquid crystal displays]; Leak detection apparatus; Leak detectors; Leak test units; Leak testing apparatus; Leather (Appliances for measuring the thickness of -); Leather cases for cellular phones; Leather cases for mobile phones; Leather cases for smartphones; Leather cases for tablet computers; Leather clothing for protection against accident or injury; LED display panels; Led displays; LED displays; LED drivers; LED light engines; LED [light-emitting diode] displays; LED [light-emitting diodes]; LED Microscopes; LED monitors; LED position sensors; LED screen displays; LED televisions; Length measuring apparatus; Length measuring gauges; Lens; Lens blanks; Lens blanks for eyesight correction; Lens brushes adapted for photographic use; Lens caps; Lens cases; Lens covers; Lens filters [for cameras]; Lens hoods; Lens hoods [for cameras]; Lens shutters; Lenses for astrophotography; Lenses for cameras; Lenses for eyeglasses; Lenses for glasses; Lenses for microscopes; Lenses for photographic apparatus; Lenses for projectors; Lenses for protective face shields; Lenses for spectacles; Lenses for sunglasses; Lenses for telescopes; Lenses for video cameras; Lenses (Optical -); Letter scales; Letter scales for domestic use; Letter scales for office use; Level controllers [electrical apparatus]; Level converters; Level gauges; Level gauging poles; Level indicators; Level indicators [spirit levels]; Level measuring machines [for surveying]; Level meters; Level sensors; Level switches; Level transmitters; Levelling instruments; Levelling rods [for surveying]; Levelling staffs [surveying instruments]; Levels; Levels [instruments for determining the horizontal]; Lever scales [steelyards]; Life belts; Life buoys; Life jackets; Life jackets for pets; Life nets; Life preservers; Life rafts; Life saving apparatus and equipment; Life saving harnesses; Life saving rafts; Life vests; Lifebelts; Lifeboats; Life-buoys; Lifejackets; Life-saving apparatus and equipment; Life-saving apparatus and instruments; Life-saving capsules for natural disasters; Life-saving rafts; Life-saving vests for dogs; Lifesaving vests for use by dogs; Lift control panels; Lifting magnets; Light boxes; Light conducting filaments; Light conducting filaments [optical fibers [fibres]]; Light Detection and Ranging [LIDAR] apparatus; Light detection and ranging [LIDAR] apparatus for vehicles; Light dimmers; Light dimmers [regulators], electric; Light diodes; Light emitting diode displays; Light emitting diode [LED] displays; Light emitting diodes; Light emitting diodes (LEDs); Light filters for cameras; Light Imaging Dectection and Ranging [LIDAR] apparatus for vehicles; Light Imaging Detection and Ranging [LIDAR] apparatus; Light meters; Light modulators; Light pens; Light regulators [dimmers], electric; Light sensitive relays; Light sensors; Light sources [flashlamps] for photographic use; Light switches; Light (Traffic- -) apparatus [signalling devices]; Light-conducting filaments; Light-emitting diodes [LED]; Light-emitting electronic pointers; Lighting ballasts; Lighting (Batteries for -); Lighting control apparatus; Lighting control panels; Lighting control software for use in commercial and industrial facilities; Lighting devices for taking pictures; Lighting dimmers; Lightning arrester equipment; Lightning arresters; Lightning conductors; Lightning conductors [rods]; Lightning rods; Limit switches; Limiters [electricity]; Line drivers; Line throwers for safety and rescue purposes; Line traps; Line tuners; Linear actuators [electric]; Linear encoders; Linear transducers; Liquid chromatography apparatus for laboratory use; Liquid chromatography columns for scientific use; Liquid chromatography injectors for scientific use; Liquid coolers for processors; Liquid crystal display [LCD] monitors; Liquid crystal display (LCD) televisions; Liquid crystal display screens; Liquid crystal displays; Liquid crystal displays [LCDs] for home theaters; Liquid crystal protective films for smartphones; Liquid crystal protective sheets for smart phones; Liquid dosage devices that measure the amounts to be dispensed; Liquid level meters; Liquid level monitoring apparatus; Liquid level sensors; Liquid level switches; Listening devices for monitoring babies; Lithium batteries; Lithium ion batteries; Lithium secondary batteries; Load banks; Load break isolators; Load cell digitizers; Load cells; Load indicators; Local area networks; Local mobile telephone systems; Locks, electric; Locks (electric) for bicycles; Locks [electric] with alarms; Locks, electronic; Loft gauges; Logic circuits; Logic probes; Logistics software; Logs [measuring instruments]; Loran navigation machines; Loran navigation machines and apparatus; Lorgnette frames; Lorgnettes; Lorgnettes [opera glasses]; Loss indicators (Electric -); Lottery ticket dispensing apparatus; Loud hailers; Loud speakers; Loudspeaker cabinets; Loudspeaker cables; Loudspeaker drive units; Loudspeaker housings; Loudspeaker installations; Loudspeaker stands; Loudspeaker stands [adapted for]; Loudspeaker systems; Loudspeaker units; Loudspeakers; Loudspeakers with built in amplifiers; Low noise blocks; Low noise converters; Low power microcontrollers; Low-voltage power supplies; LP records; Lumber testers; Lumber testing machines; Luminescence analyzers; Luminescence measuring devices; Luminescence scanners; Luminoflux meters; Luminous beacons; Luminous beacons for safety or warning purposes; Luminous electric signs; Luminous indicators; Luminous pointers; Luminous road signs; Luminous safety beacons; Luminous signs; Luminous USB cables; Machine control software; Machine learning software; Machine learning software for advertising; Machine learning software for analysis; Machine learning software for finance; Machine learning software for healthcare; Machine learning software for surveillance; Machine readable computer programs for use in the reproduction of music; Machine readable data carriers; Machine readable information carriers; Machine readable media; Machine-readable data carriers recorded with programs; Machine-to-Machine [M2M] applications; Macroscopes; Magic lanterns; Magnet plates for laboratory use; Magnetic agitators for laboratory use; Magnetic badges; Magnetic card readers; Magnetic cards [encoded]; Magnetic cards for carrying data; Magnetic clip-on sunglass lenses; Magnetic coded card readers; Magnetic coded cards; Magnetic coils; Magnetic compasses; Magnetic compasses [for surveying]; Magnetic compasses for surveying; Magnetic cores; Magnetic credit cards; Magnetic data carriers; Magnetic data carriers bearing recorded software; Magnetic data carriers, recording discs; Magnetic data media; Magnetic data recording media; Magnetic data storage media; Magnetic detectors; Magnetic discs; Magnetic disk drives; Magnetic diskettes; Magnetic disks; Magnetic encoded card readers; Magnetic encoded cards; Magnetic encoders; Magnetic field generators, other than for medical use; Magnetic filaments; Magnetic filters; Magnetic flux sensors; Magnetic gyrocompasses; Magnetic hard disc drives; Magnetic hard discs; Magnetic head cleaners [apparatus]; Magnetic identifying cards; Magnetic identity cards; Magnetic media registers; Magnetic metal detector monitors; Magnetic object detectors; Magnetic payment cards; Magnetic pens; Magnetic recording charts; Magnetic recording discs; Magnetic recording supports; Magnetic recording tapes; Magnetic recordings; Magnetic resistance sensors; Magnetic resonance imaging [MRI] apparatus, not for medical purposes; Magnetic sensors; Magnetic separators for scientific use; Magnetic strip cards; Magnetic strip readers; Magnetic switches; Magnetic tape cleaners; Magnetic tape drives; Magnetic tape erasers; Magnetic tape recorders; Magnetic tape units for computers; Magnetic tapes; Magnetic telephone wires; Magnetic wall stud finders; Magnetic wires; Magnetically encoded bank cards; Magnetically encoded cards; Magnetically encoded cards for carrying data; Magnetically encoded charge cards; Magnetically encoded credit cards; Magnetically encoded debit cards; Magnetically encoded gift cards; Magnetically encoded identification bracelets; Magnetically encoded key cards; Magnetic-tape recorders; Magnetizers; Magnetometers; Magneto-optical discs; Magneto-optical pens; Magnetrons; Magnets; Magnets (Decorative -); Magnets for industrial purposes; Magnets, magnetizers and demagnetizers; Magnifiers; Magnifying eyeglasses; Magnifying glasses; Magnifying glasses [optics]; Magnifying lenses; Magnifying peepholes for doors; Mail server software; Mainframes [computers]; Mains chargers; Mains distribution panels (Electric -); Mains monitoring apparatus (Electric -); Mains power units (Electric -); Mains testers (Electric -); Mains transformers (Electric -); Maintenance software; Make up goggles; Male connectors for electrical cables; Management information system [MIS] software; Mannequins (Resuscitation -) [teaching apparatus]; Manometer lines, other than for medical use; Manometers; Manual rectifiers; Manual switching apparatus for telecommunication; Manual telegraph apparatus; Manufacturing software; Map software; Marine autopilots; Marine communication apparatus; Marine compasses; Marine depth finders; Marine depth sounders; Marine navigation apparatus; Marine radios; Maritime patrol radar; Maritime patrol radars; Maritime rescue apparatus; Marker buoys; Markers for electric wire; Markers for electrical conductors; Market forecasting software; Market prediction software; Marking and signalling buoys; Marking buoys; Marking gauges; Marking gauges for joinery purposes; Marking gauges [joinery]; Masers [microwave amplifiers]; Masks (Divers' -); Masks for diving; Masks for swimming; Masks [Protective -]; Mass flow meters; Mass flow sensors; Mass spectrometers; Master audio mixing desks for use in recording studios; Master of Education software; Master ring gauges; Masts for aerials; Masts for wireless aerials; Masts [wireless aerials]; Material testing apparatus; Material testing instruments and machines; Materials for electricity mains [wires, cables]; Math coprocessor; Mathematical instruments; Matrix printers; Mats for use with a computer mouse; Measurement apparatus; Measures; Measuring and control devices for air conditioning technology; Measuring apparatus; Measuring apparatus and instruments; Measuring apparatus not for medical purposes; Measuring buckets; Measuring cables; Measuring converters; Measuring cups; Measuring, detecting, monitoring and controlling devices; Measuring devices; Measuring devices, electric; Measuring glassware; Measuring instruments; Measuring jugs; Measuring rods; Measuring rulers; Measuring rules; Measuring sensors; Measuring spoons; Measuring stands; Measuring tapes; Measuring transducers; Measuring tubes; Measuring wheels; Meat thermometers; Mechanical contact switches; Mechanical dialling locks [electric]; Mechanical egg timers; Mechanical engineering software; Mechanical illuminated signboards; Mechanical life saving apparatus; Mechanical locks [electric, metal]; Mechanical locks [electric, non-metallic]; Mechanical road signs; Mechanical room thermostats; Mechanical signs; Mechanised coding apparatus; Mechanisms for coin operated apparatus; Mechanisms for coin-operated apparatus; Mechanisms for counter-operated apparatus; Media and publishing software; Media content; Media development software; Media players; Media server software; Media software; Media streaming software; Medical simulators [teaching aids]; Megaphones; Membranes for filtration [scientific]; Memo boards [electronic]; Memo books [electronic]; Memories for data processing equipment; Memories for use with computers; Memory apparatus; Memory boards; Memory card cases; Memory card readers; Memory cards; Memory cards for cameras; Memory cards for video game machines; Memory devices; Memory devices for use with data processing apparatus; Memory expansion cards; Memory expansion modules; Memory modules; Memory sticks; Memory storage devices; Mercury levels; Mercury switches; Mercury thermometers [other than for medical use]; Meridian transit telescopes; Mesh network software; Metal alloys (Wires of -) [fuse wire]; Metal bells for alarms; Metal compression testing machines; Metal detectors; Metal detectors for industrial or military purposes; Metal direction indicator panels [electric]; Metal direction indicator panels [luminous]; Metal direction indicator panels [mechanical]; Metal ducts [electric]; Metal hardness testing machines; Metal locks [electric]; Metal masts [aerials]; Metal poles [aerials]; Metal signboards [electric]; Metal signboards [luminous]; Metal signboards [mechanical]; Metal strength testing machines; Metallic cables [electric]; Metallic wires [electric]; Metallurgical microscopes; Meteorological apparatus; Meteorological balloons; Meteorological instruments; Meter testing apparatus; Metering apparatus for dispensing perfumes in measured quantities; Meters; Metric converters; Metronomes; Micro processors; Microarray slides; Microchip cards; Microchips; Microchips [computer hardware]; Microcircuit data carriers; Micro-computer; Microcomputer apparatus; Microcomputers; Micro-computers; Microcontrollers; Microelectronic components; Microfiche; Microfilm [exposed]; Microfilm readers; Microfilm viewers; Microforms; Microhardness testers; Micrometer gauges; Micrometer screws; Micrometer screws for optical instruments; Micrometers; Microphone buttons; Microphone cables; Microphone mixers; Microphone plugs; Microphone stands; Microphones; Microphones for communication devices; Microphones for consumer video game apparatus; Microphones for handheld electronic game apparatus; Microphones [for telecommunication apparatus]; Microphones for telecommunication apparatus; Microplate readers; Microprocessor cards; Microprocessor controls; Microprocessor cores; Microprocessors; Micro-processors; Microscope condensers; Microscope illuminating devices; Microscope lamps; Microscope objectives; Microscope slides; Microscope slides (Containers for -); Microscope video processors; Microscopes; Microscopes for medical use; Microtitration instruments [other than for medical use]; Microtomes; Microwave antennas; Microwave communications apparatus; Microwave components; Microwave connectors; Microwave detectors [radar]; Microwave engineering design software; Microwave filters; Microwave ovens for laboratory use; Microwave sensing apparatus; Microwave transmission apparatus for delivering radio programs and messages; Microwave tubes; Microwave type intruder sensors; Middleware; Middleware for management of software functions on electronic devices; Milage recorders for vehicles; Mileage recorders for vehicles; Millivolt meters; Mine detecting apparatus; Mineral insulated electric cables; Minesweeping [detecting] apparatus; Mini beam projectors; Mini disc changers; Mini projectors; Miniature circuit breakers; Miniature hard disk drive storage units; Minicomputers; Mirrorless cameras; Mirrors for inspecting work; Mirrors [optics]; Missile aiming systems; Missile guidance systems; Missile guiding systems; Missile launch control apparatus; Missile trackers; Mixing consoles; Mixing desks [signal]; Mixing desks [sound]; Mobile application software; Mobile applications for booking taxis; Mobile apps; Mobile app's; Mobile communication terminals; Mobile computers; Mobile data apparatus; Mobile data communications apparatus; Mobile data receivers; Mobile device management software; Mobile hard drives; Mobile High-Definition Link (MHL) cables; Mobile or portable fax machines; Mobile phone battery chargers; Mobile phone cases; Mobile phone connectors for vehicles; Mobile phone covers; Mobile phone display screen protectors in the nature of films; Mobile phone docking stations; Mobile phone speakers; Mobile phone straps; Mobile phones; Mobile radio receiving apparatus; Mobile radio transmitting apparatus; Mobile radios; Mobile software; Mobile telecommunication apparatus; Mobile telecommunications apparatus; Mobile telecommunications handsets; Mobile telephone apparatus with built-in facsimile systems; Mobile telephone batteries; Mobile telephone cases; Mobile telephone cases made of leather or imitations of leather; Mobile telephone covers; Mobile telephone covers made of cloth or textile materials; Mobile telephones; Mobile telephones for use in vehicles; Models for scientific experiments in laboratories; Modem cables; Modems; Modular sign panels [luminous]; Modulators; Modules for photovoltaic power generation; Moisture meters; Money counting and sorting machines; Money counting apparatus; Money sorting apparatus; Monitor screens; Monitor speakers; Monitoring apparatus and instruments; Monitoring apparatus, electric; Monitoring apparatus, other than for medical purposes; Monitoring control apparatus [electric]; Monitoring instruments; Monitoring units [electric]; Monitors; Monitors [computer hardware]; Monitors [computer programs]; Monitors for arcade video game machines; Monitors for commercial purposes; Monitors for commercial use; Monitors for computers; Monitors for consumer video game apparatuses; Monitors for handheld electronic game apparatus; Monocle frames; Monocles; Monocular frames; Monoculars; Monolithic ceramic capacitors; Monopods used to take photographs by positioning a smartphone or camera beyond the normal range of the arm; Mortise gauges; Motherboards; Motion control software; Motion controllers; Motion detectors; Motion picture cameras; Motion picture films; Motion picture projectors; Motion picture screens; Motion pictures; Motion recognizing sensors; Motion sensing input devices; Motion sensors; Motion sensors for security lights; Motion-activated cameras; Motion-picture cameras for self-developing film; Motor fire engines; Motor protection relays; Motor vehicle power locks; Motorcycle goggles; Motorcycle helmets; Mounting brackets adapted for computer monitors; Mounting brackets adapted for computers; Mounting cords [electrical]; Mounting cradles [electrical]; Mounting devices for cameras; Mounting devices for monitors; Mounting fittings for radios; Mounting racks for computer hardware; Mounting racks for telecommunications hardware; Mouse [computer peripheral]; Mouse [data processing equipment]; Mouse mats; Mouse pads; Mouse pads [computer peripheral]; Mouse scanners; Mousepads; Mouses for computers; Mouth guards for boxing; Mouth guards for sports; Mouth guards for sports use; Mouth protectors [gum shields]; Moveable sockets; Movie editing projectors; Movie film developing machines; Movie projectors; MP3 players; MP4 players; MPEG audio players; Multiaxis directional detectors; Multi-camera systems for vehicles; Multichannel analyzers; Multichannel sound processors; Multichip modules; Multiframe view cameras; Multifunction cards for financial services; Multifunction computer keyboards; Multifunction keyboards; Multifunction printers [MFP]; Multi-function touch buttons; Multifunctional devices which incorporate copier and facsimile functions in the standalone mode; Multifunctional remote controls; Multilayer printed wiring boards; Multimedia accelerator boards; Multimedia apparatus and instruments; Multimedia connectors for vehicles; Multimedia devices; Multimedia multiplexers; Multimedia navigation systems for vehicles; Multimedia projectors; Multi-media recordings; Multimedia software; Multimedia software recorded on CD-ROM; Multimedia terminals; Multimeter leads; Multimeters; Multi-outlet socket blocks; Multiple control signal transmission units; Multiple purpose cameras; Multiplex; Multiplexers; Multiplexors; Multiport controllers; Multiport repeaters; Multiport transceivers; Multiprocessor chips; Multipurpose cameras; Multi-room audio devices; Multispectral Fluorescence Imaging System [MFIS] for scientific use; Music cassettes; Music headphones; Music recordings; Music software; Music tapes; Musical automata (Coin-operated -) [juke boxes]; Musical cassettes; Musical instrument amplifiers; Musical instrument connectors; Musical juke boxes; Musical recordings; Musical recordings in the form of discs; Musical sound recordings; Musical video recordings; Music-composition software; Nanoparticle size analysers; Nanoparticle size analyzers.Class 35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Automated processing of medical data;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corporate travel;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logistics for others;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entry services;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Elevator advertising;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consultation; Employment recruiting services; Employment recruitment; Employment staffing consultation services;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plan development ;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Professional staffing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benefits of energy efficient lighting technologies to professionals in the lighting field;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consumer product recommendations;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recommendations of goods to consumers for commercial purposes;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auctions;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Taxi top advertising;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optimisation;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diving games ; Organization, arranging and conducting of golf games ;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Zoos.Class 42 Access Control as a Service (ACaaS); Administration of mail servers; Administration of user rights in computer networks; Advice and consultancy in relation to computer networking applications; Advice and development services relating to computer software; Advice relating to the design of computer hardware; Advice relating to the development of computer systems; Advisory and consultancy services relating to computer and video games software; Advisory and consultancy services relating to computer hardware; Advisory and consultancy services relating to the design and development of computer hardware; Advisory and information services relating to computer peripherals; Advisory and information services relating to computer software; Advisory and information services relating to the design and development of computer hardware; Advisory and information services relating to the design and development of computer peripherals; Advisory services in the field of product development and quality improvement of software; Advisory services relating to architecture; Advisory services relating to biochemistry; Advisory services relating to building design; Advisory services relating to chemical reagents; Advisory services relating to computer based information systems; Advisory services relating to computer hardware; Advisory services relating to computer hardware design; Advisory services relating to computer programming; Advisory services relating to computer software; Advisory services relating to computer software design; Advisory services relating to computer software used for graphics; Advisory services relating to computer software used for printing; Advisory services relating to computer software used for publishing; Advisory services relating to computer systems analysis; Advisory services relating to computer systems design; Advisory services relating to design engineering; Advisory services relating to energy efficiency; Advisory services relating to environmental pollution; Advisory services relating to environmental protection; Advisory services relating to gene therapy research; Advisory services relating to industrial design; Advisory services relating to industrial engineering; Advisory services relating to interior design; Advisory services relating to man-machine interfaces for computer software; Advisory services relating to material testing; Advisory services relating to planning applications; Advisory services relating to pollution control; Advisory services relating to product testing; Advisory services relating to science; Advisory services relating to scientific instruments; Advisory services relating to scientific research; Advisory services relating to technological research; Advisory services relating to the design of aquaria; Advisory services relating to the design of ponds; Advisory services relating to the planning of football grounds; Advisory services relating to the planning of premises; Advisory services relating to the rental of computers or computer software; Advisory services relating to the safety of the environment; Advisory services relating to the use of computer software; Advisory services relating to the use of energy; Aerial surveying services;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services; Agrochemical research services; Air flow acoustic measurement services; Air flow biochemical analysis services; Air flow component testing services; Air flow measurement services; Air flow particle counting services; Air quality data collection services; Airborne remote monitoring relating to environmental explorations; Airborne remote monitoring relating to scientific explorations; Airborne remote sensing relating to environmental explorations; Airborne remote sensing relating to scientific explorations; Aircraft design; Analysing of air in building environments; Analysis and evaluation of product design; Analysis and evaluation of product development; Analysis and testing for oil workings; Analysis and testing services for the oil industry; Analysis and testing services in the field of oil exploitation; Analysis and testing services in the field of oil exploration; Analysis and testing services relating to electrical engineering apparatus; Analysis (Computer systems -); Analysis for oil field exploration; Analysis for oil research; Analysis for oil-field exploitation; Analysis in the field of molecular biology; Analysis in the field of oil exploration; Analysis of geological samples; Analysis of human serum for medical research; Analysis of human tissues for medical research; Analysis of materials; Analysis of oil deposits; Analysis of oil fields; Analysis of oil reservoirs; Analysis of oil soakings; Analysis of paints; Analysis of polymeric coatings; Analysis of product design; Analysis of product development; Analysis of stream water quality; Analysis of telecommunication signals; Analysis of the mode of action of chemical combinations on animals; Analysis of the structural behaviour of building materials; Analysis of the structural behaviour of buildings; Analysis of used machine oils; Analysis of water; Analysis of water quality; Analysis services for oil field exploration; Analysis services for oil-field exploration; Analytic laboratory services; Analytic services relating to computers; Analytical and testing services for oil workings; Analytical laboratory services; Analytical services relating to computer programmes; Analytical services relating to computers; Analytical services relating to the assessment of the bacterial content of liquids; Analytical services relating to the assessment of the chemical content of liquids; Analytical services relating to the determination of the bacterial content of liquids; Analytical services relating to the determination of the chemical content of liquids; Analytical services relating to the development of oil fields; Analytical services relating to the exploration of oil fields; Analytical services relating to the testing of the bacterial content of liquids; Analytical services relating to the testing of the chemical content of liquids; Analytical services utilizing radar; Analytical station for oil soakings; Animal semen testing services for research purposes; Animation and special-effects design for others; Animation design for others; Anti-spamming services; Application service provider (ASP); Application service provider [ASP], namely, hosting computer software applications of others; Application service provider [ASP] services; Application service provider (ASP) services, namely, hosting computer software applications of others; Application service provider services; Application system testing consultancy; Archaeological exploration; Archaeological exploration and research; Archaeological research; Architectural advisory services; Architectural and engineering services; Architectural and urban planning services; Architectural consultancy; Architectural consultancy services; Architectural consultation; Architectural consultation services; Architectural design; Architectural design for exterior decoration; Architectural design for interior decoration; Architectural design for town planning; Architectural design services; Architectural design services in the fields of traffic and transportation; Architectural design services relating to exhibitions; Architectural planning services; Architectural plans (Preparation of -); Architectural project management; Architectural research; Architectural services; Architectural services for the design of buildings; Architectural services for the design of commercial buildings; Architectural services for the design of industrial buildings; Architectural services for the design of office buildings; Architectural services for the design of office facilities; Architectural services for the design of retail premises; Architectural services for the design of shopping centers; Architectural services for the preparation of architectural plans; Architectural services relating to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development; Architectural services relating to the development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Architecture; Architecture consultancy services; Architecture design services; Architecture services; Architecture services for the preparation of architectural plans; Art work design; Assaying minerals or oils; Assessing chemical information in relation to hazards; Assessing chemical information in relation to risks; Assessing toxicological information in relation to hazards; Assessing toxicological information in relation to risks; Assessment in the field of science provided by engineers; Assessment in the field of technology provided by engineers; Astronomy consultation; Authenticating antiques; Authenticating banknotes; Authenticating coins; Authenticating diamonds; Authenticating fine art; Authenticating gemstones; Authenticating jewelry; Authenticating semi-precious gemstones; Authenticating works of art; Authentication in the field of works of art; Authentication of diamonds; Authentication of fine art objects; Authentication of furniture; Authentication of pictures; Authentication of stamps; Authentication services; Authentication services (control) of data transmitted via telecommunications; Authentication services (control) of messages transmitted via telecommunications; Authentication services for computer security; Automotive design; Automotive inspections; Backup services for computer hard drive data; Bacteriological analysis; Bacteriological consultation and research; Bacteriological research; Bacteriological research and analysis; Bacteriological research and testing; Bacteriology consultancy; Bathroom design services; Behavioural analysis of chemicals; Biochemical analysis; Biochemical engineering services; Biochemical research; Biochemical research and analysis; Biochemical research and development; Biochemistry consultancy; Biochemistry research services; Biochemistry services; Biological analysis; Biological cloning services; Biological development services; Biological laboratory services; Biological research; Biological research and analysis; Biological research, clinical research and medical research; Biological research laboratory services; Biological research services; Biology consultancy; Biomedical research services; Biotechnological research; Biotechnological research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Biotechnological research relating to enzymatic synthesis; Biotechnological research relating to horticulture; Biotechnological research relating to industry; Biotechnological research relating to livestock; Biotechnological research relating to the petroleum industry; Biotechnology research; Biotechnology research for determining the neuronal survival of molecules in animal models; Biotechnology testing; Blasting vibration analysis; Blasting vibration measurement; Blockchain as a Service [BaaS]; Blood analysis services; Blood analysis services for scientific research purposes; Brand design services; Brochure design; Building and maintaining websites; Building design services; Building inspection services [surveying]; Building research services; Business card design; Business card design services; Cake design services; Calculators (Rental of -); Calibration [measuring]; Calibration of instruments; Calibration of machines; Calibration services; Calibration services relating to analytical apparatus; Calibration services relating to computer software; Calibration services relating to electronic apparatus; Calibration services relating to medical apparatus; Cartography; Cartography and mapping; Cartography services; Cell separation research services; Cell separation technology services; Certification of data via blockchain; Certification of diamonds; Certification of educational services; Certification [quality control]; Certification services for the energy efficiency of buildings; Certification services of data transmitted via telecommunications; Certification services of messages transmitted via telecommunications; Chemical analysis; Chemical analysis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Chemical analysis services; Chemical analysis services for use in design; Chemical analysis services for use in evaluation; Chemical analysis services for use in gemological analysis; Chemical analysis services for use in the testing of material; Chemical analytical examinations; Chemical engineering; Chemical laboratories; Chemical laboratory services; Chemical research; Chemical research and analysis; Chemical research and analysis services; Chemical research laboratory services; Chemical research services; Chemical services relating to mineralogy; Chemical services relating to ores; Chemical technological research; Chemist services; Chemistry consultation; Chemistry services; Chemists services; Civil engineering; Civil engineering consultancy; Civil engineering design services; Civil engineering drawing services; Civil engineering planning services; Classification of minerals; Clinical research; Clinical trials; Clinical trials (conducting); Closet design services; Clothing design services; Cloud computing; Cloud computing services; Cloud hosting provider services; Cloud seeding; Cloud storage services for electronic data; Cloud storage services for electronic files; Cloud-based data protection services ; Coding of messages; Coin analysis [authentication] services; Coin grading services; Collection of information relating to hydrology; Collection of information relating to meteorology; Collection of information relating to oceanography; Collection of information relating to seismology; Collection of information relating to the environment; Commercial art design; Commercial design services; Commercial interior design; Commissioned writing of computer programs, software and code for the creation of web pages on the Internet; Comparative analysis studies of the efficiency of computer systems; Comparative analysis studies of the performance of computer systems; Compilation of computer programs; Compilation of data-processing programs; Compilation of environmental information; Compilation of information relating to environmental conditions; Compilation of information relating to information systems; Compilation of information relating to information technology; Compilation of scientific information; Compilation of toxicological information; Compilation of web pages for the Internet; Component development for internal combustion engines; Component testing; Compression of data for electronic storage; Computer advisory services; Computer aided design for manufacturing operations; Computer aided design of molds; Computer aided design services; Computer aided design services relating to architecture; Computer aided design services relating to building projects; Computer aided diagnostic testing services; Computer aided graphic design; Computer aided industrial analysis services; Computer aided industrial research services; Computer aided industrial testing; Computer aided part and mould design services; Computer aided scientific analysis services; Computer aided scientific research services; Computer aided scientific testing; Computer aided testing services; Computer analysis; Computer analysis services; Computer and computer software rental; Computer and information technology consultancy services; Computer and software consultancy services; Computer assisted engineering design services; Computer code conversion for others; Computer consultancy; Computer consultancy and advisory services; Computer consultancy services; Computer consultation; Computer consultation services; Computer consulting services; Computer design; Computer design and programming services; Computer design research; Computer design services; Computer diagnostic services; Computer disaster recovery planning; Computer engineering; Computer engineering consultancy services; Computer feasibility studies; Computer firewall services; Computer forensics; Computer graphics design services; Computer graphics services; Computer hardware and software design; Computer hardware (Consultancy in the design and development of -); Computer hardware (Consultancy in the field of -); Computer hardware design; Computer hardware (Design of -); Computer hardware design services; Computer hardware development; Computer hardware leasing; Computer hardware rental; Computer hardware time sharing facilities; Computer hire; Computer integration services; Computer leasing; Computer network configuration services; Computer network design for others; Computer network services; Computer program advisory services; Computer program maintenance services; Computer program updating services; Computer programming; Computer programming and maintenance of computer programs; Computer programming and software design; Computer programming consultancy; Computer programming for data processing; Computer programming for data processing and communication systems; Computer programming for others; Computer programming for telecommunications; Computer programming for the energy industry; Computer programming for the internet; Computer programming in the medical field; Computer programming of computer games; Computer programming of video and computer games; Computer programming of video games; Computer programming services; Computer programming services for commercial analysis and reporting; Computer programming services for data warehousing; Computer programming services for electronic data security; Computer programs (Duplication of -); Computer project management in the field of EDP; Computer project management in the field of electronic data processing [EDP]; Computer project management services; Computer rental; Computer rental and updating of computer software; Computer rental services; Computer research services; Computer security consultancy; Computer security services for protection against illegal network access; Computer security services in the nature of administering digital certificates; Computer security system monitoring services; Computer security threat analysis for protecting data; Computer services; Computer services concerning electronic data storage; Computer services for the analysis of data; Computer site design; Computer software advisory services; Computer software consultancy; Computer software consultancy services; Computer software consultation; Computer software consulting; Computer software consulting services; Computer software design; Computer software design and development; Computer software design and updating; Computer software design for others; Computer software (Design of -); Computer software design services; Computer software development; Computer software development for others; Computer software engineering; Computer software installation; Computer software installation and maintenance; Computer software (Installation of -); Computer software integration; Computer software maintenance; Computer software (Maintenance of -); Computer software maintenance services; Computer software programming services; Computer software rental; Computer software (Rental of -); Computer software rental services; Computer software research; Computer software technical support services; Computer software (Updating of -); Computer specification design; Computer system analysis; Computer system design; Computer system design and development; Computer system integration services; Computer system monitoring services; Computer systems analysis; Computer systems design; Computer systems development; Computer systems integration services; Computer technology consultancy; Computer testing; Computer time sharing; Computer time sharing facilities (Provision of -); Computer time-sharing services; Computer virus protection services; Computer website design; Computer-aided design of video graphics; Computer-aided engineering design and drawing services; Computer-aided engineering design services; Computer-aided industrial design; Computerised business information storage; Computerised data storage; Computerised data storage services; Computerised food analysis services; Computerised information services relating to geophysical measurement; Computers (Rental of -); Computing consultancy; Condition monitoring relating to fluids; Condition monitoring relating to greases; Condition monitoring relating to lubricants; Condition monitoring relating to oils; Conducting clinical trials; Conducting clinical trials for pharmaceutical products; Conducting clinical trials in the field of acupuncture therapy; Conducting clinical trials in the field of cardiovascular disease; Conducting early evaluations in the field of new pharmaceuticals; Conducting engineering surveys; Conducting feasibility studies relating to computer hardware; Conducting feasibility studies relating to computer information systems; Conducting feasibility studies relating to computer software; Conducting feasibility studies relative to gas exploitation; Conducting feasibility studies relative to gas exploration; Conducting feasibility studies relative to mineral exploitation; Conducting feasibility studies relative to mineral exploration; Conducting feasibility studies relative to oil field exploitation; Conducting feasibility studies relative to oil field exploration; Conducting geological surveys; Conducting industrial experiments; Conducting industrial tests; Conducting magnetic resonance imaging interpretation and analysis for the petroleum industry; Conducting of quality control tests; Conducting of scientific studies; Conducting of technical feasibility studies; Conducting research and technical project studies relating to the use of natural energy; Conducting sampling and analysis services to assess pollution levels; Conducting sampling and analysis services to check for contamination; Conducting technical project studies; Conducting technical project studies for construction projects; Configuration of computer firmware; Configuration of computer networks by software; Configuration of computer networks using software; Configuration of computer software; Configuration of computer systems and networks; Configuring computer hardware using software; Conformance testing services; Constructing an internet platform for electronic commerce; Construction design; Construction drafting; Construction draughting; Consultancy and advice on computer software and hardware; Consultancy and information services in the field of computer system integration; Consultancy and information services in the field of information technology; Consultancy and information services in the field of information technology architecture and infrastructure; Consultancy and information services relating to computer programming; Consultancy and information services relating to computer software design; Consultancy and information services relating to computer system integration; Consultancy and information services relating to information technology; Consultancy and information services relating to information technology architecture and infrastructure; Consultancy and information services relating to software maintenance; Consultancy and information services relating to software rental; Consultancy and information services relating to the design, programming and maintenance of computer software; Consultancy (Computer software -); Consultancy in the design and development of computer hardware; Consultancy in the field of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chemistry; Consultancy in the field of architectural design; Consultancy in the field of architecture and construction drafting; Consultancy in the field of bacteriological research; Consultancy in the field of biotechnology; Consultancy in the field of computer hardware; Consultancy in the field of computer security; Consultancy in the field of computer software; Consultancy in the field of computer system analysis; Consultancy in the field of computer system integration; Consultancy in the field of computers; Consultancy in the field of construction drafting; Consultancy in the field of data security; Consultancy in the field of energy-saving; Consultancy in the field of industrial research; Consultancy in the field of office and workplace automation; Consultancy in the field of pharmaceutical research; Consultancy in the field of scientific research; Consultancy in the field of security software; Consultancy in the field of software design; Consultancy in the field of technological design; Consultancy in the field of technological research; Consultancy pertaining to pharmacology; Consultancy relating to biotechnology; Consultancy relating to computer database programs; Consultancy relating to computer software; Consultancy relating to computer systems; Consultancy relating to computers; Consultancy relating to filtration technology; Consultancy relating to geological surveys; Consultancy relating to laboratory testing; Consultancy relating to membrane technology; Consultancy relating to pharmaceutical research and development; Consultancy relating to quality control; Consultancy relating to research and development in the field of therapeutics; Consultancy relating to research in the field of pharmacogenetics; Consultancy relating to selection of curtaining [interior design]; Consultancy relating to selection of furnishing fabrics [interior design]; Consultancy relating to selection of loose covers for furniture [interior design]; Consultancy relating to software design and development; Consultancy relating to software for communication systems; Consultancy relating to software maintenance; Consultancy relating to technological services in the field of power and energy supply; Consultancy relating to the creation and design of websites; Consultancy relating to the creation and design of websites for e-commerce; Consultancy relating to the creation of homepages and Internet pages; Consultancy relating to the design and development of computer database programs; Consultancy relating to the design and development of computer programs; Consultancy relating to the design and development of computer software programs; Consultancy relating to the design of home pages and Internet sites; Consultancy relating to the design of homepages and Internet pages; Consultancy relating to the design of packaging; Consultancy relating to the recovery of computer data; Consultancy relating to the updating of software; Consultancy services for analysing information systems; Consultancy services for designing information systems; Consultancy services in relation to computer software; Consultancy services in the field of technological development; Consultancy services relating to architecture; Consultancy services relating to computer networks; Consultancy services relating to computer networks using mixed software environments; Consultancy services relating to computer programming; Consultancy services relating to computer systems; Consultancy services relating to computers; Consultancy services relating to computing; Consultancy services relating to design; Consultancy services relating to environmental planning; Consultancy services relating to geographical planning; Consultancy services relating to geology; Consultancy services relating to geophysics; Consultancy services relating to geotechnics; Consultancy services relating to hydrogeology; Consultancy services relating to information technology; Consultancy services relating to interior design; Consultancy services relating to marine surveying; Consultancy services relating to nuclear engineering; Consultancy services relating to product engineering; Consultancy services relating to quality control; Consultancy services relating to research in the field of environmental protection; Consultancy services relating to software used in the field of e-commerce; Consultancy services relating to technological research; Consultancy with regard to webpage design; Consultation in environment protection; Consultation in the field of physics; Consultation services relating to architectural planning; Consultation services relating to computer hardware; Consultation services relating to computer software; Consultation services relating to computer systems; Consultation services relating to computers; Consultation services relating to interior design; Consultation services relating to physics; Consultations in the field of computer hardware; Consulting in the field of cloud computing networks and applications; Consulting services in the field of cloud computing; Consulting services in the field of quantum computing; Consulting services in the field of software as a service [SaaS]; Consulting services relating to computer software; Consumer product design; Consumer product safety testing; Consumer product safety testing and consultation; Contract research services relating to molecular sciences; Control technology consulting services; Conversion of computer programs and data, other than physical conversion; Conversion of data and computer programs (except physical conversion); Conversion of data or documents from physical to electronic media; Conversion of images from physical to electronic media; Conversion of physical data and documents into electronic media format; Conversion of texts to digital format; Copying of computer software; Cosmetic research; Cosmetics research; Cosmetics research for others; Creating and designing web pages for others; Creating and designing website-based indexes of information for others [information technology services]; Creating and maintaining computer sites (web sites) for others; Creating and maintaining customized web pages; Creating and maintaining web sites; Creating and maintaining web sites for others; Creating and maintaining websites; Creating and maintaining web-sites; Creating and maintaining websites for cellular phones; Creating and maintaining websites for mobile phones; Creating and maintaining websites for others; Creating and updating of home pages for computer networks; Creating, designing and maintaining web sites; Creating electronically stored web pages for online services and the internet; Creating home pages for others; Creating, maintaining and hosting the web sites of others; Creating, maintaining and hosting the websites of others; Creating, maintaining, and modernizing computer software; Creating, maintaining, and updating computer software; Creating of computer programs; Creating of home pages for computer networks; Creating or maintaining web sites for others; Creating programmes for data processing; Creating web pages for others; Creating websites; Creation and maintenance of software for blogs; Creation and maintenance of web sites; Creation and maintenance of web sites for others; Creation and maintenance of websites; Creation and provision of web pages to and for third parties; Creation, maintenance and adaptation of software; Creation of computer programmes for data processing; Creation of computing platforms for third parties; Creation of control programs for automated measurement, assembly, adjustment, and related visualisation; Creation of control programs for electric operation control and drive modules; Creation of GPS maps; Creation of internet web sites; Creation, updating and adapting of computer programs; Cross-platform conversion of digital content into other forms of digital content; Custom design and engineering of telephony systems, cable television systems and fiber optics; Custom design of electromagnetic inductors; Custom design of electromagnetic transformers; Custom design of software packages; Custom design services; Customized design of computer hardware; Customized design of computer software; Data authentication via blockchain; Data back-up services; Data conversion of computer program data or information [not physical conversion]; Data conversion of computer programs and data, not physical conversion; Data conversion of computer programs and data [not physical conversion]; Data conversion of electronic information; Data decryption services; Data duplication and conversion services, data coding services; Data encryption and decoding services; Data encryption services; Data migration services; Data mining; Data recovery services; Data security consultancy; Data security services; Data security services [firewalls]; Data storage via blockchain; Data warehousing; Database design; Database design and development; Database development services; Debugging computer software for others; Decoding of data; Decor (Design of interior -); Dental research laboratory services; Design and construction of homepages and websites; Design and creating web sites for others; Design and creation of homepages and Internet pages; Design and creation of homepages and web pages; Design and creation of web sites for others; Design and development of antivirus software; Design and development of computer database programs; Design and development of computer database software; Design and development of computer databases; Design and development of computer firmware; Design and development of computer game software; Design and development of computer game software and virtual reality software; Design and development of computer hardware; Design and development of computer hardware and software; Design and development of computer hardware architecture; Design and development of computer hardware for the manufacturing industries; Design and development of computer hardware for the manufacturing industry; Design and development of computer peripherals; Design and development of computer software; Design and development of computer software architecture; Design and development of computer software for evaluation and calculation of data; Design and development of computer software for logistics; Design and development of computer software for logistics, supply chain management and e-business portals; Design and development of computer software for others; Design and development of computer software for process control; Design and development of computer software for reading, transmitting and organising data; Design and development of computer software for supply chain management; Design and development of computer software for use with medical technology; Design and development of computer software for vehicle simulation; Design and development of consumer products; Design and development of data display systems; Design and development of data entry systems; Design and development of data output systems; Design and development of data processing apparatus; Design and development of data processing programs; Design and development of data processing software; Design and development of data processing systems; Design and development of data retrieval software; Design and development of data storage systems; Design and development of databases; Design and development of diagnostic apparatus; Design and development of driver software; Design and development of electronic data security systems; Design and development of electronic database software; Design and development of electronic dictionaries; Design and development of electronic greeting cards; Design and development of electronic language translation dictionaries and databases; Design and development of endoprostheses; Design and development of energy distribution networks; Design and development of energy management software; Design and development of engineering products; Design and development of firmware systems; Design and development of homepages and websites; Design and development of image processing software; Design and development of industrial products; Design and development of Internet security programs; Design and development of medical diagnostic apparatus; Design and development of medical technology; Design and development of multimedia products; Design and development of navigation systems; Design and development of networks; Design and development of new products; Design and development of new technology for others; Design and development of operating software for accessing and using a cloud computing network; Design and development of operating software for cloud computing networks; Design and development of operating software for computer networks and servers; Design and development of operating system software; Design and development of prostheses; Design and development of regenerative energy generation systems; Design and development of route planning software; Design and development of single sign-on software; Design and development of software and hardware for signal amplification and transmission; Design and development of software for control, regulation and monitoring of solar energy systems; Design and development of software for database management; Design and development of software for electronic television program guides; Design and development of software for importing and managing data; Design and development of software for instant messaging; Design and development of software for inventory management; Design and development of software for website development; Design and development of software in the field of mobile applications; Design and development of systems for data input, output, processing, display and storage; Design and development of telecommunications networks; Design and development of telecommunications systems; Design and development of testing and analysis methods; Design and development of video game software; Design and development of virtual private network (VPN) operating software; Design and development of virtual reality software; Design and development of wireless computer networks; Design and development of wireless data transmission apparatus; Design and development of wireless data transmission apparatus, instruments and equipment; Design and development of word processing software; Design and graphic arts design for the creation of web pages on the Internet; Design and graphic arts design for the creation of web sites; Design and maintenance of computer sites for third parties; Design and maintenance of web sites for others; Design and planning services relating to telecommunication equipment; Design and testing for new product development; Design and testing of new products; Design and updating of home pages and web pages; Design and writing of computer software; Design (Computer system -); Design consultancy; Design consultation; Design, creation and programming of web pages; Design, creation, hosting and maintenance of websites for others; Design, development and implementation of software; Design, development and programming of computer software; Design, drawing and commissioned writing of computer software; Design feasibility studies; Design for others in the field of clothing; Design (Graphic arts -); Design (Industrial -); Design, maintenance and updating of computer software; Design, maintenance and up-dating of computer software; Design, maintenance, development and updating of computer software; Design, maintenance, rental and updating of computer software; Design of apparatus and machines for filling purposes; Design of apparatus and machines in the field of filling; Design of artwork; Design of audio-visual creative works; Design of bathrooms; Design of blinds; Design of board-games; Design of boats; Design of brand names; Design of building exteriors; Design of building interiors; Design of buildings; Design of business premises; Design of business premises for the tyre trade; Design of carpet tiles; Design of carpets; Design of cars; Design of cd-rom electronic format for computer databases; Design of china; Design of clean rooms; Design of clothing; Design of clothing accessories; Design of clothing, footwear and headgear; Design of communication systems; Design of computer cluster configurations; Design of computer database; Design of computer database software; Design of computer databases; Design of computer game software; Design of computer hardware; Design of computer hardware and software; Design of computer hardware for the manufacturing industries; Design of computer machine and computer software for commercial analysis and reporting; Design of computer microchips; Design of computer peripherals; Design of computer programs; Design of computer programs and software relating to aircraft; Design of computer software; Design of computer systems; Design of computers; Design of computers for others; Design of controlled environmental buildings; Design of curtains; Design of data processing apparatus; Design of data storage systems; Design of diagnostic apparatus; Design of diagnostic apparatus and equipment; Design of driver software; Design of electric circuit boards; Design of engineered building systems; Design of engineering products; Design of engineering works for flood prevention; Design of engineering works for the prevention of inundation of buildings by flood water; Design of engineering works for the prevention of inundation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by flood water; Design of equipment for the transportation of freight; Design of equipment for the transportation of waste; Design of exhibition stands; Design of fashion accessories; Design of floor coverings; Design of furnishings; Design of furniture; Design of games; Design of geological surveys; Design of glass and of glass products; Design of graphic software systems; Design of graphics and of livery for corporate identity; Design of hardware for audio and video operators; Design of hardware for compression and decompression of multimedia contents; Design of hardware for data and multimedia content conversion from and to different protocols; Design of hardware for digital signal processing; Design of hardware for multimedia data storing and recalling; Design of hardware for processing and distribution of multimedia contents; Design of headgear; Design of health care buildings; Design of heating; Design of home pages; Design of home pages and web sites; Design of homepages and Internet pages; Design of homepages and websites; Design of hotels; Design of ice sculptures; Design of industrial buildings; Design of industrial machinery; Design of industrial plant; Design of industrial products; Design of information systems; Design of information systems relating to finance; Design of information systems relating to management; Design of instruments; Design of integrated circuits; Design of interior decor; Design of interior decor for shops; Design of interior decoration; Design of Internet pages; Design of jewellery; Design of kitchens; Design of laboratory animal housing systems; Design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surveys; Design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 parts; Design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Design of layouts for office furniture; Design of layouts for offices; Design of lighting systems; Design of logos for corporate identity; Design of logos for t-shirts; Design of manufacturing methods; Design of mathematical models; Design of measurement systems; Design of mechanical and micromechanical components; Design of mechanical, electromechanical and optoelectronic apparatus and instruments; Design of mobile telephones; Design of models; Design of monumental masonry; Design of motor racing cars; Design of motor vehicle parts; Design of motor vehicles; Design of moulds; Design of office automation equipment; Design of office space; Design of oil-field surveys; Design of operating system software; Design of optical and microoptical components; Design of optical components; Design of ornamental layouts; Design of ornamental structures; Design of packaging; Design of pipelines; Design of post card cartoon characters; Design of printed material; Design of printed matter; Design of products; Design of programs for computers; Design of prostheses; Design of protective clothing; Design of puppets; Design of rail vehicles; Design of remedial treatment to remedy defects in structures; Design of restaurants; Design of road networks; Design of sculptures; Design of seagoing vessels; Design of sets for television programmes; Design of shopfitting systems; Design of shopfittings; Design of shops; Design of signs; Design of software; Design of software for audio and video operators; Design of software for compression and decompression of multimedia contents; Design of software for data and multimedia content conversion from and to different protocols; Design of software for digital signal processing; Design of software for embedded devices; Design of software for multimedia data storing and recalling; Design of software for processing and distribution of multimedia contents; Design of software for use with printing machines; Design of space-frame structures; Design of space-truss structures; Design of specialist machinery; Design of specialist machinery for use in making equipment for lighting; Design of sports facilities; Design of stationery; Design of storage systems; Design of telecommunications apparatus and equipment; Design of telephones; Design of three dimensional displays; Design of tooling; Design of tooling for the production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 parts; Design of tools; Design of trade marks; Design of transport containers; Design of typefaces; Design of vehicle transporters; Design of vehicles and vehicle parts and components; Design of virtual reality software; Design of web pages; Design of web sites; Design of websites; Design of word processing software; Design planning; Design services; Design services for architecture; Design services for art-work; Design services for building interiors; Design services for clothing; Design services for computer hardware; Design services for computer programs; Design services for computers; Design services for data processing systems; Design services for display systems for exhibition; Design services for display systems for presentation purposes; Design services for display systems for promotional purposes; Design services for exhibitions; Design services for furniture; Design services for high tensile structures; Design services for packaging; Design services for parts of motor vehicles; Design services for temporary structures; Design services for the construction industry; Design services for the interior of buildings; Design services in relation to restaurants; Design services in the field of naval shipbuilding; Design services (Packaging -); Design services relating to architecture; Design services relating to artwork; Design services relating to baths; Design services relating to civil engineering; Design services relating to computer hardware; Design services relating to computer hardware and to computer programmes; Design services relating to computer programmes; Design services relating to computer software; Design services relating to computer systems; Design services relating to computerised information processing systems; Design services relating to computers; Design services relating to data processing systems; Design services relating to data processing test tools; Design services relating to data processing tools; Design services relating to data processors; Design services relating to data transmission test tools; Design services relating to furnishing fabrics; Design services relating to integrated circuits; Design services relating to interior decorating for homes; Design services relating to interior decorating for offices; Design services relating to interior decoration; Design services relating to metal-working presses; Design services relating to metal-working tools; Design services relating to model making for display purposes; Design services relating to model making for entertainment purposes; Design services relating to model making for exhibition purposes; Design services relating to model making for play purposes; Design services relating to packaging; Design services relating to plant for the biotechnology industry; Design services relating to process systems for the biotechnology industry; Design services relating to real estate; Design services relating to residential property; Design services relating to roof covering components; Design services relating to shop displays; Design services relating to shop interiors; Design services relating to the creation of elementary cells; Design services relating to the creation of masks; Design services relating to the creation of networks; Design services relating to the development of computerised information processing systems; Design services relating to the installation of baths; Design services relating to the installation of sanitary fittings; Design services relating to the publication of documents; Design services relating to the reproduction of documents; Design services relating to vehicle liveries; Design services relating to virtual reality software; Design services relating to window graphics; Design sketching of packaging, containers, dinnerware and table utensils; Design, updating and maintenance of computer software; Designing; Designing and creating web sites for others; Designing and developing web pages; Designing and developing webpages on the internet; Designing and implementing network web pages for others; Designing and implementing web sites for others; Designing computer codes; Designing computer languages; Designing computer software for controlling self-service terminals; Designing (Dress -); Designing feasibility studies on designs; Designing (Graphic arts -); Designing of child care facilities; Designing of clothing; Designing of computer hardware; Designing of computer programs; Designing of data processing programmes; Designing of data processing systems; Designing of electrical systems; Designing of electronic systems; Designing of furniture; Designing of jewellery; Designing of microchips for others; Designing of packaging and wrapping materials; Designing of paint techniques; Designing of watches; Designing websites for advertising purposes; Developing and updating computer software; Developing computer programs for electronic cash register systems; Developing computer software; Developing computer software for others; Developing of driver and operating system software; Developing programs for simulating experiments or series of experiments in a virtual optical laboratory; Development and creation of computer programmes for data processing; Development and design of digital sound and image carriers; Development and design of mobile applications; Development and maintenance of computer database software; Development and maintenance of computer software; Development and test of chemical production methods; Development and testing of computing methods, algorithms and software; Development and testing of software; Development, design and updating of home pages; Development of aircraft; Development of application software for delivery of multimedia content; Development of coatings for metals; Development of coatings for non-metals; Development of computer based networks; Development of computer codes; Development of computer database software; Development of computer firmware; Development of computer game software; Development of computer hardware; Development of computer hardware and software; Development of computer hardware for computer games; Development of computer hardware for the manufacturing industries; Development of computer languages; Development of computer peripherals; Development of computer platforms; Development of computer programmes; Development of computer programs; Development of computer programs for analysis of exhaust gas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Development of computer programs for combustion process analysis inside an engine; Development of computer programs for simulating laboratory experiments; Development of computer programs recorded on data media (software) designed for use in construction and automated manufacturing (cad/cam); Development of computer software; Development of computer software application solutions; Development of computer software for computer aided design/computer aided manufacturing [CAD/CAM]; Development of computer software for creating electronic television program guides; Development of computer software for logistics, supply chain management and e-business portals; Development of computer software for use with computer-controlled switching systems; Development of computer software for use with programmable controllers; Development of computer systems; Development of computers; Development of construction projects; Development of consumer products; Development of data bases; Development of data processing apparatus; Development of data processing programs by order of third parties; Development of data programs; Development of diagnostic apparatus; Development of driver software; Development of energy and power management systems; Development of engines; Development of hardware for audio and video operators; Development of hardware for compression and decompression of multimedia contents; Development of hardware for data and multimedia content conversion from and to different protocols; Development of hardware for digital signal processing; Development of hardware for multimedia data storing and recalling; Development of hardware for processing and distribution of multimedia contents; Development of hardware for use in connection with electronic and interactive multimedia games; Development of hardware for video games; Development of industrial machinery; Development of industrial processes; Development of industrial products; Development of interactive multimedia software; Development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(Architectural services relating to the -); Development of machining techniques; Development of measuring and testing methods; Development of measuring probes for biotechnological applications; Development of new products; Development of new technology for others; Development of operating system software; Development of pharmaceutical preparations and medicines; Development of power assemblies; Development of programmes for data processing; Development of programs for computers; Development of prostheses; Development of software; Development of software for audio and video operators; Development of software for Automated Business Process Discovery (ABPD); Development of software for communication systems; Development of software for compression and decompression of multimedia contents; Development of software for data and multimedia content conversion from and to different protocols; Development of software for digital signal processing; Development of software for multimedia data storing and recalling; Development of software for processing and distribution of multimedia contents; Development of software for secure network operations; Development of software solutions for internet providers and internet users; Development of systems for the processing of data; Development of systems for the storage of data; Development of systems for the transmission of data; Development of technologies for the protection of electronic networks; Development of testing apparatus for electrical wires; Development of testing methods; Development of vehicles; Development of virtual reality software; Development of word processing software; Development (Research and -) of products; Development services in the field of computer software and advisory services relating thereto; Development services relating to computer programmes; Development services relating to computer software application solutions; Development services relating to computer systems; Development services relating to data processing systems; Development services relating to virtual reality software; Development, updating and maintenance of software and database systems; Diagnosing computer hardware problems using software; Diagnosis of faults in computer software; Diagnostic testing for industrial lubricants; Diamond authentication and certification services; Digital asset management; Digital compression of computer data; Digital Distributed Storage; Digital watermarking; Digitalization of sound and images; Digitization of documents; Digitization of documents [scanning]; Disaster recovery services (Computer -); Disaster recovery services for computer systems; Disaster recovery services for data communications systems; DNA screening for scientific research purposes; DNA testing services to determine paternity (laboratory services); Document data transfer from one computer format to another; Drafting and development of photovoltaic systems; Drafting (Construction -); Drafting of construction plans for recreation premises; Draftsman's services; Draftsman's services in the nature of technical drawing; Draughting (Construction -); Draughtsman's services; Drawing (Engineering -); Drawing up of engineering drawings; Drawing up of expert technical opinions in connection with oil deposits; Dress design; Dress design services; Dress designing; Dress designing services; Drug discovery services; Duplicating computer programmes; Duplicating computer programs; Duplication of computer programmes; Duplication of computer programs; Duplication of computer software; Earth science services; Editing of computer programs; Editing services for computer programs; Elaboration and maintenance of web sites for third parties; Electrical engineering services; Electrical safety research; Electromagnetic compatibility testing services; Electronic data back-up; Electronic data back-up services; Electronic data storage; Electronic data storage and data back-up services; Electronic data storage services; Electronic monitoring of credit card activity to detect fraud via the internet; Electronic monitoring of personally identifying information to detect identity theft via the internet; Electronic site authoring; Electronic storage of archived e-mails; Electronic storage of audio files; Electronic storage of data; Electronic storage of digital audio files; Electronic storage of digital images; Electronic storage of digital music; Electronic storage of digital photographs; Electronic storage of digital video files; Electronic storage of documents; Electronic storage of documents and archived e-mails; Electronic storage of entertainment media content; Electronic storage of files and documents; Electronic storage of images; Electronic storage of medical records; Electronic storage of photographs; Electronic storage of videos; Electronic storage services for archiving databases; Electronic storage services for archiving databases, images and other electronic data; Electronic storage services for archiving electronic data; Encoding of digital images; Encoding of digital music; Encoding of magnetic cards; Encryption, decryption and authentication of information, messages and data; Encryption of digital images; Encryption of digital music; Energy auditing; Energy-saving (Consultancy in the field of -); Engineering; Engineering and computer-aided engineering services; Engineering consultancy; Engineering consultancy relating to computer programming; Engineering consultancy relating to data-processing; Engineering consultancy relating to design; Engineering consultancy relating to manufacture; Engineering consultancy relating to testing; Engineering consultancy services; Engineering design; Engineering design and consultancy; Engineering design services; Engineering drawing; Engineering drawing services; Engineering (engineering work); Engineering feasibility studies; Engineering project management services; Engineering project studies; Engineering research; Engineering services; Engineering services for applications on large and medium-sized computer systems; Engineering services for others; Engineering services for the analysis of machinery; Engineering services for the analysis of structures; Engineering services for the design of machinery; Engineering services for the design of structures; Engineering services for the gas industry; Engineering services in the field of building technology; Engineering services in the field of communications technology; Engineering services in the field of electrical power and natural gas production; Engineering services in the field of energy technology; Engineering services in the field of environmental technology; Engineering services in the field of motive power; Engineering services related to integrated circuit diagnostics; Engineering services relating to architecture; Engineering services relating to automatic data processing; Engineering services relating to computer programming; Engineering services relating to computers; Engineering services relating to data processing; Engineering services relating to data processing technology; Engineering services relating to energy supply systems; Engineering services relating to gas transport and supply systems; Engineering services relating to information technology; Engineering services relating to machine tool design; Engineering services relating to metal forming systems; Engineering services relating to metal handling systems; Engineering services relating to robotics; Engineering services relating to the design of communications systems; Engineering services relating to the design of electronic systems; Engineering surveying; Engineering testing; Engineering work; Enterprise content management; Environmental assessment services; Environmental consultancy services; Environmental hazard assessment; Environmental monitoring of waste storage areas; Environmental monitoring of waste treatment areas; Environmental monitoring services; Environmental protection (Research in the field of -); Environmental surveys; Environmental testing; Environmental testing and inspection services; Environmental testing of exhaust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Environmental testing of noise pollution; Environmental testing of vibration; Environmental testing services to detect contaminants in water; Estates (Planning of building -); Estimations in the field of science provided by engineers; Estimations in the field of technology provided by engineers; Evaluation and testing of real estate for the presence of hazardous material; Evaluation of performance of computer systems against bench-mark references; Evaluation of performance of data-processing against bench-mark references; Evaluation of product design; Evaluation of product development; Evaluation of standing timber (Quality -); Evaluation of wool (Quality -); Examination of welded fabrications to determine properties; Examination of welded fabrications to determine soundness; Examination of welded fabrications to determine structure; Executing of chemical analyses; Exhibition halls design; Expert advice relating to technology; Expert consultancy services in connection with computing equipment; Expert consultancy services in connection with computing networks; Expert opinion relating to technology; Expert reporting services relating to technology; Exploitation [surveying] of oil fields; Exploration and searching of oil and gas; Exploration of gas and oil; Exploration services in the field of the oil, gas and mining industries; Exploration services to locate gas; Exploration services to locate oil; Exploration (Underwater -); Explosives engineering services; Fashion design; Fashion design consulting services; Feasibility studies relating to material analysis; Feasibility study services relating to computer software; Feasibility study services relating to computers; Fog computing; Food research; Food sanitation consultation; Footwear design services; Forecasting (Weather -); Forensic advice relating to damage assessment; Forensic advice relating to explosions; Forensic advice relating to marine accidents; Furnishing design services; Furnishing design services for the interiors of aircraft; Furnishing design services for the interiors of automobiles; Furnishing design services for the interiors of buildings; Furnishing design services for the interiors of ships; Furniture design; Gas exploration; Genetic engineering services; Genetic engineering services relating to plants; Genetic fingerprinting; Genetic mapping for scientific purposes; Genetic research; Genetic testing for scientific research purposes; Genetic testing of laboratory animals for research purposes; Geological estimation and research; Geological estimations and research; Geological exploration; Geological probing of building plots; Geological prospecting; Geological research; Geological surveying; Geological surveys; Geological surveys or research; Geological testing of building plots; Geophysical exploration for the gas industry; Geophysical exploration for the mining industry; Geophysical exploration for the oil, gas and mining industries; Geophysical exploration for the oil industry; Geophysical exploration services; Geophysical research services; Geophysical surveys; Geo-seismic survey services; Grading of coins; Grading of lumber; Grading of precious stones; Graphic art design; Graphic art services; Graphic arts design; Graphic arts designing; Graphic design; Graphic design for the compilation of web pages on the internet; Graphic design of promotional materials; Graphic design services; Graphic designing; Graphic illustration design; Graphic illustration design services; Graphic illustration services for others; Greenhouse gas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measuring and analysis; Hand writing analysis (graphology); Handwriting analysis [graphology]; Hardware design; Hat design; Hire of computer programs; Hire of computers; Hiring of computer firmware; Hiring of computer programs; Hiring of computer software; Hiring out data processing equipment; Home inspection services [surveying]; Homepage and webpage design; Hosting a website for the electronic storage of digital photographs and videos; Hosting an online website for creating and hosting micro websites for businesses; Hosting and rental of memory space for websites; Hosting computer sites; Hosting computer sites [web sites]; Hosting computer sites [websites]; Hosting computer software applications for others; Hosting electronic memory space on the Internet for advertising goods and services; Hosting internet sites for others; Hosting memory space for websites; Hosting memory space on the Internet; Hosting multimedia educational content; Hosting multimedia entertainment content; Hosting of Access Control as a Service (ACaaS) servers and software; Hosting of communication platforms on the internet; Hosting of computerized data, files, applications and information; Hosting of customized web pages; Hosting of databases; Hosting of digital content; Hosting of digital content, namely, on-line journals and blogs; Hosting of digital content on the Internet; Hosting of digital content online; Hosting of e-commerce platforms on the Internet; Hosting of interactive applications; Hosting of memory space on the Internet for storing digital photographs; Hosting of mobile applications; Hosting of mobile websites; Hosting of multimedia applications; Hosting of multimedia content for others; Hosting of platforms on the Internet; Hosting of podcasts; Hosting of portals on the internet; Hosting of servers; Hosting of software for use in library management; Hosting of transaction platforms on the internet; Hosting of videocasts; Hosting of web portals; Hosting of web sites; Hosting of weblogs; Hosting of websites; Hosting online facilities for conducting interactive discussions; Hosting on-line facilities for conducting interactive discussions; Hosting on-line web facilities for others; Hosting online web facilities for others for conducting interactive discussions; Hosting on-line web facilities for others for managing and sharing on-line content; Hosting online web facilities for others for sharing online content; Hosting platforms on the Internet; Hosting services, software as a service, and rental of software; Hosting the computer sites (web sites) of others; Hosting the web sites of others; Hosting the web sites of others on a computer server for a global computer network; Hosting the websites of others; Hosting web portals; Hosting web sites; Hosting webpages for others; Hosting websites; Hosting websites on the Internet; House design; House design services; House plans (Drawing-up of -); Hydrographic surveying; Hydrological research; Illustrating services (design); Illustration services (design); Illustrators' services; Image processing software design; Image processing software development; Implementation of computer programs in networks; Industrial analyses and research services; Industrial analysis and research; Industrial analysis and research services; Industrial analysis and research services in the field of chemistry; Industrial analysis and research services relating to automobile tires; Industrial analysis services; Industrial and graphic art design; Industrial art design; Industrial design; Industrial design services; Industrial development services; Industrial engineering design services; Industrial packaging design services; Industrial process development; Industrial process research; Industrial research; Industrial research and analysis; Industrial research and analysis services; Industrial research services; Industrial testing; Industrial testing of engineering works; Information on the subject of scientific research in the field of biochemistry and biotechnology; Information services relating to computers; Information services relating to information technology; Information services relating to the application of computer networks; Information services relating to the application of computer systems; Information services relating to the combination of colours, paints and furnishings for exterior design; Information services relating to the combination of colours, paints and furnishings for interior design; Information services relating to the development of computer networks; Information services relating to the development of computer systems; Information services relating to the harmonisation of colours, paints and furnishings for interior design; Information services relating to the safety of chemicals used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Information services relating to the safety of chemicals used in forestry; Information services relating to the safety of chemicals used in horticulture; Information services relating to the safety of fertilisers used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Information services relating to the safety of fertilisers used in forestry; Information services relating to the safety of fertilisers used in horticulture; Information services relating to the safety of manures used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Information services relating to the safety of manures used in forestry; Information services relating to the safety of manures used in horticulture; Information technology consultancy; Information technology consulting; Information technology consulting services; Information technology [IT] consultancy; Information technology [IT] consulting services; Information technology services; Information technology services for the pharmaceutical and healthcare industries; Information technology services provided on an outsourcing basis; Information technology support services; Infrastructure as a Service [IaaS]; Inspecting buildings for the existence of mold; Inspecting foods for the purpose of certifying the kosher quality thereof; Inspection and testing via industrial rope access; Inspection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Inspection of apparatus; Inspection of buildings [surveying]; Inspection of cosmetics; Inspection of fisheries; Inspection of foodstuffs; Inspection of goods for quality control; Inspection of livestock breeding; Inspection of motor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[for roadworthiness]; Inspection of motor vehicles before transport [for roadworthiness]; Inspection of motor vehicles [for roadworthiness]; Inspection of oil fields; Inspection of pharmaceuticals; Inspection of plant and machinery; Inspection of signalling instruments; Inspection of vehicles for roadworthiness; Inspection of weighing instruments; Inspection services for new and used vehicles for persons buying or selling their vehicles; Installation and actualisation of programs for data processing; Installation and customisation of computer applications software; Installation and maintenance of computer programs; Installation and maintenance of computer software; Installation and maintenance of database software; Installation and maintenance of Internet access software; Installation and maintenance services for software; Installation, maintenance and repair of computer software; Installation, maintenance and repair of software for computer systems; Installation, maintenance and updating of computer software; Installation, maintenance and updating of database software; Installation, maintenance, repair and servicing of computer software; Installation, maintenance, updating and upgrading of computer software; Installation of Access Control as a Service (ACaaS) software; Installation of computer programmes; Installation of computer programs; Installation of computer software; Installation of database software; Installation of firmware; Installation of Internet access software; Installation of software; Installation, repair and maintenance of computer software; Installation, setting up and maintenance of computer software; Installation, updating and maintenance of computer software; Installing computer programs; Installing web pages on the internet for others; Integrated scientific research on vermin for greenhouses and harvest crops; Integration of computer systems and networks; Interactive hosting services which allow the users to publish and share their own content and images online; Interior and exterior design services; Interior architectural services; Interior decor design; Interior decorating; Interior decorating design; Interior decoration consultation; Interior design; Interior design services; Interior design services and information and advisory services relating thereto; Interior design services for boutiques; Interior design services for shops; Interior design services for the retail industry; Interior design services incorporating the principles of feng shui; Internet café services (computer rental); Internet security consultancy; Internet walled garden services; Internet web site design services; Intranet design, development and maintenance; Issuing of information relating to information technology; Issuing of scientific information; Issuing of toxicological information; IT consultancy, advisory and information services; IT project management; IT security, protection and restoration; IT service management [ITSM]; IT services; IT services for data protection; Jewellery design services; Jewelry design; Kitchen design; Kitchen design services; Laboratory analysis; Laboratory analysis in the field of bacteriology; Laboratory analysis in the field of chemistry; Laboratory analysis in the field of cosmetics; Laboratory research; Laboratory research in the field of chemistry; Laboratory research in the field of cosmetics; Laboratory research in the field of gene expression; Laboratory research services relating to dermatology; Laboratory research services relating to pharmaceuticals; Laboratory (Scientific -) services; Laboratory services; Laboratory services for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Laboratory services for analytical testing; Laboratory services for soil analysis; Laboratory services relating to the production of monoclonal antibodies; Laboratory testing; Laboratory testing of materials; Laboratory testing services;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and road surveying;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development (Architectural services relating to -);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surveying;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surveys; Landscape lighting design; Landscape lighting design services; Layout design services for clean room environments; Leasing access time to a computer; Leasing computer facilities; Leasing of access to a computer; Leasing of computer apparatus; Leasing of computer equipment; Leasing of computer hardware; Leasing of computer programmes; Leasing of computer programs; Leasing of computer software; Leasing of computer software for reading a data base of price quotes; Leasing of computer software for reading a data stream; Leasing of computer software relating to price quotes; Leasing of computers; Leasing of data processing systems; Leasing of scientific instruments; Leasing of single sign-on application software; Levee engineering; Locating and marking placement of underground utility pipes, cable or wires; Machine condition monitoring; Maintaining (Creating and -) web sites for others; Maintaining databases; Maintenance and repair of software; Maintenance and updating of computer software; Maintenance and updating of software for communication systems; Maintenance and upgrading of computer software; Maintenance of and updating of computer software; Maintenance of computer programmes; Maintenance of computer programs; Maintenance of computer records; Maintenance of computer software; Maintenance of computer software relating to computer security and prevention of computer risks; Maintenance of computer software used for operating filling apparatus and machines; Maintenance of data bases; Maintenance of data processing software; Maintenance of software; Maintenance of software for communication systems; Maintenance of software for Internet access; Maintenance of software used in the field of e-commerce; Maintenance of websites; Maintenance of websites and hosting on-line web facilities for others; Managing the web sites of others; Managing web sites for others; Mapping; Mapping services; Marine, aerial and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surveying; Marine chart updating; Marine chart updating services; Marine surveying services; Marine vehicle design; Material testing; Material testing for fault detection; Material testing services; Materials testing; Materials testing and analysing; Materials testing and evaluation; Mathematical models (Design of -); Mathematical research services; Measurement evaluation services; Measurement services; Measuring apparatus (Rental of -); Measuring of earth samples; Measuring the environment within buildings; Measuring the environment within civil engineering structures; Measuring variables associated with the directional steering of boreholes; Measuring variables associated with the drilling of boreholes; Mechanical engineering; Mechanical engineering services; Mechanical research; Mechanical research in the field of motor sports; Mechanics research; Medical and pharmacological research services; Medical laboratories; Medical laboratory services; Medical research; Medical research laboratory services; Medical research services; Metallurgical analysis; Metallurgical laboratory services; Metallurgical testing; Meteorological forecasting; Meteorological information; Meteorological information services; Meteorological research; Microbiological testing; Microchip design services; Minefields surveys; Mineral and oil assaying; Mineral exploration services; Mining and mineral exploration services; Modifying of computer programs; Monitoring of activities which influence the environment within buildings; Monitoring of activities which influence the environment within civil engineering structures; Monitoring of audio warning signals; Monitoring of building structures; Monitoring of commercial and industrial sites for detection of volatile and non-volatile organic compounds; Monitoring of computer systems by remote access; Monitoring of computer systems for detecting unauthorized access or data breach; Monitoring of computer systems for security purposes; Monitoring of computer systems to detect breakdowns; Monitoring of contaminated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Monitoring of contaminated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for gas; Monitoring of events which influence the environment within buildings; Monitoring of events which influence the environment within civil engineering structures; Monitoring of network systems; Monitoring of telecommunication signals; Monitoring of water quality; Monitoring the quality control of seismic procedures; Natural science services; New product design; New products (Design of -); New products (Testing of -); Non-destructive testing services; Non-medical, ultrasound imaging services; Nuclear engineering services; Oceanographic prospecting services; Oceanographic research services; Oenology services; Office furniture design; Office layout design services; Off-site data backup; Oil burner inspection; Oil exploration; Oil field exploration; Oil field surveying; Oil prospecting; Oil spill contingency planning services; Oil well logging and testing; Oil well testing; Oil-bearing seams (Preparing surveys of -); Oil-beds (Preparing surveys of -); Oil-field exploitation (Analysis for -); Oil-field exploration (Analysis for -); Oil-field surveys; Oil-fields (Preparing surveys of -); Oil-well testing; Online data storage; Operating search engines; Operation of search engines; Optical laboratories; Optical research laboratory services; Outsource service providers in the field of information technology; Packaging design; Packaging design for others; Packaging design services; Packaging designs; Pattern design; Performance of chemical analyses; Personal computer hire; Petroleum exploration; Pharmaceutical drug development services; Pharmaceutical product evaluation; Pharmaceutical products development; Pharmaceutical research and development; Pharmaceutical research and development services; Pharmaceutical research services; Photogrammetry services; Physics [research]; Physics research; Pipeline inspection services; Planning and design of kitchens; Planning and design of residential communities; Planning and design of retail premises; Planning and design of sports facilities; Planning and layout design services for cleanroom environments; Planning, design, development and maintenance of online websites for third parties; Planning [design] of bars; Planning [design] of bathrooms; Planning [design] of building extensions; Planning [design] of buildings; Planning [design] of clubs; Planning [design] of internal combustion engines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Planning [design] of kitchens; Planning [design] of multi-story office towers; Planning [design] of offices; Planning [design] of pubs; Planning [design] of restaurants; Planning [design] of shops; Planning in relation to town planning and commercial town planning; Platform as a Service [PaaS]; Platform as a service [PaaS]; Platform as a service [PaaS] featuring software platforms for transmission of images, audio-visual content, video content and messages; Platforms for artificial intelligence as software as a service [SaaS]; Platforms for gaming as software as a service [SaaS]; Platforms for graphic design as software as a service [SaaS]; Prediction measurement of steady state exhaust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Preparation of architectural design; Preparation of architectural plans; Preparation of architectural reports; Preparation of biological samples for analysis in research laboratories; Preparation of biological samples for research purposes; Preparation of biological samples for testing and analysis in research laboratories; Preparation of computer programs for data processing; Preparation of data processing programmes; Preparation of design parameters for visual images; Preparation of design reports; Preparation of engineering drawings; Preparation of engineering reports; Preparation of immunohistological samples for analysis in research laboratories; Preparation of maps in digital form; Preparation of project analysis studies; Preparation of reports in the biotechnology field; Preparation of reports relating to architecture; Preparation of reports relating to chemical research; Preparation of reports relating to commissioning of nuclear units; Preparation of reports relating to computer programmes; Preparation of reports relating to computer programming; Preparation of reports relating to computers; Preparation of reports relating to design; Preparation of reports relating to graphic arts design; Preparation of reports relating to industrial design; Preparation of reports relating to real estate planning; Preparation of reports relating to scientific research; Preparation of reports relating to technical project studies for construction projects; Preparation of reports relating to technical research; Preparation of scientific reports; Preparation of technical manuals; Preparation of technical reports; Preparation of technical studies; Preparation of technological reports; Preparation of technological research reports; Private cloud hosting provider service; Process monitoring for quality assurance; Product design; Product design and development; Product design services; Product development; Product development consultation; Product development for others; Product development for vehicle construction and for vehicle body construction; Product quality control testing; Product quality evaluation; Product quality testing; Product quality testing services; Product research; Product research and development; Product safety testing; Product safety testing services; Product testing; Professional advisory services relating to computer hardware; Professional advisory services relating to computer software; Professional advisory services relating to computers; Professional advisory services relating to food technology; Professional consultancy relating to architecture; Professional consultancy relating to computer security; Professional consultancy relating to computer software; Professional consultancy relating to computers; Professional consultancy relating to energy efficiency in buildings; Professional consultancy relating to fitted kitchen design; Professional consultancy relating to fluid dynamics; Professional consultancy relating to industrial design; Professional consultancy relating to marine technology; Professional consultancy relating to technology; Professional consultancy relating to the conservation of energy; Professional consultancy relating to the design of interior accommodation; Professional consultancy relating to the science of ergonomics; Professional consultancy services relating to computer programming; Professional consulting services and advice about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chemistry; Professional services relating to architectural design; Programming (Computer -); Programming of computer animations; Programming of computer game software; Programming of computer software for electronic language translation dictionaries and databases; Programming of computer software for evaluation and calculation of data; Programming of computer software for reading, transmitting and organising data; Programming of computers; Programming of computers for the printing of bar codes; Programming of computers for the regulation of data between buyers and suppliers; Programming of customized web pages; Programming of data processing equipment; Programming of data processing programs; Programming of EDP software; Programming of educational software; Programming of electronic control systems; Programming of energy management software; Programming of Internet security programs; Programming of multimedia applications; Programming of multimedia equipment; Programming of operating software for accessing and using a cloud computing network; Programming of operating software for computer networks and servers; Programming of software for database management; Programming of software for e-commerce platforms; Programming of software for evaluating customer behaviour in online shops; Programming of software for importing and managing data; Programming of software for information platforms on the Internet; Programming of software for Internet platforms; Programming of software for Internet portals, chatrooms, chat lines and Internet forums; Programming of software for inventory management; Programming of software for market research purposes; Programming of software for online advertising; Programming of software for website development; Programming of telecommunications software; Programming of video game software; Programming of web pages; Project studies relating to software; Project studies (Technical -); Prospecting (Geological -); Prospecting (Oil -); Protection services (Computer virus -); Providing alerts regarding children’s access to online websites and content; Providing artificial intelligence computer programs on data networks; Providing back-up computer programs and facilities; Providing computer facilities for the electronic storage of digital data; Providing electronic memory space on the Internet; Providing information about fashion design services; Providing information about industrial analysis and research services; Providing information about the design and development of computer hardware and software; Providing information about the design and development of computer software; Providing information about the design and development of computer software, systems and networks; Providing information about the results of clinical trials for pharmaceutical products; Providing information, advice and consultancy services in the field of computer software; Providing information in the field of architectural design via a website; Providing information in the field of computer software design; Providing information in the field of computer software development; Providing information in the field of information technology; Providing information in the field of interior design via a web site; Providing information in the field of interior design via a website; Providing information in the field of product design; Providing information in the field of product development; Providing information on clinical studies via an interactive website; Providing information on computer technology and programming via a web site; Providing information relating to computer technology and programming via a web site; Providing information relating to computer technology and programming via a website; Providing information relating to scientific research in the fields of biochemistry and biotechnology; Providing Internet search engines with specific search options; Providing medical and scientific research information in the field of pharmaceuticals and clinical trials; Providing meteorological information; Providing online information about industrial analysis and research services; Providing on-line information in the field of technological research from a computer database or the Internet; Providing online, non-downloadable software; Providing on-line non-downloadable software for database management; Providing online non-downloadable software for use in communication; Providing online non-downloadable software for use in supply chain management; Providing online non-downloadable software for word processing; Providing on-line support services for computer program users; Providing or rental of electronic memory space on the Internet; Providing quality assurance services; Providing science technology information; Providing scientific information, advice and consultancy relating to carbon offsetting; Providing scientific information in the field of climate change; Providing scientific information in the field of global warming; Providing scientific information in the field of medical disorders and their treatment; Providing scientific information in the fields of climate change and global warming; Providing scientific research information and results from an online searchable database; Providing search engines; Providing search engines for obtaining data on a global computer network; Providing search engines for obtaining data via communications networks; Providing search engines for the internet; Providing software on a global computer network; Providing space on the internet for weblogs; Providing technical advice relating to computer hardware and software; Providing technical advice relating to computers; Providing technical advice relating to energy-saving measures; Providing technological information about environmentally-conscious and green innovations; Providing temporary use of non downloadable computer software; Providing temporary use of non-downloadable business software; Providing temporary use of non-downloadable computer software for preparing shipping documents over computer networks, intranets and the internet; Providing temporary use of non-downloadable computer software for shipment processing over computer networks, intranets and the internet; Providing temporary use of non-downloadable computer software for tracking freight over computer networks, intranets and the internet; Providing temporary use of non-downloadable computer software for tracking packages over computer networks, intranets and the internet; Providing temporary use of non-downloadable computer software for use in the creation and publication of on-line journals and blogs; Providing temporary use of non-downloadable interactive entertainment software; Providing temporary use of non-downloadable software; Providing temporary use of non-downloadable software applications accessible via a web site; Providing temporary use of non-downloadable software for analyzing financial data and generating reports; Providing temporary use of non-downloadable software to enable content providers to track multimedia content; Providing temporary use of non-downloadable software to enable sharing of multimedia content and comments among users; Providing temporary use of online, non-downloadable computer software for language translation; Providing temporary use of online, non-downloadable computer software for use in broadcast monitoring applications; Providing temporary use of online non-downloadable investment software; Providing temporary use of on-line non-downloadable operating software for accessing and using a cloud computing network; Providing temporary use of on-line non-downloadable operating software for computer networks and servers; Providing temporary use of on-line non-downloadable single sign-on software; Providing temporary use of on-line non-downloadable software; Providing temporary use of online non-downloadable software; Providing temporary use of on-line non-downloadable software development tools; Providing temporary use of online non-downloadable software for accessing and using a cloud computing network; Providing temporary use of on-line non-downloadable software for database management; Providing temporary use of on-line non-downloadable software for importing and managing data; Providing temporary use of on-line non-downloadable software for inventory management; Providing temporary use of on-line non-downloadable software for processing electronic payments; Providing temporary use of on-line non-downloadable software for the management of data; Providing temporary use of on-line non-downloadable software for the management of information; Providing temporary use of on-line non-downloadable software for the transmission of data; Providing temporary use of on-line non-downloadable software for the transmission of information; Providing temporary use of on-line, non-downloadable software for use in publishing and printing; Providing temporary use of on-line non-downloadable software for web site development; Providing temporary use of online non-downloadable software for word processing; Providing temporary use of web-based applications; Providing temporary use of web-based software; Providing user authentication services using biometric hardware and software technology for e-commerce transactions; Providing user authentication services using single sign-on technology for online software applications; Providing virtual computer environments through cloud computing; Providing virtual computer systems through cloud computing; Providing weather condition information affecting ski conditions and road closures; Providing weather information; Provision of computer security risk management programs; Provision of computing facilities; Provision of data centre facilities; Provision of engineering reports; Provision of expert appraisals relating to computing; Provision of expert reports relating to computing; Provision of geographical information; Provision of information, advice and consultancy in relation to carbon offsetting; Provision of information and data relating to medical and veterinary research and development; Provision of information concerning research and technical project studies relating to the use of natural energy; Provision of information relating to computer programming; Provision of information relating to computer programs; Provision of information relating to computers; Provision of information relating to industrial design; Provision of information relating to industrial engineering; Provision of information relating to information technology; Provision of information relating to scientific research; Provision of information relating to technological research; Provision of Internet search engines; Provision of meteorological information; Provision of meteorological information for shipping; Provision of on-line support services for computer program users; Provision of reports relating to computing; Provision of research services; Provision of scientific information; Provision of scientific information, advice and consultancy in relation to carbon offsetting; Provision of scientific information relating to chemicals; Provision of scientific information relating to the chemical industry; Provision of search engines for the Internet; Provision of security services for computer networks, computer access and computerised transactions; Provision of surveys [scientific]; Provision of surveys [technical]; Provision of technical consultancy (advice) in the field of telecommunications; Provision of technical consultancy to the oil refining industry; Provision of technical consultancy to the petrochemical industry; Provision of technical consultancy to the shipping industry; Provision of technical information in relation to computers; Provision of technical information relating to the manufacture of paper; Provision of technical studies relating to computer programming; Provision of technical support in the operation of computing networks; Provision of technical support in the supervision of computing networks; Provision of testing facilities for ammunition; Provision of testing facilities for firearms; Provision of weather information; Provision of weather information for shipping; Provision of weather information via the telephone; Public cloud hosting provider service; Pyrotechnics assessment services; Quality assessment; Quality assurance consultancy; Quality assurance services; Quality audits; Quality checking; Quality checking and testing; Quality control; Quality control and authentication services; Quality control for others; Quality control of building materials; Quality control of completed buildings; Quality control of glass containers; Quality control of goods and services; Quality control of manufactured goods; Quality control of partly manufactured goods; Quality control of raw materials; Quality control of services; Quality control of soil products; Quality control relating to computer software; Quality control relating to computer systems; Quality control relating to the hygiene of food; Quality control relating to the hygiene of foodstuffs; Quality control services; Quality control testing; Quality control testing services for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machinery; Quality control testing services for forestry equipment; Quality control testing services for horticultural equipment; Quality control testing services for industrial machinery; Quality evaluation of standing timber; Quality evaluation of wool; Quality testing; Quality testing of products for certification purposes; Quantity surveying; Quantum computing services; Radon detecting; Reconstitution of databases; Reconstruction of database systems for others; Recordal of seismic data; Recording data relating to energy consumption in buildings; Recovery of computer data; Recovery of smartphone data; Remote computer backup services; Remote server administration; Rendering of computer graphics (digital imaging services); Rental and maintenance of computer software; Rental (Computer -); Rental of a database server (to third parties); Rental of application software; Rental of calculators; Rental of coding apparatus; Rental of computer apparatus; Rental of computer database software; Rental of computer equipment; Rental of computer game software; Rental of computer hardware; Rental of computer hardware and computer peripherals; Rental of computer hardware and computer software; Rental of computer hardware and facilities; Rental of computer hardware and software; Rental of computer peripherals; Rental of computer programmes; Rental of computer programs; Rental of computer software; Rental of computer software and programs; Rental of computer software, data processing equipment and computer peripheral devices; Rental of computer software relating to travel; Rental of computers; Rental of computers and computer software; Rental of computers and software; Rental of computers for data processing; Rental of computing equipment; Rental of data carriers; Rental of data centre facilities; Rental of data processing apparatus; Rental of data processing apparatus and computers; Rental of data processing equipment; Rental of data processing equipment and computers; Rental of data processing programs; Rental of database management software; Rental of design equipment; Rental of electronic memory space on the Internet; Rental of entertainment software; Rental of financial management software; Rental of Internet security programs; Rental of laboratory apparatus and instruments; Rental of load banks for testing electrical power sources; Rental of measuring apparatus; Rental of memory space for websites; Rental of memory space on servers for hosting electronic bulletin boards; Rental of meters for the recording of energy consumption; Rental of mini computers; Rental of operating software for accessing and using a cloud computing network; Rental of operating software for computer networks and servers; Rental of science and technology equipment; Rental of scientific equipment; Rental of server memory space; Rental of software; Rental of software for computers; Rental of software for data processing; Rental of software for importing and managing data; Rental of software for Internet access; Rental of software for inventory management; Rental of software for website development; Rental of technical drawing instruments; Rental of time keeping equipment; Rental of time-recording apparatus; Rental of video game software; Rental of web servers; Rental of webservers; Rental services for computer equipment; Rental services relating to data processing equipment and computers; Renting computer software; Renting out hardware and software; Repair (maintenance, updating) of software; Repair of computer software; Repair of damaged computer programs; Repair of software [maintenance, updating]; Research and consultancy services relating to computer hardware; Research and consultancy services relating to computer software; Research and development for others; Research and development for the pharmaceutical industry; Research and development in the field of biotechnology; Research and development in the field of diagnostic preparations; Research and development in the field of microorganisms and cells; Research and development in the pharmaceutical and biotechnology fields; Research and development of computer software; Research and development of new products; Research and development of new products for others; Research and development of new products for third parties in the field of plastic materials; Research and development of vaccines and medicines; Research and development services; Research and development services in connection with physics; Research and development services in the field of antibodies; Research and development services in the field of antibody technology; Research and development services in the field of bacteriology; Research and development services in the field of chemistry; Research and development services in the field of cytology; Research and development services in the field of engineering; Research and development services in the field of gene expression systems; Research and development services in the field of immunohistology; Research and development services in the field of immunology; Research and development services relating to automobile tires; Research and development services relating to computer hardware; Research and development services relating to fertilisers; Research and development services relating to vaccines; Research and testing services in the fields of bacteriology and virology; Research (Biological -); Research, development, design and upgrading of computer software; Research (Geological -); Research in cosmetology; Research in engine construction; Research in instrumentation; Research in measurement technology; Research in the area of environmental protection; Research in the area of semiconductor processing technology; Research in the field of artificial intelligence; Research in the field of building construction; Research in the field of chemistry; Research in the field of climate change; Research in the field of communications technology; Research in the field of computer hardware; Research in the field of computer programs and software; Research in the field of data processing technology; Research in the field of ecology; Research in the field of electrical engineering; Research in the field of energy; Research in the field of environmental conservation; Research in the field of environmental protection; Research in the field of gene therapy; Research in the field of hair care; Research in the field of information technology; Research in the field of manufacturing machinery; Research in the field of materials science; Research in the field of pharmacogenetics; Research in the field of physics; Research in the field of science provided by engineers; Research in the field of social media; Research in the field of technology provided by engineers; Research in the field of telecommunication technology; Research in the field of telecommunications technology; Research in the field of welding; Research in the reduction of carbon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Research into new products; Research laboratories; Research laboratory services; Research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Research of cosmetics; Research of fisheries; Research of foodstuffs; Research of livestock breeding; Research of pharmaceuticals; Research on building construction or city planning; Research on food; Research on the subject of pharmaceuticals; Research on urban planning; Research (Physics -); Research relating to animal husbandry; Research relating to architecture; Research relating to bacteriology; Research relating to biotechnology; Research relating to buildings; Research relating to chemistry; Research relating to computer programming; Research relating to computer programs; Research relating to computers; Research relating to construction machinery; Research relating to cultivation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Research relating to cultivation in horticulture; Research relating to data processing; Research relating to demographics; Research relating to design; Research relating to environmental protection; Research relating to fine chemicals; Research relating to industrial machinery; Research relating to insecticides; Research relating to marine surveying; Research relating to mechanical engineering; Research relating to medicine; Research relating to medicines; Research relating to metals; Research relating to mineral resources; Research relating to molecular sciences; Research relating to pharmaceuticals; Research relating to physics; Research relating to plant breeding; Research relating to science; Research relating to security; Research relating to speciality chemicals; Research relating to technology; Research relating to telecommunication techniques; Research relating to the computerised automation of administrative processes; Research relating to the computerised automation of industrial processes; Research relating to the computerised automation of technical processes; Research relating to the development of computer hardware; Research relating to the development of computer programs and software; Research relating to the development of computer software; Research relating to the production of seeds; Research relating to waste analysis; Research (Scientific -); Research services; Research services relating to computer programmes; Research services relating to computers; Research to develop new products; Retail design services; Road surveying; Safety technological testing services; Safety technology services relating to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Safety testing of pressure equipment and installations; Safety testing of pressure vessels; Safety testing of products; Safety testing relating to cranes; Safety testing relating to lifting equipment; Sampling for contamination; Sampling for pollution; Scanning of images; Science and technology services; Scientific advisory services; Scientific analysis; Scientific and industrial research; Scientific and industrial research in particular in the field of electricity; Scientific and technological design; Scientific and technological research in the field of natural disasters; Scientific and technological research relating to patent mapping; Scientific and technological services; Scientific computer programming services; Scientific consultancy; Scientific design services; Scientific investigations for medical purposes; Scientific laboratory services; Scientific research; Scientific research and analysis; Scientific research and development; Scientific research conducted using databases; Scientific research for medical purposes; Scientific research for medical purposes in the area of cancerous diseases; Scientific research in the field of genetics and genetic engineering; Scientific research in the field of pharmacy; Scientific research in the field of social medicine; Scientific research relating to bacteriology; Scientific research relating to biology; Scientific research relating to chemistry; Scientific research relating to cosmetics; Scientific research relating to ecology; Scientific research relating to genetics; Scientific research relating to genetics of plants; Scientific research relating to hair care preparations; Scientific research services; Scientific risk assessment; Scientific services; Scientific services and design relating thereto; Scientific services and research relating thereto; Scientific services relating to the isolation and cultivation of human tissues and cells; Scientific technological services; Scientific testing services; Search engine design services; Search engines (Providing -) for the internet; Seed testing services; Seeding of clouds; Seismic analysis services; Server administration; Server hosting; Servers (Rental of Web -); Services for assessing the efficiency of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chemicals; Services for assessing the efficiency of industrial chemicals; Services for assessing the efficiency of pharmaceuticals; Services for assessing the efficiency of veterinary drugs; Services for designing computer software; Services for maintenance of computer software; Services for monitoring industrial processes; Services for renting computers; Services for reproducing computer programs; Services for the design of business premises; Services for the design of computer software; Services for the design of computer systems; Services for the design of electronic data processing software; Services for the design of maps; Services for the development of methods of testing; Services for the digitalization of charts; Services for the digitalization of maps; Services for the industrial design of computers; Services for the leasing of computer software; Services for the planning [design] of catering establishments; Services for the planning [design] of clubs; Services for the planning [design] of hospitals; Services for the planning [design] of hotels; Services for the planning [design] of offices; Services for the planning [design] of public houses; Services for the planning of residential communities; Services for the provision of technological information; Services for the updating of computer programmes; Services for the writing of computer programs; Services for the writing of computer software; Services for updating computer software; Services of a chemical and/or biological laboratory; Services of a chemical laboratory; Services of a chemist; Services of a graphic designer; Services of an architect; Set design for theatrical enterprises; Ship design; Ship design consultancy services; Shop design; Shop interior design; Shopfitting design consultancy services; Shopfitting design services; Shopping centre design; Smartphone software design; Software as a service; Software as a service [SaaS]; Software as a service [SaaS] featuring computer software platforms for artificial intelligence; Software as a service [SaaS] featuring software for deep learning; Software as a service [SaaS] featuring software for deep neural networks; Software as a service [SaaS] featuring software for machine learning; Software as a service [SaaS] featuring software platforms for electronic gaming; Software as a service [SaaS] featuring software platforms for graphic design; Software as a service [SAAS] services; Software as a service [SaaS] services featuring software for machine learning, deep learning and deep neural networks; Software authoring; Software consultancy services; Software consulting services; Software creation; Software customisation services; Software design; Software design and development; Software design (Computer -); Software design for others; Software development; Software development in the framework of software publishing; Software development, programming and implementation; Software development services; Software engineering; Software engineering services; Software engineering services for data processing programs; Software installation; Software maintenance services; Software (Rental of computer -); Software research; Software (Updating of computer -); Soil analysing services; Soil sampling for analysis purposes; Soil testing services; Solvent testing services; Space planning [design] of interiors; Stem cell research; Stem cell research services; Structural and functional analysis of genomes; Structural and functional anaylisis of genomes; Structural engineering services; Structural surveying via industrial rope access; Studies (Technical project -); Styling; Styling [industrial design]; Support and maintenance services for computer software; Survey services (Demographic -); Surveying; Surveying and exploration; Surveying and exploration services; Surveying boreholes; Surveying of defective structures; Surveying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Surveying of oil beds and fields; Surveying of oil-bearing seams; Surveying of real estate; Surveying (Quantity -); Surveying services; Surveys (Conducting -); Surveys (Geological -); Surveys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 Surveys (Oil-field -); Systems analysis (Computer -); Technical advice and consultancy services in the field of information technology; Technical advice and consultancy services in the field of telecommunications; Technical advice in connection with energy-saving measures; Technical advice relating to computers; Technical advice relating to fire prevention; Technical advice relating to operation of computers; Technical advice relating to pollution damage; Technical advice relating to safety; Technical advice relating to the manufacture of tyres; Technical advice relating to winemaking; Technical advisory services relating to computer programs; Technical advisory services relating to data processing; Technical assessments relating to design; Technical consultancy in relation to research services relating to foods and dietary supplements; Technical consultancy in relation to the production of semiconductors; Technical consultancy in relation to the technical research in the field of food and beverages; Technical consultancy in the design of machinery for electronic circuitry manufacture; Technical consultancy in the field of environmental science; Technical consultancy in the field of light engineering; Technical consultancy regarding the field of road cutting technology; Technical consultancy relating to product development; Technical consultancy relating to the application and use of computer software; Technical consultancy relating to the installation and maintenance of computer software; Technical consultancy relating to the use of computer hardware; Technical consultancy relating to the use of materials for the preparation of electronic circuitry; Technical consultancy services relating to civil engineering; Technical consultancy services relating to computer programming; Technical consultancy services relating to electrocardiograms; Technical consultancy services relating to information technology; Technical consultancy services relating to marine engineering; Technical consultancy services relating to structural engineering; Technical consultation in the field of aerospace engineering; Technical consulting in the field of environmental engineering; Technical consulting in the field of pollution detection; Technical data analysis; Technical data analysis services; Technical design; Technical design and planning of heating installations; Technical design and planning of pipelines for gas, water and waste water; Technical design and planning of power stations; Technical design and planning of sewerage systems; Technical design and planning of telecommunications equipment; Technical design and planning of telecommunications networks; Technical design and planning of water purification plants; Technical design services relating to cooling appliances and installations; Technical design services relating to electricity plants; Technical design services relating to heating installations; Technical design services relating to sanitary apparatus and installations; Technical design services relating to water supply installations; Technical drawing; Technical engineering; Technical inspection services; Technical management of household appliances and computer equipment; Technical measuring; Technical measuring and testing; Technical planning and consulting in the field of light engineering; Technical planning and technical project management for the development of lighting equipment; Technical project planning; Technical project planning in the field of engineering; Technical project studies; Technical project studies in the field of carbon offsetting; Technical project studies in the field of computer hardware and software; Technical project studies in the field of construction; Technical research; Technical research in the field of aeronautics; Technical research in the field of carbon offsetting; Technical research projects and studies; Technical research relating to automatic identification systems; Technical research relating to automatic numbering systems; Technical research relating to computers; Technical research services; Technical services for the downloading of digital data; Technical services for the downloading of software; Technical services for the downloading of video games; Technical studies; Technical supervision and inspection; Technical support services relating to computer software and applications; Technical survey services; Technical surveying; Technical testing; Technical testing services; Technical writing; Technical writing for others; Technological advisory services; Technological advisory services relating to computer programs; Technological advisory services relating to machine engineering analysis; Technological analysis relating to energy and power needs of others; Technological analysis services; Technological consultancy; Technological consultancy in the field of aerospace engineering; Technological consultancy in the field of geology; Technological consultancy in the fields of energy production and use; Technological consultation services; Technological consulting services in the field of alternative energy generation; Technological design services; Technological engineering analysis; Technological planning services; Technological project studies; Technological research; Technological research for the building construction industry; Technological research relating to computers; Technological research services; Technological services; Technological services and design relating thereto; Technological services and research relating thereto; Technological services relating to computers; Technological services relating to design; Technological services relating to manufacture; Technological services relating to rheology; Technological services relating to rheometrics; Technological studies; Technological studies relating to machine tools; Telecommunications engineering; Telecommunications engineering consultancy; Telecommunications technology consultancy; Temporary electronic storage of information and data; Testing, analysis and evaluation of the goods and services of others for the purpose of certification; Testing, analysis and evaluation of the goods of others for the purpose of certification; Testing, analysis and evaluation of the services of others for the purpose of certification; Testing, analysis and monitoring of navigation signals; Testing, analysis and monitoring of telecommunication signals; Testing, authentication and quality control; Testing [inspection] of vehicles for roadworthiness; Testing (Material -); Testing of apparatus; Testing of apparatus in the field of electrical engineering; Testing of apparatus in the field of electrical engineering for certification purposes; Testing of architectural ironmongery; Testing of chains; Testing of chemicals; Testing of computer hardware; Testing of computer programs; Testing of computer software; Testing of computers; Testing of computing equipment; Testing of cosmetics; Testing of cranes; Testing of electronic data processing systems; Testing of filters; Testing of foodstuffs; Testing of machinery; Testing of materials; Testing of nuclear material; Testing of paper; Testing of pharmaceuticals; Testing of raw materials; Testing of telecommunication signals; Testing of vehicles; Testing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Testing on fisheries; Testing on livestock breeding; Testing services for alarm and monitoring systems; Testing services for determining the wear rate of lubricating components; Testing services for the certification of quality or standards; Testing the functionality of apparatus and instruments; Testing the functionality of machines; Textile design services; Textile design services for motor vehicle trim; Textile testing; Theatrical lighting design; Theatrical lighting design services; Timber (Quality evaluation of standing -); Time sharing services for computers; Time sharing services for data processing apparatus; Time-recording apparatus (Rental of -); Time-sharing (Computer -); Tissue engineering; Tool design; Topographic survey; Topographic surveying; Topographical surveying; Town planning; Town planning advisory services; Town planning consultancy services; Toxicity analysis; Toxicity testing for research purposes; Toy design; Troubleshooting in the nature of diagnosing problems with consumer electronics; Troubleshooting of computer hardware and software problems; Troubleshooting of computer software problems; Tyre analysis services; Tyre inspection services; Tyre research services; Ultrasonic testing of nuclear fuel rods; Underwater exploration; Underwater structural inspection services; Unlocking of mobile phones; Update of computer software; Updating and adapting of computer programs according to user requirements; Updating and design of computer software; Updating and maintenance of computer software; Updating and maintenance of computer software and programs; Updating and upgrading of computer software; Updating home pages for others; Updating Internet pages; Updating of computer programs; Updating of computer programs for third parties; Updating of computer software; Up-dating of computer software; Updating of computer software for others; Updating of computer software relating to computer security and prevention of computer risks; Updating of home pages for computer networks; Updating of memory banks of computer systems; Updating of smartphone software; Updating of software; Updating of software data bases; Updating of software databases; Updating of software for communication systems; Updating of software for data processing; Updating of software for embedded devices; Updating websites for others; Upgrading and maintenance of computer software; Upgrading of computer software; Urban design; Urban planning; User authentication services using single sign-on technology for online software applications; User authentication services using technology for e-commerce transactions; Valuation of standing timber (Quality -); Vehicle design services; Vehicle engine design services; Vehicle roadworthiness testing; Vehicles (Inspection of -) for roadworthiness; Vehicles (Testing of -) for roadworthiness; Veterinary laboratory services; Video game development services; Video game software design; Video game software development; Visual design; Water analysis; Water quality control services; Weather forecasting; Weather forecasting services; Weather information services; Weather reporting; Web hosting; Web hosting services; Web page design services; Web portal design; Web site design; Web site design and creation services; Web site design consultancy; Web site design services; Web site hosting services; Webhosting; Webpage design services; Website design; Website design and development; Website design consultancy; Website design services; Website development for others; Website development services; Website hosting services; Website load testing services; Website usability testing services; Weighing goods for others; Weighing of goods for others; Weighing of vehicles; Well bore surveying services; Well logging; Well logging services; Working on and evaluation of chemical analyses; Working on and evaluation of chemical syntheses; Works of art (Authenticating -); Writing and updating computer software; Writing of computer programs; Writing of computer programs for biotechnological applications; Writing of computer programs for medical applications; Writing of computer software; Writing of control programs; Writing of data processing programs; Writing of programs for data processing; X-ray imaging, other than for medical purposes.</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Date:23 January 2021</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19 March 2021</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26, 2021</w:t>
      </w:r>
    </w:p>
    <w:p>
      <w:pPr>
        <w:pStyle w:val="Normal23"/>
      </w:pPr>
    </w:p>
    <w:p>
      <w:pPr>
        <w:pStyle w:val="Normal23"/>
        <w:ind w:left="200"/>
        <w:sectPr>
          <w:type w:val="continuous"/>
          <w:pgMar w:top="840" w:right="1000" w:bottom="840" w:left="1000" w:header="400" w:footer="400"/>
          <w:pgNumType w:fmt="decimal"/>
          <w:cols w:space="720"/>
        </w:sectPr>
      </w:pPr>
      <w:r>
        <w:br/>
      </w:r>
      <w:r>
        <w:pict>
          <v:line id="_x0000_s1117" style="position:absolute;z-index:251704320" from="0,10pt" to="512pt,10pt" strokecolor="black" strokeweight="1pt">
            <v:stroke linestyle="single"/>
          </v:line>
        </w:pict>
      </w:r>
      <w:r>
        <w:rPr>
          <w:rFonts w:ascii="arial" w:eastAsia="arial" w:hAnsi="arial" w:cs="arial"/>
          <w:b/>
          <w:color w:val="767676"/>
          <w:sz w:val="16"/>
        </w:rPr>
        <w:t>End of Document</w:t>
      </w:r>
    </w:p>
    <w:p>
      <w:pPr>
        <w:pStyle w:val="Normal24"/>
        <w:sectPr>
          <w:headerReference w:type="even" r:id="rId260"/>
          <w:headerReference w:type="default" r:id="rId261"/>
          <w:footerReference w:type="even" r:id="rId262"/>
          <w:footerReference w:type="default" r:id="rId263"/>
          <w:headerReference w:type="first" r:id="rId264"/>
          <w:footerReference w:type="first" r:id="rId265"/>
          <w:type w:val="nextPage"/>
          <w:pgSz w:w="12240" w:h="15840"/>
          <w:pgMar w:top="840" w:right="1000" w:bottom="840" w:left="1000" w:header="400" w:footer="400"/>
          <w:pgNumType w:fmt="decimal"/>
          <w:cols w:space="720"/>
          <w:titlePg/>
        </w:sectPr>
      </w:pPr>
    </w:p>
    <w:p>
      <w:pPr>
        <w:pStyle w:val="Normal24"/>
      </w:pPr>
    </w:p>
    <w:p>
      <w:pPr>
        <w:pStyle w:val="Normal24"/>
      </w:pPr>
      <w:r>
        <w:pict>
          <v:shape id="_x0000_i1118" type="#_x0000_t75" alt="LexisNexis®" style="width:147.75pt;height:30pt">
            <v:imagedata r:id="rId4" o:title=""/>
          </v:shape>
        </w:pict>
      </w:r>
      <w:r>
        <w:cr/>
      </w:r>
    </w:p>
    <w:p>
      <w:pPr>
        <w:pStyle w:val="Heading122"/>
        <w:keepNext w:val="0"/>
        <w:spacing w:after="200" w:line="340" w:lineRule="atLeast"/>
        <w:ind w:left="0" w:right="0" w:firstLine="0"/>
        <w:jc w:val="center"/>
      </w:pPr>
      <w:hyperlink r:id="rId266" w:history="1">
        <w:r>
          <w:rPr>
            <w:rFonts w:ascii="arial" w:eastAsia="arial" w:hAnsi="arial" w:cs="arial"/>
            <w:b/>
            <w:i/>
            <w:strike w:val="0"/>
            <w:color w:val="0077CC"/>
            <w:sz w:val="28"/>
            <w:u w:val="single"/>
            <w:shd w:val="clear" w:color="auto" w:fill="FFFFFF"/>
            <w:vertAlign w:val="baseline"/>
          </w:rPr>
          <w:t>UK Intellectual Property Office grants trade mark "Inspire Now Daily" to Efe Utomudo</w:t>
        </w:r>
      </w:hyperlink>
    </w:p>
    <w:p>
      <w:pPr>
        <w:pStyle w:val="Normal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December 29, 2020 Tuesday</w:t>
      </w:r>
    </w:p>
    <w:p>
      <w:pPr>
        <w:pStyle w:val="Normal24"/>
        <w:keepNext w:val="0"/>
        <w:spacing w:after="0" w:line="240" w:lineRule="atLeast"/>
        <w:ind w:right="0"/>
        <w:jc w:val="both"/>
      </w:pPr>
      <w:bookmarkStart w:id="46" w:name="Bookmark_24"/>
      <w:bookmarkEnd w:id="46"/>
    </w:p>
    <w:p>
      <w:pPr>
        <w:pStyle w:val="Normal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24"/>
        <w:keepNext w:val="0"/>
        <w:spacing w:before="120" w:after="0" w:line="220" w:lineRule="atLeast"/>
        <w:ind w:left="0" w:right="0" w:firstLine="0"/>
        <w:jc w:val="left"/>
      </w:pPr>
      <w:r>
        <w:br/>
      </w:r>
      <w:r>
        <w:pict>
          <v:shape id="_x0000_i1119" type="#_x0000_t75" style="width:161.98pt;height:80.99pt">
            <v:imagedata r:id="rId95" o:title=""/>
          </v:shape>
        </w:pict>
      </w:r>
    </w:p>
    <w:p>
      <w:pPr>
        <w:pStyle w:val="Normal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65366 words</w:t>
      </w:r>
    </w:p>
    <w:p>
      <w:pPr>
        <w:pStyle w:val="Normal24"/>
        <w:keepNext/>
        <w:spacing w:before="240" w:after="0" w:line="340" w:lineRule="atLeast"/>
        <w:ind w:left="0" w:right="0" w:firstLine="0"/>
        <w:jc w:val="left"/>
      </w:pPr>
      <w:bookmarkStart w:id="47" w:name="Body_22"/>
      <w:bookmarkEnd w:id="47"/>
      <w:r>
        <w:rPr>
          <w:rFonts w:ascii="arial" w:eastAsia="arial" w:hAnsi="arial" w:cs="arial"/>
          <w:b/>
          <w:i w:val="0"/>
          <w:strike w:val="0"/>
          <w:noProof w:val="0"/>
          <w:color w:val="000000"/>
          <w:position w:val="0"/>
          <w:sz w:val="28"/>
          <w:u w:val="none"/>
          <w:vertAlign w:val="baseline"/>
        </w:rPr>
        <w:t>Body</w:t>
      </w:r>
    </w:p>
    <w:p>
      <w:pPr>
        <w:pStyle w:val="Normal24"/>
        <w:spacing w:line="60" w:lineRule="exact"/>
      </w:pPr>
      <w:r>
        <w:pict>
          <v:line id="_x0000_s1120" style="position:absolute;z-index:251705344" from="0,2pt" to="512pt,2pt" strokecolor="#009ddb" strokeweight="2pt">
            <v:stroke linestyle="single"/>
            <w10:wrap type="topAndBottom"/>
          </v:line>
        </w:pict>
      </w:r>
    </w:p>
    <w:p>
      <w:pPr>
        <w:pStyle w:val="Normal24"/>
      </w:pP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Efe Utomudo, has been granted trademark (UK00003549908) titled as 'Inspire Now Daily' from the UK Intellectual Property Office.</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92-in-1 laptops; 35mm cameras; 360º cameras; 360º video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 adapters for consumer video game apparatus; AC adapters for handheld electronic game apparatus;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Aerometers; Aeronautical communications apparatus; Aeronautical radio communication machines and apparatus; Agendas (Electronic -); AI software; Aiming sights [telescopic]; Aiming telescopes; Air analysis apparatus; Air current measuring apparatus; Air current testing apparatus; Air/fuel ratio gauges; Air measuring apparatus; Air pollution measuring devices; Air quality sensors; Air tanks [for scuba diving]; Air tanks for use in scuba diving; Air temperature sensors; Air traffic control apparatus; Air traffic control radio equipment; Airborne data acquisition instruments; Aircraft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guidance apparatus; Air-gas producers for scientific experiments in laboratories; Alarm bells; Alarm bells, electric; Alarm central units; Alarm installations; Alarm monitoring systems; Alarm panels; Alarm sensors; Alarm sensors for laundry washing machines; Alarm sensors for refrigerators; Alarm sensors for washing machines; Alarm signalling receivers; Alarm signalling transmitters; Alarm systems; Alarms; Alarms and warning equipment; Alarms (Fire -); Alarms for the detection of inflammable gases; Alcohol testing apparatus; Alcoholmeters; Alidades; Alkaline accumulators; Alligator clips [Electrical connectors]; All-in-one computers; Alternating current adaptors; Alternator rectifiers; Altimeters; Ammeters; Ampere-hour meters; Amplifier tuners; Amplifiers; Amplifiers for bass guitars; Amplifiers for musical instruments; Amplifiers for vehicles; Amplifying tubes; Amplifying valves; Amplitude modulation tuners; Anaerobic chambers for laboratory or scientific use; Analog signal processors; Analogue circuits; Analogue convertors; Analogue Input/Output [I/O] modules; Analogue sound modifiers; Analogue to digital converters; Analysis instruments for photogrammetric purposes; Analytical orthoprojectors; Analytical plotters; Anemometers; Angle dividing protractors; Angle gauges; Angle viewfinder; Animal signalling rattles for directing livestock; Animated cartoons; Animated cartoons in the form of cinematographic films; Animated films; Animation software; Annunciators; Anode batteries; Anodes; Answering machines; Antenna boosters; Antenna cables; Antenna filters; Antenna masts; Antenna parameter measuring apparatus; Antenna positioners; Antenna transmission wire; Antenna transmission wires; Antennas; Antennas [aerials]; Antennas and aerials as communications apparatus; Antennas and aerials as components; Antennas for wireless communications apparatus; Anti theft warning devices; Anticathodes; Anti-dazzle shades; Anti-dazzle spectacles; Anti-dust plugs for cell phones; Anti-dust plugs for charger ports; Anti-dust plugs for earphone jacks; Antifreeze testers; Anti-glare filters for computer monitors; Anti-glare filters for televisions; Anti-glare filters for televisions and computer monitors; Anti-glare glasses; Antiglare glasses (anti-glare); Anti-glare screens; Anti-glare spectacles; Anti-glare visors; Anti-gravity suits; Anti-interference devices [electricity]; Anti-intrusion alarms; Antimalware software; Anti-pollution masks for respiratory protection; Antireflection coated eyeglasses; Anti-reflective lenses; Antispyware software; Antistatic bag; Anti-theft alarm apparatus [other than for vehicles]; Anti-theft alarms not for vehicles; Anti-theft alarms [other than for vehicles]; Anti-theft warning apparatus; Antivirus software; Apertometers [optics]; Aperture gauges; Apparatus and installations for the production of X-rays, not for medical purposes; Apparatus and instruments controlling electricity; Apparatus and instruments for accumulating and storing electricity; Apparatus and instruments for accumulating electricity; Apparatus and instruments for accumulating the distribution of electricity; Apparatus and instruments for accumulating the use of electricity; Apparatus and instruments for astronomy; Apparatus and instruments for conducting electricity; Apparatus and instruments for conducting the distribution of electricity; Apparatus and instruments for conducting the use of electricity; Apparatus and instruments for controlling electricity; Apparatus and instruments for controlling stage lighting; Apparatus and instruments for controlling the distribution of electricity; Apparatus and instruments for controlling the use of electricity; Apparatus and instruments for geolocation; Apparatus and instruments for microscopy; Apparatus and instruments for physics; Apparatus and instruments for processing data; Apparatus and instruments for processing images; Apparatus and instruments for processing sound; Apparatus and instruments for recording of data; Apparatus and instruments for recording of images; Apparatus and instruments for recording sound; Apparatus and instruments for regulating electricity; Apparatus and instruments for regulating the distribution of electricity; Apparatus and instruments for regulating the use of electricity; Apparatus and instruments for reproducing of data; Apparatus and instruments for reproducing of images; Apparatus and instruments for reproducing of sound; Apparatus and instruments for scanning ion conductance microscopy; Apparatus and instruments for scanning ion microscopy; Apparatus and instruments for scanning probe microscopy; Apparatus and instruments for switching electricity; Apparatus and instruments for switching the distribution of electricity; Apparatus and instruments for switching the use of electricity; Apparatus and instruments for transforming electricity; Apparatus and instruments for transforming the distribution of electricity; Apparatus and instruments for transforming the use of electricity; Apparatus and instruments for transmitting data; Apparatus and instruments for transmitting images; Apparatus and instruments for transmitting sound; Apparatus and instruments for weighing; Apparatus for amplifying images; Apparatus for amplifying sound; Apparatus for analysing gases; Apparatus for automatic chromatography; Apparatus for automatic chromatography for laboratory use; Apparatus for broadcasting sound, data or images; Apparatus for changing record player needles; Apparatus for checking flight parameters; Apparatus for checking the authenticity of banknotes; Apparatus for controlling static electricity; Apparatus for data processing; Apparatus for data storage; Apparatus for diagnosing electrical power installations; Apparatus for downloading audio, video and data from the internet; Apparatus for editing cinematographic film; Apparatus for electronic payment processing; Apparatus for fermentation [laboratory apparatus]; Apparatus for generating virtual images; Apparatus for improving power efficiency; Apparatus for measuring, monitoring and analyzing electricity consumption; Apparatus for measuring the speed of golf swing; Apparatus for measuring the thickness of skins; Apparatus for monitoring electrical energy consumption; Apparatus for monitoring gas consumption; Apparatus for monitoring heat consumption; Apparatus for monitoring water consumption; Apparatus for processing electronic payments; Apparatus for recording data; Apparatus for recording distance; Apparatus for recording images; Apparatus for recording information; Apparatus for recording of images; Apparatus for recording of sound; Apparatus for recording sound; Apparatus for recording television programmes; Apparatus for reproduction of images; Apparatus for reproduction of sound; Apparatus for testing carbon monoxide detectors using an aerosol spray; Apparatus for testing heat detectors using an aerosol spray; Apparatus for testing smoke detectors using an aerosol spray; Apparatus for testing vehicle brakes; Apparatus for testing vehicle transmissions; Apparatus for the processing of data; Apparatus for the processing of images; Apparatus for the processing of sound; Apparatus for the reproduction of data; Apparatus for the reproduction of images; Apparatus for the reproduction of information; Apparatus for the reproduction of sound; Apparatus for the transmission of data; Apparatus for the transmission of images; Apparatus for the transmission of information; Apparatus for the transmission of sound; Apparatus for transmission of communication; Apparatus for transmission of images; Apparatus for transmission of sound; Apparatus for transmitting sound; Apparatus for verifying data on magnetically encoded cards; Apparatus for wireless transmission of acoustic information; Apparatus, instruments and cables for electricity; Apparatus providing night vision; Apparatus to check franking; Apparatus to check stamping mail; Appliances for measuring the thickness of leather; Application development software; Application processors; Application server software; Application simulation software; Application software; Application software for cloud computing services; Application software for mobile devices; Application software for mobile phones; Application software for robot; Application software for smart phones; Application software for smart TV; Application software for social networking services via internet; Application software for televisions; Application software for wireless devices; Application software to control lighting; Application specific integrated circuits; Application suites [software]; Application-specific integrated circuits; Approximation detectors; Aqualungs; Area Access Control [AAC] safety light curtains; Arm rests for use with computers; Armatures [electricity]; Armatures for use in electrical apparatus; Armbands [luminous] for protection against accident or injury; Articles of protective clothing for wear by motorcyclists for protection against accident or injury; Artificial intelligence and machine learning software; Artificial intelligence apparatus; Artificial intelligence software; Artificial intelligence software for analysis; Artificial intelligence software for driverless cars; Artificial intelligence software for healthcare; Artificial intelligence software for surveillance; Artificial intelligence software for vehicles; Artificial limbs for medical instruction purposes [teaching apparatus]; Asbestos clothing for protection against fire; Asbestos gloves for protection against accidents; Asbestos safety screens for firemen; Asbestos screens for firemen; Assistive software; Astrometric measuring apparatus and instruments; Astronomical spectrographs; Astronomy (Apparatus and instruments for -); Astrophotography (Lenses for -); Atmospheric oxygen monitors; Attenuators; Audible alarms [other than for vehicles]; Audio adaptors; Audio amplifiers; Audio analyzers; Audio and video receivers; Audio- and video-receivers; Audio apparatus; Audio books; Audio cable; Audio cable connectors; Audio cable testers; Audio cables; Audio cassette decks for automobiles; Audio cassette player head cleaners; Audio cassette players; Audio cassette recorders; Audio cassettes; Audio circuit boards; Audio compact discs; Audio compressors; Audio conference apparatus; Audio conferencing equipment; Audio devices and radio receivers; Audio digital discs; Audio digital tapes; Audio digitisers; Audio discs; Audio dubbing apparatus; Audio dynamic characteristic modifiers; Audio editing software; Audio effects apparatus; Audio electronic apparatus; Audio equalizers; Audio equipment; Audio expanders; Audio frequency amplifiers; Audio frequency apparatus; Audio head cleaners; Audio interfaces; Audio loudspeaker systems; Audio mixers; Audio mixing apparatus; Audio mixing consoles; Audio mixing desks; Audio noise reducers; Audio players; Audio processing apparatus; Audio receivers; Audio recorders; Audio recording apparatus; Audio recording equipment; Audio recordings; Audio signal range expanders; Audio signal range restorers; Audio speaker enclosures; Audio speaker systems for vehicles; Audio speakers; Audio speakers for automobiles; Audio speakers for home; Audio speakers for vehicles; Audio switching apparatus; Audio tape cassettes; Audio tape players; Audio tape recorders; Audio tapes; Audio tapes featuring music; Audio testing apparatus; Audio time delay units; Audio timers; Audio transmitter units; Audio transmitters; Audio/visual and photographic devices; Audio visual recordings; Audio visual teaching apparatus; Audio-sensitive controls for lighting apparatus and instruments; Audio-video receivers; Audiovisual apparatus; Audio-visual apparatus; Audiovisual apparatus and instruments; Audiovisual headsets for playing video games; Audiovisual instruments; Audio-visual instruments; Audiovisual receivers; Audiovisual recordings; Audiovisual teaching apparatus; Audio-visual teaching apparatus; Augmented reality computer hardware; Augmented reality game software; Augmented reality software; Augmented reality software for creating maps; Augmented reality software for education; Augmented reality software for simulation; Augmented reality software for use in mobile devices; Augmented reality software for use in mobile devices for integrating electronic data with real world environments; Aural monitoring apparatus; Authentication software; Autocollimators; Automated bank note sorting machines; Automated car parking control devices; Automated cash machines; Automated drone detection systems; Automated teller machines; Automated teller machines [ATM]; Automated teller machines (ATM); Automated ticket printing apparatus; Automatic altitude indicators; Automatic answering machines; Automatic cash registers; Automatic cash sorting and counting machines; Automatic chromatography apparatus for laboratory use; Automatic control apparatus; Automatic control apparatus and instruments; Automatic dialling apparatus; Automatic disc changers; Automatic dosage apparatus; Automatic fire extinguishing apparatus; Automatic focusing projectors; Automatic indicators of low pressure in tyres; Automatic indicators of low pressure in vehicle tires; Automatic indicators of low pressure in vehicle tires [tyres]; Automatic indicators of low pressure in vehicle tyres; Automatic ion exchange chromatography apparatus for laboratory use; Automatic ion-exchange chromatography apparatus for laboratory use; Automatic measuring instruments; Automatic paying-in and deposit machines; Automatic pilots; Automatic security barriers; Automatic solar tracking sensors; Automatic switchboards; Automatic switching apparatus [for telecommunication]; Automatic switching apparatus for telecommunication; Automatic telegraph apparatus; Automatic telephone dialers; Automatic telephone exchange apparatus; Automatic telephone exchanges; Automatic teller machines [cash dispensers]; Automatic ticket dispensing machines; Automatic time switches; Automatic timers for use with beverage makers; Automatic timing switches; Automatic transfer switches; Automatic vacuum control apparatus; Automatic vehicle speed control apparatus; Automatic vehicle speed control devices; Automobile airbag deactivation switches; Automobile data recorder; Automobile stereo adapters; Autonomous driving control systems for vehicles; Auto-pilots; Autotransformers; Auxiliary batteries for mobile phones; Auxiliary battery packs; Auxiliary speakers for mobile phones; Avalanche probes; Avalanche probes featuring sensors for measuring snow depth; Aviators' night vision devices; Aviators (Protective suits for -); Axle measuring apparatus; Azimuth instruments; Baby alarms; Baby monitors; Baby scales; Backlit signs; Backup drives for computers; Bags adapted for carrying photographic apparatus; Bags adapted for laptops; Bags adapted to carry video apparatus; Bags for cameras; Bags for cameras and photographic equipment; Bags specially adapted for projectors; Balaclavas for protection against accidents, irradiation and fire; Balance installations; Balances (Precision -); Balances [steelyards]; Balancing apparatus; Ballasts for electrical lighting fittings; Ballasts for gas discharge lamps; Ballasts for halogen lamps; Ballasts for halogen lights; Balloons (Meteorological -); Balun blocks; Baluns; Banana plugs; Banking cards [encoded or magnetic]; Banking software; Bar code decoders; Bar code labels, encoded; Bar code printers; Bar code readers; Bar code scanners; Bar code terminals; Barcode scanner; Barcode scanners; Bare wires; Barometers; Baroscopes; Bars for spectacles; Base plates for surveying purposes; Base Station Controllers [BSC] for telecommunications; Baseball batting helmets; Bathroom scales; Batteries; Batteries, electric; Batteries, electric, for vehicles; Batteries for electric vehicles; Batteries for electronic cigarettes; Batteries for electronic smokers' articles; Batteries for lighting; Batteries for mobile phones; Batteries for phones; Batteries for pocketlamps; Batteries for projectors; Batteries for use in hearing aids; Batteries for use with mobile telecommunication devices; Batteries for vehicles; Battery adapters; Battery booster cables; Battery boxes; Battery cables; Battery cases; Battery charge devices; Battery chargers; Battery chargers for electronic cigarettes; Battery chargers for home video game machines; Battery chargers for laptop computers; Battery chargers for mobile phones; Battery chargers for tablet computers; Battery chargers for use with telephones; Battery charging devices for motor vehicles; Battery charging equipment; Battery compensation chargers; Battery jars; Battery jump starters; Battery leads; Battery packs; Battery preheaters; Battery separators; Battery starters; Battery terminals; Battery testers; Battery testing apparatus; Beacon lamps; Beacon lights [safety equipment]; Beacon receivers; Beacons, luminous; Beakers [laboratory glassware]; Beeper carrying cases; Bell pushes; Bellows [for cameras]; Bellows for cameras; Bells (Alarm -), electric; Bells (Signal -); Bells [warning devices]; Benzine meters; Betatrons; Betting software; Bevels [measuring apparatus]; Bicycle helmets; Bicycle speedometers; Big data management software; Binaural microphones; Binders for CDs; Binocular covers; Binoculars; Biochip; Biochip sensors; Biochips; Biohazard suits; Bioinformatics software; Biological glassware; Biological microscopes; Biological safety cabinets; Biometric access control systems; Biometric fingerprint door locks; Biometric fingerprint readers; Biometric hand readers; Biometric identification apparatus; Biometric identification systems; Biometric identity cards; Biometric iris scanners; Biometric passports; Biometric retinal scanners; Biometric scanners; Biometric software; Biometric voice recognition systems; Biomicroscopes; Bioreactor for cell culturing; Bioreactors for cell culture; Bioreactors for laboratory use; Bioreactors for research use; BIOS software; Bio-sensors; Bi-polar transistors; Black boxes [data recorders]; Blank analogue recording media; Blank analogue storage media; Blank audio cassette tapes; Blank audio cassettes; Blank audio discs; Blank audio tapes; Blank CD-ROMs for sound or video recording; Blank CDs; Blank compact discs; Blank computer discs; Blank digital audio tapes; Blank digital recording media; Blank digital storage media; Blank discs; Blank diskettes; Blank DVDs; Blank electronic chip cards; Blank flash memory cards; Blank floppy computer discs; Blank hard disks for computers; Blank integrated circuit cards; Blank integrated circuit cards [blank smart cards]; Blank magnetic computer tapes; Blank magnetic data carriers; Blank magnetic discs; Blank magnetic disks; Blank magnetic tapes for tape recorders; Blank optical discs; Blank optical disks; Blank record disks; Blank recordable DVDs; Blank smart cards; Blank tapes; Blank tapes for storage of computer data; Blank USB cards; Blank USB flash drives; Blank video cassettes; Blank video tapes; Blanks for contact lenses; Blinkers [signalling lights]; Blog software; Blueprint apparatus; Blueprinting machines; Boats (Fire -); Body fat scales for household use; Body harnesses for support when lifting loads; Body-tubes for microscopes [lens-barrels]; Body-tubes for telescopes [lens-barrels]; Boiler control apparatus; Boiler control instruments; Bomb sights; Bone conduction earphones; Books recorded on disc; Books recorded on tape; Boom poles for sound transmission apparatus; Booms for microphones; Boost gauges; Booster cables; Boots for protection against accidents; Boots for protection against accidents, irradiation and fire; Boots for protection against fire; Boots for protection against irradiation; Boots [protective footwear]; Bore testing instruments; Borehole surveying apparatus; Borescopes; Borescopes for inspecting work; Boresighters [alignment apparatus for firearm sights]; Boresighters being alignment apparatus for firearm sights; Boxes adapted for storing computer software disks; Boxes [cases] for contact lenses; Boxes [cases] for glasses; Boxes [cases] for sunglasses; Boxing helmets; Bracelets (Encoded identification -), magnetic; Brackets for setting up flat screen TV sets; Braille mobile phones; Brake fluid testers; Brake pad wear sensors; Brake testing apparatus; Branch boxes [electricity]; Branch switches; Branch terminals; Breathing apparatus, except for artificial respiration; Breathing apparatus for underwater swimming; Breathing masks; Broadband installations; Broadcast transmitters; Broadcasting equipment; Broadcasting machines and apparatus; Broadcasting satellites; Bubble levels; Buffer memory devices; Buffers [electric]; Building management software; Building management system [BMS]; Bulletin boards (Electronic -); Bulletin boards (Illuminated -); Bulletproof clothing; Bullet-proof clothing; Bullet-proof vests; Bullet-proof vests (Am.); Bullet-proof waistcoats; Bullet-proof waistcoats [vests (Am.)]; Bullhorns; Buoyancy bladders for diving; Buoyancy compensator devices for divers; Buoys (Marking -); Buoys (Signalling -); Burettes; Burglar alarms; Bus bars; Bus interfaces; Business application software; Business intelligence software; Business management software; Business performance management [BPM] software; Business process management [BPM] software; Business software; Business technology software; Buzzers; Cabinets adapted to hold computers; Cabinets adapted to hold electrical apparatus; Cabinets for loudspeakers; Cable adapters; Cable boxes (Electric -); Cable channels (Electric -); Cable connectors; Cable couplings (Electric -); Cable covers [conduits]; Cable detectors; Cable ducts (Electric -); Cable harnesses; Cable identification markers for electric cables; Cable jump leads; Cable junctions for electric cables; Cable locators; Cable modems; Cable splices for electric cables; Cable television converters; Cable television receivers; Cable television transmitters; Cables and wires; Cables (Coaxial -); Cables, electric; Cables (Fibre [fiber Am.] optic -); Cables for earthing; Cables for electrical signal transmission; Cables for optical signal transmission; Cables for the transmission of sounds and images; Cables for transmitting and receiving cable television signals; Cables (Junction sleeves for electric -); CAD software; CAD-CAM software; CAE software; Calculating apparatus; Calculating devices; Calculating disks; Calculating machines; Calculating scales; Calculators; Calibrated glassware; Calibrated photovoltaic reference cells; Calibrating apparatus; Calibrating rings; Calibration devices; Calibrators; Calipers; Call logging apparatus; Calorimeters; CAM software; Camcorder cases; Camcorder covers; Camcorder waterproof cases; Camcorders; Camera bipods; Camera cases; Camera casings; Camera closures; Camera containing a linear image sensor; Camera covers; Camera filters; Camera flashes; Camera goggles; Camera hoods; Camera lens adapters; Camera lens mounts; Camera lenses; Camera monopods; Camera mounts; Camera shutters; Camera stands; Camera straps; Camera tripods; Cameras; Cameras (Bags adapted or shaped to contain -); Cameras (Cinematographic -); Cameras for monitoring and inspecting equipment in a nuclear power station; Cameras for self-developing film; Cameras for smartphones; Cameras for vehicles; Cameras [photography]; Cameras shutters; Candy thermometers; Capacitance boxes; Capacitance meters; Capacitators; Capacitive styluses for touch screen devices; Capacitive voltage transformers; Capacitors; Capillary tubes; Capillary tubing; Car aerials; Car antennas; Car audio apparatus; Car automatic driving control devices; Car batteries; Car cassette players; Car charger; Car jump starters; Car multimedia players; Car navigation computers; Car radios; Car speakers; Car stereos; Car telephone installations; Car telephones; Car televisions; Car video recorders; Car videorecorders; Carbon dioxide detectors; Carbon monoxide detectors; Card operated electronic locks; Card readers; Card readers for credit cards; Card readers for magnetic cards; Card reading equipment; Cards bearing electronically recorded data; Cards bearing integrated circuits; Cards containing microprocessors; Cards (Encoded magnetic -); Cards encoded to access computer software; Cards encoded with security features for identification purposes; Cards (Magnetic or encoded -); Cards with integrated circuits; Carpenters' folding rules; Carpenter's levels; Carpenters' rules; Carriers adapted for mobile phones; Carriers for bearing data; Carriers for dark plates [photography]; Carrying cases for cell phones; Carrying cases for cellular phones; Carrying cases for cellular telephones; Carrying cases for contact lenses; Carrying cases for digital music players; Carrying cases for mobile computers; Carrying cases for mobile phones; Carrying cases for mobile telephones; Carrying cases for portable music players; Carrying cases for radios; Carrying cases specially adapted for computer printers; Cartographic apparatus; Cartoons (Animated -); Cartridge alignment protractors; Cartridges [software] for use with computers; Cases adapted for binoculars; Cases adapted for cameras; Cases adapted for CD players; Cases adapted for computers; Cases adapted for contact lenses; Cases adapted for DVD players; Cases adapted for mobile phones; Cases adapted for netbook computers; Cases adapted for notebook computers; Cases adapted for photographic equipment; Cases adapted for tablet computers; Cases especially made for photographic apparatus and instruments; Cases (Eyeglass -); Cases fitted with dissecting instruments for scientific or research purposes; Cases fitted with dissecting instruments [microscopy]; Cases fitted with dissecting instruments not for medical use; Cases for children's eye glasses; Cases for children's eyeglasses; Cases for compact discs; Cases for contact lenses; Cases for data storage devices; Cases for digital media players; Cases for diskettes; Cases for electronic diaries; Cases for eyeglasses; Cases for eyeglasses and sunglasses; Cases for eyewear; Cases for headphones; Cases for loudspeakers; Cases for mobile phones; Cases for MP3 players; Cases for music storage devices; Cases for PDAs; Cases for photographic apparatus; Cases for pince-nez; Cases for pocket calculators; Cases for portable media players; Cases for satellite navigation devices; Cases for smartphones; Cases for spectacles; Cases for spectacles and sunglasses; Cases for sunglasses; Cases for tablet computers; Cases for telephones; Cases (Pince-nez -); Cash cards [encoded]; Cash cards [magnetic]; Cash dispensers; Cash dispensing machines; Cash registers; Casino management software; Cassette decks; Cassette head cleaners for audio tapes; Cassette players; Cassette recorders; Cassettes [audio]; Cassettes [video]; Catchers' helmets; Cathode ray tubes; Cathodes; Cathodic anti-corrosion apparatus; Cathodic protection apparatus; Cathodic tubes; CB radios; CD burners; CD cases; CD laser lens cleaners; CD players; CD radial cleaners; CD rom drives; CD ROMs; CD storage wallets; CD-ROM drives; CD-rom writers; CD-ROMs containing electronic telephone directories; CDs; Cell culture apparatus for laboratory use; Cell phone battery chargers; Cell phone battery chargers for use in vehicles; Cell phone cases; Cell phone covers; Cell phone straps; Cell phones; Cell phones having large keys and numbers that assist users having impaired vision or dexterity; Cell switches [electricity]; Cells [electric]; Cellular phones; Cellular telephone cases; Cellular telephones; Cement testing machines; Centering apparatus for photographic transparencies; Central alarms; Central door locking apparatus; Central heating programmers; Central processing unit boards; Central processing unit coolers; Central processing unit [CPU] clocks; Central processing unit [CPU] coolers; Central processing unit [CPU] fans; Central processing units; Central processing units for processing information, data, sound or images; Central processing units [processors]; Central workstations for use in performing surgical procedures; Centrifuge separators for laboratory use; Centrifuges for laboratory use; Centrifuges used as laboratory apparatus; Ceramic capacitors; Ceramic fuses; Ceramic resonators; Ceramic wafers bearing printed circuits; Chains (Eyeglass -); Chains for eyeglasses; Chains for spectacles; Chains for spectacles and for sunglasses; Chains for spectacles and sunglasses; Chains for sunglasses; Change-over switches [for telecommunication apparatus]; Channel buoys [marking]; Channel buoys [signalling]; Character recognition apparatus; Character recognition software; Character verification apparatus; Character verification instruments; Chargeable batteries; Chargers; Chargers for batteries; Chargers for electric accumulators; Chargers for electric batteries; Chargers for electrical accumulators; Chargers for electronic cigarettes; Chargers for electronic smokers' articles; Chargers for mobile phones; Chargers for smartphones; Chargers for vaporizers; Charging appliances for rechargeable equipment; Charging docks; Charging stations for electric vehicles; Chart recorders; Checking (supervision) apparatus and instruments; Checkweighers; Chemical engineering software; Chemical reactors; Chemistry apparatus and instruments; Chest protectors for the prevention of accident or injury [other than specifically adapted for sport]; Children's educational software; Children's eye glasses; Chin straps for football helmets; Chip card readers; Chip coils; Chipcards; Chips containing musical recordings; Chips (DNA -); Chips [integrated circuits]; Chipsets; Choking coils for use in electrical apparatus; Choking coils [impedance]; Chromatogram analyzers for scientific or laboratory use; Chromatographs for scientific or laboratory use; Chromatography apparatus for laboratory use; Chromatography columns; Chromatography columns for laboratory use; Chromatography instruments for scientific or laboratory use; Chronographs for use as specialized time recording apparatus; Chronographs [time recording apparatus]; Cine projectors; Cine-cameras; Cinematographic apparatus; Cinematographic apparatus and instruments; Cinematographic cameras; Cinematographic film (Apparatus for editing -); Cinematographic film, exposed; Cinematographic films; Cinematographic machines and apparatus; Cinematographic projectors; Cinematographic slides; Cinematographical films; Circle lens; Circle lenses; Circuit boards; Circuit boards provided with integrated circuits; Circuit breakers; Circuit cards; Circuit closers; Circuit distributors; Circuit fuses; Circuit testers; Circuit testing instruments; Circuits [electric or electronic]; Circuits for heavy current; Circular slide rules; Circulators [electric or electronic components]; Circulators in the nature of electronic components; Citizen band [CB] radios; Civil engineering software; Clapperboards; Cleaning apparatus for magnetic or optical data media; Cleaning apparatus for phonograph records; Cleaning apparatus for sound recording discs; Climate control digital thermostats; Clinometer; Clinometers; Clip-on sunglasses; Clips for divers and swimmers (Nose -); Clock generators for computers; Clocks (Time -) [time recording devices]; Closed circuit television apparatus; Closed circuit television cameras; Closed circuit television systems; Closed circuit television systems (CCTV); Closed circuit TV [CCTV] software; Close-up lenses; Clothes for protection against injury; Clothing especially made for laboratories; Clothing for protection against accidents; Clothing for protection against accidents, irradiation and fire; Clothing for protection against biological hazards; Clothing for protection against chemicals; Clothing for protection against fire; Clothing for protection against radiation; Cloud computing software; Cloud network monitoring software; Cloud server software; Cloud servers; CMS software [Content management system]; Coaxial adaptors; Coaxial attenuators; Coaxial cable; Coaxial cable connectors; Coaxial cables; Coaxial cables incorporating filters; Coaxial connection gender changers; Coaxial connectors; Coaxial relays; Coaxial resonators; Coaxial switches; Coded bank cards; Coded identification cards; Coding modulators; Coelostats; Coffee densitometers; Coffee measures; Coils (Choking -) [impedance]; Coils, electric; Coils (Electromagnetic -); Coils (Holders for electric -); Coin accumulators [totalisers]; Coin change dispensers; Coin changers; Coin counting or sorting machines; Coin validators; Coin-freed mechanisms; Coin-operated apparatus (Mechanisms for -); Coin-operated mechanisms; Coin-operated mechanisms for operating gates for car parks; Coin-operated mechanisms for television sets; Coin-operated mechanisms for vending machines; Coin-operated musical automata [juke boxes]; Cold cathode tubes; Collaboration management software platforms; Collaboration software; Collaboration software platforms [software]; Collaboration tools [software]; Collaborative software; Collectors, electric; Collimators; Color filters for liquid crystal displays; Color separation film; Colorimeters; Colour document printers; Colour image setters; Colour monitors; Colour printers; Colour video processors; Coloured contact lenses; Combination carbon monoxide and smoke detectors; Combination locks (metal -) [electric]; Combination locks (non-metallic -) [electric]; Combination video players and recorders; Combustible gas concentration detectors; Combustion gas detectors; Combustion spoons; Commercial monitors; Communication apparatus and instruments; Communication hubs; Communication interface units; Communication modems; Communication, networking and social networking software; Communication software; Communication software for connecting computer network users; Communication software for connecting global computer networks; Communications apparatus; Communications apparatus and instruments; Communications apparatus for vehicles; Communications cables; Communications computers; Communications controllers; Communications equipment; Communications head sets; Communications instruments; Communications networks; Communications processing computer software; Communications processors; Communications server software; Communications servers; Communications servers [computer hardware]; Communications software; Community software; Commutation (Electric apparatus for -); Commutation reactors; Commutators; Compact digital cameras; Compact disc cases; Compact disc players; Compact disc players for use with computers; Compact disc recorders; Compact disc writers; Compact discs; Compact discs [audio-video]; Compact discs featuring music; Compact discs [read-only memory]; Comparators; Compasses; Compasses [directional]; Compasses (Directional -); Compasses for measuring; Compasses [measuring instruments]; Compiler software; Compilers; Component parts for aerials; Components for computers; Components for electric circuits; Compressed air bailout units for diving; Computer accelerator board; Computer add-on boards; Computer antivirus software; Computer apparatus; Computer apparatus for remote meter reading; Computer application software; Computer application software featuring games and gaming; Computer application software for mobile phones; Computer application software for mobile telephones; Computer application software for streaming audio-visual media content via the internet; Computer application software for TV; Computer application software for use in implementing the Internet of Things [IoT]; Computer application software for use with wearable computer devices; Computer applications for automated car parking control; Computer applications for automated vehicle parking control; Computer applications for automatic vehicle driving control; Computer applications for automotive control; Computer applications for automotive electronic control; Computer applications for car audio video navigation; Computer applications for car automatic driving control; Computer applications for vehicle navigation apparatus; Computer buffers; Computer buses; Computer cables; Computer cabling; Computer card adapter; Computer carrying cases; Computer cases; Computer central processing units; Computer chatbot software for simulating conversations; Computer chips; Computer chipsets; Computer chipsets for use in transmitting data to and from a central processing unit; Computer circuit boards; Computer communication software to allow customers to access bank account information and transact bank business; Computer component testing and calibrating equipment; Computer components and parts; Computer controllers; Computer database servers; Computer databases; Computer daughterboards; Computer digital maps; Computer disc drives; Computer discs; Computer disk drives; Computer diskettes; Computer disks; Computer display monitors; Computer docking station; Computer documentation in electronic form; Computer e-commerce software; Computer e-commerce software to allow users to perform electronic business transactions via a global computer network; Computer fax modem cards; Computer firewall software; Computer firmware; Computer game cartridges; Computer game cassettes; Computer game discs; Computer game programmes; Computer game programs; Computer game software; Computer game software, downloadable; Computer game software downloadable from a global computer network; Computer game software for use on mobile and cellular phones; Computer game software for use on mobile devices; Computer game software for use with on-line interactive games; Computer game software, recorded; Computer games; Computer games entertainment software; Computer games of chance; Computer games programmes downloaded via the internet; Computer games programmes downloaded via the internet [software]; Computer games programmes for simulating financial securities trading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remotely accessing and transmitting data; Computer hardware for routing audio, video, and digital signals; Computer hardware for signal processing of audio and video; Computer hardware for telecommunications; Computer hardware for the collection of positioning data; Computer hardware for the compilation of positioning data; Computer hardware for the control of lighting; Computer hardware for the dissemination of positioning data; Computer hardware for the processing of positioning data; Computer hardware for the transmission of positioning data; Computer hardware for tracking driver behaviour; Computer hardware for use in computer-assisted software engineering; Computer hardware modules for use in electronic devices using the Internet of Things [IoT]; Computer hardware modules for use in Internet of Things electronic devices; Computer hardware modules for use with the Internet of Things [IoT]; Computer heat sinks; Computer housings; Computer interface apparatus; Computer interface boards; Computer interface cards; Computer interface software; Computer interfaces; Computer joysticks; Computer keyboard controllers; Computer keyboard keycaps; Computer keyboards; Computer keypads; Computer mainframes; Computer memories; Computer memory apparatus; Computer memory devices; Computer memory hardware; Computer mice; Computer modems; Computer modules; Computer monitor frames; Computer monitors; Computer motherboards; Computer mouse; Computer mouse pads; Computer mousepads; Computer mouses; Computer network adapters; Computer network bridges; Computer network hardware; Computer network hubs; Computer network routers; Computer network server; Computer network switches; Computer network-attached storage [NAS] hardware; Computer network-attached storage (NAS) hardware; Computer networking and data communications equipment; Computer networking hardware; Computer networks; Computer operating programmes; Computer operating programs; Computer operating programs, recorded; Computer operating software; Computer operating system programmes; Computer operating system software; Computer operating systems; Computer parallel ports; Computer peripheral apparatus; Computer peripheral devices; Computer peripheral equipment; Computer peripherals; Computer plotters; Computer printer; Computer printers; Computer programmes; Computer programmes for data processing; Computer programmes for document management; Computer programmes for image processing; Computer programmes for interactive television and for interactive games and/or quizzes; Computer programmes for playing games; Computer programmes for use in telecommunications; Computer programmes [programs], recorded; Computer programmes, recorded; Computer programmes relating to financial matters; Computer programmes relating to local area networks; Computer programmes stored in digital form; Computer programming software; Computer programs; Computer programs and software for image processing used for mobile phones; Computer programs, downloadable; Computer programs [downloadable software]; Computer programs for accessing and using the internet; Computer programs for accessing, browsing and searching online databases; Computer programs for connecting remotely to computers or computer networks; Computer programs for document management; Computer programs for editing images, sound and video; Computer programs for enabling access or entrance control; Computer programs for network management; Computer programs for playing games; Computer programs for pre-recorded games; Computer programs for printing; Computer programs for processing digital music files; Computer programs for producing graphics for promotional purposes; Computer programs for project management; Computer programs for providing an all-around view for a vehicle; Computer programs for searching remotely for content on computers and computer networks; Computer programs for searching the contents of computers and computer networks by remote control; Computer programs for the enabling of access or entrance control; Computer programs for use in autonomous control of vehicles; Computer programs for use in autonomous driving of vehicles; Computer programs for use in the assisted driving of vehicles; Computer programs for use in the autonomous navigation of vehicles; Computer programs for use in trading stocks and bonds; Computer programs for user interface design; Computer programs for using the internet and the worldwide web; Computer programs for video and computer games; Computer programs in machine readable form for use in database management; Computer programs, recorded; Computer programs to operate vehicles; Computer programs used for electronic cash register systems; Computer screen filters; Computer screen saver software; Computer screen saver software, recorded or downloadable; Computer screens; Computer search engine software; Computer serial ports; Computer servers; Computer shareware; Computer software; Computer software adapted for use in the operation of computers; Computer software applications; Computer software applications, downloadable; Computer software concerned with children's education; Computer software designed to estimate costs; Computer software designed to estimate resource requirements; Computer software development tools; Computer software downloadable from global computer information networks; Computer software downloadable from global computer networks; Computer software downloadable from the internet; Computer software downloaded from the internet; Computer software for accessing, browsing and searching online databases; Computer software for accessing computer networks; Computer software for accessing databases; Computer software for accessing information directories that may be downloaded from the global computer network; Computer software for administration of local area networks; Computer software for advertising; Computer software for analysing market information; Computer software for application and database integration; Computer software for assisting in the design of sports equipment; Computer software for audibly controlling a computer and the operation thereof; Computer software for authorising access to data bases; Computer software for biometric systems for the identification and authentication of persons; Computer software for business purposes; Computer software for cellular phones; Computer software for communicating purposes between microcomputers; Computer software for communicating with users of hand-held computers; Computer software for communication between computers over a local network; Computer software for computer aided software engineering; Computer software for controlling amplifiers; Computer software for controlling and managing access server applications; Computer software for controlling self-service terminals; Computer software for controlling the operation of audio and video devices; Computer software for converting document images into electronic formats; Computer software for creating and editing music and sounds; Computer software for creating dynamic websites; Computer software for creating searchable databases of information and data; Computer software for database management; Computer software for document management; Computer software for education; Computer software for electronic bulletin boards; Computer software for encryption; Computer software for entertainment; Computer software for facilitating payment transactions by electronic means; Computer software for generation of typefaces and fonts; Computer software for Global Positioning Systems; Computer software for Global Positioning Systems (GPS); Computer software for instrument tuning; Computer software for inter-network accounting in the telecommunications field; Computer software for interpreting fingerprints or palm prints; Computer software for mobile applications that enable interaction and interface between vehicles and mobile devices; Computer software for mobile phones; Computer software for monitoring the use of computers and the internet by children; Computer software for organizing and viewing digital images and photographs; Computer software for processing digital images; Computer software for processing digital music files; Computer software for processing market information; Computer software for producing financial models; Computer software for recording sound; Computer software for scanning images and documents; Computer software for system cleaning and optimization; Computer software for testing vulnerability in computers and computer networks; Computer software for the administration of on-line games and gaming; Computer software for the collection of positioning data; Computer software for the compilation of positioning data; Computer software for the control of lighting; Computer software for the creation of firewalls; Computer software for the detection of threats to computer networks; Computer software for the display of digital media; Computer software for the dissemination of positioning data; Computer software for the monitoring of computer systems; Computer software for the processing of positioning data; Computer software for the remote control of electric lighting apparatus; Computer software for the remote control of office machines and equipment; Computer software for the remote control of security apparatus; Computer software for the remote control of telephone sets and radiotelephony sets; Computer software for the transmission of positioning data; Computer software for time control; Computer software for tracking driver behaviour; Computer software for use as an application programming interface (API); Computer software for use in computer access control; Computer software for use in computer network access control; Computer software for use in creating and designing websites; Computer software for use in integrated circuit design; Computer software for use in medical decision support systems; Computer software for use in migrating between different computer network operating systems; Computer software for use in processing semiconductor wafers; Computer software for use in programming facsimile machines; Computer software for use in providing multiple user access to a global computer information network; Computer software for use in remote meter monitoring; Computer software for use in remote meter reading; Computer software for use on handheld mobile digital electronic devices and other consumer electronics; Computer software for wireless content delivery; Computer software for wireless network communications; Computer software in the field of electronic publishing; Computer software packages; Computer software platforms; Computer software platforms for social networking; Computer software platforms, recorded or downloadable; Computer software [programmes]; Computer software programs; Computer software programs for database management; Computer software programs for spreadsheet management; Computer software, recorded; Computer software relating to financial history; Computer software relating to the handling of financial transactions; Computer software relating to the medical field; Computer software supplied from the Internet; Computer software supplied on the Internet; Computer software that assists computers in deploying parallel applications and performing parallel computations; Computer software that permits games to be played; Computer software to automate data warehousing; Computer software to enable browsing on global computer networks; Computer software to enable retrieval of data; Computer software to enable searching and retrieval of data; Computer software to enable searching of data; Computer software to enable teleconferencing, videoconferencing and videophone services; Computer software to enable the provision of electronic media via communications networks; Computer software to enable the provision of electronic media via the Internet; Computer software to enable the provision of information via communications networks; Computer software to enable the provision of information via the Internet; Computer software to enable the searching of data; Computer software to enable the transmission of photographs to mobile telephones; Computer software to enhance the audio-visual capabilities of multimedia applications; Computer software to enhance the audio-visual capabilities of multimedia applications, namely, for the integration of text, audio, graphics, still images and moving pictures; Computer software to maintain and operate computer system; Computer software to operate vehicles; Computer software used for providing search engine services; Computer stylus; Computer styluses; Computer sub-assemblies; Computer swivelling stands; Computer systems; Computer systems for automated vehicle control; Computer tapes; Computer telephony equipment; Computer telephony software; Computer terminals; Computer terminals for banking purposes; Computer touchscreens; Computer utility programs for computer maintenance; Computer utility programs for data compression; Computer utility programs for file management; Computer utility programs [program performs computer maintenance work]; Computer video game software; Computer whiteboard software; Computer whiteboards; Computer-aided design (CAD) software; Computer-aided engineering [CAE] software; Computer-aided manufacturing [CAM] software; Computer-aided manufacturing software; Computerised personal organisers; Computerized time clocks with fingerprint recognition; Computerized vehicle engine analyzers; Computers; Computers and computer hardware; Computers for autonomous driving; Computers for autonomous-driving vehicles; Computers for managing control devices for aircraft; Computers for use in data management; Computers for use with bicycles; Computers (Printers for use with -); Computing visual display units; Concentration meters; Concrete testing machines; Condensers [capacitors]; Condensers (Optical -); Conductivity meters; Conductor bars; Conductors, electric; Conductors (Lightning -); Conduit couplings [electric]; Conduit for electric cables; Conduits (Acoustic -); Conduits (Electricity -); Conference cameras; Conference phones; Conference software; Conferencing cameras; Connected bracelets [measuring instruments]; Connecting electrical cables; Connecting modules for electric controls; Connecting plugs (Electric -); Connection blocks [electric cable]; Connection boards [electric]; Connection boxes [electricity]; Connection cables; Connection plugs (Electric -); Connection units (Electric -); Connections, electric; Connections for electric cables; Connections for electric lines; Connector boxes (Electric -); Connector sockets (Electric -); Connector units (Electric -); Connectors [electricity]; Connectors for electronic circuits; Connectors for telecommunication apparatus; Consistometers; Constant humidity incubators for laboratory use; Constant temperature incubators for laboratory use; Contact blocks (Electric -); Contact boards (Electric -); Contact fuses (Electric -); Contact lens blanks; Contact lens cases; Contact lens containers; Contact lens washing apparatus; Contact lenses; Contact lenses (Containers for -); Contacts, electric; Containers for contact lenses; Containers for films; Containers for microscope slides; Content access software; Content control software; Content management software; Contents gauges; Continuity testers; Control amplifiers; Control apparatus (Automatic -); Control apparatus (Electric -); Control apparatus (Electronic -); Control apparatus for audio signals; Control boards (Electric -); Control boxes (Electric -); Control circuits; Control consoles for lighting apparatus and instruments; Control devices (Automatic -); Control devices for car audio video navigation; Control devices for vehicle navigation apparatus; Control installations (Electric -); Control modules (Electric or electronic -); Control panels [electricity]; Control panels for security alarms; Control segment integration software; Control stations (Remote, electric or electronic -); Control units for amplifiers for use in vehicles; Control valves (Electric -); Controller circuit boards; Controllers and regulators; Controlling software for computer printers; Converters, electric; Converters for electric plugs; Convertible laptops; Cooker control apparatus; Cooker control panels; Cooker control units; Coolant-temperature sensors; Coolers for electronic components; Coolers for processors for data processing apparatus; Cooling pads for wireless computers; Coordinate measuring instruments; Copiers (Electrostatic -); Copiers (Photostatic -); Copiers (Thermic -); Copper balun connector coils; Copper panels for circuit boards; Copper wire, insulated; Copying machines; Cordless telephone apparatuses; Cordless telephones; Cords for eyeglasses; Cords for spectacles; Cords for sunglasses; Correcting lenses [optics]; Corrective eyewear; Corrective glasses; Cosmographic instruments; Countdown timers; Counter balance weights; Counterfeit coin detectors; Counterfeit [false] coin detectors; Counterfeit money detecting apparatus; Counter-operated apparatus (Mechanisms for -); Counters; Couplers (Acoustic -); Couplers [data processing equipment]; Coupling capacitors; Couplings, electric; Covers for computer keyboards; Covers for contact lenses; Covers for data storage devices; Covers for digital media players; Covers for electric outlets; Covers for glasses; Covers for MP3 players; Covers for music storage devices; Covers for PDAs; Covers for personal digital assistants; Covers for personal digital assistants [PDAs]; Covers for portable media players; Covers for smartphones; Covers for sunglasses; Covers for tablet computers; Covers for telephone receivers; Covers (Shaped -) for computers; Crash helmets; Crash helmets for cyclists; Crash test dummies; Credit card cases [fitted holders]; Credit card encoding machines; Credit card encoding machines [computer peripherals]; Credit card terminals; Credit cards; Credit cards [encoded]; Credit cards [magnetic]; Credit cards with a magnetic strip; Credit card-style USB flash drives; Credit screening software; Crocodile clips [Electrical connectors]; Cross beam depth gauges; Crucibles for laboratory use; Crucibles [laboratory]; Cruise control systems for vehicles; Cruise controls for motor vehicles; Cruise controls for vehicles; Cryomonitors; Cryptography software; Crystal oscillators; Crystalline silicon solar cells; Crystalline silicon solar power cells; Culture dishes; Culture plates; Cupels [laboratory]; Currency authentication apparatus and equipment; Currency recognition machines; Current breakers; Current collectors; Current converters; Current convertors; Current limiters; Current limiting reactors; Current overload protectors; Current plugs; Current rectifiers; Current shunts; Current testers; Current transformers; Current-meters; Customer relation management [CRM] software; Cut-out switches; Cyclists' glasses; Cyclocomputers; Cyclometers; Cyclotrons; Cyrogenic turbine meters; Cytometers; DAB radios; Daisy wheel printers; Darkroom filters; Darkroom lamps [photography]; Darkroom lights; Darkrooms [photography]; Dashboard cameras; Dashboard mounts for mobile phones; Dashboard mounts for navigation devices; Dashboard software; Dashboard warning lamps; Data and file management and database software; Data and image processing software for making three dimensional models; Data banks; Data buffers; Data bus interface units; Data cables; Data capture apparatus; Data cards; Data carriers; Data carriers containing stored typographic typefaces; Data carriers for computers having software recorded thereon; Data cartridges; Data collection apparatus; Data communications apparatus; Data communications hardware; Data communications receivers; Data communications software; Data compact discs; Data compression software; Data conversion apparatus; Data encoding apparatus; Data encryption apparatus; Data engines; Data entry terminals; Data exchange units; Data exit terminals; Data gloves; Data link cables; Data loggers; Data loggers and recorders; Data management software; Data media (Magnetic -); Data media (Optical -); Data mining software; Data networks; Data processing apparatus; Data processing apparatus and instruments; Data processing equipment; Data processing equipment and accessories (electrical and mechanical); Data processing programs; Data processing programs recorded on machine-readable data carriers; Data processing software; Data processing software for graphic representations; Data processing software for word processing; Data processing systems; Data processing terminals; Data processors; Data protection backup units; Data recorded electronically; Data recorded electronically from the internet; Data retrieving devices; Data storage apparatus; Data storage devices; Data storage devices and media; Data storage discs; Data storage media; Data storage programs; Data suits; Data switches; Data switching apparatus; Data synchronization cables; Data terminals; Data transmission apparatus; Data transmission cables; Data transmission networks; Data transmitters; Data transmitting apparatus; Data wires; Database engines; Database management software; Database server software; Database synchronization software; Databases; Databases (electronic); Data-processing apparatus; Daughterboards; Day trading software; DC/AC converters; DC/AC inverters; DC input power supplies; Debugging software; Decade switches; Decibel meters; Decision circuits; Decision-making software; Decoder software; Decoders; Decoders for television sets; Decoding apparatus; Decompression chambers; Decorative covers for smoke detectors; Decorative dials for thermostats; Decorative magnets; Decorative magnets in the shape of animals; Decorative magnets in the shape of letters; Decorative magnets in the shape of numbers; Decorative refrigerator magnets; Decorative switch plate covers; Decorative wind socks for indicating wind direction; Deflecting coils; Deflecting yokes; Deflection yokes; Degaussers; Demagnetisers; Demagnetizers; Demagnetizing apparatus for magnetic tapes; Demodulators; Demultiplexers; Densimeters; Densitometers; Densitometers not for medical use; Depth gauges; Depth sounders; Desk or car mounted units incorporating a loudspeaker to allow a telephone handset to be used hands-free; Desktop computers; Desktop publishing software; Detecting apparatus and instruments; Detection apparatus; Detectors; Detectors for electric meters; Detectors (Metal -) for industrial or military purposes; Detectors (Smoke -); Development environment software; Development kits; Development tool programs; Device drivers; Devices for analyzing genome information; Devices for analyzing protein sequence used as laboratory apparatus; Devices for hands-free use of mobile phones; Devices for streaming media content over local wireless networks; Devices for the projection of virtual keyboards; Devices for wireless radio transmission; Devices providing night vision; Devkits; Dewing sensors; Diacs; Diagnostic apparatus for testing food; Diagnostic apparatus, not for medical purposes; Diagnostic ultrasound apparatus, other than for medical use; Diagramming software; Dial gauge instruments; Diaphragms [acoustics]; Diaphragms for scientific apparatus; Diaphragms [photography]; Diapositives; Diaries (Electronic -); Dictating machines; Dictation machines; Diesel injector testers; Diesel oil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testers; Differential switches; Diffraction apparatus [microscopy]; Digital amplifiers; Digital audio interface apparatus; Digital audio players; Digital audio recorders; Digital audio servers; Digital audio tape players; Digital audio tape recorders; Digital audio tapes; Digital bathroom scales; Digital boards; Digital book readers; Digital books downloadable from the Internet; Digital cameras; Digital cameras for industrial use; Digital cellular phones; Digital color copiers; Digital color printers; Digital colour copiers; Digital colour printers; Digital colour printers for documents; Digital dashboard software; Digital data recording media; Digital disc drives; Digital door locks; Digital egg timers; Digital electronic controllers; Digital force gauges; Digital functional generators; Digital graphic scanners; Digital indicators; Digital input and output scanners; Digital Input/Output [I/O] modules; Digital measuring apparatus; Digital meat thermometers; Digital media streaming devices; Digital mixing desks; Digital multimeters; Digital multi-meters; Digital music downloadable from the Internet; Digital music downloadable provided from a computer database or the internet; Digital music downloadable provided from MP3 internet web sites; Digital music downloadable provided from MP3 internet websites; Digital music [downloadable] provided from mp3 web sites on the internet; Digital music downloadable provided from the internet; Digital music players; Digital notepads; Digital optical transmission apparatus; Digital organizers; Digital panel meters; Digital pH meters; Digital phones; Digital photo frames; Digital picture frames; Digital plotters; Digital potentiometers; Digital projectors; Digital radios; Digital recording media; Digital recordings; Digital sensors; Digital sensory devices; Digital set-top boxes; Digital signage; Digital signage display panels; Digital signage monitors; Digital signal processing apparatus; Digital signal processors; Digital signs; Digital single-lens reflex (DSLR) cameras; Digital solutions provider [DSP] software; Digital sound processors; Digital spoon scales; Digital still cameras; Digital storage media; Digital tablets; Digital telecommunications apparatus; Digital telephone platforms and software; Digital telephone switching apparatus; Digital telephones; Digital televisions; Digital thermometers, not for medical purposes; Digital thermometers, other than for medical purposes; Digital to analogue converters; Digital torque gauges; Digital transmitters; Digital versatile disc drives; Digital versatile disc player; Digital versatile disc players; Digital versatile disc recorders; Digital versatile discs; Digital video cameras; Digital video disc drives; Digital video disc players; Digital video disc recorders; Digital video discs; Digital video discs [DVDs]; Digital video players; Digital video recorders; Digital video servers; Digital voice recorders; Digital voice signal processors; Digital weather stations; Digitiser pads; Digitisers; Digitizers; Digitizing printers; Digitizing scanners; Dimmer switches; Dimmer switches for lights; Dimmers; Dimmers [regulators] (Light -), electric; Diode arrays; Diodes; Direct current converters; Direction beacons; Direction finders; Directional compasses; Directional couplers; Directional signage [luminous or mechanical]; Directories [electric or electronic]; Disc drivers; Disc drives; Disc memories; Disc players; Disc records; Disc storage containers; Discharge tubes, electric, other than for lighting; Discs being magnetic data carriers; Discs (Compact -) [audio-video]; Discs (Compact -) [read-only memory]; Discs (Optical -); Dish aerials; Dish antennas; Disk drives; Disk drives for computers; Diskettes; Disks, magnetic; Dispersion shifted optical fibres; Display devices, television receivers and film and video devices; Display management software; Display modules for mobile phones; Display modules for television receivers; Display monitors; Display monitors for providing an all-around view for a vehicle; Display panels for vehicles; Display screen filters; Display screen filters adapted for use with computer monitors; Display screen filters adapted for use with tablet computers; Display screen filters adapted for use with televisions; Display screen protectors in the nature of films for mobile phones; Display screens; Display serial interfaces [DSI]; Display signs of metal [luminous or mechanical]; Display terminals; Displays for mobile phones; Displays for smart phones; Displays for smartphones; Displays for television receivers; Displays for vehicles; Disposable cameras; Disposable dispenser syringes for laboratory use; Disposable gloves for laboratory use; Disposable latex gloves for laboratory use; Disposable plastic bioreactors for cell culture; Disposable plastic gloves for laboratory use; Distance and dimension measuring instruments; Distance measurers; Distance measuring apparatus; Distance meters; Distance recording apparatus; Distance sensors; Distillation apparatus for scientific purposes; Distillation columns for laboratory use; Distribution amplifiers; Distribution boards; Distribution boards [electricity]; Distribution boxes; Distribution boxes [electricity]; Distribution boxes for electrical power; Distribution consoles [electricity]; Distribution panel boards [electricity]; Distribution transformers; Divers' boots; Divers' face masks; Divers' gloves; Divers' goggles; Divers' life jackets; Divers masks; Divers' masks; Divers' nose clips; Divers' weight belts; Diving apparatus; Diving equipment; Diving goggles; Diving helmets; Diving snorkels; Diving suits; Diving weights; DMB (Digital Multimedia Broadcasting) televisions; DNA chips; DNA microarray; DNA microarrays; Docking stations; Docking stations for digital music players; Docking stations for mobile phones; Docking stations for MP3 players; Docking stations for smartphones; Document automation software; Document management software; Document management system software; Document printers for computers; Document printers for use with computers; Dog whistles; Domestic switches [electric]; Door bells (Electric -); Door locks (Electric -); Door opening and closing detecting sensors; Door viewers [peepholes]; Dosage dispensers; Dosimeters; Double layer capacitors; Downloadable animated cartoons; Downloadable application software; Downloadable application software for smart phones; Downloadable applications; Downloadable applications for mobile devices; Downloadable applications for use with mobile devices; Downloadable cloud computing software; Downloadable comic strips; Downloadable computer game programs; Downloadable computer game software; Downloadable computer game software via a global computer network and wireless devices; Downloadable computer games; Downloadable computer graphics; Downloadable computer programs; Downloadable computer security software; Downloadable computer software; Downloadable computer software applications; Downloadable computer software for designing and modelling of three dimensional printable products; Downloadable computer software for remote monitoring and analysis; Downloadable computer software for the management of data; Downloadable computer software for the management of information; Downloadable computer software for the transmission of data; Downloadable computer software for the transmission of information; Downloadable computer software for use as a digital wallet; Downloadable computer software for use as an electronic wallet; Downloadable computer utility programs; Downloadable computer utility software; Downloadable cryptographic keys for receiving and spending cryptocurrency; Downloadable digital music; Downloadable digital music provided from MP3 Internet web sites; Downloadable digital photos; Downloadable e-books; Downloadable educational course materials; Downloadable educational media; Downloadable electronic books; Downloadable electronic books in the field of golf instruction; Downloadable electronic brochures; Downloadable electronic game programs; Downloadable electronic game software for wireless devices; Downloadable electronic games; Downloadable electronic greeting cards for sending by regular mail; Downloadable electronic maps; Downloadable electronic newsletters; Downloadable electronic newspapers; Downloadable electronic publications; Downloadable electronic publications in the nature of magazines; Downloadable electronic publications in the nature of magazines in the field of video games; Downloadable electronic reports; Downloadable email software; Downloadable emoticons for mobile phones; Downloadable e-wallets; Downloadable films; Downloadable game related software applications; Downloadable game software; Downloadable graphic design templates; Downloadable graphics for mobile phones; Downloadable image files; Downloadable information relating to games and gaming; Downloadable instant messaging software; Downloadable instruction manuals in electronic form; Downloadable interactive entertainment software for playing computer games; Downloadable interactive entertainment software for playing video games; Downloadable media; Downloadable mobile applications; Downloadable mobile applications for booking taxis; Downloadable mobile applications for the management of data; Downloadable mobile applications for the management of information; Downloadable mobile applications for the transmission of data; Downloadable mobile applications for the transmission of information; Downloadable mobile applications for use with wearable computer devices; Downloadable mobile coupons; Downloadable movies; Downloadable multimedia files; Downloadable music files; Downloadable music sound recordings; Downloadable musical sound recordings; Downloadable podcasts; Downloadable postcards; Downloadable printable planners and organizers; Downloadable printing fonts; Downloadable publications; Downloadable publications in electronic form; Downloadable ring tones; Downloadable ring tones for mobile phones; Downloadable ringtones; Downloadable ringtones for mobile phones; Downloadable screen savers for computers; Downloadable screen savers for phones; Downloadable series of children’s books; Downloadable smart phone application software; Downloadable smart phone applications (software); Downloadable software; Downloadable software applications; Downloadable software applications for mobile phones; Downloadable software applications for use with three dimensional printers; Downloadable software for remotely accessing and controlling a computer; Downloadable software in the nature of a mobile application; Downloadable software in the nature of a mobile application for dark kitchen delivery and ordering; Downloadable software in the nature of a mobile application for food delivery and ordering; Downloadable software in the nature of a mobile application for playing games; Downloadable sound recordings; Downloadable telephone ring tones; Downloadable templates for designing audiovisual presentations; Downloadable video files; Downloadable video game programs; Downloadable video game software; Downloadable video recordings; Downloadable video recordings featuring music; Downloadable videocasts; Downloadable videos; Downloadable wallpapers for computers and phones; Drafting plotters; Drainers for use in photography; Drawing apparatus and instruments adapted for use with computers; Dressmakers' measures; Driver assistance systems for motor vehicles; Drivers helmets; Drives (Disk -) for computers; Drone detection systems; Droppers for measuring, other than for medical or household purposes; Drunkometers; Dry batteries; Dry cells; Dry film printers; Dry Laser imager printers; Dry laser imagers; Dry-cell batteries; Drying apparatus for photographic prints; Drying ovens for laboratory use; Drying racks [photography]; Dry-type transformers; Dual amplifier balancers; Ductility testers; Ducting for electric cables; Ducts [electricity]; Dummy sensors; Duplexers; Dust covers for computers; Dust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monitors; Dust goggles; Dust masks; Dust measuring apparatus; Dust proof plugs for earphone jacks; Dust protective goggles; Dust protective masks; Dustproof glasses; Dustproof plugs for jacks of mobile phones; DVD burners; DVD cases; DVD discs; DVD drives; DVD micro systems; Dvd player; DVD players; DVD recorders; DVD recording apparatus; DVDs; Dynamic tomography apparatus, other than for medical use; Dynamometers; Ear buds; Ear pads for headphones; Ear phones; Ear plugs for divers; Earbuds; Earphones; Earphones for cellular telephones; Earphones for consumer video game apparatus; Earphones for handheld electronic game apparatus; Earphones for smartphones; Earphones for use with mobile telecommunication devices; Earpieces for remote communication; Earth cables; Earth connections; Earth terminals; Earth test leads [Electrical]; Earth testers; Earthing apparatus; Earthing clamps; Ebook readers; E-books; Echo cancellers; Echo sounders; Echo sounding devices; E-commerce and e-payment software; E-commerce software; Editing appliances for cinematographic films; Editing machines for movie films; Editing software; Education software; Educational computer applications; Educational computer software; Educational mobile applications; Educational software; Educational software featuring instructions for playing games; Educational tablet applications; Egg timers; Egg timers [sandglasses]; Eggcandlers; Egg-candlers; Ejector seat training apparatus; Elbow protectors (protective -) for use against accidents [other than sports articles]; Electric accumulators; Electric accumulators for vehicles; Electric adapter cables; Electric adaptors; Electric alarm bells; Electric alarms; Electric alarms for fire; Electric alarms for smoke; Electric and electronic components; Electric and electronic effects units for musical instruments; Electric and electronic musical effects equipment; Electric and electronic security apparatus and instruments; Electric and electronic video surveillance installations; Electric apparatus for commutation; Electric apparatus for remote ignition; Electric batteries; Electric batteries for powering electric vehicles; Electric batteries for vehicles; Electric battery chargers; Electric blanking plugs; Electric boosters; Electric breakers [switches]; Electric buzzers; Electric cables; Electric cables and wires; Electric cables for the transmission of sounds and images; Electric call bells; Electric capacitors; Electric capacitors [for telecommunication apparatus]; Electric capacitors for telecommunication apparatus; Electric cells; Electric charging cables; Electric circuit boards; Electric circuit breakers; Electric circuit closers; Electric circuit components; Electric circuit interrupters; Electric circuit testers; Electric circuits; Electric coils; Electric communication apparatus; Electric condensers; Electric conductors; Electric connections; Electric connectors; Electric contacts; Electric contacts of precious metal; Electric control apparatus; Electric control devices for energy management; Electric control devices for heating management; Electric control panels; Electric control valves; Electric converters; Electric convertors; Electric cords; Electric couplings; Electric current adaptors; Electric current control devices; Electric current meters; Electric current rectifiers; Electric current sensors; Electric current switches; Electric current transformers; Electric deadbolt locks; Electric diodes; Electric discharge tubes, other than for lighting; Electric door bells; Electric door chimes; Electric doorbells; Electric dry cells; Electric extension cables; Electric extension leads; Electric fence controllers; Electric fence energisers; Electric fences; Electric flasher switches; Electric flow meters; Electric fuse boxes; Electric fuses; Electric installations for the remote control of industrial operations; Electric inverters; Electric junction boxes; Electric leads; Electric light dimmers; Electric light switches; Electric locks; Electric locks for vehicles; Electric loss indicators; Electric luminescent display flat panels; Electric luminescent display panels; Electric measuring apparatus; Electric measuring devices; Electric measuring instruments; Electric mobile digital communication devices; Electric monitoring apparatus; Electric motor checking [monitoring or supervision] apparatus; Electric navigational instruments; Electric oscillators; Electric outlet covers; Electric phonographs; Electric plug adapters; Electric plugs; Electric pocket translators; Electric power analyzers; Electric power controllers; Electric power converters; Electric power distribution apparatus; Electric power distribution machines; Electric power supply sockets; Electric power supply units; Electric power units; Electric reactors; Electric rectifiers; Electric regulating apparatus; Electric relays; Electric resistance coils; Electric resistances; Electric resistors; Electric resistors [for telecommunication apparatus]; Electric resistors for telecommunication apparatus; Electric sensors; Electric shunt boxes; Electric signs; Electric smoke detectors; Electric smoke sensors; Electric sockets; Electric storage batteries; Electric switch plates; Electric switchboxes; Electric switches; Electric switching apparatus; Electric telecommunications apparatus; Electric terminal lugs; Electric terminals; Electric thermostats; Electric timers; Electric toy train transformers; Electric transformers; Electric valves [thermionic]; Electric voltage transformers; Electric wire; Electric wire and cable; Electric wire harnesses for automobiles; Electric wires; Electric wires and cables; Electric wires for communication equipment; Electric wiring; Electric wiring harnesses; Electrical access control apparatus; Electrical accumulators; Electrical adapters; Electrical adaptors; Electrical alarm instruments (anti-theft -) [other than for vehicles]; Electrical amplifiers; Electrical amplifiers for sound signals; Electrical amplifiers for use with musical instruments; Electrical and electronic apparatus for logging data; Electrical and electronic apparatus for processing data; Electrical and electronic apparatus for storing data; Electrical and electronic apparatus for the reception of data; Electrical and electronic apparatus for the transmission of data; Electrical and electronic burglar alarms; Electrical and electronic components; Electrical and electronic connectors; Electrical and electronic instruments for logging data; Electrical and electronic instruments for processing data; Electrical and electronic instruments for storing data; Electrical and electronic instruments for the reception of data; Electrical and electronic instruments for the transmission of data; Electrical and electronic test apparatus and instruments; Electrical armatures; Electrical bare wires; Electrical batteries; Electrical branch boxes; Electrical cable; Electrical cable connectors; Electrical cables; Electrical cables for use in connections; Electrical cabling; Electrical capacitors; Electrical cells; Electrical cells and batteries; Electrical charge controllers; Electrical circuit boards; Electrical circuit breakers; Electrical circuit components; Electrical circuit testers; Electrical circuits; Electrical circuits and circuit boards; Electrical coils; Electrical communications apparatus; Electrical communications instruments; Electrical components; Electrical conductors; Electrical conduits; Electrical connection boxes; Electrical connections; Electrical connector contact terminals; Electrical connector housings; Electrical connectors; Electrical contacts; Electrical control apparatus; Electrical control boards; Electrical control circuits; Electrical control instruments; Electrical control panels; Electrical controllers; Electrical controlling devices; Electrical controls; Electrical controls for irrigation sprinkler systems; Electrical converters; Electrical cords; Electrical coupling sleeves; Electrical couplings; Electrical delay lines; Electrical distributing busbars; Electrical distribution boxes; Electrical distributors; Electrical ducts; Electrical engineering software; Electrical extension leads; Electrical filters; Electrical frequency converters; Electrical fuses; Electrical header connectors; Electrical inductors; Electrical inverters; Electrical junction boxes; Electrical limiters; Electrical locks; Electrical measuring equipment; Electrical meters; Electrical outlet plates; Electrical outlets; Electrical outlets incorporating timers; Electrical phonomotors; Electrical plugs; Electrical power adaptors; Electrical power control apparatus; Electrical power distribution blocks; Electrical power extension cords; Electrical power outlet boxes; Electrical receivers; Electrical recorders; Electrical rectifiers; Electrical reducing transformers; Electrical relays; Electrical remote control apparatus; Electrical resistance coils; Electrical resistance elements; Electrical resistance wire; Electrical resistors; Electrical scales; Electrical sensors; Electrical signal attenuators; Electrical signalling apparatus; Electrical sockets; Electrical storage batteries; Electrical surge and spike protection units; Electrical surge arrestors; Electrical switch assemblies; Electrical switch boards; Electrical switch boxes; Electrical switch cabinets; Electrical switch timers; Electrical switches; Electrical switching apparatus; Electrical tape jigs [measuring instruments]; Electrical telecommunications apparatus; Electrical telecommunications instruments; Electrical telegraph wires; Electrical telephone wires; Electrical terminal blocks; Electrical terminal boxes; Electrical terminal connectors; Electrical terminals; Electrical terminators; Electrical test apparatus; Electrical transformers; Electrical transformers [for telecommunication apparatus]; Electrical transformers for telecommunication apparatus; Electrical transmitters; Electrical travel adaptors; Electrical weighing apparatus; Electrical wires; Electrical wiring installations; Electrically cooled clothing for protection against accident or injury; Electric-car charger; Electricity conduits; Electricity connectors; Electricity control panels; Electricity distribution boards; Electricity distribution boxes; Electricity ducts; Electricity indicators; Electricity inverters; Electricity limiters; Electricity mains apparatus; Electricity mains (Materials for -) [wires, cables]; Electricity measuring instruments; Electricity metering apparatus; Electricity meters; Electricity storage apparatus; Electricity transformers; Electrified fences; Electrified rails for mounting spot lights; Electroacoustic amplifiers; Electroacoustic convertors; Electroacoustic emphasisers; Electroacoustic transducers; Electrochemical gas sensors; Electrodes; Electrodes for laboratory research; Electro-dynamic apparatus for the remote control of railway points; Electro-dynamic apparatus for the remote control of signals; Electroluminescent display panels; Electrolysers; Electrolysers [electrolytic cells]; Electromagnetic coils; Electromagnetic conduits; Electromagnetic measuring detectors; Electromagnetic relays; Electromagnetic switches; Electromagnets; Electromechanical software; Electrometers; Electron beam accelerators; Electron capture detectors; Electron guns; Electron microscopes; Electron tubes; Electronic access control system for buildings; Electronic access control systems for interlocking doors; Electronic advertising displays; Electronic agendas; Electronic amplifiers; Electronic and electrical connectors; Electronic and magnetic ID cards for use in connection with payment for services; Electronic animal identification apparatus; Electronic anti theft devices; Electronic anti-theft alarms; Electronic apparatus for testing the sterility of medical equipment; Electronic apparatus for testing the sterility of pharmaceuticals and injectable solutions; Electronic apparatus for the remote control of signals; Electronic article surveillance [EAS] software; Electronic audio crossovers; Electronic audio signal processors for compensating sound distortion in speakers; Electronic audio/video signal distribution systems; Electronic automatic ticket examination machines; Electronic baby monitoring devices; Electronic baby monitoring listening devices; Electronic balances; Electronic ballasts for lighting purposes; Electronic ballasts for operating discharge lamps; Electronic blackboards; Electronic book reader covers; Electronic book readers; Electronic broadcasting apparatus; Electronic bulletin boards; Electronic burglar alarms; Electronic buzzers; Electronic cables; Electronic calculators; Electronic carbon dioxide monitors [other than for medical purposes]; Electronic carbon dioxide monitors, other than for medical purposes; Electronic carbon dioxide recorders [other than for medical purposes]; Electronic card readers; Electronic cards for processing images; Electronic cash registers; Electronic charts used to identify the hiding-power of paint; Electronic chip cards; Electronic chips; Electronic chips for the manufacture of integrated circuits; Electronic chips for the manufacturer of integrated circuits; Electronic cigarette batteries; Electronic circuit board; Electronic circuit boards; Electronic circuit cards; Electronic circuits; Electronic coding apparatus; Electronic coding units; Electronic coils; Electronic collars to train animals; Electronic colour analyzers; Electronic communication equipment and instruments; Electronic communication installations; Electronic communications apparatus; Electronic communications instruments; Electronic components; Electronic components for computers; Electronic components for gambling machines; Electronic components for integrated circuit cards; Electronic components used in apparatus; Electronic components used in machines; Electronic connectors; Electronic control apparatus; Electronic control circuits; Electronic control circuits for electric fans; Electronic control circuits for electric heaters; Electronic control circuits for electronic musical instruments; Electronic control gears [ECGs] for LED lamps and light fixtures; Electronic control instruments; Electronic control sensors for motors; Electronic control systems; Electronic control systems for machines; Electronic control units; Electronic controllers; Electronic copy boards; Electronic cruise control apparatus; Electronic currency converters; Electronic data carriers; Electronic data processing apparatus; Electronic data processing equipment; Electronic data storage media; Electronic databases; Electronic databases recorded on computer media; Electronic decoders; Electronic desk calculators; Electronic device software drivers that allow computer hardware and electronic devices to communicate with each other; Electronic devices used to locate lost articles employing the global positioning system or cellular communication networks; Electronic diaries; Electronic dictionaries; Electronic digital signboards; Electronic digitisers; Electronic display boards; Electronic display interfaces; Electronic display panels; Electronic displays; Electronic distance meters; Electronic docking stations; Electronic door locks; Electronic doorbells; Electronic doorbells featuring a camera; Electronic doorlocks; Electronic downloadable publications in the field of video games; Electronic driver display systems for vehicles; Electronic dynamometers; Electronic effect pedals for use with sound amplifiers; Electronic encryption units; Electronic entry systems; Electronic equipment for mine detection; Electronic frequency converters for high velocity electro motors; Electronic game programs; Electronic game software; Electronic game software for handheld electronic devices; Electronic game software for mobile phones; Electronic game software for wireless devices; Electronic global positioning systems; Electronic heart rate recorders [other than for medical use]; Electronic ID cards; Electronic identification cards; Electronic imaging devices; Electronic indicator boards; Electronic indicator panels; Electronic inductors; Electronic instructional and teaching apparatus and instruments; Electronic integrated circuits; Electronic interactive whiteboards; Electronic Interfaces for Motion Simulator Platforms; Electronic key cards; Electronic key fobs being remote control apparatus; Electronic keys for automobiles; Electronic keys for vehicles; Electronic kitchen timers; Electronic load modules; Electronic lock assemblies; Electronic locking apparatus; Electronic locking mechanisms for safes; Electronic locking systems; Electronic locks; Electronic logic circuits; Electronic machines for reading credit cards; Electronic machines for recording financial operations; Electronic magazines; Electronic magnetic recording media; Electronic mail and messaging software; Electronic mail servers; Electronic mail terminals; Electronic marking gauges; Electronic measurement sensors; Electronic memories; Electronic memory circuits; Electronic memory devices; Electronic memory integrated circuit chips; Electronic memory units; Electronic metering devices for faucets; Electronic meters; Electronic metronomes; Electronic microphone splitters; Electronic miniature relays; Electronic monitoring instruments, other than for medical use; Electronic motion sensitive switches; Electronic navigation apparatus; Electronic navigation systems; Electronic navigational and positioning apparatus and instruments; Electronic notebooks; Electronic notepads; Electronic notice boards; Electronic number generators; Electronic numeric displays; Electronic organizers; Electronic pagers; Electronic panels for displaying messages; Electronic paper being display devices; Electronic paper (display devices); Electronic parking lot ticket dispensers; Electronic payment terminal; Electronic payment terminals; Electronic pens; Electronic pens [visual display units]; Electronic personal alarm devices; Electronic personal organisers; Electronic personal organizers; Electronic photo albums; Electronic photometers; Electronic plotters; Electronic pocket calculators; Electronic pocket translators; Electronic Point Of Sale [EPOS] systems; Electronic point of sale terminals; Electronic power controllers; Electronic power supplies; Electronic power transformers; Electronic pressure sensors; Electronic process control units; Electronic publications; Electronic publications (downloadable); Electronic publications, downloadable; Electronic publications, downloadable, relating to games and gaming; Electronic publications featuring games; Electronic publications in the field of interactive technology; Electronic publications recorded on computer media; Electronic rain gauges; Electronic regulators; Electronic relays; Electronic scale rules; Electronic scales; Electronic scanners; Electronic scoreboards; Electronic security systems for home network; Electronic security tags; Electronic semi-conductors; Electronic sensors; Electronic sensors for measuring solar radiation; Electronic sheet music, downloadable; Electronic signal transmitters; Electronic signboards; Electronic signs; Electronic sliding callipers; Electronic sound pickups for guitars and basses; Electronic speed controllers; Electronic speed recorders; Electronic spell-checkers; Electronic sports training simulators; Electronic sports training simulators [computer hardware and software-based teaching apparatus]; Electronic storage media; Electronic styluses; Electronic surveillance apparatus; Electronic tablets; Electronic tags; Electronic tags for goods; Electronic taximeters; Electronic telecommunications apparatus; Electronic telecommunications instruments; Electronic telephone dialers; Electronic telephone exchange apparatus; Electronic temperature monitors, other than for medical use; Electronic temperature recorders, other than for medical use; Electronic terminals for generating lottery tickets; Electronic terminals for highway toll collection; Electronic testing apparatus for use in the field of telecommunications; Electronic thermometers, other than for medical use; Electronic ticket examination machines; Electronic timing apparatus; Electronic timing control instruments; Electronic Toll Collection [ETC] systems; Electronic touch sensitive switches; Electronic tracking apparatus and instruments; Electronic transformers; Electronic tuners; Electronic units for transmitting audio signals; Electronic valves [thermionic]; Electronic variable speed units; Electronic visual display units; Electronic warning bells; Electronic weighing scales; Electronic weighing scales for kitchen use; Electronic weighing scales for personal use; Electronic wirelessly enabled doorbells; Electronic word processors; Electronical sensors for measuring solar radiation; Electronically encoded identity bracelets; Electronically encoded identity wristbands; Electro-optic transducers; Electro-optical couplers; Electro-optical sensors; Electrophoresis apparatus, not for medical purposes; Electrophoretic displays; Electrostatic copying machines; Electrostatic plotters; Electrostatic precipitators; Electrotechnical components; Electrotechnical vibration meters; Email software; E-mail software; Embedded operating software; Embedded software; Emergency drench showers; Emergency eyewash station; Emergency flares; Emergency light bars for vehicles; Emergency signal transmitters; Emergency warning lights; Empty toner cartridges for photocopiers; Enamelled electric wires; Encoded cards; Encoded cards for use in point of sale transactions; Encoded cards for use in relation to the electronic transfer of financial transactions; Encoded cards for use in relation to the electronic transfer of funds; Encoded charge cards; Encoded credit cards; Encoded discs; Encoded electronic chip cards; Encoded gift cards; Encoded holograms for genuine product certification; Encoded identification bracelets, magnetic; Encoded identity cards; Encoded integrated circuit cards; Encoded key cards; Encoded loyalty cards; Encoded magnetic cards; Encoded membership cards; Encoded prepaid credit cards; Encoded prepaid payment cards; Encoded programs; Encoded reward cards; Encoded smart cards; Encoded tapes; Encoded telephone cards; Encoders; Encoders (Magnetic -); Encoding and decoding apparatus; Encoding and decoding apparatus and instruments; Encoding apparatus; Encryption apparatus; Encryption software; Endoscopic equipment for industrial purposes; Endoscopy cameras for industrial purposes; Endurance testing machines; Energy control devices; Energy regulators; Engine analyzers; Engine control sensors; Engine diagnostic apparatus; Engine hour meters; Engineers' rules; Enlargers; Enlarging apparatus [photography]; Enterprise application software [EAS]; Enterprise content management [ECM] software; Enterprise resource planning [ERP] software; Enterprise software; Entertainment software; Environmental control software; Environmental monitoring software; Environmental test chamber (temperature simulation equipment); E-passports; E-payment software; Epidiascopes; Equalisers [audio apparatus]; Equalisers being audio apparatus; Equalizers [audio apparatus]; Equalizers being audio apparatus; Equatorial telescopes; Erasing magnets; Ergometers; Escape chutes; Escape slides; Ethernet adapter; Ethernet adapters; Ethernet cables; Ethernet cards; Ethernet controllers; Ethernet hardware; Ethernet repeaters; Ethernet switches; Ethernet transceivers; Evacuation chutes [life saving apparatus]; Event recorders; Exhaust gas temperature gauges; Expansion cards; Exposed camera film; Exposed cinematographic film; Exposed cinematographic films; Exposed film; Exposed films; Exposed photographic slides; Exposed sensitized films; Exposed slide films; Exposed x-ray films, other than for medical use; Exposure meters; Exposure meters for photographic devices; Exposure meters [light meters]; Extension cables; Extension cords; Extension leads; Extension leads [electric]; External computer hard drives; External hard drives; External memories for cellphones; External modems; Extinguishers; Extranet software; Extremely High Frequency [EHF] radar; Extremely High Frequency [EHF] radios; Extremely High Frequency [EHF] satellite communications apparatus; Extremely High Frequency [EHF] wireless network apparatus; Eye glass cases; Eye glass chains; Eye glass cords; Eye glasses; Eye protection; Eye protection wear for sports; Eye protectors; Eye refractometers; Eyeglass cases; Eyeglass chains; Eyeglass cords; Eyeglass frames; Eyeglass lanyards; Eyeglass lenses; Eyeglass shields; Eyeglass temples; Eyeglasses; Eyeglasses for sports; Eyepieces; Eyepieces (Instruments containing -); Eyewear; Eyewear cases; Eyewear pouches; Face guards for protection against accident or injury; Face plates for cellular telephones; Face shields, other than for medical purposes; Face-protection shields; Face-shields for protection against accidents, irradiation and fire; Face-shields (Workmen's protective -); Facial analysis software; Facial recognition apparatus; Facial recognition software; Facsimile apparatus; Facsimile machines; Facsimile transmission machines; Facsimile transmitting and receiving apparatus; Facsimile-transmitting and receiving apparatus; Factory automation software; Fall arrest apparatus; False coin detectors; Faraday rotator glass; Fare collecting machines; Fashion eyeglasses; Fashion spectacles; Fashion sunglasses; Fast chargers for mobile devices; Fathometers; Fault current breakers; Fault voltage breakers; Fax devices; Fax machines; Feeder cables; Feeler gauges; Fences (Electrified -); Fermentation (Apparatus for -) [laboratory apparatus]; Fermenter apparatus for laboratory use; Fiber optic cable; Fiber optic cables; Fiber optic couplings; Fiber optic modems; Fiber optics; Fibre [fiber (Am.)] optic cables; Fibre optic cables; Fibre optic connectors; Fibre optic couplings; Fibre optic panels; Fibre optic periscopes; Fibre optic receptors; Fibre optic telecommunications apparatus; Fibre optic viewers [not for medical purposes]; Fibre optics; Fibre-optic cables; Fibres for the transmission of sounds and images; Fibrescopes, other than for medical use; Field-glasses; File management software; File server software; File servers; File sharing software; File synchronization software; Filling level detectors; Film advancing winders; Film cameras; Film (Cinematographic -), exposed; Film cutting apparatus; Film developers; Film developing apparatus; Film dryers; Film lenses; Film magazines for cameras; Film matrices; Film processing apparatus; Film processors; Film production apparatus; Film projectors; Film recorders; Film recording apparatus; Film reproducing apparatus; Film screens; Film splicers; Film strip viewers; Films (Editing appliances for cinematographic -); Films, exposed; Films (X-ray -), exposed; Filter diaphragms for laboratory use; Filter screens for computer screens; Filtering units for laboratory use; Filters for antennas; Filters for blood and blood components for laboratory experiments; Filters for blood and blood components for laboratory use; Filters for optical devices; Filters for radio interference suppression; Filters for respiratory masks; Filters for television screens; Filters for television sets; Filters for ultraviolet rays, for photography; Filters for ultraviolet rays for photography; Filters for use in photography; Filters [photography]; Financial management software; Fine dust analyzing apparatus; Fine dust measuring apparatus; Finger sizers; Fingerprint checking doorlocks; Fingerprint door locks; Fingerprint imagers; Fingerprint padlocks; Fingerprint scanners; Fire alarms; Fire alarms in the shape of Christmas tree ornaments; Fire beaters; Fire blankets; Fire boats; Fire break glass units; Fire buckets; Fire (Clothing for protection against -); Fire control apparatus; Fire detecting apparatus; Fire detection apparatus; Fire detection software; Fire detectors; Fire engines; Fire escape ladders; Fire escape ladders [safety equipment]; Fire escapes; Fire extinguishers; Fire extinguishing apparatus; Fire extinguishing apparatus for automobiles; Fire extinguishing systems; Fire fighting apparatus; Fire fighting engines; Fire fighting vehicles; Fire hose; Fire hose nozzles; Fire hoses; Fire mapping and analysis software; Fire modeling and simulation software; Fire protection apparatus; Fire pumps; Fire resistant clothing; Fire resistant gloves; Fire sensors; Fire sprinklers; Fire trucks; Firearm sights (Telescopic -); Fire-extinguishers; Fire-extinguishing apparatus; Fire-extinguishing blankets; Fire-extinguishing systems; Firemen (Asbestos screens for -); Fireproof articles of clothing; Fireproof automobile racing suits for safety purposes; Fireproof clothing; Fireproof garments; Fire-resistant flying suits; Firmware; Firmware and device drivers; Firmware and software for electronic cigarettes; Firmware for computer peripherals; Firmware memory devices; Fisheye lenses for cameras; Fitted cases for contact lenses; Fixed capacitors; Fixed location telephones; Flame detectors; Flame monitors; Flame sensors; Flame-retardant balaclavas; Flash bulbs; Flash bulbs [photography]; Flash card adapters; Flash card readers; Flash gun apparatus; Flash guns; Flash guns [for cameras]; Flash guns for cameras; Flash lamps for cameras; Flash lamps [for cameras]; Flash memory; Flash memory card; Flash memory card readers; Flash memory cards; Flash-bulbs; Flash-bulbs [photography]; Flashing lights [luminous signals]; Flashing safety lights; Flashlamps for cameras; Flashlight apparatus; Flashlights for use in photography; Flashlights [photography]; Flasks for laboratory use; Flat panel displays; Flat panel electroluminescent display screens; Flatbed plotters; Flatness testers; Flatness testing apparatus; Flexible circuit boards; Flexible flat panel displays for computers; Flexible sheaths for electric cables; Flexible sheaths for electric conductors; Flight control apparatus; Flight controlling apparatus; Flight path controls for missiles; Flight path controls for projectiles; Flight simulators; Flight simulators for aircraft; Flip covers for cellular phones; Flip covers for mobile phones; Flip covers for smart phones; Flip covers for smartphones; Flip covers for tablet computers; Floppy disc drives; Floppy discs; Floppy discs drives [for computers]; Floppy disk drives; Floppy disks; Flotation clothing; Flow control installations [electric]; Flow gauges; Flow measuring apparatus; Flow meters; Flowmeters; Flue gas analyzers; Fluid coolers for processors; Fluid flow meters; Fluid level measuring apparatus for use in motor vehicles; Fluid level sensors; Fluidised bed dryers; Fluidized bed dryers; Fluorescence analyzers; Fluorescence microscopes; Fluorescent lamp ballast for electric lights; Fluorescent lamp ballasts; Fluorescent screens; Fluorometers; Flyback transformers; FM transmitters; Focusing circuits; Fog signals, non-explosive; Folding multimeters; Folding rulers; Food analysis apparatus; Food timers; Football helmets; Footwear for protection against accidents; Footwear for protection against accidents, irradiation and fire; Footwear for protection against biological hazards; Footwear for protection against chemical spills; Footwear for protection against fire; Footwear for protection against irradiation; Force sensing resistors; Force transducers; Fraction collectors; Frames for eye glasses; Frames for eyeglasses; Frames for glasses; Frames for photographic slides; Frames for photographic transparencies; Frames for pince-nez; Frames for spectacles; Frames for spectacles and sunglasses; Frames for sunglasses; Franking (Apparatus to check -); Freeware; Frequency changers; Frequency converter for actuators; Frequency converters; Frequency convertors; Frequency counters; Frequency diverters; Frequency indicators; Frequency invertors [electronic]; Frequency meters; Frequency modulation apparatus; Frequency modulators; Frequency reference crystals; Frequency scanners; Frequency stabilising apparatus; Frequency stabilizers; Frequency synthesizers; Frequency transformers; Fridge magnets; Fuel cell electrodes; Fuel cells; Fuel consumption measuring apparatus; Fuel consumption meters; Fuel gauges; Fuel level indicator controls; Fuel level indicators; Fuel level indicators for vehicles; Fuel regulating apparatus; Full-body X-ray scanners for security purposes; Fume cupboards for laboratory use; Function generators; Functional generators; Furnaces for laboratory use; Furniture especially made for laboratories; Fuse blocks; Fuse boxes; Fuse holders; Fuse indicators; Fuse wire; Fused connection units; Fuses; Fuses for electric current; Fuses [for electric current]; Fuses [for telecommunication apparatus]; Fuses for telecommunication apparatus; Galena crystal detectors for use in electronics; Galena crystals [detectors]; Galvanic batteries; Galvanic cells; Galvanometers; Gambling software; Game development software; Game programs for arcade video game machines; Game software; Games cartridges for use with electronic games apparatus; Games software; Games software for use with computers; Games software for use with video game consoles; Gaming software; Gaming software that generates or displays wager outcomes of gaming machines; Gamma counters; Gamma radiation detectors; Garments and clothes for protection against fire; Garments for protection against fire; Gas alarms; Gas chromatography apparatus for laboratory use; Gas detecting apparatus; Gas flow meters; Gas flow monitors; Gas leak alarm systems; Gas masks; Gas meters; Gas mixers for laboratory use; Gas pressure indicators; Gas sensors; Gas testing instruments; Gasifiers for laboratory use; Gasoline gauges; Gasometers [measuring instruments]; Gauge blocks; Gauge rods; Gauges; Gauges for discomfort index; Gauges with digital readout; Geiger counters; Gender changers [cable adapters]; Gender changers [cable adapters] for cell phones; Gender changers for coaxial cables; Gender changers in the nature of electrical adapters; Gene amplifiers; Generators (Signal -); Geographic information system [GIS] software; Geophysic apparatus; Geophysical research apparatus; Geoseismic apparatus; Gesture recognition software; Glacier eyeglasses; Glass breakage detectors; Glass covered with an electrical conductor; Glass driers for laboratory purposes; Glass driers for laboratory use; Glass graduated scales; Glass ophthalmic lenses; Glass tubes for scientific purposes; Glasses; Glasses cases; Glasses for sports; Glasses frames; Glasses, sunglasses and contact lenses; Glassware for scientific experiments in laboratories; Glassware for scientific use [specifically adapted]; Glassware for use in a laboratory; Glassware (Graduated -); Glazing apparatus for photographic prints; Global positioning apparatus; Global positioning instruments; Global Positioning System [GPS] apparatus; Global positioning system (GPS) apparatus; Global positioning system [GPS] computer software; Global positioning system (GPS) devices; Global positioning system [GPS] receivers; Global positioning systems; Global positioning systems for use with bicycles; Global positioning systems (GPS); Gloves for divers; Gloves for industrial purposes for protection against injury; Gloves for protection against accidents; Gloves for protection against accidents, irradiation and fire; Gloves for protection against injury; Gloves for protection against X-rays for industrial purposes; Glow modulators; Glow plug testers; Go/no-go gauges; Go/no-go plug gauges; Go ring gauges; Goggles; Goggles for scuba diving; Goggles for sports; Goggles for use in sports; Golf club gauges; Goniometers; GPS navigation device; GPS navigation devices; GPS navigation systems; GPS receivers; GPS software; GPS transmitters; Gradient indicators; Graduated glassware; Graduated rulers; Graduation checkers [calibration checkers]; Gramophone record players; Gramophone records; Gramophones; Graphic art software; Graphic decoders for use with audio karaoke systems; Graphic display terminals; Graphic equalisers; Graphic equalizers; Graphic recorders; Graphic terminals; Graphical plotters; Graphical user interface software; Graphics accelerators; Graphics cards; Graphics processing units [GPUs]; Graphics processor units (GPUs); Graphics software; Graphics tablets; Graphite electrodes; Gravimeters; Gravity meters; Grids for batteries; Grip size gauges; Groupware; Guidance systems for missiles; Guided wave intercoms; Guitar amplifiers; Guitar cables; Guitar effects processors; Gun scopes; Gyro sensors using GPS functions; Gyrocompasses; Gyrometers; Gyroscopes; Gyrostabilized aiming sights; Hairdressing training head [teaching apparatus]; Hairdressing training heads [teaching apparatus]; Hand scanner; Handgun scopes; Hand-held 3D scanners; Hand-held calculators; Handheld CD players; Handheld communication devices; Handheld computers; Hand-held computers; Handheld computing devices; Hand-held electronic dictionaries; Hand-held electronic scales; Handheld graphing calculators; Handheld media players; Handheld multimedia players; Handheld personal computers; Hand-held protective shields for use by the police; Handheld security wands; Hand-held security wands; Hands free devices for mobile-phones; Hands free kits for phones; Hands-free headsets for cell phones; Hands-free holders for cell phones; Hands-free kits for cell phones; Hands-free kits for telephones; Hands-free microphones for cell phones; Haptic communications apparatus; Hard discs; Hard disk controllers; Hard disk drives; Hard disks; Hard drives; Hardware (Computer -); Hardware for electronic driving assistance systems; Hardware for processing electronic payments to and from others; Hardware reliability software; Hardware testing software; HD (High Definition) televisions; HDD duplicators; Head cleaning tapes for audio cassette recorders; Head cleaning tapes for video recorder; Head cleaning tapes for video recorders; Head cleaning tapes [recording]; Head demagnetisers; Head guards for sports; Head mounted 2D monoscopic displays; Head mounted 3D stereoscopic displays; Head mounted augmented reality displays; Head mounted monoscopic displays; Head mounted stereoscopic displays; Head protection; Headgear being protective helmets; Headgear for protection against accident; Headgear for protection against injury; Head-mounted display apparatus; Head-mounted holographic displays; Head-mounted video display apparatus; Head-mounted video displays; Headphone amplifiers; Headphone consoles; Headphone-microphone combinations; Headphones; Headphones for smart phones; Headsets; Headsets for mobile telephones; Headsets for smartphones; Headsets for telephones; Headsets for use with computers; Headsets for virtual reality games; Heads-up displays for motor vehicles; Heads-up displays [HUD] for motor vehicles; Head-up displays; Head-up displays for vehicles; Headwear for sporting activities for protection against injury; Health monitoring software; Heat detecting apparatus; Heat detectors; Heat exchange crucibles for scientific use; Heat regulating apparatus; Heat regulators; Heat resistant electric cables; Heat resistant electric wires; Heat sensing identification indicators; Heat sensors; Heat sinks; Heat sinks for use in computers; Heating furnaces specifically adapted for laboratory experiments; Heating meters; Height charts; Height controls; Height gauges; Height measuring instruments; Heliographic apparatus; Helmet camera mounts; Helmet cameras; Helmet communications systems; Helmets for American football; Helmets for bicycles; Helmets for motorcyclists; Helmets for use in sports; Helmets (Protective -); Helmets (Protective -) for sports; Helmets (Riding -); Hemline markers; Hi vis safety clothing; Hi-fi sound systems; Hi-fi stereo systems; High definition graphic chipsets; High definition multimedia interface cables; High definition multimedia interface cables for projectors; High definition set-top boxes; High definition televisions; High fidelity apparatus; High fidelity audio apparatus; High frequency coils; High frequency convertors; High frequency switches; High frequency transducers; High pressure manometers; High tension batteries; High tension connectors for spark plugs; High voltage capacitors; High voltage multipliers; High voltage reactors; High voltage transformers; High-frequency apparatus; High-frequency switches; High-frequency switching power supplies; High-pressure manometers; High-speed cameras; High-visibility safety clothing; High-voltage power supplies; Highway emergency warning equipment; Highway flares; Highway safety cones; Hi-viz safety clothing; Hockey helmets; Holders adapted for mobile phones; Holders for cell phones; Holders for compact discs; Holders for contact lenses; Holders for electric coils; Holders for test tubes; Hollow glass containers for laboratory use; Hollow glass containers for measuring; Hollow glassware for laboratory use; Holograms; Holograms for genuine product certification; Holographic apparatus; Holographic discs; Holographic film; Holographic images; Holographic plates; Holographic projectors; Holographic screens; Holographic security apparatus; Home automation devices; Home automation software; Home automation systems; Home cinema systems; Home remote controls; Home theater projectors; Home theatre systems; Homing heads; Hook switches; Horns for loudspeakers; Horns for signalling; Hose (Fire -); Hot sticks [electrical protection devices]; Hourglasses; Hourglasses [time measuring apparatus]; Household thermometers; Housings for electrical apparatus; Housings for measuring apparatus; HTML editor; Humanoid robots with artificial intelligence; Humidity measuring apparatus; Humidity meters; Humidity sensors; Humidity switches; Hunting binoculars; Hybrid circuits; Hybrid integrated circuits; Hybrid laptops; Hydraulic system testing units; Hydrometers; Hydrophones; Hygrometers; Hyperbaric oxygen chambers for non-medical purposes; Hyperbaric oxygen chambers, not for medical purposes; IC card readers; IC memory cards; Ice hockey helmets; Identification bracelets (Encoded -), magnetic; Identification labels [encoded]; Identification labels [machine readable]; Identification labels [magnetic]; Identification sheaths for electric wires; Identification strips [encoded]; Identification strips [magnetic]; Identification threads for electric wires; Identity cards, encoded; Identity cards, magnetic; Igniting apparatus, electric, for igniting at a distance; Ignition batteries; Ignition cables; Ignition (Electric apparatus for remote -); Ignition leads; Ignition spark detectors; Illuminated advertisements; Illuminated advertising signs; Illuminated exit signs; Illuminated signposts; Illuminated signs; Illumination regulators; Illuminometers; Image amplifiers; Image analyzers; Image capturing and developing devices; Image converter tubes; Image identifier night vision devices; Image intensifier tubes; Image intensifiers; Image management software; Image processing apparatus; Image processing equipment; Image processing instruments; Image processing software for in-vehicle cameras; Image processors; Image projectors; Image recognition software; Image recording apparatus; Image reproducing apparatus; Image scanners; Image scanning apparatus; Image setting apparatus; Image stabilisers; Image synthesizers; Image transmission apparatus; Image transmitting apparatus; Imaging apparatus; Imaging devices for scientific purposes; Immersion probes; Immunostaining instruments [for scientific purposes]; Impact printers; Impact sensors; Impedance transformers; In Car Entertainment [ICE] systems; In-car audiovisual entertainment systems; In-car entertainment systems; In-car telephone handset cradles; Inclinometers; Incubation dishes for scientific or laboratory use; Incubation plates for scientific or laboratory use; Incubators for bacteria culture; Incubators for bacteria cultures; Incubators for laboratory use; Indication panels; Indicator lights [for telecommunication apparatus]; Indicator lights for telecommunication apparatus; Indicator panels; Indicators (Quantity -); Indicators (Speed -); Indicators (Water level -); Indoor positioning systems [IPS]; Inductance capacitance filters; Induction transmitters; Induction voltage regulators; Inductive resistors; Inductor coils; Inductors; Inductors [electricity]; Industrial automation controls; Industrial automation software; Industrial betatrons; Industrial controls incorporating software; Industrial process control software; Industrial software; Industrial X-ray apparatus; In-ear headphones; Inertial navigational instruments; Inflatable apparatus for life-saving purposes; Inflatable jackets for use in life saving; Inflatable vests for use in life saving; In-flight testing equipment; Information carriers [electric or electronic]; Information carriers [encoded or magnetic]; Information display terminals; Information retrieval applications; Information retrieval software; Information storage apparatus [electric or electronic]; Information storage devices [electric or electronic]; Information technology and audiovisual equipment; Information technology and audio-visual, multimedia and photographic devices; Infrared cameras; Infrared detection apparatus; Infrared detectors; Infrared devices for aiming weapons; Infrared devices for guiding weapons; Infrared filters; Infrared gun sighting apparatus; Infrared locating apparatus; Infrared optical apparatus; Infrared remote control apparatus; Infrared remote controllers; Infrared scanners; Infrared sensors; Infrared thermometers; Infra-red thermometers; Infrared thermometers, not for medical purposes; Ingots being prepared substrates for the manufacture of semi-conductors; Ink cartridges, unfilled, for facsimile machines; Ink cartridges, unfilled, for photocopiers; Ink cartridges, unfilled, for printers and photocopiers; Ink jet document printers; Ink jet printers; Inking monitors; Ink-jet color printers; Ink-jet color printers for documents; Ink-jet printers; Input devices for computers; Input modules; Input scanners; Inspecting apparatus and instruments; Inspection mirrors; Instant messaging software; Instruction manuals in electronic format; Instructional and teaching apparatus and instruments; Instructional apparatus; Instrument dials; Instrument panels [electric]; Instrumentation simulators; Instruments containing eyepieces; Instruments for amplifying images; Instruments for amplifying sound; Instruments for analysing photographs; Instruments for detecting traffic; Instruments for diagnosis [for scientific use]; Instruments for distributing electrical current; Instruments for indicating directions; Instruments for measuring angles; Instruments for measuring length; Instruments for measuring levels of fluids; Instruments for measuring milk quality parameters; Instruments for measuring pressure; Instruments for measuring speed; Instruments for measuring velocities; Instruments for monitoring traffic; Instruments for producing photographs; Instruments for recording heart activity [for scientific purposes]; Instruments for recording images; Instruments for recording information; Instruments for recording sound; Instruments for signalling; Instruments for surveying physical data; Instruments for temperature control; Instruments for testing metals; Instruments for the reduction of noise in systems for recording audio signals; Instruments for the reproduction of images; Instruments for the reproduction of information; Instruments for the reproduction of sound; Instruments for the transmission of images; Instruments for the transmission of information; Instruments for the transmission of sound; Instruments for weighing; Insulated bottles [flasks] for laboratory use; Insulated cable for electrical installations; Insulated cables (Electric -); Insulated clothing for protection against accident or injury; Insulated copper wire; Insulated electric cables; Insulated electric wire; Insulated electrical cables; Insulated electrical connectors; Insulated wires [electric]; Insulating vessels for laboratory use; Insulation resistance meters; Insulation testers; Integrated audio amplifiers; Integrated chip (IC) voice recorders; Integrated circuit; Integrated circuit boards; Integrated circuit cards; Integrated circuit cards [smart cards]; Integrated circuit chips; Integrated circuit memories; Integrated circuit memory cards; Integrated circuit memory cards for use in playing electronic musical instruments; Integrated circuit module; Integrated circuit modules; Integrated circuits; Integrated circuits for enhanced graphics and video rendering; Integrated circuits for enhancing graphical and video display; Integrated electric circuits; Integrated electrical circuits; Integrated electronic circuits; Integrated electronic driver assistance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electronic hazard alert systems for automobiles; Integrated electronic hazard and collision avoidance systems for automobiles; Integrated electronic safety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output printers; Integrated software packages; Integrated software packages for use in the automation of laboratories; Intelligent Character Recognition [ICR] software; Intelligent distance recorders; Intelligent gateways for communication; Intelligent gateways for data pre-processing; Intelligent gateways for real-time data analysis; Intelligent gateways for software defined storage; Intelligent motor control devices; Intensifying screens for x-ray films; Interactive business software; Interactive casino games provided through a computer or mobile platform; Interactive compact discs and CD-ROMs; Interactive computer game programs; Interactive computer software; Interactive computer software enabling exchange of information; Interactive computer software that provides navigational and travel information; Interactive computer systems; Interactive data transfer apparatus; Interactive database software; Interactive databases; Interactive DVDs; Interactive electronic publications; Interactive entertainment computer software for video games; Interactive entertainment software; Interactive entertainment software for use with computers; Interactive entertainment software for use with personal computers; Interactive game software; Interactive graphics screens; Interactive multimedia computer game program; Interactive multimedia computer game programs; Interactive multimedia computer games programmes; Interactive multimedia computer programs; Interactive multimedia game programs; Interactive multimedia software for playing games; Interactive software; Interactive software based on artificial intelligence; Interactive television terminal sets; Interactive terminals; Interactive touch screen terminals; Interactive video apparatus; Interactive video game programs; Interactive video software; Interchangeable lenses; Intercom apparatus; Intercommunication apparatus; Intercommunication satellites; Intercoms; Interface cables [electric]; Interface cards for data processing apparatus; Interface cards for data processing equipment in the form of printed circuits; Interface circuits for video cameras; Interface network modems; Interface software; Interfaces for computers; Interfaces for detectors; Interferometers; Internal combustion engine testing apparatus; Internal cooling fans for computers; Internal modems; Internet access software; Internet messaging software; Internet of Things [IoT] gateways; Internet of Things [IoT] range extenders [antennas]; Internet of Things [IoT] sensors; Internet phones; Internet Protocol televisions; Internet servers; Internet telephones; Interrupting modules; Intranet servers; Intranet software; Intruder detecting apparatus [other than for vehicles]; Intruder detection apparatus; Intruder identification apparatus [other than for vehicles]; Intrusion detection system [IDS] software; Invader sensors; Inventory software; Inverters; Inverters [electricity]; Inverters for power supply; Inverters used in solar power generation; Invertor controllers; Invoicing machines; Ion beam supply apparatus; Ion gauge tubes; Ion implanters; Ionization apparatus for scientific or laboratory use; Ionization apparatus not for the treatment of air or water; IP (Internet Protocol) televisions; Jack cables; Jack plugs; Jackets [bullet proof]; Jackets for computer disks; Jackets for protection against accidents, irradiation and fire; Jackets for video cassettes; Japanese style box-shaped volume measure (masu); Jars (Accumulator -); Jewellery that communicates data; Jigs [measuring instruments]; Job performance recorders; Joining units [electrical contacts]; Joint boxes for housing cable joints; Joint meters; Joystick chargers; Joysticks adapted for smartphones; Joysticks for use with computers, other than for video games; Juke boxes; Juke boxes for computers; Juke boxes, musical; Jump cables; Jump gauge rods; Jump leads; Jump start cables; Jumper cables; Junction boxes; Junction boxes [electricity]; Junction boxes for electric wires; Junction sleeves for electric cables; Junction sleeves for electrical cables; Junction sleeves for fibre optics; Junctions [electrical]; Karaoke equipment; Karaoke machines; Karate head guards; Keyboard amplifiers; Keyboard cases for smartphones; Keyboard terminals; Keyboards; Keyboards for mobile phones; Keyboards for smartphones; Keyboards for tablets; Keypads; Keypads for routing audio, video, and digital signals; Keypads for security alarms; Keys (Encoded -); Kilometer recorders for vehicles; Kilometre recorders; Kitchen scales; Kitchen timers; Kitchen timers, non-electric; Kitchen weighing scales; Kits (Hands free -) for phones; Knee-pads for workers; Label readers [decoders]; Labels carrying electronically recorded or encoded information; Labels carrying magnetically recorded or encoded information; Labels carrying optically recorded or encoded information; Labels with integrated RFID chips; Labels with machine-readable codes; Laboratories (Clothing especially made for -); Laboratory apparatus and instruments; Laboratory beakers; Laboratory centrifuges; Laboratory chemical reactors; Laboratory countertops; Laboratory devices for detecting genetic sequences; Laboratory filters; Laboratory furniture [specifically adapted]; Laboratory glassware; Laboratory incubators [other than for medical use]; Laboratory instrument for the detection of pathogens and toxins in a biological sample for research use; Laboratory instruments [other than for medical use]; Laboratory mixers; Laboratory optical apparatus; Laboratory oscilloscopes; Laboratory pipettes; Laboratory robots; Laboratory storage tubes; Laboratory swabs [laboratory instruments]; Laboratory thermometers; Laboratory trays; Lactodensimeters; Lactometers; Laminar flow cabinets for laboratory use; Laminar flow hoods for laboratory use; Lamp starters; Lamps (Darkroom -) [photography]; Lamps for use as warning beacons; LAN access points; LAN computer cards; LAN [local area network] access points for connecting network computer users; LAN [local area network] computer cards for connecting portable computer devices to computer networks; LAN [local area network] operating software; LAN [local operating network] hardware; Language translating apparatus; Lanterns (Magic -); Lanterns (Optical -); Lanyards for safety purposes for fall protection; Lap Top computers; Laptop bags; Laptop carrying cases; Laptop cases; Laptop computers; Laptop covers; Laptop docking stations; Laptop sleeves; Laptops [computers]; Large scale integrated circuits; Large-scale integrated circuits; Large-screen LCDs; Laser beam printers; Laser cards; Laser color printers; Laser color printers for documents; Laser detectors; Laser diodes; Laser disc players; Laser discs; Laser discs for use in storing music; Laser document printers; Laser equipment for non-medical purposes; Laser installations, other than for medical use; Laser level measuring apparatus; Laser measuring systems; Laser pointers; Laser printer controllers; Laser printers; Laser printers for dry films; Laser projection televisions; Laser range finders; Laser recordable discs; Laser scalpels, other than for medical use; Laser scanning densitometers; Laser sensors; Laser speed detectors; Laser-readable discs; Lasers; Lasers for industrial use; Lasers for measuring; Lasers for measuring purposes; Lasers for non-medical purposes; Lasers for scientific use; Lasers, not for medical purposes; Lasers not for medical use; LCD large-screen displays; LCD [liquid crystal display]; LCD [Liquid Crystal Display] monitors; LCD [liquid crystal display] projectors; LCD monitors; LCD panels; LCD projectors; LCDs [liquid crystal displays]; Leak detection apparatus; Leak detectors; Leak test units; Leak testing apparatus; Leather (Appliances for measuring the thickness of -); Leather cases for cellular phones; Leather cases for mobile phones; Leather cases for smartphones; Leather cases for tablet computers; Leather clothing for protection against accident or injury; LED display panels; Led displays; LED displays; LED drivers; LED light engines; LED [light-emitting diode] displays; LED [light-emitting diodes]; LED Microscopes; LED monitors; LED position sensors; LED screen displays; LED televisions; Length measuring apparatus; Length measuring gauges; Lens; Lens blanks; Lens blanks for eyesight correction; Lens brushes adapted for photographic use; Lens caps; Lens cases; Lens covers; Lens filters [for cameras]; Lens hoods; Lens hoods [for cameras]; Lens shutters; Lenses for astrophotography; Lenses for cameras; Lenses for eyeglasses; Lenses for glasses; Lenses for microscopes; Lenses for photographic apparatus; Lenses for projectors; Lenses for protective face shields; Lenses for spectacles; Lenses for sunglasses; Lenses for telescopes; Lenses for video cameras; Lenses (Optical -); Letter scales; Letter scales for domestic use; Letter scales for office use; Level controllers [electrical apparatus]; Level converters; Level gauges; Level gauging poles; Level indicators; Level indicators [spirit levels]; Level measuring machines [for surveying]; Level meters; Level sensors; Level switches; Level transmitters; Levelling instruments; Levelling rods [for surveying]; Levelling staffs [surveying instruments]; Levels; Levels [instruments for determining the horizontal]; Lever scales [steelyards]; Life belts; Life buoys; Life jackets; Life jackets for pets; Life nets; Life preservers; Life rafts; Life saving apparatus and equipment; Life saving harnesses; Life saving rafts; Life vests; Lifebelts; Lifeboats; Life-buoys; Lifejackets; Life-saving apparatus and equipment; Life-saving apparatus and instruments; Life-saving capsules for natural disasters; Life-saving rafts; Life-saving vests for dogs; Lifesaving vests for use by dogs; Lift control panels; Lifting magnets; Light boxes; Light conducting filaments; Light conducting filaments [optical fibers [fibres]]; Light Detection and Ranging [LIDAR] apparatus; Light detection and ranging [LIDAR] apparatus for vehicles; Light dimmers; Light dimmers [regulators], electric; Light diodes; Light emitting diode displays; Light emitting diode [LED] displays; Light emitting diodes; Light emitting diodes (LEDs); Light filters for cameras; Light Imaging Dectection and Ranging [LIDAR] apparatus for vehicles; Light Imaging Detection and Ranging [LIDAR] apparatus; Light meters; Light modulators; Light pens; Light regulators [dimmers], electric; Light sensitive relays; Light sensors; Light sources [flashlamps] for photographic use; Light switches; Light (Traffic- -) apparatus [signalling devices]; Light-conducting filaments; Light-emitting diodes [LED]; Light-emitting electronic pointers; Lighting ballasts; Lighting (Batteries for -); Lighting control apparatus; Lighting control panels; Lighting control software for use in commercial and industrial facilities; Lighting devices for taking pictures; Lighting dimmers; Lightning arrester equipment; Lightning arresters; Lightning conductors; Lightning conductors [rods]; Lightning rods; Limit switches; Limiters [electricity]; Line drivers; Line throwers for safety and rescue purposes; Line traps; Line tuners; Linear actuators [electric]; Linear encoders; Linear transducers; Liquid chromatography apparatus for laboratory use; Liquid chromatography columns for scientific use; Liquid chromatography injectors for scientific use; Liquid coolers for processors; Liquid crystal display [LCD] monitors; Liquid crystal display (LCD) televisions; Liquid crystal display screens; Liquid crystal displays; Liquid crystal displays [LCDs] for home theaters; Liquid crystal protective films for smartphones; Liquid crystal protective sheets for smart phones; Liquid dosage devices that measure the amounts to be dispensed; Liquid level meters; Liquid level monitoring apparatus; Liquid level sensors; Liquid level switches; Listening devices for monitoring babies; Lithium batteries; Lithium ion batteries; Lithium secondary batteries; Load banks; Load break isolators; Load cell digitizers; Load cells; Load indicators; Local area networks; Local mobile telephone systems; Locks, electric; Locks (electric) for bicycles; Locks [electric] with alarms; Locks, electronic; Loft gauges; Logic circuits; Logic probes; Logistics software; Logs [measuring instruments]; Loran navigation machines; Loran navigation machines and apparatus; Lorgnette frames; Lorgnettes; Lorgnettes [opera glasses]; Loss indicators (Electric -); Lottery ticket dispensing apparatus; Loud hailers; Loud speakers; Loudspeaker cabinets; Loudspeaker cables; Loudspeaker drive units; Loudspeaker housings; Loudspeaker installations; Loudspeaker stands; Loudspeaker stands [adapted for]; Loudspeaker systems; Loudspeaker units; Loudspeakers; Loudspeakers with built in amplifiers; Low noise blocks; Low noise converters; Low power microcontrollers; Low-voltage power supplies; LP records; Lumber testers; Lumber testing machines; Luminescence analyzers; Luminescence measuring devices; Luminescence scanners; Luminoflux meters; Luminous beacons; Luminous beacons for safety or warning purposes; Luminous electric signs; Luminous indicators; Luminous pointers; Luminous road signs; Luminous safety beacons; Luminous signs; Luminous USB cables; Machine control software; Machine learning software; Machine learning software for advertising; Machine learning software for analysis; Machine learning software for finance; Machine learning software for healthcare; Machine learning software for surveillance; Machine readable computer programs for use in the reproduction of music; Machine readable data carriers; Machine readable information carriers; Machine readable media; Machine-readable data carriers recorded with programs; Machine-to-Machine [M2M] applications; Macroscopes; Magic lanterns; Magnet plates for laboratory use; Magnetic agitators for laboratory use; Magnetic badges; Magnetic card readers; Magnetic cards [encoded]; Magnetic cards for carrying data; Magnetic clip-on sunglass lenses; Magnetic coded card readers; Magnetic coded cards; Magnetic coils; Magnetic compasses; Magnetic compasses [for surveying]; Magnetic compasses for surveying; Magnetic cores; Magnetic credit cards; Magnetic data carriers; Magnetic data carriers bearing recorded software; Magnetic data carriers, recording discs; Magnetic data media; Magnetic data recording media; Magnetic data storage media; Magnetic detectors; Magnetic discs; Magnetic disk drives; Magnetic diskettes; Magnetic disks; Magnetic encoded card readers; Magnetic encoded cards; Magnetic encoders; Magnetic field generators, other than for medical use; Magnetic filaments; Magnetic filters; Magnetic flux sensors; Magnetic gyrocompasses; Magnetic hard disc drives; Magnetic hard discs; Magnetic head cleaners [apparatus]; Magnetic identifying cards; Magnetic identity cards; Magnetic media registers; Magnetic metal detector monitors; Magnetic object detectors; Magnetic payment cards; Magnetic pens; Magnetic recording charts; Magnetic recording discs; Magnetic recording supports; Magnetic recording tapes; Magnetic recordings; Magnetic resistance sensors; Magnetic resonance imaging [MRI] apparatus, not for medical purposes; Magnetic sensors; Magnetic separators for scientific use; Magnetic strip cards; Magnetic strip readers; Magnetic switches; Magnetic tape cleaners; Magnetic tape drives; Magnetic tape erasers; Magnetic tape recorders; Magnetic tape units for computers; Magnetic tapes; Magnetic telephone wires; Magnetic wall stud finders; Magnetic wires; Magnetically encoded bank cards; Magnetically encoded cards; Magnetically encoded cards for carrying data; Magnetically encoded charge cards; Magnetically encoded credit cards; Magnetically encoded debit cards; Magnetically encoded gift cards; Magnetically encoded identification bracelets; Magnetically encoded key cards; Magnetic-tape recorders; Magnetizers; Magnetometers; Magneto-optical discs; Magneto-optical pens; Magnetrons; Magnets; Magnets (Decorative -); Magnets for industrial purposes; Magnets, magnetizers and demagnetizers; Magnifiers; Magnifying eyeglasses; Magnifying glasses; Magnifying glasses [optics]; Magnifying lenses; Magnifying peepholes for doors; Mail server software; Mainframes [computers]; Mains chargers; Mains distribution panels (Electric -); Mains monitoring apparatus (Electric -); Mains power units (Electric -); Mains testers (Electric -); Mains transformers (Electric -); Maintenance software; Make up goggles; Male connectors for electrical cables; Management information system [MIS] software; Mannequins (Resuscitation -) [teaching apparatus]; Manometer lines, other than for medical use; Manometers; Manual rectifiers; Manual switching apparatus for telecommunication; Manual telegraph apparatus; Manufacturing software; Map software; Marine autopilots; Marine communication apparatus; Marine compasses; Marine depth finders; Marine depth sounders; Marine navigation apparatus; Marine radios; Maritime patrol radar; Maritime patrol radars; Maritime rescue apparatus; Marker buoys; Markers for electric wire; Markers for electrical conductors; Market forecasting software; Market prediction software; Marking and signalling buoys; Marking buoys; Marking gauges; Marking gauges for joinery purposes; Marking gauges [joinery]; Masers [microwave amplifiers]; Masks (Divers' -); Masks for diving; Masks for swimming; Masks [Protective -]; Mass flow meters; Mass flow sensors; Mass spectrometers; Master audio mixing desks for use in recording studios; Master of Education software; Master ring gauges; Masts for aerials; Masts for wireless aerials; Masts [wireless aerials]; Material testing apparatus; Material testing instruments and machines; Materials for electricity mains [wires, cables]; Math coprocessor; Mathematical instruments; Matrix printers; Mats for use with a computer mouse; Measurement apparatus; Measures; Measuring and control devices for air conditioning technology; Measuring apparatus; Measuring apparatus and instruments; Measuring apparatus not for medical purposes; Measuring buckets; Measuring cables; Measuring converters; Measuring cups; Measuring, detecting, monitoring and controlling devices; Measuring devices; Measuring devices, electric; Measuring glassware; Measuring instruments; Measuring jugs; Measuring rods; Measuring rulers; Measuring rules; Measuring sensors; Measuring spoons; Measuring stands; Measuring tapes; Measuring transducers; Measuring tubes; Measuring wheels; Meat thermometers; Mechanical contact switches; Mechanical dialling locks [electric]; Mechanical egg timers; Mechanical engineering software; Mechanical illuminated signboards; Mechanical life saving apparatus; Mechanical locks [electric, metal]; Mechanical locks [electric, non-metallic]; Mechanical road signs; Mechanical room thermostats; Mechanical signs; Mechanised coding apparatus; Mechanisms for coin operated apparatus; Mechanisms for coin-operated apparatus; Mechanisms for counter-operated apparatus; Media and publishing software; Media content; Media development software; Media players; Media server software; Media software; Media streaming software; Medical simulators [teaching aids]; Megaphones; Membranes for filtration [scientific]; Memo boards [electronic]; Memo books [electronic]; Memories for data processing equipment; Memories for use with computers; Memory apparatus; Memory boards; Memory card cases; Memory card readers; Memory cards; Memory cards for cameras; Memory cards for video game machines; Memory devices; Memory devices for use with data processing apparatus; Memory expansion cards; Memory expansion modules; Memory modules; Memory sticks; Memory storage devices; Mercury levels; Mercury switches; Mercury thermometers [other than for medical use]; Meridian transit telescopes; Mesh network software; Metal alloys (Wires of -) [fuse wire]; Metal bells for alarms; Metal compression testing machines; Metal detectors; Metal detectors for industrial or military purposes; Metal direction indicator panels [electric]; Metal direction indicator panels [luminous]; Metal direction indicator panels [mechanical]; Metal ducts [electric]; Metal hardness testing machines; Metal locks [electric]; Metal masts [aerials]; Metal poles [aerials]; Metal signboards [electric]; Metal signboards [luminous]; Metal signboards [mechanical]; Metal strength testing machines; Metallic cables [electric]; Metallic wires [electric]; Metallurgical microscopes; Meteorological apparatus; Meteorological balloons; Meteorological instruments; Meter testing apparatus; Metering apparatus for dispensing perfumes in measured quantities; Meters; Metric converters; Metronomes; Micro processors; Microarray slides; Microchip cards; Microchips; Microchips [computer hardware]; Microcircuit data carriers; Micro-computer; Microcomputer apparatus; Microcomputers; Micro-computers; Microcontrollers; Microelectronic components; Microfiche; Microfilm [exposed]; Microfilm readers; Microfilm viewers; Microforms; Microhardness testers; Micrometer gauges; Micrometer screws; Micrometer screws for optical instruments; Micrometers; Microphone buttons; Microphone cables; Microphone mixers; Microphone plugs; Microphone stands; Microphones; Microphones for communication devices; Microphones for consumer video game apparatus; Microphones for handheld electronic game apparatus; Microphones [for telecommunication apparatus]; Microphones for telecommunication apparatus; Microplate readers; Microprocessor cards; Microprocessor controls; Microprocessor cores; Microprocessors; Micro-processors; Microscope condensers; Microscope illuminating devices; Microscope lamps; Microscope objectives; Microscope slides; Microscope slides (Containers for -); Microscope video processors; Microscopes; Microscopes for medical use; Microtitration instruments [other than for medical use]; Microtomes; Microwave antennas; Microwave communications apparatus; Microwave components; Microwave connectors; Microwave detectors [radar]; Microwave engineering design software; Microwave filters; Microwave ovens for laboratory use; Microwave sensing apparatus; Microwave transmission apparatus for delivering radio programs and messages; Microwave tubes; Microwave type intruder sensors; Middleware; Middleware for management of software functions on electronic devices; Milage recorders for vehicles; Mileage recorders for vehicles; Millivolt meters; Mine detecting apparatus; Mineral insulated electric cables; Minesweeping [detecting] apparatus; Mini beam projectors; Mini disc changers; Mini projectors; Miniature circuit breakers; Miniature hard disk drive storage units; Minicomputers; Mirrorless cameras; Mirrors for inspecting work; Mirrors [optics]; Missile aiming systems; Missile guidance systems; Missile guiding systems; Missile launch control apparatus; Missile trackers; Mixing consoles; Mixing desks [signal]; Mixing desks [sound]; Mobile application software; Mobile applications for booking taxis; Mobile apps; Mobile app's; Mobile communication terminals; Mobile computers; Mobile data apparatus; Mobile data communications apparatus; Mobile data receivers; Mobile device management software; Mobile hard drives; Mobile High-Definition Link (MHL) cables; Mobile or portable fax machines; Mobile phone battery chargers; Mobile phone cases; Mobile phone connectors for vehicles; Mobile phone covers; Mobile phone display screen protectors in the nature of films; Mobile phone docking stations; Mobile phone speakers; Mobile phone straps; Mobile phones; Mobile radio receiving apparatus; Mobile radio transmitting apparatus; Mobile radios; Mobile software; Mobile telecommunication apparatus; Mobile telecommunications apparatus; Mobile telecommunications handsets; Mobile telephone apparatus with built-in facsimile systems; Mobile telephone batteries; Mobile telephone cases; Mobile telephone cases made of leather or imitations of leather; Mobile telephone covers; Mobile telephone covers made of cloth or textile materials; Mobile telephones; Mobile telephones for use in vehicles; Models for scientific experiments in laboratories; Modem cables; Modems; Modular sign panels [luminous]; Modulators; Modules for photovoltaic power generation; Moisture meters; Money counting and sorting machines; Money counting apparatus; Money sorting apparatus; Monitor screens; Monitor speakers; Monitoring apparatus and instruments; Monitoring apparatus, electric; Monitoring apparatus, other than for medical purposes; Monitoring control apparatus [electric]; Monitoring instruments; Monitoring units [electric]; Monitors; Monitors [computer hardware]; Monitors [computer programs]; Monitors for arcade video game machines; Monitors for commercial purposes; Monitors for commercial use; Monitors for computers; Monitors for consumer video game apparatuses; Monitors for handheld electronic game apparatus; Monocle frames; Monocles; Monocular frames; Monoculars; Monolithic ceramic capacitors; Monopods used to take photographs by positioning a smartphone or camera beyond the normal range of the arm; Mortise gauges; Motherboards; Motion control software; Motion controllers; Motion detectors; Motion picture cameras; Motion picture films; Motion picture projectors; Motion picture screens; Motion pictures; Motion recognizing sensors; Motion sensing input devices; Motion sensors; Motion sensors for security lights; Motion-activated cameras; Motion-picture cameras for self-developing film; Motor fire engines; Motor protection relays; Motor vehicle power locks; Motorcycle goggles; Motorcycle helmets; Mounting brackets adapted for computer monitors; Mounting brackets adapted for computers; Mounting cords [electrical]; Mounting cradles [electrical]; Mounting devices for cameras; Mounting devices for monitors; Mounting fittings for radios; Mounting racks for computer hardware; Mounting racks for telecommunications hardware; Mouse [computer peripheral]; Mouse [data processing equipment]; Mouse mats; Mouse pads; Mouse pads [computer peripheral]; Mouse scanners; Mousepads; Mouses for computers; Mouth guards for boxing; Mouth guards for sports; Mouth guards for sports use; Mouth protectors [gum shields]; Moveable sockets; Movie editing projectors; Movie film developing machines; Movie projectors; MP3 players; MP4 players; MPEG audio players; Multiaxis directional detectors; Multi-camera systems for vehicles; Multichannel analyzers; Multichannel sound processors; Multichip modules; Multiframe view cameras; Multifunction cards for financial services; Multifunction computer keyboards; Multifunction keyboards; Multifunction printers [MFP]; Multi-function touch buttons; Multifunctional devices which incorporate copier and facsimile functions in the standalone mode; Multifunctional remote controls; Multilayer printed wiring boards; Multimedia accelerator boards; Multimedia apparatus and instruments; Multimedia connectors for vehicles; Multimedia devices; Multimedia multiplexers; Multimedia navigation systems for vehicles; Multimedia projectors; Multi-media recordings; Multimedia software; Multimedia software recorded on CD-ROM; Multimedia terminals; Multimeter leads; Multimeters; Multi-outlet socket blocks; Multiple control signal transmission units; Multiple purpose cameras; Multiplex; Multiplexers; Multiplexors; Multiport controllers; Multiport repeaters; Multiport transceivers; Multiprocessor chips; Multipurpose cameras; Multi-room audio devices; Multispectral Fluorescence Imaging System [MFIS] for scientific use; Music cassettes; Music headphones; Music recordings; Music software; Music tapes; Musical automata (Coin-operated -) [juke boxes]; Musical cassettes; Musical instrument amplifiers; Musical instrument connectors; Musical juke boxes; Musical recordings; Musical recordings in the form of discs; Musical sound recordings; Musical video recordings; Music-composition software; Nanoparticle size analysers; Nanoparticle size analyzers; NAS (Network attached Storage); Natural gas alarms; Nautical apparatus and instruments; Nautical rescue apparatus and instruments; Naval signalling apparatus; Navigating apparatus [compasses]; Navigating apparatus (Electric -); Navigating apparatus (Electronic -); Navigating apparatus [sextants].Class 16 3D decals for use on any surface; 3D wall art made of card; 3D wall art made of paper; Absorbent paper; Absorbent sheets of paper or plastic for foodstuff packaging; Account books; Account slip pads; Accounting forms; Acid-resistant paper; Activity books; Adding machine paper; Address books; Address labels; Address lists; Address plates; Address plates for addressing machines; Address stamps; Addressing machines; Adhesive bands for stationery or household purposes; Adhesive bands for stationery purposes; Adhesive corners for photographs; Adhesive foils stationery; Adhesive labels; Adhesive labels of paper; Adhesive lettering; Adhesive materials for office use; Adhesive note pads; Adhesive note paper; Adhesive notepads; Adhesive packaging tapes; Adhesive pads [stationery]; Adhesive paper; Adhesive plastic film for packaging; Adhesive plastic film for wrapping; Adhesive plastic film used for mounting images; Adhesive printed labels; Adhesive stickers; Adhesive tape cutters being stationery; Adhesive tape dispensers for household or stationery use; Adhesive tape dispensers [office requisites]; Adhesive tape dispensing machines [office requisites]; Adhesive tape for stationery purposes; Adhesive tapes for stationery or household purposes; Adhesive tapes for stationery purposes; Adhesive transfers; Adhesive wall decorations of paper; Adhesive-backed letters and numbers; Adhesive-backed vinyl letters and numbers; Adhesives for art use; Adhesives for do-it-yourself purposes; Adhesives for household purposes; Adhesives for stationery; Adhesives for stationery and household use; Adhesives for stationery or household purposes; Adhesives for stationery or household use; Adhesives for stationery purposes; Adhesives [glues] for stationery or household purposes; Advent calendars; Advertisement boards of card; Advertisement boards of cardboard; Advertisement boards of paper; Advertisement boards of paper or cardboard; Advertising pamphlets; Advertising posters; Advertising publications; Advertising signs of cardboard; Advertising signs of paper; Advertising signs of paper or cardboard; Agenda books; Agendas; Air bubble plastics for packaging; Air bubble plastics for wrapping; Airtight packaging of cardboard; Airtight packaging of paper; Albums; Albums for collecting magnetic cards; Albums for stickers; Almanacs; Anatomical models for instructional and educational purposes; Angle guides [drawing instruments]; Angle plotters [drawing instruments]; Animation cels; Anniversary cards; Announcement cards; Announcement cards [stationery]; Annuals [printed publications]; Apparatus for mounting photographs; Appliques in the form of decals; Appliqués of paper; Appointment books; Aquarelles; Architects' models; Architectural models; Architectural plans; Archival storage pages; Arithmetical tables; Aromatic modeling materials; Art etchings; Art mounts; Art paper; Art pictures; Art prints; Artists' brushes; Artists' canvas; Artists' charcoals; Artists' easels; Artists' materials; Artists' modelling materials; Artists' paint brushes; Artists' pastels; Artists' pencils; Artists' pens; Artists' water colour saucers; Artists' watercolor saucers; Artists' watercolor [watercolour] saucers; Artists' watercolour saucers; Arts and craft paint kits; Arts and crafts paint kits; Arts, crafts and modelling equipment; Atlases; Attachments for pencils; Autograph albums; Autograph books; Automatic adhesive dispensers for office use; Automatic adhesive tape dispensers for office use; Automatic paper clip dispensing machines for office or stationery use; Automatic pencils; Babies' bibs of paper; Baby books; Baby books [storybooks]; Baby memory books; Badge holders of plastic [office requisites]; Badge holders [office requisites]; Baggage claim check tags of cardboard; Baggage claim check tags of paper; Baggage tags of paper; Bags and articles for packaging, wrapping and storage of paper, cardboard or plastics; Bags (Conical paper -); Bags [envelopes, pouches] of paper or plastics, for packaging; Bags for microwave cooking; Bags for packaging made of biodegradable paper; Bags for packaging made of biodegradable plastic; Bags (Garbage -) of paper or of plastics; Bags incorporating bubble plastics for packaging; Bags made of paper; Bags made of paper for packaging; Bags made of plastics for packaging; Bags of bubble plastics for packaging; Bags of paper; Bags of paper for foodstuffs; Bags of paper for roasting purposes; Bags of plastics for lining refuse bins; Baking paper; Baking parchment; Ball pens; Ball point pens; Ball-point pen and pencil sets; Ballpoint pen refills; Ballpoint pens; Ball-point pens; Ballpoint refill cartridges; Balls for ball-point pens; Bamboo rolls used as writing brush holders; Bank checks; Banknotes; Banners of paper; Bar code ribbons; Barcode ribbons; Baseball cards; Bathroom tissue; Bathroom tissues; Beer mats; Beer mats of paper; Betting slips; Bibles; Bibs of paper; Bibs, sleeved, of paper; Bill books; Billbooks; Bin liners of paper; Bin liners of plastics; Binder clips; Binder paper; Binders; Binders for office use; Binders for the office; Binders (Loose-leaf -); Binders [office supplies]; Binders (office supplies); Binders [stationery]; Binding materials for books and papers; Binding strips [bookbinding]; Biodegradable paper pulp-based to-go containers for food; Biological samples for use in microscopy [teaching materials]; Birthday books; Birthday cards; Blackboard erasers [chalk erasers]; Blackboard rulers; Blackboards; Blank cards; Blank flip charts; Blank forms; Blank journal books; Blank journals; Blank note cards; Blank paper computer tapes for recording programs; Blank paper notebooks; Blank writing journals; Blister cards; Blister packs for packaging; Block notepads; Blocks for printing; Blotter; Blotters; Blotting pads; Blotting paper; Blueprints; Bond paper; Book binders; Book binding material; Book binding materials; Book bindings; Book covers; Book ends; Book jackets; Book markers; Book markers of precious metal; Book marks; Book wrappings; Bookbinding apparatus and machines [office equipment]; Bookbinding cloth; Bookbinding cords; Bookbinding covers; Bookbinding machines for office use; Bookbinding material; Bookbinding materials; Bookbinding strips; Bookbinding tape; Bookbinding wire; Bookbindings; Book-cover paper; Bookends; Bookkeeping forms; Booklets; Booklets relating to games; Bookmarkers; Bookmarks; Bookmarks, not of precious metal; Bookplates; Books; Books featuring fantasy stories; Books featuring fictional stories; Books for children; Books in the field of golf instruction; Books in the fields of games and gaming; Bottle envelopes of cardboard or paper; Bottle envelopes of paper or cardboard; Bottle wrappers of cardboard or paper; Bottle wrappers of paper or cardboard; Bows (Decorative -) for wrapping; Bows for decorating packaging; Bows (Paper -); Box files; Boxes for pens; Boxes made of cardboard; Boxes made of fibreboard; Boxes made of paper; Boxes of cardboard; Boxes of cardboard or paper; Boxes of paper; Boxes of paper or cardboard; Brag books [photo albums]; Bristol boards; Broadsheets; Brochures; Brochures in the field of real estate sales; Brown paper for wrapping; Brush pens; Brushes for decorators; Brushes for the application of paints; Bubble packs; Bubble packs for packaging; Bubble packs for wrapping; Bubble packs (Plastic -) for wrapping or packaging; Bulk paper; Bulldog clips; Bulletins; Bumper stickers; Bunting of paper; Bunting [paper]; Business card paper [semi-finished]; Business cards; Business forms; Business record books; Cabinets for stationery [office requisites]; Calculating tables; Calendar desk pads; Calendar desk stands; Calendar refills; Calendar stands; Calendars; Calendered paper; Calender-finished paper; Calligraphic works; Calligraphy ink; Calligraphy paper; Canvas boards; Canvas for painting; Canvas panels for artists; Canvas prints; Canvas stretcher bars for artists; Cap erasers; Car stickers; Carbon paper; Carbon paper [finished products]; Carbonising base paper; Carbonless copying paper; Carbonless paper; Card files; Card indexes; Cardboard; Cardboard backing for binding books; Cardboard badges; Cardboard boxes; Cardboard cake boxes; Cardboard cartons; Cardboard containers; Cardboard gift boxes; Cardboard hangtags; Cardboard household storage boxes; Cardboard labels; Cardboard made from paper mulberry (senkasi); Cardboard mailing tubes; Cardboard packaging; Cardboard packaging boxes in collapsible form; Cardboard packaging boxes in made-up form; Cardboard picture mounts; Cardboard pizza boxes; Cardboard shipping containers; Cardboard tubes; Cards; Caricatures; Carrier bags; Carrying cases made of paper; Carrying cases specially adapted to hold collectible trading cards; Carrying cases specially adapted to hold sports trading cards; Cartons for eggs; Cartons made from corrugated board; Cartons of card for packaging; Cartons of cardboard for packaging; Cartoon prints; Cartoon strips; Cartoon strips [printed matter]; Cartridges (Ink -) for writing instruments; Cases for passports; Cases for pens; Cases for stamps [seals]; Cases for stationery; Cases made of corrugated cardboard; Cash receipt books; Cat box liners in the form of plastic bags; Catalogues; Catalogues relating to computer software; CD shredders for home or office use; Celestial globes; Cellulose acetate film for packaging; Cellulose acetate film for wrapping; Cellulose wipes; Chalk; Chalk boards; Chalk boards [blackboards]; Chalk erasers; Chalk for lithography; Chalk holders; Chalk (Marking -); Chalk sticks; Chalkboards; Chalks; Chalks for artists' use; Chalks for colouring; Chalks for drawing; Charcoal for drawing; Charcoal for painters; Charcoal pencils; Chart pointers, non-electronic; Charts; Check book cases; Check book covers; Check book holders; Check books; Checkbook cases; Checkbook covers; Checkbook holders; Checkbooks [cheque books] (Holders for -); Cheque book cases; Cheque book covers; Cheque book holders; Cheque books; Chequebook cases; Chequebook covers; Chequebook holders; Chequebooks; Cheques; Children's activity books; Children's books; Children's books incorporating an audio component; Children's comics; Children's paint-boxes; Children's slates; Children's storybooks; Chinese ink sticks; Chinese inks; Christmas cards; Christmas gift wrap; Chromolithographs; Chromolithographs [chromos]; Chromos; Cigar bands; City directories; Classified directories; Cliches [stereotypes]; Cling film; Cling film plastics for packaging; Clip boards; Clipboards; Clips for letters; Clips for name badge holders [office requisites]; Clips for offices; Clips for paper [stationery]; Clips (Money -); Cloth for bookbinding; Cloth paper; Clothing patterns; Coarse tissue [for toiletry use]; Coarse tissue for toiletry use; Coasters made of paper; Coasters of cardboard; Coasters of paper; Coated paper; Cocktail mats of paper; Coffee filters of paper; Coffee filters (Paper -); Coffee table books; Coin albums; Coin mats; Coin wrappers; Collages; Collapsible boxes of paper; Collapsible cardboard boxes; Collators for office use; Collectable cards; Collectable trading cards; Collector albums; Collector's photographs of players; Color pencils; Color prints; Colorboard [colored paperboard]; Colored craft and art sand; Coloring books; Coloring books for adults; Colour charts; Colour pencils; Colour pens; Colour sample cards; Coloured chalk; Coloured lead pencils; Coloured pencils; Coloured pens; Colouring books; Colouring crayons; Colouring pencils; Colouring pens; Comic books; Comic magazines; Comic strips; Comic strips' comic features; Comic strips [printed matter]; Comics; Commemorative books; Commemorative postage stamps; Commemorative stamp sheets; Commemorative stamps [seals]; Compasses for drawing; Composing frames [printing]; Composing sticks; Composition books; Computer game hint books; Computer game instruction manuals; Computer game strategy guidebooks; Computer handbooks; Computer hardware reference manuals; Computer hardware users guide; Computer instruction manuals; Computer magazines; Computer manuals; Computer paper; Computer printer ribbons; Computer printers (Inking ribbons for -); Computer programmes in printed form; Computer programmes (Paper tapes and cards for the recordal of -); Computer programs in printed form; Computer reference manuals; Computer software in printed form; Computer software operating manuals; Computer user manuals; Conical paper bags; Containerboard; Containers for ice made of paper or cardboard; Containers of card for packaging; Containers of cardboard for packaging; Containers of paper for packaging; Containers of paper for packaging purposes; Cook books; Cookbooks; Cookery books; Copy books; Copybooks; Copyholders; Copying paper; Copying paper [stationery]; Cords for bookbinding; Corkboard pins; Correcting and erasing implements; Correcting film for type; Correcting fluids [office requisites]; Correcting ink [heliography]; Correcting liquids for documents; Correcting liquids for printer's block; Correcting pencils; Correcting pencils for type; Correcting tape for type; Correcting tapes [office requisites]; Correction fluid; Correction fluids for documents; Correction fluids for printing blocks; Correction pencils; Correction pens; Correction sticks; Correspondence cards; Correspondence folders; Correspondence holders; Correspondence racks; Corrugated board; Corrugated boxes; Corrugated cardboard; Corrugated cardboard boxes; Corrugated containers; Corrugated paper; Corrugated paperboard; Corrugated record storage boxes; Cosmetic pencil sharpeners; Coupon books; Coupons; Covering materials for books; Covers for agendas; Covers for books; Covers for cheque books; Covers for postage stamps; Covers for weekly planners; Covers of paper for flower pots; Covers [stationery]; Craft paper; Crayons; Cream containers of paper; Credit card imprinters, non-electric; Credit cards without magnetic coding; Crepe paper; Crepe paper for domestic use; Crepe paper streamers; Crossword puzzles; Curve templates [drawing instruments]; Cushioning or padding made of paper for packing purposes; Cutters (Paper -) [office requisites]; Daily newspaper; Daily planners; Data books; Data processing programmes in printed form; Date books; Date indicators; Date stamps; Date stamps [daters]; Day planners; Debit cards without magnetic coding; Decalcomanias; Decals; Decoration and art materials and media; Decorations for pencils; Decorations of cardboard for foodstuffs; Decorations of paper for foodstuffs; Decorative paper bows for wrapping; Decorative paper centerpieces; Decorative paper garlands for parties; Decorative pencil-top ornaments; Decorative stickers for cars; Decorative stickers for helmets; Decorative stickers for soles of shoes; Decorative wrapping paper; Decorators' paintbrushes; Dental tray covers made of paper; Dental tray covers of paper; Desk agendas; Desk baskets for desk accessories; Desk blotters; Desk calendars; Desk diaries; Desk mats; Desk organisers; Desk pads; Desk sets; Desk tidies; Desk top organizers; Desk top planners; Desk trays; Desktop business card holders; Desktop cabinets for stationery [office requisites]; Desktop document racks; Desktop document stands; Desktop organizers; Desktop revolving rotary card files; Diagrams; Diaries; Diaries [printed matter]; Dictation books; Dictionaries; Die-cut paper shapes; Digital printing paper; Dinner mats of card; Dinner mats of cardboard; Dinner mats of paper; Directories; Directory paper; Dispensers (Adhesive tape -) [office requisites]; Display banners made of cardboard; Display banners of paper; Display binders; Display boxes of cardboard; Disposable absorbent training pads for pets; Disposable absorbent underpads for pets; Disposable napkins; Document binding machines for office use; Document covers; Document destroyers [office machines]; Document file racks; Document files; Document files [stationery]; Document folders in the form of wallets; Document holders being articles of stationery; Document holders [stationery]; Document laminators for office use; Document markers; Document page markers; Document portfolios; Document stamp racks; Dot matrix printer ribbons; Double sided adhesive tapes for household use; Double sided adhesive tapes for stationery use; Double-sided adhesive tapes for household use; Drafting compasses; Drafting curves; Drafting instruments; Drafting rulers; Drafting squares; Drafting templates; Drafting triangles; Drawer liners made of scented paper; Drawer liners of paper, perfumed or not; Drawing board pins; Drawing boards; Drawing boards [painters' article]; Drawing boards [painters' articles]; Drawing books; Drawing brushes; Drawing compasses; Drawing curves; Drawing ink; Drawing instruments; Drawing instruments for blackboards; Drawing materials; Drawing materials for blackboards; Drawing pads; Drawing paper; Drawing pencils; Drawing pens; Drawing pins; Drawing protractors; Drawing rulers; Drawing sets; Drawing shields; Drawing squares; Drawing stencils; Drawing tablets [drawing pads]; Drawing templates; Drawing triangles; Drawing T-squares; Drawings; Dress making patterns; Dressmakers' patterns; Dressmaking patterns for drawing; Dressmaking stencils for drawing; Drip mats of card; Drip mats of cardboard; Drip mats of paper; Dry erase markers; Dry erase writing boards; Dry transfer characters; Dry transfer lettering; Drying towels of paper; Duplicating inks; Duplicating paper; Duplicator (Inking sheets for -); Duplicators; Duplicators (Inking sheets for -); Dustbin bags; Dustbin liner bags of plastic; Dye-sublimation print paper; Easel pads; Easels; Easels for use by artists; Easels (Painters' -); Educational and instructional material; Educational books; Educational equipment; Educational publications; Elastic bands for offices; Electric and electronic franking machines; Electric erasers; Electric hole punches; Electric letter openers; Electric pencil sharpeners; Electric staplers for offices; Electric typewriters; Electrical and electronic typewriters; Electrical heat sealing apparatus for office use; Electrical wood burning artists' pens; Electrocardiograph paper; Electro-cardiograph paper; Electronic and electric franking machines; Electronic typewriters; Electrostatic paper; Electrotypes; Embroidery design patterns; Embroidery designs [patterns]; Encyclopaedias; Engraving plates; Engraving sheets; Engravings; Engravings and their reproductions; Engravings [prints]; Entry tickets; Envelope paper; Envelope papers; Envelope sealing machines, for offices; Envelope sealing machines for offices; Envelopes; Envelopes for stationery use; Envelopes [stationery]; Eraser dusting brushes; Erasers; Erasers (Writing board -); Erasing products; Erasing shields; Etching needles; Etching pens; Etching sheets; Etchings; Event albums; Event programs; Events albums; Events programmes; Exercise books; Exercise-book covers; Expanding files; Expense books; Extensions for pencils; Fabric glue for household use; Fabrics for bookbinding; Face cloths made of paper; Face tissues of paper; Face towels of paper; Facial tissue; Facial tissues of paper; Facsimile transmission paper; Fantasy books; Fanzines; Felt marking pens; Felt mats for calligraphy; Felt mats for Chinese calligraphy (stationery); Felt pens; Felt tip markers; Felt tip pens; Felt writing pens; Felt-tip pens; Fiber paper; Fiberboard boxes; Fiber-tip markers; Fibertip pens; Fiber-tip pens; Fibre-tip markers; Fibre-tip pens; Fiction books; Figures made of paper; Figurines made from cardboard; Figurines made from paper; Figurines of papier mâché; Figurines [statuettes] of papier mâché; File binders; File boxes for storage of business and personal records; File boxes for storage of magazines; File cards; File cases; File covers; File dividers; File folders; File guides; File indexes; File pockets for stationery use; File sorters; File sorters [office requisites]; File trays; Files [office requisites]; Files [stationery]; Filing cards; Filing cases; Filing containers; Filler paper; Film pens; Film (Plastic cling -) extensible, for palletization; Films for wrapping foodstuffs; Filter material of paper; Filter paper; Filtering materials of paper; Filtering materials [paper]; Filters of paper; Filters (Paper coffee -); Fine art prints; Fine paper; Finger moisteners; Finger tip moisteners being office requisites; Fingerprint kits; Fingerstalls being office requisites; Finger-stalls [office requisites]; Flags made from paper; Flags of paper; Flash cards; Flip books; Flip chart carrying cases; Flip chart cases; Flipcharts; Flow sheets [printed matter]; Flower-pot covers of paper; Fluorescent paper; Fluting paper [corrugating medium]; Flyers; Foils of plastic for packaging; Foils of plastic for wrapping; Folders; Folders for blueprints; Folders for letters; Folders for papers; Folders [stationery]; Folios; Food bag tape for freezer use; Food waste bags of paper for household use; Food wrappers; Food wrapping plastic film; Food wrapping plastic film for household use; Food-wrapping paper; Forms, printed; Fountain pen ink cartridges; Fountain pens; Franking machines for office use; Freezer bags; French curves; Galley racks [printing]; Garbage bags of paper [for household use]; Garbage bags of paper or of plastics; Garbage bags of plastic; Garbage bags of plastics [for household use]; Garbage bags of vinyl for household use; Gazetteers; Gel roller pens; Gelatine glue for stationery or household purposes; General feature magazines; General purpose plastic bags; Geographical maps; Giclee prints; Gift bags; Gift books; Gift boxes; Gift boxes made of cardboard; Gift cards; Gift cartons; Gift cases for writing instruments; Gift certificates; Gift packaging; Gift paper; Gift tags; Gift vouchers; Gift wrap; Gift wrap cards; Gift wrap paper; Gift wrapping foil; Gift wrapping paper; Gift wraps; Giftwrapping paper; Gift-wrapping paper; Glassine paper; Glitter for stationery purposes; Glitter glue for stationery purposes; Glitter pens for stationery purposes; Globes; Globes (Terrestrial -); Glue for stationery or household purposes; Glue for stationery or household use; Glue for the office; Glue pens for stationery purposes; Glues for office use; Glues for the office; Gluten [glue] for stationery or household purposes; Golf scorecard holders; Golf scorecards; Golf yardage books; Graining combs; Graph paper; Graphic art books; Graphic art prints; Graphic art reproductions; Graphic drawings; Graphic novels; Graphic prints; Graphic prints and representations; Graphic representations; Graphic reproductions; Graphs; Greaseproof paper; Greeting cards; Greetings cards; Grocery paper; Guest books; Guide books; Guillotine machines for office use; Gum arabic glue for stationery or household purposes; Gummed cloth for stationery purposes; Gummed paper; Gummed tape [stationery]; Gums [adhesives] for stationery or household purposes; Gunpowder wrapping paper; Hand books; Hand labelling appliances; Hand towels of paper; Handbooks; Handbooks [manuals]; Handbooks relating to computers; Handheld label printers [office requisites]; Hand-held paper knives; Handkerchiefs made of paper; Handkerchiefs of paper; Handles made of plastics for paint brushes; Handpainted paper wine bottle labels; Hand-rests for painters; Handwriting specimens for copying; Hanging folders; Hat boxes of cardboard; Hat boxes of paper; Headed notepaper; Heat sensitive paper; Heat transfer paper; Heat transfers; Hectographs; Highlighter pens; Highlighters; Highlighting markers; Highlighting pens; Histological sections for teaching purposes; Holders for adhesive tapes; Holders for checkbooks; Holders for checkbooks [cheque books]; Holders for cheque books; Holders for desk accessories; Holders for files; Holders for letters; Holders for notebooks; Holders for notepads; Holders for stamps [seals]; Holders (Passport -); Hole punchers for office use; Hole punches for office use; Hole punches [office requisites]; Holiday cards; Home shopping catalogs; Home shopping catalogues; Honeycomb paper; Hotel directories; House painters' roller brushes; House painters' rollers; Household paper; Humidity control sheets of paper or plastic for foodstuff packaging; Hygienic hand towels of paper; Hygienic paper; Hymn books; Ice cube bags; Illustrated notepads; Illustrated wall maps; Illustrated wall maps for educational purposes; Illustration boards; Imitation leather paper; Impression stamps; Imprinters (Credit card -), non-electric; Imprinters for office use; Index books; Index cards; Index cards [stationery]; Index files; Indexes; India ink; India ink pens; India paper; Indian inks; Industrial packaging containers of paper; Industrial paper; Industrial paper and cardboard; Inflight magazines; Information booklets; Information books; Informational flyers; Informational letters; Informational sheets; Ink; Ink blotters; Ink cartridges for fountain pens; Ink cartridges for pens; Ink erasers; Ink for fountain pens; Ink for pens; Ink for writing instruments; Ink pads; Ink pads for seals; Ink pen refill cartridges; Ink pens; Ink reservoirs; Ink ribbons; Ink rollers for office machines; Ink sheets for use in reproducing images in the printing industry; Ink stamps; Ink sticks; Ink sticks (sumi); Ink stones; Ink stones [ink reservoirs]; Inked ribbons for typewriters; Inking pads; Inking pads for seals; Inking ribbons; Inking ribbons for computer printers; Inking sheets for document reproducing machines; Inking sheets for duplicators; Inkless pens; Inks; Inks for pads; Inkstands; Inkstones; Inkstones [ink reservoirs]; Inkwells; Instruction manuals; Instruction manuals for exercise equipment; Instruction manuals for music synthesizers; Instruction manuals relating to computer software; Instruction sheets; Instructional and teaching material; Instructional and teaching material (except apparatus); Instructional and teaching materials; Instructional manuals; Instructional manuals for teaching purposes; Instructional material (except apparatus); Instructional materials; Invitation cards; Invitations; Iron-on transfers; Iron-on transfers of paper; Isinglass for household purposes; Isinglass for stationery or household purposes; Ivory manilaboard; Ivory paper; Jackets for papers; Jackets of paper for books; Jacquard looms (Perforated cards for -); Japanese ceremonial paper strings (mizuhiki); Japanese handicraft paper; Japanese paper; Japanese paper (torinoko-gami); Japanese paper [torinoko-gami]; Jotters; Journals; Kitchen paper; Kitchen rolls [paper]; Knitting patterns; Kraft paper; Label paper; Label printing machines for household and stationery use; Labelling machines for office use; Labels, not of textile; Labels of paper; Labels of paper or cardboard; Laminated paper; Laminating machines for office use; Laminators (Document -) for office use; Laser cut paper; Laser print paper; Laser printing paper; Latex glue for stationery or household purposes; Lavatory paper; Law digests; Law reports; Lead holders [propelling pencils]; Leaflets; Leather appointment book covers; Leather book covers; Leather bookmarks; Leather covered diaries; Leather pencil cases; Ledger books; Ledgers [books]; Legal journals; Legal pads; Lenticular postcards; Letter clips; Letter files; Letter holders; Letter inserter machines for office use; Letter openers; Letter openers of precious metal; Letter paper; Letter paper [finished products]; Letter racks; Letter trays; Letterhead paper; Letterheads; Lettering guides; Lettering stencils; Letter-openers; Letters [type]; Lever arch files; Linerboard for corrugated cardboard; Liners of paper for toilet boxes for domestic animals; Liners of paper for toilet trays for domestic animals; Liners of plastic for toilet boxes for domestic animals; Liners of plastic for toilet trays for domestic animals; Lining paper; Lining papers for packaging; Lining papers for wrapping; Lithographic engravings; Lithographic prints; Lithographic stones; Lithographic works of art; Lithographs; Log books; Logbooks [aviation]; Logbooks [book-keeping]; Logbooks [ship's log]; Loose leaf binders; Loose leaf paper; Loose-leaf binders; Loose-leaf pads; Luggage tags of cardboard; Luggage tags of paper; Luminous paper; Machines for office use for folding documents; Machines for office use for sorting documents; Machines for office use for stamping mail; Machines for office use in addressing mail; Magazine covers; Magazine paper; Magazine supplements for newspapers; Magazines; Magazines featuring video and computer games; Magazines in the fields of games and gaming; Magazines [periodicals]; Magnetic boards for scheduling activities and appointments; Magnetic levitation floating globes; Magnetic paint brush holder clips; Magnetic three-ring binders; Mail order catalogues; Mailing labels; Make-up pads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Manga comic books; Manga graphic novels; Manifolds [stationery]; Manila board; Manila envelopes; Manila folders; Manila paper; Manually operated credit card imprinters; Manuals; Manuals for computer software; Manuals for instructional purposes; Manuals for use with software; Manuals [handbooks]; Manuscript books; Map cases; Map tacks; Mapping pins; Maps; Maps (Geographical -); Maps made of flexible plastics; Marine logs [printed matter]; Marker caddies; Marker pens; Marking chalk; Marking ink containing biologics for use in authentication of objects; Marking inks for stationery purposes; Marking pen refills; Marking pens; Marking pens [stationery]; Marking stamps; Marking tabs; Marking templates; Masking paper; Masking papers; Materials for artists; Mats for beer glasses; Mats of paper for beer glasses; Mats of paper for drinking glasses; Mechanical pencil sharpeners; Mechanical pencils; Mechanically operated pencils; Medical journals; Memo blocks; Memo pad holders; Memo pads; Memo sorters; Memorandum boards; Memorandum books; Memorandum pads; Menu cards; Menus; Metal drawing pins; Metal money clips; Metallic gift wrap; Metallic gift wrapping paper; Metallic paper party decorations; Microwave cooking bags; Microwave cooking (Bags for -); Mildewproof paper; Milk bottle caps [trading cards]; Millboard; Mimeograph apparatus and machines; Mimeograph paper; Mimeograph stencils; Mimeographs; Mini photo albums; Modeling clay; Modeling clay for children; Modeling compounds; Modeling paste; Modeling wax, not for dental purposes; Modelling clay; Modelling clays (Molds for -) [artists' materials]; Modelling clays (Moulds for -) [artists' materials]; Modelling materials; Modelling paste; Modelling wax, not for dental purposes; Models (Architects' -); Moisteners for gummed surfaces [office requisites]; Moisteners [office requisites]; Molds for modelling clays [artists' materials]; Money clips; Money clips of precious metals; Money holders; Monographs; Monthly planners; Motivational cards; Moulds for modelling clays [artists' materials]; Mounted and/or unmounted photographs; Mounted and unmounted photographs; Mounted posters; Mounting boards; Mounting photographs (Apparatus for -); Mounts for stamps; Mounts for X-ray negatives for non-medical purposes; Mounts of paper for pictures; Mulch paper; Music books; Music in sheet form; Music instruction manuals; Music magazines; Music note books; Music scores; Music sheets; Musical greeting cards; Musical greetings cards; Musical score books; Musical scores; Nail stencils; Name badge holders [office requisites]; Name badges [office requisites]; Name cards; Napkin paper; Napkins made of paper for household use; Napkins of cellulose for cosmetic purposes; Napkins of cellulose for household purposes; Napkins of paper; Napkins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Napkins of paper (Table -); Navigation charts for use in sailing craft; News bulletins; Newsletters; Newsletters in the fields of games and gaming; Newspaper cartoons; Newspaper comic strips; Newspapers; Newsprint paper; Nibs; Nibs for writing instruments; Nibs of gold; Nibs of gold for writing instruments; Non metal money clips; Non-electric chart pointers; Non-fiction books; Note books; Note cards; Note pad holders; Note pads; Note paper; Note papers; Noteboards; Notebook covers; Notebook dividers; Notebook paper; Notebooks; Notelets; Notepads; Notepaper; Novels; Numbering apparatus; Numbering guides; Numbering stamps; Numbers [type]; Obliterating stamps; Occasion cards; Office binders; Office decollating machines; Office glues; Office hole punchers; Office labeling machines; Office labelling machines; Office lettering machines; Office machines; Office paper drill machines; Office paper stationery; Office perforating machines; Office perforators; Office requisites; Office requisites, except furniture; Office seals; Office staplers; Office stationery; Offset paper; Offset printing paper for pamphlets; Oil pastels; Oiled paper for paper umbrellas (kasa-gami); Oilproof paper; Oleographs; Omikuji [sacred lots] [printed strips of paper used for fortune telling]; Onion skin paper; Opaque paper; Operating manuals for use with computers; Order forms; Order forms for use in home shopping; Organizers for stationery use; Origami folding paper; Ornamental sculptures made of papier mache; Ovenproof paper; Packaging bags of paper; Packaging boxes of card; Packaging boxes of cardboard; Packaging boxes of paper; Packaging cartons of card; Packaging cartons of cardboard; Packaging containers of card; Packaging containers of paper; Packaging containers of regenerated cellulose; Packaging material made of starches; Packaging materials; Packaging materials made from mineral-based paper substitutes; Packaging materials made of cardboard; Packaging materials made of recycled paper; Packaging materials of plastic for sandwiches; Packaging wrappers of plastic; Packing cardboard; Packing cardboard containers; Packing containers of cardboard; Packing [cushioning, stuffing] materials of paper or cardboard; Packing paper; Padded bags of card; Padded bags of paper; Padding materials of paper or cardboard; Pads for applying paint; Pads of paper; Pads of party invitations; Pads [stationery]; Pads (Writing -); Page holders; Page markers; Paint applicator pads; Paint applicator rollers; Paint applicators in the nature of sponges; Paint boxes; Paint boxes and brushes; Paint boxes [articles for use in school]; Paint boxes for use in schools; Paint brushes; Paint paddles; Paint roller covers; Paint roller handles; Paint roller trays; Paint rollers; Paint stick markers; Paint trays; Paintbrushes; Painters' brushes; Painters' easels; Painting books; Painting canvas; Painting mitts for applying paint; Painting pencils; Painting sets for artists; Painting sets for children; Paintings; Paintings and calligraphic works; Paintings [pictures], framed or unframed; Palettes for painters; Pamphlets; Pantographs [drawing instruments]; Paper; Paper and cardboard; Paper baby bibs; Paper badges; Paper bags; Paper bags and sacks; Paper bags for household use; Paper bags for packaging; Paper bags for use in the sterilisation of medical instruments; Paper bags for use in the sterilization of medical instruments; Paper banners; Paper bibs; Paper bibs for babies; Paper binding machine for office use; Paper board; Paper book markers; Paper bows; Paper bows for gift wrap; Paper bows, other than haberdashery or hair decorations; Paper boxes; Paper boxes for storing greeting cards; Paper bunting; Paper cake decorations; Paper cake toppers; Paper carton sealing tape; Paper cartons for delivering goods; Paper clasps; Paper clip holders; Paper clips; Paper coasters; Paper coated with silicone oil for use on barbeque grills; Paper cocktail parasols; Paper coffee filters; Paper containers; Paper containing mica; Paper crafts materials; Paper creasers [office requisites]; Paper cutters; Paper cutters for office use; Paper cutters [office requisites]; Paper cuttings; Paper doilies; Paper doylies; Paper egg cartons; Paper (Electro-cardiograph -); Paper emblems; Paper embossers [office requisites]; Paper envelopes for packaging; Paper expanding files; Paper face towels; Paper fasteners; Paper file jackets; Paper filters for coffee; Paper filters for coffee makers; Paper flags; Paper folders; Paper folders [stationery]; Paper folding machines as office requisites; Paper for bags and sacks; Paper for Japanese indoor sliding partitions (fusuma-gami); Paper for Japanese sliding screens (shoji-gami); Paper for making bags and sacks; Paper for medical examination tables; Paper for photocopies; Paper for photocopying; Paper for printing photographs; Paper for radiograms; Paper for recording machines; Paper for use as material of stock certificates (shokenshi); Paper for use in the graphic arts industry; Paper for use in the manufacture of surgical drapes; Paper for use in the manufacture of tea bags; Paper for use in the manufacture of wallpaper; Paper for use on examination tables; Paper for wrapping books; Paper garlands; Paper gift bags; Paper gift boxes; Paper gift tags; Paper gift wrap; Paper gift wrap bows; Paper gift wrapping ribbons; Paper hand towels; Paper handkerchiefs; Paper handtowels; Paper hand-towels; Paper hangtags; Paper hole punches; Paper hole punches [office requisites]; Paper identification tags; Paper impregnated with oil for wrapping purposes; Paper jogging machines for office use; Paper knives; Paper knives being parts of paper cutters for office use; Paper knives [letter openers]; Paper labels; Paper lace; Paper letters and numbers; Paper loyalty cards; Paper luggage labels; Paper lunch bags; Paper made from paper mulberry (kohzo-gami); Paper made from paper mulberry (tengujosi); Paper mail pouches; Paper mats for beer glasses; Paper name badges; Paper napkins; Paper padding; Paper pads; Paper pads for changing diapers; Paper party bags; Paper party decorations; Paper passe-partouts; Paper patterns; Paper pennants; Paper pennons; Paper pet crate mats; Paper picture mounts; Paper place mats; Paper pouches for packaging; Paper racks [office requisites]; Paper report covers; Paper ribbon; Paper ribbons; Paper ribbons, other than haberdashery or hair decorations; Paper rolls for calculating machines; Paper sacks; Paper serviettes; Paper sheets for note taking; Paper sheets [stationery]; Paper shopping bags; Paper shredders for office use; Paper signboards; Paper signs; Paper staplers; Paper staples; Paper stationery; Paper stock; Paper stock [printing paper]; Paper table cloths; Paper table covers; Paper table linen; Paper table mats; Paper table napkins; Paper tablecloths; Paper tags; Paper take-out cartons for food; Paper tapes; Paper tapes and cards for the recordal of computer programmes; Paper tapes for calculating machines; Paper tapes for calculators; Paper tea filters; Paper teaching materials; Paper tissues; Paper tissues for cosmetic use; Paper toilet bowl liners; Paper toilet seat covers; Paper towels; Paper washcloths; Paper (Waxed -); Paper weights; Paper wine gift bags; Paper wipes; Paper wipes for cleaning; Paperboard; Paperboard blanks; Paperboard boxes [for industrial packaging]; Paperboard boxes for industrial packaging; Paperboard [cardboard]; Paperboard trays for packaging food; Paper-clips; Papers for painting and calligraphy; Papers for use in the graphic arts industry; Paperweights; Papier mâché; Papier mache statuettes; Paraffined paper; Paraffined paper [waxed paper]; Parchment; Parchment paper; Partially printed forms; Party favor boxes of cardboard; Party invitations; Party ornaments of paper; Party stationery; Passbook covers; Passenger tickets; Passport cases; Passport covers; Passport holders; Paste board; Paste for handicraft, for stationery or household purposes (banjaku-nori); Paste for stationery or household purposes; Pasteboard; Pastel crayons; Pastels; Pastels [crayons]; Pastes and other adhesives for stationery or household purposes; Pastes for stationery or household purposes; Patterns for dressmaking; Patterns for embroidery; Patterns for making clothes; Pen and pencil boxes; Pen and pencil cases; Pen and pencil holders; Pen boxes; Pen calligraphy copybooks; Pen cartridges; Pen cases; Pen clips; Pen holders; Pen ink cartridges; Pen ink refills; Pen nibs; Pen or pencil holders; Pen refills; Pen rests; Pen sets; Pen stands; Pen trays; Pen wipers; Pencil boxes; Pencil caps; Pencil cases; Pencil cups; Pencil eraser refills; Pencil erasers; Pencil extenders; Pencil grips; Pencil holders; Pencil lead holders; Pencil lead refills; Pencil leads; Pencil ornaments; Pencil ornaments [stationery]; Pencil ornaments (stationery); Pencil point protectors; Pencil sets; Pencil sharpeners; Pencil sharpeners, electric or non-electric; Pencil sharpening machines; Pencil sharpening machines, electric or non-electric; Pencil tins; Pencil top ornaments; Pencil trays; Pencils; Pencils for colouring; Pencils with erasers; Penholders; Pennants of paper; Pens; Pens for marking; Pens of precious metal; Pens [office requisites]; Perforated cards for jacquard looms; Perforated cards for Jacquard looms; Perfumed drawer liners; Periodical magazines; Periodical publications; Periodicals; Personal organisers; Personal organizers; Pharmaceutical information leaflets; Philatelic stamps; Photo albums; Photo albums and collectors' albums; Photo mounting corners; Photo prints; Photo storage boxes; Photocopy paper; Photocopy papers; Photo-engravings; Photograph album pages; Photograph albums; Photograph corners; Photograph mounts; Photograph stands; Photographic albums; Photographic or art mounts; Photographic printing paper; Photographic prints; Photographic reproductions; Photographs; Photographs (Apparatus for mounting -); Photographs [printed]; Pictorial prints; Picture books; Picture cards; Picture framing mat boards; Picture postcards; Pictures; Pigeon holes; Pins [stationery]; Placards of cardboard; Placards of paper; Placards of paper or cardboard; Place cards; Place mats made of paper; Place mats of paper; Planners [printed matter]; Plans; Plastic adhesives for stationery or household purposes; Plastic bags for disposable diapers; Plastic bags for disposing of pet waste; Plastic bags for general use; Plastic bags for household use; Plastic bags for packaging; Plastic bags for packaging ice; Plastic bags for packing; Plastic bags for pet waste disposal; Plastic bags for securing valuables; Plastic bags for undergarment disposal; Plastic bags for wrapping; Plastic bags for wrapping and packaging; Plastic baseball card holders; Plastic bin liners; Plastic bubble packs for wrapping; Plastic bubble packs for wrapping or packaging; Plastic cling film, extensible, for palletization; Plastic coated copying paper; Plastic disposable diaper bags; Plastic envelopes; Plastic film for packaging; Plastic film for wrapping; Plastic film roll stock for packaging; Plastic film roll stock for packaging electronic devices; Plastic film roll stock for packaging food; Plastic film roll stock for packaging pharmaceuticals; Plastic films for packaging; Plastic films for wrapping; Plastic films for wrapping and packaging; Plastic foil for packaging; Plastic foil for wrapping; Plastic food storage bags for household use; Plastic gift wrap; Plastic material for packaging; Plastic materials for packaging; Plastic oven cooking bags; Plastic pages with pockets for holding photographs; Plastic pages with pockets for holding receipts; Plastic pages with pockets for holding trading cards; Plastic sandwich bags; Plastic sheets for packaging; Plastic sheets for wrapping; Plastic sheets for wrapping and packaging; Plastic shopping bags; Plastic transparencies; Plastic wrap; Plastics for modelling; Plates for addressing machines; Plates for addressing machines (Address -); Plotting papers [graph paper as finished products]; Pocket books [stationery]; Pocket calendars; Pocket diaries; Pocket handkerchiefs of paper; Pocket memorandum books; Pocket notebooks; Pocket pen shields; Pocket secretaries; Pointers (Chart -), non-electronic; Polymer modelling clay; Polypropylene foil for packing; Polythene films for wrapping or packaging; Pop-up books; Pop-up greetings cards; Porous tip pens; Portable printing sets; Portraits; Post cards; Postage meters for office use; Postage stamps; Postcard paper; Postcards; Postcards and picture postcards; Poster books; Poster magazines; Posters; Posters made of paper; Pouches for writing instruments; Pouches of plastic for wrapping; Prayer books; Precious metal money clips; Pre-paid purchase cards, not magnetically encoded; Pre-paid telephone calling cards, not magnetically encoded; Prescription reminder pads; Presentation folders; Price lists; Price tags; Print blocks; Print characters; Print letters; Print wheels; Printed advertisements; Printed advertising boards of cardboard; Printed advertising boards of paper; Printed answer sheets; Printed art reproductions; Printed award certificates; Printed awards; Printed booklets; Printed books; Printed books in the field of music education; Printed brochures; Printed calendars; Printed cardboard invitations; Printed cards; Printed cartoon strips; Printed certificates; Printed charts; Printed comic strips; Printed consumer reports; Printed correspondence course materials; Printed coupons; Printed curricula; Printed diagrams; Printed diplomas; Printed educational materials; Printed emblems; Printed emblems [decalcomanias]; Printed event admission tickets; Printed flip charts; Printed flyers; Printed forms; Printed greeting cards with electronic information stored therein; Printed guides; Printed horoscopes; Printed information sheets; Printed informational cards; Printed informational flyers; Printed informational folders; Printed informational sheets; Printed instructional material on telecommunications; Printed invitations; Printed leaflets; Printed lectures; Printed lessons; Printed luggage labels; Printed mail response cards; Printed manuals; Printed material in the nature of color samples; Printed matter; Printed matter for instructional purposes; Printed menus; Printed music; Printed music books; Printed news releases; Printed newsletters; Printed novelty wine labels; Printed packaging materials of paper; Printed pamphlets; Printed paper invitations; Printed paper labels; Printed paper signs; Printed paper signs featuring names for use for special events; Printed paper signs featuring table numbers for use for special events; Printed patterns; Printed patterns for costumes; Printed patterns for dressmaking; Printed periodical publications; Printed periodicals; Printed periodicals in the field of dance; Printed periodicals in the field of figurative arts; Printed periodicals in the field of movies; Printed periodicals in the field of music; Printed periodicals in the field of plays; Printed periodicals in the field of tourism; Printed photographs; Printed plans; Printed price lists; Printed programmes; Printed promotional material; Printed publications; Printed publications relating to computers; Printed questionnaires; Printed recipe cards; Printed recipes sold as a component of food packaging; Printed reports; Printed research reports; Printed seminar notes; Printed sewing patterns; Printed sheet music; Printed stationery; Printed stories in illustrated form; Printed survey answer sheets; Printed tables; Printed teaching activity guides; Printed teaching material; Printed teaching materials; Printed tickets; Printed timetables; Printed training materials; Printed transfers for embroidery or fabric appliqués; Printed visuals; Printed vouchers; Printers' blankets, not of textile; Printers' galley racks; Printers' letters [type]; Printers' reglets; Printers' reglets [interline leads]; Printer's type; Printers' type; Printing and bookbinding equipment; Printing blocks; Printing characters; Printing fonts; Printing paper; Printing papers; Printing sets; Printing sets, portable [office requisites]; Printing type; Prints; Prints [engravings]; Prints in the nature of pictures; Printwheels for typewriters; Professional magazines; Promotional publications; Proofing paper; Propelling pencil refills; Propelling pencils; Prospectuses; Protective covers for books; Protractors as drawing instruments; Protractors [for stationery and office use]; Prozines; Publication paper; Publications (Printed -); Punched cards for the recordal of computer programmes; Punches [office requisites]; Push pins; Quick reference pocket guides; Radiograms (Paper for -); Recipe binders; Recipe books; Record cards; Recycled bond paper; Recycled paper; Red algae gelatine glue, for stationery or household purposes (funori); Red algae gelatine glue, for stationery or household purposes [funori]; Red ink paste used for seals; Reel paper for printers; Reference books; Reference cards; Refills for ballpoint pens; Refuse bags of paper; Register files; Reinforced stationery tabs; Relief duplicators; Religious books; Religious circular letters; Removable self-stick notes; Removable tattoos [decalcomania]; Reporters' notebooks; Reproduction paper; Reproductions (Graphic -); Reproductions of paintings; Resource books; Retractable pencils; Retractable reels for name badge holders [office requisites]; Revolving circular charts; Ribbons for handheld label printers [office requisites]; Ribbons for typewriters; Ribbons of paper; Ribbons (Paper -); Rice paper; Ring binders; Ring files; Road maps; Role playing game equipment in the nature of manuals; Roller ball pens; Roller date stamps; Rollerball pens; Rollers for applying paint; Rollers for typewriters; Rollers (House painters' -); Rolls of plastic film for packaging; Roll-up pencil cases; Romance novels; Rosettes of paper; Rotary duplicators; Route maps; Rub down transfers; Rubber bands [office requisites]; Rubber bands [stationery]; Rubber cements for stationery; Rubber document stamps; Rubber erasers; Rubber finger tips; Rubber stamp; Rubber stamps; Rubbers for erasing written text; Rubbish bags; Rubbish bags (made of paper or plastic materials); Rule books; Rule books for playing games; Ruled paper [finished products]; Rulers; Rulers (Drawing -); Rulers for drawing; Rulers (Square -); Safety paper; Sandwich bags; Sandwich bags [paper]; Saucers (Watercolor [watercolour] -) for artists; Savings stamps; Scented paper drawer liners; Scented stationery; School cones, empty; School photographs; School supplies [stationery]; School writing books; School yearbooks; Scoops made of card for the disposal of pet excrement; Score books; Score charts; Score pads; Score sheets; Score-books; Score-cards; Scoring cards; Scrap books; Scrapbook albums; Scrapbook pages; Scrapbooks; Scrapers [erasers] for offices; Scratch pads; Scribble pads; Scribbling pads; Sculptures made from papier mache; Seal ink pads; Sealing compounds for stationery purposes; Sealing machines for offices; Sealing stamps; Sealing tape for stationery use; Sealing wafers; Sealing wax; Seals for offices; Seals for the office; Seals [stamps]; Seals [stationery]; Seaweed glue for stationery; Self-adhesive paper for notes; Self-adhesive plastic sheets for lining shelves; Self-adhesive tapes for stationery and household purposes; Self-adhesive tapes for stationery or household purposes; Self-adhesive tapes for stationery use; Semi-processed paper; Series of computer game hint books; Series of fiction books; Series of non-fiction books; Serviettes of paper; Set squares for drawing; Sewing patterns; Sharpeners for cosmetic pencils; Sharpeners (Pencil -); Sheet music; Sheet music in printed form; Sheets for wrapping made of paper; Sheets for wrapping made of plastic material; Sheets of reclaimed cellulose for wrapping; Sheets of recycled cellulose for wrapping; Shelf paper; Shields (Erasing -); Shields of paper; Shields [paper seals]; Shipping labels; Ships logs [printed matter]; Shoji-gami [paper for Japanese sliding partitions]; Shredding machines for office use; Signature books; Signboards of paper or cardboard; Signed photographs; Silk canvas [painters' article]; Silk screen prints; Silver paper; Sketch boards; Sketch books; Sketch pads; Sketchbooks; Sketches; Sketching boards; Skin marker pens; Slate boards for writing; Slate pencils; Sleeves for holding and protecting stamps; Small blackboards; Social note cards; Software programmes in printed form; Song books; Souvenir event programs; Souvenir programmes; Spiral-bound notebooks; Spirit gum for household use; Spirit gum for stationery purposes; Spirit masters for mimeographing; Spools for inking ribbons; Spools for typewriters; Sports trading cards; Spray chalk; Square rulers; Square rulers for drawing; Squares (Drawing -); Squares for drawing; Stamp albums; Stamp canceling machines; Stamp cases; Stamp holders; Stamp inks; Stamp mounts; Stamp pad inks; Stamp pads; Stamp stands; Stamping inks; Stamping machines for office use; Stamps; Stamps (Address -); Stamps (Postage -); Stamps [seals]; Stamps [seals] (Cases for -); Stands for pen and pencil; Stands for pens; Stands for pens and pencils; Stands for writing implements; Staple removers; Stapler holders; Staplers (Electric -), for office use; Staplers for office use; Staplers for offices; Staplers for paper; Staplers [office machines]; Staplers [office requisites]; Staples; Staples for offices; Staples [office requisites]; Stapling guns (Electric -) for stationery use; Stapling guns (Hand-operated -) for stationery use; Stapling presses [non-electric staplers]; Stapling presses [office requisites]; Starch paste [adhesive] for stationery or household purposes; Starch paste for stationery; Starches (Packaging material made of -); Stationery; Stationery and educational supplies; Stationery boxes; Stationery (Cabinets for -) [office requisites]; Stationery cases; Stationery folders; Stationery-type portfolios; Statuettes of papier mâché; Statuettes of papier mache; Steatite [tailor's chalk]; Steel letters; Steel pens; Steel pens [styluses or stencil pens]; Stencil cases; Stencil paper; Stencil paper [finished product]; Stencil paper [finished products]; Stencil paper [mimeograph paper]; Stencil plates; Stencils; Stencils for decorating food and beverages; Stencils for face painting; Stencils [stationery]; Stenographers' note books; Stick markers; Sticker activity books; Sticker albums; Sticker books; Stickers; Stickers [decalcomanias]; Stickers [stationery]; Sticky tape; Stipple applicators for use by painters; Stock certificate paper; Stones (Lithographic -); Storage containers made of paper; Story books; Storybooks; Straight edges; Straight edges for drawing; Strategy guide books for card games; Strategy guide books for computer games; Strategy guide magazines for card games; Strategy guide magazines for video games; Strategy guidebooks for video games; String dispensers for use in packaging; String dispensers for use in wrapping; Strips of fancy paper (tanzaku); Study guides; Stuffing of paper or cardboard; Stylographic pens; Supercalendered printing paper; Synthetic bond paper; Synthetic paper; Table cloths of paper; Table decorations of paper; Table linen of paper; Table mats of card; Table mats of cardboard; Table mats of paper; Table napkins of paper; Table place setting mats of card; Table place setting mats of cardboard; Table place setting mats paper; Table runners of cellulose; Table runners of paper; Tablecloths of paper; Tablemats of paper; Tables (Arithmetical -); Tables (Calculating -); Tags for index cards; Tailors' chalk; Tamper evident tapes of plastic; Tapes (adhesive -) [stationery]; Tapes for typewriters; Teaching manuals; Teaching materials; Teaching materials [except apparatus]; Tear-off calendars; Tee squares [drawing]; Telephone books; Telephone directories; Television listing magazines; Temporary tattoo transfers; Temporary tattoos; Terrestrial globes; Textbooks; Thank you cards; Thermal paper; Thick Japanese paper [hosho-gami]; Three dimensional models for educational purposes; Three-dimensional decalcomanias for use on any surface; Thumb tacks; Thumbtacks; Thumbtacks [stationery]; Tickets; Till rolls; Timetables; Timetables (Printed -); Tips for ballpoint pens; Tissue paper; Tissue paper for making stencil paper; Tissue paper for use as material of stencil paper (ganpishi); Tissue papers; Tissues; Tissues of paper; Tissues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Toilet paper; Toilet paper in roll form; Toilet rolls; Toilet tissue; Toilet tissue made of paper; Toilet tissues; Toilet tissues of paper; Towels of paper; Towels of paper for cleaning purposes; Towels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Tracing cloth; Tracing needles for drawing purposes; Tracing paper; Tracing papers; Tracing patterns; Trade journals; Trading card milk bottle caps; Trading cards; Trading cards other than for games; Trading cards, other than for games; Training manuals; Transfer paper; Transfers; Transfers [decalcomanias]; Transparencies; Transparencies [stationery]; Transparent viscose wrapping film; Trash can liners; Travel books; Travel guide books; Travel guides; Travel magazines; Travellers' cheques; Trays for holding drafting instruments; Trays for holding drawing instruments; Trays for sorting and counting money; Treated paper for wrapping flowers and floral displays; Triangles being drawing instruments; Trimming machines for office use; Trivia cards; T-squares (Drawing -); T-squares for drawing; Tubes (Cardboard -); Type fonts for typewriters; Type [numerals and letters]; Typeface; Typefaces; Typewriter correction ribbons; Typewriter keys; Typewriter paper; Typewriter printwheels; Typewriter ribbons; Typewriter typeballs; Typewriter typing elements; Typewriters; Typewriters, electric or non-electric; Typographic characters; Unfitted furniture covers of paper; Ungraduated rulers; Unmounted and mounted photographs; User manuals; UV ink markers; Vehicle bumper stickers; Vellum paper; Video game strategy guidebooks; Vignetting apparatus; Viscose sheets for wrapping; Visiting cards; Visitors books; Vouchers; Vouchers of value; Wall calendars; Wall charts; Wall decals; Wall decorations of paper; Wall maps; Wall planners; Wallcoverings (Books containing samples of -); Wallpaper pattern books; Wallpaper sample book; Wallpaper stencils; Washi; Water colours [finished painting]; Water filters of paper; Watercolor boards; Watercolor moisturizing palettes; Watercolor paintings; Watercolor pictures; Watercolor saucers (Artists' -); Watercolor [watercolour] saucers for artists; Watercolors [paintings]; Watercolour paintings; Watercolour saucers (Artists' -); Watercolours [finished paintings]; Watercolours [paintings]; Waterproof paper; Waterproof paper [other than for use in building]; Waterproofing film (Plastic -) for packaging; Waterproofing film (Plastic -) for wrapping; Water-writing cloths for calligraphy practice; Wax bond paper; Wax paper; Wax (Sealing -); Waxed paper; Waxed paper [other than for use in building]; Wedding albums; Wedding books; Weekly planners; Wet erase markers; Wet erase paper labels; White paperboard; White papers; Whiteboard erasers; Whiteboards; Whiteboards having magnetic properties; Wirebound books; Wood glue for household use; Wood pulp board [stationery]; Wood pulp paper; Workbooks containing exercises; Works of art and figurines of paper and cardboard, and architects' models; Works of art made of paper; Works of art of paper; Wrappers [stationery]; Wrapping foils for books; Wrapping materials made of card; Wrapping materials made of cardboard; Wrapping materials made of paper; Wrapping paper; Wristbands for the retention of writing instruments; Writing and stamping implements; Writing board erasers; Writing books; Writing brush calligraphy copybooks; Writing brush for calligraphy; Writing brush for Shodo; Writing brush hangers; Writing brush holders; Writing brush washers; Writing brush washing saucers; Writing brushes; Writing brushes for calligraphy; Writing brushes for ground calligraphy; Writing cases [sets]; Writing cases [stationery]; Writing chalk; Writing grips; Writing implements; Writing implements [writing instruments]; Writing ink; Writing instruments; Writing materials; Writing or drawing books; Writing pads; Writing paper; Writing paper holders; Writing paper pads; Writing sets; Writing slates; Writing stationery; Writing tablets; Writing utensils; Writing utensils made of fibres; Xerographic paper; Xuan paper for Chinese painting and calligraphy; Year planners; Yearbooks in the field of soccer.Class 25 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shoes;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Collars; Collars [clothing]; Collars for dresses; Combative sports uniforms; Combinations [clothing]; Corduroy pants; Corduroy shirts; Corduroy trousers; Corselets; Corsets; Corsets being foundation clothing;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suits;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bathrobes;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dresses;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Studs for football shoes;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Waterproof trousers; Water-resistant clothing; Waterskiing suits; Weather resistant outer clothing; Weatherproof clothing; Weatherproof jackets; Weatherproof pants; Wedding dresses; Wedding garters;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Date:29 October 2020</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25 December 2020</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30, 2020</w:t>
      </w:r>
    </w:p>
    <w:p>
      <w:pPr>
        <w:pStyle w:val="Normal24"/>
      </w:pPr>
    </w:p>
    <w:p>
      <w:pPr>
        <w:pStyle w:val="Normal24"/>
        <w:ind w:left="200"/>
        <w:sectPr>
          <w:type w:val="continuous"/>
          <w:pgMar w:top="840" w:right="1000" w:bottom="840" w:left="1000" w:header="400" w:footer="400"/>
          <w:pgNumType w:fmt="decimal"/>
          <w:cols w:space="720"/>
        </w:sectPr>
      </w:pPr>
      <w:r>
        <w:br/>
      </w:r>
      <w:r>
        <w:pict>
          <v:line id="_x0000_s1121" style="position:absolute;z-index:251706368" from="0,10pt" to="512pt,10pt" strokecolor="black" strokeweight="1pt">
            <v:stroke linestyle="single"/>
          </v:line>
        </w:pict>
      </w:r>
      <w:r>
        <w:rPr>
          <w:rFonts w:ascii="arial" w:eastAsia="arial" w:hAnsi="arial" w:cs="arial"/>
          <w:b/>
          <w:color w:val="767676"/>
          <w:sz w:val="16"/>
        </w:rPr>
        <w:t>End of Document</w:t>
      </w:r>
    </w:p>
    <w:p>
      <w:pPr>
        <w:pStyle w:val="Normal25"/>
        <w:sectPr>
          <w:headerReference w:type="even" r:id="rId267"/>
          <w:headerReference w:type="default" r:id="rId268"/>
          <w:footerReference w:type="even" r:id="rId269"/>
          <w:footerReference w:type="default" r:id="rId270"/>
          <w:headerReference w:type="first" r:id="rId271"/>
          <w:footerReference w:type="first" r:id="rId272"/>
          <w:type w:val="nextPage"/>
          <w:pgSz w:w="12240" w:h="15840"/>
          <w:pgMar w:top="840" w:right="1000" w:bottom="840" w:left="1000" w:header="400" w:footer="400"/>
          <w:pgNumType w:fmt="decimal"/>
          <w:cols w:space="720"/>
          <w:titlePg/>
        </w:sectPr>
      </w:pPr>
    </w:p>
    <w:p>
      <w:pPr>
        <w:pStyle w:val="Normal25"/>
      </w:pPr>
    </w:p>
    <w:p>
      <w:pPr>
        <w:pStyle w:val="Normal25"/>
      </w:pPr>
      <w:r>
        <w:pict>
          <v:shape id="_x0000_i1122" type="#_x0000_t75" alt="LexisNexis®" style="width:147.75pt;height:30pt">
            <v:imagedata r:id="rId4" o:title=""/>
          </v:shape>
        </w:pict>
      </w:r>
      <w:r>
        <w:cr/>
      </w:r>
    </w:p>
    <w:p>
      <w:pPr>
        <w:pStyle w:val="Heading123"/>
        <w:keepNext w:val="0"/>
        <w:spacing w:after="200" w:line="340" w:lineRule="atLeast"/>
        <w:ind w:left="0" w:right="0" w:firstLine="0"/>
        <w:jc w:val="center"/>
      </w:pPr>
      <w:hyperlink r:id="rId273" w:history="1">
        <w:r>
          <w:rPr>
            <w:rFonts w:ascii="arial" w:eastAsia="arial" w:hAnsi="arial" w:cs="arial"/>
            <w:b/>
            <w:i/>
            <w:strike w:val="0"/>
            <w:color w:val="0077CC"/>
            <w:sz w:val="28"/>
            <w:u w:val="single"/>
            <w:shd w:val="clear" w:color="auto" w:fill="FFFFFF"/>
            <w:vertAlign w:val="baseline"/>
          </w:rPr>
          <w:t>UK Intellectual Property Office grants trade mark "Inspire Now Journal" to Efe Utomudo</w:t>
        </w:r>
      </w:hyperlink>
    </w:p>
    <w:p>
      <w:pPr>
        <w:pStyle w:val="Normal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December 21, 2020 Monday</w:t>
      </w:r>
    </w:p>
    <w:p>
      <w:pPr>
        <w:pStyle w:val="Normal25"/>
        <w:keepNext w:val="0"/>
        <w:spacing w:after="0" w:line="240" w:lineRule="atLeast"/>
        <w:ind w:right="0"/>
        <w:jc w:val="both"/>
      </w:pPr>
      <w:bookmarkStart w:id="48" w:name="Bookmark_25"/>
      <w:bookmarkEnd w:id="48"/>
    </w:p>
    <w:p>
      <w:pPr>
        <w:pStyle w:val="Normal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25"/>
        <w:keepNext w:val="0"/>
        <w:spacing w:before="120" w:after="0" w:line="220" w:lineRule="atLeast"/>
        <w:ind w:left="0" w:right="0" w:firstLine="0"/>
        <w:jc w:val="left"/>
      </w:pPr>
      <w:r>
        <w:br/>
      </w:r>
      <w:r>
        <w:pict>
          <v:shape id="_x0000_i1123" type="#_x0000_t75" style="width:161.98pt;height:80.99pt">
            <v:imagedata r:id="rId95" o:title=""/>
          </v:shape>
        </w:pict>
      </w:r>
    </w:p>
    <w:p>
      <w:pPr>
        <w:pStyle w:val="Normal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60869 words</w:t>
      </w:r>
    </w:p>
    <w:p>
      <w:pPr>
        <w:pStyle w:val="Normal25"/>
        <w:keepNext/>
        <w:spacing w:before="240" w:after="0" w:line="340" w:lineRule="atLeast"/>
        <w:ind w:left="0" w:right="0" w:firstLine="0"/>
        <w:jc w:val="left"/>
      </w:pPr>
      <w:bookmarkStart w:id="49" w:name="Body_23"/>
      <w:bookmarkEnd w:id="49"/>
      <w:r>
        <w:rPr>
          <w:rFonts w:ascii="arial" w:eastAsia="arial" w:hAnsi="arial" w:cs="arial"/>
          <w:b/>
          <w:i w:val="0"/>
          <w:strike w:val="0"/>
          <w:noProof w:val="0"/>
          <w:color w:val="000000"/>
          <w:position w:val="0"/>
          <w:sz w:val="28"/>
          <w:u w:val="none"/>
          <w:vertAlign w:val="baseline"/>
        </w:rPr>
        <w:t>Body</w:t>
      </w:r>
    </w:p>
    <w:p>
      <w:pPr>
        <w:pStyle w:val="Normal25"/>
        <w:spacing w:line="60" w:lineRule="exact"/>
      </w:pPr>
      <w:r>
        <w:pict>
          <v:line id="_x0000_s1124" style="position:absolute;z-index:251707392" from="0,2pt" to="512pt,2pt" strokecolor="#009ddb" strokeweight="2pt">
            <v:stroke linestyle="single"/>
            <w10:wrap type="topAndBottom"/>
          </v:line>
        </w:pict>
      </w:r>
    </w:p>
    <w:p>
      <w:pPr>
        <w:pStyle w:val="Normal25"/>
      </w:pP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Efe Utomudo, has been granted trademark (UK00003549880) titled as 'Inspire Now Journal' from the UK Intellectual Property Office.</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92-in-1 laptops; 35mm cameras; 360º cameras; 360º video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 adapters for consumer video game apparatus; AC adapters for handheld electronic game apparatus;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Aerometers; Aeronautical communications apparatus; Aeronautical radio communication machines and apparatus; Agendas (Electronic -); AI software; Aiming sights [telescopic]; Aiming telescopes; Air analysis apparatus; Air current measuring apparatus; Air current testing apparatus; Air/fuel ratio gauges; Air measuring apparatus; Air pollution measuring devices; Air quality sensors; Air tanks [for scuba diving]; Air tanks for use in scuba diving; Air temperature sensors; Air traffic control apparatus; Air traffic control radio equipment; Airborne data acquisition instruments; Aircraft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guidance apparatus; Air-gas producers for scientific experiments in laboratories; Alarm bells; Alarm bells, electric; Alarm central units; Alarm installations; Alarm monitoring systems; Alarm panels; Alarm sensors; Alarm sensors for laundry washing machines; Alarm sensors for refrigerators; Alarm sensors for washing machines; Alarm signalling receivers; Alarm signalling transmitters; Alarm systems; Alarms; Alarms and warning equipment; Alarms (Fire -); Alarms for the detection of inflammable gases; Alcohol testing apparatus; Alcoholmeters; Alidades; Alkaline accumulators; Alligator clips [Electrical connectors]; All-in-one computers; Alternating current adaptors; Alternator rectifiers; Altimeters; Ammeters; Ampere-hour meters; Amplifier tuners; Amplifiers; Amplifiers for bass guitars; Amplifiers for musical instruments; Amplifiers for vehicles; Amplifying tubes; Amplifying valves; Amplitude modulation tuners; Anaerobic chambers for laboratory or scientific use; Analog signal processors; Analogue circuits; Analogue convertors; Analogue Input/Output [I/O] modules; Analogue sound modifiers; Analogue to digital converters; Analysis instruments for photogrammetric purposes; Analytical orthoprojectors; Analytical plotters; Anemometers; Angle dividing protractors; Angle gauges; Angle viewfinder; Animal signalling rattles for directing livestock; Animated cartoons; Animated cartoons in the form of cinematographic films; Animated films; Animation software; Annunciators; Anode batteries; Anodes; Answering machines; Antenna boosters; Antenna cables; Antenna filters; Antenna masts; Antenna parameter measuring apparatus; Antenna positioners; Antenna transmission wire; Antenna transmission wires; Antennas; Antennas [aerials]; Antennas and aerials as communications apparatus; Antennas and aerials as components; Antennas for wireless communications apparatus; Anti theft warning devices; Anticathodes; Anti-dazzle shades; Anti-dazzle spectacles; Anti-dust plugs for cell phones; Anti-dust plugs for charger ports; Anti-dust plugs for earphone jacks; Antifreeze testers; Anti-glare filters for computer monitors; Anti-glare filters for televisions; Anti-glare filters for televisions and computer monitors; Anti-glare glasses; Antiglare glasses (anti-glare); Anti-glare screens; Anti-glare spectacles; Anti-glare visors; Anti-gravity suits; Anti-interference devices [electricity]; Anti-intrusion alarms; Antimalware software; Anti-pollution masks for respiratory protection; Antireflection coated eyeglasses; Anti-reflective lenses; Antispyware software; Antistatic bag; Anti-theft alarm apparatus [other than for vehicles]; Anti-theft alarms not for vehicles; Anti-theft alarms [other than for vehicles]; Anti-theft warning apparatus; Antivirus software; Apertometers [optics]; Aperture gauges; Apparatus and installations for the production of X-rays, not for medical purposes; Apparatus and instruments controlling electricity; Apparatus and instruments for accumulating and storing electricity; Apparatus and instruments for accumulating electricity; Apparatus and instruments for accumulating the distribution of electricity; Apparatus and instruments for accumulating the use of electricity; Apparatus and instruments for astronomy; Apparatus and instruments for conducting electricity; Apparatus and instruments for conducting the distribution of electricity; Apparatus and instruments for conducting the use of electricity; Apparatus and instruments for controlling electricity; Apparatus and instruments for controlling stage lighting; Apparatus and instruments for controlling the distribution of electricity; Apparatus and instruments for controlling the use of electricity; Apparatus and instruments for geolocation; Apparatus and instruments for microscopy; Apparatus and instruments for physics; Apparatus and instruments for processing data; Apparatus and instruments for processing images; Apparatus and instruments for processing sound; Apparatus and instruments for recording of data; Apparatus and instruments for recording of images; Apparatus and instruments for recording sound; Apparatus and instruments for regulating electricity; Apparatus and instruments for regulating the distribution of electricity; Apparatus and instruments for regulating the use of electricity; Apparatus and instruments for reproducing of data; Apparatus and instruments for reproducing of images; Apparatus and instruments for reproducing of sound; Apparatus and instruments for scanning ion conductance microscopy; Apparatus and instruments for scanning ion microscopy; Apparatus and instruments for scanning probe microscopy; Apparatus and instruments for switching electricity; Apparatus and instruments for switching the distribution of electricity; Apparatus and instruments for switching the use of electricity; Apparatus and instruments for transforming electricity; Apparatus and instruments for transforming the distribution of electricity; Apparatus and instruments for transforming the use of electricity; Apparatus and instruments for transmitting data; Apparatus and instruments for transmitting images; Apparatus and instruments for transmitting sound; Apparatus and instruments for weighing; Apparatus for amplifying images; Apparatus for amplifying sound; Apparatus for analysing gases; Apparatus for automatic chromatography; Apparatus for automatic chromatography for laboratory use; Apparatus for broadcasting sound, data or images; Apparatus for changing record player needles; Apparatus for checking flight parameters; Apparatus for checking the authenticity of banknotes; Apparatus for controlling static electricity; Apparatus for data processing; Apparatus for data storage; Apparatus for diagnosing electrical power installations; Apparatus for downloading audio, video and data from the internet; Apparatus for editing cinematographic film; Apparatus for electronic payment processing; Apparatus for fermentation [laboratory apparatus]; Apparatus for generating virtual images; Apparatus for improving power efficiency; Apparatus for measuring, monitoring and analyzing electricity consumption; Apparatus for measuring the speed of golf swing; Apparatus for measuring the thickness of skins; Apparatus for monitoring electrical energy consumption; Apparatus for monitoring gas consumption; Apparatus for monitoring heat consumption; Apparatus for monitoring water consumption; Apparatus for processing electronic payments; Apparatus for recording data; Apparatus for recording distance; Apparatus for recording images; Apparatus for recording information; Apparatus for recording of images; Apparatus for recording of sound; Apparatus for recording sound; Apparatus for recording television programmes; Apparatus for reproduction of images; Apparatus for reproduction of sound; Apparatus for testing carbon monoxide detectors using an aerosol spray; Apparatus for testing heat detectors using an aerosol spray; Apparatus for testing smoke detectors using an aerosol spray; Apparatus for testing vehicle brakes; Apparatus for testing vehicle transmissions; Apparatus for the processing of data; Apparatus for the processing of images; Apparatus for the processing of sound; Apparatus for the reproduction of data; Apparatus for the reproduction of images; Apparatus for the reproduction of information; Apparatus for the reproduction of sound; Apparatus for the transmission of data; Apparatus for the transmission of images; Apparatus for the transmission of information; Apparatus for the transmission of sound; Apparatus for transmission of communication; Apparatus for transmission of images; Apparatus for transmission of sound; Apparatus for transmitting sound; Apparatus for verifying data on magnetically encoded cards; Apparatus for wireless transmission of acoustic information; Apparatus, instruments and cables for electricity; Apparatus providing night vision; Apparatus to check franking; Apparatus to check stamping mail; Appliances for measuring the thickness of leather; Application development software; Application processors; Application server software; Application simulation software; Application software; Application software for cloud computing services; Application software for mobile devices; Application software for mobile phones; Application software for robot; Application software for smart phones; Application software for smart TV; Application software for social networking services via internet; Application software for televisions; Application software for wireless devices; Application software to control lighting; Application specific integrated circuits; Application suites [software]; Application-specific integrated circuits; Approximation detectors; Aqualungs; Area Access Control [AAC] safety light curtains; Arm rests for use with computers; Armatures [electricity]; Armatures for use in electrical apparatus; Armbands [luminous] for protection against accident or injury; Articles of protective clothing for wear by motorcyclists for protection against accident or injury; Artificial intelligence and machine learning software; Artificial intelligence apparatus; Artificial intelligence software; Artificial intelligence software for analysis; Artificial intelligence software for driverless cars; Artificial intelligence software for healthcare; Artificial intelligence software for surveillance; Artificial intelligence software for vehicles; Artificial limbs for medical instruction purposes [teaching apparatus]; Asbestos clothing for protection against fire; Asbestos gloves for protection against accidents; Asbestos safety screens for firemen; Asbestos screens for firemen; Assistive software; Astrometric measuring apparatus and instruments; Astronomical spectrographs; Astronomy (Apparatus and instruments for -); Astrophotography (Lenses for -); Atmospheric oxygen monitors; Attenuators; Audible alarms [other than for vehicles]; Audio adaptors; Audio amplifiers; Audio analyzers; Audio and video receivers; Audio- and video-receivers; Audio apparatus; Audio books; Audio cable; Audio cable connectors; Audio cable testers; Audio cables; Audio cassette decks for automobiles; Audio cassette player head cleaners; Audio cassette players; Audio cassette recorders; Audio cassettes; Audio circuit boards; Audio compact discs; Audio compressors; Audio conference apparatus; Audio conferencing equipment; Audio devices and radio receivers; Audio digital discs; Audio digital tapes; Audio digitisers; Audio discs; Audio dubbing apparatus; Audio dynamic characteristic modifiers; Audio editing software; Audio effects apparatus; Audio electronic apparatus; Audio equalizers; Audio equipment; Audio expanders; Audio frequency amplifiers; Audio frequency apparatus; Audio head cleaners; Audio interfaces; Audio loudspeaker systems; Audio mixers; Audio mixing apparatus; Audio mixing consoles; Audio mixing desks; Audio noise reducers; Audio players; Audio processing apparatus; Audio receivers; Audio recorders; Audio recording apparatus; Audio recording equipment; Audio recordings; Audio signal range expanders; Audio signal range restorers; Audio speaker enclosures; Audio speaker systems for vehicles; Audio speakers; Audio speakers for automobiles; Audio speakers for home; Audio speakers for vehicles; Audio switching apparatus; Audio tape cassettes; Audio tape players; Audio tape recorders; Audio tapes; Audio tapes featuring music; Audio testing apparatus; Audio time delay units; Audio timers; Audio transmitter units; Audio transmitters; Audio/visual and photographic devices; Audio visual recordings; Audio visual teaching apparatus; Audio-sensitive controls for lighting apparatus and instruments; Audio-video receivers; Audiovisual apparatus; Audio-visual apparatus; Audiovisual apparatus and instruments; Audiovisual headsets for playing video games; Audiovisual instruments; Audio-visual instruments; Audiovisual receivers; Audiovisual recordings; Audiovisual teaching apparatus; Audio-visual teaching apparatus; Augmented reality computer hardware; Augmented reality game software; Augmented reality software; Augmented reality software for creating maps; Augmented reality software for education; Augmented reality software for simulation; Augmented reality software for use in mobile devices; Augmented reality software for use in mobile devices for integrating electronic data with real world environments; Aural monitoring apparatus; Authentication software; Autocollimators; Automated bank note sorting machines; Automated car parking control devices; Automated cash machines; Automated drone detection systems; Automated teller machines; Automated teller machines [ATM]; Automated teller machines (ATM); Automated ticket printing apparatus; Automatic altitude indicators; Automatic answering machines; Automatic cash registers; Automatic cash sorting and counting machines; Automatic chromatography apparatus for laboratory use; Automatic control apparatus; Automatic control apparatus and instruments; Automatic dialling apparatus; Automatic disc changers; Automatic dosage apparatus; Automatic fire extinguishing apparatus; Automatic focusing projectors; Automatic indicators of low pressure in tyres; Automatic indicators of low pressure in vehicle tires; Automatic indicators of low pressure in vehicle tires [tyres]; Automatic indicators of low pressure in vehicle tyres; Automatic ion exchange chromatography apparatus for laboratory use; Automatic ion-exchange chromatography apparatus for laboratory use; Automatic measuring instruments; Automatic paying-in and deposit machines; Automatic pilots; Automatic security barriers; Automatic solar tracking sensors; Automatic switchboards; Automatic switching apparatus [for telecommunication]; Automatic switching apparatus for telecommunication; Automatic telegraph apparatus; Automatic telephone dialers; Automatic telephone exchange apparatus; Automatic telephone exchanges; Automatic teller machines [cash dispensers]; Automatic ticket dispensing machines; Automatic time switches; Automatic timers for use with beverage makers; Automatic timing switches; Automatic transfer switches; Automatic vacuum control apparatus; Automatic vehicle speed control apparatus; Automatic vehicle speed control devices; Automobile airbag deactivation switches; Automobile data recorder; Automobile stereo adapters; Autonomous driving control systems for vehicles; Auto-pilots; Autotransformers; Auxiliary batteries for mobile phones; Auxiliary battery packs; Auxiliary speakers for mobile phones; Avalanche probes; Avalanche probes featuring sensors for measuring snow depth; Aviators' night vision devices; Aviators (Protective suits for -); Axle measuring apparatus; Azimuth instruments; Baby alarms; Baby monitors; Baby scales; Backlit signs; Backup drives for computers; Bags adapted for carrying photographic apparatus; Bags adapted for laptops; Bags adapted to carry video apparatus; Bags for cameras; Bags for cameras and photographic equipment; Bags specially adapted for projectors; Balaclavas for protection against accidents, irradiation and fire; Balance installations; Balances (Precision -); Balances [steelyards]; Balancing apparatus; Ballasts for electrical lighting fittings; Ballasts for gas discharge lamps; Ballasts for halogen lamps; Ballasts for halogen lights; Balloons (Meteorological -); Balun blocks; Baluns; Banana plugs; Banking cards [encoded or magnetic]; Banking software; Bar code decoders; Bar code labels, encoded; Bar code printers; Bar code readers; Bar code scanners; Bar code terminals; Barcode scanner; Barcode scanners; Bare wires; Barometers; Baroscopes; Bars for spectacles; Base plates for surveying purposes; Base Station Controllers [BSC] for telecommunications; Baseball batting helmets; Bathroom scales; Batteries; Batteries, electric; Batteries, electric, for vehicles; Batteries for electric vehicles; Batteries for electronic cigarettes; Batteries for electronic smokers' articles; Batteries for lighting; Batteries for mobile phones; Batteries for phones; Batteries for pocketlamps; Batteries for projectors; Batteries for use in hearing aids; Batteries for use with mobile telecommunication devices; Batteries for vehicles; Battery adapters; Battery booster cables; Battery boxes; Battery cables; Battery cases; Battery charge devices; Battery chargers; Battery chargers for electronic cigarettes; Battery chargers for home video game machines; Battery chargers for laptop computers; Battery chargers for mobile phones; Battery chargers for tablet computers; Battery chargers for use with telephones; Battery charging devices for motor vehicles; Battery charging equipment; Battery compensation chargers; Battery jars; Battery jump starters; Battery leads; Battery packs; Battery preheaters; Battery separators; Battery starters; Battery terminals; Battery testers; Battery testing apparatus; Beacon lamps; Beacon lights [safety equipment]; Beacon receivers; Beacons, luminous; Beakers [laboratory glassware]; Beeper carrying cases; Bell pushes; Bellows [for cameras]; Bellows for cameras; Bells (Alarm -), electric; Bells (Signal -); Bells [warning devices]; Benzine meters; Betatrons; Betting software; Bevels [measuring apparatus]; Bicycle helmets; Bicycle speedometers; Big data management software; Binaural microphones; Binders for CDs; Binocular covers; Binoculars; Biochip; Biochip sensors; Biochips; Biohazard suits; Bioinformatics software; Biological glassware; Biological microscopes; Biological safety cabinets; Biometric access control systems; Biometric fingerprint door locks; Biometric fingerprint readers; Biometric hand readers; Biometric identification apparatus; Biometric identification systems; Biometric identity cards; Biometric iris scanners; Biometric passports; Biometric retinal scanners; Biometric scanners; Biometric software; Biometric voice recognition systems; Biomicroscopes; Bioreactor for cell culturing; Bioreactors for cell culture; Bioreactors for laboratory use; Bioreactors for research use; BIOS software; Bio-sensors; Bi-polar transistors; Black boxes [data recorders]; Blank analogue recording media; Blank analogue storage media; Blank audio cassette tapes; Blank audio cassettes; Blank audio discs; Blank audio tapes; Blank CD-ROMs for sound or video recording; Blank CDs; Blank compact discs; Blank computer discs; Blank digital audio tapes; Blank digital recording media; Blank digital storage media; Blank discs; Blank diskettes; Blank DVDs; Blank electronic chip cards; Blank flash memory cards; Blank floppy computer discs; Blank hard disks for computers; Blank integrated circuit cards; Blank integrated circuit cards [blank smart cards]; Blank magnetic computer tapes; Blank magnetic data carriers; Blank magnetic discs; Blank magnetic disks; Blank magnetic tapes for tape recorders; Blank optical discs; Blank optical disks; Blank record disks; Blank recordable DVDs; Blank smart cards; Blank tapes; Blank tapes for storage of computer data; Blank USB cards; Blank USB flash drives; Blank video cassettes; Blank video tapes; Blanks for contact lenses; Blinkers [signalling lights]; Blog software; Blueprint apparatus; Blueprinting machines; Boats (Fire -); Body fat scales for household use; Body harnesses for support when lifting loads; Body-tubes for microscopes [lens-barrels]; Body-tubes for telescopes [lens-barrels]; Boiler control apparatus; Boiler control instruments; Bomb sights; Bone conduction earphones; Books recorded on disc; Books recorded on tape; Boom poles for sound transmission apparatus; Booms for microphones; Boost gauges; Booster cables; Boots for protection against accidents; Boots for protection against accidents, irradiation and fire; Boots for protection against fire; Boots for protection against irradiation; Boots [protective footwear]; Bore testing instruments; Borehole surveying apparatus; Borescopes; Borescopes for inspecting work; Boresighters [alignment apparatus for firearm sights]; Boresighters being alignment apparatus for firearm sights; Boxes adapted for storing computer software disks; Boxes [cases] for contact lenses; Boxes [cases] for glasses; Boxes [cases] for sunglasses; Boxing helmets; Bracelets (Encoded identification -), magnetic; Brackets for setting up flat screen TV sets; Braille mobile phones; Brake fluid testers; Brake pad wear sensors; Brake testing apparatus; Branch boxes [electricity]; Branch switches; Branch terminals; Breathing apparatus, except for artificial respiration; Breathing apparatus for underwater swimming; Breathing masks; Broadband installations; Broadcast transmitters; Broadcasting equipment; Broadcasting machines and apparatus; Broadcasting satellites; Bubble levels; Buffer memory devices; Buffers [electric]; Building management software; Building management system [BMS]; Bulletin boards (Electronic -); Bulletin boards (Illuminated -); Bulletproof clothing; Bullet-proof clothing; Bullet-proof vests; Bullet-proof vests (Am.); Bullet-proof waistcoats; Bullet-proof waistcoats [vests (Am.)]; Bullhorns; Buoyancy bladders for diving; Buoyancy compensator devices for divers; Buoys (Marking -); Buoys (Signalling -); Burettes; Burglar alarms; Bus bars; Bus interfaces; Business application software; Business intelligence software; Business management software; Business performance management [BPM] software; Business process management [BPM] software; Business software; Business technology software; Buzzers; Cabinets adapted to hold computers; Cabinets adapted to hold electrical apparatus; Cabinets for loudspeakers; Cable adapters; Cable boxes (Electric -); Cable channels (Electric -); Cable connectors; Cable couplings (Electric -); Cable covers [conduits]; Cable detectors; Cable ducts (Electric -); Cable harnesses; Cable identification markers for electric cables; Cable jump leads; Cable junctions for electric cables; Cable locators; Cable modems; Cable splices for electric cables; Cable television converters; Cable television receivers; Cable television transmitters; Cables and wires; Cables (Coaxial -); Cables, electric; Cables (Fibre [fiber Am.] optic -); Cables for earthing; Cables for electrical signal transmission; Cables for optical signal transmission; Cables for the transmission of sounds and images; Cables for transmitting and receiving cable television signals; Cables (Junction sleeves for electric -); CAD software; CAD-CAM software; CAE software; Calculating apparatus; Calculating devices; Calculating disks; Calculating machines; Calculating scales; Calculators; Calibrated glassware; Calibrated photovoltaic reference cells; Calibrating apparatus; Calibrating rings; Calibration devices; Calibrators; Calipers; Call logging apparatus; Calorimeters; CAM software; Camcorder cases; Camcorder covers; Camcorder waterproof cases; Camcorders; Camera bipods; Camera cases; Camera casings; Camera closures; Camera containing a linear image sensor; Camera covers; Camera filters; Camera flashes; Camera goggles; Camera hoods; Camera lens adapters; Camera lens mounts; Camera lenses; Camera monopods; Camera mounts; Camera shutters; Camera stands; Camera straps; Camera tripods; Cameras; Cameras (Bags adapted or shaped to contain -); Cameras (Cinematographic -); Cameras for monitoring and inspecting equipment in a nuclear power station; Cameras for self-developing film; Cameras for smartphones; Cameras for vehicles; Cameras [photography]; Cameras shutters; Candy thermometers; Capacitance boxes; Capacitance meters; Capacitators; Capacitive styluses for touch screen devices; Capacitive voltage transformers; Capacitors; Capillary tubes; Capillary tubing; Car aerials; Car antennas; Car audio apparatus; Car automatic driving control devices; Car batteries; Car cassette players; Car charger; Car jump starters; Car multimedia players; Car navigation computers; Car radios; Car speakers; Car stereos; Car telephone installations; Car telephones; Car televisions; Car video recorders; Car videorecorders; Carbon dioxide detectors; Carbon monoxide detectors; Card operated electronic locks; Card readers; Card readers for credit cards; Card readers for magnetic cards; Card reading equipment; Cards bearing electronically recorded data; Cards bearing integrated circuits; Cards containing microprocessors; Cards (Encoded magnetic -); Cards encoded to access computer software; Cards encoded with security features for identification purposes; Cards (Magnetic or encoded -); Cards with integrated circuits; Carpenters' folding rules; Carpenter's levels; Carpenters' rules; Carriers adapted for mobile phones; Carriers for bearing data; Carriers for dark plates [photography]; Carrying cases for cell phones; Carrying cases for cellular phones; Carrying cases for cellular telephones; Carrying cases for contact lenses; Carrying cases for digital music players; Carrying cases for mobile computers; Carrying cases for mobile phones; Carrying cases for mobile telephones; Carrying cases for portable music players; Carrying cases for radios; Carrying cases specially adapted for computer printers; Cartographic apparatus; Cartoons (Animated -); Cartridge alignment protractors; Cartridges [software] for use with computers; Cases adapted for binoculars; Cases adapted for cameras; Cases adapted for CD players; Cases adapted for computers; Cases adapted for contact lenses; Cases adapted for DVD players; Cases adapted for mobile phones; Cases adapted for netbook computers; Cases adapted for notebook computers; Cases adapted for photographic equipment; Cases adapted for tablet computers; Cases especially made for photographic apparatus and instruments; Cases (Eyeglass -); Cases fitted with dissecting instruments for scientific or research purposes; Cases fitted with dissecting instruments [microscopy]; Cases fitted with dissecting instruments not for medical use; Cases for children's eye glasses; Cases for children's eyeglasses; Cases for compact discs; Cases for contact lenses; Cases for data storage devices; Cases for digital media players; Cases for diskettes; Cases for electronic diaries; Cases for eyeglasses; Cases for eyeglasses and sunglasses; Cases for eyewear; Cases for headphones; Cases for loudspeakers; Cases for mobile phones; Cases for MP3 players; Cases for music storage devices; Cases for PDAs; Cases for photographic apparatus; Cases for pince-nez; Cases for pocket calculators; Cases for portable media players; Cases for satellite navigation devices; Cases for smartphones; Cases for spectacles; Cases for spectacles and sunglasses; Cases for sunglasses; Cases for tablet computers; Cases for telephones; Cases (Pince-nez -); Cash cards [encoded]; Cash cards [magnetic]; Cash dispensers; Cash dispensing machines; Cash registers; Casino management software; Cassette decks; Cassette head cleaners for audio tapes; Cassette players; Cassette recorders; Cassettes [audio]; Cassettes [video]; Catchers' helmets; Cathode ray tubes; Cathodes; Cathodic anti-corrosion apparatus; Cathodic protection apparatus; Cathodic tubes; CB radios; CD burners; CD cases; CD laser lens cleaners; CD players; CD radial cleaners; CD rom drives; CD ROMs; CD storage wallets; CD-ROM drives; CD-rom writers; CD-ROMs containing electronic telephone directories; CDs; Cell culture apparatus for laboratory use; Cell phone battery chargers; Cell phone battery chargers for use in vehicles; Cell phone cases; Cell phone covers; Cell phone straps; Cell phones; Cell phones having large keys and numbers that assist users having impaired vision or dexterity; Cell switches [electricity]; Cells [electric]; Cellular phones; Cellular telephone cases; Cellular telephones; Cement testing machines; Centering apparatus for photographic transparencies; Central alarms; Central door locking apparatus; Central heating programmers; Central processing unit boards; Central processing unit coolers; Central processing unit [CPU] clocks; Central processing unit [CPU] coolers; Central processing unit [CPU] fans; Central processing units; Central processing units for processing information, data, sound or images; Central processing units [processors]; Central workstations for use in performing surgical procedures; Centrifuge separators for laboratory use; Centrifuges for laboratory use; Centrifuges used as laboratory apparatus; Ceramic capacitors; Ceramic fuses; Ceramic resonators; Ceramic wafers bearing printed circuits; Chains (Eyeglass -); Chains for eyeglasses; Chains for spectacles; Chains for spectacles and for sunglasses; Chains for spectacles and sunglasses; Chains for sunglasses; Change-over switches [for telecommunication apparatus]; Channel buoys [marking]; Channel buoys [signalling]; Character recognition apparatus; Character recognition software; Character verification apparatus; Character verification instruments; Chargeable batteries; Chargers; Chargers for batteries; Chargers for electric accumulators; Chargers for electric batteries; Chargers for electrical accumulators; Chargers for electronic cigarettes; Chargers for electronic smokers' articles; Chargers for mobile phones; Chargers for smartphones; Chargers for vaporizers; Charging appliances for rechargeable equipment; Charging docks; Charging stations for electric vehicles; Chart recorders; Checking (supervision) apparatus and instruments; Checkweighers; Chemical engineering software; Chemical reactors; Chemistry apparatus and instruments; Chest protectors for the prevention of accident or injury [other than specifically adapted for sport]; Children's educational software; Children's eye glasses; Chin straps for football helmets; Chip card readers; Chip coils; Chipcards; Chips containing musical recordings; Chips (DNA -); Chips [integrated circuits]; Chipsets; Choking coils for use in electrical apparatus; Choking coils [impedance]; Chromatogram analyzers for scientific or laboratory use; Chromatographs for scientific or laboratory use; Chromatography apparatus for laboratory use; Chromatography columns; Chromatography columns for laboratory use; Chromatography instruments for scientific or laboratory use; Chronographs for use as specialized time recording apparatus; Chronographs [time recording apparatus]; Cine projectors; Cine-cameras; Cinematographic apparatus; Cinematographic apparatus and instruments; Cinematographic cameras; Cinematographic film (Apparatus for editing -); Cinematographic film, exposed; Cinematographic films; Cinematographic machines and apparatus; Cinematographic projectors; Cinematographic slides; Cinematographical films; Circle lens; Circle lenses; Circuit boards; Circuit boards provided with integrated circuits; Circuit breakers; Circuit cards; Circuit closers; Circuit distributors; Circuit fuses; Circuit testers; Circuit testing instruments; Circuits [electric or electronic]; Circuits for heavy current; Circular slide rules; Circulators [electric or electronic components]; Circulators in the nature of electronic components; Citizen band [CB] radios; Civil engineering software; Clapperboards; Cleaning apparatus for magnetic or optical data media; Cleaning apparatus for phonograph records; Cleaning apparatus for sound recording discs; Climate control digital thermostats; Clinometer; Clinometers; Clip-on sunglasses; Clips for divers and swimmers (Nose -); Clock generators for computers; Clocks (Time -) [time recording devices]; Closed circuit television apparatus; Closed circuit television cameras; Closed circuit television systems; Closed circuit television systems (CCTV); Closed circuit TV [CCTV] software; Close-up lenses; Clothes for protection against injury; Clothing especially made for laboratories; Clothing for protection against accidents; Clothing for protection against accidents, irradiation and fire; Clothing for protection against biological hazards; Clothing for protection against chemicals; Clothing for protection against fire; Clothing for protection against radiation; Cloud computing software; Cloud network monitoring software; Cloud server software; Cloud servers; CMS software [Content management system]; Coaxial adaptors; Coaxial attenuators; Coaxial cable; Coaxial cable connectors; Coaxial cables; Coaxial cables incorporating filters; Coaxial connection gender changers; Coaxial connectors; Coaxial relays; Coaxial resonators; Coaxial switches; Coded bank cards; Coded identification cards; Coding modulators; Coelostats; Coffee densitometers; Coffee measures; Coils (Choking -) [impedance]; Coils, electric; Coils (Electromagnetic -); Coils (Holders for electric -); Coin accumulators [totalisers]; Coin change dispensers; Coin changers; Coin counting or sorting machines; Coin validators; Coin-freed mechanisms; Coin-operated apparatus (Mechanisms for -); Coin-operated mechanisms; Coin-operated mechanisms for operating gates for car parks; Coin-operated mechanisms for television sets; Coin-operated mechanisms for vending machines; Coin-operated musical automata [juke boxes]; Cold cathode tubes; Collaboration management software platforms; Collaboration software; Collaboration software platforms [software]; Collaboration tools [software]; Collaborative software; Collectors, electric; Collimators; Color filters for liquid crystal displays; Color separation film; Colorimeters; Colour document printers; Colour image setters; Colour monitors; Colour printers; Colour video processors; Coloured contact lenses; Combination carbon monoxide and smoke detectors; Combination locks (metal -) [electric]; Combination locks (non-metallic -) [electric]; Combination video players and recorders; Combustible gas concentration detectors; Combustion gas detectors; Combustion spoons; Commercial monitors; Communication apparatus and instruments; Communication hubs; Communication interface units; Communication modems; Communication, networking and social networking software; Communication software; Communication software for connecting computer network users; Communication software for connecting global computer networks; Communications apparatus; Communications apparatus and instruments; Communications apparatus for vehicles; Communications cables; Communications computers; Communications controllers; Communications equipment; Communications head sets; Communications instruments; Communications networks; Communications processing computer software; Communications processors; Communications server software; Communications servers; Communications servers [computer hardware]; Communications software; Community software; Commutation (Electric apparatus for -); Commutation reactors; Commutators; Compact digital cameras; Compact disc cases; Compact disc players; Compact disc players for use with computers; Compact disc recorders; Compact disc writers; Compact discs; Compact discs [audio-video]; Compact discs featuring music; Compact discs [read-only memory]; Comparators; Compasses; Compasses [directional]; Compasses (Directional -); Compasses for measuring; Compasses [measuring instruments]; Compiler software; Compilers; Component parts for aerials; Components for computers; Components for electric circuits; Compressed air bailout units for diving; Computer accelerator board; Computer add-on boards; Computer antivirus software; Computer apparatus; Computer apparatus for remote meter reading; Computer application software; Computer application software featuring games and gaming; Computer application software for mobile phones; Computer application software for mobile telephones; Computer application software for streaming audio-visual media content via the internet; Computer application software for TV; Computer application software for use in implementing the Internet of Things [IoT]; Computer application software for use with wearable computer devices; Computer applications for automated car parking control; Computer applications for automated vehicle parking control; Computer applications for automatic vehicle driving control; Computer applications for automotive control; Computer applications for automotive electronic control; Computer applications for car audio video navigation; Computer applications for car automatic driving control; Computer applications for vehicle navigation apparatus; Computer buffers; Computer buses; Computer cables; Computer cabling; Computer card adapter; Computer carrying cases; Computer cases; Computer central processing units; Computer chatbot software for simulating conversations; Computer chips; Computer chipsets; Computer chipsets for use in transmitting data to and from a central processing unit; Computer circuit boards; Computer communication software to allow customers to access bank account information and transact bank business; Computer component testing and calibrating equipment; Computer components and parts; Computer controllers; Computer database servers; Computer databases; Computer daughterboards; Computer digital maps; Computer disc drives; Computer discs; Computer disk drives; Computer diskettes; Computer disks; Computer display monitors; Computer docking station; Computer documentation in electronic form; Computer e-commerce software; Computer e-commerce software to allow users to perform electronic business transactions via a global computer network; Computer fax modem cards; Computer firewall software; Computer firmware; Computer game cartridges; Computer game cassettes; Computer game discs; Computer game programmes; Computer game programs; Computer game software; Computer game software, downloadable; Computer game software downloadable from a global computer network; Computer game software for use on mobile and cellular phones; Computer game software for use on mobile devices; Computer game software for use with on-line interactive games; Computer game software, recorded; Computer games; Computer games entertainment software; Computer games of chance; Computer games programmes downloaded via the internet; Computer games programmes downloaded via the internet [software]; Computer games programmes for simulating financial securities trading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remotely accessing and transmitting data; Computer hardware for routing audio, video, and digital signals; Computer hardware for signal processing of audio and video; Computer hardware for telecommunications; Computer hardware for the collection of positioning data; Computer hardware for the compilation of positioning data; Computer hardware for the control of lighting; Computer hardware for the dissemination of positioning data; Computer hardware for the processing of positioning data; Computer hardware for the transmission of positioning data; Computer hardware for tracking driver behaviour; Computer hardware for use in computer-assisted software engineering; Computer hardware modules for use in electronic devices using the Internet of Things [IoT]; Computer hardware modules for use in Internet of Things electronic devices; Computer hardware modules for use with the Internet of Things [IoT]; Computer heat sinks; Computer housings; Computer interface apparatus; Computer interface boards; Computer interface cards; Computer interface software; Computer interfaces; Computer joysticks; Computer keyboard controllers; Computer keyboard keycaps; Computer keyboards; Computer keypads; Computer mainframes; Computer memories; Computer memory apparatus; Computer memory devices; Computer memory hardware; Computer mice; Computer modems; Computer modules; Computer monitor frames; Computer monitors; Computer motherboards; Computer mouse; Computer mouse pads; Computer mousepads; Computer mouses; Computer network adapters; Computer network bridges; Computer network hardware; Computer network hubs; Computer network routers; Computer network server; Computer network switches; Computer network-attached storage [NAS] hardware; Computer network-attached storage (NAS) hardware; Computer networking and data communications equipment; Computer networking hardware; Computer networks; Computer operating programmes; Computer operating programs; Computer operating programs, recorded; Computer operating software; Computer operating system programmes; Computer operating system software; Computer operating systems; Computer parallel ports; Computer peripheral apparatus; Computer peripheral devices; Computer peripheral equipment; Computer peripherals; Computer plotters; Computer printer; Computer printers; Computer programmes; Computer programmes for data processing; Computer programmes for document management; Computer programmes for image processing; Computer programmes for interactive television and for interactive games and/or quizzes; Computer programmes for playing games; Computer programmes for use in telecommunications; Computer programmes [programs], recorded; Computer programmes, recorded; Computer programmes relating to financial matters; Computer programmes relating to local area networks; Computer programmes stored in digital form; Computer programming software; Computer programs; Computer programs and software for image processing used for mobile phones; Computer programs, downloadable; Computer programs [downloadable software]; Computer programs for accessing and using the internet; Computer programs for accessing, browsing and searching online databases; Computer programs for connecting remotely to computers or computer networks; Computer programs for document management; Computer programs for editing images, sound and video; Computer programs for enabling access or entrance control; Computer programs for network management; Computer programs for playing games; Computer programs for pre-recorded games; Computer programs for printing; Computer programs for processing digital music files; Computer programs for producing graphics for promotional purposes; Computer programs for project management; Computer programs for providing an all-around view for a vehicle; Computer programs for searching remotely for content on computers and computer networks; Computer programs for searching the contents of computers and computer networks by remote control; Computer programs for the enabling of access or entrance control; Computer programs for use in autonomous control of vehicles; Computer programs for use in autonomous driving of vehicles; Computer programs for use in the assisted driving of vehicles; Computer programs for use in the autonomous navigation of vehicles; Computer programs for use in trading stocks and bonds; Computer programs for user interface design; Computer programs for using the internet and the worldwide web; Computer programs for video and computer games; Computer programs in machine readable form for use in database management; Computer programs, recorded; Computer programs to operate vehicles; Computer programs used for electronic cash register systems; Computer screen filters; Computer screen saver software; Computer screen saver software, recorded or downloadable; Computer screens; Computer search engine software; Computer serial ports; Computer servers; Computer shareware; Computer software; Computer software adapted for use in the operation of computers; Computer software applications; Computer software applications, downloadable; Computer software concerned with children's education; Computer software designed to estimate costs; Computer software designed to estimate resource requirements; Computer software development tools; Computer software downloadable from global computer information networks; Computer software downloadable from global computer networks; Computer software downloadable from the internet; Computer software downloaded from the internet; Computer software for accessing, browsing and searching online databases; Computer software for accessing computer networks; Computer software for accessing databases; Computer software for accessing information directories that may be downloaded from the global computer network; Computer software for administration of local area networks; Computer software for advertising; Computer software for analysing market information; Computer software for application and database integration; Computer software for assisting in the design of sports equipment; Computer software for audibly controlling a computer and the operation thereof; Computer software for authorising access to data bases; Computer software for biometric systems for the identification and authentication of persons; Computer software for business purposes; Computer software for cellular phones; Computer software for communicating purposes between microcomputers; Computer software for communicating with users of hand-held computers; Computer software for communication between computers over a local network; Computer software for computer aided software engineering; Computer software for controlling amplifiers; Computer software for controlling and managing access server applications; Computer software for controlling self-service terminals; Computer software for controlling the operation of audio and video devices; Computer software for converting document images into electronic formats; Computer software for creating and editing music and sounds; Computer software for creating dynamic websites; Computer software for creating searchable databases of information and data; Computer software for database management; Computer software for document management; Computer software for education; Computer software for electronic bulletin boards; Computer software for encryption; Computer software for entertainment; Computer software for facilitating payment transactions by electronic means; Computer software for generation of typefaces and fonts; Computer software for Global Positioning Systems; Computer software for Global Positioning Systems (GPS); Computer software for instrument tuning; Computer software for inter-network accounting in the telecommunications field; Computer software for interpreting fingerprints or palm prints; Computer software for mobile applications that enable interaction and interface between vehicles and mobile devices; Computer software for mobile phones; Computer software for monitoring the use of computers and the internet by children; Computer software for organizing and viewing digital images and photographs; Computer software for processing digital images; Computer software for processing digital music files; Computer software for processing market information; Computer software for producing financial models; Computer software for recording sound; Computer software for scanning images and documents; Computer software for system cleaning and optimization; Computer software for testing vulnerability in computers and computer networks; Computer software for the administration of on-line games and gaming; Computer software for the collection of positioning data; Computer software for the compilation of positioning data; Computer software for the control of lighting; Computer software for the creation of firewalls; Computer software for the detection of threats to computer networks; Computer software for the display of digital media; Computer software for the dissemination of positioning data; Computer software for the monitoring of computer systems; Computer software for the processing of positioning data; Computer software for the remote control of electric lighting apparatus; Computer software for the remote control of office machines and equipment; Computer software for the remote control of security apparatus; Computer software for the remote control of telephone sets and radiotelephony sets; Computer software for the transmission of positioning data; Computer software for time control; Computer software for tracking driver behaviour; Computer software for use as an application programming interface (API); Computer software for use in computer access control; Computer software for use in computer network access control; Computer software for use in creating and designing websites; Computer software for use in integrated circuit design; Computer software for use in medical decision support systems; Computer software for use in migrating between different computer network operating systems; Computer software for use in processing semiconductor wafers; Computer software for use in programming facsimile machines; Computer software for use in providing multiple user access to a global computer information network; Computer software for use in remote meter monitoring; Computer software for use in remote meter reading; Computer software for use on handheld mobile digital electronic devices and other consumer electronics; Computer software for wireless content delivery; Computer software for wireless network communications; Computer software in the field of electronic publishing; Computer software packages; Computer software platforms; Computer software platforms for social networking; Computer software platforms, recorded or downloadable; Computer software [programmes]; Computer software programs; Computer software programs for database management; Computer software programs for spreadsheet management; Computer software, recorded; Computer software relating to financial history; Computer software relating to the handling of financial transactions; Computer software relating to the medical field; Computer software supplied from the Internet; Computer software supplied on the Internet; Computer software that assists computers in deploying parallel applications and performing parallel computations; Computer software that permits games to be played; Computer software to automate data warehousing; Computer software to enable browsing on global computer networks; Computer software to enable retrieval of data; Computer software to enable searching and retrieval of data; Computer software to enable searching of data; Computer software to enable teleconferencing, videoconferencing and videophone services; Computer software to enable the provision of electronic media via communications networks; Computer software to enable the provision of electronic media via the Internet; Computer software to enable the provision of information via communications networks; Computer software to enable the provision of information via the Internet; Computer software to enable the searching of data; Computer software to enable the transmission of photographs to mobile telephones; Computer software to enhance the audio-visual capabilities of multimedia applications; Computer software to enhance the audio-visual capabilities of multimedia applications, namely, for the integration of text, audio, graphics, still images and moving pictures; Computer software to maintain and operate computer system; Computer software to operate vehicles; Computer software used for providing search engine services; Computer stylus; Computer styluses; Computer sub-assemblies; Computer swivelling stands; Computer systems; Computer systems for automated vehicle control; Computer tapes; Computer telephony equipment; Computer telephony software; Computer terminals; Computer terminals for banking purposes; Computer touchscreens; Computer utility programs for computer maintenance; Computer utility programs for data compression; Computer utility programs for file management; Computer utility programs [program performs computer maintenance work]; Computer video game software; Computer whiteboard software; Computer whiteboards; Computer-aided design (CAD) software; Computer-aided engineering [CAE] software; Computer-aided manufacturing [CAM] software; Computer-aided manufacturing software; Computerised personal organisers; Computerized time clocks with fingerprint recognition; Computerized vehicle engine analyzers; Computers; Computers and computer hardware; Computers for autonomous driving; Computers for autonomous-driving vehicles; Computers for managing control devices for aircraft; Computers for use in data management; Computers for use with bicycles; Computers (Printers for use with -); Computing visual display units; Concentration meters; Concrete testing machines; Condensers [capacitors]; Condensers (Optical -); Conductivity meters; Conductor bars; Conductors, electric; Conductors (Lightning -); Conduit couplings [electric]; Conduit for electric cables; Conduits (Acoustic -); Conduits (Electricity -); Conference cameras; Conference phones; Conference software; Conferencing cameras; Connected bracelets [measuring instruments]; Connecting electrical cables; Connecting modules for electric controls; Connecting plugs (Electric -); Connection blocks [electric cable]; Connection boards [electric]; Connection boxes [electricity]; Connection cables; Connection plugs (Electric -); Connection units (Electric -); Connections, electric; Connections for electric cables; Connections for electric lines; Connector boxes (Electric -); Connector sockets (Electric -); Connector units (Electric -); Connectors [electricity]; Connectors for electronic circuits; Connectors for telecommunication apparatus; Consistometers; Constant humidity incubators for laboratory use; Constant temperature incubators for laboratory use; Contact blocks (Electric -); Contact boards (Electric -); Contact fuses (Electric -); Contact lens blanks; Contact lens cases; Contact lens containers; Contact lens washing apparatus; Contact lenses; Contact lenses (Containers for -); Contacts, electric; Containers for contact lenses; Containers for films; Containers for microscope slides; Content access software; Content control software; Content management software; Contents gauges; Continuity testers; Control amplifiers; Control apparatus (Automatic -); Control apparatus (Electric -); Control apparatus (Electronic -); Control apparatus for audio signals; Control boards (Electric -); Control boxes (Electric -); Control circuits; Control consoles for lighting apparatus and instruments; Control devices (Automatic -); Control devices for car audio video navigation; Control devices for vehicle navigation apparatus; Control installations (Electric -); Control modules (Electric or electronic -); Control panels [electricity]; Control panels for security alarms; Control segment integration software; Control stations (Remote, electric or electronic -); Control units for amplifiers for use in vehicles; Control valves (Electric -); Controller circuit boards; Controllers and regulators; Controlling software for computer printers; Converters, electric; Converters for electric plugs; Convertible laptops; Cooker control apparatus; Cooker control panels; Cooker control units; Coolant-temperature sensors; Coolers for electronic components; Coolers for processors for data processing apparatus; Cooling pads for wireless computers; Coordinate measuring instruments; Copiers (Electrostatic -); Copiers (Photostatic -); Copiers (Thermic -); Copper balun connector coils; Copper panels for circuit boards; Copper wire, insulated; Copying machines; Cordless telephone apparatuses; Cordless telephones; Cords for eyeglasses; Cords for spectacles; Cords for sunglasses; Correcting lenses [optics]; Corrective eyewear; Corrective glasses; Cosmographic instruments; Countdown timers; Counter balance weights; Counterfeit coin detectors; Counterfeit [false] coin detectors; Counterfeit money detecting apparatus; Counter-operated apparatus (Mechanisms for -); Counters; Couplers (Acoustic -); Couplers [data processing equipment]; Coupling capacitors; Couplings, electric; Covers for computer keyboards; Covers for contact lenses; Covers for data storage devices; Covers for digital media players; Covers for electric outlets; Covers for glasses; Covers for MP3 players; Covers for music storage devices; Covers for PDAs; Covers for personal digital assistants; Covers for personal digital assistants [PDAs]; Covers for portable media players; Covers for smartphones; Covers for sunglasses; Covers for tablet computers; Covers for telephone receivers; Covers (Shaped -) for computers; Crash helmets; Crash helmets for cyclists; Crash test dummies; Credit card cases [fitted holders]; Credit card encoding machines; Credit card encoding machines [computer peripherals]; Credit card terminals; Credit cards; Credit cards [encoded]; Credit cards [magnetic]; Credit cards with a magnetic strip; Credit card-style USB flash drives; Credit screening software; Crocodile clips [Electrical connectors]; Cross beam depth gauges; Crucibles for laboratory use; Crucibles [laboratory]; Cruise control systems for vehicles; Cruise controls for motor vehicles; Cruise controls for vehicles; Cryomonitors; Cryptography software; Crystal oscillators; Crystalline silicon solar cells; Crystalline silicon solar power cells; Culture dishes; Culture plates; Cupels [laboratory]; Currency authentication apparatus and equipment; Currency recognition machines; Current breakers; Current collectors; Current converters; Current convertors; Current limiters; Current limiting reactors; Current overload protectors; Current plugs; Current rectifiers; Current shunts; Current testers; Current transformers; Current-meters; Customer relation management [CRM] software; Cut-out switches; Cyclists' glasses; Cyclocomputers; Cyclometers; Cyclotrons; Cyrogenic turbine meters; Cytometers; DAB radios; Daisy wheel printers; Darkroom filters; Darkroom lamps [photography]; Darkroom lights; Darkrooms [photography]; Dashboard cameras; Dashboard mounts for mobile phones; Dashboard mounts for navigation devices; Dashboard software; Dashboard warning lamps; Data and file management and database software; Data and image processing software for making three dimensional models; Data banks; Data buffers; Data bus interface units; Data cables; Data capture apparatus; Data cards; Data carriers; Data carriers containing stored typographic typefaces; Data carriers for computers having software recorded thereon; Data cartridges; Data collection apparatus; Data communications apparatus; Data communications hardware; Data communications receivers; Data communications software; Data compact discs; Data compression software; Data conversion apparatus; Data encoding apparatus; Data encryption apparatus; Data engines; Data entry terminals; Data exchange units; Data exit terminals; Data gloves; Data link cables; Data loggers; Data loggers and recorders; Data management software; Data media (Magnetic -); Data media (Optical -); Data mining software; Data networks; Data processing apparatus; Data processing apparatus and instruments; Data processing equipment; Data processing equipment and accessories (electrical and mechanical); Data processing programs; Data processing programs recorded on machine-readable data carriers; Data processing software; Data processing software for graphic representations; Data processing software for word processing; Data processing systems; Data processing terminals; Data processors; Data protection backup units; Data recorded electronically; Data recorded electronically from the internet; Data retrieving devices; Data storage apparatus; Data storage devices; Data storage devices and media; Data storage discs; Data storage media; Data storage programs; Data suits; Data switches; Data switching apparatus; Data synchronization cables; Data terminals; Data transmission apparatus; Data transmission cables; Data transmission networks; Data transmitters; Data transmitting apparatus; Data wires; Database engines; Database management software; Database server software; Database synchronization software; Databases; Databases (electronic); Data-processing apparatus; Daughterboards; Day trading software; DC/AC converters; DC/AC inverters; DC input power supplies; Debugging software; Decade switches; Decibel meters; Decision circuits; Decision-making software; Decoder software; Decoders; Decoders for television sets; Decoding apparatus; Decompression chambers; Decorative covers for smoke detectors; Decorative dials for thermostats; Decorative magnets; Decorative magnets in the shape of animals; Decorative magnets in the shape of letters; Decorative magnets in the shape of numbers; Decorative refrigerator magnets; Decorative switch plate covers; Decorative wind socks for indicating wind direction; Deflecting coils; Deflecting yokes; Deflection yokes; Degaussers; Demagnetisers; Demagnetizers; Demagnetizing apparatus for magnetic tapes; Demodulators; Demultiplexers; Densimeters; Densitometers; Densitometers not for medical use; Depth gauges; Depth sounders; Desk or car mounted units incorporating a loudspeaker to allow a telephone handset to be used hands-free; Desktop computers; Desktop publishing software; Detecting apparatus and instruments; Detection apparatus; Detectors; Detectors for electric meters; Detectors (Metal -) for industrial or military purposes; Detectors (Smoke -); Development environment software; Development kits; Development tool programs; Device drivers; Devices for analyzing genome information; Devices for analyzing protein sequence used as laboratory apparatus; Devices for hands-free use of mobile phones; Devices for streaming media content over local wireless networks; Devices for the projection of virtual keyboards; Devices for wireless radio transmission; Devices providing night vision; Devkits; Dewing sensors; Diacs; Diagnostic apparatus for testing food; Diagnostic apparatus, not for medical purposes; Diagnostic ultrasound apparatus, other than for medical use; Diagramming software; Dial gauge instruments; Diaphragms [acoustics]; Diaphragms for scientific apparatus; Diaphragms [photography]; Diapositives; Diaries (Electronic -); Dictating machines; Dictation machines; Diesel injector testers; Diesel oil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testers; Differential switches; Diffraction apparatus [microscopy]; Digital amplifiers; Digital audio interface apparatus; Digital audio players; Digital audio recorders; Digital audio servers; Digital audio tape players; Digital audio tape recorders; Digital audio tapes; Digital bathroom scales; Digital boards; Digital book readers; Digital books downloadable from the Internet; Digital cameras; Digital cameras for industrial use; Digital cellular phones; Digital color copiers; Digital color printers; Digital colour copiers; Digital colour printers; Digital colour printers for documents; Digital dashboard software; Digital data recording media; Digital disc drives; Digital door locks; Digital egg timers; Digital electronic controllers; Digital force gauges; Digital functional generators; Digital graphic scanners; Digital indicators; Digital input and output scanners; Digital Input/Output [I/O] modules; Digital measuring apparatus; Digital meat thermometers; Digital media streaming devices; Digital mixing desks; Digital multimeters; Digital multi-meters; Digital music downloadable from the Internet; Digital music downloadable provided from a computer database or the internet; Digital music downloadable provided from MP3 internet web sites; Digital music downloadable provided from MP3 internet websites; Digital music [downloadable] provided from mp3 web sites on the internet; Digital music downloadable provided from the internet; Digital music players; Digital notepads; Digital optical transmission apparatus; Digital organizers; Digital panel meters; Digital pH meters; Digital phones; Digital photo frames; Digital picture frames; Digital plotters; Digital potentiometers; Digital projectors; Digital radios; Digital recording media; Digital recordings; Digital sensors; Digital sensory devices; Digital set-top boxes; Digital signage; Digital signage display panels; Digital signage monitors; Digital signal processing apparatus; Digital signal processors; Digital signs; Digital single-lens reflex (DSLR) cameras; Digital solutions provider [DSP] software; Digital sound processors; Digital spoon scales; Digital still cameras; Digital storage media; Digital tablets; Digital telecommunications apparatus; Digital telephone platforms and software; Digital telephone switching apparatus; Digital telephones; Digital televisions; Digital thermometers, not for medical purposes; Digital thermometers, other than for medical purposes; Digital to analogue converters; Digital torque gauges; Digital transmitters; Digital versatile disc drives; Digital versatile disc player; Digital versatile disc players; Digital versatile disc recorders; Digital versatile discs; Digital video cameras; Digital video disc drives; Digital video disc players; Digital video disc recorders; Digital video discs; Digital video discs [DVDs]; Digital video players; Digital video recorders; Digital video servers; Digital voice recorders; Digital voice signal processors; Digital weather stations; Digitiser pads; Digitisers; Digitizers; Digitizing printers; Digitizing scanners; Dimmer switches; Dimmer switches for lights; Dimmers; Dimmers [regulators] (Light -), electric; Diode arrays; Diodes; Direct current converters; Direction beacons; Direction finders; Directional compasses; Directional couplers; Directional signage [luminous or mechanical]; Directories [electric or electronic]; Disc drivers; Disc drives; Disc memories; Disc players; Disc records; Disc storage containers; Discharge tubes, electric, other than for lighting; Discs being magnetic data carriers; Discs (Compact -) [audio-video]; Discs (Compact -) [read-only memory]; Discs (Optical -); Dish aerials; Dish antennas; Disk drives; Disk drives for computers; Diskettes; Disks, magnetic; Dispersion shifted optical fibres; Display devices, television receivers and film and video devices; Display management software; Display modules for mobile phones; Display modules for television receivers; Display monitors; Display monitors for providing an all-around view for a vehicle; Display panels for vehicles; Display screen filters; Display screen filters adapted for use with computer monitors; Display screen filters adapted for use with tablet computers; Display screen filters adapted for use with televisions; Display screen protectors in the nature of films for mobile phones; Display screens; Display serial interfaces [DSI]; Display signs of metal [luminous or mechanical]; Display terminals; Displays for mobile phones; Displays for smart phones; Displays for smartphones; Displays for television receivers; Displays for vehicles; Disposable cameras; Disposable dispenser syringes for laboratory use; Disposable gloves for laboratory use; Disposable latex gloves for laboratory use; Disposable plastic bioreactors for cell culture; Disposable plastic gloves for laboratory use; Distance and dimension measuring instruments; Distance measurers; Distance measuring apparatus; Distance meters; Distance recording apparatus; Distance sensors; Distillation apparatus for scientific purposes; Distillation columns for laboratory use; Distribution amplifiers; Distribution boards; Distribution boards [electricity]; Distribution boxes; Distribution boxes [electricity]; Distribution boxes for electrical power; Distribution consoles [electricity]; Distribution panel boards [electricity]; Distribution transformers; Divers' boots; Divers' face masks; Divers' gloves; Divers' goggles; Divers' life jackets; Divers masks; Divers' masks; Divers' nose clips; Divers' weight belts; Diving apparatus; Diving equipment; Diving goggles; Diving helmets; Diving snorkels; Diving suits; Diving weights; DMB (Digital Multimedia Broadcasting) televisions; DNA chips; DNA microarray; DNA microarrays; Docking stations; Docking stations for digital music players; Docking stations for mobile phones; Docking stations for MP3 players; Docking stations for smartphones; Document automation software; Document management software; Document management system software; Document printers for computers; Document printers for use with computers; Dog whistles; Domestic switches [electric]; Door bells (Electric -); Door locks (Electric -); Door opening and closing detecting sensors; Door viewers [peepholes]; Dosage dispensers; Dosimeters; Double layer capacitors; Downloadable animated cartoons; Downloadable application software; Downloadable application software for smart phones; Downloadable applications; Downloadable applications for mobile devices; Downloadable applications for use with mobile devices; Downloadable cloud computing software; Downloadable comic strips; Downloadable computer game programs; Downloadable computer game software; Downloadable computer game software via a global computer network and wireless devices; Downloadable computer games; Downloadable computer graphics; Downloadable computer programs; Downloadable computer security software; Downloadable computer software; Downloadable computer software applications; Downloadable computer software for designing and modelling of three dimensional printable products; Downloadable computer software for remote monitoring and analysis; Downloadable computer software for the management of data; Downloadable computer software for the management of information; Downloadable computer software for the transmission of data; Downloadable computer software for the transmission of information; Downloadable computer software for use as a digital wallet; Downloadable computer software for use as an electronic wallet; Downloadable computer utility programs; Downloadable computer utility software; Downloadable cryptographic keys for receiving and spending cryptocurrency; Downloadable digital music; Downloadable digital music provided from MP3 Internet web sites; Downloadable digital photos; Downloadable e-books; Downloadable educational course materials; Downloadable educational media; Downloadable electronic books; Downloadable electronic books in the field of golf instruction; Downloadable electronic brochures; Downloadable electronic game programs; Downloadable electronic game software for wireless devices; Downloadable electronic games; Downloadable electronic greeting cards for sending by regular mail; Downloadable electronic maps; Downloadable electronic newsletters; Downloadable electronic newspapers; Downloadable electronic publications; Downloadable electronic publications in the nature of magazines; Downloadable electronic publications in the nature of magazines in the field of video games; Downloadable electronic reports; Downloadable email software; Downloadable emoticons for mobile phones; Downloadable e-wallets; Downloadable films; Downloadable game related software applications; Downloadable game software; Downloadable graphic design templates; Downloadable graphics for mobile phones; Downloadable image files; Downloadable information relating to games and gaming; Downloadable instant messaging software; Downloadable instruction manuals in electronic form; Downloadable interactive entertainment software for playing computer games; Downloadable interactive entertainment software for playing video games; Downloadable media; Downloadable mobile applications; Downloadable mobile applications for booking taxis; Downloadable mobile applications for the management of data; Downloadable mobile applications for the management of information; Downloadable mobile applications for the transmission of data; Downloadable mobile applications for the transmission of information; Downloadable mobile applications for use with wearable computer devices; Downloadable mobile coupons; Downloadable movies; Downloadable multimedia files; Downloadable music files; Downloadable music sound recordings; Downloadable musical sound recordings; Downloadable podcasts; Downloadable postcards; Downloadable printable planners and organizers; Downloadable printing fonts; Downloadable publications; Downloadable publications in electronic form; Downloadable ring tones; Downloadable ring tones for mobile phones; Downloadable ringtones; Downloadable ringtones for mobile phones; Downloadable screen savers for computers; Downloadable screen savers for phones; Downloadable series of children’s books; Downloadable smart phone application software; Downloadable smart phone applications (software); Downloadable software; Downloadable software applications; Downloadable software applications for mobile phones; Downloadable software applications for use with three dimensional printers; Downloadable software for remotely accessing and controlling a computer; Downloadable software in the nature of a mobile application; Downloadable software in the nature of a mobile application for dark kitchen delivery and ordering; Downloadable software in the nature of a mobile application for food delivery and ordering; Downloadable software in the nature of a mobile application for playing games; Downloadable sound recordings; Downloadable telephone ring tones; Downloadable templates for designing audiovisual presentations; Downloadable video files; Downloadable video game programs; Downloadable video game software; Downloadable video recordings; Downloadable video recordings featuring music; Downloadable videocasts; Downloadable videos; Downloadable wallpapers for computers and phones; Drafting plotters; Drainers for use in photography; Drawing apparatus and instruments adapted for use with computers; Dressmakers' measures; Driver assistance systems for motor vehicles; Drivers helmets; Drives (Disk -) for computers; Drone detection systems; Droppers for measuring, other than for medical or household purposes; Drunkometers; Dry batteries; Dry cells; Dry film printers; Dry Laser imager printers; Dry laser imagers; Dry-cell batteries; Drying apparatus for photographic prints; Drying ovens for laboratory use; Drying racks [photography]; Dry-type transformers; Dual amplifier balancers; Ductility testers; Ducting for electric cables; Ducts [electricity]; Dummy sensors; Duplexers; Dust covers for computers; Dust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monitors; Dust goggles; Dust masks; Dust measuring apparatus; Dust proof plugs for earphone jacks; Dust protective goggles; Dust protective masks; Dustproof glasses; Dustproof plugs for jacks of mobile phones; DVD burners; DVD cases; DVD discs; DVD drives; DVD micro systems; Dvd player; DVD players; DVD recorders; DVD recording apparatus; DVDs; Dynamic tomography apparatus, other than for medical use; Dynamometers; Ear buds; Ear pads for headphones; Ear phones; Ear plugs for divers; Earbuds; Earphones; Earphones for cellular telephones; Earphones for consumer video game apparatus; Earphones for handheld electronic game apparatus; Earphones for smartphones; Earphones for use with mobile telecommunication devices; Earpieces for remote communication; Earth cables; Earth connections; Earth terminals; Earth test leads [Electrical]; Earth testers; Earthing apparatus; Earthing clamps; Ebook readers; E-books; Echo cancellers; Echo sounders; Echo sounding devices; E-commerce and e-payment software; E-commerce software; Editing appliances for cinematographic films; Editing machines for movie films; Editing software; Education software; Educational computer applications; Educational computer software; Educational mobile applications; Educational software; Educational software featuring instructions for playing games; Educational tablet applications; Egg timers; Egg timers [sandglasses]; Eggcandlers; Egg-candlers; Ejector seat training apparatus; Elbow protectors (protective -) for use against accidents [other than sports articles]; Electric accumulators; Electric accumulators for vehicles; Electric adapter cables; Electric adaptors; Electric alarm bells; Electric alarms; Electric alarms for fire; Electric alarms for smoke; Electric and electronic components; Electric and electronic effects units for musical instruments; Electric and electronic musical effects equipment; Electric and electronic security apparatus and instruments; Electric and electronic video surveillance installations; Electric apparatus for commutation; Electric apparatus for remote ignition; Electric batteries; Electric batteries for powering electric vehicles; Electric batteries for vehicles; Electric battery chargers; Electric blanking plugs; Electric boosters; Electric breakers [switches]; Electric buzzers; Electric cables; Electric cables and wires; Electric cables for the transmission of sounds and images; Electric call bells; Electric capacitors; Electric capacitors [for telecommunication apparatus]; Electric capacitors for telecommunication apparatus; Electric cells; Electric charging cables; Electric circuit boards; Electric circuit breakers; Electric circuit closers; Electric circuit components; Electric circuit interrupters; Electric circuit testers; Electric circuits; Electric coils; Electric communication apparatus; Electric condensers; Electric conductors; Electric connections; Electric connectors; Electric contacts; Electric contacts of precious metal; Electric control apparatus; Electric control devices for energy management; Electric control devices for heating management; Electric control panels; Electric control valves; Electric converters; Electric convertors; Electric cords; Electric couplings; Electric current adaptors; Electric current control devices; Electric current meters; Electric current rectifiers; Electric current sensors; Electric current switches; Electric current transformers; Electric deadbolt locks; Electric diodes; Electric discharge tubes, other than for lighting; Electric door bells; Electric door chimes; Electric doorbells; Electric dry cells; Electric extension cables; Electric extension leads; Electric fence controllers; Electric fence energisers; Electric fences; Electric flasher switches; Electric flow meters; Electric fuse boxes; Electric fuses; Electric installations for the remote control of industrial operations; Electric inverters; Electric junction boxes; Electric leads; Electric light dimmers; Electric light switches; Electric locks; Electric locks for vehicles; Electric loss indicators; Electric luminescent display flat panels; Electric luminescent display panels; Electric measuring apparatus; Electric measuring devices; Electric measuring instruments; Electric mobile digital communication devices; Electric monitoring apparatus; Electric motor checking [monitoring or supervision] apparatus; Electric navigational instruments; Electric oscillators; Electric outlet covers; Electric phonographs; Electric plug adapters; Electric plugs; Electric pocket translators; Electric power analyzers; Electric power controllers; Electric power converters; Electric power distribution apparatus; Electric power distribution machines; Electric power supply sockets; Electric power supply units; Electric power units; Electric reactors; Electric rectifiers; Electric regulating apparatus; Electric relays; Electric resistance coils; Electric resistances; Electric resistors; Electric resistors [for telecommunication apparatus]; Electric resistors for telecommunication apparatus; Electric sensors; Electric shunt boxes; Electric signs; Electric smoke detectors; Electric smoke sensors; Electric sockets; Electric storage batteries; Electric switch plates; Electric switchboxes; Electric switches; Electric switching apparatus; Electric telecommunications apparatus; Electric terminal lugs; Electric terminals; Electric thermostats; Electric timers; Electric toy train transformers; Electric transformers; Electric valves [thermionic]; Electric voltage transformers; Electric wire; Electric wire and cable; Electric wire harnesses for automobiles; Electric wires; Electric wires and cables; Electric wires for communication equipment; Electric wiring; Electric wiring harnesses; Electrical access control apparatus; Electrical accumulators; Electrical adapters; Electrical adaptors; Electrical alarm instruments (anti-theft -) [other than for vehicles]; Electrical amplifiers; Electrical amplifiers for sound signals; Electrical amplifiers for use with musical instruments; Electrical and electronic apparatus for logging data; Electrical and electronic apparatus for processing data; Electrical and electronic apparatus for storing data; Electrical and electronic apparatus for the reception of data; Electrical and electronic apparatus for the transmission of data; Electrical and electronic burglar alarms; Electrical and electronic components; Electrical and electronic connectors; Electrical and electronic instruments for logging data; Electrical and electronic instruments for processing data; Electrical and electronic instruments for storing data; Electrical and electronic instruments for the reception of data; Electrical and electronic instruments for the transmission of data; Electrical and electronic test apparatus and instruments; Electrical armatures; Electrical bare wires; Electrical batteries; Electrical branch boxes; Electrical cable; Electrical cable connectors; Electrical cables; Electrical cables for use in connections; Electrical cabling; Electrical capacitors; Electrical cells; Electrical cells and batteries; Electrical charge controllers; Electrical circuit boards; Electrical circuit breakers; Electrical circuit components; Electrical circuit testers; Electrical circuits; Electrical circuits and circuit boards; Electrical coils; Electrical communications apparatus; Electrical communications instruments; Electrical components; Electrical conductors; Electrical conduits; Electrical connection boxes; Electrical connections; Electrical connector contact terminals; Electrical connector housings; Electrical connectors; Electrical contacts; Electrical control apparatus; Electrical control boards; Electrical control circuits; Electrical control instruments; Electrical control panels; Electrical controllers; Electrical controlling devices; Electrical controls; Electrical controls for irrigation sprinkler systems; Electrical converters; Electrical cords; Electrical coupling sleeves; Electrical couplings; Electrical delay lines; Electrical distributing busbars; Electrical distribution boxes; Electrical distributors; Electrical ducts; Electrical engineering software; Electrical extension leads; Electrical filters; Electrical frequency converters; Electrical fuses; Electrical header connectors; Electrical inductors; Electrical inverters; Electrical junction boxes; Electrical limiters; Electrical locks; Electrical measuring equipment; Electrical meters; Electrical outlet plates; Electrical outlets; Electrical outlets incorporating timers; Electrical phonomotors; Electrical plugs; Electrical power adaptors; Electrical power control apparatus; Electrical power distribution blocks; Electrical power extension cords; Electrical power outlet boxes; Electrical receivers; Electrical recorders; Electrical rectifiers; Electrical reducing transformers; Electrical relays; Electrical remote control apparatus; Electrical resistance coils; Electrical resistance elements; Electrical resistance wire; Electrical resistors; Electrical scales; Electrical sensors; Electrical signal attenuators; Electrical signalling apparatus; Electrical sockets; Electrical storage batteries; Electrical surge and spike protection units; Electrical surge arrestors; Electrical switch assemblies; Electrical switch boards; Electrical switch boxes; Electrical switch cabinets; Electrical switch timers; Electrical switches; Electrical switching apparatus; Electrical tape jigs [measuring instruments]; Electrical telecommunications apparatus; Electrical telecommunications instruments; Electrical telegraph wires; Electrical telephone wires; Electrical terminal blocks; Electrical terminal boxes; Electrical terminal connectors; Electrical terminals; Electrical terminators; Electrical test apparatus; Electrical transformers; Electrical transformers [for telecommunication apparatus]; Electrical transformers for telecommunication apparatus; Electrical transmitters; Electrical travel adaptors; Electrical weighing apparatus; Electrical wires; Electrical wiring installations; Electrically cooled clothing for protection against accident or injury; Electric-car charger; Electricity conduits; Electricity connectors; Electricity control panels; Electricity distribution boards; Electricity distribution boxes; Electricity ducts; Electricity indicators; Electricity inverters; Electricity limiters; Electricity mains apparatus; Electricity mains (Materials for -) [wires, cables]; Electricity measuring instruments; Electricity metering apparatus; Electricity meters; Electricity storage apparatus; Electricity transformers; Electrified fences; Electrified rails for mounting spot lights; Electroacoustic amplifiers; Electroacoustic convertors; Electroacoustic emphasisers; Electroacoustic transducers; Electrochemical gas sensors; Electrodes; Electrodes for laboratory research; Electro-dynamic apparatus for the remote control of railway points; Electro-dynamic apparatus for the remote control of signals; Electroluminescent display panels; Electrolysers; Electrolysers [electrolytic cells]; Electromagnetic coils; Electromagnetic conduits; Electromagnetic measuring detectors; Electromagnetic relays; Electromagnetic switches; Electromagnets; Electromechanical software; Electrometers; Electron beam accelerators; Electron capture detectors; Electron guns; Electron microscopes; Electron tubes; Electronic access control system for buildings; Electronic access control systems for interlocking doors; Electronic advertising displays; Electronic agendas; Electronic amplifiers; Electronic and electrical connectors; Electronic and magnetic ID cards for use in connection with payment for services; Electronic animal identification apparatus; Electronic anti theft devices; Electronic anti-theft alarms; Electronic apparatus for testing the sterility of medical equipment; Electronic apparatus for testing the sterility of pharmaceuticals and injectable solutions; Electronic apparatus for the remote control of signals; Electronic article surveillance [EAS] software; Electronic audio crossovers; Electronic audio signal processors for compensating sound distortion in speakers; Electronic audio/video signal distribution systems; Electronic automatic ticket examination machines; Electronic baby monitoring devices; Electronic baby monitoring listening devices; Electronic balances; Electronic ballasts for lighting purposes; Electronic ballasts for operating discharge lamps; Electronic blackboards; Electronic book reader covers; Electronic book readers; Electronic broadcasting apparatus; Electronic bulletin boards; Electronic burglar alarms; Electronic buzzers; Electronic cables; Electronic calculators; Electronic carbon dioxide monitors [other than for medical purposes]; Electronic carbon dioxide monitors, other than for medical purposes; Electronic carbon dioxide recorders [other than for medical purposes]; Electronic card readers; Electronic cards for processing images; Electronic cash registers; Electronic charts used to identify the hiding-power of paint; Electronic chip cards; Electronic chips; Electronic chips for the manufacture of integrated circuits; Electronic chips for the manufacturer of integrated circuits; Electronic cigarette batteries; Electronic circuit board; Electronic circuit boards; Electronic circuit cards; Electronic circuits; Electronic coding apparatus; Electronic coding units; Electronic coils; Electronic collars to train animals; Electronic colour analyzers; Electronic communication equipment and instruments; Electronic communication installations; Electronic communications apparatus; Electronic communications instruments; Electronic components; Electronic components for computers; Electronic components for gambling machines; Electronic components for integrated circuit cards; Electronic components used in apparatus; Electronic components used in machines; Electronic connectors; Electronic control apparatus; Electronic control circuits; Electronic control circuits for electric fans; Electronic control circuits for electric heaters; Electronic control circuits for electronic musical instruments; Electronic control gears [ECGs] for LED lamps and light fixtures; Electronic control instruments; Electronic control sensors for motors; Electronic control systems; Electronic control systems for machines; Electronic control units; Electronic controllers; Electronic copy boards; Electronic cruise control apparatus; Electronic currency converters; Electronic data carriers; Electronic data processing apparatus; Electronic data processing equipment; Electronic data storage media; Electronic databases; Electronic databases recorded on computer media; Electronic decoders; Electronic desk calculators; Electronic device software drivers that allow computer hardware and electronic devices to communicate with each other; Electronic devices used to locate lost articles employing the global positioning system or cellular communication networks; Electronic diaries; Electronic dictionaries; Electronic digital signboards; Electronic digitisers; Electronic display boards; Electronic display interfaces; Electronic display panels; Electronic displays; Electronic distance meters; Electronic docking stations; Electronic door locks; Electronic doorbells; Electronic doorbells featuring a camera; Electronic doorlocks; Electronic downloadable publications in the field of video games; Electronic driver display systems for vehicles; Electronic dynamometers; Electronic effect pedals for use with sound amplifiers; Electronic encryption units; Electronic entry systems; Electronic equipment for mine detection; Electronic frequency converters for high velocity electro motors; Electronic game programs; Electronic game software; Electronic game software for handheld electronic devices; Electronic game software for mobile phones; Electronic game software for wireless devices; Electronic global positioning systems; Electronic heart rate recorders [other than for medical use]; Electronic ID cards; Electronic identification cards; Electronic imaging devices; Electronic indicator boards; Electronic indicator panels; Electronic inductors; Electronic instructional and teaching apparatus and instruments; Electronic integrated circuits; Electronic interactive whiteboards; Electronic Interfaces for Motion Simulator Platforms; Electronic key cards; Electronic key fobs being remote control apparatus; Electronic keys for automobiles; Electronic keys for vehicles; Electronic kitchen timers; Electronic load modules; Electronic lock assemblies; Electronic locking apparatus; Electronic locking mechanisms for safes; Electronic locking systems; Electronic locks; Electronic logic circuits; Electronic machines for reading credit cards; Electronic machines for recording financial operations; Electronic magazines; Electronic magnetic recording media; Electronic mail and messaging software; Electronic mail servers; Electronic mail terminals; Electronic marking gauges; Electronic measurement sensors; Electronic memories; Electronic memory circuits; Electronic memory devices; Electronic memory integrated circuit chips; Electronic memory units; Electronic metering devices for faucets; Electronic meters; Electronic metronomes; Electronic microphone splitters; Electronic miniature relays; Electronic monitoring instruments, other than for medical use; Electronic motion sensitive switches; Electronic navigation apparatus; Electronic navigation systems; Electronic navigational and positioning apparatus and instruments; Electronic notebooks; Electronic notepads; Electronic notice boards; Electronic number generators; Electronic numeric displays; Electronic organizers; Electronic pagers; Electronic panels for displaying messages; Electronic paper being display devices; Electronic paper (display devices); Electronic parking lot ticket dispensers; Electronic payment terminal; Electronic payment terminals; Electronic pens; Electronic pens [visual display units]; Electronic personal alarm devices; Electronic personal organisers; Electronic personal organizers; Electronic photo albums; Electronic photometers; Electronic plotters; Electronic pocket calculators; Electronic pocket translators; Electronic Point Of Sale [EPOS] systems; Electronic point of sale terminals; Electronic power controllers; Electronic power supplies; Electronic power transformers; Electronic pressure sensors; Electronic process control units; Electronic publications; Electronic publications (downloadable); Electronic publications, downloadable; Electronic publications, downloadable, relating to games and gaming; Electronic publications featuring games; Electronic publications in the field of interactive technology; Electronic publications recorded on computer media; Electronic rain gauges; Electronic regulators; Electronic relays; Electronic scale rules; Electronic scales; Electronic scanners; Electronic scoreboards; Electronic security systems for home network; Electronic security tags; Electronic semi-conductors; Electronic sensors; Electronic sensors for measuring solar radiation; Electronic sheet music, downloadable; Electronic signal transmitters; Electronic signboards; Electronic signs; Electronic sliding callipers; Electronic sound pickups for guitars and basses; Electronic speed controllers; Electronic speed recorders; Electronic spell-checkers; Electronic sports training simulators; Electronic sports training simulators [computer hardware and software-based teaching apparatus]; Electronic storage media; Electronic styluses; Electronic surveillance apparatus; Electronic tablets; Electronic tags; Electronic tags for goods; Electronic taximeters; Electronic telecommunications apparatus; Electronic telecommunications instruments; Electronic telephone dialers; Electronic telephone exchange apparatus; Electronic temperature monitors, other than for medical use; Electronic temperature recorders, other than for medical use; Electronic terminals for generating lottery tickets; Electronic terminals for highway toll collection; Electronic testing apparatus for use in the field of telecommunications; Electronic thermometers, other than for medical use; Electronic ticket examination machines; Electronic timing apparatus; Electronic timing control instruments; Electronic Toll Collection [ETC] systems; Electronic touch sensitive switches; Electronic tracking apparatus and instruments; Electronic transformers; Electronic tuners; Electronic units for transmitting audio signals; Electronic valves [thermionic]; Electronic variable speed units; Electronic visual display units; Electronic warning bells; Electronic weighing scales; Electronic weighing scales for kitchen use; Electronic weighing scales for personal use; Electronic wirelessly enabled doorbells; Electronic word processors; Electronical sensors for measuring solar radiation; Electronically encoded identity bracelets; Electronically encoded identity wristbands; Electro-optic transducers; Electro-optical couplers; Electro-optical sensors; Electrophoresis apparatus, not for medical purposes; Electrophoretic displays; Electrostatic copying machines; Electrostatic plotters; Electrostatic precipitators; Electrotechnical components; Electrotechnical vibration meters; Email software; E-mail software; Embedded operating software; Embedded software; Emergency drench showers; Emergency eyewash station; Emergency flares; Emergency light bars for vehicles; Emergency signal transmitters; Emergency warning lights; Empty toner cartridges for photocopiers; Enamelled electric wires; Encoded cards; Encoded cards for use in point of sale transactions; Encoded cards for use in relation to the electronic transfer of financial transactions; Encoded cards for use in relation to the electronic transfer of funds; Encoded charge cards; Encoded credit cards; Encoded discs; Encoded electronic chip cards; Encoded gift cards; Encoded holograms for genuine product certification; Encoded identification bracelets, magnetic; Encoded identity cards; Encoded integrated circuit cards; Encoded key cards; Encoded loyalty cards; Encoded magnetic cards; Encoded membership cards; Encoded prepaid credit cards; Encoded prepaid payment cards; Encoded programs; Encoded reward cards; Encoded smart cards; Encoded tapes; Encoded telephone cards; Encoders; Encoders (Magnetic -); Encoding and decoding apparatus; Encoding and decoding apparatus and instruments; Encoding apparatus; Encryption apparatus; Encryption software; Endoscopic equipment for industrial purposes; Endoscopy cameras for industrial purposes; Endurance testing machines; Energy control devices; Energy regulators; Engine analyzers; Engine control sensors; Engine diagnostic apparatus; Engine hour meters; Engineers' rules; Enlargers; Enlarging apparatus [photography]; Enterprise application software [EAS]; Enterprise content management [ECM] software; Enterprise resource planning [ERP] software; Enterprise software; Entertainment software; Environmental control software; Environmental monitoring software; Environmental test chamber (temperature simulation equipment); E-passports; E-payment software; Epidiascopes; Equalisers [audio apparatus]; Equalisers being audio apparatus; Equalizers [audio apparatus]; Equalizers being audio apparatus; Equatorial telescopes; Erasing magnets; Ergometers; Escape chutes; Escape slides; Ethernet adapter; Ethernet adapters; Ethernet cables; Ethernet cards; Ethernet controllers; Ethernet hardware; Ethernet repeaters; Ethernet switches; Ethernet transceivers; Evacuation chutes [life saving apparatus]; Event recorders; Exhaust gas temperature gauges; Expansion cards; Exposed camera film; Exposed cinematographic film; Exposed cinematographic films; Exposed film; Exposed films; Exposed photographic slides; Exposed sensitized films; Exposed slide films; Exposed x-ray films, other than for medical use; Exposure meters; Exposure meters for photographic devices; Exposure meters [light meters]; Extension cables; Extension cords; Extension leads; Extension leads [electric]; External computer hard drives; External hard drives; External memories for cellphones; External modems; Extinguishers; Extranet software; Extremely High Frequency [EHF] radar; Extremely High Frequency [EHF] radios; Extremely High Frequency [EHF] satellite communications apparatus; Extremely High Frequency [EHF] wireless network apparatus; Eye glass cases; Eye glass chains; Eye glass cords; Eye glasses; Eye protection; Eye protection wear for sports; Eye protectors; Eye refractometers; Eyeglass cases; Eyeglass chains; Eyeglass cords; Eyeglass frames; Eyeglass lanyards; Eyeglass lenses; Eyeglass shields; Eyeglass temples; Eyeglasses; Eyeglasses for sports; Eyepieces; Eyepieces (Instruments containing -); Eyewear; Eyewear cases; Eyewear pouches; Face guards for protection against accident or injury; Face plates for cellular telephones; Face shields, other than for medical purposes; Face-protection shields; Face-shields for protection against accidents, irradiation and fire; Face-shields (Workmen's protective -); Facial analysis software; Facial recognition apparatus; Facial recognition software; Facsimile apparatus; Facsimile machines; Facsimile transmission machines; Facsimile transmitting and receiving apparatus; Facsimile-transmitting and receiving apparatus; Factory automation software; Fall arrest apparatus; False coin detectors; Faraday rotator glass; Fare collecting machines; Fashion eyeglasses; Fashion spectacles; Fashion sunglasses; Fast chargers for mobile devices; Fathometers; Fault current breakers; Fault voltage breakers; Fax devices; Fax machines; Feeder cables; Feeler gauges; Fences (Electrified -); Fermentation (Apparatus for -) [laboratory apparatus]; Fermenter apparatus for laboratory use; Fiber optic cable; Fiber optic cables; Fiber optic couplings; Fiber optic modems; Fiber optics; Fibre [fiber (Am.)] optic cables; Fibre optic cables; Fibre optic connectors; Fibre optic couplings; Fibre optic panels; Fibre optic periscopes; Fibre optic receptors; Fibre optic telecommunications apparatus; Fibre optic viewers [not for medical purposes]; Fibre optics; Fibre-optic cables; Fibres for the transmission of sounds and images; Fibrescopes, other than for medical use; Field-glasses; File management software; File server software; File servers; File sharing software; File synchronization software; Filling level detectors; Film advancing winders; Film cameras; Film (Cinematographic -), exposed; Film cutting apparatus; Film developers; Film developing apparatus; Film dryers; Film lenses; Film magazines for cameras; Film matrices; Film processing apparatus; Film processors; Film production apparatus; Film projectors; Film recorders; Film recording apparatus; Film reproducing apparatus; Film screens; Film splicers; Film strip viewers; Films (Editing appliances for cinematographic -); Films, exposed; Films (X-ray -), exposed; Filter diaphragms for laboratory use; Filter screens for computer screens; Filtering units for laboratory use; Filters for antennas; Filters for blood and blood components for laboratory experiments; Filters for blood and blood components for laboratory use; Filters for optical devices; Filters for radio interference suppression; Filters for respiratory masks; Filters for television screens; Filters for television sets; Filters for ultraviolet rays, for photography; Filters for ultraviolet rays for photography; Filters for use in photography; Filters [photography]; Financial management software; Fine dust analyzing apparatus; Fine dust measuring apparatus; Finger sizers; Fingerprint checking doorlocks; Fingerprint door locks; Fingerprint imagers; Fingerprint padlocks; Fingerprint scanners; Fire alarms; Fire alarms in the shape of Christmas tree ornaments; Fire beaters; Fire blankets; Fire boats; Fire break glass units; Fire buckets; Fire (Clothing for protection against -); Fire control apparatus; Fire detecting apparatus; Fire detection apparatus; Fire detection software; Fire detectors; Fire engines; Fire escape ladders; Fire escape ladders [safety equipment]; Fire escapes; Fire extinguishers; Fire extinguishing apparatus; Fire extinguishing apparatus for automobiles; Fire extinguishing systems; Fire fighting apparatus; Fire fighting engines; Fire fighting vehicles; Fire hose; Fire hose nozzles; Fire hoses; Fire mapping and analysis software; Fire modeling and simulation software; Fire protection apparatus; Fire pumps; Fire resistant clothing; Fire resistant gloves; Fire sensors; Fire sprinklers; Fire trucks; Firearm sights (Telescopic -); Fire-extinguishers; Fire-extinguishing apparatus; Fire-extinguishing blankets; Fire-extinguishing systems; Firemen (Asbestos screens for -); Fireproof articles of clothing; Fireproof automobile racing suits for safety purposes; Fireproof clothing; Fireproof garments; Fire-resistant flying suits; Firmware; Firmware and device drivers; Firmware and software for electronic cigarettes; Firmware for computer peripherals; Firmware memory devices; Fisheye lenses for cameras; Fitted cases for contact lenses; Fixed capacitors; Fixed location telephones; Flame detectors; Flame monitors; Flame sensors; Flame-retardant balaclavas; Flash bulbs; Flash bulbs [photography]; Flash card adapters; Flash card readers; Flash gun apparatus; Flash guns; Flash guns [for cameras]; Flash guns for cameras; Flash lamps for cameras; Flash lamps [for cameras]; Flash memory; Flash memory card; Flash memory card readers; Flash memory cards; Flash-bulbs; Flash-bulbs [photography]; Flashing lights [luminous signals]; Flashing safety lights; Flashlamps for cameras; Flashlight apparatus; Flashlights for use in photography; Flashlights [photography]; Flasks for laboratory use; Flat panel displays; Flat panel electroluminescent display screens; Flatbed plotters; Flatness testers; Flatness testing apparatus; Flexible circuit boards; Flexible flat panel displays for computers; Flexible sheaths for electric cables; Flexible sheaths for electric conductors; Flight control apparatus; Flight controlling apparatus; Flight path controls for missiles; Flight path controls for projectiles; Flight simulators; Flight simulators for aircraft; Flip covers for cellular phones; Flip covers for mobile phones; Flip covers for smart phones; Flip covers for smartphones; Flip covers for tablet computers; Floppy disc drives; Floppy discs; Floppy discs drives [for computers]; Floppy disk drives; Floppy disks; Flotation clothing; Flow control installations [electric]; Flow gauges; Flow measuring apparatus; Flow meters; Flowmeters; Flue gas analyzers; Fluid coolers for processors; Fluid flow meters; Fluid level measuring apparatus for use in motor vehicles; Fluid level sensors; Fluidised bed dryers; Fluidized bed dryers; Fluorescence analyzers; Fluorescence microscopes; Fluorescent lamp ballast for electric lights; Fluorescent lamp ballasts; Fluorescent screens; Fluorometers; Flyback transformers; FM transmitters; Focusing circuits; Fog signals, non-explosive; Folding multimeters; Folding rulers; Food analysis apparatus; Food timers; Football helmets; Footwear for protection against accidents; Footwear for protection against accidents, irradiation and fire; Footwear for protection against biological hazards; Footwear for protection against chemical spills; Footwear for protection against fire; Footwear for protection against irradiation; Force sensing resistors; Force transducers; Fraction collectors; Frames for eye glasses; Frames for eyeglasses; Frames for glasses; Frames for photographic slides; Frames for photographic transparencies; Frames for pince-nez; Frames for spectacles; Frames for spectacles and sunglasses; Frames for sunglasses; Franking (Apparatus to check -); Freeware; Frequency changers; Frequency converter for actuators; Frequency converters; Frequency convertors; Frequency counters; Frequency diverters; Frequency indicators; Frequency invertors [electronic]; Frequency meters; Frequency modulation apparatus; Frequency modulators; Frequency reference crystals; Frequency scanners; Frequency stabilising apparatus; Frequency stabilizers; Frequency synthesizers; Frequency transformers; Fridge magnets; Fuel cell electrodes; Fuel cells; Fuel consumption measuring apparatus; Fuel consumption meters; Fuel gauges; Fuel level indicator controls; Fuel level indicators; Fuel level indicators for vehicles; Fuel regulating apparatus; Full-body X-ray scanners for security purposes; Fume cupboards for laboratory use; Function generators; Functional generators; Furnaces for laboratory use; Furniture especially made for laboratories; Fuse blocks; Fuse boxes; Fuse holders; Fuse indicators; Fuse wire; Fused connection units; Fuses; Fuses for electric current; Fuses [for electric current]; Fuses [for telecommunication apparatus]; Fuses for telecommunication apparatus; Galena crystal detectors for use in electronics; Galena crystals [detectors]; Galvanic batteries; Galvanic cells; Galvanometers; Gambling software; Game development software; Game programs for arcade video game machines; Game software; Games cartridges for use with electronic games apparatus; Games software; Games software for use with computers; Games software for use with video game consoles; Gaming software; Gaming software that generates or displays wager outcomes of gaming machines; Gamma counters; Gamma radiation detectors; Garments and clothes for protection against fire; Garments for protection against fire; Gas alarms; Gas chromatography apparatus for laboratory use; Gas detecting apparatus; Gas flow meters; Gas flow monitors; Gas leak alarm systems; Gas masks; Gas meters; Gas mixers for laboratory use; Gas pressure indicators; Gas sensors; Gas testing instruments; Gasifiers for laboratory use; Gasoline gauges; Gasometers [measuring instruments]; Gauge blocks; Gauge rods; Gauges; Gauges for discomfort index; Gauges with digital readout; Geiger counters; Gender changers [cable adapters]; Gender changers [cable adapters] for cell phones; Gender changers for coaxial cables; Gender changers in the nature of electrical adapters; Gene amplifiers; Generators (Signal -); Geographic information system [GIS] software; Geophysic apparatus; Geophysical research apparatus; Geoseismic apparatus; Gesture recognition software; Glacier eyeglasses; Glass breakage detectors; Glass covered with an electrical conductor; Glass driers for laboratory purposes; Glass driers for laboratory use; Glass graduated scales; Glass ophthalmic lenses; Glass tubes for scientific purposes; Glasses; Glasses cases; Glasses for sports; Glasses frames; Glasses, sunglasses and contact lenses; Glassware for scientific experiments in laboratories; Glassware for scientific use [specifically adapted]; Glassware for use in a laboratory; Glassware (Graduated -); Glazing apparatus for photographic prints; Global positioning apparatus; Global positioning instruments; Global Positioning System [GPS] apparatus; Global positioning system (GPS) apparatus; Global positioning system [GPS] computer software; Global positioning system (GPS) devices; Global positioning system [GPS] receivers; Global positioning systems; Global positioning systems for use with bicycles; Global positioning systems (GPS); Gloves for divers; Gloves for industrial purposes for protection against injury; Gloves for protection against accidents; Gloves for protection against accidents, irradiation and fire; Gloves for protection against injury; Gloves for protection against X-rays for industrial purposes; Glow modulators; Glow plug testers; Go/no-go gauges; Go/no-go plug gauges; Go ring gauges; Goggles; Goggles for scuba diving; Goggles for sports; Goggles for use in sports; Golf club gauges; Goniometers; GPS navigation device; GPS navigation devices; GPS navigation systems; GPS receivers; GPS software; GPS transmitters; Gradient indicators; Graduated glassware; Graduated rulers; Graduation checkers [calibration checkers]; Gramophone record players; Gramophone records; Gramophones; Graphic art software; Graphic decoders for use with audio karaoke systems; Graphic display terminals; Graphic equalisers; Graphic equalizers; Graphic recorders; Graphic terminals; Graphical plotters; Graphical user interface software; Graphics accelerators; Graphics cards; Graphics processing units [GPUs]; Graphics processor units (GPUs); Graphics software; Graphics tablets; Graphite electrodes; Gravimeters; Gravity meters; Grids for batteries; Grip size gauges; Groupware; Guidance systems for missiles; Guided wave intercoms; Guitar amplifiers; Guitar cables; Guitar effects processors; Gun scopes; Gyro sensors using GPS functions; Gyrocompasses; Gyrometers; Gyroscopes; Gyrostabilized aiming sights; Hairdressing training head [teaching apparatus]; Hairdressing training heads [teaching apparatus]; Hand scanner; Handgun scopes; Hand-held 3D scanners; Hand-held calculators; Handheld CD players; Handheld communication devices; Handheld computers; Hand-held computers; Handheld computing devices; Hand-held electronic dictionaries; Hand-held electronic scales; Handheld graphing calculators; Handheld media players; Handheld multimedia players; Handheld personal computers; Hand-held protective shields for use by the police; Handheld security wands; Hand-held security wands; Hands free devices for mobile-phones; Hands free kits for phones; Hands-free headsets for cell phones; Hands-free holders for cell phones; Hands-free kits for cell phones; Hands-free kits for telephones; Hands-free microphones for cell phones; Haptic communications apparatus; Hard discs; Hard disk controllers; Hard disk drives; Hard disks; Hard drives; Hardware (Computer -); Hardware for electronic driving assistance systems; Hardware for processing electronic payments to and from others; Hardware reliability software; Hardware testing software; HD (High Definition) televisions; HDD duplicators; Head cleaning tapes for audio cassette recorders; Head cleaning tapes for video recorder; Head cleaning tapes for video recorders; Head cleaning tapes [recording]; Head demagnetisers; Head guards for sports; Head mounted 2D monoscopic displays; Head mounted 3D stereoscopic displays; Head mounted augmented reality displays; Head mounted monoscopic displays; Head mounted stereoscopic displays; Head protection; Headgear being protective helmets; Headgear for protection against accident; Headgear for protection against injury; Head-mounted display apparatus; Head-mounted holographic displays; Head-mounted video display apparatus; Head-mounted video displays; Headphone amplifiers; Headphone consoles; Headphone-microphone combinations; Headphones; Headphones for smart phones; Headsets; Headsets for mobile telephones; Headsets for smartphones; Headsets for telephones; Headsets for use with computers; Headsets for virtual reality games; Heads-up displays for motor vehicles; Heads-up displays [HUD] for motor vehicles; Head-up displays; Head-up displays for vehicles; Headwear for sporting activities for protection against injury; Health monitoring software; Heat detecting apparatus; Heat detectors; Heat exchange crucibles for scientific use; Heat regulating apparatus; Heat regulators; Heat resistant electric cables; Heat resistant electric wires; Heat sensing identification indicators; Heat sensors; Heat sinks; Heat sinks for use in computers; Heating furnaces specifically adapted for laboratory experiments; Heating meters; Height charts; Height controls; Height gauges; Height measuring instruments; Heliographic apparatus; Helmet camera mounts; Helmet cameras; Helmet communications systems; Helmets for American football; Helmets for bicycles; Helmets for motorcyclists; Helmets for use in sports; Helmets (Protective -); Helmets (Protective -) for sports; Helmets (Riding -); Hemline markers; Hi vis safety clothing; Hi-fi sound systems; Hi-fi stereo systems; High definition graphic chipsets; High definition multimedia interface cables; High definition multimedia interface cables for projectors; High definition set-top boxes; High definition televisions; High fidelity apparatus; High fidelity audio apparatus; High frequency coils; High frequency convertors; High frequency switches; High frequency transducers; High pressure manometers; High tension batteries; High tension connectors for spark plugs; High voltage capacitors; High voltage multipliers; High voltage reactors; High voltage transformers; High-frequency apparatus; High-frequency switches; High-frequency switching power supplies; High-pressure manometers; High-speed cameras; High-visibility safety clothing; High-voltage power supplies; Highway emergency warning equipment; Highway flares; Highway safety cones; Hi-viz safety clothing; Hockey helmets; Holders adapted for mobile phones; Holders for cell phones; Holders for compact discs; Holders for contact lenses; Holders for electric coils; Holders for test tubes; Hollow glass containers for laboratory use; Hollow glass containers for measuring; Hollow glassware for laboratory use; Holograms; Holograms for genuine product certification; Holographic apparatus; Holographic discs; Holographic film; Holographic images; Holographic plates; Holographic projectors; Holographic screens; Holographic security apparatus; Home automation devices; Home automation software; Home automation systems; Home cinema systems; Home remote controls; Home theater projectors; Home theatre systems; Homing heads; Hook switches; Horns for loudspeakers; Horns for signalling; Hose (Fire -); Hot sticks [electrical protection devices]; Hourglasses; Hourglasses [time measuring apparatus]; Household thermometers; Housings for electrical apparatus; Housings for measuring apparatus; HTML editor; Humanoid robots with artificial intelligence; Humidity measuring apparatus; Humidity meters; Humidity sensors; Humidity switches; Hunting binoculars; Hybrid circuits; Hybrid integrated circuits; Hybrid laptops; Hydraulic system testing units; Hydrometers; Hydrophones; Hygrometers; Hyperbaric oxygen chambers for non-medical purposes; Hyperbaric oxygen chambers, not for medical purposes; IC card readers; IC memory cards; Ice hockey helmets; Identification bracelets (Encoded -), magnetic; Identification labels [encoded]; Identification labels [machine readable]; Identification labels [magnetic]; Identification sheaths for electric wires; Identification strips [encoded]; Identification strips [magnetic]; Identification threads for electric wires; Identity cards, encoded; Identity cards, magnetic; Igniting apparatus, electric, for igniting at a distance; Ignition batteries; Ignition cables; Ignition (Electric apparatus for remote -); Ignition leads; Ignition spark detectors; Illuminated advertisements; Illuminated advertising signs; Illuminated exit signs; Illuminated signposts; Illuminated signs; Illumination regulators; Illuminometers; Image amplifiers; Image analyzers; Image capturing and developing devices; Image converter tubes; Image identifier night vision devices; Image intensifier tubes; Image intensifiers; Image management software; Image processing apparatus; Image processing equipment; Image processing instruments; Image processing software for in-vehicle cameras; Image processors; Image projectors; Image recognition software; Image recording apparatus; Image reproducing apparatus; Image scanners; Image scanning apparatus; Image setting apparatus; Image stabilisers; Image synthesizers; Image transmission apparatus; Image transmitting apparatus; Imaging apparatus; Imaging devices for scientific purposes; Immersion probes; Immunostaining instruments [for scientific purposes]; Impact printers; Impact sensors; Impedance transformers; In Car Entertainment [ICE] systems; In-car audiovisual entertainment systems; In-car entertainment systems; In-car telephone handset cradles; Inclinometers; Incubation dishes for scientific or laboratory use; Incubation plates for scientific or laboratory use; Incubators for bacteria culture; Incubators for bacteria cultures; Incubators for laboratory use; Indication panels; Indicator lights [for telecommunication apparatus]; Indicator lights for telecommunication apparatus; Indicator panels; Indicators (Quantity -); Indicators (Speed -); Indicators (Water level -); Indoor positioning systems [IPS]; Inductance capacitance filters; Induction transmitters; Induction voltage regulators; Inductive resistors; Inductor coils; Inductors; Inductors [electricity]; Industrial automation controls; Industrial automation software; Industrial betatrons; Industrial controls incorporating software; Industrial process control software; Industrial software; Industrial X-ray apparatus; In-ear headphones; Inertial navigational instruments; Inflatable apparatus for life-saving purposes; Inflatable jackets for use in life saving; Inflatable vests for use in life saving; In-flight testing equipment; Information carriers [electric or electronic]; Information carriers [encoded or magnetic]; Information display terminals; Information retrieval applications; Information retrieval software; Information storage apparatus [electric or electronic]; Information storage devices [electric or electronic]; Information technology and audiovisual equipment; Information technology and audio-visual, multimedia and photographic devices; Infrared cameras; Infrared detection apparatus; Infrared detectors; Infrared devices for aiming weapons; Infrared devices for guiding weapons; Infrared filters; Infrared gun sighting apparatus; Infrared locating apparatus; Infrared optical apparatus; Infrared remote control apparatus; Infrared remote controllers; Infrared scanners; Infrared sensors; Infrared thermometers; Infra-red thermometers; Infrared thermometers, not for medical purposes; Ingots being prepared substrates for the manufacture of semi-conductors; Ink cartridges, unfilled, for facsimile machines; Ink cartridges, unfilled, for photocopiers; Ink cartridges, unfilled, for printers and photocopiers; Ink jet document printers; Ink jet printers; Inking monitors; Ink-jet color printers; Ink-jet color printers for documents; Ink-jet printers; Input devices for computers; Input modules; Input scanners; Inspecting apparatus and instruments; Inspection mirrors; Instant messaging software; Instruction manuals in electronic format; Instructional and teaching apparatus and instruments; Instructional apparatus; Instrument dials; Instrument panels [electric]; Instrumentation simulators; Instruments containing eyepieces; Instruments for amplifying images; Instruments for amplifying sound; Instruments for analysing photographs; Instruments for detecting traffic; Instruments for diagnosis [for scientific use]; Instruments for distributing electrical current; Instruments for indicating directions; Instruments for measuring angles; Instruments for measuring length; Instruments for measuring levels of fluids; Instruments for measuring milk quality parameters; Instruments for measuring pressure; Instruments for measuring speed; Instruments for measuring velocities; Instruments for monitoring traffic; Instruments for producing photographs; Instruments for recording heart activity [for scientific purposes]; Instruments for recording images; Instruments for recording information; Instruments for recording sound; Instruments for signalling; Instruments for surveying physical data; Instruments for temperature control; Instruments for testing metals; Instruments for the reduction of noise in systems for recording audio signals; Instruments for the reproduction of images; Instruments for the reproduction of information; Instruments for the reproduction of sound; Instruments for the transmission of images; Instruments for the transmission of information; Instruments for the transmission of sound; Instruments for weighing; Insulated bottles [flasks] for laboratory use; Insulated cable for electrical installations; Insulated cables (Electric -); Insulated clothing for protection against accident or injury; Insulated copper wire; Insulated electric cables; Insulated electric wire; Insulated electrical cables; Insulated electrical connectors; Insulated wires [electric]; Insulating vessels for laboratory use; Insulation resistance meters; Insulation testers; Integrated audio amplifiers; Integrated chip (IC) voice recorders; Integrated circuit; Integrated circuit boards; Integrated circuit cards; Integrated circuit cards [smart cards]; Integrated circuit chips; Integrated circuit memories; Integrated circuit memory cards; Integrated circuit memory cards for use in playing electronic musical instruments; Integrated circuit module; Integrated circuit modules; Integrated circuits; Integrated circuits for enhanced graphics and video rendering; Integrated circuits for enhancing graphical and video display; Integrated electric circuits; Integrated electrical circuits; Integrated electronic circuits; Integrated electronic driver assistance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electronic hazard alert systems for automobiles; Integrated electronic hazard and collision avoidance systems for automobiles; Integrated electronic safety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output printers; Integrated software packages; Integrated software packages for use in the automation of laboratories; Intelligent Character Recognition [ICR] software; Intelligent distance recorders; Intelligent gateways for communication; Intelligent gateways for data pre-processing; Intelligent gateways for real-time data analysis; Intelligent gateways for software defined storage; Intelligent motor control devices; Intensifying screens for x-ray films; Interactive business software; Interactive casino games provided through a computer or mobile platform; Interactive compact discs and CD-ROMs; Interactive computer game programs; Interactive computer software; Interactive computer software enabling exchange of information; Interactive computer software that provides navigational and travel information; Interactive computer systems; Interactive data transfer apparatus; Interactive database software; Interactive databases; Interactive DVDs; Interactive electronic publications; Interactive entertainment computer software for video games; Interactive entertainment software; Interactive entertainment software for use with computers; Interactive entertainment software for use with personal computers; Interactive game software; Interactive graphics screens; Interactive multimedia computer game program; Interactive multimedia computer game programs; Interactive multimedia computer games programmes; Interactive multimedia computer programs; Interactive multimedia game programs; Interactive multimedia software for playing games; Interactive software; Interactive software based on artificial intelligence; Interactive television terminal sets; Interactive terminals; Interactive touch screen terminals; Interactive video apparatus; Interactive video game programs; Interactive video software; Interchangeable lenses; Intercom apparatus; Intercommunication apparatus; Intercommunication satellites; Intercoms; Interface cables [electric]; Interface cards for data processing apparatus; Interface cards for data processing equipment in the form of printed circuits; Interface circuits for video cameras; Interface network modems; Interface software; Interfaces for computers; Interfaces for detectors; Interferometers; Internal combustion engine testing apparatus; Internal cooling fans for computers; Internal modems; Internet access software; Internet messaging software; Internet of Things [IoT] gateways; Internet of Things [IoT] range extenders [antennas]; Internet of Things [IoT] sensors; Internet phones; Internet Protocol televisions; Internet servers; Internet telephones; Interrupting modules; Intranet servers; Intranet software; Intruder detecting apparatus [other than for vehicles]; Intruder detection apparatus; Intruder identification apparatus [other than for vehicles]; Intrusion detection system [IDS] software; Invader sensors; Inventory software; Inverters; Inverters [electricity]; Inverters for power supply; Inverters used in solar power generation; Invertor controllers; Invoicing machines; Ion beam supply apparatus; Ion gauge tubes; Ion implanters; Ionization apparatus for scientific or laboratory use; Ionization apparatus not for the treatment of air or water; IP (Internet Protocol) televisions; Jack cables; Jack plugs; Jackets [bullet proof]; Jackets for computer disks; Jackets for protection against accidents, irradiation and fire; Jackets for video cassettes; Japanese style box-shaped volume measure (masu); Jars (Accumulator -); Jewellery that communicates data; Jigs [measuring instruments]; Job performance recorders; Joining units [electrical contacts]; Joint boxes for housing cable joints; Joint meters; Joystick chargers; Joysticks adapted for smartphones; Joysticks for use with computers, other than for video games; Juke boxes; Juke boxes for computers; Juke boxes, musical; Jump cables; Jump gauge rods; Jump leads; Jump start cables; Jumper cables; Junction boxes; Junction boxes [electricity]; Junction boxes for electric wires; Junction sleeves for electric cables; Junction sleeves for electrical cables; Junction sleeves for fibre optics; Junctions [electrical]; Karaoke equipment; Karaoke machines; Karate head guards; Keyboard amplifiers; Keyboard cases for smartphones; Keyboard terminals; Keyboards; Keyboards for mobile phones; Keyboards for smartphones; Keyboards for tablets; Keypads; Keypads for routing audio, video, and digital signals; Keypads for security alarms; Keys (Encoded -); Kilometer recorders for vehicles; Kilometre recorders; Kitchen scales; Kitchen timers; Kitchen timers, non-electric; Kitchen weighing scales; Kits (Hands free -) for phones; Knee-pads for workers; Label readers [decoders]; Labels carrying electronically recorded or encoded information; Labels carrying magnetically recorded or encoded information; Labels carrying optically recorded or encoded information; Labels with integrated RFID chips; Labels with machine-readable codes; Laboratories (Clothing especially made for -); Laboratory apparatus and instruments; Laboratory beakers; Laboratory centrifuges; Laboratory chemical reactors; Laboratory countertops; Laboratory devices for detecting genetic sequences; Laboratory filters; Laboratory furniture [specifically adapted]; Laboratory glassware; Laboratory incubators [other than for medical use]; Laboratory instrument for the detection of pathogens and toxins in a biological sample for research use; Laboratory instruments [other than for medical use]; Laboratory mixers; Laboratory optical apparatus; Laboratory oscilloscopes; Laboratory pipettes; Laboratory robots; Laboratory storage tubes; Laboratory swabs [laboratory instruments]; Laboratory thermometers; Laboratory trays; Lactodensimeters; Lactometers; Laminar flow cabinets for laboratory use; Laminar flow hoods for laboratory use; Lamp starters; Lamps (Darkroom -) [photography]; Lamps for use as warning beacons; LAN access points; LAN computer cards; LAN [local area network] access points for connecting network computer users; LAN [local area network] computer cards for connecting portable computer devices to computer networks; LAN [local area network] operating software; LAN [local operating network] hardware; Language translating apparatus; Lanterns (Magic -); Lanterns (Optical -); Lanyards for safety purposes for fall protection; Lap Top computers; Laptop bags; Laptop carrying cases; Laptop cases; Laptop computers; Laptop covers; Laptop docking stations; Laptop sleeves; Laptops [computers]; Large scale integrated circuits; Large-scale integrated circuits; Large-screen LCDs; Laser beam printers; Laser cards; Laser color printers; Laser color printers for documents; Laser detectors; Laser diodes; Laser disc players; Laser discs; Laser discs for use in storing music; Laser document printers; Laser equipment for non-medical purposes; Laser installations, other than for medical use; Laser level measuring apparatus; Laser measuring systems; Laser pointers; Laser printer controllers; Laser printers; Laser printers for dry films; Laser projection televisions; Laser range finders; Laser recordable discs; Laser scalpels, other than for medical use; Laser scanning densitometers; Laser sensors; Laser speed detectors; Laser-readable discs; Lasers; Lasers for industrial use; Lasers for measuring; Lasers for measuring purposes; Lasers for non-medical purposes; Lasers for scientific use; Lasers, not for medical purposes; Lasers not for medical use; LCD large-screen displays; LCD [liquid crystal display]; LCD [Liquid Crystal Display] monitors; LCD [liquid crystal display] projectors; LCD monitors; LCD panels; LCD projectors; LCDs [liquid crystal displays]; Leak detection apparatus; Leak detectors; Leak test units; Leak testing apparatus; Leather (Appliances for measuring the thickness of -); Leather cases for cellular phones; Leather cases for mobile phones; Leather cases for smartphones; Leather cases for tablet computers; Leather clothing for protection against accident or injury; LED display panels; Led displays; LED displays; LED drivers; LED light engines; LED [light-emitting diode] displays; LED [light-emitting diodes]; LED Microscopes; LED monitors; LED position sensors; LED screen displays; LED televisions; Length measuring apparatus; Length measuring gauges; Lens; Lens blanks; Lens blanks for eyesight correction; Lens brushes adapted for photographic use; Lens caps; Lens cases; Lens covers; Lens filters [for cameras]; Lens hoods; Lens hoods [for cameras]; Lens shutters; Lenses for astrophotography; Lenses for cameras; Lenses for eyeglasses; Lenses for glasses; Lenses for microscopes; Lenses for photographic apparatus; Lenses for projectors; Lenses for protective face shields; Lenses for spectacles; Lenses for sunglasses; Lenses for telescopes; Lenses for video cameras; Lenses (Optical -); Letter scales; Letter scales for domestic use; Letter scales for office use; Level controllers [electrical apparatus]; Level converters; Level gauges; Level gauging poles; Level indicators; Level indicators [spirit levels]; Level measuring machines [for surveying]; Level meters; Level sensors; Level switches; Level transmitters; Levelling instruments; Levelling rods [for surveying]; Levelling staffs [surveying instruments]; Levels; Levels [instruments for determining the horizontal]; Lever scales [steelyards]; Life belts; Life buoys; Life jackets; Life jackets for pets; Life nets; Life preservers; Life rafts; Life saving apparatus and equipment; Life saving harnesses; Life saving rafts; Life vests; Lifebelts; Lifeboats; Life-buoys; Lifejackets; Life-saving apparatus and equipment; Life-saving apparatus and instruments; Life-saving capsules for natural disasters; Life-saving rafts; Life-saving vests for dogs; Lifesaving vests for use by dogs; Lift control panels; Lifting magnets; Light boxes; Light conducting filaments; Light conducting filaments [optical fibers [fibres]]; Light Detection and Ranging [LIDAR] apparatus; Light detection and ranging [LIDAR] apparatus for vehicles; Light dimmers; Light dimmers [regulators], electric; Light diodes; Light emitting diode displays; Light emitting diode [LED] displays; Light emitting diodes; Light emitting diodes (LEDs); Light filters for cameras; Light Imaging Dectection and Ranging [LIDAR] apparatus for vehicles; Light Imaging Detection and Ranging [LIDAR] apparatus; Light meters; Light modulators; Light pens; Light regulators [dimmers], electric; Light sensitive relays; Light sensors; Light sources [flashlamps] for photographic use; Light switches; Light (Traffic- -) apparatus [signalling devices]; Light-conducting filaments; Light-emitting diodes [LED]; Light-emitting electronic pointers; Lighting ballasts; Lighting (Batteries for -); Lighting control apparatus; Lighting control panels; Lighting control software for use in commercial and industrial facilities; Lighting devices for taking pictures; Lighting dimmers; Lightning arrester equipment; Lightning arresters; Lightning conductors; Lightning conductors [rods]; Lightning rods; Limit switches; Limiters [electricity]; Line drivers; Line throwers for safety and rescue purposes; Line traps; Line tuners; Linear actuators [electric]; Linear encoders; Linear transducers; Liquid chromatography apparatus for laboratory use; Liquid chromatography columns for scientific use; Liquid chromatography injectors for scientific use; Liquid coolers for processors; Liquid crystal display [LCD] monitors; Liquid crystal display (LCD) televisions; Liquid crystal display screens; Liquid crystal displays; Liquid crystal displays [LCDs] for home theaters; Liquid crystal protective films for smartphones; Liquid crystal protective sheets for smart phones; Liquid dosage devices that measure the amounts to be dispensed; Liquid level meters; Liquid level monitoring apparatus; Liquid level sensors; Liquid level switches; Listening devices for monitoring babies; Lithium batteries; Lithium ion batteries; Lithium secondary batteries; Load banks; Load break isolators; Load cell digitizers; Load cells; Load indicators; Local area networks; Local mobile telephone systems; Locks, electric; Locks (electric) for bicycles; Locks [electric] with alarms; Locks, electronic; Loft gauges; Logic circuits; Logic probes; Logistics software; Logs [measuring instruments]; Loran navigation machines; Loran navigation machines and apparatus; Lorgnette frames; Lorgnettes; Lorgnettes [opera glasses]; Loss indicators (Electric -); Lottery ticket dispensing apparatus; Loud hailers; Loud speakers; Loudspeaker cabinets; Loudspeaker cables; Loudspeaker drive units; Loudspeaker housings; Loudspeaker installations; Loudspeaker stands; Loudspeaker stands [adapted for]; Loudspeaker systems; Loudspeaker units; Loudspeakers; Loudspeakers with built in amplifiers; Low noise blocks; Low noise converters; Low power microcontrollers; Low-voltage power supplies; LP records; Lumber testers; Lumber testing machines; Luminescence analyzers; Luminescence measuring devices; Luminescence scanners; Luminoflux meters; Luminous beacons; Luminous beacons for safety or warning purposes; Luminous electric signs; Luminous indicators; Luminous pointers; Luminous road signs; Luminous safety beacons; Luminous signs; Luminous USB cables; Machine control software; Machine learning software; Machine learning software for advertising; Machine learning software for analysis; Machine learning software for finance; Machine learning software for healthcare; Machine learning software for surveillance; Machine readable computer programs for use in the reproduction of music; Machine readable data carriers; Machine readable information carriers; Machine readable media; Machine-readable data carriers recorded with programs; Machine-to-Machine [M2M] applications; Macroscopes; Magic lanterns; Magnet plates for laboratory use; Magnetic agitators for laboratory use; Magnetic badges; Magnetic card readers; Magnetic cards [encoded]; Magnetic cards for carrying data; Magnetic clip-on sunglass lenses; Magnetic coded card readers; Magnetic coded cards; Magnetic coils; Magnetic compasses; Magnetic compasses [for surveying]; Magnetic compasses for surveying; Magnetic cores; Magnetic credit cards; Magnetic data carriers; Magnetic data carriers bearing recorded software; Magnetic data carriers, recording discs; Magnetic data media; Magnetic data recording media; Magnetic data storage media; Magnetic detectors; Magnetic discs; Magnetic disk drives; Magnetic diskettes; Magnetic disks; Magnetic encoded card readers; Magnetic encoded cards; Magnetic encoders; Magnetic field generators, other than for medical use; Magnetic filaments; Magnetic filters; Magnetic flux sensors; Magnetic gyrocompasses; Magnetic hard disc drives; Magnetic hard discs; Magnetic head cleaners [apparatus]; Magnetic identifying cards; Magnetic identity cards; Magnetic media registers; Magnetic metal detector monitors; Magnetic object detectors; Magnetic payment cards; Magnetic pens; Magnetic recording charts; Magnetic recording discs; Magnetic recording supports; Magnetic recording tapes; Magnetic recordings; Magnetic resistance sensors; Magnetic resonance imaging [MRI] apparatus, not for medical purposes; Magnetic sensors; Magnetic separators for scientific use; Magnetic strip cards; Magnetic strip readers; Magnetic switches; Magnetic tape cleaners; Magnetic tape drives; Magnetic tape erasers; Magnetic tape recorders; Magnetic tape units for computers; Magnetic tapes; Magnetic telephone wires; Magnetic wall stud finders; Magnetic wires; Magnetically encoded bank cards; Magnetically encoded cards; Magnetically encoded cards for carrying data; Magnetically encoded charge cards; Magnetically encoded credit cards; Magnetically encoded debit cards; Magnetically encoded gift cards; Magnetically encoded identification bracelets; Magnetically encoded key cards; Magnetic-tape recorders; Magnetizers; Magnetometers; Magneto-optical discs; Magneto-optical pens; Magnetrons; Magnets; Magnets (Decorative -); Magnets for industrial purposes; Magnets, magnetizers and demagnetizers; Magnifiers; Magnifying eyeglasses; Magnifying glasses; Magnifying glasses [optics]; Magnifying lenses; Magnifying peepholes for doors; Mail server software; Mainframes [computers]; Mains chargers; Mains distribution panels (Electric -); Mains monitoring apparatus (Electric -); Mains power units (Electric -); Mains testers (Electric -); Mains transformers (Electric -); Maintenance software; Make up goggles; Male connectors for electrical cables; Management information system [MIS] software; Mannequins (Resuscitation -) [teaching apparatus]; Manometer lines, other than for medical use; Manometers; Manual rectifiers; Manual switching apparatus for telecommunication; Manual telegraph apparatus; Manufacturing software; Map software; Marine autopilots; Marine communication apparatus; Marine compasses; Marine depth finders; Marine depth sounders; Marine navigation apparatus; Marine radios; Maritime patrol radar; Maritime patrol radars; Maritime rescue apparatus; Marker buoys; Markers for electric wire; Markers for electrical conductors; Market forecasting software; Market prediction software; Marking and signalling buoys; Marking buoys; Marking gauges; Marking gauges for joinery purposes; Marking gauges [joinery]; Masers [microwave amplifiers]; Masks (Divers' -); Masks for diving; Masks for swimming; Masks [Protective -]; Mass flow meters; Mass flow sensors; Mass spectrometers; Master audio mixing desks for use in recording studios; Master of Education software; Master ring gauges; Masts for aerials; Masts for wireless aerials; Masts [wireless aerials]; Material testing apparatus; Material testing instruments and machines; Materials for electricity mains [wires, cables]; Math coprocessor; Mathematical instruments; Matrix printers; Mats for use with a computer mouse; Measurement apparatus; Measures; Measuring and control devices for air conditioning technology; Measuring apparatus; Measuring apparatus and instruments; Measuring apparatus not for medical purposes; Measuring buckets; Measuring cables; Measuring converters; Measuring cups; Measuring, detecting, monitoring and controlling devices; Measuring devices; Measuring devices, electric; Measuring glassware; Measuring instruments; Measuring jugs; Measuring rods; Measuring rulers; Measuring rules; Measuring sensors; Measuring spoons; Measuring stands; Measuring tapes; Measuring transducers; Measuring tubes; Measuring wheels; Meat thermometers; Mechanical contact switches; Mechanical dialling locks [electric]; Mechanical egg timers; Mechanical engineering software; Mechanical illuminated signboards; Mechanical life saving apparatus; Mechanical locks [electric, metal]; Mechanical locks [electric, non-metallic]; Mechanical road signs; Mechanical room thermostats; Mechanical signs; Mechanised coding apparatus; Mechanisms for coin operated apparatus; Mechanisms for coin-operated apparatus; Mechanisms for counter-operated apparatus; Media and publishing software; Media content; Media development software; Media players; Media server software; Media software; Media streaming software; Medical simulators [teaching aids]; Megaphones; Membranes for filtration [scientific]; Memo boards [electronic]; Memo books [electronic]; Memories for data processing equipment; Memories for use with computers; Memory apparatus; Memory boards; Memory card cases; Memory card readers; Memory cards; Memory cards for cameras; Memory cards for video game machines; Memory devices; Memory devices for use with data processing apparatus; Memory expansion cards; Memory expansion modules; Memory modules; Memory sticks; Memory storage devices; Mercury levels; Mercury switches; Mercury thermometers [other than for medical use]; Meridian transit telescopes; Mesh network software; Metal alloys (Wires of -) [fuse wire]; Metal bells for alarms; Metal compression testing machines; Metal detectors; Metal detectors for industrial or military purposes; Metal direction indicator panels [electric]; Metal direction indicator panels [luminous]; Metal direction indicator panels [mechanical]; Metal ducts [electric]; Metal hardness testing machines; Metal locks [electric]; Metal masts [aerials]; Metal poles [aerials]; Metal signboards [electric]; Metal signboards [luminous]; Metal signboards [mechanical]; Metal strength testing machines; Metallic cables [electric]; Metallic wires [electric]; Metallurgical microscopes; Meteorological apparatus; Meteorological balloons; Meteorological instruments; Meter testing apparatus; Metering apparatus for dispensing perfumes in measured quantities; Meters; Metric converters; Metronomes; Micro processors; Microarray slides; Microchip cards; Microchips; Microchips [computer hardware]; Microcircuit data carriers; Micro-computer; Microcomputer apparatus; Microcomputers; Micro-computers; Microcontrollers; Microelectronic components; Microfiche; Microfilm [exposed]; Microfilm readers; Microfilm viewers; Microforms; Microhardness testers; Micrometer gauges; Micrometer screws; Micrometer screws for optical instruments; Micrometers; Microphone buttons; Microphone cables; Microphone mixers; Microphone plugs; Microphone stands; Microphones; Microphones for communication devices; Microphones for consumer video game apparatus; Microphones for handheld electronic game apparatus; Microphones [for telecommunication apparatus]; Microphones for telecommunication apparatus; Microplate readers; Microprocessor cards; Microprocessor controls; Microprocessor cores; Microprocessors; Micro-processors; Microscope condensers; Microscope illuminating devices; Microscope lamps; Microscope objectives; Microscope slides; Microscope slides (Containers for -); Microscope video processors; Microscopes; Microscopes for medical use; Microtitration instruments [other than for medical use]; Microtomes; Microwave antennas; Microwave communications apparatus; Microwave components; Microwave connectors; Microwave detectors [radar]; Microwave engineering design software; Microwave filters; Microwave ovens for laboratory use; Microwave sensing apparatus; Microwave transmission apparatus for delivering radio programs and messages; Microwave tubes; Microwave type intruder sensors; Middleware; Middleware for management of software functions on electronic devices; Milage recorders for vehicles; Mileage recorders for vehicles; Millivolt meters; Mine detecting apparatus; Mineral insulated electric cables; Minesweeping [detecting] apparatus; Mini beam projectors; Mini disc changers; Mini projectors; Miniature circuit breakers; Miniature hard disk drive storage units; Minicomputers; Mirrorless cameras; Mirrors for inspecting work; Mirrors [optics]; Missile aiming systems; Missile guidance systems; Missile guiding systems; Missile launch control apparatus; Missile trackers; Mixing consoles; Mixing desks [signal]; Mixing desks [sound]; Mobile application software; Mobile applications for booking taxis; Mobile apps; Mobile app's; Mobile communication terminals; Mobile computers; Mobile data apparatus; Mobile data communications apparatus; Mobile data receivers; Mobile device management software; Mobile hard drives; Mobile High-Definition Link (MHL) cables; Mobile or portable fax machines; Mobile phone battery chargers; Mobile phone cases; Mobile phone connectors for vehicles; Mobile phone covers; Mobile phone display screen protectors in the nature of films; Mobile phone docking stations; Mobile phone speakers; Mobile phone straps; Mobile phones; Mobile radio receiving apparatus; Mobile radio transmitting apparatus; Mobile radios; Mobile software; Mobile telecommunication apparatus; Mobile telecommunications apparatus; Mobile telecommunications handsets; Mobile telephone apparatus with built-in facsimile systems; Mobile telephone batteries; Mobile telephone cases; Mobile telephone cases made of leather or imitations of leather; Mobile telephone covers; Mobile telephone covers made of cloth or textile materials; Mobile telephones; Mobile telephones for use in vehicles; Models for scientific experiments in laboratories; Modem cables; Modems; Modular sign panels [luminous]; Modulators; Modules for photovoltaic power generation; Moisture meters; Money counting and sorting machines; Money counting apparatus; Money sorting apparatus; Monitor screens; Monitor speakers; Monitoring apparatus and instruments; Monitoring apparatus, electric; Monitoring apparatus, other than for medical purposes; Monitoring control apparatus [electric]; Monitoring instruments; Monitoring units [electric]; Monitors; Monitors [computer hardware]; Monitors [computer programs]; Monitors for arcade video game machines; Monitors for commercial purposes; Monitors for commercial use; Monitors for computers; Monitors for consumer video game apparatuses; Monitors for handheld electronic game apparatus; Monocle frames; Monocles; Monocular frames; Monoculars; Monolithic ceramic capacitors; Monopods used to take photographs by positioning a smartphone or camera beyond the normal range of the arm; Mortise gauges; Motherboards; Motion control software; Motion controllers; Motion detectors; Motion picture cameras; Motion picture films; Motion picture projectors; Motion picture screens; Motion pictures; Motion recognizing sensors; Motion sensing input devices; Motion sensors; Motion sensors for security lights; Motion-activated cameras; Motion-picture cameras for self-developing film; Motor fire engines; Motor protection relays; Motor vehicle power locks; Motorcycle goggles; Motorcycle helmets; Mounting brackets adapted for computer monitors; Mounting brackets adapted for computers; Mounting cords [electrical]; Mounting cradles [electrical]; Mounting devices for cameras; Mounting devices for monitors; Mounting fittings for radios; Mounting racks for computer hardware; Mounting racks for telecommunications hardware; Mouse [computer peripheral]; Mouse [data processing equipment]; Mouse mats; Mouse pads; Mouse pads [computer peripheral]; Mouse scanners; Mousepads; Mouses for computers; Mouth guards for boxing; Mouth guards for sports; Mouth guards for sports use; Mouth protectors [gum shields]; Moveable sockets; Movie editing projectors; Movie film developing machines; Movie projectors; MP3 players; MP4 players; MPEG audio players; Multiaxis directional detectors; Multi-camera systems for vehicles; Multichannel analyzers; Multichannel sound processors; Multichip modules; Multiframe view cameras; Multifunction cards for financial services; Multifunction computer keyboards; Multifunction keyboards; Multifunction printers [MFP]; Multi-function touch buttons; Multifunctional devices which incorporate copier and facsimile functions in the standalone mode; Multifunctional remote controls; Multilayer printed wiring boards; Multimedia accelerator boards; Multimedia apparatus and instruments; Multimedia connectors for vehicles; Multimedia devices; Multimedia multiplexers; Multimedia navigation systems for vehicles; Multimedia projectors; Multi-media recordings; Multimedia software; Multimedia software recorded on CD-ROM; Multimedia terminals; Multimeter leads; Multimeters; Multi-outlet socket blocks; Multiple control signal transmission units; Multiple purpose cameras; Multiplex; Multiplexers; Multiplexors; Multiport controllers; Multiport repeaters; Multiport transceivers; Multiprocessor chips; Multipurpose cameras; Multi-room audio devices; Multispectral Fluorescence Imaging System [MFIS] for scientific use; Music cassettes; Music headphones; Music recordings; Music software; Music tapes; Musical automata (Coin-operated -) [juke boxes]; Musical cassettes; Musical instrument amplifiers; Musical instrument connectors; Musical juke boxes; Musical recordings; Musical recordings in the form of discs; Musical sound recordings; Musical video recordings; Music-composition software; Nanoparticle size analysers; Nanoparticle size analyzers; NAS (Network attached Storage); Natural gas alarms; Nautical apparatus and instruments; Nautical rescue apparatus and instruments; Naval signalling apparatus; Navigating apparatus [compasses]; Navigating apparatus (Electric -); Navigating apparatus (Electronic -); Navigating apparatus [sextants].Class 16 3D decals for use on any surface; 3D wall art made of card; 3D wall art made of paper; Absorbent paper; Absorbent sheets of paper or plastic for foodstuff packaging; Account books; Account slip pads; Accounting forms; Acid-resistant paper; Activity books; Adding machine paper; Address books; Address labels; Address lists; Address plates; Address plates for addressing machines; Address stamps; Addressing machines; Adhesive bands for stationery or household purposes; Adhesive bands for stationery purposes; Adhesive corners for photographs; Adhesive foils stationery; Adhesive labels; Adhesive labels of paper; Adhesive lettering; Adhesive materials for office use; Adhesive note pads; Adhesive note paper; Adhesive notepads; Adhesive packaging tapes; Adhesive pads [stationery]; Adhesive paper; Adhesive plastic film for packaging; Adhesive plastic film for wrapping; Adhesive plastic film used for mounting images; Adhesive printed labels; Adhesive stickers; Adhesive tape cutters being stationery; Adhesive tape dispensers for household or stationery use; Adhesive tape dispensers [office requisites]; Adhesive tape dispensing machines [office requisites]; Adhesive tape for stationery purposes; Adhesive tapes for stationery or household purposes; Adhesive tapes for stationery purposes; Adhesive transfers; Adhesive wall decorations of paper; Adhesive-backed letters and numbers; Adhesive-backed vinyl letters and numbers; Adhesives for art use; Adhesives for do-it-yourself purposes; Adhesives for household purposes; Adhesives for stationery; Adhesives for stationery and household use; Adhesives for stationery or household purposes; Adhesives for stationery or household use; Adhesives for stationery purposes; Adhesives [glues] for stationery or household purposes; Advent calendars; Advertisement boards of card; Advertisement boards of cardboard; Advertisement boards of paper; Advertisement boards of paper or cardboard; Advertising pamphlets; Advertising posters; Advertising publications; Advertising signs of cardboard; Advertising signs of paper; Advertising signs of paper or cardboard; Agenda books; Agendas; Air bubble plastics for packaging; Air bubble plastics for wrapping; Airtight packaging of cardboard; Airtight packaging of paper; Albums; Albums for collecting magnetic cards; Albums for stickers; Almanacs; Anatomical models for instructional and educational purposes; Angle guides [drawing instruments]; Angle plotters [drawing instruments]; Animation cels; Anniversary cards; Announcement cards; Announcement cards [stationery]; Annuals [printed publications]; Apparatus for mounting photographs; Appliques in the form of decals; Appliqués of paper; Appointment books; Aquarelles; Architects' models; Architectural models; Architectural plans; Archival storage pages; Arithmetical tables; Aromatic modeling materials; Art etchings; Art mounts; Art paper; Art pictures; Art prints; Artists' brushes; Artists' canvas; Artists' charcoals; Artists' easels; Artists' materials; Artists' modelling materials; Artists' paint brushes; Artists' pastels; Artists' pencils; Artists' pens; Artists' water colour saucers; Artists' watercolor saucers; Artists' watercolor [watercolour] saucers; Artists' watercolour saucers; Arts and craft paint kits; Arts and crafts paint kits; Arts, crafts and modelling equipment; Atlases; Attachments for pencils; Autograph albums; Autograph books; Automatic adhesive dispensers for office use; Automatic adhesive tape dispensers for office use; Automatic paper clip dispensing machines for office or stationery use; Automatic pencils; Babies' bibs of paper; Baby books; Baby books [storybooks]; Baby memory books; Badge holders of plastic [office requisites]; Badge holders [office requisites]; Baggage claim check tags of cardboard; Baggage claim check tags of paper; Baggage tags of paper; Bags and articles for packaging, wrapping and storage of paper, cardboard or plastics; Bags (Conical paper -); Bags [envelopes, pouches] of paper or plastics, for packaging; Bags for microwave cooking; Bags for packaging made of biodegradable paper; Bags for packaging made of biodegradable plastic; Bags (Garbage -) of paper or of plastics; Bags incorporating bubble plastics for packaging; Bags made of paper; Bags made of paper for packaging; Bags made of plastics for packaging; Bags of bubble plastics for packaging; Bags of paper; Bags of paper for foodstuffs; Bags of paper for roasting purposes; Bags of plastics for lining refuse bins; Baking paper; Baking parchment; Ball pens; Ball point pens; Ball-point pen and pencil sets; Ballpoint pen refills; Ballpoint pens; Ball-point pens; Ballpoint refill cartridges; Balls for ball-point pens; Bamboo rolls used as writing brush holders; Bank checks; Banknotes; Banners of paper; Bar code ribbons; Barcode ribbons; Baseball cards; Bathroom tissue; Bathroom tissues; Beer mats; Beer mats of paper; Betting slips; Bibles; Bibs of paper; Bibs, sleeved, of paper; Bill books; Billbooks; Bin liners of paper; Bin liners of plastics; Binder clips; Binder paper; Binders; Binders for office use; Binders for the office; Binders (Loose-leaf -); Binders [office supplies]; Binders (office supplies); Binders [stationery]; Binding materials for books and papers; Binding strips [bookbinding]; Biodegradable paper pulp-based to-go containers for food; Biological samples for use in microscopy [teaching materials]; Birthday books; Birthday cards; Blackboard erasers [chalk erasers]; Blackboard rulers; Blackboards; Blank cards; Blank flip charts; Blank forms; Blank journal books; Blank journals; Blank note cards; Blank paper computer tapes for recording programs; Blank paper notebooks; Blank writing journals; Blister cards; Blister packs for packaging; Block notepads; Blocks for printing; Blotter; Blotters; Blotting pads; Blotting paper; Blueprints; Bond paper; Book binders; Book binding material; Book binding materials; Book bindings; Book covers; Book ends; Book jackets; Book markers; Book markers of precious metal; Book marks; Book wrappings; Bookbinding apparatus and machines [office equipment]; Bookbinding cloth; Bookbinding cords; Bookbinding covers; Bookbinding machines for office use; Bookbinding material; Bookbinding materials; Bookbinding strips; Bookbinding tape; Bookbinding wire; Bookbindings; Book-cover paper; Bookends; Bookkeeping forms; Booklets; Booklets relating to games; Bookmarkers; Bookmarks; Bookmarks, not of precious metal; Bookplates; Books; Books featuring fantasy stories; Books featuring fictional stories; Books for children; Books in the field of golf instruction; Books in the fields of games and gaming; Bottle envelopes of cardboard or paper; Bottle envelopes of paper or cardboard; Bottle wrappers of cardboard or paper; Bottle wrappers of paper or cardboard; Bows (Decorative -) for wrapping; Bows for decorating packaging; Bows (Paper -); Box files; Boxes for pens; Boxes made of cardboard; Boxes made of fibreboard; Boxes made of paper; Boxes of cardboard; Boxes of cardboard or paper; Boxes of paper; Boxes of paper or cardboard; Brag books [photo albums]; Bristol boards; Broadsheets; Brochures; Brochures in the field of real estate sales; Brown paper for wrapping; Brush pens; Brushes for decorators; Brushes for the application of paints; Bubble packs; Bubble packs for packaging; Bubble packs for wrapping; Bubble packs (Plastic -) for wrapping or packaging; Bulk paper; Bulldog clips; Bulletins; Bumper stickers; Bunting of paper; Bunting [paper]; Business card paper [semi-finished]; Business cards; Business forms; Business record books; Cabinets for stationery [office requisites]; Calculating tables; Calendar desk pads; Calendar desk stands; Calendar refills; Calendar stands; Calendars; Calendered paper; Calender-finished paper; Calligraphic works; Calligraphy ink; Calligraphy paper; Canvas boards; Canvas for painting; Canvas panels for artists; Canvas prints; Canvas stretcher bars for artists; Cap erasers; Car stickers; Carbon paper; Carbon paper [finished products]; Carbonising base paper; Carbonless copying paper; Carbonless paper; Card files; Card indexes; Cardboard; Cardboard backing for binding books; Cardboard badges; Cardboard boxes; Cardboard cake boxes; Cardboard cartons; Cardboard containers; Cardboard gift boxes; Cardboard hangtags; Cardboard household storage boxes; Cardboard labels; Cardboard made from paper mulberry (senkasi); Cardboard mailing tubes; Cardboard packaging; Cardboard packaging boxes in collapsible form; Cardboard packaging boxes in made-up form; Cardboard picture mounts; Cardboard pizza boxes; Cardboard shipping containers; Cardboard tubes; Cards; Caricatures; Carrier bags; Carrying cases made of paper; Carrying cases specially adapted to hold collectible trading cards; Carrying cases specially adapted to hold sports trading cards; Cartons for eggs; Cartons made from corrugated board; Cartons of card for packaging; Cartons of cardboard for packaging; Cartoon prints; Cartoon strips; Cartoon strips [printed matter]; Cartridges (Ink -) for writing instruments; Cases for passports; Cases for pens; Cases for stamps [seals]; Cases for stationery; Cases made of corrugated cardboard; Cash receipt books; Cat box liners in the form of plastic bags; Catalogues; Catalogues relating to computer software; CD shredders for home or office use; Celestial globes; Cellulose acetate film for packaging; Cellulose acetate film for wrapping; Cellulose wipes; Chalk; Chalk boards; Chalk boards [blackboards]; Chalk erasers; Chalk for lithography; Chalk holders; Chalk (Marking -); Chalk sticks; Chalkboards; Chalks; Chalks for artists' use; Chalks for colouring; Chalks for drawing; Charcoal for drawing; Charcoal for painters; Charcoal pencils; Chart pointers, non-electronic; Charts; Check book cases; Check book covers; Check book holders; Check books; Checkbook cases; Checkbook covers; Checkbook holders; Checkbooks [cheque books] (Holders for -); Cheque book cases; Cheque book covers; Cheque book holders; Cheque books; Chequebook cases; Chequebook covers; Chequebook holders; Chequebooks; Cheques; Children's activity books; Children's books; Children's books incorporating an audio component; Children's comics; Children's paint-boxes; Children's slates; Children's storybooks; Chinese ink sticks; Chinese inks; Christmas cards; Christmas gift wrap; Chromolithographs; Chromolithographs [chromos]; Chromos; Cigar bands; City directories; Classified directories; Cliches [stereotypes]; Cling film; Cling film plastics for packaging; Clip boards; Clipboards; Clips for letters; Clips for name badge holders [office requisites]; Clips for offices; Clips for paper [stationery]; Clips (Money -); Cloth for bookbinding; Cloth paper; Clothing patterns; Coarse tissue [for toiletry use]; Coarse tissue for toiletry use; Coasters made of paper; Coasters of cardboard; Coasters of paper; Coated paper; Cocktail mats of paper; Coffee filters of paper; Coffee filters (Paper -); Coffee table books; Coin albums; Coin mats; Coin wrappers; Collages; Collapsible boxes of paper; Collapsible cardboard boxes; Collators for office use; Collectable cards; Collectable trading cards; Collector albums; Collector's photographs of players; Color pencils; Color prints; Colorboard [colored paperboard]; Colored craft and art sand; Coloring books; Coloring books for adults; Colour charts; Colour pencils; Colour pens; Colour sample cards; Coloured chalk; Coloured lead pencils; Coloured pencils; Coloured pens; Colouring books; Colouring crayons; Colouring pencils; Colouring pens; Comic books; Comic magazines; Comic strips; Comic strips' comic features; Comic strips [printed matter]; Comics; Commemorative books; Commemorative postage stamps; Commemorative stamp sheets; Commemorative stamps [seals]; Compasses for drawing; Composing frames [printing]; Composing sticks; Composition books; Computer game hint books; Computer game instruction manuals; Computer game strategy guidebooks; Computer handbooks; Computer hardware reference manuals; Computer hardware users guide; Computer instruction manuals; Computer magazines; Computer manuals; Computer paper; Computer printer ribbons; Computer printers (Inking ribbons for -); Computer programmes in printed form; Computer programmes (Paper tapes and cards for the recordal of -); Computer programs in printed form; Computer reference manuals; Computer software in printed form; Computer software operating manuals; Computer user manuals; Conical paper bags; Containerboard; Containers for ice made of paper or cardboard; Containers of card for packaging; Containers of cardboard for packaging; Containers of paper for packaging; Containers of paper for packaging purposes; Cook books; Cookbooks; Cookery books; Copy books; Copybooks; Copyholders; Copying paper; Copying paper [stationery]; Cords for bookbinding; Corkboard pins; Correcting and erasing implements; Correcting film for type; Correcting fluids [office requisites]; Correcting ink [heliography]; Correcting liquids for documents; Correcting liquids for printer's block; Correcting pencils; Correcting pencils for type; Correcting tape for type; Correcting tapes [office requisites]; Correction fluid; Correction fluids for documents; Correction fluids for printing blocks; Correction pencils; Correction pens; Correction sticks; Correspondence cards; Correspondence folders; Correspondence holders; Correspondence racks; Corrugated board; Corrugated boxes; Corrugated cardboard; Corrugated cardboard boxes; Corrugated containers; Corrugated paper; Corrugated paperboard; Corrugated record storage boxes; Cosmetic pencil sharpeners; Coupon books; Coupons; Covering materials for books; Covers for agendas; Covers for books; Covers for cheque books; Covers for postage stamps; Covers for weekly planners; Covers of paper for flower pots; Covers [stationery]; Craft paper; Crayons; Cream containers of paper; Credit card imprinters, non-electric; Credit cards without magnetic coding; Crepe paper; Crepe paper for domestic use; Crepe paper streamers; Crossword puzzles; Curve templates [drawing instruments]; Cushioning or padding made of paper for packing purposes; Cutters (Paper -) [office requisites]; Daily newspaper; Daily planners; Data books; Data processing programmes in printed form; Date books; Date indicators; Date stamps; Date stamps [daters]; Day planners; Debit cards without magnetic coding; Decalcomanias; Decals; Decoration and art materials and media; Decorations for pencils; Decorations of cardboard for foodstuffs; Decorations of paper for foodstuffs; Decorative paper bows for wrapping; Decorative paper centerpieces; Decorative paper garlands for parties; Decorative pencil-top ornaments; Decorative stickers for cars; Decorative stickers for helmets; Decorative stickers for soles of shoes; Decorative wrapping paper; Decorators' paintbrushes; Dental tray covers made of paper; Dental tray covers of paper; Desk agendas; Desk baskets for desk accessories; Desk blotters; Desk calendars; Desk diaries; Desk mats; Desk organisers; Desk pads; Desk sets; Desk tidies; Desk top organizers; Desk top planners; Desk trays; Desktop business card holders; Desktop cabinets for stationery [office requisites]; Desktop document racks; Desktop document stands; Desktop organizers; Desktop revolving rotary card files; Diagrams; Diaries; Diaries [printed matter]; Dictation books; Dictionaries; Die-cut paper shapes; Digital printing paper; Dinner mats of card; Dinner mats of cardboard; Dinner mats of paper; Directories; Directory paper; Dispensers (Adhesive tape -) [office requisites]; Display banners made of cardboard; Display banners of paper; Display binders; Display boxes of cardboard; Disposable absorbent training pads for pets; Disposable absorbent underpads for pets; Disposable napkins; Document binding machines for office use; Document covers; Document destroyers [office machines]; Document file racks; Document files; Document files [stationery]; Document folders in the form of wallets; Document holders being articles of stationery; Document holders [stationery]; Document laminators for office use; Document markers; Document page markers; Document portfolios; Document stamp racks; Dot matrix printer ribbons; Double sided adhesive tapes for household use; Double sided adhesive tapes for stationery use; Double-sided adhesive tapes for household use; Drafting compasses; Drafting curves; Drafting instruments; Drafting rulers; Drafting squares; Drafting templates; Drafting triangles; Drawer liners made of scented paper; Drawer liners of paper, perfumed or not; Drawing board pins; Drawing boards; Drawing boards [painters' article]; Drawing boards [painters' articles]; Drawing books; Drawing brushes; Drawing compasses; Drawing curves; Drawing ink; Drawing instruments; Drawing instruments for blackboards; Drawing materials; Drawing materials for blackboards; Drawing pads; Drawing paper; Drawing pencils; Drawing pens; Drawing pins; Drawing protractors; Drawing rulers; Drawing sets; Drawing shields; Drawing squares; Drawing stencils; Drawing tablets [drawing pads]; Drawing templates; Drawing triangles; Drawing T-squares; Drawings; Dress making patterns; Dressmakers' patterns; Dressmaking patterns for drawing; Dressmaking stencils for drawing; Drip mats of card; Drip mats of cardboard; Drip mats of paper; Dry erase markers; Dry erase writing boards; Dry transfer characters; Dry transfer lettering; Drying towels of paper; Duplicating inks; Duplicating paper; Duplicator (Inking sheets for -); Duplicators; Duplicators (Inking sheets for -); Dustbin bags; Dustbin liner bags of plastic; Dye-sublimation print paper; Easel pads; Easels; Easels for use by artists; Easels (Painters' -); Educational and instructional material; Educational books; Educational equipment; Educational publications; Elastic bands for offices; Electric and electronic franking machines; Electric erasers; Electric hole punches; Electric letter openers; Electric pencil sharpeners; Electric staplers for offices; Electric typewriters; Electrical and electronic typewriters; Electrical heat sealing apparatus for office use; Electrical wood burning artists' pens; Electrocardiograph paper; Electro-cardiograph paper; Electronic and electric franking machines; Electronic typewriters; Electrostatic paper; Electrotypes; Embroidery design patterns; Embroidery designs [patterns]; Encyclopaedias; Engraving plates; Engraving sheets; Engravings; Engravings and their reproductions; Engravings [prints]; Entry tickets; Envelope paper; Envelope papers; Envelope sealing machines, for offices; Envelope sealing machines for offices; Envelopes; Envelopes for stationery use; Envelopes [stationery]; Eraser dusting brushes; Erasers; Erasers (Writing board -); Erasing products; Erasing shields; Etching needles; Etching pens; Etching sheets; Etchings; Event albums; Event programs; Events albums; Events programmes; Exercise books; Exercise-book covers; Expanding files; Expense books; Extensions for pencils; Fabric glue for household use; Fabrics for bookbinding; Face cloths made of paper; Face tissues of paper; Face towels of paper; Facial tissue; Facial tissues of paper; Facsimile transmission paper; Fantasy books; Fanzines; Felt marking pens; Felt mats for calligraphy; Felt mats for Chinese calligraphy (stationery); Felt pens; Felt tip markers; Felt tip pens; Felt writing pens; Felt-tip pens; Fiber paper; Fiberboard boxes; Fiber-tip markers; Fibertip pens; Fiber-tip pens; Fibre-tip markers; Fibre-tip pens; Fiction books; Figures made of paper; Figurines made from cardboard; Figurines made from paper; Figurines of papier mâché; Figurines [statuettes] of papier mâché; File binders; File boxes for storage of business and personal records; File boxes for storage of magazines; File cards; File cases; File covers; File dividers; File folders; File guides; File indexes; File pockets for stationery use; File sorters; File sorters [office requisites]; File trays; Files [office requisites]; Files [stationery]; Filing cards; Filing cases; Filing containers; Filler paper; Film pens; Film (Plastic cling -) extensible, for palletization; Films for wrapping foodstuffs; Filter material of paper; Filter paper; Filtering materials of paper; Filtering materials [paper]; Filters of paper; Filters (Paper coffee -); Fine art prints; Fine paper; Finger moisteners; Finger tip moisteners being office requisites; Fingerprint kits; Fingerstalls being office requisites; Finger-stalls [office requisites]; Flags made from paper; Flags of paper; Flash cards; Flip books; Flip chart carrying cases; Flip chart cases; Flipcharts; Flow sheets [printed matter]; Flower-pot covers of paper; Fluorescent paper; Fluting paper [corrugating medium]; Flyers; Foils of plastic for packaging; Foils of plastic for wrapping; Folders; Folders for blueprints; Folders for letters; Folders for papers; Folders [stationery]; Folios; Food bag tape for freezer use; Food waste bags of paper for household use; Food wrappers; Food wrapping plastic film; Food wrapping plastic film for household use; Food-wrapping paper; Forms, printed; Fountain pen ink cartridges; Fountain pens; Franking machines for office use; Freezer bags; French curves; Galley racks [printing]; Garbage bags of paper [for household use]; Garbage bags of paper or of plastics; Garbage bags of plastic; Garbage bags of plastics [for household use]; Garbage bags of vinyl for household use; Gazetteers; Gel roller pens; Gelatine glue for stationery or household purposes; General feature magazines; General purpose plastic bags; Geographical maps; Giclee prints; Gift bags; Gift books; Gift boxes; Gift boxes made of cardboard; Gift cards; Gift cartons; Gift cases for writing instruments; Gift certificates; Gift packaging; Gift paper; Gift tags; Gift vouchers; Gift wrap; Gift wrap cards; Gift wrap paper; Gift wrapping foil; Gift wrapping paper; Gift wraps; Giftwrapping paper; Gift-wrapping paper; Glassine paper; Glitter for stationery purposes; Glitter glue for stationery purposes; Glitter pens for stationery purposes; Globes; Globes (Terrestrial -); Glue for stationery or household purposes; Glue for stationery or household use; Glue for the office; Glue pens for stationery purposes; Glues for office use; Glues for the office; Gluten [glue] for stationery or household purposes; Golf scorecard holders; Golf scorecards; Golf yardage books; Graining combs; Graph paper; Graphic art books; Graphic art prints; Graphic art reproductions; Graphic drawings; Graphic novels; Graphic prints; Graphic prints and representations; Graphic representations; Graphic reproductions; Graphs; Greaseproof paper; Greeting cards; Greetings cards; Grocery paper; Guest books; Guide books; Guillotine machines for office use; Gum arabic glue for stationery or household purposes; Gummed cloth for stationery purposes; Gummed paper; Gummed tape [stationery]; Gums [adhesives] for stationery or household purposes; Gunpowder wrapping paper; Hand books; Hand labelling appliances; Hand towels of paper; Handbooks; Handbooks [manuals]; Handbooks relating to computers; Handheld label printers [office requisites]; Hand-held paper knives; Handkerchiefs made of paper; Handkerchiefs of paper; Handles made of plastics for paint brushes; Handpainted paper wine bottle labels; Hand-rests for painters; Handwriting specimens for copying; Hanging folders; Hat boxes of cardboard; Hat boxes of paper; Headed notepaper; Heat sensitive paper; Heat transfer paper; Heat transfers; Hectographs; Highlighter pens; Highlighters; Highlighting markers; Highlighting pens; Histological sections for teaching purposes; Holders for adhesive tapes; Holders for checkbooks; Holders for checkbooks [cheque books]; Holders for cheque books; Holders for desk accessories; Holders for files; Holders for letters; Holders for notebooks; Holders for notepads; Holders for stamps [seals]; Holders (Passport -); Hole punchers for office use; Hole punches for office use; Hole punches [office requisites]; Holiday cards; Home shopping catalogs; Home shopping catalogues; Honeycomb paper; Hotel directories; House painters' roller brushes; House painters' rollers; Household paper; Humidity control sheets of paper or plastic for foodstuff packaging; Hygienic hand towels of paper; Hygienic paper; Hymn books; Ice cube bags; Illustrated notepads; Illustrated wall maps; Illustrated wall maps for educational purposes; Illustration boards; Imitation leather paper; Impression stamps; Imprinters (Credit card -), non-electric; Imprinters for office use; Index books; Index cards; Index cards [stationery]; Index files; Indexes; India ink; India ink pens; India paper; Indian inks; Industrial packaging containers of paper; Industrial paper; Industrial paper and cardboard; Inflight magazines; Information booklets; Information books; Informational flyers; Informational letters; Informational sheets; Ink; Ink blotters; Ink cartridges for fountain pens; Ink cartridges for pens; Ink erasers; Ink for fountain pens; Ink for pens; Ink for writing instruments; Ink pads; Ink pads for seals; Ink pen refill cartridges; Ink pens; Ink reservoirs; Ink ribbons; Ink rollers for office machines; Ink sheets for use in reproducing images in the printing industry; Ink stamps; Ink sticks; Ink sticks (sumi); Ink stones; Ink stones [ink reservoirs]; Inked ribbons for typewriters; Inking pads; Inking pads for seals; Inking ribbons; Inking ribbons for computer printers; Inking sheets for document reproducing machines; Inking sheets for duplicators; Inkless pens; Inks; Inks for pads; Inkstands; Inkstones; Inkstones [ink reservoirs]; Inkwells; Instruction manuals; Instruction manuals for exercise equipment; Instruction manuals for music synthesizers; Instruction manuals relating to computer software; Instruction sheets; Instructional and teaching material; Instructional and teaching material (except apparatus); Instructional and teaching materials; Instructional manuals; Instructional manuals for teaching purposes; Instructional material (except apparatus); Instructional materials; Invitation cards; Invitations; Iron-on transfers; Iron-on transfers of paper; Isinglass for household purposes; Isinglass for stationery or household purposes; Ivory manilaboard; Ivory paper; Jackets for papers; Jackets of paper for books; Jacquard looms (Perforated cards for -); Japanese ceremonial paper strings (mizuhiki); Japanese handicraft paper; Japanese paper; Japanese paper (torinoko-gami); Japanese paper [torinoko-gami]; Jotters; Journals; Kitchen paper; Kitchen rolls [paper]; Knitting patterns; Kraft paper; Label paper; Label printing machines for household and stationery use; Labelling machines for office use; Labels, not of textile; Labels of paper; Labels of paper or cardboard; Laminated paper; Laminating machines for office use; Laminators (Document -) for office use; Laser cut paper; Laser print paper; Laser printing paper; Latex glue for stationery or household purposes; Lavatory paper; Law digests; Law reports; Lead holders [propelling pencils]; Leaflets; Leather appointment book covers; Leather book covers; Leather bookmarks; Leather covered diaries; Leather pencil cases; Ledger books; Ledgers [books]; Legal journals; Legal pads; Lenticular postcards; Letter clips; Letter files; Letter holders; Letter inserter machines for office use; Letter openers; Letter openers of precious metal; Letter paper; Letter paper [finished products]; Letter racks; Letter trays; Letterhead paper; Letterheads; Lettering guides; Lettering stencils; Letter-openers; Letters [type]; Lever arch files; Linerboard for corrugated cardboard; Liners of paper for toilet boxes for domestic animals; Liners of paper for toilet trays for domestic animals; Liners of plastic for toilet boxes for domestic animals; Liners of plastic for toilet trays for domestic animals; Lining paper; Lining papers for packaging; Lining papers for wrapping; Lithographic engravings; Lithographic prints; Lithographic stones; Lithographic works of art; Lithographs; Log books; Logbooks [aviation]; Logbooks [book-keeping]; Logbooks [ship's log]; Loose leaf binders; Loose leaf paper; Loose-leaf binders; Loose-leaf pads; Luggage tags of cardboard; Luggage tags of paper; Luminous paper; Machines for office use for folding documents; Machines for office use for sorting documents; Machines for office use for stamping mail; Machines for office use in addressing mail; Magazine covers; Magazine paper; Magazine supplements for newspapers; Magazines; Magazines featuring video and computer games; Magazines in the fields of games and gaming; Magazines [periodicals]; Magnetic boards for scheduling activities and appointments; Magnetic levitation floating globes; Magnetic paint brush holder clips; Magnetic three-ring binders; Mail order catalogues; Mailing labels; Make-up pads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Manga comic books; Manga graphic novels; Manifolds [stationery]; Manila board; Manila envelopes; Manila folders; Manila paper; Manually operated credit card imprinters; Manuals; Manuals for computer software; Manuals for instructional purposes; Manuals for use with software; Manuals [handbooks]; Manuscript books; Map cases; Map tacks; Mapping pins; Maps; Maps (Geographical -); Maps made of flexible plastics; Marine logs [printed matter]; Marker caddies; Marker pens; Marking chalk; Marking ink containing biologics for use in authentication of objects; Marking inks for stationery purposes; Marking pen refills; Marking pens; Marking pens [stationery]; Marking stamps; Marking tabs; Marking templates; Masking paper; Masking papers; Materials for artists; Mats for beer glasses; Mats of paper for beer glasses; Mats of paper for drinking glasses; Mechanical pencil sharpeners; Mechanical pencils; Mechanically operated pencils; Medical journals; Memo blocks; Memo pad holders; Memo pads; Memo sorters; Memorandum boards; Memorandum books; Memorandum pads; Menu cards; Menus; Metal drawing pins; Metal money clips; Metallic gift wrap; Metallic gift wrapping paper; Metallic paper party decorations; Microwave cooking bags; Microwave cooking (Bags for -); Mildewproof paper; Milk bottle caps [trading cards]; Millboard; Mimeograph apparatus and machines; Mimeograph paper; Mimeograph stencils; Mimeographs; Mini photo albums; Modeling clay; Modeling clay for children; Modeling compounds; Modeling paste; Modeling wax, not for dental purposes; Modelling clay; Modelling clays (Molds for -) [artists' materials]; Modelling clays (Moulds for -) [artists' materials]; Modelling materials; Modelling paste; Modelling wax, not for dental purposes; Models (Architects' -); Moisteners for gummed surfaces [office requisites]; Moisteners [office requisites]; Molds for modelling clays [artists' materials]; Money clips; Money clips of precious metals; Money holders; Monographs; Monthly planners; Motivational cards; Moulds for modelling clays [artists' materials]; Mounted and/or unmounted photographs; Mounted and unmounted photographs; Mounted posters; Mounting boards; Mounting photographs (Apparatus for -); Mounts for stamps; Mounts for X-ray negatives for non-medical purposes; Mounts of paper for pictures; Mulch paper; Music books; Music in sheet form; Music instruction manuals; Music magazines; Music note books; Music scores; Music sheets; Musical greeting cards; Musical greetings cards; Musical score books; Musical scores; Nail stencils; Name badge holders [office requisites]; Name badges [office requisites]; Name cards; Napkin paper; Napkins made of paper for household use; Napkins of cellulose for cosmetic purposes; Napkins of cellulose for household purposes; Napkins of paper; Napkins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Napkins of paper (Table -); Navigation charts for use in sailing craft; News bulletins; Newsletters; Newsletters in the fields of games and gaming; Newspaper cartoons; Newspaper comic strips; Newspapers; Newsprint paper; Nibs; Nibs for writing instruments; Nibs of gold; Nibs of gold for writing instruments; Non metal money clips; Non-electric chart pointers; Non-fiction books; Note books; Note cards; Note pad holders; Note pads; Note paper; Note papers; Noteboards; Notebook covers; Notebook dividers; Notebook paper; Notebooks; Notelets; Notepads; Notepaper; Novels; Numbering apparatus; Numbering guides; Numbering stamps; Numbers [type]; Obliterating stamps; Occasion cards; Office binders; Office decollating machines; Office glues; Office hole punchers; Office labeling machines; Office labelling machines; Office lettering machines; Office machines; Office paper drill machines; Office paper stationery; Office perforating machines; Office perforators; Office requisites; Office requisites, except furniture; Office seals; Office staplers; Office stationery; Offset paper; Offset printing paper for pamphlets; Oil pastels; Oiled paper for paper umbrellas (kasa-gami); Oilproof paper; Oleographs; Omikuji [sacred lots] [printed strips of paper used for fortune telling]; Onion skin paper; Opaque paper; Operating manuals for use with computers; Order forms; Order forms for use in home shopping; Organizers for stationery use; Origami folding paper; Ornamental sculptures made of papier mache; Ovenproof paper; Packaging bags of paper; Packaging boxes of card; Packaging boxes of cardboard; Packaging boxes of paper; Packaging cartons of card; Packaging cartons of cardboard; Packaging containers of card; Packaging containers of paper; Packaging containers of regenerated cellulose; Packaging material made of starches; Packaging materials; Packaging materials made from mineral-based paper substitutes; Packaging materials made of cardboard; Packaging materials made of recycled paper; Packaging materials of plastic for sandwiches; Packaging wrappers of plastic; Packing cardboard; Packing cardboard containers; Packing containers of cardboard; Packing [cushioning, stuffing] materials of paper or cardboard; Packing paper; Padded bags of card; Padded bags of paper; Padding materials of paper or cardboard; Pads for applying paint; Pads of paper; Pads of party invitations; Pads [stationery]; Pads (Writing -); Page holders; Page markers; Paint applicator pads; Paint applicator rollers; Paint applicators in the nature of sponges; Paint boxes; Paint boxes and brushes; Paint boxes [articles for use in school]; Paint boxes for use in schools; Paint brushes; Paint paddles; Paint roller covers; Paint roller handles; Paint roller trays; Paint rollers; Paint stick markers; Paint trays; Paintbrushes; Painters' brushes; Painters' easels; Painting books; Painting canvas; Painting mitts for applying paint; Painting pencils; Painting sets for artists; Painting sets for children; Paintings; Paintings and calligraphic works; Paintings [pictures], framed or unframed; Palettes for painters; Pamphlets; Pantographs [drawing instruments]; Paper; Paper and cardboard; Paper baby bibs; Paper badges; Paper bags; Paper bags and sacks; Paper bags for household use; Paper bags for packaging; Paper bags for use in the sterilisation of medical instruments; Paper bags for use in the sterilization of medical instruments; Paper banners; Paper bibs; Paper bibs for babies; Paper binding machine for office use; Paper board; Paper book markers; Paper bows; Paper bows for gift wrap; Paper bows, other than haberdashery or hair decorations; Paper boxes; Paper boxes for storing greeting cards; Paper bunting; Paper cake decorations; Paper cake toppers; Paper carton sealing tape; Paper cartons for delivering goods; Paper clasps; Paper clip holders; Paper clips; Paper coasters; Paper coated with silicone oil for use on barbeque grills; Paper cocktail parasols; Paper coffee filters; Paper containers; Paper containing mica; Paper crafts materials; Paper creasers [office requisites]; Paper cutters; Paper cutters for office use; Paper cutters [office requisites]; Paper cuttings; Paper doilies; Paper doylies; Paper egg cartons; Paper (Electro-cardiograph -); Paper emblems; Paper embossers [office requisites]; Paper envelopes for packaging; Paper expanding files; Paper face towels; Paper fasteners; Paper file jackets; Paper filters for coffee; Paper filters for coffee makers; Paper flags; Paper folders; Paper folders [stationery]; Paper folding machines as office requisites; Paper for bags and sacks; Paper for Japanese indoor sliding partitions (fusuma-gami); Paper for Japanese sliding screens (shoji-gami); Paper for making bags and sacks; Paper for medical examination tables; Paper for photocopies; Paper for photocopying; Paper for printing photographs; Paper for radiograms; Paper for recording machines; Paper for use as material of stock certificates (shokenshi); Paper for use in the graphic arts industry; Paper for use in the manufacture of surgical drapes; Paper for use in the manufacture of tea bags; Paper for use in the manufacture of wallpaper; Paper for use on examination tables; Paper for wrapping books; Paper garlands; Paper gift bags; Paper gift boxes; Paper gift tags; Paper gift wrap; Paper gift wrap bows; Paper gift wrapping ribbons; Paper hand towels; Paper handkerchiefs; Paper handtowels; Paper hand-towels; Paper hangtags; Paper hole punches; Paper hole punches [office requisites]; Paper identification tags; Paper impregnated with oil for wrapping purposes; Paper jogging machines for office use; Paper knives; Paper knives being parts of paper cutters for office use; Paper knives [letter openers]; Paper labels; Paper lace; Paper letters and numbers; Paper loyalty cards; Paper luggage labels; Paper lunch bags; Paper made from paper mulberry (kohzo-gami); Paper made from paper mulberry (tengujosi); Paper mail pouches; Paper mats for beer glasses; Paper name badges; Paper napkins; Paper padding; Paper pads; Paper pads for changing diapers; Paper party bags; Paper party decorations; Paper passe-partouts; Paper patterns; Paper pennants; Paper pennons; Paper pet crate mats; Paper picture mounts; Paper place mats; Paper pouches for packaging; Paper racks [office requisites]; Paper report covers; Paper ribbon; Paper ribbons; Paper ribbons, other than haberdashery or hair decorations; Paper rolls for calculating machines; Paper sacks; Paper serviettes; Paper sheets for note taking; Paper sheets [stationery]; Paper shopping bags; Paper shredders for office use; Paper signboards; Paper signs; Paper staplers; Paper staples; Paper stationery; Paper stock; Paper stock [printing paper]; Paper table cloths; Paper table covers; Paper table linen; Paper table mats; Paper table napkins; Paper tablecloths; Paper tags; Paper take-out cartons for food; Paper tapes; Paper tapes and cards for the recordal of computer programmes; Paper tapes for calculating machines; Paper tapes for calculators; Paper tea filters; Paper teaching materials; Paper tissues; Paper tissues for cosmetic use; Paper toilet bowl liners; Paper toilet seat covers; Paper towels; Paper washcloths; Paper (Waxed -); Paper weights; Paper wine gift bags; Paper wipes; Paper wipes for cleaning; Paperboard; Paperboard blanks; Paperboard boxes [for industrial packaging]; Paperboard boxes for industrial packaging; Paperboard [cardboard]; Paperboard trays for packaging food; Paper-clips; Papers for painting and calligraphy; Papers for use in the graphic arts industry; Paperweights; Papier mâché; Papier mache statuettes; Paraffined paper; Paraffined paper [waxed paper]; Parchment; Parchment paper; Partially printed forms; Party favor boxes of cardboard; Party invitations; Party ornaments of paper; Party stationery; Passbook covers; Passenger tickets; Passport cases; Passport covers; Passport holders; Paste board; Paste for handicraft, for stationery or household purposes (banjaku-nori); Paste for stationery or household purposes; Pasteboard; Pastel crayons; Pastels; Pastels [crayons]; Pastes and other adhesives for stationery or household purposes; Pastes for stationery or household purposes; Patterns for dressmaking; Patterns for embroidery; Patterns for making clothes; Pen and pencil boxes; Pen and pencil cases; Pen and pencil holders; Pen boxes; Pen calligraphy copybooks; Pen cartridges; Pen cases; Pen clips; Pen holders; Pen ink cartridges; Pen ink refills; Pen nibs; Pen or pencil holders; Pen refills; Pen rests; Pen sets; Pen stands; Pen trays; Pen wipers; Pencil boxes; Pencil caps; Pencil cases; Pencil cups; Pencil eraser refills; Pencil erasers; Pencil extenders; Pencil grips; Pencil holders; Pencil lead holders; Pencil lead refills; Pencil leads; Pencil ornaments; Pencil ornaments [stationery]; Pencil ornaments (stationery); Pencil point protectors; Pencil sets; Pencil sharpeners; Pencil sharpeners, electric or non-electric; Pencil sharpening machines; Pencil sharpening machines, electric or non-electric; Pencil tins; Pencil top ornaments; Pencil trays; Pencils; Pencils for colouring; Pencils with erasers; Penholders; Pennants of paper; Pens; Pens for marking; Pens of precious metal; Pens [office requisites]; Perforated cards for jacquard looms; Perforated cards for Jacquard looms; Perfumed drawer liners; Periodical magazines; Periodical publications; Periodicals; Personal organisers; Personal organizers; Pharmaceutical information leaflets; Philatelic stamps; Photo albums; Photo albums and collectors' albums; Photo mounting corners; Photo prints; Photo storage boxes; Photocopy paper; Photocopy papers; Photo-engravings; Photograph album pages; Photograph albums; Photograph corners; Photograph mounts; Photograph stands; Photographic albums; Photographic or art mounts; Photographic printing paper; Photographic prints; Photographic reproductions; Photographs; Photographs (Apparatus for mounting -); Photographs [printed]; Pictorial prints; Picture books; Picture cards; Picture framing mat boards; Picture postcards; Pictures; Pigeon holes; Pins [stationery]; Placards of cardboard; Placards of paper; Placards of paper or cardboard; Place cards; Place mats made of paper; Place mats of paper; Planners [printed matter]; Plans; Plastic adhesives for stationery or household purposes; Plastic bags for disposable diapers; Plastic bags for disposing of pet waste; Plastic bags for general use; Plastic bags for household use; Plastic bags for packaging; Plastic bags for packaging ice; Plastic bags for packing; Plastic bags for pet waste disposal; Plastic bags for securing valuables; Plastic bags for undergarment disposal; Plastic bags for wrapping; Plastic bags for wrapping and packaging; Plastic baseball card holders; Plastic bin liners; Plastic bubble packs for wrapping; Plastic bubble packs for wrapping or packaging; Plastic cling film, extensible, for palletization; Plastic coated copying paper; Plastic disposable diaper bags; Plastic envelopes; Plastic film for packaging; Plastic film for wrapping; Plastic film roll stock for packaging; Plastic film roll stock for packaging electronic devices; Plastic film roll stock for packaging food; Plastic film roll stock for packaging pharmaceuticals; Plastic films for packaging; Plastic films for wrapping; Plastic films for wrapping and packaging; Plastic foil for packaging; Plastic foil for wrapping; Plastic food storage bags for household use; Plastic gift wrap; Plastic material for packaging; Plastic materials for packaging; Plastic oven cooking bags; Plastic pages with pockets for holding photographs; Plastic pages with pockets for holding receipts; Plastic pages with pockets for holding trading cards; Plastic sandwich bags; Plastic sheets for packaging; Plastic sheets for wrapping; Plastic sheets for wrapping and packaging; Plastic shopping bags; Plastic transparencies; Plastic wrap; Plastics for modelling; Plates for addressing machines; Plates for addressing machines (Address -); Plotting papers [graph paper as finished products]; Pocket books [stationery]; Pocket calendars; Pocket diaries; Pocket handkerchiefs of paper; Pocket memorandum books; Pocket notebooks; Pocket pen shields; Pocket secretaries; Pointers (Chart -), non-electronic; Polymer modelling clay; Polypropylene foil for packing; Polythene films for wrapping or packaging; Pop-up books; Pop-up greetings cards; Porous tip pens; Portable printing sets; Portraits; Post cards; Postage meters for office use; Postage stamps; Postcard paper; Postcards; Postcards and picture postcards; Poster books; Poster magazines; Posters; Posters made of paper; Pouches for writing instruments; Pouches of plastic for wrapping; Prayer books; Precious metal money clips; Pre-paid purchase cards, not magnetically encoded; Pre-paid telephone calling cards, not magnetically encoded; Prescription reminder pads; Presentation folders; Price lists; Price tags; Print blocks; Print characters; Print letters; Print wheels; Printed advertisements; Printed advertising boards of cardboard; Printed advertising boards of paper; Printed answer sheets; Printed art reproductions; Printed award certificates; Printed awards; Printed booklets; Printed books; Printed books in the field of music education; Printed brochures; Printed calendars; Printed cardboard invitations; Printed cards; Printed cartoon strips; Printed certificates; Printed charts; Printed comic strips; Printed consumer reports; Printed correspondence course materials; Printed coupons; Printed curricula; Printed diagrams; Printed diplomas; Printed educational materials; Printed emblems; Printed emblems [decalcomanias]; Printed event admission tickets; Printed flip charts; Printed flyers; Printed forms; Printed greeting cards with electronic information stored therein; Printed guides; Printed horoscopes; Printed information sheets; Printed informational cards; Printed informational flyers; Printed informational folders; Printed informational sheets; Printed instructional material on telecommunications; Printed invitations; Printed leaflets; Printed lectures; Printed lessons; Printed luggage labels; Printed mail response cards; Printed manuals; Printed material in the nature of color samples; Printed matter; Printed matter for instructional purposes; Printed menus; Printed music; Printed music books; Printed news releases; Printed newsletters; Printed novelty wine labels; Printed packaging materials of paper; Printed pamphlets; Printed paper invitations; Printed paper labels; Printed paper signs; Printed paper signs featuring names for use for special events; Printed paper signs featuring table numbers for use for special events; Printed patterns; Printed patterns for costumes; Printed patterns for dressmaking; Printed periodical publications; Printed periodicals; Printed periodicals in the field of dance; Printed periodicals in the field of figurative arts; Printed periodicals in the field of movies; Printed periodicals in the field of music; Printed periodicals in the field of plays; Printed periodicals in the field of tourism; Printed photographs; Printed plans; Printed price lists; Printed programmes; Printed promotional material; Printed publications; Printed publications relating to computers; Printed questionnaires; Printed recipe cards; Printed recipes sold as a component of food packaging; Printed reports; Printed research reports; Printed seminar notes; Printed sewing patterns; Printed sheet music; Printed stationery; Printed stories in illustrated form; Printed survey answer sheets; Printed tables; Printed teaching activity guides; Printed teaching material; Printed teaching materials; Printed tickets; Printed timetables; Printed training materials; Printed transfers for embroidery or fabric appliqués; Printed visuals; Printed vouchers; Printers' blankets, not of textile; Printers' galley racks; Printers' letters [type]; Printers' reglets; Printers' reglets [interline leads]; Printer's type; Printers' type; Printing and bookbinding equipment; Printing blocks; Printing characters; Printing fonts; Printing paper; Printing papers; Printing sets; Printing sets, portable [office requisites]; Printing type; Prints; Prints [engravings]; Prints in the nature of pictures; Printwheels for typewriters; Professional magazines; Promotional publications; Proofing paper; Propelling pencil refills; Propelling pencils; Prospectuses; Protective covers for books; Protractors as drawing instruments; Protractors [for stationery and office use]; Prozines; Publication paper; Publications (Printed -); Punched cards for the recordal of computer programmes; Punches [office requisites]; Push pins; Quick reference pocket guides; Radiograms (Paper for -); Recipe binders; Recipe books; Record cards; Recycled bond paper; Recycled paper; Red algae gelatine glue, for stationery or household purposes (funori); Red algae gelatine glue, for stationery or household purposes [funori]; Red ink paste used for seals; Reel paper for printers; Reference books; Reference cards; Refills for ballpoint pens; Refuse bags of paper; Register files; Reinforced stationery tabs; Relief duplicators; Religious books; Religious circular letters; Removable self-stick notes; Removable tattoos [decalcomania]; Reporters' notebooks; Reproduction paper; Reproductions (Graphic -); Reproductions of paintings; Resource books; Retractable pencils; Retractable reels for name badge holders [office requisites]; Revolving circular charts; Ribbons for handheld label printers [office requisites]; Ribbons for typewriters; Ribbons of paper; Ribbons (Paper -); Rice paper; Ring binders; Ring files; Road maps; Role playing game equipment in the nature of manuals; Roller ball pens; Roller date stamps; Rollerball pens; Rollers for applying paint; Rollers for typewriters; Rollers (House painters' -); Rolls of plastic film for packaging; Roll-up pencil cases; Romance novels; Rosettes of paper; Rotary duplicators; Route maps; Rub down transfers; Rubber bands [office requisites]; Rubber bands [stationery]; Rubber cements for stationery; Rubber document stamps; Rubber erasers; Rubber finger tips; Rubber stamp; Rubber stamps; Rubbers for erasing written text; Rubbish bags; Rubbish bags (made of paper or plastic materials); Rule books; Rule books for playing games; Ruled paper [finished products]; Rulers; Rulers (Drawing -); Rulers for drawing; Rulers (Square -); Safety paper; Sandwich bags; Sandwich bags [paper]; Saucers (Watercolor [watercolour] -) for artists; Savings stamps; Scented paper drawer liners; Scented stationery; School cones, empty; School photographs; School supplies [stationery]; School writing books; School yearbooks; Scoops made of card for the disposal of pet excrement; Score books; Score charts; Score pads; Score sheets; Score-books; Score-cards; Scoring cards; Scrap books; Scrapbook albums; Scrapbook pages; Scrapbooks; Scrapers [erasers] for offices; Scratch pads; Scribble pads; Scribbling pads; Sculptures made from papier mache; Seal ink pads; Sealing compounds for stationery purposes; Sealing machines for offices; Sealing stamps; Sealing tape for stationery use; Sealing wafers; Sealing wax; Seals for offices; Seals for the office; Seals [stamps]; Seals [stationery]; Seaweed glue for stationery; Self-adhesive paper for notes; Self-adhesive plastic sheets for lining shelves; Self-adhesive tapes for stationery and household purposes; Self-adhesive tapes for stationery or household purposes; Self-adhesive tapes for stationery use; Semi-processed paper; Series of computer game hint books; Series of fiction books; Series of non-fiction books; Serviettes of paper; Set squares for drawing; Sewing patterns; Sharpeners for cosmetic pencils; Sharpeners (Pencil -); Sheet music; Sheet music in printed form; Sheets for wrapping made of paper; Sheets for wrapping made of plastic material; Sheets of reclaimed cellulose for wrapping; Sheets of recycled cellulose for wrapping; Shelf paper; Shields (Erasing -); Shields of paper; Shields [paper seals]; Shipping labels; Ships logs [printed matter]; Shoji-gami [paper for Japanese sliding partitions]; Shredding machines for office use; Signature books; Signboards of paper or cardboard; Signed photographs; Silk canvas [painters' article]; Silk screen prints; Silver paper; Sketch boards; Sketch books; Sketch pads; Sketchbooks; Sketches; Sketching boards; Skin marker pens; Slate boards for writing; Slate pencils; Sleeves for holding and protecting stamps; Small blackboards; Social note cards; Software programmes in printed form; Song books; Souvenir event programs; Souvenir programmes; Spiral-bound notebooks; Spirit gum for household use; Spirit gum for stationery purposes; Spirit masters for mimeographing; Spools for inking ribbons; Spools for typewriters; Sports trading cards; Spray chalk; Square rulers; Square rulers for drawing; Squares (Drawing -); Squares for drawing; Stamp albums; Stamp canceling machines; Stamp cases; Stamp holders; Stamp inks; Stamp mounts; Stamp pad inks; Stamp pads; Stamp stands; Stamping inks; Stamping machines for office use; Stamps; Stamps (Address -); Stamps (Postage -); Stamps [seals]; Stamps [seals] (Cases for -); Stands for pen and pencil; Stands for pens; Stands for pens and pencils; Stands for writing implements; Staple removers; Stapler holders; Staplers (Electric -), for office use; Staplers for office use; Staplers for offices; Staplers for paper; Staplers [office machines]; Staplers [office requisites]; Staples; Staples for offices; Staples [office requisites]; Stapling guns (Electric -) for stationery use; Stapling guns (Hand-operated -) for stationery use; Stapling presses [non-electric staplers]; Stapling presses [office requisites]; Starch paste [adhesive] for stationery or household purposes; Starch paste for stationery; Starches (Packaging material made of -); Stationery; Stationery and educational supplies; Stationery boxes; Stationery (Cabinets for -) [office requisites]; Stationery cases; Stationery folders; Stationery-type portfolios; Statuettes of papier mâché; Statuettes of papier mache; Steatite [tailor's chalk]; Steel letters; Steel pens; Steel pens [styluses or stencil pens]; Stencil cases; Stencil paper; Stencil paper [finished product]; Stencil paper [finished products]; Stencil paper [mimeograph paper]; Stencil plates; Stencils; Stencils for decorating food and beverages; Stencils for face painting; Stencils [stationery]; Stenographers' note books; Stick markers; Sticker activity books; Sticker albums; Sticker books; Stickers; Stickers [decalcomanias]; Stickers [stationery]; Sticky tape; Stipple applicators for use by painters; Stock certificate paper; Stones (Lithographic -); Storage containers made of paper; Story books; Storybooks; Straight edges; Straight edges for drawing; Strategy guide books for card games; Strategy guide books for computer games; Strategy guide magazines for card games; Strategy guide magazines for video games; Strategy guidebooks for video games; String dispensers for use in packaging; String dispensers for use in wrapping; Strips of fancy paper (tanzaku); Study guides; Stuffing of paper or cardboard; Stylographic pens; Supercalendered printing paper; Synthetic bond paper; Synthetic paper; Table cloths of paper; Table decorations of paper; Table linen of paper; Table mats of card; Table mats of cardboard; Table mats of paper; Table napkins of paper; Table place setting mats of card; Table place setting mats of cardboard; Table place setting mats paper; Table runners of cellulose; Table runners of paper; Tablecloths of paper; Tablemats of paper; Tables (Arithmetical -); Tables (Calculating -); Tags for index cards; Tailors' chalk; Tamper evident tapes of plastic; Tapes (adhesive -) [stationery]; Tapes for typewriters; Teaching manuals; Teaching materials; Teaching materials [except apparatus]; Tear-off calendars; Tee squares [drawing]; Telephone books; Telephone directories; Television listing magazines; Temporary tattoo transfers; Temporary tattoos; Terrestrial globes; Textbooks; Thank you cards; Thermal paper; Thick Japanese paper [hosho-gami]; Three dimensional models for educational purposes; Three-dimensional decalcomanias for use on any surface; Thumb tacks; Thumbtacks; Thumbtacks [stationery]; Tickets; Till rolls; Timetables; Timetables (Printed -); Tips for ballpoint pens; Tissue paper; Tissue paper for making stencil paper; Tissue paper for use as material of stencil paper (ganpishi); Tissue papers; Tissues; Tissues of paper; Tissues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Toilet paper; Toilet paper in roll form; Toilet rolls; Toilet tissue; Toilet tissue made of paper; Toilet tissues; Toilet tissues of paper; Towels of paper; Towels of paper for cleaning purposes; Towels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Tracing cloth; Tracing needles for drawing purposes; Tracing paper; Tracing papers; Tracing patterns; Trade journals; Trading card milk bottle caps; Trading cards; Trading cards other than for games; Trading cards, other than for games; Training manuals; Transfer paper; Transfers; Transfers [decalcomanias]; Transparencies; Transparencies [stationery]; Transparent viscose wrapping film; Trash can liners; Travel books; Travel guide books; Travel guides; Travel magazines; Travellers' cheques; Trays for holding drafting instruments; Trays for holding drawing instruments; Trays for sorting and counting money; Treated paper for wrapping flowers and floral displays; Triangles being drawing instruments; Trimming machines for office use; Trivia cards; T-squares (Drawing -); T-squares for drawing; Tubes (Cardboard -); Type fonts for typewriters; Type [numerals and letters]; Typeface; Typefaces; Typewriter correction ribbons; Typewriter keys; Typewriter paper; Typewriter printwheels; Typewriter ribbons; Typewriter typeballs; Typewriter typing elements; Typewriters; Typewriters, electric or non-electric; Typographic characters; Unfitted furniture covers of paper; Ungraduated rulers; Unmounted and mounted photographs; User manuals; UV ink markers; Vehicle bumper stickers; Vellum paper; Video game strategy guidebooks; Vignetting apparatus; Viscose sheets for wrapping; Visiting cards; Visitors books; Vouchers; Vouchers of value; Wall calendars; Wall charts; Wall decals; Wall decorations of paper; Wall maps; Wall planners; Wallcoverings (Books containing samples of -); Wallpaper pattern books; Wallpaper sample book; Wallpaper stencils; Washi; Water colours [finished painting]; Water filters of paper; Watercolor boards; Watercolor moisturizing palettes; Watercolor paintings; Watercolor pictures; Watercolor saucers (Artists' -); Watercolor [watercolour] saucers for artists; Watercolors [paintings]; Watercolour paintings; Watercolour saucers (Artists' -); Watercolours [finished paintings]; Watercolours [paintings]; Waterproof paper; Waterproof paper [other than for use in building]; Waterproofing film (Plastic -) for packaging; Waterproofing film (Plastic -) for wrapping; Water-writing cloths for calligraphy practice; Wax bond paper; Wax paper; Wax (Sealing -); Waxed paper; Waxed paper [other than for use in building]; Wedding albums; Wedding books; Weekly planners; Wet erase markers; Wet erase paper labels; White paperboard; White papers; Whiteboard erasers; Whiteboards; Whiteboards having magnetic properties; Wirebound books; Wood glue for household use; Wood pulp board [stationery]; Wood pulp paper; Workbooks containing exercises; Works of art and figurines of paper and cardboard, and architects' models; Works of art made of paper; Works of art of paper; Wrappers [stationery]; Wrapping foils for books; Wrapping materials made of card; Wrapping materials made of cardboard; Wrapping materials made of paper; Wrapping paper; Wristbands for the retention of writing instruments; Writing and stamping implements; Writing board erasers; Writing books; Writing brush calligraphy copybooks; Writing brush for calligraphy; Writing brush for Shodo; Writing brush hangers; Writing brush holders; Writing brush washers; Writing brush washing saucers; Writing brushes; Writing brushes for calligraphy; Writing brushes for ground calligraphy; Writing cases [sets]; Writing cases [stationery]; Writing chalk; Writing grips; Writing implements; Writing implements [writing instruments]; Writing ink; Writing instruments; Writing materials; Writing or drawing books; Writing pads; Writing paper; Writing paper holders; Writing paper pads; Writing sets; Writing slates; Writing stationery; Writing tablets; Writing utensils; Writing utensils made of fibres; Xerographic paper; Xuan paper for Chinese painting and calligraphy; Year planners; Yearbooks in the field of soccer.Class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Date:29 October 2020</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18 December 2020</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21, 2020</w:t>
      </w:r>
    </w:p>
    <w:p>
      <w:pPr>
        <w:pStyle w:val="Normal25"/>
      </w:pPr>
    </w:p>
    <w:p>
      <w:pPr>
        <w:pStyle w:val="Normal25"/>
        <w:ind w:left="200"/>
        <w:sectPr>
          <w:type w:val="continuous"/>
          <w:pgMar w:top="840" w:right="1000" w:bottom="840" w:left="1000" w:header="400" w:footer="400"/>
          <w:pgNumType w:fmt="decimal"/>
          <w:cols w:space="720"/>
        </w:sectPr>
      </w:pPr>
      <w:r>
        <w:br/>
      </w:r>
      <w:r>
        <w:pict>
          <v:line id="_x0000_s1125" style="position:absolute;z-index:251708416" from="0,10pt" to="512pt,10pt" strokecolor="black" strokeweight="1pt">
            <v:stroke linestyle="single"/>
          </v:line>
        </w:pict>
      </w:r>
      <w:r>
        <w:rPr>
          <w:rFonts w:ascii="arial" w:eastAsia="arial" w:hAnsi="arial" w:cs="arial"/>
          <w:b/>
          <w:color w:val="767676"/>
          <w:sz w:val="16"/>
        </w:rPr>
        <w:t>End of Document</w:t>
      </w:r>
    </w:p>
    <w:p>
      <w:pPr>
        <w:pStyle w:val="Normal26"/>
        <w:sectPr>
          <w:headerReference w:type="even" r:id="rId274"/>
          <w:headerReference w:type="default" r:id="rId275"/>
          <w:footerReference w:type="even" r:id="rId276"/>
          <w:footerReference w:type="default" r:id="rId277"/>
          <w:headerReference w:type="first" r:id="rId278"/>
          <w:footerReference w:type="first" r:id="rId279"/>
          <w:type w:val="nextPage"/>
          <w:pgSz w:w="12240" w:h="15840"/>
          <w:pgMar w:top="840" w:right="1000" w:bottom="840" w:left="1000" w:header="400" w:footer="400"/>
          <w:pgNumType w:fmt="decimal"/>
          <w:cols w:space="720"/>
          <w:titlePg/>
        </w:sectPr>
      </w:pPr>
    </w:p>
    <w:p>
      <w:pPr>
        <w:pStyle w:val="Normal26"/>
      </w:pPr>
    </w:p>
    <w:p>
      <w:pPr>
        <w:pStyle w:val="Normal26"/>
      </w:pPr>
      <w:r>
        <w:pict>
          <v:shape id="_x0000_i1126" type="#_x0000_t75" alt="LexisNexis®" style="width:147.75pt;height:30pt">
            <v:imagedata r:id="rId4" o:title=""/>
          </v:shape>
        </w:pict>
      </w:r>
      <w:r>
        <w:cr/>
      </w:r>
    </w:p>
    <w:p>
      <w:pPr>
        <w:pStyle w:val="Heading124"/>
        <w:keepNext w:val="0"/>
        <w:spacing w:after="200" w:line="340" w:lineRule="atLeast"/>
        <w:ind w:left="0" w:right="0" w:firstLine="0"/>
        <w:jc w:val="center"/>
      </w:pPr>
      <w:hyperlink r:id="rId280" w:history="1">
        <w:r>
          <w:rPr>
            <w:rFonts w:ascii="arial" w:eastAsia="arial" w:hAnsi="arial" w:cs="arial"/>
            <w:b/>
            <w:i/>
            <w:strike w:val="0"/>
            <w:color w:val="0077CC"/>
            <w:sz w:val="28"/>
            <w:u w:val="single"/>
            <w:shd w:val="clear" w:color="auto" w:fill="FFFFFF"/>
            <w:vertAlign w:val="baseline"/>
          </w:rPr>
          <w:t>ENDLESS FRONTIER ACT; Congressional Record Vol. 167, No. 101 (Senate - June 10, 2021)</w:t>
        </w:r>
      </w:hyperlink>
    </w:p>
    <w:p>
      <w:pPr>
        <w:pStyle w:val="Normal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News Service</w:t>
      </w:r>
    </w:p>
    <w:p>
      <w:pPr>
        <w:pStyle w:val="Normal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June 11, 2021 Friday</w:t>
      </w:r>
    </w:p>
    <w:p>
      <w:pPr>
        <w:pStyle w:val="Normal26"/>
        <w:keepNext w:val="0"/>
        <w:spacing w:after="0" w:line="240" w:lineRule="atLeast"/>
        <w:ind w:right="0"/>
        <w:jc w:val="both"/>
      </w:pPr>
      <w:bookmarkStart w:id="50" w:name="Bookmark_26"/>
      <w:bookmarkEnd w:id="50"/>
    </w:p>
    <w:p>
      <w:pPr>
        <w:pStyle w:val="Normal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26"/>
        <w:keepNext w:val="0"/>
        <w:spacing w:before="120" w:after="0" w:line="220" w:lineRule="atLeast"/>
        <w:ind w:left="0" w:right="0" w:firstLine="0"/>
        <w:jc w:val="left"/>
      </w:pPr>
      <w:r>
        <w:br/>
      </w:r>
      <w:r>
        <w:pict>
          <v:shape id="_x0000_i1127" type="#_x0000_t75" style="width:161.98pt;height:80.99pt">
            <v:imagedata r:id="rId95" o:title=""/>
          </v:shape>
        </w:pict>
      </w:r>
    </w:p>
    <w:p>
      <w:pPr>
        <w:pStyle w:val="Normal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234297 words</w:t>
      </w:r>
    </w:p>
    <w:p>
      <w:pPr>
        <w:pStyle w:val="Normal26"/>
        <w:keepNext/>
        <w:spacing w:before="240" w:after="0" w:line="340" w:lineRule="atLeast"/>
        <w:ind w:left="0" w:right="0" w:firstLine="0"/>
        <w:jc w:val="left"/>
      </w:pPr>
      <w:bookmarkStart w:id="51" w:name="Body_24"/>
      <w:bookmarkEnd w:id="51"/>
      <w:r>
        <w:rPr>
          <w:rFonts w:ascii="arial" w:eastAsia="arial" w:hAnsi="arial" w:cs="arial"/>
          <w:b/>
          <w:i w:val="0"/>
          <w:strike w:val="0"/>
          <w:noProof w:val="0"/>
          <w:color w:val="000000"/>
          <w:position w:val="0"/>
          <w:sz w:val="28"/>
          <w:u w:val="none"/>
          <w:vertAlign w:val="baseline"/>
        </w:rPr>
        <w:t>Body</w:t>
      </w:r>
    </w:p>
    <w:p>
      <w:pPr>
        <w:pStyle w:val="Normal26"/>
        <w:spacing w:line="60" w:lineRule="exact"/>
      </w:pPr>
      <w:r>
        <w:pict>
          <v:line id="_x0000_s1128" style="position:absolute;z-index:251709440" from="0,2pt" to="512pt,2pt" strokecolor="#009ddb" strokeweight="2pt">
            <v:stroke linestyle="single"/>
            <w10:wrap type="topAndBottom"/>
          </v:line>
        </w:pict>
      </w:r>
    </w:p>
    <w:p>
      <w:pPr>
        <w:pStyle w:val="Normal26"/>
      </w:pP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Washington: The Library of Congress, The Government of USA has issued the following house proceeding: On Tuesday, June 8, 2021, the Senate passed S. 1260, as follows: S. 1260 Be it enacted by the Senate and House of Representatives of the United States of America in Congress assembled, SECTION 1. SHORT TITLE; TABLE OF CONTENTS. (a) Short Title.--This Act may be cited as the ``United States Innovation and Competition Act of 2021''. (b) Table of Contents.--The table of contents for this Act is as follows:Sec. 1. Short title; table of contents. DIVISION A--CHIPS AND O-RAN 5G EMERGENCY APPROPRIATIONSSec. 1001. Table of contents.Sec. 1002. Creating Helpful Incentives to Produce Semiconductors (CHIPS) for America Fund.Sec. 1003. Appropriations for wireless supply chain innovation. DIVISION B--ENDLESS FRONTIER ACTSec. 2001. Short title; table of contents.Sec. 2002. Definitions.Sec. 2003. Sense of Congress.Sec. 2004. Interagency working group. ================ TITLE I--NSF TECHNOLOGY AND INNOVATIONSec. 2101. Definitions.Sec. 2102. Directorate establishment and purpose.Sec. 2103. Personnel management.Sec. 2104. Innovation centers.Sec. 2105. Transition of NSF programs.Sec. 2106. Providing scholarships, fellowships, and other student support.Sec. 2107. Research and development.Sec. 2108. Test beds.Sec. 2109. Academic technology transfer.Sec. 2110. Capacity-building program for developing universities.Sec. 2111. Technical assistance.Sec. 2112. Coordination of activities.Sec. 2113. Reporting requirements.Sec. 2114. Hands-on learning program.Sec. 2115. Intellectual property protection.Sec. 2116. Authorization of appropriations for the Foundation.Sec. 2117. Authorization of appropriations for the Department of Energy.Sec. 2118. Authorization of appropriations for the Defense Advanced Research Projects Agency. TITLE II--NSF RESEARCH, STEM, AND GEOGRAPHIC DIVERSITY INITIATIVESSec. 2201. Chief Diversity Officer of the NSF.Sec. 2202. Programs to address the STEM workforce.Sec. 2203. Emerging research institution pilot program.Sec. 2204. Personnel management authorities for the Foundation.Sec. 2205. Advanced Technological Manufacturing Act.Sec. 2206. Intramural emerging institutions pilot program.Sec. 2207. Public-private partnerships.Sec. 2208. AI Scholarship-for-Service Act.Sec. 2209. Geographic diversity.Sec. 2210. Rural STEM Education Act.Sec. 2211. Quantum Network Infrastructure and Workforce Development Act.Sec. 2212. Supporting Early-Career Researchers Act.Sec. 2213. Advancing Precision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Capabilities Act.Sec. 2214. Critical minerals mining research.Sec. 2215. Caregiver policies.Sec. 2216. Presidential awards.Sec. 2217. Bioeconomy Research and Development Act of 2021. ================ TITLE III--RESEARCH SECURITYSec. 2301. National Science Foundation research security.Sec. 2302. Research security and integrity information sharing analysis organization.Sec. 2303. Foreign government talent recruitment program prohibition.Sec. 2304. Additional requirements for Directorate research security.Sec. 2305. Protecting research from cyber theft.Sec. 2306. International standards development.Sec. 2307. Research funds accounting.Sec. 2308. Plan with respect to sensitive or controlled information and background screening. TITLE IV--REGIONAL INNOVATION CAPACITYSec. 2401. Regional technology hubs.Sec. 2402. Manufacturing USA Program.Sec. 2403. Establishment of expansion awards program in Hollings Manufacturing Extension Partnership and authorization of appropriations for the Partnership.Sec. 2404. National Manufacturing Advisory Council. TITLE V--MISCELLANEOUSSec. 2501. Strategy and report on economic security, science, research, and innovation to support the national security strategy.Sec. 2502. Person or entity of concern prohibition.Sec. 2503. Study on emerging science and technology challenges faced by the United States and recommendations to address them.Sec. 2504. Report on global semiconductor shortage.Sec. 2505. Supply chain resiliency program.Sec. 2506. Semiconductor incentives.Sec. 2507. Research Investment to Spark the Economy Act.Sec. 2508. Office of Manufacturing and Industrial Innovation Policy.Sec. 2509. Telecommunications Workforce Training Grant Program.Sec. 2510. Country Of Origin Labeling Online Act.Sec. 2511. Country of origin labeling for king crab and tanner crab.Sec. 2512. Internet exchanges and submarine cables.Sec. 2513. Study of sister city partnerships operating within the United States involving foreign communities in countries with significant public sector corruption.Sec. 2514. Prohibition on transfer, assignment, or disposition of construction permits and station licenses to entities subject to undue influence by the Chinese Communist Party or the Government of the People's Republic of China.Sec. 2515. Limitation on nuclear cooperation with the People's Republic of China.Sec. 2516. Certification.Sec. 2517. Fairness and due process in standards-setting bodies.Sec. 2518. Shark fin sales elimination.Sec. 2519. Sense of Congress on forced labor.Sec. 2520. Open network architecture.Sec. 2521. Combatting sexual harassment in science.Sec. 2522. National Science Corps.Sec. 2523. Annual report on foreign research.Sec. 2524. Accelerating unmanned maritime systems research.Sec. 2525. Foundation funding to institutions hosting or supporting Confucius Institutes.Sec. 2526. Supporting documents.Sec. 2527. BASIC Research.Sec. 2528. Foundation for Energy Security and Innovation. TITLE VI--SPACE MATTERS Subtitle A--SPACE ActSec. 2601. Short title.Sec. 2602. Sense of Congress.Sec. 2603. Definitions.Sec. 2604. Space situational awareness data, information, and services: provision to non-United States Government entities. ================ Subtitle B--National Aeronautics and Space Administration Authorization ActSec. 2611. Short title.Sec. 2612. Definitions. PART I--Authorization of AppropriationsSec. 2613. Authorization of appropriations. PART II--Human Spaceflight and ExplorationSec. 2614. Competitiveness within the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system program.[[Page S4050]]Sec. 2615. Space launch system configurations.Sec. 2616. Advanced spacesuits.Sec. 2617. Acquisition of domestic space transportation and logistics resupply services.Sec. 2618. Rocket engine test infrastructure.Sec. 2619. Pearl River maintenance.Sec. 2620. Value of International Space Station and capabilities in low-Earth orbit.Sec. 2621. Extension and modification relating to International Space Station.Sec. 2622. Department of Defense activities on International Space Station.Sec. 2623. Commercial development in low-Earth orbit.Sec. 2624. Maintaining a national laboratory in space.Sec. 2625. International Space Station national laboratory; property rights in inventions.Sec. 2626. Data first produced during non-NASA scientific use of the ISS national laboratory.Sec. 2627. Payments received for commercial space-enabled production on the ISS.Sec. 2628. Stepping stone approach to exploration.Sec. 2629. Technical amendments relating to Artemis missions. PART III--ScienceSec. 2631. Science priorities.Sec. 2632. Lunar discovery program.Sec. 2633. Search for life.Sec. 2634. James Webb Space Telescope.Sec. 2635. Nancy Grace Roman Space Telescope.Sec. 2636. Study on satellite servicing for science missions.Sec. 2637. Earth science missions and programs.Sec. 2638. Life science and physical science research.Sec. 2639. Science missions to Mars.Sec. 2640. Planetary Defense Coordination Office.Sec. 2641. Suborbital science flights.Sec. 2642. Earth science data and observations.Sec. 2643. Sense of Congress on small satellite science.Sec. 2644. Sense of Congress on commercial space services.Sec. 2645. Procedures for identifying and addressing alleged violations of scientific integrity policy. PART IV--AeronauticsSec. 2646. Short title.Sec. 2647. Definitions.Sec. 2648. Experimental aircraft projects.Sec. 2649. Unmanned aircraft systems.Sec. 2650. 21st Century Aeronautics Capabilities Initiative.Sec. 2651. Sense of Congress on on-demand air transportation.Sec. 2652. Sense of Congress on hypersonic technology research. PART V--Space TechnologySec. 2653. Space Technology Mission Directorate.Sec. 2654. Flight opportunities program.Sec. 2655. Small Spacecraft Technology Program.Sec. 2656. Nuclear propulsion technology.Sec. 2657. Mars-forward technologies.Sec. 2658. Prioritization of low-enriched uranium technology.Sec. 2659. Sense of Congress on next-generation communications technology.Sec. 2660. Lunar surface technologies. PART VI--STEM EngagementSec. 2661. Sense of Congress.Sec. 2662. STEM education engagement activities.Sec. 2663. Skilled technical education outreach program.Sec. 2664. National space grant college and fellowship program. PART VII--Workforce and Industrial BaseSec. 2665. Appointment and compensation pilot program.Sec. 2666. Establishment of multi-institution consortia.Sec. 2667. Expedited access to technical talent and expertise.Sec. 2668. Report on industrial base for civil space missions and operations.Sec. 2669. Separations and retirement incentives. ================ PART VIII--Miscellaneous ProvisionsSec. 2671. Contracting authority.Sec. 2672. Authority for transaction prototype projects and follow-on production contracts.Sec. 2673. Protection of data and information from public disclosure.Sec. 2674. Physical security modernization.Sec. 2675. Lease of non-excess property.Sec. 2676. Cybersecurity.Sec. 2677. Limitation on cooperation with the People's Republic of China.Sec. 2678. Consideration of issues related to contracting with entities receiving assistance from or affiliated with the People's Republic of China.Sec. 2679. Small satellite launch services program.Sec. 2680. 21st century space launch infrastructure.Sec. 2681. Missions of national need.Sec. 2682. Drinking water well replacement for Chincoteague, Virginia.Sec. 2683. Passenger carrier use.Sec. 2684. Use of commercial near-space balloons.Sec. 2685. President's Space Advisory Board.Sec. 2686. Initiative on technologies for noise and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reductions.Sec. 2687. Remediation of sites contaminated with trichloroethylene.Sec. 2688. Review on preference for domestic suppliers.Sec. 2689. Report on use of commercial spaceports licensed by the Federal Aviation Administration.Sec. 2690. Active orbital debris mitigation.Sec. 2691. Study on commercial communications services. DIVISION C--STRATEGIC COMPETITION ACT OF 2021Sec. 3001. Short title; table of contents.Sec. 3002. Findings.Sec. 3003. Definitions.Sec. 3004. Statement of policy.Sec. 3005. Sense of Congress.Sec. 3006. Rules of construction. TITLE I--INVESTING IN A COMPETITIVE FUTURE Subtitle A--Science and TechnologySec. 3101. Authorization to assist United States companies with global supply chain diversification and management. Subtitle B--Global Infrastructure and Energy DevelopmentSec. 3111. Appropriate committees of Congress defined.Sec. 3112. Sense of Congress on international quality infrastructure investment standards.Sec. 3113. United States support for infrastructure.Sec. 3114. Infrastructure Transaction and Assistance Network.Sec. 3115. Strategy for advanced and reliable energy infrastructure.Sec. 3116. Report on the People's Republic of China's investments in foreign energy development. Subtitle C--Digital Technology and ConnectivitySec. 3121. Sense of Congress on digital technology issues.Sec. 3122. Digital connectivity and cybersecurity partnership.Sec. 3123. Strategy for digital investment by United States International Development Finance Corporation. Subtitle D--Countering Chinese Communist Party Malign InfluenceSec. 3131. Short title.Sec. 3132. Authorization of appropriations for countering Chinese Influence Fund.Sec. 3133. Findings on Chinese information warfare and malign influence operations.Sec. 3134. Authorization of appropriations for the Fulbright-Hays Program.Sec. 3135. Sense of Congress condemning anti-Asian racism and discrimination.Sec. 3136. Supporting independent media and countering disinformation.Sec. 3137. Global engagement center.Sec. 3138. Review by Committee on Foreign Investment in the United States of certain foreign gifts to and contracts with institutions of higher education.Sec. 3139. Post-employment restrictions on Senate-confirmed officials at the Department of State.Sec. 3140. Sense of Congress on prioritizing nomination of qualified ambassadors to ensure proper diplomatic positioning to counter Chinese influence.Sec. 3141. China Censorship Monitor and Action Group. TITLE II--INVESTING IN ALLIANCES AND PARTNERSHIPS ================ Subtitle A--Strategic and Diplomatic MattersSec. 3201. Appropriate committees of Congress defined.Sec. 3202. United States commitment and support for allies and partners in the Indo-Pacific.Sec. 3203. Sense of Congress on cooperation with the Quad.Sec. 3204. Establishment of Quad Intra-Parliamentary Working Group.Sec. 3205. Statement of policy on cooperation with ASEAN.Sec. 3206. Sense of Congress on enhancing United States-ASEAN cooperation on technology issues with respect to the People's Republic of China.Sec. 3207. Report on Chinese influence in international organizations.Sec. 3208. Regulatory exchanges with allies and partners.Sec. 3209. Technology partnership office at the Department of State.Sec. 3210. United States representation in standards-setting bodies.Sec. 3211. Sense of Congress on centrality of sanctions and other restrictions to strategic competition with China.Sec. 3212. Sense of Congress on negotiations with G7 and G20 countries.Sec. 3213. Enhancing the United States-Taiwan partnership.[[Page S4051]]Sec. 3214. Taiwan Fellowship Program.Sec. 3215. Treatment of Taiwan government.Sec. 3216. Taiwan symbols of sovereignty.Sec. 3217. Report on origins of the COVID-19 pandemic.Sec. 3218. Enhancement of diplomatic support and economic engagement with Pacific island countries.Sec. 3219. Increasing Department of State personnel and resources devoted to the Indo-Pacific.Sec. 3219A. Advancing United States leadership in the United Nations System.Sec. 3219B. Asia Reassurance Initiative Act of 2018.Sec. 3219C. Statement of policy on need for reciprocity in the relationship between the United States and the People's Republic of China.Sec. 3219D. Opposition to provision of assistance to People's Republic of China by Asian Development Bank.Sec. 3219E. Opposition to provision of assistance to People's Republic of China by International Bank for Reconstruction and Development.Sec. 3219F. United States policy on Chinese and Russian government efforts to undermine the United Nations Security Council action on human rights.Sec. 3219G. Deterring PRC use of force against Taiwan.Sec. 3219H. Strategy to respond to sharp power operations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Taiwan.Sec. 3219I. Study and report on bilateral efforts to address Chinese fentanyl trafficking.Sec. 3219J. Investment, trade, and development in Africa and Latin America and the Caribbean.Sec. 3219K. Facilitation of increased equity investments under the Better Utilization of Investments Leading to Development Act of 2018. Subtitle B--International Security MattersSec. 3221. Definitions.Sec. 3222. Findings.Sec. 3223. Sense of Congress regarding bolstering security partnerships in the Indo-Pacific.Sec. 3224. Statement of policy.Sec. 3225. Foreign military financing in the Indo-Pacific and authorization of appropriations for Southeast Asia maritime security programs and diplomatic outreach activities.Sec. 3226. Foreign military financing compact pilot program in the Indo-Pacific.Sec. 3227. Additional funding for international military education and training in the Indo-Pacific.Sec. 3228. Prioritizing excess defense article transfers for the Indo- Pacific.Sec. 3229. Prioritizing excess naval vessel transfers for the Indo- Pacific.Sec. 3230. Statement of policy on maritime freedom of operations in international waterways and airspace of the Indo-Pacific and on artificial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features in the South China Sea.Sec. 3231. Report on capability development of Indo-Pacific allies and partners.Sec. 3232. Report on national technology and industrial base.Sec. 3233. Report on diplomatic outreach with respect to Chinese military installations overseas.Sec. 3234. Statement of policy regarding universal implementation of United Nations sanctions on North Korea.Sec. 3235. Limitation on assistance to countries hosting Chinese military installations. Subtitle C--Regional Strategies to Counter the People's Republic of ChinaSec. 3241. Statement of policy on cooperation with allies and partners around the world with respect to the People's Republic of China. PART I--Western HemisphereSec. 3245. Sense of Congress regarding United States-Canada relations.Sec. 3246. Sense of Congress regarding the Government of the People's Republic of China's arbitrary imprisonment of Canadian citizens.Sec. 3247. Strategy to enhance cooperation with Canada.Sec. 3248. Strategy to strengthen economic competitiveness, governance, human rights, and the rule of law in Latin America and the Caribbean.Sec. 3249. Engagement in international organizations and the defense sector in Latin America and the Caribbean.Sec. 3250. Addressing China's sovereign lending practices in Latin America and the Caribbean.Sec. 3251. Defense cooperation in Latin America and the Caribbean.Sec. 3252. Engagement with civil society in Latin America and the Caribbean regarding accountability, human rights, and the risks of pervasive surveillance technologies. PART II--Transatlantic AllianceSec. 3255. Sense of Congress on the Transatlantic alliance.Sec. 3256. Strategy to enhance transatlantic cooperation with respect to the People's Republic of China.Sec. 3257. Enhancing Transatlantic cooperation on promoting private sector finance.Sec. 3258. Report and briefing on cooperation between China and Iran and between China and Russia.Sec. 3259. Promoting responsible development alternatives to the belt and road initiative. PART III--South and Central AsiaSec. 3261. Sense of Congress on South and Central Asia.Sec. 3262. Strategy to enhance cooperation with South and Central Asia. PART IV--AfricaSec. 3271. Assessment of political, economic, and security activity of the People's Republic of China in Africa.Sec. 3272. Increasing the competitiveness of the United States in Africa.Sec. 3273. Digital security cooperation with respect to Africa.Sec. 3274. Increasing personnel in United States embassies in sub- Saharan Africa focused on the People's Republic of China.Sec. 3275. Support for Young African Leaders Initiative.Sec. 3276. Africa broadcasting networks. PART V--Middle East and North AfricaSec. 3281. Strategy to counter Chinese influence in, and access to, the Middle East and North Africa.Sec. 3282. Sense of Congress on Middle East and North Africa engagement. PART VI--Arctic RegionSec. 3285. Arctic diplomacy. PART VII--OceaniaSec. 3291. Statement of policy on United States engagement in Oceania.Sec. 3292. Oceania strategic roadmap.Sec. 3293. Review of USAID programming in Oceania.Sec. 3294. Oceania Security Dialogue.Sec. 3295. Report on countering illegal, unreported, and unregulated fishing in Oceania.Sec. 3296. Oceania Peace Corps partnerships. TITLE III--INVESTING IN OUR VALUESSec. 3301. Authorization of appropriations for promotion of democracy in Hong Kong.Sec. 3302. Imposition of sanctions relating to forced labor in the Xinjiang Uyghur Autonomous Region.Sec. 3303. Imposition of sanctions with respect to systematic rape, coercive abortion, forced sterilization, or involuntary contraceptive implantation in the Xinjiang Uyghur Autonomous Region.Sec. 3304. Report on corrupt activities of senior officials of Government of the People's Republic of China.Sec. 3305.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members of the United Nations Human Rights Council that commit human rights abuses.Sec. 3306. Policy with respect to Tibet.Sec. 3307. United States policy and international engagement on the succession or reincarnation of the Dalai Lama and religious freedom of Tibetan Buddhists.Sec. 3308. Sense of Congress on treatment of Uyghurs and other ethnic minorities in the Xinjiang Uyghur Autonomous Region.Sec. 3309. Development and deployment of internet freedom and Great Firewall circumvention tools for the people of Hong Kong.Sec. 3310. Enhancing transparency on international agreements and non- binding instruments.Sec. 3311. Authorization of appropriations for protecting human rights in the People's Republic of China.Sec. 3312. Diplomatic boycott of the XXIV Olympic Winter Games and the XIII Paralympic Winter Games.Sec. 3313. Repeal of sunset applicable to authority under Global Magnitsky Human Rights Accountability Act. TITLE IV--INVESTING IN OUR ECONOMIC STATECRAFTSec. 3401. Findings and sense of Congress regarding the PRC's industrial policy.Sec. 3402. Intellectual property violators list.Sec. 3403. Government of the People's Republic of China subsidies list.Sec. 3404. Countering foreign corrupt practices.Sec. 3405. Debt relief for countries eligible for assistance from the International Development Association.Sec. 3406. Report on manner and extent to which the Government of the People's Republic of China exploits Hong Kong to circumvent United States laws and protections.Sec. 3407. Annual review on the presence of Chinese companies in United States capital markets.Sec. 3408. Economic defense response teams.[[Page S4052]] TITLE V--ENSURING STRATEGIC SECURITYSec. 3501. Findings on strategic security and arms control.Sec. 3502. Cooperation on a strategic nuclear dialogue.Sec. 3503. Report on United States efforts to engage the People's Republic of China on nuclear issues and ballistic missile issues.Sec. 3504. Countering the People's Republic of China's proliferation of ballistic missiles and nuclear technology to the Middle East. DIVISION D--HOMELAND SECURITY AND GOVERNMENTAL AFFAIRS COMMITTEE PROVISIONSSec. 4001. Short title; table of contents. TITLE I--ENSURING DOMESTIC MANUFACTURING CAPABILITIES ================ Subtitle A--Build America, Buy AmericaSec. 4101. Short title. PART I--Buy America Sourcing RequirementsSec. 4111. Findings.Sec. 4112. Definitions.Sec. 4113. Identification of deficient programs.Sec. 4114. Application of Buy America preference.Sec. 4115. OMB guidance and standards.Sec. 4116. Technical assistance partnership and consultation supporting Department of Transportation Buy America requirements.Sec. 4117. Application. PART II--Make It in AmericaSec. 4121. Regulations relating to Buy American Act.Sec. 4122. Amendments relating to Buy American Act.Sec. 4123. Made in America Office.Sec. 4124. Hollings Manufacturing Extension Partnership activities.Sec. 4125. United States obligations under international agreements.Sec. 4126. Definitions.Sec. 4127. Prospective amendments to internal cross-references. Subtitle B--BuyAmerican.govSec. 4131. Short title.Sec. 4132. Definitions.Sec. 4133. Sense of Congress on buying American.Sec. 4134. Assessment of impact of free trade agreements.Sec. 4135. Judicious use of waivers.Sec. 4136. Establishment of BuyAmerican.gov website.Sec. 4137. Waiver Transparency and Streamlining for contracts.Sec. 4138. Comptroller General report.Sec. 4139. Rules of construction.Sec. 4140. Consistency with international agreements.Sec. 4141. Prospective amendments to internal cross-references. Subtitle C--Make PPE in AmericaSec. 4151. Short title.Sec. 4152. Findings.Sec. 4153. Requirement of long-term contracts for domestically manufactured personal protective equipment. TITLE II--CYBER AND ARTIFICIAL INTELLIGENCE ================ Subtitle A--Advancing American AISec. 4201. Short title.Sec. 4202. Purpose.Sec. 4203. Definitions.Sec. 4204. Principles and policies for use of artificial intelligence in Government.Sec. 4205. Agency inventories and artificial intelligence use cases.Sec. 4206. Rapid pilot, deployment and scale of applied artificial intelligence capabilities to demonstrate modernization activities related to use cases.Sec. 4207. Enabling entrepreneurs and agency missions. Subtitle B--Cyber Response and RecoverySec. 4251. Short title.Sec. 4252. Declaration of a significant incident. TITLE III--PERSONNEL Subtitle A--Facilitating Federal Employee ReskillingSec. 4301. Short title.Sec. 4302. Reskilling Federal employees. Subtitle B--Federal Rotational Cyber Workforce ProgramSec. 4351. Short title.Sec. 4352. Definitions.Sec. 4353. Rotational cyber workforce positions.Sec. 4354. Rotational cyber workforce program.Sec. 4355. Reporting by GAO.Sec. 4356. Sunset. TITLE IV--OTHER MATTERS Subtitle A--Ensuring Security of Unmanned Aircraft SystemsSec. 4401. Short title.Sec. 4402. Definitions.Sec. 4403. Prohibition on procurement of covered unmanned aircraft systems from covered foreign entities.Sec. 4404. Prohibition on operation of covered unmanned aircraft systems from covered foreign entities.Sec. 4405. Prohibition on use of Federal funds for purchases and operation of covered unmanned aircraft systems from covered foreign entities.Sec. 4406. Prohibition on use of Government-issued Purchase Cards to purchase covered unmanned aircraft systems from covered foreign entities.Sec. 4407. Management of existing inventories of covered unmanned aircraft systems from covered foreign entities.Sec. 4408. Comptroller General report.Sec. 4409. Government-wide policy for procurement of unmanned aircraft systems.Sec. 4410. Study.Sec. 4411. Sunset. Subtitle B--No TikTok on Government DevicesSec. 4431. Short title.Sec. 4432. Prohibition on the use of TikTok. Subtitle C--National Risk ManagementSec. 4461. Short title.Sec. 4462. National risk management cycle. Subtitle D--Safeguarding American InnovationSec. 4491. Short title.Sec. 4492. Definitions.Sec. 4493. Federal Research Security Council.Sec. 4494. Federal grant application fraud.Sec. 4495. Restricting the acquisition of emerging technologies by certain aliens.Sec. 4496. Machine readable visa documents.Sec. 4497. Certifications regarding access to export controlled technology in educational and cultural exchange programs.Sec. 4498. Privacy and confidentiality. DIVISION E--MEETING THE CHINA CHALLENGE ACT OF 2021Sec. 5001. Short title; table of contents. TITLE I--FINANCIAL SERVICESSec. 5101. Findings on transparency and disclosure; sense of Congress.Sec. 5102. Establishment of interagency task force to address Chinese market manipulation in the United States.Sec. 5103. Expansion of study and strategy on money laundering by the People's Republic of China to include risks of contributing to corruption.Sec. 5104. Statement of policy to encourage the development of a corporate code of conduct for countering malign influence in the private sector. TITLE II--PROTECTING UNITED STATES NATIONAL SECURITY ================ Subtitle A--Sanctions With Respect to People's Republic of ChinaSec. 5201. Definitions.Sec. 5202. Use of sanctions authorities with respect to the People's Republic of China.Sec. 5203. Imposition of sanctions with respect to activities of the People's Republic of China undermining cybersecurity, including cyber attacks on United States Government or private sector networks.Sec. 5204. Imposition of sanctions with respect to theft of trade secrets of United States persons.Sec. 5205. Implementation; penalties.Sec. 5206. Exceptions. Subtitle B--Export Control Review And Other MattersSec. 5211. Review and controls on export of items with critical capabilities to enable human rights abuses.Sec. 5212. Prohibition on reviews by Committee on Foreign Investment in the United States of certain foreign gifts to and contracts with institutions of higher education.Sec. 5213. Conforming amendments to Treasury positions established by Foreign Investment Risk Review Modernization Act of 2018. TITLE III--REPORTSSec. 5301. Review of the presence of Chinese entities in United States capital markets.Sec. 5302. Report on malign activity involving Chinese state-owned enterprises.Sec. 5303. Report on use and applicability of sanctions to Chinese officials complicit in human rights violations and violations of United States sanctions with respect to Hong Kong.Sec. 5304. Report on domestic shortfalls of industrial resources, materials, and critical technology items essential to the national defense.Sec. 5305. Report on implementation of process for exchange of information between Committee on Foreign Investment in the United States and allies and partners.Sec. 5306. Report on economic and national security implications of changes to cross-border payment and financial messaging systems.[[Page S4053]]Sec. 5307. Report on development and utilization of dual-use technologies by the Government of the People's Republic of China.Sec. 5308. Report on currency issues with respect to the People's Republic of China.Sec. 5309. Report on exposure of the United States to the financial system of the People's Republic of China.Sec. 5310. Report on investment reciprocity between the United States and the People's Republic of China. DIVISION F--OTHER MATTERSSec. 6001. Table of contents. TITLE I--COMPETITIVENESS AND SECURITY FOR EDUCATION AND MEDICAL RESEARCH Subtitle A--Department of Health and Human Services ProgramsSec. 6101. Foreign talent programs.Sec. 6102. Securing identifiable, sensitive information.Sec. 6103. Duties of the Director.Sec. 6104. Protecting America's biomedical research enterprise.Sec. 6105. GAO Study.Sec. 6106. Report on progress to address undue foreign influence.Sec. 6107. Prohibition on funding for gain-of-function research conducted in China. Subtitle B--Elementary and Secondary EducationSec. 6111. Postsecondary stem pathways grants.Sec. 6112. Improving access to elementary and secondary computer science education. Subtitle C--Higher EducationSec. 6121. Reauthorization of international education programs under title VI of the Higher Education Act of 1965.Sec. 6122. Confucius Institutes.Sec. 6123. Sustaining the Truman Foundation and the Madison Foundation.Sec. 6124. Disclosures of foreign gifts and contracts at institutions of higher education. TITLE II--COMMITTEE ON THE JUDICIARY PROVISIONSSec. 6201. Short title.Sec. 6202. Premerger notification filing fees.Sec. 6203. Authorization of appropriations.Sec. 6204. Collection of demographic information for patent inventors. TITLE III--MISCELLANEOUSSec. 6301. Enhancing entrepreneurship for the 21st century.Sec. 6302. Prohibition on Federal funding for Wuhan Institute of Virology.Sec. 6303. Enforcement of intellectual property provisions of Economic and Trade Agreement Between the Government of the United States of America and the Government of China.Sec. 6304. Findings and sense of the Senate regarding an investigation to determine the origins of COVID-19. DIVISION G--TRADE ACT OF 2021Sec. 70001. Short title; table of contents.Sec. 70002. Appropriate congressional committees defined. TITLE I--TRADING CONSISTENT WITH AMERICAN VALUES Subtitle A--Preventing Importation of Goods Produced by Forced LaborSec. 71001. Investigations of allegations of goods produced by forced labor.Sec. 71002. Preventing importation of seafood and seafood products harvested or produced using forced labor. Subtitle B--Addressing Censorship and Barriers to Digital TradeSec. 71011. Censorship as a trade barrier.Sec. 71012. Designation of official responsible for monitoring unfair trade practices of suppliers of information and communications equipment.Sec. 71013. Negotiation of digital trade agreements. Subtitle C--Protecting Innovators and ConsumersSec. 71021. Technical and legal support for addressing intellectual property rights infringement cases.Sec. 71022. Improvement of anti-counterfeiting measures.Sec. 71023. Reports on chicken, beef, and other meat imports.Sec. 71024. Joint enforcement with allies with respect to importation of goods made with stolen intellectual property.Sec. 71025. Sense of Congress and report on ensuring reliable supply of rare earth minerals. Subtitle D--Ensuring a Level Playing FieldSec. 71031. Report on manner and extent to which the Government of the People's Republic of China exploits Hong Kong to circumvent United States laws and protections.Sec. 71032. Assessment of overcapacity of industries in the People's Republic of China.Sec. 71033. Duties of Interagency Center on Trade Implementation, Monitoring, and Enforcement.Sec. 71034. Briefing on report related to process for excluding articles imported from the People's Republic of China from certain duties imposed under section 301 of the Trade Act of 1974. TITLE II--ENSURING RESILIENCY IN CRITICAL SUPPLY CHAINSSec. 72001. Facilitating trade in essential supplies.Sec. 72002. Supply chain database and toolkit.TITLE III--IMPROVING TRANSPARENCY AND ADMINISTRATION OF TRADE PROGRAMS AND OVERSIGHT AND ACCOUNTABILITY OF TRADE AGENCIESSec. 73001. Process for exclusion of articles from duties under section 301 of the Trade Act of 1974.Sec. 73002. Enhanced congressional oversight of the United States Trade Representative and the Department of Commerce.Sec. 73003. Establishment of Inspector General of the Office of the United States Trade Representative.Sec. 73004. Authority of U.S Customs and Border Protection to consolidate, modify, or reorganize customs revenue functions.Sec. 73005. Protection from public disclosure of personally identifiable information contained in manifests.Sec. 73006. Sense of Congress on leadership at World Trade Organization. TITLE IV--PROMOTING AMERICAN COMPETITIVENESS Subtitle A--Reauthorization and Reform of Generalized System of PreferencesSec. 74001. Modification of eligibility criteria for beneficiary developing countries.Sec. 74002. Supplemental reviews and reporting.Sec. 74003. Extension of Generalized System of Preferences. Subtitle B--Temporary Duty Suspensions and ReductionsSec. 74011. Reference. PART I--New Duty Suspensions and ReductionsSec. 74021. Shelled pine nuts.Sec. 74022. Licorice extract.Sec. 74023. Refined Carrageenan.Sec. 74024. Irish dairy chocolate crumb.Sec. 74025. Pepperoncini, preserved in vinegar.Sec. 74026. Coconut water in PET bottles.Sec. 74027. 9,11-Octadecadienoic acid.Sec. 74028. Liquid galacto-oligosaccharides.Sec. 74029. Beverage containing coconut water.Sec. 74030. Animal feed additive containing guanidinoacetic acid.Sec. 74031. Tungsten concentrate.Sec. 74032. Piperylene.Sec. 74033. Normal paraffin M (alkanes C10-C14).Sec. 74034. Neodymium (Nd) metal.Sec. 74035. Praseodymium (Pr) metal.Sec. 74036. Heavy rare earth metals, dysprosium (Dy) metal and terbium (Tb) metal.Sec. 74037. Scandium crystal.Sec. 74038. Hexafluorotitanic acid.Sec. 74039. Silica gel cat litter with tray.Sec. 74040. Dioxosilane spherical particles (mean particle size 0.046- 0.054 mm).Sec. 74041. Silica gel cat litter.Sec. 74042. Sulfuryl dichloride.Sec. 74043. FS-10D acicular electroconductive tin oxide.Sec. 74044. Certain potassium fluoride.Sec. 74045. Other potassium fluoride.Sec. 74046. LiPF6.Sec. 74047. LiPO2F2.Sec. 74048. Ammonium fluoroborate.Sec. 74049. Sodium tetrafluoroborate.Sec. 74050. Ferric chloride.Sec. 74051. Ferrous chloride.Sec. 74052. Cupric chloride dihydrate.Sec. 74053. Copper chloride anhydrous.Sec. 74054. Manganese chloride anhydrous.Sec. 74055. Manganese chloride tetrahydrate.Sec. 74056. Reducing agent.Sec. 74057. Manganese carbonate.Sec. 74058. Potassium tetraborate.Sec. 74059. Potassium pentaborate.Sec. 74060. Ammonium thiocyanate.Sec. 74061. Modified amine complex of boron trifluoride.Sec. 74062. Trichlorosilane.Sec. 74063. 1,3-Dichloropropene.Sec. 74064. Hexafluoroisobutylene (HFIB).Sec. 74065. 1,1,1,2,2,3,3,4,4,5,5,6,6-Tridecafluoro-8-iodooctane.Sec. 74066. Ethyl benzyl chloride.Sec. 74067. Perfluoroalkyl sulfonate.Sec. 74068. D-Mannitol.Sec. 74069. 3,3,4,4,5,5,6,6,7,7,8,8,8-Tridecafluorooctan-1-ol.Sec. 74070. Phenyl isopropanol.Sec. 74071. Hydroxytyrosol.Sec. 74072. 1,6-Dihydroxynaphthalene.Sec. 74073. Antioxidant for plastics and rubber.Sec. 74074. Toluhydroquinone (THQ).Sec. 74075. 1,1,1-Tris(4-hydroxyphenyl)ethane.Sec. 74076. mPEG6-mesylate.Sec. 74077. Monoethylene glycol dimethyl ether.Sec. 74078. Diethylene glycol dimethyl ether.Sec. 74079. Diethylene glycol dibutyl ether.Sec. 74080. Tetraethylene glycol dimethyl ether.Sec. 74081. Glycol diether.[[Page S4054]]Sec. 74082. Diglycidyl resorcinol ether.Sec. 74083. Allyl glycidyl ether.Sec. 74084. Vinylcyclohexane monoxide.Sec. 74085. Technical grade of butyl glycidyl ether.Sec. 74086. Aliphatic glycidyl ether.Sec. 74087. Diglycidyl ether of 1,4-butanediol.Sec. 74088. Technical grade of the glycidyl ether of cyclohexane dimethanol.Sec. 74089. Glycidyl ester of neodecanoic acid.Sec. 74090. Cumaldehyde.Sec. 74091. Cyprinal.Sec. 74092. Sodium o-formylbenzenesulfonate.Sec. 74093. Acetylacetone.Sec. 74094. Acetyl propionyl.Sec. 74095. Alpha ionone.Sec. 74096. 2,3,4,5 Tetramethylcyclopent-2-enone.Sec. 74097. Menthone.Sec. 74098. L-Carvone.Sec. 74099. Benzoin.Sec. 74100. Methyl cyclopentenolone.Sec. 74101. 2,4-Dihydroxy-1,5-dibenzoylbenzene.Sec. 74102. Difluorobenzophenone (DFBP).Sec. 74103. PTMI.Sec. 74104. Metrafenone.Sec. 74105. Hexachloroacetone.Sec. 74106. Fire suppression agent.Sec. 74107. D(+)-10-Camphor sulfonic acid.Sec. 74108. Benzyl acetate.Sec. 74109. Propylene glycol diacetate.Sec. 74110. Isopropenyl acetate.Sec. 74111. Diacetin.Sec. 74112. Cocoamine.Sec. 74113. Caprylic acid 98%.Sec. 74114. Fine zinc myristate powder.Sec. 74115. Fine magnesium myristate powder.Sec. 74116. Dipentaerythrityl hexahydroxystearate/hexastearate/ hexarosinate.Sec. 74117. Polyglyceryl-2 triisostearate.Sec. 74118. Neopentyl glycol diethylhexanoate.Sec. 74119. Isononyl isononate.Sec. 74120. Acetyl chloride.Sec. 74121. Potassium sorbate.Sec. 74122. Vinyl chloroformate.Sec. 74123. Permethrin.Sec. 74124. Sodium benzoate.Sec. 74125. Benzoic acid, flake.Sec. 74126. Diethylene glycol dibenzoate.Sec. 74127. Methyl benzoate.Sec. 74128. M-Nitrobenzoic acid sodium salt.Sec. 74129. p-Nitrobenzoic acid.Sec. 74130. 4-tert Butylbenzoic acid.Sec. 74131. Sodium adipate.Sec. 74132. Dimethyl sebacate (DMS).Sec. 74133. Dodecanedioic acid.Sec. 74134. Polyhydroxystearic acid of low acid value.Sec. 74135. Undecanedioic acid.Sec. 74136. Hexadecanedioic acid.Sec. 74137. Tetradecanedioic acid.Sec. 74138. Pentadecanedioic acid.Sec. 74139. Tridecanedioic acid.Sec. 74140. Methyl 1-(methoxycarbonyl)cyclopropanecarboxylate (CPDM).Sec. 74141. Calcium HHPA.Sec. 74142. Diethyl phthalate.Sec. 74143. Ammonium lactate.Sec. 74144. Triethyl 2-hydroxypropane-1,2,3-tricarboxylate.Sec. 74145. Diisostearyl malate.Sec. 74146. Salicylic acid.Sec. 74147. Hexyl salicylate.Sec. 74148. Alpha-ketogluteric acid.Sec. 74149. MCPB herbicide.Sec. 74150. 2,4-D Butoxyethylester.Sec. 74151. 2-(2,4-Dichlorophenoxy)acetic acid.Sec. 74152. Diglycolic acid 98%.Sec. 74153. Tri-iso-butyl phosphate (TiBP).Sec. 74154. Trimethylphosphite.Sec. 74155. Organic phosphite.Sec. 74156. Diethyl sulfate.Sec. 74157. Diethyl carbonate.Sec. 74158. Ethyl methyl carbonate.Sec. 74159. Tetradecoxycarbonyloxy tetradecyl carbonate.Sec. 74160. Dicetyl peroxydicarbonate.Sec. 74161. Tetraethyl silicate.Sec. 74162. tert-Octylamine.Sec. 74163. Octadecylamine.Sec. 74164. N'-(3-Aminopropyl)-N'-dodecylpropane-1,3-diamine.Sec. 74165. 1,10-Diaminodecane.Sec. 74166. 1,5-Pentanediamine.Sec. 74167. Dicyclohexylamine.Sec. 74168. Amantadine hydrochloride 99%.Sec. 74169. N,N-Dimethylaniline.Sec. 74170. Paranitroaniline (PNA).Sec. 74171. Dicloran.Sec. 74172. N,N-Dimethyl-p-toluidine.Sec. 74173. Pendimethalin technical.Sec. 74174. Benzyldimethylamine.Sec. 74175. Diphenyl diphenylene diamine.Sec. 74176. Curative for epoxy resin systems.Sec. 74177. TFMB.Sec. 74178. S-N-Alkyl-anilin.Sec. 74179. p-Cresidine.Sec. 74180. Iminodiacetic acid.Sec. 74181. 11 Aminoundecanoic acid.Sec. 74182. L-Orinithine L-aspartate.Sec. 74183. Iron sodium DTPA.Sec. 74184. Iron glycinate complex.Sec. 74185. Copper glycinate complex.Sec. 74186. Zinc glycinate complex.Sec. 74187. Manganese glycinate complex.Sec. 74188. Iron sodium EDDHA.Sec. 74189. DMF-DMA.Sec. 74190. Mixtures of DMSO and tetrabutyl ammonium fluoride.Sec. 74191. Betaine.Sec. 74192. Prolonium chloride in aqueous solution.Sec. 74193. N,N-Dimethylacetamide.Sec. 74194. N,N-Dimethylformamide.Sec. 74195. DAAM.Sec. 74196. L-Alanyl L-glutamine.Sec. 74197. Granular acrylamido-tert-butyl sulfonic acid (ATBS).Sec. 74198. Glycyl-L-glutamine hydrate.Sec. 74199. Noviflumuron.Sec. 74200. Propanil technical.Sec. 74201. Hexaflumuron.Sec. 74202. Stabilizer for plastics and rubber.Sec. 74203. 2-Amino-5-chloro-N,3-dimethylbenzamide.Sec. 74204. Glycyl-L-tyrosine dihydrate.Sec. 74205. L-Alanyl-L-tyrosine.Sec. 74206. Enzalutamide ITS-2.Sec. 74207. 4-Bromo-2-fluoro-N-methylbenzamide.Sec. 74208. N-Boc-1-aminocyclobutanecarboxylic acid.Sec. 74209. N'-(1,3-dimethylbutylidene)-3-hydroxy-2-naphthohydrazide (BMH) (oil treated).Sec. 74210. Guanidine sulfamate.Sec. 74211. Liquid, blocked cycloaliphatic diamine used as crosslinker for polyisocyanate resins.Sec. 74212. 3,4-Difluorobenzonitrile.Sec. 74213. 2-Amino-5-cyano-N,3-dimethylbenzamide.Sec. 74214. TFMPA.Sec. 74215. Dimethyl 2,2'-Azobisisobutyrate.Sec. 74216. Antioxidant/metal deactivator.Sec. 74217. Benzyl carbazate.Sec. 74218. Benzene-1,3-dicarbohydrazide.Sec. 74219. Input for resins, coatings, and other products.Sec. 74220. Aldicarb.Sec. 74221. Flubendiamide.Sec. 74222. Benzobicyclon.Sec. 74223. Diphenylsulfone (DPS).Sec. 74224. Phenolic antioxidant.Sec. 74225. Phenolic antioxidant and heat stabilizer.Sec. 74226. Phenylchlorothioformate (PTCFM).Sec. 74227. Methylene bis thiocyanate.Sec. 74228. Oxamyl.Sec. 74229. L-Cystine.Sec. 74230. L-Cysteine.Sec. 74231. N,N'-Bis-L-alanyl-L-cystine.Sec. 74232. Lubricant additive.Sec. 74233. Sodium benzenesulfinate.Sec. 74234. Thio-ether based co-stabilizer for plastics.Sec. 74235. L-Cysteine hydrate hydrochloride.Sec. 74236. Dimercaprol.Sec. 74237. Monoammonium salt of glyphosate.Sec. 74238. THPC.Sec. 74239. Flame retardant for textiles.Sec. 74240. Glyphosate.Sec. 74241. Ethephon.Sec. 74242. Benzene phosphinic acid.Sec. 74243. HEDP.Sec. 74244. Trimethylchlorosilane.Sec. 74245. Chloro-(chloromethyl)-dimethylsilane.Sec. 74246. Silicone for electronics cleaners.Sec. 74247. Silicon carrier fluid for active lotions, creams.Sec. 74248. Vinyltrimethoxysilane.Sec. 74249. n-Octyltriethoxysilane.Sec. 74250. Dimethylbis(s-butylamino)silane.Sec. 74251. Aqueous solution of potassium methyl siliconate.Sec. 74252. Octyltrimethoxysilane.Sec. 74253. Octlytriethoxysilane.Sec. 74254. Amino-propyl-triethoxysilane.Sec. 74255. Methyltris(sec-butylamino)silane.Sec. 74256. Methyltris(methylethy lketoximino)silane (MOS).Sec. 74257. Heptamethyltrisiloxane.Sec. 74258. Tetramethyldisiloxane.Sec. 74259. Dimethylchlorosilane.Sec. 74260. Dichloromethylsilane.Sec. 74261. Tris(TFP)-methylcyclo-trisiloxane DR.Sec. 74262. Tetravinyltetrame thylcyclotetrasiloxane.Sec. 74263. Divinyltetramethyldisiloxane.Sec. 74264. Input for plant protection agent.Sec. 74265. Strawberry furanone.Sec. 74266. Emamectin benzoate.Sec. 74267. Gibberellic acid.Sec. 74268. Rose oxide.Sec. 74269. Vinylene carbonate.Sec. 74270. Kasugamycin technical.Sec. 74271. 2H-Cyclododeca[b]pyran.Sec. 74272. Bixafen.Sec. 74273. Fluxapyroxad.Sec. 74274. 3,5 Dimethylpyrazole.Sec. 74275. Pyraclonil.Sec. 74276. Imidazolidinyl urea.Sec. 74277. Allantoin.Sec. 74278. Emulsifiable concentrate of Imazalil fungicide.Sec. 74279. Technical cyazofamid fungicide.Sec. 74280. Imazalil sulfate.Sec. 74281. 1,2-Dimethylimidazole.Sec. 74282. 2-Methylimidazole flakes.Sec. 74283. Diazolidinyl urea.Sec. 74284. 1-(2-Aminoethyl)imidazolidin-2-one (AEEU).Sec. 74285. Zinc pyrithione.Sec. 74286. Technical Pyriofenone fungicide.Sec. 74287. Picoxystrobin.Sec. 74288. Triclopyr BEE.Sec. 74289. Imazapyr.Sec. 74290. Tetraniliprole.Sec. 74291. Cyantraniliprole.Sec. 74292. Chlorantraniliprole.Sec. 74293. Chlorpyrifos.Sec. 74294. Technical Cyclaniliprole insecticide.Sec. 74295. Regorafenib.Sec. 74296. N-Butyl-TAD.Sec. 74297. Hindered amine light stabilizer and phenolic antioxidant.Sec. 74298. 4-Hydroxy-TEMPO.[[Page S4055]]Sec. 74299. 2,2,6,6-tetramethylpiperidin-4-ol (TMP).Sec. 74300. 5-Bromo-2-(3-chloropyridin-2-yl)pyrazole-3-carboxylic acid.Sec. 74301. 2-Chloro-5-(trifluoromethyl)pyridine.Sec. 74302. Picarbutrox.Sec. 74303. 5-amino-3-(trifluromethyl) picolinonitrile (T3630).Sec. 74304. Dextromethorphan hydrobromide.Sec. 74305. Ipflufenoquin.Sec. 74306. THQ.Sec. 74307. Pyrithiobac sodium.Sec. 74308. Larotrectinib sulfate.Sec. 74309. Ibrutinib.Sec. 74310. Orthosulfamuron.Sec. 74311. 5-Bromopyrimidine.Sec. 74312. Butylthion.Sec. 74313. P-1062.Sec. 74314. Carfentrazone Technical.Sec. 74315. UV absorber 928.Sec. 74316. UV absorber for industrial coatings.Sec. 74317. Uniconazole-P.Sec. 74318. VcMMAE.Sec. 74319. UVA 360.Sec. 74320. Trofinetide.Sec. 74321. Flurazole.Sec. 74322. Oxathiapiprolin.Sec. 74323. Certain antimicrobial.Sec. 74324. Rubber accelerator.Sec. 74325. 2-Amino benzothiazole.Sec. 74326. Technical Isofetamid fungicide.Sec. 74327. Clomazone Technical.Sec. 74328. NEM salt.Sec. 74329. AMTC wet cake.Sec. 74330. Photoinitiator 369.Sec. 74331. Isatoic anhydride.Sec. 74332. Oclacitinib maleate.Sec. 74333. Thiencarbazone-methyl.Sec. 74334. Penoxsulam technical herbicide.Sec. 74335. Ethyl 2-sulfamoylbenzoate.Sec. 74336. Sulfosulfuron.Sec. 74337. Pyrimisulfan.Sec. 74338. Purified steviol glycoside, rebaudioside A.Sec. 74339. Glucosylated steviol glycosides.Sec. 74340. Hydroxypropyl gamma cyclodextrin.Sec. 74341. Hydroxypropylated beta cyclodextrin.Sec. 74342. Methyl beta cyclodextrin.Sec. 74343. 2'-Fucosyllactose.Sec. 74344. Ascorbyl glucoside.Sec. 74345. Dimethylamine borane (DMAB).Sec. 74346. Elderberry extract concentrate.Sec. 74347. Disperse Yellow 241.Sec. 74348. Disperse Orange.Sec. 74349. Mixtures of Disperse Yellow FD11843 and acetic acid.Sec. 74350. Disperse Blue 54.Sec. 74351. Mixtures of several disperse dyes.Sec. 74352. Mixtures of 4 disperse blue dyes.Sec. 74353. Mixtures of 4 dyes.Sec. 74354. Disperse Red 86.Sec. 74355. Disperse Violet 1.Sec. 74356. Disperse Blue 60.Sec. 74357. Mixtures of Disperse Orange 29, Disperse Red 167:1, and Disperse Blue 56.Sec. 74358. Disperse Yellow 54.Sec. 74359. Acid Violet 48.Sec. 74360. Acid Blue 280.Sec. 74361. Acid Brown 282.Sec. 74362. Acid Red 131.Sec. 74363. Acid Red 249.Sec. 74364. Acid Yellow 236.Sec. 74365. Acid Red 407.Sec. 74366. Acid Yellow 220.Sec. 74367. Acid Yellow 232.Sec. 74368. Acid Yellow 235.Sec. 74369. Acid Yellow 151.Sec. 74370. Acid Violet 43.Sec. 74371. Acid Red 33.Sec. 74372. Acid Black 52.Sec. 74373. Acid Black 2.Sec. 74374. Acid Green 25.Sec. 74375. Basic Brown 23.Sec. 74376. Basic Violet 11:1 rhodamine dye.Sec. 74377. Basic Yellow 37.Sec. 74378. Basic Violet 3.Sec. 74379. Direct Orange 118.Sec. 74380. Direct Blue 86.Sec. 74381. Direct Blue 199.Sec. 74382. Direct Black 168.Sec. 74383. Direct Red 227.Sec. 74384. Direct Yellow 107.Sec. 74385. Direct Green 26.Sec. 74386. Direct Yellow 11.Sec. 74387. Direct Orange 15.Sec. 74388. Direct Brown 44.Sec. 74389. Direct Red 81.Sec. 74390. Direct Yellow 142.Sec. 74391. Direct Red 80.Sec. 74392. Direct Red 16.Sec. 74393. Direct Red 254.Sec. 74394. Colorant.Sec. 74395. Direct Yellow 34.Sec. 74396. Vat Orange 2 dye powder.Sec. 74397. Vat Violet 13 dye.Sec. 74398. Vat Brown 3 dye.Sec. 74399. Vat Red 10 dye powder.Sec. 74400. Vat Brown 57 dye.Sec. 74401. Vat Red 31 dye powder.Sec. 74402. Dye mixtures of Vat Brown 3 and Vat Black 27.Sec. 74403. Vat Red 13.Sec. 74404. Vat Yellow 2 dye powder.Sec. 74405. Vat Yellow 33 dye.Sec. 74406. Vat Green 1 dye.Sec. 74407. Vat Green 3.Sec. 74408. Vat Blue 6 dye.Sec. 74409. Vat Blue 20 dye.Sec. 74410. Vat Violet 1.Sec. 74411. Vat Brown 1 dye.Sec. 74412. Vat Black 16 dye.Sec. 74413. Vat Black 25.Sec. 74414. Vat Black 27.Sec. 74415. Reactive Yellow 145.Sec. 74416. Reactive Red 195.Sec. 74417. Reactive Blue 49.Sec. 74418. Reactive Blue 72.Sec. 74419. Reactive Yellow 95 powder.Sec. 74420. Reactive Red 245.Sec. 74421. Reactive Brown 11.Sec. 74422. Mixtures of Reactive Black 5 (Na) (FKP), Reactive Scarlet F01-0439, and Reactive Orange 131.Sec. 74423. Reactive Yellow F98-0159.Sec. 74424. Dye mixtures of Reactive Orange 131 and Reactive Scarlet F07-0522.Sec. 74425. Reactive Black 31.Sec. 74426. Reactive Red 120.Sec. 74427. Reactive Blue 5.Sec. 74428. Reactive Orange 13.Sec. 74429. Reactive Orange 12.Sec. 74430. Pigment Red 177.Sec. 74431. Pigment Yellow 110.Sec. 74432. Pigment Yellow 147.Sec. 74433. Pigment Orange 64.Sec. 74434. Pigment Blue 29.Sec. 74435. Pigment Violet 15.Sec. 74436. Pigment Blue 14.Sec. 74437. Solvent Blue 97.Sec. 74438. Solvent Green 5.Sec. 74439. Solvent Yellow 98.Sec. 74440. Solvent Green 7.Sec. 74441. Solvent Red 195.Sec. 74442. Solvent Orange 115.Sec. 74443. Specialty dyes.Sec. 74444. Solvent Green 3.Sec. 74445. Solvent Blue 36.Sec. 74446. Mixtures of Solvent Green 3.Sec. 74447. Solvent Red 52.Sec. 74448. Solvent Red 149.Sec. 74449. Solvent Red 207.Sec. 74450. Solvent Violet 14.Sec. 74451. Solvent Yellow 179.Sec. 74452. Solvent Yellow 131.Sec. 74453. Hogen Blue XB-20.Sec. 74454. Solvent Yellow 104.Sec. 74455. Combination of Fluorescent Brighteners 367 and 371.Sec. 74456. Fluorescent Brightener CBS-X.Sec. 74457. Optical Brightener SWN.Sec. 74458. C.I Fluorescent Brightener 199:1.Sec. 74459. Fluorescent Brightener 368.Sec. 74460. 1,4-Bis(2-cyanostyryl)benzene.Sec. 74461. Certain manufacturing inputs.Sec. 74462. Cerium sulfide pigments.Sec. 74463. Matte pearlescent pigments.Sec. 74464. Angle-dependent interference pigments.Sec. 74465. Inorganic Lumilux.Sec. 74466. Ribbon/Matrix Resin.Sec. 74467. Bonding agent 2005.Sec. 74468. Fluoropolymer resin.Sec. 74469. Zirconium 12 paint drier.Sec. 74470. Zirconium 24 paint drier.Sec. 74471. Drier accelerators.Sec. 74472. Lemon oil.Sec. 74473. Sulfonic acids, C14-17-sec-alkane, sodium salt.Sec. 74474. Potassium ethyl octylphosphonate.Sec. 74475. Intermediate in the production of industrial lubricants.Sec. 74476. Polyether dispersant.Sec. 74477. D-Glucopyranose.Sec. 74478. 2-Dodecoxy-6-(hydroxymethyl)oxane-3,4,5-triol.Sec. 74479. Mixtures of certain C12-14-alkyl ethers.Sec. 74480. Manufacturing chemical.Sec. 74481. Nonionic surfactant.Sec. 74482. Chemical used in textile manufacturing.Sec. 74483. Ethoxylated tristyrylphenol phosphate potassium salt.Sec. 74484. Sodium polycarboxylate, aqueous solution.Sec. 74485. Aqueous emulsion of a mixture of amine soaps and miscellaneous other additives.Sec. 74486. Aqueous dispersion of a mixture of fatty amine and amide soaps and miscellaneous other additives.Sec. 74487. Aqueous dispersion of a mixture of fatty amine and amide soaps and miscellaneous other additives.Sec. 74488. Photographic gelatin.Sec. 74489. Ice fountains (class 1.4G).Sec. 74490. Magic candles containing magnesium powder.Sec. 74491. Party snappers (Class 1.4G).Sec. 74492. Fenpyroximate 5SC.Sec. 74493. Pyrifluquinazon 20SC.Sec. 74494. Imidacloprid and Muscalure formulations.Sec. 74495. Formulations of acephate and bifenthrin.Sec. 74496. Fipronil.Sec. 74497. Aluminum phosphide.Sec. 74498. Magnaphos formulations.Sec. 74499. Formulated oxamyl.Sec. 74500. Formulated fungicides.Sec. 74501. Certain fungicides.Sec. 74502. Prothioconazole, Fluopyram, and Trifloxystrobin fungicides.Sec. 74503. Prothioconazole, Metalaxyl, and Tebuconazole fungicides.Sec. 74504. Mancozeb and Chlorothalonil formulations.Sec. 74505. Mixtures of Picarbutrox and application adjuvants.Sec. 74506. Mixtures of Tetraconazole and application adjuvants.Sec. 74507. Mancozeb and Azoxystrobin formulations.Sec. 74508. Mixtures of Cymoxanil and fumed dioxosilane.Sec. 74509. Microthiol formulations.Sec. 74510. Formulations of thiencarbazone-methyl, Iodosulfuron-methyl- sodium, and dicamba.Sec. 74511. Thiencarbazone-methyl, Isoxadifenethyl, and Tembotrione herbicides.Sec. 74512. Herbicides used on grasses.[[Page S4056]]Sec. 74513. Thiencarbazone-methyl, Isoxaflutole, and Cyprosulfamide herbicides.Sec. 74514. Thiencarbazone-methyl and Iodosulfuron-methylsodium herbicides.Sec. 74515. Thiencarbazone-methyl and Mefenpyr-diethyl herbicides.Sec. 74516. Thifensulfuron-methyl and Tribenuron-methyl formulations.Sec. 74517. Tribenuron-methyl formulations.Sec. 74518. Chlorsulfuron and metsulfuron-methyl formulations.Sec. 74519. Thifensulfuron-methyl and Fluroxypyr formulations.Sec. 74520. Aciflurofen formulations.Sec. 74521. S-Metolachlor and Mestrione herbicides.Sec. 74522. Metribuzin formulations.Sec. 74523. Pendimethaline and Metribuzine formulations.Sec. 74524. Formulations of S-Metolachlor and Metribuzin.Sec. 74525. Thifensulfuron-methyl and Tribenuron-methyl formulations.Sec. 74526. Metsulfuron-methyl formulations.Sec. 74527. Chlorimuron-ethyl formulations.Sec. 74528. Mixtures of Bromoxynil octanoate and Bromoxynil heptanoate.Sec. 74529. Sulfometuron-methyl and Metsulfuron-methyl formulations.Sec. 74530. Chlorimuron-ethyl and Tribenuron-methyl formulations.Sec. 74531. Formulations containing Tiafenacil.Sec. 74532. Diuron 80.Sec. 74533. Flazasulfuron herbicides.Sec. 74534. Thifensulfuron-methyl formulations.Sec. 74535. Herbicide for farm and ranch use.Sec. 74536. Propanil formulations.Sec. 74537. Thifensulfuron formulations.Sec. 74538. Tolpyralate and Nicosulfuron herbicides.Sec. 74539. Mixtures of magnesium salts and application adjuvants.Sec. 74540. Nisin formulations.Sec. 74541. Certain fixatives.Sec. 74542. Fuel oil additives: cold flow improvers containing poly(ethylene-co-ethenyl acetate).Sec. 74543. Fuel oil additives: cold flow improvers containing fumarate vinyl acetate co-polymer.Sec. 74544. Crude oil additives: cold flow improvers containing fumarate vinyl acetate copolymer.Sec. 74545. Pour point depressants.Sec. 74546. Fuel oil additives: cold flow improvers containing poly (ethylene-co-ethenyl acetate and vinyl 2-ethyl hexanoate).Sec. 74547. Poly(isobutylene) hydroformylation products.Sec. 74548. Input for rubber products.Sec. 74549. Mixtures of oligomers as general antioxidants for rubber tires.Sec. 74550. Benzene, 2,4-diisocyanato-1,3,5-tris(1-methylethyl)-, homopolymer.Sec. 74551. Aromatic amine antioxidants.Sec. 74552. Antioxidant blends.Sec. 74553. Antioxidant blends to protect polymers.Sec. 74554. Synthetic hydrotalcite coated with fatty acid and magnesium stearate.Sec. 74555. Silica scorch retarders and polymerization inhibitors.Sec. 74556. Synthetic hydrotalcite.Sec. 74557. Light stabilizers for construction products.Sec. 74558. Light stabilizer for plastics.Sec. 74559. Preparations of bis(2,4-dichlorobenzoyl) peroxide 50 percent paste.Sec. 74560. Distilled tall oils.Sec. 74561. Pyridine, alkyl derivatives.Sec. 74562. Polyisocyanate crosslinking agents.Sec. 74563. Bonding agent mixtures.Sec. 74564. Liquid, chemically modified amine complex of boron trifluoride.Sec. 74565. Phthalocyanine derivative.Sec. 74566. Mixtures of Cocamidopropyl betaine, glycol distearate, Laureth-4, and water.Sec. 74567. Mixtures of tall oil mono-, di-, and triglycerides.Sec. 74568. Tallow-bis(2-hydroxyethyl) amines.Sec. 74569. Additive mixtures for metalworking fluids.Sec. 74570. Naphthenic acids.Sec. 74571. Hydroxytyrosol powders.Sec. 74572. Secondary alcohol ethoxylates.Sec. 74573. Ethylene glycol dimerate.Sec. 74574. Two-part liquid silicone kits.Sec. 74575. Hydrophobic precipitated silica.Sec. 74576. Silane, trimethoxyoctyl-, hydrolysis products.Sec. 74577. 1,1,1-Trimethyl-N-(trimethylsilyl)silanamine hydrolysis products.Sec. 74578. Waterborne epoxy curing agents.Sec. 74579. Preparations based on 1-phenylicosane-1,3-dione.Sec. 74580. Mixtures of 2-Mercaptopropionic acid, methyl ester, O-ethyl dithiocarbonate.Sec. 74581. Epoxy curing agents.Sec. 74582. Aliphatic amine curing agents.Sec. 74583. Non-halogenated flame retardants.Sec. 74584. Ligaphob N 90.Sec. 74585. Organomodified siloxane.Sec. 74586. Methyl palmitate-stearate, hydrogenated.Sec. 74587. Olfine E1010.Sec. 74588. Certain non-halogenated flame retardants.Sec. 74589. Flame retardants.Sec. 74590. Preparations based on acetyl hexapeptide-8 and pentapeptide-18.Sec. 74591. Lithium silicon oxide.Sec. 74592. Branched olefin from propylene polymerization.Sec. 74593. Polypropylene pellets.Sec. 74594. Propylene-ethylene copolymer.Sec. 74595. Ethylene-propylene copolymers.Sec. 74596. Benzene alkylated with polypropylene.Sec. 74597. Chlorinated polyolefin.Sec. 74598. Adsorbent resin.Sec. 74599. Vinyl chloride-hydroxypropyl acrylate copolymer.Sec. 74600. Vinyl chloride ethylene copolymer with hydrophic properties.Sec. 74601. Fluids with boiling points above 170 C.Sec. 74602. Formulations of functionalized perfluoropolyether.Sec. 74603. Perfluoropolyether-urethane acrylate.Sec. 74604. PVDF homopolymer/PVDF/CTFE copolymer mixtures.Sec. 74605. Chemically modified PVDF.Sec. 74606. Fluoropolymer, fluoroethylene-alkyl vinylether alternative copolymers.Sec. 74607. Copolymer of vinyl acetate and higher vinyl esters.Sec. 74608. Food-grade vinyl acetate copolymer.Sec. 74609. Vinyl chloride ethylene with enhanced properties.Sec. 74610. Vinyl acetate ethylene copolymer with enhanced properties.Sec. 74611. Food-grade polyvinyl acetate homopolymers.Sec. 74612. Acrylic acid/vinylsulphonate random copolymers.Sec. 74613. Poly(methyl methacrylate) microspheres.Sec. 74614. Methyl methacrylate crosspolymer microspheres.Sec. 74615. Styrene acrylate copolymer with enhanced properties.Sec. 74616. Copolymer for dental use.Sec. 74617. Vinyl phosphonic acid, acrylic acid copolymer, 20 percent solution in water.Sec. 74618. Polyacrylate 33.Sec. 74619. AA/AMPS copolymer.Sec. 74620. Flocculant dry polyacrylamides.Sec. 74621. Sorbitol, propylene oxide, ethylene oxide polymer.Sec. 74622. Trimethoxysilyl propylcarbamate-terminated polyether.Sec. 74623. Dimethoxy(methyl )silylmethylcarbamate-terminated polyether.Sec. 74624. Curing agent is used in two- or three-parts epoxy systems.Sec. 74625. Polyethylene glycol 450.Sec. 74626. Medicinal intermediate for investigational use.Sec. 74627. Pegcetacoplan.Sec. 74628. Aqueous solutions of carboxylic acid-copolymer-salt in water.Sec. 74629. Aqueous solutions of a modified polymer bearing hydrophilic and hydrophobic groups.Sec. 74630. Dimethylamine/epichlorohydrin/ethylenediamine copolymer.Sec. 74631. Linear hydroxyl-terminated aliphatic polycarb diol.Sec. 74632. Short hollow PET fibers.Sec. 74633. Polytetrahydrofuran.Sec. 74634. Crystalline polyesters.Sec. 74635. Liquid crystal polymers.Sec. 74636. Branched polyesters.Sec. 74637. High molecular weight co-polyester.Sec. 74638. High molecular weight co-polyester.Sec. 74639. Polyester-polyamide dispersants.Sec. 74640. Nylon-12 micro-spheres.Sec. 74641. Short nylon-66 fibers.Sec. 74642. Short nylon 6 fibers, colored.Sec. 74643. Short triangular nylon 6 fibers.Sec. 74644. Short star-shaped nylon 6 fibers.Sec. 74645. Short heart-shaped nylon 6 fibers.Sec. 74646. PA510 polymer compounds.Sec. 74647. MXD6 polymer compounds.Sec. 74648. PA10T polymer compounds.Sec. 74649. PA10T/10I polymer compounds.Sec. 74650. Polyurethane aqueous resins.Sec. 74651. Aqueous resin.Sec. 74652. Aliphatic polyisocyanate.Sec. 74653. IPDI and HDI based aliphatic polyisocyanate.Sec. 74654. HDI/Trimethylol hexyllactone crosspolymer micro-spheres.Sec. 74655. HDI/PPG/Polycaprolactone crosspolymer micro-spheres.Sec. 74656. Aromatic isocyanate prepolymer.Sec. 74657. Blocked polyisocyanate containing solvent.Sec. 74658. Polyisocyanate adduct for powder coatings.Sec. 74659. Blocked polyisocyanate for use in can and coil applications.Sec. 74660. Polydimethylsiloxane.Sec. 74661. Silicone resins.Sec. 74662. Methoxyfunctional methyl-phenyl polysiloxane.Sec. 74663. Hydrogenpolysiloxane.Sec. 74664. Methyl silicone resins.Sec. 74665. Trimethylsiloxysilicate.Sec. 74666. Epoxy functional polydimethylsiloxane.Sec. 74667. Polymethylhydrogensiloxane.Sec. 74668. Vinyl terminated siloxanes.Sec. 74669. Silicone hybrid resin (solvent free).[[Page S4057]]Sec. 74670. Hydrogenated polycyclopentadiene resin.Sec. 74671. Water dispersable HDI based polyisocyanate.Sec. 74672. Cyanate ester resins for high-end electronic, aerospace, and industrial applications.Sec. 74673. Polyethyleneimine, component used in manufacturing medical devices.Sec. 74674. Polyhexanide.Sec. 74675. Ethylene-norbornene copolymer.Sec. 74676. Cellulose powder.Sec. 74677. Polymaltotriose.Sec. 74678. Chitosan.Sec. 74679. Plastic drinking straws.Sec. 74680. Garden hoses.Sec. 74681. Plastic fittings of perfluoroalkoxy.Sec. 74682. Low density polyethylene (LDPE) sheeting.Sec. 74683. Biaxially oriented dielectric polypropylene film.Sec. 74684. Biaxially oriented polypropylene (BOPP) capacitor-grade film.Sec. 74685. Polyester capacitor-grade film.Sec. 74686. Acid form membranes.Sec. 74687. Melamine resin foam.Sec. 74688. Infant bathtubs and basins, of plastics.Sec. 74689. Boxes, cases, crates, and similar articles of plastics.Sec. 74690. Nozzles, black, of polypropylene.Sec. 74691. Tip/cap combinations of polyethylene.Sec. 74692. Bottles made of LDPE.Sec. 74693. Plastic nasal irrigator caps for neti pots.Sec. 74694. Toy character bottle toppers.Sec. 74695. Melamine platters, other than those presented in sets.Sec. 74696. Melamine plates, other than those presented in sets.Sec. 74697. Melamine bowls not presented in sets.Sec. 74698. Melamine trays not presented in sets.Sec. 74699. Plastic measuring cups and spoons in sets.Sec. 74700. Liquid measuring cups.Sec. 74701. Self-anchoring beverage containers.Sec. 74702. PVC infant bathtub mats.Sec. 74703. Reversible playmats.Sec. 74704. Craft mats.Sec. 74705. Hangers.Sec. 74706. Infant bath rinsing cups.Sec. 74707. Bathtub spout covers.Sec. 74708. Infant teethers.Sec. 74709. Lighted dog fetch toys.Sec. 74710. Certain thermoplastic nylon 3-gang switch wallplates.Sec. 74711. Manual plastic disposable cutlery dispensers.Sec. 74712. Ear bulb syringes of clear silicone.Sec. 74713. PVC inflatable pillows.Sec. 74714. Self-inflatable queen air mattresses.Sec. 74715. Plastic clip fasteners.Sec. 74716. Self-venting spouts for diesel exhaust fluid.Sec. 74717. Plastic pet carriers.Sec. 74718. Plastic mixing tips.Sec. 74719. Cable ties of plastics.Sec. 74720. Flexible camera mountings.Sec. 74721. Three-piece camera mount sets.Sec. 74722. Magnetic swivel clips for cameras.Sec. 74723. Helmet camera mounts.Sec. 74724. Short extension poles for use with cameras.Sec. 74725. Long extension poles for cameras.Sec. 74726. Swivel mounts for cameras.Sec. 74727. Tripod camera mounts.Sec. 74728. Bulk hydraulic hoses.Sec. 74729. Brake hydraulic hoses.Sec. 74730. Bulk fabric/metal-reinforced rubber hoses.Sec. 74731. Disposable gloves.Sec. 74732. Reusable gloves.Sec. 74733. Dog and cat apparel.Sec. 74734. Polycarbonate vanity cases.Sec. 74735. Aluminum vanity cases.Sec. 74736. Suitcases with outer surface of aluminum with built-in zipper locks.Sec. 74737. Drawstring backpacks with zippered pocket.Sec. 74738. Laminated recycled reusable shopping tote bags.Sec. 74739. Tote bags of paper yarn.Sec. 74740. Reusable shopping style tote bags.Sec. 74741. Waterproof tote bags.Sec. 74742. Waterproof duffle bags.Sec. 74743. Waterproof zippered bags, without handles, of plastic sheeting.Sec. 74744. Waterproof backpacks.Sec. 74745. Waterproof waist packs.Sec. 74746. Guitar cases.Sec. 74747. Jewelry boxes.Sec. 74748. Silicone rubber camera cases with straps.Sec. 74749. Leather gloves with flip mitts for hunting.Sec. 74750. Men's leather gloves valued at $18 or more per pair.Sec. 74751. Belts of calf skin.Sec. 74752. Bamboo engineered flooring: 12.5-12.9 mm thick.Sec. 74753. Bamboo engineered flooring: 14.1-14.5 mm thick.Sec. 74754. Bamboo engineered flooring: 15.7-16.1 mm thick.Sec. 74755. Strand bamboo flooring: 12.5-12.9 mm thick.Sec. 74756. Strand bamboo flooring: 14.1-14.5 mm thick.Sec. 74757. Strand bamboo flooring: 10.9-11.3 mm thick.Sec. 74758. Chopsticks made of bamboo.Sec. 74759. Drying racks of wood.Sec. 74760. Bamboo skewers.Sec. 74761. Wood blinds with louvered slats.Sec. 74762. 100 percent cotton woven crimped unbleached fabric.Sec. 74763. Woven fabrics of cotton, containing 85 percent or more by weight of cotton, not more than 200 grams per square meter.Sec. 74764. 100 percent cotton woven bleached fabric pieces, open weave.Sec. 74765. Incontinence underpad fabrics of cotton.Sec. 74766. Woven fabrics of cotton with an average yarn number between 55 and 60.Sec. 74767. Woven fabric of cotton of yarn number 69 or higher.Sec. 74768. Woven fabrics of cotton with an average yarn number exceeding 68.Sec. 74769. Incontinence underpad fabrics, cotton, plain weave, of yarn number 42 or lower.Sec. 74770. Incontinence underpad fabrics, cotton, plain weave, of yarn number between 43 and 68.Sec. 74771. Incontinence underpad fabrics, bleached.Sec. 74772. Incontinence underpad fabrics, printed.Sec. 74773. Untwisted filament polyvinyl alcohol yarn, measuring 1,100 to 1,330 decitex.Sec. 74774. Untwisted filament polyvinyl alcohol yarn.Sec. 74775. Polypropylene (PP) monofilament.Sec. 74776. Acrylic fiber tow with an average decitex of 0.9 Sec. 74777. Black polyester bi-component fibers.Sec. 74778. Acrylic staple fibers with an average decitex of 2.2, fiber length of 100 mm.Sec. 74779. Modacrylic staple fibers not processed for spinning.Sec. 74780. Short polypropylene fibers.Sec. 74781. Polyoxadiazole fibers.Sec. 74782. Artificial staple fibers of viscose rayon, 38-42 mm in length.Sec. 74783. Artificial fibers of viscose rayon for the manufacture of feminine hygiene products.Sec. 74784. Flame retardant rayon fibers, measuring 4.78 decitex.Sec. 74785. Flame retardant rayon fibers, measuring 4.55 decitex.Sec. 74786. Flame retardant rayon fibers, measuring 4.4 decitex.Sec. 74787. Other flame retardant rayon fibers.Sec. 74788. Cellulosic man-made viscose rayon staple fibers, measuring 1.3-1.5 decitex.Sec. 74789. Viscose rayon staple fibers, measuring 1.5-1.67 decitex, with a fiber length of 38-42 mm.Sec. 74790. Cellulosic man-made viscose rayon staple fibers, measuring 1.67-2 decitex.Sec. 74791. Viscose rayon staple fibers, measuring 1-2 decitex, with a fiber length of 4-8 mm.Sec. 74792. Viscose staple fibers used in textile, medical, or hygiene applications.Sec. 74793. Viscose rayon staple fibers, measuring 1.51-2 decitex, with a fiber length of 8-16 mm.Sec. 74794. Viscose rayon staple fibers, measuring 1-1.5 decitex, with a fiber length of 8-16 mm.Sec. 74795. Flame retardant viscose rayon staple fibers, with a decitex of 4.7 mm and a fiber length of 51-60 mm.Sec. 74796. Viscose rayon staple fibers for nonwoven production.Sec. 74797. Black viscose rayon staple fibers.Sec. 74798. Acrylic or modacrylic staple fibers with a decitex of 3- 5.6 Sec. 74799. Made up hand-cast string-drawn fishing nets.Sec. 74800. Knitted carpets containing 75 percent or more of cotton, with a rubber backing.Sec. 74801. Knitted carpets containing 75 percent or more by weight of polyester, with a rubber backing.Sec. 74802. Faux leather fabrics.Sec. 74803. Grass catcher bags.Sec. 74804. Oxygenation membrane capillary material.Sec. 74805. Textile knitted fabrics composed of micromodal and elastane.Sec. 74806. Textile technical knitted fabrics combining technical cotton and elastane.Sec. 74807. Textile knit fabrics of modal, cashmere, and spandex.Sec. 74808. Women's and girls' dresses, knitted or crocheted, of synthetic fibers infused with minerals.Sec. 74809. Women's and girls' skirts and divided skirts of synthetic fibers infused with minerals.Sec. 74810. Women's and girls' knit cardigans or pullovers containing 70 percent or more of silk.Sec. 74811. Men's and boys' knit cardigans or pullovers of linen.Sec. 74812. Babies' knit sweaters, pullovers, sweatshirts, waistcoats (vests), and cardigans, of artificial fibers.Sec. 74813. Women's and girls' tops, knitted or crocheted, of man-made fibers infused with minerals.Sec. 74814. Men's and boy's tops, knitted or crocheted, of man-made fibers infused with minerals.[[Page S4058]]Sec. 74815. Men's 3 mm wetsuits.Sec. 74816. Men's 5.5 and 6.5 mm wetsuits.Sec. 74817. Men's 3.5 mm wetsuits.Sec. 74818. Men's 4.5 mm wetsuits.Sec. 74819. Women's 3 mm wetsuits.Sec. 74820. Women's 3.5 mm wetsuits.Sec. 74821. Women's 4.5 mm wetsuits.Sec. 74822. Women's 5.5 and 6.5 mm wetsuits.Sec. 74823. Insulated handmuffs of knit polyester.Sec. 74824. Men's stockingfoot wader bottom subassemblies, of compressed neoprene.Sec. 74825. Men's stockingfoot wader bottom subassemblies, of non- compressed neoprene.Sec. 74826. Fishing wader pocket pouch assemblies.Sec. 74827. Women's coats of man-made woven fibers.Sec. 74828. Men's or boys' linen woven trousers.Sec. 74829. Men's or boys' linen woven shorts.Sec. 74830. Martial arts uniforms.Sec. 74831. Women's dresses of woven viscose.Sec. 74832. Girls' woven cotton corduroy trousers.Sec. 74833. Women's woven waffle shirts.Sec. 74834. Babies' woven artificial fiber shirts and blouses.Sec. 74835. Babies' artificial fiber woven jumpsuits, coveralls, dresses, skirts, skirtalls, or clothing accessories.Sec. 74836. Women's or girls' linen woven blouses, shirts and shirt- blouses, and sleeveless tank styles.Sec. 74837. Women's or girls' linen woven washsuits, sunsuits, or one- piece playsuits.Sec. 74838. Women's or girls' linen woven coveralls or jumpsuits.Sec. 74839. Women's shawls and similar goods, 100 percent silk.Sec. 74840. Winter cycling gloves.Sec. 74841. Mattress protectors with toppers.Sec. 74842. Printed mattress protectors.Sec. 74843. Lock pocket tents.Sec. 74844. Dark room tents.Sec. 74845. Air tube chambered tents.Sec. 74846. Bi-component microfiber tube mop refills.Sec. 74847. Microfiber duster refills.Sec. 74848. RFID mop pads.Sec. 74849. Microfiber cleaning cloths.Sec. 74850. Microfiber mop pads.Sec. 74851. Golf bag bodies with rain hoods and straps.Sec. 74852. Pillow shells, constructed with gussets.Sec. 74853. Golf bag body flats.Sec. 74854. Bathtub elbow rests.Sec. 74855. Door swings.Sec. 74856. Under bed restraints.Sec. 74857. Flat golf bag body components, without bottoms.Sec. 74858. Bath kneeler.Sec. 74859. Pillow shells, with oval jacquard weave.Sec. 74860. Two-piece camera mount kits.Sec. 74861. Sleeve covers.Sec. 74862. Sports footwear for men, valued over $20 per pair.Sec. 74863. Sports footwear for women, valued over $20 per pair.Sec. 74864. Men's cycling shoes valued over $18 per pair.Sec. 74865. Women's cycling shoes valued over $16 per pair.Sec. 74866. Men's golf shoes with outers and uppers of rubber or plastics, valued over $20 per pair.Sec. 74867. Golf shoes other than for men, with outers and uppers of rubber or plastics, valued over $20 per pair.Sec. 74868. Winter cycling boots for men.Sec. 74869. Winter cycling boots for women.Sec. 74870. Men's protective active footwear with waterproof soles, valued over $26 per pair, covering the ankle.Sec. 74871. Women's protective active footwear with waterproof soles, valued over $27 per pair, 15.35-25.4 cm in height.Sec. 74872. Children's protective active footwear with waterproof soles, valued over $18 per pair.Sec. 74873. Men's protective active footwear with waterproof soles, valued over $27 per pair, 15.35-25.4 cm in height.Sec. 74874. Children's footwear valued over $15 per pair.Sec. 74875. Women's protective active footwear, valued over $25 per pair, 15.35-25.4 cm in height.Sec. 74876. Women's rubber or plastic footwear covering the ankle with fox-like banding.Sec. 74877. Cheer shoes covering the ankle.Sec. 74878. Footwear for women, with 90 percent of the external surface of rubber or plastic, valued $15-$22 per pair.Sec. 74879. Sideline cheer shoes.Sec. 74880. Men's athletic footwear, valued under $9 per pair.Sec. 74881. Athletic footwear for women, valued not over $9 per pair.Sec. 74882. Athletic footwear for children, valued not over $8 per pair.Sec. 74883. Men's golf shoes, with outer soles and uppers of rubber or plastics, not covering the ankle, valued $15 per pair or over.Sec. 74884. Golf shoes other than for men, with outer soles and uppers of rubber or plastics, not covering the ankle, valued $15 per pair or over.Sec. 74885. Men's rubber/plastic footwear, valued not over $5 per pair.Sec. 74886. Women's rubber/plastic footwear, valued not over $6 per pair.Sec. 74887. Children's athletic shoes with glitter uppers.Sec. 74888. Cheer shoes with sole less than 12 mm.Sec. 74889. Men's golf shoes with outers and uppers of rubber or plastics, valued over $19 per pair.Sec. 74890. Golf shoes other than for men, outer soles and uppers of rubber or plastics, valued over $19 per pair.Sec. 74891. Men's golf shoes, outer soles of rubber, plastics, leather or composition leather and uppers of leather (except pigskin uppers).Sec. 74892. Men's oxford work footwear with metal safety toe and internal metatarsal protection.Sec. 74893. Oxford-style leather footwear with metal safety toe and static dissipating protection.Sec. 74894. Women's leather footwear, lined with pigskin with zipper, valued $47-$60 per pair.Sec. 74895. Women's leather footwear, lined with pigskin, valued $31- $40 per pair.Sec. 74896. Women's slip-on cow/calf hair footwear, valued $50-$60 per pair.Sec. 74897. Women's leather footwear lined with sheepskin.Sec. 74898. Women's leather slip-on footwear lined with sheep leather.Sec. 74899. Women's leather slip-on footwear lined with pigskin.Sec. 74900. Women's leather footwear, lined with pigskin, valued $21- $27 per pair.Sec. 74901. Men's mid-cut work footwear with composite safety toe and waterproof leather uppers.Sec. 74902. Men's leather upper footwear, San Crispino construction, valued over $32 per pair.Sec. 74903. Men's leather upper athletic footwear.Sec. 74904. Women's footwear with leather uppers, lined with pigskin, valued $37-$43 per pair.Sec. 74905. Women's footwear with leather uppers, lined with pigskin, valued $88-$102 per pair.Sec. 74906. Women's footwear with leather uppers, lined with pigskin, valued $24-$32 per pair.Sec. 74907. Women's footwear with leather uppers, lined with pigskin, valued $57-$62 per pair.Sec. 74908. Women's footwear with leather uppers, strap with closed toe and open heel.Sec. 74909. Open toe women's footwear, valued over $23 but not over $27 per pair.Sec. 74910. Slip-on footwear for women, valued over $24 but not over $27 per pair.Sec. 74911. Women's footwear with leather uppers, lined with pigskin, closed toe or heel with functional zippers on sides.Sec. 74912. Women's footwear with leather uppers, lined with pigskin, closed toe or heel with zipper closure, height of 43-48 cm.Sec. 74913. Women's footwear with leather uppers, lined with pigskin covering the knee.Sec. 74914. Women's footwear with leather uppers, lined with pigskin, closed toe or heel with zipper closure, height of 48-52 cm.Sec. 74915. Women's footwear with leather uppers, open toe with strap and buckle, valued $14-$25 per pair.Sec. 74916. Women's slip-on footwear with bovine leather uppers.Sec. 74917. Women's footwear with leather uppers, lined with pigskin with adjustable laces.Sec. 74918. Men's waterproof leather footwear, valued $27 per pair or higher.Sec. 74919. Men's or boys' golf shoes, valued $30 per pair or higher.Sec. 74920. Competitive cheer shoes with leather uppers.Sec. 74921. Children's waterproof leather footwear, not covering the ankle, valued $14 per pair or higher.Sec. 74922. Women's footwear with leather uppers, open toe with strap and buckle, valued $12.50-$28 per pair.Sec. 74923. Women's footwear with leather uppers, closed toe with strap and buckle.Sec. 74924. Women's footwear with leather uppers, with strap and buckle, valued $27-$40 per pair.Sec. 74925. Women's footwear with leather uppers, with strap and buckle, valued $12.70-$18.70 per pair.Sec. 74926. Children's leather upper athletic footwear, valued not over $9 per pair.Sec. 74927. Men's athletic type footwear with uppers of textile materials of vegetable fibers and outer soles of rubber or plastic with textile flocking.Sec. 74928. Athletic footwear for men, with a bellows tongue, valued over $6.50 but not over $12 per pair.[[Page S4059]]Sec. 74929. Athletic footwear for women, with a bellows tongue, valued over $6.50 but not over $12 per pair.Sec. 74930. Athletic footwear for children, bellows tongue, valued over $6.50 but not over $12 per pair.Sec. 74931. Athletic footwear for men, valued over $6.50 but not over $9 per pair.Sec. 74932. Athletic footwear for children, valued over $6.50 but not over $9 per pair.Sec. 74933. Men's waterproof footwear, valued over $15 per pair, covering the ankle.Sec. 74934. Men's waterproof footwear, valued over $13 per pair, not covering the ankle.Sec. 74935. Women's waterproof footwear, valued over $15 per pair, covering the ankle.Sec. 74936. Women's waterproof footwear, valued over $13 per pair, not covering the ankle.Sec. 74937. Cheer shoes with uppers of textile materials.Sec. 74938. Men's golf shoes, uppers of textile materials.Sec. 74939. Golf shoes other than for men, uppers of textile materials.Sec. 74940. Women's footwear with textile uppers and 50 percent or more of the surface area of which is leather.Sec. 74941. Shoe and boot covers.Sec. 74942. Women's footwear with textile uppers, open toes or heels, valued $15-$30 per pair.Sec. 74943. Men's textile upper footwear, with open toes or open heels, valued not over $12 per pair.Sec. 74944. Women's textile upper footwear, with open toes or open heels, valued not over $12 per pair.Sec. 74945. Children's textile upper footwear, with open toes or open heels, valued not over $12 per pair.Sec. 74946. Oxford footwear with textile upper and composite toe, valued at $12-$20 per pair.Sec. 74947. Oxford-style footwear for men or women with textile uppers, with an alloy safety toecap and static dissipating protection.Sec. 74948. Oxford-style work footwear with steel safety toe and static dissipating protection.Sec. 74949. Women's footwear, covering the ankle but not the knee, valued over $24 per pair.Sec. 74950. Men's textile upper footwear, not covering the ankle, valued over $24 per pair.Sec. 74951. Oxford footwear with textile uppers and composite toe, valued over $20 per pair.Sec. 74952. Men's mid-cut footwear with a textile upper and a protective toe cap.Sec. 74953. Women's footwear with leather soles and textile uppers, open toes or heels, valued $12-$24 per pair.Sec. 74954. Footwear for women valued over $20 but not over $24 per pair.Sec. 74955. Women's footwear with leather soles and textile uppers, valued $15-$20 per pair.Sec. 74956. Women's footwear with leather soles and textile uppers, valued $20-$25 per pair.Sec. 74957. Women's footwear with cork soles and textile uppers.Sec. 74958. Men's footwear with felt soles, not covering the ankle, valued $20 per pair or higher.Sec. 74959. Women's and girls' footwear with cork uppers, valued less than $25 per pair.Sec. 74960. Women's footwear with cow/calf hair uppers, valued $35-$40 per pair, covering the ankle.Sec. 74961. Women's footwear with cow/calf hair uppers, valued $35-$40 per pair, not covering the ankle.Sec. 74962. Women's footwear with cow/calf hair uppers, valued $19-$25 per pair.Sec. 74963. Women's footwear with cow/calf hair uppers, valued $50-$55 per pair.Sec. 74964. Women's footwear, leather soles and rubber/plastic uppers, valued $16-$18 per pair.Sec. 74965. Women's footwear with cow/calf hair uppers, valued $19-$34 per pair.Sec. 74966. Footwear for women, valued over $50 but not over $60 per pair.Sec. 74967. Calf hair upper footwear.Sec. 74968. Gaiters of man-made fibers.Sec. 74969. Hats of vegetable fibers.Sec. 74970. Hairnets.Sec. 74971. Cotton knit hats, valued $8 or less.Sec. 74972. Babies' woven cotton hats.Sec. 74973. Hats of man-made fiber, valued $5-$25.Sec. 74974. Waterproof and insulated hats with ear flaps, valued over $15.Sec. 74975. Fishing wading staffs.Sec. 74976. Plastic plants for aquariums, not glued or bound.Sec. 74977. Natural stone ledger tile of sandstone.Sec. 74978. Marble mosaic and pebble tiles.Sec. 74979. Natural stone limestone tiles.Sec. 74980. Natural stone marble tiles.Sec. 74981. Waterjet natural stone mosaic tile.Sec. 74982. Marble entertaining and serveware.Sec. 74983. Articles of marble for kitchen and dining room.Sec. 74984. Natural stone ledger tiles of travertine.Sec. 74985. Travertine decorative tile.Sec. 74986. Limestone decorative tiles.Sec. 74987. Blank, embossed, and printed stoneware coaster disks and trivets.Sec. 74988. Rolled green glass sheets.Sec. 74989. Framed rear-view mirrors.Sec. 74990. Wall mirrors, unframed.Sec. 74991. Wall mirrors, framed.Sec. 74992. Stemware (crystalline) drinking glasses valued over $0.30 but not over $3 each, other than those presented in sets.Sec. 74993. Double-walled insulated glass tumblers.Sec. 74994. Diamond-shaped stemmed wine glasses.Sec. 74995. Twisted-center stemless wine glass.Sec. 74996. Crystalline drinking glasses, without stems, not in sets.Sec. 74997. Double-walled insulated glass bowls.Sec. 74998. Leaf-shaped glass decanters.Sec. 74999. Set of four appetizer plates made of glass with steel caddy holder, valued at $2 each.Sec. 75000. Spice rack with glass jars and wooden lids valued not over $3 each.Sec. 75001. Glass lens blanks for infrared applications.Sec. 75002. Hair accessories of glass beads, imitation pearls, and imitation stones, valued less than $7.Sec. 75003. Filter bags with acid-resistant coating, of woven fiberglass laminated to ePTFE, weighing at least 325 g/ m\2\ but not over 350 g/m\2\.Sec. 75004. Fiberglass replacement wicks for outdoor garden torch.Sec. 75005. Filter bags of woven fiberglass fabric laminated to an ePTFE, with a polytetrafluoroethylene coated backing, not acid resistant, weighing at least 721 g/m\2\ but not over 771 g/m\2\.Sec. 75006. Silver catalyst.Sec. 75007. Silver round blanks.Sec. 75008. Ferroboron alloy.Sec. 75009. Cast iron nonmalleable threaded main body combo castings for residential fuel oil tanks.Sec. 75010. Cast iron nonmalleable threaded vent caps for residential fuel oil tanks.Sec. 75011. Cast iron nonmalleable threaded bushings for residential fuel oil tanks.Sec. 75012. Cast iron nonmalleable threaded tank adapters for residential fuel oil tanks.Sec. 75013. Cast iron nonmalleable threaded fill alarm main body for residential fuel oil tanks.Sec. 75014. Cast iron nonmalleable threaded fill box caps for residential fuel oil tanks.Sec. 75015. Cast iron nonmalleable threaded leg flanges for residential fuel oil tanks.Sec. 75016. Portable gas cooking stoves.Sec. 75017. Portable outdoor cookers.Sec. 75018. Self-anchored beverage containers.Sec. 75019. Stainless steel handmade kitchen sinks.Sec. 75020. Loose frame baskets.Sec. 75021. Two-story fire escape ladders.Sec. 75022. Three-story fire escape ladders.Sec. 75023. Work support stands of steel.Sec. 75024. Locking fixtures of iron or steel.Sec. 75025. Stainless steel phone handle-and-stand accessories.Sec. 75026. Circular and S-shaped stainless steel carabiners.Sec. 75027. Pieces of refined unwrought copper cathode 99.9999 percent pure.Sec. 75028. Ultra-thin and wide-width aluminum foil.Sec. 75029. Etched capacitor aluminum foil of a thickness 0.018-0.126 mm.Sec. 75030. Stove top coffee makers.Sec. 75031. Aluminum shower caddies.Sec. 75032. Step stools of aluminum.Sec. 75033. Aluminum ladders.Sec. 75034. Circular and S-shaped aluminum carabiners.Sec. 75035. Stationary sprinklers of zinc.Sec. 75036. Tungsten waste and scrap.Sec. 75037. Cobalt alloys.Sec. 75038. Certain gallium (Ga).Sec. 75039. Niobium (columbium) rings no thicker than 20 mm.Sec. 75040. Tungsten secondary raw material.Sec. 75041. Gear-driven bolt cutters and pipe cutters.Sec. 75042. Rotary cutters.Sec. 75043. Food graters.Sec. 75044. Hand tools for applying plastic clip fasteners to garments.Sec. 75045. Steel workstations with vises adjustable by foot pedal.Sec. 75046. Fixed carbide cutter and roller cone drill bits.Sec. 75047. Rotary food graters.Sec. 75048. Coffee presses.Sec. 75049. Vacuum insulated coffee servers with a brew-through lid.Sec. 75050. Vacuum insulated coffee servers with no lid.Sec. 75051. Vacuum insulated coffee servers with fitted hinged lid.Sec. 75052. Commercial vacuum insulated coffee servers with sight gauge.Sec. 75053. Commercial vacuum insulated coffee servers with plastic base.[[Page S4060]]Sec. 75054. Commercial vacuum insulated coffee servers with plastic base and stand.Sec. 75055. Craft knives with fixed pen-like or retractable blades.Sec. 75056. Craft knives.Sec. 75057. Blades for craft knives with non-fixed blades.Sec. 75058. Ergonomic pinking shears.Sec. 75059. Spring-action scissors.Sec. 75060. Electronic locks for lockers.Sec. 75061. Luggage locks of base metal, packaged for retail sale.Sec. 75062. Key-operated door handles, push-pull-rotate.Sec. 75063. Vent mounted magnetic mobile phone holder for automobiles.Sec. 75064. Dash mounted magnetic mobile phone holder for automobiles.Sec. 75065. Windshield mounted magnetic mobile phone holder for automobiles.Sec. 75066. Steel latches with plastic plungers.Sec. 75067. Non-key-operated door handles.Sec. 75068. Curtain rings.Sec. 75069. Brackets.Sec. 75070. Curtain rods.Sec. 75071. Curtain rod hardware.Sec. 75072. Curtain tiebacks.Sec. 75073. Curtain rod finials.Sec. 75074. Curved shower rods.Sec. 75075. Shower hooks and rings.Sec. 75076. Straight shower rods.Sec. 75077. Steel window rods.Sec. 75078. Antitheft steel cases with digital locks.Sec. 75079. Stainless steel hose kits.Sec. 75080. Stainless steel hoses.Sec. 75081. Wrist watch strap buckles not over 18 mm.Sec. 75082. Wrist watch strap buckles over 18 mm.Sec. 75083. Used cylinder heads.Sec. 75084. Cylinder heads used solely or principally with certain engines.Sec. 75085. Engine blocks.Sec. 75086. Swirler assemblies for turbines.Sec. 75087. Barrels for fuel mixing.Sec. 75088. Injector assemblies for certain turbines.Sec. 75089. Stem assemblies for certain turbines.Sec. 75090. Tip assemblies for non-gas turbines.Sec. 75091. High pressure fuel pumps.Sec. 75092. Dry scroll vacuum pumps 364x333x485 mm.Sec. 75093. Dry scroll vacuum pumps 297x260x420 mm.Sec. 75094. Dry scroll vacuum pumps 254x260x420 mm.Sec. 75095. Dry scroll vacuum pumps 181x140x358 mm.Sec. 75096. Turbomolecular vacuum pumps.Sec. 75097. Rotary vane vacuum pumps valued over $500 each.Sec. 75098. Vacuum diffusion pumps valued over $900 each.Sec. 75099. Hand- or foot-operated air pumps.Sec. 75100. Roof vent fans.Sec. 75101. 12-Amp corded electric leaf blowers.Sec. 75102. Cordless battery powered leaf blowers not exceeding 20 volts.Sec. 75103. Cordless battery powered leaf blowers between 20 and 60 V.Sec. 75104. Fan assemblies for cab climate systems.Sec. 75105. Aquarium air pumps.Sec. 75106. Heat pumps for residential use.Sec. 75107. Heat pumps (outdoor units) for split air conditioner systems.Sec. 75108. High-wall indoor units.Sec. 75109. Single-zone outdoor units.Sec. 75110. Mini heat pumps for split air conditioner systems.Sec. 75111. Multi-zone outdoor unit ductless systems.Sec. 75112. Indoor units of split air conditioner systems.Sec. 75113. Ductless 18000 BTU heat pumps, single zone inverter.Sec. 75114. Single-phase heat pump.Sec. 75115. Steel vacuum pitchers with plastic hinged lid.Sec. 75116. Oil filters.Sec. 75117. Battery powered nasal irrigators.Sec. 75118. Struts to absorb vibration.Sec. 75119. Table saws (25.4 cm.), operable corded and cordless.Sec. 75120. Sliding miter saws (25.4 cm) with laser, corded and cordless.Sec. 75121. Electromechanical rotary hammers, corded and cordless.Sec. 75122. Electromechanical hammer impact drivers, corded and cordless.Sec. 75123. Rotary hammer drill tools with self-contained electric motor.Sec. 75124. Drill driver tools with self-contained electric motor.Sec. 75125. Extruders.Sec. 75126. Three-dimensional drawing pens.Sec. 75127. Professional grade three-dimensional drawing pens.Sec. 75128. Electric multi-functional blower vacuums.Sec. 75129. Autosamplers (multisamplers) for liquid chromatographs.Sec. 75130. Autosamplers (vialsamplers) for liquid chromatographs.Sec. 75131. Hydraulic hammer assembly.Sec. 75132. Segmented bladder-operated molds, with more than 25-inch rim diameter.Sec. 75133. Used valves for directional control.Sec. 75134. Keg spears with pressure release valves.Sec. 75135. Multiport distribution controllers.Sec. 75136. Subsea modular trees.Sec. 75137. Flow selector unit-multi-port 6-branch engine crankshafts.Sec. 75138. Engine crankshafts.Sec. 75139. Turbocharger journal bearings.Sec. 75140. Mid-range bearing housings.Sec. 75141. Heavy duty bearing housings.Sec. 75142. Fixed ration gear boxes.Sec. 75143. Track drive gear boxes.Sec. 75144. Swing bearing assembly.Sec. 75145. Gears for use in machinery or within engines.Sec. 75146. 14Y stepper motors.Sec. 75147. Air door actuators.Sec. 75148. Servo motors.Sec. 75149. DC brushed rhombic winding NdFeb magnet motors, with output under 18.65 W.Sec. 75150. DC brushed rhombic winding NdFeB magnet motors.Sec. 75151. DC brushed rhombic winding AlNiCo magnet motors, with output under 18.65 W.Sec. 75152. DC brushless rhombic winding NdFeB magnet motors, with output under 18.65 W.Sec. 75153. DC brushed rhombic winding NdFeB magnet motors, with output over 18.65 but not over 37.5 W.Sec. 75154. DC brushed rhombic winding AlNiCo magnet motors, with output over 18.65 W but not over 37.5 W.Sec. 75155. DC brushless slotless rhombic winding NdFeB magnet motors output over 18.65 W but not over 37.5 W.Sec. 75156. DC brushed rhombic winding NdFeB magnet motors output over 37.5 W but not over 74.6 W.Sec. 75157. DC brushless slotless rhombic winding NdFeB magnet motors output over 37.5 W but not over 74.6 W.Sec. 75158. Motors.Sec. 75159. DC motors of an output exceeding 74.6 W but not exceeding 735 W.Sec. 75160. DC motors, of an output exceeding 74.6 W but not exceeding 735 W.Sec. 75161. DC brushed rhombic winding NdFeB magnet motors output over 74.6 W but not over 735 W.Sec. 75162. DC brushless slotless rhombic winding NdFeB magnet motors output over 74.6 W but not over 735 W.Sec. 75163. DC motors of an output exceeding 750 W but not exceeding 14.92 kW.Sec. 75164. DC electric motor for non-aircraft gas turbines.Sec. 75165. AC alternators.Sec. 75166. AC alternators with copper windings.Sec. 75167. Wound stators and rotor assemblies.Sec. 75168. Rotors.Sec. 75169. Stators for washing machines, with a 27-tooth design.Sec. 75170. Stators for washing machines, with an 18-tooth design.Sec. 75171. Rotors for washing machines, with a height of 60.8 mm.Sec. 75172. Rotors for washing machines, with a height of 49 mm.Sec. 75173. 6 V lead-acid storage batteries.Sec. 75174. 12 V lead-acid storage batteries, used for the auxiliary source of power.Sec. 75175. Lead-acid storage batteries, used for wheelchairs.Sec. 75176. 12 V lead-acid storage batteries, rated at less than 15 ampere-hours.Sec. 75177. 12 V lead-acid storage batteries, rated at 15 ampere-hours or more.Sec. 75178. Cell box assemblies, weighing 15 kg or more but not over 18 kg.Sec. 75179. Cell box assemblies, weighing 30 kg or more but not over 36 kg.Sec. 75180. Cell box assemblies, weighing 36 kg or more but not over 49 kg.Sec. 75181. Cell box assemblies NX.Sec. 75182. Food processors with a capacity greater than 2.9 liters but not exceeding 3.1 liters.Sec. 75183. Food processors with a capacity greater than 1.6 liters but not exceeding 2.2 liters.Sec. 75184. Cordless hand blenders.Sec. 75185. Cordless hand mixers.Sec. 75186. Corded hand blenders.Sec. 75187. Burr coffee grinders.Sec. 75188. Electric food processors with bowl scraper.Sec. 75189. Electric food processors with snap-locking lid.Sec. 75190. Electric juice extractors.Sec. 75191. Electric drink mixers.Sec. 75192. Spiralizing food processors with a capacity equal to or greater than 2.36 liters but not exceeding 2.64 liters.Sec. 75193. Spiralizing food processors with a capacity equal to or greater than 2.83 liters but not exceeding 3.07 liters.Sec. 75194. Dicing food processors.Sec. 75195. Compact food processor with smoothie function.Sec. 75196. Juice extractors.Sec. 75197. Integrated baby food making systems.Sec. 75198. Electric juice mixers and grinders.Sec. 75199. Ultrasonic humidifiers.Sec. 75200. Automatic litterboxes, valued no more than $100.Sec. 75201. Electric toothbrushes.Sec. 75202. Ultrasonic cool/warm mist humidifiers with aromatherapy.[[Page S4061]]Sec. 75203. 2-in-1 can opener.Sec. 75204. Food spiralizing devices.Sec. 75205. Ceramic bowls.Sec. 75206. Food grinders for certain electromechanical stand food mixers.Sec. 75207. Pasta press extruders for certain stand food mixers.Sec. 75208. Stainless steel bowls for certain electromechanical stand food mixers, with capacity greater than 4.2 liters but not exceeding 4.8 liters.Sec. 75209. Stainless steel bowls for certain electromechanical stand food mixers, with capacity greater than 2.8 liters but not exceeding 3.4 liters.Sec. 75210. Stainless steel bowls for certain electromechanical stand food mixers, with capacity greater than 5.6 liters but not exceeding 8.6 liters.Sec. 75211. Pasta rollers and cutters for stand food mixers.Sec. 75212. Glass bowls for certain electromechanical stand food mixers.Sec. 75213. Body trimmers for detailed hair trimming.Sec. 75214. Hair clipper sets.Sec. 75215. Rechargeable trimmers for trimming human hair.Sec. 75216. PCB assemblies for clippers and trimmers.Sec. 75217. LED bicycle wheel spoke lights.Sec. 75218. Bicycle rear lights.Sec. 75219. Portable electric lamps.Sec. 75220. Space heaters.Sec. 75221. Microwave ovens with capacity not exceeding 22.5 liters.Sec. 75222. Microwave ovens with capacity exceeding 22.5 liters but not exceeding 31 liters.Sec. 75223. Low-profile microwave ovens with electronic opening mechanism and integral range hood.Sec. 75224. Low-profile microwave ovens with push button opening mechanism and integral range hood.Sec. 75225. Low-profile microwave ovens with electronic opening mechanism and without a range hood.Sec. 75226. Searing grills.Sec. 75227. Automatic drip coffee makers.Sec. 75228. Espresso machines.Sec. 75229. Coffee makers with dishwasher safe removable parts.Sec. 75230. Single-service coffee makers with milk frothers.Sec. 75231. Electric coffee makers with dual dispensers.Sec. 75232. Electric coffee makers for brewing capsules.Sec. 75233. Automatic or manual pour over coffee makers.Sec. 75234. Removable reservoir coffeemakers.Sec. 75235. Single serve coffee makers.Sec. 75236. 2-way coffee makers with a 12-cup carafe and a pod brewer.Sec. 75237. Rapid cold brew and hot coffee makers.Sec. 75238. Electric kettles.Sec. 75239. Electric toasters with even-toast feature.Sec. 75240. Electric toasters with 6.5 inch slots.Sec. 75241. Electric toasters with 37 mm wide slots, with an under-base cord wrap.Sec. 75242. 2- and 4- slot toasters, not having a button to keep toaster contents warm after toasting.Sec. 75243. 2-slot toasters, with a button to keep toaster content warm after toasting.Sec. 75244. Electric toasters with double-slice slots.Sec. 75245. Electric toasters with 37 mm wide slots, with a retractable cord.Sec. 75246. Electric pressure cookers rated more than 800 W but not more than 1,000 W, with a capacity of not less than 5 liters.Sec. 75247. Electric pressure cookers rated more than 1,200 W but not more than 1,400 W, with a capacity of less than 5 liters.Sec. 75248. Electric pressure cookers rated more than 1,000 W but not more than 1,200 W, with a capacity of less than 5 liters.Sec. 75249. Contoured heating pads.Sec. 75250. Slow cookers with non-stick ceramic coated stoneware.Sec. 75251. Heating pads.Sec. 75252. Programmable slow cookers with digital display.Sec. 75253. 8-Quart electric slow cookers.Sec. 75254. Programmable slow cookers.Sec. 75255. Electric slow cookers with locking lid.Sec. 75256. Double flip waffle makers with removable grids.Sec. 75257. Ice cream waffle cone and bowl makers.Sec. 75258. Electric breakfast sandwich makers.Sec. 75259. Pressure cookers.Sec. 75260. 10-quart programmable slow cookers.Sec. 75261. Polished stainless steel 1.5-quart tea kettles.Sec. 75262. Egg bite makers.Sec. 75263. Vacuum steel insulated coffee carafes, of a kind used with deep ultraviolet lithography machines.Sec. 75264. Vacuum steel insulated carafes for household coffee machines, of a kind used with deep ultraviolet lithography machines.Sec. 75265. Vacuum steel bodies with inner and outer steel layers.Sec. 75266. Lamp-holder housings of plastic.Sec. 75267. 660 W, 125 V, lamp-holder with two 15 amp outlets.Sec. 75268. Combination duplex receptacle/outlet and USB charger, 15-20 amp, 125 V.Sec. 75269. Range and dryer receptacles.Sec. 75270. Residential grade receptacles.Sec. 75271. Residential and commercial USB receptacles.Sec. 75272. Power strips.Sec. 75273. Surge protectors.Sec. 75274. Programmable controllers for architectural lighting.Sec. 75275. Electronic modular control panels for generators.Sec. 75276. Power distribution modules and programmable controllers.Sec. 75277. Glass capacitive touchscreen assemblies with LCD.Sec. 75278. Lamps containing deuterium gas without radio-frequency identification (RFID).Sec. 75279. Lamps containing deuterium gas with radio-frequency identification (RFID).Sec. 75280. Fiber channel coaxial cables of silver-plated copper conductors and expanded ePTFE dielectrics.Sec. 75281. Insulated coaxial cables, of a kind used with deep ultraviolet lithography machines.Sec. 75282. Coaxial cables insulated with ePTFE, vapor sealed, of a kind used with deep ultraviolet lithography machines.Sec. 75283. Coaxial cables insulated with ePTFE, non-vapor sealed, of a kind used with deep ultraviolet lithography machines.Sec. 75284. Low speed automotive ethernet USB harnesses.Sec. 75285. High speed autolink cable USB harnesses.Sec. 75286. Insulated electric conductors, of a kind used with extreme ultraviolet lithography machines.Sec. 75287. Insulated electric conductors, of a kind used with deep ultraviolet lithography machines.Sec. 75288. Insulated electric conductors, of a kind used with optical instruments.Sec. 75289. Rings, blocks, and other insulating fittings of quartz.Sec. 75290. Front tire splash guards for vehicles.Sec. 75291. Rear tire splash guards for vehicles.Sec. 75292. Automatic gear boxes.Sec. 75293. Suspension systems (struts) for off-highway trucks.Sec. 75294. Suspension system stabilizer bars.Sec. 75295. Tie rod assemblies.Sec. 75296. Used axle housings.Sec. 75297. Used parts for power trains.Sec. 75298. Front windshield covers.Sec. 75299. Expansion chambers.Sec. 75300. Bicycle racks for car roofs.Sec. 75301. High pressure fuel injector rails.Sec. 75302. Stand-up bicycles, having both wheels exceeding 63.5 cm in diameter.Sec. 75303. Elliptical cycles, with wheels not exceeding 63.5 cm in diameter.Sec. 75304. Bicycle frames, other than of steel, valued $600 or less.Sec. 75305. Internal gear bicycle hubs, other than two or three speeds.Sec. 75306. Bicycle pedals other than clipless pedals.Sec. 75307. Clipless bicycle pedals and parts thereof.Sec. 75308. Carbon fiber bicycle seatposts.Sec. 75309. Bicycle handlebar tape, other than silicon or leather tape.Sec. 75310. Trailer cycles.Sec. 75311. Dropper seatposts.Sec. 75312. Bicycle fenders.Sec. 75313. Bicycle handlebars.Sec. 75314. Multi-functional steel carts.Sec. 75315. Non-mechanically propelled industrial hand truck.Sec. 75316. Moving dollies.Sec. 75317. Paragliders, paraglider wings and paraglider harnesses.Sec. 75318. Sailing catamarans and power catamarans.Sec. 75319. Projection lenses.Sec. 75320. Mounted optical lenses.Sec. 75321. Objective lenses for broadcast cameras.Sec. 75322. Objective lenses for cinema cameras.Sec. 75323. Magnifying spectacles.Sec. 75324. LCD television panel assemblies, with a video display measuring over 175.26 cm.Sec. 75325. LCD television panel assemblies, with a video display measuring over 149.86 cm but not over 175.26 cm.Sec. 75326. LCD television panel assemblies, with a video display measuring over 139.7 cm but not over 149.86 cm.Sec. 75327. LCD television panel assemblies, with a video display measuring over 137.16 cm but not over 139.7 cm.Sec. 75328. Housings designed for infrared lenses.Sec. 75329. Electronic temperature indicators, weighing 14.2 g.Sec. 75330. Electronic temperature indicators, weighing 64.4 g.Sec. 75331. Electronic temperature indicators, weighing 430 g.[[Page S4062]]Sec. 75332. Global cargo trackers, weighing 660 g.Sec. 75333. Temperature data monitors, weighing 115 g.Sec. 75334. Temperature data monitors, weighing 138.9 g.Sec. 75335. Temperature data monitors, weighing 133.2 g.Sec. 75336. Parts and accessories of bicycle speedometers.Sec. 75337. Wired remote controllers.Sec. 75338. Analog/digital wrist watches.Sec. 75339. Mechanical wrist watches.Sec. 75340. Mechanical wrist watches with leather or other band.Sec. 75341. Analog pocket watches.Sec. 75342. Projection alarm clocks, non-atomic.Sec. 75343. Projection atomic alarm clocks.Sec. 75344. Analog wall clocks without thermometer, hygrometer, or barometer gauges.Sec. 75345. Analog clocks with thermometer and hygrometer.Sec. 75346. Atomic analog wall clocks.Sec. 75347. Atomic digital clocks.Sec. 75348. Analog kitchen timers.Sec. 75349. Wrist watch movements having over one jewel and less than 7 jewels.Sec. 75350. Watch movements having over 7 jewels and under 17 jewels.Sec. 75351. Watch cases or ``bodies'' over 41 mm in diameter.Sec. 75352. Watch cases or ``bodies'' not over 41 mm in diameter.Sec. 75353. Watch case bezels, backs, and centers.Sec. 75354. Watch case parts.Sec. 75355. Stainless steel watch bracelets.Sec. 75356. Watch dials.Sec. 75357. Watch crowns.Sec. 75358. Watch hands.Sec. 75359. Acoustic guitars.Sec. 75360. Console digital pianos.Sec. 75361. Grand digital pianos.Sec. 75362. Electronic 61-key keyboards.Sec. 75363. Electric guitars and acoustic/electric guitars.Sec. 75364. Memory foam travel pillows.Sec. 75365. Lighting for wall installation.Sec. 75366. Decorative bathroom fan assemblies (lighting fixtures) assemblies.Sec. 75367. Metal household floor lamps.Sec. 75368. Solar powered pathway lights, each measuring between 36.8 cm and 42 cm in height.Sec. 75369. Solar powered pathway lights, each measuring between 45 cm and 48 cm in height.Sec. 75370. Exterior exit viewing lights, dual beam.Sec. 75371. LED flameless candles.Sec. 75372. Aquarium LED light strands.Sec. 75373. LED light modules for bathroom fans/lights.Sec. 75374. Aquarium LED light sticks.Sec. 75375. Aquarium LED light strips.Sec. 75376. Decorative votive candle holders.Sec. 75377. Candle jar shades.Sec. 75378. Non-electrical lighting.Sec. 75379. Outdoor garden or patio torches of bamboo construction.Sec. 75380. Outdoor garden or patio torches of non-bamboo construction.Sec. 75381. Indoor oil lamps with base of glass or metal.Sec. 75382. Outdoor garden torches for tabletop use.Sec. 75383. Glass lens arrays for spotlights.Sec. 75384. Lamp shades.Sec. 75385. Galvanized steel LED downlight housing frames.Sec. 75386. Aluminum cylinders for LED lighting fixtures.Sec. 75387. Galvanized steel brackets and plates for LED lighting fixtures.Sec. 75388. Aluminum LED downlight reflectors.Sec. 75389. Outdoor garden torch replacement canisters.Sec. 75390. Iris subassemblies for moving lights.Sec. 75391. Zoom modules for automated moving lights.Sec. 75392. Golf club heads for fairway woods.Sec. 75393. Golf club shafts for putters.Sec. 75394. Steel golf club shafts, other than for putters.Sec. 75395. Golf club shaft assemblies.Sec. 75396. Graphite driver golf club shafts, extra stiff flex.Sec. 75397. Graphite hybrid golf club shafts, extra stiff flex.Sec. 75398. Graphite irons golf club shafts, extra stiff flex.Sec. 75399. Graphite driver golf club shafts, regular, senior, adult, or ladies flex.Sec. 75400. Graphite golf club driver shafts, stiff flex.Sec. 75401. Graphite hybrid golf club shafts, regular, senior, adult, or ladies flex.Sec. 75402. Graphite hybrid golf club shafts, stiff flex.Sec. 75403. Graphite irons golf club shafts, regular, senior, adult, or ladies flex.Sec. 75404. Graphite irons golf club shafts, stiff flex.Sec. 75405. Pickleball paddles.Sec. 75406. Pickleballs.Sec. 75407. Exercise cycles.Sec. 75408. Stationary trainers.Sec. 75409. Multimodality fitness equipment, without integrated contact grip heart rate monitor.Sec. 75410. Multimodality fitness equipment with integrated power sensor to measure the user's upper body power input.Sec. 75411. Parts and accessories for treadmills.Sec. 75412. Parts and accessories for ellipticals.Sec. 75413. Parts and accessories for stationary exercise cycles.Sec. 75414. Parts and accessories for weight training equipment.Sec. 75415. Parts and accessories for certain exercise equipment machines.Sec. 75416. Lateral elliptical machines.Sec. 75417. Adjustable-weight kettlebells.Sec. 75418. Adjustable-weight barbell.Sec. 75419. Exercise cycles with dual-position handgrips.Sec. 75420. Exercise cycles with single handgrips.Sec. 75421. Upright exercise cycles.Sec. 75422. Recumbent exercise cycles with touchscreen consoles.Sec. 75423. Leaning exercise cycles.Sec. 75424. Rod gyms, with vertical bench.Sec. 75425. Rod and resistance gyms, with flat benches.Sec. 75426. Foldable treadmills, with LCD consoles with control keypads.Sec. 75427. Foldable treadmills, with touchscreen consoles measuring 44.5 cm or less.Sec. 75428. Indoor cycling machines with wireless data touchscreen displays.Sec. 75429. Indoor cycling machines with LCD consoles and two water bottle holders.Sec. 75430. Indoor cycling machines with LCD consoles and single water bottle holder.Sec. 75431. Recumbent elliptical machines.Sec. 75432. Fitness equipment combining the functions of an elliptical and a stair stepper, weight over 90 kgs.Sec. 75433. Foldable treadmills with touchscreen console greater than 44.4 cm.Sec. 75434. Interactive indoor cycling exercise cycles.Sec. 75435. Multimodality fitness equipment, with integrated contact grip heart rate monitors.Sec. 75436. Fishing reels valued not over $2.70 each, pre-spooled, with rod and fishing line.Sec. 75437. Fishing reels valued not over $2.70 each.Sec. 75438. Hard artificial crankbaits.Sec. 75439. Collapsible big game decoys.Sec. 75440. Vacuum steel hinged lid pitchers, not exceeding 1 liter.Sec. 75441. Vacuum insulated drinkware having a capacity exceeding 1 liter but not exceeding 2 liters.Sec. 75442. Vacuum insulated drinkware having a capacity exceeding 2 liters but not exceeding 4 liters.Sec. 75443. Vacuum glass lined steel coffee servers over 2 liters.Sec. 75444. Vacuum glass lined steel coffee servers over 2 liters with lever dispensing. PART II--Existing Duty Suspensions and ReductionsSec. 75451. Extension of certain existing duty suspensions and reductions and other modifications. PART III--Effective DateSec. 75461. Effective date. Subtitle C--Reauthorization of American Manufacturing Competitiveness Act of 2016Sec. 75471. Reauthorization of American Manufacturing Competitiveness Act of 2016. TITLE V--AUTHORIZATION OF APPROPRIATIONSSec. 76001. Authorization of additional appropriations. TITLE VI--CUSTOMS USER FEESSec. 77001. Extension of customs user fees. DIVISION A--CHIPS AND O-RAN 5G EMERGENCY APPROPRIATIONS SEC. 1001. TABLE OF CONTENTS. The table of contents for this division is as follows: DIVISION A--CHIPS AND O-RAN 5G EMERGENCY APPROPRIATIONSSec. 1001. Table of contents.Sec. 1002. Creating Helpful Incentives to Produce Semiconductors (CHIPS) for America Fund.Sec. 1003. Appropriations for wireless supply chain innovation. SEC. 1002. CREATING HELPFUL INCENTIVES TO PRODUCE SEMICONDUCTORS (CHIPS) FOR AMERICA FUND. (a) CHIPS for America Fund.-- (1) Establishment.--There is established in the Treasury of the United States a fund to be known as the ``Creating Helpful Incentives to Produce Semiconductors (CHIPS) for America Fund'' (referred to in this subsection as the ``Fund'') for the Secretary of Commerce to carry out sections 9902 and 9906 of the William M. (Mac) Thornberry National Defense Authorization Act for Fiscal Year 2021 (Public Law 116-283). Amounts in the Fund to carry out section 9906 of Public Law 116-283 shall be transferred to and merged with ac counts within the Department of Commerce to be used for such purposes. (2) Appropriation.-- (A) In addition to amounts otherwise available for such purposes, there is appropriated to the Fund established in subsection (a)(1), out of amounts in the Treasury not otherwise appropriated-- (i) for fiscal year 2022, $24,000,000,000, to remain available until expended, of which[[Page S4063]] $19,000,000,000 shall be for section 9902 of Public Law 116- 283, $2,000,000,000 shall be for subsection (c) of section 9906 of Public Law 116-283, $2,500,000,000 shall be for subsection (d) of section 9906 of Public Law 116-283, and $500,000,000 shall be for subsections (e) and (f) of section 9906 of Public Law 116-283; (ii) for fiscal year 2023, $7,000,000,000 to remain available until expended, of which $5,000,000,000 shall be for section 9902 of Public Law 116-283 and $2,000,000,000 shall be for subsections (c), (d), (e), and (f) of section 9906 of Public Law 116-283; (iii) for fiscal year 2024, $6,300,000,000, to remain available until expended, of which $5,000,000,000 shall be for section 9902 of Public Law 116-283 and $1,300,000,000 shall be for subsections (c), (d), (e), and (f) of section 9906 of Public Law 116-283; (iv) for fiscal year 2025, $6,100,000,000, to remain available until expended, of which $5,000,000,000 shall be for section 9902 of Public Law 116-283 and $1,100,000,000 shall be for subsections (c), (d), (e), and (f) of section 9906 of Public Law 116-283; and (v) for fiscal year 2026, $6,800,000,000, to remain available until expended, of which $5,000,000,000 shall be for section 9902 of Public Law 116- 283 and $1,800,000,000 shall be for subsections (c), (d), (e), and (f) of section 9906 of Public Law 116-283. (B) In carrying out this subsection, the Secretary of Commerce may use up to 2 percent of the amounts made available in each fiscal year for salaries and expenses, administration, and oversight purposes, of which $5,000,000 in each of fiscal years 2022 through 2026 shall be transferred to the Office of Inspector General of the Department of Commerce to oversee expenditures from the Fund. (3) Assistance for mature technology nodes.-- (A) Of the amount available in fiscal year 2022 to implement section 9902 of Public Law 116-283, $2,000,000,000 shall be to provide Federal financial assistance to covered entities to incentivize investment in facilities and equipment in the United States for the fabrication, assembly, testing, or advanced packaging of semiconductors at mature technology nodes. (B) In addition to the procedures, eligibility, and considerations for review specified in subsection 9902(a)(2) of Public Law 116-283, in order to for an entity to qualify to receive Federal financial assistance under this paragraph, the covered entity shall-- (i)(I) provide equipment or materials for the fabrication, assembly, testing, or advanced packaging of semiconductors at mature technology nodes in the United States; or (II) fabricate, assemble using advanced packaging, or test semiconductors at mature technology nodes in the United States; and (ii) commit to using any Federal financial assistance received under this section to increase the production of semiconductors at mature technology nodes. (C) ln addition to the considerations described in subsection 9902(a)(2)(C) of Public Law 116-283, in granting Federal financial assistance under this paragraph, the Secretary may consider whether a covered entity produces or supplies equipment or materials used in the fabrication, assembly, testing, or advanced packaging of semiconductors at mature technology nodes that are necessary to support a critical manufacturing industry. (D) ln awarding Federal financial assistance to covered entities under this paragraph, the Secretary shall give priority to covered entities that support the resiliency of semiconductor supply chains for critical manufacturing industries in the United States. (E) In this paragraph, the term ``critical manufacturing industry''-- (i) means an industry that is assigned a North American Industry Classification System code beginning with 31, 32, or 33, and for which the industry components that are assigned a North American Industry Classification System code beginning with the same 4 digits as the industry-- (I) manufacture primary products and parts, the sum of which account for not less than 5 percent of the manufacturing value added by industry gross domestic product of the United States; and (II) employ individuals for primary products and parts manufacturing activities that, combined, account for not less than 5 percent of manufacturing employment in the United States; and (ii) may include any other manufacturing industry designated by the Secretary based on the relevance of the manufacturing industry to the national and economic security of the United States, including the impacts of job losses. (F) In this paragraph, the term ``mature technology node'' has the meaning given the term by the Secretary of Commerce. (4) Allocation authority.-- (A) Submission of cost estimates.--The President shall submit to Congress detailed account, program, and project allocations of the full amount made available under subsection (a)(2)-- (i) for fiscal year 2022, not later than 90 days after the date of enactment of this Act; and (ii) for each fiscal year through 2026, as part of the annual budget submission of the President under section 1105(a) of title 31, United States Code. (B) Alternate allocation.-- (i) In general.--The Committees on Appropriations of the House of Representatives and the Senate may provide for alternate allocation of amounts made available under subsection (a)(2), including by account, program, and project. (ii) Allocation by president.-- (I) No alternate allocations.--If Congress has not enacted legislation establishing alternate allocations, including by account, program, and project, by the date on which the Act making full-year appropriations for the Department of Commerce, Justice, Science, and Related Agencies for the applicable fiscal year is enacted into law, only then shall amounts made available under subsection (a)(2) be allocated by the President or apportioned or allotted by account, program, and project pursuant to title 31, United States Code. (II) Insufficient alternate allocation.--If Congress enacts legislation establishing alternate allocations, including by account, program, and project, for amounts made available under subsection (a)(2) that are less than the full amount appropriated under that subsection, the difference between the amount appropriated and the alternate allocation shall be allocated by the President and apportioned and allotted by account, program, and project pursuant to title 31, United States Code. (b) Chips for America Defense Fund.-- (1) Establishment.--There is established in the Treasury of the United States a fund to be known as the ``Creating Helpful Incentives to Produce Semiconductors (CHIPS) for America Defense Fund'' (referred to in this subsection as the ``Fund'') to provide for research, development, test and evaluation, workforce development, and other requirements that are unique to the Department of Defense and the intelligence community, including those requirements that are necessary to carry out section 9903(b) of the William M. (Mac) Thornberry National Defense Authorization Act for Fiscal Year 2021 (Public Law 116-283). Amounts in the Fund shall be transferred to and merged with accounts within the Department of Defense to be used for such purposes. Amounts in the Fund or transferred to and merged with accounts within the Department of Defense may not be used for construction of facilities. (2) Appropriation.--In addition to amounts otherwise available for such purposes, there is appropriated to the Fund established in subsection (b)(1), out of amounts in the Treasury not otherwise appropriated-- (A) for fiscal year 2022, $400,000,000, to remain available until September 30, 2022; (B) for fiscal year 2023, $400,000,000, to remain available until September 30, 2023; (C) for fiscal year 2024, $400,000,000, to remain available until September 30, 2024; (D) for fiscal year 2025, $400,000,000, to remain available until September 30, 2025; and (E) for fiscal year 2026, $400,000,000, to remain available until September 30, 2026. (3) Allocation authority.-- (A) Submission of cost estimates.--The President shall submit to Congress detailed account, program element, and project allocations of the full amount made available under subsection (b)(2)-- (i) for fiscal year 2022, not later than 90 days after the date of enactment of this Act; and (ii) for each fiscal year through 2026, as part of the annual budget submission of the President under section 1105(a) of title 31, United States Code. (B) Alternate allocation.-- (i) In general.--The Committees on Appropriations of the House of Representatives and the Senate may provide for alternate allocation of amounts made available under subsection (b)(2), including by account, program element, and project. (ii) Allocation by president.-- (I) No alternate allocations.--If Congress has not enacted legislation establishing alternate allocations, including by account, program element, and project, by the date on which the Act making full-year appropriations for the Department of Defense for the applicable fiscal year is enacted into law, only then shall amounts made available under subsection (b)(2) be allocated by the President or apportioned or allotted by account, program element, and project pursuant to title 31, United States Code. (II) Insufficient alternate allocation.--If Congress enacts legislation establishing alternate allocations, including by account, program element, and project, for amounts made available under subsection (b)(2) that are less than the full amount appropriated under that subsection, the difference between the amount appropriated and the alternate allocation shall be allocated by the President and apportioned and allotted by account, program element, and project pursuant to title 31, United States Code. (c) Chips for America International Technology Security and Innovation Fund.-- (1) Establishment.--There is established in the Treasury of the United States a fund to be known as the ``Creating Helpful Incentives to Produce Semiconductors (CHIPS) for America International Technology Security and Innovation Fund'' (referred to in this subsection as the ``Fund'') to provide for international information and communications technology security and semiconductor supply chain activities, including to support the development and adoption of secure and trusted telecommunications technologies, secure semiconductors, secure semiconductors supply chains, and other emerging technologies and to carry out sections 9905 and 9202(a)(2) of the William M. (Mac) Thornberry National Defense Authorization Act[[Page S4064]] for Fiscal Year 2021 (Public Law 116-283), as appropriate. Amounts in the Fund shall be transferred by the Secretary of State to accounts within the Department of State, the United States Agency for International Development, the Export- Import Bank, and the United States International Development Finance Corporation, as appropriate, to be used for such purposes and under the terms and conditions of the account to which transferred. (2) Appropriation.-- (A) In addition to amounts otherwise available for such purposes, there is appropriated to the Fund established in subsection (c)(1), out of amounts in the Treasury not otherwise appropriated-- (i) for fiscal year 2022, $100,000,000, to remain available until September 30, 2026; (ii) for fiscal year 2023, $100,000,000, to remain available until September 30, 2027; (iii) for fiscal year 2024, $100,000,000, to remain available until September 30, 2028; (iv) for fiscal year 2025, $100,000,000, to remain available until September 30, 2029; and (v) for fiscal year 2026, $100,000,000, to remain available until September 30, 2030. (B) In carrying out this subsection, the Secretary of State may use up to $5,000,000 of the amounts made available in each fiscal year for the Fund for salaries and expenses, administration, and oversight purposes, of which $500,000 in each of fiscal years 2022 through 2026 shall be transferred to the Office of Inspector General of the Department of State to oversee expenditures under the Fund. (3) Allocation authority.-- (A) Submission of cost estimates.--The President shall submit to Congress detailed account, program, project, and activity allocations of the full amount made available under subsection (c)(2)-- (i) for fiscal year 2022, not later than 90 days after the date of enactment of this Act; and (ii) for each fiscal year through 2026, as part of the annual budget submission of the President under section 1105(a) of title 31, United States Code. (B) Alternate allocation.-- (i) In general.--The Committees on Appropriations of the House of Representatives and the Senate may provide for alternate allocation of amounts made available under subsection (c)(2), including by account, program, project, and activity. (ii) Allocation by president.-- (I) No alternate allocations.--If Congress has not enacted legislation establishing alternate allocations, including by account, program, project, and activity, by the date on which the Act making full-year appropriations for the Department of State, Foreign Operations, and Related Programs for the applicable fiscal year is enacted into law, only then shall amounts made available under subsection (c)(2) be allocated by the President or apportioned or allotted by account, program, project, and activity pursuant to title 31, United States Code. (II) Insufficient alternate allocation.--If Congress enacts legislation establishing alternate allocations, including by account, program, project, and activity, for amounts made available under subsection (c)(2) that are less than the full amount appropriated under that subsection, the difference between the amount appropriated and the alternate allocation shall be allocated by the President and apportioned and allotted by account, program, project, and activity pursuant to title 31, United States Code. (d) Sequestration.--Section 255(g)(1)(A) of the Balanced Budget and Emergency Deficit Control Act of 1985 (2 U.S.C 905(g)(1)(A)) is amended by inserting after ``Continuing Fund, Southwestern Power Administration (89-5649-0-2-271).'' the following: ``Creating Helpful Incentives to Produce Semiconductors (CHIPS) for America Fund. ``Creating Helpful Incentives to Produce Semiconductors (CHIPS) for America Defense Fund. ``Creating Helpful Incentives to Produce Semiconductors (CHIPS) for America International Technology Security and Innovation Fund.''. (e) Emergency Designation.-- (1) In general.--The amounts provided under this section are designated as an emergency requirement pursuant to section 4(g) of the Statutory Pay-As-You-Go Act of 2010 (2 U.S.C 933(g)). (2) Designation in senate.--In the Senate, this section is designated as an emergency requirement pursuant to section 4112(a) of H. Con. Res. 71 (115th Congress), the concurrent resolution on the budget for fiscal year 2018. SEC. 1003. APPROPRIATIONS FOR WIRELESS SUPPLY CHAIN INNOVATION. (a) Direct Appropriations.--In addition to amounts otherwise available for such purposes, there is appropriated to the Public Wireless Supply Chain Innovation Fund established under section 9202(a)(1) of the William M. (Mac) Thornberry National Defense Authorization Act for Fiscal Year 2021 (Public Law 116-283), out of amounts in the Treasury not otherwise appropriated, $1,500,000,000 for fiscal year 2022, to remain available through September 30, 2031. (b) Use of Funds, Administration, and Oversight.--Of the amounts made available under subsection (a)-- (1) not more than 5 percent of the amounts allocated pursuant to subsection (c) in a given fiscal year may be used by the Assistant Secretary of Commerce for Communications and Information to administer the programs funded from the Public Wireless Supply Chain Innovation Fund; and (2) not less than $2,000,000 per fiscal year shall be transferred to the Office of Inspector General of the Department of Commerce for oversight related to activities conducted using amounts provided under this section. (c) Allocation Authority.-- (1) Submission of cost estimates.--The President shall submit to Congress detailed account, program, and project allocations of the amount recommended for allocation in a fiscal year from amounts made available under subsection (a)-- (A) for fiscal year 2022, not later than 90 days after the date of enactment of this Act; and (B) for each subsequent fiscal year through 2031, as part of the annual budget submission of the President under section 1105(a) of title 31, United States Code. (2) Alternate allocation.-- (A) In general.--The Committees on Appropriations of the House of Representatives and the Senate may provide for alternate allocation of amounts recommended for allocation in a given fiscal year from amounts made available under subsection (a), including by account, program, and project. (B) Allocation by president.-- (i) No alternate allocations.--If Congress has not enacted legislation establishing alternate allocations, including by account, program, and project, by the date on which the Act making full-year appropriations for the Departments of Commerce and Justice, Science, and Related Agencies for the applicable fiscal year is enacted into law, only then shall amounts recommended for allocation for that fiscal year from amounts made available under subsection (a) be allocated by the President or apportioned or allotted by account, program, and project pursuant to title 31, United States Code. (ii) Insufficient alternate allocation.--If Congress enacts legislation establishing alternate allocations, including by account, program, and project, for amounts recommended for allocation in a given fiscal year from amounts made available under subsection (a) that are less than the full amount recommended for allocation for that fiscal year, the difference between the amount recommended for allocation and the alternate allocation shall be allocated by the President and apportioned and allotted by account, program, and project pursuant to title 31, United States Code. (d) Sequestration.--Section 255(g)(1)(A) of the Balanced Budget and Emergency Deficit Control Act of 1985 (2 U.S.C 905(g)(1)(A)) is amended by inserting after ``Postal Service Fund (18-4020-0-3-372).'' the following: ``Public Wireless Supply Chain Innovation Fund.''. (e) Emergency Designation.-- (1) In general.--The amounts provided under this section are designated as an emergency requirement pursuant to section 4(g) of the Statutory Pay-As-You-Go Act of 2010 (2 U.S.C 933(g)). (2) Designation in senate.--In the Senate, this section is designated as an emergency requirement pursuant to section 4112(a) of H. Con. Res. 71 (115th Congress), the concurrent resolution on the budget for fiscal year 2018. DIVISION B--ENDLESS FRONTIER ACT SEC. 2001. SHORT TITLE; TABLE OF CONTENTS. (a) Short Title.--This division may be cited as the ``Endless Frontier Act''. (b) Table of Contents.--The table of contents of this division is as follows: DIVISION B--ENDLESS FRONTIER ACTSec. 2001. Short title; table of contents.Sec. 2002. Definitions.Sec. 2003. Sense of Congress.Sec. 2004. Interagency working group.Sec. 2005. Key technology focus areas. TITLE I--NSF TECHNOLOGY AND INNOVATIONSec. 2101. Definitions.Sec. 2102. Directorate establishment and purpose.Sec. 2103. Personnel management.Sec. 2104. Innovation centers.Sec. 2105. Transition of NSF programs.Sec. 2106. Providing scholarships, fellowships, and other student support.Sec. 2107. Research and development.Sec. 2108. Test beds.Sec. 2109. Academic technology transfer.Sec. 2110. Capacity-building program for developing universities.Sec. 2111. Technical assistance.Sec. 2112. Coordination of activities.Sec. 2113. Reporting requirements.Sec. 2114. Hands-on learning program.Sec. 2115. Intellectual property protection.Sec. 2116. Authorization of appropriations for the Foundation.Sec. 2117. Authorization of appropriations for the Department of Energy.Sec. 2118. Authorization of appropriations for the Defense Advanced Research Projects Agency. TITLE II--NSF RESEARCH, STEM, AND GEOGRAPHIC DIVERSITY INITIATIVESSec. 2201. Chief Diversity Officer of the NSF.Sec. 2202. Programs to address the STEM workforce.Sec. 2203. Emerging research institution pilot program.Sec. 2204. Personnel management authorities for the Foundation.Sec. 2205. Advanced Technological Manufacturing Act.Sec. 2206. Intramural emerging institutions pilot program.Sec. 2207. Public-private partnerships.[[Page S4065]]Sec. 2208. AI Scholarship-for-Service Act.Sec. 2209. Geographic diversity.Sec. 2210. Rural STEM Education Act.Sec. 2211. Quantum Network Infrastructure and Workforce Development Act.Sec. 2212. Supporting Early-Career Researchers Act.Sec. 2213. Advancing Precision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Capabilities Act.Sec. 2214. Critical minerals mining research.Sec. 2215. Caregiver policies.Sec. 2216. Presidential awards.Sec. 2217. Bioeconomy Research and Development Act of 2021.Sec. 2218. Microgravity utilization policy. TITLE III--RESEARCH SECURITYSec. 2301. National Science Foundation research security.Sec. 2302. Research security and integrity information sharing analysis organization.Sec. 2303. Foreign government talent recruitment program prohibition.Sec. 2304. Additional requirements for Directorate research security.Sec. 2305. Protecting research from cyber theft.Sec. 2306. International standards development.Sec. 2307. Research funds accounting.Sec. 2308. Plan with respect to sensitive or controlled information and background screening. TITLE IV--REGIONAL INNOVATION CAPACITYSec. 2401. Regional technology hubs.Sec. 2402. Manufacturing USA Program.Sec. 2403. Establishment of expansion awards program in Hollings Manufacturing Extension Partnership and authorization of appropriations for the Partnership.Sec. 2404. National Manufacturing Advisory Council. TITLE V--MISCELLANEOUSSec. 2501. Strategy and report on economic security, science, research, and innovation to support the national security strategy.Sec. 2502. Person or entity of concern prohibition.Sec. 2503. Study on emerging science and technology challenges faced by the United States and recommendations to address them.Sec. 2504. Report on global semiconductor shortage.Sec. 2505. Supply chain resiliency program.Sec. 2506. Semiconductor incentives.Sec. 2507. Research Investment to Spark the Economy Act.Sec. 2508. Office of Manufacturing and Industrial Innovation Policy.Sec. 2509. Telecommunications Workforce Training Grant Program.Sec. 2510. Country Of Origin Labeling Online Act.Sec. 2511. Country of origin labeling for king crab and tanner crab.Sec. 2512. Internet exchanges and submarine cables.Sec. 2513. Study of sister city partnerships operating within the United States involving foreign communities in countries with significant public sector corruption.Sec. 2514. Prohibition on transfer, assignment, or disposition of construction permits and station licenses to entities subject to undue influence by the Chinese Communist Party or the Government of the People's Republic of China.Sec. 2515. Limitation on nuclear cooperation with the People's Republic of China.Sec. 2516. Certification.Sec. 2517. Fairness and due process in standards-setting bodies.Sec. 2518. Shark fin sales elimination.Sec. 2519. Sense of Congress on forced labor.Sec. 2520. Open network architecture.Sec. 2521. Combatting sexual harassment in science.Sec. 2522. National Science Corps.Sec. 2523. Annual report on foreign research.Sec. 2524. Accelerating Unmanned Maritime Systems Research.Sec. 2525. Foundation funding to institutions hosting or supporting confucius institutes.Sec. 2526. Supporting documents.Sec. 2527. BASIC Research.Sec. 2528. Foundation for Energy Security and Innovation. TITLE VI--SPACE MATTERS Subtitle A--SPACE ActSec. 2601. Short title.Sec. 2602. Sense of Congress.Sec. 2603. Definitions.Sec. 2604. Space situational awareness data, information, and services: provision to non-United States Government entities.Sec. 2605. Centers of Excellence for Space Situational Awareness.Subtitle B--National Aeronautics and Space Administration Authorization ActSec. 2611. Short title.Sec. 2612. Definitions. PART I--Authorization of AppropriationsSec. 2613. Authorization of appropriations. PART II--Human Spaceflight and ExplorationSec. 2614. Competitiveness within the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system program.Sec. 2615. Space launch system configurations.Sec. 2616. Advanced spacesuits.Sec. 2617. Acquisition of domestic space transportation and logistics resupply services.Sec. 2618. Rocket engine test infrastructure.Sec. 2619. Pearl River maintenance.Sec. 2620. Value of International Space Station and capabilities in low-Earth orbit.Sec. 2621. Extension and modification relating to International Space Station.Sec. 2622. Department of Defense activities on International Space Station.Sec. 2623. Commercial development in low-Earth orbit.Sec. 2624. Maintaining a national laboratory in space.Sec. 2625. International Space Station national laboratory; property rights in inventions.Sec. 2626. Data first produced during non-NASA scientific use of the ISS national laboratory.Sec. 2627. Payments received for commercial space-enabled production on the ISS.Sec. 2628. Stepping stone approach to exploration.Sec. 2629. Technical amendments relating to Artemis missions. PART III--ScienceSec. 2631. Science priorities.Sec. 2632. Lunar discovery program.Sec. 2633. Search for life.Sec. 2634. James Webb Space Telescope.Sec. 2635. Nancy Grace Roman Space Telescope.Sec. 2636. Study on satellite servicing for science missions.Sec. 2637. Earth science missions and programs.Sec. 2638. Life science and physical science research.Sec. 2639. Science missions to Mars.Sec. 2640. Planetary Defense Coordination Office.Sec. 2641. Suborbital science flights.Sec. 2642. Earth science data and observations.Sec. 2643. Sense of Congress on small satellite science.Sec. 2644. Sense of Congress on commercial space services.Sec. 2645. Procedures for identifying and addressing alleged violations of scientific integrity policy. PART IV--AeronauticsSec. 2646. Short title.Sec. 2647. Definitions.Sec. 2648. Experimental aircraft projects.Sec. 2649. Unmanned aircraft systems.Sec. 2650. 21st Century Aeronautics Capabilities Initiative.Sec. 2651. Sense of Congress on on-demand air transportation.Sec. 2652. Sense of Congress on hypersonic technology research. PART V--Space TechnologySec. 2653. Space Technology Mission Directorate.Sec. 2654. Flight opportunities program.Sec. 2655. Small Spacecraft Technology Program.Sec. 2656. Nuclear propulsion technology.Sec. 2657. Mars-forward technologies.Sec. 2658. Prioritization of low-enriched uranium technology.Sec. 2659. Sense of Congress on next-generation communications technology.Sec. 2660. Lunar surface technologies. PART VI--STEM EngagementSec. 2661. Sense of Congress.Sec. 2662. STEM education engagement activities.Sec. 2663. Skilled technical education outreach program.Sec. 2664. National space grant college and fellowship program. PART VII--Workforce and Industrial BaseSec. 2665. Appointment and compensation pilot program.Sec. 2666. Establishment of multi-institution consortia.Sec. 2667. Expedited access to technical talent and expertise.Sec. 2668. Report on industrial base for civil space missions and operations.Sec. 2669. Separations and retirement incentives.Sec. 2670. Confidentiality of medical quality assurance records. PART VIII--Miscellaneous ProvisionsSec. 2671. Contracting authority.Sec. 2672. Authority for transaction prototype projects and follow-on production contracts.Sec. 2673. Protection of data and information from public disclosure.Sec. 2674. Physical security modernization.Sec. 2675. Lease of non-excess property.Sec. 2676. Cybersecurity.Sec. 2677. Limitation on cooperation with the People's Republic of China.Sec. 2678. Consideration of issues related to contracting with entities receiving assistance from or affiliated with the People's Republic of China.Sec. 2679. Small satellite launch services program.Sec. 2680. 21st century space launch infrastructure.Sec. 2681. Missions of national need.[[Page S4066]]Sec. 2682. Drinking water well replacement for Chincoteague, Virginia.Sec. 2683. Passenger carrier use.Sec. 2684. Use of commercial near-space balloons.Sec. 2685. President's Space Advisory Board.Sec. 2686. Initiative on technologies for noise and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reductions.Sec. 2687. Remediation of sites contaminated with trichloroethylene.Sec. 2688. Review on preference for domestic suppliers.Sec. 2689. Report on use of commercial spaceports licensed by the Federal Aviation Administration.Sec. 2690. Active orbital debris mitigation.Sec. 2691. Study on commercial communications services. SEC. 2002. DEFINITIONS. Unless otherwise specified, in this division: (1) Apprenticeship.--The term ``apprenticeship'' means an apprenticeship registered under the Act of August 16, 1937 (commonly known as the ``National Apprenticeship Act''; 50 Stat. 664, chapter 663; 29 U.S.C 50 et seq.) that meets the standards of subpart A of part 29 and part 30 of title 29, Code of Federal Regulations. (2) Director.--The term ``Director'' means the Director of the National Science Foundation. (3) Directorate.--The term ``Directorate'' means the Directorate for Technology and Innovation established under section 2102. (4) Emerging research institution.--The term ``emerging research institution'' means an institution of higher education with an established undergraduate or graduate program that has, on average for the 3 years prior to an application for an award under this division, received less than $50,000,000 in Federal research funding. (5) EPSCoR.--The term ``EPSCoR'' means the Established Program to Stimulate Competitive Research under section 113 of the National Science Foundation Authorization Act of 1988 (42 U.S.C 1862g). (6) Foundation.--The term ``Foundation'' means the National Science Foundation. (7) Historically black college or university.--The term ``historically Black college or university'' has the meaning given the term ``part B institution'' in section 322 of the Higher Education Act of 1965 (20 U.S.C 1061). (8) Institution of higher education.--The term ``institution of higher education'' has the meaning given the term in section 101 of the Higher Education Act of 1965 (20 U.S.C 1001). (9) Key technology focus areas.--The term ``key technology focus areas'' means the areas included on the most recent list under section 2005. (10) Minority-serving institution.--The term ``minority- serving institution'' means an institution described in section 371(a) of the Higher Education Act of 1965 (20 U.S.C 1067q(a)). (11) National laboratory.--The term ``National Laboratory'', without respect to capitalization, has the meaning given the term in section 2 of the Energy Policy Act of 2005 (42 U.S.C 15801). (12) STEM.--The term ``STEM'' means the academic and professional disciplines of science, technology, engineering, and mathematics, including computer science. SEC. 2003. SENSE OF CONGRESS. It is the sense of Congress that-- (1) the National Science Foundation, the Department of Energy and its National Laboratories, and other key Federal agencies have carried out vital work supporting basic and applied research to create knowledge that is a key driver of the economy of the United States and a critical component of national security; (2) openness to diverse perspectives and a focus on freedom from censorship and political bias will continue to make educational and research institutions in the United States beacons to thousands of students from across the world; (3) increasing research and technology transfer investments, building regional capacity and reducing geographic disparity, strengthening supply chains, and increasing capabilities in key technology focus areas will enhance the competitive advantage and leadership of the United States in the global economy; (4) the Federal Government must utilize the full talent and potential of the entire Nation by avoiding undue geographic concentration of research and education funding, encouraging broader participation of populations underrepresented in STEM, and collaborating with non-government partners to ensure the leadership of the United States in technological innovation; and (5) authorization and funding for investments in research, education, technology transfer, intellectual property, manufacturing, and other core strengths of the United States innovation ecosystem, including at the National Science Foundation and the Department of Energy, should be done on a bipartisan basis. SEC. 2004. INTERAGENCY WORKING GROUP. (a) Establishment.--The Director of the Office of Science and Technology Policy, acting through the National Science and Technology Council, shall establish or designate an interagency working group to coordinate the activities specified in subsection (c). (b) Composition.--The interagency working group shall be composed of the following members (or their designees), who may be organized into subcommittees, as appropriate: (1) The Secretary of Commerce. (2) The Director of the National Science Foundation. (3) The Secretary of Energy. (4) The Secretary of Defense. (5) The Director of the National Economic Council. (6) The Director of the Office of Management and Budget. (7) The Secretary of Health and Human Services. (8) The Administrator of the National Aeronautics and Space Administration. (9)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(10) The Director of National Intelligence. (11) The Director of the Federal Bureau of Investigation. (12) Such other Federal officials as the Director of the Office of Science and Technology Policy considers appropriate, including members of the National Science and Technology Council Committee on Technology. (c) Coordination.--The interagency working group shall seek to ensure that the activities of different Federal agencies enhance and complement, but, as appropriate, do not duplicate, efforts being carried out by another Federal agency, with a focus on-- (1) the activities of the National Science Foundation Technology and Innovation Directorate in the key technology focus areas, such as within the innovation centers under section 2104 and test beds under section 2108 under this division; (2) the activities of the Department of Commerce under this division, including regional technology hubs under section 28 of the Stevenson-Wydler Act of 1980 (15 U.S.C 13701 et seq.), as added by section 2401 of this division, the Manufacturing USA Program established under section 34(b)(1) of the National Institute of Standards and Technology Act (15 U.S.C 278s(b)(1)), and the Hollings Manufacturing Extension Partnership; (3) the activities of the Department of Energy in the key technology focus areas, including at the national laboratories, and at Federal laboratories, as defined in section 4 of the Stevenson-Wydler Technology Innovation Act of 1980 (15 U.S.C 3703), and facilities and user facilities operated in partnership with such national laboratories or the Department of Energy; and (4) any other program that the Director of the Office of Science and Technology Policy determines involves research and development with respect to the key technology focus areas. (d) Report.--The interagency working group shall-- (1) by not later than 180 days after the date of enactment of this division-- (A) conduct an initial review of Federal programs and resources with respect to the key technology focus areas identified pursuant to section 2005(a), in order to-- (i) assess current level of efforts and characterize existing research infrastructure, as of the date of the review; (ii) identify potential areas of overlap or duplication with respect to the key technology focus areas; and (iii) identify potential cross-agency collaborations and joint funding opportunities; and (B) submit a report regarding the review described in subparagraph (A) to Congress; and (C) seek stakeholder input and recommendations in the course of such review; and (2) shall carry out the annual reviews and updates required under section 2005. (e) Conflicts.--If any conflicts between Federal agencies arise while carrying out the activities under this section, the President shall make the final decision regarding resolution of the conflict. SEC. 2005. KEY TECHNOLOGY FOCUS AREAS. (a) In General.-- (1) Initial list.--The initial key technology focus areas are: (A) Artificial intelligence, machine learning, autonomy, and related advances. (B) High performance computing, semiconductors, and advanced computer hardware and software. (C) Quantum information science and technology. (D) Robotics, automation, and advanced manufacturing. (E) Natural and anthropogenic disaster prevention or mitigation. (F) Advanced communications technology and immersive technology. (G) Biotechnology, medical technology, genomics, and synthetic biology. (H) Data storage, data management, distributed ledger technologies, and cybersecurity, including biometrics. (I) Advanced energy and industrial efficiency technologies, such as batteries and advanced nuclear technologies, including but not limited to for the purposes of electric generation (consistent with section 15 of the National Science Foundation Act of 1950 (42 U.S.C 1874). (J) Advanced materials science, including composites and 2D materials. (2) Review and updates.--The Director and the Secretary of Energy, in coordination with the interagency working group established under section 2004 and in consultation with the Director of National Intelligence and the Director of the Federal Bureau of Investigation, shall annually review, and update as required, the list of key technology focus areas for purposes of this division. (b) Annual Review.--As part of the annual review and update process required by section 2005(a)(2), the Director of the National[[Page S4067]] Science Foundation and the Secretary of Energy, in coordination with the interagency working group established under section 2004-- (1) shall consider input from relevant industries; (2) may consider the challenges and recommendations identified in the report required by section 2503 and in other relevant reports, such as technology and global trend reports from the defense and intelligence communities; (3) shall consider the potential impact of the key technology focus areas on addressing national challenges, including competitive and security threats to the United States and to United States industries, including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(4) subject to the limitation under subsection (c), may add or delete key technology focus areas in light of shifting national needs or competitive threats to the United States (including for reasons of the United States or other countries having advanced or fallen behind in a technological area). (c) Limit on Key Technology Focus Areas.--Not more than 10 key technology focus areas shall be included on the list of key technology focus areas at any time. Engineering and exploration relevant to the other key technology focus areas described in this section shall be considered part of the relevant key technology focus area. (d) Reporting.--At the conclusion of the annual review and update process required by section 2005(a)(2), the Director and the Secretary of Energy shall deliver a report to Congress detailing-- (1) the key technology focus areas and rationale for their selection; (2) the role of the Foundation, the Department of Energy, and other Federal entities, as relevant, in advancing the key technology focus areas; and (3) the impact, including to the academic research community, of any changes to the key technology focus areas. (e) Detailed Description.--The National Science Foundation and the Department of Energy shall, in coordination with the Office of Management and Budget, submit as part of their annual budget requests to Congress, a detailed description of the activities to be funded under this division, including an explanation of how the requested funding is complementary and not redundant of programs, efforts, and infrastructure undertaken or supported by other relevant Federal agencies. (f) National Academies.--Not later than 5 years after the date of enactment of this division, the Director shall contract with the National Academies of Sciences, Engineering, and Medicine to conduct a review of the key technology focus areas, including whether Federal investment in the key technology focus areas have resulted in new domestic manufacturing capacity and job creation. TITLE I--NSF TECHNOLOGY AND INNOVATION SEC. 2101. DEFINITIONS. In this title: (1) Designated country.-- (A) In general.--The term ``designated country''-- (i) except as provided in clause (ii), means-- (I) Australia; (II) Canada; (III) New Zealand; (IV) the United Kingdom; (V) the State of Israel; (VI) Taiwan; and (VII) any other country that has been approved and designated in writing by the President for purposes of this division, after providing-- (aa) not less than 30 days of advance notification and explanation to the relevant congressional committees before the designation; and (bb) in-person briefings to such committees, if requested during the 30-day advance notification period described in item (aa); and (ii) excludes any country that takes actions to boycott, divest from, or sanction Israel. (B) Actions to boycott, divest from, or sanction israel.-- For purposes of subparagraph (A)(ii), the term ``actions to boycott, divest from, or sanction Israel'' has the meaning given such term in section 102(b)(20)(B) of the Bipartisan Congressional Trade Priorities and Accountability Act of 2015 (19 U.S.C 4201(b)(20)(B)). (2) Labor organization.--The term ``labor organization'' has the meaning given the term in section 2(5) of the National Labor Relations Act (29 U.S.C 152(5)), except that such term shall also include-- (A) any organization composed of labor organizations, such as a labor union federation or a State or municipal labor body; and (B) any organization which would be included in the definition for such term under such section 2(5) but for the fact that the organization represents-- (i) individuals employed by the United States, any wholly owned Government corporation, any Federal Reserve Bank, or any State or political subdivision thereof; (ii) individuals employed by persons subject to the Railway Labor Act (45 U.S.C 151 et seq.); or (iii) individuals employed as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laborers. (3) National laboratory.--The term ``National Laboratory'' has the meaning given the term in section 2 of the Energy Policy Act of 2005 (42 U.S.C 15801). (4) Tribal college or university.--The term ``Tribal College or University'' has the meaning given the term in section 316(b)(3) of the Higher Education Act of 1965 (20 U.S.C 1059c(b)(3)). SEC. 2102. DIRECTORATE ESTABLISHMENT AND PURPOSE. (a) Establishment of Directorate for Technology and Innovation.--Subject to the availability of appropriations and not later than 180 days after the date of enactment of this division, the Director shall establish a Directorate for Technology and Innovation in the Foundation. (b) Purposes.--The Directorate shall further the following purposes: (1) Strengthening the leadership of the United States in critical technologies, including as relevant to the critical national needs described in section 7018 of the America COMPETES Act (42 U.S.C 1862o-5). (2) Addressing and mitigating technology challenges integral to the geostrategic position of the United States through the activities authorized by this title. (3) Enhancing the competitiveness of the United States by improving education in the key technology focus areas and attracting more students to such areas at all levels of education. (4) Accelerating the translation and development of scientific advances in the key technology focus areas into processes and products in the United States. (5) Utilizing the full potential of the United States workforce by avoiding undue geographic concentration of research and development and education funding across the United States, and encouraging broader participation in the key technology focus areas by populations underrepresented in STEM. (6) Ensuring the programmatic work of the Directorate and Foundation incorporates a workforce perspective from labor organizations and workforce training organizations. (c) Activities.--The Directorate-- (1) shall support basic and applied research, and technology development of such research, including through awards to individual researchers, entities, or consortia and through diverse funding mechanisms and models; (2) shall identify and develop opportunities to coordinate and collaborate on research, development, and commercialization-- (A) with other directorates and offices of the Foundation; (B) with stakeholders in academia, the private sector, and nonprofit entities; and (C) with other Federal research agencies, as well as State and local governments; (3) shall provide awards for research and development projects designed to achieve specific technology metrics or objectives; (4) may support research and technology development infrastructure, including testbeds, to advance the development, operation, integration, and deployment of innovation; (5) shall identify and develop opportunities to reduce barriers for technology transfer, including intellectual property frameworks between academia and industry, nonprofit entities, and the venture capital communities; (6) shall build capacity for research at institutions of higher education across the United States; (7) shall partner with other directorates and offices of the Foundation for projects or research, including-- (A) to pursue basic questions about natural, human, and physical phenomena that could enable advances in the key technology focus areas; (B) to study questions that could affect the design (including human interfaces), safety, security, operation, deployment, or the social and ethical consequences of technologies in the key technology focus areas, including the development of technologies that complement or enhance the abilities of workers and impact of specific innovations on domestic jobs and equitable opportunity; and (C) to further the creation of a domestic workforce capable of advancing, using, and adapting to key technology focus areas and understanding and improving the impact of key technology focus areas on STEM teaching and learning by advancing the key technology focus areas, including engaging relevant partners in research and innovation programs; (8) may make awards under the SBIR and STTR programs (as defined in section 9(e) of the Small Business Act (15 U.S.C 638(e)); and (9) may enter into and perform such contracts, make such financial assistance awards, carry out such other transactions, or make such other arrangements, or modifications thereof, as may be necessary in the conduct of the work of the Directorate and on such terms as the Director considers appropriate, in furtherance of the purposes of this title. (d) Assistant Director.-- (1) Appointment.--The Director shall appoint an Assistant Director for the Directorate, in the same manner as other Assistant Directors of the Foundation are appointed. (2) Qualifications.--Each Assistant Director for the Directorate shall be an individual, who by reason of professional background and experience, is specially qualified to advise the Foundation on all matters pertaining to research, development, and commercialization at the Foundation, including partnerships with the private sector and other users of Foundation funded research.[[Page S4068]] (e) Considerations.--After completion of the studies regarding emerging technologies conducted by the Secretary of Commerce under title XV of division FF of the Consolidated Appropriations Act, 2021 (Public Law 116-260), the Director shall consider the results of such studies in carrying out the activities of the Directorate. SEC. 2103. PERSONNEL MANAGEMENT. (a) Personnel.--The Director shall establish and maintain within the Directorate a staff with sufficient qualifications and expertise to enable the Directorate to carry out its responsibilities under this title. (b) Program Directors.-- (1) Designation.--The Director may designate employees to serve as program directors for the programs established within the Directorate pursuant to the responsibilities established under paragraph (2). The Director shall ensure that program directors-- (A) have expertise in the key technology focus areas; and (B) come from a variety of backgrounds, including industry, and from a variety of institutions of higher education. (2) Responsibilities.--A program director of a program of the Directorate shall be responsible for-- (A) establishing research and development goals for the program, including through the convening of workshops and conferring with outside experts and by publicizing the goals of the program to the public and private sectors; (B) soliciting proposals from entities to conduct research in areas of particular promise within key technology focus areas, especially areas that the private sector or the Federal Government are not likely to undertake alone; (C) identifying areas for research and development; (D) building research collaborations for carrying out the program; (E) reviewing applications for projects to be supported under the program, and considering-- (i) the novelty and scientific and technical merit of the proposed projects; (ii) broader impacts criteria under section 526 of the National Science Foundation Authorization Act of 2010 (42 U.S.C 1862p-14); (iii) the demonstrated capabilities of the applicants to successfully carry out the proposed project; (iv) the consideration by the applicant of future commercial applications of the project, including the feasibility of partnering with 1 or more commercial entities; and (v) such other criteria as are established by the Director; and (F) monitoring the progress of projects supported under the program and recommending program restructure or termination, as needed. (3) Terms.--Program directors of the Directorate may be appointed by the Director for a limited term, renewable at the discretion of the Director. (c) Selection Criteria and Report.-- (1) Peer review.--The Directorate may use a peer review process to inform the selection of award recipients. (2) Report.--Not later than 18 months after the establishment of the Directorate, the Director shall prepare and submit a report to Congress regarding the use of alternative methods for the selection of award recipients and the distribution of funding to recipients, as compared to the traditional peer review process. (d) Rule of Construction.--Nothing in this section shall be construed to modify the authority of the Director or the National Science Board with respect to the selection of recipients for funding from the Foundation. SEC. 2104. INNOVATION CENTERS. (a) University Technology Center Program.-- (1) In general.--From amounts made available to the Directorate, the Director shall establish a program in the Directorate to make awards, through a competitive selection process, to eligible entities to establish university technology centers. (2) Purpose.--The purpose of the university technology centers shall be to-- (A) conduct multi-disciplinary, collaborative basic and applied research, relevant to at least one of the key technology focus areas; (B) leverage the expertise of multi-disciplinary and multi- sector partners, including partners from private industry; (C) further the development, deployment, and commercialization of innovations, including inventions, in the key technology focus areas, including those derived from the activities of the university technology center; and (D) support the development of scientific, innovation, entrepreneurial, and educational capacity within the region of the university technology center. (3) Use of funds.--University technology centers established under this subsection may use support provided-- (A) to carry out research to advance innovation in the key technology focus areas; (B) for technology development activities such as proof-of- concept development, prototyping, design modification, experimental development, and other actions to reduce the cost, time, and risk of commercializing new technologies; (C) for the costs of equipment and cyberinfrastructure; (D) for the costs associated with technology transfer and commercialization, including patenting and licensing; or (E) for operations and staff. (4) Selection process.--In selecting recipients under this subsection, the Director shall consider, in addition to the scientific and technical merit of the proposal-- (A) maximizing regional and geographic diversity of the university technology centers, including by considering rural-serving institutions of higher education (as defined in section 861(b) of the Higher Education Act of 1965 (20 U.S.C 1161a(b)); (B) the extent to which the applicant's proposal would broaden participation by populations underrepresented in STEM; (C) the capacity of the applicant to engage industry, labor, and other appropriate organizations and, where applicable, contribute to growth in domestic manufacturing capacity and job creation; (D) in the case of a consortium, the extent to which the proposal includes institutions listed in paragraph (7)(C)(ii); (E) the amount of funds from industry organizations described in paragraph (5)(A)(ii) the applicant would use towards establishing the university technology center; (F) the plan and capability of the applicant to take measures to prevent the inappropriate use of the research and technology of the center, including research results, data, and intellectual property, as appropriate and consistent with the requirements of the relevant award; and (G) the plan and capability of the applicant to support proof-of-concept development and prototyping as well as technology transfer and commercialization activities. (5) Requirements.-- (A) In general.--The Director shall ensure that any eligible entity receiving an award under this subsection has-- (i) the capacity or the ability to acquire the capacity to advance the purposes described in section 2102(b); and (ii) secured contributions for establishing the university technology center under this subsection from industry or other non-Federal organizations in an amount not less than 10 percent of the total amount of the award the eligible entity would receive under this subsection. (B) Consortium eligibility.--To be eligible to receive an award for the establishment and operation of a university technology center, a consortium shall be composed of not fewer than 2 entities as described in paragraph (7)(C) and operate subject to a binding agreement, entered into by each member of the consortium, that documents-- (i) the proposed partnership agreement, including the governance and management structure of the university technology center; (ii) measures the consortium will undertake to enable cost- effective implementation of activities under paragraph (3); (iii) a proposed budget, including financial contributions from non-Federal sources; and (iv) the plan for ownership and use of any intellectual property developed by the center. (6) Support of regional technology hubs.--Each university technology center established under this subsection may support and participate in, as appropriate, the activities of any regional technology hub designated under section 28 of the Stevenson-Wydler Technology Innovation Act of 1980 (15 U.S.C 3701 et seq.), as added by section 2401 of this division. (7) Eligible entity.--In this subsection, the term ``eligible entity'' means-- (A) an individual institution of higher education; (B) a nonprofit entity; or (C) a consortium that-- (i) shall include and be led by an institution of higher education or by a nonprofit entity, designed to support technology development; (ii) shall include 1 or more institution that is-- (I) a historically Black college or university; (II) a Tribal College or University; (III) a minority-serving institution (or an institution of higher education with an established STEM capacity building program focused on traditionally underrepresented populations in STEM, including Native Hawaiians, Alaska Natives, and Indians); (IV) an institution that participates in the Established Program to Stimulate Competitive Research under section 113 of the National Science Foundation Authorization Act of 1988 (42 U.S.C 1862g); (V) an emerging research institution; or (VI) a community college; and (iii) may include 1 or more-- (I) additional entities described in subparagraph (A) or (B); (II) industry entities, including startups, small businesses, and public-private partnerships; (III) economic development organizations or venture development organizations, as such terms are defined in section 28(a) of the Stevenson-Wydler Technology Innovation Act of 1980 (15 U.S.C 13701 et seq.), as added by section 2401 of this division; (IV) National Laboratories; (V) Federal laboratories, as defined in section 4 of the Stevenson-Wydler Technology Innovation Act of 1980 (15 U.S.C 3703); (VI) Federal research facilities; (VII) labor organizations; (VIII) entities described in subparagraph (A) or (B) from allied or partner countries;[[Page S4069]] (IX) other entities if determined by the Director to be vital to the success of the program; (X) binational research and development foundations and funds, excluding foreign entities of concern, as defined in section 2307; and (XI) Engineer Research and Development Center laboratories of the Army Corps of Engineers. (b) Innovation Institute.-- (1) In general.--The Director shall establish innovation institutes to further the research, development, and commercialization of innovation in the key technology focus areas. (2) Partnerships.-- (A) In general.--Each innovation institute shall be comprised of a partnership including 2 or more of the following entities: (i) An institution of higher education. (ii) A for-profit company. (iii) A nonprofit organization. (iv) A Federal agency. (v) Another entity, if that entity is determined by the Director to be vital to the success of the program. (B) Co-equal.--Each entity comprising the institute shall, to the extent practicable, work as co-equal partners in terms of funding and research efforts in support of the institute. (C) Institutional or organizational level.--The Director shall work to ensure that such partnerships exist at the institutional or organization level, rather than solely at the principal investigator level. (3) Cost share.--To the extent practicable, not less than half of the funding for an institute shall be provided by non-Federal entities. (c) Number of Centers and Institutes Established.--The Director shall endeavor to establish a balance in the number of university technology centers and innovation institutes. SEC. 2105. TRANSITION OF NSF PROGRAMS. The Director may transition the management of existing programs of the National Science Foundation that conduct activities in addition to basic research to the Directorate, including-- (1) Convergence Accelerator; (2) Industry-University Cooperative Research Centers; (3) National AI Research Institutes; (4) Innovation Corps (I-Corps), as described in section 601 of the American Innovation and Competitiveness Act (42 U.S.C 1862s-8); and (5) any other programs that the Director considers appropriate. SEC. 2106. PROVIDING SCHOLARSHIPS, FELLOWSHIPS, AND OTHER STUDENT SUPPORT. (a) In General.--The Director, acting through the Directorate, shall fund undergraduate scholarships (including at community colleges), graduate fellowships and traineeships, and postdoctoral awards in the key technology focus areas. (b) Implementation.--The Director may carry out subsection (a) by making awards-- (1) directly to students; and (2) to institutions of higher education or consortia of institutions of higher education, including those institutions or consortia involved in operating university technology centers established under section 2104(a). (c) Broadening Participation.--In carrying out this section, the Director shall take steps to increase the participation of populations that are underrepresented in STEM, which may include-- (1) establishing or augmenting programs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at populations that are underrepresented in STEM; (2) supporting traineeships or other relevant programs at minority-serving institutions (or institutions of higher education with an established STEM capacity building program focused on traditionally underrepresented populations in STEM, including Native Hawaiians, Alaska Natives, and Indians); (3) addressing current and expected gaps in the availability or skills of the STEM workforce, or addressing needs of the STEM workforce, including by increasing educational capacity at institutions and by prioritizing awards to United States citizens, permanent residents, and individuals that will grow the domestic workforce; and (4) addressing geographic diversity in the STEM workforce. (d) Innovation.--In carrying out this section, the Director shall encourage innovation in graduate education, including through encouraging institutions of higher education to offer graduate students opportunities to gain experience in industry or Government as part of their graduate training, and through support for students in professional masters programs related to the key technology focus areas. (e) Areas of Funding Support.--Subject to the availability of funds to carry out this section, the Director shall-- (1) issue-- (A) postdoctoral awards, (B) graduate fellowships and traineeships, inclusive of the NSF Research Traineeships and fellowships awarded under the Graduate Research Fellowship Program; and (C) scholarships, including undergraduate scholarships, research experiences, and internships, including-- (i) scholarships to attend community colleges; and (ii) research experiences and internships under sections 513, 514, and 515 of the America COMPETES Reauthorization Act of 2010 (42 U.S.C 1862p-5; 1862p-6; 1862p-7); (2) ensure that not less than 10 percent of the funds made available to carry out this section are used to support additional awards that focus on community college training, education, and teaching programs that increase the participation of populations that are underrepresented in STEM, including technical programs through programs such as the Advanced Technological Education program; (3) ensure that not less than 20 percent of the funds made available to carry out this section are used to support institutions of higher education, and other institutions, located in jurisdictions that participate in the program under section 113 of the National Science Foundation Authorization Act of 1988 (42 U.S.C 1862g); and (4) if funds remain after carrying out paragraphs (1), (2), and (3), make awards to institutions of higher education to enable the institutions to fund the development and establishment of new or specialized programs of study for graduate, undergraduate, or technical college students and the evaluation of the effectiveness of those programs of study. (f) Existing Programs.--The Director may use or augment existing STEM education programs of the Foundation and leverage education or entrepreneurial partners to carry out this section. SEC. 2107. RESEARCH AND DEVELOPMENT. (a) In General.--From amounts made available for the Directorate, the Director shall make awards, on a competitive basis, for research and technology development within the key technology focus areas. (b) Purpose.--The purpose of the awards under this section shall be to demonstrate revolutionary technological advances in the key technology focus areas, including advances that expedite short-term technology deployment. (c) Recipients.--Recipients of funds under this section may include institutions of higher education, research institutions, nonprofit entities, private sector entities, consortia, or other entities as defined by the Director. (d) Metrics.--The Director may set metrics, including goals and deadlines, for development of such technology as determined in the terms of the award, and may use such metrics to determine whether an award recipient shall be eligible for continued or follow-on funding. The Director shall ensure that the length of the grants for applicants seeking to demonstrate revolutionary technological advances to expedite short-term technology deployment last no longer than 24 months. (e) Selection Criteria.--In selecting recipients for an award under this section, the Director shall consider, at a minimum-- (1) the relevance of the project to the key technology focus areas; (2) the current status of the technology, the limits of current practice, and the likelihood of the private sector to independently demonstrate a similar technological advance; (3) the potential of the project to generate a revolutionary technological advance, including advances that can expedite short-term technology deployment; (4) the potential impact of the project on the economic security, national security, or technological competitiveness of the United States; (5) the likelihood of the project's success; (6) the cost and time associated with the project; (7) the appropriateness of quantitative goals and metrics for evaluating the project and a plan for evaluating those metrics; and (8) the path for developing and, as appropriate commercializing, the technology. SEC. 2108. TEST BEDS. (a) Program Authorized.-- (1) In general.--From amounts made available for the Directorate, the Director, in coordination with the Director of the National Institute of Standards and Technology, the Secretary of Energy, and other Federal agencies, as determined appropriate by the Director, shall establish a program in the Directorate to make awards, on a competitive basis, to institutions of higher education, nonprofit organizations, or consortia (as defined in section 2104(a)(7)(C)) to establish and operate test beds, which may include fabrication facilities and cyberinfrastructure, to advance the development, operation, integration, deployment, and, as appropriate, demonstration of new, innovative technologies in the key technology focus areas, which may include hardware or software. (2) Coordination.--In establishing new test beds under this section, the Director shall ensure coordination with other test beds supported by the Foundation or other Federal agencies to avoid duplication and maximize the use of Federal resources. (b) Proposals.--An applicant for an award under this section shall submit a proposal to the Director, at such time, in such manner, and containing such information as the Director may reasonably require. The proposal shall, at a minimum, describe-- (1)(A) the technology or technologies that will be the focus of the test bed; and (B) the goals of the work to be done at the test bed; (2) how the applicant will assemble a workforce with the skills needed to operate the test bed;[[Page S4070]] (3) how the applicant will ensure broad access to the test bed; (4) how the applicant will collaborate with firms in the key technology focus areas, including through coordinated research and development and funding, to ensure that work in the test bed will contribute to the commercial viability of any technologies and will include collaboration from industry and labor organizations; (5) how the applicant will encourage the participation of inventors and entrepreneurs and the development of new businesses; (6) how the applicant will increase participation by populations that are underrepresented in STEM; (7) how the applicant will demonstrate that the commercial viability of any new technologies will support the creation of high-quality domestic jobs; (8) how the test bed will operate after Federal funding has ended; (9) how the test bed will disseminate lessons and other technical information to United States entities or allied or partner country entities in the United States; and (10) how the applicant plans to take measures to prevent the inappropriate use of research results, data, and intellectual property, as applicable and consistent with the requirements of the award. (c) Authorized Use of Funds.--A recipient of an award under this section may, in order to achieve the purposes described in subsection (a), use the award for the purchase of equipment and for the support of students, faculty and staff, and postdoctoral researchers. (d) Priority.--In selecting award recipients under this section, the Director shall give priority to applicants with proposals that maximize the geographic diversity of test beds. (e) Interagency Annual Meetings.--The Director, the Secretary of Commerce, the Secretary of Energy, and the heads of other Federal departments and agencies, or their designees, with test bed related equities shall hold an annual meeting to coordinate their respective test bed related investments, future plans, and other appropriate matters, to avoid conflicts and duplication of efforts. Upon request by Congress, Congress shall be briefed on the results of the meetings. SEC. 2109. ACADEMIC TECHNOLOGY TRANSFER. (a) In General.--From amounts made available to the Directorate, the Director, in coordination with the Director of the National Institute of Standards and Technology and other Federal agencies as determined appropriate by the Director, shall make awards, on a competitive basis, to eligible entities to advance the development and commercialization of technologies, particularly those in the key technology focus areas. (b) Eligible Entities.--To be eligible to receive an award under this section, an entity shall be-- (1) an institution of higher education, which may be a community college; (2) a nonprofit entity that is either affiliated with an institution of higher education or designed to support technology development or entrepreneurship; or (3) a consortium that includes-- (A) an entity described in paragraph (1) or (2) as the lead award recipient; and (B) one or more additional individuals or entities, which shall be-- (i) an economic development organization or similar entity that is focused primarily on improving science, technology, innovation, or entrepreneurship; (ii) an industry organization or firm in a relevant technology or innovation sector; (iii) an industry-experienced executive with entrepreneurship experience that is focused primarily on de- risking technologies from both a scientific and a business perspective; or (iv) an individual or entity with industry- and startup- experienced business expertise, including a mentor network, across relevant technology or innovation sectors. (c) Proposals.--An eligible entity desiring an award under this section shall submit a proposal to the Director at such time, in such manner, and containing such information as the Director may require. The proposal shall include, at a minimum, a description of-- (1) the steps the applicant will take to enable technology transfer and to reduce the risks for commercialization for new technologies and why such steps are likely to be effective; (2) how the applicant will encourage the training and participation of students and potential entrepreneurs and the transition of research results to practice, including the development of new businesses; (3) as relevant, potential steps to drive economic growth in a particular region, by collaborating with industry, venture capital entities, nonprofit entities, and State and local governments within that region; and (4) background information that the Director determines is relevant to demonstrate the success of the innovation and entrepreneurship support models proposed by the applicant to commercialize technologies. (d) Academic Technology Transfer Enhancement Program.-- (1) In general.--The Director, in coordination with the Director of the National Institute of Standards and Technology, shall make awards, on a competitive basis, to support eligible entities in building sustainable technology transfer capacity. (2) Use of funds.--An eligible entity that receives an award under this subsection shall use award funds to carry out one or more of the following: (A) Identifying academic research with the potential for technology transfer and commercialization, particularly as relevant to the key technology focus areas. (B) Providing training and support to scientists, engineers, and inventors on technology transfer, commercialization, and research protection. (C) Offsetting the costs of patenting and licensing research products, both domestically and internationally. (D) Revising institution policies, including policies related to intellectual property and faculty entrepreneurship, and taking other necessary steps to implement relevant best practices for academic technology transfer. (E) Ensuring the availability of staff, including technology transfer professionals, entrepreneurs in residence, and other mentors as required to accomplish the purpose of this subsection. (F) Identifying and facilitating relationships among local and national business leaders, including investors, and potential entrepreneurs to encourage successful commercialization. (G) Creating and funding competitions to allow entrepreneurial ideas to illustrate their commercialization potential, including through venture funds of institutions of higher education. (H) Creating or supporting entities that could enable researchers to further develop new technology, through capital investment, advice, staff support, or other means. (I) Building technology transfer capacity at institutions of higher education. (3) Limitations on funding.--In awarding funding under this subsection, the Director shall-- (A) award not more than $1,000,000 per fiscal year to an eligible entity; (B) in determining the duration of funding, endeavor to ensure the creation of sustainable technology transfer practices at the eligible entity; and (C) ensure that grants under this subsection shall not support the development or operation of capital investment funds. (e) Collaborative Innovation Resource Center Program.-- (1) In general.--The Director shall make awards under this subsection to eligible entities to establish collaborative innovation resource centers that promote regional technology transfer and technology development activities available to more than one institution of higher education and to other entities in a region. (2) Collaboration priority.--In making awards under this subsection, the Director shall give priority to eligible entities that are consortia described in subsection (b)(3) and that have a cost share, which may include an in-kind cost share, from members of a consortium, at levels as required by the Director. (3) Use of funds.--An eligible entity that receives an award under this subsection shall use award funds to carry out one or more of the following activities, to the benefit of the region in which the center is located: (A) Providing start-ups and small business concerns (as defined in section 3 of the Small Business Act (15 U.S.C 632)) within the region with access to facilities, scientific infrastructure, personnel, and other assets as required for technology maturation. (B) Supporting entrepreneurial training for start-up and small business personnel. (C) Providing engineering and entrepreneurial experiences and hands-on training for students enrolled in participating institutions of higher education. (f) Reporting on Commercialization Based on Metrics.--The Director shall establish-- (1) metrics related to commercialization for an award under this section; and (2) a reporting schedule for recipients of such awards that takes into account both short- and long-term goals of the programs under this section. (g) Geographic Diversity.--The Director shall ensure regional and geographic diversity in issuing awards under this section. (h) Supplement Not Supplant.--The Director shall ensure that funds made available under this section shall be used to create additional support for technology transfer activities at eligible entities. For the duration of the awards, recipients shall be required to maintain funding for such activities at similar levels as the funding for those activities for the 2 fiscal years preceding the award. SEC. 2110. CAPACITY-BUILDING PROGRAM FOR DEVELOPING UNIVERSITIES. (a) In General.--The Director shall establish a program in the Directorate to make awards, on a competitive basis, to eligible institutions described in subsection (b) to support the mission of the Directorate and to build institutional research capacity at eligible institutions. (b) Eligible Institution.-- (1) In general.--To be eligible to receive an award under this section, an institution-- (A) shall be-- (i) a historically Black college or university; (ii) a minority-serving institution; or (iii) an institution of higher education with an established STEM capacity building program focused on traditionally underrepresented populations in STEM, including Native Hawaiians, Alaska Natives, and Indians; and[[Page S4071]] (B) shall have not more than $50,000,000 in annual federally-financed research and development expenditures for science and engineering as reported through the National Science Foundation Higher Education Research and Development Survey. (2) Partnerships.--An eligible institution receiving a grant under this section may carry out the activities of the grant through a partnership with other entities, including other eligible institutions. (c) Proposals.--To receive an award under this section, an eligible institution shall submit an application to the Director at such time, in such manner, and containing such information as the Director may require, including a plan that describes how the eligible institution will establish or expand research office capacity and how such award would be used to-- (1) conduct an assessment of capacity-building and research infrastructure needs of an eligible institution; (2) enhance institutional resources to provide administrative research development support to faculty at an eligible institution; (3) bolster the institutional research competitiveness of an eligible institution to support grants awarded by the Directorate; (4) support the acquisition of instrumentation necessary to build research capacity at an eligible institution in research areas directly associated with the Directorate; (5) increase capability of an eligible institution to move technology into the marketplace; (6) increase engagement with industry to execute research through the SBIR and STTR programs (as defined in section 9(e) of the Small Business Act (15 U.S.C 638(e)) and direct contracts at an eligible institution; (7) provide student engagement and research training opportunities at the undergraduate, graduate, and postdoctoral levels at an eligible institution; (8) further faculty development initiatives and strengthen institutional research training infrastructure, capacity, and competitiveness of an eligible institution; or (9) address plans and prospects for long-term sustainability of institutional enhancements at an eligible institution resulting from the award including, if applicable, how the award may be leveraged by an eligible institution to build a broader base of support. (d) Awards.--Awards made under this section shall be for periods of 3 years, and may be extended for periods of not more than 5 years. (e) Funding.--From the amounts made available to carry out section 2104 under section 2116 for each of fiscal years 2022 through 2026, the Director shall use $150,000,000 for each such fiscal year to carry out this section. SEC. 2111. TECHNICAL ASSISTANCE. The Director may-- (1) coordinate with other Federal agencies to establish interagency and multidisciplinary teams to provide technical assistance to recipients of, and prospective applicants for, awards under this title; (2) by Federal interagency agreement and notwithstanding any other provision of law, transfer funds available to carry out this title to the head of another Federal agency to facilitate and support the provision of such technical assistance; and (3) enter into contracts with third parties to provide such technical assistance. SEC. 2112. COORDINATION OF ACTIVITIES. (a) In General.--In carrying out the activities of the Directorate, the Director shall coordinate and work cooperatively with the Secretary of Energy, the Director of the National Institute of Standards and Technology, and the heads of other Federal research agencies, as appropriate, to further the goals of this title in the key technology focus areas. (b) Avoid Duplication.--The Director shall ensure, to the greatest extent practicable, that activities carried out by the Directorate are not duplicative of activities supported by other parts of the Foundation or other relevant Federal agencies. In carrying out the activities prescribed by this division, the Director shall coordinate with the Interagency Working Group and heads of other Federal research agencies to ensure these activities enhance and complement, but do not constitute unnecessary duplication of effort and to ensure the responsible stewardship of funds. (c) Comptroller General Report.--Not later than 3 years after the date of enactment of this division, the Comptroller General of the United States shall prepare and submit a report to Congress, and shall simultaneously submit the report to the Director, the Director of the Office of Science and Technology Policy, and the Secretary of Energy describing the interagency cooperation that occurred during the preceding years pursuant to this section, including a list of-- (1) any funds provided from the Directorate to other directorates and offices of the Foundation; and (2) any instances in which unnecessary duplication of effort may have occurred. SEC. 2113. REPORTING REQUIREMENTS. (a) Reports.--Not later than 1 year after the date of enactment of this division and annually thereafter, the Director, in coordination with the heads of relevant Federal agencies, shall prepare and submit to Congress-- (1) a strategic vision and spending plan for the next 5 years for the Directorate, including a description of how the Foundation will increase funding for research and education for populations underrepresented in STEM and geographic areas; (2) in coordination with the Secretary of State, a description of any funds the Foundation may plan to receive from-- (A) entities other than institutions of higher education; and (B) certain designated countries; and (3) a description of the planned activities of the Directorate to secure federally funded science and technology pursuant to section 1746 of the National Defense Authorization Act for Fiscal Year 2020 (Public Law 116-92; 42 U.S.C 6601 note) and section 223 of William M. (Mac) Thornberry National Defense Authorization Act for Fiscal Year 2021 (Public Law 116-283) and the requirements under title III. (b) Annual Briefing.--Each year, the Director and the Secretary of Energy shall formally request a joint briefing from the Secretary of Defense, the Secretary of Commerce, the Director of the Federal Bureau of Investigation, the Director of National Intelligence, and as appropriate the heads of other Federal agencies regarding their efforts to preserve the United States' advantages generated by the activity of the Directorate. (c) Providing Authority To Disseminate Information.-- Section 11 of the National Science Foundation Act of 1950 (42 U.S.C 1870) is amended-- (1) in subsection (j), by striking ``and'' after the semicolon; (2) in subsection (k), by striking the period at the end and inserting ``; and''; and (3) by adding at the end the following: ``(l) to provide for the widest practicable and appropriate dissemination of information within the United States concerning the Foundation's activities and the results of those activities.''. SEC. 2114. HANDS-ON LEARNING PROGRAM. (a) Findings.--Congress finds the following: (1) Developing a robust, talented, and homegrown workforce, particularly in the fields of STEM, is critical to the success of the United States innovation economy. (2) The United States educational system is not producing a sufficient number of workers with the necessary STEM expertise to meet the needs of the United States industry in STEM fields. (3) Hands-on and experiential learning opportunities outside of the classroom are critical for student success in STEM subjects and careers, stimulating students' interest, increasing confidence, and creating motivation to pursue a related career. (4) Hands-on and experiential learning opportunities can be particularly successful in inspiring interest in students who traditionally have been underrepresented in STEM fields, including girls, students of color, and students from disadvantaged backgrounds. (5) An expansion of hands-on and experiential learning programs across the United States would expand the STEM workforce pipeline, developing and training students for careers in STEM fields. (b) Definitions.-- (1) ESEA terms.--The terms ``elementary school'', ``high school'', ``secondary school'', and ``State'' have the meanings given the terms in section 8101 of the Elementary and Secondary Education Act of 1965 (20 U.S.C 7801). (2) Eligible nonprofit program.--The term ``eligible nonprofit program''-- (A) means a nonprofit program serving prekindergarten, elementary school, or secondary school students; and (B) includes a program described in subparagraph (A) that covers the continuum of education from prekindergarten through high school and is available in every State. (c) Purposes.--The purposes of this section are to-- (1) provide effective, compelling, and engaging means for teaching and reinforcing fundamental STEM concepts and inspiring the youth of the United States to pursue careers in STEM-related fields; (2) expand the STEM workforce pipeline by developing and training students for careers in United States STEM fields; and (3) broaden participation in the STEM workforce by underrepresented population groups. (d) Program Authorized.-- (1) In general.--Subject to the availability of appropriations for such purposes, the Director shall-- (A) provide grants to eligible nonprofit programs for supporting hands-on learning opportunities in STEM education, including via after-school activities and innovative learning opportunities such as robotics competitions; and (B) evaluate the impact of such hands-on learning opportunities on STEM learning and disseminate the results of that evaluation. (2) Priority.--In awarding grants under the program, the Director shall give priority to eligible nonprofit programs serving students that attend elementary, secondary, or high schools that-- (A) are implementing comprehensive support and improvement activities or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support and improvement activities under paragraph (1) or (2) of section 1111(d) of the Elementary and Secondary Education Act of 1965 (20 U.S.C 6311(d)); or (B) serve high percentages of students who are eligible for a free or reduced price lunch under the Richard B. Russell National School Lunch Act (42 U.S.C 1751 et seq.) (which, in the case of a high school, may be[[Page S4072]] calculated using comparable data from the schools that feed into the high school). (e) Authorization of Appropriations.--From the amounts made available to carry out section 2106 under section 2116 for each of fiscal years 2022 through 2026, the Director shall use $25,000,000 for each such fiscal year to carry out this section. SEC. 2115. INTELLECTUAL PROPERTY PROTECTION. Consistent with the requirements for the award, all intellectual property that is developed through the Foundation, or any program that has received funding through this division (or an amendment made by this division), shall not be transferred to-- (1) any foreign entity of concern, as defined in section 2307(a); (2) any United States subsidiary, division, or chapter of such a foreign entity of concern; or (3) any for-profit, or nonprofit, partnership that includes such a foreign entity of concern in the partnership. SEC. 2116. AUTHORIZATION OF APPROPRIATIONS FOR THE FOUNDATION. (a) Fiscal Year 2022.-- (1) Foundation.--There is authorized to be appropriated to the Foundation $10,800,000,000 for fiscal year 2022. (2) Specific nsf allocations.--Of the amount authorized under paragraph (1)-- (A) $9,000,000,000 shall be made available to carry out the activities of the Foundation outside of the Directorate, of which $1,000,000,000 shall be for STEM education and related activities, including workforce activities under section 2202; and (B) $1,800,000,000 shall be made available to the Directorate, of which-- (i) $594,000,000 shall be for the innovation centers under section 2104; (ii) $324,000,000 shall be for scholarships, fellowships, and other activities under section 2106; (iii) $252,000,000 shall be for academic technology transfer under section 2109; (iv) $180,000,000 shall be for test beds under section 2108; (v) $270,000,000 shall be for research and development activities under section 2107; and (vi) an amount equal to 10 percent of the total made available to the Directorate under this subparagraph shall be transferred to the Foundation for collaboration with directorates and offices of the Foundation outside of the Directorate as described under section 2102(c)(7). (b) Fiscal Year 2023.-- (1) Foundation.--There is authorized to be appropriated to the Foundation $12,800,000,000 for fiscal year 2023. (2) Specific nsf allocations.--Of the amount authorized under paragraph (1)-- (A) $9,600,000,000 shall be made available to carry out the activities of the Foundation outside of the Directorate, of which $1,190,000,000 shall be for STEM education and related activities, including workforce activities under section 2202; and (B) $3,200,000,000 shall be made available to the Directorate, of which-- (i) $1,056,000,000 shall be for the innovation centers under section 2104; (ii) $576,000,000 shall be for scholarships, fellowships, and other activities under section 2106; (iii) $448,000,000 shall be for academic technology transfer under section 2109; (iv) $320,000,000 shall be for test beds under section 2108; (v) $480,000,000 shall be for research and development activities under section 2107; and (vi) an amount equal to 10 percent of the total made available to the Directorate under this subparagraph shall be transferred to the Foundation for collaboration with directorates and offices of the Foundation outside of the Directorate as described under section 2102(c)(7). (c) Fiscal Year 2024.-- (1) Foundation.--There is authorized to be appropriated to the Foundation $16,600,000,000 for fiscal year 2024. (2) Specific nsf allocations.--Of the amount authorized under paragraph (1)-- (A) $10,300,000,000 shall be made available to carry out the activities of the Foundation outside of the Directorate, of which $1,600,000,000 shall be for STEM education and related activities, including workforce activities under section 2202; and (B) $6,300,000,000 shall be made available to the Directorate, of which-- (i) $2,079,000,000 shall be for the innovation centers under section 2104; (ii) $1,134,000,000 shall be for scholarships, fellowships, and other activities under section 2106; (iii) $882,000,000 shall be for academic technology transfer under section 2109; (iv) $630,000,000 shall be for test beds under section 2108; (v) $945,000,000 shall be for research and development activities under section 2107; and (vi) an amount equal to 10 percent of the total made available to the Directorate under this subparagraph shall be transferred to the Foundation for collaboration with directorates and offices of the Foundation outside of the Directorate as described under section 2102(c)(7). (d) Fiscal Year 2025.-- (1) Foundation.--There is authorized to be appropriated to the Foundation $19,500,000,000 for fiscal year 2025. (2) Specific nsf allocations.--Of the amount authorized under paragraph (1)-- (A) $11,100,000,000 shall be made available to carry out the activities of the Foundation outside of the Directorate, of which $2,100,000,000 shall be for STEM education and related activities, including workforce activities under section 2202; and (B) $8,400,000,000 shall be made available to the Directorate, of which-- (i) $2,772,000,000 shall be for the innovation centers under section 2104; (ii) $1,512,000,000 shall be for scholarships, fellowships, and other activities under section 2106; (iii) $1,176,000,000 shall be for academic technology transfer under section 2109; (iv) $840,000,000 shall be for test beds under section 2108; (v) $1,260,000,000 shall be for research and development activities under section 2107; and (vi) an amount equal to 10 percent of the total made available to the Directorate under this subparagraph shall be transferred to the Foundation for collaboration with directorates and offices of the Foundation outside of the Directorate as described under section 2102(c)(7). (e) Fiscal Year 2026.-- (1) Foundation.--There is authorized to be appropriated to the Foundation $21,300,000,000 for fiscal year 2026. (2) Specific nsf allocations.--Of the amount authorized under paragraph (1)-- (A) $12,000,000,000 shall be made available to carry out the activities of the Foundation outside of the Directorate, of which $2,540,000,000 shall be for STEM education and related activities, including workforce activities under section 2202; and (B) $9,300,000,000 shall be made available to the Directorate, of which-- (i) $3,069,000,000 shall be for the innovation centers under section 2104; (ii) $1,674,000,000 shall be for scholarships, fellowships, and other activities under section 2106; (iii) $1,302,000,000 shall be for academic technology transfer under section 2109; (iv) $930,000,000 shall be for test beds under section 2108; (v) $1,395,000,000 shall be for research and development activities under section 2107; and (vi) an amount equal to 10 percent of the total made available to the Directorate under this subparagraph shall be transferred to the Foundation for collaboration with directorates and offices of the Foundation outside of the Directorate as described under section 2102(c)(7). (f) Allocation and Limitations.-- (1) Allocation for the office of inspector general.--From any amounts appropriated for the Foundation for a fiscal year, the Director shall allocate for necessary expenses of the Office of Inspector General of the Foundation an amount of not less than $33,000,000 in any fiscal year for oversight of the programs and activities funded under this section in accordance with the Inspector General Act of 1978 (5 U.S.C App.). (2) Supplement and not supplant.--The amounts authorized to be appropriated under this section shall supplement, and not supplant, any other amounts previously appropriated to the Office of the Inspector General of the Foundation. (3) No new awards.--The Director shall not make any new awards for the activities under the Directorate for any fiscal year in which the total amount appropriated to the Foundation (not including amounts appropriated for the Directorate) is less than the total amount appropriated to the Foundation (not including such amounts), adjusted by the rate of inflation, for the previous fiscal year. (4) No funds for construction.--No funds provided to the Directorate under this section shall be used for construction. SEC. 2117. AUTHORIZATION OF APPROPRIATIONS FOR THE DEPARTMENT OF ENERGY. (a) Authorization of Appropriations.-- (1) Fiscal year 2022.--There is authorized to be appropriated to the Department of Energy $1,000,000,000 for fiscal year 2022 to carry out research and development and address energy-related supply chain activities within the key technology focus areas. (2) Fiscal year 2023.--There is authorized to be appropriated to the Department of Energy $1,800,000,000 for fiscal year 2023 to carry out research and development and address energy-related supply chain activities within the key technology focus areas. (3) Fiscal year 2024.--There is authorized to be appropriated to the Department of Energy $3,700,000,000 for fiscal year 2024 to carry out research and development and address energy-related supply chain activities within the key technology focus areas. (4) Fiscal year 2025.--There is authorized to be appropriated to the Department of Energy $4,900,000,000 for fiscal year 2025 to carry out research and development and address energy-related supply chain activities within the key technology focus areas. (5) Fiscal year 2026.--There is authorized to be appropriated to the Department of Energy $5,500,000,000 for fiscal year 2026 to carry out research and development and address energy-related supply chain activities within the key technology focus areas. (b) Supplement and Not Supplant.--The amounts authorized to be appropriated under this section shall supplement, and not supplant, any other amounts previously authorized to be appropriated to the Department of Energy. (c) No Funds for Construction.--No funds provided to the Department of Energy under this section shall be used for construction.[[Page S4073]] SEC. 2118. AUTHORIZATION OF APPROPRIATIONS FOR THE DEFENSE ADVANCED RESEARCH PROJECTS AGENCY. (a) In General.--Notwithstanding any other provision of law, there is authorized to be appropriated for the Defense Advanced Research Projects Agency to conduct research and development in key technology focus areas $3,500,000,000 for each of fiscal years 2022 through 2026. (b) Supplement, Not Supplant.--Any amount appropriated pursuant to the authorization in subsection (a) shall supplement and not supplant any amounts already appropriated for the Defense Advanced Research Projects Agency. TITLE II--NSF RESEARCH, STEM, AND GEOGRAPHIC DIVERSITY INITIATIVES SEC. 2201. CHIEF DIVERSITY OFFICER OF THE NSF. (a) Chief Diversity Officer.-- (1) Appointment.--The President shall appoint, by and with the consent of the Senate, a Chief Diversity Officer of the Foundation. (2) Qualifications.--The Chief Diversity Officer shall have significant experience, within the Federal Government and the science community, with diversity- and inclusion-related matters, including-- (A) civil rights compliance; (B) harassment policy, reviews, and investigations; (C) equal employment opportunity; and (D) disability policy. (3) Oversight.--The Chief Diversity Officer shall direct the Office of Diversity and Inclusion of the Foundation and report directly to the Director in the performance of the duties of the Chief Diversity Officer under this section. (b) Duties.--The Chief Diversity Officer is responsible for providing advice on policy, oversight, guidance, and coordination with respect to matters of the Foundation related to diversity and inclusion, including ensuring the geographic diversity of the Foundation programs. Other duties may include-- (1) establishing and maintaining a strategic plan that publicly states a diversity definition, vision, and goals for the Foundation; (2) defining a set of strategic metrics that are-- (A) directly linked to key organizational priorities and goals; (B) actionable; and (C) actively used to implement the strategic plan under paragraph (1); (3) advising in the establishment of a strategic plan for diverse participation by individuals and institutions of higher education, including community colleges, historically Black colleges and universities, Tribal colleges or universities, minority-serving institutions, institutions of higher education with an established STEM capacity building program focused on traditionally underrepresented populations in STEM, including Native Hawaiians, Alaska Natives, and Indians, and institutions from jurisdictions eligible to participate under section 113 of the National Science Foundation Authorization Act of 1988 (42 U.S.C 1862g); (4) advising in the establishment of a strategic plan for outreach to, and recruiting from, untapped locations and underrepresented populations; (5) advising on the application of the Foundation's broader impacts review criterion; and (6) performing such additional duties and exercise such powers as the Director may prescribe. (c) Funding.--From any amounts appropriated for the Foundation for each of fiscal years 2022 through 2026, the Director shall allocate $5,000,000 to carry out this section for each such year. SEC. 2202. PROGRAMS TO ADDRESS THE STEM WORKFORCE. (a) In General.--The Director shall issue undergraduate scholarships, including at community colleges, graduate fellowships and traineeships, postdoctoral awards, and, as appropriate, other awards. (b) Implementation.--The Director may carry out subsection (a) by making awards-- (1) directly to students; or (2) to institutions of higher education or consortia of institutions of higher education, including those institutions or consortia involved in operating university technology centers established under section 2104(a). (c) Broadening Participation.--In carrying out this section, the Director shall take steps to increase the participation of populations that are underrepresented in STEM, which may include-- (1) establishing or augmenting programs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at populations that are underrepresented in STEM; (2) supporting traineeships or other relevant programs at minority-serving institutions (or institutions of higher education with an established STEM capacity building program focused on traditionally underrepresented populations in STEM, including Native Hawaiians, Alaska Natives, and Indians); (3) addressing current and expected gaps in the availability and skills of the STEM workforce, or addressing the needs of the STEM workforce, including by prioritizing awards to United States citizens, permanent residents, and individuals that will grow the domestic workforce; (4) addressing geographic diversity in the STEM workforce; and (5) awarding grants to institutions of higher education to address STEM workforce gaps, including for programs that recruit, retain, and progress students to a bachelor's degree in a STEM discipline concurrent with a secondary school diploma, such as through existing and new partnerships with State educational agencies. (d) Innovation.-- (1) Graduate education.--In carrying out this section, the Director shall encourage innovation in graduate education, and studying the impacts of such innovations, including through encouraging institutions of higher education to offer graduate students opportunities to gain experience in industry or government as part of their graduate training, and through support for students in professional masters programs related to the key technology focus areas. (2) Postdoctoral professional development.--In carrying out this section, the Director shall encourage innovation in postdoctoral professional development, support the development and diversity of the STEM workforce, and study the impacts of such innovation and support. To do so, the Director may use postdoctoral awards established under subsection (a) or leveraged under subsection (e)(1) for fellowships or other temporary rotational postings of not more than 2 years. Such fellowships or temporary rotational postings shall be awarded-- (A) to qualified individuals who have a doctoral degree and received such degree not earlier than 5 years before the date that the fellowship or temporary rotational posting begins; and (B) to carry out research in the key technology focus areas at Federal, State, local, and Tribal government research facilities. (3) Direct hire authority.-- (A) In general.--During fiscal year 2021 and any fiscal year thereafter, the head of any Federal agency may appoint, without regard to the provisions of subchapter I of chapter 33 of title 5, United States Code, other than sections 3303 and 3328 of that title, a qualified candidate described in subparagraph (B) directly to a position in the competitive service with the Federal agency for which the candidate meets Office of Personnel Management qualification standards. (B) Fellowship or temporary rotational posting.-- Subparagraph (A) applies with respect to a former recipient of an award under this subsection who-- (i) earned a doctoral degree in a STEM field from an institution of higher education; and (ii) successfully fulfilled the requirements of the fellowship or temporary rotational posting within a Federal agency. (C) Limitation.--The direct hire authority under this paragraph shall be exercised with respect to a specific qualified candidate not later than 2 years after the date that the candidate completed the requirements related to the fellowship or temporary rotational posting described under this subsection. (e) Existing Programs.--In carrying out this section, the Director may leverage existing programs, including programs that issue-- (1) postdoctoral awards; (2) graduate fellowships and traineeships, inclusive of the NSF Research Traineeships and fellowships awarded under the Graduate Research Fellowship Program; and (3) scholarships, research experiences, and internships, including-- (A) scholarships to attend community colleges; and (B) research experiences and internships under sections 513, 514, and 515 of the America COMPETES Reauthorization Act of 2010 (42 U.S.C 1862p-5; 1862p-6; 42 U.S.C 1862p-7); and (4) awards to institutions of higher education to enable the institutions to fund innovation in undergraduate and graduate education, increased educational capacity, and the development and establishment of new or specialized programs of study for graduate, undergraduate, or technical college students, and the evaluation of the effectiveness of the programs of study. (f) Set Aside.--The Director shall ensure that not less than 20 percent of the funds available to carry out this section shall be used to support institutions of higher education, and other institutions, located in jurisdictions that participate in the program under section 113 of the National Science Foundation Authorization Act of 1988 (42 U.S.C 1862g). SEC. 2203. EMERGING RESEARCH INSTITUTION PILOT PROGRAM. (a) In General.--The Director shall establish a 5-year pilot program for awarding grants to eligible partnerships, led by 1 or more emerging research institutions, to build research and education capacity at emerging research institutions to enable such institutions to contribute to programs run by the Directorate. (b) Applications.--An eligible partnership seeking a grant under this section shall submit an application to the Director at such time, in such manner, and containing such information as the Director may reasonably require, including a statement of how the partnership will use the funds awarded through the grant to achieve a lasting, sustainable increase in the research and education capacity of each emerging research institution included in the eligible partnership. (c) Activities.--An eligible partnership receiving a grant under this section may use the funds awarded through such grant for increasing research, education, and innovation capacity, including for-- (1) faculty training and resources, including joint resources;[[Page S4074]] (2) research experiences for undergraduate and graduate students; and (3) maintenance and repair of research equipment and instrumentation. (d) Definition of Eligible Partnership.--In this section, the term ``eligible partnership'' means a partnership of-- (1) at least 1 emerging research institution; and (2) at least 1 institution that, on average for the 3 years prior to an application for an award under this section, received more than $100,000,000 in Federal research funding. SEC. 2204. PERSONNEL MANAGEMENT AUTHORITIES FOR THE FOUNDATION. (a) Experts in Science and Engineering.-- (1) Program authorized.--The Foundation may carry out a program of personnel management authority provided under paragraph (2) in order to facilitate recruitment of eminent experts in science or engineering for research and development projects and to enhance the administration and management of the Foundation. (2) Personnel management authority.--Under the program under paragraph (1), the Foundation may-- (A) without regard to any provision of title 5, United States Code, governing the appointment of employees in the civil service, appoint individuals to a total of not more than 140 positions in the Foundation, of which not more than 5 such positions may be positions of administration or management of the Foundation; (B) notwithstanding any provision of title 5, United States Code, governing the rates of pay or classification of employees in the executive branch, prescribe the rates of basic pay for positions to which employees are appointed under subparagraph (A)-- (i) in the case of employees appointed pursuant to subparagraph (A) to any of 5 positions designated by the Foundation for purposes of this clause, at rates not in excess of a rate equal to 150 percent of the maximum rate of basic pay authorized for positions at level I of the Executive Schedule under section 5312 of title 5, United States Code; and (ii) in the case of any other employee appointed pursuant to subparagraph (A), at rates not in excess of the maximum rate of basic pay authorized for senior-level positions under section 5376 of title 5, United States Code; and (C) pay any employee appointed under subparagraph (A), other than an employee appointed to a position designated as described in subparagraph (B)(i), payments in addition to basic pay within the limit applicable to the employee under paragraph (4). (3) Limitation on term of appointment.-- (A) In general.--Except as provided in subparagraph (B), the service of an employee under an appointment under paragraph (2)(A) may not exceed 4 years. (B) Extension.--The Director may, in the case of a particular employee under the program under paragraph (1), extend the period to which service is limited under subparagraph (A) by up to 2 years if the Director determines that such action is necessary to promote the efficiency of the Foundation, as applicable. (4) Maximum amount of additional payments payable.-- Notwithstanding any other provision of this subsection or section 5307 of title 5, United States Code, no additional payments may be paid to an employee under paragraph (2)(C) in any calendar year if, or to the extent that, the employee's total annual compensation in such calendar year will exceed the maximum amount of total annual compensation payable at the salary set in accordance with section 104 of title 3, United States Code. (b) Highly Qualified Experts in Needed Occupations.-- (1) In general.--The Foundation may carry out a program using the authority provided in paragraph (2) in order to attract highly qualified experts in needed occupations, as determined by the Foundation. Individuals hired by the Director through such authority may include individuals with expertise in business creativity, innovation management, design thinking, entrepreneurship, venture capital, and related fields. (2) Authority.--Under the program, the Foundation may-- (A) appoint personnel from outside the civil service and uniformed services (as such terms are defined in section 2101 of title 5, United States Code) to positions in the Foundation without regard to any provision of title 5, United States Code, governing the appointment of employees to positions in the Foundation; (B) prescribe the rates of basic pay for positions to which employees are appointed under subparagraph (A) at rates not in excess of the maximum rate of basic pay authorized for senior-level positions under section 5376 of title 5, United States Code, as increased by locality-based comparability payments under section 5304 of such title, notwithstanding any provision of such title governing the rates of pay or classification of employees in the executive branch; and (C) pay any employee appointed under subparagraph (A) payments in addition to basic pay within the limits applicable to the employee under paragraph (4). (3) Limitation on term of appointment.-- (A) In general.--Except as provided in subparagraph (B), the service of an employee under an appointment made pursuant to this subsection may not exceed 5 years. (B) Extension.--The Foundation may, in the case of a particular employee, extend the period to which service is limited under subparagraph (A) by up to 1 additional year if the Foundation determines that such action is necessary to promote the Foundation's national security missions. (4) Limitations on additional payments.-- (A) Total amount.-- (i) In general.--The total amount of the additional payments paid to an employee under this subsection for any 12-month period may not exceed the lesser of the following amounts: (I) $50,000 in fiscal year 2021, which may be adjusted annually thereafter by the Foundation, with a percentage increase equal to one-half of 1 percentage point less than the percentage by which the Employment Cost Index, published quarterly by the Bureau of Labor Statistics, for the base quarter of the year before the preceding calendar year exceeds the Employment Cost Index for the base quarter of the second year before the preceding calendar year. (II) The amount equal to 50 percent of the employee's annual rate of basic pay. (ii) Definition of base quarter.-- For purposes of this subparagraph, the term ``base quarter'' has the meaning given such term by section 5302(3) of title 5, United States Code. (B) Eligibility for payments.--An employee appointed under this subsection is not eligible for any bonus, monetary award, or other monetary incentive for service, except for payments authorized under this subsection. (C) Additional limitation.--Notwithstanding any other provision of this paragraph or of section 5307 of title 5, United States Code, no additional payments may be paid to an employee under this subsection in any calendar year if, or to the extent that, the employee's total annual compensation will exceed the maximum amount of total annual compensation payable at the salary set in accordance with section 104 of title 3, United States Code. (5) Limitation on number of highly qualified experts.--The number of highly qualified experts appointed and retained by the Foundation under paragraph (2)(A) shall not exceed 140 at any time. (6) Savings provisions.--In the event that the Foundation terminates the program under this subsection, in the case of an employee who, on the day before the termination of the program, is serving in a position pursuant to an appointment under this subsection-- (A) the termination of the program does not terminate the employee's employment in that position before the expiration of the lesser of-- (i) the period for which the employee was appointed; or (ii) the period to which the employee's service is limited under paragraph (3), including any extension made under this subsection before the termination of the program; and (B) the rate of basic pay prescribed for the position under this subsection may not be reduced as long as the employee continues to serve in the position without a break in service. (c) Additional Hiring Authority.--To the extent needed to carry out the duties under subsection (a)(1), the Director is authorized to utilize hiring authorities under section 3372 of title 5, United States Code, to staff the Foundation with employees from other Federal agencies, State and local governments, Indian Tribes and Tribal organizations, institutions of higher education, and other organizations, as described in that section, in the same manner and subject to the same conditions, that apply to such individuals utilized to accomplish other missions of the Foundation. (d) National Academy of Public Administration.-- (1) Study.--Not later than 30 days after the date of enactment of this division, the Director shall contract with the National Academy of Public Administration to conduct a study on the organizational and management structure of the Foundation, to-- (A) evaluate and make recommendations to efficiently and effectively implement the Directorate for Technology and Innovation; (B) evaluate and make recommendations to ensure coordination of the Directorate for Technology and Innovation with other directorates and offices of the Foundation and other Federal agencies; and (C) make recommendations for the management of the Foundation's business and personnel practices, including implementation of the new hiring authorities and program director authorities provided in this section and section 2103. (2) Review.--Upon completion of the study under paragraph (1), the Foundation shall review the recommendations from the National Academy of Public Administration and provide a briefing to Congress on the plans of the Foundation to implement any such recommendations. SEC. 2205. ADVANCED TECHNOLOGICAL MANUFACTURING ACT. (a) Findings and Purpose.--Section 2 of the Scientific and Advanced-Technology Act of 1992 (42 U.S.C 1862h) is amended-- (1) in subsection (a)-- (A) in paragraph (3), by striking ``science, mathematics, and technology'' and inserting ``science, technology, engineering, and mathematics or STEM''; (B) in paragraph (4), by inserting ``educated'' and before ``trained''; and (C) in paragraph (5), by striking ``scientific and technical education and training'' and[[Page S4075]] inserting ``STEM education and training''; and (2) in subsection (b)-- (A) in paragraph (2), by striking ``mathematics and science'' and inserting ``STEM fields''; and (B) in paragraph (4), by striking ``mathematics and science instruction'' and inserting ``STEM instruction''. (b) Modernizing References to STEM.--Section 3 of the Scientific and Advanced-Technology Act of 1992 (42 U.S.C 1862i) is amended-- (1) in the section heading, by striking ``scientific and technical education '' and inserting ``stem education''; (2) in subsection (a)-- (A) in the subsection heading, by striking ``Scientific and Technical Education '' and inserting ``STEM Education''; (B) in the matter preceding paragraph (1)-- (i) by inserting ``and education to prepare the skilled technical workforce to meet workforce demands'' before ``, and to improve''; (ii) by striking ``core education courses in science and mathematics'' and inserting ``core education courses in STEM fields''; (iii) by inserting ``veterans and individuals engaged in'' before ``work in the home''; and (iv) by inserting ``and on building a pathway from secondary schools, to associate-degree-granting institutions, to careers that require technical training'' before ``, and shall be designed''; (C) in paragraph (1)-- (i) by inserting ``and study'' after ``development''; and (ii) by striking ``core science and mathematics courses'' and inserting ``core STEM courses''; (D) in paragraph (2), by striking ``science, mathematics, and advanced-technology fields'' and inserting ``STEM and advanced-technology fields''; (E) in paragraph (3)(A), by inserting ``to support the advanced-technology industries that drive the competitiveness of the United States in the global economy'' before the semicolon at the end; (F) in paragraph (4), by striking ``scientific and advanced-technology fields'' and inserting ``STEM and advanced-technology fields''; and (G) in paragraph (5), by striking ``advanced scientific and technical education'' and inserting ``advanced STEM and advanced-technology''; (3) in subsection (b)-- (A) by striking the subsection heading and inserting the following: ``Centers of Scientific and Technical Education.-- ''; (B) in the matter preceding paragraph (1), by striking ``not to exceed 12 in number'' and inserting ``in advanced- technology fields''; (C) in paragraph (2), by striking ``education in mathematics and science'' and inserting ``STEM education''; and (D) in the flush matter following paragraph (2), by striking ``in the geographic region served by the center''; (4) in subsection (c)-- (A) in paragraph (1)-- (i) in subparagraph (A)-- (I) in the matter preceding clause (i), by striking ``to encourage'' and all that follows through ``such means as--'' and inserting ``to encourage the development of career and educational pathways with multiple entry and exit points leading to credentials and degrees, and to assist students pursuing pathways in STEM fields to transition from associate-degree-granting colleges to bachelor-degree- granting institutions, through such means as--''; (II) in clause (i), by striking ``to ensure'' and inserting ``to develop articulation agreements that ensure''; and (III) in clause (ii), by striking ``courses at the bachelor-degree-granting institution'' and inserting ``the career and educational pathways supported by the articulation agreements''; (ii) in subparagraph (B)-- (I) in clause (i), by inserting ``veterans and individuals engaged in'' before ``work in the home''; (II) in clause (iii)-- (aa) by striking ``bachelor's-degree-granting institutions'' and inserting ``institutions or work sites''; and (bb) by inserting ``or industry internships'' after ``summer programs''; and (III) by striking the flush text following clause (iv); and (iii) by striking subparagraph (C); (B) in paragraph (2)-- (i) by striking ``mathematics and science programs'' and inserting ``STEM programs''; (ii) by inserting ``and, as appropriate, elementary schools,'' after ``with secondary schools''; (iii) by striking ``mathematics and science education'' and inserting ``STEM education''; (iv) by striking ``secondary school students'' and inserting ``students at these schools''; (v) by striking ``science and advanced-technology fields'' and inserting ``STEM and advanced-technology fields''; and (vi) by striking ``agreements with local educational agencies'' and inserting ``articulation agreements or dual credit courses with local secondary schools, or other means as the Director determines appropriate,''; and (C) in paragraph (3)-- (i) by striking subparagraph (B); (ii) by striking ``shall--''and all that follows through ``establish a'' and inserting ``shall establish a''; (iii) by striking ``the fields of science, technology, engineering, and mathematics'' and inserting ``STEM fields''; and (iv) by striking ``; and'' and inserting ``, including jobs at Federal and academic laboratories.''; (5) in subsection (d)(2)-- (A) in subparagraph (D), by striking ``and'' after the semicolon; (B) in subparagraph (E), by striking the period at the end and inserting a semicolon; and (C) by adding at the end the following: ``(F) as appropriate, applications that apply the best practices for STEM education and technical skills education through distance learning or in a simulated work environment, as determined by research described in subsection (f); and''; (6) in subsection (g), by striking the second sentence; (7) in subsection (h)(1)-- (A) in subparagraph (A), by striking ``2022'' and inserting ``2026''; (B) in subparagraph (B), by striking ``2022'' and inserting ``2026''; and (C) in subparagraph (C)-- (i) by striking ``up to $2,500,000'' and inserting ``not less than $3,000,000''; and (ii) by striking ``2022'' and inserting ``2026''; (8) in subsection (i)-- (A) by striking paragraph (3); and (B) by redesignating paragraphs (4) and (5) as paragraphs (3) and (4), respectively; and (9) in subsection (j)-- (A) by striking paragraph (1) and inserting the following: ``(1) the term advanced-technology includes technological fields such as advanced manufacturing,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biological- and chemical-technologies, energy and environmental technologies, engineering technologies, information technologies, micro and nano-technologies, cybersecurity technologies, geospatial technologies, and new, emerging technology areas;''; (B) in paragraph (4), by striking ``separate bachelor- degree-granting institutions'' and inserting ``other entities''; (C) by striking paragraph (7); (D) by redesignating paragraphs (8) and (9) as paragraphs (7) and (8), respectively; (E) in paragraph (7), as redesignated by subparagraph (D), by striking ``and'' after the semicolon; (F) in paragraph (8), as redesignated by subparagraph (D)-- (i) by striking ``mathematics, science, engineering, or technology'' and inserting ``science, technology, engineering, or mathematics''; and (ii) by striking the period at the end and inserting ``; and''; and (G) by adding at the end the following: ``(9) the term skilled technical workforce means workers-- ``(A) in occupations that use significant levels of science and engineering expertise and technical knowledge; and ``(B) whose level of educational attainment is less than a bachelor degree.''. (c) Authorization of Appropriations.--Section 5 of the Scientific and Advanced-Technology Act of 1992 (42 U.S.C 1862j) is amended to read as follows: ``SEC. 5. AUTHORIZATION OF APPROPRIATIONS. ``There are authorized to be appropriated to the Director (from sums otherwise authorized to be appropriated for the Foundation) for carrying out sections 2 through 4, $150,000,000 for fiscal years 2022 through 2026.''. SEC. 2206. INTRAMURAL EMERGING INSTITUTIONS PILOT PROGRAM. (a) Establishment.--The Director shall conduct multiple pilot programs within the Foundation to expand the number of institutions of higher education (including such institutions that are community colleges), and other eligible entities that the Director determines appropriate, that are able to successfully compete for Foundation grants. (b) Components.--Each pilot program described in subsection (a) shall include at least 1 of the following elements: (1) A mentorship program. (2) Grant writing technical assistance. (3)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outreach, including to a minority-serving institution (including a historically Black college or university, a Tribal college or university, or a Hispanic- serving institution or an institution of higher education with an established STEM capacity building program focused on traditionally underrepresented populations in STEM, including Native Hawaiians, Alaska Natives, and Indians). (4) Programmatic support or solutions for institutions or entities that do not have an experienced grant management office. (5) An increase in the number of grant reviewers from institutions of higher education that have not traditionally received funds from the Foundation. (6) An increase of the term and funding, for a period of 3 years or less, as appropriate, to a principal investigator that is a first-time grant awardee, when paired with regular mentoring on the administrative aspects of grant management. (c) Limitation.--As appropriate, each pilot program described in subsection (a) shall work to reduce administrative burdens. (d) Agency-wide Programs.--Not later than 5 years after the date of enactment of this division, the Director shall-- (1) review the results of the pilot programs described in subsection (a); and (2) develop agency-wide best practices from the pilot programs for implementation across the Foundation, in order to fulfill the[[Page S4076]] requirement under section 3(e) of the National Science Foundation Act of 1950 (42 U.S.C 1862(e)). SEC. 2207. PUBLIC-PRIVATE PARTNERSHIPS. (a) In General.--The Director shall pursue partnerships with private industry, private foundations, or other appropriate private entities to-- (1) enhance the impact of the Foundation's investments and contributions to the United States economic competitiveness and security; and (2) make available infrastructure, expertise, and financial resources to the United States scientific and engineering research and education enterprise. (b) Merit Review.--Nothing in this section shall be construed as altering any intellectual or broader impacts criteria at the Foundation for evaluating grant applications. SEC. 2208. AI SCHOLARSHIP-FOR-SERVICE ACT. (a) Definitions.--In this section: (1) Artificial intelligence.--The term ``artificial intelligence'' or ``AI'' has the meaning given the term ``artificial intelligence'' in section 238(g) of the John S. McCain National Defense Authorization Act for Fiscal Year 2019 (10 U.S.C 2358 note). (2) Executive agency.--The term ``executive agency'' has the meaning given the term ``Executive agency'' in section 105 of title 5, United States Code. (3) Registered internship.--The term ``registered internship'' means a Federal Registered Internship Program coordinated through the Department of Labor. (b) In General.--The Director, in coordination with the Director of the Office of Personnel Management, the Director of the National Institute of Standards and Technology, and the heads of other agencies with appropriate scientific knowledge, shall establish a Federal artificial intelligence scholarship-for-service program (referred to in this section as the Federal AI Scholarship-for-Service Program) to recruit and train artificial intelligence professionals to lead and support the application of artificial intelligence to the missions of Federal, State, local, and Tribal governments. (c) Qualified Institution of Higher Education.--The Director, in coordination with the heads of other agencies with appropriate scientific knowledge, shall establish criteria to designate qualified institutions of higher education that shall be eligible to participate in the Federal AI Scholarship-for-Service program. Such criteria shall include-- (1) measures of the institution's demonstrated excellence in the education of students in the field of artificial intelligence; and (2) measures of the institution's ability to attract and retain a diverse and non-traditional student population in the fields of science, technology, engineering, and mathematics, which may include the ability to attract women, minorities, and individuals with disabilities. (d) Program Description and Components.--The Federal AI Scholarship-for-Service Program shall-- (1) provide scholarships through qualified institutions of higher education to students who are enrolled in programs of study at institutions of higher education leading to degrees or concentrations in or related to the artificial intelligence field; (2) provide the scholarship recipients with summer internship opportunities, registered internships, or other meaningful temporary appointments in the Federal workforce focusing on AI projects or research; (3) prioritize the employment placement of scholarship recipients in executive agencies; (4) identify opportunities to promote multi-disciplinary programs of study that integrate basic or advanced AI training with other fields of study, including those that address the social, economic, legal, and ethical implications of human interaction with AI systems; and (5) support capacity-building education research programs that will enable postsecondary educational institutions to expand their ability to train the next-generation AI workforce, including AI researchers and practitioners. (e) Scholarship Amounts.--Each scholarship under subsection (d) shall be in an amount that covers the student's tuition and fees at the institution for not more than 3 years and provides the student with an additional stipend. (f) Post-award Employment Obligations.--Each scholarship recipient, as a condition of receiving a scholarship under the program, shall enter into an agreement under which the recipient agrees to work for a period equal to the length of the scholarship, following receipt of the student's degree, in the AI mission of-- (1) an executive agency; (2) Congress, including any agency, entity, office, or commission established in the legislative branch; (3) an interstate agency; (4) a State, local, or Tribal government, which may include instruction in AI-related skill sets in a public school system; or (5) a State, local, or Tribal government-affiliated nonprofit entity that is considered to be critical infrastructure (as defined in section 1016(e) of the USA Patriot Act (42 U.S.C 5195c(e))). (g) Hiring Authority.-- (1) Appointment in excepted service.--Notwithstanding any provision of chapter 33 of title 5, United States Code, governing appointments in the competitive service, an executive agency may appoint an individual who has completed the eligible degree program for which a scholarship was awarded to a position in the excepted service in the executive agency. (2) Noncompetitive conversion.--Except as provided in paragraph (4), upon fulfillment of the service term, an employee appointed under paragraph (1) may be converted noncompetitively to term, career-conditional, or career appointment. (3) Timing of conversion.--An executive agency may noncompetitively convert a term employee appointed under paragraph (2) to a career-conditional or career appointment before the term appointment expires. (4) Authority to decline conversion.--An executive agency may decline to make the noncompetitive conversion or appointment under paragraph (2) for cause. (h) Eligibility.--To be eligible to receive a scholarship under this section, an individual shall-- (1) be a citizen or lawful permanent resident of the United States; (2) demonstrate a commitment to a career in advancing the field of AI; (3) be-- (A) a full-time student in an eligible degree program at a qualified institution of higher education, as determined by the Director; (B) a student pursuing a degree on a less than full-time basis, but not less than half-time basis; or (C) an AI faculty member on sabbatical to advance knowledge in the field; and (4) accept the terms of a scholarship under this section. (i) Conditions of Support.-- (1) In general.--As a condition of receiving a scholarship under this section, a recipient shall agree to provide the qualified institution of higher education with annual verifiable documentation of post-award employment and up-to- date contact information. (2) Terms.--A scholarship recipient under this section shall be liable to the United States as provided in subsection (k) if the individual-- (A) fails to maintain an acceptable level of academic standing at the applicable institution of higher education, as determined by the Director; (B) is dismissed from the applicable institution of higher education for disciplinary reasons; (C) withdraws from the eligible degree program before completing the program; (D) declares that the individual does not intend to fulfill the post-award employment obligation under this section; or (E) fails to fulfill the post-award employment obligation of the individual under this section. (j) Monitoring Compliance.--As a condition of participating in the program, a qualified institution of higher education shall-- (1) enter into an agreement with the Director to monitor the compliance of scholarship recipients with respect to their post-award employment obligations; and (2) provide to the Director, on an annual basis, the post- award employment documentation required under subsection (i) for scholarship recipients through the completion of their post-award employment obligations. (k) Amount of Repayment.-- (1) Less than 1 year of service.--If a circumstance described in subsection (i)(2) occurs before the completion of 1 year of a post-award employment obligation under this section, the total amount of scholarship awards received by the individual under this section shall-- (A) be repaid; or (B) be treated as a loan to be repaid in accordance with subsection (l). (2) 1 or more years of service.--If a circumstance described in subparagraph (D) or (E) of subsection (i)(2) occurs after the completion of 1 or more years of a post- award employment obligation under this section, the total amount of scholarship awards received by the individual under this section, reduced by the ratio of the number of years of service completed divided by the number of years of service required, shall-- (A) be repaid; or (B) be treated as a loan to be repaid in accordance with subsection (l). (l) Repayments.--A loan described in subsection (k) shall-- (1) be treated as a Federal Direct Unsubsidized Stafford Loan under part D of title IV of the Higher Education Act of 1965 (20 U.S.C 1087a et seq.); and (2) be subject to repayment, together with interest thereon accruing from the date of the scholarship award, in accordance with terms and conditions specified by the Director (in consultation with the Secretary of Education). (m) Collection of Repayment.-- (1) In general.--In the event that a scholarship recipient is required to repay the scholarship award under this section, the qualified institution of higher education providing the scholarship shall-- (A) determine the repayment amounts and notify the recipient and the Director of the amounts owed; and (B) collect the repayment amounts within a period of time as determined by the Director, or the repayment amounts shall be treated as a loan in accordance with subsection (l). (2) Returned to treasury.--Except as provided in paragraph (3), any repayment under this subsection shall be returned to the Treasury of the United States.[[Page S4077]] (3) Retain percentage.--A qualified institution of higher education may retain a percentage of any repayment the institution collects under this subsection to defray administrative costs associated with the collection. The Director shall establish a fixed percentage that will apply to all eligible entities, and may update this percentage as needed, in the determination of the Director. (n) Exceptions.--The Director may provide for the partial or total waiver or suspension of any service or payment obligation by an individual under this section whenever compliance by the individual with the obligation is impossible or would involve extreme hardship to the individual, or if enforcement of such obligation with respect to the individual would be unconscionable. (o) Public Information.-- (1) Evaluation.--The Director, in coordination with the Director of the Office of Personnel Management, shall annually evaluate and make public, in a manner that protects the personally identifiable information of scholarship recipients, information on the success of recruiting individuals for scholarships under this section and on hiring and retaining those individuals in the public sector AI workforce, including information on-- (A) placement rates; (B) where students are placed, including job titles and descriptions; (C) salary ranges for students not released from obligations under this section; (D) how long after graduation students are placed; (E) how long students stay in the positions they enter upon graduation; (F) how many students are released from obligations; and (G) what, if any, remedial training is required. (2) Reports.--The Director, in coordination with the Office of Personnel Management, shall submit, not less frequently than once every 3 years, to the Committee on Homeland Security and Governmental Affairs of the Senate, the Committee on Commerce, Science, and Transportation of the Senate, the Committee on Science, Space, and Technology of the House of Representatives, and the Committee on Oversight and Reform of the House of Representatives a report, including the results of the evaluation under paragraph (1) and any recent statistics regarding the size, composition, and educational requirements of the Federal AI workforce. (3) Resources.--The Director, in coordination with the Director of the Office of Personnel Management, shall provide consolidated and user-friendly online resources for prospective scholarship recipients, including, to the extent practicable-- (A) searchable, up-to-date, and accurate information about participating institutions of higher education and job opportunities related to the AI field; and (B) a modernized description of AI careers. (p) Refresh.--Not less than once every 2 years, the Director, in coordination with the Director of the Office of Personnel Management, shall review and update the Federal AI Scholarship-for-Service Program to reflect advances in technology. SEC. 2209. GEOGRAPHIC DIVERSITY. (a) Directorate.--The Director shall use not less than 20 percent of the funds provided to the Directorate, for each fiscal year, to carry out the program under section 113 of the National Science Foundation Authorization Act of 1988 (42 U.S.C 1862g) for the purposes of carrying out sections 2104, 2106, 2107, 2108, and 2109 of this Act. (b) National Science Foundation.--The Director shall use not less than 20 percent of the funds provided to the Foundation, for each fiscal year, to carry out the program under section 113 of the National Science Foundation Authorization Act of 1988 (42 U.S.C 1862g). (c) Department of Energy.--The Secretary of Energy shall use not less than 20 percent of the funds provided to the Department of Energy under section 2117 for each fiscal year to carry out the program under section 2203(b)(3) of the Energy Policy Act of 1992 (42 U.S.C 13503(b)(3)). (d) Consortia.--In the case of an award to a consortium under this division, the Director may count the entire award toward meeting the funding requirements of this section if the lead entity of the consortium is located in a jurisdiction that is eligible to participate in the program under section 113 of the National Science Foundation Authorization Act of 1988 (42 U.S.C 1862g). In the case of an award to a consortium under this division, the Secretary may count the entire award toward meeting the funding requirements of this section if the lead entity of the consortium is located in a jurisdiction that is eligible to participate in the program under section 2203(b)(3) of the Energy Policy Act of 1992 (42 U.S.C 13503(b)(3)). SEC. 2210. RURAL STEM EDUCATION ACT. (a) Definitions.--In this section: (1) Federal laboratory.--The term ``Federal laboratory'' has the meaning given such term in section 4 of the Stevenson-Wydler Technology Innovation Act of 1980 (15 U.S.C 3703). (2) Institution of higher education.--The term ``institution of higher education'' has the meaning given such term in section 101(a) of the Higher Education Act of 1965 (20 U.S.C 1001(a)). (3) STEM.--The term ``STEM'' has the meaning given the term in section 2 of the America COMPETES Reauthorization Act of 2010 (42 U.S.C 6621 note). (4) STEM education.--The term ``STEM education'' has the meaning given the term in section 2 of the STEM Education Act of 2015 (42 U.S.C 6621 note). (b) National Science Foundation Rural Stem Activities.-- (1) Preparing rural stem educators.-- (A) In general.--The Director shall provide grants on a merit-reviewed, competitive basis to institutions of higher education or nonprofit organizations (or a consortium thereof) for research and development to advance innovative approaches to support and sustain high-quality STEM teaching in rural schools. (B) Use of funds.-- (i) In general.--Grants awarded under this paragraph shall be used for the research and development activities referred to in subparagraph (A), which may include-- (I) engaging rural educators of students in prekindergarten through grade 12 in professional learning opportunities to enhance STEM knowledge, including computer science, and develop best practices; (II) supporting research on effective STEM teaching practices in rural settings, including the use of rubrics and mastery-based grading practices to assess student performance when employing the transdisciplinary teaching approach for STEM disciplines; (III) designing and developing pre-service and in-service training resources to assist such rural educators in adopting transdisciplinary teaching practices across STEM courses; (IV) coordinating with local partners to adapt STEM teaching practices to leverage local, natural, and community assets in order to support in-place learning in rural areas; (V) providing hands-on training and research opportunities for rural educators described in subclause (I) at Federal laboratories or institutions of higher education, or in industry; (VI) developing training and best practices for educators who teach multiple grade levels within a STEM discipline; (VII) designing and implementing professional development courses and experiences, including mentoring, for rural educators described in subclause (I) that combine face-to- face and online experiences; and (VIII) any other activity the Director determines will accomplish the goals of this paragraph. (ii) Rural stem collaborative.--The Director shall establish a pilot program of regional cohorts in rural areas that will provide peer support, mentoring, and hands-on research experiences for rural STEM educators of students in prekindergarten through grade 12, in order to build an ecosystem of cooperation among educators, researchers, academia, and local industry. (2) Broadening participation of rural students in stem.-- (A) In general.--The Director shall provide grants on a merit-reviewed, competitive basis to institutions of higher education or nonprofit organizations (or a consortium thereof) for-- (i) research and development of programming to identify the barriers rural students face in accessing high-quality STEM education; and (ii) development of innovative solutions to improve the participation and advancement of rural students in prekindergarten through grade 12 in STEM studies. (B) Use of funds.-- (i) In general.--Grants awarded under this paragraph shall be used for the research and development activities referred to in subparagraph (A), which may include-- (I) developing partnerships with community colleges to offer advanced STEM course work, including computer science, to rural high school students; (II) supporting research on effective STEM practices in rural settings; (III) implementing a school-wide STEM approach; (IV) improving the Foundation's Advanced Technology Education program's coordination and engagement with rural communities; (V) collaborating with existing community partners and networks, such as the Cooperative Extension System services and extramural research programs of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youth serving organizations like 4-H, after school STEM programs, and summer STEM programs, to leverage community resources and develop place-based programming; (VI) connecting rural school districts and institutions of higher education, to improve precollegiate STEM education and engagement; (VII) supporting partnerships that offer hands-on inquiry- based science activities, including coding, and access to lab resources for students studying STEM in prekindergarten through grade 12 in a rural area; (VIII) evaluating the role of broadband connectivity and its associated impact on the STEM and technology literacy of rural students; (IX) building capacity to support extracurricular STEM programs in rural schools, including mentor-led engagement programs, STEM programs held during nonschool hours, STEM networks, makerspaces, coding activities, and competitions; and (X) any other activity the Director determines will accomplish the goals of this paragraph. (3) Application.--An applicant seeking a grant under paragraph (1) or (2) shall submit[[Page S4078]] an application at such time, in such manner, and containing such information as the Director may require. The application may include the following: (A) A description of the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population to be served by the research activity or activities for which such grant is sought. (B) A description of the process for recruitment and selection of students, educators, or schools from rural areas to participate in such activity or activities. (C) A description of how such activity or activities may inform efforts to promote the engagement and achievement of rural students in prekindergarten through grade 12 in STEM studies. (D) In the case of a proposal consisting of a partnership or partnerships with one or more rural schools and one or more researchers, a plan for establishing a sustained partnership that is jointly developed and managed, draws from the capacities of each partner, and is mutually beneficial. (4) Partnerships.--In awarding grants under paragraph (1) or (2), the Director shall-- (A) encourage applicants which, for the purpose of the activity or activities funded through the grant, include or partner with a nonprofit organization or an institution of higher education (or a consortium thereof) that has extensive experience and expertise in increasing the participation of rural students in prekindergarten through grade 12 in STEM; and (B) encourage applicants which, for the purpose of the activity or activities funded through the grant, include or partner with a consortium of rural schools or rural school districts. (5) Evaluations.--All proposals for grants under paragraphs (1) and (2) shall include an evaluation plan that includes the use of outcome-oriented measures to assess the impact and efficacy of the grant. Each recipient of a grant under this subsection shall include results from these evaluative activities in annual and final projects. (6) Accountability and dissemination.-- (A) Evaluation required.--The Director shall evaluate the portfolio of grants awarded under paragraphs (1) and (2). Such evaluation shall-- (i) assess the results of research conducted under such grants and identify best practices; and (ii) to the extent practicable, integrate the findings of research resulting from the activity or activities funded through such grants with the findings of other research on rural students' pursuit of degrees or careers in STEM. (B) Report on evaluations.--Not later than 180 days after the completion of the evaluation under subparagraph (A), the Director shall submit to Congress and make widely available to the public a report that includes-- (i) the results of the evaluation; and (ii) any recommendations for administrative and legislative action that could optimize the effectiveness of the grants awarded under this subsection. (7) Report by committee on equal opportunities in science and engineering.--As part of the first report required by section 36(e) of the Science and Engineering Equal Opportunities Act (42 U.S.C 1885c(e)) transmitted to Congress after the date of enactment of this division, the Committee on Equal Opportunities in Science and Engineering shall include-- (A) a description of past and present policies and activities of the Foundation to encourage full participation of students in rural communities in science, mathematics, engineering, and computer science fields; and (B) an assessment of the policies and activities of the Foundation, along with proposals for new strategies or the broadening of existing successful strategies towards facilitating the goal of increasing participation of rural students in prekindergarten through grade 12 in Foundation activities. (8) Coordination.--In carrying out this subsection, the Director shall, for purposes of enhancing program effectiveness and avoiding duplication of activities, consult, cooperate, and coordinate with the programs and policies of other relevant Federal agencies. (c) Opportunities for Online Education.-- (1) In general.--The Director shall award competitive grants to institutions of higher education or nonprofit organizations (or a consortium thereof, which may include a private sector partner) to conduct research on online STEM education courses for rural communities. (2) Research areas.--The research areas eligible for funding under this subsection shall include-- (A) evaluating the learning and achievement of rural students in prekindergarten through grade 12 in STEM subjects; (B) understanding how computer-based and online professional development courses and mentor experiences can be integrated to meet the needs of educators of rural students in prekindergarten through grade 12; (C) combining computer-based and online STEM education and training with apprenticeships, mentoring, or other applied learning arrangements; (D) leveraging online programs to supplement STEM studies for rural students that need physical and academic accommodation; and (E) any other activity the Director determines will accomplish the goals of this subsection. (3) Evaluations.--All proposals for grants under this subsection shall include an evaluation plan that includes the use of outcome-oriented measures to assess the impact and efficacy of the grant. Each recipient of a grant under this subsection shall include results from these evaluative activities in annual and final projects. (4) Accountability and dissemination.-- (A) Evaluation required.--The Director shall evaluate the portfolio of grants awarded under this subsection. Such evaluation shall-- (i) use a common set of benchmarks and tools to assess the results of research conducted under such grants and identify best practices; and (ii) to the extent practicable, integrate findings from activities carried out pursuant to research conducted under this subsection, with respect to the pursuit of careers and degrees in STEM, with those activities carried out pursuant to other research on serving rural students and communities. (B) Report on evaluations.--Not later than 180 days after the completion of the evaluation under subparagraph (A), the Director shall submit to Congress and make widely available to the public a report that includes-- (i) the results of the evaluation; and (ii) any recommendations for administrative and legislative action that could optimize the effectiveness of the grants awarded under this subsection. (5) Coordination.--In carrying out this subsection, the Director shall, for purposes of enhancing program effectiveness and avoiding duplication of activities, consult, cooperate, and coordinate with the programs and policies of other relevant Federal agencies. (d) National Academies of Sciences, Engineering, and Medicine Evaluation.-- (1) Study.--Not later than 12 months after the date of enactment of this division, the Director shall enter into an agreement with the National Academies of Sciences, Engineering, and Medicine under which the National Academies agree to conduct an evaluation and assessment that-- (A) evaluates the quality and quantity of current Federal programming and research directed at examining STEM education for students in prekindergarten through grade 12 and workforce development in rural areas; (B) in coordination with the Federal Communications Commission, assesses the impact that the scarcity of broadband connectivity in rural communities, and the affordability of broadband connectivity, have on STEM and technical literacy for students in prekindergarten through grade 12 in rural areas; (C) assesses the core research and data needed to understand the challenges rural areas are facing in providing quality STEM education and workforce development; (D) makes recommendations for action at the Federal, State, and local levels for improving STEM education, including online STEM education, for students in prekindergarten through grade 12 and workforce development in rural areas; and (E) makes recommendations to inform the implementation of programs in subsections (a), (b), and (c). (2) Report to director.--The agreement entered into under paragraph (1) shall require the National Academies of Sciences, Engineering, and Medicine, not later than 24 months after the date of enactment of this division, to submit to the Director a report on the study conducted under such paragraph, including the National Academies' findings and recommendations. (e) GAO Review.--Not later than 3 years after the date of enactment of this division, the Comptroller General of the United States shall conduct a study on the engagement of rural populations in Federal STEM programs and submit to Congress a report that includes-- (1) an assessment of how Federal STEM education programs are serving rural populations; (2) a description of initiatives carried out by Federal agencies that are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at supporting STEM education in rural areas; (3) an assessment of what is known about the impact and effectiveness of Federal investments in STEM education programs that are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to rural areas; and (4) an assessment of challenges that State and Federal STEM education programs face in reaching rural population centers. (f) Capacity Building Through EPSCoR.--Section 517(f)(2) of the America COMPETES Reauthorization Act of 2010 (42 U.S.C 1862p-9(f)(2)) is amended-- (1) in subparagraph (A), by striking ``and'' at the end; and (2) by adding at the end the following: ``(C) to increase the capacity of rural communities to provide quality STEM education and STEM workforce development programming to students and teachers; and''. (g) NIST Engagement With Rural Communities.-- (1) MEP outreach.--Section 25 of the National Institute of Standards and Technology Act (15 U.S.C 278k) is amended-- (A) in subsection (c)-- (i) in paragraph (6), by striking ``community colleges and area career and technical education schools'' and inserting the following: ``secondary schools (as defined in section 8101 of the Elementary and Secondary Education Act of 1965 (20 U.S.C 7801)), community colleges, and area career[[Page S4079]] and technical education schools, including those in underserved and rural communities,''; and (ii) in paragraph (7)-- (I) by striking ``and local colleges'' and inserting the following: ``local high schools and local colleges, including those in underserved and rural communities,''; and (II) by inserting ``or other applied learning opportunities'' after ``apprenticeships''; and (B) in subsection (d)(3), by striking ``, community colleges, and area career and technical education schools,'' and inserting the following: ``and local high schools, community colleges, and area career and technical education schools, including those in underserved and rural communities,''. (2) Rural connectivity prize competition.-- (A) Prize competition.--Pursuant to section 24 of the Stevenson-Wydler Technology Innovation Act of 1980 (15 U.S.C 3719), the Secretary of Commerce shall carry out a program to award prizes competitively to stimulate research and development of creative technologies to support the deployment of affordable and reliable broadband connectivity in rural communities, including unserved rural communities. (B) Plan for deployment in rural communities.--Each proposal submitted pursuant to subparagraph (A) shall include a proposed plan for deployment of the technology that is the subject of such proposal. (C) Prize amount.--In carrying out the program under subparagraph (A), the Secretary may award not more than a total of $5,000,000 to one or more winners of the prize competition. (D) Report.--Not later than 60 days after the date on which a prize is awarded under the prize competition, the Secretary shall submit to the relevant committees of Congress a report that describes the winning proposal of the prize competition. (E) Consultation.--In carrying out the program under this paragraph, the Secretary shall consult with the Federal Communications Commission and the heads of relevant departments and agencies of the Federal Government. SEC. 2211. QUANTUM NETWORK INFRASTRUCTURE AND WORKFORCE DEVELOPMENT ACT. (a) Definitions.--In this section: (1) ESEA definitions.--The terms ``elementary school'', ``high school'', ``local educational agency'', and ``secondary school'' have the meanings given those terms in section 8101 of the Elementary and Secondary Education Act of 1965 (20 U.S.C 7801). (2) Appropriate committees of congress.--The term ``appropriate committees of Congress'' has the meaning given such term in section 2 of the National Quantum Initiative Act (15 U.S.C 8801). (3) Interagency working group.--The term ``Interagency Working Group'' means the QIS Workforce Working Group under the Subcommittee on Quantum Information Science of the National Science and Technology Council. (4) Q2work program.--The term ``Q2Work Program'' means the Q2Work Program supported by the Foundation. (5) Quantum information science.--The term ``quantum information science'' has the meaning given such term in section 2 of the National Quantum Initiative Act (15 U.S.C 8801). (6) STEM.--The term ``STEM'' has the meaning given the term in section 2 of the America COMPETES Reauthorization Act of 2010 (42 U.S.C 6621 note). (b) Quantum Networking Working Group Report on Quantum Networking and Communications.-- (1) Report.--Not later than 3 years after the date of the enactment of this division, the Quantum Networking Working Group within the Subcommittee on Quantum Information Science of the National Science and Technology Council shall submit to the appropriate committees of Congress a report detailing a plan for the advancement of quantum networking and communications technology in the United States, building on A Strategic Vision for America's Quantum Networks and A Coordinated Approach for Quantum Networking Research. (2) Requirements.--The report under paragraph (1) shall include-- (A) a framework for interagency collaboration on the advancement of quantum networking and communications research; (B) a plan for interagency collaboration on the development and drafting of international standards for quantum communications technology, including standards relating to-- (i) quantum cryptography and post-quantum classical cryptography; (ii) network security; (iii) quantum network infrastructure; (iv) transmission of quantum information through optical fiber networks; and (v) any other technologies considered appropriate by the Working Group; (C) a proposal for the protection of national security interests relating to the advancement of quantum networking and communications technology; (D) recommendations to Congress for legislative action relating to the framework, plan, and proposal set forth pursuant to subparagraphs (A), (B), and (C), respectively; and (E) such other matters as the Working Group considers necessary to advance the security of communications and network infrastructure, remain at the forefront of scientific discovery in the quantum information science domain, and transition quantum information science research into the emerging quantum technology economy. (c) Quantum Networking and Communications Research.-- (1) Research.--The Under Secretary of Commerce for Standards and Technology shall carry out research to facilitate the development and standardization of quantum networking and communications technologies and applications, including research on the following: (A) Quantum cryptography and post-quantum classical cryptography. (B) Quantum repeater technology. (C) Quantum network traffic management. (D) Quantum transduction. (E) Long baseline entanglement and teleportation. (F) Such other technologies, processes, or applications as the Under Secretary considers appropriate. (2) Implementation.--The Under Secretary shall carry out the research required by paragraph (1) through such divisions, laboratories, offices and programs of the National Institute of Standards and Technology as the Under Secretary considers appropriate and actively engaged in activities relating to quantum information science. (3) Development of standards.--For quantum technologies deemed by the Under Secretary to be at a readiness level sufficient for standardization, the Under Secretary shall provide technical review and assistance to such other Federal agencies as the Under Secretary considers appropriate for the development of quantum network infrastructure standards. (4) Authorization of appropriations.-- (A) In general.--There is authorized to be appropriated to the Scientific and Technical Research and Services account of the National Institute of Standards and Technology to carry out this subsection $10,000,000 for each of fiscal years 2022 through 2026. (B) Supplement, not supplant.--The amounts authorized to be appropriated under subparagraph (A) shall supplement and not supplant amounts already appropriated to the account described in such subparagraph. (d) Quantum Workforce Evaluation and Acceleration.-- (1) Identification of gaps.--The Foundation shall enter into an agreement with the National Academies of Sciences, Engineering, and Medicine to conduct a study of ways to support the next generation of quantum leaders. (2) Scope of study.--In carrying out the study described in paragraph (1), the National Academies of Sciences, Engineering, and Medicine shall identify-- (A) education gaps, including foundational courses in STEM and areas in need of standardization, in elementary school, middle school, high school, and higher education curricula, that need to be rectified in order to prepare students to participate in the quantum workforce; (B) the skills and workforce needs of industry, specifically identifying the cross-disciplinary academic degrees or academic courses necessary-- (i) to qualify students for multiple career pathways in quantum information sciences and related fields; (ii) to ensure the United States is competitive in the field of quantum information science while preserving national security; and (iii) to support the development of quantum applications; and (C) the resources and materials needed to train elementary, middle, and high school educators to effectively teach curricula relevant to the development of a quantum workforce. (3) Reports.-- (A) Executive summary.--Not later than 2 years after the date of enactment of this division, the National Academies of Science, Engineering, and Medicine shall prepare and submit to the Foundation, and programs or projects funded by the Foundation, an executive summary of progress regarding the study conducted under paragraph (1) that outlines the findings of the Academies as of such date. (B) Report.--Not later than 3 years after the date of enactment of this division, the National Academies of Science, Engineering, and Medicine shall prepare and submit a report containing the results of the study conducted under paragraph (1) to Congress, the Foundation, and programs or projects funded by the Foundation that are relevant to the acceleration of a quantum workforce. (e) Incorporating QISE Into STEM Curriculum.-- (1) In general.--The Foundation shall, through programs carried out or supported by the Foundation, prioritize the better integration of quantum information science and engineering (referred to in this subsection as QISE) into the STEM curriculum for each grade level from kindergarten through grade 12, and community colleges. (2) Requirements.--The curriculum integration under paragraph (1) shall include-- (A) methods to conceptualize QISE for elementary, middle, and high school curricula; (B) methods for strengthening foundational mathematics and science curricula; (C) age-appropriate materials that apply the principles of quantum information science in STEM fields;[[Page S4080]] (D) recommendations for the standardization of key concepts, definitions, and curriculum criteria across government, academia, and industry; and (E) materials that specifically address the findings and outcomes of the study conducted under subsection (d) and strategies to account for the skills and workforce needs identified through the study. (3) Coordination.--In carrying out this subsection, the Foundation, including the STEM Education Advisory Panel and the Advancing Informal STEM Learning program and through the Foundation's role in the National Q-12 Education Partnership and the programs such as the Q2Work Program, shall coordinate with the Office of Science and Technology Policy, EPSCoR eligible universities, and any Federal agencies or working groups determined necessary by the Foundation. (4) Review.--In implementing this subsection, the Foundation shall support the community expansion of the related report entitled Key Concepts for Future QIS Learners (May 2020). (f) Quantum Education Pilot Program.-- (1) In general.--The Foundation, through the Foundation's role in the National Q-12 Education Partnership and programs such as Q2Work Program, and in coordination with the Directorate for Education and Human Resources, shall carry out a pilot program, to be known as the Next Generation Quantum Leaders Pilot Program, to provide funding for the education and training of the next generation of students in the fundamental principles of quantum mechanics. (2) Requirements.-- (A) In general.--In carrying out the pilot program required by paragraph (1), the Foundation shall-- (i) publish a call for applications through the National Q- 12 Education Partnership website (or similar website) for participation in the pilot program from elementary schools, secondary schools, and State educational agencies as determined appropriate by the Foundation; (ii) coordinate with educational service agencies, associations that support STEM educators or local educational agencies, and partnerships through the Q-12 Education Partnership, to encourage elementary schools, secondary schools, and State educational agencies to participate in the program as determined appropriate by the Foundation; (iii) accept applications in advance of the academic year in which the program shall begin; and (iv) select elementary schools, secondary schools, and State educational agencies to participate in the program, as determined appropriate by the Foundation, in accordance with qualifications determined by the QIS Workforce Working Group, in coordination with the National Q-12 Education Partnership. (B) Prioritization.--In selecting program participants under subparagraph (A)(iv), the Director of the Foundation shall give priority to elementary schools, secondary schools, and local educational agencies located in jurisdictions eligible to participate in the Established Program to Stimulate Competitive Research (commonly known as EPSCoR), including Tribal and rural elementary, middle, and high schools in such jurisdictions. (3) Consultation.--The Foundation shall carry out this subsection in consultation with the QIS Workforce Working Group and the Advancing Informal STEM Learning Program. (4) Reporting.-- (A) Report and selected participants.--Not later than 90 days following the closing of the application period under paragraph (2)(A)(iii), the Director of the Foundation shall submit to Congress a report on the educational institutions selected to participate in the pilot program required under paragraph (1), specifying the percentage from nontraditional geographies, including Tribal or rural school districts. (B) Report on implementation of curriculum.--Not later than 2 years after the date of enactment of this division, the Director of the Foundation shall submit to Congress a report on implementation of the curricula and materials under the pilot program, including the feasibility and advisability of expanding such pilot program to include additional educational institutions beyond those originally selected to participate in the pilot program. (5) Authorization of appropriations.--There is authorized to be appropriated such funds as may be necessary to carry out this subsection. (6) Termination.--This subsection shall cease to have effect on the date that is 3 years after the date of the enactment of this division. (g) Energy Sciences Network.-- (1) In general.--The Secretary of Energy (referred to in this subsection as the Secretary), in coordination with the National Science Foundation and the National Aeronautics and Space Administration, shall supplement the Energy Sciences Network User Facility (referred to in this subsection as the Network) with dedicated quantum network infrastructure to advance development of quantum networking and communications technology. (2) Purpose.--The purpose of paragraph (1) is to utilize the Network to advance a broad range of testing and research, including relating to-- (A) the establishment of stable, long-baseline quantum entanglement and teleportation; (B) quantum repeater technologies for long-baseline communication purposes; (C) quantum transduction; (D) the coexistence of quantum and classical information; (E) multiplexing, forward error correction, wavelength routing algorithms, and other quantum networking infrastructure; and (F) any other technologies or applications determined necessary by the Secretary. (3) Authorization of appropriations.--There are authorized to be appropriated to the Secretary to carry out this subsection, $10,000,000 for each of fiscal years 2022 through 2026. SEC. 2212. SUPPORTING EARLY-CAREER RESEARCHERS ACT. (a) Short Title.--This section may be cited as the ``Supporting Early-Career Researchers Act''. (b) In General.--The Director may establish a 2-year pilot program to award grants to highly qualified early-career investigators to carry out an independent research program at the institution of higher education or participating Federal research facility chosen by such investigator, to last for a period not greater than 2 years. (c) Priority for Broadening Participation.--In awarding grants under this section, the Director shall give priority to-- (1) early-career investigators who are from groups that are underrepresented in science, technology, engineering, and mathematics research; (2) early-career investigators who choose to carry out independent research at a minority-serving institution (or an institution of higher education with an established STEM capacity building program focused on traditionally underrepresented populations in STEM, including Native Hawaiians, Alaska Natives, and Indians); and (3) early-career investigators in a jurisdiction eligible to participate under section 113 of the National Science Foundation Authorization Act of 1988 (42 U.S.C 1862g). (d) Reports From Grantees.--Not later than 180 days after the end of the pilot program under this section, each early- career investigator who receives a grant under the pilot program shall submit a report to the Director that describes how the early-career investigator used the grant funds. (e) Report to Congress.--Not later than 180 days after the deadline for the submission of the reports described in subsection (d), the Director shall submit a report to the Committee on Commerce, Science, and Transportation of the Senate and the Committee on Science, Space, and Technology of the House of Representatives that contains a summary of the uses of grant funds under this section and the impact of the pilot program under this section. SEC. 2213. ADVANCING PRECISION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CAPABILITIES ACT. (a) Short Title.--This section may be cited as the ``Advancing IoT for Precision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Act of 2021''. (b) Purpose.--It is the purpose of this section to promote scientific research and development opportunities for connected technologies that advance precision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capabilities. (c) Foundation Directive on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Sensor Research.-- In awarding grants under the sensor systems and networked systems programs of the Foundation, the Director shall include in consideration of portfolio balance research and development on sensor connectivity in environments of intermittent connectivity and intermittent computation-- (1) to improve the reliable use of advance sensing systems in rural and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areas; and (2) that considers-- (A) direct gateway access for locally stored data; (B) attenuation of signal transmission; (C) loss of signal transmission; and (D) at-scale performance for wireless power. (d) Updating Considerations for Precision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Technology Within the NSF Advanced Technical Education Program.--Section 3 of the Scientific and Advanced-Technology Act of 1992 (42 U.S.C 1862i), as amended by section 2205, is further amended-- (1) in subsection (d)(2), by adding at the end the following: ``(G) applications that incorporate distance learning tools and approaches.''; and (2) in subsection (e)(3)-- (A) in subparagraph (C), by striking ``and'' after the semicolon; (B) in subparagraph (D), by striking the period at the end and inserting ``; and''; and (C) by adding at the end the following: ``(E) applications that incorporate distance learning tools and approaches.''. (e) GAO Review.--Not later than 18 months after the date of enactment of this section, the Comptroller General of the United States shall provide-- (1) a technology assessment of precision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technologies, such as the existing use of-- (A) sensors, scanners, radio-frequency identification, and related technologies that can monitor soil properties, irrigation conditions, and plant physiology; (B) sensors, scanners, radio-frequency identification, and related technologies that can monitor livestock activity and health; (C) network connectivity and wireless communications that can securely support[[Page S4081]] digital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technologies in rural and remote areas; (D) aerial imagery generated by satellites or unmanned aerial vehicles; (E) ground-based robotics; (F) control systems design and connectivity, such as smart irrigation control systems; and (G) data management software and advanced analytics that can assist decision making and improve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outcomes; and (2) a review of Federal programs that provide support for precision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research, development, adoption, education, or training, in existence on the date of enactment of this section. SEC. 2214. CRITICAL MINERALS MINING RESEARCH. (a) Critical Minerals Mining Research and Development at the Foundation.-- (1) In general.--In order to support supply chain resiliency, the Director shall issue awards, on a competitive basis, to institutions of higher education or nonprofit organizations (or consortia of such institutions or organizations) to support basic research that will accelerate innovation to advance critical minerals mining strategies and technologies for the purpose of making better use of domestic resources and eliminating national reliance on minerals and mineral materials that are subject to supply disruptions. (2) Use of funds.--Activities funded by an award under this section may include-- (A) advancing mining research and development activities to develop new mapping and mining technologies and techniques, including advanced critical mineral extraction and production, to improve existing or to develop new supply chains of critical minerals, and to yield more efficient, economical, and environmentally benign mining practices; (B) advancing critical mineral processing research activities to improve separation, alloying, manufacturing, or recycling techniques and technologies that can decrease the energy intensity, waste, potential environmental impact, and costs of those activities; (C) conducting long-term earth observation of reclaimed mine sites, including the study of the evolution of microbial diversity at such sites; (D) examining the application of artificial intelligence for geological exploration of critical minerals, including what size and diversity of data sets would be required; (E) examining the application of machine learning for detection and sorting of critical minerals, including what size and diversity of data sets would be required; (F) conducting detailed isotope studies of critical minerals and the development of more refined geologic models; or (G) providing training and research opportunities to undergraduate and graduate students to prepare the next generation of mining engineers and researchers. (b) Critical Minerals Interagency Subcommittee.-- (1) In general.--In order to support supply chain resiliency, the Critical Minerals Subcommittee of the National Science and Technology Council (referred to in this subsection as the Subcommittee) shall coordinate Federal science and technology efforts to ensure secure and reliable supplies of critical minerals to the United States. (2) Purposes.--The purposes of the Subcommittee shall be-- (A) to advise and assist the Committee on Homeland and National Security and the National Science and Technology Council on United States policies, procedures, and plans as it relates to critical minerals, including-- (i) Federal research, development, and deployment efforts to optimize methods for extractions, concentration, separation, and purification of conventional, secondary, and unconventional sources of critical minerals; (ii) efficient use and reuse of critical minerals; (iii) the critical minerals workforce of the United States; and (iv) United States private industry investments in innovation and technology transfer from federally funded science and technology; (B) to identify emerging opportunities, stimulate international cooperation, and foster the development of secure and reliable supply chains of critical minerals; (C) to ensure the transparency of information and data related to critical minerals; and (D) to provide recommendations on coordination and collaboration among the research, development, and deployment programs and activities of Federal agencies to promote a secure and reliable supply of critical minerals necessary to maintain national security, economic well-being, and industrial production. (3) Responsibilities.--In carrying out paragraphs (1) and (2), the Subcommittee may, taking into account the findings and recommendations of relevant advisory committees-- (A) provide recommendations on how Federal agencies may improve the topographic, geologic, and geophysical mapping of the United States and improve the discoverability, accessibility, and usability of the resulting and existing data, to the extent permitted by law and subject to appropriate limitation for purposes of privacy and security; (B) assess the progress toward developing critical minerals recycling and reprocessing technologies, and technological alternatives to critical minerals; (C) examine options for accessing and developing critical minerals through investment and trade with allies and partners of the United States and provide recommendations; (D) evaluate and provide recommendations to incentivize the development and use of advances in science and technology in the private industry; (E) assess the need for and make recommendations to address the challenges the United States critical minerals supply chain workforce faces, including-- (i) aging and retiring personnel and faculty; (ii) public perceptions about the nature of mining and mineral processing; and (iii) foreign competition for United States talent; (F) develop, and update as necessary, a strategic plan to guide Federal programs and activities to enhance-- (i) scientific and technical capabilities across critical mineral supply chains, including a roadmap that identifies key research and development needs and coordinates ongoing activities for source diversification, more efficient use, recycling, and substitution for critical minerals; and (ii) cross-cutting mining science, data science techniques, materials science, manufacturing science and engineering, computational modeling, and environmental health and safety research and development; and (G) report to the appropriate committees of Congress on activities and findings under this subsection. (4) Mandatory responsibilities.--In carrying out paragraphs (1) and (2), the Subcommittee shall, taking into account the findings and recommendations of the relevant advisory committees, identify and evaluate Federal policies and regulations that restrict the mining of critical minerals. (c) Grant Program for Development of Critical Minerals and Metals.-- (1) Establishment.--The Secretary of Commerce, in consultation with the Director and the Secretary of the Interior, shall establish a grant program to finance pilot projects for the development of critical minerals and metals in the United States. (2) Limitation on grant awards.--A grant awarded under paragraph (1) may not exceed $10,000,000. (3) Economic viability.--In awarding grants under paragraph (1), the Secretary of Commerce shall give priority to projects that the Secretary of Commerce determines are likely to be economically viable over the long term. (4) Secondary recovery.--In awarding grants under paragraph (1), the Secretary of Commerce shall seek to award not less than 30 percent of the total amount of grants awarded during the fiscal year for projects relating to secondary recovery of critical minerals and metals. (5) Authorization of appropriations.--There is authorized to be appropriated to the Secretary of Commerce $100,000,000 for each of fiscal years 2021 through 2024 to carry out the grant program established under paragraph (1). (d) Definitions.--In this section: (1) Critical mineral; critical mineral or metal.--The terms ``critical mineral'' and ``critical mineral or metal'' include any host mineral of a critical mineral (within the meaning of those terms in section 7002 of title VII of division Z of the Consolidated Appropriations Act, 2021 (Public Law 116-260)). (2) Secondary recovery.--The term ``secondary recovery'' means the recovery of critical minerals and metals from discarded end-use products or from waste products produced during the metal refining and manufacturing process, including from mine waste piles, acid mine drainage sludge, or byproducts produced through legacy mining and metallurgy activities. SEC. 2215. CAREGIVER POLICIES. (a) OSTP Guidance.--Not later than 6 months after the date of enactment of this division, the Director of the Office of Science and Technology Policy, in consultation with relevant agencies, shall provide guidance to each Federal science agency to establish policies that-- (1) apply to all-- (A) research awards granted by such agency; and (B) principal investigators of such research who have caregiving responsibilities, including care for a newborn or newly adopted child and care for an immediate family member with a serious health condition; and (2) offer, to the extent feasible-- (A) flexibility in timing for the initiation of approved research awards granted by such agency; (B) no-cost extensions of such research awards; and (C) grant supplements, as appropriate, to research awards to sustain research activities conducted under such awards. (b) Uniformity of Guidance.--In providing guidance under subsection (a), the Director of the Office of Science and Technology Policy shall encourage, to the extent practicable, uniformity and consistency in the policies established pursuant to such guidance across all Federal science agencies. (c) Establishment of Policies.--To the extent practicable and consistent with guidance issued under subsection (a), Federal science agencies shall--[[Page S4082]] (1) maintain or develop and implement policies for individuals described in paragraph (1)(B) of such subsection; and (2) broadly disseminate such policies to current and potential awardees. (d) Data on Usage.--Federal science agencies shall consider-- (1) collecting data on the usage of the policies under subsection (c), at both institutions of higher education and Federal laboratories; and (2) reporting such data on an annual basis to the Director of the Office of Science and Technology Policy in such form as required by the Director of the Office of Science and Technology Policy. (e) Savings.-- (1) Privacy.--This section shall be carried out in accordance with all relevant privacy laws. (2) Institutions.--This section shall not affect the grantee institution's institutional policies. (f) Definition of Federal Science Agency.--In this section, the term ``Federal science agency'' means any Federal agency with an annual extramural research expenditure of over $100,000,000. SEC. 2216. PRESIDENTIAL AWARDS. (a) In General.--The President is authorized to make Presidential Awards for Excellence in Technology and Science Research to researchers in underrepresented populations, including women and underrepresented minorities, who have demonstrated outstanding achievements in technology or science research. (b) Number and Distribution of Award Recipients.--If the President elects to make Presidential Awards for Excellence in Technology and Science Research under subsection (a), the President shall make no fewer than 104 Awards. In selecting researchers for the Awards, the President shall select at least 2 researchers-- (1) from each of the States; (2) from the District of Columbia; and (3) from the Commonwealth of Puerto Rico. (c) Selection Procedures.--The President shall carry out this section, including the establishment of the selection procedures, after consultation with the Director of the Office of Science and Technology Policy and other appropriate officials of Federal agencies. SEC. 2217. BIOECONOMY RESEARCH AND DEVELOPMENT ACT OF 2021. (a) Short Title.--This section may be cited as the ``Bioeconomy Research and Development Act of 2021''. (b) Findings.--The Congress makes the following findings: (1) Cellular and molecular processes may be used, mimicked, or redesigned to develop new products, processes, and systems that improve societal well-being, strengthen national security, and contribute to the economy. (2) Engineering biology relies on a workforce with a diverse and unique set of skills combining the biological, physical, chemical, and information sciences and engineering. (3) Long-term research and development is necessary to create breakthroughs in engineering biology. Such research and development requires government investment, as many of the benefits are too distant or uncertain for industry to support alone. (4) Research is necessary to inform evidence-based governance of engineering biology and to support the growth of the engineering biology industry. (5) The Federal Government has an obligation to ensure that ethical, legal, environmental, safety, security, and societal implications of its science and technology research and investment follows policies of responsible innovation and fosters public transparency. (6) The Federal Government can play an important role by facilitating the development of tools and technologies to further advance engineering biology, including user facilities, by facilitating public-private partnerships, by supporting risk research, and by facilitating the commercial application in the United States of research funded by the Federal Government. (7) The United States led the development of the science and engineering techniques that created the field of engineering biology, but due to increasing international competition, the United States is at risk of losing its competitive advantage if it does not strategically invest the necessary resources. (8) A National Engineering Biology Initiative can serve to establish new research directions and technology goals, improve interagency coordination and planning processes, drive technology transfer to the private sector, and help ensure optimal returns on the Federal investment. (c) Definitions.--In this section: (1) Biomanufacturing.--The term ``biomanufacturing'' means the utilization of biological systems to develop new and advance existing products, tools, and processes at commercial scale. (2) Engineering biology.--The term ``engineering biology'' means the application of engineering design principles and practices to biological systems, including molecular and cellular systems, to advance fundamental understanding of complex natural systems and to enable novel or optimize functions and capabilities. (3) Initiative.--The term ``Initiative'' means the National Engineering Biology Research and Development Initiative established under subsection (d). (4) Omics.--The term ``omics'' refers to the collective technologies used to explore the roles, relationships, and actions of the various types of molecules that make up the cells of an organism. (d) National Engineering Biology Research and Development Initiative.-- (1) In general.--The President, acting through the Office of Science and Technology Policy, shall implement a National Engineering Biology Research and Development Initiative to advance societal well-being, national security, sustainability, and economic productivity and competitiveness through-- (A) advancing areas of research at the intersection of the biological, physical, chemical, data, and computational sciences and engineering to accelerate scientific understanding and technological innovation in engineering biology; (B) advancing areas of biomanufacturing research to optimize, standardize, scale, and deliver new products and solutions; (C) supporting social and behavioral sciences and economics research that advances the field of engineering biology and contributes to the development and public understanding of new products, processes, and technologies; (D) improving the understanding of engineering biology of the scientific and lay public and supporting greater evidence-based public discourse about its benefits and risks; (E) supporting research relating to the risks and benefits of engineering biology, including under paragraph (4); (F) supporting the development of novel tools and technologies to accelerate scientific understanding and technological innovation in engineering biology; (G) expanding the number of researchers, educators, and students and a retooled workforce with engineering biology training, including from traditionally underrepresented and underserved populations; (H) accelerating the translation and commercialization of engineering biology research and development by the private sector; and (I) improving the interagency planning and coordination of Federal Government activities related to engineering biology. (2) Initiative activities.--The activities of the Initiative shall include-- (A) sustained support for engineering biology research and development through-- (i) grants to fund the work of individual investigators and teams of investigators, including interdisciplinary teams; (ii) projects funded under joint solicitations by a collaboration of no fewer than two agencies participating in the Initiative; and (iii) interdisciplinary research centers that are organized to investigate basic research questions, carry out technology development and demonstration activities, and increase understanding of how to scale up engineering biology processes, including biomanufacturing; (B) sustained support for databases and related tools, including-- (i) support for curated genomics, epigenomics, and other relevant omics databases, including plant and microbial databases, that are available to researchers to carry out engineering biology research in a manner that does not compromise national security or the privacy or security of information within such databases; (ii) development of standards for such databases, including for curation, interoperability, and protection of privacy and security; (iii) support for the development of computational tools, including artificial intelligence tools, that can accelerate research and innovation using such databases; and (iv) an inventory and assessment of all Federal government omics databases to identify opportunities to improve the utility of such databases, as appropriate and in a manner that does not compromise national security or the privacy and security of information within such databases, and inform investment in such databases as critical infrastructure for the engineering biology research enterprise; (C) sustained support for the development, optimization, and validation of novel tools and technologies to enable the dynamic study of molecular processes in situ, including through-- (i) research conducted at Federal laboratories; (ii) grants to fund the work of investigators at institutions of higher education and other nonprofit research institutions; (iii) incentivized development of retooled industrial sites across the country that foster a pivot to modernized engineering biology initiatives; and (iv) awards under the Small Business Innovation Research Program and the Small Business Technology Transfer Program, as described in section 9 of the Small Business Act (15 U.S.C 638); (D) support for education and training of undergraduate and graduate students in engineering biology, biomanufacturing, bioprocess engineering, and computational science applied to engineering biology and in the related ethical, legal, environmental, safety, security, and other societal domains; (E) activities to develop robust mechanisms for documenting and quantifying the outputs and economic benefits of engineering biology; and (F) activities to accelerate the translation and commercialization of new products, processes, and technologies by--[[Page S4083]] (i) identifying precompetitive research opportunities; (ii) facilitating public-private partnerships in engineering biology research and development; (iii) connecting researchers, graduate students, and postdoctoral fellows with entrepreneurship education and training opportunities; and (iv) supporting proof of concept activities and the formation of startup companies including through programs such as the Small Business Innovation Research Program and the Small Business Technology Transfer Program. (3) Expanding participation.--The Initiative shall include, to the maximum extent practicable, outreach to primarily undergraduate and minority-serving institutions (and institutions of higher education with an established STEM capacity building program focused on traditionally underrepresented populations in STEM, including Native Hawaiians, Alaska Natives, and Indians) about Initiative opportunities, and shall encourage the development of research collaborations between research-intensive universities and primarily undergraduate and minority-serving institutions (and institutions of higher education with an established STEM capacity building program focused on traditionally underrepresented populations in STEM, including Native Hawaiians, Alaska Natives, and Indians). (4) Ethical, legal, environmental, safety, security, and societal issues.--Initiative activities shall take into account ethical, legal, environmental, safety, security, and other appropriate societal issues by-- (A) supporting research, including in the social sciences, and other activities addressing ethical, legal, environmental, and other appropriate societal issues related to engineering biology, including integrating research on such topics with the research and development in engineering biology, and encouraging the dissemination of the results of such research, including through interdisciplinary engineering biology research centers described in paragraph (2)(A)(iii); (B) supporting research and other activities related to the safety and security implications of engineering biology, including outreach to increase awareness among Federal researchers and Federally-funded researchers at institutions of higher education about potential safety and security implications of engineering biology research, as appropriate; (C) ensuring that input from Federal and non-Federal experts on the ethical, legal, environmental, safety, security, and other appropriate societal issues related to engineering biology is integrated into the Initiative; (D) ensuring, through the agencies and departments that participate in the Initiative, that public input and outreach are integrated into the Initiative by the convening of regular and ongoing public discussions through mechanisms such as workshops, consensus conferences, and educational events, as appropriate; and (E) complying with all applicable provisions of Federal law. (e) Initiative Coordination.-- (1) Interagency committee.--The President, acting through the Office of Science and Technology Policy, shall designate an interagency committee to coordinate activities of the Initiative as appropriate, which shall be co-chaired by the Office of Science and Technology Policy, and include representatives from the Foundation, the Department of Energy, the Department of Defense, the National Aeronautics and Space Administration, the National Oceanic and Atmospheric Administration, the National Institute of Standards and Technology, the Environmental Protection Agency,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the Department of Health and Human Services, the Bureau of Economic Analysis, and any other agency that the President considers appropriate (in this section referred to as the Interagency Committee). The Director of the Office of Science and Technology Policy shall select an additional co-chairperson from among the members of the Interagency Committee. The Interagency Committee shall oversee the planning, management, and coordination of the Initiative. The Interagency Committee shall-- (A) provide for interagency coordination of Federal engineering biology research, development, and other activities undertaken pursuant to the Initiative; (B) establish and periodically update goals and priorities for the Initiative; (C) develop, not later than 12 months after the date of the enactment of this division, and update every 3 years thereafter, a strategic plan submitted to the Committee on Science, Space, and Technology and the Committee on Energy and Commerce of the House of Representatives and the Committee on Commerce, Science, and Transportation and the Committee on Health, Education, Labor, and Pensions of the Senate that-- (i) guides the activities of the Initiative for purposes of meeting the goals and priorities established under (and updated pursuant to) subparagraph (B); and (ii) describes-- (I) the Initiative's support for long-term funding for interdisciplinary engineering biology research and development; (II) the Initiative's support for education and public outreach activities; (III) the Initiative's support for research and other activities on ethical, legal, environmental, safety, security, and other appropriate societal issues related to engineering biology including-- (aa) an applied biorisk management research plan; (bb) recommendations for integrating security into biological data access and international reciprocity agreements; (cc) recommendations for manufacturing restructuring to support engineering biology research, development, and scaling-up initiatives; and (dd) an evaluation of existing biosecurity governance policies, guidance, and directives for the purposes of creating an adaptable, evidence-based framework to respond to emerging biosecurity challenges created by advances in engineering biology; (IV) how the Initiative will contribute to moving results out of the laboratory and into application for the benefit of society and United States competitiveness; and (V) how the Initiative will measure and track the contributions of engineering biology to United States economic growth and other societal indicators; (D) develop a national genomic sequencing strategy to ensure engineering biology research fully leverages plant, animal, and microbe biodiversity, as appropriate and in a manner that does not compromise national security or the privacy or security of human genetic information, to enhance long-term innovation and competitiveness in engineering biology in the United States; (E) develop a plan to utilize Federal programs, such as the Small Business Innovation Research Program and the Small Business Technology Transfer Program as described in section 9 of the Small Business Act (15 U.S.C 638), in support of the activities described in subsection (d)(2)(C); and (F) in carrying out this subsection, take into consideration the recommendations of the advisory committee established under subsection (f), the results of the workshop convened under subsection (d)(4)(D), existing reports on related topics, and the views of academic, State, industry, and other appropriate groups. (2) Triennial report.--Beginning with fiscal year 2022 and ending in fiscal year 2028, not later than 90 days after submission of the President's annual budget request and every third fiscal year thereafter, the Interagency Committee shall prepare and submit to the Committee on Science, Space, and Technology of the House of Representatives and the Committee on Commerce, Science, and Transportation of the Senate a report that includes-- (A) a summarized agency budget in support of the Initiative for the fiscal year to which such budget request applies, for the following 2 fiscal years, for the then current fiscal year, including a breakout of spending for each agency participating in the Program, and for the development and acquisition of any research facilities and instrumentation; and (B) an assessment of how Federal agencies are implementing the plan described in paragraph (1)(C), including-- (i) a description of the amount and number of awards made under the Small Business Innovation Research Program and the Small Business Technology Transfer Program (as described in section 9 of the Small Business Act (15 U.S.C 638)) in support of the Initiative; (ii) a description of the amount and number of projects funded under joint solicitations by a collaboration of no fewer than 2 agencies participating in the Initiative; and (iii) a description of the effect of the newly funded projects by the Initiative. (3) Initiative office.-- (A) In general.--The President shall establish an Initiative Coordination Office, with a Director and full-time staff, which shall-- (i) provide technical and administrative support to the interagency committee and the advisory committee established under subsection (f); (ii) serve as the point of contact on Federal engineering biology activities for government organizations, academia, industry, professional societies, State governments, interested citizen groups, and others to exchange technical and programmatic information; (iii) oversee interagency coordination of the Initiative, including by encouraging and supporting joint agency solicitation and selection of applications for funding of activities under the Initiative, as appropriate; (iv) conduct public outreach, including dissemination of findings and recommendations of the advisory committee established under subsection (f), as appropriate; (v) serve as the coordinator of ethical, legal, environmental, safety, security, and other appropriate societal input; and (vi) promote access to, and early application of, the technologies, innovations, and expertise derived from Initiative activities to agency missions and systems across the Federal Government, and to United States industry, including startup companies. (B) Funding.--The Director of the Office of Science and Technology Policy, in coordination with each participating Federal department and agency, as appropriate, shall develop and annually update an estimate of the funds necessary to carry out the activities of the Initiative Coordination Office and submit such estimate with an agreed summary of contributions from each agency to Congress as part of the President's annual budget request to Congress. (C) Termination.--The Initiative Coordination Office established under this paragraph shall terminate on the date that is 10 years after the date of the enactment of this Act.[[Page S4084]] (4) Rule of construction.--Nothing in this subsection shall be construed to alter the policies, processes, or practices of individual Federal agencies in effect on the day before the date of the enactment of this division relating to the conduct of biomedical research and advanced development, including the solicitation and review of extramural research proposals. (f) Advisory Committee.-- (1) In general.--The agency co-chair of the interagency committee established in subsection (e) shall, in consultation with the Office of Science and Technology Policy, designate or establish an advisory committee on engineering biology research and development (in this subsection referred to as the advisory committee) to be composed of not fewer than 12 members, including representatives of research and academic institutions, industry, and nongovernmental entities, who are qualified to provide advice on the Initiative. (2) Assessment.--The advisory committee shall assess-- (A) the current state of United States competitiveness in engineering biology, including the scope and scale of United States investments in engineering biology research and development in the international context; (B) current market barriers to commercialization of engineering biology products, processes, and tools in the United States; (C) progress made in implementing the Initiative; (D) the need to revise the Initiative; (E) the balance of activities and funding across the Initiative; (F) whether the strategic plan developed or updated by the interagency committee established under subsection (e) is helping to maintain United States leadership in engineering biology; (G) the management, coordination, implementation, and activities of the Initiative; and (H) whether ethical, legal, environmental, safety, security, and other appropriate societal issues are adequately addressed by the Initiative. (3) Reports.--Beginning not later than 2 years after the date of enactment of this division, and not less frequently than once every 3 years thereafter, the advisory committee shall submit to the President, the Committee on Science, Space, and Technology of the House of Representatives, and the Committee on Commerce, Science, and Transportation of the Senate, a report on-- (A) the findings of the advisory committee's assessment under paragraph (2); and (B) the advisory committee's recommendations for ways to improve the Initiative. (4) Application of federal advisory committee act.--Section 14 of the Federal Advisory Committee Act (5 U.S.C App.) shall not apply to the advisory committee. (5) Termination.--The advisory committee established under paragraph (1) shall terminate on the date that is 10 years after the date of the enactment of this Act. (g) External Review of Ethical, Legal, Environmental, Safety, Security, and Societal Issues.-- (1) In general.--Not later than 6 months after the date of enactment of this division, the Director shall seek to enter into an agreement with the National Academies of Sciences, Engineering, and Medicine to conduct a review, and make recommendations with respect to, the ethical, legal, environmental, safety, security, and other appropriate societal issues related to engineering biology research and development. The review shall include-- (A) an assessment of the current research on such issues; (B) a description of the research gaps relating to such issues; (C) recommendations on how the Initiative can address the research needs identified pursuant to subparagraph (B); and (D) recommendations on how researchers engaged in engineering biology can best incorporate considerations of ethical, legal, environmental, safety, security, and other societal issues into the development of research proposals and the conduct of research. (2) Report to congress.--The agreement entered into under paragraph (1) shall require the National Academies of Sciences, Engineering, and Medicine to, not later than 2 years after the date of the enactment of this division-- (A) submit to the Committee on Science, Space, and Technology of the House of Representatives and the Committee on Commerce, Science, and Transportation of the Senate a report containing the findings and recommendations of the review conducted under paragraph (1); and (B) make a copy of such report available on a publicly accessible website. (h) Agency Activities.-- (1) National science foundation.--As part of the Initiative, the Foundation shall-- (A) support basic research in engineering biology through individual grants, collaborative grants, and through interdisciplinary research centers; (B) support research on the environmental, legal, ethical, and social implications of engineering biology; (C) provide support for research instrumentation for engineering biology disciplines, including support for research, development, optimization and validation of novel technologies to enable the dynamic study of molecular processes in situ; (D) support curriculum development and research experiences for secondary, undergraduate, and graduate students in engineering biology and biomanufacturing; and (E) award grants, on a competitive basis, to enable institutions to support graduate students and postdoctoral fellows who perform some of their engineering biology research in an industry setting. (2) Department of commerce.-- (A) National institute of standards and technology.--As part of the Initiative, the Director of the National Institute of Standards and Technology shall-- (i) establish a bioscience research program to advance the development of standard reference materials and measurements and to create new data tools, techniques, and processes necessary to advance engineering biology and biomanufacturing; (ii) provide access to user facilities with advanced or unique equipment, services, materials, and other resources to industry, institutions of higher education, nonprofit organizations, and government agencies to perform research and testing; and (iii) provide technical expertise to inform the potential development of guidelines or safeguards for new products, processes, and systems of engineering biology. (B) National oceanic and atmospheric administration.--As part of the initiative, the Administrator of the National Oceanic and Atmospheric Administration shall-- (i) establish a program to conduct and support omics research and associated bioinformatic sciences to increase efficiency and promote a sustainable bioeconomy (blue economy) to develop the next generation of tools and products to improve ecosystem stewardship, monitoring, management, assessments, and forecasts; and (ii) collaborate with other agencies to understand potential environmental threats and safeguards relating to engineering biology. (3) Department of energy.--As part of the Initiative, the Secretary of Energy shall-- (A) conduct and support research, development, demonstration, and commercial application activities in engineering biology, including in the areas of synthetic biology, advanced biofuel development, biobased materials, and environmental remediation; (B) support the development, optimization and validation of novel, scalable tools and technologies to enable the dynamic study of molecular processes in situ; and (C) provide access to user facilities with advanced or unique equipment, services, materials, and other resources, including secure access to high-performance computing, as appropriate, to industry, institutions of higher education, nonprofit organizations, and government agencies to perform research and testing. (4) Department of defense.--As part of the Initiative, the Secretary of Defense shall-- (A) conduct and support research and development in engineering biology and associated data and information sciences; (B) support curriculum development and research experiences in engineering biology and associated data and information sciences across the military education system, to include service academies, professional military education, and military graduate education; and (C) assess risks of potential national security and economic security threats relating to engineering biology. (5) National aeronautics and space administration.--As part of the Initiative, the National Aeronautics and Space Administration shall-- (A) conduct and support basic and applied research in engineering biology, including in synthetic biology, and related to Earth and space sciences, aeronautics, space technology, and space exploration and experimentation, consistent with the priorities established in the National Academies' decadal surveys; and (B) award grants, on a competitive basis, that enable institutions to support graduate students and postdoctoral fellows who perform some of their engineering biology research in an industry setting. (6)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.--As part of the Initiative,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shall-- (A) support research and development in engineering biology, including in synthetic biology and biomaterials; (B) award grants through the National Institute of Food and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(C) support development conducted by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Service. (7) Environmental protection agency.--As part of the Initiative, the Environmental Protection Agency shall support research on how products, processes, and systems of engineering biology will affect or can protect the environment. (8) Department of health and human services.--As part of the Initiative, the Secretary of Health and Human Services, as appropriate and consistent with activities of the Department of Health and Human Services in effect on the day before the date of the enactment of this division, shall-- (A) support research and development to advance the understanding and application of engineering biology for human health; (B) support relevant interdisciplinary research and coordination; and (C) support activities necessary to facilitate oversight of relevant emerging biotechnologies. (i) Rule of Construction.--Nothing in this section shall be construed to require public disclosure of information that is exempt[[Page S4085]] from mandatory disclosure under section 552 of title 5, United States Code. SEC. 2218. MICROGRAVITY UTILIZATION POLICY. (a) Sense of Congress.--It is the sense of Congress that space technology and the utilization of the microgravity environment for science, engineering, and technology development is critical to long-term competitiveness with near-peer competitors, including China. (b) Policy.--To the greatest extent appropriate, the Foundation shall facilitate access to the microgravity environment for awardees of funding from the Foundation, including in private sector platforms, for the development of science, engineering, and technology. (c) Report.--Not later than 180 days after the date of enactment of this division, the Director shall provide to the appropriate committees of Congress a report on the Foundation's plan for facilitating awardee access to the microgravity environment. TITLE III--RESEARCH SECURITY SEC. 2301. NATIONAL SCIENCE FOUNDATION RESEARCH SECURITY. (a) Research Security and Policy Office.--The Director shall establish and maintain a research security and policy office within the Office of the Director. The functions of the research security and policy office shall be to coordinate all research security policy issues across the Foundation, including by-- (1) serving as a resource at the Foundation for all policy issues related to the security and integrity of the conduct of research supported by the Foundation; (2) conducting outreach and education activities for awardees on research policies and potential security risks; (3) educating Foundation program managers and other staff on evaluating Foundation awards and awardees for potential security risks; (4) communicating reporting and disclosure requirements to awardees and applicants for funding; (5) consulting and coordinating with the Foundation Office of Inspector General and with other Federal science agencies, as appropriate, and through the National Science and Technology Council in accordance with the authority provided under section 1746 of the National Defense Authorization Act for Fiscal Year 2020 (Public Law 116-92; 42 U.S.C 6601 note), to identify and address potential security risks that threaten research integrity and other risks to the research enterprise and to develop research security policy and best practices; (6) performing risk assessments, in consultation, as appropriate, with other Federal agencies, of Foundation proposals and awards using analytical tools to assess nondisclosures of required information that could indicate breaches of research integrity or potentially fraudulent activity that would be referred to the Foundation Office of Inspector General; (7) establishing policies and procedures for safeguarding sensitive research information and technology, working in consultation, as appropriate, with other Federal agencies, to ensure compliance with National Security Presidential Memorandum-33 (relating to strengthening protections of United States Government-supported research and development against foreign government interference and exploitation) or a successor policy document; and (8) in accordance with relevant policies of the agency, conducting due diligence with regard to applicants for grant funding from the Foundation prior to awarding such funding. (b) Chief of Research Security.--The Director shall appoint a senior agency official within the Office of the Director as a Chief of Research Security, whose primary responsibility is to manage the office established in subsection (a). (c) Report to Congress.--Not later than 180 days after the date of enactment of this division, the Director shall provide a report on the resources and the number of full-time employees needed to carry out the functions of the office established in subsection (a) to the Committee on Commerce, Science, and Transportation of the Senate, the Committee on Appropriations of the Senate, the Committee on Science, Space, and Technology of the House of Representatives, and the Committee on Appropriations of the House of Representatives. (d) Online Resource.--The Director shall develop an online resource hosted on the Foundation's publicly accessible website containing up-to-date information, tailored for institutions of higher education and individual researchers, including-- (1) an explanation of Foundation research security policies; (2) unclassified guidance on potential security risks that threaten research integrity and other risks to the research enterprise; (3) examples of beneficial international collaborations and how such collaborations differ from foreign government interference efforts that threaten research integrity; (4) best practices for mitigating security risks that threaten research integrity; and (5) additional reference materials, including tools that assist organizations seeking Foundation funding and awardees in information disclosure to the Foundation. (e) Research Grants.--The Director shall continue to award grants, on a competitive basis, to institutions of higher education or nonprofit organizations (or consortia of such institutions or organizations) to support research on the conduct of research and the research environment, including research on research misconduct, breaches of research integrity, and detrimental research practices. (f) Responsible Conduct in Research Training.--Section 7009 of the America Creating Opportunities to Meaningfully Promote Excellence in Technology, Education, and Science Act (42 U.S.C 1862o-1) is amended-- (1) by striking ``and postdoctoral researchers'' and inserting ``postdoctoral researchers, faculty, and other senior personnel''; and (2) by inserting before the period at the end the following: ``, including training and mentorship to raise awareness of potential security threats and of Federal export control, disclosure, and reporting requirements''. (g) Funding.--From any amounts appropriated for the Foundation for each of fiscal years 2022 through 2026, the Director shall allocate $5,000,000 to carry out this section for each such year. SEC. 2302. RESEARCH SECURITY AND INTEGRITY INFORMATION SHARING ANALYSIS ORGANIZATION. (a) Establishment.--The Director of the Office of Science and Technology Policy shall enter into an agreement with a qualified independent organization to establish a research security and integrity information sharing analysis organization (referred to in this section as the ``RSI- ISAO''), which shall include members described in subsection (d) and carry out the duties described in subsection (b). (b) Duties.--The RSI-ISAO shall-- (1) serve as a clearinghouse for information to help enable the members and other entities in the research community to understand the context of their research and identify improper or illegal efforts by foreign entities to obtain research results, know how, materials, and intellectual property; (2) develop a set of standard risk assessment frameworks and best practices, relevant to the research community, to assess research security risks in different contexts; (3) share information concerning security threats and lessons learned from protection and response efforts through forums and other forms of communication; (4) provide timely reports on research security risks to provide situational awareness tailored to the research and education community; (5) provide training and support, including through webinars, for relevant faculty and staff employed by institutions of higher education on topics relevant to research security risks and response; (6) enable standardized information gathering and data compilation, storage, and analysis for compiled incident reports; (7) support analysis of patterns of risk and identification of bad actors and enhance the ability of members to prevent and respond to research security risks; and (8) take other appropriate steps to enhance research security. (c) Funding.--The Foundation may provide initial funds toward the RSI-ISAO, but shall seek to have the fees authorized in subsection (d)(2) cover the costs of operations at the earliest practicable time. (d) Membership.-- (1) In general.--The RSI-ISAO shall serve and include members representing institutions of higher education, nonprofit research institutions, and small and medium-sized businesses. (2) Fees.--As soon as practicable, members of the RSI-ISAO shall be charged an annual rate to enable the RSI-ISAO to cover its costs. Rates shall be set on a sliding scale based on research and development spent to ensure that membership is accessible to a diverse community of stakeholders and ensure broad participation. The RSI-ISAO shall develop a plan to sustain the RSI-ISAO without Federal funding, as practicable. (e) Board of Directors.--The RSI-ISAO may establish a board of directors to provide guidance for policies, legal issues, and plans and strategies of the entity's operations. The board shall include a diverse group of stakeholders representing the research community, including academia, industry, and experienced research security administrators. (f) Definition of Institution of Higher Education .--The term ``institution of higher education'' has the meaning given the term in section 101(a) of the Higher Education Act of 1965 (20 U.S.C 1001(a)). SEC. 2303. FOREIGN GOVERNMENT TALENT RECRUITMENT PROGRAM PROHIBITION. (a) Guidance.--Not later than 180 days after the date of enactment of this division, the Director of the Office of Science and Technology Policy shall, in coordination with the interagency working group established under section 1746 of the National Defense Authorization Act for Fiscal Year 2020 (Public Law 116-92; 42 U.S.C 6601 note), publish and widely distribute a uniform set of policy guidelines for Federal science agencies regarding foreign government talent recruitment programs. These policy guidelines shall-- (1) prohibit all personnel of each Federal science agency, including Federal employees, contract employees, independent contractors, individuals serving under the Intergovernmental Personnel Act of 1970 (42 U.S.C 4701 et seq.), Visiting Scientist Engineer and Educator appointments, and special government employees, from participating in a foreign government talent recruitment program;[[Page S4086]] (2) prohibit awards from being made for any proposal in which the principal investigator, any individual listed on the application for the award with direct involvement in the proposal, or co-principal investigator is participating in a foreign government talent recruitment program of the People's Republic of China, the Democratic People's Republic of Korea, the Russian Federation, or the Islamic Republic of Iran; and (3) to the extent practicable, require institutions receiving funding to prohibit awards from being used by any individuals participating in a foreign government talent recruitment program of the People's Republic of China, the Democratic People's Republic of Korea, the Russian Federation, or the Islamic Republic of Iran. (b) Prohibition.--Not later than 1 year after the date of enactment of this division, each Federal science agency shall issue a policy, utilizing the policy guidelines developed under subsection (a). (c) Exemption.--The policy developed under subsection (b) may include an exemption for participation in international conferences or other international exchanges, partnerships, or programs, as sanctioned or approved by the Federal science agency. When such participation is authorized, the Federal science agency shall ensure training is provided to the participant on how to respond to overtures from individuals associated with foreign government talent recruitment programs. (d) Report.--Not later than 2 years after the date of enactment of this division, each Federal science agency shall report to Congress on the steps it has taken to implement this section. (e) Foreign Government Talent Recruitment Programs.--In addition to existing authorities for preventing waste, fraud, abuse, and mismanagement of Federal funds, each Federal science agency shall require, as a condition of an award, that the senior personnel designated by the United States institution applying for Federal funding submit foreign government talent recruitment program contracts to the agency if the principal investigator or a co-principal investigator discloses membership in a foreign government talent recruitment program other than a program of the People's Republic of China, the Democratic People's Republic of Korea, the Russian Federation, or the Islamic Republic of Iran. The United States institution, as the award applicant, shall ensure, to the maximum extent practicable, that the contract conforms with the Federal science agency's guidance on conflicts of interest, including those contained in relevant contract proposal and award policies and procedures. Each Federal science agency shall review the contract and may prohibit funding to the awardee if the obligations in the contract interfere with the capacity for activities receiving support to be carried out, or create duplication with Federally supported activities. (f) Consistency.--The Director of the Office of Science and Technology Policy shall ensure that the policies issued by Federal science agencies under subsection (b) are consistent to the greatest extent practicable. (g) Definition.--For purposes of this section and section 2304, the term ``foreign government talent recruitment program'' has the meaning given the term ``foreign government-sponsored talent recruitment program'' in National Security Presidential Memorandum-33 (relating to strengthening protections of United States Government- supported research and development against foreign government interference and exploitation) or a successor policy document. SEC. 2304. ADDITIONAL REQUIREMENTS FOR DIRECTORATE RESEARCH SECURITY. (a) Initiative Required.--The Director shall, in consultation with other appropriate Federal agencies, establish an initiative to work with institutions of higher education that perform research and technology development activities under the Directorate-- (1) to support protection of intellectual property, consistent with the controls relevant to the grant or award, key personnel, and information about critical technologies relevant to national security; (2) to limit undue influence, including through foreign government talent recruitment programs, by countries to exploit United States technology within the Foundation research, science and technology, and innovation enterprise, including research funded by the Directorate; and (3) to support efforts toward development of domestic talent in relevant scientific and engineering fields. (b) Coordination.--The initiative established under subsection (a) shall be developed and executed to the maximum extent practicable with academic research institutions and other educational and research organizations. (c) Requirements.--The initiative established under subsection (a) shall include development of the following: (1) Training developed and delivered in consultation with institutions of higher education and appropriate Federal agencies, and other support to institutions of higher education, to promote security of controlled information, as appropriate, including best practices for protection of controlled information. (2) The capacity of institutions of higher education to assess whether individuals affiliated with Directorate programs have participated in or are currently participating in foreign government talent recruitment program programs. (3) Opportunities to collaborate with Directorate awardees to promote protection of controlled information as appropriate and strengthen defense against foreign intelligence services. (4) As appropriate, regulations and procedures-- (A) for government and academic organizations and personnel to support the goals of the initiative; and (B) that are consistent with policies that protect open and scientific exchange in fundamental research. (5) Policies to limit or prohibit funding provided by the Foundation for individual researchers who knowingly violate regulations developed under the initiative, including policies relating to foreign government talent recruitment programs. (6) Policies to limit or prohibit funding provided by the Foundation for institutions that knowingly violate regulations developed under the initiative, including policies relating to foreign government talent recruitment programs. (d) Department of Defense Efforts.--In carrying out this section, the Foundation shall consider the efforts undertaken by the Department of Defense to secure defense research, including as provided under section 1286 of the John S. McCain National Defense Authorization Act for Fiscal Year 2019 (10 U.S.C 2358 note). (e) Annual Report.-- (1) In general.--Not later than 1 year after date of enactment of this division, and annually thereafter, the Director, shall submit to Congress a report on the activities carried out under the initiative established under subsection (a). (2) Contents.--The report required by paragraph (1) shall include the following: (A) A description of the activities conducted and the progress made under the initiative. (B) The findings of the Director with respect to the initiative. (C) Such recommendations as the Director may have for legislative or administrative action relating to the matters described in subsection (a). (D) Identification and discussion of the gaps in legal authorities that need to be improved to enhance the security of research institutions of higher education performing Directorate research. (E) Information on Foundation Inspector General cases, as appropriate, relating to undue influence to security threats to academic research activities funded by the Foundation, including theft of property or intellectual property relating to a project funded by the Department at an institution of higher education. (3) Form.--The report submitted under paragraph (1) shall be submitted in both unclassified and classified formats, as appropriate. SEC. 2305. PROTECTING RESEARCH FROM CYBER THEFT. (a) Improving Cybersecurity of Institutions of Higher Education.--Section 2(e)(1)(A) of the National Institute of Standards and Technology Act (15 U.S.C 272(e)(1)(A)) is amended-- (1) in clause (viii), by striking ``and'' after the semicolon; (2) by redesignating clause (ix) as clause (x); and (3) by inserting after clause (viii) the following: ``(ix) consider institutions of higher education (as defined in section 101 of the Higher Education Act of 1965 (20 U.S.C 1001)); and''. (b) Dissemination of Resources for Research Institutions.-- (1) In general.--Not later than 90 days after the date of enactment of this division, the Director shall, using the authorities of the Director under subsection (e)(1)(A)(ix) of section 2 of the National Institute of Standards and Technology Act (15 U.S.C 272), as amended by subsection (a), disseminate and make publicly available resources to help research institutions and institutions of higher education identify, protect the institution involved from, detect, respond to, and recover to manage the cybersecurity risk of the institution involved related to conducting research. (2) Requirements.--The Director shall ensure that the resources disseminated pursuant to paragraph (1)-- (A) are generally applicable and usable by a wide range of research institutions and institutions of higher education; (B) vary with the nature and size of the implementing research institutions or institutions of higher education, and the nature and sensitivity of the data collected or stored on the information systems or devices of the implementing research institutions or institutions of higher education; (C) include elements that promote awareness of simple, basic controls, a workplace cybersecurity culture, and third- party stakeholder relationships, to assist research institutions or institutions of higher education in mitigating common cybersecurity risks; (D) include case studies of practical application; (E) are technology-neutral and can be implemented using technologies that are commercial and off-the-shelf; and (F) to the extent practicable, are based on international standards. (3) National cybersecurity awareness and education program.--The Director shall ensure that the resources disseminated under paragraph (1) are consistent with the[[Page S4087]] efforts of the Director under section 303 of the Cybersecurity Enhancement Act of 2014 (15 U.S.C 7443). (4) Updates.--The Director shall review periodically and update the resources under paragraph (1) as the Director determines appropriate. (5) Voluntary resources.--The use of the resources disseminated under paragraph (1) shall be considered voluntary. (6) Other federal cybersecurity requirements.--Nothing in this section may be construed to supersede, alter, or otherwise affect any cybersecurity requirements applicable to Federal agencies. (c) Definitions.--In this section: (1) Director.--The term ``Director'' means the Director of the National Institute of Standards and Technology. (2) Resources.--The term ``resources'' means guidelines, tools, best practices, standards, methodologies, and other ways of providing information. (3) Research institution.--The term ``research institution''-- (A) means a nonprofit institution (as defined in section 4 of the Stevenson-Wydler Technology Innovation Act of 1980 (15 U.S.C 3703)); and (B) includes Federally funded research and development centers, as identified by the National Science Foundation in accordance with the Federal Acquisition Regulation issued in accordance with section 1303(a)(1) of title 41 (or any successor regulation). SEC. 2306. INTERNATIONAL STANDARDS DEVELOPMENT. (a) Findings.--Congress finds the following: (1) Widespread use of standards facilitates technology advancement by defining and establishing common foundations for interoperability, product differentiation, technological innovation, and other value-added services. (2) Standards also promote an expanded, more interoperable, and efficient marketplace. (3) Global cooperation and coordination on standards for emerging technologies will be critical for having a consistent set of approaches to enable market competition, preclude barriers to trade, and allow innovation to flourish. (4) The People's Republic of China's Standardization Reform Plan and Five-Year Plan for Standardization highlight its high-level goals to establish China as a standards power by 2020, participate in at least half of all standards drafting and revision efforts in recognized international standards setting organizations, and strengthen China's participation in the governance of international standards setting organizations. (5) As emerging technologies develop for global deployment, it is critical that the United States and its allies continue to participate in the development of standards that underpin the technologies themselves, and the future international governance of these technologies. (6) The United States position on standardization in emerging technologies will be critical to United States economic competitiveness. (7) The National Institute of Standards and Technology is in a unique position to strengthen United States leadership in standards development, particularly for emerging technologies, to ensure continuing United States economic competitiveness and national security. (b) Sense of Congress.--It is the sense of Congress that-- (1) the principles of openness, transparency, due process, and consensus in the development of international standards are critical; (2) voluntary consensus standards, developed through an industry-led process, serve as the cornerstone of the United States standardization system and have become the basis of a sound national economy and the key to global market access; (3) strengthening the unique United States public-private partnerships approach to standards development is critical to United States economic competitiveness; and (4) the United States Government should ensure cooperation and coordination across Federal agencies to partner with and support private sector stakeholders to continue to shape international dialogues in regard to standards development for emerging technologies. (c) Activities and Engagement.--The Secretary of Commerce, acting through the Director, and in consultation with the Secretary of Energy as relevant, shall-- (1) build capacity and training opportunities to help create a pipeline of talent and leadership in key standards development positions; (2) partner with private sector entities to support strategic engagement and leadership in the development of international standards for digital economy technologies, including partnering with industry to assist private sector partners to develop standards strategies and support engagement and participation in the relevant standards activities; and (3) prioritize efforts on standards development for emerging technologies, identify organizations to develop these standards, identify leadership positions of interest to the United States, and identify key contributors for technical and leadership expertise in these areas. SEC. 2307. RESEARCH FUNDS ACCOUNTING. (a) Definitions.--In this section: (1) Foreign entity of concern.--The term ``foreign entity of concern'' means a foreign entity that is-- (A) designated as a foreign terrorist organization by the Secretary of State under section 219(a) of the Immigration and Nationality Act (8 U.S.C 1189(a)); (B) included on the list of specially designated nationals and blocked persons maintained by the Office of Foreign Assets Control of the Department of the Treasury (commonly known as the SDN list); (C) owned by, controlled by, or subject to the jurisdiction or direction of a government of a foreign country that is a covered nation (as defined in section 2533c(d) of title 10, United States Code); (D) alleged by the Attorney General to have been involved in activities for which a conviction was obtained under-- (i) chapter 37 of title 18, United States Code (commonly known as the Espionage Act); (ii) section 951 or 1030 of title 18, United States Code; (iii) chapter 90 of title 18, United States Code (commonly known as the Economic Espionage Act of 1996); (iv) the Arms Export Control Act (22 U.S.C 2751 et seq.); (v) section 224, 225, 226, 227, or 236 of the Atomic Energy Act of 1954 (42 U.S.C 2274, 2275, 2276, 2277, and 2284); (vi) the Export Control Reform Act of 2018 (50 U.S.C 4801 et seq.); or (vii) the International Emergency Economic Powers Act (50 U.S.C 1701 et seq.); or (E) determined by the Secretary of Commerce, in consultation with the Secretary of Defense and the Director of National Intelligence, to be engaged in unauthorized conduct that is detrimental to the national security or foreign policy of the United States. (2) Study period.--The term ``study period'' means the 5- year period ending on the date of enactment of this Act. (b) Study.--The Comptroller General of the United States shall conduct a study on Federal funding made available, to foreign entities of concern for research, during the study period. (c) Matters to Be Included.--The study conducted under subsection (b) shall include, to the extent practicable with respect to the study period, an assessment of-- (1) the total amount of Federal funding made available to foreign entities of concern for research; (2) the total number and types of foreign entities of concern to whom such funding was made available; (3) the requirements relating to the awarding, tracking, and monitoring of such funding; (4) any other data available with respect to Federal funding made available to foreign entities of concern for research; and (5) such other matters as the Comptroller General determines appropriate. (d) Briefing on Available Data.--Not later than 120 days after the date of the enactment of this division, the Comptroller General shall brief the Committee on Commerce, Science, and Transportation and the Committee on Foreign Relations of the Senate and the Committee on Science, Space, and Technology and the Committee on Foreign Affairs of the House of Representatives on the study conducted under subsection (b) and on the data that is available with respect to Federal funding made available to foreign entities of concern for research. (e) Report.--The Comptroller General shall submit to the congressional committees specified in subsection (d), by a date agreed upon by the Comptroller General and the committees on the date of the briefing, a report on the findings of the study conducted under subsection (b). SEC. 2308. PLAN WITH RESPECT TO SENSITIVE OR CONTROLLED INFORMATION AND BACKGROUND SCREENING. Not later than 180 days after the enactment of this division, the Director, in consultation with the Director of National Intelligence and, as appropriate, other Federal agencies, shall develop a plan to-- (1) identify research areas that may include sensitive or controlled information, including in the key technology focus areas; and (2) provide for background screening, as appropriate, for individuals working in such research areas who are employees of the Foundation or recipients of funding from the Foundation. TITLE IV--REGIONAL INNOVATION CAPACITY SEC. 2401. REGIONAL TECHNOLOGY HUBS. (a) In General.--The Stevenson-Wydler Technology Innovation Act of 1980 (Public Law 96-480; 15 U.S.C 3701 et seq.) is amended-- (1) by redesignating section 28 as section 29; and (2) by inserting after section 27 the following: ``SEC. 28. REGIONAL TECHNOLOGY HUB PROGRAM. ``(a) Definitions.--In this section: ``(1) Appropriate committees of congress.--The term `appropriate committees of Congress' means-- ``(A) the Committee on Commerce, Science, and Transportation, the Committee on Environment and Public Works, and the Committee on Appropriations of the Senate; and[[Page S4088]] ``(B) the Committee on Science, Space, and Technology, the Committee on Transportation and Infrastructure, and the Committee on Appropriations of the House of Representatives. ``(2) Cooperative extension.--The term `cooperative extension' has the meaning given the term `extension' in section 1404 of the Food and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Act of 1977 (7 U.S.C 3103). ``(3) Key technology focus areas.--The term `key technology focus areas' means the areas included on the most recent list under section 2005 of the Endless Frontier Act. ``(4) Labor organization.--The term `labor organization' has the meaning given such term in section 2101 of the Endless Frontier Act. ``(5) Low population state.--The term `low population State' means a State without an urbanized area with a population greater than 200,000 as reported in the 2010 decennial census. ``(6) Manufacturing extension center.--The term `manufacturing extension center' has the meaning given the term `Center' in section 25(a) of the National Institute of Standards and Technology Act (15 U.S.C 278k(a)). ``(7) Manufacturing usa institute.--The term `Manufacturing USA institute' means an Manufacturing USA institute described in section 34(d) of the National Institute of Standards and Technology Act (15 U.S.C 278s(d)). ``(8) Site connectivity infrastructure.--The term `site connectivity infrastructure' means localized driveways and access roads to a facility as well as hookups to the new facility for drinking water, waste water, broadband, and other basic infrastructure services already present in the area. ``(9) Small and rural communities.--The term `small and rural community' means a noncore area, a micropolitan area, or a small metropolitan statistical area with a population of not more than 200,000. ``(10) Venture development organization.--The term `venture development organization' has the meaning given such term in section 27(a) of the Stevenson-Wydler Act of 1980 (15 U.S.C 3722(a)). ``(b) Regional Technology Hub Program.-- ``(1) In general.--Subject to the availability of appropriations, the Secretary shall carry out a program-- ``(A) to encourage new and constructive collaboration among local, State, and Federal government entities, academia, the private sector, economic development organizations, and labor organizations; ``(B) to support eligible consortia in the creation of regional innovation strategies; ``(C) to designate eligible consortia as regional technology hubs and facilitate activities by consortia designated as regional technology hubs in implementing their regional innovation strategies, in order-- ``(i) to enable United States leadership in technology and innovation sectors critical to national and economic security; ``(ii) to support regional economic development, including in small cities and rural areas, and diffuse innovation around the United States; and ``(iii) to support domestic job creation and broad-based economic growth; and ``(D) to ensure that the regional technology hubs address the intersection of emerging technologies and either local and regional challenges or national challenges; and ``(E) to conduct ongoing research, evaluation, analysis, and dissemination of best practices for regional development and competitiveness in technology and innovation. ``(2) Awards.--The Secretary shall carry out the program required by paragraph (1) through the award of the following: ``(A) Strategy development grants or cooperative agreements to eligible consortia under subsection (e). ``(B) Strategy implementation grants or cooperative agreements to regional technology hubs under subsection (f). ``(3) Administration.--The Secretary shall carry out this section through the Assistant Secretary of Commerce for Economic Development in coordination with the Under Secretary of Commerce for Standards and Technology. ``(c) Eligible Consortia.--For purposes of this section, an eligible consortium is a consortium that-- ``(1) includes 1 or more-- ``(A) institutions of higher education; ``(B) local or Tribal governments or other political subdivisions of a State; ``(C) State governments represented by an agency designated by the governor of the State or States that is representative of the geographic area served by the consortia; ``(D) economic development organizations or similar entities that are focused primarily on improving science, technology, innovation, or entrepreneurship; ``(E) industry or firms in relevant technology or innovation sectors; ``(F) labor organizations or workforce training organizations, including State and local workforce development boards as established under section 101 and 107 of the Workforce Investment and Opportunity Act (29 U.S.C 3111; 3122); and ``(2) may include 1 or more-- ``(A) nonprofit economic development entities with relevant expertise, including a district organization (as defined in section 300.3 of title 13, Code of Federal Regulations, or successor regulation); ``(B) venture development organizations; ``(C) financial institutions and investment funds; ``(D) primary and secondary educational institutions, including career and technical education schools; ``(E) National Laboratories (as defined in section 2 of the Energy Policy Act of 2005 (42 U.S.C 15801)); ``(F) Federal laboratories; ``(G) Manufacturing extension centers; ``(H) Manufacturing USA institutes; ``(I) institutions receiving an award under section 2104 of the Endless Frontier Act; and ``(J) a cooperative extension. ``(d) Designation of Regional Technology Hubs.-- ``(1) In general.--In carrying out subsection (b)(1)(C), the Secretary shall use a competitive process to designate eligible consortia as regional technology hubs. ``(2) Geographic distribution.--In conducting the competitive process under paragraph (1), the Secretary shall ensure geographic distribution in the designation of regional technology hubs by-- ``(A) seeking to designate at least three technology hubs in each region covered by a regional office of the Economic Development Administration; ``(B) focusing on localities that are not leading technology centers; ``(C) ensuring that not fewer than one-third of eligible consortia designated as regional technology hubs significantly benefit a small and rural community, which may include a State described in subparagraph (D); ``(D) ensuring that not fewer than one-third of eligible consortia designated as regional technology hubs include as a member of the eligible consortia at least 1 member that is a State that is eligible to receive funding from the Established Program to Stimulate Competitive Research of the National Science Foundation; and ``(E) ensuring that at least one eligible consortium designated as a regional technology hub is headquartered in a low population State that is eligible to receive funding from the Established Program to Stimulate Competitive Research of the National Science Foundation. ``(3) Relation to certain grant awards.--The Secretary shall not require an eligible consortium to receive a grant or cooperative agreement under subsection (e) in order to be designated as a regional technology hub under paragraph (1) of this subsection. ``(e) Strategy Development Grants and Cooperative Agreements.-- ``(1) In general.--The Secretary shall use a competitive process to award grants or cooperative agreements to eligible consortia for the development of regional innovation strategies. ``(2) Number of recipients.--The Secretary shall award a grant or cooperative agreement under paragraph (1) to not fewer than 20 eligible consortia. ``(3) Geographic diversity and representation.-- ``(A) In general.--The Secretary shall carry out paragraph (1) in a manner that ensures geographic diversity and representation from communities of differing populations. ``(B) Awards to small and rural communities.--In carrying out paragraph (1), the Secretary shall-- ``(i) award not fewer than one-third of the grants and cooperative agreements under such paragraph to eligible consortia that significantly benefit a small and rural community, which may include a State described in clause (ii); and ``(ii) award not fewer than one-third of the grants and cooperative agreements under such paragraph to eligible consortia that include as a member of the eligible consortia at least 1 member that is a State that is eligible to receive funding from the Established Program to Stimulate Competitive Research of the National Science Foundation. ``(4) Use of funds.--The amount of a grant or cooperative agreement awarded under paragraph (1) shall be as follows: ``(A) To coordinate locally defined planning processes, across jurisdictions and agencies, relating to developing a comprehensive regional technology strategy. ``(B) To identify regional partnerships for developing and implementing a comprehensive regional technology strategy. ``(C) To conduct or update assessments to determine regional needs. ``(D) To develop or update goals and strategies to implement an existing comprehensive regional plan. ``(E) To identify or implement local zoning and other code changes necessary to implement a comprehensive regional technology strategy. ``(5) Federal share.--The Federal share of the cost of an effort carried out using a grant or cooperative agreement awarded under this subsection may not exceed 80 percent-- ``(A) where in-kind contributions may be used for all or part of the non-Federal share, but Federal funding from other Government sources may not count towards the non-Federal share; ``(B) except in the case of an eligible consortium that represents all or part of a small and rural community, the Federal share may be up to 90 percent of the total cost, subject to subparagraph (A); and ``(C) except in the case of an eligible consortium that is led by a Tribal government, the Federal share may be up to 100 percent of the total cost of the project.[[Page S4089]] ``(f) Strategy Implementation Grants and Cooperative Agreements.-- ``(1) In general.--The Secretary shall use a competitive process to award grants or cooperative agreements to regional technology hubs for the implementation of regional innovation strategies, including regional strategies for infrastructure and site development, in support of the regional technology hub's plans and programs. ``(2) Use of funds.--The amount of a grant or cooperative agreement awarded under subparagraph (A) to a regional technology hub may be used by the regional technology hub to support any of the following activities, consistent with the most current regional innovation strategy of the regional technology hub: ``(A) Workforce development activities.--Workforce development activities, including activities relating to the following: ``(i) The creation of partnerships between industry, workforce, and academic groups, which may include community colleges, to create and align technical training and educational programs. ``(ii) The design, development, and updating of educational and training curriculum. ``(iii) The procurement of facilities and equipment, as required to train a technical workforce. ``(iv) The development and execution of programs to rapidly award certificates or credentials recognized by regional industry groups. ``(v) The matching of regional employers with a potential new entrant, underemployed, or incumbent workforce. ``(vi) The expansion of successful training programs at a scale required by the region served by the regional technology hub, including through the use of online education. ``(B) Business and entrepreneur development activities.-- Business and entrepreneur development activities, including activities relating to the following: ``(i) The development and growth of regional businesses and the training of entrepreneurs. ``(ii) The support of technology commercialization, including funding for activities relevant to the protection of intellectual property. ``(iii) The development of networks for business and entrepreneur mentorship. ``(C) Technology maturation activities.--Technology maturation activities, including activities relating to the following: ``(i) The development and deployment of technologies in sectors critical to the region served by the regional technology hub or to national and economic security, including proof of concept, prototype development, and testing. ``(ii) The provision of facilities for technology maturation, including incubators for collaborative development of technologies by private sector, academic, and other entities. ``(iii) Activities to ensure access to capital for new business formation and business expansion, including by attracting new private, public, and philanthropic investment and by establishing regional venture and loan funds. ``(iv) Activities determined appropriate by the Secretary under section 27(c)(2) of this Act. ``(D) Infrastructure-related activities.--The building of facilities and site connectivity infrastructure necessary to carry out activities described in subparagraphs (A), (B), and (C), including activities relating to the following: ``(i) Establishing a workforce training center with required tools and instrumentation. ``(ii) Establishing a facility for technology development, demonstration, and testing. ``(iii) Establishing collaborative incubators to support technology commercialization and entrepreneur training. ``(3) Limitation on amount of awards.--The Secretary shall ensure that no single regional technology hub receives more than 10 percent of the aggregate amount of the grants and cooperative agreements awarded under this subsection. ``(4) Term.-- ``(A) In general.--The term of a grant or cooperative agreement awarded under this subsection shall be for such period as the Secretary considers appropriate. ``(B) Renewal.--The Secretary may renew a grant or cooperative agreement awarded to a regional technology hub under this subsection as the Secretary considers appropriate if the Secretary determines that the performance of the regional technology hub is satisfactory. ``(5) Matching required.-- ``(A) In general.--Except in the case of a regional technology hub described in subparagraph (B), the total amount of all grants awarded to a regional technology hub under this subsection in a given year shall not exceed amounts as follows: ``(i) In the first year of the grant or cooperative agreement, 90 percent of the total operating costs of the regional technology hub in that year. ``(ii) In the second year of the grant or cooperative agreement, 85 percent of the total operating costs of the regional technology hub in that year. ``(iii) In the third year of the grant or cooperative agreement, 80 percent of the total operating costs of the regional technology hub in that year. ``(iv) In the fourth year of the grant or cooperative agreement and each year thereafter, 75 percent of the total operating costs of the regional technology hub in that year. ``(B) Small and rural communities and indian tribes.-- ``(i) In general.--The total Federal financial assistance awarded in a given year to a regional technology hub under this subsection shall not exceed amounts as follows: ``(I) In the case of a regional technology hub that represents a small and rural community, in a fiscal year, 90 percent of the total funding of the regional technology hub in that fiscal year. ``(II) In the case of an regional technology hub that is led by a Tribal government, in a fiscal year, 100 percent of the total funding of the regional technology hub in that fiscal year. ``(ii) Minimum threshold of rural representation.--For purposes of clause (i)(I), the Secretary shall establish a minimum threshold of rural representation in the regional technology hub. ``(C) In-kind contributions.--For purposes of this paragraph, in-kind contributions may be used for part of the non-Federal share of the total funding of a regional technology hub in a fiscal year. ``(6) Grants for infrastructure.--Any grant or cooperative agreement awarded under this subsection to support the construction of facilities and site connectivity infrastructure shall be awarded pursuant to section 201 of the Public Works and Economic Development Act of 1965 (42 U.S.C 3141) and subject to the provisions of such Act, except that subsection (b) of such section and sections 204 and 301 of such Act (42 U.S.C 3144, 3161) shall not apply. ``(7) Relation to certain grant awards.--The Secretary shall not require a regional technology hub to receive a grant or cooperative agreement under subsection (e) in order to receive a grant or cooperative agreement under this subsection. ``(g) Applications.--An eligible consortium seeking designation as a regional technology hub under subsection (d) or a grant or cooperative agreement under subsection (e) or (f) shall submit to the Secretary an application therefor at such time, in such manner, and containing such information as the Secretary may specify. ``(h) Considerations for Designation and Award of Strategy Development Grants and Cooperative Agreements.--In selecting an eligible consortium that submitted an application under subsection (g) for designation under subsection (d) or for a grant or cooperative agreement under subsection (f), the Secretary shall consider, at a minimum, the following: ``(1) The potential of the eligible consortium to advance the research, development, deployment, and domestic manufacturing of technologies in a key technology focus area or other technology or innovation sector critical to national and economic security. ``(2) The likelihood of positive regional economic effect, including increasing the number of high wage domestic jobs, and creating new economic opportunities for economically disadvantaged and underrepresented populations. ``(3) How the eligible consortium plans to integrate with and leverage the resources of 1 or more federally funded research and development centers, National Laboratories, Federal laboratories, Manufacturing USA institutes, Hollings Manufacturing Extension Partnership centers, university technology centers established under section 2104 of the Endless Frontier Act, the program established under section 2107 of the such Act, test beds established and operated under section 2108 of such Act, or other Federal research entities. ``(4) How the eligible consortium will engage with the private sector, including small- and medium-sized businesses to commercialize new technologies and improve the resiliency of domestic supply chains in a key technology focus area or other technology or innovation sector critical to national and economic security. ``(5) How the eligible consortium will carry out workforce development and skills acquisition programming, including through partnerships with entities that include State and local workforce development boards, institutions of higher education, including community colleges, historically Black colleges and universities, Tribal colleges and universities, and minority serving institutions, labor organizations, and workforce development programs, and other related activities authorized by the Secretary, to support the development of a key technology focus area or other technology or innovation sector critical to national and economic security. ``(6) How the eligible consortium will improve science, technology, engineering, and mathematics education programs in the identified region in elementary and secondary school and higher education institutions located in the identified region to support the development of a key technology focus area or other technology or innovation sector critical to national and economic security. ``(7) How the eligible consortium plans to develop partnerships with venture development organizations and sources of private investment in support of private sector activity, including launching new or expanding existing companies, in a key technology focus area or other technology or innovation sector critical to national and economic security. ``(8) How the eligible consortium plans to organize the activities of regional partners across sectors in support of a regional technology hub.[[Page S4090]] ``(9) How the eligible consortium will ensure that growth in technology and innovation sectors produces broadly shared opportunity across the identified region, including for economic disadvantaged and underrepresented populations and rural areas. ``(10) The likelihood efforts served by the consortium will be sustained once Federal support ends. ``(11) How the eligible consortium will-- ``(A) enhance the economic, environmental, and energy security of the United States by promoting domestic development, manufacture, and deployment of innovative clean technologies and advanced manufacturing practices; and ``(B) support translational research, technology development, manufacturing innovation, and commercialization activities relating to clean technology. ``(i) Coordination and Collaboration.-- ``(1) Coordination with regional innovation program.--The Secretary shall work to ensure the activities under this section do not duplicate activities or efforts under section 27, as the Secretary considers appropriate. ``(2) Coordination with programs of the national institute of standards and technology.--The Secretary shall coordinate the activities of regional technology hubs designated under this section, the Hollings Manufacturing Extension Partnership, and the Manufacturing USA Program, as the Secretary considers appropriate, to maintain the effectiveness of a manufacturing extension center or a Manufacturing USA institute. ``(3) Coordination with department of energy programs.--The Secretary shall, in collaboration with the Secretary of Energy, coordinate the activities and selection of regional technology hubs designated under this section, as the Secretaries consider appropriate, to maintain the effectiveness of activities at the Department of Energy and the National Laboratories. ``(4) Interagency collaboration.--In designating regional technology hubs under subsection (d) and awarding grants or cooperative agreements under subsection (f), the Secretary-- ``(A) shall collaborate, to the extent possible, with the interagency working group established under section 2004 of the Endless Frontier Act; ``(B) shall collaborate with Federal departments and agencies whose missions contribute to the goals of the regional technology hub; ``(C) shall consult with the Director of the National Science Foundation for the purpose of ensuring that the regional technology hubs are aligned with relevant science, technology, and engineering expertise; and ``(D) may accept funds from other Federal agencies to support grants, cooperative agreements, and activities under this section. ``(j) Performance Measurement, Transparency, and Accountability.-- ``(1) Metrics, standards, and assessment.--For each grant and cooperative agreement awarded under subsection (f) for a regional technology hub, the Secretary shall-- ``(A) develop metrics, which may include metrics relating to domestic job creation, patent awards, and business formation and expansion, to assess the effectiveness of the activities funded in making progress toward the purposes set forth under subsection (b)(1); ``(B) establish standards for the performance of the regional technology hub that are based on the metrics developed under subparagraph (A); and ``(C) 4 years after the initial award under subsection (f) and every 2 years thereafter until Federal financial assistance under this section for the regional technology hub is discontinued, conduct an assessment of the regional technology hub to confirm whether the performance of the regional technology hub is meeting the standards for performance established under subparagraph (B) of this paragraph. ``(2) Final reports by recipients of strategy implementation grants and cooperative agreements.-- ``(A) In general.--The Secretary shall require each eligible consortium that receives a grant or cooperative agreement under subsection (f) for activities of a regional technology hub, as a condition of receipt of such grant or cooperative agreement, to submit to the Secretary, not later than 120 days after the last day of the term of the grant or cooperative agreement, a report on the activities of the regional technology hub supported by the grant or cooperative agreement. ``(B) Contents of report.--Each report submitted by an eligible consortium under subparagraph (A) shall include the following: ``(i) A detailed description of the activities carried out by the regional technology hub using the grant or cooperative agreement described in subparagraph (A), including the following: ``(I) A description of each project the regional technology hub completed using such grant or cooperative agreement. ``(II) An explanation of how each project described in subclause (I) achieves a specific goal under this section in the region of the regional technology hub with respect to-- ``(aa) the resiliency of a supply chain; ``(bb) research, development, and deployment of a critical technology; ``(cc) workforce training and development; ``(dd) domestic job creation; or ``(ee) entrepreneurship. ``(ii) A discussion of any obstacles encountered by the regional technology hub in the implementation of the regional technology hub and how the regional technology hub overcame those obstacles. ``(iii) An evaluation of the success of the projects of the regional technology hub using the performance standards and measures established under paragraph (1), including an evaluation of the planning process and how the project contributes to carrying out the regional innovation strategy of the regional technology hub. ``(iv) The effectiveness of the regional technology hub in ensuring that, in the region of the regional technology hub, growth in technology and innovation sectors produces broadly shared opportunity across the region, including for economic disadvantaged and underrepresented populations and rural areas. ``(v) Information regarding such other matters as the Secretary may require. ``(3) Interim reports by recipients of grants and cooperative agreements.--In addition to requiring submittal of final reports under paragraph (2)(A), the Secretary may require a regional technology hub described in such paragraph to submit to the Secretary such interim reports as the Secretary considers appropriate. ``(4) Annual reports to congress.--Not less frequently than once each year, the Secretary shall submit to the appropriate committees of Congress an annual report on the results of the assessments conducted by the Secretary under paragraph (1)(C) during the period covered by the report. ``(k) Authorization of Appropriations.--There is authorized to be appropriated to the Secretary, for the period of fiscal years 2022 through 2026-- ``(1) $9,425,000,000 to award grants and cooperative agreements under subsection (f); and ``(2) $575,000,000 to award grants and cooperative agreements under subsection (e).''. (b) Initial Designations and Awards.-- (1) Competition required.--Not later than 180 days after the date of the enactment of this division, the Secretary of Commerce shall commence a competition under subsection (d)(1) of section 28 of the Stevenson-Wydler Technology Innovation Act of 1980 (Public Law 96-480), as added by subsection (a). (2) Designation and award.--Not later than 1 year after the date of the enactment of this division, if the Secretary has received at least 1 application under subsection (g) of such section from an eligible consortium whom the Secretary considers suitable for designation under subsection (d)(1) of such section, the Secretary shall-- (A) designate at least 1 regional technology hub under subsection (d)(1) of such section; and (B) award a grant or cooperative agreement under subsection (f)(1) of such section to each regional technology hub designated pursuant to subparagraph (A) of this paragraph. SEC. 2402. MANUFACTURING USA PROGRAM. (a) Definitions.--In this section: (1) Historically black college or university.--The term ``historically Black college or university'' has the meaning given the term ``part B institution'' in section 322 of the Higher Education Act of 1965 (20 U.S.C 1061)). (2) Manufacturing usa institute.--The term ``Manufacturing USA institute'' means an institute described in section 34(d) of the National Institute of Standards and Technology Act (15 U.S.C 278s(d)). (3) Manufacturing usa network.--The term ``Manufacturing USA Network'' means the network established under section 34(c) of the National Institute of Standards and Technology Act (15 U.S.C 278s(c)). (4) Manufacturing usa program.--The term ``Manufacturing USA Program'' means the program established under section 34(b)(1) of the National Institute of Standards and Technology Act (15 U.S.C 278s(b)(1)). (5) Minority-serving institution.--The term ``minority- serving institution'' means an eligible institution described in section 371(a) of the Higher Education Act of 1965 (20 U.S.C 1067q(a)). (6) National program office.--The term ``National Program Office'' means the National Program Office established under section 34(h)(1) of the National Institute of Standards and Technology Act (15 U.S.C 278s(h)(1)). (7) Tribal college or university.--The term ``Tribal college or university'' has the meaning given the term in section 316(b)(3) of the Higher Education Act of 1965 (20 U.S.C 1059c(b)(3)). (b) Authorization of Appropriations to Enhance and Expand Manufacturing USA Program and Support Innovation and Growth in Domestic Manufacturing.--There is authorized to be appropriated $1,200,000,000 for the period of fiscal years 2022 through 2026 for the Secretary of Commerce, acting through the Director of the National Institute of Standards and Technology and in consultation with the Secretary of Energy, the Secretary of Defense, and the heads of such other Federal agencies as the Secretary of Commerce considers relevant-- (1) to carry out the Manufacturing USA Program, including by awarding financial assistance under section 34(e) of the National Institute of Standards and Technology Act[[Page S4091]] (15 U.S.C 278s(e)) for Manufacturing USA institutes that were in effect on the day before the date of the enactment of this division; and (2) to expand such program to support innovation and growth in domestic manufacturing. (c) Diversity Preferences.--Section 34(e) of the National Institute of Standards and Technology Act (15 U.S.C 278s(e)) is amended by adding at the end the following: ``(8) Diversity preferences.--In awarding financial assistance under paragraph (1) for planning or establishing a Manufacturing USA institute, an agency head shall prioritize Manufacturing USA institutes that-- ``(A) contribute to the geographical diversity of the Manufacturing USA Program; ``(B) are located in an area with a low per capita income; and ``(C) are located in an area with a high proportion of socially disadvantaged residents.''. (d) Coordination Between Manufacturing USA Program and Hollings Manufacturing Extension Partnership.--The Secretary shall facilitate the coordination of the activities of the Manufacturing USA Program and the activities of Hollings Manufacturing Extension Partnership with each other to the degree that doing so does not diminish the effectiveness of the ongoing activities of a Manufacturing USA institute or a Center (as the term is defined in section 25(a) of the National Institute of Standards and Technology Act (15 U.S.C 278k(a)), including Manufacturing USA institutes entering into agreements with a Center (as so defined) that the Secretary considers appropriate to provide services relating to the mission of the Hollings Manufacturing Extension Partnership, including outreach, technical assistance, workforce development, and technology transfer and adoption assistance to small- and medium-sized manufacturers. (e) Advice From the National Manufacturing Advisory Council.--The Secretary shall seek advice from the National Manufacturing Advisory Council on matters concerning investment in and support of the manufacturing workforce within the Manufacturing USA Program, including those matters covered under section 2404(d)(7). (f) Participation of Minority-serving Institutions, Historically Black Colleges and Universities, and Tribal Colleges and Universities.-- (1) In general.--The Secretary of Commerce, in consultation with the Secretary of Energy, the Secretary of Defense, and the heads of such other Federal agencies as the Secretary of Commerce considers relevant, shall coordinate with existing and new Manufacturing USA institutes to integrate covered entities as active members of the Manufacturing USA institutes, including through the development of preferences in selection criteria for proposals to create new Manufacturing USA institutes or renew existing Manufacturing USA institutes that are led by a covered entity. (2) Covered entities.--For purposes of this subsection, a covered entity is-- (A) a minority-serving institution; (B) an historically Black college or university; (C) a Tribal college or university; or (D) a minority business enterprise (as defined in section 1400.2 of title 15, Code of Federal Regulations, or successor regulation). (g) Department of Commerce Policies to Promote Domestic Production of Technologies Developed Under Manufacturing USA Program.-- (1) Policies.-- (A) In general.--Each agency head (as defined in section 34(a) of the National Institute of Standards and Technology Act (15 U.S.C 278s(a))) and the Secretary of Defense shall, in consultation with the Secretary of Commerce, establish policies to promote the domestic production of technologies developed by the Manufacturing USA Network. (B) Elements.--The policies developed under subparagraph (A) shall include the following: (i) Measures to partner domestic developers of goods, services, or technologies by Manufacturing USA Network activities with domestic manufacturers and sources of financing. (ii) Measures to develop and provide incentives to promote transfer of intellectual property and goods, services, or technologies developed by Manufacturing USA Network activities to domestic manufacturers. (iii) Measures to assist with supplier scouting and other supply chain development, including the use of the Hollings Manufacturing Extension Partnership to carry out such measures. (iv) A process to review and approve or deny membership in a Manufacturing USA institute by foreign-owned companies, especially from countries of concern, including the People's Republic of China. (v) Measures to prioritize Federal procurement of goods, services, or technologies developed by the Manufacturing USA Network activities from domestic sources, as appropriate. (C) Processes for waivers.--The policies established under this paragraph shall include processes to permit waivers, on a case by case basis, for policies that promote domestic production based on cost, availability, severity of technical and mission requirements, emergency requirements, operational needs, other legal or international treaty obligations, or other factors deemed important to the success of the Manufacturing USA Program. (2) Prohibition.-- (A) Company defined.--In this paragraph, the term ``company'' has the meaning given such term in section 847(a) of the National Defense Authorization Act for Fiscal Year 2020 (Public Law 116-92; 10 U.S.C 2509 note). (B) In general.--A company of the People's Republic of China may not participate in the Manufacturing USA Program or the Manufacturing USA Network without a waiver, as described in paragraph (1)(C). (h) Coordination of Manufacturing USA Institutes.-- (1) In general.--Section 34(h) of the National Institute of Standards and Technology Act (15 U.S.C 278s(h)) is amended by adding at the end the following: ``(7) Council for coordination of institutes.-- ``(A) Council.--The National Program Office shall establish or designate a council of heads of any Manufacturing USA institute receiving Federal funding at any given time to foster collaboration between Manufacturing USA institutes. ``(B) Meetings.--The council established or designated under subparagraph (A) shall meet not less frequently than twice each year. ``(C) Duties of the council.--The council established under subparagraph (A) shall assist the National Program Office in carrying out the functions of the National Program Office under paragraph (2).''. (2) Report required.--Not later than 180 days after the date on which the council is established under section 34(h)(7)(A) of the National Institute of Standards and Technology Act, as added by paragraph (1), the council shall submit to the National Program Office a report containing recommendations for improving inter-network collaboration. (3) Submittal to congress.--Not later than 30 days after the date on which the report required by paragraph (2) is submitted to the National Program Office, the Director of the National Institute of Standards and Technology shall submit such report to the Committee on Commerce, Science, and Transportation, the Committee on Energy and Natural Resources, and the Committee on Armed Services of the Senate and the Committee on Science, Space, and Technology of the House of Representatives. (i) Requirement for National Program Office to Develop Strategies for Retaining Domestic Public Benefit After Cease of Federal Funding.--Section 34(h)(2)(C) of the National Institute of Standards and Technology Act (15 U.S.C 278s(h)(2)(C)) is amended by inserting ``, including a strategy for retaining domestic public benefits from Manufacturing USA institutes once Federal funding has been discontinued'' after ``Program''. (j) Modification of Functions of National Program Office to Include Development of Industry Credentials.--Section 34(h)(2)(J) of the National Institute of Standards and Technology Act (15 U.S.C 278s(h)(2)(J)) is amended by inserting ``, including the development of industry credentials'' after ``activities''. SEC. 2403. ESTABLISHMENT OF EXPANSION AWARDS PROGRAM IN HOLLINGS MANUFACTURING EXTENSION PARTNERSHIP AND AUTHORIZATION OF APPROPRIATIONS FOR THE PARTNERSHIP. (a) Establishment of Expansion Awards Program.--The National Institute of Standards and Technology Act (15 U.S.C 271 et seq.) is amended by inserting after section 25A (15 U.S.C 278k-1) the following: ``SEC. 25B. EXPANSION AWARDS PROGRAM. ``(a) Definitions.--The terms used in this section have the meanings given the terms in section 25. ``(b) Establishment.--The Director shall establish, subject to the availability of appropriations, within the Hollings Manufacturing Extension Partnership under sections 25 and 26 a program of expansion awards among participants described in subsection (c) of this section for the purposes described in subsection (d) of this section. ``(c) Participants.--Participants receiving awards under this section shall be Centers, or a consortium of Centers. ``(d) Purpose of Awards.--An award under this section shall be made for one or more of the following purposes: ``(1) To provide worker education, training, development, and entrepreneurship training and to connect individuals or business with such services offered in their community, which may include employee ownership and workforce training, connecting manufacturers with career and technical education entities, institutions of higher education (including community colleges), workforce development boards, State government programs for advanced manufacturing, entities (such as public-private partnerships) or a collection of entities and individuals carrying out an advanced manufacturing forum that would serve educationally underrepresented individuals (such as underrepresented racial and ethnic minorities), labor organizations, and nonprofit job training providers to develop and support training and job placement services, apprenticeship and online learning platforms, for new and incumbent workers, programming to prevent job losses when adopting new technologies and processes, and development of employee ownership practices. ``(2) To mitigate vulnerabilities to cyberattacks, including helping to offset the cost of cybersecurity projects for small manufacturers.[[Page S4092]] ``(3) To expand advanced technology services to small- and medium-sized manufacturers, which may include-- ``(A) developing technology demonstration laboratories; ``(B) services for the adoption of advanced technologies, including smart manufacturing technologies and practices; and ``(C) establishing partnerships, for the development, demonstration, and deployment of advanced technologies, with-- ``(i) national laboratories (as defined in section 2 of the Energy Policy Act of 2005 (42 U.S.C 15801)); ``(ii) Federal laboratories; ``(iii) Manufacturing USA institutes (as described in section 2402 of the Endless Frontiers Act); and ``(iv) institutions of higher education. ``(4) To build capabilities across the Hollings Manufacturing Extension Partnership for domestic supply chain resiliency and optimization, including-- ``(A) assessment of domestic manufacturing capabilities, expanded capacity for researching and deploying information on supply chain risk, hidden costs of reliance on offshore suppliers, and other relevant topics; and ``(B) expanded services to provide industry-wide support that assists United States manufacturers with reshoring manufacturing to strengthen the resiliency of domestic supply chains, including in critical technology areas and foundational manufacturing capabilities that are key to domestic manufacturing competitiveness and resiliency, including forming, casting, machining, joining, surface treatment, tooling, and metal or chemical refining. ``(e) Reimbursement.--The Director may reimburse Centers for costs incurred by the Centers under this section. ``(f) Program Contribution.--Recipients of awards under this section shall not be required to provide a matching contribution.''. (b) Authorization of Appropriations.-- (1) In general.--There is authorized to be appropriated to carry out the Hollings Manufacturing Extension Partnership program under sections 25, 25A, and 26 of the National Institute of Standards and Technology Act (15 U.S.C 278k, 278k-1, and 278l), and section 25B of such Act, as added by subsection (a), $480,000,000 for each of fiscal years 2022 through fiscal year 2026. (2) Base funding.--Of the amounts appropriated pursuant to the authorization in paragraph (1), $216,000,000 shall be available in each fiscal year to carry out the Hollings Manufacturing Extension Partnership under sections 25 and 25A of such Act (15 U.S.C 278k and 278k-1), of which $40,000,000 shall not be subject to cost share requirements under subsection (e)(2) of such section: Provided, That the authority made available pursuant to this section shall be elective for any Manufacturing Extension Partnership Center that also receives funding from a State that is conditioned upon the application of a Federal cost sharing requirement. (3) Expansion award program.--Of the amounts appropriated pursuant to the authorization in paragraph (1), $264,000,000 shall be available each fiscal year to carry out section 25B of such Act, as added by subsection (a). SEC. 2404. NATIONAL MANUFACTURING ADVISORY COUNCIL. (a) Definitions.--In this section: (1) Advisory council.--The term ``Advisory Council'' means the National Manufacturing Advisory Council established under subsection (b)(1). (2) Appropriate committees of congress.--The term ``appropriate committees of Congress'' means-- (A) the Committee on Health, Education, Labor, and Pensions, the Committee on Commerce, Science, and Transportation, the Committee on Energy and Natural Resources, the Committee on Armed Services, and the Committee on Appropriations of the Senate; and (B) the Committee on Education and Labor, the Committee on Science, Space, and Technology, the Committee on Energy and Commerce, the Committee on Armed Services, and the Committee on Appropriations of the House of Representatives. (3) Secretary.--The term ``Secretary'' means the Secretary of Commerce. (b) Establishment.-- (1) In general.--The Secretary, in consultation with the Secretary of Labor, the Secretary of Defense, the Secretary of Energy, and the Secretary of Education, shall establish within the Department of Commerce the National Manufacturing Advisory Council. (2) Purpose.--The purpose of the Advisory Council shall be to-- (A) provide worker education, training, development, and entrepreneurship training; (B) connect individuals and business with the services described in subparagraph (A) that are offered in the community of the individuals or businesses; (C) coordinate services relating to employee engagement, including employee ownership and workforce training; (D) connect manufacturers with career and technical education entities, institutions of higher education, community colleges, workforce development boards, labor organizations, and nonprofit job training providers to develop and support training and job placement services and apprenticeship and online learning platforms for new and incumbent workers; (E) develop programming to prevent job losses as entities adopt new technologies and processes; and (F) develop best practices for employee ownership. (c) Mission.--The mission of the Advisory Council shall be to-- (1) ensure regular communication between the Federal Government and the manufacturing sector in the United States; (2) advise the Federal Government regarding policies and programs of the Federal Government that affect manufacturing in the United States; (3) provide a forum for discussing and proposing solutions to problems relating to the manufacturing industry in the United States; and (4) ensure that the United States remains the preeminent destination throughout the world for investment in manufacturing. (d) Duties.--The duties of the Advisory Council shall include-- (1) meeting not less frequently than every 180 days to provide independent advice and recommendations to the Secretary regarding issues involving manufacturing in the United States; (2) completing specific tasks requested by the Secretary; (3) conveying input from key industry, labor, academic, defense, governmental, and other stakeholders to aid in the development of a national strategic plan for manufacturing in the United States; (4) monitoring the status of technological developments, critical production capacity, skill availability, investment patterns, emerging defense needs, and other key indicators of manufacturing competitiveness to provide foresight for periodic updates to the national strategic plan for manufacturing developed under paragraph (3); (5) soliciting input from the public and private sectors and academia relating to emerging trends in manufacturing, the responsiveness of Federal programming with respect to manufacturing, and suggestions for areas of increased Federal attention with respect to manufacturing; (6) monitoring global manufacturing trends and global threats to manufacturing sectors in the United States; (7) providing advice and recommendations to the Federal Government on matters relating to investment in and support of the manufacturing workforce relating to-- (A) worker participation, including through labor organizations and through other methods determined by the Advisory Council, in the planning for deployment of new technologies across an industry and within workplaces; (B) training and education priorities for the Federal Government and for employers to assist workers in adapting the skills and experiences of those workers to fit the demands of the 21st century economy; (C) innovative suggestions from workers on the development of new technologies and processes and, as appropriate, assessing the impact of those technologies and processes on the workforce and economy of the United States; (D) management practices that lead to worker employment, job quality, worker protection, worker participation and power in decision making, and investment in worker career success; (E) policies and procedures to prioritize diversity and inclusion in the manufacturing and technology workforce by expanding access to job, career advancement, and management opportunities for underrepresented populations; and (F) advice on how to improve access to demand-driven education, training, and re-training for workers, including community and technical colleges, higher education, apprenticeships and work-based learning opportunities; (8) with respect to the manufacturing.gov website, or any successor thereto, providing input and improvements in order to-- (A) make that website more user-friendly to enhance the ability of that website to-- (i) provide information to manufacturers; and (ii) receive feedback from manufacturers; (B) assist that website in becoming the principal place of interaction between manufacturers in the United States and Federal programs relating to manufacturing; and (C) enable that website to provide assistance to manufacturers relating to-- (i) international trade and investment matters; (ii) research and technology development opportunities; (iii) workforce development and training programs and opportunities; (iv) small and medium manufacturer needs; and (v) industrial commons and supply chain needs. (e) Membership.-- (1) In general.--The Advisory Council shall-- (A) consist of individuals appointed by the Secretary with a balance of backgrounds, experiences, and viewpoints; and (B) include an equal proportion of individuals with manufacturing experience who represent private industry, academia, and labor organizations. (2) Public participation.--The Secretary shall, to the maximum extent practicable, accept recommendations from the public regarding the appointment of individuals under paragraph (1). (3) Period of appointment; vacancies.--[[Page S4093]] (A) In general.--Each member of the Advisory Council shall be appointed by the Secretary for a term of 3 years. (B) Renewal.--The Secretary may renew an appointment made under subparagraph (A) not more than 2 additional terms (C) Stagger terms.--The Secretary may stagger the terms of the members of the Advisory Council to ensure that the terms of the members expire during different years. (D) Vacancies.--Any member appointed to fill a vacancy on the Advisory Council occurring before the expiration of the term for which the member's predecessor was appointed shall be appointed only for the remainder of that term. A member may serve after the expiration of that term until a successor has been appointed. (f) Transfer of Functions.-- (1) In general.--All functions of the United States Manufacturing Council of the International Trade Administration of the Department of Commerce, including the personnel, assets, and obligations of the United States Manufacturing Council of the International Trade Administration of the Department of Commerce, as in existence on the day before the date of enactment of this division, shall be transferred to the Advisory Council. (2) Deeming of name.--Any reference in law, regulation, document, paper, or other record of the United States to the United States Manufacturing Council of the International Trade Administration of the Department of Commerce shall be deemed a reference to the Advisory Council. (3) Unexpended balances.--Unexpended balances of appropriations, authorization, allocations, or other funds related to the United States Manufacturing Council of the International Trade Administration of the Department of Commerce shall be available for use by the Advisory Council for the purpose for which the appropriations, authorizations, allocations, or other funds were originally made available. (g) Report.--Not later than 180 days after the date on which the Advisory Council holds the initial meeting of the Advisory Council and annually thereafter, the Advisory Council shall submit to the appropriate committees of Congress a report containing a detailed statement of the advice and recommendations of the Advisory Council required under subsection (d)(7). TITLE V--MISCELLANEOUS SEC. 2501. STRATEGY AND REPORT ON ECONOMIC SECURITY, SCIENCE, RESEARCH, AND INNOVATION TO SUPPORT THE NATIONAL SECURITY STRATEGY. (a) National Security Strategy Defined.--In this section, the term ``national security strategy'' means the national security strategy required by section 108 of the National Security Act of 1947 (50 U.S.C 3043). (b) Strategy and Report.-- (1) In general.--Not later than 90 days after the transmission of each national security strategy under section 108(a) of the National Security Act of 1947 (50 U.S.C 3043(a)), the Director of the Office of Science and Technology Policy shall, in coordination with the National Science and Technology Council, the Director of the National Economic Council, and the heads of such other relevant Federal agencies as the Director of the Office of Science and Technology Policy considers appropriate and in consultation with such nongovernmental partners as the Director of the Office of Science and Technology Policy considers appropriate-- (A) review such strategy, programs, and resources as the Director of the Office of Science and Technology Policy determines pertain to United States national competitiveness in science, research, innovation, and technology transfer, including patenting and licensing, to support the national security strategy; (B) develop or revise a national strategy to improve the national competitiveness of the United States in science, research, and innovation to support the national security strategy; and (C) submit to Congress-- (i) a report on the findings of the Director with respect to the review conducted under subparagraph (A); and (ii) the strategy developed or revised under subparagraph (B). (2) Termination.--The requirement of paragraph (1) shall terminate on the date that is 5 years after the date of the enactment of this Act. (c) Elements.-- (1) Report.--Each report submitted under subsection (b)(1)(C)(i) shall include the following: (A) An assessment of public and private investment in civilian and military science and technology and its implications for the geostrategic position of the United States. (B) A description of the prioritized economic security interests and objectives, including domestic job creation, of the United States relating to science, research, and innovation and an assessment of how investment in civilian and military science and technology can advance those objectives. (C) An assessment of global trends in science and technology, including potential threats to the leadership of the United States in science and technology. (D) An assessment of the national debt and its implications for the economic and national security of the United States. (E) An assessment of how regional efforts are contributing and could contribute to the innovation capacity of the United States, including programs run by State and local governments. (F) An assessment of-- (i) workforce needs for competitiveness in key technology focus areas; and (ii) any efforts needed-- (I) to expand pathways into key technology focus areas; and (II) to improve workforce development and employment systems, as well as programs and practices to upskill incumbent workers. (G) An assessment of barriers to competitiveness and barriers to the development and evolution of start-ups, small and mid-sized business entities, and industries. (H) An assessment of the effectiveness of the Federal Government, federally funded research and development centers, and national labs in supporting and promoting technology commercialization and technology transfer, including an assessment of the adequacy of Federal research and development funding in creating new domestic manufacturing growth and job creation across sectors and promoting competitiveness and the development of new technologies. (I) An assessment of manufacturing capacity, logistics, and supply chain dynamics of major export sectors, including access to a skilled workforce, physical infrastructure, and broadband network infrastructure. (J) An assessment of how the Federal Government is increasing the participation of underrepresented populations in science, research, innovation, and manufacturing. (K) An assessment of public-private partnerships in technology commercialization, including-- (i) the structure of current technology research and commercialization arrangements with regard to public-private partnerships; and (ii) the extent to which intellectual property developed with Federal funding-- (I) is being used to manufacture in the United States rather than in other countries; and (II) is being used by foreign business entities that are majority owned or controlled (as defined in section 800.208 of title 31, Code of Federal Regulations, or a successor regulation), or minority owned greater than 25 percent by-- (aa) any governmental organization of the People's Republic of China; or (bb) any other entity that is-- (AA) known to be owned or controlled by any governmental organization of the People's Republic of China; or (BB) organized under, or otherwise subject to, the laws of the People's Republic of China. (2) Strategy.--Each strategy submitted under subsection (b)(1)(C)(ii) shall include the following: (A) A plan to utilize available tools to address or minimize the leading threats and challenges and to take advantage of the leading opportunities, particularly in regards to key technology focus areas central to international competition, including the following: (i) Specific objectives, tasks, metrics, and milestones for each relevant Federal agency. (ii) Strategic objectives and priorities necessary to maintain the leadership of the United States in science and technology, including near-term, medium-term, and long-term research priorities. (iii) Specific plans to safeguard research and technology funded, as appropriate, in whole or in part, by the Federal Government, including in the key technology focus areas, from theft or exfiltration by foreign entities of concern. (iv) Specific plans to support public and private sector investment in research, technology development, education and workforce development, and domestic manufacturing supportive of the national economic competitiveness of the United States and to foster the use of public-private partnerships. (v) Specific plans to promote sustainability practices and strategies for increasing jobs in the United States. (vi) A description of-- (I) how the strategy submitted under subsection (b)(1)(C)(ii) supports the national security strategy; and (II) how the strategy submitted under such subsection is integrated and coordinated with the most recent national defense strategy under section 113(g) of title 10, United States Code. (vii) A plan to encourage the governments of countries that are allies or partners of the United States to cooperate with the execution of the strategy submitted under subsection (b)(1)(C)(ii), where appropriate. (viii) A plan for how the United States should develop local and regional capacity for building innovation ecosystems across the Nation by providing Federal support. (ix) A plan for strengthening the industrial base of the United States. (x) A plan to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or update overly burdensome or outdated Federal regulations as appropriate. (xi) A plan-- (I) to further incentivize industry participation in public-private partnerships for the purposes of accelerating technology research and commercialization, including alternate ways of accounting for in-kind contributions and value of partially manufactured products; (II) to ensure that intellectual property developed with Federal funding is commercialized in the United States; and (III) to ensure, to the maximum appropriate extent, that intellectual property developed with Federal funding is not being[[Page S4094]] used by foreign business entities that are majority owned or controlled (as defined in section 800.208 of title 31, Code of Federal Regulations, or a successor regulation), or minority owned greater than 25 percent by-- (aa) any governmental organization of the People's Republic of China; or (bb) any other entity that is-- (AA) known to be owned or controlled by any governmental organization of the People's Republic of China; or (BB) organized under, or otherwise subject to, the laws of the People's Republic of China. (xii) An identification of additional resources, administrative action, or legislative action recommended to assist with the implementation of such strategy. (d) Research and Development Funding.--The Director of the Office of Science and Technology Policy shall, as the Director considers necessary, consult with the Director of the Office of Management and Budget and with the heads of such other elements of the Executive Office of the President as the Director of the Office of Science and Technology Policy considers appropriate to ensure that the recommendations and priorities with respect to research and development funding as expressed in the most recent report and strategy submitted under subsection (b)(1)(C) are incorporated into the development of annual budget requests for Federal research agencies. (e) Publication.--The Director of the Office of Science and Technology Policy shall, consistent with the protection of national security and other sensitive matters and otherwise to the maximum extent practicable, make each report submitted under subsection (b)(1)(C)(i) publicly available on an internet website of the Office of Science and Technology Policy. The report may include a classified annex if the working group determines appropriate. SEC. 2502. PERSON OR ENTITY OF CONCERN PROHIBITION. No person published on the list under section 1237(b) of the Strom Thurmond National Defense Authorization Act for Fiscal Year 1999 (Public Law 105-261; 50 U.S.C 1701 note) or entity identified under section 1260H of the William M. (Mac) Thornberry National Defense Authorization Act for Fiscal Year 2021 (Public Law 116-283) may receive or participate in any grant, award, program, support, or other activity under-- (1) the Directorate established in section 2102; (2) the supply chain resiliency program under section 2505; (3) section 28(b)(1) of the Stevenson-Wydler Technology Innovation Act of 1980 (15 U.S.C 3701 et seq.), as added by section 2401(a); or (4) the Manufacturing USA Program, as improved and expanded under section 2402. SEC. 2503. STUDY ON EMERGING SCIENCE AND TECHNOLOGY CHALLENGES FACED BY THE UNITED STATES AND RECOMMENDATIONS TO ADDRESS THEM. (a) Short Title.--This section may be cited as the ``National Strategy to Ensure American Leadership Act of 2021'' or the ``National SEAL Act of 2021''. (b) Study.-- (1) In general.--The Secretary of Commerce shall seek to enter into an agreement with the National Academies of Sciences, Engineering, and Medicine to conduct a study-- (A) to identify the 10 most critical emerging science and technology challenges facing the United States; and (B) to develop recommendations for legislative or administrative action to ensure United States leadership in matters relating to such challenges. (2) Elements.--The study conducted under paragraph (1) shall include identification, review, and evaluation of the following: (A) Matters pertinent to identification of the challenges described in paragraph (1)(A). (B) Matters relating to the recommendations developed under paragraph (1)(B), including with respect to education and workforce development necessary to address each of the challenges identified under paragraph (1)(A). (C) Matters related to the review of key technology focus areas by the Director of the National Science Foundation under section 2005. (D) An assessment of the current relative balance in leadership in addressing the challenges identified in paragraph (1)(A) between the United States, allies or key partners of the United States, and the People's Republic of China. (3) Timeframe.-- (A) Agreement.--The Secretary of Commerce shall seek to enter into the agreement required by paragraph (1) on or before the date that is 60 days after the date of enactment of this Act. (B) Findings.--Under an agreement entered into under paragraph (1), the National Academies of Sciences, Engineering, and Medicine shall, not later than 1 year after the date on which the Secretary of Commerce and the National Academies enter into such agreement, transmit to the Secretary of Commerce the findings of the National Academies with respect to the study conducted pursuant to such agreement. (c) Report.-- (1) In general.--Not later than 30 days after the date on which the Secretary of Commerce receives the findings of the National Academies of Sciences, Engineering, and Medicine with respect to the study conducted under subsection (b), the Secretary of Commerce shall submit to Congress a ``Strategy to Ensure American Leadership'' report on such study. (2) Contents.--The report submitted under paragraph (1) shall include the following: (A) The findings of the National Academies of Sciences, Engineering, and Medicine with respect to the study conducted under subsection (b). (B) The conclusions of the Secretary of Commerce with respect to such findings. (C) The recommendations developed under subsection (b)(1)(B). (D) Such other recommendations for legislative or administrative action as the Secretary of Commerce may have with respect to such findings and conclusions. (3) Classified annex.--The report submitted under paragraph (1) shall be submitted in unclassified form, but may include a classified annex if the Secretary of Commerce determines appropriate. (d) Information From Federal Agencies.-- (1) In general.--The National Academies of Sciences, Engineering, and Medicine may secure directly from a Federal department or agency such information as the National Academies of Sciences, Engineering, and Medicine consider necessary to carry out the study under subsection (b). (2) Furnishing information.--On request of the National Academies of Sciences, Engineering, and Medicine for information, the head of the department or agency shall furnish such information to the National Academies of Sciences, Engineering, and Medicine. (e) Consultation.--The Secretary of Defense and the Director of National Intelligence shall provide support upon request from the Secretary of Commerce or the National Academies to carry out this section. (f) Non-duplication of Effort.--In carrying out subsection (b), the Secretary of Commerce shall, to the degree practicable, coordinate with the steering committee established under section 236(a) of the William M. (Mac) Thornberry National Defense Authorization Act for Fiscal Year 2021 (Public Law 116-283). SEC. 2504. REPORT ON GLOBAL SEMICONDUCTOR SHORTAGE. Not later than 1 year after the date of enactment of this division, the Comptroller General of the United States shall submit to Congress a report on the global semiconductor supply shortage and the impact of that shortage on manufacturing in the United States. SEC. 2505. SUPPLY CHAIN RESILIENCY PROGRAM. (a) Definitions.--In this section: (1) Critical industry.--The term ``critical industry'' means an industry identified under subsection (f)(1)(A)(i). (2) Critical infrastructure.--The term ``critical infrastructure'' has the meaning given the term in the Critical Infrastructures Protection Act of 2001 (42 U.S.C 5195c). (3) Labor organization.--The term ``labor organization'' has the meaning given the term in section 2101. (4) Program.--The term ``program'' means the supply chain resiliency and crisis response program established under subsection (b). (5) Resilient supply chain.--The term ``resilient supply chain'' means a supply chain that-- (A) ensures that the United States can sustain critical industry production, supply chains, services, and access to critical goods and services during supply chain shocks, including pandemic and biological threats, cyberattacks, extreme weather events, terrorist and geopolitical attacks, great power conflicts, and other threats to the national security of the United States; and (B) has key components of resilience that include-- (i) effective private sector risk management and mitigation planning to sustain critical supply chains and supplier networks during a supply chain shock; (ii) minimized or managed exposure to supply chain shocks; and (iii) the financial and operational capacity to-- (I) sustain critical industry supply chains during shocks; and (II) recover from supply chain shocks. (6) Relevant committees of congress.--The term ``relevant committees of Congress'' means-- (A) the Committee on Commerce, Science, and Transportation of the Senate; (B) the Committee on Appropriations of the Senate; (C) the Committee on Finance of the Senate; (D) the Committee on Homeland Security and Governmental Affairs of the Senate; (E) the Committee on Armed Services of the Senate; (F) the Committee on Energy and Natural Resources of the Senate; (G) the Select Committee on Intelligence of the Senate; (H) the Committee on Science, Space, and Technology of the House of Representatives; (I) the Committee on Energy and Commerce of the House of Representatives; (J) the Committee on Appropriations of the House of Representatives; (K) the Committee on Ways and Means of the House of Representatives; (L) the Committee on Homeland Security of the House of Representatives; (M) the Committee on Armed Services of the House of Representatives; and[[Page S4095]] (N) the Permanent Select Committee on Intelligence of the House of Representatives. (7) Secretary.--The term ``Secretary'' means the Secretary of Commerce. (8) Supply chain information.--The term ``supply chain information'' means information that is not customarily in the public domain and relating to-- (A) sustaining and adapting supply chains during a supply chain shock, including pandemic and biological threats, cyberattacks, extreme weather events, terrorist and geopolitical attacks, great power conflict, and other threats to national security; (B) the development of supply chain risk mitigation and recovery planning with respect to a supply chain shock, including any planned or past assessment, projection, or estimate of a vulnerability within the supply chain, including testing, supplier network assessments, production flexibility, risk evaluations thereto, risk management planning, or risk audits; or (C) operational best practices, planning, and supplier partnerships that enable enhanced supply chain resilience during a supply chain shock, including response, repair, recovery, reconstruction, insurance, or continuity. (b) Establishment.--The Secretary shall establish in the Department of Commerce a supply chain resiliency and crisis response program to carry out the activities described in subsection (d). (c) Mission.--The mission of the program shall be to-- (1) help to promote the leadership of the United States with respect to critical industries that are essential to the mid-term and long-term national security of the United States; and (2) encourage partnerships between the Federal Government and industry, labor organizations, and State, local, territorial, and Tribal governments in order to-- (A) promote resilient supply chains; and (B) respond to critical industry supply chain shocks. (d) Activities.--Under the program, the Secretary, acting through 1 or more bureaus or other divisions of the Department of Commerce as appropriate, shall carry out activities-- (1) in coordination with the private sector, to-- (A) map and monitor critical industry supply chains; and (B) identify high priority supply chain gaps and vulnerabilities in critical industries that-- (i) exist as of the date of enactment of this division; or (ii) are anticipated in the future; (2) in coordination with the private sector and State, local, territorial, and Tribal governments, and as appropriate, in cooperation with the governments of countries that are allies or key international partners of the United States, to-- (A) identify opportunities to reduce supply chain gaps and vulnerabilities in critical industries; (B) encourage partnerships between the Federal Government and industry, labor organizations, and State, local, territorial, and Tribal governments to better respond to supply chain shocks to critical industries and coordinate response efforts; (C) develop or identify opportunities to build the capacity of the United States, or countries that are allies of the United States, in critical industries; and (D) develop contingency plans and coordination mechanisms to improve critical industry supply chain response to supply chain shocks; and (3) acting within existing authorities of the Department of Commerce and in coordination with the Secretary of State and the United States Trade Representative, to-- (A) work with governments of countries that are allies or partners of the United States to promote diversified and resilient supply chains that ensure the supply of critical goods to both the United States and companies of countries that are allies of the United States; and (B) coordinate with other divisions of the Department of Commerce and other Federal agencies to leverage existing authorities, as of the date of enactment of this division, to encourage resilient supply chains. (e) Coordination Group.--In carrying out the activities under subsection (d), the Secretary may-- (1) establish a unified coordination group, which may include private sector partners, as appropriate, to serve as the primary method for coordinating between and among Federal agencies to plan for supply chain shocks; (2) establish subgroups of the unified coordination group established under paragraph (1) led by the head of an appropriate Federal agency; (3) through the unified coordination group established under paragraph (1)-- (A) acquire on a voluntary basis technical, engineering, and operational supply chain information from the private sector, in a manner that ensures any supply chain information provided by the private sector is kept confidential and as required under section 552 of title 5, United States Code (commonly known as the ``Freedom of Information Act)''; (B) study the supply chain information acquired under subparagraph (A) to assess critical industry supply chain resilience and inform planning; (C) convene with relevant private sector entities to share best practices, planning, and capabilities to response to potential supply chain shocks; and (D) develop contingency plans and coordination mechanisms to ensure an effective and coordinated response to potential supply chain shocks; and (4) enter into agreements with governments of countries that are allies or partners of the United States relating to enhancing critical industry supply chain security and resilience in response to supply chain shocks. (f) Report on Supply Chain Resiliency and Domestic Manufacturing.-- (1) In general.--Not later than 1 year after the date of enactment of this division, and from time to time thereafter, the Secretary, in coordination with relevant Federal agencies and relevant private sector entities, labor organizations, and State, local, territorial, and Tribal governments, shall submit to the relevant committees of Congress a review that-- (A) identifies-- (i) industries that are critical for the national security of the United States, considering the key technology focus areas under this division and critical infrastructure; and (ii) supplies that are critical to the crisis preparedness of the United States; (B) describes-- (i) the manufacturing base and supply chains for critical industries in the United States as of the date of enactment of this division, including the manufacturing base and supply chains for-- (I) raw materials; (II) production equipment; and (III) other goods, including semiconductors, that are essential to the production of technologies and supplies for critical industries; and (ii) the ability of the United States to-- (I) maintain readiness; and (II) in response to a supply chain shock-- (aa) surge production in critical industries; and (bb) maintain access to critical goods and services; (C) identifies defense, intelligence, homeland, economic, domestic labor supply, natural, geopolitical, or other contingencies that may disrupt, strain, compromise, or eliminate the supply chain for those critical industries; (D) assesses-- (i) the resiliency and capacity of the manufacturing base, supply chains, and workforce of the United States, the allies of the United States, and the partners of the United States that can sustain critical industries through a supply chain shock; and (ii) any single points of failure in the supply chains described in clause (i); (E) assesses the flexible manufacturing capacity and capabilities available in the United States in the case of an emergency; (F) makes specific recommendations to improve the security and resiliency of manufacturing capacity and supply chains for critical industries by-- (i) developing long-term strategies; (ii) increasing visibility into the networks and capabilities of suppliers; (iii) identifying industry best practices; (iv) evaluating how diverse supplier networks, multi- platform and multi-region production capabilities and sources, and integrated global and regional supply chains can enhance the resilience of-- (I) critical industries in the United States; (II) jobs in the United States; (III) capabilities of the United States; and (IV) the support access of the United States to needed goods and services during a supply chain shock; (v) identifying and mitigating risks, including-- (I) the financial and operational risks of a supply chain after a supply chain shock; (II) significant vulnerabilities to extreme weather events, cyberattacks, pandemic and biological threats, terrorist and geopolitical attacks, and other emergencies; and (III) exposure to gaps and vulnerabilities in-- (aa) domestic capacity or capabilities; and (bb) sources of imports needed to sustain critical industries; (vi) identifying enterprise resource planning systems that are-- (I) compatible across supply chain tiers; and (II) affordable for small and medium-sized businesses; (vii) understanding the total cost of ownership, total value contribution, and other best practices that encourage strategic partnerships throughout supply chains; (viii) understanding Federal procurement opportunities to increase resiliency of supply chains for goods and services and fill gaps in domestic purchasing; (ix) identifying policies that maximize job retention and creation in the United States, including workforce development programs; (x) identifying opportunities to work with allies or key partners of the United States in building more resilient critical industry supply chains and mitigating risks; (xi) identifying areas requiring further investment in research and development or workforce education; and (xii) identifying such other services as the Secretary determines necessary; (G) provides guidance to the Department of Commerce, the National Science Foundation, and other relevant Federal agencies with respect to technologies and supplies that should be prioritized; (H) with respect to countries that are allies or key partners of the United States--[[Page S4096]] (i) reviews and, if appropriate, provides recommendations for expanding the sourcing of goods associated with critical industries from those countries; and (ii) recommends coordination with those countries on-- (I) sourcing critical raw materials, inputs, and products; and (II) sustaining production and availability of critical supplies during a supply chain shock; (I) monitors and makes recommendations for strengthening the financial and operational health of small and medium- sized businesses in supply chains of the United States and countries that are allies or partners of the United States to mitigate risks and ensure diverse and competitive supplier markets that are less vulnerable to single points of failure; and (J) assessment of policies, rules, and regulations that impact domestic manufacturing operating costs and inhibit the ability for domestic manufacturing to compete with global competitors. (2) Prohibition.--The report submitted under paragraph (1) may not include-- (A) supply chain information that is not aggregated; or (B) confidential business information of a private sector entity. (g) Semiconductor Incentives.-- (1) In general.--The Secretary shall carry out the program established under section 9902 of the William M. (Mac) Thornberry National Defense Authorization Act for Fiscal Year 2021 (Public Law 116-283) as part of the program. (2) Technical and conforming amendment.--Section 9902(a)(1) of the William M. (Mac) Thornberry National Defense Authorization Act for Fiscal Year 2021 (Public Law 116-283) is amended by striking ``in the Department of Commerce'' and inserting ``as part of the program established under section 2505 of the Endless Frontier Act''. (h) Report to Congress.--Concurrent with the annual submission by the President of the budget under section 1105 of title 31, United States Code, the Secretary shall submit to the relevant committees of Congress a report that contains a summary of every activity carried out under this section during the year covered by the report. (i) Coordination.-- (1) In general.--In implementing the program, the Secretary shall, as appropriate coordinate with-- (A) the heads of Federal agencies, including-- (i) the Secretary of State; and (ii) the United States Trade Representative; and (B) the Attorney General and the Federal Trade Commission with respect to-- (i) advice on the design and activities of the unified coordination group described in subsection (e)(1); and (ii) ensuring compliance with Federal antitrust law. (2) Specific coordination.--In implementing the program, with respect to supply chains involving specific sectors, the Secretary shall, as appropriate, coordinate with-- (A) the Secretary of Defense; (B) the Secretary of Homeland Security; (C) the Secretary of the Treasury; (D) the Secretary of Energy; (E) the Secretary of Transportation; (F)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(G) the Director of National Intelligence; and (H) the heads of other relevant agencies. (j) Rule of Construction.--Nothing in this section shall be construed to require any private entity-- (1) to share information with the Secretary; (2) to request assistance from the Secretary; or (3) that requests assistance from the Secretary to implement any measure or recommendation suggested by the Secretary. (k) Protections.-- (1) In general.-- (A) Protections.--Subsections (a)(1), (b), (c), and (d) of section 2224 of the Homeland Security Act of 2002 (6 U.S.C 673) shall apply to the voluntary submission of supply chain information by a private entity under this section in the same manner as those provisions apply to critical infrastructure information voluntarily submitted to a covered agency for an other informational purpose under that subsection if the voluntary submission is accompanied by an express statement described in paragraph (2) of this subsection; and (B) References.--For the purpose of this subsection, with respect to section 2224 of the Homeland Security Act of 2002 (6 U.S.C 673)-- (i) the express statement described in subsection (a)(1) of that section shall be deemed to refer to the express statement described in paragraph (2) of this subsection; (ii) references in the subsections described in subparagraph (A) to ``this subtitle'' shall be deemed to refer to this section; (iii) the reference to ``protecting critical infrastructure or protected systems'' in subsection (a)(1)(E)(iii) of that section shall be deemed to refer to carrying out this section; and (iv) the reference to ``critical infrastructure information'' in subsections (b) and (c) of that section shall be deemed to refer to supply chain information. (2) Express statement.--The express statement described in this paragraph, with respect to information or records, is-- (A) in the case of written information or records, a written marking on the information or records substantially similar to the following: ``This information is voluntarily submitted to the Federal Government in expectation of protection from disclosure as provided by the provisions of section 2505 of the Endless Frontier Act.''; or (B) in the case of oral information, a written statement similar to the statement described in subparagraph (A) submitted within a reasonable period following the oral communication. (3) Inapplicability to semiconductor incentive program.-- This subsection shall not apply to the voluntary submission of supply chain information by a private entity in an application for Federal financial assistance under section 9902 of the William M. (Mac) Thornberry National Defense Authorization Act for Fiscal Year 2021 (Public Law 116-283). (l) Determination Related to Optical Transmission Equipment.-- (1) Proceeding.--Not later than 45 days after the date of enactment of this division , the Secretary of Commerce shall commence a process to make a determination for purposes of sect ion 2 of the Secure and Trusted Communications Networks Act of 2019 (47 U.S.C 1601) whether optical transmission equipment manufactured, produced, or distributed by an entity owned, controlled, or supported by the People's Republic of China poses an unacceptable risk to the national security of the United States or the security and safety of United States persons. (2) Communication of determination.--If the Secretary determines pursuant to paragraph (1) that such optical transmission equipment poses an unacceptable risk consistent with that paragraph, the Secretary shall immediately transmit that determination to the Federal Communications Commission consistent with section 2 of the Secure and Trusted Communications Networks Act of 2019 (47 U.S.C 1601). SEC. 2506. SEMICONDUCTOR INCENTIVES. (a) Definitions.--Section 9901 of the William M. (Mac) Thornberry National Defense Authorization Act for Fiscal Year 2021 (Public Law 116-283) is amended-- (1) by redesignating paragraphs (4), (5), (6), (7), (8), and (9) as paragraphs (5), (6), (7), (8), (10), and (11), respectively; (2) by inserting after paragraph (3) the following: ``(4) The term `critical manufacturing industry'-- ``(A) means an industry-- ``(i) that is assigned a North American Industry Classification System code beginning with 31, 32, or 33; and ``(ii) for which the industry components that are assigned a North American Industry Classification System code beginning with the same 4 digits as the industry-- ``(I) manufacture primary products and parts, the sum of which account for not less than 5 percent of the manufacturing value added by industry gross domestic product of the United States; and ``(II) employ individuals for primary products and parts manufacturing activities that, combined, account for not less than 5 percent of manufacturing employment in the United States; and ``(B) may include any other manufacturing industry designated by the Secretary based on the relevance of the manufacturing industry to the national and economic security of the United States, including the impacts of job losses.''; (3) by inserting after paragraph (8), as so redesignated, the following: ``(9) The term `mature technology node' has the meaning given the term by the Secretary.''. (b) Semiconductor Program.--Section 9902 of the William M. (Mac) Thornberry National Defense Authorization Act for Fiscal Year 2021 (Public Law 116-283) is amended-- (1) in subsection (a)(2)-- (A) in subparagraph (B)(ii)-- (i) in subclause (III), by striking ``and'' at the end; (ii) in subclause (IV), by striking the period at the end and inserting ``and''; and (iii) by adding at the end the following: ``(V) determined-- ``(aa) the type of semiconductor technology the covered entity will produce at the facility described in clause (i); and ``(bb) the customers to which the covered entity plans to sell the semiconductor technology described in item (aa).''; (B) in subparagraph (C)-- (i) in clause (i)-- (I) in subclause (II), by striking ``is in the interest of the United States'' and inserting ``is in the economic and national security interests of the United States''; and (II) in subclause (III), by striking ``and'' at the end; (ii) in clause (ii)(IV), by striking ``and'' at the end; (iii) by redesignating clause (iii) as clause (iv); and (iv) by inserting after clause (ii) the following: ``(iii) the Secretary shall consider the type of semiconductor technology produced by the covered entity and whether that semiconductor technology advances the economic and national security interests of the United States; and''; (C) by redesignating subparagraph (D) as subparagraph (E); and (D) by inserting after subparagraph (C) the following:[[Page S4097]] ``(D) Priority.--In awarding Federal financial assistance to covered entities under subsection (a), the Secretary shall give priority to ensuring that a covered entity receiving financial assistance will-- ``(i) manufacture semiconductors necessary to address gaps and vulnerabilities in the domestic supply chain across a diverse range of technology and process nodes; and ``(ii) provide a secure supply of semiconductors necessary for the national security, manufacturing, critical infrastructure, and technology leadership of the United States and other essential elements of the economy of the United States.''; and (2) by adding at the end the following: ``(d) Sense of Congress.--It is the sense of Congress that, in carrying out subsection (a), the Secretary should allocate funds in a manner that-- ``(1) strengthens the security and resilience of the semiconductor supply chain, including by mitigating gaps and vulnerabilities; ``(2) provides a supply of secure semiconductors relevant for national security; ``(3) strengthens the leadership of the United States in semiconductor technology; ``(4) grows the economy of the United States and supports job creation in the United States; and ``(5) improves the resiliency of the semiconductor supply chains of critical manufacturing industries. ``(e) Additional Assistance for Mature Technology Nodes.-- ``(1) In general.--The Secretary shall establish within the program established under subsection (a) an additional program that provides Federal financial assistance to covered entities to incentivize investment in facilities and equipment in the United States for the fabrication, assembly, testing, or advanced packaging of semiconductors at mature technology nodes. ``(2) Eligibility and requirements.--In order for an entity to qualify to receive Federal financial assistance under this subsection, the covered entity shall-- ``(A) submit an application under subsection (a)(2)(A); ``(B) meet the eligibility requirements under subsection (a)(2)(B); ``(C)(i) provide equipment or materials for the fabrication, assembly, testing, or advanced packaging of semiconductors at mature technology nodes in the United States; or ``(ii) fabricate, assemble using advanced packaging, or test semiconductors at mature technology nodes in the United States; ``(D) commit to using any Federal financial assistance received under this section to increase the production of semiconductors at mature technology nodes; and ``(E) be subject to the considerations described in subsection (a)(2)(C). ``(3) Procedures.--In granting Federal financial assistance to covered entities under this subsection, the Secretary may use the procedures established under subsection (a). ``(4) Considerations.--In addition to the considerations described in subsection (a)(2)(C), in granting Federal financial assistance under this section, the Secretary may consider whether a covered entity produces or supplies equipment or materials used in the fabrication, assembly, testing, or advanced packaging of semiconductors at mature technology nodes that are necessary to support a critical manufacturing industry. ``(5) Priority.--In awarding Federal financial assistance to covered entities under this subsection, the Secretary shall give priority to covered entities that support the resiliency of semiconductor supply chains for critical manufacturing industries in the United States. ``(6) Authorization of appropriations.--There are authorized to be appropriated to the Secretary to carry out this subsection $2,000,000,000, which shall remain available until expended. ``(f) Construction Projects.--Section 602 of the Public Works and Economic Development Act of 1965 (42 U.S.C 3212) shall apply to a construction project that receives financial assistance from the Secretary under this section.''. (c) Advanced Microelectronics Research and Development.-- Section 9906 of the William M. (Mac) Thornberry National Defense Authorization Act for Fiscal Year 2021 (Public Law 116-283) is amended by adding at the end the following: ``(h) Infrastructure Grants.--Section 602 of the Public Works and Economic Development Act of 1965 (42 U.S.C 3212) shall apply to a construction project that receives financial assistance from the Secretary under this section.''. SEC. 2507. RESEARCH INVESTMENT TO SPARK THE ECONOMY ACT. (a) Definitions.--In this section: (1) Award.--The term ``award'' includes a grant, cooperative agreement, or other financial assistance. (2) Covid-19 public health emergency.--The term ``COVID-19 public health emergency'' means the public health emergency declared by the Secretary of Health and Human Services under section 319 of the Public Health Service Act (42 U.S.C 247d) on January 31, 2020, with respect to the Coronavirus Disease 2019 (COVID-19). (3) Research institution.--The term ``research institution'' means the following: (A) An institution of higher education (as defined in section 101(a) of the Higher Education Act of 1965 (20 U.S.C 1001(a))). (B) A Tribal College or University (as defined in section 316 of the Higher Education Act of 1965 (20 U.S.C 1059c)). (C) A nonprofit entity that conducts Federally funded research. (4) Research laboratory.--The term ``Research Laboratory'' means the following: (A) A National Laboratory (as defined in section 2 of the Energy Policy Act of 2005 (42 U.S.C 15801)). (B) A Federally Funded Research and Development Center for purposes of section 35.017 of title 48, Code of Federal Regulations, or a successor regulation. (b) Award and Modification of Grants, Cooperative Agreements and Other Financial Assistance for Institutions of Higher Education, Research Laboratories, and Other Research Institutions to Address Matters Relating to Disruption Caused by Covid-19.-- (1) In general.--Each officer specified in paragraph (2) may exercise the authorities described in paragraph (3). (2) Officers.--The officers specified in this paragraph are as follows: (A) The Secretary of Commerce, acting through the Administrator of the National Oceanic and Atmospheric Administration and the Director of the National Institute of Standards and Technology. (B)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 The Secretary of Defense. (D) The Secretary of Education. (E) The Secretary of Energy, acting for the Department of Energy (with respect to Energy Efficiency and Renewable Energy, Nuclear Energy, and Fossil Research and Development) and through the Office of Science, the Advanced Research Projects Agency-Energy (ARPA-E), and the Office of Electricity. (F) The Secretary of Interior, acting through the Director of the United States Geological Survey. (G) The Secretary of Health and Human Services, acting through the Director of the National Institutes of Health. (H) The Secretary of Transportation. (I) The Administrator of the National Aeronautics and Space Administration. (J) The Administrator of the Environmental Protection Agency. (K) The Director of the National Science Foundation. (3) Authorities.--The officers specified in paragraph (2) may-- (A) provide supplemental funding to extend the duration of an award disrupted because of the COVID-19 public health emergency to a research institution, Research Laboratory, or individual that was awarded before the date of the enactment of this division, or to expand the purposes of such an award, in order to-- (i) enable a postsecondary student or post-doctoral researcher to complete work; (ii) enable research scientists, technical staff, research associates, and principal investigators to complete work; (iii) extend the training of a postsecondary student, or the employment of a post-doctoral researcher, on an ongoing research project for up to 2 years because of the disruption of the job market; (iv) create research opportunities for up to 2 years for graduate students and post-doctoral researchers; (v) replace, refurbish, or otherwise make usable laboratory animals, reagents, equipment, or other items required for research; (vi) facilitate other research (including field work), training, and ongoing construction activities, including at institutions that are disproportionately affected by the COVID-19 public health emergency (such as minority-serving institutions and 2-year institutions of higher education); (vii) enable experimental field campaigns and maintenance of field infrastructure, including through replacement of disrupted experimental data to enable completion of impacted research; and (viii) support training in online course delivery and virtual research experiences that will improve quality and access needed to continue undergraduate, graduate, and post- doctoral training; (B) issue awards to research institutions, Research Laboratories, or other individuals to conduct research on the effects of the Coronavirus Disease 2019 and future potential pandemics, on the effects and effectiveness of responses to such diseases, and on improving the prediction of the possible courses of such pandemics; and (C) provide flexibility on an award for funds made available to an agency, by any prior or subsequent Act, by modifying the terms and conditions of the award with a research institution, Research Laboratory, or individual due to facility closures or other limitations during the COVID-19 public health emergency. (4) Modifications.--The modifications authorized by paragraph (3)(C) include, but are not limited to-- (A) the provision of supplemental funding to extend the duration of the award concerned; and (B) flexibility on the allowable expenses under such award. (c) Procedures.--The officers specified in subsection (b)(2) shall each establish procedures to carry out subsection (b). (d) Expedited Awards.--Awards under subsection (b) shall be issued as expeditiously as possible. SEC. 2508. OFFICE OF MANUFACTURING AND INDUSTRIAL INNOVATION POLICY. (a) Findings.--Congress finds the following: (1) The general welfare, security, and economic health and stability of the United States require a long-term, substantial, coordinated, and multidisciplinary strategy[[Page S4098]] and implementation of cohesive objectives to remain at the forefront of industrial innovation. (2) The large and complex innovative and technological capabilities of global supply chains and manufacturing economies, which influence the course of national and international manufacturing and innovative relevance, require appropriate attention, including long-range inclusive planning and more immediate program development, to encourage and support private manufacturing growth in the United States and participation in the public decision-making process. (3) The innovative and manufacturing capabilities of business in the United States, when properly fostered, applied, and supported, can effectively assist in improving the quality of life for people in the United States, in anticipating and addressing emerging international, national, and local problems, and strengthening the international economic engagement and pioneering leadership of the United States. (4) Just as Federal funding for science and technology represents an investment in the future, strategically addressing gaps in the innovation pipeline of the United States would-- (A) contribute to converting research and development investments into high-value, quality job-creating product production and capture domestic and global markets; and (B) strengthen the economic posture of the United States. (5) The capabilities of the United States at both the Federal and State levels need enhanced strategic planning and influence over policy formulation for industrial innovation and technology development, as well as a means to ensure an adequate workforce. (b) Sense of Congress.-- (1) Priority goals.--It is the sense of Congress that manufacturing and industrial innovation should include contributing to the following priority goals: (A) Taking concrete national action to rebuild, restore, and expand domestic manufacturing capabilities, skills, and production capacity, including world-class infrastructure. (B) Rebuilding the industrial innovation commons, including common resources, technical knowledge, and entrepreneurial opportunities associated with technical concepts. (C) Supporting domestic supply chains. (D) Expanding production capabilities, cooperation, and knowledge. (E) Revitalizing communities harmed by historical and poorly conceived, implemented, and enforced regulatory and trade policies. (F) Developing a strategy for innovation and establishment of manufacturing industries of the future, including adoption and production of Industry 4.0 technology to support domestic economic expansion, particularly manufacturers with fewer than 800 employees, and in traditionally underserved communities. (G) Contributing to national health and security and emergency readiness and resilience, including addressing environmental concerns. (H) Strengthening the economy of the United States and promoting full employment in high-quality, high-wage jobs through useful industrial and technological innovation. (I) Cultivating, utilizing, and enhancing academic and industrial thought-leadership with practical workforce development and training to the fullest extent possible. (J) Implementing a national strategy that identifies and prioritizes high growth, high value-added industries, products, and components of national importance to the long- term economic, environmental, national security, and public health of the United States. (2) National policy.--In view of the findings under subsection (a), it is the sense of Congress that the Federal Government and public and private institutions in the United States should pursue a national policy of manufacturing and industrial innovation that includes the following principles: (A) Ensuring global leadership in advanced manufacturing technologies critical to the long-term economic, environmental, and public health of the United States, and to the long-term national security of the United States. (B) Restoring and strengthening the industrial commons of the United States, including-- (i) essential engineering and production skills; (ii) infrastructure for research and development, standardization, and metrology; (iii) process innovations and manufacturing know-how; (iv) equipment; and (v) suppliers that provide the foundation for the innovativeness and competitiveness of all manufacturers in the United States. (C) Strengthening the technical, financial, and educational commons and assets necessary to ensure that the United States is the best positioned nation for the creation and production of advanced technologies and products emerging from national research and development investments. (D) Capitalizing on the scientific and technological advances produced by researchers and innovators in the United States by developing capable and responsive institutions focused on advancing the technology and manufacturing readiness levels of those advances. (E) Supporting the discovery, invention, start-up, ramp-up, scale-up, and transition of new products and manufacturing technologies to full-scale production in the United States. (F) Addressing the evolving needs of manufacturers for a diverse set of workers with the necessary skills, training, and expertise as manufacturers in the United States increase high-quality, high-wage employment opportunities. (G) Improving and expanding manufacturing engineering and technology offerings within institutions of higher education, including 4-year engineering technology programs at polytechnic institutes and secondary schools, to be more closely aligned with the needs of manufacturers in the United States and the goal of strengthening the long-term competitiveness of such manufacturing. (H) Working collaboratively with Federal agencies, State and local governments, Tribal governments, regional authorities, institutions of higher education, economic development organizations, and labor organizations that primarily represent workers in manufacturing to leverage their knowledge, resources, applied research, experimental development, and programs to foster manufacturing in the United States so as to anticipate and prepare for emergencies and global, national, and regional supply chain disruptions, including disruptions brought on and exacerbated by changing environmental and other circumstances. (I) Recognizing that, as changing circumstances require the periodic revision and adaptation of this section, Congress is responsible for-- (i) identifying and interpreting the changes in those circumstances as they occur; and (ii) affecting subsequent changes to this section, as appropriate. (J) Reforming rules, regulations, and policy, which negatively impact domestic manufacturing. (3) Procedures.--It is the sense of Congress that, in order to expedite and facilitate the implementation of the national policy described in paragraph (2)-- (A) Federal procurement policy should-- (i) prioritize and encourage domestic manufacturing and robust domestic supply chains; (ii) support means of expanding domestic manufacturing job creation; (iii) enhance manufacturing workforce preparedness; (iv) prioritize the development of means to support diversity and inclusion throughout the manufacturing and industrial sector; (v) promote the consideration of, and support to, minority- owned and women-owned manufacturing contractors of the Federal Government; and (vi) support the ingenuity and entrepreneurship of the United States by providing enhanced attention to manufacturing startups and small businesses in the United States; (B) Federal trade and monetary policies should-- (i) ensure that global competition in manufacturing is free, open, and fair; (ii) prioritize policies and investments that support domestic manufacturing growth and innovation; and (iii) not be utilized to offshore poor manufacturing working conditions or destructive manufacturing environmental practices; (C) Federal policies and practices should reasonably prioritize competitiveness for manufacturing and industrial innovation efforts in the United States, but should not sacrifice the quality of employment opportunities, including the health and safety of workers, pay, and benefits; (D) Federal manufacturing and industrial innovation policies, practices, and priorities should reasonably improve environmental sustainability within the manufacturing industry, while minimizing economic impact; (E) Federal patent policies should be developed, based on uniform principles, which have as their objective to preserve incentives for industrial technological innovation and the application of procedures that will continue to assure the full use of beneficial technology to serve the public; (F) Federal efforts should promote and support a strong system of intellectual property rights to include trade secrets, through both protection of intellectual property rights and enforcement against intellectual property theft, and broad engagement to limit foreign efforts to illegally or inappropriately utilize compromised intellectual property; (G) closer relationships should be encouraged among practitioners of scientific and technological research and development and those who apply those foundations to domestic commercial manufacturing; (H) the full use of the contributions of manufacturing and industrial innovation to support State and local government goals should be encouraged; (I) formal recognition should be accorded to those persons, the manufacturing and industrial innovation achievements of which contributed significantly to the national welfare; and (J) departments, agencies, and instrumentalities of the Federal Government should establish procedures to ensure among them the systematic interchange of data, efforts, and findings developed under their programs. (K) policies, rules, and regulations that negatively impact domestic manufacturing should be reformed.[[Page S4099]] (4) Implementation.--To implement the national policy described in paragraph (2), it is the sense of Congress-- (A) that-- (i) the Federal Government should maintain integrated policy planning elements in the executive branch that assist agencies in such branch in-- (I) identifying problems and objectives that could be addressed or enhanced by public policy; (II) mobilizing industrial and innovative manufacturing resources for national security and emergency response purposes; (III) securing appropriate funding for programs so identified by the President or the Chief Manufacturing Officer; (IV) anticipating future concerns to which industrial and innovative manufacturing can contribute and devise industrial strategies for such purposes; (V) reviewing systematically the manufacturing and industrial innovation policy and programs of the Federal Government and recommending legislative amendments to those policies and programs when needed; and (VI) reforming policies, rules, and regulations that harm domestic manufacturing and inhibit domestic manufacturing from competing with global competitors; and (ii) the elements described in clause (i) should include a data collection, analysis, and advisory mechanism within the Executive Office of the President to provide the President with independent, expert judgment and assessments of the complex manufacturing and industrial features involved; and (B) that it is the responsibility of the Federal Government to-- (i) promote prompt, effective, reliable, and systematic dissemination of manufacturing and industrial information-- (I) by such methods as may be appropriate; and (II) through efforts conducted by nongovernmental organizations, including industrial groups, technical societies, and educational entities; (ii) coordinate and develop a manufacturing industrial strategy and facilitate the close coupling of this manufacturing strategy with commercial manufacturing application; and (iii) enhance domestic development and utilization of such industrial information by prioritization of efforts with manufacturers, the production of which takes place in the United States. (c) Establishment.-- (1) In general.--The President shall appoint, by and with the advice and consent of the Senate, a Chief Manufacturing Officer to serve within the Executive Office of the President. (2) Office.-- (A) In general.--There is established in the Executive Office of the President an Office of Manufacturing and Industrial Innovation Policy (referred to in this section as the ``Office''). (B) Cmo.--The Chief Manufacturing Officer shall-- (i) head the Office; and (ii) serve as a source of manufacturing and industrial innovation analysis and judgment for the President and the Director of the National Economic Council with respect to the major policies, plans, and programs of the Federal Government relating to manufacturing and industrial innovation. (d) Chief Manufacturing Officer; Associate Manufacturing Officers.-- (1) Chief manufacturing officer.-- (A) Functions.-- (i) Primary function.--To the extent consistent with law, the Chief Manufacturing Officer shall report to the President, and such agencies within the Executive Office of the President and the Director of the National Economic Council, as may be appropriate, on issues regarding and impacting manufacturing and industrial innovation efforts of the Federal Government, or of the private sector, that require attention at the highest levels of the Federal Government. (ii) Other functions.--The Chief Manufacturing Officer shall-- (I) advise the President on manufacturing and industrial innovation considerations relating to areas of national concern, including-- (aa) the economy of the United States; (bb) national security; (cc) public health; (dd) the workforce of the United States; (ee) education; (ff) foreign relations (including trade and supply chain issues); (gg) the environment; and (hh) technological innovation in the United States; (II) convene stakeholders, including key industry stakeholders, academic stakeholders, defense stakeholders, governmental stakeholders, and stakeholders from nonprofit organizations and labor organizations that primarily represent workers in manufacturing, to develop the national strategic plan required under subsection (f); (III) evaluate the scale, quality, and effectiveness of the effort of the Federal Government to support manufacturing and industrial innovation by the Federal Government or by the private sector, and advise on appropriate actions; (IV) to the extent consistent with law, report to the President, the Director of the National Economic Council, the Director of the Office of Management Budget, and such agencies within the Executive Office of the President as may be appropriate, advise the President on the budgets, regulations, and regulatory reforms of agencies of the executive branch of the Federal Government with respect to issues concerning manufacturing and industrial innovation; (V) to the extent consistent with law, assist the President and the Director of the National Economic Council in providing general leadership and coordination of activities and policies of the Federal Government relating to and impacting manufacturing and industrial innovation; and (VI) perform such other functions, duties, and activities as the President and the Director of the National Economic Council may assign. (B) Authorities.--In carrying out the duties and functions under this section, the Chief Manufacturing Officer may-- (i) appoint such officers and employees as may be determined necessary to perform the functions vested in the position and to prescribe the duties of such officers and employees; (ii) obtain services as authorized under section 3109 of title 5, United States Code, at rates not to exceed the rate prescribed for grade GS-15 of the General Schedule under section 5332 of title 5, United States Code; and (iii) enter into contracts and other arrangements for studies, analysis, and other services with public agencies and with private persons, organizations, or institutions, and make such payments as determined necessary to carry out the provisions of this section without legal consideration, without performance bonds, and without regard to section 6101 of title 41, United States Code. (2) Associate directors.-- (A) In general.--The Chief Manufacturing Officer may appoint not more than 5 Associate Directors, to be known as Associate Manufacturing Officers to carry out such functions as may be prescribed by the Chief Manufacturing Officer. (B) Compensation.--Each Associate Manufacturing Officer shall be compensated at a rate not to exceed that provided for level III of the Executive Schedule under section 5314 title 5, United States Code. (e) Policy Planning, Analysis, and Advice.-- (1) In general.--In carrying out the provisions of this section, the Chief Manufacturing Officer shall-- (A) monitor the status of technological developments, critical production capacity, skill availability, investment patterns, emerging defense needs, and other key indicators of manufacturing competitiveness to-- (i) provide foresight for periodic updates to the national strategic plan required under subsection (f); and (ii) guide investment decisions; (B) convene interagency and public-private working groups to align Federal policies that drive implementation of the national strategic plan required under subsection (f); (C) initiate and support translation research in engineering and manufacturing by entering into contracts or making other arrangements (including grants, awards, cooperative agreements, loans, and other forms of assistance) to study that research and to assess the impact of that research on the economic well-being, climate and environmental impact, public health, and national security of the United States; (D) report to the President and the Director of the National Economic Council on the extent to which the various programs, policies, and activities of the Federal Government are likely to affect the achievement of priority goals of the United States described in subsection (b)(1); (E) annually survey the nature and needs of the policies relating to national manufacturing and industrial innovation and make recommendations to the President and the Director of the National Economic Council, for review and submission to Congress, for the timely and appropriate revision of the manufacturing and industrial innovation policies of the Federal Government, including the reform of policies, rules, and regulations that harm domestic manufacturing and inhibit the ability for domestic manufacturing to compete with global competitors; (F) perform such other duties and functions and make and furnish such studies and reports thereon, and recommendations with respect to matters of policy and legislation as the President and the Director of the National Economic Council may request; and (G) coordinate, as appropriate, Federal permitting with respect to manufacturing and industrial innovation. (2) Intergovernmental manufacturing and industrial innovation panel.-- (A) Establishment.--The Chief Manufacturing Officer shall establish an Intergovernmental Manufacturing and Industrial Innovation Panel (referred to in this section as the ``Panel'') within the Office, the purpose of which shall be to-- (i) identify instances in which the policies of the Federal Government-- (I) with respect to manufacturing and industrial innovation can help address problems at the State and local levels; and (II) unnecessarily impede manufacturing and industrial innovation; (ii) make recommendations for addressing the problems described in clause (i); and (iii) advise and assist the Chief Manufacturing Officer in identifying and fostering policies to facilitate the application to and incorporation of federally funded research and development into manufacturing and industrial innovation in the United States, so[[Page S4100]] as to maximize the application of such research. (B) Composition.--The Panel shall be composed of-- (i) the Chief Manufacturing Officer, or a representative of the Chief Manufacturing Officer; (ii) not fewer than 10 members representing the interests of the States, appointed by the Chief Manufacturing Officer after consultation with State officials; (iii) the Director of the National Institute of Standards and Technology; (iv) the Deputy Assistant Secretary of Defense for Manufacturing and Industrial Base Policy; (v) the Assistant Secretary of Labor for Employment and Training; (vi) the Administrator of the Small Business Administration; and (vii) the Assistant Secretary of Energy for Energy Efficiency and Renewable Energy. (C) Chair.--The Chief Manufacturing Officer, or the representative of the Chief Manufacturing Officer, shall serve as Chair of the Panel. (D) Meetings.--The Panel shall meet at the call of the Chair. (E) Compensation.-- (i) In general.--Each member of the Panel shall be entitled to receive compensation at a rate not to exceed the daily rate prescribed for GS-15 of the General Schedule under section 5332 of title 5, United States Code, for each day (including travel time) during which the member is engaged in the performance of the duties of the Panel. (ii) Travel expenses.--Each member of the Panel who is serving away from the home or regular place of business of the member in the performance of the duties of the Panel shall be allowed travel expenses, including per diem in lieu of subsistence, in the same manner as the expenses authorized by section 5703(b) of title 5, United States Code, for persons in government service employed intermittently. (f) National Strategic Plan for Manufacturing and Industrial Innovation.-- (1) Strategic plan.-- (A) In general.--Not later than 1 year after the date of enactment of this division, the Chief Manufacturing Officer, in coordination with the Director of the National Economic Council, shall, to the extent practicable, in accordance with subsection (d)(1)(A)(ii) and in consultation with other agencies and private individuals as the Chief Manufacturing Officer determines necessary, establish a national strategic plan for manufacturing and industrial innovation that identifies-- (i) short-term, medium-term, and long-term needs critical to the economy, national security, public health, workforce readiness, environmental concerns, and priorities of the United States manufacturing sector, including emergency readiness and resilience; and (ii) situations and conditions that warrant special attention by the Federal Government relating to-- (I) any problems, constraints, or opportunities of manufacturing and industrial innovation that-- (aa) are of national significance; (bb) will occur or may emerge during the 4-year period beginning on the date on which the national strategic plan is established; and (cc) are identified through basic research; (II) an evaluation of activities and accomplishments of all agencies in the executive branch of the Federal Government that are related to carrying out such plan; (III) opportunities for, and constraints on, manufacturing and industrial innovation that can make a significant contribution to-- (aa) the resolution of problems identified under this paragraph; or (bb) the achievement of Federal program objectives or priority goals, including those described in subsection (b)(1); and (IV) recommendations for proposals to carry out such plan. (B) Revisions.--Not later than 4 years after the date on which the national strategic plan is established under subparagraph (A), and every 4 years thereafter, the Chief Manufacturing Officer, in coordination with the Director of the National Economic Council, shall revise that plan so that the plan takes account of near- and long-term problems, constraints, and opportunities and changing national goals and circumstances. (2) Consultation with other agencies.--The Chief Manufacturing Officer shall consult, as necessary, with officials of agencies in the executive branch of the Federal Government that administer programs or have responsibilities relating to the problems, constraints, and opportunities identified in the national strategic plan under paragraph (1) in order to-- (A) identify and evaluate actions that might be taken by the Federal Government, State, and local governments, or the private sector to deal with such problems, constraints, or opportunities; and (B) ensure to the extent possible that actions identified under subparagraph (A) are considered by each agency of the executive branch of the Federal Government in formulating proposals of each such agency. (3) Consultation with manufacturing stakeholders.--The Chief Manufacturing Officer shall consult broadly with representatives from stakeholder constituencies, including from technology fields, engineering fields, manufacturing fields, academic fields, worker training or credentialing programs, industrial sectors, business sectors, consumer sectors, defense sector, public interest sectors, and labor organizations which primarily represent workers in manufacturing to ensure information and perspectives from such consultations are incorporated within the problems, constraints, opportunities, and actions identified in the national strategic plan under paragraph (1). (4) Consultation with omb.--The Chief Manufacturing Officer shall consult as necessary with officials of the Office of Management and Budget and other appropriate elements of the Executive Office of the President to ensure that the problems, constraints, opportunities, and actions identified under paragraph (1) are fully considered in the development of legislative proposals and the President's budget. (g) Additional Functions of the Chief Manufacturing Officer; Administrative Provisions.-- (1) In general.--The Chief Manufacturing Officer, in addition to the other duties and functions under this section, shall serve-- (A) on the Federal Strategy and Coordinating Council on Manufacturing and Industrial Innovation established under subsection (j); and (B) as a member of the Domestic Policy Council, the National Economic Council, and the Office of Science and Technology Policy Council. (2) Advice to national security council.--For the purpose of ensuring the optimal contribution of manufacturing and industrial innovation to the national security of the United States, the Chief Manufacturing Officer, at the request of the President, shall advise the National Security Council in such matters concerning manufacturing and industrial innovation as may be related to national security. (3) Coordination with other organizations.-- (A) In general.--In exercising the functions under this section, the Chief Manufacturing Officer-- (i) shall-- (I) work in close consultation and cooperation with the Director of the Domestic Policy Council, the National Security Advisor, the Assistant to the President for Economic Policy and Director of the National Economic Council, the Director of the Office of Science and Technology Policy, the Director of the Office of Management and Budget, and the heads of other agencies in the executive branch of the Federal Government; (II) utilize the services of consultants, establish such advisory panels, and, to the extent practicable, consult with-- (aa) State and local government agencies; (bb) appropriate professional groups; (cc) representatives of industry, universities, consumers, labor organizations that primarily represent workers in manufacturing; and (dd) such other public interest groups, organizations, and individuals as may be necessary; (III) hold such hearings in various parts of the United States as necessary to determine the views of the agencies, groups, and organizations described in subparagraph (B), and of the general public, concerning national needs and trends in manufacturing and industrial innovation; and (IV) utilize, with the heads of public and private agencies and organizes, to the fullest extent possible the services, personnel, equipment, facilities, and information (including statistical information) of public and private agencies and organizations, and individuals, in order to avoid the duplication of efforts and expenses; and (ii) may transfer funds made available pursuant to this section to other agencies in the executive branch of the Federal Government as reimbursement for the utilization of such personnel, services, facilities, equipment, and information. (B) Furnishment of information.--Each department, agency, and instrumentality of the executive branch of the Federal Government, including any independent agency, shall furnish the Chief Manufacturing Officer such information as necessary to carry out this section. (h) Manufacturing and Industrial Innovation Report.-- (1) Report.--Not later than 3 years after the date of enactment of this division, and every 4 years thereafter, the Chief Manufacturing Officer, in consultation with the Director of the National Economic Council, shall submit to Congress a Manufacturing and Industrial Innovation Report (referred to in this section as the ``report'') with appropriate assistance from agencies in the executive branch of the Federal Government and such consultants and contractors as the Chief Manufacturing Officer determines necessary. (2) Contents of report.--Each report required under paragraph (1) shall draw upon the most recent national strategic plan established under subsection (f) and shall include, to the extent practicable and within the limitations of available knowledge and resources-- (A) a review of developments of national significance in manufacturing and industrial innovation; (B) the significant effects of trends at the time of the submission of the report and projected trends in manufacturing and industrial innovation on the economy, workforce, and environmental, health and national security, and other requirements of the United States; (C) a review and appraisal of selected manufacturing and industrial innovation related[[Page S4101]] programs, policies, and activities of the Federal Government, including procurement; (D) an inventory and forecast of critical and emerging national problems, the resolution of which might be substantially assisted by manufacturing and industrial innovation in the United States; (E) the identification and assessment of manufacturing and industrial innovation measures that can contribute to the resolution of the problems described in subparagraph (D) in light of the related economic, workforce, environmental, public health, and national security considerations; (F) at the time of the submission of the report, and as projected, the manufacturing and industrial resources, including specialized manpower, that could contribute to the resolution of the problems described in subparagraph (D); and (G) recommendations for legislation and regulatory changes on manufacturing and industrial innovation-related programs and policies that will contribute to the resolution of the problems described in subparagraph (D). (3) Preparation of report.--In preparing each report required under paragraph (1), the Chief Manufacturing Officer shall make maximum use of relevant data available from agencies in the executive branch of the Federal Government. (4) Public availability of report.--The Chief Manufacturing Officer shall ensure that the report is made available to the public. (i) Comptroller General Report.--Not later than 3 years after the date of enactment of this division, the Comptroller General of the United States shall submit to the Committee on Commerce, Science, and Transportation of the Senate, the Committee on Appropriations of the Senate, the Committee on Science, Space, and Technology of the House of Representatives, the Committee on Energy and Commerce of the House of Representatives, and the Committee on Appropriations of the House of Representatives, and make available to the public, a report-- (1) containing an assessment of the efforts of the Office to implement or advance the priority goals described in subsection (b)(1); and (2) providing recommendations on how to improve the efforts described in paragraph (1). (j) Federal Strategy and Coordinating Council on Manufacturing and Industrial Innovation.--There is established in the executive branch of the Federal Government the Federal Strategy and Coordinating Council on Manufacturing and Industrial Innovation (referred to in this section as the ``Council''). (1) Membership.-- (A) In general.--The Council shall be composed of the following: (i) The President, who shall serve as Chair of the Council. (ii) The Vice President. (iii) The Secretary of Commerce. (iv) The Secretary of Defense. (v) The Secretary of Education. (vi) The Secretary of Energy. (vii) The Secretary of Health and Human Services. (viii) The Secretary of Housing and Urban Development. (ix) The Secretary of Labor. (x) The Secretary of State. (xi) The Secretary of Transportation. (xii) The Secretary of the Treasury. (xiii) The Secretary of Veterans Affairs. (xiv) The Administrator of the Environmental Protection Agency. (xv) The Administrator of the National Aeronautics and Space Administration. (xvi) The Administrator of the Small Business Administration. (xvii) The Director of the National Science Foundation. (xviii) The Director of the Office of Management and Budget. (xix) The Assistant to the President for Science and Technology. (xx) The United States Trade Representative. (xxi) The National Security Advisor. (xxii) The Assistant to the President for Economic Policy. (xxiii) The Director of the Domestic Policy Council. (xxiv) The Chair of the Council of Economic Advisers. (xxv) The Chief Manufacturing Officer. (B) Additional participants.--The President may, from time to time and as necessary, appoint officials in the executive branch of the Federal Government to serve as members of the Council. (2) Meetings of the council.-- (A) In general.--The President or the Chief Manufacturing Officer may convene meetings of the Council. (B) Presiding officer.-- (i) In general.--Subject to clause (ii), the President shall preside over the meetings of the Council. (ii) Exception.--If the President is not present at a meeting of the Council, the Vice President (and if the Vice President is not present at a meeting of the Council, the Chief Manufacturing Officer) shall preside and be considered the chair of the Council. (k) Council on Manufacturing and Industrial Innovation Functions.-- (1) In general.--The Council shall-- (A) consider problems and developments, including concerns relating to the workforce of the United States, in manufacturing and industrial innovation and related activities of more than 1 agency in the executive branch of the Federal Government; (B) coordinate the manufacturing and industrial innovation policy-making process; (C) harmonize the Federal permitting process relating to manufacturing and industrial innovation, as appropriate; (D) ensure manufacturing and industrial innovation policy decisions and programs are consistent with the priority goals described in subsection (b)(1); (E) help implement the priority goals described in subsection (b)(1) across the Federal Government; (F) ensure manufacturing and industrial innovation are considered in the development and implementation of Federal policies and programs; (G) achieve more effective use of foundational aspects of manufacturing and industrial innovation, particularly scientific, engineering, and technological resources and facilities of agencies in the executive branch of the Federal Government, including the elimination of efforts that have been unwarrantedly duplicated; (H) identify-- (i) threats to, and vulnerabilities of, supply chains; (ii) workforce skills; (iii) aspects of supply chains and workforce skills requiring additional emphasis; and (iv) for reform policies, rules, and regulations that harm domestic manufacturing and inhibit the ability for domestic manufacturing to compete with global competitors; and (I) further international cooperation on manufacturing and industrial innovation policies that enhance the policies of the United States and internationally agreed upon policies. (2) Chief manufacturing officer.--The Chief Manufacturing Officer may take such actions as may be necessary or appropriate to implement the functions described in paragraph (1). (l) Coordination.--The head of each agency in the executive branch of the Federal Government, without regard to whether the head of the agency is a member of the Council, shall coordinate manufacturing and industrial innovation policy with the Council. (m) Administration.-- (1) Coordination with national science and technology council.--In carrying out the duties of the Council, the Council shall consult with the National Science and Technology Council, as necessary. (2) Ad committees; tasks forces, interagency groups.--The Council may function through established or ad hoc committees, task forces, or interagency groups. (3) Requirement to cooperate.--Each agency in the executive branch of the Federal Government shall-- (A) cooperate with the Council; and (B) provide assistance, information, and advice to the Council, as the Council may request, to the extent permitted by law. (4) Assistance to council.--For the purpose of carrying out the provisions of this section, the head of each agency that is a member of the Council shall furnish necessary assistance and resources to the Council, which may include-- (A) detailing employees of the agency to the Council to perform such functions, consistent with the purposes of this section, as the Chair of the Council may assign to those detailees; (B) providing office support and printing, as requested by the Chair of the Council; and (C) upon the request of the Chair of the Council, undertake special studies for the Council that come within the functions of the Council described in subsection (k). (n) National Medal of Manufacturing and Industrial Innovation.-- (1) Recommendations.--The President shall from time to time award a medal, to be known as the ``National Medal of Manufacturing and Industrial Innovation'', on the basis of recommendations received from the National Academies of Sciences, the Chief Manufacturing Officer, or on the basis of such other information and evidence as the President determines appropriate, to individuals who in the judgment of the President are deserving of special recognition by reason of outstanding contributions to knowledge in manufacturing and industrial innovation. (2) Number.--Not more than 20 individuals may be awarded a medal under this section in any one calendar year. (3) Citizenship.--An individual may not be awarded a medal under this section unless at the time such award is made the individual-- (A) is a citizen or other national of the United States; or (B) is an individual lawfully admitted to the United States for permanent residence who-- (i) has filed an application for petition for naturalization in the manner prescribed by section 334(b) of the Immigration and Nationality Act (8 U.S.C 1445(b)); and (ii) is not permanently ineligible to become a citizen of the United States. (4) Ceremonies.--The presentation of the award shall be made by the President with such ceremonies as determined proper, including attendance by appropriate Members of Congress. (o) Authorization of Appropriations.--There are authorized to be appropriated for each of fiscal years 2022 through 2026-- (1) $5,000,000, for the purpose of carrying out subsections (c) through (i); and (2) $5,000,000, for the purpose of carrying out subsections (j) through (m).[[Page S4102]] SEC. 2509. TELECOMMUNICATIONS WORKFORCE TRAINING GRANT PROGRAM. (a) Short Title.--This section may be cited as the ``Improving Minority Participation And Careers in Telecommunications Act'' or the ``IMPACT Act''. (b) Definitions.--In this section: (1) Assistant secretary.--The term ``Assistant Secretary'' means the Assistant Secretary of Commerce for Communications and Information. (2) Covered grant.--The term ``covered grant'' means a grant awarded under subsection (c). (3) Eligible entity.--The term ``eligible entity'' means a historically Black college or university, Tribal College or University, or minority-serving institution, or a consortium of such entities, that forms a partnership with 1 or more of the following entities to carry out a training program: (A) A member of the telecommunications industry, such as a company or industry association. (B) A labor or labor-management organization with experience working in the telecommunications industry or a similar industry. (C) The Telecommunications Industry Registered Apprenticeship Program. (D) A nonprofit organization dedicated to helping individuals gain employment in the telecommunications industry. (E) A community or technical college with experience in providing workforce development for individuals seeking employment in the telecommunications industry or a similar industry. (F) A Federal agency laboratory specializing in telecommunications technology. (4) Fund.--The term ``Fund'' means the Telecommunications Workforce Training Grant Program Fund established under subsection (d)(1). (5) Grant program.--The term ``Grant Program'' means the Telecommunications Workforce Training Grant Program established under subsection (c). (6) Historically black college or university.--The term ``historically Black college or university'' has the meaning given the term ``part B institution'' in section 322 of the Higher Education Act of 1965 (20 U.S.C 1061). (7) Industry field activities.--The term ``industry field activities'' means activities at active telecommunications, cable, and broadband network worksites, such as towers, construction sites, and network management hubs. (8) Industry partner.--The term ``industry partner'' means an entity described in subparagraphs (A) through (F) of paragraph (3) with which an eligible entity forms a partnership to carry out a training program. (9) Minority-serving institution.--The term ``minority- serving institution'' means an institution described in section 371(a) of the Higher Education Act of 1965 (20 U.S.C 1067q(a)). (10) Training program.--The term ``training program'' means a credit or non-credit program developed by an eligible entity, in partnership with an industry partner, that-- (A) is designed to educate and train students to participate in the telecommunications workforce; and (B) includes a curriculum and apprenticeship or internship opportunities that can also be paired with-- (i) a degree program; or (ii) stacked credentialing toward a degree. (11) Tribal college or university.--The term ``Tribal College or University'' has the meaning given the term in section 316(b)(3) of the Higher Education Act of 1965 (20 U.S.C 1059c(b)(3)). (c) Program.--The Assistant Secretary, acting through the Office of Minority Broadband Initiatives established under section 902(b)(1) of division N of the Consolidated Appropriations Act, 2021 (Public Law 116-260), shall establish a program, to be known as the ``Telecommunications Workforce Training Grant Program'', under which the Assistant Secretary awards grants to eligible entities to develop training programs. (d) Fund.-- (1) Establishment.--There is established in the Treasury of the United States a fund to be known as the ``Telecommunications Workforce Training Grant Program Fund''. (2) Availability.--Amounts in the Fund shall be available to the Assistant Secretary to carry out the Grant Program. (e) Application.-- (1) In general.--An eligible entity desiring a covered grant shall submit an application to the Assistant Secretary at such time, in such manner, and containing such information as the Assistant Secretary may require. (2) Contents.--An eligible entity shall include in an application under paragraph (1)-- (A) a commitment from the industry partner of the eligible entity to collaborate with the eligible entity to develop a training program, including curricula and internships or apprenticeships; (B) a description of how the eligible entity plans to use the covered grant, including the type of training program the eligible entity plans to develop; (C) a plan for recruitment of students and potential students to participate in the training program; (D) a plan to increase female student participation in the training program of the eligible entity; and (E) a description of potential jobs to be secured through the training program, including jobs in the communities surrounding the eligible entity. (f) Use of Funds.--An eligible entity may use a covered grant, with respect to the training program of the eligible entity, to-- (1) hire faculty members to teach courses in the training program; (2) train faculty members to prepare students for employment in jobs related to the deployment of next- generation wired and wireless communications networks, including 5G networks, hybrid fiber-coaxial networks, and fiber infrastructure, particularly in-- (A) broadband and wireless network engineering; (B) network deployment, operation, and maintenance; (C) industry field activities; and (D) cloud networks, data centers, and cybersecurity; (3) design and develop curricula and other components necessary for degrees, courses, or programs of study, including certificate programs and credentialing programs, that comprise the training program; (4) pay for costs associated with instruction under the training program, including the costs of equipment, telecommunications training towers, laboratory space, classroom space, and instructional field activities; (5) fund scholarships, student internships, apprenticeships, and pre-apprenticeship opportunities; (6) recruit students for the training program; and (7) support the enrollment in the training program of individuals working in the telecommunications industry in order to advance professionally in the industry. (g) Grant Awards.-- (1) Deadline.--Not later than 2 years after the date on which amounts are appropriated to the Fund pursuant to subsection (m), the Assistant Secretary shall award all covered grants. (2) Minimum allocation to certain entities.--The Assistant Secretary shall award not less than-- (A) 30 percent of covered grant amounts to historically Black colleges or universities; and (B) 30 percent of covered grant amounts to Tribal Colleges or Universities. (3) Evaluation criteria.--As part of the final rules issued under subsection (h), the Assistant Secretary shall develop criteria for evaluating applications for covered grants. (4) Coordination.--The Assistant Secretary shall ensure that grant amounts awarded under paragraph (2) are coordinated with, and do not duplicate the specific use of, grant amounts provided under section 902 of division N of the Consolidated Appropriations Act, 2021 (Public Law 116-260). (5) Construction.--In awarding grants under this section for training or education relating to construction, the Assistant Secretary may prioritize applicants that partner with apprenticeship programs, pre-apprenticeship programs, or public two-year community or technical colleges that have a written agreement with one or more apprenticeship programs. (h) Rules.--Not later than 180 days after the date of enactment of this division, after providing public notice and an opportunity to comment, the Assistant Secretary, in consultation with the Secretary of Labor and the Secretary of Education, shall issue final rules governing the Grant Program. (i) Term.--The Assistant Secretary shall establish the term of a covered grant, which may not be less than 5 years. (j) Grantee Reports.--During the term of a covered grant received by an eligible entity, the eligible entity shall submit to the Assistant Secretary a semiannual report that, with respect to the preceding 6-month period-- (1) describes how the eligible entity used the covered grant amounts; (2) describes the progress the eligible entity made in developing and executing the training program of the eligible entity; (3) describes the number of faculty and students participating in the training program of the eligible entity; (4) describes the partnership with the industry partner of the eligible entity, including-- (A) the commitments and in-kind contributions made by the industry partner; and (B) the role of the industry partner in curriculum development, the degree program, and internships and apprenticeships; and (5) includes data on internship, apprenticeship, and employment opportunities and placements. (k) Oversight.-- (1) Audits.--The Inspector General of the Department of Commerce shall audit the Grant Program in order to-- (A) ensure that eligible entities use covered grant amounts in accordance with-- (i) the requirements of this section; and (ii) the overall purpose of the Grant Program, as described in subsection (c); and (B) prevent waste, fraud, and abuse in the operation of the Grant Program. (2) Revocation of funds.--The Assistant Secretary shall revoke a grant awarded to an eligible entity that is not in compliance with the requirements of this section or the overall purpose of the Grant Program, as described in subsection (c). (l) Annual Report to Congress.--Each year, until all covered grants have expired, the Assistant Secretary shall submit to Congress a report that--[[Page S4103]] (1) identifies each eligible entity that received a covered grant and the amount of the covered grant; (2) describes the progress each eligible entity described in paragraph (1) has made toward accomplishing the overall purpose of the Grant Program, as described in subsection (c); (3) summarizes the job placement status or apprenticeship opportunities of students who have participated in the training program of the eligible entity; and (4) includes the findings of any audits conducted by the Inspector General of the Department of Commerce under subsection (k)(1) that were not included in the previous report submitted under this subsection. (m) Authorization of Appropriations.-- (1) In general.--There is authorized to be appropriated to the Fund a total of $100,000,000 for fiscal years 2022 through 2027, to remain available until expended. (2) Administration.--The Assistant Secretary may use not more than 2 percent of the amounts appropriated to the Fund for the administration of the Grant Program. SEC. 2510. COUNTRY OF ORIGIN LABELING ONLINE ACT. (a) Mandatory Origin and Location Disclosure for Products Offered for Sale on the Internet.-- (1) In general.--It shall be unlawful for a product that is required to be marked under section 304 of the Tariff Act of 1930 (19 U.S.C 1304) or its implementing regulations to be introduced, sold, advertised, or offered for sale in commerce on an internet website unless the internet website description of the product-- (A)(i) indicates in a conspicuous place the country of origin of the product, in a manner consistent with the regulations prescribed under section 304 of the Tariff Act of 1930 (19 U.S.C 1304) and the country of origin marking regulations administered by U.S Customs and Border Protection; and (ii) includes, in the case of-- (I) a new passenger motor vehicle (as defined in section 32304 of title 49, United States Code), the disclosure required by such section; (II) a textile fiber product (as defined in section 2 of the Textile Fiber Products Identification Act (15 U.S.C 70b)), the disclosure required by such Act; (III) a wool product (as defined in section 2 of the Wool Products Labeling Act of 1939 (15 U.S.C 68)), the disclosure required by such Act; (IV) a fur product (as defined in section 2 of the Fur Products Labeling Act (15 U.S.C 69)), the disclosure required by such Act; and (V) a covered commodity (as defined in section 281 of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Marketing Act of 1946 (7 U.S.C 1638)), the country of origin information required by section 282 of such Act (7 U.S.C 1638a); and (B) indicates in a conspicuous place the country in which the seller of the product is located (and, if applicable, the country in which any parent corporation of such seller is located). (2) Limitation.--The disclosure of a product's country of origin required pursuant to paragraph (1)(A) shall not be made in such a manner as to represent to a consumer that the product is in whole, or part, of United States origin, unless such disclosure is consistent with section 5 of the Federal Trade Commission Act (15 U.S.C 45(a)), provided that no other Federal statute applies. (3) Certain drug products.--It shall be unlawful for a drug that is not subject to section 503(b)(1) of the Federal Food, Drug, and Cosmetic Act (21 U.S.C 353(b)(1)) and that is required to be marked under section 304 of the Tariff Act of 1930 (19 U.S.C 1304) to be offered for sale in commerce to consumers on an internet website unless the internet website description of the drug indicates in a conspicuous manner the name and place of business of the manufacturer, packer, or distributor that is required to appear on the label of the drug in accordance with section 502(b) of the Federal Food, Drug, and Cosmetic Act (21 U.S.C 352(b)). (b) Prohibition on False and Misleading Representation of United States Origin on Products.-- (1) Unlawful activity.--Notwithstanding any other provision of law, it shall be unlawful to make any false or deceptive representation that a product or its parts or processing are of United States origin in any labeling, advertising, or other promotional materials, or any other form of marketing, including marketing through digital or electronic means in the United States. (2) Deceptive representation.--For purposes of paragraph (1), a representation that a product is in whole, or in part, of United States origin is deceptive if, at the time the representation is made, such claim is not consistent with section 5 of the Federal Trade Commission Act (15 U.S.C 45(a)), provided that no other Federal statute applies. (c) Enforcement by Commission.-- (1) Unfair or deceptive acts or practices.--A violation of subsection (a) or (b) shall be treated as a violation of a rule under section 18(a)(1)(B) of the Federal Trade Commission Act (15 U.S.C 57a(a)(1)(B)). (2) Powers of the commission.-- (A) In general.--The Commission shall enforce this section in the same manner, by the same means, and with the same jurisdiction, powers, and duties as though all applicable terms and provisions of the Federal Trade Commission Act (15 U.S.C 41 et seq.) were incorporated into and made a part of this section. (B) Privileges and immunities.--Any person that violates subsection (a) or (b) shall be subject to the penalties and entitled to the privileges and immunities provided in the Federal Trade Commission Act (15 U.S.C 41 et seq.) as though all applicable terms and provisions of that Act were incorporated and made part of this section. (C) Authority preserved.--Nothing in this section may be construed to limit the authority of the Commission under any other provision of law. (3) Interagency agreement.--Not later than 6 months after the date of enactment of this division, the Commission and U.S Customs and Border Protection shall-- (A) enter into a Memorandum of Understanding or other appropriate agreement for the purpose of providing consistent implementation of this section; and (B) publish such agreement to provide public guidance. (4) Definition of commission.--In this subsection, the term ``Commission'' means the Federal Trade Commission. (d) Effective Date.--This section shall take effect 9 months after the date of enactment of this division. SEC. 2511. COUNTRY OF ORIGIN LABELING FOR KING CRAB AND TANNER CRAB. Section 281(7)(B) of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Marketing Act of 1946 (7 U.S.C 1638(7)(B)) is amended-- (1) by striking ``includes a fillet'' and inserting ``includes-- ``(i) a fillet''; (2) by striking the period at the end and inserting ``; and''; and (3) by adding at the end the following: ``(ii) whole cooked king crab and tanner crab and cooked king crab and tanner crab sections.''. SEC. 2512. INTERNET EXCHANGES AND SUBMARINE CABLES. (a) Definitions.--In this section: (1) Assistant secretary.--The term ``Assistant Secretary'' means the Assistant Secretary of Commerce for Communications and Information. (2) Core based statistical area.--The term ``core based statistical area'' has the meaning given the term by the Office of Management and Budget in the Notice of Decision entitled ``2010 Standards for Delineating Metropolitan and Micropolitan Statistical Areas'', published in the Federal Register on June 28, 2010 (75 Fed. Reg. 37246), or any successor to that Notice. (3) Covered grant.--The term ``covered grant'' means a grant awarded under subsection (b)(1). (4) Indian tribe.--The term ``Indian Tribe''-- (A) has the meaning given the term in section 4 of the Indian Self-Determination and Education Assistance Act (25 U.S.C 5304); and (B) includes a Native Hawaiian organization, as that term is defined in section 6207 of the Native Hawaiian Education Act (20 U.S.C 7517). (5) Internet exchange facility.--The term ``internet exchange facility'' means physical infrastructure through which internet service providers and content delivery networks exchange internet traffic between their networks. (6) State.--The term ``State'' has the meaning given the term in section 3 of the Communications Act of 1934 (47 U.S.C 153). (7) Submarine cable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station.--The term ``submarine cable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station'' means a cable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station, as that term is used in section 1.767(a)(5) of title 47, Code of Federal Regulations (or any successor regulation), that can be utilized to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 submarine cable by an entity that has obtained a license under the first section of the Act entitled ``An Act relating to the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and operation of submarine cables in the United States'', approved May 27, 1921 (47 U.S.C 34) (commonly known as the ``Cable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Licensing Act''). (b) Internet Exchange Facility Grants.-- (1) Grants.--Not later than 1 year after the date on which amounts are made available under subsection (e), the Assistant Secretary shall award grants to entities to acquire real property and necessary equipment to-- (A) establish a new internet exchange facility in a core based statistical area in which, at the time the grant is awarded, there are no existing internet exchange facilities; or (B) expand operations at an existing internet exchange facility in a core based statistical area in which, at the time the grant is awarded, there is only 1 internet exchange facility. (2) Eligibility.--To be eligible to receive a covered grant, an entity shall-- (A) have sufficient interest from third party entities that will use the internet exchange facility to be funded by the grant once the facility is established or operations are expanded, as applicable; (B) have sovereign control over the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or building in which the internet exchange facility is to be housed; (C) provide evidence of direct conduit, duct, and manhole access to public rights-of-way; (D) have a plan to establish security protocols for the internet exchange facility to prevent physical or electronic intrusion from unauthorized users; and (E) provide other information required by the Assistant Secretary to protect against waste, fraud, or abuse.[[Page S4104]] (3) Federal share.--The Federal share of the total cost of the establishment of, or expansion of operations at, an internet exchange facility for which a covered grant is awarded may not exceed 50 percent. (4) Grant amount.--The amount of a covered grant may not exceed $3,000,000. (5) Applications.-- (A) Rules and timelines.--Not later than 1 year after the date of enactment of this division, the Assistant Secretary shall establish rules and timelines for applications for-- (i) covered grants; and (ii) grants under subsection (c). (B) Third party review.--To prevent fraud in the covered grant program, the Assistant Secretary shall enter into a contract with an independent third party under which the third party reviews an application for a covered grant not later than 60 days after the date on which the application is submitted to ensure that only an entity that is eligible for a covered grant receives a covered grant. (6) Rule of construction.--Nothing in this subsection shall be construed to authorize the Assistant Secretary to regulate, issue guidance for, or otherwise interfere with the activities at an internet exchange facility. (c) Submarine Cable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Station Grants.--Not later than 1 year after the date on which amounts are made available under subsection (e), and in accordance with the rules and timelines established under subsection (b)(5)(A), the Assistant Secretary shall award grants to States and Indian Tribes to build infrastructure and acquire necessary equipment to establish or expand an open-access, carrier- neutral submarine cable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station that serves a military facility. (d) Report.--Not later than 5 years after the date of enactment of this division, and annually thereafter for 5 years, the Assistant Secretary shall submit a report on outcomes of grants awarded under this section to-- (1) the Committee on Commerce, Science, and Transportation of the Senate; and (2) the Committee on Energy and Commerce of the House of Representatives. (e) Authorization of Appropriations.-- (1) In general.--There is authorized to be appropriated $35,000,000 to carry out subsections (b) and (c). (2) Limitation.--The Assistant Secretary may not use more than 10 percent of the amounts made available under paragraph (1) to administer and report on the outcomes of grants awarded under this section. (f) Return of Certain Grant Amounts.--The Assistant Secretary may require a recipient of a grant awarded under subsection (b) or (c) to return all or a portion of the grant amount if there is evidence of waste, fraud, or abuse of grant funds by the recipient. SEC. 2513. STUDY OF SISTER CITY PARTNERSHIPS OPERATING WITHIN THE UNITED STATES INVOLVING FOREIGN COMMUNITIES IN COUNTRIES WITH SIGNIFICANT PUBLIC SECTOR CORRUPTION. (a) Short Title.--This section may be cited as the ``Sister City Transparency Act''. (b) Definitions.--In this section: (1) Appropriate congressional committees.--The term ``appropriate congressional committees'' means-- (A) the Committee on Foreign Relations of the Senate; (B) the Committee on Health, Education, Labor, and Pensions of the Senate; (C) the Committee on Armed Services of the Senate; (D) the Committee on Foreign Affairs of the House of Representatives; (E) the Committee on Education and Labor of the House of Representatives; and (F) the Committee on Armed Services of the House of Representatives. (2) Foreign community.--The term ``foreign community'' means any subnational unit of government outside of the United States. (3) Sister city partnership.--The term ``sister city partnership'' means a formal agreement between a United States community and a foreign community that-- (A) is recognized by Sister Cities International; and (B) is operating within the United States. (4) United states community.--The term ``United States community'' means a State, county, city, or other unit of local government in the United States. (c) Study of Sister City Partnerships Operating Within the United States Involving Foreign Communities in Countries With Significant Public Sector Corruption.-- (1) In general.--The Comptroller General of the United States shall conduct a study of the activities of sister city partnerships involving foreign communities in countries receiving a score of 45 or less on Transparency International's 2019 Corruption Perceptions Index. (2) Elements of the study.--The study conducted under paragraph (1) shall-- (A) identify-- (i) the criteria by which foreign communities identify United States communities as candidates for sister city partnerships, including themes with respect to the prominent economic activities and demographics of such United States communities; (ii) the activities conducted within sister city partnerships; (iii) the economic and educational outcomes of such activities; (iv) the types of information that sister city partnerships make publicly available, including information relating to contracts and activities; (v) the means by which United States communities safeguard freedom of expression within sister city partnerships; and (vi) the oversight practices that United States communities implement to mitigate the risks of foreign espionage and economic coercion within sister city partnerships; (B) assess-- (i) the extent to which United States communities ensure transparency regarding sister city partnership contracts and activities; (ii) the extent to which sister city partnerships involve economic arrangements that make United States communities vulnerable to malign market practices; (iii) the extent to which sister city partnerships involve educational arrangements that diminish the freedom of expression; (iv) the extent to which sister city partnerships allow foreign nationals to access local commercial, educational, and political institutions; (v) the extent to which foreign communities could use sister city partnerships to realize strategic objectives that do not conduce to the economic and national security interests of the United States; (vi) the extent to which sister city partnerships could enable or otherwise contribute to foreign communities' malign activities globally, including activities relating to human rights abuses and academic and industrial espionage; and (vii) the extent to which United States communities seek to mitigate foreign nationals' potentially inappropriate use of visa programs to participate in activities relating to sister city partnerships; and (C) review-- (i) the range of activities conducted within sister city partnerships, including activities relating to cultural exchange and economic development; (ii) how such activities differ between sister city partnerships; and (iii) best practices to ensure transparency regarding sister city partnerships' agreements, activities, and employees. (3) Report.-- (A) In general.--Not later than 6 months after initiating the study required under paragraph (1), the Comptroller General shall submit a report to the appropriate congressional committees that contains the results of such study, including the findings, conclusions, and recommendations (if any) of the study. (B) Form.--The report required under subparagraph (A) may include a classified annex, if necessary. SEC. 2514. PROHIBITION ON TRANSFER, ASSIGNMENT, OR DISPOSITION OF CONSTRUCTION PERMITS AND STATION LICENSES TO ENTITIES SUBJECT TO UNDUE INFLUENCE BY THE CHINESE COMMUNIST PARTY OR THE GOVERNMENT OF THE PEOPLE'S REPUBLIC OF CHINA. The Federal Communications Commission shall, pursuant to section 310 of the Communications Act of 1934 (47 U.S.C 310), prohibit the transfer, assignment, or disposition of construction permits and station licenses to an entity that is subject to undue influence by the Chinese Communist Party or the Government of the People's Republic of China. SEC. 2515. LIMITATION ON NUCLEAR COOPERATION WITH THE PEOPLE'S REPUBLIC OF CHINA. (a) In General.--The President shall not-- (1) develop, design, plan, promulgate, implement, or execute a bilateral policy, program, order, or contract of any kind to participate in, collaborate on, or coordinate bilaterally in any manner with respect to nuclear cooperation activities, or otherwise engage in nuclear cooperation, with-- (A) the Government of the People's Republic of China; or (B) any company-- (i) owned by the Government of the People's Republic of China; or (ii) incorporated under the laws of the People's Republic of China; or (2) allow any agency of the United States Government to host official visitors at a facility belonging to the agency if those visitors are-- (A) officials, corporate officers, or principal shareholders of any entity described in subparagraph (A) or (B) of paragraph (1); or (B) individuals subject to undue influence by the individuals described in subparagraph (A). (b) Review of Prior Nuclear Cooperation and Associated Impacts.-- (1) Agreement.--Not later than 60 days after the date of enactment of this division, the Secretary of State shall seek to enter into an agreement with the National Academy of Public Administration (referred to in this section as the ``National Academy'') to carry out the review and assessment described in paragraph (2) and submit the report described in paragraph (3). (2) Review and assessment.-- (A) In general.--Under the agreement described in paragraph (1), the National Academy shall-- (i) conduct a review of nuclear cooperation during the 25- year period ending on the date of enactment of this division between the United States Government and the People's Republic of China, including the role of the Department of State in facilitating such cooperation; and (ii) perform an assessment of the implications of the cooperation described in clause (i) on the national security of the United States. (B) Elements.--In conducting the review and assessment under subparagraph (A), the[[Page S4105]] National Academy shall examine all cooperative activities relating to nuclear cooperation between the United States Government and the People's Republic of China during the 25- year period ending on the date of enactment of this division, including-- (i) all trips relating to nuclear cooperation taken by officials of the Department of State to the People's Republic of China; (ii) all exchanges of goods, services, data, or information between officials of the United States Government and an entity described in subparagraph (A) or (B) of subsection (a)(1); and (C) all instances in which officials of the United States Government hosted officials from, or significantly tied to, an entity described in subparagraph (A) or (B) of subsection (a)(1). (3) Deadline and report.--Not later than 1 year after the date on which the Secretary and the National Academy enter into an agreement described in paragraph (1), the National Academy shall-- (A) complete the review and assessment described in paragraph (2); and (B) submit a report containing the results of the review and assessment, which shall be unclassified but, if necessary, may contain a classified annex, to-- (i) the Secretary; and (ii) the appropriate congressional committees. (4) Publication.--Not later than 60 days after the date on which the National Academy submits the report under paragraph (3), the Secretary shall make the report publically available in an easily accessible electronic format, with appropriate redactions for information that, in the determination of the Secretary, would be damaging to the national security of the United States if disclosed. (c) Waivers.-- (1) Waiver for counterterrorism; nonproliferation activities; and the national interest.--The President may waive the limitation under subsection (a)-- (A) to continue ongoing activities with the People's Republic of China relating to nuclear and radiological counterterrorism, nuclear and radiological counterproliferation, and nuclear and radiological nonproliferation; or (B) if the President determines that such waiver is in the national interests of the United States, provided the Federal Bureau of Investigation certifies prior to such waiver that the persons covered under such waiver-- (i) are not subject to undue influence by the Government of the People's Republic of China or the Chinese Communist Party, or by officials of the People's Republic of China or the Chinese Communist Party; and (ii) are not engaged in human rights abuses. (2) Waiver to address emergencies.--Subject to receiving appropriate licenses and other authorizations, the President may waive the limitation under subsection (a) to allow transfers of technology and equipment to address a nuclear or radiological emergency. (3) Notification requirement.--The President shall notify Congress of any waiver issued under paragraph (1) or (2). (d) Definitions.--In this section: (1) Nuclear cooperation.--The term ``nuclear cooperation'' means cooperation with respect to nuclear activities, including the development, use, or control of atomic energy, including any activities involving the processing or utilization of source material, byproduct material, or special nuclear material (as those terms are defined in section 11 of the Atomic Energy Act of 1954 (42 U.S.C 2014)). (2) Nuclear cooperation activities.--The term ``nuclear cooperation activities'' means activities relating to nuclear cooperation. (e) Rule of Construction.-- Nothing in this division shall be construed to prohibit-- (1) United States commercial activities, provided such activities are consistent with the laws and regulations of the United States; and (2) limited diplomatic engagement or dialogue-- (A) including regarding protection of the intellectual property and trade secrets of American persons; and (B) except for any diplomatic engagement or dialogue relating to or aimed at facilitating the transfer of nuclear technology. SEC. 2516. CERTIFICATION. Section 1260I(a) of the National Defense Authorization Act for Fiscal Year 2020 (Public Law 116-92; 113 Stat. 1687) is amended-- (1) by inserting ``and'' at the end of paragraph (2); and (2) by striking paragraphs (3) and (4) and inserting the following: ``(3) Huawei does not pose an ongoing threat to the critical infrastructure of the United States or its allies.''. SEC. 2517. FAIRNESS AND DUE PROCESS IN STANDARDS-SETTING BODIES. (a) Definitions.--In this section: (1) Appropriate committees of congress.--The term ``appropriate committees of Congress'' means-- (A) the Committee on Commerce, Science, and Transportation of the Senate; (B) the Committee on Armed Services of the Senate; (C) the Select Committee on Intelligence of the Senate; (D) the Committee on Foreign Relations of the Senate; (E) the Committee on Science, Space, and Technology of the House of Representatives; (F) the Committee on Armed Services of the House of Representatives; (G) the Permanent Select Committee on Intelligence of the House of Representatives; and (H) the Committee on Foreign Affairs of the House of Representatives. (2) Assistant secretary.--The term ``Assistant Secretary'' means the Assistant Secretary of Commerce for Communications and Information. (b) Study.-- (1) In general.--Not later than 270 days after the date of enactment of this division, the Secretary of Commerce, acting through the Assistant Secretary, shall submit to the appropriate committees of Congress the results of a study identifying opportunities for improved participation by United States Government experts in the standardization activities of the Telecommunication Standardization Sector of the International Telecommunication Union. (2) Consultations required.--In conducting the study required under paragraph (1), the Assistant Secretary shall-- (A) consult with-- (i) the Under Secretary of State for Economic Growth, Energy, and the Environment; and (ii) the Chairman of the Federal Communications Commission; (B) engage with the International Digital Economy and Telecommunication Advisory Committee; and (C) provide opportunities for all relevant stakeholders in the United States to provide meaningful input with respect to the conduct of the study. (3) Contents.--The study required under paragraph (1) shall include-- (A) the identification and assessment of factors that serve as a barrier to the participation of United States Government experts in the standards development activities of the Telecommunication Standardization Sector of the International Telecommunication Union, including-- (i) budgetary constraints; (ii) lack of awareness regarding the strategic importance of, and support for, participation in those activities; (iii) limited knowledge about opportunities for, and means of, participation with respect to those activities; (iv) the extent to which there are opportunities for cooperation with government experts from like-minded foreign allies with respect to those activities; and (v) any other barriers to effective participation in, and representation with respect to, those activities; and (B) recommendations regarding how the barriers to increased and effective participation, as identified under subparagraph (A), could be addressed, which may include-- (i) strategies and tactics to ensure long-term participation; (ii) means for improved information sharing and coordination-- (I) among Federal Government participants; (II) between the public and private sectors; and (III) between the Federal Government and like-minded foreign allies; (iii) identification of suitable leadership opportunities for Federal Government participants; and (iv) any other recommendation that the Assistant Secretary determines to be appropriate. SEC. 2518. SHARK FIN SALES ELIMINATION. (a) Short Title.--This section may be cited as the ``Shark Fin Sales Elimination Act of 2021''. (b) Prohibition on Sale of Shark Fins.-- (1) Prohibition.--Except as provided in subsection (c), no person shall possess, transport, offer for sale, sell, or purchase shark fins or products containing shark fins. (2) Penalty.--A violation of paragraph (1) shall be treated as an act prohibited by section 307 of the Magnuson-Stevens Fishery Conservation and Management Act (16 U.S.C 1857) and shall be penalized pursuant to section 308(a) of that Act (16 U.S.C 1858(a)), except that the maximum civil penalty for each violation shall be $100,000, or the fair market value of the shark fins involved, whichever is greater. (c) Exceptions.--A person may possess a shark fin that was taken lawfully under a State, territorial, or Federal license or permit to take 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sharks, if the shark fin is separated from the shark in a manner consistent with the license or permit and is-- (1) destroyed or discarded upon separation; (2) used for noncommercial subsistence purposes in accordance with State or territorial law; (3) used solely for display or research purposes by a museum, college, or university, or other person under a State or Federal permit to conduct noncommercial scientific research; or (4) retained by the license or permit holder for a noncommercial purpose. (d) Dogfish.-- (1) In general.--It shall not be a violation of subsection (b) for any person to possess, transport, offer for sale, sell, or purchase any fresh or frozen raw fin or tail from any stock of the species Mustelus canis (smooth dogfish) or Squalus acanthias (spiny dogfish). (2) Report.--By not later than January 1, 2027, the Secretary of Commerce shall review the exemption contained in paragraph (1) and shall prepare and submit to Congress a[[Page S4106]] report that includes a recommendation on whether the exemption contained in paragraph (1) should continue or be terminated. In preparing such report and making such recommendation, the Secretary shall analyze factors including-- (A) the economic viability of dogfish fisheries with and without the continuation of the exemption; (B) the impact to ocean ecosystems of continuing or terminating the exemption; (C) the impact on enforcement of the ban contained in subsection (b) caused by the exemption; and (D) the impact of the exemption on shark conservation. (e) Definition of Shark Fin.--In this section, the term ``shark fin'' means-- (1) the raw or dried or otherwise processed detached fin of a shark; or (2) the raw or dried or otherwise processed detached tail of a shark. (f) State Authority.--Nothing in this section may be construed to preclude, deny, or limit any right of a State or territory to adopt or enforce any regulation or standard that is more stringent than a regulation or standard in effect under this section. (g) Severability.--If any provision of this section or its application to any person or circumstance is held invalid, the invalidity does not affect other provisions or applications of this section which can be given effect without the invalid provision or application, and to this end the provisions of this section are severable. SEC. 2519. SENSE OF CONGRESS ON FORCED LABOR. It is the sense of Congress that the Federal Government shall not engage in research, partnerships, contracts, or other agreements with any entity (including any country or institution of higher education) that has any affiliation with a country that engages in forced labor. SEC. 2520. OPEN NETWORK ARCHITECTURE. (a) Open Network Architecture Testbed.-- (1) Definitions.--In this subsection-- (A) the term ``Applied Research Open-RAN testbed'' means the testbed established under paragraph (2); (B) the term ``Assistant Secretary'' means the Assistant Secretary of Commerce for Communications and Information; and (C) the term ``NTIA'' means the National Telecommunications and Information Administration. (2) Establishment.--The Assistant Secretary shall establish an applied research open network architecture testbed at the Institute for Telecommunication Sciences of the NTIA to develop and demonstrate network architectures and applications, equipment integration and interoperability at scale, including-- (A) Open Radio Access Network (commonly known as ``Open- RAN'') technology; (B) Virtualized Radio Access Network (commonly known as ``vRAN'') technology; and (C) cloud native technologies that replicate telecommunications hardware as software-based virtual network elements and functions. (3) Focus; considerations.--In establishing the Applied Research Open-RAN testbed pursuant to this section, the Assistant Secretary shall ensure that such testbed evaluates issues related to deployment and operation of open network architectures in rural areas. (4) Cooperative research and development agreements.--The Assistant Secretary shall enter into cooperative research and development agreements as appropriate to obtain equipment, devices, and expertise for the Applied Research Open-RAN testbed, in accordance with section 12 of the Stevenson- Wydler Technology Innovation Act of 1980 (15 U.S.C 3710a). (5) Private sector contributions.--The Assistant Secretary may accept private contributions to the Applied Research Open-RAN testbed in the form of network equipment or devices for testing purposes. (6) Partnership with government entities.-- (A) Establishment.--In establishing the Applied Research Open-RAN testbed, the Assistant Secretary shall-- (i) consult with the Federal Communications Commission, including with respect to ongoing work by the Commission to develop other testbeds, including private sector testbeds, related to Open-RAN technologies; and (ii) ensure that the work on the testbed is coordinated with the responsibilities of the Assistant Secretary under any relevant memorandum of understanding with the Federal Communications Commission and the National Science Foundation related to spectrum. (B) Operations.--In operating the Applied Research Open-RAN testbed, the Assistant Secretary shall, in consultation with the Federal Communications Commission, partner with-- (i) the First Responder Network Authority of the NTIA (also known as ``FirstNet'') and the Public Safety Communications Research Division of the National Institute of Standards and Technology to examine use cases and applications for Open-RAN technologies in a public safety network; (ii) other Federal agencies, as appropriate to examine use cases and applications for Open-RAN technologies in other areas of interest to such agencies; and (iii) international partners, as appropriate. (7) Stakeholder input.--The Assistant Secretary shall seek input from stakeholders regarding the establishment and operation of the Applied Research Open-RAN testbed. (8) Implementation deadline.--Not later than 180 days after the date of enactment of this division, the Assistant Secretary shall-- (A) define metrics and parameters for the Applied Research Open-RAN testbed, including functionality, project configuration and capacity, performance, security requirements, and quality assurance; (B) adopt any rules as necessary, in consultation with the Federal Communications Commission; and (C) begin the development of the Applied Research Open-RAN testbed, including seeking stakeholder input as required by paragraph (7). (9) Report.--Not later than 1 year after the date of enactment of this division, the Assistant Secretary shall submit to the Committee on Commerce, Science and Transportation of the Senate and the Committee on Energy and Commerce of the House of Representatives a report on the findings of the testbed and any recommendations for additional legislative or regulatory actions relating to the work of the testbed. (10) Authorization of appropriations.-- (A) In general.--There are authorized to be appropriated for the administration of the Applied Research Open-RAN testbed $20,000,000 for fiscal year 2022, to remain available until expended. (B) Rule of construction.--Nothing in paragraph (6) shall be construed to obligate FirstNet or any other Federal entity to pay for the cost of the Applied Research Open-RAN testbed created under this section in the absence of the appropriation of amounts under this paragraph. (C) Authorization for voluntary support.--A Federal entity, including FirstNet, may voluntarily enter into an agreement with NTIA to provide monetary or nonmonetary support for the Applied Research Open-RAN testbed. (b) Participation in Standards-setting Bodies.-- (1) Definitions.--In this section-- (A) the term ``Assistant Secretary'' means the Assistant Secretary of Commerce for Communications and Information; (B) the term ``eligible standards-setting body''-- (i) means a standards-setting body, participation in which may be funded by a grant awarded under paragraph (2), as determined by the Assistant Secretary; and (ii) includes-- (I) the 3rd Generation Partnership Project (commonly known as ``3GPP''); (II) the Alliance for Telecommunications Industry Solutions (commonly known as ``ATIS''); (III) the International Telecommunications Union (commonly known as ``ITU''); (IV) the Institute for Electrical and Electronics Engineers (commonly known as ``IEEE''); (V) the World Radiocommunications Conferences (commonly known as the ``WRC'') of the ITU; (VI) the Internet Engineering Task Force (commonly known as the ``IETF''); (VII) the International Organization for Standardization (commonly known as the ``ISO'') and the International Electrotechnical Commission (commonly known as the ``IEC''); (VIII) the O-RAN Alliance; (IX) the Telecommunications Industry Association (commonly known as ``TIA''); and (X) any other standards-setting body identified under paragraph (4); (C) the term ``Secretary'' means the Secretary of Commerce; and (D) the term ``standards-setting body'' means an international body that develops the standards for open network architecture technologies. (2) Grant program.-- (A) In general.--The Secretary, in collaboration with the Assistant Secretary, shall award grants to private sector entities based in the United States to participate in eligible standards-setting bodies. (B) Prioritization.--The Secretary shall prioritize grants awarded under this section to private sector entities that would not otherwise be able to participate in eligible standards-setting bodies without the grant. (3) Grant criteria.--Not later than 180 days after the date on which amounts are appropriated under paragraph (5), the Secretary, in collaboration with the Assistant Secretary, shall establish criteria for the grants awarded under paragraph (2). (4) Consultation with federal communications commission.-- The Secretary shall consult with the Federal Communications Commission in-- (A) determining criteria for the grants awarded under paragraph (2); and (B) determining which standards-setting bodies, if any, in addition to the standards-setting bodies listed in paragraph (1)(B)(ii) are eligible standards-setting bodies. (5) Authorization of appropriations.-- (A) In general.--There are authorized to be appropriated for grants under paragraph (2) $30,000,000 in total for fiscal years 2022 through 2025, to remain available until expended. (B) Administrative costs.--The Secretary may use not more than 2 percent of any funds appropriated under this paragraph for the administration of the grant program established under this subsection.[[Page S4107]] SEC. 2521. COMBATTING SEXUAL HARASSMENT IN SCIENCE. (a) Definitions.--This section may be cited as the ``Combating Sexual Harassment in Science Act of 2021''. (b) Definitions.--In this section: (1) Director.--The term ``Director'' means the Director of the National Science Foundation. (2) Federal science agency.--The term ``Federal science agency'' means any Federal agency with an annual extramural research expenditure of over $100,000,000. (3) Grant personnel.--The term ``grant personnel'' means principal investigators and co-principal investigators supported by a grant award under Federal law and their trainees. (4) Institution of higher education.--The term ``institution of higher education'' has the meaning given such term in section 101 of the Higher Education Act of 1965 (20 U.S.C 1001). (5) National academies.--The term ``National Academies'' means the National Academies of Sciences, Engineering, and Medicine. (6) Recipient.--The term ``recipient'' means an entity, usually a non-Federal entity, that receives a Federal award directly from a Federal awarding agency. The term ``recipient'' does not include entities that receive subgrants or individuals that are the beneficiaries of the award. (7) Sexual harassment.--The term ``sexual harassment'' has the meaning given such term in section 1604.11 of title 29, Code of Federal Regulations (or any successor regulations). (c) Research Grants.-- (1) In general.--The Director shall award grants, on a competitive basis, to institutions of higher education or nonprofit organizations (or consortia of such institutions or organizations)-- (A) to expand research efforts to better understand the factors contributing to, and consequences of, sexual harassment affecting individuals in the scientific, technical, engineering, and mathematics workforce, including students and trainees; and (B) to examine best practices to reduce the incidence and negative consequences of such harassment. (2) Use of funds.--Activities funded by a grant under this subsection may include-- (A) research on the sexual harassment experiences of individuals in underrepresented or vulnerable groups, including communities of color, disabled individuals, foreign nationals, sexual- and gender-minority individuals, and others; (B) development and assessment of policies, procedures, trainings, and interventions, with respect to sexual harassment, conflict management, and ways to foster respectful and inclusive climates; (C) research on approaches for remediating the negative impacts and outcomes of such harassment on individuals experiencing such harassment; (D) support for institutions of higher education or nonprofit organizations to develop, adapt, implement, and assess the impact of innovative, evidence-based strategies, policies, and approaches to policy implementation to prevent and address sexual harassment; (E) research on alternatives to the power dynamics and hierarchical and dependent relationships in academia that have been shown to create higher levels of risk for and lower levels of reporting of sexual harassment; and (F) research related to the ongoing compilation, management, and analysis of organizational climate survey data. (d) Data Collection.--Not later than 180 days after the date of enactment of this division, the Director, through the National Center for Science and Engineering Statistics and with guidance from the Office of Management and Budget given their oversight of the Federal statistical agencies, shall convene a working group composed of representatives of Federal statistical agencies-- (1) to develop questions on sexual harassment in science, technology, engineering, and mathematics departments to gather national data on the prevalence, nature, and implications of sexual harassment in institutions of higher education that builds on the work conducted by the National Center for Science and Engineering Statistics in response to recommendations from the National Academies to develop questions on harassment; and (2) to include such questions as appropriate, with sufficient protections of the privacy of respondents, in relevant surveys conducted by the National Center for Science and Engineering Statistics and other relevant entities. (e) Responsible Conduct Guide.-- (1) In general.--Not later than 180 days after the date of enactment of this division, the Director shall enter into an agreement with the National Academies to update the report entitled ``On Being a Scientist: A Guide to Responsible Conduct in Research'' issued by the National Academies. The report, as so updated, shall include-- (A) updated professional standards of conduct in research; (B) standards of treatment individuals can expect to receive under such updated standards of conduct; (C) evidence-based practices for fostering a climate intolerant of sexual harassment; (D) methods, including bystander intervention, for identifying and addressing incidents of sexual harassment; (E) professional standards for mentorship and teaching with an emphasis on power diffusion mechanisms and preventing sexual harassment; (F) recommended vetting and hiring practices scientific research entities are urged to implement to eliminate serial harassers; and (G) other topics as the National Academies determines appropriate. (2) Recommendations.--In updating the report under paragraph (1), the National Academies shall take into account recommendations made in the report issued by the National Academies in 2018 entitled ``Sexual Harassment of Women: Climate, Culture, and Consequences in Academic Sciences, Engineering, and Medicine'' and other relevant studies and evidence. (3) Report.--Not later than 18 months after the effective date of the agreement under paragraph (1), the National Academies, as part of such agreement, shall submit to the Director and the Committee on Science, Space, and Technology of the House of Representatives and the Committee on Commerce, Science, and Transportation of the Senate the report referred to in such subsection, as updated pursuant to such subsection. (f) Policy Guidelines.-- (1) Responsibilities of ostp.--The Director of the Office of Science and Technology Policy, in coordination with the working group on inclusion in STEM fields established under section 308 of the American Innovation and Competitiveness Act (42 U.S.C 6626) and the Safe Inclusive Research Environments Subcommittee of the National Science and Technology Council, and in consultation with representatives from each Federal science agency, the Department of Education, and the Equal Employment Opportunity Commission, shall-- (A) not later than 90 days after the date of the enactment of this division, submit to the Committee on Science, Space, and Technology of the House of Representatives and the Committee on Commerce, Science, and Transportation of the Senate an inventory of Federal science agency policies, procedures, and resources dedicated to preventing and responding to reports of sexual harassment; (B) not later than 6 months after the date on which the inventory is submitted under subparagraph (A)-- (i) in consultation with outside stakeholders, develop a set of policy guidelines for Federal science agencies; and (ii) submit a report to the committees referred to in subparagraph (A) containing such guidelines; (C) encourage Federal science agencies to develop or maintain and implement policies based on the guidelines developed under subparagraph (B); (D) not later than 1 year after the date on which the inventory under subparagraph (A) is submitted, and every 5 years thereafter, the Director of the Office of Science and Technology Policy shall report to Congress on the implementation by Federal science agencies of the policy guidelines developed under subparagraph (B); and (E) update such policy guidelines as needed. (2) Requirements.-- (A) In general.--In developing policy guidelines under paragraph (1)(B), the Director of the Office of Science and Technology Policy shall consider guidelines that require, to the extent practicable-- (i) recipients to submit to the Federal science agency or agencies from which the recipients receive funding reports relating to-- (I) any decision made to launch a formal investigation of sexual harassment by, or of, grant personnel; and (II) findings or determinations of sexual harassment by, or of, grant personnel, including the final disposition of a matter involving a violation of organizational policies and processes, to include the exhaustion of permissible appeals, or a conviction of a sexual offense in a criminal court of law; (ii) the updating and sharing of reports of sexual harassment submitted under clause (i) with relevant Federal science agencies by agency request; and (iii) consistency among relevant Federal agencies with regards to the policies and procedures for receiving reports submitted pursuant to clause (i). (B) FERPA.--The Director of the Office of Science and Technology Policy shall ensure that such guidelines and requirements are consistent with the requirements of section 444 of the General Education Provisions Act (20 U.S.C 1232g) (commonly referred to as the ``Family Educational Rights and Privacy Act of 1974''). (C) Privacy protections.--The Director of the Office of Science and Technology Policy shall ensure that such guidelines and requirements-- (i) do not infringe upon the privacy rights of individuals associated with reports submitted to Federal science agencies; and (ii) do not require recipients to provide interim reports to Federal science agencies. (3) Considerations.--In developing policy guidelines under paragraph (1)(B), the Director of the Office of Science and Technology Policy shall consider protocols that require or incent-- (A) recipients that receive funds from Federal science agencies to periodically assess their organizational climate, which may include the use of climate surveys, focus groups, or exit interviews;[[Page S4108]] (B) recipients that receive funds from Federal science agencies to publish on a publicly available internet website the results of assessments conducted pursuant to paragraph (1), disaggregated by gender and, if possible, race, ethnicity, disability status, and sexual orientation, and in a manner that does not include personally identifiable information; (C) recipients that receive funds from Federal science agencies to make public on an annual basis the number of determinations of sexual harassment at that institution or organization; (D) recipients that receive funds from Federal science agencies to regularly assess and improve policies, procedures, and interventions to reduce the prevalence of and improve the reporting of sexual harassment; (E) each entity applying for Federal assistance awards from a Federal science agency to have a code of conduct for maintaining a healthy and welcoming workplace for grant personnel posted on their public website; (F) each recipient that receives funds from Federal science agencies to have in place mechanisms for the re-integration of individuals who have experienced sexual harassment; and (G) recipients that receive funds from Federal science agencies to work to create a climate intolerant of sexual harassment and that values and promotes diversity and inclusion. (4) Federal science agency implementation.--Each Federal science agency shall-- (A) develop or maintain and implement policies with respect to sexual harassment that are consistent with policy guidelines under paragraph (1)(B) and that protect the privacy of all parties involved in any report and investigation of sexual harassment; and (B) broadly disseminate such policies to current and potential recipients of research grants awarded by such agency. (g) National Academies Assessment.--Not later than 3 years after the date of enactment of this division, the Director shall enter into an agreement with the National Academies to undertake a study and issue a report on the influence of sexual harassment in institutions of higher education on the career advancement of individuals in the scientific, engineering, technical, and mathematics workforce. The study shall assess-- (1) the state of research on sexual harassment in such workforce; (2) whether research demonstrates a decrease in the prevalence of sexual harassment in such workforce; (3) the progress made with respect to implementing recommendations promulgated in the National Academies consensus study report entitled ``Sexual Harassment of Women: Climate, Culture, and Consequences in Academic Sciences, Engineering, and Medicine''; (4) where to focus future efforts with respect to decreasing sexual harassment in such institutions, including specific recommendations; and (5) other recommendations and issues, as the National Academies determines appropriate. (h) Government Accountability Office Study.--Not later than 3 years after the date of enactment of this division, the Comptroller General of the United States shall-- (1) complete a study that assesses the degree to which Federal science agencies have implemented the policy guidelines developed under subsection (f)(1)(B) and the effectiveness of that implementation; and (2) submit a report to the Committee on Science, Space, and Technology of the House of Representatives and the Committee on Commerce, Science, and Transportation of the Senate on the results of such study, including recommendations on potential changes to practices and policies to improve those guidelines and that implementation. (i) Harassment on the Basis of Pregnancy Status.--The Director of the Office of Science and Technology Policy, in consultation with the Equal Employment Opportunity Commission, shall develop a definition of ``harassment on the basis of pregnancy status'' for the purposes of carrying out this section. SEC. 2522. NATIONAL SCIENCE CORPS. (a) Purpose.--It is the purpose of this section to elevate the profession of STEM teaching by establishing a National Science Corps that identifies outstanding STEM teachers in our Nation's classrooms, rewards them for their accomplishments, elevates their public profile, and creates rewarding career paths to which all STEM teachers can aspire, both to prepare future STEM researchers and to create a scientifically literate public. (b) Definitions.--In this section: (1) Administrator.--The term ``Administrator'' means the Administrator of the National Science Corps. (2) Eligible applicant.--The term ``eligible applicant'' means a STEM teacher who has not less than 2 years of STEM teaching experience and is employed as a public school classroom instructor on the date of selection. (3) Eligible entity.--The term ``eligible entity'' means-- (A) an institution of higher education (as defined in section 101(a) of the Higher Education Act of 1965 (20 U.S.C 1001(a)); (B) a State educational agency (as defined in section 8101 of the Elementary and Secondary Education Act of 1965 (20 U.S.C 7801)); (C) a local educational agency (as defined in section 8101 of the Elementary and Secondary Education Act of 1965 (20 U.S.C 7801)); and (D) a consortium composed of 1 or more of the entities described in subparagraph (A), (B), or (C), or all 3, and 1 of the following entities: (i) An education nonprofit association. (ii) A cross sector STEM organization. (iii) A private entity, including a STEM-related business. (4) High-need school.--The term ``high-need school'' has the meaning given the term in section 2211(b) of the Elementary and Secondary Education Act of 1965 (20 U.S.C 6631(b)). (5) National science corps central entity.--The term ``National Science Corps central entity'' means an office of the Foundation that-- (A) operates the National Science Corps in accordance with the purposes of this section; (B) serves as a national convener to improve STEM instruction, including improving the diversity of students participating in STEM education and STEM teachers; (C) serves as standard-bearer and evaluator of regional centers; and (D) is headed by the Administrator, who reports to the Director. (6) Professional development.--The term ``professional development'' has the meaning given the term in section 8101 of the Elementary and Secondary Education Act of 1965 (20 U.S.C 7801). (7) Regional center.--The term ``regional center'' means a regional center of the National Science Corps. (8) Stem.--The term ``STEM'' means science, technology, engineering, and mathematics, including computer science. (9) Stem education advisory board.--The term ``STEM Education Advisory Board'' means the Advisory Board for the National Science Corps established under subsection (e). (c) Establishment of National Science Corps.--There is established a National Science Corps 5-year pilot program to be administered by the Administrator, who shall be appointed by the Director, and overseen by the STEM Education Advisory Board. (d) Duties of the Administrator.--The Administrator shall-- (1) create a process and standards for selection of eligible applicants to become members of the National Science Corps, including-- (A) uniform selection criteria that includes-- (i) deep knowledge of STEM content and pedagogy; (ii) a passion for STEM subjects and dedication to teaching, evidence of leadership skills, and potential for continued career growth as an educator; and (iii) demonstrated experience increasing STEM student achievement and STEM participation rates for all students, particularly those from rural and high-need schools; and (B) a uniform selection process, including a comprehensive application that includes recommendations and other relevant professional information; (2) build an infrastructure to support the functions and operations of the National Science Corps; (3) promote the National Science Corps and elevate best practices that emerge from the National Science Corps to a national audience; (4) evaluate the operation and effectiveness of the regional centers; and (5) evaluate the overall and long-term impact of the National Science Corps by-- (A) documenting, monitoring, and assessing the program outcomes or impact on the STEM careers of participants; and (B) documenting, monitoring, and assessing the program outcomes for the STEM education profession nationwide, particularly for rural and high-need schools. (e) STEM Education Advisory Board.-- (1) Establishment.--There is established a STEM Education Advisory Board to oversee the operations of the National Science Corps for the length of the pilot program. (2) Composition.-- (A) In general.--The members of the STEM Education Advisory Board shall comply with the following: (i) Be appointed by the Director. (ii) Include a representative from each of the following: (I) School leaders. (II) STEM researchers. (III) STEM education researchers. (IV) Business leaders. (V) Kindergarten through grade 12 STEM educators. (VI) Students pursuing a postsecondary STEM degree. (B) Stem education advisory committee in existence.--The Director may assign the duties of the STEM Education Advisory Board, described in paragraph (3), to an advisory committee of the Foundation in existence on the date of enactment of this division. (3) Duties of the stem education advisory board.--In overseeing the operations of the National Science Corps, the STEM Education Advisory Board shall-- (A) create a steering committee that is comprised of STEM educators and researchers representing a variety of STEM fields and representing geographic diversity, to help establish the National Science Corps in its initial phases; and (B) provide a direct connection of the National Science Corps to the existing research and education communities, ensuring that the National Science Corps program is consistent with the aspirations of both.[[Page S4109]] (f) Duties of the Regional Centers.--The Administrator shall award not less than 10 and not more than 20 grants, on a competitive basis, to establish regional centers at eligible entities. Each regional center shall-- (1) engage local partners, which may include local educational agencies, institutions of higher education, STEM organizations, or education nonprofit organizations, to-- (A) develop and serve the community of National Science Corps members within the region, in coordination local partners to carry out day-to-day activities; (B) coordinate professional development activities, including activities led by National Science Corps members; (C) connect National Science Corps members with existing educator professional development programs and coordinate members' involvement as cooperating teachers or mentors; (D) seek opportunities to involve teachers who are not members of the National Science Corps to participate in National Science Corps activities; and (E) build partnerships with existing education organizations and other efforts by State educational agencies and local educational agencies that operate programs relevant to the National Science Corps and its activities; (2) recruit eligible applicants, with a focus on recruiting diverse STEM educators based on race, ethnicity, sex, socioeconomic status, age, disability status, and language ability; (3) screen, interview, and select members of the National Science Corps using procedures and standards provided by the Administrator; (4) coordinate the online network that supports all National Science Corps members in the region; (5) convene occasional meetings of National Science Corps members in a region; (6) create opportunities for the professional growth of National Service Corps members, with a focus on increasing STEM student achievement and STEM participation rates for all students, particularly those from rural and high-need schools; and (7) support the retention and success of National Science Corps members in the region. (g) Duties of Members of the National Science Corps.--An eligible applicant that is selected by a regional center to be a member of the National Science Corps shall-- (1) serve a 4-year term with a possibility of reappointment; (2) receive an annual stipend in an amount of up to $15,000; and (3) have substantial responsibilities, including-- (A) working with other members of the National Science Corps to develop and improve innovative teaching practices, including practices such as inquiry-based learning; (B) participating in professional development on innovative teaching methodology and mentorship; and (C) continuing to excel in teaching the member's own students, with a focus on advancing equity by spending additional time teaching and coaching underserved students to increase STEM student achievement and STEM participation rates for students from rural and high-need schools. (h) Evaluations.--The Administrator shall evaluate the activities of the regional centers every 2 years. (i) Authorization of Appropriations.--Out of funds authorized under section 2106, there are authorized to be appropriated $100,000,000 in fiscal years 2022 through 2026 to carry out this section. SEC. 2523. ANNUAL REPORT ON FOREIGN RESEARCH. (a) In General.--Not later than 180 days after the date of enactment of this division, and not less frequently than every 2 years thereafter, the Director shall prepare and submit a report to the relevant congressional committees regarding the research funding from the National Science Foundation provided to foreign entities. (b) Contents.--The report submitted under subsection (a) shall include the following: (1) The total amount of National Science Foundation funds provided to research institutions in foreign countries. (2) A complete list of projects funded by the National Science Foundation provided to foreign entities, including for each project-- (A) a complete abstract; (B) the previous fiscal year's funding amount; (C) whether they have a connection to a foreign government and to what extent the connection exists; (D) the names of principal investigators; and (E) a specific justification for funding the research abroad instead of in the United States. SEC. 2524. ACCELERATING UNMANNED MARITIME SYSTEMS RESEARCH. (a) In General.--In order to support advances in marine science and security at sea, the Director shall issue awards, on a competitive basis, to institutions of higher education or nonprofit organizations (or consortia of such institutions or organizations) to support basic and applied research that will accelerate innovation to advance unmanned maritime systems for the purpose of providing greater maritime domain awareness to the Nation. (b) Partnerships.--In implementing this section, the Director shall establish partnerships with other Federal agencies, including those established under the Commercial Engagement Through Ocean Technology Act of 2018 (Public Law 115-394). (c) Use of Nsf Oceanographic Research Vessels.--The Director may leverage the resources and capabilities of the consortium operating the Directorate's regional class research vessels to complement the research in unmanned maritime systems. SEC. 2525. FOUNDATION FUNDING TO INSTITUTIONS HOSTING OR SUPPORTING CONFUCIUS INSTITUTES. (a) Definitions.--In this section-- (1) the term ``Confucius Institute'' means a cultural institute established as a partnership between a United States institution of higher education and a Chinese institution of higher education to promote and teach Chinese language and culture that is funded, directly or indirectly, by the Government of the People's Republic of China; and (2) the term ``institution of higher education'' has the meaning given the term in section 102 of the Higher Education Act of 1965 (20 U.S.C 1002). (b) Restrictions of Confucius Institutes.--Except as provided in subsection (d), none of the funds made available to the Foundation under this Act, or an amendment made by this Act, may be obligated or expended to an institution of higher education that maintains a contract or agreement between the institution and a Confucius Institute, unless the Director, after consultation with the National Academies of Science, Engineering, and Medicine, determines such a waiver is appropriate in accordance with subsection (c). (c) Waiver.--The Director, after consultation with the National Academies of Science, Engineering, and Medicine, may issue a waiver for an institution of higher education that maintains a contract or agreement between the institution and a Confucius Institute if such contract or agreement includes clear provisions that-- (1) protect academic freedom at the institution; (2) prohibit the application of any foreign law on any campus of the institution; (3) grant full managerial authority of the Confucius Institute to the institution, including full control over what is being taught, the activities carried out, the research grants that are made, and who is employed at the Confucius Institute; and (4) prohibit co-location with the institution's Chinese language, history, and cultural programs and require separate promotional materials. (d) Special Rule.-- (1) In general.--Notwithstanding any other provision of this section, this section shall not apply to an institution of higher education if that institution has fulfilled the requirements-- (A) for a waiver from the Department of Defense as described under section 1062 of the National Defense Authorization Act for Fiscal Year 2021 (Public Law 116-283); or (B) under section 6122 with respect to funding the provided under the Higher Education Act of 1965 (20 U.S.C 1001 et seq.), except funds provided under title IV of such Act. (2) Exception.--Notwithstanding any other provision of this section, the prohibition under subsection (b) shall not apply to amounts provided to students as educational assistance. (e) Effective Date.--The limitation under subsection (b) shall apply with respect to the first fiscal year that begins after the date that is 2 years after the date of enactment of this Act and to any subsequent fiscal year subject to subsection (f). (f) Sunset.--This section shall cease to be effective on the date that is 5 years after the date of enactment of this Act. SEC. 2526. SUPPORTING DOCUMENTS. (a) In General.-- To ensure the security of research products developed under this division, the Director shall, on an annual basis, request from an institution of higher education receiving an award made available by the National Science Foundation Technology and Innovation Directorate under this division-- (1) final copies of any contracts, agreements, or documentation of financial transactions between the institution, a foundation of the institution, or related entities, and any educational, cultural, or language entity that is directly or indirectly funded by the Government of the People's Republic of China; and (2) a detailed description of any financial contributions from the Government of the People's Republic of China or its affiliates to the institution, a foundation of the institution, or related entities. (b) Office of the Inspector General.--The Director may request an investigation by the Office of the Inspector General into the research security practices of an institution of higher education and, as appropriate, recommend revocation of funding for relevant grants, in the case that-- (1) an institution of higher education fails to provide information requested under subsection (a); or (2) a review of the information under subsection (a) by the Chief of Research Security indicates threats to research security. SEC. 2527. BASIC RESEARCH. (a) Nondisclosure of Members of Grant Review Panel.-- Notwithstanding any other provision of law, each agency that awards a Federal research grant shall not disclose, either publicly or privately, to an applicant for such grant the identity of any member of the grant review panel for such applicant.[[Page S4110]] (b) Public Accessibility of Research Funded by Taxpayers.-- (1) Definition of federal agency.--In this section, the term ``Federal agency'' means an Executive agency, as defined under section 105 of title 5, United States Code. (2) Federal research public access policy.-- (A) Requirement to develop policy.-- (i) In general.--Not later than 1 year after the date of enactment of this section, each Federal agency with annual extramural research expenditures of over $100,000,000 shall develop an agency research public access policy that is consistent with and advances the purposes of the Federal agency. (ii) Common procedures.--To the extent practicable, Federal agencies required to develop a policy under clause (i) shall follow common procedures for the collection and depositing of research papers. (B) Content.--Each Federal research public access policy shall provide for-- (i) submission to a digital repository designated or maintained by the Federal agency of an electronic version of the author's final manuscript of original research papers that have been accepted for publication in peer-reviewed journals and that result from research supported, in whole or in part, from funding by the Federal Government; (ii) the incorporation of any changes resulting from the peer review publication process in the manuscript described under clause (i); (iii) the replacement of the final manuscript with the final published version if-- (I) the publisher consents to the replacement; and (II) the goals of the Federal agency for functionality and interoperability are retained; (iv) free online public access to such final peer-reviewed manuscripts or published versions within a time period that is appropriate for each type of research conducted or sponsored by the Federal agency, not later than 12 months after publication in peer-reviewed journals, preferably sooner, or as adjusted under established mechanisms; (v) providing research papers as described in clause (iv) in formats and under terms that enable productive reuse of the research and computational analysis by state-of-the-art technologies; (vi) improving the ability of the public to locate and access research papers made accessible under the Federal research public access policy; and (vii) long-term preservation of, and free public access to, published research findings-- (I) in a stable digital repository maintained by the Federal agency; or (II) if consistent with the purposes of the Federal agency, in any repository meeting conditions determined favorable by the Federal agency, including free public access, interoperability, and long-term preservation. (C) Application of policy.--Each Federal research public access policy shall-- (i) apply to-- (I) researchers employed by the Federal agency whose works remain in the public domain; and (II) researchers funded by the Federal agency; (ii) provide that works described under clause (i)(I) shall be-- (I) marked as being public domain material when published; and (II) made available at the same time such works are made available under subparagraph (B)(iv); and (iii) make effective use of any law or guidance relating to the creation and reservation of a Government license that provides for the reproduction, publication, release, or other uses of a final manuscript for Federal purposes. (D) Exclusions.--Each Federal research public access policy shall not apply to-- (i) research progress reports presented at professional meetings or conferences; (ii) laboratory notes, preliminary data analyses, notes of the author, phone logs, or other information used to produce final manuscripts; (iii) classified research, research resulting in works that generate revenue or royalties for authors (such as books) or patentable discoveries, to the extent necessary to protect a copyright or patent; or (iv) authors who do not submit their work to a journal or works that are rejected by journals. (3) Rule of construction regarding patent or copyright law.--Nothing in this section shall be construed to affect any right under the provisions of title 17 or 35, United States Code. (4) GAO report.--Not later than 3 years after the date of enactment of this section, and every 5 years thereafter, the Comptroller General of the United States shall submit to Congress a report that-- (A) includes an analysis of the period between the date on which each applicable paper becomes publicly available in a journal and the date on which the paper is in the online repository of the applicable Federal agency; and (B) examines the effectiveness of the Federal research public access policy in providing the public with free online access to papers on research funded by each Federal agency required to develop a policy under paragraph (2)(A), including-- (i) whether the terms of use applicable to such research papers in effect are effective in enabling productive reuse of the research and computational analysis by state-of-the- art technologies; and (ii) whether such research papers should include a royalty- free copyright license that is available to the public and that permits the reuse of those research papers, on the condition that attribution is given to the author or authors of the research and any others designated by the copyright owner. (5) Downstream reporting.--Any person or institution awarded a grant from a Federal research agency shall-- (A) notify and seek authorization from the relevant agency for any funds derived from the grant made available through a subgrant or subsequent grant (including to an employee or subdivision of the grant recipient's organization); and (B) ensure that each subgrant or subsequent grant award (including to an employee or subdivision of the grant recipient's organization) funded with funds derived from the Federal grant is within the scope of the Federal grant award. (6) Impartiality in funding scientific research.-- Notwithstanding any other provision of law, each Federal agency, in awarding grants for scientific research, shall be impartial and shall not seek to advance any political position or fund a grant to reach a predetermined conclusion. SEC. 2528. FOUNDATION FOR ENERGY SECURITY AND INNOVATION. (a) Definitions.--In this section: (1) Board.--The term ``Board'' means the Board of Directors described in subsection (b)(2)(A). (2) Department.--The term ``Department'' means the Department of Energy. (3) Executive director.--The term ``Executive Director'' means the Executive Director described in subsection (b)(5)(A). (4) Foundation.--The term ``Foundation'' means the Foundation for Energy Security and Innovation established under subsection (b)(1). (5) Individual laboratory-associated foundation.--The term ``Individual Laboratory-Associated Foundation'' means a Laboratory Foundation established by an operating contractor of a National Laboratory. (6) National laboratory.--The term ``National Laboratory'' has the meaning given the term in section 2 of the Energy Policy Act of 2005 (42 U.S.C 15801). (7) Secretary.--The term ``Secretary'' means the Secretary of Energy. (b) Foundation for Energy Security and Innovation.-- (1) Establishment.-- (A) In general.--Not later than 180 days after the date of enactment of this Act, the Secretary shall establish a nonprofit corporation to be known as the ``Foundation for Energy Security and Innovation''. (B) Mission.--The mission of the Foundation shall be-- (i) to support the mission of the Department; and (ii) to advance collaboration with energy researchers, institutions of higher education, industry, and nonprofit and philanthropic organizations to accelerate the commercialization of energy technologies. (C) Limitation.--The Foundation shall not be an agency or instrumentality of the Federal Government. (D) Tax-exempt status.--The Board shall take all necessary and appropriate steps to ensure that the Foundation is an organization that is described in section 501(c) of the Internal Revenue Code of 1986 and exempt from taxation under section 501(a) of that Code. (E) Collaboration with existing organizations.--The Secretary may collaborate with 1 or more organizations to establish the Foundation and carry out the activities of the Foundation. (2) Board of directors.-- (A) Establishment.--The Foundation shall be governed by a Board of Directors. (B) Composition.-- (i) In general.--The Board shall be composed of the ex officio nonvoting members described in clause (ii) and the appointed voting members described in clause (iii). (ii) Ex officio members.--The ex officio members of the Board shall be the following individuals or designees of those individuals: (I) The Secretary. (II) The Under Secretary for Science and Energy. (III) The Under Secretary for Nuclear Security. (IV) The Chief Commercialization Officer. (iii) Appointed members.-- (I) Initial members.--The Secretary and the other ex officio members of the Board shall-- (aa) seek to enter into an agreement with the National Academies of Sciences, Engineering, and Medicine to develop a list of individuals to serve as members of the Board who are well-qualified and will meet the requirements of subclauses (II) and (III); and (bb) appoint the initial members of the Board from that list, if applicable, in consultation with the National Academies of Sciences, Engineering, and Medicine. (II) Representation.--The appointed members of the Board shall reflect a broad cross-section of stakeholders from academia, industry, nonprofit organizations, State or local governments, the investment community, and the philanthropic community. (III) Experience.--The Secretary shall ensure that a majority of the appointed members of the Board-- (aa)(AA) has experience in the energy sector;[[Page S4111]] (BB) has research experience in the energy field; or (CC) has experience in technology commercialization or foundation operations; and (bb) to the extent practicable, represents diverse regions, sectors, and communities. (C) Chair and vice chair.-- (i) In general.--The Board shall designate from among the members of the Board-- (I) an individual to serve as Chair of the Board; and (II) an individual to serve as Vice Chair of the Board. (ii) Terms.--The term of service of the Chair and Vice Chair of the Board shall end on the earlier of-- (I) the date that is 3 years after the date on which the Chair or Vice Chair of the Board, as applicable, is designated for the position; and (II) the last day of the term of service of the member, as determined under subparagraph (D)(i), who is designated to be Chair or Vice Chair of the Board, as applicable. (iii) Representation.--The Chair and Vice Chair of the Board-- (I) shall not be representatives of the same area of subject matter expertise, or entity, as applicable, under subparagraph (B)(iii)(II); and (II) shall not be representatives of any area of subject matter expertise, or entity, as applicable, represented by the immediately preceding Chair and Vice Chair of the Board. (D) Terms and vacancies.-- (i) Terms.-- (I) In general.--The term of service of each appointed member of the Board shall be not more than 5 years. (II) Initial appointed members.--Of the initial members of the Board appointed under subparagraph (B)(iii)(I), half of the members shall serve for 4 years and half of the members shall serve for 5 years, as determined by the Chair of the Board. (ii) Vacancies.--Any vacancy in the membership of the appointed members of the Board-- (I) shall be filled in accordance with the bylaws of the Foundation by an individual capable of representing the same area or entity, as applicable, as represented by the vacating board member under subparagraph (B)(iii)(II); (II) shall not affect the power of the remaining appointed members to execute the duties of the Board; and (III) shall be filled by an individual selected by the Board. (E) Meetings; quorum.-- (i) Initial meeting.--Not later than 60 days after the Board is established, the Secretary shall convene a meeting of the ex officio and appointed members of the Board to incorporate the Foundation. (ii) Quorum.--A majority of the appointed members of the Board shall constitute a quorum for purposes of conducting the business of the Board. (F) Duties.--The Board shall-- (i) establish bylaws for the Foundation in accordance with subparagraph (G); (ii) provide overall direction for the activities of the Foundation and establish priority activities; (iii) carry out any other necessary activities of the Foundation; (iv) evaluate the performance of the Executive Director; and (v) actively solicit and accept funds, gifts, grants, devises, or bequests of real or personal property to the Foundation, including from private entities. (G) Bylaws.-- (i) In general.--The bylaws established under subparagraph (F)(i) may include-- (I) policies for the selection of Board members, officers, employees, agents, and contractors of the Foundation; (II) policies, including ethical standards, for-- (aa) the acceptance, solicitation, and disposition of donations and grants to the Foundation, including appropriate limits on the ability of donors to designate, by stipulation or restriction, the use or recipient of donated funds; and (bb) the disposition of assets of the Foundation; (III) policies that subject all employees, fellows, trainees, and other agents of the Foundation (including ex officio and appointed members of the Board) to conflict of interest standards; and (IV) the specific duties of the Executive Director. (ii) Requirements.--The Board shall ensure that the bylaws of the Foundation and the activities carried out under those bylaws shall not-- (I) reflect unfavorably on the ability of the Foundation to carry out activities in a fair and objective manner; or (II) compromise, or appear to compromise, the integrity of any governmental agency or program, or any officer or employee employed by, or involved in, a governmental agency or program. (H) Compensation.-- (i) In general.--No member of the Board shall receive compensation for serving on the Board. (ii) Certain expenses.--In accordance with the bylaws of the Foundation, members of the Board may be reimbursed for travel expenses, including per diem in lieu of subsistence, and other necessary expenses incurred in carrying out the duties of the Board. (3) Purposes.--The purposes of the Foundation are-- (A) to support the Department in carrying out the mission of the Department to ensure the security and prosperity of the United States by addressing energy, environmental, and nuclear challenges through transformative science and technology solutions; and (B) to increase private and philanthropic sector investments that support efforts to create, characterize, develop, test, validate, and deploy or commercialize innovative technologies that address crosscutting national energy challenges by methods that include-- (i) fostering collaboration and partnerships with researchers from the Federal Government, State governments, institutions of higher education, federally funded research and development centers, industry, and nonprofit organizations for the research, development, or commercialization of transformative energy and associated technologies; (ii) strengthening and sharing best practices relating to regional economic development through scientific and energy innovation, including in partnership with an Individual Laboratory-Associated Foundation; (iii) promoting new product development that supports job creation; (iv) administering prize competitions-- (I) to accelerate private sector competition and investment; and (II) that complement the use of prize authority by the Department; (v) supporting programs that advance technology maturation, especially where there may be gaps in Federal or private funding in advancing a technology to deployment or commercialization from the prototype stage to a commercial stage; and (vi) facilitating access to Department facilities, equipment, and human expertise to assist in tackling national challenges. (4) Activities.-- (A) Studies, competitions, and projects.--The Foundation may conduct and support studies, competitions, projects, and other activities that further the purposes of the Foundation described in paragraph (3). (B) Fellowships and grants.-- (i) In general.--The Foundation may award fellowships and grants for activities relating to research, development, demonstration, maturation, or commercialization of energy and other Department-supported technologies. (ii) Form of award.--A fellowship or grant under clause (i) may consist of a stipend, health insurance benefits, funds for travel, and funds for other appropriate expenses. (iii) Selection.--In selecting a recipient for a fellowship or grant under clause (i), the Foundation-- (I) shall make the selection based on the technical and commercialization merits of the proposed project of the potential recipient; and (II) may consult with a potential recipient regarding the ability of the potential recipient to carry out various projects that would further the purposes of the Foundation described in paragraph (3). (iv) National laboratories.--A National Laboratory that applies for or accepts an award under clause (i) shall not be considered to be engaging in a competitive process. (C) Accessing facilities and expertise.--The Foundation may work with the Department-- (i) to leverage the capabilities and facilities of National Laboratories to commercialize technology; and (ii) to assist with resources, including by providing information on the assets of each National Laboratory that may enable the deployment and commercialization of technology. (D) Training and education.--The Foundation may support programs that provide training to researchers, scientists, other relevant personnel at National Laboratories and institutions of higher education, and previous or current recipients of or applicants for Department funding to help demonstrate, deploy, and commercialize federally funded technology. (E) Maturation funding.--The Foundation shall support programs that provide maturation funding to researchers to advance the technology of those researchers for the purpose of moving products from a prototype stage to a commercial stage. (F) Stakeholder engagement.--The Foundation shall convene, and may consult with, representatives from the Department, institutions of higher education, National Laboratories, the private sector, and commercialization organizations to develop programs for the purposes of the Foundation described in paragraph (3) and to advance the activities of the Foundation. (G) Individual and federal laboratory-associated foundations.-- (i) Definition of covered foundation.--In this subparagraph, the term ``covered foundation'' means each of the following: (I) An Individual Laboratory-Associated Foundation. (II) A Federal Laboratory-Associated Foundation established pursuant to subsection (c)(1). (ii) Support.--The Foundation shall provide support to and collaborate with covered foundations. (iii) Guidelines and templates.--For the purpose of providing support under clause (ii), the Secretary shall establish suggested guidelines and templates for covered foundations, including--[[Page S4112]] (I) a standard adaptable organizational design for responsible management; (II) standard and legally tenable bylaws and money-handling procedures; and (III) a standard training curriculum to orient and expand the operating expertise of personnel employed by covered foundations. (iv) Affiliations.--Nothing in this subparagraph requires-- (I) an existing Individual Laboratory-Associated Foundation to modify current practices or affiliate with the Foundation; or (II) a covered foundation to be bound by charter or corporate bylaws as permanently affiliated with the Foundation. (H) Supplemental programs.--The Foundation may carry out supplemental programs-- (i) to conduct and support forums, meetings, conferences, courses, and training workshops consistent with the purposes of the Foundation described in paragraph (3); (ii) to support and encourage the understanding and development of data that promotes the translation of technologies from the research stage, through the development and maturation stage, and ending in the market stage; (iii) for writing, editing, printing, publishing, and vending books and other materials relating to research carried out under the Foundation and the Department; and (iv) to conduct other activities to carry out and support the purposes of the Foundation described in paragraph (3). (I) Evaluations.--The Foundation shall support the development of an evaluation methodology, to be used as part of any program supported by the Foundation, that shall-- (i) consist of qualitative and quantitative metrics; and (ii) include periodic third party evaluation of those programs and other activities of the Foundation. (J) Communications.--The Foundation shall develop an expertise in communications to promote the work of grant and fellowship recipients under subparagraph (B), the commercialization successes of the Foundation, opportunities for partnership with the Foundation, and other activities. (K) Solicitation and use of funds.--The Foundation may solicit and accept gifts, grants, and other donations, establish accounts, and invest and expend funds in support of the activities and programs of the Foundation. (5) Administration.-- (A) Executive director.--The Board shall hire an Executive Director of the Foundation, who shall serve at the pleasure of the Board. (B) Compensation.--The Executive Director shall be compensated at a level not greater than the rate payable for level IV of the Executive Schedule under section 5315 of title 5, United States Code. (C) Administrative control.--No member of the Board, officer or employee of the Foundation or of any program established by the Foundation, or participant in a program established by the Foundation, shall exercise administrative control over any Federal employee. (D) Strategic plan.--Not later than 1 year after the date of enactment of this Act, the Foundation shall submit to the Committee on Energy and Natural Resources of the Senate and the Committee on Science, Space, and Technology of the House of Representatives a strategic plan that contains-- (i) a plan for the Foundation to become financially self- sustaining in fiscal year 2023 and thereafter (except for the amounts provided each fiscal year under paragraph (12)(A)(iii)); (ii) a forecast of major crosscutting energy challenge opportunities, including short- and long-term objectives, identified by the Board, with input from communities representing the entities and areas of subject matter expertise, as applicable, described in paragraph (2)(B)(iii)(II); (iii) a description of the efforts that the Foundation will take to be transparent in the processes of the Foundation, including processes relating to-- (I) grant awards, including selection, review, and notification; (II) communication of past, current, and future research priorities; and (III) solicitation of and response to public input on the opportunities identified under clause (ii); (iv) a description of the financial goals and benchmarks of the Foundation for the following 10 years; and (v) a description of the efforts undertaken by the Foundation to ensure maximum complementarity and minimum redundancy with investments made by the Department. (E) Annual report.--Not later than 1 year after the date on which the Foundation is established, and every 2 years thereafter, the Foundation shall submit to the Committee on Energy and Natural Resources of the Senate, the Committee on Science, Space, and Technology of the House of Representatives, and the Secretary a report that, for the year covered by the report-- (i) describes the activities of the Foundation and the progress of the Foundation in furthering the purposes of the Foundation described in paragraph (3); (ii) provides a specific accounting of the source and use of all funds made available to the Foundation to carry out those activities to ensure transparency in the alignment of Department missions and policies with national security; (iii) describes how the results of the activities of the Foundation could be incorporated into the procurement processes of the General Services Administration; and (iv) includes a summary of each evaluation conducted using the evaluation methodology described in paragraph (4)(I). (F) Evaluation by comptroller general.--Not later than 5 years after the date on which the Foundation is established, the Comptroller General of the United States shall submit to the Committee on Energy and Natural Resources of the Senate and the Committee on Science, Space, and Technology of the House of Representatives-- (i) an evaluation of-- (I) the extent to which the Foundation is achieving the mission of the Foundation; and (II) the operation of the Foundation; and (ii) any recommendations on how the Foundation may be improved. (G) Audits.--The Foundation shall-- (i) provide for annual audits of the financial condition of the Foundation; and (ii) make the audits, and all other records, documents, and papers of the Foundation, available to the Secretary and the Comptroller General of the United States for examination or audit. (H) Separate fund accounts.--The Board shall ensure that any funds received under paragraph (12)(A) are held in a separate account from any other funds received by the Foundation. (I) Integrity.-- (i) In general.--To ensure integrity in the operations of the Foundation, the Board shall develop and enforce procedures relating to standards of conduct, financial disclosure statements, conflicts of interest (including recusal and waiver rules), audits, and any other matters determined appropriate by the Board. (ii) Financial conflicts of interest.--To mitigate conflicts of interest and risks from malign foreign influence, any individual who is an officer, employee, or member of the Board is prohibited from any participation in deliberations by the Foundation of a matter that would directly or predictably affect any financial interest of-- (I) the individual; (II) a relative (as defined in section 109 of the Ethics in Government Act of 1978 (5 U.S.C App.)) of that individual; or (III) a business organization or other entity in which the individual has an interest, including an organization or other entity with which the individual is negotiating employment. (J) Liability.-- (i) In general.--The United States shall not be liable for any debts, defaults, acts, or omissions of-- (I) the Foundation; (II) a Federal entity with respect to an agreement of that Federal entity with the Foundation; or (III) an Individual Laboratory-Associated Foundation with respect to an agreement of that Federal entity with the Foundation. (ii) Full faith and credit.--The full faith and credit of the United States shall not extend to any obligations of the Foundation. (K) Nonapplicability of faca.--The Federal Advisory Committee Act (5 U.S.C App.) shall not apply to the Foundation or an Individual Laboratory-Associated Foundation. (6) Department collaboration.-- (A) National laboratories.--The Secretary shall collaborate with the Foundation to develop a process to ensure collaboration and coordination between the Department, the Foundation, and National Laboratories-- (i) to streamline contracting processes between National Laboratories and the Foundation, including by-- (I) streamlining the ability of the Foundation to transfer equipment and funds to National Laboratories; (II) standardizing contract mechanisms to be used by the Foundation in engaging with National Laboratories; and (III) streamlining the ability of the Foundation to fund endowed positions at National Laboratories; (ii) to allow a National Laboratory or site of a National Laboratory-- (I) to accept and perform work for the Foundation, consistent with provided resources, notwithstanding any other provision of law governing the administration, mission, use, or operations of the National Laboratory or site, as applicable; and (II) to perform that work on a basis equal to other missions at the National Laboratory; and (iii) to permit the director of any National Laboratory or site of a National Laboratory to enter into a cooperative research and development agreement or negotiate a licensing agreement with the Foundation pursuant to section 12 of the Stevenson-Wydler Technology Innovation Act of 1980 (15 U.S.C 3710a). (B) Department liaisons.--The Secretary shall appoint liaisons from across the Department to collaborate and coordinate with the Foundation, including not less than 1 liaison from the Office of Technology Transitions, who shall ensure that the Foundation works in conjunction with the Technology Commercialization Fund of the Department. (C) Administration.--The Secretary shall leverage appropriate arrangements, contracts, and directives to carry out the process developed under subparagraph (A). (7) National security.--Nothing in this subsection exempts the Foundation from any national security policy of the Department.[[Page S4113]] (8) Support services.--The Secretary may provide facilities, utilities, and support services to the Foundation if it is determined by the Secretary to be advantageous to the research programs of the Department. (9) Anti-deficiency act.--Subsection (a)(1) of section 1341 of title 31, United States Code (commonly referred to as the ``Anti-Deficiency Act''), shall not apply to any Federal officer or employee carrying out any activity of the Foundation using funds of the Foundation. (10) Preemption of authority.--This subsection shall not preempt any authority or responsibility of the Secretary under any other provision of law. (11) Transfer funds.--The Foundation may transfer funds to the Department, which shall be subject to all applicable Federal limitations relating to federally funded research. (12) Authorization of appropriations.-- (A) In general.--Of the amounts authorized to be appropriated under section 2117(a)-- (i) not less than $1,500,000 shall be for the Secretary for fiscal year 2022 to establish the Foundation; (ii) not less than $30,000,000 shall be for the Foundation for fiscal year 2023 to carry out the activities of the Foundation; and (iii) not less than $3,000,000 shall be for the Foundation for fiscal year 2024, and each fiscal year thereafter, for administrative and operational costs. (B) Cost share.--Funds made available under subparagraph (A)(ii) shall be required to be cost-shared by a partner of the Foundation other than the Department or a National Laboratory. (c) National Energy Technology Laboratory-Associated Foundation.-- (1) Establishment.-- (A) In general.--Notwithstanding any other provision of law, the National Energy Technology Laboratory may establish, or enter into an agreement with a nonprofit organization to establish, a Federal Laboratory-Associated Foundation (referred to in this subsection as a ``Laboratory Foundation'') to support the mission of the National Energy Technology Laboratory. (B) Not agency or instrumentality.--A Laboratory Foundation shall not be an agency or instrumentality of the Federal Government. (C) Governance structure.--A Laboratory Foundation established under subparagraph (A) shall have a separate governance structure from, and shall be managed independently of, the National Energy Technology Laboratory. (2) Activities.--Activities of a Laboratory Foundation may include-- (A) conducting support studies, competitions, projects, research, and other activities that further the purpose of the Laboratory Foundation; (B) carrying out programs to foster collaboration and partnership among researchers from the Federal Government, State governments, institutions of higher education, federally funded research and development centers, and industry and nonprofit organizations relating to the research, development, and commercialization of federally supported technologies; (C) carrying out programs to leverage technologies to support new product development that supports regional economic development; (D) administering prize competitions-- (i) to accelerate private sector competition and investment; and (ii) that complement the use of prize authority by the Department; (E) providing fellowships and grants to research and development personnel at, or affiliated with, federally funded centers, in accordance with paragraph (3); (F) carrying out programs-- (i) that allow scientists from foreign countries to serve in research capacities in the United States or other countries in association with the National Energy Technology Laboratory; (ii) that provide opportunities for employees of the National Energy Technology Laboratory to serve in research capacities in foreign countries; (iii) to conduct studies, projects, or research in collaboration with national and international nonprofit and for-profit organizations, which may include the provision of stipends, travel, and other support for personnel; (iv)(I) to hold forums, meetings, conferences, courses, and training workshops that may include undergraduate, graduate, post-graduate, and post-doctoral accredited courses; and (II) for the accreditation of those courses by the Laboratory Foundation at the State and national level for college degrees or continuing education credits; (v) to support and encourage teachers and students of science at all levels of education; (vi) to promote an understanding of science amongst the general public; (vii) for writing, editing, printing, publishing, and vending of relevant books and other materials; and (viii) for the conduct of other activities to carry out and support the purpose of the Laboratory Foundation; and (G) receiving, administering, soliciting, accepting, and using funds, gifts, devises, or bequests, either absolutely or in trust of real or personal property or any income therefrom, or other interest or equity therein for the benefit of, or in connection with, the mission of the applicable Federal laboratory, in accordance with paragraph (4). (3) Fellowships and grants.-- (A) Selection.--Recipients of fellowships and grants described in paragraph (2)(E) shall be selected-- (i) by a Laboratory Foundation and the donors to a Laboratory Foundation; (ii) subject to the agreement of the head of the agency the mission of which is supported by a Laboratory Foundation; and (iii) in the case of a fellowship, based on the recommendation of the employees of the National Energy Technology Laboratory at which the fellow would serve. (B) Expenses.--Fellowships and grants described in paragraph (2)(E) may include stipends, travel, health insurance, benefits, and other appropriate expenses. (4) Gifts.--An amount of funds, a gift, a devise, or a bequest described in paragraph (2)(G) may be accepted by a Laboratory Foundation regardless of whether it is encumbered, restricted, or subject to a beneficial interest of a private person if any current or future interest of the funds, gift, devise, or bequest is for the benefit of the research and development activities of the National Energy Technology Laboratory. (5) Ownership by federal government.--A contribution, gift, or any other transfer made to or for the use of a Laboratory Foundation shall be regarded as a contribution, gift, or transfer to or for the use of the Federal Government. (6) Liability.--The United States shall not be liable for any debts, defaults, acts, or omissions of a Laboratory Foundation. (7) Transfer of funds.--Notwithstanding any other provision of law, a Laboratory Foundation may transfer funds to the National Energy Technology Laboratory and the National Energy Technology Laboratory may accept that transfer of funds. (8) Other laws.--This subsection shall not alter or supersede any other provision of law governing the authority, scope, establishment, or use of nonprofit organizations by a Federal agency. TITLE VI--SPACE MATTERS Subtitle A--SPACE Act SEC. 2601. SHORT TITLE. This subtitle may be cited as the ``Space Preservation and Conjunction Emergency Act of 2021'' or the ``SPACE Act of 2021''. SEC. 2602. SENSE OF CONGRESS. It is the sense of Congress that-- (1) the increasingly congested nature of the space environment requires immediate action to address the threat of collisions between spacecraft and orbital debris; (2) such collisions threaten the billions of dollars of existing United States and allied spacecraft, including the International Space Station, and endanger the future usability of space; (3) the provision of accurate and timely notice to commercial satellite operators with respect to potential conjunctions enhances safety; (4) a 2020 National Academies for Public Administration study identified the Department of Commerce as the preferred Federal agency to manage, process, and disseminate space situational awareness data to commercial satellite operators; and (5) given the growing space economy, elevating the Office of Space Commerce within the Department of Commerce may enhance the ability of the Office of Space Commerce-- (A) to promote space safety through future space situational awareness and space traffic management efforts; and (B) to coordinate with other Federal agencies and foreign entities. SEC. 2603. DEFINITIONS. In this subtitle: (1) Center.--The term ``Center'' means a Center of Excellence for Space Situational Awareness established under section 2605. (2) Institution of higher education.--The term ``institution of higher education'' has the meaning given the term in section 101 of the Higher Education Act of 1965 (20 U.S.C 1001). (3) Orbital debris.--The term ``orbital debris'' means any space object that-- (A) remains in orbit; and (B) no longer serves any useful function or purpose. (4) Secretary.--The term ``Secretary'' means the Secretary of Commerce. (5) Space object.--The term ``space object'' means any object launched into space or created in space by humans. (6) Space situational awareness.--The term ``space situational awareness'' means-- (A) the identification and characterization of space objects and orbital debris; and (B) the understanding of the manner in which space objects and orbital debris behave in space. SEC. 2604. SPACE SITUATIONAL AWARENESS DATA, INFORMATION, AND SERVICES: PROVISION TO NON-UNITED STATES GOVERNMENT ENTITIES. (a) In General.--Chapter 507 of title 51, United States Code, is amended by adding at the end the following: ``Sec. 50704. Space situational awareness data, information, and services: provision to non-United States Government entities ``(a) Space Situational Awareness Program.-- ``(1) Requirement.--Pursuant to the authority provided in section 50702, the Director of Space Commerce, in coordination with appropriate entities within the Department of Commerce and the heads of other relevant Federal agencies--[[Page S4114]] ``(A) shall carry out a program to improve the collection, processing, and dissemination of space situational awareness data, information, and services; ``(B) subject to paragraph (2), may provide such data, information, and services to 1 or more eligible entities described in subsection (b); ``(C) may obtain such data, information, and services from 1 or more such eligible entities; and ``(D) not later than 180 days after the date of the enactment of this section, shall obtain data or services from 1 or more United States commercial entities, to be stored in an open-architecture data repository that uses commercially available cloud-based computing platforms and other analytic or visualization capabilities. ``(2) Type of information provided.-- ``(A) In general.--Data and information provided to eligible entities under paragraph (1)(B) shall be safety- related and unclassified. ``(B) National security.--The Secretary of Commerce, in consultation with the Secretary of Defense and the heads of other relevant Federal agencies, shall develop a policy to determine the type of information that may be provided under paragraph (1) without compromising the national security interests of the United States. ``(b) Eligible Entity Described.--An eligible entity described in this subsection is any non-United States Government entity, including-- ``(1) a State; ``(2) a political subdivision of a State; ``(3) a United States commercial entity; ``(4) the government of a foreign country; and ``(5) a foreign commercial entity. ``(c) Public Services.-- ``(1) In general.--The Secretary of Commerce shall designate a basic level of space situational awareness data, information, and services to be provided at no charge to 1 or more eligible entities described in subsection (b), which shall include public services, free of charge, such as-- ``(A) a public catalog of tracked space objects; ``(B) emergency conjunction notifications; and ``(C) any other data or services the Director of Space Commerce considers appropriate. ``(2) Limitation.--The Secretary of Commerce may only provide data or services under paragraph (1)(C) that compete with products offered by United States commercial entities if the provision of such data or services is required to address a threat to space safety. ``(d) Advanced Services.--The Secretary of Commerce may undertake activities to promote the development of advanced space situational awareness data, information, and services to foster the growth of a global space safety industry. ``(e) Procedures.--The Secretary of Commerce shall establish procedures by which the authority under this section shall be carried out. ``(f) Immunity.--The United States, any agency or instrumentality thereof, and any individual, firm, corporation, or other person acting for the United States shall be immune from any suit in any court for any cause of action arising from the provision or receipt of space situational awareness data, information, or services, whether or not provided in accordance with this section, or any related action or omission. ``Sec. 50705. Authorization of appropriations ``There is authorized to be appropriated to the Secretary of Commerce to carry out this chapter $15,000,000 for fiscal year 2021.''. (b) Technical and Conforming Amendment.--The table of sections for chapter 507 of title 51, United States Code, is amended by inserting after the item relating to section 50703 the following:``50704. Space situational awareness data, information, and services: provision to non-United States Government entities.``50705. Authorization of appropriations.''. SEC. 2605. CENTERS OF EXCELLENCE FOR SPACE SITUATIONAL AWARENESS. (a) In General.--Subject to appropriations, the Secretary shall award grants to eligible entities to establish 1 or more Centers of Excellence for Space Situational Awareness to advance scientific, technological, transdisciplinary, and policy research in space situational awareness. (b) Purposes.--Each Center shall-- (1) conduct transdisciplinary research, development, and demonstration projects related to detecting, tracking, identifying, characterizing, modeling, and minimizing space safety, security, and sustainability risks to improve-- (A) space situational awareness and the development of open-architecture resources for improved space safety, security, and sustainability; (B) the unique identification, tracking, classification, prediction, and modeling of orbital debris and space objects; (C) the monitoring, quantification, assessment, modeling, and prediction of space operations and environmental threats and hazards, including in space collisions; (D) peer exchange and documentation of evidence-based practices, policies, laws, and regulations related to orbital debris mitigation and remediation; and (E) sharing, modeling, and curation of data related to orbital debris, space objects, and the environment of orbital debris and space objects; (2) conduct policy research related to space safety, security, and sustainability so as to improve sharing of common data and legal standards related to orbital debris; (3) leverage non-Federal sources of support to improve space situational awareness and minimize space safety, security, and sustainability risks; and (4) draw on commercial capabilities and data, as appropriate. (c) Eligible Entities.-- (1) In general.--To be eligible for a grant under this section, an entity shall be a consortium led by-- (A) an institution of higher education; or (B) a nonprofit organization. (2) Membership of consortium.--The consortium referred to in paragraph (1) may include 1 or more-- (A) commercial entities; (B) Federal laboratories, including Department of Defense research laboratories; and (C) other institutions of higher education or nonprofit organizations. (d) Considerations.--In awarding grants under this section, the Secretary shall consider, at a minimum-- (1) the potential of a proposed Center-- (A) to improve the science and technology of space situational awareness; and (B) to reduce the amount of space safety, security, and sustainability risks; and (2) the commitment of financial support, advice, participation, and other contributions from non-Federal sources. (e) Grant Period.--A grant awarded under this section shall be awarded for a period of 5 years. (f) Authorization of Appropriations.--There is authorized to be appropriated to carry out this section $20,000,000.Subtitle B--National Aeronautics and Space Administration Authorization Act SEC. 2611. SHORT TITLE. This subtitle may be cited as the ``National Aeronautics and Space Administration Authorization Act of 2021''. SEC. 2612. DEFINITIONS. In this subtitle: (1) Administration.--The term ``Administration'' means the National Aeronautics and Space Administration. (2) Administrator.--The term ``Administrator'' means the Administrator of the National Aeronautics and Space Administration. (3) Appropriate committees of congress.--Except as otherwise expressly provided, the term ``appropriate committees of Congress'' means-- (A) the Committee on Commerce, Science, and Transportation of the Senate; and (B) the Committee on Science, Space, and Technology of the House of Representatives. (4) Cislunar space.--The term ``cislunar space'' means the region of space beyond low-Earth orbit out to and including the region around the surface of the Moon. (5) Deep space.--The term ``deep space'' means the region of space beyond low-Earth orbit, including cislunar space. (6) Development cost.--The term ``development cost'' has the meaning given the term in section 30104 of title 51, United States Code. (7) ISS.--The term ``ISS'' means the International Space Station. (8) ISS management entity.--The term ``ISS management entity'' means the organization with which the Administrator has entered into a cooperative agreement under section 504(a) of the National Aeronautics and Space Administration Authorization Act of 2010 (42 U.S.C 18354(a)). (9) NASA.--The term ``NASA'' means the National Aeronautics and Space Administration. (10) Orion.--The term ``Orion'' means the multipurpose crew vehicle described in section 303 of the National Aeronautics and Space Administration Authorization Act of 2010 (42 U.S.C 18323). (11) OSTP.--The term ``OSTP'' means the Office of Science and Technology Policy. (12) Space launch system.--The term ``Space Launch System'' means the Space Launch System authorized under section 302 of the National Aeronautics and Space Administration Act of 2010 (42 U.S.C 18322). PART I--AUTHORIZATION OF APPROPRIATIONS SEC. 2613. AUTHORIZATION OF APPROPRIATIONS. There are authorized to be appropriated to the Administration for fiscal year 2021 $23,495,000,000 as follows: (1) For Exploration, $6,706,400,000. (2) For Space Operations, $3,988,200,000. (3) For Science, $7,274,700,000. (4) For Aeronautics, $828,700,000. (5) For Space Technology, $1,206,000,000. (6) For Science, Technology, Engineering, and Mathematics Engagement, $120,000,000. (7) For Safety, Security, and Mission Services, $2,936,500,000. (8) For Construction and Environmental Compliance and Restoration, $390,300,000. (9) For Inspector General, $44,200,000. PART II--HUMAN SPACEFLIGHT AND EXPLORATION SEC. 2614. COMPETITIVENESS WITHIN THE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SYSTEM PROGRAM. (a) Sense of Congress.--It is the sense of Congress that-- (1) advances in space technology and space exploration capabilities ensure the long-term technological preeminence, economic[[Page S4115]] competitiveness, STEM workforce development, and national security of the United States; (2) the development of technologies that enable human exploration of the lunar surface and other celestial bodies is critical to the space industrial base of the United States; (3) commercial entities in the United States have made significant investment and progress toward the development of human-class lunar landers; (4) NASA developed the Artemis program-- (A) to fulfill the goal of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United States astronauts, including the first woman and the next man, on the Moon; and (B) to collaborate with commercial and international partners to establish sustainable lunar exploration by 2028; (5) in carrying out the Artemis program, the Administrator should ensure that the entire Artemis program is inclusive and representative of all people of the United States, including women and minorities; and (6) maintaining multiple technically credible providers within NASA commercial programs is a best practice that reduces programmatic risk. (b) Statement of Policy.--It shall be the policy of the United States-- (1) to bolster the domestic space technology industrial base, using existing tools and authorities, particularly in areas central to competition between the United States and the People's Republic of China; and (2) to mitigate threats and minimize challenges to the superiority of the United States in space technology, including lunar infrastructure and </w:t>
      </w:r>
      <w:r>
        <w:rPr>
          <w:rFonts w:ascii="arial" w:eastAsia="arial" w:hAnsi="arial" w:cs="arial"/>
          <w:b/>
          <w:i/>
          <w:strike w:val="0"/>
          <w:noProof w:val="0"/>
          <w:color w:val="000000"/>
          <w:position w:val="0"/>
          <w:sz w:val="20"/>
          <w:u w:val="single"/>
          <w:vertAlign w:val="baseline"/>
        </w:rPr>
        <w:t>lander</w:t>
      </w:r>
      <w:r>
        <w:rPr>
          <w:rFonts w:ascii="arial" w:eastAsia="arial" w:hAnsi="arial" w:cs="arial"/>
          <w:b w:val="0"/>
          <w:i w:val="0"/>
          <w:strike w:val="0"/>
          <w:noProof w:val="0"/>
          <w:color w:val="000000"/>
          <w:position w:val="0"/>
          <w:sz w:val="20"/>
          <w:u w:val="none"/>
          <w:vertAlign w:val="baseline"/>
        </w:rPr>
        <w:t xml:space="preserve"> capabilities. (c)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System Program.-- (1) In general.--Not later than 60 days after the date of the enactment of this division, the Administrator shall maintain competitiveness within the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system program by funding design, development, testing, and evaluation for not fewer than 2 entities. (2) Requirements.--In carrying out the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system program referred to in paragraph (1), the Administrator shall, to the extent practicable-- (A) encourage reusability and sustainability of systems developed; and (B) offer existing capabilities and assets of NASA centers to support such partnerships. (3) Briefing.--Not later than 60 days after the date of the enactment of this division, the Administrator shall provide to the appropriate committees of Congress a briefing on the implementation of paragraph (1). (4) Authorization of appropriations.--In addition to amounts otherwise appropriated for the Artemis program, for fiscal years 2021 through 2025, there is authorized to be appropriated $10,032,000,000 to NASA to carry out the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system program. (5) Savings.--The Administrator shall not, in order to comply with the obligations referred to in paragraph (1), modify, terminate, or rescind any selection decisions or awards made under the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system program that were announced prior to the date of enactment of this division. (d) Appropriate Committees of Congress Defined.--In this section, the term ``appropriate committees of Congress'' means-- (1) the Committee on Commerce, Science, and Transportation and the Committee on Appropriations of the Senate; and (2) the Committee on Science, Space, and Technology and the Committee on Appropriations of the House of Representatives. SEC. 2615. SPACE LAUNCH SYSTEM CONFIGURATIONS. (a) Mobile Launch Platform.--The Administrator is authorized to maintain 2 operational mobile launch platforms to enable the launch of multiple configurations of the Space Launch System. (b) Exploration Upper Stage.--To meet the capability requirements under section 302(c)(2) of the National Aeronautics and Space Administration Authorization Act of 2010 (42 U.S.C 18322(c)(2)), the Administrator shall continue development of the Exploration Upper Stage for the Space Launch System with a scheduled availability sufficient for use on the third launch of the Space Launch System. (c) Briefing.--Not later than 90 days after the date of the enactment of this division, the Administrator shall brief the appropriate committees of Congress on the development and scheduled availability of the Exploration Upper Stage for the third launch of the Space Launch System. (d) Main Propulsion Test Article.--To meet the requirements under section 302(c)(3) of the National Aeronautics and Space Administration Authorization Act of 2010 (42 U.S.C 18322(c)(3)), the Administrator shall-- (1) immediately on completion of the first full-duration integrated core stage test of the Space Launch System, initiate development of a main propulsion test article for the integrated core stage propulsion elements of the Space Launch System, consistent with cost and schedule constraints, particularly for long-lead propulsion hardware needed for flight; (2) not later than 180 days after the date of the enactment of this division, submit to the appropriate committees of Congress a detailed plan for the development and operation of such main propulsion test article; and (3) use existing capabilities of NASA centers for the design, manufacture, and operation of the main propulsion test article. SEC. 2616. ADVANCED SPACESUITS. (a) Sense of Congress.--It is the sense of Congress that next-generation advanced spacesuits are a critical technology for human space exploration and use of low-Earth orbit, cislunar space, the surface of the Moon, and Mars. (b) Development Plan.--The Administrator shall establish a detailed plan for the development and manufacture of advanced spacesuits, consistent with the deep space exploration goals and timetables of NASA. (c) Diverse Astronaut Corps.--The Administrator shall ensure that spacesuits developed and manufactured after the date of the enactment of this division are capable of accommodating a wide range of sizes of astronauts so as to meet the needs of the diverse NASA astronaut corps. (d) ISS Use.--Throughout the operational life of the ISS, the Administrator should fully use the ISS for testing advanced spacesuits. (e) Prior Investments.-- (1) In general.--In developing an advanced spacesuit, the Administrator shall, to the maximum extent practicable, partner with industry-proven spacesuit design, development, and manufacturing suppliers and leverage prior and existing investments in advanced spacesuit technologies and existing capabilities at NASA centers to maximize the benefits of such investments and technologies. (2) Agreements with private entities.--In carrying out this subsection, the Administrator may enter into 1 or more agreements with 1 or more private entities for the manufacture of advanced spacesuits, as the Administrator considers appropriate. (f) Briefing.--Not later than 180 days after the date of the enactment of this division, and semiannually thereafter until NASA procures advanced spacesuits under this section, the Administrator shall brief the appropriate committees of Congress on the development plan in subsection (b). SEC. 2617. ACQUISITION OF DOMESTIC SPACE TRANSPORTATION AND LOGISTICS RESUPPLY SERVICES. (a) In General.--Except as provided in subsection (b), the Administrator shall not enter into any contract with a person or entity that proposes to use, or will use, a foreign launch provider for a commercial service to provide space transportation or logistics resupply for-- (1) the ISS; or (2) any Government-owned or Government-funded platform in Earth orbit or cislunar space, on the lunar surface, or elsewhere in space. (b) Exception.--The Administrator may enter into a contract with a person or an entity that proposes to use, or will use, a foreign launch provider for a commercial service to carry out an activity described in subsection (a) if-- (1) a domestic vehicle or service is unavailable; or (2) the launch vehicle or service is a contribution by a partner to an international no-exchange-of-funds collaborative effort. (c) Rule of Construction.--Nothing in this section shall be construed to prohibit the Administrator from entering into 1 or more no-exchange-of-funds collaborative agreements with an international partner in support of the deep space exploration plan of NASA. SEC. 2618. ROCKET ENGINE TEST INFRASTRUCTURE. (a) In General.--The Administrator shall continue to carry out a program to modernize rocket propulsion test infrastructure at NASA facilities-- (1) to increase capabilities; (2) to enhance safety; (3) to support propulsion development and testing; and (4) to foster the improvement of Government and commercial space transportation and exploration. (b) Projects.--Projects funded under the program described in subsection (a) may include-- (1) infrastructure and other facilities and systems relating to rocket propulsion test stands and rocket propulsion testing; (2) enhancements to test facility capacity and flexibility; and (3) such other projects as the Administrator considers appropriate to meet the goals described in that subsection. (c) Requirements.--In carrying out the program under subsection (a), the Administrator shall-- (1) prioritize investments in projects that enhance test and flight certification capabilities for large thrust-level atmospheric and altitude engines and engine systems, and multi-engine integrated test capabilities; (2) continue to make underutilized test facilities available for commercial use on a reimbursable basis; and (3) ensure that no project carried out under this program adversely impacts, delays, or defers testing or other activities associated with facilities used for Government programs, including-- (A) the Space Launch System and the Exploration Upper Stage of the Space Launch System; (B) in-space propulsion to support exploration missions; or (C) nuclear propulsion testing. (d) Rule of Construction.--Nothing in this section shall preclude a NASA program, including the Space Launch System and the Exploration Upper Stage of the Space Launch System, from using the modernized test infrastructure developed under this section.[[Page S4116]] (e) Working Capital Fund Study.-- (1) In general.--Not later than 180 days after the date of the enactment of this division, the Administrator shall submit to the appropriate committees of Congress a report on the use of the authority under section 30102 of title 51, United States Code, to promote increased use of NASA rocket propulsion test infrastructure for research, development, testing, and evaluation activities by other Federal agencies, firms, associations, corporations, and educational institutions. (2) Matters to be included.--The report required by paragraph (1) shall include the following: (A) An assessment of prior use, if any, of the authority under section 30102 of title 51, United States Code, to improve testing infrastructure. (B) An analysis of any barrier to implementation of such authority for the purpose of promoting increased use of NASA rocket propulsion test infrastructure. SEC. 2619. PEARL RIVER MAINTENANCE. (a) In General.--The Administrator shall coordinate with the Chief of the Army Corps of Engineers to ensure the continued navigability of the Pearl River and Little Lake channels sufficient to support NASA barge operations surrounding Stennis Space Center and the Michoud Assembly Facility. (b) Report to Congress.--Not later than 180 days after the date of the enactment of this division, the Administrator shall submit to the appropriate committees of Congress a report on efforts under subsection (a). (c) Appropriate Committees of Congress Defined.--In this section, the term ``appropriate committees of Congress'' means-- (1) the Committee on Commerce, Science, and Transportation, the Committee on Environment and Public Works, and the Committee on Appropriations of the Senate; and (2) the Committee on Science, Space, and Technology, the Committee on Transportation and Infrastructure, and the Committee on Appropriations of the House of Representatives. SEC. 2620. VALUE OF INTERNATIONAL SPACE STATION AND CAPABILITIES IN LOW-EARTH ORBIT. (a) Sense of Congress.--It is the sense of Congress that-- (1) it is in the national and economic security interests of the United States to maintain a continuous human presence in low-Earth orbit; (2) low-Earth orbit should be used as a test bed to advance human space exploration and scientific discoveries; and (3) the ISS is a critical component of economic, commercial, and industrial development in low-Earth orbit. (b) Human Presence Requirement.--The United States shall continuously maintain the capability for a continuous human presence in low-Earth orbit through and beyond the useful life of the ISS. SEC. 2621. EXTENSION AND MODIFICATION RELATING TO INTERNATIONAL SPACE STATION. (a) Policy.--Section 501(a) of the National Aeronautics and Space Administration Authorization Act of 2010 (42 U.S.C 18351(a)) is amended by striking ``2024'' and inserting ``2030''. (b) Maintenance of United States Segment and Assurance of Continued Operations.--Section 503(a) of the National Aeronautics and Space Administration Authorization Act of 2010 (42 U.S.C 18353(a)) is amended by striking ``September 30, 2024'' and inserting ``September 30, 2030''. (c) Research Capacity Allocation and Integration of Research Payloads.--Section 504(d) of the National Aeronautics and Space Administration Authorization Act of 2010 (42 U.S.C 18354(d)) is amended-- (1) in paragraph (1), in the first sentence-- (A) by striking ``As soon as practicable'' and all that follows through ``2011,'' and inserting ``The''; and (B) by striking ``September 30, 2024'' and inserting ``September 30, 2030''; and (2) in paragraph (2), in the third sentence, by striking ``September 30, 2024'' and inserting ``September 30, 2030''. (d) Maintenance of Use.--Section 70907 of title 51, United States Code, is amended-- (1) in the section heading, by striking ``2024'' and inserting ``2030''; (2) in subsection (a), by striking ``September 30, 2024'' and inserting ``September 30, 2030''; and (3) in subsection (b)(3), by striking ``September 30, 2024'' and inserting ``September 30, 2030''. (e) Transition Plan Reports.--Section 50111(c)(2) of title 51, United States Code is amended-- (1) in the matter preceding subparagraph (A), by striking ``2023'' and inserting ``2028''; and (2) in subparagraph (J), by striking ``2028'' and inserting ``2030''. (f) Elimination of International Space Station National Laboratory Advisory Committee.--Section 70906 of title 51, United States Code, is repealed. (g) Conforming Amendments.--Chapter 709 of title 51, United States Code, is amended-- (1) by redesignating section 70907 as section 70906; and (2) in the table of sections for the chapter, by striking the items relating to sections 70906 and 70907 and inserting the following:``70906. Maintaining use through at least 2030.''. SEC. 2622. DEPARTMENT OF DEFENSE ACTIVITIES ON INTERNATIONAL SPACE STATION. (a) In General.--Not later than 180 days after the date of the enactment of this division, the Secretary of Defense shall-- (1) identify and review each activity, program, and project of the Department of Defense completed, being carried out, or planned to be carried out on the ISS as of the date of the review; and (2) provide to the appropriate committees of Congress a briefing that describes the results of the review. (b) Appropriate Committees of Congress Defined.--In this section, the term ``appropriate committees of Congress'' means-- (1) the Committee on Armed Services, the Committee on Appropriations, and the Committee on Commerce, Science, and Transportation of the Senate; and (2) the Committee on Armed Services, the Committee on Appropriations, and the Committee on Science, Space, and Technology of the House of Representatives. SEC. 2623. COMMERCIAL DEVELOPMENT IN LOW-EARTH ORBIT. (a) Statement of Policy.--It is the policy of the United States to encourage the development of a thriving and robust United States commercial sector in low-Earth orbit. (b) Preference for United States Commercial Products and Services.--The Administrator shall continue to increase the use of assets, products, and services of private entities in the United States to fulfill the low-Earth orbit requirements of the Administration. (c) Noncompetition.-- (1) In general.--Except as provided in paragraph (2), the Administrator may not offer to a foreign person or a foreign government a spaceflight product or service relating to the ISS, if a comparable spaceflight product or service, as applicable, is offered by a private entity in the United States. (2) Exception.--The Administrator may offer a spaceflight product or service relating to the ISS to the government of a country that is a signatory to the Agreement Among the Government of Canada, Governments of Member States of the European Space Agency, the Government of Japan, the Government of the Russian Federation, and the Government of the United States of America Concerning Cooperation on the Civil International Space Station, signed at Washington January 29, 1998, and entered into force on March 27, 2001 (TIAS 12927), including an international partner astronaut (as defined in section 50902 of title 51, United States Code) that is sponsored by the government of such a country. (d) Short-duration Commercial Missions.--To provide opportunities for additional transport of astronauts to the ISS and help establish a commercial market in low-Earth orbit, the Administrator may permit short-duration missions to the ISS for commercial passengers on a fully or partially reimbursable basis. (e) Program Authorization.-- (1) Establishment.--The Administrator shall establish a low-Earth orbit commercial development program to encourage the fullest commercial use and development of space by private entities in the United States. (2) Elements.--The program established under paragraph (1) shall, to the maximum extent practicable, include activities-- (A) to stimulate demand for-- (i) space-based commercial research, development, and manufacturing; (ii) spaceflight products and services; and (iii) human spaceflight products and services in low-Earth orbit; (B) to improve the capability of the ISS to accommodate commercial users; and (C) subject to paragraph (3), to foster the development of commercial space stations and habitats. (3) Commercial space stations and habitats.-- (A) Priority.--With respect to an activity to develop a commercial space station or habitat, the Administrator shall give priority to an activity for which a private entity provides a significant share of the cost to develop and operate the activity. (B) Report.--Not later than 30 days after the date that an award or agreement is made to carry out an activity to develop a commercial space station or habitat, the Administrator shall submit to the appropriate committees of Congress a report on the development of the commercial space station or habitat, as applicable, that includes-- (i) a business plan that describes the manner in which the project will-- (I) meet the future requirements of NASA for low-Earth orbit human space-flight services; and (II) fulfill the cost-share funding prioritization under subparagraph (A); and (ii) a review of the viability of the operational business case, including-- (I) the level of expected Government participation; (II) a list of anticipated nongovernmental an international customers and associated contributions; and (III) an assessment of long-term sustainability for the nongovernmental customers, including an independent assessment of the viability of the market for such commercial services or products. SEC. 2624. MAINTAINING A NATIONAL LABORATORY IN SPACE. (a) Sense of Congress.--It is the sense of Congress that-- (1) the United States segment of the International Space Station (as defined in section 70905 of title 51, United States Code), which is designated as a national laboratory under section 70905(b) of title 51, United States Code--[[Page S4117]] (A) benefits the scientific community and promotes commerce in space; (B) fosters stronger relationships among NASA and other Federal agencies, the private sector, and research groups and universities; (C) advances science, technology, engineering, and mathematics education through use of the unique microgravity environment; and (D) advances human knowledge and international cooperation; (2) after the ISS is decommissioned, the United States should maintain a national microgravity laboratory in space; (3) in maintaining a national microgravity laboratory in space, the United States should make appropriate accommodations for different types of ownership and operation arrangements for the ISS and future space stations; (4) to the maximum extent practicable, a national microgravity laboratory in space should be maintained in cooperation with international space partners; and (5) NASA should continue to support fundamental science research on future platforms in low-Earth orbit and cislunar space, orbital and suborbital flights, drop towers, and other microgravity testing environments. (b) Report.--The Administrator, in coordination with the National Space Council and other Federal agencies as the Administrator considers appropriate, shall issue a report detailing the feasibility of establishing a microgravity national laboratory federally funded research and development center to carry out activities relating to the study and use of in-space conditions. SEC. 2625. INTERNATIONAL SPACE STATION NATIONAL LABORATORY; PROPERTY RIGHTS IN INVENTIONS. (a) In General.--Subchapter III of chapter 201 of title 51, United States Code, is amended by adding at the end the following: ``Sec. 20150. Property rights in designated inventions ``(a) Exclusive Property Rights.--Notwithstanding section 3710a of title 15, chapter 18 of title 35, section 20135, or any other provision of law, a designated invention shall be the exclusive property of a user, and shall not be subject to a Government-purpose license, if-- ``(1)(A) the Administration is reimbursed under the terms of the contract for the full cost of a contribution by the Federal Government of the use of Federal facilities, equipment, materials, proprietary information of the Federal Government, or services of a Federal employee during working hours, including the cost for the Administration to carry out its responsibilities under paragraphs (1) and (4) of section 504(d) of the National Aeronautics and Space Administration Authorization Act of 2010 (42 U.S.C 18354(d)); ``(B) Federal funds are not transferred to the user under the contract; and ``(C) the designated invention was made (as defined in section 20135(a))-- ``(i) solely by the user; or ``(ii)(I) by the user with the services of a Federal employee under the terms of the contract; and ``(II) the Administration is reimbursed for such services under subparagraph (B); or ``(2) the Administrator determines that the relevant field of commercial endeavor is sufficiently immature that granting exclusive property rights to the user is necessary to help bolster demand for products and services produced on crewed or crew-tended space stations. ``(b) Notification to Congress.--On completion of a determination made under paragraph (2), the Administrator shall submit to the appropriate committees of Congress a notification of the determination that includes a written justification. ``(c) Public Availability.--A determination or part of such determination under paragraph (1) shall be made available to the public on request, as required under section 552 of title 5, United States Code (commonly referred to as the `Freedom of Information Act'). ``(d) Rule of Construction.--Nothing in this section may be construed to affect the rights of the Federal Government, including property rights in inventions, under any contract, except in the case of a written contract with the Administration or the ISS management entity for the performance of a designated activity. ``(e) Definitions.--In this section-- ``(1) Contract.--The term `contract' has the meaning giving the term in section 20135(a). ``(2) Designated activity.--The term `designated activity' means any non-NASA scientific use of the ISS national laboratory as described in section 504 of the National Aeronautics and Space Administration Authorization Act of 2010 (42 U.S.C 18354). ``(3) Designated invention.--The term `designated invention' means any invention, product, or service conceived or first reduced to practice by any person in the performance of a designated activity under a written contract with the Administration or the ISS management entity. ``(4) Full cost.--The term `full cost' means the cost of transporting materials or passengers to and from the ISS, including any power needs, the disposal of mass, crew member time, stowage, power on the ISS, data downlink, crew consumables, and life support. ``(5) Government-purpose license.--The term `Government- purpose license' means the reservation by the Federal Government of an irrevocable, nonexclusive, nontransferable, royalty-free license for the use of an invention throughout the world by or on behalf of the United States or any foreign government pursuant to a treaty or agreement with the United States. ``(6) ISS management entity.--The term `ISS management entity' means the organization with which the Administrator enters into a cooperative agreement under section 504(a) of the National Aeronautics and Space Administration Authorization Act of 2010 (42 U.S.C 18354(a)). ``(7) User.--The term `user' means a person, including a nonprofit organization or small business firm (as such terms are defined in section 201 of title 35), or class of persons that enters into a written contract with the Administration or the ISS management entity for the performance of designated activities.''. (b) Conforming Amendment.--The table of sections for chapter 201 of title 51, United States Code, is amended by inserting after the item relating to section 20149 the following:``20150. Property rights in designated inventions.''. SEC. 2626. DATA FIRST PRODUCED DURING NON-NASA SCIENTIFIC USE OF THE ISS NATIONAL LABORATORY. (a) Data Rights.--Subchapter III of chapter 201 of title 51, United States Code, as amended by section 2626, is further amended by adding at the end the following: ``Sec. 20151. Data rights ``(a) Non-NASA Scientific Use of the ISS National Laboratory.--The Federal Government may not use or reproduce, or disclose outside of the Government, any data first produced in the performance of a designated activity under a written contract with the Administration or the ISS management entity, unless-- ``(1) otherwise agreed under the terms of the contract with the Administration or the ISS management entity, as applicable; ``(2) the designated activity is carried out with Federal funds; ``(3) disclosure is required by law; ``(4) the Federal Government has rights in the data under another Federal contract, grant, cooperative agreement, or other transaction; or ``(5) the data is-- ``(A) otherwise lawfully acquired or independently developed by the Federal Government; ``(B) related to the health and safety of personnel on the ISS; or ``(C) essential to the performance of work by the ISS management entity or NASA personnel. ``(b) Definitions.--In this section: ``(1) Contract.--The term `contract' has the meaning given the term under section 20135(a). ``(2) Data.-- ``(A) In general.--The term `data' means recorded information, regardless of form or the media on which it may be recorded. ``(B) Inclusions.--The term `data' includes technical data and computer software. ``(C) Exclusions.--The term `data' does not include information incidental to contract administration, such as financial, administrative, cost or pricing, or management information. ``(3) Designated activity.--The term `designated activity' has the meaning given the term in section 20150. ``(4) ISS management entity.--The term `ISS management entity' has the meaning given the term in section 20150.''. (b) Special Handling of Trade Secrets or Confidential Information.--Section 20131(b)(2) of title 51, United States Code, is amended to read as follows: ``(2) Information described.-- ``(A) Activities under agreement.--Information referred to in paragraph (1) is information that-- ``(i) results from activities conducted under an agreement entered into under subsections (e) and (f) of section 20113; and ``(ii) would be a trade secret or commercial or financial information that is privileged or confidential within the meaning of section 552(b)(4) of title 5 if the information had been obtained from a non-Federal party participating in such an agreement. ``(B) Certain data.--Information referred to in paragraph (1) includes data (as defined in section 20151) that-- ``(i) was first produced by the Administration in the performance of any designated activity (as defined in section 20150); and ``(ii) would be a trade secret or commercial or financial information that is privileged or confidential within the meaning of section 552(b)(4) of title 5 if the data had been obtained from a non-Federal party.''. (c) Conforming Amendment.--The table of sections for chapter 201 of title 51, United States Code, as amended by section 2626, is further amended by inserting after the item relating to section 20150 the following:``20151. Data rights.''. SEC. 2627. PAYMENTS RECEIVED FOR COMMERCIAL SPACE-ENABLED PRODUCTION ON THE ISS. (a) Sense of Congress.--It is the sense of Congress that-- (1) the Administrator should determine a threshold for NASA to recover the costs of supporting the commercial development of products or services aboard the ISS, through the negotiation of agreements, similar to agreements made by other Federal agencies that support private sector innovation; and[[Page S4118]] (2) the amount of such costs that to be recovered or profits collected through such agreements should be applied by the Administrator through a tiered process, taking into consideration the relative maturity and profitability of the applicable product or service. (b) In General.--Subchapter III of chapter 201 of title 51, United States Code, as amended by section 2627, is further amended by adding at the end the following: ``Sec. 20152. Payments received for commercial space-enable production ``(a) Annual Review.-- ``(1) In general.--Not later than one year after the date of the enactment of this section, and annually thereafter, the Administrator shall review the profitability of any partnership with a private entity under a contract in which the Administrator-- ``(A) permits the use of the ISS by such private entities to produce a commercial product or service; and ``(B) provides the total unreimbursed cost of a contribution by the Federal Government for the use of Federal facilities, equipment, materials, proprietary information of the Federal Government, or services of a Federal employee during working hours, including the cost for the Administration to carry out its responsibilities under paragraphs (1) and (4) of section 504(d) of the National Aeronautics and Space Administration Authorization Act of 2010 (42 U.S.C 18354(d)). ``(2) Negotiation of reimbursements.--Subject to the review described in paragraph (1), the Administrator shall seek to enter into an agreement to negotiate reimbursements for payments received, or portions of profits created, by any mature, profitable private entity described in that paragraph, as appropriate, through a tiered process that reflects the profitability of the relevant product or service. ``(3) Use of funds.--Amounts received by the Administrator in accordance with an agreement under paragraph (2) shall be used by the Administrator in the following order of priority: ``(A) To defray the operating cost of the ISS. ``(B) To develop, implement, or operate future low-Earth orbit platforms or capabilities. ``(C) To develop, implement, or operate future human deep space platforms or capabilities. ``(D) Any other costs the Administrator considers appropriate. ``(4) Report.--On completion of the first annual review under paragraph (1), and annually thereafter, the Administrator shall submit to the appropriate committees of Congress a report that includes a description of the results of the annual review, any agreement entered into under this section, and the amounts recouped or obtained under any such agreement. ``(b) Licensing and Assignment of Inventions.-- Notwithstanding sections 3710a and 3710c of title 15 and any other provision of law, after payment in accordance with subsection (A)(i) of such section 3710c(a)(1)(A)(i) to the inventors who have directly assigned to the Federal Government their interests in an invention under a written contract with the Administration or the ISS management entity for the performance of a designated activity, the balance of any royalty or other payment received by the Administrator or the ISS management entity from licensing and assignment of such invention shall be paid by the Administrator or the ISS management entity, as applicable, to the Space Exploration Fund. ``(c) Space Exploration Fund.-- ``(1) Establishment.--There is established in the Treasury of the United States a fund, to be known as the `Space Exploration Fund' (referred to in this subsection as the `Fund'), to be administered by the Administrator. ``(2) Use of fund.--The Fund shall be available to carry out activities described in subsection (a)(3). ``(3) Deposits.--There shall be deposited in the Fund-- ``(A) amounts appropriated to the Fund; ``(B) fees and royalties collected by the Administrator or the ISS management entity under subsections (a) and (b); and ``(C) donations or contributions designated to support authorized activities. ``(4) Rule of construction.--Amounts available to the Administrator under this subsection shall be-- ``(A) in addition to amounts otherwise made available for the purpose described in paragraph (2); and ``(B) available for a period of 5 years, to the extent and in the amounts provided in annual appropriation Acts. ``(d) Definitions.-- ``(1) In general.--In this section, any term used in this section that is also used in section 20150 shall have the meaning given the term in that section. ``(2) Appropriate committees of congress.--The term `appropriate committees of Congress' means-- ``(A) the Committee on Commerce, Science, and Transportation and the Committee on Appropriations of the Senate; and ``(B) the Committee on Science, Space, and Technology and the Committee on Appropriations of the House of Representatives.''. (c) Conforming Amendment.--The table of sections for chapter 201 of title 51, United States Code, as amended by section and 2626, is further amended by inserting after the item relating to section 20151 the following:``20152. Payments received for commercial space-enabled production.''. SEC. 2628. STEPPING STONE APPROACH TO EXPLORATION. (a) In General.--Section 70504 of title 51, United States Code, is amended to read as follows: ``Sec. 70504. Stepping stone approach to exploration ``(a) In General.--The Administrator, in sustainable steps, may conduct missions to intermediate destinations, such as the Moon, in accordance with section 20302(b), and on a timetable determined by the availability of funding, in order to achieve the objective of human exploration of Mars specified in section 202(b)(5) of the National Aeronautics and Space Administration Authorization Act of 2010 (42 U.S.C 18312(b)(5)), if the Administrator-- ``(1) determines that each such mission demonstrates or advances a technology or operational concept that will enable human missions to Mars; and ``(2) incorporates each such mission into the human exploration roadmap under section 432 of the National Aeronautics and Space Administration Transition Authorization Act of 2017 (Public Law 115-10; 51 U.S.C 20302 note). ``(b) Cislunar Space Exploration Activities.--In conducting a mission under subsection (a), the Administrator shall-- ``(1) use a combination of launches of the Space Launch System and space transportation services from United States commercial providers, as appropriate, for the mission; ``(2) plan for not fewer than 1 Space Launch System launch annually beginning after the first successful crewed launch of Orion on the Space Launch System; and ``(3) establish an outpost in orbit around the Moon that-- ``(A) demonstrates technologies, systems, and operational concepts directly applicable to the space vehicle that will be used to transport humans to Mars; ``(B) has the capability for periodic human habitation; and ``(C) can function as a point of departure, return, or staging for Administration or nongovernmental or international partner missions to multiple locations on the lunar surface or other destinations. ``(c) Cost-effectiveness.--To maximize the cost- effectiveness of the long-term space exploration and utilization activities of the United States, the Administrator shall take all necessary steps, including engaging nongovernmental and international partners, to ensure that activities in the Administration's human space exploration program are balanced in order to help meet the requirements of future exploration and utilization activities leading to human habitation on the surface of Mars. ``(d) Completion.--Within budgetary considerations, once an exploration-related project enters its development phase, the Administrator shall seek, to the maximum extent practicable, to complete that project without undue delay. ``(e) International Participation.--To achieve the goal of successfully conducting a crewed mission to the surface of Mars, the Administrator shall invite the partners in the ISS program and other nations, as appropriate, to participate in an international initiative under the leadership of the United States.''. (b) Definition of Cislunar Space.--Section 10101 of title 51, United States Code, is amended by adding at the end the following: ``(3) Cislunar space.--The term `cislunar space' means the region of space beyond low-Earth orbit out to and including the region around the surface of the Moon.''. (c) Technical and Conforming Amendments.--Section 3 of the National Aeronautics and Space Administration Authorization Act of 2010 (42 U.S.C 18302) is amended by striking paragraphs (2) and (3) and inserting the following: ``(2) Appropriate committees of congress.--The term `appropriate committees of Congress' means-- ``(A) the Committee on Commerce, Science, and Transportation of the Senate; and ``(B) the Committee on Science, Space, and Technology of the House of Representatives. ``(3) Cislunar space.--The term `cislunar space' means the region of space beyond low-Earth orbit out to and including the region around the surface of the Moon.''. SEC. 2629. TECHNICAL AMENDMENTS RELATING TO ARTEMIS MISSIONS. (a) Section 421 of the National Aeronautics and Space Administration Authorization Act of 2017 (Public Law 115-10; 51 U.S.C 20301 note) is amended-- (1) in subsection (c)(3)-- (A) by striking ``EM-1'' and inserting ``Artemis I''; (B) by striking ``EM-2'' and inserting ``Artemis II''; and (C) by striking ``EM-3'' and inserting ``Artemis III''; and (2) in subsection (f)(3), by striking ``EM-3'' and inserting ``Artemis III''. (b) Section 432(b) of the National Aeronautics and Space Administration Authorization Act of 2017 (Public Law 115-10; 51 U.S.C 20302 note) is amended-- (1) in paragraph (3)(D)-- (A) by striking ``EM-1'' and inserting ``Artemis I''; and (B) by striking ``EM-2'' and inserting ``Artemis II''; and (2) in paragraph (4)(C), by striking ``EM-3'' and inserting ``Artemis III''.[[Page S4119]] PART III--SCIENCE SEC. 2631. SCIENCE PRIORITIES. (a) Sense of Congress on Science Portfolio.--Congress reaffirms the sense of Congress that-- (1) a balanced and adequately funded set of activities, consisting of research and analysis grant programs, technology development, suborbital research activities, and small, medium, and large space missions, contributes to a robust and productive science program and serves as a catalyst for innovation and discovery; and (2) the Administrator should set science priorities by following the guidance provided by the scientific community through the decadal surveys of the National Academies of Sciences, Engineering, and Medicine. (b) National Academies Decadal Surveys.--Section 20305(c) of title 51, United States Code, is amended-- (1) by striking ``The Administrator shall'' and inserting the following: ``(1) Reexamination of priorities by national academies.-- The Administrator shall''; and (2) by adding at the end the following: ``(2) Reexamination of priorities by administrator.--If the Administrator decides to reexamine the applicability of the priorities of the decadal surveys to the missions and activities of the Administration due to scientific discoveries or external factors, the Administrator shall consult with the relevant committees of the National Academies.''. SEC. 2632. LUNAR DISCOVERY PROGRAM. (a) In General.--The Administrator may carry out a program to conduct lunar science research, including missions to the surface of the Moon, that materially contributes to the objective described in section 20102(d)(1) of title 51, United States Code. (b) Commercial Landers.--In carrying out the program under subsection (a), the Administrator shall procure the services of commercial landers developed primarily by United States industry to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science payloads of all classes on the lunar surface. (c) Lunar Science Research.--The Administrator shall ensure that lunar science research carried out under subsection (a) is consistent with recommendations made by the National Academies of Sciences, Engineering, and Medicine. (d) Lunar Polar Volatiles.--In carrying out the program under subsection (a), the Administrator shall, at the earliest opportunity, consider mission proposals to evaluate the potential of lunar polar volatiles to contribute to sustainable lunar exploration. SEC. 2633. SEARCH FOR LIFE. (a) Sense of Congress.--It is the sense of Congress that-- (1) the report entitled ``An Astrobiology Strategy for the Search for Life in the Universe'' published by the National Academies of Sciences, Engineering, and Medicine outlines the key scientific questions and methods for fulfilling the objective of NASA to search for the origin, evolution, distribution, and future of life in the universe; and (2) the interaction of lifeforms with their environment, a central focus of astrobiology research, is a topic of broad significance to life sciences research in space and on Earth. (b) Program Continuation.-- (1) In general.--The Administrator shall continue to implement a collaborative, multidisciplinary science and technology development program to search for proof of the existence or historical existence of life beyond Earth in support of the objective described in section 20102(d)(10) of title 51, United States Code. (2) Element.--The program under paragraph (1) shall include activities relating to astronomy, biology, geology, and planetary science. (3) Coordination with life sciences program.--In carrying out the program under paragraph (1), the Administrator shall coordinate efforts with the life sciences program of the Administration. (4) Technosignatures.--In carrying out the program under paragraph (1), the Administrator shall support activities to search for and analyze technosignatures. (5) Instrumentation and sensor technology.--In carrying out the program under paragraph (1), the Administrator may strategically invest in the development of new instrumentation and sensor technology. SEC. 2634. JAMES WEBB SPACE TELESCOPE. (a) Sense of Congress.--It is the sense of Congress that-- (1) the James Webb Space Telescope will be the next premier observatory in space and has great potential to further scientific study and assist scientists in making new discoveries in the field of astronomy; (2) the James Webb Space Telescope was developed as an ambitious project with a scope that was not fully defined at inception and with risk that was not fully known or understood; (3) despite the major technology development and innovation that was needed to construct the James Webb Space Telescope, major negative impacts to the cost and schedule of the James Webb Space Telescope resulted from poor program management and poor contractor performance; (4) the Administrator should take into account the lessons learned from the cost and schedule issues relating to the development of the James Webb Space Telescope in making decisions regarding the scope of and the technologies needed for future scientific missions; and (5) in selecting future scientific missions, the Administrator should take into account the impact that large programs that overrun cost and schedule estimates may have on other NASA programs in earlier phases of development. (b) Project Continuation.--The Administrator shall continue-- (1) to closely track the cost and schedule performance of the James Webb Space Telescope project; and (2) to improve the reliability of cost estimates and contractor performance data throughout the remaining development of the James Webb Space Telescope. (c) Revised Estimate.--Due to delays to the James Webb Space Telescope project resulting from the COVID-19 pandemic, the Administrator shall provide to Congress-- (1) an estimate of any increase to program development costs, if such costs are anticipated to exceed $8,802,700,000; and (2) an estimate for a revised launch date. SEC. 2635. NANCY GRACE ROMAN SPACE TELESCOPE. (a) Sense of Congress.--It is the sense of Congress that-- (1) major growth in the cost of astrophysics flagship-class missions has impacted the overall portfolio balance of the Science Mission Directorate; and (2) the Administrator should continue to develop the Nancy Grace Roman Space Telescope with a development cost of not more than $3,200,000,000. (b) Project Continuation.--The Administrator shall continue to develop the Nancy Grace Roman Space Telescope to meet the objectives outlined in the 2010 decadal survey on astronomy and astrophysics of the National Academies of Sciences, Engineering, and Medicine in a manner that maximizes scientific productivity based on the resources invested. SEC. 2636. STUDY ON SATELLITE SERVICING FOR SCIENCE MISSIONS. (a) In General.--The Administrator shall conduct a study on the feasibility of using in-space robotic refueling, repair, or refurbishment capabilities to extend the useful life of telescopes and other science missions that are operational or in development as of the date of the enactment of this Act. (b) Elements.--The study conducted under subsection (a) shall include the following: (1) An identification of the technologies and in-space testing required to demonstrate the in-space robotic refueling, repair, or refurbishment capabilities described in that subsection. (2) The projected cost of using such capabilities, including the cost of extended operations for science missions described in that subsection. (c) Briefing.--Not later than 1 year after the date of the enactment of this division, the Administrator shall provide to the appropriate committees of Congress a briefing on the results of the study conducted under subsection (a). (d) Public Availability.--Not later than 30 days after the Administrator provides the briefing under subsection (c), the Administrator shall make the study conducted under subsection (a) available to the public. SEC. 2637. EARTH SCIENCE MISSIONS AND PROGRAMS. (a) Sense of Congress.--It is the sense of Congress that the Earth Science Division of NASA plays an important role in national efforts-- (1) to collect and use Earth observations in service to society; and (2) to understand global change. (b) Earth Science Missions and Programs.--With respect to the missions and programs of the Earth Science Division, the Administrator shall, to the maximum extent practicable, follow the recommendations and guidance provided by the scientific community through the decadal survey for Earth science and applications from space of the National Academies of Sciences, Engineering, and Medicine, including-- (1) the science priorities described in such survey; (2) the execution of the series of existing or previously planned observations (commonly known as the ``program of record''); and (3) the development of a range of missions of all classes, including opportunities for principal investigator-led, competitively selected missions. SEC. 2638. LIFE SCIENCE AND PHYSICAL SCIENCE RESEARCH. (a) Sense of Congress.--It is the sense of Congress that-- (1) the 2011 decadal survey on biological and physical sciences in space identifies-- (A) many areas in which fundamental scientific research is needed to efficiently advance the range of human activities in space, from the first stages of exploration to eventual economic development; and (B) many areas of basic and applied scientific research that could use the microgravity, radiation, and other aspects of the spaceflight environment to answer fundamental scientific questions; (2) given the central role of life science and physical science research in developing the future of space exploration, NASA should continue to invest strategically in such research to maintain United States leadership in space exploration; and (3) such research remains important to the objectives of NASA with respect to long-duration deep space human exploration to the Moon and Mars. (b) Program Continuation.-- (1) In general.--In support of the goals described in section 20302 of title 51, United[[Page S4120]] States Code, the Administrator shall continue to implement a collaborative, multidisciplinary life science and physical science fundamental research program-- (A) to build a scientific foundation for the exploration and development of space; (B) to investigate the mechanisms of changes to biological systems and physical systems, and the environments of those systems in space, including the effects of long-duration exposure to deep space-related environmental factors on those systems; (C) to understand the effects of combined deep space radiation and altered gravity levels on biological systems so as to inform the development and testing of potential countermeasures; (D) to understand physical phenomena in reduced gravity that affect design and performance of enabling technologies necessary for the space exploration program; (E) to provide scientific opportunities to educate, train, and develop the next generation of researchers and engineers; and (F) to provide state-of-the-art data repositories and curation of large multi-data sets to enable comparative research analyses. (2) Elements.--The program under paragraph (1) shall-- (A) include fundamental research relating to life science, space bioscience, and physical science; and (B) maximize intra-agency and interagency partnerships to advance space exploration, scientific knowledge, and benefits to Earth. (3) Use of facilities.--In carrying out the program under paragraph (1), the Administrator may use ground-based, air- based, and space-based facilities in low-Earth orbit and beyond low-Earth orbit. SEC. 2639. SCIENCE MISSIONS TO MARS. (a) In General.--The Administrator shall conduct 1 or more science missions to Mars to enable the selection of 1 or more sites for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(b) Sample Program.--The Administrator may carry out a program-- (1) to collect samples from the surface of Mars; and (2) to return such samples to Earth for scientific analysis. (c) Use of Existing Capabilities and Assets.--In carrying out this section, the Administrator shall, to the maximum extent practicable, use existing capabilities and assets of NASA centers. SEC. 2640. PLANETARY DEFENSE COORDINATION OFFICE. (a) Findings.--Congress makes the following findings: (1) Near-Earth objects remain a threat to the United States. (2) Section 321(d)(1) of the National Aeronautics and Space Administration Authorization Act of 2005 (Public Law 109-155; 119 Stat. 2922; 51 U.S.C 71101 note prec.) established a requirement that the Administrator plan, develop, and implement a Near-Earth Object Survey program to detect, track, catalogue, and characterize the physical characteristics of near-Earth objects equal to or greater than 140 meters in diameter in order to assess the threat of such near-Earth objects to the Earth, with the goal of 90- percent completion of the catalogue of such near-Earth objects by December 30, 2020. (3) The current planetary defense strategy of NASA acknowledges that such goal will not be met. (4) The report of the National Academies of Sciences, Engineering, and Medicine entitled ``Finding Hazardous Asteroids Using Infrared and Visible Wavelength Telescopes'' issued in 2019 states that-- (A) NASA cannot accomplish such goal with currently available assets; (B) NASA should develop and launch a dedicated space-based infrared survey telescope to meet the requirements of section 321(d)(1) of the National Aeronautics and Space Administration Authorization Act of 2005 (Public Law 109-155; 119 Stat. 2922; 51 U.S.C 71101 note prec.); and (C) the early detection of potentially hazardous near-Earth objects enabled by a space-based infrared survey telescope is important to enable deflection of a dangerous asteroid. (b) Establishment of Planetary Defense Coordination Office.-- (1) In general.--Not later than 90 days after the date of the enactment of this division, the Administrator shall establish an office within the Planetary Science Division of the Science Mission Directorate, to be known as the ``Planetary Defense Coordination Office'', to plan, develop, and implement a program to survey threats posed by near-Earth objects equal to or greater than 140 meters in diameter, as required by section 321(d)(1) of the National Aeronautics and Space Administration Authorization Act of 2005 (Public Law 109-155; 119 Stat. 2922; 51 U.S.C 71101 note prec.). (2) Activities.--The Administrator shall-- (A) develop and, not later than September 30, 2025, launch a space-based infrared survey telescope that is capable of detecting near-Earth objects equal to or greater than 140 meters in diameter, with preference given to planetary missions selected by the Administrator as of the date of the enactment of this division to pursue concept design studies relating to the development of a space-based infrared survey telescope; (B) identify, track, and characterize potentially hazardous near-Earth objects and issue warnings of the effects of potential impacts of such objects; and (C) assist in coordinating Government planning for response to a potential impact of a near-Earth object. (c) Annual Report.--Section 321(f) of the National Aeronautics and Space Administration Authorization Act of 2005 (Public Law 109-155; 119 Stat. 2922; 51 U.S.C 71101 note prec.) is amended to read as follows: ``(f) Annual Report.--Not later than 180 days after the date of the enactment of the National Aeronautics and Space Administration Authorization Act of 2021, and annually thereafter through 90-percent completion of the catalogue required by subsection (d)(1), the Administrator shall submit to the Committee on Commerce, Science, and Transportation of the Senate and the Committee on Science, Space, and Technology of the House of Representatives a report that includes the following: ``(1) A summary of all activities carried out by the Planetary Defense Coordination Office established under section 2640(b)(1) of the National Aeronautics and Space Administration Authorization Act of 2021 since the date of enactment of that Act. ``(2) A description of the progress with respect to the design, development, and launch of the space-based infrared survey telescope required by section 2640 (b)(2)(A) of the National Aeronautics and Space Administration Authorization Act of 2021. ``(3) An assessment of the progress toward meeting the requirements of subsection (d)(1). ``(4) A description of the status of efforts to coordinate planetary defense activities in response to a threat posed by a near-Earth object with other Federal agencies since the date of enactment of the National Aeronautics and Space Administration Authorization Act of 2021. ``(5) A description of the status of efforts to coordinate and cooperate with other countries to discover hazardous asteroids and comets, plan a mitigation strategy, and implement that strategy in the event of the discovery of an object on a likely collision course with Earth. ``(6) A summary of expenditures for all activities carried out by the Planetary Defense Coordination Office since the date of enactment of the National Aeronautics and Space Administration Authorization Act of 2021.''. (d) Limitation on Use of Funds.--None of the amounts authorized to be appropriated by this subtitle for a fiscal year may be obligated or expended for the Office of the Administrator during the last 3 months of that fiscal year unless the Administrator submits the report for that fiscal year required by section 321(f) of the National Aeronautics and Space Administration Authorization Act of 2005 (Public Law 109-155; 119 Stat. 2922; 51 U.S.C 71101 note prec.). (e) Near-Earth Object Defined.--In this section, the term ``near-Earth object'' means an asteroid or comet with a perihelion distance of less than 1.3 Astronomical Units from the Sun. SEC. 2641. SUBORBITAL SCIENCE FLIGHTS. (a) Sense of Congress.--It is the sense of Congress that commercially available suborbital flight platforms enable low-cost access to a microgravity environment to advance science and train scientists and engineers under the Suborbital Research Program established under section 802(c) of the National Aeronautics and Space Administration Authorization Act of 2010 (42 U.S.C 18382(c)). (b) Report.-- (1) In general.--Not later than 270 days after the date of the enactment of this division, the Administrator shall submit to the appropriate committees of Congress a report evaluating the manner in which suborbital flight platforms can contribute to meeting the science objectives of NASA for the Science Mission Directorate and the Human Exploration and Operations Mission Directorate. (2) Contents.--The report required by paragraph (1) shall include the following: (A) An assessment of the advantages of suborbital flight platforms to meet science objectives. (B) An evaluation of the challenges to greater use of commercial suborbital flight platforms for science purposes. (C) An analysis of whether commercial suborbital flight platforms can provide low-cost flight opportunities to test lunar and Mars science payloads. SEC. 2642. EARTH SCIENCE DATA AND OBSERVATIONS. (a) In General.--The Administrator shall to the maximum extent practicable, make available to the public in an easily accessible electronic database all data (including metadata, documentation, models, data processing methods, images, and research results) of the missions and programs of the Earth Science Division of the Administration, or any successor division. (b) Open Data Program.--In carrying out subsection (a), the Administrator shall establish and continue to operate an open data program that-- (1) is consistent with the greatest degree of interactivity, interoperability, and accessibility; and (2) enables outside communities, including the research and applications community, private industry, academia, and the general public, to effectively collaborate in areas important to-- (A) studying the Earth system and improving the prediction of Earth system change; and (B) improving model development, data assimilation techniques, systems architecture integration, and computational efficiencies; and[[Page S4121]] (3) meets basic end-user requirements for running on public computers and networks located outside of secure Administration information and technology systems. (c) Hosting.--The program under subsection (b) shall use, as appropriate and cost-effective, innovative strategies and methods for hosting and management of part or all of the program, including cloud-based computing capabilities. (d) Rule of Construction.--Nothing in this section shall be interpreted to require the Administrator to release classified, proprietary, or otherwise restricted information that would be harmful to the national security of the United States. SEC. 2643. SENSE OF CONGRESS ON SMALL SATELLITE SCIENCE. It is the sense of Congress that-- (1) small satellites-- (A) are increasingly robust, effective, and affordable platforms for carrying out space science missions; (B) can work in tandem with or augment larger NASA spacecraft to support high-priority science missions of NASA; and (C) are cost effective solutions that may allow NASA to continue collecting legacy observations while developing next-generation science missions; and (2) NASA should continue to support small satellite research, development, technologies, and programs, including technologies for compact and lightweight instrumentation for small satellites. SEC. 2644. SENSE OF CONGRESS ON COMMERCIAL SPACE SERVICES. It is the sense of Congress that-- (1) the Administration should explore partnerships with the commercial space industry for space science missions in and beyond Earth orbit, including partnerships relating to payload and instrument hosting and commercially available datasets; and (2) such partnerships could result in increased mission cadence, technology advancement, and cost savings for the Administration. SEC. 2645. PROCEDURES FOR IDENTIFYING AND ADDRESSING ALLEGED VIOLATIONS OF SCIENTIFIC INTEGRITY POLICY. Not later than 180 days after the date of the enactment of this division, the Administrator shall develop and document procedures for identifying and addressing alleged violations of the scientific integrity policy of NASA. PART IV--AERONAUTICS SEC. 2646. SHORT TITLE. This part may be cited as the ``Aeronautics Innovation Act''. SEC. 2647. DEFINITIONS. In this part: (1) Aeronautics strategic implementation plan.--The term ``Aeronautics Strategic Implementation Plan'' means the Aeronautics Strategic Implementation Plan issued by the Aeronautics Research Mission Directorate. (2) Unmanned aircraft; unmanned aircraft system.--The terms ``unmanned aircraft'' and ``unmanned aircraft system'' have the meanings given those terms in section 44801 of title 49, United States Code. (3) X-plane.--The term ``X-plane'' means an experimental aircraft that is-- (A) used to test and evaluate a new technology or aerodynamic concept; and (B) operated by NASA or the Department of Defense. SEC. 2648. EXPERIMENTAL AIRCRAFT PROJECTS. (a) Sense of Congress.--It is the sense of Congress that-- (1) developing high-risk, precompetitive aerospace technologies for which there is not yet a profit rationale is a fundamental role of NASA; (2) large-scale piloted flight test experimentation and validation are necessary for-- (A) transitioning new technologies and materials, including associated manufacturing processes, for general aviation, commercial aviation, and military aeronautics use; and (B) capturing the full extent of benefits from investments made by the Aeronautics Research Mission Directorate in priority programs called for in-- (i) the National Aeronautics Research and Development Plan issued by the National Science and Technology Council in February 2010; (ii) the NASA 2014 Strategic Plan; (iii) the Aeronautics Strategic Implementation Plan; and (iv) any updates to the programs called for in the plans described in clauses (i) through (iii); (3) a level of funding that adequately supports large-scale piloted flight test experimentation and validation, including related infrastructure, should be ensured over a sustained period of time to restore the capacity of NASA-- (A) to see legacy priority programs through to completion; and (B) to achieve national economic and security objectives; and (4) NASA should not be directly involved in the Type Certification of aircraft for current and future scheduled commercial air service under part 121 or 135 of title 14, Code of Federal Regulations, that would result in reductions in crew augmentation or single pilot or autonomously operated aircraft. (b) Statement of Policy.--It is the policy of the United States-- (1) to maintain world leadership in-- (A) military and civilian aeronautical science and technology; (B) global air power projection; and (C) aerospace industrialization; and (2) to maintain as a fundamental objective of NASA aeronautics research the steady progression and expansion of flight research and capabilities, including the science and technology of critical underlying disciplines and competencies, such as-- (A) computational-based analytical and predictive tools and methodologies; (B) aerothermodynamics; (C) propulsion; (D) advanced materials and manufacturing processes; (E) high-temperature structures and materials; and (F) guidance, navigation, and flight controls. (c) Establishment and Continuation of X-plane Projects.-- (1) In general.--The Administrator shall establish or continue to implement, in a manner that is consistent with the roadmap for supersonic aeronautics research and development required by section 604(b) of the National Aeronautics and Space Administration Transition Authorization Act of 2017 (Public Law 115-10; 131 Stat. 55), the following projects: (A) A low-boom supersonic aircraft project to demonstrate supersonic aircraft designs and technologies that-- (i) reduce sonic boom noise; and (ii) assist the Administrator of the Federal Aviation Administration in enabling-- (I) the safe commercial deployment of civil supersonic aircraft technology; and (II) the safe and efficient operation of civil supersonic aircraft. (B) A subsonic flight demonstrator aircraft project to advance high-aspect-ratio, thin-wing aircraft designs and to integrate propulsion, composites, and other technologies that enable significant increases in energy efficiency and reduced life-cycle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in the aviation system while reducing noise and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(C) A series of large-scale X-plane demonstrators that are-- (i) developed sequentially or in parallel; and (ii) each based on a set of new configuration concepts or technologies determined by the Administrator to demonstrate-- (I) aircraft and propulsion concepts and technologies and related advances in alternative propulsion and energy; and (II) flight propulsion concepts and technologies. (2) Elements.--For each project under paragraph (1), the Administrator shall-- (A) include the development of X-planes and all necessary supporting flight test assets; (B) pursue a robust technology maturation and flight test validation effort; (C) improve necessary facilities, flight testing capabilities, and computational tools to support the project; (D) award any primary contracts for design, procurement, and manufacturing to United States persons, consistent with international obligations and commitments; (E) coordinate research and flight test demonstration activities with other Federal agencies and the United States aviation community, as the Administrator considers appropriate; and (F) ensure that the project is aligned with the Aeronautics Strategic Implementation Plan and any updates to the Aeronautics Strategic Implementation Plan. (3) United states person defined.--In this subsection, the term ``United States person'' means-- (A) a United States citizen or an alien lawfully admitted for permanent residence to the United States; or (B) an entity organized under the laws of the United States or of any jurisdiction within the United States, including a foreign branch of such an entity. (d) Advanced Materials and Manufacturing Technology Program.-- (1) In general.--The Administrator may establish an advanced materials and manufacturing technology program-- (A) to develop-- (i) new materials, including composite and high-temperature materials, from base material formulation through full-scale structural validation and manufacture; (ii) advanced materials and manufacturing processes, including additive manufacturing, to reduce the cost of manufacturing scale-up and certification for use in general aviation, commercial aviation, and military aeronautics; and (iii) noninvasive or nondestructive techniques for testing or evaluating aviation and aeronautics structures, including for materials and manufacturing processes; (B) to reduce the time it takes to design, industrialize, and certify advanced materials and manufacturing processes; (C) to provide education and training opportunities for the aerospace workforce; and (D) to address global cost and human capital competitiveness for United States aeronautical industries and technological leadership in advanced materials and manufacturing technology. (2) Elements.--In carrying out a program under paragraph (1), the Administrator shall-- (A) build on work that was carried out by the Advanced Composites Project of NASA; (B) partner with the private and academic sectors, such as members of the Advanced Composites Consortium of NASA, the Joint Advanced Materials and Structures Center of Excellence of the Federal Aviation Administration, the Manufacturing USA institutes of[[Page S4122]] the Department of Commerce, and national laboratories, as the Administrator considers appropriate; (C) provide a structure for managing intellectual property generated by the program based on or consistent with the structure established for the Advanced Composites Consortium of NASA; (D) ensure adequate Federal cost share for applicable research; and (E) coordinate with advanced manufacturing and composites initiatives in other mission directorates of NASA, as the Administrator considers appropriate. (e) Research Partnerships.--In carrying out the projects under subsection (c) and a program under subsection (d), the Administrator may engage in cooperative research programs with-- (1) academia; and (2) commercial aviation and aerospace manufacturers. SEC. 2649. UNMANNED AIRCRAFT SYSTEMS. (a) Unmanned Aircraft Systems Operation Program.--The Administrator shall-- (1) research and test capabilities and concepts, including unmanned aircraft systems communications, for integrating unmanned aircraft systems into the national airspace system; (2) leverage the partnership NASA has with industry focused on the advancement of technologies for future air traffic management systems for unmanned aircraft systems; and (3) continue to align the research and testing portfolio of NASA to inform the integration of unmanned aircraft systems into the national airspace system, consistent with public safety and national security objectives. (b) Sense of Congress on Coordination With Federal Aviation Administration.--It is the sense of Congress that-- (1) NASA should continue-- (A) to coordinate with the Federal Aviation Administration on research on air traffic management systems for unmanned aircraft systems; and (B) to assist the Federal Aviation Administration in the integration of air traffic management systems for unmanned aircraft systems into the national airspace system; and (2) the test ranges (as defined in section 44801 of title 49, United States Code) should continue to be leveraged for research on-- (A) air traffic management systems for unmanned aircraft systems; and (B) the integration of such systems into the national airspace system. SEC. 2650. 21ST CENTURY AERONAUTICS CAPABILITIES INITIATIVE. (a) In General.--The Administrator may establish an initiative, to be known as the ``21st Century Aeronautics Capabilities Initiative'', within the Construction and Environmental Compliance and Restoration Account, to ensure that NASA possesses the infrastructure and capabilities necessary to conduct proposed flight demonstration projects across the range of NASA aeronautics interests. (b) Activities.--In carrying out the 21st Century Aeronautics Capabilities Initiative, the Administrator may carry out the following activities: (1) Any investments the Administrator considers necessary to upgrade and create facilities for civil and national security aeronautics research to support advancements in-- (A) long-term foundational science and technology; (B) advanced aircraft systems; (C) air traffic management systems; (D) fuel efficiency; (E) electric propulsion technologies; (F) system-wide safety assurance; (G) autonomous aviation; and (H) supersonic and hypersonic aircraft design and development. (2) Any measures the Administrator considers necessary to support flight testing activities, including-- (A) continuous refinement and development of free-flight test techniques and methodologies; (B) upgrades and improvements to real-time tracking and data acquisition; and (C) such other measures relating to aeronautics research support and modernization as the Administrator considers appropriate to carry out the scientific study of the problems of flight, with a view to practical solutions for such problems. SEC. 2651. SENSE OF CONGRESS ON ON-DEMAND AIR TRANSPORTATION. It is the sense of Congress that-- (1) greater use of high-speed air transportation, small airports, helipads, vertical flight infrastructure, and other aviation-related infrastructure can alleviate surface transportation congestion and support economic growth within cities; (2) with respect to urban air mobility and related concepts, NASA should continue-- (A) to conduct research focused on concepts, technologies, and design tools; and (B) to support the evaluation of advanced technologies and operational concepts that can be leveraged by-- (i) industry to develop future vehicles and systems; and (ii) the Federal Aviation Administration to support vehicle safety and operational certification; and (3) NASA should leverage ongoing efforts to develop advanced technologies to actively support the research needed for on-demand air transportation. SEC. 2652. SENSE OF CONGRESS ON HYPERSONIC TECHNOLOGY RESEARCH. It is the sense of Congress that-- (1) hypersonic technology is critical to the development of advanced high-speed aerospace vehicles for both civilian and national security purposes; (2) for hypersonic vehicles to be realized, research is needed to overcome technical challenges, including in propulsion, advanced materials, and flight performance in a severe environment; (3) NASA plays a critical role in supporting fundamental hypersonic research focused on system design, analysis and validation, and propulsion technologies; (4) NASA research efforts in hypersonic technology should complement research supported by the Department of Defense to the maximum extent practicable, since contributions from both agencies working in partnership with universities and industry are necessary to overcome key technical challenges; (5) previous coordinated research programs between NASA and the Department of Defense enabled important progress on hypersonic technology; (6) the commercial sector could provide flight platforms and other capabilities that are able to host and support NASA hypersonic technology research projects; and (7) in carrying out hypersonic technology research projects, the Administrator should-- (A) focus research and development efforts on high-speed propulsion systems, reusable vehicle technologies, high- temperature materials, and systems analysis; (B) coordinate with the Department of Defense to prevent duplication of efforts and of investments; (C) include partnerships with universities and industry to accomplish research goals; and (D) maximize public-private use of commercially available platforms for hosting research and development flight projects. PART V--SPACE TECHNOLOGY SEC. 2653. SPACE TECHNOLOGY MISSION DIRECTORATE. (a) Sense of Congress.--It is the sense of Congress that an independent Space Technology Mission Directorate is critical to ensuring continued investments in the development of technologies for missions across the portfolio of NASA, including science, aeronautics, and human exploration. (b) Space Technology Mission Directorate.--The Administrator shall maintain a Space Technology Mission Directorate consistent with section 702 of the National Aeronautics and Space Administration Transition Authorization Act of 2017 (51 U.S.C 20301 note). SEC. 2654. FLIGHT OPPORTUNITIES PROGRAM. (a) Sense of Congress.--It is the sense of Congress that the Administrator should provide flight opportunities for payloads to microgravity environments and suborbital altitudes as required by section 907(c) of the National Aeronautics and Space Administration Authorization Act of 2010 (42 U.S.C 18405(c)), as amended by subsection (b). (b) Establishment.--Section 907(c) of the National Aeronautics and Space Administration Authorization Act of 2010 (42 U.S.C 18405(c)) is amended to read as follows: ``(c) Establishment.-- ``(1) In general.--The Administrator shall establish a Commercial Reusable Suborbital Research Program within the Space Technology Mission Directorate to fund-- ``(A) the development of payloads for scientific research, technology development, and education; ``(B) flight opportunities for those payloads to microgravity environments and suborbital altitudes; and ``(C) transition of those payloads to orbital opportunities. ``(2) Commercial reusable vehicle flights.--In carrying out the Commercial Reusable Suborbital Research Program, the Administrator may fund engineering and integration demonstrations, proofs of concept, and educational experiments for flights of commercial reusable vehicles. ``(3) Commercial suborbital launch vehicles.--In carrying out the Commercial Reusable Suborbital Research Program, the Administrator may not fund the development of new commercial suborbital launch vehicles. ``(4) Working with mission directorates.--In carrying out the Commercial Reusable Suborbital Research Program, the Administrator shall work with the mission directorates of NASA to achieve the research, technology, and education goals of NASA.''. (c) Conforming Amendment.--Section 907(b) of the National Aeronautics and Space Administration Authorization Act of 2010 (42 U.S.C 18405(b)) is amended, in the first sentence, by striking ``Commercial Reusable Suborbital Research Program in'' and inserting ``Commercial Reusable Suborbital Research Program established under subsection (c)(1) within''. SEC. 2655. SMALL SPACECRAFT TECHNOLOGY PROGRAM. (a) Sense of Congress.--It is the sense of Congress that the Small Spacecraft Technology Program is important for conducting science and technology validation for-- (1) short- and long-duration missions in low-Earth orbit; (2) deep space missions; and (3) deorbiting capabilities designed specifically for smaller spacecraft.[[Page S4123]] (b) Accommodation of Certain Payloads.--In carrying out the Small Spacecraft Technology Program, the Administrator shall, as the mission risk posture and technology development objectives allow, accommodate science payloads that further the goal of long-term human exploration to the Moon and Mars. SEC. 2656. NUCLEAR PROPULSION TECHNOLOGY. (a) Sense of Congress.--It is the sense of Congress that nuclear propulsion is critical to the development of advanced spacecraft for civilian and national defense purposes. (b) Development; Studies.--The Administrator shall, in coordination with the Secretary of Energy and the Secretary of Defense-- (1) continue to develop the fuel element design for NASA nuclear propulsion technology; (2) undertake the systems feasibility studies for such technology; and (3) partner with members of commercial industry to conduct studies on such technology. (c) Nuclear Propulsion Technology Demonstration.-- (1) Determination; report.--Not later than December 31, 2022, the Administrator shall-- (A) determine the correct approach for conducting a flight demonstration of nuclear propulsion technology; and (B) submit to Congress a report on a plan for such a demonstration. (2) Demonstration.--Not later than December 31, 2026, the Administrator shall conduct the flight demonstration described in paragraph (1). SEC. 2657. MARS-FORWARD TECHNOLOGIES. (a) Sense of Congress.--It is the sense of Congress that the Administrator should pursue multiple technical paths for entry, descent, and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for Mars, including competitively selected technology demonstration missions. (b) Prioritization of Long-lead Technologies and Systems.-- The Administrator shall prioritize, within the Space Technology Mission Directorate, research, testing, and development of long-lead technologies and systems for Mars, including technologies and systems relating to-- (1) entry, descent, and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and (2) in-space propulsion, including nuclear propulsion, cryogenic fluid management, in-situ large-scale additive manufacturing, and electric propulsion (including solar electric propulsion leveraging lessons learned from the power and propulsion element of the lunar outpost) options. (c) Technology Demonstration.--The Administrator may use low-Earth orbit and cis-lunar missions, including missions to the lunar surface, to demonstrate technologies for Mars. SEC. 2658. PRIORITIZATION OF LOW-ENRICHED URANIUM TECHNOLOGY. (a) Sense of Congress.--It is the sense of Congress that-- (1) space technology, including nuclear propulsion technology and space surface power reactors, should be developed in a manner consistent with broader United States foreign policy, national defense, and space exploration and commercialization priorities; (2) highly enriched uranium presents security and nuclear nonproliferation concerns; (3) since 1977, based on the concerns associated with highly enriched uranium, the United States has promoted the use of low-enriched uranium over highly enriched uranium in nonmilitary contexts, including research and commercial applications; (4) as part of United States efforts to limit international use of highly enriched uranium, the United States has actively pursued-- (A) since 1978, the conversion of domestic and foreign research reactors that use highly enriched uranium fuel to low-enriched uranium fuel and the avoidance of any new research reactors that use highly enriched uranium fuel; and (B) since 1994, the elimination of international commerce in highly enriched uranium for civilian purposes; and (5) the use of low-enriched uranium in place of highly enriched uranium has security, nonproliferation, and economic benefits, including for the national space program. (b) Prioritization of Low-enriched Uranium Technology.--The Administrator shall-- (1) establish, within the Space Technology Mission Directorate, a program for the research, testing, and development of in-space reactor designs, including a surface power reactor, that uses low-enriched uranium fuel; and (2) prioritize the research, demonstration, and deployment of such designs over designs using highly enriched uranium fuel. (c) Report on Nuclear Technology Prioritization.--Not later than 120 days after the date of the enactment of this division, the Administrator shall submit to the appropriate committees of Congress a report that-- (1) details the actions taken to implement subsection (b); and (2) identifies a plan and timeline under which such subsection will be implemented. (d) Definitions.--In this section: (1) Highly enriched uranium.--The term ``highly enriched uranium'' means uranium having an assay of 20 percent or greater of the uranium-235 isotope. (2) Low-enriched uranium.--The term ``low-enriched uranium'' means uranium having an assay greater than the assay for natural uranium but less than 20 percent of the uranium-235 isotope. SEC. 2659. SENSE OF CONGRESS ON NEXT-GENERATION COMMUNICATIONS TECHNOLOGY. It is the sense of Congress that-- (1) optical communications technologies-- (A) will be critical to the development of next-generation space-based communications networks; (B) have the potential to allow NASA to expand the volume of data transmissions in low-Earth orbit and deep space; and (C) may provide more secure and cost-effective solutions than current radio frequency communications systems; (2) quantum encryption technology has promising implications for the security of the satellite and terrestrial communications networks of the United States, including optical communications networks, and further research and development by NASA with respect to quantum encryption is essential to maintaining the security of the United States and United States leadership in space; and (3) in order to provide NASA with more secure and reliable space-based communications, the Space Communications and Navigation program office of NASA should continue-- (A) to support research on and development of optical communications; and (B) to develop quantum encryption capabilities, especially as those capabilities apply to optical communications networks. SEC. 2660. LUNAR SURFACE TECHNOLOGIES. (a) Sense of Congress.--It is the sense of Congress that the Administrator should-- (1) identify and develop the technologies needed to live on and explore the lunar surface and prepare for future operations on Mars; (2) convene teams of experts from academia, industry, and government to shape the technology development priorities of the Administration for lunar surface exploration and habitation; and (3) establish partnerships with researchers, universities, and the private sector to rapidly develop and deploy technologies required for successful lunar surface exploration. (b) Development and Demonstration.--The Administrator shall carry out a program, within the Space Technology Mission Directorate, to conduct technology development and demonstrations to enable human and robotic exploration on the lunar surface. (c) Research Consortium.--The Administrator shall establish a consortium consisting of experts from academia, industry, and government-- (1) to assist the Administrator in developing a cohesive, executable strategy for the development and deployment of technologies required for successful lunar surface exploration; and (2) to identify specific technologies relating to lunar surface exploration that-- (A) should be developed to facilitate such exploration; or (B) require future research and development. (d) Research Awards.-- (1) In general.--The Administrator may task any member of the research consortium established under subsection (c) with conducting research and development with respect to a technology identified under paragraph (2) of that subsection. (2) Standard process for arrangements.-- (A) In general.--The Administrator shall develop a standard process by which a consortium member tasked with research and development under paragraph (1) may enter into a formal arrangement with the Administrator to carry out such research and development, such as an arrangement under section 2666 or 2667. (B) Report.--Not later than 120 days after the date of the enactment of this division, the Administrator shall submit to the appropriate committees of Congress a report on the one or more types of arrangement the Administrator intends to enter into under this subsection. PART VI--STEM ENGAGEMENT SEC. 2661. SENSE OF CONGRESS. It is the sense of Congress that-- (1) NASA serves as a source of inspiration to the people of the United States; and (2) NASA is uniquely positioned to help increase student interest in science, technology, engineering, and math; (3) engaging students, and providing hands-on experience at an early age, in science, technology, engineering, and math are important aspects of ensuring and promoting United States leadership in innovation; and (4) NASA should strive to leverage its unique position-- (A) to increase kindergarten through grade 12 involvement in NASA projects; (B) to enhance higher education in STEM fields in the United States; (C) to support individuals who are underrepresented in science, technology, engineering, and math fields, such as women, minorities, and individuals in rural areas; and (D) to provide flight opportunities for student experiments and investigations. SEC. 2662. STEM EDUCATION ENGAGEMENT ACTIVITIES. (a) In General.--The Administrator shall continue to provide opportunities for formal and informal STEM education engagement[[Page S4124]] activities within the Office of NASA STEM Engagement and other NASA directorates, including-- (1) the Established Program to Stimulate Competitive Research; (2) the Minority University Research and Education Project; and (3) the National Space Grant College and Fellowship Program. (b) Leveraging NASA National Programs to Promote STEM Education.--The Administrator, in partnership with museums, nonprofit organizations, and commercial entities, shall, to the maximum extent practicable, leverage human spaceflight missions, Deep Space Exploration Systems (including the Space Launch System, Orion, and Exploration Ground Systems), and NASA science programs to engage students at the kindergarten through grade 12 and higher education levels to pursue learning and career opportunities in STEM fields. (c) Briefing.--Not later than 1 year after the date of the enactment of this division, the Administrator shall brief the appropriate committees of Congress on-- (1) the status of the programs described in subsection (a); and (2) the manner by which each NASA STEM education engagement activity is organized and funded. (d) STEM Education Defined.--In this section, the term ``STEM education'' has the meaning given the term in section 2 of the STEM Education Act of 2015 (Public Law 114-59; 42 U.S.C 6621 note). SEC. 2663. SKILLED TECHNICAL EDUCATION OUTREACH PROGRAM. (a) Establishment.--The Administrator shall establish a program to conduct outreach to secondary school students-- (1) to expose students to careers that require career and technical education; and (2) to encourage students to pursue careers that require career and technical education. (b) Outreach Plan.--Not later than 180 days after the date of the enactment of this division, the Administrator shall submit to the appropriate committees of Congress a report on the outreach program under subsection (a) that includes-- (1) an implementation plan; (2) a description of the resources needed to carry out the program; and (3) any recommendations on expanding outreach to secondary school students interested in skilled technical occupations. (c) Systems Observation.-- (1) In general.--The Administrator shall develop a program and associated policies to allow students from accredited educational institutions to view the manufacturing, assembly, and testing of NASA-funded space and aeronautical systems, as the Administrator considers appropriate. (2) Considerations.--In developing the program and policies under paragraph (1), the Administrator shall take into consideration factors such as workplace safety, mission needs, and the protection of sensitive and proprietary technologies. SEC. 2664. NATIONAL SPACE GRANT COLLEGE AND FELLOWSHIP PROGRAM. (a) Purposes.--Section 40301 of title 51, United States Code, is amended-- (1) in paragraph (3)-- (A) in subparagraph (B), by striking ``and'' at the end; (B) in subparagraph (C), by adding ``and'' after the semicolon at the end; and (C) by adding at the end the following: ``(D) promote equally the State and regional STEM interests of each space grant consortium;''; and (2) in paragraph (4), by striking ``made up of university and industry members, in order to advance'' and inserting ``comprised of members of universities in each State and other entities, such as 2-year colleges, industries, science learning centers, museums, and government entities, to advance''. (b) Definitions.--Section 40302 of title 51, United States Code, is amended-- (1) by striking paragraph (3); (2) by inserting after paragraph (2) the following: ``(3) Lead institution.--The term `lead institution' means an entity in a State that-- ``(A) was designated by the Administrator under section 40306, as in effect on the day before the date of the enactment of the National Aeronautics and Space Administration Authorization Act of 2021; or ``(B) is designated by the Administrator under section 40303(d)(3).''; (3) in paragraph (4), by striking ``space grant college, space grant regional consortium, institution of higher education,'' and inserting ``lead institution, space grant consortium,''; (4) by striking paragraphs (6), (7), and (8); (5) by inserting after paragraph (5) the following: ``(6) Space grant consortium.--The term `space grant consortium' means a State-wide group, led by a lead institution, that has established partnerships with other academic institutions, industries, science learning centers, museums, and government entities to promote a strong educational base in the space and aeronautical sciences.''; (6) by redesignating paragraph (9) as paragraph (7); (7) in paragraph (7)(B), as so redesignated, by inserting ``and aeronautics'' after ``space''; (8) by striking paragraph (10); and (9) by adding at the end the following: ``(8) STEM.--The term `STEM' means science, technology, engineering, and mathematics.''. (c) Program Objective.--Section 40303 of title 51, United States Code, is amended-- (1) by striking subsections (d) and (e); (2) by redesignating subsection (c) as subsection (e); and (3) by striking subsection (b) and inserting the following: ``(b) Program Objective.-- ``(1) In general.--The Administrator shall carry out the national space grant college and fellowship program with the objective of providing hands-on research, training, and education programs with measurable outcomes in each State, including programs to provide-- ``(A) internships, fellowships, and scholarships; ``(B) interdisciplinary hands-on mission programs and design projects; ``(C) student internships with industry or university researchers or at centers of the Administration; ``(D) faculty and curriculum development initiatives; ``(E) university-based research initiatives relating to the Administration and the STEM workforce needs of each State; or ``(F) STEM engagement programs for kindergarten through grade 12 teachers and students. ``(2) Program priorities.--In carrying out the objective described in paragraph (1), the Administrator shall ensure that each program carried out by a space grant consortium under the national space grant college and fellowship program balances the following priorities: ``(A) The space and aeronautics research needs of the Administration, including the mission directorates. ``(B) The need to develop a national STEM workforce. ``(C) The STEM workforce needs of the State. ``(c) Program Administered Through Space Grant Consortia.-- The Administrator shall carry out the national space grant college and fellowship program through the space grant consortia. ``(d) Suspension; Termination; New Competition.-- ``(1) Suspension.--The Administrator may, for cause and after an opportunity for hearing, suspend a lead institution that was designated by the Administrator under section 40306, as in effect on the day before the date of the enactment of the National Aeronautics and Space Administration Authorization Act of 2021. ``(2) Termination.--If the issue resulting in a suspension under paragraph (1) is not resolved within a period determined by the Administrator, the Administrator may terminate the designation of the entity as a lead institution. ``(3) New competition.--If the Administrator terminates the designation of an entity as a lead institution, the Administrator may initiate a new competition in the applicable State for the designation of a lead institution.''. (d) Grants.--Section 40304 of title 51, United States Code, is amended to read as follows: ``Sec. 40304. Grants ``(a) Eligible Space Grant Consortium Defined.--In this section, the term `eligible space grant consortium' means a space grant consortium that the Administrator has determined-- ``(1) has the capability and objective to carry out not fewer than 3 of the 6 programs under section 40303(b)(1); ``(2) will carry out programs that balance the priorities described in section 40303(b)(2); and ``(3) is engaged in research, training, and education relating to space and aeronautics. ``(b) Grants.-- ``(1) In general.--The Administrator shall award grants to the lead institutions of eligible space grant consortia to carry out the programs under section 40303(b)(1). ``(2) Request for proposals.-- ``(A) In general.--On the expiration of existing cooperative agreements between the Administration and the space grant consortia, the Administrator shall issue a request for proposals from space grant consortia for the award of grants under this section. ``(B) Applications.--A lead institution of a space grant consortium that seeks a grant under this section shall submit, on behalf of such space grant consortium, an application to the Administrator at such time, in such manner, and accompanied by such information as the Administrator may require. ``(3) Grant awards.--The Administrator shall award 1 or more 5-year grants, disbursed in annual installments, to the lead institution of the eligible space grant consortium of-- ``(A) each State; ``(B) the District of Columbia; and ``(C) the Commonwealth of Puerto Rico. ``(4) Use of funds.--A grant awarded under this section shall be used by an eligible space grant consortium to carry out not fewer than 3 of the 6 programs under section 40303(b)(1). ``(c) Allocation of Funding.-- ``(1) Program implementation.-- ``(A) In general.--To carry out the objective described in section 40303(b)(1), of the funds made available each fiscal year for the national space grant college and fellowship program, the Administrator shall allocate not less than 85 percent as follows: ``(i) The 52 eligible space grant consortia shall each receive an equal share.[[Page S4125]] ``(ii) The territories of Guam and the United States Virgin Islands shall each receive funds equal to approximately \1/5\ of the share for each eligible space grant consortia. ``(B) Matching requirement.--Each eligible space grant consortium shall match the funds allocated under subparagraph (A)(i) on a basis of not less than 1 non-Federal dollar for every 1 Federal dollar, except that any program funded under paragraph (3) or any program to carry out 1 or more internships or fellowships shall not be subject to that matching requirement. ``(2) Program administration.-- ``(A) In general.--Of the funds made available each fiscal year for the national space grant college and fellowship program, the Administrator shall allocate not more than 10 percent for the administration of the program. ``(B) Costs covered.--The funds allocated under subparagraph (A) shall cover all costs of the Administration associated with the administration of the national space grant college and fellowship program, including-- ``(i) direct costs of the program, including costs relating to support services and civil service salaries and benefits; ``(ii) indirect general and administrative costs of centers and facilities of the Administration; and ``(iii) indirect general and administrative costs of the Administration headquarters. ``(3) Special programs.--Of the funds made available each fiscal year for the national space grant college and fellowship program, the Administrator shall allocate not more than 5 percent to the lead institutions of space grant consortia established as of the date of the enactment of the National Aeronautics and Space Administration Authorization Act of 2021 for grants to carry out innovative approaches and programs to further science and education relating to the missions of the Administration and STEM disciplines. ``(d) Terms and Conditions.-- ``(1) Limitations.--Amounts made available through a grant under this section may not be applied to-- ``(A) the purchase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``(B) the purchase, construction, preservation, or repair of a building; or ``(C) the purchase or construction of a launch facility or launch vehicle. ``(2) Leases.--Notwithstanding paragraph (1),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buildings, launch facilities, and launch vehicles may be leased under a grant on written approval by the Administrator. ``(3) Records.-- ``(A) In general.--Any person that receives or uses the proceeds of a grant under this section shall keep such records as the Administrator shall by regulation prescribe as being necessary and appropriate to facilitate effective audit and evaluation, including records that fully disclose the amount and disposition by a recipient of such proceeds, the total cost of the program or project in connection with which such proceeds were used, and the amount, if any, of such cost that was provided through other sources. ``(B) Maintenance of records.--Records under subparagraph (A) shall be maintained for not less than 3 years after the date of completion of such a program or project. ``(C) Access.--For the purpose of audit and evaluation, the Administrator and the Comptroller General of the United States shall have access to any books, documents, papers, and records of receipts relating to a grant under this section, as determined by the Administrator or Comptroller General.''. (e) Program Streamlining.--Title 51, United States Code, is amended-- (1) by striking sections 40305 through 40308, 40310, and 40311; and (2) by redesignating section 40309 as section 40305. (f) Conforming Amendment.--The table of sections at the beginning of chapter 403 of title 51, United States Code, is amended by striking the items relating to sections 40304 through 40311 and inserting the following:``40304. Grants.``40305. Availability of other Federal personnel and data.''. PART VII--WORKFORCE AND INDUSTRIAL BASE SEC. 2665. APPOINTMENT AND COMPENSATION PILOT PROGRAM. (a) Definition of Covered Provisions.--In this section, the term ``covered provisions'' means the provisions of title 5, United States Code, other than-- (1) section 2301 of that title; (2) section 2302 of that title; (3) chapter 71 of that title; (4) section 7204 of that title; and (5) chapter 73 of that title. (b) Establishment.--There is established a 3-year pilot program under which, notwithstanding section 20113 of title 51, United States Code, the Administrator may, with respect to not more than 3,000 designated personnel-- (1) appoint and manage such designated personnel of the Administration, without regard to the covered provisions; and (2) fix the compensation of such designated personnel of the Administration, without regard to chapter 51 and subchapter III of chapter 53 of title 5, United States Code, at a rate that does not exceed the per annum rate of salary of the Vice President of the United States under section 104 of title 3, United States Code. (c) Administrator Responsibilities.--In carrying out the pilot program established under subsection (b), the Administrator shall ensure that the pilot program-- (1) uses-- (A) state-of-the-art recruitment techniques; (B) simplified classification methods with respect to personnel of the Administration; and (C) broad banding; and (2) offers-- (A) competitive compensation; and (B) the opportunity for career mobility. SEC. 2666. ESTABLISHMENT OF MULTI-INSTITUTION CONSORTIA. (a) In General.--The Administrator, pursuant to section 2304(c)(3)(B) of title 10, United States Code, may-- (1) establish one or more multi-institution consortia to facilitate access to essential engineering, research, and development capabilities in support of NASA missions; (2) use such a consortium to fund technical analyses and other engineering support to address the acquisition, technical, and operational needs of NASA centers; and (3) ensure such a consortium-- (A) is held accountable for the technical quality of the work product developed under this section; and (B) convenes disparate groups to facilitate public-private partnerships. (b) Policies and Procedures.--The Administrator shall develop and implement policies and procedures to govern, with respect to the establishment of a consortium under subsection (a)-- (1) the selection of participants; (2) the award of cooperative agreements or other contracts; (3) the appropriate use of competitive awards and sole source awards; and (4) technical capabilities required. (c) Eligibility.--The following entities shall be eligible to participate in a consortium established under subsection (a): (1) An institution of higher education (as defined in section 102 of the Higher Education Act of 1965 (20 U.S.C 1002)). (2) An operator of a federally funded research and development center. (3) A nonprofit or not-for-profit research institution. (4) A consortium composed of-- (A) an entity described in paragraph (1), (2), or (3); and (B) one or more for-profit entities. SEC. 2667. EXPEDITED ACCESS TO TECHNICAL TALENT AND EXPERTISE. (a) In General.--The Administrator may-- (1) establish one or more multi-institution task order contracts, consortia, cooperative agreements, or other arrangements to facilitate expedited access to eligible entities in support of NASA missions; and (2) use such a multi-institution task order contract, consortium, cooperative agreement, or other arrangement to fund technical analyses and other engineering support to address the acquisition, technical, and operational needs of NASA centers. (b) Consultation With Other NASA-affiliated Entities.--To ensure access to technical expertise and reduce costs and duplicative efforts, a multi-institution task order contract, consortium, cooperative agreement, or any other arrangement established under subsection (a)(1) shall, to the maximum extent practicable, be carried out in consultation with other NASA-affiliated entities, including federally funded research and development centers, university-affiliated research centers, and NASA laboratories and test centers. (c) Policies and Procedures.--The Administrator shall develop and implement policies and procedures to govern, with respect to the establishment of a multi-institution task order contract, consortium, cooperative agreement, or any other arrangement under subsection (a)(1)-- (1) the selection of participants; (2) the award of task orders; (3) the maximum award size for a task; (4) the appropriate use of competitive awards and sole source awards; and (5) technical capabilities required. (d) Eligible Entity Defined.--In this section, the term ``eligible entity'' means-- (1) an institution of higher education (as defined in section 102 of the Higher Education Act of 1965 (20 U.S.C 1002)); (2) an operator of a federally funded research and development center; (3) a nonprofit or not-for-profit research institution; and (4) a consortium composed of-- (A) an entity described in paragraph (1), (2), or (3); and (B) one or more for-profit entities. SEC. 2668. REPORT ON INDUSTRIAL BASE FOR CIVIL SPACE MISSIONS AND OPERATIONS. (a) In General.--Not later than 1 year after the date of the enactment of this division, and from time to time thereafter, the Administrator shall submit to the appropriate committees of Congress a report on the United States industrial base for NASA civil space missions and operations. (b) Elements.--The report required by subsection (a) shall include the following: (1) A comprehensive description of the current status of the United States industrial base for NASA civil space missions and operations. (2) A description and assessment of the weaknesses in the supply chain, skills, manufacturing capacity, raw materials, key components, and other areas of the United States industrial base for NASA civil space missions and operations that could adversely impact such missions and operations if unavailable.[[Page S4126]] (3) A description and assessment of various mechanisms to address and mitigate the weaknesses described pursuant to paragraph (2). (4) A comprehensive list of the collaborative efforts, including future and proposed collaborative efforts, between NASA and the Manufacturing USA institutes of the Department of Commerce. (5) An assessment of-- (A) the defense and aerospace manufacturing supply chains relevant to NASA in each region of the United States; and (B) the feasibility and benefits of establishing a supply chain center of excellence in a State in which NASA does not, as of the date of the enactment of this division, have a research center or test facility. (6) Such other matters relating to the United States industrial base for NASA civil space missions and operations as the Administrator considers appropriate. SEC. 2669. SEPARATIONS AND RETIREMENT INCENTIVES. Section 20113 of title 51, United States Code, is amended by adding at the end the following: ``(o) Provisions Related to Separation and Retirement Incentives.-- ``(1) Definition.--In this subsection, the term `employee'-- ``(A) means an employee of the Administration serving under an appointment without time limitation; and ``(B) does not include-- ``(i) a reemployed annuitant under subchapter III of chapter 83 or chapter 84 of title 5 or any other retirement system for employees of the Federal Government; ``(ii) an employee having a disability on the basis of which such employee is or would be eligible for disability retirement under any of the retirement systems referred to in clause (i); or ``(iii) for purposes of eligibility for separation incentives under this subsection, an employee who is in receipt of a decision notice of involuntary separation for misconduct or unacceptable performance. ``(2) Authority.--The Administrator may establish a program under which employees may be eligible for early retirement, offered separation incentive pay to separate from service voluntarily, or both. This authority may be used to reduce the number of personnel employed or to restructure the workforce to meet mission objectives without reducing the overall number of personnel. This authority is in addition to, and notwithstanding, any other authorities established by law or regulation for such programs. ``(3) Early retirement.--An employee who is at least 50 years of age and has completed 20 years of service, or has at least 25 years of service, may, pursuant to regulations promulgated under this subsection, apply and be retired from the Administration and receive benefits in accordance with subchapter III of chapter 83 or 84 of title 5 if the employee has been employed continuously within the Administration for more than 30 days before the date on which the determination to conduct a reduction or restructuring within 1 or more Administration centers is approved. ``(4) Separation pay.-- ``(A) In general.--Separation pay shall be paid in a lump sum or in installments and shall be equal to the lesser of-- ``(i) an amount equal to the amount the employee would be entitled to receive under section 5595(c) of title 5, if the employee were entitled to payment under such section; or ``(ii) $40,000. ``(B) Limitations.--Separation pay shall not be a basis for payment, and shall not be included in the computation, of any other type of Government benefit. Separation pay shall not be taken into account for the purpose of determining the amount of any severance pay to which an individual may be entitled under section 5595 of title 5, based on any other separation. ``(C) Installments.--Separation pay, if paid in installments, shall cease to be paid upon the recipient's acceptance of employment by the Federal Government, or commencement of work under a personal services contract as described in paragraph (5). ``(5) Limitations on reemployment.-- ``(A) An employee who receives separation pay under such program may not be reemployed by the Administration for a 12- month period beginning on the effective date of the employee's separation, unless this prohibition is waived by the Administrator on a case-by-case basis. ``(B) An employee who receives separation pay under this section on the basis of a separation and accepts employment with the Government of the United States, or who commences work through a personal services contract with the United States within 5 years after the date of the separation on which payment of the separation pay is based, shall be required to repay the entire amount of the separation pay to the Administration. If the employment is with an Executive agency (as defined by section 105 of title 5) other than the Administration, the Administrator may, at the request of the head of that agency, waive the repayment if the individual involved possesses unique abilities and is the only qualified applicant available for the position. If the employment is within the Administration, the Administrator may waive the repayment if the individual involved is the only qualified applicant available for the position. If the employment is with an entity in the legislative branch, the head of the entity or the appointing official may waive the repayment if the individual involved possesses unique abilities and is the only qualified applicant available for the position. If the employment is with the judicial branch, the Director of the Administrative Office of the United States Courts may waive the repayment if the individual involved possesses unique abilities and is the only qualified applicant available for the position. ``(6) Regulations.--Under the program established under paragraph (2), early retirement and separation pay may be offered only pursuant to regulations established by the Administrator, subject to such limitations or conditions as the Administrator may require. ``(7) Use of existing funds.--The Administrator shall carry out this subsection using amounts otherwise made available to the Administrator and no additional funds are authorized to be appropriated to carry out this subsection.''. SEC. 2670. CONFIDENTIALITY OF MEDICAL QUALITY ASSURANCE RECORDS. (a) In General.--Chapter 313 of title 51, United States Code, is amended by adding at the end the following: ``Sec. 31303. Confidentiality of medical quality assurance records ``(a) In General.--Except as provided in subsection (b)(1)-- ``(1) a medical quality assurance record, or any part of a medical quality assurance record, may not be subject to discovery or admitted into evidence in a judicial or administrative proceeding; and ``(2) an individual who reviews or creates a medical quality assurance record for the Administration, or participates in any proceeding that reviews or creates a medical quality assurance record, may not testify in a judicial or administrative proceeding with respect to-- ``(A) the medical quality assurance record; or ``(B) any finding, recommendation, evaluation, opinion, or action taken by such individual or in accordance with such proceeding with respect to the medical quality assurance record. ``(b) Disclosure of Records.-- ``(1) In general.--Notwithstanding subsection (a), a medical quality assurance record may be disclosed to-- ``(A) a Federal agency or private entity, if the medical quality assurance record is necessary for the Federal agency or private entity to carry out-- ``(i) licensing or accreditation functions relating to Administration healthcare facilities; or ``(ii) monitoring of Administration healthcare facilities required by law; ``(B) a Federal agency or healthcare provider, if the medical quality assurance record is required by the Federal agency or healthcare provider to enable Administration participation in a healthcare program of the Federal agency or healthcare provider; ``(C) a criminal or civil law enforcement agency, or an instrumentality authorized by law to protect the public health or safety, on written request by a qualified representative of such agency or instrumentality submitted to the Administrator that includes a description of the lawful purpose for which the medical quality assurance record is requested; ``(D) an officer, an employee, or a contractor of the Administration who requires the medical quality assurance record to carry out an official duty associated with healthcare; ``(E) healthcare personnel, to the extent necessary to address a medical emergency affecting the health or safety of an individual; and ``(F) any committee, panel, or board convened by the Administration to review the healthcare-related policies and practices of the Administration. ``(2) Subsequent disclosure prohibited.--An individual or entity to whom a medical quality assurance record has been disclosed under paragraph (1) may not make a subsequent disclosure of the medical quality assurance record. ``(c) Personally Identifiable Information.-- ``(1) In general.--Except as provided in paragraph (2), the personally identifiable information contained in a medical quality assurance record of a patient or an employee of the Administration, or any other individual associated with the Administration for purposes of a medical quality assurance program, shall be removed before the disclosure of the medical quality assurance record to an entity other than the Administration. ``(2) Exception.-- Personally identifiable information described in paragraph (1) may be released to an entity other than the Administration if the Administrator makes a determination that the release of such personally identifiable information-- ``(A) is in the best interests of the Administration; and ``(B) does not constitute an unwarranted invasion of personal privacy. ``(d) Exclusion From FOIA.--A medical quality assurance record may not be made available to any person under section 552 of title 5, United States Code (commonly referred to as the `Freedom of Information Act'), and this section shall be considered a statute described in subsection (b)(3)(B) of such section 522. ``(e) Regulations.--Not later than one year after the date of the enactment of this section, the Administrator shall promulgate regulations to implement this section. ``(f) Rules of Construction.--Nothing in this section shall be construed--[[Page S4127]] ``(1) to withhold a medical quality assurance record from a committee of the Senate or House of Representatives or a joint committee of Congress if the medical quality assurance record relates to a matter within the jurisdiction of such committee or joint committee; or ``(2) to limit the use of a medical quality assurance record within the Administration, including the use by a contractor or consultant of the Administration. ``(g) Definitions.--In this section: ``(1) Medical quality assurance record.--The term `medical quality assurance record' means any proceeding, discussion, record, finding, recommendation, evaluation, opinion, minutes, report, or other document or action that results from a quality assurance committee, quality assurance program, or quality assurance program activity. ``(2) Quality assurance program.-- ``(A) In general.--The term `quality assurance program' means a comprehensive program of the Administration-- ``(i) to systematically review and improve the quality of medical and behavioral health services provided by the Administration to ensure the safety and security of individuals receiving such health services; and ``(ii) to evaluate and improve the efficiency, effectiveness, and use of staff and resources in the delivery of such health services. ``(B) Inclusion.--The term `quality assurance program' includes any activity carried out by or for the Administration to assess the quality of medical care provided by the Administration.''. (b) Technical and Conforming Amendment.--The table of sections for chapter 313 of title 51, United States Code, is amended by adding at the end the following:``31303. Confidentiality of medical quality assurance records.''. PART VIII--MISCELLANEOUS PROVISIONS SEC. 2671. CONTRACTING AUTHORITY. Section 20113 of title 51, United States Code, is amended by adding at the end the following: ``(o) Contracting Authority.--The Administration-- ``(1) may enter into an agreement with a private, commercial, or State government entity to provide the entity with supplies, support, and services related to private, commercial, or State government space activities carried out at a property owned or operated by the Administration; and ``(2) upon the request of such an entity, may include such supplies, support, and services in the requirements of the Administration if-- ``(A) the Administrator determines that the inclusion of such supplies, support, or services in such requirements-- ``(i) is in the best interest of the Federal Government; ``(ii) does not interfere with the requirements of the Administration; and ``(iii) does not compete with the commercial space activities of other such entities; and ``(B) the Administration has full reimbursable funding from the entity that requested supplies, support, and services prior to making any obligation for the delivery of such supplies, support, or services under an Administration procurement contract or any other agreement.''. SEC. 2672. AUTHORITY FOR TRANSACTION PROTOTYPE PROJECTS AND FOLLOW-ON PRODUCTION CONTRACTS. Section 20113 of title 51, United States Code, as amended by section 2671, is further amended by adding at the end the following: ``(p) Transaction Prototype Projects and Follow-on Production Contracts.-- ``(1) In general.--The Administration may enter into a transaction (other than a contract, cooperative agreement, or grant) to carry out a prototype project that is directly relevant to enhancing the mission effectiveness of the Administration. ``(2) Subsequent award of follow-on production contract.--A transaction entered into under this subsection for a prototype project may provide for the subsequent award of a follow-on production contract to participants in the transaction. ``(3) Inclusion.--A transaction under this subsection includes a project awarded to an individual participant and to all individual projects awarded to a consortium of United States industry and academic institutions. ``(4) Determination.--The authority of this section may be exercised for a transaction for a prototype project and any follow-on production contract, upon a determination by the head of the contracting activity, in accordance with Administration policies, that-- ``(A) circumstances justify use of a transaction to provide an innovative business arrangement that would not be feasible or appropriate under a contract; and ``(B) the use of the authority of this section is essential to promoting the success of the prototype project. ``(5) Competitive procedure.-- ``(A) In general.--To the maximum extent practicable, the Administrator shall use competitive procedures with respect to entering into a transaction to carry out a prototype project. ``(B) Exception.--Notwithstanding section 2304 of title 10, United States Code, a follow-on production contract may be awarded to the participants in the prototype transaction without the use of competitive procedures, if-- ``(i) competitive procedures were used for the selection of parties for participation in the prototype transaction; and ``(ii) the participants in the transaction successfully completed the prototype project provided for in the transaction. ``(6) Cost share.--A transaction to carry out a prototype project and a follow-on production contract may require that part of the total cost of the transaction or contract be paid by the participant or contractor from a source other than the Federal Government. ``(7) Procurement ethics.--A transaction under this authority shall be considered an agency procurement for purposes of chapter 21 of title 41, United States Code, with regard to procurement ethics.''. SEC. 2673. PROTECTION OF DATA AND INFORMATION FROM PUBLIC DISCLOSURE. (a) Certain Technical Data.--Section 20131 of title 51, United States Code, is amended-- (1) by redesignating subsection (c) as subsection (d); (2) in subsection (a)(3), by striking ``subsection (b)'' and inserting ``subsection (b) or (c)''; (3) by inserting after subsection (b) the following: ``(c) Special Handling of Certain Technical Data.-- ``(1) In general.--The Administrator may provide appropriate protections against the public dissemination of certain technical data, including exemption from subchapter II of chapter 5 of title 5. ``(2) Definitions.--In this subsection: ``(A) Certain technical data.--The term `certain technical data' means technical data that may not be exported lawfully outside the United States without approval, authorization, or license under-- ``(i) the Export Control Reform Act of 2018 (Public Law 115-232; 132 Stat. 2208); or ``(ii) the International Security Assistance and Arms Export Control Act of 1976 (Public Law 94-329; 90 Stat. 729). ``(B) Technical data.--The term `technical data' means any blueprint, drawing, photograph, plan, instruction, computer software, or documentation, or any other technical information.''; (4) in subsection (d), as so redesignated, by inserting ``, including any data,'' after ``information''; and (5) by adding at the end the following: ``(e) Exclusion From FOIA.--This shall be considered a statute described in subsection (b)(3)(B) of 552 of title 5 (commonly referred to as the `Freedom of Information Act').''. (b) Certain Voluntarily Provided Safety-related Information.-- (1) In general.--The Administrator shall provide appropriate safeguards against the public dissemination of safety-related information collected as part of a mishap investigation carried out under the NASA safety reporting system or in conjunction with an organizational safety assessment, if the Administrator makes a written determination, including a justification of the determination, that-- (A)(i) disclosure of the information would inhibit individuals from voluntarily providing safety-related information; and (ii) the ability of NASA to collect such information improves the safety of NASA programs and research relating to aeronautics and space; or (B) withholding such information from public disclosure improves the safety of such NASA programs and research. (2) Other federal agencies.--Notwithstanding any other provision of law, if the Administrator provides to the head of another Federal agency safety-related information with respect to which the Administrator has made a determination under paragraph (1), the head of the Federal agency shall withhold the information from public disclosure. (3) Public availability.--A determination or part of a determination under paragraph (1) shall be made available to the public on request, as required under 552 of title 5, United States Code (commonly referred to as the ``Freedom of Information Act''). (4) Exclusion from foia.--This subsection shall be considered a statute described in subsection (b)(3)(B) of section 552 of title 5, United States Code. SEC. 2674. PHYSICAL SECURITY MODERNIZATION. Chapter 201 of title 51, United States Code, is amended-- (1) in section 20133(2), by striking ``property'' and all that follows through ``to the United States,'' and inserting ``Administration personnel or of property owned or leased by, or under the control of, the United States''; and (2) in section 20134, in the second sentence-- (A) by inserting ``Administration personnel or any'' after ``protecting''; and (B) by striking ``, at facilities owned or contracted to the Administration''. SEC. 2675. LEASE OF NON-EXCESS PROPERTY. Section 20145 of title 51, United States Code, is amended-- (1) in subsection (b)(1)(B), by striking ``entered into for the purpose of developing renewable energy production facilities''; and (2) in subsection (g), in the first sentence, by striking ``December 31, 2021'' and inserting ``December 31, 2025''. SEC. 2676. CYBERSECURITY. (a) In General.--Section 20301 of title 51, United States Code, is amended by adding at the end the following: ``(c) Cybersecurity.--The Administrator shall update and improve the cybersecurity[[Page S4128]] of NASA space assets and supporting infrastructure.''. (b) Security Operations Center.-- (1) Establishment.--The Administrator shall maintain a Security Operations Center, to identify and respond to cybersecurity threats to NASA information technology systems, including institutional systems and mission systems. (2) Inspector general recommendations.--The Administrator shall implement, to the maximum extent practicable, each of the recommendations contained in the report of the Inspector General of NASA entitled ``Audit of NASA's Security Operations Center'', issued on May 23, 2018. (c) Cyber Threat Hunt.-- (1) In general.--The Administrator, in coordination with the Secretary of Homeland Security and the heads of other relevant Federal agencies, may implement a cyber threat hunt capability to proactively search NASA information systems for advanced cyber threats that otherwise evade existing security tools. (2) Threat-hunting process.--In carrying out paragraph (1), the Administrator shall develop and document a threat-hunting process, including the roles and responsibilities of individuals conducting a cyber threat hunt. (d) GAO Priority Recommendations.--The Administrator shall implement, to the maximum extent practicable, the recommendations for NASA contained in the report of the Comptroller General of the United States entitled ``Information Security: Agencies Need to Improve Controls over Selected High-Impact Systems'', issued May 18, 2016, including-- (1) re-evaluating security control assessments; and (2) specifying metrics for the continuous monitoring strategy of the Administration. SEC. 2677. LIMITATION ON COOPERATION WITH THE PEOPLE'S REPUBLIC OF CHINA. (a) In General.--Except as provided by subsection (b), the Administrator, the Director of the OSTP, and the Chair of the National Space Council, shall not-- (1) develop, design, plan, promulgate, implement, or execute a bilateral policy, program, order, or contract of any kind to participate, collaborate, or coordinate bilaterally in any manner with-- (A) the Government of the People's Republic of China; or (B) any company-- (i) owned by the Government of the People's Republic of China; or (ii) incorporated under the laws of the People's Republic of China; and (2) host official visitors from the People's Republic of China at a facility belonging to or used by NASA. (b) Waiver.-- (1) In general.--The Administrator, the Director, or the Chair may waive the limitation under subsection (a) with respect to an activity described in that subsection only if the Administrator, the Director, or the Chair, as applicable, makes a determination that the activity-- (A) does not pose a risk of a transfer of technology, data, or other information with national security or economic security implications to an entity described in paragraph (1) of such subsection; and (B) does not involve knowing interactions with officials who have been determined by the United States to have direct involvement with violations of human rights. (2) Certification to congress.--Not later than 30 days after the date on which a waiver is granted under paragraph (1), the Administrator, the Director, or the Chair, as applicable, shall submit to the Committee on Commerce, Science, and Transportation and the Committee on Appropriations of the Senate and the Committee on Science, Space, and Technology and the Committee on Appropriations of the House of Representatives a written certification that the activity complies with the requirements in subparagraphs (A) and (B) of that paragraph. (c) GAO Review.-- (1) In general.--The Comptroller General of the United States shall conduct a review of NASA contracts that may subject the Administration to unacceptable transfers of intellectual property or technology to any entity-- (A) owned or controlled (in whole or in part) by, or otherwise affiliated with, the Government of the People's Republic of China; or (B) organized under, or otherwise subject to, the laws of the People's Republic of China. (2) Elements.--The review required under paragraph (1) shall assess-- (A) whether the Administrator is aware-- (i) of any NASA contractor that benefits from significant financial assistance from-- (I) the Government of the People's Republic of China; (II) any entity controlled by the Government of the People's Republic of China; or (III) any other governmental entity of the People's Republic of China; and (ii) that the Government of the People's Republic of China, or an entity controlled by the Government of the People's Republic of China, may be-- (I) leveraging United States companies that share ownership with NASA contractors; or (II) obtaining intellectual property or technology illicitly or by other unacceptable means; and (B) the steps the Administrator is taking to ensure that-- (i) NASA contractors are not being leveraged (directly or indirectly) by the Government of the People's Republic of China or by an entity controlled by the Government of the People's Republic of China; (ii) the intellectual property and technology of NASA contractors are adequately protected; and (iii) NASA flight-critical components are not sourced from the People's Republic of China through any entity benefitting from Chinese investments, loans, or other assistance. (3) Recommendations.--The Comptroller General shall provide to the Administrator recommendations for future NASA contracting based on the results of the review. (4) Plan.--Not later than 180 days after the date on which the Comptroller General completes the review, the Administrator shall-- (A) develop a plan to implement the recommendations of the Comptroller General; and (B) submit the plan to the appropriate committees of Congress. (d) Termination.--The limitation under subsection (a) shall cease to have effect on the date that is 10 years after the date of the enactment of this division. SEC. 2678. CONSIDERATION OF ISSUES RELATED TO CONTRACTING WITH ENTITIES RECEIVING ASSISTANCE FROM OR AFFILIATED WITH THE PEOPLE'S REPUBLIC OF CHINA. (a) In General.--With respect to a matter in response to a request for proposal or a broad area announcement by the Administrator, or award of any contract, agreement, or other transaction with the Administrator, a commercial or noncommercial entity shall certify that it is not majority owned or controlled (as defined in section 800.208 of title 31, Code of Federal Regulations), or minority owned greater than 25 percent, by-- (1) any governmental organization of the People's Republic of China; or (2) any other entity that is-- (A) known to be owned or controlled by any governmental organization of the People's Republic of China; or (B) organized under, or otherwise subject to, the laws of the People's Republic of China. (b) False Statements.-- (1) In general.--A false statement contained in a certification under subsection (a) constitutes a false or fraudulent claim for purposes of chapter 47 of title 18, United States Code. (2) Action under federal acquisition regulation.--Any party convicted for making a false statement with respect to a certification under subsection (a) shall be subject to debarment from contracting with the Administrator for a period of not less than 1 year, as determined by the Administrator, in addition to other appropriate action in accordance with the Federal Acquisition Regulation maintained under section 1303(a)(1) of title 41, United States Code. (c) Annual Report.--The Administrator shall submit to the appropriate committees of Congress an annual report detailing any violation of this section. SEC. 2679. SMALL SATELLITE LAUNCH SERVICES PROGRAM. (a) In General.--The Administrator shall continue to procure dedicated launch services, including from small and venture class launch providers, for small satellites, including CubeSats, for the purpose of conducting science and technology missions that further the goals of NASA. (b) Requirements.--In carrying out the program under subsection (a), the Administrator shall engage with the academic community to maximize awareness and use of dedicated small satellite launch opportunities. (c) Rule of Construction.--Nothing in this section shall prevent the Administrator from continuing to use a secondary payload of procured launch services for CubeSats. SEC. 2680. 21ST CENTURY SPACE LAUNCH INFRASTRUCTURE. (a) In General.--The Administrator shall carry out a program to modernize multi-user launch infrastructure at NASA facilities-- (1) to enhance safety; and (2) to advance Government and commercial space transportation and exploration. (b) Projects.--Projects funded under the program under subsection (a) may include-- (1) infrastructure relating to commodities; (2) standard interfaces to meet customer needs for multiple payload processing and launch vehicle processing; (3) enhancements to range capacity and flexibility; and (4) such other projects as the Administrator considers appropriate to meet the goals described in subsection (a). (c) Requirements.--In carrying out the program under subsection (a), the Administrator shall-- (1) identify and prioritize investments in projects that can be used by multiple users and launch vehicles, including non-NASA users and launch vehicles; and (2) limit investments to projects that would not otherwise be funded by a NASA program, such as an institutional or programmatic infrastructure program. (d) Rule of Construction.--Nothing in this section shall preclude a NASA program, including the Space Launch System and Orion, from using the launch infrastructure modernized under this section. SEC. 2681. MISSIONS OF NATIONAL NEED. (a) Sense of Congress.--It is the Sense of Congress that--[[Page S4129]] (1) while certain space missions, such as asteroid detection or space debris mitigation or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missions, may not provide the highest-value science, as determined by the National Academies of Science, Engineering, and Medicine decadal surveys, such missions provide tremendous value to the United States and the world; and (2) the current organizational and funding structure of NASA has not prioritized the funding of missions of national need. (b) Study.-- (1) In general.--The Director of the OSTP shall conduct a study on the manner in which NASA funds missions of national need. (2) Matters to be included.--The study conducted under paragraph (1) shall include the following: (A) An identification and assessment of the types of missions or technology development programs that constitute missions of national need. (B) An assessment of the manner in which such missions are currently funded and managed by NASA. (C) An analysis of the options for funding missions of national need, including-- (i) structural changes required to allow NASA to fund such missions; and (ii) an assessment of the capacity of other Federal agencies to make funds available for such missions. (c) Report to Congress.--Not later than 1 year after the date of the enactment of this division, the Director of the OSTP shall submit to the appropriate committees of Congress a report on the results of the study conducted under subsection (b), including recommendations for funding missions of national need. SEC. 2682. DRINKING WATER WELL REPLACEMENT FOR CHINCOTEAGUE, VIRGINIA. Notwithstanding any other provision of law, during the 5- year period beginning on the date of the enactment of this division, the Administrator may enter into 1 or more agreements with the town of Chincoteague, Virginia, to reimburse the town for costs that are directly associated with-- (1)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drinking water wells located on property administered by the Administration; and (2) the relocation of such wells to property under the administrative control, through lease, ownership, or easement, of the town. SEC. 2683. PASSENGER CARRIER USE. Section 1344(a)(2) of title 31, United States Code, is amended-- (1) in subparagraph (A), by striking ``or'' at the end; (2) in subparagraph (B), by inserting ``or'' after the comma at the end; and (3) by inserting after subparagraph (B) the following: ``(C) necessary for post-flight transportation of United States Government astronauts, and other astronauts subject to reimbursable arrangements, returning from space for the performance of medical research, monitoring, diagnosis, or treatment, or other official duties, prior to receiving post- flight medical clearance to operate a motor vehicle,''. SEC. 2684. USE OF COMMERCIAL NEAR-SPACE BALLOONS. (a) Sense of Congress.--It is the sense of Congress that the use of an array of capabilities, including the use of commercially available near-space balloon assets, is in the best interest of the United States. (b) Use of Commercial Near-space Balloons.--The Administrator shall use commercially available balloon assets operating at near-space altitudes, to the maximum extent practicable, as part of a diverse set of capabilities to effectively and efficiently meet the goals of the Administration. SEC. 2685. PRESIDENT'S SPACE ADVISORY BOARD. Section 121 of the National Aeronautics and Space Administration Authorization Act, Fiscal Year 1991 (Public Law 101-611; 51 U.S.C 20111 note) is amended-- (1) in the section heading, by striking ``users' advisory group'' and inserting ``president's space advisory board''; and (2) by striking ``Users' Advisory Group'' each place it appears and inserting ``President's Space Advisory Board.'' SEC. 2686. INITIATIVE ON TECHNOLOGIES FOR NOISE AND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REDUCTIONS. (a) Initiative Required.--Section 40112 of title 51, United States Code, is amended-- (1) by redesignating subsections (b) through (f) as subsections (c) through (g), respectively; and (2) by inserting after subsection (a) the following new subsection (b): ``(b) Technologies for Noise and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Reduction.-- ``(1) Initiative required.--The Administrator shall establish an initiative to build upon and accelerate previous or ongoing work to develop and demonstrate new technologies, including systems architecture, components, or integration of systems and airframe structures, in electric aircraft propulsion concepts that are capable of substantially reducing both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and noise from aircraft. ``(2) Approach.--In carrying out the initiative, the Administrator shall do the following: ``(A) Continue and expand work of the Administration on research, development, and demonstration of electric aircraft concepts, and the integration of such concepts. ``(B) To the extent practicable, work with multiple partners, including small businesses and new entrants, on research and development activities related to transport category aircraft. ``(C) Provide guidance to the Federal Aviation Administration on technologies developed and tested pursuant to the initiative.''. (b) Reports.--Not later than 180 days after the date of the enactment of this division, and annually thereafter as a part of the Administration's budget submission, the Administrator shall submit a report to the appropriate committee of Congress on the progress of the work under the initiative required by subsection (b) of section 40112 of title 51, United States Code (as amended by subsection (a) of this section), including an updated, anticipated timeframe for aircraft entering into service that produce 50 percent less noise and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than the highest performing aircraft in service as of December 31, 2019. SEC. 2687. REMEDIATION OF SITES CONTAMINATED WITH TRICHLOROETHYLENE. (a) Identification of Sites.--Not later than 180 days after the date of the enactment of this division, the Administrator shall identify sites of the Administration contaminated with trichloroethylene. (b) Report Required.--Not later than 1 year after the date of the enactment of this division, the Administrator shall submit to the appropriate committees of Congress a report that includes-- (1) the recommendations of the Administrator for remediating the sites identified under subsection (a) during the 5-year period beginning on the date of the report; and (2) an estimate of the financial resources necessary to implement those recommendations. SEC. 2688. REVIEW ON PREFERENCE FOR DOMESTIC SUPPLIERS. (a) Sense of Congress.--It is the Sense of Congress that the Administration should, to the maximum extent practicable and with due consideration of foreign policy goals and obligations under Federal law-- (1) use domestic suppliers of goods and services; and (2) ensure compliance with the Federal acquisition regulations, including subcontract flow-down provisions. (b) Review.-- (1) In general.--Not later than 180 days after the date of the enactment of this division, the Administrator shall undertake a comprehensive review of the domestic supplier preferences of the Administration and the obligations of the Administration under the Federal acquisition regulations to ensure compliance, particularly with respect to Federal acquisition regulations provisions that apply to foreign- based subcontractors. (2) Elements.--The review under paragraph (1) shall include-- (A) an assessment as to whether the Administration has provided funding for infrastructure of a foreign-owned company or State-sponsored entity in recent years; and (B) a review of any impact such funding has had on domestic service providers. (c) Report.--The Administrator shall submit to the appropriate committees of Congress a report on the results of the review. SEC. 2689. REPORT ON USE OF COMMERCIAL SPACEPORTS LICENSED BY THE FEDERAL AVIATION ADMINISTRATION. (a) In General.--Not later than 1 year after the date of the enactment of this division, the Administrator shall submit to the appropriate committees of Congress a report on the benefits of increased use of commercial spaceports licensed by the Federal Aviation Administration for NASA civil space missions and operations. (b) Elements.--The report required by subsection (a) shall include the following: (1) A description and assessment of current use of commercial spaceports licensed by the Federal Aviation Administration for NASA civil space missions and operations. (2) A description and assessment of the benefits of increased use of such spaceports for such missions and operations. (3) A description and assessment of the steps necessary to achieve increased use of such spaceports for such missions and operations. SEC. 2690. ACTIVE ORBITAL DEBRIS MITIGATION. (a) Sense of Congress.--It is the sense of Congress that-- (1) orbital debris, particularly in low-Earth orbit, poses a hazard to NASA missions, particularly human spaceflight; and (2) progress has been made on the development of guidelines for long-term space sustainability through the United Nations Committee on the Peaceful Uses of Outer Space. (b) Requirements.--The Administrator should-- (1) ensure the policies and standard practices of NASA meet or exceed international guidelines for spaceflight safety; and (2) support the development of orbital debris mitigation technologies through continued research and development of concepts. (c) Report to Congress.--Not later than 90 days after the date of the enactment of this division, the Administrator shall submit to the appropriate committees of Congress a report on the status of implementing subsection (b). SEC. 2691. STUDY ON COMMERCIAL COMMUNICATIONS SERVICES. (a) Sense of Congress.--It is the sense of Congress that-- (1) enhancing the ability of researchers to conduct and interact with experiments while in flight would make huge advancements in the overall profitability of conducting research on suborbit and low-Earth orbit payloads; and[[Page S4130]] (2) current NASA communications do not allow for real-time data collection, observation, or transmission of information. (b) Study.--The Administrator shall conduct a study on the feasibility, impact, and cost of using commercial communications programs services for suborbital flight programs and low-Earth orbit research. (c) Report.--Not later than 18 months after the date of the enactment of this division, the Administrator shall submit to Congress and make publicly available a report that describes the results of the study conducted under subsection (b). DIVISION C--STRATEGIC COMPETITION ACT OF 2021 SEC. 3001. SHORT TITLE; TABLE OF CONTENTS. (a) Short Title.--This Act may be cited as the ``Strategic Competition Act of 2021''. (b) Table of Contents.--The table of contents for this division is as follows: DIVISION C--STRATEGIC COMPETITION ACT OF 2021Sec. 3001. Short title; table of contents.Sec. 3002. Findings.Sec. 3003. Definitions.Sec. 3004. Statement of policy.Sec. 3005. Sense of Congress.Sec. 3006. Rules of construction. TITLE I--INVESTING IN A COMPETITIVE FUTURE Subtitle A--Science and TechnologySec. 3101. Authorization to assist United States companies with global supply chain diversification and management. Subtitle B--Global Infrastructure and Energy DevelopmentSec. 3111. Appropriate committees of Congress defined.Sec. 3112. Sense of Congress on international quality infrastructure investment standards.Sec. 3113. United States support for infrastructure.Sec. 3114. Infrastructure Transaction and Assistance Network.Sec. 3115. Strategy for advanced and reliable energy infrastructure.Sec. 3116. Report on the People's Republic of China's investments in foreign energy development. Subtitle C--Digital Technology and ConnectivitySec. 3121. Sense of Congress on digital technology issues.Sec. 3122. Digital connectivity and cybersecurity partnership.Sec. 3123. Strategy for digital investment by United States International Development Finance Corporation. Subtitle D--Countering Chinese Communist Party Malign InfluenceSec. 3131. Short title.Sec. 3132. Authorization of appropriations for countering Chinese Influence Fund.Sec. 3133. Findings on Chinese information warfare and malign influence operations.Sec. 3134. Authorization of appropriations for the Fulbright-Hays Program.Sec. 3135. Sense of Congress condemning anti-Asian racism and discrimination.Sec. 3136. Supporting independent media and countering disinformation.Sec. 3137. Global engagement center.Sec. 3138. Review by Committee on Foreign Investment in the United States of certain foreign gifts to and contracts with institutions of higher education.Sec. 3139. Post-employment restrictions on Senate-confirmed officials at the Department of State.Sec. 3140. Sense of Congress on prioritizing nomination of qualified ambassadors to ensure proper diplomatic positioning to counter Chinese influence.Sec. 3141. China Censorship Monitor and Action Group. TITLE II--INVESTING IN ALLIANCES AND PARTNERSHIPS Subtitle A--Strategic and Diplomatic MattersSec. 3201. Appropriate committees of Congress defined.Sec. 3202. United States commitment and support for allies and partners in the Indo-Pacific.Sec. 3203. Sense of Congress on cooperation with the Quad.Sec. 3204. Establishment of Quad Intra-Parliamentary Working Group.Sec. 3205. Statement of policy on cooperation with ASEAN.Sec. 3206. Sense of Congress on enhancing United States-ASEAN cooperation on technology issues with respect to the People's Republic of China.Sec. 3207. Report on Chinese influence in international organizations.Sec. 3208. Regulatory exchanges with allies and partners.Sec. 3209. Technology partnership office at the Department of State.Sec. 3210. United States representation in standards-setting bodies.Sec. 3211. Sense of Congress on centrality of sanctions and other restrictions to strategic competition with China.Sec. 3212. Sense of Congress on negotiations with G7 and G20 countries.Sec. 3213. Enhancing the United States-Taiwan partnership.Sec. 3214. Taiwan Fellowship Program.Sec. 3215. Treatment of Taiwan government.Sec. 3216. Taiwan symbols of sovereignty.Sec. 3217. Report on origins of the COVID-19 pandemic.Sec. 3218. Enhancement of diplomatic support and economic engagement with Pacific island countries.Sec. 3219. Increasing Department of State personnel and resources devoted to the Indo-Pacific.Sec. 3219A. Advancing United States leadership in the United Nations System.Sec. 3219B. Asia Reassurance Initiative Act of 2018.Sec. 3219C. Statement of policy on need for reciprocity in the relationship between the United States and the People's Republic of China.Sec. 3219D. Opposition to provision of assistance to People's Republic of China by Asian Development Bank.Sec. 3219E. Opposition to provision of assistance to People's Republic of China by International Bank for Reconstruction and Development.Sec. 3219F. United States policy on Chinese and Russian government efforts to undermine the United Nations Security Council action on human rights.Sec. 3219G. Deterring PRC use of force against Taiwan.Sec. 3219H. Strategy to respond to sharp power operations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Taiwan.Sec. 3219I. Study and report on bilateral efforts to address Chinese fentanyl trafficking.Sec. 3219J. Investment, trade, and development in Africa and Latin America and the Caribbean.Sec. 3219K. Facilitation of increased equity investments under the Better Utilization of Investments Leading to Development Act of 2018. Subtitle B--International Security MattersSec. 3221. Definitions.Sec. 3222. Findings.Sec. 3223. Sense of Congress regarding bolstering security partnerships in the Indo-Pacific.Sec. 3224. Statement of policy.Sec. 3225. Foreign military financing in the Indo-Pacific and authorization of appropriations for Southeast Asia maritime security programs and diplomatic outreach activities.Sec. 3226. Foreign military financing compact pilot program in the Indo-Pacific.Sec. 3227. Additional funding for international military education and training in the Indo-Pacific.Sec. 3228. Prioritizing excess defense article transfers for the Indo- Pacific.Sec. 3229. Prioritizing excess naval vessel transfers for the Indo- Pacific.Sec. 3230. Statement of policy on maritime freedom of operations in international waterways and airspace of the Indo-Pacific and on artificial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features in the South China Sea.Sec. 3231. Report on capability development of Indo-Pacific allies and partners.Sec. 3232. Report on national technology and industrial base.Sec. 3233. Report on diplomatic outreach with respect to Chinese military installations overseas.Sec. 3234. Statement of policy regarding universal implementation of United Nations sanctions on North Korea.Sec. 3235. Limitation on assistance to countries hosting Chinese military installations. Subtitle C--Regional Strategies to Counter the People's Republic of ChinaSec. 3241. Statement of policy on cooperation with allies and partners around the world with respect to the People's Republic of China. PART I--Western HemisphereSec. 3245. Sense of Congress regarding United States-Canada relations.Sec. 3246. Sense of Congress regarding the Government of the People's Republic of China's arbitrary imprisonment of Canadian citizens.Sec. 3247. Strategy to enhance cooperation with Canada.Sec. 3248. Strategy to strengthen economic competitiveness, governance, human rights, and the rule of law in Latin America and the Caribbean.Sec. 3249. Engagement in international organizations and the defense sector in Latin America and the Caribbean.Sec. 3250. Addressing China's sovereign lending practices in Latin America and the Caribbean.Sec. 3251. Defense cooperation in Latin America and the Caribbean.[[Page S4131]]Sec. 3252. Engagement with civil society in Latin America and the Caribbean regarding accountability, human rights, and the risks of pervasive surveillance technologies. PART II--Transatlantic AllianceSec. 3255. Sense of Congress on the Transatlantic alliance.Sec. 3256. Strategy to enhance transatlantic cooperation with respect to the People's Republic of China.Sec. 3257. Enhancing Transatlantic cooperation on promoting private sector finance.Sec. 3258. Report and briefing on cooperation between China and Iran and between China and Russia.Sec. 3259. Promoting responsible development alternatives to the belt and road initiative. PART III--South and Central AsiaSec. 3261. Sense of Congress on South and Central Asia.Sec. 3262. Strategy to enhance cooperation with South and Central Asia. PART IV--AfricaSec. 3271. Assessment of political, economic, and security activity of the People's Republic of China in Africa.Sec. 3272. Increasing the competitiveness of the United States in Africa.Sec. 3273. Digital security cooperation with respect to Africa.Sec. 3274. Increasing personnel in United States embassies in sub- Saharan Africa focused on the People's Republic of China.Sec. 3275. Support for Young African Leaders Initiative.Sec. 3276. Africa broadcasting networks. PART V--Middle East and North AfricaSec. 3281. Strategy to counter Chinese influence in, and access to, the Middle East and North Africa.Sec. 3282. Sense of Congress on Middle East and North Africa engagement. PART VI--Arctic RegionSec. 3285. Arctic diplomacy. PART VII--OceaniaSec. 3291. Statement of policy on United States engagement in Oceania.Sec. 3292. Oceania strategic roadmap.Sec. 3293. Review of USAID programming in Oceania.Sec. 3294. Oceania Security Dialogue.Sec. 3295. Report on countering illegal, unreported, and unregulated fishing in Oceania.Sec. 3296. Oceania Peace Corps partnerships. TITLE III--INVESTING IN OUR VALUESSec. 3301. Authorization of appropriations for promotion of democracy in Hong Kong.Sec. 3302. Imposition of sanctions relating to forced labor in the Xinjiang Uyghur Autonomous Region.Sec. 3303. Imposition of sanctions with respect to systematic rape, coercive abortion, forced sterilization, or involuntary contraceptive implantation in the Xinjiang Uyghur Autonomous Region.Sec. 3304. Report on corrupt activities of senior officials of Government of the People's Republic of China.Sec. 3305.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members of the United Nations Human Rights Council that commit human rights abuses.Sec. 3306. Policy with respect to Tibet.Sec. 3307. United States policy and international engagement on the succession or reincarnation of the Dalai Lama and religious freedom of Tibetan Buddhists.Sec. 3308. Sense of Congress on treatment of Uyghurs and other ethnic minorities in the Xinjiang Uyghur Autonomous Region.Sec. 3309. Development and deployment of internet freedom and Great Firewall circumvention tools for the people of Hong Kong.Sec. 3310. Enhancing transparency on international agreements and non- binding instruments.Sec. 3311. Authorization of appropriations for protecting human rights in the People's Republic of China.Sec. 3312. Diplomatic boycott of the XXIV Olympic Winter Games and the XIII Paralympic Winter Games.Sec. 3313. Repeal of sunset applicable to authority under Global Magnitsky Human Rights Accountability Act. TITLE IV--INVESTING IN OUR ECONOMIC STATECRAFTSec. 3401. Findings and sense of Congress regarding the PRC's industrial policy.Sec. 3402. Intellectual property violators list.Sec. 3403. Government of the People's Republic of China subsidies list.Sec. 3404. Countering foreign corrupt practices.Sec. 3405. Debt relief for countries eligible for assistance from the International Development Association.Sec. 3406. Report on manner and extent to which the Government of the People's Republic of China exploits Hong Kong to circumvent United States laws and protections.Sec. 3407. Annual review on the presence of Chinese companies in United States capital markets.Sec. 3408. Economic defense response teams. TITLE V--ENSURING STRATEGIC SECURITYSec. 3501. Findings on strategic security and arms control.Sec. 3502. Cooperation on a strategic nuclear dialogue.Sec. 3503. Report on United States efforts to engage the People's Republic of China on nuclear issues and ballistic missile issues.Sec. 3504. Countering the People's Republic of China's proliferation of ballistic missiles and nuclear technology to the Middle East. SEC. 3002. FINDINGS. Congress makes the following findings: (1) The People's Republic of China (PRC) is leveraging its political, diplomatic, economic, military, technological, and ideological power to become a strategic, near-peer, global competitor of the United States. The policies increasingly pursued by the PRC in these domains are contrary to the interests and values of the United States, its partners, and much of the rest of the world. (2) The current policies being pursued by the PRC-- (A) threaten the future character of the international order and are shaping the rules, norms, and institutions that govern relations among states; (B) will put at risk the ability of the United States to secure its national interests; and (C) will put at risk the future peace, prosperity, and freedom of the international community in the coming decades. (3) After normalizing diplomatic relations with the PRC in 1979, the United States actively worked to advance the PRC's economic and social development to ensure that the PRC participated in, and benefitted from, the free and open international order. The United States pursued these goals and contributed to the welfare of the Chinese people by-- (A) increasing the PRC's trade relations and access to global capital markets; (B) promoting the PRC's accession to the World Trade Organization; (C) providing development finance and technical assistance; (D) promoting research collaboration; (E) educating the PRC's top students; (F) permitting transfers of cutting-edge technologies and scientific knowledge; and (G) providing intelligence and military assistance. (4) It is now clear that the PRC has chosen to pursue state-led, mercantilist economic policies, an increasingly authoritarian governance model at home through increased restrictions on personal freedoms, and an aggressive and assertive foreign policy. These policies frequently and deliberately undermine United States interests and are contrary to core United States values and the values of other nations, both in the Indo-Pacific and beyond. In response to this strategic decision of the Chinese Communist Party (CCP), the United States has been compelled to reexamine and revise its strategy towards the PRC. (5) The General Secretary of the CCP and the President of the PRC, Xi Jinping, has elevated the ``Great Rejuvenation of the Chinese Nation'' as central to the domestic and foreign policy of the PRC. His program demands-- (A) strong, centralized CCP leadership; (B) concentration of military power; (C) a strong role for the CCP in the state and the economy; (D) an aggressive foreign policy seeking control over broadly asserted territorial claims; and (E) the denial of any values and individual rights that are deemed to threaten the CCP. (6) The PRC views its Leninist model of governance, ``socialism with Chinese characteristics'', as superior to, and at odds with, the constitutional models of the United States and other democracies. This approach to governance is lauded by the CCP as essential to securing the PRC's status as a global leader, and to shaping the future of the world. In a 2013 speech, President Xi said, ``We firmly believe that as socialism with Chinese characteristics develops further . . . it is . . . inevitable that the superiority of our socialist system will be increasingly apparent . . . [and] our country's road of development will have increasingly greater influence on the world.''. (7) The PRC's objectives are to first establish regional hegemony over the Indo-Pacific and then to use that dominant position to propel the PRC to become the ``leading world power,'' shaping an international order that is conducive to the CCP's interests. Achieving these objectives require turning the PRC into a wealthy nation under strict CCP rule and using a strong military and advanced technological capability to pursue the PRC's objectives, regardless of other countries' interests. (8) The PRC is reshaping the current international order, which is built upon the rule of law and free and open ideals and principles, by conducting global information and influence operations, seeking to redefine international laws and norms to align with the objectives of the CCP, rejecting the legitimacy of internationally recognized human rights, and seeking to co-opt the[[Page S4132]] leadership and agenda of multinational organizations for the benefit of the PRC and other authoritarian regimes at the expense of the interests of the United States and the international community. In December 2018, President Xi suggested that the CCP views its ``historic mission'' as not only to govern China, but also to profoundly influence global governance to benefit the CCP. (9) The PRC is encouraging other countries to follow its model of ``socialism with Chinese characteristics''. During the 19th Party Congress in 2017, President Xi said that the PRC could serve as a model of development for other countries by utilizing ``Chinese wisdom'' and a ``Chinese approach to solving problems''. (10) The PRC is promoting its governance model and attempting to weaken other models of governance by-- (A) undermining democratic institutions; (B) subverting financial institutions; (C) coercing businesses to accommodate the policies of the PRC; and (D) using disinformation to disguise the nature of the actions described in subparagraphs (A) through (C). (11) The PRC is close to its goal of becoming the global leader in science and technology. In May 2018, President Xi said that for the PRC to reach ``prosperity and rejuvenation'', it needs to ``endeavor to be a major world center for science and innovation''. The PRC has invested the equivalent of billions of dollars into education and research and development, and has established joint scientific research centers and science universities. (12) The PRC's drive to become a ``manufacturing and technological superpower'' and to promote ``innovation with Chinese characteristics'' is coming at the expense of human rights and longstanding international rules and norms with respect to economic competition, and presents a challenge to United States national security and the security of allies and like-minded countries. In particular, the PRC advances its illiberal political and social policies through mass surveillance, social credit systems, and a significant role of the state in internet governance. Through these means, the PRC increases direct and indirect government control over its citizens' everyday lives. Its national strategy of ``Military-Civil Fusion'' mandates that civil and commercial research, which increasingly drives global innovation, is leveraged to develop new military capabilities. (13) The PRC and the CCP are committing crimes against humanity and are engaged in an ongoing genocide, in violation of the Convention on the Prevention and Punishment of the Crime of Genocide, done at Paris December 9, 1948, against the predominantly Muslim Uyghurs and other ethnic and religious minority groups in the Xinjiang Uyghur Autonomous Region, including through campaigns of imprisonment, torture, rape, and coercive birth prevention policies. (14) The PRC is using legal and illegal means to achieve its objective of becoming a manufacturing and technological superpower. The PRC uses state-directed industrial policies in anticompetitive ways to ensure the dominance of PRC companies. The CCP engages in and encourages actions that actively undermine a free and open international market, such as intellectual property theft, forced technology transfers, regulatory and financial subsidies, and mandatory CCP access to proprietary data as part of business and commercial agreements between Chinese and foreign companies. (15) The policies referred to in paragraph (14) are designed to freeze United States and other foreign firms out of the PRC market, while eroding competition in other important markets. The heavy subsidization of Chinese companies includes potential violation of its World Trade Organization commitments. In May 2018, President Xi said that the PRC aims to keep the ``initiatives of innovation and development security . . . in [China's] own hands''. (16) The PRC is advancing its global objectives through a variety of avenues, including its signature initiative, the Belt and Road Initiative (BRI), which is enshrined in the Chinese Constitution and includes the Digital Silk Road and Health Silk Road. The PRC describes BRI as a straightforward and wholly beneficial plan for all countries. However, it eventually seeks to advance an economic system with the PRC at its center, making it the most concrete geographical representation of the PRC's global ambitions. BRI increases the economic influence of state-owned Chinese firms in global markets, enhances the PRC's political leverage with government leaders around the world, and provides greater access to strategic nodes such as ports and railways. Through BRI, the PRC seeks political deference through economic dependence. (17) The PRC is executing a plan to establish regional hegemony over the Indo-Pacific and displace the United States from the region. As a Pacific power, the United States has built and supported enduring alliances and economic partnerships that secure peace and prosperity and promote the rule of law and political pluralism in a free and open Indo- Pacific. In contrast, the PRC uses economic and military coercion in the region to secure its own interests. (18) The PRC's military strategy seeks to keep the United States military from operating in the Western Pacific and to erode United States security guarantees. (19) The PRC is aggressively pursuing exclusive control of critical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routes, sea lanes, and air space in the Indo- Pacific in the hopes of eventually exercising greater influence beyond the region. This includes lanes crucial to commercial activity, energy exploration, transport, and the exercise of security operations in areas permitted under international law. (20) The PRC seeks so-called ``reunification'' with Taiwan through whatever means may ultimately be required. The CCP's insistence that so-called ``reunification'' is Taiwan's only option makes this goal inherently coercive. In January 2019, President Xi stated that the PRC ``make[s] no promise to renounce the use of force and reserve[s] the option of taking all necessary means''. Taiwan's embodiment of democratic values and economic liberalism challenges President Xi's goal of achieving national rejuvenation. The PRC plans to exploit Taiwan's dominant strategic position in the First Island Chain and to project power into the Second Island Chain and beyond. (21) In the South China Sea, the PRC has executed an illegal island-building campaign that threatens freedom of navigation and the free-flow of commerce, damages the environment, bolsters PLA power projection capabilities, and coerces and intimidates other regional claimants in an effort to advance its unlawful claims and control the waters around neighboring countries. Despite President Xi's September 2015 speech, in which he said the PRC did not intend to militarize the South China Sea, during the 2017 19th Party Congress, President Xi announced that ``construction on islands and reefs in the South China Sea have seen steady progress''. (22) The PRC is rapidly modernizing the PLA to attain a level of capacity and capability superior to the United States in terms of equipment and conduct of modern military operations by shifting its military doctrine from having a force ``adequate [for] China's defensive needs'' to having a force ``commensurate with China's international status''. Ultimately, this transformation could enable China to impose its will in the Indo-Pacific region through the threat of military force. In 2017, President Xi established the following developmental benchmarks for the advancement of the PLA: (A) A mechanized force with increased informatized and strategic capabilities by 2020. (B) The complete modernization of China's national defense by 2035. (C) The full transformation of the PLA into a world-class force by 2050. (23) The PRC's strategy and supporting policies described in this section undermine United States interests, such as-- (A) upholding a free and open international order; (B) maintaining the integrity of international institutions with liberal norms and values; (C) preserving a favorable balance of power in the Indo- Pacific; (D) ensuring the defense of its allies; (E) preserving open sea and air lanes; (F) fostering the free flow of commerce through open and transparent markets; and (G) promoting individual freedom and human rights. (24) The global COVID-19 pandemic has intensified and accelerated these trends in the PRC's behavior and therefore increased the need for United States global leadership and a competitive posture. The PRC has capitalized on the world's focus on the COVID-19 pandemic by-- (A) moving rapidly to undermine Hong Kong's autonomy, including imposing a so-called ``national security law'' on Hong Kong; (B) aggressively imposing its will in the East and South China Seas; (C) contributing to increased tensions with India; and (D) engaging in a widespread and government-directed disinformation campaign to obscure the PRC government's efforts to cover up the seriousness of COVID-19, sow confusion about the origination of the outbreak, and discredit the United States, its allies, and global health efforts. (25) The CCP's disinformation campaign referred to in paragraph (24)(D) has included-- (A) concerted efforts, in the early days of the pandemic, to downplay the nature and scope of the outbreak in Wuhan in the PRC, as well as cases of person-to-person transmission; (B) claims that the virus originated in United States biological defense research at Fort Detrick, Maryland; (C) Chinese state media reports insinuating a possible link between the virus and other United States biological facilities; and (D) efforts to block access to qualified international infectious disease experts who might contradict the CCP's narrative. (26) In response to the PRC's strategy and policies, the United States must adopt a policy of strategic competition with the PRC to protect and promote our vital interests and values. (27) The United States' policy of strategic competition with respect to the PRC is part of a broader strategic approach to the Indo-Pacific and the world which centers around cooperation with United States allies and partners to advance shared values and interests and to preserve and enhance a free, open, democratic, inclusive, rules-based, stable, and diverse region. (28) The Asia Reassurance Initiative Act of 2018 (Public Law 115-409) contributed to a comprehensive framework for promoting[[Page S4133]] United State security interests, economic interests, and values in the Indo-Pacific region, investing $7,500,000,000 over 5 years-- (A) to support greater security and defense cooperation between the United States and allies and partners in the Indo-Pacific region; (B) to advance democracy and the protection and promotion of human rights in the Indo-Pacific region; (C) to enhance cybersecurity cooperation between the United States and partners in the Indo-Pacific; (D) to deepen people-to-people engagement through programs such as the Young Southeast Asian Leaders Initiative and the ASEAN Youth Volunteers program; and (E) to enhance energy cooperation and energy security in the Indo-Pacific region. SEC. 3003. DEFINITIONS. In this division: (1) Appropriate congressional committees.--The term ``appropriate congressional committees'' means-- (A) the Committee on Foreign Relations of the Senate; and (B) the Committee on Foreign Affairs of the House of Representatives. (2) CCP.--The term ``CCP'' means the Chinese Communist Party. (3) Indo-pacific region.--The terms ``Indo-Pacific'' and ``Indo-Pacific region'' mean the 37 countries and the surrounding waterways that are under the area of responsibility of the U.S Indo-Pacific Command. These countries are: Australia, Bangladesh, Bhutan, Brunei, Burma, Cambodia, China, Fiji, India, Indonesia, Japan, Kiribati, Laos, Malaysia, Maldives, Marshall Islands, Micronesia, Mongolia, Nauru, Nepal, New Zealand, North Korea, Palau, Papua New Guinea, Philippines, Republic of Korea, Samoa, Singapore, Solomon Islands, Sri Lanka, Taiwan, Thailand, Timor-Leste, Tonga, Tuvalu, Vanuatu, and Vietnam. (4) People's liberation army; pla.--The terms ``People's Liberation Army'' and ``PLA'' mean the armed forces of the People's Republic of China. (5) PRC; china.--The terms ``PRC'' and ``China'' mean the People's Republic of China. SEC. 3004. STATEMENT OF POLICY. (a) Objectives.--It is the policy of the United States, in pursuing strategic competition with the PRC, to pursue the following objectives: (1) The United States global leadership role is sustained and its political system and major foundations of national power are postured for long-term political, economic, technological, and military competition with the PRC. (2) The balance of power in the Indo-Pacific remains favorable to the United States and its allies. The United States and its allies maintain unfettered access to the region, including through freedom of navigation and the free flow of commerce, consistent with international law and practice, and the PRC neither dominates the region nor coerces its neighbors. (3) The allies and partners of the United States-- (A) maintain confidence in United States leadership and its commitment to the Indo-Pacific region; (B) can withstand and combat subversion and undue influence by the PRC; and (C) align themselves with the United States in setting global rules, norms, and standards that benefit the international community. (4) The combined weight of the United States and its allies and partners is strong enough to demonstrate to the PRC that the risks of attempts to dominate other states outweigh the potential benefits. (5) The United States leads the free and open international order, which is comprised of resilient states and institutions that uphold and defend principles, such as sovereignty, rule of law, individual freedom, and human rights. The international order is strengthened to defeat attempts at destabilization by illiberal and authoritarian actors. (6) The key rules, norms, and standards of international engagement in the 21st century are maintained, including-- (A) the protection of human rights, commercial engagement and investment, and technology; and (B) that such rules, norms, and standards are in alignment with the values and interests of the United States, its allies and partners, and the free world. (7) The United States assures that the CCP does not-- (A) subvert open and democratic societies; (B) distort global markets; (C) manipulate the international trade system; (D) coerce other nations via economic and military means; or (E) use its technological advantages to undermine individual freedoms or other states' national security interests. (8) The United States deters military confrontation with the PRC and both nations work to reduce the risk of conflict. (b) Policy.--It is the policy of the United States, in pursuit of the objectives set forth in subsection (a)-- (1) to strengthen the United States domestic foundation by reinvesting in market-based economic growth, education, scientific and technological innovation, democratic institutions, and other areas that improve the ability of the United States to pursue its vital economic, foreign policy, and national security interests; (2) to pursue a strategy of strategic competition with the PRC in the political, diplomatic, economic, development, military, informational, and technological realms that maximizes the United States' strengths and increases the costs for the PRC of harming United States interests and the values of United States allies and partners; (3) to lead a free, open, and secure international system characterized by freedom from coercion, rule of law, open markets and the free flow of commerce, and a shared commitment to security and peaceful resolution of disputes, human rights, and good and transparent governance; (4) to strengthen and deepen United States alliances and partnerships, prioritizing the Indo-Pacific and Europe, by pursuing greater bilateral and multilateral cooperative initiatives that advance shared interests and values and bolster partner countries' confidence that the United States is and will remain a strong, committed, and constant partner; (5) to encourage and collaborate with United States allies and partners in boosting their own capabilities and resiliency to pursue, defend, and protect shared interests and values, free from coercion and external pressure; (6) to pursue fair, reciprocal treatment and healthy competition in United States-China economic relations by-- (A) advancing policies that harden the United States economy against unfair and illegal commercial or trading practices and the coercion of United States businesses; and (B) tightening United States laws and regulations as necessary to prevent the PRC's attempts to harm United States economic competitiveness; (7) to demonstrate the value of private sector-led growth in emerging markets around the world, including through the use of United States Government tools that-- (A) support greater private sector investment and advance capacity-building initiatives that are grounded in the rule of law; (B) promote open markets; (C) establish clear policy and regulatory frameworks; (D) improve the management of key economic sectors; (E) combat corruption; and (F) foster and support greater collaboration with and among partner countries and the United States private sector to develop secure and sustainable infrastructure; (8) to lead in the advancement of international rules and norms that foster free and reciprocal trade and open and integrated markets; (9) to conduct vigorous commercial diplomacy in support of United States companies and businesses in partner countries that seek fair competition; (10) to ensure that the United States leads in the innovation of critical and emerging technologies, such as next-generation telecommunications, artificial intelligence, quantum computing, semiconductors, and biotechnology, by-- (A) providing necessary investment and concrete incentives for the private sector to accelerate development of such technologies; (B) modernizing export controls and investment screening regimes and associated policies and regulations; (C) enhancing United States leadership in technical standards-setting bodies and avenues for developing norms regarding the use of emerging critical technologies; (D) reducing United States barriers and increasing incentives for collaboration with allies and partners on the research and co-development of critical technologies; (E) collaborating with allies and partners to protect critical technologies by-- (i) crafting multilateral export control measures; (ii) building capacity for defense technology security; (iii) safeguarding chokepoints in supply chains; and (iv) ensuring diversification; and (F) designing major defense capabilities for export to allies and partners; (11) to enable the people of the United States, including the private sector, civil society, universities and other academic institutions, State and local legislators, and other relevant actors to identify and remain vigilant to the risks posed by undue influence of the CCP in the United States; (12) to implement measures to mitigate the risks referred to in paragraph (11), while still preserving opportunities for economic engagement, academic research, and cooperation in other areas where the United States and the PRC share interests; (13) to collaborate with advanced democracies and other willing partners to promote ideals and principles that-- (A) advance a free and open international order; (B) strengthen democratic institutions; (C) protect and promote human rights; and (D) uphold a free press and fact-based reporting; (14) to develop comprehensive and holistic strategies and policies to counter PRC disinformation campaigns; (15) to demonstrate effective leadership at the United Nations, its associated agencies, and other multilateral organizations and defend the integrity of these organizations against co-optation by illiberal and authoritarian nations; (16) to prioritize the defense of fundamental freedoms and human rights in the United States relationship with the PRC; (17) to cooperate with allies, partners, and multilateral organizations, leveraging their[[Page S4134]] significant and growing capabilities to build a network of like-minded states that sustains and strengthens a free and open order and addresses regional and global challenges to hold the Government of the PRC accountable for-- (A) violations and abuses of human rights; (B) restrictions on religious practices; and (C) undermining and abrogating treaties, other international agreements, and other international norms related to human rights; (18) to expose the PRC's use of corruption, repression, coercion, and other malign behavior to attain unfair economic advantages and to pressure other nations to defer to its political and strategic objectives; (19) to maintain United States access to the Western Pacific, including by-- (A) increasing United States forward-deployed forces in the Indo-Pacific region; (B) modernizing the United States military through investments in existing and new platforms, emerging technologies, critical in-theater force structure and enabling capabilities, joint operational concepts, and a diverse, operationally resilient and politically sustainable posture; and (C) operating and conducting exercises with allies and partners-- (i) to mitigate the PLA's ability to project power and establish contested zones within the First and Second Island Chains; (ii) to diminish the ability of the PLA to coerce its neighbors; (iii) to maintain open sea and air lanes, particularly in the Taiwan Strait, the East China Sea, and the South China Sea; and (iv) to project power from the United States and its allies and partners to demonstrate the ability to conduct contested logistics; (20) to deter the PRC from-- (A) coercing Indo-Pacific nations, including by developing more combat-credible forces that are integrated with allies and partners in contact, blunt, and surge layers and able to defeat any PRC theory of victory in the First or Second Island Chains of the Western Pacific and beyond, as called for in the 2018 National Defense Strategy; (B) using grey-zone tactics below the level of armed conflict; or (C) initiating armed conflict; (21) to strengthen United States-PRC military-to-military communication and improve de-escalation procedures to de- conflict operations and reduce the risk of unwanted conflict, including through high-level visits and recurrent exchanges between civilian and military officials and other measures, in alignment with United States interests; and (22) to cooperate with the PRC if interests align, including through bilateral or multilateral means and at the United Nations, as appropriate. SEC. 3005. SENSE OF CONGRESS. It is the sense of Congress that the execution of the policy described in section 3004(b) requires the following actions: (1) Strategic competition with the PRC will require the United States-- (A) to marshal sustained political will to protect its vital interests, promote its values, and advance its economic and national security objectives for decades to come; and (B) to achieve this sustained political will, persuade the American people and United States allies and partners of-- (i) the challenges posed by the PRC; and (ii) the need for long-term competition to defend shared interests and values. (2) The United States must coordinate closely with allies and partners to compete effectively with the PRC, including to encourage allies and partners to assume, as appropriate, greater roles in balancing and checking the aggressive and assertive behavior of the PRC. (3) The President of the United States must lead and direct the entire executive branch to treat the People's Republic of China as the greatest geopolitical and geoeconomic challenge for United States foreign policy, increasing the prioritization of strategic competition with the PRC and broader United States interests in the Indo-Pacific region in the conduct of foreign policy and assuring the allocation of appropriate resources adequate to the challenge. (4) The head of every Federal department and agency should designate a senior official at the level of Under Secretary or above to coordinate the department's or agency's policies with respect to strategic competition with the PRC. (5) The ability of the United States to execute a strategy of strategic competition with the PRC will be undermined if our attention is repeatedly diverted to challenges that are not vital to United States economic and national security interests. (6) In the coming decades, the United States must prevent the PRC from-- (A) establishing regional hegemony in the Indo-Pacific; and (B) using that position to advance its assertive political, economic, and foreign policy goals around the world. (7) The United States must ensure that the Federal budget is properly aligned with the strategic imperative to compete with the PRC by-- (A) ensuring sufficient levels of funding to resource all instruments of United States national power; and (B) coherently prioritizing how such funds are used. (8) Sustained prioritization of the challenge posed by the PRC requires-- (A) bipartisan cooperation within Congress; and (B) frequent, sustained, and meaningful collaboration and consultation between the executive branch and Congress. (9) The United States must ensure close integration among economic and foreign policymakers, the private sector, civil society, universities and academic institutions, and other relevant actors in free and open societies affected by the challenges posed by the PRC to enable such actors-- (A) to collaborate to advance common interests; and (B) to identify appropriate policies-- (i) to strengthen the United States and its allies; (ii) to promote a compelling vision of a free and open order; and (iii) to push back against detrimental policies pursued by the CCP. (10) The United States must ensure that all Federal departments and agencies are organized to reflect the fact that strategic competition with the PRC is the United States' greatest geopolitical and geoeconomic challenge, including through the assigned missions and location of United States Government personnel, by-- (A) dedicating more personnel in the Indo-Pacific region, at posts around the world, and in Washington DC, with priorities directly relevant to advancing competition with the People's Republic of China; (B) placing greater numbers of foreign service officers, international development professionals, members of the foreign commercial service, intelligence professionals, and other United States Government personnel in the Indo-Pacific region; and (C) ensuring that this workforce, both civilian and military, has the training in language, technical skills, and other competencies required to advance a successful competitive strategy with the PRC. (11) The United States must place renewed emphasis on strengthening the nonmilitary instruments of national power, including diplomacy, information, technology, economics, foreign assistance and development finance, commerce, intelligence, and law enforcement, which are crucial for addressing the unique economic, political, and ideological challenges posed by the PRC. (12) The United States must sustain resourcing for a Pacific Deterrence Initiative, which shall be aligned with the overarching political and diplomatic objectives articulated in the Asia Reassurance Initiative Act (Public Law 115-409), and must prioritize the military investments necessary to achieve United States political objectives in the Indo-Pacific, including-- (A) promoting regional security in the Indo-Pacific; (B) reassuring allies and partners while protecting them from coercion; and (C) deterring conflict with the PRC. (13) Competition with the PRC requires the United States' skillful adaptation to the information environment of the 21st century. United States public diplomacy and messaging efforts must effectively-- (A) promote the value of partnership with the United States; (B) highlight the risks and costs of enmeshment with the PRC; and (C) counter CCP propaganda and disinformation. SEC. 3006. RULES OF CONSTRUCTION. (a) Applicability of Existing Restrictions on Assistance to Foreign Security Forces.--Nothing in this division shall be construed to diminish, supplant, supersede, or otherwise restrict or prevent responsibilities of the United States Government under section 620M of the Foreign Assistance Act of 1961 (22 U.S.C 2378d) or section 362 of title 10, United States Code. (b) No Authorization for the Use of Military Force.-- Nothing in this division may be construed as authorizing the use of military force. TITLE I--INVESTING IN A COMPETITIVE FUTURE Subtitle A--Science and Technology SEC. 3101. AUTHORIZATION TO ASSIST UNITED STATES COMPANIES WITH GLOBAL SUPPLY CHAIN DIVERSIFICATION AND MANAGEMENT. (a) Authorization to Contract Services.--The Secretary of State, in coordination with the Secretary of Commerce, is authorized to establish a program to facilitate the contracting by the Department of State for the professional services of qualified experts, on a reimbursable fee for service basis, to assist interested United States persons and business entities with supply chain management issues related to the PRC, including-- (1) exiting from the PRC market or relocating certain production facilities to locations outside the PRC; (2) diversifying sources of inputs, and other efforts to diversify supply chains to locations outside of the PRC; (3) navigating legal, regulatory, or other challenges in the course of the activities described in paragraphs (1) and (2); and (4) identifying alternative markets for production or sourcing outside of the PRC, including through providing market intelligence, facilitating contact with reliable local partners as appropriate, and other services. (b) Chief of Mission Oversight.--The persons hired to perform the services described in subsection (a) shall-- (1) be under the authority of the United States Chief of Mission in the country in which they are hired, in accordance with existing United States laws;[[Page S4135]] (2) coordinate with Department of State and Department of Commerce officers; and (3) coordinate with United States missions and relevant local partners in other countries as needed to carry out the services described in subsection (a). (c) Prioritization of Micro-, Small-, and Medium-sized Enterprises.--The services described in subsection (a) shall be prioritized for assisting micro-, small-, and medium-sized enterprises with regard to the matters described in subsection (a). (d) Authorization of Appropriations.--There is authorized to be appropriated $15,000,000 for each of fiscal years 2022 through 2026 for the purposes of carrying out this section. (e) Prohibition on Access to Assistance by Foreign Adversaries.--None of the funds appropriated pursuant to this section may be provided to an entity-- (1) under the foreign ownership, control, or influence of the Government of the People's Republic of China or the Chinese Communist Party, or other foreign adversary; (2) determined to have beneficial ownership from foreign individuals subject to the jurisdiction, direction, or influence of foreign adversaries; and (3) that has any contract in effect at the time of the receipt of such funds, or has had a contract within the previous one year that is no longer in effect, with-- (A) the Government of the People's Republic of China; (B) the Chinese Communist Party; (C) the Chinese military; (D) an entity majority-owned, majority-controlled, or majority-financed by the Government of the People's Republic of China, the CCP, or the Chinese military; or (E) a parent, subsidiary, or affiliate of an entity described in subparagraph (D). (f) Definitions.--The terms ``foreign ownership, control, or influence'' and ``FOCI'' have the meanings given those terms in the National Industrial Security Program Operating Manual (DOD 5220.22-M), or a successor document. Subtitle B--Global Infrastructure and Energy Development SEC. 3111. APPROPRIATE COMMITTEES OF CONGRESS DEFINED. In this subtitle, the term ``appropriate committees of Congress'' means-- (1) the Committee on Foreign Relations and the Committee on Appropriations of the Senate; and (2) the Committee on Foreign Affairs and the Committee on Appropriations of the House of Representatives. SEC. 3112. SENSE OF CONGRESS ON INTERNATIONAL QUALITY INFRASTRUCTURE INVESTMENT STANDARDS. (a) Sense of Congress.--It is the sense of Congress that the United States should initiate collaboration among governments, the private sector, and civil society to encourage the adoption of the standards for quality global infrastructure development advanced by the G20 at Osaka in 2018, including with respect to the following issues: (1) Respect for the sovereignty of countries in which infrastructure investments are made. (2) Anti-corruption. (3) Rule of law. (4) Human rights and labor rights. (5) Fiscal and debt sustainability. (6) Social and governance safeguards. (7) Transparency. (8) Environmental and energy standards. (b) Sense of Congress.--It is the sense of Congress that the United States should launch a series of fora around the world showcasing the commitment of the United States and partners of the United States to high-quality development cooperation, including with respect to the issues described in subsection (a). SEC. 3113. UNITED STATES SUPPORT FOR INFRASTRUCTURE. (a) Findings.--The Global Infrastructure Coordinating Committee (GICC) was established to coordinate the efforts of the Department of State, the Department of Commerce, the Department of the Treasury, the Department of Energy, the Department of Transportation, the United States Agency for International Development, the United States Trade and Development Agency, the Development Finance Corporation, the Export-Import Bank of the United States, and other agencies to catalyze private sector investments around the world and to coordinate the deployment of United States Government technical assistance and development finance tools, including project preparation services and commercial advocacy. (b) Sense of Congress.--It is the sense of Congress that-- (1) the world's infrastructure needs, including in the transport, energy, and digital sectors, are vast and growing; (2) total or partial ownership or acquisition of, or a significant financial stake or physical presence in, certain types of infrastructure, including ports, energy grids, 5G telecommunications networks, and undersea cables, can provide an advantage to countries that do not share the interests and values of the United States and its allies and partners, and could therefore be deleterious to the interests and values of the United States and its allies and partners; (3) the United States must continue to prioritize support for infrastructure projects that are physically secure, financially viable, economically sustainable, and socially responsible; (4) achieving the objective outlined in paragraph (3) requires the coordination of all United States Government economic tools across the interagency, so that such tools are deployed in a way to maximize United States interests and that of its allies and partners; (5) the GICC represents an important and concrete step towards better communication and coordination across the United States Government of economic tools relevant to supporting infrastructure that is physically secure, financially viable, economically sustainable, and socially responsible, and should be continued; and (6) the executive branch and Congress should have consistent consultations on United States support for strategic infrastructure projects, including how Congress can support such initiatives in the future. (c) Reporting Requirement.--Not later than 180 days after the date of the enactment of this Act, and semi-annually thereafter for 5 years, the Secretary of State, in coordination with other Federal agencies that participate in the GICC, and, as appropriate, the Director of National Intelligence, shall submit to the appropriate committees of Congress a report that identifies-- (1) current, pending, and future infrastructure projects, particularly in the transport, energy, and digital sectors, that the United States is supporting or will support through financing, foreign assistance, technical assistance, or other means; (2) a detailed explanation of the United States and partner country interests served by the United States providing support to such projects; and (3) a detailed description of any support provided by other United States allies and partners to such projects. (d) Form of Report.--The report required by subsection (a) shall be submitted in unclassified form but may include a classified annex. SEC. 3114. INFRASTRUCTURE TRANSACTION AND ASSISTANCE NETWORK. (a) Authority.--The Secretary of State is authorized to establish an initiative, to be known as the ``Infrastructure Transaction and Assistance Network'', under which the Secretary of State, in consultation with other relevant Federal agencies, including those represented on the Global Infrastructure Coordinating Committee, may carry out various programs to advance the development of sustainable, transparent, and high-quality infrastructure in the Indo- Pacific region by-- (1) strengthening capacity-building programs to improve project evaluation processes, regulatory and procurement environments, and project preparation capacity of countries that are partners of the United States in such development; (2) providing transaction advisory services and project preparation assistance to support sustainable infrastructure; and (3) coordinating the provision of United States assistance for the development of infrastructure, including infrastructure that utilizes United States-manufactured goods and services, and catalyzing investment led by the private sector. (b) Transaction Advisory Fund.--As part of the ``Infrastructure Transaction and Assistance Network'' described under subsection (a), the Secretary of State is authorized to provide support, including through the Transaction Advisory Fund, for advisory services to help boost the capacity of partner countries to evaluate contracts and assess the financial and environmental impacts of potential infrastructure projects, including through providing services such as-- (1) legal services; (2) project preparation and feasibility studies; (3) debt sustainability analyses; (4) bid or proposal evaluation; and (5) other services relevant to advancing the development of sustainable, transparent, and high-quality infrastructure. (c) Strategic Infrastructure Fund.-- (1) In general.--As part of the ``Infrastructure Transaction and Assistance Network'' described under subsection (a), the Secretary of State is authorized to provide support, including through the Strategic Infrastructure Fund, for technical assistance, project preparation, pipeline development, and other infrastructure project support. (2) Joint infrastructure projects.--Funds authorized for the Strategic Infrastructure Fund should be used in coordination with the Department of Defense, the International Development Finance Corporation, like-minded donor partners, and multilateral banks, as appropriate, to support joint infrastructure projects in the Indo-Pacific region. (3) Strategic infrastructure projects.--Funds authorized for the Strategic Infrastructure Fund should be used to support strategic infrastructure projects that are in the national security interest of the United States and vulnerable to strategic competitors. (d) Authorization of Appropriations.--There is authorized to be appropriated, for each of fiscal years 2022 to 2026, $75,000,000 to the Infrastructure Transaction and Assistance Network, of which $20,000,000 is to be provided for the Transaction Advisory Fund. SEC. 3115. STRATEGY FOR ADVANCED AND RELIABLE ENERGY INFRASTRUCTURE. (a) In General.--The President shall direct a comprehensive, multi-year, whole of government effort, in consultation with the private sector, to counter predatory lending and financing by the Government of the People's Republic of China, including support to[[Page S4136]] companies incorporated in the PRC that engage in such activities, in the energy sectors of developing countries. (b) Policy.--It is the policy of the United States to-- (1) regularly evaluate current and forecasted energy needs and capacities of developing countries, and analyze the presence and involvement of PRC state-owned industries and other companies incorporated in the PRC, Chinese nationals providing labor, and financing of energy projects, including direct financing by the PRC government, PRC financial institutions, or direct state support to state-owned enterprises and other companies incorporated in the PRC; (2) pursue strategic support and investment opportunities, and diplomatic engagement on power sector reforms, to expand the development and deployment of advanced energy technologies in developing countries; (3) offer financing, loan guarantees, grants, and other financial products on terms that advance domestic economic and local employment opportunities, utilize advanced energy technologies, encourage private sector growth, and, when appropriate United States equity and sovereign lending products as alternatives to the predatory lending tools offered by Chinese financial institutions; (4) pursue partnerships with likeminded international financial and multilateral institutions to leverage investment in advanced energy technologies in developing countries; and (5) pursue bilateral partnerships focused on the cooperative development of advanced energy technologies with countries of strategic significance, particularly in the Indo-Pacific region, to address the effects of energy engagement by the PRC through predatory lending or other actions that negatively impact other countries. (c) Advanced Energy Technologies Exports.--Not later than 180 days after the date of the enactment of this Act, and annually thereafter for 5 years, the Secretary of State, in consultation with the Secretary of Energy, shall submit to the appropriate congressional committees a United States Government strategy to increase United States exports of advanced energy technologies to-- (1) improve energy security in allied and developing countries; (2) create open, efficient, rules-based, and transparent energy markets; (3) improve free, fair, and reciprocal energy trading relationships; and (4) expand access to affordable, reliable energy. SEC. 3116. REPORT ON THE PEOPLE'S REPUBLIC OF CHINA'S INVESTMENTS IN FOREIGN ENERGY DEVELOPMENT. (a) In General.--No later than 180 days after the date of the enactment of this Act, and annually thereafter for five years, the Administrator of the United States Agency for International Development, in consultation with the Secretary of State through the Assistant Secretary for Energy Resources, shall submit to the appropriate congressional committees a report that-- (1) identifies priority countries for deepening United States engagement on energy matters, in accordance with the economic and national security interests of the United States and where deeper energy partnerships are most achievable; (2) describes the involvement of the PRC government and companies incorporated in the PRC in the development, operation, financing, or ownership of energy generation facilities, transmission infrastructure, or energy resources in the countries identified in paragraph (1); (3) evaluates strategic or security concerns and implications for United States national interests and the interests of the countries identified in paragraph (1), with respect to the PRC's involvement and influence in developing country energy production or transmission; and (4) outlines current and planned efforts by the United States to partner with the countries identified in paragraph (1) on energy matters that support shared interests between the United States and such countries. (b) Publication.--The assessment required in subsection (a) shall be published on the United States Agency for International Development's website. Subtitle C--Digital Technology and Connectivity SEC. 3121. SENSE OF CONGRESS ON DIGITAL TECHNOLOGY ISSUES. (a) Leadership in International Standards Setting.--It is the sense of Congress that the United States must lead in international bodies that set the governance norms and rules for critical digitally enabled technologies in order to ensure that these technologies operate within a free, secure, interoperable, and stable digital domain. (b) Countering Digital Authoritarianism.--It is the sense of Congress that the United States, along with allies and partners, should lead an international effort that utilizes all of the economic and diplomatic tools at its disposal to combat the expanding use of information and communications technology products and services to surveil, repress, and manipulate populations (also known as ``digital authoritarianism''). (c) Negotiations for Digital Trade Agreements or Arrangements.--It is the sense of Congress that the United States Trade Representative should negotiate bilateral and plurilateral agreements or arrangements relating to digital goods with the European Union, Japan, Taiwan, the member countries of the Five Eyes intelligence-sharing alliance, and other nations, as appropriate. (d) Freedom of Information in the Digital Age.--It is the sense of Congress that the United States should lead a global effort to ensure that freedom of information, including the ability to safely consume or publish information without fear of undue reprisals, is maintained as the digital domain becomes an increasingly integral mechanism for communication. (e) Efforts to Ensure Technological Development Does Not Threaten Democratic Governance or Human Rights.--It is the sense of Congress that the United States should lead a global effort to develop and adopt a set of common principles and standards for critical technologies to ensure that the use of such technologies cannot be abused by malign actors, whether they are governments or other entities, and that they do not threaten democratic governance or human rights. (f) Formation of Digital Technology Trade Alliance.--It is the sense of Congress that the United States should examine opportunities for diplomatic negotiations regarding the formation of mutually beneficial alliances relating to digitally-enabled technologies and services. SEC. 3122. DIGITAL CONNECTIVITY AND CYBERSECURITY PARTNERSHIP. (a) Digital Connectivity and Cybersecurity Partnership.-- The Secretary of State is authorized to establish a program, to be known as the ``Digital Connectivity and Cybersecurity Partnership'' to help foreign countries-- (1) expand and increase secure Internet access and digital infrastructure in emerging markets; (2) protect technological assets, including data; (3) adopt policies and regulatory positions that foster and encourage open, interoperable, reliable, and secure internet, the free flow of data, multi-stakeholder models of internet governance, and pro-competitive and secure information and communications technology (ICT) policies and regulations; (4) promote exports of United States ICT goods and services and increase United States company market share in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markets; (5) promote the diversification of ICT goods and supply chain services to be less reliant on PRC imports; and (6) build cybersecurity capacity, expand interoperability, and promote best practices for a national approach to cybersecurity. (b) Implementation Plan.--Not later than 180 days after the date of the enactment of this Act, the Secretary of State shall submit to the appropriate committees of Congress an implementation plan for the coming year to advance the goals identified in subsection (a). (c) Consultation.--In developing the action plan required by subsection (b), the Secretary of State shall consult with-- (1) the appropriate congressional committees; (2) leaders of the United States industry; (3) other relevant technology experts, including the Open Technology Fund; (4) representatives from relevant United States Government agencies; and (5) representatives from like-minded allies and partners. (d) Semiannual Briefing Requirement.--Not later than 180 days after the date of the enactment of this Act, and annually thereafter for 5 years, the Secretary of State shall provide the appropriate congressional committees a briefing on the implementation of the plan required by subsection (b). (e) Authorization of Appropriations.--There is authorized to be appropriated $100,000,000 for each of fiscal years 2022 through 2026 to carry out this section. SEC. 3123. STRATEGY FOR DIGITAL INVESTMENT BY UNITED STATES INTERNATIONAL DEVELOPMENT FINANCE CORPORATION. (a) In General.--Not later than one year after the date of the enactment of this Act, the United States International Development Finance Corporation, in consultation with the Administrator of the United States Agency for International Development, shall submit to the appropriate congressional committees a strategy for support of private sector digital investment that-- (1) includes support for information-connectivity projects, including projects relating to telecommunications equipment, mobile payments, smart cities, and undersea cables; (2) in providing such support, prioritizes private sector projects-- (A) of strategic value to the United States; (B) of mutual strategic value to the United States and allies and partners of the United States; and (C) that will advance broader development priorities of the United States; (3) helps to bridge the digital gap in less developed countries and among women and minority communities within those countries; (4) facilitates coordination, where appropriate, with multilateral development banks and development finance institutions of other countries with respect to projects described in paragraph (1), including through the provision of co-financing and co-guarantees; and (5) identifies the human and financial resources available to dedicate to such projects and assesses any constraints to implementing such projects.[[Page S4137]] (b) Limitation.-- (1) In general.--The Corporation may not provide support for projects in which entities described in paragraph (2) participate. (2) Entities described.--An entity described in this subparagraph is an entity based in, or owned or controlled by the government of, a country, including the People's Republic of China, that does not protect internet freedom of expression and privacy. Subtitle D--Countering Chinese Communist Party Malign Influence SEC. 3131. SHORT TITLE. This subtitle may be cited as the ``Countering Chinese Communist Party Malign Influence Act''. SEC. 3132. AUTHORIZATION OF APPROPRIATIONS FOR COUNTERING CHINESE INFLUENCE FUND. (a) Countering Chinese Influence Fund.--There is authorized to be appropriated $300,000,000 for each of fiscal years 2022 through 2026 for the Countering Chinese Influence Fund to counter the malign influence of the Chinese Communist Party globally. Amounts appropriated pursuant to this authorization are authorized to remain available until expended and shall be in addition to amounts otherwise authorized to be appropriated to counter such influence. (b) Consultation Required.--The obligation of funds appropriated or otherwise made available to counter the malign influence of the Chinese Communist Party globally shall be subject to prior consultation with, and consistent with section 634A of the Foreign Assistance Act of 1961 (22 U.S.C 2394-1), the regular notification procedures of-- (1) the Committee on Foreign Relations and the Committee on Appropriations of the Senate; and (2) the Committee on Foreign Affairs and the Committee on Appropriations of the House of Representatives. (c) Policy Guidance, Coordination, and Approval.-- (1) Coordinator.--The Secretary of State shall designate an existing senior official of the Department at the rank of Assistant Secretary or above to provide policy guidance, coordination, and approval for the obligation of funds authorized pursuant to subsection (a). (2) Duties.--The senior official designated pursuant to paragraph (1) shall be responsible for-- (A) on an annual basis, the identification of specific strategic priorities for using the funds authorized to be appropriated by subsection (a), such as geographic areas of focus or functional categories of programming that funds are to be concentrated within, consistent with the national interests of the United States and the purposes of this division; (B) the coordination and approval of all programming conducted using the funds authorized to be appropriated by subsection (a), based on a determination that such programming directly counters the malign influence of the Chinese Communist Party, including specific activities or policies advanced by the Chinese Communist Party, pursuant to the strategic objectives of the United States, as established in the 2017 National Security Strategy, the 2018 National Defense Strategy, and other relevant national and regional strategies as appropriate; (C) ensuring that all programming approved bears a sufficiently direct nexus to such acts by the Chinese Communist Party described in subsection (d) and adheres to the requirements outlined in subsection (e); and (D) conducting oversight, monitoring, and evaluation of the effectiveness of all programming conducted using the funds authorized to be appropriated by subsection (a) to ensure that it advances United States interests and degrades the ability of the Chinese Communist Party, to advance activities that align with subsection (d) of this section. (3) Interagency coordination.--The senior official designated pursuant to paragraph (1) shall, in coordinating and approving programming pursuant to paragraph (2), seek to-- (A) conduct appropriate interagency consultation; and (B) ensure, to the maximum extent practicable, that all approved programming functions in concert with other Federal activities to counter the malign influence and activities of the Chinese Communist Party. (4) Assistant coordinator.--The Administrator of the United States Agency for International Development shall designate a senior official at the rank of Assistant Administrator or above to assist and consult with the senior official designated pursuant to paragraph (1). (d) Malign Influence.--In this section, the term ``malign influence'' with respect to the Chinese Communist Party should be construed to include acts conducted by the Chinese Communist Party or entities acting on its behalf that-- (1) undermine a free and open international order; (2) advance an alternative, repressive international order that bolsters the Chinese Communist Party's hegemonic ambitions and is characterized by coercion and dependency; (3) undermine the national security or sovereignty of the United States or other countries; or (4) undermine the economic security of the United States or other countries, including by promoting corruption. (e) Countering Malign Influence.--In this section, countering malign influence through the use of funds authorized to be appropriated by subsection (a) shall include efforts to-- (1) promote transparency and accountability, and reduce corruption, including in governance structures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by the malign influence of the Chinese Communist Party; (2) support civil society and independent media to raise awareness of and increase transparency regarding the negative impact of activities related to the Belt and Road Initiative and associated initiatives; (3) counter transnational criminal networks that benefit, or benefit from, the malign influence of the Chinese Communist Party; (4) encourage economic development structures that help protect against predatory lending schemes, including support for market-based alternatives in key economic sectors, such as digital economy, energy, and infrastructure; (5) counter activities that provide undue influence to the security forces of the People's Republic of China; (6) expose misinformation and disinformation of the Chinese Communist Party's propaganda, including through programs carried out by the Global Engagement Center; and (7) counter efforts by the Chinese Communist Party to legitimize or promote authoritarian ideology and governance models. SEC. 3133. FINDINGS ON CHINESE INFORMATION WARFARE AND MALIGN INFLUENCE OPERATIONS. (a) Findings.--Congress makes the following findings: (1) In the report to Congress required under section 1261(b) of the John S. McCain National Defense Authorization Act for Fiscal Year 2019 (Public Law 115-232), the President laid out a broad range of malign activities conducted by the Government of the People's Republic of China and its agents and entities, including-- (A) propaganda and disinformation, in which ``Beijing communicates its narrative through state-run television, print, radio, and online organizations whose presence is proliferating in the United States and around the world''; (B) malign political influence operations, particularly ``front organizations and agents which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businesses, universities, think tanks, scholars, journalists, and local state and Federal officials in the United States and around the world, attempting to influence discourse''; and (C) malign financial influence operations, characterized as the ``misappropriation of technology and intellectual property, failure to appropriately disclose relationships with foreign government sponsored entities, breaches of contract and confidentiality, and manipulation of processes for fair and merit-based allocation of Federal research and development funding''. (2) Chinese information warfare and malign influence operations are ongoing. In January 2019, then-Director of National Intelligence, Dan Coats, stated, ``China will continue to use legal, political, and economic levers--such as the lure of Chinese markets--to shape the information environment. It is also capable of using cyber attacks against systems in the United States to censor or suppress viewpoints it deems politically sensitive.''. (3) In February 2020, then-Director of the Federal Bureau of Investigation, Christopher Wray, testified to the Committee on the Judiciary of the House of Representatives that the People's Republic of China has ``very active [malign] foreign influence efforts in this country,'' with the goal of ``trying to shift our policy and our public opinion to be more pro-China on a variety of issues''. (4) The PRC's information warfare and malign influence operations continue to adopt new tactics and evolve in sophistication. In May 2020, then-Special Envoy and Coordinator of the Global Engagement Center (GEC), Lea Gabrielle, stated that there was a convergence of Russian and Chinese narratives surrounding COVID-19 and that the GEC had ``uncovered a new network of inauthentic Twitter accounts'' that it assessed was ``created with the intent to amplify Chinese propaganda and disinformation''. In June 2020, Google reported that Chinese hackers attempted to access email accounts of the campaign staff of a presidential candidate. (5) Chinese information warfare and malign influence operations are a threat to the national security, democracy, and economic systems of the United States and its allies and partners. In October 2018, Vice President Michael R. Pence warned that ``Beijing is employing a whole-of-government approach, using political, economic, and military tools, as well as propaganda, to advance its influence and benefit its interests in the United States.''. (6) In February 2018, then-Director of the Federal Bureau of Investigation, Christopher Wray, testified to the Select Committee on Intelligence of the Senate that the People's Republic of China is taking advantage of and exploiting the open research and development environments of United States institutions of higher education to utilize ``professors, scientists and students'' as ``nontraditional collectors'' of information. (b) Presidential Duties.--The President shall-- (1) protect our democratic institutions and processes from malign influence from the[[Page S4138]] People's Republic of China and other foreign adversaries; and (2) consistent with the policy specified in paragraph (1), direct the heads of the appropriate Federal departments and agencies to implement Acts of Congress to counter and deter PRC and other foreign information warfare and malign influence operations without delay, including-- (A) section 1043 of the John S. McCain National Defense Authorization Act for Fiscal Year 2019 (Public Law 115-232), which authorizes a coordinator position within the National Security Council for countering malign foreign influence operations and campaigns; (B) section 228 of the National Defense Authorization Act for Fiscal Year 2020 (Public Law 116-92), which authorizes additional research of foreign malign influence operations on social media platforms; (C) section 847 of such Act, which requires the Secretary of Defense to modify contracting regulations regarding vetting for foreign ownership, control and influence in order to mitigate risks from malign foreign influence; (D) section 1239 of such Act, which requires an update of the comprehensive strategy to counter the threat of malign influence to include the People's Republic of China; (E) section 5323 of such Act, which authorizes the Director of National Intelligence to facilitate the establishment of Social Media Data and Threat Analysis Center to detect and study information warfare and malign influence operations across social media platforms; and (F) section 119C of the National Security Act of 1947 (50 U.S.C 3059), which authorizes the establishment of a Foreign Malign Influence Response Center inside the Office of the Director of National Intelligence. SEC. 3134. AUTHORIZATION OF APPROPRIATIONS FOR THE FULBRIGHT- HAYS PROGRAM. There are authorized to be appropriated, for the 5-year period beginning on October 1, 2021, $105,500,000, to promote education, training, research, and foreign language skills through the Fulbright-Hays Program, in accordance with section 102(b) of the Mutual Educational and Cultural Exchange Act of 1961 (22 U.S.C 2452(b)). SEC. 3135. SENSE OF CONGRESS CONDEMNING ANTI-ASIAN RACISM AND DISCRIMINATION. (a) Findings.--Congress makes the following findings: (1) Since the onset of the COVID-19 pandemic, crimes and discrimination against Asians and those of Asian descent have risen dramatically worldwide. In May 2020, United Nations Secretary-General Antonio Guterres said ``the pandemic continues to unleash a tsunami of hate and xenophobia, scapegoating and scare-mongering'' and urged governments to ``act now to strengthen the immunity of our societies against the virus of hate''. (2) Asian American and Pacific Island (AAPI) workers make up a large portion of the essential workers on the frontlines of the COVID-19 pandemic, making up 8.5 percent of all essential healthcare workers in the United States. AAPI workers also make up a large share--between 6 percent and 12 percent based on sector--of the biomedical field. (3) The United States Census notes that Americans of Asian descent alone made up nearly 5.9 percent of the United States population in 2019, and that Asian Americans are the fastest- growing racial group in the United States, projected to represent 14 percent of the United States population by 2065. (b) Sense of Congress.--It is the sense of Congress that-- (1) the reprehensible attacks on people of Asian descent and concerning increase in anti-Asian sentiment and racism in the United States and around the world have no place in a peaceful, civilized, and tolerant world; (2) the United States is a diverse nation with a proud tradition of immigration, and the strength and vibrancy of the United States is enhanced by the diverse ethnic backgrounds and tolerance of its citizens, including Asian Americans and Pacific Islanders; (3) the United States Government should encourage other foreign governments to use the official and scientific names for the COVID-19 pandemic, as recommended by the World Health Organization and the Centers for Disease Control and Prevention; and (4) the United States Government and other governments around the world must actively oppose racism and intolerance, and use all available and appropriate tools to combat the spread of anti-Asian racism and discrimination. SEC. 3136. SUPPORTING INDEPENDENT MEDIA AND COUNTERING DISINFORMATION. (a) Findings.--Congress makes the following findings: (1) The PRC is increasing its spending on public diplomacy including influence campaigns, advertising, and investments into state-sponsored media publications outside of the PRC. These include, for example, more than $10,000,000,000 in foreign direct investment in communications infrastructure, platforms, and properties, as well as bringing journalists to the PRC for training programs. (2) The PRC, through the Voice of China, the United Front Work Department (UFWD), and UFWD's many affiliates and proxies, has obtained unfettered access to radio, television, and digital dissemination platforms in numerous languages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at citizens in other regions where the PRC has an interest in promoting public sentiment in support of the Chinese Communist Party and expanding the reach of its misleading narratives and propaganda. (3) Even in Western democracies, the PRC spends extensively on influence operations, such as a $500,000,000 advertising campaign to attract cable viewers in Australia and a more than $20,000,000 campaign to influence United States public opinion via the China Daily newspaper supplement. (4) Radio Free Asia (referred to in this subsection as ``RFA''), a private nonprofit multimedia news corporation, which broadcasts in 9 East Asian languages including Mandarin, Uyghur, Cantonese, and Tibetan, has succeeded in its mission to reach audiences in China and in the Central Asia region despite the Chinese Government's-- (A) efforts to practice ``media sovereignty,'' which restricts access to the free press within China; and (B) campaign to spread disinformation to countries abroad. (5) In 2019, RFA's Uyghur Service alerted the world to the human rights abuses of Uyghur and other ethnic minorities in China's Xinjiang Uyghur Autonomous Region. (6) Gulchehra Hoja, a Uyghur journalist for RFA, received the International Women's Media Foundation's Courage in Journalism Award and a 2019 Magnitsky Human Rights Award for her coverage of Xinjiang, while the Chinese Government detained and harassed Ms. Hoja's China-based family and the families of 7 other RFA journalists in retaliation for their role in exposing abuses. (7) In 2019 and 2020, RFA provided widely disseminated print and digital coverage of the decline in freedom in Hong Kong and the student-led protests of the extradition law. (8) In March 2020, RFA exposed efforts by the Chinese Government to underreport the number of fatalities from the novel coronavirus outbreak in Wuhan Province, China. (b) The United States Agency for Global Media.--The United States Agency for Global Media (USAGM) and affiliate Federal and non-Federal entities shall undertake the following actions to support independent journalism, counter disinformation, and combat surveillance in countries where the Chinese Communist Party and other malign actors are promoting disinformation, propaganda, and manipulated media markets: (1) Radio Free Asia (RFA) shall expand domestic coverage and digital programming for all RFA China services and other affiliate language broadcasting services. (2) USAGM shall increase funding for RFA's Mandarin, Tibetan, Uyghur, and Cantonese language services. (3) Voice of America shall establish a real-time disinformation tracking tool similar to Polygraph for Russian language propaganda and misinformation. (4) USAGM shall expand existing training and partnership programs that promote journalistic standards, investigative reporting, cybersecurity, and digital analytics to help expose and counter false CCP narratives. (5) The Open Technology Fund shall continue and expand its work to support tools and technology to circumvent censorship and surveillance by the CCP, both inside the PRC as well as abroad where the PRC has exported censorship technology, and increase secure peer-to-peer connectivity and privacy tools. (6) Voice of America shall continue and review opportunities to expand its mission of providing timely, accurate, and reliable news, programming, and content about the United States, including news, culture, and values. (7) The networks and grantees of the United States Agency for Global Media shall continue their mission of providing credible and timely news coverage inclusive of the People's Republic of China's activities in Xinjiang, including China's ongoing genocide and crimes against humanity with respect to Uyghurs and other Turkic Muslims, including through strategic amplification of Radio Free Asia's coverage, in its news programming in majority-Muslim countries. (c) Authorization of Appropriations.--There is authorized to be appropriated, for each of fiscal years 2022 through 2026 for the United States Agency for Global Media, $100,000,000 for ongoing and new programs to support local media, build independent media, combat Chinese disinformation inside and outside of China, invest in technology to subvert censorship, and monitor and evaluate these programs, of which-- (1) not less than $70,000,000 shall be directed to a grant to Radio Free Asia language services; (2) not less than $20,000,000 shall be used to serve populations in China through Mandarin, Cantonese, Uyghur, and Tibetan language services; and (3) not less than $5,500,000 shall be used for digital media services-- (A) to counter propaganda of non-Chinese populations in foreign countries; and (B) to counter propaganda of Chinese populations in China through ``Global Mandarin'' programming. (d) Reporting Requirement.-- (1) In general.--Not later than 180 days after the date of the enactment of this Act, and annually thereafter for 5 years, the Chief Executive Office of the United States Agency for Global Media, in consultation with the President of the Open Technology Fund,[[Page S4139]] shall submit a report to the appropriate congressional committees that outlines-- (A) the amount of funding appropriated pursuant to subsection (c) that was provided to the Open Technology Fund for purposes of circumventing Chinese Communist Party censorship of the internet within the borders of the People's Republic of China; (B) the progress that has been made in developing the technology referred to in subparagraph (A), including an assessment of whether the funding provided was sufficient to achieve meaningful penetration of People's Republic of China's censors; and (C) the impact of Open Technology Fund tools on piercing Chinese Communist Party internet censorship efforts, including the metrics used to measure that impact and the trajectory of that impact over the previous 5 years. (2) Form of report.--The report required under paragraph (1) shall be submitted in unclassified form, but may include a classified annex. (e) Support for Local Media.--The Secretary of State, acting through the Assistant Secretary of State for Democracy, Human Rights, and Labor and in coordination with the Administrator of the United States Agency for International Development, shall support and train journalists on investigative techniques necessary to ensure public accountability related to the Belt and Road Initiative, the PRC's surveillance and digital export of technology, and other influence operations abroad direct or directly supported by the Communist Party or the Chinese government. (f) Internet Freedom Programs.--The Bureau of Democracy, Human Rights, and Labor shall continue to support internet freedom programs. (g) Authorization of Appropriations.--There is authorized to be appropriated to the Department of State, for each of fiscal years 2022 through 2026, $170,000,000 for ongoing and new programs in support of press freedom, training, and protection of journalists. SEC. 3137. GLOBAL ENGAGEMENT CENTER. (a) Finding.--Congress established the Global Engagement Center to ``direct, lead, and coordinate efforts'' of the Federal Government to ``recognize, understand, expose, and counter foreign state and non-state propaganda and disinformation globally''. (b) Extension.--Section 1287(j) of the National Defense Authorization Act for Fiscal Year 2017 (22 U.S.C 2656 note) is amended by striking ``the date that is 8 years after the date of the enactment of this Act'' and inserting ``December 31, 2027''. (c) Sense of Congress.--It is the sense of Congress that the Global Engagement Center should expand its coordinating capacity through the exchange of liaison officers with Federal departments and agencies that manage aspects of identifying and countering foreign disinformation, including the National Counterterrorism Center at the Office of the Director of National Intelligence and from combatant commands. (d) Hiring Authority.--Notwithstanding any other provision of law, the Secretary of State, during the five year period beginning on the date of the enactment of this Act and solely to carry out functions of the Global Engagement Center, may-- (1) appoint employees without regard to the provisions of title 5, United States Code, regarding appointments in the competitive service; and (2) fix the basic compensation of such employees without regard to chapter 51 and subchapter III of chapter 53 of such title regarding classification and General Schedule pay rates. (e) Authorization of Appropriations.--There is authorized to be appropriated $150,000,000 for fiscal year 2022 for the Global Engagement Center to counter foreign state and non- state sponsored propaganda and disinformation. SEC. 3138. REVIEW BY COMMITTEE ON FOREIGN INVESTMENT IN THE UNITED STATES OF CERTAIN FOREIGN GIFTS TO AND CONTRACTS WITH INSTITUTIONS OF HIGHER EDUCATION. (a) Amendments to Defense Production Act of 1950.-- (1) Definition of covered transaction.--Subsection (a)(4) of section 721 of the Defense Production Act of 1950 (50 U.S.C 4565) is amended-- (A) in subparagraph (A)-- (i) in clause (i), by striking ``; and'' and inserting a semicolon; (ii) in clause (ii), by striking the period at the end and inserting ``; and''; and (iii) by adding at the end the following: ``(iii) any transaction described in subparagraph (B)(vi) proposed or pending after the date of the enactment of the China Strategic Competition Act of 2021.''; (B) in subparagraph (B), by adding at the end the following: ``(vi) Any gift to an institution of higher education from a foreign person, or the entry into a contract by such an institution with a foreign person, if-- ``(I)(aa) the value of the gift or contract equals or exceeds $1,000,000; or ``(bb) the institution receives, directly or indirectly, more than one gift from or enters into more than one contract, directly or indirectly, with the same foreign person for the same purpose the aggregate value of which, during the period of 2 consecutive calendar years, equals or exceeds $1,000,000; and ``(II) the gift or contract-- ``(aa) relates to research, development, or production of critical technologies and provides the foreign person potential access to any material nonpublic technical information (as defined in subparagraph (D)(ii)) in the possession of the institution; or ``(bb) is a restricted or conditional gift or contract (as defined in section 117(h) of the Higher Education Act of 1965 (20 U.S.C 1011f(h))) that establishes control.''; and (C) by adding at the end the following: ``(G) Foreign gifts to and contracts with institutions of higher education.--For purposes of subparagraph (B)(vi): ``(i) Contract.--The term `contract' means any agreement for the acquisition by purchase, lease, or barter of property or services by a foreign person, for the direct benefit or use of either of the parties. ``(ii) Gift.--The term `gift' means any gift of money or property. ``(iii) Institution of higher education.--The term `institution of higher education' means any institution, public or private, or, if a multicampus institution, any single campus of such institution, in any State-- ``(I) that is legally authorized within such State to provide a program of education beyond secondary school; ``(II) that provides a program for which the institution awards a bachelor's degree (or provides not less than a 2- year program which is acceptable for full credit toward such a degree) or a more advanced degree; ``(III) that is accredited by a nationally recognized accrediting agency or association; and ``(IV) to which the Federal Government extends Federal financial assistance (directly or indirectly through another entity or person), or that receives support from the extension of Federal financial assistance to any of the institution's subunits.''. (2) Mandatory declarations.--Subsection (b)(1)(C)(v)(IV)(aa) of such section is amended by adding at the end the following: ``Such regulations shall require a declaration under this subclause with respect to a covered transaction described in subsection (a)(4)(B)(vi)(II)(aa).''. (3) Factors to be considered.--Subsection (f) of such section is amended-- (A) in paragraph (10), by striking ``; and'' and inserting a semicolon; (B) by redesignating paragraph (11) as paragraph (12); and (C) by inserting after paragraph (10) the following: ``(11) as appropriate, and particularly with respect to covered transactions described in subsection (a)(4)(B)(vi), the importance of academic freedom at institutions of higher education in the United States; and''. (4) Membership of cfius.--Subsection (k) of such section is amended-- (A) in paragraph (2)-- (i) by redesignating subparagraphs (H), (I), and (J) as subparagraphs (I), (J), and (K), respectively; and (ii) by inserting after subparagraph (G) the following: ``(H) In the case of a covered transaction involving an institution of higher education (as defined in subsection (a)(4)(G)), the Secretary of Education.''; and (B) by adding at the end the following: ``(8) Inclusion of other agencies on committee.--In considering including on the Committee under paragraph (2)(K) the heads of other executive departments, agencies, or offices, the President shall give due consideration to the heads of relevant research and science agencies, departments, and offices, including the Secretary of Health and Human Services, the Director of the National Institutes of Health, and the Director of the National Science Foundation.''. (5) Contents of annual report relating to critical technologies.--Subsection (m)(3) of such section is amended-- (A) in subparagraph (B), by striking ``; and'' and inserting a semicolon; (B) in subparagraph (C), by striking the period at the end and inserting a semicolon; and (C) by adding at the end the following: ``(D) an evaluation of whether there are foreign malign influence or espionage activities directed or directly assisted by foreign governments against institutions of higher education (as defined in subsection (a)(4)(G)) aimed at obtaining research and development methods or secrets related to critical technologies; and ``(E) an evaluation of, and recommendation for any changes to, reviews conducted under this section that relate to institutions of higher education, based on an analysis of disclosure reports submitted to the chairperson under section 117(a) of the Higher Education Act of 1965 (20 U.S.C 1011f(a)).''. (b) Inclusion of CFIUS in Reporting on Foreign Gifts Under Higher Education Act of 1965.--Section 117 of the Higher Education Act of 1965 (20 U.S.C 1011f) is amended-- (1) in subsection (a), by inserting after ``the Secretary'' the following: ``and the Secretary of the Treasury (in the capacity of the Secretary as the chairperson of the Committee on Foreign Investment in the United States under section 721(k)(3) of the Defense Production Act of 1950 (50 U.S.C 4565(k)(3)))''; and (2) in subsection (d)-- (A) in paragraph (1)-- (i) by striking ``with the Secretary'' and inserting ``with the Secretary and the Secretary of the Treasury''; and (ii) by striking ``to the Secretary'' and inserting ``to each such Secretary''; and (B) in paragraph (2), by striking ``with the Secretary'' and inserting ``with the Secretary and the Secretary of the Treasury''. (c) Effective Date; Applicability.--The amendments made by subsection (a) shall--[[Page S4140]] (1) take effect on the date of the enactment of this Act, subject to the requirements of subsections (d) and (e); and (2) apply with respect to any covered transaction the review or investigation of which is initiated under section 721 of the Defense Production Act of 1950 on or after the date that is 30 days after the publication in the Federal Register of the notice required under subsection (e)(2). (d) Regulations.-- (1) In general.--The Committee on Foreign Investment in the United States (in this section referred to as the ``Committee''), which shall include the Secretary of Education for purposes of this subsection, shall prescribe regulations as necessary and appropriate to implement the amendments made by subsection (a). (2) Elements.--The regulations prescribed under paragraph (1) shall include-- (A) regulations accounting for the burden on institutions of higher education likely to result from compliance with the amendments made by subsection (a), including structuring penalties and filing fees to reduce such burdens, shortening timelines for reviews and investigations, allowing for simplified and streamlined declaration and notice requirements, and implementing any procedures necessary to protect academic freedom; and (B) guidance with respect to-- (i) which gifts and contracts described in described in clause (vi)(II)(aa) of subsection (a)(4)(B) of section 721 of the Defense Production Act of 1950, as added by subsection (a)(1), would be subject to filing mandatory declarations under subsection (b)(1)(C)(v)(IV) of that section; and (ii) the meaning of ``control'', as defined in subsection (a) of that section, as that term applies to covered transactions described in clause (vi) of paragraph (4)(B) of that section, as added by subsection (a)(1). (3) Issuance of final rule.--The Committee shall issue a final rule to carry out the amendments made by subsection (a) after assessing the findings of the pilot program required by subsection (e). (e) Pilot Program.-- (1) In general.--Beginning on the date that is 30 days after the publication in the Federal Register of the matter required by paragraph (2) and ending on the date that is 570 days thereafter, the Committee shall conduct a pilot program to assess methods for implementing the review of covered transactions described in clause (vi) of section 721(a)(4)(B) of the Defense Production Act of 1950, as added by subsection (a)(1). (2) Proposed determination.--Not later than 270 days after the date of the enactment of this Act, the Committee shall, in consultation with the Secretary of Education, publish in the Federal Register-- (A) a proposed determination of the scope of and procedures for the pilot program required by paragraph (1); (B) an assessment of the burden on institutions of higher education likely to result from compliance with the pilot program; (C) recommendations for addressing any such burdens, including shortening timelines for reviews and investigations, structuring penalties and filing fees, and simplifying and streamlining declaration and notice requirements to reduce such burdens; and (D) any procedures necessary to ensure that the pilot program does not infringe upon academic freedom. (3) Report on findings.--Upon conclusion of the pilot program required by paragraph (1), the Committee shall submit to Congress a report on the findings of that pilot program that includes-- (A) a summary of the reviews conducted by the Committee under the pilot program and the outcome of such reviews; (B) an assessment of any additional resources required by the Committee to carry out this section or the amendments made by subsection (a); (C) findings regarding the additional burden on institutions of higher education likely to result from compliance with the amendments made by subsection (a) and any additional recommended steps to reduce those burdens; and (D) any recommendations for Congress to consider regarding the scope or procedures described in this section or the amendments made by subsection (a). SEC. 3139. POST-EMPLOYMENT RESTRICTIONS ON SENATE-CONFIRMED OFFICIALS AT THE DEPARTMENT OF STATE. (a) Sense of Congress.--It is the sense of Congress that-- (1) Congress and the executive branch have recognized the importance of preventing and mitigating the potential for conflicts of interest following government service, including with respect to senior United States officials working on behalf of foreign governments; and (2) Congress and the executive branch should jointly evaluate the status and scope of post-employment restrictions. (b) Restrictions.--Section 841 of the State Department Basic Authorities Act of 1956 (22 U.S.C 2651a) is amended by adding at the end the following new subsection: ``(i) Extended Post-employment Restrictions for Certain Senate-confirmed Officials.-- ``(1) Secretary of state and deputy secretary of state.-- With respect to a person serving as the Secretary of State or Deputy Secretary of State, the restrictions described in section 207(f)(1) of title 18, United States Code, shall apply to representing, aiding, or advising a foreign governmental entity before an officer or employee of the executive branch of the United States at any time after the termination of that person's service as Secretary or Deputy Secretary. ``(2) Under secretaries, assistant secretaries, and ambassadors.--With respect to a person serving as an Under Secretary, Assistant Secretary, or Ambassador at the Department of State or the United States Permanent Representative to the United Nations, the restrictions described in section 207(f)(1) of title 18, United States Code, shall apply to representing, aiding, or advising a foreign governmental entity before an officer or employee of the executive branch of the United States for 3 years after the termination of that person's service in a position described in this paragraph, or the duration of the term or terms of the President who appointed that person to their position, whichever is longer. ``(3) Penalties and injunctions.--Any violations of the restrictions in paragraphs (1) or (2) shall be subject to the penalties and injunctions provided for under section 216 of title 18, United States Code. ``(4) Definitions.--In this subsection: `` ``(A) The term `foreign governmental entity' includes any person employed by-- ``(i) any department, agency, or other entity of a foreign government at the national, regional, or local level; ``(ii) any governing party or coalition of a foreign government at the national, regional, or local level; or ``(iii) any entity majority-owned or majority-controlled by a foreign government at the national, regional, or local level. ``(B) The term `representation' does not include representation by an attorney, who is duly licensed and authorized to provide legal advice in a United States jurisdiction, of a person or entity in a legal capacity or for the purposes of rendering legal advice. ``(5) Effective date.--The restrictions in this subsection shall apply only to persons who are appointed by the President to the positions referenced in this subsection on or after 120 days after the date of the enactment of the Strategic Competition Act of 2021. ``(6) Notice of restrictions.--Any person subject to the restrictions of this subsection shall be provided notice of these restrictions by the Department of State upon appointment by the President, and subsequently upon termination of service with the Department of State.''. SEC. 3140. SENSE OF CONGRESS ON PRIORITIZING NOMINATION OF QUALIFIED AMBASSADORS TO ENSURE PROPER DIPLOMATIC POSITIONING TO COUNTER CHINESE INFLUENCE. It is the sense of Congress that it is critically important for the President to nominate qualified ambassadors as quickly as possible, especially for countries in Central and South America, to ensure that the United States is diplomatically positioned to counter Chinese influence efforts in foreign countries. SEC. 3141. CHINA CENSORSHIP MONITOR AND ACTION GROUP. (a) Definitions.--In this section: (1) Qualified research entity.--The term ``qualified research entity'' means an entity that-- (A) is a nonpartisan research organization or a federally funded research and development center; (B) has appropriate expertise and analytical capability to write the report required under subsection (c); and (C) is free from any financial, commercial, or other entanglements, which could undermine the independence of such report or create a conflict of interest or the appearance of a conflict of interest, with-- (i) the Government of the People's Republic of China; (ii) the Chinese Communist Party; (iii) any company incorporated in the People's Republic of China or a subsidiary of such company; or (iv) any company or entity incorporated outside of the People's Republic of China that is believed to have a substantial financial or commercial interest in the People's Republic of China. (2) United states person.--The term ``United States person'' means-- (A) a United States citizen or an alien lawfully admitted for permanent residence to the United States; or (B) an entity organized under the laws of the United States or any jurisdiction within the United States, including a foreign branch of such an entity. (b) China Censorship Monitor and Action Group.-- (1) In general.--The President shall establish an interagency task force, which shall be known as the ``China Censorship Monitor and Action Group'' (referred to in this subsection as the ``Task Force''). (2) Membership.--The President shall-- (A) appoint the chair of the Task Force from among the staff of the National Security Council; (B) appoint the vice chair of the Task Force from among the staff of the National Economic Council; and (C) direct the head of each of the following executive branch agencies to appoint personnel to participate in the Task Force: (i) The Department of State. (ii) The Department of Commerce. (iii) The Department of the Treasury. (iv) The Department of Justice.[[Page S4141]] (v) The Office of the United States Trade Representative. (vi) The Office of the Director of National Intelligence, and other appropriate elements of the intelligence community (as defined in section 3 of the National Security Act of 1947 (50 U.S.C 3003)). (vii) The Federal Communications Commission. (viii) The United States Agency for Global Media. (ix) Other agencies designated by the President. (3) Responsibilities.--The Task Force shall-- (A) oversee the development and execution of an integrated Federal Government strategy to monitor and address the impacts of efforts directed, or directly supported, by the Government of the People's Republic of China to censor or intimidate, in the United States or in any of its possessions or territories, any United States person, including United States companies that conduct business in the People's Republic of China, which are exercising their right to freedom of speech; and (B) submit the strategy developed pursuant to subparagraph (A) to the appropriate congressional committees not later than 120 days after the date of the enactment of this Act. (4) Meetings.--The Task Force shall meet not less frequently than twice per year. (5) Consultations.--The Task Force should regularly consult, to the extent necessary and appropriate, with-- (A) Federal agencies that are not represented on the Task Force; (B) independent agencies of the United States Government that are not represented on the Task Force; (C) relevant stakeholders in the private sector and the media; and (D) relevant stakeholders among United States allies and partners facing similar challenges related to censorship or intimidation by the Government of the People's Republic of China. (6) Reporting requirements.-- (A) Annual report.--The Task Force shall submit an annual report to the appropriate congressional committees that describes, with respect to the reporting period-- (i) the strategic objectives and policies pursued by the Task Force to address the challenges of censorship and intimidation of United States persons while in the United States or any of its possessions or territories, which is directed or directly supported by the Government of the People's Republic of China; (ii) the activities conducted by the Task Force in support of the strategic objectives and policies referred to in clause (i); and (iii) the results of the activities referred to in clause (ii) and the impact of such activities on the national interests of the United States. (B) Form of report.--Each report submitted pursuant to subparagraph (A) shall be unclassified, but may include a classified annex. (C) Congressional briefings.--Not later than 90 days after the date of the enactment of this Act, and annually thereafter, the Task Force shall provide briefings to the appropriate congressional committees regarding the activities of the Task Force to execute the strategy developed pursuant to paragraph (3)(A). (c) Report on Censorship and Intimidation of United States Persons by the Government of the People's Republic of China.-- (1) Report.-- (A) In general.--Not later than 90 days after the date of the enactment of this Act, the Secretary of State shall select and seek to enter into an agreement with a qualified research entity that is independent of the Department of State to write a report on censorship and intimidation in the United States and its possessions and territories of United States persons, including United States companies that conduct business in the People's Republic of China, which is directed or directly supported by the Government of the People's Republic of China. (B) Matters to be included.--The report required under subparagraph (A) shall-- (i) assess major trends, patterns, and methods of the Government of the People's Republic of China's efforts to direct or directly support censorship and intimidation of United States persons, including United States companies that conduct business in the People's Republic of China, which are exercising their right to freedom of speech; (ii) assess, including through the use of illustrative examples, as appropriate, the impact on and consequences for United States persons, including United States companies that conduct business in the People's Republic of China, that criticize-- (I) the Chinese Communist Party; (II) the Government of the People's Republic of China; (III) the authoritarian model of government of the People's Republic of China; or (IV) a particular policy advanced by the Chinese Communist Party or the Government of the People's Republic of China; (iii) identify the implications for the United States of the matters described in clauses (i) and (ii); (iv) assess the methods and evaluate the efficacy of the efforts by the Government of the People's Republic of China to limit freedom of expression in the private sector, including media, social media, film, education, travel, financial services, sports and entertainment, technology, telecommunication, and internet infrastructure interests; (v) include policy recommendations for the United States Government, including recommendations regarding collaboration with United States allies and partners, to address censorship and intimidation by the Government of the People's Republic of China; and (vi) include policy recommendations for United States persons, including United States companies that conduct business in China, to address censorship and intimidation by the Government of the People's Republic of China. (C) Applicability to united states allies and partners.--To the extent practicable, the report required under subparagraph (A) should identify implications and policy recommendations that are relevant to United States allies and partners facing censorship and intimidation directed or directly supported by the Government of the People's Republic of China. (2) Submission of report.-- (A) In general.--Not later than 1 year after the date of the enactment of this Act, the Secretary of State shall submit the report written by the qualified research entity selected pursuant to paragraph (1)(A) to the appropriate congressional committees. (B) Publication.--The report referred to in subparagraph (A) shall be made accessible to the public online through relevant United States Government websites. (3) Federal government support.--The Secretary of State and other Federal agencies selected by the President shall provide the qualified research entity selected pursuant to paragraph (1)(A) with timely access to appropriate information, data, resources, and analyses necessary for such entity to write the report described in paragraph (1)(A) in a thorough and independent manner. (d) Sunset.--This section shall terminate on the date that is 5 years after the date of the enactment of this Act. TITLE II--INVESTING IN ALLIANCES AND PARTNERSHIPS Subtitle A--Strategic and Diplomatic Matters SEC. 3201. APPROPRIATE COMMITTEES OF CONGRESS DEFINED. In this subtitle, the term ``appropriate committees of Congress'' means-- (1) the Committee on Foreign Relations and the Committee on Appropriations of the Senate; and (2) the Committee on Foreign Affairs and the Committee on Appropriations of the House of Representatives. SEC. 3202. UNITED STATES COMMITMENT AND SUPPORT FOR ALLIES AND PARTNERS IN THE INDO-PACIFIC. (a) Sense of Congress.--It is the sense of Congress that-- (1) the United States treaty alliances in the Indo-Pacific provide a unique strategic advantage to the United States and are among the Nation's most precious assets, enabling the United States to advance its vital national interests, defend its territory, expand its economy through international trade and commerce, establish enduring cooperation among like- minded countries, prevent the domination of the Indo-Pacific and its surrounding maritime and air lanes by a hostile power or powers, and deter potential aggressors; (2) the Governments of the United States, Japan, the Republic of Korea, Australia, the Philippines, and Thailand are critical allies in advancing a free and open order in the Indo-Pacific region and tackling challenges with unity of purpose, and have collaborated to advance specific efforts of shared interest in areas such as defense and security, economic prosperity, infrastructure connectivity, and fundamental freedoms; (3) the United States greatly values other partnerships in the Indo-Pacific region, including with India, Singapore, Indonesia, Taiwan, New Zealand, and Vietnam as well as regional architecture such as the Quad, the Association of Southeast Asian Nations (ASEAN), and the Asia-Pacific Economic Community (APEC), which are essential to further shared interests; (4) the security environment in the Indo-Pacific demands consistent United States and allied commitment to strengthening and advancing our alliances so that they are postured to meet these challenges, and will require sustained political will, concrete partnerships, economic, commercial, and technological cooperation, consistent and tangible commitments, high-level and extensive consultations on matters of mutual interest, mutual and shared cooperation in the acquisition of key capabilities important to allied defenses, and unified mutual support in the face of political, economic, or military coercion; (5) fissures in the United States alliance relationships and partnerships benefit United States adversaries and weaken collective ability to advance shared interests; (6) the United States must work with allies to prioritize human rights throughout the Indo-Pacific region; (7) as the report released in August 2020 by the Expert Group of the International Military Council on Climate and Security (IMCCS), titled ``Climate and Security in the Indo- Asia Pacific'' noted, the Indo-Pacific region is one of the regions most vulnerable to climate impacts and as former Deputy Under Secretary of Defense for Installations and Environment Sherri Goodman, Secretary General of IMCCS, noted, climate shocks act as a threat multiplier in the Indo- Pacific region, increasing humanitarian response costs and impacting security[[Page S4142]] throughout the region as sea levels rise, fishing patterns shift, food insecurity rises, and storms grow stronger and more frequent; (8) the United State should continue to engage on and deepen cooperation with allies and partners of the United States in the Indo-Pacific region, as laid out in the Asia Reassurance Initiative Act (Public Law 115-409), in the areas of-- (A) forecasting environmental challenges; (B) assisting with transnational cooperation on sustainable uses of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and water resources with the goal of preserving biodiversity and access to safe drinking water; (C) fisheries and marine resource conservation; and (D) meeting environmental challenges and developing resilience; and (9) the Secretary of State, in coordination with the Secretary of Defense and the Administrator of the United States Agency for International Development, should facilitate a robust interagency Indo-Pacific climate resiliency and adaptation strategy focusing on internal and external actions needed-- (A) to facilitate regional early recovery, risk reduction, and resilience to weather-related impacts on strategic interests of the United States and partners and allies of the United States in the region; and (B) to address humanitarian and food security impacts of weather-related changes in the region. (b) Statement of Policy.--It shall be the policy of the United States-- (1) to deepen diplomatic, economic, and security cooperation between and among the United States, Japan, the Republic of Korea, Australia, the Philippines, and Thailand, including through diplomatic engagement, regional development, energy security and development, scientific and health partnerships, educational and cultural exchanges, missile defense, intelligence-sharing, space, cyber, and other diplomatic and defense-related initiatives; (2) to uphold our multilateral and bilateral treaty obligations, including-- (A) defending Japan, including all areas under the administration of Japan, under article V of the Treaty of Mutual Cooperation and Security Between the United States of America and Japan; (B) defending the Republic of Korea under article III of the Mutual Defense Treaty Between the United States and the Republic of Korea; (C) defending the Philippines under article IV of the Mutual Defense Treaty Between the United States and the Republic of the Philippines; (D) defending Thailand under the 1954 Manila Pact and the Thanat-Rusk communique of 1962; and (E) defending Australia under article IV of the Australia, New Zealand, United States Security Treaty; (3) to strengthen and deepen the United States' bilateral and regional partnerships, including with India, Taiwan, ASEAN, and New Zealand; (4) to cooperate with Japan, the Republic of Korea, Australia, the Philippines, and Thailand to promote human rights bilaterally and through regional and multilateral fora and pacts; and (5) to strengthen and advance diplomatic, economic, and security cooperation with regional partners, such as Taiwan, Vietnam, Malaysia, Singapore, Indonesia, and India. SEC. 3203. SENSE OF CONGRESS ON COOPERATION WITH THE QUAD. It is the sense of Congress that-- (1) the United States should reaffirm our commitment to quadrilateral cooperation among Australia, India, Japan, and the United States (the ``Quad'') to enhance and implement a shared vision to meet shared regional challenges and to promote a free, open, inclusive, resilient, and healthy Indo- Pacific that is characterized by democracy, rule of law, and market-driven economic growth, and is free from undue influence and coercion; (2) the United States should seek to expand sustained dialogue and cooperation through the Quad with a range of partners to support the rule of law, freedom of navigation and overflight, peaceful resolution of disputes, democratic values, and territorial integrity, and to uphold peace and prosperity and strengthen democratic resilience; (3) the United States should seek to expand avenues of cooperation with the Quad, including more regular military- to-military dialogues, joint exercises, and coordinated policies related to shared interests such as protecting cyberspace and advancing maritime security; (4) the recent pledge from the first-ever Quad leaders meeting on March 12, 2021, to respond to the economic and health impacts of COVID-19, including expanding safe, affordable, and effective vaccine production and equitable access, and to address shared challenges, including in cyberspace, critical technologies, counterterrorism, quality infrastructure investment, and humanitarian assistance and disaster relief, as well as maritime domains, further advances the important cooperation among Quad nations that is so critical to the Indo-Pacific region; (5) building upon their partnership to help finance 1,000,000,000 or more COVID-19 vaccines by the end of 2022 for use in the Indo-Pacific region, the United States International Development Finance Corporation, the Japan International Cooperation Agency, and the Japan Bank for International Cooperation, including through partnerships with other multilateral development banks, should also venture to finance development and infrastructure projects in the Indo-Pacific region that are sustainable and offer a viable alternative to the investments of the People's Republic of China in that region under the Belt and Road Initiative; (6) in consultation with other Quad countries, the President should establish clear deliverables for the 3 new Quad Working Groups established on March 12, 2021, which are-- (A) the Quad Vaccine Experts Working Group; (B) the Quad Climate Working Group; and (C) the Quad Critical and Emerging Technology Working Group; and (7) the formation of a Quad Intra-Parliamentary Working Group could-- (A) sustain and deepen engagement between senior officials of the Quad countries on a full spectrum of issues; and (B) be modeled on the successful and long-standing bilateral intra-parliamentary groups between the United States and Mexico, Canada, and the United Kingdom, as well as other formal and informal parliamentary exchanges. SEC. 3204. ESTABLISHMENT OF QUAD INTRA-PARLIAMENTARY WORKING GROUP. (a) Establishment.--Not later than 30 days after the date of the enactment of this Act, the Secretary of State shall seek to enter into negotiations with the governments of Japan, Australia, and India (collectively, with the United States, known as the ``Quad'') with the goal of reaching a written agreement to establish a Quad Intra-Parliamentary Working Group for the purpose of acting on the recommendations of the Quad Working Groups described in section 203(6) and to facilitate closer cooperation on shared interests and values. (b) United States Group.-- (1) In general.--At such time as the governments of the Quad countries enter into a written agreement described in subsection (a), there shall be established a United States Group, which shall represent the United States at the Quad Intra-Parliamentary Working Group. (2) Membership.-- (A) In general.--The United States Group shall be comprised of not more than 24 Members of Congress. (B) Appointment.--Of the Members of Congress appointed to the United States Group under subparagraph (A)-- (i) half shall be appointed by the Speaker of the House of Representatives from among Members of the House, not less than 4 of whom shall be members of the Committee on Foreign Affairs; and (ii) half shall be appointed by the President Pro Tempore of the Senate, based on recommendations of the majority leader and minority leader of the Senate, from among Members of the Senate, not less than 4 of whom shall be members of the Committee on Foreign Relations (unless the majority leader and minority leader determine otherwise). (3) Meetings.-- (A) In general.--The United States Group shall seek to meet not less frequently than annually with representatives and appropriate staff of the legislatures of Japan, Australia, and India, and any other country invited by mutual agreement of the Quad countries. (B) Limitation.--A meeting described in subparagraph (A) may be held-- (i) in the United States; (ii) in another Quad country during periods when Congress is not in session; or (iii) virtually. (4) Chairperson and vice chairperson.-- (A) House delegation.--The Speaker of the House of Representatives shall designate the chairperson or vice chairperson of the delegation of the United States Group from the House from among members of the Committee on Foreign Affairs. (B) Senate delegation.--The President Pro Tempore of the Senate shall designate the chairperson or vice chairperson of the delegation of the United States Group from the Senate from among members of the Committee on Foreign Relations. (5) Authorization of appropriations.-- (A) In general.--There is authorized to be appropriated $1,000,000 for each of the fiscal years 2022 through 2025 for the United States Group. (B) Distribution of appropriations.-- (i) In general.--For each fiscal year for which an appropriation is made for the United States Group, half of the amount appropriated shall be available to the delegation from the House of Representatives and half of the amount shall be available to the delegation from the Senate. (ii) Method of distribution.--The amounts available to the delegations of the House of Representatives and the Senate under clause (i) shall be disbursed on vouchers to be approved by the chairperson of the delegation from the House of Representatives and the chairperson of the delegation from the Senate, respectively. (6) Private sources.--The United States Group may accept gifts or donations of services or property, subject to the review and approval, as appropriate, of the Committee on Ethics of the House of Representatives and the Committee on Ethics of the Senate. (7) Certification of expenditures.--The certificate of the chairperson of the delegation from the House of Representatives or the chairperson of the delegation from the Senate of the United States Group shall be final and conclusive upon the accounting officers in the auditing of the accounts of the United States Group.[[Page S4143]] (8) Annual report.--The United States Group shall submit to the Committee on Foreign Affairs of the House of Representatives and the Committee on Foreign Relations of the Senate a report for each fiscal year for which an appropriation is made for the United States Group, which shall include a description of its expenditures under such appropriation. SEC. 3205. STATEMENT OF POLICY ON COOPERATION WITH ASEAN. It is the policy of the United States to-- (1) stand with the nations of the Association of Southeast Asian Nations (ASEAN) as they respond to COVID-19 and support greater cooperation in building capacity to prepare for and respond to pandemics and other public health challenges; (2) support high-level United States participation in the annual ASEAN Summit held each year; (3) reaffirm the importance of United States-ASEAN economic engagement, including the elimination of barriers to cross- border commerce, and support the ASEAN Economic Community's (AEC) goals, including strong, inclusive, and sustainable long-term economic growth and cooperation with the United States that focuses on innovation and capacity-building efforts in technology, education, disaster management, food security, human rights, and trade facilitation, particularly for ASEAN's poorest countries; (4) urge ASEAN to continue its efforts to foster greater integration and unity within the ASEAN community, as well as to foster greater integration and unity with non-ASEAN economic, political, and security partners, including Japan, the Republic of Korea, Australia, the European Union, Taiwan, and India; (5) recognize the value of strategic economic initiatives like United States-ASEAN Connect, which demonstrates a commitment to ASEAN and the AEC and builds upon economic relationships in the region; (6) support ASEAN nations in addressing maritime and territorial disputes in a constructive manner and in pursuing claims through peaceful, diplomatic, and, as necessary, legitimate regional and international arbitration mechanisms, consistent with international law, including through the adoption of a code of conduct in the South China Sea that represents the interests of all parties and promotes peace and stability in the region; (7) urge all parties involved in the maritime and territorial disputes in the Indo-Pacific region, including the Government of the People's Republic of China-- (A) to cease any current activities, and avoid undertaking any actions in the future, that undermine stability, or complicate or escalate disputes through the use of coercion, intimidation, or military force; (B) to demilitarize islands, reefs, shoals, and other features, and refrain from new efforts to militarize, including the construction of new garrisons and facilities and the relocation of additional military personnel, material, or equipment; (C) to oppose actions by any country that prevent other countries from exercising their sovereign rights to the resources in their exclusive economic zones and continental shelves by enforcing claims to those areas in the South China Sea that lack support in international law; and (D) to oppose unilateral declarations of administrative and military districts in contested areas in the South China Sea; (8) urge parties to refrain from unilateral actions that cause permanent physical damage to the marine environment and support the efforts of the National Oceanic and Atmospheric Administration and ASEAN to implement guidelines to address the illegal, unreported, and unregulated fishing in the region; (9) urge ASEAN member states to develop a common approach to reaffirm the decision of the Permanent Court of Arbitration's 2016 ruling in favor of the Republic of the Philippines in the case against the People's Republic of China's excessive maritime claims; (10) reaffirm the commitment of the United States to continue joint efforts with ASEAN to halt human smuggling and trafficking in persons and urge ASEAN to create and strengthen regional mechanisms to provide assistance and support to refugees and migrants; (11) support the Mekong-United States Partnership; (12) support newly created initiatives with ASEAN countries, including the United States-ASEAN Smart Cities Partnership, the ASEAN Policy Implementation Project, the United States-ASEAN Innovation Circle, and the United States- ASEAN Health Futures; (13) encourage the President to communicate to ASEAN leaders the importance of promoting the rule of law and open and transparent government, strengthening civil society, and protecting human rights, including releasing political prisoners, ceasing politically motivated prosecutions and arbitrary killings, and safeguarding freedom of the press, freedom of assembly, freedom of religion, and freedom of speech and expression; (14) support efforts by organizations in ASEAN that address corruption in the public and private sectors, enhance anti- bribery compliance, enforce bribery criminalization in the private sector, and build beneficial ownership transparency through the ASEAN-USAID PROSPECT project partnered with the South East Asia Parties Against Corruption (SEA-PAC); (15) support the Young Southeast Asian Leaders Initiative as an example of a people-to-people partnership that provides skills, networks, and leadership training to a new generation that will create and fill jobs, foster cross-border cooperation and partnerships, and rise to address the regional and global challenges of the future; (16) support the creation of initiatives similar to the Young Southeast Asian Leaders Initiative for other parts of the Indo-Pacific to foster people-to-people partnerships with an emphasis on civil society leaders; (17) acknowledge those ASEAN governments that have fully upheld and implemented all United Nations Security Council resolutions and international agreements with respect to the Democratic People's Republic of Korea's nuclear and ballistic missile programs and encourage all other ASEAN governments to do the same; and (18) allocate appropriate resources across the United States Government to articulate and implement an Indo-Pacific strategy that respects and supports ASEAN centrality and supports ASEAN as a source of well-functioning and problem- solving regional architecture in the Indo-Pacific community. SEC. 3206. SENSE OF CONGRESS ON ENHANCING UNITED STATES-ASEAN COOPERATION ON TECHNOLOGY ISSUES WITH RESPECT TO THE PEOPLE'S REPUBLIC OF CHINA. It is the sense of Congress that-- (1) the United States and ASEAN should complete a joint analysis on risks of overreliance on Chinese equipment critical to strategic technologies and critical infrastructure; (2) the United States and ASEAN should share information about and collaborate on screening Chinese investments in strategic technology sectors and critical infrastructure; (3) the United States and ASEAN should work together on appropriate import restriction regimes regarding Chinese exports of surveillance technologies; (4) the United States should urge ASEAN to adopt its March 2019 proposed sanctions regime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cyber attacks; (5) the United States should urge ASEAN to commit to the September 2019 principles signed by 28 countries regarding ``Advancing Responsible State Behavior in Cyberspace'', a set of commitments that support the ``rules-based international order, affirm the applicability of international law to state-on-state behavior, adherence to voluntary norms of responsible state behavior in peacetime, and the development and implementation of practical confidence building measures to help reduce the risk of conflict stemming from cyber incidents''; and (6) the United States and ASEAN should explore how Chinese investments in critical technology, including artificial intelligence, will impact Indo-Pacific security over the coming decades. SEC. 3207. REPORT ON CHINESE INFLUENCE IN INTERNATIONAL ORGANIZATIONS. (a) Report Required.--Not later than 180 days after the date of the enactment of this Act, the Secretary of State, in coordination with the Director of National Intelligence, shall submit to the Committee on Foreign Relations and the Select Committee on Intelligence of the Senate and the Committee on Foreign Affairs and the Permanent Select Committee on Intelligence of the House of Representatives a report on the expanded influence of the Government of the People's Republic of China and the Chinese Communist Party in international organizations. (b) Contents.--The report required by subsection (a) shall include analysis of the following: (1) The influence of the PRC and Chinese Communist Party in international organizations and how that influence has expanded over the last 10 years, including-- (A) tracking countries' voting patterns that align with Chinese government voting patterns; (B) the number of PRC nationals in leadership positions at the D-1 level or higher; (C) changes in PRC voluntary and mandatory funding by organization; (D) adoption of Chinese Communist Party phrases and initiatives in international organization language and programming; (E) efforts by the PRC to secure legitimacy for its own foreign policy initiatives, including the Belt and Road Initiative; (F) the number of Junior Professional Officers that the Government of the People's Republic of China has funded by organization; (G) tactics used by the Government of the People's Republic of China or the CCP to manipulate secret or otherwise non- public voting measures, voting bodies, or votes; (H) the extent to which technology companies incorporated in the PRC, or which have PRC or CCP ownership interests, provide equipment and services to international organizations; and (I) efforts by the PRC's United Nations Mission to generate criticism of the United States in the United Nations, including any efforts to highlight delayed United States payments or to misrepresent total United States voluntary and assessed financial contributions to the United Nations and its specialized agencies and programs. (2) The purpose and ultimate goals of the expanded influence of the PRC government and the Chinese Communist Party in international organizations, including an analysis of PRC Government and Chinese Communist Party strategic documents and rhetoric.[[Page S4144]] (3) The tactics and means employed by the PRC government and the Chinese Communist Party to achieve expanded influence in international organizations, including-- (A) incentive programs for PRC nationals to join and run for leadership positions in international organizations; (B) coercive economic and other practices against other members in the organization; and (C) economic or other incentives provided to international organizations, including donations of technologies or goods. (4) The successes and failures of the PRC government and Chinese Communist Party influence efforts in international organizations, especially those related to human rights, ``internet sovereignty'', the development of norms on artificial intelligence, labor, international standards setting, and freedom of navigation. (c) Form.--The report submitted under subsection (a) shall be submitted in unclassified form, but may include a classified annex. (d) Definition.--In this section, the term ``international organizations'' includes the following: (1) The African Development Bank. (2) The Asian Development Bank. (3) The Asia Pacific Economic Cooperation. (4) The Bank of International Settlements. (5) The Caribbean Development Bank. (6) The Food and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Organization. (7) The International Atomic Energy Agency. (8) The International Bank for Reconstruction and Development. (9) The International Bureau of Weights and Measures. (10) The International Chamber of Commerce. (11) The International Civil Aviation Organization. (12) The International Criminal Police Organization. (13) The International Finance Corporation. (14) The International Fund for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Development. (15) The International Hydrographic Organization. (16) The International Labor Organization. (17) The International Maritime Organization. (18) The International Monetary Fund. (19) The International Olympic Committee. (20) The International Organization for Migration. (21) The International Organization for Standardization. (22) The International Renewable Energy Agency. (23) The International Telecommunications Union. (24) The Organization for Economic Cooperation and Development. (25) The Organization for the Prohibition of Chemical Weapons. (26) The United Nations. (27) The United Nations Conference on Trade and Development. (28) The United Nations Educational, Scientific, and Cultural Organization. (29) The United Nations Industrial Development Organization. (30) The United Nations Institute for Training and Research. (31) The United Nations Truce Supervision Organization. (32) The Universal Postal Union. (33) The World Customs Organization. (34) The World Health Organization. (35) The World Intellectual Property Organization. (36) The World Meteorological Organization. (37) The World Organization for Animal Health. (38) The World Tourism Organization. (39) The World Trade Organization. (40) The World Bank Group. SEC. 3208. REGULATORY EXCHANGES WITH ALLIES AND PARTNERS. (a) In General.--The Secretary of State, in coordination with the heads of other participating executive branch agencies, shall establish and develop a program to facilitate and encourage regular dialogues between United States Government regulatory and technical agencies and their counterpart organizations in allied and partner countries, both bilaterally and in relevant multilateral institutions and organizations-- (1) to promote best practices in regulatory formation and implementation; (2) to collaborate to achieve optimal regulatory outcomes based on scientific, technical, and other relevant principles; (3) to seek better harmonization and alignment of regulations and regulatory practices; (4) to build consensus around industry and technical standards in emerging sectors that will drive future global economic growth and commerce; and (5) to promote United States standards regarding environmental, labor, and other relevant protections in regulatory formation and implementation, in keeping with the values of free and open societies, including the rule of law. (b) Prioritization of Activities.--In facilitating expert exchanges under subsection (a), the Secretary shall prioritize-- (1) bilateral coordination and collaboration with countries where greater regulatory coherence, harmonization of standards, or communication and dialogue between technical agencies is achievable and best advances the economic and national security interests of the United States; (2) multilateral coordination and collaboration where greater regulatory coherence, harmonization of standards, or dialogue on other relevant regulatory matters is achievable and best advances the economic and national security interests of the United States, including with-- (A) the European Union; (B) the Asia-Pacific Economic Cooperation; (C) the Association of Southeast Asian Nations (ASEAN); (D) the Organization for Economic Cooperation and Development (OECD); and (E) multilateral development banks; and (3) regulatory practices and standards-setting bodies focused on key economic sectors and emerging technologies. (c) Participation by Non-governmental Entities.--With regard to the program described in subsection (a), the Secretary of State may facilitate, including through the use of amounts appropriated pursuant to subsection (e), the participation of private sector representatives, and other relevant organizations and individuals with relevant expertise, as appropriate and to the extent that such participation advances the goals of such program. (d) Delegation of Authority by the Secretary.--The Secretary of State is authorized to delegate the responsibilities described in this section to the Under Secretary of State for Economic Growth, Energy, and the Environment. (e) Authorization of Appropriations.-- (1) In general.--There is authorized to be appropriated $2,500,000 for each of fiscal years 2022 through 2026 to carry out this section. (2) Use of funds.--The Secretary may make available amounts appropriated pursuant to paragraph (1) in a manner that-- (A) facilitates participation by representatives from technical agencies within the United States Government and their counterparts; and (B) complies with applicable procedural requirements under the State Department Basic Authorities Act of 1956 (22 U.S.C 2651a et seq.) and the Foreign Assistance Act of 1961 (22 U.S.C 2151 et seq.). SEC. 3209. TECHNOLOGY PARTNERSHIP OFFICE AT THE DEPARTMENT OF STATE. (a) Statement of Policy.--It shall be the policy of the United States to lead new technology policy partnerships focused on the shared interests of the world's technology- leading democracies. (b) Establishment.--The Secretary of State shall establish an interagency-staffed Technology Partnership Office (referred to in this section as the ``Office''), which shall be housed in the Department of State. (c) Leadership.-- (1) Ambassador-at-large.--The Office shall be headed by an Ambassador-at-Large for Technology, who shall-- (A) be appointed by the President, by and with the advice and consent of the Senate; (B) have the rank and status of ambassador; and (C) report to the Secretary of State, unless otherwise directed. (2) Office liaisons.--The Secretary of Commerce and the Secretary of the Treasury shall each appoint, from within their respective departments at the level of GS-14 or higher, liaisons between the Office and the Department of Commerce or the Department of the Treasury, as applicable, to perform the following duties: (A) Collaborate with the Department of State on relevant technology initiatives and partnerships. (B) Provide technical and other relevant expertise to the Office, as appropriate. (d) Membership.--In addition to the liaisons referred to in subsection (c), the Office shall include a representative or expert detailee from key Federal agencies, as determined by the Ambassador-at-Large for Technology. (e) Purposes.--The purposes of the Office shall include responsibilities such as-- (1) creating, overseeing, and carrying out technology partnerships with countries and relevant political and economic unions that are committed to-- (A) the rule of law, freedom of speech, and respect for human rights; (B) the safe and responsible development and use of new and emerging technologies and the establishment of related norms and standards; (C) a secure internet architecture governed by a multi- stakeholder model instead of centralized government control; (D) robust international cooperation to promote an open internet and interoperable technological products and services that are necessary to freedom, innovation, transparency, and privacy; and (E) multilateral coordination, including through diplomatic initiatives, information sharing, and other activities, to defend the principles described in subparagraphs (A) through (D) against efforts by state and non-state actors to undermine them; (2) harmonizing technology governance regimes with partners, coordinating on basic and pre-competitive research and development initiatives, and collaborating to pursue such opportunities in key technologies, including-- (A) artificial intelligence and machine learning; (B) 5G telecommunications and other advanced wireless networking technologies; (C) semiconductor manufacturing; (D) biotechnology;[[Page S4145]] (E) quantum computing; (F) surveillance technologies, including facial recognition technologies and censorship software; and (G) fiber optic cables; (3) coordinating with such countries regarding shared technology strategies, including technology controls and standards, as well as strategies with respect to the development and acquisition of key technologies to provide alternatives for those countries utilizing systems supported by authoritarian regimes; (4) supporting and expanding adherence to international treaties and frameworks governing the responsible use of new and emerging technologies; (5) coordinating the adoption of shared data privacy, data sharing, and data archiving standards among the United States and partner countries and relevant economic and political unions, including complementary data protection regulations; (6) coordinating with other technology partners on export control policies, including as appropriate through the Wassenaar Arrangement On Export Controls for Conventional Arms and Dual-Use Goods and Technologies, done at The Hague December 1995, the Nuclear Suppliers Group, the Australia Group, and the Missile Technology Control Regime; supply chain security; and investment in or licensing of critical infrastructure and dual-use technologies; (7) coordinating with members of technology partnerships on other policies regarding the use and control of emerging and foundational technologies through appropriate restrictions, investment screening, and appropriate measures with respect to technology transfers; (8) coordinating policies, in coordination with the Department of Commerce, around the resiliency of supply chains in critical technology areas, including possible diversification of supply chain components to countries involved in technology partnerships with the United States, while also maintaining transparency surrounding subsidies and product origins; (9) sharing information regarding the technology transfer threat posed by authoritarian governments and the ways in which autocratic regimes are utilizing technology to erode individual freedoms and other foundations of open, democratic societies; (10) administering the establishment of-- (A) the common funding mechanism for development and adoption of measurably secure semiconductors and measurably secure semiconductors supply chains created in and in accordance with the requirements of section 9905 of the William M. (Mac) Thornberry National Defense Authorization Act for Fiscal Year 2021 (Public Law 116-283); and (B) the multilateral telecommunications security fund created in and in accordance with the requirements of section 9202 of such Act; and (11) collaborating with private companies, trade associations, and think tanks to realize the purposes of paragraphs (1) through (10). (f) Special Hiring Authorities.--The Secretary of State may-- (1) appoint employees without regard to the provisions of title 5, United States Code, regarding appointments in the competitive service; and (2) fix the basic compensation of such employees without regard to chapter 51 and subchapter III of chapter 53 of such title regarding classification and General Schedule pay rates. (g) Report.--Not later than one year after the date of the enactment of this Act, and annually thereafter for the next 3 years, the Secretary of State, in coordination with the Director for National Intelligence, shall submit an unclassified report to the appropriate congressional committees, with a classified index, if necessary, regarding-- (1) the activities of the Office, including any cooperative initiatives and partnerships pursued with United States allies and partners, and the results of those activities, initiatives, and partnerships; and (2) the activities of the Government of the Peoples' Republic of China, the Chinese Communist Party, and the Russian Federation in key technology sectors and the threats they pose to the United States, including-- (A) artificial intelligence and machine learning; (B) 5G telecommunications and other advanced wireless networking technologies; (C) semiconductor manufacturing; (D) biotechnology; (E) quantum computing; (F) surveillance technologies, including facial recognition technologies and censorship software; and (G) fiber optic cables. (h) Sense of Congress on Establishing International Technology Partnership.--It is the sense of Congress that the Ambassador-at-Large for Technology should seek to establish an International Technology Partnership for the purposes described in this section with foreign countries that have-- (1) a democratic national government and a strong commitment to democratic values, including an adherence to the rule of law, freedom of speech, and respect for and promotion of human rights; (2) an economy with advanced technology sectors; and (3) a demonstrated record of trust or an expressed interest in international cooperation and coordination with the United States on important defense and intelligence issues. SEC. 3210. UNITED STATES REPRESENTATION IN STANDARDS-SETTING BODIES. (a) Short Title.--This section may be cited as the ``Promoting United States International Leadership in 5G Act of 2021''. (b) Sense of Congress.--It is the sense of Congress that-- (1) the United States and its allies and partners should maintain participation and leadership at international standards-setting bodies for 5th and future generation mobile telecommunications systems and infrastructure; (2) the United States should work with its allies and partners to encourage and facilitate the development of secure supply chains and networks for 5th and future generation mobile telecommunications systems and infrastructure; and (3) the maintenance of a high standard of security in telecommunications and cyberspace between the United States and its allies and partners is a national security interest of the United States. (c) Enhancing Representation and Leadership of United States at International Standards-setting Bodies.-- (1) In general.--The President shall-- (A) establish an interagency working group to provide assistance and technical expertise to enhance the representation and leadership of the United States at international bodies that set standards for equipment, systems, software, and virtually defined networks that support 5th and future generation mobile telecommunications systems and infrastructure, such as the International Telecommunication Union and the 3rd Generation Partnership Project; and (B) work with allies, partners, and the private sector to increase productive engagement. (2) Interagency working group.--The interagency working group described in paragraph (1)-- (A) shall be chaired by the Secretary of State or a designee of the Secretary of State; and (B) shall consist of the head (or designee) of each Federal department or agency the President determines appropriate. (3) Briefings.-- (A) In general.--Not later than 180 days after the date of the enactment of this Act, and subsequently thereafter as provided under subparagraph (B), the interagency working group described in paragraph (1) shall provide a strategy to the appropriate congressional committees that addresses-- (i) promotion of United States leadership at international standards-setting bodies for equipment, systems, software, and virtually defined networks relevant to 5th and future generation mobile telecommunications systems and infrastructure, taking into account the different processes followed by the various international standard-setting bodies; (ii) diplomatic engagement with allies and partners to share security risk information and findings pertaining to equipment that supports or is used in 5th and future generation mobile telecommunications systems and infrastructure and cooperation on mitigating such risks; (iii) China's presence and activities at international standards-setting bodies relevant to 5th and future generation mobile telecommunications systems and infrastructure, including information on the differences in the scope and scale of China's engagement at such bodies compared to engagement by the United States or its allies and partners and the security risks raised by Chinese proposals in such standards-setting bodies; and (iv) engagement with private sector communications and information service providers, equipment developers, academia, Federally funded research and development centers, and other private-sector stakeholders to propose and develop secure standards for equipment, systems, software, and virtually defined networks that support 5th and future generation mobile telecommunications systems and infrastructure. (B) Subsequent briefings.--Upon receiving a request from the appropriate congressional committees, or as determined appropriate by the chair of the interagency working group established pursuant to paragraph (1), the interagency working group shall provide such committees an updated briefing that covers the matters described in clauses (i) through (iv) of subparagraph (A). SEC. 3211. SENSE OF CONGRESS ON CENTRALITY OF SANCTIONS AND OTHER RESTRICTIONS TO STRATEGIC COMPETITION WITH CHINA. (a) Findings.--Congress makes the following findings: (1) Sanctions and other restrictions, when used as part of a coordinated and comprehensive strategy, are a powerful tool to advance United States foreign policy and national security interests. (2) Congress has authorized and mandated a broad range of sanctions and other restrictions to address malign behavior and incentivize behavior change by individuals and entities in the PRC. (3) The sanctions and other restrictions authorized and mandated by Congress address a range of malign PRC behavior, including-- (A) intellectual property theft; (B) cyber-related economic espionage; (C) repression of ethnic minorities; (D) other human rights abuses; (E) abuses of the international trading system;[[Page S4146]] (F) illicit assistance to and trade with the Government of the Democratic People's Republic of Korea; and (G) drug trafficking, including trafficking in fentanyl and other opioids; (4) The sanctions and other restrictions described in this section include the following: (A) The Global Magnitsky Human Rights Accountability Act (subtitle F of title XII of Public Law 114-328; 22 U.S.C 2656 note). (B) Section 1637 of the Carl Levin and Howard P. ``Buck'' McKeon National Defense Authorization Act for Fiscal Year 2015 (50 U.S.C 1708). (C) The Fentanyl Sanctions Act (21 U.S.C 2301 et seq.). (D) The Hong Kong Autonomy Act (Public Law 116-149; 22 U.S.C 5701 note). (E) Section 7 of the Hong Kong Human Rights and Democracy Act of 2019 (Public Law 116-76; 22 U.S.C 5701 note). (F) Section 6 of the Uyghur Human Rights Policy Act of 2020 (Public Law 116-145; 22 U.S.C 6901 note). (G) The Export Control Reform Act of 2018 (50 U.S.C 4801 et seq.). (H) Export control measures required to be maintained with respect to entities in the telecommunications sector of the People's Republic of China, including under section 1260I of the National Defense Authorization Act for Fiscal Year 2020 (Public Law 116-92). (I) Section 311 of the Countering America's Adversaries Through Sanctions Act of 2018 (Public Law 115-44; 131 Stat. 942). (J) The prohibition on the export of covered munitions and crime control items to the Hong Kong Police Force under the Act entitled ``An Act to prohibit the commercial export of covered munitions and crime control items to the Hong Kong Police Force'', approved November 27, 2019 (Public Law 116- 77; 133 Stat. 1173), as amended by section 1252 of the William M. (Mac) Thornberry National Defense Authorization Act for Fiscal Year 2021 (Public Law 116-283). (5) Full implementation of the authorities described in paragraph (4) is required under the respective laws described therein and pursuant to the Take Care Clause of the Constitution (article II, section 3). (b) Sense of Congress.--It is the sense of Congress that-- (1) the executive branch has not fully implemented the sanctions and other restrictions described in subsection (a)(4) despite the statutory and constitutional requirements to do so; and (2) the President's full implementation and execution of the those authorities is a necessary and essential component to the success of the United States in the strategic competition with China. SEC. 3212. SENSE OF CONGRESS ON NEGOTIATIONS WITH G7 AND G20 COUNTRIES. (a) In General.--It is the sense of Congress that the President, acting through the Secretary of State, should initiate an agenda with G7 and G20 countries on matters relevant to economic and democratic freedoms, including the following: (1) Trade and investment issues and enforcement. (2) Building support for international infrastructure standards, including those agreed to at the G20 summit in Osaka in 2018. (3) The erosion of democracy and human rights. (4) The security of 5G telecommunications. (5) Anti-competitive behavior, such as intellectual property theft, massive subsidization of companies, and other policies and practices. (6) Predatory international sovereign lending that is inconsistent with Organisation for Economic Cooperation and Development (OECD) and Paris Club principles. (7) International influence campaigns. (8) Environmental standards. (9) Coordination with like-minded regional partners that are not in the G7 and G20. SEC. 3213. ENHANCING THE UNITED STATES-TAIWAN PARTNERSHIP. (a) Statement of Policy.--It is the policy of the United States-- (1) to recognize Taiwan as a vital part of the United States Indo-Pacific strategy; (2) to advance the security of Taiwan and its democracy as key elements for the continued peace and stability of the greater Indo-Pacific region, and a vital national security interest of the United States; (3) to reinforce its commitments to Taiwan under the Taiwan Relations Act (Public Law 96-8) and the ``Six Assurances''; (4) to support Taiwan's implementation of its asymmetric defense strategy, including the priorities identified in Taiwan's Overall Defense Concept; (5) to urge Taiwan to increase its defense spending in order to fully resource its defense strategy; (6) to conduct regular transfers of defense articles to Taiwan in order to enhance Taiwan's self-defense capabilities, particularly its efforts to develop and integrate asymmetric capabilities, including anti-ship, coastal defense, anti-armor, air defense, undersea warfare, advanced command, control, communications, computers, intelligence, surveillance, and reconnaissance, and resilient command and control capabilities, into its military forces; (7) to advocate and actively advance Taiwan's meaningful participation in the United Nations, the World Health Assembly, the International Civil Aviation Organization, the International Criminal Police Organization, and other international bodies as appropriate; (8) to advocate for information sharing with Taiwan in the International Agency for Research on Cancer; (9) to promote meaningful cooperation among the United States, Taiwan, and other like-minded partners; (10) to enhance bilateral trade, including potentially through new agreements or resumption of talks related to a possible Trade and Investment Framework Agreement; (11) to actively engage in trade talks in pursuance of a bilateral free trade agreement; (12) to expand bilateral economic and technological cooperation, including improving supply chain security; (13) to support United States educational and exchange programs with Taiwan, including by promoting the study of Chinese language, culture, history, and politics in Taiwan; and (14) to expand people-to-people exchanges between the United States and Taiwan. (b) Supporting United States Educational and Exchange Programs With Taiwan.-- (1) Establishment of the united states-taiwan cultural exchange foundation.--The Secretary of State should consider establishing an independent nonprofit that-- (A) is dedicated to deepening ties between the future leaders of Taiwan and the United States; and (B) works with State and local school districts and educational institutions to send high school and university students to Taiwan to study the Chinese language, culture, history, politics, and other relevant subjects. (2) Partner.--State and local school districts and educational institutions, including public universities, are encouraged to partner with the Taipei Economic and Cultural Representative Office in the United States to establish programs to promote an increase in educational and cultural exchanges. SEC. 3214. TAIWAN FELLOWSHIP PROGRAM. (a) Short Title.--This section may be cited as the ``Taiwan Fellowship Act''. (b) Findings.--Congress finds the following: (1) The Taiwan Relations Act (Public Law 96-8; 22 U.S.C 3301 et seq.) affirmed United States policy ``to preserve and promote extensive, close, and friendly commercial, cultural, and other relations between the people of the United States and the people on Taiwan, as well as the people on the China mainland and all other peoples of the Western Pacific area''. (2) Consistent with the Asia Reassurance Initiative Act of 2018 (Public Law 115-409), the United States has grown its strategic partnership with Taiwan's vibrant democracy of 23,000,000 people. (3) Despite a concerted campaign by the People's Republic of China to isolate Taiwan from its diplomatic partners and from international organizations, including the World Health Organization, Taiwan has emerged as a global leader in the coronavirus global pandemic response, including by donating more than 2,000,000 surgical masks and other medical equipment to the United States. (4) The creation of a United States fellowship program with Taiwan would support-- (A) a key priority of expanding people-to-people exchanges, which was outlined in President Donald J. Trump's 2017 National Security Strategy; (B) President Joseph R. Biden's commitment to Taiwan, ``a leading democracy and a critical economic and security partner,'' as expressed in his March 2021 Interim National Security Strategic Guidance; and (C) April 2021 guidance from the Department of State based on a review required under the Taiwan Assurance Act of 2020 (subtitle B of title III of division FF of Public Law 116- 260) to ``encourage U.S government engagement with Taiwan that reflects our deepening unofficial relationship''. (c) Purposes.--The purposes of this section are-- (1) to further strengthen the United States-Taiwan strategic partnership and broaden understanding of the Indo- Pacific region by temporarily assigning officials of agencies of the United States Government to Taiwan for intensive study in Mandarin and placement as Fellows with the governing authorities on Taiwan or a Taiwanese civic institution; (2) to provide for eligible United States personnel to learn or strengthen Mandarin Chinese language skills and to expand their understanding of the political economy of Taiwan and the Indo-Pacific region; and (3) to better position the United States to advance its economic, security, and human rights interests and values in the Indo-Pacific region. (d) Definitions.--In this section: (1) Agency head.--The term ``agency head'' means in the case of the executive branch of United States Government, or a legislative branch agency described in paragraph (2), the head of the respective agency. (2) Agency of the united states government.--The term ``agency of the United States Government'' includes the Government Accountability Office, Congressional Budget Office, or the Congressional Research Service of the legislative branch as well as any agency of the executive branch. (3) Appropriate committees of congress.--The term ``appropriate committees of Congress'' means-- (A) the Committee on Appropriations of the Senate; (B) the Committee on Foreign Relations of the Senate; (C) the Committee on Appropriations of the House of Representatives; and[[Page S4147]] (D) the Committee on Foreign Affairs of the House of Representatives. (4) Detailee.--The term ``detailee''-- (A) means an employee of a branch of the United States Government on loan to the American Institute in Taiwan, without a change of position from the agency at which he or she is employed; and (B) a legislative branch employee from the Government Accountability Office, Congressional Budget Office, or the Congressional Research Service. (5) Implementing partner.--The term ``implementing partner'' means any United States organization described in 501(c)(3) of the Internal Revenue Code of 1986 that-- (A) performs logistical, administrative, and other functions, as determined by the Department of State and the American Institute of Taiwan in support of the Taiwan Fellowship Program; and (B) enters into a cooperative agreement with the American Institute in Taiwan to administer the Taiwan Fellowship Program. (e) Establishment of Taiwan Fellowship Program.-- (1) Establishment.--The Secretary of State shall establish the ``Taiwan Fellowship Program'' (referred to in this subsection as the ``Program'') to provide a fellowship opportunity in Taiwan of up to 2 years for eligible United States citizens. The Department of State, in consultation with the American Institute in Taiwan and the implementing partner, may modify the name of the Program. (2) Cooperative agreement.-- (A) In general.--The American Institute in Taiwan should use amounts appropriated pursuant to subsection (h)(1) to enter into an annual or multi-year cooperative agreement with an appropriate implementing partner. (B) Fellowships.--The Department of State, in consultation with the American Institute in Taiwan and, as appropriate, the implementing partner, should award to eligible United States citizens, subject to available funding-- (i) approximately 5 fellowships during the first 2 years of the Program; and (ii) approximately 10 fellowships during each of the remaining years of the Program. (3) International agreement; implementing partner.--Not later than 30 days after the date of the enactment of this Act, the American Institute in Taiwan, in consultation with the Department of State, should-- (A) begin negotiations with the Taipei Economic and Cultural Representative Office, or with another appropriate entity, for the purpose of entering into an agreement to facilitate the placement of fellows in an agency of the governing authorities on Taiwan; and (B) begin the process of selecting an implementing partner, which-- (i) shall agree to meet all of the legal requirements required to operate in Taiwan; and (ii) shall be composed of staff who demonstrate significant experience managing exchange programs in the Indo-Pacific region. (4) Curriculum.-- (A) First year.--During the first year of each fellowship under this subsection, each fellow should study-- (i) the Mandarin Chinese language; (ii) the people, history, and political climate on Taiwan; and (iii) the issues affecting the relationship between the United States and the Indo-Pacific region. (B) Second year.--During the second year of each fellowship under this subsection, each fellow, subject to the approval of the Department of State, the American Institute in Taiwan, and the implementing partner, and in accordance with the purposes of this section, should work in-- (i) a parliamentary office, ministry, or other agency of the governing authorities on Taiwan; or (ii) an organization outside of the governing authorities on Taiwan, whose interests are associated with the interests of the fellow and the agency of the United States Government from which the fellow had been employed. (5) Flexible fellowship duration.--Notwithstanding any requirement under this subsection, the Secretary of State, in consultation with the American Institute in Taiwan and, as appropriate, the implementing partner, may award fellowships that have a duration of less than two years, and may alter the curriculum requirements under paragraph (4) for such purposes. (6) Sunset.--The fellowship program under this subsection shall terminate 7 years after the date of the enactment of this Act. (f) Program Requirements.-- (1) Eligibility requirements.--A United States citizen is eligible for a fellowship under subsection (e) if he or she-- (A) is an employee of the United States Government; (B) has received at least one exemplary performance review in his or her current United States Government role within at least the last three years prior to beginning the fellowship; (C) has at least 2 years of experience in any branch of the United States Government; (D) has a demonstrated professional or educational background in the relationship between the United States and countries in the Indo-Pacific region; and (E) has demonstrated his or her commitment to further service in the United States Government. (2) Responsibilities of fellows.--Each recipient of a fellowship under subsection (e) shall agree, as a condition of such fellowship-- (A) to maintain satisfactory progress in language training and appropriate behavior in Taiwan, as determined by the Department of State, the American Institute in Taiwan and, as appropriate, its implementing partner; (B) to refrain from engaging in any intelligence or intelligence-related activity on behalf of the United States Government; and (C) to continue Federal Government employment for a period of not less than 4 years after the conclusion of the fellowship or for not less than 2 years for a fellowship that is 1 year or shorter. (3) Responsibilities of implementing partner.-- (A) Selection of fellows.--The implementing partner, in close coordination with the Department of State and the American Institute in Taiwan, shall-- (i) make efforts to recruit fellowship candidates who reflect the diversity of the United States; (ii) select fellows for the Taiwan Fellowship Program based solely on merit, with appropriate supervision from the Department of State and the American Institute in Taiwan; and (iii) prioritize the selection of candidates willing to serve a fellowship lasting 1 year or longer. (B) First year.--The implementing partner should provide each fellow in the first year (or shorter duration, as jointly determined by the Department of State and the American Institute in Taiwan for those who are not serving a 2-year fellowship) with-- (i) intensive Mandarin Chinese language training; and (ii) courses in the political economy of Taiwan, China, and the broader Indo-Pacific. (C) Waiver of required training.--The Department of State, in coordination with the American Institute in Taiwan and, as appropriate, the implementing partner, may waive any of the training required under subparagraph (B) to the extent that a fellow has Mandarin language skills, knowledge of the topic described in subparagraph (B)(ii), or for other related reasons approved by the Department of State and the American Institute in Taiwan. If any of the training requirements are waived for a fellow serving a 2-year fellowship, the training portion of his or her fellowship may be shortened to the extent appropriate. (D) Office; staffing.--The implementing partner, in consultation with the Department of State and the American Institute in Taiwan, may maintain an office and at least 1 full-time staff member in Taiwan-- (i) to liaise with the American Institute in Taiwan and the governing authorities on Taiwan; and (ii) to serve as the primary in-country point of contact for the recipients of fellowships under this section and their dependents. (E) Other functions.--The implementing partner may perform other functions in association in support of the Taiwan Fellowship Program, including logistical and administrative functions, as prescribed by the Department of State and the American Institute in Taiwan. (4) Noncompliance.-- (A) In general.--Any fellow who fails to comply with the requirements under this subsection shall reimburse the American Institute in Taiwan for-- (i) the Federal funds expended for the fellow's participation in the fellowship, as set forth in subparagraphs (B) and (C); and (ii) interest accrued on such funds (calculated at the prevailing rate). (B) Full reimbursement.--Any fellow who violates subparagraph (A) or (B) of paragraph (2) shall reimburse the American Institute in Taiwan in an amount equal to the sum of-- (i) all of the Federal funds expended for the fellow's participation in the fellowship; and (ii) interest on the amount specified in clause (i), which shall be calculated at the prevailing rate. (C) Pro rata reimbursement.--Any fellow who violates paragraph (2)(C) shall reimburse the American Institute in Taiwan in an amount equal to the difference between-- (i) the amount specified in subparagraph (B); and (ii) the product of-- (I) the amount the fellow received in compensation during the final year of the fellowship, including the value of any allowances and benefits received by the fellow; multiplied by (II) the percentage of the period specified in paragraph (2)(C) during which the fellow did not remain employed by the Federal Government. (5) Annual report.--Not later than 90 days after the selection of the first class of fellows under this section, and annually thereafter for 7 years, the Department of State shall offer to brief the appropriate committees of Congress regarding the following issues: (A) An assessment of the performance of the implementing partner in fulfilling the purposes of this section. (B) The names and sponsoring agencies of the fellows selected by the implementing partner and the extent to which such fellows represent the diversity of the United States. (C) The names of the parliamentary offices, ministries, other agencies of the governing authorities on Taiwan, and nongovernmental institutions to which each fellow was assigned during the second year of the fellowship.[[Page S4148]] (D) Any recommendations, as appropriate, to improve the implementation of the Taiwan Fellowship Program, including added flexibilities in the administration of the program. (E) An assessment of the Taiwan Fellowship Program's value upon the relationship between the United States and Taiwan or the United States and Asian countries. (6) Annual financial audit.-- (A) In general.--The financial records of any implementing partner shall be audited annually in accordance with generally accepted auditing standards by independent certified public accountants or independent licensed public accountants who are certified or licensed by a regulatory authority of a State or another political subdivision of the United States. (B) Location.--Each audit under subparagraph (A) shall be conducted at the place or places where the financial records of the implementing partner are normally kept. (C) Access to documents.--The implementing partner shall make available to the accountants conducting an audit under subparagraph (A)-- (i) all books, financial records, files, other papers, things, and property belonging to, or in use by, the implementing partner that are necessary to facilitate the audit; and (ii) full facilities for verifying transactions with the balances or securities held by depositories, fiscal agents, and custodians. (D) Report.-- (i) In general.--Not later than 6 months after the end of each fiscal year, the implementing partner shall provide a report of the audit conducted for such fiscal year under subparagraph (A) to the Department of State and the American Institute in Taiwan. (ii) Contents.--Each audit report shall-- (I) set forth the scope of the audit; (II) include such statements, along with the auditor's opinion of those statements, as may be necessary to present fairly the implementing partner's assets and liabilities, surplus or deficit, with reasonable detail; (III) include a statement of the implementing partner's income and expenses during the year; and (IV) include a schedule of-- (aa) all contracts and cooperative agreements requiring payments greater than $5,000; and (bb) any payments of compensation, salaries, or fees at a rate greater than $5,000 per year. (iii) Copies.--Each audit report shall be produced in sufficient copies for distribution to the public. (g) Taiwan Fellows on Detail From Government Service.-- (1) In general.-- (A) Detail authorized.--With the approval of the Secretary of State, an agency head may detail, for a period of not more than 2 years, an employee of the agency of the United States Government who has been awarded a fellowship under this section, to the American Institute in Taiwan for the purpose of assignment to the governing authorities on Taiwan or an organization described in subsection (e)(4)(B)(ii). (B) Agreement.--Each detailee shall enter into a written agreement with the Federal Government before receiving a fellowship, in which the fellow shall agree-- (i) to continue in the service of the sponsoring agency at the end of fellowship for a period of at least 4 years (or at least 2 years if the fellowship duration is 1 year or shorter) unless the detailee is involuntarily separated from the service of such agency; and (ii) to pay to the American Institute in Taiwan any additional expenses incurred by the Federal Government in connection with the fellowship if the detailee voluntarily separates from service with the sponsoring agency before the end of the period for which the detailee has agreed to continue in the service of such agency. (C) Exception.--The payment agreed to under subparagraph (B)(ii) may not be required of a detailee who leaves the service of the sponsoring agency to enter into the service of another agency of the United States Government unless the head of the sponsoring agency notifies the detailee before the effective date of entry into the service of the other agency that payment will be required under this subsection. (2) Status as government employee.--A detailee-- (A) is deemed, for the purpose of preserving allowances, privileges, rights, seniority, and other benefits, to be an employee of the sponsoring agency; (B) is entitled to pay, allowances, and benefits from funds available to such agency, which is deemed to comply with section 5536 of title 5, United States Code; and (C) may be assigned to a position with an entity described in section (f)(4)(B)(i) if acceptance of such position does not involve-- (i) the taking of an oath of allegiance to another government; or (ii) the acceptance of compensation or other benefits from any foreign government by such detailee. (3) Responsibilities of sponsoring agency.-- (A) In general.--The Federal agency from which a detailee is detailed should provide the fellow allowances and benefits that are consistent with Department of State Standardized Regulations or other applicable rules and regulations, including-- (i) a living quarters allowance to cover the cost of housing in Taiwan; (ii) a cost of living allowance to cover any possible higher costs of living in Taiwan; (iii) a temporary quarters subsistence allowance for up to 7 days if the fellow is unable to find housing immediately upon arriving in Taiwan; (iv) an education allowance to assist parents in providing the fellow's minor children with educational services ordinarily provided without charge by public schools in the United States; (v) moving expenses to transport personal belongings of the fellow and his or her family in their move to Taiwan, which is comparable to the allowance given for American Institute in Taiwan employees assigned to Taiwan; and (vi) an economy-class airline ticket to and from Taiwan for each fellow and the fellow's immediate family. (B) Modification of benefits.--The American Institute in Taiwan and its implementing partner, with the approval of the Department of State, may modify the benefits set forth in subparagraph (A) if such modification is warranted by fiscal circumstances. (4) No financial liability.--The American Institute in Taiwan, the implementing partner, and any governing authorities on Taiwan or nongovernmental entities in Taiwan at which a fellow is detailed during the second year of the fellowship may not be held responsible for the pay, allowances, or any other benefit normally provided to the detailee. (5) Reimbursement.--Fellows may be detailed under paragraph (1)(A) without reimbursement to the United States by the American Institute in Taiwan. (6) Allowances and benefits.--Detailees may be paid by the American Institute in Taiwan for the allowances and benefits listed in paragraph (3). (h) Funding.-- (1) Authorization of appropriations.--There are authorized to be appropriated to the American Institute in Taiwan-- (A) for fiscal year 2022, $2,900,000, of which-- (i) $500,000 shall be used to launch the Taiwan Fellowship Program through a competitive cooperative agreement with an appropriate implementing partner; (ii) $2,300,000 shall be used to fund a cooperative agreement with the appropriate implementing partner; and (iii) $100,000 shall be used for management expenses of the American Institute in Taiwan related to the management of the Taiwan Fellowship Program; and (B) for fiscal year 2023, and each succeeding fiscal year, $2,400,000, of which-- (i) $2,300,000 shall be used to fund a cooperative agreement with an appropriate implementing partner; and (ii) $100,000 shall be used for management expenses of the American Institute in Taiwan related to the management of the Taiwan Fellowship Program. (2) Private sources.--The implementing partner selected to implement the Taiwan Fellowship Program may accept, use, and dispose of gifts or donations of services or property in carrying out such program, subject to the review and approval of the American Institute in Taiwan. (i) Study and Report.--Not later than one year prior to the sunset of the fellowship program under subsection (e), the Comptroller General of the United States shall conduct a study and submit to the Committee on Foreign Relations of the Senate and the Committee on Foreign Affairs of the House a report that includes-- (A) an analysis of the United States Government participants in this program, including the number of applicants and the number of fellowships undertaken, the place of employment, and as assessment of the costs and benefits for participants and for the United States Government of such fellowships; (B) an analysis of the financial impact of the fellowship on United States Government offices which have provided Fellows to participate in the program; and (C) recommendations, if any, on how to improve the fellowship program. SEC. 3215. TREATMENT OF TAIWAN GOVERNMENT. (a) In General.--The Department of State and other United States Government departments and agencies shall engage with the democratically elected government of Taiwan as the legitimate representative of the people of Taiwan and end the outdated practice of referring to the government in Taiwan as the ``Taiwan authorities''. Notwithstanding the continued supporting role of the American Institute in Taiwan in carrying out United States foreign policy and protecting United States interests in Taiwan, the United States Government shall not place any restrictions on the ability of officials of the Department of State and other United States Government departments and agencies to interact directly and routinely with counterparts in the Taiwan government. (b) Rule of Construction.--Nothing in this paragraph shall be construed as entailing restoration of diplomatic relations with the Republic of China (Taiwan) or altering the United States Government's position on Taiwan's international status. SEC. 3216. TAIWAN SYMBOLS OF SOVEREIGNTY. (a) In General.--Not later than 90 days after the date of the enactment of this Act, the Secretary of State shall rescind any contact guideline, internal restriction, section[[Page S4149]] of the Foreign Affairs Manual or Foreign Affairs Handbook, related guidance, or related policies that, explicitly or implicitly, including through restrictions or limitations on activities of United States personnel, limits the ability of members of the armed forces of the Republic of China (Taiwan)and government representatives from the Taipei Economic and Cultural Representative Office (TECRO) to display for official purposes symbols of Republic of China sovereignty, including-- (1) the flag of the Republic of China (Taiwan); and (2) the corresponding emblems or insignia of military units. (b) Official Purposes Defined.--In this section, the term ``official purposes'' means-- (1) the wearing of official uniforms; (2) conducting government-hosted ceremonies or functions; and (3) appearances on Department of State social media accounts promoting engagements with Taiwan. (c) Rule of Construction.--Nothing in this section shall be construed as entailing restoration of diplomatic relations with the Republic of China (Taiwan) or altering the United States Government's position on Taiwan's international status. SEC. 3217. REPORT ON ORIGINS OF THE COVID-19 PANDEMIC. (a) Sense of Congress.--It is the sense of Congress that-- (1) it is critical to understand the origins of the COVID- 19 pandemic so the United States can better prepare, prevent, and respond to pandemic health threats in the future; (2) given the impact of the COVID-19 pandemic on all Americans, the American people deserve to know what information the United States Government possesses about the origins of COVID-19, as appropriate; (3) Congress shares the concerns expressed by the United States Government and 13 other foreign governments that the international team of experts dispatched to the People's Republic of China by the World Health Organization (WHO) to study the origins of the SARS-CoV-2 virus was ``significantly delayed and lacked access to complete, original data and samples''; (4) the March 30, 2021, statement by the Director-General of the WHO, Dr. Tedros Adhanom Ghebreyesus, further affirms that the investigative team had encountered ``difficulties'' in accessing necessary raw data, that ``we have not yet found the source of the virus,'' and that ``all hypotheses remain on the table''; and (5) it is critical for independent experts to have full access to all pertinent human, animal, and environmental data, live virus samples, research, and personnel involved in the early stages of the outbreak relevant to determining how this pandemic emerged. (b) Report Required.--Not later than 180 days after enactment of this Act, the Director of National Intelligence, in coordination with the Secretary of State, the Secretary of Health and Human Services, the Secretary of Energy, and other relevant executive departments, shall submit to the appropriate committees of Congress a report consisting of-- (1) an assessment of the most likely source or origin of the SARS-CoV-2 virus, including a detailed review of all information the United States possesses that it has identified as potentially relevant to the source or origin of the SARS-CoV-2 virus, including zoonotic transmission and spillover, the Wuhan Institute of Virology (WIV), or other sources of origin, transmission, or spillover, based on the information the United States Government has to date; (2) an identification of the leading credible theories of the etiology of the SARS-CoV-2 virus by the United States Government, the steps the United States has taken to validate those theories, and any variance in assessment or dissent among or between United States intelligence agencies, executive agencies, and executive offices of the most likely source or origin of the SARS-CoV-2 virus, and the basis for such variance or dissent; (3) a description of all steps the United States Government has taken to identify and investigate the source of the SARS- CoV-2 virus, including a timeline of such efforts; (4) a detailed description of the data to which the United States and the WHO have requested and have access to in order to determine the origin of the source of the SARS-CoV-2 virus; (5) an account of efforts by the PRC to cooperate with, impede, or obstruct any inquiry or investigation to determine the source and transmission of SARS-CoV-2 virus, including into a possible lab leak, or to create or spread misinformation or disinformation regarding the source and transmission of SARS-CoV-2 virus by the PRC or CCP, including by national and local governmental and health entities; (6) a detailed account of information known to the United States Government regarding the WIV and associated facilities, including research activities on coronaviruses and gain-of-function research, any reported illnesses of persons associated with the laboratory with symptoms consistent with COVID-19 and the ultimate diagnosis, and a timeline of research relevant to coronaviruses; (7) a list of any known obligations on the PRC that require disclosure and cooperation in the event of a viral outbreak like SARS-CoV-2; and (8) an overview of United States engagement with the PRC with respect to coronaviruses that includes-- (A) a detailed accounting of United States engagement with the WIV and similar labs in the PRC specific to coronaviruses, including a detailed accounting of United States Government-sponsored research and funding and diplomatic engagements such as ``track 1.5'' and ``track 2'' engagements; and (B) an assessment of any additional scrutiny of United States Government funding to support gain-of-function research in the PRC after the moratorium on such funding was lifted in 2017, and whether United States Government funding was used to support gain-of-function research in the PRC, during the moratorium on gain-of-function research (2014- 2017). (c) Form.--The report required by subsection (b) shall be submitted in unclassified form but may include a classified annex. (d) Appropriate Committees of Congress Defined.--In this section, the term ``appropriate committees of Congress'' means-- (1) the Committee on Foreign Relations of the Senate; (2) the Select Committee on Intelligence of the Senate; (3) the Committee on Health, Education, Labor, and Pensions of the Senate; (4) the Committee on Energy and Natural Resources of the Senate; (5) the Committee on Foreign Affairs of the House of Representatives; (6) the Permanent Select Committee on Intelligence of the House of Representatives; and (7) the Committee on Energy and Commerce of the House of Representatives. SEC. 3218. ENHANCEMENT OF DIPLOMATIC SUPPORT AND ECONOMIC ENGAGEMENT WITH PACIFIC ISLAND COUNTRIES. (a) Authority.--The Secretary of State and Secretary of Commerce are authorized to hire Locally Employed Staff in Pacific island countries for the purpose of providing increased diplomatic support and promoting increased economic and commercial engagement between the United States and Pacific Island countries. (b) Availability of Funds.-- (1) In general.--Of the amounts authorized to be appropriated or otherwise made available to the Department of State and the Department of Commerce for fiscal year 2022, not more than $10,000,000, respectively, shall be available to carry out the purposes of this section. (2) Termination.--The availability of funds in paragraph (1) shall expire on October 1, 2026. (c) Report.--Not later than one year after the date of the enactment of this Act, and annually thereafter for 5 years, the Secretary of State and the Secretary of Commerce shall provide to the appropriate committees of Congress a report on the activities of the Department of State and Department of Commerce Locally Employed Staff in Pacific island countries, which shall include-- (1) a detailed description of the additional diplomatic, economic, and commercial engagement and activities in the Pacific island countries provided by Locally Employed Staff; and (2) an assessment of the impact of the activities with respect to the diplomatic, economic, and security interests of the United States. (d) Exception for American Samoa.--The Secretary of State may, as appropriate, treat the territory of American Samoa as a foreign country for purposes of carrying out this section. (e) Appropriate Committees of Congress Defined.--In this section, the term ``appropriate committees of Congress'' means-- (1) the Committee on Foreign Relations, the Committee on Commerce, Science, and Transportation, the Committee on Energy and Natural Resources, and the Committee on Appropriations of the Senate; and (2) the Committee on Foreign Affairs, the Committee on Energy and Commerce, the Committee on Natural Resources, and the Committee on Appropriations of the House of Representatives. SEC. 3219. INCREASING DEPARTMENT OF STATE PERSONNEL AND RESOURCES DEVOTED TO THE INDO-PACIFIC. (a) Findings.--Congress makes the following findings: (1) In fiscal year 2020, the Department of State allocated $1,500,000,000 to the Indo-Pacific region in bilateral and regional foreign assistance (FA) resources, including as authorized by section 201(b) of the Asia Reassurance Initiative Act of 2018 (Public Law 115-409; 132 Stat. 5391), and $798,000,000 in the fiscal year 2020 diplomatic engagement (DE) budget. These amounts represent only 5 percent of the DE budget and only 4 percent of the total Department of State-USAID budget. (2) Over the last 5 years the DE budget and personnel levels in the Indo-Pacific averaged only 5 percent of the total, while FA resources averaged only 4 percent of the total. (3) In 2020, the Department of State began a process to realign certain positions at posts to ensure that its personnel footprint matches the demands of great-power competition, including in the Indo-Pacific. (b) Sense of Congress.--It is the sense of Congress that-- (1) the size of the United States diplomatic corps must be sufficient to meet the current and emerging challenges of the 21st century, including those posed by the PRC in the Indo- Pacific region and elsewhere; (2) the increase must be designed to meet the objectives of an Indo-Pacific strategy focused on strengthening the good governance[[Page S4150]] and sovereignty of states that adhere to and uphold the rules-based international order; and (3) the increase must be implemented with a focus on increased numbers of economic, political, and public diplomacy officers, representing a cumulative increase of at least 200 foreign service officer generalists, to-- (A) advance free, fair, and reciprocal trade and open investment environments for United States companies, and engaged in increased commercial diplomacy in key markets; (B) better articulate and explain United States policies, strengthen civil society and democratic principles, enhance reporting on Chinese the PRC's global activities, promote people-to-people exchanges, and advance United States influence; and (C) increase capacity at small- and medium-sized embassies and consulates in the Indo-Pacific and other regions around the world, as necessary. (c) Statement of Policy.-- (1) It shall be the policy of the United States to ensure Department of State funding levels and personnel footprint in the Indo-Pacific reflect the region's high degree of importance and significance to United States political, economic, and security interests. (2) It shall be the policy of the United States to increase DE and FA funding and the quantity of personnel dedicated to the Indo-Pacific region respective to the Department of State's total budget. (3) It shall be the policy of the United States to increase the number of resident Defense attaches in the Indo-Pacific region, particularly in locations where the People's Republic of China has a resident military attache but the United States does not, to assure coverage of all appropriate posts. (d) Action Plan.--Not later than 180 days after the date of the enactment of this Act, the Secretary of State shall provide to the appropriate committees of Congress an action plan with the following elements: (1) Identification of requirements to advance United States strategic objectives in the Indo-Pacific and the personnel and budgetary resources needed to meet them, assuming an unconstrained resource environment. (2) A plan to increase the portion of the Department's budget dedicated to the Indo-Pacific in terms of DE and FA focused on development, economic, and security assistance. (3) A plan to increase the number of positions at posts in the Indo-Pacific region and bureaus with responsibility for the Indo-Pacific region, including a description of increases at each post or bureau, a breakdown of increases by cone, and a description of how such increases in personnel will advance United States strategic objectives in the Indo-Pacific region. (4) Defined concrete and annual benchmarks that the Department will meet in implementing the action plan. (5) A description of any barriers to implementing the action plan. (e) Updates to Report and Briefing.--Every 90 days after the submission of the action plan described in subsection (c) until September 30, 2030, the Secretary shall submit an update and brief the appropriate committees of Congress on the implementation of such action plan, with supporting data and including a detailed assessment of benchmarks reached. (f) Authorization of Appropriations.--There is authorized to be appropriated, for fiscal year 2022, $2,000,000,000 in bilateral and regional foreign assistance resources to carry out the purposes of part 1 and chapter 4 of part II of the Foreign Assistance Act of 1961 (22 U.S.C 2151 et seq., 2346 et seq.) to the Indo-Pacific region and $1,250,000,000 in diplomatic engagement resources to the Indo-Pacific region. (g) Inclusion of Amounts Appropriated Pursuant to Asia Reassurance Initiative Act of 2018.--Amounts authorized to be appropriated under subsection (f) include funds authorized to be appropriated pursuant to section 201(b) of the Asia Reassurance Initiative Act of 2018 (Public Law 115-409). (h) Secretary of State Certification.--Not later than 2 years after the date of the enactment of this Act, the Secretary of State shall certify, to the appropriate committees of Congress, whether or not the benchmarks described in the action plan in subsection (c) have been met. This certification is non-delegable. SEC. 3219A. ADVANCING UNITED STATES LEADERSHIP IN THE UNITED NATIONS SYSTEM. (a) Establishment.-- (1) In general.--The Secretary of State shall establish, within the Bureau of International Organization Affairs of the Department of State, a Special Representative for Advancing United States Leadership in the United Nations (referred to in this section as the ``Special Representative''). The Special Representative shall serve concurrently as a Deputy Assistant Secretary in the Bureau of International Organization Affairs of the Department of State. The Special Representative shall report directly to the Assistant Secretary for the Bureau of International Organization Affairs, in coordination and consultation with the Representative of the United States to the United Nations. (b) Responsibilities.--The Special Representative shall assume responsibility for-- (1) promoting United States leadership and participation in the United Nations system, with a focus on issue areas where authoritarian nations are exercising increased influence in and determining the agenda of the United Nations system; (2) highlighting how investments in the United Nations advance United States interests and enable stronger coalitions to hold authoritarian regimes to account; (3) ensuring United States emphasis on the need for United Nations employees to uphold the principals of impartiality enshrined in the United Nations charter, rules, and regulations; (4) monitoring and developing and implementing plans to counter undue influence, especially by authoritarian nations, within the United Nations system; (5) assessing how United States decisions to withdraw from United Nations bodies impacts United States influence at the United Nations and multilateral global initiatives; (6) promoting the participation and inclusion of Taiwan in the United Nations system; (7) monitoring the pipeline of United Nations jobs and identifying qualified Americans and other qualified nationals to promote for these positions; (8) tracking leadership changes in United Nations secretariat, funds, programs and agencies, and developing strategies to ensure that coalitions of like-minded states are assembled to ensure leadership races are not won by countries that do not share United States interests; (9) advancing other priorities deemed relevant by the Secretary of State to ensuring the integrity of the United Nations system; (10) eliminating current barriers to the employment of United States nationals in the United Nations Secretariat, funds, programs, and agencies; and (11) increasing the number of qualified United States candidates for leadership and oversight positions at the United Nations Secretariat, funds, programs, agencies, and at other international organizations. (c) Support.--The Secretary of State shall make any necessary adjustments to the current structure of the Bureau of International Organization Affairs, including the respective roles and responsibilities of offices in that Bureau, to ensure appropriate support for the mission and work of the Special Representative. (d) Authorization of Appropriations.--There is authorized to be appropriated $5,000,000 for fiscal years 2022 through 2026 to carry out the responsibilities under subsection (b). SEC. 3219B. ASIA REASSURANCE INITIATIVE ACT OF 2018. (a) Sense of Congress.--It is the sense of Congress that-- (1) the Indo-Pacific region is home to many of the world's most dynamic democracies, economic opportunities, as well as many challenges to United States interests and values as a result of the growth in authoritarian governance in the region and by broad challenges posed by nuclear proliferation, the changing environment, and deteriorating adherence to human rights principles and obligations; (2) the People's Republic of China poses a particular threat as it repeatedly violates internationally recognized human rights, engages in unfair economic and trade practices, disregards international laws and norms, coerces its neighbors, engages in malign influence operations, and enables global digital authoritarianism; (3) the Asia Reassurance Initiative Act of 2018 (referred to in this section as ``ARIA'') enhances the United States' commitment in the Indo-Pacific region by-- (A) expanding its defense cooperation with its allies and partners; (B) investing in democracy and the protection of human rights; (C) engaging in cybersecurity initiatives; and (D) supporting people-to-people engagement and other shared priorities; and (4) the 2019 Department of Defense Indo-Pacific Strategy Report concludes that ARIA ``enshrines a generational whole- of-government policy framework that demonstrates U.S commitment to a free and open Indo-Pacific region''. (b) Authorization of Appropriations.--The Asia Reassurance Initiative Act of 2018 (Public Law 115-409) is amended-- (1) in section 201(b), by striking ``$1,500,000,000 for each of the fiscal years 2019 through 2023'' and inserting ``$2,000,000,000 for each of the fiscal years 2022 through 2026''; (2) in section 215(b), by striking ``2023'' and inserting ``2026''; (3) in section 306(a)-- (A) in paragraph (1), by striking ``5 years'' and inserting ``8 years''; and (B) in paragraph (2), by striking ``2023'' and inserting ``2026''; (4) in section 409(a)(1), by striking ``2023'' and inserting ``2026''; (5) in section 410-- (A) in subsection (c), by striking ``2023'' and inserting ``2026''; and (B) in subsection (d), in the matter preceding paragraph (1), by striking ``2023'' and inserting ``2026''; and (6) in section 411, by striking ``2023'' and inserting ``2026''. SEC. 3219C. STATEMENT OF POLICY ON NEED FOR RECIPROCITY IN THE RELATIONSHIP BETWEEN THE UNITED STATES AND THE PEOPLE'S REPUBLIC OF CHINA. (a) Statement of Policy.--It is the policy of the United States-- (1) to clearly differentiate, in official statements, media communications, and messaging, between the people of China and the Communist Party of China;[[Page S4151]] (2) that any negotiations toward a trade agreement with the People's Republic of China should be concluded in a manner that addresses unfair trading practices by the People's Republic of China; (3) that such an agreement should, to the extent possible-- (A) ensure that the People's Republic of China commits to structural changes in its trade and economic policies; (B) hold the People's Republic of China accountable to those commitments; and (C) promote access to reciprocal direct investment; and (4) to seek and develop a relationship with the People's Republic of China that is founded on the principles of basic reciprocity across sectors, including economic, diplomatic, educational, and communications sectors. (b) Report Required.-- (1) In general.--Not later than 180 days after the date of the enactment of this Act, the Secretary of State, in consultation with other relevant Federal departments and agencies, shall submit to the appropriate congressional committees a report on the manner in which the Government of the People's Republic of China creates barriers to the work of United States diplomats and other officials, journalists, and businesses, and nongovernmental organizations based in the United States, in the People's Republic of China. (2) Elements.--The report required by paragraph (1) shall include the following: (A) A summary of obstacles that United States diplomats and other officials, journalists, and businesses encounter in carrying out their work in the People's Republic of China. (B) A summary of the obstacles Chinese diplomats and other officials, journalists, and businesses encounter while working in the United States. (C) A description of the efforts that officials of the United States have made to rectify any differences in the treatment of diplomats and other officials, journalists, and businesses by the United States and by the People's Republic of China, and the results of those efforts. (D) An assessment of the adherence of the Government of the People's Republic of China, in its treatment of United States citizens, to the requirements of-- (i) the Convention on Consular Relations, done at Vienna April 24, 1963, and entered into force March 19, 1967 (21 U.S.T 77); and (ii) the Consular Convention, signed at Washington September 17, 1980, and entered into force February 19, 1982, between the United States and the People's Republic of China. (E) An assessment of any impacts of the People's Republic of China's internet restrictions on reciprocity between the United States and the People's Republic of China. (F) A summary of other notable areas where the Government of the People's Republic of China or entities affiliated with that Government are able to conduct activities or investments in the United States but that are denied to United States entities in the People's Republic of China. (G) Recommendations on efforts that the Government of the United States could undertake to improve reciprocity in the relationship between the United States and the People's Republic of China. (3) Form of report; availability.-- (A) Form.--The report required by paragraph (1) shall be submitted in unclassified form, but may include a classified index. (B) Availability.--The unclassified portion of the report required by paragraph (1) shall be posted on a publicly available internet website of the Department of State. (4) Appropriate congressional committees defined.--In this subsection, the term ``appropriate congressional committees'' means the Committee on Foreign Relations of the Senate and the Committee on Foreign Affairs of the House of Representatives. (c) Reciprocity Defined.--In this section, the term ``reciprocity'' means the mutual and equitable exchange of privileges between governments, countries, businesses, or individuals. SEC. 3219D. OPPOSITION TO PROVISION OF ASSISTANCE TO PEOPLE'S REPUBLIC OF CHINA BY ASIAN DEVELOPMENT BANK. (a) Findings.--Congress makes the following findings: (1) Through the Asian Development Bank, countries are eligible to borrow from the Bank until they can manage long- term development and access to capital markets without financial resources from the Bank. (2) The Bank uses the gross national income per capita benchmark used by the International Bank for Reconstruction and Development to trigger the graduation process. For fiscal year 2021, the graduation discussion income is a gross national income per capita exceeding $7,065. (3) The People's Republic of China exceeded the graduation discussion income threshold in 2016. (4) Since 2016, the Asian Development Bank has continued to approve loans and technical assistance to the People's Republic of China totaling $7,600,000,000. The Bank has also approved non-sovereign commitments in the People's Republic of China totaling $1,800,000,000 since 2016. (5) The World Bank calculates the People's Republic of China's most recent year (2019) gross national income per capita as $10,390. (b) Statement of Policy.--It is the policy of the United States to oppose any additional lending from the Asian Development Bank to the People's Republic of China as a result of the People's Republic of China's successful graduation from the eligibility requirements for assistance from the Bank. (c) Opposition to Lending to People's Republic of China.-- The Secretary of the Treasury shall instruct the United States Executive Director of the Asian Development Bank to use the voice, vote, and influence of the United States to oppose any loan or extension of financial or technical assistance by the Asian Development Bank to the People's Republic of China. SEC. 3219E. OPPOSITION TO PROVISION OF ASSISTANCE TO PEOPLE'S REPUBLIC OF CHINA BY INTERNATIONAL BANK FOR RECONSTRUCTION AND DEVELOPMENT. (a) Findings.--Congress makes the following findings: (1) The People's Republic of China is the world's second largest economy and a major global lender. (2) In February 2021, the People's Republic of China's foreign exchange reserves totaled more than $3,200,000,000,000. (3) The World Bank classifies the People's Republic of China as having an upper-middle-income economy. (4) On February 25, 2021, President Xi Jinping announced ``complete victory'' over extreme poverty in the People's Republic of China. (5) The Government of the People's Republic of China utilizes state resources to create and promote the Asian Infrastructure Investment Bank, the New Development Bank, and the Belt and Road Initiative. (6) The People's Republic of China is the world's largest official creditor. (7) Through the International Bank for Reconstruction and Development, countries are eligible to borrow from the Bank until they can manage long-term development and access to capital markets without financial resources from the Bank. (8) The World Bank reviews the graduation of a country from eligibility to borrow from the International Bank for Reconstruction and Development once the country reaches the graduation discussion income, which is equivalent to the gross national income. For fiscal year 2021, the graduation discussion income is a gross national income per capita exceeding $7,065. (9) The People's Republic of China exceeded the graduation discussion income threshold in 2016. (10) Since 2016, the International Bank for Reconstruction and Development has approved projects totaling $8,930,000,000 to the People's Republic of China. (11) The World Bank calculates the People's Republic of China's most recent year (2019) gross national income per capita as $10,390. (b) Statement of Policy.--It is the policy of the United States to oppose any additional lending from the International Bank for Reconstruction and Development to the People's Republic of China as a result of the People's Republic of China's successful graduation from the eligibility requirements for assistance from the Bank. (c) Opposition to Lending to People's Republic of China.-- The Secretary of the Treasury shall instruct the United States Executive Director of the International Bank for Reconstruction and Development to use the voice, vote, and influence of the United States-- (1) to oppose any loan or extension of financial or technical assistance by the International Bank for Reconstruction and Development to the People's Republic of China; and (2) to end lending and assistance to countries that exceed the graduation discussion income of the Bank. (d) Report Required.--Not later than one year after the date of the enactment of this Act, and annually thereafter, the Secretary of the Treasury shall submit to the Committee on Foreign Relations of the Senate and the Committee on Financial Services and the Committee on Foreign Affairs of the House of Representatives a report that includes-- (1) an assessment of the status of borrowing by the People's Republic of China from the World Bank; (2) a list of countries that have exceeded the graduation discussion income at the International Bank for Reconstruction and Development; (3) a list of countries that have graduated from eligibility for assistance from the Bank; and (4) a description of the efforts taken by the United States to graduate countries from such eligibility once they exceed the graduation discussion income. SEC. 3219F. UNITED STATES POLICY ON CHINESE AND RUSSIAN GOVERNMENT EFFORTS TO UNDERMINE THE UNITED NATIONS SECURITY COUNCIL ACTION ON HUMAN RIGHTS. (a) Sense of Congress.--Congress-- (1) notes with growing concern that the People's Republic of China and Russia have, at the United Nations, aligned with one another in blocking Security Council action on Syria, Myanmar, Zimbabwe, Venezuela, and other countries credibly accused of committing human rights abuses; (2) recognizes that it is not only the use of the veto on the United Nations Security Council, but also the threat of the use of a veto, that can prevent the Security Council from taking actions aimed at protecting human rights;[[Page S4152]] (3) condemns efforts by China and Russia to undermine United Nations Security Council actions aimed at censuring governments credibly accused of committing or permitting the commission of human rights violations; and (4) denounces the tactical alignment between the People's Republic of China and Russia within the United Nations Security Council to challenge the protection of human rights and the guarantee of humanitarian access. (b) Statement of Policy.--It shall be the policy of the United States to-- (1) reaffirm its commitment to maintain international peace and security, develop friendly relations among nations, and cooperate in solving international problems and promoting respect for human rights; (2) highlight efforts by the People's Republic of China and Russia to undermine international peace and security, protect human rights, and guarantee humanitarian access to those in need; (3) increase the role and presence of the United States at the United Nations and its constituent bodies to advance United States interests, including by counteracting malign Chinese and Russian influence; and (4) urge allies and like-minded partners to work together with the United States to overcome Chinese and Russian efforts to weaken the United Nations Security Council by preventing it from carrying out its core mandate. SEC. 3219G. DETERRING PRC USE OF FORCE AGAINST TAIWAN. (a) Appropriate Committees of Congress Defined.--In this section, the term ``appropriate committees of Congress'' means-- (1) the Committee on Foreign Relations, the Committee on Armed Services, the Committee on Banking, Housing, and Urban Affairs, the Committee on Commerce, Science, and Transportation, and the Select Committee on Intelligence of the Senate; and (2) the Committee on Foreign Affairs, the Committee on Armed Services, the Committee on Financial Services, the Committee on Energy and Commerce, and the Permanent Select Committee on Intelligence of the House of Representatives. (b) Statement of Policy.--It shall be the policy of the United States-- (1) to strenuously oppose any action by the People's Republic of China to use force to change the status quo of Taiwan; and (2) that, in order to deter the use of force by the People's Republic of China to change the status quo of Taiwan, the United States should coordinate with allies and partners to identify and develop significant economic, diplomatic, and other measures to deter and impose costs on any such action by the People's Republic of China, and to bolster deterrence by articulating such policies publicly, as appropriate and in alignment with United States interests. (c) Whole-of-government Review.--Not later than 14 days after the date of the enactment of this Act, the President shall convene the heads of all relevant Federal departments and agencies to conduct a whole-of-government review of all available economic, diplomatic, and other measures to deter the use of force by the People's Republic of China to change the status quo of Taiwan. (d) Briefing Required.--Not later than 90 days after the date of the enactment of this Act, and every 90 days thereafter for 5 years, the Secretary of State, the Secretary of the Treasury, the Secretary of Defense, the Secretary of Commerce, the Director of National Intelligence, and any other relevant heads of Federal departments and agencies shall brief the appropriate committees of Congress on all available economic, diplomatic, and other strategic measures to deter PRC use of force to change the status quo of Taiwan and provide a detailed description and review of-- (1) efforts to date by the United States Government to deter the use of force by the People's Republic of China to change the status quo of Taiwan; and (2) progress to date of all coordination efforts between the United States Government and its allies and partners with respect to deterring the use of force to change the status quo of Taiwan. (e) Coordinated Consequences With Allies and Partners.--The Secretary of State shall coordinate with United States allies and partners to identify and develop significant economic, diplomatic, and other measures to deter the use of force by the People's Republic of China to change the status quo of Taiwan. SEC. 3219H. STRATEGY TO RESPOND TO SHARP POWER OPERATIONS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TAIWAN. (a) In General.--Not later than 180 days after the date of the enactment of this Act, the Secretary of State shall develop and implement a strategy to respond to sharp power operations and the united front campaign supported by the Government of the People's Republic of China and the Chinese Communist Party that are directed toward persons or entities in Taiwan. (b) Elements.--The strategy required under subsection (a) shall include the following elements: (1) Development of a response to PRC propaganda and disinformation campaigns and cyber-intrusions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Taiwan, including-- (A) assistance in building the capacity of the Taiwan government and private-sector entities to document and expose propaganda and disinformation supported by the Government of the People's Republic of China, the Chinese Communist Party, or affiliated entities; (B) assistance to enhance the Taiwan government's ability to develop a whole-of-government strategy to respond to sharp power operations, including election interference; and (C) media training for Taiwan officials and other Taiwan entities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by disinformation campaigns. (2) Development of a response to political influence operations that includes an assessment of the extent of influence exerted by the Government of the People's Republic of China and the Chinese Communist Party in Taiwan on local political parties, financial institutions, media organizations, and other entities. (3) Support for exchanges and other technical assistance to strengthen the Taiwan legal system's ability to respond to sharp power operations. (4) Establishment of a coordinated partnership, through the Global Cooperation and Training Framework, with like-minded governments to share data and best practices with the Government of Taiwan on ways to address sharp power operations supported by the Government of the People's Republic of China and the Chinese Communist Party. SEC. 3219I. STUDY AND REPORT ON BILATERAL EFFORTS TO ADDRESS CHINESE FENTANYL TRAFFICKING. (a) Findings.--Congress finds the following: (1) In January 2020, the DEA named China as the primary source of United States-bound illicit fentanyl and synthetic opioids. (2) While in 2019 China instituted domestic controls on the production and exportation of fentanyl, some of its variants, and two precursors known as NPP and 4-ANPP, China has not yet expanded its class scheduling to include many fentanyl precursors such as 4-AP, which continue to be trafficked to second countries in which they are used in the final production of United States-bound fentanyl and other synthetic opioids. (3) The DEA currently maintains a presence in Beijing but continues to seek Chinese approval to open offices in the major shipping hubs of Guangzhou and Shanghai. (b) Definitions.--In this section: (1) Appropriate committees of congress.--The term ``appropriate committees of Congress'' means-- (A) the Committee on the Judiciary of the Senate; (B) the Committee on Foreign Relations of the Senate; (C) the Committee on the Judiciary of the House of Representative; and (D) the Committee on Foreign Affairs of the House of Representatives. (2) China.--The term ``China'' means the People's Republic of China. (3) DEA.--The term ``DEA'' means the Drug Enforcement Administration. (4) Precursors.--The term ``precursors'' means chemicals used in the illicit production of fentanyl and related synthetic opioid variants. (c) China's Class Scheduling of Fentanyl and Synthetic Opioid Precursors.--Not later than 180 days after the date of the enactment of this Act, the Secretary of State and Attorney General shall submit to the appropriate committees of Congress a written report-- (1) detailing a description of United States Government efforts to gain a commitment from the Chinese Government to submit unregulated fentanyl precursors such as 4-AP to controls; and (2) a plan for future steps the United States Government will take to urge China to combat illicit fentanyl production and trafficking originating in China. (d) Establishment of DEA Offices in China.--Not later than 180 days after enactment of this Act, the Secretary of State and Attorney General shall provide to the appropriate committees of Congress a classified briefing on-- (1) outreach and negotiations undertaken by the United States Government with the Chinese Government aimed at securing its approval for the establishment of DEA offices in Shanghai and Guangzhou, China; and (2) additional efforts to establish new partnerships with provincial-level authorities to counter the illicit trafficking of fentanyl, fentanyl analogues, and their precursors. (e) Form of Report.--The report required under subsection (c) shall be unclassified with a classified annex. SEC. 3219J. INVESTMENT, TRADE, AND DEVELOPMENT IN AFRICA AND LATIN AMERICA AND THE CARIBBEAN. (a) Strategy Required.-- (1) In general.--The President shall establish a comprehensive United States strategy for public and private investment, trade, and development in Africa and Latin America and the Caribbean. (2) Focus of strategy.--The strategy required by paragraph (1) shall focus on increasing exports of United States goods and services to Africa and Latin America and the Caribbean by 200 percent in real dollar value by the date that is 10 years after the date of the enactment of this Act. (3) Consultations.--In developing the strategy required by paragraph (1), the President shall consult with-- (A) Congress; (B) each agency that is a member of the Trade Promotion Coordinating Committee; (C) the relevant multilateral development banks, in coordination with the Secretary of the Treasury and the respective United States Executive Directors of such banks;[[Page S4153]] (D) each agency that participates in the Trade Policy Staff Committee established; (E) the President's Export Council; (F) each of the development agencies; (G) any other Federal agencies with responsibility for export promotion or financing and development; and (H) the private sector, including businesses, nongovernmental organizations, and African and Latin American and Caribbean diaspora groups. (4) Submission to congress.-- (A) Strategy.--Not later than 180 days after the date of the enactment of this Act, the President shall submit to Congress the strategy required by subsection (a). (B) Progress report.--Not later than 3 years after the date of the enactment of this Act, the President shall submit to Congress a report on the implementation of the strategy required by paragraph (1). (b) Special Africa and Latin America and the Caribbean Export Strategy Coordinators.--The President shall designate an individual to serve as Special Africa Export Strategy Coordinator and an individual to serve as Special Latin America and the Caribbean Export Strategy Coordinator-- (1) to oversee the development and implementation of the strategy required by subsection (a); and (2) to coordinate developing and implementing the strategy with-- (A) the Trade Promotion Coordinating Committee; (B) the Assistant United States Trade Representative for African Affairs or the Assistant United States Trade Representative for the Western Hemisphere, as appropriate; (C) the Assistant Secretary of State for African Affairs or the Assistant Secretary of State for Western Hemisphere Affairs, as appropriate; (D) the Export-Import Bank of the United States; (E) the United States International Development Finance Corporation; and (F) the development agencies. (c) Trade Missions to Africa and Latin America and the Caribbean.--It is the sense of Congress that, not later than one year after the date of the enactment of this Act, the Secretary of Commerce and other high-level officials of the United States Government with responsibility for export promotion, financing, and development should conduct joint trade missions to Africa and to Latin America and the Caribbean. (d) Training.--The President shall develop a plan-- (1) to standardize the training received by United States and Foreign Commercial Service officers, economic officers of the Department of State, and economic officers of the United States Agency for International Development with respect to the programs and procedures of the Export-Import Bank of the United States, the United States International Development Finance Corporation, the Small Business Administration, and the United States Trade and Development Agency; and (2) to ensure that, not later than one year after the date of the enactment of this Act-- (A) all United States and Foreign Commercial Service officers that are stationed overseas receive the training described in paragraph (1); and (B) in the case of a country to which no United States and Foreign Commercial Service officer is assigned, any economic officer of the Department of State stationed in that country receives that training. (e) Definitions.--In this section: (1) Development agencies.--The term ``development agencies'' means the United States Department of State, the United States Agency for International Development, the Millennium Challenge Corporation, the United States International Development Finance Corporation, the United States Trade and Development Agency, the United States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relevant multilateral development banks. (2) Multilateral development banks.--The term ``multilateral development banks'' has the meaning given that term in section 1701(c)(4) of the International Financial Institutions Act (22 U.S.C 262r(c)(4)) and includes the African Development Foundation. (3) Trade policy staff committee.--The term ``Trade Policy Staff Committee'' means the Trade Policy Staff Committee established pursuant to section 2002.2 of title 15, Code of Federal Regulations. (4) Trade promotion coordinating committee.--The term ``Trade Promotion Coordinating Committee'' means the Trade Promotion Coordinating Committee established under section 2312 of the Export Enhancement Act of 1988 (15 U.S.C 4727). (5) United states and foreign commercial service.--The term ``United States and Foreign Commercial Service'' means the United States and Foreign Commercial Service established by section 2301 of the Export Enhancement Act of 1988 (15 U.S.C 4721). SEC. 3219K. FACILITATION OF INCREASED EQUITY INVESTMENTS UNDER THE BETTER UTILIZATION OF INVESTMENTS LEADING TO DEVELOPMENT ACT OF 2018. (a) Sense of Congress.--It is the sense of Congress that support provided under section 1421(c)(1) of the Better Utilization of Investments Leading to Development Act of 2018 (22 U.S.C 9621(c)(1)) should be considered to be a Federal credit program that is subject to the Federal Credit Reform Act of 1990 (2 U.S.C 661 et seq.) for purposes of applying the requirements of such Act to such support. (b) Maximum Contingent Liability.--Section 1433 of the Better Utilization of Investments Leading to Development Act of 2018 (22 U.S.C 9633) is amended by striking ``$60,000,000,000'' and inserting ``$100,000,000,000''. Subtitle B--International Security Matters SEC. 3221. DEFINITIONS. In this subtitle: (1) Appropriate committees of congress.--The term ``appropriate committees of Congress'' means-- (A) the Committee on Foreign Relations, the Committee on Armed Services, and the Committee on Appropriations of the Senate; and (B) the Committee on Foreign Affairs, the Committee on Armed Services, and the Committee on Appropriations of the House of Representatives. (2) Company.--The term ``company'' means any corporation, company, limited liability company, limited partnership, business trust, business association, or other similar entity. (3) Other security forces.--The term ``other security forces''-- (A) includes national security forces that conduct maritime security; and (B) does not include self-described militias or paramilitary organizations. SEC. 3222. FINDINGS. Congress makes the following findings: (1) The People's Republic of China aims to use its growing military might in concert with other instruments of its national power to displace the United States in the Indo- Pacific and establish hegemony over the region. (2) The military balance of power in the Indo-Pacific region is growing increasingly unfavorable to the United States because-- (A) the PRC is rapidly modernizing and expanding the capabilities of the PLA to project power and create contested areas across the entire Indo-Pacific region; (B) PLA modernization has largely focused on areas where it possesses operational advantages and can exploit weaknesses in the United States suite of capabilities; and (C) current United States force structure and presence do not sufficiently counter threats in the Indo-Pacific, as United States allies, bases, and forces at sea in the Indo- Pacific region are concentrated in large bases that are highly vulnerable to the PRC's strike capabilities. (3) This shift in the regional military balance and erosion of conventional and strategic deterrence in the Indo-Pacific region-- (A) presents a substantial and imminent risk to the security of the United States; and (B) left unchecked, could-- (i) embolden the PRC to take actions, including the use of military force, to change the status quo before the United States can mount an effective response; and (ii) alter the nuclear balance in the Indo-Pacific. (4) The PRC sees an opportunity to diminish confidence among United States allies and partners in the strength of United States commitments, even to the extent that these nations feel compelled to bandwagon with the PRC to protect their interests. The PRC is closely monitoring the United States reaction to PRC pressure and coercion of United States allies, searching for indicators of United States resolve. (5) Achieving so-called ``reunification'' of Taiwan to mainland China is a key step for the PRC to achieve its regional hegemonic ambitions. The PRC has increased the frequency and scope of its exercises and operations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Taiwan, such as amphibious assault and live-fire exercises in the Taiwan Strait, PLA Air Force flights that encircle Taiwan, and flights across the unofficial median line in the Taiwan Strait. The Government of the PRC's full submission of Hong Kong potentially accelerates the timeline of a Taiwan scenario, and makes the defense of Taiwan an even more urgent priority. (6) The defense of Taiwan is critical to-- (A) defending the people of Taiwan; (B) limiting the PLA's ability to project power beyond the First Island Chain, including to United States territory, such as Guam and Hawaii; (C) defending the territorial integrity of Japan; (D) preventing the PLA from diverting military planning, resources, and personnel to broader military ambitions; and (E) retaining the United States credibility as a defender of the democratic values and free-market principles embodied by Taiwan's people and government; (7) The PRC capitalized on the world's attention to COVID- 19 to advance its military objectives in the South China Sea, intensifying and accelerating trends already underway. The PRC has sent militarized survey vessels into the Malaysian Exclusive Economic Zone, announced the establishment of an administrative district in the Spratly and Paracel Islands under the Chinese local government of Sansha, aimed a fire control radar at a Philippine navy ship, encroached on Indonesia's fishing grounds, sunk a Vietnamese fishing boat, announced new ``research stations'' on Fiery Cross Reef and Subi Reef, </w:t>
      </w:r>
      <w:r>
        <w:rPr>
          <w:rFonts w:ascii="arial" w:eastAsia="arial" w:hAnsi="arial" w:cs="arial"/>
          <w:b/>
          <w:i/>
          <w:strike w:val="0"/>
          <w:noProof w:val="0"/>
          <w:color w:val="000000"/>
          <w:position w:val="0"/>
          <w:sz w:val="20"/>
          <w:u w:val="single"/>
          <w:vertAlign w:val="baseline"/>
        </w:rPr>
        <w:t>landed</w:t>
      </w:r>
      <w:r>
        <w:rPr>
          <w:rFonts w:ascii="arial" w:eastAsia="arial" w:hAnsi="arial" w:cs="arial"/>
          <w:b w:val="0"/>
          <w:i w:val="0"/>
          <w:strike w:val="0"/>
          <w:noProof w:val="0"/>
          <w:color w:val="000000"/>
          <w:position w:val="0"/>
          <w:sz w:val="20"/>
          <w:u w:val="none"/>
          <w:vertAlign w:val="baseline"/>
        </w:rPr>
        <w:t xml:space="preserve"> special military aircraft on Fiery Cross Reef to routinize such deployments, and sent a flotilla of over 200 militia vessels to Whitsun Reef, a feature within the exclusive economic zone of the Philippines. (8) On July 13, 2020, the Department of State clarified United States policy on the South China Sea and stated that ``Beijing's[[Page S4154]] claims to offshore resources across most of the South China Sea are completely unlawful''. (9) These actions in the South China Sea enable the PLA to exert influence and project power deeper into Oceania and the Indian Ocean. As Admiral Phil Davidson, Commander of Indo- Pacific Command, testified in 2019, ``In short, China is now capable of controlling the South China Sea in all scenarios short of war with the United States.''. (10) The PLA also continues to advance its claims in the East China Sea, including through a high number of surface combatant patrols and frequent entry into the territorial waters of the Senkaku Islands, over which the United States recognizes Japan's administrative control. In April 2014, President Barack Obama stated, ``Our commitment to Japan's security is absolute and article five of the U.S -Japan security treaty covers all territory under Japan's administration, including the Senkaku islands.''. (11) On March 1, 2019, Secretary of State Michael R. Pompeo stated, ``As the South China Sea is part of the Pacific, any armed attack on Philippine forces, aircraft, or public vessels in the South China Sea will trigger mutual defense obligations under Article 4 of our Mutual Defense Treaty.''. (12) The PLA also continues to advance its influence over the Korean Peninsula, including through a series of joint air exercises with the Russian Federation in the Republic of Korea's Air Defense Identification Zone. (13) The PLA is modernizing and gaining critical capability in every branch and every domain, including-- (A) positioning the PLA Navy to become a great maritime power or ``blue-water'' navy that can completely control all activity within the First Island Chain and project power beyond it with a fleet of 425 battle force ships by 2030; (B) increasing the size and range of its strike capabilities, including approximately 1,900 ground-launched short- and intermediate-range missiles capable of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United States allies and partners in the First and Second Island chains, United States bases in the Indo-Pacific, and United States forces at sea; (C) boosting capabilities for air warfare, including with Russian-origin Su-35 fighters and S-400 air defense systems, new J-20 5th generation stealth fighters, advanced H-6 bomber variants, a long-range stealth bomber, and Y-20 heavy lift aircraft; (D) making critical investments in new domains of warfare, such as cyber warfare, electronic warfare, and space warfare; and (E) increasing the size of its nuclear stockpile and delivery systems. (14) The PRC is pursuing this modernization through all means at its disposal, including its Military-Civil Fusion initiative, which enlists the whole of PRC society in developing and acquiring technology with military applications to pursue technological advantage over the United States in artificial intelligence, hypersonic glide vehicles, directed energy weapons, electromagnetic railguns, counter-space weapons, and other emerging capabilities. (15) The United States lead in the development of science and technology relevant to defense is eroding in the face of competition from the PRC. United States research and development spending on defense capabilities has declined sharply as a share of global research and development. The commercial sector's leading role in innovation presents certain unique challenges to the Department of Defense's reliance on technology for battlefield advantage. (16) The PRC has vastly increased domestic research and development expenditures, supported the growth of new cutting-edge industries and tapped into a large workforce to invest in fostering science and engineering talent. (17) The PRC is increasing exports of defense and security capabilities to build its defense technology and industrial base and improve its own military capabilities, as well as its influence with countries that purchase and become dependent on its military systems. SEC. 3223. SENSE OF CONGRESS REGARDING BOLSTERING SECURITY PARTNERSHIPS IN THE INDO-PACIFIC. It is the sense of Congress that steps to bolster United States security partnerships in the Indo-Pacific must include-- (1) supporting Japan in its development of long-range precision fires, munitions, air and missile defense capacity, interoperability across all domains, maritime security, and intelligence, surveillance, and reconnaissance capabilities; (2) launching a United States-Japan national security innovation fund to solicit and support private sector cooperation for new technologies that could benefit the United States and Japan's mutual security objectives; (3) promoting a deeper defense relationship between Japan and Australia, including supporting reciprocal access agreements and trilateral United States-Japan-Australia intelligence sharing; (4) encouraging and facilitating Taiwan's accelerated acquisition of asymmetric defense capabilities, which are crucial to defending the islands of Taiwan from invasion, including long-range precision fires, munitions, anti-ship missiles, coastal defense, anti-armor, air defense, undersea warfare, advanced command, control, communications, computers, intelligence, surveillance and reconnaissance (C4ISR), and resilient command and control capabilities, and increasing the conduct of relevant and practical training and exercises with Taiwan's defense forces; and (5) prioritizing building the capacity of United States allies and partners to protect defense technology. SEC. 3224. STATEMENT OF POLICY. It shall be the policy of the United States to-- (1) prioritize the Indo-Pacific region in United States foreign policy, and prioritize resources for achieving United States political and military objectives in the region; (2) exercise freedom of operations in the international waters and airspace in the Indo-Pacific maritime domains, which are critical to the prosperity, stability, and security of the Indo-Pacific region; (3) maintain forward-deployed forces in the Indo-Pacific region, including a rotational bomber presence, integrated missile defense capabilities, long-range precision fires, undersea warfare capabilities, and diversified and resilient basing and rotational presence, including support for pre- positioning strategies; (4) strengthen and deepen the alliances and partnerships of the United States to build capacity and capabilities, increase multilateral partnerships, modernize communications architecture, address anti-access and area denial challenges, and increase joint exercises and security cooperation efforts; (5) reaffirm the commitment and support of the United States for allies and partners in the Indo-Pacific region, including longstanding United States policy regarding-- (A) Article V of the Treaty of Mutual Cooperation and Security between the United States and Japan, signed at Washington January 19, 1960; (B) Article III of the Mutual Defense Treaty between the United States and the Republic of Korea, signed at Washington October 1, 1953; (C) Article IV of the Mutual Defense Treaty between the United States and the Republic of the Philippines, signed at Washington August 30, 1951, including that, as the South China Sea is part of the Pacific, any armed attack on Philippine forces, aircraft or public vessels in the South China Sea will trigger mutual defense obligations under Article IV of our mutual defense treaty; (D) Article IV of the Australia, New Zealand, United States Security Treaty, done at San Francisco September 1, 1951; and (E) the Southeast Asia Collective Defense Treaty, done at Manila September 8, 1954, together with the Thanat-Rusk Communique of 1962; (6) collaborate with United States treaty allies in the Indo-Pacific to foster greater multilateral security and defense cooperation with other regional partners; (7) ensure the continuity of operations by the United States Armed Forces in the Indo-Pacific region, including, as appropriate, in cooperation with partners and allies, in order to reaffirm the principle of freedom of operations in international waters and airspace in accordance with established principles and practices of international law; (8) sustain the Taiwan Relations Act (Public Law 96-8; 22 U.S.C 3301 et seq.) and the ``Six Assurances'' provided by the United States to Taiwan in July 1982 as the foundations for United States-Taiwan relations, and to deepen, to the fullest extent possible, the extensive, close, and friendly relations of the United States and Taiwan, including cooperation to support the development of capable, ready, and modern forces necessary for the defense of Taiwan; (9) enhance security partnerships with India, across Southeast Asia, and with other nations of the Indo-Pacific; (10) deter acts of aggression or coercion by the PRC against United States and allies' interests, especially along the First Island Chain and in the Western Pacific, by showing PRC leaders that the United States can and is willing to deny them the ability to achieve their objectives, including by-- (A) consistently demonstrating the political will of the United States to deepening existing treaty alliances and growing new partnerships as a durable, asymmetric, and unmatched strategic advantage to the PRC's growing military capabilities and reach; (B) maintaining a system of forward-deployed bases in the Indo-Pacific region as the most visible sign of United States resolve and commitment to the region, and as platforms to ensure United States operational readiness and advance interoperability with allies and partners; (C) adopting a more dispersed force posture throughout the region, particularly the Western Pacific, and pursuing maximum access for United States mobile and relocatable launchers for long-range cruise, ballistic, and hypersonic weapons throughout the Indo-Pacific region; (D) fielding long-range, precision-strike networks to United States and allied forces, including ground-launched cruise missiles, undersea and naval capabilities, and integrated air and missile defense in the First Island Chain and the Second Island Chain, in order to deter and prevent PRC coercion and aggression, and to maximize the United States ability to operate; (E) strengthening extended deterrence to ensure that escalation against key United States interests would be costly, risky, and self-defeating; and (F) collaborating with allies and partners to accelerate their roles in more equitably sharing the burdens of mutual defense, including through the acquisition and fielding[[Page S4155]] of advanced capabilities and training that will better enable them to repel PRC aggression or coercion; and (11) maintain the capacity of the United States to impose prohibitive diplomatic, economic, financial, reputational, and military costs on the PRC for acts of coercion or aggression, including to defend itself and its allies regardless of the point of origin of attacks against them. SEC. 3225. FOREIGN MILITARY FINANCING IN THE INDO-PACIFIC AND AUTHORIZATION OF APPROPRIATIONS FOR SOUTHEAST ASIA MARITIME SECURITY PROGRAMS AND DIPLOMATIC OUTREACH ACTIVITIES. (a) Foreign Military Financing Funding.--In addition to any amount appropriated pursuant to section 23 of the Arms Export Control Act (22 U.S.C 2763) (relating to foreign military financing assistance), there is authorized to be appropriated for each of fiscal years 2022 through fiscal year 2026 for activities in the Indo-Pacific region in accordance with this section-- (1) $110,000,000 for fiscal year 2022; (2) $125,000,000 for fiscal year 2023; (3) $130,000,000 for fiscal year 2024; (4) $140,000,000 for fiscal year 2025; and (5) $150,000,000 for fiscal year 2026. (b) Southeast Maritime Law Enforcement Initiative.--There is authorized to be appropriated $10,000,000 for each of fiscal years 2022 through 2026 for the Department of State for International Narcotics Control and Law Enforcement (INCLE) for the support of the Southeast Asia Maritime Law Enforcement Initiative. (c) Diplomatic Outreach Activities.--There is authorized to be appropriated to the Department of State $1,000,000 for each of fiscal years 2022 through 2026, which shall be used-- (1) to conduct, in coordination with the Department of Defense, outreach activities, including conferences and symposia, to familiarize partner countries, particularly in the Indo-Pacific region, with the United States' interpretation of international law relating to freedom of the seas; and (2) to work with allies and partners in the Indo-Pacific region to better align respective interpretations of international law relating to freedom of the seas, including on the matters of operations by military ships in exclusive economic zones, innocent passage through territorial seas, and transits through international straits. (d) Program Authorization and Purpose.--Using amounts appropriated pursuant to subsection (a), the Secretary of State, in coordination with the Secretary of Defense, is authorized to provide assistance for the purpose of increasing maritime security and domain awareness for countries in the Indo-Pacific region-- (1) to provide assistance to national military or other security forces of such countries that have maritime security missions among their functional responsibilities; (2) to provide training to ministry, agency, and headquarters level organizations for such forces; and (3) to provide assistance and training to other relevant foreign affairs, maritime, or security-related ministries, agencies, departments, or offices that manage and oversee maritime activities and policy that the Secretary of State may so designate. (e) Designation of Assistance.--Assistance provided by the Secretary of State under subsection (g) shall be known as the ``Indo-Pacific Maritime Security Initiative'' (in this section referred to as the ``Initiative''). (f) Program Objectives.--Assistance provided through the Initiative may be used to accomplish the following objectives: (1) Retaining unhindered access to and use of international waterways in the Indo-Pacific region that are critical to ensuring the security and free flow of commerce and to achieving United States national security objectives. (2) Improving maritime domain awareness in the Indo-Pacific region. (3) Countering piracy in the Indo-Pacific region. (4) Disrupting illicit maritime trafficking activities and other forms of maritime trafficking activity in the Indo- Pacific that directly benefit organizations that have been determined to be a security threat to the United States. (5) Enhancing the maritime capabilities of a country or regional organization to respond to emerging threats to maritime security in the Indo-Pacific region. (6) Strengthening United States alliances and partnerships in Southeast Asia and other parts of the Indo-Pacific region. (g) Authorization of Appropriations.-- (1) In general.--Of the amount appropriated pursuant to subsection (a) (relating to foreign military financing assistance), there is authorized to be appropriated to the Department of State for the Indo-Pacific Maritime Security Initiative and other related regional programs exactly-- (A) $70,000,000 for fiscal year 2022; (B) $80,000,000 for fiscal year 2023; (C) $90,000,000 for fiscal year 2024; (D) $100,000,000 for fiscal year 2025; and (E) $110,000,000 for fiscal year 2026. (2) Rule of construction.--The ``Indo-Pacific Maritime Security Initiative'' and funds authorized for the Initiative shall include existing regional programs carried out by the Department of State related to maritime security, including the Southeast Asia Maritime Security Initiative. (h) Eligibility and Priorities for Assistance.-- (1) In general.--The Secretary of State shall use the following considerations when selecting which countries in the Indo-Pacific region should receive assistance pursuant to the Initiative: (A) Assistance may be provided to a country in the Indo- Pacific region to enhance the capabilities of that country according to the objectives outlined in (f), or of a regional organization that includes that country, to conduct-- (i) maritime intelligence, surveillance, and reconnaissance; (ii) littoral and port security; (iii) Coast Guard operations; (iv) command and control; and (v) management and oversight of maritime activities. (B) Priority shall be placed on assistance to enhance the maritime security capabilities of the military or security forces of countries in the Indo-Pacific region that have maritime missions and the government agencies responsible for such forces. (2) Types of assistance and training.-- (A) Authorized elements of assistance.--Assistance provided under paragraph (1)(A) may include the provision of equipment, training, and small-scale military construction. (B) Required elements of assistance and training.-- Assistance and training provided under subparagraph (A) shall include elements that promote-- (i) the observance of and respect for human rights; and (ii) respect for legitimate civilian authority within the country to which the assistance is provided. SEC. 3226. FOREIGN MILITARY FINANCING COMPACT PILOT PROGRAM IN THE INDO-PACIFIC. (a) Authorization of Appropriations.--There is authorized to be appropriated $20,000,000 for each of fiscal years 2022 and 2023 for the creation of a pilot program for foreign military financing (FMF) compacts. (b) Assistance.-- (1) In general.--The Secretary of State is authorized to create a pilot program, for a duration of two years, with an assessment for any additional or permanent programming, to provide assistance under this section for each country that enters into an FMF Challenge Compact with the United States pursuant to subsection (d) to support policies and programs that advance the progress of the country in achieving lasting security and civilian-military governance through respect for human rights, good governance (including transparency and free and fair elections), and cooperation with United States and international counter-terrorism, anti-trafficking, and counter-crime efforts and programs. (2) Form of assistance.--Assistance under this subsection may be provided in the form of grants, cooperative agreements, contracts, or no-interest loans to the government of an eligible country described in subsection (c). (c) Eligible Countries.-- (1) In general.--A country shall be a candidate country for purposes of eligibility for assistance for fiscal years 2022 and 2023 if-- (A) the country is classified as a lower middle income country in the then-most recent edition of the World Development Report for Reconstruction and Development published by the International Bank for Reconstruction and Development and has an income greater than the historical ceiling for International Development Association eligibility for the fiscal year involved; and (B) the Secretary of State determines that the country is committed to seeking just and democratic governance, including with a demonstrated commitment to-- (i) the promotion of political pluralism, equality, and the rule of law; (ii) respect for human and civil rights; (iii) protection of private property rights; (iv) transparency and accountability of government; (v) anti-corruption; and (vi) the institution of effective civilian control, professionalization, and respect for human rights by and the accountability of the armed forces. (2) Identification of eligible countries.--Not later than 90 days prior to the date on which the Secretary of State determines eligible countries for an FMF Challenge Compact, the Secretary-- (A) shall prepare and submit to the appropriate congressional committees a report that contains a list of all eligible countries identified that have met the requirements under paragraph (1) for the fiscal year; and (B) shall consult with the appropriate congressional committees on the extent to which such countries meet the criteria described in paragraph (1). (d) FMF Challenge Compact.-- (1) Compact.--The Secretary of State may provide assistance for an eligible country only if the country enters into an agreement with the United States, to be known as an ``FMF Challenge Compact'' (in this subsection referred to as a ``Compact'') that establishes a multi-year plan for achieving shared security objectives in furtherance of the purposes of this title. (2) Elements.--The elements of the Compact shall be those listed in subsection (c)(1)(B) for determining eligibility, and be designed to significantly advance the performance of those commitments during the period of the Compact.[[Page S4156]] (3) In general.--The Compact should take into account the national strategy of the eligible country and shall include-- (A) the specific objectives that the country and the United States expect to achieve during the term of the Compact, including both how the foreign military financing under the Compact will advance shared security interests and advance partner capacity building efforts as well as to advance national efforts towards just and democratic governance; (B) the responsibilities of the country and the United States in the achievement of such objectives; (C) regular benchmarks to measure, where appropriate, progress toward achieving such objectives; and (D) the strategy of the eligible country to sustain progress made toward achieving such objectives after expiration of the Compact. (e) Congressional Consultation Prior to Compact Negotiations.--Not later than 15 days before commencing negotiations of a Compact with an eligible country, the Secretary of State shall consult with the appropriate congressional committees with respect to the proposed Compact negotiation and shall identify the objectives and mechanisms to be used for the negotiation of the Compact. (f) Assessment of Pilot Program and Recommendations.--Not later than 90 days after the conclusion of the pilot program, the Secretary of State shall provide a report to the appropriate congressional committees with respect to the pilot program, including an assessment of the success and utility of the pilot program established under this subsection in meeting United States objectives and a recommendation with respect to whether to continue a further foreign military financing compact program on a pilot or permanent basis. SEC. 3227. ADDITIONAL FUNDING FOR INTERNATIONAL MILITARY EDUCATION AND TRAINING IN THE INDO-PACIFIC. There is authorized to be appropriated for each of fiscal years 2022 through fiscal year 2026 for the Department of State, out of amounts appropriated or otherwise made available for assistance under chapter 5 of part II of the Foreign Assistance Act of 1961 (22 U.S.C 2347 et seq.) (relating to international military education and training (IMET) assistance), $45,000,000 for activities in the Indo- Pacific region in accordance with this division. SEC. 3228. PRIORITIZING EXCESS DEFENSE ARTICLE TRANSFERS FOR THE INDO-PACIFIC. (a) Sense of Congress.--It is the sense of Congress that the United States Government should prioritize the review of excess defense article transfers to Indo-Pacific partners. (b) Five-year Plan.--Not later than 90 days after the date of the enactment of this Act, the President shall develop a five-year plan to prioritize excess defense article transfers to the Indo-Pacific and provide a report describing such plan to the appropriate committees of Congress. (c) Transfer Authority.--Section 516(c)(2) of the Foreign Assistance Act of 1961 (22 U.S.C 2321j(c)(2)) is amended by inserting ``, Thailand, Indonesia, Vietnam, and Malaysia'' after ``and to the Philippines''. (d) Required Coordination.--The United States Government shall coordinate and align excess defense article transfers with capacity building efforts of regional allies and partners. (e) Taiwan.--Taiwan shall receive the same benefits conferred for the purposes of transfers pursuant to section 516(c)(2) of the Foreign Assistance Act of 1961 (22 U.S.C 2321j(c)(2)). SEC. 3229. PRIORITIZING EXCESS NAVAL VESSEL TRANSFERS FOR THE INDO-PACIFIC. (a) Authority.--The President is authorized to transfer to a government of a country listed pursuant to the amendment made under section 3228(c) two OLIVER HAZARD PERRY class guided missile frigates on a grant basis under section 516 of the Foreign Assistance Act of 1961 (22 U.S.C 2321j). (b) Grants Not Counted in Annual Total of Transferred Excess Defense Articles.--The value of a vessel transferred to another country on a grant basis pursuant to authority provided by this section shall not be counted against the aggregate value of excess defense articles transferred in any fiscal year under section 516 of the Foreign Assistance Act of 1961 (22 U.S.C 2321j). (c) Costs of Transfers.--Any expense incurred by the United States in connection with a transfer authorized by this section shall be charged to the recipient notwithstanding section 516(e) of the Foreign Assistance Act of 1961 (22 U.S.C 2321j(e)). (d) Repair and Refurbishment in United States Shipyards.-- To the maximum extent practicable, the President shall require, as a condition of the transfer of a vessel under this subsection, that the recipient to which the vessel is transferred have such repair or refurbishment of the vessel as is needed, before the vessel joins the naval forces of that recipient, performed at a shipyard located in the United States. (e) Expiration of Authority.--The authority to transfer a vessel under this section shall expire at the end of the 3- year period beginning on the date of the enactment of this Act. SEC. 3230. STATEMENT OF POLICY ON MARITIME FREEDOM OF OPERATIONS IN INTERNATIONAL WATERWAYS AND AIRSPACE OF THE INDO-PACIFIC AND ON ARTIFICIAL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FEATURES IN THE SOUTH CHINA SEA. (a) Sense of Congress.--Congress-- (1) condemns coercive and threatening actions or the use of force to impede freedom of operations in international airspace by military or civilian aircraft, to alter the status quo, or to destabilize the Indo-Pacific region; (2) urges the Government of the People's Republic of China to refrain from implementing the declared East China Sea Air Defense Identification Zone (ADIZ), or an ADIZ in the South China Sea, which is contrary to freedom of overflight in international airspace, and to refrain from taking similar provocative actions elsewhere in the Indo-Pacific region; (3) reaffirms that the 2016 Permanent Court of Arbitration decision is final and legally binding on both parties and that the People's Republic of China's claims to offshore resources across most of the South China Sea are unlawful; and (4) condemns the People's Republic of China for failing to abide by the 2016 Permanent Court of Arbitration ruling, despite the PRC's obligations as a state party to the United Nations Convention on the Law of the Sea. (b) Statement of Policy.--It shall be the policy of the United States to-- (1) reaffirm its commitment and support for allies and partners in the Indo-Pacific region, including longstanding United States policy regarding Article V of the United States-Philippines Mutual Defense Treaty and reaffirm its position that Article V of the United States-Japan Mutual Defense Treaty applies to the Japanese-administered Senkaku Islands; (2) oppose claims that impinge on the rights, freedoms, and lawful use of the sea, or the airspace above it, that belong to all nations, and oppose the militarization of new and reclaimed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features in the South China Sea; (3) continue certain policies with respect to the PRC claims in the South China Sea, namely-- (A) that PRC claims in the South China Sea, including to offshore resources across most of the South China Sea, are unlawful; (B) that the PRC cannot lawfully assert a maritime claim vis-a-vis the Philippines in areas that the Permanent Court of Arbitration found to be in the Philippines' Exclusive Economic Zone (EEZ) or on its continental shelf; (C) to reject any PRC claim to waters beyond a 12 nautical mile territorial sea derived from islands it claims in the Spratly Islands; and (D) that the PRC has no lawful territorial or maritime claim to James Shoal; (4) urge all parties to refrain from engaging in destabilizing activities, including illegal occupation or efforts to unlawfully assert administration over disputed claims; (5) ensure that disputes are managed without intimidation, coercion, or force; (6) call on all claimants to clarify or adjust claims in accordance with international law; (7) uphold the principle that territorial and maritime claims, including territorial waters or territorial seas, must be derived from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features and otherwise comport with international law; (8) oppose the imposition of new fishing regulations covering disputed areas in the South China Sea, regulations which have raised tensions in the region; (9) support an effective Code of Conduct, if that Code of Conduct reflects the interests of Southeast Asian claimant states and does not serve as a vehicle for the People's Republic of China to advance its unlawful maritime claims; (10) reaffirm that an existing body of international rules and guidelines, including the International Regulations for Preventing Collisions at Sea, done at London October 12, 1972 (COLREGs), is sufficient to ensure the safety of navigation between the United States Armed Forces and the forces of other countries, including the People's Republic of China; (11) support the development of regional institutions and bodies, including the ASEAN Regional Forum, the ASEAN Defense Minister's Meeting Plus, the East Asia Summit, and the expanded ASEAN Maritime Forum, to build practical cooperation in the region and reinforce the role of international law; (12) encourage the deepening of partnerships with other countries in the region for maritime domain awareness and capacity building, as well as efforts by the United States Government to explore the development of appropriate multilateral mechanisms for a ``common operating picture'' in the South China Sea among Southeast Asian countries that would serve to help countries avoid destabilizing behavior and deter risky and dangerous activities; (13) oppose actions by any country to prevent any other country from exercising its sovereign rights to the resources of the exclusive economic zone (EEZ) and continental shelf by making claims to those areas in the South China Sea that have no support in international law; and (14) assure the continuity of operations by the United States in the Indo-Pacific region, including, when appropriate, in cooperation with partners and allies, to reaffirm the principle of freedom of operations in international waters and airspace in accordance with established principles and practices of international law.[[Page S4157]] SEC. 3231. REPORT ON CAPABILITY DEVELOPMENT OF INDO-PACIFIC ALLIES AND PARTNERS. (a) Sense of Congress.--It is the sense of Congress that-- (1) the Secretary of State should expand and strengthen existing measures under the United States Conventional Arms Transfer Policy to provide capabilities to allies and partners consistent with agreed-on division of responsibility for alliance roles, missions and capabilities, prioritizing allies and partners in the Indo-Pacific region in accordance with United States strategic imperatives; (2) the United States should design for export to Indo- Pacific allies and partners capabilities critical to maintaining a favorable military balance in the region, including long-range precision fires, air and missile defense systems, anti-ship cruise missiles,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attack cruise missiles, conventional hypersonic systems, intelligence, surveillance, and reconnaissance capabilities, and command and control systems; (3) the United States should pursue, to the maximum extent possible, anticipatory technology security and foreign disclosure policy on the systems described in paragraph (2); and (4) the Secretary of State, in coordination with the Secretary of Defense, should-- (A) urge allies and partners to invest in sufficient quantities of munitions to meet contingency requirements and avoid the need for accessing United States stocks in wartime; and (B) cooperate with allies to deliver such munitions, or when necessary, to increase allies' capacity to produce such munitions. (b) Appropriate Committees of Congress.--In this section, the term ``appropriate committees of Congress'' means-- (1) the Committee on Foreign Relations and the Committee on Appropriations of the Senate; and (2) the Committee on Foreign Affairs and the Committee on Appropriations of the House of Representatives. (c) Report.-- (1) In general.--Not later than 90 days after the date of the enactment of this Act, the Secretary of State, in coordination with the Secretary of Defense, shall submit to the appropriate committees of Congress a report that describes United States priorities for building more capable security partners in the Indo-Pacific region. (2) Matters to be included.--The report required under paragraph (1) shall-- (A) provide a priority list of defense and military capabilities that Indo-Pacific allies and partners must possess for the United States to be able to achieve its military objectives in the Indo-Pacific region; (B) identify, from the list referred to in subparagraph (A), the capabilities that are best provided, or can only be provided, by the United States; (C) identify-- (i) actions required to prioritize United States Government resources and personnel to expedite fielding the capabilities identified in subparagraph (B); and (ii) steps needed to fully account for and a plan to integrate all means of United States foreign military sales, direct commercial sales, security assistance, and all applicable authorities of the Department of State and the Department of Defense; (D) assess the requirements for United States security assistance, including International Military Education and Training, in the Indo-Pacific region, as a part of the means to deliver critical partner capability requirements identified in subparagraph (B); (E) assess the resources necessary to meet the requirements for United States security assistance, and identify resource gaps; (F) assess the major obstacles to fulfilling requirements for United States security assistance in the Indo-Pacific region, including resources and personnel limits, foreign legislative and policy barriers, and factors related to specific partner countries; (G) identify limitations on the ability of the United States to provide such capabilities, including those identified under subparagraph (B), because of existing United States treaty obligations, United States policies, or other regulations; (H) recommend improvements to the process for developing requirements for United States partner capabilities; and (I) identify required jointly agreed recommendations for infrastructure and posture, based on any ongoing mutual dialogues. (3) Form.--The report required under this subsection shall be unclassified, but may include a classified annex. SEC. 3232. REPORT ON NATIONAL TECHNOLOGY AND INDUSTRIAL BASE. (a) Sense of Congress.--It is the sense of Congress that-- (1) a more streamlined, shared, and coordinated approach, which leverages economies of scale with major allies, is necessary for the United States to retain its lead in defense technology; (2) allowing for the export, re-export, or transfer of defense-related technologies and services to members of the national technology and industrial base (as defined in section 2500 of title 10, United States Code) would advance United States security interests by helping to leverage the defense-related technologies and skilled workforces of trusted allies to reduce the dependence on other countries, including countries that pose challenges to United States interests around the world, for defense-related innovation and investment; and (3) it is in the interest of the United States to continue to increase cooperation with Australia, Canada, and the United Kingdom of Great Britain and Northern Ireland to protect critical defense-related technology and services and leverage the investments of like-minded, major ally nations in order to maximize the strategic edge afforded by defense technology innovation. (b) Report.-- (1) In general.--Not later than 90 days after the date of the enactment of this Act, the Secretary of State shall submit a report to the appropriate congressional committees that-- (A) describes the Department of State's efforts to facilitate access among the national technology and industrial base to defense articles and services subject to the United States Munitions List under section 38(a)(1) of the Arms Export Control Act (22 U.S.C 2778(a)(1)); and (B) identifies foreign legal and regulatory challenges, as well as foreign policy or other challenges or considerations that prevent or frustrate these efforts, to include any gaps in the respective export control regimes implemented by United Kingdom of Great Britain and Northern Ireland, Australia, or Canada. (2) Form.--This report required under paragraph (1) shall be unclassified, but may include a classified annex. SEC. 3233. REPORT ON DIPLOMATIC OUTREACH WITH RESPECT TO CHINESE MILITARY INSTALLATIONS OVERSEAS. (a) In General.--Not later than 180 days after the date of the enactment of this Act, the Secretary of State, in consultation with the Secretary of Defense, shall submit a report to the appropriate committees of Congress regarding United States diplomatic engagement with other nations that host or are considering hosting any military installation of the Government of the People's Republic of China. (b) Matters to Be Included.--The report required under subsection (a) shall include-- (1) a list of countries that currently host or are considering hosting any military installation of the Government of the People's Republic of China; (2) a detailed description of United States diplomatic and related efforts to engage countries that are considering hosting a military installation of the Government of the People's Republic of China, and the results of such efforts; (3) an assessment of the adverse impact on United States interests of the Government of the People's Republic of China successfully establishing a military installation at any of the locations it is currently considering; (4) a description and list of any commercial ports outside of the People's Republic of China that the United States Government assesses could be used by the Government of the People's Republic of China for military purposes, and any diplomatic efforts to engage the governments of the countries where such ports are located; (5) the impact of the military installations of the Government of the People's Republic of China on United States interests; and (6) lessons learned from the diplomatic experience of addressing the PRC's first overseas base in Djibouti. (c) Form of Report.--The report required under subsection (a) shall be classified, but may include a unclassified summary. SEC. 3234. STATEMENT OF POLICY REGARDING UNIVERSAL IMPLEMENTATION OF UNITED NATIONS SANCTIONS ON NORTH KOREA. It is the policy of the United States to sustain maximum economic pressure on the Government of the Democratic People's Republic of Korea (referred to in this section as the ``DPRK'') until the regime undertakes complete, verifiable, and irreversible actions toward denuclearization, including by-- (1) pressing all nations, including the PRC, to implement and enforce existing United Nations sanctions with regard to the DPRK; (2) pressing all nations, including the PRC, and in accordance with United Nations Security Council resolutions, to end the practice of hosting DPRK citizens as guest workers, recognizing that such workers are demonstrated to constitute an illicit source of revenue for the DPRK regime and its nuclear ambitions; (3) pressing all nations, including the PRC, to pursue rigorous interdiction of shipments to and from the DPRK, including ship-to-ship transfers, consistent with United Nations Security Council resolutions; (4) pressing the PRC and PRC entities-- (A) to cease business activities with United Nations- designated entities and their affiliates in the DPRK; and (B) to expel from the PRC individuals who enable the DPRK to acquire materials for its nuclear and ballistic missile programs; and (5) enforcing United Nations Security Council resolutions with respect to the DPRK and United States sanctions, including those pursuant to the North Korea Sanctions and Policy Enhancement Act of 2016 (Public Law 114-122), the Countering America's Adversaries Through Sanctions Act (Public Law 115-44), the Otto Warmbier North Korea Nuclear Sanctions and Enforcement Act of 2019 (title LXXI of division F of Public Law 116-92), and relevant United States executive orders. SEC. 3235. LIMITATION ON ASSISTANCE TO COUNTRIES HOSTING CHINESE MILITARY INSTALLATIONS. (a) Sense of Congress.--It is the sense of Congress that-- (1) although it casts the Belt and Road Initiative (BRI) as a development initiative, the[[Page S4158]] People's Republic of China is also utilizing the BRI to advance its own security interests, including to expand its power projection capabilities and facilitate greater access for the People's Liberation Army through overseas military installations; and (2) the expansion of the People's Liberation Army globally through overseas military installations will undermine the medium- and long-term security of the United States and the security and development of strategic partners in critical regions around the world, which is at odds with United States goals to promote peace, prosperity, and self-reliance among partner nations, including through the Millennium Challenge Corporation. (b) Limitation on Assistance.--Except as provided in subsection (c), for fiscal years 2022 through 2031, the government of a country that is hosting on its territory a military installation of the Government of the People's Republic of China or facilitates the expansion of the presence of the People's Liberation Army for purposes other than participating in United Nations peacekeeping operations or for temporary humanitarian, medical, and disaster relief operations in such country shall not be eligible for assistance under sections 609 or 616 of the Millennium Challenge Act of 2003 (22 U.S.C 7708, 7715). (c) National Interest Waiver.--The President may, on a case by case basis, waive the limitation in subsection (b) if the President submits to the appropriate congressional committees-- (1) a written determination that the waiver is important to the national interests of the United States; and (2) a detailed explanation of how the waiver is important to those interests. Subtitle C--Regional Strategies to Counter the People's Republic of China SEC. 3241. STATEMENT OF POLICY ON COOPERATION WITH ALLIES AND PARTNERS AROUND THE WORLD WITH RESPECT TO THE PEOPLE'S REPUBLIC OF CHINA. It is the policy of the United States-- (1) to strengthen alliances and partnerships in Europe and with like-minded countries around the globe to effectively compete with the People's Republic of China; and (2) to work in collaboration with such allies and partners-- (A) to address significant diplomatic, economic, and military challenges posed by the People's Republic of China; (B) to deter the People's Republic of China from pursuing military aggression; (C) to promote the peaceful resolution of territorial disputes in accordance with international law; (D) to promote private sector-led long-term economic development while countering efforts by the Government of the People's Republic of China to leverage predatory economic practices as a means of political and economic coercion in the Indo-Pacific region and beyond; (E) to promote the values of democracy and human rights, including through efforts to end the repression by the Chinese Communist Party of political dissidents, Uyghurs, and other ethnic Muslim minorities, Tibetan Buddhists, Christians, and other minorities; (F) to respond to the crackdown by the Chinese Communist Party, in contravention of the commitments made under the Sino-British Joint Declaration of 1984 and the Basic Law of Hong Kong, on the legitimate aspirations of the people of Hong Kong; and (G) to counter the Chinese Communist Party's efforts to spread disinformation in the People's Republic of China and beyond with respect to the response of the Chinese Communist Party to COVID-19. PART I--WESTERN HEMISPHERE SEC. 3245. SENSE OF CONGRESS REGARDING UNITED STATES-CANADA RELATIONS. It is the sense of Congress that-- (1) the United States and Canada have a unique relationship based on shared geography, extensive personal connections, deep economic ties, mutual defense commitments, and a shared vision to uphold democracy, human rights, and the rules based international order established after World War II; (2) the United States and Canada can better address the People's Republic of China's economic, political, and security influence through closer cooperation on counternarcotics, environmental stewardship, transparent practices in public procurement and infrastructure planning, the Arctic, energy and connectivity issues, trade and commercial relations, bilateral legal matters, and support for democracy, good governance, and human rights; (3) amidst the COVID-19 pandemic, the United States and Canada should maintain joint initiatives to address border management, commercial and trade relations and infrastructure, a shared approach with respect to the People's Republic of China, and transnational challenges, including pandemics, energy security, and environmental stewardship; (4) the United States and Canada should enhance cooperation to counter Chinese disinformation, influence operations, economic espionage, and propaganda efforts; (5) the People's Republic of China's infrastructure investments, particularly in 5G telecommunications technology, extraction of natural resources, and port infrastructure, pose national security risks for the United States and Canada; (6) the United States should share, as appropriate, intelligence gathered regarding-- (A) Huawei's 5G capabilities; and (B) the PRC government's intentions with respect to 5G expansion; (7) the United States and Canada should continue to advance collaborative initiatives to implement the January 9, 2020, United States-Canada Joint Action Plan on Critical Minerals Development Collaboration; and (8) the United States and Canada must prioritize cooperation on continental defense and in the Arctic, including by modernizing the North American Aerospace Defense Command (NORAD) to effectively defend the Northern Hemisphere against the range of threats by peer competitors, including long-range missiles and high-precision weapons. SEC. 3246. SENSE OF CONGRESS REGARDING THE GOVERNMENT OF THE PEOPLE'S REPUBLIC OF CHINA'S ARBITRARY IMPRISONMENT OF CANADIAN CITIZENS. It is the sense of Congress that-- (1) the Government of the People's Republic of China's apparent arbitrary detention and abusive treatment of Canadian nationals Michael Spavor and Michael Kovrig in apparent retaliation for the Government of Canada's arrest of Meng Wanzhou is deeply concerning; (2) the Government of Canada has shown international leadership by-- (A) upholding the rule of law and complying with its international legal obligations, including those pursuant to the Extradition Treaty Between the United States of America and Canada, signed at Washington December 3, 1971; and (B) launching the Declaration Against Arbitrary Detention in State-to-State Relations, which has been endorsed by 57 countries and the European Union, and reaffirms well- established prohibitions under international human rights conventions against the arbitrary detention of foreign nationals to be used as leverage in state-to-state relations; and (3) the United States continues to join the Government of Canada in calling for the immediate release of Michael Spavor and Michael Kovrig and for due process for Canadian national Robert Schellenberg. SEC. 3247. STRATEGY TO ENHANCE COOPERATION WITH CANADA. (a) In General.--Not later than 90 days after the date of the enactment of this Act, the President shall submit a strategy to the appropriate congressional committees that describes how the United States will enhance cooperation with the Government of Canada in managing relations with the PRC government. (b) Elements.--The strategy required under subsection (a) shall-- (1) identify key policy points of convergence and divergence between the United States and Canada in managing relations with the People's Republic of China in the areas of technology, trade, economic practices, cyber security, secure supply chains and critical minerals, and illicit narcotics; (2) include a description of United States development and coordination efforts with Canadian counterparts to enhance the cooperation between the United States and Canada with respect to-- (A) managing economic relations with the People's Republic of China; (B) democracy and human rights in the People's Republic of China; (C) technology issues involving the People's Republic of China; (D) defense issues involving the People's Republic of China; and (E) international law enforcement and transnational organized crime issues. (3) detail diplomatic efforts and future plans to work with Canada to counter the PRC's projection of an authoritarian governing model around the world; (4) detail diplomatic, defense, and intelligence cooperation to date and future plans to support Canadian efforts to identify cost-effective alternatives to Huawei's 5G technology; (5) detail diplomatic and defense collaboration-- (A) to advance joint United States-Canadian priorities for responsible stewardship in the Arctic Region; and (B) to counter the PRC's efforts to project political, economic, and military influence into the Arctic Region; and (6) detail diplomatic efforts to work with Canada to track and counter the PRC's attempts to exert influence across the multilateral system, including at the World Health Organization. (c) Form.--The strategy required under this section shall be submitted in an unclassified form that can be made available to the public, but may include a classified annex, if necessary. (d) Consultation.--Not later than 90 days after the date of the enactment of this Act, and not less frequently than every 180 days thereafter for 5 years, the Secretary of State shall consult with the appropriate congressional committees regarding the development and implementation of the strategy required under this section. SEC. 3248. STRATEGY TO STRENGTHEN ECONOMIC COMPETITIVENESS, GOVERNANCE, HUMAN RIGHTS, AND THE RULE OF LAW IN LATIN AMERICA AND THE CARIBBEAN. (a) In General.--Not later than 180 days after the date of the enactment of this Act, the Secretary of State, in consultation with the Secretary of the Treasury, the Secretary of Commerce, the Attorney General, the United States Trade Representative, and the[[Page S4159]] Chief Executive Officer of the United States International Development Finance Corporation, shall submit a multi-year strategy for increasing United States economic competitiveness and promoting good governance, human rights, and the rule of law in Latin American and Caribbean countries, particularly in the areas of investment, equitable and sustainable development, commercial relations, anti- corruption activities, and infrastructure projects, to-- (1) the Committee on Foreign Relations of the Senate; (2) the Committee on Finance of the Senate; (3) the Committee on Appropriations of the Senate; (4) the Committee on Foreign Affairs of the House of Representatives; (5) the Committee on Ways and Means of the House of Representatives; and (6) the Committee on Appropriations of the House of Representatives. (b) Additional Elements.--The strategy required under subsection (a) shall include a plan of action, including benchmarks to achieve measurable progress, to-- (1) enhance the technical capacity of countries in the region to advance the sustainable development of equitable economies; (2) reduce trade and non-tariff barriers between the countries of the Americas; (3) facilitate a more open, transparent, and competitive environment for United States businesses in the region; (4) establish frameworks or mechanisms to review long term financial sustainability and security implications of foreign investments in strategic sectors or services, including transportation, communications, natural resources, and energy; (5) establish competitive and transparent infrastructure project selection and procurement processes that promote transparency, open competition, financial sustainability, adherence to robust global standards, and the employment of the local workforce; (6) strengthen legal structures critical to robust democratic governance, fair competition, combatting corruption, and ending impunity; (7) identify and mitigate obstacles to private sector-led economic growth in Latin America and the Caribbean; and (8) maintain transparent and affordable access to the internet and digital infrastructure in the Western Hemisphere. (c) Briefing Requirement.--Not later than 1 year after the date of the enactment of this Act, and annually thereafter for 5 years, the Secretary of State, after consultation with the Secretary of the Treasury, the Secretary of Commerce, the Attorney General, the United States Trade Representative, and the leadership of the United States International Development Finance Corporation, shall brief the congressional committees listed in subsection (a) regarding the implementation of this part, including examples of successes and challenges. SEC. 3249. ENGAGEMENT IN INTERNATIONAL ORGANIZATIONS AND THE DEFENSE SECTOR IN LATIN AMERICA AND THE CARIBBEAN. (a) Appropriate Committees of Congress Defined.--In this section, the term ``appropriate committees of Congress'' means-- (1) the Committee on Foreign Relations of the Senate; (2) the Select Committee on Intelligence of the Senate; (3) the Committee on Appropriations of the Senate; (4) the Committee on Foreign Affairs of the House of Representatives; (5) the Permanent Select Committee on Intelligence of the House of Representatives; and (6) the Committee on Appropriations of the House of Representatives. (b) Reporting Requirement.-- (1) In general.--Not later than 90 days after the date of the enactment of this Act, the Secretary of State, working through the Assistant Secretary of State for Intelligence and Research, and in coordination with the Director of National Intelligence and the Director of the Central Intelligence Agency, shall submit a report to the appropriate congressional committees that assesses the nature, intent, and impact to United States strategic interests of Chinese diplomatic activity aimed at influencing the decisions, procedures, and programs of multilateral organizations in Latin America and the Caribbean, including the World Bank, International Monetary Fund, Organization of American States, and Inter-American Development Bank. (2) Defense sector.--The report required under paragraph (1) shall include an assessment of the nature, intent, and impact on United States strategic interests of Chinese military activity in Latin America and the Caribbean, including military education and training programs, weapons sales, and space-related activities in the military or civilian spheres, such as-- (A) the satellite and space control station the People's Republic of China constructed in Argentina; and (B) defense and security cooperation carried out by the People's Republic of China in Latin America and the Caribbean, including sales of surveillance and monitoring technology to governments in the region such as Venezuela, Cuba, Ecuador, and Colombia, and the potential use of such technologies as tools of Chinese intelligence services. (3) Form.--The report required under paragraph (1) shall be submitted in unclassified form and shall include classified annexes. SEC. 3250. ADDRESSING CHINA'S SOVEREIGN LENDING PRACTICES IN LATIN AMERICA AND THE CARIBBEAN. (a) Sense of Congress.--It is the sense of Congress that-- (1) since 2005, the Government of the People's Republic of China has expanded sovereign lending to governments in Latin America and the Caribbean with loans that are repaid or collateralized with natural resources or commodities; (2) several countries in Latin American and the Caribbean that have received a significant amount of sovereign lending from the Government of the People's Republic of China face challenges in repaying such loans; (3) the Government of the People's Republic of China's predatory economic practices and sovereign lending practices in Latin America and the Caribbean negatively influence United States national interests in the Western Hemisphere; (4) the Inter-American Development Bank, the premier multilateral development bank dedicated to the Western Hemisphere, should play a significant role supporting the countries of Latin America and the Caribbean in achieving sustainable and serviceable debt structures; and (5) a tenth general capital increase for the Inter-American Development Bank would strengthen the Bank's ability to help the countries of Latin America and the Caribbean achieve sustainable and serviceable debt structures. (b) Support for a General Capital Increase.--The President shall take steps to support a tenth general capital increase for the Inter-American Development Bank, including advancing diplomatic engagement to build support among member countries of the Bank for a tenth general capital increase for the Bank. (c) Tenth Capital Increase.--The Inter-American Development Bank Act (22 U.S.C 283 et seq.) is amended by adding at the end the following: ``SEC. 42. TENTH CAPITAL INCREASE. ``(a) Vote Authorized.--The United States Governor of the Bank is authorized to vote in favor of a resolution to increase the capital stock of the Bank by $80,000,000,000 over a period not to exceed 5 years. ``(b) Subscription Authorized.-- ``(1) In general.--The United States Governor of the Bank may subscribe on behalf of the United States to 1,990,714 additional shares of the capital stock of the Bank. ``(2) Limitation.--Any subscription by the United States to the capital stock of the Bank shall be effective only to such extent and in such amounts as are provided in advance in appropriations Acts. ``(c) Limitations on Authorization of Appropriations.-- ``(1) In general.--In order to pay for the increase in the United States subscription to the Bank under subsection (b), there is authorized to be appropriated $24,014,857,191 for payment by the Secretary of the Treasury. ``(2) Allocation of funds.--Of the amount authorized to be appropriated under paragraph (1)-- ``(A) $600,371,430 shall be for paid in shares of the Bank; and ``(B) $23,414,485,761 shall be for callable shares of the Bank.''. (d) Addressing China's Sovereign Lending in the Americas.-- The Secretary of the Treasury and the United States Executive Director to the Inter-American Development Bank shall use the voice, vote, and influence of the United States-- (1) to advance efforts by the Bank to help countries restructure debt resulting from sovereign lending by the Government of the People's Republic of China in order to achieve sustainable and serviceable debt structures; and (2) to establish appropriate safeguards and transparency and conditionality measures to protect debt-vulnerable member countries of the Inter-American Development Bank that borrow from the Bank for the purposes of restructuring Chinese bilateral debt held by such countries and preventing such countries from incurring subsequent Chinese bilateral debt. (e) Briefings.-- (1) Implementation.--Not later than 90 days after the date of the enactment of this Act, and every 90 days thereafter for 6 years, the President shall provide to the Committee on Foreign Relations of the Senate, the Committee on Finance of the Senate, the Committee on Foreign Affairs of the House of Representatives, and the Committee on Financial Services of the House of Representatives a briefing detailing efforts to carry out subsection (b) and (d) and the amendment made by subsection (c). (2) Progress in achieving sustainable and serviceable debt structures.--Not later than 180 days after the successful completion of a tenth general capital increase for the Inter- American Development Bank, and every 180 days thereafter for a period of 3 years, the President shall provide to the Committee on Foreign Relations of the Senate, the Committee on Finance of the Senate, the Committee on Foreign Affairs of the House of Representatives, and the Committee on Financial Services of the House of Representatives a briefing on efforts by the Bank to support countries in Latin American and the Caribbean in their efforts to achieve sustainable and serviceable debt structures.[[Page S4160]] SEC. 3251. DEFENSE COOPERATION IN LATIN AMERICA AND THE CARIBBEAN. (a) In General.--There is authorized to be appropriated to the Department of State $12,000,000 for the International Military Education and Training Program for Latin America and the Caribbean for each of fiscal years 2022 through 2026. (b) Modernization.--The Secretary of State shall take steps to modernize and strengthen the programs receiving funding under subsection (a) to ensure that such programs are vigorous, substantive, and the preeminent choice for international military education and training for Latin American and Caribbean partners. (c) Required Elements.--The programs referred to in subsection (a) shall-- (1) provide training and capacity-building opportunities to Latin American and Caribbean security services; (2) provide practical skills and frameworks for-- (A) improving the functioning and organization of security services in Latin America and the Caribbean; (B) creating a better understanding of the United States and its values; and (C) using technology for maximum efficiency and organization; and (3) promote and ensure that security services in Latin America and the Caribbean respect civilian authority and operate in compliance with international norms, standards, and rules of engagement, including a respect for human rights. (d) Limitation.--Security assistance under this section is subject to limitations as enshrined in the requirements of section 620M of the Foreign Assistance Act of 1961 (22 U.S.C 2378d). SEC. 3252. ENGAGEMENT WITH CIVIL SOCIETY IN LATIN AMERICA AND THE CARIBBEAN REGARDING ACCOUNTABILITY, HUMAN RIGHTS, AND THE RISKS OF PERVASIVE SURVEILLANCE TECHNOLOGIES. (a) Sense of Congress.--It is the sense of Congress that-- (1) the Government of the People's Republic of China is exporting its model for internal security and state control of society through advanced technology and artificial intelligence; and (2) the inclusion of communication networks and communications supply chains with equipment and services from companies with close ties to or that are susceptible to pressure from governments or security services without reliable legal checks on governmental powers can lead to breaches of citizens' private information, increased censorship, violations of human rights, and harassment of political opponents. (b) Diplomatic Engagement.--The Secretary of State shall conduct diplomatic engagement with governments and civil society organizations in Latin America and the Caribbean to-- (1) help identify and mitigate the risks to civil liberties posed by technologies and services described in subsection (a); and (2) offer recommendations on ways to mitigate such risks. (c) Internet Freedom Programs.--The Chief Executive Officer of the United States Agency for Global Media, working through the Open Technology Fund, and the Secretary of State, working through the Bureau of Democracy, Human Rights, and Labor's Internet Freedom and Business and Human Rights Section, shall expand and prioritize efforts to provide anti-censorship technology and services to journalists in Latin America and the Caribbean, in order to enhance their ability to safely access or share digital news and information. (d) Support for Civil Society.--The Secretary of State, through the Assistant Secretary of State for Democracy, Human Rights, and Labor, and in coordination with the Administrator of the United States Agency for International Development, shall work through nongovernmental organizations to-- (1) support and promote programs that support internet freedom and the free flow of information online in Latin America and the Caribbean; (2) protect open, interoperable, secure, and reliable access to internet in Latin America and the Caribbean; (3) provide integrated support to civil society for technology, digital safety, policy and advocacy, and applied research programs in Latin America and the Caribbean; (4) train journalists and civil society leaders in Latin America and the Caribbean on investigative techniques necessary to ensure public accountability and prevent government overreach in the digital sphere; (5) assist independent media outlets and journalists in Latin America and the Caribbean to build their own capacity and develop high-impact, in-depth news reports covering governance and human rights topics; (6) provide training for journalists and civil society leaders on investigative techniques necessary to improve transparency and accountability in government and the private sector; (7) provide training on investigative reporting of incidents of corruption and unfair trade, business and commercial practices related to the People's Republic of China, including the role of the Government of the People's Republic of China in such practices; (8) assist nongovernmental organizations to strengthen their capacity to monitor the activities described in paragraph (7); and (9) identify local resources to support the preponderance of activities that would be carried out under this subsection. (e) Briefing Requirement.--Not more than 180 days after the date of the enactment of this Act, and every 180 days thereafter for 5 years, the Secretary of State, the Administrator of the United States Agency for International Development, and the Chief Executive Officer of the United States Agency for Global Media shall provide a briefing regarding the efforts described in subsections (c), (d), and (e) to-- (1) the Committee on Foreign Relations of the Senate; (2) the Committee on Appropriations of the Senate; (3) the Committee on Foreign Affairs of the House of Representatives; and (4) the Committee on Appropriations of the House of Representatives. PART II--TRANSATLANTIC ALLIANCE SEC. 3255. SENSE OF CONGRESS ON THE TRANSATLANTIC ALLIANCE. It is the sense of Congress that-- (1) the United States, European Union, and European countries are close partners, sharing values grounded in democracy, human rights, transparency, and the rules-based international order established after World War II; (2) without a common approach by the United States, European Union, and European countries on connectivity, trade, transnational problems, and support for democracy and human rights, the People's Republic of China will continue to increase its economic, political, and security leverage in Europe; (3) the People's Republic of China's deployment of assistance to European countries following the COVID-19 outbreak showcased a coercive approach to aid, but it also highlighted Europe's deep economic ties to the People's Republic of China; (4) as European states seek to recover from the economic toll of the COVID-19 outbreak, the United States must stand in partnership with Europe to support our collective economic recovery, reinforce our collective national security, and defend shared values; (5) the United States, European Union, and European countries should coordinate on joint strategies to diversify reliance on supply chains away from the People's Republic of China, especially in the medical and pharmaceutical sectors; (6) the United States, European Union, and European countries should leverage their respective economic innovation capabilities to support the global economic recovery from the COVID-19 recession and draw a contrast with the centralized economy of the People's Republic of China; (7) the United States, United Kingdom, and European Union should accelerate efforts to de-escalate their trade disputes, including negotiating a United States-European Union trade agreement that benefits workers and the broader economy in both the United States and European Union; (8) the United States, European Union, and Japan should continue trilateral efforts to address economic challenges posed by the People's Republic of China; (9) the United States, European Union, and countries of Europe should enhance cooperation to counter PRC disinformation, influence operations, and propaganda efforts; (10) the United States and European nations share serious concerns with the repressions being supported and executed by the Government of the People's Republic of China, and should continue implementing measures to address the Government of the People's Republic of China's specific abuses in Tibet, Hong Kong, and Xinjiang, and should build joint mechanisms and programs to prevent the export of China's authoritarian governance model to countries around the world; (11) the United States and European nations should remain united in their shared values against attempts by the Government of the People's Republic of China at the United Nations and other multilateral organizations to promote efforts that erode the Universal Declaration of Human Rights, like the ``community of a shared future for mankind'' and ``democratization of international relations''; (12) the People's Republic of China's infrastructure investments around the world, particularly in 5G telecommunications technology and port infrastructure, could threaten democracy across Europe and the national security of key countries; (13) as appropriate, the United States should share intelligence with European allies and partners on Huawei's 5G capabilities and the intentions of the Government of the People's Republic of China with respect to 5G expansion in Europe; (14) the European Union's Investment Screening Regulation, which came into force in October 2020, is a welcome development, and member states should closely scrutinize PRC investments in their countries through their own national investment screening measures; (15) the President should actively engage the European Union on the implementation of the Export Control Reform Act regulations and to better harmonize United States and European Union policies with respect to export controls; (16) the President should strongly advocate for the listing of more items and technologies to restrict dual use exports controlled at the National Security and above level to the People's Republic of China under the Wassenaar Arrangement;[[Page S4161]] (17) the United States should explore the value of establishing a body akin to the Coordinating Committee for Multilateral Export Controls (CoCom) that would specifically coordinate United States and European Union export control policies with respect to limiting exports of sensitive technologies to the People's Republic of China; and (18) the United States should work with counterparts in Europe to-- (A) evaluate United States and European overreliance on goods originating in the People's Republic of China, including in the medical and pharmaceutical sectors, and develop joint strategies to diversify supply chains; (B) counter PRC efforts to use COVID-19-related assistance as a coercive tool to pressure developing countries by offering relevant United States and European expertise and assistance; and (C) leverage the United States and European private sectors to advance the post-COVID-19 economic recovery. SEC. 3256. STRATEGY TO ENHANCE TRANSATLANTIC COOPERATION WITH RESPECT TO THE PEOPLE'S REPUBLIC OF CHINA. (a) In General.--Not later than 90 days after the date of the enactment of this Act, the President shall brief the Committee on Foreign Relations and the Committee on Armed Services of the Senate and the Committee on Foreign Affairs and the Committee on Armed Services of the House of Representatives on a strategy for how the United States will enhance cooperation with the European Union, NATO, and European partner countries with respect to the People's Republic of China. (b) Elements.--The briefing required by subsection (a) shall do the following: (1) Identify the senior Senate-confirmed Department of State official that leads United States efforts to cooperate with the European Union, NATO, and European partner countries to advance a shared approach with respect to the People's Republic of China. (2) Identify key policy points of convergence and divergence between the United States and European partners with respect to the People's Republic of China in the areas of technology, trade, and economic practices. (3) Describe efforts to advance shared interests with European counterparts on-- (A) economic challenges with respect to the People's Republic of China; (B) democracy and human rights challenges with respect to the People's Republic of China; (C) technology issues with respect to the People's Republic of China; (D) defense issues with respect to the People's Republic of China; and (E) developing a comprehensive strategy to respond to the Belt and Road Initiative (BRI) established by the Government of the People's Republic of China. (4) Describe the coordination mechanisms among key regional and functional bureaus within the Department of State and Department of Defense tasked with engaging with European partners on the People's Republic of China. (5) Detail diplomatic efforts up to the date of the briefing and future plans to work with European partners to counter the Government of the People's Republic of China's advancement of an authoritarian governance model around the world. (6) Detail the diplomatic efforts made up to the date of the briefing and future plans to support European efforts to identify cost-effective alternatives to Huawei's 5G technology. (7) Detail how United States public diplomacy tools, including the Global Engagement Center of the Department of State, will coordinate efforts with counterpart entities within the European Union to counter Chinese propaganda. (8) Describe the staffing and budget resources the Department of State dedicates to engagement between the United States and the European Union on the People's Republic of China and provide an assessment of out-year resource needs to execute the strategy. (9) Detail diplomatic efforts to work with European partners to track and counter Chinese attempts to exert influence across multilateral fora, including at the World Health Organization. (c) Form.--The briefing required by section (a) shall be classified. (d) Consultation.--Not later than 90 days after the date of the enactment of this Act, and every 180 days thereafter for 5 years, the Secretary of State shall consult with the appropriate congressional committees regarding the development and implementation of the elements described in subsection (b). SEC. 3257. ENHANCING TRANSATLANTIC COOPERATION ON PROMOTING PRIVATE SECTOR FINANCE. (a) In General.--The President should work with transatlantic partners to build on the agreement among the Development Finance Corporation, FinDev Canada, and the European Development Finance Institutions (called the DFI Alliance) to enhance coordination on shared objectives to foster private sector-led development and provide market- based alternatives to state-directed financing in emerging markets, particularly as related to the People's Republic of China's Belt and Road Initiative (BRI), including by integrating efforts such as-- (1) the European Union Strategy on Connecting Europe and Asia; (2) the Three Seas Initiative and Three Seas Initiative Fund; (3) the Blue Dot Network among the United States, Japan, and Australia; and (4) a European Union-Japan initiative that has leveraged $65,000,000,000 for infrastructure projects and emphasizes transparency standards. (b) Cooperation at the United Nations.--The United States, European Union, and European countries should coordinate efforts to address the Government of the People's Republic of China's use of the United Nations to advance and legitimize BRI as a global good, including the proliferation of memoranda of understanding between the People's Republic of China and United Nations funds and programs on BRI implementation. (c) Standards.--The United States and the European Union should coordinate and develop a strategy to enhance transatlantic cooperation with the OECD and the Paris Club on ensuring the highest possible standards for Belt and Road Initiative contracts and terms with developing countries. SEC. 3258. REPORT AND BRIEFING ON COOPERATION BETWEEN CHINA AND IRAN AND BETWEEN CHINA AND RUSSIA. (a) Appropriate Committees of Congress Defined.--In this section, the term ``appropriate committees of Congress'' means-- (1) the Committee on Foreign Relations, the Select Committee on Intelligence, the Committee on Armed Services, the Committee on Commerce, Science, and Transportation, the Committee on Energy and Natural Resources, the Committee on Banking, Housing, and Urban Affairs, the Committee on Finance, and the Committee on Appropriations of the Senate; and (2) the Committee on Foreign Affairs, the Permanent Select Committee on Intelligence, the Committee on Armed Services, the Committee on Energy and Commerce, the Committee on Financial Services, the Committee on Ways and Means, and the Committee on Appropriations of the House of Representatives. (b) Report and Briefing Required.-- (1) In general.--Not later than 180 days after the date of the enactment of this Act, the Director of National Intelligence shall, in coordination with the Secretary of State, the Secretary of Defense, the Secretary of Commerce, the Secretary of Energy, the Secretary of the Treasury, and such other heads of Federal agencies as the Director considers appropriate, submit to the appropriate committees of Congress a report and brief the appropriate committees of Congress on cooperation between the People's Republic of China and the Islamic Republic of Iran and between the People's Republic of China and the Russian Federation. (2) Contents.--The report submitted under paragraph (1) shall include the following elements: (A) An identification of major areas of diplomatic, energy, infrastructure, banking, financial, economic, military, and space cooperation-- (i) between the People's Republic of China and the Islamic Republic of Iran; and (ii) between the People's Republic of China and the Russian Federation. (B) An assessment of the effect of the COVID-19 pandemic on such cooperation. (C) An assessment of the effect that United States compliance with the Joint Comprehensive Plan of Action (JCPOA) starting in January 14, 2016, and United States withdrawal from the JCPOA on May 8, 2018, had on the cooperation described in subparagraph (A)(i). (D) An assessment of the effect on the cooperation described in subparagraph (A)(i) that would be had by the United States reentering compliance with the JCPOA or a successor agreement and the effect of the United States not reentering compliance with the JCPOA or reaching a successor agreement. (3) Form.--The report submitted under paragraph (1) shall be submitted in unclassified form, but may include a classified annex. (c) Sense of Congress on Sharing With Allies and Partners.--It is the sense of Congress that the Director of National Intelligence and the heads of other appropriate Federal departments and agencies should share the findings of the report submitted under subsection (b) with important allies and partners of the United States, as appropriate. SEC. 3259. PROMOTING RESPONSIBLE DEVELOPMENT ALTERNATIVES TO THE BELT AND ROAD INITIATIVE. (a) In General.--The President should seek opportunities to partner with multilateral development finance institutions to develop financing tools based on shared development finance criteria and mechanisms to support investments in developing countries that-- (1) support low carbon economic development; and (2) promote resiliency and adaptation to environmental changes. (b) Partnership Agreement.--The Chief Executive Officer of the United States International Development Finance Corporation should seek to partner with other multilateral development finance institutions and development finance institutions to leverage the respective available funds to support low carbon economic development, which may include nuclear energy projects, environmental adaptation, and resilience activities in developing countries. (c) Alternatives to the People's Republic of China's Belt and Road Initiative.--[[Page S4162]] The President shall work with European counterparts to establish a formal United States-European Commission Working Group to develop a comprehensive strategy to develop alternatives to the Government of the People's Republic of China's Belt and Road Initiative for development finance. United States participants in the working group shall seek to integrate existing efforts into the strategy, including efforts to address the Government of the People's Republic of China's use of the United Nations to advance the Belt and Road Initiative, including the proliferation of memoranda of understanding between the People's Republic of China and United Nations funds and programs regarding the implementation of the Belt and Road Initiative. (d) Co-financing of Infrastructure Projects.-- (1) Authorization.--Subject to paragraph (2), the Secretary of State, the Administrator of the United States Development Agency, and other relevant agency heads are authorized to co- finance infrastructure projects that advance the development objectives of the United States overseas and provide viable alternatives to projects that would otherwise be included within the People's Republic of China's Belt and Road Initiative. (2) Conditions.--Co-financing arrangements authorized pursuant to paragraph (1) may not be approved unless-- (A) the projects to be financed-- (i) promote the public good; (ii) promote low carbon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which may include nuclear energy projects; and (iii) will have substantially lower environmental impact than the proposed Belt and Road Initiative alternative; and (B) the Committee on Foreign Relations of the Senate and the Committee on Foreign Affairs of the House of Representatives are notified not later than 15 days in advance of entering into such co-financing arrangements. PART III--SOUTH AND CENTRAL ASIA SEC. 3261. SENSE OF CONGRESS ON SOUTH AND CENTRAL ASIA. It is the sense of Congress that-- (1) the United States should continue to stand with friends and partners in South and Central Asia as they contend with efforts by the Government of the People's Republic of China to interfere in their respective political systems and encroach upon their sovereign territory; and (2) the United States should reaffirm its commitment to the Comprehensive Global Strategic Partnership with India and further deepen bilateral defense consultations and collaboration with India commensurate with its status as a major defense partner. SEC. 3262. STRATEGY TO ENHANCE COOPERATION WITH SOUTH AND CENTRAL ASIA. (a) In General.--Not later than 90 days after the date of the enactment of this Act, the President shall submit to the Committee on Foreign Relations and the Committee on Armed Services of the Senate and the Committee on Foreign Affairs and the Committee on Armed Services of the House of Representatives a strategy for how the United States will engage with the countries of South and Central Asia, including through the C5+1 mechanism, with respect to the People's Republic of China. (b) Elements.--The strategy required under subsection (a) shall include the following elements: (1) A detailed description of the security and economic challenges that the People's Republic of China poses to the countries of South and Central Asia, including border disputes with South and Central Asian countries that border the People's Republic of China, PRC investments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and sea ports, transportation infrastructure, and energy projects across the region. (2) A detailed description of United States efforts to provide alternatives to PRC investment in infrastructure and other sectors in South and Central Asia. (3) A detailed description of bilateral and regional efforts to work with countries in South Asia on strategies to build resilience against PRC efforts to interfere in their political systems and economies. (4) A detailed description of United States diplomatic efforts to work with the Government of Afghanistan on addressing the challenges posed by PRC investment in the Afghan mineral sector. (5) A detailed description of United States diplomatic efforts with the Government of Pakistan with respect to matters relevant to the People's Republic of China, including investments by the People's Republic of China in Pakistan through the Belt and Road Initiative. (6) In close consultation with the Government of India, identification of areas where the United States Government can provide diplomatic and other support as appropriate for India's efforts to address economic and security challenges posed by the People's Republic of China in the region. (7) A description of the coordination mechanisms among key regional and functional bureaus within the Department of State and Department of Defense tasked with engaging with the countries of South and Central Asia on issues relating to the People's Republic of China. (8) A description of the efforts being made by Federal departments agencies, including the Department of State, the United States Agency for International Development, the Department of Commerce, the Department of Energy, and the Office of the United States Trade Representative, to help the nations of South and Central Asia develop trade and commerce links that will help those nations diversify their trade away from the People's Republic of China. (9) A detailed description of United States diplomatic efforts with Central Asian countries, Turkey, and any other countries with significant populations of Uyghurs and other ethnic minorities fleeing persecution in the People's Republic of China to press those countries to refrain from deporting ethnic minorities to the People's Republic of China, protect ethnic minorities from intimidation by Chinese government authorities, and protect the right to the freedoms of assembly and expression. (c) Form.--The strategy required under section (a) shall be submitted in an unclassified form that can be made available to the public, but may include a classified annex as necessary. (d) Consultation.--Not later than 120 days after the date of the enactment of this Act, and not less than annually thereafter for 5 years, the Secretary of State shall consult with the Committee on Foreign Relations and the Committee on Appropriations of the Senate and the Committee of Foreign Affairs and the Committee on Appropriations of the House of Representatives regarding the development and implementation of the strategy required under subsection (a). PART IV--AFRICA SEC. 3271. ASSESSMENT OF POLITICAL, ECONOMIC, AND SECURITY ACTIVITY OF THE PEOPLE'S REPUBLIC OF CHINA IN AFRICA. (a) Appropriate Committees of Congress Defined.--In this section, the term ``appropriate committees of Congress'' means-- (1) the Committee on Foreign Relations, the Committee on Armed Services, and the Select Committee on Intelligence of the Senate; and (2) the Committee on Foreign Affairs, the Committee on Armed Services, and the Permanent Select Committee on Intelligence of the House of Representatives. (b) Intelligence Assessment.--Not later than 180 days after the date of the enactment of this Act, the Secretary of State shall, in coordination with the Director of National Intelligence, submit to the appropriate committees of Congress a report that assesses the nature and impact of the People's Republic of China's political, economic, and security sector activity in Africa, and its impact on United States strategic interests, including-- (1) the amount and impact of direct investment, loans, development financing, oil-for-loans deals, and other preferential trading arrangements; (2) the involvement of PRC state-owned enterprises in Africa; (3) the amount of African debt held by the People's Republic of China; (4) the involvement of PRC private security, technology and media companies in Africa; (5) the scale and impact of PRC arms sales to African countries; (6) the scope of Chinese investment in and control of African energy resources and minerals critical for emerging and foundational technologies; (7) an analysis of the linkages between Beijing's aid and assistance to African countries and African countries supporting PRC geopolitical goals in international fora; (8) the methods, tools, and tactics used to facilitate illegal and corrupt activity, including trade in counterfeit and illicit goods, to include smuggled extractive resources and wildlife products, from Africa to the People's Republic of China; (9) the methods and techniques that the People's Republic of China uses to exert undue influence on African governments and facilitate corrupt activity in Africa, including through the CCP's party-to-party training program, and to influence African multilateral organizations; and (10) an analysis of the soft power, cultural and educational activities undertaken by the PRC and CCP to seek to expand their influence in Africa. SEC. 3272. INCREASING THE COMPETITIVENESS OF THE UNITED STATES IN AFRICA. (a) Appropriate Committees of Congress Defined.--In this section, the term ``appropriate committees of Congress'' means-- (1) the Committee on Foreign Relations, the Committee on Appropriations, and the Committee on Finance of the Senate; and (2) the Committee on Foreign Affairs, the Committee on Appropriations, and the Committee on Ways and Means of the House of Representatives. (b) Strategy Requirement.--Not later than 180 days after the date of the enactment of this Act, the Secretary of State shall, in consultation with the Secretary of the Treasury, the Secretary of Commerce, the Attorney General, the United States Trade Representative, the Administrator of the United States Agency for International Development, and the leadership of the United States International Development Finance Corporation, submit to the appropriate committees of Congress a report setting forth a multi-year strategy for increasing United States economic competitiveness and promoting improvements in the investment climate in Africa, including through support for democratic institutions, the rule of law, including property rights, and for improved transparency, anti-corruption and governance. (c) Elements.--The strategy submitted pursuant to subsection (a) shall include--[[Page S4163]] (1) a description and assessment of barriers to United States investment in Africa for United States businesses, including a clear identification of the different barriers facing small-sized and medium-sized businesses, and an assessment of whether existing programs effectively address such barriers; (2) a description and assessment of barriers to African diaspora investment in Africa, and recommendations to overcome such barriers; (3) an identification of the economic sectors in the United States that have a comparative advantage in African markets; (4) a determination of priority African countries for promoting two-way trade and investment and an assessment of additional foreign assistance needs, including democracy and governance and rule of law support, to promote a conducive operating environment in priority countries; (5) an identification of opportunities for strategic cooperation with European allies on trade and investment in Africa, and for establishing a dialogue on trade, security, development, and environmental issues of mutual interest; and (6) a plan to regularly host a United States-Africa Leaders Summit to promote two-way trade and investment, strategic engagement, and security in Africa (d) Assessment of United States Government Human Resources Capacity.--The Comptroller General of the United States shall-- (1) conduct a review of the number of Foreign Commercial Service Officers and Department of State Economic Officers at United States embassies in sub-Saharan Africa; and (2) develop and submit to the appropriate congressional committees an assessment of whether human resource capacity in such embassies is adequate to meet the goals of the various trade and economic programs and initiatives in Africa, including the African Growth and Opportunity Act and Prosper Africa. SEC. 3273. DIGITAL SECURITY COOPERATION WITH RESPECT TO AFRICA. (a) Appropriate Committees of Congress Defined.--In this section, the term ``appropriate committees of Congress'' means-- (1) the Committee on Foreign Relations, the Committee on Armed Services, and the Select Committee on Intelligence of the Senate; and (2) the Committee on Foreign Affairs, the Committee on Armed Services, and the Permanent Select Committee on Intelligence of the House of Representatives. (b) Interagency Working Group to Counter PRC Cyber Aggression in Africa.-- (1) In general.--The President shall establish an interagency Working Group, which shall include representatives of the Department of State, the Department of Defense, the Office of the Director of National Intelligence, and such other agencies of the United States Government as the President considers appropriate, on means to counter PRC cyber aggression with respect to Africa. (2) Duties.--The Working Group established pursuant to this subsection shall develop and submit to the appropriate congressional committees a set of recommendations for-- (A) bolstering the capacity of governments in Africa to ensure the integrity of their data networks and critical infrastructure where applicable; (B) providing alternatives to Huawei; (C) an action plan for United States embassies in Africa to offer to provide assistance to host-country governments with respect to protecting their vital digital networks and infrastructure from PRC espionage, including an assessment of staffing resources needed to implement the action plan in embassies in Africa; (D) utilizing interagency resources to counter PRC disinformation and propaganda in traditional and digital media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to African audiences; and (E) helping civil society in Africa counter digital authoritarianism and identifying tools and assistance to enhance and promote digital democracy. SEC. 3274. INCREASING PERSONNEL IN UNITED STATES EMBASSIES IN SUB-SAHARAN AFRICA FOCUSED ON THE PEOPLE'S REPUBLIC OF CHINA. The Secretary of State may station on a permanent basis Department of State personnel at such United States embassies in sub-Saharan Africa as the Secretary considers appropriate focused on the activities, policies and investments of the People's Republic of China in Africa. SEC. 3275. SUPPORT FOR YOUNG AFRICAN LEADERS INITIATIVE. (a) Finding.--Congress finds that youth in Africa can have a positive impact on efforts to foster economic growth, improve public sector transparency and governance, and counter extremism, and should be an area of focus for United States outreach on the continent. (b) Policy.--It is the policy of the United States, in cooperation and collaboration with private sector companies, civic organizations, nongovernmental organizations, and national and regional public sector entities, to commit resources to enhancing the entrepreneurship and leadership skills of African youth with the objective of enhancing their ability to serve as leaders in the public and private sectors in order to help them spur growth and prosperity, strengthen democratic governance, and enhance peace and security in their respective countries of origin and across Africa. (c) Young African Leaders Initiative.-- (1) In general.--There is hereby established the Young African Leaders Initiative, to be carried out by the Secretary of State. (2) Fellowships.--The Secretary is authorized to support the participation in the Initiative established under this paragraph, in the United States, of fellows from Africa each year for such education and training in leadership and professional development through the Department of State as the Secretary of State considers appropriate. The Secretary shall establish and publish criteria for eligibility for participation as such a fellow, and for selection of fellows among eligible applicants for a fellowship. (3) Reciprocal exchanges.--Under the Initiative, United States citizens may engage in such reciprocal exchanges in connection with and collaboration on projects with fellows under paragraph (1) as the Secretary considers appropriate. (4) Regional centers and networks.--The Administrator of the United States Agency for International Development shall establish each of the following: (A) Not fewer than four regional centers in Africa to provide in-person and online training throughout the year in business and entrepreneurship, civic leadership, and public management. (B) An online network that provides information and online courses on, and connections with leaders in, the private and public sectors in Africa. (d) Sense of Congress.--It is the sense of Congress that the Secretary of State should increase the number of fellows from Africa participating in the Mandela Washington Fellowship above the current 700 projected for fiscal year 2021. SEC. 3276. AFRICA BROADCASTING NETWORKS. Not later than 180 days after the date of the enactment of this Act, the CEO of the United States Agency for Global Media shall submit to the appropriate congressional committees a report on the resources and timeline needed to establish within the Agency an organization whose mission shall be to promote democratic values and institutions in Africa by providing objective, accurate, and relevant news and information to the people of Africa and counter disinformation from malign actors, especially in countries where a free press is banned by the government or not fully established, about the region, the world, and the United States through uncensored news, responsible discussion, and open debate. PART V--MIDDLE EAST AND NORTH AFRICA SEC. 3281. STRATEGY TO COUNTER CHINESE INFLUENCE IN, AND ACCESS TO, THE MIDDLE EAST AND NORTH AFRICA. (a) Sense of Congress.--It is the sense of Congress that-- (1) the economic influence of the People's Republic of China through its oil and gas imports from the Middle East, infrastructure investments, technology transfer, and arms sales provides influence and leverage that runs counter to United States interests in the region; (2) the People's Republic of China seeks to erode United States influence in the Middle East and North Africa through the sale of Chinese arms, associated weapons technology, and joint weapons research and development initiatives; (3) the People's Republic of China seeks to establish military or dual use facilities in geographically strategic locations in the Middle East and North Africa to further the Chinese Communist Party's Belt and Road Initiative at the expense of United States national security interests; and (4) the export of certain communications infrastructure from the People's Republic of China degrades the security of partner networks, exposes intellectual property to theft, threatens the ability of the United States to conduct security cooperation with compromised regional partners, and furthers China's authoritarian surveillance model. (b) Strategy Required.-- (1) In general.--Not later than 90 days after the date of the enactment of this Act, the Secretary of State, in consultation with the Administrator of the United States Agency for International Development and the heads of other appropriate Federal agencies, shall jointly develop and submit to the appropriate congressional committees a strategy for countering and limiting Chinese influence in, and access to, the Middle East and North Africa. (2) Elements.--The strategy required under paragraph (1) shall include-- (A) an assessment of the People's Republic of China's intent with regards to increased cooperation with Middle East and North African countries and how these activities fit into its broader global strategic objectives; (B) an assessment of how governments across the region are responding to the People's Republic of China's efforts to increase its military presence in their countries; (C) efforts to improve regional cooperation through foreign military sales, financing, and efforts to build partner capacity and increase interoperability with the United States; (D) an assessment of the People's Republic of China's joint research and development with the Middle East and North Africa, impacts on the United States' national security interests, and recommended steps to mitigate the People's Republic of China's influence in this area; (E) an assessment of arms sales and weapons technology transfers from the People's[[Page S4164]] Republic of China to the Middle East and North Africa, impacts on United States' national security interests, and recommended steps to mitigate the People's Republic of China's influence in this area; (F) an assessment of the People's Republic of China's military sales to the region including lethal and non-lethal unmanned aerial systems; (G) an assessment of People's Republic of China military basing and dual-use facility initiatives across the Middle East and North Africa, impacts on United States' national security interests, and recommended steps to mitigate the People's Republic of China's influence in this area; (H) efforts to improve regional security cooperation with United States allies and partners with a focus on-- (i) maritime security in the Arabian Gulf, the Red Sea, and the Eastern Mediterranean; (ii) integrated air and missile defense; (iii) cyber security; (iv) border security; and (v) critical infrastructure security, to include energy security; (I) increased support for government-to-government engagement on critical infrastructure development projects including ports and water infrastructure; (J) efforts to encourage United States private sector and public-private partnerships in healthcare technology and foreign direct investment in non-energy sectors; (K) efforts to expand youth engagement and professional education exchanges with key partner countries; (L) specific steps to counter increased investment from the People's Republic of China in telecommunications infrastructure and diplomatic efforts to stress the political, economic, and social benefits of a free and open internet; (M) efforts to promote United States private sector engagement in and public-private partnerships on renewable energy development; (N) the expansion of public-private partnership efforts on water, desalination, and irrigation projects; and (O) efforts to warn United States partners in the Middle East and North Africa of the risks associated with the People's Republic of China's telecommunications infrastructure and provide alternative ``clean paths'' to the People's Republic of China's technology. SEC. 3282. SENSE OF CONGRESS ON MIDDLE EAST AND NORTH AFRICA ENGAGEMENT. (a) Findings.--Congress makes the following findings: (1) The United States and the international community have long-term interests in the stability, security, and prosperity of the people of the Middle East and North Africa. (2) In addition to and apart from military and security efforts, the United States should harness a whole of government approach, including bilateral and multilateral statecraft, economic lines of effort, and public diplomacy to compete with and counter Chinese Communist Party influence. (3) A clearly articulated positive narrative of United States engagement, transparent governance structures, and active civil society engagement help counter predatory foreign investment and influence efforts. (b) Statement of Policy.--It is the policy of the United States that the United States and the international community should continue diplomatic and economic efforts throughout the Middle East and North Africa that support reform efforts to-- (1) promote greater economic opportunity; (2) foster private sector development; (3) strengthen civil society; and (4) promote transparent and democratic governance and the rule of law. PART VI--ARCTIC REGION SEC. 3285. ARCTIC DIPLOMACY. (a) Sense of Congress on Arctic Security.--It is the sense of Congress that-- (1) the rapidly changing Arctic environment-- (A) creates new national and regional security challenges due to increased military activity in the Arctic; (B) heightens the risk of the Arctic emerging as a major theater of conflict in ongoing strategic competition; (C) threatens maritime safety as Arctic littoral nations have inadequate capacity to patrol the increased vessel traffic in this remote region, which is a result of diminished annual levels of sea ice; (D) impacts public safety due to increased human activity in the Arctic region where search and rescue capacity remains very limited; and (E) threatens the health of the Arctic's fragile and pristine environment and the unique and highly sensitive species found in the Arctic's marine and terrestrial ecosystems; and (2) the United States should reduce the consequences outlined in paragraph (1) by-- (A) carefully evaluating the wide variety and dynamic set of security and safety risks unfolding in the Arctic; (B) developing policies and making preparations to mitigate and respond to threats and risks in the Arctic, including by continuing to work with allies and partners in the Arctic region to deter potential aggressive activities and build Arctic competencies; (C) adequately funding the National Earth System Prediction Capability to substantively improve weather, ocean, and ice predictions on the time scales necessary to ensure regional security and trans-Arctic shipping; (D) investing in resources, including a significantly expanded icebreaker fleet, to ensure that the United States has adequate capacity to prevent and respond to security threats in the Arctic region; (E) pursuing diplomatic engagements with all nations in the Arctic region for-- (i) maintaining peace and stability in the Arctic region; (ii) fostering cooperation on stewardship and safety initiatives in the Arctic region; (iii) ensuring safe and efficient management of commercial maritime traffic in the Arctic; (iv) promoting responsible natural resource management and economic development; and (v) countering China's Polar Silk Road initiative; and (F) examining the possibility of reconvening the Arctic Chiefs of Defense Forum. (b) Statement of Policy.--It is the policy of the United States-- (1) to recognize only the nations enumerated in subsection (c)(1) as Arctic nations, and to reject all other claims to this status; and (2) that the militarization of the Arctic poses a serious threat to Arctic peace and stability, and the interests of United States allies and partners. (c) Definitions.--In this section: (1) Arctic nations.--The term ``Arctic nations'' means the 8 nations with territory or exclusive economic zones that extend north of the 66.56083 parallel latitude north of the equator, namely Russia, Canada, the United States, Norway, Denmark (including Greenland), Finland, Sweden, and Iceland. (2) Arctic region.--The term ``Arctic Region'' means the geographic region north of the 66.56083 parallel latitude north of the equator. (d) Designation.--The Assistant Secretary of State for Oceans and International Environmental and Scientific Affairs (OES) shall designate a deputy assistant secretary serving within the Bureau of Oceans and International Environmental and Scientific Affairs as ``Deputy Assistant Secretary for Arctic Affairs'', who shall be responsible for OES affairs in the Arctic Region. (e) Duties.--The Deputy Assistant Secretary for Arctic Affairs shall-- (1) facilitate the development and coordination of United States foreign policy in the Arctic Region relating to-- (A) strengthening institutions for cooperation among the Arctic nations; (B) enhancing scientific monitoring and research on local, regional, and global environmental issues; (C) protecting the Arctic environment and conserving its biological resources; (D) promoting responsible natural resource management and economic development; and (E) involving Arctic indigenous people in decisions that affect them. (2) coordinate the diplomatic objectives with respect to the activities described in paragraph (1), and, as appropriate, represent the United States within multilateral fora that address international cooperation and foreign policy matters in the Arctic Region; (3) help inform, in coordination with the Bureau of Economic and Business Affairs, transnational commerce and commercial maritime transit in the Arctic Region; (4) coordinate the integration of scientific data on the current and projected effects of emerging environmental changes on the Arctic Region and ensure that such data is applied to the development of security strategies for the Arctic Region; (5) make available the methods and approaches on the integration of environmental science and data to other regional security planning programs in the Department of State to better ensure that broader decision making processes may more adequately account for the changing environment; (6) assist with the development of, and facilitate the implementation of, an Arctic Region Security Policy in accordance with subsection (f); (7) use the voice, vote, and influence of the United States to encourage other countries and international multilateral organizations to support the principles of the Arctic Region Security Policy implemented pursuant to subsection (f); and (8) perform such other duties and exercise such powers as the Assistant Secretary of State for Oceans and International Environmental and Scientific Affairs shall prescribe. (f) Rank and Status.--The President shall appoint the Deputy Assistant Secretary for Arctic Affairs designated under subsection (d) to Special Representative or Special Envoy with the rank of Ambassador by and with the consent of the Senate. (g) Arctic Region Security Policy.--The Bureau of European and Eurasian Affairs shall be the lead bureau for developing and implementing the United States' Arctic Region Security Policy, in coordination with the Bureau of Oceans and International Environmental and Scientific Affairs, the Bureau of Political-Military Affairs, embassies, other regional bureaus, and relevant offices to advance United States national security interests, including through conflict prevention efforts, security assistance, humanitarian disaster response and prevention, and economic and other relevant assistance programs. The Arctic Region Security Policy shall assess, develop, budget for, and implement plans, policies, and actions-- (1) to bolster the diplomatic presence of the United States in Arctic nations, including through enhancements to diplomatic[[Page S4165]] missions and facilities, participation in regional and bilateral dialogues related to Arctic security, and coordination of United States initiatives and assistance programs across agencies to protect the national security of the United States and its allies and partners; (2) to enhance the resilience capacities of Arctic nations to the effects of environmental change and increased civilian and military activity by Arctic nations and other nations that may result from increased accessibility of the Arctic Region; (3) to assess specific added risks to the Arctic Region and Arctic nations that-- (A) are vulnerable to the changing Arctic environment; and (B) are strategically significant to the United States; (4) to coordinate the integration of environmental change and national security risk and vulnerability assessments into the decision making process on foreign assistance awards to Greenland; (5) to advance principles of good governance by encouraging and cooperating with Arctic nations on collaborative approaches-- (A) to responsibly manage natural resources in the Arctic Region; (B) to share the burden of ensuring maritime safety in the Arctic Region; (C) to prevent the escalation of security tensions by mitigating against the militarization of the Arctic Region; (D) to develop mutually agreed upon multilateral policies among Arctic nations on the management of maritime transit routes through the Arctic Region and work cooperatively on the transit policies for access to and transit in the Arctic Region by non-Arctic nations; and (E) to facilitate the development of Arctic Region Security Action Plans to ensure stability and public safety in disaster situations in a humane and responsible fashion; and (6) to evaluate the vulnerability, security, survivability, and resiliency of United States interests and non-defense assets in the Arctic Region. PART VII--OCEANIA SEC. 3291. STATEMENT OF POLICY ON UNITED STATES ENGAGEMENT IN OCEANIA. It shall be the policy of the United States-- (1) to elevate the countries of Oceania as a strategic national security and economic priority of the United States Government; (2) to promote civil society, the rule of law, and democratic governance across Oceania as part of a free and open Indo-Pacific region; (3) to broaden and deepen relationships with the Freely Associated States of the Republic of Palau, the Republic of the Marshall Islands, and the Federated States of Micronesia through robust defense, diplomatic, economic, and development exchanges that promote the goals of individual states and the entire region; (4) to work with the governments of Australia, New Zealand, and Japan to advance shared alliance goals of the Oceania region concerning health, environmental protection, disaster resilience and preparedness, illegal, unreported and unregulated fishing, maritime security, and economic development; (5) to participate, wherever possible and appropriate, in existing regional organizations and international structures to promote the national security and economic goals of the United States and countries of the Oceania region; (6) to invest in a whole-of-government United States strategy that will enhance youth engagement and advance long- term growth and development throughout the region, especially as it relates to protecting marine resources that are critical to livelihoods and strengthening the resilience of the countries of the Oceania region against current and future threats resulting from extreme weather and severe changes in the environment; (7) to deter and combat acts of malign foreign influence and corruption aimed at undermining the political, environmental, social, and economic stability of the people and governments of the countries of Oceania; (8) to improve the local capacity of the countries of Oceania to address public health challenges and improve global health security; (9) to help the countries of Oceania access market-based private sector investments that adhere to best practices regarding transparency, debt sustainability, and environmental and social safeguards as an alternative to state-directed investments by authoritarian governments; (10) to ensure the people and communities of Oceania remain safe from the risks of old and degrading munitions hazards and other debris that threaten health and livelihoods; (11) to cooperate with Taiwan by offering United States support for maintaining Taiwan's diplomatic partners in Oceania; and (12) to work cooperatively with all governments in Oceania to promote the dignified return of the remains of members of the United States Armed Forces that are missing in action from previous conflicts in the Indo-Pacific region. SEC. 3292. OCEANIA STRATEGIC ROADMAP. (a) Oceania Strategic Roadmap.--Not later than 180 days after the date of the enactment of this Act, the Secretary of State shall submit to the appropriate congressional committees a strategic roadmap for strengthening United States engagement with the countries of Oceania, including an analysis of opportunities to cooperate with Australia, New Zealand, and Japan, to address shared concerns and promote shared goals in pursuit of security and resiliency in the countries of Oceania. (b) Elements.--The strategic roadmap required by subsection (a) shall include the following: (1) A description of United States regional goals and concerns with respect to Oceania and increasing engagement with the countries of Oceania. (2) An assessment, based on paragraph (1), of United States regional goals and concerns that are shared by Australia, New Zealand, and Japan, including a review of issues related to anticorruption, maritime and other security issues, environmental protection, fisheries management, economic growth and development, and disaster resilience and preparedness. (3) A review of ongoing programs and initiatives by the governments of the United States, Australia, New Zealand, and Japan in pursuit of those shared regional goals and concerns, including with respect to the issues described in paragraph (1). (4) A review of ongoing programs and initiatives by regional organizations and other related intergovernmental structures aimed at addressing the issues described in paragraph (1). (5) A plan for aligning United States programs and resources in pursuit of those shared regional goals and concerns, as appropriate. (6) Recommendations for additional United States authorities, personnel, programs, or resources necessary to execute the strategic roadmap. (7) Any other elements the Secretary considers appropriate. SEC. 3293. REVIEW OF USAID PROGRAMMING IN OCEANIA. (a) In General.--The Secretary of State, in coordination with the Administrator of the United States Agency for International Development (in this section referred to as ``USAID''), should include the Indo-Pacific countries of Oceania in existing strategic planning and multi-sector program evaluation processes, including the Department of State's Integrated Country Strategies and USAID's Country Development Cooperation Strategies, the Joint Strategic Plan, and the Journey to Self-Reliance Country Roadmaps. (b) Programmatic Considerations.--Evaluations and considerations for Indo-Pacific countries of Oceania in the program planning and strategic development processes under subsection (a) should include-- (1) descriptions of the diplomatic and development challenges of the Indo-Pacific countries of Oceania as those challenges relate to the strategic, economic, and humanitarian interests of the United States; (2) reviews of existing Department of State and USAID programs to address the diplomatic and development challenges of those countries evaluated under paragraph (1); (3) descriptions of the barriers, if any, to increasing Department of State and USAID programming to Indo-Pacific countries of Oceania, including-- (A) the relative income level of the Indo-Pacific countries of Oceania relative to other regions where there is high demand for United States foreign assistance to support development needs; (B) the relative capacity of the Indo-Pacific countries of Oceania to absorb United States foreign assistance for diplomatic and development needs through partner governments and civil society institutions; and (C) any other factor that the Secretary or Administrator determines may constitute a barrier to deploying or increasing United States foreign assistance to the Indo- Pacific countries of Oceania; (4) assessments of the presence of, degree of international development by, partner country indebtedness to, and political influence of malign foreign governments, such as the Government of the People's Republic of China, and non- state actors; (5) assessments of new foreign economic assistance modalities that could assist in strengthening United States foreign assistance in the Indo-Pacific countries of Oceania, including the deployment of technical assistance and asset recovery tools to partner governments and civil society institutions to help develop the capacity and expertise necessary to achieve self-sufficiency; (6) an evaluation of the existing budget and resource management processes for the Department of State's and USAID's mission and work with respect to its programming in the Indo-Pacific countries of Oceania; (7) an explanation of how the Secretary and the Administrator will use existing programming processes, including those with respect to development of an Integrated Country Strategy, Country Development Cooperation Strategy, the Joint Strategic Plan, and the Journey to Self-Reliance Country Roadmaps, to advance the long-term growth, governance, economic development, and resilience of the Indo- Pacific countries of Oceania; and (8) any recommendations about appropriate budgetary, resource management, and programmatic changes necessary to assist in strengthening United States foreign assistance programming in the Indo-Pacific countries of Oceania. SEC. 3294. OCEANIA SECURITY DIALOGUE. (a) In General.--Not later than one year after the date of the enactment of this Act,[[Page S4166]] the Secretary of State shall brief the appropriate committees of Congress on the feasibility and advisability of establishing a United States-based public-private sponsored security dialogue (to be known as the ``Oceania Security Dialogue'') among the countries of Oceania for the purposes of jointly exploring and discussing issues affecting the economic, diplomatic, and national security of the Indo- Pacific countries of Oceania. (b) Report Required.--The briefing required by subsection (a) shall, at a minimum, include the following: (1) A review of the ability of the Department of State to participate in a public-private sponsored security dialogue. (2) An assessment of the potential locations for conducting an Oceania Security Dialogue in the jurisdiction of the United States. (3) Consideration of dates for conducting an Oceania Security Dialogue that would maximize participation of representatives from the Indo-Pacific countries of Oceania. (4) A review of the funding modalities available to the Department of State to help finance an Oceania Security Dialogue, including grant-making authorities available to the Department of State. (5) An assessment of any administrative, statutory, or other legal limitations that would prevent the establishment of an Oceania Security Dialogue with participation and support of the Department of State as described in subsection (a). (6) An analysis of how an Oceania Security Dialogue could help to advance the Boe Declaration on Regional Security, including its emphasis on the changing environment as the greatest existential threat to countries of Oceania. (7) An evaluation of how an Oceania Security Dialogue could help amplify the issues and work of existing regional structures and organizations dedicated to the security of the Oceania region, such as the Pacific Island Forum and Pacific Environmental Security Forum. (8) An analysis of how an Oceania Security Dialogue would help with implementation of the strategic roadmap required by section 292 and advance the National Security Strategy of the United States. (c) Interagency Consultation.--To the extent practicable, the Secretary of State may consult with the Secretary of Defense and, where appropriate, evaluate the lessons learned of the Regional Centers for Security Studies of the Department of Defense to determine the feasibility and advisability of establishing the Oceania Security Dialogue. SEC. 3295. REPORT ON COUNTERING ILLEGAL, UNREPORTED, AND UNREGULATED FISHING IN OCEANIA. (a) Sense of Congress.--It is the sense of Congress that-- (1) many countries of the Oceania region depend on commercial tuna fisheries as a critical component of their economies; (2) the Government of the People's Republic of China has used its licensed fishing fleet to exert greater influence in Oceania, but at the same time, its licensed fishing fleet is also a major contributor to illegal, unreported, and unregulated fishing (in this section referred to as ``IUU fishing'') activities; (3) the sustainability of Oceania's fisheries is threatened by IUU fishing, which depletes both commercially important fish stocks and non-</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species that help maintain the integrity of the ocean ecosystem; (4) in addition, IUU fishing puts pressure on protected species of marine mammals, sea turtles, and sea birds, which also jeopardizes the integrity of the ocean ecosystem; (5) further, because IUU fishing goes unrecorded, the loss of biomass compromises scientists' work to assess and model fishery stocks and advise managers on sustainable catch levels; (6) beyond the damage to living marine resources, IUU fishing also contributes directly to illegal activity in the Oceania region, such as food fraud, smuggling, and human trafficking; (7) current approaches to IUU fishing enforcement rely on established methods, such as vessel monitoring systems, logbooks maintained by government fisheries enforcement authorities to record the catches </w:t>
      </w:r>
      <w:r>
        <w:rPr>
          <w:rFonts w:ascii="arial" w:eastAsia="arial" w:hAnsi="arial" w:cs="arial"/>
          <w:b/>
          <w:i/>
          <w:strike w:val="0"/>
          <w:noProof w:val="0"/>
          <w:color w:val="000000"/>
          <w:position w:val="0"/>
          <w:sz w:val="20"/>
          <w:u w:val="single"/>
          <w:vertAlign w:val="baseline"/>
        </w:rPr>
        <w:t>landed</w:t>
      </w:r>
      <w:r>
        <w:rPr>
          <w:rFonts w:ascii="arial" w:eastAsia="arial" w:hAnsi="arial" w:cs="arial"/>
          <w:b w:val="0"/>
          <w:i w:val="0"/>
          <w:strike w:val="0"/>
          <w:noProof w:val="0"/>
          <w:color w:val="000000"/>
          <w:position w:val="0"/>
          <w:sz w:val="20"/>
          <w:u w:val="none"/>
          <w:vertAlign w:val="baseline"/>
        </w:rPr>
        <w:t xml:space="preserve"> by fishing vessels, and corroborating data on catches hand-collected by human observer programs; (8) such established methods are imperfect because-- (A) vessels can turn off monitoring systems and unlicensed vessels do not use them; and (B) observer coverage is thin and subject to human error and corruption; (9) maritime domain awareness technology solutions for vessel monitoring have gained credibility in recent years and include systems such as observing instruments deployed on satellites, crewed and uncrewed air and surface systems, aircraft, and surface vessels, as well as electronic monitoring systems on fishing vessels; (10) maritime domain awareness technologies hold the promise of significantly augmenting the current IUU fishing enforcement capacities; and (11) maritime domain awareness technologies offer an avenue for addressing key United States national interests, including those interests related to-- (A) increasing bilateral diplomatic ties with key allies and partners in the Oceania region; (B) countering illicit trafficking in arms, narcotics, and human beings associated with IUU fishing; (C) advancing security, long-term growth, and development in the Oceania region; (D) supporting ocean conservation objectives; (E) reducing food insecurity; and (F) countering attempts by the Government of the People's Republic of China to grow its influence in the Oceania region. (b) Report Required.-- (1) In general.--Not later than 180 days after the date of the enactment of this Act, the Secretary of State, in consultation with the Administrator of the National Oceanic and Atmospheric Administration, the Commandant of the Coast Guard, and the Secretary of Defense, shall submit to the appropriate congressional committees a report assessing the use of advanced maritime domain awareness technology systems to combat IUU fishing in Oceania. (2) Elements.--The report required by paragraph (1) shall include-- (A) a review of the effectiveness of existing monitoring technologies, including electronic monitoring systems, to combat IUU fishing; (B) recommendations for effectively integrating effective monitoring technologies into a Oceania-wide strategy for IUU fishing enforcement; (C) an assessment and recommendations for the secure and reliable processing of data from such monitoring technologies, including the security and verification issues; (D) the technical and financial capacity of countries of the Oceania region to deploy and maintain large-scale use of maritime domain awareness technological systems for the purposes of combating IUU fishing and supporting fisheries resource management; (E) a review of the technical and financial capacity of regional organizations and international structures to support countries of the Oceania region in the deployment and maintenance of large-scale use of maritime domain awareness technology systems for the purposes of combating IUU fishing and supporting fisheries resource management; (F) an evaluation of the utility of using foreign assistance, security assistance, and development assistance provided by the United States to countries of the Oceania region to support the large-scale deployment and operations of maritime domain awareness systems to increase maritime security across the region; and (G) an assessment of the role of large-scale deployment and operations of maritime domain awareness systems throughout Oceania to supporting United States economic and national security interests in the Oceania region, including efforts related to countering IUU fishing, improving maritime security, and countering malign foreign influence. SEC. 3296. OCEANIA PEACE CORPS PARTNERSHIPS. (a) In General.--Not later than one year after the date of the enactment of this Act, the Director of the Peace Corps shall submit to Congress a report on strategies to reasonably and safely expand the number of Peace Corps volunteers in Oceania, with the goals of-- (1) expanding the presence of the Peace Corps to all currently feasible locations in Oceania; and (2) working with regional and international partners of the United States to expand the presence of Peace Corps volunteers in low-income Oceania communities in support of climate resilience initiatives. (b) Elements.--The report required by subsection (a) shall-- (1) assess the factors contributing to the current absence of the Peace Corps and its volunteers in Oceania; (2) examine potential remedies that include working with United States Government agencies and regional governments, including governments of United States allies-- (A) to increase the health infrastructure and medical evacuation capabilities of the countries of Oceania to better support the safety of Peace Corps volunteers while in those countries; (B) to address physical safety concerns that have decreased the ability of the Peace Corps to operate in Oceania; and (C) to increase transportation infrastructure in the countries of Oceania to better support the travel of Peace Corps volunteers and their access to necessary facilities; (3) evaluate the potential to expand the deployment of Peace Corps Response volunteers to help the countries of Oceania address social, economic, and development needs of their communities that require specific professional expertise; and (4) explore potential new operational models to address safety and security needs of Peace Corps volunteers in the countries of Oceania, including-- (A) changes to volunteer deployment durations; and (B) scheduled redeployment of volunteers to regional or United States-based healthcare facilities for routine physical and behavioral health evaluation. (c) Volunteers in Low-income Oceania Communities.-- (1) In general.--In examining the potential to expand the presence of Peace Corps volunteers in low-income Oceania communities under subsection (a)(2), the Director of the Peace Corps shall consider the development of initiatives described in paragraph (2). (2) Initiatives described.--Initiatives described in this paragraph are volunteer initiatives that help the countries of Oceania[[Page S4167]] address social, economic, and development needs of their communities, including by-- (A) addressing, through appropriate resilience-based interventions, the vulnerability that communities in Oceania face as result of extreme weather, severe environmental change, and other climate related trends; and (B) improving, through smart infrastructure principles, access to transportation and connectivity infrastructure that will help address the economic and social challenges that communities in Oceania confront as a result of poor or nonexistent infrastructure. (d) Oceania Defined.--In this section, the term ``Oceania'' includes the following: (1) Easter Island of Chile. (2) Fiji. (3) French Polynesia of France. (4) Kiribati. (5) New Caledonia of France. (6) Nieu of New Zealand. (7) Papua New Guinea. (8) Samoa. (9) Vanuatu. (10) The Ashmore and Cartier Islands of Australia. (11) The Cook Islands of New Zealand. (12) The Coral Islands of Australia. (13) The Federated States of Micronesia. (14) The Norfolk Island of Australia. (15) The Pitcairn Islands of the United Kingdom. (16) The Republic of the Marshal Islands. (17) The Republic of Palau. (18) The Solomon Islands. (19) Tokelau of New Zealand. (20) Tonga. (21) Tuvalu. (22) Wallis and Futuna of France. TITLE III--INVESTING IN OUR VALUES SEC. 3301. AUTHORIZATION OF APPROPRIATIONS FOR PROMOTION OF DEMOCRACY IN HONG KONG. (a) Authorization of Appropriations.--There is authorized to be appropriated $10,000,000 for fiscal year 2022 for the Bureau of Democracy, Human Rights, and Labor of the Department of State to promote democracy in Hong Kong. (b) Administration.--The Secretary of State shall designate an office within the Department of State to administer and coordinate the provision of such funds described in subsection (a) within the Department of State and across the United States Government. SEC. 3302. IMPOSITION OF SANCTIONS RELATING TO FORCED LABOR IN THE XINJIANG UYGHUR AUTONOMOUS REGION. (a) In General.--Section 6(a)(1) of the Uyghur Human Rights Policy Act of 2020 (Public Law 116-145; 22 U.S.C 6901 note) is amended-- (1) by redesignating subparagraph (E) as subparagraph (F); and (2) by inserting after subparagraph (D) the following: ``(E) Serious human rights abuses in connection with forced labor.''. (b) Effective Date; Applicability.--The amendment made by subsection (a)-- (1) takes effect on the date of the enactment of this Act; and (2) applies with respect to the first report required by section 6(a)(1) of the Uyghur Human Rights Policy Act of 2020 submitted after such date of enactment. SEC. 3303. IMPOSITION OF SANCTIONS WITH RESPECT TO SYSTEMATIC RAPE, COERCIVE ABORTION, FORCED STERILIZATION, OR INVOLUNTARY CONTRACEPTIVE IMPLANTATION IN THE XINJIANG UYGHUR AUTONOMOUS REGION. (a) In General.--Section 6(a)(1) of the Uyghur Human Rights Policy Act of 2020 (Public Law 116-145; 22 U.S.C 6901 note), as amended by section 302, is further amended-- (1) by redesignating subparagraphs (F) as subparagraph (G); and (2) by inserting after subparagraph (E) the following: ``(F) Systematic rape, coercive abortion, forced sterilization, or involuntary contraceptive implantation policies and practices.''. (b) Effective Date; Applicability.--The amendment made by subsection (a)-- (1) takes effect on the date of the enactment of this Act; and (2) applies with respect to the first report required by section 6(a)(1) of the Uyghur Human Rights Policy Act of 2020 submitted after such date of enactment. SEC. 3304. REPORT ON CORRUPT ACTIVITIES OF SENIOR OFFICIALS OF GOVERNMENT OF THE PEOPLE'S REPUBLIC OF CHINA. (a) Appropriate Committees of Congress Defined.--In this section, the term ``appropriate committees of Congress'' means-- (1) the Committee on Foreign Relations, the Committee on Banking, Housing, and Urban Affairs, and the Select Committee on Intelligence of the Senate; and (2) the Committee on Foreign Affairs, the Committee on Financial Services, and the Permanent Select Committee on Intelligence of the House of Representatives. (b) Annual Report Required.-- (1) In general.--Not later than 180 days after the date of the enactment of this Act, and annually thereafter through 2026, the Director of the Central Intelligence Agency, in coordination with the Secretary of State, the Secretary of Treasury, and any other relevant United States Government official, shall submit to the appropriate committees of Congress a report on the corruption and corrupt activities of senior officials of the Government of the People's Republic of China. (2) Elements.-- (A) In general.--Each report under paragraph (1) shall include the following elements: (i) A description of the wealth and sources of wealth of senior officials of the Government of the People's Republic of China. (ii) A description of corrupt activities, including activities taking place outside of China, engaged in by senior officials of the Government of the People's Republic of China. (iii) A description of any gaps in the ability of the intelligence community to collect information covered in clauses (i) and (ii). (B) Scope of reports.--The first report under paragraph (1) shall include comprehensive information on the matters described in subparagraph (A). Any succeeding report under paragraph (1) may consist of an update or supplement to the preceding report under that subsection. (3) Form.--Each report under paragraph (1) shall include an unclassified executive summary of the elements described in clauses (i) and (ii) of paragraph (2)(A), and may include a classified annex. (c) Sense of Congress.--It is the sense of Congress that the United States should undertake every effort and pursue every opportunity to expose the corruption and related practices of senior officials of the Government of the People's Republic of China, including President Xi Jinping. SEC. 3305.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MEMBERS OF THE UNITED NATIONS HUMAN RIGHTS COUNCIL THAT COMMIT HUMAN RIGHTS ABUSES. The President shall direct the Permanent Representative of the United States to the United Nations to use the voice, vote, and influence of the United States to-- (1) reform the process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members of the United Nations Human Rights Council that commit gross and systemic violations of human rights, including-- (A) lowering the threshold vote at the United Nations General Assembly for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to a simple majority; (B) ensuring information detailing the member country's human rights record is publicly available before the vote on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and (C) making the vote of each country on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from the United Nations Human Rights Council publicly available; (2) reform the rules on electing members to the United Nations Human Rights Council to ensure United Nations members that have committed gross and systemic violations of human rights are not elected to the Human Rights Council; and (3) oppose the election to the Human Rights Council of any United Nations member-- (A) currently designated as a country engaged in a consistent pattern of gross violations of internationally recognized human rights pursuant to section 116 or section 502B of the Foreign Assistance Act of 1961 (22 U.S.C 2151n, 2304); (B) currently designated as a state sponsor of terrorism; (C) currently designated as a Tier 3 country under the Trafficking Victims Protection Act of 2000 (22 U.S.C 7101 et seq.); (D) the government of which is identified on the list published by the Secretary of State pursuant to section 404(b) of the Child Soldiers Prevention Act of 2008 (22 U.S.C 2370c-1(b)) as a government that recruits and uses child soldiers; or (E) the government of which the United States determines to have committed genocide or crimes against humanity. SEC. 3306. POLICY WITH RESPECT TO TIBET. (a) Rank of United States Special Coordinator for Tibetan Issues.--Section 621 of the Tibetan Policy Act of 2002 (22 U.S.C 6901 note) is amended-- (1) by redesignating subsections (b), (c), and (d), as subsections (c), (d), and (e), respectively; and (2) by inserting after subsection (a) the following: ``(b) Rank.--The Special Coordinator shall either be appointed by the President, with the advice and consent of the Senate, or shall be an individual holding the rank of Under Secretary of State or higher.''. (b) Tibet Unit at United States Embassy in Beijing.-- (1) In general.--The Secretary of State shall establish a Tibet Unit in the Political Section of the United States Embassy in Beijing, People's Republic of China. (2) Operation.--The Tibet Unit established under paragraph (1) shall operate until such time as the Government of the People's Republic of China permits-- (A) the United States Consulate General in Chengdu, People's Republic of China, to reopen; or (B) a United States Consulate General in Lhasa, Tibet, to open. (3) Staff.-- (A) In general.--The Secretary shall-- (i) assign not fewer than 2 United States direct-hire personnel to the Tibet Unit established under paragraph (1); and (ii) hire not fewer than 1 locally engaged staff member for such unit. (B) Language training.--The Secretary shall make Tibetan language training available to the personnel assigned under subparagraph (A), consistent with the Tibetan Policy Act of 2002 (22 U.S.C 6901 note).[[Page S4168]] SEC. 3307. UNITED STATES POLICY AND INTERNATIONAL ENGAGEMENT ON THE SUCCESSION OR REINCARNATION OF THE DALAI LAMA AND RELIGIOUS FREEDOM OF TIBETAN BUDDHISTS. (a) Reaffirmation of Policy.--It is the policy of the United States, as provided under section 342(b) of division FF of the Consolidated Appropriations Act, 2021 (Public Law 116-260), that any ``interference by the Government of the People's Republic of China or any other government in the process of recognizing a successor or reincarnation of the 14th Dalai Lama and any future Dalai Lamas would represent a clear abuse of the right to religious freedom of Tibetan Buddhists and the Tibetan people''. (b) International Efforts to Protect Religious Freedom of Tibetan Buddhists.--The Secretary of State should engage with United States allies and partners to-- (1) support Tibetan Buddhist religious leaders' sole religious authority to identify and install the 15th Dalai Lama; (2) oppose claims by the Government of the People's Republic of China that the PRC has the authority to decide for Tibetan Buddhists the 15th Dalai Lama; and (3) reject interference by the Government of the People's Republic of China in the religious freedom of Tibetan Buddhists. SEC. 3308. SENSE OF CONGRESS ON TREATMENT OF UYGHURS AND OTHER ETHNIC MINORITIES IN THE XINJIANG UYGHUR AUTONOMOUS REGION. (a) Findings.--Congress makes the following findings: (1) The Uyghurs are one of several predominantly Muslim Turkic groups living in the Xinjiang Uyghur Autonomous Region (XUAR) in the northwest of the People's Republic of China (PRC). (2) Following Uyghur demonstrations and unrest in 2009 and clashes with government security personnel and other violent incidents in subsequent years, PRC leaders sought to ``stabilize'' the XUAR through large-scale arrests and extreme security measures, under the pretext of combatting alleged terrorism, religious extremism, and ethnic separatism. (3) In May 2014, the PRC launched its ``Strike Hard Against Violent Extremism'' campaign, which placed further restrictions on and facilitated additional human rights violations against minorities in the XUAR under the pretext of fighting terrorism. (4) In August 2016, Chinese Communist Party (CCP) Politburo member Chen Quanguo, former Tibet Autonomous Region (TAR) Party Secretary, known for overseeing intensifying security operations and human rights abuses in the TAR, was appointed as Party Secretary of the XUAR. (5) Beginning in 2017, XUAR authorities have sought to forcibly ``assimilate'' Uyghurs and other Turkic minorities into Chinese society through a policy of cultural erasure known as ``Sinicization''. (6) Since 2018, credible reporting including from the BBC, France24, and the New York Times has shown that the Government of the PRC has built mass internment camps in the XUAR, which it calls ``vocational training'' centers, and detained Uyghurs and other groups in them and other facilities. (7) Since 2015, XUAR authorities have arbitrarily detained an estimated 1,500,000 Uyghurs--12.5 percent of the XUAR's official Uyghur population of 12,000,000--and a smaller number of other ethnic minorities in the ``vocational training'' centers and other detention and pre-detention facilities. (8) In 2017, the XUAR accounted for less than two percent of the PRC's total population but 21 percent of all arrests in China. (9) The Atlantic, Radio Free Asia, and other sources have revealed that detainees are forced to renounce many of their Islamic beliefs and customs and repudiate Uyghur culture, language, and identity. (10) Investigations by Human Rights Watch and other human rights organizations have documented how detainees are subject to political indoctrination, forced labor, crowded and unsanitary conditions, involuntary biometric data collection, both medical neglect and intrusive medical interventions, food and water deprivation, beatings, sexual violence, and torture. (11) Research by the Australian Strategic Policy Institute suggests that, since late 2019, many detainees have been placed in higher security facilities and convicted of formal crimes. (12) Human Rights Watch has reported that the PRC uses data collection programs, including facial recognition technology, to surveil Uyghurs in the XUAR and to identify individuals whom authorities may detain. (13) PRC authorities have placed countless children whose parents are detained or in exile in state-run institutions and boarding schools without the consent of their parents. (14) New York Times reporting revealed that numerous local PRC officials who did not agree with the policies carried out in XUAR have been fired and imprisoned. (15) Associated Press reporting documented widespread and systemic efforts by PRC authorities to force Uyghur women to take contraceptives or to subject them to sterilization or abortion, threatening to detain those who do not comply. (16) PRC authorities prohibit family members and advocates inside and outside China from having regular communications with relatives and friends imprisoned in the XUAR, such as journalist and entrepreneur Ekpar Asat. (17) PRC authorities have imposed pervasive restrictions on the peaceful practice of Islam in the XUAR, to the extent that Human Rights Watch asserts the PRC ``has effectively outlawed the practice of Islam''. (18) Individuals who are not detained in camps have been forced to attend political indoctrination sessions, subjected to movement restrictions, mass surveillance systems, involuntary biometric data collection, and other human rights abuses. (19) International media, nongovernmental organizations, scholars, families, and survivors have reported on the systemic nature of many of these abuses. (20) On June 26, 2020, a group of 50 independent United Nations experts jointly expressed alarm over China's deteriorating human rights record, including its repression in Xinjiang, and called on the international community ``to act collectively and decisively to ensure China respects human rights and abides by its international obligations''. (21) On October 6, 2020, 39 United Nations member countries issued a public statement condemning human rights violations by PRC authorities and calling on the PRC to allow the United Nations High Commissioner for Human Rights unfettered access to Xinjiang. (22) The United States Congress passed the Uyghur Human Rights Policy Act of 2020 (Public Law 116-145). (23) The United States Congress passed the Global Magnitsky Human Rights Accountability Act (subtitle F of title XII of Public Law 114-328; 22 U.S.C 2656 note), which has been used to sanction PRC officials and entities for their activities in the XUAR. (24) The United States Government has implemented additional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restrictions on trade with Xinjiang and imposed visa and economic sanctions on PRC officials and entities for their activities in the XUAR. (25) The United States Government has documented human rights abuses and violations of individual freedoms in the XUAR, including in the 2019 Department of State Report on International Religious Freedom. (26) On January 19, 2021, then-Secretary of State Michael Pompeo ``determined that the PRC, under the direction and control of the CCP, has committed genocide against the predominantly Muslim Uyghurs and other ethnic and religious minority groups in Xinjiang''. (27) On January 19, 2021, during his confirmation hearing, Secretary of State Antony Blinken testified that ``forcing men, women, and children into concentration camps, trying to in effect reeducate them to be adherents to the Chinese Communist Party--all of that speaks to an effort to commit genocide''. (28) On January 19, 2021, Secretary of the Treasury Janet L. Yellen, during her confirmation hearing, publicly stated that China is guilty of ``horrendous human rights abuses''. (29) On January 27, 2021, in response to a question from the press regarding the Uyghurs, Secretary Blinken stated that his ``judgement remains that genocide was committed against the Uyghurs''. (30) On March 10, 2021, in response to a question on Xinjiang during his testimony before the Committee on Foreign Affairs of the House of Representatives, Secretary Blinken reiterated, ``We've been clear, and I've been clear, that I see it as genocide, other egregious abuses of human rights, and we'll continue to make that clear.''. (31) The 2020 Department of State Country Reports on Human Rights Practices: China states that ``[g]enocide and crimes against humanity occurred during the year against the predominantly Muslim Uyghurs and other ethnic and religious minority groups in Xinjiang''. (b) Sense of Congress.--It is the sense of Congress that-- (1) the atrocities committed by the CCP against Uyghurs and other predominantly Muslim Turkic groups in Xinjiang, including forced labor, sexual violence, the internment of over 1,000,000 individuals, and other horrific abuses must be condemned; (2) the President, the Secretary of State, and the United States Ambassador to the United Nations should speak publicly about the ongoing human rights abuses in the XUAR, including in formal speeches at the United Nations and other international fora; (3) the President, the Secretary of State, and the United States Ambassador to the United Nations should appeal to the United Nations Secretary-General to take a more proactive and public stance on the situation in the XUAR, including by supporting calls for an investigation and accountability for individuals and entities involved in abuses against the people of the XUAR; (4) the United States should continue to use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sanctions and all diplomatic tools available to hold those responsible for the atrocities in Xinjiang to account; (5) United States agencies engaged with China on trade, climate, defense, or other bilateral issues should include human rights abuses in the XUAR as a consideration in developing United States policy; (6) the United States supports Radio Free Asia Uyghur, the only Uyghur-language news service in the world independent of Chinese government influence; and (7) the United States recognizes the repeated requests from the United Nations High Commissioner for Human Rights for unfettered access to the XUAR and the PRC's refusal to comply, and therefore-- (A) PRC authorities must allow unfettered access by the United Nations Office of the High Commissioner for Human Rights to the XUAR;[[Page S4169]] (B) the United States should urge collaborative action between the United States Government and international partners to pressure PRC authorities to allow unfettered access to the XUAR; (C) the President, the Secretary of State, and the United States Ambassador to the United Nations should simultaneously outline a strategy to investigate the human rights abuses and crimes that have taken place in the XUAR, collect evidence, and transfer the evidence to a competent court; and (D) United States partners and allies should undertake similar strategies in an effort to build an international investigation outside of the PRC if PRC authorities do not comply with a United Nations investigation in the XUAR. SEC. 3309. DEVELOPMENT AND DEPLOYMENT OF INTERNET FREEDOM AND GREAT FIREWALL CIRCUMVENTION TOOLS FOR THE PEOPLE OF HONG KONG. (a) Findings.--Congress makes the following findings: (1) The People's Republic of China has repeatedly violated its obligations under the Joint Declaration by suppressing the basic rights and freedoms of Hong Kongers. (2) On June 30, 2020, the National People's Congress passed a ``National Security Law'' that further erodes Hong Kong's autonomy and enables authorities to suppress dissent. (3) The Government of the People's Republic of China continues to utilize the National Security Law to undermine the fundamental rights of the people of Hong Kong through suppression of the freedom of speech, assembly, religion, and the press. (4) Article 9 of the National Security Law authorizes unprecedented regulation and supervision of internet activity in Hong Kong, including expanded police powers to force internet service providers to censor content, hand over user information, and block access to platforms. (5) On January 13, 2021, the Hong Kong Broadband Network blocked public access to HK Chronicles, a website promoting pro-democracy viewpoints, under the authorities of the National Security Law. (6) On February 12, 2021, internet service providers blocked access to the Taiwan Transitional Justice Commission website in Hong Kong. (7) Major tech companies including Facebook, Twitter, WhatsApp and Google have stopped reviewing requests for user data from Hong Kong authorities. (8) On February 28, 2021, 47 pro-democracy activists in Hong Kong were arrested and charged under the National Security Law on the charge of ``conspiracy to commit subversion''. (b) Sense of Congress.--It is the sense of Congress that the United States should-- (1) support the ability of the people of Hong Kong to maintain their freedom to access information online; and (2) focus on investments in technologies that facilitate the unhindered exchange of information in Hong Kong in advance of any future efforts by the Chinese Communist Party-- (A) to suppress internet access; (B) to increase online censorship; or (C) to inhibit online communication and content-sharing by the people of Hong Kong. (c) Definitions.--In this section: (1) Appropriate committees of congress.--The term ``appropriate committees of Congress'' means-- (A) the Committee on Foreign Relations of the Senate; (B) the Committee on Appropriations of the Senate; (C) the Select Committee on Intelligence of the Senate; (D) the Committee on Foreign Affairs of the House of Representatives; (E) the Committee on Appropriations of the House of Representatives; and (F) the Permanent Select Committee on Intelligence of the House of Representatives. (2) Working group.--The term ``working group'' means-- (A) the Under Secretary of State for Civilian Security, Democracy, and Human Rights; (B) the Assistant Secretary of State for East Asian and Pacific Affairs; (C) the Chief Executive Officer of the United States Agency for Global Media and the President of the Open Technology Fund; and (D) the Administrator of the United States Agency for International Development. (3) Joint declaration.--The term ``Joint Declaration'' means the Joint Declaration of the Government of the United Kingdom of Great Britain and Northern Ireland and the Government of the People's Republic of China on the Question of Hong Kong, done at Beijing on December 19, 1984. (d) Hong Kong Internet Freedom Program.-- (1) In general.--The Secretary of State is authorized to establish a working group to develop a strategy to bolster internet resiliency and online access in Hong Kong. The Secretary shall establish a Hong Kong Internet Freedom Program in the Bureau of Democracy, Human Rights, and Labor at the Department of State. Additionally, the President of the Technology Fund is authorized to establish a Hong Kong Internet Freedom Program. These programs shall operate independently, but in strategic coordination with other entities in the working group. The Open Technology Fund shall remain independent from Department of State direction in its implementation of this, and any other Internet Freedom Programs. (2) Independence.--During the period beginning on the date of the enactment of this Act and ending on September 30, 2023, the Program shall be carried out independent from the mainland China internet freedom portfolios in order to focus on supporting liberties presently enjoyed by the people of Hong Kong. (3) Consolidation of department of state program.-- Beginning on October 1, 2023, the Secretary of State may-- (A) consolidate the Program with the mainland China initiatives in the Bureau of Democracy, Human Rights, and Labor; or (B) continue to carry out the Program in accordance with paragraph (2). (4) Consolidation of open technology fund program.-- Beginning on October 1, 2023, the President of the Open Technology Fund may-- (A) consolidate the Program with the mainland China initiatives in the Open Technology Fund; or (B) continue to carry out the Program in accordance with paragraph (2). (e) Support for Internet Freedom Technology Programs.-- (1) Grants authorized.-- (A) In general.--The Secretary of State, working through the Bureau of Democracy, Human Rights, and Labor, and the Open Technology Fund, separately and independently from the Secretary of State, are authorized to award grants and contracts to private organizations to support and develop programs in Hong Kong that promote or expand-- (i) open, interoperable, reliable and secure internet; and (ii) the online exercise of human rights and fundamental freedoms of individual citizens, activists, human rights defenders, independent journalists, civil society organizations, and marginalized populations in Hong Kong. (B) Goals.--The goals of the programs developed with grants authorized under subparagraph (A) should be-- (i) to make the internet available in Hong Kong; (ii) to increase the number of the tools in the technology portfolio; (iii) to promote the availability of such technologies and tools in Hong Kong; (iv) to encourage the adoption of such technologies and tools by the people of Hong Kong; (v) to scale up the distribution of such technologies and tools throughout Hong Kong; (vi) to prioritize the development of tools, components, code, and technologies that are fully open-source, to the extent practicable; (vii) to conduct research on repressive tactics that undermine internet freedom in Hong Kong; (viii) to ensure digital safety guidance and support is available to repressed individual citizens, human rights defenders, independent journalists, civil society organizations and marginalized populations in Hong Kong; and (ix) to engage American private industry, including e- commerce firms and social networking companies, on the importance of preserving internet access in Hong Kong. (C) Grant recipients.--Grants authorized under this paragraph shall be distributed to multiple vendors and suppliers through an open, fair, competitive, and evidence- based decision process-- (i) to diversify the technical base; and (ii) to reduce the risk of misuse by bad actors. (D) Security audits.--New technologies developed using grants from this paragraph shall undergo comprehensive security audits to ensure that such technologies are secure and have not been compromised in a manner detrimental to the interests of the United States or to individuals or organizations benefitting from programs supported by the Open Technology Fund. (2) Funding source.--The Secretary of State is authorized to expend funds from the Human Rights and Democracy Fund of the Bureau of Democracy, Human Rights, and Labor of the Department of State during fiscal year 2020 for grants authorized under paragraph (1) at any entity in the working group. (3) Authorization of appropriations.-- (A) Open technology fund.--In addition to the funds authorized to be expended pursuant to paragraph (2), there are authorized to be appropriated to the Open Technology Fund $5,000,000 for each of fiscal years 2022 and 2023 to carry out this subsection. This funding is in addition to the funds authorized for the Open Technology Fund through the National Defense Authorization Act for Fiscal Year 2021 (Public Law 116-92). (B) Bureau of democracy, human rights, and labor.--In addition to the funds authorized to be expended pursuant to paragraph (2), there are authorized to be appropriated to the Office of Internet Freedom Programs in the Bureau of Democracy, Human Rights, and Labor of the Department of State $10,000,000 for each of fiscal years 2022 and 2023 to carry out this section. (C) Availability.--Amounts appropriated pursuant to subparagraphs (A) and (B) shall remain available until expended. (f) Strategic Planning Report.--Not later than 120 days after the date of the enactment of this Act, the Secretary of State and the working group shall submit a classified report to the appropriate committees of Congress that--[[Page S4170]] (1) describes the Federal Government's plan to bolster and increase the availability of Great Firewall circumvention and internet freedom technology in Hong Kong during fiscal year 2022; (2) outlines a plan for-- (A) supporting the preservation of an open, interoperable, reliable, and secure internet in Hong Kong; (B) increasing the supply of the technology referred to in paragraph (1); (C) accelerating the dissemination of such technology; (D) promoting the availability of internet freedom in Hong Kong; (E) utilizing presently-available tools in the existing relevant portfolios for further use in the unique context of Hong Kong; (F) expanding the portfolio of tools in order to diversify and strengthen the effectiveness and resiliency of the circumvention efforts; (G) providing training for high-risk groups and individuals in Hong Kong; and (H) detecting analyzing, and responding to new and evolving censorship threats; (3) includes a detailed description of the technical and fiscal steps necessary to safely implement the plans referred to in paragraphs (1) and (2), including an analysis of the market conditions in Hong Kong; (4) describes the Federal Government's plans for awarding grants to private organizations for the purposes described in subsection (e)(1)(A); (5) outlines the working group's consultations regarding the implementation of this section to ensure that all Federal efforts are aligned and well coordinated; and (6) outlines the Department of State's strategy to influence global internet legal standards at international organizations and multilateral fora. SEC. 3310. ENHANCING TRANSPARENCY ON INTERNATIONAL AGREEMENTS AND NON-BINDING INSTRUMENTS. (a) In General.--Section 112b of title 1, United States Code, is amended-- (1) in the section heading, by striking ``transmission to Congress'' and inserting ``transparency provisions''; (2) in subsection (a)-- (A) by striking ``The Secretary'' and all that follows through ``notice from the President.''; and (B) by striking ``any international agreement on behalf of the United States shall transmit'' and all that follows through the period at the end and inserting the following: ``any international agreement or qualifying non-binding instrument on behalf of itself or the United States shall-- ``(1) provide to the Secretary the text of each international agreement not later than 30 calendar days after the date on which such agreement is signed; ``(2) provide to the Secretary the text of each qualifying non-binding instrument not later than 30 calendar days after the date of the written communication described in subsection (m)(3)(A)(ii); and ``(3) on an ongoing basis, provide any implementing material to the Secretary for transmittal to the appropriate congressional committees as needed to satisfy the requirements described in subsection (c).''; (3) by striking subsection (b); (4) by redesignating subsections (a), (c), (d), (f), and (g) as subsections (d), (g), (j), (k), and (l), respectively; (5) by inserting before subsection (d), as redesignated by paragraph (4), the following: ``(a)(1) Not less frequently than once each month, the Secretary, through the Legal Adviser of the Department of State, shall provide to the appropriate congressional committees the following: ``(A)(i) A list of all international agreements and qualifying non-binding instruments approved for negotiation by the Secretary or another Department of State officer at the Assistant Secretary level or higher during the prior month. ``(ii) A description of the intended subject matter and parties to or participants for each international agreement and qualifying non-binding instrument listed pursuant to clause (i). ``(B)(i) A list of all international agreements and qualifying non-binding instruments signed, concluded, or otherwise finalized with a foreign party or participant during the prior month. ``(ii) The text of all international agreements and qualifying non-binding instruments described in clause (i). ``(iii) A description of the primary legal authority that, in the view of the Secretary, provides authorization for all international agreements and qualifying non-binding instruments provided under clause (ii) to become operative. If multiple authorities are relied upon, the Secretary shall cite all such authorities and identify a primary authority. All citations to a treaty or statute shall include the specific article or section and subsection reference whenever available and, if not available, shall be as specific as possible. If the primary authority relied upon is article II of the Constitution of the United States, the Secretary shall explain the basis for that reliance. ``(C)(i) A list of all international agreements that entered into force and qualifying non-binding instruments that became operative for the United States during the prior month. ``(ii) The text of all international agreements and qualifying non-binding instruments described in clause (i). ``(iii) A statement describing any new or amended statutory or regulatory authority anticipated to be required to fully implement each proposed international agreement and qualifying non-binding instrument included in the list described in clause (i). ``(iv) A statement of whether there were any opportunities for public comment on the international agreement or qualifying non-binding instrument prior to the conclusion of such agreement or instrument. ``(2) The Secretary may provide any of the information or texts of international agreements and qualifying non-binding instruments required under paragraph (1) in classified form if providing such information in unclassified form could reasonably be expected to cause damage to the foreign relations or foreign activities of the United States. ``(3) In the case of a general authorization issued for the negotiation or conclusion of a series of agreements of the same general type, the requirements of this subsection may be satisfied by the provision of-- ``(A) a single notification containing all the information required by this subsection; and ``(B) a list, to the extent described in such general authorization, of the countries with which such agreements are contemplated. ``(4)(A) The President may, on a case-by-case basis, waive the requirements of this subsection with respect to a specific international agreement or qualifying non-binding instrument if the President certifies to the appropriate congressional committees that-- ``(i) exercising the waiver authority is vital to the negotiation of a particular international agreement or qualifying non-binding instrument that is itself vital to the national security interests of the United States; and ``(ii) not later than 60 calendar days after the date on which the President exercises the waiver authority, the President or the President's designee will brief the Majority Leader and the Minority Leader of the Senate, the Speaker and the Minority Leader of the House of Representatives, and the Chairs and Ranking Members of the appropriate congressional committees on the scope and status of the negotiation that is the subject of the waiver. ``(B) Not later than 60 calendar days after the date on which the President exercises the waiver authority under subparagraph (A), the President or the President's designee shall brief the Majority Leader and the Minority Leader of the Senate, the Speaker and the Minority Leader of the House of Representatives, and the Chairs and Ranking Members of the appropriate congressional committees on the scope and status of the negotiation that is the subject of the waiver. ``(C) The certification required by subparagraph (A) may be provided in classified form. ``(D) The President shall not delegate the waiver authority or certification requirements under subparagraph (A). ``(b)(1) Not less frequently than once each month, the Secretary shall make the text of all international agreements that entered into force and qualifying non-binding instruments that became operative during the prior month, and the information required by subparagraphs (B)(iii) and clauses (iii) and (iv) of subsection (a)(1)(C), available to the public on the website of the Department of State. ``(2) The requirement under paragraph (1)-- ``(A) shall not apply to any information, including the text of an international agreement or qualifying non-binding instrument, that is classified; and ``(B) shall apply to any information, including the text of an international agreement or qualifying non-binding instrument, that is unclassified, except that the information required by subparagraphs (B)(iii) and clauses (iii) and (iv) of subsection (a)(1)(C) shall not be subject to the requirement under paragraph (1) if the international agreement or qualifying non-binding instrument to which it relates is classified. ``(3)(A) Not less frequently than once every 3 months, for all non-binding instruments that become operative and in which Department of State personnel or resources, including personnel or resources subject to chief of mission authority, were involved in the negotiation of such instruments, the Secretary shall-- ``(i) make the text of all such unclassified non-binding instruments available to the public on the website of the Department of State; and ``(ii) transmit the text of all such classified non-binding instruments to the appropriate congressional committees. ``(B) The requirements under subparagraph (A) shall not apply to a non-binding instrument if the Secretary determines that such instrument is a minor undertaking. The Secretary shall submit any such determination to the appropriate congressional committees not later than 30 calendar days after the date on which such instrument is signed or approved and provide in such submission the name of the instrument and a description of the instrument's scope, substance, and participants. The Secretary may provide such determination in classified form if providing such information in unclassified form could reasonably be expected to cause damage to the foreign relations or foreign activities of the United States. ``(C) The requirements under subparagraph (A) shall not apply to any non-binding instruments that become operative pursuant to the authorities provided in title 10 or the authorities provided to the agencies described in section 3(4) of the National Security Act of 1947 (50 U.S.C 3003(4)).[[Page S4171]] ``(c) For any international agreement or qualifying non- binding arrangement, not later than 30 calendar days after the date on which the Secretary receives a written communication from the Chair or Ranking Member of either of the appropriate congressional committees requesting copies of any implementing agreements or arrangements, whether binding or non-binding, the Secretary shall submit such implementing agreements or arrangements to the appropriate congressional committees.''; (6) by striking subsection (e) and inserting the following: ``(e)(1) Each department or agency of the United States Government that enters into any international agreement or qualifying non-binding instrument on behalf of itself or the United States shall designate a Chief International Agreements Officer, who shall-- ``(A) be selected from among employees of such department or agency; ``(B) serve concurrently as the Chief International Agreements Officer; and ``(C) subject to the authority of the head of such department or agency, have department- or agency-wide responsibility for efficient and appropriate compliance with this section. ``(2) The Chief International Agreements Officer of the Department of State shall serve in the Office of the Legal Adviser with the title of International Agreements Compliance Officer. ``(f) Texts of oral international agreements and qualifying non-binding instruments shall be reduced to writing and subject to the requirements of subsection (a).''; (7) in subsection (g), as redesignated by paragraph (4), by striking ``of State''; (8) by inserting after subsection (g), as so redesignated, the following: ``(h)(1) Notwithstanding any other provision of law, no amounts appropriated to the Department of State under any law shall be available for obligation or expenditure to conclude or implement or to support the conclusion or implementation of (including through the use of personnel or resources subject to the authority of a chief of mission) a particular international agreement, other than to facilitate compliance with this section, until the Secretary satisfies the substantive requirements in subsection (a) with respect to that particular international agreement. ``(2) Paragraph (1) shall take effect on October 1, 2022. ``(i)(1) Not later than 3 years after the date of the enactment of this Act, and not less frequently than once every 2 years thereafter, the Comptroller General of the United States shall conduct an audit of the compliance of the Secretary with the requirements of this section. ``(2) In any instance in which a failure by the Secretary to comply with such requirements is determined by the Comptroller General to have been due to the failure or refusal of another agency to provide information or material to the Department of State, or the failure to do so in a timely manner, the Comptroller General shall engage such other agency to determine-- ``(A) the cause and scope of such failure or refusal; ``(B) the specific office or offices responsible for such failure or refusal; and ``(C) penalties or other recommendations for measures to ensure compliance with statutory requirements. ``(3) The Comptroller General shall submit to the appropriate congressional committees the results of each audit required by paragraph (1). ``(4) The Comptroller General and the Secretary shall make the results of each audit required by paragraph (1) publicly available on the websites of the Government Accountability Office and the Department of State, respectively.''; (9) in subsection (j), as redesignated by paragraph (4)-- (A) in paragraph (1)-- (i) by striking ``The Secretary of State shall annually submit to Congress'' and inserting ``Not later than February 1 of each year, the Secretary shall submit to the appropriate congressional committees''; and (ii) by striking ``an index of'' and all that follows through the period at the end and inserting the following: ``a list of-- ``(A) all international agreements and qualifying non- binding instruments that were signed or otherwise concluded, entered into force or otherwise became operative, or that were modified or otherwise amended during the preceding calendar year; and ``(B) for each agreement and instrument included in the list under subparagraph (A)-- ``(i) the dates of any action described in such subparagraph; ``(ii) the title of the agreement or instrument; and ``(iii) a summary of the agreement or instrument (including a description of the duration of activities under the agreement or instrument and a description of the agreement or instrument).''; (B) in paragraph (2), by striking ``may be submitted in classified form'' and inserting ``shall be submitted in unclassified form, but may include a classified annex''; and (C) by adding at the end the following: ``(3)(A) The Secretary should make the report, except for any classified annex, available to the public on the website of the Department of State. ``(B) Not later than February 1 of each year, the Secretary shall make available to the public on the website of the Department of State each part of the report involving an international agreement or qualifying non-binding instrument that entered into force or became operative during the preceding calendar year, except for any classified annex or information contained therein. ``(4) Not less frequently than once every 3 months, the Secretary shall brief the appropriate congressional committees on developments with regard to non-binding instruments that have an important effect on the foreign relations of the United States.''; and (10) in subsection (l), as redesignated by paragraph (4)-- (A) by striking ``or executive agreement'' and inserting ``, executive agreement''; and (B) by inserting ``, or non-binding instrument'' after ``agreement''; and (11) by adding after subsection (l), as redesignated by paragraph (4), the following: ``(m) In this section: ``(1) The term `appropriate congressional committees' means-- ``(A) the Committee on Foreign Relations of the Senate; and ``(B) the Committee on Foreign Affairs of the House of Representatives. ``(2) The term `international agreement' includes-- ``(A) treaties that require the advice and consent of the Senate, pursuant to article II of the Constitution of the United States; and ``(B) other international agreements to which the United States is a party and which are not subject to the advice and consent of the Senate. ``(3)(A) The term `qualifying non-binding instrument' means a non-binding instrument that-- ``(i) is signed or otherwise becomes operative with one or more foreign governments, international organizations, or foreign entities, including non-state actors; and ``(ii) is the subject of a written communication from the Chair or Ranking Member of either of the appropriate congressional committees to the Secretary. ``(B) The term `qualifying non-binding instrument' does not include any non-binding instrument that is signed or otherwise becomes operative pursuant to the authorities provided in title 10 or the authorities provided to the agencies described in section 3(4) of the National Security Act of 1947 (50 U.S.C 3003(4)). ``(4) The term `Secretary' means the Secretary of State. ``(5)(A) The term `text of the international agreement or qualifying non-binding instrument' includes-- ``(i) any annex, appendix, codicil, side agreement, side letter, or any document of similar purpose or function to the aforementioned regardless of the title of the document; or ``(ii) any related agreement or non-binding instrument, including implementing agreements and arrangements, whether entered into contemporaneously and in conjunction with the international agreement or qualifying non-binding instrument. ``(B) Under subparagraph (A)(ii), the term `contemporaneously and in conjunction with' shall be construed liberally and shall not be interpreted to mean simultaneously or on the same day.''. (b) Clerical Amendment.--The table of sections at the beginning of chapter 2 of title 1, United States Code, is amended by striking the item relating to section 112b and inserting the following:``112b. United States international agreements; transparency provisions.''. (c) Conforming Amendment.--Section 317(h)(2) of the Homeland Security Act of 2002 (6 U.S.C 195c(h)(2)) is amended by striking ``Section 112b(c)'' and inserting ``Section 112b(g)''. (d) Authorization of Appropriations.--There is authorized to be appropriated to the Department of State $1,000,000 for each of fiscal years 2022 through 2026 for purposes of implementing the requirements of section 112b of title 1, United States Code, as amended by this section. (e) Rules and Regulations.--Not later than six months from the date of the enactment of this Act, the President shall, through the Secretary of State, promulgate such rules and regulations as may be necessary to carry section 112b of title 1, United States Code, as amended by this section. SEC. 3311. AUTHORIZATION OF APPROPRIATIONS FOR PROTECTING HUMAN RIGHTS IN THE PEOPLE'S REPUBLIC OF CHINA. (a) In General.--Amounts authorized to be appropriated or otherwise made available to carry out section 409 of the Asia Reassurance Initiative (Public Law 115-409) include programs that prioritize the protection and advancement of the freedoms of association, assembly, religion, and expression for women, human rights activists, and ethnic and religious minorities in the People's Republic of China. (b) Use of Funds.--Amounts appropriated pursuant to subsection (a) may be used to fund nongovernmental agencies within the Indo-Pacific region that are focused on the issues described in subsection (a). (c) Consultation Requirement.--In carrying out this section, the Assistant Secretary of Democracy, Human Rights and Labor shall consult with the appropriate congressional committees and representatives of civil society regarding-- (1) strengthening the capacity of the organizations referred to in subsection (b);[[Page S4172]] (2) protecting members of the groups referred to in subsection (a) who have been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for arrest, harassment, forced sterilizations, coercive abortions, forced labor, or intimidation, including members residing outside of the People's Republic of China; and (3) messaging efforts to reach the broadest possible audiences within the People's Republic of China about United States Government efforts to protect freedom of association, expression, assembly, and the rights of ethnic minorities. SEC. 3312. DIPLOMATIC BOYCOTT OF THE XXIV OLYMPIC WINTER GAMES AND THE XIII PARALYMPIC WINTER GAMES. (a) Statement of Policy.--It shall be the policy of the United States-- (1) to implement a diplomatic boycott of the XXIV Olympic Winter Games and the XIII Paralympic Winter Games in the PRC; and (2) to call for an end to the Chinese Communist Party's ongoing human rights abuses, including the Uyghur genocide. (b) Funding Prohibition.-- (1) In general.--Notwithstanding any other provision of law, the Secretary of State may not obligate or expend any Federal funds to support or facilitate the attendance of the XXIV Olympic Winter Games or the XIII Paralympic Winter Games by any employee of the United States Government. (2) Exception.--Paragraph (1) shall not apply to the obligation or expenditure of Federal funds necessary-- (A) to support-- (i) the United States Olympic and Paralympic Committee; (ii) the national governing bodies of amateur sports; or (iii) athletes, employees, or contractors of the Olympic and Paralympic Committee or such national governing bodies; or (B) to provide consular services or security to, or otherwise protect the health, safety, and welfare of, United States persons, employees, contractors, and their families. (3) Waiver.--The Secretary of State may waive the applicability of paragraph (1) in a circumstance in which the Secretary determines a waiver is the national interest. SEC. 3313. REPEAL OF SUNSET APPLICABLE TO AUTHORITY UNDER GLOBAL MAGNITSKY HUMAN RIGHTS ACCOUNTABILITY ACT. Section 1265 of the Global Magnitsky Human Rights Accountability Act (Subtitle F of title XII of Public Law 114-328; 22 U.S.C 2656 note) is repealed. TITLE IV--INVESTING IN OUR ECONOMIC STATECRAFT SEC. 3401. FINDINGS AND SENSE OF CONGRESS REGARDING THE PRC'S INDUSTRIAL POLICY. (a) Findings.--Congress makes the following findings: (1) The People's Republic of China, at the direction of the Chinese Communist Party, is advancing an ecosystem of anticompetitive economic and industrial policies that-- (A) distort global markets; (B) limit innovation; (C) unfairly advantage PRC firms at the expense of the United States and other foreign firms; and (D) unfairly and harmfully prejudice consumer choice. (2) Of the extensive and systemic economic and industrial policies pursued by the PRC, the mass subsidization of PRC firms, intellectual property theft, and forced technology transfer are among the most damaging to the global economy. (3) Through regulatory interventions and direct financial subsidies, the CCP, for the purposes of advancing national political and economic objectives, directs, coerces, and influences in anti-competitive ways the commercial activities of firms that are directed, financed, influenced, or otherwise controlled by the state, including state-owned enterprises, and ostensibly independent and private Chinese companies, such as technology firms in strategic sectors. (4) The PRC Government, at the national and subnational levels, grants special privileges or status to certain PRC firms in key sectors designated as strategic, such as telecommunications, oil, power, aviation, banking, and semiconductors. Enterprises receive special state preferences in the form of favorable loans, tax exemptions, and preferential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access from the CCP. (5) The subsidization of PRC companies, as described in paragraphs (3) and (4)-- (A) enables these companies to sell goods below market prices, allowing them to outbid and crowd out market-based competitors and thereby pursue global dominance of key sectors; (B) distorts the global market economy by undermining longstanding and generally accepted market-based principles of fair competition, leading to barriers to entry and forced exit from the market for foreign or private firms, not only in the PRC, but in markets around the world; (C) creates government-sponsored or supported de facto monopolies, cartels, and other anti-market arrangements in key sectors, limiting 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opportunities for other firms; and (D) leads to, as a result of the issues described in paragraphs (A) through (C), declines in profits and revenue needed by foreign and private firms for research and development. (6) The CCP incentivizes and empowers PRC actors to steal critical technologies and trade secrets from private and foreign competitors operating in the PRC and around the world, particularly in areas that the CCP has identified as critical to advancing PRC objectives. The PRC, as directed by the CCP, also continues to implement anti-competitive regulations, policies, and practices that coerce the handover of technology and other propriety or sensitive data from foreign enterprises to domestic firms in exchange for access to the PRC market. (7) Companies in the United States and in foreign countries compete with state-subsidized PRC companies that enjoy the protection and power of the state in third-country markets around the world. The advantages granted to PRC firms, combined with significant restrictions to accessing the PRC market itself, severely hamper the ability of United States and foreign firms to compete, innovate, and pursue the provision of best value to customers. The result is an unbalanced playing field. Such an unsustainable course, if not checked, will over time lead to depressed competition around the world, reduced opportunity, and harm to both producers and consumers. (8) As stated in the United States Trade Representative's investigation of the PRC's trade practices under section 301 of the Trade Act of 1974 (19 U.S.C 2411), conducted in March 2018, ``When U.S companies are deprived of fair returns on their investment in IP, they are unable to achieve the growth necessary to reinvest in innovation. In this sense, China's technology transfer regime directly burdens the innovation ecosystem that is an engine of economic growth in the United States and similarly-situated economies.''. (9) In addition to forced technology transfers described in this subsection, the United States Trade Representative's investigation of the PRC under section 301 of the Trade Act of 1974 (19 U.S.C 2411) also identified requirements that foreign firms license products at less than market value, government-directed and government-subsidized acquisition of sensitive technology for strategic purposes, and cyber theft as other key PRC technology and industrial policies that are unreasonable and discriminatory. These policies place at risk United States intellectual property rights, innovation and technological development, and jobs in dozens of industries. (10) Other elements of the PRC's ecosystem of industrial policies that harm innovation and distort global markets include-- (A) advancement of policies that encourage local production over imports; (B) continuation of policies that favor unique technical standards in use by PRC firms rather than globally accepted standards, which often force foreign firms to alter their products and manufacturing chains to compete; (C) requirements that foreign companies disclose proprietary information to qualify for the adoption of their standards for use in the PRC domestic market; and (D) maintenance of closed procurement processes, which limit participation by foreign firms, including by setting terms that require such firms to use domestic suppliers, transfer know-how to firms in the PRC, and disclose proprietary information. (11) The Belt and Road Initiative (BRI) and associated industry-specific efforts under this initiative, such as the Digital Silk Road, are key vectors to advance the PRC's mercantilist policies and practices globally. The resulting challenges do not only affect United States firms. As the European Chamber of Commerce reported in a January 2020 report, the combination of concessional lending to PRC state- owned enterprises, nontransparent procurement and bidding processes, closed digital standards, and other factors severely limit European and other participation in BRI and make ``competition [with PRC companies] in third-country markets extremely challenging''. This underscores a key objective of BRI, which is to ensure the reliance of infrastructure, digital technologies, and other important goods on PRC supply chains and technical standards. (12) On January 9, 2021, the Ministry of Commerce of the PRC issued Order No. 1 of 2021, entitled ``Rules on Counteracting Unjustified Extraterritorial Application of Foreign Legislation and other Measures'', which establishes a blocking regime in response to foreign sanctions on Chinese individuals and entities. That order allows the Government of the PRC to designate specific foreign laws as ``unjustified extraterritorial application of foreign legislation'' and to prohibit compliance with such foreign laws. (b) Sense of Congress.--It is the sense of Congress that-- (1) the challenges presented by a nonmarket economy like the PRC's economy, which has captured such a large share of global economic exchange, are in many ways unprecedented and require sufficiently elevated and sustained long-term focus and engagement; (2) in order to truly address the most detrimental aspects of CCP-directed mercantilist economic strategy, the United States must adopt policies that-- (A) expose the full scope and scale of intellectual property theft and mass subsidization of Chinese firms, and the resulting harm to the United States, foreign markets, and the global economy; (B) ensure that PRC companies face costs and consequences for anticompetitive behavior; (C) provide options for affected United States persons to address and respond to unreasonable and discriminatory CCP- directed industrial policies; and[[Page S4173]] (D) strengthen the protection of critical technology and sensitive data, while still fostering an environment that provides incentives for innovation and competition; (3) the United States must work with its allies and partners through the Organization for Economic Cooperation and Development (OECD), the World Trade Organization, and other venues and fora-- (A) to reinforce long-standing generally accepted principles of fair competition and market behavior and address the PRC's anticompetitive economic and industrial policies that undermine decades of global growth and innovation; (B) to ensure that the PRC is not granted the same treatment as that of a free-market economy until it ceases the implementation of laws, regulations, policies, and practices that provide unfair advantage to PRC firms in furtherance of national objectives and impose unreasonable, discriminatory, and illegal burdens on market-based international commerce; and (C) to align policies with respect to curbing state- directed subsidization of the private sector, such as advocating for global rules related to transparency and adherence to notification requirements, including through the efforts currently being advanced by the United States, Japan, and the European Union; (4) the United States and its allies and partners must collaborate to provide incentives to their respective companies to cooperate in areas such as-- (A) advocating for protection of intellectual property rights in markets around the world; (B) fostering open technical standards; and (C) increasing joint investments in overseas markets; and (5) the United States should develop policies that-- (A) insulate United States entities from PRC pressure against complying with United States laws; (B) counter the potential impact of the blocking regime of the PRC described in subsection (a)(12), including by working with allies and partners of the United States and multilateral institutions; and (C) plan for future actions that the Government of the PRC may take to undermine the lawful application of United States legal authorities, including with respect to the use of sanctions. SEC. 3402. INTELLECTUAL PROPERTY VIOLATORS LIST. (a) In General.--Not later than one year after the date of the enactment of this Act, and not less frequently than annually thereafter for 5 years, the Secretary of State, in coordination with the Secretary of Commerce, the Attorney General, the United States Trade Representative, and the Director of National Intelligence, shall create a list (referred to in this section as the ``intellectual property violators list'') that identifies-- (1) all centrally administered state-owned enterprises incorporated in the People's Republic of China that have benefitted from-- (A) a significant act or series of acts of intellectual property theft that subjected a United States economic sector or particular company incorporated in the United States to harm; or (B) an act or government policy of involuntary or coerced technology transfer of intellectual property ultimately owned by a company incorporated in the United States; and (2) any corporate officer of, or principal shareholder with controlling interests in, an entity described in paragraph (1). (b) Rules for Identification.--To determine whether there is a credible basis for determining that a company should be included on the intellectual property violators list, the Secretary of State, in coordination with the Secretary of Commerce, the United States Trade Representative, and the Director of National Intelligence, shall consider-- (1) any finding by a United States court that the company has violated relevant United States laws intended to protect intellectual property rights; or (2) substantial and credible information received from any entity described in subsection (c) or other interested persons. (c) Consultation.--In carrying out this section, the Secretary of State, in coordination with the Secretary of Commerce, the United States Trade Representative, and the Director of National Intelligence, may consult, as necessary and appropriate, with-- (1) other Federal agencies, including independent agencies; (2) the private sector; (3) civil society organizations with relevant expertise; and (4) the Governments of Australia, Canada, the European Union, Japan, New Zealand, South Korea, and the United Kingdom. (d) Report.-- (1) In general.--The Secretary of State shall publish, in the Federal Register, an annual report that-- (A) lists the companies engaged in the activities described in subsection (a)(1); and (B) describes the circumstances surrounding actions described in subsection (a)(2), including any role of the PRC government; (C) assesses, to the extent practicable, the economic advantage derived by the companies engaged in the activities described in subsection (a)(1); and (D) assesses whether each company engaged in the activities described in subsection (a)(1) is using or has used the stolen intellectual property in commercial activity in Australia, Canada, the European Union, Japan, New Zealand, South Korea, the United Kingdom, or the United States. (2) Form.--The report published under paragraph (1) shall be unclassified, but may include a classified annex. (e) Declassification and Release.--The Director of National Intelligence may authorize the declassification of information, as appropriate, to inform the contents of the report published pursuant to subsection (d). (f) Requirement to Protect Business-confidential Information.-- (1) In general.--The Secretary of State and the heads of all other Federal agencies involved in the production of the intellectual property violators list shall protect from disclosure any proprietary information submitted by a private sector participant and marked as business-confidential information, unless the party submitting the confidential business information-- (A) had notice, at the time of submission, that such information would be released by the Secretary; or (B) subsequently consents to the release of such information. (2) Nonconfidential version of report.--If confidential business information is provided by a private sector participant, a nonconfidential version of the report under subsection (d) shall be published in the Federal Register that summarizes or deletes, if necessary, the confidential business information. (3) Treatment as trade secrets.--Proprietary information submitted by a private party under this section-- (A) shall be considered to be trade secrets and commercial or financial information (as defined under section 552(b)(4) of title 5, United States Code); and (B) shall be exempt from disclosure without the express approval of the private party. SEC. 3403. GOVERNMENT OF THE PEOPLE'S REPUBLIC OF CHINA SUBSIDIES LIST. (a) Report.--Not later than one year after the date of the enactment of this Act, and annually thereafter for 5 years, the Secretary of State, in coordination with the United States Trade Representative and the Secretary of Commerce, shall publish an unclassified report in the Federal Register that identifies-- (1) subsidies provided by the PRC government to enterprises in the PRC; and (2) discriminatory treatment favoring enterprises in the PRC over foreign market participants. (b) Subsidies and Discriminatory Treatment Described.--In compiling the report under subsection (a), the Secretary of State shall consider-- (1) regulatory and other policies enacted or promoted by the PRC government that-- (A) discriminate in favor of enterprises in the PRC at the expense of foreign market participants; (B) shield centrally administered, state-owned enterprises from competition; or (C) otherwise suppress market-based competition; (2) financial subsidies, including favorable lending terms, from or promoted by the PRC government or centrally administered, state-owned enterprises that materially benefit PRC enterprises over foreign market participants in contravention of generally accepted market principles; and (3) any subsidy that meets the definition of subsidy under article 1 of the Agreement on Subsidies and Countervailing Measures referred to in section 101(d)(12) of the Uruguay Round Agreements Act (19 U.S.C 3511(d)(12)). (c) Consultation.--The Secretary of State, in coordination with the Secretary of Commerce and the United States Trade Representative, may, as necessary and appropriate, consult with-- (1) other Federal agencies, including independent agencies; (2) the private sector; and (3) civil society organizations with relevant expertise. SEC. 3404. COUNTERING FOREIGN CORRUPT PRACTICES. (a) In General.--The Secretary of State, in coordination with the Attorney General, shall offer to provide technical assistance to establish legislative and regulatory frameworks to combat the bribery of foreign public officials consistent with the principles of the OECD Convention on Combating Bribery of Foreign Public Officials in International Business Transactions to the governments of countries-- (1) that are partners of the United States; (2) that have demonstrated a will to combat foreign corrupt practices responsibly; and (3) for which technical assistance will have the greatest opportunity to achieve measurable results. (b) Strategy Requirement.--Not later than 90 days after the date of enactment of this Act, the Secretary of State shall submit a strategy for carrying out the activities described in subsections (a) to the appropriate congressional committees. (c) Coordination.--In formulating the strategy described in subsection (b), the Secretary of State shall coordinate with the Attorney General. (d) Semiannual Briefing Requirement.--Not later than 180 days after the date of enactment of this Act, and every 180 days thereafter for five years, the Secretary of State shall provide a briefing regarding the[[Page S4174]] activities described in subsection (a) and the strategy submitted under subsection (b) to the appropriate congressional committees. SEC. 3405. DEBT RELIEF FOR COUNTRIES ELIGIBLE FOR ASSISTANCE FROM THE INTERNATIONAL DEVELOPMENT ASSOCIATION. (a) Policy Statement.--It is the policy of the United States to coordinate with the international community to provide debt relief for debt that is held by countries eligible for assistance from the International Development Association that request forbearance to respond to the COVID- 19 pandemic. (b) Debt Relief.--The Secretary of the Treasury, in consultation with the Secretary of State, shall engage with international financial institutions and other bilateral official creditors to advance policy discussions on restructuring, rescheduling, or canceling the sovereign debt of countries eligible for assistance from the International Development Association, as necessary, to respond to the COVID-19 pandemic. (c) Reporting Requirement.--Not later than 45 days after the date of the enactment of this Act, and every 90 days thereafter until the end of the COVID-19 pandemic, as determined by the World Health Organization, or until two years after the date of the enactment of this Act, whichever is earlier, the Secretary of the Treasury, in coordination with the Secretary of State, shall submit to the committees specified in subsection (d) a report that describes-- (1) actions that have been taken to advance debt relief for countries eligible for assistance from the International Development Association that request forbearance to respond to the COVID-19 pandemic in coordination with international financial institutions, the Group of 7 (G7), the Group of 20 (G20), Paris Club members, and the Institute of International Finance; (2) mechanisms that have been utilized and mechanisms that are under consideration to provide the debt relief described in paragraph (1); (3) any United States policy concerns regarding debt relief to specific countries; (4) the balance and status of repayments on all loans from the People's Republic of China to countries eligible for assistance from the International Development Association, including-- (A) loans provided as part of the Belt and Road Initiative of the People's Republic of China; (B) loans made by the Export-Import Bank of China; (C) loans made by the China Development Bank; and (D) loans made by the Asian Infrastructure Investment Bank; and (5) the transparency measures established or proposed to ensure that funds saved through the debt relief described in paragraph (1) will be used for activities-- (A) that respond to the health, economic, and social consequences of the COVID-19 pandemic; and (B) that are consistent with the interests and values of the United States. (d) Committees Specified.--The committees specified in this subsection are-- (1) the Committee on Foreign Relations, the Committee on Appropriations, and the Committee on Banking, Housing, and Urban Affairs of the Senate; and (2) the Committee on Foreign Affairs, the Committee on Appropriations, and the Committee on Financial Services of the House of Representatives. SEC. 3406. REPORT ON MANNER AND EXTENT TO WHICH THE GOVERNMENT OF THE PEOPLE'S REPUBLIC OF CHINA EXPLOITS HONG KONG TO CIRCUMVENT UNITED STATES LAWS AND PROTECTIONS. Title III of the United States-Hong Kong Policy Act of 1992 (22 U.S.C 5731 et seq.) is amended by adding at the end the following: ``SEC. 303. REPORT ON MANNER AND EXTENT TO WHICH THE GOVERNMENT OF THE PEOPLE'S REPUBLIC OF CHINA EXPLOITS HONG KONG TO CIRCUMVENT UNITED STATES LAWS AND PROTECTIONS. ``(a) In General.--Not later than 180 days after the date of the enactment of this section, the Secretary of State shall submit to the appropriate congressional committees a report on the manner and extent to which the Government of the People's Republic of China uses the status of Hong Kong to circumvent the laws and protections of the United States. ``(b) Elements.--The report required by subsection (a) shall include the following: ``(1) In consultation with the Secretary of Commerce, the Secretary of Homeland Security, and the Director of National Intelligence-- ``(A) an assessment of how the Government of the People's Republic of China uses Hong Kong to circumvent United States export controls; and ``(B) a list of all significant incidents in which the Government of the People's Republic of China used Hong Kong to circumvent such controls during the reporting period. ``(2) In consultation with the Secretary of the Treasury and the Secretary of Commerce-- ``(A) an assessment of how the Government of the People's Republic of China uses Hong Kong to circumvent duties on merchandise exported to the United States from the People's Republic of China; and ``(B) a list of all significant incidents in which the Government of the People's Republic of China used Hong Kong to circumvent such duties during the reporting period. ``(3) In consultation with the Secretary of the Treasury, the Secretary of Homeland Security, and the Director of National Intelligence-- ``(A) an assessment of how the Government of the People's Republic of China uses Hong Kong to circumvent sanctions imposed by the United States or pursuant to multilateral regimes; and ``(B) a list of all significant incidents in which the Government of the People's Republic of China used Hong Kong to circumvent such sanctions during the reporting period. ``(4) In consultation with the Secretary of Homeland Security and the Director of National Intelligence, an assessment of how the Government of the People's Republic of China uses formal or informal means to extradite or coercively move individuals, including United States persons, from Hong Kong to the People's Republic of China. ``(5) In consultation with the Secretary of Defense, the Director of National Intelligence, and the Director of Homeland Security-- ``(A) an assessment of how the intelligence, security, and law enforcement agencies of the Government of the People's Republic of China, including the Ministry of State Security, the Ministry of Public Security, and the People's Armed Police, use the Hong Kong Security Bureau and other security agencies in Hong Kong to conduct espionage on foreign nationals, including United States persons, conduct influence operations, or violate civil liberties guaranteed under the laws of Hong Kong; and ``(B) a list of all significant incidents of such espionage, influence operations, or violations of civil liberties during the reporting period. ``(c) Form of Report; Availability.-- ``(1) Form.--The report required by subsection (a) shall be submitted in unclassified form, but may include a classified index. ``(2) Availability.--The unclassified portion of the report required by subsection (a) shall be posted on a publicly available internet website of the Department of State. ``(d) Definitions.--In this section: ``(1) Appropriate congressional committees.--The term `appropriate congressional committees' means-- ``(A) the Committee on Foreign Relations, the Committee on Banking, Housing, and Urban Affairs, the Committee on Finance, and the Select Committee on Intelligence of the Senate; and ``(B) the Committee on Foreign Affairs, the Committee on Financial Services, the Permanent Select Committee on Intelligence, and the Committee on Ways and Means of the House of Representatives. ``(2) Foreign national.--The term `foreign national' means a person that is neither-- ``(A) an individual who is a citizen or national of the People's Republic of China; or ``(B) an entity organized under the laws of the People's Republic of China or of a jurisdiction within the People's Republic of China. ``(3) Reporting period.--The term `reporting period' means the 5-year period preceding submission of the report required by subsection (a). ``(4) United states person.--The term `United States person' means-- ``(A) a United States citizen or an alien lawfully admitted for permanent residence to the United States; or ``(B) an entity organized under the laws of the United States or of any jurisdiction within the United States, including a foreign branch of such an entity.''. SEC. 3407. ANNUAL REVIEW ON THE PRESENCE OF CHINESE COMPANIES IN UNITED STATES CAPITAL MARKETS. (a) Appropriate Committees of Congress.--In this section, the term ``appropriate committees of Congress'' means-- (1) the Committee on Foreign Relations of the Senate; (2) the Select Committee on Intelligence of the Senate; (3) the Committee on Banking, Housing, and Urban Affairs of the Senate; (4) the Committee on Foreign Affairs of the House of Representatives; (5) the Permanent Select Committee on Intelligence of the House of Representatives; and (6) the Committee on Financial Services of the House of Representatives. (b) Report.-- (1) In general.--Not later than 180 days after the date of the enactment of this Act, and annually thereafter for the following 5 years, the Secretary of State, in consultation with the Director of National Intelligence and the Secretary of the Treasury, shall submit an unclassified report to the appropriate committees of Congress that describes the risks posed to the United States by the presence in United States capital markets of companies incorporated in the PRC. (2) Matters to be included.--The report required under paragraph (1) shall-- (A) identify companies incorporated in the PRC that-- (i) are listed or traded on one or several stock exchanges within the United States, including over-the-counter market and ``A[[Page S4175]] Shares'' added to indexes and exchange-traded funds out of mainland exchanges in the PRC; and (ii) based on the factors for consideration described in paragraph (3), have knowingly and materially contributed to-- (I) activities that undermine United States national security; (II) serious abuses of internationally recognized human rights; or (III) a substantially increased financial risk exposure for United States-based investors; (B) describe the activities of the companies identified pursuant to subparagraph (A), and their implications for the United States; and (C) develop policy recommendations for the United States Government, State governments, United States financial institutions, United States equity and debt exchanges, and other relevant stakeholders to address the risks posed by the presence in United States capital markets of the companies identified pursuant to subparagraph (A). (3) Factors for consideration.--In completing the report under paragraph (1), the President shall consider whether a company identified pursuant to paragraph (2)(A)-- (A) has materially contributed to the development or manufacture, or sold or facilitated procurement by the PLA, of lethal military equipment or component parts of such equipment; (B) has contributed to the construction and militarization of features in the South China Sea; (C) has been sanctioned by the United States or has been determined to have conducted business with sanctioned entities; (D) has engaged in an act or a series of acts of intellectual property theft; (E) has engaged in corporate or economic espionage; (F) has contributed to the proliferation of nuclear or missile technology in violation of United Nations Security Council resolutions or United States sanctions; (G) has contributed to the repression of religious and ethnic minorities within the PRC, including in Xinjiang Uyghur Autonomous Region or Tibet Autonomous Region; (H) has contributed to the development of technologies that enable censorship directed or directly supported by the PRC government; (I) has failed to comply fully with Federal securities laws (including required audits by the Public Company Accounting Oversight Board) and ``material risk'' disclosure requirements of the Securities and Exchange Commission; or (J) has contributed to other activities or behavior determined to be relevant by the President. (c) Report Form.--The report required under subsection (b)(1) shall be submitted in unclassified form, but may include a classified annex. (d) Publication.--The unclassified portion of the report under subsection (b)(1) shall be made accessible to the public online through relevant United States Government websites. SEC. 3408. ECONOMIC DEFENSE RESPONSE TEAMS. (a) Pilot Program.--Not later than 180 days after the date of the enactment of this Act, the President, acting through the Secretary of State, shall develop and implement a pilot program for the creation of deployable economic defense response teams to help provide emergency technical assistance and support to a country subjected to the threat or use of coercive economic measures and to play a liaison role between the legitimate government of that country and the United States Government. Such assistance and support may include the following activities: (1) Reducing the partner country's vulnerability to coercive economic measures. (2) Minimizing the damage that such measures by an adversary could cause to that country. (3) Implementing any bilateral or multilateral contingency plans that may exist for responding to the threat or use of such measures. (4) In coordination with the partner country, developing or improving plans and strategies by the country for reducing vulnerabilities and improving responses to such measures in the future. (5) Assisting the partner country in dealing with foreign sovereign investment in infrastructure or related projects that may undermine the partner country's sovereignty. (6) Assisting the partner country in responding to specific efforts from an adversary attempting to employ economic coercion that undermines the partner country's sovereignty, including efforts in the cyber domain, such as efforts that undermine cybersecurity or digital security of the partner country or initiatives that introduce digital technologies in a manner that undermines freedom, security, and sovereignty of the partner country. (7) Otherwise providing direct and relevant short-to-medium term economic or other assistance from the United States and marshalling other resources in support of effective responses to such measures. (b) Institutional Support.--The pilot program required by subsection (a) should include the following elements: (1) Identification and designation of relevant personnel within the United States Government with expertise relevant to the objectives specified in subsection (a), including personnel in-- (A) the Department of State, for overseeing the economic defense response team's activities, engaging with the partner country government and other stakeholders, and other purposes relevant to advancing the success of the mission of the economic defense response team; (B) the United States Agency for International Development, for the purposes of providing technical, humanitarian, and other assistance, generally; (C) the Department of the Treasury, for the purposes of providing advisory support and assistance on all financial matters and fiscal implications of the crisis at hand; (D) the Department of Commerce, for the purposes of providing economic analysis and assistance in market development relevant to the partner country's response to the crisis at hand, technology security as appropriate, and other matters that may be relevant; (E) the Department of Energy, for the purposes of providing advisory services and technical assistance with respect to energy needs as affected by the crisis at hand; (F) the Department of Homeland Security, for the purposes of providing assistance with respect to digital and cybersecurity matters, and assisting in the development of any contingency plans referred to in paragraphs (3) and (6) of subsection (a) as appropriate; (G)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for providing advisory and other assistance with respect to responding to coercive measures such as arbitrary market closures that affect the partner country's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sector; (H) the Office of the United States Trade Representative with respect to providing support and guidance on trade and investment matters; and (I) other Federal departments and agencies as determined by the President. (2) Negotiation of memoranda of understanding, where appropriate, with other United States Government components for the provision of any relevant participating or detailed non-Department of State personnel identified under paragraph (1). (3) Negotiation of contracts, as appropriate, with private sector representatives or other individuals with relevant expertise to advance the objectives specified in subsection (a). (4) Development within the United States Government of-- (A) appropriate training curricula for relevant experts identified under paragraph (1) and for United States diplomatic personnel in a country actually or potentially threatened by coercive economic measures; (B) operational procedures and appropriate protocols for the rapid assembly of such experts into one or more teams for deployment to a country actually or potentially threatened by coercive economic measures; and (C) procedures for ensuring appropriate support for such teams when serving in a country actually or potentially threatened by coercive economic measures, including, as applicable, logistical assistance, office space, information support, and communications. (5) Negotiation with relevant potential host countries of procedures and methods for ensuring the rapid and effective deployment of such teams, and the establishment of appropriate liaison relationships with local public and private sector officials and entities. (c) Reports Required .-- (1) Report on establishment.--Upon establishment of the pilot program required by subsection (a), the Secretary of State shall provide the appropriate committees of Congress with a detailed report and briefing describing the pilot program, the major elements of the program, the personnel and institutions involved, and the degree to which the program incorporates the elements described in subsection (a). (2) Follow-up report.--Not later than one year after the report required by paragraph (1), the Secretary of State shall provide the appropriate committees of Congress with a detailed report and briefing describing the operations over the previous year of the pilot program established pursuant to subsection (a), as well as the Secretary's assessment of its performance and suitability for becoming a permanent program. (3) Form.--Each report required under this subsection shall be submitted in unclassified form, but may include a classified annex. (d) Declaration of an Economic Crisis Required.-- (1) Notification.--The President may activate an economic defense response team for a period of 180 days under the authorities of this section to assist a partner country in responding to an unusual and extraordinary economic coercive threat by an adversary of the United States upon the declaration of a coercive economic emergency, together with notification to the Committee on Foreign Relations of the Senate and the Committee on Foreign Affairs of the House of Representatives. (2) Extension authority.--The President may activate the response team for an additional 180 days upon the submission of a detailed analysis to the committees described in paragraph (1) justifying why the continued deployment of the economic defense response team in response to the economic emergency is in the national security interest of the United States. (e) Sunset.--The authorities provided under this section shall expire on December 31, 2026.[[Page S4176]] (f) Rule of Construction.--Neither the authority to declare an economic crisis provided for in subsection (d), nor the declaration of an economic crisis pursuant to subsection (d), shall confer or be construed to confer any authority, power, duty, or responsibility to the President other than the authority to activate an economic defense response team as described in this section. (g) Appropriate Committees of Congress Defined.--In this section, the term ``appropriate committees of Congress'' means-- (1) the Committee on Foreign Relations, the Committee on Banking, Housing, and Urban Affairs, the Committee on Commerce, Science, and Transportation, the Committee on Energy and Natural Resources, the Committee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Nutrition, and Forestry, and the Committee on Finance of the Senate; and (2) the Committee on Foreign Affairs, the Committee on Financial Services, the Committee on Energy and Commerce, the Committee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the Committee on Ways and Means of the House of Representatives. TITLE V--ENSURING STRATEGIC SECURITY SEC. 3501. FINDINGS ON STRATEGIC SECURITY AND ARMS CONTROL. Congress makes the following findings: (1) The United States and the PRC have both made commitments to advancing strategic security through enforceable arms control and non-proliferation agreements as states parties to the Treaty on the Non-Proliferation of Nuclear Weapons, done at Washington, London, and Moscow July 1, 1968. (2) The United States has long taken tangible steps to seek effective, verifiable, and enforceable arms control and non- proliferation agreements that support United States and allied security by-- (A) controlling the spread of nuclear materials and technology; (B) placing limits on the production, stockpiling, and deployment of nuclear weapons; (C) decreasing misperception and miscalculation; and (D) avoiding destabilizing nuclear arms competition. (3) In May 2019, Director of the Defense Intelligence Agency Lieutenant General Robert Ashley stated, ``China is likely to at least double the size of its nuclear stockpile in the course of implementing the most rapid expansion and diversification of its nuclear arsenal in China's history.''. The PLA is building a full triad of modernized fixed and mobile ground-based launchers and new capabilities for nuclear-armed bombers and submarine-launched ballistic missiles. (4) In June 2020, the Department of State raised concerns in its annual ``Adherence to and Compliance with Arms Control, Nonproliferation, and Disarmament Agreements and Commitments'' report to Congress that the PRC is not complying with the ``zero-yield'' nuclear testing ban and accused the PRC of ``blocking the flow of data from the monitoring stations'' in China. (5) The Department of Defense 2020 Report on Military and Security Developments Involving the People's Republic of China states that the PRC ``intends to increase peacetime readiness of its nuclear forces by moving to a launch on warning posture with an expanded silo-based force''. (6) The Department of Defense report also states that, over the next decade, the PRC's nuclear stockpile--currently estimated in the low 200s--is projected to least double in size as the PRC expands and modernizes its nuclear force. (7) The PRC is conducting research on its first potential early warning radar, with technical cooperation from Russia. This radar could indicate that the PRC is moving to a launch- on warning posture. (8) The PRC plans to use its increasingly capable space, cyber, and electronic warfare capabilities against United States early warning systems and critical infrastructure in a crisis scenario. This poses great risk to strategic security, as it could lead to inadvertent escalation. (9) The PRC's nuclear expansion comes as a part of a massive modernization of the PLA which, combined with the PLA's aggressive actions, has increasingly destabilized the Indo-Pacific region. (10) The PLA Rocket Force (PLARF), which was elevated in 2015 to become a separate branch within the PLA, has formed 11 new missile brigades since May 2017, some of which are capable of both conventional and nuclear strikes. Unlike the United States, which separates its conventional strike and nuclear capabilities, the PLARF appears to not only co-locate conventional and nuclear forces, including dual-use missiles like the DF-26, but to task the same unit with both nuclear and conventional missions. Such intermingling could lead to inadvertent escalation in a crisis. The United States Defense Intelligence Agency determined in March 2020 that the PLA tested more ballistic missiles than the rest of the world combined in 2019. (11) A January 2021 report from the Institute for Defense Analysis found that many United States and international observers viewed China's no first-use policy with skepticism, especially in the wake of the expansion and modernization of its nuclear capabilities. (12) The long-planned United States nuclear modernization program will not increase the United States nuclear weapons stockpile, predates China's conventional military and nuclear expansion, and is not an arms race against China. (13) The United States extended nuclear deterrence-- (A) provides critical strategic security around the world; (B) is an essential element of United States military alliances; and (C) serves a vital non-proliferation function. (14) As a signatory to the Treaty on the Non-Proliferation of Nuclear Weapons, done at Washington, London, and Moscow July 1, 1968, the PRC is obligated under Article Six of the treaty to pursue arms control negotiations in good faith. (15) The United States has, on numerous occasions, called on the PRC to participate in strategic arms control negotiations, but the PRC has thus far declined. (16) The Governments of Japan, the United Kingdom, Poland, Slovenia, Denmark, Norway, Latvia, Lithuania, Estonia, the Netherlands, Romania, Austria, Montenegro, Ukraine, Slovakia, Spain, North Macedonia, Sweden, the Czech Republic, Croatia, and Albania, as well as the Deputy Secretary General of the North Atlantic Treaty Organization, have all encouraged the PRC to join arms control discussions. SEC. 3502. COOPERATION ON A STRATEGIC NUCLEAR DIALOGUE. (a) Statement of Policy.--It is the policy of the United States-- (1) to pursue, in coordination with United States allies, arms control negotiations and sustained and regular engagement with the PRC-- (A) to enhance understanding of each other's respective nuclear policies, doctrine, and capabilities; (B) to improve transparency; and (C) to help manage the risks of miscalculation and misperception; (2) to formulate a strategy to engage the Government of the People's Republic of China on relevant bilateral issues that lays the groundwork for bringing the People's Republic of China into an arms control framework, including-- (A) fostering bilateral dialogue on arms control leading to the convening of bilateral strategic security talks; (B) negotiating norms for outer space; (C) developing pre-launch notification regimes aimed at reducing nuclear miscalculation; and (D) expanding lines of communication between both governments for the purposes of reducing the risks of conventional war and increasing transparency; (3) to pursue relevant capabilities in coordination with our allies and partners to ensure the security of United States and allied interests in the face of the PRC's military modernization and expansion, including-- (A) ground-launched cruise and ballistic missiles; (B) integrated air and missile defense; (C) hypersonic missiles; (D) intelligence, surveillance, and reconnaissance; (E) space-based capabilities; (F) cyber capabilities; and (G) command, control, and communications; (4) to maintain sufficient force structure, posture, and capabilities to provide extended nuclear deterrence to United States allies and partners; (5) to maintain appropriate missile defense capabilities to protect against threats to the United States homeland and our forces across the theater from rogue intercontinental ballistic missiles from the Indo-Pacific region; and (6) to ensure that the United States declaratory policy reflects the requirements of extended deterrence, to both assure allies and to preserve its non-proliferation benefits. (b) Sense of Congress.--It is the sense of Congress that-- (1) in the midst of growing competition between the United States and the PRC, it is in the interest of both nations to cooperate in reducing risks of conventional and nuclear escalation; (2) a physical, cyber, electronic, or any other PLA attack on United States early warning satellites, other portions of the nuclear command and control enterprise, or critical infrastructure poses a high risk to inadvertent but rapid escalation; (3) the United States and its allies should promote international norms on military operations in space, the employment of cyber capabilities, and the military use of artificial intelligence, as an element of risk reduction regarding nuclear command and control; and (4) United States allies and partners should share the burden of promoting and protecting such norms by voting against the PRC's proposals regarding the weaponization of space, highlighting unsafe behavior by the PRC that violates international norms, such as in rendezvous and proximity operations, and promoting responsible behavior in space and all other domains. SEC. 3503. REPORT ON UNITED STATES EFFORTS TO ENGAGE THE PEOPLE'S REPUBLIC OF CHINA ON NUCLEAR ISSUES AND BALLISTIC MISSILE ISSUES. (a) Report on the Future of United States-China Arms Control.--Not later than 180 days after the date of the enactment of this Act, the Secretary of State, in coordination with the Secretary of Defense and the Secretary of Energy, shall submit to the appropriate committees of Congress a report, and if necessary a separate classified annex,[[Page S4177]] that examines the approaches and strategic effects of engaging the Government of the People's Republic of China on arms control and risk reduction, including-- (1) areas of potential dialogue between the Governments of the United States and the People's Republic of China, including on ballistic, hypersonic glide, and cruise missiles, conventional forces, nuclear, space, and cyberspace issues, as well as other new strategic domains, which could reduce the likelihood of war, limit escalation if a conflict were to occur, and constrain a destabilizing arms race in the Indo-Pacific; (2) how the United States Government can incentivize the Government of the People's Republic of China to engage in a constructive arms control dialogue; (3) identifying strategic military capabilities of the People's Republic of China that the United States Government is most concerned about and how limiting these capabilities may benefit United States and allied security interests; (4) mechanisms to avoid, manage, or control nuclear, conventional, and unconventional military escalation between the United States and the People's Republic of China; (5) the personnel and expertise required to effectively engage the People's Republic of China in strategic stability and arms control dialogues; and (6) opportunities and methods to encourage transparency from the People's Republic of China. (b) Report on Arms Control Talks With the Russian Federation and the People's Republic of China.--Not later than 180 days after the date of the enactment of this Act, the Secretary of State, in consultation with the Secretary of Defense and the Secretary of Energy, shall submit to the appropriate committees of Congress a report that describes-- (1) a concrete plan for arms control talks that includes both the People's Republic of China and the Russian Federation; (2) if a trilateral arms control dialogue does not arise, what alternative plans the Department of State envisages for ensuring the security of the United States and its allies security from Russian and Chinese nuclear weapons; (3) effects on the credibility of United States extended deterrence assurances to allies and partners if the United States is faced with two nuclear-armed peer competitors and any likely corresponding implications for regional security architectures; (4) efforts at engaging the People's Republic of China to join arms control talks, whether on a bilateral or multilateral basis; and (5) the interest level of the Government of the People's Republic of China in joining arms control talks, whether on a bilateral or multilateral basis. (c) Appropriate Committees of Congress Defined.--In this section, the term ``appropriate committees of Congress'' means-- (1) the Committee on Foreign Relations, the Committee on Armed Services, and the Committee on Energy and Natural Resources of the Senate; and (2) the Committee on Foreign Affairs, the Committee on Armed Services, and the Committee on Energy and Commerce of the House of Representatives. SEC. 3504. COUNTERING THE PEOPLE'S REPUBLIC OF CHINA'S PROLIFERATION OF BALLISTIC MISSILES AND NUCLEAR TECHNOLOGY TO THE MIDDLE EAST. (a) Findings.--Congress makes the following findings: (1) The People's Republic of China became a full participant of the Nuclear Suppliers Group in 2004, committing it to apply a strong presumption of denial in exporting nuclear-related items that a foreign country could divert to a nuclear weapons program. (2) The People's Republic of China also committed to the United States, in November 2000, to abide by the foundational principles of the 1987 Missile Technology Control Regime (MTCR) to not ``assist, in any way, any country in the development of ballistic missiles that can be used to deliver nuclear weapons (i.e , missiles capable of delivering a payload of at least 500 kilograms to a distance of at least 300 kilometers)''. (3) The 2020 Department of State Report on the Adherence to and Compliance with Arms Control, Nonproliferation, and Disarmament Agreements and Commitments found that the People's Republic of China ``continued to supply MTCR- controlled goods to missile programs of proliferation concern in 2019'' and that the United States imposed sanctions on nine Chinese entities for covered missile transfers to Iran. (4) A June 5, 2019, press report indicated that the People's Republic of China allegedly provided assistance to Saudi Arabia in the development of a ballistic missile facility, which if confirmed, would violate the purpose of the MTCR and run contrary to the longstanding United States policy priority to prevent weapons of mass destruction proliferation in the Middle East. (5) The Arms Export and Control Act of 1976 (Public Law 93- 329) requires the President to sanction any foreign person or government who knowingly ``exports, transfers, or otherwise engages in the trade of any MTCR equipment or technology'' to a country that does not adhere to the MTCR. (6) The People's Republic of China concluded two nuclear cooperation agreements with Saudi Arabia in 2012 and 2017, respectively, which may facilitate the People's Republic of China's bid to build two reactors in Saudi Arabia to generate 2.9 Gigawatt-electric (GWe) of electricity. (7) On August 4, 2020, a press report revealed the alleged existence of a previously undisclosed uranium yellowcake extraction facility in Saudi Arabia allegedly constructed with the assistance of the People's Republic of China, which if confirmed, would indicate significant progress by Saudi Arabia in developing the early stages of the nuclear fuel cycle that precede uranium enrichment. (8) Saudi Arabia's outdated Small Quantities Protocol and its lack of an in-force Additional Protocol to its International Atomic Energy Agency (IAEA) Comprehensive Safeguards Agreement severely curtails IAEA inspections, which has led the Agency to call upon Saudi Arabia to either rescind or update its Small Quantities Protocol. (b) MTCR Transfers.--Not later than 30 days after the date of the enactment of this Act, the President shall submit to the appropriate committees of Congress a written determination, and any documentation to support that determination detailing-- (1) whether any foreign person in the People's Republic of China knowingly exported, transferred, or engaged in trade of any item designated under Category I of the MTCR Annex to any foreign person in the previous three fiscal years; and (2) the sanctions the President has imposed or intends to impose pursuant to section 11B(b) of the Export Administration Act of 1979 (50 U.S.C 4612(b)) against any foreign person who knowingly engaged in the export, transfer, or trade of that item or items. (c) The People's Republic of China's Nuclear Fuel Cycle Cooperation.--Not later than 30 days after the date of the enactment of this Act, the President shall submit to the appropriate committees of Congress a report detailing-- (1) whether any foreign person in the People's Republic of China engaged in cooperation with any other foreign person in the previous three fiscal years in the construction of any nuclear-related fuel cycle facility or activity that has not been notified to the IAEA and would be subject to complementary access if an Additional Protocol was in force; and (2) the policy options required to prevent and respond to any future effort by the People's Republic of China to export to any foreign person an item classified as ``plants for the separation of isotopes of uranium'' or ``plants for the reprocessing of irradiated nuclear reactor fuel elements'' under Part 110 of the Nuclear Regulatory Commission export licensing authority. (d) Form of Report.--The determination required under subsection (b) and the report required under subsection (c) shall be unclassified with a classified annex. (e) Definitions.--In this section: (1) The term ``appropriate committees of Congress'' means-- (A) the Select Committee on Intelligence of the Senate; (B) the Committee on Foreign Relations of the Senate; (C) the Select Committee on Intelligence of the House of Representatives; and (D) the Committee on Foreign Affairs of the House of Representatives. (2) Foreign person; person.--The terms ``foreign person'' and ``person'' mean-- (A) a natural person that is an alien; (B) a corporation, business association, partnership, society, trust, or any other nongovernmental entity, organization, or group, that is organized under the laws of a foreign country or has its principal place of business in a foreign country; (C) any foreign governmental entity operating as a business enterprise; and (D) any successor, subunit, or subsidiary of any entity described in subparagraph (B) or (C). DIVISION D--HOMELAND SECURITY AND GOVERNMENTAL AFFAIRS COMMITTEE PROVISIONS SEC. 4001. SHORT TITLE; TABLE OF CONTENTS. (a) Short Title.--This division may be cited as the ``Securing America's Future Act''. (b) Table of Contents.--The table of contents for this division is as follows: DIVISION D--HOMELAND SECURITY AND GOVERNMENTAL AFFAIRS COMMITTEE PROVISIONSSec. 4001. Short title; table of contents. TITLE I--ENSURING DOMESTIC MANUFACTURING CAPABILITIES Subtitle A--Build America, Buy AmericaSec. 4101. Short title. PART I--Buy America Sourcing RequirementsSec. 4111. Findings.Sec. 4112. Definitions.Sec. 4113. Identification of deficient programs.Sec. 4114. Application of Buy America preference.Sec. 4115. OMB guidance and standards.Sec. 4116. Technical assistance partnership and consultation supporting Department of Transportation Buy America requirements.Sec. 4117. Application. PART II--Make It in AmericaSec. 4121. Regulations relating to Buy American Act.Sec. 4122. Amendments relating to Buy American Act.Sec. 4123. Made in America Office.Sec. 4124. Hollings Manufacturing Extension Partnership activities.[[Page S4178]]Sec. 4125. United States obligations under international agreements.Sec. 4126. Definitions.Sec. 4127. Prospective amendments to internal cross-references. Subtitle B--BuyAmerican.govSec. 4131. Short title.Sec. 4132. Definitions.Sec. 4133. Sense of Congress on buying American.Sec. 4134. Assessment of impact of free trade agreements.Sec. 4135. Judicious use of waivers.Sec. 4136. Establishment of BuyAmerican.gov website.Sec. 4137. Waiver Transparency and Streamlining for contracts.Sec. 4138. Comptroller General report.Sec. 4139. Rules of construction.Sec. 4140. Consistency with international agreements.Sec. 4141. Prospective amendments to internal cross-references. Subtitle C--Make PPE in AmericaSec. 4151. Short title.Sec. 4152. Findings.Sec. 4153. Requirement of long-term contracts for domestically manufactured personal protective equipment. TITLE II--CYBER AND ARTIFICIAL INTELLIGENCE Subtitle A--Advancing American AISec. 4201. Short title.Sec. 4202. Purpose.Sec. 4203. Definitions.Sec. 4204. Principles and policies for use of artificial intelligence in Government.Sec. 4205. Agency inventories and artificial intelligence use cases.Sec. 4206. Rapid pilot, deployment and scale of applied artificial intelligence capabilities to demonstrate modernization activities related to use cases.Sec. 4207. Enabling entrepreneurs and agency missions. Subtitle B--Cyber Response and RecoverySec. 4251. Short title.Sec. 4252. Declaration of a significant incident. TITLE III--PERSONNEL Subtitle A--Facilitating Federal Employee ReskillingSec. 4301. Short title.Sec. 4302. Reskilling Federal employees. Subtitle B--Federal Rotational Cyber Workforce ProgramSec. 4351. Short title.Sec. 4352. Definitions.Sec. 4353. Rotational cyber workforce positions.Sec. 4354. Rotational cyber workforce program.Sec. 4355. Reporting by GAO.Sec. 4356. Sunset. TITLE IV--OTHER MATTERS Subtitle A--Ensuring Security of Unmanned Aircraft SystemsSec. 4401. Short title.Sec. 4402. Definitions.Sec. 4403. Prohibition on procurement of covered unmanned aircraft systems from covered foreign entities.Sec. 4404. Prohibition on operation of covered unmanned aircraft systems from covered foreign entities.Sec. 4405. Prohibition on use of Federal funds for purchases and operation of covered unmanned aircraft systems from covered foreign entities.Sec. 4406. Prohibition on use of Government-issued Purchase Cards to purchase covered unmanned aircraft systems from covered foreign entities.Sec. 4407. Management of existing inventories of covered unmanned aircraft systems from covered foreign entities.Sec. 4408. Comptroller General report.Sec. 4409. Government-wide policy for procurement of unmanned aircraft systems.Sec. 4410. Study.Sec. 4411. Sunset. Subtitle B--No TikTok on Government DevicesSec. 4431. Short title.Sec. 4432. Prohibition on the use of TikTok. Subtitle C--National Risk ManagementSec. 4461. Short title.Sec. 4462. National risk management cycle. Subtitle D--Safeguarding American InnovationSec. 4491. Short title.Sec. 4492. Definitions.Sec. 4493. Federal Research Security Council.Sec. 4494. Federal grant application fraud.Sec. 4495. Restricting the acquisition of emerging technologies by certain aliens.Sec. 4496. Machine readable visa documents.Sec. 4497. Certifications regarding access to export controlled technology in educational and cultural exchange programs.Sec. 4498. Privacy and confidentiality. TITLE I--ENSURING DOMESTIC MANUFACTURING CAPABILITIES Subtitle A--Build America, Buy America SEC. 4101. SHORT TITLE. This subtitle may be cited as the ``Build America, Buy America Act''. PART I--BUY AMERICA SOURCING REQUIREMENTS SEC. 4111. FINDINGS. Congress finds that-- (1) the United States must make significant investments to install, upgrade, or replace the public works infrastructure of the United States; (2) with respect to investments in the infrastructure of the United States, taxpayers expect that their public works infrastructure will be produced in the United States by American workers; (3) United States taxpayer dollars invested in public infrastructure should not be used to reward companies that have moved their operations, investment dollars, and jobs to foreign countries or foreign factories, particularly those that do not share or openly flout the commitments of the United States to environmental, worker, and workplace safety protections; (4) in procuring materials for public works projects, entities using taxpayer-financed Federal assistance should give a commonsense procurement preference for the materials and products produced by companies and workers in the United States in accordance with the high ideals embodied in the environmental, worker, workplace safety, and other regulatory requirements of the United States; (5) common construction materials used in public works infrastructure projects, including steel, iron, manufactured products, non-ferrous metals, plastic and polymer-based products (including polyvinylchloride, composite building materials, and polymers used in fiber optic cables), concrete and other aggregates, glass (including optic glass), lumber, and drywall are not adequately covered by a domestic content procurement preference, thus limiting the impact of taxpayer purchases to enhance supply chains in the United States; (6) the benefits of domestic content procurement preferences extend beyond economics; (7) by incentivizing domestic manufacturing, domestic content procurement preferences reinvest tax dollars in companies and processes using the highest labor and environmental standards in the world; (8) strong domestic content procurement preference policies act to prevent shifts in production to countries that rely on production practices that are significantly less energy efficient and far more polluting than those in the United States; (9) for over 75 years, Buy America and other domestic content procurement preference laws have been part of the United States procurement policy, ensuring that the United States can build and rebuild the infrastructure of the United States with high-quality American-made materials; (10) before the date of enactment of this Act, a domestic content procurement preference requirement may not apply, may apply only to a narrow scope of products and materials, or may be limited by waiver with respect to many infrastructure programs, which necessitates a review of such programs, including programs for roads, highways, and bridges, public transportation, dams, ports, harbors, and other maritime facilities, intercity passenger and freight railroads, freight and intermodal facilities, airports, water systems, including drinking water and wastewater systems, electrical transmission facilities and systems, utilities, broadband infrastructure, and buildings and real property; (11) Buy America laws create demand for domestically produced goods, helping to sustain and grow domestic manufacturing and the millions of jobs domestic manufacturing supports throughout product supply chains; (12) as of the date of enactment of this Act, domestic content procurement preference policies apply to all Federal Government procurement and to various Federal-aid infrastructure programs; (13) a robust domestic manufacturing sector is a vital component of the national security of the United States; (14) as more manufacturing operations of the United States have moved offshore, the strength and readiness of the defense industrial base of the United States has been diminished; and (15) domestic content procurement preference laws-- (A) are fully consistent with the international obligations of the United States; and (B) together with the government procurements to which the laws apply, are important levers for ensuring that United States manufacturers can access the government procurement markets of the trading partners of the United States. SEC. 4112. DEFINITIONS. In this part: (1) Deficient program.--The term ``deficient program'' means a program identified by the head of a Federal agency under section 4113(c). (2) Domestic content procurement preference.--The term ``domestic content procurement preference'' means a requirement that no amounts made available through a program for Federal financial assistance may be obligated for a project unless-- (A) all iron and steel used in the project are produced in the United States; (B) the manufactured products used in the project are produced in the United States; or[[Page S4179]] (C) the construction materials used in the project are produced in the United States. (3) Federal agency.--The term ``Federal agency'' means any authority of the United States that is an ``agency'' (as defined in section 3502 of title 44, United States Code), other than an independent regulatory agency (as defined in that section). (4) Federal financial assistance.-- (A) In general.--The term ``Federal financial assistance'' has the meaning given the term in section 200.1 of title 2, Code of Federal Regulations (or successor regulations). (B) Inclusion.--The term ``Federal financial assistance'' includes all expenditures by a Federal agency to a non- Federal entity for an infrastructure project, except that it does not include expenditures for assistance authorized under section 402, 403, 404, 406, 408, or 502 of the Robert T. Stafford Disaster Relief and Emergency Assistance Act (42 U.S.C 5170a, 5170b, 5170c, 5172, 5174, or 5192) relating to a major disaster or emergency declared by the President under section 401 or 501, respectively, of such Act (42 U.S.C 5170, 5191) or pre and post disaster or emergency response expenditures. (5) Infrastructure.--The term ``infrastructure'' includes, at a minimum, the structures, facilities, and equipment for, in the United States-- (A) roads, highways, and bridges; (B) public transportation; (C) dams, ports, harbors, and other maritime facilities; (D) intercity passenger and freight railroads; (E) freight and intermodal facilities; (F) airports; (G) water systems, including drinking water and wastewater systems; (H) electrical transmission facilities and systems; (I) utilities; (J) broadband infrastructure; and (K) buildings and real property. (6) Produced in the united states.--The term ``produced in the United States'' means-- (A) in the case of iron or steel products, that all manufacturing processes, from the initial melting stage through the application of coatings, occurred in the United States; (B) in the case of manufactured products, that-- (i) the manufactured product was manufactured in the United States; and (ii) the cost of the components of the manufactured product that are mined, produced, or manufactured in the United States is greater than 55 percent of the total cost of all components of the manufactured product, unless another standard for determining the minimum amount of domestic content of the manufactured product has been established under applicable law or regulation; and (C) in the case of construction materials, that all manufacturing processes for the construction material occurred in the United States. (7) Project.--The term ``project'' means the construction, alteration, maintenance, or repair of infrastructure in the United States. SEC. 4113. IDENTIFICATION OF DEFICIENT PROGRAMS. (a) In General.--Not later than 60 days after the date of enactment of this Act, the head of each Federal agency shall-- (1) submit to the Office of Management and Budget and to Congress, including a separate notice to each appropriate congressional committee, a report that identifies each Federal financial assistance program for infrastructure administered by the Federal agency; and (2) publish in the Federal Register the report under paragraph (1). (b) Requirements.--In the report under subsection (a), the head of each Federal agency shall, for each Federal financial assistance program-- (1) identify all domestic content procurement preferences applicable to the Federal financial assistance; (2) assess the applicability of the domestic content procurement preference requirements, including-- (A) section 313 of title 23, United States Code; (B) section 5323(j) of title 49, United States Code; (C) section 22905(a) of title 49, United States Code; (D) section 50101 of title 49, United States Code; (E) section 603 of the Federal Water Pollution Control Act (33 U.S.C 1388); (F) section 1452(a)(4) of the Safe Drinking Water Act (42 U.S.C 300j-12(a)(4)); (G) section 5035 of the Water Infrastructure Finance and Innovation Act of 2014 (33 U.S.C 3914); (H) any domestic content procurement preference included in an appropriations Act; and (I) any other domestic content procurement preference in Federal law (including regulations); (3) provide details on any applicable domestic content procurement preference requirement, including the purpose, scope, applicability, and any exceptions and waivers issued under the requirement; and (4) include a description of the type of infrastructure projects that receive funding under the program, including information relating to-- (A) the number of entities that are participating in the program; (B) the amount of Federal funds that are made available for the program for each fiscal year; and (C) any other information the head of the Federal agency determines to be relevant. (c) List of Deficient Programs.--In the report under subsection (a), the head of each Federal agency shall include a list of Federal financial assistance programs for infrastructure identified under that subsection for which a domestic content procurement preference requirement-- (1) does not apply in a manner consistent with section 4114; or (2) is subject to a waiver of general applicability not limited to the use of specific products for use in a specific project. SEC. 4114. APPLICATION OF BUY AMERICA PREFERENCE. (a) In General.--Not later than 180 days after the date of enactment of this Act, the head of each Federal agency shall ensure that none of the funds made available for a Federal financial assistance program for infrastructure, including each deficient program, may be obligated for a project unless all of the iron, steel, manufactured products, and construction materials used in the project are produced in the United States. (b) Waiver.--The head of a Federal agency that applies a domestic content procurement preference under this section may waive the application of that preference in any case in which the head of the Federal agency finds that-- (1) applying the domestic content procurement preference would be inconsistent with the public interest; (2) types of iron, steel, manufactured products, or construction materials are not produced in the United States in sufficient and reasonably available quantities or of a satisfactory quality; or (3) the inclusion of iron, steel, manufactured products, or construction materials produced in the United States will increase the cost of the overall project by more than 25 percent. (c) Written Justification.--Before issuing a waiver under subsection (b), the head of the Federal agency shall-- (1) make publicly available in an easily accessible location on a website designated by the Office of Management and Budget and on the website of the Federal agency a detailed written explanation for the proposed determination to issue the waiver; and (2) provide a period of not less than 15 days for public comment on the proposed waiver. (d) Automatic Sunset on Waivers of General Applicability.-- (1) In general.--A general applicability waiver issued under subsection (b) shall expire not later than 2 years after the date on which the waiver is issued. (2) Reissuance.--The head of a Federal agency may reissue a general applicability waiver only after-- (A) publishing in the Federal Register a notice that-- (i) describes the justification for reissuing a general applicability waiver; and (ii) requests public comments for a period of not less than 30 days; and (B) publishing in the Federal Register a second notice that-- (i) responds to the public comments received in response to the first notice; and (ii) provides the final decision on whether the general applicability waiver will be reissued. (e) Consistency With International Agreements.--This section shall be applied in a manner consistent with United States obligations under international agreements. SEC. 4115. OMB GUIDANCE AND STANDARDS. (a) Guidance.--The Director of the Office of Management and Budget shall-- (1) issue guidance to the head of each Federal agency-- (A) to assist in identifying deficient programs under section 4113(c); and (B) to assist in applying new domestic content procurement preferences under section 4114; and (2) if necessary, amend subtitle A of title 2, Code of Federal Regulations (or successor regulations), to ensure that domestic content procurement preference requirements required by this part or other Federal law are imposed through the terms and conditions of awards of Federal financial assistance. (b) Standards for Construction Materials.-- (1) In general.--Not later than 180 days after the date of enactment of this Act, the Director of the Office of Management and Budget shall issue standards that define the term ``all manufacturing processes'' in the case of construction materials. (2) Considerations.--In issuing standards under paragraph (1), the Director shall-- (A) ensure that the standards require that each manufacturing process required for the manufacture of the construction material and the inputs of the construction material occurs in the United States; and (B) take into consideration and seek to maximize the direct and indirect jobs benefited or created in the production of the construction material. SEC. 4116. TECHNICAL ASSISTANCE PARTNERSHIP AND CONSULTATION SUPPORTING DEPARTMENT OF TRANSPORTATION BUY AMERICA REQUIREMENTS. (a) Definitions.--In this section: (1) Buy america law.--The term ``Buy America law'' means-- (A) section 313 of title 23, United States Code; (B) section 5323(j) of title 49, United States Code;[[Page S4180]] (C) section 22905(a) of title 49, United States Code; (D) section 50101 of title 49, United States Code; and (E) any other domestic content procurement preference for an infrastructure project under the jurisdiction of the Secretary. (2) Secretary.--The term ``Secretary'' means the Secretary of Transportation. (b) Technical Assistance Partnership.--Not later than 90 days after the date of the enactment of this Act, the Secretary shall enter into a technical assistance partnership with the Secretary of Commerce, acting through the Director of the National Institute of Standards and Technology-- (1) to ensure the development of a domestic supply base to support intermodal transportation in the United States, such as intercity high speed rail transportation, public transportation systems, highway construction or reconstruction, airport improvement projects, and other infrastructure projects under the jurisdiction of the Secretary; (2) to ensure compliance with Buy America laws that apply to a project that receives assistance from the Federal Highway Administration, the Federal Transit Administration, the Federal Railroad Administration, the Federal Aviation Administration, or another office or modal administration of the Secretary of Transportation; (3) to encourage technologies developed with the support of and resources from the Secretary to be transitioned into commercial market and applications; and (4) to establish procedures for consultation under subsection (c). (c) Consultation.--Before granting a written waiver under a Buy America law, the Secretary shall consult with the Director of the Hollings Manufacturing Extension Partnership regarding whether there is a domestic entity that could provide the iron, steel, manufactured product, or construction material that is the subject of the proposed waiver. (d) Annual Report.--Not later than 1 year after the date of enactment of this Act, and annually thereafter, the Secretary shall submit to the Committee on Commerce, Science, and Transportation, the Committee on Banking, Housing, and Urban Affairs, the Committee on Environment and Public Works, and the Committee on Homeland Security and Governmental Affairs of the Senate and the Committee on Transportation and Infrastructure and the Committee on Oversight and Reform of the House of Representatives a report that includes-- (1) a detailed description of the consultation procedures developed under subsection (b)(4); (2) a detailed description of each waiver requested under a Buy America law in the preceding year that was subject to consultation under subsection (c), and the results of the consultation; (3) a detailed description of each waiver granted under a Buy America law in the preceding year, including the type of waiver and the reasoning for granting the waiver; and (4) an update on challenges and gaps in the domestic supply base identified in carrying out subsection (b)(1), including a list of actions and policy changes the Secretary recommends be taken to address those challenges and gaps. SEC. 4117. APPLICATION. (a) In General.--This part shall apply to a Federal financial assistance program for infrastructure only to the extent that a domestic content procurement preference as described in section 4114 does not already apply to iron, steel, manufactured products, and construction materials. (b) Savings Provision.--Nothing in this part affects a domestic content procurement preference for a Federal financial assistance program for infrastructure that is in effect and that meets the requirements of section 4114. PART II--MAKE IT IN AMERICA SEC. 4121. REGULATIONS RELATING TO BUY AMERICAN ACT. (a) In General.--Not later than 1 year after the date of the enactment of this Act, the Director of the Office of Management and Budget (``Director''), acting through the Administrator for Federal Procurement Policy and, in consultation with the Federal Acquisition Regulatory Council, shall promulgate final regulations or other policy or management guidance, as appropriate, to standardize and simplify how Federal agencies comply with, report on, and enforce the Buy American Act. The regulations or other policy or management guidance shall include, at a minimum, the following: (1) Guidelines for Federal agencies to determine, for the purposes of applying sections 8302(a) and 8303(b)(3) of title 41, United States Code, the circumstances under which the acquisition of articles, materials, or supplies mined, produced, or manufactured in the United States is inconsistent with the public interest. (2) Guidelines to ensure Federal agencies base determinations of non-availability on appropriate considerations, including anticipated project delays and lack of substitutable articles, materials, and supplies mined, produced, or manufactured in the United States, when making determinations of non-availability under section 8302(a)(1) of title 41, United States Code. (3)(A) Uniform procedures for each Federal agency to make publicly available, in an easily identifiable location on the website of the agency, and within the following time periods, the following information: (i) A written description of the circumstances in which the head of the agency may waive the requirements of the Buy American Act. (ii) Each waiver made by the head of the agency within 30 days after making such waiver, including a justification with sufficient detail to explain the basis for the waiver. (B) The procedures established under this paragraph shall ensure that the head of an agency, in consultation with the head of the Made in America Office established under section 4123(a), may limit the publication of classified information, trade secrets, or other information that could damage the United States. (4) Guidelines for Federal agencies to ensure that a project is not disaggregated for purposes of avoiding the applicability of the requirements under the Buy American Act. (5) An increase to the price preferences for domestic end products and domestic construction materials. (6) Amending the definitions of ``domestic end product'' and ``domestic construction material'' to ensure that iron and steel products are, to the greatest extent possible, made with domestic components. (b) Guidelines Relating to Waivers.-- (1) Inconsistency with public interest.-- (A) In general.--With respect to the guidelines developed under subsection (a)(1), the Administrator shall seek to minimize waivers related to contract awards that-- (i) result in a decrease in employment in the United States, including employment among entities that manufacture the articles, materials, or supplies; or (ii) result in awarding a contract that would decrease domestic employment. (B) Covered employment.--For purposes of subparagraph (A), employment refers to positions directly involved in the manufacture of articles, materials, or supplies, and does not include positions related to management, research and development, or engineering and design. (2) Assessment on use of dumped or subsidized foreign products.-- (A) In general.--To the extent otherwise permitted by law, before granting a waiver in the public interest to the guidelines developed under subsection (a)(1) with respect to a product sourced from a foreign country, a Federal agency shall assess whether a significant portion of the cost advantage of the product is the result of the use of dumped steel, iron, or manufactured goods or the use of injuriously subsidized steel, iron, or manufactured goods. (B) Consultation.--The Federal agency conducting the assessment under subparagraph (A) shall consult with the International Trade Administration in making the assessment if the agency considers such consultation to be helpful. (C) Use of findings.--The Federal agency conducting the assessment under subparagraph (A) shall integrate any findings from the assessment into its waiver determination. (c) Sense of Congress on Increasing Domestic Content Requirements.--It is the sense of Congress that the Federal Acquisition Regulatory Council should amend the Federal Acquisition Regulation to increase the domestic content requirements for domestic end products and domestic construction material to 75 percent, or, in the event of no qualifying offers, 60 percent. (d) Definition of End Product Manufactured in the United States.--Not later than 1 year after the date of the enactment of this Act, the Federal Acquisition Regulatory Council shall amend part 25 of the Federal Acquisition Regulation to provide a definition for ``end product manufactured in the United States,'' including guidelines to ensure that manufacturing processes involved in production of the end product occur domestically. SEC. 4122. AMENDMENTS RELATING TO BUY AMERICAN ACT. (a) Special Rules Relating to American Materials Required for Public Use.--Section 8302 of title 41, United States Code, is amended by adding at the end the following new subsection: ``(c) Special Rules.--The following rules apply in carrying out the provisions of subsection (a): ``(1) Iron and steel manufactured in the united states.-- For purposes of this section, manufactured articles, materials, and supplies of iron and steel are deemed manufactured in the United States only if all manufacturing processes involved in the production of such iron and steel, from the initial melting stage through the application of coatings, occurs in the United States. ``(2) Limitation on exception for commercially available off-the-shelf items.--Notwithstanding any law or regulation to the contrary, including section 1907 of this title and the Federal Acquisition Regulation, the requirements of this section apply to all iron and steel articles, materials, and supplies.''. (b) Production of Iron and Steel for Purposes of Contracts for Public Works.--Section 8303 of title 41, United States Code, is amended-- (1) by redesignating subsection (c) as subsection (d); and (2) by inserting after subsection (b) the following new subsection: ``(c) Special Rules.-- ``(1) Production of iron and steel.--For purposes of this section, manufactured articles, materials, and supplies of iron and steel are deemed manufactured in the United[[Page S4181]] States only if all manufacturing processes involved in the production of such iron and steel, from the initial melting stage through the application of coatings, occurs in the United States. ``(2) Limitation on exception for commercially available off-the-shelf items.--Notwithstanding any law or regulation to the contrary, including section 1907 of this title and the Federal Acquisition Regulation, the requirements of this section apply to all iron and steel articles, materials, and supplies used in contracts described in subsection (a).''. (c) Annual Report.--Subsection (b) of section 8302 of title 41, United States Code, is amended to read as follows: ``(b) Reports.-- ``(1) In general.--Not later than 180 days after the end of the fiscal year during which the Build America, Buy America Act is enacted, and annually thereafter for 4 years, the Director of the Office of Management and Budget, in consultation with the Administrator of General Services, shall submit to the Committee on Homeland Security and Governmental Affairs of the Senate and the Committee on Oversight and Reform of the House of Representatives a report on the total amount of acquisitions made by Federal agencies in the relevant fiscal year of articles, materials, or supplies acquired from entities that mine, produce, or manufacture the articles, materials, or supplies outside the United States. ``(2) Exception for intelligence community.--This subsection does not apply to acquisitions made by an agency, or component of an agency, that is an element of the intelligence community as specified in, or designated under, section 3 of the National Security Act of 1947 (50 U.S.C 3003).''. (d) Definition.--Section 8301 of title 41, United States Code, is amended by adding at the end the following new paragraph: ``(3) Federal agency.--The term `Federal agency' has the meaning given the term `executive agency' in section 133 of this title.''. (e) Conforming Amendments.--Title 41, United States Code, is amended-- (1) in section 8302(a)-- (A) in paragraph (1)-- (i) by striking ``department or independent establishment'' and inserting ``Federal agency''; and (ii) by striking ``their acquisition to be inconsistent with the public interest or their cost to be unreasonable'' and inserting ``their acquisition to be inconsistent with the public interest, their cost to be unreasonable, or that the articles, materials, or supplies of the class or kind to be used, or the articles, materials, or supplies from which they are manufactured, are not mined, produced, or manufactured in the United States in sufficient and reasonably available commercial quantities and of a satisfactory quality''; and (B) in paragraph (2), by amending subparagraph (B) to read as follows: ``(B) to any articles, materials, or supplies procured pursuant to a reciprocal defense procurement memorandum of understanding (as described in section 8304 of this title), or a trade agreement or least developed country designation described in subpart 25.400 of the Federal Acquisition Regulation; and''; and (2) in section 8303-- (A) in subsection (b)-- (i) by striking ``department or independent establishment'' each place it appears and inserting ``Federal agency''; (ii) by amending subparagraph (B) of paragraph (1) to read as follows: ``(B) to any articles, materials, or supplies procured pursuant to a reciprocal defense procurement memorandum of understanding (as described in section 8304), or a trade agreement or least developed country designation described in subpart 25.400 of the Federal Acquisition Regulation; and''; and (iii) in paragraph (3)-- (I) in the heading, by striking ``Inconsistent with public interest'' and inserting ``Waiver authority''; and (II) by striking ``their purchase to be inconsistent with the public interest or their cost to be unreasonable'' and inserting ``their acquisition to be inconsistent with the public interest, their cost to be unreasonable, or that the articles, materials, or supplies of the class or kind to be used, or the articles, materials, or supplies from which they are manufactured, are not mined, produced, or manufactured in the United States in sufficient and reasonably available commercial quantities and of a satisfactory quality''; and (B) in subsection (d), as redesignated by subsection (b)(1) of this section, by striking ``department, bureau, agency, or independent establishment'' each place it appears and inserting ``Federal agency''. (f) Exclusion From Inflation Adjustment of Acquisition- Related Dollar Thresholds.--Subparagraph (A) of section 1908(b)(2) of title 41, United States Code, is amended by striking ``chapter 67'' and inserting ``chapters 67 and 83''. SEC. 4123. MADE IN AMERICA OFFICE. (a) Establishment.--The Director of the Office of Management and Budget shall establish within the Office of Management and Budget an office to be known as the ``Made in America Office''. The head of the office shall be appointed by the Director of the Office of Management and Budget (in this section referred to as the ``Made in America Director''). (b) Duties.--The Made in America Director shall have the following duties: (1) Maximize and enforce compliance with domestic preference statutes. (2) Develop and implement procedures to review waiver requests or inapplicability requests related to domestic preference statutes. (3) Prepare the reports required under subsections (c) and (e). (4) Ensure that Federal contracting personnel, financial assistance personnel, and non-Federal recipients are regularly trained on obligations under the Buy American Act and other agency-specific domestic preference statutes. (5) Conduct the review of reciprocal defense agreements required under subsection (d). (6) Ensure that Federal agencies, Federal financial assistance recipients, and the Hollings Manufacturing Extension Partnership partner with each other to promote compliance with domestic preference statutes. (7) Support executive branch efforts to develop and sustain a domestic supply base to meet Federal procurement requirements. (c) Office of Management and Budget Report.--Not later than 1 year after the date of the enactment of this Act, the Director of the Office of Management and Budget, working through the Made in America Director, shall report to the relevant congressional committees on the extent to which, in each of the three fiscal years prior to the date of enactment of this Act, articles, materials, or supplies acquired by the Federal Government were mined, produced, or manufactured outside the United States. Such report shall include for each Federal agency the following: (1) A summary of total procurement funds expended on articles, materials, and supplies mined, produced, or manufactured-- (A) inside the United States; (B) outside the United States; and (C) outside the United States-- (i) under each category of waiver under the Buy American Act; (ii) under each category of exception under such chapter; and (iii) for each country that mined, produced, or manufactured such articles, materials, and supplies. (2) For each fiscal year covered by the report-- (A) the dollar value of any articles, materials, or supplies that were mined, produced, or manufactured outside the United States, in the aggregate and by country; (B) an itemized list of all waivers made under the Buy American Act with respect to articles, materials, or supplies, where available, and the country where such articles, materials, or supplies were mined, produced, or manufactured; (C) if any articles, materials, or supplies were acquired from entities that mine, produce, or manufacture such articles, materials, or supplies outside the United States due to an exception (that is not the micro-purchase threshold exception described under section 8302(a)(2)(C) of title 41, United States Code), the specific exception that was used to purchase such articles, materials, or supplies; and (D) if any articles, materials, or supplies were acquired from entities that mine, produce, or manufacture such articles, materials, or supplies outside the United States pursuant to a reciprocal defense procurement memorandum of understanding (as described in section 8304 of title 41, United States Code), or a trade agreement or least developed country designation described in subpart 25.400 of the Federal Acquisition Regulation, a citation to such memorandum of understanding, trade agreement, or designation. (3) A description of the methods used by each Federal agency to calculate the percentage domestic content of articles, materials, and supplies mined, produced, or manufactured in the United States. (d) Review of Reciprocal Defense Agreements.-- (1) Review of process.--Not later than 180 days after the date of the enactment of this Act, the Made in America Director shall review the Department of Defense's use of reciprocal defense agreements to determine if domestic entities have equal and proportional access and report the findings of the review to the Director of the Office of Management and Budget, the Secretary of Defense, and the Secretary of State. (2) Review of reciprocal procurement memoranda of understanding.--The Made in America Director shall review reciprocal procurement memoranda of understanding entered into after the date of the enactment of this Act between the Department of Defense and its counterparts in foreign governments to assess whether domestic entities will have equal and proportional access under the memoranda of understanding and report the findings of the review to the Director of the Office of Management and Budget, the Secretary of Defense, and the Secretary of State. (e) Report on Use of Made in America Laws.--The Made in America Director shall submit to the relevant congressional committees a summary of each report on the use of Made in America Laws received by the Made in America Director pursuant to section 11 of Executive Order 14005, dated January 25, 2021 (relating to ensuring the future is made in all of America by all of America's workers) not later than 90 days after the date of the enactment of this Act or receipt of the reports required under section 11 of such Executive Order, whichever is later.[[Page S4182]] (f) Domestic Preference Statute Defined.--In this section, the term ``domestic preference statute'' means any of the following: (1) the Buy American Act; (2) a Buy America law (as that term is defined in section 4116(a)); (3) the Berry Amendment; (4) section 604 of the American Recovery and Reinvestment Act of 2009 (6 U.S.C 453b) (commonly referred to as the ``Kissell amendment''); (5) section 2533b of title 10 (commonly referred to as the ``specialty metals clause''); (6) laws requiring domestic preference for maritime transport, including the Merchant Marine Act, 1920 (Public Law 66-261), commonly known as the ``Jones Act''; and (7) any other law, regulation, rule, or executive order relating to Federal financial assistance awards or Federal procurement, that requires, or provides a preference for, the purchase or acquisition of goods, products, or materials produced in the United States, including iron, steel, construction material, and manufactured goods offered in the United States. SEC. 4124. HOLLINGS MANUFACTURING EXTENSION PARTNERSHIP ACTIVITIES. (a) Use of Hollings Manufacturing Extension Partnership to Refer New Businesses to Contracting Opportunities.--The head of each Federal agency shall work with the Director of the Hollings Manufacturing Extension Partnership, as necessary, to ensure businesses participating in this Partnership are aware of their contracting opportunities. (b) Automatic Enrollment in GSA Advantage!.--The Administrator of the General Services Administration and the Secretary of Commerce, acting through the Under Secretary of Commerce for Standards and Technology, shall jointly ensure that each business that participates in the Hollings Manufacturing Extension Partnership is automatically enrolled in General Services Administration Advantage!. SEC. 4125. UNITED STATES OBLIGATIONS UNDER INTERNATIONAL AGREEMENTS. This part, and the amendments made by this part, shall be applied in a manner consistent with United States obligations under international agreements. SEC. 4126. DEFINITIONS. In this part: (1) Berry amendment.--The term ``Berry Amendment'' means section 2533a of title 10, United States Code. (2) Buy american act.--The term ``Buy American Act'' means chapter 83 of title 41, United States Code. (3) Federal agency.--The term ``Federal agency'' has the meaning given the term ``executive agency'' in section 133 of title 41, United States Code. (4) Relevant congressional committees.--The term ``relevant congressional committees'' means-- (A) the Committee on Homeland Security and Governmental Affairs, the Committee on Commerce, Science, and Transportation, the Committee on Environment and Public Works, the Committee on Banking, Housing, and Urban Affairs, and the Committee on Armed Services of the Senate; and (B) the Committee on Oversight and Reform, the Committee on Armed Services, and the Committee on Transportation and Infrastructure of the House of Representatives. (5) Waiver.--The term ``waiver'', with respect to the acquisition of an article, material, or supply for public use, means the inapplicability of chapter 83 of title 41, United States Code, to the acquisition by reason of any of the following determinations under section 8302(a)(1) or 8303(b) of such title: (A) A determination by the head of the Federal agency concerned that the acquisition is inconsistent with the public interest. (B) A determination by the head of the Federal agency concerned that the cost of the acquisition is unreasonable. (C) A determination by the head of the Federal agency concerned that the article, material, or supply is not mined, produced, or manufactured in the United States in sufficient and reasonably available commercial quantities of a satisfactory quality. SEC. 4127. PROSPECTIVE AMENDMENTS TO INTERNAL CROSS- REFERENCES. (a) Specialty Metals Clause Reference.--Section 4123(f)(5) is amended by striking ``section 2533b'' and inserting ``section 4863''. (b) Berry Amendment Reference.--Section 4126(1) is amended by striking ``section 2533a'' and inserting ``section 4862''. (c) Effective Date.--The amendments made by this section shall take effect on January 1, 2022. Subtitle B--BuyAmerican.gov SEC. 4131. SHORT TITLE. This subtitle may be cited as the ``BuyAmerican.gov Act of 2021''. SEC. 4132. DEFINITIONS. In this subtitle: (1) Buy american law.--The term ``Buy American law'' means any law, regulation, Executive order, or rule relating to Federal contracts, grants, or financial assistance that requires or provides a preference for the purchase or use of goods, products, or materials mined, produced, or manufactured in the United States, including-- (A) chapter 83 of title 41, United States Code (commonly referred to as the ``Buy American Act''); (B) section 5323(j) of title 49, United States Code; (C) section 313 of title 23, United States Code; (D) section 50101 of title 49, United States Code; (E) section 24405 of title 49, United States Code; (F) section 608 of the Federal Water Pollution Control Act (33 U.S.C 1388); (G) section 1452(a)(4) of the Safe Drinking Water Act (42 U.S.C 300j-12(a)(4)); (H) section 5035 of the Water Resources Reform and Development Act of 2014 (33 U.S.C 3914); (I) section 2533a of title 10, United States Code (commonly referred to as the ``Berry Amendment''); and (J) section 2533b of title 10, United States Code. (2) Executive agency.--The term ``executive agency'' has the meaning given the term ``agency'' in paragraph (1) of section 3502 of title 44, United States Code, except that it does not include an independent regulatory agency, as that term is defined in paragraph (5) of such section. (3) Buy american waiver.--The term ``Buy American waiver'' refers to an exception to or waiver of any Buy American law, or the terms and conditions used by an agency in granting an exception to or waiver from Buy American laws. SEC. 4133. SENSE OF CONGRESS ON BUYING AMERICAN. It is the sense of Congress that-- (1) every executive agency should maximize, through terms and conditions of Federal financial assistance awards and Federal procurements, the use of goods, products, and materials produced in the United States and contracts for outsourced government service contracts to be performed by United States nationals; (2) every executive agency should scrupulously monitor, enforce, and comply with Buy American laws, to the extent they apply, and minimize the use of waivers; and (3) every executive agency should use available data to routinely audit its compliance with Buy American laws. SEC. 4134. ASSESSMENT OF IMPACT OF FREE TRADE AGREEMENTS. Not later than 150 days after the date of the enactment of this Act, the Secretary of Commerce, the United States Trade Representative, and the Director of the Office of Management and Budget shall assess the impacts in a publicly available report of all United States free trade agreements, the World Trade Organization Agreement on Government Procurement, and Federal permitting processes on the operation of Buy American laws, including their impacts on the implementation of domestic procurement preferences. SEC. 4135. JUDICIOUS USE OF WAIVERS. (a) In General.--To the extent permitted by law, a Buy American waiver that is determined by an agency head or other relevant official to be in the public interest shall be construed to ensure the maximum utilization of goods, products, and materials produced in the United States. (b) Public Interest Waiver Determinations.--To the extent permitted by law, determination of public interest waivers shall be made by the head of the agency with the authority over the Federal financial assistance award or Federal procurement under consideration. SEC. 4136. ESTABLISHMENT OF BUYAMERICAN.GOV WEBSITE. (a) In General.--Not later than one year after the date of the enactment of this Act, the Administrator of General Services shall establish an Internet website with the address BuyAmerican.gov that will be publicly available and free to access. The website shall include information on all waivers of and exceptions to Buy American laws since the date of the enactment of this Act that have been requested, are under consideration, or have been granted by executive agencies and be designed to enable manufacturers and other interested parties to easily identify waivers. The website shall also include the results of routine audits to determine data errors and Buy American law violations after the award of a contract. The website shall provide publicly available contact information for the relevant contracting agencies. (b) Utilization of Existing Website.--The requirements of subsection (a) may be met by utilizing an existing website, provided that the address of that website is BuyAmerican.gov SEC. 4137. WAIVER TRANSPARENCY AND STREAMLINING FOR CONTRACTS. (a) Collection of Information.--The Administrator of General Services, in consultation with the heads of relevant agencies, shall develop a mechanism to collect information on requests to invoke a Buy American waiver for a Federal contract, utilizing existing reporting requirements whenever possible, for purposes of providing early notice of possible waivers via the website established under section 4136. (b) Waiver Transparency and Streamlining.-- (1) Requirement.--Prior to granting a request to waive a Buy American law, the head of an executive agency shall submit a request to invoke a Buy American waiver to the Administrator of General Services, and the Administrator of General Services shall make the request available on or through the public website established under section 4136 for public comment for not less than 15 days. (2) Exception.--The requirement under paragraph (1) does not apply to a request for[[Page S4183]] a Buy American waiver to satisfy an urgent contracting need in an unforeseen and exigent circumstance. (c) Information Available to the Executive Agency Concerning the Request.-- (1) Requirement.--No Buy American waiver for purposes of awarding a contract may be granted if, in contravention of subsection (b)-- (A) information about the waiver was not made available on the website under section 4136; or (B) no opportunity for public comment concerning the request was granted. (2) Scope.--Information made available to the public concerning the request included on the website described in section 4136 shall properly and adequately document and justify the statutory basis cited for the requested waiver. Such information shall include-- (A) a detailed justification for the use of goods, products, or materials mined, produced, or manufactured outside the United States; (B) for requests citing unreasonable cost as the statutory basis of the waiver, a comparison of the cost of the domestic product to the cost of the foreign product or a comparison of the overall cost of the project with domestic products to the overall cost of the project with foreign-origin products or services, pursuant to the requirements of the applicable Buy American law, except that publicly available cost comparison data may be provided in lieu of proprietary pricing information; (C) for requests citing the public interest as the statutory basis for the waiver, a detailed written statement, which shall include all appropriate factors, such as potential obligations under international agreements, justifying why the requested waiver is in the public interest; and (D) a certification that the procurement official or assistance recipient made a good faith effort to solicit bids for domestic products supported by terms included in requests for proposals, contracts, and nonproprietary communications with the prime contractor. (d) Nonavailability Waivers.-- (1) In general.--Except as provided under paragraph (2), for a request citing nonavailability as the statutory basis for a Buy American waiver, an executive agency shall provide an explanation of the procurement official's efforts to procure a product from a domestic source and the reasons why a domestic product was not available from a domestic source. Those explanations shall be made available on BuyAmerican.gov prior to the issuance of the waiver, and the agency shall consider public comments regarding the availability of the product before making a final determination. (2) Exception.--An explanation under paragraph (1) is not required for a product the nonavailability of which is established by law or regulation. SEC. 4138. COMPTROLLER GENERAL REPORT. Not later than two years after the date of the enactment of this Act, the Comptroller General of the United States shall submit to Congress a report describing the implementation of this subtitle, including recommendations for any legislation to improve the collection and reporting of information regarding waivers of and exceptions to Buy American laws. SEC. 4139. RULES OF CONSTRUCTION. (a) Disclosure Requirements.--Nothing in this subtitle shall be construed as preempting, superseding, or otherwise affecting the application of any disclosure requirement or requirements otherwise provided by law or regulation. (b) Establishment of Successor Information Systems.-- Nothing in this subtitle shall be construed as preventing or otherwise limiting the ability of the Administrator of General Services to move the data required to be included on the website established under subsection (a) to a successor information system. Any such information system shall include a reference to BuyAmerican.gov SEC. 4140. CONSISTENCY WITH INTERNATIONAL AGREEMENTS. This subtitle shall be applied in a manner consistent with United States obligations under international agreements. SEC. 4141. PROSPECTIVE AMENDMENTS TO INTERNAL CROSS- REFERENCES. (a) In General.--Section 4132(1) is amended-- (1) in subparagraph (I), by striking ``section 2533a'' and inserting ``section 4862''; and (2) in subparagraph (J), by striking ``section 2533b'' and inserting ``section 4863''. (b) Effective Date.--The amendments made by subsection (a) shall take effect on January 1, 2022. Subtitle C--Make PPE in America SEC. 4151. SHORT TITLE. This subtitle may be cited as the ``Make PPE in America Act''. SEC. 4152. FINDINGS. Congress makes the following findings: (1) The COVID-19 pandemic has exposed the vulnerability of the United States supply chains for, and lack of domestic production of, personal protective equipment (PPE). (2) The United States requires a robust, secure, and wholly domestic PPE supply chain to safeguard public health and national security. (3) Issuing a strategy that provides the government's anticipated needs over the next three years will enable suppliers to assess what changes, if any, are needed in their manufacturing capacity to meet expected demands. (4) In order to foster a domestic PPE supply chain, United States industry needs a strong and consistent demand signal from the Federal Government providing the necessary certainty to expand production capacity investment in the United States. (5) In order to effectively incentivize investment in the United States and the re-shoring of manufacturing, long-term contracts must be no shorter than three years in duration. (6) To accomplish this aim, the United States should seek to ensure compliance with its international obligations, such as its commitments under the World Trade Organization's Agreement on Government Procurement and its free trade agreements, including by invoking any relevant exceptions to those agreements, especially those related to national security and public health. (7) The United States needs a long-term investment strategy for the domestic production of PPE items critical to the United States national response to a public health crisis, including the COVID-19 pandemic. SEC. 4153. REQUIREMENT OF LONG-TERM CONTRACTS FOR DOMESTICALLY MANUFACTURED PERSONAL PROTECTIVE EQUIPMENT. (a) Definitions.--In this section: (1) Appropriate congressional committees.--The term ``appropriate congressional committees'' means-- (A) the Committee on Homeland Security and Governmental Affairs, the Committee on Health, Education, Labor, and Pensions, the Committee on Finance, and the Committee on Veterans' Affairs of the Senate; and (B) the Committee on Homeland Security, the Committee on Oversight and Reform, the Committee on Energy and Commerce, the Committee on Ways and Means, and the Committee on Veterans' Affairs of the House of Representatives. (2) Covered secretary.--The term ``covered Secretary'' means the Secretary of Homeland Security, the Secretary of Health and Human Services, and the Secretary of Veterans Affairs. (3) Personal protective equipment.--The term ``personal protective equipment'' means surgical masks, respirator masks and powered air purifying respirators and required filters, face shields and protective eyewear, gloves, disposable and reusable surgical and isolation gowns, head and foot coverings, and other gear or clothing used to protect an individual from the transmission of disease. (4) United states.--The term ``United States'' means the 50 States, the District of Columbia, and the possessions of the United States. (b) Contract Requirements for Domestic Production.-- Beginning 90 days after the date of the enactment of this Act, in order to ensure the sustainment and expansion of personal protective equipment manufacturing in the United States and meet the needs of the current pandemic response, any contract for the procurement of personal protective equipment entered into by a covered Secretary, or a covered Secretary's designee, shall-- (1) be issued for a duration of at least 2 years, plus all option periods necessary, to incentivize investment in the production of personal protective equipment and the materials and components thereof in the United States; and (2) be for personal protective equipment, including the materials and components thereof, that is grown, reprocessed, reused, or produced in the United States. (c) Alternatives to Domestic Production.--The requirement under subsection (b) shall not apply to an item of personal protective equipment, or component or material thereof if, after maximizing to the extent feasible sources consistent with subsection (b), the covered Secretary-- (1) maximizes sources for personal protective equipment that is assembled outside the United States containing only materials and components that are grown, reprocessed, reused, or produced in the United States; and (2) certifies every 120 days that it is necessary to procure personal protective equipment under alternative procedures to respond to the immediate needs of a public health emergency. (d) Availability Exception.-- (1) In general.--Subsections (b) and (c) shall not apply to an item of personal protective equipment, or component or material thereof-- (A) that is, or that includes, a material listed in section 25.104 of the Federal Acquisition Regulation as one for which a non-availability determination has been made; or (B) as to which the covered Secretary determines that a sufficient quantity of a satisfactory quality that is grown, reprocessed, reused, or produced in the United States cannot be procured as, and when, needed at United States market prices. (2) Certification requirement.--The covered Secretary shall certify every 120 days that the exception under paragraph (1) is necessary to meet the immediate needs of a public health emergency. (e) Report.-- (1) In general.--Not later than 180 days after the date of the enactment of this Act, the Director of the Office of Management and Budget, in consultation with the covered Secretaries, shall submit to the chairs and ranking members of the appropriate congressional committees a report on the procurement of personal protective equipment.[[Page S4184]] (2) Elements.--The report required under paragraph (1) shall include the following elements: (A) The United States long-term domestic procurement strategy for PPE produced in the United States, including strategies to incentivize investment in and maintain United States supply chains for all PPE sufficient to meet the needs of the United States during a public health emergency. (B) An estimate of long-term demand quantities for all PPE items procured by the United States. (C) Recommendations for congressional action required to implement the United States Government's procurement strategy. (D) A determination whether all notifications, amendments, and other necessary actions have been completed to bring the United States existing international obligations into conformity with the statutory requirements of this subtitle. (f) Authorization of Transfer of Equipment.-- (1) In general.--A covered Secretary may transfer to the Strategic National Stockpile established under section 319F-2 of the Public Health Service Act (42 U.S.C 247d-6b) any excess personal protective equipment acquired under a contract executed pursuant to subsection (b). (2) Transfer of equipment during a public health emergency.-- (A) Amendment.--Title V of the Homeland Security Act of 2002 (6 U.S.C 311 et seq.) is amended by adding at the end the following: ``SEC. 529. TRANSFER OF EQUIPMENT DURING A PUBLIC HEALTH EMERGENCY. ``(a) Authorization of Transfer of Equipment.--During a public health emergency declared by the Secretary of Health and Human Services under section 319(a) of the Public Health Service Act (42 U.S.C 247d(a)), the Secretary, at the request of the Secretary of Health and Human Services, may transfer to the Department of Health and Human Services, on a reimbursable basis, excess personal protective equipment or medically necessary equipment in the possession of the Department. ``(b) Determination by Secretaries.-- ``(1) In general.--In carrying out this section-- ``(A) before requesting a transfer under subsection (a), the Secretary of Health and Human Services shall determine whether the personal protective equipment or medically necessary equipment is otherwise available; and ``(B) before initiating a transfer under subsection (a), the Secretary, in consultation with the heads of each component within the Department, shall-- ``(i) determine whether the personal protective equipment or medically necessary equipment requested to be transferred under subsection (a) is excess equipment; and ``(ii) certify that the transfer of the personal protective equipment or medically necessary equipment will not adversely impact the health or safety of officers, employees, or contractors of the Department. ``(2) Notification.--The Secretary of Health and Human Services and the Secretary shall each submit to Congress a notification explaining the determination made under subparagraphs (A) and (B), respectively, of paragraph (1). ``(3) Required inventory.-- ``(A) In general.--The Secretary shall-- ``(i) acting through the Chief Medical Officer of the Department, maintain an inventory of all personal protective equipment and medically necessary equipment in the possession of the Department; and ``(ii) make the inventory required under clause (i) available, on a continual basis, to-- ``(I) the Secretary of Health and Human Services; and ``(II) the Committee on Appropriations and the Committee on Homeland Security and Governmental Affairs of the Senate and the Committee on Appropriations and the Committee on Homeland Security of the House of Representatives. ``(B) Form.--Each inventory required to be made available under subparagraph (A) shall be submitted in unclassified form, but may include a classified annex.''. (B) Table of contents amendment.--The table of contents in section 1(b) of the Homeland Security Act of 2002 (Public Law 107-296; 116 Stat. 2135) is amended by inserting after the item relating to section 528 the following:``Sec. 529. Transfer of equipment during a public health emergency.''. (3) Strategic national stockpile.--Section 319F-2(a) of the Public Health Service Act (42 U.S.C 247d-6b(a)) is amended by adding at the end the following: ``(6) Transfers of items.--The Secretary, in coordination with the Secretary of Homeland Security, may sell drugs, vaccines and other biological products, medical devices, or other supplies maintained in the stockpile under paragraph (1) to a Federal agency or private, nonprofit, State, local, tribal, or territorial entity for immediate use and distribution, provided that any such items being sold are-- ``(A) within 1 year of their expiration date; or ``(B) determined by the Secretary to no longer be needed in the stockpile due to advances in medical or technical capabilities.''. (g) Compliance With International Agreements.--The President or the President's designee shall take all necessary steps, including invoking the rights of the United States under Article III of the World Trade Organization's Agreement on Government Procurement and the relevant exceptions of other relevant agreements to which the United States is a party, to ensure that the international obligations of the United States are consistent with the provisions of this subtitle. TITLE II--CYBER AND ARTIFICIAL INTELLIGENCE Subtitle A--Advancing American AI SEC. 4201. SHORT TITLE. This subtitle may be cited as the ``Advancing American AI Act''. SEC. 4202. PURPOSE. The purposes of this subtitle are to-- (1) encourage agency artificial intelligence-related programs and initiatives that enhance the competitiveness of the United States and foster an approach to artificial intelligence that builds on the strengths of the United States in innovation and entrepreneurialism; (2) enhance the ability of the Federal Government to translate research advances into artificial intelligence applications to modernize systems and assist agency leaders in fulfilling their missions; (3) promote adoption of modernized business practices and advanced technologies across the Federal Government that align with the values of the United States, including the protection of privacy, civil rights, and civil liberties; and (4) test and harness applied artificial intelligence to enhance mission effectiveness and business practice efficiency. SEC. 4203. DEFINITIONS. In this subtitle: (1) Agency.--The term ``agency'' has the meaning given the term in section 3502 of title 44, United States Code. (2) Appropriate congressional committees.--The term ``appropriate congressional committees'' means-- (A) the Committee on Homeland Security and Governmental Affairs of the Senate; and (B) the Committee on Oversight and Reform of the House of Representatives. (3) Artificial intelligence.--The term ``artificial intelligence'' has the meaning given the term in section 238(g) of the John S. McCain National Defense Authorization Act for Fiscal Year 2019 (10 U.S.C 2358 note). (4) Artificial intelligence system.--The term ``artificial intelligence system''-- (A) means any data system, software, application, tool, or utility that operates in whole or in part using dynamic or static machine learning algorithms or other forms of artificial intelligence, whether-- (i) the data system, software, application, tool, or utility is established primarily for the purpose of researching, developing, or implementing artificial intelligence technology; or (ii) artificial intelligence capability is integrated into another system or agency business process, operational activity, or technology system; and (B) does not include any common commercial product within which artificial intelligence is embedded, such as a word processor or map navigation system. (5) Department.--The term ``Department'' means the Department of Homeland Security. (6) Director.--The term ``Director'' means the Director of the Office of Management and Budget. SEC. 4204. PRINCIPLES AND POLICIES FOR USE OF ARTIFICIAL INTELLIGENCE IN GOVERNMENT. (a) Guidance.--The Director shall, when developing the guidance required under section 104(a) of the AI in Government Act of 2020 (title I of division U of Public Law 116-260), consider-- (1) the considerations and recommended practices identified by the National Security Commission on Artificial Intelligence in the report entitled ``Key Considerations for the Responsible Development and Fielding of AI'', as updated in April 2021; (2) the principles articulated in Executive Order 13960 (85 Fed. Reg. 78939; relating to promoting the use of trustworthy artificial intelligence in Government); and (3) the input of-- (A) the Privacy and Civil Liberties Oversight Board; (B) relevant interagency councils, such as the Federal Privacy Council, the Chief Information Officers Council, and the Chief Data Officers Council; (C) other governmental and nongovernmental privacy, civil rights, and civil liberties experts; and (D) any other individual or entity the Director determines to be appropriate. (b) Department Policies and Processes for Procurement and Use of Artificial Intelligence-enabled Systems.--Not later than 180 days after the date of enactment of this Act-- (1) the Secretary of Homeland Security, with the participation of the Chief Procurement Officer, the Chief Information Officer, the Chief Privacy Officer, and the Officer for Civil Rights and Civil Liberties of the Department and any other person determined to be relevant by the Secretary of Homeland Security, shall issue policies and procedures for the Department related to-- (A) the acquisition and use of artificial intelligence; and (B) considerations for the risks and impacts related to artificial intelligence-enabled systems, including associated data of[[Page S4185]] machine learning systems, to ensure that full consideration is given to-- (i) the privacy, civil rights, and civil liberties impacts of artificial intelligence-enabled systems; and (ii) security against misuse, degradation, or rending inoperable of artificial intelligence-enabled systems; and (2) the Chief Privacy Officer and the Officer for Civil Rights and Civil Liberties of the Department shall report to Congress on any additional staffing or funding resources that may be required to carry out the requirements of this subsection. (c) Inspector General.--Not later than 180 days after the date of enactment of this Act, the Inspector General of the Department shall identify any training and investments needed to enable employees of the Office of the Inspector General to continually advance their understanding of-- (1) artificial intelligence systems; (2) best practices for governance, oversight, and audits of the use of artificial intelligence systems; and (3) how the Office of the Inspector General is using artificial intelligence to enhance audit and investigative capabilities, including actions to-- (A) ensure the integrity of audit and investigative results; and (B) guard against bias in the selection and conduct of audits and investigations. (d) Artificial Intelligence Hygiene and Protection of Government Information, Privacy, Civil Rights, and Civil Liberties.-- (1) Establishment.--Not later than 1 year after the date of enactment of this Act, the Director, in consultation with a working group consisting of members selected by the Director from appropriate interagency councils, shall develop an initial means by which to-- (A) ensure that contracts for the acquisition of an artificial intelligence system or service-- (i) align with the guidance issued to the head of each agency under section 104(a) of the AI in Government Act of 2020 (title I of division U of Public Law 116-260); (ii) address protection of privacy, civil rights, and civil liberties; (iii) address the ownership and security of data and other information created, used, processed, stored, maintained, disseminated, disclosed, or disposed of by a contractor or subcontractor on behalf of the Federal Government; and (iv) include considerations for securing the training data, algorithms, and other components of any artificial intelligence system against misuse, unauthorized alteration, degradation, or rendering inoperable; and (B) address any other issue or concern determined to be relevant by the Director to ensure appropriate use and protection of privacy and Government data and other information. (2) Consultation.--In developing the considerations under paragraph (1)(A)(iv), the Director shall consult with the Secretary of Homeland Security, the Director of the National Institute of Standards and Technology, and the Director of National Intelligence. (3) Review.--The Director-- (A) should continuously update the means developed under paragraph (1); and (B) not later than 2 years after the date of enactment of this Act and not less frequently than every 2 years thereafter, shall update the means developed under paragraph (1). (4) Briefing.--The Director shall brief the appropriate congressional committees-- (A) not later than 90 days after the date of enactment of this Act and thereafter on a quarterly basis until the Director first implements the means developed under paragraph (1); and (B) annually thereafter on the implementation of this subsection. (5) Sunset.--This subsection shall cease to be effective on the date that is 5 years after the date of enactment of this Act. SEC. 4205. AGENCY INVENTORIES AND ARTIFICIAL INTELLIGENCE USE CASES. (a) Inventory.--Not later than 60 days after the date of enactment of this Act, and continuously thereafter for a period of 5 years, the Director, in consultation with the Chief Information Officers Council, the Chief Data Officers Council, and other interagency bodies as determined to be appropriate by the Director, shall require the head of each agency to-- (1) prepare and maintain an inventory of the artificial intelligence use cases of the agency, including current and planned uses; (2) share agency inventories with other agencies, to the extent practicable and consistent with applicable law and policy, including those concerning protection of privacy and of sensitive law enforcement, national security, and other protected information; and (3) make agency inventories available to the public, in a manner determined by the Director, and to the extent practicable and in accordance with applicable law and policy, including those concerning the protection of privacy and of sensitive law enforcement, national security, and other protected information. (b) Central Inventory.--The Director is encouraged to designate a host entity and ensure the creation and maintenance of an online public directory to-- (1) make agency artificial intelligence use case information available to the public and those wishing to do business with the Federal Government; and (2) identify common use cases across agencies. (c) Sharing.--The sharing of agency inventories described in subsection (a)(2) may be coordinated through the Chief Information Officers Council, the Chief Data Officers Council, the Chief Financial Officers Council, the Chief Acquisition Officers Council, or other interagency bodies to improve interagency coordination and information sharing for common use cases. SEC. 4206. RAPID PILOT, DEPLOYMENT AND SCALE OF APPLIED ARTIFICIAL INTELLIGENCE CAPABILITIES TO DEMONSTRATE MODERNIZATION ACTIVITIES RELATED TO USE CASES. (a) Identification of Use Cases.--Not later than 270 days after the date of enactment of this Act, the Director, in consultation with the Chief Information Officers Council, the Chief Data Officers Council, and other interagency bodies as determined to be appropriate by the Director, shall identify 4 new use cases for the application of artificial intelligence-enabled systems to support interagency or intra- agency modernization initiatives that require linking multiple siloed internal and external data sources, consistent with applicable laws and policies, including those relating to the protection of privacy and of sensitive law enforcement, national security, and other protected information. (b) Pilot Program.-- (1) Purposes.--The purposes of the pilot program under this subsection include-- (A) to enable agencies to operate across organizational boundaries, coordinating between existing established programs and silos to improve delivery of the agency mission; and (B) to demonstrate the circumstances under which artificial intelligence can be used to modernize or assist in modernizing legacy agency systems. (2) Deployment and pilot.--Not later than 1 year after the date of enactment of this Act, the Director, in coordination with the heads of relevant agencies and other officials as the Director determines to be appropriate, shall ensure the initiation of the piloting of the 4 new artificial intelligence use case applications identified under subsection (a), leveraging commercially available technologies and systems to demonstrate scalable artificial intelligence-enabled capabilities to support the use cases identified under subsection (a). (3) Risk evaluation and mitigation plan.--In carrying out paragraph (2), the Director shall require the heads of agencies to-- (A) evaluate risks in utilizing artificial intelligence systems; and (B) develop a risk mitigation plan to address those risks, including consideration of-- (i) the artificial intelligence system not performing as expected; (ii) the lack of sufficient or quality training data; and (iii) the vulnerability of a utilized artificial intelligence system to unauthorized manipulation or misuse. (4) Prioritization.--In carrying out paragraph (2), the Director shall prioritize modernization projects that-- (A) would benefit from commercially available privacy- preserving techniques, such as use of differential privacy, federated learning, and secure multiparty computing; and (B) otherwise take into account considerations of civil rights and civil liberties. (5) Use case modernization application areas.--Use case modernization application areas described in paragraph (2) shall include not less than 1 from each of the following categories: (A) Applied artificial intelligence to drive agency productivity efficiencies in predictive supply chain and logistics, such as-- (i) predictive food demand and optimized supply; (ii) predictive medical supplies and equipment demand and optimized supply; or (iii) predictive logistics to accelerate disaster preparedness, response, and recovery. (B) Applied artificial intelligence to accelerate agency investment return and address mission-oriented challenges, such as-- (i) applied artificial intelligence portfolio management for agencies; (ii) workforce development and upskilling; (iii) redundant and laborious analyses; (iv) determining compliance with Government requirements, such as with grants management; or (v) outcomes measurement to measure economic and social benefits. (6) Requirements.--Not later than 3 years after the date of enactment of this Act, the Director, in coordination with the heads of relevant agencies and other officials as the Director determines to be appropriate, shall establish an artificial intelligence capability within each of the 4 use case pilots under this subsection that-- (A) solves data access and usability issues with automated technology and eliminates or minimizes the need for manual data cleansing and harmonization efforts; (B) continuously and automatically ingests data and updates domain models in near real-time to help identify new patterns and predict trends, to the extent possible, to help agency personnel to make better decisions and take faster actions; (C) organizes data for meaningful data visualization and analysis so the Government has predictive transparency for situational awareness to improve use case outcomes;[[Page S4186]] (D) is rapidly configurable to support multiple applications and automatically adapts to dynamic conditions and evolving use case requirements, to the extent possible; (E) enables knowledge transfer and collaboration across agencies; and (F) preserves intellectual property rights to the data and output for benefit of the Federal Government and agencies. (c) Briefing.--Not earlier than 270 days but not later than 1 year after the date of enactment of this Act, and annually thereafter for 4 years, the Director shall brief the appropriate congressional committees on the activities carried out under this section and results of those activities. (d) Sunset.--The section shall cease to be effective on the date that is 5 years after the date of enactment of this Act. SEC. 4207. ENABLING ENTREPRENEURS AND AGENCY MISSIONS. (a) Innovative Commercial Items.--Section 880 of the National Defense Authorization Act for Fiscal Year 2017 (41 U.S.C 3301 note) is amended-- (1) in subsection (c), by striking $10,000,000'' and inserting ``$25,000,000''; (2) by amending subsection (f) to read as follows: ``(f) Definitions.--In this section-- ``(1) the term `commercial product'-- ``(A) has the meaning given the term `commercial item' in section 2.101 of the Federal Acquisition Regulation; and ``(B) includes a commercial product or a commercial service, as defined in sections 103 and 103a, respectively, of title 41, United States Code; and ``(2) the term `innovative' means-- ``(A) any new technology, process, or method, including research and development; or ``(B) any new application of an existing technology, process, or method.''; and (3) in subsection (g), by striking ``2022'' and insert ``2027''. (b) DHS Other Transaction Authority.--Section 831 of the Homeland Security Act of 2002 (6 U.S.C 391) is amended-- (1) in subsection (a)-- (A) in the matter preceding paragraph (1), by striking ``September 30, 2017'' and inserting ``September 30, 2024''; and (B) by amending paragraph (2) to read as follows: ``(2) Prototype projects.--The Secretary-- ``(A) may, under the authority of paragraph (1), carry out prototype projects under section 2371b of title 10, United States Code; and ``(B) in applying the authorities of such section 2371b, the Secretary shall perform the functions of the Secretary of Defense as prescribed in such section.''; (2) in subsection (c)(1), by striking ``September 30, 2017'' and inserting ``September 30, 2024''; and (3) in subsection (d), by striking ``section 845(e)'' and all that follows and inserting ``section 2371b(e) of title 10, United States Code.''. (c) Commercial Off the Shelf Supply Chain Risk Management Tools.--The General Services Administration is encouraged to pilot commercial off the shelf supply chain risk management tools to improve the ability of the Federal Government to characterize, monitor, predict, and respond to specific supply chain threats and vulnerabilities that could inhibit future Federal acquisition operations. Subtitle B--Cyber Response and Recovery SEC. 4251. SHORT TITLE. This subtitle may be cited as the ``Cyber Response and Recovery Act''. SEC. 4252. DECLARATION OF A SIGNIFICANT INCIDENT. (a) In General.--Title XXII of the Homeland Security Act of 2002 (6 U.S.C 651 et seq.) is amended by adding at the end the following: ``Subtitle C--Declaration of a Significant Incident ``SEC. 2231. SENSE OF CONGRESS. ``It is the sense of Congress that-- ``(1) the purpose of this subtitle is to authorize the Secretary to declare that a significant incident has occurred and to establish the authorities that are provided under the declaration to respond to and recover from the significant incident; and ``(2) the authorities established under this subtitle are intended to enable the Secretary to provide voluntary assistance to non-Federal entities impacted by a significant incident. ``SEC. 2232. DEFINITIONS. ``For the purposes of this subtitle: ``(1) Asset response activity.--The term `asset response activity' means an activity to support an entity impacted by an incident with the response to, remediation of, or recovery from, the incident, including-- ``(A) furnishing technical and advisory assistance to the entity to protect the assets of the entity, mitigate vulnerabilities, and reduce the related impacts; ``(B) assessing potential risks to the critical infrastructure sector or geographic region impacted by the incident, including potential cascading effects of the incident on other critical infrastructure sectors or geographic regions; ``(C) developing courses of action to mitigate the risks assessed under subparagraph (B); ``(D) facilitating information sharing and operational coordination with entities performing threat response activities; and ``(E) providing guidance on how best to use Federal resources and capabilities in a timely, effective manner to speed recovery from the incident. ``(2) Declaration.--The term `declaration' means a declaration of the Secretary under section 2233(a)(1). ``(3) Director.--The term `Director' means the Director of the Cybersecurity and Infrastructure Security Agency. ``(4) Federal agency.--The term `Federal agency' has the meaning given the term `agency' in section 3502 of title 44, United States Code. ``(5) Fund.--The term `Fund' means the Cyber Response and Recovery Fund established under section 2234(a). ``(6) Incident.--The term `incident' has the meaning given the term in section 3552 of title 44, United States Code. ``(7) Renewal.--The term `renewal' means a renewal of a declaration under section 2233(d). ``(8) Significant incident.--The term `significant incident'-- ``(A) means an incident or a group of related incidents that results, or is likely to result, in demonstrable harm to-- ``(i) the national security interests, foreign relations, or economy of the United States; or ``(ii) the public confidence, civil liberties, or public health and safety of the people of the United States; and ``(B) does not include an incident or a portion of a group of related incidents that occurs on-- ``(i) a national security system (as defined in section 3552 of title 44, United States Code); or ``(ii) an information system described in paragraph (2) or (3) of section 3553(e) of title 44, United States Code. ``SEC. 2233. DECLARATION. ``(a) In General.-- ``(1) Declaration.--The Secretary, in consultation with the National Cyber Director, may make a declaration of a significant incident in accordance with this section for the purpose of enabling the activities described in this subtitle if the Secretary determines that-- ``(A) a specific significant incident-- ``(i) has occurred; or ``(ii) is likely to occur imminently; and ``(B) otherwise available resources, other than the Fund, are likely insufficient to respond effectively to, or to mitigate effectively, the specific significant incident described in subparagraph (A). ``(2) Prohibition on delegation.--The Secretary may not delegate the authority provided to the Secretary under paragraph (1). ``(b) Asset Response Activities.--Upon a declaration, the Director shall coordinate-- ``(1) the asset response activities of each Federal agency in response to the specific significant incident associated with the declaration; and ``(2) with appropriate entities, which may include-- ``(A) public and private entities and State and local governments with respect to the asset response activities of those entities and governments; and ``(B) Federal, State, local, and Tribal law enforcement agencies with respect to investigations and threat response activities of those law enforcement agencies; and ``(3) Federal, State, local, and Tribal emergency management and response agencies. ``(c) Duration.--Subject to subsection (d), a declaration shall terminate upon the earlier of-- ``(1) a determination by the Secretary that the declaration is no longer necessary; or ``(2) the expiration of the 120-day period beginning on the date on which the Secretary makes the declaration. ``(d) Renewal.--The Secretary, without delegation, may renew a declaration as necessary. ``(e) Publication.-- ``(1) In general.--Not later than 72 hours after a declaration or a renewal, the Secretary shall publish the declaration or renewal in the Federal Register. ``(2) Prohibition.--A declaration or renewal published under paragraph (1) may not include the name of any affected individual or private company. ``(f) Advance Actions.-- ``(1) In general.--The Secretary-- ``(A) shall assess the resources available to respond to a potential declaration; and ``(B) may take actions before and while a declaration is in effect to arrange or procure additional resources for asset response activities or technical assistance the Secretary determines necessary, which may include entering into standby contracts with private entities for cybersecurity services or incident responders in the event of a declaration. ``(2) Expenditure of funds.--Any expenditure from the Fund for the purpose of paragraph (1)(B) shall be made from amounts available in the Fund, and amounts available in the Fund shall be in addition to any other appropriations available to the Cybersecurity and Infrastructure Security Agency for such purpose. ``SEC. 2234. CYBER RESPONSE AND RECOVERY FUND. ``(a) In General.--There is established a Cyber Response and Recovery Fund, which shall be available for-- ``(1) the coordination of activities described in section 2233(b); ``(2) response and recovery support for the specific significant incident associated with a declaration to Federal, State, local, and[[Page S4187]] Tribal, entities and public and private entities on a reimbursable or non-reimbursable basis, including through asset response activities and technical assistance, such as-- ``(A) vulnerability assessments and mitigation; ``(B) technical incident mitigation; ``(C) malware analysis; ``(D) analytic support; ``(E) threat detection and hunting; and ``(F) network protections; ``(3) as the Director determines appropriate, grants for, or cooperative agreements with, Federal, State, local, and Tribal public and private entities to respond to, and recover from, the specific significant incident associated with a declaration, such as-- ``(A) hardware or software to replace, update, improve, harden, or enhance the functionality of existing hardware, software, or systems; and ``(B) technical contract personnel support; and ``(4) advance actions taken by the Secretary under section 2233(f)(1)(B). ``(b) Deposits and Expenditures.-- ``(1) In general.--Amounts shall be deposited into the Fund from-- ``(A) appropriations to the Fund for activities of the Fund; and ``(B) reimbursement from Federal agencies for the activities described in paragraphs (1), (2), and (4) of subsection (a), which shall only be from amounts made available in advance in appropriations Acts for such reimbursement. ``(2) Expenditures.--Any expenditure from the Fund for the purposes of this subtitle shall be made from amounts available in the Fund from a deposit described in paragraph (1), and amounts available in the Fund shall be in addition to any other appropriations available to the Cybersecurity and Infrastructure Security Agency for such purposes. ``(c) Supplement Not Supplant.--Amounts in the Fund shall be used to supplement, not supplant, other Federal, State, local, or Tribal funding for activities in response to a declaration. ``(d) Reporting.--The Secretary shall require an entity that receives amounts from the Fund to submit a report to the Secretary that details the specific use of the amounts. ``SEC. 2235. NOTIFICATION AND REPORTING. ``(a) Notification.--Upon a declaration or renewal, the Secretary shall immediately notify the National Cyber Director and appropriate congressional committees and include in the notification-- ``(1) an estimation of the planned duration of the declaration; ``(2) with respect to a notification of a declaration, the reason for the declaration, including information relating to the specific significant incident or imminent specific significant incident, including-- ``(A) the operational or mission impact or anticipated impact of the specific significant incident on Federal and non-Federal entities; ``(B) if known, the perpetrator of the specific significant incident; and ``(C) the scope of the Federal and non-Federal entities impacted or anticipated to be impacted by the specific significant incident; ``(3) with respect to a notification of a renewal, the reason for the renewal; ``(4) justification as to why available resources, other than the Fund, are insufficient to respond to or mitigate the specific significant incident; and ``(5) a description of the coordination activities described in section 2233(b) that the Secretary anticipates the Director to perform. ``(b) Report to Congress.--Not later than 180 days after the date of a declaration or renewal, the Secretary shall submit to the appropriate congressional committees a report that includes-- ``(1) the reason for the declaration or renewal, including information and intelligence relating to the specific significant incident that led to the declaration or renewal; ``(2) the use of any funds from the Fund for the purpose of responding to the incident or threat described in paragraph (1); ``(3) a description of the actions, initiatives, and projects undertaken by the Department and State and local governments and public and private entities in responding to and recovering from the specific significant incident described in paragraph (1); ``(4) an accounting of the specific obligations and outlays of the Fund; and ``(5) an analysis of-- ``(A) the impact of the specific significant incident described in paragraph (1) on Federal and non-Federal entities; ``(B) the impact of the declaration or renewal on the response to, and recovery from, the specific significant incident described in paragraph (1); and ``(C) the impact of the funds made available from the Fund as a result of the declaration or renewal on the recovery from, and response to, the specific significant incident described in paragraph (1). ``(c) Classification.--Each notification made under subsection (a) and each report submitted under subsection (b)-- ``(1) shall be in an unclassified form with appropriate markings to indicate information that is exempt from disclosure under section 552 of title 5, United States Code (commonly known as the `Freedom of Information Act'); and ``(2) may include a classified annex. ``(d) Consolidated Report.--The Secretary shall not be required to submit multiple reports under subsection (b) for multiple declarations or renewals if the Secretary determines that the declarations or renewals substantively relate to the same specific significant incident. ``(e) Exemption.--The requirements of subchapter I of chapter 35 of title 44 (commonly known as the `Paperwork Reduction Act') shall not apply to the voluntary collection of information by the Department during an investigation of, a response to, or an immediate post-response review of, the specific significant incident leading to a declaration or renewal. ``SEC. 2236. RULE OF CONSTRUCTION. ``Nothing in this subtitle shall be construed to impair or limit the ability of the Director to carry out the authorized activities of the Cybersecurity and Infrastructure Security Agency. ``SEC. 2237. AUTHORIZATION OF APPROPRIATIONS. ``There are authorized to be appropriated to the Fund $20,000,000 for fiscal year 2022, which shall remain available until September 30, 2028. ``SEC. 2238. SUNSET. ``The authorities granted to the Secretary or the Director under this subtitle shall expire on the date that is 7 years after the date of enactment of this subtitle.''. (b) Clerical Amendment.--The table of contents in section 1(b) of the Homeland Security Act of 2002 (Public Law 107- 296; 116 Stat. 2135) is amended by adding at the end the following: ``Subtitle C--Declaration of a Significant Incident``Sec. 2231. Sense of Congress.``Sec. 2232. Definitions.``Sec. 2233. Declaration.``Sec. 2234. Cyber response and recovery fund.``Sec. 2235. Notification and reporting.``Sec. 2236. Rule of construction.``Sec. 2237. Authorization of appropriations.``Sec. 2238. Sunset.''. TITLE III--PERSONNEL Subtitle A--Facilitating Federal Employee Reskilling SEC. 4301. SHORT TITLE. This subtitle may be cited as the ``Facilitating Federal Employee Reskilling Act''. SEC. 4302. RESKILLING FEDERAL EMPLOYEES. (a) Definitions.--In this section: (1) Agency.--The term ``agency'' has the meaning given the term ``Executive agency'' in section 105 of title 5, United States Code. (2) Appropriate committees of congress.--The term ``appropriate committees of Congress'' means-- (A) the Committee on Homeland Security and Governmental Affairs of the Senate; and (B) the Committee on Oversight and Reform of the House of Representatives. (3) Competitive service.--The term ``competitive service'' has the meaning given the term in section 2102 of title 5, United States Code. (4) Director.--The term ``Director'' means the Director of the Office of Personnel Management. (5) Employee.--The term ``employee'' means an employee serving in a position in the competitive service or the excepted service. (6) Excepted service.--The term ``excepted service'' has the meaning given the term in section 2103 of title 5, United States Code. (7) Federal reskilling program.--The term ``Federal reskilling program'' means a program established by the head of an agency or the Director to provide employees with the technical skill or expertise that would qualify the employees to serve in a different position in the competitive service or the excepted service that requires such technical skill or expertise. (b) Requirements.--With respect to a Federal reskilling program established by the head of an agency or by the Director before, on, or after the date of enactment of this Act, the agency head or the Director, as applicable, shall ensure that the Federal reskilling program-- (1) is implemented in a manner that is in accordance with the bar on prohibited personnel practices under section 2302 of title 5, United States Code, and consistent with the merit system principles under section 2301 of title 5, United States Code, including by using merit-based selection procedures for participation by employees in the Federal reskilling program; (2) includes appropriate limitations or restrictions associated with implementing the Federal reskilling program, which shall be consistent with any regulations prescribed by the Director under subsection (e); (3) provides that any new position to which an employee who participates in the Federal reskilling program is transferred will utilize the technical skill or expertise that the employee acquired by participating in the Federal reskilling program; (4) includes the option for an employee participating in the Federal reskilling program to return to the original position of the employee, or a similar position, particularly if the employee is unsuccessful in the position to which the employee transfers after completing the Federal reskilling program; (5) provides that an employee who successfully completes the Federal reskilling program and transfers to a position that requires the technical skill or expertise provided through the Federal reskilling program shall be entitled to have the grade of the position held immediately before the transfer in a manner in accordance with section 5362 of title 5, United States Code;[[Page S4188]] (6) provides that an employee serving in a position in the excepted service may not transfer to a position in the competitive service solely by reason of the completion of the Federal reskilling program by the employee; and (7) includes a mechanism to track outcomes of the Federal reskilling program in accordance with the metrics established under subsection (c). (c) Reporting and Metrics.--Not later than 1 year after the date of enactment of this Act, the Director shall establish reporting requirements for, and standardized metrics and procedures for agencies to track outcomes of, Federal reskilling programs, which shall include, with respect to each Federal reskilling program-- (1) providing a summary of the Federal reskilling program; (2) collecting and reporting demographic and employment data with respect to employees who have applied for, participated in, or completed the Federal reskilling program; (3) attrition of employees who have completed the Federal reskilling program; and (4) any other measures or outcomes that the Director determines to be relevant. (d) GAO Report.--Not later than 3 years after the date of enactment of this Act, the Comptroller General of the United States shall conduct a comprehensive study of, and submit to Congress a report on, Federal reskilling programs that includes-- (1) a summary of each Federal reskilling program and methods by which each Federal reskilling program recruits, selects, and retrains employees; (2) an analysis of the accessibility of each Federal reskilling program for a diverse set of candidates; (3) an evaluation of the effectiveness, costs, and benefits of the Federal reskilling programs; and (4) recommendations to improve Federal reskilling programs to accomplish the goal of reskilling the Federal workforce. (e) Regulations.--The Director-- (1) not later than 1 year after the date of enactment of this Act, shall prescribe regulations for the reporting requirements and metrics and procedures under subsection (c); (2) may prescribe additional regulations, as the Director determines necessary, to provide for requirements with respect to, and the implementation of, Federal reskilling programs; and (3) with respect to any regulation prescribed under this subsection, shall brief the appropriate committees of Congress with respect to the regulation not later than 30 days before the date on which the final version of the regulation is published. (f) Rule of Construction.--Nothing in this section may be construed to require the head of an agency or the Director to establish a Federal reskilling program. (g) Use of Funds.--Any Federal reskilling program established by the head of an agency or the Director shall be carried out using amounts otherwise made available to that agency head or the Director, as applicable. Subtitle B--Federal Rotational Cyber Workforce Program SEC. 4351. SHORT TITLE. This subtitle may be cited as the ``Federal Rotational Cyber Workforce Program Act of 2021''. SEC. 4352. DEFINITIONS. In this subtitle: (1) Agency.--The term ``agency'' has the meaning given the term ``Executive agency'' in section 105 of title 5, United States Code, except that the term does not include the Government Accountability Office. (2) Competitive service.--The term ``competitive service'' has the meaning given that term in section 2102 of title 5, United States Code. (3) Councils.--The term ``Councils'' means-- (A) the Chief Human Capital Officers Council established under section 1303 of the Chief Human Capital Officers Act of 2002 (5 U.S.C 1401 note); and (B) the Chief Information Officers Council established under section 3603 of title 44, United States Code. (4) Cyber workforce position.--The term ``cyber workforce position'' means a position identified as having information technology, cybersecurity, or other cyber-related functions under section 303 of the Federal Cybersecurity Workforce Assessment Act of 2015 (5 U.S.C 301 note). (5) Director.--The term ``Director'' means the Director of the Office of Personnel Management. (6) Employee.--The term ``employee'' has the meaning given the term in section 2105 of title 5, United States Code. (7) Employing agency.--The term ``employing agency'' means the agency from which an employee is detailed to a rotational cyber workforce position. (8) Excepted service.--The term ``excepted service'' has the meaning given that term in section 2103 of title 5, United States Code. (9) Rotational cyber workforce position.--The term ``rotational cyber workforce position'' means a cyber workforce position with respect to which a determination has been made under section 4353(a)(1). (10) Rotational cyber workforce program.--The term ``rotational cyber workforce program'' means the program for the detail of employees among rotational cyber workforce positions at agencies. (11) Secretary.--The term ``Secretary'' means the Secretary of Homeland Security. SEC. 4353. ROTATIONAL CYBER WORKFORCE POSITIONS. (a) Determination With Respect to Rotational Service.-- (1) In general.--The head of each agency may determine that a cyber workforce position in that agency is eligible for the rotational cyber workforce program, which shall not be construed to modify the requirement under section 4354(b)(3) that participation in the rotational cyber workforce program by an employee shall be voluntary. (2) Notice provided.--The head of an agency shall submit to the Director-- (A) notice regarding any determination made by the head of the agency under paragraph (1); and (B) for each position with respect to which the head of the agency makes a determination under paragraph (1), the information required under subsection (b)(1). (b) Preparation of List.--The Director, with assistance from the Councils and the Secretary, shall develop a list of rotational cyber workforce positions that-- (1) with respect to each such position, to the extent that the information does not disclose sensitive national security information, includes-- (A) the title of the position; (B) the occupational series with respect to the position; (C) the grade level or work level with respect to the position; (D) the agency in which the position is located; (E) the duty location with respect to the position; and (F) the major duties and functions of the position; and (2) shall be used to support the rotational cyber workforce program. (c) Distribution of List.--Not less frequently than annually, the Director shall distribute an updated list developed under subsection (b) to the head of each agency and other appropriate entities. SEC. 4354. ROTATIONAL CYBER WORKFORCE PROGRAM. (a) Operation Plan.-- (1) In general.--Not later than 270 days after the date of enactment of this Act, and in consultation with the Councils, the Secretary, representatives of other agencies, and any other entity as the Director determines appropriate, the Director shall develop and issue a Federal Rotational Cyber Workforce Program operation plan providing policies, processes, and procedures for a program for the detailing of employees among rotational cyber workforce positions at agencies, which may be incorporated into and implemented through mechanisms in existence on the date of enactment of this Act. (2) Updating.--The Director may, in consultation with the Councils, the Secretary, and other entities as the Director determines appropriate, periodically update the operation plan developed and issued under paragraph (1). (b) Requirements.--The operation plan developed and issued under subsection (a) shall, at a minimum-- (1) identify agencies for participation in the rotational cyber workforce program; (2) establish procedures for the rotational cyber workforce program, including-- (A) any training, education, or career development requirements associated with participation in the rotational cyber workforce program; (B) any prerequisites or requirements for participation in the rotational cyber workforce program; and (C) appropriate rotational cyber workforce program performance measures, reporting requirements, employee exit surveys, and other accountability devices for the evaluation of the program; (3) provide that participation in the rotational cyber workforce program by an employee shall be voluntary; (4) provide that an employee shall be eligible to participate in the rotational cyber workforce program if the head of the employing agency of the employee, or a designee of the head of the employing agency of the employee, approves of the participation of the employee; (5) provide that the detail of an employee to a rotational cyber workforce position under the rotational cyber workforce program shall be on a nonreimbursable basis; (6) provide that agencies may agree to partner to ensure that the employing agency of an employee who participates in the rotational cyber workforce program is able to fill the position vacated by the employee; (7) require that an employee detailed to a rotational cyber workforce position under the rotational cyber workforce program, upon the end of the period of service with respect to the detail, shall be entitled to return to the position held by the employee, or an equivalent position, in the employing agency of the employee without loss of pay, seniority, or other rights or benefits to which the employee would have been entitled had the employee not been detailed; (8) provide that discretion with respect to the assignment of an employee under the rotational cyber workforce program shall remain with the employing agency of the employee; (9) require that an employee detailed to a rotational cyber workforce position under the rotational cyber workforce program in an agency that is not the employing agency of the employee shall have all the rights that would be available to the employee if the employee were detailed under a provision of[[Page S4189]] law other than this subtitle from the employing agency to the agency in which the rotational cyber workforce position is located; (10) provide that participation by an employee in the rotational cyber workforce program shall not constitute a change in the conditions of the employment of the employee; and (11) provide that an employee participating in the rotational cyber workforce program shall receive performance evaluations relating to service in the rotational cyber workforce program in a participating agency that are-- (A) prepared by an appropriate officer, supervisor, or management official of the employing agency, acting in coordination with the supervisor at the agency in which the employee is performing service in the rotational cyber workforce position; (B) based on objectives identified in the operation plan with respect to the employee; and (C) based in whole or in part on the contribution of the employee to the agency in which the employee performed such service, as communicated from that agency to the employing agency of the employee. (c) Program Requirements for Rotational Service.-- (1) In general.--An employee serving in a cyber workforce position in an agency may, with the approval of the head of the agency, submit an application for detail to a rotational cyber workforce position that appears on the list developed under section 4353(b). (2) OPM approval for certain positions.--An employee serving in a position in the excepted service may only be selected for a rotational cyber workforce position that is in the competitive service with the prior approval of the Office of Personnel Management, in accordance with section 300.301 of title 5, Code of Federal Regulations, or any successor thereto. (3) Selection and term.-- (A) Selection.--The head of an agency shall select an employee for a rotational cyber workforce position under the rotational cyber workforce program in a manner that is consistent with the merit system principles under section 2301(b) of title 5, United States Code. (B) Term.--Except as provided in subparagraph (C), and notwithstanding section 3341(b) of title 5, United States Code, a detail to a rotational cyber workforce position shall be for a period of not less than 180 days and not more than 1 year. (C) Extension.--The Chief Human Capital Officer of the agency to which an employee is detailed under the rotational cyber workforce program may extend the period of a detail described in subparagraph (B) for a period of 60 days unless the Chief Human Capital Officer of the employing agency of the employee objects to that extension. (4) Written service agreements.-- (A) In general.--The detail of an employee to a rotational cyber workforce position shall be contingent upon the employee entering into a written service agreement with the employing agency under which the employee is required to complete a period of employment with the employing agency following the conclusion of the detail that is equal in length to the period of the detail. (B) Other agreements and obligations.--A written service agreement under subparagraph (A) shall not supersede or modify the terms or conditions of any other service agreement entered into by the employee under any other authority or relieve the obligations between the employee and the employing agency under such a service agreement. Nothing in this subparagraph prevents an employing agency from terminating a service agreement entered into under any other authority under the terms of such agreement or as required by law or regulation. SEC. 4355. REPORTING BY GAO. Not later than the end of the third fiscal year after the fiscal year in which the operation plan under section 4354(a) is issued, the Comptroller General of the United States shall submit to Congress a report assessing the operation and effectiveness of the rotational cyber workforce program, which shall address, at a minimum-- (1) the extent to which agencies have participated in the rotational cyber workforce program, including whether the head of each such participating agency has-- (A) identified positions within the agency that are rotational cyber workforce positions; (B) had employees from other participating agencies serve in positions described in subparagraph (A); and (C) had employees of the agency request to serve in rotational cyber workforce positions under the rotational cyber workforce program in participating agencies, including a description of how many such requests were approved; and (2) the experiences of employees serving in rotational cyber workforce positions under the rotational cyber workforce program, including an assessment of-- (A) the period of service; (B) the positions (including grade level and occupational series or work level) held by employees before completing service in a rotational cyber workforce position under the rotational cyber workforce program; (C) the extent to which each employee who completed service in a rotational cyber workforce position under the rotational cyber workforce program achieved a higher skill level, or attained a skill level in a different area, with respect to information technology, cybersecurity, or other cyber-related functions; and (D) the extent to which service in rotational cyber workforce positions has affected intra-agency and interagency integration and coordination of cyber practices, functions, and personnel management. SEC. 4356. SUNSET. Effective 5 years after the date of enactment of this Act, this subtitle is repealed. TITLE IV--OTHER MATTERS Subtitle A--Ensuring Security of Unmanned Aircraft Systems SEC. 4401. SHORT TITLE. This subtitle may be cited as the ``American Security Drone Act of 2021''. SEC. 4402. DEFINITIONS. In this subtitle: (1) Covered foreign entity.--The term ``covered foreign entity'' means an entity included on a list developed and maintained by the Federal Acquisition Security Council. This list will include entities in the following categories: (A) An entity included on the Consolidated Screening List. (B) Any entity that is subject to extrajudicial direction from a foreign government, as determined by the Secretary of Homeland Security. (C) Any entity the Secretary of Homeland Security, in coordination with the Director of National Intelligence and the Secretary of Defense, determines poses a national security risk. (D) Any entity domiciled in the People's Republic of China or subject to influence or control by the Government of the People's Republic of China or the Communist Party of the People's Republic of China, as determined by the Secretary of Homeland Security. (E) Any subsidiary or affiliate of an entity described in subparagraphs (A) through (D). (2) Covered unmanned aircraft system.--The term ``covered unmanned aircraft system'' has the meaning given the term ``unmanned aircraft system'' in section 44801 of title 49, United States Code. SEC. 4403. PROHIBITION ON PROCUREMENT OF COVERED UNMANNED AIRCRAFT SYSTEMS FROM COVERED FOREIGN ENTITIES. (a) In General.--Except as provided under subsections (b) though (f), the head of an executive agency may not procure any covered unmanned aircraft system that are manufactured or assembled by a covered foreign entity, which includes associated elements (consisting of communication links and the components that control the unmanned aircraft) that are required for the operator to operate safely and efficiently in the national airspace system. The Federal Acquisition Security Council, in coordination with the Secretary of Transportation, shall develop and update a list of associated elements. (b) Exemption.--The Secretary of Homeland Security, the Secretary of Defense, and the Attorney General are exempt from the restriction under subsection (a) if the operation or procurement-- (1) is for the sole purposes of research, evaluation, training, testing, or analysis for-- (A) electronic warfare; (B) information warfare operations; (C) development of UAS or counter-UAS technology; (D) counterterrorism or counterintelligence activities; or (E) Federal criminal or national security investigations, including forensic examinations; and (2) is required in the national interest of the United States. (c) Federal Aviation Administration Center of Excellence for Unmanned Aircraft Systems Exemption.--The Secretary of Transportation, in consultation with the Secretary of Homeland Security, is exempt from the restriction under subsection (a) if the operation or procurement is for the sole purposes of research, evaluation, training, testing, or analysis for the Federal Aviation Administration's Alliance for System Safety of UAS through Research Excellence (ASSURE) Center of Excellence (COE) for Unmanned Aircraft Systems. (d) National Transportation Safety Board Exemption.--The National Transportation Safety Board (NTSB), in consultation with the Secretary of Homeland Security, is exempt from the restriction under subsection (a) if the operation or procurement is necessary for the sole purpose of conducting safety investigations. (e) National Oceanic Atmospheric Administration Exemption.--The Administrator of the National Oceanic Atmospheric Administration (NOAA), in consultation with the Secretary of Homeland Security, is exempt from the restriction under subsection (a) if the operation or procurement is necessary for the sole purpose of marine or atmospheric science or management. (f) Waiver.--The head of an executive agency may waive the prohibition under subsection (a) on a case-by-case basis-- (1) with the approval of the Secretary of Homeland Security or the Secretary of Defense; and (2) upon notification to Congress. SEC. 4404. PROHIBITION ON OPERATION OF COVERED UNMANNED AIRCRAFT SYSTEMS FROM COVERED FOREIGN ENTITIES. (a) Prohibition.-- (1) In general.--Beginning on the date that is 2 years after the date of the enactment of this Act, no Federal department or[[Page S4190]] agency may operate a covered unmanned aircraft system manufactured or assembled by a covered foreign entity. (2) Applicability to contracted services.--The prohibition under paragraph (1) applies to any covered unmanned aircraft systems that are being used by any executive agency through the method of contracting for the services of covered unmanned aircraft systems. (b) Exemption.--The Secretary of Homeland Security, the Secretary of Defense, and the Attorney General are exempt from the restriction under subsection (a) if the operation or procurement-- (1) is for the sole purposes of research, evaluation, training, testing, or analysis for-- (A) electronic warfare; (B) information warfare operations; (C) development of UAS or counter-UAS technology; (D) counterterrorism or counterintelligence activities; or (E) Federal criminal or national security investigations, including forensic examinations; and (2) is required in the national interest of the United States. (c) Federal Aviation Administration Center of Excellence for Unmanned Aircraft Systems Exemption.--The Secretary of Transportation, in consultation with the Secretary of Homeland Security, is exempt from the restriction under subsection (a) if the operation or procurement is for the sole purposes of research, evaluation, training, testing, or analysis for the Federal Aviation Administration's Alliance for System Safety of UAE through Research Excellence (ASSURE) Center of Excellence (COE) for Unmanned Aircraft Systems. (d) National Transportation Safety Board Exemption.--The National Transportation Safety Board (NTSB), in consultation with the Secretary of Homeland Security, is exempt from the restriction under subsection (a) if the operation or procurement is necessary for the sole purpose of conducting safety investigations. (e) National Oceanic Atmospheric Administration Exemption.--The Administrator of the National Oceanic Atmospheric Administration (NOAA), in consultation with the Secretary of Homeland Security, is exempt from the restriction under subsection (a) if the operation or procurement is necessary for the sole purpose of marine or atmospheric science or management. (f) Waiver.--The head of an executive agency may waive the prohibition under subsection (a) on a case-by-case basis-- (1) with the approval of the Secretary of Homeland Security or the Secretary of Defense; and (2) upon notification to Congress. (g) Regulations and Guidance.--Not later than 180 days after the date of the enactment of this Act, the Secretary of Homeland Security shall prescribe regulations or guidance to implement this section. SEC. 4405. PROHIBITION ON USE OF FEDERAL FUNDS FOR PURCHASES AND OPERATION OF COVERED UNMANNED AIRCRAFT SYSTEMS FROM COVERED FOREIGN ENTITIES. (a) In General.--Beginning on the date that is 2 years after the date of the enactment of this Act, except as provided in subsection (b), no Federal funds awarded through a contract, grant, or cooperative agreement, or otherwise made available may be used-- (1) to purchase a covered unmanned aircraft system, or a system to counter unmanned aircraft systems, that is manufactured or assembled by a covered foreign entity; or (2) in connection with the operation of such a drone or unmanned aircraft system. (b) Exemption.--A Federal department or agency is exempt from the restriction under subsection (a) if-- (1) the contract, grant, or cooperative agreement was awarded prior to the date of the enactment of this Act; or (2) the operation or procurement is for the sole purposes of research, evaluation, training, testing, or analysis, as determined by the Secretary of Homeland Security, the Secretary of Defense, or the Attorney General, for-- (A) electronic warfare; (B) information warfare operations; (C) development of UAS or counter-UAS technology; (D) counterterrorism or counterintelligence activities; or (E) Federal criminal or national security investigations, including forensic examinations; or (F) the safe integration of UAS in the national airspace (as determined in consultation with the Secretary of Transportation); and (3) is required in the national interest of the United States. (c) Waiver.--The head of an executive agency may waive the prohibition under subsection (a) on a case-by-case basis-- (1) with the approval of the Secretary of Homeland Security or the Secretary of Defense; and (2) upon notification to Congress. (d) Regulations.--Not later than 180 days after the date of the enactment of this Act, the Federal Acquisition Regulatory Council shall prescribe regulations or guidance, as necessary, to implement the requirements of this section pertaining to Federal contracts. SEC. 4406. PROHIBITION ON USE OF GOVERNMENT-ISSUED PURCHASE CARDS TO PURCHASE COVERED UNMANNED AIRCRAFT SYSTEMS FROM COVERED FOREIGN ENTITIES. Effective immediately, Government-issued Purchase Cards may not be used to procure any covered unmanned aircraft system from a covered foreign entity. SEC. 4407. MANAGEMENT OF EXISTING INVENTORIES OF COVERED UNMANNED AIRCRAFT SYSTEMS FROM COVERED FOREIGN ENTITIES. (a) In General.--Effective immediately, all executive agencies must account for existing inventories of covered unmanned aircraft systems manufactured or assembled by a covered foreign entity in their personal property accounting systems, regardless of the original procurement cost, or the purpose of procurement due to the special monitoring and accounting measures necessary to track the items' capabilities. (b) Classified Tracking.--Due to the sensitive nature of missions and operations conducted by the United States Government, inventory data related to covered unmanned aircraft systems manufactured or assembled by a covered foreign entity may be tracked at a classified level. (c) Exceptions.--The Department of Defense and Department of Homeland Security may exclude from the full inventory process, covered unmanned aircraft systems that are deemed expendable due to mission risk such as recovery issues or that are one-time-use covered unmanned aircraft due to requirements and low cost. SEC. 4408. COMPTROLLER GENERAL REPORT. Not later than 275 days after the date of the enactment of this Act, the Comptroller General of the United States shall submit to Congress a report on the amount of commercial off- the-shelf drones and covered unmanned aircraft systems procured by Federal departments and agencies from covered foreign entities. SEC. 4409. GOVERNMENT-WIDE POLICY FOR PROCUREMENT OF UNMANNED AIRCRAFT SYSTEMS. (a) In General.--Not later than 180 days after the date of the enactment of this Act, the Director of the Office of Management and Budget, in coordination with the Department of Homeland Security, Department of Transportation, the Department of Justice, and other Departments as determined by the Director of the Office of Management and Budget, and in consultation with the National Institute of Standards and Technology, shall establish a government-wide policy for the procurement of UAS-- (1) for non-Department of Defense and non-intelligence community operations; and (2) through grants and cooperative agreements entered into with non-Federal entities. (b) Information Security.--The policy developed under subsection (a) shall include the following specifications, which to the extent practicable, shall be based on industry standards and technical guidance from the National Institute of Standards and Technology, to address the risks associated with processing, storing and transmitting Federal information in a UAS: (1) Protections to ensure controlled access of UAS. (2) Protecting software, firmware, and hardware by ensuring changes to UAS are properly managed, including by ensuring UAS can be updated using a secure, controlled, and configurable mechanism. (3) Cryptographically securing sensitive collected, stored, and transmitted data, including proper handling of privacy data and other controlled unclassified information. (4) Appropriate safeguards necessary to protect sensitive information, including during and after use of UAS. (5) Appropriate data security to ensure that data is not transmitted to or stored in non-approved locations. (6) The ability to opt out of the uploading, downloading, or transmitting of data that is not required by law or regulation and an ability to choose with whom and where information is shared when it is required. (c) Requirement.--The policy developed under subsection (a) shall reflect an appropriate risk-based approach to information security related to use of UAS. (d) Revision of Acquisition Regulations.--Not later than 180 days after the date on which the policy required under subsection (a) is issued-- (1) the Federal Acquisition Regulatory Council shall revise the Federal Acquisition Regulation, as necessary, to implement the policy; and (2) any Federal department or agency or other Federal entity not subject to, or not subject solely to, the Federal Acquisition Regulation shall revise applicable policy, guidance, or regulations, as necessary, to implement the policy. (e) Exemption.--In developing the policy required under subsection (a), the Director of the Office of Management and Budget shall incorporate an exemption to the policy for the following reasons: (1) In the case of procurement for the purposes of training, testing, or analysis for-- (A) electronic warfare; or (B) information warfare operations. (2) In the case of researching UAS technology, including testing, evaluation, research, or development of technology to counter UAS. (3) In the case of a head of the procuring department or agency determining, in writing, that no product that complies with the information security requirements described in subsection (b) is capable of fulfilling mission critical performance requirements, and such determination--[[Page S4191]] (A) may not be delegated below the level of the Deputy Secretary of the procuring department or agency; (B) shall specify-- (i) the quantity of end items to which the waiver applies, the procurement value of which may not exceed $50,000 per waiver; and (ii) the time period over which the waiver applies, which shall not exceed 3 years; (C) shall be reported to the Office of Management and Budget following issuance of such a determination; and (D) not later than 30 days after the date on which the determination is made, shall be provided to the Committee on Homeland Security and Governmental Affairs of the Senate and the Committee on Oversight and Reform of the House of Representatives. SEC. 4410. STUDY. (a) Independent Study.--Not later than 3 years after the date of the enactment of this Act, the Director of the Office of Management and Budget shall seek to enter into a contract with a federally funded research and development center under which the center will conduct a study of-- (1) the current and future unmanned aircraft system global and domestic market; (2) the ability of the unmanned aircraft system domestic market to keep pace with technological advancements across the industry; (3) the ability of domestically made unmanned aircraft systems to meet the network security and data protection requirements of the national security enterprise; (4) the extent to which unmanned aircraft system component parts, such as the parts described in section 4403, are made domestically; and (5) an assessment of the economic impact, including cost, of excluding the use of foreign-made UAS for use across the Federal Government. (b) Submission to OMB.--Upon completion of the study in subsection (a), the federally funded research and development center shall submit the study to the Director of the Office of Management and Budget. (c) Submission to Congress.--Not later than 30 days after the date on which the Director of the Office of Management and Budget receives the study under subsection (b), the Director shall submit the study to-- (1) the Committee on Homeland Security and Governmental Affairs and the Select Committee on Intelligence of the Senate; and (2) the Committee on Homeland Security and the Committee on Oversight and Reform and the Permanent Select Committee on Intelligence of the House of Representatives. SEC. 4411. SUNSET. Sections 4403, 4404, and 4405 shall cease to have effect on the date that is 5 years after the date of the enactment of this Act. Subtitle B--No TikTok on Government Devices SEC. 4431. SHORT TITLE. This subtitle may be cited as the ``No TikTok on Government Devices Act''. SEC. 4432. PROHIBITION ON THE USE OF TIKTOK. (a) Definitions.--In this section-- (1) the term ``covered application'' means the social networking service TikTok or any successor application or service developed or provided by ByteDance Limited or an entity owned by ByteDance Limited; (2) the term ``executive agency'' has the meaning given that term in section 133 of title 41, United States Code; and (3) the term ``information technology'' has the meaning given that term in section 11101 of title 40, United States Code. (b) Prohibition on the Use of TikTok.-- (1) In general.--Not later than 60 days after the date of the enactment of this Act, the Director of the Office of Management and Budget, in consultation with the Administrator of General Services, the Director of the Cybersecurity and Infrastructure Security Agency, the Director of National Intelligence, and the Secretary of Defense, and consistent with the information security requirements under subchapter II of chapter 35 of title 44, United States Code, shall develop standards and guidelines for executive agencies requiring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any covered application from information technology. (2) National security and research exceptions.--The standards and guidelines developed under paragraph (1) shall include-- (A) exceptions for law enforcement activities, national security interests and activities, and security researchers; and (B) for any authorized use of a covered application under an exception, requirements for executive agencies to develop and document risk mitigation actions for such use. Subtitle C--National Risk Management SEC. 4461. SHORT TITLE. This subtitle may be cited as the ``National Risk Management Act of 2021''. SEC. 4462. NATIONAL RISK MANAGEMENT CYCLE. (a) In General.--Subtitle A of title XXII of the Homeland Security Act of 2002 (6 U.S.C 651 et seq.) is amended by adding at the end the following: ``SEC. 2218. NATIONAL RISK MANAGEMENT CYCLE. ``(a) National Critical Functions Defined.--In this section, the term `national critical functions' means the functions of government and the private sector so vital to the United States that their disruption, corruption, or dysfunction would have a debilitating effect on security, national economic security, national public health or safety, or any combination thereof. ``(b) National Risk Management Cycle.-- ``(1) Risk identification and assessment.-- ``(A) In general.--The Secretary, acting through the Director, shall establish a recurring process by which to identify, assess, and prioritize risks to critical infrastructure, considering both cyber and physical threats, the associated likelihoods, vulnerabilities, and consequences, and the resources necessary to address them. ``(B) Consultation.--In establishing the process required under subparagraph (A), the Secretary shall consult with, and request and collect information to support analysis from, Sector Risk Management Agencies, critical infrastructure owners and operators, the Assistant to the President for National Security Affairs, the Assistant to the President for Homeland Security, and the National Cyber Director. ``(C) Publication.--Not later than 180 days after the date of enactment of this section, the Secretary shall publish in the Federal Register procedures for the process established under subparagraph (A), subject to any redactions the Secretary determines are necessary to protect classified or other sensitive information. ``(D) Report.--The Secretary shall submit to the President, the Committee on Homeland Security and Governmental Affairs of the Senate, and the Committee on Homeland Security of the House of Representatives a report on the risks identified by the process established under subparagraph (A)-- ``(i) not later than 1 year after the date of enactment of this section; and ``(ii) not later than 1 year after the date on which the Secretary submits a periodic evaluation described in section 9002(b)(2) of title XC of division H of the William M. (Mac) Thornberry National Defense Authorization Act for Fiscal Year 2021 (Public Law 116-283). ``(2) National critical infrastructure resilience strategy.-- ``(A) In general.--Not later than 1 year after the date on which the Secretary delivers each report required under paragraph (1), the President shall deliver to majority and minority leaders of the Senate, the Speaker and minority leader of the House of Representatives, the Committee on Homeland Security and Governmental Affairs of the Senate, and the Committee on Homeland Security of the House of Representatives a national critical infrastructure resilience strategy designed to address the risks identified by the Secretary. ``(B) Elements.--Each strategy delivered under subparagraph (A) shall-- ``(i) identify, assess, and prioritize areas of risk to critical infrastructure that would compromise or disrupt national critical functions impacting national security, economic security, or public health and safety; ``(ii) assess the implementation of the previous national critical infrastructure resilience strategy, as applicable; ``(iii) identify and outline current and proposed national- level actions, programs, and efforts to be taken to address the risks identified; ``(iv) identify the Federal departments or agencies responsible for leading each national-level action, program, or effort and the relevant critical infrastructure sectors for each; and ``(v) request any additional authorities necessary to successfully execute the strategy. ``(C) Form.--Each strategy delivered under subparagraph (A) shall be unclassified, but may contain a classified annex. ``(3) Congressional briefing.--Not later than 1 year after the date on which the President delivers the first strategy required under paragraph (2)(A), and every year thereafter, the Secretary, in coordination with Sector Risk Management Agencies, shall brief the appropriate congressional committees on-- ``(A) the national risk management cycle activities undertaken pursuant to the strategy; and ``(B) the amounts and timeline for funding that the Secretary has determined would be necessary to address risks and successfully execute the full range of activities proposed by the strategy.''. (b) Technical and Conforming Amendment.--The table of contents in section 1(b) of the Homeland Security Act of 2002 (Public Law 107-296; 116 Stat. 2135) is amended by inserting after the item relating to section 2217 the following:``Sec. 2218. National risk management cycle.''. Subtitle D--Safeguarding American Innovation SEC. 4491. SHORT TITLE. This subtitle may be cited as the ``Safeguarding American Innovation Act''. SEC. 4492. DEFINITIONS. In this subtitle: (1) Federal science agency.--The term ``Federal science agency'' means any Federal department or agency to which more than $100,000,000 in basic and applied research and development funds were appropriated for the previous fiscal year. (2) Research and development.-- (A) In general.--The term ``research and development'' means all research activities, both basic and applied, and all development activities. (B) Development.--The term ``development'' means experimental development. (C) Experimental development.--The term ``experimental development'' means creative and systematic work, drawing upon knowledge gained from research and practical experience, which--[[Page S4192]] (i) is directed toward the production of new products or processes or improving existing products or processes; and (ii) like research, will result in gaining additional knowledge. (D) Research.--The term ``research''-- (i) means a systematic study directed toward fuller scientific knowledge or understanding of the subject studied; and (ii) includes activities involving the training of individuals in research techniques if such activities-- (I) utilize the same facilities as other research and development activities; and (II) are not included in the instruction function. SEC. 4493. FEDERAL RESEARCH SECURITY COUNCIL. (a) In General.--Subtitle V of title 31, United States Code, is amended by adding at the end the following: ``CHAPTER 79--FEDERAL RESEARCH SECURITY COUNCIL``Sec.``7901. Definitions.``7902. Federal Research Security Council establishment and membership.``7903. Functions and authorities.``7904. Strategic plan.``7905. Annual report.``7906. Requirements for Executive agencies. ``Sec. 7901. Definitions ``In this chapter: ``(1) Appropriate congressional committees.--The term `appropriate congressional committees' means-- ``(A) the Committee on Homeland Security and Governmental Affairs of the Senate; ``(B) the Committee on Commerce, Science, and Transportation of the Senate; ``(C) the Select Committee on Intelligence of the Senate; ``(D) the Committee on Foreign Relations of the Senate; ``(E) the Committee on Armed Services of the Senate; ``(F) the Committee on Health, Education, Labor, and Pensions of the Senate; ``(G) the Committee on Oversight and Reform of the House of Representatives; ``(H) the Committee on Homeland Security of the House of Representatives; ``(I) the Committee on Energy and Commerce of the House of Representatives; ``(J) the Permanent Select Committee on Intelligence of the House of Representatives; ``(K) the Committee on Foreign Affairs of the House of Representatives; ``(L) the Committee on Armed Services of the House of Representatives; and ``(M) the Committee on Education and Labor of the House of Representatives. ``(2) Council.--The term `Council' means the Federal Research Security Council established under section 7902(a). ``(3) Executive agency.--The term `Executive agency' has the meaning given that term in section 105 of title 5. ``(4) Federal research security risk.--The term `Federal research security risk' means the risk posed by malign state actors and other persons to the security and integrity of research and development conducted using research and development funds awarded by Executive agencies. ``(5) Insider.--The term `insider' means any person with authorized access to any United States Government resource, including personnel, facilities, information, research, equipment, networks, or systems. ``(6) Insider threat.--The term `insider threat' means the threat that an insider will use his or her authorized access (wittingly or unwittingly) to harm the national and economic security of the United States or negatively affect the integrity of a Federal agency's normal processes, including damaging the United States through espionage, sabotage, terrorism, unauthorized disclosure of national security information or nonpublic information, a destructive act (which may include physical harm to another in the workplace), or through the loss or degradation of departmental resources, capabilities, and functions. ``(7) Research and development.-- ``(A) In general.--The term `research and development' means all research activities, both basic and applied, and all development activities. ``(B) Development.--The term `development' means experimental development. ``(C) Experimental development.--The term `experimental development' means creative and systematic work, drawing upon knowledge gained from research and practical experience, which-- ``(i) is directed toward the production of new products or processes or improving existing products or processes; and ``(ii) like research, will result in gaining additional knowledge. ``(D) Research.--The term `research'-- ``(i) means a systematic study directed toward fuller scientific knowledge or understanding of the subject studied; and ``(ii) includes activities involving the training of individuals in research techniques if such activities-- ``(I) utilize the same facilities as other research and development activities; and ``(II) are not included in the instruction function. ``(8) United states research community.--The term `United States research community' means-- ``(A) research and development centers of Executive agencies; ``(B) private research and development centers in the United States, including for profit and nonprofit research institutes; ``(C) research and development centers at institutions of higher education (as defined in section 101(a) of the Higher Education Act of 1965 (20 U.S.C 1001(a))); ``(D) research and development centers of States, United States territories, Indian tribes, and municipalities; ``(E) government-owned, contractor-operated United States Government research and development centers; and ``(F) any person conducting federally funded research or receiving Federal research grant funding. ``Sec. 7902. Federal Research Security Council establishment and membership ``(a) Establishment.--There is established, in the Office of Management and Budget, a Federal Research Security Council, which shall develop federally funded research and development grant making policy and management guidance to protect the national and economic security interests of the United States. ``(b) Membership.-- ``(1) In general.--The following agencies shall be represented on the Council: ``(A) The Office of Management and Budget. ``(B) The Office of Science and Technology Policy. ``(C) The Department of Defense. ``(D) The Department of Homeland Security. ``(E) The Office of the Director of National Intelligence. ``(F) The Department of Justice. ``(G) The Department of Energy. ``(H) The Department of Commerce. ``(I) The Department of Health and Human Services. ``(J) The Department of State. ``(K) The Department of Transportation. ``(L) The National Aeronautics and Space Administration. ``(M) The National Science Foundation. ``(N) The Department of Education. ``(O) The Small Business Administration. ``(P) The Council of Inspectors General on Integrity and Efficiency. ``(Q) Other Executive agencies, as determined by the Chairperson of the Council. ``(2) Lead representatives.-- ``(A) Designation.--Not later than 45 days after the date of the enactment of the Safeguarding American Innovation Act, the head of each agency represented on the Council shall designate a representative of that agency as the lead representative of the agency on the Council. ``(B) Functions.--The lead representative of an agency designated under subparagraph (A) shall ensure that appropriate personnel, including leadership and subject matter experts of the agency, are aware of the business of the Council. ``(c) Chairperson.-- ``(1) Designation.--Not later than 45 days after the date of the enactment of the Safeguarding American Innovation Act, the Director of the Office of Management and Budget shall designate a senior level official from the Office of Management and Budget to serve as the Chairperson of the Council. ``(2) Functions.--The Chairperson shall perform functions that include-- ``(A) subject to subsection (d), developing a schedule for meetings of the Council; ``(B) designating Executive agencies to be represented on the Council under subsection (b)(1)(Q); ``(C) in consultation with the lead representative of each agency represented on the Council, developing a charter for the Council; and ``(D) not later than 7 days after completion of the charter, submitting the charter to the appropriate congressional committees. ``(3) Lead science advisor.--The Director of the Office of Science and Technology Policy shall designate a senior level official to be the lead science advisor to the Council for purposes of this chapter. ``(4) Lead security advisor.--The Director of the National Counterintelligence and Security Center shall designate a senior level official from the National Counterintelligence and Security Center to be the lead security advisor to the Council for purposes of this chapter. ``(d) Meetings.--The Council shall meet not later than 60 days after the date of the enactment of the Safeguarding American Innovation Act and not less frequently than quarterly thereafter. ``Sec. 7903. Functions and authorities ``(a) Definitions.--In this section: ``(1) Implementing.--The term `implementing' means working with the relevant Federal agencies, through existing processes and procedures, to enable those agencies to put in place and enforce the measures described in this section. ``(2) Uniform application process.--The term `uniform application process' means a process employed by Federal science agencies to maximize the collection of information regarding applicants and applications, as determined by the Council. ``(b) In General.--The Chairperson of the Council shall consider the missions and responsibilities of Council members in determining the lead agencies for Council functions. The Council shall perform the following functions: ``(1) Developing and implementing, across all Executive agencies that award research and development grants, awards, and contracts, a uniform application process for grants in accordance with subsection (c). ``(2) Developing and implementing policies and providing guidance to prevent malign[[Page S4193]] foreign interference from unduly influencing the peer review process for federally funded research and development. ``(3) Identifying or developing criteria for sharing among Executive agencies and with law enforcement and other agencies, as appropriate, information regarding individuals who violate disclosure policies and other policies related to research security. ``(4) Identifying an appropriate Executive agency-- ``(A) to accept and protect information submitted by Executive agencies and non-Federal entities based on the process established pursuant to paragraph (1); and ``(B) to facilitate the sharing of information received under subparagraph (A) to support, consistent with Federal law-- ``(i) the oversight of federally funded research and development; ``(ii) criminal and civil investigations of misappropriated Federal funds, resources, and information; and ``(iii) counterintelligence investigations. ``(5) Identifying, as appropriate, Executive agencies to provide-- ``(A) shared services, such as support for conducting Federal research security risk assessments, activities to mitigate such risks, and oversight and investigations with respect to grants awarded by Executive agencies; and ``(B) common contract solutions to support the verification of the identities of persons participating in federally funded research and development. ``(6) Identifying and issuing guidance, in accordance with subsection (e) and in coordination with the National Insider Threat Task Force established by Executive Order 13587 (50 U.S.C 3161 note) for expanding the scope of Executive agency insider threat programs, including the safeguarding of research and development from exploitation, compromise, or other unauthorized disclosure, taking into account risk levels and the distinct needs, missions, and systems of each such agency. ``(7) Identifying and issuing guidance for developing compliance and oversight programs for Executive agencies to ensure that research and development grant recipients accurately report conflicts of interest and conflicts of commitment in accordance with subsection (c)(1). Such programs shall include an assessment of-- ``(A) a grantee's support from foreign sources and affiliations, appointments, or participation in talent programs with foreign funding institutions or laboratories; and ``(B) the impact of such support and affiliations, appointments, or participation in talent programs on United States national security and economic interests. ``(8) Providing guidance to Executive agencies regarding appropriate application of consequences for violations of disclosure requirements. ``(9) Developing and implementing a cross-agency policy and providing guidance related to the use of digital persistent identifiers for individual researchers supported by, or working on, any Federal research grant with the goal to enhance transparency and security, while reducing administrative burden for researchers and research institutions. ``(10) Engaging with the United States research community in conjunction with the National Science and Technology Council and the National Academies Science, Technology and Security Roundtable created under section 1746 of the National Defense Authorization Act for Fiscal Year 2020 (Public Law 116-92; 42 U.S.C 6601 note) in performing the functions described in paragraphs (1), (2), and (3) and with respect to issues relating to Federal research security risks. ``(11) Carrying out such other functions, consistent with Federal law, that are necessary to reduce Federal research security risks. ``(c) Requirements for Uniform Grant Application Process.-- In developing the uniform application process for Federal research and development grants required under subsection (b)(1), the Council shall-- ``(1) ensure that the process-- ``(A) requires principal investigators, co-principal investigators, and key personnel associated with the proposed Federal research or development grant project-- ``(i) to disclose biographical information, all affiliations, including any foreign military, foreign government-related organizations, and foreign-funded institutions, and all current and pending support, including from foreign institutions, foreign governments, or foreign laboratories, and all support received from foreign sources; and ``(ii) to certify the accuracy of the required disclosures under penalty of perjury; and ``(B) uses a machine-readable application form to assist in identifying fraud and ensuring the eligibility of applicants; ``(2) design the process-- ``(A) to reduce the administrative burden on persons applying for Federal research and development funding; and ``(B) to promote information sharing across the United States research community, while safeguarding sensitive information; and ``(3) complete the process not later than 1 year after the date of the enactment of the Safeguarding American Innovation Act. ``(d) Requirements for Information Sharing Criteria.--In identifying or developing criteria and procedures for sharing information with respect to Federal research security risks under subsection (b)(3), the Council shall ensure that such criteria address, at a minimum-- ``(1) the information to be shared; ``(2) the circumstances under which sharing is mandated or voluntary; ``(3) the circumstances under which it is appropriate for an Executive agency to rely on information made available through such sharing in exercising the responsibilities and authorities of the agency under applicable laws relating to the award of grants; ``(4) the procedures for protecting intellectual capital that may be present in such information; and ``(5) appropriate privacy protections for persons involved in Federal research and development. ``(e) Requirements for Insider Threat Program Guidance.--In identifying or developing guidance with respect to insider threat programs under subsection (b)(6), the Council shall ensure that such guidance provides for, at a minimum-- ``(1) such programs-- ``(A) to deter, detect, and mitigate insider threats; and ``(B) to leverage counterintelligence, security, information assurance, and other relevant functions and resources to identify and counter insider threats; and ``(2) the development of an integrated capability to monitor and audit information for the detection and mitigation of insider threats, including through-- ``(A) monitoring user activity on computer networks controlled by Executive agencies; ``(B) providing employees of Executive agencies with awareness training with respect to insider threats and the responsibilities of employees to report such threats; ``(C) gathering information for a centralized analysis, reporting, and response capability; and ``(D) information sharing to aid in tracking the risk individuals may pose while moving across programs and affiliations; ``(3) the development and implementation of policies and procedures under which the insider threat program of an Executive agency accesses, shares, and integrates information and data derived from offices within the agency and shares insider threat information with the executive agency research sponsors; ``(4) the designation of senior officials with authority to provide management, accountability, and oversight of the insider threat program of an Executive agency and to make resource recommendations to the appropriate officials; and ``(5) such additional guidance as is necessary to reflect the distinct needs, missions, and systems of each Executive agency. ``(f) Issuance of Warnings Relating to Risks and Vulnerabilities in International Scientific Cooperation.-- ``(1) In general.--The Council, in conjunction with the lead security advisor designated under section 7902(c)(4), shall establish a process for informing members of the United States research community and the public, through the issuance of warnings described in paragraph (2), of potential risks and vulnerabilities in international scientific cooperation that may undermine the integrity and security of the United States research community or place at risk any federally funded research and development. ``(2) Content.--A warning described in this paragraph shall include, to the extent the Council considers appropriate, a description of-- ``(A) activities by the national government, local governments, research institutions, or universities of a foreign country-- ``(i) to exploit, interfere, or undermine research and development by the United States research community; or ``(ii) to misappropriate scientific knowledge resulting from federally funded research and development; ``(B) efforts by strategic competitors to exploit the research enterprise of a foreign country that may place at risk-- ``(i) the science and technology of that foreign country; or ``(ii) federally funded research and development; and ``(C) practices within the research enterprise of a foreign country that do not adhere to the United States scientific values of openness, transparency, reciprocity, integrity, and merit-based competition. ``(g) Exclusion Orders.--To reduce Federal research security risk, the Interagency Suspension and Debarment Committee shall provide quarterly reports to the Director of the Office of Management and Budget and the Director of the Office of Science and Technology Policy that detail-- ``(1) the number of ongoing investigations by Council Members related to Federal research security that may result, or have resulted, in agency pre-notice letters, suspensions, proposed debarments, and debarments; ``(2) Federal agencies' performance and compliance with interagency suspensions and debarments; ``(3) efforts by the Interagency Suspension and Debarment Committee to mitigate Federal research security risk; ``(4) proposals for developing a unified Federal policy on suspensions and debarments; and ``(5) other current suspension and debarment related issues. ``(h) Savings Provision.--Nothing in this section may be construed-- ``(1) to alter or diminish the authority of any Federal agency; or ``(2) to alter any procedural requirements or remedies that were in place before the[[Page S4194]] date of the enactment of the Safeguarding American Innovation Act.</w:t>
      </w:r>
    </w:p>
    <w:p>
      <w:pPr>
        <w:pStyle w:val="Normal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12, 2021</w:t>
      </w:r>
    </w:p>
    <w:p>
      <w:pPr>
        <w:pStyle w:val="Normal26"/>
      </w:pPr>
    </w:p>
    <w:p>
      <w:pPr>
        <w:pStyle w:val="Normal26"/>
        <w:ind w:left="200"/>
        <w:sectPr>
          <w:type w:val="continuous"/>
          <w:pgMar w:top="840" w:right="1000" w:bottom="840" w:left="1000" w:header="400" w:footer="400"/>
          <w:pgNumType w:fmt="decimal"/>
          <w:cols w:space="720"/>
        </w:sectPr>
      </w:pPr>
      <w:r>
        <w:br/>
      </w:r>
      <w:r>
        <w:pict>
          <v:line id="_x0000_s1129" style="position:absolute;z-index:251710464" from="0,10pt" to="512pt,10pt" strokecolor="black" strokeweight="1pt">
            <v:stroke linestyle="single"/>
          </v:line>
        </w:pict>
      </w:r>
      <w:r>
        <w:rPr>
          <w:rFonts w:ascii="arial" w:eastAsia="arial" w:hAnsi="arial" w:cs="arial"/>
          <w:b/>
          <w:color w:val="767676"/>
          <w:sz w:val="16"/>
        </w:rPr>
        <w:t>End of Document</w:t>
      </w:r>
    </w:p>
    <w:p>
      <w:pPr>
        <w:pStyle w:val="Normal27"/>
        <w:sectPr>
          <w:headerReference w:type="even" r:id="rId281"/>
          <w:headerReference w:type="default" r:id="rId282"/>
          <w:footerReference w:type="even" r:id="rId283"/>
          <w:footerReference w:type="default" r:id="rId284"/>
          <w:headerReference w:type="first" r:id="rId285"/>
          <w:footerReference w:type="first" r:id="rId286"/>
          <w:type w:val="nextPage"/>
          <w:pgSz w:w="12240" w:h="15840"/>
          <w:pgMar w:top="840" w:right="1000" w:bottom="840" w:left="1000" w:header="400" w:footer="400"/>
          <w:pgNumType w:fmt="decimal"/>
          <w:cols w:space="720"/>
          <w:titlePg/>
        </w:sectPr>
      </w:pPr>
    </w:p>
    <w:p>
      <w:pPr>
        <w:pStyle w:val="Normal27"/>
      </w:pPr>
    </w:p>
    <w:p>
      <w:pPr>
        <w:pStyle w:val="Normal27"/>
      </w:pPr>
      <w:r>
        <w:pict>
          <v:shape id="_x0000_i1130" type="#_x0000_t75" alt="LexisNexis®" style="width:147.75pt;height:30pt">
            <v:imagedata r:id="rId4" o:title=""/>
          </v:shape>
        </w:pict>
      </w:r>
      <w:r>
        <w:cr/>
      </w:r>
    </w:p>
    <w:p>
      <w:pPr>
        <w:pStyle w:val="Heading125"/>
        <w:keepNext w:val="0"/>
        <w:spacing w:after="200" w:line="340" w:lineRule="atLeast"/>
        <w:ind w:left="0" w:right="0" w:firstLine="0"/>
        <w:jc w:val="center"/>
      </w:pPr>
      <w:hyperlink r:id="rId287" w:history="1">
        <w:r>
          <w:rPr>
            <w:rFonts w:ascii="arial" w:eastAsia="arial" w:hAnsi="arial" w:cs="arial"/>
            <w:b/>
            <w:i/>
            <w:strike w:val="0"/>
            <w:color w:val="0077CC"/>
            <w:sz w:val="28"/>
            <w:u w:val="single"/>
            <w:shd w:val="clear" w:color="auto" w:fill="FFFFFF"/>
            <w:vertAlign w:val="baseline"/>
          </w:rPr>
          <w:t>TEXT OF AMENDMENTS; Congressional Record Vol. 167, No. 86 (Senate - May 18, 2021)</w:t>
        </w:r>
      </w:hyperlink>
    </w:p>
    <w:p>
      <w:pPr>
        <w:pStyle w:val="Normal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News Service</w:t>
      </w:r>
    </w:p>
    <w:p>
      <w:pPr>
        <w:pStyle w:val="Normal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May 19, 2021 Wednesday</w:t>
      </w:r>
    </w:p>
    <w:p>
      <w:pPr>
        <w:pStyle w:val="Normal27"/>
        <w:keepNext w:val="0"/>
        <w:spacing w:after="0" w:line="240" w:lineRule="atLeast"/>
        <w:ind w:right="0"/>
        <w:jc w:val="both"/>
      </w:pPr>
      <w:bookmarkStart w:id="52" w:name="Bookmark_27"/>
      <w:bookmarkEnd w:id="52"/>
    </w:p>
    <w:p>
      <w:pPr>
        <w:pStyle w:val="Normal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27"/>
        <w:keepNext w:val="0"/>
        <w:spacing w:before="120" w:after="0" w:line="220" w:lineRule="atLeast"/>
        <w:ind w:left="0" w:right="0" w:firstLine="0"/>
        <w:jc w:val="left"/>
      </w:pPr>
      <w:r>
        <w:br/>
      </w:r>
      <w:r>
        <w:pict>
          <v:shape id="_x0000_i1131" type="#_x0000_t75" style="width:161.98pt;height:80.99pt">
            <v:imagedata r:id="rId95" o:title=""/>
          </v:shape>
        </w:pict>
      </w:r>
    </w:p>
    <w:p>
      <w:pPr>
        <w:pStyle w:val="Normal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266352 words</w:t>
      </w:r>
    </w:p>
    <w:p>
      <w:pPr>
        <w:pStyle w:val="Normal27"/>
        <w:keepNext/>
        <w:spacing w:before="240" w:after="0" w:line="340" w:lineRule="atLeast"/>
        <w:ind w:left="0" w:right="0" w:firstLine="0"/>
        <w:jc w:val="left"/>
      </w:pPr>
      <w:bookmarkStart w:id="53" w:name="Body_25"/>
      <w:bookmarkEnd w:id="53"/>
      <w:r>
        <w:rPr>
          <w:rFonts w:ascii="arial" w:eastAsia="arial" w:hAnsi="arial" w:cs="arial"/>
          <w:b/>
          <w:i w:val="0"/>
          <w:strike w:val="0"/>
          <w:noProof w:val="0"/>
          <w:color w:val="000000"/>
          <w:position w:val="0"/>
          <w:sz w:val="28"/>
          <w:u w:val="none"/>
          <w:vertAlign w:val="baseline"/>
        </w:rPr>
        <w:t>Body</w:t>
      </w:r>
    </w:p>
    <w:p>
      <w:pPr>
        <w:pStyle w:val="Normal27"/>
        <w:spacing w:line="60" w:lineRule="exact"/>
      </w:pPr>
      <w:r>
        <w:pict>
          <v:line id="_x0000_s1132" style="position:absolute;z-index:251711488" from="0,2pt" to="512pt,2pt" strokecolor="#009ddb" strokeweight="2pt">
            <v:stroke linestyle="single"/>
            <w10:wrap type="topAndBottom"/>
          </v:line>
        </w:pict>
      </w:r>
    </w:p>
    <w:p>
      <w:pPr>
        <w:pStyle w:val="Normal27"/>
      </w:pP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Washington: The Library of Congress, The Government of USA has issued the following house proceeding:</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 1498. Mr. SASSE submitted an amendment intended to be proposed by him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appropriate place, insert the following: SEC. __. AUTHORIZATION OF APPROPRIATIONS FOR THE DEFENSE ADVANCED RESEARCH PROJECTS AGENCY. Notwithstanding any other provision of law, there is authorized to be appropriated for the Defense Advanced Research Projects Agency $7,000,000,000 for each of fiscal years 2022 through 2026. ______ SA 1499. Mr. COTTON submitted an amendment intended to be proposed by him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end of title III of division B, add the following: SEC. 2309. PROHIBITION AGAINST FEDERAL FUNDING FOR FOREIGN ENTITIES OF CONCERN. (a) Ineligibility for Federal Funding.--Notwithstanding any other provision of law, a foreign entity of concern (as defined in section 2307(a)(1)) may not receive any Federal funding under this division. ______ SA 1500. Mr. GRASSLEY submitted an amendment intended to be proposed by him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appropriate place, insert the following: SEC. __. ENHANCED AUTHORITY TO SHARE INFORMATION WITH RESPECT TO MERCHANDISE SUSPECTED OF VIOLATING INTELLECTUAL PROPERTY RIGHTS. Section 628A of the Tariff Act of 1930 (19 U.S.C 1628a) is amended-- (1) in subsection (a), by striking paragraph (1) and inserting the following: ``(1) shall provide to the person information that appears on the merchandise, including-- ``(A) its packaging, materials, and containers, including labels; and ``(B) its packing materials and containers, including labels; and''; and (2) in subsection (b)-- (A) in paragraph (3), by striking ``; and'' and inserting a semicolon; (B) in paragraph (4), by striking the period at the end and inserting ``; and''; and (C) by adding at the end the following: ``(5) any other party with an interest in the merchandise, as determined appropriate by the Commissioner.''. ______ SA 1501. Mr. GRASSLEY submitted an amendment intended to be proposed by him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appropriate place, insert the following: SEC. __. REPORT ON ACHIEVING SUPPLY CHAIN TRANSPARENCY. Not later than 180 days after the date of the enactment of this Act, the Commissioner of U.S Customs and Border Protection shall submit to Congress a report that-- (1) assesses how limited supply chain visibility hinders the ability of U.S Customs and Border Protection to identify and conduct enforcement actions with respect to articles imported in violation of the customs and trade laws of the United States, including articles produced with forced labor or with respect to which unfair subsidies were provided; (2) identifies the types of information U.S Customs and Border Protection would require to achieve supply chain transparency; (3) identifies the parties who would be required to submit those types of information to U.S Customs and Border Protection; (4) assesses how U.S Customs and Border Protection would store and utilize that information; and (5) provides estimates of the costs to collect, store, and utilize that information. ______ SA 1502. Mr. SCHUMER proposed an amendment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as follows: Strike all after the enacting clause and insert the following: SECTION 1. SHORT TITLE; TABLE OF CONTENTS. (a) Short Title.--This Act may be cited as the ``United States Innovation and Competition Act of 2021''. (b) Table of Contents.--The table of contents for this Act is as follows: Sec. 1. Short title; table of contents. DIVISION A--CHIPS AND O-RAN 5G EMERGENCY APPROPRIATIONS Sec. 1001. Table of contents. Sec. 1002. Creating Helpful Incentives to Produce Semiconductors (CHIPS) for America Fund. Sec. 1003. Appropriations for wireless supply chain innovation. DIVISION B--ENDLESS FRONTIER ACT Sec. 2001. Short title; table of contents. Sec. 2002. Definitions. Sec. 2003. Sense of Congress. Sec. 2004. Interagency working group. Sec. 2005. Key technology focus areas. TITLE I--NSF TECHNOLOGY AND INNOVATION Sec. 2101. Definitions. Sec. 2102. Directorate establishment and purpose. Sec. 2103. Personnel management. Sec. 2104. Innovation centers. Sec. 2105. Transition of NSF programs. Sec. 2106. Providing scholarships, fellowships, and other student support. Sec. 2107. Research and development. Sec. 2108. Test beds. Sec. 2109. Academic technology transfer. Sec. 2110. Capacity-building program for developing universities. Sec. 2111. Technical assistance. Sec. 2112. Coordination of activities. Sec. 2113. Reporting requirements. Sec. 2114. Hands-on learning program. Sec. 2115. Intellectual property protection. Sec. 2116. Authorization of appropriations for the Foundation. Sec. 2117. Authorization of appropriations for the Department of Energy. TITLE II--NSF RESEARCH, STEM, AND GEOGRAPHIC DIVERSITY INITIATIVES Sec. 2201. Chief Diversity Officer of the NSF. Sec. 2202. Programs to address the STEM workforce. Sec. 2203. Emerging research institution pilot program. Sec. 2204. Personnel management authorities for the Foundation. Sec. 2205. Advanced Technological Manufacturing Act. Sec. 2206. Intramural emerging institutions pilot program. Sec. 2207. Public-private partnerships. Sec. 2208. AI Scholarship-for-Service Act. Sec. 2209. Geographic diversity. Sec. 2210. Rural STEM Education Act. Sec. 2211. Quantum Network Infrastructure and Workforce Development Act. Sec. 2212. Supporting Early-Career Researchers Act. Sec. 2213. Advancing Precision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Capabilities Act. Sec. 2214. Critical minerals mining research. Sec. 2215. Caregiver policies. Sec. 2216. Presidential awards. Sec. 2217. Bioeconomy Research and Development Act of 2021. Sec. 2218. Microgravity utilization policy. TITLE III--RESEARCH SECURITY Sec. 2301. National Science Foundation research security. Sec. 2302. Research security and integrity information sharing analysis organization. Sec. 2303. Foreign government talent recruitment program prohibition. Sec. 2304. Additional requirements for Directorate research security. Sec. 2305. Protecting research from cyber theft. Sec. 2306. International standards development. Sec. 2307. Research funds accounting. Sec. 2308. Plan with respect to sensitive or controlled information and background screening. [[Page S2582]] TITLE IV--REGIONAL INNOVATION CAPACITY Sec. 2401. Regional technology hubs. Sec. 2402. Manufacturing USA Program. Sec. 2403. Establishment of expansion awards program in Hollings Manufacturing Extension Partnership and authorization of appropriations for the Partnership. Sec. 2404. National Manufacturing Advisory Council. TITLE V--MISCELLANEOUS Sec. 2501. Strategy and report on economic security, science, research, and innovation to support the national security strategy. Sec. 2502. Person or entity of concern prohibition. Sec. 2503. Study on emerging science and technology challenges faced by the United States and recommendations to address them. Sec. 2504. Report on global semiconductor shortage. Sec. 2505. Supply chain resiliency program. Sec. 2506. Semiconductor incentives. Sec. 2507. Research Investment to Spark the Economy Act. Sec. 2508. Office of Manufacturing and Industrial Innovation Policy. Sec. 2509. Telecommunications Workforce Training Grant Program. Sec. 2510. Country Of Origin Labeling Online Act. Sec. 2511. Country of origin labeling for king crab and tanner crab. Sec. 2512. Internet exchanges and submarine cables. Sec. 2513. Study of sister city partnerships operating within the United States involving foreign communities in countries with significant public sector corruption. Sec. 2514. Prohibition on transfer, assignment, or disposition of construction permits and station licenses to entities subject to undue influence by the Chinese Communist Party or the Government of the People's Republic of China. Sec. 2515. Limitation on nuclear cooperation with the People's Republic of China. Sec. 2516. Certification. Sec. 2517. Fairness and due process in standards-setting bodies. Sec. 2518. Shark fin sales elimination. Sec. 2519. Sense of Congress on forced labor. Sec. 2520. Open network architecture. Sec. 2521. Combatting sexual harassment in science. Sec. 2522. National Science Corps. Sec. 2523. Annual report on foreign research. Sec. 2524. Accelerating unmanned maritime systems research. Sec. 2525. Foundation funding to institutions hosting or supporting Confucius Institutes. Sec. 2526. Supporting documents. Sec. 2527. BASIC Research. TITLE VI--SPACE MATTERS Subtitle A--SPACE Act Sec. 2601. Short title. Sec. 2602. Sense of Congress. Sec. 2603. Definitions. Sec. 2604. Space situational awareness data, information, and services: provision to non-United States Government entities. Sec. 2605. Centers of Excellence for Space Situational Awareness. Subtitle B--National Aeronautics and Space Administration Authorization Act Sec. 2611. Short title. Sec. 2612. Definitions. PART I--Authorization of Appropriations Sec. 2613. Authorization of appropriations. PART II--Human Spaceflight and Exploration Sec. 2614. Competitiveness within the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system program. Sec. 2615. Space launch system configurations. Sec. 2616. Advanced spacesuits. Sec. 2617. Acquisition of domestic space transportation and logistics resupply services. Sec. 2618. Rocket engine test infrastructure. Sec. 2619. Pearl River maintenance. Sec. 2620. Value of International Space Station and capabilities in low-Earth orbit. Sec. 2621. Extension and modification relating to International Space Station. Sec. 2622. Department of Defense activities on International Space Station. Sec. 2623. Commercial development in low-Earth orbit. Sec. 2624. Maintaining a national laboratory in space. Sec. 2625. International Space Station national laboratory; property rights in inventions. Sec. 2626. Data first produced during non-NASA scientific use of the ISS national laboratory. Sec. 2627. Payments received for commercial space-enabled production on the ISS. Sec. 2628. Stepping stone approach to exploration. Sec. 2629. Technical amendments relating to Artemis missions. PART III--Science Sec. 2631. Science priorities. Sec. 2632. Lunar discovery program. Sec. 2633. Search for life. Sec. 2634. James Webb Space Telescope. Sec. 2635. Nancy Grace Roman Space Telescope. Sec. 2636. Study on satellite servicing for science missions. Sec. 2637. Earth science missions and programs. Sec. 2638. Life science and physical science research. Sec. 2639. Science missions to Mars. Sec. 2640. Planetary Defense Coordination Office. Sec. 2641. Suborbital science flights. Sec. 2642. Earth science data and observations. Sec. 2643. Sense of Congress on small satellite science. Sec. 2644. Sense of Congress on commercial space services. Sec. 2645. Procedures for identifying and addressing alleged violations of scientific integrity policy. PART IV--Aeronautics Sec. 2646. Short title. Sec. 2647. Definitions. Sec. 2648. Experimental aircraft projects. Sec. 2649. Unmanned aircraft systems. Sec. 2650. 21st Century Aeronautics Capabilities Initiative. Sec. 2651. Sense of Congress on on-demand air transportation. Sec. 2652. Sense of Congress on hypersonic technology research. PART V--Space Technology Sec. 2653. Space Technology Mission Directorate. Sec. 2654. Flight opportunities program. Sec. 2655. Small Spacecraft Technology Program. Sec. 2656. Nuclear propulsion technology. Sec. 2657. Mars-forward technologies. Sec. 2658. Prioritization of low-enriched uranium technology. Sec. 2659. Sense of Congress on next-generation communications technology. Sec. 2660. Lunar surface technologies. PART VI--STEM Engagement Sec. 2661. Sense of Congress. Sec. 2662. STEM education engagement activities. Sec. 2663. Skilled technical education outreach program. PART VII--Workforce and Industrial Base Sec. 2665. Appointment and compensation pilot program. Sec. 2666. Establishment of multi-institution consortia. Sec. 2667. Expedited access to technical talent and expertise. Sec. 2668. Report on industrial base for civil space missions and operations. Sec. 2669. Separations and retirement incentives. Sec. 2670. Confidentiality of medical quality assurance records. PART VIII--Miscellaneous Provisions Sec. 2671. Contracting authority. Sec. 2672. Authority for transaction prototype projects and follow-on production contracts. Sec. 2673. Protection of data and information from public disclosure. Sec. 2674. Physical security modernization. Sec. 2675. Lease of non-excess property. Sec. 2676. Cybersecurity. Sec. 2677. Limitation on cooperation with the People's Republic of China. Sec. 2678. Consideration of issues related to contracting with entities receiving assistance from or affiliated with the People's Republic of China. Sec. 2679. Small satellite launch services program. Sec. 2680. 21st century space launch infrastructure. Sec. 2681. Missions of national need. Sec. 2682. Drinking water well replacement for Chincoteague, Virginia. Sec. 2683. Passenger carrier use. Sec. 2684. Use of commercial near-space balloons. Sec. 2685. President's Space Advisory Board. Sec. 2686. Initiative on technologies for noise and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reductions. Sec. 2687. Remediation of sites contaminated with trichloroethylene. Sec. 2688. Review on preference for domestic suppliers. Sec. 2689. Report on use of commercial spaceports licensed by the Federal Aviation Administration. Sec. 2690. Active orbital debris mitigation. Sec. 2691. Study on commercial communications services. DIVISION C--STRATEGIC COMPETITION ACT OF 2021 Sec. 3001. Short title; table of contents. Sec. 3002. Findings. Sec. 3003. Definitions. Sec. 3004. Statement of policy. Sec. 3005. Sense of Congress. Sec. 3006. Rules of construction. TITLE I--INVESTING IN A COMPETITIVE FUTURE Subtitle A--Science and Technology Sec. 3101. Authorization to assist United States companies with global supply chain diversification and management. Subtitle B--Global Infrastructure and Energy Development Sec. 3111. Appropriate committees of Congress defined. [[Page S2583]] Sec. 3112. Sense of Congress on international quality infrastructure investment standards. Sec. 3113. United States support for infrastructure. Sec. 3114. Infrastructure Transaction and Assistance Network. Sec. 3115. Strategy for advanced and reliable energy infrastructure. Sec. 3116. Report on the People's Republic of China's investments in foreign energy development. Subtitle C--Digital Technology and Connectivity Sec. 3121. Sense of Congress on digital technology issues. Sec. 3122. Digital connectivity and cybersecurity partnership. Sec. 3123. Strategy for digital investment by United States International Development Finance Corporation. Subtitle D--Countering Chinese Communist Party Malign Influence Sec. 3131. Short title. Sec. 3132. Authorization of appropriations for countering Chinese Influence Fund. Sec. 3133. Findings on Chinese information warfare and malign influence operations. Sec. 3134. Authorization of appropriations for the Fulbright-Hays Program. Sec. 3135. Sense of Congress condemning anti-Asian racism and discrimination. Sec. 3136. Supporting independent media and countering disinformation. Sec. 3137. Global engagement center. Sec. 3138. Review by Committee on Foreign Investment in the United States of certain foreign gifts to and contracts with institutions of higher education. Sec. 3139. Post-employment restrictions on Senate-confirmed officials at the Department of State. Sec. 3140. Sense of Congress on prioritizing nomination of qualified ambassadors to ensure proper diplomatic positioning to counter Chinese influence. Sec. 3141. China Censorship Monitor and Action Group. TITLE II--INVESTING IN ALLIANCES AND PARTNERSHIPS Subtitle A--Strategic and Diplomatic Matters Sec. 3201. Appropriate committees of Congress defined. Sec. 3202. United States commitment and support for allies and partners in the Indo-Pacific. Sec. 3203. Sense of Congress on cooperation with the Quad. Sec. 3204. Establishment of Quad Intra-Parliamentary Working Group. Sec. 3205. Statement of policy on cooperation with ASEAN. Sec. 3206. Sense of Congress on enhancing United States-ASEAN cooperation on technology issues with respect to the People's Republic of China. Sec. 3207. Report on Chinese influence in international organizations. Sec. 3208. Regulatory exchanges with allies and partners. Sec. 3209. Technology partnership office at the Department of State. Sec. 3210. United States representation in standards-setting bodies. Sec. 3211. Sense of Congress on centrality of sanctions and other restrictions to strategic competition with China. Sec. 3212. Sense of Congress on negotiations with G7 and G20 countries. Sec. 3213. Enhancing the United States-Taiwan partnership. Sec. 3214. Taiwan Fellowship Program. Sec. 3215. Treatment of Taiwan government. Sec. 3216. Taiwan symbols of sovereignty. Sec. 3217. Report on origins of the COVID-19 pandemic. Sec. 3218. Enhancement of diplomatic support and economic engagement with Pacific island countries. Sec. 3219. Increasing Department of State personnel and resources devoted to the Indo-Pacific. Sec. 3219A. Advancing United States leadership in the United Nations System. Sec. 3219B. Asia Reassurance Initiative Act of 2018. Sec. 3219C. Statement of policy on need for reciprocity in the relationship between the United States and the People's Republic of China. Sec. 3219D. Opposition to provision of assistance to People's Republic of China by Asian Development Bank. Sec. 3219E. Opposition to provision of assistance to People's Republic of China by International Bank for Reconstruction and Development. Sec. 3219F. United States policy on Chinese and Russian government efforts to undermine the United Nations Security Council action on human rights. Sec. 3219G. Deterring PRC use of force against Taiwan. Sec. 3219H. Strategy to respond to sharp power operations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Taiwan. Sec. 3219I. Study and report on bilateral efforts to address Chinese fentanyl trafficking. Sec. 3219J. Investment, trade, and development in Africa and Latin America and the Caribbean. Sec. 3219K. Facilitation of increased equity investments under the Better Utilization of Investments Leading to Development Act of 2018. Subtitle B--International Security Matters Sec. 3221. Definitions. Sec. 3222. Findings. Sec. 3223. Sense of Congress regarding bolstering security partnerships in the Indo-Pacific. Sec. 3224. Statement of policy. Sec. 3225. Foreign military financing in the Indo-Pacific and authorization of appropriations for Southeast Asia maritime security programs and diplomatic outreach activities. Sec. 3226. Foreign military financing compact pilot program in the Indo-Pacific. Sec. 3227. Additional funding for international military education and training in the Indo-Pacific. Sec. 3228. Prioritizing excess defense article transfers for the Indo- Pacific. Sec. 3229. Prioritizing excess naval vessel transfers for the Indo- Pacific. Sec. 3230. Statement of policy on maritime freedom of operations in international waterways and airspace of the Indo-Pacific and on artificial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features in the South China Sea. Sec. 3231. Report on capability development of Indo-Pacific allies and partners. Sec. 3232. Report on national technology and industrial base. Sec. 3233. Report on diplomatic outreach with respect to Chinese military installations overseas. Sec. 3234. Statement of policy regarding universal implementation of United Nations sanctions on North Korea. Sec. 3235. Limitation on assistance to countries hosting Chinese military installations. Subtitle C--Regional Strategies to Counter the People's Republic of China Sec. 3241. Statement of policy on cooperation with allies and partners around the world with respect to the People's Republic of China. PART I--Western Hemisphere Sec. 3245. Sense of Congress regarding United States-Canada relations. Sec. 3246. Sense of Congress regarding the Government of the People's Republic of China's arbitrary imprisonment of Canadian citizens. Sec. 3247. Strategy to enhance cooperation with Canada. Sec. 3248. Strategy to strengthen economic competitiveness, governance, human rights, and the rule of law in Latin America and the Caribbean. Sec. 3249. Engagement in international organizations and the defense sector in Latin America and the Caribbean. Sec. 3250. Addressing China's sovereign lending practices in Latin America and the Caribbean. Sec. 3251. Defense cooperation in Latin America and the Caribbean. Sec. 3252. Engagement with civil society in Latin America and the Caribbean regarding accountability, human rights, and the risks of pervasive surveillance technologies. PART II--Transatlantic Alliance Sec. 3255. Sense of Congress on the Transatlantic alliance. Sec. 3256. Strategy to enhance transatlantic cooperation with respect to the People's Republic of China. Sec. 3257. Enhancing Transatlantic cooperation on promoting private sector finance. Sec. 3258. Report and briefing on cooperation between China and Iran and between China and Russia. Sec. 3259. Promoting responsible development alternatives to the belt and road initiative. PART III--South and Central Asia Sec. 3261. Sense of Congress on South and Central Asia. Sec. 3262. Strategy to enhance cooperation with South and Central Asia. PART IV--Africa Sec. 3271. Assessment of political, economic, and security activity of the People's Republic of China in Africa. Sec. 3272. Increasing the competitiveness of the United States in Africa. Sec. 3273. Digital security cooperation with respect to Africa. Sec. 3274. Increasing personnel in United States embassies in sub- Saharan Africa focused on the People's Republic of China. Sec. 3275. Support for Young African Leaders Initiative. Sec. 3276. Africa broadcasting networks. [[Page S2584]] PART V--Middle East and North Africa Sec. 3281. Strategy to counter Chinese influence in, and access to, the Middle East and North Africa. Sec. 3282. Sense of Congress on Middle East and North Africa engagement. PART VI--Arctic Region Sec. 3285. Arctic diplomacy. PART VII--Oceania Sec. 3291. Statement of policy on United States engagement in Oceania. Sec. 3292. Oceania strategic roadmap. Sec. 3293. Review of USAID programming in Oceania. Sec. 3294. Oceania Security Dialogue. Sec. 3295. Report on countering illegal, unreported, and unregulated fishing in Oceania. Sec. 3296. Oceania Peace Corps partnerships. TITLE III--INVESTING IN OUR VALUES Sec. 3301. Authorization of appropriations for promotion of democracy in Hong Kong. Sec. 3302. Imposition of sanctions relating to forced labor in the Xinjiang Uyghur Autonomous Region. Sec. 3303. Imposition of sanctions with respect to systematic rape, coercive abortion, forced sterilization, or involuntary contraceptive implantation in the Xinjiang Uyghur Autonomous Region. Sec. 3304. Report on corrupt activities of senior officials of Government of the People's Republic of China. Sec. 3305.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members of the United Nations Human Rights Council that commit human rights abuses. Sec. 3306. Policy with respect to Tibet. Sec. 3307. United States policy and international engagement on the succession or reincarnation of the Dalai Lama and religious freedom of Tibetan Buddhists. Sec. 3308. Sense of Congress on treatment of Uyghurs and other ethnic minorities in the Xinjiang Uyghur Autonomous Region. Sec. 3309. Development and deployment of internet freedom and Great Firewall circumvention tools for the people of Hong Kong. Sec. 3310. Enhancing transparency on international agreements and non- binding instruments. Sec. 3311. Authorization of appropriations for protecting human rights in the People's Republic of China. Sec. 3312. Diplomatic boycott of the XXIV Olympic Winter Games and the XIII Paralympic Winter Games. Sec. 3313. Repeal of sunset applicable to authority under Global Magnitsky Human Rights Accountability Act. TITLE IV--INVESTING IN OUR ECONOMIC STATECRAFT Sec. 3401. Findings and sense of Congress regarding the PRC's industrial policy. Sec. 3402. Intellectual property violators list. Sec. 3403. Government of the People's Republic of China subsidies list. Sec. 3404. Countering foreign corrupt practices. Sec. 3405. Debt relief for countries eligible for assistance from the International Development Association. Sec. 3406. Report on manner and extent to which the Government of the People's Republic of China exploits Hong Kong to circumvent United States laws and protections. Sec. 3407. Annual review on the presence of Chinese companies in United States capital markets. Sec. 3408. Economic defense response teams. TITLE V--ENSURING STRATEGIC SECURITY Sec. 3501. Findings on strategic security and arms control. Sec. 3502. Cooperation on a strategic nuclear dialogue. Sec. 3503. Report on United States efforts to engage the People's Republic of China on nuclear issues and ballistic missile issues. Sec. 3504. Countering the People's Republic of China's proliferation of ballistic missiles and nuclear technology to the Middle East. DIVISION D--HOMELAND SECURITY AND GOVERNMENTAL AFFAIRS COMMITTEE PROVISIONS Sec. 4001. Short title; table of contents. TITLE I--ENSURING DOMESTIC MANUFACTURING CAPABILITIES Subtitle A--Build America, Buy America Sec. 4101. Short title. PART I--Buy America Sourcing Requirements Sec. 4111. Findings. Sec. 4112. Definitions. Sec. 4113. Identification of deficient programs. Sec. 4114. Application of Buy America preference. Sec. 4115. OMB guidance and standards. Sec. 4116. Technical assistance partnership and consultation supporting Department of Transportation Buy America requirements. Sec. 4117. Application. PART II--Make It in America Sec. 4121. Regulations relating to Buy American Act. Sec. 4122. Amendments relating to Buy American Act. Sec. 4123. Made in America Office. Sec. 4124. Hollings Manufacturing Extension Partnership activities. Sec. 4125. United States obligations under international agreements. Sec. 4126. Definitions. Sec. 4127. Prospective amendments to internal cross-references. Subtitle B--BuyAmerican.gov Sec. 4131. Short title. Sec. 4132. Definitions. Sec. 4133. Sense of Congress on buying American. Sec. 4134. Assessment of impact of free trade agreements. Sec. 4135. Judicious use of waivers. Sec. 4136. Establishment of BuyAmerican.gov website. Sec. 4137. Waiver Transparency and Streamlining for contracts. Sec. 4138. Comptroller General report. Sec. 4139. Rules of construction. Sec. 4140. Consistency with international agreements. Sec. 4141. Prospective amendments to internal cross-references. Subtitle C--Make PPE in America Sec. 4151. Short title. Sec. 4152. Findings. Sec. 4153. Requirement of long-term contracts for domestically manufactured personal protective equipment. TITLE II--CYBER AND ARTIFICIAL INTELLIGENCE Subtitle A--Advancing American AI Sec. 4201. Short title. Sec. 4202. Purpose. Sec. 4203. Definitions. Sec. 4204. Principles and policies for use of artificial intelligence in Government. Sec. 4205. Agency inventories and artificial intelligence use cases. Sec. 4206. Rapid pilot, deployment and scale of applied artificial intelligence capabilities to demonstrate modernization activities related to use cases. Sec. 4207. Enabling entrepreneurs and agency missions. Subtitle B--Cyber Response and Recovery Sec. 4251. Short title. Sec. 4252. Declaration of a significant incident. TITLE III--PERSONNEL Subtitle A--Facilitating Federal Employee Reskilling Sec. 4301. Short title. Sec. 4302. Reskilling Federal employees. Subtitle B--Federal Rotational Cyber Workforce Program Sec. 4351. Short title. Sec. 4352. Definitions. Sec. 4353. Rotational cyber workforce positions. Sec. 4354. Rotational cyber workforce program. Sec. 4355. Reporting by GAO. Sec. 4356. Sunset. TITLE IV--OTHER MATTERS Subtitle A--Ensuring Security of Unmanned Aircraft Systems Sec. 4401. Short title. Sec. 4402. Definitions. Sec. 4403. Prohibition on procurement of covered unmanned aircraft systems from covered foreign entities. Sec. 4404. Prohibition on operation of covered unmanned aircraft systems from covered foreign entities. Sec. 4405. Prohibition on use of Federal funds for purchases and operation of covered unmanned aircraft systems from covered foreign entities. Sec. 4406. Prohibition on use of Government-issued Purchase Cards to purchase covered unmanned aircraft systems from covered foreign entities. Sec. 4407. Management of existing inventories of covered unmanned aircraft systems from covered foreign entities. Sec. 4408. Comptroller General report. Sec. 4409. Government-wide policy for procurement of unmanned aircraft systems. Sec. 4410. Study. Sec. 4411. Sunset. Subtitle B--No TikTok on Government Devices Sec. 4431. Short title. Sec. 4432. Prohibition on the use of TikTok. Subtitle C--National Risk Management Sec. 4461. Short title. Sec. 4462. National risk management cycle. Subtitle D--Safeguarding American Innovation Sec. 4491. Short title. Sec. 4492. Definitions. Sec. 4493. Federal Research Security Council. [[Page S2585]] Sec. 4494. Federal grant application fraud. Sec. 4495. Restricting the acquisition of emerging technologies by certain aliens. Sec. 4496. Machine readable visa documents. Sec. 4497. Certifications regarding access to export controlled technology in educational and cultural exchange programs. Sec. 4498. Privacy and confidentiality. DIVISION E--MEETING THE CHINA CHALLENGE ACT OF 2021 Sec. 5001. Short title; table of contents. TITLE I--FINANCIAL SERVICES Sec. 5101. Findings on transparency and disclosure; sense of Congress. Sec. 5102. Establishment of interagency task force to address Chinese market manipulation in the United States. Sec. 5103. Expansion of study and strategy on money laundering by the People's Republic of China to include risks of contributing to corruption. Sec. 5104. Statement of policy to encourage the development of a corporate code of conduct for countering malign influence in the private sector. TITLE II--PROTECTING UNITED STATES NATIONAL SECURITY Subtitle A--Sanctions With Respect to People's Republic of China Sec. 5201. Definitions. Sec. 5202. Use of sanctions authorities with respect to the People's Republic of China. Sec. 5203. Imposition of sanctions with respect to activities of the People's Republic of China undermining cybersecurity, including cyber attacks on United States Government or private sector networks. Sec. 5204. Imposition of sanctions with respect to theft of trade secrets of United States persons. Sec. 5205. Implementation; penalties. Sec. 5206. Exceptions. Subtitle B--Export Control Review And Other Matters Sec. 5211. Review and controls on export of items with critical capabilities to enable human rights abuses. Sec. 5212. Prohibition on reviews by Committee on Foreign Investment in the United States of certain foreign gifts to and contracts with institutions of higher education. Sec. 5213. Conforming amendments to Treasury positions established by Foreign Investment Risk Review Modernization Act of 2018. TITLE III--REPORTS Sec. 5301. Review of the presence of Chinese entities in United States capital markets. Sec. 5302. Report on malign activity involving Chinese state-owned enterprises. Sec. 5303. Report on use and applicability of sanctions to Chinese officials complicit in human rights violations and violations of United States sanctions with respect to Hong Kong. Sec. 5304. Report on domestic shortfalls of industrial resources, materials, and critical technology items essential to the national defense. Sec. 5305. Report on implementation of process for exchange of information between Committee on Foreign Investment in the United States and allies and partners. Sec. 5306. Report on economic and national security implications of changes to cross-border payment and financial messaging systems. Sec. 5307. Report on development and utilization of dual-use technologies by the Government of the People's Republic of China. Sec. 5308. Report on currency issues with respect to the People's Republic of China. Sec. 5309. Report on exposure of the United States to the financial system of the People's Republic of China. Sec. 5310. Report on investment reciprocity between the United States and the People's Republic of China. DIVISION F--OTHER MATTERS Sec. 6001. Table of contents. TITLE I--COMPETITIVENESS AND SECURITY FOR EDUCATION AND MEDICAL RESEARCH Subtitle A--Department of Health and Human Services Programs Sec. 6101. Foreign talent programs. Sec. 6102. Securing identifiable, sensitive information. Sec. 6103. Duties of the Director. Sec. 6104. Protecting America's biomedical research enterprise. Sec. 6105. GAO Study. Sec. 6106. Report on progress to address undue foreign influence. Subtitle B--Elementary and Secondary Education Sec. 6111. Postsecondary stem pathways grants. Sec. 6112. Improving access to elementary and secondary computer science education. Subtitle C--Higher Education Sec. 6121. Reauthorization of international education programs under title VI of the Higher Education Act of 1965. Sec. 6122. Confucius Institutes. Sec. 6123. Sustaining the Truman Foundation and the Madison Foundation. Sec. 6124. Disclosures of foreign gifts and contracts at institutions of higher education. TITLE II--COMMITTEE ON THE JUDICIARY PROVISIONS Sec. 6201. Short title. Sec. 6202. Premerger notification filing fees. Sec. 6203. Authorization of appropriations. TITLE III--MISCELLANEOUS Sec. 6301. Enhancing entrepreneurship for the 21st century. DIVISION A--CHIPS AND O-RAN 5G EMERGENCY APPROPRIATIONS SEC. 1001. TABLE OF CONTENTS. The table of contents for this division is as follows: DIVISION A--CHIPS AND O-RAN 5G EMERGENCY APPROPRIATIONS Sec. 1001. Table of contents. Sec. 1002. Creating Helpful Incentives to Produce Semiconductors (CHIPS) for America Fund. Sec. 1003. Appropriations for wireless supply chain innovation. SEC. 1002. CREATING HELPFUL INCENTIVES TO PRODUCE SEMICONDUCTORS (CHIPS) FOR AMERICA FUND. (a) CHIPS for America Fund.-- (1) Establishment.--There is established in the Treasury of the United States a fund to be known as the ``Creating Helpful Incentives to Produce Semiconductors (CHIPS) for America Fund'' (referred to in this subsection as the ``Fund'') for the Secretary of Commerce to carry out sections 9902 and 9906 of the William M. (Mac) Thornberry National Defense Authorization Act for Fiscal Year 2021 (Public Law 116-283). Amounts in the Fund to carry out section 9906 of Public Law 116-283 shall be transferred to and merged with ac counts within the Department of Commerce to be used for such purposes. (2) Appropriation.-- (A) In addition to amounts otherwise available for such purposes, there is appropriated to the Fund established in subsection (a)(1), out of amounts in the Treasury not otherwise appropriated-- (i) for fiscal year 2022, $24,000,000,000, to remain available until expended, of which $19,000,000,000 shall be for section 9902 of Public Law 116-283, $2,000,000,000 shall be for subsection (c) of section 9906 of Public Law 116-283, $2,500,000,000 shall be for subsection (d) of section 9906 of Public Law 116-283, and $500,000,000 shall be for subsections (e) and (f) of section 9906 of Public Law 116-283; (ii) for fiscal year 2023, $7,000,000,000 to remain available until expended, of which $5,000,000,000 shall be for section 9902 of Public Law 116-283 and $2,000,000,000 shall be for subsections (c), (d), (e), and (f) of section 9906 of Public Law 116-283; (iii) for fiscal year 2024, $6,300,000,000, to remain available until expended, of which $5,000,000,000 shall be for section 9902 of Public Law 116-283 and $1,300,000,000 shall be for subsections (c), (d), (e), and (f) of section 9906 of Public Law 116-283; (iv) for fiscal year 2025, $6,100,000,000, to remain available until expended, of which $5,000,000,000 shall be for section 9902 of Public Law 116-283 and $1,100,000,000 shall be for subsections (c), (d), (e), and (f) of section 9906 of Public Law 116-283; and (v) for fiscal year 2026, $6,800,000,000, to remain available until expended, of which $5,000,000,000 shall be for section 9902 of Public Law 116- 283 and $1,800,000,000 shall be for subsections (c), (d), (e), and (f) of section 9906 of Public Law 116-283. (B) In carrying out this subsection, the Secretary of Commerce may use up to 2 percent of the amounts made available in each fiscal year for salaries and expenses, administration, and oversight purposes, of which $5,000,000 in each of fiscal years 2022 through 2026 shall be transferred to the Office of Inspector General of the Department of Commerce to oversee expenditures from the Fund. (3) Assistance for mature technology nodes.-- (A) Of the amount available in fiscal year 2022 to implement section 9902 of Public Law 116-283, $2,000,000,000 shall be to provide Federal financial assistance to covered entities to incentivize investment in facilities and equipment in the United States for the fabrication, assembly, testing, or advanced packaging of semiconductors at mature technology nodes. (B) In addition to the procedures, eligibility, and considerations for review specified in subsection 9902(a)(2) of Public Law 116-283, in order to for an entity to qualify to receive Federal financial assistance under this paragraph, the covered entity shall-- (i)(I) provide equipment or materials for the fabrication, assembly, testing, or advanced packaging of semiconductors at mature technology nodes in the United States; or (II) fabricate, assemble using advanced packaging, or test semiconductors at mature technology nodes in the United States; and [[Page S2586]] (ii) commit to using any Federal financial assistance received under this section to increase the production of semiconductors at mature technology nodes. (C) ln addition to the considerations described in subsection 9902(a)(2)(C) of Public Law 116-283, in granting Federal financial assistance under this paragraph, the Secretary may consider whether a covered entity produces or supplies equipment or materials used in the fabrication, assembly, testing, or advanced packaging of semiconductors at mature technology nodes that are necessary to support a critical manufacturing industry. (D) ln awarding Federal financial assistance to covered entities under this paragraph, the Secretary shall give priority to covered entities that support the resiliency of semiconductor supply chains for critical manufacturing industries in the United States. (E) In this paragraph, the term ``critical manufacturing industry''-- (i) means an industry that is assigned a North American Industry Classification System code beginning with 31, 32, or 33, and for which the industry components that are assigned a North American Industry Classification System code beginning with the same 4 digits as the industry-- (I) manufacture primary products and parts, the sum of which account for not less than 5 percent of the manufacturing value added by industry gross domestic product of the United States; and (II) employ individuals for primary products and parts manufacturing activities that, combined, account for not less than 5 percent of manufacturing employment in the United States; and (ii) may include any other manufacturing industry designated by the Secretary based on the relevance of the manufacturing industry to the national and economic security of the United States, including the impacts of job losses. (F) In this paragraph, the term ``mature technology node'' has the meaning given the term by the Secretary of Commerce. (4) Allocation authority.-- (A) Submission of cost estimates.--The President shall submit to Congress detailed account, program, and project allocations of the full amount made available under subsection (a)(2)-- (i) for fiscal year 2022, not later than 90 days after the date of enactment of this Act; and (ii) for each fiscal year through 2026, as part of the annual budget submission of the President under section 1105(a) of title 31, United States Code. (B) Alternate allocation.-- (i) In general.--The Committees on Appropriations of the House of Representatives and the Senate may provide for alternate allocation of amounts made available under subsection (a)(2), including by account, program, and project. (ii) Allocation by president.-- (I) No alternate allocations.--If Congress has not enacted legislation establishing alternate allocations, including by account, program, and project, by the date on which the Act making full-year appropriations for the Department of Commerce, Justice, Science, and Related Agencies for the applicable fiscal year is enacted into law, only then shall amounts made available under subsection (a)(2) be allocated by the President or apportioned or allotted by account, program, and project pursuant to title 31, United States Code. (II) Insufficient alternate allocation.--If Congress enacts legislation establishing alternate allocations, including by account, program, and project, for amounts made available under subsection (a)(2) that are less than the full amount appropriated under that subsection, the difference between the amount appropriated and the alternate allocation shall be allocated by the President and apportioned and allotted by account, program, and project pursuant to title 31, United States Code. (b) Chips for America Defense Fund.-- (1) Establishment.--There is established in the Treasury of the United States a fund to be known as the ``Creating Helpful Incentives to Produce Semiconductors (CHIPS) for America Defense Fund'' (referred to in this subsection as the ``Fund'') to provide for research, development, test and evaluation, workforce development, and other requirements that are unique to the Department of Defense and the intelligence community, including those requirements that are necessary to carry out section 9903(b) of the William M. (Mac) Thornberry National Defense Authorization Act for Fiscal Year 2021 (Public Law 116-283). Amounts in the Fund shall be transferred to and merged with accounts within the Department of Defense to be used for such purposes. Amounts in the Fund or transferred to and merged with accounts within the Department of Defense may not be used for construction of facilities. (2) Appropriation.--In addition to amounts otherwise available for such purposes, there is appropriated to the Fund established in subsection (b)(1), out of amounts in the Treasury not otherwise appropriated-- (A) for fiscal year 2022, $400,000,000, to remain available until September 30, 2022; (B) for fiscal year 2023, $400,000,000, to remain available until September 30, 2023; (C) for fiscal year 2024, $400,000,000, to remain available until September 30, 2024; (D) for fiscal year 2025, $400,000,000, to remain available until September 30, 2025; and (E) for fiscal year 2026, $400,000,000, to remain available until September 30, 2026. (3) Allocation authority.-- (A) Submission of cost estimates.--The President shall submit to Congress detailed account, program element, and project allocations of the full amount made available under subsection (b)(2)-- (i) for fiscal year 2022, not later than 90 days after the date of enactment of this Act; and (ii) for each fiscal year through 2026, as part of the annual budget submission of the President under section 1105(a) of title 31, United States Code. (B) Alternate allocation.-- (i) In general.--The Committees on Appropriations of the House of Representatives and the Senate may provide for alternate allocation of amounts made available under subsection (b)(2), including by account, program element, and project. (ii) Allocation by president.-- (I) No alternate allocations.--If Congress has not enacted legislation establishing alternate allocations, including by account, program element, and project, by the date on which the Act making full-year appropriations for the Department of Defense for the applicable fiscal year is enacted into law, only then shall amounts made available under subsection (b)(2) be allocated by the President or apportioned or allotted by account, program element, and project pursuant to title 31, United States Code. (II) Insufficient alternate allocation.--If Congress enacts legislation establishing alternate allocations, including by account, program element, and project, for amounts made available under subsection (b)(2) that are less than the full amount appropriated under that subsection, the difference between the amount appropriated and the alternate allocation shall be allocated by the President and apportioned and allotted by account, program element, and project pursuant to title 31, United States Code. (c) Chips for America International Technology Security and Innovation Fund.-- (1) Establishment.--There is established in the Treasury of the United States a fund to be known as the ``Creating Helpful Incentives to Produce Semiconductors (CHIPS) for America International Technology Security and Innovation Fund'' (referred to in this subsection as the ``Fund'') to provide for international information and communications technology security and semiconductor supply chain activities, including to support the development and adoption of secure and trusted telecommunications technologies, secure semiconductors, secure semiconductors supply chains, and other emerging technologies and to carry out sections 9905 and 9202(a)(2) of the William M. (Mac) Thornberry National Defense Authorization Act for Fiscal Year 2021 (Public Law 116-283), as appropriate. Amounts in the Fund shall be transferred by the Secretary of State to accounts within the Department of State, the United States Agency for International Development, the Export-Import Bank, and the United States International Development Finance Corporation, as appropriate, to be used for such purposes and under the terms and conditions of the account to which transferred. (2) Appropriation.-- (A) In addition to amounts otherwise available for such purposes, there is appropriated to the Fund established in subsection (c)(1), out of amounts in the Treasury not otherwise appropriated-- (i) for fiscal year 2022, $100,000,000, to remain available until September 30, 2026; (ii) for fiscal year 2023, $100,000,000, to remain available until September 30, 2027; (iii) for fiscal year 2024, $100,000,000, to remain available until September 30, 2028; (iv) for fiscal year 2025, $100,000,000, to remain available until September 30, 2029; and (v) for fiscal year 2026, $100,000,000, to remain available until September 30, 2030. (B) In carrying out this subsection, the Secretary of State may use up to $5,000,000 of the amounts made available in each fiscal year for the Fund for salaries and expenses, administration, and oversight purposes, of which $500,000 in each of fiscal years 2022 through 2026 shall be transferred to the Office of Inspector General of the Department of State to oversee expenditures under the Fund. (3) Allocation authority.-- (A) Submission of cost estimates.--The President shall submit to Congress detailed account, program, project, and activity allocations of the full amount made available under subsection (c)(2)-- (i) for fiscal year 2022, not later than 90 days after the date of enactment of this Act; and (ii) for each fiscal year through 2026, as part of the annual budget submission of the President under section 1105(a) of title 31, United States Code. (B) Alternate allocation.-- (i) In general.--The Committees on Appropriations of the House of Representatives and the Senate may provide for alternate allocation of amounts made available under subsection (c)(2), including by account, program, project, and activity. (ii) Allocation by president.-- (I) No alternate allocations.--If Congress has not enacted legislation establishing alternate allocations, including by account, program, project, and activity, by the date on which the Act making full-year appropriations for the Department of State, Foreign Operations, and Related Programs for the applicable fiscal year is enacted into [[Page S2587]] law, only then shall amounts made available under subsection (c)(2) be allocated by the President or apportioned or allotted by account, program, project, and activity pursuant to title 31, United States Code. (II) Insufficient alternate allocation.--If Congress enacts legislation establishing alternate allocations, including by account, program, project, and activity, for amounts made available under subsection (c)(2) that are less than the full amount appropriated under that subsection, the difference between the amount appropriated and the alternate allocation shall be allocated by the President and apportioned and allotted by account, program, project, and activity pursuant to title 31, United States Code. (d) Sequestration.--Section 255(g)(1)(A) of the Balanced Budget and Emergency Deficit Control Act of 1985 (2 U.S.C 905(g)(1)(A)) is amended by inserting after ``Continuing Fund, Southwestern Power Administration (89-5649-0-2-271).'' the following: ``Creating Helpful Incentives to Produce Semiconductors (CHIPS) for America Fund. ``Creating Helpful Incentives to Produce Semiconductors (CHIPS) for America Defense Fund. ``Creating Helpful Incentives to Produce Semiconductors (CHIPS) for America International Technology Security and Innovation Fund.''. (e) Emergency Designation.-- (1) In general.--The amounts provided under this section are designated as an emergency requirement pursuant to section 4(g) of the Statutory Pay-As-You-Go Act of 2010 (2 U.S.C 933(g)). (2) Designation in senate.--In the Senate, this section is designated as an emergency requirement pursuant to section 4112(a) of H. Con. Res. 71 (115th Congress), the concurrent resolution on the budget for fiscal year 2018. SEC. 1003. APPROPRIATIONS FOR WIRELESS SUPPLY CHAIN INNOVATION. (a) Direct Appropriations.--In addition to amounts otherwise available for such purposes, there is appropriated to the Public Wireless Supply Chain Innovation Fund established under section 9202(a)(1) of the William M. (Mac) Thornberry National Defense Authorization Act for Fiscal Year 2021 (Public Law 116-283), out of amounts in the Treasury not otherwise appropriated, $1,500,000,000 for fiscal year 2022, to remain available through September 30, 2031. (b) Use of Funds, Administration, and Oversight.--Of the amounts made available under subsection (a)-- (1) not more than 5 percent of the amounts allocated pursuant to subsection (c) in a given fiscal year may be used by the Assistant Secretary of Commerce for Communications and Information to administer the programs funded from the Public Wireless Supply Chain Innovation Fund; and (2) not less than $2,000,000 per fiscal year shall be transferred to the Office of Inspector General of the Department of Commerce for oversight related to activities conducted using amounts provided under this section. (c) Allocation Authority.-- (1) Submission of cost estimates.--The President shall submit to Congress detailed account, program, and project allocations of the amount recommended for allocation in a fiscal year from amounts made available under subsection (a)-- (A) for fiscal year 2022, not later than 90 days after the date of enactment of this Act; and (B) for each subsequent fiscal year through 2031, as part of the annual budget submission of the President under section 1105(a) of title 31, United States Code. (2) Alternate allocation.-- (A) In general.--The Committees on Appropriations of the House of Representatives and the Senate may provide for alternate allocation of amounts recommended for allocation in a given fiscal year from amounts made available under subsection (a), including by account, program, and project. (B) Allocation by president.-- (i) No alternate allocations.--If Congress has not enacted legislation establishing alternate allocations, including by account, program, and project, by the date on which the Act making full-year appropriations for the Departments of Commerce and Justice, Science, and Related Agencies for the applicable fiscal year is enacted into law, only then shall amounts recommended for allocation for that fiscal year from amounts made available under subsection (a) be allocated by the President or apportioned or allotted by account, program, and project pursuant to title 31, United States Code. (ii) Insufficient alternate allocation.--If Congress enacts legislation establishing alternate allocations, including by account, program, and project, for amounts recommended for allocation in a given fiscal year from amounts made available under subsection (a) that are less than the full amount recommended for allocation for that fiscal year, the difference between the amount recommended for allocation and the alternate allocation shall be allocated by the President and apportioned and allotted by account, program, and project pursuant to title 31, United States Code. (d) Sequestration.--Section 255(g)(1)(A) of the Balanced Budget and Emergency Deficit Control Act of 1985 (2 U.S.C 905(g)(1)(A)) is amended by inserting after ``Postal Service Fund (18-4020-0-3-372).'' the following: ``Public Wireless Supply Chain Innovation Fund.''. (e) Emergency Designation.-- (1) In general.--The amounts provided under this section are designated as an emergency requirement pursuant to section 4(g) of the Statutory Pay-As-You-Go Act of 2010 (2 U.S.C 933(g)). (2) Designation in senate.--In the Senate, this section is designated as an emergency requirement pursuant to section 4112(a) of H. Con. Res. 71 (115th Congress), the concurrent resolution on the budget for fiscal year 2018. DIVISION B--ENDLESS FRONTIER ACT SEC. 2001. SHORT TITLE; TABLE OF CONTENTS. (a) Short Title.--This division may be cited as the ``Endless Frontier Act''. (b) Table of Contents.--The table of contents of this division is as follows: DIVISION B--ENDLESS FRONTIER ACT Sec. 2001. Short title; table of contents. Sec. 2002. Definitions. Sec. 2003. Sense of Congress. Sec. 2004. Interagency working group. Sec. 2005. Key technology focus areas. TITLE I--NSF TECHNOLOGY AND INNOVATION Sec. 2101. Definitions. Sec. 2102. Directorate establishment and purpose. Sec. 2103. Personnel management. Sec. 2104. Innovation centers. Sec. 2105. Transition of NSF programs. Sec. 2106. Providing scholarships, fellowships, and other student support. Sec. 2107. Research and development. Sec. 2108. Test beds. Sec. 2109. Academic technology transfer. Sec. 2110. Capacity-building program for developing universities. Sec. 2111. Technical assistance. Sec. 2112. Coordination of activities. Sec. 2113. Reporting requirements. Sec. 2114. Hands-on learning program. Sec. 2115. Intellectual property protection. Sec. 2116. Authorization of appropriations for the Foundation. Sec. 2117. Authorization of appropriations for the Department of Energy. TITLE II--NSF RESEARCH, STEM, AND GEOGRAPHIC DIVERSITY INITIATIVES Sec. 2201. Chief Diversity Officer of the NSF. Sec. 2202. Programs to address the STEM workforce. Sec. 2203. Emerging research institution pilot program. Sec. 2204. Personnel management authorities for the Foundation. Sec. 2205. Advanced Technological Manufacturing Act. Sec. 2206. Intramural emerging institutions pilot program. Sec. 2207. Public-private partnerships. Sec. 2208. AI Scholarship-for-Service Act. Sec. 2209. Geographic diversity. Sec. 2210. Rural STEM Education Act. Sec. 2211. Quantum Network Infrastructure and Workforce Development Act. Sec. 2212. Supporting Early-Career Researchers Act. Sec. 2213. Advancing Precision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Capabilities Act. Sec. 2214. Critical minerals mining research. Sec. 2215. Caregiver policies. Sec. 2216. Presidential awards. Sec. 2217. Bioeconomy Research and Development Act of 2021. Sec. 2218. Microgravity utilization policy. TITLE III--RESEARCH SECURITY Sec. 2301. National Science Foundation research security. Sec. 2302. Research security and integrity information sharing analysis organization. Sec. 2303. Foreign government talent recruitment program prohibition. Sec. 2304. Additional requirements for Directorate research security. Sec. 2305. Protecting research from cyber theft. Sec. 2306. International standards development. Sec. 2307. Research funds accounting. Sec. 2308. Plan with respect to sensitive or controlled information and background screening. TITLE IV--REGIONAL INNOVATION CAPACITY Sec. 2401. Regional technology hubs. Sec. 2402. Manufacturing USA Program. Sec. 2403. Establishment of expansion awards program in Hollings Manufacturing Extension Partnership and authorization of appropriations for the Partnership. Sec. 2404. National Manufacturing Advisory Council. TITLE V--MISCELLANEOUS Sec. 2501. Strategy and report on economic security, science, research, and innovation to support the national security strategy. Sec. 2502. Person or entity of concern prohibition. Sec. 2503. Study on emerging science and technology challenges faced by the United States and recommendations to address them. Sec. 2504. Report on global semiconductor shortage. Sec. 2505. Supply chain resiliency program. Sec. 2506. Semiconductor incentives. Sec. 2507. Research Investment to Spark the Economy Act. Sec. 2508. Office of Manufacturing and Industrial Innovation Policy. Sec. 2509. Telecommunications Workforce Training Grant Program. Sec. 2510. Country Of Origin Labeling Online Act. Sec. 2511. Country of origin labeling for king crab and tanner crab. [[Page S2588]] Sec. 2512. Internet exchanges and submarine cables. Sec. 2513. Study of sister city partnerships operating within the United States involving foreign communities in countries with significant public sector corruption. Sec. 2514. Prohibition on transfer, assignment, or disposition of construction permits and station licenses to entities subject to undue influence by the Chinese Communist Party or the Government of the People's Republic of China. Sec. 2515. Limitation on nuclear cooperation with the People's Republic of China. Sec. 2516. Certification. Sec. 2517. Fairness and due process in standards-setting bodies. Sec. 2518. Shark fin sales elimination. Sec. 2519. Sense of Congress on forced labor. Sec. 2520. Open network architecture. Sec. 2521. Combatting sexual harassment in science. Sec. 2522. National Science Corps. Sec. 2523. Annual report on foreign research. Sec. 2524. Accelerating Unmanned Maritime Systems Research. Sec. 2525. Foundation funding to institutions hosting or supporting confucius institutes. Sec. 2526. Supporting documents. Sec. 2527. BASIC Research. TITLE VI--SPACE MATTERS Subtitle A--SPACE Act Sec. 2601. Short title. Sec. 2602. Sense of Congress. Sec. 2603. Definitions. Sec. 2604. Space situational awareness data, information, and services: provision to non-United States Government entities. Sec. 2605. Centers of Excellence for Space Situational Awareness. Subtitle B--National Aeronautics and Space Administration Authorization Act Sec. 2611. Short title. Sec. 2612. Definitions. PART I--Authorization of Appropriations Sec. 2613. Authorization of appropriations. PART II--Human Spaceflight and Exploration Sec. 2614. Competitiveness within the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system program. Sec. 2615. Space launch system configurations. Sec. 2616. Advanced spacesuits. Sec. 2617. Acquisition of domestic space transportation and logistics resupply services. Sec. 2618. Rocket engine test infrastructure. Sec. 2619. Pearl River maintenance. Sec. 2620. Value of International Space Station and capabilities in low-Earth orbit. Sec. 2621. Extension and modification relating to International Space Station. Sec. 2622. Department of Defense activities on International Space Station. Sec. 2623. Commercial development in low-Earth orbit. Sec. 2624. Maintaining a national laboratory in space. Sec. 2625. International Space Station national laboratory; property rights in inventions. Sec. 2626. Data first produced during non-NASA scientific use of the ISS national laboratory. Sec. 2627. Payments received for commercial space-enabled production on the ISS. Sec. 2628. Stepping stone approach to exploration. Sec. 2629. Technical amendments relating to Artemis missions. PART III--Science Sec. 2631. Science priorities. Sec. 2632. Lunar discovery program. Sec. 2633. Search for life. Sec. 2634. James Webb Space Telescope. Sec. 2635. Nancy Grace Roman Space Telescope. Sec. 2636. Study on satellite servicing for science missions. Sec. 2637. Earth science missions and programs. Sec. 2638. Life science and physical science research. Sec. 2639. Science missions to Mars. Sec. 2640. Planetary Defense Coordination Office. Sec. 2641. Suborbital science flights. Sec. 2642. Earth science data and observations. Sec. 2643. Sense of Congress on small satellite science. Sec. 2644. Sense of Congress on commercial space services. Sec. 2645. Procedures for identifying and addressing alleged violations of scientific integrity policy. PART IV--Aeronautics Sec. 2646. Short title. Sec. 2647. Definitions. Sec. 2648. Experimental aircraft projects. Sec. 2649. Unmanned aircraft systems. Sec. 2650. 21st Century Aeronautics Capabilities Initiative. Sec. 2651. Sense of Congress on on-demand air transportation. Sec. 2652. Sense of Congress on hypersonic technology research. PART V--Space Technology Sec. 2653. Space Technology Mission Directorate. Sec. 2654. Flight opportunities program. Sec. 2655. Small Spacecraft Technology Program. Sec. 2656. Nuclear propulsion technology. Sec. 2657. Mars-forward technologies. Sec. 2658. Prioritization of low-enriched uranium technology. Sec. 2659. Sense of Congress on next-generation communications technology. Sec. 2660. Lunar surface technologies. PART VI--STEM Engagement Sec. 2661. Sense of Congress. Sec. 2662. STEM education engagement activities. Sec. 2663. Skilled technical education outreach program. PART VII--Workforce and Industrial Base Sec. 2665. Appointment and compensation pilot program. Sec. 2666. Establishment of multi-institution consortia. Sec. 2667. Expedited access to technical talent and expertise. Sec. 2668. Report on industrial base for civil space missions and operations. Sec. 2669. Separations and retirement incentives. Sec. 2670. Confidentiality of medical quality assurance records. PART VIII--Miscellaneous Provisions Sec. 2671. Contracting authority. Sec. 2672. Authority for transaction prototype projects and follow-on production contracts. Sec. 2673. Protection of data and information from public disclosure. Sec. 2674. Physical security modernization. Sec. 2675. Lease of non-excess property. Sec. 2676. Cybersecurity. Sec. 2677. Limitation on cooperation with the People's Republic of China. Sec. 2678. Consideration of issues related to contracting with entities receiving assistance from or affiliated with the People's Republic of China. Sec. 2679. Small satellite launch services program. Sec. 2680. 21st century space launch infrastructure. Sec. 2681. Missions of national need. Sec. 2682. Drinking water well replacement for Chincoteague, Virginia. Sec. 2683. Passenger carrier use. Sec. 2684. Use of commercial near-space balloons. Sec. 2685. President's Space Advisory Board. Sec. 2686. Initiative on technologies for noise and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reductions. Sec. 2687. Remediation of sites contaminated with trichloroethylene. Sec. 2688. Review on preference for domestic suppliers. Sec. 2689. Report on use of commercial spaceports licensed by the Federal Aviation Administration. Sec. 2690. Active orbital debris mitigation. Sec. 2691. Study on commercial communications services. SEC. 2002. DEFINITIONS. Unless otherwise specified, in this division: (1) Apprenticeship.--The term ``apprenticeship'' means an apprenticeship registered under the Act of August 16, 1937 (commonly known as the ``National Apprenticeship Act''; 50 Stat. 664, chapter 663; 29 U.S.C 50 et seq.) that meets the standards of subpart A of part 29 and part 30 of title 29, Code of Federal Regulations. (2) Director.--The term ``Director'' means the Director of the National Science Foundation. (3) Directorate.--The term ``Directorate'' means the Directorate for Technology and Innovation established under section 2102. (4) Emerging research institution.--The term ``emerging research institution'' means an institution of higher education with an established undergraduate or graduate program that has, on average for the 3 years prior to an application for an award under this division, received less than $50,000,000 in Federal research funding. (5) EPSCoR.--The term ``EPSCoR'' means the Established Program to Stimulate Competitive Research under section 113 of the National Science Foundation Authorization Act of 1988 (42 U.S.C 1862g). (6) Foundation.--The term ``Foundation'' means the National Science Foundation. (7) Historically black college or university.--The term ``historically Black college or university'' has the meaning given the term ``part B institution'' in section 322 of the Higher Education Act of 1965 (20 U.S.C 1061). (8) Institution of higher education.--The term ``institution of higher education'' has the meaning given the term in section 101 of the Higher Education Act of 1965 (20 U.S.C 1001). (9) Key technology focus areas.--The term ``key technology focus areas'' means the areas included on the most recent list under section 2005. (10) Minority-serving institution.--The term ``minority- serving institution'' means an institution described in section 371(a) of the Higher Education Act of 1965 (20 U.S.C 1067q(a)). (11) National laboratory.--The term ``National Laboratory'', without respect to capitalization, has the meaning given the term in section 2 of the Energy Policy Act of 2005 (42 U.S.C 15801). (12) STEM.--The term ``STEM'' means the academic and professional disciplines of science, technology, engineering, and mathematics, including computer science. [[Page S2589]] SEC. 2003. SENSE OF CONGRESS. It is the sense of Congress that-- (1) the National Science Foundation, the Department of Energy and its National Laboratories, and other key Federal agencies have carried out vital work supporting basic and applied research to create knowledge that is a key driver of the economy of the United States and a critical component of national security; (2) openness to diverse perspectives and a focus on freedom from censorship and political bias will continue to make educational and research institutions in the United States beacons to thousands of students from across the world; (3) increasing research and technology transfer investments, building regional capacity and reducing geographic disparity, strengthening supply chains, and increasing capabilities in key technology focus areas will enhance the competitive advantage and leadership of the United States in the global economy; (4) the Federal Government must utilize the full talent and potential of the entire Nation by avoiding undue geographic concentration of research and education funding, encouraging broader participation of populations underrepresented in STEM, and collaborating with non-government partners to ensure the leadership of the United States in technological innovation; and (5) authorization and funding for investments in research, education, technology transfer, intellectual property, manufacturing, and other core strengths of the United States innovation ecosystem, including at the National Science Foundation and the Department of Energy, should be done on a bipartisan basis. SEC. 2004. INTERAGENCY WORKING GROUP. (a) Establishment.--The Director of the Office of Science and Technology Policy, acting through the National Science and Technology Council, shall establish or designate an interagency working group to coordinate the activities specified in subsection (c). (b) Composition.--The interagency working group shall be composed of the following members (or their designees), who may be organized into subcommittees, as appropriate: (1) The Secretary of Commerce. (2) The Director of the National Science Foundation. (3) The Secretary of Energy. (4) The Secretary of Defense. (5) The Director of the National Economic Council. (6) The Director of the Office of Management and Budget. (7) The Secretary of Health and Human Services. (8) The Administrator of the National Aeronautics and Space Administration. (9)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(10) The Director of National Intelligence. (11) The Director of the Federal Bureau of Investigation. (12) Such other Federal officials as the Director of the Office of Science and Technology Policy considers appropriate, including members of the National Science and Technology Council Committee on Technology. (c) Coordination.--The interagency working group shall seek to ensure that the activities of different Federal agencies enhance and complement, but, as appropriate, do not duplicate, efforts being carried out by another Federal agency, with a focus on-- (1) the activities of the National Science Foundation Technology and Innovation Directorate in the key technology focus areas, such as within the innovation centers under section 2104 and test beds under section 2108 under this division; (2) the activities of the Department of Commerce under this division, including regional technology hubs under section 28 of the Stevenson-Wydler Act of 1980 (15 U.S.C 13701 et seq.), as added by section 2401 of this division, the Manufacturing USA Program established under section 34(b)(1) of the National Institute of Standards and Technology Act (15 U.S.C 278s(b)(1)), and the Hollings Manufacturing Extension Partnership; (3) the activities of the Department of Energy in the key technology focus areas, including at the national laboratories, and at Federal laboratories, as defined in section 4 of the Stevenson-Wydler Technology Innovation Act of 1980 (15 U.S.C 3703), and facilities and user facilities operated in partnership with such national laboratories or the Department of Energy; and (4) any other program that the Director of the Office of Science and Technology Policy determines involves research and development with respect to the key technology focus areas. (d) Report.--The interagency working group shall-- (1) by not later than 180 days after the date of enactment of this division-- (A) conduct an initial review of Federal programs and resources with respect to the key technology focus areas identified pursuant to section 2005(a), in order to-- (i) assess current level of efforts and characterize existing research infrastructure, as of the date of the review; (ii) identify potential areas of overlap or duplication with respect to the key technology focus areas; and (iii) identify potential cross-agency collaborations and joint funding opportunities; and (B) submit a report regarding the review described in subparagraph (A) to Congress; and (C) seek stakeholder input and recommendations in the course of such review; and (2) shall carry out the annual reviews and updates required under section 2005. (e) Conflicts.--If any conflicts between Federal agencies arise while carrying out the activities under this section, the President shall make the final decision regarding resolution of the conflict. SEC. 2005. KEY TECHNOLOGY FOCUS AREAS. (a) In General.-- (1) Initial list.--The initial key technology focus areas are: (A) Artificial intelligence, machine learning, autonomy, and related advances. (B) High performance computing, semiconductors, and advanced computer hardware and software. (C) Quantum information science and technology. (D) Robotics, automation, and advanced manufacturing. (E) Natural and anthropogenic disaster prevention or mitigation. (F) Advanced communications technology and immersive technology. (G) Biotechnology, medical technology, genomics, and synthetic biology. (H) Data storage, data management, distributed ledger technologies, and cybersecurity, including biometrics. (I) Advanced energy and industrial efficiency technologies, such as batteries and advanced nuclear technologies, including but not limited to for the purposes of electric generation (consistent with section 15 of the National Science Foundation Act of 1950 (42 U.S.C 1874). (J) Advanced materials science, including composites and 2D materials. (2) Review and updates.--The Director and the Secretary of Energy, in coordination with the interagency working group established under section 2004 and in consultation with the Director of National Intelligence and the Director of the Federal Bureau of Investigation, shall annually review, and update as required, the list of key technology focus areas for purposes of this division. (b) Annual Review.--As part of the annual review and update process required by section 2005(a)(2), the Director of the National Science Foundation and the Secretary of Energy, in coordination with the interagency working group established under section 2004-- (1) shall consider input from relevant industries; (2) may consider the challenges and recommendations identified in the report required by section 2503 and in other relevant reports, such as technology and global trend reports from the defense and intelligence communities; (3) shall consider the potential impact of the key technology focus areas on addressing national challenges, including competitive and security threats to the United States and to United States industries, including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(4) subject to the limitation under subsection (c), may add or delete key technology focus areas in light of shifting national needs or competitive threats to the United States (including for reasons of the United States or other countries having advanced or fallen behind in a technological area). (c) Limit on Key Technology Focus Areas.--Not more than 10 key technology focus areas shall be included on the list of key technology focus areas at any time. Engineering and exploration relevant to the other key technology focus areas described in this section shall be considered part of the relevant key technology focus area. (d) Reporting.--At the conclusion of the annual review and update process required by section 2005(a)(2), the Director and the Secretary of Energy shall deliver a report to Congress detailing-- (1) the key technology focus areas and rationale for their selection; (2) the role of the Foundation, the Department of Energy, and other Federal entities, as relevant, in advancing the key technology focus areas; and (3) the impact, including to the academic research community, of any changes to the key technology focus areas. (e) Detailed Description.--The National Science Foundation and the Department of Energy shall, in coordination with the Office of Management and Budget, submit as part of their annual budget requests to Congress, a detailed description of the activities to be funded under this division, including an explanation of how the requested funding is complementary and not redundant of programs, efforts, and infrastructure undertaken or supported by other relevant Federal agencies. (f) National Academies.--Not later than 5 years after the date of enactment of this division, the Director shall contract with the National Academies of Sciences, Engineering, and Medicine to conduct a review of the key technology focus areas, including whether Federal investment in the key technology focus areas have resulted in new domestic manufacturing capacity and job creation. TITLE I--NSF TECHNOLOGY AND INNOVATION SEC. 2101. DEFINITIONS. In this title: (1) Designated country.-- (A) In general.--The term ``designated country''-- (i) except as provided in clause (ii), means-- [[Page S2590]] (I) Australia; (II) Canada; (III) New Zealand; (IV) the United Kingdom; (V) the State of Israel; (VI) Taiwan; and (VII) any other country that has been approved and designated in writing by the President for purposes of this division, after providing-- (aa) not less than 30 days of advance notification and explanation to the relevant congressional committees before the designation; and (bb) in-person briefings to such committees, if requested during the 30-day advance notification period described in item (aa); and (ii) excludes any country that takes actions to boycott, divest from, or sanction Israel. (B) Actions to boycott, divest from, or sanction israel.-- For purposes of subparagraph (A)(ii), the term ``actions to boycott, divest from, or sanction Israel'' has the meaning given such term in section 102(b)(20)(B) of the Bipartisan Congressional Trade Priorities and Accountability Act of 2015 (19 U.S.C 4201(b)(20)(B)). (2) Labor organization.--The term ``labor organization'' has the meaning given the term in section 2(5) of the National Labor Relations Act (29 U.S.C 152(5)), except that such term shall also include-- (A) any organization composed of labor organizations, such as a labor union federation or a State or municipal labor body; and (B) any organization which would be included in the definition for such term under such section 2(5) but for the fact that the organization represents-- (i) individuals employed by the United States, any wholly owned Government corporation, any Federal Reserve Bank, or any State or political subdivision thereof; (ii) individuals employed by persons subject to the Railway Labor Act (45 U.S.C 151 et seq.); or (iii) individuals employed as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laborers. (3) National laboratory.--The term ``National Laboratory'' has the meaning given the term in section 2 of the Energy Policy Act of 2005 (42 U.S.C 15801). (4) Tribal college or university.--The term ``Tribal College or University'' has the meaning given the term in section 316(b)(3) of the Higher Education Act of 1965 (20 U.S.C 1059c(b)(3)). SEC. 2102. DIRECTORATE ESTABLISHMENT AND PURPOSE. (a) Establishment of Directorate for Technology and Innovation.--Subject to the availability of appropriations and not later than 180 days after the date of enactment of this division, the Director shall establish a Directorate for Technology and Innovation in the Foundation. (b) Purposes.--The Directorate shall further the following purposes: (1) Strengthening the leadership of the United States in critical technologies, including as relevant to the critical national needs described in section 7018 of the America COMPETES Act (42 U.S.C 1862o-5). (2) Addressing and mitigating technology challenges integral to the geostrategic position of the United States through the activities authorized by this title. (3) Enhancing the competitiveness of the United States by improving education in the key technology focus areas and attracting more students to such areas at all levels of education. (4) Accelerating the translation and development of scientific advances in the key technology focus areas into processes and products in the United States. (5) Utilizing the full potential of the United States workforce by avoiding undue geographic concentration of research and development and education funding across the United States, and encouraging broader participation in the key technology focus areas by populations underrepresented in STEM. (6) Ensuring the programmatic work of the Directorate and Foundation incorporates a workforce perspective from labor organizations and workforce training organizations. (c) Activities.--The Directorate-- (1) shall support basic and applied research, and technology development of such research, including through awards to individual researchers, entities, or consortia and through diverse funding mechanisms and models; (2) shall identify and develop opportunities to coordinate and collaborate on research, development, and commercialization-- (A) with other directorates and offices of the Foundation; (B) with stakeholders in academia, the private sector, and nonprofit entities; and (C) with other Federal research agencies, as well as State and local governments; (3) shall provide awards for research and development projects designed to achieve specific technology metrics or objectives; (4) may support research and technology development infrastructure, including testbeds, to advance the development, operation, integration, and deployment of innovation; (5) shall identify and develop opportunities to reduce barriers for technology transfer, including intellectual property frameworks between academia and industry, nonprofit entities, and the venture capital communities; (6) shall build capacity for research at institutions of higher education across the United States; (7) shall partner with other directorates and offices of the Foundation for projects or research, including-- (A) to pursue basic questions about natural, human, and physical phenomena that could enable advances in the key technology focus areas; (B) to study questions that could affect the design (including human interfaces), safety, security, operation, deployment, or the social and ethical consequences of technologies in the key technology focus areas, including the development of technologies that complement or enhance the abilities of workers and impact of specific innovations on domestic jobs and equitable opportunity; and (C) to further the creation of a domestic workforce capable of advancing, using, and adapting to key technology focus areas and understanding and improving the impact of key technology focus areas on STEM teaching and learning by advancing the key technology focus areas, including engaging relevant partners in research and innovation programs; (8) may make awards under the SBIR and STTR programs (as defined in section 9(e) of the Small Business Act (15 U.S.C 638(e)); and (9) may enter into and perform such contracts, make such financial assistance awards, carry out such other transactions, or make such other arrangements, or modifications thereof, as may be necessary in the conduct of the work of the Directorate and on such terms as the Director considers appropriate, in furtherance of the purposes of this title. (d) Assistant Director.-- (1) Appointment.--The Director shall appoint an Assistant Director for the Directorate, in the same manner as other Assistant Directors of the Foundation are appointed. (2) Qualifications.--Each Assistant Director for the Directorate shall be an individual, who by reason of professional background and experience, is specially qualified to advise the Foundation on all matters pertaining to research, development, and commercialization at the Foundation, including partnerships with the private sector and other users of Foundation funded research. (e) Considerations.--After completion of the studies regarding emerging technologies conducted by the Secretary of Commerce under title XV of division FF of the Consolidated Appropriations Act, 2021 (Public Law 116-260), the Director shall consider the results of such studies in carrying out the activities of the Directorate. SEC. 2103. PERSONNEL MANAGEMENT. (a) Personnel.--The Director shall establish and maintain within the Directorate a staff with sufficient qualifications and expertise to enable the Directorate to carry out its responsibilities under this title. (b) Program Directors.-- (1) Designation.--The Director may designate employees to serve as program directors for the programs established within the Directorate pursuant to the responsibilities established under paragraph (2). The Director shall ensure that program directors-- (A) have expertise in the key technology focus areas; and (B) come from a variety of backgrounds, including industry, and from a variety of institutions of higher education. (2) Responsibilities.--A program director of a program of the Directorate shall be responsible for-- (A) establishing research and development goals for the program, including through the convening of workshops and conferring with outside experts and by publicizing the goals of the program to the public and private sectors; (B) soliciting proposals from entities to conduct research in areas of particular promise within key technology focus areas, especially areas that the private sector or the Federal Government are not likely to undertake alone; (C) identifying areas for research and development; (D) building research collaborations for carrying out the program; (E) reviewing applications for projects to be supported under the program, and considering-- (i) the novelty and scientific and technical merit of the proposed projects; (ii) broader impacts criteria under section 526 of the National Science Foundation Authorization Act of 2010 (42 U.S.C 1862p-14); (iii) the demonstrated capabilities of the applicants to successfully carry out the proposed project; (iv) the consideration by the applicant of future commercial applications of the project, including the feasibility of partnering with 1 or more commercial entities; and (v) such other criteria as are established by the Director; and (F) monitoring the progress of projects supported under the program and recommending program restructure or termination, as needed. (3) Terms.--Program directors of the Directorate may be appointed by the Director for a limited term, renewable at the discretion of the Director. (c) Selection Criteria and Report.-- (1) Peer review.--The Directorate may use a peer review process to inform the selection of award recipients. (2) Report.--Not later than 18 months after the establishment of the Directorate, [[Page S2591]] the Director shall prepare and submit a report to Congress regarding the use of alternative methods for the selection of award recipients and the distribution of funding to recipients, as compared to the traditional peer review process. (d) Rule of Construction.--Nothing in this section shall be construed to modify the authority of the Director or the National Science Board with respect to the selection of recipients for funding from the Foundation. SEC. 2104. INNOVATION CENTERS. (a) University Technology Center Program.-- (1) In general.--From amounts made available to the Directorate, the Director shall establish a program in the Directorate to make awards, through a competitive selection process, to eligible entities to establish university technology centers. (2) Purpose.--The purpose of the university technology centers shall be to-- (A) conduct multi-disciplinary, collaborative basic and applied research, relevant to at least one of the key technology focus areas; (B) leverage the expertise of multi-disciplinary and multi- sector partners, including partners from private industry; (C) further the development, deployment, and commercialization of innovations, including inventions, in the key technology focus areas, including those derived from the activities of the university technology center; and (D) support the development of scientific, innovation, entrepreneurial, and educational capacity within the region of the university technology center. (3) Use of funds.--University technology centers established under this subsection may use support provided-- (A) to carry out research to advance innovation in the key technology focus areas; (B) for technology development activities such as proof-of- concept development, prototyping, design modification, experimental development, and other actions to reduce the cost, time, and risk of commercializing new technologies; (C) for the costs of equipment and cyberinfrastructure; (D) for the costs associated with technology transfer and commercialization, including patenting and licensing; or (E) for operations and staff. (4) Selection process.--In selecting recipients under this subsection, the Director shall consider, in addition to the scientific and technical merit of the proposal-- (A) maximizing regional and geographic diversity of the university technology centers, including by considering rural-serving institutions of higher education (as defined in section 861(b) of the Higher Education Act of 1965 (20 U.S.C 1161a(b)); (B) the extent to which the applicant's proposal would broaden participation by populations underrepresented in STEM; (C) the capacity of the applicant to engage industry, labor, and other appropriate organizations and, where applicable, contribute to growth in domestic manufacturing capacity and job creation; (D) in the case of a consortium, the extent to which the proposal includes institutions listed in paragraph (7)(C)(ii); (E) the amount of funds from industry organizations described in paragraph (5)(A)(ii) the applicant would use towards establishing the university technology center; (F) the plan and capability of the applicant to take measures to prevent the inappropriate use of the research and technology of the center, including research results, data, and intellectual property, as appropriate and consistent with the requirements of the relevant award; and (G) the plan and capability of the applicant to support proof-of-concept development and prototyping as well as technology transfer and commercialization activities. (5) Requirements.-- (A) In general.--The Director shall ensure that any eligible entity receiving an award under this subsection has-- (i) the capacity or the ability to acquire the capacity to advance the purposes described in section 2102(b); and (ii) secured contributions for establishing the university technology center under this subsection from industry or other non-Federal organizations in an amount not less than 10 percent of the total amount of the award the eligible entity would receive under this subsection. (B) Consortium eligibility.--To be eligible to receive an award for the establishment and operation of a university technology center, a consortium shall be composed of not fewer than 2 entities as described in paragraph (7)(C) and operate subject to a binding agreement, entered into by each member of the consortium, that documents-- (i) the proposed partnership agreement, including the governance and management structure of the university technology center; (ii) measures the consortium will undertake to enable cost- effective implementation of activities under paragraph (3); (iii) a proposed budget, including financial contributions from non-Federal sources; and (iv) the plan for ownership and use of any intellectual property developed by the center. (6) Support of regional technology hubs.--Each university technology center established under this subsection may support and participate in, as appropriate, the activities of any regional technology hub designated under section 28 of the Stevenson-Wydler Technology Innovation Act of 1980 (15 U.S.C 3701 et seq.), as added by section 2401 of this division. (7) Eligible entity.--In this subsection, the term ``eligible entity'' means-- (A) an individual institution of higher education; (B) a nonprofit entity; or (C) a consortium that-- (i) shall include and be led by an institution of higher education or by a nonprofit entity, designed to support technology development; (ii) shall include 1 or more institution that is-- (I) a historically Black college or university; (II) a Tribal College or University; (III) a minority-serving institution (or an institution of higher education with an established STEM capacity building program focused on traditionally underrepresented populations in STEM, including Native Hawaiians, Alaska Natives, and Indians); (IV) an institution that participates in the Established Program to Stimulate Competitive Research under section 113 of the National Science Foundation Authorization Act of 1988 (42 U.S.C 1862g); (V) an emerging research institution; or (VI) a community college; and (iii) may include 1 or more-- (I) additional entities described in subparagraph (A) or (B); (II) industry entities, including startups, small businesses, and public-private partnerships; (III) economic development organizations or venture development organizations, as such terms are defined in section 28(a) of the Stevenson-Wydler Technology Innovation Act of 1980 (15 U.S.C 13701 et seq.), as added by section 2401 of this division; (IV) National Laboratories; (V) Federal laboratories, as defined in section 4 of the Stevenson-Wydler Technology Innovation Act of 1980 (15 U.S.C 3703); (VI) Federal research facilities; (VII) labor organizations; (VIII) entities described in subparagraph (A) or (B) from allied or partner countries; (IX) other entities if determined by the Director to be vital to the success of the program; (X) binational research and development foundations and funds, excluding foreign entities of concern, as defined in section 2307; and (XI) Engineer Research and Development Center laboratories of the Army Corps of Engineers. (b) Innovation Institute.-- (1) In general.--The Director shall establish innovation institutes to further the research, development, and commercialization of innovation in the key technology focus areas. (2) Partnerships.-- (A) In general.--Each innovation institute shall be comprised of a partnership including 2 or more of the following entities: (i) An institution of higher education. (ii) A for-profit company. (iii) A nonprofit organization. (iv) A Federal agency. (v) Another entity, if that entity is determined by the Director to be vital to the success of the program. (B) Co-equal.--Each entity comprising the institute shall, to the extent practicable, work as co-equal partners in terms of funding and research efforts in support of the institute. (C) Institutional or organizational level.--The Director shall work to ensure that such partnerships exist at the institutional or organization level, rather than solely at the principal investigator level. (3) Cost share.--To the extent practicable, not less than half of the funding for an institute shall be provided by non-Federal entities. (c) Number of Centers and Institutes Established.--The Director shall endeavor to establish a balance in the number of university technology centers and innovation institutes. SEC. 2105. TRANSITION OF NSF PROGRAMS. The Director may transition the management of existing programs of the National Science Foundation that conduct activities in addition to basic research to the Directorate, including-- (1) Convergence Accelerator; (2) Industry-University Cooperative Research Centers; (3) National AI Research Institutes; (4) Innovation Corps (I-Corps), as described in section 601 of the American Innovation and Competitiveness Act (42 U.S.C 1862s-8); and (5) any other programs that the Director considers appropriate. SEC. 2106. PROVIDING SCHOLARSHIPS, FELLOWSHIPS, AND OTHER STUDENT SUPPORT. (a) In General.--The Director, acting through the Directorate, shall fund undergraduate scholarships (including at community colleges), graduate fellowships and traineeships, and postdoctoral awards in the key technology focus areas. (b) Implementation.--The Director may carry out subsection (a) by making awards-- (1) directly to students; and (2) to institutions of higher education or consortia of institutions of higher education, [[Page S2592]] including those institutions or consortia involved in operating university technology centers established under section 2104(a). (c) Broadening Participation.--In carrying out this section, the Director shall take steps to increase the participation of populations that are underrepresented in STEM, which may include-- (1) establishing or augmenting programs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at populations that are underrepresented in STEM; (2) supporting traineeships or other relevant programs at minority-serving institutions (or institutions of higher education with an established STEM capacity building program focused on traditionally underrepresented populations in STEM, including Native Hawaiians, Alaska Natives, and Indians); (3) addressing current and expected gaps in the availability or skills of the STEM workforce, or addressing needs of the STEM workforce, including by increasing educational capacity at institutions and by prioritizing awards to United States citizens, permanent residents, and individuals that will grow the domestic workforce; and (4) addressing geographic diversity in the STEM workforce. (d) Innovation.--In carrying out this section, the Director shall encourage innovation in graduate education, including through encouraging institutions of higher education to offer graduate students opportunities to gain experience in industry or Government as part of their graduate training, and through support for students in professional masters programs related to the key technology focus areas. (e) Areas of Funding Support.--Subject to the availability of funds to carry out this section, the Director shall-- (1) issue-- (A) postdoctoral awards, (B) graduate fellowships and traineeships, inclusive of the NSF Research Traineeships and fellowships awarded under the Graduate Research Fellowship Program; and (C) scholarships, including undergraduate scholarships, research experiences, and internships, including-- (i) scholarships to attend community colleges; and (ii) research experiences and internships under sections 513, 514, and 515 of the America COMPETES Reauthorization Act of 2010 (42 U.S.C 1862p-5; 1862p-6; 1862p-7); (2) ensure that not less than 10 percent of the funds made available to carry out this section are used to support additional awards that focus on community college training, education, and teaching programs that increase the participation of populations that are underrepresented in STEM, including technical programs through programs such as the Advanced Technological Education program; (3) ensure that not less than 20 percent of the funds made available to carry out this section are used to support institutions of higher education, and other institutions, located in jurisdictions that participate in the program under section 113 of the National Science Foundation Authorization Act of 1988 (42 U.S.C 1862g); and (4) if funds remain after carrying out paragraphs (1), (2), and (3), make awards to institutions of higher education to enable the institutions to fund the development and establishment of new or specialized programs of study for graduate, undergraduate, or technical college students and the evaluation of the effectiveness of those programs of study. (f) Existing Programs.--The Director may use or augment existing STEM education programs of the Foundation and leverage education or entrepreneurial partners to carry out this section. SEC. 2107. RESEARCH AND DEVELOPMENT. (a) In General.--From amounts made available for the Directorate, the Director shall make awards, on a competitive basis, for research and technology development within the key technology focus areas. (b) Purpose.--The purpose of the awards under this section shall be to demonstrate revolutionary technological advances in the key technology focus areas, including advances that expedite short-term technology deployment. (c) Recipients.--Recipients of funds under this section may include institutions of higher education, research institutions, nonprofit entities, private sector entities, consortia, or other entities as defined by the Director. (d) Metrics.--The Director may set metrics, including goals and deadlines, for development of such technology as determined in the terms of the award, and may use such metrics to determine whether an award recipient shall be eligible for continued or follow-on funding. The Director shall ensure that the length of the grants for applicants seeking to demonstrate revolutionary technological advances to expedite short-term technology deployment last no longer than 24 months. (e) Selection Criteria.--In selecting recipients for an award under this section, the Director shall consider, at a minimum-- (1) the relevance of the project to the key technology focus areas; (2) the current status of the technology, the limits of current practice, and the likelihood of the private sector to independently demonstrate a similar technological advance; (3) the potential of the project to generate a revolutionary technological advance, including advances that can expedite short-term technology deployment; (4) the potential impact of the project on the economic security, national security, or technological competitiveness of the United States; (5) the likelihood of the project's success; (6) the cost and time associated with the project; (7) the appropriateness of quantitative goals and metrics for evaluating the project and a plan for evaluating those metrics; and (8) the path for developing and, as appropriate commercializing, the technology. SEC. 2108. TEST BEDS. (a) Program Authorized.-- (1) In general.--From amounts made available for the Directorate, the Director, in coordination with the Director of the National Institute of Standards and Technology, the Secretary of Energy, and other Federal agencies, as determined appropriate by the Director, shall establish a program in the Directorate to make awards, on a competitive basis, to institutions of higher education, nonprofit organizations, or consortia (as defined in section 2104(a)(7)(C)) to establish and operate test beds, which may include fabrication facilities and cyberinfrastructure, to advance the development, operation, integration, deployment, and, as appropriate, demonstration of new, innovative technologies in the key technology focus areas, which may include hardware or software. (2) Coordination.--In establishing new test beds under this section, the Director shall ensure coordination with other test beds supported by the Foundation or other Federal agencies to avoid duplication and maximize the use of Federal resources. (b) Proposals.--An applicant for an award under this section shall submit a proposal to the Director, at such time, in such manner, and containing such information as the Director may reasonably require. The proposal shall, at a minimum, describe-- (1)(A) the technology or technologies that will be the focus of the test bed; and (B) the goals of the work to be done at the test bed; (2) how the applicant will assemble a workforce with the skills needed to operate the test bed; (3) how the applicant will ensure broad access to the test bed; (4) how the applicant will collaborate with firms in the key technology focus areas, including through coordinated research and development and funding, to ensure that work in the test bed will contribute to the commercial viability of any technologies and will include collaboration from industry and labor organizations; (5) how the applicant will encourage the participation of inventors and entrepreneurs and the development of new businesses; (6) how the applicant will increase participation by populations that are underrepresented in STEM; (7) how the applicant will demonstrate that the commercial viability of any new technologies will support the creation of high-quality domestic jobs; (8) how the test bed will operate after Federal funding has ended; (9) how the test bed will disseminate lessons and other technical information to United States entities or allied or partner country entities in the United States; and (10) how the applicant plans to take measures to prevent the inappropriate use of research results, data, and intellectual property, as applicable and consistent with the requirements of the award. (c) Authorized Use of Funds.--A recipient of an award under this section may, in order to achieve the purposes described in subsection (a), use the award for the purchase of equipment and for the support of students, faculty and staff, and postdoctoral researchers. (d) Priority.--In selecting award recipients under this section, the Director shall give priority to applicants with proposals that maximize the geographic diversity of test beds. (e) Interagency Annual Meetings.--The Director, the Secretary of Commerce, the Secretary of Energy, and the heads of other Federal departments and agencies, or their designees, with test bed related equities shall hold an annual meeting to coordinate their respective test bed related investments, future plans, and other appropriate matters, to avoid conflicts and duplication of efforts. Upon request by Congress, Congress shall be briefed on the results of the meetings. SEC. 2109. ACADEMIC TECHNOLOGY TRANSFER. (a) In General.--From amounts made available to the Directorate, the Director, in coordination with the Director of the National Institute of Standards and Technology and other Federal agencies as determined appropriate by the Director, shall make awards, on a competitive basis, to eligible entities to advance the development and commercialization of technologies, particularly those in the key technology focus areas. (b) Eligible Entities.--To be eligible to receive an award under this section, an entity shall be-- (1) an institution of higher education, which may be a community college; (2) a nonprofit entity that is either affiliated with an institution of higher education or designed to support technology development or entrepreneurship; or [[Page S2593]] (3) a consortium that includes-- (A) an entity described in paragraph (1) or (2) as the lead award recipient; and (B) one or more additional individuals or entities, which shall be-- (i) an economic development organization or similar entity that is focused primarily on improving science, technology, innovation, or entrepreneurship; (ii) an industry organization or firm in a relevant technology or innovation sector; (iii) an industry-experienced executive with entrepreneurship experience that is focused primarily on de- risking technologies from both a scientific and a business perspective; or (iv) an individual or entity with industry- and startup- experienced business expertise, including a mentor network, across relevant technology or innovation sectors. (c) Proposals.--An eligible entity desiring an award under this section shall submit a proposal to the Director at such time, in such manner, and containing such information as the Director may require. The proposal shall include, at a minimum, a description of-- (1) the steps the applicant will take to enable technology transfer and to reduce the risks for commercialization for new technologies and why such steps are likely to be effective; (2) how the applicant will encourage the training and participation of students and potential entrepreneurs and the transition of research results to practice, including the development of new businesses; (3) as relevant, potential steps to drive economic growth in a particular region, by collaborating with industry, venture capital entities, nonprofit entities, and State and local governments within that region; and (4) background information that the Director determines is relevant to demonstrate the success of the innovation and entrepreneurship support models proposed by the applicant to commercialize technologies. (d) Academic Technology Transfer Enhancement Program.-- (1) In general.--The Director, in coordination with the Director of the National Institute of Standards and Technology, shall make awards, on a competitive basis, to support eligible entities in building sustainable technology transfer capacity. (2) Use of funds.--An eligible entity that receives an award under this subsection shall use award funds to carry out one or more of the following: (A) Identifying academic research with the potential for technology transfer and commercialization, particularly as relevant to the key technology focus areas. (B) Providing training and support to scientists, engineers, and inventors on technology transfer, commercialization, and research protection. (C) Offsetting the costs of patenting and licensing research products, both domestically and internationally. (D) Revising institution policies, including policies related to intellectual property and faculty entrepreneurship, and taking other necessary steps to implement relevant best practices for academic technology transfer. (E) Ensuring the availability of staff, including technology transfer professionals, entrepreneurs in residence, and other mentors as required to accomplish the purpose of this subsection. (F) Identifying and facilitating relationships among local and national business leaders, including investors, and potential entrepreneurs to encourage successful commercialization. (G) Creating and funding competitions to allow entrepreneurial ideas to illustrate their commercialization potential, including through venture funds of institutions of higher education. (H) Creating or supporting entities that could enable researchers to further develop new technology, through capital investment, advice, staff support, or other means. (I) Building technology transfer capacity at institutions of higher education. (3) Limitations on funding.--In awarding funding under this subsection, the Director shall-- (A) award not more than $1,000,000 per fiscal year to an eligible entity; (B) in determining the duration of funding, endeavor to ensure the creation of sustainable technology transfer practices at the eligible entity; and (C) ensure that grants under this subsection shall not support the development or operation of capital investment funds. (e) Collaborative Innovation Resource Center Program.-- (1) In general.--The Director shall make awards under this subsection to eligible entities to establish collaborative innovation resource centers that promote regional technology transfer and technology development activities available to more than one institution of higher education and to other entities in a region. (2) Collaboration priority.--In making awards under this subsection, the Director shall give priority to eligible entities that are consortia described in subsection (b)(3) and that have a cost share, which may include an in-kind cost share, from members of a consortium, at levels as required by the Director. (3) Use of funds.--An eligible entity that receives an award under this subsection shall use award funds to carry out one or more of the following activities, to the benefit of the region in which the center is located: (A) Providing start-ups and small business concerns (as defined in section 3 of the Small Business Act (15 U.S.C 632)) within the region with access to facilities, scientific infrastructure, personnel, and other assets as required for technology maturation. (B) Supporting entrepreneurial training for start-up and small business personnel. (C) Providing engineering and entrepreneurial experiences and hands-on training for students enrolled in participating institutions of higher education. (f) Reporting on Commercialization Based on Metrics.--The Director shall establish-- (1) metrics related to commercialization for an award under this section; and (2) a reporting schedule for recipients of such awards that takes into account both short- and long-term goals of the programs under this section. (g) Geographic Diversity.--The Director shall ensure regional and geographic diversity in issuing awards under this section. (h) Supplement Not Supplant.--The Director shall ensure that funds made available under this section shall be used to create additional support for technology transfer activities at eligible entities. For the duration of the awards, recipients shall be required to maintain funding for such activities at similar levels as the funding for those activities for the 2 fiscal years preceding the award. SEC. 2110. CAPACITY-BUILDING PROGRAM FOR DEVELOPING UNIVERSITIES. (a) In General.--The Director shall establish a program in the Directorate to make awards, on a competitive basis, to eligible institutions described in subsection (b) to support the mission of the Directorate and to build institutional research capacity at eligible institutions. (b) Eligible Institution.-- (1) In general.--To be eligible to receive an award under this section, an institution-- (A) shall be-- (i) a historically Black college or university; (ii) a minority-serving institution; or (iii) an institution of higher education with an established STEM capacity building program focused on traditionally underrepresented populations in STEM, including Native Hawaiians, Alaska Natives, and Indians; and (B) shall have not more than $50,000,000 in annual federally-financed research and development expenditures for science and engineering as reported through the National Science Foundation Higher Education Research and Development Survey. (2) Partnerships.--An eligible institution receiving a grant under this section may carry out the activities of the grant through a partnership with other entities, including other eligible institutions. (c) Proposals.--To receive an award under this section, an eligible institution shall submit an application to the Director at such time, in such manner, and containing such information as the Director may require, including a plan that describes how the eligible institution will establish or expand research office capacity and how such award would be used to-- (1) conduct an assessment of capacity-building and research infrastructure needs of an eligible institution; (2) enhance institutional resources to provide administrative research development support to faculty at an eligible institution; (3) bolster the institutional research competitiveness of an eligible institution to support grants awarded by the Directorate; (4) support the acquisition of instrumentation necessary to build research capacity at an eligible institution in research areas directly associated with the Directorate; (5) increase capability of an eligible institution to move technology into the marketplace; (6) increase engagement with industry to execute research through the SBIR and STTR programs (as defined in section 9(e) of the Small Business Act (15 U.S.C 638(e)) and direct contracts at an eligible institution; (7) provide student engagement and research training opportunities at the undergraduate, graduate, and postdoctoral levels at an eligible institution; (8) further faculty development initiatives and strengthen institutional research training infrastructure, capacity, and competitiveness of an eligible institution; or (9) address plans and prospects for long-term sustainability of institutional enhancements at an eligible institution resulting from the award including, if applicable, how the award may be leveraged by an eligible institution to build a broader base of support. (d) Awards.--Awards made under this section shall be for periods of 3 years, and may be extended for periods of not more than 5 years. (e) Funding.--From the amounts made available to carry out section 2104 under section 2116 for each of fiscal years 2022 through 2026, the Director shall use $150,000,000 for each such fiscal year to carry out this section. SEC. 2111. TECHNICAL ASSISTANCE. The Director may-- (1) coordinate with other Federal agencies to establish interagency and multidisciplinary teams to provide technical assistance to recipients of, and prospective applicants for, awards under this title; (2) by Federal interagency agreement and notwithstanding any other provision of law, transfer funds available to carry out this title to the head of another Federal agency [[Page S2594]] to facilitate and support the provision of such technical assistance; and (3) enter into contracts with third parties to provide such technical assistance. SEC. 2112. COORDINATION OF ACTIVITIES. (a) In General.--In carrying out the activities of the Directorate, the Director shall coordinate and work cooperatively with the Secretary of Energy, the Director of the National Institute of Standards and Technology, and the heads of other Federal research agencies, as appropriate, to further the goals of this title in the key technology focus areas. (b) Avoid Duplication.--The Director shall ensure, to the greatest extent practicable, that activities carried out by the Directorate are not duplicative of activities supported by other parts of the Foundation or other relevant Federal agencies. In carrying out the activities prescribed by this division, the Director shall coordinate with the Interagency Working Group and heads of other Federal research agencies to ensure these activities enhance and complement, but do not constitute unnecessary duplication of effort and to ensure the responsible stewardship of funds. (c) Comptroller General Report.--Not later than 3 years after the date of enactment of this division, the Comptroller General of the United States shall prepare and submit a report to Congress, and shall simultaneously submit the report to the Director, the Director of the Office of Science and Technology Policy, and the Secretary of Energy describing the interagency cooperation that occurred during the preceding years pursuant to this section, including a list of-- (1) any funds provided from the Directorate to other directorates and offices of the Foundation; and (2) any instances in which unnecessary duplication of effort may have occurred. SEC. 2113. REPORTING REQUIREMENTS. (a) Reports.--Not later than 1 year after the date of enactment of this division and annually thereafter, the Director, in coordination with the heads of relevant Federal agencies, shall prepare and submit to Congress-- (1) a strategic vision and spending plan for the next 5 years for the Directorate, including a description of how the Foundation will increase funding for research and education for populations underrepresented in STEM and geographic areas; (2) in coordination with the Secretary of State, a description of any funds the Foundation may plan to receive from-- (A) entities other than institutions of higher education; and (B) certain designated countries; and (3) a description of the planned activities of the Directorate to secure federally funded science and technology pursuant to section 1746 of the National Defense Authorization Act for Fiscal Year 2020 (Public Law 116-92; 42 U.S.C 6601 note) and section 223 of William M. (Mac) Thornberry National Defense Authorization Act for Fiscal Year 2021 (Public Law 116-283) and the requirements under title III. (b) Annual Briefing.--Each year, the Director and the Secretary of Energy shall formally request a joint briefing from the Secretary of Defense, the Secretary of Commerce, the Director of the Federal Bureau of Investigation, the Director of National Intelligence, and as appropriate the heads of other Federal agencies regarding their efforts to preserve the United States' advantages generated by the activity of the Directorate. (c) Providing Authority To Disseminate Information.-- Section 11 of the National Science Foundation Act of 1950 (42 U.S.C 1870) is amended-- (1) in subsection (j), by striking ``and'' after the semicolon; (2) in subsection (k), by striking the period at the end and inserting ``; and''; and (3) by adding at the end the following: ``(l) to provide for the widest practicable and appropriate dissemination of information within the United States concerning the Foundation's activities and the results of those activities.''. SEC. 2114. HANDS-ON LEARNING PROGRAM. (a) Findings.--Congress finds the following: (1) Developing a robust, talented, and homegrown workforce, particularly in the fields of STEM, is critical to the success of the United States innovation economy. (2) The United States educational system is not producing a sufficient number of workers with the necessary STEM expertise to meet the needs of the United States industry in STEM fields. (3) Hands-on and experiential learning opportunities outside of the classroom are critical for student success in STEM subjects and careers, stimulating students' interest, increasing confidence, and creating motivation to pursue a related career. (4) Hands-on and experiential learning opportunities can be particularly successful in inspiring interest in students who traditionally have been underrepresented in STEM fields, including girls, students of color, and students from disadvantaged backgrounds. (5) An expansion of hands-on and experiential learning programs across the United States would expand the STEM workforce pipeline, developing and training students for careers in STEM fields. (b) Definitions.-- (1) ESEA terms.--The terms ``elementary school'', ``high school'', ``secondary school'', and ``State'' have the meanings given the terms in section 8101 of the Elementary and Secondary Education Act of 1965 (20 U.S.C 7801). (2) Eligible nonprofit program.--The term ``eligible nonprofit program''-- (A) means a nonprofit program serving prekindergarten, elementary school, or secondary school students; and (B) includes a program described in subparagraph (A) that covers the continuum of education from prekindergarten through high school and is available in every State. (c) Purposes.--The purposes of this section are to-- (1) provide effective, compelling, and engaging means for teaching and reinforcing fundamental STEM concepts and inspiring the youth of the United States to pursue careers in STEM-related fields; (2) expand the STEM workforce pipeline by developing and training students for careers in United States STEM fields; and (3) broaden participation in the STEM workforce by underrepresented population groups. (d) Program Authorized.-- (1) In general.--Subject to the availability of appropriations for such purposes, the Director shall-- (A) provide grants to eligible nonprofit programs for supporting hands-on learning opportunities in STEM education, including via after-school activities and innovative learning opportunities such as robotics competitions; and (B) evaluate the impact of such hands-on learning opportunities on STEM learning and disseminate the results of that evaluation. (2) Priority.--In awarding grants under the program, the Director shall give priority to eligible nonprofit programs serving students that attend elementary, secondary, or high schools that-- (A) are implementing comprehensive support and improvement activities or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support and improvement activities under paragraph (1) or (2) of section 1111(d) of the Elementary and Secondary Education Act of 1965 (20 U.S.C 6311(d)); or (B) serve high percentages of students who are eligible for a free or reduced price lunch under the Richard B. Russell National School Lunch Act (42 U.S.C 1751 et seq.) (which, in the case of a high school, may be calculated using comparable data from the schools that feed into the high school). (e) Authorization of Appropriations.--From the amounts made available to carry out section 2106 under section 2116 for each of fiscal years 2022 through 2026, the Director shall use $25,000,000 for each such fiscal year to carry out this section. SEC. 2115. INTELLECTUAL PROPERTY PROTECTION. Consistent with the requirements for the award, all intellectual property that is developed through the Foundation, or any program that has received funding through this division (or an amendment made by this division), shall not be transferred to-- (1) any foreign entity of concern, as defined in section 2307(a); (2) any United States subsidiary, division, or chapter of such a foreign entity of concern; or (3) any for-profit, or nonprofit, partnership that includes such a foreign entity of concern in the partnership. SEC. 2116. AUTHORIZATION OF APPROPRIATIONS FOR THE FOUNDATION. (a) Fiscal Year 2022.-- (1) Foundation.--There is authorized to be appropriated to the Foundation $10,800,000,000 for fiscal year 2022. (2) Specific nsf allocations.--Of the amount authorized under paragraph (1)-- (A) $9,000,000,000 shall be made available to carry out the activities of the Foundation outside of the Directorate, of which $1,000,000,000 shall be for STEM education and related activities, including workforce activities under section 2202; and (B) $1,800,000,000 shall be made available to the Directorate, of which-- (i) $594,000,000 shall be for the innovation centers under section 2104; (ii) $324,000,000 shall be for scholarships, fellowships, and other activities under section 2106; (iii) $252,000,000 shall be for academic technology transfer under section 2109; (iv) $180,000,000 shall be for test beds under section 2108; (v) $270,000,000 shall be for research and development activities under section 2107; and (vi) an amount equal to 10 percent of the total made available to the Directorate under this subparagraph shall be transferred to the Foundation for collaboration with directorates and offices of the Foundation outside of the Directorate as described under section 2102(c)(7). (b) Fiscal Year 2023.-- (1) Foundation.--There is authorized to be appropriated to the Foundation $12,800,000,000 for fiscal year 2023. (2) Specific nsf allocations.--Of the amount authorized under paragraph (1)-- (A) $9,600,000,000 shall be made available to carry out the activities of the Foundation outside of the Directorate, of which $1,190,000,000 shall be for STEM education and related activities, including workforce activities under section 2202; and (B) $3,200,000,000 shall be made available to the Directorate, of which-- (i) $1,056,000,000 shall be for the innovation centers under section 2104; (ii) $576,000,000 shall be for scholarships, fellowships, and other activities under section 2106; [[Page S2595]] (iii) $448,000,000 shall be for academic technology transfer under section 2109; (iv) $320,000,000 shall be for test beds under section 2108; (v) $480,000,000 shall be for research and development activities under section 2107; and (vi) an amount equal to 10 percent of the total made available to the Directorate under this subparagraph shall be transferred to the Foundation for collaboration with directorates and offices of the Foundation outside of the Directorate as described under section 2102(c)(7). (c) Fiscal Year 2024.-- (1) Foundation.--There is authorized to be appropriated to the Foundation $16,600,000,000 for fiscal year 2024. (2) Specific nsf allocations.--Of the amount authorized under paragraph (1)-- (A) $10,300,000,000 shall be made available to carry out the activities of the Foundation outside of the Directorate, of which $1,600,000,000 shall be for STEM education and related activities, including workforce activities under section 2202; and (B) $6,300,000,000 shall be made available to the Directorate, of which-- (i) $2,079,000,000 shall be for the innovation centers under section 2104; (ii) $1,134,000,000 shall be for scholarships, fellowships, and other activities under section 2106; (iii) $882,000,000 shall be for academic technology transfer under section 2109; (iv) $630,000,000 shall be for test beds under section 2108; (v) $945,000,000 shall be for research and development activities under section 2107; and (vi) an amount equal to 10 percent of the total made available to the Directorate under this subparagraph shall be transferred to the Foundation for collaboration with directorates and offices of the Foundation outside of the Directorate as described under section 2102(c)(7). (d) Fiscal Year 2025.-- (1) Foundation.--There is authorized to be appropriated to the Foundation $19,500,000,000 for fiscal year 2025. (2) Specific nsf allocations.--Of the amount authorized under paragraph (1)-- (A) $11,100,000,000 shall be made available to carry out the activities of the Foundation outside of the Directorate, of which $2,100,000,000 shall be for STEM education and related activities, including workforce activities under section 2202; and (B) $8,400,000,000 shall be made available to the Directorate, of which-- (i) $2,772,000,000 shall be for the innovation centers under section 2104; (ii) $1,512,000,000 shall be for scholarships, fellowships, and other activities under section 2106; (iii) $1,176,000,000 shall be for academic technology transfer under section 2109; (iv) $840,000,000 shall be for test beds under section 2108; (v) $1,260,000,000 shall be for research and development activities under section 2107; and (vi) an amount equal to 10 percent of the total made available to the Directorate under this subparagraph shall be transferred to the Foundation for collaboration with directorates and offices of the Foundation outside of the Directorate as described under section 2102(c)(7). (e) Fiscal Year 2026.-- (1) Foundation.--There is authorized to be appropriated to the Foundation $21,300,000,000 for fiscal year 2026. (2) Specific nsf allocations.--Of the amount authorized under paragraph (1)-- (A) $12,000,000,000 shall be made available to carry out the activities of the Foundation outside of the Directorate, of which $2,540,000,000 shall be for STEM education and related activities, including workforce activities under section 2202; and (B) $9,300,000,000 shall be made available to the Directorate, of which-- (i) $3,069,000,000 shall be for the innovation centers under section 2104; (ii) $1,674,000,000 shall be for scholarships, fellowships, and other activities under section 2106; (iii) $1,302,000,000 shall be for academic technology transfer under section 2109; (iv) $930,000,000 shall be for test beds under section 2108; (v) $1,395,000,000 shall be for research and development activities under section 2107; and (vi) an amount equal to 10 percent of the total made available to the Directorate under this subparagraph shall be transferred to the Foundation for collaboration with directorates and offices of the Foundation outside of the Directorate as described under section 2102(c)(7). (f) Allocation and Limitations.-- (1) Allocation for the office of inspector general.--From any amounts appropriated for the Foundation for a fiscal year, the Director shall allocate for necessary expenses of the Office of Inspector General of the Foundation an amount of not less than $33,000,000 in any fiscal year for oversight of the programs and activities funded under this section in accordance with the Inspector General Act of 1978 (5 U.S.C App.). (2) Supplement and not supplant.--The amounts authorized to be appropriated under this section shall supplement, and not supplant, any other amounts previously appropriated to the Office of the Inspector General of the Foundation. (3) No new awards.--The Director shall not make any new awards for the activities under the Directorate for any fiscal year in which the total amount appropriated to the Foundation (not including amounts appropriated for the Directorate) is less than the total amount appropriated to the Foundation (not including such amounts), adjusted by the rate of inflation, for the previous fiscal year. (4) No funds for construction.--No funds provided to the Directorate under this section shall be used for construction. SEC. 2117. AUTHORIZATION OF APPROPRIATIONS FOR THE DEPARTMENT OF ENERGY. (a) Authorization of Appropriations.-- (1) Fiscal year 2022.--There is authorized to be appropriated to the Department of Energy $1,000,000,000 for fiscal year 2022 to carry out research and development and address energy-related supply chain activities within the key technology focus areas. (2) Fiscal year 2023.--There is authorized to be appropriated to the Department of Energy $1,800,000,000 for fiscal year 2023 to carry out research and development and address energy-related supply chain activities within the key technology focus areas. (3) Fiscal year 2024.--There is authorized to be appropriated to the Department of Energy $3,700,000,000 for fiscal year 2024 to carry out research and development and address energy-related supply chain activities within the key technology focus areas. (4) Fiscal year 2025.--There is authorized to be appropriated to the Department of Energy $4,900,000,000 for fiscal year 2025 to carry out research and development and address energy-related supply chain activities within the key technology focus areas. (5) Fiscal year 2026.--There is authorized to be appropriated to the Department of Energy $5,500,000,000 for fiscal year 2026 to carry out research and development and address energy-related supply chain activities within the key technology focus areas. (b) Supplement and Not Supplant.--The amounts authorized to be appropriated under this section shall supplement, and not supplant, any other amounts previously authorized to be appropriated to the Department of Energy. (c) No Funds for Construction.--No funds provided to the Department of Energy under this section shall be used for construction. TITLE II--NSF RESEARCH, STEM, AND GEOGRAPHIC DIVERSITY INITIATIVES SEC. 2201. CHIEF DIVERSITY OFFICER OF THE NSF. (a) Chief Diversity Officer.-- (1) Appointment.--The President shall appoint, by and with the consent of the Senate, a Chief Diversity Officer of the Foundation. (2) Qualifications.--The Chief Diversity Officer shall have significant experience, within the Federal Government and the science community, with diversity- and inclusion-related matters, including-- (A) civil rights compliance; (B) harassment policy, reviews, and investigations; (C) equal employment opportunity; and (D) disability policy. (3) Oversight.--The Chief Diversity Officer shall direct the Office of Diversity and Inclusion of the Foundation and report directly to the Director in the performance of the duties of the Chief Diversity Officer under this section. (b) Duties.--The Chief Diversity Officer is responsible for providing advice on policy, oversight, guidance, and coordination with respect to matters of the Foundation related to diversity and inclusion, including ensuring the geographic diversity of the Foundation programs. Other duties may include-- (1) establishing and maintaining a strategic plan that publicly states a diversity definition, vision, and goals for the Foundation; (2) defining a set of strategic metrics that are-- (A) directly linked to key organizational priorities and goals; (B) actionable; and (C) actively used to implement the strategic plan under paragraph (1); (3) advising in the establishment of a strategic plan for diverse participation by individuals and institutions of higher education, including community colleges, historically Black colleges and universities, Tribal colleges or universities, minority-serving institutions, institutions of higher education with an established STEM capacity building program focused on traditionally underrepresented populations in STEM, including Native Hawaiians, Alaska Natives, and Indians, and institutions from jurisdictions eligible to participate under section 113 of the National Science Foundation Authorization Act of 1988 (42 U.S.C 1862g); (4) advising in the establishment of a strategic plan for outreach to, and recruiting from, untapped locations and underrepresented populations; (5) advising on the application of the Foundation's broader impacts review criterion; and (6) performing such additional duties and exercise such powers as the Director may prescribe. (c) Funding.--From any amounts appropriated for the Foundation for each of fiscal years 2022 through 2026, the Director shall allocate $5,000,000 to carry out this section for each such year. SEC. 2202. PROGRAMS TO ADDRESS THE STEM WORKFORCE. (a) In General.--The Director shall issue undergraduate scholarships, including at community colleges, graduate fellowships and traineeships, postdoctoral awards, and, as appropriate, other awards. (b) Implementation.--The Director may carry out subsection (a) by making awards-- [[Page S2596]] (1) directly to students; or (2) to institutions of higher education or consortia of institutions of higher education, including those institutions or consortia involved in operating university technology centers established under section 2104(a). (c) Broadening Participation.--In carrying out this section, the Director shall take steps to increase the participation of populations that are underrepresented in STEM, which may include-- (1) establishing or augmenting programs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at populations that are underrepresented in STEM; (2) supporting traineeships or other relevant programs at minority-serving institutions (or institutions of higher education with an established STEM capacity building program focused on traditionally underrepresented populations in STEM, including Native Hawaiians, Alaska Natives, and Indians); (3) addressing current and expected gaps in the availability and skills of the STEM workforce, or addressing the needs of the STEM workforce, including by prioritizing awards to United States citizens, permanent residents, and individuals that will grow the domestic workforce; (4) addressing geographic diversity in the STEM workforce; and (5) awarding grants to institutions of higher education to address STEM workforce gaps, including for programs that recruit, retain, and progress students to a bachelor's degree in a STEM discipline concurrent with a secondary school diploma, such as through existing and new partnerships with State educational agencies. (d) Innovation.-- (1) Graduate education.--In carrying out this section, the Director shall encourage innovation in graduate education, and studying the impacts of such innovations, including through encouraging institutions of higher education to offer graduate students opportunities to gain experience in industry or government as part of their graduate training, and through support for students in professional masters programs related to the key technology focus areas. (2) Postdoctoral professional development.--In carrying out this section, the Director shall encourage innovation in postdoctoral professional development, support the development and diversity of the STEM workforce, and study the impacts of such innovation and support. To do so, the Director may use postdoctoral awards established under subsection (a) or leveraged under subsection (e)(1) for fellowships or other temporary rotational postings of not more than 2 years. Such fellowships or temporary rotational postings shall be awarded-- (A) to qualified individuals who have a doctoral degree and received such degree not earlier than 5 years before the date that the fellowship or temporary rotational posting begins; and (B) to carry out research in the key technology focus areas at Federal, State, local, and Tribal government research facilities. (3) Direct hire authority.-- (A) In general.--During fiscal year 2021 and any fiscal year thereafter, the head of any Federal agency may appoint, without regard to the provisions of subchapter I of chapter 33 of title 5, United States Code, other than sections 3303 and 3328 of that title, a qualified candidate described in subparagraph (B) directly to a position in the competitive service with the Federal agency for which the candidate meets Office of Personnel Management qualification standards. (B) Fellowship or temporary rotational posting.-- Subparagraph (A) applies with respect to a former recipient of an award under this subsection who-- (i) earned a doctoral degree in a STEM field from an institution of higher education; and (ii) successfully fulfilled the requirements of the fellowship or temporary rotational posting within a Federal agency. (C) Limitation.--The direct hire authority under this paragraph shall be exercised with respect to a specific qualified candidate not later than 2 years after the date that the candidate completed the requirements related to the fellowship or temporary rotational posting described under this subsection. (e) Existing Programs.--In carrying out this section, the Director may leverage existing programs, including programs that issue-- (1) postdoctoral awards; (2) graduate fellowships and traineeships, inclusive of the NSF Research Traineeships and fellowships awarded under the Graduate Research Fellowship Program; and (3) scholarships, research experiences, and internships, including-- (A) scholarships to attend community colleges; and (B) research experiences and internships under sections 513, 514, and 515 of the America COMPETES Reauthorization Act of 2010 (42 U.S.C 1862p-5; 1862p-6; 42 U.S.C 1862p-7); and (4) awards to institutions of higher education to enable the institutions to fund innovation in undergraduate and graduate education, increased educational capacity, and the development and establishment of new or specialized programs of study for graduate, undergraduate, or technical college students, and the evaluation of the effectiveness of the programs of study. (f) Set Aside.--The Director shall ensure that not less than 20 percent of the funds available to carry out this section shall be used to support institutions of higher education, and other institutions, located in jurisdictions that participate in the program under section 113 of the National Science Foundation Authorization Act of 1988 (42 U.S.C 1862g). SEC. 2203. EMERGING RESEARCH INSTITUTION PILOT PROGRAM. (a) In General.--The Director shall establish a 5-year pilot program for awarding grants to eligible partnerships, led by 1 or more emerging research institutions, to build research and education capacity at emerging research institutions to enable such institutions to contribute to programs run by the Directorate. (b) Applications.--An eligible partnership seeking a grant under this section shall submit an application to the Director at such time, in such manner, and containing such information as the Director may reasonably require, including a statement of how the partnership will use the funds awarded through the grant to achieve a lasting, sustainable increase in the research and education capacity of each emerging research institution included in the eligible partnership. (c) Activities.--An eligible partnership receiving a grant under this section may use the funds awarded through such grant for increasing research, education, and innovation capacity, including for-- (1) faculty training and resources, including joint resources; (2) research experiences for undergraduate and graduate students; and (3) maintenance and repair of research equipment and instrumentation. (d) Definition of Eligible Partnership.--In this section, the term ``eligible partnership'' means a partnership of-- (1) at least 1 emerging research institution; and (2) at least 1 institution that, on average for the 3 years prior to an application for an award under this section, received more than $100,000,000 in Federal research funding. SEC. 2204. PERSONNEL MANAGEMENT AUTHORITIES FOR THE FOUNDATION. (a) Experts in Science and Engineering.-- (1) Program authorized.--The Foundation may carry out a program of personnel management authority provided under paragraph (2) in order to facilitate recruitment of eminent experts in science or engineering for research and development projects and to enhance the administration and management of the Foundation. (2) Personnel management authority.--Under the program under paragraph (1), the Foundation may-- (A) without regard to any provision of title 5, United States Code, governing the appointment of employees in the civil service, appoint individuals to a total of not more than 140 positions in the Foundation, of which not more than 5 such positions may be positions of administration or management of the Foundation; (B) notwithstanding any provision of title 5, United States Code, governing the rates of pay or classification of employees in the executive branch, prescribe the rates of basic pay for positions to which employees are appointed under subparagraph (A)-- (i) in the case of employees appointed pursuant to subparagraph (A) to any of 5 positions designated by the Foundation for purposes of this clause, at rates not in excess of a rate equal to 150 percent of the maximum rate of basic pay authorized for positions at level I of the Executive Schedule under section 5312 of title 5, United States Code; and (ii) in the case of any other employee appointed pursuant to subparagraph (A), at rates not in excess of the maximum rate of basic pay authorized for senior-level positions under section 5376 of title 5, United States Code; and (C) pay any employee appointed under subparagraph (A), other than an employee appointed to a position designated as described in subparagraph (B)(i), payments in addition to basic pay within the limit applicable to the employee under paragraph (4). (3) Limitation on term of appointment.-- (A) In general.--Except as provided in subparagraph (B), the service of an employee under an appointment under paragraph (2)(A) may not exceed 4 years. (B) Extension.--The Director may, in the case of a particular employee under the program under paragraph (1), extend the period to which service is limited under subparagraph (A) by up to 2 years if the Director determines that such action is necessary to promote the efficiency of the Foundation, as applicable. (4) Maximum amount of additional payments payable.-- Notwithstanding any other provision of this subsection or section 5307 of title 5, United States Code, no additional payments may be paid to an employee under paragraph (2)(C) in any calendar year if, or to the extent that, the employee's total annual compensation in such calendar year will exceed the maximum amount of total annual compensation payable at the salary set in accordance with section 104 of title 3, United States Code. (b) Highly Qualified Experts in Needed Occupations.-- (1) In general.--The Foundation may carry out a program using the authority provided in paragraph (2) in order to attract highly qualified experts in needed occupations, as determined by the Foundation. Individuals hired by the Director through such [[Page S2597]] authority may include individuals with expertise in business creativity, innovation management, design thinking, entrepreneurship, venture capital, and related fields. (2) Authority.--Under the program, the Foundation may-- (A) appoint personnel from outside the civil service and uniformed services (as such terms are defined in section 2101 of title 5, United States Code) to positions in the Foundation without regard to any provision of title 5, United States Code, governing the appointment of employees to positions in the Foundation; (B) prescribe the rates of basic pay for positions to which employees are appointed under subparagraph (A) at rates not in excess of the maximum rate of basic pay authorized for senior-level positions under section 5376 of title 5, United States Code, as increased by locality-based comparability payments under section 5304 of such title, notwithstanding any provision of such title governing the rates of pay or classification of employees in the executive branch; and (C) pay any employee appointed under subparagraph (A) payments in addition to basic pay within the limits applicable to the employee under paragraph (4). (3) Limitation on term of appointment.-- (A) In general.--Except as provided in subparagraph (B), the service of an employee under an appointment made pursuant to this subsection may not exceed 5 years. (B) Extension.--The Foundation may, in the case of a particular employee, extend the period to which service is limited under subparagraph (A) by up to 1 additional year if the Foundation determines that such action is necessary to promote the Foundation's national security missions. (4) Limitations on additional payments.-- (A) Total amount.-- (i) In general.--The total amount of the additional payments paid to an employee under this subsection for any 12-month period may not exceed the lesser of the following amounts: (I) $50,000 in fiscal year 2021, which may be adjusted annually thereafter by the Foundation, with a percentage increase equal to one-half of 1 percentage point less than the percentage by which the Employment Cost Index, published quarterly by the Bureau of Labor Statistics, for the base quarter of the year before the preceding calendar year exceeds the Employment Cost Index for the base quarter of the second year before the preceding calendar year. (II) The amount equal to 50 percent of the employee's annual rate of basic pay. (ii) Definition of base quarter.-- For purposes of this subparagraph, the term ``base quarter'' has the meaning given such term by section 5302(3) of title 5, United States Code. (B) Eligibility for payments.--An employee appointed under this subsection is not eligible for any bonus, monetary award, or other monetary incentive for service, except for payments authorized under this subsection. (C) Additional limitation.--Notwithstanding any other provision of this paragraph or of section 5307 of title 5, United States Code, no additional payments may be paid to an employee under this subsection in any calendar year if, or to the extent that, the employee's total annual compensation will exceed the maximum amount of total annual compensation payable at the salary set in accordance with section 104 of title 3, United States Code. (5) Limitation on number of highly qualified experts.--The number of highly qualified experts appointed and retained by the Foundation under paragraph (2)(A) shall not exceed 140 at any time. (6) Savings provisions.--In the event that the Foundation terminates the program under this subsection, in the case of an employee who, on the day before the termination of the program, is serving in a position pursuant to an appointment under this subsection-- (A) the termination of the program does not terminate the employee's employment in that position before the expiration of the lesser of-- (i) the period for which the employee was appointed; or (ii) the period to which the employee's service is limited under paragraph (3), including any extension made under this subsection before the termination of the program; and (B) the rate of basic pay prescribed for the position under this subsection may not be reduced as long as the employee continues to serve in the position without a break in service. (c) Additional Hiring Authority.--To the extent needed to carry out the duties under subsection (a)(1), the Director is authorized to utilize hiring authorities under section 3372 of title 5, United States Code, to staff the Foundation with employees from other Federal agencies, State and local governments, Indian Tribes and Tribal organizations, institutions of higher education, and other organizations, as described in that section, in the same manner and subject to the same conditions, that apply to such individuals utilized to accomplish other missions of the Foundation. (d) National Academy of Public Administration.-- (1) Study.--Not later than 30 days after the date of enactment of this division, the Director shall contract with the National Academy of Public Administration to conduct a study on the organizational and management structure of the Foundation, to-- (A) evaluate and make recommendations to efficiently and effectively implement the Directorate for Technology and Innovation; (B) evaluate and make recommendations to ensure coordination of the Directorate for Technology and Innovation with other directorates and offices of the Foundation and other Federal agencies; and (C) make recommendations for the management of the Foundation's business and personnel practices, including implementation of the new hiring authorities and program director authorities provided in this section and section 2103. (2) Review.--Upon completion of the study under paragraph (1), the Foundation shall review the recommendations from the National Academy of Public Administration and provide a briefing to Congress on the plans of the Foundation to implement any such recommendations. SEC. 2205. ADVANCED TECHNOLOGICAL MANUFACTURING ACT. (a) Findings and Purpose.--Section 2 of the Scientific and Advanced-Technology Act of 1992 (42 U.S.C 1862h) is amended-- (1) in subsection (a)-- (A) in paragraph (3), by striking ``science, mathematics, and technology'' and inserting ``science, technology, engineering, and mathematics or STEM''; (B) in paragraph (4), by inserting ``educated'' and before ``trained''; and (C) in paragraph (5), by striking ``scientific and technical education and training'' and inserting ``STEM education and training''; and (2) in subsection (b)-- (A) in paragraph (2), by striking ``mathematics and science'' and inserting ``STEM fields''; and (B) in paragraph (4), by striking ``mathematics and science instruction'' and inserting ``STEM instruction''. (b) Modernizing References to STEM.--Section 3 of the Scientific and Advanced-Technology Act of 1992 (42 U.S.C 1862i) is amended-- (1) in the section heading, by striking ``scientific and technical education '' and inserting ``stem education''; (2) in subsection (a)-- (A) in the subsection heading, by striking ``Scientific and Technical Education '' and inserting ``STEM Education''; (B) in the matter preceding paragraph (1)-- (i) by inserting ``and education to prepare the skilled technical workforce to meet workforce demands'' before ``, and to improve''; (ii) by striking ``core education courses in science and mathematics'' and inserting ``core education courses in STEM fields''; (iii) by inserting ``veterans and individuals engaged in'' before ``work in the home''; and (iv) by inserting ``and on building a pathway from secondary schools, to associate-degree-granting institutions, to careers that require technical training'' before ``, and shall be designed''; (C) in paragraph (1)-- (i) by inserting ``and study'' after ``development''; and (ii) by striking ``core science and mathematics courses'' and inserting ``core STEM courses''; (D) in paragraph (2), by striking ``science, mathematics, and advanced-technology fields'' and inserting ``STEM and advanced-technology fields''; (E) in paragraph (3)(A), by inserting ``to support the advanced-technology industries that drive the competitiveness of the United States in the global economy'' before the semicolon at the end; (F) in paragraph (4), by striking ``scientific and advanced-technology fields'' and inserting ``STEM and advanced-technology fields''; and (G) in paragraph (5), by striking ``advanced scientific and technical education'' and inserting ``advanced STEM and advanced-technology''; (3) in subsection (b)-- (A) by striking the subsection heading and inserting the following: ``Centers of Scientific and Technical Education.-- ''; (B) in the matter preceding paragraph (1), by striking ``not to exceed 12 in number'' and inserting ``in advanced- technology fields''; (C) in paragraph (2), by striking ``education in mathematics and science'' and inserting ``STEM education''; and (D) in the flush matter following paragraph (2), by striking ``in the geographic region served by the center''; (4) in subsection (c)-- (A) in paragraph (1)-- (i) in subparagraph (A)-- (I) in the matter preceding clause (i), by striking ``to encourage'' and all that follows through ``such means as--'' and inserting ``to encourage the development of career and educational pathways with multiple entry and exit points leading to credentials and degrees, and to assist students pursuing pathways in STEM fields to transition from associate-degree-granting colleges to bachelor-degree- granting institutions, through such means as--''; (II) in clause (i), by striking ``to ensure'' and inserting ``to develop articulation agreements that ensure''; and (III) in clause (ii), by striking ``courses at the bachelor-degree-granting institution'' and inserting ``the career and educational pathways supported by the articulation agreements''; (ii) in subparagraph (B)-- [[Page S2598]] (I) in clause (i), by inserting ``veterans and individuals engaged in'' before ``work in the home''; (II) in clause (iii)-- (aa) by striking ``bachelor's-degree-granting institutions'' and inserting ``institutions or work sites''; and (bb) by inserting ``or industry internships'' after ``summer programs''; and (III) by striking the flush text following clause (iv); and (iii) by striking subparagraph (C); (B) in paragraph (2)-- (i) by striking ``mathematics and science programs'' and inserting ``STEM programs''; (ii) by inserting ``and, as appropriate, elementary schools,'' after ``with secondary schools''; (iii) by striking ``mathematics and science education'' and inserting ``STEM education''; (iv) by striking ``secondary school students'' and inserting ``students at these schools''; (v) by striking ``science and advanced-technology fields'' and inserting ``STEM and advanced-technology fields''; and (vi) by striking ``agreements with local educational agencies'' and inserting ``articulation agreements or dual credit courses with local secondary schools, or other means as the Director determines appropriate,''; and (C) in paragraph (3)-- (i) by striking subparagraph (B); (ii) by striking ``shall--''and all that follows through ``establish a'' and inserting ``shall establish a''; (iii) by striking ``the fields of science, technology, engineering, and mathematics'' and inserting ``STEM fields''; and (iv) by striking ``; and'' and inserting ``, including jobs at Federal and academic laboratories.''; (5) in subsection (d)(2)-- (A) in subparagraph (D), by striking ``and'' after the semicolon; (B) in subparagraph (E), by striking the period at the end and inserting a semicolon; and (C) by adding at the end the following: ``(F) as appropriate, applications that apply the best practices for STEM education and technical skills education through distance learning or in a simulated work environment, as determined by research described in subsection (f); and''; (6) in subsection (g), by striking the second sentence; (7) in subsection (h)(1)-- (A) in subparagraph (A), by striking ``2022'' and inserting ``2026''; (B) in subparagraph (B), by striking ``2022'' and inserting ``2026''; and (C) in subparagraph (C)-- (i) by striking ``up to $2,500,000'' and inserting ``not less than $3,000,000''; and (ii) by striking ``2022'' and inserting ``2026''; (8) in subsection (i)-- (A) by striking paragraph (3); and (B) by redesignating paragraphs (4) and (5) as paragraphs (3) and (4), respectively; and (9) in subsection (j)-- (A) by striking paragraph (1) and inserting the following: ``(1) the term advanced-technology includes technological fields such as advanced manufacturing,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biological- and chemical-technologies, energy and environmental technologies, engineering technologies, information technologies, micro and nano-technologies, cybersecurity technologies, geospatial technologies, and new, emerging technology areas;''; (B) in paragraph (4), by striking ``separate bachelor- degree-granting institutions'' and inserting ``other entities''; (C) by striking paragraph (7); (D) by redesignating paragraphs (8) and (9) as paragraphs (7) and (8), respectively; (E) in paragraph (7), as redesignated by subparagraph (D), by striking ``and'' after the semicolon; (F) in paragraph (8), as redesignated by subparagraph (D)-- (i) by striking ``mathematics, science, engineering, or technology'' and inserting ``science, technology, engineering, or mathematics''; and (ii) by striking the period at the end and inserting ``; and''; and (G) by adding at the end the following: ``(9) the term skilled technical workforce means workers-- ``(A) in occupations that use significant levels of science and engineering expertise and technical knowledge; and ``(B) whose level of educational attainment is less than a bachelor degree.''. (c) Authorization of Appropriations.--Section 5 of the Scientific and Advanced-Technology Act of 1992 (42 U.S.C 1862j) is amended to read as follows: ``SEC. 5. AUTHORIZATION OF APPROPRIATIONS. ``There are authorized to be appropriated to the Director (from sums otherwise authorized to be appropriated for the Foundation) for carrying out sections 2 through 4, $150,000,000 for fiscal years 2022 through 2026.''. SEC. 2206. INTRAMURAL EMERGING INSTITUTIONS PILOT PROGRAM. (a) Establishment.--The Director shall conduct multiple pilot programs within the Foundation to expand the number of institutions of higher education (including such institutions that are community colleges), and other eligible entities that the Director determines appropriate, that are able to successfully compete for Foundation grants. (b) Components.--Each pilot program described in subsection (a) shall include at least 1 of the following elements: (1) A mentorship program. (2) Grant writing technical assistance. (3)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outreach, including to a minority-serving institution (including a historically Black college or university, a Tribal college or university, or a Hispanic- serving institution or an institution of higher education with an established STEM capacity building program focused on traditionally underrepresented populations in STEM, including Native Hawaiians, Alaska Natives, and Indians). (4) Programmatic support or solutions for institutions or entities that do not have an experienced grant management office. (5) An increase in the number of grant reviewers from institutions of higher education that have not traditionally received funds from the Foundation. (6) An increase of the term and funding, for a period of 3 years or less, as appropriate, to a principal investigator that is a first-time grant awardee, when paired with regular mentoring on the administrative aspects of grant management. (c) Limitation.--As appropriate, each pilot program described in subsection (a) shall work to reduce administrative burdens. (d) Agency-wide Programs.--Not later than 5 years after the date of enactment of this division, the Director shall-- (1) review the results of the pilot programs described in subsection (a); and (2) develop agency-wide best practices from the pilot programs for implementation across the Foundation, in order to fulfill the requirement under section 3(e) of the National Science Foundation Act of 1950 (42 U.S.C 1862(e)). SEC. 2207. PUBLIC-PRIVATE PARTNERSHIPS. (a) In General.--The Director shall pursue partnerships with private industry, private foundations, or other appropriate private entities to-- (1) enhance the impact of the Foundation's investments and contributions to the United States economic competitiveness and security; and (2) make available infrastructure, expertise, and financial resources to the United States scientific and engineering research and education enterprise. (b) Merit Review.--Nothing in this section shall be construed as altering any intellectual or broader impacts criteria at the Foundation for evaluating grant applications. SEC. 2208. AI SCHOLARSHIP-FOR-SERVICE ACT. (a) Definitions.--In this section: (1) Artificial intelligence.--The term ``artificial intelligence'' or ``AI'' has the meaning given the term ``artificial intelligence'' in section 238(g) of the John S. McCain National Defense Authorization Act for Fiscal Year 2019 (10 U.S.C 2358 note). (2) Executive agency.--The term ``executive agency'' has the meaning given the term ``Executive agency'' in section 105 of title 5, United States Code. (3) Registered internship.--The term ``registered internship'' means a Federal Registered Internship Program coordinated through the Department of Labor. (b) In General.--The Director, in coordination with the Director of the Office of Personnel Management, the Director of the National Institute of Standards and Technology, and the heads of other agencies with appropriate scientific knowledge, shall establish a Federal artificial intelligence scholarship-for-service program (referred to in this section as the Federal AI Scholarship-for-Service Program) to recruit and train artificial intelligence professionals to lead and support the application of artificial intelligence to the missions of Federal, State, local, and Tribal governments. (c) Qualified Institution of Higher Education.--The Director, in coordination with the heads of other agencies with appropriate scientific knowledge, shall establish criteria to designate qualified institutions of higher education that shall be eligible to participate in the Federal AI Scholarship-for-Service program. Such criteria shall include-- (1) measures of the institution's demonstrated excellence in the education of students in the field of artificial intelligence; and (2) measures of the institution's ability to attract and retain a diverse and non-traditional student population in the fields of science, technology, engineering, and mathematics, which may include the ability to attract women, minorities, and individuals with disabilities. (d) Program Description and Components.--The Federal AI Scholarship-for-Service Program shall-- (1) provide scholarships through qualified institutions of higher education to students who are enrolled in programs of study at institutions of higher education leading to degrees or concentrations in or related to the artificial intelligence field; (2) provide the scholarship recipients with summer internship opportunities, registered internships, or other meaningful temporary appointments in the Federal workforce focusing on AI projects or research; (3) prioritize the employment placement of scholarship recipients in executive agencies; (4) identify opportunities to promote multi-disciplinary programs of study that integrate basic or advanced AI training with other fields of study, including those that address the social, economic, legal, and ethical implications of human interaction with AI systems; and [[Page S2599]] (5) support capacity-building education research programs that will enable postsecondary educational institutions to expand their ability to train the next-generation AI workforce, including AI researchers and practitioners. (e) Scholarship Amounts.--Each scholarship under subsection (d) shall be in an amount that covers the student's tuition and fees at the institution for not more than 3 years and provides the student with an additional stipend. (f) Post-award Employment Obligations.--Each scholarship recipient, as a condition of receiving a scholarship under the program, shall enter into an agreement under which the recipient agrees to work for a period equal to the length of the scholarship, following receipt of the student's degree, in the AI mission of-- (1) an executive agency; (2) Congress, including any agency, entity, office, or commission established in the legislative branch; (3) an interstate agency; (4) a State, local, or Tribal government, which may include instruction in AI-related skill sets in a public school system; or (5) a State, local, or Tribal government-affiliated nonprofit entity that is considered to be critical infrastructure (as defined in section 1016(e) of the USA Patriot Act (42 U.S.C 5195c(e))). (g) Hiring Authority.-- (1) Appointment in excepted service.--Notwithstanding any provision of chapter 33 of title 5, United States Code, governing appointments in the competitive service, an executive agency may appoint an individual who has completed the eligible degree program for which a scholarship was awarded to a position in the excepted service in the executive agency. (2) Noncompetitive conversion.--Except as provided in paragraph (4), upon fulfillment of the service term, an employee appointed under paragraph (1) may be converted noncompetitively to term, career-conditional, or career appointment. (3) Timing of conversion.--An executive agency may noncompetitively convert a term employee appointed under paragraph (2) to a career-conditional or career appointment before the term appointment expires. (4) Authority to decline conversion.--An executive agency may decline to make the noncompetitive conversion or appointment under paragraph (2) for cause. (h) Eligibility.--To be eligible to receive a scholarship under this section, an individual shall-- (1) be a citizen or lawful permanent resident of the United States; (2) demonstrate a commitment to a career in advancing the field of AI; (3) be-- (A) a full-time student in an eligible degree program at a qualified institution of higher education, as determined by the Director; (B) a student pursuing a degree on a less than full-time basis, but not less than half-time basis; or (C) an AI faculty member on sabbatical to advance knowledge in the field; and (4) accept the terms of a scholarship under this section. (i) Conditions of Support.-- (1) In general.--As a condition of receiving a scholarship under this section, a recipient shall agree to provide the qualified institution of higher education with annual verifiable documentation of post-award employment and up-to- date contact information. (2) Terms.--A scholarship recipient under this section shall be liable to the United States as provided in subsection (k) if the individual-- (A) fails to maintain an acceptable level of academic standing at the applicable institution of higher education, as determined by the Director; (B) is dismissed from the applicable institution of higher education for disciplinary reasons; (C) withdraws from the eligible degree program before completing the program; (D) declares that the individual does not intend to fulfill the post-award employment obligation under this section; or (E) fails to fulfill the post-award employment obligation of the individual under this section. (j) Monitoring Compliance.--As a condition of participating in the program, a qualified institution of higher education shall-- (1) enter into an agreement with the Director to monitor the compliance of scholarship recipients with respect to their post-award employment obligations; and (2) provide to the Director, on an annual basis, the post- award employment documentation required under subsection (i) for scholarship recipients through the completion of their post-award employment obligations. (k) Amount of Repayment.-- (1) Less than 1 year of service.--If a circumstance described in subsection (i)(2) occurs before the completion of 1 year of a post-award employment obligation under this section, the total amount of scholarship awards received by the individual under this section shall-- (A) be repaid; or (B) be treated as a loan to be repaid in accordance with subsection (l). (2) 1 or more years of service.--If a circumstance described in subparagraph (D) or (E) of subsection (i)(2) occurs after the completion of 1 or more years of a post- award employment obligation under this section, the total amount of scholarship awards received by the individual under this section, reduced by the ratio of the number of years of service completed divided by the number of years of service required, shall-- (A) be repaid; or (B) be treated as a loan to be repaid in accordance with subsection (l). (l) Repayments.--A loan described in subsection (k) shall-- (1) be treated as a Federal Direct Unsubsidized Stafford Loan under part D of title IV of the Higher Education Act of 1965 (20 U.S.C 1087a et seq.); and (2) be subject to repayment, together with interest thereon accruing from the date of the scholarship award, in accordance with terms and conditions specified by the Director (in consultation with the Secretary of Education). (m) Collection of Repayment.-- (1) In general.--In the event that a scholarship recipient is required to repay the scholarship award under this section, the qualified institution of higher education providing the scholarship shall-- (A) determine the repayment amounts and notify the recipient and the Director of the amounts owed; and (B) collect the repayment amounts within a period of time as determined by the Director, or the repayment amounts shall be treated as a loan in accordance with subsection (l). (2) Returned to treasury.--Except as provided in paragraph (3), any repayment under this subsection shall be returned to the Treasury of the United States. (3) Retain percentage.--A qualified institution of higher education may retain a percentage of any repayment the institution collects under this subsection to defray administrative costs associated with the collection. The Director shall establish a fixed percentage that will apply to all eligible entities, and may update this percentage as needed, in the determination of the Director. (n) Exceptions.--The Director may provide for the partial or total waiver or suspension of any service or payment obligation by an individual under this section whenever compliance by the individual with the obligation is impossible or would involve extreme hardship to the individual, or if enforcement of such obligation with respect to the individual would be unconscionable. (o) Public Information.-- (1) Evaluation.--The Director, in coordination with the Director of the Office of Personnel Management, shall annually evaluate and make public, in a manner that protects the personally identifiable information of scholarship recipients, information on the success of recruiting individuals for scholarships under this section and on hiring and retaining those individuals in the public sector AI workforce, including information on-- (A) placement rates; (B) where students are placed, including job titles and descriptions; (C) salary ranges for students not released from obligations under this section; (D) how long after graduation students are placed; (E) how long students stay in the positions they enter upon graduation; (F) how many students are released from obligations; and (G) what, if any, remedial training is required. (2) Reports.--The Director, in coordination with the Office of Personnel Management, shall submit, not less frequently than once every 3 years, to the Committee on Homeland Security and Governmental Affairs of the Senate, the Committee on Commerce, Science, and Transportation of the Senate, the Committee on Science, Space, and Technology of the House of Representatives, and the Committee on Oversight and Reform of the House of Representatives a report, including the results of the evaluation under paragraph (1) and any recent statistics regarding the size, composition, and educational requirements of the Federal AI workforce. (3) Resources.--The Director, in coordination with the Director of the Office of Personnel Management, shall provide consolidated and user-friendly online resources for prospective scholarship recipients, including, to the extent practicable-- (A) searchable, up-to-date, and accurate information about participating institutions of higher education and job opportunities related to the AI field; and (B) a modernized description of AI careers. (p) Refresh.--Not less than once every 2 years, the Director, in coordination with the Director of the Office of Personnel Management, shall review and update the Federal AI Scholarship-for-Service Program to reflect advances in technology. SEC. 2209. GEOGRAPHIC DIVERSITY. (a) Directorate.--The Director shall use not less than 20 percent of the funds provided to the Directorate, for each fiscal year, to carry out the program under section 113 of the National Science Foundation Authorization Act of 1988 (42 U.S.C 1862g) for the purposes of carrying out sections 2104, 2106, 2107, 2108, and 2109 of this Act. (b) National Science Foundation.--The Director shall use not less than 20 percent of the funds provided to the Foundation, for each fiscal year, to carry out the program under section 113 of the National Science Foundation Authorization Act of 1988 (42 U.S.C 1862g). (c) Department of Energy.--The Secretary of Energy shall use not less than 20 [[Page S2600]] percent of the funds provided to the Department of Energy under section 2117 for each fiscal year to carry out the program under section 2203(b)(3) of the Energy Policy Act of 1992 (42 U.S.C 13503(b)(3)). (d) Consortia.--In the case of an award to a consortium under this division, the Director may count the entire award toward meeting the funding requirements of this section if the lead entity of the consortium is located in a jurisdiction that is eligible to participate in the program under section 113 of the National Science Foundation Authorization Act of 1988 (42 U.S.C 1862g). In the case of an award to a consortium under this division, the Secretary may count the entire award toward meeting the funding requirements of this section if the lead entity of the consortium is located in a jurisdiction that is eligible to participate in the program under section 2203(b)(3) of the Energy Policy Act of 1992 (42 U.S.C 13503(b)(3)). SEC. 2210. RURAL STEM EDUCATION ACT. (a) Definitions.--In this section: (1) Federal laboratory.--The term ``Federal laboratory'' has the meaning given such term in section 4 of the Stevenson-Wydler Technology Innovation Act of 1980 (15 U.S.C 3703). (2) Institution of higher education.--The term ``institution of higher education'' has the meaning given such term in section 101(a) of the Higher Education Act of 1965 (20 U.S.C 1001(a)). (3) STEM.--The term ``STEM'' has the meaning given the term in section 2 of the America COMPETES Reauthorization Act of 2010 (42 U.S.C 6621 note). (4) STEM education.--The term ``STEM education'' has the meaning given the term in section 2 of the STEM Education Act of 2015 (42 U.S.C 6621 note). (b) National Science Foundation Rural Stem Activities.-- (1) Preparing rural stem educators.-- (A) In general.--The Director shall provide grants on a merit-reviewed, competitive basis to institutions of higher education or nonprofit organizations (or a consortium thereof) for research and development to advance innovative approaches to support and sustain high-quality STEM teaching in rural schools. (B) Use of funds.-- (i) In general.--Grants awarded under this paragraph shall be used for the research and development activities referred to in subparagraph (A), which may include-- (I) engaging rural educators of students in prekindergarten through grade 12 in professional learning opportunities to enhance STEM knowledge, including computer science, and develop best practices; (II) supporting research on effective STEM teaching practices in rural settings, including the use of rubrics and mastery-based grading practices to assess student performance when employing the transdisciplinary teaching approach for STEM disciplines; (III) designing and developing pre-service and in-service training resources to assist such rural educators in adopting transdisciplinary teaching practices across STEM courses; (IV) coordinating with local partners to adapt STEM teaching practices to leverage local, natural, and community assets in order to support in-place learning in rural areas; (V) providing hands-on training and research opportunities for rural educators described in subclause (I) at Federal laboratories or institutions of higher education, or in industry; (VI) developing training and best practices for educators who teach multiple grade levels within a STEM discipline; (VII) designing and implementing professional development courses and experiences, including mentoring, for rural educators described in subclause (I) that combine face-to- face and online experiences; and (VIII) any other activity the Director determines will accomplish the goals of this paragraph. (ii) Rural stem collaborative.--The Director shall establish a pilot program of regional cohorts in rural areas that will provide peer support, mentoring, and hands-on research experiences for rural STEM educators of students in prekindergarten through grade 12, in order to build an ecosystem of cooperation among educators, researchers, academia, and local industry. (2) Broadening participation of rural students in stem.-- (A) In general.--The Director shall provide grants on a merit-reviewed, competitive basis to institutions of higher education or nonprofit organizations (or a consortium thereof) for-- (i) research and development of programming to identify the barriers rural students face in accessing high-quality STEM education; and (ii) development of innovative solutions to improve the participation and advancement of rural students in prekindergarten through grade 12 in STEM studies. (B) Use of funds.-- (i) In general.--Grants awarded under this paragraph shall be used for the research and development activities referred to in subparagraph (A), which may include-- (I) developing partnerships with community colleges to offer advanced STEM course work, including computer science, to rural high school students; (II) supporting research on effective STEM practices in rural settings; (III) implementing a school-wide STEM approach; (IV) improving the Foundation's Advanced Technology Education program's coordination and engagement with rural communities; (V) collaborating with existing community partners and networks, such as the Cooperative Extension System services and extramural research programs of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youth serving organizations like 4-H, after school STEM programs, and summer STEM programs, to leverage community resources and develop place-based programming; (VI) connecting rural school districts and institutions of higher education, to improve precollegiate STEM education and engagement; (VII) supporting partnerships that offer hands-on inquiry- based science activities, including coding, and access to lab resources for students studying STEM in prekindergarten through grade 12 in a rural area; (VIII) evaluating the role of broadband connectivity and its associated impact on the STEM and technology literacy of rural students; (IX) building capacity to support extracurricular STEM programs in rural schools, including mentor-led engagement programs, STEM programs held during nonschool hours, STEM networks, makerspaces, coding activities, and competitions; and (X) any other activity the Director determines will accomplish the goals of this paragraph. (3) Application.--An applicant seeking a grant under paragraph (1) or (2) shall submit an application at such time, in such manner, and containing such information as the Director may require. The application may include the following: (A) A description of the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population to be served by the research activity or activities for which such grant is sought. (B) A description of the process for recruitment and selection of students, educators, or schools from rural areas to participate in such activity or activities. (C) A description of how such activity or activities may inform efforts to promote the engagement and achievement of rural students in prekindergarten through grade 12 in STEM studies. (D) In the case of a proposal consisting of a partnership or partnerships with one or more rural schools and one or more researchers, a plan for establishing a sustained partnership that is jointly developed and managed, draws from the capacities of each partner, and is mutually beneficial. (4) Partnerships.--In awarding grants under paragraph (1) or (2), the Director shall-- (A) encourage applicants which, for the purpose of the activity or activities funded through the grant, include or partner with a nonprofit organization or an institution of higher education (or a consortium thereof) that has extensive experience and expertise in increasing the participation of rural students in prekindergarten through grade 12 in STEM; and (B) encourage applicants which, for the purpose of the activity or activities funded through the grant, include or partner with a consortium of rural schools or rural school districts. (5) Evaluations.--All proposals for grants under paragraphs (1) and (2) shall include an evaluation plan that includes the use of outcome-oriented measures to assess the impact and efficacy of the grant. Each recipient of a grant under this subsection shall include results from these evaluative activities in annual and final projects. (6) Accountability and dissemination.-- (A) Evaluation required.--The Director shall evaluate the portfolio of grants awarded under paragraphs (1) and (2). Such evaluation shall-- (i) assess the results of research conducted under such grants and identify best practices; and (ii) to the extent practicable, integrate the findings of research resulting from the activity or activities funded through such grants with the findings of other research on rural students' pursuit of degrees or careers in STEM. (B) Report on evaluations.--Not later than 180 days after the completion of the evaluation under subparagraph (A), the Director shall submit to Congress and make widely available to the public a report that includes-- (i) the results of the evaluation; and (ii) any recommendations for administrative and legislative action that could optimize the effectiveness of the grants awarded under this subsection. (7) Report by committee on equal opportunities in science and engineering.--As part of the first report required by section 36(e) of the Science and Engineering Equal Opportunities Act (42 U.S.C 1885c(e)) transmitted to Congress after the date of enactment of this division, the Committee on Equal Opportunities in Science and Engineering shall include-- (A) a description of past and present policies and activities of the Foundation to encourage full participation of students in rural communities in science, mathematics, engineering, and computer science fields; and (B) an assessment of the policies and activities of the Foundation, along with proposals for new strategies or the broadening [[Page S2601]] of existing successful strategies towards facilitating the goal of increasing participation of rural students in prekindergarten through grade 12 in Foundation activities. (8) Coordination.--In carrying out this subsection, the Director shall, for purposes of enhancing program effectiveness and avoiding duplication of activities, consult, cooperate, and coordinate with the programs and policies of other relevant Federal agencies. (c) Opportunities for Online Education.-- (1) In general.--The Director shall award competitive grants to institutions of higher education or nonprofit organizations (or a consortium thereof, which may include a private sector partner) to conduct research on online STEM education courses for rural communities. (2) Research areas.--The research areas eligible for funding under this subsection shall include-- (A) evaluating the learning and achievement of rural students in prekindergarten through grade 12 in STEM subjects; (B) understanding how computer-based and online professional development courses and mentor experiences can be integrated to meet the needs of educators of rural students in prekindergarten through grade 12; (C) combining computer-based and online STEM education and training with apprenticeships, mentoring, or other applied learning arrangements; (D) leveraging online programs to supplement STEM studies for rural students that need physical and academic accommodation; and (E) any other activity the Director determines will accomplish the goals of this subsection. (3) Evaluations.--All proposals for grants under this subsection shall include an evaluation plan that includes the use of outcome-oriented measures to assess the impact and efficacy of the grant. Each recipient of a grant under this subsection shall include results from these evaluative activities in annual and final projects. (4) Accountability and dissemination.-- (A) Evaluation required.--The Director shall evaluate the portfolio of grants awarded under this subsection. Such evaluation shall-- (i) use a common set of benchmarks and tools to assess the results of research conducted under such grants and identify best practices; and (ii) to the extent practicable, integrate findings from activities carried out pursuant to research conducted under this subsection, with respect to the pursuit of careers and degrees in STEM, with those activities carried out pursuant to other research on serving rural students and communities. (B) Report on evaluations.--Not later than 180 days after the completion of the evaluation under subparagraph (A), the Director shall submit to Congress and make widely available to the public a report that includes-- (i) the results of the evaluation; and (ii) any recommendations for administrative and legislative action that could optimize the effectiveness of the grants awarded under this subsection. (5) Coordination.--In carrying out this subsection, the Director shall, for purposes of enhancing program effectiveness and avoiding duplication of activities, consult, cooperate, and coordinate with the programs and policies of other relevant Federal agencies. (d) National Academies of Sciences, Engineering, and Medicine Evaluation.-- (1) Study.--Not later than 12 months after the date of enactment of this division, the Director shall enter into an agreement with the National Academies of Sciences, Engineering, and Medicine under which the National Academies agree to conduct an evaluation and assessment that-- (A) evaluates the quality and quantity of current Federal programming and research directed at examining STEM education for students in prekindergarten through grade 12 and workforce development in rural areas; (B) in coordination with the Federal Communications Commission, assesses the impact that the scarcity of broadband connectivity in rural communities, and the affordability of broadband connectivity, have on STEM and technical literacy for students in prekindergarten through grade 12 in rural areas; (C) assesses the core research and data needed to understand the challenges rural areas are facing in providing quality STEM education and workforce development; (D) makes recommendations for action at the Federal, State, and local levels for improving STEM education, including online STEM education, for students in prekindergarten through grade 12 and workforce development in rural areas; and (E) makes recommendations to inform the implementation of programs in subsections (a), (b), and (c). (2) Report to director.--The agreement entered into under paragraph (1) shall require the National Academies of Sciences, Engineering, and Medicine, not later than 24 months after the date of enactment of this division, to submit to the Director a report on the study conducted under such paragraph, including the National Academies' findings and recommendations. (e) GAO Review.--Not later than 3 years after the date of enactment of this division, the Comptroller General of the United States shall conduct a study on the engagement of rural populations in Federal STEM programs and submit to Congress a report that includes-- (1) an assessment of how Federal STEM education programs are serving rural populations; (2) a description of initiatives carried out by Federal agencies that are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at supporting STEM education in rural areas; (3) an assessment of what is known about the impact and effectiveness of Federal investments in STEM education programs that are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to rural areas; and (4) an assessment of challenges that State and Federal STEM education programs face in reaching rural population centers. (f) Capacity Building Through EPSCoR.--Section 517(f)(2) of the America COMPETES Reauthorization Act of 2010 (42 U.S.C 1862p-9(f)(2)) is amended-- (1) in subparagraph (A), by striking ``and'' at the end; and (2) by adding at the end the following: ``(C) to increase the capacity of rural communities to provide quality STEM education and STEM workforce development programming to students and teachers; and''. (g) NIST Engagement With Rural Communities.-- (1) MEP outreach.--Section 25 of the National Institute of Standards and Technology Act (15 U.S.C 278k) is amended-- (A) in subsection (c)-- (i) in paragraph (6), by striking ``community colleges and area career and technical education schools'' and inserting the following: ``secondary schools (as defined in section 8101 of the Elementary and Secondary Education Act of 1965 (20 U.S.C 7801)), community colleges, and area career and technical education schools, including those in underserved and rural communities,''; and (ii) in paragraph (7)-- (I) by striking ``and local colleges'' and inserting the following: ``local high schools and local colleges, including those in underserved and rural communities,''; and (II) by inserting ``or other applied learning opportunities'' after ``apprenticeships''; and (B) in subsection (d)(3), by striking ``, community colleges, and area career and technical education schools,'' and inserting the following: ``and local high schools, community colleges, and area career and technical education schools, including those in underserved and rural communities,''. (2) Rural connectivity prize competition.-- (A) Prize competition.--Pursuant to section 24 of the Stevenson-Wydler Technology Innovation Act of 1980 (15 U.S.C 3719), the Secretary of Commerce shall carry out a program to award prizes competitively to stimulate research and development of creative technologies to support the deployment of affordable and reliable broadband connectivity in rural communities, including unserved rural communities. (B) Plan for deployment in rural communities.--Each proposal submitted pursuant to subparagraph (A) shall include a proposed plan for deployment of the technology that is the subject of such proposal. (C) Prize amount.--In carrying out the program under subparagraph (A), the Secretary may award not more than a total of $5,000,000 to one or more winners of the prize competition. (D) Report.--Not later than 60 days after the date on which a prize is awarded under the prize competition, the Secretary shall submit to the relevant committees of Congress a report that describes the winning proposal of the prize competition. (E) Consultation.--In carrying out the program under this paragraph, the Secretary shall consult with the Federal Communications Commission and the heads of relevant departments and agencies of the Federal Government. SEC. 2211. QUANTUM NETWORK INFRASTRUCTURE AND WORKFORCE DEVELOPMENT ACT. (a) Definitions.--In this section: (1) ESEA definitions.--The terms ``elementary school'', ``high school'', ``local educational agency'', and ``secondary school'' have the meanings given those terms in section 8101 of the Elementary and Secondary Education Act of 1965 (20 U.S.C 7801). (2) Appropriate committees of congress.--The term ``appropriate committees of Congress'' has the meaning given such term in section 2 of the National Quantum Initiative Act (15 U.S.C 8801). (3) Interagency working group.--The term ``Interagency Working Group'' means the QIS Workforce Working Group under the Subcommittee on Quantum Information Science of the National Science and Technology Council. (4) Q2work program.--The term ``Q2Work Program'' means the Q2Work Program supported by the Foundation. (5) Quantum information science.--The term ``quantum information science'' has the meaning given such term in section 2 of the National Quantum Initiative Act (15 U.S.C 8801). (6) STEM.--The term ``STEM'' has the meaning given the term in section 2 of the America COMPETES Reauthorization Act of 2010 (42 U.S.C 6621 note). (b) Quantum Networking Working Group Report on Quantum Networking and Communications.-- (1) Report.--Not later than 3 years after the date of the enactment of this division, the Quantum Networking Working Group within the Subcommittee on Quantum Information Science of the National Science and [[Page S2602]] Technology Council shall submit to the appropriate committees of Congress a report detailing a plan for the advancement of quantum networking and communications technology in the United States, building on A Strategic Vision for America's Quantum Networks and A Coordinated Approach for Quantum Networking Research. (2) Requirements.--The report under paragraph (1) shall include-- (A) a framework for interagency collaboration on the advancement of quantum networking and communications research; (B) a plan for interagency collaboration on the development and drafting of international standards for quantum communications technology, including standards relating to-- (i) quantum cryptography and post-quantum classical cryptography; (ii) network security; (iii) quantum network infrastructure; (iv) transmission of quantum information through optical fiber networks; and (v) any other technologies considered appropriate by the Working Group; (C) a proposal for the protection of national security interests relating to the advancement of quantum networking and communications technology; (D) recommendations to Congress for legislative action relating to the framework, plan, and proposal set forth pursuant to subparagraphs (A), (B), and (C), respectively; and (E) such other matters as the Working Group considers necessary to advance the security of communications and network infrastructure, remain at the forefront of scientific discovery in the quantum information science domain, and transition quantum information science research into the emerging quantum technology economy. (c) Quantum Networking and Communications Research.-- (1) Research.--The Under Secretary of Commerce for Standards and Technology shall carry out research to facilitate the development and standardization of quantum networking and communications technologies and applications, including research on the following: (A) Quantum cryptography and post-quantum classical cryptography. (B) Quantum repeater technology. (C) Quantum network traffic management. (D) Quantum transduction. (E) Long baseline entanglement and teleportation. (F) Such other technologies, processes, or applications as the Under Secretary considers appropriate. (2) Implementation.--The Under Secretary shall carry out the research required by paragraph (1) through such divisions, laboratories, offices and programs of the National Institute of Standards and Technology as the Under Secretary considers appropriate and actively engaged in activities relating to quantum information science. (3) Development of standards.--For quantum technologies deemed by the Under Secretary to be at a readiness level sufficient for standardization, the Under Secretary shall provide technical review and assistance to such other Federal agencies as the Under Secretary considers appropriate for the development of quantum network infrastructure standards. (4) Authorization of appropriations.-- (A) In general.--There is authorized to be appropriated to the Scientific and Technical Research and Services account of the National Institute of Standards and Technology to carry out this subsection $10,000,000 for each of fiscal years 2022 through 2026. (B) Supplement, not supplant.--The amounts authorized to be appropriated under subparagraph (A) shall supplement and not supplant amounts already appropriated to the account described in such subparagraph. (d) Quantum Workforce Evaluation and Acceleration.-- (1) Identification of gaps.--The Foundation shall enter into an agreement with the National Academies of Sciences, Engineering, and Medicine to conduct a study of ways to support the next generation of quantum leaders. (2) Scope of study.--In carrying out the study described in paragraph (1), the National Academies of Sciences, Engineering, and Medicine shall identify-- (A) education gaps, including foundational courses in STEM and areas in need of standardization, in elementary school, middle school, high school, and higher education curricula, that need to be rectified in order to prepare students to participate in the quantum workforce; (B) the skills and workforce needs of industry, specifically identifying the cross-disciplinary academic degrees or academic courses necessary-- (i) to qualify students for multiple career pathways in quantum information sciences and related fields; (ii) to ensure the United States is competitive in the field of quantum information science while preserving national security; and (iii) to support the development of quantum applications; and (C) the resources and materials needed to train elementary, middle, and high school educators to effectively teach curricula relevant to the development of a quantum workforce. (3) Reports.-- (A) Executive summary.--Not later than 2 years after the date of enactment of this division, the National Academies of Science, Engineering, and Medicine shall prepare and submit to the Foundation, and programs or projects funded by the Foundation, an executive summary of progress regarding the study conducted under paragraph (1) that outlines the findings of the Academies as of such date. (B) Report.--Not later than 3 years after the date of enactment of this division, the National Academies of Science, Engineering, and Medicine shall prepare and submit a report containing the results of the study conducted under paragraph (1) to Congress, the Foundation, and programs or projects funded by the Foundation that are relevant to the acceleration of a quantum workforce. (e) Incorporating QISE Into STEM Curriculum.-- (1) In general.--The Foundation shall, through programs carried out or supported by the Foundation, prioritize the better integration of quantum information science and engineering (referred to in this subsection as QISE) into the STEM curriculum for each grade level from kindergarten through grade 12, and community colleges. (2) Requirements.--The curriculum integration under paragraph (1) shall include-- (A) methods to conceptualize QISE for elementary, middle, and high school curricula; (B) methods for strengthening foundational mathematics and science curricula; (C) age-appropriate materials that apply the principles of quantum information science in STEM fields; (D) recommendations for the standardization of key concepts, definitions, and curriculum criteria across government, academia, and industry; and (E) materials that specifically address the findings and outcomes of the study conducted under subsection (d) and strategies to account for the skills and workforce needs identified through the study. (3) Coordination.--In carrying out this subsection, the Foundation, including the STEM Education Advisory Panel and the Advancing Informal STEM Learning program and through the Foundation's role in the National Q-12 Education Partnership and the programs such as the Q2Work Program, shall coordinate with the Office of Science and Technology Policy, EPSCoR eligible universities, and any Federal agencies or working groups determined necessary by the Foundation. (4) Review.--In implementing this subsection, the Foundation shall support the community expansion of the related report entitled Key Concepts for Future QIS Learners (May 2020). (f) Quantum Education Pilot Program.-- (1) In general.--The Foundation, through the Foundation's role in the National Q-12 Education Partnership and programs such as Q2Work Program, and in coordination with the Directorate for Education and Human Resources, shall carry out a pilot program, to be known as the Next Generation Quantum Leaders Pilot Program, to provide funding for the education and training of the next generation of students in the fundamental principles of quantum mechanics. (2) Requirements.-- (A) In general.--In carrying out the pilot program required by paragraph (1), the Foundation shall-- (i) publish a call for applications through the National Q- 12 Education Partnership website (or similar website) for participation in the pilot program from elementary schools, secondary schools, and State educational agencies as determined appropriate by the Foundation; (ii) coordinate with educational service agencies, associations that support STEM educators or local educational agencies, and partnerships through the Q-12 Education Partnership, to encourage elementary schools, secondary schools, and State educational agencies to participate in the program as determined appropriate by the Foundation; (iii) accept applications in advance of the academic year in which the program shall begin; and (iv) select elementary schools, secondary schools, and State educational agencies to participate in the program, as determined appropriate by the Foundation, in accordance with qualifications determined by the QIS Workforce Working Group, in coordination with the National Q-12 Education Partnership. (B) Prioritization.--In selecting program participants under subparagraph (A)(iv), the Director of the Foundation shall give priority to elementary schools, secondary schools, and local educational agencies located in jurisdictions eligible to participate in the Established Program to Stimulate Competitive Research (commonly known as EPSCoR), including Tribal and rural elementary, middle, and high schools in such jurisdictions. (3) Consultation.--The Foundation shall carry out this subsection in consultation with the QIS Workforce Working Group and the Advancing Informal STEM Learning Program. (4) Reporting.-- (A) Report and selected participants.--Not later than 90 days following the closing of the application period under paragraph (2)(A)(iii), the Director of the Foundation shall submit to Congress a report on the educational institutions selected to participate in the pilot program required under paragraph (1), specifying the percentage from [[Page S2603]] nontraditional geographies, including Tribal or rural school districts. (B) Report on implementation of curriculum.--Not later than 2 years after the date of enactment of this division, the Director of the Foundation shall submit to Congress a report on implementation of the curricula and materials under the pilot program, including the feasibility and advisability of expanding such pilot program to include additional educational institutions beyond those originally selected to participate in the pilot program. (5) Authorization of appropriations.--There is authorized to be appropriated such funds as may be necessary to carry out this subsection. (6) Termination.--This subsection shall cease to have effect on the date that is 3 years after the date of the enactment of this division. (g) Energy Sciences Network.-- (1) In general.--The Secretary of Energy (referred to in this subsection as the Secretary), in coordination with the National Science Foundation and the National Aeronautics and Space Administration, shall supplement the Energy Sciences Network User Facility (referred to in this subsection as the Network) with dedicated quantum network infrastructure to advance development of quantum networking and communications technology. (2) Purpose.--The purpose of paragraph (1) is to utilize the Network to advance a broad range of testing and research, including relating to-- (A) the establishment of stable, long-baseline quantum entanglement and teleportation; (B) quantum repeater technologies for long-baseline communication purposes; (C) quantum transduction; (D) the coexistence of quantum and classical information; (E) multiplexing, forward error correction, wavelength routing algorithms, and other quantum networking infrastructure; and (F) any other technologies or applications determined necessary by the Secretary. (3) Authorization of appropriations.--There are authorized to be appropriated to the Secretary to carry out this subsection, $10,000,000 for each of fiscal years 2022 through 2026. SEC. 2212. SUPPORTING EARLY-CAREER RESEARCHERS ACT. (a) Short Title.--This section may be cited as the ``Supporting Early-Career Researchers Act''. (b) In General.--The Director may establish a 2-year pilot program to award grants to highly qualified early-career investigators to carry out an independent research program at the institution of higher education or participating Federal research facility chosen by such investigator, to last for a period not greater than 2 years. (c) Priority for Broadening Participation.--In awarding grants under this section, the Director shall give priority to-- (1) early-career investigators who are from groups that are underrepresented in science, technology, engineering, and mathematics research; (2) early-career investigators who choose to carry out independent research at a minority-serving institution (or an institution of higher education with an established STEM capacity building program focused on traditionally underrepresented populations in STEM, including Native Hawaiians, Alaska Natives, and Indians); and (3) early-career investigators in a jurisdiction eligible to participate under section 113 of the National Science Foundation Authorization Act of 1988 (42 U.S.C 1862g). (d) Reports From Grantees.--Not later than 180 days after the end of the pilot program under this section, each early- career investigator who receives a grant under the pilot program shall submit a report to the Director that describes how the early-career investigator used the grant funds. (e) Report to Congress.--Not later than 180 days after the deadline for the submission of the reports described in subsection (d), the Director shall submit a report to the Committee on Commerce, Science, and Transportation of the Senate and the Committee on Science, Space, and Technology of the House of Representatives that contains a summary of the uses of grant funds under this section and the impact of the pilot program under this section. SEC. 2213. ADVANCING PRECISION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CAPABILITIES ACT. (a) Short Title.--This section may be cited as the ``Advancing IoT for Precision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Act of 2021''. (b) Purpose.--It is the purpose of this section to promote scientific research and development opportunities for connected technologies that advance precision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capabilities. (c) Foundation Directive on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Sensor Research.-- In awarding grants under the sensor systems and networked systems programs of the Foundation, the Director shall include in consideration of portfolio balance research and development on sensor connectivity in environments of intermittent connectivity and intermittent computation-- (1) to improve the reliable use of advance sensing systems in rural and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areas; and (2) that considers-- (A) direct gateway access for locally stored data; (B) attenuation of signal transmission; (C) loss of signal transmission; and (D) at-scale performance for wireless power. (d) Updating Considerations for Precision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Technology Within the NSF Advanced Technical Education Program.--Section 3 of the Scientific and Advanced-Technology Act of 1992 (42 U.S.C 1862i), as amended by section 2205, is further amended-- (1) in subsection (d)(2), by adding at the end the following: ``(G) applications that incorporate distance learning tools and approaches.''; and (2) in subsection (e)(3)-- (A) in subparagraph (C), by striking ``and'' after the semicolon; (B) in subparagraph (D), by striking the period at the end and inserting ``; and''; and (C) by adding at the end the following: ``(E) applications that incorporate distance learning tools and approaches.''. (e) GAO Review.--Not later than 18 months after the date of enactment of this section, the Comptroller General of the United States shall provide-- (1) a technology assessment of precision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technologies, such as the existing use of-- (A) sensors, scanners, radio-frequency identification, and related technologies that can monitor soil properties, irrigation conditions, and plant physiology; (B) sensors, scanners, radio-frequency identification, and related technologies that can monitor livestock activity and health; (C) network connectivity and wireless communications that can securely support digital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technologies in rural and remote areas; (D) aerial imagery generated by satellites or unmanned aerial vehicles; (E) ground-based robotics; (F) control systems design and connectivity, such as smart irrigation control systems; and (G) data management software and advanced analytics that can assist decision making and improve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outcomes; and (2) a review of Federal programs that provide support for precision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research, development, adoption, education, or training, in existence on the date of enactment of this section. SEC. 2214. CRITICAL MINERALS MINING RESEARCH. (a) Critical Minerals Mining Research and Development at the Foundation.-- (1) In general.--In order to support supply chain resiliency, the Director shall issue awards, on a competitive basis, to institutions of higher education or nonprofit organizations (or consortia of such institutions or organizations) to support basic research that will accelerate innovation to advance critical minerals mining strategies and technologies for the purpose of making better use of domestic resources and eliminating national reliance on minerals and mineral materials that are subject to supply disruptions. (2) Use of funds.--Activities funded by an award under this section may include-- (A) advancing mining research and development activities to develop new mapping and mining technologies and techniques, including advanced critical mineral extraction and production, to improve existing or to develop new supply chains of critical minerals, and to yield more efficient, economical, and environmentally benign mining practices; (B) advancing critical mineral processing research activities to improve separation, alloying, manufacturing, or recycling techniques and technologies that can decrease the energy intensity, waste, potential environmental impact, and costs of those activities; (C) conducting long-term earth observation of reclaimed mine sites, including the study of the evolution of microbial diversity at such sites; (D) examining the application of artificial intelligence for geological exploration of critical minerals, including what size and diversity of data sets would be required; (E) examining the application of machine learning for detection and sorting of critical minerals, including what size and diversity of data sets would be required; (F) conducting detailed isotope studies of critical minerals and the development of more refined geologic models; or (G) providing training and research opportunities to undergraduate and graduate students to prepare the next generation of mining engineers and researchers. (b) Critical Minerals Interagency Subcommittee.-- (1) In general.--In order to support supply chain resiliency, the Critical Minerals Subcommittee of the National Science and Technology Council (referred to in this subsection as the Subcommittee) shall coordinate Federal science and technology efforts to ensure secure and reliable supplies of critical minerals to the United States. (2) Purposes.--The purposes of the Subcommittee shall be-- (A) to advise and assist the Committee on Homeland and National Security and the National Science and Technology Council on United States policies, procedures, and plans as it relates to critical minerals, including-- (i) Federal research, development, and deployment efforts to optimize methods for extractions, concentration, separation, and purification of conventional, secondary, and unconventional sources of critical minerals; [[Page S2604]] (ii) efficient use and reuse of critical minerals; (iii) the critical minerals workforce of the United States; and (iv) United States private industry investments in innovation and technology transfer from federally funded science and technology; (B) to identify emerging opportunities, stimulate international cooperation, and foster the development of secure and reliable supply chains of critical minerals; (C) to ensure the transparency of information and data related to critical minerals; and (D) to provide recommendations on coordination and collaboration among the research, development, and deployment programs and activities of Federal agencies to promote a secure and reliable supply of critical minerals necessary to maintain national security, economic well-being, and industrial production. (3) Responsibilities.--In carrying out paragraphs (1) and (2), the Subcommittee may, taking into account the findings and recommendations of relevant advisory committees-- (A) provide recommendations on how Federal agencies may improve the topographic, geologic, and geophysical mapping of the United States and improve the discoverability, accessibility, and usability of the resulting and existing data, to the extent permitted by law and subject to appropriate limitation for purposes of privacy and security; (B) assess the progress toward developing critical minerals recycling and reprocessing technologies, and technological alternatives to critical minerals; (C) examine options for accessing and developing critical minerals through investment and trade with allies and partners of the United States and provide recommendations; (D) evaluate and provide recommendations to incentivize the development and use of advances in science and technology in the private industry; (E) assess the need for and make recommendations to address the challenges the United States critical minerals supply chain workforce faces, including-- (i) aging and retiring personnel and faculty; (ii) public perceptions about the nature of mining and mineral processing; and (iii) foreign competition for United States talent; (F) develop, and update as necessary, a strategic plan to guide Federal programs and activities to enhance-- (i) scientific and technical capabilities across critical mineral supply chains, including a roadmap that identifies key research and development needs and coordinates ongoing activities for source diversification, more efficient use, recycling, and substitution for critical minerals; and (ii) cross-cutting mining science, data science techniques, materials science, manufacturing science and engineering, computational modeling, and environmental health and safety research and development; and (G) report to the appropriate committees of Congress on activities and findings under this subsection. (4) Mandatory responsibilities.--In carrying out paragraphs (1) and (2), the Subcommittee shall, taking into account the findings and recommendations of the relevant advisory committees, identify and evaluate Federal policies and regulations that restrict the mining of critical minerals. (c) Grant Program for Development of Critical Minerals and Metals.-- (1) Establishment.--The Secretary of Commerce, in consultation with the Director and the Secretary of the Interior, shall establish a grant program to finance pilot projects for the development of critical minerals and metals in the United States. (2) Limitation on grant awards.--A grant awarded under paragraph (1) may not exceed $10,000,000. (3) Economic viability.--In awarding grants under paragraph (1), the Secretary of Commerce shall give priority to projects that the Secretary of Commerce determines are likely to be economically viable over the long term. (4) Secondary recovery.--In awarding grants under paragraph (1), the Secretary of Commerce shall seek to award not less than 30 percent of the total amount of grants awarded during the fiscal year for projects relating to secondary recovery of critical minerals and metals. (5) Authorization of appropriations.--There is authorized to be appropriated to the Secretary of Commerce $100,000,000 for each of fiscal years 2021 through 2024 to carry out the grant program established under paragraph (1). (d) Definitions.--In this section: (1) Critical mineral; critical mineral or metal.--The terms ``critical mineral'' and ``critical mineral or metal'' include any host mineral of a critical mineral (within the meaning of those terms in section 7002 of title VII of division Z of the Consolidated Appropriations Act, 2021 (Public Law 116-260)). (2) Secondary recovery.--The term ``secondary recovery'' means the recovery of critical minerals and metals from discarded end-use products or from waste products produced during the metal refining and manufacturing process, including from mine waste piles, acid mine drainage sludge, or byproducts produced through legacy mining and metallurgy activities. SEC. 2215. CAREGIVER POLICIES. (a) OSTP Guidance.--Not later than 6 months after the date of enactment of this division, the Director of the Office of Science and Technology Policy, in consultation with relevant agencies, shall provide guidance to each Federal science agency to establish policies that-- (1) apply to all-- (A) research awards granted by such agency; and (B) principal investigators of such research who have caregiving responsibilities, including care for a newborn or newly adopted child and care for an immediate family member with a serious health condition; and (2) offer, to the extent feasible-- (A) flexibility in timing for the initiation of approved research awards granted by such agency; (B) no-cost extensions of such research awards; and (C) grant supplements, as appropriate, to research awards to sustain research activities conducted under such awards. (b) Uniformity of Guidance.--In providing guidance under subsection (a), the Director of the Office of Science and Technology Policy shall encourage, to the extent practicable, uniformity and consistency in the policies established pursuant to such guidance across all Federal science agencies. (c) Establishment of Policies.--To the extent practicable and consistent with guidance issued under subsection (a), Federal science agencies shall-- (1) maintain or develop and implement policies for individuals described in paragraph (1)(B) of such subsection; and (2) broadly disseminate such policies to current and potential awardees. (d) Data on Usage.--Federal science agencies shall consider-- (1) collecting data on the usage of the policies under subsection (c), at both institutions of higher education and Federal laboratories; and (2) reporting such data on an annual basis to the Director of the Office of Science and Technology Policy in such form as required by the Director of the Office of Science and Technology Policy. (e) Savings.-- (1) Privacy.--This section shall be carried out in accordance with all relevant privacy laws. (2) Institutions.--This section shall not affect the grantee institution's institutional policies. (f) Definition of Federal Science Agency.--In this section, the term ``Federal science agency'' means any Federal agency with an annual extramural research expenditure of over $100,000,000. SEC. 2216. PRESIDENTIAL AWARDS. (a) In General.--The President is authorized to make Presidential Awards for Excellence in Technology and Science Research to researchers in underrepresented populations, including women and underrepresented minorities, who have demonstrated outstanding achievements in technology or science research. (b) Number and Distribution of Award Recipients.--If the President elects to make Presidential Awards for Excellence in Technology and Science Research under subsection (a), the President shall make no fewer than 104 Awards. In selecting researchers for the Awards, the President shall select at least 2 researchers-- (1) from each of the States; (2) from the District of Columbia; and (3) from the Commonwealth of Puerto Rico. (c) Selection Procedures.--The President shall carry out this section, including the establishment of the selection procedures, after consultation with the Director of the Office of Science and Technology Policy and other appropriate officials of Federal agencies. SEC. 2217. BIOECONOMY RESEARCH AND DEVELOPMENT ACT OF 2021. (a) Short Title.--This section may be cited as the ``Bioeconomy Research and Development Act of 2021''. (b) Findings.--The Congress makes the following findings: (1) Cellular and molecular processes may be used, mimicked, or redesigned to develop new products, processes, and systems that improve societal well-being, strengthen national security, and contribute to the economy. (2) Engineering biology relies on a workforce with a diverse and unique set of skills combining the biological, physical, chemical, and information sciences and engineering. (3) Long-term research and development is necessary to create breakthroughs in engineering biology. Such research and development requires government investment, as many of the benefits are too distant or uncertain for industry to support alone. (4) Research is necessary to inform evidence-based governance of engineering biology and to support the growth of the engineering biology industry. (5) The Federal Government has an obligation to ensure that ethical, legal, environmental, safety, security, and societal implications of its science and technology research and investment follows policies of responsible innovation and fosters public transparency. [[Page S2605]] (6) The Federal Government can play an important role by facilitating the development of tools and technologies to further advance engineering biology, including user facilities, by facilitating public-private partnerships, by supporting risk research, and by facilitating the commercial application in the United States of research funded by the Federal Government. (7) The United States led the development of the science and engineering techniques that created the field of engineering biology, but due to increasing international competition, the United States is at risk of losing its competitive advantage if it does not strategically invest the necessary resources. (8) A National Engineering Biology Initiative can serve to establish new research directions and technology goals, improve interagency coordination and planning processes, drive technology transfer to the private sector, and help ensure optimal returns on the Federal investment. (c) Definitions.--In this section: (1) Biomanufacturing.--The term ``biomanufacturing'' means the utilization of biological systems to develop new and advance existing products, tools, and processes at commercial scale. (2) Engineering biology.--The term ``engineering biology'' means the application of engineering design principles and practices to biological systems, including molecular and cellular systems, to advance fundamental understanding of complex natural systems and to enable novel or optimize functions and capabilities. (3) Initiative.--The term ``Initiative'' means the National Engineering Biology Research and Development Initiative established under subsection (d). (4) Omics.--The term ``omics'' refers to the collective technologies used to explore the roles, relationships, and actions of the various types of molecules that make up the cells of an organism. (d) National Engineering Biology Research and Development Initiative.-- (1) In general.--The President, acting through the Office of Science and Technology Policy, shall implement a National Engineering Biology Research and Development Initiative to advance societal well-being, national security, sustainability, and economic productivity and competitiveness through-- (A) advancing areas of research at the intersection of the biological, physical, chemical, data, and computational sciences and engineering to accelerate scientific understanding and technological innovation in engineering biology; (B) advancing areas of biomanufacturing research to optimize, standardize, scale, and deliver new products and solutions; (C) supporting social and behavioral sciences and economics research that advances the field of engineering biology and contributes to the development and public understanding of new products, processes, and technologies; (D) improving the understanding of engineering biology of the scientific and lay public and supporting greater evidence-based public discourse about its benefits and risks; (E) supporting research relating to the risks and benefits of engineering biology, including under paragraph (4); (F) supporting the development of novel tools and technologies to accelerate scientific understanding and technological innovation in engineering biology; (G) expanding the number of researchers, educators, and students and a retooled workforce with engineering biology training, including from traditionally underrepresented and underserved populations; (H) accelerating the translation and commercialization of engineering biology research and development by the private sector; and (I) improving the interagency planning and coordination of Federal Government activities related to engineering biology. (2) Initiative activities.--The activities of the Initiative shall include-- (A) sustained support for engineering biology research and development through-- (i) grants to fund the work of individual investigators and teams of investigators, including interdisciplinary teams; (ii) projects funded under joint solicitations by a collaboration of no fewer than two agencies participating in the Initiative; and (iii) interdisciplinary research centers that are organized to investigate basic research questions, carry out technology development and demonstration activities, and increase understanding of how to scale up engineering biology processes, including biomanufacturing; (B) sustained support for databases and related tools, including-- (i) support for curated genomics, epigenomics, and other relevant omics databases, including plant and microbial databases, that are available to researchers to carry out engineering biology research in a manner that does not compromise national security or the privacy or security of information within such databases; (ii) development of standards for such databases, including for curation, interoperability, and protection of privacy and security; (iii) support for the development of computational tools, including artificial intelligence tools, that can accelerate research and innovation using such databases; and (iv) an inventory and assessment of all Federal government omics databases to identify opportunities to improve the utility of such databases, as appropriate and in a manner that does not compromise national security or the privacy and security of information within such databases, and inform investment in such databases as critical infrastructure for the engineering biology research enterprise; (C) sustained support for the development, optimization, and validation of novel tools and technologies to enable the dynamic study of molecular processes in situ, including through-- (i) research conducted at Federal laboratories; (ii) grants to fund the work of investigators at institutions of higher education and other nonprofit research institutions; (iii) incentivized development of retooled industrial sites across the country that foster a pivot to modernized engineering biology initiatives; and (iv) awards under the Small Business Innovation Research Program and the Small Business Technology Transfer Program, as described in section 9 of the Small Business Act (15 U.S.C 638); (D) support for education and training of undergraduate and graduate students in engineering biology, biomanufacturing, bioprocess engineering, and computational science applied to engineering biology and in the related ethical, legal, environmental, safety, security, and other societal domains; (E) activities to develop robust mechanisms for documenting and quantifying the outputs and economic benefits of engineering biology; and (F) activities to accelerate the translation and commercialization of new products, processes, and technologies by-- (i) identifying precompetitive research opportunities; (ii) facilitating public-private partnerships in engineering biology research and development; (iii) connecting researchers, graduate students, and postdoctoral fellows with entrepreneurship education and training opportunities; and (iv) supporting proof of concept activities and the formation of startup companies including through programs such as the Small Business Innovation Research Program and the Small Business Technology Transfer Program. (3) Expanding participation.--The Initiative shall include, to the maximum extent practicable, outreach to primarily undergraduate and minority-serving institutions (and institutions of higher education with an established STEM capacity building program focused on traditionally underrepresented populations in STEM, including Native Hawaiians, Alaska Natives, and Indians) about Initiative opportunities, and shall encourage the development of research collaborations between research-intensive universities and primarily undergraduate and minority-serving institutions (and institutions of higher education with an established STEM capacity building program focused on traditionally underrepresented populations in STEM, including Native Hawaiians, Alaska Natives, and Indians). (4) Ethical, legal, environmental, safety, security, and societal issues.--Initiative activities shall take into account ethical, legal, environmental, safety, security, and other appropriate societal issues by-- (A) supporting research, including in the social sciences, and other activities addressing ethical, legal, environmental, and other appropriate societal issues related to engineering biology, including integrating research on such topics with the research and development in engineering biology, and encouraging the dissemination of the results of such research, including through interdisciplinary engineering biology research centers described in paragraph (2)(A)(iii); (B) supporting research and other activities related to the safety and security implications of engineering biology, including outreach to increase awareness among Federal researchers and Federally-funded researchers at institutions of higher education about potential safety and security implications of engineering biology research, as appropriate; (C) ensuring that input from Federal and non-Federal experts on the ethical, legal, environmental, safety, security, and other appropriate societal issues related to engineering biology is integrated into the Initiative; (D) ensuring, through the agencies and departments that participate in the Initiative, that public input and outreach are integrated into the Initiative by the convening of regular and ongoing public discussions through mechanisms such as workshops, consensus conferences, and educational events, as appropriate; and (E) complying with all applicable provisions of Federal law. (e) Initiative Coordination.-- (1) Interagency committee.--The President, acting through the Office of Science and Technology Policy, shall designate an interagency committee to coordinate activities of the Initiative as appropriate, which shall be co-chaired by the Office of Science and Technology Policy, and include representatives from the Foundation, the Department of Energy, the Department of Defense, the National Aeronautics and Space Administration, the National Oceanic and Atmospheric Administration, the National Institute of Standards and Technology, the Environmental Protection Agency,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the Department of [[Page S2606]] Health and Human Services, the Bureau of Economic Analysis, and any other agency that the President considers appropriate (in this section referred to as the Interagency Committee). The Director of the Office of Science and Technology Policy shall select an additional co-chairperson from among the members of the Interagency Committee. The Interagency Committee shall oversee the planning, management, and coordination of the Initiative. The Interagency Committee shall-- (A) provide for interagency coordination of Federal engineering biology research, development, and other activities undertaken pursuant to the Initiative; (B) establish and periodically update goals and priorities for the Initiative; (C) develop, not later than 12 months after the date of the enactment of this division, and update every 3 years thereafter, a strategic plan submitted to the Committee on Science, Space, and Technology and the Committee on Energy and Commerce of the House of Representatives and the Committee on Commerce, Science, and Transportation and the Committee on Health, Education, Labor, and Pensions of the Senate that-- (i) guides the activities of the Initiative for purposes of meeting the goals and priorities established under (and updated pursuant to) subparagraph (B); and (ii) describes-- (I) the Initiative's support for long-term funding for interdisciplinary engineering biology research and development; (II) the Initiative's support for education and public outreach activities; (III) the Initiative's support for research and other activities on ethical, legal, environmental, safety, security, and other appropriate societal issues related to engineering biology including-- (aa) an applied biorisk management research plan; (bb) recommendations for integrating security into biological data access and international reciprocity agreements; (cc) recommendations for manufacturing restructuring to support engineering biology research, development, and scaling-up initiatives; and (dd) an evaluation of existing biosecurity governance policies, guidance, and directives for the purposes of creating an adaptable, evidence-based framework to respond to emerging biosecurity challenges created by advances in engineering biology; (IV) how the Initiative will contribute to moving results out of the laboratory and into application for the benefit of society and United States competitiveness; and (V) how the Initiative will measure and track the contributions of engineering biology to United States economic growth and other societal indicators; (D) develop a national genomic sequencing strategy to ensure engineering biology research fully leverages plant, animal, and microbe biodiversity, as appropriate and in a manner that does not compromise national security or the privacy or security of human genetic information, to enhance long-term innovation and competitiveness in engineering biology in the United States; (E) develop a plan to utilize Federal programs, such as the Small Business Innovation Research Program and the Small Business Technology Transfer Program as described in section 9 of the Small Business Act (15 U.S.C 638), in support of the activities described in subsection (d)(2)(C); and (F) in carrying out this subsection, take into consideration the recommendations of the advisory committee established under subsection (f), the results of the workshop convened under subsection (d)(4)(D), existing reports on related topics, and the views of academic, State, industry, and other appropriate groups. (2) Triennial report.--Beginning with fiscal year 2022 and ending in fiscal year 2028, not later than 90 days after submission of the President's annual budget request and every third fiscal year thereafter, the Interagency Committee shall prepare and submit to the Committee on Science, Space, and Technology of the House of Representatives and the Committee on Commerce, Science, and Transportation of the Senate a report that includes-- (A) a summarized agency budget in support of the Initiative for the fiscal year to which such budget request applies, for the following 2 fiscal years, for the then current fiscal year, including a breakout of spending for each agency participating in the Program, and for the development and acquisition of any research facilities and instrumentation; and (B) an assessment of how Federal agencies are implementing the plan described in paragraph (1)(C), including-- (i) a description of the amount and number of awards made under the Small Business Innovation Research Program and the Small Business Technology Transfer Program (as described in section 9 of the Small Business Act (15 U.S.C 638)) in support of the Initiative; (ii) a description of the amount and number of projects funded under joint solicitations by a collaboration of no fewer than 2 agencies participating in the Initiative; and (iii) a description of the effect of the newly funded projects by the Initiative. (3) Initiative office.-- (A) In general.--The President shall establish an Initiative Coordination Office, with a Director and full-time staff, which shall-- (i) provide technical and administrative support to the interagency committee and the advisory committee established under subsection (f); (ii) serve as the point of contact on Federal engineering biology activities for government organizations, academia, industry, professional societies, State governments, interested citizen groups, and others to exchange technical and programmatic information; (iii) oversee interagency coordination of the Initiative, including by encouraging and supporting joint agency solicitation and selection of applications for funding of activities under the Initiative, as appropriate; (iv) conduct public outreach, including dissemination of findings and recommendations of the advisory committee established under subsection (f), as appropriate; (v) serve as the coordinator of ethical, legal, environmental, safety, security, and other appropriate societal input; and (vi) promote access to, and early application of, the technologies, innovations, and expertise derived from Initiative activities to agency missions and systems across the Federal Government, and to United States industry, including startup companies. (B) Funding.--The Director of the Office of Science and Technology Policy, in coordination with each participating Federal department and agency, as appropriate, shall develop and annually update an estimate of the funds necessary to carry out the activities of the Initiative Coordination Office and submit such estimate with an agreed summary of contributions from each agency to Congress as part of the President's annual budget request to Congress. (C) Termination.--The Initiative Coordination Office established under this paragraph shall terminate on the date that is 10 years after the date of the enactment of this Act. (4) Rule of construction.--Nothing in this subsection shall be construed to alter the policies, processes, or practices of individual Federal agencies in effect on the day before the date of the enactment of this division relating to the conduct of biomedical research and advanced development, including the solicitation and review of extramural research proposals. (f) Advisory Committee.-- (1) In general.--The agency co-chair of the interagency committee established in subsection (e) shall, in consultation with the Office of Science and Technology Policy, designate or establish an advisory committee on engineering biology research and development (in this subsection referred to as the advisory committee) to be composed of not fewer than 12 members, including representatives of research and academic institutions, industry, and nongovernmental entities, who are qualified to provide advice on the Initiative. (2) Assessment.--The advisory committee shall assess-- (A) the current state of United States competitiveness in engineering biology, including the scope and scale of United States investments in engineering biology research and development in the international context; (B) current market barriers to commercialization of engineering biology products, processes, and tools in the United States; (C) progress made in implementing the Initiative; (D) the need to revise the Initiative; (E) the balance of activities and funding across the Initiative; (F) whether the strategic plan developed or updated by the interagency committee established under subsection (e) is helping to maintain United States leadership in engineering biology; (G) the management, coordination, implementation, and activities of the Initiative; and (H) whether ethical, legal, environmental, safety, security, and other appropriate societal issues are adequately addressed by the Initiative. (3) Reports.--Beginning not later than 2 years after the date of enactment of this division, and not less frequently than once every 3 years thereafter, the advisory committee shall submit to the President, the Committee on Science, Space, and Technology of the House of Representatives, and the Committee on Commerce, Science, and Transportation of the Senate, a report on-- (A) the findings of the advisory committee's assessment under paragraph (2); and (B) the advisory committee's recommendations for ways to improve the Initiative. (4) Application of federal advisory committee act.--Section 14 of the Federal Advisory Committee Act (5 U.S.C App.) shall not apply to the advisory committee. (5) Termination.--The advisory committee established under paragraph (1) shall terminate on the date that is 10 years after the date of the enactment of this Act. (g) External Review of Ethical, Legal, Environmental, Safety, Security, and Societal Issues.-- (1) In general.--Not later than 6 months after the date of enactment of this division, the Director shall seek to enter into an agreement with the National Academies of Sciences, Engineering, and Medicine to conduct a review, and make recommendations with respect to, the ethical, legal, environmental, safety, security, and other appropriate societal issues related to engineering biology research and development. The review shall include-- (A) an assessment of the current research on such issues; (B) a description of the research gaps relating to such issues; [[Page S2607]] (C) recommendations on how the Initiative can address the research needs identified pursuant to subparagraph (B); and (D) recommendations on how researchers engaged in engineering biology can best incorporate considerations of ethical, legal, environmental, safety, security, and other societal issues into the development of research proposals and the conduct of research. (2) Report to congress.--The agreement entered into under paragraph (1) shall require the National Academies of Sciences, Engineering, and Medicine to, not later than 2 years after the date of the enactment of this division-- (A) submit to the Committee on Science, Space, and Technology of the House of Representatives and the Committee on Commerce, Science, and Transportation of the Senate a report containing the findings and recommendations of the review conducted under paragraph (1); and (B) make a copy of such report available on a publicly accessible website. (h) Agency Activities.-- (1) National science foundation.--As part of the Initiative, the Foundation shall-- (A) support basic research in engineering biology through individual grants, collaborative grants, and through interdisciplinary research centers; (B) support research on the environmental, legal, ethical, and social implications of engineering biology; (C) provide support for research instrumentation for engineering biology disciplines, including support for research, development, optimization and validation of novel technologies to enable the dynamic study of molecular processes in situ; (D) support curriculum development and research experiences for secondary, undergraduate, and graduate students in engineering biology and biomanufacturing; and (E) award grants, on a competitive basis, to enable institutions to support graduate students and postdoctoral fellows who perform some of their engineering biology research in an industry setting. (2) Department of commerce.-- (A) National institute of standards and technology.--As part of the Initiative, the Director of the National Institute of Standards and Technology shall-- (i) establish a bioscience research program to advance the development of standard reference materials and measurements and to create new data tools, techniques, and processes necessary to advance engineering biology and biomanufacturing; (ii) provide access to user facilities with advanced or unique equipment, services, materials, and other resources to industry, institutions of higher education, nonprofit organizations, and government agencies to perform research and testing; and (iii) provide technical expertise to inform the potential development of guidelines or safeguards for new products, processes, and systems of engineering biology. (B) National oceanic and atmospheric administration.--As part of the initiative, the Administrator of the National Oceanic and Atmospheric Administration shall-- (i) establish a program to conduct and support omics research and associated bioinformatic sciences to increase efficiency and promote a sustainable bioeconomy (blue economy) to develop the next generation of tools and products to improve ecosystem stewardship, monitoring, management, assessments, and forecasts; and (ii) collaborate with other agencies to understand potential environmental threats and safeguards relating to engineering biology. (3) Department of energy.--As part of the Initiative, the Secretary of Energy shall-- (A) conduct and support research, development, demonstration, and commercial application activities in engineering biology, including in the areas of synthetic biology, advanced biofuel development, biobased materials, and environmental remediation; (B) support the development, optimization and validation of novel, scalable tools and technologies to enable the dynamic study of molecular processes in situ; and (C) provide access to user facilities with advanced or unique equipment, services, materials, and other resources, including secure access to high-performance computing, as appropriate, to industry, institutions of higher education, nonprofit organizations, and government agencies to perform research and testing. (4) Department of defense.--As part of the Initiative, the Secretary of Defense shall-- (A) conduct and support research and development in engineering biology and associated data and information sciences; (B) support curriculum development and research experiences in engineering biology and associated data and information sciences across the military education system, to include service academies, professional military education, and military graduate education; and (C) assess risks of potential national security and economic security threats relating to engineering biology. (5) National aeronautics and space administration.--As part of the Initiative, the National Aeronautics and Space Administration shall-- (A) conduct and support basic and applied research in engineering biology, including in synthetic biology, and related to Earth and space sciences, aeronautics, space technology, and space exploration and experimentation, consistent with the priorities established in the National Academies' decadal surveys; and (B) award grants, on a competitive basis, that enable institutions to support graduate students and postdoctoral fellows who perform some of their engineering biology research in an industry setting. (6)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.--As part of the Initiative,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shall-- (A) support research and development in engineering biology, including in synthetic biology and biomaterials; (B) award grants through the National Institute of Food and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(C) support development conducted by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Service. (7) Environmental protection agency.--As part of the Initiative, the Environmental Protection Agency shall support research on how products, processes, and systems of engineering biology will affect or can protect the environment. (8) Department of health and human services.--As part of the Initiative, the Secretary of Health and Human Services, as appropriate and consistent with activities of the Department of Health and Human Services in effect on the day before the date of the enactment of this division, shall-- (A) support research and development to advance the understanding and application of engineering biology for human health; (B) support relevant interdisciplinary research and coordination; and (C) support activities necessary to facilitate oversight of relevant emerging biotechnologies. (i) Rule of Construction.--Nothing in this section shall be construed to require public disclosure of information that is exempt from mandatory disclosure under section 552 of title 5, United States Code. SEC. 2218. MICROGRAVITY UTILIZATION POLICY. (a) Sense of Congress.--It is the sense of Congress that space technology and the utilization of the microgravity environment for science, engineering, and technology development is critical to long-term competitiveness with near-peer competitors, including China. (b) Policy.--To the greatest extent appropriate, the Foundation shall facilitate access to the microgravity environment for awardees of funding from the Foundation, including in private sector platforms, for the development of science, engineering, and technology. (c) Report.--Not later than 180 days after the date of enactment of this division, the Director shall provide to the appropriate committees of Congress a report on the Foundation's plan for facilitating awardee access to the microgravity environment. TITLE III--RESEARCH SECURITY SEC. 2301. NATIONAL SCIENCE FOUNDATION RESEARCH SECURITY. (a) Research Security and Policy Office.--The Director shall establish and maintain a research security and policy office within the Office of the Director. The functions of the research security and policy office shall be to coordinate all research security policy issues across the Foundation, including by-- (1) serving as a resource at the Foundation for all policy issues related to the security and integrity of the conduct of research supported by the Foundation; (2) conducting outreach and education activities for awardees on research policies and potential security risks; (3) educating Foundation program managers and other staff on evaluating Foundation awards and awardees for potential security risks; (4) communicating reporting and disclosure requirements to awardees and applicants for funding; (5) consulting and coordinating with the Foundation Office of Inspector General and with other Federal science agencies, as appropriate, and through the National Science and Technology Council in accordance with the authority provided under section 1746 of the National Defense Authorization Act for Fiscal Year 2020 (Public Law 116-92; 42 U.S.C 6601 note), to identify and address potential security risks that threaten research integrity and other risks to the research enterprise and to develop research security policy and best practices; (6) performing risk assessments, in consultation, as appropriate, with other Federal agencies, of Foundation proposals and awards using analytical tools to assess nondisclosures of required information that could indicate breaches of research integrity or potentially fraudulent activity that would be referred to the Foundation Office of Inspector General; (7) establishing policies and procedures for safeguarding sensitive research information and technology, working in consultation, as appropriate, with other Federal agencies, to ensure compliance with National Security Presidential Memorandum-33 (relating to strengthening protections of United States Government-supported research and development against foreign government interference and exploitation) or a successor policy document; and (8) in accordance with relevant policies of the agency, conducting due diligence with regard to applicants for grant funding from the Foundation prior to awarding such funding. (b) Chief of Research Security.--The Director shall appoint a senior agency official within the Office of the Director as a Chief of [[Page S2608]] Research Security, whose primary responsibility is to manage the office established in subsection (a). (c) Report to Congress.--Not later than 180 days after the date of enactment of this division, the Director shall provide a report on the resources and the number of full-time employees needed to carry out the functions of the office established in subsection (a) to the Committee on Commerce, Science, and Transportation of the Senate, the Committee on Appropriations of the Senate, the Committee on Science, Space, and Technology of the House of Representatives, and the Committee on Appropriations of the House of Representatives. (d) Online Resource.--The Director shall develop an online resource hosted on the Foundation's publicly accessible website containing up-to-date information, tailored for institutions of higher education and individual researchers, including-- (1) an explanation of Foundation research security policies; (2) unclassified guidance on potential security risks that threaten research integrity and other risks to the research enterprise; (3) examples of beneficial international collaborations and how such collaborations differ from foreign government interference efforts that threaten research integrity; (4) best practices for mitigating security risks that threaten research integrity; and (5) additional reference materials, including tools that assist organizations seeking Foundation funding and awardees in information disclosure to the Foundation. (e) Research Grants.--The Director shall continue to award grants, on a competitive basis, to institutions of higher education or nonprofit organizations (or consortia of such institutions or organizations) to support research on the conduct of research and the research environment, including research on research misconduct, breaches of research integrity, and detrimental research practices. (f) Responsible Conduct in Research Training.--Section 7009 of the America Creating Opportunities to Meaningfully Promote Excellence in Technology, Education, and Science Act (42 U.S.C 1862o-1) is amended-- (1) by striking ``and postdoctoral researchers'' and inserting ``postdoctoral researchers, faculty, and other senior personnel''; and (2) by inserting before the period at the end the following: ``, including training and mentorship to raise awareness of potential security threats and of Federal export control, disclosure, and reporting requirements''. (g) Funding.--From any amounts appropriated for the Foundation for each of fiscal years 2022 through 2026, the Director shall allocate $5,000,000 to carry out this section for each such year. SEC. 2302. RESEARCH SECURITY AND INTEGRITY INFORMATION SHARING ANALYSIS ORGANIZATION. (a) Establishment.--The Director of the Office of Science and Technology Policy shall enter into an agreement with a qualified independent organization to establish a research security and integrity information sharing analysis organization (referred to in this section as the ``RSI- ISAO''), which shall include members described in subsection (d) and carry out the duties described in subsection (b). (b) Duties.--The RSI-ISAO shall-- (1) serve as a clearinghouse for information to help enable the members and other entities in the research community to understand the context of their research and identify improper or illegal efforts by foreign entities to obtain research results, know how, materials, and intellectual property; (2) develop a set of standard risk assessment frameworks and best practices, relevant to the research community, to assess research security risks in different contexts; (3) share information concerning security threats and lessons learned from protection and response efforts through forums and other forms of communication; (4) provide timely reports on research security risks to provide situational awareness tailored to the research and education community; (5) provide training and support, including through webinars, for relevant faculty and staff employed by institutions of higher education on topics relevant to research security risks and response; (6) enable standardized information gathering and data compilation, storage, and analysis for compiled incident reports; (7) support analysis of patterns of risk and identification of bad actors and enhance the ability of members to prevent and respond to research security risks; and (8) take other appropriate steps to enhance research security. (c) Funding.--The Foundation may provide initial funds toward the RSI-ISAO, but shall seek to have the fees authorized in subsection (d)(2) cover the costs of operations at the earliest practicable time. (d) Membership.-- (1) In general.--The RSI-ISAO shall serve and include members representing institutions of higher education, nonprofit research institutions, and small and medium-sized businesses. (2) Fees.--As soon as practicable, members of the RS-ISAO shall be charged an annual rate to enable the RSI-ISAO to cover its costs. Rates shall be set on a sliding scale based on research and development spent to ensure that membership is accessible to a diverse community of stakeholders and ensure broad participation. The RS-ISAO shall develop a plan to sustain the RS-ISAO without Federal funding, as practicable. (e) Board of Directors.--The RSI-ISAO may establish a board of directors to provide guidance for policies, legal issues, and plans and strategies of the entity's operations. The board shall include a diverse group of stakeholders representing the research community, including academia, industry, and experienced research security administrators. (f) Definition of Institution of Higher Education .--The term ``institution of higher education'' has the meaning given the term in section 101(a) of the Higher Education Act of 1965 (20 U.S.C 1001(a)). SEC. 2303. FOREIGN GOVERNMENT TALENT RECRUITMENT PROGRAM PROHIBITION. (a) Guidance.--Not later than 180 days after the date of enactment of this division, the Director of the Office of Science and Technology Policy shall, in coordination with the interagency working group established under section 1746 of the National Defense Authorization Act for Fiscal Year 2020 (Public Law 116-92; 42 U.S.C 6601 note), publish and widely distribute a uniform set of policy guidelines for Federal science agencies regarding foreign government talent recruitment programs. These policy guidelines shall-- (1) prohibit all personnel of each Federal science agency, including Federal employees, contract employees, independent contractors, individuals serving under the Intergovernmental Personnel Act of 1970 (42 U.S.C 4701 et seq.), Visiting Scientist Engineer and Educator appointments, and special government employees, from participating in a foreign government talent recruitment program; (2) prohibit awards from being made for any proposal in which the principal investigator, any individual listed on the application for the award with direct involvement in the proposal, or co-principal investigator is participating in a foreign government talent recruitment program of the People's Republic of China, the Democratic People's Republic of Korea, the Russian Federation, or the Islamic Republic of Iran; and (3) to the extent practicable, require institutions receiving funding to prohibit awards from being used by any individuals participating in a foreign government talent recruitment program of the People's Republic of China, the Democratic People's Republic of Korea, the Russian Federation, or the Islamic Republic of Iran. (b) Prohibition.--Not later than 1 year after the date of enactment of this division, each Federal science agency shall issue a policy, utilizing the policy guidelines developed under subsection (a). (c) Exemption.--The policy developed under subsection (b) may include an exemption for participation in international conferences or other international exchanges, partnerships, or programs, as sanctioned or approved by the Federal science agency. When such participation is authorized, the Federal science agency shall ensure training is provided to the participant on how to respond to overtures from individuals associated with foreign government talent recruitment programs. (d) Report.--Not later than 2 years after the date of enactment of this division, each Federal science agency shall report to Congress on the steps it has taken to implement this section. (e) Foreign Government Talent Recruitment Programs.--In addition to existing authorities for preventing waste, fraud, abuse, and mismanagement of Federal funds, each Federal science agency shall require, as a condition of an award, that the senior personnel designated by the United States institution applying for Federal funding submit foreign government talent recruitment program contracts to the agency if the principal investigator or a co-principal investigator discloses membership in a foreign government talent recruitment program other than a program of the People's Republic of China, the Democratic People's Republic of Korea, the Russian Federation, or the Islamic Republic of Iran. The United States institution, as the award applicant, shall ensure, to the maximum extent practicable, that the contract conforms with the Federal science agency's guidance on conflicts of interest, including those contained in relevant contract proposal and award policies and procedures. Each Federal science agency shall review the contract and may prohibit funding to the awardee if the obligations in the contract interfere with the capacity for activities receiving support to be carried out, or create duplication with Federally supported activities. (f) Consistency.--The Director of the Office of Science and Technology Policy shall ensure that the policies issued by Federal science agencies under subsection (b) are consistent to the greatest extent practicable. (g) Definition.--For purposes of this section and section 2304, the term ``foreign government talent recruitment program'' has the meaning given the term ``foreign government-sponsored talent recruitment program'' in National Security Presidential Memorandum-33 (relating to strengthening protections of United States Government- supported research and development against foreign government interference and exploitation) or a successor policy document. SEC. 2304. ADDITIONAL REQUIREMENTS FOR DIRECTORATE RESEARCH SECURITY. (a) Initiative Required.--The Director shall, in consultation with other appropriate [[Page S2609]] Federal agencies, establish an initiative to work with institutions of higher education that perform research and technology development activities under the Directorate-- (1) to support protection of intellectual property, consistent with the controls relevant to the grant or award, key personnel, and information about critical technologies relevant to national security; (2) to limit undue influence, including through foreign government talent recruitment programs, by countries to exploit United States technology within the Foundation research, science and technology, and innovation enterprise, including research funded by the Directorate; and (3) to support efforts toward development of domestic talent in relevant scientific and engineering fields. (b) Coordination.--The initiative established under subsection (a) shall be developed and executed to the maximum extent practicable with academic research institutions and other educational and research organizations. (c) Requirements.--The initiative established under subsection (a) shall include development of the following: (1) Training developed and delivered in consultation with institutions of higher education and appropriate Federal agencies, and other support to institutions of higher education, to promote security of controlled information, as appropriate, including best practices for protection of controlled information. (2) The capacity of institutions of higher education to assess whether individuals affiliated with Directorate programs have participated in or are currently participating in foreign government talent recruitment program programs. (3) Opportunities to collaborate with Directorate awardees to promote protection of controlled information as appropriate and strengthen defense against foreign intelligence services. (4) As appropriate, regulations and procedures-- (A) for government and academic organizations and personnel to support the goals of the initiative; and (B) that are consistent with policies that protect open and scientific exchange in fundamental research. (5) Policies to limit or prohibit funding provided by the Foundation for individual researchers who knowingly violate regulations developed under the initiative, including policies relating to foreign government talent recruitment programs. (6) Policies to limit or prohibit funding provided by the Foundation for institutions that knowingly violate regulations developed under the initiative, including policies relating to foreign government talent recruitment programs. (d) Department of Defense Efforts.--In carrying out this section, the Foundation shall consider the efforts undertaken by the Department of Defense to secure defense research, including as provided under section 1286 of the John S. McCain National Defense Authorization Act for Fiscal Year 2019 (10 U.S.C 2358 note). (e) Annual Report.-- (1) In general.--Not later than 1 year after date of enactment of this division, and annually thereafter, the Director, shall submit to Congress a report on the activities carried out under the initiative established under subsection (a). (2) Contents.--The report required by paragraph (1) shall include the following: (A) A description of the activities conducted and the progress made under the initiative. (B) The findings of the Director with respect to the initiative. (C) Such recommendations as the Director may have for legislative or administrative action relating to the matters described in subsection (a). (D) Identification and discussion of the gaps in legal authorities that need to be improved to enhance the security of research institutions of higher education performing Directorate research. (E) Information on Foundation Inspector General cases, as appropriate, relating to undue influence to security threats to academic research activities funded by the Foundation, including theft of property or intellectual property relating to a project funded by the Department at an institution of higher education. (3) Form.--The report submitted under paragraph (1) shall be submitted in both unclassified and classified formats, as appropriate. SEC. 2305. PROTECTING RESEARCH FROM CYBER THEFT. (a) Improving Cybersecurity of Institutions of Higher Education.--Section 2(e)(1)(A) of the National Institute of Standards and Technology Act (15 U.S.C 272(e)(1)(A)) is amended-- (1) in clause (viii), by striking ``and'' after the semicolon; (2) by redesignating clause (ix) as clause (x); and (3) by inserting after clause (viii) the following: ``(ix) consider institutions of higher education (as defined in section 101 of the Higher Education Act of 1965 (20 U.S.C 1001)); and''. (b) Dissemination of Resources for Research Institutions.-- (1) In general.--Not later than 90 days after the date of enactment of this division, the Director shall, using the authorities of the Director under subsection (e)(1)(A)(ix) of section 2 of the National Institute of Standards and Technology Act (15 U.S.C 272), as amended by subsection (a), disseminate and make publicly available resources to help research institutions and institutions of higher education identify, protect the institution involved from, detect, respond to, and recover to manage the cybersecurity risk of the institution involved related to conducting research. (2) Requirements.--The Director shall ensure that the resources disseminated pursuant to paragraph (1)-- (A) are generally applicable and usable by a wide range of research institutions and institutions of higher education; (B) vary with the nature and size of the implementing research institutions or institutions of higher education, and the nature and sensitivity of the data collected or stored on the information systems or devices of the implementing research institutions or institutions of higher education; (C) include elements that promote awareness of simple, basic controls, a workplace cybersecurity culture, and third- party stakeholder relationships, to assist research institutions or institutions of higher education in mitigating common cybersecurity risks; (D) include case studies of practical application; (E) are technology-neutral and can be implemented using technologies that are commercial and off-the-shelf; and (F) to the extent practicable, are based on international standards. (3) National cybersecurity awareness and education program.--The Director shall ensure that the resources disseminated under paragraph (1) are consistent with the efforts of the Director under section 303 of the Cybersecurity Enhancement Act of 2014 (15 U.S.C 7443). (4) Updates.--The Director shall review periodically and update the resources under paragraph (1) as the Director determines appropriate. (5) Voluntary resources.--The use of the resources disseminated under paragraph (1) shall be considered voluntary. (6) Other federal cybersecurity requirements.--Nothing in this section may be construed to supersede, alter, or otherwise affect any cybersecurity requirements applicable to Federal agencies. (c) Definitions.--In this section: (1) Director.--The term ``Director'' means the Director of the National Institute of Standards and Technology. (2) Resources.--The term ``resources'' means guidelines, tools, best practices, standards, methodologies, and other ways of providing information. (3) Research institution.--The term ``research institution''-- (A) means a nonprofit institution (as defined in section 4 of the Stevenson-Wydler Technology Innovation Act of 1980 (15 U.S.C 3703)); and (B) includes Federally funded research and development centers, as identified by the National Science Foundation in accordance with the Federal Acquisition Regulation issued in accordance with section 1303(a)(1) of title 41 (or any successor regulation). SEC. 2306. INTERNATIONAL STANDARDS DEVELOPMENT. (a) Findings.--Congress finds the following: (1) Widespread use of standards facilitates technology advancement by defining and establishing common foundations for interoperability, product differentiation, technological innovation, and other value-added services. (2) Standards also promote an expanded, more interoperable, and efficient marketplace. (3) Global cooperation and coordination on standards for emerging technologies will be critical for having a consistent set of approaches to enable market competition, preclude barriers to trade, and allow innovation to flourish. (4) The People's Republic of China's Standardization Reform Plan and Five-Year Plan for Standardization highlight its high-level goals to establish China as a standards power by 2020, participate in at least half of all standards drafting and revision efforts in recognized international standards setting organizations, and strengthen China's participation in the governance of international standards setting organizations. (5) As emerging technologies develop for global deployment, it is critical that the United States and its allies continue to participate in the development of standards that underpin the technologies themselves, and the future international governance of these technologies. (6) The United States position on standardization in emerging technologies will be critical to United States economic competitiveness. (7) The National Institute of Standards and Technology is in a unique position to strengthen United States leadership in standards development, particularly for emerging technologies, to ensure continuing United States economic competitiveness and national security. (b) Sense of Congress.--It is the sense of Congress that-- (1) the principles of openness, transparency, due process, and consensus in the development of international standards are critical; (2) voluntary consensus standards, developed through an industry-led process, serve as the cornerstone of the United States [[Page S2610]] standardization system and have become the basis of a sound national economy and the key to global market access; (3) strengthening the unique United States public-private partnerships approach to standards development is critical to United States economic competitiveness; and (4) the United States Government should ensure cooperation and coordination across Federal agencies to partner with and support private sector stakeholders to continue to shape international dialogues in regard to standards development for emerging technologies. (c) Activities and Engagement.--The Secretary of Commerce, acting through the Director, and in consultation with the Secretary of Energy as relevant, shall-- (1) build capacity and training opportunities to help create a pipeline of talent and leadership in key standards development positions; (2) partner with private sector entities to support strategic engagement and leadership in the development of international standards for digital economy technologies, including partnering with industry to assist private sector partners to develop standards strategies and support engagement and participation in the relevant standards activities; and (3) prioritize efforts on standards development for emerging technologies, identify organizations to develop these standards, identify leadership positions of interest to the United States, and identify key contributors for technical and leadership expertise in these areas. SEC. 2307. RESEARCH FUNDS ACCOUNTING. (a) Definitions.--In this section: (1) Foreign entity of concern.--The term ``foreign entity of concern'' means a foreign entity that is-- (A) designated as a foreign terrorist organization by the Secretary of State under section 219(a) of the Immigration and Nationality Act (8 U.S.C 1189(a)); (B) included on the list of specially designated nationals and blocked persons maintained by the Office of Foreign Assets Control of the Department of the Treasury (commonly known as the SDN list); (C) owned by, controlled by, or subject to the jurisdiction or direction of a government of a foreign country that is a covered nation (as defined in section 2533c(d) of title 10, United States Code); (D) alleged by the Attorney General to have been involved in activities for which a conviction was obtained under-- (i) chapter 37 of title 18, United States Code (commonly known as the Espionage Act); (ii) section 951 or 1030 of title 18, United States Code; (iii) chapter 90 of title 18, United States Code (commonly known as the Economic Espionage Act of 1996); (iv) the Arms Export Control Act (22 U.S.C 2751 et seq.); (v) section 224, 225, 226, 227, or 236 of the Atomic Energy Act of 1954 (42 U.S.C 2274, 2275, 2276, 2277, and 2284); (vi) the Export Control Reform Act of 2018 (50 U.S.C 4801 et seq.); or (vii) the International Emergency Economic Powers Act (50 U.S.C 1701 et seq.); or (E) determined by the Secretary of Commerce, in consultation with the Secretary of Defense and the Director of National Intelligence, to be engaged in unauthorized conduct that is detrimental to the national security or foreign policy of the United States. (2) Study period.--The term ``study period'' means the 5- year period ending on the date of enactment of this Act. (b) Study.--The Comptroller General of the United States shall conduct a study on Federal funding made available, to foreign entities of concern for research, during the study period. (c) Matters to Be Included.--The study conducted under subsection (b) shall include, to the extent practicable with respect to the study period, an assessment of-- (1) the total amount of Federal funding made available to foreign entities of concern for research; (2) the total number and types of foreign entities of concern to whom such funding was made available; (3) the requirements relating to the awarding, tracking, and monitoring of such funding; (4) any other data available with respect to Federal funding made available to foreign entities of concern for research; and (5) such other matters as the Comptroller General determines appropriate. (d) Briefing on Available Data.--Not later than 120 days after the date of the enactment of this division, the Comptroller General shall brief the Committee on Commerce, Science, and Transportation and the Committee on Foreign Relations of the Senate and the Committee on Science, Space, and Technology and the Committee on Foreign Affairs of the House of Representatives on the study conducted under subsection (b) and on the data that is available with respect to Federal funding made available to foreign entities of concern for research. (e) Report.--The Comptroller General shall submit to the congressional committees specified in subsection (d), by a date agreed upon by the Comptroller General and the committees on the date of the briefing, a report on the findings of the study conducted under subsection (b). SEC. 2308. PLAN WITH RESPECT TO SENSITIVE OR CONTROLLED INFORMATION AND BACKGROUND SCREENING. Not later than 180 days after the enactment of this division, the Director, in consultation with the Director of National Intelligence and, as appropriate, other Federal agencies, shall develop a plan to-- (1) identify research areas that may include sensitive or controlled information, including in the key technology focus areas; and (2) provide for background screening, as appropriate, for individuals working in such research areas who are employees of the Foundation or recipients of funding from the Foundation. TITLE IV--REGIONAL INNOVATION CAPACITY SEC. 2401. REGIONAL TECHNOLOGY HUBS. (a) In General.--The Stevenson-Wydler Technology Innovation Act of 1980 (Public Law 96-480; 15 U.S.C 3701 et seq.) is amended-- (1) by redesignating section 28 as section 29; and (2) by inserting after section 27 the following: ``SEC. 28. REGIONAL TECHNOLOGY HUB PROGRAM. ``(a) Definitions.--In this section: ``(1) Appropriate committees of congress.--The term `appropriate committees of Congress' means-- ``(A) the Committee on Commerce, Science, and Transportation, the Committee on Environment and Public Works, and the Committee on Appropriations of the Senate; and ``(B) the Committee on Science, Space, and Technology, the Committee on Transportation and Infrastructure, and the Committee on Appropriations of the House of Representatives. ``(2) Cooperative extension.--The term `cooperative extension' has the meaning given the term `extension' in section 1404 of the Food and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Act of 1977 (7 U.S.C 3103). ``(3) Key technology focus areas.--The term `key technology focus areas' means the areas included on the most recent list under section 2005 of the Endless Frontier Act. ``(4) Labor organization.--The term `labor organization' has the meaning given such term in section 2101 of the Endless Frontier Act. ``(5) Low population state.--The term `low population State' means a State without an urbanized area with a population greater than 200,000 as reported in the 2010 decennial census. ``(6) Manufacturing extension center.--The term `manufacturing extension center' has the meaning given the term `Center' in section 25(a) of the National Institute of Standards and Technology Act (15 U.S.C 278k(a)). ``(7) Manufacturing usa institute.--The term `Manufacturing USA institute' means an Manufacturing USA institute described in section 34(d) of the National Institute of Standards and Technology Act (15 U.S.C 278s(d)). ``(8) Site connectivity infrastructure.--The term `site connectivity infrastructure' means localized driveways and access roads to a facility as well as hookups to the new facility for drinking water, waste water, broadband, and other basic infrastructure services already present in the area. ``(9) Small and rural communities.--The term `small and rural community' means a noncore area, a micropolitan area, or a small metropolitan statistical area with a population of not more than 200,000. ``(10) Venture development organization.--The term `venture development organization' has the meaning given such term in section 27(a) of the Stevenson-Wydler Act of 1980 (15 U.S.C 3722(a)). ``(b) Regional Technology Hub Program.-- ``(1) In general.--Subject to the availability of appropriations, the Secretary shall carry out a program-- ``(A) to encourage new and constructive collaboration among local, State, and Federal government entities, academia, the private sector, economic development organizations, and labor organizations; ``(B) to support eligible consortia in the creation of regional innovation strategies; ``(C) to designate eligible consortia as regional technology hubs and facilitate activities by consortia designated as regional technology hubs in implementing their regional innovation strategies, in order-- ``(i) to enable United States leadership in technology and innovation sectors critical to national and economic security; ``(ii) to support regional economic development, including in small cities and rural areas, and diffuse innovation around the United States; and ``(iii) to support domestic job creation and broad-based economic growth; and ``(D) to ensure that the regional technology hubs address the intersection of emerging technologies and either local and regional challenges or national challenges; and ``(E) to conduct ongoing research, evaluation, analysis, and dissemination of best practices for regional development and competitiveness in technology and innovation. ``(2) Awards.--The Secretary shall carry out the program required by paragraph (1) through the award of the following: ``(A) Strategy development grants or cooperative agreements to eligible consortia under subsection (e). [[Page S2611]] ``(B) Strategy implementation grants or cooperative agreements to regional technology hubs under subsection (f). ``(3) Administration.--The Secretary shall carry out this section through the Assistant Secretary of Commerce for Economic Development in coordination with the Under Secretary of Commerce for Standards and Technology. ``(c) Eligible Consortia.--For purposes of this section, an eligible consortium is a consortium that-- ``(1) includes 1 or more-- ``(A) institutions of higher education; ``(B) local or Tribal governments or other political subdivisions of a State; ``(C) State governments represented by an agency designated by the governor of the State or States that is representative of the geographic area served by the consortia; ``(D) economic development organizations or similar entities that are focused primarily on improving science, technology, innovation, or entrepreneurship; ``(E) industry or firms in relevant technology or innovation sectors; ``(F) labor organizations or workforce training organizations, including State and local workforce development boards as established under section 101 and 107 of the Workforce Investment and Opportunity Act (29 U.S.C 3111; 3122); and ``(2) may include 1 or more-- ``(A) nonprofit economic development entities with relevant expertise, including a district organization (as defined in section 300.3 of title 13, Code of Federal Regulations, or successor regulation); ``(B) venture development organizations; ``(C) financial institutions and investment funds; ``(D) primary and secondary educational institutions, including career and technical education schools; ``(E) National Laboratories (as defined in section 2 of the Energy Policy Act of 2005 (42 U.S.C 15801)); ``(F) Federal laboratories; ``(G) Manufacturing extension centers; ``(H) Manufacturing USA institutes; ``(I) institutions receiving an award under section 2104 of the Endless Frontier Act; and ``(J) a cooperative extension. ``(d) Designation of Regional Technology Hubs.-- ``(1) In general.--In carrying out subsection (b)(1)(C), the Secretary shall use a competitive process to designate eligible consortia as regional technology hubs. ``(2) Geographic distribution.--In conducting the competitive process under paragraph (1), the Secretary shall ensure geographic distribution in the designation of regional technology hubs by-- ``(A) seeking to designate at least three technology hubs in each region covered by a regional office of the Economic Development Administration; ``(B) focusing on localities that are not leading technology centers; ``(C) ensuring that not fewer than one-third of eligible consortia designated as regional technology hubs significantly benefit a small and rural community, which may include a State described in subparagraph (D); ``(D) ensuring that not fewer than one-third of eligible consortia designated as regional technology hubs include as a member of the eligible consortia at least 1 member that is a State that is eligible to receive funding from the Established Program to Stimulate Competitive Research of the National Science Foundation; and ``(E) ensuring that at least one eligible consortium designated as a regional technology hub is headquartered in a low population State that is eligible to receive funding from the Established Program to Stimulate Competitive Research of the National Science Foundation. ``(3) Relation to certain grant awards.--The Secretary shall not require an eligible consortium to receive a grant or cooperative agreement under subsection (e) in order to be designated as a regional technology hub under paragraph (1) of this subsection. ``(e) Strategy Development Grants and Cooperative Agreements.-- ``(1) In general.--The Secretary shall use a competitive process to award grants or cooperative agreements to eligible consortia for the development of regional innovation strategies. ``(2) Number of recipients.--The Secretary shall award a grant or cooperative agreement under paragraph (1) to not fewer than 20 eligible consortia. ``(3) Geographic diversity and representation.-- ``(A) In general.--The Secretary shall carry out paragraph (1) in a manner that ensures geographic diversity and representation from communities of differing populations. ``(B) Awards to small and rural communities.--In carrying out paragraph (1), the Secretary shall-- ``(i) award not fewer than one-third of the grants and cooperative agreements under such paragraph to eligible consortia that significantly benefit a small and rural community, which may include a State described in clause (ii); and ``(ii) award not fewer than one-third of the grants and cooperative agreements under such paragraph to eligible consortia that include as a member of the eligible consortia at least 1 member that is a State that is eligible to receive funding from the Established Program to Stimulate Competitive Research of the National Science Foundation. ``(4) Use of funds.--The amount of a grant or cooperative agreement awarded under paragraph (1) shall be as follows: ``(A) To coordinate locally defined planning processes, across jurisdictions and agencies, relating to developing a comprehensive regional technology strategy. ``(B) To identify regional partnerships for developing and implementing a comprehensive regional technology strategy. ``(C) To conduct or update assessments to determine regional needs. ``(D) To develop or update goals and strategies to implement an existing comprehensive regional plan. ``(E) To identify or implement local zoning and other code changes necessary to implement a comprehensive regional technology strategy. ``(5) Federal share.--The Federal share of the cost of an effort carried out using a grant or cooperative agreement awarded under this subsection may not exceed 80 percent-- ``(A) where in-kind contributions may be used for all or part of the non-Federal share, but Federal funding from other Government sources may not count towards the non-Federal share; ``(B) except in the case of an eligible consortium that represents all or part of a small and rural community, the Federal share may be up to 90 percent of the total cost, subject to subparagraph (A); and ``(C) except in the case of an eligible consortium that is led by a Tribal government, the Federal share may be up to 100 percent of the total cost of the project. ``(f) Strategy Implementation Grants and Cooperative Agreements.-- ``(1) In general.--The Secretary shall use a competitive process to award grants or cooperative agreements to regional technology hubs for the implementation of regional innovation strategies, including regional strategies for infrastructure and site development, in support of the regional technology hub's plans and programs. ``(2) Use of funds.--The amount of a grant or cooperative agreement awarded under subparagraph (A) to a regional technology hub may be used by the regional technology hub to support any of the following activities, consistent with the most current regional innovation strategy of the regional technology hub: ``(A) Workforce development activities.--Workforce development activities, including activities relating to the following: ``(i) The creation of partnerships between industry, workforce, and academic groups, which may include community colleges, to create and align technical training and educational programs. ``(ii) The design, development, and updating of educational and training curriculum. ``(iii) The procurement of facilities and equipment, as required to train a technical workforce. ``(iv) The development and execution of programs to rapidly award certificates or credentials recognized by regional industry groups. ``(v) The matching of regional employers with a potential new entrant, underemployed, or incumbent workforce. ``(vi) The expansion of successful training programs at a scale required by the region served by the regional technology hub, including through the use of online education. ``(B) Business and entrepreneur development activities.-- Business and entrepreneur development activities, including activities relating to the following: ``(i) The development and growth of regional businesses and the training of entrepreneurs. ``(ii) The support of technology commercialization, including funding for activities relevant to the protection of intellectual property. ``(iii) The development of networks for business and entrepreneur mentorship. ``(C) Technology maturation activities.--Technology maturation activities, including activities relating to the following: ``(i) The development and deployment of technologies in sectors critical to the region served by the regional technology hub or to national and economic security, including proof of concept, prototype development, and testing. ``(ii) The provision of facilities for technology maturation, including incubators for collaborative development of technologies by private sector, academic, and other entities. ``(iii) Activities to ensure access to capital for new business formation and business expansion, including by attracting new private, public, and philanthropic investment and by establishing regional venture and loan funds. ``(iv) Activities determined appropriate by the Secretary under section 27(c)(2) of this Act. ``(D) Infrastructure-related activities.--The building of facilities and site connectivity infrastructure necessary to carry out activities described in subparagraphs (A), (B), and (C), including activities relating to the following: ``(i) Establishing a workforce training center with required tools and instrumentation. ``(ii) Establishing a facility for technology development, demonstration, and testing. ``(iii) Establishing collaborative incubators to support technology commercialization and entrepreneur training. ``(3) Limitation on amount of awards.--The Secretary shall ensure that no single regional technology hub receives more than 10 percent of the aggregate amount of the grants and cooperative agreements awarded under this subsection. [[Page S2612]] ``(4) Term.-- ``(A) In general.--The term of a grant or cooperative agreement awarded under this subsection shall be for such period as the Secretary considers appropriate. ``(B) Renewal.--The Secretary may renew a grant or cooperative agreement awarded to a regional technology hub under this subsection as the Secretary considers appropriate if the Secretary determines that the performance of the regional technology hub is satisfactory. ``(5) Matching required.-- ``(A) In general.--Except in the case of a regional technology hub described in subparagraph (B), the total amount of all grants awarded to a regional technology hub under this subsection in a given year shall not exceed amounts as follows: ``(i) In the first year of the grant or cooperative agreement, 90 percent of the total operating costs of the regional technology hub in that year. ``(ii) In the second year of the grant or cooperative agreement, 85 percent of the total operating costs of the regional technology hub in that year. ``(iii) In the third year of the grant or cooperative agreement, 80 percent of the total operating costs of the regional technology hub in that year. ``(iv) In the fourth year of the grant or cooperative agreement and each year thereafter, 75 percent of the total operating costs of the regional technology hub in that year. ``(B) Small and rural communities and indian tribes.-- ``(i) In general.--The total Federal financial assistance awarded in a given year to a regional technology hub under this subsection shall not exceed amounts as follows: ``(I) In the case of a regional technology hub that represents a small and rural community, in a fiscal year, 90 percent of the total funding of the regional technology hub in that fiscal year. ``(II) In the case of an regional technology hub that is led by a Tribal government, in a fiscal year, 100 percent of the total funding of the regional technology hub in that fiscal year. ``(ii) Minimum threshold of rural representation.--For purposes of clause (i)(I), the Secretary shall establish a minimum threshold of rural representation in the regional technology hub. ``(C) In-kind contributions.--For purposes of this paragraph, in-kind contributions may be used for part of the non-Federal share of the total funding of a regional technology hub in a fiscal year. ``(6) Grants for infrastructure.--Any grant or cooperative agreement awarded under this subsection to support the construction of facilities and site connectivity infrastructure shall be awarded pursuant to section 201 of the Public Works and Economic Development Act of 1965 (42 U.S.C 3141) and subject to the provisions of such Act, except that subsection (b) of such section and sections 204 and 301 of such Act (42 U.S.C 3144, 3161) shall not apply. ``(7) Relation to certain grant awards.--The Secretary shall not require a regional technology hub to receive a grant or cooperative agreement under subsection (e) in order to receive a grant or cooperative agreement under this subsection. ``(g) Applications.--An eligible consortium seeking designation as a regional technology hub under subsection (d) or a grant or cooperative agreement under subsection (e) or (f) shall submit to the Secretary an application therefor at such time, in such manner, and containing such information as the Secretary may specify. ``(h) Considerations for Designation and Award of Strategy Development Grants and Cooperative Agreements.--In selecting an eligible consortium that submitted an application under subsection (g) for designation under subsection (d) or for a grant or cooperative agreement under subsection (f), the Secretary shall consider, at a minimum, the following: ``(1) The potential of the eligible consortium to advance the research, development, deployment, and domestic manufacturing of technologies in a key technology focus area or other technology or innovation sector critical to national and economic security. ``(2) The likelihood of positive regional economic effect, including increasing the number of high wage domestic jobs, and creating new economic opportunities for economically disadvantaged and underrepresented populations. ``(3) How the eligible consortium plans to integrate with and leverage the resources of 1 or more federally funded research and development centers, National Laboratories, Federal laboratories, Manufacturing USA institutes, Hollings Manufacturing Extension Partnership centers, university technology centers established under section 2104 of the Endless Frontier Act, the program established under section 2107 of the such Act, test beds established and operated under section 2108 of such Act, or other Federal research entities. ``(4) How the eligible consortium will engage with the private sector, including small- and medium-sized businesses to commercialize new technologies and improve the resiliency of domestic supply chains in a key technology focus area or other technology or innovation sector critical to national and economic security. ``(5) How the eligible consortium will carry out workforce development and skills acquisition programming, including through partnerships with entities that include State and local workforce development boards, institutions of higher education, including community colleges, historically Black colleges and universities, Tribal colleges and universities, and minority serving institutions, labor organizations, and workforce development programs, and other related activities authorized by the Secretary, to support the development of a key technology focus area or other technology or innovation sector critical to national and economic security. ``(6) How the eligible consortium will improve science, technology, engineering, and mathematics education programs in the identified region in elementary and secondary school and higher education institutions located in the identified region to support the development of a key technology focus area or other technology or innovation sector critical to national and economic security. ``(7) How the eligible consortium plans to develop partnerships with venture development organizations and sources of private investment in support of private sector activity, including launching new or expanding existing companies, in a key technology focus area or other technology or innovation sector critical to national and economic security. ``(8) How the eligible consortium plans to organize the activities of regional partners across sectors in support of a regional technology hub. ``(9) How the eligible consortium will ensure that growth in technology and innovation sectors produces broadly shared opportunity across the identified region, including for economic disadvantaged and underrepresented populations and rural areas. ``(10) The likelihood efforts served by the consortium will be sustained once Federal support ends. ``(11) How the eligible consortium will-- ``(A) enhance the economic, environmental, and energy security of the United States by promoting domestic development, manufacture, and deployment of innovative clean technologies and advanced manufacturing practices; and ``(B) support translational research, technology development, manufacturing innovation, and commercialization activities relating to clean technology. ``(i) Coordination and Collaboration.-- ``(1) Coordination with regional innovation program.--The Secretary shall work to ensure the activities under this section do not duplicate activities or efforts under section 27, as the Secretary considers appropriate. ``(2) Coordination with programs of the national institute of standards and technology.--The Secretary shall coordinate the activities of regional technology hubs designated under this section, the Hollings Manufacturing Extension Partnership, and the Manufacturing USA Program, as the Secretary considers appropriate, to maintain the effectiveness of a manufacturing extension center or a Manufacturing USA institute. ``(3) Coordination with department of energy programs.--The Secretary shall, in collaboration with the Secretary of Energy, coordinate the activities and selection of regional technology hubs designated under this section, as the Secretaries consider appropriate, to maintain the effectiveness of activities at the Department of Energy and the National Laboratories. ``(4) Interagency collaboration.--In designating regional technology hubs under subsection (d) and awarding grants or cooperative agreements under subsection (f), the Secretary-- ``(A) shall collaborate, to the extent possible, with the interagency working group established under section 2004 of the Endless Frontier Act; ``(B) shall collaborate with Federal departments and agencies whose missions contribute to the goals of the regional technology hub; ``(C) shall consult with the Director of the National Science Foundation for the purpose of ensuring that the regional technology hubs are aligned with relevant science, technology, and engineering expertise; and ``(D) may accept funds from other Federal agencies to support grants, cooperative agreements, and activities under this section. ``(j) Performance Measurement, Transparency, and Accountability.-- ``(1) Metrics, standards, and assessment.--For each grant and cooperative agreement awarded under subsection (f) for a regional technology hub, the Secretary shall-- ``(A) develop metrics, which may include metrics relating to domestic job creation, patent awards, and business formation and expansion, to assess the effectiveness of the activities funded in making progress toward the purposes set forth under subsection (b)(1); ``(B) establish standards for the performance of the regional technology hub that are based on the metrics developed under subparagraph (A); and ``(C) 4 years after the initial award under subsection (f) and every 2 years thereafter until Federal financial assistance under this section for the regional technology hub is discontinued, conduct an assessment of the regional technology hub to confirm whether the performance of the regional technology hub is meeting the standards for performance established under subparagraph (B) of this paragraph. [[Page S2613]] ``(2) Final reports by recipients of strategy implementation grants and cooperative agreements.-- ``(A) In general.--The Secretary shall require each eligible consortium that receives a grant or cooperative agreement under subsection (f) for activities of a regional technology hub, as a condition of receipt of such grant or cooperative agreement, to submit to the Secretary, not later than 120 days after the last day of the term of the grant or cooperative agreement, a report on the activities of the regional technology hub supported by the grant or cooperative agreement. ``(B) Contents of report.--Each report submitted by an eligible consortium under subparagraph (A) shall include the following: ``(i) A detailed description of the activities carried out by the regional technology hub using the grant or cooperative agreement described in subparagraph (A), including the following: ``(I) A description of each project the regional technology hub completed using such grant or cooperative agreement. ``(II) An explanation of how each project described in subclause (I) achieves a specific goal under this section in the region of the regional technology hub with respect to-- ``(aa) the resiliency of a supply chain; ``(bb) research, development, and deployment of a critical technology; ``(cc) workforce training and development; ``(dd) domestic job creation; or ``(ee) entrepreneurship. ``(ii) A discussion of any obstacles encountered by the regional technology hub in the implementation of the regional technology hub and how the regional technology hub overcame those obstacles. ``(iii) An evaluation of the success of the projects of the regional technology hub using the performance standards and measures established under paragraph (1), including an evaluation of the planning process and how the project contributes to carrying out the regional innovation strategy of the regional technology hub. ``(iv) The effectiveness of the regional technology hub in ensuring that, in the region of the regional technology hub, growth in technology and innovation sectors produces broadly shared opportunity across the region, including for economic disadvantaged and underrepresented populations and rural areas. ``(v) Information regarding such other matters as the Secretary may require. ``(3) Interim reports by recipients of grants and cooperative agreements.--In addition to requiring submittal of final reports under paragraph (2)(A), the Secretary may require a regional technology hub described in such paragraph to submit to the Secretary such interim reports as the Secretary considers appropriate. ``(4) Annual reports to congress.--Not less frequently than once each year, the Secretary shall submit to the appropriate committees of Congress an annual report on the results of the assessments conducted by the Secretary under paragraph (1)(C) during the period covered by the report. ``(k) Authorization of Appropriations.--There is authorized to be appropriated to the Secretary, for the period of fiscal years 2022 through 2026-- ``(1) $9,425,000,000 to award grants and cooperative agreements under subsection (f); and ``(2) $575,000,000 to award grants and cooperative agreements under subsection (e).''. (b) Initial Designations and Awards.-- (1) Competition required.--Not later than 180 days after the date of the enactment of this division, the Secretary of Commerce shall commence a competition under subsection (d)(1) of section 28 of the Stevenson-Wydler Technology Innovation Act of 1980 (Public Law 96-480), as added by subsection (a). (2) Designation and award.--Not later than 1 year after the date of the enactment of this division, if the Secretary has received at least 1 application under subsection (g) of such section from an eligible consortium whom the Secretary considers suitable for designation under subsection (d)(1) of such section, the Secretary shall-- (A) designate at least 1 regional technology hub under subsection (d)(1) of such section; and (B) award a grant or cooperative agreement under subsection (f)(1) of such section to each regional technology hub designated pursuant to subparagraph (A) of this paragraph. SEC. 2402. MANUFACTURING USA PROGRAM. (a) Definitions.--In this section: (1) Historically black college or university.--The term ``historically Black college or university'' has the meaning given the term ``part B institution'' in section 322 of the Higher Education Act of 1965 (20 U.S.C 1061)). (2) Manufacturing usa institute.--The term ``Manufacturing USA institute'' means an institute described in section 34(d) of the National Institute of Standards and Technology Act (15 U.S.C 278s(d)). (3) Manufacturing usa network.--The term ``Manufacturing USA Network'' means the network established under section 34(c) of the National Institute of Standards and Technology Act (15 U.S.C 278s(c)). (4) Manufacturing usa program.--The term ``Manufacturing USA Program'' means the program established under section 34(b)(1) of the National Institute of Standards and Technology Act (15 U.S.C 278s(b)(1)). (5) Minority-serving institution.--The term ``minority- serving institution'' means an eligible institution described in section 371(a) of the Higher Education Act of 1965 (20 U.S.C 1067q(a)). (6) National program office.--The term ``National Program Office'' means the National Program Office established under section 34(h)(1) of the National Institute of Standards and Technology Act (15 U.S.C 278s(h)(1)). (7) Tribal college or university.--The term ``Tribal college or university'' has the meaning given the term in section 316(b)(3) of the Higher Education Act of 1965 (20 U.S.C 1059c(b)(3)). (b) Authorization of Appropriations to Enhance and Expand Manufacturing USA Program and Support Innovation and Growth in Domestic Manufacturing.--There is authorized to be appropriated $1,200,000,000 for the period of fiscal years 2022 through 2026 for the Secretary of Commerce, acting through the Director of the National Institute of Standards and Technology and in consultation with the Secretary of Energy, the Secretary of Defense, and the heads of such other Federal agencies as the Secretary of Commerce considers relevant-- (1) to carry out the Manufacturing USA Program, including by awarding financial assistance under section 34(e) of the National Institute of Standards and Technology Act (15 U.S.C 278s(e)) for Manufacturing USA institutes that were in effect on the day before the date of the enactment of this division; and (2) to expand such program to support innovation and growth in domestic manufacturing. (c) Diversity Preferences.--Section 34(e) of the National Institute of Standards and Technology Act (15 U.S.C 278s(e)) is amended by adding at the end the following: ``(8) Diversity preferences.--In awarding financial assistance under paragraph (1) for planning or establishing a Manufacturing USA institute, an agency head shall prioritize Manufacturing USA institutes that-- ``(A) contribute to the geographical diversity of the Manufacturing USA Program; ``(B) are located in an area with a low per capita income; and ``(C) are located in an area with a high proportion of socially disadvantaged residents.''. (d) Coordination Between Manufacturing USA Program and Hollings Manufacturing Extension Partnership.--The Secretary shall facilitate the coordination of the activities of the Manufacturing USA Program and the activities of Hollings Manufacturing Extension Partnership with each other to the degree that doing so does not diminish the effectiveness of the ongoing activities of a Manufacturing USA institute or a Center (as the term is defined in section 25(a) of the National Institute of Standards and Technology Act (15 U.S.C 278k(a)), including Manufacturing USA institutes entering into agreements with a Center (as so defined) that the Secretary considers appropriate to provide services relating to the mission of the Hollings Manufacturing Extension Partnership, including outreach, technical assistance, workforce development, and technology transfer and adoption assistance to small- and medium-sized manufacturers. (e) Advice From the National Manufacturing Advisory Council.--The Secretary shall seek advice from the National Manufacturing Advisory Council on matters concerning investment in and support of the manufacturing workforce within the Manufacturing USA Program, including those matters covered under section 2404(d)(7). (f) Participation of Minority-serving Institutions, Historically Black Colleges and Universities, and Tribal Colleges and Universities.-- (1) In general.--The Secretary of Commerce, in consultation with the Secretary of Energy, the Secretary of Defense, and the heads of such other Federal agencies as the Secretary of Commerce considers relevant, shall coordinate with existing and new Manufacturing USA institutes to integrate covered entities as active members of the Manufacturing USA institutes, including through the development of preferences in selection criteria for proposals to create new Manufacturing USA institutes or renew existing Manufacturing USA institutes that are led by a covered entity. (2) Covered entities.--For purposes of this subsection, a covered entity is-- (A) a minority-serving institution; (B) an historically Black college or university; (C) a Tribal college or university; or (D) a minority business enterprise (as defined in section 1400.2 of title 15, Code of Federal Regulations, or successor regulation). (g) Department of Commerce Policies to Promote Domestic Production of Technologies Developed Under Manufacturing USA Program.-- (1) Policies.-- (A) In general.--Each agency head (as defined in section 34(a) of the National Institute of Standards and Technology Act (15 U.S.C 278s(a))) and the Secretary of Defense shall, in consultation with the Secretary of Commerce, establish policies to promote the domestic production of technologies developed by the Manufacturing USA Network. (B) Elements.--The policies developed under subparagraph (A) shall include the following: (i) Measures to partner domestic developers of goods, services, or technologies by [[Page S2614]] Manufacturing USA Network activities with domestic manufacturers and sources of financing. (ii) Measures to develop and provide incentives to promote transfer of intellectual property and goods, services, or technologies developed by Manufacturing USA Network activities to domestic manufacturers. (iii) Measures to assist with supplier scouting and other supply chain development, including the use of the Hollings Manufacturing Extension Partnership to carry out such measures. (iv) A process to review and approve or deny membership in a Manufacturing USA institute by foreign-owned companies, especially from countries of concern, including the People's Republic of China. (v) Measures to prioritize Federal procurement of goods, services, or technologies developed by the Manufacturing USA Network activities from domestic sources, as appropriate. (C) Processes for waivers.--The policies established under this paragraph shall include processes to permit waivers, on a case by case basis, for policies that promote domestic production based on cost, availability, severity of technical and mission requirements, emergency requirements, operational needs, other legal or international treaty obligations, or other factors deemed important to the success of the Manufacturing USA Program. (2) Prohibition.-- (A) Company defined.--In this paragraph, the term ``company'' has the meaning given such term in section 847(a) of the National Defense Authorization Act for Fiscal Year 2020 (Public Law 116-92; 10 U.S.C 2509 note). (B) In general.--A company of the People's Republic of China may not participate in the Manufacturing USA Program or the Manufacturing USA Network without a waiver, as described in paragraph (1)(C). (h) Coordination of Manufacturing USA Institutes.-- (1) In general.--Section 34(h) of the National Institute of Standards and Technology Act (15 U.S.C 278s(h)) is amended by adding at the end the following: ``(7) Council for coordination of institutes.-- ``(A) Council.--The National Program Office shall establish or designate a council of heads of any Manufacturing USA institute receiving Federal funding at any given time to foster collaboration between Manufacturing USA institutes. ``(B) Meetings.--The council established or designated under subparagraph (A) shall meet not less frequently than twice each year. ``(C) Duties of the council.--The council established under subparagraph (A) shall assist the National Program Office in carrying out the functions of the National Program Office under paragraph (2).''. (2) Report required.--Not later than 180 days after the date on which the council is established under section 34(h)(7)(A) of the National Institute of Standards and Technology Act, as added by paragraph (1), the council shall submit to the National Program Office a report containing recommendations for improving inter-network collaboration. (3) Submittal to congress.--Not later than 30 days after the date on which the report required by paragraph (2) is submitted to the National Program Office, the Director of the National Institute of Standards and Technology shall submit such report to the Committee on Commerce, Science, and Transportation, the Committee on Energy and Natural Resources, and the Committee on Armed Services of the Senate and the Committee on Science, Space, and Technology of the House of Representatives. (i) Requirement for National Program Office to Develop Strategies for Retaining Domestic Public Benefit After Cease of Federal Funding.--Section 34(h)(2)(C) of the National Institute of Standards and Technology Act (15 U.S.C 278s(h)(2)(C)) is amended by inserting ``, including a strategy for retaining domestic public benefits from Manufacturing USA institutes once Federal funding has been discontinued'' after ``Program''. (j) Modification of Functions of National Program Office to Include Development of Industry Credentials.--Section 34(h)(2)(J) of the National Institute of Standards and Technology Act (15 U.S.C 278s(h)(2)(J)) is amended by inserting ``, including the development of industry credentials'' after ``activities''. SEC. 2403. ESTABLISHMENT OF EXPANSION AWARDS PROGRAM IN HOLLINGS MANUFACTURING EXTENSION PARTNERSHIP AND AUTHORIZATION OF APPROPRIATIONS FOR THE PARTNERSHIP. (a) Establishment of Expansion Awards Program.--The National Institute of Standards and Technology Act (15 U.S.C 271 et seq.) is amended by inserting after section 25A (15 U.S.C 278k-1) the following: ``SEC. 25B. EXPANSION AWARDS PROGRAM. ``(a) Definitions.--The terms used in this section have the meanings given the terms in section 25. ``(b) Establishment.--The Director shall establish, subject to the availability of appropriations, within the Hollings Manufacturing Extension Partnership under sections 25 and 26 a program of expansion awards among participants described in subsection (c) of this section for the purposes described in subsection (d) of this section. ``(c) Participants.--Participants receiving awards under this section shall be Centers, or a consortium of Centers. ``(d) Purpose of Awards.--An award under this section shall be made for one or more of the following purposes: ``(1) To provide worker education, training, development, and entrepreneurship training and to connect individuals or business with such services offered in their community, which may include employee ownership and workforce training, connecting manufacturers with career and technical education entities, institutions of higher education (including community colleges), workforce development boards, State government programs for advanced manufacturing, entities (such as public-private partnerships) or a collection of entities and individuals carrying out an advanced manufacturing forum that would serve educationally underrepresented individuals (such as underrepresented racial and ethnic minorities), labor organizations, and nonprofit job training providers to develop and support training and job placement services, apprenticeship and online learning platforms, for new and incumbent workers, programming to prevent job losses when adopting new technologies and processes, and development of employee ownership practices. ``(2) To mitigate vulnerabilities to cyberattacks, including helping to offset the cost of cybersecurity projects for small manufacturers. ``(3) To expand advanced technology services to small- and medium-sized manufacturers, which may include-- ``(A) developing technology demonstration laboratories; ``(B) services for the adoption of advanced technologies, including smart manufacturing technologies and practices; and ``(C) establishing partnerships, for the development, demonstration, and deployment of advanced technologies, with-- ``(i) national laboratories (as defined in section 2 of the Energy Policy Act of 2005 (42 U.S.C 15801)); ``(ii) Federal laboratories; ``(iii) Manufacturing USA institutes (as described in section 2402 of the Endless Frontiers Act); and ``(iv) institutions of higher education. ``(4) To build capabilities across the Hollings Manufacturing Extension Partnership for domestic supply chain resiliency and optimization, including-- ``(A) assessment of domestic manufacturing capabilities, expanded capacity for researching and deploying information on supply chain risk, hidden costs of reliance on offshore suppliers, and other relevant topics; and ``(B) expanded services to provide industry-wide support that assists United States manufacturers with reshoring manufacturing to strengthen the resiliency of domestic supply chains, including in critical technology areas and foundational manufacturing capabilities that are key to domestic manufacturing competitiveness and resiliency, including forming, casting, machining, joining, surface treatment, tooling, and metal or chemical refining. ``(e) Reimbursement.--The Director may reimburse Centers for costs incurred by the Centers under this section. ``(f) Program Contribution.--Recipients of awards under this section shall not be required to provide a matching contribution.''. (b) Authorization of Appropriations.-- (1) In general.--There is authorized to be appropriated to carry out the Hollings Manufacturing Extension Partnership program under sections 25, 25A, and 26 of the National Institute of Standards and Technology Act (15 U.S.C 278k, 278k-1, and 278l), and section 25B of such Act, as added by subsection (a), $480,000,000 for each of fiscal years 2022 through fiscal year 2026. (2) Base funding.--Of the amounts appropriated pursuant to the authorization in paragraph (1), $216,000,000 shall be available in each fiscal year to carry out the Hollings Manufacturing Extension Partnership under sections 25 and 25A of such Act (15 U.S.C 278k and 278k-1), of which $40,000,000 shall not be subject to cost share requirements under subsection (e)(2) of such section: Provided, That the authority made available pursuant to this section shall be elective for any Manufacturing Extension Partnership Center that also receives funding from a State that is conditioned upon the application of a Federal cost sharing requirement. (3) Expansion award program.--Of the amounts appropriated pursuant to the authorization in paragraph (1), $264,000,000 shall be available each fiscal year to carry out section 25B of such Act, as added by subsection (a). SEC. 2404. NATIONAL MANUFACTURING ADVISORY COUNCIL. (a) Definitions.--In this section: (1) Advisory council.--The term ``Advisory Council'' means the National Manufacturing Advisory Council established under subsection (b)(1). (2) Appropriate committees of congress.--The term ``appropriate committees of Congress'' means-- (A) the Committee on Health, Education, Labor, and Pensions, the Committee on Commerce, Science, and Transportation, the Committee on Energy and Natural Resources, the Committee on Armed Services, and the Committee on Appropriations of the Senate; and (B) the Committee on Education and Labor, the Committee on Science, Space, and Technology, the Committee on Energy and Commerce, the Committee on Armed [[Page S2615]] Services, and the Committee on Appropriations of the House of Representatives. (3) Secretary.--The term ``Secretary'' means the Secretary of Commerce. (b) Establishment.-- (1) In general.--The Secretary, in consultation with the Secretary of Labor, the Secretary of Defense, the Secretary of Energy, and the Secretary of Education, shall establish within the Department of Commerce the National Manufacturing Advisory Council. (2) Purpose.--The purpose of the Advisory Council shall be to-- (A) provide worker education, training, development, and entrepreneurship training; (B) connect individuals and business with the services described in subparagraph (A) that are offered in the community of the individuals or businesses; (C) coordinate services relating to employee engagement, including employee ownership and workforce training; (D) connect manufacturers with career and technical education entities, institutions of higher education, community colleges, workforce development boards, labor organizations, and nonprofit job training providers to develop and support training and job placement services and apprenticeship and online learning platforms for new and incumbent workers; (E) develop programming to prevent job losses as entities adopt new technologies and processes; and (F) develop best practices for employee ownership. (c) Mission.--The mission of the Advisory Council shall be to-- (1) ensure regular communication between the Federal Government and the manufacturing sector in the United States; (2) advise the Federal Government regarding policies and programs of the Federal Government that affect manufacturing in the United States; (3) provide a forum for discussing and proposing solutions to problems relating to the manufacturing industry in the United States; and (4) ensure that the United States remains the preeminent destination throughout the world for investment in manufacturing. (d) Duties.--The duties of the Advisory Council shall include-- (1) meeting not less frequently than every 180 days to provide independent advice and recommendations to the Secretary regarding issues involving manufacturing in the United States; (2) completing specific tasks requested by the Secretary; (3) conveying input from key industry, labor, academic, defense, governmental, and other stakeholders to aid in the development of a national strategic plan for manufacturing in the United States; (4) monitoring the status of technological developments, critical production capacity, skill availability, investment patterns, emerging defense needs, and other key indicators of manufacturing competitiveness to provide foresight for periodic updates to the national strategic plan for manufacturing developed under paragraph (3); (5) soliciting input from the public and private sectors and academia relating to emerging trends in manufacturing, the responsiveness of Federal programming with respect to manufacturing, and suggestions for areas of increased Federal attention with respect to manufacturing; (6) monitoring global manufacturing trends and global threats to manufacturing sectors in the United States; (7) providing advice and recommendations to the Federal Government on matters relating to investment in and support of the manufacturing workforce relating to-- (A) worker participation, including through labor organizations and through other methods determined by the Advisory Council, in the planning for deployment of new technologies across an industry and within workplaces; (B) training and education priorities for the Federal Government and for employers to assist workers in adapting the skills and experiences of those workers to fit the demands of the 21st century economy; (C) innovative suggestions from workers on the development of new technologies and processes and, as appropriate, assessing the impact of those technologies and processes on the workforce and economy of the United States; (D) management practices that lead to worker employment, job quality, worker protection, worker participation and power in decision making, and investment in worker career success; (E) policies and procedures to prioritize diversity and inclusion in the manufacturing and technology workforce by expanding access to job, career advancement, and management opportunities for underrepresented populations; and (F) advice on how to improve access to demand-driven education, training, and re-training for workers, including community and technical colleges, higher education, apprenticeships and work-based learning opportunities; (8) with respect to the manufacturing.gov website, or any successor thereto, providing input and improvements in order to-- (A) make that website more user-friendly to enhance the ability of that website to-- (i) provide information to manufacturers; and (ii) receive feedback from manufacturers; (B) assist that website in becoming the principal place of interaction between manufacturers in the United States and Federal programs relating to manufacturing; and (C) enable that website to provide assistance to manufacturers relating to-- (i) international trade and investment matters; (ii) research and technology development opportunities; (iii) workforce development and training programs and opportunities; (iv) small and medium manufacturer needs; and (v) industrial commons and supply chain needs. (e) Membership.-- (1) In general.--The Advisory Council shall-- (A) consist of individuals appointed by the Secretary with a balance of backgrounds, experiences, and viewpoints; and (B) include an equal proportion of individuals with manufacturing experience who represent private industry, academia, and labor organizations. (2) Public participation.--The Secretary shall, to the maximum extent practicable, accept recommendations from the public regarding the appointment of individuals under paragraph (1). (3) Period of appointment; vacancies.-- (A) In general.--Each member of the Advisory Council shall be appointed by the Secretary for a term of 3 years. (B) Renewal.--The Secretary may renew an appointment made under subparagraph (A) not more than 2 additional terms (C) Stagger terms.--The Secretary may stagger the terms of the members of the Advisory Council to ensure that the terms of the members expire during different years. (D) Vacancies.--Any member appointed to fill a vacancy on the Advisory Council occurring before the expiration of the term for which the member's predecessor was appointed shall be appointed only for the remainder of that term. A member may serve after the expiration of that term until a successor has been appointed. (f) Transfer of Functions.-- (1) In general.--All functions of the United States Manufacturing Council of the International Trade Administration of the Department of Commerce, including the personnel, assets, and obligations of the United States Manufacturing Council of the International Trade Administration of the Department of Commerce, as in existence on the day before the date of enactment of this division, shall be transferred to the Advisory Council. (2) Deeming of name.--Any reference in law, regulation, document, paper, or other record of the United States to the United States Manufacturing Council of the International Trade Administration of the Department of Commerce shall be deemed a reference to the Advisory Council. (3) Unexpended balances.--Unexpended balances of appropriations, authorization, allocations, or other funds related to the United States Manufacturing Council of the International Trade Administration of the Department of Commerce shall be available for use by the Advisory Council for the purpose for which the appropriations, authorizations, allocations, or other funds were originally made available. (g) Report.--Not later than 180 days after the date on which the Advisory Council holds the initial meeting of the Advisory Council and annually thereafter, the Advisory Council shall submit to the appropriate committees of Congress a report containing a detailed statement of the advice and recommendations of the Advisory Council required under subsection (d)(7). TITLE V--MISCELLANEOUS SEC. 2501. STRATEGY AND REPORT ON ECONOMIC SECURITY, SCIENCE, RESEARCH, AND INNOVATION TO SUPPORT THE NATIONAL SECURITY STRATEGY. (a) National Security Strategy Defined.--In this section, the term ``national security strategy'' means the national security strategy required by section 108 of the National Security Act of 1947 (50 U.S.C 3043). (b) Strategy and Report.-- (1) In general.--Not later than 90 days after the transmission of each national security strategy under section 108(a) of the National Security Act of 1947 (50 U.S.C 3043(a)), the Director of the Office of Science and Technology Policy shall, in coordination with the National Science and Technology Council, the Director of the National Economic Council, and the heads of such other relevant Federal agencies as the Director of the Office of Science and Technology Policy considers appropriate and in consultation with such nongovernmental partners as the Director of the Office of Science and Technology Policy considers appropriate-- (A) review such strategy, programs, and resources as the Director of the Office of Science and Technology Policy determines pertain to United States national competitiveness in science, research, innovation, and technology transfer, including patenting and licensing, to support the national security strategy; (B) develop or revise a national strategy to improve the national competitiveness of the United States in science, research, and innovation to support the national security strategy; and (C) submit to Congress-- (i) a report on the findings of the Director with respect to the review conducted under subparagraph (A); and [[Page S2616]] (ii) the strategy developed or revised under subparagraph (B). (2) Termination.--The requirement of paragraph (1) shall terminate on the date that is 5 years after the date of the enactment of this Act. (c) Elements.-- (1) Report.--Each report submitted under subsection (b)(1)(C)(i) shall include the following: (A) An assessment of public and private investment in civilian and military science and technology and its implications for the geostrategic position of the United States. (B) A description of the prioritized economic security interests and objectives, including domestic job creation, of the United States relating to science, research, and innovation and an assessment of how investment in civilian and military science and technology can advance those objectives. (C) An assessment of global trends in science and technology, including potential threats to the leadership of the United States in science and technology. (D) An assessment of the national debt and its implications for the economic and national security of the United States. (E) An assessment of how regional efforts are contributing and could contribute to the innovation capacity of the United States, including programs run by State and local governments. (F) An assessment of-- (i) workforce needs for competitiveness in key technology focus areas; and (ii) any efforts needed-- (I) to expand pathways into key technology focus areas; and (II) to improve workforce development and employment systems, as well as programs and practices to upskill incumbent workers. (G) An assessment of barriers to competitiveness and barriers to the development and evolution of start-ups, small and mid-sized business entities, and industries. (H) An assessment of the effectiveness of the Federal Government, federally funded research and development centers, and national labs in supporting and promoting technology commercialization and technology transfer, including an assessment of the adequacy of Federal research and development funding in creating new domestic manufacturing growth and job creation across sectors and promoting competitiveness and the development of new technologies. (I) An assessment of manufacturing capacity, logistics, and supply chain dynamics of major export sectors, including access to a skilled workforce, physical infrastructure, and broadband network infrastructure. (J) An assessment of how the Federal Government is increasing the participation of underrepresented populations in science, research, innovation, and manufacturing. (K) An assessment of public-private partnerships in technology commercialization, including-- (i) the structure of current technology research and commercialization arrangements with regard to public-private partnerships; and (ii) the extent to which intellectual property developed with Federal funding-- (I) is being used to manufacture in the United States rather than in other countries; and (II) is being used by foreign business entities that are majority owned or controlled (as defined in section 800.208 of title 31, Code of Federal Regulations, or a successor regulation), or minority owned greater than 25 percent by-- (aa) any governmental organization of the People's Republic of China; or (bb) any other entity that is-- (AA) known to be owned or controlled by any governmental organization of the People's Republic of China; or (BB) organized under, or otherwise subject to, the laws of the People's Republic of China. (2) Strategy.--Each strategy submitted under subsection (b)(1)(C)(ii) shall include the following: (A) A plan to utilize available tools to address or minimize the leading threats and challenges and to take advantage of the leading opportunities, particularly in regards to key technology focus areas central to international competition, including the following: (i) Specific objectives, tasks, metrics, and milestones for each relevant Federal agency. (ii) Strategic objectives and priorities necessary to maintain the leadership of the United States in science and technology, including near-term, medium-term, and long-term research priorities. (iii) Specific plans to safeguard research and technology funded, as appropriate, in whole or in part, by the Federal Government, including in the key technology focus areas, from theft or exfiltration by foreign entities of concern. (iv) Specific plans to support public and private sector investment in research, technology development, education and workforce development, and domestic manufacturing supportive of the national economic competitiveness of the United States and to foster the use of public-private partnerships. (v) Specific plans to promote sustainability practices and strategies for increasing jobs in the United States. (vi) A description of-- (I) how the strategy submitted under subsection (b)(1)(C)(ii) supports the national security strategy; and (II) how the strategy submitted under such subsection is integrated and coordinated with the most recent national defense strategy under section 113(g) of title 10, United States Code. (vii) A plan to encourage the governments of countries that are allies or partners of the United States to cooperate with the execution of the strategy submitted under subsection (b)(1)(C)(ii), where appropriate. (viii) A plan for how the United States should develop local and regional capacity for building innovation ecosystems across the Nation by providing Federal support. (ix) A plan for strengthening the industrial base of the United States. (x) A plan to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or update overly burdensome or outdated Federal regulations as appropriate. (xi) A plan-- (I) to further incentivize industry participation in public-private partnerships for the purposes of accelerating technology research and commercialization, including alternate ways of accounting for in-kind contributions and value of partially manufactured products; (II) to ensure that intellectual property developed with Federal funding is commercialized in the United States; and (III) to ensure, to the maximum appropriate extent, that intellectual property developed with Federal funding is not being used by foreign business entities that are majority owned or controlled (as defined in section 800.208 of title 31, Code of Federal Regulations, or a successor regulation), or minority owned greater than 25 percent by-- (aa) any governmental organization of the People's Republic of China; or (bb) any other entity that is-- (AA) known to be owned or controlled by any governmental organization of the People's Republic of China; or (BB) organized under, or otherwise subject to, the laws of the People's Republic of China. (xii) An identification of additional resources, administrative action, or legislative action recommended to assist with the implementation of such strategy. (d) Research and Development Funding.--The Director of the Office of Science and Technology Policy shall, as the Director considers necessary, consult with the Director of the Office of Management and Budget and with the heads of such other elements of the Executive Office of the President as the Director of the Office of Science and Technology Policy considers appropriate to ensure that the recommendations and priorities with respect to research and development funding as expressed in the most recent report and strategy submitted under subsection (b)(1)(C) are incorporated into the development of annual budget requests for Federal research agencies. (e) Publication.--The Director of the Office of Science and Technology Policy shall, consistent with the protection of national security and other sensitive matters and otherwise to the maximum extent practicable, make each report submitted under subsection (b)(1)(C)(i) publicly available on an internet website of the Office of Science and Technology Policy. The report may include a classified annex if the working group determines appropriate. SEC. 2502. PERSON OR ENTITY OF CONCERN PROHIBITION. No person published on the list under section 1237(b) of the Strom Thurmond National Defense Authorization Act for Fiscal Year 1999 (Public Law 105-261; 50 U.S.C 1701 note) or entity identified under section 1260H of the William M. (Mac) Thornberry National Defense Authorization Act for Fiscal Year 2021 (Public Law 116-283) may receive or participate in any grant, award, program, support, or other activity under-- (1) the Directorate established in section 2102; (2) the supply chain resiliency program under section 2505; (3) section 28(b)(1) of the Stevenson-Wydler Technology Innovation Act of 1980 (15 U.S.C 3701 et seq.), as added by section 2401(a); or (4) the Manufacturing USA Program, as improved and expanded under section 2402. SEC. 2503. STUDY ON EMERGING SCIENCE AND TECHNOLOGY CHALLENGES FACED BY THE UNITED STATES AND RECOMMENDATIONS TO ADDRESS THEM. (a) Short Title.--This section may be cited as the ``National Strategy to Ensure American Leadership Act of 2021'' or the ``National SEAL Act of 2021''. (b) Study.-- (1) In general.--The Secretary of Commerce shall seek to enter into an agreement with the National Academies of Sciences, Engineering, and Medicine to conduct a study-- (A) to identify the 10 most critical emerging science and technology challenges facing the United States; and (B) to develop recommendations for legislative or administrative action to ensure United States leadership in matters relating to such challenges. (2) Elements.--The study conducted under paragraph (1) shall include identification, review, and evaluation of the following: (A) Matters pertinent to identification of the challenges described in paragraph (1)(A). (B) Matters relating to the recommendations developed under paragraph (1)(B), including with respect to education and workforce development necessary to address each of the challenges identified under paragraph (1)(A). (C) Matters related to the review of key technology focus areas by the Director of the [[Page S2617]] National Science Foundation under section 2005. (D) An assessment of the current relative balance in leadership in addressing the challenges identified in paragraph (1)(A) between the United States, allies or key partners of the United States, and the People's Republic of China. (3) Timeframe.-- (A) Agreement.--The Secretary of Commerce shall seek to enter into the agreement required by paragraph (1) on or before the date that is 60 days after the date of enactment of this Act. (B) Findings.--Under an agreement entered into under paragraph (1), the National Academies of Sciences, Engineering, and Medicine shall, not later than 1 year after the date on which the Secretary of Commerce and the National Academies enter into such agreement, transmit to the Secretary of Commerce the findings of the National Academies with respect to the study conducted pursuant to such agreement. (c) Report.-- (1) In general.--Not later than 30 days after the date on which the Secretary of Commerce receives the findings of the National Academies of Sciences, Engineering, and Medicine with respect to the study conducted under subsection (b), the Secretary of Commerce shall submit to Congress a ``Strategy to Ensure American Leadership'' report on such study. (2) Contents.--The report submitted under paragraph (1) shall include the following: (A) The findings of the National Academies of Sciences, Engineering, and Medicine with respect to the study conducted under subsection (b). (B) The conclusions of the Secretary of Commerce with respect to such findings. (C) The recommendations developed under subsection (b)(1)(B). (D) Such other recommendations for legislative or administrative action as the Secretary of Commerce may have with respect to such findings and conclusions. (3) Classified annex.--The report submitted under paragraph (1) shall be submitted in unclassified form, but may include a classified annex if the Secretary of Commerce determines appropriate. (d) Information From Federal Agencies.-- (1) In general.--The National Academies of Sciences, Engineering, and Medicine may secure directly from a Federal department or agency such information as the National Academies of Sciences, Engineering, and Medicine consider necessary to carry out the study under subsection (b). (2) Furnishing information.--On request of the National Academies of Sciences, Engineering, and Medicine for information, the head of the department or agency shall furnish such information to the National Academies of Sciences, Engineering, and Medicine. (e) Consultation.--The Secretary of Defense and the Director of National Intelligence shall provide support upon request from the Secretary of Commerce or the National Academies to carry out this section. (f) Non-duplication of Effort.--In carrying out subsection (b), the Secretary of Commerce shall, to the degree practicable, coordinate with the steering committee established under section 236(a) of the William M. (Mac) Thornberry National Defense Authorization Act for Fiscal Year 2021 (Public Law 116-283). SEC. 2504. REPORT ON GLOBAL SEMICONDUCTOR SHORTAGE. Not later than 1 year after the date of enactment of this division, the Comptroller General of the United States shall submit to Congress a report on the global semiconductor supply shortage and the impact of that shortage on manufacturing in the United States. SEC. 2505. SUPPLY CHAIN RESILIENCY PROGRAM. (a) Definitions.--In this section: (1) Critical industry.--The term ``critical industry'' means an industry identified under subsection (f)(1)(A)(i). (2) Critical infrastructure.--The term ``critical infrastructure'' has the meaning given the term in the Critical Infrastructures Protection Act of 2001 (42 U.S.C 5195c). (3) Labor organization.--The term ``labor organization'' has the meaning given the term in section 2101. (4) Program.--The term ``program'' means the supply chain resiliency and crisis response program established under subsection (b). (5) Resilient supply chain.--The term ``resilient supply chain'' means a supply chain that-- (A) ensures that the United States can sustain critical industry production, supply chains, services, and access to critical goods and services during supply chain shocks, including pandemic and biological threats, cyberattacks, extreme weather events, terrorist and geopolitical attacks, great power conflicts, and other threats to the national security of the United States; and (B) has key components of resilience that include-- (i) effective private sector risk management and mitigation planning to sustain critical supply chains and supplier networks during a supply chain shock; (ii) minimized or managed exposure to supply chain shocks; and (iii) the financial and operational capacity to-- (I) sustain critical industry supply chains during shocks; and (II) recover from supply chain shocks. (6) Relevant committees of congress.--The term ``relevant committees of Congress'' means-- (A) the Committee on Commerce, Science, and Transportation of the Senate; (B) the Committee on Appropriations of the Senate; (C) the Committee on Finance of the Senate; (D) the Committee on Homeland Security and Governmental Affairs of the Senate; (E) the Committee on Armed Services of the Senate; (F) the Committee on Energy and Natural Resources of the Senate; (G) the Select Committee on Intelligence of the Senate; (H) the Committee on Science, Space, and Technology of the House of Representatives; (I) the Committee on Energy and Commerce of the House of Representatives; (J) the Committee on Appropriations of the House of Representatives; (K) the Committee on Ways and Means of the House of Representatives; (L) the Committee on Homeland Security of the House of Representatives; (M) the Committee on Armed Services of the House of Representatives; and (N) the Permanent Select Committee on Intelligence of the House of Representatives. (7) Secretary.--The term ``Secretary'' means the Secretary of Commerce. (8) Supply chain information.--The term ``supply chain information'' means information that is not customarily in the public domain and relating to-- (A) sustaining and adapting supply chains during a supply chain shock, including pandemic and biological threats, cyberattacks, extreme weather events, terrorist and geopolitical attacks, great power conflict, and other threats to national security; (B) the development of supply chain risk mitigation and recovery planning with respect to a supply chain shock, including any planned or past assessment, projection, or estimate of a vulnerability within the supply chain, including testing, supplier network assessments, production flexibility, risk evaluations thereto, risk management planning, or risk audits; or (C) operational best practices, planning, and supplier partnerships that enable enhanced supply chain resilience during a supply chain shock, including response, repair, recovery, reconstruction, insurance, or continuity. (b) Establishment.--The Secretary shall establish in the Department of Commerce a supply chain resiliency and crisis response program to carry out the activities described in subsection (d). (c) Mission.--The mission of the program shall be to-- (1) help to promote the leadership of the United States with respect to critical industries that are essential to the mid-term and long-term national security of the United States; and (2) encourage partnerships between the Federal Government and industry, labor organizations, and State, local, territorial, and Tribal governments in order to-- (A) promote resilient supply chains; and (B) respond to critical industry supply chain shocks. (d) Activities.--Under the program, the Secretary, acting through 1 or more bureaus or other divisions of the Department of Commerce as appropriate, shall carry out activities-- (1) in coordination with the private sector, to-- (A) map and monitor critical industry supply chains; and (B) identify high priority supply chain gaps and vulnerabilities in critical industries that-- (i) exist as of the date of enactment of this division; or (ii) are anticipated in the future; (2) in coordination with the private sector and State, local, territorial, and Tribal governments, and as appropriate, in cooperation with the governments of countries that are allies or key international partners of the United States, to-- (A) identify opportunities to reduce supply chain gaps and vulnerabilities in critical industries; (B) encourage partnerships between the Federal Government and industry, labor organizations, and State, local, territorial, and Tribal governments to better respond to supply chain shocks to critical industries and coordinate response efforts; (C) develop or identify opportunities to build the capacity of the United States, or countries that are allies of the United States, in critical industries; and (D) develop contingency plans and coordination mechanisms to improve critical industry supply chain response to supply chain shocks; and (3) acting within existing authorities of the Department of Commerce and in coordination with the Secretary of State and the United States Trade Representative, to-- (A) work with governments of countries that are allies or partners of the United States to promote diversified and resilient supply chains that ensure the supply of critical goods to both the United States and companies of countries that are allies of the United States; and (B) coordinate with other divisions of the Department of Commerce and other Federal agencies to leverage existing authorities, as of the date of enactment of this division, to encourage resilient supply chains. [[Page S2618]] (e) Coordination Group.--In carrying out the activities under subsection (d), the Secretary may-- (1) establish a unified coordination group, which may include private sector partners, as appropriate, to serve as the primary method for coordinating between and among Federal agencies to plan for supply chain shocks; (2) establish subgroups of the unified coordination group established under paragraph (1) led by the head of an appropriate Federal agency; (3) through the unified coordination group established under paragraph (1)-- (A) acquire on a voluntary basis technical, engineering, and operational supply chain information from the private sector, in a manner that ensures any supply chain information provided by the private sector is kept confidential and as required under section 552 of title 5, United States Code (commonly known as the ``Freedom of Information Act)''; (B) study the supply chain information acquired under subparagraph (A) to assess critical industry supply chain resilience and inform planning; (C) convene with relevant private sector entities to share best practices, planning, and capabilities to response to potential supply chain shocks; and (D) develop contingency plans and coordination mechanisms to ensure an effective and coordinated response to potential supply chain shocks; and (4) enter into agreements with governments of countries that are allies or partners of the United States relating to enhancing critical industry supply chain security and resilience in response to supply chain shocks. (f) Report on Supply Chain Resiliency and Domestic Manufacturing.-- (1) In general.--Not later than 1 year after the date of enactment of this division, and from time to time thereafter, the Secretary, in coordination with relevant Federal agencies and relevant private sector entities, labor organizations, and State, local, territorial, and Tribal governments, shall submit to the relevant committees of Congress a review that-- (A) identifies-- (i) industries that are critical for the national security of the United States, considering the key technology focus areas under this division and critical infrastructure; and (ii) supplies that are critical to the crisis preparedness of the United States; (B) describes-- (i) the manufacturing base and supply chains for critical industries in the United States as of the date of enactment of this division, including the manufacturing base and supply chains for-- (I) raw materials; (II) production equipment; and (III) other goods, including semiconductors, that are essential to the production of technologies and supplies for critical industries; and (ii) the ability of the United States to-- (I) maintain readiness; and (II) in response to a supply chain shock-- (aa) surge production in critical industries; and (bb) maintain access to critical goods and services; (C) identifies defense, intelligence, homeland, economic, domestic labor supply, natural, geopolitical, or other contingencies that may disrupt, strain, compromise, or eliminate the supply chain for those critical industries; (D) assesses-- (i) the resiliency and capacity of the manufacturing base, supply chains, and workforce of the United States, the allies of the United States, and the partners of the United States that can sustain critical industries through a supply chain shock; and (ii) any single points of failure in the supply chains described in clause (i); (E) assesses the flexible manufacturing capacity and capabilities available in the United States in the case of an emergency; (F) makes specific recommendations to improve the security and resiliency of manufacturing capacity and supply chains for critical industries by-- (i) developing long-term strategies; (ii) increasing visibility into the networks and capabilities of suppliers; (iii) identifying industry best practices; (iv) evaluating how diverse supplier networks, multi- platform and multi-region production capabilities and sources, and integrated global and regional supply chains can enhance the resilience of-- (I) critical industries in the United States; (II) jobs in the United States; (III) capabilities of the United States; and (IV) the support access of the United States to needed goods and services during a supply chain shock; (v) identifying and mitigating risks, including-- (I) the financial and operational risks of a supply chain after a supply chain shock; (II) significant vulnerabilities to extreme weather events, cyberattacks, pandemic and biological threats, terrorist and geopolitical attacks, and other emergencies; and (III) exposure to gaps and vulnerabilities in-- (aa) domestic capacity or capabilities; and (bb) sources of imports needed to sustain critical industries; (vi) identifying enterprise resource planning systems that are-- (I) compatible across supply chain tiers; and (II) affordable for small and medium-sized businesses; (vii) understanding the total cost of ownership, total value contribution, and other best practices that encourage strategic partnerships throughout supply chains; (viii) understanding Federal procurement opportunities to increase resiliency of supply chains for goods and services and fill gaps in domestic purchasing; (ix) identifying policies that maximize job retention and creation in the United States, including workforce development programs; (x) identifying opportunities to work with allies or key partners of the United States in building more resilient critical industry supply chains and mitigating risks; (xi) identifying areas requiring further investment in research and development or workforce education; and (xii) identifying such other services as the Secretary determines necessary; (G) provides guidance to the Department of Commerce, the National Science Foundation, and other relevant Federal agencies with respect to technologies and supplies that should be prioritized; (H) with respect to countries that are allies or key partners of the United States-- (i) reviews and, if appropriate, provides recommendations for expanding the sourcing of goods associated with critical industries from those countries; and (ii) recommends coordination with those countries on-- (I) sourcing critical raw materials, inputs, and products; and (II) sustaining production and availability of critical supplies during a supply chain shock; (I) monitors and makes recommendations for strengthening the financial and operational health of small and medium- sized businesses in supply chains of the United States and countries that are allies or partners of the United States to mitigate risks and ensure diverse and competitive supplier markets that are less vulnerable to single points of failure; and (J) assessment of policies, rules, and regulations that impact domestic manufacturing operating costs and inhibit the ability for domestic manufacturing to compete with global competitors. (2) Prohibition.--The report submitted under paragraph (1) may not include-- (A) supply chain information that is not aggregated; or (B) confidential business information of a private sector entity. (g) Semiconductor Incentives.-- (1) In general.--The Secretary shall carry out the program established under section 9902 of the William M. (Mac) Thornberry National Defense Authorization Act for Fiscal Year 2021 (Public Law 116-283) as part of the program. (2) Technical and conforming amendment.--Section 9902(a)(1) of the William M. (Mac) Thornberry National Defense Authorization Act for Fiscal Year 2021 (Public Law 116-283) is amended by striking ``in the Department of Commerce'' and inserting ``as part of the program established under section 2505 of the Endless Frontier Act''. (h) Report to Congress.--Concurrent with the annual submission by the President of the budget under section 1105 of title 31, United States Code, the Secretary shall submit to the relevant committees of Congress a report that contains a summary of every activity carried out under this section during the year covered by the report. (i) Coordination.-- (1) In general.--In implementing the program, the Secretary shall, as appropriate coordinate with-- (A) the heads of Federal agencies, including-- (i) the Secretary of State; and (ii) the United States Trade Representative; and (B) the Attorney General and the Federal Trade Commission with respect to-- (i) advice on the design and activities of the unified coordination group described in subsection (e)(1); and (ii) ensuring compliance with Federal antitrust law. (2) Specific coordination.--In implementing the program, with respect to supply chains involving specific sectors, the Secretary shall, as appropriate, coordinate with-- (A) the Secretary of Defense; (B) the Secretary of Homeland Security; (C) the Secretary of the Treasury; (D) the Secretary of Energy; (E) the Secretary of Transportation; (F)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(G) the Director of National Intelligence; and (H) the heads of other relevant agencies. (j) Rule of Construction.--Nothing in this section shall be construed to require any private entity-- (1) to share information with the Secretary; (2) to request assistance from the Secretary; or (3) that requests assistance from the Secretary to implement any measure or recommendation suggested by the Secretary. (k) Protections.-- (1) In general.-- (A) Protections.--Subsections (a)(1), (b), (c), and (d) of section 2224 of the Homeland Security Act of 2002 (6 U.S.C 673) shall apply to the voluntary submission of supply chain information by a private entity under this [[Page S2619]] section in the same manner as those provisions apply to critical infrastructure information voluntarily submitted to a covered agency for an other informational purpose under that subsection if the voluntary submission is accompanied by an express statement described in paragraph (2) of this subsection; and (B) References.--For the purpose of this subsection, with respect to section 2224 of the Homeland Security Act of 2002 (6 U.S.C 673)---- (i) the express statement described in subsection (a)(1) of that section shall be deemed to refer to the express statement described in paragraph (2) of this subsection; (ii) references in the subsections described in subparagraph (A) to ``this subtitle'' shall be deemed to refer to this section; (iii) the reference to ``protecting critical infrastructure or protected systems'' in subsection (a)(1)(E)(iii) of that section shall be deemed to refer to carrying out this section; and (iv) the reference to ``critical infrastructure information'' in subsections (b) and (c) of that section shall be deemed to refer to supply chain information. (2) Express statement.--The express statement described in this paragraph, with respect to information or records, is-- (A) in the case of written information or records, a written marking on the information or records substantially similar to the following: ``This information is voluntarily submitted to the Federal Government in expectation of protection from disclosure as provided by the provisions of section 2505 of the Endless Frontier Act.''; or (B) in the case of oral information, a written statement similar to the statement described in subparagraph (A) submitted within a reasonable period following the oral communication. (3) Inapplicability to semiconductor incentive program.-- This subsection shall not apply to the voluntary submission of supply chain information by a private entity in an application for Federal financial assistance under section 9902 of the William M. (Mac) Thornberry National Defense Authorization Act for Fiscal Year 2021 (Public Law 116-283). (l) Determination Related to Optical Transmission Equipment.-- (1) Proceeding.--Not later than 45 days after the date of enactment of this division , the Secretary of Commerce shall commence a process to make a determination for purposes of sect ion 2 of the Secure and Trusted Communications Networks Act of 2019 (47 U.S.C 1601) whether optical transmission equipment manufactured, produced, or distributed by an entity owned, controlled, or supported by the People's Republic of China poses an unacceptable risk to the national security of the United States or the security and safety of United States persons. (2) Communication of determination.--If the Secretary determines pursuant to paragraph (1) that such optical transmission equipment poses an unacceptable risk consistent with that paragraph, the Secretary shall immediately transmit that determination to the Federal Communications Commission consistent with section 2 of the Secure and Trusted Communications Networks Act of 2019 (47 U.S.C 1601). SEC. 2506. SEMICONDUCTOR INCENTIVES. (a) Definitions.--Section 9901 of the William M. (Mac) Thornberry National Defense Authorization Act for Fiscal Year 2021 (Public Law 116-283) is amended-- (1) by redesignating paragraphs (4), (5), (6), (7), (8), and (9) as paragraphs (5), (6), (7), (8), (10), and (11), respectively; (2) by inserting after paragraph (3) the following: ``(4) The term `critical manufacturing industry'-- ``(A) means an industry-- ``(i) that is assigned a North American Industry Classification System code beginning with 31, 32, or 33; and ``(ii) for which the industry components that are assigned a North American Industry Classification System code beginning with the same 4 digits as the industry-- ``(I) manufacture primary products and parts, the sum of which account for not less than 5 percent of the manufacturing value added by industry gross domestic product of the United States; and ``(II) employ individuals for primary products and parts manufacturing activities that, combined, account for not less than 5 percent of manufacturing employment in the United States; and ``(B) may include any other manufacturing industry designated by the Secretary based on the relevance of the manufacturing industry to the national and economic security of the United States, including the impacts of job losses.''; (3) by inserting after paragraph (8), as so redesignated, the following: ``(9) The term `mature technology node' has the meaning given the term by the Secretary.''. (b) Semiconductor Program.--Section 9902 of the William M. (Mac) Thornberry National Defense Authorization Act for Fiscal Year 2021 (Public Law 116-283) is amended-- (1) in subsection (a)(2)-- (A) in subparagraph (B)(ii)-- (i) in subclause (III), by striking ``and'' at the end; (ii) in subclause (IV), by striking the period at the end and inserting ``and''; and (iii) by adding at the end the following: ``(V) determined-- ``(aa) the type of semiconductor technology the covered entity will produce at the facility described in clause (i); and ``(bb) the customers to which the covered entity plans to sell the semiconductor technology described in item (aa).''; (B) in subparagraph (C)-- (i) in clause (i)-- (I) in subclause (II), by striking ``is in the interest of the United States'' and inserting ``is in the economic and national security interests of the United States''; and (II) in subclause (III), by striking ``and'' at the end; (ii) in clause (ii)(IV), by striking ``and'' at the end; (iii) by redesignating clause (iii) as clause (iv); and (iv) by inserting after clause (ii) the following: ``(iii) the Secretary shall consider the type of semiconductor technology produced by the covered entity and whether that semiconductor technology advances the economic and national security interests of the United States; and''; (C) by redesignating subparagraph (D) as subparagraph (E); and (D) by inserting after subparagraph (C) the following: ``(D) Priority.--In awarding Federal financial assistance to covered entities under subsection (a), the Secretary shall give priority to ensuring that a covered entity receiving financial assistance will-- ``(i) manufacture semiconductors necessary to address gaps and vulnerabilities in the domestic supply chain across a diverse range of technology and process nodes; and ``(ii) provide a secure supply of semiconductors necessary for the national security, manufacturing, critical infrastructure, and technology leadership of the United States and other essential elements of the economy of the United States.''; and (2) by adding at the end the following: ``(d) Sense of Congress.--It is the sense of Congress that, in carrying out subsection (a), the Secretary should allocate funds in a manner that-- ``(1) strengthens the security and resilience of the semiconductor supply chain, including by mitigating gaps and vulnerabilities; ``(2) provides a supply of secure semiconductors relevant for national security; ``(3) strengthens the leadership of the United States in semiconductor technology; ``(4) grows the economy of the United States and supports job creation in the United States; and ``(5) improves the resiliency of the semiconductor supply chains of critical manufacturing industries. ``(e) Additional Assistance for Mature Technology Nodes.-- ``(1) In general.--The Secretary shall establish within the program established under subsection (a) an additional program that provides Federal financial assistance to covered entities to incentivize investment in facilities and equipment in the United States for the fabrication, assembly, testing, or advanced packaging of semiconductors at mature technology nodes. ``(2) Eligibility and requirements.--In order for an entity to qualify to receive Federal financial assistance under this subsection, the covered entity shall-- ``(A) submit an application under subsection (a)(2)(A); ``(B) meet the eligibility requirements under subsection (a)(2)(B); ``(C)(i) provide equipment or materials for the fabrication, assembly, testing, or advanced packaging of semiconductors at mature technology nodes in the United States; or ``(ii) fabricate, assemble using advanced packaging, or test semiconductors at mature technology nodes in the United States; ``(D) commit to using any Federal financial assistance received under this section to increase the production of semiconductors at mature technology nodes; and ``(E) be subject to the considerations described in subsection (a)(2)(C). ``(3) Procedures.--In granting Federal financial assistance to covered entities under this subsection, the Secretary may use the procedures established under subsection (a). ``(4) Considerations.--In addition to the considerations described in subsection (a)(2)(C), in granting Federal financial assistance under this section, the Secretary may consider whether a covered entity produces or supplies equipment or materials used in the fabrication, assembly, testing, or advanced packaging of semiconductors at mature technology nodes that are necessary to support a critical manufacturing industry. ``(5) Priority.--In awarding Federal financial assistance to covered entities under this subsection, the Secretary shall give priority to covered entities that support the resiliency of semiconductor supply chains for critical manufacturing industries in the United States. ``(6) Authorization of appropriations.--There are authorized to be appropriated to the Secretary to carry out this subsection $2,000,000,000, which shall remain available until expended. ``(f) Construction Projects.--Section 602 of the Public Works and Economic Development Act of 1965 (42 U.S.C 3212) shall apply to a construction project that receives financial assistance from the Secretary under this section.''. (c) Advanced Microelectronics Research and Development.-- Section 9906 of the William M. (Mac) Thornberry National Defense [[Page S2620]] Authorization Act for Fiscal Year 2021 (Public Law 116-283) is amended by adding at the end the following: ``(h) Infrastructure Grants.--Section 602 of the Public Works and Economic Development Act of 1965 (42 U.S.C 3212) shall apply to a construction project that receives financial assistance from the Secretary under this section.''. SEC. 2507. RESEARCH INVESTMENT TO SPARK THE ECONOMY ACT. (a) Definitions.--In this section: (1) Award.--The term ``award'' includes a grant, cooperative agreement, or other financial assistance. (2) Covid-19 public health emergency.--The term ``COVID-19 public health emergency'' means the public health emergency declared by the Secretary of Health and Human Services under section 319 of the Public Health Service Act (42 U.S.C 247d) on January 31, 2020, with respect to the Coronavirus Disease 2019 (COVID-19). (3) Research institution.--The term ``research institution'' means the following: (A) An institution of higher education (as defined in section 101(a) of the Higher Education Act of 1965 (20 U.S.C 1001(a))). (B) A Tribal College or University (as defined in section 316 of the Higher Education Act of 1965 (20 U.S.C 1059c)). (C) A nonprofit entity that conducts Federally funded research. (4) Research laboratory.--The term ``Research Laboratory'' means the following: (A) A National Laboratory (as defined in section 2 of the Energy Policy Act of 2005 (42 U.S.C 15801)). (B) A Federally Funded Research and Development Center for purposes of section 35.017 of title 48, Code of Federal Regulations, or a successor regulation. (b) Award and Modification of Grants, Cooperative Agreements and Other Financial Assistance for Institutions of Higher Education, Research Laboratories, and Other Research Institutions to Address Matters Relating to Disruption Caused by Covid-19.-- (1) In general.--Each officer specified in paragraph (2) may exercise the authorities described in paragraph (3). (2) Officers.--The officers specified in this paragraph are as follows: (A) The Secretary of Commerce, acting through the Administrator of the National Oceanic and Atmospheric Administration and the Director of the National Institute of Standards and Technology. (B)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 The Secretary of Defense. (D) The Secretary of Education. (E) The Secretary of Energy, acting for the Department of Energy (with respect to Energy Efficiency and Renewable Energy, Nuclear Energy, and Fossil Research and Development) and through the Office of Science, the Advanced Research Projects Agency-Energy (ARPA-E), and the Office of Electricity. (F) The Secretary of Interior, acting through the Director of the United States Geological Survey. (G) The Secretary of Health and Human Services, acting through the Director of the National Institutes of Health. (H) The Secretary of Transportation. (I) The Administrator of the National Aeronautics and Space Administration. (J) The Administrator of the Environmental Protection Agency. (K) The Director of the National Science Foundation. (3) Authorities.--The officers specified in paragraph (2) may-- (A) provide supplemental funding to extend the duration of an award disrupted because of the COVID-19 public health emergency to a research institution, Research Laboratory, or individual that was awarded before the date of the enactment of this division, or to expand the purposes of such an award, in order to-- (i) enable a postsecondary student or post-doctoral researcher to complete work; (ii) enable research scientists, technical staff, research associates, and principal investigators to complete work; (iii) extend the training of a postsecondary student, or the employment of a post-doctoral researcher, on an ongoing research project for up to 2 years because of the disruption of the job market; (iv) create research opportunities for up to 2 years for graduate students and post-doctoral researchers; (v) replace, refurbish, or otherwise make usable laboratory animals, reagents, equipment, or other items required for research; (vi) facilitate other research (including field work), training, and ongoing construction activities, including at institutions that are disproportionately affected by the COVID-19 public health emergency (such as minority-serving institutions and 2-year institutions of higher education); (vii) enable experimental field campaigns and maintenance of field infrastructure, including through replacement of disrupted experimental data to enable completion of impacted research; and (viii) support training in online course delivery and virtual research experiences that will improve quality and access needed to continue undergraduate, graduate, and post- doctoral training; (B) issue awards to research institutions, Research Laboratories, or other individuals to conduct research on the effects of the Coronavirus Disease 2019 and future potential pandemics, on the effects and effectiveness of responses to such diseases, and on improving the prediction of the possible courses of such pandemics; and (C) provide flexibility on an award for funds made available to an agency, by any prior or subsequent Act, by modifying the terms and conditions of the award with a research institution, Research Laboratory, or individual due to facility closures or other limitations during the COVID-19 public health emergency. (4) Modifications.--The modifications authorized by paragraph (3)(C) include, but are not limited to-- (A) the provision of supplemental funding to extend the duration of the award concerned; and (B) flexibility on the allowable expenses under such award. (c) Procedures.--The officers specified in subsection (b)(2) shall each establish procedures to carry out subsection (b). (d) Expedited Awards.--Awards under subsection (b) shall be issued as expeditiously as possible. SEC. 2508. OFFICE OF MANUFACTURING AND INDUSTRIAL INNOVATION POLICY. (a) Findings.--Congress finds the following: (1) The general welfare, security, and economic health and stability of the United States require a long-term, substantial, coordinated, and multidisciplinary strategy and implementation of cohesive objectives to remain at the forefront of industrial innovation. (2) The large and complex innovative and technological capabilities of global supply chains and manufacturing economies, which influence the course of national and international manufacturing and innovative relevance, require appropriate attention, including long-range inclusive planning and more immediate program development, to encourage and support private manufacturing growth in the United States and participation in the public decision-making process. (3) The innovative and manufacturing capabilities of business in the United States, when properly fostered, applied, and supported, can effectively assist in improving the quality of life for people in the United States, in anticipating and addressing emerging international, national, and local problems, and strengthening the international economic engagement and pioneering leadership of the United States. (4) Just as Federal funding for science and technology represents an investment in the future, strategically addressing gaps in the innovation pipeline of the United States would-- (A) contribute to converting research and development investments into high-value, quality job-creating product production and capture domestic and global markets; and (B) strengthen the economic posture of the United States. (5) The capabilities of the United States at both the Federal and State levels need enhanced strategic planning and influence over policy formulation for industrial innovation and technology development, as well as a means to ensure an adequate workforce. (b) Sense of Congress.-- (1) Priority goals.--It is the sense of Congress that manufacturing and industrial innovation should include contributing to the following priority goals: (A) Taking concrete national action to rebuild, restore, and expand domestic manufacturing capabilities, skills, and production capacity, including world-class infrastructure. (B) Rebuilding the industrial innovation commons, including common resources, technical knowledge, and entrepreneurial opportunities associated with technical concepts. (C) Supporting domestic supply chains. (D) Expanding production capabilities, cooperation, and knowledge. (E) Revitalizing communities harmed by historical and poorly conceived, implemented, and enforced regulatory and trade policies. (F) Developing a strategy for innovation and establishment of manufacturing industries of the future, including adoption and production of Industry 4.0 technology to support domestic economic expansion, particularly manufacturers with fewer than 800 employees, and in traditionally underserved communities. (G) Contributing to national health and security and emergency readiness and resilience, including addressing environmental concerns. (H) Strengthening the economy of the United States and promoting full employment in high-quality, high-wage jobs through useful industrial and technological innovation. (I) Cultivating, utilizing, and enhancing academic and industrial thought-leadership with practical workforce development and training to the fullest extent possible. (J) Implementing a national strategy that identifies and prioritizes high growth, high value-added industries, products, and components of national importance to the long- term economic, environmental, national security, and public health of the United States. (2) National policy.--In view of the findings under subsection (a), it is the sense of Congress that the Federal Government and public and private institutions in the United States should pursue a national policy of manufacturing and industrial innovation that includes the following principles: (A) Ensuring global leadership in advanced manufacturing technologies critical to the [[Page S2621]] long-term economic, environmental, and public health of the United States, and to the long-term national security of the United States. (B) Restoring and strengthening the industrial commons of the United States, including-- (i) essential engineering and production skills; (ii) infrastructure for research and development, standardization, and metrology; (iii) process innovations and manufacturing know-how; (iv) equipment; and (v) suppliers that provide the foundation for the innovativeness and competitiveness of all manufacturers in the United States. (C) Strengthening the technical, financial, and educational commons and assets necessary to ensure that the United States is the best positioned nation for the creation and production of advanced technologies and products emerging from national research and development investments. (D) Capitalizing on the scientific and technological advances produced by researchers and innovators in the United States by developing capable and responsive institutions focused on advancing the technology and manufacturing readiness levels of those advances. (E) Supporting the discovery, invention, start-up, ramp-up, scale-up, and transition of new products and manufacturing technologies to full-scale production in the United States. (F) Addressing the evolving needs of manufacturers for a diverse set of workers with the necessary skills, training, and expertise as manufacturers in the United States increase high-quality, high-wage employment opportunities. (G) Improving and expanding manufacturing engineering and technology offerings within institutions of higher education, including 4-year engineering technology programs at polytechnic institutes and secondary schools, to be more closely aligned with the needs of manufacturers in the United States and the goal of strengthening the long-term competitiveness of such manufacturing. (H) Working collaboratively with Federal agencies, State and local governments, Tribal governments, regional authorities, institutions of higher education, economic development organizations, and labor organizations that primarily represent workers in manufacturing to leverage their knowledge, resources, applied research, experimental development, and programs to foster manufacturing in the United States so as to anticipate and prepare for emergencies and global, national, and regional supply chain disruptions, including disruptions brought on and exacerbated by changing environmental and other circumstances. (I) Recognizing that, as changing circumstances require the periodic revision and adaptation of this section, Congress is responsible for-- (i) identifying and interpreting the changes in those circumstances as they occur; and (ii) affecting subsequent changes to this section, as appropriate. (J) Reforming rules, regulations, and policy, which negatively impact domestic manufacturing. (3) Procedures.--It is the sense of Congress that, in order to expedite and facilitate the implementation of the national policy described in paragraph (2)-- (A) Federal procurement policy should-- (i) prioritize and encourage domestic manufacturing and robust domestic supply chains; (ii) support means of expanding domestic manufacturing job creation; (iii) enhance manufacturing workforce preparedness; (iv) prioritize the development of means to support diversity and inclusion throughout the manufacturing and industrial sector; (v) promote the consideration of, and support to, minority- owned and women-owned manufacturing contractors of the Federal Government; and (vi) support the ingenuity and entrepreneurship of the United States by providing enhanced attention to manufacturing startups and small businesses in the United States; (B) Federal trade and monetary policies should-- (i) ensure that global competition in manufacturing is free, open, and fair; (ii) prioritize policies and investments that support domestic manufacturing growth and innovation; and (iii) not be utilized to offshore poor manufacturing working conditions or destructive manufacturing environmental practices; (C) Federal policies and practices should reasonably prioritize competitiveness for manufacturing and industrial innovation efforts in the United States, but should not sacrifice the quality of employment opportunities, including the health and safety of workers, pay, and benefits; (D) Federal manufacturing and industrial innovation policies, practices, and priorities should reasonably improve environmental sustainability within the manufacturing industry, while minimizing economic impact; (E) Federal patent policies should be developed, based on uniform principles, which have as their objective to preserve incentives for industrial technological innovation and the application of procedures that will continue to assure the full use of beneficial technology to serve the public; (F) Federal efforts should promote and support a strong system of intellectual property rights to include trade secrets, through both protection of intellectual property rights and enforcement against intellectual property theft, and broad engagement to limit foreign efforts to illegally or inappropriately utilize compromised intellectual property; (G) closer relationships should be encouraged among practitioners of scientific and technological research and development and those who apply those foundations to domestic commercial manufacturing; (H) the full use of the contributions of manufacturing and industrial innovation to support State and local government goals should be encouraged; (I) formal recognition should be accorded to those persons, the manufacturing and industrial innovation achievements of which contributed significantly to the national welfare; and (J) departments, agencies, and instrumentalities of the Federal Government should establish procedures to ensure among them the systematic interchange of data, efforts, and findings developed under their programs. (K) policies, rules, and regulations that negatively impact domestic manufacturing should be reformed. (4) Implementation.--To implement the national policy described in paragraph (2), it is the sense of Congress-- (A) that-- (i) the Federal Government should maintain integrated policy planning elements in the executive branch that assist agencies in such branch in-- (I) identifying problems and objectives that could be addressed or enhanced by public policy; (II) mobilizing industrial and innovative manufacturing resources for national security and emergency response purposes; (III) securing appropriate funding for programs so identified by the President or the Chief Manufacturing Officer; (IV) anticipating future concerns to which industrial and innovative manufacturing can contribute and devise industrial strategies for such purposes; (V) reviewing systematically the manufacturing and industrial innovation policy and programs of the Federal Government and recommending legislative amendments to those policies and programs when needed; and (VI) reforming policies, rules, and regulations that harm domestic manufacturing and inhibit domestic manufacturing from competing with global competitors; and (ii) the elements described in clause (i) should include a data collection, analysis, and advisory mechanism within the Executive Office of the President to provide the President with independent, expert judgment and assessments of the complex manufacturing and industrial features involved; and (B) that it is the responsibility of the Federal Government to-- (i) promote prompt, effective, reliable, and systematic dissemination of manufacturing and industrial information-- (I) by such methods as may be appropriate; and (II) through efforts conducted by nongovernmental organizations, including industrial groups, technical societies, and educational entities; (ii) coordinate and develop a manufacturing industrial strategy and facilitate the close coupling of this manufacturing strategy with commercial manufacturing application; and (iii) enhance domestic development and utilization of such industrial information by prioritization of efforts with manufacturers, the production of which takes place in the United States. (c) Establishment.-- (1) In general.--The President shall appoint, by and with the advice and consent of the Senate, a Chief Manufacturing Officer to serve within the Executive Office of the President. (2) Office.-- (A) In general.--There is established in the Executive Office of the President an Office of Manufacturing and Industrial Innovation Policy (referred to in this section as the ``Office''). (B) Cmo.--The Chief Manufacturing Officer shall-- (i) head the Office; and (ii) serve as a source of manufacturing and industrial innovation analysis and judgment for the President and the Director of the National Economic Council with respect to the major policies, plans, and programs of the Federal Government relating to manufacturing and industrial innovation. (d) Chief Manufacturing Officer; Associate Manufacturing Officers.-- (1) Chief manufacturing officer.-- (A) Functions.-- (i) Primary function.--To the extent consistent with law, the Chief Manufacturing Officer shall report to the President, and such agencies within the Executive Office of the President and the Director of the National Economic Council, as may be appropriate, on issues regarding and impacting manufacturing and industrial innovation efforts of the Federal Government, or of the private sector, that require attention at the highest levels of the Federal Government. (ii) Other functions.--The Chief Manufacturing Officer shall-- (I) advise the President on manufacturing and industrial innovation considerations relating to areas of national concern, including-- [[Page S2622]] (aa) the economy of the United States; (bb) national security; (cc) public health; (dd) the workforce of the United States; (ee) education; (ff) foreign relations (including trade and supply chain issues); (gg) the environment; and (hh) technological innovation in the United States; (II) convene stakeholders, including key industry stakeholders, academic stakeholders, defense stakeholders, governmental stakeholders, and stakeholders from nonprofit organizations and labor organizations that primarily represent workers in manufacturing, to develop the national strategic plan required under subsection (f); (III) evaluate the scale, quality, and effectiveness of the effort of the Federal Government to support manufacturing and industrial innovation by the Federal Government or by the private sector, and advise on appropriate actions; (IV) to the extent consistent with law, report to the President, the Director of the National Economic Council, the Director of the Office of Management Budget, and such agencies within the Executive Office of the President as may be appropriate, advise the President on the budgets, regulations, and regulatory reforms of agencies of the executive branch of the Federal Government with respect to issues concerning manufacturing and industrial innovation; (V) to the extent consistent with law, assist the President and the Director of the National Economic Council in providing general leadership and coordination of activities and policies of the Federal Government relating to and impacting manufacturing and industrial innovation; and (VI) perform such other functions, duties, and activities as the President and the Director of the National Economic Council may assign. (B) Authorities.--In carrying out the duties and functions under this section, the Chief Manufacturing Officer may-- (i) appoint such officers and employees as may be determined necessary to perform the functions vested in the position and to prescribe the duties of such officers and employees; (ii) obtain services as authorized under section 3109 of title 5, United States Code, at rates not to exceed the rate prescribed for grade GS-15 of the General Schedule under section 5332 of title 5, United States Code; and (iii) enter into contracts and other arrangements for studies, analysis, and other services with public agencies and with private persons, organizations, or institutions, and make such payments as determined necessary to carry out the provisions of this section without legal consideration, without performance bonds, and without regard to section 6101 of title 41, United States Code. (2) Associate directors.-- (A) In general.--The Chief Manufacturing Officer may appoint not more than 5 Associate Directors, to be known as Associate Manufacturing Officers to carry out such functions as may be prescribed by the Chief Manufacturing Officer. (B) Compensation.--Each Associate Manufacturing Officer shall be compensated at a rate not to exceed that provided for level III of the Executive Schedule under section 5314 title 5, United States Code. (e) Policy Planning, Analysis, and Advice.-- (1) In general.--In carrying out the provisions of this section, the Chief Manufacturing Officer shall-- (A) monitor the status of technological developments, critical production capacity, skill availability, investment patterns, emerging defense needs, and other key indicators of manufacturing competitiveness to-- (i) provide foresight for periodic updates to the national strategic plan required under subsection (f); and (ii) guide investment decisions; (B) convene interagency and public-private working groups to align Federal policies that drive implementation of the national strategic plan required under subsection (f); (C) initiate and support translation research in engineering and manufacturing by entering into contracts or making other arrangements (including grants, awards, cooperative agreements, loans, and other forms of assistance) to study that research and to assess the impact of that research on the economic well-being, climate and environmental impact, public health, and national security of the United States; (D) report to the President and the Director of the National Economic Council on the extent to which the various programs, policies, and activities of the Federal Government are likely to affect the achievement of priority goals of the United States described in subsection (b)(1); (E) annually survey the nature and needs of the policies relating to national manufacturing and industrial innovation and make recommendations to the President and the Director of the National Economic Council, for review and submission to Congress, for the timely and appropriate revision of the manufacturing and industrial innovation policies of the Federal Government, including the reform of policies, rules, and regulations that harm domestic manufacturing and inhibit the ability for domestic manufacturing to compete with global competitors; (F) perform such other duties and functions and make and furnish such studies and reports thereon, and recommendations with respect to matters of policy and legislation as the President and the Director of the National Economic Council may request; and (G) coordinate, as appropriate, Federal permitting with respect to manufacturing and industrial innovation. (2) Intergovernmental manufacturing and industrial innovation panel.-- (A) Establishment.--The Chief Manufacturing Officer shall establish an Intergovernmental Manufacturing and Industrial Innovation Panel (referred to in this section as the ``Panel'') within the Office, the purpose of which shall be to-- (i) identify instances in which the policies of the Federal Government-- (I) with respect to manufacturing and industrial innovation can help address problems at the State and local levels; and (II) unnecessarily impede manufacturing and industrial innovation; (ii) make recommendations for addressing the problems described in clause (i); and (iii) advise and assist the Chief Manufacturing Officer in identifying and fostering policies to facilitate the application to and incorporation of federally funded research and development into manufacturing and industrial innovation in the United States, so as to maximize the application of such research. (B) Composition.--The Panel shall be composed of-- (i) the Chief Manufacturing Officer, or a representative of the Chief Manufacturing Officer; (ii) not fewer than 10 members representing the interests of the States, appointed by the Chief Manufacturing Officer after consultation with State officials; (iii) the Director of the National Institute of Standards and Technology; (iv) the Deputy Assistant Secretary of Defense for Manufacturing and Industrial Base Policy; (v) the Assistant Secretary of Labor for Employment and Training; (vi) the Administrator of the Small Business Administration; and (vii) the Assistant Secretary of Energy for Energy Efficiency and Renewable Energy. (C) Chair.--The Chief Manufacturing Officer, or the representative of the Chief Manufacturing Officer, shall serve as Chair of the Panel. (D) Meetings.--The Panel shall meet at the call of the Chair. (E) Compensation.-- (i) In general.--Each member of the Panel shall be entitled to receive compensation at a rate not to exceed the daily rate prescribed for GS-15 of the General Schedule under section 5332 of title 5, United States Code, for each day (including travel time) during which the member is engaged in the performance of the duties of the Panel. (ii) Travel expenses.--Each member of the Panel who is serving away from the home or regular place of business of the member in the performance of the duties of the Panel shall be allowed travel expenses, including per diem in lieu of subsistence, in the same manner as the expenses authorized by section 5703(b) of title 5, United States Code, for persons in government service employed intermittently. (f) National Strategic Plan for Manufacturing and Industrial Innovation.-- (1) Strategic plan.-- (A) In general.--Not later than 1 year after the date of enactment of this division, the Chief Manufacturing Officer, in coordination with the Director of the National Economic Council, shall, to the extent practicable, in accordance with subsection (d)(1)(A)(ii) and in consultation with other agencies and private individuals as the Chief Manufacturing Officer determines necessary, establish a national strategic plan for manufacturing and industrial innovation that identifies-- (i) short-term, medium-term, and long-term needs critical to the economy, national security, public health, workforce readiness, environmental concerns, and priorities of the United States manufacturing sector, including emergency readiness and resilience; and (ii) situations and conditions that warrant special attention by the Federal Government relating to-- (I) any problems, constraints, or opportunities of manufacturing and industrial innovation that-- (aa) are of national significance; (bb) will occur or may emerge during the 4-year period beginning on the date on which the national strategic plan is established; and (cc) are identified through basic research; (II) an evaluation of activities and accomplishments of all agencies in the executive branch of the Federal Government that are related to carrying out such plan; (III) opportunities for, and constraints on, manufacturing and industrial innovation that can make a significant contribution to-- (aa) the resolution of problems identified under this paragraph; or (bb) the achievement of Federal program objectives or priority goals, including those described in subsection (b)(1); and (IV) recommendations for proposals to carry out such plan. (B) Revisions.--Not later than 4 years after the date on which the national strategic plan is established under subparagraph (A), and every 4 years thereafter, the Chief Manufacturing Officer, in coordination with [[Page S2623]] the Director of the National Economic Council, shall revise that plan so that the plan takes account of near- and long- term problems, constraints, and opportunities and changing national goals and circumstances. (2) Consultation with other agencies.--The Chief Manufacturing Officer shall consult, as necessary, with officials of agencies in the executive branch of the Federal Government that administer programs or have responsibilities relating to the problems, constraints, and opportunities identified in the national strategic plan under paragraph (1) in order to-- (A) identify and evaluate actions that might be taken by the Federal Government, State, and local governments, or the private sector to deal with such problems, constraints, or opportunities; and (B) ensure to the extent possible that actions identified under subparagraph (A) are considered by each agency of the executive branch of the Federal Government in formulating proposals of each such agency. (3) Consultation with manufacturing stakeholders.--The Chief Manufacturing Officer shall consult broadly with representatives from stakeholder constituencies, including from technology fields, engineering fields, manufacturing fields, academic fields, worker training or credentialing programs, industrial sectors, business sectors, consumer sectors, defense sector, public interest sectors, and labor organizations which primarily represent workers in manufacturing to ensure information and perspectives from such consultations are incorporated within the problems, constraints, opportunities, and actions identified in the national strategic plan under paragraph (1). (4) Consultation with omb.--The Chief Manufacturing Officer shall consult as necessary with officials of the Office of Management and Budget and other appropriate elements of the Executive Office of the President to ensure that the problems, constraints, opportunities, and actions identified under paragraph (1) are fully considered in the development of legislative proposals and the President's budget. (g) Additional Functions of the Chief Manufacturing Officer; Administrative Provisions.-- (1) In general.--The Chief Manufacturing Officer, in addition to the other duties and functions under this section, shall serve-- (A) on the Federal Strategy and Coordinating Council on Manufacturing and Industrial Innovation established under subsection (j); and (B) as a member of the Domestic Policy Council, the National Economic Council, and the Office of Science and Technology Policy Council. (2) Advice to national security council.--For the purpose of ensuring the optimal contribution of manufacturing and industrial innovation to the national security of the United States, the Chief Manufacturing Officer, at the request of the President, shall advise the National Security Council in such matters concerning manufacturing and industrial innovation as may be related to national security. (3) Coordination with other organizations.-- (A) In general.--In exercising the functions under this section, the Chief Manufacturing Officer-- (i) shall-- (I) work in close consultation and cooperation with the Director of the Domestic Policy Council, the National Security Advisor, the Assistant to the President for Economic Policy and Director of the National Economic Council, the Director of the Office of Science and Technology Policy, the Director of the Office of Management and Budget, and the heads of other agencies in the executive branch of the Federal Government; (II) utilize the services of consultants, establish such advisory panels, and, to the extent practicable, consult with-- (aa) State and local government agencies; (bb) appropriate professional groups; (cc) representatives of industry, universities, consumers, labor organizations that primarily represent workers in manufacturing; and (dd) such other public interest groups, organizations, and individuals as may be necessary; (III) hold such hearings in various parts of the United States as necessary to determine the views of the agencies, groups, and organizations described in subparagraph (B), and of the general public, concerning national needs and trends in manufacturing and industrial innovation; and (IV) utilize, with the heads of public and private agencies and organizes, to the fullest extent possible the services, personnel, equipment, facilities, and information (including statistical information) of public and private agencies and organizations, and individuals, in order to avoid the duplication of efforts and expenses; and (ii) may transfer funds made available pursuant to this section to other agencies in the executive branch of the Federal Government as reimbursement for the utilization of such personnel, services, facilities, equipment, and information. (B) Furnishment of information.--Each department, agency, and instrumentality of the executive branch of the Federal Government, including any independent agency, shall furnish the Chief Manufacturing Officer such information as necessary to carry out this section. (h) Manufacturing and Industrial Innovation Report.-- (1) Report.--Not later than 3 years after the date of enactment of this division, and every 4 years thereafter, the Chief Manufacturing Officer, in consultation with the Director of the National Economic Council, shall submit to Congress a Manufacturing and Industrial Innovation Report (referred to in this section as the ``report'') with appropriate assistance from agencies in the executive branch of the Federal Government and such consultants and contractors as the Chief Manufacturing Officer determines necessary. (2) Contents of report.--Each report required under paragraph (1) shall draw upon the most recent national strategic plan established under subsection (f) and shall include, to the extent practicable and within the limitations of available knowledge and resources-- (A) a review of developments of national significance in manufacturing and industrial innovation; (B) the significant effects of trends at the time of the submission of the report and projected trends in manufacturing and industrial innovation on the economy, workforce, and environmental, health and national security, and other requirements of the United States; (C) a review and appraisal of selected manufacturing and industrial innovation related programs, policies, and activities of the Federal Government, including procurement; (D) an inventory and forecast of critical and emerging national problems, the resolution of which might be substantially assisted by manufacturing and industrial innovation in the United States; (E) the identification and assessment of manufacturing and industrial innovation measures that can contribute to the resolution of the problems described in subparagraph (D) in light of the related economic, workforce, environmental, public health, and national security considerations; (F) at the time of the submission of the report, and as projected, the manufacturing and industrial resources, including specialized manpower, that could contribute to the resolution of the problems described in subparagraph (D); and (G) recommendations for legislation and regulatory changes on manufacturing and industrial innovation-related programs and policies that will contribute to the resolution of the problems described in subparagraph (D). (3) Preparation of report.--In preparing each report required under paragraph (1), the Chief Manufacturing Officer shall make maximum use of relevant data available from agencies in the executive branch of the Federal Government. (4) Public availability of report.--The Chief Manufacturing Officer shall ensure that the report is made available to the public. (i) Comptroller General Report.--Not later than 3 years after the date of enactment of this division, the Comptroller General of the United States shall submit to the Committee on Commerce, Science, and Transportation of the Senate, the Committee on Appropriations of the Senate, the Committee on Science, Space, and Technology of the House of Representatives, the Committee on Energy and Commerce of the House of Representatives, and the Committee on Appropriations of the House of Representatives, and make available to the public, a report-- (1) containing an assessment of the efforts of the Office to implement or advance the priority goals described in subsection (b)(1); and (2) providing recommendations on how to improve the efforts described in paragraph (1). (j) Federal Strategy and Coordinating Council on Manufacturing and Industrial Innovation.--There is established in the executive branch of the Federal Government the Federal Strategy and Coordinating Council on Manufacturing and Industrial Innovation (referred to in this section as the ``Council''). (1) Membership.-- (A) In general.--The Council shall be composed of the following: (i) The President, who shall serve as Chair of the Council. (ii) The Vice President. (iii) The Secretary of Commerce. (iv) The Secretary of Defense. (v) The Secretary of Education. (vi) The Secretary of Energy. (vii) The Secretary of Health and Human Services. (viii) The Secretary of Housing and Urban Development. (ix) The Secretary of Labor. (x) The Secretary of State. (xi) The Secretary of Transportation. (xii) The Secretary of the Treasury. (xiii) The Secretary of Veterans Affairs. (xiv) The Administrator of the Environmental Protection Agency. (xv) The Administrator of the National Aeronautics and Space Administration. (xvi) The Administrator of the Small Business Administration. (xvii) The Director of the National Science Foundation. (xviii) The Director of the Office of Management and Budget. (xix) The Assistant to the President for Science and Technology. (xx) The United States Trade Representative. (xxi) The National Security Advisor. [[Page S2624]] (xxii) The Assistant to the President for Economic Policy. (xxiii) The Director of the Domestic Policy Council. (xxiv) The Chair of the Council of Economic Advisers. (xxv) The Chief Manufacturing Officer. (B) Additional participants.--The President may, from time to time and as necessary, appoint officials in the executive branch of the Federal Government to serve as members of the Council. (2) Meetings of the council.-- (A) In general.--The President or the Chief Manufacturing Officer may convene meetings of the Council. (B) Presiding officer.-- (i) In general.--Subject to clause (ii), the President shall preside over the meetings of the Council. (ii) Exception.--If the President is not present at a meeting of the Council, the Vice President (and if the Vice President is not present at a meeting of the Council, the Chief Manufacturing Officer) shall preside and be considered the chair of the Council. (k) Council on Manufacturing and Industrial Innovation Functions.-- (1) In general.--The Council shall-- (A) consider problems and developments, including concerns relating to the workforce of the United States, in manufacturing and industrial innovation and related activities of more than 1 agency in the executive branch of the Federal Government; (B) coordinate the manufacturing and industrial innovation policy-making process; (C) harmonize the Federal permitting process relating to manufacturing and industrial innovation, as appropriate; (D) ensure manufacturing and industrial innovation policy decisions and programs are consistent with the priority goals described in subsection (b)(1); (E) help implement the priority goals described in subsection (b)(1) across the Federal Government; (F) ensure manufacturing and industrial innovation are considered in the development and implementation of Federal policies and programs; (G) achieve more effective use of foundational aspects of manufacturing and industrial innovation, particularly scientific, engineering, and technological resources and facilities of agencies in the executive branch of the Federal Government, including the elimination of efforts that have been unwarrantedly duplicated; (H) identify-- (i) threats to, and vulnerabilities of, supply chains; (ii) workforce skills; (iii) aspects of supply chains and workforce skills requiring additional emphasis; and (iv) for reform policies, rules, and regulations that harm domestic manufacturing and inhibit the ability for domestic manufacturing to compete with global competitors; and (I) further international cooperation on manufacturing and industrial innovation policies that enhance the policies of the United States and internationally agreed upon policies. (2) Chief manufacturing officer.--The Chief Manufacturing Officer may take such actions as may be necessary or appropriate to implement the functions described in paragraph (1). (l) Coordination.--The head of each agency in the executive branch of the Federal Government, without regard to whether the head of the agency is a member of the Council, shall coordinate manufacturing and industrial innovation policy with the Council. (m) Administration.-- (1) Coordination with national science and technology council.--In carrying out the duties of the Council, the Council shall consult with the National Science and Technology Council, as necessary. (2) Ad committees; tasks forces, interagency groups.--The Council may function through established or ad hoc committees, task forces, or interagency groups. (3) Requirement to cooperate.--Each agency in the executive branch of the Federal Government shall-- (A) cooperate with the Council; and (B) provide assistance, information, and advice to the Council, as the Council may request, to the extent permitted by law. (4) Assistance to council.--For the purpose of carrying out the provisions of this section, the head of each agency that is a member of the Council shall furnish necessary assistance and resources to the Council, which may include-- (A) detailing employees of the agency to the Council to perform such functions, consistent with the purposes of this section, as the Chair of the Council may assign to those detailees; (B) providing office support and printing, as requested by the Chair of the Council; and (C) upon the request of the Chair of the Council, undertake special studies for the Council that come within the functions of the Council described in subsection (k). (n) National Medal of Manufacturing and Industrial Innovation.-- (1) Recommendations.--The President shall from time to time award a medal, to be known as the ``National Medal of Manufacturing and Industrial Innovation'', on the basis of recommendations received from the National Academies of Sciences, the Chief Manufacturing Officer, or on the basis of such other information and evidence as the President determines appropriate, to individuals who in the judgment of the President are deserving of special recognition by reason of outstanding contributions to knowledge in manufacturing and industrial innovation. (2) Number.--Not more than 20 individuals may be awarded a medal under this section in any one calendar year. (3) Citizenship.--An individual may not be awarded a medal under this section unless at the time such award is made the individual-- (A) is a citizen or other national of the United States; or (B) is an individual lawfully admitted to the United States for permanent residence who-- (i) has filed an application for petition for naturalization in the manner prescribed by section 334(b) of the Immigration and Nationality Act (8 U.S.C 1445(b)); and (ii) is not permanently ineligible to become a citizen of the United States. (4) Ceremonies.--The presentation of the award shall be made by the President with such ceremonies as determined proper, including attendance by appropriate Members of Congress. (o) Authorization of Appropriations.--There are authorized to be appropriated for each of fiscal years 2022 through 2026-- (1) $5,000,000, for the purpose of carrying out subsections (c) through (i); and (2) $5,000,000, for the purpose of carrying out subsections (j) through (m). SEC. 2509. TELECOMMUNICATIONS WORKFORCE TRAINING GRANT PROGRAM. (a) Short Title.--This section may be cited as the ``Improving Minority Participation And Careers in Telecommunications Act'' or the ``IMPACT Act''. (b) Definitions.--In this section: (1) Assistant secretary.--The term ``Assistant Secretary'' means the Assistant Secretary of Commerce for Communications and Information. (2) Covered grant.--The term ``covered grant'' means a grant awarded under subsection (c). (3) Eligible entity.--The term ``eligible entity'' means a historically Black college or university, Tribal College or University, or minority-serving institution, or a consortium of such entities, that forms a partnership with 1 or more of the following entities to carry out a training program: (A) A member of the telecommunications industry, such as a company or industry association. (B) A labor or labor-management organization with experience working in the telecommunications industry or a similar industry. (C) The Telecommunications Industry Registered Apprenticeship Program. (D) A nonprofit organization dedicated to helping individuals gain employment in the telecommunications industry. (E) A community or technical college with experience in providing workforce development for individuals seeking employment in the telecommunications industry or a similar industry. (F) A Federal agency laboratory specializing in telecommunications technology. (4) Fund.--The term ``Fund'' means the Telecommunications Workforce Training Grant Program Fund established under subsection (d)(1). (5) Grant program.--The term ``Grant Program'' means the Telecommunications Workforce Training Grant Program established under subsection (c). (6) Historically black college or university.--The term ``historically Black college or university'' has the meaning given the term ``part B institution'' in section 322 of the Higher Education Act of 1965 (20 U.S.C 1061). (7) Industry field activities.--The term ``industry field activities'' means activities at active telecommunications, cable, and broadband network worksites, such as towers, construction sites, and network management hubs. (8) Industry partner.--The term ``industry partner'' means an entity described in subparagraphs (A) through (F) of paragraph (3) with which an eligible entity forms a partnership to carry out a training program. (9) Minority-serving institution.--The term ``minority- serving institution'' means an institution described in section 371(a) of the Higher Education Act of 1965 (20 U.S.C 1067q(a)). (10) Training program.--The term ``training program'' means a credit or non-credit program developed by an eligible entity, in partnership with an industry partner, that-- (A) is designed to educate and train students to participate in the telecommunications workforce; and (B) includes a curriculum and apprenticeship or internship opportunities that can also be paired with-- (i) a degree program; or (ii) stacked credentialing toward a degree. (11) Tribal college or university.--The term ``Tribal College or University'' has the meaning given the term in section 316(b)(3) of the Higher Education Act of 1965 (20 U.S.C 1059c(b)(3)). (c) Program.--The Assistant Secretary, acting through the Office of Minority Broadband Initiatives established under section 902(b)(1) of division N of the Consolidated Appropriations Act, 2021 (Public Law 116-260), shall establish a program, to be known as the ``Telecommunications Workforce Training Grant Program'', under which the Assistant Secretary awards grants to eligible entities to develop training programs. [[Page S2625]] (d) Fund.-- (1) Establishment.--There is established in the Treasury of the United States a fund to be known as the ``Telecommunications Workforce Training Grant Program Fund''. (2) Availability.--Amounts in the Fund shall be available to the Assistant Secretary to carry out the Grant Program. (e) Application.-- (1) In general.--An eligible entity desiring a covered grant shall submit an application to the Assistant Secretary at such time, in such manner, and containing such information as the Assistant Secretary may require. (2) Contents.--An eligible entity shall include in an application under paragraph (1)-- (A) a commitment from the industry partner of the eligible entity to collaborate with the eligible entity to develop a training program, including curricula and internships or apprenticeships; (B) a description of how the eligible entity plans to use the covered grant, including the type of training program the eligible entity plans to develop; (C) a plan for recruitment of students and potential students to participate in the training program; (D) a plan to increase female student participation in the training program of the eligible entity; and (E) a description of potential jobs to be secured through the training program, including jobs in the communities surrounding the eligible entity. (f) Use of Funds.--An eligible entity may use a covered grant, with respect to the training program of the eligible entity, to-- (1) hire faculty members to teach courses in the training program; (2) train faculty members to prepare students for employment in jobs related to the deployment of next- generation wired and wireless communications networks, including 5G networks, hybrid fiber-coaxial networks, and fiber infrastructure, particularly in-- (A) broadband and wireless network engineering; (B) network deployment, operation, and maintenance; (C) industry field activities; and (D) cloud networks, data centers, and cybersecurity; (3) design and develop curricula and other components necessary for degrees, courses, or programs of study, including certificate programs and credentialing programs, that comprise the training program; (4) pay for costs associated with instruction under the training program, including the costs of equipment, telecommunications training towers, laboratory space, classroom space, and instructional field activities; (5) fund scholarships, student internships, apprenticeships, and pre-apprenticeship opportunities; (6) recruit students for the training program; and (7) support the enrollment in the training program of individuals working in the telecommunications industry in order to advance professionally in the industry. (g) Grant Awards.-- (1) Deadline.--Not later than 2 years after the date on which amounts are appropriated to the Fund pursuant to subsection (m), the Assistant Secretary shall award all covered grants. (2) Minimum allocation to certain entities.--The Assistant Secretary shall award not less than-- (A) 30 percent of covered grant amounts to historically Black colleges or universities; and (B) 30 percent of covered grant amounts to Tribal Colleges or Universities. (3) Evaluation criteria.--As part of the final rules issued under subsection (h), the Assistant Secretary shall develop criteria for evaluating applications for covered grants. (4) Coordination.--The Assistant Secretary shall ensure that grant amounts awarded under paragraph (2) are coordinated with, and do not duplicate the specific use of, grant amounts provided under section 902 of division N of the Consolidated Appropriations Act, 2021 (Public Law 116-260). (5) Construction.--In awarding grants under this section for training or education relating to construction, the Assistant Secretary may prioritize applicants that partner with apprenticeship programs, pre-apprenticeship programs, or public two-year community or technical colleges that have a written agreement with one or more apprenticeship programs. (h) Rules.--Not later than 180 days after the date of enactment of this division, after providing public notice and an opportunity to comment, the Assistant Secretary, in consultation with the Secretary of Labor and the Secretary of Education, shall issue final rules governing the Grant Program. (i) Term.--The Assistant Secretary shall establish the term of a covered grant, which may not be less than 5 years. (j) Grantee Reports.--During the term of a covered grant received by an eligible entity, the eligible entity shall submit to the Assistant Secretary a semiannual report that, with respect to the preceding 6-month period-- (1) describes how the eligible entity used the covered grant amounts; (2) describes the progress the eligible entity made in developing and executing the training program of the eligible entity; (3) describes the number of faculty and students participating in the training program of the eligible entity; (4) describes the partnership with the industry partner of the eligible entity, including-- (A) the commitments and in-kind contributions made by the industry partner; and (B) the role of the industry partner in curriculum development, the degree program, and internships and apprenticeships; and (5) includes data on internship, apprenticeship, and employment opportunities and placements. (k) Oversight.-- (1) Audits.--The Inspector General of the Department of Commerce shall audit the Grant Program in order to-- (A) ensure that eligible entities use covered grant amounts in accordance with-- (i) the requirements of this section; and (ii) the overall purpose of the Grant Program, as described in subsection (c); and (B) prevent waste, fraud, and abuse in the operation of the Grant Program. (2) Revocation of funds.--The Assistant Secretary shall revoke a grant awarded to an eligible entity that is not in compliance with the requirements of this section or the overall purpose of the Grant Program, as described in subsection (c). (l) Annual Report to Congress.--Each year, until all covered grants have expired, the Assistant Secretary shall submit to Congress a report that-- (1) identifies each eligible entity that received a covered grant and the amount of the covered grant; (2) describes the progress each eligible entity described in paragraph (1) has made toward accomplishing the overall purpose of the Grant Program, as described in subsection (c); (3) summarizes the job placement status or apprenticeship opportunities of students who have participated in the training program of the eligible entity; and (4) includes the findings of any audits conducted by the Inspector General of the Department of Commerce under subsection (k)(1) that were not included in the previous report submitted under this subsection. (m) Authorization of Appropriations.-- (1) In general.--There is authorized to be appropriated to the Fund a total of $100,000,000 for fiscal years 2022 through 2027, to remain available until expended. (2) Administration.--The Assistant Secretary may use not more than 2 percent of the amounts appropriated to the Fund for the administration of the Grant Program. SEC. 2510. COUNTRY OF ORIGIN LABELING ONLINE ACT. (a) Mandatory Origin and Location Disclosure for Products Offered for Sale on the Internet.-- (1) In general.--It shall be unlawful for a product that is required to be marked under section 304 of the Tariff Act of 1930 (19 U.S.C 1304) or its implementing regulations to be introduced, sold, advertised, or offered for sale in commerce on an internet website unless the internet website description of the product-- (A)(i) indicates in a conspicuous place the country of origin of the product, in a manner consistent with the regulations prescribed under section 304 of the Tariff Act of 1930 (19 U.S.C 1304) and the country of origin marking regulations administered by U.S Customs and Border Protection; and (ii) includes, in the case of-- (I) a new passenger motor vehicle (as defined in section 32304 of title 49, United States Code), the disclosure required by such section; (II) a textile fiber product (as defined in section 2 of the Textile Fiber Products Identification Act (15 U.S.C 70b)), the disclosure required by such Act; (III) a wool product (as defined in section 2 of the Wool Products Labeling Act of 1939 (15 U.S.C 68)), the disclosure required by such Act; (IV) a fur product (as defined in section 2 of the Fur Products Labeling Act (15 U.S.C 69)), the disclosure required by such Act; and (V) a covered commodity (as defined in section 281 of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Marketing Act of 1946 (7 U.S.C 1638)), the country of origin information required by section 282 of such Act (7 U.S.C 1638a); and (B) indicates in a conspicuous place the country in which the seller of the product is located (and, if applicable, the country in which any parent corporation of such seller is located). (2) Limitation.--The disclosure of a product's country of origin required pursuant to paragraph (1)(A) shall not be made in such a manner as to represent to a consumer that the product is in whole, or part, of United States origin, unless such disclosure is consistent with section 5 of the Federal Trade Commission Act (15 U.S.C 45(a)), provided that no other Federal statute applies. (3) Certain drug products.--It shall be unlawful for a drug that is not subject to section 503(b)(1) of the Federal Food, Drug, and Cosmetic Act (21 U.S.C 353(b)(1)) and that is required to be marked under section 304 of the Tariff Act of 1930 (19 U.S.C 1304) to be offered for sale in commerce to consumers on an internet website unless the internet website description of the drug indicates in a conspicuous manner the name and place of business of the manufacturer, packer, or distributor that is required to appear on the label of the drug in accordance with section 502(b) of the Federal Food, Drug, and Cosmetic Act (21 U.S.C 352(b)). (b) Prohibition on False and Misleading Representation of United States Origin on Products.-- [[Page S2626]] (1) Unlawful activity.--Notwithstanding any other provision of law, it shall be unlawful to make any false or deceptive representation that a product or its parts or processing are of United States origin in any labeling, advertising, or other promotional materials, or any other form of marketing, including marketing through digital or electronic means in the United States. (2) Deceptive representation.--For purposes of paragraph (1), a representation that a product is in whole, or in part, of United States origin is deceptive if, at the time the representation is made, such claim is not consistent with section 5 of the Federal Trade Commission Act (15 U.S.C 45(a)), provided that no other Federal statute applies. (c) Enforcement by Commission.-- (1) Unfair or deceptive acts or practices.--A violation of subsection (a) or (b) shall be treated as a violation of a rule under section 18(a)(1)(B) of the Federal Trade Commission Act (15 U.S.C 57a(a)(1)(B)). (2) Powers of the commission.-- (A) In general.--The Commission shall enforce this section in the same manner, by the same means, and with the same jurisdiction, powers, and duties as though all applicable terms and provisions of the Federal Trade Commission Act (15 U.S.C 41 et seq.) were incorporated into and made a part of this section. (B) Privileges and immunities.--Any person that violates subsection (a) or (b) shall be subject to the penalties and entitled to the privileges and immunities provided in the Federal Trade Commission Act (15 U.S.C 41 et seq.) as though all applicable terms and provisions of that Act were incorporated and made part of this section. (C) Authority preserved.--Nothing in this section may be construed to limit the authority of the Commission under any other provision of law. (3) Interagency agreement.--Not later than 6 months after the date of enactment of this division, the Commission and U.S Customs and Border Protection shall-- (A) enter into a Memorandum of Understanding or other appropriate agreement for the purpose of providing consistent implementation of this section; and (B) publish such agreement to provide public guidance. (4) Definition of commission.--In this subsection, the term ``Commission'' means the Federal Trade Commission. (d) Effective Date.--This section shall take effect 9 months after the date of enactment of this division. SEC. 2511. COUNTRY OF ORIGIN LABELING FOR KING CRAB AND TANNER CRAB. Section 281(7)(B) of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Marketing Act of 1946 (7 U.S.C 1638(7)(B)) is amended-- (1) by striking ``includes a fillet'' and inserting ``includes-- ``(i) a fillet''; (2) by striking the period at the end and inserting ``; and''; and (3) by adding at the end the following: ``(ii) whole cooked king crab and tanner crab and cooked king crab and tanner crab sections.''. SEC. 2512. INTERNET EXCHANGES AND SUBMARINE CABLES. (a) Definitions.--In this section: (1) Assistant secretary.--The term ``Assistant Secretary'' means the Assistant Secretary of Commerce for Communications and Information. (2) Core based statistical area.--The term ``core based statistical area'' has the meaning given the term by the Office of Management and Budget in the Notice of Decision entitled ``2010 Standards for Delineating Metropolitan and Micropolitan Statistical Areas'', published in the Federal Register on June 28, 2010 (75 Fed. Reg. 37246), or any successor to that Notice. (3) Covered grant.--The term ``covered grant'' means a grant awarded under subsection (b)(1). (4) Indian tribe.--The term ``Indian Tribe''-- (A) has the meaning given the term in section 4 of the Indian Self-Determination and Education Assistance Act (25 U.S.C 5304); and (B) includes a Native Hawaiian organization, as that term is defined in section 6207 of the Native Hawaiian Education Act (20 U.S.C 7517). (5) Internet exchange facility.--The term ``internet exchange facility'' means physical infrastructure through which internet service providers and content delivery networks exchange internet traffic between their networks. (6) State.--The term ``State'' has the meaning given the term in section 3 of the Communications Act of 1934 (47 U.S.C 153). (7) Submarine cable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station.--The term ``submarine cable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station'' means a cable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station, as that term is used in section 1.767(a)(5) of title 47, Code of Federal Regulations (or any successor regulation), that can be utilized to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 submarine cable by an entity that has obtained a license under the first section of the Act entitled ``An Act relating to the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and operation of submarine cables in the United States'', approved May 27, 1921 (47 U.S.C 34) (commonly known as the ``Cable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Licensing Act''). (b) Internet Exchange Facility Grants.-- (1) Grants.--Not later than 1 year after the date on which amounts are made available under subsection (e), the Assistant Secretary shall award grants to entities to acquire real property and necessary equipment to-- (A) establish a new internet exchange facility in a core based statistical area in which, at the time the grant is awarded, there are no existing internet exchange facilities; or (B) expand operations at an existing internet exchange facility in a core based statistical area in which, at the time the grant is awarded, there is only 1 internet exchange facility. (2) Eligibility.--To be eligible to receive a covered grant, an entity shall-- (A) have sufficient interest from third party entities that will use the internet exchange facility to be funded by the grant once the facility is established or operations are expanded, as applicable; (B) have sovereign control over the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or building in which the internet exchange facility is to be housed; (C) provide evidence of direct conduit, duct, and manhole access to public rights-of-way; (D) have a plan to establish security protocols for the internet exchange facility to prevent physical or electronic intrusion from unauthorized users; and (E) provide other information required by the Assistant Secretary to protect against waste, fraud, or abuse. (3) Federal share.--The Federal share of the total cost of the establishment of, or expansion of operations at, an internet exchange facility for which a covered grant is awarded may not exceed 50 percent. (4) Grant amount.--The amount of a covered grant may not exceed $3,000,000. (5) Applications.-- (A) Rules and timelines.--Not later than 1 year after the date of enactment of this division, the Assistant Secretary shall establish rules and timelines for applications for-- (i) covered grants; and (ii) grants under subsection (c). (B) Third party review.--To prevent fraud in the covered grant program, the Assistant Secretary shall enter into a contract with an independent third party under which the third party reviews an application for a covered grant not later than 60 days after the date on which the application is submitted to ensure that only an entity that is eligible for a covered grant receives a covered grant. (6) Rule of construction.--Nothing in this subsection shall be construed to authorize the Assistant Secretary to regulate, issue guidance for, or otherwise interfere with the activities at an internet exchange facility. (c) Submarine Cable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Station Grants.--Not later than 1 year after the date on which amounts are made available under subsection (e), and in accordance with the rules and timelines established under subsection (b)(5)(A), the Assistant Secretary shall award grants to States and Indian Tribes to build infrastructure and acquire necessary equipment to establish or expand an open-access, carrier- neutral submarine cable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station that serves a military facility. (d) Report.--Not later than 5 years after the date of enactment of this division, and annually thereafter for 5 years, the Assistant Secretary shall submit a report on outcomes of grants awarded under this section to-- (1) the Committee on Commerce, Science, and Transportation of the Senate; and (2) the Committee on Energy and Commerce of the House of Representatives. (e) Authorization of Appropriations.-- (1) In general.--There is authorized to be appropriated $35,000,000 to carry out subsections (b) and (c). (2) Limitation.--The Assistant Secretary may not use more than 10 percent of the amounts made available under paragraph (1) to administer and report on the outcomes of grants awarded under this section. (f) Return of Certain Grant Amounts.--The Assistant Secretary may require a recipient of a grant awarded under subsection (b) or (c) to return all or a portion of the grant amount if there is evidence of waste, fraud, or abuse of grant funds by the recipient. SEC. 2513. STUDY OF SISTER CITY PARTNERSHIPS OPERATING WITHIN THE UNITED STATES INVOLVING FOREIGN COMMUNITIES IN COUNTRIES WITH SIGNIFICANT PUBLIC SECTOR CORRUPTION. (a) Short Title.--This section may be cited as the ``Sister City Transparency Act''. (b) Definitions.--In this section: (1) Appropriate congressional committees.--The term ``appropriate congressional committees'' means-- (A) the Committee on Foreign Relations of the Senate; (B) the Committee on Health, Education, Labor, and Pensions of the Senate; (C) the Committee on Armed Services of the Senate; (D) the Committee on Foreign Affairs of the House of Representatives; (E) the Committee on Education and Labor of the House of Representatives; and (F) the Committee on Armed Services of the House of Representatives. (2) Foreign community.--The term ``foreign community'' means any subnational unit of government outside of the United States. (3) Sister city partnership.--The term ``sister city partnership'' means a formal agreement between a United States community and a foreign community that-- (A) is recognized by Sister Cities International; and (B) is operating within the United States. [[Page S2627]] (4) United states community.--The term ``United States community'' means a State, county, city, or other unit of local government in the United States. (c) Study of Sister City Partnerships Operating Within the United States Involving Foreign Communities in Countries With Significant Public Sector Corruption.-- (1) In general.--The Comptroller General of the United States shall conduct a study of the activities of sister city partnerships involving foreign communities in countries receiving a score of 45 or less on Transparency International's 2019 Corruption Perceptions Index. (2) Elements of the study.--The study conducted under paragraph (1) shall-- (A) identify-- (i) the criteria by which foreign communities identify United States communities as candidates for sister city partnerships, including themes with respect to the prominent economic activities and demographics of such United States communities; (ii) the activities conducted within sister city partnerships; (iii) the economic and educational outcomes of such activities; (iv) the types of information that sister city partnerships make publicly available, including information relating to contracts and activities; (v) the means by which United States communities safeguard freedom of expression within sister city partnerships; and (vi) the oversight practices that United States communities implement to mitigate the risks of foreign espionage and economic coercion within sister city partnerships; (B) assess-- (i) the extent to which United States communities ensure transparency regarding sister city partnership contracts and activities; (ii) the extent to which sister city partnerships involve economic arrangements that make United States communities vulnerable to malign market practices; (iii) the extent to which sister city partnerships involve educational arrangements that diminish the freedom of expression; (iv) the extent to which sister city partnerships allow foreign nationals to access local commercial, educational, and political institutions; (v) the extent to which foreign communities could use sister city partnerships to realize strategic objectives that do not conduce to the economic and national security interests of the United States; (vi) the extent to which sister city partnerships could enable or otherwise contribute to foreign communities' malign activities globally, including activities relating to human rights abuses and academic and industrial espionage; and (vii) the extent to which United States communities seek to mitigate foreign nationals' potentially inappropriate use of visa programs to participate in activities relating to sister city partnerships; and (C) review-- (i) the range of activities conducted within sister city partnerships, including activities relating to cultural exchange and economic development; (ii) how such activities differ between sister city partnerships; and (iii) best practices to ensure transparency regarding sister city partnerships' agreements, activities, and employees. (3) Report.-- (A) In general.--Not later than 6 months after initiating the study required under paragraph (1), the Comptroller General shall submit a report to the appropriate congressional committees that contains the results of such study, including the findings, conclusions, and recommendations (if any) of the study. (B) Form.--The report required under subparagraph (A) may include a classified annex, if necessary. SEC. 2514. PROHIBITION ON TRANSFER, ASSIGNMENT, OR DISPOSITION OF CONSTRUCTION PERMITS AND STATION LICENSES TO ENTITIES SUBJECT TO UNDUE INFLUENCE BY THE CHINESE COMMUNIST PARTY OR THE GOVERNMENT OF THE PEOPLE'S REPUBLIC OF CHINA. The Federal Communications Commission shall, pursuant to section 310 of the Communications Act of 1934 (47 U.S.C 310), prohibit the transfer, assignment, or disposition of construction permits and station licenses to an entity that is subject to undue influence by the Chinese Communist Party or the Government of the People's Republic of China. SEC. 2515. LIMITATION ON NUCLEAR COOPERATION WITH THE PEOPLE'S REPUBLIC OF CHINA. (a) In General.--The President shall not-- (1) develop, design, plan, promulgate, implement, or execute a bilateral policy, program, order, or contract of any kind to participate in, collaborate on, or coordinate bilaterally in any manner with respect to nuclear cooperation activities, or otherwise engage in nuclear cooperation, with-- (A) the Government of the People's Republic of China; or (B) any company-- (i) owned by the Government of the People's Republic of China; or (ii) incorporated under the laws of the People's Republic of China; or (2) allow any agency of the United States Government to host official visitors at a facility belonging to the agency if those visitors are-- (A) officials, corporate officers, or principal shareholders of any entity described in subparagraph (A) or (B) of paragraph (1); or (B) individuals subject to undue influence by the individuals described in subparagraph (A). (b) Review of Prior Nuclear Cooperation and Associated Impacts.-- (1) Agreement.--Not later than 60 days after the date of enactment of this division, the Secretary of State shall seek to enter into an agreement with the National Academy of Public Administration (referred to in this section as the ``National Academy'') to carry out the review and assessment described in paragraph (2) and submit the report described in paragraph (3). (2) Review and assessment.-- (A) In general.--Under the agreement described in paragraph (1), the National Academy shall-- (i) conduct a review of nuclear cooperation during the 25- year period ending on the date of enactment of this division between the United States Government and the People's Republic of China, including the role of the Department of State in facilitating such cooperation; and (ii) perform an assessment of the implications of the cooperation described in clause (i) on the national security of the United States. (B) Elements.--In conducting the review and assessment under subparagraph (A), the National Academy shall examine all cooperative activities relating to nuclear cooperation between the United States Government and the People's Republic of China during the 25-year period ending on the date of enactment of this division, including-- (i) all trips relating to nuclear cooperation taken by officials of the Department of State to the People's Republic of China; (ii) all exchanges of goods, services, data, or information between officials of the United States Government and an entity described in subparagraph (A) or (B) of subsection (a)(1); and (C) all instances in which officials of the United States Government hosted officials from, or significantly tied to, an entity described in subparagraph (A) or (B) of subsection (a)(1). (3) Deadline and report.--Not later than 1 year after the date on which the Secretary and the National Academy enter into an agreement described in paragraph (1), the National Academy shall-- (A) complete the review and assessment described in paragraph (2); and (B) submit a report containing the results of the review and assessment, which shall be unclassified but, if necessary, may contain a classified annex, to-- (i) the Secretary; and (ii) the appropriate congressional committees. (4) Publication.--Not later than 60 days after the date on which the National Academy submits the report under paragraph (3), the Secretary shall make the report publically available in an easily accessible electronic format, with appropriate redactions for information that, in the determination of the Secretary, would be damaging to the national security of the United States if disclosed. (c) Waivers.-- (1) Waiver for counterterrorism; nonproliferation activities; and the national interest.--The President may waive the limitation under subsection (a)-- (A) to continue ongoing activities with the People's Republic of China relating to nuclear and radiological counterterrorism, nuclear and radiological counterproliferation, and nuclear and radiological nonproliferation; or (B) if the President determines that such waiver is in the national interests of the United States, provided the Federal Bureau of Investigation certifies prior to such waiver that the persons covered under such waiver-- (i) are not subject to undue influence by the Government of the People's Republic of China or the Chinese Communist Party, or by officials of the People's Republic of China or the Chinese Communist Party; and (ii) are not engaged in human rights abuses. (2) Waiver to address emergencies.--Subject to receiving appropriate licenses and other authorizations, the President may waive the limitation under subsection (a) to allow transfers of technology and equipment to address a nuclear or radiological emergency. (3) Notification requirement.--The President shall notify Congress of any waiver issued under paragraph (1) or (2). (d) Definitions.--In this section: (1) Nuclear cooperation.--The term ``nuclear cooperation'' means cooperation with respect to nuclear activities, including the development, use, or control of atomic energy, including any activities involving the processing or utilization of source material, byproduct material, or special nuclear material (as those terms are defined in section 11 of the Atomic Energy Act of 1954 (42 U.S.C 2014)). (2) Nuclear cooperation activities.--The term ``nuclear cooperation activities'' means activities relating to nuclear cooperation. (e) Rule of Construction.-- Nothing in this division shall be construed to prohibit-- (1) United States commercial activities, provided such activities are consistent with the laws and regulations of the United States; and (2) limited diplomatic engagement or dialogue-- [[Page S2628]] (A) including regarding protection of the intellectual property and trade secrets of American persons; and (B) except for any diplomatic engagement or dialogue relating to or aimed at facilitating the transfer of nuclear technology. SEC. 2516. CERTIFICATION. Section 1260I(a) of the National Defense Authorization Act for Fiscal Year 2020 (Public Law 116-92; 113 Stat. 1687) is amended-- (1) by inserting ``and'' at the end of paragraph (2); and (2) by striking paragraphs (3) and (4) and inserting the following: ``(3) Huawei does not pose an ongoing threat to the critical infrastructure of the United States or its allies.''. SEC. 2517. FAIRNESS AND DUE PROCESS IN STANDARDS-SETTING BODIES. (a) Definitions.--In this section: (1) Appropriate committees of congress.--The term ``appropriate committees of Congress'' means-- (A) the Committee on Commerce, Science, and Transportation of the Senate; (B) the Committee on Armed Services of the Senate; (C) the Select Committee on Intelligence of the Senate; (D) the Committee on Foreign Relations of the Senate; (E) the Committee on Science, Space, and Technology of the House of Representatives; (F) the Committee on Armed Services of the House of Representatives; (G) the Permanent Select Committee on Intelligence of the House of Representatives; and (H) the Committee on Foreign Affairs of the House of Representatives. (2) Assistant secretary.--The term ``Assistant Secretary'' means the Assistant Secretary of Commerce for Communications and Information. (b) Study.-- (1) In general.--Not later than 270 days after the date of enactment of this division, the Secretary of Commerce, acting through the Assistant Secretary, shall submit to the appropriate committees of Congress the results of a study identifying opportunities for improved participation by United States Government experts in the standardization activities of the Telecommunication Standardization Sector of the International Telecommunication Union. (2) Consultations required.--In conducting the study required under paragraph (1), the Assistant Secretary shall-- (A) consult with-- (i) the Under Secretary of State for Economic Growth, Energy, and the Environment; and (ii) the Chairman of the Federal Communications Commission; (B) engage with the International Digital Economy and Telecommunication Advisory Committee; and (C) provide opportunities for all relevant stakeholders in the United States to provide meaningful input with respect to the conduct of the study. (3) Contents.--The study required under paragraph (1) shall include-- (A) the identification and assessment of factors that serve as a barrier to the participation of United States Government experts in the standards development activities of the Telecommunication Standardization Sector of the International Telecommunication Union, including-- (i) budgetary constraints; (ii) lack of awareness regarding the strategic importance of, and support for, participation in those activities; (iii) limited knowledge about opportunities for, and means of, participation with respect to those activities; (iv) the extent to which there are opportunities for cooperation with government experts from like-minded foreign allies with respect to those activities; and (v) any other barriers to effective participation in, and representation with respect to, those activities; and (B) recommendations regarding how the barriers to increased and effective participation, as identified under subparagraph (A), could be addressed, which may include-- (i) strategies and tactics to ensure long-term participation; (ii) means for improved information sharing and coordination-- (I) among Federal Government participants; (II) between the public and private sectors; and (III) between the Federal Government and like-minded foreign allies; (iii) identification of suitable leadership opportunities for Federal Government participants; and (iv) any other recommendation that the Assistant Secretary determines to be appropriate. SEC. 2518. SHARK FIN SALES ELIMINATION. (a) Short Title.--This section may be cited as the ``Shark Fin Sales Elimination Act of 2021''. (b) Prohibition on Sale of Shark Fins.-- (1) Prohibition.--Except as provided in subsection (c), no person shall possess, transport, offer for sale, sell, or purchase shark fins or products containing shark fins. (2) Penalty.--A violation of paragraph (1) shall be treated as an act prohibited by section 307 of the Magnuson-Stevens Fishery Conservation and Management Act (16 U.S.C 1857) and shall be penalized pursuant to section 308(a) of that Act (16 U.S.C 1858(a)), except that the maximum civil penalty for each violation shall be $100,000, or the fair market value of the shark fins involved, whichever is greater. (c) Exceptions.--A person may possess a shark fin that was taken lawfully under a State, territorial, or Federal license or permit to take 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sharks, if the shark fin is separated from the shark in a manner consistent with the license or permit and is-- (1) destroyed or discarded upon separation; (2) used for noncommercial subsistence purposes in accordance with State or territorial law; (3) used solely for display or research purposes by a museum, college, or university, or other person under a State or Federal permit to conduct noncommercial scientific research; or (4) retained by the license or permit holder for a noncommercial purpose. (d) Dogfish.-- (1) In general.--It shall not be a violation of subsection (b) for any person to possess, transport, offer for sale, sell, or purchase any fresh or frozen raw fin or tail from any stock of the species Mustelus canis (smooth dogfish) or Squalus acanthias (spiny dogfish). (2) Report.--By not later than January 1, 2027, the Secretary of Commerce shall review the exemption contained in paragraph (1) and shall prepare and submit to Congress a report that includes a recommendation on whether the exemption contained in paragraph (1) should continue or be terminated. In preparing such report and making such recommendation, the Secretary shall analyze factors including-- (A) the economic viability of dogfish fisheries with and without the continuation of the exemption; (B) the impact to ocean ecosystems of continuing or terminating the exemption; (C) the impact on enforcement of the ban contained in subsection (b) caused by the exemption; and (D) the impact of the exemption on shark conservation. (e) Definition of Shark Fin.--In this section, the term ``shark fin'' means-- (1) the raw or dried or otherwise processed detached fin of a shark; or (2) the raw or dried or otherwise processed detached tail of a shark. (f) State Authority.--Nothing in this section may be construed to preclude, deny, or limit any right of a State or territory to adopt or enforce any regulation or standard that is more stringent than a regulation or standard in effect under this section. (g) Severability.--If any provision of this section or its application to any person or circumstance is held invalid, the invalidity does not affect other provisions or applications of this section which can be given effect without the invalid provision or application, and to this end the provisions of this section are severable. SEC. 2519. SENSE OF CONGRESS ON FORCED LABOR. It is the sense of Congress that the Federal Government shall not engage in research, partnerships, contracts, or other agreements with any entity (including any country or institution of higher education) that has any affiliation with a country that engages in forced labor. SEC. 2520. OPEN NETWORK ARCHITECTURE. (a) Open Network Architecture Testbed.-- (1) Definitions.--In this subsection-- (A) the term ``Applied Research Open-RAN testbed'' means the testbed established under paragraph (2); (B) the term ``Assistant Secretary'' means the Assistant Secretary of Commerce for Communications and Information; and (C) the term ``NTIA'' means the National Telecommunications and Information Administration. (2) Establishment.--The Assistant Secretary shall establish an applied research open network architecture testbed at the Institute for Telecommunication Sciences of the NTIA to develop and demonstrate network architectures and applications, equipment integration and interoperability at scale, including-- (A) Open Radio Access Network (commonly known as ``Open- RAN'') technology; (B) Virtualized Radio Access Network (commonly known as ``vRAN'') technology; and (C) cloud native technologies that replicate telecommunications hardware as software-based virtual network elements and functions. (3) Focus; considerations.--In establishing the Applied Research Open-RAN testbed pursuant to this section, the Assistant Secretary shall ensure that such testbed evaluates issues related to deployment and operation of open network architectures in rural areas. (4) Cooperative research and development agreements.--The Assistant Secretary shall enter into cooperative research and development agreements as appropriate to obtain equipment, devices, and expertise for the Applied Research Open-RAN testbed, in accordance with section 12 of the Stevenson- Wydler Technology Innovation Act of 1980 (15 U.S.C 3710a). (5) Private sector contributions.--The Assistant Secretary may accept private contributions to the Applied Research Open-RAN testbed in the form of network equipment or devices for testing purposes. (6) Partnership with government entities.-- [[Page S2629]] (A) Establishment.--In establishing the Applied Research Open-RAN testbed, the Assistant Secretary shall-- (i) consult with the Federal Communications Commission, including with respect to ongoing work by the Commission to develop other testbeds, including private sector testbeds, related to Open-RAN technologies; and (ii) ensure that the work on the testbed is coordinated with the responsibilities of the Assistant Secretary under any relevant memorandum of understanding with the Federal Communications Commission and the National Science Foundation related to spectrum. (B) Operations.--In operating the Applied Research Open-RAN testbed, the Assistant Secretary shall, in consultation with the Federal Communications Commission, partner with-- (i) the First Responder Network Authority of the NTIA (also known as ``FirstNet'') and the Public Safety Communications Research Division of the National Institute of Standards and Technology to examine use cases and applications for Open-RAN technologies in a public safety network; (ii) other Federal agencies, as appropriate to examine use cases and applications for Open-RAN technologies in other areas of interest to such agencies; and (iii) international partners, as appropriate. (7) Stakeholder input.--The Assistant Secretary shall seek input from stakeholders regarding the establishment and operation of the Applied Research Open-RAN testbed. (8) Implementation deadline.--Not later than 180 days after the date of enactment of this division, the Assistant Secretary shall-- (A) define metrics and parameters for the Applied Research Open-RAN testbed, including functionality, project configuration and capacity, performance, security requirements, and quality assurance; (B) adopt any rules as necessary, in consultation with the Federal Communications Commission; and (C) begin the development of the Applied Research Open-RAN testbed, including seeking stakeholder input as required by paragraph (7). (9) Report.--Not later than 1 year after the date of enactment of this division, the Assistant Secretary shall submit to the Committee on Commerce, Science and Transportation of the Senate and the Committee on Energy and Commerce of the House of Representatives a report on the findings of the testbed and any recommendations for additional legislative or regulatory actions relating to the work of the testbed. (10) Authorization of appropriations.-- (A) In general.--There are authorized to be appropriated for the administration of the Applied Research Open-RAN testbed $20,000,000 for fiscal year 2022, to remain available until expended. (B) Rule of construction.--Nothing in paragraph (6) shall be construed to obligate FirstNet or any other Federal entity to pay for the cost of the Applied Research Open-RAN testbed created under this section in the absence of the appropriation of amounts under this paragraph. (C) Authorization for voluntary support.--A Federal entity, including FirstNet, may voluntarily enter into an agreement with NTIA to provide monetary or nonmonetary support for the Applied Research Open-RAN testbed. (b) Participation in Standards-setting Bodies.-- (1) Definitions.--In this section-- (A) the term ``Assistant Secretary'' means the Assistant Secretary of Commerce for Communications and Information; (B) the term ``eligible standards-setting body''-- (i) means a standards-setting body, participation in which may be funded by a grant awarded under paragraph (2), as determined by the Assistant Secretary; and (ii) includes-- (I) the 3rd Generation Partnership Project (commonly known as ``3GPP''); (II) the Alliance for Telecommunications Industry Solutions (commonly known as ``ATIS''); (III) the International Telecommunications Union (commonly known as ``ITU''); (IV) the Institute for Electrical and Electronics Engineers (commonly known as ``IEEE''); (V) the World Radiocommunications Conferences (commonly known as the ``WRC'') of the ITU; (VI) the Internet Engineering Task Force (commonly known as the ``IETF''); (VII) the International Organization for Standardization (commonly known as the ``ISO'') and the International Electrotechnical Commission (commonly known as the ``IEC''); (VIII) the O-RAN Alliance; (IX) the Telecommunications Industry Association (commonly known as ``TIA''); and (X) any other standards-setting body identified under paragraph (4); (C) the term ``Secretary'' means the Secretary of Commerce; and (D) the term ``standards-setting body'' means an international body that develops the standards for open network architecture technologies. (2) Grant program.-- (A) In general.--The Secretary, in collaboration with the Assistant Secretary, shall award grants to private sector entities based in the United States to participate in eligible standards-setting bodies. (B) Prioritization.--The Secretary shall prioritize grants awarded under this section to private sector entities that would not otherwise be able to participate in eligible standards-setting bodies without the grant. (3) Grant criteria.--Not later than 180 days after the date on which amounts are appropriated under paragraph (5), the Secretary, in collaboration with the Assistant Secretary, shall establish criteria for the grants awarded under paragraph (2). (4) Consultation with federal communications commission.-- The Secretary shall consult with the Federal Communications Commission in-- (A) determining criteria for the grants awarded under paragraph (2); and (B) determining which standards-setting bodies, if any, in addition to the standards-setting bodies listed in paragraph (1)(B)(ii) are eligible standards-setting bodies. (5) Authorization of appropriations.-- (A) In general.--There are authorized to be appropriated for grants under paragraph (2) $30,000,000 in total for fiscal years 2022 through 2025, to remain available until expended. (B) Administrative costs.--The Secretary may use not more than 2 percent of any funds appropriated under this paragraph for the administration of the grant program established under this subsection. SEC. 2521. COMBATTING SEXUAL HARASSMENT IN SCIENCE. (a) Definitions.--This section may be cited as the ``Combating Sexual Harassment in Science Act of 2021''. (b) Definitions.--In this section: (1) Director.--The term ``Director'' means the Director of the National Science Foundation. (2) Federal science agency.--The term ``Federal science agency'' means any Federal agency with an annual extramural research expenditure of over $100,000,000. (3) Grant personnel.--The term ``grant personnel'' means principal investigators and co-principal investigators supported by a grant award under Federal law and their trainees. (4) Institution of higher education.--The term ``institution of higher education'' has the meaning given such term in section 101 of the Higher Education Act of 1965 (20 U.S.C 1001). (5) National academies.--The term ``National Academies'' means the National Academies of Sciences, Engineering, and Medicine. (6) Recipient.--The term ``recipient'' means an entity, usually a non-Federal entity, that receives a Federal award directly from a Federal awarding agency. The term ``recipient'' does not include entities that receive subgrants or individuals that are the beneficiaries of the award. (7) Sexual harassment.--The term ``sexual harassment'' has the meaning given such term in section 1604.11 of title 29, Code of Federal Regulations (or any successor regulations). (c) Research Grants.-- (1) In general.--The Director shall award grants, on a competitive basis, to institutions of higher education or nonprofit organizations (or consortia of such institutions or organizations)-- (A) to expand research efforts to better understand the factors contributing to, and consequences of, sexual harassment affecting individuals in the scientific, technical, engineering, and mathematics workforce, including students and trainees; and (B) to examine best practices to reduce the incidence and negative consequences of such harassment. (2) Use of funds.--Activities funded by a grant under this subsection may include-- (A) research on the sexual harassment experiences of individuals in underrepresented or vulnerable groups, including communities of color, disabled individuals, foreign nationals, sexual- and gender-minority individuals, and others; (B) development and assessment of policies, procedures, trainings, and interventions, with respect to sexual harassment, conflict management, and ways to foster respectful and inclusive climates; (C) research on approaches for remediating the negative impacts and outcomes of such harassment on individuals experiencing such harassment; (D) support for institutions of higher education or nonprofit organizations to develop, adapt, implement, and assess the impact of innovative, evidence-based strategies, policies, and approaches to policy implementation to prevent and address sexual harassment; (E) research on alternatives to the power dynamics and hierarchical and dependent relationships in academia that have been shown to create higher levels of risk for and lower levels of reporting of sexual harassment; and (F) research related to the ongoing compilation, management, and analysis of organizational climate survey data. (d) Data Collection.--Not later than 180 days after the date of enactment of this division, the Director, through the National Center for Science and Engineering Statistics and with guidance from the Office of Management and Budget given their oversight of the Federal statistical agencies, shall convene a working group composed of representatives of Federal statistical agencies-- (1) to develop questions on sexual harassment in science, technology, engineering, [[Page S2630]] and mathematics departments to gather national data on the prevalence, nature, and implications of sexual harassment in institutions of higher education that builds on the work conducted by the National Center for Science and Engineering Statistics in response to recommendations from the National Academies to develop questions on harassment; and (2) to include such questions as appropriate, with sufficient protections of the privacy of respondents, in relevant surveys conducted by the National Center for Science and Engineering Statistics and other relevant entities. (e) Responsible Conduct Guide.-- (1) In general.--Not later than 180 days after the date of enactment of this division, the Director shall enter into an agreement with the National Academies to update the report entitled ``On Being a Scientist: A Guide to Responsible Conduct in Research'' issued by the National Academies. The report, as so updated, shall include-- (A) updated professional standards of conduct in research; (B) standards of treatment individuals can expect to receive under such updated standards of conduct; (C) evidence-based practices for fostering a climate intolerant of sexual harassment; (D) methods, including bystander intervention, for identifying and addressing incidents of sexual harassment; (E) professional standards for mentorship and teaching with an emphasis on power diffusion mechanisms and preventing sexual harassment; (F) recommended vetting and hiring practices scientific research entities are urged to implement to eliminate serial harassers; and (G) other topics as the National Academies determines appropriate. (2) Recommendations.--In updating the report under paragraph (1), the National Academies shall take into account recommendations made in the report issued by the National Academies in 2018 entitled ``Sexual Harassment of Women: Climate, Culture, and Consequences in Academic Sciences, Engineering, and Medicine'' and other relevant studies and evidence. (3) Report.--Not later than 18 months after the effective date of the agreement under paragraph (1), the National Academies, as part of such agreement, shall submit to the Director and the Committee on Science, Space, and Technology of the House of Representatives and the Committee on Commerce, Science, and Transportation of the Senate the report referred to in such subsection, as updated pursuant to such subsection. (f) Policy Guidelines.-- (1) Responsibilities of ostp.--The Director of the Office of Science and Technology Policy, in coordination with the working group on inclusion in STEM fields established under section 308 of the American Innovation and Competitiveness Act (42 U.S.C 6626) and the Safe Inclusive Research Environments Subcommittee of the National Science and Technology Council, and in consultation with representatives from each Federal science agency, the Department of Education, and the Equal Employment Opportunity Commission, shall-- (A) not later than 90 days after the date of the enactment of this division, submit to the Committee on Science, Space, and Technology of the House of Representatives and the Committee on Commerce, Science, and Transportation of the Senate an inventory of Federal science agency policies, procedures, and resources dedicated to preventing and responding to reports of sexual harassment; (B) not later than 6 months after the date on which the inventory is submitted under subparagraph (A)-- (i) in consultation with outside stakeholders, develop a set of policy guidelines for Federal science agencies; and (ii) submit a report to the committees referred to in subparagraph (A) containing such guidelines; (C) encourage Federal science agencies to develop or maintain and implement policies based on the guidelines developed under subparagraph (B); (D) not later than 1 year after the date on which the inventory under subparagraph (A) is submitted, and every 5 years thereafter, the Director of the Office of Science and Technology Policy shall report to Congress on the implementation by Federal science agencies of the policy guidelines developed under subparagraph (B); and (E) update such policy guidelines as needed. (2) Requirements.-- (A) In general.--In developing policy guidelines under paragraph (1)(B), the Director of the Office of Science and Technology Policy shall consider guidelines that require, to the extent practicable-- (i) recipients to submit to the Federal science agency or agencies from which the recipients receive funding reports relating to-- (I) any decision made to launch a formal investigation of sexual harassment by, or of, grant personnel; and (II) findings or determinations of sexual harassment by, or of, grant personnel, including the final disposition of a matter involving a violation of organizational policies and processes, to include the exhaustion of permissible appeals, or a conviction of a sexual offense in a criminal court of law; (ii) the updating and sharing of reports of sexual harassment submitted under clause (i) with relevant Federal science agencies by agency request; and (iii) consistency among relevant Federal agencies with regards to the policies and procedures for receiving reports submitted pursuant to clause (i). (B) FERPA.--The Director of the Office of Science and Technology Policy shall ensure that such guidelines and requirements are consistent with the requirements of section 444 of the General Education Provisions Act (20 U.S.C 1232g) (commonly referred to as the ``Family Educational Rights and Privacy Act of 1974''). (C) Privacy protections.--The Director of the Office of Science and Technology Policy shall ensure that such guidelines and requirements-- (i) do not infringe upon the privacy rights of individuals associated with reports submitted to Federal science agencies; and (ii) do not require recipients to provide interim reports to Federal science agencies. (3) Considerations.--In developing policy guidelines under paragraph (1)(B), the Director of the Office of Science and Technology Policy shall consider protocols that require or incent-- (A) recipients that receive funds from Federal science agencies to periodically assess their organizational climate, which may include the use of climate surveys, focus groups, or exit interviews; (B) recipients that receive funds from Federal science agencies to publish on a publicly available internet website the results of assessments conducted pursuant to paragraph (1), disaggregated by gender and, if possible, race, ethnicity, disability status, and sexual orientation, and in a manner that does not include personally identifiable information; (C) recipients that receive funds from Federal science agencies to make public on an annual basis the number of determinations of sexual harassment at that institution or organization; (D) recipients that receive funds from Federal science agencies to regularly assess and improve policies, procedures, and interventions to reduce the prevalence of and improve the reporting of sexual harassment; (E) each entity applying for Federal assistance awards from a Federal science agency to have a code of conduct for maintaining a healthy and welcoming workplace for grant personnel posted on their public website; (F) each recipient that receives funds from Federal science agencies to have in place mechanisms for the re-integration of individuals who have experienced sexual harassment; and (G) recipients that receive funds from Federal science agencies to work to create a climate intolerant of sexual harassment and that values and promotes diversity and inclusion. (4) Federal science agency implementation.--Each Federal science agency shall-- (A) develop or maintain and implement policies with respect to sexual harassment that are consistent with policy guidelines under paragraph (1)(B) and that protect the privacy of all parties involved in any report and investigation of sexual harassment; and (B) broadly disseminate such policies to current and potential recipients of research grants awarded by such agency. (g) National Academies Assessment.--Not later than 3 years after the date of enactment of this division, the Director shall enter into an agreement with the National Academies to undertake a study and issue a report on the influence of sexual harassment in institutions of higher education on the career advancement of individuals in the scientific, engineering, technical, and mathematics workforce. The study shall assess-- (1) the state of research on sexual harassment in such workforce; (2) whether research demonstrates a decrease in the prevalence of sexual harassment in such workforce; (3) the progress made with respect to implementing recommendations promulgated in the National Academies consensus study report entitled ``Sexual Harassment of Women: Climate, Culture, and Consequences in Academic Sciences, Engineering, and Medicine''; (4) where to focus future efforts with respect to decreasing sexual harassment in such institutions, including specific recommendations; and (5) other recommendations and issues, as the National Academies determines appropriate. (h) Government Accountability Office Study.--Not later than 3 years after the date of enactment of this division, the Comptroller General of the United States shall-- (1) complete a study that assesses the degree to which Federal science agencies have implemented the policy guidelines developed under subsection (f)(1)(B) and the effectiveness of that implementation; and (2) submit a report to the Committee on Science, Space, and Technology of the House of Representatives and the Committee on Commerce, Science, and Transportation of the Senate on the results of such study, including recommendations on potential changes to practices and policies to improve those guidelines and that implementation. (i) Harassment on the Basis of Pregnancy Status.--The Director of the Office of Science and Technology Policy, in consultation with the Equal Employment Opportunity Commission, shall develop a definition of ``harassment on the basis of pregnancy status'' for the purposes of carrying out this section. [[Page S2631]] SEC. 2522. NATIONAL SCIENCE CORPS. (a) Purpose.--It is the purpose of this section to elevate the profession of STEM teaching by establishing a National Science Corps that identifies outstanding STEM teachers in our Nation's classrooms, rewards them for their accomplishments, elevates their public profile, and creates rewarding career paths to which all STEM teachers can aspire, both to prepare future STEM researchers and to create a scientifically literate public. (b) Definitions.--In this section: (1) Administrator.--The term ``Administrator'' means the Administrator of the National Science Corps. (2) Eligible applicant.--The term ``eligible applicant'' means a STEM teacher who has not less than 2 years of STEM teaching experience and is employed as a public school classroom instructor on the date of selection. (3) Eligible entity.--The term ``eligible entity'' means-- (A) an institution of higher education (as defined in section 101(a) of the Higher Education Act of 1965 (20 U.S.C 1001(a)); (B) a State educational agency (as defined in section 8101 of the Elementary and Secondary Education Act of 1965 (20 U.S.C 7801)); (C) a local educational agency (as defined in section 8101 of the Elementary and Secondary Education Act of 1965 (20 U.S.C 7801)); and (D) a consortium composed of 1 or more of the entities described in subparagraph (A), (B), or (C), or all 3, and 1 of the following entities: (i) An education nonprofit association. (ii) A cross sector STEM organization. (iii) A private entity, including a STEM-related business. (4) High-need school.--The term ``high-need school'' has the meaning given the term in section 2211(b) of the Elementary and Secondary Education Act of 1965 (20 U.S.C 6631(b)). (5) National science corps central entity.--The term ``National Science Corps central entity'' means an office of the Foundation that-- (A) operates the National Science Corps in accordance with the purposes of this section; (B) serves as a national convener to improve STEM instruction, including improving the diversity of students participating in STEM education and STEM teachers; (C) serves as standard-bearer and evaluator of regional centers; and (D) is headed by the Administrator, who reports to the Director. (6) Professional development.--The term ``professional development'' has the meaning given the term in section 8101 of the Elementary and Secondary Education Act of 1965 (20 U.S.C 7801). (7) Regional center.--The term ``regional center'' means a regional center of the National Science Corps. (8) Stem.--The term ``STEM'' means science, technology, engineering, and mathematics, including computer science. (9) Stem education advisory board.--The term ``STEM Education Advisory Board'' means the Advisory Board for the National Science Corps established under subsection (e). (c) Establishment of National Science Corps.--There is established a National Science Corps 5-year pilot program to be administered by the Administrator, who shall be appointed by the Director, and overseen by the STEM Education Advisory Board. (d) Duties of the Administrator.--The Administrator shall-- (1) create a process and standards for selection of eligible applicants to become members of the National Science Corps, including-- (A) uniform selection criteria that includes-- (i) deep knowledge of STEM content and pedagogy; (ii) a passion for STEM subjects and dedication to teaching, evidence of leadership skills, and potential for continued career growth as an educator; and (iii) demonstrated experience increasing STEM student achievement and STEM participation rates for all students, particularly those from rural and high-need schools; and (B) a uniform selection process, including a comprehensive application that includes recommendations and other relevant professional information; (2) build an infrastructure to support the functions and operations of the National Science Corps; (3) promote the National Science Corps and elevate best practices that emerge from the National Science Corps to a national audience; (4) evaluate the operation and effectiveness of the regional centers; and (5) evaluate the overall and long-term impact of the National Science Corps by-- (A) documenting, monitoring, and assessing the program outcomes or impact on the STEM careers of participants; and (B) documenting, monitoring, and assessing the program outcomes for the STEM education profession nationwide, particularly for rural and high-need schools. (e) STEM Education Advisory Board.-- (1) Establishment.--There is established a STEM Education Advisory Board to oversee the operations of the National Science Corps for the length of the pilot program. (2) Composition.-- (A) In general.--The members of the STEM Education Advisory Board shall comply with the following: (i) Be appointed by the Director. (ii) Include a representative from each of the following: (I) School leaders. (II) STEM researchers. (III) STEM education researchers. (IV) Business leaders. (V) Kindergarten through grade 12 STEM educators. (VI) Students pursuing a postsecondary STEM degree. (B) Stem education advisory committee in existence.--The Director may assign the duties of the STEM Education Advisory Board, described in paragraph (3), to an advisory committee of the Foundation in existence on the date of enactment of this division. (3) Duties of the stem education advisory board.--In overseeing the operations of the National Science Corps, the STEM Education Advisory Board shall-- (A) create a steering committee that is comprised of STEM educators and researchers representing a variety of STEM fields and representing geographic diversity, to help establish the National Science Corps in its initial phases; and (B) provide a direct connection of the National Science Corps to the existing research and education communities, ensuring that the National Science Corps program is consistent with the aspirations of both. (f) Duties of the Regional Centers.--The Administrator shall award not less than 10 and not more than 20 grants, on a competitive basis, to establish regional centers at eligible entities. Each regional center shall-- (1) engage local partners, which may include local educational agencies, institutions of higher education, STEM organizations, or education nonprofit organizations, to-- (A) develop and serve the community of National Science Corps members within the region, in coordination local partners to carry out day-to-day activities; (B) coordinate professional development activities, including activities led by National Science Corps members; (C) connect National Science Corps members with existing educator professional development programs and coordinate members' involvement as cooperating teachers or mentors; (D) seek opportunities to involve teachers who are not members of the National Science Corps to participate in National Science Corps activities; and (E) build partnerships with existing education organizations and other efforts by State educational agencies and local educational agencies that operate programs relevant to the National Science Corps and its activities; (2) recruit eligible applicants, with a focus on recruiting diverse STEM educators based on race, ethnicity, sex, socioeconomic status, age, disability status, and language ability; (3) screen, interview, and select members of the National Science Corps using procedures and standards provided by the Administrator; (4) coordinate the online network that supports all National Science Corps members in the region; (5) convene occasional meetings of National Science Corps members in a region; (6) create opportunities for the professional growth of National Service Corps members, with a focus on increasing STEM student achievement and STEM participation rates for all students, particularly those from rural and high-need schools; and (7) support the retention and success of National Science Corps members in the region. (g) Duties of Members of the National Science Corps.--An eligible applicant that is selected by a regional center to be a member of the National Science Corps shall-- (1) serve a 4-year term with a possibility of reappointment; (2) receive an annual stipend in an amount of up to $15,000; and (3) have substantial responsibilities, including-- (A) working with other members of the National Science Corps to develop and improve innovative teaching practices, including practices such as inquiry-based learning; (B) participating in professional development on innovative teaching methodology and mentorship; and (C) continuing to excel in teaching the member's own students, with a focus on advancing equity by spending additional time teaching and coaching underserved students to increase STEM student achievement and STEM participation rates for students from rural and high-need schools. (h) Evaluations.--The Administrator shall evaluate the activities of the regional centers every 2 years. (i) Authorization of Appropriations.--Out of funds authorized under section 2106, there are authorized to be appropriated $100,000,000 in fiscal years 2022 through 2026 to carry out this section. SEC. 2523. ANNUAL REPORT ON FOREIGN RESEARCH. (a) In General.--Not later than 180 days after the date of enactment of this division, and not less frequently than every 2 years thereafter, the Director shall prepare and submit a report to the relevant congressional committees regarding the research funding from the National Science Foundation provided to foreign entities. (b) Contents.--The report submitted under subsection (a) shall include the following: [[Page S2632]] (1) The total amount of National Science Foundation funds provided to research institutions in foreign countries. (2) A complete list of projects funded by the National Science Foundation provided to foreign entities, including for each project-- (A) a complete abstract; (B) the previous fiscal year's funding amount; (C) whether they have a connection to a foreign government and to what extent the connection exists; (D) the names of principal investigators; and (E) a specific justification for funding the research abroad instead of in the United States. SEC. 2524. ACCELERATING UNMANNED MARITIME SYSTEMS RESEARCH. (a) In General.--In order to support advances in marine science and security at sea, the Director shall issue awards, on a competitive basis, to institutions of higher education or nonprofit organizations (or consortia of such institutions or organizations) to support basic and applied research that will accelerate innovation to advance unmanned maritime systems for the purpose of providing greater maritime domain awareness to the Nation. (b) Partnerships.--In implementing this section, the Director shall establish partnerships with other Federal agencies, including those established under the Commercial Engagement Through Ocean Technology Act of 2018 (Public Law 115-394). (c) Use of Nsf Oceanographic Research Vessels.--The Director may leverage the resources and capabilities of the consortium operating the Directorate's regional class research vessels to complement the research in unmanned maritime systems. SEC. 2525. FOUNDATION FUNDING TO INSTITUTIONS HOSTING OR SUPPORTING CONFUCIUS INSTITUTES. (a) Definitions.--In this section-- (1) the term ``Confucius Institute'' means a cultural institute established as a partnership between a United States institution of higher education and a Chinese institution of higher education to promote and teach Chinese language and culture that is funded, directly or indirectly, by the Government of the People's Republic of China; and (2) the term ``institution of higher education'' has the meaning given the term in section 102 of the Higher Education Act of 1965 (20 U.S.C 1002). (b) Restrictions of Confucius Institutes.--Except as provided in subsection (d), none of the funds made available to the Foundation under this Act, or an amendment made by this Act, may be obligated or expended to an institution of higher education that maintains a contract or agreement between the institution and a Confucius Institute, unless the Director, after consultation with the National Academies of Science, Engineering, and Medicine, determines such a waiver is appropriate in accordance with subsection (c). (c) Waiver.--The Director, after consultation with the National Academies of Science, Engineering, and Medicine, may issue a waiver for an institution of higher education that maintains a contract or agreement between the institution and a Confucius Institute if such contract or agreement includes clear provisions that-- (1) protect academic freedom at the institution; (2) prohibit the application of any foreign law on any campus of the institution; (3) grant full managerial authority of the Confucius Institute to the institution, including full control over what is being taught, the activities carried out, the research grants that are made, and who is employed at the Confucius Institute; and (4) prohibit co-location with the institution's Chinese language, history, and cultural programs and require separate promotional materials. (d) Special Rule.-- (1) In general.--Notwithstanding any other provision of this section, this section shall not apply to an institution of higher education if that institution has fulfilled the requirements-- (A) for a waiver from the Department of Defense as described under section 1062 of the National Defense Authorization Act for Fiscal Year 2021 (Public Law 116-283); or (B) under section 6122 with respect to funding the provided under the Higher Education Act of 1965 (20 U.S.C 1001 et seq.), except funds provided under title IV of such Act. (2) Exception.--Notwithstanding any other provision of this section, the prohibition under subsection (b) shall not apply to amounts provided to students as educational assistance. (e) Effective Date.--The limitation under subsection (b) shall apply with respect to the first fiscal year that begins after the date that is 2 years after the date of enactment of this Act and to any subsequent fiscal year subject to subsection (f). (f) Sunset.--This section shall cease to be effective on the date that is 5 years after the date of enactment of this Act. SEC. 2526. SUPPORTING DOCUMENTS. (a) In General.-- To ensure the security of research products developed under this division, the Director shall, on an annual basis, request from an institution of higher education receiving an award made available by the National Science Foundation Technology and Innovation Directorate under this division-- (1) final copies of any contracts, agreements, or documentation of financial transactions between the institution, a foundation of the institution, or related entities, and any educational, cultural, or language entity that is directly or indirectly funded by the Government of the People's Republic of China; and (2) a detailed description of any financial contributions from the Government of the People's Republic of China or its affiliates to the institution, a foundation of the institution, or related entities. (b) Office of the Inspector General.--The Director may request an investigation by the Office of the Inspector General into the research security practices of an institution of higher education and, as appropriate, recommend revocation of funding for relevant grants, in the case that-- (1) an institution of higher education fails to provide information requested under subsection (a); or (2) a review of the information under subsection (a) by the Chief of Research Security indicates threats to research security. SEC. 2527. BASIC RESEARCH. (a) Nondisclosure of Members of Grant Review Panel.-- Notwithstanding any other provision of law, each agency that awards a Federal research grant shall not disclose, either publicly or privately, to an applicant for such grant the identity of any member of the grant review panel for such applicant. (b) Public Accessibility of Research Funded by Taxpayers.-- (1) Definition of federal agency.--In this section, the term ``Federal agency'' means an Executive agency, as defined under section 105 of title 5, United States Code. (2) Federal research public access policy.-- (A) Requirement to develop policy.-- (i) In general.--Not later than 1 year after the date of enactment of this section, each Federal agency with annual extramural research expenditures of over $100,000,000 shall develop an agency research public access policy that is consistent with and advances the purposes of the Federal agency. (ii) Common procedures.--To the extent practicable, Federal agencies required to develop a policy under clause (i) shall follow common procedures for the collection and depositing of research papers. (B) Content.--Each Federal research public access policy shall provide for-- (i) submission to a digital repository designated or maintained by the Federal agency of an electronic version of the author's final manuscript of original research papers that have been accepted for publication in peer-reviewed journals and that result from research supported, in whole or in part, from funding by the Federal Government; (ii) the incorporation of any changes resulting from the peer review publication process in the manuscript described under clause (i); (iii) the replacement of the final manuscript with the final published version if-- (I) the publisher consents to the replacement; and (II) the goals of the Federal agency for functionality and interoperability are retained; (iv) free online public access to such final peer-reviewed manuscripts or published versions within a time period that is appropriate for each type of research conducted or sponsored by the Federal agency, not later than 12 months after publication in peer-reviewed journals, preferably sooner, or as adjusted under established mechanisms; (v) providing research papers as described in clause (iv) in formats and under terms that enable productive reuse of the research and computational analysis by state-of-the-art technologies; (vi) improving the ability of the public to locate and access research papers made accessible under the Federal research public access policy; and (vii) long-term preservation of, and free public access to, published research findings-- (I) in a stable digital repository maintained by the Federal agency; or (II) if consistent with the purposes of the Federal agency, in any repository meeting conditions determined favorable by the Federal agency, including free public access, interoperability, and long-term preservation. (C) Application of policy.--Each Federal research public access policy shall-- (i) apply to-- (I) researchers employed by the Federal agency whose works remain in the public domain; and (II) researchers funded by the Federal agency; (ii) provide that works described under clause (i)(I) shall be-- (I) marked as being public domain material when published; and (II) made available at the same time such works are made available under subparagraph (B)(iv); and (iii) make effective use of any law or guidance relating to the creation and reservation of a Government license that provides for the reproduction, publication, release, or other uses of a final manuscript for Federal purposes. (D) Exclusions.--Each Federal research public access policy shall not apply to-- (i) research progress reports presented at professional meetings or conferences; (ii) laboratory notes, preliminary data analyses, notes of the author, phone logs, or other information used to produce final manuscripts; (iii) classified research, research resulting in works that generate revenue or royalties [[Page S2633]] for authors (such as books) or patentable discoveries, to the extent necessary to protect a copyright or patent; or (iv) authors who do not submit their work to a journal or works that are rejected by journals. (3) Rule of construction regarding patent or copyright law.--Nothing in this section shall be construed to affect any right under the provisions of title 17 or 35, United States Code. (4) GAO report.--Not later than 3 years after the date of enactment of this section, and every 5 years thereafter, the Comptroller General of the United States shall submit to Congress a report that-- (A) includes an analysis of the period between the date on which each applicable paper becomes publicly available in a journal and the date on which the paper is in the online repository of the applicable Federal agency; and (B) examines the effectiveness of the Federal research public access policy in providing the public with free online access to papers on research funded by each Federal agency required to develop a policy under paragraph (2)(A), including-- (i) whether the terms of use applicable to such research papers in effect are effective in enabling productive reuse of the research and computational analysis by state-of-the- art technologies; and (ii) whether such research papers should include a royalty- free copyright license that is available to the public and that permits the reuse of those research papers, on the condition that attribution is given to the author or authors of the research and any others designated by the copyright owner. (5) Downstream reporting.--Any person or institution awarded a grant from a Federal research agency shall-- (A) notify and seek authorization from the relevant agency for any funds derived from the grant made available through a subgrant or subsequent grant (including to an employee or subdivision of the grant recipient's organization); and (B) ensure that each subgrant or subsequent grant award (including to an employee or subdivision of the grant recipient's organization) funded with funds derived from the Federal grant is within the scope of the Federal grant award. (6) Impartiality in funding scientific research.-- Notwithstanding any other provision of law, each Federal agency, in awarding grants for scientific research, shall be impartial and shall not seek to advance any political position or fund a grant to reach a predetermined conclusion. TITLE VI--SPACE MATTERS Subtitle A--SPACE Act SEC. 2601. SHORT TITLE. This subtitle may be cited as the ``Space Preservation and Conjunction Emergency Act of 2021'' or the ``SPACE Act of 2021''. SEC. 2602. SENSE OF CONGRESS. It is the sense of Congress that-- (1) the increasingly congested nature of the space environment requires immediate action to address the threat of collisions between spacecraft and orbital debris; (2) such collisions threaten the billions of dollars of existing United States and allied spacecraft, including the International Space Station, and endanger the future usability of space; (3) the provision of accurate and timely notice to commercial satellite operators with respect to potential conjunctions enhances safety; (4) a 2020 National Academies for Public Administration study identified the Department of Commerce as the preferred Federal agency to manage, process, and disseminate space situational awareness data to commercial satellite operators; and (5) given the growing space economy, elevating the Office of Space Commerce within the Department of Commerce may enhance the ability of the Office of Space Commerce-- (A) to promote space safety through future space situational awareness and space traffic management efforts; and (B) to coordinate with other Federal agencies and foreign entities. SEC. 2603. DEFINITIONS. In this subtitle: (1) Center.--The term ``Center'' means a Center of Excellence for Space Situational Awareness established under section 2605. (2) Institution of higher education.--The term ``institution of higher education'' has the meaning given the term in section 101 of the Higher Education Act of 1965 (20 U.S.C 1001). (3) Orbital debris.--The term ``orbital debris'' means any space object that-- (A) remains in orbit; and (B) no longer serves any useful function or purpose. (4) Secretary.--The term ``Secretary'' means the Secretary of Commerce. (5) Space object.--The term ``space object'' means any object launched into space or created in space by humans. (6) Space situational awareness.--The term ``space situational awareness'' means-- (A) the identification and characterization of space objects and orbital debris; and (B) the understanding of the manner in which space objects and orbital debris behave in space. SEC. 2604. SPACE SITUATIONAL AWARENESS DATA, INFORMATION, AND SERVICES: PROVISION TO NON-UNITED STATES GOVERNMENT ENTITIES. (a) In General.--Chapter 507 of title 51, United States Code, is amended by adding at the end the following: ``Sec. 50704. Space situational awareness data, information, and services: provision to non-United States Government entities ``(a) Space Situational Awareness Program.-- ``(1) Requirement.--Pursuant to the authority provided in section 50702, the Director of Space Commerce, in coordination with appropriate entities within the Department of Commerce and the heads of other relevant Federal agencies-- ``(A) shall carry out a program to improve the collection, processing, and dissemination of space situational awareness data, information, and services; ``(B) subject to paragraph (2), may provide such data, information, and services to 1 or more eligible entities described in subsection (b); ``(C) may obtain such data, information, and services from 1 or more such eligible entities; and ``(D) not later than 180 days after the date of the enactment of this section, shall obtain data or services from 1 or more United States commercial entities, to be stored in an open-architecture data repository that uses commercially available cloud-based computing platforms and other analytic or visualization capabilities. ``(2) Type of information provided.-- ``(A) In general.--Data and information provided to eligible entities under paragraph (1)(B) shall be safety- related and unclassified. ``(B) National security.--The Secretary of Commerce, in consultation with the Secretary of Defense and the heads of other relevant Federal agencies, shall develop a policy to determine the type of information that may be provided under paragraph (1) without compromising the national security interests of the United States. ``(b) Eligible Entity Described.--An eligible entity described in this subsection is any non-United States Government entity, including-- ``(1) a State; ``(2) a political subdivision of a State; ``(3) a United States commercial entity; ``(4) the government of a foreign country; and ``(5) a foreign commercial entity. ``(c) Public Services.-- ``(1) In general.--The Secretary of Commerce shall designate a basic level of space situational awareness data, information, and services to be provided at no charge to 1 or more eligible entities described in subsection (b), which shall include public services, free of charge, such as-- ``(A) a public catalog of tracked space objects; ``(B) emergency conjunction notifications; and ``(C) any other data or services the Director of Space Commerce considers appropriate. ``(2) Limitation.--The Secretary of Commerce may only provide data or services under paragraph (1)(C) that compete with products offered by United States commercial entities if the provision of such data or services is required to address a threat to space safety. ``(d) Advanced Services.--The Secretary of Commerce may undertake activities to promote the development of advanced space situational awareness data, information, and services to foster the growth of a global space safety industry. ``(e) Procedures.--The Secretary of Commerce shall establish procedures by which the authority under this section shall be carried out. ``(f) Immunity.--The United States, any agency or instrumentality thereof, and any individual, firm, corporation, or other person acting for the United States shall be immune from any suit in any court for any cause of action arising from the provision or receipt of space situational awareness data, information, or services, whether or not provided in accordance with this section, or any related action or omission. ``Sec. 50705. Authorization of appropriations ``There is authorized to be appropriated to the Secretary of Commerce to carry out this chapter $15,000,000 for fiscal year 2021.''. (b) Technical and Conforming Amendment.--The table of sections for chapter 507 of title 51, United States Code, is amended by inserting after the item relating to section 50703 the following: ``50704. Space situational awareness data, information, and services: provision to non-United States Government entities. ``50705. Authorization of appropriations.''. SEC. 2605. CENTERS OF EXCELLENCE FOR SPACE SITUATIONAL AWARENESS. (a) In General.--Subject to appropriations, the Secretary shall award grants to eligible entities to establish 1 or more Centers of Excellence for Space Situational Awareness to advance scientific, technological, transdisciplinary, and policy research in space situational awareness. (b) Purposes.--Each Center shall-- (1) conduct transdisciplinary research, development, and demonstration projects related to detecting, tracking, identifying, characterizing, modeling, and minimizing space safety, security, and sustainability risks to improve-- (A) space situational awareness and the development of open-architecture resources for improved space safety, security, and sustainability; [[Page S2634]] (B) the unique identification, tracking, classification, prediction, and modeling of orbital debris and space objects; (C) the monitoring, quantification, assessment, modeling, and prediction of space operations and environmental threats and hazards, including in space collisions; (D) peer exchange and documentation of evidence-based practices, policies, laws, and regulations related to orbital debris mitigation and remediation; and (E) sharing, modeling, and curation of data related to orbital debris, space objects, and the environment of orbital debris and space objects; (2) conduct policy research related to space safety, security, and sustainability so as to improve sharing of common data and legal standards related to orbital debris; (3) leverage non-Federal sources of support to improve space situational awareness and minimize space safety, security, and sustainability risks; and (4) draw on commercial capabilities and data, as appropriate. (c) Eligible Entities.-- (1) In general.--To be eligible for a grant under this section, an entity shall be a consortium led by-- (A) an institution of higher education; or (B) a nonprofit organization. (2) Membership of consortium.--The consortium referred to in paragraph (1) may include 1 or more-- (A) commercial entities; (B) Federal laboratories, including Department of Defense research laboratories; and (C) other institutions of higher education or nonprofit organizations. (d) Considerations.--In awarding grants under this section, the Secretary shall consider, at a minimum-- (1) the potential of a proposed Center-- (A) to improve the science and technology of space situational awareness; and (B) to reduce the amount of space safety, security, and sustainability risks; and (2) the commitment of financial support, advice, participation, and other contributions from non-Federal sources. (e) Grant Period.--A grant awarded under this section shall be awarded for a period of 5 years. (f) Authorization of Appropriations.--There is authorized to be appropriated to carry out this section $20,000,000. Subtitle B--National Aeronautics and Space Administration Authorization Act SEC. 2611. SHORT TITLE. This subtitle may be cited as the ``National Aeronautics and Space Administration Authorization Act of 2021''. SEC. 2612. DEFINITIONS. In this subtitle: (1) Administration.--The term ``Administration'' means the National Aeronautics and Space Administration. (2) Administrator.--The term ``Administrator'' means the Administrator of the National Aeronautics and Space Administration. (3) Appropriate committees of congress.--Except as otherwise expressly provided, the term ``appropriate committees of Congress'' means-- (A) the Committee on Commerce, Science, and Transportation of the Senate; and (B) the Committee on Science, Space, and Technology of the House of Representatives. (4) Cislunar space.--The term ``cislunar space'' means the region of space beyond low-Earth orbit out to and including the region around the surface of the Moon. (5) Deep space.--The term ``deep space'' means the region of space beyond low-Earth orbit, including cislunar space. (6) Development cost.--The term ``development cost'' has the meaning given the term in section 30104 of title 51, United States Code. (7) ISS.--The term ``ISS'' means the International Space Station. (8) ISS management entity.--The term ``ISS management entity'' means the organization with which the Administrator has entered into a cooperative agreement under section 504(a) of the National Aeronautics and Space Administration Authorization Act of 2010 (42 U.S.C 18354(a)). (9) NASA.--The term ``NASA'' means the National Aeronautics and Space Administration. (10) Orion.--The term ``Orion'' means the multipurpose crew vehicle described in section 303 of the National Aeronautics and Space Administration Authorization Act of 2010 (42 U.S.C 18323). (11) OSTP.--The term ``OSTP'' means the Office of Science and Technology Policy. (12) Space launch system.--The term ``Space Launch System'' means the Space Launch System authorized under section 302 of the National Aeronautics and Space Administration Act of 2010 (42 U.S.C 18322). PART I--AUTHORIZATION OF APPROPRIATIONS SEC. 2613. AUTHORIZATION OF APPROPRIATIONS. There are authorized to be appropriated to the Administration for fiscal year 2021 $23,495,000,000 as follows: (1) For Exploration, $6,706,400,000. (2) For Space Operations, $3,988,200,000. (3) For Science, $7,274,700,000. (4) For Aeronautics, $828,700,000. (5) For Space Technology, $1,206,000,000. (6) For Science, Technology, Engineering, and Mathematics Engagement, $120,000,000. (7) For Safety, Security, and Mission Services, $2,936,500,000. (8) For Construction and Environmental Compliance and Restoration, $390,300,000. (9) For Inspector General, $44,200,000. PART II--HUMAN SPACEFLIGHT AND EXPLORATION SEC. 2614. COMPETITIVENESS WITHIN THE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SYSTEM PROGRAM. (a) Sense of Congress.--It is the sense of Congress that-- (1) advances in space technology and space exploration capabilities ensure the long-term technological preeminence, economic competitiveness, STEM workforce development, and national security of the United States; (2) the development of technologies that enable human exploration of the lunar surface and other celestial bodies is critical to the space industrial base of the United States; (3) commercial entities in the United States have made significant investment and progress toward the development of human-class lunar landers; (4) NASA developed the Artemis program-- (A) to fulfill the goal of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United States astronauts, including the first woman and the next man, on the Moon; and (B) to collaborate with commercial and international partners to establish sustainable lunar exploration by 2028; (5) in carrying out the Artemis program, the Administrator should ensure that the entire Artemis program is inclusive and representative of all people of the United States, including women and minorities; and (6) maintaining multiple technically credible providers within NASA commercial programs is a best practice that reduces programmatic risk. (b) Statement of Policy.--It shall be the policy of the United States-- (1) to bolster the domestic space technology industrial base, using existing tools and authorities, particularly in areas central to competition between the United States and the People's Republic of China; and (2) to mitigate threats and minimize challenges to the superiority of the United States in space technology, including lunar infrastructure and </w:t>
      </w:r>
      <w:r>
        <w:rPr>
          <w:rFonts w:ascii="arial" w:eastAsia="arial" w:hAnsi="arial" w:cs="arial"/>
          <w:b/>
          <w:i/>
          <w:strike w:val="0"/>
          <w:noProof w:val="0"/>
          <w:color w:val="000000"/>
          <w:position w:val="0"/>
          <w:sz w:val="20"/>
          <w:u w:val="single"/>
          <w:vertAlign w:val="baseline"/>
        </w:rPr>
        <w:t>lander</w:t>
      </w:r>
      <w:r>
        <w:rPr>
          <w:rFonts w:ascii="arial" w:eastAsia="arial" w:hAnsi="arial" w:cs="arial"/>
          <w:b w:val="0"/>
          <w:i w:val="0"/>
          <w:strike w:val="0"/>
          <w:noProof w:val="0"/>
          <w:color w:val="000000"/>
          <w:position w:val="0"/>
          <w:sz w:val="20"/>
          <w:u w:val="none"/>
          <w:vertAlign w:val="baseline"/>
        </w:rPr>
        <w:t xml:space="preserve"> capabilities. (c)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System Program.-- (1) In general.--Not later than 60 days after the date of the enactment of this division, the Administrator shall maintain competitiveness within the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system program by funding design, development, testing, and evaluation for not fewer than 2 entities. (2) Requirements.--In carrying out the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system program referred to in paragraph (1), the Administrator shall, to the extent practicable-- (A) encourage reusability and sustainability of systems developed; and (B) offer existing capabilities and assets of NASA centers to support such partnerships. (3) Briefing.--Not later than 60 days after the date of the enactment of this division, the Administrator shall provide to the appropriate committees of Congress a briefing on the implementation of paragraph (1). (4) Authorization of appropriations.--In addition to amounts otherwise appropriated for the Artemis program, for fiscal years 2021 through 2025, there is authorized to be appropriated $10,032,000,000 to NASA to carry out the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system program. (5) Savings.--The Administrator shall not, in order to comply with the obligations referred to in paragraph (1), modify, terminate, or rescind any selection decisions or awards made under the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system program that were announced prior to the date of enactment of this division. (d) Appropriate Committees of Congress Defined.--In this section, the term ``appropriate committees of Congress'' means-- (1) the Committee on Commerce, Science, and Transportation and the Committee on Appropriations of the Senate; and (2) the Committee on Science, Space, and Technology and the Committee on Appropriations of the House of Representatives. SEC. 2615. SPACE LAUNCH SYSTEM CONFIGURATIONS. (a) Mobile Launch Platform.--The Administrator is authorized to maintain 2 operational mobile launch platforms to enable the launch of multiple configurations of the Space Launch System. (b) Exploration Upper Stage.--To meet the capability requirements under section 302(c)(2) of the National Aeronautics and Space Administration Authorization Act of 2010 (42 U.S.C 18322(c)(2)), the Administrator shall continue development of the Exploration Upper Stage for the Space Launch System with a scheduled availability sufficient for use on the third launch of the Space Launch System. (c) Briefing.--Not later than 90 days after the date of the enactment of this division, the Administrator shall brief the appropriate committees of Congress on the development and scheduled availability of the Exploration Upper Stage for the third launch of the Space Launch System. (d) Main Propulsion Test Article.--To meet the requirements under section 302(c)(3) of the National Aeronautics and Space Administration Authorization Act of 2010 (42 U.S.C 18322(c)(3)), the Administrator shall-- (1) immediately on completion of the first full-duration integrated core stage test of the Space Launch System, initiate development of a main propulsion test article for the integrated core stage propulsion elements of the Space Launch System, consistent with cost and schedule constraints, particularly for long-lead propulsion hardware needed for flight; [[Page S2635]] (2) not later than 180 days after the date of the enactment of this division, submit to the appropriate committees of Congress a detailed plan for the development and operation of such main propulsion test article; and (3) use existing capabilities of NASA centers for the design, manufacture, and operation of the main propulsion test article. SEC. 2616. ADVANCED SPACESUITS. (a) Sense of Congress.--It is the sense of Congress that next-generation advanced spacesuits are a critical technology for human space exploration and use of low-Earth orbit, cislunar space, the surface of the Moon, and Mars. (b) Development Plan.--The Administrator shall establish a detailed plan for the development and manufacture of advanced spacesuits, consistent with the deep space exploration goals and timetables of NASA. (c) Diverse Astronaut Corps.--The Administrator shall ensure that spacesuits developed and manufactured after the date of the enactment of this division are capable of accommodating a wide range of sizes of astronauts so as to meet the needs of the diverse NASA astronaut corps. (d) ISS Use.--Throughout the operational life of the ISS, the Administrator should fully use the ISS for testing advanced spacesuits. (e) Prior Investments.-- (1) In general.--In developing an advanced spacesuit, the Administrator shall, to the maximum extent practicable, partner with industry-proven spacesuit design, development, and manufacturing suppliers and leverage prior and existing investments in advanced spacesuit technologies and existing capabilities at NASA centers to maximize the benefits of such investments and technologies. (2) Agreements with private entities.--In carrying out this subsection, the Administrator may enter into 1 or more agreements with 1 or more private entities for the manufacture of advanced spacesuits, as the Administrator considers appropriate. (f) Briefing.--Not later than 180 days after the date of the enactment of this division, and semiannually thereafter until NASA procures advanced spacesuits under this section, the Administrator shall brief the appropriate committees of Congress on the development plan in subsection (b). SEC. 2617. ACQUISITION OF DOMESTIC SPACE TRANSPORTATION AND LOGISTICS RESUPPLY SERVICES. (a) In General.--Except as provided in subsection (b), the Administrator shall not enter into any contract with a person or entity that proposes to use, or will use, a foreign launch provider for a commercial service to provide space transportation or logistics resupply for-- (1) the ISS; or (2) any Government-owned or Government-funded platform in Earth orbit or cislunar space, on the lunar surface, or elsewhere in space. (b) Exception.--The Administrator may enter into a contract with a person or an entity that proposes to use, or will use, a foreign launch provider for a commercial service to carry out an activity described in subsection (a) if-- (1) a domestic vehicle or service is unavailable; or (2) the launch vehicle or service is a contribution by a partner to an international no-exchange-of-funds collaborative effort. (c) Rule of Construction.--Nothing in this section shall be construed to prohibit the Administrator from entering into 1 or more no-exchange-of-funds collaborative agreements with an international partner in support of the deep space exploration plan of NASA. SEC. 2618. ROCKET ENGINE TEST INFRASTRUCTURE. (a) In General.--The Administrator shall continue to carry out a program to modernize rocket propulsion test infrastructure at NASA facilities-- (1) to increase capabilities; (2) to enhance safety; (3) to support propulsion development and testing; and (4) to foster the improvement of Government and commercial space transportation and exploration. (b) Projects.--Projects funded under the program described in subsection (a) may include-- (1) infrastructure and other facilities and systems relating to rocket propulsion test stands and rocket propulsion testing; (2) enhancements to test facility capacity and flexibility; and (3) such other projects as the Administrator considers appropriate to meet the goals described in that subsection. (c) Requirements.--In carrying out the program under subsection (a), the Administrator shall-- (1) prioritize investments in projects that enhance test and flight certification capabilities for large thrust-level atmospheric and altitude engines and engine systems, and multi-engine integrated test capabilities; (2) continue to make underutilized test facilities available for commercial use on a reimbursable basis; and (3) ensure that no project carried out under this program adversely impacts, delays, or defers testing or other activities associated with facilities used for Government programs, including-- (A) the Space Launch System and the Exploration Upper Stage of the Space Launch System; (B) in-space propulsion to support exploration missions; or (C) nuclear propulsion testing. (d) Rule of Construction.--Nothing in this section shall preclude a NASA program, including the Space Launch System and the Exploration Upper Stage of the Space Launch System, from using the modernized test infrastructure developed under this section. (e) Working Capital Fund Study.-- (1) In general.--Not later than 180 days after the date of the enactment of this division, the Administrator shall submit to the appropriate committees of Congress a report on the use of the authority under section 30102 of title 51, United States Code, to promote increased use of NASA rocket propulsion test infrastructure for research, development, testing, and evaluation activities by other Federal agencies, firms, associations, corporations, and educational institutions. (2) Matters to be included.--The report required by paragraph (1) shall include the following: (A) An assessment of prior use, if any, of the authority under section 30102 of title 51, United States Code, to improve testing infrastructure. (B) An analysis of any barrier to implementation of such authority for the purpose of promoting increased use of NASA rocket propulsion test infrastructure. SEC. 2619. PEARL RIVER MAINTENANCE. (a) In General.--The Administrator shall coordinate with the Chief of the Army Corps of Engineers to ensure the continued navigability of the Pearl River and Little Lake channels sufficient to support NASA barge operations surrounding Stennis Space Center and the Michoud Assembly Facility. (b) Report to Congress.--Not later than 180 days after the date of the enactment of this division, the Administrator shall submit to the appropriate committees of Congress a report on efforts under subsection (a). (c) Appropriate Committees of Congress Defined.--In this section, the term ``appropriate committees of Congress'' means-- (1) the Committee on Commerce, Science, and Transportation, the Committee on Environment and Public Works, and the Committee on Appropriations of the Senate; and (2) the Committee on Science, Space, and Technology, the Committee on Transportation and Infrastructure, and the Committee on Appropriations of the House of Representatives. SEC. 2620. VALUE OF INTERNATIONAL SPACE STATION AND CAPABILITIES IN LOW-EARTH ORBIT. (a) Sense of Congress.--It is the sense of Congress that-- (1) it is in the national and economic security interests of the United States to maintain a continuous human presence in low-Earth orbit; (2) low-Earth orbit should be used as a test bed to advance human space exploration and scientific discoveries; and (3) the ISS is a critical component of economic, commercial, and industrial development in low-Earth orbit. (b) Human Presence Requirement.--The United States shall continuously maintain the capability for a continuous human presence in low-Earth orbit through and beyond the useful life of the ISS. SEC. 2621. EXTENSION AND MODIFICATION RELATING TO INTERNATIONAL SPACE STATION. (a) Policy.--Section 501(a) of the National Aeronautics and Space Administration Authorization Act of 2010 (42 U.S.C 18351(a)) is amended by striking ``2024'' and inserting ``2030''. (b) Maintenance of United States Segment and Assurance of Continued Operations.--Section 503(a) of the National Aeronautics and Space Administration Authorization Act of 2010 (42 U.S.C 18353(a)) is amended by striking ``September 30, 2024'' and inserting ``September 30, 2030''. (c) Research Capacity Allocation and Integration of Research Payloads.--Section 504(d) of the National Aeronautics and Space Administration Authorization Act of 2010 (42 U.S.C 18354(d)) is amended-- (1) in paragraph (1), in the first sentence-- (A) by striking ``As soon as practicable'' and all that follows through ``2011,'' and inserting ``The''; and (B) by striking ``September 30, 2024'' and inserting ``September 30, 2030''; and (2) in paragraph (2), in the third sentence, by striking ``September 30, 2024'' and inserting ``September 30, 2030''. (d) Maintenance of Use.--Section 70907 of title 51, United States Code, is amended-- (1) in the section heading, by striking ``2024'' and inserting ``2030''; (2) in subsection (a), by striking ``September 30, 2024'' and inserting ``September 30, 2030''; and (3) in subsection (b)(3), by striking ``September 30, 2024'' and inserting ``September 30, 2030''. (e) Transition Plan Reports.--Section 50111(c)(2) of title 51, United States Code is amended-- (1) in the matter preceding subparagraph (A), by striking ``2023'' and inserting ``2028''; and (2) in subparagraph (J), by striking ``2028'' and inserting ``2030''. (f) Elimination of International Space Station National Laboratory Advisory Committee.--Section 70906 of title 51, United States Code, is repealed. (g) Conforming Amendments.--Chapter 709 of title 51, United States Code, is amended-- [[Page S2636]] (1) by redesignating section 70907 as section 70906; and (2) in the table of sections for the chapter, by striking the items relating to sections 70906 and 70907 and inserting the following: ``70906. Maintaining use through at least 2030.''. SEC. 2622. DEPARTMENT OF DEFENSE ACTIVITIES ON INTERNATIONAL SPACE STATION. (a) In General.--Not later than 180 days after the date of the enactment of this division, the Secretary of Defense shall-- (1) identify and review each activity, program, and project of the Department of Defense completed, being carried out, or planned to be carried out on the ISS as of the date of the review; and (2) provide to the appropriate committees of Congress a briefing that describes the results of the review. (b) Appropriate Committees of Congress Defined.--In this section, the term ``appropriate committees of Congress'' means-- (1) the Committee on Armed Services, the Committee on Appropriations, and the Committee on Commerce, Science, and Transportation of the Senate; and (2) the Committee on Armed Services, the Committee on Appropriations, and the Committee on Science, Space, and Technology of the House of Representatives. SEC. 2623. COMMERCIAL DEVELOPMENT IN LOW-EARTH ORBIT. (a) Statement of Policy.--It is the policy of the United States to encourage the development of a thriving and robust United States commercial sector in low-Earth orbit. (b) Preference for United States Commercial Products and Services.--The Administrator shall continue to increase the use of assets, products, and services of private entities in the United States to fulfill the low-Earth orbit requirements of the Administration. (c) Noncompetition.-- (1) In general.--Except as provided in paragraph (2), the Administrator may not offer to a foreign person or a foreign government a spaceflight product or service relating to the ISS, if a comparable spaceflight product or service, as applicable, is offered by a private entity in the United States. (2) Exception.--The Administrator may offer a spaceflight product or service relating to the ISS to the government of a country that is a signatory to the Agreement Among the Government of Canada, Governments of Member States of the European Space Agency, the Government of Japan, the Government of the Russian Federation, and the Government of the United States of America Concerning Cooperation on the Civil International Space Station, signed at Washington January 29, 1998, and entered into force on March 27, 2001 (TIAS 12927), including an international partner astronaut (as defined in section 50902 of title 51, United States Code) that is sponsored by the government of such a country. (d) Short-duration Commercial Missions.--To provide opportunities for additional transport of astronauts to the ISS and help establish a commercial market in low-Earth orbit, the Administrator may permit short-duration missions to the ISS for commercial passengers on a fully or partially reimbursable basis. (e) Program Authorization.-- (1) Establishment.--The Administrator shall establish a low-Earth orbit commercial development program to encourage the fullest commercial use and development of space by private entities in the United States. (2) Elements.--The program established under paragraph (1) shall, to the maximum extent practicable, include activities-- (A) to stimulate demand for-- (i) space-based commercial research, development, and manufacturing; (ii) spaceflight products and services; and (iii) human spaceflight products and services in low-Earth orbit; (B) to improve the capability of the ISS to accommodate commercial users; and (C) subject to paragraph (3), to foster the development of commercial space stations and habitats. (3) Commercial space stations and habitats.-- (A) Priority.--With respect to an activity to develop a commercial space station or habitat, the Administrator shall give priority to an activity for which a private entity provides a significant share of the cost to develop and operate the activity. (B) Report.--Not later than 30 days after the date that an award or agreement is made to carry out an activity to develop a commercial space station or habitat, the Administrator shall submit to the appropriate committees of Congress a report on the development of the commercial space station or habitat, as applicable, that includes-- (i) a business plan that describes the manner in which the project will-- (I) meet the future requirements of NASA for low-Earth orbit human space-flight services; and (II) fulfill the cost-share funding prioritization under subparagraph (A); and (ii) a review of the viability of the operational business case, including-- (I) the level of expected Government participation; (II) a list of anticipated nongovernmental an international customers and associated contributions; and (III) an assessment of long-term sustainability for the nongovernmental customers, including an independent assessment of the viability of the market for such commercial services or products. SEC. 2624. MAINTAINING A NATIONAL LABORATORY IN SPACE. (a) Sense of Congress.--It is the sense of Congress that-- (1) the United States segment of the International Space Station (as defined in section 70905 of title 51, United States Code), which is designated as a national laboratory under section 70905(b) of title 51, United States Code-- (A) benefits the scientific community and promotes commerce in space; (B) fosters stronger relationships among NASA and other Federal agencies, the private sector, and research groups and universities; (C) advances science, technology, engineering, and mathematics education through use of the unique microgravity environment; and (D) advances human knowledge and international cooperation; (2) after the ISS is decommissioned, the United States should maintain a national microgravity laboratory in space; (3) in maintaining a national microgravity laboratory in space, the United States should make appropriate accommodations for different types of ownership and operation arrangements for the ISS and future space stations; (4) to the maximum extent practicable, a national microgravity laboratory in space should be maintained in cooperation with international space partners; and (5) NASA should continue to support fundamental science research on future platforms in low-Earth orbit and cislunar space, orbital and suborbital flights, drop towers, and other microgravity testing environments. (b) Report.--The Administrator, in coordination with the National Space Council and other Federal agencies as the Administrator considers appropriate, shall issue a report detailing the feasibility of establishing a microgravity national laboratory federally funded research and development center to carry out activities relating to the study and use of in-space conditions. SEC. 2625. INTERNATIONAL SPACE STATION NATIONAL LABORATORY; PROPERTY RIGHTS IN INVENTIONS. (a) In General.--Subchapter III of chapter 201 of title 51, United States Code, is amended by adding at the end the following: ``Sec. 20150. Property rights in designated inventions ``(a) Exclusive Property Rights.--Notwithstanding section 3710a of title 15, chapter 18 of title 35, section 20135, or any other provision of law, a designated invention shall be the exclusive property of a user, and shall not be subject to a Government-purpose license, if-- ``(1)(A) the Administration is reimbursed under the terms of the contract for the full cost of a contribution by the Federal Government of the use of Federal facilities, equipment, materials, proprietary information of the Federal Government, or services of a Federal employee during working hours, including the cost for the Administration to carry out its responsibilities under paragraphs (1) and (4) of section 504(d) of the National Aeronautics and Space Administration Authorization Act of 2010 (42 U.S.C 18354(d)); ``(B) Federal funds are not transferred to the user under the contract; and ``(C) the designated invention was made (as defined in section 20135(a))-- ``(i) solely by the user; or ``(ii)(I) by the user with the services of a Federal employee under the terms of the contract; and ``(II) the Administration is reimbursed for such services under subparagraph (B); or ``(2) the Administrator determines that the relevant field of commercial endeavor is sufficiently immature that granting exclusive property rights to the user is necessary to help bolster demand for products and services produced on crewed or crew-tended space stations. ``(b) Notification to Congress.--On completion of a determination made under paragraph (2), the Administrator shall submit to the appropriate committees of Congress a notification of the determination that includes a written justification. ``(c) Public Availability.--A determination or part of such determination under paragraph (1) shall be made available to the public on request, as required under section 552 of title 5, United States Code (commonly referred to as the `Freedom of Information Act'). ``(d) Rule of Construction.--Nothing in this section may be construed to affect the rights of the Federal Government, including property rights in inventions, under any contract, except in the case of a written contract with the Administration or the ISS management entity for the performance of a designated activity. ``(e) Definitions.--In this section-- ``(1) Contract.--The term `contract' has the meaning giving the term in section 20135(a). ``(2) Designated activity.--The term `designated activity' means any non-NASA scientific use of the ISS national laboratory as described in section 504 of the National Aeronautics and Space Administration Authorization Act of 2010 (42 U.S.C 18354). ``(3) Designated invention.--The term `designated invention' means any invention, product, or service conceived or first reduced to practice by any person in the performance [[Page S2637]] of a designated activity under a written contract with the Administration or the ISS management entity. ``(4) Full cost.--The term `full cost' means the cost of transporting materials or passengers to and from the ISS, including any power needs, the disposal of mass, crew member time, stowage, power on the ISS, data downlink, crew consumables, and life support. ``(5) Government-purpose license.--The term `Government- purpose license' means the reservation by the Federal Government of an irrevocable, nonexclusive, nontransferable, royalty-free license for the use of an invention throughout the world by or on behalf of the United States or any foreign government pursuant to a treaty or agreement with the United States. ``(6) ISS management entity.--The term `ISS management entity' means the organization with which the Administrator enters into a cooperative agreement under section 504(a) of the National Aeronautics and Space Administration Authorization Act of 2010 (42 U.S.C 18354(a)). ``(7) User.--The term `user' means a person, including a nonprofit organization or small business firm (as such terms are defined in section 201 of title 35), or class of persons that enters into a written contract with the Administration or the ISS management entity for the performance of designated activities.''. (b) Conforming Amendment.--The table of sections for chapter 201 of title 51, United States Code, is amended by inserting after the item relating to section 20149 the following: ``20150. Property rights in designated inventions.''. SEC. 2626. DATA FIRST PRODUCED DURING NON-NASA SCIENTIFIC USE OF THE ISS NATIONAL LABORATORY. (a) Data Rights.--Subchapter III of chapter 201 of title 51, United States Code, as amended by section 2626, is further amended by adding at the end the following: ``Sec. 20151. Data rights ``(a) Non-NASA Scientific Use of the ISS National Laboratory.--The Federal Government may not use or reproduce, or disclose outside of the Government, any data first produced in the performance of a designated activity under a written contract with the Administration or the ISS management entity, unless-- ``(1) otherwise agreed under the terms of the contract with the Administration or the ISS management entity, as applicable; ``(2) the designated activity is carried out with Federal funds; ``(3) disclosure is required by law; ``(4) the Federal Government has rights in the data under another Federal contract, grant, cooperative agreement, or other transaction; or ``(5) the data is-- ``(A) otherwise lawfully acquired or independently developed by the Federal Government; ``(B) related to the health and safety of personnel on the ISS; or ``(C) essential to the performance of work by the ISS management entity or NASA personnel. ``(b) Definitions.--In this section: ``(1) Contract.--The term `contract' has the meaning given the term under section 20135(a). ``(2) Data.-- ``(A) In general.--The term `data' means recorded information, regardless of form or the media on which it may be recorded. ``(B) Inclusions.--The term `data' includes technical data and computer software. ``(C) Exclusions.--The term `data' does not include information incidental to contract administration, such as financial, administrative, cost or pricing, or management information. ``(3) Designated activity.--The term `designated activity' has the meaning given the term in section 20150. ``(4) ISS management entity.--The term `ISS management entity' has the meaning given the term in section 20150.''. (b) Special Handling of Trade Secrets or Confidential Information.--Section 20131(b)(2) of title 51, United States Code, is amended to read as follows: ``(2) Information described.-- ``(A) Activities under agreement.--Information referred to in paragraph (1) is information that-- ``(i) results from activities conducted under an agreement entered into under subsections (e) and (f) of section 20113; and ``(ii) would be a trade secret or commercial or financial information that is privileged or confidential within the meaning of section 552(b)(4) of title 5 if the information had been obtained from a non-Federal party participating in such an agreement. ``(B) Certain data.--Information referred to in paragraph (1) includes data (as defined in section 20151) that-- ``(i) was first produced by the Administration in the performance of any designated activity (as defined in section 20150); and ``(ii) would be a trade secret or commercial or financial information that is privileged or confidential within the meaning of section 552(b)(4) of title 5 if the data had been obtained from a non-Federal party.''. (c) Conforming Amendment.--The table of sections for chapter 201 of title 51, United States Code, as amended by section 2626, is further amended by inserting after the item relating to section 20150 the following: ``20151. Data rights.''. SEC. 2627. PAYMENTS RECEIVED FOR COMMERCIAL SPACE-ENABLED PRODUCTION ON THE ISS. (a) Sense of Congress.--It is the sense of Congress that-- (1) the Administrator should determine a threshold for NASA to recover the costs of supporting the commercial development of products or services aboard the ISS, through the negotiation of agreements, similar to agreements made by other Federal agencies that support private sector innovation; and (2) the amount of such costs that to be recovered or profits collected through such agreements should be applied by the Administrator through a tiered process, taking into consideration the relative maturity and profitability of the applicable product or service. (b) In General.--Subchapter III of chapter 201 of title 51, United States Code, as amended by section 2627, is further amended by adding at the end the following: ``Sec. 20152. Payments received for commercial space-enable production ``(a) Annual Review.-- ``(1) In general.--Not later than one year after the date of the enactment of this section, and annually thereafter, the Administrator shall review the profitability of any partnership with a private entity under a contract in which the Administrator-- ``(A) permits the use of the ISS by such private entities to produce a commercial product or service; and ``(B) provides the total unreimbursed cost of a contribution by the Federal Government for the use of Federal facilities, equipment, materials, proprietary information of the Federal Government, or services of a Federal employee during working hours, including the cost for the Administration to carry out its responsibilities under paragraphs (1) and (4) of section 504(d) of the National Aeronautics and Space Administration Authorization Act of 2010 (42 U.S.C 18354(d)). ``(2) Negotiation of reimbursements.--Subject to the review described in paragraph (1), the Administrator shall seek to enter into an agreement to negotiate reimbursements for payments received, or portions of profits created, by any mature, profitable private entity described in that paragraph, as appropriate, through a tiered process that reflects the profitability of the relevant product or service. ``(3) Use of funds.--Amounts received by the Administrator in accordance with an agreement under paragraph (2) shall be used by the Administrator in the following order of priority: ``(A) To defray the operating cost of the ISS. ``(B) To develop, implement, or operate future low-Earth orbit platforms or capabilities. ``(C) To develop, implement, or operate future human deep space platforms or capabilities. ``(D) Any other costs the Administrator considers appropriate. ``(4) Report.--On completion of the first annual review under paragraph (1), and annually thereafter, the Administrator shall submit to the appropriate committees of Congress a report that includes a description of the results of the annual review, any agreement entered into under this section, and the amounts recouped or obtained under any such agreement. ``(b) Licensing and Assignment of Inventions.-- Notwithstanding sections 3710a and 3710c of title 15 and any other provision of law, after payment in accordance with subsection (A)(i) of such section 3710c(a)(1)(A)(i) to the inventors who have directly assigned to the Federal Government their interests in an invention under a written contract with the Administration or the ISS management entity for the performance of a designated activity, the balance of any royalty or other payment received by the Administrator or the ISS management entity from licensing and assignment of such invention shall be paid by the Administrator or the ISS management entity, as applicable, to the Space Exploration Fund. ``(c) Space Exploration Fund.-- ``(1) Establishment.--There is established in the Treasury of the United States a fund, to be known as the `Space Exploration Fund' (referred to in this subsection as the `Fund'), to be administered by the Administrator. ``(2) Use of fund.--The Fund shall be available to carry out activities described in subsection (a)(3). ``(3) Deposits.--There shall be deposited in the Fund-- ``(A) amounts appropriated to the Fund; ``(B) fees and royalties collected by the Administrator or the ISS management entity under subsections (a) and (b); and ``(C) donations or contributions designated to support authorized activities. ``(4) Rule of construction.--Amounts available to the Administrator under this subsection shall be-- ``(A) in addition to amounts otherwise made available for the purpose described in paragraph (2); and ``(B) available for a period of 5 years, to the extent and in the amounts provided in annual appropriation Acts. ``(d) Definitions.-- ``(1) In general.--In this section, any term used in this section that is also used in section 20150 shall have the meaning given the term in that section. ``(2) Appropriate committees of congress.--The term `appropriate committees of Congress' means-- ``(A) the Committee on Commerce, Science, and Transportation and the Committee on Appropriations of the Senate; and [[Page S2638]] ``(B) the Committee on Science, Space, and Technology and the Committee on Appropriations of the House of Representatives.''. (c) Conforming Amendment.--The table of sections for chapter 201 of title 51, United States Code, as amended by section and 2626, is further amended by inserting after the item relating to section 20151 the following: ``20152. Payments received for commercial space-enabled production.''. SEC. 2628. STEPPING STONE APPROACH TO EXPLORATION. (a) In General.--Section 70504 of title 51, United States Code, is amended to read as follows: ``Sec. 70504. Stepping stone approach to exploration ``(a) In General.--The Administrator, in sustainable steps, may conduct missions to intermediate destinations, such as the Moon, in accordance with section 20302(b), and on a timetable determined by the availability of funding, in order to achieve the objective of human exploration of Mars specified in section 202(b)(5) of the National Aeronautics and Space Administration Authorization Act of 2010 (42 U.S.C 18312(b)(5)), if the Administrator-- ``(1) determines that each such mission demonstrates or advances a technology or operational concept that will enable human missions to Mars; and ``(2) incorporates each such mission into the human exploration roadmap under section 432 of the National Aeronautics and Space Administration Transition Authorization Act of 2017 (Public Law 115-10; 51 U.S.C 20302 note). ``(b) Cislunar Space Exploration Activities.--In conducting a mission under subsection (a), the Administrator shall-- ``(1) use a combination of launches of the Space Launch System and space transportation services from United States commercial providers, as appropriate, for the mission; ``(2) plan for not fewer than 1 Space Launch System launch annually beginning after the first successful crewed launch of Orion on the Space Launch System; and ``(3) establish an outpost in orbit around the Moon that-- ``(A) demonstrates technologies, systems, and operational concepts directly applicable to the space vehicle that will be used to transport humans to Mars; ``(B) has the capability for periodic human habitation; and ``(C) can function as a point of departure, return, or staging for Administration or nongovernmental or international partner missions to multiple locations on the lunar surface or other destinations. ``(c) Cost-effectiveness.--To maximize the cost- effectiveness of the long-term space exploration and utilization activities of the United States, the Administrator shall take all necessary steps, including engaging nongovernmental and international partners, to ensure that activities in the Administration's human space exploration program are balanced in order to help meet the requirements of future exploration and utilization activities leading to human habitation on the surface of Mars. ``(d) Completion.--Within budgetary considerations, once an exploration-related project enters its development phase, the Administrator shall seek, to the maximum extent practicable, to complete that project without undue delay. ``(e) International Participation.--To achieve the goal of successfully conducting a crewed mission to the surface of Mars, the Administrator shall invite the partners in the ISS program and other nations, as appropriate, to participate in an international initiative under the leadership of the United States.''. (b) Definition of Cislunar Space.--Section 10101 of title 51, United States Code, is amended by adding at the end the following: ``(3) Cislunar space.--The term `cislunar space' means the region of space beyond low-Earth orbit out to and including the region around the surface of the Moon.''. (c) Technical and Conforming Amendments.--Section 3 of the National Aeronautics and Space Administration Authorization Act of 2010 (42 U.S.C 18302) is amended by striking paragraphs (2) and (3) and inserting the following: ``(2) Appropriate committees of congress.--The term `appropriate committees of Congress' means-- ``(A) the Committee on Commerce, Science, and Transportation of the Senate; and ``(B) the Committee on Science, Space, and Technology of the House of Representatives. ``(3) Cislunar space.--The term `cislunar space' means the region of space beyond low-Earth orbit out to and including the region around the surface of the Moon.''. SEC. 2629. TECHNICAL AMENDMENTS RELATING TO ARTEMIS MISSIONS. (a) Section 421 of the National Aeronautics and Space Administration Authorization Act of 2017 (Public Law 115-10; 51 U.S.C 20301 note) is amended-- (1) in subsection (c)(3)-- (A) by striking ``EM-1'' and inserting ``Artemis I''; (B) by striking ``EM-2'' and inserting ``Artemis II''; and (C) by striking ``EM-3'' and inserting ``Artemis III''; and (2) in subsection (f)(3), by striking ``EM-3'' and inserting ``Artemis III''. (b) Section 432(b) of the National Aeronautics and Space Administration Authorization Act of 2017 (Public Law 115-10; 51 U.S.C 20302 note) is amended-- (1) in paragraph (3)(D)-- (A) by striking ``EM-1'' and inserting ``Artemis I''; and (B) by striking ``EM-2'' and inserting ``Artemis II''; and (2) in paragraph (4)(C), by striking ``EM-3'' and inserting ``Artemis III''. PART III--SCIENCE SEC. 2631. SCIENCE PRIORITIES. (a) Sense of Congress on Science Portfolio.--Congress reaffirms the sense of Congress that-- (1) a balanced and adequately funded set of activities, consisting of research and analysis grant programs, technology development, suborbital research activities, and small, medium, and large space missions, contributes to a robust and productive science program and serves as a catalyst for innovation and discovery; and (2) the Administrator should set science priorities by following the guidance provided by the scientific community through the decadal surveys of the National Academies of Sciences, Engineering, and Medicine. (b) National Academies Decadal Surveys.--Section 20305(c) of title 51, United States Code, is amended-- (1) by striking ``The Administrator shall'' and inserting the following: ``(1) Reexamination of priorities by national academies.-- The Administrator shall''; and (2) by adding at the end the following: ``(2) Reexamination of priorities by administrator.--If the Administrator decides to reexamine the applicability of the priorities of the decadal surveys to the missions and activities of the Administration due to scientific discoveries or external factors, the Administrator shall consult with the relevant committees of the National Academies.''. SEC. 2632. LUNAR DISCOVERY PROGRAM. (a) In General.--The Administrator may carry out a program to conduct lunar science research, including missions to the surface of the Moon, that materially contributes to the objective described in section 20102(d)(1) of title 51, United States Code. (b) Commercial Landers.--In carrying out the program under subsection (a), the Administrator shall procure the services of commercial landers developed primarily by United States industry to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science payloads of all classes on the lunar surface. (c) Lunar Science Research.--The Administrator shall ensure that lunar science research carried out under subsection (a) is consistent with recommendations made by the National Academies of Sciences, Engineering, and Medicine. (d) Lunar Polar Volatiles.--In carrying out the program under subsection (a), the Administrator shall, at the earliest opportunity, consider mission proposals to evaluate the potential of lunar polar volatiles to contribute to sustainable lunar exploration. SEC. 2633. SEARCH FOR LIFE. (a) Sense of Congress.--It is the sense of Congress that-- (1) the report entitled ``An Astrobiology Strategy for the Search for Life in the Universe'' published by the National Academies of Sciences, Engineering, and Medicine outlines the key scientific questions and methods for fulfilling the objective of NASA to search for the origin, evolution, distribution, and future of life in the universe; and (2) the interaction of lifeforms with their environment, a central focus of astrobiology research, is a topic of broad significance to life sciences research in space and on Earth. (b) Program Continuation.-- (1) In general.--The Administrator shall continue to implement a collaborative, multidisciplinary science and technology development program to search for proof of the existence or historical existence of life beyond Earth in support of the objective described in section 20102(d)(10) of title 51, United States Code. (2) Element.--The program under paragraph (1) shall include activities relating to astronomy, biology, geology, and planetary science. (3) Coordination with life sciences program.--In carrying out the program under paragraph (1), the Administrator shall coordinate efforts with the life sciences program of the Administration. (4) Technosignatures.--In carrying out the program under paragraph (1), the Administrator shall support activities to search for and analyze technosignatures. (5) Instrumentation and sensor technology.--In carrying out the program under paragraph (1), the Administrator may strategically invest in the development of new instrumentation and sensor technology. SEC. 2634. JAMES WEBB SPACE TELESCOPE. (a) Sense of Congress.--It is the sense of Congress that-- (1) the James Webb Space Telescope will be the next premier observatory in space and has great potential to further scientific study and assist scientists in making new discoveries in the field of astronomy; (2) the James Webb Space Telescope was developed as an ambitious project with a scope that was not fully defined at inception and with risk that was not fully known or understood; (3) despite the major technology development and innovation that was needed to construct the James Webb Space Telescope, major negative impacts to the cost and schedule of the James Webb Space Telescope [[Page S2639]] resulted from poor program management and poor contractor performance; (4) the Administrator should take into account the lessons learned from the cost and schedule issues relating to the development of the James Webb Space Telescope in making decisions regarding the scope of and the technologies needed for future scientific missions; and (5) in selecting future scientific missions, the Administrator should take into account the impact that large programs that overrun cost and schedule estimates may have on other NASA programs in earlier phases of development. (b) Project Continuation.--The Administrator shall continue-- (1) to closely track the cost and schedule performance of the James Webb Space Telescope project; and (2) to improve the reliability of cost estimates and contractor performance data throughout the remaining development of the James Webb Space Telescope. (c) Revised Estimate.--Due to delays to the James Webb Space Telescope project resulting from the COVID-19 pandemic, the Administrator shall provide to Congress-- (1) an estimate of any increase to program development costs, if such costs are anticipated to exceed $8,802,700,000; and (2) an estimate for a revised launch date. SEC. 2635. NANCY GRACE ROMAN SPACE TELESCOPE. (a) Sense of Congress.--It is the sense of Congress that-- (1) major growth in the cost of astrophysics flagship-class missions has impacted the overall portfolio balance of the Science Mission Directorate; and (2) the Administrator should continue to develop the Nancy Grace Roman Space Telescope with a development cost of not more than $3,200,000,000. (b) Project Continuation.--The Administrator shall continue to develop the Nancy Grace Roman Space Telescope to meet the objectives outlined in the 2010 decadal survey on astronomy and astrophysics of the National Academies of Sciences, Engineering, and Medicine in a manner that maximizes scientific productivity based on the resources invested. SEC. 2636. STUDY ON SATELLITE SERVICING FOR SCIENCE MISSIONS. (a) In General.--The Administrator shall conduct a study on the feasibility of using in-space robotic refueling, repair, or refurbishment capabilities to extend the useful life of telescopes and other science missions that are operational or in development as of the date of the enactment of this Act. (b) Elements.--The study conducted under subsection (a) shall include the following: (1) An identification of the technologies and in-space testing required to demonstrate the in-space robotic refueling, repair, or refurbishment capabilities described in that subsection. (2) The projected cost of using such capabilities, including the cost of extended operations for science missions described in that subsection. (c) Briefing.--Not later than 1 year after the date of the enactment of this division, the Administrator shall provide to the appropriate committees of Congress a briefing on the results of the study conducted under subsection (a). (d) Public Availability.--Not later than 30 days after the Administrator provides the briefing under subsection (c), the Administrator shall make the study conducted under subsection (a) available to the public. SEC. 2637. EARTH SCIENCE MISSIONS AND PROGRAMS. (a) Sense of Congress.--It is the sense of Congress that the Earth Science Division of NASA plays an important role in national efforts-- (1) to collect and use Earth observations in service to society; and (2) to understand global change. (b) Earth Science Missions and Programs.--With respect to the missions and programs of the Earth Science Division, the Administrator shall, to the maximum extent practicable, follow the recommendations and guidance provided by the scientific community through the decadal survey for Earth science and applications from space of the National Academies of Sciences, Engineering, and Medicine, including-- (1) the science priorities described in such survey; (2) the execution of the series of existing or previously planned observations (commonly known as the ``program of record''); and (3) the development of a range of missions of all classes, including opportunities for principal investigator-led, competitively selected missions. SEC. 2638. LIFE SCIENCE AND PHYSICAL SCIENCE RESEARCH. (a) Sense of Congress.--It is the sense of Congress that-- (1) the 2011 decadal survey on biological and physical sciences in space identifies-- (A) many areas in which fundamental scientific research is needed to efficiently advance the range of human activities in space, from the first stages of exploration to eventual economic development; and (B) many areas of basic and applied scientific research that could use the microgravity, radiation, and other aspects of the spaceflight environment to answer fundamental scientific questions; (2) given the central role of life science and physical science research in developing the future of space exploration, NASA should continue to invest strategically in such research to maintain United States leadership in space exploration; and (3) such research remains important to the objectives of NASA with respect to long-duration deep space human exploration to the Moon and Mars. (b) Program Continuation.-- (1) In general.--In support of the goals described in section 20302 of title 51, United States Code, the Administrator shall continue to implement a collaborative, multidisciplinary life science and physical science fundamental research program-- (A) to build a scientific foundation for the exploration and development of space; (B) to investigate the mechanisms of changes to biological systems and physical systems, and the environments of those systems in space, including the effects of long-duration exposure to deep space-related environmental factors on those systems; (C) to understand the effects of combined deep space radiation and altered gravity levels on biological systems so as to inform the development and testing of potential countermeasures; (D) to understand physical phenomena in reduced gravity that affect design and performance of enabling technologies necessary for the space exploration program; (E) to provide scientific opportunities to educate, train, and develop the next generation of researchers and engineers; and (F) to provide state-of-the-art data repositories and curation of large multi-data sets to enable comparative research analyses. (2) Elements.--The program under paragraph (1) shall-- (A) include fundamental research relating to life science, space bioscience, and physical science; and (B) maximize intra-agency and interagency partnerships to advance space exploration, scientific knowledge, and benefits to Earth. (3) Use of facilities.--In carrying out the program under paragraph (1), the Administrator may use ground-based, air- based, and space-based facilities in low-Earth orbit and beyond low-Earth orbit. SEC. 2639. SCIENCE MISSIONS TO MARS. (a) In General.--The Administrator shall conduct 1 or more science missions to Mars to enable the selection of 1 or more sites for human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(b) Sample Program.--The Administrator may carry out a program-- (1) to collect samples from the surface of Mars; and (2) to return such samples to Earth for scientific analysis. (c) Use of Existing Capabilities and Assets.--In carrying out this section, the Administrator shall, to the maximum extent practicable, use existing capabilities and assets of NASA centers. SEC. 2640. PLANETARY DEFENSE COORDINATION OFFICE. (a) Findings.--Congress makes the following findings: (1) Near-Earth objects remain a threat to the United States. (2) Section 321(d)(1) of the National Aeronautics and Space Administration Authorization Act of 2005 (Public Law 109-155; 119 Stat. 2922; 51 U.S.C 71101 note prec.) established a requirement that the Administrator plan, develop, and implement a Near-Earth Object Survey program to detect, track, catalogue, and characterize the physical characteristics of near-Earth objects equal to or greater than 140 meters in diameter in order to assess the threat of such near-Earth objects to the Earth, with the goal of 90- percent completion of the catalogue of such near-Earth objects by December 30, 2020. (3) The current planetary defense strategy of NASA acknowledges that such goal will not be met. (4) The report of the National Academies of Sciences, Engineering, and Medicine entitled ``Finding Hazardous Asteroids Using Infrared and Visible Wavelength Telescopes'' issued in 2019 states that-- (A) NASA cannot accomplish such goal with currently available assets; (B) NASA should develop and launch a dedicated space-based infrared survey telescope to meet the requirements of section 321(d)(1) of the National Aeronautics and Space Administration Authorization Act of 2005 (Public Law 109-155; 119 Stat. 2922; 51 U.S.C 71101 note prec.); and (C) the early detection of potentially hazardous near-Earth objects enabled by a space-based infrared survey telescope is important to enable deflection of a dangerous asteroid. (b) Establishment of Planetary Defense Coordination Office.-- (1) In general.--Not later than 90 days after the date of the enactment of this division, the Administrator shall establish an office within the Planetary Science Division of the Science Mission Directorate, to be known as the ``Planetary Defense Coordination Office'', to plan, develop, and implement a program to survey threats posed by near-Earth objects equal to or greater than 140 meters in diameter, as required by section 321(d)(1) of the National Aeronautics and Space Administration Authorization Act of 2005 (Public Law 109-155; 119 Stat. 2922; 51 U.S.C 71101 note prec.). (2) Activities.--The Administrator shall-- (A) develop and, not later than September 30, 2025, launch a space-based infrared survey telescope that is capable of detecting near-Earth objects equal to or greater than 140 meters in diameter, with preference given to planetary missions selected by the Administrator as of the date of the enactment of this [[Page S2640]] division to pursue concept design studies relating to the development of a space-based infrared survey telescope; (B) identify, track, and characterize potentially hazardous near-Earth objects and issue warnings of the effects of potential impacts of such objects; and (C) assist in coordinating Government planning for response to a potential impact of a near-Earth object. (c) Annual Report.--Section 321(f) of the National Aeronautics and Space Administration Authorization Act of 2005 (Public Law 109-155; 119 Stat. 2922; 51 U.S.C 71101 note prec.) is amended to read as follows: ``(f) Annual Report.--Not later than 180 days after the date of the enactment of the National Aeronautics and Space Administration Authorization Act of 2021, and annually thereafter through 90-percent completion of the catalogue required by subsection (d)(1), the Administrator shall submit to the Committee on Commerce, Science, and Transportation of the Senate and the Committee on Science, Space, and Technology of the House of Representatives a report that includes the following: ``(1) A summary of all activities carried out by the Planetary Defense Coordination Office established under section 2640(b)(1) of the National Aeronautics and Space Administration Authorization Act of 2021 since the date of enactment of that Act. ``(2) A description of the progress with respect to the design, development, and launch of the space-based infrared survey telescope required by section 2640 (b)(2)(A) of the National Aeronautics and Space Administration Authorization Act of 2021 . ``(3) An assessment of the progress toward meeting the requirements of subsection (d)(1). ``(4) A description of the status of efforts to coordinate planetary defense activities in response to a threat posed by a near-Earth object with other Federal agencies since the date of enactment of the National Aeronautics and Space Administration Authorization Act of 2021 . ``(5) A description of the status of efforts to coordinate and cooperate with other countries to discover hazardous asteroids and comets, plan a mitigation strategy, and implement that strategy in the event of the discovery of an object on a likely collision course with Earth. ``(6) A summary of expenditures for all activities carried out by the Planetary Defense Coordination Office since the date of enactment of the National Aeronautics and Space Administration Authorization Act of 2021.''. (d) Limitation on Use of Funds.--None of the amounts authorized to be appropriated by this subtitle for a fiscal year may be obligated or expended for the Office of the Administrator during the last 3 months of that fiscal year unless the Administrator submits the report for that fiscal year required by section 321(f) of the National Aeronautics and Space Administration Authorization Act of 2005 (Public Law 109-155; 119 Stat. 2922; 51 U.S.C 71101 note prec.). (e) Near-Earth Object Defined.--In this section, the term ``near-Earth object'' means an asteroid or comet with a perihelion distance of less than 1.3 Astronomical Units from the Sun. SEC. 2641. SUBORBITAL SCIENCE FLIGHTS. (a) Sense of Congress.--It is the sense of Congress that commercially available suborbital flight platforms enable low-cost access to a microgravity environment to advance science and train scientists and engineers under the Suborbital Research Program established under section 802(c) of the National Aeronautics and Space Administration Authorization Act of 2010 (42 U.S.C 18382(c)). (b) Report.-- (1) In general.--Not later than 270 days after the date of the enactment of this division, the Administrator shall submit to the appropriate committees of Congress a report evaluating the manner in which suborbital flight platforms can contribute to meeting the science objectives of NASA for the Science Mission Directorate and the Human Exploration and Operations Mission Directorate. (2) Contents.--The report required by paragraph (1) shall include the following: (A) An assessment of the advantages of suborbital flight platforms to meet science objectives. (B) An evaluation of the challenges to greater use of commercial suborbital flight platforms for science purposes. (C) An analysis of whether commercial suborbital flight platforms can provide low-cost flight opportunities to test lunar and Mars science payloads. SEC. 2642. EARTH SCIENCE DATA AND OBSERVATIONS. (a) In General.--The Administrator shall to the maximum extent practicable, make available to the public in an easily accessible electronic database all data (including metadata, documentation, models, data processing methods, images, and research results) of the missions and programs of the Earth Science Division of the Administration, or any successor division. (b) Open Data Program.--In carrying out subsection (a), the Administrator shall establish and continue to operate an open data program that-- (1) is consistent with the greatest degree of interactivity, interoperability, and accessibility; and (2) enables outside communities, including the research and applications community, private industry, academia, and the general public, to effectively collaborate in areas important to-- (A) studying the Earth system and improving the prediction of Earth system change; and (B) improving model development, data assimilation techniques, systems architecture integration, and computational efficiencies; and (3) meets basic end-user requirements for running on public computers and networks located outside of secure Administration information and technology systems. (c) Hosting.--The program under subsection (b) shall use, as appropriate and cost-effective, innovative strategies and methods for hosting and management of part or all of the program, including cloud-based computing capabilities. (d) Rule of Construction.--Nothing in this section shall be interpreted to require the Administrator to release classified, proprietary, or otherwise restricted information that would be harmful to the national security of the United States. SEC. 2643. SENSE OF CONGRESS ON SMALL SATELLITE SCIENCE. It is the sense of Congress that-- (1) small satellites-- (A) are increasingly robust, effective, and affordable platforms for carrying out space science missions; (B) can work in tandem with or augment larger NASA spacecraft to support high-priority science missions of NASA; and (C) are cost effective solutions that may allow NASA to continue collecting legacy observations while developing next-generation science missions; and (2) NASA should continue to support small satellite research, development, technologies, and programs, including technologies for compact and lightweight instrumentation for small satellites. SEC. 2644. SENSE OF CONGRESS ON COMMERCIAL SPACE SERVICES. It is the sense of Congress that-- (1) the Administration should explore partnerships with the commercial space industry for space science missions in and beyond Earth orbit, including partnerships relating to payload and instrument hosting and commercially available datasets; and (2) such partnerships could result in increased mission cadence, technology advancement, and cost savings for the Administration. SEC. 2645. PROCEDURES FOR IDENTIFYING AND ADDRESSING ALLEGED VIOLATIONS OF SCIENTIFIC INTEGRITY POLICY. Not later than 180 days after the date of the enactment of this division, the Administrator shall develop and document procedures for identifying and addressing alleged violations of the scientific integrity policy of NASA. PART IV--AERONAUTICS SEC. 2646. SHORT TITLE. This part may be cited as the ``Aeronautics Innovation Act''. SEC. 2647. DEFINITIONS. In this part: (1) Aeronautics strategic implementation plan.--The term ``Aeronautics Strategic Implementation Plan'' means the Aeronautics Strategic Implementation Plan issued by the Aeronautics Research Mission Directorate. (2) Unmanned aircraft; unmanned aircraft system.--The terms ``unmanned aircraft'' and ``unmanned aircraft system'' have the meanings given those terms in section 44801 of title 49, United States Code. (3) X-plane.--The term ``X-plane'' means an experimental aircraft that is-- (A) used to test and evaluate a new technology or aerodynamic concept; and (B) operated by NASA or the Department of Defense. SEC. 2648. EXPERIMENTAL AIRCRAFT PROJECTS. (a) Sense of Congress.--It is the sense of Congress that-- (1) developing high-risk, precompetitive aerospace technologies for which there is not yet a profit rationale is a fundamental role of NASA; (2) large-scale piloted flight test experimentation and validation are necessary for-- (A) transitioning new technologies and materials, including associated manufacturing processes, for general aviation, commercial aviation, and military aeronautics use; and (B) capturing the full extent of benefits from investments made by the Aeronautics Research Mission Directorate in priority programs called for in-- (i) the National Aeronautics Research and Development Plan issued by the National Science and Technology Council in February 2010; (ii) the NASA 2014 Strategic Plan; (iii) the Aeronautics Strategic Implementation Plan; and (iv) any updates to the programs called for in the plans described in clauses (i) through (iii); (3) a level of funding that adequately supports large-scale piloted flight test experimentation and validation, including related infrastructure, should be ensured over a sustained period of time to restore the capacity of NASA-- (A) to see legacy priority programs through to completion; and (B) to achieve national economic and security objectives; and (4) NASA should not be directly involved in the Type Certification of aircraft for current and future scheduled commercial air service [[Page S2641]] under part 121 or 135 of title 14, Code of Federal Regulations, that would result in reductions in crew augmentation or single pilot or autonomously operated aircraft. (b) Statement of Policy.--It is the policy of the United States-- (1) to maintain world leadership in-- (A) military and civilian aeronautical science and technology; (B) global air power projection; and (C) aerospace industrialization; and (2) to maintain as a fundamental objective of NASA aeronautics research the steady progression and expansion of flight research and capabilities, including the science and technology of critical underlying disciplines and competencies, such as-- (A) computational-based analytical and predictive tools and methodologies; (B) aerothermodynamics; (C) propulsion; (D) advanced materials and manufacturing processes; (E) high-temperature structures and materials; and (F) guidance, navigation, and flight controls. (c) Establishment and Continuation of X-plane Projects.-- (1) In general.--The Administrator shall establish or continue to implement, in a manner that is consistent with the roadmap for supersonic aeronautics research and development required by section 604(b) of the National Aeronautics and Space Administration Transition Authorization Act of 2017 (Public Law 115-10; 131 Stat. 55), the following projects: (A) A low-boom supersonic aircraft project to demonstrate supersonic aircraft designs and technologies that-- (i) reduce sonic boom noise; and (ii) assist the Administrator of the Federal Aviation Administration in enabling-- (I) the safe commercial deployment of civil supersonic aircraft technology; and (II) the safe and efficient operation of civil supersonic aircraft. (B) A subsonic flight demonstrator aircraft project to advance high-aspect-ratio, thin-wing aircraft designs and to integrate propulsion, composites, and other technologies that enable significant increases in energy efficiency and reduced life-cycle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in the aviation system while reducing noise and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(C) A series of large-scale X-plane demonstrators that are-- (i) developed sequentially or in parallel; and (ii) each based on a set of new configuration concepts or technologies determined by the Administrator to demonstrate-- (I) aircraft and propulsion concepts and technologies and related advances in alternative propulsion and energy; and (II) flight propulsion concepts and technologies. (2) Elements.--For each project under paragraph (1), the Administrator shall-- (A) include the development of X-planes and all necessary supporting flight test assets; (B) pursue a robust technology maturation and flight test validation effort; (C) improve necessary facilities, flight testing capabilities, and computational tools to support the project; (D) award any primary contracts for design, procurement, and manufacturing to United States persons, consistent with international obligations and commitments; (E) coordinate research and flight test demonstration activities with other Federal agencies and the United States aviation community, as the Administrator considers appropriate; and (F) ensure that the project is aligned with the Aeronautics Strategic Implementation Plan and any updates to the Aeronautics Strategic Implementation Plan. (3) United states person defined.--In this subsection, the term ``United States person'' means-- (A) a United States citizen or an alien lawfully admitted for permanent residence to the United States; or (B) an entity organized under the laws of the United States or of any jurisdiction within the United States, including a foreign branch of such an entity. (d) Advanced Materials and Manufacturing Technology Program.-- (1) In general.--The Administrator may establish an advanced materials and manufacturing technology program-- (A) to develop-- (i) new materials, including composite and high-temperature materials, from base material formulation through full-scale structural validation and manufacture; (ii) advanced materials and manufacturing processes, including additive manufacturing, to reduce the cost of manufacturing scale-up and certification for use in general aviation, commercial aviation, and military aeronautics; and (iii) noninvasive or nondestructive techniques for testing or evaluating aviation and aeronautics structures, including for materials and manufacturing processes; (B) to reduce the time it takes to design, industrialize, and certify advanced materials and manufacturing processes; (C) to provide education and training opportunities for the aerospace workforce; and (D) to address global cost and human capital competitiveness for United States aeronautical industries and technological leadership in advanced materials and manufacturing technology. (2) Elements.--In carrying out a program under paragraph (1), the Administrator shall-- (A) build on work that was carried out by the Advanced Composites Project of NASA; (B) partner with the private and academic sectors, such as members of the Advanced Composites Consortium of NASA, the Joint Advanced Materials and Structures Center of Excellence of the Federal Aviation Administration, the Manufacturing USA institutes of the Department of Commerce, and national laboratories, as the Administrator considers appropriate; (C) provide a structure for managing intellectual property generated by the program based on or consistent with the structure established for the Advanced Composites Consortium of NASA; (D) ensure adequate Federal cost share for applicable research; and (E) coordinate with advanced manufacturing and composites initiatives in other mission directorates of NASA, as the Administrator considers appropriate. (e) Research Partnerships.--In carrying out the projects under subsection (c) and a program under subsection (d), the Administrator may engage in cooperative research programs with-- (1) academia; and (2) commercial aviation and aerospace manufacturers. SEC. 2649. UNMANNED AIRCRAFT SYSTEMS. (a) Unmanned Aircraft Systems Operation Program.--The Administrator shall-- (1) research and test capabilities and concepts, including unmanned aircraft systems communications, for integrating unmanned aircraft systems into the national airspace system; (2) leverage the partnership NASA has with industry focused on the advancement of technologies for future air traffic management systems for unmanned aircraft systems; and (3) continue to align the research and testing portfolio of NASA to inform the integration of unmanned aircraft systems into the national airspace system, consistent with public safety and national security objectives. (b) Sense of Congress on Coordination With Federal Aviation Administration.--It is the sense of Congress that-- (1) NASA should continue-- (A) to coordinate with the Federal Aviation Administration on research on air traffic management systems for unmanned aircraft systems; and (B) to assist the Federal Aviation Administration in the integration of air traffic management systems for unmanned aircraft systems into the national airspace system; and (2) the test ranges (as defined in section 44801 of title 49, United States Code) should continue to be leveraged for research on-- (A) air traffic management systems for unmanned aircraft systems; and (B) the integration of such systems into the national airspace system. SEC. 2650. 21ST CENTURY AERONAUTICS CAPABILITIES INITIATIVE. (a) In General.--The Administrator may establish an initiative, to be known as the ``21st Century Aeronautics Capabilities Initiative'', within the Construction and Environmental Compliance and Restoration Account, to ensure that NASA possesses the infrastructure and capabilities necessary to conduct proposed flight demonstration projects across the range of NASA aeronautics interests. (b) Activities.--In carrying out the 21st Century Aeronautics Capabilities Initiative, the Administrator may carry out the following activities: (1) Any investments the Administrator considers necessary to upgrade and create facilities for civil and national security aeronautics research to support advancements in-- (A) long-term foundational science and technology; (B) advanced aircraft systems; (C) air traffic management systems; (D) fuel efficiency; (E) electric propulsion technologies; (F) system-wide safety assurance; (G) autonomous aviation; and (H) supersonic and hypersonic aircraft design and development. (2) Any measures the Administrator considers necessary to support flight testing activities, including-- (A) continuous refinement and development of free-flight test techniques and methodologies; (B) upgrades and improvements to real-time tracking and data acquisition; and (C) such other measures relating to aeronautics research support and modernization as the Administrator considers appropriate to carry out the scientific study of the problems of flight, with a view to practical solutions for such problems. SEC. 2651. SENSE OF CONGRESS ON ON-DEMAND AIR TRANSPORTATION. It is the sense of Congress that-- (1) greater use of high-speed air transportation, small airports, helipads, vertical flight infrastructure, and other aviation-related infrastructure can alleviate surface transportation congestion and support economic growth within cities; (2) with respect to urban air mobility and related concepts, NASA should continue-- (A) to conduct research focused on concepts, technologies, and design tools; and [[Page S2642]] (B) to support the evaluation of advanced technologies and operational concepts that can be leveraged by-- (i) industry to develop future vehicles and systems; and (ii) the Federal Aviation Administration to support vehicle safety and operational certification; and (3) NASA should leverage ongoing efforts to develop advanced technologies to actively support the research needed for on-demand air transportation. SEC. 2652. SENSE OF CONGRESS ON HYPERSONIC TECHNOLOGY RESEARCH. It is the sense of Congress that-- (1) hypersonic technology is critical to the development of advanced high-speed aerospace vehicles for both civilian and national security purposes; (2) for hypersonic vehicles to be realized, research is needed to overcome technical challenges, including in propulsion, advanced materials, and flight performance in a severe environment; (3) NASA plays a critical role in supporting fundamental hypersonic research focused on system design, analysis and validation, and propulsion technologies; (4) NASA research efforts in hypersonic technology should complement research supported by the Department of Defense to the maximum extent practicable, since contributions from both agencies working in partnership with universities and industry are necessary to overcome key technical challenges; (5) previous coordinated research programs between NASA and the Department of Defense enabled important progress on hypersonic technology; (6) the commercial sector could provide flight platforms and other capabilities that are able to host and support NASA hypersonic technology research projects; and (7) in carrying out hypersonic technology research projects, the Administrator should-- (A) focus research and development efforts on high-speed propulsion systems, reusable vehicle technologies, high- temperature materials, and systems analysis; (B) coordinate with the Department of Defense to prevent duplication of efforts and of investments; (C) include partnerships with universities and industry to accomplish research goals; and (D) maximize public-private use of commercially available platforms for hosting research and development flight projects. PART V--SPACE TECHNOLOGY SEC. 2653. SPACE TECHNOLOGY MISSION DIRECTORATE. (a) Sense of Congress.--It is the sense of Congress that an independent Space Technology Mission Directorate is critical to ensuring continued investments in the development of technologies for missions across the portfolio of NASA, including science, aeronautics, and human exploration. (b) Space Technology Mission Directorate.--The Administrator shall maintain a Space Technology Mission Directorate consistent with section 702 of the National Aeronautics and Space Administration Transition Authorization Act of 2017 (51 U.S.C 20301 note). SEC. 2654. FLIGHT OPPORTUNITIES PROGRAM. (a) Sense of Congress.--It is the sense of Congress that the Administrator should provide flight opportunities for payloads to microgravity environments and suborbital altitudes as required by section 907(c) of the National Aeronautics and Space Administration Authorization Act of 2010 (42 U.S.C 18405(c)), as amended by subsection (b). (b) Establishment.--Section 907(c) of the National Aeronautics and Space Administration Authorization Act of 2010 (42 U.S.C 18405(c)) is amended to read as follows: ``(c) Establishment.-- ``(1) In general.--The Administrator shall establish a Commercial Reusable Suborbital Research Program within the Space Technology Mission Directorate to fund-- ``(A) the development of payloads for scientific research, technology development, and education; ``(B) flight opportunities for those payloads to microgravity environments and suborbital altitudes; and ``(C) transition of those payloads to orbital opportunities. ``(2) Commercial reusable vehicle flights.--In carrying out the Commercial Reusable Suborbital Research Program, the Administrator may fund engineering and integration demonstrations, proofs of concept, and educational experiments for flights of commercial reusable vehicles. ``(3) Commercial suborbital launch vehicles.--In carrying out the Commercial Reusable Suborbital Research Program, the Administrator may not fund the development of new commercial suborbital launch vehicles. ``(4) Working with mission directorates.--In carrying out the Commercial Reusable Suborbital Research Program, the Administrator shall work with the mission directorates of NASA to achieve the research, technology, and education goals of NASA.''. (c) Conforming Amendment.--Section 907(b) of the National Aeronautics and Space Administration Authorization Act of 2010 (42 U.S.C 18405(b)) is amended, in the first sentence, by striking ``Commercial Reusable Suborbital Research Program in'' and inserting ``Commercial Reusable Suborbital Research Program established under subsection (c)(1) within''. SEC. 2655. SMALL SPACECRAFT TECHNOLOGY PROGRAM. (a) Sense of Congress.--It is the sense of Congress that the Small Spacecraft Technology Program is important for conducting science and technology validation for-- (1) short- and long-duration missions in low-Earth orbit; (2) deep space missions; and (3) deorbiting capabilities designed specifically for smaller spacecraft. (b) Accommodation of Certain Payloads.--In carrying out the Small Spacecraft Technology Program, the Administrator shall, as the mission risk posture and technology development objectives allow, accommodate science payloads that further the goal of long-term human exploration to the Moon and Mars. SEC. 2656. NUCLEAR PROPULSION TECHNOLOGY. (a) Sense of Congress.--It is the sense of Congress that nuclear propulsion is critical to the development of advanced spacecraft for civilian and national defense purposes. (b) Development; Studies.--The Administrator shall, in coordination with the Secretary of Energy and the Secretary of Defense-- (1) continue to develop the fuel element design for NASA nuclear propulsion technology; (2) undertake the systems feasibility studies for such technology; and (3) partner with members of commercial industry to conduct studies on such technology. (c) Nuclear Propulsion Technology Demonstration.-- (1) Determination; report.--Not later than December 31, 2022, the Administrator shall-- (A) determine the correct approach for conducting a flight demonstration of nuclear propulsion technology; and (B) submit to Congress a report on a plan for such a demonstration. (2) Demonstration.--Not later than December 31, 2026, the Administrator shall conduct the flight demonstration described in paragraph (1). SEC. 2657. MARS-FORWARD TECHNOLOGIES. (a) Sense of Congress.--It is the sense of Congress that the Administrator should pursue multiple technical paths for entry, descent, and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for Mars, including competitively selected technology demonstration missions. (b) Prioritization of Long-lead Technologies and Systems.-- The Administrator shall prioritize, within the Space Technology Mission Directorate, research, testing, and development of long-lead technologies and systems for Mars, including technologies and systems relating to-- (1) entry, descent, and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and (2) in-space propulsion, including nuclear propulsion, cryogenic fluid management, in-situ large-scale additive manufacturing, and electric propulsion (including solar electric propulsion leveraging lessons learned from the power and propulsion element of the lunar outpost) options. (c) Technology Demonstration.--The Administrator may use low-Earth orbit and cis-lunar missions, including missions to the lunar surface, to demonstrate technologies for Mars. SEC. 2658. PRIORITIZATION OF LOW-ENRICHED URANIUM TECHNOLOGY. (a) Sense of Congress.--It is the sense of Congress that-- (1) space technology, including nuclear propulsion technology and space surface power reactors, should be developed in a manner consistent with broader United States foreign policy, national defense, and space exploration and commercialization priorities; (2) highly enriched uranium presents security and nuclear nonproliferation concerns; (3) since 1977, based on the concerns associated with highly enriched uranium, the United States has promoted the use of low-enriched uranium over highly enriched uranium in nonmilitary contexts, including research and commercial applications; (4) as part of United States efforts to limit international use of highly enriched uranium, the United States has actively pursued-- (A) since 1978, the conversion of domestic and foreign research reactors that use highly enriched uranium fuel to low-enriched uranium fuel and the avoidance of any new research reactors that use highly enriched uranium fuel; and (B) since 1994, the elimination of international commerce in highly enriched uranium for civilian purposes; and (5) the use of low-enriched uranium in place of highly enriched uranium has security, nonproliferation, and economic benefits, including for the national space program. (b) Prioritization of Low-enriched Uranium Technology.--The Administrator shall-- (1) establish, within the Space Technology Mission Directorate, a program for the research, testing, and development of in-space reactor designs, including a surface power reactor, that uses low-enriched uranium fuel; and (2) prioritize the research, demonstration, and deployment of such designs over designs using highly enriched uranium fuel. (c) Report on Nuclear Technology Prioritization.--Not later than 120 days after the date of the enactment of this division, the Administrator shall submit to the appropriate committees of Congress a report that-- [[Page S2643]] (1) details the actions taken to implement subsection (b); and (2) identifies a plan and timeline under which such subsection will be implemented. (d) Definitions.--In this section: (1) Highly enriched uranium.--The term ``highly enriched uranium'' means uranium having an assay of 20 percent or greater of the uranium-235 isotope. (2) Low-enriched uranium.--The term ``low-enriched uranium'' means uranium having an assay greater than the assay for natural uranium but less than 20 percent of the uranium-235 isotope. SEC. 2659. SENSE OF CONGRESS ON NEXT-GENERATION COMMUNICATIONS TECHNOLOGY. It is the sense of Congress that-- (1) optical communications technologies-- (A) will be critical to the development of next-generation space-based communications networks; (B) have the potential to allow NASA to expand the volume of data transmissions in low-Earth orbit and deep space; and (C) may provide more secure and cost-effective solutions than current radio frequency communications systems; (2) quantum encryption technology has promising implications for the security of the satellite and terrestrial communications networks of the United States, including optical communications networks, and further research and development by NASA with respect to quantum encryption is essential to maintaining the security of the United States and United States leadership in space; and (3) in order to provide NASA with more secure and reliable space-based communications, the Space Communications and Navigation program office of NASA should continue-- (A) to support research on and development of optical communications; and (B) to develop quantum encryption capabilities, especially as those capabilities apply to optical communications networks. SEC. 2660. LUNAR SURFACE TECHNOLOGIES. (a) Sense of Congress.--It is the sense of Congress that the Administrator should-- (1) identify and develop the technologies needed to live on and explore the lunar surface and prepare for future operations on Mars; (2) convene teams of experts from academia, industry, and government to shape the technology development priorities of the Administration for lunar surface exploration and habitation; and (3) establish partnerships with researchers, universities, and the private sector to rapidly develop and deploy technologies required for successful lunar surface exploration. (b) Development and Demonstration.--The Administrator shall carry out a program, within the Space Technology Mission Directorate, to conduct technology development and demonstrations to enable human and robotic exploration on the lunar surface. (c) Research Consortium.--The Administrator shall establish a consortium consisting of experts from academia, industry, and government-- (1) to assist the Administrator in developing a cohesive, executable strategy for the development and deployment of technologies required for successful lunar surface exploration; and (2) to identify specific technologies relating to lunar surface exploration that-- (A) should be developed to facilitate such exploration; or (B) require future research and development. (d) Research Awards.-- (1) In general.--The Administrator may task any member of the research consortium established under subsection (c) with conducting research and development with respect to a technology identified under paragraph (2) of that subsection. (2) Standard process for arrangements.-- (A) In general.--The Administrator shall develop a standard process by which a consortium member tasked with research and development under paragraph (1) may enter into a formal arrangement with the Administrator to carry out such research and development, such as an arrangement under section 2666 or 2667. (B) Report.--Not later than 120 days after the date of the enactment of this division, the Administrator shall submit to the appropriate committees of Congress a report on the one or more types of arrangement the Administrator intends to enter into under this subsection. PART VI--STEM ENGAGEMENT SEC. 2661. SENSE OF CONGRESS. It is the sense of Congress that-- (1) NASA serves as a source of inspiration to the people of the United States; and (2) NASA is uniquely positioned to help increase student interest in science, technology, engineering, and math; (3) engaging students, and providing hands-on experience at an early age, in science, technology, engineering, and math are important aspects of ensuring and promoting United States leadership in innovation; and (4) NASA should strive to leverage its unique position-- (A) to increase kindergarten through grade 12 involvement in NASA projects; (B) to enhance higher education in STEM fields in the United States; (C) to support individuals who are underrepresented in science, technology, engineering, and math fields, such as women, minorities, and individuals in rural areas; and (D) to provide flight opportunities for student experiments and investigations. SEC. 2662. STEM EDUCATION ENGAGEMENT ACTIVITIES. (a) In General.--The Administrator shall continue to provide opportunities for formal and informal STEM education engagement activities within the Office of NASA STEM Engagement and other NASA directorates, including-- (1) the Established Program to Stimulate Competitive Research; (2) the Minority University Research and Education Project; and (3) the National Space Grant College and Fellowship Program. (b) Leveraging NASA National Programs to Promote STEM Education.--The Administrator, in partnership with museums, nonprofit organizations, and commercial entities, shall, to the maximum extent practicable, leverage human spaceflight missions, Deep Space Exploration Systems (including the Space Launch System, Orion, and Exploration Ground Systems), and NASA science programs to engage students at the kindergarten through grade 12 and higher education levels to pursue learning and career opportunities in STEM fields. (c) Briefing.--Not later than 1 year after the date of the enactment of this division, the Administrator shall brief the appropriate committees of Congress on-- (1) the status of the programs described in subsection (a); and (2) the manner by which each NASA STEM education engagement activity is organized and funded. (d) STEM Education Defined.--In this section, the term ``STEM education'' has the meaning given the term in section 2 of the STEM Education Act of 2015 (Public Law 114-59; 42 U.S.C 6621 note). SEC. 2663. SKILLED TECHNICAL EDUCATION OUTREACH PROGRAM. (a) Establishment.--The Administrator shall establish a program to conduct outreach to secondary school students-- (1) to expose students to careers that require career and technical education; and (2) to encourage students to pursue careers that require career and technical education. (b) Outreach Plan.--Not later than 180 days after the date of the enactment of this division, the Administrator shall submit to the appropriate committees of Congress a report on the outreach program under subsection (a) that includes-- (1) an implementation plan; (2) a description of the resources needed to carry out the program; and (3) any recommendations on expanding outreach to secondary school students interested in skilled technical occupations. (c) Systems Observation.-- (1) In general.--The Administrator shall develop a program and associated policies to allow students from accredited educational institutions to view the manufacturing, assembly, and testing of NASA-funded space and aeronautical systems, as the Administrator considers appropriate. (2) Considerations.--In developing the program and policies under paragraph (1), the Administrator shall take into consideration factors such as workplace safety, mission needs, and the protection of sensitive and proprietary technologies. SEC. 2664. NATIONAL SPACE GRANT COLLEGE AND FELLOWSHIP PROGRAM.-- (a) Purposes.--Section 40301 of title 51, United States Code, is amended-- (1) in paragraph (3)-- (A) in subparagraph (B), by striking ``and'' at the end; (B) in subparagraph (C), by adding ``and'' after the semicolon at the end; and (C) by adding at the end the following: ``(D) promote equally the State and regional STEM interests of each space grant consortium;''; and (2) in paragraph (4), by striking ``made up of university and industry members, in order to advance'' and inserting ``comprised of members of universities in each State and other entities, such as 2-year colleges, industries, science learning centers, museums, and government entities, to advance''. (b) Definitions.--Section 40302 of title 51, United States Code, is amended-- (1) by striking paragraph (3); (2) by inserting after paragraph (2) the following: ``(3) Lead institution.--The term `lead institution' means an entity in a State that-- ``(A) was designated by the Administrator under section 40306, as in effect on the day before the date of the enactment of the National Aeronautics and Space Administration Authorization Act of 2021; or ``(B) is designated by the Administrator under section 40303(d)(3).''; (3) in paragraph (4), by striking ``space grant college, space grant regional consortium, institution of higher education,'' and inserting ``lead institution, space grant consortium,''; (4) by striking paragraphs (6), (7), and (8); (5) by inserting after paragraph (5) the following: ``(6) Space grant consortium.--The term `space grant consortium' means a State-wide group, led by a lead institution, that has established partnerships with other academic institutions, industries, science learning centers, museums, and government entities to promote a strong educational base in the space and aeronautical sciences.''; [[Page S2644]] (6) by redesignating paragraph (9) as paragraph (7); (7) in paragraph (7)(B), as so redesignated, by inserting ``and aeronautics'' after ``space''; (8) by striking paragraph (10); and (9) by adding at the end the following: ``(8) STEM.--The term `STEM' means science, technology, engineering, and mathematics.''. (c) Program Objective.--Section 40303 of title 51, United States Code, is amended-- (1) by striking subsections (d) and (e); (2) by redesignating subsection (c) as subsection (e); and (3) by striking subsection (b) and inserting the following: ``(b) Program Objective.-- ``(1) In general.--The Administrator shall carry out the national space grant college and fellowship program with the objective of providing hands-on research, training, and education programs with measurable outcomes in each State, including programs to provide-- ``(A) internships, fellowships, and scholarships; ``(B) interdisciplinary hands-on mission programs and design projects; ``(C) student internships with industry or university researchers or at centers of the Administration; ``(D) faculty and curriculum development initiatives; ``(E) university-based research initiatives relating to the Administration and the STEM workforce needs of each State; or ``(F) STEM engagement programs for kindergarten through grade 12 teachers and students. ``(2) Program priorities.--In carrying out the objective described in paragraph (1), the Administrator shall ensure that each program carried out by a space grant consortium under the national space grant college and fellowship program balances the following priorities: ``(A) The space and aeronautics research needs of the Administration, including the mission directorates. ``(B) The need to develop a national STEM workforce. ``(C) The STEM workforce needs of the State. ``(c) Program Administered Through Space Grant Consortia.-- The Administrator shall carry out the national space grant college and fellowship program through the space grant consortia. ``(d) Suspension; Termination; New Competition.-- ``(1) Suspension.--The Administrator may, for cause and after an opportunity for hearing, suspend a lead institution that was designated by the Administrator under section 40306, as in effect on the day before the date of the enactment of the National Aeronautics and Space Administration Authorization Act of 2021. ``(2) Termination.--If the issue resulting in a suspension under paragraph (1) is not resolved within a period determined by the Administrator, the Administrator may terminate the designation of the entity as a lead institution. ``(3) New competition.--If the Administrator terminates the designation of an entity as a lead institution, the Administrator may initiate a new competition in the applicable State for the designation of a lead institution.''. (d) Grants.--Section 40304 of title 51, United States Code, is amended to read as follows: ``Sec. 40304. Grants ``(a) Eligible Space Grant Consortium Defined.--In this section, the term `eligible space grant consortium' means a space grant consortium that the Administrator has determined-- ``(1) has the capability and objective to carry out not fewer than 3 of the 6 programs under section 40303(b)(1); ``(2) will carry out programs that balance the priorities described in section 40303(b)(2); and ``(3) is engaged in research, training, and education relating to space and aeronautics. ``(b) Grants.-- ``(1) In general.--The Administrator shall award grants to the lead institutions of eligible space grant consortia to carry out the programs under section 40303(b)(1). ``(2) Request for proposals.-- ``(A) In general.--On the expiration of existing cooperative agreements between the Administration and the space grant consortia, the Administrator shall issue a request for proposals from space grant consortia for the award of grants under this section. ``(B) Applications.--A lead institution of a space grant consortium that seeks a grant under this section shall submit, on behalf of such space grant consortium, an application to the Administrator at such time, in such manner, and accompanied by such information as the Administrator may require. ``(3) Grant awards.--The Administrator shall award 1 or more 5-year grants, disbursed in annual installments, to the lead institution of the eligible space grant consortium of-- ``(A) each State; ``(B) the District of Columbia; and ``(C) the Commonwealth of Puerto Rico. ``(4) Use of funds.--A grant awarded under this section shall be used by an eligible space grant consortium to carry out not fewer than 3 of the 6 programs under section 40303(b)(1). ``(c) Allocation of Funding.-- ``(1) Program implementation.-- ``(A) In general.--To carry out the objective described in section 40303(b)(1), of the funds made available each fiscal year for the national space grant college and fellowship program, the Administrator shall allocate not less than 85 percent as follows: ``(i) The 52 eligible space grant consortia shall each receive an equal share. ``(ii) The territories of Guam and the United States Virgin Islands shall each receive funds equal to approximately \1/5\ of the share for each eligible space grant consortia. ``(B) Matching requirement.--Each eligible space grant consortium shall match the funds allocated under subparagraph (A)(i) on a basis of not less than 1 non-Federal dollar for every 1 Federal dollar, except that any program funded under paragraph (3) or any program to carry out 1 or more internships or fellowships shall not be subject to that matching requirement. ``(2) Program administration.-- ``(A) In general.--Of the funds made available each fiscal year for the national space grant college and fellowship program, the Administrator shall allocate not more than 10 percent for the administration of the program. ``(B) Costs covered.--The funds allocated under subparagraph (A) shall cover all costs of the Administration associated with the administration of the national space grant college and fellowship program, including-- ``(i) direct costs of the program, including costs relating to support services and civil service salaries and benefits; ``(ii) indirect general and administrative costs of centers and facilities of the Administration; and ``(iii) indirect general and administrative costs of the Administration headquarters. ``(3) Special programs.--Of the funds made available each fiscal year for the national space grant college and fellowship program, the Administrator shall allocate not more than 5 percent to the lead institutions of space grant consortia established as of the date of the enactment of the National Aeronautics and Space Administration Authorization Act of 2021 for grants to carry out innovative approaches and programs to further science and education relating to the missions of the Administration and STEM disciplines. ``(d) Terms and Conditions.-- ``(1) Limitations.--Amounts made available through a grant under this section may not be applied to-- ``(A) the purchase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``(B) the purchase, construction, preservation, or repair of a building; or ``(C) the purchase or construction of a launch facility or launch vehicle. ``(2) Leases.--Notwithstanding paragraph (1),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buildings, launch facilities, and launch vehicles may be leased under a grant on written approval by the Administrator. ``(3) Records.-- ``(A) In general.--Any person that receives or uses the proceeds of a grant under this section shall keep such records as the Administrator shall by regulation prescribe as being necessary and appropriate to facilitate effective audit and evaluation, including records that fully disclose the amount and disposition by a recipient of such proceeds, the total cost of the program or project in connection with which such proceeds were used, and the amount, if any, of such cost that was provided through other sources. ``(B) Maintenance of records.--Records under subparagraph (A) shall be maintained for not less than 3 years after the date of completion of such a program or project. ``(C) Access.--For the purpose of audit and evaluation, the Administrator and the Comptroller General of the United States shall have access to any books, documents, papers, and records of receipts relating to a grant under this section, as determined by the Administrator or Comptroller General.''. (e) Program Streamlining.--Title 51, United States Code, is amended-- (1) by striking sections 40305 through 40308, 40310, and 40311; and (2) by redesignating section 40309 as section 40305. (f) Conforming Amendment.--The table of sections at the beginning of chapter 403 of title 51, United States Code, is amended by striking the items relating to sections 40304 through 40311 and inserting the following: ``40304. Grants. ``40305. Availability of other Federal personnel and data.''. PART VII--WORKFORCE AND INDUSTRIAL BASE SEC. 2665. APPOINTMENT AND COMPENSATION PILOT PROGRAM. (a) Definition of Covered Provisions.--In this section, the term ``covered provisions'' means the provisions of title 5, United States Code, other than-- (1) section 2301 of that title; (2) section 2302 of that title; (3) chapter 71 of that title; (4) section 7204 of that title; and (5) chapter 73 of that title. (b) Establishment.--There is established a 3-year pilot program under which, notwithstanding section 20113 of title 51, United States Code, the Administrator may, with respect to not more than 3,000 designated personnel-- (1) appoint and manage such designated personnel of the Administration, without regard to the covered provisions; and [[Page S2645]] (2) fix the compensation of such designated personnel of the Administration, without regard to chapter 51 and subchapter III of chapter 53 of title 5, United States Code, at a rate that does not exceed the per annum rate of salary of the Vice President of the United States under section 104 of title 3, United States Code. (c) Administrator Responsibilities.--In carrying out the pilot program established under subsection (b), the Administrator shall ensure that the pilot program-- (1) uses-- (A) state-of-the-art recruitment techniques; (B) simplified classification methods with respect to personnel of the Administration; and (C) broad banding; and (2) offers-- (A) competitive compensation; and (B) the opportunity for career mobility. SEC. 2666. ESTABLISHMENT OF MULTI-INSTITUTION CONSORTIA. (a) In General.--The Administrator, pursuant to section 2304(c)(3)(B) of title 10, United States Code, may-- (1) establish one or more multi-institution consortia to facilitate access to essential engineering, research, and development capabilities in support of NASA missions; (2) use such a consortium to fund technical analyses and other engineering support to address the acquisition, technical, and operational needs of NASA centers; and (3) ensure such a consortium-- (A) is held accountable for the technical quality of the work product developed under this section; and (B) convenes disparate groups to facilitate public-private partnerships. (b) Policies and Procedures.--The Administrator shall develop and implement policies and procedures to govern, with respect to the establishment of a consortium under subsection (a)-- (1) the selection of participants; (2) the award of cooperative agreements or other contracts; (3) the appropriate use of competitive awards and sole source awards; and (4) technical capabilities required. (c) Eligibility.--The following entities shall be eligible to participate in a consortium established under subsection (a): (1) An institution of higher education (as defined in section 102 of the Higher Education Act of 1965 (20 U.S.C 1002)). (2) An operator of a federally funded research and development center. (3) A nonprofit or not-for-profit research institution. (4) A consortium composed of-- (A) an entity described in paragraph (1), (2), or (3); and (B) one or more for-profit entities. SEC. 2667. EXPEDITED ACCESS TO TECHNICAL TALENT AND EXPERTISE. (a) In General.--The Administrator may-- (1) establish one or more multi-institution task order contracts, consortia, cooperative agreements, or other arrangements to facilitate expedited access to eligible entities in support of NASA missions; and (2) use such a multi-institution task order contract, consortium, cooperative agreement, or other arrangement to fund technical analyses and other engineering support to address the acquisition, technical, and operational needs of NASA centers. (b) Consultation With Other NASA-affiliated Entities.--To ensure access to technical expertise and reduce costs and duplicative efforts, a multi-institution task order contract, consortium, cooperative agreement, or any other arrangement established under subsection (a)(1) shall, to the maximum extent practicable, be carried out in consultation with other NASA-affiliated entities, including federally funded research and development centers, university-affiliated research centers, and NASA laboratories and test centers. (c) Policies and Procedures.--The Administrator shall develop and implement policies and procedures to govern, with respect to the establishment of a multi-institution task order contract, consortium, cooperative agreement, or any other arrangement under subsection (a)(1)-- (1) the selection of participants; (2) the award of task orders; (3) the maximum award size for a task; (4) the appropriate use of competitive awards and sole source awards; and (5) technical capabilities required. (d) Eligible Entity Defined.--In this section, the term ``eligible entity'' means-- (1) an institution of higher education (as defined in section 102 of the Higher Education Act of 1965 (20 U.S.C 1002)); (2) an operator of a federally funded research and development center; (3) a nonprofit or not-for-profit research institution; and (4) a consortium composed of-- (A) an entity described in paragraph (1), (2), or (3); and (B) one or more for-profit entities. SEC. 2668. REPORT ON INDUSTRIAL BASE FOR CIVIL SPACE MISSIONS AND OPERATIONS. (a) In General.--Not later than 1 year after the date of the enactment of this division, and from time to time thereafter, the Administrator shall submit to the appropriate committees of Congress a report on the United States industrial base for NASA civil space missions and operations. (b) Elements.--The report required by subsection (a) shall include the following: (1) A comprehensive description of the current status of the United States industrial base for NASA civil space missions and operations. (2) A description and assessment of the weaknesses in the supply chain, skills, manufacturing capacity, raw materials, key components, and other areas of the United States industrial base for NASA civil space missions and operations that could adversely impact such missions and operations if unavailable. (3) A description and assessment of various mechanisms to address and mitigate the weaknesses described pursuant to paragraph (2). (4) A comprehensive list of the collaborative efforts, including future and proposed collaborative efforts, between NASA and the Manufacturing USA institutes of the Department of Commerce. (5) An assessment of-- (A) the defense and aerospace manufacturing supply chains relevant to NASA in each region of the United States; and (B) the feasibility and benefits of establishing a supply chain center of excellence in a State in which NASA does not, as of the date of the enactment of this division, have a research center or test facility. (6) Such other matters relating to the United States industrial base for NASA civil space missions and operations as the Administrator considers appropriate. SEC. 2669. SEPARATIONS AND RETIREMENT INCENTIVES. Section 20113 of title 51, United States Code, is amended by adding at the end the following: ``(o) Provisions Related to Separation and Retirement Incentives.-- ``(1) Definition.--In this subsection, the term `employee'-- ``(A) means an employee of the Administration serving under an appointment without time limitation; and ``(B) does not include-- ``(i) a reemployed annuitant under subchapter III of chapter 83 or chapter 84 of title 5 or any other retirement system for employees of the Federal Government; ``(ii) an employee having a disability on the basis of which such employee is or would be eligible for disability retirement under any of the retirement systems referred to in clause (i); or ``(iii) for purposes of eligibility for separation incentives under this subsection, an employee who is in receipt of a decision notice of involuntary separation for misconduct or unacceptable performance. ``(2) Authority.--The Administrator may establish a program under which employees may be eligible for early retirement, offered separation incentive pay to separate from service voluntarily, or both. This authority may be used to reduce the number of personnel employed or to restructure the workforce to meet mission objectives without reducing the overall number of personnel. This authority is in addition to, and notwithstanding, any other authorities established by law or regulation for such programs. ``(3) Early retirement.--An employee who is at least 50 years of age and has completed 20 years of service, or has at least 25 years of service, may, pursuant to regulations promulgated under this subsection, apply and be retired from the Administration and receive benefits in accordance with subchapter III of chapter 83 or 84 of title 5 if the employee has been employed continuously within the Administration for more than 30 days before the date on which the determination to conduct a reduction or restructuring within 1 or more Administration centers is approved. ``(4) Separation pay.-- ``(A) In general.--Separation pay shall be paid in a lump sum or in installments and shall be equal to the lesser of-- ``(i) an amount equal to the amount the employee would be entitled to receive under section 5595(c) of title 5, if the employee were entitled to payment under such section; or ``(ii) $40,000. ``(B) Limitations.--Separation pay shall not be a basis for payment, and shall not be included in the computation, of any other type of Government benefit. Separation pay shall not be taken into account for the purpose of determining the amount of any severance pay to which an individual may be entitled under section 5595 of title 5, based on any other separation. ``(C) Installments.--Separation pay, if paid in installments, shall cease to be paid upon the recipient's acceptance of employment by the Federal Government, or commencement of work under a personal services contract as described in paragraph (5). ``(5) Limitations on reemployment.-- ``(A) An employee who receives separation pay under such program may not be reemployed by the Administration for a 12- month period beginning on the effective date of the employee's separation, unless this prohibition is waived by the Administrator on a case-by-case basis. ``(B) An employee who receives separation pay under this section on the basis of a separation and accepts employment with the Government of the United States, or who commences work through a personal services contract with the United States within 5 years after the date of the separation on which payment of the separation pay is based, shall be required to repay the entire amount of the separation pay to the Administration. If the employment is with an Executive agency (as defined by section 105 of title 5) other than the Administration, the [[Page S2646]] Administrator may, at the request of the head of that agency, waive the repayment if the individual involved possesses unique abilities and is the only qualified applicant available for the position. If the employment is within the Administration, the Administrator may waive the repayment if the individual involved is the only qualified applicant available for the position. If the employment is with an entity in the legislative branch, the head of the entity or the appointing official may waive the repayment if the individual involved possesses unique abilities and is the only qualified applicant available for the position. If the employment is with the judicial branch, the Director of the Administrative Office of the United States Courts may waive the repayment if the individual involved possesses unique abilities and is the only qualified applicant available for the position. ``(6) Regulations.--Under the program established under paragraph (2), early retirement and separation pay may be offered only pursuant to regulations established by the Administrator, subject to such limitations or conditions as the Administrator may require. ``(7) Use of existing funds.--The Administrator shall carry out this subsection using amounts otherwise made available to the Administrator and no additional funds are authorized to be appropriated to carry out this subsection.''. SEC. 2670. CONFIDENTIALITY OF MEDICAL QUALITY ASSURANCE RECORDS. (a) In General.--Chapter 313 of title 51, United States Code, is amended by adding at the end the following: ``Sec. 31303. Confidentiality of medical quality assurance records ``(a) In General.--Except as provided in subsection (b)(1)-- ``(1) a medical quality assurance record, or any part of a medical quality assurance record, may not be subject to discovery or admitted into evidence in a judicial or administrative proceeding; and ``(2) an individual who reviews or creates a medical quality assurance record for the Administration, or participates in any proceeding that reviews or creates a medical quality assurance record, may not testify in a judicial or administrative proceeding with respect to-- ``(A) the medical quality assurance record; or ``(B) any finding, recommendation, evaluation, opinion, or action taken by such individual or in accordance with such proceeding with respect to the medical quality assurance record. ``(b) Disclosure of Records.-- ``(1) In general.--Notwithstanding subsection (a), a medical quality assurance record may be disclosed to-- ``(A) a Federal agency or private entity, if the medical quality assurance record is necessary for the Federal agency or private entity to carry out-- ``(i) licensing or accreditation functions relating to Administration healthcare facilities; or ``(ii) monitoring of Administration healthcare facilities required by law; ``(B) a Federal agency or healthcare provider, if the medical quality assurance record is required by the Federal agency or healthcare provider to enable Administration participation in a healthcare program of the Federal agency or healthcare provider; ``(C) a criminal or civil law enforcement agency, or an instrumentality authorized by law to protect the public health or safety, on written request by a qualified representative of such agency or instrumentality submitted to the Administrator that includes a description of the lawful purpose for which the medical quality assurance record is requested; ``(D) an officer, an employee, or a contractor of the Administration who requires the medical quality assurance record to carry out an official duty associated with healthcare; ``(E) healthcare personnel, to the extent necessary to address a medical emergency affecting the health or safety of an individual; and ``(F) any committee, panel, or board convened by the Administration to review the healthcare-related policies and practices of the Administration. ``(2) Subsequent disclosure prohibited.--An individual or entity to whom a medical quality assurance record has been disclosed under paragraph (1) may not make a subsequent disclosure of the medical quality assurance record. ``(c) Personally Identifiable Information.-- ``(1) In general.--Except as provided in paragraph (2), the personally identifiable information contained in a medical quality assurance record of a patient or an employee of the Administration, or any other individual associated with the Administration for purposes of a medical quality assurance program, shall be removed before the disclosure of the medical quality assurance record to an entity other than the Administration. ``(2) Exception.-- Personally identifiable information described in paragraph (1) may be released to an entity other than the Administration if the Administrator makes a determination that the release of such personally identifiable information-- ``(A) is in the best interests of the Administration; and ``(B) does not constitute an unwarranted invasion of personal privacy. ``(d) Exclusion From FOIA.--A medical quality assurance record may not be made available to any person under section 552 of title 5, United States Code (commonly referred to as the `Freedom of Information Act'), and this section shall be considered a statute described in subsection (b)(3)(B) of such section 522. ``(e) Regulations.--Not later than one year after the date of the enactment of this section, the Administrator shall promulgate regulations to implement this section. ``(f) Rules of Construction.--Nothing in this section shall be construed-- ``(1) to withhold a medical quality assurance record from a committee of the Senate or House of Representatives or a joint committee of Congress if the medical quality assurance record relates to a matter within the jurisdiction of such committee or joint committee; or ``(2) to limit the use of a medical quality assurance record within the Administration, including the use by a contractor or consultant of the Administration. ``(g) Definitions.--In this section: ``(1) Medical quality assurance record.--The term `medical quality assurance record' means any proceeding, discussion, record, finding, recommendation, evaluation, opinion, minutes, report, or other document or action that results from a quality assurance committee, quality assurance program, or quality assurance program activity. ``(2) Quality assurance program.-- ``(A) In general.--The term `quality assurance program' means a comprehensive program of the Administration-- ``(i) to systematically review and improve the quality of medical and behavioral health services provided by the Administration to ensure the safety and security of individuals receiving such health services; and ``(ii) to evaluate and improve the efficiency, effectiveness, and use of staff and resources in the delivery of such health services. ``(B) Inclusion.--The term `quality assurance program' includes any activity carried out by or for the Administration to assess the quality of medical care provided by the Administration.''. (b) Technical and Conforming Amendment.--The table of sections for chapter 313 of title 51, United States Code, is amended by adding at the end the following: ``31303. Confidentiality of medical quality assurance records.''. PART VIII--MISCELLANEOUS PROVISIONS SEC. 2671. CONTRACTING AUTHORITY. Section 20113 of title 51, United States Code, is amended by adding at the end the following: ``(o) Contracting Authority.--The Administration-- ``(1) may enter into an agreement with a private, commercial, or State government entity to provide the entity with supplies, support, and services related to private, commercial, or State government space activities carried out at a property owned or operated by the Administration; and ``(2) upon the request of such an entity, may include such supplies, support, and services in the requirements of the Administration if-- ``(A) the Administrator determines that the inclusion of such supplies, support, or services in such requirements-- ``(i) is in the best interest of the Federal Government; ``(ii) does not interfere with the requirements of the Administration; and ``(iii) does not compete with the commercial space activities of other such entities; and ``(B) the Administration has full reimbursable funding from the entity that requested supplies, support, and services prior to making any obligation for the delivery of such supplies, support, or services under an Administration procurement contract or any other agreement.''. SEC. 2672. AUTHORITY FOR TRANSACTION PROTOTYPE PROJECTS AND FOLLOW-ON PRODUCTION CONTRACTS. Section 20113 of title 51, United States Code, as amended by section 2671, is further amended by adding at the end the following: ``(p) Transaction Prototype Projects and Follow-on Production Contracts.-- ``(1) In general.--The Administration may enter into a transaction (other than a contract, cooperative agreement, or grant) to carry out a prototype project that is directly relevant to enhancing the mission effectiveness of the Administration. ``(2) Subsequent award of follow-on production contract.--A transaction entered into under this subsection for a prototype project may provide for the subsequent award of a follow-on production contract to participants in the transaction. ``(3) Inclusion.--A transaction under this subsection includes a project awarded to an individual participant and to all individual projects awarded to a consortium of United States industry and academic institutions. ``(4) Determination.--The authority of this section may be exercised for a transaction for a prototype project and any follow-on production contract, upon a determination by the head of the contracting activity, in accordance with Administration policies, that-- ``(A) circumstances justify use of a transaction to provide an innovative business arrangement that would not be feasible or appropriate under a contract; and ``(B) the use of the authority of this section is essential to promoting the success of the prototype project. [[Page S2647]] ``(5) Competitive procedure.-- ``(A) In general.--To the maximum extent practicable, the Administrator shall use competitive procedures with respect to entering into a transaction to carry out a prototype project. ``(B) Exception.--Notwithstanding section 2304 of title 10, United States Code, a follow-on production contract may be awarded to the participants in the prototype transaction without the use of competitive procedures, if-- ``(i) competitive procedures were used for the selection of parties for participation in the prototype transaction; and ``(ii) the participants in the transaction successfully completed the prototype project provided for in the transaction. ``(6) Cost share.--A transaction to carry out a prototype project and a follow-on production contract may require that part of the total cost of the transaction or contract be paid by the participant or contractor from a source other than the Federal Government. ``(7) Procurement ethics.--A transaction under this authority shall be considered an agency procurement for purposes of chapter 21 of title 41, United States Code, with regard to procurement ethics.''. SEC. 2673. PROTECTION OF DATA AND INFORMATION FROM PUBLIC DISCLOSURE. (a) Certain Technical Data.--Section 20131 of title 51, United States Code, is amended-- (1) by redesignating subsection (c) as subsection (d); (2) in subsection (a)(3), by striking ``subsection (b)'' and inserting ``subsection (b) or (c)''; (3) by inserting after subsection (b) the following: ``(c) Special Handling of Certain Technical Data.-- ``(1) In general.--The Administrator may provide appropriate protections against the public dissemination of certain technical data, including exemption from subchapter II of chapter 5 of title 5. ``(2) Definitions.--In this subsection: ``(A) Certain technical data.--The term `certain technical data' means technical data that may not be exported lawfully outside the United States without approval, authorization, or license under-- ``(i) the Export Control Reform Act of 2018 (Public Law 115-232; 132 Stat. 2208); or ``(ii) the International Security Assistance and Arms Export Control Act of 1976 (Public Law 94-329; 90 Stat. 729). ``(B) Technical data.--The term `technical data' means any blueprint, drawing, photograph, plan, instruction, computer software, or documentation, or any other technical information.''; (4) in subsection (d), as so redesignated, by inserting ``, including any data,'' after ``information''; and (5) by adding at the end the following: ``(e) Exclusion From FOIA.--This shall be considered a statute described in subsection (b)(3)(B) of 552 of title 5 (commonly referred to as the `Freedom of Information Act').''. (b) Certain Voluntarily Provided Safety-related Information.-- (1) In general.--The Administrator shall provide appropriate safeguards against the public dissemination of safety-related information collected as part of a mishap investigation carried out under the NASA safety reporting system or in conjunction with an organizational safety assessment, if the Administrator makes a written determination, including a justification of the determination, that-- (A)(i) disclosure of the information would inhibit individuals from voluntarily providing safety-related information; and (ii) the ability of NASA to collect such information improves the safety of NASA programs and research relating to aeronautics and space; or (B) withholding such information from public disclosure improves the safety of such NASA programs and research. (2) Other federal agencies.--Notwithstanding any other provision of law, if the Administrator provides to the head of another Federal agency safety-related information with respect to which the Administrator has made a determination under paragraph (1), the head of the Federal agency shall withhold the information from public disclosure. (3) Public availability.--A determination or part of a determination under paragraph (1) shall be made available to the public on request, as required under 552 of title 5, United States Code (commonly referred to as the ``Freedom of Information Act''). (4) Exclusion from foia.--This subsection shall be considered a statute described in subsection (b)(3)(B) of section 552 of title 5, United States Code. SEC. 2674. PHYSICAL SECURITY MODERNIZATION. Chapter 201 of title 51, United States Code, is amended-- (1) in section 20133(2), by striking ``property'' and all that follows through ``to the United States,'' and inserting ``Administration personnel or of property owned or leased by, or under the control of, the United States''; and (2) in section 20134, in the second sentence-- (A) by inserting ``Administration personnel or any'' after ``protecting''; and (B) by striking ``, at facilities owned or contracted to the Administration''. SEC. 2675. LEASE OF NON-EXCESS PROPERTY. Section 20145 of title 51, United States Code, is amended-- (1) in subsection (b)(1)(B), by striking ``entered into for the purpose of developing renewable energy production facilities''; and (2) in subsection (g), in the first sentence, by striking ``December 31, 2021'' and inserting ``December 31, 2025''. SEC. 2676. CYBERSECURITY. (a) In General.--Section 20301 of title 51, United States Code, is amended by adding at the end the following: ``(c) Cybersecurity.--The Administrator shall update and improve the cybersecurity of NASA space assets and supporting infrastructure.''. (b) Security Operations Center.-- (1) Establishment.--The Administrator shall maintain a Security Operations Center, to identify and respond to cybersecurity threats to NASA information technology systems, including institutional systems and mission systems. (2) Inspector general recommendations.--The Administrator shall implement, to the maximum extent practicable, each of the recommendations contained in the report of the Inspector General of NASA entitled ``Audit of NASA's Security Operations Center'', issued on May 23, 2018. (c) Cyber Threat Hunt.-- (1) In general.--The Administrator, in coordination with the Secretary of Homeland Security and the heads of other relevant Federal agencies, may implement a cyber threat hunt capability to proactively search NASA information systems for advanced cyber threats that otherwise evade existing security tools. (2) Threat-hunting process.--In carrying out paragraph (1), the Administrator shall develop and document a threat-hunting process, including the roles and responsibilities of individuals conducting a cyber threat hunt. (d) GAO Priority Recommendations.--The Administrator shall implement, to the maximum extent practicable, the recommendations for NASA contained in the report of the Comptroller General of the United States entitled ``Information Security: Agencies Need to Improve Controls over Selected High-Impact Systems'', issued May 18, 2016, including-- (1) re-evaluating security control assessments; and (2) specifying metrics for the continuous monitoring strategy of the Administration. SEC. 2677. LIMITATION ON COOPERATION WITH THE PEOPLE'S REPUBLIC OF CHINA. (a) In General.--Except as provided by subsection (b), the Administrator, the Director of the OSTP, and the Chair of the National Space Council, shall not-- (1) develop, design, plan, promulgate, implement, or execute a bilateral policy, program, order, or contract of any kind to participate, collaborate, or coordinate bilaterally in any manner with-- (A) the Government of the People's Republic of China; or (B) any company-- (i) owned by the Government of the People's Republic of China; or (ii) incorporated under the laws of the People's Republic of China; and (2) host official visitors from the People's Republic of China at a facility belonging to or used by NASA. (b) Waiver.-- (1) In general.--The Administrator, the Director, or the Chair may waive the limitation under subsection (a) with respect to an activity described in that subsection only if the Administrator, the Director, or the Chair, as applicable, makes a determination that the activity-- (A) does not pose a risk of a transfer of technology, data, or other information with national security or economic security implications to an entity described in paragraph (1) of such subsection; and (B) does not involve knowing interactions with officials who have been determined by the United States to have direct involvement with violations of human rights. (2) Certification to congress.--Not later than 30 days after the date on which a waiver is granted under paragraph (1), the Administrator, the Director, or the Chair, as applicable, shall submit to the Committee on Commerce, Science, and Transportation and the Committee on Appropriations of the Senate and the Committee on Science, Space, and Technology and the Committee on Appropriations of the House of Representatives a written certification that the activity complies with the requirements in subparagraphs (A) and (B) of that paragraph. (c) GAO Review.-- (1) In general.--The Comptroller General of the United States shall conduct a review of NASA contracts that may subject the Administration to unacceptable transfers of intellectual property or technology to any entity-- (A) owned or controlled (in whole or in part) by, or otherwise affiliated with, the Government of the People's Republic of China; or (B) organized under, or otherwise subject to, the laws of the People's Republic of China. (2) Elements.--The review required under paragraph (1) shall assess-- (A) whether the Administrator is aware-- (i) of any NASA contractor that benefits from significant financial assistance from-- (I) the Government of the People's Republic of China; (II) any entity controlled by the Government of the People's Republic of China; or [[Page S2648]] (III) any other governmental entity of the People's Republic of China; and (ii) that the Government of the People's Republic of China, or an entity controlled by the Government of the People's Republic of China, may be-- (I) leveraging United States companies that share ownership with NASA contractors; or (II) obtaining intellectual property or technology illicitly or by other unacceptable means; and (B) the steps the Administrator is taking to ensure that-- (i) NASA contractors are not being leveraged (directly or indirectly) by the Government of the People's Republic of China or by an entity controlled by the Government of the People's Republic of China; (ii) the intellectual property and technology of NASA contractors are adequately protected; and (iii) NASA flight-critical components are not sourced from the People's Republic of China through any entity benefitting from Chinese investments, loans, or other assistance. (3) Recommendations.--The Comptroller General shall provide to the Administrator recommendations for future NASA contracting based on the results of the review. (4) Plan.--Not later than 180 days after the date on which the Comptroller General completes the review, the Administrator shall-- (A) develop a plan to implement the recommendations of the Comptroller General; and (B) submit the plan to the appropriate committees of Congress. (d) Termination.--The limitation under subsection (a) shall cease to have effect on the date that is 10 years after the date of the enactment of this division. SEC. 2678. CONSIDERATION OF ISSUES RELATED TO CONTRACTING WITH ENTITIES RECEIVING ASSISTANCE FROM OR AFFILIATED WITH THE PEOPLE'S REPUBLIC OF CHINA. (a) In General.--With respect to a matter in response to a request for proposal or a broad area announcement by the Administrator, or award of any contract, agreement, or other transaction with the Administrator, a commercial or noncommercial entity shall certify that it is not majority owned or controlled (as defined in section 800.208 of title 31, Code of Federal Regulations), or minority owned greater than 25 percent, by-- (1) any governmental organization of the People's Republic of China; or (2) any other entity that is-- (A) known to be owned or controlled by any governmental organization of the People's Republic of China; or (B) organized under, or otherwise subject to, the laws of the People's Republic of China. (b) False Statements.-- (1) In general.--A false statement contained in a certification under subsection (a) constitutes a false or fraudulent claim for purposes of chapter 47 of title 18, United States Code. (2) Action under federal acquisition regulation.--Any party convicted for making a false statement with respect to a certification under subsection (a) shall be subject to debarment from contracting with the Administrator for a period of not less than 1 year, as determined by the Administrator, in addition to other appropriate action in accordance with the Federal Acquisition Regulation maintained under section 1303(a)(1) of title 41, United States Code. (c) Annual Report.--The Administrator shall submit to the appropriate committees of Congress an annual report detailing any violation of this section. SEC. 2679. SMALL SATELLITE LAUNCH SERVICES PROGRAM. (a) In General.--The Administrator shall continue to procure dedicated launch services, including from small and venture class launch providers, for small satellites, including CubeSats, for the purpose of conducting science and technology missions that further the goals of NASA. (b) Requirements.--In carrying out the program under subsection (a), the Administrator shall engage with the academic community to maximize awareness and use of dedicated small satellite launch opportunities. (c) Rule of Construction.--Nothing in this section shall prevent the Administrator from continuing to use a secondary payload of procured launch services for CubeSats. SEC. 2680. 21ST CENTURY SPACE LAUNCH INFRASTRUCTURE. (a) In General.--The Administrator shall carry out a program to modernize multi-user launch infrastructure at NASA facilities-- (1) to enhance safety; and (2) to advance Government and commercial space transportation and exploration. (b) Projects.--Projects funded under the program under subsection (a) may include-- (1) infrastructure relating to commodities; (2) standard interfaces to meet customer needs for multiple payload processing and launch vehicle processing; (3) enhancements to range capacity and flexibility; and (4) such other projects as the Administrator considers appropriate to meet the goals described in subsection (a). (c) Requirements.--In carrying out the program under subsection (a), the Administrator shall-- (1) identify and prioritize investments in projects that can be used by multiple users and launch vehicles, including non-NASA users and launch vehicles; and (2) limit investments to projects that would not otherwise be funded by a NASA program, such as an institutional or programmatic infrastructure program. (d) Rule of Construction.--Nothing in this section shall preclude a NASA program, including the Space Launch System and Orion, from using the launch infrastructure modernized under this section. SEC. 2681. MISSIONS OF NATIONAL NEED. (a) Sense of Congress.--It is the Sense of Congress that-- (1) while certain space missions, such as asteroid detection or space debris mitigation or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missions, may not provide the highest-value science, as determined by the National Academies of Science, Engineering, and Medicine decadal surveys, such missions provide tremendous value to the United States and the world; and (2) the current organizational and funding structure of NASA has not prioritized the funding of missions of national need. (b) Study.-- (1) In general.--The Director of the OSTP shall conduct a study on the manner in which NASA funds missions of national need. (2) Matters to be included.--The study conducted under paragraph (1) shall include the following: (A) An identification and assessment of the types of missions or technology development programs that constitute missions of national need. (B) An assessment of the manner in which such missions are currently funded and managed by NASA. (C) An analysis of the options for funding missions of national need, including-- (i) structural changes required to allow NASA to fund such missions; and (ii) an assessment of the capacity of other Federal agencies to make funds available for such missions. (c) Report to Congress.--Not later than 1 year after the date of the enactment of this division, the Director of the OSTP shall submit to the appropriate committees of Congress a report on the results of the study conducted under subsection (b), including recommendations for funding missions of national need. SEC. 2682. DRINKING WATER WELL REPLACEMENT FOR CHINCOTEAGUE, VIRGINIA. Notwithstanding any other provision of law, during the 5- year period beginning on the date of the enactment of this division, the Administrator may enter into 1 or more agreements with the town of Chincoteague, Virginia, to reimburse the town for costs that are directly associated with-- (1)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drinking water wells located on property administered by the Administration; and (2) the relocation of such wells to property under the administrative control, through lease, ownership, or easement, of the town. SEC. 2683. PASSENGER CARRIER USE. Section 1344(a)(2) of title 31, United States Code, is amended-- (1) in subparagraph (A), by striking ``or'' at the end; (2) in subparagraph (B), by inserting ``or'' after the comma at the end; and (3) by inserting after subparagraph (B) the following: ``(C) necessary for post-flight transportation of United States Government astronauts, and other astronauts subject to reimbursable arrangements, returning from space for the performance of medical research, monitoring, diagnosis, or treatment, or other official duties, prior to receiving post- flight medical clearance to operate a motor vehicle,''. SEC. 2684. USE OF COMMERCIAL NEAR-SPACE BALLOONS. (a) Sense of Congress.--It is the sense of Congress that the use of an array of capabilities, including the use of commercially available near-space balloon assets, is in the best interest of the United States. (b) Use of Commercial Near-space Balloons.--The Administrator shall use commercially available balloon assets operating at near-space altitudes, to the maximum extent practicable, as part of a diverse set of capabilities to effectively and efficiently meet the goals of the Administration. SEC. 2685. PRESIDENT'S SPACE ADVISORY BOARD. Section 121 of the National Aeronautics and Space Administration Authorization Act, Fiscal Year 1991 (Public Law 101-611; 51 U.S.C 20111 note) is amended-- (1) in the section heading, by striking ``users' advisory group'' and inserting ``president's space advisory board''; and (2) by striking ``Users' Advisory Group'' each place it appears and inserting ``President's Space Advisory Board.'' SEC. 2686. INITIATIVE ON TECHNOLOGIES FOR NOISE AND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REDUCTIONS. (a) Initiative Required.--Section 40112 of title 51, United States Code, is amended-- (1) by redesignating subsections (b) through (f) as subsections (c) through (g), respectively; and (2) by inserting after subsection (a) the following new subsection (b): ``(b) Technologies for Noise and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Reduction.-- ``(1) Initiative required.--The Administrator shall establish an initiative to build upon and accelerate previous or ongoing work to develop and demonstrate new technologies, including systems architecture, components, or integration of systems and [[Page S2649]] airframe structures, in electric aircraft propulsion concepts that are capable of substantially reducing both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and noise from aircraft. ``(2) Approach.--In carrying out the initiative, the Administrator shall do the following: ``(A) Continue and expand work of the Administration on research, development, and demonstration of electric aircraft concepts, and the integration of such concepts. ``(B) To the extent practicable, work with multiple partners, including small businesses and new entrants, on research and development activities related to transport category aircraft. ``(C) Provide guidance to the Federal Aviation Administration on technologies developed and tested pursuant to the initiative.''. (b) Reports.--Not later than 180 days after the date of the enactment of this division, and annually thereafter as a part of the Administration's budget submission, the Administrator shall submit a report to the appropriate committee of Congress on the progress of the work under the initiative required by subsection (b) of section 40112 of title 51, United States Code (as amended by subsection (a) of this section), including an updated, anticipated timeframe for aircraft entering into service that produce 50 percent less noise and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than the highest performing aircraft in service as of December 31, 2019. SEC. 2687. REMEDIATION OF SITES CONTAMINATED WITH TRICHLOROETHYLENE. (a) Identification of Sites.--Not later than 180 days after the date of the enactment of this division, the Administrator shall identify sites of the Administration contaminated with trichloroethylene. (b) Report Required.--Not later than 1 year after the date of the enactment of this division, the Administrator shall submit to the appropriate committees of Congress a report that includes-- (1) the recommendations of the Administrator for remediating the sites identified under subsection (a) during the 5-year period beginning on the date of the report; and (2) an estimate of the financial resources necessary to implement those recommendations. SEC. 2688. REVIEW ON PREFERENCE FOR DOMESTIC SUPPLIERS. (a) Sense of Congress.--It is the Sense of Congress that the Administration should, to the maximum extent practicable and with due consideration of foreign policy goals and obligations under Federal law-- (1) use domestic suppliers of goods and services; and (2) ensure compliance with the Federal acquisition regulations, including subcontract flow-down provisions. (b) Review.-- (1) In general.--Not later than 180 days after the date of the enactment of this division, the Administrator shall undertake a comprehensive review of the domestic supplier preferences of the Administration and the obligations of the Administration under the Federal acquisition regulations to ensure compliance, particularly with respect to Federal acquisition regulations provisions that apply to foreign- based subcontractors. (2) Elements.--The review under paragraph (1) shall include-- (A) an assessment as to whether the Administration has provided funding for infrastructure of a foreign-owned company or State-sponsored entity in recent years; and (B) a review of any impact such funding has had on domestic service providers. (c) Report.--The Administrator shall submit to the appropriate committees of Congress a report on the results of the review. SEC. 2689. REPORT ON USE OF COMMERCIAL SPACEPORTS LICENSED BY THE FEDERAL AVIATION ADMINISTRATION. (a) In General.--Not later than 1 year after the date of the enactment of this division, the Administrator shall submit to the appropriate committees of Congress a report on the benefits of increased use of commercial spaceports licensed by the Federal Aviation Administration for NASA civil space missions and operations. (b) Elements.--The report required by subsection (a) shall include the following: (1) A description and assessment of current use of commercial spaceports licensed by the Federal Aviation Administration for NASA civil space missions and operations. (2) A description and assessment of the benefits of increased use of such spaceports for such missions and operations. (3) A description and assessment of the steps necessary to achieve increased use of such spaceports for such missions and operations. SEC. 2690. ACTIVE ORBITAL DEBRIS MITIGATION. (a) Sense of Congress.--It is the sense of Congress that-- (1) orbital debris, particularly in low-Earth orbit, poses a hazard to NASA missions, particularly human spaceflight; and (2) progress has been made on the development of guidelines for long-term space sustainability through the United Nations Committee on the Peaceful Uses of Outer Space. (b) Requirements.--The Administrator should-- (1) ensure the policies and standard practices of NASA meet or exceed international guidelines for spaceflight safety; and (2) support the development of orbital debris mitigation technologies through continued research and development of concepts. (c) Report to Congress.--Not later than 90 days after the date of the enactment of this division, the Administrator shall submit to the appropriate committees of Congress a report on the status of implementing subsection (b). SEC. 2691. STUDY ON COMMERCIAL COMMUNICATIONS SERVICES. (a) Sense of Congress.--It is the sense of Congress that-- (1) enhancing the ability of researchers to conduct and interact with experiments while in flight would make huge advancements in the overall profitability of conducting research on suborbit and low-Earth orbit payloads; and (2) current NASA communications do not allow for real-time data collection, observation, or transmission of information. (b) Study.--The Administrator shall conduct a study on the feasibility, impact, and cost of using commercial communications programs services for suborbital flight programs and low-Earth orbit research. (c) Report.--Not later than 18 months after the date of the enactment of this division, the Administrator shall submit to Congress and make publicly available a report that describes the results of the study conducted under subsection (b). DIVISION C--STRATEGIC COMPETITION ACT OF 2021 SEC. 3001. SHORT TITLE; TABLE OF CONTENTS. (a) Short Title.--This Act may be cited as the ``Strategic Competition Act of 2021''. (b) Table of Contents.--The table of contents for this division is as follows: DIVISION C--STRATEGIC COMPETITION ACT OF 2021 Sec. 3001. Short title; table of contents. Sec. 3002. Findings. Sec. 3003. Definitions. Sec. 3004. Statement of policy. Sec. 3005. Sense of Congress. Sec. 3006. Rules of construction. TITLE I--INVESTING IN A COMPETITIVE FUTURE Subtitle A--Science and Technology Sec. 3101. Authorization to assist United States companies with global supply chain diversification and management. Subtitle B--Global Infrastructure and Energy Development Sec. 3111. Appropriate committees of Congress defined. Sec. 3112. Sense of Congress on international quality infrastructure investment standards. Sec. 3113. United States support for infrastructure. Sec. 3114. Infrastructure Transaction and Assistance Network. Sec. 3115. Strategy for advanced and reliable energy infrastructure. Sec. 3116. Report on the People's Republic of China's investments in foreign energy development. Subtitle C--Digital Technology and Connectivity Sec. 3121. Sense of Congress on digital technology issues. Sec. 3122. Digital connectivity and cybersecurity partnership. Sec. 3123. Strategy for digital investment by United States International Development Finance Corporation. Subtitle D--Countering Chinese Communist Party Malign Influence Sec. 3131. Short title. Sec. 3132. Authorization of appropriations for countering Chinese Influence Fund. Sec. 3133. Findings on Chinese information warfare and malign influence operations. Sec. 3134. Authorization of appropriations for the Fulbright-Hays Program. Sec. 3135. Sense of Congress condemning anti-Asian racism and discrimination. Sec. 3136. Supporting independent media and countering disinformation. Sec. 3137. Global engagement center. Sec. 3138. Review by Committee on Foreign Investment in the United States of certain foreign gifts to and contracts with institutions of higher education. Sec. 3139. Post-employment restrictions on Senate-confirmed officials at the Department of State. Sec. 3140. Sense of Congress on prioritizing nomination of qualified ambassadors to ensure proper diplomatic positioning to counter Chinese influence. Sec. 3141. China Censorship Monitor and Action Group. TITLE II--INVESTING IN ALLIANCES AND PARTNERSHIPS Subtitle A--Strategic and Diplomatic Matters Sec. 3201. Appropriate committees of Congress defined. Sec. 3202. United States commitment and support for allies and partners in the Indo-Pacific. Sec. 3203. Sense of Congress on cooperation with the Quad. Sec. 3204. Establishment of Quad Intra-Parliamentary Working Group. Sec. 3205. Statement of policy on cooperation with ASEAN. Sec. 3206. Sense of Congress on enhancing United States-ASEAN cooperation on technology issues with respect to the People's Republic of China. [[Page S2650]] Sec. 3207. Report on Chinese influence in international organizations. Sec. 3208. Regulatory exchanges with allies and partners. Sec. 3209. Technology partnership office at the Department of State. Sec. 3210. United States representation in standards-setting bodies. Sec. 3211. Sense of Congress on centrality of sanctions and other restrictions to strategic competition with China. Sec. 3212. Sense of Congress on negotiations with G7 and G20 countries. Sec. 3213. Enhancing the United States-Taiwan partnership. Sec. 3214. Taiwan Fellowship Program. Sec. 3215. Treatment of Taiwan government. Sec. 3216. Taiwan symbols of sovereignty. Sec. 3217. Report on origins of the COVID-19 pandemic. Sec. 3218. Enhancement of diplomatic support and economic engagement with Pacific island countries. Sec. 3219. Increasing Department of State personnel and resources devoted to the Indo-Pacific. Sec. 3219A. Advancing United States leadership in the United Nations System. Sec. 3219B. Asia Reassurance Initiative Act of 2018. Sec. 3219C. Statement of policy on need for reciprocity in the relationship between the United States and the People's Republic of China. Sec. 3219D. Opposition to provision of assistance to People's Republic of China by Asian Development Bank. Sec. 3219E. Opposition to provision of assistance to People's Republic of China by International Bank for Reconstruction and Development. Sec. 3219F. United States policy on Chinese and Russian government efforts to undermine the United Nations Security Council action on human rights. Sec. 3219G. Deterring PRC use of force against Taiwan. Sec. 3219H. Strategy to respond to sharp power operations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Taiwan. Sec. 3219I. Study and report on bilateral efforts to address Chinese fentanyl trafficking. Sec. 3219J. Investment, trade, and development in Africa and Latin America and the Caribbean. Sec. 3219K. Facilitation of increased equity investments under the Better Utilization of Investments Leading to Development Act of 2018. Subtitle B--International Security Matters Sec. 3221. Definitions. Sec. 3222. Findings. Sec. 3223. Sense of Congress regarding bolstering security partnerships in the Indo-Pacific. Sec. 3224. Statement of policy. Sec. 3225. Foreign military financing in the Indo-Pacific and authorization of appropriations for Southeast Asia maritime security programs and diplomatic outreach activities. Sec. 3226. Foreign military financing compact pilot program in the Indo-Pacific. Sec. 3227. Additional funding for international military education and training in the Indo-Pacific. Sec. 3228. Prioritizing excess defense article transfers for the Indo- Pacific. Sec. 3229. Prioritizing excess naval vessel transfers for the Indo- Pacific. Sec. 3230. Statement of policy on maritime freedom of operations in international waterways and airspace of the Indo-Pacific and on artificial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features in the South China Sea. Sec. 3231. Report on capability development of Indo-Pacific allies and partners. Sec. 3232. Report on national technology and industrial base. Sec. 3233. Report on diplomatic outreach with respect to Chinese military installations overseas. Sec. 3234. Statement of policy regarding universal implementation of United Nations sanctions on North Korea. Sec. 3235. Limitation on assistance to countries hosting Chinese military installations. Subtitle C--Regional Strategies to Counter the People's Republic of China Sec. 3241. Statement of policy on cooperation with allies and partners around the world with respect to the People's Republic of China. PART I--Western Hemisphere Sec. 3245. Sense of Congress regarding United States-Canada relations. Sec. 3246. Sense of Congress regarding the Government of the People's Republic of China's arbitrary imprisonment of Canadian citizens. Sec. 3247. Strategy to enhance cooperation with Canada. Sec. 3248. Strategy to strengthen economic competitiveness, governance, human rights, and the rule of law in Latin America and the Caribbean. Sec. 3249. Engagement in international organizations and the defense sector in Latin America and the Caribbean. Sec. 3250. Addressing China's sovereign lending practices in Latin America and the Caribbean. Sec. 3251. Defense cooperation in Latin America and the Caribbean. Sec. 3252. Engagement with civil society in Latin America and the Caribbean regarding accountability, human rights, and the risks of pervasive surveillance technologies. PART II--Transatlantic Alliance Sec. 3255. Sense of Congress on the Transatlantic alliance. Sec. 3256. Strategy to enhance transatlantic cooperation with respect to the People's Republic of China. Sec. 3257. Enhancing Transatlantic cooperation on promoting private sector finance. Sec. 3258. Report and briefing on cooperation between China and Iran and between China and Russia. Sec. 3259. Promoting responsible development alternatives to the belt and road initiative. PART III--South and Central Asia Sec. 3261. Sense of Congress on South and Central Asia. Sec. 3262. Strategy to enhance cooperation with South and Central Asia. PART IV--Africa Sec. 3271. Assessment of political, economic, and security activity of the People's Republic of China in Africa. Sec. 3272. Increasing the competitiveness of the United States in Africa. Sec. 3273. Digital security cooperation with respect to Africa. Sec. 3274. Increasing personnel in United States embassies in sub- Saharan Africa focused on the People's Republic of China. Sec. 3275. Support for Young African Leaders Initiative. Sec. 3276. Africa broadcasting networks. PART V--Middle East and North Africa Sec. 3281. Strategy to counter Chinese influence in, and access to, the Middle East and North Africa. Sec. 3282. Sense of Congress on Middle East and North Africa engagement. PART VI--Arctic Region Sec. 3285. Arctic diplomacy. PART VII--Oceania Sec. 3291. Statement of policy on United States engagement in Oceania. Sec. 3292. Oceania strategic roadmap. Sec. 3293. Review of USAID programming in Oceania. Sec. 3294. Oceania Security Dialogue. Sec. 3295. Report on countering illegal, unreported, and unregulated fishing in Oceania. Sec. 3296. Oceania Peace Corps partnerships. TITLE III--INVESTING IN OUR VALUES Sec. 3301. Authorization of appropriations for promotion of democracy in Hong Kong. Sec. 3302. Imposition of sanctions relating to forced labor in the Xinjiang Uyghur Autonomous Region. Sec. 3303. Imposition of sanctions with respect to systematic rape, coercive abortion, forced sterilization, or involuntary contraceptive implantation in the Xinjiang Uyghur Autonomous Region. Sec. 3304. Report on corrupt activities of senior officials of Government of the People's Republic of China. Sec. 3305.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members of the United Nations Human Rights Council that commit human rights abuses. Sec. 3306. Policy with respect to Tibet. Sec. 3307. United States policy and international engagement on the succession or reincarnation of the Dalai Lama and religious freedom of Tibetan Buddhists. Sec. 3308. Sense of Congress on treatment of Uyghurs and other ethnic minorities in the Xinjiang Uyghur Autonomous Region. Sec. 3309. Development and deployment of internet freedom and Great Firewall circumvention tools for the people of Hong Kong. Sec. 3310. Enhancing transparency on international agreements and non- binding instruments. Sec. 3311. Authorization of appropriations for protecting human rights in the People's Republic of China. Sec. 3312. Diplomatic boycott of the XXIV Olympic Winter Games and the XIII Paralympic Winter Games. Sec. 3313. Repeal of sunset applicable to authority under Global Magnitsky Human Rights Accountability Act. TITLE IV--INVESTING IN OUR ECONOMIC STATECRAFT Sec. 3401. Findings and sense of Congress regarding the PRC's industrial policy. Sec. 3402. Intellectual property violators list. [[Page S2651]] Sec. 3403. Government of the People's Republic of China subsidies list. Sec. 3404. Countering foreign corrupt practices. Sec. 3405. Debt relief for countries eligible for assistance from the International Development Association. Sec. 3406. Report on manner and extent to which the Government of the People's Republic of China exploits Hong Kong to circumvent United States laws and protections. Sec. 3407. Annual review on the presence of Chinese companies in United States capital markets. Sec. 3408. Economic defense response teams. TITLE V--ENSURING STRATEGIC SECURITY Sec. 3501. Findings on strategic security and arms control. Sec. 3502. Cooperation on a strategic nuclear dialogue. Sec. 3503. Report on United States efforts to engage the People's Republic of China on nuclear issues and ballistic missile issues. Sec. 3504. Countering the People's Republic of China's proliferation of ballistic missiles and nuclear technology to the Middle East. SEC. 3002. FINDINGS. Congress makes the following findings: (1) The People's Republic of China (PRC) is leveraging its political, diplomatic, economic, military, technological, and ideological power to become a strategic, near-peer, global competitor of the United States. The policies increasingly pursued by the PRC in these domains are contrary to the interests and values of the United States, its partners, and much of the rest of the world. (2) The current policies being pursued by the PRC-- (A) threaten the future character of the international order and are shaping the rules, norms, and institutions that govern relations among states; (B) will put at risk the ability of the United States to secure its national interests; and (C) will put at risk the future peace, prosperity, and freedom of the international community in the coming decades. (3) After normalizing diplomatic relations with the PRC in 1979, the United States actively worked to advance the PRC's economic and social development to ensure that the PRC participated in, and benefitted from, the free and open international order. The United States pursued these goals and contributed to the welfare of the Chinese people by-- (A) increasing the PRC's trade relations and access to global capital markets; (B) promoting the PRC's accession to the World Trade Organization; (C) providing development finance and technical assistance; (D) promoting research collaboration; (E) educating the PRC's top students; (F) permitting transfers of cutting-edge technologies and scientific knowledge; and (G) providing intelligence and military assistance. (4) It is now clear that the PRC has chosen to pursue state-led, mercantilist economic policies, an increasingly authoritarian governance model at home through increased restrictions on personal freedoms, and an aggressive and assertive foreign policy. These policies frequently and deliberately undermine United States interests and are contrary to core United States values and the values of other nations, both in the Indo-Pacific and beyond. In response to this strategic decision of the Chinese Communist Party (CCP), the United States has been compelled to reexamine and revise its strategy towards the PRC. (5) The General Secretary of the CCP and the President of the PRC, Xi Jinping, has elevated the ``Great Rejuvenation of the Chinese Nation'' as central to the domestic and foreign policy of the PRC. His program demands-- (A) strong, centralized CCP leadership; (B) concentration of military power; (C) a strong role for the CCP in the state and the economy; (D) an aggressive foreign policy seeking control over broadly asserted territorial claims; and (E) the denial of any values and individual rights that are deemed to threaten the CCP. (6) The PRC views its Leninist model of governance, ``socialism with Chinese characteristics'', as superior to, and at odds with, the constitutional models of the United States and other democracies. This approach to governance is lauded by the CCP as essential to securing the PRC's status as a global leader, and to shaping the future of the world. In a 2013 speech, President Xi said, ``We firmly believe that as socialism with Chinese characteristics develops further . . . it is . . . inevitable that the superiority of our socialist system will be increasingly apparent . . . [and] our country's road of development will have increasingly greater influence on the world.''. (7) The PRC's objectives are to first establish regional hegemony over the Indo-Pacific and then to use that dominant position to propel the PRC to become the ``leading world power,'' shaping an international order that is conducive to the CCP's interests. Achieving these objectives require turning the PRC into a wealthy nation under strict CCP rule and using a strong military and advanced technological capability to pursue the PRC's objectives, regardless of other countries' interests. (8) The PRC is reshaping the current international order, which is built upon the rule of law and free and open ideals and principles, by conducting global information and influence operations, seeking to redefine international laws and norms to align with the objectives of the CCP, rejecting the legitimacy of internationally recognized human rights, and seeking to co-opt the leadership and agenda of multinational organizations for the benefit of the PRC and other authoritarian regimes at the expense of the interests of the United States and the international community. In December 2018, President Xi suggested that the CCP views its ``historic mission'' as not only to govern China, but also to profoundly influence global governance to benefit the CCP. (9) The PRC is encouraging other countries to follow its model of ``socialism with Chinese characteristics''. During the 19th Party Congress in 2017, President Xi said that the PRC could serve as a model of development for other countries by utilizing ``Chinese wisdom'' and a ``Chinese approach to solving problems''. (10) The PRC is promoting its governance model and attempting to weaken other models of governance by-- (A) undermining democratic institutions; (B) subverting financial institutions; (C) coercing businesses to accommodate the policies of the PRC; and (D) using disinformation to disguise the nature of the actions described in subparagraphs (A) through (C). (11) The PRC is close to its goal of becoming the global leader in science and technology. In May 2018, President Xi said that for the PRC to reach ``prosperity and rejuvenation'', it needs to ``endeavor to be a major world center for science and innovation''. The PRC has invested the equivalent of billions of dollars into education and research and development, and has established joint scientific research centers and science universities. (12) The PRC's drive to become a ``manufacturing and technological superpower'' and to promote ``innovation with Chinese characteristics'' is coming at the expense of human rights and longstanding international rules and norms with respect to economic competition, and presents a challenge to United States national security and the security of allies and like-minded countries. In particular, the PRC advances its illiberal political and social policies through mass surveillance, social credit systems, and a significant role of the state in internet governance. Through these means, the PRC increases direct and indirect government control over its citizens' everyday lives. Its national strategy of ``Military-Civil Fusion'' mandates that civil and commercial research, which increasingly drives global innovation, is leveraged to develop new military capabilities. (13) The PRC and the CCP are committing crimes against humanity and are engaged in an ongoing genocide, in violation of the Convention on the Prevention and Punishment of the Crime of Genocide, done at Paris December 9, 1948, against the predominantly Muslim Uyghurs and other ethnic and religious minority groups in the Xinjiang Uyghur Autonomous Region, including through campaigns of imprisonment, torture, rape, and coercive birth prevention policies. (14) The PRC is using legal and illegal means to achieve its objective of becoming a manufacturing and technological superpower. The PRC uses state-directed industrial policies in anticompetitive ways to ensure the dominance of PRC companies. The CCP engages in and encourages actions that actively undermine a free and open international market, such as intellectual property theft, forced technology transfers, regulatory and financial subsidies, and mandatory CCP access to proprietary data as part of business and commercial agreements between Chinese and foreign companies. (15) The policies referred to in paragraph (14) are designed to freeze United States and other foreign firms out of the PRC market, while eroding competition in other important markets. The heavy subsidization of Chinese companies includes potential violation of its World Trade Organization commitments. In May 2018, President Xi said that the PRC aims to keep the ``initiatives of innovation and development security . . . in [China's] own hands''. (16) The PRC is advancing its global objectives through a variety of avenues, including its signature initiative, the Belt and Road Initiative (BRI), which is enshrined in the Chinese Constitution and includes the Digital Silk Road and Health Silk Road. The PRC describes BRI as a straightforward and wholly beneficial plan for all countries. However, it eventually seeks to advance an economic system with the PRC at its center, making it the most concrete geographical representation of the PRC's global ambitions. BRI increases the economic influence of state-owned Chinese firms in global markets, enhances the PRC's political leverage with government leaders around the world, and provides greater access to strategic nodes such as ports and railways. Through BRI, the PRC seeks political deference through economic dependence. (17) The PRC is executing a plan to establish regional hegemony over the Indo-Pacific and displace the United States from the region. As a Pacific power, the United States [[Page S2652]] has built and supported enduring alliances and economic partnerships that secure peace and prosperity and promote the rule of law and political pluralism in a free and open Indo- Pacific. In contrast, the PRC uses economic and military coercion in the region to secure its own interests. (18) The PRC's military strategy seeks to keep the United States military from operating in the Western Pacific and to erode United States security guarantees. (19) The PRC is aggressively pursuing exclusive control of critical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routes, sea lanes, and air space in the Indo- Pacific in the hopes of eventually exercising greater influence beyond the region. This includes lanes crucial to commercial activity, energy exploration, transport, and the exercise of security operations in areas permitted under international law. (20) The PRC seeks so-called ``reunification'' with Taiwan through whatever means may ultimately be required. The CCP's insistence that so-called ``reunification'' is Taiwan's only option makes this goal inherently coercive. In January 2019, President Xi stated that the PRC ``make[s] no promise to renounce the use of force and reserve[s] the option of taking all necessary means''. Taiwan's embodiment of democratic values and economic liberalism challenges President Xi's goal of achieving national rejuvenation. The PRC plans to exploit Taiwan's dominant strategic position in the First Island Chain and to project power into the Second Island Chain and beyond. (21) In the South China Sea, the PRC has executed an illegal island-building campaign that threatens freedom of navigation and the free-flow of commerce, damages the environment, bolsters PLA power projection capabilities, and coerces and intimidates other regional claimants in an effort to advance its unlawful claims and control the waters around neighboring countries. Despite President Xi's September 2015 speech, in which he said the PRC did not intend to militarize the South China Sea, during the 2017 19th Party Congress, President Xi announced that ``construction on islands and reefs in the South China Sea have seen steady progress''. (22) The PRC is rapidly modernizing the PLA to attain a level of capacity and capability superior to the United States in terms of equipment and conduct of modern military operations by shifting its military doctrine from having a force ``adequate [for] China's defensive needs'' to having a force ``commensurate with China's international status''. Ultimately, this transformation could enable China to impose its will in the Indo-Pacific region through the threat of military force. In 2017, President Xi established the following developmental benchmarks for the advancement of the PLA: (A) A mechanized force with increased informatized and strategic capabilities by 2020. (B) The complete modernization of China's national defense by 2035. (C) The full transformation of the PLA into a world-class force by 2050. (23) The PRC's strategy and supporting policies described in this section undermine United States interests, such as-- (A) upholding a free and open international order; (B) maintaining the integrity of international institutions with liberal norms and values; (C) preserving a favorable balance of power in the Indo- Pacific; (D) ensuring the defense of its allies; (E) preserving open sea and air lanes; (F) fostering the free flow of commerce through open and transparent markets; and (G) promoting individual freedom and human rights. (24) The global COVID-19 pandemic has intensified and accelerated these trends in the PRC's behavior and therefore increased the need for United States global leadership and a competitive posture. The PRC has capitalized on the world's focus on the COVID-19 pandemic by-- (A) moving rapidly to undermine Hong Kong's autonomy, including imposing a so-called ``national security law'' on Hong Kong; (B) aggressively imposing its will in the East and South China Seas; (C) contributing to increased tensions with India; and (D) engaging in a widespread and government-directed disinformation campaign to obscure the PRC government's efforts to cover up the seriousness of COVID-19, sow confusion about the origination of the outbreak, and discredit the United States, its allies, and global health efforts. (25) The CCP's disinformation campaign referred to in paragraph (24)(D) has included-- (A) concerted efforts, in the early days of the pandemic, to downplay the nature and scope of the outbreak in Wuhan in the PRC, as well as cases of person-to-person transmission; (B) claims that the virus originated in United States biological defense research at Fort Detrick, Maryland; (C) Chinese state media reports insinuating a possible link between the virus and other United States biological facilities; and (D) efforts to block access to qualified international infectious disease experts who might contradict the CCP's narrative. (26) In response to the PRC's strategy and policies, the United States must adopt a policy of strategic competition with the PRC to protect and promote our vital interests and values. (27) The United States' policy of strategic competition with respect to the PRC is part of a broader strategic approach to the Indo-Pacific and the world which centers around cooperation with United States allies and partners to advance shared values and interests and to preserve and enhance a free, open, democratic, inclusive, rules-based, stable, and diverse region. (28) The Asia Reassurance Initiative Act of 2018 (Public Law 115-409) contributed to a comprehensive framework for promoting United State security interests, economic interests, and values in the Indo-Pacific region, investing $7,500,000,000 over 5 years-- (A) to support greater security and defense cooperation between the United States and allies and partners in the Indo-Pacific region; (B) to advance democracy and the protection and promotion of human rights in the Indo-Pacific region; (C) to enhance cybersecurity cooperation between the United States and partners in the Indo-Pacific; (D) to deepen people-to-people engagement through programs such as the Young Southeast Asian Leaders Initiative and the ASEAN Youth Volunteers program; and (E) to enhance energy cooperation and energy security in the Indo-Pacific region. SEC. 3003. DEFINITIONS. In this division: (1) Appropriate congressional committees.--The term ``appropriate congressional committees'' means-- (A) the Committee on Foreign Relations of the Senate; and (B) the Committee on Foreign Affairs of the House of Representatives. (2) CCP.--The term ``CCP'' means the Chinese Communist Party. (3) Indo-pacific region.--The terms ``Indo-Pacific'' and ``Indo-Pacific region'' mean the 37 countries and the surrounding waterways that are under the area of responsibility of the U.S Indo-Pacific Command. These countries are: Australia, Bangladesh, Bhutan, Brunei, Burma, Cambodia, China, Fiji, India, Indonesia, Japan, Kiribati, Laos, Malaysia, Maldives, Marshall Islands, Micronesia, Mongolia, Nauru, Nepal, New Zealand, North Korea, Palau, Papua New Guinea, Philippines, Republic of Korea, Samoa, Singapore, Solomon Islands, Sri Lanka, Taiwan, Thailand, Timor-Leste, Tonga, Tuvalu, Vanuatu, and Vietnam. (4) People's liberation army; pla.--The terms ``People's Liberation Army'' and ``PLA'' mean the armed forces of the People's Republic of China. (5) PRC; china.--The terms ``PRC'' and ``China'' mean the People's Republic of China. SEC. 3004. STATEMENT OF POLICY. (a) Objectives.--It is the policy of the United States, in pursuing strategic competition with the PRC, to pursue the following objectives: (1) The United States global leadership role is sustained and its political system and major foundations of national power are postured for long-term political, economic, technological, and military competition with the PRC. (2) The balance of power in the Indo-Pacific remains favorable to the United States and its allies. The United States and its allies maintain unfettered access to the region, including through freedom of navigation and the free flow of commerce, consistent with international law and practice, and the PRC neither dominates the region nor coerces its neighbors. (3) The allies and partners of the United States-- (A) maintain confidence in United States leadership and its commitment to the Indo-Pacific region; (B) can withstand and combat subversion and undue influence by the PRC; and (C) align themselves with the United States in setting global rules, norms, and standards that benefit the international community. (4) The combined weight of the United States and its allies and partners is strong enough to demonstrate to the PRC that the risks of attempts to dominate other states outweigh the potential benefits. (5) The United States leads the free and open international order, which is comprised of resilient states and institutions that uphold and defend principles, such as sovereignty, rule of law, individual freedom, and human rights. The international order is strengthened to defeat attempts at destabilization by illiberal and authoritarian actors. (6) The key rules, norms, and standards of international engagement in the 21st century are maintained, including-- (A) the protection of human rights, commercial engagement and investment, and technology; and (B) that such rules, norms, and standards are in alignment with the values and interests of the United States, its allies and partners, and the free world. (7) The United States assures that the CCP does not-- (A) subvert open and democratic societies; (B) distort global markets; (C) manipulate the international trade system; (D) coerce other nations via economic and military means; or (E) use its technological advantages to undermine individual freedoms or other states' national security interests. [[Page S2653]] (8) The United States deters military confrontation with the PRC and both nations work to reduce the risk of conflict. (b) Policy.--It is the policy of the United States, in pursuit of the objectives set forth in subsection (a)-- (1) to strengthen the United States domestic foundation by reinvesting in market-based economic growth, education, scientific and technological innovation, democratic institutions, and other areas that improve the ability of the United States to pursue its vital economic, foreign policy, and national security interests; (2) to pursue a strategy of strategic competition with the PRC in the political, diplomatic, economic, development, military, informational, and technological realms that maximizes the United States' strengths and increases the costs for the PRC of harming United States interests and the values of United States allies and partners; (3) to lead a free, open, and secure international system characterized by freedom from coercion, rule of law, open markets and the free flow of commerce, and a shared commitment to security and peaceful resolution of disputes, human rights, and good and transparent governance; (4) to strengthen and deepen United States alliances and partnerships, prioritizing the Indo-Pacific and Europe, by pursuing greater bilateral and multilateral cooperative initiatives that advance shared interests and values and bolster partner countries' confidence that the United States is and will remain a strong, committed, and constant partner; (5) to encourage and collaborate with United States allies and partners in boosting their own capabilities and resiliency to pursue, defend, and protect shared interests and values, free from coercion and external pressure; (6) to pursue fair, reciprocal treatment and healthy competition in United States-China economic relations by-- (A) advancing policies that harden the United States economy against unfair and illegal commercial or trading practices and the coercion of United States businesses; and (B) tightening United States laws and regulations as necessary to prevent the PRC's attempts to harm United States economic competitiveness; (7) to demonstrate the value of private sector-led growth in emerging markets around the world, including through the use of United States Government tools that-- (A) support greater private sector investment and advance capacity-building initiatives that are grounded in the rule of law; (B) promote open markets; (C) establish clear policy and regulatory frameworks; (D) improve the management of key economic sectors; (E) combat corruption; and (F) foster and support greater collaboration with and among partner countries and the United States private sector to develop secure and sustainable infrastructure; (8) to lead in the advancement of international rules and norms that foster free and reciprocal trade and open and integrated markets; (9) to conduct vigorous commercial diplomacy in support of United States companies and businesses in partner countries that seek fair competition; (10) to ensure that the United States leads in the innovation of critical and emerging technologies, such as next-generation telecommunications, artificial intelligence, quantum computing, semiconductors, and biotechnology, by-- (A) providing necessary investment and concrete incentives for the private sector to accelerate development of such technologies; (B) modernizing export controls and investment screening regimes and associated policies and regulations; (C) enhancing United States leadership in technical standards-setting bodies and avenues for developing norms regarding the use of emerging critical technologies; (D) reducing United States barriers and increasing incentives for collaboration with allies and partners on the research and co-development of critical technologies; (E) collaborating with allies and partners to protect critical technologies by-- (i) crafting multilateral export control measures; (ii) building capacity for defense technology security; (iii) safeguarding chokepoints in supply chains; and (iv) ensuring diversification; and (F) designing major defense capabilities for export to allies and partners; (11) to enable the people of the United States, including the private sector, civil society, universities and other academic institutions, State and local legislators, and other relevant actors to identify and remain vigilant to the risks posed by undue influence of the CCP in the United States; (12) to implement measures to mitigate the risks referred to in paragraph (11), while still preserving opportunities for economic engagement, academic research, and cooperation in other areas where the United States and the PRC share interests; (13) to collaborate with advanced democracies and other willing partners to promote ideals and principles that-- (A) advance a free and open international order; (B) strengthen democratic institutions; (C) protect and promote human rights; and (D) uphold a free press and fact-based reporting; (14) to develop comprehensive and holistic strategies and policies to counter PRC disinformation campaigns; (15) to demonstrate effective leadership at the United Nations, its associated agencies, and other multilateral organizations and defend the integrity of these organizations against co-optation by illiberal and authoritarian nations; (16) to prioritize the defense of fundamental freedoms and human rights in the United States relationship with the PRC; (17) to cooperate with allies, partners, and multilateral organizations, leveraging their significant and growing capabilities to build a network of like-minded states that sustains and strengthens a free and open order and addresses regional and global challenges to hold the Government of the PRC accountable for-- (A) violations and abuses of human rights; (B) restrictions on religious practices; and (C) undermining and abrogating treaties, other international agreements, and other international norms related to human rights; (18) to expose the PRC's use of corruption, repression, coercion, and other malign behavior to attain unfair economic advantages and to pressure other nations to defer to its political and strategic objectives; (19) to maintain United States access to the Western Pacific, including by-- (A) increasing United States forward-deployed forces in the Indo-Pacific region; (B) modernizing the United States military through investments in existing and new platforms, emerging technologies, critical in-theater force structure and enabling capabilities, joint operational concepts, and a diverse, operationally resilient and politically sustainable posture; and (C) operating and conducting exercises with allies and partners-- (i) to mitigate the PLA's ability to project power and establish contested zones within the First and Second Island Chains; (ii) to diminish the ability of the PLA to coerce its neighbors; (iii) to maintain open sea and air lanes, particularly in the Taiwan Strait, the East China Sea, and the South China Sea; and (iv) to project power from the United States and its allies and partners to demonstrate the ability to conduct contested logistics; (20) to deter the PRC from-- (A) coercing Indo-Pacific nations, including by developing more combat-credible forces that are integrated with allies and partners in contact, blunt, and surge layers and able to defeat any PRC theory of victory in the First or Second Island Chains of the Western Pacific and beyond, as called for in the 2018 National Defense Strategy; (B) using grey-zone tactics below the level of armed conflict; or (C) initiating armed conflict; (21) to strengthen United States-PRC military-to-military communication and improve de-escalation procedures to de- conflict operations and reduce the risk of unwanted conflict, including through high-level visits and recurrent exchanges between civilian and military officials and other measures, in alignment with United States interests; and (22) to cooperate with the PRC if interests align, including through bilateral or multilateral means and at the United Nations, as appropriate. SEC. 3005. SENSE OF CONGRESS. It is the sense of Congress that the execution of the policy described in section 3004(b) requires the following actions: (1) Strategic competition with the PRC will require the United States-- (A) to marshal sustained political will to protect its vital interests, promote its values, and advance its economic and national security objectives for decades to come; and (B) to achieve this sustained political will, persuade the American people and United States allies and partners of-- (i) the challenges posed by the PRC; and (ii) the need for long-term competition to defend shared interests and values. (2) The United States must coordinate closely with allies and partners to compete effectively with the PRC, including to encourage allies and partners to assume, as appropriate, greater roles in balancing and checking the aggressive and assertive behavior of the PRC. (3) The President of the United States must lead and direct the entire executive branch to treat the People's Republic of China as the greatest geopolitical and geoeconomic challenge for United States foreign policy, increasing the prioritization of strategic competition with the PRC and broader United States interests in the Indo-Pacific region in the conduct of foreign policy and assuring the allocation of appropriate resources adequate to the challenge. (4) The head of every Federal department and agency should designate a senior official at the level of Under Secretary or above to coordinate the department's or agency's policies with respect to strategic competition with the PRC. (5) The ability of the United States to execute a strategy of strategic competition with the PRC will be undermined if our attention is repeatedly diverted to challenges that are not vital to United States economic and national security interests. (6) In the coming decades, the United States must prevent the PRC from-- (A) establishing regional hegemony in the Indo-Pacific; and [[Page S2654]] (B) using that position to advance its assertive political, economic, and foreign policy goals around the world. (7) The United States must ensure that the Federal budget is properly aligned with the strategic imperative to compete with the PRC by-- (A) ensuring sufficient levels of funding to resource all instruments of United States national power; and (B) coherently prioritizing how such funds are used. (8) Sustained prioritization of the challenge posed by the PRC requires-- (A) bipartisan cooperation within Congress; and (B) frequent, sustained, and meaningful collaboration and consultation between the executive branch and Congress. (9) The United States must ensure close integration among economic and foreign policymakers, the private sector, civil society, universities and academic institutions, and other relevant actors in free and open societies affected by the challenges posed by the PRC to enable such actors-- (A) to collaborate to advance common interests; and (B) to identify appropriate policies-- (i) to strengthen the United States and its allies; (ii) to promote a compelling vision of a free and open order; and (iii) to push back against detrimental policies pursued by the CCP. (10) The United States must ensure that all Federal departments and agencies are organized to reflect the fact that strategic competition with the PRC is the United States' greatest geopolitical and geoeconomic challenge, including through the assigned missions and location of United States Government personnel, by-- (A) dedicating more personnel in the Indo-Pacific region, at posts around the world, and in Washington DC, with priorities directly relevant to advancing competition with the People's Republic of China; (B) placing greater numbers of foreign service officers, international development professionals, members of the foreign commercial service, intelligence professionals, and other United States Government personnel in the Indo-Pacific region; and (C) ensuring that this workforce, both civilian and military, has the training in language, technical skills, and other competencies required to advance a successful competitive strategy with the PRC. (11) The United States must place renewed emphasis on strengthening the nonmilitary instruments of national power, including diplomacy, information, technology, economics, foreign assistance and development finance, commerce, intelligence, and law enforcement, which are crucial for addressing the unique economic, political, and ideological challenges posed by the PRC. (12) The United States must sustain resourcing for a Pacific Deterrence Initiative, which shall be aligned with the overarching political and diplomatic objectives articulated in the Asia Reassurance Initiative Act (Public Law 115-409), and must prioritize the military investments necessary to achieve United States political objectives in the Indo-Pacific, including-- (A) promoting regional security in the Indo-Pacific; (B) reassuring allies and partners while protecting them from coercion; and (C) deterring conflict with the PRC. (13) Competition with the PRC requires the United States' skillful adaptation to the information environment of the 21st century. United States public diplomacy and messaging efforts must effectively-- (A) promote the value of partnership with the United States; (B) highlight the risks and costs of enmeshment with the PRC; and (C) counter CCP propaganda and disinformation. SEC. 3006. RULES OF CONSTRUCTION. (a) Applicability of Existing Restrictions on Assistance to Foreign Security Forces.--Nothing in this division shall be construed to diminish, supplant, supersede, or otherwise restrict or prevent responsibilities of the United States Government under section 620M of the Foreign Assistance Act of 1961 (22 U.S.C 2378d) or section 362 of title 10, United States Code. (b) No Authorization for the Use of Military Force.-- Nothing in this division may be construed as authorizing the use of military force. TITLE I--INVESTING IN A COMPETITIVE FUTURE Subtitle A--Science and Technology SEC. 3101. AUTHORIZATION TO ASSIST UNITED STATES COMPANIES WITH GLOBAL SUPPLY CHAIN DIVERSIFICATION AND MANAGEMENT. (a) Authorization to Contract Services.--The Secretary of State, in coordination with the Secretary of Commerce, is authorized to establish a program to facilitate the contracting by the Department of State for the professional services of qualified experts, on a reimbursable fee for service basis, to assist interested United States persons and business entities with supply chain management issues related to the PRC, including-- (1) exiting from the PRC market or relocating certain production facilities to locations outside the PRC; (2) diversifying sources of inputs, and other efforts to diversify supply chains to locations outside of the PRC; (3) navigating legal, regulatory, or other challenges in the course of the activities described in paragraphs (1) and (2); and (4) identifying alternative markets for production or sourcing outside of the PRC, including through providing market intelligence, facilitating contact with reliable local partners as appropriate, and other services. (b) Chief of Mission Oversight.--The persons hired to perform the services described in subsection (a) shall-- (1) be under the authority of the United States Chief of Mission in the country in which they are hired, in accordance with existing United States laws; (2) coordinate with Department of State and Department of Commerce officers; and (3) coordinate with United States missions and relevant local partners in other countries as needed to carry out the services described in subsection (a). (c) Prioritization of Micro-, Small-, and Medium-sized Enterprises.--The services described in subsection (a) shall be prioritized for assisting micro-, small-, and medium-sized enterprises with regard to the matters described in subsection (a). (d) Authorization of Appropriations.--There is authorized to be appropriated $15,000,000 for each of fiscal years 2022 through 2026 for the purposes of carrying out this section. (e) Prohibition on Access to Assistance by Foreign Adversaries.--None of the funds appropriated pursuant to this section may be provided to an entity-- (1) under the foreign ownership, control, or influence of the Government of the People's Republic of China or the Chinese Communist Party, or other foreign adversary; (2) determined to have beneficial ownership from foreign individuals subject to the jurisdiction, direction, or influence of foreign adversaries; and (3) that has any contract in effect at the time of the receipt of such funds, or has had a contract within the previous one year that is no longer in effect, with-- (A) the Government of the People's Republic of China; (B) the Chinese Communist Party; (C) the Chinese military; (D) an entity majority-owned, majority-controlled, or majority-financed by the Government of the People's Republic of China, the CCP, or the Chinese military; or (E) a parent, subsidiary, or affiliate of an entity described in subparagraph (D). (f) Definitions.--The terms ``foreign ownership, control, or influence'' and ``FOCI'' have the meanings given those terms in the National Industrial Security Program Operating Manual (DOD 5220.22-M), or a successor document. Subtitle B--Global Infrastructure and Energy Development SEC. 3111. APPROPRIATE COMMITTEES OF CONGRESS DEFINED. In this subtitle, the term ``appropriate committees of Congress'' means-- (1) the Committee on Foreign Relations and the Committee on Appropriations of the Senate; and (2) the Committee on Foreign Affairs and the Committee on Appropriations of the House of Representatives. SEC. 3112. SENSE OF CONGRESS ON INTERNATIONAL QUALITY INFRASTRUCTURE INVESTMENT STANDARDS. (a) Sense of Congress.--It is the sense of Congress that the United States should initiate collaboration among governments, the private sector, and civil society to encourage the adoption of the standards for quality global infrastructure development advanced by the G20 at Osaka in 2018, including with respect to the following issues: (1) Respect for the sovereignty of countries in which infrastructure investments are made. (2) Anti-corruption. (3) Rule of law. (4) Human rights and labor rights. (5) Fiscal and debt sustainability. (6) Social and governance safeguards. (7) Transparency. (8) Environmental and energy standards. (b) Sense of Congress.--It is the sense of Congress that the United States should launch a series of fora around the world showcasing the commitment of the United States and partners of the United States to high-quality development cooperation, including with respect to the issues described in subsection (a). SEC. 3113. UNITED STATES SUPPORT FOR INFRASTRUCTURE. (a) Findings.--The Global Infrastructure Coordinating Committee (GICC) was established to coordinate the efforts of the Department of State, the Department of Commerce, the Department of the Treasury, the Department of Energy, the Department of Transportation, the United States Agency for International Development, the United States Trade and Development Agency, the Development Finance Corporation, the Export-Import Bank of the United States, and other agencies to catalyze private sector investments around the world and to coordinate the deployment of United States Government technical assistance and development finance tools, including project preparation services and commercial advocacy. (b) Sense of Congress.--It is the sense of Congress that-- (1) the world's infrastructure needs, including in the transport, energy, and digital sectors, are vast and growing; [[Page S2655]] (2) total or partial ownership or acquisition of, or a significant financial stake or physical presence in, certain types of infrastructure, including ports, energy grids, 5G telecommunications networks, and undersea cables, can provide an advantage to countries that do not share the interests and values of the United States and its allies and partners, and could therefore be deleterious to the interests and values of the United States and its allies and partners; (3) the United States must continue to prioritize support for infrastructure projects that are physically secure, financially viable, economically sustainable, and socially responsible; (4) achieving the objective outlined in paragraph (3) requires the coordination of all United States Government economic tools across the interagency, so that such tools are deployed in a way to maximize United States interests and that of its allies and partners; (5) the GICC represents an important and concrete step towards better communication and coordination across the United States Government of economic tools relevant to supporting infrastructure that is physically secure, financially viable, economically sustainable, and socially responsible, and should be continued; and (6) the executive branch and Congress should have consistent consultations on United States support for strategic infrastructure projects, including how Congress can support such initiatives in the future. (c) Reporting Requirement.--Not later than 180 days after the date of the enactment of this Act, and semi-annually thereafter for 5 years, the Secretary of State, in coordination with other Federal agencies that participate in the GICC, and, as appropriate, the Director of National Intelligence, shall submit to the appropriate committees of Congress a report that identifies-- (1) current, pending, and future infrastructure projects, particularly in the transport, energy, and digital sectors, that the United States is supporting or will support through financing, foreign assistance, technical assistance, or other means; (2) a detailed explanation of the United States and partner country interests served by the United States providing support to such projects; and (3) a detailed description of any support provided by other United States allies and partners to such projects. (d) Form of Report.--The report required by subsection (a) shall be submitted in unclassified form but may include a classified annex. SEC. 3114. INFRASTRUCTURE TRANSACTION AND ASSISTANCE NETWORK. (a) Authority.--The Secretary of State is authorized to establish an initiative, to be known as the ``Infrastructure Transaction and Assistance Network'', under which the Secretary of State, in consultation with other relevant Federal agencies, including those represented on the Global Infrastructure Coordinating Committee, may carry out various programs to advance the development of sustainable, transparent, and high-quality infrastructure in the Indo- Pacific region by-- (1) strengthening capacity-building programs to improve project evaluation processes, regulatory and procurement environments, and project preparation capacity of countries that are partners of the United States in such development; (2) providing transaction advisory services and project preparation assistance to support sustainable infrastructure; and (3) coordinating the provision of United States assistance for the development of infrastructure, including infrastructure that utilizes United States-manufactured goods and services, and catalyzing investment led by the private sector. (b) Transaction Advisory Fund.--As part of the ``Infrastructure Transaction and Assistance Network'' described under subsection (a), the Secretary of State is authorized to provide support, including through the Transaction Advisory Fund, for advisory services to help boost the capacity of partner countries to evaluate contracts and assess the financial and environmental impacts of potential infrastructure projects, including through providing services such as-- (1) legal services; (2) project preparation and feasibility studies; (3) debt sustainability analyses; (4) bid or proposal evaluation; and (5) other services relevant to advancing the development of sustainable, transparent, and high-quality infrastructure. (c) Strategic Infrastructure Fund.---- (1) In general.--As part of the ``Infrastructure Transaction and Assistance Network'' described under subsection (a), the Secretary of State is authorized to provide support, including through the Strategic Infrastructure Fund, for technical assistance, project preparation, pipeline development, and other infrastructure project support. (2) Joint infrastructure projects.--Funds authorized for the Strategic Infrastructure Fund should be used in coordination with the Department of Defense, the International Development Finance Corporation, like-minded donor partners, and multilateral banks, as appropriate, to support joint infrastructure projects in the Indo-Pacific region. (3) Strategic infrastructure projects.--Funds authorized for the Strategic Infrastructure Fund should be used to support strategic infrastructure projects that are in the national security interest of the United States and vulnerable to strategic competitors. (d) Authorization of Appropriations.--There is authorized to be appropriated, for each of fiscal years 2022 to 2026, $75,000,000 to the Infrastructure Transaction and Assistance Network, of which $20,000,000 is to be provided for the Transaction Advisory Fund. SEC. 3115. STRATEGY FOR ADVANCED AND RELIABLE ENERGY INFRASTRUCTURE. (a) In General.--The President shall direct a comprehensive, multi-year, whole of government effort, in consultation with the private sector, to counter predatory lending and financing by the Government of the People's Republic of China, including support to companies incorporated in the PRC that engage in such activities, in the energy sectors of developing countries. (b) Policy.--It is the policy of the United States to-- (1) regularly evaluate current and forecasted energy needs and capacities of developing countries, and analyze the presence and involvement of PRC state-owned industries and other companies incorporated in the PRC, Chinese nationals providing labor, and financing of energy projects, including direct financing by the PRC government, PRC financial institutions, or direct state support to state-owned enterprises and other companies incorporated in the PRC; (2) pursue strategic support and investment opportunities, and diplomatic engagement on power sector reforms, to expand the development and deployment of advanced energy technologies in developing countries; (3) offer financing, loan guarantees, grants, and other financial products on terms that advance domestic economic and local employment opportunities, utilize advanced energy technologies, encourage private sector growth, and, when appropriate United States equity and sovereign lending products as alternatives to the predatory lending tools offered by Chinese financial institutions; (4) pursue partnerships with likeminded international financial and multilateral institutions to leverage investment in advanced energy technologies in developing countries; and (5) pursue bilateral partnerships focused on the cooperative development of advanced energy technologies with countries of strategic significance, particularly in the Indo-Pacific region, to address the effects of energy engagement by the PRC through predatory lending or other actions that negatively impact other countries. (c) Advanced Energy Technologies Exports.--Not later than 180 days after the date of the enactment of this Act, and annually thereafter for 5 years, the Secretary of State, in consultation with the Secretary of Energy, shall submit to the appropriate congressional committees a United States Government strategy to increase United States exports of advanced energy technologies to-- (1) improve energy security in allied and developing countries; (2) create open, efficient, rules-based, and transparent energy markets; (3) improve free, fair, and reciprocal energy trading relationships; and (4) expand access to affordable, reliable energy. SEC. 3116. REPORT ON THE PEOPLE'S REPUBLIC OF CHINA'S INVESTMENTS IN FOREIGN ENERGY DEVELOPMENT. (a) In General.--No later than 180 days after the date of the enactment of this Act, and annually thereafter for five years, the Administrator of the United States Agency for International Development, in consultation with the Secretary of State through the Assistant Secretary for Energy Resources, shall submit to the appropriate congressional committees a report that-- (1) identifies priority countries for deepening United States engagement on energy matters, in accordance with the economic and national security interests of the United States and where deeper energy partnerships are most achievable; (2) describes the involvement of the PRC government and companies incorporated in the PRC in the development, operation, financing, or ownership of energy generation facilities, transmission infrastructure, or energy resources in the countries identified in paragraph (1); (3) evaluates strategic or security concerns and implications for United States national interests and the interests of the countries identified in paragraph (1), with respect to the PRC's involvement and influence in developing country energy production or transmission; and (4) outlines current and planned efforts by the United States to partner with the countries identified in paragraph (1) on energy matters that support shared interests between the United States and such countries. (b) Publication.--The assessment required in subsection (a) shall be published on the United States Agency for International Development's website. Subtitle C--Digital Technology and Connectivity SEC. 3121. SENSE OF CONGRESS ON DIGITAL TECHNOLOGY ISSUES. (a) Leadership in International Standards Setting.--It is the sense of Congress that the United States must lead in international bodies that set the governance norms and rules for critical digitally enabled technologies in order to ensure that these technologies operate within a free, secure, interoperable, and stable digital domain. [[Page S2656]] (b) Countering Digital Authoritarianism.--It is the sense of Congress that the United States, along with allies and partners, should lead an international effort that utilizes all of the economic and diplomatic tools at its disposal to combat the expanding use of information and communications technology products and services to surveil, repress, and manipulate populations (also known as ``digital authoritarianism''). (c) Negotiations for Digital Trade Agreements or Arrangements.--It is the sense of Congress that the United States Trade Representative should negotiate bilateral and plurilateral agreements or arrangements relating to digital goods with the European Union, Japan, Taiwan, the member countries of the Five Eyes intelligence-sharing alliance, and other nations, as appropriate. (d) Freedom of Information in the Digital Age.--It is the sense of Congress that the United States should lead a global effort to ensure that freedom of information, including the ability to safely consume or publish information without fear of undue reprisals, is maintained as the digital domain becomes an increasingly integral mechanism for communication. (e) Efforts to Ensure Technological Development Does Not Threaten Democratic Governance or Human Rights.--It is the sense of Congress that the United States should lead a global effort to develop and adopt a set of common principles and standards for critical technologies to ensure that the use of such technologies cannot be abused by malign actors, whether they are governments or other entities, and that they do not threaten democratic governance or human rights. (f) Formation of Digital Technology Trade Alliance.--It is the sense of Congress that the United States should examine opportunities for diplomatic negotiations regarding the formation of mutually beneficial alliances relating to digitally-enabled technologies and services. SEC. 3122. DIGITAL CONNECTIVITY AND CYBERSECURITY PARTNERSHIP. (a) Digital Connectivity and Cybersecurity Partnership.-- The Secretary of State is authorized to establish a program, to be known as the ``Digital Connectivity and Cybersecurity Partnership'' to help foreign countries-- (1) expand and increase secure Internet access and digital infrastructure in emerging markets; (2) protect technological assets, including data; (3) adopt policies and regulatory positions that foster and encourage open, interoperable, reliable, and secure internet, the free flow of data, multi-stakeholder models of internet governance, and pro-competitive and secure information and communications technology (ICT) policies and regulations; (4) promote exports of United States ICT goods and services and increase United States company market share in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markets; (5) promote the diversification of ICT goods and supply chain services to be less reliant on PRC imports; and (6) build cybersecurity capacity, expand interoperability, and promote best practices for a national approach to cybersecurity. (b) Implementation Plan.--Not later than 180 days after the date of the enactment of this Act, the Secretary of State shall submit to the appropriate committees of Congress an implementation plan for the coming year to advance the goals identified in subsection (a). (c) Consultation.--In developing the action plan required by subsection (b), the Secretary of State shall consult with-- (1) the appropriate congressional committees; (2) leaders of the United States industry; (3) other relevant technology experts, including the Open Technology Fund; (4) representatives from relevant United States Government agencies; and (5) representatives from like-minded allies and partners. (d) Semiannual Briefing Requirement.--Not later than 180 days after the date of the enactment of this Act, and annually thereafter for 5 years, the Secretary of State shall provide the appropriate congressional committees a briefing on the implementation of the plan required by subsection (b). (e) Authorization of Appropriations.--There is authorized to be appropriated $100,000,000 for each of fiscal years 2022 through 2026 to carry out this section. SEC. 3123. STRATEGY FOR DIGITAL INVESTMENT BY UNITED STATES INTERNATIONAL DEVELOPMENT FINANCE CORPORATION. (a) In General.--Not later than one year after the date of the enactment of this Act, the United States International Development Finance Corporation, in consultation with the Administrator of the United States Agency for International Development, shall submit to the appropriate congressional committees a strategy for support of private sector digital investment that-- (1) includes support for information-connectivity projects, including projects relating to telecommunications equipment, mobile payments, smart cities, and undersea cables; (2) in providing such support, prioritizes private sector projects-- (A) of strategic value to the United States; (B) of mutual strategic value to the United States and allies and partners of the United States; and (C) that will advance broader development priorities of the United States; (3) helps to bridge the digital gap in less developed countries and among women and minority communities within those countries; (4) facilitates coordination, where appropriate, with multilateral development banks and development finance institutions of other countries with respect to projects described in paragraph (1), including through the provision of co-financing and co-guarantees; and (5) identifies the human and financial resources available to dedicate to such projects and assesses any constraints to implementing such projects. (b) Limitation.-- (1) In general.--The Corporation may not provide support for projects in which entities described in paragraph (2) participate. (2) Entities described.--An entity described in this subparagraph is an entity based in, or owned or controlled by the government of, a country, including the People's Republic of China, that does not protect internet freedom of expression and privacy. Subtitle D--Countering Chinese Communist Party Malign Influence SECTION 3131. SHORT TITLE. This subtitle may be cited as the ``Countering Chinese Communist Party Malign Influence Act''. SEC. 3132. AUTHORIZATION OF APPROPRIATIONS FOR COUNTERING CHINESE INFLUENCE FUND. (a) Countering Chinese Influence Fund.--There is authorized to be appropriated $300,000,000 for each of fiscal years 2022 through 2026 for the Countering Chinese Influence Fund to counter the malign influence of the Chinese Communist Party globally. Amounts appropriated pursuant to this authorization are authorized to remain available until expended and shall be in addition to amounts otherwise authorized to be appropriated to counter such influence. (b) Consultation Required.--The obligation of funds appropriated or otherwise made available to counter the malign influence of the Chinese Communist Party globally shall be subject to prior consultation with, and consistent with section 634A of the Foreign Assistance Act of 1961 (22 U.S.C 2394-1), the regular notification procedures of-- (1) the Committee on Foreign Relations and the Committee on Appropriations of the Senate; and (2) the Committee on Foreign Affairs and the Committee on Appropriations of the House of Representatives. (c) Policy Guidance, Coordination, and Approval.-- (1) Coordinator.--The Secretary of State shall designate an existing senior official of the Department at the rank of Assistant Secretary or above to provide policy guidance, coordination, and approval for the obligation of funds authorized pursuant to subsection (a). (2) Duties.--The senior official designated pursuant to paragraph (1) shall be responsible for-- (A) on an annual basis, the identification of specific strategic priorities for using the funds authorized to be appropriated by subsection (a), such as geographic areas of focus or functional categories of programming that funds are to be concentrated within, consistent with the national interests of the United States and the purposes of this division; (B) the coordination and approval of all programming conducted using the funds authorized to be appropriated by subsection (a), based on a determination that such programming directly counters the malign influence of the Chinese Communist Party, including specific activities or policies advanced by the Chinese Communist Party, pursuant to the strategic objectives of the United States, as established in the 2017 National Security Strategy, the 2018 National Defense Strategy, and other relevant national and regional strategies as appropriate; (C) ensuring that all programming approved bears a sufficiently direct nexus to such acts by the Chinese Communist Party described in subsection (d) and adheres to the requirements outlined in subsection (e); and (D) conducting oversight, monitoring, and evaluation of the effectiveness of all programming conducted using the funds authorized to be appropriated by subsection (a) to ensure that it advances United States interests and degrades the ability of the Chinese Communist Party, to advance activities that align with subsection (d) of this section. (3) Interagency coordination.--The senior official designated pursuant to paragraph (1) shall, in coordinating and approving programming pursuant to paragraph (2), seek to-- (A) conduct appropriate interagency consultation; and (B) ensure, to the maximum extent practicable, that all approved programming functions in concert with other Federal activities to counter the malign influence and activities of the Chinese Communist Party. (4) Assistant coordinator.--The Administrator of the United States Agency for International Development shall designate a senior official at the rank of Assistant Administrator or above to assist and consult with the senior official designated pursuant to paragraph (1). (d) Malign Influence.--In this section, the term ``malign influence'' with respect to the [[Page S2657]] Chinese Communist Party should be construed to include acts conducted by the Chinese Communist Party or entities acting on its behalf that-- (1) undermine a free and open international order; (2) advance an alternative, repressive international order that bolsters the Chinese Communist Party's hegemonic ambitions and is characterized by coercion and dependency; (3) undermine the national security or sovereignty of the United States or other countries; or (4) undermine the economic security of the United States or other countries, including by promoting corruption. (e) Countering Malign Influence.--In this section, countering malign influence through the use of funds authorized to be appropriated by subsection (a) shall include efforts to-- (1) promote transparency and accountability, and reduce corruption, including in governance structures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by the malign influence of the Chinese Communist Party; (2) support civil society and independent media to raise awareness of and increase transparency regarding the negative impact of activities related to the Belt and Road Initiative and associated initiatives; (3) counter transnational criminal networks that benefit, or benefit from, the malign influence of the Chinese Communist Party; (4) encourage economic development structures that help protect against predatory lending schemes, including support for market-based alternatives in key economic sectors, such as digital economy, energy, and infrastructure; (5) counter activities that provide undue influence to the security forces of the People's Republic of China; (6) expose misinformation and disinformation of the Chinese Communist Party's propaganda, including through programs carried out by the Global Engagement Center; and (7) counter efforts by the Chinese Communist Party to legitimize or promote authoritarian ideology and governance models. SEC. 3133. FINDINGS ON CHINESE INFORMATION WARFARE AND MALIGN INFLUENCE OPERATIONS. (a) Findings.--Congress makes the following findings: (1) In the report to Congress required under section 1261(b) of the John S. McCain National Defense Authorization Act for Fiscal Year 2019 (Public Law 115-232), the President laid out a broad range of malign activities conducted by the Government of the People's Republic of China and its agents and entities, including-- (A) propaganda and disinformation, in which ``Beijing communicates its narrative through state-run television, print, radio, and online organizations whose presence is proliferating in the United States and around the world''; (B) malign political influence operations, particularly ``front organizations and agents which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businesses, universities, think tanks, scholars, journalists, and local state and Federal officials in the United States and around the world, attempting to influence discourse''; and (C) malign financial influence operations, characterized as the ``misappropriation of technology and intellectual property, failure to appropriately disclose relationships with foreign government sponsored entities, breaches of contract and confidentiality, and manipulation of processes for fair and merit-based allocation of Federal research and development funding''. (2) Chinese information warfare and malign influence operations are ongoing. In January 2019, then-Director of National Intelligence, Dan Coats, stated, ``China will continue to use legal, political, and economic levers--such as the lure of Chinese markets--to shape the information environment. It is also capable of using cyber attacks against systems in the United States to censor or suppress viewpoints it deems politically sensitive.''. (3) In February 2020, then-Director of the Federal Bureau of Investigation, Christopher Wray, testified to the Committee on the Judiciary of the House of Representatives that the People's Republic of China has ``very active [malign] foreign influence efforts in this country,'' with the goal of ``trying to shift our policy and our public opinion to be more pro-China on a variety of issues''. (4) The PRC's information warfare and malign influence operations continue to adopt new tactics and evolve in sophistication. In May 2020, then-Special Envoy and Coordinator of the Global Engagement Center (GEC), Lea Gabrielle, stated that there was a convergence of Russian and Chinese narratives surrounding COVID-19 and that the GEC had ``uncovered a new network of inauthentic Twitter accounts'' that it assessed was ``created with the intent to amplify Chinese propaganda and disinformation''. In June 2020, Google reported that Chinese hackers attempted to access email accounts of the campaign staff of a presidential candidate. (5) Chinese information warfare and malign influence operations are a threat to the national security, democracy, and economic systems of the United States and its allies and partners. In October 2018, Vice President Michael R. Pence warned that ``Beijing is employing a whole-of-government approach, using political, economic, and military tools, as well as propaganda, to advance its influence and benefit its interests in the United States.''. (6) In February 2018, then-Director of the Federal Bureau of Investigation, Christopher Wray, testified to the Select Committee on Intelligence of the Senate that the People's Republic of China is taking advantage of and exploiting the open research and development environments of United States institutions of higher education to utilize ``professors, scientists and students'' as ``nontraditional collectors'' of information. (b) Presidential Duties.--The President shall-- (1) protect our democratic institutions and processes from malign influence from the People's Republic of China and other foreign adversaries; and (2) consistent with the policy specified in paragraph (1), direct the heads of the appropriate Federal departments and agencies to implement Acts of Congress to counter and deter PRC and other foreign information warfare and malign influence operations without delay, including-- (A) section 1043 of the John S. McCain National Defense Authorization Act for Fiscal Year 2019 (Public Law 115-232), which authorizes a coordinator position within the National Security Council for countering malign foreign influence operations and campaigns; (B) section 228 of the National Defense Authorization Act for Fiscal Year 2020 (Public Law 116-92), which authorizes additional research of foreign malign influence operations on social media platforms; (C) section 847 of such Act, which requires the Secretary of Defense to modify contracting regulations regarding vetting for foreign ownership, control and influence in order to mitigate risks from malign foreign influence; (D) section 1239 of such Act, which requires an update of the comprehensive strategy to counter the threat of malign influence to include the People's Republic of China; (E) section 5323 of such Act, which authorizes the Director of National Intelligence to facilitate the establishment of Social Media Data and Threat Analysis Center to detect and study information warfare and malign influence operations across social media platforms; and (F) section 119C of the National Security Act of 1947 (50 U.S.C 3059), which authorizes the establishment of a Foreign Malign Influence Response Center inside the Office of the Director of National Intelligence. SEC. 3134. AUTHORIZATION OF APPROPRIATIONS FOR THE FULBRIGHT- HAYS PROGRAM. There are authorized to be appropriated, for the 5-year period beginning on October 1, 2021, $105,500,000, to promote education, training, research, and foreign language skills through the Fulbright-Hays Program, in accordance with section 102(b) of the Mutual Educational and Cultural Exchange Act of 1961 (22 U.S.C 2452(b)). SEC. 3135. SENSE OF CONGRESS CONDEMNING ANTI-ASIAN RACISM AND DISCRIMINATION. (a) Findings.--Congress makes the following findings: (1) Since the onset of the COVID-19 pandemic, crimes and discrimination against Asians and those of Asian descent have risen dramatically worldwide. In May 2020, United Nations Secretary-General Antonio Guterres said ``the pandemic continues to unleash a tsunami of hate and xenophobia, scapegoating and scare-mongering'' and urged governments to ``act now to strengthen the immunity of our societies against the virus of hate''. (2) Asian American and Pacific Island (AAPI) workers make up a large portion of the essential workers on the frontlines of the COVID-19 pandemic, making up 8.5 percent of all essential healthcare workers in the United States. AAPI workers also make up a large share--between 6 percent and 12 percent based on sector--of the biomedical field. (3) The United States Census notes that Americans of Asian descent alone made up nearly 5.9 percent of the United States population in 2019, and that Asian Americans are the fastest- growing racial group in the United States, projected to represent 14 percent of the United States population by 2065. (b) Sense of Congress.--It is the sense of Congress that-- (1) the reprehensible attacks on people of Asian descent and concerning increase in anti-Asian sentiment and racism in the United States and around the world have no place in a peaceful, civilized, and tolerant world; (2) the United States is a diverse nation with a proud tradition of immigration, and the strength and vibrancy of the United States is enhanced by the diverse ethnic backgrounds and tolerance of its citizens, including Asian Americans and Pacific Islanders; (3) the United States Government should encourage other foreign governments to use the official and scientific names for the COVID-19 pandemic, as recommended by the World Health Organization and the Centers for Disease Control and Prevention; and (4) the United States Government and other governments around the world must actively oppose racism and intolerance, and use all available and appropriate tools to combat the spread of anti-Asian racism and discrimination. [[Page S2658]] SEC. 3136. SUPPORTING INDEPENDENT MEDIA AND COUNTERING DISINFORMATION. (a) Findings.--Congress makes the following findings: (1) The PRC is increasing its spending on public diplomacy including influence campaigns, advertising, and investments into state-sponsored media publications outside of the PRC. These include, for example, more than $10,000,000,000 in foreign direct investment in communications infrastructure, platforms, and properties, as well as bringing journalists to the PRC for training programs. (2) The PRC, through the Voice of China, the United Front Work Department (UFWD), and UFWD's many affiliates and proxies, has obtained unfettered access to radio, television, and digital dissemination platforms in numerous languages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at citizens in other regions where the PRC has an interest in promoting public sentiment in support of the Chinese Communist Party and expanding the reach of its misleading narratives and propaganda. (3) Even in Western democracies, the PRC spends extensively on influence operations, such as a $500,000,000 advertising campaign to attract cable viewers in Australia and a more than $20,000,000 campaign to influence United States public opinion via the China Daily newspaper supplement. (4) Radio Free Asia (referred to in this subsection as ``RFA''), a private nonprofit multimedia news corporation, which broadcasts in 9 East Asian languages including Mandarin, Uyghur, Cantonese, and Tibetan, has succeeded in its mission to reach audiences in China and in the Central Asia region despite the Chinese Government's-- (A) efforts to practice ``media sovereignty,'' which restricts access to the free press within China; and (B) campaign to spread disinformation to countries abroad. (5) In 2019, RFA's Uyghur Service alerted the world to the human rights abuses of Uyghur and other ethnic minorities in China's Xinjiang Uyghur Autonomous Region. (6) Gulchehra Hoja, a Uyghur journalist for RFA, received the International Women's Media Foundation's Courage in Journalism Award and a 2019 Magnitsky Human Rights Award for her coverage of Xinjiang, while the Chinese Government detained and harassed Ms. Hoja's China-based family and the families of 7 other RFA journalists in retaliation for their role in exposing abuses. (7) In 2019 and 2020, RFA provided widely disseminated print and digital coverage of the decline in freedom in Hong Kong and the student-led protests of the extradition law. (8) In March 2020, RFA exposed efforts by the Chinese Government to underreport the number of fatalities from the novel coronavirus outbreak in Wuhan Province, China. (b) The United States Agency for Global Media.--The United States Agency for Global Media (USAGM) and affiliate Federal and non-Federal entities shall undertake the following actions to support independent journalism, counter disinformation, and combat surveillance in countries where the Chinese Communist Party and other malign actors are promoting disinformation, propaganda, and manipulated media markets: (1) Radio Free Asia (RFA) shall expand domestic coverage and digital programming for all RFA China services and other affiliate language broadcasting services. (2) USAGM shall increase funding for RFA's Mandarin, Tibetan, Uyghur, and Cantonese language services. (3) Voice of America shall establish a real-time disinformation tracking tool similar to Polygraph for Russian language propaganda and misinformation. (4) USAGM shall expand existing training and partnership programs that promote journalistic standards, investigative reporting, cybersecurity, and digital analytics to help expose and counter false CCP narratives. (5) The Open Technology Fund shall continue and expand its work to support tools and technology to circumvent censorship and surveillance by the CCP, both inside the PRC as well as abroad where the PRC has exported censorship technology, and increase secure peer-to-peer connectivity and privacy tools. (6) Voice of America shall continue and review opportunities to expand its mission of providing timely, accurate, and reliable news, programming, and content about the United States, including news, culture, and values. (7) The networks and grantees of the United States Agency for Global Media shall continue their mission of providing credible and timely news coverage inclusive of the People's Republic of China's activities in Xinjiang, including China's ongoing genocide and crimes against humanity with respect to Uyghurs and other Turkic Muslims, including through strategic amplification of Radio Free Asia's coverage, in its news programming in majority-Muslim countries. (c) Authorization of Appropriations.--There is authorized to be appropriated, for each of fiscal years 2022 through 2026 for the United States Agency for Global Media, $100,000,000 for ongoing and new programs to support local media, build independent media, combat Chinese disinformation inside and outside of China, invest in technology to subvert censorship, and monitor and evaluate these programs, of which-- (1) not less than $70,000,000 shall be directed to a grant to Radio Free Asia language services; (2) not less than $20,000,000 shall be used to serve populations in China through Mandarin, Cantonese, Uyghur, and Tibetan language services; and (3) not less than $5,500,000 shall be used for digital media services-- (A) to counter propaganda of non-Chinese populations in foreign countries; and (B) to counter propaganda of Chinese populations in China through ``Global Mandarin'' programming. (d) Reporting Requirement.-- (1) In general.--Not later than 180 days after the date of the enactment of this Act, and annually thereafter for 5 years, the Chief Executive Office of the United States Agency for Global Media, in consultation with the President of the Open Technology Fund, shall submit a report to the appropriate congressional committees that outlines-- (A) the amount of funding appropriated pursuant to subsection (c) that was provided to the Open Technology Fund for purposes of circumventing Chinese Communist Party censorship of the internet within the borders of the People's Republic of China; (B) the progress that has been made in developing the technology referred to in subparagraph (A), including an assessment of whether the funding provided was sufficient to achieve meaningful penetration of People's Republic of China's censors; and (C) the impact of Open Technology Fund tools on piercing Chinese Communist Party internet censorship efforts, including the metrics used to measure that impact and the trajectory of that impact over the previous 5 years. (2) Form of report.--The report required under paragraph (1) shall be submitted in unclassified form, but may include a classified annex. (e) Support for Local Media.--The Secretary of State, acting through the Assistant Secretary of State for Democracy, Human Rights, and Labor and in coordination with the Administrator of the United States Agency for International Development, shall support and train journalists on investigative techniques necessary to ensure public accountability related to the Belt and Road Initiative, the PRC's surveillance and digital export of technology, and other influence operations abroad direct or directly supported by the Communist Party or the Chinese government. (f) Internet Freedom Programs.--The Bureau of Democracy, Human Rights, and Labor shall continue to support internet freedom programs. (f) Authorization of Appropriations.--There is authorized to be appropriated to the Department of State, for each of fiscal years 2022 through 2026, $170,000,000 for ongoing and new programs in support of press freedom, training, and protection of journalists. SEC. 3137. GLOBAL ENGAGEMENT CENTER. (a) Finding.--Congress established the Global Engagement Center to ``direct, lead, and coordinate efforts'' of the Federal Government to ``recognize, understand, expose, and counter foreign state and non-state propaganda and disinformation globally''. (b) Extension.--Section 1287(j) of the National Defense Authorization Act for Fiscal Year 2017 (22 U.S.C 2656 note) is amended by striking ``the date that is 8 years after the date of the enactment of this Act'' and inserting ``December 31, 2027''. (c) Sense of Congress.--It is the sense of Congress that the Global Engagement Center should expand its coordinating capacity through the exchange of liaison officers with Federal departments and agencies that manage aspects of identifying and countering foreign disinformation, including the National Counterterrorism Center at the Office of the Director of National Intelligence and from combatant commands. (d) Hiring Authority.--Notwithstanding any other provision of law, the Secretary of State, during the five year period beginning on the date of the enactment of this Act and solely to carry out functions of the Global Engagement Center, may-- (1) appoint employees without regard to the provisions of title 5, United States Code, regarding appointments in the competitive service; and (2) fix the basic compensation of such employees without regard to chapter 51 and subchapter III of chapter 53 of such title regarding classification and General Schedule pay rates. (e) Authorization of Appropriations.--There is authorized to be appropriated $150,000,000 for fiscal year 2022 for the Global Engagement Center to counter foreign state and non- state sponsored propaganda and disinformation. SEC. 3138. REVIEW BY COMMITTEE ON FOREIGN INVESTMENT IN THE UNITED STATES OF CERTAIN FOREIGN GIFTS TO AND CONTRACTS WITH INSTITUTIONS OF HIGHER EDUCATION. (a) Amendments to Defense Production Act of 1950.-- (1) Definition of covered transaction.--Subsection (a)(4) of section 721 of the Defense Production Act of 1950 (50 U.S.C 4565) is amended-- (A) in subparagraph (A)-- (i) in clause (i), by striking ``; and'' and inserting a semicolon; (ii) in clause (ii), by striking the period at the end and inserting ``; and''; and (iii) by adding at the end the following: ``(iii) any transaction described in subparagraph (B)(vi) proposed or pending after the date of the enactment of the China Strategic Competition Act of 2021.''; [[Page S2659]] (B) in subparagraph (B), by adding at the end the following: ``(vi) Any gift to an institution of higher education from a foreign person, or the entry into a contract by such an institution with a foreign person, if-- ``(I)(aa) the value of the gift or contract equals or exceeds $1,000,000; or ``(bb) the institution receives, directly or indirectly, more than one gift from or enters into more than one contract, directly or indirectly, with the same foreign person for the same purpose the aggregate value of which, during the period of 2 consecutive calendar years, equals or exceeds $1,000,000; and ``(II) the gift or contract-- ``(aa) relates to research, development, or production of critical technologies and provides the foreign person potential access to any material nonpublic technical information (as defined in subparagraph (D)(ii)) in the possession of the institution; or ``(bb) is a restricted or conditional gift or contract (as defined in section 117(h) of the Higher Education Act of 1965 (20 U.S.C 1011f(h))) that establishes control.''; and (C) by adding at the end the following: ``(G) Foreign gifts to and contracts with institutions of higher education.--For purposes of subparagraph (B)(vi): ``(i) Contract.--The term `contract' means any agreement for the acquisition by purchase, lease, or barter of property or services by a foreign person, for the direct benefit or use of either of the parties. ``(ii) Gift.--The term `gift' means any gift of money or property. ``(iii) Institution of higher education.--The term `institution of higher education' means any institution, public or private, or, if a multicampus institution, any single campus of such institution, in any State-- ``(I) that is legally authorized within such State to provide a program of education beyond secondary school; ``(II) that provides a program for which the institution awards a bachelor's degree (or provides not less than a 2- year program which is acceptable for full credit toward such a degree) or a more advanced degree; ``(III) that is accredited by a nationally recognized accrediting agency or association; and ``(IV) to which the Federal Government extends Federal financial assistance (directly or indirectly through another entity or person), or that receives support from the extension of Federal financial assistance to any of the institution's subunits.''. (2) Mandatory declarations.--Subsection (b)(1)(C)(v)(IV)(aa) of such section is amended by adding at the end the following: ``Such regulations shall require a declaration under this subclause with respect to a covered transaction described in subsection (a)(4)(B)(vi)(II)(aa).''. (3) Factors to be considered.--Subsection (f) of such section is amended-- (A) in paragraph (10), by striking ``; and'' and inserting a semicolon; (B) by redesignating paragraph (11) as paragraph (12); and (C) by inserting after paragraph (10) the following: ``(11) as appropriate, and particularly with respect to covered transactions described in subsection (a)(4)(B)(vi), the importance of academic freedom at institutions of higher education in the United States; and''. (4) Membership of cfius.--Subsection (k) of such section is amended-- (A) in paragraph (2)-- (i) by redesignating subparagraphs (H), (I), and (J) as subparagraphs (I), (J), and (K), respectively; and (ii) by inserting after subparagraph (G) the following: ``(H) In the case of a covered transaction involving an institution of higher education (as defined in subsection (a)(4)(G)), the Secretary of Education.''; and (B) by adding at the end the following: ``(8) Inclusion of other agencies on committee.--In considering including on the Committee under paragraph (2)(K) the heads of other executive departments, agencies, or offices, the President shall give due consideration to the heads of relevant research and science agencies, departments, and offices, including the Secretary of Health and Human Services, the Director of the National Institutes of Health, and the Director of the National Science Foundation.''. (5) Contents of annual report relating to critical technologies.--Subsection (m)(3) of such section is amended-- (A) in subparagraph (B), by striking ``; and'' and inserting a semicolon; (B) in subparagraph (C), by striking the period at the end and inserting a semicolon; and (C) by adding at the end the following: ``(D) an evaluation of whether there are foreign malign influence or espionage activities directed or directly assisted by foreign governments against institutions of higher education (as defined in subsection (a)(4)(G)) aimed at obtaining research and development methods or secrets related to critical technologies; and ``(E) an evaluation of, and recommendation for any changes to, reviews conducted under this section that relate to institutions of higher education, based on an analysis of disclosure reports submitted to the chairperson under section 117(a) of the Higher Education Act of 1965 (20 U.S.C 1011f(a)).''. (b) Inclusion of CFIUS in Reporting on Foreign Gifts Under Higher Education Act of 1965.--Section 117 of the Higher Education Act of 1965 (20 U.S.C 1011f) is amended-- (1) in subsection (a), by inserting after ``the Secretary'' the following: ``and the Secretary of the Treasury (in the capacity of the Secretary as the chairperson of the Committee on Foreign Investment in the United States under section 721(k)(3) of the Defense Production Act of 1950 (50 U.S.C 4565(k)(3)))''; and (2) in subsection (d)-- (A) in paragraph (1)-- (i) by striking ``with the Secretary'' and inserting ``with the Secretary and the Secretary of the Treasury''; and (ii) by striking ``to the Secretary'' and inserting ``to each such Secretary''; and (B) in paragraph (2), by striking ``with the Secretary'' and inserting ``with the Secretary and the Secretary of the Treasury''. (c) Effective Date; Applicability.--The amendments made by subsection (a) shall-- (1) take effect on the date of the enactment of this Act, subject to the requirements of subsections (d) and (e); and (2) apply with respect to any covered transaction the review or investigation of which is initiated under section 721 of the Defense Production Act of 1950 on or after the date that is 30 days after the publication in the Federal Register of the notice required under subsection (e)(2). (d) Regulations.-- (1) In general.--The Committee on Foreign Investment in the United States (in this section referred to as the ``Committee''), which shall include the Secretary of Education for purposes of this subsection, shall prescribe regulations as necessary and appropriate to implement the amendments made by subsection (a). (2) Elements.--The regulations prescribed under paragraph (1) shall include-- (A) regulations accounting for the burden on institutions of higher education likely to result from compliance with the amendments made by subsection (a), including structuring penalties and filing fees to reduce such burdens, shortening timelines for reviews and investigations, allowing for simplified and streamlined declaration and notice requirements, and implementing any procedures necessary to protect academic freedom; and (B) guidance with respect to-- (i) which gifts and contracts described in described in clause (vi)(II)(aa) of subsection (a)(4)(B) of section 721 of the Defense Production Act of 1950, as added by subsection (a)(1), would be subject to filing mandatory declarations under subsection (b)(1)(C)(v)(IV) of that section; and (ii) the meaning of ``control'', as defined in subsection (a) of that section, as that term applies to covered transactions described in clause (vi) of paragraph (4)(B) of that section, as added by subsection (a)(1). (3) Issuance of final rule.--The Committee shall issue a final rule to carry out the amendments made by subsection (a) after assessing the findings of the pilot program required by subsection (e). (e) Pilot Program.-- (1) In general.--Beginning on the date that is 30 days after the publication in the Federal Register of the matter required by paragraph (2) and ending on the date that is 570 days thereafter, the Committee shall conduct a pilot program to assess methods for implementing the review of covered transactions described in clause (vi) of section 721(a)(4)(B) of the Defense Production Act of 1950, as added by subsection (a)(1). (2) Proposed determination.--Not later than 270 days after the date of the enactment of this Act, the Committee shall, in consultation with the Secretary of Education, publish in the Federal Register-- (A) a proposed determination of the scope of and procedures for the pilot program required by paragraph (1); (B) an assessment of the burden on institutions of higher education likely to result from compliance with the pilot program; (C) recommendations for addressing any such burdens, including shortening timelines for reviews and investigations, structuring penalties and filing fees, and simplifying and streamlining declaration and notice requirements to reduce such burdens; and (D) any procedures necessary to ensure that the pilot program does not infringe upon academic freedom. (3) Report on findings.--Upon conclusion of the pilot program required by paragraph (1), the Committee shall submit to Congress a report on the findings of that pilot program that includes-- (A) a summary of the reviews conducted by the Committee under the pilot program and the outcome of such reviews; (B) an assessment of any additional resources required by the Committee to carry out this section or the amendments made by subsection (a); (C) findings regarding the additional burden on institutions of higher education likely to result from compliance with the amendments made by subsection (a) and any additional recommended steps to reduce those burdens; and (D) any recommendations for Congress to consider regarding the scope or procedures described in this section or the amendments made by subsection (a). SEC. 3139. POST-EMPLOYMENT RESTRICTIONS ON SENATE-CONFIRMED OFFICIALS AT THE DEPARTMENT OF STATE. (a) Sense of Congress.--It is the sense of Congress that-- (1) Congress and the executive branch have recognized the importance of preventing and [[Page S2660]] mitigating the potential for conflicts of interest following government service, including with respect to senior United States officials working on behalf of foreign governments; and (2) Congress and the executive branch should jointly evaluate the status and scope of post-employment restrictions. (b) Restrictions.--Section 841 of the State Department Basic Authorities Act of 1956 (22 U.S.C 2651a) is amended by adding at the end the following new subsection: ``(i) Extended Post-employment Restrictions for Certain Senate-confirmed Officials.-- ``(1) Secretary of state and deputy secretary of state.-- With respect to a person serving as the Secretary of State or Deputy Secretary of State, the restrictions described in section 207(f)(1) of title 18, United States Code, shall apply to representing, aiding, or advising a foreign governmental entity before an officer or employee of the executive branch of the United States at any time after the termination of that person's service as Secretary or Deputy Secretary. ``(2) Under secretaries, assistant secretaries, and ambassadors.--With respect to a person serving as an Under Secretary, Assistant Secretary, or Ambassador at the Department of State or the United States Permanent Representative to the United Nations, the restrictions described in section 207(f)(1) of title 18, United States Code, shall apply to representing, aiding, or advising a foreign governmental entity before an officer or employee of the executive branch of the United States for 3 years after the termination of that person's service in a position described in this paragraph, or the duration of the term or terms of the President who appointed that person to their position, whichever is longer. ``(3) Penalties and injunctions.--Any violations of the restrictions in paragraphs (1) or (2) shall be subject to the penalties and injunctions provided for under section 216 of title 18, United States Code. ``(4) Definitions.--In this subsection: `` ``(A) The term `foreign governmental entity' includes any person employed by-- ``(i) any department, agency, or other entity of a foreign government at the national, regional, or local level; ``(ii) any governing party or coalition of a foreign government at the national, regional, or local level; or ``(iii) any entity majority-owned or majority-controlled by a foreign government at the national, regional, or local level. ``(B) The term `representation' does not include representation by an attorney, who is duly licensed and authorized to provide legal advice in a United States jurisdiction, of a person or entity in a legal capacity or for the purposes of rendering legal advice. ``(5) Effective date.--The restrictions in this subsection shall apply only to persons who are appointed by the President to the positions referenced in this subsection on or after 120 days after the date of the enactment of the Strategic Competition Act of 2021. ``(6) Notice of restrictions.--Any person subject to the restrictions of this subsection shall be provided notice of these restrictions by the Department of State upon appointment by the President, and subsequently upon termination of service with the Department of State.''. SEC. 3140. SENSE OF CONGRESS ON PRIORITIZING NOMINATION OF QUALIFIED AMBASSADORS TO ENSURE PROPER DIPLOMATIC POSITIONING TO COUNTER CHINESE INFLUENCE. It is the sense of Congress that it is critically important for the President to nominate qualified ambassadors as quickly as possible, especially for countries in Central and South America, to ensure that the United States is diplomatically positioned to counter Chinese influence efforts in foreign countries. SEC. 3141. CHINA CENSORSHIP MONITOR AND ACTION GROUP. (a) Definitions.--In this section: (1) Qualified research entity.--The term ``qualified research entity'' means an entity that-- (A) is a nonpartisan research organization or a federally funded research and development center; (B) has appropriate expertise and analytical capability to write the report required under subsection (c); and (C) is free from any financial, commercial, or other entanglements, which could undermine the independence of such report or create a conflict of interest or the appearance of a conflict of interest, with-- (i) the Government of the People's Republic of China; (ii) the Chinese Communist Party; (iii) any company incorporated in the People's Republic of China or a subsidiary of such company; or (iv) any company or entity incorporated outside of the People's Republic of China that is believed to have a substantial financial or commercial interest in the People's Republic of China. (2) United states person.--The term ``United States person'' means-- (A) a United States citizen or an alien lawfully admitted for permanent residence to the United States; or (B) an entity organized under the laws of the United States or any jurisdiction within the United States, including a foreign branch of such an entity. (b) China Censorship Monitor and Action Group.-- (1) In general.--The President shall establish an interagency task force, which shall be known as the ``China Censorship Monitor and Action Group'' (referred to in this subsection as the ``Task Force''). (2) Membership.--The President shall-- (A) appoint the chair of the Task Force from among the staff of the National Security Council; (B) appoint the vice chair of the Task Force from among the staff of the National Economic Council; and (C) direct the head of each of the following executive branch agencies to appoint personnel to participate in the Task Force: (i) The Department of State. (ii) The Department of Commerce. (iii) The Department of the Treasury. (iv) The Department of Justice. (v) The Office of the United States Trade Representative. (vi) The Office of the Director of National Intelligence, and other appropriate elements of the intelligence community (as defined in section 3 of the National Security Act of 1947 (50 U.S.C 3003)). (vii) The Federal Communications Commission. (viii) The United States Agency for Global Media. (ix) Other agencies designated by the President. (3) Responsibilities.--The Task Force shall-- (A) oversee the development and execution of an integrated Federal Government strategy to monitor and address the impacts of efforts directed, or directly supported, by the Government of the People's Republic of China to censor or intimidate, in the United States or in any of its possessions or territories, any United States person, including United States companies that conduct business in the People's Republic of China, which are exercising their right to freedom of speech; and (B) submit the strategy developed pursuant to subparagraph (A) to the appropriate congressional committees not later than 120 days after the date of the enactment of this Act. (4) Meetings.--The Task Force shall meet not less frequently than twice per year. (5) Consultations.--The Task Force should regularly consult, to the extent necessary and appropriate, with-- (A) Federal agencies that are not represented on the Task Force; (B) independent agencies of the United States Government that are not represented on the Task Force; (C) relevant stakeholders in the private sector and the media; and (D) relevant stakeholders among United States allies and partners facing similar challenges related to censorship or intimidation by the Government of the People's Republic of China. (6) Reporting requirements.-- (A) Annual report.--The Task Force shall submit an annual report to the appropriate congressional committees that describes, with respect to the reporting period-- (i) the strategic objectives and policies pursued by the Task Force to address the challenges of censorship and intimidation of United States persons while in the United States or any of its possessions or territories, which is directed or directly supported by the Government of the People's Republic of China; (ii) the activities conducted by the Task Force in support of the strategic objectives and policies referred to in clause (i); and (iii) the results of the activities referred to in clause (ii) and the impact of such activities on the national interests of the United States. (B) Form of report.--Each report submitted pursuant to subparagraph (A) shall be unclassified, but may include a classified annex. (C) Congressional briefings.--Not later than 90 days after the date of the enactment of this Act, and annually thereafter, the Task Force shall provide briefings to the appropriate congressional committees regarding the activities of the Task Force to execute the strategy developed pursuant to paragraph (3)(A). (c) Report on Censorship and Intimidation of United States Persons by the Government of the People's Republic of China.-- (1) Report.-- (A) In general.--Not later than 90 days after the date of the enactment of this Act, the Secretary of State shall select and seek to enter into an agreement with a qualified research entity that is independent of the Department of State to write a report on censorship and intimidation in the United States and its possessions and territories of United States persons, including United States companies that conduct business in the People's Republic of China, which is directed or directly supported by the Government of the People's Republic of China. (B) Matters to be included.--The report required under subparagraph (A) shall-- (i) assess major trends, patterns, and methods of the Government of the People's Republic of China's efforts to direct or directly support censorship and intimidation of United States persons, including United States companies that conduct business in the People's Republic of China, which are exercising their right to freedom of speech; (ii) assess, including through the use of illustrative examples, as appropriate, the impact on and consequences for United States [[Page S2661]] persons, including United States companies that conduct business in the People's Republic of China, that criticize-- (I) the Chinese Communist Party; (II) the Government of the People's Republic of China; (III) the authoritarian model of government of the People's Republic of China; or (IV) a particular policy advanced by the Chinese Communist Party or the Government of the People's Republic of China; (iii) identify the implications for the United States of the matters described in clauses (i) and (ii); (iv) assess the methods and evaluate the efficacy of the efforts by the Government of the People's Republic of China to limit freedom of expression in the private sector, including media, social media, film, education, travel, financial services, sports and entertainment, technology, telecommunication, and internet infrastructure interests; (v) include policy recommendations for the United States Government, including recommendations regarding collaboration with United States allies and partners, to address censorship and intimidation by the Government of the People's Republic of China; and (vi) include policy recommendations for United States persons, including United States companies that conduct business in China, to address censorship and intimidation by the Government of the People's Republic of China. (C) Applicability to united states allies and partners.--To the extent practicable, the report required under subparagraph (A) should identify implications and policy recommendations that are relevant to United States allies and partners facing censorship and intimidation directed or directly supported by the Government of the People's Republic of China. (2) Submission of report.-- (A) In general.--Not later than 1 year after the date of the enactment of this Act, the Secretary of State shall submit the report written by the qualified research entity selected pursuant to paragraph (1)(A) to the appropriate congressional committees. (B) Publication.--The report referred to in subparagraph (A) shall be made accessible to the public online through relevant United States Government websites. (3) Federal government support.--The Secretary of State and other Federal agencies selected by the President shall provide the qualified research entity selected pursuant to paragraph (1)(A) with timely access to appropriate information, data, resources, and analyses necessary for such entity to write the report described in paragraph (1)(A) in a thorough and independent manner. (d) Sunset.--This section shall terminate on the date that is 5 years after the date of the enactment of this Act. TITLE II--INVESTING IN ALLIANCES AND PARTNERSHIPS Subtitle A--Strategic and Diplomatic Matters SEC. 3201. APPROPRIATE COMMITTEES OF CONGRESS DEFINED. In this subtitle, the term ``appropriate committees of Congress'' means-- (1) the Committee on Foreign Relations and the Committee on Appropriations of the Senate; and (2) the Committee on Foreign Affairs and the Committee on Appropriations of the House of Representatives. SEC. 3202. UNITED STATES COMMITMENT AND SUPPORT FOR ALLIES AND PARTNERS IN THE INDO-PACIFIC. (a) Sense of Congress.--It is the sense of Congress that-- (1) the United States treaty alliances in the Indo-Pacific provide a unique strategic advantage to the United States and are among the Nation's most precious assets, enabling the United States to advance its vital national interests, defend its territory, expand its economy through international trade and commerce, establish enduring cooperation among like- minded countries, prevent the domination of the Indo-Pacific and its surrounding maritime and air lanes by a hostile power or powers, and deter potential aggressors; (2) the Governments of the United States, Japan, the Republic of Korea, Australia, the Philippines, and Thailand are critical allies in advancing a free and open order in the Indo-Pacific region and tackling challenges with unity of purpose, and have collaborated to advance specific efforts of shared interest in areas such as defense and security, economic prosperity, infrastructure connectivity, and fundamental freedoms; (3) the United States greatly values other partnerships in the Indo-Pacific region, including with India, Singapore, Indonesia, Taiwan, New Zealand, and Vietnam as well as regional architecture such as the Quad, the Association of Southeast Asian Nations (ASEAN), and the Asia-Pacific Economic Community (APEC), which are essential to further shared interests; (4) the security environment in the Indo-Pacific demands consistent United States and allied commitment to strengthening and advancing our alliances so that they are postured to meet these challenges, and will require sustained political will, concrete partnerships, economic, commercial, and technological cooperation, consistent and tangible commitments, high-level and extensive consultations on matters of mutual interest, mutual and shared cooperation in the acquisition of key capabilities important to allied defenses, and unified mutual support in the face of political, economic, or military coercion; (5) fissures in the United States alliance relationships and partnerships benefit United States adversaries and weaken collective ability to advance shared interests; (6) the United States must work with allies to prioritize human rights throughout the Indo-Pacific region; (7) as the report released in August 2020 by the Expert Group of the International Military Council on Climate and Security (IMCCS), titled ``Climate and Security in the Indo- Asia Pacific'' noted, the Indo-Pacific region is one of the regions most vulnerable to climate impacts and as former Deputy Under Secretary of Defense for Installations and Environment Sherri Goodman, Secretary General of IMCCS, noted, climate shocks act as a threat multiplier in the Indo- Pacific region, increasing humanitarian response costs and impacting security throughout the region as sea levels rise, fishing patterns shift, food insecurity rises, and storms grow stronger and more frequent; (8) the United State should continue to engage on and deepen cooperation with allies and partners of the United States in the Indo-Pacific region, as laid out in the Asia Reassurance Initiative Act (Public Law 115-409), in the areas of-- (A) forecasting environmental challenges; (B) assisting with transnational cooperation on sustainable uses of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and water resources with the goal of preserving biodiversity and access to safe drinking water; (C) fisheries and marine resource conservation; and (D) meeting environmental challenges and developing resilience; and (9) the Secretary of State, in coordination with the Secretary of Defense and the Administrator of the United States Agency for International Development, should facilitate a robust interagency Indo-Pacific climate resiliency and adaptation strategy focusing on internal and external actions needed-- (A) to facilitate regional early recovery, risk reduction, and resilience to weather-related impacts on strategic interests of the United States and partners and allies of the United States in the region; and (B) to address humanitarian and food security impacts of weather-related changes in the region. (b) Statement of Policy.--It shall be the policy of the United States-- (1) to deepen diplomatic, economic, and security cooperation between and among the United States, Japan, the Republic of Korea, Australia, the Philippines, and Thailand, including through diplomatic engagement, regional development, energy security and development, scientific and health partnerships, educational and cultural exchanges, missile defense, intelligence-sharing, space, cyber, and other diplomatic and defense-related initiatives; (2) to uphold our multilateral and bilateral treaty obligations, including-- (A) defending Japan, including all areas under the administration of Japan, under article V of the Treaty of Mutual Cooperation and Security Between the United States of America and Japan; (B) defending the Republic of Korea under article III of the Mutual Defense Treaty Between the United States and the Republic of Korea; (C) defending the Philippines under article IV of the Mutual Defense Treaty Between the United States and the Republic of the Philippines; (D) defending Thailand under the 1954 Manila Pact and the Thanat-Rusk communique of 1962; and (E) defending Australia under article IV of the Australia, New Zealand, United States Security Treaty; (3) to strengthen and deepen the United States' bilateral and regional partnerships, including with India, Taiwan, ASEAN, and New Zealand; (4) to cooperate with Japan, the Republic of Korea, Australia, the Philippines, and Thailand to promote human rights bilaterally and through regional and multilateral fora and pacts; and (5) to strengthen and advance diplomatic, economic, and security cooperation with regional partners, such as Taiwan, Vietnam, Malaysia, Singapore, Indonesia, and India. SEC. 3203. SENSE OF CONGRESS ON COOPERATION WITH THE QUAD. It is the sense of Congress that-- (1) the United States should reaffirm our commitment to quadrilateral cooperation among Australia, India, Japan, and the United States (the ``Quad'') to enhance and implement a shared vision to meet shared regional challenges and to promote a free, open, inclusive, resilient, and healthy Indo- Pacific that is characterized by democracy, rule of law, and market-driven economic growth, and is free from undue influence and coercion; (2) the United States should seek to expand sustained dialogue and cooperation through the Quad with a range of partners to support the rule of law, freedom of navigation and overflight, peaceful resolution of disputes, democratic values, and territorial integrity, and to uphold peace and prosperity and strengthen democratic resilience; (3) the United States should seek to expand avenues of cooperation with the Quad, including more regular military- to-military dialogues, joint exercises, and coordinated policies related to shared interests such as protecting cyberspace and advancing maritime security; (4) the recent pledge from the first-ever Quad leaders meeting on March 12, 2021, to [[Page S2662]] respond to the economic and health impacts of COVID-19, including expanding safe, affordable, and effective vaccine production and equitable access, and to address shared challenges, including in cyberspace, critical technologies, counterterrorism, quality infrastructure investment, and humanitarian assistance and disaster relief, as well as maritime domains, further advances the important cooperation among Quad nations that is so critical to the Indo-Pacific region; (5) building upon their partnership to help finance 1,000,000,000 or more COVID-19 vaccines by the end of 2022 for use in the Indo-Pacific region, the United States International Development Finance Corporation, the Japan International Cooperation Agency, and the Japan Bank for International Cooperation, including through partnerships with other multilateral development banks, should also venture to finance development and infrastructure projects in the Indo-Pacific region that are sustainable and offer a viable alternative to the investments of the People's Republic of China in that region under the Belt and Road Initiative; (6) in consultation with other Quad countries, the President should establish clear deliverables for the 3 new Quad Working Groups established on March 12, 2021, which are-- (A) the Quad Vaccine Experts Working Group; (B) the Quad Climate Working Group; and (C) the Quad Critical and Emerging Technology Working Group; and (7) the formation of a Quad Intra-Parliamentary Working Group could-- (A) sustain and deepen engagement between senior officials of the Quad countries on a full spectrum of issues; and (B) be modeled on the successful and long-standing bilateral intra-parliamentary groups between the United States and Mexico, Canada, and the United Kingdom, as well as other formal and informal parliamentary exchanges. SEC. 3204. ESTABLISHMENT OF QUAD INTRA-PARLIAMENTARY WORKING GROUP. (a) Establishment.--Not later than 30 days after the date of the enactment of this Act, the Secretary of State shall seek to enter into negotiations with the governments of Japan, Australia, and India (collectively, with the United States, known as the ``Quad'') with the goal of reaching a written agreement to establish a Quad Intra-Parliamentary Working Group for the purpose of acting on the recommendations of the Quad Working Groups described in section 203(6) and to facilitate closer cooperation on shared interests and values. (b) United States Group.-- (1) In general.--At such time as the governments of the Quad countries enter into a written agreement described in subsection (a), there shall be established a United States Group, which shall represent the United States at the Quad Intra-Parliamentary Working Group. (2) Membership.-- (A) In general.--The United States Group shall be comprised of not more than 24 Members of Congress. (B) Appointment.--Of the Members of Congress appointed to the United States Group under subparagraph (A)-- (i) half shall be appointed by the Speaker of the House of Representatives from among Members of the House, not less than 4 of whom shall be members of the Committee on Foreign Affairs; and (ii) half shall be appointed by the President Pro Tempore of the Senate, based on recommendations of the majority leader and minority leader of the Senate, from among Members of the Senate, not less than 4 of whom shall be members of the Committee on Foreign Relations (unless the majority leader and minority leader determine otherwise). (3) Meetings.-- (A) In general.--The United States Group shall seek to meet not less frequently than annually with representatives and appropriate staff of the legislatures of Japan, Australia, and India, and any other country invited by mutual agreement of the Quad countries. (B) Limitation.--A meeting described in subparagraph (A) may be held-- (i) in the United States; (ii) in another Quad country during periods when Congress is not in session; or (iii) virtually. (4) Chairperson and vice chairperson.-- (A) House delegation.--The Speaker of the House of Representatives shall designate the chairperson or vice chairperson of the delegation of the United States Group from the House from among members of the Committee on Foreign Affairs. (B) Senate delegation.--The President Pro Tempore of the Senate shall designate the chairperson or vice chairperson of the delegation of the United States Group from the Senate from among members of the Committee on Foreign Relations. (5) Authorization of appropriations.-- (A) In general.--There is authorized to be appropriated $1,000,000 for each of the fiscal years 2022 through 2025 for the United States Group. (B) Distribution of appropriations.-- (i) In general.--For each fiscal year for which an appropriation is made for the United States Group, half of the amount appropriated shall be available to the delegation from the House of Representatives and half of the amount shall be available to the delegation from the Senate. (ii) Method of distribution.--The amounts available to the delegations of the House of Representatives and the Senate under clause (i) shall be disbursed on vouchers to be approved by the chairperson of the delegation from the House of Representatives and the chairperson of the delegation from the Senate, respectively. (6) Private sources.--The United States Group may accept gifts or donations of services or property, subject to the review and approval, as appropriate, of the Committee on Ethics of the House of Representatives and the Committee on Ethics of the Senate. (7) Certification of expenditures.--The certificate of the chairperson of the delegation from the House of Representatives or the chairperson of the delegation from the Senate of the United States Group shall be final and conclusive upon the accounting officers in the auditing of the accounts of the United States Group. (8) Annual report.--The United States Group shall submit to the Committee on Foreign Affairs of the House of Representatives and the Committee on Foreign Relations of the Senate a report for each fiscal year for which an appropriation is made for the United States Group, which shall include a description of its expenditures under such appropriation. SEC. 3205. STATEMENT OF POLICY ON COOPERATION WITH ASEAN. It is the policy of the United States to-- (1) stand with the nations of the Association of Southeast Asian Nations (ASEAN) as they respond to COVID-19 and support greater cooperation in building capacity to prepare for and respond to pandemics and other public health challenges; (2) support high-level United States participation in the annual ASEAN Summit held each year; (3) reaffirm the importance of United States-ASEAN economic engagement, including the elimination of barriers to cross- border commerce, and support the ASEAN Economic Community's (AEC) goals, including strong, inclusive, and sustainable long-term economic growth and cooperation with the United States that focuses on innovation and capacity-building efforts in technology, education, disaster management, food security, human rights, and trade facilitation, particularly for ASEAN's poorest countries; (4) urge ASEAN to continue its efforts to foster greater integration and unity within the ASEAN community, as well as to foster greater integration and unity with non-ASEAN economic, political, and security partners, including Japan, the Republic of Korea, Australia, the European Union, Taiwan, and India; (5) recognize the value of strategic economic initiatives like United States-ASEAN Connect, which demonstrates a commitment to ASEAN and the AEC and builds upon economic relationships in the region; (6) support ASEAN nations in addressing maritime and territorial disputes in a constructive manner and in pursuing claims through peaceful, diplomatic, and, as necessary, legitimate regional and international arbitration mechanisms, consistent with international law, including through the adoption of a code of conduct in the South China Sea that represents the interests of all parties and promotes peace and stability in the region; (7) urge all parties involved in the maritime and territorial disputes in the Indo-Pacific region, including the Government of the People's Republic of China-- (A) to cease any current activities, and avoid undertaking any actions in the future, that undermine stability, or complicate or escalate disputes through the use of coercion, intimidation, or military force; (B) to demilitarize islands, reefs, shoals, and other features, and refrain from new efforts to militarize, including the construction of new garrisons and facilities and the relocation of additional military personnel, material, or equipment; (C) to oppose actions by any country that prevent other countries from exercising their sovereign rights to the resources in their exclusive economic zones and continental shelves by enforcing claims to those areas in the South China Sea that lack support in international law; and (D) to oppose unilateral declarations of administrative and military districts in contested areas in the South China Sea; (8) urge parties to refrain from unilateral actions that cause permanent physical damage to the marine environment and support the efforts of the National Oceanic and Atmospheric Administration and ASEAN to implement guidelines to address the illegal, unreported, and unregulated fishing in the region; (9) urge ASEAN member states to develop a common approach to reaffirm the decision of the Permanent Court of Arbitration's 2016 ruling in favor of the Republic of the Philippines in the case against the People's Republic of China's excessive maritime claims; (10) reaffirm the commitment of the United States to continue joint efforts with ASEAN to halt human smuggling and trafficking in persons and urge ASEAN to create and strengthen regional mechanisms to provide assistance and support to refugees and migrants; (11) support the Mekong-United States Partnership; (12) support newly created initiatives with ASEAN countries, including the United States-ASEAN Smart Cities Partnership, the ASEAN Policy Implementation Project, the United States-ASEAN Innovation Circle, and the United States- ASEAN Health Futures; [[Page S2663]] (13) encourage the President to communicate to ASEAN leaders the importance of promoting the rule of law and open and transparent government, strengthening civil society, and protecting human rights, including releasing political prisoners, ceasing politically motivated prosecutions and arbitrary killings, and safeguarding freedom of the press, freedom of assembly, freedom of religion, and freedom of speech and expression; (14) support efforts by organizations in ASEAN that address corruption in the public and private sectors, enhance anti- bribery compliance, enforce bribery criminalization in the private sector, and build beneficial ownership transparency through the ASEAN-USAID PROSPECT project partnered with the South East Asia Parties Against Corruption (SEA-PAC); (15) support the Young Southeast Asian Leaders Initiative as an example of a people-to-people partnership that provides skills, networks, and leadership training to a new generation that will create and fill jobs, foster cross-border cooperation and partnerships, and rise to address the regional and global challenges of the future; (16) support the creation of initiatives similar to the Young Southeast Asian Leaders Initiative for other parts of the Indo-Pacific to foster people-to-people partnerships with an emphasis on civil society leaders; (17) acknowledge those ASEAN governments that have fully upheld and implemented all United Nations Security Council resolutions and international agreements with respect to the Democratic People's Republic of Korea's nuclear and ballistic missile programs and encourage all other ASEAN governments to do the same; and (18) allocate appropriate resources across the United States Government to articulate and implement an Indo-Pacific strategy that respects and supports ASEAN centrality and supports ASEAN as a source of well-functioning and problem- solving regional architecture in the Indo-Pacific community. SEC. 3206. SENSE OF CONGRESS ON ENHANCING UNITED STATES-ASEAN COOPERATION ON TECHNOLOGY ISSUES WITH RESPECT TO THE PEOPLE'S REPUBLIC OF CHINA. It is the sense of Congress that-- (1) the United States and ASEAN should complete a joint analysis on risks of overreliance on Chinese equipment critical to strategic technologies and critical infrastructure; (2) the United States and ASEAN should share information about and collaborate on screening Chinese investments in strategic technology sectors and critical infrastructure; (3) the United States and ASEAN should work together on appropriate import restriction regimes regarding Chinese exports of surveillance technologies; (4) the United States should urge ASEAN to adopt its March 2019 proposed sanctions regime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cyber attacks; (5) the United States should urge ASEAN to commit to the September 2019 principles signed by 28 countries regarding ``Advancing Responsible State Behavior in Cyberspace'', a set of commitments that support the ``rules-based international order, affirm the applicability of international law to state-on-state behavior, adherence to voluntary norms of responsible state behavior in peacetime, and the development and implementation of practical confidence building measures to help reduce the risk of conflict stemming from cyber incidents''; and (6) the United States and ASEAN should explore how Chinese investments in critical technology, including artificial intelligence, will impact Indo-Pacific security over the coming decades. SEC. 3207. REPORT ON CHINESE INFLUENCE IN INTERNATIONAL ORGANIZATIONS. (a) Report Required.--Not later than 180 days after the date of the enactment of this Act, the Secretary of State, in coordination with the Director of National Intelligence, shall submit to the Committee on Foreign Relations and the Select Committee on Intelligence of the Senate and the Committee on Foreign Affairs and the Permanent Select Committee on Intelligence of the House of Representatives a report on the expanded influence of the Government of the People's Republic of China and the Chinese Communist Party in international organizations. (b) Contents.--The report required by subsection (a) shall include analysis of the following: (1) The influence of the PRC and Chinese Communist Party in international organizations and how that influence has expanded over the last 10 years, including-- (A) tracking countries' voting patterns that align with Chinese government voting patterns; (B) the number of PRC nationals in leadership positions at the D-1 level or higher; (C) changes in PRC voluntary and mandatory funding by organization; (D) adoption of Chinese Communist Party phrases and initiatives in international organization language and programming; (E) efforts by the PRC to secure legitimacy for its own foreign policy initiatives, including the Belt and Road Initiative; (F) the number of Junior Professional Officers that the Government of the People's Republic of China has funded by organization; (G) tactics used by the Government of the People's Republic of China or the CCP to manipulate secret or otherwise non- public voting measures, voting bodies, or votes; (H) the extent to which technology companies incorporated in the PRC, or which have PRC or CCP ownership interests, provide equipment and services to international organizations; and (I) efforts by the PRC's United Nations Mission to generate criticism of the United States in the United Nations, including any efforts to highlight delayed United States payments or to misrepresent total United States voluntary and assessed financial contributions to the United Nations and its specialized agencies and programs. (2) The purpose and ultimate goals of the expanded influence of the PRC government and the Chinese Communist Party in international organizations, including an analysis of PRC Government and Chinese Communist Party strategic documents and rhetoric. (3) The tactics and means employed by the PRC government and the Chinese Communist Party to achieve expanded influence in international organizations, including-- (A) incentive programs for PRC nationals to join and run for leadership positions in international organizations; (B) coercive economic and other practices against other members in the organization; and (C) economic or other incentives provided to international organizations, including donations of technologies or goods. (4) The successes and failures of the PRC government and Chinese Communist Party influence efforts in international organizations, especially those related to human rights, ``internet sovereignty'', the development of norms on artificial intelligence, labor, international standards setting, and freedom of navigation. (c) Form.--The report submitted under subsection (a) shall be submitted in unclassified form, but may include a classified annex. (d) Definition.--In this section, the term ``international organizations'' includes the following: (1) The African Development Bank. (2) The Asian Development Bank. (3) The Asia Pacific Economic Cooperation. (4) The Bank of International Settlements. (5) The Caribbean Development Bank. (6) The Food and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Organization. (7) The International Atomic Energy Agency. (8) The International Bank for Reconstruction and Development. (9) The International Bureau of Weights and Measures. (10) The International Chamber of Commerce. (11) The International Civil Aviation Organization. (12) The International Criminal Police Organization. (13) The International Finance Corporation. (14) The International Fund for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Development. (15) The International Hydrographic Organization. (16) The International Labor Organization. (17) The International Maritime Organization. (18) The International Monetary Fund. (19) The International Olympic Committee. (20) The International Organization for Migration. (21) The International Organization for Standardization. (22) The International Renewable Energy Agency. (23) The International Telecommunications Union. (24) The Organization for Economic Cooperation and Development. (25) The Organization for the Prohibition of Chemical Weapons. (26) The United Nations. (27) The United Nations Conference on Trade and Development. (28) The United Nations Educational, Scientific, and Cultural Organization. (29) The United Nations Industrial Development Organization. (30) The United Nations Institute for Training and Research. (31) The United Nations Truce Supervision Organization. (32) The Universal Postal Union. (33) The World Customs Organization. (34) The World Health Organization. (35) The World Intellectual Property Organization. (36) The World Meteorological Organization. (37) The World Organization for Animal Health. (38) The World Tourism Organization. (39) The World Trade Organization. (40) The World Bank Group. SEC. 3208. REGULATORY EXCHANGES WITH ALLIES AND PARTNERS. (a) In General.--The Secretary of State, in coordination with the heads of other participating executive branch agencies, shall establish and develop a program to facilitate and encourage regular dialogues between United States Government regulatory and technical agencies and their counterpart organizations in allied and partner countries, both bilaterally and in relevant multilateral institutions and organizations-- (1) to promote best practices in regulatory formation and implementation; (2) to collaborate to achieve optimal regulatory outcomes based on scientific, technical, and other relevant principles; (3) to seek better harmonization and alignment of regulations and regulatory practices; [[Page S2664]] (4) to build consensus around industry and technical standards in emerging sectors that will drive future global economic growth and commerce; and (5) to promote United States standards regarding environmental, labor, and other relevant protections in regulatory formation and implementation, in keeping with the values of free and open societies, including the rule of law. (b) Prioritization of Activities.--In facilitating expert exchanges under subsection (a), the Secretary shall prioritize-- (1) bilateral coordination and collaboration with countries where greater regulatory coherence, harmonization of standards, or communication and dialogue between technical agencies is achievable and best advances the economic and national security interests of the United States; (2) multilateral coordination and collaboration where greater regulatory coherence, harmonization of standards, or dialogue on other relevant regulatory matters is achievable and best advances the economic and national security interests of the United States, including with-- (A) the European Union; (B) the Asia-Pacific Economic Cooperation; (C) the Association of Southeast Asian Nations (ASEAN); (D) the Organization for Economic Cooperation and Development (OECD); and (E) multilateral development banks; and (3) regulatory practices and standards-setting bodies focused on key economic sectors and emerging technologies. (c) Participation by Non-governmental Entities.--With regard to the program described in subsection (a), the Secretary of State may facilitate, including through the use of amounts appropriated pursuant to subsection (e), the participation of private sector representatives, and other relevant organizations and individuals with relevant expertise, as appropriate and to the extent that such participation advances the goals of such program. (d) Delegation of Authority by the Secretary.--The Secretary of State is authorized to delegate the responsibilities described in this section to the Under Secretary of State for Economic Growth, Energy, and the Environment. (e) Authorization of Appropriations.-- (1) In general.--There is authorized to be appropriated $2,500,000 for each of fiscal years 2022 through 2026 to carry out this section. (2) Use of funds.--The Secretary may make available amounts appropriated pursuant to paragraph (1) in a manner that-- (A) facilitates participation by representatives from technical agencies within the United States Government and their counterparts; and (B) complies with applicable procedural requirements under the State Department Basic Authorities Act of 1956 (22 U.S.C 2651a et seq.) and the Foreign Assistance Act of 1961 (22 U.S.C 2151 et seq.). SEC. 3209. TECHNOLOGY PARTNERSHIP OFFICE AT THE DEPARTMENT OF STATE. (a) Statement of Policy.--It shall be the policy of the United States to lead new technology policy partnerships focused on the shared interests of the world's technology- leading democracies. (b) Establishment.--The Secretary of State shall establish an interagency-staffed Technology Partnership Office (referred to in this section as the ``Office''), which shall be housed in the Department of State. (c) Leadership.-- (1) Ambassador-at-large.--The Office shall be headed by an Ambassador-at-Large for Technology, who shall-- (A) be appointed by the President, by and with the advice and consent of the Senate; (B) have the rank and status of ambassador; and (C) report to the Secretary of State, unless otherwise directed. (2) Office liaisons.--The Secretary of Commerce and the Secretary of the Treasury shall each appoint, from within their respective departments at the level of GS-14 or higher, liaisons between the Office and the Department of Commerce or the Department of the Treasury, as applicable, to perform the following duties: (A) Collaborate with the Department of State on relevant technology initiatives and partnerships. (B) Provide technical and other relevant expertise to the Office, as appropriate. (d) Membership.--In addition to the liaisons referred to in subsection (c), the Office shall include a representative or expert detailee from key Federal agencies, as determined by the Ambassador-at-Large for Technology. (e) Purposes.--The purposes of the Office shall include responsibilities such as-- (1) creating, overseeing, and carrying out technology partnerships with countries and relevant political and economic unions that are committed to-- (A) the rule of law, freedom of speech, and respect for human rights; (B) the safe and responsible development and use of new and emerging technologies and the establishment of related norms and standards; (C) a secure internet architecture governed by a multi- stakeholder model instead of centralized government control; (D) robust international cooperation to promote an open internet and interoperable technological products and services that are necessary to freedom, innovation, transparency, and privacy; and (E) multilateral coordination, including through diplomatic initiatives, information sharing, and other activities, to defend the principles described in subparagraphs (A) through (D) against efforts by state and non-state actors to undermine them; (2) harmonizing technology governance regimes with partners, coordinating on basic and pre-competitive research and development initiatives, and collaborating to pursue such opportunities in key technologies, including-- (A) artificial intelligence and machine learning; (B) 5G telecommunications and other advanced wireless networking technologies; (C) semiconductor manufacturing; (D) biotechnology; (E) quantum computing; (F) surveillance technologies, including facial recognition technologies and censorship software; and (G) fiber optic cables; (3) coordinating with such countries regarding shared technology strategies, including technology controls and standards, as well as strategies with respect to the development and acquisition of key technologies to provide alternatives for those countries utilizing systems supported by authoritarian regimes; (4) supporting and expanding adherence to international treaties and frameworks governing the responsible use of new and emerging technologies; (5) coordinating the adoption of shared data privacy, data sharing, and data archiving standards among the United States and partner countries and relevant economic and political unions, including complementary data protection regulations; (6) coordinating with other technology partners on export control policies, including as appropriate through the Wassenaar Arrangement On Export Controls for Conventional Arms and Dual-Use Goods and Technologies, done at The Hague December 1995, the Nuclear Suppliers Group, the Australia Group, and the Missile Technology Control Regime; supply chain security; and investment in or licensing of critical infrastructure and dual-use technologies; (7) coordinating with members of technology partnerships on other policies regarding the use and control of emerging and foundational technologies through appropriate restrictions, investment screening, and appropriate measures with respect to technology transfers; (8) coordinating policies, in coordination with the Department of Commerce, around the resiliency of supply chains in critical technology areas, including possible diversification of supply chain components to countries involved in technology partnerships with the United States, while also maintaining transparency surrounding subsidies and product origins; (9) sharing information regarding the technology transfer threat posed by authoritarian governments and the ways in which autocratic regimes are utilizing technology to erode individual freedoms and other foundations of open, democratic societies; (10) administering the establishment of-- (A) the common funding mechanism for development and adoption of measurably secure semiconductors and measurably secure semiconductors supply chains created in and in accordance with the requirements of section 9905 of the William M. (Mac) Thornberry National Defense Authorization Act for Fiscal Year 2021 (Public Law 116-283); and (B) the multilateral telecommunications security fund created in and in accordance with the requirements of section 9202 of such Act; and (11) collaborating with private companies, trade associations, and think tanks to realize the purposes of paragraphs (1) through (10). (f) Special Hiring Authorities.--The Secretary of State may-- (1) appoint employees without regard to the provisions of title 5, United States Code, regarding appointments in the competitive service; and (2) fix the basic compensation of such employees without regard to chapter 51 and subchapter III of chapter 53 of such title regarding classification and General Schedule pay rates. (g) Report.--Not later than one year after the date of the enactment of this Act, and annually thereafter for the next 3 years, the Secretary of State, in coordination with the Director for National Intelligence, shall submit an unclassified report to the appropriate congressional committees, with a classified index, if necessary, regarding-- (1) the activities of the Office, including any cooperative initiatives and partnerships pursued with United States allies and partners, and the results of those activities, initiatives, and partnerships; and (2) the activities of the Government of the Peoples' Republic of China, the Chinese Communist Party, and the Russian Federation in key technology sectors and the threats they pose to the United States, including-- (A) artificial intelligence and machine learning; (B) 5G telecommunications and other advanced wireless networking technologies; (C) semiconductor manufacturing; (D) biotechnology; (E) quantum computing; (F) surveillance technologies, including facial recognition technologies and censorship software; and (G) fiber optic cables. [[Page S2665]] (h) Sense of Congress on Establishing International Technology Partnership.--It is the sense of Congress that the Ambassador-at-Large for Technology should seek to establish an International Technology Partnership for the purposes described in this section with foreign countries that have-- (1) a democratic national government and a strong commitment to democratic values, including an adherence to the rule of law, freedom of speech, and respect for and promotion of human rights; (2) an economy with advanced technology sectors; and (3) a demonstrated record of trust or an expressed interest in international cooperation and coordination with the United States on important defense and intelligence issues. SEC. 3210. UNITED STATES REPRESENTATION IN STANDARDS-SETTING BODIES. (a) Short Title.--This section may be cited as the ``Promoting United States International Leadership in 5G Act of 2021''. (b) Sense of Congress.--It is the sense of Congress that-- (1) the United States and its allies and partners should maintain participation and leadership at international standards-setting bodies for 5th and future generation mobile telecommunications systems and infrastructure; (2) the United States should work with its allies and partners to encourage and facilitate the development of secure supply chains and networks for 5th and future generation mobile telecommunications systems and infrastructure; and (3) the maintenance of a high standard of security in telecommunications and cyberspace between the United States and its allies and partners is a national security interest of the United States. (c) Enhancing Representation and Leadership of United States at International Standards-setting Bodies.-- (1) In general.--The President shall-- (A) establish an interagency working group to provide assistance and technical expertise to enhance the representation and leadership of the United States at international bodies that set standards for equipment, systems, software, and virtually defined networks that support 5th and future generation mobile telecommunications systems and infrastructure, such as the International Telecommunication Union and the 3rd Generation Partnership Project; and (B) work with allies, partners, and the private sector to increase productive engagement. (2) Interagency working group.--The interagency working group described in paragraph (1)-- (A) shall be chaired by the Secretary of State or a designee of the Secretary of State; and (B) shall consist of the head (or designee) of each Federal department or agency the President determines appropriate. (3) Briefings.-- (A) In general.--Not later than 180 days after the date of the enactment of this Act, and subsequently thereafter as provided under subparagraph (B), the interagency working group described in paragraph (1) shall provide a strategy to the appropriate congressional committees that addresses-- (i) promotion of United States leadership at international standards-setting bodies for equipment, systems, software, and virtually defined networks relevant to 5th and future generation mobile telecommunications systems and infrastructure, taking into account the different processes followed by the various international standard-setting bodies; (ii) diplomatic engagement with allies and partners to share security risk information and findings pertaining to equipment that supports or is used in 5th and future generation mobile telecommunications systems and infrastructure and cooperation on mitigating such risks; (iii) China's presence and activities at international standards-setting bodies relevant to 5th and future generation mobile telecommunications systems and infrastructure, including information on the differences in the scope and scale of China's engagement at such bodies compared to engagement by the United States or its allies and partners and the security risks raised by Chinese proposals in such standards-setting bodies; and (iv) engagement with private sector communications and information service providers, equipment developers, academia, Federally funded research and development centers, and other private-sector stakeholders to propose and develop secure standards for equipment, systems, software, and virtually defined networks that support 5th and future generation mobile telecommunications systems and infrastructure. (B) Subsequent briefings.--Upon receiving a request from the appropriate congressional committees, or as determined appropriate by the chair of the interagency working group established pursuant to paragraph (1), the interagency working group shall provide such committees an updated briefing that covers the matters described in clauses (i) through (iv) of subparagraph (A). SEC. 3211. SENSE OF CONGRESS ON CENTRALITY OF SANCTIONS AND OTHER RESTRICTIONS TO STRATEGIC COMPETITION WITH CHINA. (a) Findings.--Congress makes the following findings: (1) Sanctions and other restrictions, when used as part of a coordinated and comprehensive strategy, are a powerful tool to advance United States foreign policy and national security interests. (2) Congress has authorized and mandated a broad range of sanctions and other restrictions to address malign behavior and incentivize behavior change by individuals and entities in the PRC. (3) The sanctions and other restrictions authorized and mandated by Congress address a range of malign PRC behavior, including-- (A) intellectual property theft; (B) cyber-related economic espionage; (C) repression of ethnic minorities; (D) other human rights abuses; (E) abuses of the international trading system; (F) illicit assistance to and trade with the Government of the Democratic People's Republic of Korea; and (G) drug trafficking, including trafficking in fentanyl and other opioids; (4) The sanctions and other restrictions described in this section include the following: (A) The Global Magnitsky Human Rights Accountability Act (subtitle F of title XII of Public Law 114-328; 22 U.S.C 2656 note). (B) Section 1637 of the Carl Levin and Howard P. ``Buck'' McKeon National Defense Authorization Act for Fiscal Year 2015 (50 U.S.C 1708). (C) The Fentanyl Sanctions Act (21 U.S.C 2301 et seq.). (D) The Hong Kong Autonomy Act (Public Law 116-149; 22 U.S.C 5701 note). (E) Section 7 of the Hong Kong Human Rights and Democracy Act of 2019 (Public Law 116-76; 22 U.S.C 5701 note). (F) Section 6 of the Uyghur Human Rights Policy Act of 2020 (Public Law 116-145; 22 U.S.C 6901 note). (G) The Export Control Reform Act of 2018 (50 U.S.C 4801 et seq.). (H) Export control measures required to be maintained with respect to entities in the telecommunications sector of the People's Republic of China, including under section 1260I of the National Defense Authorization Act for Fiscal Year 2020 (Public Law 116-92). (I) Section 311 of the Countering America's Adversaries Through Sanctions Act of 2018 (Public Law 115-44; 131 Stat. 942). (J) The prohibition on the export of covered munitions and crime control items to the Hong Kong Police Force under the Act entitled ``An Act to prohibit the commercial export of covered munitions and crime control items to the Hong Kong Police Force'', approved November 27, 2019 (Public Law 116- 77; 133 Stat. 1173), as amended by section 1252 of the William M. (Mac) Thornberry National Defense Authorization Act for Fiscal Year 2021 (Public Law 116-283). (5) Full implementation of the authorities described in paragraph (4) is required under the respective laws described therein and pursuant to the Take Care Clause of the Constitution (article II, section 3). (b) Sense of Congress.--It is the sense of Congress that-- (1) the executive branch has not fully implemented the sanctions and other restrictions described in subsection (a)(4) despite the statutory and constitutional requirements to do so; and (2) the President's full implementation and execution of the those authorities is a necessary and essential component to the success of the United States in the strategic competition with China. SEC. 3212. SENSE OF CONGRESS ON NEGOTIATIONS WITH G7 AND G20 COUNTRIES. (a) In General.--It is the sense of Congress that the President, acting through the Secretary of State, should initiate an agenda with G7 and G20 countries on matters relevant to economic and democratic freedoms, including the following: (1) Trade and investment issues and enforcement. (2) Building support for international infrastructure standards, including those agreed to at the G20 summit in Osaka in 2018. (3) The erosion of democracy and human rights. (4) The security of 5G telecommunications. (5) Anti-competitive behavior, such as intellectual property theft, massive subsidization of companies, and other policies and practices. (6) Predatory international sovereign lending that is inconsistent with Organisation for Economic Cooperation and Development (OECD) and Paris Club principles. (7) International influence campaigns. (8) Environmental standards. (9) Coordination with like-minded regional partners that are not in the G7 and G20. SEC. 3213. ENHANCING THE UNITED STATES-TAIWAN PARTNERSHIP. (a) Statement of Policy.--It is the policy of the United States-- (1) to recognize Taiwan as a vital part of the United States Indo-Pacific strategy; (2) to advance the security of Taiwan and its democracy as key elements for the continued peace and stability of the greater Indo-Pacific region, and a vital national security interest of the United States; (3) to reinforce its commitments to Taiwan under the Taiwan Relations Act (Public Law 96-8) and the ``Six Assurances''; (4) to support Taiwan's implementation of its asymmetric defense strategy, including the priorities identified in Taiwan's Overall Defense Concept; (5) to urge Taiwan to increase its defense spending in order to fully resource its defense strategy; (6) to conduct regular transfers of defense articles to Taiwan in order to enhance Taiwan's self-defense capabilities, particularly [[Page S2666]] its efforts to develop and integrate asymmetric capabilities, including anti-ship, coastal defense, anti-armor, air defense, undersea warfare, advanced command, control, communications, computers, intelligence, surveillance, and reconnaissance, and resilient command and control capabilities, into its military forces; (7) to advocate and actively advance Taiwan's meaningful participation in the United Nations, the World Health Assembly, the International Civil Aviation Organization, the International Criminal Police Organization, and other international bodies as appropriate; (8) to advocate for information sharing with Taiwan in the International Agency for Research on Cancer; (9) to promote meaningful cooperation among the United States, Taiwan, and other like-minded partners; (10) to enhance bilateral trade, including potentially through new agreements or resumption of talks related to a possible Trade and Investment Framework Agreement; (11) to actively engage in trade talks in pursuance of a bilateral free trade agreement; (12) to expand bilateral economic and technological cooperation, including improving supply chain security; (13) to support United States educational and exchange programs with Taiwan, including by promoting the study of Chinese language, culture, history, and politics in Taiwan; and (14) to expand people-to-people exchanges between the United States and Taiwan. (b) Supporting United States Educational and Exchange Programs With Taiwan.-- (1) Establishment of the united states-taiwan cultural exchange foundation.--The Secretary of State should consider establishing an independent nonprofit that-- (A) is dedicated to deepening ties between the future leaders of Taiwan and the United States; and (B) works with State and local school districts and educational institutions to send high school and university students to Taiwan to study the Chinese language, culture, history, politics, and other relevant subjects. (2) Partner.--State and local school districts and educational institutions, including public universities, are encouraged to partner with the Taipei Economic and Cultural Representative Office in the United States to establish programs to promote an increase in educational and cultural exchanges. SEC. 3214. TAIWAN FELLOWSHIP PROGRAM. (a) Short Title.--This section may be cited as the ``Taiwan Fellowship Act''. (b) Findings.--Congress finds the following: (1) The Taiwan Relations Act (Public Law 96-8; 22 U.S.C 3301 et seq.) affirmed United States policy ``to preserve and promote extensive, close, and friendly commercial, cultural, and other relations between the people of the United States and the people on Taiwan, as well as the people on the China mainland and all other peoples of the Western Pacific area''. (2) Consistent with the Asia Reassurance Initiative Act of 2018 (Public Law 115-409), the United States has grown its strategic partnership with Taiwan's vibrant democracy of 23,000,000 people. (3) Despite a concerted campaign by the People's Republic of China to isolate Taiwan from its diplomatic partners and from international organizations, including the World Health Organization, Taiwan has emerged as a global leader in the coronavirus global pandemic response, including by donating more than 2,000,000 surgical masks and other medical equipment to the United States. (4) The creation of a United States fellowship program with Taiwan would support-- (A) a key priority of expanding people-to-people exchanges, which was outlined in President Donald J. Trump's 2017 National Security Strategy; (B) President Joseph R. Biden's commitment to Taiwan, ``a leading democracy and a critical economic and security partner,'' as expressed in his March 2021 Interim National Security Strategic Guidance; and (C) April 2021 guidance from the Department of State based on a review required under the Taiwan Assurance Act of 2020 (subtitle B of title III of division FF of Public Law 116- 260) to ``encourage U.S government engagement with Taiwan that reflects our deepening unofficial relationship''. (c) Purposes.--The purposes of this section are-- (1) to further strengthen the United States-Taiwan strategic partnership and broaden understanding of the Indo- Pacific region by temporarily assigning officials of agencies of the United States Government to Taiwan for intensive study in Mandarin and placement as Fellows with the governing authorities on Taiwan or a Taiwanese civic institution; (2) to provide for eligible United States personnel to learn or strengthen Mandarin Chinese language skills and to expand their understanding of the political economy of Taiwan and the Indo-Pacific region; and (3) to better position the United States to advance its economic, security, and human rights interests and values in the Indo-Pacific region. (d) Definitions.--In this section: (1) Agency head.--The term ``agency head'' means in the case of the executive branch of United States Government, or a legislative branch agency described in paragraph (2), the head of the respective agency. (2) Agency of the united states government.--The term ``agency of the United States Government'' includes the Government Accountability Office, Congressional Budget Office, or the Congressional Research Service of the legislative branch as well as any agency of the executive branch. (3) Appropriate committees of congress.--The term ``appropriate committees of Congress'' means-- (A) the Committee on Appropriations of the Senate; (B) the Committee on Foreign Relations of the Senate; (C) the Committee on Appropriations of the House of Representatives; and (D) the Committee on Foreign Affairs of the House of Representatives. (4) Detailee.--The term ``detailee''-- (A) means an employee of a branch of the United States Government on loan to the American Institute in Taiwan, without a change of position from the agency at which he or she is employed; and (B) a legislative branch employee from the Government Accountability Office, Congressional Budget Office, or the Congressional Research Service. (5) Implementing partner.--The term ``implementing partner'' means any United States organization described in 501(c)(3) of the Internal Revenue Code of 1986 that-- (A) performs logistical, administrative, and other functions, as determined by the Department of State and the American Institute of Taiwan in support of the Taiwan Fellowship Program; and (B) enters into a cooperative agreement with the American Institute in Taiwan to administer the Taiwan Fellowship Program. (e) Establishment of Taiwan Fellowship Program.-- (1) Establishment.--The Secretary of State shall establish the ``Taiwan Fellowship Program'' (referred to in this subsection as the ``Program'') to provide a fellowship opportunity in Taiwan of up to 2 years for eligible United States citizens. The Department of State, in consultation with the American Institute in Taiwan and the implementing partner, may modify the name of the Program. (2) Cooperative agreement.-- (A) In general.--The American Institute in Taiwan should use amounts appropriated pursuant to subsection (h)(1) to enter into an annual or multi-year cooperative agreement with an appropriate implementing partner. (B) Fellowships.--The Department of State, in consultation with the American Institute in Taiwan and, as appropriate, the implementing partner, should award to eligible United States citizens, subject to available funding-- (i) approximately 5 fellowships during the first 2 years of the Program; and (ii) approximately 10 fellowships during each of the remaining years of the Program. (3) International agreement; implementing partner.--Not later than 30 days after the date of the enactment of this Act, the American Institute in Taiwan, in consultation with the Department of State, should-- (A) begin negotiations with the Taipei Economic and Cultural Representative Office, or with another appropriate entity, for the purpose of entering into an agreement to facilitate the placement of fellows in an agency of the governing authorities on Taiwan; and (B) begin the process of selecting an implementing partner, which-- (i) shall agree to meet all of the legal requirements required to operate in Taiwan; and (ii) shall be composed of staff who demonstrate significant experience managing exchange programs in the Indo-Pacific region. (4) Curriculum.-- (A) First year.--During the first year of each fellowship under this subsection, each fellow should study-- (i) the Mandarin Chinese language; (ii) the people, history, and political climate on Taiwan; and (iii) the issues affecting the relationship between the United States and the Indo-Pacific region. (B) Second year.--During the second year of each fellowship under this subsection, each fellow, subject to the approval of the Department of State, the American Institute in Taiwan, and the implementing partner, and in accordance with the purposes of this section, should work in-- (i) a parliamentary office, ministry, or other agency of the governing authorities on Taiwan; or (ii) an organization outside of the governing authorities on Taiwan, whose interests are associated with the interests of the fellow and the agency of the United States Government from which the fellow had been employed. (5) Flexible fellowship duration.--Notwithstanding any requirement under this subsection, the Secretary of State, in consultation with the American Institute in Taiwan and, as appropriate, the implementing partner, may award fellowships that have a duration of less than two years, and may alter the curriculum requirements under paragraph (4) for such purposes. (6) Sunset.--The fellowship program under this subsection shall terminate 7 years after the date of the enactment of this Act. (f) Program Requirements.-- (1) Eligibility requirements.--A United States citizen is eligible for a fellowship under subsection (e) if he or she-- (A) is an employee of the United States Government; [[Page S2667]] (B) has received at least one exemplary performance review in his or her current United States Government role within at least the last three years prior to beginning the fellowship; (C) has at least 2 years of experience in any branch of the United States Government; (D) has a demonstrated professional or educational background in the relationship between the United States and countries in the Indo-Pacific region; and (E) has demonstrated his or her commitment to further service in the United States Government. (2) Responsibilities of fellows.--Each recipient of a fellowship under subsection (e) shall agree, as a condition of such fellowship-- (A) to maintain satisfactory progress in language training and appropriate behavior in Taiwan, as determined by the Department of State, the American Institute in Taiwan and, as appropriate, its implementing partner; (B) to refrain from engaging in any intelligence or intelligence-related activity on behalf of the United States Government; and (C) to continue Federal Government employment for a period of not less than 4 years after the conclusion of the fellowship or for not less than 2 years for a fellowship that is 1 year or shorter. (3) Responsibilities of implementing partner.-- (A) Selection of fellows.--The implementing partner, in close coordination with the Department of State and the American Institute in Taiwan, shall-- (i) make efforts to recruit fellowship candidates who reflect the diversity of the United States; (ii) select fellows for the Taiwan Fellowship Program based solely on merit, with appropriate supervision from the Department of State and the American Institute in Taiwan; and (iii) prioritize the selection of candidates willing to serve a fellowship lasting 1 year or longer. (B) First year.--The implementing partner should provide each fellow in the first year (or shorter duration, as jointly determined by the Department of State and the American Institute in Taiwan for those who are not serving a 2-year fellowship) with-- (i) intensive Mandarin Chinese language training; and (ii) courses in the political economy of Taiwan, China, and the broader Indo-Pacific. (C) Waiver of required training.--The Department of State, in coordination with the American Institute in Taiwan and, as appropriate, the implementing partner, may waive any of the training required under subparagraph (B) to the extent that a fellow has Mandarin language skills, knowledge of the topic described in subparagraph (B)(ii), or for other related reasons approved by the Department of State and the American Institute in Taiwan. If any of the training requirements are waived for a fellow serving a 2-year fellowship, the training portion of his or her fellowship may be shortened to the extent appropriate. (D) Office; staffing.--The implementing partner, in consultation with the Department of State and the American Institute in Taiwan, may maintain an office and at least 1 full-time staff member in Taiwan-- (i) to liaise with the American Institute in Taiwan and the governing authorities on Taiwan; and (ii) to serve as the primary in-country point of contact for the recipients of fellowships under this section and their dependents. (E) Other functions.--The implementing partner may perform other functions in association in support of the Taiwan Fellowship Program, including logistical and administrative functions, as prescribed by the Department of State and the American Institute in Taiwan. (4) Noncompliance.-- (A) In general.--Any fellow who fails to comply with the requirements under this subsection shall reimburse the American Institute in Taiwan for-- (i) the Federal funds expended for the fellow's participation in the fellowship, as set forth in subparagraphs (B) and (C); and (ii) interest accrued on such funds (calculated at the prevailing rate). (B) Full reimbursement.--Any fellow who violates subparagraph (A) or (B) of paragraph (2) shall reimburse the American Institute in Taiwan in an amount equal to the sum of-- (i) all of the Federal funds expended for the fellow's participation in the fellowship; and (ii) interest on the amount specified in clause (i), which shall be calculated at the prevailing rate. (C) Pro rata reimbursement.--Any fellow who violates paragraph (2)(C) shall reimburse the American Institute in Taiwan in an amount equal to the difference between-- (i) the amount specified in subparagraph (B); and (ii) the product of-- (I) the amount the fellow received in compensation during the final year of the fellowship, including the value of any allowances and benefits received by the fellow; multiplied by (II) the percentage of the period specified in paragraph (2)(C) during which the fellow did not remain employed by the Federal Government. (5) Annual report.--Not later than 90 days after the selection of the first class of fellows under this section, and annually thereafter for 7 years, the Department of State shall offer to brief the appropriate committees of Congress regarding the following issues: (A) An assessment of the performance of the implementing partner in fulfilling the purposes of this section. (B) The names and sponsoring agencies of the fellows selected by the implementing partner and the extent to which such fellows represent the diversity of the United States. (C) The names of the parliamentary offices, ministries, other agencies of the governing authorities on Taiwan, and nongovernmental institutions to which each fellow was assigned during the second year of the fellowship. (D) Any recommendations, as appropriate, to improve the implementation of the Taiwan Fellowship Program, including added flexibilities in the administration of the program. (E) An assessment of the Taiwan Fellowship Program's value upon the relationship between the United States and Taiwan or the United States and Asian countries. (6) Annual financial audit.-- (A) In general.--The financial records of any implementing partner shall be audited annually in accordance with generally accepted auditing standards by independent certified public accountants or independent licensed public accountants who are certified or licensed by a regulatory authority of a State or another political subdivision of the United States. (B) Location.--Each audit under subparagraph (A) shall be conducted at the place or places where the financial records of the implementing partner are normally kept. (C) Access to documents.--The implementing partner shall make available to the accountants conducting an audit under subparagraph (A)-- (i) all books, financial records, files, other papers, things, and property belonging to, or in use by, the implementing partner that are necessary to facilitate the audit; and (ii) full facilities for verifying transactions with the balances or securities held by depositories, fiscal agents, and custodians. (D) Report.-- (i) In general.--Not later than 6 months after the end of each fiscal year, the implementing partner shall provide a report of the audit conducted for such fiscal year under subparagraph (A) to the Department of State and the American Institute in Taiwan. (ii) Contents.--Each audit report shall-- (I) set forth the scope of the audit; (II) include such statements, along with the auditor's opinion of those statements, as may be necessary to present fairly the implementing partner's assets and liabilities, surplus or deficit, with reasonable detail; (III) include a statement of the implementing partner's income and expenses during the year; and (IV) include a schedule of-- (aa) all contracts and cooperative agreements requiring payments greater than $5,000; and (bb) any payments of compensation, salaries, or fees at a rate greater than $5,000 per year. (iii) Copies.--Each audit report shall be produced in sufficient copies for distribution to the public. (g) Taiwan Fellows on Detail From Government Service.-- (1) In general.-- (A) Detail authorized.--With the approval of the Secretary of State, an agency head may detail, for a period of not more than 2 years, an employee of the agency of the United States Government who has been awarded a fellowship under this section, to the American Institute in Taiwan for the purpose of assignment to the governing authorities on Taiwan or an organization described in subsection (e)(4)(B)(ii). (B) Agreement.--Each detailee shall enter into a written agreement with the Federal Government before receiving a fellowship, in which the fellow shall agree-- (i) to continue in the service of the sponsoring agency at the end of fellowship for a period of at least 4 years (or at least 2 years if the fellowship duration is 1 year or shorter) unless the detailee is involuntarily separated from the service of such agency; and (ii) to pay to the American Institute in Taiwan any additional expenses incurred by the Federal Government in connection with the fellowship if the detailee voluntarily separates from service with the sponsoring agency before the end of the period for which the detailee has agreed to continue in the service of such agency. (C) Exception.--The payment agreed to under subparagraph (B)(ii) may not be required of a detailee who leaves the service of the sponsoring agency to enter into the service of another agency of the United States Government unless the head of the sponsoring agency notifies the detailee before the effective date of entry into the service of the other agency that payment will be required under this subsection. (2) Status as government employee.--A detailee-- (A) is deemed, for the purpose of preserving allowances, privileges, rights, seniority, and other benefits, to be an employee of the sponsoring agency; (B) is entitled to pay, allowances, and benefits from funds available to such agency, which is deemed to comply with section 5536 of title 5, United States Code; and (C) may be assigned to a position with an entity described in section (f)(4)(B)(i) if acceptance of such position does not involve-- (i) the taking of an oath of allegiance to another government; or [[Page S2668]] (ii) the acceptance of compensation or other benefits from any foreign government by such detailee. (3) Responsibilities of sponsoring agency.-- (A) In general.--The Federal agency from which a detailee is detailed should provide the fellow allowances and benefits that are consistent with Department of State Standardized Regulations or other applicable rules and regulations, including-- (i) a living quarters allowance to cover the cost of housing in Taiwan; (ii) a cost of living allowance to cover any possible higher costs of living in Taiwan; (iii) a temporary quarters subsistence allowance for up to 7 days if the fellow is unable to find housing immediately upon arriving in Taiwan; (iv) an education allowance to assist parents in providing the fellow's minor children with educational services ordinarily provided without charge by public schools in the United States; (v) moving expenses to transport personal belongings of the fellow and his or her family in their move to Taiwan, which is comparable to the allowance given for American Institute in Taiwan employees assigned to Taiwan; and (vi) an economy-class airline ticket to and from Taiwan for each fellow and the fellow's immediate family. (B) Modification of benefits.--The American Institute in Taiwan and its implementing partner, with the approval of the Department of State, may modify the benefits set forth in subparagraph (A) if such modification is warranted by fiscal circumstances. (4) No financial liability.--The American Institute in Taiwan, the implementing partner, and any governing authorities on Taiwan or nongovernmental entities in Taiwan at which a fellow is detailed during the second year of the fellowship may not be held responsible for the pay, allowances, or any other benefit normally provided to the detailee. (5) Reimbursement.--Fellows may be detailed under paragraph (1)(A) without reimbursement to the United States by the American Institute in Taiwan. (6) Allowances and benefits.--Detailees may be paid by the American Institute in Taiwan for the allowances and benefits listed in paragraph (3). (h) Funding.-- (1) Authorization of appropriations.--There are authorized to be appropriated to the American Institute in Taiwan-- (A) for fiscal year 2022, $2,900,000, of which-- (i) $500,000 shall be used to launch the Taiwan Fellowship Program through a competitive cooperative agreement with an appropriate implementing partner; (ii) $2,300,000 shall be used to fund a cooperative agreement with the appropriate implementing partner; and (iii) $100,000 shall be used for management expenses of the American Institute in Taiwan related to the management of the Taiwan Fellowship Program; and (B) for fiscal year 2023, and each succeeding fiscal year, $2,400,000, of which-- (i) $2,300,000 shall be used to fund a cooperative agreement with an appropriate implementing partner; and (ii) $100,000 shall be used for management expenses of the American Institute in Taiwan related to the management of the Taiwan Fellowship Program. (2) Private sources.--The implementing partner selected to implement the Taiwan Fellowship Program may accept, use, and dispose of gifts or donations of services or property in carrying out such program, subject to the review and approval of the American Institute in Taiwan. (i) Study and Report.--Not later than one year prior to the sunset of the fellowship program under subsection (e), the Comptroller General of the United States shall conduct a study and submit to the Committee on Foreign Relations of the Senate and the Committee on Foreign Affairs of the House a report that includes-- (A) an analysis of the United States Government participants in this program, including the number of applicants and the number of fellowships undertaken, the place of employment, and as assessment of the costs and benefits for participants and for the United States Government of such fellowships; (B) an analysis of the financial impact of the fellowship on United States Government offices which have provided Fellows to participate in the program; and (C) recommendations, if any, on how to improve the fellowship program. SEC. 3215. TREATMENT OF TAIWAN GOVERNMENT. (a) In General.--The Department of State and other United States Government departments and agencies shall engage with the democratically elected government of Taiwan as the legitimate representative of the people of Taiwan and end the outdated practice of referring to the government in Taiwan as the ``Taiwan authorities''. Notwithstanding the continued supporting role of the American Institute in Taiwan in carrying out United States foreign policy and protecting United States interests in Taiwan, the United States Government shall not place any restrictions on the ability of officials of the Department of State and other United States Government departments and agencies to interact directly and routinely with counterparts in the Taiwan government. (b) Rule of Construction.--Nothing in this paragraph shall be construed as entailing restoration of diplomatic relations with the Republic of China (Taiwan) or altering the United States Government's position on Taiwan's international status. SEC. 3216. TAIWAN SYMBOLS OF SOVEREIGNTY. (a) In General.--Not later than 90 days after the date of the enactment of this Act, the Secretary of State shall rescind any contact guideline, internal restriction, section of the Foreign Affairs Manual or Foreign Affairs Handbook, related guidance, or related policies that, explicitly or implicitly, including through restrictions or limitations on activities of United States personnel, limits the ability of members of the armed forces of the Republic of China (Taiwan)and government representatives from the Taipei Economic and Cultural Representative Office (TECRO) to display for official purposes symbols of Republic of China sovereignty, including-- (1) the flag of the Republic of China (Taiwan); and (2) the corresponding emblems or insignia of military units. (b) Official Purposes Defined.--In this section, the term ``official purposes'' means-- (1) the wearing of official uniforms; (2) conducting government-hosted ceremonies or functions; and (3) appearances on Department of State social media accounts promoting engagements with Taiwan. (c) Rule of Construction.--Nothing in this section shall be construed as entailing restoration of diplomatic relations with the Republic of China (Taiwan) or altering the United States Government's position on Taiwan's international status. SEC. 3217. REPORT ON ORIGINS OF THE COVID-19 PANDEMIC. (a) Sense of Congress.--It is the sense of Congress that-- (1) it is critical to understand the origins of the COVID- 19 pandemic so the United States can better prepare, prevent, and respond to pandemic health threats in the future; (2) given the impact of the COVID-19 pandemic on all Americans, the American people deserve to know what information the United States Government possesses about the origins of COVID-19, as appropriate; (3) Congress shares the concerns expressed by the United States Government and 13 other foreign governments that the international team of experts dispatched to the People's Republic of China by the World Health Organization (WHO) to study the origins of the SARS-CoV-2 virus was ``significantly delayed and lacked access to complete, original data and samples''; (4) the March 30, 2021, statement by the Director-General of the WHO, Dr. Tedros Adhanom Ghebreyesus, further affirms that the investigative team had encountered ``difficulties'' in accessing necessary raw data, that ``we have not yet found the source of the virus,'' and that ``all hypotheses remain on the table''; and (5) it is critical for independent experts to have full access to all pertinent human, animal, and environmental data, live virus samples, research, and personnel involved in the early stages of the outbreak relevant to determining how this pandemic emerged. (b) Report Required.--Not later than 180 days after enactment of this Act, the Director of National Intelligence, in coordination with the Secretary of State, the Secretary of Health and Human Services, the Secretary of Energy, and other relevant executive departments, shall submit to the appropriate committees of Congress a report consisting of-- (1) an assessment of the most likely source or origin of the SARS-CoV-2 virus, including a detailed review of all information the United States possesses that it has identified as potentially relevant to the source or origin of the SARS-CoV-2 virus, including zoonotic transmission and spillover, the Wuhan Institute of Virology (WIV), or other sources of origin, transmission, or spillover, based on the information the United States Government has to date; (2) an identification of the leading credible theories of the etiology of the SARS-CoV-2 virus by the United States Government, the steps the United States has taken to validate those theories, and any variance in assessment or dissent among or between United States intelligence agencies, executive agencies, and executive offices of the most likely source or origin of the SARS-CoV-2 virus, and the basis for such variance or dissent; (3) a description of all steps the United States Government has taken to identify and investigate the source of the SARS- CoV-2 virus, including a timeline of such efforts; (4) a detailed description of the data to which the United States and the WHO have requested and have access to in order to determine the origin of the source of the SARS-CoV-2 virus; (5) an account of efforts by the PRC to cooperate with, impede, or obstruct any inquiry or investigation to determine the source and transmission of SARS-CoV-2 virus, including into a possible lab leak, or to create or spread misinformation or disinformation regarding the source and transmission of SARS-CoV-2 virus by the PRC or CCP, including by national and local governmental and health entities; [[Page S2669]] (6) a detailed account of information known to the United States Government regarding the WIV and associated facilities, including research activities on coronaviruses and gain-of-function research, any reported illnesses of persons associated with the laboratory with symptoms consistent with COVID-19 and the ultimate diagnosis, and a timeline of research relevant to coronaviruses; (7) a list of any known obligations on the PRC that require disclosure and cooperation in the event of a viral outbreak like SARS-CoV-2; and (8) an overview of United States engagement with the PRC with respect to coronaviruses that includes-- (A) a detailed accounting of United States engagement with the WIV and similar labs in the PRC specific to coronaviruses, including a detailed accounting of United States Government-sponsored research and funding and diplomatic engagements such as ``track 1.5'' and ``track 2'' engagements; and (B) an assessment of any additional scrutiny of United States Government funding to support gain-of-function research in the PRC after the moratorium on such funding was lifted in 2017, and whether United States Government funding was used to support gain-of-function research in the PRC, during the moratorium on gain-of-function research (2014- 2017). (c) Form.--The report required by subsection (b) shall be submitted in unclassified form but may include a classified annex. (d) Appropriate Committees of Congress Defined.--In this section, the term ``appropriate committees of Congress'' means-- (1) the Committee on Foreign Relations of the Senate; (2) the Select Committee on Intelligence of the Senate; (3) the Committee on Health, Education, Labor, and Pensions of the Senate; (4) the Committee on Energy and Natural Resources of the Senate; (5) the Committee on Foreign Affairs of the House of Representatives; (6) the Permanent Select Committee on Intelligence of the House of Representatives; and (8) the Committee on Energy and Commerce of the House of Representatives. SEC. 3218. ENHANCEMENT OF DIPLOMATIC SUPPORT AND ECONOMIC ENGAGEMENT WITH PACIFIC ISLAND COUNTRIES. (a) Authority.--The Secretary of State and Secretary of Commerce are authorized to hire Locally Employed Staff in Pacific island countries for the purpose of providing increased diplomatic support and promoting increased economic and commercial engagement between the United States and Pacific Island countries. (b) Availability of Funds.-- (1) In general.--Of the amounts authorized to be appropriated or otherwise made available to the Department of State and the Department of Commerce for fiscal year 2022, not more than $10,000,000, respectively, shall be available to carry out the purposes of this section. (2) Termination.--The availability of funds in paragraph (1) shall expire on October 1, 2026. (c) Report.--Not later than one year after the date of the enactment of this Act, and annually thereafter for 5 years, the Secretary of State and the Secretary of Commerce shall provide to the appropriate committees of Congress a report on the activities of the Department of State and Department of Commerce Locally Employed Staff in Pacific island countries, which shall include-- (1) a detailed description of the additional diplomatic, economic, and commercial engagement and activities in the Pacific island countries provided by Locally Employed Staff; and (2) an assessment of the impact of the activities with respect to the diplomatic, economic, and security interests of the United States. (d) Exception for American Samoa.--The Secretary of State may, as appropriate, treat the territory of American Samoa as a foreign country for purposes of carrying out this section. (e) Appropriate Committees of Congress Defined.--In this section, the term ``appropriate committees of Congress'' means-- (1) the Committee on Foreign Relations, the Committee on Commerce, Science, and Transportation, the Committee on Energy and Natural Resources, and the Committee on Appropriations of the Senate; and (2) the Committee on Foreign Affairs, the Committee on Energy and Commerce, the Committee on Natural Resources, and the Committee on Appropriations of the House of Representatives. SEC. 3219. INCREASING DEPARTMENT OF STATE PERSONNEL AND RESOURCES DEVOTED TO THE INDO-PACIFIC. (a) Findings.--Congress makes the following findings: (1) In fiscal year 2020, the Department of State allocated $1,500,000,000 to the Indo-Pacific region in bilateral and regional foreign assistance (FA) resources, including as authorized by section 201(b) of the Asia Reassurance Initiative Act of 2018 (Public Law 115-409; 132 Stat. 5391), and $798,000,000 in the fiscal year 2020 diplomatic engagement (DE) budget. These amounts represent only 5 percent of the DE budget and only 4 percent of the total Department of State-USAID budget. (2) Over the last 5 years the DE budget and personnel levels in the Indo-Pacific averaged only 5 percent of the total, while FA resources averaged only 4 percent of the total. (3) In 2020, the Department of State began a process to realign certain positions at posts to ensure that its personnel footprint matches the demands of great-power competition, including in the Indo-Pacific. (b) Sense of Congress.--It is the sense of Congress that-- (1) the size of the United States diplomatic corps must be sufficient to meet the current and emerging challenges of the 21st century, including those posed by the PRC in the Indo- Pacific region and elsewhere; (2) the increase must be designed to meet the objectives of an Indo-Pacific strategy focused on strengthening the good governance and sovereignty of states that adhere to and uphold the rules-based international order; and (3) the increase must be implemented with a focus on increased numbers of economic, political, and public diplomacy officers, representing a cumulative increase of at least 200 foreign service officer generalists, to-- (A) advance free, fair, and reciprocal trade and open investment environments for United States companies, and engaged in increased commercial diplomacy in key markets; (B) better articulate and explain United States policies, strengthen civil society and democratic principles, enhance reporting on Chinese the PRC's global activities, promote people-to-people exchanges, and advance United States influence; and (C) increase capacity at small- and medium-sized embassies and consulates in the Indo-Pacific and other regions around the world, as necessary. (c) Statement of Policy.-- (1) It shall be the policy of the United States to ensure Department of State funding levels and personnel footprint in the Indo-Pacific reflect the region's high degree of importance and significance to United States political, economic, and security interests. (2) It shall be the policy of the United States to increase DE and FA funding and the quantity of personnel dedicated to the Indo-Pacific region respective to the Department of State's total budget. (3) It shall be the policy of the United States to increase the number of resident Defense attaches in the Indo-Pacific region, particularly in locations where the People's Republic of China has a resident military attache but the United States does not, to assure coverage of all appropriate posts. (d) Action Plan.--Not later than 180 days after the date of the enactment of this Act, the Secretary of State shall provide to the appropriate committees of Congress an action plan with the following elements: (1) Identification of requirements to advance United States strategic objectives in the Indo-Pacific and the personnel and budgetary resources needed to meet them, assuming an unconstrained resource environment. (2) A plan to increase the portion of the Department's budget dedicated to the Indo-Pacific in terms of DE and FA focused on development, economic, and security assistance. (3) A plan to increase the number of positions at posts in the Indo-Pacific region and bureaus with responsibility for the Indo-Pacific region, including a description of increases at each post or bureau, a breakdown of increases by cone, and a description of how such increases in personnel will advance United States strategic objectives in the Indo-Pacific region. (4) Defined concrete and annual benchmarks that the Department will meet in implementing the action plan. (5) A description of any barriers to implementing the action plan. (e) Updates to Report and Briefing.--Every 90 days after the submission of the action plan described in subsection (c) until September 30, 2030, the Secretary shall submit an update and brief the appropriate committees of Congress on the implementation of such action plan, with supporting data and including a detailed assessment of benchmarks reached. (f) Authorization of Appropriations.--There is authorized to be appropriated, for fiscal year 2022, $2,000,000,000 in bilateral and regional foreign assistance resources to carry out the purposes of part 1 and chapter 4 of part II of the Foreign Assistance Act of 1961 (22 U.S.C 2151 et seq., 2346 et seq.) to the Indo-Pacific region and $1,250,000,000 in diplomatic engagement resources to the Indo-Pacific region. (g) Inclusion of Amounts Appropriated Pursuant to Asia Reassurance Initiative Act of 2018.--Amounts authorized to be appropriated under subsection (f) include funds authorized to be appropriated pursuant to section 201(b) of the Asia Reassurance Initiative Act of 2018 (Public Law 115-409). (h) Secretary of State Certification.--Not later than 2 years after the date of the enactment of this Act, the Secretary of State shall certify, to the appropriate committees of Congress, whether or not the benchmarks described in the action plan in subsection (c) have been met. This certification is non-delegable. SEC. 3219A. ADVANCING UNITED STATES LEADERSHIP IN THE UNITED NATIONS SYSTEM. (a) Establishment.-- (1) In general.--The Secretary of State shall establish, within the Bureau of International Organization Affairs of the Department of State, a Special Representative for Advancing United States Leadership in the United Nations (referred to in this section as [[Page S2670]] the ``Special Representative''). The Special Representative shall serve concurrently as a Deputy Assistant Secretary in the Bureau of International Organization Affairs of the Department of State. The Special Representative shall report directly to the Assistant Secretary for the Bureau of International Organization Affairs, in coordination and consultation with the Representative of the United States to the United Nations. (b) Responsibilities.--The Special Representative shall assume responsibility for-- (1) promoting United States leadership and participation in the United Nations system, with a focus on issue areas where authoritarian nations are exercising increased influence in and determining the agenda of the United Nations system; (2) highlighting how investments in the United Nations advance United States interests and enable stronger coalitions to hold authoritarian regimes to account; (3) ensuring United States emphasis on the need for United Nations employees to uphold the principals of impartiality enshrined in the United Nations charter, rules, and regulations; (4) monitoring and developing and implementing plans to counter undue influence, especially by authoritarian nations, within the United Nations system; (5) assessing how United States decisions to withdraw from United Nations bodies impacts United States influence at the United Nations and multilateral global initiatives; (6) promoting the participation and inclusion of Taiwan in the United Nations system; (7) monitoring the pipeline of United Nations jobs and identifying qualified Americans and other qualified nationals to promote for these positions; (8) tracking leadership changes in United Nations secretariat, funds, programs and agencies, and developing strategies to ensure that coalitions of like-minded states are assembled to ensure leadership races are not won by countries that do not share United States interests; (9) advancing other priorities deemed relevant by the Secretary of State to ensuring the integrity of the United Nations system; (10) eliminating current barriers to the employment of United States nationals in the United Nations Secretariat, funds, programs, and agencies; and (11) increasing the number of qualified United States candidates for leadership and oversight positions at the United Nations Secretariat, funds, programs, agencies, and at other international organizations. (c) Support.--The Secretary of State shall make any necessary adjustments to the current structure of the Bureau of International Organization Affairs, including the respective roles and responsibilities of offices in that Bureau, to ensure appropriate support for the mission and work of the Special Representative. (d) Authorization of Appropriations.--There is authorized to be appropriated $5,000,000 for fiscal years 2022 through 2026 to carry out the responsibilities under subsection (b). SEC. 3219B. ASIA REASSURANCE INITIATIVE ACT OF 2018. (a) Sense of Congress.--It is the sense of Congress that-- (1) the Indo-Pacific region is home to many of the world's most dynamic democracies, economic opportunities, as well as many challenges to United States interests and values as a result of the growth in authoritarian governance in the region and by broad challenges posed by nuclear proliferation, the changing environment, and deteriorating adherence to human rights principles and obligations; (2) the People's Republic of China poses a particular threat as it repeatedly violates internationally recognized human rights, engages in unfair economic and trade practices, disregards international laws and norms, coerces its neighbors, engages in malign influence operations, and enables global digital authoritarianism; (3) the Asia Reassurance Initiative Act of 2018 (referred to in this section as ``ARIA'') enhances the United States' commitment in the Indo-Pacific region by-- (A) expanding its defense cooperation with its allies and partners; (B) investing in democracy and the protection of human rights; (C) engaging in cybersecurity initiatives; and (D) supporting people-to-people engagement and other shared priorities; and (4) the 2019 Department of Defense Indo-Pacific Strategy Report concludes that ARIA ``enshrines a generational whole- of-government policy framework that demonstrates U.S commitment to a free and open Indo-Pacific region''. (b) Authorization of Appropriations.--The Asia Reassurance Initiative Act of 2018 (Public Law 115-409) is amended-- (1) in section 201(b), by striking ``$1,500,000,000 for each of the fiscal years 2019 through 2023'' and inserting ``$2,000,000,000 for each of the fiscal years 2022 through 2026''; (2) in section 215(b), by striking ``2023'' and inserting ``2026''; (3) in section 306(a)-- (A) in paragraph (1), by striking ``5 years'' and inserting ``8 years''; and (B) in paragraph (2), by striking ``2023'' and inserting ``2026''; (4) in section 409(a)(1), by striking ``2023'' and inserting ``2026''; (5) in section 410-- (A) in subsection (c), by striking ``2023'' and inserting ``2026''; and (B) in subsection (d), in the matter preceding paragraph (1), by striking ``2023'' and inserting ``2026''; and (6) in section 411, by striking ``2023'' and inserting ``2026''. SEC. 3219C. STATEMENT OF POLICY ON NEED FOR RECIPROCITY IN THE RELATIONSHIP BETWEEN THE UNITED STATES AND THE PEOPLE'S REPUBLIC OF CHINA. (a) Statement of Policy.--It is the policy of the United States-- (1) to clearly differentiate, in official statements, media communications, and messaging, between the people of China and the Communist Party of China; (2) that any negotiations toward a trade agreement with the People's Republic of China should be concluded in a manner that addresses unfair trading practices by the People's Republic of China; (3) that such an agreement should, to the extent possible-- (A) ensure that the People's Republic of China commits to structural changes in its trade and economic policies; (B) hold the People's Republic of China accountable to those commitments; and (C) promote access to reciprocal direct investment; and (4) to seek and develop a relationship with the People's Republic of China that is founded on the principles of basic reciprocity across sectors, including economic, diplomatic, educational, and communications sectors. (b) Report Required.-- (1) In general.--Not later than 180 days after the date of the enactment of this Act, the Secretary of State, in consultation with other relevant Federal departments and agencies, shall submit to the appropriate congressional committees a report on the manner in which the Government of the People's Republic of China creates barriers to the work of United States diplomats and other officials, journalists, and businesses, and nongovernmental organizations based in the United States, in the People's Republic of China. (2) Elements.--The report required by paragraph (1) shall include the following: (A) A summary of obstacles that United States diplomats and other officials, journalists, and businesses encounter in carrying out their work in the People's Republic of China. (B) A summary of the obstacles Chinese diplomats and other officials, journalists, and businesses encounter while working in the United States. (C) A description of the efforts that officials of the United States have made to rectify any differences in the treatment of diplomats and other officials, journalists, and businesses by the United States and by the People's Republic of China, and the results of those efforts. (D) An assessment of the adherence of the Government of the People's Republic of China, in its treatment of United States citizens, to the requirements of-- (i) the Convention on Consular Relations, done at Vienna April 24, 1963, and entered into force March 19, 1967 (21 U.S.T 77); and (ii) the Consular Convention, signed at Washington September 17, 1980, and entered into force February 19, 1982, between the United States and the People's Republic of China. (E) An assessment of any impacts of the People's Republic of China's internet restrictions on reciprocity between the United States and the People's Republic of China. (F) A summary of other notable areas where the Government of the People's Republic of China or entities affiliated with that Government are able to conduct activities or investments in the United States but that are denied to United States entities in the People's Republic of China. (G) Recommendations on efforts that the Government of the United States could undertake to improve reciprocity in the relationship between the United States and the People's Republic of China. (3) Form of report; availability.-- (A) Form.--The report required by paragraph (1) shall be submitted in unclassified form, but may include a classified index. (B) Availability.--The unclassified portion of the report required by paragraph (1) shall be posted on a publicly available internet website of the Department of State. (4) Appropriate congressional committees defined.--In this subsection, the term ``appropriate congressional committees'' means the Committee on Foreign Relations of the Senate and the Committee on Foreign Affairs of the House of Representatives. (c) Reciprocity Defined.--In this section, the term ``reciprocity'' means the mutual and equitable exchange of privileges between governments, countries, businesses, or individuals. SEC. 3219D. OPPOSITION TO PROVISION OF ASSISTANCE TO PEOPLE'S REPUBLIC OF CHINA BY ASIAN DEVELOPMENT BANK. (a) Findings.--Congress makes the following findings: (1) Through the Asian Development Bank, countries are eligible to borrow from the Bank until they can manage long- term development and access to capital markets without financial resources from the Bank. (2) The Bank uses the gross national income per capita benchmark used by the International Bank for Reconstruction and [[Page S2671]] Development to trigger the graduation process. For fiscal year 2021, the graduation discussion income is a gross national income per capita exceeding $7,065. (3) The People's Republic of China exceeded the graduation discussion income threshold in 2016. (4) Since 2016, the Asian Development Bank has continued to approve loans and technical assistance to the People's Republic of China totaling $7,600,000,000. The Bank has also approved non-sovereign commitments in the People's Republic of China totaling $1,800,000,000 since 2016. (5) The World Bank calculates the People's Republic of China's most recent year (2019) gross national income per capita as $10,390. (b) Statement of Policy.--It is the policy of the United States to oppose any additional lending from the Asian Development Bank to the People's Republic of China as a result of the People's Republic of China's successful graduation from the eligibility requirements for assistance from the Bank. (c) Opposition to Lending to People's Republic of China.-- The Secretary of the Treasury shall instruct the United States Executive Director of the Asian Development Bank to use the voice, vote, and influence of the United States to oppose any loan or extension of financial or technical assistance by the Asian Development Bank to the People's Republic of China. SEC. 3219E. OPPOSITION TO PROVISION OF ASSISTANCE TO PEOPLE'S REPUBLIC OF CHINA BY INTERNATIONAL BANK FOR RECONSTRUCTION AND DEVELOPMENT. (a) Findings.--Congress makes the following findings: (1) The People's Republic of China is the world's second largest economy and a major global lender. (2) In February 2021, the People's Republic of China's foreign exchange reserves totaled more than $3,200,000,000,000. (3) The World Bank classifies the People's Republic of China as having an upper-middle-income economy. (4) On February 25, 2021, President Xi Jinping announced ``complete victory'' over extreme poverty in the People's Republic of China. (5) The Government of the People's Republic of China utilizes state resources to create and promote the Asian Infrastructure Investment Bank, the New Development Bank, and the Belt and Road Initiative. (6) The People's Republic of China is the world's largest official creditor. (7) Through the International Bank for Reconstruction and Development, countries are eligible to borrow from the Bank until they can manage long-term development and access to capital markets without financial resources from the Bank. (8) The World Bank reviews the graduation of a country from eligibility to borrow from the International Bank for Reconstruction and Development once the country reaches the graduation discussion income, which is equivalent to the gross national income. For fiscal year 2021, the graduation discussion income is a gross national income per capita exceeding $7,065. (9) The People's Republic of China exceeded the graduation discussion income threshold in 2016. (10) Since 2016, the International Bank for Reconstruction and Development has approved projects totaling $8,930,000,000 to the People's Republic of China. (11) The World Bank calculates the People's Republic of China's most recent year (2019) gross national income per capita as $10,390. (b) Statement of Policy.--It is the policy of the United States to oppose any additional lending from the International Bank for Reconstruction and Development to the People's Republic of China as a result of the People's Republic of China's successful graduation from the eligibility requirements for assistance from the Bank. (c) Opposition to Lending to People's Republic of China.-- The Secretary of the Treasury shall instruct the United States Executive Director of the International Bank for Reconstruction and Development to use the voice, vote, and influence of the United States-- (1) to oppose any loan or extension of financial or technical assistance by the International Bank for Reconstruction and Development to the People's Republic of China; and (2) to end lending and assistance to countries that exceed the graduation discussion income of the Bank. (d) Report Required.--Not later than one year after the date of the enactment of this Act, and annually thereafter, the Secretary of the Treasury shall submit to the Committee on Foreign Relations of the Senate and the Committee on Financial Services and the Committee on Foreign Affairs of the House of Representatives a report that includes-- (1) an assessment of the status of borrowing by the People's Republic of China from the World Bank; (2) a list of countries that have exceeded the graduation discussion income at the International Bank for Reconstruction and Development; (3) a list of countries that have graduated from eligibility for assistance from the Bank; and (4) a description of the efforts taken by the United States to graduate countries from such eligibility once they exceed the graduation discussion income. SEC. 3219F. UNITED STATES POLICY ON CHINESE AND RUSSIAN GOVERNMENT EFFORTS TO UNDERMINE THE UNITED NATIONS SECURITY COUNCIL ACTION ON HUMAN RIGHTS. (a) Sense of Congress.--Congress-- (1) notes with growing concern that the People's Republic of China and Russia have, at the United Nations, aligned with one another in blocking Security Council action on Syria, Myanmar, Zimbabwe, Venezuela, and other countries credibly accused of committing human rights abuses; (2) recognizes that it is not only the use of the veto on the United Nations Security Council, but also the threat of the use of a veto, that can prevent the Security Council from taking actions aimed at protecting human rights; (3) condemns efforts by China and Russia to undermine United Nations Security Council actions aimed at censuring governments credibly accused of committing or permitting the commission of human rights violations; and (4) denounces the tactical alignment between the People's Republic of China and Russia within the United Nations Security Council to challenge the protection of human rights and the guarantee of humanitarian access. (b) Statement of Policy.--It shall be the policy of the United States to-- (1) reaffirm its commitment to maintain international peace and security, develop friendly relations among nations, and cooperate in solving international problems and promoting respect for human rights; (2) highlight efforts by the People's Republic of China and Russia to undermine international peace and security, protect human rights, and guarantee humanitarian access to those in need; (3) increase the role and presence of the United States at the United Nations and its constituent bodies to advance United States interests, including by counteracting malign Chinese and Russian influence; and (4) urge allies and like-minded partners to work together with the United States to overcome Chinese and Russian efforts to weaken the United Nations Security Council by preventing it from carrying out its core mandate. SEC. 3219G. DETERRING PRC USE OF FORCE AGAINST TAIWAN. (a) Appropriate Committees of Congress Defined.--In this section, the term ``appropriate committees of Congress'' means-- (1) the Committee on Foreign Relations, the Committee on Armed Services, the Committee on Banking, Housing, and Urban Affairs, the Committee on Commerce, Science, and Transportation, and the Select Committee on Intelligence of the Senate; and (2) the Committee on Foreign Affairs, the Committee on Armed Services, the Committee on Financial Services, the Committee on Energy and Commerce, and the Permanent Select Committee on Intelligence of the House of Representatives. (b) Statement of Policy.--It shall be the policy of the United States-- (1) to strenuously oppose any action by the People's Republic of China to use force to change the status quo of Taiwan; and (2) that, in order to deter the use of force by the People's Republic of China to change the status quo of Taiwan, the United States should coordinate with allies and partners to identify and develop significant economic, diplomatic, and other measures to deter and impose costs on any such action by the People's Republic of China, and to bolster deterrence by articulating such policies publicly, as appropriate and in alignment with United States interests. (c) Whole-of-government Review.--Not later than 14 days after the date of the enactment of this Act, the President shall convene the heads of all relevant Federal departments and agencies to conduct a whole-of-government review of all available economic, diplomatic, and other measures to deter the use of force by the People's Republic of China to change the status quo of Taiwan. (d) Briefing Required.--Not later than 90 days after the date of the enactment of this Act, and every 90 days thereafter for 5 years, the Secretary of State, the Secretary of the Treasury, the Secretary of Defense, the Secretary of Commerce, the Director of National Intelligence, and any other relevant heads of Federal departments and agencies shall brief the appropriate committees of Congress on all available economic, diplomatic, and other strategic measures to deter PRC use of force to change the status quo of Taiwan and provide a detailed description and review of-- (1) efforts to date by the United States Government to deter the use of force by the People's Republic of China to change the status quo of Taiwan; and (2) progress to date of all coordination efforts between the United States Government and its allies and partners with respect to deterring the use of force to change the status quo of Taiwan. (e) Coordinated Consequences With Allies and Partners.--The Secretary of State shall coordinate with United States allies and partners to identify and develop significant economic, diplomatic, and other measures to deter the use of force by the People's Republic of China to change the status quo of Taiwan. SEC. 3219H. STRATEGY TO RESPOND TO SHARP POWER OPERATIONS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TAIWAN. (a) In General.--Not later than 180 days after the date of the enactment of this Act, the Secretary of State shall develop and implement a strategy to respond to sharp [[Page S2672]] power operations and the united front campaign supported by the Government of the People's Republic of China and the Chinese Communist Party that are directed toward persons or entities in Taiwan. (b) Elements.--The strategy required under subsection (a) shall include the following elements: (1) Development of a response to PRC propaganda and disinformation campaigns and cyber-intrusions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Taiwan, including-- (A) assistance in building the capacity of the Taiwan government and private-sector entities to document and expose propaganda and disinformation supported by the Government of the People's Republic of China, the Chinese Communist Party, or affiliated entities; (B) assistance to enhance the Taiwan government's ability to develop a whole-of-government strategy to respond to sharp power operations, including election interference; and (C) media training for Taiwan officials and other Taiwan entities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by disinformation campaigns. (2) Development of a response to political influence operations that includes an assessment of the extent of influence exerted by the Government of the People's Republic of China and the Chinese Communist Party in Taiwan on local political parties, financial institutions, media organizations, and other entities. (3) Support for exchanges and other technical assistance to strengthen the Taiwan legal system's ability to respond to sharp power operations. (4) Establishment of a coordinated partnership, through the Global Cooperation and Training Framework, with like-minded governments to share data and best practices with the Government of Taiwan on ways to address sharp power operations supported by the Government of the People's Republic of China and the Chinese Communist Party. SEC. 3219I. STUDY AND REPORT ON BILATERAL EFFORTS TO ADDRESS CHINESE FENTANYL TRAFFICKING. (a) Findings.--Congress finds the following: (1) In January 2020, the DEA named China as the primary source of United States-bound illicit fentanyl and synthetic opioids. (2) While in 2019 China instituted domestic controls on the production and exportation of fentanyl, some of its variants, and two precursors known as NPP and 4-ANPP, China has not yet expanded its class scheduling to include many fentanyl precursors such as 4-AP, which continue to be trafficked to second countries in which they are used in the final production of United States-bound fentanyl and other synthetic opioids. (3) The DEA currently maintains a presence in Beijing but continues to seek Chinese approval to open offices in the major shipping hubs of Guangzhou and Shanghai. (b) Definitions.--In this section: (1) Appropriate committees of congress.--The term ``appropriate committees of Congress'' means-- (A) the Committee on the Judiciary of the Senate; (B) the Committee on Foreign Relations of the Senate; (C) the Committee on the Judiciary of the House of Representative; and (D) the Committee on Foreign Affairs of the House of Representatives. (2) China.--The term ``China'' means the People's Republic of China. (3) DEA.--The term ``DEA'' means the Drug Enforcement Administration. (4) Precursors.--The term ``precursors'' means chemicals used in the illicit production of fentanyl and related synthetic opioid variants. (c) China's Class Scheduling of Fentanyl and Synthetic Opioid Precursors.--Not later than 180 days after the date of the enactment of this Act, the Secretary of State and Attorney General shall submit to the appropriate committees of Congress a written report-- (1) detailing a description of United States Government efforts to gain a commitment from the Chinese Government to submit unregulated fentanyl precursors such as 4-AP to controls; and (2) a plan for future steps the United States Government will take to urge China to combat illicit fentanyl production and trafficking originating in China. (d) Establishment of DEA Offices in China.--Not later than 180 days after enactment of this Act, the Secretary of State and Attorney General shall provide to the appropriate committees of Congress a classified briefing on-- (1) outreach and negotiations undertaken by the United States Government with the Chinese Government aimed at securing its approval for the establishment of DEA offices in Shanghai and Guangzhou, China; and (2) additional efforts to establish new partnerships with provincial-level authorities to counter the illicit trafficking of fentanyl, fentanyl analogues, and their precursors. (e) Form of Report.--The report required under subsection (c) shall be unclassified with a classified annex. SEC. 3219J. INVESTMENT, TRADE, AND DEVELOPMENT IN AFRICA AND LATIN AMERICA AND THE CARIBBEAN. (a) Strategy Required.-- (1) In general.--The President shall establish a comprehensive United States strategy for public and private investment, trade, and development in Africa and Latin America and the Caribbean. (2) Focus of strategy.--The strategy required by paragraph (1) shall focus on increasing exports of United States goods and services to Africa and Latin America and the Caribbean by 200 percent in real dollar value by the date that is 10 years after the date of the enactment of this Act. (3) Consultations.--In developing the strategy required by paragraph (1), the President shall consult with-- (A) Congress; (B) each agency that is a member of the Trade Promotion Coordinating Committee; (C) the relevant multilateral development banks, in coordination with the Secretary of the Treasury and the respective United States Executive Directors of such banks; (D) each agency that participates in the Trade Policy Staff Committee established; (E) the President's Export Council; (F) each of the development agencies; (G) any other Federal agencies with responsibility for export promotion or financing and development; and (H) the private sector, including businesses, nongovernmental organizations, and African and Latin American and Caribbean diaspora groups. (4) Submission to congress.-- (A) Strategy.--Not later than 180 days after the date of the enactment of this Act, the President shall submit to Congress the strategy required by subsection (a). (B) Progress report.--Not later than 3 years after the date of the enactment of this Act, the President shall submit to Congress a report on the implementation of the strategy required by paragraph (1). (b) Special Africa and Latin America and the Caribbean Export Strategy Coordinators.--The President shall designate an individual to serve as Special Africa Export Strategy Coordinator and an individual to serve as Special Latin America and the Caribbean Export Strategy Coordinator-- (1) to oversee the development and implementation of the strategy required by subsection (a); and (2) to coordinate developing and implementing the strategy with-- (A) the Trade Promotion Coordinating Committee; (B) the Assistant United States Trade Representative for African Affairs or the Assistant United States Trade Representative for the Western Hemisphere, as appropriate; (C) the Assistant Secretary of State for African Affairs or the Assistant Secretary of State for Western Hemisphere Affairs, as appropriate; (D) the Export-Import Bank of the United States; (E) the United States International Development Finance Corporation; and (F) the development agencies. (c) Trade Missions to Africa and Latin America and the Caribbean.--It is the sense of Congress that, not later than one year after the date of the enactment of this Act, the Secretary of Commerce and other high-level officials of the United States Government with responsibility for export promotion, financing, and development should conduct joint trade missions to Africa and to Latin America and the Caribbean. (d) Training.--The President shall develop a plan-- (1) to standardize the training received by United States and Foreign Commercial Service officers, economic officers of the Department of State, and economic officers of the United States Agency for International Development with respect to the programs and procedures of the Export-Import Bank of the United States, the United States International Development Finance Corporation, the Small Business Administration, and the United States Trade and Development Agency; and (2) to ensure that, not later than one year after the date of the enactment of this Act-- (A) all United States and Foreign Commercial Service officers that are stationed overseas receive the training described in paragraph (1); and (B) in the case of a country to which no United States and Foreign Commercial Service officer is assigned, any economic officer of the Department of State stationed in that country receives that training. (e) Definitions.--In this section: (1) Development agencies.--The term ``development agencies'' means the United States Department of State, the United States Agency for International Development, the Millennium Challenge Corporation, the United States International Development Finance Corporation, the United States Trade and Development Agency, the United States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relevant multilateral development banks. (2) Multilateral development banks.--The term ``multilateral development banks'' has the meaning given that term in section 1701(c)(4) of the International Financial Institutions Act (22 U.S.C 262r(c)(4)) and includes the African Development Foundation. (3) Trade policy staff committee.--The term ``Trade Policy Staff Committee'' means the Trade Policy Staff Committee established pursuant to section 2002.2 of title 15, Code of Federal Regulations. (4) Trade promotion coordinating committee.--The term ``Trade Promotion Coordinating Committee'' means the Trade Promotion Coordinating Committee established under section 2312 of the Export Enhancement Act of 1988 (15 U.S.C 4727). [[Page S2673]] (5) United states and foreign commercial service.--The term ``United States and Foreign Commercial Service'' means the United States and Foreign Commercial Service established by section 2301 of the Export Enhancement Act of 1988 (15 U.S.C 4721). SEC. 3219K. FACILITATION OF INCREASED EQUITY INVESTMENTS UNDER THE BETTER UTILIZATION OF INVESTMENTS LEADING TO DEVELOPMENT ACT OF 2018. (a) Sense of Congress.--It is the sense of Congress that support provided under section 1421(c)(1) of the Better Utilization of Investments Leading to Development Act of 2018 (22 U.S.C 9621(c)(1)) should be considered to be a Federal credit program that is subject to the Federal Credit Reform Act of 1990 (2 U.S.C 661 et seq.) for purposes of applying the requirements of such Act to such support. (b) Maximum Contingent Liability.--Section 1433 of the Better Utilization of Investments Leading to Development Act of 2018 (22 U.S.C 9633) is amended by striking ``$60,000,000,000'' and inserting ``$100,000,000,000''. Subtitle B--International Security Matters SEC. 3221. DEFINITIONS. In this subtitle: (1) Appropriate committees of congress.--The term ``appropriate committees of Congress'' means-- (A) the Committee on Foreign Relations, the Committee on Armed Services, and the Committee on Appropriations of the Senate; and (B) the Committee on Foreign Affairs, the Committee on Armed Services, and the Committee on Appropriations of the House of Representatives. (2) Company.--The term ``company'' means any corporation, company, limited liability company, limited partnership, business trust, business association, or other similar entity. (3) Other security forces.--The term ``other security forces''-- (A) includes national security forces that conduct maritime security; and (B) does not include self-described militias or paramilitary organizations. SEC. 3222. FINDINGS. Congress makes the following findings: (1) The People's Republic of China aims to use its growing military might in concert with other instruments of its national power to displace the United States in the Indo- Pacific and establish hegemony over the region. (2) The military balance of power in the Indo-Pacific region is growing increasingly unfavorable to the United States because-- (A) the PRC is rapidly modernizing and expanding the capabilities of the PLA to project power and create contested areas across the entire Indo-Pacific region; (B) PLA modernization has largely focused on areas where it possesses operational advantages and can exploit weaknesses in the United States suite of capabilities; and (C) current United States force structure and presence do not sufficiently counter threats in the Indo-Pacific, as United States allies, bases, and forces at sea in the Indo- Pacific region are concentrated in large bases that are highly vulnerable to the PRC's strike capabilities. (3) This shift in the regional military balance and erosion of conventional and strategic deterrence in the Indo-Pacific region-- (A) presents a substantial and imminent risk to the security of the United States; and (B) left unchecked, could-- (i) embolden the PRC to take actions, including the use of military force, to change the status quo before the United States can mount an effective response; and (ii) alter the nuclear balance in the Indo-Pacific. (4) The PRC sees an opportunity to diminish confidence among United States allies and partners in the strength of United States commitments, even to the extent that these nations feel compelled to bandwagon with the PRC to protect their interests. The PRC is closely monitoring the United States reaction to PRC pressure and coercion of United States allies, searching for indicators of United States resolve. (5) Achieving so-called ``reunification'' of Taiwan to mainland China is a key step for the PRC to achieve its regional hegemonic ambitions. The PRC has increased the frequency and scope of its exercises and operations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Taiwan, such as amphibious assault and live-fire exercises in the Taiwan Strait, PLA Air Force flights that encircle Taiwan, and flights across the unofficial median line in the Taiwan Strait. The Government of the PRC's full submission of Hong Kong potentially accelerates the timeline of a Taiwan scenario, and makes the defense of Taiwan an even more urgent priority. (6) The defense of Taiwan is critical to-- (A) defending the people of Taiwan; (B) limiting the PLA's ability to project power beyond the First Island Chain, including to United States territory, such as Guam and Hawaii; (C) defending the territorial integrity of Japan; (D) preventing the PLA from diverting military planning, resources, and personnel to broader military ambitions; and (E) retaining the United States credibility as a defender of the democratic values and free-market principles embodied by Taiwan's people and government; (7) The PRC capitalized on the world's attention to COVID- 19 to advance its military objectives in the South China Sea, intensifying and accelerating trends already underway. The PRC has sent militarized survey vessels into the Malaysian Exclusive Economic Zone, announced the establishment of an administrative district in the Spratly and Paracel Islands under the Chinese local government of Sansha, aimed a fire control radar at a Philippine navy ship, encroached on Indonesia's fishing grounds, sunk a Vietnamese fishing boat, announced new ``research stations'' on Fiery Cross Reef and Subi Reef, </w:t>
      </w:r>
      <w:r>
        <w:rPr>
          <w:rFonts w:ascii="arial" w:eastAsia="arial" w:hAnsi="arial" w:cs="arial"/>
          <w:b/>
          <w:i/>
          <w:strike w:val="0"/>
          <w:noProof w:val="0"/>
          <w:color w:val="000000"/>
          <w:position w:val="0"/>
          <w:sz w:val="20"/>
          <w:u w:val="single"/>
          <w:vertAlign w:val="baseline"/>
        </w:rPr>
        <w:t>landed</w:t>
      </w:r>
      <w:r>
        <w:rPr>
          <w:rFonts w:ascii="arial" w:eastAsia="arial" w:hAnsi="arial" w:cs="arial"/>
          <w:b w:val="0"/>
          <w:i w:val="0"/>
          <w:strike w:val="0"/>
          <w:noProof w:val="0"/>
          <w:color w:val="000000"/>
          <w:position w:val="0"/>
          <w:sz w:val="20"/>
          <w:u w:val="none"/>
          <w:vertAlign w:val="baseline"/>
        </w:rPr>
        <w:t xml:space="preserve"> special military aircraft on Fiery Cross Reef to routinize such deployments, and sent a flotilla of over 200 militia vessels to Whitsun Reef, a feature within the exclusive economic zone of the Philippines. (8) On July 13, 2020, the Department of State clarified United States policy on the South China Sea and stated that ``Beijing's claims to offshore resources across most of the South China Sea are completely unlawful''. (9) These actions in the South China Sea enable the PLA to exert influence and project power deeper into Oceania and the Indian Ocean. As Admiral Phil Davidson, Commander of Indo- Pacific Command, testified in 2019, ``In short, China is now capable of controlling the South China Sea in all scenarios short of war with the United States.''. (10) The PLA also continues to advance its claims in the East China Sea, including through a high number of surface combatant patrols and frequent entry into the territorial waters of the Senkaku Islands, over which the United States recognizes Japan's administrative control. In April 2014, President Barack Obama stated, ``Our commitment to Japan's security is absolute and article five of the U.S -Japan security treaty covers all territory under Japan's administration, including the Senkaku islands.''. (11) On March 1, 2019, Secretary of State Michael R. Pompeo stated, ``As the South China Sea is part of the Pacific, any armed attack on Philippine forces, aircraft, or public vessels in the South China Sea will trigger mutual defense obligations under Article 4 of our Mutual Defense Treaty.''. (12) The PLA also continues to advance its influence over the Korean Peninsula, including through a series of joint air exercises with the Russian Federation in the Republic of Korea's Air Defense Identification Zone. (13) The PLA is modernizing and gaining critical capability in every branch and every domain, including-- (A) positioning the PLA Navy to become a great maritime power or ``blue-water'' navy that can completely control all activity within the First Island Chain and project power beyond it with a fleet of 425 battle force ships by 2030; (B) increasing the size and range of its strike capabilities, including approximately 1,900 ground-launched short- and intermediate-range missiles capable of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United States allies and partners in the First and Second Island chains, United States bases in the Indo-Pacific, and United States forces at sea; (C) boosting capabilities for air warfare, including with Russian-origin Su-35 fighters and S-400 air defense systems, new J-20 5th generation stealth fighters, advanced H-6 bomber variants, a long-range stealth bomber, and Y-20 heavy lift aircraft; (D) making critical investments in new domains of warfare, such as cyber warfare, electronic warfare, and space warfare; and (E) increasing the size of its nuclear stockpile and delivery systems. (14) The PRC is pursuing this modernization through all means at its disposal, including its Military-Civil Fusion initiative, which enlists the whole of PRC society in developing and acquiring technology with military applications to pursue technological advantage over the United States in artificial intelligence, hypersonic glide vehicles, directed energy weapons, electromagnetic railguns, counter-space weapons, and other emerging capabilities. (15) The United States lead in the development of science and technology relevant to defense is eroding in the face of competition from the PRC. United States research and development spending on defense capabilities has declined sharply as a share of global research and development. The commercial sector's leading role in innovation presents certain unique challenges to the Department of Defense's reliance on technology for battlefield advantage. (16) The PRC has vastly increased domestic research and development expenditures, supported the growth of new cutting-edge industries and tapped into a large workforce to invest in fostering science and engineering talent. (17) The PRC is increasing exports of defense and security capabilities to build its defense technology and industrial base and improve its own military capabilities, as well as its influence with countries that purchase and become dependent on its military systems. SEC. 3223. SENSE OF CONGRESS REGARDING BOLSTERING SECURITY PARTNERSHIPS IN THE INDO-PACIFIC. It is the sense of Congress that steps to bolster United States security partnerships in the Indo-Pacific must include-- (1) supporting Japan in its development of long-range precision fires, munitions, air and missile defense capacity, interoperability across all domains, maritime security, and intelligence, surveillance, and reconnaissance capabilities; (2) launching a United States-Japan national security innovation fund to solicit and support private sector cooperation for new [[Page S2674]] technologies that could benefit the United States and Japan's mutual security objectives; (3) promoting a deeper defense relationship between Japan and Australia, including supporting reciprocal access agreements and trilateral United States-Japan-Australia intelligence sharing; (4) encouraging and facilitating Taiwan's accelerated acquisition of asymmetric defense capabilities, which are crucial to defending the islands of Taiwan from invasion, including long-range precision fires, munitions, anti-ship missiles, coastal defense, anti-armor, air defense, undersea warfare, advanced command, control, communications, computers, intelligence, surveillance and reconnaissance (C4ISR), and resilient command and control capabilities, and increasing the conduct of relevant and practical training and exercises with Taiwan's defense forces; and (5) prioritizing building the capacity of United States allies and partners to protect defense technology. SEC. 3224. STATEMENT OF POLICY. It shall be the policy of the United States to-- (1) prioritize the Indo-Pacific region in United States foreign policy, and prioritize resources for achieving United States political and military objectives in the region; (2) exercise freedom of operations in the international waters and airspace in the Indo-Pacific maritime domains, which are critical to the prosperity, stability, and security of the Indo-Pacific region; (3) maintain forward-deployed forces in the Indo-Pacific region, including a rotational bomber presence, integrated missile defense capabilities, long-range precision fires, undersea warfare capabilities, and diversified and resilient basing and rotational presence, including support for pre- positioning strategies; (4) strengthen and deepen the alliances and partnerships of the United States to build capacity and capabilities, increase multilateral partnerships, modernize communications architecture, address anti-access and area denial challenges, and increase joint exercises and security cooperation efforts; (5) reaffirm the commitment and support of the United States for allies and partners in the Indo-Pacific region, including longstanding United States policy regarding-- (A) Article V of the Treaty of Mutual Cooperation and Security between the United States and Japan, signed at Washington January 19, 1960; (B) Article III of the Mutual Defense Treaty between the United States and the Republic of Korea, signed at Washington October 1, 1953; (C) Article IV of the Mutual Defense Treaty between the United States and the Republic of the Philippines, signed at Washington August 30, 1951, including that, as the South China Sea is part of the Pacific, any armed attack on Philippine forces, aircraft or public vessels in the South China Sea will trigger mutual defense obligations under Article IV of our mutual defense treaty; (D) Article IV of the Australia, New Zealand, United States Security Treaty, done at San Francisco September 1, 1951; and (E) the Southeast Asia Collective Defense Treaty, done at Manila September 8, 1954, together with the Thanat-Rusk Communique of 1962; (6) collaborate with United States treaty allies in the Indo-Pacific to foster greater multilateral security and defense cooperation with other regional partners; (7) ensure the continuity of operations by the United States Armed Forces in the Indo-Pacific region, including, as appropriate, in cooperation with partners and allies, in order to reaffirm the principle of freedom of operations in international waters and airspace in accordance with established principles and practices of international law; (8) sustain the Taiwan Relations Act (Public Law 96-8; 22 U.S.C 3301 et seq.) and the ``Six Assurances'' provided by the United States to Taiwan in July 1982 as the foundations for United States-Taiwan relations, and to deepen, to the fullest extent possible, the extensive, close, and friendly relations of the United States and Taiwan, including cooperation to support the development of capable, ready, and modern forces necessary for the defense of Taiwan; (9) enhance security partnerships with India, across Southeast Asia, and with other nations of the Indo-Pacific; (10) deter acts of aggression or coercion by the PRC against United States and allies' interests, especially along the First Island Chain and in the Western Pacific, by showing PRC leaders that the United States can and is willing to deny them the ability to achieve their objectives, including by-- (A) consistently demonstrating the political will of the United States to deepening existing treaty alliances and growing new partnerships as a durable, asymmetric, and unmatched strategic advantage to the PRC's growing military capabilities and reach; (B) maintaining a system of forward-deployed bases in the Indo-Pacific region as the most visible sign of United States resolve and commitment to the region, and as platforms to ensure United States operational readiness and advance interoperability with allies and partners; (C) adopting a more dispersed force posture throughout the region, particularly the Western Pacific, and pursuing maximum access for United States mobile and relocatable launchers for long-range cruise, ballistic, and hypersonic weapons throughout the Indo-Pacific region; (D) fielding long-range, precision-strike networks to United States and allied forces, including ground-launched cruise missiles, undersea and naval capabilities, and integrated air and missile defense in the First Island Chain and the Second Island Chain, in order to deter and prevent PRC coercion and aggression, and to maximize the United States ability to operate; (E) strengthening extended deterrence to ensure that escalation against key United States interests would be costly, risky, and self-defeating; and (F) collaborating with allies and partners to accelerate their roles in more equitably sharing the burdens of mutual defense, including through the acquisition and fielding of advanced capabilities and training that will better enable them to repel PRC aggression or coercion; and (11) maintain the capacity of the United States to impose prohibitive diplomatic, economic, financial, reputational, and military costs on the PRC for acts of coercion or aggression, including to defend itself and its allies regardless of the point of origin of attacks against them. SEC. 3225. FOREIGN MILITARY FINANCING IN THE INDO-PACIFIC AND AUTHORIZATION OF APPROPRIATIONS FOR SOUTHEAST ASIA MARITIME SECURITY PROGRAMS AND DIPLOMATIC OUTREACH ACTIVITIES. (a) Foreign Military Financing Funding.--In addition to any amount appropriated pursuant to section 23 of the Arms Export Control Act (22 U.S.C 2763) (relating to foreign military financing assistance), there is authorized to be appropriated for each of fiscal years 2022 through fiscal year 2026 for activities in the Indo-Pacific region in accordance with this section-- (1) $110,000,000 for fiscal year 2022; (2) $125,000,000 for fiscal year 2023; (3) $130,000,000 for fiscal year 2024; (4) $140,000,000 for fiscal year 2025; and (5) $150,000,000 for fiscal year 2026. (b) Southeast Maritime Law Enforcement Initiative.--There is authorized to be appropriated $10,000,000 for each of fiscal years 2022 through 2026 for the Department of State for International Narcotics Control and Law Enforcement (INCLE) for the support of the Southeast Asia Maritime Law Enforcement Initiative. (c) Diplomatic Outreach Activities.--There is authorized to be appropriated to the Department of State $1,000,000 for each of fiscal years 2022 through 2026, which shall be used-- (1) to conduct, in coordination with the Department of Defense, outreach activities, including conferences and symposia, to familiarize partner countries, particularly in the Indo-Pacific region, with the United States' interpretation of international law relating to freedom of the seas; and (2) to work with allies and partners in the Indo-Pacific region to better align respective interpretations of international law relating to freedom of the seas, including on the matters of operations by military ships in exclusive economic zones, innocent passage through territorial seas, and transits through international straits. (d) Program Authorization and Purpose.--Using amounts appropriated pursuant to subsection (a), the Secretary of State, in coordination with the Secretary of Defense, is authorized to provide assistance for the purpose of increasing maritime security and domain awareness for countries in the Indo-Pacific region-- (1) to provide assistance to national military or other security forces of such countries that have maritime security missions among their functional responsibilities; (2) to provide training to ministry, agency, and headquarters level organizations for such forces; and (3) to provide assistance and training to other relevant foreign affairs, maritime, or security-related ministries, agencies, departments, or offices that manage and oversee maritime activities and policy that the Secretary of State may so designate. (e) Designation of Assistance.--Assistance provided by the Secretary of State under subsection (g) shall be known as the ``Indo-Pacific Maritime Security Initiative'' (in this section referred to as the ``Initiative''). (f) Program Objectives.--Assistance provided through the Initiative may be used to accomplish the following objectives: (1) Retaining unhindered access to and use of international waterways in the Indo-Pacific region that are critical to ensuring the security and free flow of commerce and to achieving United States national security objectives. (2) Improving maritime domain awareness in the Indo-Pacific region. (3) Countering piracy in the Indo-Pacific region. (4) Disrupting illicit maritime trafficking activities and other forms of maritime trafficking activity in the Indo- Pacific that directly benefit organizations that have been determined to be a security threat to the United States. (5) Enhancing the maritime capabilities of a country or regional organization to respond to emerging threats to maritime security in the Indo-Pacific region. (6) Strengthening United States alliances and partnerships in Southeast Asia and other parts of the Indo-Pacific region. (g) Authorization of Appropriations.-- (1) In general.--Of the amount appropriated pursuant to subsection (a) (relating [[Page S2675]] to foreign military financing assistance), there is authorized to be appropriated to the Department of State for the Indo-Pacific Maritime Security Initiative and other related regional programs exactly-- (A) $70,000,000 for fiscal year 2022; (B) $80,000,000 for fiscal year 2023; (C) $90,000,000 for fiscal year 2024; (D) $100,000,000 for fiscal year 2025; and (E) $110,000,000 for fiscal year 2026. (2) Rule of construction.--The ``Indo-Pacific Maritime Security Initiative'' and funds authorized for the Initiative shall include existing regional programs carried out by the Department of State related to maritime security, including the Southeast Asia Maritime Security Initiative. (h) Eligibility and Priorities for Assistance.-- (1) In general.--The Secretary of State shall use the following considerations when selecting which countries in the Indo-Pacific region should receive assistance pursuant to the Initiative: (A) Assistance may be provided to a country in the Indo- Pacific region to enhance the capabilities of that country according to the objectives outlined in (f), or of a regional organization that includes that country, to conduct-- (i) maritime intelligence, surveillance, and reconnaissance; (ii) littoral and port security; (iii) Coast Guard operations; (iv) command and control; and (v) management and oversight of maritime activities. (B) Priority shall be placed on assistance to enhance the maritime security capabilities of the military or security forces of countries in the Indo-Pacific region that have maritime missions and the government agencies responsible for such forces. (2) Types of assistance and training.-- (A) Authorized elements of assistance.--Assistance provided under paragraph (1)(A) may include the provision of equipment, training, and small-scale military construction. (B) Required elements of assistance and training.-- Assistance and training provided under subparagraph (A) shall include elements that promote-- (i) the observance of and respect for human rights; and (ii) respect for legitimate civilian authority within the country to which the assistance is provided. SEC. 3226. FOREIGN MILITARY FINANCING COMPACT PILOT PROGRAM IN THE INDO-PACIFIC. (a) Authorization of Appropriations.--There is authorized to be appropriated $20,000,000 for each of fiscal years 2022 and 2023 for the creation of a pilot program for foreign military financing (FMF) compacts. (b) Assistance.-- (1) In general.--The Secretary of State is authorized to create a pilot program, for a duration of two years, with an assessment for any additional or permanent programming, to provide assistance under this section for each country that enters into an FMF Challenge Compact with the United States pursuant to subsection (d) to support policies and programs that advance the progress of the country in achieving lasting security and civilian-military governance through respect for human rights, good governance (including transparency and free and fair elections), and cooperation with United States and international counter-terrorism, anti-trafficking, and counter-crime efforts and programs. (2) Form of assistance.--Assistance under this subsection may be provided in the form of grants, cooperative agreements, contracts, or no-interest loans to the government of an eligible country described in subsection (c). (c) Eligible Countries.-- (1) In general.--A country shall be a candidate country for purposes of eligibility for assistance for fiscal years 2022 and 2023 if-- (A) the country is classified as a lower middle income country in the then-most recent edition of the World Development Report for Reconstruction and Development published by the International Bank for Reconstruction and Development and has an income greater than the historical ceiling for International Development Association eligibility for the fiscal year involved; and (B) the Secretary of State determines that the country is committed to seeking just and democratic governance, including with a demonstrated commitment to-- (i) the promotion of political pluralism, equality, and the rule of law; (ii) respect for human and civil rights; (iii) protection of private property rights; (iv) transparency and accountability of government; (v) anti-corruption; and (vi) the institution of effective civilian control, professionalization, and respect for human rights by and the accountability of the armed forces. (2) Identification of eligible countries.--Not later than 90 days prior to the date on which the Secretary of State determines eligible countries for an FMF Challenge Compact, the Secretary-- (A) shall prepare and submit to the appropriate congressional committees a report that contains a list of all eligible countries identified that have met the requirements under paragraph (1) for the fiscal year; and (B) shall consult with the appropriate congressional committees on the extent to which such countries meet the criteria described in paragraph (1). (d) FMF Challenge Compact.-- (1) Compact.--The Secretary of State may provide assistance for an eligible country only if the country enters into an agreement with the United States, to be known as an ``FMF Challenge Compact'' (in this subsection referred to as a ``Compact'') that establishes a multi-year plan for achieving shared security objectives in furtherance of the purposes of this title. (2) Elements.--The elements of the Compact shall be those listed in subsection (c)(1)(B) for determining eligibility, and be designed to significantly advance the performance of those commitments during the period of the Compact. (3) In general.--The Compact should take into account the national strategy of the eligible country and shall include-- (A) the specific objectives that the country and the United States expect to achieve during the term of the Compact, including both how the foreign military financing under the Compact will advance shared security interests and advance partner capacity building efforts as well as to advance national efforts towards just and democratic governance; (B) the responsibilities of the country and the United States in the achievement of such objectives; (C) regular benchmarks to measure, where appropriate, progress toward achieving such objectives; and (D) the strategy of the eligible country to sustain progress made toward achieving such objectives after expiration of the Compact. (e) Congressional Consultation Prior to Compact Negotiations.--Not later than 15 days before commencing negotiations of a Compact with an eligible country, the Secretary of State shall consult with the appropriate congressional committees with respect to the proposed Compact negotiation and shall identify the objectives and mechanisms to be used for the negotiation of the Compact. (f) Assessment of Pilot Program and Recommendations.--Not later than 90 days after the conclusion of the pilot program, the Secretary of State shall provide a report to the appropriate congressional committees with respect to the pilot program, including an assessment of the success and utility of the pilot program established under this subsection in meeting United States objectives and a recommendation with respect to whether to continue a further foreign military financing compact program on a pilot or permanent basis. SEC. 3227. ADDITIONAL FUNDING FOR INTERNATIONAL MILITARY EDUCATION AND TRAINING IN THE INDO-PACIFIC. There is authorized to be appropriated for each of fiscal years 2022 through fiscal year 2026 for the Department of State, out of amounts appropriated or otherwise made available for assistance under chapter 5 of part II of the Foreign Assistance Act of 1961 (22 U.S.C 2347 et seq.) (relating to international military education and training (IMET) assistance), $45,000,000 for activities in the Indo- Pacific region in accordance with this division. SEC. 3228. PRIORITIZING EXCESS DEFENSE ARTICLE TRANSFERS FOR THE INDO-PACIFIC. (a) Sense of Congress.--It is the sense of Congress that the United States Government should prioritize the review of excess defense article transfers to Indo-Pacific partners. (b) Five-year Plan.--Not later than 90 days after the date of the enactment of this Act, the President shall develop a five-year plan to prioritize excess defense article transfers to the Indo-Pacific and provide a report describing such plan to the appropriate committees of Congress. (c) Transfer Authority.--Section 516(c)(2) of the Foreign Assistance Act of 1961 (22 U.S.C 2321j(c)(2)) is amended by inserting ``, Thailand, Indonesia, Vietnam, and Malaysia'' after ``and to the Philippines''. (d) Required Coordination.--The United States Government shall coordinate and align excess defense article transfers with capacity building efforts of regional allies and partners. (e) Taiwan.--Taiwan shall receive the same benefits conferred for the purposes of transfers pursuant to section 516(c)(2) of the Foreign Assistance Act of 1961 (22 U.S.C 2321j(c)(2)). SEC. 3229. PRIORITIZING EXCESS NAVAL VESSEL TRANSFERS FOR THE INDO-PACIFIC. (a) Authority.--The President is authorized to transfer to a government of a country listed pursuant to the amendment made under section 3228(c) two OLIVER HAZARD PERRY class guided missile frigates on a grant basis under section 516 of the Foreign Assistance Act of 1961 (22 U.S.C 2321j). (b) Grants Not Counted in Annual Total of Transferred Excess Defense Articles.--The value of a vessel transferred to another country on a grant basis pursuant to authority provided by this section shall not be counted against the aggregate value of excess defense articles transferred in any fiscal year under section 516 of the Foreign Assistance Act of 1961 (22 U.S.C 2321j). (c) Costs of Transfers.--Any expense incurred by the United States in connection with a transfer authorized by this section shall be charged to the recipient notwithstanding section 516(e) of the Foreign Assistance Act of 1961 (22 U.S.C 2321j(e)). (d) Repair and Refurbishment in United States Shipyards.-- To the maximum extent practicable, the President shall require, as a condition of the transfer of a vessel under this subsection, that the recipient to which [[Page S2676]] the vessel is transferred have such repair or refurbishment of the vessel as is needed, before the vessel joins the naval forces of that recipient, performed at a shipyard located in the United States. (e) Expiration of Authority.--The authority to transfer a vessel under this section shall expire at the end of the 3- year period beginning on the date of the enactment of this Act. SEC. 3230. STATEMENT OF POLICY ON MARITIME FREEDOM OF OPERATIONS IN INTERNATIONAL WATERWAYS AND AIRSPACE OF THE INDO-PACIFIC AND ON ARTIFICIAL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FEATURES IN THE SOUTH CHINA SEA. (a) Sense of Congress.--Congress-- (1) condemns coercive and threatening actions or the use of force to impede freedom of operations in international airspace by military or civilian aircraft, to alter the status quo, or to destabilize the Indo-Pacific region; (2) urges the Government of the People's Republic of China to refrain from implementing the declared East China Sea Air Defense Identification Zone (ADIZ), or an ADIZ in the South China Sea, which is contrary to freedom of overflight in international airspace, and to refrain from taking similar provocative actions elsewhere in the Indo-Pacific region; (3) reaffirms that the 2016 Permanent Court of Arbitration decision is final and legally binding on both parties and that the People's Republic of China's claims to offshore resources across most of the South China Sea are unlawful; and (4) condemns the People's Republic of China for failing to abide by the 2016 Permanent Court of Arbitration ruling, despite the PRC's obligations as a state party to the United Nations Convention on the Law of the Sea. (b) Statement of Policy.--It shall be the policy of the United States to-- (1) reaffirm its commitment and support for allies and partners in the Indo-Pacific region, including longstanding United States policy regarding Article V of the United States-Philippines Mutual Defense Treaty and reaffirm its position that Article V of the United States-Japan Mutual Defense Treaty applies to the Japanese-administered Senkaku Islands; (2) oppose claims that impinge on the rights, freedoms, and lawful use of the sea, or the airspace above it, that belong to all nations, and oppose the militarization of new and reclaimed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features in the South China Sea; (3) continue certain policies with respect to the PRC claims in the South China Sea, namely-- (A) that PRC claims in the South China Sea, including to offshore resources across most of the South China Sea, are unlawful; (B) that the PRC cannot lawfully assert a maritime claim vis-a-vis the Philippines in areas that the Permanent Court of Arbitration found to be in the Philippines' Exclusive Economic Zone (EEZ) or on its continental shelf; (C) to reject any PRC claim to waters beyond a 12 nautical mile territorial sea derived from islands it claims in the Spratly Islands; and (D) that the PRC has no lawful territorial or maritime claim to James Shoal; (4) urge all parties to refrain from engaging in destabilizing activities, including illegal occupation or efforts to unlawfully assert administration over disputed claims; (5) ensure that disputes are managed without intimidation, coercion, or force; (6) call on all claimants to clarify or adjust claims in accordance with international law; (7) uphold the principle that territorial and maritime claims, including territorial waters or territorial seas, must be derived from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features and otherwise comport with international law; (8) oppose the imposition of new fishing regulations covering disputed areas in the South China Sea, regulations which have raised tensions in the region; (9) support an effective Code of Conduct, if that Code of Conduct reflects the interests of Southeast Asian claimant states and does not serve as a vehicle for the People's Republic of China to advance its unlawful maritime claims; (10) reaffirm that an existing body of international rules and guidelines, including the International Regulations for Preventing Collisions at Sea, done at London October 12, 1972 (COLREGs), is sufficient to ensure the safety of navigation between the United States Armed Forces and the forces of other countries, including the People's Republic of China; (11) support the development of regional institutions and bodies, including the ASEAN Regional Forum, the ASEAN Defense Minister's Meeting Plus, the East Asia Summit, and the expanded ASEAN Maritime Forum, to build practical cooperation in the region and reinforce the role of international law; (12) encourage the deepening of partnerships with other countries in the region for maritime domain awareness and capacity building, as well as efforts by the United States Government to explore the development of appropriate multilateral mechanisms for a ``common operating picture'' in the South China Sea among Southeast Asian countries that would serve to help countries avoid destabilizing behavior and deter risky and dangerous activities; (13) oppose actions by any country to prevent any other country from exercising its sovereign rights to the resources of the exclusive economic zone (EEZ) and continental shelf by making claims to those areas in the South China Sea that have no support in international law; and (14) assure the continuity of operations by the United States in the Indo-Pacific region, including, when appropriate, in cooperation with partners and allies, to reaffirm the principle of freedom of operations in international waters and airspace in accordance with established principles and practices of international law. SEC. 3231. REPORT ON CAPABILITY DEVELOPMENT OF INDO-PACIFIC ALLIES AND PARTNERS. (a) Sense of Congress.--It is the sense of Congress that-- (1) the Secretary of State should expand and strengthen existing measures under the United States Conventional Arms Transfer Policy to provide capabilities to allies and partners consistent with agreed-on division of responsibility for alliance roles, missions and capabilities, prioritizing allies and partners in the Indo-Pacific region in accordance with United States strategic imperatives; (2) the United States should design for export to Indo- Pacific allies and partners capabilities critical to maintaining a favorable military balance in the region, including long-range precision fires, air and missile defense systems, anti-ship cruise missiles,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attack cruise missiles, conventional hypersonic systems, intelligence, surveillance, and reconnaissance capabilities, and command and control systems; (3) the United States should pursue, to the maximum extent possible, anticipatory technology security and foreign disclosure policy on the systems described in paragraph (2); and (4) the Secretary of State, in coordination with the Secretary of Defense, should-- (A) urge allies and partners to invest in sufficient quantities of munitions to meet contingency requirements and avoid the need for accessing United States stocks in wartime; and (B) cooperate with allies to deliver such munitions, or when necessary, to increase allies' capacity to produce such munitions. (b) Appropriate Committees of Congress.--In this section, the term ``appropriate committees of Congress'' means-- (1) the Committee on Foreign Relations and the Committee on Appropriations of the Senate; and (2) the Committee on Foreign Affairs and the Committee on Appropriations of the House of Representatives. (c) Report.-- (1) In general.--Not later than 90 days after the date of the enactment of this Act, the Secretary of State, in coordination with the Secretary of Defense, shall submit to the appropriate committees of Congress a report that describes United States priorities for building more capable security partners in the Indo-Pacific region. (2) Matters to be included.--The report required under paragraph (1) shall-- (A) provide a priority list of defense and military capabilities that Indo-Pacific allies and partners must possess for the United States to be able to achieve its military objectives in the Indo-Pacific region; (B) identify, from the list referred to in subparagraph (A), the capabilities that are best provided, or can only be provided, by the United States; (C) identify-- (i) actions required to prioritize United States Government resources and personnel to expedite fielding the capabilities identified in subparagraph (B); and (ii) steps needed to fully account for and a plan to integrate all means of United States foreign military sales, direct commercial sales, security assistance, and all applicable authorities of the Department of State and the Department of Defense; (D) assess the requirements for United States security assistance, including International Military Education and Training, in the Indo-Pacific region, as a part of the means to deliver critical partner capability requirements identified in subparagraph (B); (E) assess the resources necessary to meet the requirements for United States security assistance, and identify resource gaps; (F) assess the major obstacles to fulfilling requirements for United States security assistance in the Indo-Pacific region, including resources and personnel limits, foreign legislative and policy barriers, and factors related to specific partner countries; (G) identify limitations on the ability of the United States to provide such capabilities, including those identified under subparagraph (B), because of existing United States treaty obligations, United States policies, or other regulations; (H) recommend improvements to the process for developing requirements for United States partner capabilities; and (I) identify required jointly agreed recommendations for infrastructure and posture, based on any ongoing mutual dialogues. (3) Form.--The report required under this subsection shall be unclassified, but may include a classified annex. SEC. 3232. REPORT ON NATIONAL TECHNOLOGY AND INDUSTRIAL BASE. (a) Sense of Congress.--It is the sense of Congress that-- (1) a more streamlined, shared, and coordinated approach, which leverages economies of scale with major allies, is necessary for the United States to retain its lead in defense technology; [[Page S2677]] (2) allowing for the export, re-export, or transfer of defense-related technologies and services to members of the national technology and industrial base (as defined in section 2500 of title 10, United States Code) would advance United States security interests by helping to leverage the defense-related technologies and skilled workforces of trusted allies to reduce the dependence on other countries, including countries that pose challenges to United States interests around the world, for defense-related innovation and investment; and (3) it is in the interest of the United States to continue to increase cooperation with Australia, Canada, and the United Kingdom of Great Britain and Northern Ireland to protect critical defense-related technology and services and leverage the investments of like-minded, major ally nations in order to maximize the strategic edge afforded by defense technology innovation. (b) Report.-- (1) In general.--Not later than 90 days after the date of the enactment of this Act, the Secretary of State shall submit a report to the appropriate congressional committees that-- (A) describes the Department of State's efforts to facilitate access among the national technology and industrial base to defense articles and services subject to the United States Munitions List under section 38(a)(1) of the Arms Export Control Act (22 U.S.C 2778(a)(1)); and (B) identifies foreign legal and regulatory challenges, as well as foreign policy or other challenges or considerations that prevent or frustrate these efforts, to include any gaps in the respective export control regimes implemented by United Kingdom of Great Britain and Northern Ireland, Australia, or Canada. (2) Form.--This report required under paragraph (1) shall be unclassified, but may include a classified annex. SEC. 3233. REPORT ON DIPLOMATIC OUTREACH WITH RESPECT TO CHINESE MILITARY INSTALLATIONS OVERSEAS. (a) In General.--Not later than 180 days after the date of the enactment of this Act, the Secretary of State, in consultation with the Secretary of Defense, shall submit a report to the appropriate committees of Congress regarding United States diplomatic engagement with other nations that host or are considering hosting any military installation of the Government of the People's Republic of China. (b) Matters to Be Included.--The report required under subsection (a) shall include-- (1) a list of countries that currently host or are considering hosting any military installation of the Government of the People's Republic of China; (2) a detailed description of United States diplomatic and related efforts to engage countries that are considering hosting a military installation of the Government of the People's Republic of China, and the results of such efforts; (3) an assessment of the adverse impact on United States interests of the Government of the People's Republic of China successfully establishing a military installation at any of the locations it is currently considering; (4) a description and list of any commercial ports outside of the People's Republic of China that the United States Government assesses could be used by the Government of the People's Republic of China for military purposes, and any diplomatic efforts to engage the governments of the countries where such ports are located; (5) the impact of the military installations of the Government of the People's Republic of China on United States interests; and (6) lessons learned from the diplomatic experience of addressing the PRC's first overseas base in Djibouti. (c) Form of Report.--The report required under subsection (a) shall be classified, but may include a unclassified summary. SEC. 3234. STATEMENT OF POLICY REGARDING UNIVERSAL IMPLEMENTATION OF UNITED NATIONS SANCTIONS ON NORTH KOREA. It is the policy of the United States to sustain maximum economic pressure on the Government of the Democratic People's Republic of Korea (referred to in this section as the ``DPRK'') until the regime undertakes complete, verifiable, and irreversible actions toward denuclearization, including by-- (1) pressing all nations, including the PRC, to implement and enforce existing United Nations sanctions with regard to the DPRK; (2) pressing all nations, including the PRC, and in accordance with United Nations Security Council resolutions, to end the practice of hosting DPRK citizens as guest workers, recognizing that such workers are demonstrated to constitute an illicit source of revenue for the DPRK regime and its nuclear ambitions; (3) pressing all nations, including the PRC, to pursue rigorous interdiction of shipments to and from the DPRK, including ship-to-ship transfers, consistent with United Nations Security Council resolutions; (4) pressing the PRC and PRC entities-- (A) to cease business activities with United Nations- designated entities and their affiliates in the DPRK; and (B) to expel from the PRC individuals who enable the DPRK to acquire materials for its nuclear and ballistic missile programs; and (5) enforcing United Nations Security Council resolutions with respect to the DPRK and United States sanctions, including those pursuant to the North Korea Sanctions and Policy Enhancement Act of 2016 (Public Law 114-122), the Countering America's Adversaries Through Sanctions Act (Public Law 115-44), the Otto Warmbier North Korea Nuclear Sanctions and Enforcement Act of 2019 (title LXXI of division F of Public Law 116-92), and relevant United States executive orders. SEC. 3235. LIMITATION ON ASSISTANCE TO COUNTRIES HOSTING CHINESE MILITARY INSTALLATIONS. (a) Sense of Congress.--It is the sense of Congress that-- (1) although it casts the Belt and Road Initiative (BRI) as a development initiative, the People's Republic of China is also utilizing the BRI to advance its own security interests, including to expand its power projection capabilities and facilitate greater access for the People's Liberation Army through overseas military installations; and (2) the expansion of the People's Liberation Army globally through overseas military installations will undermine the medium- and long-term security of the United States and the security and development of strategic partners in critical regions around the world, which is at odds with United States goals to promote peace, prosperity, and self-reliance among partner nations, including through the Millennium Challenge Corporation. (b) Limitation on Assistance.--Except as provided in subsection (c), for fiscal years 2022 through 2031, the government of a country that is hosting on its territory a military installation of the Government of the People's Republic of China or facilitates the expansion of the presence of the People's Liberation Army for purposes other than participating in United Nations peacekeeping operations or for temporary humanitarian, medical, and disaster relief operations in such country shall not be eligible for assistance under sections 609 or 616 of the Millennium Challenge Act of 2003 (22 U.S.C 7708, 7715). (c) National Interest Waiver.--The President may, on a case by case basis, waive the limitation in subsection (b) if the President submits to the appropriate congressional committees-- (1) a written determination that the waiver is important to the national interests of the United States; and (2) a detailed explanation of how the waiver is important to those interests. Subtitle C--Regional Strategies to Counter the People's Republic of China SEC. 3241. STATEMENT OF POLICY ON COOPERATION WITH ALLIES AND PARTNERS AROUND THE WORLD WITH RESPECT TO THE PEOPLE'S REPUBLIC OF CHINA. It is the policy of the United States-- (1) to strengthen alliances and partnerships in Europe and with like-minded countries around the globe to effectively compete with the People's Republic of China; and (2) to work in collaboration with such allies and partners-- (A) to address significant diplomatic, economic, and military challenges posed by the People's Republic of China; (B) to deter the People's Republic of China from pursuing military aggression; (C) to promote the peaceful resolution of territorial disputes in accordance with international law; (D) to promote private sector-led long-term economic development while countering efforts by the Government of the People's Republic of China to leverage predatory economic practices as a means of political and economic coercion in the Indo-Pacific region and beyond; (E) to promote the values of democracy and human rights, including through efforts to end the repression by the Chinese Communist Party of political dissidents, Uyghurs, and other ethnic Muslim minorities, Tibetan Buddhists, Christians, and other minorities; (F) to respond to the crackdown by the Chinese Communist Party, in contravention of the commitments made under the Sino-British Joint Declaration of 1984 and the Basic Law of Hong Kong, on the legitimate aspirations of the people of Hong Kong; and (G) to counter the Chinese Communist Party's efforts to spread disinformation in the People's Republic of China and beyond with respect to the response of the Chinese Communist Party to COVID-19. PART I--WESTERN HEMISPHERE SEC. 3245. SENSE OF CONGRESS REGARDING UNITED STATES-CANADA RELATIONS. It is the sense of Congress that-- (1) the United States and Canada have a unique relationship based on shared geography, extensive personal connections, deep economic ties, mutual defense commitments, and a shared vision to uphold democracy, human rights, and the rules based international order established after World War II; (2) the United States and Canada can better address the People's Republic of China's economic, political, and security influence through closer cooperation on counternarcotics, environmental stewardship, transparent practices in public procurement and infrastructure planning, the Arctic, energy and connectivity issues, trade and commercial relations, bilateral legal matters, and support for democracy, good governance, and human rights; (3) amidst the COVID-19 pandemic, the United States and Canada should maintain joint initiatives to address border management, commercial and trade relations and [[Page S2678]] infrastructure, a shared approach with respect to the People's Republic of China, and transnational challenges, including pandemics, energy security, and environmental stewardship; (4) the United States and Canada should enhance cooperation to counter Chinese disinformation, influence operations, economic espionage, and propaganda efforts; (5) the People's Republic of China's infrastructure investments, particularly in 5G telecommunications technology, extraction of natural resources, and port infrastructure, pose national security risks for the United States and Canada; (6) the United States should share, as appropriate, intelligence gathered regarding-- (A) Huawei's 5G capabilities; and (B) the PRC government's intentions with respect to 5G expansion; (7) the United States and Canada should continue to advance collaborative initiatives to implement the January 9, 2020, United States-Canada Joint Action Plan on Critical Minerals Development Collaboration; and (8) the United States and Canada must prioritize cooperation on continental defense and in the Arctic, including by modernizing the North American Aerospace Defense Command (NORAD) to effectively defend the Northern Hemisphere against the range of threats by peer competitors, including long-range missiles and high-precision weapons. SEC. 3246. SENSE OF CONGRESS REGARDING THE GOVERNMENT OF THE PEOPLE'S REPUBLIC OF CHINA'S ARBITRARY IMPRISONMENT OF CANADIAN CITIZENS. It is the sense of Congress that-- (1) the Government of the People's Republic of China's apparent arbitrary detention and abusive treatment of Canadian nationals Michael Spavor and Michael Kovrig in apparent retaliation for the Government of Canada's arrest of Meng Wanzhou is deeply concerning; (2) the Government of Canada has shown international leadership by-- (A) upholding the rule of law and complying with its international legal obligations, including those pursuant to the Extradition Treaty Between the United States of America and Canada, signed at Washington December 3, 1971; and (B) launching the Declaration Against Arbitrary Detention in State-to-State Relations, which has been endorsed by 57 countries and the European Union, and reaffirms well- established prohibitions under international human rights conventions against the arbitrary detention of foreign nationals to be used as leverage in state-to-state relations; and (3) the United States continues to join the Government of Canada in calling for the immediate release of Michael Spavor and Michael Kovrig and for due process for Canadian national Robert Schellenberg. SEC. 3247. STRATEGY TO ENHANCE COOPERATION WITH CANADA. (a) In General.--Not later than 90 days after the date of the enactment of this Act, the President shall submit a strategy to the appropriate congressional committees that describes how the United States will enhance cooperation with the Government of Canada in managing relations with the PRC government. (b) Elements.--The strategy required under subsection (a) shall-- (1) identify key policy points of convergence and divergence between the United States and Canada in managing relations with the People's Republic of China in the areas of technology, trade, economic practices, cyber security, secure supply chains and critical minerals, and illicit narcotics; (2) include a description of United States development and coordination efforts with Canadian counterparts to enhance the cooperation between the United States and Canada with respect to-- (A) managing economic relations with the People's Republic of China; (B) democracy and human rights in the People's Republic of China; (C) technology issues involving the People's Republic of China; (D) defense issues involving the People's Republic of China; and (E) international law enforcement and transnational organized crime issues. (3) detail diplomatic efforts and future plans to work with Canada to counter the PRC's projection of an authoritarian governing model around the world; (4) detail diplomatic, defense, and intelligence cooperation to date and future plans to support Canadian efforts to identify cost-effective alternatives to Huawei's 5G technology; (5) detail diplomatic and defense collaboration-- (A) to advance joint United States-Canadian priorities for responsible stewardship in the Arctic Region; and (B) to counter the PRC's efforts to project political, economic, and military influence into the Arctic Region; and (6) detail diplomatic efforts to work with Canada to track and counter the PRC's attempts to exert influence across the multilateral system, including at the World Health Organization. (c) Form.--The strategy required under this section shall be submitted in an unclassified form that can be made available to the public, but may include a classified annex, if necessary. (d) Consultation.--Not later than 90 days after the date of the enactment of this Act, and not less frequently than every 180 days thereafter for 5 years, the Secretary of State shall consult with the appropriate congressional committees regarding the development and implementation of the strategy required under this section. SEC. 3248. STRATEGY TO STRENGTHEN ECONOMIC COMPETITIVENESS, GOVERNANCE, HUMAN RIGHTS, AND THE RULE OF LAW IN LATIN AMERICA AND THE CARIBBEAN. (a) In General.--Not later than 180 days after the date of the enactment of this Act, the Secretary of State, in consultation with the Secretary of the Treasury, the Secretary of Commerce, the Attorney General, the United States Trade Representative, and the Chief Executive Officer of the United States International Development Finance Corporation, shall submit a multi-year strategy for increasing United States economic competitiveness and promoting good governance, human rights, and the rule of law in Latin American and Caribbean countries, particularly in the areas of investment, equitable and sustainable development, commercial relations, anti-corruption activities, and infrastructure projects, to-- (1) the Committee on Foreign Relations of the Senate; (2) the Committee on Finance of the Senate; (3) the Committee on Appropriations of the Senate; (4) the Committee on Foreign Affairs of the House of Representatives; (5) the Committee on Ways and Means of the House of Representatives; and (6) the Committee on Appropriations of the House of Representatives. (b) Additional Elements.--The strategy required under subsection (a) shall include a plan of action, including benchmarks to achieve measurable progress, to-- (1) enhance the technical capacity of countries in the region to advance the sustainable development of equitable economies; (2) reduce trade and non-tariff barriers between the countries of the Americas; (3) facilitate a more open, transparent, and competitive environment for United States businesses in the region; (4) establish frameworks or mechanisms to review long term financial sustainability and security implications of foreign investments in strategic sectors or services, including transportation, communications, natural resources, and energy; (5) establish competitive and transparent infrastructure project selection and procurement processes that promote transparency, open competition, financial sustainability, adherence to robust global standards, and the employment of the local workforce; (6) strengthen legal structures critical to robust democratic governance, fair competition, combatting corruption, and ending impunity; (7) identify and mitigate obstacles to private sector-led economic growth in Latin America and the Caribbean; and (8) maintain transparent and affordable access to the internet and digital infrastructure in the Western Hemisphere. (c) Briefing Requirement.--Not later than 1 year after the date of the enactment of this Act, and annually thereafter for 5 years, the Secretary of State, after consultation with the Secretary of the Treasury, the Secretary of Commerce, the Attorney General, the United States Trade Representative, and the leadership of the United States International Development Finance Corporation, shall brief the congressional committees listed in subsection (a) regarding the implementation of this part, including examples of successes and challenges. SEC. 3249. ENGAGEMENT IN INTERNATIONAL ORGANIZATIONS AND THE DEFENSE SECTOR IN LATIN AMERICA AND THE CARIBBEAN. (a) Appropriate Committees of Congress Defined.--In this section, the term ``appropriate committees of Congress'' means-- (1) the Committee on Foreign Relations of the Senate; (2) the Select Committee on Intelligence of the Senate; (3) the Committee on Appropriations of the Senate; (4) the Committee on Foreign Affairs of the House of Representatives; (5) the Permanent Select Committee on Intelligence of the House of Representatives; and (6) the Committee on Appropriations of the House of Representatives. (b) Reporting Requirement.-- (1) In general.--Not later than 90 days after the date of the enactment of this Act, the Secretary of State, working through the Assistant Secretary of State for Intelligence and Research, and in coordination with the Director of National Intelligence and the Director of the Central Intelligence Agency, shall submit a report to the appropriate congressional committees that assesses the nature, intent, and impact to United States strategic interests of Chinese diplomatic activity aimed at influencing the decisions, procedures, and programs of multilateral organizations in Latin America and the Caribbean, including the World Bank, International Monetary Fund, Organization of American States, and Inter-American Development Bank. (2) Defense sector.--The report required under paragraph (1) shall include an assessment of the nature, intent, and impact on United States strategic interests of Chinese military activity in Latin America and the Caribbean, including military education and training programs, weapons sales, and space-related activities in the military or civilian spheres, such as-- [[Page S2679]] (A) the satellite and space control station the People's Republic of China constructed in Argentina; and (B) defense and security cooperation carried out by the People's Republic of China in Latin America and the Caribbean, including sales of surveillance and monitoring technology to governments in the region such as Venezuela, Cuba, Ecuador, and Colombia, and the potential use of such technologies as tools of Chinese intelligence services. (3) Form.--The report required under paragraph (1) shall be submitted in unclassified form and shall include classified annexes. SEC. 3250. ADDRESSING CHINA'S SOVEREIGN LENDING PRACTICES IN LATIN AMERICA AND THE CARIBBEAN. (a) Sense of Congress.--It is the sense of Congress that-- (1) since 2005, the Government of the People's Republic of China has expanded sovereign lending to governments in Latin America and the Caribbean with loans that are repaid or collateralized with natural resources or commodities; (2) several countries in Latin American and the Caribbean that have received a significant amount of sovereign lending from the Government of the People's Republic of China face challenges in repaying such loans; (3) the Government of the People's Republic of China's predatory economic practices and sovereign lending practices in Latin America and the Caribbean negatively influence United States national interests in the Western Hemisphere; (4) the Inter-American Development Bank, the premier multilateral development bank dedicated to the Western Hemisphere, should play a significant role supporting the countries of Latin America and the Caribbean in achieving sustainable and serviceable debt structures; and (5) a tenth general capital increase for the Inter-American Development Bank would strengthen the Bank's ability to help the countries of Latin America and the Caribbean achieve sustainable and serviceable debt structures. (b) Support for a General Capital Increase.--The President shall take steps to support a tenth general capital increase for the Inter-American Development Bank, including advancing diplomatic engagement to build support among member countries of the Bank for a tenth general capital increase for the Bank. (c) Tenth Capital Increase.--The Inter-American Development Bank Act (22 U.S.C 283 et seq.) is amended by adding at the end the following: ``SEC. 42. TENTH CAPITAL INCREASE. ``(a) Vote Authorized.--The United States Governor of the Bank is authorized to vote in favor of a resolution to increase the capital stock of the Bank by $80,000,000,000 over a period not to exceed 5 years. ``(b) Subscription Authorized.-- ``(1) In general.--The United States Governor of the Bank may subscribe on behalf of the United States to 1,990,714 additional shares of the capital stock of the Bank. ``(2) Limitation.--Any subscription by the United States to the capital stock of the Bank shall be effective only to such extent and in such amounts as are provided in advance in appropriations Acts. ``(c) Limitations on Authorization of Appropriations.-- ``(1) In general.--In order to pay for the increase in the United States subscription to the Bank under subsection (b), there is authorized to be appropriated $24,014,857,191 for payment by the Secretary of the Treasury. ``(2) Allocation of funds.--Of the amount authorized to be appropriated under paragraph (1)-- ``(A) $600,371,430 shall be for paid in shares of the Bank; and ``(B) $23,414,485,761 shall be for callable shares of the Bank.''. (d) Addressing China's Sovereign Lending in the Americas.-- The Secretary of the Treasury and the United States Executive Director to the Inter-American Development Bank shall use the voice, vote, and influence of the United States-- (1) to advance efforts by the Bank to help countries restructure debt resulting from sovereign lending by the Government of the People's Republic of China in order to achieve sustainable and serviceable debt structures; and (2) to establish appropriate safeguards and transparency and conditionality measures to protect debt-vulnerable member countries of the Inter-American Development Bank that borrow from the Bank for the purposes of restructuring Chinese bilateral debt held by such countries and preventing such countries from incurring subsequent Chinese bilateral debt. (e) Briefings.-- (1) Implementation.--Not later than 90 days after the date of the enactment of this Act, and every 90 days thereafter for 6 years, the President shall provide to the Committee on Foreign Relations of the Senate, the Committee on Finance of the Senate, the Committee on Foreign Affairs of the House of Representatives, and the Committee on Financial Services of the House of Representatives a briefing detailing efforts to carry out subsection (b) and (d) and the amendment made by subsection (c). (2) Progress in achieving sustainable and serviceable debt structures.--Not later than 180 days after the successful completion of a tenth general capital increase for the Inter- American Development Bank, and every 180 days thereafter for a period of 3 years, the President shall provide to the Committee on Foreign Relations of the Senate, the Committee on Finance of the Senate, the Committee on Foreign Affairs of the House of Representatives, and the Committee on Financial Services of the House of Representatives a briefing on efforts by the Bank to support countries in Latin American and the Caribbean in their efforts to achieve sustainable and serviceable debt structures. SEC. 3251. DEFENSE COOPERATION IN LATIN AMERICA AND THE CARIBBEAN. (a) In General.--There is authorized to be appropriated to the Department of State $12,000,000 for the International Military Education and Training Program for Latin America and the Caribbean for each of fiscal years 2022 through 2026. (b) Modernization.--The Secretary of State shall take steps to modernize and strengthen the programs receiving funding under subsection (a) to ensure that such programs are vigorous, substantive, and the preeminent choice for international military education and training for Latin American and Caribbean partners. (c) Required Elements.--The programs referred to in subsection (a) shall-- (1) provide training and capacity-building opportunities to Latin American and Caribbean security services; (2) provide practical skills and frameworks for-- (A) improving the functioning and organization of security services in Latin America and the Caribbean; (B) creating a better understanding of the United States and its values; and (C) using technology for maximum efficiency and organization; and (3) promote and ensure that security services in Latin America and the Caribbean respect civilian authority and operate in compliance with international norms, standards, and rules of engagement, including a respect for human rights. (d) Limitation.--Security assistance under this section is subject to limitations as enshrined in the requirements of section 620M of the Foreign Assistance Act of 1961 (22 U.S.C 2378d). SEC. 3252. ENGAGEMENT WITH CIVIL SOCIETY IN LATIN AMERICA AND THE CARIBBEAN REGARDING ACCOUNTABILITY, HUMAN RIGHTS, AND THE RISKS OF PERVASIVE SURVEILLANCE TECHNOLOGIES. (a) Sense of Congress.--It is the sense of Congress that-- (1) the Government of the People's Republic of China is exporting its model for internal security and state control of society through advanced technology and artificial intelligence; and (2) the inclusion of communication networks and communications supply chains with equipment and services from companies with close ties to or that are susceptible to pressure from governments or security services without reliable legal checks on governmental powers can lead to breaches of citizens' private information, increased censorship, violations of human rights, and harassment of political opponents. (b) Diplomatic Engagement.--The Secretary of State shall conduct diplomatic engagement with governments and civil society organizations in Latin America and the Caribbean to-- (1) help identify and mitigate the risks to civil liberties posed by technologies and services described in subsection (a); and (2) offer recommendations on ways to mitigate such risks. (c) Internet Freedom Programs.--The Chief Executive Officer of the United States Agency for Global Media, working through the Open Technology Fund, and the Secretary of State, working through the Bureau of Democracy, Human Rights, and Labor's Internet Freedom and Business and Human Rights Section, shall expand and prioritize efforts to provide anti-censorship technology and services to journalists in Latin America and the Caribbean, in order to enhance their ability to safely access or share digital news and information. (d) Support for Civil Society.--The Secretary of State, through the Assistant Secretary of State for Democracy, Human Rights, and Labor, and in coordination with the Administrator of the United States Agency for International Development, shall work through nongovernmental organizations to-- (1) support and promote programs that support internet freedom and the free flow of information online in Latin America and the Caribbean; (2) protect open, interoperable, secure, and reliable access to internet in Latin America and the Caribbean; (3) provide integrated support to civil society for technology, digital safety, policy and advocacy, and applied research programs in Latin America and the Caribbean; (4) train journalists and civil society leaders in Latin America and the Caribbean on investigative techniques necessary to ensure public accountability and prevent government overreach in the digital sphere; (5) assist independent media outlets and journalists in Latin America and the Caribbean to build their own capacity and develop high-impact, in-depth news reports covering governance and human rights topics; (6) provide training for journalists and civil society leaders on investigative techniques necessary to improve transparency and accountability in government and the private sector; [[Page S2680]] (7) provide training on investigative reporting of incidents of corruption and unfair trade, business and commercial practices related to the People's Republic of China, including the role of the Government of the People's Republic of China in such practices; (8) assist nongovernmental organizations to strengthen their capacity to monitor the activities described in paragraph (7); and (9) identify local resources to support the preponderance of activities that would be carried out under this subsection. (e) Briefing Requirement.--Not more than 180 days after the date of the enactment of this Act, and every 180 days thereafter for 5 years, the Secretary of State, the Administrator of the United States Agency for International Development, and the Chief Executive Officer of the United States Agency for Global Media shall provide a briefing regarding the efforts described in subsections (c), (d), and (e) to-- (1) the Committee on Foreign Relations of the Senate; (2) the Committee on Appropriations of the Senate; (3) the Committee on Foreign Affairs of the House of Representatives; and (4) the Committee on Appropriations of the House of Representatives. PART II--TRANSATLANTIC ALLIANCE SEC. 3255. SENSE OF CONGRESS ON THE TRANSATLANTIC ALLIANCE. It is the sense of Congress that-- (1) the United States, European Union, and European countries are close partners, sharing values grounded in democracy, human rights, transparency, and the rules-based international order established after World War II; (2) without a common approach by the United States, European Union, and European countries on connectivity, trade, transnational problems, and support for democracy and human rights, the People's Republic of China will continue to increase its economic, political, and security leverage in Europe; (3) the People's Republic of China's deployment of assistance to European countries following the COVID-19 outbreak showcased a coercive approach to aid, but it also highlighted Europe's deep economic ties to the People's Republic of China; (4) as European states seek to recover from the economic toll of the COVID-19 outbreak, the United States must stand in partnership with Europe to support our collective economic recovery, reinforce our collective national security, and defend shared values; (5) the United States, European Union, and European countries should coordinate on joint strategies to diversify reliance on supply chains away from the People's Republic of China, especially in the medical and pharmaceutical sectors; (6) the United States, European Union, and European countries should leverage their respective economic innovation capabilities to support the global economic recovery from the COVID-19 recession and draw a contrast with the centralized economy of the People's Republic of China; (7) the United States, United Kingdom, and European Union should accelerate efforts to de-escalate their trade disputes, including negotiating a United States-European Union trade agreement that benefits workers and the broader economy in both the United States and European Union; (8) the United States, European Union, and Japan should continue trilateral efforts to address economic challenges posed by the People's Republic of China; (9) the United States, European Union, and countries of Europe should enhance cooperation to counter PRC disinformation, influence operations, and propaganda efforts; (10) the United States and European nations share serious concerns with the repressions being supported and executed by the Government of the People's Republic of China, and should continue implementing measures to address the Government of the People's Republic of China's specific abuses in Tibet, Hong Kong, and Xinjiang, and should build joint mechanisms and programs to prevent the export of China's authoritarian governance model to countries around the world; (11) the United States and European nations should remain united in their shared values against attempts by the Government of the People's Republic of China at the United Nations and other multilateral organizations to promote efforts that erode the Universal Declaration of Human Rights, like the ``community of a shared future for mankind'' and ``democratization of international relations''; (12) the People's Republic of China's infrastructure investments around the world, particularly in 5G telecommunications technology and port infrastructure, could threaten democracy across Europe and the national security of key countries; (13) as appropriate, the United States should share intelligence with European allies and partners on Huawei's 5G capabilities and the intentions of the Government of the People's Republic of China with respect to 5G expansion in Europe; (14) the European Union's Investment Screening Regulation, which came into force in October 2020, is a welcome development, and member states should closely scrutinize PRC investments in their countries through their own national investment screening measures; (15) the President should actively engage the European Union on the implementation of the Export Control Reform Act regulations and to better harmonize United States and European Union policies with respect to export controls; (16) the President should strongly advocate for the listing of more items and technologies to restrict dual use exports controlled at the National Security and above level to the People's Republic of China under the Wassenaar Arrangement; (17) the United States should explore the value of establishing a body akin to the Coordinating Committee for Multilateral Export Controls (CoCom) that would specifically coordinate United States and European Union export control policies with respect to limiting exports of sensitive technologies to the People's Republic of China; and (18) the United States should work with counterparts in Europe to-- (A) evaluate United States and European overreliance on goods originating in the People's Republic of China, including in the medical and pharmaceutical sectors, and develop joint strategies to diversify supply chains; (B) counter PRC efforts to use COVID-19-related assistance as a coercive tool to pressure developing countries by offering relevant United States and European expertise and assistance; and (C) leverage the United States and European private sectors to advance the post-COVID-19 economic recovery. SEC. 3256. STRATEGY TO ENHANCE TRANSATLANTIC COOPERATION WITH RESPECT TO THE PEOPLE'S REPUBLIC OF CHINA. (a) In General.--Not later than 90 days after the date of the enactment of this Act, the President shall brief the Committee on Foreign Relations and the Committee on Armed Services of the Senate and the Committee on Foreign Affairs and the Committee on Armed Services of the House of Representatives on a strategy for how the United States will enhance cooperation with the European Union, NATO, and European partner countries with respect to the People's Republic of China. (b) Elements.--The briefing required by subsection (a) shall do the following: (1) Identify the senior Senate-confirmed Department of State official that leads United States efforts to cooperate with the European Union, NATO, and European partner countries to advance a shared approach with respect to the People's Republic of China. (2) Identify key policy points of convergence and divergence between the United States and European partners with respect to the People's Republic of China in the areas of technology, trade, and economic practices. (3) Describe efforts to advance shared interests with European counterparts on-- (A) economic challenges with respect to the People's Republic of China; (B) democracy and human rights challenges with respect to the People's Republic of China; (C) technology issues with respect to the People's Republic of China; (D) defense issues with respect to the People's Republic of China; and (E) developing a comprehensive strategy to respond to the Belt and Road Initiative (BRI) established by the Government of the People's Republic of China. (4) Describe the coordination mechanisms among key regional and functional bureaus within the Department of State and Department of Defense tasked with engaging with European partners on the People's Republic of China. (5) Detail diplomatic efforts up to the date of the briefing and future plans to work with European partners to counter the Government of the People's Republic of China's advancement of an authoritarian governance model around the world. (6) Detail the diplomatic efforts made up to the date of the briefing and future plans to support European efforts to identify cost-effective alternatives to Huawei's 5G technology. (7) Detail how United States public diplomacy tools, including the Global Engagement Center of the Department of State, will coordinate efforts with counterpart entities within the European Union to counter Chinese propaganda. (8) Describe the staffing and budget resources the Department of State dedicates to engagement between the United States and the European Union on the People's Republic of China and provide an assessment of out-year resource needs to execute the strategy. (9) Detail diplomatic efforts to work with European partners to track and counter Chinese attempts to exert influence across multilateral fora, including at the World Health Organization. (c) Form.--The briefing required by section (a) shall be classified. (d) Consultation.--Not later than 90 days after the date of the enactment of this Act, and every 180 days thereafter for 5 years, the Secretary of State shall consult with the appropriate congressional committees regarding the development and implementation of the elements described in subsection (b). SEC. 3257. ENHANCING TRANSATLANTIC COOPERATION ON PROMOTING PRIVATE SECTOR FINANCE. (a) In General.--The President should work with transatlantic partners to build on the agreement among the Development Finance Corporation, FinDev Canada, and the European Development Finance Institutions (called the DFI Alliance) to enhance coordination on shared objectives to foster private [[Page S2681]] sector-led development and provide market-based alternatives to state-directed financing in emerging markets, particularly as related to the People's Republic of China's Belt and Road Initiative (BRI), including by integrating efforts such as-- (1) the European Union Strategy on Connecting Europe and Asia; (2) the Three Seas Initiative and Three Seas Initiative Fund; (3) the Blue Dot Network among the United States, Japan, and Australia; and (4) a European Union-Japan initiative that has leveraged $65,000,000,000 for infrastructure projects and emphasizes transparency standards. (b) Cooperation at the United Nations.--The United States, European Union, and European countries should coordinate efforts to address the Government of the People's Republic of China's use of the United Nations to advance and legitimize BRI as a global good, including the proliferation of memoranda of understanding between the People's Republic of China and United Nations funds and programs on BRI implementation. (c) Standards.--The United States and the European Union should coordinate and develop a strategy to enhance transatlantic cooperation with the OECD and the Paris Club on ensuring the highest possible standards for Belt and Road Initiative contracts and terms with developing countries. SEC. 3258. REPORT AND BRIEFING ON COOPERATION BETWEEN CHINA AND IRAN AND BETWEEN CHINA AND RUSSIA. (a) Appropriate Committees of Congress Defined.--In this section, the term ``appropriate committees of Congress'' means-- (1) the Committee on Foreign Relations, the Select Committee on Intelligence, the Committee on Armed Services, the Committee on Commerce, Science, and Transportation, the Committee on Energy and Natural Resources, the Committee on Banking, Housing, and Urban Affairs, the Committee on Finance, and the Committee on Appropriations of the Senate; and (2) the Committee on Foreign Affairs, the Permanent Select Committee on Intelligence, the Committee on Armed Services, the Committee on Energy and Commerce, the Committee on Financial Services, the Committee on Ways and Means, and the Committee on Appropriations of the House of Representatives. (b) Report and Briefing Required.-- (1) In general.--Not later than 180 days after the date of the enactment of this Act, the Director of National Intelligence shall, in coordination with the Secretary of State, the Secretary of Defense, the Secretary of Commerce, the Secretary of Energy, the Secretary of the Treasury, and such other heads of Federal agencies as the Director considers appropriate, submit to the appropriate committees of Congress a report and brief the appropriate committees of Congress on cooperation between the People's Republic of China and the Islamic Republic of Iran and between the People's Republic of China and the Russian Federation. (2) Contents.--The report submitted under paragraph (1) shall include the following elements: (A) An identification of major areas of diplomatic, energy, infrastructure, banking, financial, economic, military, and space cooperation-- (i) between the People's Republic of China and the Islamic Republic of Iran; and (ii) between the People's Republic of China and the Russian Federation. (B) An assessment of the effect of the COVID-19 pandemic on such cooperation. (C) An assessment of the effect that United States compliance with the Joint Comprehensive Plan of Action (JCPOA) starting in January 14, 2016, and United States withdrawal from the JCPOA on May 8, 2018, had on the cooperation described in subparagraph (A)(i). (D) An assessment of the effect on the cooperation described in subparagraph (A)(i) that would be had by the United States reentering compliance with the JCPOA or a successor agreement and the effect of the United States not reentering compliance with the JCPOA or reaching a successor agreement. (3) Form.--The report submitted under paragraph (1) shall be submitted in unclassified form, but may include a classified annex. (c) Sense of Congress on Sharing With Allies and Partners.--It is the sense of Congress that the Director of National Intelligence and the heads of other appropriate Federal departments and agencies should share the findings of the report submitted under subsection (b) with important allies and partners of the United States, as appropriate. SEC. 3259. PROMOTING RESPONSIBLE DEVELOPMENT ALTERNATIVES TO THE BELT AND ROAD INITIATIVE. (a) In General.--The President should seek opportunities to partner with multilateral development finance institutions to develop financing tools based on shared development finance criteria and mechanisms to support investments in developing countries that-- (1) support low carbon economic development; and (2) promote resiliency and adaptation to environmental changes. (b) Partnership Agreement.--The Chief Executive Officer of the United States International Development Finance Corporation should seek to partner with other multilateral development finance institutions and development finance institutions to leverage the respective available funds to support low carbon economic development, which may include nuclear energy projects, environmental adaptation, and resilience activities in developing countries. (c) Alternatives to the People's Republic of China's Belt and Road Initiative.--The President shall work with European counterparts to establish a formal United States-European Commission Working Group to develop a comprehensive strategy to develop alternatives to the Government of the People's Republic of China's Belt and Road Initiative for development finance. United States participants in the working group shall seek to integrate existing efforts into the strategy, including efforts to address the Government of the People's Republic of China's use of the United Nations to advance the Belt and Road Initiative, including the proliferation of memoranda of understanding between the People's Republic of China and United Nations funds and programs regarding the implementation of the Belt and Road Initiative. (d) Co-financing of Infrastructure Projects.-- (1) Authorization.--Subject to paragraph (2), the Secretary of State, the Administrator of the United States Development Agency, and other relevant agency heads are authorized to co- finance infrastructure projects that advance the development objectives of the United States overseas and provide viable alternatives to projects that would otherwise be included within the People's Republic of China's Belt and Road Initiative. (2) Conditions.--Co-financing arrangements authorized pursuant to paragraph (1) may not be approved unless-- (A) the projects to be financed-- (i) promote the public good; (ii) promote low carbon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which may include nuclear energy projects; and (iii) will have substantially lower environmental impact than the proposed Belt and Road Initiative alternative; and (B) the Committee on Foreign Relations of the Senate and the Committee on Foreign Affairs of the House of Representatives are notified not later than 15 days in advance of entering into such co-financing arrangements. PART III--SOUTH AND CENTRAL ASIA SEC. 3261. SENSE OF CONGRESS ON SOUTH AND CENTRAL ASIA. It is the sense of Congress that-- (1) the United States should continue to stand with friends and partners in South and Central Asia as they contend with efforts by the Government of the People's Republic of China to interfere in their respective political systems and encroach upon their sovereign territory; and (2) the United States should reaffirm its commitment to the Comprehensive Global Strategic Partnership with India and further deepen bilateral defense consultations and collaboration with India commensurate with its status as a major defense partner. SEC. 3262. STRATEGY TO ENHANCE COOPERATION WITH SOUTH AND CENTRAL ASIA. (a) In General.--Not later than 90 days after the date of the enactment of this Act, the President shall submit to the Committee on Foreign Relations and the Committee on Armed Services of the Senate and the Committee on Foreign Affairs and the Committee on Armed Services of the House of Representatives a strategy for how the United States will engage with the countries of South and Central Asia, including through the C5+1 mechanism, with respect to the People's Republic of China. (b) Elements.--The strategy required under subsection (a) shall include the following elements: (1) A detailed description of the security and economic challenges that the People's Republic of China poses to the countries of South and Central Asia, including border disputes with South and Central Asian countries that border the People's Republic of China, PRC investments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and sea ports, transportation infrastructure, and energy projects across the region. (2) A detailed description of United States efforts to provide alternatives to PRC investment in infrastructure and other sectors in South and Central Asia. (3) A detailed description of bilateral and regional efforts to work with countries in South Asia on strategies to build resilience against PRC efforts to interfere in their political systems and economies. (4) A detailed description of United States diplomatic efforts to work with the Government of Afghanistan on addressing the challenges posed by PRC investment in the Afghan mineral sector. (5) A detailed description of United States diplomatic efforts with the Government of Pakistan with respect to matters relevant to the People's Republic of China, including investments by the People's Republic of China in Pakistan through the Belt and Road Initiative. (6) In close consultation with the Government of India, identification of areas where the United States Government can provide diplomatic and other support as appropriate for India's efforts to address economic and security challenges posed by the People's Republic of China in the region. (7) A description of the coordination mechanisms among key regional and functional bureaus within the Department of State and Department of Defense tasked with engaging [[Page S2682]] with the countries of South and Central Asia on issues relating to the People's Republic of China. (8) A description of the efforts being made by Federal departments agencies, including the Department of State, the United States Agency for International Development, the Department of Commerce, the Department of Energy, and the Office of the United States Trade Representative, to help the nations of South and Central Asia develop trade and commerce links that will help those nations diversify their trade away from the People's Republic of China. (9) A detailed description of United States diplomatic efforts with Central Asian countries, Turkey, and any other countries with significant populations of Uyghurs and other ethnic minorities fleeing persecution in the People's Republic of China to press those countries to refrain from deporting ethnic minorities to the People's Republic of China, protect ethnic minorities from intimidation by Chinese government authorities, and protect the right to the freedoms of assembly and expression. (c) Form.--The strategy required under section (a) shall be submitted in an unclassified form that can be made available to the public, but may include a classified annex as necessary. (d) Consultation.--Not later than 120 days after the date of the enactment of this Act, and not less than annually thereafter for 5 years, the Secretary of State shall consult with the Committee on Foreign Relations and the Committee on Appropriations of the Senate and the Committee of Foreign Affairs and the Committee on Appropriations of the House of Representatives regarding the development and implementation of the strategy required under subsection (a). PART IV--AFRICA SEC. 3271. ASSESSMENT OF POLITICAL, ECONOMIC, AND SECURITY ACTIVITY OF THE PEOPLE'S REPUBLIC OF CHINA IN AFRICA. (a) Appropriate Committees of Congress Defined.--In this section, the term ``appropriate committees of Congress'' means-- (1) the Committee on Foreign Relations, the Committee on Armed Services, and the Select Committee on Intelligence of the Senate; and (2) the Committee on Foreign Affairs, the Committee on Armed Services, and the Permanent Select Committee on Intelligence of the House of Representatives. (b) Intelligence Assessment.--Not later than 180 days after the date of the enactment of this Act, the Secretary of State shall, in coordination with the Director of National Intelligence, submit to the appropriate committees of Congress a report that assesses the nature and impact of the People's Republic of China's political, economic, and security sector activity in Africa, and its impact on United States strategic interests, including-- (1) the amount and impact of direct investment, loans, development financing, oil-for-loans deals, and other preferential trading arrangements; (2) the involvement of PRC state-owned enterprises in Africa; (3) the amount of African debt held by the People's Republic of China; (4) the involvement of PRC private security, technology and media companies in Africa; (5) the scale and impact of PRC arms sales to African countries; (6) the scope of Chinese investment in and control of African energy resources and minerals critical for emerging and foundational technologies; (7) an analysis of the linkages between Beijing's aid and assistance to African countries and African countries supporting PRC geopolitical goals in international fora; (8) the methods, tools, and tactics used to facilitate illegal and corrupt activity, including trade in counterfeit and illicit goods, to include smuggled extractive resources and wildlife products, from Africa to the People's Republic of China; (9) the methods and techniques that the People's Republic of China uses to exert undue influence on African governments and facilitate corrupt activity in Africa, including through the CCP's party-to-party training program, and to influence African multilateral organizations; and (10) an analysis of the soft power, cultural and educational activities undertaken by the PRC and CCP to seek to expand their influence in Africa. SEC. 3272. INCREASING THE COMPETITIVENESS OF THE UNITED STATES IN AFRICA. (a) Appropriate Committees of Congress Defined.--In this section, the term ``appropriate committees of Congress'' means-- (1) the Committee on Foreign Relations, the Committee on Appropriations, and the Committee on Finance of the Senate; and (2) the Committee on Foreign Affairs, the Committee on Appropriations, and the Committee on Ways and Means of the House of Representatives. (b) Strategy Requirement.--Not later than 180 days after the date of the enactment of this Act, the Secretary of State shall, in consultation with the Secretary of the Treasury, the Secretary of Commerce, the Attorney General, the United States Trade Representative, the Administrator of the United States Agency for International Development, and the leadership of the United States International Development Finance Corporation, submit to the appropriate committees of Congress a report setting forth a multi-year strategy for increasing United States economic competitiveness and promoting improvements in the investment climate in Africa, including through support for democratic institutions, the rule of law, including property rights, and for improved transparency, anti-corruption and governance. (c) Elements.--The strategy submitted pursuant to subsection (a) shall include-- (1) a description and assessment of barriers to United States investment in Africa for United States businesses, including a clear identification of the different barriers facing small-sized and medium-sized businesses, and an assessment of whether existing programs effectively address such barriers; (2) a description and assessment of barriers to African diaspora investment in Africa, and recommendations to overcome such barriers; (3) an identification of the economic sectors in the United States that have a comparative advantage in African markets; (4) a determination of priority African countries for promoting two-way trade and investment and an assessment of additional foreign assistance needs, including democracy and governance and rule of law support, to promote a conducive operating environment in priority countries; (5) an identification of opportunities for strategic cooperation with European allies on trade and investment in Africa, and for establishing a dialogue on trade, security, development, and environmental issues of mutual interest; and (6) a plan to regularly host a United States-Africa Leaders Summit to promote two-way trade and investment, strategic engagement, and security in Africa (d) Assessment of United States Government Human Resources Capacity.--The Comptroller General of the United States shall-- (1) conduct a review of the number of Foreign Commercial Service Officers and Department of State Economic Officers at United States embassies in sub-Saharan Africa; and (2) develop and submit to the appropriate congressional committees an assessment of whether human resource capacity in such embassies is adequate to meet the goals of the various trade and economic programs and initiatives in Africa, including the African Growth and Opportunity Act and Prosper Africa. SEC. 3273. DIGITAL SECURITY COOPERATION WITH RESPECT TO AFRICA. (a) Appropriate Committees of Congress Defined.--In this section, the term ``appropriate committees of Congress'' means-- (1) the Committee on Foreign Relations, the Committee on Armed Services, and the Select Committee on Intelligence of the Senate; and (2) the Committee on Foreign Affairs, the Committee on Armed Services, and the Permanent Select Committee on Intelligence of the House of Representatives. (b) Interagency Working Group to Counter PRC Cyber Aggression in Africa.-- (1) In general.--The President shall establish an interagency Working Group, which shall include representatives of the Department of State, the Department of Defense, the Office of the Director of National Intelligence, and such other agencies of the United States Government as the President considers appropriate, on means to counter PRC cyber aggression with respect to Africa. (2) Duties.--The Working Group established pursuant to this subsection shall develop and submit to the appropriate congressional committees a set of recommendations for-- (A) bolstering the capacity of governments in Africa to ensure the integrity of their data networks and critical infrastructure where applicable; (B) providing alternatives to Huawei; (C) an action plan for United States embassies in Africa to offer to provide assistance to host-country governments with respect to protecting their vital digital networks and infrastructure from PRC espionage, including an assessment of staffing resources needed to implement the action plan in embassies in Africa; (D) utilizing interagency resources to counter PRC disinformation and propaganda in traditional and digital media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to African audiences; and (E) helping civil society in Africa counter digital authoritarianism and identifying tools and assistance to enhance and promote digital democracy. SEC. 3274. INCREASING PERSONNEL IN UNITED STATES EMBASSIES IN SUB-SAHARAN AFRICA FOCUSED ON THE PEOPLE'S REPUBLIC OF CHINA. The Secretary of State may station on a permanent basis Department of State personnel at such United States embassies in sub-Saharan Africa as the Secretary considers appropriate focused on the activities, policies and investments of the People's Republic of China in Africa. SEC. 3275. SUPPORT FOR YOUNG AFRICAN LEADERS INITIATIVE. (a) Finding.--Congress finds that youth in Africa can have a positive impact on efforts to foster economic growth, improve public sector transparency and governance, and counter extremism, and should be an area of focus for United States outreach on the continent. (b) Policy.--It is the policy of the United States, in cooperation and collaboration with private sector companies, civic organizations, nongovernmental organizations, and [[Page S2683]] national and regional public sector entities, to commit resources to enhancing the entrepreneurship and leadership skills of African youth with the objective of enhancing their ability to serve as leaders in the public and private sectors in order to help them spur growth and prosperity, strengthen democratic governance, and enhance peace and security in their respective countries of origin and across Africa. (c) Young African Leaders Initiative.-- (1) In general.--There is hereby established the Young African Leaders Initiative, to be carried out by the Secretary of State. (2) Fellowships.--The Secretary is authorized to support the participation in the Initiative established under this paragraph, in the United States, of fellows from Africa each year for such education and training in leadership and professional development through the Department of State as the Secretary of State considers appropriate. The Secretary shall establish and publish criteria for eligibility for participation as such a fellow, and for selection of fellows among eligible applicants for a fellowship. (3) Reciprocal exchanges.--Under the Initiative, United States citizens may engage in such reciprocal exchanges in connection with and collaboration on projects with fellows under paragraph (1) as the Secretary considers appropriate. (4) Regional centers and networks.--The Administrator of the United States Agency for International Development shall establish each of the following: (A) Not fewer than four regional centers in Africa to provide in-person and online training throughout the year in business and entrepreneurship, civic leadership, and public management. (B) An online network that provides information and online courses on, and connections with leaders in, the private and public sectors in Africa. (d) Sense of Congress.--It is the sense of Congress that the Secretary of State should increase the number of fellows from Africa participating in the Mandela Washington Fellowship above the current 700 projected for fiscal year 2021. SEC. 3276. AFRICA BROADCASTING NETWORKS. Not later than 180 days after the date of the enactment of this Act, the CEO of the United States Agency for Global Media shall submit to the appropriate congressional committees a report on the resources and timeline needed to establish within the Agency an organization whose mission shall be to promote democratic values and institutions in Africa by providing objective, accurate, and relevant news and information to the people of Africa and counter disinformation from malign actors, especially in countries where a free press is banned by the government or not fully established, about the region, the world, and the United States through uncensored news, responsible discussion, and open debate. PART V--MIDDLE EAST AND NORTH AFRICA SEC. 3281. STRATEGY TO COUNTER CHINESE INFLUENCE IN, AND ACCESS TO, THE MIDDLE EAST AND NORTH AFRICA. (a) Sense of Congress.--It is the sense of Congress that-- (1) the economic influence of the People's Republic of China through its oil and gas imports from the Middle East, infrastructure investments, technology transfer, and arms sales provides influence and leverage that runs counter to United States interests in the region; (2) the People's Republic of China seeks to erode United States influence in the Middle East and North Africa through the sale of Chinese arms, associated weapons technology, and joint weapons research and development initiatives; (3) the People's Republic of China seeks to establish military or dual use facilities in geographically strategic locations in the Middle East and North Africa to further the Chinese Communist Party's Belt and Road Initiative at the expense of United States national security interests; and (4) the export of certain communications infrastructure from the People's Republic of China degrades the security of partner networks, exposes intellectual property to theft, threatens the ability of the United States to conduct security cooperation with compromised regional partners, and furthers China's authoritarian surveillance model. (b) Strategy Required.-- (1) In general.--Not later than 90 days after the date of the enactment of this Act, the Secretary of State, in consultation with the Administrator of the United States Agency for International Development and the heads of other appropriate Federal agencies, shall jointly develop and submit to the appropriate congressional committees a strategy for countering and limiting Chinese influence in, and access to, the Middle East and North Africa. (2) Elements.--The strategy required under paragraph (1) shall include-- (A) an assessment of the People's Republic of China's intent with regards to increased cooperation with Middle East and North African countries and how these activities fit into its broader global strategic objectives; (B) an assessment of how governments across the region are responding to the People's Republic of China's efforts to increase its military presence in their countries; (C) efforts to improve regional cooperation through foreign military sales, financing, and efforts to build partner capacity and increase interoperability with the United States; (D) an assessment of the People's Republic of China's joint research and development with the Middle East and North Africa, impacts on the United States' national security interests, and recommended steps to mitigate the People's Republic of China's influence in this area; (E) an assessment of arms sales and weapons technology transfers from the People's Republic of China to the Middle East and North Africa, impacts on United States' national security interests, and recommended steps to mitigate the People's Republic of China's influence in this area; (F) an assessment of the People's Republic of China's military sales to the region including lethal and non-lethal unmanned aerial systems; (G) an assessment of People's Republic of China military basing and dual-use facility initiatives across the Middle East and North Africa, impacts on United States' national security interests, and recommended steps to mitigate the People's Republic of China's influence in this area; (H) efforts to improve regional security cooperation with United States allies and partners with a focus on-- (i) maritime security in the Arabian Gulf, the Red Sea, and the Eastern Mediterranean; (ii) integrated air and missile defense; (iii) cyber security; (iv) border security; and (v) critical infrastructure security, to include energy security; (I) increased support for government-to-government engagement on critical infrastructure development projects including ports and water infrastructure; (J) efforts to encourage United States private sector and public-private partnerships in healthcare technology and foreign direct investment in non-energy sectors; (K) efforts to expand youth engagement and professional education exchanges with key partner countries; (L) specific steps to counter increased investment from the People's Republic of China in telecommunications infrastructure and diplomatic efforts to stress the political, economic, and social benefits of a free and open internet; (M) efforts to promote United States private sector engagement in and public-private partnerships on renewable energy development; (N) the expansion of public-private partnership efforts on water, desalination, and irrigation projects; and (O) efforts to warn United States partners in the Middle East and North Africa of the risks associated with the People's Republic of China's telecommunications infrastructure and provide alternative ``clean paths'' to the People's Republic of China's technology. SEC. 3282. SENSE OF CONGRESS ON MIDDLE EAST AND NORTH AFRICA ENGAGEMENT. (a) Findings.--Congress makes the following findings: (1) The United States and the international community have long-term interests in the stability, security, and prosperity of the people of the Middle East and North Africa. (2) In addition to and apart from military and security efforts, the United States should harness a whole of government approach, including bilateral and multilateral statecraft, economic lines of effort, and public diplomacy to compete with and counter Chinese Communist Party influence. (3) A clearly articulated positive narrative of United States engagement, transparent governance structures, and active civil society engagement help counter predatory foreign investment and influence efforts. (b) Statement of Policy.--It is the policy of the United States that the United States and the international community should continue diplomatic and economic efforts throughout the Middle East and North Africa that support reform efforts to-- (1) promote greater economic opportunity; (2) foster private sector development; (3) strengthen civil society; and (4) promote transparent and democratic governance and the rule of law. PART VI--ARCTIC REGION SEC. 3285. ARCTIC DIPLOMACY. (a) Sense of Congress on Arctic Security.--It is the sense of Congress that-- (1) the rapidly changing Arctic environment-- (A) creates new national and regional security challenges due to increased military activity in the Arctic; (B) heightens the risk of the Arctic emerging as a major theater of conflict in ongoing strategic competition; (C) threatens maritime safety as Arctic littoral nations have inadequate capacity to patrol the increased vessel traffic in this remote region, which is a result of diminished annual levels of sea ice; (D) impacts public safety due to increased human activity in the Arctic region where search and rescue capacity remains very limited; and (E) threatens the health of the Arctic's fragile and pristine environment and the unique and highly sensitive species found in the Arctic's marine and terrestrial ecosystems; and (2) the United States should reduce the consequences outlined in paragraph (1) by-- (A) carefully evaluating the wide variety and dynamic set of security and safety risks unfolding in the Arctic; (B) developing policies and making preparations to mitigate and respond to threats [[Page S2684]] and risks in the Arctic, including by continuing to work with allies and partners in the Arctic region to deter potential aggressive activities and build Arctic competencies; (C) adequately funding the National Earth System Prediction Capability to substantively improve weather, ocean, and ice predictions on the time scales necessary to ensure regional security and trans-Arctic shipping; (D) investing in resources, including a significantly expanded icebreaker fleet, to ensure that the United States has adequate capacity to prevent and respond to security threats in the Arctic region; (E) pursuing diplomatic engagements with all nations in the Arctic region for-- (i) maintaining peace and stability in the Arctic region; (ii) fostering cooperation on stewardship and safety initiatives in the Arctic region; (iii) ensuring safe and efficient management of commercial maritime traffic in the Arctic; (iv) promoting responsible natural resource management and economic development; and (v) countering China's Polar Silk Road initiative; and (F) examining the possibility of reconvening the Arctic Chiefs of Defense Forum. (b) Statement of Policy.--It is the policy of the United States-- (1) to recognize only the nations enumerated in subsection (c)(1) as Arctic nations, and to reject all other claims to this status; and (2) that the militarization of the Arctic poses a serious threat to Arctic peace and stability, and the interests of United States allies and partners. (c) Definitions.--In this section: (1) Arctic nations.--The term ``Arctic nations'' means the 8 nations with territory or exclusive economic zones that extend north of the 66.56083 parallel latitude north of the equator, namely Russia, Canada, the United States, Norway, Denmark (including Greenland), Finland, Sweden, and Iceland. (2) Arctic region.--The term ``Arctic Region'' means the geographic region north of the 66.56083 parallel latitude north of the equator. (d) Designation.--The Assistant Secretary of State for Oceans and International Environmental and Scientific Affairs (OES) shall designate a deputy assistant secretary serving within the Bureau of Oceans and International Environmental and Scientific Affairs as ``Deputy Assistant Secretary for Arctic Affairs'', who shall be responsible for OES affairs in the Arctic Region. (e) Duties.--The Deputy Assistant Secretary for Arctic Affairs shall-- (1) facilitate the development and coordination of United States foreign policy in the Arctic Region relating to-- (A) strengthening institutions for cooperation among the Arctic nations; (B) enhancing scientific monitoring and research on local, regional, and global environmental issues; (C) protecting the Arctic environment and conserving its biological resources; (D) promoting responsible natural resource management and economic development; and (E) involving Arctic indigenous people in decisions that affect them. (2) coordinate the diplomatic objectives with respect to the activities described in paragraph (1), and, as appropriate, represent the United States within multilateral fora that address international cooperation and foreign policy matters in the Arctic Region; (3) help inform, in coordination with the Bureau of Economic and Business Affairs, transnational commerce and commercial maritime transit in the Arctic Region; (4) coordinate the integration of scientific data on the current and projected effects of emerging environmental changes on the Arctic Region and ensure that such data is applied to the development of security strategies for the Arctic Region; (5) make available the methods and approaches on the integration of environmental science and data to other regional security planning programs in the Department of State to better ensure that broader decision making processes may more adequately account for the changing environment; (6) assist with the development of, and facilitate the implementation of, an Arctic Region Security Policy in accordance with subsection (f); (7) use the voice, vote, and influence of the United States to encourage other countries and international multilateral organizations to support the principles of the Arctic Region Security Policy implemented pursuant to subsection (f); and (8) perform such other duties and exercise such powers as the Assistant Secretary of State for Oceans and International Environmental and Scientific Affairs shall prescribe. (f) Rank and Status.--The President shall appoint the Deputy Assistant Secretary for Arctic Affairs designated under subsection (d) to Special Representative or Special Envoy with the rank of Ambassador by and with the consent of the Senate. (g) Arctic Region Security Policy.--The Bureau of European and Eurasian Affairs shall be the lead bureau for developing and implementing the United States' Arctic Region Security Policy, in coordination with the Bureau of Oceans and International Environmental and Scientific Affairs, the Bureau of Political-Military Affairs, embassies, other regional bureaus, and relevant offices to advance United States national security interests, including through conflict prevention efforts, security assistance, humanitarian disaster response and prevention, and economic and other relevant assistance programs. The Arctic Region Security Policy shall assess, develop, budget for, and implement plans, policies, and actions-- (1) to bolster the diplomatic presence of the United States in Arctic nations, including through enhancements to diplomatic missions and facilities, participation in regional and bilateral dialogues related to Arctic security, and coordination of United States initiatives and assistance programs across agencies to protect the national security of the United States and its allies and partners; (2) to enhance the resilience capacities of Arctic nations to the effects of environmental change and increased civilian and military activity by Arctic nations and other nations that may result from increased accessibility of the Arctic Region; (3) to assess specific added risks to the Arctic Region and Arctic nations that-- (A) are vulnerable to the changing Arctic environment; and (B) are strategically significant to the United States; (4) to coordinate the integration of environmental change and national security risk and vulnerability assessments into the decision making process on foreign assistance awards to Greenland; (5) to advance principles of good governance by encouraging and cooperating with Arctic nations on collaborative approaches-- (A) to responsibly manage natural resources in the Arctic Region; (B) to share the burden of ensuring maritime safety in the Arctic Region; (C) to prevent the escalation of security tensions by mitigating against the militarization of the Arctic Region; (D) to develop mutually agreed upon multilateral policies among Arctic nations on the management of maritime transit routes through the Arctic Region and work cooperatively on the transit policies for access to and transit in the Arctic Region by non-Arctic nations; and (E) to facilitate the development of Arctic Region Security Action Plans to ensure stability and public safety in disaster situations in a humane and responsible fashion; and (6) to evaluate the vulnerability, security, survivability, and resiliency of United States interests and non-defense assets in the Arctic Region. PART VII--OCEANIA SEC. 3291. STATEMENT OF POLICY ON UNITED STATES ENGAGEMENT IN OCEANIA. It shall be the policy of the United States-- (1) to elevate the countries of Oceania as a strategic national security and economic priority of the United States Government; (2) to promote civil society, the rule of law, and democratic governance across Oceania as part of a free and open Indo-Pacific region; (3) to broaden and deepen relationships with the Freely Associated States of the Republic of Palau, the Republic of the Marshall Islands, and the Federated States of Micronesia through robust defense, diplomatic, economic, and development exchanges that promote the goals of individual states and the entire region; (4) to work with the governments of Australia, New Zealand, and Japan to advance shared alliance goals of the Oceania region concerning health, environmental protection, disaster resilience and preparedness, illegal, unreported and unregulated fishing, maritime security, and economic development; (5) to participate, wherever possible and appropriate, in existing regional organizations and international structures to promote the national security and economic goals of the United States and countries of the Oceania region; (6) to invest in a whole-of-government United States strategy that will enhance youth engagement and advance long- term growth and development throughout the region, especially as it relates to protecting marine resources that are critical to livelihoods and strengthening the resilience of the countries of the Oceania region against current and future threats resulting from extreme weather and severe changes in the environment; (7) to deter and combat acts of malign foreign influence and corruption aimed at undermining the political, environmental, social, and economic stability of the people and governments of the countries of Oceania; (8) to improve the local capacity of the countries of Oceania to address public health challenges and improve global health security; (9) to help the countries of Oceania access market-based private sector investments that adhere to best practices regarding transparency, debt sustainability, and environmental and social safeguards as an alternative to state-directed investments by authoritarian governments; (10) to ensure the people and communities of Oceania remain safe from the risks of old and degrading munitions hazards and other debris that threaten health and livelihoods; (11) to cooperate with Taiwan by offering United States support for maintaining Taiwan's diplomatic partners in Oceania; and (12) to work cooperatively with all governments in Oceania to promote the dignified [[Page S2685]] return of the remains of members of the United States Armed Forces that are missing in action from previous conflicts in the Indo-Pacific region. SEC. 3292. OCEANIA STRATEGIC ROADMAP. (a) Oceania Strategic Roadmap.--Not later than 180 days after the date of the enactment of this Act, the Secretary of State shall submit to the appropriate congressional committees a strategic roadmap for strengthening United States engagement with the countries of Oceania, including an analysis of opportunities to cooperate with Australia, New Zealand, and Japan, to address shared concerns and promote shared goals in pursuit of security and resiliency in the countries of Oceania. (b) Elements.--The strategic roadmap required by subsection (a) shall include the following: (1) A description of United States regional goals and concerns with respect to Oceania and increasing engagement with the countries of Oceania. (2) An assessment, based on paragraph (1), of United States regional goals and concerns that are shared by Australia, New Zealand, and Japan, including a review of issues related to anticorruption, maritime and other security issues, environmental protection, fisheries management, economic growth and development, and disaster resilience and preparedness. (3) A review of ongoing programs and initiatives by the governments of the United States, Australia, New Zealand, and Japan in pursuit of those shared regional goals and concerns, including with respect to the issues described in paragraph (1). (4) A review of ongoing programs and initiatives by regional organizations and other related intergovernmental structures aimed at addressing the issues described in paragraph (1). (5) A plan for aligning United States programs and resources in pursuit of those shared regional goals and concerns, as appropriate. (6) Recommendations for additional United States authorities, personnel, programs, or resources necessary to execute the strategic roadmap. (7) Any other elements the Secretary considers appropriate. SEC. 3293. REVIEW OF USAID PROGRAMMING IN OCEANIA. (a) In General.--The Secretary of State, in coordination with the Administrator of the United States Agency for International Development (in this section referred to as ``USAID''), should include the Indo-Pacific countries of Oceania in existing strategic planning and multi-sector program evaluation processes, including the Department of State's Integrated Country Strategies and USAID's Country Development Cooperation Strategies, the Joint Strategic Plan, and the Journey to Self-Reliance Country Roadmaps. (b) Programmatic Considerations.--Evaluations and considerations for Indo-Pacific countries of Oceania in the program planning and strategic development processes under subsection (a) should include-- (1) descriptions of the diplomatic and development challenges of the Indo-Pacific countries of Oceania as those challenges relate to the strategic, economic, and humanitarian interests of the United States; (2) reviews of existing Department of State and USAID programs to address the diplomatic and development challenges of those countries evaluated under paragraph (1); (3) descriptions of the barriers, if any, to increasing Department of State and USAID programming to Indo-Pacific countries of Oceania, including-- (A) the relative income level of the Indo-Pacific countries of Oceania relative to other regions where there is high demand for United States foreign assistance to support development needs; (B) the relative capacity of the Indo-Pacific countries of Oceania to absorb United States foreign assistance for diplomatic and development needs through partner governments and civil society institutions; and (C) any other factor that the Secretary or Administrator determines may constitute a barrier to deploying or increasing United States foreign assistance to the Indo- Pacific countries of Oceania; (4) assessments of the presence of, degree of international development by, partner country indebtedness to, and political influence of malign foreign governments, such as the Government of the People's Republic of China, and non- state actors; (5) assessments of new foreign economic assistance modalities that could assist in strengthening United States foreign assistance in the Indo-Pacific countries of Oceania, including the deployment of technical assistance and asset recovery tools to partner governments and civil society institutions to help develop the capacity and expertise necessary to achieve self-sufficiency; (6) an evaluation of the existing budget and resource management processes for the Department of State's and USAID's mission and work with respect to its programming in the Indo-Pacific countries of Oceania; (7) an explanation of how the Secretary and the Administrator will use existing programming processes, including those with respect to development of an Integrated Country Strategy, Country Development Cooperation Strategy, the Joint Strategic Plan, and the Journey to Self-Reliance Country Roadmaps, to advance the long-term growth, governance, economic development, and resilience of the Indo- Pacific countries of Oceania; and (8) any recommendations about appropriate budgetary, resource management, and programmatic changes necessary to assist in strengthening United States foreign assistance programming in the Indo-Pacific countries of Oceania. SEC. 3294. OCEANIA SECURITY DIALOGUE. (a) In General.--Not later than one year after the date of the enactment of this Act, the Secretary of State shall brief the appropriate committees of Congress on the feasibility and advisability of establishing a United States-based public- private sponsored security dialogue (to be known as the ``Oceania Security Dialogue'') among the countries of Oceania for the purposes of jointly exploring and discussing issues affecting the economic, diplomatic, and national security of the Indo-Pacific countries of Oceania. (b) Report Required.--The briefing required by subsection (a) shall, at a minimum, include the following: (1) A review of the ability of the Department of State to participate in a public-private sponsored security dialogue. (2) An assessment of the potential locations for conducting an Oceania Security Dialogue in the jurisdiction of the United States. (3) Consideration of dates for conducting an Oceania Security Dialogue that would maximize participation of representatives from the Indo-Pacific countries of Oceania. (4) A review of the funding modalities available to the Department of State to help finance an Oceania Security Dialogue, including grant-making authorities available to the Department of State. (5) An assessment of any administrative, statutory, or other legal limitations that would prevent the establishment of an Oceania Security Dialogue with participation and support of the Department of State as described in subsection (a). (6) An analysis of how an Oceania Security Dialogue could help to advance the Boe Declaration on Regional Security, including its emphasis on the changing environment as the greatest existential threat to countries of Oceania. (7) An evaluation of how an Oceania Security Dialogue could help amplify the issues and work of existing regional structures and organizations dedicated to the security of the Oceania region, such as the Pacific Island Forum and Pacific Environmental Security Forum. (8) An analysis of how an Oceania Security Dialogue would help with implementation of the strategic roadmap required by section 292 and advance the National Security Strategy of the United States. (c) Interagency Consultation.--To the extent practicable, the Secretary of State may consult with the Secretary of Defense and, where appropriate, evaluate the lessons learned of the Regional Centers for Security Studies of the Department of Defense to determine the feasibility and advisability of establishing the Oceania Security Dialogue. SEC. 3295. REPORT ON COUNTERING ILLEGAL, UNREPORTED, AND UNREGULATED FISHING IN OCEANIA. (a) Sense of Congress.--It is the sense of Congress that-- (1) many countries of the Oceania region depend on commercial tuna fisheries as a critical component of their economies; (2) the Government of the People's Republic of China has used its licensed fishing fleet to exert greater influence in Oceania, but at the same time, its licensed fishing fleet is also a major contributor to illegal, unreported, and unregulated fishing (in this section referred to as ``IUU fishing'') activities; (3) the sustainability of Oceania's fisheries is threatened by IUU fishing, which depletes both commercially important fish stocks and non-</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species that help maintain the integrity of the ocean ecosystem; (4) in addition, IUU fishing puts pressure on protected species of marine mammals, sea turtles, and sea birds, which also jeopardizes the integrity of the ocean ecosystem; (5) further, because IUU fishing goes unrecorded, the loss of biomass compromises scientists' work to assess and model fishery stocks and advise managers on sustainable catch levels; (6) beyond the damage to living marine resources, IUU fishing also contributes directly to illegal activity in the Oceania region, such as food fraud, smuggling, and human trafficking; (7) current approaches to IUU fishing enforcement rely on established methods, such as vessel monitoring systems, logbooks maintained by government fisheries enforcement authorities to record the catches </w:t>
      </w:r>
      <w:r>
        <w:rPr>
          <w:rFonts w:ascii="arial" w:eastAsia="arial" w:hAnsi="arial" w:cs="arial"/>
          <w:b/>
          <w:i/>
          <w:strike w:val="0"/>
          <w:noProof w:val="0"/>
          <w:color w:val="000000"/>
          <w:position w:val="0"/>
          <w:sz w:val="20"/>
          <w:u w:val="single"/>
          <w:vertAlign w:val="baseline"/>
        </w:rPr>
        <w:t>landed</w:t>
      </w:r>
      <w:r>
        <w:rPr>
          <w:rFonts w:ascii="arial" w:eastAsia="arial" w:hAnsi="arial" w:cs="arial"/>
          <w:b w:val="0"/>
          <w:i w:val="0"/>
          <w:strike w:val="0"/>
          <w:noProof w:val="0"/>
          <w:color w:val="000000"/>
          <w:position w:val="0"/>
          <w:sz w:val="20"/>
          <w:u w:val="none"/>
          <w:vertAlign w:val="baseline"/>
        </w:rPr>
        <w:t xml:space="preserve"> by fishing vessels, and corroborating data on catches hand-collected by human observer programs; (8) such established methods are imperfect because-- (A) vessels can turn off monitoring systems and unlicensed vessels do not use them; and (B) observer coverage is thin and subject to human error and corruption; (9) maritime domain awareness technology solutions for vessel monitoring have gained credibility in recent years and include systems such as observing instruments deployed on satellites, crewed and uncrewed air and surface systems, aircraft, and surface vessels, as well as electronic monitoring systems on fishing vessels; (10) maritime domain awareness technologies hold the promise of significantly augmenting the current IUU fishing enforcement capacities; and [[Page S2686]] (11) maritime domain awareness technologies offer an avenue for addressing key United States national interests, including those interests related to-- (A) increasing bilateral diplomatic ties with key allies and partners in the Oceania region; (B) countering illicit trafficking in arms, narcotics, and human beings associated with IUU fishing; (C) advancing security, long-term growth, and development in the Oceania region; (D) supporting ocean conservation objectives; (E) reducing food insecurity; and (F) countering attempts by the Government of the People's Republic of China to grow its influence in the Oceania region. (b) Report Required.-- (1) In general.--Not later than 180 days after the date of the enactment of this Act, the Secretary of State, in consultation with the Administrator of the National Oceanic and Atmospheric Administration, the Commandant of the Coast Guard, and the Secretary of Defense, shall submit to the appropriate congressional committees a report assessing the use of advanced maritime domain awareness technology systems to combat IUU fishing in Oceania. (2) Elements.--The report required by paragraph (1) shall include-- (A) a review of the effectiveness of existing monitoring technologies, including electronic monitoring systems, to combat IUU fishing; (B) recommendations for effectively integrating effective monitoring technologies into a Oceania-wide strategy for IUU fishing enforcement; (C) an assessment and recommendations for the secure and reliable processing of data from such monitoring technologies, including the security and verification issues; (D) the technical and financial capacity of countries of the Oceania region to deploy and maintain large-scale use of maritime domain awareness technological systems for the purposes of combating IUU fishing and supporting fisheries resource management; (E) a review of the technical and financial capacity of regional organizations and international structures to support countries of the Oceania region in the deployment and maintenance of large-scale use of maritime domain awareness technology systems for the purposes of combating IUU fishing and supporting fisheries resource management; (F) an evaluation of the utility of using foreign assistance, security assistance, and development assistance provided by the United States to countries of the Oceania region to support the large-scale deployment and operations of maritime domain awareness systems to increase maritime security across the region; and (G) an assessment of the role of large-scale deployment and operations of maritime domain awareness systems throughout Oceania to supporting United States economic and national security interests in the Oceania region, including efforts related to countering IUU fishing, improving maritime security, and countering malign foreign influence. SEC. 3296. OCEANIA PEACE CORPS PARTNERSHIPS. (a) In General.--Not later than one year after the date of the enactment of this Act, the Director of the Peace Corps shall submit to Congress a report on strategies to reasonably and safely expand the number of Peace Corps volunteers in Oceania, with the goals of-- (1) expanding the presence of the Peace Corps to all currently feasible locations in Oceania; and (2) working with regional and international partners of the United States to expand the presence of Peace Corps volunteers in low-income Oceania communities in support of climate resilience initiatives. (b) Elements.--The report required by subsection (a) shall-- (1) assess the factors contributing to the current absence of the Peace Corps and its volunteers in Oceania; (2) examine potential remedies that include working with United States Government agencies and regional governments, including governments of United States allies-- (A) to increase the health infrastructure and medical evacuation capabilities of the countries of Oceania to better support the safety of Peace Corps volunteers while in those countries; (B) to address physical safety concerns that have decreased the ability of the Peace Corps to operate in Oceania; and (C) to increase transportation infrastructure in the countries of Oceania to better support the travel of Peace Corps volunteers and their access to necessary facilities; (3) evaluate the potential to expand the deployment of Peace Corps Response volunteers to help the countries of Oceania address social, economic, and development needs of their communities that require specific professional expertise; and (4) explore potential new operational models to address safety and security needs of Peace Corps volunteers in the countries of Oceania, including-- (A) changes to volunteer deployment durations; and (B) scheduled redeployment of volunteers to regional or United States-based healthcare facilities for routine physical and behavioral health evaluation. (c) Volunteers in Low-income Oceania Communities.-- (1) In general.--In examining the potential to expand the presence of Peace Corps volunteers in low-income Oceania communities under subsection (a)(2), the Director of the Peace Corps shall consider the development of initiatives described in paragraph (2). (2) Initiatives described.--Initiatives described in this paragraph are volunteer initiatives that help the countries of Oceania address social, economic, and development needs of their communities, including by-- (A) addressing, through appropriate resilience-based interventions, the vulnerability that communities in Oceania face as result of extreme weather, severe environmental change, and other climate related trends; and (B) improving, through smart infrastructure principles, access to transportation and connectivity infrastructure that will help address the economic and social challenges that communities in Oceania confront as a result of poor or nonexistent infrastructure. (d) Oceania Defined.--In this section, the term ``Oceania'' includes the following: (1) Easter Island of Chile. (2) Fiji. (3) French Polynesia of France. (4) Kiribati. (5) New Caledonia of France. (6) Nieu of New Zealand. (7) Papua New Guinea. (8) Samoa. (9) Vanuatu. (10) The Ashmore and Cartier Islands of Australia. (11) The Cook Islands of New Zealand. (12) The Coral Islands of Australia. (13) The Federated States of Micronesia. (14) The Norfolk Island of Australia. (15) The Pitcairn Islands of the United Kingdom. (16) The Republic of the Marshal Islands. (17) The Republic of Palau. (18) The Solomon Islands. (19) Tokelau of New Zealand. (20) Tonga. (21) Tuvalu. (22) Wallis and Futuna of France. TITLE III--INVESTING IN OUR VALUES SEC. 3301. AUTHORIZATION OF APPROPRIATIONS FOR PROMOTION OF DEMOCRACY IN HONG KONG. (a) Authorization of Appropriations.--There is authorized to be appropriated $10,000,000 for fiscal year 2022 for the Bureau of Democracy, Human Rights, and Labor of the Department of State to promote democracy in Hong Kong. (b) Administration.--The Secretary of State shall designate an office within the Department of State to administer and coordinate the provision of such funds described in subsection (a) within the Department of State and across the United States Government. SEC. 3302. IMPOSITION OF SANCTIONS RELATING TO FORCED LABOR IN THE XINJIANG UYGHUR AUTONOMOUS REGION. (a) In General.--Section 6(a)(1) of the Uyghur Human Rights Policy Act of 2020 (Public Law 116-145; 22 U.S.C 6901 note) is amended-- (1) by redesignating subparagraph (E) as subparagraph (F); and (2) by inserting after subparagraph (D) the following: ``(E) Serious human rights abuses in connection with forced labor.''. (b) Effective Date; Applicability.--The amendment made by subsection (a)-- (1) takes effect on the date of the enactment of this Act; and (2) applies with respect to the first report required by section 6(a)(1) of the Uyghur Human Rights Policy Act of 2020 submitted after such date of enactment. SEC. 3303. IMPOSITION OF SANCTIONS WITH RESPECT TO SYSTEMATIC RAPE, COERCIVE ABORTION, FORCED STERILIZATION, OR INVOLUNTARY CONTRACEPTIVE IMPLANTATION IN THE XINJIANG UYGHUR AUTONOMOUS REGION. (a) In General.--Section 6(a)(1) of the Uyghur Human Rights Policy Act of 2020 (Public Law 116-145; 22 U.S.C 6901 note), as amended by section 302, is further amended-- (1) by redesignating subparagraphs (F) as subparagraph (G); and (2) by inserting after subparagraph (E) the following: ``(F) Systematic rape, coercive abortion, forced sterilization, or involuntary contraceptive implantation policies and practices.''. (b) Effective Date; Applicability.--The amendment made by subsection (a)-- (1) takes effect on the date of the enactment of this Act; and (2) applies with respect to the first report required by section 6(a)(1) of the Uyghur Human Rights Policy Act of 2020 submitted after such date of enactment. SEC. 3304. REPORT ON CORRUPT ACTIVITIES OF SENIOR OFFICIALS OF GOVERNMENT OF THE PEOPLE'S REPUBLIC OF CHINA. (a) Appropriate Committees of Congress Defined.--In this section, the term ``appropriate committees of Congress'' means-- (1) the Committee on Foreign Relations, the Committee on Banking, Housing, and Urban Affairs, and the Select Committee on Intelligence of the Senate; and (2) the Committee on Foreign Affairs, the Committee on Financial Services, and the Permanent Select Committee on Intelligence of the House of Representatives. (b) Annual Report Required.-- (1) In general.--Not later than 180 days after the date of the enactment of this Act, [[Page S2687]] and annually thereafter through 2026, the Director of the Central Intelligence Agency, in coordination with the Secretary of State, the Secretary of Treasury, and any other relevant United States Government official, shall submit to the appropriate committees of Congress a report on the corruption and corrupt activities of senior officials of the Government of the People's Republic of China. (2) Elements.-- (A) In general.--Each report under paragraph (1) shall include the following elements: (i) A description of the wealth and sources of wealth of senior officials of the Government of the People's Republic of China. (ii) A description of corrupt activities, including activities taking place outside of China, engaged in by senior officials of the Government of the People's Republic of China. (iii) A description of any gaps in the ability of the intelligence community to collect information covered in clauses (i) and (ii). (B) Scope of reports.--The first report under paragraph (1) shall include comprehensive information on the matters described in subparagraph (A). Any succeeding report under paragraph (1) may consist of an update or supplement to the preceding report under that subsection. (3) Form.--Each report under paragraph (1) shall include an unclassified executive summary of the elements described in clauses (i) and (ii) of paragraph (2)(A), and may include a classified annex. (c) Sense of Congress.--It is the sense of Congress that the United States should undertake every effort and pursue every opportunity to expose the corruption and related practices of senior officials of the Government of the People's Republic of China, including President Xi Jinping. SEC. 3305.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MEMBERS OF THE UNITED NATIONS HUMAN RIGHTS COUNCIL THAT COMMIT HUMAN RIGHTS ABUSES. The President shall direct the Permanent Representative of the United States to the United Nations to use the voice, vote, and influence of the United States to-- (1) reform the process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members of the United Nations Human Rights Council that commit gross and systemic violations of human rights, including-- (A) lowering the threshold vote at the United Nations General Assembly for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to a simple majority; (B) ensuring information detailing the member country's human rights record is publicly available before the vote on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and (C) making the vote of each country on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from the United Nations Human Rights Council publicly available; (2) reform the rules on electing members to the United Nations Human Rights Council to ensure United Nations members that have committed gross and systemic violations of human rights are not elected to the Human Rights Council; and (3) oppose the election to the Human Rights Council of any United Nations member-- (A) currently designated as a country engaged in a consistent pattern of gross violations of internationally recognized human rights pursuant to section 116 or section 502B of the Foreign Assistance Act of 1961 (22 U.S.C 2151n, 2304); (B) currently designated as a state sponsor of terrorism; (C) currently designated as a Tier 3 country under the Trafficking Victims Protection Act of 2000 (22 U.S.C 7101 et seq.); (D) the government of which is identified on the list published by the Secretary of State pursuant to section 404(b) of the Child Soldiers Prevention Act of 2008 (22 U.S.C 2370c-1(b)) as a government that recruits and uses child soldiers; or (E) the government of which the United States determines to have committed genocide or crimes against humanity. SEC. 3306. POLICY WITH RESPECT TO TIBET. (a) Rank of United States Special Coordinator for Tibetan Issues.--Section 621 of the Tibetan Policy Act of 2002 (22 U.S.C 6901 note) is amended-- (1) by redesignating subsections (b), (c), and (d), as subsections (c), (d), and (e), respectively; and (2) by inserting after subsection (a) the following: ``(b) Rank.--The Special Coordinator shall either be appointed by the President, with the advice and consent of the Senate, or shall be an individual holding the rank of Under Secretary of State or higher.''. (b) Tibet Unit at United States Embassy in Beijing.-- (1) In general.--The Secretary of State shall establish a Tibet Unit in the Political Section of the United States Embassy in Beijing, People's Republic of China. (2) Operation.--The Tibet Unit established under paragraph (1) shall operate until such time as the Government of the People's Republic of China permits-- (A) the United States Consulate General in Chengdu, People's Republic of China, to reopen; or (B) a United States Consulate General in Lhasa, Tibet, to open. (3) Staff.-- (A) In general.--The Secretary shall-- (i) assign not fewer than 2 United States direct-hire personnel to the Tibet Unit established under paragraph (1); and (ii) hire not fewer than 1 locally engaged staff member for such unit. (B) Language training.--The Secretary shall make Tibetan language training available to the personnel assigned under subparagraph (A), consistent with the Tibetan Policy Act of 2002 (22 U.S.C 6901 note). SEC. 3307. UNITED STATES POLICY AND INTERNATIONAL ENGAGEMENT ON THE SUCCESSION OR REINCARNATION OF THE DALAI LAMA AND RELIGIOUS FREEDOM OF TIBETAN BUDDHISTS. (a) Reaffirmation of Policy.--It is the policy of the United States, as provided under section 342(b) of division FF of the Consolidated Appropriations Act, 2021 (Public Law 116-260), that any ``interference by the Government of the People's Republic of China or any other government in the process of recognizing a successor or reincarnation of the 14th Dalai Lama and any future Dalai Lamas would represent a clear abuse of the right to religious freedom of Tibetan Buddhists and the Tibetan people''. (b) International Efforts to Protect Religious Freedom of Tibetan Buddhists.--The Secretary of State should engage with United States allies and partners to-- (1) support Tibetan Buddhist religious leaders' sole religious authority to identify and install the 15th Dalai Lama; (2) oppose claims by the Government of the People's Republic of China that the PRC has the authority to decide for Tibetan Buddhists the 15th Dalai Lama; and (3) reject interference by the Government of the People's Republic of China in the religious freedom of Tibetan Buddhists. SEC. 3308. SENSE OF CONGRESS ON TREATMENT OF UYGHURS AND OTHER ETHNIC MINORITIES IN THE XINJIANG UYGHUR AUTONOMOUS REGION. (a) Findings.--Congress makes the following findings: (1) The Uyghurs are one of several predominantly Muslim Turkic groups living in the Xinjiang Uyghur Autonomous Region (XUAR) in the northwest of the People's Republic of China (PRC). (2) Following Uyghur demonstrations and unrest in 2009 and clashes with government security personnel and other violent incidents in subsequent years, PRC leaders sought to ``stabilize'' the XUAR through large-scale arrests and extreme security measures, under the pretext of combatting alleged terrorism, religious extremism, and ethnic separatism. (3) In May 2014, the PRC launched its ``Strike Hard Against Violent Extremism'' campaign, which placed further restrictions on and facilitated additional human rights violations against minorities in the XUAR under the pretext of fighting terrorism. (4) In August 2016, Chinese Communist Party (CCP) Politburo member Chen Quanguo, former Tibet Autonomous Region (TAR) Party Secretary, known for overseeing intensifying security operations and human rights abuses in the TAR, was appointed as Party Secretary of the XUAR. (5) Beginning in 2017, XUAR authorities have sought to forcibly ``assimilate'' Uyghurs and other Turkic minorities into Chinese society through a policy of cultural erasure known as ``Sinicization''. (6) Since 2018, credible reporting including from the BBC, France24, and the New York Times has shown that the Government of the PRC has built mass internment camps in the XUAR, which it calls ``vocational training'' centers, and detained Uyghurs and other groups in them and other facilities. (7) Since 2015, XUAR authorities have arbitrarily detained an estimated 1,500,000 Uyghurs--12.5 percent of the XUAR's official Uyghur population of 12,000,000--and a smaller number of other ethnic minorities in the ``vocational training'' centers and other detention and pre-detention facilities. (8) In 2017, the XUAR accounted for less than two percent of the PRC's total population but 21 percent of all arrests in China. (9) The Atlantic, Radio Free Asia, and other sources have revealed that detainees are forced to renounce many of their Islamic beliefs and customs and repudiate Uyghur culture, language, and identity. (10) Investigations by Human Rights Watch and other human rights organizations have documented how detainees are subject to political indoctrination, forced labor, crowded and unsanitary conditions, involuntary biometric data collection, both medical neglect and intrusive medical interventions, food and water deprivation, beatings, sexual violence, and torture. (11) Research by the Australian Strategic Policy Institute suggests that, since late 2019, many detainees have been placed in higher security facilities and convicted of formal crimes. (12) Human Rights Watch has reported that the PRC uses data collection programs, including facial recognition technology, to surveil Uyghurs in the XUAR and to identify individuals whom authorities may detain. (13) PRC authorities have placed countless children whose parents are detained or in exile in state-run institutions and boarding schools without the consent of their parents. (14) New York Times reporting revealed that numerous local PRC officials who did not agree with the policies carried out in XUAR have been fired and imprisoned. (15) Associated Press reporting documented widespread and systemic efforts by PRC authorities to force Uyghur women to take contraceptives or to subject them to sterilization or abortion, threatening to detain those who do not comply. (16) PRC authorities prohibit family members and advocates inside and outside China from having regular communications with [[Page S2688]] relatives and friends imprisoned in the XUAR, such as journalist and entrepreneur Ekpar Asat. (17) PRC authorities have imposed pervasive restrictions on the peaceful practice of Islam in the XUAR, to the extent that Human Rights Watch asserts the PRC ``has effectively outlawed the practice of Islam''. (18) Individuals who are not detained in camps have been forced to attend political indoctrination sessions, subjected to movement restrictions, mass surveillance systems, involuntary biometric data collection, and other human rights abuses. (19) International media, nongovernmental organizations, scholars, families, and survivors have reported on the systemic nature of many of these abuses. (20) On June 26, 2020, a group of 50 independent United Nations experts jointly expressed alarm over China's deteriorating human rights record, including its repression in Xinjiang, and called on the international community ``to act collectively and decisively to ensure China respects human rights and abides by its international obligations''. (21) On October 6, 2020, 39 United Nations member countries issued a public statement condemning human rights violations by PRC authorities and calling on the PRC to allow the United Nations High Commissioner for Human Rights unfettered access to Xinjiang. (22) The United States Congress passed the Uyghur Human Rights Policy Act of 2020 (Public Law 116-145). (23) The United States Congress passed the Global Magnitsky Human Rights Accountability Act (subtitle F of title XII of Public Law 114-328; 22 U.S.C 2656 note), which has been used to sanction PRC officials and entities for their activities in the XUAR. (24) The United States Government has implemented additional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restrictions on trade with Xinjiang and imposed visa and economic sanctions on PRC officials and entities for their activities in the XUAR. (25) The United States Government has documented human rights abuses and violations of individual freedoms in the XUAR, including in the 2019 Department of State Report on International Religious Freedom. (26) On January 19, 2021, then-Secretary of State Michael Pompeo ``determined that the PRC, under the direction and control of the CCP, has committed genocide against the predominantly Muslim Uyghurs and other ethnic and religious minority groups in Xinjiang''. (27) On January 19, 2021, during his confirmation hearing, Secretary of State Antony Blinken testified that ``forcing men, women, and children into concentration camps, trying to in effect reeducate them to be adherents to the Chinese Communist Party--all of that speaks to an effort to commit genocide''. (28) On January 19, 2021, Secretary of the Treasury Janet L. Yellen, during her confirmation hearing, publicly stated that China is guilty of ``horrendous human rights abuses''. (29) On January 27, 2021, in response to a question from the press regarding the Uyghurs, Secretary Blinken stated that his ``judgement remains that genocide was committed against the Uyghurs''. (30) On March 10, 2021, in response to a question on Xinjiang during his testimony before the Committee on Foreign Affairs of the House of Representatives, Secretary Blinken reiterated, ``We've been clear, and I've been clear, that I see it as genocide, other egregious abuses of human rights, and we'll continue to make that clear.''. (31) The 2020 Department of State Country Reports on Human Rights Practices: China states that ``[g]enocide and crimes against humanity occurred during the year against the predominantly Muslim Uyghurs and other ethnic and religious minority groups in Xinjiang''. (b) Sense of Congress.--It is the sense of Congress that-- (1) the atrocities committed by the CCP against Uyghurs and other predominantly Muslim Turkic groups in Xinjiang, including forced labor, sexual violence, the internment of over 1,000,000 individuals, and other horrific abuses must be condemned; (2) the President, the Secretary of State, and the United States Ambassador to the United Nations should speak publicly about the ongoing human rights abuses in the XUAR, including in formal speeches at the United Nations and other international fora; (3) the President, the Secretary of State, and the United States Ambassador to the United Nations should appeal to the United Nations Secretary-General to take a more proactive and public stance on the situation in the XUAR, including by supporting calls for an investigation and accountability for individuals and entities involved in abuses against the people of the XUAR; (4) the United States should continue to use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sanctions and all diplomatic tools available to hold those responsible for the atrocities in Xinjiang to account; (5) United States agencies engaged with China on trade, climate, defense, or other bilateral issues should include human rights abuses in the XUAR as a consideration in developing United States policy; (6) the United States supports Radio Free Asia Uyghur, the only Uyghur-language news service in the world independent of Chinese government influence; and (7) the United States recognizes the repeated requests from the United Nations High Commissioner for Human Rights for unfettered access to the XUAR and the PRC's refusal to comply, and therefore-- (A) PRC authorities must allow unfettered access by the United Nations Office of the High Commissioner for Human Rights to the XUAR; (B) the United States should urge collaborative action between the United States Government and international partners to pressure PRC authorities to allow unfettered access to the XUAR; (C) the President, the Secretary of State, and the United States Ambassador to the United Nations should simultaneously outline a strategy to investigate the human rights abuses and crimes that have taken place in the XUAR, collect evidence, and transfer the evidence to a competent court; and (D) United States partners and allies should undertake similar strategies in an effort to build an international investigation outside of the PRC if PRC authorities do not comply with a United Nations investigation in the XUAR. SEC. 3309. DEVELOPMENT AND DEPLOYMENT OF INTERNET FREEDOM AND GREAT FIREWALL CIRCUMVENTION TOOLS FOR THE PEOPLE OF HONG KONG. (a) Findings.--Congress makes the following findings: (1) The People's Republic of China has repeatedly violated its obligations under the Joint Declaration by suppressing the basic rights and freedoms of Hong Kongers. (2) On June 30, 2020, the National People's Congress passed a ``National Security Law'' that further erodes Hong Kong's autonomy and enables authorities to suppress dissent. (3) The Government of the People's Republic of China continues to utilize the National Security Law to undermine the fundamental rights of the people of Hong Kong through suppression of the freedom of speech, assembly, religion, and the press. (4) Article 9 of the National Security Law authorizes unprecedented regulation and supervision of internet activity in Hong Kong, including expanded police powers to force internet service providers to censor content, hand over user information, and block access to platforms. (5) On January 13, 2021, the Hong Kong Broadband Network blocked public access to HK Chronicles, a website promoting pro-democracy viewpoints, under the authorities of the National Security Law. (6) On February 12, 2021, internet service providers blocked access to the Taiwan Transitional Justice Commission website in Hong Kong. (7) Major tech companies including Facebook, Twitter, WhatsApp and Google have stopped reviewing requests for user data from Hong Kong authorities. (8) On February 28, 2021, 47 pro-democracy activists in Hong Kong were arrested and charged under the National Security Law on the charge of ``conspiracy to commit subversion''. (b) Sense of Congress.--It is the sense of Congress that the United States should-- (1) support the ability of the people of Hong Kong to maintain their freedom to access information online; and (2) focus on investments in technologies that facilitate the unhindered exchange of information in Hong Kong in advance of any future efforts by the Chinese Communist Party-- (A) to suppress internet access; (B) to increase online censorship; or (C) to inhibit online communication and content-sharing by the people of Hong Kong. (c) Definitions.--In this section: (1) Appropriate committees of congress.--The term ``appropriate committees of Congress'' means-- (A) the Committee on Foreign Relations of the Senate; (B) the Committee on Appropriations of the Senate; (C) the Select Committee on Intelligence of the Senate; (D) the Committee on Foreign Affairs of the House of Representatives; (E) the Committee on Appropriations of the House of Representatives; and (F) the Permanent Select Committee on Intelligence of the House of Representatives. (2) Working group.--The term ``working group'' means-- (A) the Under Secretary of State for Civilian Security, Democracy, and Human Rights; (B) the Assistant Secretary of State for East Asian and Pacific Affairs; (C) the Chief Executive Officer of the United States Agency for Global Media and the President of the Open Technology Fund; and (D) the Administrator of the United States Agency for International Development. (3) Joint declaration.--The term ``Joint Declaration'' means the Joint Declaration of the Government of the United Kingdom of Great Britain and Northern Ireland and the Government of the People's Republic of China on the Question of Hong Kong, done at Beijing on December 19, 1984. (d) Hong Kong Internet Freedom Program.-- (1) In general.--The Secretary of State is authorized to establish a working group to develop a strategy to bolster internet resiliency and online access in Hong Kong. The Secretary shall establish a Hong Kong Internet Freedom Program in the Bureau of Democracy, Human Rights, and Labor at the Department of State. Additionally, the President of the Technology Fund is authorized to establish a Hong Kong Internet Freedom Program. These programs shall operate [[Page S2689]] independently, but in strategic coordination with other entities in the working group. The Open Technology Fund shall remain independent from Department of State direction in its implementation of this, and any other Internet Freedom Programs. (2) Independence.--During the period beginning on the date of the enactment of this Act and ending on September 30, 2023, the Program shall be carried out independent from the mainland China internet freedom portfolios in order to focus on supporting liberties presently enjoyed by the people of Hong Kong. (3) Consolidation of department of state program.-- Beginning on October 1, 2023, the Secretary of State may-- (A) consolidate the Program with the mainland China initiatives in the Bureau of Democracy, Human Rights, and Labor; or (B) continue to carry out the Program in accordance with paragraph (2). (4) Consolidation of open technology fund program.-- Beginning on October 1, 2023, the President of the Open Technology Fund may-- (A) consolidate the Program with the mainland China initiatives in the Open Technology Fund; or (B) continue to carry out the Program in accordance with paragraph (2). (e) Support for Internet Freedom Technology Programs.-- (1) Grants authorized.-- (A) In general.--The Secretary of State, working through the Bureau of Democracy, Human Rights, and Labor, and the Open Technology Fund, separately and independently from the Secretary of State, are authorized to award grants and contracts to private organizations to support and develop programs in Hong Kong that promote or expand-- (i) open, interoperable, reliable and secure internet; and (ii) the online exercise of human rights and fundamental freedoms of individual citizens, activists, human rights defenders, independent journalists, civil society organizations, and marginalized populations in Hong Kong. (B) Goals.--The goals of the programs developed with grants authorized under subparagraph (A) should be-- (i) to make the internet available in Hong Kong; (ii) to increase the number of the tools in the technology portfolio; (iii) to promote the availability of such technologies and tools in Hong Kong; (iv) to encourage the adoption of such technologies and tools by the people of Hong Kong; (v) to scale up the distribution of such technologies and tools throughout Hong Kong; (vi) to prioritize the development of tools, components, code, and technologies that are fully open-source, to the extent practicable; (vii) to conduct research on repressive tactics that undermine internet freedom in Hong Kong; (viii) to ensure digital safety guidance and support is available to repressed individual citizens, human rights defenders, independent journalists, civil society organizations and marginalized populations in Hong Kong; and (ix) to engage American private industry, including e- commerce firms and social networking companies, on the importance of preserving internet access in Hong Kong. (C) Grant recipients.--Grants authorized under this paragraph shall be distributed to multiple vendors and suppliers through an open, fair, competitive, and evidence- based decision process-- (i) to diversify the technical base; and (ii) to reduce the risk of misuse by bad actors. (D) Security audits.--New technologies developed using grants from this paragraph shall undergo comprehensive security audits to ensure that such technologies are secure and have not been compromised in a manner detrimental to the interests of the United States or to individuals or organizations benefitting from programs supported by the Open Technology Fund. (2) Funding source.--The Secretary of State is authorized to expend funds from the Human Rights and Democracy Fund of the Bureau of Democracy, Human Rights, and Labor of the Department of State during fiscal year 2020 for grants authorized under paragraph (1) at any entity in the working group. (3) Authorization of appropriations.-- (A) Open technology fund.--In addition to the funds authorized to be expended pursuant to paragraph (2), there are authorized to be appropriated to the Open Technology Fund $5,000,000 for each of fiscal years 2022 and 2023 to carry out this subsection. This funding is in addition to the funds authorized for the Open Technology Fund through the National Defense Authorization Act for Fiscal Year 2021 (Public Law 116-92). (B) Bureau of democracy, human rights, and labor.--In addition to the funds authorized to be expended pursuant to paragraph (2), there are authorized to be appropriated to the Office of Internet Freedom Programs in the Bureau of Democracy, Human Rights, and Labor of the Department of State $10,000,000 for each of fiscal years 2022 and 2023 to carry out this section. (C) Availability.--Amounts appropriated pursuant to subparagraphs (A) and (B) shall remain available until expended. (f) Strategic Planning Report.--Not later than 120 days after the date of the enactment of this Act, the Secretary of State and the working group shall submit a classified report to the appropriate committees of Congress that-- (1) describes the Federal Government's plan to bolster and increase the availability of Great Firewall circumvention and internet freedom technology in Hong Kong during fiscal year 2022; (2) outlines a plan for-- (A) supporting the preservation of an open, interoperable, reliable, and secure internet in Hong Kong; (B) increasing the supply of the technology referred to in paragraph (1); (C) accelerating the dissemination of such technology; (D) promoting the availability of internet freedom in Hong Kong; (E) utilizing presently-available tools in the existing relevant portfolios for further use in the unique context of Hong Kong; (F) expanding the portfolio of tools in order to diversify and strengthen the effectiveness and resiliency of the circumvention efforts; (G) providing training for high-risk groups and individuals in Hong Kong; and (H) detecting analyzing, and responding to new and evolving censorship threats; (3) includes a detailed description of the technical and fiscal steps necessary to safely implement the plans referred to in paragraphs (1) and (2), including an analysis of the market conditions in Hong Kong; (4) describes the Federal Government's plans for awarding grants to private organizations for the purposes described in subsection (e)(1)(A); (5) outlines the working group's consultations regarding the implementation of this section to ensure that all Federal efforts are aligned and well coordinated; and (6) outlines the Department of State's strategy to influence global internet legal standards at international organizations and multilateral fora. SEC. 3310. ENHANCING TRANSPARENCY ON INTERNATIONAL AGREEMENTS AND NON-BINDING INSTRUMENTS. (a) In General.--Section 112b of title 1, United States Code, is amended-- (1) in the section heading, by striking ``transmission to Congress'' and inserting ``transparency provisions''; (2) in subsection (a)-- (A) by striking ``The Secretary'' and all that follows through ``notice from the President.''; and (B) by striking ``any international agreement on behalf of the United States shall transmit'' and all that follows through the period at the end and inserting the following: ``any international agreement or qualifying non-binding instrument on behalf of itself or the United States shall-- ``(1) provide to the Secretary the text of each international agreement not later than 30 calendar days after the date on which such agreement is signed; ``(2) provide to the Secretary the text of each qualifying non-binding instrument not later than 30 calendar days after the date of the written communication described in subsection (m)(3)(A)(ii); and ``(3) on an ongoing basis, provide any implementing material to the Secretary for transmittal to the appropriate congressional committees as needed to satisfy the requirements described in subsection (c).''; (3) by striking subsection (b); (4) by redesignating subsections (a), (c), (d), (f), and (g) as subsections (d), (g), (j), (k), and (l), respectively; (5) by inserting before subsection (d), as redesignated by paragraph (4), the following: ``(a)(1) Not less frequently than once each month, the Secretary, through the Legal Adviser of the Department of State, shall provide to the appropriate congressional committees the following: ``(A)(i) A list of all international agreements and qualifying non-binding instruments approved for negotiation by the Secretary or another Department of State officer at the Assistant Secretary level or higher during the prior month. ``(ii) A description of the intended subject matter and parties to or participants for each international agreement and qualifying non-binding instrument listed pursuant to clause (i). ``(B)(i) A list of all international agreements and qualifying non-binding instruments signed, concluded, or otherwise finalized with a foreign party or participant during the prior month. ``(ii) The text of all international agreements and qualifying non-binding instruments described in clause (i). ``(iii) A description of the primary legal authority that, in the view of the Secretary, provides authorization for all international agreements and qualifying non-binding instruments provided under clause (ii) to become operative. If multiple authorities are relied upon, the Secretary shall cite all such authorities and identify a primary authority. All citations to a treaty or statute shall include the specific article or section and subsection reference whenever available and, if not available, shall be as specific as possible. If the primary authority relied upon is article II of the Constitution of the United States, the Secretary shall explain the basis for that reliance. ``(C)(i) A list of all international agreements that entered into force and qualifying non-binding instruments that became operative for the United States during the prior month. [[Page S2690]] ``(ii) The text of all international agreements and qualifying non-binding instruments described in clause (i). ``(iii) A statement describing any new or amended statutory or regulatory authority anticipated to be required to fully implement each proposed international agreement and qualifying non-binding instrument included in the list described in clause (i). ``(iv) A statement of whether there were any opportunities for public comment on the international agreement or qualifying non-binding instrument prior to the conclusion of such agreement or instrument. ``(2) The Secretary may provide any of the information or texts of international agreements and qualifying non-binding instruments required under paragraph (1) in classified form if providing such information in unclassified form could reasonably be expected to cause damage to the foreign relations or foreign activities of the United States. ``(3) In the case of a general authorization issued for the negotiation or conclusion of a series of agreements of the same general type, the requirements of this subsection may be satisfied by the provision of-- ``(A) a single notification containing all the information required by this subsection; and ``(B) a list, to the extent described in such general authorization, of the countries with which such agreements are contemplated. ``(4)(A) The President may, on a case-by-case basis, waive the requirements of this subsection with respect to a specific international agreement or qualifying non-binding instrument if the President certifies to the appropriate congressional committees that-- ``(i) exercising the waiver authority is vital to the negotiation of a particular international agreement or qualifying non-binding instrument that is itself vital to the national security interests of the United States; and ``(ii) not later than 60 calendar days after the date on which the President exercises the waiver authority, the President or the President's designee will brief the Majority Leader and the Minority Leader of the Senate, the Speaker and the Minority Leader of the House of Representatives, and the Chairs and Ranking Members of the appropriate congressional committees on the scope and status of the negotiation that is the subject of the waiver. ``(B) Not later than 60 calendar days after the date on which the President exercises the waiver authority under subparagraph (A), the President or the President's designee shall brief the Majority Leader and the Minority Leader of the Senate, the Speaker and the Minority Leader of the House of Representatives, and the Chairs and Ranking Members of the appropriate congressional committees on the scope and status of the negotiation that is the subject of the waiver. ``(C) The certification required by subparagraph (A) may be provided in classified form. ``(D) The President shall not delegate the waiver authority or certification requirements under subparagraph (A). ``(b)(1) Not less frequently than once each month, the Secretary shall make the text of all international agreements that entered into force and qualifying non-binding instruments that became operative during the prior month, and the information required by subparagraphs (B)(iii) and clauses (iii) and (iv) of subsection (a)(1)(C), available to the public on the website of the Department of State. ``(2) The requirement under paragraph (1)-- ``(A) shall not apply to any information, including the text of an international agreement or qualifying non-binding instrument, that is classified; and ``(B) shall apply to any information, including the text of an international agreement or qualifying non-binding instrument, that is unclassified, except that the information required by subparagraphs (B)(iii) and clauses (iii) and (iv) of subsection (a)(1)(C) shall not be subject to the requirement under paragraph (1) if the international agreement or qualifying non-binding instrument to which it relates is classified. ``(3)(A) Not less frequently than once every 3 months, for all non-binding instruments that become operative and in which Department of State personnel or resources, including personnel or resources subject to chief of mission authority, were involved in the negotiation of such instruments, the Secretary shall-- ``(i) make the text of all such unclassified non-binding instruments available to the public on the website of the Department of State; and ``(ii) transmit the text of all such classified non-binding instruments to the appropriate congressional committees. ``(B) The requirements under subparagraph (A) shall not apply to a non-binding instrument if the Secretary determines that such instrument is a minor undertaking. The Secretary shall submit any such determination to the appropriate congressional committees not later than 30 calendar days after the date on which such instrument is signed or approved and provide in such submission the name of the instrument and a description of the instrument's scope, substance, and participants. The Secretary may provide such determination in classified form if providing such information in unclassified form could reasonably be expected to cause damage to the foreign relations or foreign activities of the United States. ``(C) The requirements under subparagraph (A) shall not apply to any non-binding instruments that become operative pursuant to the authorities provided in title 10 or the authorities provided to the agencies described in section 3(4) of the National Security Act of 1947 (50 U.S.C 3003(4)). ``(c) For any international agreement or qualifying non- binding arrangement, not later than 30 calendar days after the date on which the Secretary receives a written communication from the Chair or Ranking Member of either of the appropriate congressional committees requesting copies of any implementing agreements or arrangements, whether binding or non-binding, the Secretary shall submit such implementing agreements or arrangements to the appropriate congressional committees.''; (6) by striking subsection (e) and inserting the following: ``(e)(1) Each department or agency of the United States Government that enters into any international agreement or qualifying non-binding instrument on behalf of itself or the United States shall designate a Chief International Agreements Officer, who shall-- ``(A) be selected from among employees of such department or agency; ``(B) serve concurrently as the Chief International Agreements Officer; and ``(C) subject to the authority of the head of such department or agency, have department- or agency-wide responsibility for efficient and appropriate compliance with this section. ``(2) The Chief International Agreements Officer of the Department of State shall serve in the Office of the Legal Adviser with the title of International Agreements Compliance Officer. ``(f) Texts of oral international agreements and qualifying non-binding instruments shall be reduced to writing and subject to the requirements of subsection (a).''; (7) in subsection (g), as redesignated by paragraph (4), by striking ``of State''; (8) by inserting after subsection (g), as so redesignated, the following: ``(h)(1) Notwithstanding any other provision of law, no amounts appropriated to the Department of State under any law shall be available for obligation or expenditure to conclude or implement or to support the conclusion or implementation of (including through the use of personnel or resources subject to the authority of a chief of mission) a particular international agreement, other than to facilitate compliance with this section, until the Secretary satisfies the substantive requirements in subsection (a) with respect to that particular international agreement. ``(2) Paragraph (1) shall take effect on October 1, 2022. ``(i)(1) Not later than 3 years after the date of the enactment of this Act, and not less frequently than once every 2 years thereafter, the Comptroller General of the United States shall conduct an audit of the compliance of the Secretary with the requirements of this section. ``(2) In any instance in which a failure by the Secretary to comply with such requirements is determined by the Comptroller General to have been due to the failure or refusal of another agency to provide information or material to the Department of State, or the failure to do so in a timely manner, the Comptroller General shall engage such other agency to determine-- ``(A) the cause and scope of such failure or refusal; ``(B) the specific office or offices responsible for such failure or refusal; and ``(C) penalties or other recommendations for measures to ensure compliance with statutory requirements. ``(3) The Comptroller General shall submit to the appropriate congressional committees the results of each audit required by paragraph (1). ``(4) The Comptroller General and the Secretary shall make the results of each audit required by paragraph (1) publicly available on the websites of the Government Accountability Office and the Department of State, respectively.''; (9) in subsection (j), as redesignated by paragraph (4)-- (A) in paragraph (1)-- (i) by striking ``The Secretary of State shall annually submit to Congress'' and inserting ``Not later than February 1 of each year, the Secretary shall submit to the appropriate congressional committees''; and (ii) by striking ``an index of'' and all that follows through the period at the end and inserting the following: ``a list of-- ``(A) all international agreements and qualifying non- binding instruments that were signed or otherwise concluded, entered into force or otherwise became operative, or that were modified or otherwise amended during the preceding calendar year; and ``(B) for each agreement and instrument included in the list under subparagraph (A)-- ``(i) the dates of any action described in such subparagraph; ``(ii) the title of the agreement or instrument; and ``(iii) a summary of the agreement or instrument (including a description of the duration of activities under the agreement or instrument and a description of the agreement or instrument).''; (B) in paragraph (2), by striking ``may be submitted in classified form'' and inserting ``shall be submitted in unclassified form, but may include a classified annex''; and (C) by adding at the end the following: [[Page S2691]] ``(3)(A) The Secretary should make the report, except for any classified annex, available to the public on the website of the Department of State. ``(B) Not later than February 1 of each year, the Secretary shall make available to the public on the website of the Department of State each part of the report involving an international agreement or qualifying non-binding instrument that entered into force or became operative during the preceding calendar year, except for any classified annex or information contained therein. ``(4) Not less frequently than once every 3 months, the Secretary shall brief the appropriate congressional committees on developments with regard to non-binding instruments that have an important effect on the foreign relations of the United States.''; and (10) in subsection (l), as redesignated by paragraph (4)-- (A) by striking ``or executive agreement'' and inserting ``, executive agreement''; and (B) by inserting ``, or non-binding instrument'' after ``agreement''; and (11) by adding after subsection (l), as redesignated by paragraph (4), the following: ``(m) In this section: ``(1) The term `appropriate congressional committees' means-- ``(A) the Committee on Foreign Relations of the Senate; and ``(B) the Committee on Foreign Affairs of the House of Representatives. ``(2) The term `international agreement' includes-- ``(A) treaties that require the advice and consent of the Senate, pursuant to article II of the Constitution of the United States; and ``(B) other international agreements to which the United States is a party and which are not subject to the advice and consent of the Senate. ``(3)(A) The term `qualifying non-binding instrument' means a non-binding instrument that-- ``(i) is signed or otherwise becomes operative with one or more foreign governments, international organizations, or foreign entities, including non-state actors; and ``(ii) is the subject of a written communication from the Chair or Ranking Member of either of the appropriate congressional committees to the Secretary. ``(B) The term `qualifying non-binding instrument' does not include any non-binding instrument that is signed or otherwise becomes operative pursuant to the authorities provided in title 10 or the authorities provided to the agencies described in section 3(4) of the National Security Act of 1947 (50 U.S.C 3003(4)). ``(4) The term `Secretary' means the Secretary of State. ``(5)(A) The term `text of the international agreement or qualifying non-binding instrument' includes-- ``(i) any annex, appendix, codicil, side agreement, side letter, or any document of similar purpose or function to the aforementioned regardless of the title of the document; or ``(ii) any related agreement or non-binding instrument, including implementing agreements and arrangements, whether entered into contemporaneously and in conjunction with the international agreement or qualifying non-binding instrument. ``(B) Under subparagraph (A)(ii), the term `contemporaneously and in conjunction with' shall be construed liberally and shall not be interpreted to mean simultaneously or on the same day.''. (b) Clerical Amendment.--The table of sections at the beginning of chapter 2 of title 1, United States Code, is amended by striking the item relating to section 112b and inserting the following: ``112b. United States international agreements; transparency provisions.''. (c) Conforming Amendment.--Section 317(h)(2) of the Homeland Security Act of 2002 (6 U.S.C 195c(h)(2)) is amended by striking ``Section 112b(c)'' and inserting ``Section 112b(g)''. (d) Authorization of Appropriations.--There is authorized to be appropriated to the Department of State $1,000,000 for each of fiscal years 2022 through 2026 for purposes of implementing the requirements of section 112b of title 1, United States Code, as amended by this section. (e) Rules and Regulations.--Not later than six months from the date of the enactment of this Act, the President shall, through the Secretary of State, promulgate such rules and regulations as may be necessary to carry section 112b of title 1, United States Code, as amended by this section. SEC. 3311. AUTHORIZATION OF APPROPRIATIONS FOR PROTECTING HUMAN RIGHTS IN THE PEOPLE'S REPUBLIC OF CHINA. (a) In General.--Amounts authorized to be appropriated or otherwise made available to carry out section 409 of the Asia Reassurance Initiative (Public Law 115-409) include programs that prioritize the protection and advancement of the freedoms of association, assembly, religion, and expression for women, human rights activists, and ethnic and religious minorities in the People's Republic of China. (b) Use of Funds.--Amounts appropriated pursuant to subsection (a) may be used to fund nongovernmental agencies within the Indo-Pacific region that are focused on the issues described in subsection (a). (c) Consultation Requirement.--In carrying out this section, the Assistant Secretary of Democracy, Human Rights and Labor shall consult with the appropriate congressional committees and representatives of civil society regarding-- (1) strengthening the capacity of the organizations referred to in subsection (b); (2) protecting members of the groups referred to in subsection (a) who have been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for arrest, harassment, forced sterilizations, coercive abortions, forced labor, or intimidation, including members residing outside of the People's Republic of China; and (3) messaging efforts to reach the broadest possible audiences within the People's Republic of China about United States Government efforts to protect freedom of association, expression, assembly, and the rights of ethnic minorities. SEC. 3312. DIPLOMATIC BOYCOTT OF THE XXIV OLYMPIC WINTER GAMES AND THE XIII PARALYMPIC WINTER GAMES. (a) Statement of Policy.--It shall be the policy of the United States-- (1) to implement a diplomatic boycott of the XXIV Olympic Winter Games and the XIII Paralympic Winter Games in the PRC; and (2) to call for an end to the Chinese Communist Party's ongoing human rights abuses, including the Uyghur genocide. (b) Funding Prohibition.-- (1) In general.--Notwithstanding any other provision of law, the Secretary of State may not obligate or expend any Federal funds to support or facilitate the attendance of the XXIV Olympic Winter Games or the XIII Paralympic Winter Games by any employee of the United States Government. (2) Exception.--Paragraph (1) shall not apply to the obligation or expenditure of Federal funds necessary-- (A) to support-- (i) the United States Olympic and Paralympic Committee; (ii) the national governing bodies of amateur sports; or (iii) athletes, employees, or contractors of the Olympic and Paralympic Committee or such national governing bodies; or (B) to provide consular services or security to, or otherwise protect the health, safety, and welfare of, United States persons, employees, contractors, and their families. (3) Waiver.--The Secretary of State may waive the applicability of paragraph (1) in a circumstance in which the Secretary determines a waiver is the national interest. SEC. 3313. REPEAL OF SUNSET APPLICABLE TO AUTHORITY UNDER GLOBAL MAGNITSKY HUMAN RIGHTS ACCOUNTABILITY ACT. Section 1265 of the Global Magnitsky Human Rights Accountability Act (Subtitle F of title XII of Public Law 114-328; 22 U.S.C 2656 note) is repealed. TITLE IV--INVESTING IN OUR ECONOMIC STATECRAFT SEC. 3401. FINDINGS AND SENSE OF CONGRESS REGARDING THE PRC'S INDUSTRIAL POLICY. (a) Findings.--Congress makes the following findings: (1) The People's Republic of China, at the direction of the Chinese Communist Party, is advancing an ecosystem of anticompetitive economic and industrial policies that-- (A) distort global markets; (B) limit innovation; (C) unfairly advantage PRC firms at the expense of the United States and other foreign firms; and (D) unfairly and harmfully prejudice consumer choice. (2) Of the extensive and systemic economic and industrial policies pursued by the PRC, the mass subsidization of PRC firms, intellectual property theft, and forced technology transfer are among the most damaging to the global economy. (3) Through regulatory interventions and direct financial subsidies, the CCP, for the purposes of advancing national political and economic objectives, directs, coerces, and influences in anti-competitive ways the commercial activities of firms that are directed, financed, influenced, or otherwise controlled by the state, including state-owned enterprises, and ostensibly independent and private Chinese companies, such as technology firms in strategic sectors. (4) The PRC Government, at the national and subnational levels, grants special privileges or status to certain PRC firms in key sectors designated as strategic, such as telecommunications, oil, power, aviation, banking, and semiconductors. Enterprises receive special state preferences in the form of favorable loans, tax exemptions, and preferential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access from the CCP. (5) The subsidization of PRC companies, as described in paragraphs (3) and (4)-- (A) enables these companies to sell goods below market prices, allowing them to outbid and crowd out market-based competitors and thereby pursue global dominance of key sectors; (B) distorts the global market economy by undermining longstanding and generally accepted market-based principles of fair competition, leading to barriers to entry and forced exit from the market for foreign or private firms, not only in the PRC, but in markets around the world; (C) creates government-sponsored or supported de facto monopolies, cartels, and other anti-market arrangements in key sectors, limiting 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opportunities for other firms; and (D) leads to, as a result of the issues described in paragraphs (A) through (C), declines in profits and revenue needed by foreign and private firms for research and development. [[Page S2692]] (6) The CCP incentivizes and empowers PRC actors to steal critical technologies and trade secrets from private and foreign competitors operating in the PRC and around the world, particularly in areas that the CCP has identified as critical to advancing PRC objectives. The PRC, as directed by the CCP, also continues to implement anti-competitive regulations, policies, and practices that coerce the handover of technology and other propriety or sensitive data from foreign enterprises to domestic firms in exchange for access to the PRC market. (7) Companies in the United States and in foreign countries compete with state-subsidized PRC companies that enjoy the protection and power of the state in third-country markets around the world. The advantages granted to PRC firms, combined with significant restrictions to accessing the PRC market itself, severely hamper the ability of United States and foreign firms to compete, innovate, and pursue the provision of best value to customers. The result is an unbalanced playing field. Such an unsustainable course, if not checked, will over time lead to depressed competition around the world, reduced opportunity, and harm to both producers and consumers. (8) As stated in the United States Trade Representative's investigation of the PRC's trade practices under section 301 of the Trade Act of 1974 (19 U.S.C 2411), conducted in March 2018, ``When U.S companies are deprived of fair returns on their investment in IP, they are unable to achieve the growth necessary to reinvest in innovation. In this sense, China's technology transfer regime directly burdens the innovation ecosystem that is an engine of economic growth in the United States and similarly-situated economies.''. (9) In addition to forced technology transfers described in this subsection, the United States Trade Representative's investigation of the PRC under section 301 of the Trade Act of 1974 (19 U.S.C 2411) also identified requirements that foreign firms license products at less than market value, government-directed and government-subsidized acquisition of sensitive technology for strategic purposes, and cyber theft as other key PRC technology and industrial policies that are unreasonable and discriminatory. These policies place at risk United States intellectual property rights, innovation and technological development, and jobs in dozens of industries. (10) Other elements of the PRC's ecosystem of industrial policies that harm innovation and distort global markets include-- (A) advancement of policies that encourage local production over imports; (B) continuation of policies that favor unique technical standards in use by PRC firms rather than globally accepted standards, which often force foreign firms to alter their products and manufacturing chains to compete; (C) requirements that foreign companies disclose proprietary information to qualify for the adoption of their standards for use in the PRC domestic market; and (D) maintenance of closed procurement processes, which limit participation by foreign firms, including by setting terms that require such firms to use domestic suppliers, transfer know-how to firms in the PRC, and disclose proprietary information. (11) The Belt and Road Initiative (BRI) and associated industry-specific efforts under this initiative, such as the Digital Silk Road, are key vectors to advance the PRC's mercantilist policies and practices globally. The resulting challenges do not only affect United States firms. As the European Chamber of Commerce reported in a January 2020 report, the combination of concessional lending to PRC state- owned enterprises, nontransparent procurement and bidding processes, closed digital standards, and other factors severely limit European and other participation in BRI and make ``competition [with PRC companies] in third-country markets extremely challenging''. This underscores a key objective of BRI, which is to ensure the reliance of infrastructure, digital technologies, and other important goods on PRC supply chains and technical standards. (12) On January 9, 2021, the Ministry of Commerce of the PRC issued Order No. 1 of 2021, entitled ``Rules on Counteracting Unjustified Extraterritorial Application of Foreign Legislation and other Measures'', which establishes a blocking regime in response to foreign sanctions on Chinese individuals and entities. That order allows the Government of the PRC to designate specific foreign laws as ``unjustified extraterritorial application of foreign legislation'' and to prohibit compliance with such foreign laws. (b) Sense of Congress.--It is the sense of Congress that-- (1) the challenges presented by a nonmarket economy like the PRC's economy, which has captured such a large share of global economic exchange, are in many ways unprecedented and require sufficiently elevated and sustained long-term focus and engagement; (2) in order to truly address the most detrimental aspects of CCP-directed mercantilist economic strategy, the United States must adopt policies that-- (A) expose the full scope and scale of intellectual property theft and mass subsidization of Chinese firms, and the resulting harm to the United States, foreign markets, and the global economy; (B) ensure that PRC companies face costs and consequences for anticompetitive behavior; (C) provide options for affected United States persons to address and respond to unreasonable and discriminatory CCP- directed industrial policies; and (D) strengthen the protection of critical technology and sensitive data, while still fostering an environment that provides incentives for innovation and competition; (3) the United States must work with its allies and partners through the Organization for Economic Cooperation and Development (OECD), the World Trade Organization, and other venues and fora-- (A) to reinforce long-standing generally accepted principles of fair competition and market behavior and address the PRC's anticompetitive economic and industrial policies that undermine decades of global growth and innovation; (B) to ensure that the PRC is not granted the same treatment as that of a free-market economy until it ceases the implementation of laws, regulations, policies, and practices that provide unfair advantage to PRC firms in furtherance of national objectives and impose unreasonable, discriminatory, and illegal burdens on market-based international commerce; and (C) to align policies with respect to curbing state- directed subsidization of the private sector, such as advocating for global rules related to transparency and adherence to notification requirements, including through the efforts currently being advanced by the United States, Japan, and the European Union; (4) the United States and its allies and partners must collaborate to provide incentives to their respective companies to cooperate in areas such as-- (A) advocating for protection of intellectual property rights in markets around the world; (B) fostering open technical standards; and (C) increasing joint investments in overseas markets; and (5) the United States should develop policies that-- (A) insulate United States entities from PRC pressure against complying with United States laws; (B) counter the potential impact of the blocking regime of the PRC described in subsection (a)(12), including by working with allies and partners of the United States and multilateral institutions; and (C) plan for future actions that the Government of the PRC may take to undermine the lawful application of United States legal authorities, including with respect to the use of sanctions. SEC. 3402. INTELLECTUAL PROPERTY VIOLATORS LIST. (a) In General.--Not later than one year after the date of the enactment of this Act, and not less frequently than annually thereafter for 5 years, the Secretary of State, in coordination with the Secretary of Commerce, the Attorney General, the United States Trade Representative, and the Director of National Intelligence, shall create a list (referred to in this section as the ``intellectual property violators list'') that identifies-- (1) all centrally administered state-owned enterprises incorporated in the People's Republic of China that have benefitted from-- (A) a significant act or series of acts of intellectual property theft that subjected a United States economic sector or particular company incorporated in the United States to harm; or (B) an act or government policy of involuntary or coerced technology transfer of intellectual property ultimately owned by a company incorporated in the United States; and (2) any corporate officer of, or principal shareholder with controlling interests in, an entity described in paragraph (1). (b) Rules for Identification.--To determine whether there is a credible basis for determining that a company should be included on the intellectual property violators list, the Secretary of State, in coordination with the Secretary of Commerce, the United States Trade Representative, and the Director of National Intelligence, shall consider-- (1) any finding by a United States court that the company has violated relevant United States laws intended to protect intellectual property rights; or (2) substantial and credible information received from any entity described in subsection (c) or other interested persons. (c) Consultation.--In carrying out this section, the Secretary of State, in coordination with the Secretary of Commerce, the United States Trade Representative, and the Director of National Intelligence, may consult, as necessary and appropriate, with-- (1) other Federal agencies, including independent agencies; (2) the private sector; (3) civil society organizations with relevant expertise; and (4) the Governments of Australia, Canada, the European Union, Japan, New Zealand, South Korea, and the United Kingdom. (d) Report.-- (1) In general.--The Secretary of State shall publish, in the Federal Register, an annual report that-- (A) lists the companies engaged in the activities described in subsection (a)(1); and (B) describes the circumstances surrounding actions described in subsection (a)(2), including any role of the PRC government; (C) assesses, to the extent practicable, the economic advantage derived by the companies engaged in the activities described in subsection (a)(1); and [[Page S2693]] (D) assesses whether each company engaged in the activities described in subsection (a)(1) is using or has used the stolen intellectual property in commercial activity in Australia, Canada, the European Union, Japan, New Zealand, South Korea, the United Kingdom, or the United States. (2) Form.--The report published under paragraph (1) shall be unclassified, but may include a classified annex. (e) Declassification and Release.--The Director of National Intelligence may authorize the declassification of information, as appropriate, to inform the contents of the report published pursuant to subsection (d). (f) Requirement to Protect Business-confidential Information.-- (1) In general.--The Secretary of State and the heads of all other Federal agencies involved in the production of the intellectual property violators list shall protect from disclosure any proprietary information submitted by a private sector participant and marked as business-confidential information, unless the party submitting the confidential business information-- (A) had notice, at the time of submission, that such information would be released by the Secretary; or (B) subsequently consents to the release of such information. (2) Nonconfidential version of report.--If confidential business information is provided by a private sector participant, a nonconfidential version of the report under subsection (d) shall be published in the Federal Register that summarizes or deletes, if necessary, the confidential business information. (3) Treatment as trade secrets.--Proprietary information submitted by a private party under this section-- (A) shall be considered to be trade secrets and commercial or financial information (as defined under section 552(b)(4) of title 5, United States Code); and (B) shall be exempt from disclosure without the express approval of the private party. SEC. 3403. GOVERNMENT OF THE PEOPLE'S REPUBLIC OF CHINA SUBSIDIES LIST. (a) Report.--Not later than one year after the date of the enactment of this Act, and annually thereafter for 5 years, the Secretary of State, in coordination with the United States Trade Representative and the Secretary of Commerce, shall publish an unclassified report in the Federal Register that identifies-- (1) subsidies provided by the PRC government to enterprises in the PRC; and (2) discriminatory treatment favoring enterprises in the PRC over foreign market participants. (b) Subsidies and Discriminatory Treatment Described.--In compiling the report under subsection (a), the Secretary of State shall consider-- (1) regulatory and other policies enacted or promoted by the PRC government that-- (A) discriminate in favor of enterprises in the PRC at the expense of foreign market participants; (B) shield centrally administered, state-owned enterprises from competition; or (C) otherwise suppress market-based competition; (2) financial subsidies, including favorable lending terms, from or promoted by the PRC government or centrally administered, state-owned enterprises that materially benefit PRC enterprises over foreign market participants in contravention of generally accepted market principles; and (3) any subsidy that meets the definition of subsidy under article 1 of the Agreement on Subsidies and Countervailing Measures referred to in section 101(d)(12) of the Uruguay Round Agreements Act (19 U.S.C 3511(d)(12)). (c) Consultation.--The Secretary of State, in coordination with the Secretary of Commerce and the United States Trade Representative, may, as necessary and appropriate, consult with-- (1) other Federal agencies, including independent agencies; (2) the private sector; and (3) civil society organizations with relevant expertise. SEC. 3404. COUNTERING FOREIGN CORRUPT PRACTICES. (a) In General.--The Secretary of State, in coordination with the Attorney General, shall offer to provide technical assistance to establish legislative and regulatory frameworks to combat the bribery of foreign public officials consistent with the principles of the OECD Convention on Combating Bribery of Foreign Public Officials in International Business Transactions to the governments of countries-- (1) that are partners of the United States; (2) that have demonstrated a will to combat foreign corrupt practices responsibly; and (3) for which technical assistance will have the greatest opportunity to achieve measurable results. (b) Strategy Requirement.--Not later than 90 days after the date of enactment of this Act, the Secretary of State shall submit a strategy for carrying out the activities described in subsections (a) to the appropriate congressional committees. (c) Coordination.--In formulating the strategy described in subsection (b), the Secretary of State shall coordinate with the Attorney General. (d) Semiannual Briefing Requirement.--Not later than 180 days after the date of enactment of this Act, and every 180 days thereafter for five years, the Secretary of State shall provide a briefing regarding the activities described in subsection (a) and the strategy submitted under subsection (b) to the appropriate congressional committees. SEC. 3405. DEBT RELIEF FOR COUNTRIES ELIGIBLE FOR ASSISTANCE FROM THE INTERNATIONAL DEVELOPMENT ASSOCIATION. (a) Policy Statement.--It is the policy of the United States to coordinate with the international community to provide debt relief for debt that is held by countries eligible for assistance from the International Development Association that request forbearance to respond to the COVID- 19 pandemic. (b) Debt Relief.--The Secretary of the Treasury, in consultation with the Secretary of State, shall engage with international financial institutions and other bilateral official creditors to advance policy discussions on restructuring, rescheduling, or canceling the sovereign debt of countries eligible for assistance from the International Development Association, as necessary, to respond to the COVID-19 pandemic. (c) Reporting Requirement.--Not later than 45 days after the date of the enactment of this Act, and every 90 days thereafter until the end of the COVID-19 pandemic, as determined by the World Health Organization, or until two years after the date of the enactment of this Act, whichever is earlier, the Secretary of the Treasury, in coordination with the Secretary of State, shall submit to the committees specified in subsection (d) a report that describes-- (1) actions that have been taken to advance debt relief for countries eligible for assistance from the International Development Association that request forbearance to respond to the COVID-19 pandemic in coordination with international financial institutions, the Group of 7 (G7), the Group of 20 (G20), Paris Club members, and the Institute of International Finance; (2) mechanisms that have been utilized and mechanisms that are under consideration to provide the debt relief described in paragraph (1); (3) any United States policy concerns regarding debt relief to specific countries; (4) the balance and status of repayments on all loans from the People's Republic of China to countries eligible for assistance from the International Development Association, including-- (A) loans provided as part of the Belt and Road Initiative of the People's Republic of China; (B) loans made by the Export-Import Bank of China; (C) loans made by the China Development Bank; and (D) loans made by the Asian Infrastructure Investment Bank; and (5) the transparency measures established or proposed to ensure that funds saved through the debt relief described in paragraph (1) will be used for activities-- (A) that respond to the health, economic, and social consequences of the COVID-19 pandemic; and (B) that are consistent with the interests and values of the United States. (d) Committees Specified.--The committees specified in this subsection are-- (1) the Committee on Foreign Relations, the Committee on Appropriations, and the Committee on Banking, Housing, and Urban Affairs of the Senate; and (2) the Committee on Foreign Affairs, the Committee on Appropriations, and the Committee on Financial Services of the House of Representatives. SEC. 3406. REPORT ON MANNER AND EXTENT TO WHICH THE GOVERNMENT OF THE PEOPLE'S REPUBLIC OF CHINA EXPLOITS HONG KONG TO CIRCUMVENT UNITED STATES LAWS AND PROTECTIONS. Title III of the United States-Hong Kong Policy Act of 1992 (22 U.S.C 5731 et seq.) is amended by adding at the end the following: ``SEC. 303. REPORT ON MANNER AND EXTENT TO WHICH THE GOVERNMENT OF THE PEOPLE'S REPUBLIC OF CHINA EXPLOITS HONG KONG TO CIRCUMVENT UNITED STATES LAWS AND PROTECTIONS. ``(a) In General.--Not later than 180 days after the date of the enactment of this section, the Secretary of State shall submit to the appropriate congressional committees a report on the manner and extent to which the Government of the People's Republic of China uses the status of Hong Kong to circumvent the laws and protections of the United States. ``(b) Elements.--The report required by subsection (a) shall include the following: ``(1) In consultation with the Secretary of Commerce, the Secretary of Homeland Security, and the Director of National Intelligence-- ``(A) an assessment of how the Government of the People's Republic of China uses Hong Kong to circumvent United States export controls; and ``(B) a list of all significant incidents in which the Government of the People's Republic of China used Hong Kong to circumvent such controls during the reporting period. ``(2) In consultation with the Secretary of the Treasury and the Secretary of Commerce-- ``(A) an assessment of how the Government of the People's Republic of China uses Hong Kong to circumvent duties on merchandise exported to the United States from the People's Republic of China; and [[Page S2694]] ``(B) a list of all significant incidents in which the Government of the People's Republic of China used Hong Kong to circumvent such duties during the reporting period. ``(3) In consultation with the Secretary of the Treasury, the Secretary of Homeland Security, and the Director of National Intelligence-- ``(A) an assessment of how the Government of the People's Republic of China uses Hong Kong to circumvent sanctions imposed by the United States or pursuant to multilateral regimes; and ``(B) a list of all significant incidents in which the Government of the People's Republic of China used Hong Kong to circumvent such sanctions during the reporting period. ``(4) In consultation with the Secretary of Homeland Security and the Director of National Intelligence, an assessment of how the Government of the People's Republic of China uses formal or informal means to extradite or coercively move individuals, including United States persons, from Hong Kong to the People's Republic of China. ``(5) In consultation with the Secretary of Defense, the Director of National Intelligence, and the Director of Homeland Security-- ``(A) an assessment of how the intelligence, security, and law enforcement agencies of the Government of the People's Republic of China, including the Ministry of State Security, the Ministry of Public Security, and the People's Armed Police, use the Hong Kong Security Bureau and other security agencies in Hong Kong to conduct espionage on foreign nationals, including United States persons, conduct influence operations, or violate civil liberties guaranteed under the laws of Hong Kong; and ``(B) a list of all significant incidents of such espionage, influence operations, or violations of civil liberties during the reporting period. ``(c) Form of Report; Availability.-- ``(1) Form.--The report required by subsection (a) shall be submitted in unclassified form, but may include a classified index. ``(2) Availability.--The unclassified portion of the report required by subsection (a) shall be posted on a publicly available internet website of the Department of State. ``(d) Definitions.--In this section: ``(1) Appropriate congressional committees.--The term `appropriate congressional committees' means-- ``(A) the Committee on Foreign Relations, the Committee on Banking, Housing, and Urban Affairs, the Committee on Finance, and the Select Committee on Intelligence of the Senate; and ``(B) the Committee on Foreign Affairs, the Committee on Financial Services, the Permanent Select Committee on Intelligence, and the Committee on Ways and Means of the House of Representatives. ``(2) Foreign national.--The term `foreign national' means a person that is neither-- ``(A) an individual who is a citizen or national of the People's Republic of China; or ``(B) an entity organized under the laws of the People's Republic of China or of a jurisdiction within the People's Republic of China. ``(3) Reporting period.--The term `reporting period' means the 5-year period preceding submission of the report required by subsection (a). ``(4) United states person.--The term `United States person' means-- ``(A) a United States citizen or an alien lawfully admitted for permanent residence to the United States; or ``(B) an entity organized under the laws of the United States or of any jurisdiction within the United States, including a foreign branch of such an entity.''. SEC. 3407. ANNUAL REVIEW ON THE PRESENCE OF CHINESE COMPANIES IN UNITED STATES CAPITAL MARKETS. (a) Appropriate Committees of Congress.--In this section, the term ``appropriate committees of Congress'' means-- (1) the Committee on Foreign Relations of the Senate; (2) the Select Committee on Intelligence of the Senate; (3) the Committee on Banking, Housing, and Urban Affairs of the Senate; (4) the Committee on Foreign Affairs of the House of Representatives; (5) the Permanent Select Committee on Intelligence of the House of Representatives; and (6) the Committee on Financial Services of the House of Representatives. (b) Report.-- (1) In general.--Not later than 180 days after the date of the enactment of this Act, and annually thereafter for the following 5 years, the Secretary of State, in consultation with the Director of National Intelligence and the Secretary of the Treasury, shall submit an unclassified report to the appropriate committees of Congress that describes the risks posed to the United States by the presence in United States capital markets of companies incorporated in the PRC. (2) Matters to be included.--The report required under paragraph (1) shall-- (A) identify companies incorporated in the PRC that-- (i) are listed or traded on one or several stock exchanges within the United States, including over-the-counter market and ``A Shares'' added to indexes and exchange-traded funds out of mainland exchanges in the PRC; and (ii) based on the factors for consideration described in paragraph (3), have knowingly and materially contributed to-- (I) activities that undermine United States national security; (II) serious abuses of internationally recognized human rights; or (III) a substantially increased financial risk exposure for United States-based investors; (B) describe the activities of the companies identified pursuant to subparagraph (A), and their implications for the United States; and (C) develop policy recommendations for the United States Government, State governments, United States financial institutions, United States equity and debt exchanges, and other relevant stakeholders to address the risks posed by the presence in United States capital markets of the companies identified pursuant to subparagraph (A). (3) Factors for consideration.--In completing the report under paragraph (1), the President shall consider whether a company identified pursuant to paragraph (2)(A)-- (A) has materially contributed to the development or manufacture, or sold or facilitated procurement by the PLA, of lethal military equipment or component parts of such equipment; (B) has contributed to the construction and militarization of features in the South China Sea; (C) has been sanctioned by the United States or has been determined to have conducted business with sanctioned entities; (D) has engaged in an act or a series of acts of intellectual property theft; (E) has engaged in corporate or economic espionage; (F) has contributed to the proliferation of nuclear or missile technology in violation of United Nations Security Council resolutions or United States sanctions; (G) has contributed to the repression of religious and ethnic minorities within the PRC, including in Xinjiang Uyghur Autonomous Region or Tibet Autonomous Region; (H) has contributed to the development of technologies that enable censorship directed or directly supported by the PRC government; (I) has failed to comply fully with Federal securities laws (including required audits by the Public Company Accounting Oversight Board) and ``material risk'' disclosure requirements of the Securities and Exchange Commission; or (J) has contributed to other activities or behavior determined to be relevant by the President. (c) Report Form.--The report required under subsection (b)(1) shall be submitted in unclassified form, but may include a classified annex. (d) Publication.--The unclassified portion of the report under subsection (b)(1) shall be made accessible to the public online through relevant United States Government websites. SEC. 3408. ECONOMIC DEFENSE RESPONSE TEAMS. (a) Pilot Program.--Not later than 180 days after the date of the enactment of this Act, the President, acting through the Secretary of State, shall develop and implement a pilot program for the creation of deployable economic defense response teams to help provide emergency technical assistance and support to a country subjected to the threat or use of coercive economic measures and to play a liaison role between the legitimate government of that country and the United States Government. Such assistance and support may include the following activities: (1) Reducing the partner country's vulnerability to coercive economic measures. (2) Minimizing the damage that such measures by an adversary could cause to that country. (3) Implementing any bilateral or multilateral contingency plans that may exist for responding to the threat or use of such measures. (4) In coordination with the partner country, developing or improving plans and strategies by the country for reducing vulnerabilities and improving responses to such measures in the future. (5) Assisting the partner country in dealing with foreign sovereign investment in infrastructure or related projects that may undermine the partner country's sovereignty. (6) Assisting the partner country in responding to specific efforts from an adversary attempting to employ economic coercion that undermines the partner country's sovereignty, including efforts in the cyber domain, such as efforts that undermine cybersecurity or digital security of the partner country or initiatives that introduce digital technologies in a manner that undermines freedom, security, and sovereignty of the partner country. (7) Otherwise providing direct and relevant short-to-medium term economic or other assistance from the United States and marshalling other resources in support of effective responses to such measures. (b) Institutional Support.--The pilot program required by subsection (a) should include the following elements: (1) Identification and designation of relevant personnel within the United States Government with expertise relevant to the objectives specified in subsection (a), including personnel in-- (A) the Department of State, for overseeing the economic defense response team's activities, engaging with the partner country government and other stakeholders, and [[Page S2695]] other purposes relevant to advancing the success of the mission of the economic defense response team; (B) the United States Agency for International Development, for the purposes of providing technical, humanitarian, and other assistance, generally; (C) the Department of the Treasury, for the purposes of providing advisory support and assistance on all financial matters and fiscal implications of the crisis at hand; (D) the Department of Commerce, for the purposes of providing economic analysis and assistance in market development relevant to the partner country's response to the crisis at hand, technology security as appropriate, and other matters that may be relevant; (E) the Department of Energy, for the purposes of providing advisory services and technical assistance with respect to energy needs as affected by the crisis at hand; (F) the Department of Homeland Security, for the purposes of providing assistance with respect to digital and cybersecurity matters, and assisting in the development of any contingency plans referred to in paragraphs (3) and (6) of subsection (a) as appropriate; (G)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for providing advisory and other assistance with respect to responding to coercive measures such as arbitrary market closures that affect the partner country's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sector; (H) the Office of the United States Trade Representative with respect to providing support and guidance on trade and investment matters; and (I) other Federal departments and agencies as determined by the President. (2) Negotiation of memoranda of understanding, where appropriate, with other United States Government components for the provision of any relevant participating or detailed non-Department of State personnel identified under paragraph (1). (3) Negotiation of contracts, as appropriate, with private sector representatives or other individuals with relevant expertise to advance the objectives specified in subsection (a). (4) Development within the United States Government of-- (A) appropriate training curricula for relevant experts identified under paragraph (1) and for United States diplomatic personnel in a country actually or potentially threatened by coercive economic measures; (B) operational procedures and appropriate protocols for the rapid assembly of such experts into one or more teams for deployment to a country actually or potentially threatened by coercive economic measures; and (C) procedures for ensuring appropriate support for such teams when serving in a country actually or potentially threatened by coercive economic measures, including, as applicable, logistical assistance, office space, information support, and communications. (5) Negotiation with relevant potential host countries of procedures and methods for ensuring the rapid and effective deployment of such teams, and the establishment of appropriate liaison relationships with local public and private sector officials and entities. (c) Reports Required .-- (1) Report on establishment.--Upon establishment of the pilot program required by subsection (a), the Secretary of State shall provide the appropriate committees of Congress with a detailed report and briefing describing the pilot program, the major elements of the program, the personnel and institutions involved, and the degree to which the program incorporates the elements described in subsection (a). (2) Follow-up report.--Not later than one year after the report required by paragraph (1), the Secretary of State shall provide the appropriate committees of Congress with a detailed report and briefing describing the operations over the previous year of the pilot program established pursuant to subsection (a), as well as the Secretary's assessment of its performance and suitability for becoming a permanent program. (3) Form.--Each report required under this subsection shall be submitted in unclassified form, but may include a classified annex. (d) Declaration of an Economic Crisis Required.-- (1) Notification.--The President may activate an economic defense response team for a period of 180 days under the authorities of this section to assist a partner country in responding to an unusual and extraordinary economic coercive threat by an adversary of the United States upon the declaration of a coercive economic emergency, together with notification to the Committee on Foreign Relations of the Senate and the Committee on Foreign Affairs of the House of Representatives. (2) Extension authority.--The President may activate the response team for an additional 180 days upon the submission of a detailed analysis to the committees described in paragraph (1) justifying why the continued deployment of the economic defense response team in response to the economic emergency is in the national security interest of the United States. (e) Sunset.--The authorities provided under this section shall expire on December 31, 2026. (f) Rule of Construction.--Neither the authority to declare an economic crisis provided for in subsection (d), nor the declaration of an economic crisis pursuant to subsection (d), shall confer or be construed to confer any authority, power, duty, or responsibility to the President other than the authority to activate an economic defense response team as described in this section. (g) Appropriate Committees of Congress Defined.--In this section, the term ``appropriate committees of Congress'' means-- (1) the Committee on Foreign Relations, the Committee on Banking, Housing, and Urban Affairs, the Committee on Commerce, Science, and Transportation, the Committee on Energy and Natural Resources, the Committee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Nutrition, and Forestry, and the Committee on Finance of the Senate; and (2) the Committee on Foreign Affairs, the Committee on Financial Services, the Committee on Energy and Commerce, the Committee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the Committee on Ways and Means of the House of Representatives. TITLE V--ENSURING STRATEGIC SECURITY SEC. 3501. FINDINGS ON STRATEGIC SECURITY AND ARMS CONTROL. Congress makes the following findings: (1) The United States and the PRC have both made commitments to advancing strategic security through enforceable arms control and non-proliferation agreements as states parties to the Treaty on the Non-Proliferation of Nuclear Weapons, done at Washington, London, and Moscow July 1, 1968. (2) The United States has long taken tangible steps to seek effective, verifiable, and enforceable arms control and non- proliferation agreements that support United States and allied security by-- (A) controlling the spread of nuclear materials and technology; (B) placing limits on the production, stockpiling, and deployment of nuclear weapons; (C) decreasing misperception and miscalculation; and (D) avoiding destabilizing nuclear arms competition. (3) In May 2019, Director of the Defense Intelligence Agency Lieutenant General Robert Ashley stated, ``China is likely to at least double the size of its nuclear stockpile in the course of implementing the most rapid expansion and diversification of its nuclear arsenal in China's history.''. The PLA is building a full triad of modernized fixed and mobile ground-based launchers and new capabilities for nuclear-armed bombers and submarine-launched ballistic missiles. (4) In June 2020, the Department of State raised concerns in its annual ``Adherence to and Compliance with Arms Control, Nonproliferation, and Disarmament Agreements and Commitments'' report to Congress that the PRC is not complying with the ``zero-yield'' nuclear testing ban and accused the PRC of ``blocking the flow of data from the monitoring stations'' in China. (5) The Department of Defense 2020 Report on Military and Security Developments Involving the People's Republic of China states that the PRC ``intends to increase peacetime readiness of its nuclear forces by moving to a launch on warning posture with an expanded silo-based force''. (6) The Department of Defense report also states that, over the next decade, the PRC's nuclear stockpile--currently estimated in the low 200s--is projected to least double in size as the PRC expands and modernizes its nuclear force. (7) The PRC is conducting research on its first potential early warning radar, with technical cooperation from Russia. This radar could indicate that the PRC is moving to a launch- on warning posture. (8) The PRC plans to use its increasingly capable space, cyber, and electronic warfare capabilities against United States early warning systems and critical infrastructure in a crisis scenario. This poses great risk to strategic security, as it could lead to inadvertent escalation. (9) The PRC's nuclear expansion comes as a part of a massive modernization of the PLA which, combined with the PLA's aggressive actions, has increasingly destabilized the Indo-Pacific region. (10) The PLA Rocket Force (PLARF), which was elevated in 2015 to become a separate branch within the PLA, has formed 11 new missile brigades since May 2017, some of which are capable of both conventional and nuclear strikes. Unlike the United States, which separates its conventional strike and nuclear capabilities, the PLARF appears to not only co-locate conventional and nuclear forces, including dual-use missiles like the DF-26, but to task the same unit with both nuclear and conventional missions. Such intermingling could lead to inadvertent escalation in a crisis. The United States Defense Intelligence Agency determined in March 2020 that the PLA tested more ballistic missiles than the rest of the world combined in 2019. (11) A January 2021 report from the Institute for Defense Analysis found that many United States and international observers viewed China's no first-use policy with skepticism, especially in the wake of the expansion and modernization of its nuclear capabilities. (12) The long-planned United States nuclear modernization program will not increase the United States nuclear weapons stockpile, predates China's conventional military and nuclear expansion, and is not an arms race against China. (13) The United States extended nuclear deterrence-- (A) provides critical strategic security around the world; [[Page S2696]] (B) is an essential element of United States military alliances; and (C) serves a vital non-proliferation function. (14) As a signatory to the Treaty on the Non-Proliferation of Nuclear Weapons, done at Washington, London, and Moscow July 1, 1968, the PRC is obligated under Article Six of the treaty to pursue arms control negotiations in good faith. (15) The United States has, on numerous occasions, called on the PRC to participate in strategic arms control negotiations, but the PRC has thus far declined. (16) The Governments of Japan, the United Kingdom, Poland, Slovenia, Denmark, Norway, Latvia, Lithuania, Estonia, the Netherlands, Romania, Austria, Montenegro, Ukraine, Slovakia, Spain, North Macedonia, Sweden, the Czech Republic, Croatia, and Albania, as well as the Deputy Secretary General of the North Atlantic Treaty Organization, have all encouraged the PRC to join arms control discussions. SEC. 3502. COOPERATION ON A STRATEGIC NUCLEAR DIALOGUE. (a) Statement of Policy.--It is the policy of the United States-- (1) to pursue, in coordination with United States allies, arms control negotiations and sustained and regular engagement with the PRC-- (A) to enhance understanding of each other's respective nuclear policies, doctrine, and capabilities; (B) to improve transparency; and (C) to help manage the risks of miscalculation and misperception; (2) to formulate a strategy to engage the Government of the People's Republic of China on relevant bilateral issues that lays the groundwork for bringing the People's Republic of China into an arms control framework, including-- (A) fostering bilateral dialogue on arms control leading to the convening of bilateral strategic security talks; (B) negotiating norms for outer space; (C) developing pre-launch notification regimes aimed at reducing nuclear miscalculation; and (D) expanding lines of communication between both governments for the purposes of reducing the risks of conventional war and increasing transparency; (3) to pursue relevant capabilities in coordination with our allies and partners to ensure the security of United States and allied interests in the face of the PRC's military modernization and expansion, including-- (A) ground-launched cruise and ballistic missiles; (B) integrated air and missile defense; (C) hypersonic missiles; (D) intelligence, surveillance, and reconnaissance; (E) space-based capabilities; (F) cyber capabilities; and (G) command, control, and communications; (4) to maintain sufficient force structure, posture, and capabilities to provide extended nuclear deterrence to United States allies and partners; (5) to maintain appropriate missile defense capabilities to protect against threats to the United States homeland and our forces across the theater from rogue intercontinental ballistic missiles from the Indo-Pacific region; and (6) to ensure that the United States declaratory policy reflects the requirements of extended deterrence, to both assure allies and to preserve its non-proliferation benefits. (b) Sense of Congress.--It is the sense of Congress that-- (1) in the midst of growing competition between the United States and the PRC, it is in the interest of both nations to cooperate in reducing risks of conventional and nuclear escalation; (2) a physical, cyber, electronic, or any other PLA attack on United States early warning satellites, other portions of the nuclear command and control enterprise, or critical infrastructure poses a high risk to inadvertent but rapid escalation; (3) the United States and its allies should promote international norms on military operations in space, the employment of cyber capabilities, and the military use of artificial intelligence, as an element of risk reduction regarding nuclear command and control; and (4) United States allies and partners should share the burden of promoting and protecting such norms by voting against the PRC's proposals regarding the weaponization of space, highlighting unsafe behavior by the PRC that violates international norms, such as in rendezvous and proximity operations, and promoting responsible behavior in space and all other domains. SEC. 3503. REPORT ON UNITED STATES EFFORTS TO ENGAGE THE PEOPLE'S REPUBLIC OF CHINA ON NUCLEAR ISSUES AND BALLISTIC MISSILE ISSUES. (a) Report on the Future of United States-China Arms Control.--Not later than 180 days after the date of the enactment of this Act, the Secretary of State, in coordination with the Secretary of Defense and the Secretary of Energy, shall submit to the appropriate committees of Congress a report, and if necessary a separate classified annex, that examines the approaches and strategic effects of engaging the Government of the People's Republic of China on arms control and risk reduction, including-- (1) areas of potential dialogue between the Governments of the United States and the People's Republic of China, including on ballistic, hypersonic glide, and cruise missiles, conventional forces, nuclear, space, and cyberspace issues, as well as other new strategic domains, which could reduce the likelihood of war, limit escalation if a conflict were to occur, and constrain a destabilizing arms race in the Indo-Pacific; (2) how the United States Government can incentivize the Government of the People's Republic of China to engage in a constructive arms control dialogue; (3) identifying strategic military capabilities of the People's Republic of China that the United States Government is most concerned about and how limiting these capabilities may benefit United States and allied security interests; (4) mechanisms to avoid, manage, or control nuclear, conventional, and unconventional military escalation between the United States and the People's Republic of China; (5) the personnel and expertise required to effectively engage the People's Republic of China in strategic stability and arms control dialogues; and (6) opportunities and methods to encourage transparency from the People's Republic of China. (b) Report on Arms Control Talks With the Russian Federation and the People's Republic of China.--Not later than 180 days after the date of the enactment of this Act, the Secretary of State, in consultation with the Secretary of Defense and the Secretary of Energy, shall submit to the appropriate committees of Congress a report that describes-- (1) a concrete plan for arms control talks that includes both the People's Republic of China and the Russian Federation; (2) if a trilateral arms control dialogue does not arise, what alternative plans the Department of State envisages for ensuring the security of the United States and its allies security from Russian and Chinese nuclear weapons; (3) effects on the credibility of United States extended deterrence assurances to allies and partners if the United States is faced with two nuclear-armed peer competitors and any likely corresponding implications for regional security architectures; (4) efforts at engaging the People's Republic of China to join arms control talks, whether on a bilateral or multilateral basis; and (5) the interest level of the Government of the People's Republic of China in joining arms control talks, whether on a bilateral or multilateral basis. (c) Appropriate Committees of Congress Defined.--In this section, the term ``appropriate committees of Congress'' means-- (1) the Committee on Foreign Relations, the Committee on Armed Services, and the Committee on Energy and Natural Resources of the Senate; and (2) the Committee on Foreign Affairs, the Committee on Armed Services, and the Committee on Energy and Commerce of the House of Representatives. SEC. 3504. COUNTERING THE PEOPLE'S REPUBLIC OF CHINA'S PROLIFERATION OF BALLISTIC MISSILES AND NUCLEAR TECHNOLOGY TO THE MIDDLE EAST. (a) Findings.--Congress makes the following findings: (1) The People's Republic of China became a full participant of the Nuclear Suppliers Group in 2004, committing it to apply a strong presumption of denial in exporting nuclear-related items that a foreign country could divert to a nuclear weapons program. (2) The People's Republic of China also committed to the United States, in November 2000, to abide by the foundational principles of the 1987 Missile Technology Control Regime (MTCR) to not ``assist, in any way, any country in the development of ballistic missiles that can be used to deliver nuclear weapons (i.e , missiles capable of delivering a payload of at least 500 kilograms to a distance of at least 300 kilometers)''. (3) The 2020 Department of State Report on the Adherence to and Compliance with Arms Control, Nonproliferation, and Disarmament Agreements and Commitments found that the People's Republic of China ``continued to supply MTCR- controlled goods to missile programs of proliferation concern in 2019'' and that the United States imposed sanctions on nine Chinese entities for covered missile transfers to Iran. (4) A June 5, 2019, press report indicated that the People's Republic of China allegedly provided assistance to Saudi Arabia in the development of a ballistic missile facility, which if confirmed, would violate the purpose of the MTCR and run contrary to the longstanding United States policy priority to prevent weapons of mass destruction proliferation in the Middle East. (5) The Arms Export and Control Act of 1976 (Public Law 93- 329) requires the President to sanction any foreign person or government who knowingly ``exports, transfers, or otherwise engages in the trade of any MTCR equipment or technology'' to a country that does not adhere to the MTCR. (6) The People's Republic of China concluded two nuclear cooperation agreements with Saudi Arabia in 2012 and 2017, respectively, which may facilitate the People's Republic of China's bid to build two reactors in Saudi Arabia to generate 2.9 Gigawatt-electric (GWe) of electricity. (7) On August 4, 2020, a press report revealed the alleged existence of a previously [[Page S2697]] undisclosed uranium yellowcake extraction facility in Saudi Arabia allegedly constructed with the assistance of the People's Republic of China, which if confirmed, would indicate significant progress by Saudi Arabia in developing the early stages of the nuclear fuel cycle that precede uranium enrichment. (8) Saudi Arabia's outdated Small Quantities Protocol and its lack of an in-force Additional Protocol to its International Atomic Energy Agency (IAEA) Comprehensive Safeguards Agreement severely curtails IAEA inspections, which has led the Agency to call upon Saudi Arabia to either rescind or update its Small Quantities Protocol. (b) MTCR Transfers.--Not later than 30 days after the date of the enactment of this Act, the President shall submit to the appropriate committees of Congress a written determination, and any documentation to support that determination detailing-- (1) whether any foreign person in the People's Republic of China knowingly exported, transferred, or engaged in trade of any item designated under Category I of the MTCR Annex to any foreign person in the previous three fiscal years; and (2) the sanctions the President has imposed or intends to impose pursuant to section 11B(b) of the Export Administration Act of 1979 (50 U.S.C 4612(b)) against any foreign person who knowingly engaged in the export, transfer, or trade of that item or items. (c) The People's Republic of China's Nuclear Fuel Cycle Cooperation.--Not later than 30 days after the date of the enactment of this Act, the President shall submit to the appropriate committees of Congress a report detailing-- (1) whether any foreign person in the People's Republic of China engaged in cooperation with any other foreign person in the previous three fiscal years in the construction of any nuclear-related fuel cycle facility or activity that has not been notified to the IAEA and would be subject to complementary access if an Additional Protocol was in force; and (2) the policy options required to prevent and respond to any future effort by the People's Republic of China to export to any foreign person an item classified as ``plants for the separation of isotopes of uranium'' or ``plants for the reprocessing of irradiated nuclear reactor fuel elements'' under Part 110 of the Nuclear Regulatory Commission export licensing authority. (d) Form of Report.--The determination required under subsection (b) and the report required under subsection (c) shall be unclassified with a classified annex. (e) Definitions.--In this section: (1) The term ``appropriate committees of Congress'' means-- (A) the Select Committee on Intelligence of the Senate; (B) the Committee on Foreign Relations of the Senate; (C) the Select Committee on Intelligence of the House of Representatives; and (D) the Committee on Foreign Affairs of the House of Representatives. (2) Foreign person; person.--The terms ``foreign person'' and ``person'' mean-- (A) a natural person that is an alien; (B) a corporation, business association, partnership, society, trust, or any other nongovernmental entity, organization, or group, that is organized under the laws of a foreign country or has its principal place of business in a foreign country; (C) any foreign governmental entity operating as a business enterprise; and (D) any successor, subunit, or subsidiary of any entity described in subparagraph (B) or (C). DIVISION D--HOMELAND SECURITY AND GOVERNMENTAL AFFAIRS COMMITTEE PROVISIONS SEC. 4001. SHORT TITLE; TABLE OF CONTENTS. (a) Short Title.--This division may be cited as the ``Securing America's Future Act''. (b) Table of Contents.--The table of contents for this division is as follows: DIVISION D--HOMELAND SECURITY AND GOVERNMENTAL AFFAIRS COMMITTEE PROVISIONS Sec. 4001. Short title; table of contents. TITLE I--ENSURING DOMESTIC MANUFACTURING CAPABILITIES Subtitle A--Build America, Buy America Sec. 4101. Short title. PART I--Buy America Sourcing Requirements Sec. 4111. Findings. Sec. 4112. Definitions. Sec. 4113. Identification of deficient programs. Sec. 4114. Application of Buy America preference. Sec. 4115. OMB guidance and standards. Sec. 4116. Technical assistance partnership and consultation supporting Department of Transportation Buy America requirements. Sec. 4117. Application. PART II--Make It in America Sec. 4121. Regulations relating to Buy American Act. Sec. 4122. Amendments relating to Buy American Act. Sec. 4123. Made in America Office. Sec. 4124. Hollings Manufacturing Extension Partnership activities. Sec. 4125. United States obligations under international agreements. Sec. 4126. Definitions. Sec. 4127. Prospective amendments to internal cross-references. Subtitle B--BuyAmerican.gov Sec. 4131. Short title. Sec. 4132. Definitions. Sec. 4133. Sense of Congress on buying American. Sec. 4134. Assessment of impact of free trade agreements. Sec. 4135. Judicious use of waivers. Sec. 4136. Establishment of BuyAmerican.gov website. Sec. 4137. Waiver Transparency and Streamlining for contracts. Sec. 4138. Comptroller General report. Sec. 4139. Rules of construction. Sec. 4140. Consistency with international agreements. Sec. 4141. Prospective amendments to internal cross-references. Subtitle C--Make PPE in America Sec. 4151. Short title. Sec. 4152. Findings. Sec. 4153. Requirement of long-term contracts for domestically manufactured personal protective equipment. TITLE II--CYBER AND ARTIFICIAL INTELLIGENCE Subtitle A--Advancing American AI Sec. 4201. Short title. Sec. 4202. Purpose. Sec. 4203. Definitions. Sec. 4204. Principles and policies for use of artificial intelligence in Government. Sec. 4205. Agency inventories and artificial intelligence use cases. Sec. 4206. Rapid pilot, deployment and scale of applied artificial intelligence capabilities to demonstrate modernization activities related to use cases. Sec. 4207. Enabling entrepreneurs and agency missions. Subtitle B--Cyber Response and Recovery Sec. 4251. Short title. Sec. 4252. Declaration of a significant incident. TITLE III--PERSONNEL Subtitle A--Facilitating Federal Employee Reskilling Sec. 4301. Short title. Sec. 4302. Reskilling Federal employees. Subtitle B--Federal Rotational Cyber Workforce Program Sec. 4351. Short title. Sec. 4352. Definitions. Sec. 4353. Rotational cyber workforce positions. Sec. 4354. Rotational cyber workforce program. Sec. 4355. Reporting by GAO. Sec. 4356. Sunset. TITLE IV--OTHER MATTERS Subtitle A--Ensuring Security of Unmanned Aircraft Systems Sec. 4401. Short title. Sec. 4402. Definitions. Sec. 4403. Prohibition on procurement of covered unmanned aircraft systems from covered foreign entities. Sec. 4404. Prohibition on operation of covered unmanned aircraft systems from covered foreign entities. Sec. 4405. Prohibition on use of Federal funds for purchases and operation of covered unmanned aircraft systems from covered foreign entities. Sec. 4406. Prohibition on use of Government-issued Purchase Cards to purchase covered unmanned aircraft systems from covered foreign entities. Sec. 4407. Management of existing inventories of covered unmanned aircraft systems from covered foreign entities. Sec. 4408. Comptroller General report. Sec. 4409. Government-wide policy for procurement of unmanned aircraft systems. Sec. 4410. Study. Sec. 4411. Sunset. Subtitle B--No TikTok on Government Devices Sec. 4431. Short title. Sec. 4432. Prohibition on the use of TikTok. Subtitle C--National Risk Management Sec. 4461. Short title. Sec. 4462. National risk management cycle. Subtitle D--Safeguarding American Innovation Sec. 4491. Short title. Sec. 4492. Definitions. Sec. 4493. Federal Research Security Council. Sec. 4494. Federal grant application fraud. Sec. 4495. Restricting the acquisition of emerging technologies by certain aliens. Sec. 4496. Machine readable visa documents. Sec. 4497. Certifications regarding access to export controlled technology in educational and cultural exchange programs. Sec. 4498. Privacy and confidentiality. TITLE I--ENSURING DOMESTIC MANUFACTURING CAPABILITIES Subtitle A--Build America, Buy America SEC. 4101. SHORT TITLE. This subtitle may be cited as the ``Build America, Buy America Act''. [[Page S2698]] PART I--BUY AMERICA SOURCING REQUIREMENTS SEC. 4111. FINDINGS. Congress finds that-- (1) the United States must make significant investments to install, upgrade, or replace the public works infrastructure of the United States; (2) with respect to investments in the infrastructure of the United States, taxpayers expect that their public works infrastructure will be produced in the United States by American workers; (3) United States taxpayer dollars invested in public infrastructure should not be used to reward companies that have moved their operations, investment dollars, and jobs to foreign countries or foreign factories, particularly those that do not share or openly flout the commitments of the United States to environmental, worker, and workplace safety protections; (4) in procuring materials for public works projects, entities using taxpayer-financed Federal assistance should give a commonsense procurement preference for the materials and products produced by companies and workers in the United States in accordance with the high ideals embodied in the environmental, worker, workplace safety, and other regulatory requirements of the United States; (5) common construction materials used in public works infrastructure projects, including steel, iron, manufactured products, non-ferrous metals, plastic and polymer-based products (including polyvinylchloride, composite building materials, and polymers used in fiber optic cables), concrete and other aggregates, glass (including optic glass), lumber, and drywall are not adequately covered by a domestic content procurement preference, thus limiting the impact of taxpayer purchases to enhance supply chains in the United States; (6) the benefits of domestic content procurement preferences extend beyond economics; (7) by incentivizing domestic manufacturing, domestic content procurement preferences reinvest tax dollars in companies and processes using the highest labor and environmental standards in the world; (8) strong domestic content procurement preference policies act to prevent shifts in production to countries that rely on production practices that are significantly less energy efficient and far more polluting than those in the United States; (9) for over 75 years, Buy America and other domestic content procurement preference laws have been part of the United States procurement policy, ensuring that the United States can build and rebuild the infrastructure of the United States with high-quality American-made materials; (10) before the date of enactment of this Act, a domestic content procurement preference requirement may not apply, may apply only to a narrow scope of products and materials, or may be limited by waiver with respect to many infrastructure programs, which necessitates a review of such programs, including programs for roads, highways, and bridges, public transportation, dams, ports, harbors, and other maritime facilities, intercity passenger and freight railroads, freight and intermodal facilities, airports, water systems, including drinking water and wastewater systems, electrical transmission facilities and systems, utilities, broadband infrastructure, and buildings and real property; (11) Buy America laws create demand for domestically produced goods, helping to sustain and grow domestic manufacturing and the millions of jobs domestic manufacturing supports throughout product supply chains; (12) as of the date of enactment of this Act, domestic content procurement preference policies apply to all Federal Government procurement and to various Federal-aid infrastructure programs; (13) a robust domestic manufacturing sector is a vital component of the national security of the United States; (14) as more manufacturing operations of the United States have moved offshore, the strength and readiness of the defense industrial base of the United States has been diminished; and (15) domestic content procurement preference laws-- (A) are fully consistent with the international obligations of the United States; and (B) together with the government procurements to which the laws apply, are important levers for ensuring that United States manufacturers can access the government procurement markets of the trading partners of the United States. SEC. 4112. DEFINITIONS. In this part: (1) Deficient program.--The term ``deficient program'' means a program identified by the head of a Federal agency under section 4113(c). (2) Domestic content procurement preference.--The term ``domestic content procurement preference'' means a requirement that no amounts made available through a program for Federal financial assistance may be obligated for a project unless-- (A) all iron and steel used in the project are produced in the United States; (B) the manufactured products used in the project are produced in the United States; or (C) the construction materials used in the project are produced in the United States. (3) Federal agency.--The term ``Federal agency'' means any authority of the United States that is an ``agency'' (as defined in section 3502 of title 44, United States Code), other than an independent regulatory agency (as defined in that section). (4) Federal financial assistance.-- (A) In general.--The term ``Federal financial assistance'' has the meaning given the term in section 200.1 of title 2, Code of Federal Regulations (or successor regulations). (B) Inclusion.--The term ``Federal financial assistance'' includes all expenditures by a Federal agency to a non- Federal entity for an infrastructure project, except that it does not include expenditures for assistance authorized under section 402, 403, 404, 406, 408, or 502 of the Robert T. Stafford Disaster Relief and Emergency Assistance Act (42 U.S.C 5170a, 5170b, 5170c, 5172, 5174, or 5192) relating to a major disaster or emergency declared by the President under section 401 or 501, respectively, of such Act (42 U.S.C 5170, 5191) or pre and post disaster or emergency response expenditures. (5) Infrastructure.--The term ``infrastructure'' includes, at a minimum, the structures, facilities, and equipment for, in the United States-- (A) roads, highways, and bridges; (B) public transportation; (C) dams, ports, harbors, and other maritime facilities; (D) intercity passenger and freight railroads; (E) freight and intermodal facilities; (F) airports; (G) water systems, including drinking water and wastewater systems; (H) electrical transmission facilities and systems; (I) utilities; (J) broadband infrastructure; and (K) buildings and real property. (6) Produced in the united states.--The term ``produced in the United States'' means-- (A) in the case of iron or steel products, that all manufacturing processes, from the initial melting stage through the application of coatings, occurred in the United States; (B) in the case of manufactured products, that-- (i) the manufactured product was manufactured in the United States; and (ii) the cost of the components of the manufactured product that are mined, produced, or manufactured in the United States is greater than 55 percent of the total cost of all components of the manufactured product, unless another standard for determining the minimum amount of domestic content of the manufactured product has been established under applicable law or regulation; and (C) in the case of construction materials, that all manufacturing processes for the construction material occurred in the United States. (7) Project.--The term ``project'' means the construction, alteration, maintenance, or repair of infrastructure in the United States. SEC. 4113. IDENTIFICATION OF DEFICIENT PROGRAMS. (a) In General.--Not later than 60 days after the date of enactment of this Act, the head of each Federal agency shall-- (1) submit to the Office of Management and Budget and to Congress, including a separate notice to each appropriate congressional committee, a report that identifies each Federal financial assistance program for infrastructure administered by the Federal agency; and (2) publish in the Federal Register the report under paragraph (1). (b) Requirements.--In the report under subsection (a), the head of each Federal agency shall, for each Federal financial assistance program-- (1) identify all domestic content procurement preferences applicable to the Federal financial assistance; (2) assess the applicability of the domestic content procurement preference requirements, including-- (A) section 313 of title 23, United States Code; (B) section 5323(j) of title 49, United States Code; (C) section 22905(a) of title 49, United States Code; (D) section 50101 of title 49, United States Code; (E) section 603 of the Federal Water Pollution Control Act (33 U.S.C 1388); (F) section 1452(a)(4) of the Safe Drinking Water Act (42 U.S.C 300j-12(a)(4)); (G) section 5035 of the Water Infrastructure Finance and Innovation Act of 2014 (33 U.S.C 3914); (H) any domestic content procurement preference included in an appropriations Act; and (I) any other domestic content procurement preference in Federal law (including regulations); (3) provide details on any applicable domestic content procurement preference requirement, including the purpose, scope, applicability, and any exceptions and waivers issued under the requirement; and (4) include a description of the type of infrastructure projects that receive funding under the program, including information relating to-- (A) the number of entities that are participating in the program; (B) the amount of Federal funds that are made available for the program for each fiscal year; and [[Page S2699]] (C) any other information the head of the Federal agency determines to be relevant. (c) List of Deficient Programs.--In the report under subsection (a), the head of each Federal agency shall include a list of Federal financial assistance programs for infrastructure identified under that subsection for which a domestic content procurement preference requirement-- (1) does not apply in a manner consistent with section 4114; or (2) is subject to a waiver of general applicability not limited to the use of specific products for use in a specific project. SEC. 4114. APPLICATION OF BUY AMERICA PREFERENCE. (a) In General.--Not later than 180 days after the date of enactment of this Act, the head of each Federal agency shall ensure that none of the funds made available for a Federal financial assistance program for infrastructure, including each deficient program, may be obligated for a project unless all of the iron, steel, manufactured products, and construction materials used in the project are produced in the United States. (b) Waiver.--The head of a Federal agency that applies a domestic content procurement preference under this section may waive the application of that preference in any case in which the head of the Federal agency finds that-- (1) applying the domestic content procurement preference would be inconsistent with the public interest; (2) types of iron, steel, manufactured products, or construction materials are not produced in the United States in sufficient and reasonably available quantities or of a satisfactory quality; or (3) the inclusion of iron, steel, manufactured products, or construction materials produced in the United States will increase the cost of the overall project by more than 25 percent. (c) Written Justification.--Before issuing a waiver under subsection (b), the head of the Federal agency shall-- (1) make publicly available in an easily accessible location on a website designated by the Office of Management and Budget and on the website of the Federal agency a detailed written explanation for the proposed determination to issue the waiver; and (2) provide a period of not less than 15 days for public comment on the proposed waiver. (d) Automatic Sunset on Waivers of General Applicability.-- (1) In general.--A general applicability waiver issued under subsection (b) shall expire not later than 2 years after the date on which the waiver is issued. (2) Reissuance.--The head of a Federal agency may reissue a general applicability waiver only after-- (A) publishing in the Federal Register a notice that-- (i) describes the justification for reissuing a general applicability waiver; and (ii) requests public comments for a period of not less than 30 days; and (B) publishing in the Federal Register a second notice that-- (i) responds to the public comments received in response to the first notice; and (ii) provides the final decision on whether the general applicability waiver will be reissued. (e) Consistency With International Agreements.--This section shall be applied in a manner consistent with United States obligations under international agreements. SEC. 4115. OMB GUIDANCE AND STANDARDS. (a) Guidance.--The Director of the Office of Management and Budget shall-- (1) issue guidance to the head of each Federal agency-- (A) to assist in identifying deficient programs under section 4113(c); and (B) to assist in applying new domestic content procurement preferences under section 4114; and (2) if necessary, amend subtitle A of title 2, Code of Federal Regulations (or successor regulations), to ensure that domestic content procurement preference requirements required by this part or other Federal law are imposed through the terms and conditions of awards of Federal financial assistance. (b) Standards for Construction Materials.-- (1) In general.--Not later than 180 days after the date of enactment of this Act, the Director of the Office of Management and Budget shall issue standards that define the term ``all manufacturing processes'' in the case of construction materials. (2) Considerations.--In issuing standards under paragraph (1), the Director shall-- (A) ensure that the standards require that each manufacturing process required for the manufacture of the construction material and the inputs of the construction material occurs in the United States; and (B) take into consideration and seek to maximize the direct and indirect jobs benefited or created in the production of the construction material. SEC. 4116. TECHNICAL ASSISTANCE PARTNERSHIP AND CONSULTATION SUPPORTING DEPARTMENT OF TRANSPORTATION BUY AMERICA REQUIREMENTS. (a) Definitions.--In this section: (1) Buy america law.--The term ``Buy America law'' means-- (A) section 313 of title 23, United States Code; (B) section 5323(j) of title 49, United States Code; (C) section 22905(a) of title 49, United States Code; (D) section 50101 of title 49, United States Code; and (E) any other domestic content procurement preference for an infrastructure project under the jurisdiction of the Secretary. (2) Secretary.--The term ``Secretary'' means the Secretary of Transportation. (b) Technical Assistance Partnership.--Not later than 90 days after the date of the enactment of this Act, the Secretary shall enter into a technical assistance partnership with the Secretary of Commerce, acting through the Director of the National Institute of Standards and Technology-- (1) to ensure the development of a domestic supply base to support intermodal transportation in the United States, such as intercity high speed rail transportation, public transportation systems, highway construction or reconstruction, airport improvement projects, and other infrastructure projects under the jurisdiction of the Secretary; (2) to ensure compliance with Buy America laws that apply to a project that receives assistance from the Federal Highway Administration, the Federal Transit Administration, the Federal Railroad Administration, the Federal Aviation Administration, or another office or modal administration of the Secretary of Transportation; (3) to encourage technologies developed with the support of and resources from the Secretary to be transitioned into commercial market and applications; and (4) to establish procedures for consultation under subsection (c). (c) Consultation.--Before granting a written waiver under a Buy America law, the Secretary shall consult with the Director of the Hollings Manufacturing Extension Partnership regarding whether there is a domestic entity that could provide the iron, steel, manufactured product, or construction material that is the subject of the proposed waiver. (d) Annual Report.--Not later than 1 year after the date of enactment of this Act, and annually thereafter, the Secretary shall submit to the Committee on Commerce, Science, and Transportation, the Committee on Banking, Housing, and Urban Affairs, the Committee on Environment and Public Works, and the Committee on Homeland Security and Governmental Affairs of the Senate and the Committee on Transportation and Infrastructure and the Committee on Oversight and Reform of the House of Representatives a report that includes-- (1) a detailed description of the consultation procedures developed under subsection (b)(4); (2) a detailed description of each waiver requested under a Buy America law in the preceding year that was subject to consultation under subsection (c), and the results of the consultation; (3) a detailed description of each waiver granted under a Buy America law in the preceding year, including the type of waiver and the reasoning for granting the waiver; and (4) an update on challenges and gaps in the domestic supply base identified in carrying out subsection (b)(1), including a list of actions and policy changes the Secretary recommends be taken to address those challenges and gaps. SEC. 4117. APPLICATION. (a) In General.--This part shall apply to a Federal financial assistance program for infrastructure only to the extent that a domestic content procurement preference as described in section 4114 does not already apply to iron, steel, manufactured products, and construction materials. (b) Savings Provision.--Nothing in this part affects a domestic content procurement preference for a Federal financial assistance program for infrastructure that is in effect and that meets the requirements of section 4114. PART II--MAKE IT IN AMERICA SEC. 4121. REGULATIONS RELATING TO BUY AMERICAN ACT. (a) In General.--Not later than 1 year after the date of the enactment of this Act, the Director of the Office of Management and Budget (``Director''), acting through the Administrator for Federal Procurement Policy and, in consultation with the Federal Acquisition Regulatory Council, shall promulgate final regulations or other policy or management guidance, as appropriate, to standardize and simplify how Federal agencies comply with, report on, and enforce the Buy American Act. The regulations or other policy or management guidance shall include, at a minimum, the following: (1) Guidelines for Federal agencies to determine, for the purposes of applying sections 8302(a) and 8303(b)(3) of title 41, United States Code, the circumstances under which the acquisition of articles, materials, or supplies mined, produced, or manufactured in the United States is inconsistent with the public interest. (2) Guidelines to ensure Federal agencies base determinations of non-availability on appropriate considerations, including anticipated project delays and lack of substitutable articles, materials, and supplies mined, produced, or manufactured in the United States, when making determinations of non-availability under section 8302(a)(1) of title 41, United States Code. (3)(A) Uniform procedures for each Federal agency to make publicly available, in an easily identifiable location on the website of the agency, and within the following time periods, the following information: [[Page S2700]] (i) A written description of the circumstances in which the head of the agency may waive the requirements of the Buy American Act. (ii) Each waiver made by the head of the agency within 30 days after making such waiver, including a justification with sufficient detail to explain the basis for the waiver. (B) The procedures established under this paragraph shall ensure that the head of an agency, in consultation with the head of the Made in America Office established under section 4123(a), may limit the publication of classified information, trade secrets, or other information that could damage the United States. (4) Guidelines for Federal agencies to ensure that a project is not disaggregated for purposes of avoiding the applicability of the requirements under the Buy American Act. (5) An increase to the price preferences for domestic end products and domestic construction materials. (6) Amending the definitions of ``domestic end product'' and ``domestic construction material'' to ensure that iron and steel products are, to the greatest extent possible, made with domestic components. (b) Guidelines Relating to Waivers.-- (1) Inconsistency with public interest.-- (A) In general.--With respect to the guidelines developed under subsection (a)(1), the Administrator shall seek to minimize waivers related to contract awards that-- (i) result in a decrease in employment in the United States, including employment among entities that manufacture the articles, materials, or supplies; or (ii) result in awarding a contract that would decrease domestic employment. (B) Covered employment.--For purposes of subparagraph (A), employment refers to positions directly involved in the manufacture of articles, materials, or supplies, and does not include positions related to management, research and development, or engineering and design. (2) Assessment on use of dumped or subsidized foreign products.-- (A) In general.--To the extent otherwise permitted by law, before granting a waiver in the public interest to the guidelines developed under subsection (a)(1) with respect to a product sourced from a foreign country, a Federal agency shall assess whether a significant portion of the cost advantage of the product is the result of the use of dumped steel, iron, or manufactured goods or the use of injuriously subsidized steel, iron, or manufactured goods. (B) Consultation.--The Federal agency conducting the assessment under subparagraph (A) shall consult with the International Trade Administration in making the assessment if the agency considers such consultation to be helpful. (C) Use of findings.--The Federal agency conducting the assessment under subparagraph (A) shall integrate any findings from the assessment into its waiver determination. (c) Sense of Congress on Increasing Domestic Content Requirements.--It is the sense of Congress that the Federal Acquisition Regulatory Council should amend the Federal Acquisition Regulation to increase the domestic content requirements for domestic end products and domestic construction material to 75 percent, or, in the event of no qualifying offers, 60 percent. (d) Definition of End Product Manufactured in the United States.--Not later than 1 year after the date of the enactment of this Act, the Federal Acquisition Regulatory Council shall amend part 25 of the Federal Acquisition Regulation to provide a definition for ``end product manufactured in the United States,'' including guidelines to ensure that manufacturing processes involved in production of the end product occur domestically. SEC. 4122. AMENDMENTS RELATING TO BUY AMERICAN ACT. (a) Special Rules Relating to American Materials Required for Public Use.--Section 8302 of title 41, United States Code, is amended by adding at the end the following new subsection: ``(c) Special Rules.--The following rules apply in carrying out the provisions of subsection (a): ``(1) Iron and steel manufactured in the united states.-- For purposes of this section, manufactured articles, materials, and supplies of iron and steel are deemed manufactured in the United States only if all manufacturing processes involved in the production of such iron and steel, from the initial melting stage through the application of coatings, occurs in the United States. ``(2) Limitation on exception for commercially available off-the-shelf items.--Notwithstanding any law or regulation to the contrary, including section 1907 of this title and the Federal Acquisition Regulation, the requirements of this section apply to all iron and steel articles, materials, and supplies.''. (b) Production of Iron and Steel for Purposes of Contracts for Public Works.--Section 8303 of title 41, United States Code, is amended-- (1) by redesignating subsection (c) as subsection (d); and (2) by inserting after subsection (b) the following new subsection: ``(c) Special Rules.-- ``(1) Production of iron and steel.--For purposes of this section, manufactured articles, materials, and supplies of iron and steel are deemed manufactured in the United States only if all manufacturing processes involved in the production of such iron and steel, from the initial melting stage through the application of coatings, occurs in the United States. ``(2) Limitation on exception for commercially available off-the-shelf items.--Notwithstanding any law or regulation to the contrary, including section 1907 of this title and the Federal Acquisition Regulation, the requirements of this section apply to all iron and steel articles, materials, and supplies used in contracts described in subsection (a).''. (c) Annual Report.--Subsection (b) of section 8302 of title 41, United States Code, is amended to read as follows: ``(b) Reports.-- ``(1) In general.--Not later than 180 days after the end of the fiscal year during which the Build America, Buy America Act is enacted, and annually thereafter for 4 years, the Director of the Office of Management and Budget, in consultation with the Administrator of General Services, shall submit to the Committee on Homeland Security and Governmental Affairs of the Senate and the Committee on Oversight and Reform of the House of Representatives a report on the total amount of acquisitions made by Federal agencies in the relevant fiscal year of articles, materials, or supplies acquired from entities that mine, produce, or manufacture the articles, materials, or supplies outside the United States. ``(2) Exception for intelligence community.--This subsection does not apply to acquisitions made by an agency, or component of an agency, that is an element of the intelligence community as specified in, or designated under, section 3 of the National Security Act of 1947 (50 U.S.C 3003).''. (d) Definition.--Section 8301 of title 41, United States Code, is amended by adding at the end the following new paragraph: ``(3) Federal agency.--The term `Federal agency' has the meaning given the term `executive agency' in section 133 of this title.''. (e) Conforming Amendments.--Title 41, United States Code, is amended-- (1) in section 8302(a)-- (A) in paragraph (1)-- (i) by striking ``department or independent establishment'' and inserting ``Federal agency''; and (ii) by striking ``their acquisition to be inconsistent with the public interest or their cost to be unreasonable'' and inserting ``their acquisition to be inconsistent with the public interest, their cost to be unreasonable, or that the articles, materials, or supplies of the class or kind to be used, or the articles, materials, or supplies from which they are manufactured, are not mined, produced, or manufactured in the United States in sufficient and reasonably available commercial quantities and of a satisfactory quality''; and (B) in paragraph (2), by amending subparagraph (B) to read as follows: ``(B) to any articles, materials, or supplies procured pursuant to a reciprocal defense procurement memorandum of understanding (as described in section 8304 of this title), or a trade agreement or least developed country designation described in subpart 25.400 of the Federal Acquisition Regulation; and''; and (2) in section 8303-- (A) in subsection (b)-- (i) by striking ``department or independent establishment'' each place it appears and inserting ``Federal agency''; (ii) by amending subparagraph (B) of paragraph (1) to read as follows: ``(B) to any articles, materials, or supplies procured pursuant to a reciprocal defense procurement memorandum of understanding (as described in section 8304), or a trade agreement or least developed country designation described in subpart 25.400 of the Federal Acquisition Regulation; and''; and (iii) in paragraph (3)-- (I) in the heading, by striking ``Inconsistent with public interest'' and inserting ``Waiver authority''; and (II) by striking ``their purchase to be inconsistent with the public interest or their cost to be unreasonable'' and inserting ``their acquisition to be inconsistent with the public interest, their cost to be unreasonable, or that the articles, materials, or supplies of the class or kind to be used, or the articles, materials, or supplies from which they are manufactured, are not mined, produced, or manufactured in the United States in sufficient and reasonably available commercial quantities and of a satisfactory quality''; and (B) in subsection (d), as redesignated by subsection (b)(1) of this section, by striking ``department, bureau, agency, or independent establishment'' each place it appears and inserting ``Federal agency''. (f) Exclusion From Inflation Adjustment of Acquisition- Related Dollar Thresholds.--Subparagraph (A) of section 1908(b)(2) of title 41, United States Code, is amended by striking ``chapter 67'' and inserting ``chapters 67 and 83''. SEC. 4123. MADE IN AMERICA OFFICE. (a) Establishment.--The Director of the Office of Management and Budget shall establish within the Office of Management and Budget an office to be known as the ``Made in America Office''. The head of the office shall be appointed by the Director of the Office of Management and Budget (in this section referred to as the ``Made in America Director''). (b) Duties.--The Made in America Director shall have the following duties: (1) Maximize and enforce compliance with domestic preference statutes. [[Page S2701]] (2) Develop and implement procedures to review waiver requests or inapplicability requests related to domestic preference statutes. (3) Prepare the reports required under subsections (c) and (e). (4) Ensure that Federal contracting personnel, financial assistance personnel, and non-Federal recipients are regularly trained on obligations under the Buy American Act and other agency-specific domestic preference statutes. (5) Conduct the review of reciprocal defense agreements required under subsection (d). (6) Ensure that Federal agencies, Federal financial assistance recipients, and the Hollings Manufacturing Extension Partnership partner with each other to promote compliance with domestic preference statutes. (7) Support executive branch efforts to develop and sustain a domestic supply base to meet Federal procurement requirements. (c) Office of Management and Budget Report.--Not later than 1 year after the date of the enactment of this Act, the Director of the Office of Management and Budget, working through the Made in America Director, shall report to the relevant congressional committees on the extent to which, in each of the three fiscal years prior to the date of enactment of this Act, articles, materials, or supplies acquired by the Federal Government were mined, produced, or manufactured outside the United States. Such report shall include for each Federal agency the following: (1) A summary of total procurement funds expended on articles, materials, and supplies mined, produced, or manufactured-- (A) inside the United States; (B) outside the United States; and (C) outside the United States-- (i) under each category of waiver under the Buy American Act; (ii) under each category of exception under such chapter; and (iii) for each country that mined, produced, or manufactured such articles, materials, and supplies. (2) For each fiscal year covered by the report-- (A) the dollar value of any articles, materials, or supplies that were mined, produced, or manufactured outside the United States, in the aggregate and by country; (B) an itemized list of all waivers made under the Buy American Act with respect to articles, materials, or supplies, where available, and the country where such articles, materials, or supplies were mined, produced, or manufactured; (C) if any articles, materials, or supplies were acquired from entities that mine, produce, or manufacture such articles, materials, or supplies outside the United States due to an exception (that is not the micro-purchase threshold exception described under section 8302(a)(2)(C) of title 41, United States Code), the specific exception that was used to purchase such articles, materials, or supplies; and (D) if any articles, materials, or supplies were acquired from entities that mine, produce, or manufacture such articles, materials, or supplies outside the United States pursuant to a reciprocal defense procurement memorandum of understanding (as described in section 8304 of title 41, United States Code), or a trade agreement or least developed country designation described in subpart 25.400 of the Federal Acquisition Regulation, a citation to such memorandum of understanding, trade agreement, or designation. (3) A description of the methods used by each Federal agency to calculate the percentage domestic content of articles, materials, and supplies mined, produced, or manufactured in the United States. (d) Review of Reciprocal Defense Agreements.-- (1) Review of process.--Not later than 180 days after the date of the enactment of this Act, the Made in America Director shall review the Department of Defense's use of reciprocal defense agreements to determine if domestic entities have equal and proportional access and report the findings of the review to the Director of the Office of Management and Budget, the Secretary of Defense, and the Secretary of State. (2) Review of reciprocal procurement memoranda of understanding.--The Made in America Director shall review reciprocal procurement memoranda of understanding entered into after the date of the enactment of this Act between the Department of Defense and its counterparts in foreign governments to assess whether domestic entities will have equal and proportional access under the memoranda of understanding and report the findings of the review to the Director of the Office of Management and Budget, the Secretary of Defense, and the Secretary of State. (e) Report on Use of Made in America Laws.--The Made in America Director shall submit to the relevant congressional committees a summary of each report on the use of Made in America Laws received by the Made in America Director pursuant to section 11 of Executive Order 14005, dated January 25, 2021 (relating to ensuring the future is made in all of America by all of America's workers) not later than 90 days after the date of the enactment of this Act or receipt of the reports required under section 11 of such Executive Order, whichever is later. (f) Domestic Preference Statute Defined.--In this section, the term ``domestic preference statute'' means any of the following: (1) the Buy American Act; (2) a Buy America law (as that term is defined in section 4116(a)); (3) the Berry Amendment; (4) section 604 of the American Recovery and Reinvestment Act of 2009 (6 U.S.C 453b) (commonly referred to as the ``Kissell amendment''); (5) section 2533b of title 10 (commonly referred to as the ``specialty metals clause''); (6) laws requiring domestic preference for maritime transport, including the Merchant Marine Act, 1920 (Public Law 66-261), commonly known as the ``Jones Act''; and (7) any other law, regulation, rule, or executive order relating to Federal financial assistance awards or Federal procurement, that requires, or provides a preference for, the purchase or acquisition of goods, products, or materials produced in the United States, including iron, steel, construction material, and manufactured goods offered in the United States. SEC. 4124. HOLLINGS MANUFACTURING EXTENSION PARTNERSHIP ACTIVITIES. (a) Use of Hollings Manufacturing Extension Partnership to Refer New Businesses to Contracting Opportunities.--The head of each Federal agency shall work with the Director of the Hollings Manufacturing Extension Partnership, as necessary, to ensure businesses participating in this Partnership are aware of their contracting opportunities. (b) Automatic Enrollment in GSA Advantage!.--The Administrator of the General Services Administration and the Secretary of Commerce, acting through the Under Secretary of Commerce for Standards and Technology, shall jointly ensure that each business that participates in the Hollings Manufacturing Extension Partnership is automatically enrolled in General Services Administration Advantage!. SEC. 4125. UNITED STATES OBLIGATIONS UNDER INTERNATIONAL AGREEMENTS. This part, and the amendments made by this part, shall be applied in a manner consistent with United States obligations under international agreements. SEC. 4126. DEFINITIONS. In this part: (1) Berry amendment.--The term ``Berry Amendment'' means section 2533a of title 10, United States Code. (2) Buy american act.--The term ``Buy American Act'' means chapter 83 of title 41, United States Code. (3) Federal agency.--The term ``Federal agency'' has the meaning given the term ``executive agency'' in section 133 of title 41, United States Code. (4) Relevant congressional committees.--The term ``relevant congressional committees'' means-- (A) the Committee on Homeland Security and Governmental Affairs, the Committee on Commerce, Science, and Transportation, the Committee on Environment and Public Works, the Committee on Banking, Housing, and Urban Affairs, and the Committee on Armed Services of the Senate; and (B) the Committee on Oversight and Reform, the Committee on Armed Services, and the Committee on Transportation and Infrastructure of the House of Representatives. (5) Waiver.--The term ``waiver'', with respect to the acquisition of an article, material, or supply for public use, means the inapplicability of chapter 83 of title 41, United States Code, to the acquisition by reason of any of the following determinations under section 8302(a)(1) or 8303(b) of such title: (A) A determination by the head of the Federal agency concerned that the acquisition is inconsistent with the public interest. (B) A determination by the head of the Federal agency concerned that the cost of the acquisition is unreasonable. (C) A determination by the head of the Federal agency concerned that the article, material, or supply is not mined, produced, or manufactured in the United States in sufficient and reasonably available commercial quantities of a satisfactory quality. SEC. 4127. PROSPECTIVE AMENDMENTS TO INTERNAL CROSS- REFERENCES. (a) Specialty Metals Clause Reference.--Section 4123(f)(5) is amended by striking ``section 2533b'' and inserting ``section 4863''. (b) Berry Amendment Reference.--Section 4126(1) is amended by striking ``section 2533a'' and inserting ``section 4862''. (c) Effective Date.--The amendments made by this section shall take effect on January 1, 2022. Subtitle B--BuyAmerican.gov SEC. 4131. SHORT TITLE. This subtitle may be cited as the ``BuyAmerican.gov Act of 2021''. SEC. 4132. DEFINITIONS. In this subtitle: (1) Buy american law.--The term ``Buy American law'' means any law, regulation, Executive order, or rule relating to Federal contracts, grants, or financial assistance that requires or provides a preference for the purchase or use of goods, products, or materials mined, produced, or manufactured in the United States, including-- (A) chapter 83 of title 41, United States Code (commonly referred to as the ``Buy American Act''); (B) section 5323(j) of title 49, United States Code; (C) section 313 of title 23, United States Code; (D) section 50101 of title 49, United States Code; (E) section 24405 of title 49, United States Code; [[Page S2702]] (F) section 608 of the Federal Water Pollution Control Act (33 U.S.C 1388); (G) section 1452(a)(4) of the Safe Drinking Water Act (42 U.S.C 300j-12(a)(4)); (H) section 5035 of the Water Resources Reform and Development Act of 2014 (33 U.S.C 3914); (I) section 2533a of title 10, United States Code (commonly referred to as the ``Berry Amendment''); and (J) section 2533b of title 10, United States Code. (2) Executive agency.--The term ``executive agency'' has the meaning given the term ``agency'' in paragraph (1) of section 3502 of title 44, United States Code, except that it does not include an independent regulatory agency, as that term is defined in paragraph (5) of such section. (3) Buy american waiver.--The term ``Buy American waiver'' refers to an exception to or waiver of any Buy American law, or the terms and conditions used by an agency in granting an exception to or waiver from Buy American laws. SEC. 4133. SENSE OF CONGRESS ON BUYING AMERICAN. It is the sense of Congress that-- (1) every executive agency should maximize, through terms and conditions of Federal financial assistance awards and Federal procurements, the use of goods, products, and materials produced in the United States and contracts for outsourced government service contracts to be performed by United States nationals; (2) every executive agency should scrupulously monitor, enforce, and comply with Buy American laws, to the extent they apply, and minimize the use of waivers; and (3) every executive agency should use available data to routinely audit its compliance with Buy American laws. SEC. 4134. ASSESSMENT OF IMPACT OF FREE TRADE AGREEMENTS. Not later than 150 days after the date of the enactment of this Act, the Secretary of Commerce, the United States Trade Representative, and the Director of the Office of Management and Budget shall assess the impacts in a publicly available report of all United States free trade agreements, the World Trade Organization Agreement on Government Procurement, and Federal permitting processes on the operation of Buy American laws, including their impacts on the implementation of domestic procurement preferences. SEC. 4135. JUDICIOUS USE OF WAIVERS. (a) In General.--To the extent permitted by law, a Buy American waiver that is determined by an agency head or other relevant official to be in the public interest shall be construed to ensure the maximum utilization of goods, products, and materials produced in the United States. (b) Public Interest Waiver Determinations.--To the extent permitted by law, determination of public interest waivers shall be made by the head of the agency with the authority over the Federal financial assistance award or Federal procurement under consideration. SEC. 4136. ESTABLISHMENT OF BUYAMERICAN.GOV WEBSITE. (a) In General.--Not later than one year after the date of the enactment of this Act, the Administrator of General Services shall establish an Internet website with the address BuyAmerican.gov that will be publicly available and free to access. The website shall include information on all waivers of and exceptions to Buy American laws since the date of the enactment of this Act that have been requested, are under consideration, or have been granted by executive agencies and be designed to enable manufacturers and other interested parties to easily identify waivers. The website shall also include the results of routine audits to determine data errors and Buy American law violations after the award of a contract. The website shall provide publicly available contact information for the relevant contracting agencies. (b) Utilization of Existing Website.--The requirements of subsection (a) may be met by utilizing an existing website, provided that the address of that website is BuyAmerican.gov SEC. 4137. WAIVER TRANSPARENCY AND STREAMLINING FOR CONTRACTS. (a) Collection of Information.--The Administrator of General Services, in consultation with the heads of relevant agencies, shall develop a mechanism to collect information on requests to invoke a Buy American waiver for a Federal contract, utilizing existing reporting requirements whenever possible, for purposes of providing early notice of possible waivers via the website established under section 4136. (b) Waiver Transparency and Streamlining.-- (1) Requirement.--Prior to granting a request to waive a Buy American law, the head of an executive agency shall submit a request to invoke a Buy American waiver to the Administrator of General Services, and the Administrator of General Services shall make the request available on or through the public website established under section 4136 for public comment for not less than 15 days. (2) Exception.--The requirement under paragraph (1) does not apply to a request for a Buy American waiver to satisfy an urgent contracting need in an unforeseen and exigent circumstance. (c) Information Available to the Executive Agency Concerning the Request.-- (1) Requirement.--No Buy American waiver for purposes of awarding a contract may be granted if, in contravention of subsection (b)-- (A) information about the waiver was not made available on the website under section 4136; or (B) no opportunity for public comment concerning the request was granted. (2) Scope.--Information made available to the public concerning the request included on the website described in section 4136 shall properly and adequately document and justify the statutory basis cited for the requested waiver. Such information shall include-- (A) a detailed justification for the use of goods, products, or materials mined, produced, or manufactured outside the United States; (B) for requests citing unreasonable cost as the statutory basis of the waiver, a comparison of the cost of the domestic product to the cost of the foreign product or a comparison of the overall cost of the project with domestic products to the overall cost of the project with foreign-origin products or services, pursuant to the requirements of the applicable Buy American law, except that publicly available cost comparison data may be provided in lieu of proprietary pricing information; (C) for requests citing the public interest as the statutory basis for the waiver, a detailed written statement, which shall include all appropriate factors, such as potential obligations under international agreements, justifying why the requested waiver is in the public interest; and (D) a certification that the procurement official or assistance recipient made a good faith effort to solicit bids for domestic products supported by terms included in requests for proposals, contracts, and nonproprietary communications with the prime contractor. (d) Nonavailability Waivers.-- (1) In general.--Except as provided under paragraph (2), for a request citing nonavailability as the statutory basis for a Buy American waiver, an executive agency shall provide an explanation of the procurement official's efforts to procure a product from a domestic source and the reasons why a domestic product was not available from a domestic source. Those explanations shall be made available on BuyAmerican.gov prior to the issuance of the waiver, and the agency shall consider public comments regarding the availability of the product before making a final determination. (2) Exception.--An explanation under paragraph (1) is not required for a product the nonavailability of which is established by law or regulation. SEC. 4138. COMPTROLLER GENERAL REPORT. Not later than two years after the date of the enactment of this Act, the Comptroller General of the United States shall submit to Congress a report describing the implementation of this subtitle, including recommendations for any legislation to improve the collection and reporting of information regarding waivers of and exceptions to Buy American laws. SEC. 4139. RULES OF CONSTRUCTION. (a) Disclosure Requirements.--Nothing in this subtitle shall be construed as preempting, superseding, or otherwise affecting the application of any disclosure requirement or requirements otherwise provided by law or regulation. (b) Establishment of Successor Information Systems.-- Nothing in this subtitle shall be construed as preventing or otherwise limiting the ability of the Administrator of General Services to move the data required to be included on the website established under subsection (a) to a successor information system. Any such information system shall include a reference to BuyAmerican.gov SEC. 4140. CONSISTENCY WITH INTERNATIONAL AGREEMENTS. This subtitle shall be applied in a manner consistent with United States obligations under international agreements. SEC. 4141. PROSPECTIVE AMENDMENTS TO INTERNAL CROSS- REFERENCES. (a) In General.--Section 4132(1) is amended-- (1) in subparagraph (I), by striking ``section 2533a'' and inserting ``section 4862''; and (2) in subparagraph (J), by striking ``section 2533b'' and inserting ``section 4863''. (b) Effective Date.--The amendments made by subsection (a) shall take effect on January 1, 2022. Subtitle C--Make PPE in America SEC. 4151. SHORT TITLE. This subtitle may be cited as the ``Make PPE in America Act''. SEC. 4152. FINDINGS. Congress makes the following findings: (1) The COVID-19 pandemic has exposed the vulnerability of the United States supply chains for, and lack of domestic production of, personal protective equipment (PPE). (2) The United States requires a robust, secure, and wholly domestic PPE supply chain to safeguard public health and national security. (3) Issuing a strategy that provides the government's anticipated needs over the next three years will enable suppliers to assess what changes, if any, are needed in their manufacturing capacity to meet expected demands. (4) In order to foster a domestic PPE supply chain, United States industry needs a [[Page S2703]] strong and consistent demand signal from the Federal Government providing the necessary certainty to expand production capacity investment in the United States. (5) In order to effectively incentivize investment in the United States and the re-shoring of manufacturing, long-term contracts must be no shorter than three years in duration. (6) To accomplish this aim, the United States should seek to ensure compliance with its international obligations, such as its commitments under the World Trade Organization's Agreement on Government Procurement and its free trade agreements, including by invoking any relevant exceptions to those agreements, especially those related to national security and public health. (7) The United States needs a long-term investment strategy for the domestic production of PPE items critical to the United States national response to a public health crisis, including the COVID-19 pandemic. SEC. 4153. REQUIREMENT OF LONG-TERM CONTRACTS FOR DOMESTICALLY MANUFACTURED PERSONAL PROTECTIVE EQUIPMENT. (a) Definitions.--In this section: (1) Appropriate congressional committees.--The term ``appropriate congressional committees'' means-- (A) the Committee on Homeland Security and Governmental Affairs, the Committee on Health, Education, Labor, and Pensions, the Committee on Finance, and the Committee on Veterans' Affairs of the Senate; and (B) the Committee on Homeland Security, the Committee on Oversight and Reform, the Committee on Energy and Commerce, the Committee on Ways and Means, and the Committee on Veterans' Affairs of the House of Representatives. (2) Covered secretary.--The term ``covered Secretary'' means the Secretary of Homeland Security, the Secretary of Health and Human Services, and the Secretary of Veterans Affairs. (3) Personal protective equipment.--The term ``personal protective equipment'' means surgical masks, respirator masks and powered air purifying respirators and required filters, face shields and protective eyewear, gloves, disposable and reusable surgical and isolation gowns, head and foot coverings, and other gear or clothing used to protect an individual from the transmission of disease. (4) United states.--The term ``United States'' means the 50 States, the District of Columbia, and the possessions of the United States. (b) Contract Requirements for Domestic Production.-- Beginning 90 days after the date of the enactment of this Act, in order to ensure the sustainment and expansion of personal protective equipment manufacturing in the United States and meet the needs of the current pandemic response, any contract for the procurement of personal protective equipment entered into by a covered Secretary, or a covered Secretary's designee, shall-- (1) be issued for a duration of at least 2 years, plus all option periods necessary, to incentivize investment in the production of personal protective equipment and the materials and components thereof in the United States; and (2) be for personal protective equipment, including the materials and components thereof, that is grown, reprocessed, reused, or produced in the United States. (c) Alternatives to Domestic Production.--The requirement under subsection (b) shall not apply to an item of personal protective equipment, or component or material thereof if, after maximizing to the extent feasible sources consistent with subsection (b), the covered Secretary-- (1) maximizes sources for personal protective equipment that is assembled outside the United States containing only materials and components that are grown, reprocessed, reused, or produced in the United States; and (2) certifies every 120 days that it is necessary to procure personal protective equipment under alternative procedures to respond to the immediate needs of a public health emergency. (d) Availability Exception.-- (1) In general.--Subsections (b) and (c) shall not apply to an item of personal protective equipment, or component or material thereof-- (A) that is, or that includes, a material listed in section 25.104 of the Federal Acquisition Regulation as one for which a non-availability determination has been made; or (B) as to which the covered Secretary determines that a sufficient quantity of a satisfactory quality that is grown, reprocessed, reused, or produced in the United States cannot be procured as, and when, needed at United States market prices. (2) Certification requirement.--The covered Secretary shall certify every 120 days that the exception under paragraph (1) is necessary to meet the immediate needs of a public health emergency. (e) Report.-- (1) In general.--Not later than 180 days after the date of the enactment of this Act, the Director of the Office of Management and Budget, in consultation with the covered Secretaries, shall submit to the chairs and ranking members of the appropriate congressional committees a report on the procurement of personal protective equipment. (2) Elements.--The report required under paragraph (1) shall include the following elements: (A) The United States long-term domestic procurement strategy for PPE produced in the United States, including strategies to incentivize investment in and maintain United States supply chains for all PPE sufficient to meet the needs of the United States during a public health emergency. (B) An estimate of long-term demand quantities for all PPE items procured by the United States. (C) Recommendations for congressional action required to implement the United States Government's procurement strategy. (D) A determination whether all notifications, amendments, and other necessary actions have been completed to bring the United States existing international obligations into conformity with the statutory requirements of this subtitle. (f) Authorization of Transfer of Equipment.-- (1) In general.--A covered Secretary may transfer to the Strategic National Stockpile established under section 319F-2 of the Public Health Service Act (42 U.S.C 247d-6b) any excess personal protective equipment acquired under a contract executed pursuant to subsection (b). (2) Transfer of equipment during a public health emergency.-- (A) Amendment.--Title V of the Homeland Security Act of 2002 (6 U.S.C 311 et seq.) is amended by adding at the end the following: ``SEC. 529. TRANSFER OF EQUIPMENT DURING A PUBLIC HEALTH EMERGENCY. ``(a) Authorization of Transfer of Equipment.--During a public health emergency declared by the Secretary of Health and Human Services under section 319(a) of the Public Health Service Act (42 U.S.C 247d(a)), the Secretary, at the request of the Secretary of Health and Human Services, may transfer to the Department of Health and Human Services, on a reimbursable basis, excess personal protective equipment or medically necessary equipment in the possession of the Department. ``(b) Determination by Secretaries.-- ``(1) In general.--In carrying out this section-- ``(A) before requesting a transfer under subsection (a), the Secretary of Health and Human Services shall determine whether the personal protective equipment or medically necessary equipment is otherwise available; and ``(B) before initiating a transfer under subsection (a), the Secretary, in consultation with the heads of each component within the Department, shall-- ``(i) determine whether the personal protective equipment or medically necessary equipment requested to be transferred under subsection (a) is excess equipment; and ``(ii) certify that the transfer of the personal protective equipment or medically necessary equipment will not adversely impact the health or safety of officers, employees, or contractors of the Department. ``(2) Notification.--The Secretary of Health and Human Services and the Secretary shall each submit to Congress a notification explaining the determination made under subparagraphs (A) and (B), respectively, of paragraph (1). ``(3) Required inventory.-- ``(A) In general.--The Secretary shall-- ``(i) acting through the Chief Medical Officer of the Department, maintain an inventory of all personal protective equipment and medically necessary equipment in the possession of the Department; and ``(ii) make the inventory required under clause (i) available, on a continual basis, to-- ``(I) the Secretary of Health and Human Services; and ``(II) the Committee on Appropriations and the Committee on Homeland Security and Governmental Affairs of the Senate and the Committee on Appropriations and the Committee on Homeland Security of the House of Representatives. ``(B) Form.--Each inventory required to be made available under subparagraph (A) shall be submitted in unclassified form, but may include a classified annex.''. (B) Table of contents amendment.--The table of contents in section 1(b) of the Homeland Security Act of 2002 (Public Law 107-296; 116 Stat. 2135) is amended by inserting after the item relating to section 528 the following: ``Sec. 529. Transfer of equipment during a public health emergency.''. (3) Strategic national stockpile.--Section 319F-2(a) of the Public Health Service Act (42 U.S.C 247d-6b(a)) is amended by adding at the end the following: ``(6) Transfers of items.--The Secretary, in coordination with the Secretary of Homeland Security, may sell drugs, vaccines and other biological products, medical devices, or other supplies maintained in the stockpile under paragraph (1) to a Federal agency or private, nonprofit, State, local, tribal, or territorial entity for immediate use and distribution, provided that any such items being sold are-- ``(A) within 1 year of their expiration date; or ``(B) determined by the Secretary to no longer be needed in the stockpile due to advances in medical or technical capabilities.''. (g) Compliance With International Agreements.--The President or the President's designee shall take all necessary steps, including invoking the rights of the United States under Article III of the World Trade Organization's Agreement on Government Procurement and the relevant exceptions of other relevant agreements to which the United States is a party, to ensure that [[Page S2704]] the international obligations of the United States are consistent with the provisions of this subtitle. TITLE II--CYBER AND ARTIFICIAL INTELLIGENCE Subtitle A--Advancing American AI SEC. 4201. SHORT TITLE. This subtitle may be cited as the ``Advancing American AI Act''. SEC. 4202. PURPOSE. The purposes of this subtitle are to-- (1) encourage agency artificial intelligence-related programs and initiatives that enhance the competitiveness of the United States and foster an approach to artificial intelligence that builds on the strengths of the United States in innovation and entrepreneurialism; (2) enhance the ability of the Federal Government to translate research advances into artificial intelligence applications to modernize systems and assist agency leaders in fulfilling their missions; (3) promote adoption of modernized business practices and advanced technologies across the Federal Government that align with the values of the United States, including the protection of privacy, civil rights, and civil liberties; and (4) test and harness applied artificial intelligence to enhance mission effectiveness and business practice efficiency. SEC. 4203. DEFINITIONS. In this subtitle: (1) Agency.--The term ``agency'' has the meaning given the term in section 3502 of title 44, United States Code. (2) Appropriate congressional committees.--The term ``appropriate congressional committees'' means-- (A) the Committee on Homeland Security and Governmental Affairs of the Senate; and (B) the Committee on Oversight and Reform of the House of Representatives. (3) Artificial intelligence.--The term ``artificial intelligence'' has the meaning given the term in section 238(g) of the John S. McCain National Defense Authorization Act for Fiscal Year 2019 (10 U.S.C 2358 note). (4) Artificial intelligence system.--The term ``artificial intelligence system''-- (A) means any data system, software, application, tool, or utility that operates in whole or in part using dynamic or static machine learning algorithms or other forms of artificial intelligence, whether-- (i) the data system, software, application, tool, or utility is established primarily for the purpose of researching, developing, or implementing artificial intelligence technology; or (ii) artificial intelligence capability is integrated into another system or agency business process, operational activity, or technology system; and (B) does not include any common commercial product within which artificial intelligence is embedded, such as a word processor or map navigation system. (5) Department.--The term ``Department'' means the Department of Homeland Security. (6) Director.--The term ``Director'' means the Director of the Office of Management and Budget. SEC. 4204. PRINCIPLES AND POLICIES FOR USE OF ARTIFICIAL INTELLIGENCE IN GOVERNMENT. (a) Guidance.--The Director shall, when developing the guidance required under section 104(a) of the AI in Government Act of 2020 (title I of division U of Public Law 116-260), consider-- (1) the considerations and recommended practices identified by the National Security Commission on Artificial Intelligence in the report entitled ``Key Considerations for the Responsible Development and Fielding of AI'', as updated in April 2021; (2) the principles articulated in Executive Order 13960 (85 Fed. Reg. 78939; relating to promoting the use of trustworthy artificial intelligence in Government); and (3) the input of-- (A) the Privacy and Civil Liberties Oversight Board; (B) relevant interagency councils, such as the Federal Privacy Council, the Chief Information Officers Council, and the Chief Data Officers Council; (C) other governmental and nongovernmental privacy, civil rights, and civil liberties experts; and (D) any other individual or entity the Director determines to be appropriate. (b) Department Policies and Processes for Procurement and Use of Artificial Intelligence-enabled Systems.--Not later than 180 days after the date of enactment of this Act-- (1) the Secretary of Homeland Security, with the participation of the Chief Procurement Officer, the Chief Information Officer, the Chief Privacy Officer, and the Officer for Civil Rights and Civil Liberties of the Department and any other person determined to be relevant by the Secretary of Homeland Security, shall issue policies and procedures for the Department related to-- (A) the acquisition and use of artificial intelligence; and (B) considerations for the risks and impacts related to artificial intelligence-enabled systems, including associated data of machine learning systems, to ensure that full consideration is given to-- (i) the privacy, civil rights, and civil liberties impacts of artificial intelligence-enabled systems; and (ii) security against misuse, degradation, or rending inoperable of artificial intelligence-enabled systems; and (2) the Chief Privacy Officer and the Officer for Civil Rights and Civil Liberties of the Department shall report to Congress on any additional staffing or funding resources that may be required to carry out the requirements of this subsection. (c) Inspector General.--Not later than 180 days after the date of enactment of this Act, the Inspector General of the Department shall identify any training and investments needed to enable employees of the Office of the Inspector General to continually advance their understanding of-- (1) artificial intelligence systems; (2) best practices for governance, oversight, and audits of the use of artificial intelligence systems; and (3) how the Office of the Inspector General is using artificial intelligence to enhance audit and investigative capabilities, including actions to-- (A) ensure the integrity of audit and investigative results; and (B) guard against bias in the selection and conduct of audits and investigations. (d) Artificial Intelligence Hygiene and Protection of Government Information, Privacy, Civil Rights, and Civil Liberties.-- (1) Establishment.--Not later than 1 year after the date of enactment of this Act, the Director, in consultation with a working group consisting of members selected by the Director from appropriate interagency councils, shall develop an initial means by which to-- (A) ensure that contracts for the acquisition of an artificial intelligence system or service-- (i) align with the guidance issued to the head of each agency under section 104(a) of the AI in Government Act of 2020 (title I of division U of Public Law 116-260); (ii) address protection of privacy, civil rights, and civil liberties; (iii) address the ownership and security of data and other information created, used, processed, stored, maintained, disseminated, disclosed, or disposed of by a contractor or subcontractor on behalf of the Federal Government; and (iv) include considerations for securing the training data, algorithms, and other components of any artificial intelligence system against misuse, unauthorized alteration, degradation, or rendering inoperable; and (B) address any other issue or concern determined to be relevant by the Director to ensure appropriate use and protection of privacy and Government data and other information. (2) Consultation.--In developing the considerations under paragraph (1)(A)(iv), the Director shall consult with the Secretary of Homeland Security, the Director of the National Institute of Standards and Technology, and the Director of National Intelligence. (3) Review.--The Director-- (A) should continuously update the means developed under paragraph (1); and (B) not later than 2 years after the date of enactment of this Act and not less frequently than every 2 years thereafter, shall update the means developed under paragraph (1). (4) Briefing.--The Director shall brief the appropriate congressional committees-- (A) not later than 90 days after the date of enactment of this Act and thereafter on a quarterly basis until the Director first implements the means developed under paragraph (1); and (B) annually thereafter on the implementation of this subsection. (5) Sunset.--This subsection shall cease to be effective on the date that is 5 years after the date of enactment of this Act. SEC. 4205. AGENCY INVENTORIES AND ARTIFICIAL INTELLIGENCE USE CASES. (a) Inventory.--Not later than 60 days after the date of enactment of this Act, and continuously thereafter for a period of 5 years, the Director, in consultation with the Chief Information Officers Council, the Chief Data Officers Council, and other interagency bodies as determined to be appropriate by the Director, shall require the head of each agency to-- (1) prepare and maintain an inventory of the artificial intelligence use cases of the agency, including current and planned uses; (2) share agency inventories with other agencies, to the extent practicable and consistent with applicable law and policy, including those concerning protection of privacy and of sensitive law enforcement, national security, and other protected information; and (3) make agency inventories available to the public, in a manner determined by the Director, and to the extent practicable and in accordance with applicable law and policy, including those concerning the protection of privacy and of sensitive law enforcement, national security, and other protected information. (b) Central Inventory.--The Director is encouraged to designate a host entity and ensure the creation and maintenance of an online public directory to-- (1) make agency artificial intelligence use case information available to the public and those wishing to do business with the Federal Government; and (2) identify common use cases across agencies. (c) Sharing.--The sharing of agency inventories described in subsection (a)(2) may be [[Page S2705]] coordinated through the Chief Information Officers Council, the Chief Data Officers Council, the Chief Financial Officers Council, the Chief Acquisition Officers Council, or other interagency bodies to improve interagency coordination and information sharing for common use cases. SEC. 4206. RAPID PILOT, DEPLOYMENT AND SCALE OF APPLIED ARTIFICIAL INTELLIGENCE CAPABILITIES TO DEMONSTRATE MODERNIZATION ACTIVITIES RELATED TO USE CASES. (a) Identification of Use Cases.--Not later than 270 days after the date of enactment of this Act, the Director, in consultation with the Chief Information Officers Council, the Chief Data Officers Council, and other interagency bodies as determined to be appropriate by the Director, shall identify 4 new use cases for the application of artificial intelligence-enabled systems to support interagency or intra- agency modernization initiatives that require linking multiple siloed internal and external data sources, consistent with applicable laws and policies, including those relating to the protection of privacy and of sensitive law enforcement, national security, and other protected information. (b) Pilot Program.-- (1) Purposes.--The purposes of the pilot program under this subsection include-- (A) to enable agencies to operate across organizational boundaries, coordinating between existing established programs and silos to improve delivery of the agency mission; and (B) to demonstrate the circumstances under which artificial intelligence can be used to modernize or assist in modernizing legacy agency systems. (2) Deployment and pilot.--Not later than 1 year after the date of enactment of this Act, the Director, in coordination with the heads of relevant agencies and other officials as the Director determines to be appropriate, shall ensure the initiation of the piloting of the 4 new artificial intelligence use case applications identified under subsection (a), leveraging commercially available technologies and systems to demonstrate scalable artificial intelligence-enabled capabilities to support the use cases identified under subsection (a). (3) Risk evaluation and mitigation plan.--In carrying out paragraph (2), the Director shall require the heads of agencies to-- (A) evaluate risks in utilizing artificial intelligence systems; and (B) develop a risk mitigation plan to address those risks, including consideration of-- (i) the artificial intelligence system not performing as expected; (ii) the lack of sufficient or quality training data; and (iii) the vulnerability of a utilized artificial intelligence system to unauthorized manipulation or misuse. (4) Prioritization.--In carrying out paragraph (2), the Director shall prioritize modernization projects that-- (A) would benefit from commercially available privacy- preserving techniques, such as use of differential privacy, federated learning, and secure multiparty computing; and (B) otherwise take into account considerations of civil rights and civil liberties. (5) Use case modernization application areas.--Use case modernization application areas described in paragraph (2) shall include not less than 1 from each of the following categories: (A) Applied artificial intelligence to drive agency productivity efficiencies in predictive supply chain and logistics, such as-- (i) predictive food demand and optimized supply; (ii) predictive medical supplies and equipment demand and optimized supply; or (iii) predictive logistics to accelerate disaster preparedness, response, and recovery. (B) Applied artificial intelligence to accelerate agency investment return and address mission-oriented challenges, such as-- (i) applied artificial intelligence portfolio management for agencies; (ii) workforce development and upskilling; (iii) redundant and laborious analyses; (iv) determining compliance with Government requirements, such as with grants management; or (v) outcomes measurement to measure economic and social benefits. (6) Requirements.--Not later than 3 years after the date of enactment of this Act, the Director, in coordination with the heads of relevant agencies and other officials as the Director determines to be appropriate, shall establish an artificial intelligence capability within each of the 4 use case pilots under this subsection that-- (A) solves data access and usability issues with automated technology and eliminates or minimizes the need for manual data cleansing and harmonization efforts; (B) continuously and automatically ingests data and updates domain models in near real-time to help identify new patterns and predict trends, to the extent possible, to help agency personnel to make better decisions and take faster actions; (C) organizes data for meaningful data visualization and analysis so the Government has predictive transparency for situational awareness to improve use case outcomes; (D) is rapidly configurable to support multiple applications and automatically adapts to dynamic conditions and evolving use case requirements, to the extent possible; (E) enables knowledge transfer and collaboration across agencies; and (F) preserves intellectual property rights to the data and output for benefit of the Federal Government and agencies. (c) Briefing.--Not earlier than 270 days but not later than 1 year after the date of enactment of this Act, and annually thereafter for 4 years, the Director shall brief the appropriate congressional committees on the activities carried out under this section and results of those activities. (d) Sunset.--The section shall cease to be effective on the date that is 5 years after the date of enactment of this Act. SEC. 4207. ENABLING ENTREPRENEURS AND AGENCY MISSIONS. (a) Innovative Commercial Items.--Section 880 of the National Defense Authorization Act for Fiscal Year 2017 (41 U.S.C 3301 note) is amended-- (1) in subsection (c), by striking $10,000,000'' and inserting ``$25,000,000''; (2) by amending subsection (f) to read as follows: ``(f) Definitions.--In this section-- ``(1) the term `commercial product'-- ``(A) has the meaning given the term `commercial item' in section 2.101 of the Federal Acquisition Regulation; and ``(B) includes a commercial product or a commercial service, as defined in sections 103 and 103a, respectively, of title 41, United States Code; and ``(2) the term `innovative' means-- ``(A) any new technology, process, or method, including research and development; or ``(B) any new application of an existing technology, process, or method.''; and (3) in subsection (g), by striking ``2022'' and insert ``2027''. (b) DHS Other Transaction Authority.--Section 831 of the Homeland Security Act of 2002 (6 U.S.C 391) is amended-- (1) in subsection (a)-- (A) in the matter preceding paragraph (1), by striking ``September 30, 2017'' and inserting ``September 30, 2024''; and (B) by amending paragraph (2) to read as follows: ``(2) Prototype projects.--The Secretary-- ``(A) may, under the authority of paragraph (1), carry out prototype projects under section 2371b of title 10, United States Code; and ``(B) in applying the authorities of such section 2371b, the Secretary shall perform the functions of the Secretary of Defense as prescribed in such section.''; (2) in subsection (c)(1), by striking ``September 30, 2017'' and inserting ``September 30, 2024''; and (3) in subsection (d), by striking ``section 845(e)'' and all that follows and inserting ``section 2371b(e) of title 10, United States Code.''. (c) Commercial Off the Shelf Supply Chain Risk Management Tools.--The General Services Administration is encouraged to pilot commercial off the shelf supply chain risk management tools to improve the ability of the Federal Government to characterize, monitor, predict, and respond to specific supply chain threats and vulnerabilities that could inhibit future Federal acquisition operations. Subtitle B--Cyber Response and Recovery SEC. 4251. SHORT TITLE. This subtitle may be cited as the ``Cyber Response and Recovery Act''. SEC. 4252. DECLARATION OF A SIGNIFICANT INCIDENT. (a) In General.--Title XXII of the Homeland Security Act of 2002 (6 U.S.C 651 et seq.) is amended by adding at the end the following: ``Subtitle C--Declaration of a Significant Incident ``SEC. 2231. SENSE OF CONGRESS. ``It is the sense of Congress that-- ``(1) the purpose of this subtitle is to authorize the Secretary to declare that a significant incident has occurred and to establish the authorities that are provided under the declaration to respond to and recover from the significant incident; and ``(2) the authorities established under this subtitle are intended to enable the Secretary to provide voluntary assistance to non-Federal entities impacted by a significant incident. ``SEC. 2232. DEFINITIONS. ``For the purposes of this subtitle: ``(1) Asset response activity.--The term `asset response activity' means an activity to support an entity impacted by an incident with the response to, remediation of, or recovery from, the incident, including-- ``(A) furnishing technical and advisory assistance to the entity to protect the assets of the entity, mitigate vulnerabilities, and reduce the related impacts; ``(B) assessing potential risks to the critical infrastructure sector or geographic region impacted by the incident, including potential cascading effects of the incident on other critical infrastructure sectors or geographic regions; ``(C) developing courses of action to mitigate the risks assessed under subparagraph (B); ``(D) facilitating information sharing and operational coordination with entities performing threat response activities; and ``(E) providing guidance on how best to use Federal resources and capabilities in a timely, effective manner to speed recovery from the incident. ``(2) Declaration.--The term `declaration' means a declaration of the Secretary under section 2233(a)(1). [[Page S2706]] ``(3) Director.--The term `Director' means the Director of the Cybersecurity and Infrastructure Security Agency. ``(4) Federal agency.--The term `Federal agency' has the meaning given the term `agency' in section 3502 of title 44, United States Code. ``(5) Fund.--The term `Fund' means the Cyber Response and Recovery Fund established under section 2234(a). ``(6) Incident.--The term `incident' has the meaning given the term in section 3552 of title 44, United States Code. ``(7) Renewal.--The term `renewal' means a renewal of a declaration under section 2233(d). ``(8) Significant incident.--The term `significant incident'-- ``(A) means an incident or a group of related incidents that results, or is likely to result, in demonstrable harm to-- ``(i) the national security interests, foreign relations, or economy of the United States; or ``(ii) the public confidence, civil liberties, or public health and safety of the people of the United States; and ``(B) does not include an incident or a portion of a group of related incidents that occurs on-- ``(i) a national security system (as defined in section 3552 of title 44, United States Code); or ``(ii) an information system described in paragraph (2) or (3) of section 3553(e) of title 44, United States Code. ``SEC. 2233. DECLARATION. ``(a) In General.-- ``(1) Declaration.--The Secretary, in consultation with the National Cyber Director, may make a declaration of a significant incident in accordance with this section for the purpose of enabling the activities described in this subtitle if the Secretary determines that-- ``(A) a specific significant incident-- ``(i) has occurred; or ``(ii) is likely to occur imminently; and ``(B) otherwise available resources, other than the Fund, are likely insufficient to respond effectively to, or to mitigate effectively, the specific significant incident described in subparagraph (A). ``(2) Prohibition on delegation.--The Secretary may not delegate the authority provided to the Secretary under paragraph (1). ``(b) Asset Response Activities.--Upon a declaration, the Director shall coordinate-- ``(1) the asset response activities of each Federal agency in response to the specific significant incident associated with the declaration; and ``(2) with appropriate entities, which may include-- ``(A) public and private entities and State and local governments with respect to the asset response activities of those entities and governments; and ``(B) Federal, State, local, and Tribal law enforcement agencies with respect to investigations and threat response activities of those law enforcement agencies; and ``(3) Federal, State, local, and Tribal emergency management and response agencies. ``(c) Duration.--Subject to subsection (d), a declaration shall terminate upon the earlier of-- ``(1) a determination by the Secretary that the declaration is no longer necessary; or ``(2) the expiration of the 120-day period beginning on the date on which the Secretary makes the declaration. ``(d) Renewal.--The Secretary, without delegation, may renew a declaration as necessary. ``(e) Publication.-- ``(1) In general.--Not later than 72 hours after a declaration or a renewal, the Secretary shall publish the declaration or renewal in the Federal Register. ``(2) Prohibition.--A declaration or renewal published under paragraph (1) may not include the name of any affected individual or private company. ``(f) Advance Actions.-- ``(1) In general.--The Secretary-- ``(A) shall assess the resources available to respond to a potential declaration; and ``(B) may take actions before and while a declaration is in effect to arrange or procure additional resources for asset response activities or technical assistance the Secretary determines necessary, which may include entering into standby contracts with private entities for cybersecurity services or incident responders in the event of a declaration. ``(2) Expenditure of funds.--Any expenditure from the Fund for the purpose of paragraph (1)(B) shall be made from amounts available in the Fund, and amounts available in the Fund shall be in addition to any other appropriations available to the Cybersecurity and Infrastructure Security Agency for such purpose. ``SEC. 2234. CYBER RESPONSE AND RECOVERY FUND. ``(a) In General.--There is established a Cyber Response and Recovery Fund, which shall be available for-- ``(1) the coordination of activities described in section 2233(b); ``(2) response and recovery support for the specific significant incident associated with a declaration to Federal, State, local, and Tribal, entities and public and private entities on a reimbursable or non-reimbursable basis, including through asset response activities and technical assistance, such as-- ``(A) vulnerability assessments and mitigation; ``(B) technical incident mitigation; ``(C) malware analysis; ``(D) analytic support; ``(E) threat detection and hunting; and ``(F) network protections; ``(3) as the Director determines appropriate, grants for, or cooperative agreements with, Federal, State, local, and Tribal public and private entities to respond to, and recover from, the specific significant incident associated with a declaration, such as-- ``(A) hardware or software to replace, update, improve, harden, or enhance the functionality of existing hardware, software, or systems; and ``(B) technical contract personnel support; and ``(4) advance actions taken by the Secretary under section 2233(f)(1)(B). ``(b) Deposits and Expenditures.-- ``(1) In general.--Amounts shall be deposited into the Fund from-- ``(A) appropriations to the Fund for activities of the Fund; and ``(B) reimbursement from Federal agencies for the activities described in paragraphs (1), (2), and (4) of subsection (a), which shall only be from amounts made available in advance in appropriations Acts for such reimbursement. ``(2) Expenditures.--Any expenditure from the Fund for the purposes of this subtitle shall be made from amounts available in the Fund from a deposit described in paragraph (1), and amounts available in the Fund shall be in addition to any other appropriations available to the Cybersecurity and Infrastructure Security Agency for such purposes. ``(c) Supplement Not Supplant.--Amounts in the Fund shall be used to supplement, not supplant, other Federal, State, local, or Tribal funding for activities in response to a declaration. ``(d) Reporting.--The Secretary shall require an entity that receives amounts from the Fund to submit a report to the Secretary that details the specific use of the amounts. ``SEC. 2235. NOTIFICATION AND REPORTING. ``(a) Notification.--Upon a declaration or renewal, the Secretary shall immediately notify the National Cyber Director and appropriate congressional committees and include in the notification-- ``(1) an estimation of the planned duration of the declaration; ``(2) with respect to a notification of a declaration, the reason for the declaration, including information relating to the specific significant incident or imminent specific significant incident, including-- ``(A) the operational or mission impact or anticipated impact of the specific significant incident on Federal and non-Federal entities; ``(B) if known, the perpetrator of the specific significant incident; and ``(C) the scope of the Federal and non-Federal entities impacted or anticipated to be impacted by the specific significant incident; ``(3) with respect to a notification of a renewal, the reason for the renewal; ``(4) justification as to why available resources, other than the Fund, are insufficient to respond to or mitigate the specific significant incident; and ``(5) a description of the coordination activities described in section 2233(b) that the Secretary anticipates the Director to perform. ``(b) Report to Congress.--Not later than 180 days after the date of a declaration or renewal, the Secretary shall submit to the appropriate congressional committees a report that includes-- ``(1) the reason for the declaration or renewal, including information and intelligence relating to the specific significant incident that led to the declaration or renewal; ``(2) the use of any funds from the Fund for the purpose of responding to the incident or threat described in paragraph (1); ``(3) a description of the actions, initiatives, and projects undertaken by the Department and State and local governments and public and private entities in responding to and recovering from the specific significant incident described in paragraph (1); ``(4) an accounting of the specific obligations and outlays of the Fund; and ``(5) an analysis of-- ``(A) the impact of the specific significant incident described in paragraph (1) on Federal and non-Federal entities; ``(B) the impact of the declaration or renewal on the response to, and recovery from, the specific significant incident described in paragraph (1); and ``(C) the impact of the funds made available from the Fund as a result of the declaration or renewal on the recovery from, and response to, the specific significant incident described in paragraph (1). ``(c) Classification.--Each notification made under subsection (a) and each report submitted under subsection (b)-- ``(1) shall be in an unclassified form with appropriate markings to indicate information that is exempt from disclosure under section 552 of title 5, United States Code (commonly known as the `Freedom of Information Act'); and ``(2) may include a classified annex. ``(d) Consolidated Report.--The Secretary shall not be required to submit multiple reports under subsection (b) for multiple declarations or renewals if the Secretary determines that the declarations or renewals substantively relate to the same specific significant incident. ``(e) Exemption.--The requirements of subchapter I of chapter 35 of title 44 (commonly known as the `Paperwork Reduction Act') [[Page S2707]] shall not apply to the voluntary collection of information by the Department during an investigation of, a response to, or an immediate post-response review of, the specific significant incident leading to a declaration or renewal. ``SEC. 2236. RULE OF CONSTRUCTION. ``Nothing in this subtitle shall be construed to impair or limit the ability of the Director to carry out the authorized activities of the Cybersecurity and Infrastructure Security Agency. ``SEC. 2237. AUTHORIZATION OF APPROPRIATIONS. ``There are authorized to be appropriated to the Fund $20,000,000 for fiscal year 2022, which shall remain available until September 30, 2028. ``SEC. 2238. SUNSET. ``The authorities granted to the Secretary or the Director under this subtitle shall expire on the date that is 7 years after the date of enactment of this subtitle.''. (b) Clerical Amendment.--The table of contents in section 1(b) of the Homeland Security Act of 2002 (Public Law 107- 296; 116 Stat. 2135) is amended by adding at the end the following: ``Subtitle C--Declaration of a Significant Incident ``Sec. 2231. Sense of Congress. ``Sec. 2232. Definitions. ``Sec. 2233. Declaration. ``Sec. 2234. Cyber response and recovery fund. ``Sec. 2235. Notification and reporting. ``Sec. 2236. Rule of construction. ``Sec. 2237. Authorization of appropriations. ``Sec. 2238. Sunset.''. TITLE III--PERSONNEL Subtitle A--Facilitating Federal Employee Reskilling SEC. 4301. SHORT TITLE. This subtitle may be cited as the ``Facilitating Federal Employee Reskilling Act''. SEC. 4302. RESKILLING FEDERAL EMPLOYEES. (a) Definitions.--In this section: (1) Agency.--The term ``agency'' has the meaning given the term ``Executive agency'' in section 105 of title 5, United States Code. (2) Appropriate committees of congress.--The term ``appropriate committees of Congress'' means-- (A) the Committee on Homeland Security and Governmental Affairs of the Senate; and (B) the Committee on Oversight and Reform of the House of Representatives. (3) Competitive service.--The term ``competitive service'' has the meaning given the term in section 2102 of title 5, United States Code. (4) Director.--The term ``Director'' means the Director of the Office of Personnel Management. (5) Employee.--The term ``employee'' means an employee serving in a position in the competitive service or the excepted service. (6) Excepted service.--The term ``excepted service'' has the meaning given the term in section 2103 of title 5, United States Code. (7) Federal reskilling program.--The term ``Federal reskilling program'' means a program established by the head of an agency or the Director to provide employees with the technical skill or expertise that would qualify the employees to serve in a different position in the competitive service or the excepted service that requires such technical skill or expertise. (b) Requirements.--With respect to a Federal reskilling program established by the head of an agency or by the Director before, on, or after the date of enactment of this Act, the agency head or the Director, as applicable, shall ensure that the Federal reskilling program-- (1) is implemented in a manner that is in accordance with the bar on prohibited personnel practices under section 2302 of title 5, United States Code, and consistent with the merit system principles under section 2301 of title 5, United States Code, including by using merit-based selection procedures for participation by employees in the Federal reskilling program; (2) includes appropriate limitations or restrictions associated with implementing the Federal reskilling program, which shall be consistent with any regulations prescribed by the Director under subsection (e); (3) provides that any new position to which an employee who participates in the Federal reskilling program is transferred will utilize the technical skill or expertise that the employee acquired by participating in the Federal reskilling program; (4) includes the option for an employee participating in the Federal reskilling program to return to the original position of the employee, or a similar position, particularly if the employee is unsuccessful in the position to which the employee transfers after completing the Federal reskilling program; (5) provides that an employee who successfully completes the Federal reskilling program and transfers to a position that requires the technical skill or expertise provided through the Federal reskilling program shall be entitled to have the grade of the position held immediately before the transfer in a manner in accordance with section 5362 of title 5, United States Code; (6) provides that an employee serving in a position in the excepted service may not transfer to a position in the competitive service solely by reason of the completion of the Federal reskilling program by the employee; and (7) includes a mechanism to track outcomes of the Federal reskilling program in accordance with the metrics established under subsection (c). (c) Reporting and Metrics.--Not later than 1 year after the date of enactment of this Act, the Director shall establish reporting requirements for, and standardized metrics and procedures for agencies to track outcomes of, Federal reskilling programs, which shall include, with respect to each Federal reskilling program-- (1) providing a summary of the Federal reskilling program; (2) collecting and reporting demographic and employment data with respect to employees who have applied for, participated in, or completed the Federal reskilling program; (3) attrition of employees who have completed the Federal reskilling program; and (4) any other measures or outcomes that the Director determines to be relevant. (d) GAO Report.--Not later than 3 years after the date of enactment of this Act, the Comptroller General of the United States shall conduct a comprehensive study of, and submit to Congress a report on, Federal reskilling programs that includes-- (1) a summary of each Federal reskilling program and methods by which each Federal reskilling program recruits, selects, and retrains employees; (2) an analysis of the accessibility of each Federal reskilling program for a diverse set of candidates; (3) an evaluation of the effectiveness, costs, and benefits of the Federal reskilling programs; and (4) recommendations to improve Federal reskilling programs to accomplish the goal of reskilling the Federal workforce. (e) Regulations.--The Director-- (1) not later than 1 year after the date of enactment of this Act, shall prescribe regulations for the reporting requirements and metrics and procedures under subsection (c); (2) may prescribe additional regulations, as the Director determines necessary, to provide for requirements with respect to, and the implementation of, Federal reskilling programs; and (3) with respect to any regulation prescribed under this subsection, shall brief the appropriate committees of Congress with respect to the regulation not later than 30 days before the date on which the final version of the regulation is published. (f) Rule of Construction.--Nothing in this section may be construed to require the head of an agency or the Director to establish a Federal reskilling program. (g) Use of Funds.--Any Federal reskilling program established by the head of an agency or the Director shall be carried out using amounts otherwise made available to that agency head or the Director, as applicable. Subtitle B--Federal Rotational Cyber Workforce Program SEC. 4351. SHORT TITLE. This subtitle may be cited as the ``Federal Rotational Cyber Workforce Program Act of 2021''. SEC. 4352. DEFINITIONS. In this subtitle: (1) Agency.--The term ``agency'' has the meaning given the term ``Executive agency'' in section 105 of title 5, United States Code, except that the term does not include the Government Accountability Office. (2) Competitive service.--The term ``competitive service'' has the meaning given that term in section 2102 of title 5, United States Code. (3) Councils.--The term ``Councils'' means-- (A) the Chief Human Capital Officers Council established under section 1303 of the Chief Human Capital Officers Act of 2002 (5 U.S.C 1401 note); and (B) the Chief Information Officers Council established under section 3603 of title 44, United States Code. (4) Cyber workforce position.--The term ``cyber workforce position'' means a position identified as having information technology, cybersecurity, or other cyber-related functions under section 303 of the Federal Cybersecurity Workforce Assessment Act of 2015 (5 U.S.C 301 note). (5) Director.--The term ``Director'' means the Director of the Office of Personnel Management. (6) Employee.--The term ``employee'' has the meaning given the term in section 2105 of title 5, United States Code. (7) Employing agency.--The term ``employing agency'' means the agency from which an employee is detailed to a rotational cyber workforce position. (8) Excepted service.--The term ``excepted service'' has the meaning given that term in section 2103 of title 5, United States Code. (9) Rotational cyber workforce position.--The term ``rotational cyber workforce position'' means a cyber workforce position with respect to which a determination has been made under section 4353(a)(1). (10) Rotational cyber workforce program.--The term ``rotational cyber workforce program'' means the program for the detail of employees among rotational cyber workforce positions at agencies. (11) Secretary.--The term ``Secretary'' means the Secretary of Homeland Security. SEC. 4353. ROTATIONAL CYBER WORKFORCE POSITIONS. (a) Determination With Respect to Rotational Service.-- [[Page S2708]] (1) In general.--The head of each agency may determine that a cyber workforce position in that agency is eligible for the rotational cyber workforce program, which shall not be construed to modify the requirement under section 4354(b)(3) that participation in the rotational cyber workforce program by an employee shall be voluntary. (2) Notice provided.--The head of an agency shall submit to the Director-- (A) notice regarding any determination made by the head of the agency under paragraph (1); and (B) for each position with respect to which the head of the agency makes a determination under paragraph (1), the information required under subsection (b)(1). (b) Preparation of List.--The Director, with assistance from the Councils and the Secretary, shall develop a list of rotational cyber workforce positions that-- (1) with respect to each such position, to the extent that the information does not disclose sensitive national security information, includes-- (A) the title of the position; (B) the occupational series with respect to the position; (C) the grade level or work level with respect to the position; (D) the agency in which the position is located; (E) the duty location with respect to the position; and (F) the major duties and functions of the position; and (2) shall be used to support the rotational cyber workforce program. (c) Distribution of List.--Not less frequently than annually, the Director shall distribute an updated list developed under subsection (b) to the head of each agency and other appropriate entities. SEC. 4354. ROTATIONAL CYBER WORKFORCE PROGRAM. (a) Operation Plan.-- (1) In general.--Not later than 270 days after the date of enactment of this Act, and in consultation with the Councils, the Secretary, representatives of other agencies, and any other entity as the Director determines appropriate, the Director shall develop and issue a Federal Rotational Cyber Workforce Program operation plan providing policies, processes, and procedures for a program for the detailing of employees among rotational cyber workforce positions at agencies, which may be incorporated into and implemented through mechanisms in existence on the date of enactment of this Act. (2) Updating.--The Director may, in consultation with the Councils, the Secretary, and other entities as the Director determines appropriate, periodically update the operation plan developed and issued under paragraph (1). (b) Requirements.--The operation plan developed and issued under subsection (a) shall, at a minimum-- (1) identify agencies for participation in the rotational cyber workforce program; (2) establish procedures for the rotational cyber workforce program, including-- (A) any training, education, or career development requirements associated with participation in the rotational cyber workforce program; (B) any prerequisites or requirements for participation in the rotational cyber workforce program; and (C) appropriate rotational cyber workforce program performance measures, reporting requirements, employee exit surveys, and other accountability devices for the evaluation of the program; (3) provide that participation in the rotational cyber workforce program by an employee shall be voluntary; (4) provide that an employee shall be eligible to participate in the rotational cyber workforce program if the head of the employing agency of the employee, or a designee of the head of the employing agency of the employee, approves of the participation of the employee; (5) provide that the detail of an employee to a rotational cyber workforce position under the rotational cyber workforce program shall be on a nonreimbursable basis; (6) provide that agencies may agree to partner to ensure that the employing agency of an employee who participates in the rotational cyber workforce program is able to fill the position vacated by the employee; (7) require that an employee detailed to a rotational cyber workforce position under the rotational cyber workforce program, upon the end of the period of service with respect to the detail, shall be entitled to return to the position held by the employee, or an equivalent position, in the employing agency of the employee without loss of pay, seniority, or other rights or benefits to which the employee would have been entitled had the employee not been detailed; (8) provide that discretion with respect to the assignment of an employee under the rotational cyber workforce program shall remain with the employing agency of the employee; (9) require that an employee detailed to a rotational cyber workforce position under the rotational cyber workforce program in an agency that is not the employing agency of the employee shall have all the rights that would be available to the employee if the employee were detailed under a provision of law other than this subtitle from the employing agency to the agency in which the rotational cyber workforce position is located; (10) provide that participation by an employee in the rotational cyber workforce program shall not constitute a change in the conditions of the employment of the employee; and (11) provide that an employee participating in the rotational cyber workforce program shall receive performance evaluations relating to service in the rotational cyber workforce program in a participating agency that are-- (A) prepared by an appropriate officer, supervisor, or management official of the employing agency, acting in coordination with the supervisor at the agency in which the employee is performing service in the rotational cyber workforce position; (B) based on objectives identified in the operation plan with respect to the employee; and (C) based in whole or in part on the contribution of the employee to the agency in which the employee performed such service, as communicated from that agency to the employing agency of the employee. (c) Program Requirements for Rotational Service.-- (1) In general.--An employee serving in a cyber workforce position in an agency may, with the approval of the head of the agency, submit an application for detail to a rotational cyber workforce position that appears on the list developed under section 4353(b). (2) OPM approval for certain positions.--An employee serving in a position in the excepted service may only be selected for a rotational cyber workforce position that is in the competitive service with the prior approval of the Office of Personnel Management, in accordance with section 300.301 of title 5, Code of Federal Regulations, or any successor thereto. (3) Selection and term.-- (A) Selection.--The head of an agency shall select an employee for a rotational cyber workforce position under the rotational cyber workforce program in a manner that is consistent with the merit system principles under section 2301(b) of title 5, United States Code. (B) Term.--Except as provided in subparagraph (C), and notwithstanding section 3341(b) of title 5, United States Code, a detail to a rotational cyber workforce position shall be for a period of not less than 180 days and not more than 1 year. (C) Extension.--The Chief Human Capital Officer of the agency to which an employee is detailed under the rotational cyber workforce program may extend the period of a detail described in subparagraph (B) for a period of 60 days unless the Chief Human Capital Officer of the employing agency of the employee objects to that extension. (4) Written service agreements.-- (A) In general.--The detail of an employee to a rotational cyber workforce position shall be contingent upon the employee entering into a written service agreement with the employing agency under which the employee is required to complete a period of employment with the employing agency following the conclusion of the detail that is equal in length to the period of the detail. (B) Other agreements and obligations.--A written service agreement under subparagraph (A) shall not supersede or modify the terms or conditions of any other service agreement entered into by the employee under any other authority or relieve the obligations between the employee and the employing agency under such a service agreement. Nothing in this subparagraph prevents an employing agency from terminating a service agreement entered into under any other authority under the terms of such agreement or as required by law or regulation. SEC. 4355. REPORTING BY GAO. Not later than the end of the third fiscal year after the fiscal year in which the operation plan under section 4354(a) is issued, the Comptroller General of the United States shall submit to Congress a report assessing the operation and effectiveness of the rotational cyber workforce program, which shall address, at a minimum-- (1) the extent to which agencies have participated in the rotational cyber workforce program, including whether the head of each such participating agency has-- (A) identified positions within the agency that are rotational cyber workforce positions; (B) had employees from other participating agencies serve in positions described in subparagraph (A); and (C) had employees of the agency request to serve in rotational cyber workforce positions under the rotational cyber workforce program in participating agencies, including a description of how many such requests were approved; and (2) the experiences of employees serving in rotational cyber workforce positions under the rotational cyber workforce program, including an assessment of-- (A) the period of service; (B) the positions (including grade level and occupational series or work level) held by employees before completing service in a rotational cyber workforce position under the rotational cyber workforce program; (C) the extent to which each employee who completed service in a rotational cyber workforce position under the rotational cyber workforce program achieved a higher skill level, or attained a skill level in a different area, with respect to information technology, cybersecurity, or other cyber-related functions; and (D) the extent to which service in rotational cyber workforce positions has affected [[Page S2709]] intra-agency and interagency integration and coordination of cyber practices, functions, and personnel management. SEC. 4356. SUNSET. Effective 5 years after the date of enactment of this Act, this subtitle is repealed. TITLE IV--OTHER MATTERS Subtitle A--Ensuring Security of Unmanned Aircraft Systems SEC. 4401. SHORT TITLE. This subtitle may be cited as the ``American Security Drone Act of 2021''. SEC. 4402. DEFINITIONS. In this subtitle: (1) Covered foreign entity.--The term ``covered foreign entity'' means an entity included on a list developed and maintained by the Federal Acquisition Security Council. This list will include entities in the following categories: (A) An entity included on the Consolidated Screening List. (B) Any entity that is subject to extrajudicial direction from a foreign government, as determined by the Secretary of Homeland Security. (C) Any entity the Secretary of Homeland Security, in coordination with the Director of National Intelligence and the Secretary of Defense, determines poses a national security risk. (D) Any entity domiciled in the People's Republic of China or subject to influence or control by the Government of the People's Republic of China or the Communist Party of the People's Republic of China, as determined by the Secretary of Homeland Security. (E) Any subsidiary or affiliate of an entity described in subparagraphs (A) through (D). (2) Covered unmanned aircraft system.--The term ``covered unmanned aircraft system'' has the meaning given the term ``unmanned aircraft system'' in section 44801 of title 49, United States Code. SEC. 4403. PROHIBITION ON PROCUREMENT OF COVERED UNMANNED AIRCRAFT SYSTEMS FROM COVERED FOREIGN ENTITIES. (a) In General.--Except as provided under subsections (b) though (f), the head of an executive agency may not procure any covered unmanned aircraft system that are manufactured or assembled by a covered foreign entity, which includes associated elements (consisting of communication links and the components that control the unmanned aircraft) that are required for the operator to operate safely and efficiently in the national airspace system. The Federal Acquisition Security Council, in coordination with the Secretary of Transportation, shall develop and update a list of associated elements. (b) Exemption.--The Secretary of Homeland Security, the Secretary of Defense, and the Attorney General are exempt from the restriction under subsection (a) if the operation or procurement-- (1) is for the sole purposes of research, evaluation, training, testing, or analysis for-- (A) electronic warfare; (B) information warfare operations; (C) development of UAS or counter-UAS technology; (D) counterterrorism or counterintelligence activities; or (E) Federal criminal or national security investigations, including forensic examinations; and (2) is required in the national interest of the United States. (c) Federal Aviation Administration Center of Excellence for Unmanned Aircraft Systems Exemption.--The Secretary of Transportation, in consultation with the Secretary of Homeland Security, is exempt from the restriction under subsection (a) if the operation or procurement is for the sole purposes of research, evaluation, training, testing, or analysis for the Federal Aviation Administration's Alliance for System Safety of UAS through Research Excellence (ASSURE) Center of Excellence (COE) for Unmanned Aircraft Systems. (d) National Transportation Safety Board Exemption.--The National Transportation Safety Board (NTSB), in consultation with the Secretary of Homeland Security, is exempt from the restriction under subsection (a) if the operation or procurement is necessary for the sole purpose of conducting safety investigations. (e) National Oceanic Atmospheric Administration Exemption.--The Administrator of the National Oceanic Atmospheric Administration (NOAA), in consultation with the Secretary of Homeland Security, is exempt from the restriction under subsection (a) if the operation or procurement is necessary for the sole purpose of marine or atmospheric science or management. (f) Waiver.--The head of an executive agency may waive the prohibition under subsection (a) on a case-by-case basis-- (1) with the approval of the Secretary of Homeland Security or the Secretary of Defense; and (2) upon notification to Congress. SEC. 4404. PROHIBITION ON OPERATION OF COVERED UNMANNED AIRCRAFT SYSTEMS FROM COVERED FOREIGN ENTITIES. (a) Prohibition.-- (1) In general.--Beginning on the date that is 2 years after the date of the enactment of this Act, no Federal department or agency may operate a covered unmanned aircraft system manufactured or assembled by a covered foreign entity. (2) Applicability to contracted services.--The prohibition under paragraph (1) applies to any covered unmanned aircraft systems that are being used by any executive agency through the method of contracting for the services of covered unmanned aircraft systems. (b) Exemption.--The Secretary of Homeland Security, the Secretary of Defense, and the Attorney General are exempt from the restriction under subsection (a) if the operation or procurement-- (1) is for the sole purposes of research, evaluation, training, testing, or analysis for-- (A) electronic warfare; (B) information warfare operations; (C) development of UAS or counter-UAS technology; (D) counterterrorism or counterintelligence activities; or (E) Federal criminal or national security investigations, including forensic examinations; and (2) is required in the national interest of the United States. (c) Federal Aviation Administration Center of Excellence for Unmanned Aircraft Systems Exemption.--The Secretary of Transportation, in consultation with the Secretary of Homeland Security, is exempt from the restriction under subsection (a) if the operation or procurement is for the sole purposes of research, evaluation, training, testing, or analysis for the Federal Aviation Administration's Alliance for System Safety of UAE through Research Excellence (ASSURE) Center of Excellence (COE) for Unmanned Aircraft Systems. (d) National Transportation Safety Board Exemption.--The National Transportation Safety Board (NTSB), in consultation with the Secretary of Homeland Security, is exempt from the restriction under subsection (a) if the operation or procurement is necessary for the sole purpose of conducting safety investigations. (e) National Oceanic Atmospheric Administration Exemption.--The Administrator of the National Oceanic Atmospheric Administration (NOAA), in consultation with the Secretary of Homeland Security, is exempt from the restriction under subsection (a) if the operation or procurement is necessary for the sole purpose of marine or atmospheric science or management. (f) Waiver.--The head of an executive agency may waive the prohibition under subsection (a) on a case-by-case basis-- (1) with the approval of the Secretary of Homeland Security or the Secretary of Defense; and (2) upon notification to Congress. (g) Regulations and Guidance.--Not later than 180 days after the date of the enactment of this Act, the Secretary of Homeland Security shall prescribe regulations or guidance to implement this section. SEC. 4405. PROHIBITION ON USE OF FEDERAL FUNDS FOR PURCHASES AND OPERATION OF COVERED UNMANNED AIRCRAFT SYSTEMS FROM COVERED FOREIGN ENTITIES. (a) In General.--Beginning on the date that is 2 years after the date of the enactment of this Act, except as provided in subsection (b), no Federal funds awarded through a contract, grant, or cooperative agreement, or otherwise made available may be used-- (1) to purchase a covered unmanned aircraft system, or a system to counter unmanned aircraft systems, that is manufactured or assembled by a covered foreign entity; or (2) in connection with the operation of such a drone or unmanned aircraft system. (b) Exemption.--A Federal department or agency is exempt from the restriction under subsection (a) if-- (1) the contract, grant, or cooperative agreement was awarded prior to the date of the enactment of this Act; or (2) the operation or procurement is for the sole purposes of research, evaluation, training, testing, or analysis, as determined by the Secretary of Homeland Security, the Secretary of Defense, or the Attorney General, for-- (A) electronic warfare; (B) information warfare operations; (C) development of UAS or counter-UAS technology; (D) counterterrorism or counterintelligence activities; or (E) Federal criminal or national security investigations, including forensic examinations; or (F) the safe integration of UAS in the national airspace (as determined in consultation with the Secretary of Transportation); and (3) is required in the national interest of the United States. (c) Waiver.--The head of an executive agency may waive the prohibition under subsection (a) on a case-by-case basis-- (1) with the approval of the Secretary of Homeland Security or the Secretary of Defense; and (2) upon notification to Congress. (d) Regulations.--Not later than 180 days after the date of the enactment of this Act, the Federal Acquisition Regulatory Council shall prescribe regulations or guidance, as necessary, to implement the requirements of this section pertaining to Federal contracts. SEC. 4406. PROHIBITION ON USE OF GOVERNMENT-ISSUED PURCHASE CARDS TO PURCHASE COVERED UNMANNED AIRCRAFT SYSTEMS FROM COVERED FOREIGN ENTITIES. Effective immediately, Government-issued Purchase Cards may not be used to procure [[Page S2710]] any covered unmanned aircraft system from a covered foreign entity. SEC. 4407. MANAGEMENT OF EXISTING INVENTORIES OF COVERED UNMANNED AIRCRAFT SYSTEMS FROM COVERED FOREIGN ENTITIES. (a) In General.--Effective immediately, all executive agencies must account for existing inventories of covered unmanned aircraft systems manufactured or assembled by a covered foreign entity in their personal property accounting systems, regardless of the original procurement cost, or the purpose of procurement due to the special monitoring and accounting measures necessary to track the items' capabilities. (b) Classified Tracking.--Due to the sensitive nature of missions and operations conducted by the United States Government, inventory data related to covered unmanned aircraft systems manufactured or assembled by a covered foreign entity may be tracked at a classified level. (c) Exceptions.--The Department of Defense and Department of Homeland Security may exclude from the full inventory process, covered unmanned aircraft systems that are deemed expendable due to mission risk such as recovery issues or that are one-time-use covered unmanned aircraft due to requirements and low cost. SEC. 4408. COMPTROLLER GENERAL REPORT. Not later than 275 days after the date of the enactment of this Act, the Comptroller General of the United States shall submit to Congress a report on the amount of commercial off- the-shelf drones and covered unmanned aircraft systems procured by Federal departments and agencies from covered foreign entities. SEC. 4409. GOVERNMENT-WIDE POLICY FOR PROCUREMENT OF UNMANNED AIRCRAFT SYSTEMS. (a) In General.--Not later than 180 days after the date of the enactment of this Act, the Director of the Office of Management and Budget, in coordination with the Department of Homeland Security, Department of Transportation, the Department of Justice, and other Departments as determined by the Director of the Office of Management and Budget, and in consultation with the National Institute of Standards and Technology, shall establish a government-wide policy for the procurement of UAS-- (1) for non-Department of Defense and non-intelligence community operations; and (2) through grants and cooperative agreements entered into with non-Federal entities. (b) Information Security.--The policy developed under subsection (a) shall include the following specifications, which to the extent practicable, shall be based on industry standards and technical guidance from the National Institute of Standards and Technology, to address the risks associated with processing, storing and transmitting Federal information in a UAS: (1) Protections to ensure controlled access of UAS. (2) Protecting software, firmware, and hardware by ensuring changes to UAS are properly managed, including by ensuring UAS can be updated using a secure, controlled, and configurable mechanism. (3) Cryptographically securing sensitive collected, stored, and transmitted data, including proper handling of privacy data and other controlled unclassified information. (4) Appropriate safeguards necessary to protect sensitive information, including during and after use of UAS. (5) Appropriate data security to ensure that data is not transmitted to or stored in non-approved locations. (6) The ability to opt out of the uploading, downloading, or transmitting of data that is not required by law or regulation and an ability to choose with whom and where information is shared when it is required. (c) Requirement.--The policy developed under subsection (a) shall reflect an appropriate risk-based approach to information security related to use of UAS. (d) Revision of Acquisition Regulations.--Not later than 180 days after the date on which the policy required under subsection (a) is issued-- (1) the Federal Acquisition Regulatory Council shall revise the Federal Acquisition Regulation, as necessary, to implement the policy; and (2) any Federal department or agency or other Federal entity not subject to, or not subject solely to, the Federal Acquisition Regulation shall revise applicable policy, guidance, or regulations, as necessary, to implement the policy. (e) Exemption.--In developing the policy required under subsection (a), the Director of the Office of Management and Budget shall incorporate an exemption to the policy for the following reasons: (1) In the case of procurement for the purposes of training, testing, or analysis for-- (A) electronic warfare; or (B) information warfare operations. (2) In the case of researching UAS technology, including testing, evaluation, research, or development of technology to counter UAS. (3) In the case of a head of the procuring department or agency determining, in writing, that no product that complies with the information security requirements described in subsection (b) is capable of fulfilling mission critical performance requirements, and such determination-- (A) may not be delegated below the level of the Deputy Secretary of the procuring department or agency; (B) shall specify-- (i) the quantity of end items to which the waiver applies, the procurement value of which may not exceed $50,000 per waiver; and (ii) the time period over which the waiver applies, which shall not exceed 3 years; (C) shall be reported to the Office of Management and Budget following issuance of such a determination; and (D) not later than 30 days after the date on which the determination is made, shall be provided to the Committee on Homeland Security and Governmental Affairs of the Senate and the Committee on Oversight and Reform of the House of Representatives. SEC. 4410. STUDY. (a) Independent Study.--Not later than 3 years after the date of the enactment of this Act, the Director of the Office of Management and Budget shall seek to enter into a contract with a federally funded research and development center under which the center will conduct a study of-- (1) the current and future unmanned aircraft system global and domestic market; (2) the ability of the unmanned aircraft system domestic market to keep pace with technological advancements across the industry; (3) the ability of domestically made unmanned aircraft systems to meet the network security and data protection requirements of the national security enterprise; (4) the extent to which unmanned aircraft system component parts, such as the parts described in section 4403, are made domestically; and (5) an assessment of the economic impact, including cost, of excluding the use of foreign-made UAS for use across the Federal Government. (b) Submission to OMB.--Upon completion of the study in subsection (a), the federally funded research and development center shall submit the study to the Director of the Office of Management and Budget. (c) Submission to Congress.--Not later than 30 days after the date on which the Director of the Office of Management and Budget receives the study under subsection (b), the Director shall submit the study to-- (1) the Committee on Homeland Security and Governmental Affairs and the Select Committee on Intelligence of the Senate; and (2) the Committee on Homeland Security and the Committee on Oversight and Reform and the Permanent Select Committee on Intelligence of the House of Representatives. SEC. 4411. SUNSET. Sections 4403, 4404, and 4405 shall cease to have effect on the date that is 5 years after the date of the enactment of this Act. Subtitle B--No TikTok on Government Devices SEC. 4431. SHORT TITLE. This subtitle may be cited as the ``No TikTok on Government Devices Act''. SEC. 4432. PROHIBITION ON THE USE OF TIKTOK. (a) Definitions.--In this section-- (1) the term ``covered application'' means the social networking service TikTok or any successor application or service developed or provided by ByteDance Limited or an entity owned by ByteDance Limited; (2) the term ``executive agency'' has the meaning given that term in section 133 of title 41, United States Code; and (3) the term ``information technology'' has the meaning given that term in section 11101 of title 40, United States Code. (b) Prohibition on the Use of TikTok.-- (1) In general.--Not later than 60 days after the date of the enactment of this Act, the Director of the Office of Management and Budget, in consultation with the Administrator of General Services, the Director of the Cybersecurity and Infrastructure Security Agency, the Director of National Intelligence, and the Secretary of Defense, and consistent with the information security requirements under subchapter II of chapter 35 of title 44, United States Code, shall develop standards and guidelines for executive agencies requiring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any covered application from information technology. (2) National security and research exceptions.--The standards and guidelines developed under paragraph (1) shall include-- (A) exceptions for law enforcement activities, national security interests and activities, and security researchers; and (B) for any authorized use of a covered application under an exception, requirements for executive agencies to develop and document risk mitigation actions for such use. Subtitle C--National Risk Management SEC. 4461. SHORT TITLE. This subtitle may be cited as the ``National Risk Management Act of 2021''. SEC. 4462. NATIONAL RISK MANAGEMENT CYCLE. (a) In General.--Subtitle A of title XXII of the Homeland Security Act of 2002 (6 U.S.C 651 et seq.) is amended by adding at the end the following: ``SEC. 2218. NATIONAL RISK MANAGEMENT CYCLE. ``(a) National Critical Functions Defined.--In this section, the term `national critical functions' means the functions of government and the private sector so vital to the United States that their disruption, corruption, or dysfunction would have a debilitating effect on security, national economic security, national public health or safety, or any combination thereof. ``(b) National Risk Management Cycle.-- ``(1) Risk identification and assessment.-- [[Page S2711]] ``(A) In general.--The Secretary, acting through the Director, shall establish a recurring process by which to identify, assess, and prioritize risks to critical infrastructure, considering both cyber and physical threats, the associated likelihoods, vulnerabilities, and consequences, and the resources necessary to address them. ``(B) Consultation.--In establishing the process required under subparagraph (A), the Secretary shall consult with, and request and collect information to support analysis from, Sector Risk Management Agencies, critical infrastructure owners and operators, the Assistant to the President for National Security Affairs, the Assistant to the President for Homeland Security, and the National Cyber Director. ``(C) Publication.--Not later than 180 days after the date of enactment of this section, the Secretary shall publish in the Federal Register procedures for the process established under subparagraph (A), subject to any redactions the Secretary determines are necessary to protect classified or other sensitive information. ``(D) Report.--The Secretary shall submit to the President, the Committee on Homeland Security and Governmental Affairs of the Senate, and the Committee on Homeland Security of the House of Representatives a report on the risks identified by the process established under subparagraph (A)-- ``(i) not later than 1 year after the date of enactment of this section; and ``(ii) not later than 1 year after the date on which the Secretary submits a periodic evaluation described in section 9002(b)(2) of title XC of division H of the William M. (Mac) Thornberry National Defense Authorization Act for Fiscal Year 2021 (Public Law 116-283). ``(2) National critical infrastructure resilience strategy.-- ``(A) In general.--Not later than 1 year after the date on which the Secretary delivers each report required under paragraph (1), the President shall deliver to majority and minority leaders of the Senate, the Speaker and minority leader of the House of Representatives, the Committee on Homeland Security and Governmental Affairs of the Senate, and the Committee on Homeland Security of the House of Representatives a national critical infrastructure resilience strategy designed to address the risks identified by the Secretary. ``(B) Elements.--Each strategy delivered under subparagraph (A) shall-- ``(i) identify, assess, and prioritize areas of risk to critical infrastructure that would compromise or disrupt national critical functions impacting national security, economic security, or public health and safety; ``(ii) assess the implementation of the previous national critical infrastructure resilience strategy, as applicable; ``(iii) identify and outline current and proposed national- level actions, programs, and efforts to be taken to address the risks identified; ``(iv) identify the Federal departments or agencies responsible for leading each national-level action, program, or effort and the relevant critical infrastructure sectors for each; and ``(v) request any additional authorities necessary to successfully execute the strategy. ``(C) Form.--Each strategy delivered under subparagraph (A) shall be unclassified, but may contain a classified annex. ``(3) Congressional briefing.--Not later than 1 year after the date on which the President delivers the first strategy required under paragraph (2)(A), and every year thereafter, the Secretary, in coordination with Sector Risk Management Agencies, shall brief the appropriate congressional committees on-- ``(A) the national risk management cycle activities undertaken pursuant to the strategy; and ``(B) the amounts and timeline for funding that the Secretary has determined would be necessary to address risks and successfully execute the full range of activities proposed by the strategy.''. (b) Technical and Conforming Amendment.--The table of contents in section 1(b) of the Homeland Security Act of 2002 (Public Law 107-296; 116 Stat. 2135) is amended by inserting after the item relating to section 2217 the following: ``Sec. 2218. National risk management cycle.''. Subtitle D--Safeguarding American Innovation SEC. 4491. SHORT TITLE. This subtitle may be cited as the ``Safeguarding American Innovation Act''. SEC. 4492. DEFINITIONS. In this subtitle: (1) Federal science agency.--The term ``Federal science agency'' means any Federal department or agency to which more than $100,000,000 in basic and applied research and development funds were appropriated for the previous fiscal year. (2) Research and development.-- (A) In general.--The term ``research and development'' means all research activities, both basic and applied, and all development activities. (B) Development.--The term ``development'' means experimental development. (C) Experimental development.--The term ``experimental development'' means creative and systematic work, drawing upon knowledge gained from research and practical experience, which-- (i) is directed toward the production of new products or processes or improving existing products or processes; and (ii) like research, will result in gaining additional knowledge. (D) Research.--The term ``research''-- (i) means a systematic study directed toward fuller scientific knowledge or understanding of the subject studied; and (ii) includes activities involving the training of individuals in research techniques if such activities-- (I) utilize the same facilities as other research and development activities; and (II) are not included in the instruction function. SEC. 4493. FEDERAL RESEARCH SECURITY COUNCIL. (a) In General.--Subtitle V of title 31, United States Code, is amended by adding at the end the following: ``CHAPTER 79--FEDERAL RESEARCH SECURITY COUNCIL ``Sec. ``7901. Definitions. ``7902. Federal Research Security Council establishment and membership. ``7903. Functions and authorities. ``7904. Strategic plan. ``7905. Annual report. ``7906. Requirements for Executive agencies. ``Sec. 7901. Definitions ``In this chapter: ``(1) Appropriate congressional committees.--The term `appropriate congressional committees' means-- ``(A) the Committee on Homeland Security and Governmental Affairs of the Senate; ``(B) the Committee on Commerce, Science, and Transportation of the Senate; ``(C) the Select Committee on Intelligence of the Senate; ``(D) the Committee on Foreign Relations of the Senate; ``(E) the Committee on Armed Services of the Senate; ``(F) the Committee on Health, Education, Labor, and Pensions of the Senate; ``(G) the Committee on Oversight and Reform of the House of Representatives; ``(H) the Committee on Homeland Security of the House of Representatives; ``(I) the Committee on Energy and Commerce of the House of Representatives; ``(J) the Permanent Select Committee on Intelligence of the House of Representatives; ``(K) the Committee on Foreign Affairs of the House of Representatives; ``(L) the Committee on Armed Services of the House of Representatives; and ``(M) the Committee on Education and Labor of the House of Representatives. ``(2) Council.--The term `Council' means the Federal Research Security Council established under section 7902(a). ``(3) Executive agency.--The term `Executive agency' has the meaning given that term in section 105 of title 5. ``(4) Federal research security risk.--The term `Federal research security risk' means the risk posed by malign state actors and other persons to the security and integrity of research and development conducted using research and development funds awarded by Executive agencies. ``(5) Insider.--The term `insider' means any person with authorized access to any United States Government resource, including personnel, facilities, information, research, equipment, networks, or systems. ``(6) Insider threat.--The term `insider threat' means the threat that an insider will use his or her authorized access (wittingly or unwittingly) to harm the national and economic security of the United States or negatively affect the integrity of a Federal agency's normal processes, including damaging the United States through espionage, sabotage, terrorism, unauthorized disclosure of national security information or nonpublic information, a destructive act (which may include physical harm to another in the workplace), or through the loss or degradation of departmental resources, capabilities, and functions. ``(7) Research and development.-- ``(A) In general.--The term `research and development' means all research activities, both basic and applied, and all development activities. ``(B) Development.--The term `development' means experimental development. ``(C) Experimental development.--The term `experimental development' means creative and systematic work, drawing upon knowledge gained from research and practical experience, which-- ``(i) is directed toward the production of new products or processes or improving existing products or processes; and ``(ii) like research, will result in gaining additional knowledge. ``(D) Research.--The term `research'-- ``(i) means a systematic study directed toward fuller scientific knowledge or understanding of the subject studied; and ``(ii) includes activities involving the training of individuals in research techniques if such activities-- ``(I) utilize the same facilities as other research and development activities; and ``(II) are not included in the instruction function. ``(8) United states research community.--The term `United States research community' means-- ``(A) research and development centers of Executive agencies; [[Page S2712]] ``(B) private research and development centers in the United States, including for profit and nonprofit research institutes; ``(C) research and development centers at institutions of higher education (as defined in section 101(a) of the Higher Education Act of 1965 (20 U.S.C 1001(a))); ``(D) research and development centers of States, United States territories, Indian tribes, and municipalities; ``(E) government-owned, contractor-operated United States Government research and development centers; and ``(F) any person conducting federally funded research or receiving Federal research grant funding. ``Sec. 7902. Federal Research Security Council establishment and membership ``(a) Establishment.--There is established, in the Office of Management and Budget, a Federal Research Security Council, which shall develop federally funded research and development grant making policy and management guidance to protect the national and economic security interests of the United States. ``(b) Membership.-- ``(1) In general.--The following agencies shall be represented on the Council: ``(A) The Office of Management and Budget. ``(B) The Office of Science and Technology Policy. ``(C) The Department of Defense. ``(D) The Department of Homeland Security. ``(E) The Office of the Director of National Intelligence. ``(F) The Department of Justice. ``(G) The Department of Energy. ``(H) The Department of Commerce. ``(I) The Department of Health and Human Services. ``(J) The Department of State. ``(K) The Department of Transportation. ``(L) The National Aeronautics and Space Administration. ``(M) The National Science Foundation. ``(N) The Department of Education. ``(O) The Small Business Administration. ``(P) The Council of Inspectors General on Integrity and Efficiency. ``(Q) Other Executive agencies, as determined by the Chairperson of the Council. ``(2) Lead representatives.-- ``(A) Designation.--Not later than 45 days after the date of the enactment of the Safeguarding American Innovation Act, the head of each agency represented on the Council shall designate a representative of that agency as the lead representative of the agency on the Council. ``(B) Functions.--The lead representative of an agency designated under subparagraph (A) shall ensure that appropriate personnel, including leadership and subject matter experts of the agency, are aware of the business of the Council. ``(c) Chairperson.-- ``(1) Designation.--Not later than 45 days after the date of the enactment of the Safeguarding American Innovation Act, the Director of the Office of Management and Budget shall designate a senior level official from the Office of Management and Budget to serve as the Chairperson of the Council. ``(2) Functions.--The Chairperson shall perform functions that include-- ``(A) subject to subsection (d), developing a schedule for meetings of the Council; ``(B) designating Executive agencies to be represented on the Council under subsection (b)(1)(Q); ``(C) in consultation with the lead representative of each agency represented on the Council, developing a charter for the Council; and ``(D) not later than 7 days after completion of the charter, submitting the charter to the appropriate congressional committees. ``(3) Lead science advisor.--The Director of the Office of Science and Technology Policy shall designate a senior level official to be the lead science advisor to the Council for purposes of this chapter. ``(4) Lead security advisor.--The Director of the National Counterintelligence and Security Center shall designate a senior level official from the National Counterintelligence and Security Center to be the lead security advisor to the Council for purposes of this chapter. ``(d) Meetings.--The Council shall meet not later than 60 days after the date of the enactment of the Safeguarding American Innovation Act and not less frequently than quarterly thereafter. ``Sec. 7903. Functions and authorities ``(a) Definitions.--In this section: ``(1) Implementing.--The term `implementing' means working with the relevant Federal agencies, through existing processes and procedures, to enable those agencies to put in place and enforce the measures described in this section. ``(2) Uniform application process.--The term `uniform application process' means a process employed by Federal science agencies to maximize the collection of information regarding applicants and applications, as determined by the Council. ``(b) In General.--The Chairperson of the Council shall consider the missions and responsibilities of Council members in determining the lead agencies for Council functions. The Council shall perform the following functions: ``(1) Developing and implementing, across all Executive agencies that award research and development grants, awards, and contracts, a uniform application process for grants in accordance with subsection (c). ``(2) Developing and implementing policies and providing guidance to prevent malign foreign interference from unduly influencing the peer review process for federally funded research and development. ``(3) Identifying or developing criteria for sharing among Executive agencies and with law enforcement and other agencies, as appropriate, information regarding individuals who violate disclosure policies and other policies related to research security. ``(4) Identifying an appropriate Executive agency-- ``(A) to accept and protect information submitted by Executive agencies and non-Federal entities based on the process established pursuant to paragraph (1); and ``(B) to facilitate the sharing of information received under subparagraph (A) to support, consistent with Federal law-- ``(i) the oversight of federally funded research and development; ``(ii) criminal and civil investigations of misappropriated Federal funds, resources, and information; and ``(iii) counterintelligence investigations. ``(5) Identifying, as appropriate, Executive agencies to provide-- ``(A) shared services, such as support for conducting Federal research security risk assessments, activities to mitigate such risks, and oversight and investigations with respect to grants awarded by Executive agencies; and ``(B) common contract solutions to support the verification of the identities of persons participating in federally funded research and development. ``(6) Identifying and issuing guidance, in accordance with subsection (e) and in coordination with the National Insider Threat Task Force established by Executive Order 13587 (50 U.S.C 3161 note) for expanding the scope of Executive agency insider threat programs, including the safeguarding of research and development from exploitation, compromise, or other unauthorized disclosure, taking into account risk levels and the distinct needs, missions, and systems of each such agency. ``(7) Identifying and issuing guidance for developing compliance and oversight programs for Executive agencies to ensure that research and development grant recipients accurately report conflicts of interest and conflicts of commitment in accordance with subsection (c)(1). Such programs shall include an assessment of-- ``(A) a grantee's support from foreign sources and affiliations, appointments, or participation in talent programs with foreign funding institutions or laboratories; and ``(B) the impact of such support and affiliations, appointments, or participation in talent programs on United States national security and economic interests. ``(8) Providing guidance to Executive agencies regarding appropriate application of consequences for violations of disclosure requirements. ``(9) Developing and implementing a cross-agency policy and providing guidance related to the use of digital persistent identifiers for individual researchers supported by, or working on, any Federal research grant with the goal to enhance transparency and security, while reducing administrative burden for researchers and research institutions. ``(10) Engaging with the United States research community in conjunction with the National Science and Technology Council and the National Academies Science, Technology and Security Roundtable created under section 1746 of the National Defense Authorization Act for Fiscal Year 2020 (Public Law 116-92; 42 U.S.C 6601 note) in performing the functions described in paragraphs (1), (2), and (3) and with respect to issues relating to Federal research security risks. ``(11) Carrying out such other functions, consistent with Federal law, that are necessary to reduce Federal research security risks. ``(c) Requirements for Uniform Grant Application Process.-- In developing the uniform application process for Federal research and development grants required under subsection (b)(1), the Council shall-- ``(1) ensure that the process-- ``(A) requires principal investigators, co-principal investigators, and key personnel associated with the proposed Federal research or development grant project-- ``(i) to disclose biographical information, all affiliations, including any foreign military, foreign government-related organizations, and foreign-funded institutions, and all current and pending support, including from foreign institutions, foreign governments, or foreign laboratories, and all support received from foreign sources; and ``(ii) to certify the accuracy of the required disclosures under penalty of perjury; and ``(B) uses a machine-readable application form to assist in identifying fraud and ensuring the eligibility of applicants; ``(2) design the process-- ``(A) to reduce the administrative burden on persons applying for Federal research and development funding; and ``(B) to promote information sharing across the United States research community, while safeguarding sensitive information; and ``(3) complete the process not later than 1 year after the date of the enactment of the Safeguarding American Innovation Act. ``(d) Requirements for Information Sharing Criteria.--In identifying or developing [[Page S2713]] criteria and procedures for sharing information with respect to Federal research security risks under subsection (b)(3), the Council shall ensure that such criteria address, at a minimum-- ``(1) the information to be shared; ``(2) the circumstances under which sharing is mandated or voluntary; ``(3) the circumstances under which it is appropriate for an Executive agency to rely on information made available through such sharing in exercising the responsibilities and authorities of the agency under applicable laws relating to the award of grants; ``(4) the procedures for protecting intellectual capital that may be present in such information; and ``(5) appropriate privacy protections for persons involved in Federal research and development. ``(e) Requirements for Insider Threat Program Guidance.--In identifying or developing guidance with respect to insider threat programs under subsection (b)(6), the Council shall ensure that such guidance provides for, at a minimum-- ``(1) such programs-- ``(A) to deter, detect, and mitigate insider threats; and ``(B) to leverage counterintelligence, security, information assurance, and other relevant functions and resources to identify and counter insider threats; and ``(2) the development of an integrated capability to monitor and audit information for the detection and mitigation of insider threats, including through-- ``(A) monitoring user activity on computer networks controlled by Executive agencies; ``(B) providing employees of Executive agencies with awareness training with respect to insider threats and the responsibilities of employees to report such threats; ``(C) gathering information for a centralized analysis, reporting, and response capability; and ``(D) information sharing to aid in tracking the risk individuals may pose while moving across programs and affiliations; ``(3) the development and implementation of policies and procedures under which the insider threat program of an Executive agency accesses, shares, and integrates information and data derived from offices within the agency and shares insider threat information with the executive agency research sponsors; ``(4) the designation of senior officials with authority to provide management, accountability, and oversight of the insider threat program of an Executive agency and to make resource recommendations to the appropriate officials; and ``(5) such additional guidance as is necessary to reflect the distinct needs, missions, and systems of each Executive agency. ``(f) Issuance of Warnings Relating to Risks and Vulnerabilities in International Scientific Cooperation.-- ``(1) In general.--The Council, in conjunction with the lead security advisor designated under section 7902(c)(4), shall establish a process for informing members of the United States research community and the public, through the issuance of warnings described in paragraph (2), of potential risks and vulnerabilities in international scientific cooperation that may undermine the integrity and security of the United States research community or place at risk any federally funded research and development. ``(2) Content.--A warning described in this paragraph shall include, to the extent the Council considers appropriate, a description of-- ``(A) activities by the national government, local governments, research institutions, or universities of a foreign country-- ``(i) to exploit, interfere, or undermine research and development by the United States research community; or ``(ii) to misappropriate scientific knowledge resulting from federally funded research and development; ``(B) efforts by strategic competitors to exploit the research enterprise of a foreign country that may place at risk-- ``(i) the science and technology of that foreign country; or ``(ii) federally funded research and development; and ``(C) practices within the research enterprise of a foreign country that do not adhere to the United States scientific values of openness, transparency, reciprocity, integrity, and merit-based competition. ``(g) Exclusion Orders.--To reduce Federal research security risk, the Interagency Suspension and Debarment Committee shall provide quarterly reports to the Director of the Office of Management and Budget and the Director of the Office of Science and Technology Policy that detail-- ``(1) the number of ongoing investigations by Council Members related to Federal research security that may result, or have resulted, in agency pre-notice letters, suspensions, proposed debarments, and debarments; ``(2) Federal agencies' performance and compliance with interagency suspensions and debarments; ``(3) efforts by the Interagency Suspension and Debarment Committee to mitigate Federal research security risk; ``(4) proposals for developing a unified Federal policy on suspensions and debarments; and ``(5) other current suspension and debarment related issues. ``(h) Savings Provision.--Nothing in this section may be construed-- ``(1) to alter or diminish the authority of any Federal agency; or ``(2) to alter any procedural requirements or remedies that were in place before the date of the enactment of the Safeguarding American Innovation Act. ``Sec. 7904. Annual report ``Not later than November 15 of each year, the Chairperson of the Council shall submit a report to the appropriate congressional committees that describes the activities of the Council during the preceding fiscal year. ``Sec. 7905. Requirements for Executive agencies ``(a) In General.--The head of each Executive agency on the Council shall be responsible for-- ``(1) assessing Federal research security risks posed by persons participating in federally funded research and development; ``(2) avoiding or mitigating such risks, as appropriate and consistent with the standards, guidelines, requirements, and practices identified by the Council under section 7903(b); ``(3) prioritizing Federal research security risk assessments conducted under paragraph (1) based on the applicability and relevance of the research and development to the national security and economic competitiveness of the United States; and ``(4) ensuring that initiatives impacting Federally funded research grant making policy and management to protect the national and economic security interests of the United States are integrated with the activities of the Council. ``(b) Inclusions.--The responsibility of the head of an Executive agency for assessing Federal research security risk described in subsection (a) includes-- ``(1) developing an overall Federal research security risk management strategy and implementation plan and policies and processes to guide and govern Federal research security risk management activities by the Executive agency; ``(2) integrating Federal research security risk management practices throughout the lifecycle of the grant programs of the Executive agency; ``(3) sharing relevant information with other Executive agencies, as determined appropriate by the Council in a manner consistent with section 7903; and ``(4) reporting on the effectiveness of the Federal research security risk management strategy of the Executive agency consistent with guidance issued by the Office of Management and Budget and the Council.''. (b) Clerical Amendment.--The table of chapters at the beginning of title 31, United States Code, is amended by inserting after the item relating to chapter 77 the following: ``79. Federal Research Security Council....................7901 ''..... SEC. 4494. FEDERAL GRANT APPLICATION FRAUD. (a) In General.--Chapter 47 of title 18, United States Code, is amended by adding at the end the following: ``Sec. 1041. Federal grant application fraud ``(a) Definitions.--In this section: ``(1) Federal agency.--The term `Federal agency' has the meaning given the term `agency' in section 551 of title 5, United States Code. ``(2) Federal grant.--The term `Federal grant'-- ``(A) means a grant awarded by a Federal agency; ``(B) includes a subgrant awarded by a non-Federal entity to carry out a Federal grant program; and ``(C) does not include-- ``(i) direct United States Government cash assistance to an individual; ``(ii) a subsidy; ``(iii) a loan; ``(iv) a loan guarantee; or ``(v) insurance. ``(3) Federal grant application.--The term `Federal grant application' means an application for a Federal grant. ``(4) Foreign compensation.--The term `foreign compensation' means a title, monetary compensation, access to a laboratory or other resource, or other benefit received from-- ``(A) a foreign government; ``(B) a foreign government institution; or ``(C) a foreign public enterprise. ``(5) Foreign government.--The term `foreign government' includes a person acting or purporting to act on behalf of-- ``(A) a faction, party, department, agency, bureau, subnational administrative entity, or military of a foreign country; or ``(B) a foreign government or a person purporting to act as a foreign government, regardless of whether the United States recognizes the government. ``(6) Foreign government institution.--The term `foreign government institution' means a foreign entity owned by, subject to the control of, or subject to regulation by a foreign government. ``(7) Foreign public enterprise.--The term `foreign public enterprise' means an enterprise over which a foreign government directly or indirectly exercises a dominant influence. ``(8) Law enforcement agency.--The term `law enforcement agency'-- ``(A) means a Federal, State, local, or Tribal law enforcement agency; and ``(B) includes-- ``(i) the Office of Inspector General of an establishment (as defined in section 12 of the Inspector General Act of 1978 (5 U.S.C App.)) or a designated Federal entity (as defined in section 8G(a) of the Inspector General Act of 1978 (5 U.S.C App.)); and [[Page S2714]] ``(ii) the Office of Inspector General, or similar office, of a State or unit of local government. ``(9) Outside compensation.--The term `outside compensation' means any compensation, resource, or support (regardless of monetary value) made available to the applicant in support of, or related to, any research endeavor, including a title, research grant, cooperative agreement, contract, institutional award, access to a laboratory, or other resource, including materials, travel compensation, or work incentives. ``(b) Prohibition.--It shall be unlawful for any individual to knowingly-- ``(1) prepare or submit a Federal grant application that fails to disclose the receipt of any outside compensation, including foreign compensation, by the individual; ``(2) forge, counterfeit, or otherwise falsify a document for the purpose of obtaining a Federal grant; or ``(3) prepare, submit, or assist in the preparation or submission of a Federal grant application or document in connection with a Federal grant application that-- ``(A) contains a false statement; ``(B) contains a material misrepresentation; ``(C) has no basis in law or fact; or ``(D) fails to disclose a material fact. ``(c) Exception.--Subsection (b) does not apply to an activity-- ``(1) carried out in connection with a lawfully authorized investigative, protective, or intelligence activity of-- ``(A) a law enforcement agency; or ``(B) a Federal intelligence agency; or ``(2) authorized under chapter 224. ``(d) Penalty.--Any individual who violates subsection (b)-- ``(1) shall be fined in accordance with this title, imprisoned for not more than 5 years, or both; and ``(2) shall be prohibited from receiving a Federal grant during the 5-year period beginning on the date on which a sentence is imposed on the individual under paragraph (1).''. (b) Clerical Amendment.--The analysis for chapter 47 of title 18, United States Code, is amended by adding at the end the following: ``1041. Federal grant application fraud.''. SEC. 4495. RESTRICTING THE ACQUISITION OF EMERGING TECHNOLOGIES BY CERTAIN ALIENS. (a) Grounds of Inadmissibility.--The Secretary of State may determine that an alien is inadmissible if the Secretary determines such alien is seeking to enter the United States to knowingly acquire sensitive or emerging technologies to undermine national security interests of the United States by benefitting an adversarial foreign government's security or strategic capabilities. (b) Relevant Factors.--To determine if an alien is inadmissible under subsection (a), the Secretary of State shall-- (1) take account of information and analyses relevant to implementing subsection (a) from the Office of the Director of National Intelligence, the Department of Health and Human Services, the Department of Defense, the Department of Homeland Security, the Department of Energy, the Department of Commerce, and other appropriate Federal agencies; (2) take account of the continual expert assessments of evolving sensitive or emerging technologies that foreign adversaries are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(3) take account of relevant information concerning the foreign person's employment or collaboration, to the extent known, with-- (A) foreign military and security related organizations that are adversarial to the United States; (B) foreign institutions involved in the theft of United States research; (C) entities involved in export control violations or the theft of intellectual property; (D) a government that seeks to undermine the integrity and security of the United States research community; or (E) other associations or collaborations that pose a national security threat based on intelligence assessments; and (4) weigh the proportionality of risks and the factors listed in paragraphs (1) through (3). (c) Reporting Requirement.--Not later than 180 days after the date of the enactment of this Act, and semi-annually thereafter until the sunset date set forth in subsection (e), the Secretary of State, in coordination with the Director of National Intelligence, the Director of the Office of Science and Technology Policy, the Secretary of Homeland Security, the Secretary of Defense, the Secretary of Energy, the Secretary of Commerce, and the heads of other appropriate Federal agencies, shall submit a report to the Committee on the Judiciary of the Senate, the Committee on Foreign Relations of the Senate, the Committee on Homeland Security and Governmental Affairs of the Senate, the Committee on the Judiciary of the House of Representatives, the Committee on Foreign Affairs of the House of Representatives, and the Committee on Oversight and Reform of the House of Representatives that identifies-- (1) any criteria, if relevant used to describe the aliens to which the grounds of inadmissibility described in subsection (a) may apply; (2) the number of individuals determined to be inadmissible under subsection (a), including the nationality of each such individual and the reasons for each determination of inadmissibility; and (3) the number of days from the date of the consular interview until a final decision is issued for each application for a visa considered under this section, listed by applicants' country of citizenship and relevant consulate. (d) Classification of Report.--Each report required under subsection (c) shall be submitted, to the extent practicable, in an unclassified form, but may be accompanied by a classified annex. (e) Sunset.--This section shall cease to be effective on the date that is 2 years after the date of the enactment of this Act. SEC. 4496. MACHINE READABLE VISA DOCUMENTS. (a) Machine-readable Documents.--Not later than 1 year after the date of the enactment of this Act, the Secretary of State shall-- (1) use a machine-readable visa application form; and (2) make available documents submitted in support of a visa application in a machine readable format to assist in-- (A) identifying fraud; (B) conducting lawful law enforcement activities; and (C) determining the eligibility of applicants for a visa under the Immigration and Nationality Act (8 U.S.C 1101 et seq.). (b) Waiver.--The Secretary of State may waive the requirement under subsection (a) by providing to Congress, not later than 30 days before such waiver takes effect-- (1) a detailed explanation for why the waiver is being issued; and (2) a timeframe for the implementation of the requirement under subsection (a). (c) Report.--Not later than 45 days after date of the enactment of this Act, the Secretary of State shall submit a report to the Committee on Homeland Security and Governmental Affairs of the Senate, the Committee on Commerce, Science, and Transportation of the Senate, the Select Committee on Intelligence of the Senate, the Committee on Foreign Relations of the Senate; the Committee on Oversight and Reform of the House of Representatives, the Committee on Homeland Security of the House of Representatives, the Committee on Energy and Commerce of the House of Representatives, the Permanent Select Committee on Intelligence of the House of Representatives, and the Committee on Foreign Affairs of the House of Representatives that-- (1) describes how supplementary documents provided by a visa applicant in support of a visa application are stored and shared by the Department of State with authorized Federal agencies; (2) identifies the sections of a visa application that are machine-readable and the sections that are not machine- readable; (3) provides cost estimates, including personnel costs and a cost-benefit analysis for adopting different technologies, including optical character recognition, for-- (A) making every element of a visa application, and documents submitted in support of a visa application, machine-readable; and (B) ensuring that such system-- (i) protects personally-identifiable information; and (ii) permits the sharing of visa information with Federal agencies in accordance with existing law; and (4) includes an estimated timeline for completing the implementation of subsection (a). SEC. 4497. CERTIFICATIONS REGARDING ACCESS TO EXPORT CONTROLLED TECHNOLOGY IN EDUCATIONAL AND CULTURAL EXCHANGE PROGRAMS. Section 102(b)(5) of the Mutual Educational and Cultural Exchange Act of 1961 (22 U.S.C 2452(b)(5)) is amended to read as follows: ``(5) promoting and supporting medical, scientific, cultural, and educational research and development by developing exchange programs for foreign researchers and scientists, while protecting technologies regulated by export control laws important to the national security and economic interests of the United States, by requiring-- ``(A) the sponsor to certify to the Department of State that the sponsor, after reviewing all regulations related to the Export Controls Act of 2018 (50 U.S.C 4811 et seq.) and the Arms Export Control Act (22 U.S.C 2751 et seq.), has determined that-- ``(i) a license is not required from the Department of Commerce or the Department of State to release such technology or technical data to the exchange visitor; or ``(ii)(I) a license is required from the Department of Commerce or the Department of State to release such technology or technical data to the exchange visitor; and ``(II) the sponsor will prevent access to the controlled technology or technical data by the exchange visitor until the sponsor-- ``(aa) has received the required license or other authorization to release it to the visitor; and ``(bb) has provided a copy of such license or authorization to the Department of State; and ``(B) if the sponsor maintains export controlled technology or technical data, the sponsor to submit to the Department of State the sponsor's plan to prevent unauthorized export or transfer of any controlled items, materials, information, or technology at the sponsor organization or entities associated with a sponsor's administration of the exchange visitor program.''. SEC. 4498. PRIVACY AND CONFIDENTIALITY. Nothing in this subtitle may be construed as affecting the rights and requirements provided in section 552a of title 5, United States Code (commonly known as the ``Privacy Act [[Page S2715]] of 1974'') or subchapter III of chapter 35 of title 44, United States Code (commonly known as the ``Confidential Information Protection and Statistical Efficiency Act of 2018''). DIVISION E--MEETING THE CHINA CHALLENGE ACT OF 2021 SEC. 5001. SHORT TITLE; TABLE OF CONTENTS. (a) Short Title.--This division may be cited as the ``Meeting the China Challenge Act of 2021''. (b) Table of Contents.--The table of contents for this division is as follows: Sec. 5001. Short title; table of contents. TITLE I--FINANCIAL SERVICES Sec. 5101. Findings on transparency and disclosure; sense of Congress. Sec. 5102. Establishment of interagency task force to address Chinese market manipulation in the United States. Sec. 5103. Expansion of study and strategy on money laundering by the People's Republic of China to include risks of contributing to corruption. Sec. 5104. Statement of policy to encourage the development of a corporate code of conduct for countering malign influence in the private sector. TITLE II--PROTECTING UNITED STATES NATIONAL SECURITY Subtitle A--Sanctions With Respect to People's Republic of China Sec. 5201. Definitions. Sec. 5202. Use of sanctions authorities with respect to the People's Republic of China. Sec. 5203. Imposition of sanctions with respect to activities of the People's Republic of China undermining cybersecurity, including cyber attacks on United States Government or private sector networks. Sec. 5204. Imposition of sanctions with respect to theft of trade secrets of United States persons. Sec. 5205. Implementation; penalties. Sec. 5206. Exceptions. Subtitle B--Export Control Review And Other Matters Sec. 5211. Review and controls on export of items with critical capabilities to enable human rights abuses. Sec. 5212. Prohibition on reviews by Committee on Foreign Investment in the United States of certain foreign gifts to and contracts with institutions of higher education. Sec. 5213. Conforming amendments to Treasury positions established by Foreign Investment Risk Review Modernization Act of 2018. TITLE III--REPORTS Sec. 5301. Review of the presence of Chinese entities in United States capital markets. Sec. 5302. Report on malign activity involving Chinese state-owned enterprises. Sec. 5303. Report on use and applicability of sanctions to Chinese officials complicit in human rights violations and violations of United States sanctions with respect to Hong Kong. Sec. 5304. Report on domestic shortfalls of industrial resources, materials, and critical technology items essential to the national defense. Sec. 5305. Report on implementation of process for exchange of information between Committee on Foreign Investment in the United States and allies and partners. Sec. 5306. Report on economic and national security implications of changes to cross-border payment and financial messaging systems. Sec. 5307. Report on development and utilization of dual-use technologies by the Government of the People's Republic of China. Sec. 5308. Report on currency issues with respect to the People's Republic of China. Sec. 5309. Report on exposure of the United States to the financial system of the People's Republic of China. Sec. 5310. Report on investment reciprocity between the United States and the People's Republic of China. TITLE I--FINANCIAL SERVICES SEC. 5101. FINDINGS ON TRANSPARENCY AND DISCLOSURE; SENSE OF CONGRESS. (a) Findings.--Congress finds the following: (1) More than 2,000,000 corporations, limited liability companies, and other similar entities are formed under the laws of the States each year and some of those 2,000,000 entities are formed by persons outside of the United States, including by persons in the People's Republic of China. (2) Most or all States do not require information about the beneficial owners of the corporations, limited liability companies, or other similar entities formed under the laws of the State. (3) Malign actors seek to conceal their ownership of corporations, limited liability companies, or other similar entities in the United States to facilitate illicit activity, including money laundering, the financing of terrorism, proliferation financing, serious tax fraud, human and drug trafficking, counterfeiting, piracy, securities fraud, financial fraud, economic espionage, theft of intellectual property, and acts of foreign corruption, which harm the national security interests of the United States and allies of the United States. (4) National security, intelligence, and law enforcement investigations have consistently been impeded by an inability to reliably and promptly obtain information identifying the persons that ultimately own corporations, limited liability companies, or other similar entities suspected of engaging in illicit activity, as documented in reports and testimony by officials from the Department of Justice, the Department of Homeland Security, the Department of the Treasury, the Government Accountability Office, and other agencies. (5) In the National Strategy for Combating Terrorist and Other Illicit Financing, issued in 2020, the Department of the Treasury found the following: ``Misuse of legal entities to hide a criminal beneficial owner or illegal source of funds continues to be a common, if not the dominant, feature of illicit finance schemes, especially those involving money laundering, predicate offences, tax evasion, and proliferation financing.''. (6) Federal legislation, including the Anti-Money Laundering Act of 2020 (division F of Public Law 116-283) and the Corporate Transparency Act (title LXIV of division F of Public Law 116-283), combating the crime of money laundering and providing for the collection of beneficial ownership information by the Financial Crimes Enforcement Network of the Department of the Treasury (referred to in this section as ``FinCEN'') with respect to corporations, limited liability companies, or other similar entities formed under the laws of the States has recently been enacted to-- (A) set a clear Federal standard for incorporation practices; (B) better enable critical national security, intelligence, and law enforcement efforts to identify and counter money laundering, the financing of terrorism, and other illicit activity; and (C) bring the United States into compliance with international standards with respect to anti-money laundering and countering the financing of terrorism. (7) Providing beneficial ownership information to FinCEN is especially important in cases in which foreign firms, including those in the People's Republic of China or subject to the jurisdiction of the People's Republic of China, seek to acquire United States firms and the valuable intellectual property of those firms in a manner that poses a threat to the national security of the United States. (b) Sense of Congress.--It is the sense of Congress that the Secretary of the Treasury should implement the Anti-Money Laundering Act of 2020 (division F of Public Law 116-283), including the Corporate Transparency Act (title LXIV of division F of Public Law 116-283), within the timelines required under those Acts, including the elements of those Acts designed to enhance the ability of financial services providers to adopt and implement anti-money laundering best practices, mitigate burdens on small businesses, ensure the security of beneficial ownership information as provided for by those Acts, and address specific concerns relating to abuses of anonymous shell companies by Chinese entities and the Government of the People's Republic of China. SEC. 5102. ESTABLISHMENT OF INTERAGENCY TASK FORCE TO ADDRESS CHINESE MARKET MANIPULATION IN THE UNITED STATES. (a) In General.--The Department of Justice, the Federal Trade Commission, the Department of the Treasury, and such other Federal agencies as the President determines appropriate shall establish a joint interagency task force to investigate allegations of systemic market manipulation and other potential violations of antitrust and competition laws in the United States by companies established in the People's Republic of China, including allegations of efforts to illegally capture market share, fix or manipulate prices, and control the supply of goods in critical industries of the United States, including-- (1) the pharmaceutical and medical devices industry; (2) the renewable energy industry; (3) the steel and aluminum industries; and (4) such other industries as the task force considers appropriate. (b) Report.--Not later than 180 days after the date of enactment of this Act, the President shall provide to the appropriate congressional committees-- (1) a briefing on the progress of the interagency task force and its findings as described in subsection (a); and (2) recommendations to the committees on potential amendments to antitrust and competition laws in the United States that would strengthen the ability of United States antitrust enforcement agencies to bring actions against anticompetitive business practices by Chinese companies. (c) Appropriate Congressional Committees Defined.--In this section, the term ``appropriate congressional committees'' means-- (1) the Committee on Banking, Housing, and Urban Affairs, the Committee on Foreign Relations, the Committee on Finance, [[Page S2716]] the Committee on the Judiciary, and the Committee on Commerce, Science, and Transportation of the Senate; and (2) the Committee on Financial Services, the Committee on Foreign Affairs, the Committee on Ways and Means, the Committee on the Judiciary, and the Committee on Energy and Commerce of the House of Representatives. SEC. 5103. EXPANSION OF STUDY AND STRATEGY ON MONEY LAUNDERING BY THE PEOPLE'S REPUBLIC OF CHINA TO INCLUDE RISKS OF CONTRIBUTING TO CORRUPTION. (a) In General.--Section 6507 of the Anti-Money Laundering Act of 2020 (division F of Public Law 116-283) is amended-- (1) in subsection (a)-- (A) in paragraph (3), by striking ``; and'' and inserting a semicolon; (B) in paragraph (4), by striking the period at the end and inserting ``; and''; and (C) by adding at the end the following: ``(5) the ways in which such increased illicit finance risks may contribute to corruption involving Chinese firms and a strategy to combat such corruption.''; and (2) in subsection (b), by inserting ``and corruption'' after ``activities''. (b) Effective Date.--The amendments made by subsection (a) shall take effect as if included in the enactment of the Anti-Money Laundering Act of 2020 (division F of Public Law 116-283). SEC. 5104. STATEMENT OF POLICY TO ENCOURAGE THE DEVELOPMENT OF A CORPORATE CODE OF CONDUCT FOR COUNTERING MALIGN INFLUENCE IN THE PRIVATE SECTOR. It is the policy of the United States-- (1) to support business practices that are open, transparent, respect workers' rights, and are environmentally conscious; (2) to reaffirm the commitment of the United States to economic freedom, which is the bedrock of the United States economy and enables anyone in the United States to freely conduct business and pursue the American dream; (3) to support freedom of expression for all people; (4) to promote the security of United States supply chains and United States businesses against malign foreign influence; (5) to welcome and commit to supporting business people from the People's Republic of China who are in the United States to pursue the American dream, free from restrictions and surveillance, including freedom of inquiry and freedom of expression, that may be proscribed or restricted in the People's Republic of China; (6) to condemn and oppose xenophobia and racial discrimination in any form, including against Chinese businesspeople, entrepreneurs, and visitors in the United States; (7) to recognize the threats posed to economic freedom and freedom of expression by the Government of the People's Republic of China, which are seeking to influence and interfere with United States businesses and distort United States markets for the gain of the People's Republic of China, either directly or indirectly; (8) to condemn the practice by the Government of the People's Republic of China of-- (A) direct and indirect surveillance and censorship and acts of retaliation by officials of that Government or their agents against businesspeople, entrepreneurs, and Chinese students and scholars; or (B) harassment of their family members in the People's Republic of China; (9) to encourage United States businesses that conduct substantial business with or in the People's Republic of China to collectively develop and commit to using best practices to ensure that their business in or with the People's Republic of China is consistent with the policies of the United States; and (10) to specifically encourage United States businesses to develop and agree to a code of conduct for business with or in the People's Republic of China, pursuant to which a United States business would commit-- (A) to protect the free speech rights of its employees to, in their personal capacities, express views on global issues without fear that pressure from the Government of the People's Republic of China would result in them being retaliated against by the business; (B) to ensure that products and services made by the business and sold in the People's Republic of China do not enable the Government of the People's Republic of China to undermine fundamental rights and freedoms, for example by facilitating repression and censorship; (C) to maintain robust due diligence programs to ensure that the business is not engaging in business with-- (i) the military of the People's Republic of China; (ii) any Chinese entity subject to United States export controls without a required license; or (iii) any other Chinese actor that engages in conduct prohibited by the law of the United States; (D) to disclose publicly any funding or support received from Chinese diplomatic missions or other entities linked to the Government of the People's Republic of China; (E) to help mentor and support businesspeople and entrepreneurs from the People's Republic of China to ensure that they can enjoy full economic freedom; (F) to ensure that employees of the business in the People's Republic of China are not subject to undue influence by the Government of the People's Republic of China at their workplace; and (G) to ensure that agreements and practices of the business in the People's Republic of China ensure the protection of intellectual property. TITLE II--PROTECTING UNITED STATES NATIONAL SECURITY Subtitle A--Sanctions With Respect to People's Republic of China SEC. 5201. DEFINITIONS. In this subtitle: (1) Admission; admitted; alien; lawfully admitted for permanent residence.--The terms ``admission'', ``admitted'', ``alien'', and ``lawfully admitted for permanent residence'' have the meanings given those terms in section 101 of the Immigration and Nationality Act (8 U.S.C 1101). (2) Appropriate congressional committees.--The term ``appropriate congressional committees'' means-- (A) the Committee on Banking, Housing, and Urban Affairs and the Committee on Foreign Relations of the Senate; and (B) the Committee on Financial Services and the Committee on Foreign Affairs of the House of Representatives. (3) Chinese entity.--The term ``Chinese entity'' means an entity organized under the laws of or otherwise subject to the jurisdiction of the People's Republic of China. (4) Entity.--The term ``entity'' means a partnership, association, trust, joint venture, corporation, group, subgroup, or other organization. (5) Foreign person.--The term ``foreign person'' means any person that is not a United States person. (6) Knowingly.--The term ``knowingly'', with respect to conduct, a circumstance, or a result, means that a person has actual knowledge, or should have known, of the conduct, the circumstance, or the result. (7) Person.--The term ``person'' means an individual or entity. (8) United states person.--The term ``United States person'' means-- (A) a United States citizen or an alien lawfully admitted for permanent residence to the United States; (B) an entity organized under the laws of the United States or of any jurisdiction within the United States, including a foreign branch of such an entity; or (C) any person in the United States. SEC. 5202. USE OF SANCTIONS AUTHORITIES WITH RESPECT TO THE PEOPLE'S REPUBLIC OF CHINA. (a) Findings.--Congress makes the following findings: (1) Congress has provided the President with a broad range of tough authorities to impose sanctions to address malign behavior by the Government of the People's Republic of China and individuals and entities in the People's Republic of China, including individuals and entities engaging in-- (A) intellectual property theft; (B) cyber-related economic espionage; (C) repression of ethnic minorities; (D) the use of forced labor and other human rights abuses; (E) abuses of the international trading system; (F) illicit assistance to and trade with the Government of North Korea; and (G) drug trafficking, including trafficking in fentanyl and other opioids. (2) Congress has in many cases mandated the imposition of sanctions and other measures with respect to individuals and entities identified as responsible for such behavior. (b) Recommendation to Use Authorities.-- (1) In general.--The President should use the full range of authorities available to the President, including the authorities described in paragraph (2) to impose sanctions and other measures to combat malign behavior by the Government of the People's Republic of China, entities owned or controlled by that Government, and other Chinese individuals and entities responsible for such behavior. (2) Authorities described.--The authorities described in this paragraph include the following: (A) The Global Magnitsky Human Rights Accountability Act (subtitle F of title XII of Public Law 114-328; 22 U.S.C 2656 note). (B) Section 1637 of the Carl Levin and Howard P. ``Buck'' McKeon National Defense Authorization Act for Fiscal Year 2015 (50 U.S.C 1708) (relating to addressing economic and industrial espionage in cyberspace). (C) The Fentanyl Sanctions Act (21 U.S.C 2301 et seq.). (D) The Hong Kong Autonomy Act (Public Law 116-149; 22 U.S.C 5701 note) (relating to the imposition of sanctions with respect to the erosion of certain obligations of the People's Republic of China with respect to Hong Kong). (E) Section 7 of the Hong Kong Human Rights and Democracy Act of 2019 (Public Law 116-76; 22 U.S.C 5701 note) (relating to the imposition of sanctions relating to undermining fundamental freedoms and autonomy in Hong Kong). (F) Section 6 of the Uyghur Human Rights Policy Act of 2020 (Public Law 116-145; 22 U.S.C 6901 note) (relating to the imposition of sanctions with respect to violations of human rights of minority groups in the Xinjiang Uyghur Autonomous Region). (G) The Export Control Reform Act of 2018 (50 U.S.C 4801 et seq.) (relating to the imposition of new export controls). [[Page S2717]] (H) Export control measures required to be maintained with respect to entities in the telecommunications sector of the People's Republic of China, including under section 1260I of the National Defense Authorization Act for Fiscal Year 2020 (Public Law 116-92; 133 Stat. 1687) (relating to limiting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Huawei Technologies Co. Ltd. from the entity list of the Bureau of Industry and Security). (I) Section 889(a)(1)(B) of the John S. McCain National Defense Authorization Act for Fiscal Year 2019 (Public Law 115-232; 41 U.S.C 3901 note prec.) (relating to a prohibition on Federal Government contracts with entities that use telecommunications equipment or services produced by certain Chinese entities). (J) The North Korea Sanctions and Policy Enhancement Act of 2016 (22 U.S.C 9201 et seq.), including the amendments made to that Act by the Otto Warmbier North Korea Nuclear Sanctions and Enforcement Act of 2019 (title LXXI of Public Law 116-92; 22 U.S.C 9201 note). (K) Section 73 of the Bretton Woods Agreements Act (22 U.S.C 286yy), as added by section 7124 of the Otto Warmbier North Korea Nuclear Sanctions and Enforcement Act of 2019 (title LXXI of Public Law 116-92; 22 U.S.C 9201 note). SEC. 5203. IMPOSITION OF SANCTIONS WITH RESPECT TO ACTIVITIES OF THE PEOPLE'S REPUBLIC OF CHINA UNDERMINING CYBERSECURITY, INCLUDING CYBER ATTACKS ON UNITED STATES GOVERNMENT OR PRIVATE SECTOR NETWORKS. (a) In General.--On and after the date that is 180 days after the date of the enactment of this Act, and not less frequently than annually thereafter, the President shall-- (1) identify each foreign person that the President determines-- (A) knowingly engages in significant activities undermining cybersecurity against any person, including a democratic institution, or governmental entity on behalf of the Government of the People's Republic of China; (B) is owned or controlled by, or acts or purports to act for or on behalf of, directly or indirectly, a person described in subparagraph (A); or (C) knowingly materially assists, sponsors, or provides financial, material, or technological support for, or goods or services in support of-- (i) an activity described in subparagraph (A); or (ii) a person described in subparagraph (A) or (B) the property and interests in property of which are blocked pursuant to this section; (2) impose the sanctions described in subsection (b) with respect to each individual identified under paragraph (1); and (3) impose 5 or more of the sanctions described in subsection (c) with respect to each entity identified under paragraph (1). (b) Sanctions for Engaging in Significant Activities Undermining Cybersecurity.--The sanctions to be imposed under subsection (a)(2) with respect to an individual are the following: (1) Blocking of property.--The exercise of all powers granted to the President by the International Emergency Economic Powers Act (50 U.S.C 1701 et seq.) to the extent necessary to block and prohibit all transactions in all property and interests in property of the individual if such property and interests in property are in the United States, come within the United States, or are or come within the possession or control of a United States person. (2) Ineligibility for visas, admission, or parole.-- (A) Visas, admission, or parole.--An alien described in subsection (a)(1) is-- (i) inadmissible to the United States; (ii) ineligible to receive a visa or other documentation to enter the United States; and (iii) otherwise ineligible to be admitted or paroled into the United States or to receive any other benefit under the Immigration and Nationality Act (8 U.S.C 1101 et seq.). (B) Current visas revoked.-- (i) In general.--An alien described in subsection (a)(1) is subject to revocation of any visa or other entry documentation regardless of when the visa or other entry documentation is or was issued. (ii) Immediate effect.--A revocation under clause (i) shall-- (I) take effect pursuant to section 221(i) of the Immigration and Nationality Act (8 U.S.C 1201(i)); and (II) cancel any other valid visa or entry documentation that is in the alien's possession. (c) Sanctions for Entities Engaging or Assisting Significant Activities Undermining Cybersecurity.--The sanctions to be imposed under subsection (a)(3) with respect to an entity are the following: (1) Export-import bank assistance for exports to sanctioned persons.--The President may direct the Export-Import Bank of the United States not to give approval to the issuance of any guarantee, insurance, extension of credit, or participation in the extension of credit in connection with the export of any goods or services to the entity. (2) Export sanction.--The President may order the United States Government not to issue any specific license and not to grant any other specific permission or authority to export any goods or technology to the entity under-- (A) the Export Control Reform Act of 2018 (50 U.S.C 4801 et seq.); (B) the Arms Export Control Act (22 U.S.C 2751 et seq.); (C) the Atomic Energy Act of 1954 (42 U.S.C 2011 et seq.); or (D) any other statute that requires the prior review and approval of the United States Government as a condition for the export or reexport of goods or services. (3) Loans from united states financial institutions.--The President may prohibit any United States financial institution from making loans or providing credits to the entity totaling more than $10,000,000 in any 12-month period unless the person is engaged in activities to relieve human suffering and the loans or credits are provided for such activities. (4) Loans from international financial institutions.--The President may direct the United States executive director to each international financial institution to use the voice and vote of the United States to oppose any loan from the international financial institution that would benefit the entity. (5) Prohibitions on financial institutions.--The following prohibitions may be imposed against the entity if the entity is a financial institution: (A) Prohibition on designation as primary dealer.--Neither the Board of Governors of the Federal Reserve System nor the Federal Reserve Bank of New York may designate, or permit the continuation of any prior designation of, the financial institution as a primary dealer in United States Government debt instruments. (B) Prohibition on service as a repository of government funds.--The financial institution may not serve as agent of the United States Government or serve as repository for United States Government funds. The imposition of either sanction under subparagraph (A) or (B) shall be treated as one sanction for purposes of subsection (a)(3), and the imposition of both such sanctions shall be treated as 2 sanctions for purposes of subsection (a)(3). (6) Procurement sanction.--The United States Government may not procure, or enter into any contract for the procurement of, any goods or services from the entity. (7) Foreign exchange.--The President may, pursuant to such regulations as the President may prescribe, prohibit any transactions in foreign exchange that are subject to the jurisdiction of the United States and in which the entity has any interest. (8) Banking transactions.--The President may, pursuant to such regulations as the President may prescribe, prohibit any transfers of credit or payments between financial institutions or by, through, or to any financial institution, to the extent that such transfers or payments are subject to the jurisdiction of the United States and involve any interest of the entity. (9) Property transactions.--The President may, pursuant to such regulations as the President may prescribe, prohibit any person from-- (A) acquiring, holding, withholding, using, transferring, withdrawing, transporting, or exporting any property that is subject to the jurisdiction of the United States and with respect to which the entity has any interest; (B) dealing in or exercising any right, power, or privilege with respect to such property; or (C) conducting any transaction involving such property. (10) Ban on investment in equity or debt of sanctioned person.--The President may, pursuant to such regulations or guidelines as the President may prescribe, prohibit any United States person from investing in or purchasing significant amounts of equity or debt instruments of the entity. (11) Exclusion of corporate officers.--The President may direct the Secretary of State to deny a visa to, and the Secretary of Homeland Security to exclude from the United States, any alien that the President determines is a corporate officer or principal of, or a shareholder with a controlling interest in, the entity. (12) Sanctions on principal executive officers.--The President may impose on the principal executive officer or officers of the entity, or on persons performing similar functions and with similar authorities as such officer or officers, any of the sanctions under this subsection. (d) National Security Waiver.--The President may waive the imposition of sanctions under this section with respect to a foreign person if the President-- (1) determines that such a waiver is in the national security interests of the United States; and (2) not more than 15 days after issuing the waiver, submits to the appropriate congressional committees a notification of the waiver and the reasons for the waiver. (e) Significant Activities Undermining Cybersecurity Defined.--In this section, the term ``significant activities undermining cybersecurity'' includes-- (1) significant efforts-- (A) to deny access to or degrade, compromise, disrupt, or destroy an information and communications technology system or network; or (B) to exfiltrate, degrade, corrupt, destroy, or release information from such a system or network without authorization for purposes of-- (i) conducting influence operations; or (ii) causing a significant misappropriation of funds, economic resources, trade secrets, personal identifications, or financial information for commercial or competitive advantage or private financial gain; [[Page S2718]] (2) significant destructive malware attacks; or (3) significant denial of service activities. SEC. 5204. IMPOSITION OF SANCTIONS WITH RESPECT TO THEFT OF TRADE SECRETS OF UNITED STATES PERSONS. (a) Report Required.-- (1) In general.--Not later than 180 days after the date of the enactment of this Act, and not less frequently than annually thereafter, the President shall submit to the appropriate congressional committees a report-- (A) identifying any foreign person the President determines, during the period specified in paragraph (2)-- (i) has knowingly engaged in, or benefitted from, significant theft of trade secrets of United States persons, if the theft of such trade secrets occurred on or after such date of enactment and is reasonably likely to result in, or has materially contributed to, a significant threat to the national security, foreign policy, or economic health or financial stability of the United States; (ii) has provided significant financial, material, or technological support for, or goods or services in support of or to benefit significantly from, such theft; (iii) is an entity that is owned or controlled by, or that has acted or purported to act for or on behalf of, directly or indirectly, any foreign person identified under clause (i) or (ii); or (iv) is a chief executive officer or member of the board of directors of any foreign entity identified under clause (i) or (ii); (B) describing the nature, objective, and outcome of the theft of trade secrets each foreign person described in subparagraph (A)(i) engaged in or benefitted from; and (C) assessing whether any chief executive officer or member of the board of directors described in clause (iv) of subparagraph (A) engaged in, or benefitted from, activity described in clause (i) or (ii) of that subparagraph. (2) Period specified.--The period specified in this paragraph is-- (A) in the case of the first report required by paragraph (1), the period beginning on the date of the enactment of this Act and ending on the date on which the report is required to be submitted; and (B) in the case of each subsequent report required by paragraph (1), the one-year period preceding the date on which the report is required to be submitted. (3) Form of report.--Each report required by paragraph (1) shall be submitted in unclassified form but may include a classified annex. (b) Authority to Impose Sanctions.-- (1) Sanctions applicable to entities.--In the case of a foreign entity identified under subparagraph (A) of subsection (a)(1) in the most recent report submitted under that subsection, the President shall impose not less than 5 of the following: (A) Blocking of property.--The President may, pursuant to the International Emergency Economic Powers Act (50 U.S.C 1701 et seq.), block and prohibit all transactions in all property and interests in property of the entity if such property and interests in property are in the United States, come within the United States, or are or come within the possession or control of a United States person. (B) Inclusion on entity list.--The President may include the entity on the entity list maintained by the Bureau of Industry and Security of the Department of Commerce and set forth in Supplement No. 4 to part 744 of the Export Administration Regulations, for activities contrary to the national security or foreign policy interests of the United States. (C) Export-import bank assistance for exports to sanctioned persons.--The President may direct the Export-Import Bank of the United States not to give approval to the issuance of any guarantee, insurance, extension of credit, or participation in the extension of credit in connection with the export of any goods or services to the entity. (D) Loans from united states financial institutions.--The President may prohibit any United States financial institution from making loans or providing credits to the entity totaling more than $10,000,000 in any 12-month period unless the person is engaged in activities to relieve human suffering and the loans or credits are provided for such activities. (E) Loans from international financial institutions.--The President may direct the United States executive director to each international financial institution to use the voice and vote of the United States to oppose any loan from the international financial institution that would benefit the entity. (F) Prohibitions on financial institutions.--The following prohibitions may be imposed against the entity if the entity is a financial institution: (i) Prohibition on designation as primary dealer.--Neither the Board of Governors of the Federal Reserve System nor the Federal Reserve Bank of New York may designate, or permit the continuation of any prior designation of, the financial institution as a primary dealer in United States Government debt instruments. (ii) Prohibition on service as a repository of government funds.--The financial institution may not serve as agent of the United States Government or serve as repository for United States Government funds. The imposition of either sanction under clause (i) or (ii) shall be treated as one sanction for purposes of this subsection, and the imposition of both such sanctions shall be treated as 2 sanctions for purposes of this subsection. (G) Procurement sanction.--The United States Government may not procure, or enter into any contract for the procurement of, any goods or services from the entity. (H) Foreign exchange.--The President may, pursuant to such regulations as the President may prescribe, prohibit any transactions in foreign exchange that are subject to the jurisdiction of the United States and in which the entity has any interest. (I) Banking transactions.--The President may, pursuant to such regulations as the President may prescribe, prohibit any transfers of credit or payments between financial institutions or by, through, or to any financial institution, to the extent that such transfers or payments are subject to the jurisdiction of the United States and involve any interest of the entity. (J) Ban on investment in equity or debt of sanctioned person.--The President may, pursuant to such regulations or guidelines as the President may prescribe, prohibit any United States person from investing in or purchasing significant amounts of equity or debt instruments of the entity. (K) Exclusion of corporate officers.--The President may direct the Secretary of State to deny a visa to, and the Secretary of Homeland Security to exclude from the United States, any alien that the President determines is a corporate officer or principal of, or a shareholder with a controlling interest in, the entity. (L) Sanctions on principal executive officers.--The President may impose on the principal executive officer or officers of the entity, or on individuals performing similar functions and with similar authorities as such officer or officers, any of the sanctions under this paragraph. (2) Sanctions applicable to individuals.--In the case of an alien identified under subparagraph (A) of subsection (a)(1) in the most recent report submitted under that subsection, the following shall apply: (A) Blocking of property.--The President shall, pursuant to the International Emergency Economic Powers Act (50 U.S.C 1701 et seq.), block and prohibit all transactions in all property and interests in property of the alien if such property and interests in property are in the United States, come within the United States, or are or come within the possession or control of a United States person. (B) Ineligibility for visas, admission, or parole.-- (i) Visas, admission, or parole.--An alien described in subparagraph (A) of subsection (a)(1) is-- (I) inadmissible to the United States; (II) ineligible to receive a visa or other documentation to enter the United States; and (III) otherwise ineligible to be admitted or paroled into the United States or to receive any other benefit under the Immigration and Nationality Act (8 U.S.C 1101 et seq.). (ii) Current visas revoked.-- (I) In general.--An alien described in subparagraph (A) of subsection (a)(1) is subject to revocation of any visa or other entry documentation regardless of when the visa or other entry documentation is or was issued. (II) Immediate effect.--A revocation under subclause (I) shall-- (aa) take effect pursuant to section 221(i) of the Immigration and Nationality Act (8 U.S.C 1201(i)); and (bb) cancel any other valid visa or entry documentation that is in the alien's possession. (c) National Interest Waiver.--The President may waive the imposition of sanctions under subsection (b) with respect to a person if the President-- (1) determines that such a waiver is in the national interests of the United States; and (2) not more than 15 days after issuing the waiver, submits to the appropriate congressional committees a notification of the waiver and the reasons for the waiver. (d) Termination of Sanctions.--Sanctions imposed under subsection (b) with respect to a foreign person identified in a report submitted under subsection (a) shall terminate if the President certifies to the appropriate congressional committees, before the termination takes effect, that the person is no longer engaged in the activity identified in the report. (e) Definitions.--In this section: (1) Export administration regulations.--The term ``Export Administration Regulations'' means subchapter C of chapter VII of title 15, Code of Federal Regulations. (2) Foreign entity.--The term ``foreign entity'' means an entity that is not a United States person. (3) Trade secret.--The term ``trade secret'' has the meaning given that term in section 1839 of title 18, United States Code. SEC. 5205. IMPLEMENTATION; PENALTIES. (a) Implementation.--The President may exercise all authorities provided under sections 203 and 205 of the International Emergency Economic Powers Act (50 U.S.C 1702 and 1704) to carry out this subtitle. (b) Penalties.--A person that violates, attempts to violate, conspires to violate, or causes a violation of this subtitle or any regulation, license, or order issued to carry out this subtitle shall be subject to the penalties set forth in subsections (b) and (c) of section 206 of the International Emergency Economic Powers Act (50 U.S.C 1705) to the [[Page S2719]] same extent as a person that commits an unlawful act described in subsection (a) of that section. SEC. 5206. EXCEPTIONS. (a) Intelligence Activities.--This subtitle shall not apply with respect to activities subject to the reporting requirements under title V of the National Security Act of 1947 (50 U.S.C 3091 et seq.) or any authorized intelligence activities of the United States. (b) Law Enforcement Activities.--Sanctions under this subtitle shall not apply with respect to any authorized law enforcement activities of the United States. (c) Exception to Comply With International Agreements.-- Sanctions under this subtitle shall not apply with respect to the admission of an alien to the United States if such admission is necessary to comply with the obligations of the United States under the Agreement regarding the Headquarters of the United Nations, signed at Lake Success June 26, 1947, and entered into force November 21, 1947, between the United Nations and the United States, or the Convention on Consular Relations, done at Vienna April 24, 1963, and entered into force March 19, 1967, or other international obligations. (d) Exception Relating to Importation of Goods.-- (1) In general.--The authority or a requirement to impose sanctions under this subtitle shall not include the authority or a requirement to impose sanctions on the importation of goods. (2) Good defined.--In this subsection, the term ``good'' means any article, natural or manmade substance, material, supply, or manufactured product, including inspection and test equipment, and excluding technical data. Subtitle B--Export Control Review And Other Matters SEC. 5211. REVIEW AND CONTROLS ON EXPORT OF ITEMS WITH CRITICAL CAPABILITIES TO ENABLE HUMAN RIGHTS ABUSES. (a) Statement of Policy.--It is the policy of the United States to use export controls to the extent necessary to further the protection of internationally recognized human rights. (b) Review of Items With Critical Capabilities To Enable Human Rights Abuses.--Not later than 180 days after the date of the enactment of this Act, and as appropriate thereafter, the Secretary, in coordination with the Secretary of State, the Director of National Intelligence, and the heads of other Federal agencies as appropriate, shall conduct a review of items subject to controls for crime control reasons pursuant to section 742.7 of the Export Administration Regulations. (c) Controls.--In furtherance of the policy set forth in subsection (a), not later than 60 days after completing the review required by subsection (b), the Secretary, in coordination with the heads of other Federal agencies as appropriate, shall determine whether additional export controls are needed to protect human rights, including whether-- (1) controls for crime control reasons pursuant to section 742.7 of the Export Administration Regulations should be imposed on additional items, including items with critical capabilities to enable human rights abuses involving-- (A) censorship or social control; (B) surveillance, interception, or restriction of communications; (C) monitoring or restricting access to or use of the internet; (D) identification of individuals through facial or voice recognition or biometric indicators; or (E) DNA sequencing; or (2) end-use and end-user controls should be imposed on the export, reexport, or in-country transfer of certain items with critical capabilities to enable human rights abuses that are subject to the Export Administration Regulations if the person seeking to export, reexport, or transfer the item has knowledge, or the Secretary determines and so informs that person, that the end-user or ultimate consignee will use the item to enable human rights abuses. (d) Cooperation of Other Agencies.--Upon request from the Secretary, the head of a Federal agency shall provide full support and cooperation to the Secretary in carrying out this section. (e) International Coordination on Controls To Protect Human Rights.--It shall be the policy of the United States to seek to secure the cooperation of other governments to impose export controls that are consistent, to the extent possible, with the controls imposed under this section. (f) Conforming Amendment.--Section 1752(2)(A) of the Export Control Reform Act of 2018 (50 U.S.C 4811(2)(A)) is amended-- (1) in clause (iv), by striking ``; or'' and inserting a semicolon; (2) in clause (v), by striking the period and inserting ``; or''; and (3) by adding at the end the following: ``(vi) serious human rights abuses.''. (g) Definitions.--In this section: (1) End-user; knowledge; ultimate consignee.--The terms ``end-user'', ``knowledge'', and ``ultimate consignee'' have the meanings given those terms in section 772.1 of the Export Administration Regulations. (2) Export; export administration regulations; in-country transfer; item; reexport.--The terms ``export'', ``Export Administration Regulations'', ``in-country transfer'', ``item'', and ``reexport'' have the meanings given those terms in section 1742 of the Export Control Reform Act of 2018 (50 U.S.C 4801). (3) Secretary.--The term ``Secretary'' means the Secretary of Commerce. SEC. 5212. PROHIBITION ON REVIEWS BY COMMITTEE ON FOREIGN INVESTMENT IN THE UNITED STATES OF CERTAIN FOREIGN GIFTS TO AND CONTRACTS WITH INSTITUTIONS OF HIGHER EDUCATION. (a) In General.--Notwithstanding any other provision of law, the Committee on Foreign Investment in the United States may not review or investigate a gift to an institution of higher education from a foreign person, or the entry into a contract by such an institution with a foreign person, that is not a covered transaction as defined in section 721(a)(4) of the Defense Production Act of 1950 (50 U.S.C 4565(a)(4)), as in effect on the day before the date of the enactment of this Act. (b) Prohibition on Use of Funds.--Notwithstanding any other provision of law, none of the funds authorized to be appropriated or otherwise made available for fiscal year 2021 or any fiscal year thereafter may be obligated or expended by the Committee on Foreign Investment in the United States to review or investigate a gift or contract described in subsection (a). SEC. 5213. CONFORMING AMENDMENTS TO TREASURY POSITIONS ESTABLISHED BY FOREIGN INVESTMENT RISK REVIEW MODERNIZATION ACT OF 2018. (a) Title 31.--Section 301(e) of title 31, United States Code, is amended in the first sentence by striking ``8'' and inserting ``9''. (b) Title 5.--Section 5315 of title 5, United States Code, is amended by striking ``Assistant Secretaries of the Treasury (10).'' and inserting ``Assistant Secretaries of the Treasury (11).''. TITLE III--REPORTS SEC. 5301. REVIEW OF THE PRESENCE OF CHINESE ENTITIES IN UNITED STATES CAPITAL MARKETS. (a) Report Required.-- (1) In general.--Not later than 180 days after the date of the enactment of this Act, 3 years after such date of enactment, and 5 years after such date of enactment, the Secretary of the Treasury, in consultation with the Director of National Intelligence, the Secretary of State, and the Chairman of the Securities and Exchange Commission, shall submit to the appropriate congressional committees an unclassified report that describes the risks posed to the United States by the presence in United States capital markets of entities incorporated in the People's Republic of China. (2) Matters to be included.--Each report required under paragraph (1) shall-- (A) identify entities incorporated in the People's Republic of China-- (i)(I) the securities (including American depositary receipts) of which are listed or traded on one or several national securities exchanges, or traded through any process commonly referred to as the ``over-the-counter'' method of trading, within the United States; or (II) that have ``A Shares'' listed or traded on mainland exchanges in the People's Republic of China that are included in index-based, exchange-traded funds purchased or sold within the United States; and (ii) that, based on the factors for consideration described in paragraph (3), have knowingly and materially contributed to-- (I) activities that undermine United States national security; (II) serious abuses of internationally recognized human rights; or (III) a substantially increased financial risk exposure for United States-based investors; (B) describe the activities of the entities identified pursuant to subparagraph (A) and their implications for the United States; and (C) develop policy recommendations for the United States Government, United States financial institutions, national securities exchanges, and other relevant stakeholders to address any risks posed by the presence in United States capital markets of the entities identified pursuant to subparagraph (A). (3) Factors for consideration.--In completing each report under paragraph (1), the Secretary of the Treasury shall consider whether an entity identified pursuant to paragraph (2)(A)-- (A) has materially contributed to the development or manufacture, or sold or facilitated procurement by the People's Liberation Army, of lethal military equipment or component parts of such equipment; (B) has contributed to the construction and militarization of features in the South China Sea; (C) has been sanctioned by the United States or has been determined to have conducted business with sanctioned entities; (D) has engaged in an act or a series of acts of intellectual property theft; (E) has engaged in corporate or economic espionage; (F) has contributed to the proliferation of nuclear or missile technology in violation of United Nations Security Council resolutions or United States sanctions; (G) has contributed to the repression of religious and ethnic minorities within the People's Republic of China, including in the Xinjiang Uyghur Autonomous Region or the Tibet Autonomous Region; (H) has contributed to the development of technologies that enable censorship directed [[Page S2720]] or directly supported by the Government of the People's Republic of China; (I) has failed to comply fully with Federal securities laws (including required audits by the Public Company Accounting Oversight Board) and ``material risk'' disclosure requirements of the Securities and Exchange Commission; or (J) has contributed to other activities or behavior determined to be relevant by the Secretary of the Treasury. (b) Report Form.--Each report required under subsection (a)(1) shall be submitted in unclassified form but may include a classified annex. (c) Publication.--The unclassified portion of a report under subsection (a)(1) shall be made accessible to the public online through relevant United States Government websites. (d) Definitions.--In this section: (1) Appropriate congressional committees.--The term ``appropriate congressional committees'' means-- (A) the Committee on Banking, Housing, and Urban Affairs, the Committee on Foreign Relations, and the Select Committee on Intelligence of the Senate; and (B) the Committee on Financial Services, the Committee on Foreign Affairs, and the Permanent Select Committee on Intelligence of the House of Representatives. (2) National securities exchange.--The term ``national securities exchange'' means an exchange registered as a national securities exchange in accordance with section 6 of the Securities Exchange Act of 1934 (15 U.S.C 78f). SEC. 5302. REPORT ON MALIGN ACTIVITY INVOLVING CHINESE STATE- OWNED ENTERPRISES. (a) In General.--Not later than one year after the date of the enactment of this Act, the President shall submit to the appropriate congressional committees a report that-- (1) assesses whether and to what extent state-owned enterprises in the People's Republic of China are engaged in or knowingly facilitating-- (A) the commission of serious human rights abuses, including toward religious or ethnic minorities in the People's Republic of China, including in the Xinjiang Uyghur Autonomous Region; (B) the use of forced or child labor, including forced or child labor involving ethnic minorities in the People's Republic of China; or (C) any actions that erode or undermine the autonomy of Hong Kong from the People's Republic of China, as established in the Basic Law of Hong Kong and the Joint Declaration, and as further described in the Hong Kong Autonomy Act (Public Law 116-149; 22 U.S.C 5701 note); (2) identifies-- (A) any state-owned enterprises in the People's Republic of China that are engaged in or knowingly facilitating any activities described in paragraph (1); (B) any Communist Chinese military companies identified under section 1237(b) of the Strom Thurmond National Defense Authorization Act for Fiscal Year 1999 (Public Law 105-261; 50 U.S.C 1701 note); and (C) any majority-owned subsidiaries of such enterprises or companies with a market capitalization of $5,000,000,000 or more; (3)(A) assesses whether each enterprise, company, or subsidiary identified under paragraph (2) received, during the 5-year period preceding submission of the report, any financial assistance from the United States Government; and (B) in the case of any such enterprise, company, or subsidiary that received financial assistance from an agency of the United States Government during that period, identifies the amount of such assistance received by the enterprise, company, or subsidiary; and (4) includes recommendations for any legislative or administrative action to address matters identified in the report, including any recommendations with respect to additional limitations on United States financial assistance provided to enterprises, companies, and subsidiaries identified under paragraph (2). (b) Form of Report.--The report required by subsection (a) shall be submitted in unclassified form but may include a classified annex. (c) Definitions.--In this section: (1) Appropriate congressional committees.--The term ``appropriate congressional committees'' means-- (A) the Committee on Banking, Housing, and Urban Affairs and the Committee on Foreign Relations of the Senate; and (B) the Committee on Financial Services and the Committee on Foreign Affairs of the House of Representatives. (2) Joint declaration.--The term ``Joint Declaration'' means the Joint Declaration of the Government of the United Kingdom of Great Britain and Northern Ireland and the Government of the People's Republic of China on the Question of Hong Kong, done at Beijing December 19, 1984. SEC. 5303. REPORT ON USE AND APPLICABILITY OF SANCTIONS TO CHINESE OFFICIALS COMPLICIT IN HUMAN RIGHTS VIOLATIONS AND VIOLATIONS OF UNITED STATES SANCTIONS WITH RESPECT TO HONG KONG. (a) In General.--Not later than 180 days after the date of the enactment of this Act, the Secretary of State, in consultation with the Secretary of the Treasury, shall submit to the appropriate congressional committees a report on the use and applicability of sanctions, including financial sanctions and the denial of visas to enter the United States, with respect to officials of the Government of the People's Republic of China complicit in-- (1) human rights violations, including severe religious freedom restrictions and human trafficking; or (2) violations of sanctions imposed by the United States with respect to Hong Kong. (b) Elements.--The report required by subsection (a) shall include-- (1) a list of all relevant authorities under statutes or Executive orders for imposing sanctions described in subsection (a); (2) an assessment of where, if at all, such authorities may conflict, overlap, or otherwise require clarification; (3) a list of all instances in which designations for the imposition of sanctions described in subsection (a) were made during the one-year period preceding submission of the report; and (4) an assessment of the effectiveness of those designations in changing desired behavior and recommendations for increasing the effectiveness of such designations. (c) Form of Report.--The report required by subsection (a) shall be submitted in unclassified form but may include a classified annex. (d) Appropriate Congressional Committees Defined.--In this section, the term ``appropriate congressional committees'' means-- (1) the Committee on Banking, Housing, and Urban Affairs and the Committee on Foreign Relations of the Senate; and (2) the Committee on Financial Services and the Committee on Foreign Affairs of the House of Representatives. SEC. 5304. REPORT ON DOMESTIC SHORTFALLS OF INDUSTRIAL RESOURCES, MATERIALS, AND CRITICAL TECHNOLOGY ITEMS ESSENTIAL TO THE NATIONAL DEFENSE. (a) In General.--Not later than 180 days after the date of the enactment of this Act, the President shall submit to the Committee on Banking, Housing, and Urban Affairs of the Senate and the Committee on Financial Services of the House of Representatives a report that-- (1) identifies current or projected domestic shortfalls of industrial resources, materials, or critical technology items essential to the national defense; (2) assesses strategic and critical materials for which the United States relies on the People's Republic of China as the sole or primary source; and (3) includes recommendations relating to the use of authorities under the Defense Production Act of 1950 (50 U.S.C 4501 et seq.) to make investments to reduce the reliance of the United States on the People's Republic of China for strategic and critical materials. (b) Form of Report.--The report required by subsection (a) shall be submitted in unclassified form but may include a classified annex. (c) Definitions.--In this section, the terms ``industrial resources'', ``materials'', ``critical technology item'', and ``national defense'' have the meanings given those terms in section 702 of the Defense Production Act of 1950 (50 U.S.C 4552). SEC. 5305. REPORT ON IMPLEMENTATION OF PROCESS FOR EXCHANGE OF INFORMATION BETWEEN COMMITTEE ON FOREIGN INVESTMENT IN THE UNITED STATES AND ALLIES AND PARTNERS. (a) In General.--Not later than 180 days after the date of the enactment of this Act, the chairperson of the Committee on Foreign Investment in the United States shall submit to the Committee on Banking, Housing, and Urban Affairs of the Senate and the Committee on Financial Services of the House of Representatives a report on the implementation of the formal process for the exchange of information with governments of countries that are allies or partners of the United States described in section 721(c)(3) of the Defense Production Act of 1950 (50 U.S.C 4565(c)(3)). (b) Form of Report.--The report required by subsection (a) shall be submitted in unclassified form but may include a classified annex. SEC. 5306. REPORT ON ECONOMIC AND NATIONAL SECURITY IMPLICATIONS OF CHANGES TO CROSS-BORDER PAYMENT AND FINANCIAL MESSAGING SYSTEMS. (a) In General.--Not later than 180 days after the date of the enactment of this Act, the Secretary of the Treasury, in collaboration with the Secretary of State and the Board of Governors of the Federal Reserve System, shall submit to the appropriate congressional committees a report on the economic and national security implications of material changes to the infrastructure or ecosystem of cross-border payment and financial messaging systems, including alternative systems being developed by other countries. (b) Elements.--The report required by subsection (a) shall include-- (1) an assessment of the impact of-- (A) how changes to the infrastructure or ecosystem of cross-border payment and financial messaging systems, including emerging systems that enable cross-border payments, will affect United States national security interests, including enforcement of United States and international anti-money laundering, countering the financing of terrorism, and sanctions standards designed to [[Page S2721]] safeguard the international financial system; and (B) other relevant national security implications of such changes; (2) an assessment of the implications of any ongoing collaborations of international financial messaging systems with emerging cross-border payment or financial messaging systems; (3) an assessment of the economic and national security implications for the United States of changes in participation by banks and state actors in alternative cross- border payment and financial messaging systems; and (4) recommendations for actions-- (A) to bolster and protect the status of existing strong and reliable financial messaging systems for cross-border payments; and (B) to ensure that the national security interests of the United States, including those related to enforcement of international anti-money laundering, countering the financing of terrorism, and sanctions standards, are protected. (c) Form of Report.--The report required by subsection (a) shall be submitted in unclassified form but may include a classified annex. (d) Appropriate Congressional Committees Defined.--In this section, the term ``appropriate congressional committees'' means-- (1) the Committee on Banking, Housing, and Urban Affairs, the Committee on Foreign Relations, and the Select Committee on Intelligence of the Senate; and (2) the Committee on Financial Services, the Committee on Foreign Affairs, and the Permanent Select Committee on Intelligence of the House of Representatives. SEC. 5307. REPORT ON DEVELOPMENT AND UTILIZATION OF DUAL-USE TECHNOLOGIES BY THE GOVERNMENT OF THE PEOPLE'S REPUBLIC OF CHINA. (a) In General.--Not later than 180 days after the date of the enactment of this Act, the Secretary of State, in coordination with the Secretary of Defense, the Secretary of Commerce, the Secretary of Energy, and the Secretary of the Treasury, shall submit to the appropriate congressional committees a report that-- (1) assesses the Government of the People's Republic of China's development and utilization of dual-use technologies (including robotics, artificial intelligence and autonomous systems, facial recognition systems, quantum computing, cryptography, space systems and satellites, 5G telecommunications, and other digitally enabled technologies and services) and the effects of such technologies on the national security interests of the United States and allies of the United States; (2) assesses the Government of the People's Republic of China's use of global supply chains and other international mechanisms to access foreign technology sources to aid in the development of its domestic dual-use technologies, including-- (A) the use of United States-sourced software and hardware in Chinese manufactured technologies; (B) the use of European-sourced software and hardware in Chinese manufactured technologies; and (C) the use of the Belt and Road Initiative to secure resources, knowledge, and other components needed to develop critical dual-use technologies; (3) assesses the Government of the People's Republic of China's industrial policy and monetary investments, including their effect on the development of Chinese-made dual-use technologies; (4) assesses the Government of the People's Republic of China's cyber espionage and the extent to which such espionage has aided in China's development of dual-use technologies; (5) describes the policies the United States Government is adopting to protect the interests of the United States with respect to dual-use technologies; and (6) recommends additional actions the United States Government should take to enhance the protection of such interests. (b) Appropriate Congressional Committees Defined.--In this section, the term ``appropriate congressional committees'' means-- (1) the Committee on Banking, Housing, and Urban Affairs and the Committee on Foreign Relations of the Senate; and (2) the Committee on Financial Services and the Committee on Foreign Affairs of the House of Representatives. SEC. 5308. REPORT ON CURRENCY ISSUES WITH RESPECT TO THE PEOPLE'S REPUBLIC OF CHINA. The Secretary of the Treasury shall submit to Congress a report analyzing the economic effects of the People's Republic of China's movement toward a free floating currency, including the effects on United States exports and economic growth and job creation in the United States-- (1) not later than 180 days after the date of enactment of this Act; and (2) not later than 30 days after the submission to Congress of each report on the macroeconomic and currency exchange rate policies of countries that are major trading partners of the United States required to be submitted under section 701 of the Trade Facilitation and Trade Enforcement Act of 2015 (19 U.S.C 4421) after the date specified in paragraph (1). SEC. 5309. REPORT ON EXPOSURE OF THE UNITED STATES TO THE FINANCIAL SYSTEM OF THE PEOPLE'S REPUBLIC OF CHINA. Not later than one year after the date of the enactment of this Act, the Secretary of the Treasury, in consultation with the Chairman of the Board of Governors of the Federal Reserve System, the Chairman of the Securities and Exchange Commission, and the Chairman of the Commodity Futures Trading Commission, shall submit to Congress a report on the exposure of the United States to the financial sector of the People's Republic of China that includes-- (1) an assessment of the effects of reforms to the financial sector of the People's Republic of China on the United States and global financial systems; (2) a description of the policies the United States Government is adopting to protect the interests of the United States while the financial sector of the People's Republic of China undergoes such reforms; and (3) recommendations for additional actions the United States Government should take to protect such interests. SEC. 5310. REPORT ON INVESTMENT RECIPROCITY BETWEEN THE UNITED STATES AND THE PEOPLE'S REPUBLIC OF CHINA. Not later than 180 days after the date of the enactment of this Act, the Secretary of the Treasury, in consultation with the Chairman of the Securities and Exchange Commission, shall submit to Congress a report on investment reciprocity between the United States and the People's Republic of China that includes-- (1) an identification of restrictions imposed by the Government of the People's Republic of China on United States investment in the People's Republic of China that are not comparable to restrictions imposed by the United States on Chinese investment in the United States; and (2) recommendations for legislative or administrative action that would be necessary to ensure that, on a reciprocal, sector-by-sector basis, there is an equivalent level of market access for United States investors to the market of the People's Republic of China as there is for Chinese investors to the market of the United States. DIVISION F--OTHER MATTERS SEC. 6001. TABLE OF CONTENTS. The table of contents for this division is as follows: DIVISION F--OTHER MATTERS Sec. 6001. Table of contents. TITLE I--COMPETITIVENESS AND SECURITY FOR EDUCATION AND MEDICAL RESEARCH Subtitle A--Department of Health and Human Services Programs Sec. 6101. Foreign talent programs. Sec. 6102. Securing identifiable, sensitive information. Sec. 6103. Duties of the Director. Sec. 6104. Protecting America's biomedical research enterprise. Sec. 6105. GAO Study. Sec. 6106. Report on progress to address undue foreign influence. Subtitle B--Elementary and Secondary Education Sec. 6111. Postsecondary stem pathways grants. Sec. 6112. Improving access to elementary and secondary computer science education. Subtitle C--Higher Education Sec. 6121. Reauthorization of international education programs under title VI of the Higher Education Act of 1965. Sec. 6122. Confucius Institutes. Sec. 6123. Sustaining the Truman Foundation and the Madison Foundation. Sec. 6124. Disclosures of foreign gifts and contracts at institutions of higher education. TITLE II--COMMITTEE ON THE JUDICIARY PROVISIONS Sec. 6201. Short title. Sec. 6202. Premerger notification filing fees. Sec. 6203. Authorization of appropriations. TITLE III--MISCELLANEOUS Sec. 6301. Enhancing entrepreneurship for the 21st century. TITLE I--COMPETITIVENESS AND SECURITY FOR EDUCATION AND MEDICAL RESEARCH Subtitle A--Department of Health and Human Services Programs SEC. 6101. FOREIGN TALENT PROGRAMS. The Secretary of Health and Human Services shall require disclosure of participation in foreign talent programs, consistent with section 2303, including the provision of copies of all grants, contracts, or other agreements related to such programs, and other supporting documentation related to such programs, as a condition of receipt of Federal extramural biomedical research funding awarded through the Department of Health and Human Services. SEC. 6102. SECURING IDENTIFIABLE, SENSITIVE INFORMATION. (a) In General.--The Secretary of Health and Human Services (referred to in this section as the ``Secretary''), in consultation with the Director of National Intelligence, the Secretary of State, the Secretary of Defense, and other national security experts, as [[Page S2722]] appropriate, shall ensure that biomedical research supported or conducted by the National Institutes of Health and other relevant agencies and offices within the Department of Health and Human Services involving the sequencing of human genomic information, and collection, analysis, or storage of identifiable, sensitive information, as defined in section 301(d)(4) of the Public Health Service Act (42 U.S.C 241(d)(4)), is conducted in a manner that appropriately considers national security risks, including national security implications related to potential misuse of such data. Not later than 1 year after the date of enactment of this Act, the Secretary shall ensure that the National Institutes of Health and other relevant agencies and offices within the Department of Health and Human Services, working with the heads of agencies and national security experts, including the Office of the National Security within the Department of Health and Human Services-- (1) develop a comprehensive framework for assessing and managing such national security risks that includes-- (A) criteria for how and when to conduct risk assessments for projects that may have national security implications; (B) security controls and training for researchers or entities, including peer reviewers, that manage or have access to such data; and (C) methods to incorporate risk-reduction in the process for funding such projects that may have national security implications; (2) not later than 1 year after the risk framework is developed under paragraph (1), develop and implement controls to-- (A) ensure that researchers or entities that manage or have access to such data have complied with the requirements of paragraph (1) and ongoing requirements with such paragraph; and (B) ensure that data access committees reviewing data access requests for projects that may have national security risks, as appropriate, include members with expertise in current and emerging national security threats, in order to make appropriate decisions related to access to such identifiable, sensitive information; and (3) not later than 2 years after the risk framework is developed under paragraph (1), update data access and sharing policies related to human genomic data, as appropriate, based on current and emerging national security threats. (b) Congressional Briefing.--Not later than 1 year after the date of enactment of this Act, the Secretary shall provide a briefing to the Committee on Health, Education, Labor, and Pensions and the Select Committee on Intelligence of the Senate and the Committee on Energy and Commerce and the Permanent Select Committee on Intelligence of the House of Representatives on the activities required under subsection (a). SEC. 6103. DUTIES OF THE DIRECTOR. Section 402(b) in the Public Health Service Act (42 U.S.C 282(b)) is amended-- (1) in paragraph (24), by striking ``; and'' and inserting a semicolon; (2) in paragraph (25)(B), by striking the period and inserting a semicolon; and (3) by inserting after paragraph (25) the following: ``(26) shall consult with the Director of the Office of National Security within the Department of Health and Human Services, the Assistant Secretary for Preparedness and Response, the Director of National Intelligence, the Director of the Federal Bureau of Investigation, and the heads of other appropriate agencies on a regular basis, regarding biomedical research conducted or supported by the National Institutes of Health that may affect or be affected by matters of national security; and ``(27) shall ensure that recipients of awards from the National Institutes of Health, and, as appropriate and practicable, entities collaborating with such recipients, have in place and are adhering to appropriate technology practices and policies for the security of identifiable, sensitive information, including information collected, stored, or analyzed by domestic and non-domestic entities.''. SEC. 6104. PROTECTING AMERICA'S BIOMEDICAL RESEARCH ENTERPRISE. (a) In General.--The Secretary of Health and Human Services (referred to in this section as the ``Secretary''), in collaboration with Assistant to the President for National Security Affairs, the Director of National Intelligence, the Director of the Federal Bureau of Investigation, and the heads of other relevant departments and agencies, and in consultation with research institutions and research advocacy organizations or other relevant experts, as appropriate, shall-- (1) identify ways to improve the protection of intellectual property and other proprietary information, as well as identifiable, sensitive information of participants in biomedical research and development, from national security risks and other applicable threats, including the identification of gaps in policies and procedures in such areas related to biomedical research and development supported by the Department of Health and Human Services and biomedical research supported by other agencies as applicable, and make recommendations to institutions of higher education or other entities that have traditionally received Federal funding for biomedical research to protect such information; (2) identify or develop strategies to prevent, mitigate, and address national security threats in biomedical research and development supported by the Federal Government, including such threats associated with foreign talent programs, by countries seeking to exploit United States technology and other proprietary information as it relates to such biomedical research and development; (3) identify national security risks and potential misuse of proprietary information, and identifiable, sensitive information of biomedical research participants and other applicable risks, including with respect to peer review, and make recommendations for additional policies and procedures to protect such information; (4) develop a framework to identify areas of biomedical research and development supported by the Federal Government that are emerging areas of interest for state actors and would compromise national security if they were to be subjected to undue foreign influence; and (5) regularly review recommendations or policies developed under this section and make additional recommendations or updates, as appropriate. (b) Report to President and to Congress.--Not later than 1 year after the date of enactment of this Act, the Secretary shall prepare and submit, in a manner that does not compromise national security, to the President and the Committee on Health, Education, Labor, and Pensions and the Select Committee on Intelligence of the Senate, the Committee on Energy and Commerce and the Permanent Select Committee on Intelligence of the House of Representatives, and other congressional committees as appropriate, a report on the findings and recommendations pursuant to subsection (a). SEC. 6105. GAO STUDY. (a) In General.--The Comptroller General of the United States (referred to in this section as the ``Comptroller General'') shall conduct a study to assess the extent to which the Department of Health and Human Services (referred to in this section as the ``Department'') utilizes or provides funding to entities that utilize such funds for human genomic sequencing services or genetic services (as such term is defined in section 201(6) of the Genetic Information Nondiscrimination Act of 2008 (42 U.S.C 2000ff(6))) provided by entities, or subsidiaries of such entities, organized under the laws of a country or countries of concern, in the estimation of the Director of National Intelligence or the head of another Federal department or agency, as appropriate. (b) Considerations.--In carrying out the study under this section, the Comptroller General shall-- (1) consider-- (A) the extent to which the country or countries of concern could obtain human genomic information of citizens and residents of the United States from such entities that sequence, analyze, collect, or store human genomic information and which the Director of National Intelligence or the head of another Federal department or agency reasonably anticipates may use such information in a manner inconsistent with the national security interests of the United States; (B) whether the Department or recipient of such funds from the Department sought to provide funding to, or to use, domestic entities with no such ties to the country or countries of concern for such purposes and any barriers to the use of domestic entities; and (C) whether data use agreements, data security measures, and other such measures taken by the Department or recipient of such funds from the Department are sufficient to protect the identifiable, sensitive information of the people of the United States and the national security interests of the United States; and (2) make recommendations to address any vulnerabilities to the United States national security identified, as appropriate. (c) Estimation.--In conducting the study under this section, the Comptroller General may, as appropriate and necessary to complete such study, investigate specific instances of such utilization of genetic sequencing services or genetic services, as described in subsection (a), to produce estimates of the potential prevalence of such utilization among entities in receipt of Departmental funds. (d) Report.--Not later than 2 years after the date of enactment of this Act, the Comptroller General shall submit a report on the study under this section, in a manner that does not compromise national security, to the Committee on Health, Education, Labor, and Pensions and the Select Committee on Intelligence of the Senate, and the Committee on Energy and Commerce and the Permanent Select Committee on Intelligence of the House of Representatives. The report shall be submitted in unclassified form, to the extent practicable, but may include a classified annex. SEC. 6106. REPORT ON PROGRESS TO ADDRESS UNDUE FOREIGN INFLUENCE. Not later than 1 year after the date of enactment of this Act and annually thereafter, the Secretary of Health and Human Services shall prepare and submit to the Committee on Health, Education, Labor, and Pensions of the Senate and the Committee on Energy and Commerce in the House of Representatives, in a manner that does not compromise national security, a report on actions taken by such Secretary-- [[Page S2723]] (1) to address cases of noncompliance with disclosure requirements or other policies established under section 2303 or research misconduct related to foreign influence, including-- (A) the number of potential noncompliance cases investigated by the National Institutes of Health or reported to the National Institutes of Health by a research institution, including relating to undisclosed research support, undisclosed conflicts of interest or other conflicts of commitment, and peer review violations; (B) the number of cases referred to the Office of Inspector General of the Department of Health and Human Services, the Office of National Security of the Department of Health and Human Services, the Federal Bureau of Investigation, or other law enforcement agencies; (C) a description of enforcement actions taken for noncompliance related to undue foreign influence; and (D) any other relevant information; and (2) to prevent, address, and mitigate instances of noncompliance with disclosure requirements or other policies established under section 2303 or research misconduct related to foreign influence. Subtitle B--Elementary and Secondary Education SEC. 6111. POSTSECONDARY STEM PATHWAYS GRANTS. (a) Purpose.--The purpose of this section is to support equitable access to postsecondary STEM pathways to increase the number of students exposed to high-quality STEM advanced coursework, support students in reducing college costs, and improve postsecondary credit transfers. (b) Definitions.--In this section: (1) Advanced coursework.--The term ``advanced coursework'' means coursework designed for students to earn postsecondary credit upon its successful completion while still in high school, including coursework or assessments associated with Advanced Placement, International Baccalaureate, a dual or concurrent enrollment program, or an early college high school program. (2) Eligible entity.--The term ``eligible entity'' means a partnership that-- (A) shall include-- (i) the State educational agency; (ii) one or more local educational agencies located in the State, which may include an educational service agency; and (iii) either-- (I) the State public higher education system inclusive of all 2-year and 4-year public institutions of higher education in the State; or (II) a consortium of the State's public higher education institutions or systems that, together, is inclusive of all 2-year and 4-year public institutions of higher education in the State; and (B) may include 1 or more businesses, associations, or nonprofit organizations representing businesses, private nonprofit institutions of higher education, nonprofit organizations, a State workforce agency, or a State workforce development board established under section 101 of the Workforce Innovation and Opportunity Act (29 U.S.C 3111). (3) Esea definitions.--The terms ``dual or concurrent enrollment program'', ``early college high school'', ``educational service agency'' ``elementary school'', ``English learner'', ``evidence-based'', ``high school'', ``institution of higher education'', ``local educational agency'', ``middle grades'', ``other staff'', ``professional development'', ``regular high school diploma'', ``Secretary'', ``State'', ``State educational agency'', and ``technology'' shall have the meaning given the terms in section 8101 of the Elementary and Secondary Education Act of 1965 (20 U.S.C 7801). (4) Governor.--The term ``Governor'' means the chief executive officer of a State. (5) Perkins definitions.--The terms ``career and technical education'' and ``work-based learning'' have the meaning given the terms in section 3 of the Carl D. Perkins Career and Technical Education Act of 2006 (20 U.S.C 2302). (6) Postsecondary stem pathway.--The term ``postsecondary STEM pathway'' means a sequence of courses focused on STEM education, including advanced coursework approved by the eligible entity taken at any point during high school that-- (A) when taken together, provide at least 12 credit hours or the equivalent coursework toward an associate degree or baccalaureate degree, or, in the case of postsecondary credit in career and technical education earned through such sequence of courses, credit toward a recognized postsecondary credential for a high-skill, high-wage, or in-demand industry sector or occupation; and (B) if completed successfully, results in credit that-- (i) satisfies requirements for the State's regular high school diploma; and (ii) is a part of the statewide articulation agreement described in subsection (d)(2)(B); and (C) may include work-based learning in a STEM field aligned with the academic coursework offered in a postsecondary STEM pathway. (7) Stem education.--The term ``STEM education'' means courses, activities, high-quality instruction, and learning in the subjects of science, technology, engineering, or mathematics, including computer science. (8) Subgroup of students.--The term ``subgroup of students'' means-- (A) students from a family with a low income; (B) students of color; (C) children with disabilities, as defined in section 602(3) of the Individuals with Disabilities Education Act (20 U.S.C 1401(3)); (D) English learners; (E) migratory children, as described in section 1309(3) of the Elementary and Secondary Education Act of 1965 (20 U.S.C 6399(3)); (F) homeless children and youths, as defined in section 725 of the McKinney-Vento Homeless Assistance Act (42 U.S.C 11434a); (G) students who are in foster care or are aging out of the foster care system; and (H) first-generation college students. (9) Wioa definitions.--The terms ``in-demand industry sector or occupation'' and ``recognized postsecondary credential'' have the meanings given the terms in section 3 of the Workforce Innovation and Opportunity Act (29 U.S.C 3102). (10) Student from a families with a low income.--The term ``students from a family with a low income'' includes any student who is identified by any of the measures described in section 1113(a)(5) of the Elementary and Secondary Education Act (20 U.S.C 6313(a)(5)). (11) First-generation college student.--The term ``first- generation college student'' has the meaning given the term in section 402A(h) of the Higher Education Act of 1965 (20 U.S.C 1070a-11(h)). (c) Authorization of Grants.-- (1) In general.--From the amounts appropriated under subsection (i) and not reserved under paragraph (2), the Secretary shall award grants, on a competitive basis, to eligible entities to enable those eligible entities to implement activities described under subsection (e). (2) Reservations.--From the total amount appropriated under subsection (i) for a fiscal year, the Secretary shall reserve-- (A) 1 percent for the Bureau of Indian Education to improve access to postsecondary STEM pathways; (B) 2 percent to conduct the evaluation described under subsection (g); and (C) 2 percent for technical assistance and dissemination, which may include-- (i) providing, directly or through grants, contracts, or cooperative agreements, technical assistance on using evidence-based practices to improve the outcomes of activities funded under this section; and (ii) disseminating information on evidence-based practices that are successful in improving the quality of activities funded under this section. (3) Duration.--A grant awarded under this section shall be for a period of not more than 5 years. (4) Renewal.--The Secretary may renew a grant awarded under this section for 1 additional 2-year period for programs that meet the goals specified in subsection (d)(4)(B) of the initial grant. (5) Diversity of projects.--In awarding grants under this section, the Secretary shall ensure that, to the extent practicable, grants are distributed among eligible entities that will serve geographically diverse areas, including urban, suburban, and rural areas. (6) Sufficient size and scope.--Each grant awarded under this section shall be of sufficient size and scope to allow the eligible entity to carry out the purposes of this section. (7) Priorities.--In awarding grants under this section, the Secretary shall give priority to applications that-- (A) provide postsecondary STEM pathways to a high proportion of the State's students enrolled in high schools operated by local educational agencies; (B) prioritize evidence-based strategies to ensure subgroups of students have equitable access to postsecondary STEM pathways; and (C) are submitted by eligible entities that include local educational agencies who are in the highest quartile of local educational agencies, in a ranking of all qualified local educational agencies in the State, ranked in descending order by the number or percentage of children in each agency counted under section 1124(c) of the Elementary and Secondary Education Act of 1965 (20 U.S.C 6333(c)). (d) Eligible Entity Application.--In order to receive a grant under subsection (c)(1), the eligible entity shall submit an application to the Secretary, at such time, in such manner, and containing such information as the Secretary may reasonably require. Such application shall include, at a minimum-- (1) signatures from the Governor, chief State school officer, and State higher education executive officer verifying the eligible entity shall meet the requirements described in paragraph (2) within the specified timeframe; (2) a description of how the eligible entity will, not later than 2 years after the date of the initial receipt of funds under this section-- (A) ensure STEM postsecondary pathways are aligned with entrance requirements for credit-bearing coursework at the State's public institutions of higher education; and (B) develop a formal, universal statewide articulation agreement among all public institutions of higher education or systems in the State-- (i) to guarantee that-- (I) all advanced coursework successfully completed as part of a postsecondary STEM pathway results in credit that-- [[Page S2724]] (aa) counts as credit for a regular high school diploma; (bb) fully transfers to, and is credited by, all public institutions of higher education in the State, and that such credits will count toward meeting related degree or certificate requirements; and (cc) is transferable to any private nonprofit institution of higher education or public institution of higher education located in another State that chooses to participate in the articulation agreement; and (II) if a student earns an associate degree (including an associate degree in applied science) as part of a postsecondary STEM pathway, such associate degree, awarded by a participating institution of higher education in the State, shall be fully acceptable in transfer and credited as the first 2 years of a related baccalaureate program at a public institution of higher education in such State; and (ii) to facilitate the seamless transfer of credit earned in the postsecondary STEM pathway among such institutions of higher education, including between 2-year and 4-year public institutions of higher education and private nonprofit institutions of higher education (if such private nonprofit institutions of higher education choose to participate in the articulation agreement), by using methods such as-- (I) common course numbering; (II) a general education core curriculum; and (III) management systems regarding course equivalency, transfer of credit, and articulation; (3) a description of how the eligible entity will disseminate information to subgroups of students in the middle grades and high school served by the eligible entity, including their families, about the opportunity to participate in a postsecondary STEM pathway and the benefits of participation; (4) a description of how the eligible entity will implement postsecondary STEM pathways in all local educational agencies participating in the eligible entity, including-- (A) the timeline and plan to provide, by the end of the grant period, a substantial number of students in the State the opportunity to participate in a postsecondary STEM pathway; and (B) annual goals for participation in advanced coursework and postsecondary STEM pathways among subgroups of students such that, if the goals are met-- (i) significant progress will be made toward improving equity in access to advanced coursework and postsecondary STEM pathways across the local educational agencies within the eligible entity in the State; and (ii) the demographics of students participating in advanced coursework and postsecondary STEM pathways will be similar to the demographics of total student enrollment in the State the eligible entity is located in by the end of the grant period; (5) a description of how the eligible entity has, or will, ensure that postsecondary STEM pathways are aligned with in- demand industries or occupations and provide students with opportunities for work-based learning; (6) a description of how the eligible entity consulted with stakeholders in development of its application and how the eligible entity will continue to engage, collaborate, and solicit feedback with stakeholders to improve implementation of the application requirements described in this subsection and uses of funds described in subsection (e), including-- (A) the State board of education (if the State has a State board of education); (B) the State higher education governing or coordinating entity (if the State has such an entity); (C) a State board or local board, as defined in section 3 of the Workforce Innovation and Opportunity Act (29 U.S.C 3102) (D) the State agency responsible for the administration of career and technical education in the State or for the supervision of the administration of career and technical education in the State (if the State has such an entity); (E) institutions of higher education in the State; (F) local educational agencies, including those located in rural areas and with the highest enrollments of students from low income families, as described in subsection (c)(7)(C); (G) representatives of Indian Tribes located in the State; (H) charter school leaders (if the State has charter schools); (I) civil rights organizations in the State; (J) business leaders or their representatives in the State; (K) teachers, principals, and other school leaders; and (L) parents and students; (7) an assurance that the eligible entity will provide postsecondary STEM pathways at no cost to students and families, including that students and their parents shall not be required to pay the cost of tuition, fees (including examination fees associated with Advanced Placement, International Baccalaureate, and similar examinations), books, and supplies necessary to successfully complete postsecondary STEM pathways; (8) an assurance that not less than half of grant funds received by the eligible entity will be used to support subgroups of students in accessing and completing postsecondary STEM pathways; and (9) an assurance that the State will comply with the supplement, not supplant requirement described under subsection (h). (e) Uses of Funds.-- (1) Required uses.--An eligible entity receiving a grant under this section shall use grant funds to carry out the following: (A) Activities to implement the alignment requirements pursuant to subsection (d)(2) for a period of time not to exceed the first 2 fiscal years for which the grant is provided. (B) Supporting the development and implementation of postsecondary STEM pathways consistent with the timeline, plan, and goals specified in subsection (d)(4) in order to increase the number of students accessing and completing postsecondary STEM pathways in the State, including-- (i) expanding advanced coursework offered to students served by the eligible entity to increase the availability of postsecondary STEM pathways; (ii) covering tuition, fees (including examination fees associated with Advanced Placement, International Baccalaureate, and similar examinations), books, and supplies for students participating in postsecondary STEM pathways, in accordance with subsection (d)(7); and (iii) covering transportation costs necessary for full participation in postsecondary STEM pathways for students from a family with a low income. (C) Implementing programs and activities to improve student preparation for, and participation in postsecondary STEM pathways, with a priority for students enrolled in local educational agencies described in subsection (c)(7)(C) and subgroups of students, which may include-- (i) using data from evidence-based early warning indicator systems; (ii) providing supplemental advising or counseling activities that are voluntary to students, including information on choosing postsecondary options, applying for financial aid, completing applications to institutions of higher education, and career counseling and advising, beginning as early as the middle grades; and (iii) other evidence-based activities to support the successful implementation of postsecondary STEM pathways and students' transition from high school to postsecondary education. (D) Conducting outreach and communicating with subgroups of students, including their families, to build awareness about the opportunity to participate in a postsecondary STEM pathway and the benefits of participation. (2) Permitted uses.--An eligible entity receiving a grant under this section may also use grant funds to-- (A) provide training, professional development, or recruitment for educators employed by the local educational agencies within the eligible entity and for faculty who teach courses that are included in a postsecondary STEM pathway, including increasing the number of educators qualified to teach dual or concurrent enrollment programs in STEM courses, to improve access and completion of such pathways, particularly for subgroups of students; and (B) carry out capacity-building efforts to improve the coordination between the elementary and secondary education system and the higher education system, including through stakeholder engagement and monitoring. (3) Transportation cap.--An eligible entity shall not use more than 25 percent of grant funds to cover transportation costs authorized under paragraph (1)(B)(iii). (f) Reporting Requirements.-- (1) Eligible entity reporting.--Not later than 1 year after the enactment of this section and every year thereafter, the eligible entity shall provide a report to the Secretary containing such information as the Secretary may require, including, at a minimum-- (A) information on the progress of the eligible entity in establishing the policies and completing the required activities as specified in subsection (d)(2); (B) the number and percentage of local educational agencies and institutions of higher education in the State offering a postsecondary STEM pathway, including changes year-over-year, and the extent to which the eligible entity was meeting its timeline, plan, and goals specified in subsection (d)(4); (C) the eligible entity's progress in meeting the goals established by the eligible entity for the participation of subgroups of students in postsecondary STEM pathways as specified in subsection (d)(4); (D) evidence demonstrating how the eligible entity certified each such pathway meets all the requirements of this section; (E) the number and percentage of students in the State, including disaggregated by each subgroup of students, and by sex, who-- (i) participate in a postsecondary STEM pathway; and (ii) participate in a postsecondary STEM pathway and-- (I) successfully complete a postsecondary STEM pathway; (II) enroll in an institution of higher education and received credit, in accordance with the alignment requirements described in subsection (d)(2); (III) receive credit toward a recognized postsecondary credential for a high-skill, high-wage, or in-demand industry sector or occupation; and (IV) earn a postsecondary credential; and (F) any additional information as the Secretary may reasonably require to ensure [[Page S2725]] compliance with the requirements of this section and to effectively evaluate, monitor, and improve grant implementation. (2) Secretary's report.--Not later than 6 month after receiving the initial report described in paragraph (1) and annually thereafter, the Secretary shall submit a report to the Committee on Health, Education, Labor, and Pensions of the Senate and the Committee on Education and Labor of the House of Representatives that includes a summary of reports submitted by eligible entities and identifies best practices related to improving access to STEM education and postsecondary education, particularly for subgroups of students, through the implementation of postsecondary STEM pathways. (g) Evaluation.--The Secretary, acting through the Director of the Institute of Education Sciences, shall conduct an independent evaluation after the initial award of grants under this section, of the policies and services provided under this section, including at a minimum, the impact of such policies and services on outcomes for all students, particularly for subgroups of students, with regard to each of the following: (1) Enrollment in and completion of advanced coursework during high school, including the number of courses students take and the number of credits students earn. (2) Postsecondary enrollment, remediation, first-year credit attainment, persistence, and completion including the number of students who enrolled in a STEM field, and the number of students who received a credential in a STEM field. (3) The rate at which credits earned through postsecondary STEM pathways are recognized for credit by public institutions of higher education institutions. (4) Postsecondary degree attainment, including completion of an associate degree, baccalaureate degree, or recognized postsecondary credential, and the time it takes students to earn a degree. (5) Changes in access and rigor of STEM education offered to students served by local educational agencies in eligible entities. (6) To the extent practicable, analysis of student outcomes described in paragraphs (1) through (5) by STEM field. (h) Supplement, Not Supplant.--Federal funds provided under this section shall be used to supplement, not supplant, other Federal, State, or local funds available to carry out activities described in this section. (i) Authorization of Appropriations.--For the purpose of carrying out this section, there are authorized to be appropriated such sums as may be necessary for each of fiscal years 2022 through 2026. SEC. 6112. IMPROVING ACCESS TO ELEMENTARY AND SECONDARY COMPUTER SCIENCE EDUCATION. (a) Purpose.--The purpose of this section is to improve the United States' global competitiveness by improving access to computer science education and computational thinking skills for students enrolled in elementary schools and secondary schools operated by local educational agencies, particularly for students facing systemic barriers. (b) Definitions.--In this section: (1) ESEA definitions.--The terms ``dual or concurrent enrollment program'', ``elementary school'', ``educational service agency'', ``English learner'', ``evidence-based'', ``local educational agency'', ``middle grades'', ``professional development'', ``secondary school'', ``Secretary'', ``State'', ``State educational agency'', and ``technology'' have the meanings given the terms in section 8101 of the Elementary and Secondary Education Act of 1965 (20 U.S.C 7801). (2) Computer science education.--The term ``computer science education'' means instruction or learning regarding the study of computers and algorithmic processes and the study of computing principles and theories, as defined by a State, and may include instruction or learning on-- (A) computer programming or coding as a tool to-- (i) create software, such as applications, games, and websites; and (ii) process, manage, analyze, or manipulate data; (B) development and management of computer hardware related to sharing, processing, representing, securing, and using digital information; and (C) computational thinking skills and interdisciplinary problem-solving to equip students with the skills and abilities necessary to apply computational thinking in the digital world. (3) Computational thinking skills.--The term ``computational thinking skills'' means critical thinking skills that include-- (A) knowledge of how problems and solutions can be expressed in such a way that allow them to be modeled or solved using a computer or machine; (B) the use of strategies related to problem decomposition, pattern matching, abstractions, modularity, and algorithm design; and (C) that involve creative problem solving skills and are applicable across a wide-range of disciplines and careers. (4) State's computer science education standards.--The term ``State's computer science education standards'' means academic standards established by a State regarding computer science education and computational thinking skills. (5) Students facing systemic barriers.--The term ``students facing systemic barriers'' means students who are underrepresented in the computer science field, including through enrollment in computer science education courses in elementary and secondary education, enrollment and completion of computer science associates', bachelors', and graduate degrees, and participation in computer science careers, which includes female students, students from families with low incomes, Black and Latino students, Native American and Alaskan Native students, Native Hawaiian and Pacific Islander students, students with disabilities, English learners, students in rural areas, migrant students, students experiencing homelessness, and children and youth in foster care. (6) Technology infrastructure.--The term ``technology infrastructure'' means computer devices and internet connectivity. (c) Authorization of Grants.-- (1) In general.--From the amounts appropriated under subsection (k), after making the reservations described in paragraph (2), the Secretary shall award computer science education program grants, on a competitive basis, to State educational agencies (which may include consortia of State educational agencies) that have submitted applications described in subsection (d) to increase access to computer science education and increase the development of computational thinking skills in elementary and secondary education, particularly for students facing systemic barriers, in order to increase American competitiveness, in accordance with this section. (2) Reservations.--From the total amount appropriated under subsection (k) for a fiscal year, the Secretary shall reserve-- (A) not less than 1 percent for the Bureau of Indian Education for the purpose of this section; (B) not less than 2 percent for technical assistance and administration; and (C) not less than 2 percent for evaluation, in accordance with subsection (h). (3) State grants.-- (A) In general.--A State educational agency receiving a grant under paragraph (1) shall use not less than 90 percent of the grant funds to award competitive subgrants to local educational agencies and educational service agencies. (B) State reservations.--A State educational agency receiving a grant under paragraph (1) shall reserve not more than 10 percent of the total grant amount received by the State for State level activities described in subsection (f)(1), of which not more than 2 percent of the total grant amount received by the State shall be used to provide technical assistance or for administrative purposes. (C) Sufficient size and scope.--Grants awarded by the Secretary under this section shall be of sufficient size and scope to allow State educational agencies to carry out the purpose of this section. (D) Duration; renewal.--A grant awarded under this section shall be for a period of not more than 5 years. The Secretary may renew a grant awarded under this section for 1 additional 2-year period for programs that meet the outcomes described in the data-driven plan required under subsection (d)(1). (4) Coordination.--The Secretary shall coordinate with the Director of the National Science Foundation to identify and disseminate best practices to expand access to computer science education and the development of computational thinking skills for all students, particularly students facing systemic barriers, and to support the effective implementation of the grant program under this section. (d) State Application.--In order to receive a grant under this section, a State educational agency shall submit an application to the Secretary at such time, in such manner, and including such information as the Secretary may reasonably require, including the following: (1) A description of the State educational agency's data- driven plan to provide equitable access to computer science education and improve the development of computational thinking skills for all students, particularly students facing systemic barriers, including how the State educational agency will-- (A) measure equity gaps across the State, across and within local educational agencies, and across and within schools served by such agencies, in access and enrollment in computer science coursework for students facing systemic barriers; (B) use data collected under subparagraph (A) to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State-level investments or supports to close identified equity gaps; and (C) ensure that local educational agencies and educational service agencies receiving a subgrant under this section develop and implement a data-driven approach to meet such agency's goals described in subsection (f)(2)(A), including through the measurement and collection of local data aligned with the State educational agency's data-driven plan. (2) A description of the factors the State educational agency will take into account when reviewing applications submitted by agencies under subsection (e) and making subgrants under this section, including how such State educational agency shall-- (A) take into consideration the need among agencies, including the number of students served by such agencies who are from families with low incomes, in accordance with paragraph (3)(A)(i); and (B) consider the agency's capacity and commitment, including the agencies' previous work to address achievement gaps, to-- (i) close equity gaps in access to and enrollment in computer science education coursework, particularly for students facing systemic barriers; and [[Page S2726]] (ii) provide access to high-quality instruction to improve the development of computational thinking skills in elementary and secondary education, particularly for students in elementary school and in the middle grades. (3) An assurance that the State educational agency-- (A) shall give priority in subgrant awards to local educational agencies that-- (i) are in the highest quartile of local educational agencies, in a ranking of all local educational agencies in the State, ranked in descending order by the number or percentage of children in each agency counted under section 1124(c) of the Elementary and Secondary Education Act of 1965 (20 U.S.C 6333(c)); or (ii) will partner or collaborate with a Historically Black College or University (within the meaning of the term ``part B institution'' under section 322 of the Higher Education Act of 1965 (20 U.S.C 1061)) or other institution described in section 371(a) of the Higher Education Act of 1965 (20 U.S.C 1067q(a)), that is located within the State, to carry out activities under the subgrant, in accordance with subsection (f)(2); (B) will distribute subgrant awards among geographically diverse areas, including urban, suburban, and rural areas; and (C) in operating the local competitive subgrant process described in subsection (c)(3)(A), shall conduct outreach to local educational agencies described in subparagraph (A)(i) to make the agencies aware of the subgrant availability under this section, and provide technical assistance and support to such agencies in submitting an application under subsection (e). (4) A description of the State educational agency's strategy to increase the number of educators prepared to teach computer science education, including by-- (A) recruiting educators or individuals with backgrounds in computer science to teach computer science, diversifying the computer science educator pipeline, providing evidence-based professional development for current educators, or providing evidence-based training for current educators seeking to transition from other content areas to computer science; and (B) working with public institutions of higher education in the State to examine the State's policies regarding educator preparation and licensure to support increased access and enrollment for candidates enrolled in educator preparation programs and current educators in computer science education. (5) A description of the policies and practices of the State educational agency intended to support increased access and enrollment in computer science and support the development of computational thinking skills for elementary school and secondary school students, including-- (A) the State educational agency's efforts to encourage, incentivize, or require school districts to-- (i) offer computer science education in secondary schools, including Advanced Placement or International Baccalaureate computer science courses, computer science courses in dual or concurrent enrollment programs, in-demand industry credentials, or high-quality distance education, particularly for students facing systemic barriers across the State; and (ii) support the development of opportunities for youth to access extracurricular opportunities, career exploration and exposure activities, career information and advising, and high-quality work-based learning opportunities (such as internships) to increase exposure to computer science education and career pathways, and support the development of computational thinking skills, particularly for students facing systemic barriers; (B) how the State's elementary school and secondary school curriculum supports rigorous instruction in computer science education and the development of computational thinking skills, particularly for students enrolled in elementary school or in the middle grades; and (C) how the State's data-driven plan described in paragraph (1) and grant funds provided under subsection (c) will be used to inform and change such policies and practices to increase access to instruction in computer science education and the development of computational thinking skills for all students, particularly students facing systemic barriers across the State. (e) Subgrant Applications.-- (1) In general.--In order to receive a subgrant under this section, a local educational agency (which may include a consortium of local educational agencies) or an educational service agency shall submit an application to the State educational agency at such time, in such manner, and including such information as the State educational agency may reasonably require. At a minimum, such application shall include the following: (A) A description of how the local educational agency or educational service agency will-- (i) develop and implement a plan to address equity gaps in enrollment and access to computer science education, including the development of computational thinking skills, for students facing systemic barriers and align such plan with the State educational agency's data-driven plan described in subsection (d)(1); and (ii) diversify and support its computer science educators, including through recruitment and retention activities, analyzing disparities among its educators by race, ethnicity, sex, socioeconomic status, age, disability status, and language ability, and addressing such disparities, in alignment with the State's strategy described in subsection (d)(4). (B) A description of the existing computer science education coursework offered in secondary schools operated by the local educational agency or educational service agency, including the number of students who enroll and complete such courses and the demographics of such students. (C) A description of how the local educational agency or educational service agency will use subgrant funds to implement evidence-based practices to improve the quality of instruction in computer science and the development of computational thinking skills, including-- (i) providing evidence-based professional development for current educators in computer science education, or evidence- based training for current educators seeking to transition from other subjects to computer science; and (ii) improving instruction in the development of computational thinking skills for students in elementary schools and secondary schools, particularly for students in elementary schools and middle grades. (D) A description regarding whether and how the local educational agency or educational service agency may partner or collaborate, to carry out activities with the subgrant, in accordance with subsection (f)(2), with 1 of the following entities, to the extent practicable if such entities are located within the State: (i) A Historically Black College or University (within the meaning of the term ``part B institution'' under section 322 of the Higher Education Act of 1965 (20 U.S.C 1061)) or other institution described in section 371(a) of the Higher Education Act of 1965 (20 U.S.C 1067q(a)) (ii) A computer science industry, institution of higher education, nonprofit organization, community learning center (as defined in section 4201(b) of the Elementary and Secondary Education Act of 1965 (20 U.S.C 7171(b))), State workforce agency, or a State workforce development board established under section 101 of the Workforce Innovation and Opportunity Act (29 U.S.C 3111). (E) An assurance that the local educational agency or educational service agency will meet the requirements under paragraph (2). (2)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of funds to high-needs schools.-- (A) In general.--A local educational agency or educational service agency that receives a subgrant under this section shall use not less than 50 percent of such funds to support elementary schools and secondary schools that meet one of the following criteria: (i) Using any of the measures of poverty in section 1113(a)(5) of the Elementary and Secondary Education Act of 1965 (20 U.S.C 6313(a)(5)), elementary schools and secondary schools that have a higher percentage of students from families with low incomes than the average of the percentage of students from families with low incomes across all elementary schools and secondary schools served by the local educational agency or educational service agency . (ii) Using any of the measures of poverty in section 1113(a)(5) of the Elementary and Secondary Education Act of 1965 (20 U.S.C 6313(a)(5)), elementary schools and secondary schools by grade-span grouping that have a higher percentage of students from families with low incomes than the average of the percentage of students from families with low incomes across all elementary schools and secondary schools serving students in such grade-span grouping in the local educational agency or educational service agency. (B) Secondary schools.--In identifying schools under subparagraph (A), percentages of students from families with low incomes in secondary schools may be calculated using comparable data from the schools that feed into such secondary school. (f) Uses of Funds.-- (1) State use of funds.--A State educational agency shall use amounts reserved under subsection (c)(3)(B) for 1 or more of the following: (A) Implementing the data-driven plan described in subsection (d)(1), including through the provision of technical assistance, data collection and analysis, and capacity building supports to all local educational agencies within the State, to expand access to rigorous computer science education and increase the development of computational thinking skills for elementary school and secondary school students facing systemic barriers. (B) Implementing the State educational agency's strategy to support computer science educators described in subsection (d)(4) by diversifying and increasing the number of educators adequately prepared to deliver rigorous instruction in computer science, through recruitment, evidence-based professional development for educators, or evidence-based training for current educators seeking to transition from other subjects to computer science. (C) Identifying and supporting the implementation and scaling of evidence-based instructional strategies in computer science education and instruction on how to develop computational thinking skills in students [[Page S2727]] that are supported by strong or moderate evidence. (D) Supporting the development of opportunities for youth to access extracurricular opportunities, career exploration and exposure activities, career information and advising, and high-quality work-based learning opportunities (such as internships), to develop computational thinking skills and increase exposure to computer science education and career pathways, particularly for students facing systemic barriers. (2) Local educational agency's use of funds.--A local educational agency or educational service agency that receives a subgrant under this section shall comply with the following: (A) Develop and implement a plan (in alignment with the State educational agency's data-driven plan described in subsection (d)(1)) that-- (i) regularly measures, analyzes, and addresses disparities in access to and enrollment in computer science education and in the development of computational thinking skills for students facing systemic barriers; (ii) is in alignment with the State's computer science education standards (if the local educational agency or educational service agency is located in a State who has adopted such standards); (iii) establishes goals and specifies activities supported by subgrant funds to meet those goals by-- (I) increasing access to computer science education coursework in elementary schools and secondary schools that do not offer such courses; (II) addressing challenges faced by students facing systemic barriers in enrolling and succeeding in computer science education coursework in elementary schools and secondary schools that do offer such courses; and (III) providing high-quality instruction to support the development of computational thinking skills for students in elementary schools and secondary schools, particularly for students in elementary schools and middle grades; and (iv) prioritizes using subgrant funds to support schools with significant enrollments of students from families with low incomes as described in subsection (e)(2). (B) Carry out 1 or more of the following: (i) Expand access to rigorous computer science education and improve the development of computational thinking skills for all students, especially students facing systemic barriers, including through-- (I) increasing access to computer science education in elementary schools and secondary schools, including through expanded course offerings such as Advanced Placement or International Baccalaureate courses, dual or concurrent enrollment programs, in-demand industry recognized credentials, or high-quality distance education; and (II) improving the development of computational thinking skills for students in elementary schools and secondary schools, particularly elementary schools and in the middle grades, including through investments in high-quality instructional materials, technology infrastructure, high- quality curriculum, and evidence-based professional development, with the goal of more effectively preparing such students for success in computer science education, such as enrollment in computer science education coursework in secondary school, receiving a postsecondary degree or credential in computer science, and attaining a career in computer science or a related field. (ii) Diversify, support, and increase the number of educators adequately prepared to deliver rigorous instruction in computer science education, by-- (I) providing evidence-based professional development for current computer science education educators, or evidence- based training for current educators seeking to transition from other subjects to computer science; (II) recruiting and retaining educators described in subclause (I); and (III) analyzing disparities amongst computer science educators by race, ethnicity, sex, socioeconomic status, age, disability status, and language ability, and addressing such disparities. (iii) Implement evidence-based practices to improve the quality of instruction regarding computer science and the development of computational thinking skills. (iv) Support student mastery of the development of problem- solving skills and other key prerequisites for computer science education coursework, including algebra and statistics, to promote success in computer science education coursework. (v) Establish robust regional collaborations with relevant local entities to improve work-based learning opportunities and career exploration and exposure in computer science, for elementary school and secondary school students, that may include collaborating with computer science industry, institutions of higher education, nonprofit organizations, community learning centers (as defined in section 4201(b) of the Elementary and Secondary Education Act of 1965 (20 U.S.C 7171(b)), a State workforce agency, or a State workforce development board established under section 101 of the Workforce Innovation and Opportunity Act (29 U.S.C 3111). (vi) Support the development of opportunities for youth to access extracurricular opportunities, career exploration and exposure activities, career information and advising, and high-quality work-based learning opportunities (such as internships), to develop computational thinking skills and increase exposure to computer science education and career pathways. (3) Restriction.--A local educational agency or educational service agency that receive a subgrant under this section shall not use more than 15 percent of subgrant funds for purchasing technology infrastructure as described in paragraph (2)(B)(i)(II). (g) Reporting Requirements.-- (1) Local reporting.--Each local educational agency and educational service agency that receives a subgrant under this section shall submit a report to the State educational agency on an annual basis that contains any information required by the State educational agency and, at a minimum, the following: (A) The number of students enrolled in computer science education coursework in the schools served by such local educational agency or educational service agency, and an update on the progress in meeting the goals established under the agency's plan to address equity gaps in enrollment and access to computer science education for students facing systemic barriers, as required under subsection (f)(2). (B) A description of actions and changes in policies and practice by the local educational agency or educational service agency to improve access and increase enrollment and success in computer science education and increase the development of computational thinking skills for elementary school and secondary school students, particularly for students in elementary schools and middle grades. (C) Data on the number and diversity of educators providing high-quality instruction in computer science education. (2) State reporting.--Not later than 1 year after the date of enactment of this section and annually thereafter, a State educational agency that receives a grant under this section shall provide a report to the Secretary containing the information the Secretary requires, including, at a minimum-- (A) a summary of the reports received by the State educational agency under paragraph (1); (B) a description of changes in State policy to improve access and increase enrollment in computer science education and the development of computational thinking skills in the State's curriculum for elementary school and secondary school students; (C) an update of the State educational agency's implementation of its data-driven plan described in subsection (d)(1) to improve access and increase enrollment in computer science education and increase the development of computational thinking skills for students facing systemic barriers; and (D) an update of the State educational agency's implementation of its strategy to support computer science educators described in subsection (d)(4), including data on diversifying and increasing the number of educators adequately prepared to deliver rigorous instruction in computer science education (h) Evaluation.-- (1) In general.--The Secretary, acting through the Director of the Institute of Education Sciences, shall carry out an independent evaluation to measure the effectiveness of the program funded under this section and disseminate best practices to expand access to computer science education and the development of computational thinking skills for all students, particularly students facing systemic barriers. (2) Contents.--The evaluation under paragraph (1) shall measure-- (A) the effectiveness of the program in expanding access to computer science education and the development of computational thinking skills for all students, particularly students facing systemic barriers; (B) the extent to which the program improved the development of computational thinking skills for elementary schools and secondary school students, particularly in elementary schools and middle grades; and (C) the effectiveness of the program in diversifying, supporting, and increasing the number of educators adequately prepared to deliver rigorous instruction in computer science education and how to develop computational thinking skills in students. (i) Rule of Construction.--The Secretary shall comply with requirements of section 8526A of the Elementary and Secondary Education Act of 1965 (20 U.S.C 7906a) in carrying out activities under this section. (j) Supplement Not Supplant.--Federal funds provided under this section shall be used to supplement, and not supplant, other Federal, State, or local funds available to carry out the activities described in this section. (k) Authorization of Appropriations.--There are authorized to be appropriated to carry out this section such sums as may be necessary for each of fiscal years 2022 through 2026. Subtitle C--Higher Education SEC. 6121. REAUTHORIZATION OF INTERNATIONAL EDUCATION PROGRAMS UNDER TITLE VI OF THE HIGHER EDUCATION ACT OF 1965. (a) Graduate and Undergraduate Language and Area Centers and Programs.--Section 602(b)(2)(B)(ii) of the Higher Education Act of 1965 (20 U.S.C 1122(b)(2)(B)(ii)) is amended-- (1) in subclause (III), by striking ``or''; (2) in subclause (IV), by striking the period at the end and inserting ``; or''; and [[Page S2728]] (3) by adding at the end the following: ``(V) the beginning, intermediate, or advanced study of a foreign language related to the area of specialization.''. (b) International Research and Innovation.--Section 605 of the Higher Education Act of 1965 (20 U.S.C 1125) is amended to read as follows: ``SEC. 605. INTERNATIONAL RESEARCH AND INNOVATION. ``(a) Purpose.--It is the purpose of this section to support essential international and foreign language education research and innovation projects with the goal of assessing and strengthening international education capacity, coordination, delivery, and outcomes to meet national needs. ``(b) Authority.-- ``(1) In general.--From the amount provided to carry out this section, the Secretary shall carry out the following activities: ``(A) Conduct research and studies that contribute to the purpose described in subsection (a) and include research to provide a systematic understanding of the United States' international and foreign language education capacity, structures, and effectiveness in meeting growing demands by education, government, and the private sector (including business and other professions). ``(B) Create innovative paradigms or enhance or scale up proven strategies and practices that address systemic challenges to developing and delivering international and foreign language education resources and expertise across educational disciplines and institutions, and for employers and other stakeholders. ``(C) Develop and manage a national standardized database that includes the strengths, gaps, and trends in the international and foreign language education capacity of the United States, and document the outcomes of programs funded under this title for every grant cycle. ``(2) Grants or contracts.--The Secretary shall carry out activities to achieve the outcomes described in paragraph (1)-- ``(A) directly; or ``(B) through grants awarded under subsection (d) or (e). ``(c) Eligible Entities Defined.--In this section, the term `eligible entity' means-- ``(1) an institution of higher education; ``(2) a public or private nonprofit library; ``(3) a nonprofit educational organization; ``(4) an entity that-- ``(A) received a grant under this title for a preceding fiscal year; or ``(B) as of the date of application for a grant under this section is receiving a grant under this title; or ``(5) a partnership of two or more entities described in paragraphs (1) through (4). ``(d) Research Grants.-- ``(1) Program authorized.--For any fiscal year for which the Secretary carries out activities to achieve the outcomes described in subsection (b)(1) through research grants under this subsection, the Secretary shall award such grants, on a competitive basis, to eligible entities. ``(2) Required activities.--An eligible entity that receives a grant under this subsection shall use the grant funds to pay for the Federal share of the costs of the systematic development, collection, analysis, publication, and dissemination of data, and other information resources, in a manner that-- ``(A) is easily understandable, made publicly available, and contributes to achieving the purpose of subsection (a); and ``(B) achieves at least 1 of the outcomes described in subsection (b)(1). ``(3) Discretionary activities.--An eligible entity that receives a grant under this subsection may use the grant to carry out any of the following activities: ``(A) Assess and document international and foreign language education capacity and supply through studies or surveys that-- ``(i) determine the number of foreign language courses, programs, and enrollments at all levels of education and in all languages, including a determination of gaps in those languages deemed critical to the national interest; ``(ii) measure the number and types of degrees or certificates awarded in area studies, global studies, foreign language studies, and international business and professional studies, including identification of gaps in those studies deemed critical to the national interest; ``(iii) measure the number of foreign language or area or international studies faculty, including international business faculty, and elementary school and secondary school foreign language teachers by language, degree, and world area; or ``(iv) measure the number of undergraduate and graduate students engaging in long- or short-term education or internship abroad programs as part of their curriculum, including countries of destination. ``(B) Assess the demands for, and outcomes of, international and foreign language education and their alignment, through studies, surveys, and conferences to-- ``(i) determine demands for increased or improved instruction in foreign language, area or global studies, or other international fields, and the demand for employees with such skills and knowledge in the education, government, and private sectors (including business and other professions); ``(ii) assess the employment or utilization of graduates of programs supported under this title by educational, governmental, and private sector organizations (including business and other professions); or ``(iii) assess standardized outcomes and effectiveness and benchmarking of programs supported under this title. ``(C) Develop and publish specialized materials for use in foreign language, area, global, or other international studies, including in international business or other professional education or technical training, as appropriate. ``(D) Conduct studies or surveys that identify and document systemic challenges and changes needed in higher education and elementary school and secondary school systems to make international and foreign language education available to all students as part of the basic curriculum, including challenges in current evaluation standards, entrance and graduation requirements, program accreditation, student degree requirements, or teacher and faculty legal workplace barriers to education and research abroad. ``(E) With respect to underrepresented institutions of higher education (including minority-serving institutions or community colleges), carry out studies or surveys that identify and document-- ``(i) systemic challenges and changes and incentives and partnerships needed to comprehensively and sustainably internationalize educational programming; or ``(ii) short- and long-term outcomes of successful internationalization strategies and funding models. ``(F) Evaluate the extent to which programs assisted under this title reflect diverse perspectives and a wide range of views and generate debate on world regions and international affairs. ``(e) Innovation Grants.-- ``(1) Program authorized.--For any fiscal year for which the Secretary carries out activities to achieve the outcomes described in subsection (b)(1) through innovation grants under this subsection, the Secretary shall award such grants, on a competitive basis, to eligible entities. ``(2) Uses of funds.--An eligible entity that receives an innovation grant under this subsection shall use the grant funds to pay the Federal share of projects consistent with the purpose described in subsection (a) that establish and conduct innovative strategies, or scale up proven strategies, and that achieve at least 1 of the outcomes described in subsection (b)(1). Such projects may include one or more of the following: ``(A) Innovative paradigms to improve communication, sharing, and delivery of resources that further the purpose described in subsection (a), including the following: ``(i) Networking structures and systems to more effectively match graduates with international and foreign language education skills with employment needs. ``(ii) Sharing international specialist expertise across institutions of higher education or in the workforce to pursue specialization or learning opportunities not available at any single institution of higher education, such as shared courses for studying less commonly taught languages, world areas or regions, international business or other professional areas, or specialized research topics of national strategic interest. ``(iii) Producing, collecting, organizing, preserving, and widely disseminating international and foreign language education expertise, resources, courses, and other information through the use of electronic technologies and other techniques. ``(iv) Collaborative initiatives to identify, capture, and provide consistent access to, and creation of, digital global library resources that are beyond the capacity of any single eligible entity receiving a grant under this section or any single institution of higher education, including the professional development of library staff. ``(v) Utilization of technology to create open-source resources in international, area, global, and foreign language studies that are adaptable to multiple educational settings and promote interdisciplinary partnerships between technologists, curriculum designers, international and foreign language education experts, language teachers, and librarians. ``(B) Innovative curriculum, teaching, and learning strategies, including the following: ``(i) New initiatives for collaborations of disciplinary programs with foreign language, area, global, and international studies, and education abroad programs that address the internationalization of such disciplinary studies with the purpose of producing globally competent graduates. ``(ii) Innovative collaborations between established centers of international and foreign language education excellence and underrepresented institutions and populations seeking to further their goals for strengthening international, area, global, and foreign language studies, including at minority-serving institutions or community colleges. ``(iii) Teaching and learning collaborations among foreign language, area, global, or other international studies with diaspora communities, including heritage students. ``(iv) New approaches and methods to teaching emerging global issues, cross-regional interactions, and underrepresented regions or countries, such as project- and team-based learning. ``(C) Innovative assessment and outcome tools and techniques that further the purpose described in subsection (a), including the following: ``(i) International and foreign language education assessment techniques that are [[Page S2729]] coupled with outcome-focused training modules, such as certificates or badges, immersion learning, or e-portfolio systems. ``(ii) Effective and easily accessible methods of assessing professionally useful levels of proficiency in foreign languages or competencies in area, culture, and global knowledge or other international fields in programs under this title, which may include use of open access online and other cost-effective tools for students and educators at all educational levels and in the workplace. ``(f) Application.--Each eligible entity desiring a grant under this section shall submit to the Secretary an application at such time, in such manner, and containing such information as the Secretary shall require, including-- ``(1) a description of each proposed project the eligible entity plans to carry out under this section and how such project meets the purpose described in subsection (a); ``(2) if applicable, a demonstration of why the entity needs a waiver or reduction of the matching requirement under subsection (g); and ``(3) an assurance that each such proposed project will be self-sustainable after the project is completed. ``(g) Matching Requirement.-- ``(1) In general.--The Federal share of the total cost for carrying out a project supported by a grant under this section shall be not more than 66.66 percent. ``(2) Non-federal share contributions.--The non-Federal share of such cost shall be no less than 33.34 percent and may be provided either in-kind or in cash, from institutional and non-institutional funds, including contributions from State or private sector corporations, nonprofit entities, or foundations. ``(3) Special rule.--Notwithstanding paragraphs (1) and (2), the Secretary may waive or reduce the non-Federal share required under paragraph (2) for eligible entities that-- ``(A) are minority-serving institutions or are community colleges; or ``(B) have submitted a grant application as required by subsection (f) that demonstrates a need for such a waiver or reduction. ``(h) Database and Reporting.--The Secretary shall directly, or through grants or contracts with an eligible grant recipient-- ``(1) establish, curate, maintain, and update at least every grant cycle a web-based site which shall showcase the results of this section and serve as a user-friendly repository of the information, resources, and best practices generated through activities conducted under this section; and ``(2) prepare, publish, and disseminate to Congress and the public at least once every 5 years, a report that summarizes key findings and policy issues from the activities conducted under this section, especially as such activities relate to international and foreign language education and outcomes.''. (c) Discontinuation of Foreign Information Access Program.--Part A of title VI of the Higher Education Act of 1965 (20 U.S.C 1121 et seq.) is further amended-- (1) by striking sections 606 and 610; and (2) redesignating sections 607, 608, and 609 as sections 606, 607, and 608, respectively. (d) Findings and Purpose for Global Business and Professional Education Programs.--Section 611 of the Higher Education Act of 1965 (20 U.S.C 1130) is amended-- (1) in subsection (a)-- (A) by amending paragraph (1) to read as follows: ``(1) the future welfare of the United States will depend substantially on increasing international and global skills in business, educational, and other professional communities and creating an awareness among the American public of the internationalization of our economy and numerous other professional areas important to the national interest in the 21st century;''; (B) by amending paragraph (2) to read as follows: ``(2) concerted efforts are necessary to engage business and other professional education and technical training programs, language, area, and global study programs, professional international affairs education programs, public and private sector organizations, and United States business in a mutually productive relationship which benefits the Nation's future economic and security interests;''; (C) in paragraph (3), by striking ``and the international'' and inserting ``and other professional fields and the international and global''; and (D) in paragraph (4)-- (i) by inserting ``, as well as other professional organizations,'' after ``departments of commerce''; and (ii) by inserting ``or other professions'' after ``business''; and (2) in subsection (b)-- (A) in paragraph (1)-- (i) by striking ``and economic enterprise'' and inserting ``, economic enterprise, and security''; and (ii) by inserting ``and other professional'' before ``personnel''; and (B) in paragraph (2), by striking ``to prosper in an international'' and inserting ``and other professional fields to prosper in a global''. (e) Professional and Technical Education for Global Competitiveness.--Section 613 of the Higher Education Act of 1965 (20 U.S.C 1130a) is amended to read as follows: ``SEC. 613. PROFESSIONAL AND TECHNICAL EDUCATION FOR GLOBAL COMPETITIVENESS. ``(a) Purpose.--The purpose of this section is to support innovative strategies that provide undergraduate and graduate students with the global professional competencies, perspectives, and skills needed to strengthen and enrich global engagement and competitiveness in a wide variety of professional and technical fields important to the national interest in the 21st century. ``(b) Program Authorized.--The Secretary shall make grants to, or enter into contracts with, eligible entities to pay the Federal share of the cost of programs designed to-- ``(1) establish an interdisciplinary global focus in the undergraduate and graduate curricula of business, science, technology, engineering, and other professional education and technical training programs to be determined by the Secretary based on national needs; ``(2) produce graduates with proficiencies in both the global aspects of their professional education or technical training fields and international, cross-cultural, and foreign language skills; and ``(3) provide appropriate services to or partnerships with the corporate, government, and nonprofit communities in order to expand knowledge and capacity for global engagement and competitiveness and provide internship or employment opportunities for students and graduates with international skills. ``(c) Mandatory Activities.--An eligible entity that receives a grant or contract under this section shall use the grant or contract to carry out the following: ``(1) With respect to undergraduate or graduate professional education and technical training curricula, incorporating-- ``(A) foreign language programs that lead to proficiency, including immersion opportunities; ``(B) international, area, or global studies programs; ``(C) education, internships, or other innovative or technological linkages abroad; and ``(D) global business, economic, and trade studies, where appropriate. ``(2) Innovating and improving international, global, and foreign language education curricula to serve the needs of business and other professional and nonprofit communities, including development of new programs for nontraditional, mid-career, or part-time students. ``(3) Establishing education or internship abroad programs, domestic globally-focused internships, or other innovative approaches to enable undergraduate or graduate students in professional education or technical training to develop foreign language skills and knowledge of foreign cultures, societies, and global dimensions of their professional fields. ``(4) Developing collaborations between institutions of higher education and corporations or non-profit organizations in order to strengthen engagement and competitiveness in global business, trade, or other global professional activities. ``(d) Discretionary Activities.--An eligible entity that receives a grant or contract under this section may use the grant or contract to carry out the following: ``(1) Developing specialized teaching materials and courses, including foreign language and area or global studies materials, and innovative technological delivery systems appropriate for professionally-oriented students. ``(2) Establishing student fellowships or other innovative support opportunities, including for underrepresented populations, first generation college students (defined in section 402A), and heritage learners, for education and training in global professional development activities. ``(3) Developing opportunities or fellowships for faculty or junior faculty of professional education or technical training (including the faculty of minority-serving institutions or community colleges) to acquire or strengthen international and global skills and perspectives. ``(4) Creating institutes that take place over academic breaks, like the summer, including through technological means, and cover foreign language, world area, global, or other international studies in learning areas of global business, science, technology, engineering, or other professional education and training fields. ``(5) Internationalizing curricula at minority-serving institutions or community colleges to further the purpose of this section. ``(6) Establishing international linkages or partnerships with institutions of higher education, corporations, or organizations that contribute to the objectives of this section. ``(7) Developing programs to inform the public of increasing global interdependence in professional education and technical training fields. ``(8) Establishing trade education programs through agreements with regional, national, global, bilateral, or multilateral trade centers, councils, or associations. ``(e) Application.--Each eligible entity desiring a grant or contract under this section shall submit an application to the Secretary at such time, in such manner, and including such information as the Secretary may reasonably require, including assurances that-- ``(1) each proposed project have reasonable and demonstrable plans for sustainability and replicability upon completion of the project; ``(2) the institution of higher education will use the assistance provided under this section to supplement and not supplant [[Page S2730]] other activities described in subsection (b) that are conducted by the institution of higher education as of the day before the date of the grant or contract; ``(3) in the case of eligible entities that are consortia of institutions of higher education, or partnership described in subsection (g)(1)(C), a copy of their partnership agreement that demonstrates compliance with subsection (b) will be provided to the Secretary; ``(4) the activities funded by the grant or contract will reflect diverse perspectives and a wide range of views of world regions and international affairs where applicable; and ``(5) if applicable, a demonstration of why the eligible entity needs a waiver or reduction of the matching requirement under subsection (f). ``(f) Matching Requirement.-- ``(1) In general.--The Federal share of the total cost for carrying out a program supported by a grant under this section shall be not more than 50 percent. ``(2) Non-federal share contributions.--The non-Federal share of such cost shall be not less than 50 percent and may be provided either in-kind or in cash, from institutional and non-institutional funds, including contributions from State and private sector corporations, nonprofit entities, or foundations. ``(3) Special rule.--Notwithstanding paragraphs (1) and (2), the Secretary may waive or reduce the non-Federal share required under paragraph (2) for eligible entities that-- ``(A) are minority-serving institutions or are community colleges; or ``(B) have submitted a grant application as required by subsection (e) that demonstrates a need for such a waiver or reduction. ``(g) Definitions.--In this section: ``(1) Eligible entity.--The term `eligible entity' means-- ``(A) an institution of higher education; ``(B) a consortia of such institutions; or ``(C) a partnership between-- ``(i) an institution of higher education or a consortia of such institutions; and ``(ii) at least one corporate or nonprofit entity. ``(2) Professional education and technical training.--The term `professional education and technical training' means a program at an institution of higher education that offers undergraduate, graduate, or post-graduate level education in a professional or technical field that is determined by the Secretary as meeting a national need for global or international competency (which may include business, science, technology, engineering, law, health, energy, environment,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transportation, or education). ``(h) Funding Rule.--Notwithstanding any other provision of this title, funds made available to the Secretary for a fiscal year may not be obligated or expended to carry out this section unless the funds appropriated for such fiscal year to carry out this title exceed $69,353,000.''. (f) Discontinuation of Certain Authorizations of Appropriations.--Part B of title VI of the Higher Education Act of 1965 (20 U.S.C 1130 et seq.) is further amended by striking section 614. (g) Repeal of Institute for International Public Policy.-- Title VI of the Higher Education Act of 1965 (20 U.S.C 1131 et seq.) is amended-- (1) by striking part C; and (2) by redesignating part D as part C. (h) Definitions.--Section 631(a) of the Higher Education Act of 1965 (20 U.S.C 1132(a)) is amended-- (1) in paragraph (9), by striking ``and'' at the end; (2) in paragraph (10), by striking the period at the end and inserting a semicolon; and (3) by adding at the end the following: ``(11) the term `community college' means a public institution of higher education at which the highest degree that is predominantly awarded to students is an associate degree, including a 2-year Tribal College or University (as defined in section 316); ``(12) the term `heritage student' means a postsecondary student who-- ``(A) was born in the United States to immigrant parents or immigrated to the United States at an early age; ``(B) is proficient in English, but raised in a family primarily speaking 1 or more languages of the country of origin; and ``(C) maintains a close affinity with the family's culture and language of origin; and ``(13) the term `minority-serving institution' means an institution of higher education that is eligible to receive a grant under part A or B of title III or title V.''. (i) Priority to Minority-serving Institutions.--Part C of title VI of the Higher Education Act of 1965 (20 U.S.C 1132 et seq.), as redesignated by subsection (g)(2), is further amended-- (1) by striking sections 637 and 638; and (2) by adding at the end the following: ``SEC. 637. PRIORITY TO MINORITY-SERVING INSTITUTIONS. ``(a) Priority.--In seeking applications and awarding grants under this title, the Secretary, may give priority to-- ``(1) minority-serving institutions; or ``(2) institutions of higher education that apply for such grants that propose significant and sustained collaborative activities with one or more minority-serving institutions. ``(b) Technical Assistance.--The Secretary shall provide technical assistance to minority-serving institutions to ensure maximum distribution of grants to eligible minority- serving institutions and among each category of such institutions.''. (j) Authorization of Appropriations for International Education Programs.--Part C of title VI of the Higher Education Act of 1965 (20 U.S.C 1132 et seq.), as redesignated by subsection (g)(2), is further amended by adding at the end the following: ``SEC. 638. AUTHORIZATION OF APPROPRIATIONS. ``(a) In General.--There are authorized to be appropriated to carry out this title $208,059,000 for fiscal year 2022 and such sums as may be necessary for each of the 5 succeeding fiscal years.''. SEC. 6122. CONFUCIUS INSTITUTES. (a) Definitions.--In this section-- (1) the term ``Confucius Institute'' means a cultural institute established as a partnership between a United States institution of higher education and a Chinese institution of higher education to promote and teach Chinese language and culture that is funded, directly or indirectly, by the Government of the People's Republic of China; and (2) the term ``institution of higher education'' has the meaning given that term in section 102 of the Higher Education Act of 1965 (20 U.S.C 1002). (b) Restrictions of Confucius Institutes.--Except as provided in subsection (e), an institution of higher education that maintains a contract or agreement between the institution and a Confucius Institute shall not be eligible to receive Federal funds provided under the Higher Education Act of 1965 (20 U.S.C 1001 et seq.), except funds provided under title IV of such Act, unless the institution satisfies the requirements and conditions of subsection (c) or (d). (c) Evaluation of Confucius Institute Contracts or Agreements.-- (1) In general.--The Secretary of Education, in consultation with the National Academies of Science, Engineering, and Medicine, shall evaluate any contract or agreement between an institution of higher education and a Confucius Institute, and publish such evaluation on the website of the Department of Education, to confirm that any such contract or agreement includes clear provisions that-- (A) protect academic freedom at the institution; (B) prohibit the application of any foreign law on any campus of the institution; and (C) grant full managerial authority of the Confucius Institute to the institution, including full control over what is being taught, the activities carried out, the research grants that are made, and who is employed at the Confucius Institute. (2) Failure to satisfy conditions.--If the Secretary of Education, in consultation with the National Academies of Science, Engineering, and Medicine, cannot confirm that the contract or agreement includes the clear provisions in accordance with paragraph (1), the conditions under such paragraph shall not be considered to be satisfied for the purposes of subsection (b). (d) Public Inspection Requirement.--The Secretary of Education shall ensure that each institution of higher education that maintains a contract or agreement between the institution and a Confucius Institute makes available for public inspection-- (1) a true copy of the contract or agreement between the institution and the Confucius Institute; and (2) a translation in English of the contract or agreement between the institution and the Confucius Institute that is certified by a third party translator. (e) Special Rule.--Notwithstanding any other provision of this section, this section shall not apply to an institution of higher education if that institution has fulfilled the requirements for a waiver from the Department of Defense as described under section 1062 of the National Defense Authorization Act for Fiscal Year 2021 (Public Law 116-283) and made the documents available for public inspection in accordance with subsection (d). (f) Sunset.--This section shall cease to be effective on September 30, 2027. SEC. 6123. SUSTAINING THE TRUMAN FOUNDATION AND THE MADISON FOUNDATION. (a) Truman Memorial Scholarship Fund.-- (1) In general.--Section 10(b) of Public Law 93-642 (20 U.S.C 2001 et seq.) is amended to read as follows: ``(b)(1) It shall be the duty of the Secretary of the Treasury to invest in full the amounts appropriated to the fund. ``(2) Investments of amounts appropriated to the fund shall be made in public debt securities of the United States with maturities suitable to the fund. For such purpose, such obligations may be acquired-- ``(A) on original issue at the issue price; or ``(B) by purchase of outstanding obligations at the market price. ``(3) The purposes for which obligations of the United States may be issued under chapter 31 of title 31, United States Code, are hereby extended to authorize the issuance at par of special obligations exclusively to the fund. Such special obligations shall bear interest at a rate equal to the average rate of interest, computed as to the end of the calendar month next preceding the date of such issue, borne by all marketable interest-bearing obligations of the United States then forming a part of the public debt, except that where such average rate is not a multiple of \1/8\ of 1 percent, the rate of interest of such special obligations shall be the multiple of \1/8\ of 1 percent next lower than such average rate. Such special obligations shall be issued only if the Secretary determines that the [[Page S2731]] purchases of other interest-bearing obligations of the United States, or of obligations guaranteed as to both principal and interest by the United States or original issue or at the market price, is not in the public interest.''. (2) Authorization of appropriations.--Section 14 of Public Law 93-642 (20 U.S.C 2013) is amended by striking ``$30,000,000 to the fund'' and inserting ``to the Harry S. Truman Memorial Scholarship Trust Fund such sums as may be necessary for fiscal year 2022 and each succeeding fiscal year.''. (b) James Madison Memorial Fellowship Trust Fund.-- (1) In general.--Subsection (b) of section 811 of the James Madison Memorial Fellowship Act (20 U.S.C 4510) is amended to read as follows: ``(b)(1) It shall be the duty of the Secretary of the Treasury to invest in full the amounts appropriated to the fund. ``(2) Subject to paragraph (3), investments of amounts appropriated to the fund shall be made in public debt securities of the United States with maturities suitable to the fund. For such purpose, such obligations may be acquired-- ``(A) on original issue at the issue price; or ``(B) by purchase of outstanding obligations at the market price. The purposes for which obligations of the United States may be issued under chapter 31 of title 31, United States Code, are hereby extended to authorize the issuance at par of special obligations exclusively to the fund. Such special obligations shall bear interest at a rate equal to the average rate of interest, computed as to the end of the calendar month next preceding the date of such issue, borne by all marketable interest-bearing obligations of the United States then forming a part of the public debt, except that where such average rate is not a multiple of \1/8\ of 1 percent, the rate of interest of such special obligations shall be the multiple of \1/8\ of 1 percent next lower than such average rate. Such special obligations shall be issued only if the Secretary determines that the purchases of other interest-bearing obligations of the United States, or of obligations guaranteed as to both principal and interest by the United States or original issue or at the market price, is not in the public interest. ``(3)(A) Notwithstanding paragraph (2), upon receiving a determination of the Board described in subparagraph (B), the Secretary shall invest up to 40 percent of the fund's assets in securities other than public debt securities of the United States, provided that the securities are traded in established United States markets. ``(B) A determination described in this subparagraph is a determination by the Board that investments as described in subparagraph (A) are necessary to enable the Foundation to carry out the purposes of this title without any diminution of the number of fellowships provided under section 804. ``(C) Nothing in this paragraph shall be construed to limit the authority of the Board to increase the number of fellowships provided under section 804, or to increase the amount of the fellowship authorized by section 809, as the Board considers appropriate and is otherwise consistent with the requirements of this title.''. (2) Authorization of appropriations.--Section 816 of the James Madison Memorial Fellowship Act (20 U.S.C 4515) is amended to read as follows: ``SEC. 816. AUTHORIZATION OF APPROPRIATIONS. ``There are authorized to be appropriated to the James Madison Memorial Trust Fund such sums as may be necessary to carry out the provisions of this title for fiscal year 2022 and each succeeding fiscal year.''. SEC. 6124. DISCLOSURES OF FOREIGN GIFTS AND CONTRACTS AT INSTITUTIONS OF HIGHER EDUCATION. (a) Disclosures of Foreign Gifts.--Section 117 of the Higher Education Act of 1965 (20 U.S.C 1011f) is amended to read as follows: ``SEC. 117. DISCLOSURES OF FOREIGN GIFTS. ``(a) Disclosure Reports.-- ``(1) Aggregate gifts and contract disclosures.--An institution shall file a disclosure report described in subsection (b) with the Secretary not later than March 31 immediately following any calendar year in which the institution receives a gift from, or enters into a contract with, a foreign source, the value of which is $50,000 or more, considered alone or in combination with all other gifts from, or contracts with, that foreign source within the calendar year. ``(2) Disclosure of contracts with undetermined monetary value.--An institution shall file a disclosure report described in subsection (b) with the Secretary not later than March 31 immediately following any calendar year in which the institution enters into a contract with a foreign source that has an undetermined monetary value. ``(3) Foreign source ownership or control disclosures.--In the case of an institution that is owned or controlled by a foreign source, the institution shall file a disclosure report described in subsection (b) with the Secretary not later than March 31 of every year. ``(b) Contents of Report.--Each report to the Secretary required by subsection (a) shall contain the following: ``(1)(A) In the case of an institution required to file a report under paragraph (1) or (2) of subsection (a)-- ``(i) for gifts received from or contracts entered into with a foreign government, the aggregate amount of such gifts and contracts received from each foreign government; and ``(ii) for gifts received from or contracts entered into with a foreign source other than a foreign government, the aggregate dollar amount of such gifts and contracts attributable to a particular country and the legal or formal name of the foreign source. ``(B) For purposes of this paragraph, the country to which a gift is attributable is-- ``(i) the country of citizenship, or if unknown, the principal residence, for a foreign source who is a natural person; or ``(ii) the country of incorporation, or if unknown, the principal place of business, for a foreign source which is a legal entity. ``(2) In the case of an institution required to file a report under subsection (a)(3)-- ``(A) the information described in paragraph (1)(A) (without regard to any gift or contract threshold described in subsection (a)(1)); ``(B) the identity of the foreign source that owns or controls the institution; ``(C) the date on which the foreign source assumed ownership or control; and ``(D) any changes in program or structure resulting from the change in ownership or control. ``(3) An assurance that the institution will maintain a true copy of each gift or contract agreement subject to the disclosure requirements under this section, until the latest of-- ``(A) the date that is 4 years after the date of the agreement; ``(B) the date on which the agreement terminates; or ``(C) the last day of any period that applicable State public record law requires a true copy of such agreement to be maintained. ``(4) An assurance that the institution will produce true copies of gift and contract agreements subject to the disclosure requirements under this section upon request of the Secretary during a compliance audit or other institutional investigation and shall ensure all gifts and contracts from the foreign source are translated into English by a third party unaffiliated with the foreign source or institution for this purpose. ``(c) Additional Disclosures for Restricted and Conditional Gifts and Contracts.--Notwithstanding the provisions of subsection (b), whenever any institution receives a restricted or conditional gift or contract from a foreign source, the institution shall disclose the following to the Department translated into English by a third party unaffiliated with the foreign source or institution: ``(1) For such gifts received from or contracts entered into with a foreign source other than a foreign government, the amount, the date, and a description of such conditions or restrictions. The report shall also disclose the country of citizenship, or if unknown, the principal residence for a foreign source which is a natural person, and the country of incorporation, or if unknown, the principal place of business for a foreign source which is a legal entity. ``(2) For gifts received from or contracts entered into with a foreign government, the amount, the date, a description of such conditions or restrictions, and the name of the foreign government. ``(d) Relation to Other Reporting Requirements.-- ``(1) State requirements.--If an institution that is required to file a disclosure report under subsection (a) is within a State which has enacted requirements for public disclosure of gifts from or contracts with a foreign source that includes all information required under this section for the same or an equivalent time period, a copy of the disclosure report filed with the State may be filed with the Secretary in lieu of the report required under such subsection. The State in which the institution is located shall provide to the Secretary such assurances as the Secretary may require to establish that the institution has met the requirements for public disclosure under State law if the State report is filed. ``(2) Use of other federal reports.--If an institution receives a gift from, or enters into a contract with, a foreign source, where any other department, agency, or bureau of the executive branch requires a report containing all the information required under this section for the same or an equivalent time period, a copy of the report may be filed with the Secretary in lieu of a report required under subsection (a). ``(e) Public Disclosure and Modification of Reports.-- ``(1) In general.--Not later than 30 days after receiving a disclosure report under this section, the Secretary shall make such report electronically available to the public for downloading on a searchable database under which institutions can be individually identified and compared. ``(2) Modifications.--The Secretary shall incorporate a process permitting institutions to revise and update previously filed disclosure reports under this section to ensure accuracy, compliance, and ability to cure. ``(f) Sanctions for Noncompliance.-- ``(1) In general.--As a sanction for noncompliance with the requirements under this section, the Secretary may impose a fine on an institution that in any year knowingly or willfully violates this section, that is-- ``(A) in the case of a failure to disclose a gift or contract with a foreign source as required under this section or to comply with the requirements of subsection (b)(4), in an amount that is not less than $250 but not more than the amount of the gift or contract with the foreign source; or [[Page S2732]] ``(B) in the case of any violation of the requirements of subsection (a)(3), in an amount that is not more than 25 percent of the total amount of funding received by the institution under this Act. ``(2) Repeated failures.-- ``(A) Knowing and willful failures.--In addition to a fine for a violation in any year in accordance with paragraph (1) and subject to subsection (e)(2), the Secretary shall impose a fine on an institution that knowingly and willfully fails in 3 consecutive years to comply with the requirements of this section, that is-- ``(i) in the case of a failure to disclose a gift or contract with a foreign source as required under this section or to comply with the requirements of subsection (b)(4), in an amount that is not less than $100,000 but not more than twice the amount of the gift or contract with the foreign source; or ``(ii) in the case of any violation of the requirements of subsection (a)(3), in an amount that is not more than 25 percent of the total amount of funding received by the institution under this Act. ``(B) Administrative failures.--The Secretary shall impose a fine on an institution that fails to comply with the requirements of this section in 3 consecutive years, in an amount that is not less than $250 but not more than the amount of the gift or contract with the foreign source. ``(C) Compliance plan requirement.--An institution that fails to file a disclosure report for a receipt of a gift from or contract with a foreign source in 2 consecutive years, shall be required to submit a compliance plan to Secretary. ``(g) Compliance Officer.--Any institution that is required to report a gift or contract under this section shall designate and maintain a compliance officer who-- ``(1) shall be a current employee or legally authorized agent of such institution; and ``(2) shall be responsible, on behalf of the institution, for compliance with the foreign gift reporting requirement under this section and section 124, if applicable. ``(h) Single Point of Contact.--The Secretary shall maintain a single point of contact to-- ``(1) receive and respond to inquiries and requests for technical assistance from institutions of higher education regarding compliance with the requirements of this section; and ``(2) coordinate the disclosure of information on the searchable database, and process for modifications of disclosures and ability to cure, as described in subsection (e). ``(i) Treatment of Certain Payments and Gifts.-- ``(1) Exclusions.--The following shall not be considered a gift from a foreign source under this section: ``(A) Any payment of one or more elements of a student's cost of attendance (as defined in section 472) to an institution by, or scholarship from, a foreign source who is a natural person, acting in their individual capacity and not as an agent for, at the request or direction of, or on behalf of, any person or entity (except the student), made on behalf of no more than 15 students that is not made under contract with such foreign source, except for the agreement between the institution and such student covering one or more elements of such student's cost of attendance. ``(B) Assignment or license of registered industrial and intellectual property rights, such as patents, utility models, trademarks, or copyrights, or technical assistance, that are not identified as being associated with a national security risk or concern by the Federal Research Security Council as described under section 7902 of title 31, United States Code, as added by section 4493 of the Securing America's Future Act. ``(2) Inclusions.--Any gift to, or contract with, an entity or organization, such as a research foundation, that operates substantially for the benefit or under the auspices of an institution shall be considered a gift to or with respectively, such institution. ``(j) Definitions.--In this section-- ``(1) the term `contract'-- ``(A) means any-- ``(i) agreement for the acquisition by purchase, lease, or barter of property or services by the foreign source, for the direct benefit or use of either of the parties, except as provided in subparagraph (B); or ``(ii) affiliation, agreement, or similar transaction with a foreign source and is based on the use or exchange of an institution's name, likeness, time, services, or resources, except as provided in subparagraph (B); and ``(B) does not include any agreement made by an institution located in the United States for the acquisition, by purchase, lease, or barter, of property or services from a foreign source; ``(2) the term `foreign source' means-- ``(A) a foreign government, including an agency of a foreign government; ``(B) a legal entity, governmental or otherwise, created under the laws of a foreign state or states; ``(C) an individual who is not a citizen or a national of the United States or a trust territory or protectorate thereof; and ``(D) an agent, including a subsidiary or affiliate of a foreign legal entity, acting on behalf of a foreign source; ``(3) the term `gift' means any gift of money, property, resources, staff, or services; ``(4) the term `institution' means an institution of higher education, as defined in section 102, or, if a multicampus institution, any single campus of such institution, in any State; and ``(5) the term `restricted or conditional gift or contract' means any endowment, gift, grant, contract, award, present, or property of any kind which includes provisions regarding-- ``(A) the employment, assignment, or termination of faculty; ``(B) the establishment of departments, centers, institutes, instructional programs, research or lecture programs, or new faculty positions; ``(C) the selection or admission of students; or ``(D) the award of grants, loans, scholarships, fellowships, or other forms of financial aid restricted to students of a specified country, religion, sex, ethnic origin, or political opinion.''. (b) Policy Regarding Conflicts of Interest From Foreign Gifts and Contracts.--Part B of title I of the Higher Education Act of 1965 (20 U.S.C 1011 et seq.) is amended by adding at the end the following: ``SEC. 124. INSTITUTIONAL POLICY REGARDING FOREIGN GIFTS AND CONTRACTS TO FACULTY AND STAFF. ``(a) Requirement to Maintain Policy and Database.--Each institution of higher education described in subsection (b) shall-- ``(1) maintain a policy requiring faculty, professional staff, and other staff engaged in research and development (as determined by the institution) employed at such institution to disclose to such institution any gifts received from, or contracts entered into with, a foreign source; ``(2) maintain a searchable database of information disclosed in paragraph (1) for the previous five years, except an institution shall not be required to include in the database gifts or contracts received or entered into before the date of enactment of the Securing America's Future Act; and ``(3) maintain a plan to effectively identify and manage potential information gathering by foreign sources through espionage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faculty, professional staff, and other staff engaged in research and development (as determined by the institution) that may arise from gifts received from, or contracts entered into with, a foreign source, including through the use of periodic communications and enforcement of the policy described in paragraph (1). ``(b) Institutions.--An institution of higher education shall be subject to the requirements of this section if such institution-- ``(1) is an institution of higher education as defined under section 102; and ``(2) had more than $5,000,000 in research and development expenditures in any of the previous five years. ``(c) Sanctions for Noncompliance.-- ``(1) In general.--As a sanction for noncompliance with the requirements under this section, the Secretary may impose a fine on an institution that in any year knowingly or willfully violates this section, in an amount that is not less than $250 but not more than $1,000. ``(2) Second failure.--In addition to a fine for a violation in accordance with paragraph (1), the Secretary shall impose a fine on an institution that knowingly, willfully, and repeatedly fails to comply with the requirements of this section in a second consecutive year in an amount that is not less than $1,000 but not more than $25,000. ``(3) Third and additional failures.--In addition to a fine for a violation in accordance with paragraph (1) or (2), the Secretary shall impose a fine on an institution that knowingly, willfully, and repeatedly fails to comply with the requirements of this section in a third consecutive year, or any consecutive year thereafter, in an amount that is not less than $25,000 but not more than $50,000. ``(4) Administrative failures.--The Secretary shall impose a fine on an institution that fails in 3 consecutive years to comply with the requirements of this section in an amount that is not less than $250 but not more than $25,000. ``(5) Compliance plan requirement.--An institution that fails to comply with the requirements under this section for 2 consecutive years shall be required to submit a compliance plan to the Secretary. ``(d) Definitions.--In this section-- ``(1) the terms `foreign source' and `gift' have the meaning given the terms in section 117; ``(2) the term `contract' means any-- ``(A) agreement for the acquisition by purchase, lease, or barter of property or services by the foreign source, for the direct benefit or use of either of the parties; or ``(B) affiliation, agreement, or similar transaction with a foreign source based on the use or exchange of the name, likeness, time, services, or resources of faculty, professional staff, and other staff engaged in research and development (as determined by the institution); and ``(3) the term `professional staff' means professional employees, as defined in section 3 of the Fair Labor Standards Act of 1938 (29 U.S.C 203).''. (c) Regulations.-- (1) In general.--Not later than 1 year after the date of enactment of this Act, the Secretary of Education shall begin the negotiated rulemaking process under section 492 of the Higher Education Act of 1965 (20 U.S.C 1098a) to carry out the amendments made by subsections (a) and (b). (2) Issues.--Regulations issued pursuant to paragraph (1) to carry out the amendment [[Page S2733]] made by subsection (a) shall, at a minimum, address the following issues: (A) Instructions on reporting structured gifts and contracts. (B) The inclusion in institutional reports of gifts received from, and contracts entered into with, foreign sources by entities and organizations, such as research foundations, that operate substantially for the benefit or under the auspices of the institution. (C) Procedures to protect confidential or proprietary information included in gifts and contracts. (D) The alignment of such regulations with the reporting and disclosure of foreign gifts or contracts required by other Federal agencies. (E) The treatment of foreign gifts or contracts involving research or technologies identified as being associated with a national security risk or concern by the Federal Research Security Council as described under section 7902 of title 31, United States Code, as added by section 4493 of this Act. (3) Effective date.--The amendments made by subsections (a) and (b) shall take effect on the date on which the regulations issued under paragraph (1) take effect. TITLE II--COMMITTEE ON THE JUDICIARY PROVISIONS SEC. 6201. SHORT TITLE. This title may be cited as the ``Merger Filing Fee Modernization Act of 2021''. SEC. 6202. PREMERGER NOTIFICATION FILING FEES. Section 605 of Public Law 101-162 (15 U.S.C 18a note) is amended-- (1) in subsection (b)-- (A) in paragraph (1)-- (i) by striking ``$45,000'' and inserting ``$30,000''; (ii) by striking ``$100,000,000'' and inserting ``$161,500,000''; (iii) by striking ``2004'' and inserting ``2022''; and (iv) by striking ``2003'' and inserting ``2021''; (B) in paragraph (2)-- (i) by striking ``$125,000'' and inserting ``$100,000''; (ii) by striking ``$100,000,000'' and inserting ``$161,500,000''; (iii) by striking ``but less'' and inserting ``but is less''; and (iv) by striking ``and'' at the end; (C) in paragraph (3)-- (i) by striking ``$280,000'' and inserting ``$250,000''; and (ii) by striking the period at the end and inserting ``but is less than $1,000,000,000 (as so adjusted and published);''; and (D) by adding at the end the following: ``(4) $400,000 if the aggregate total amount determined under section 7A(a)(2) of the Clayton Act (15 U.S.C 18a(a)(2)) is not less than $1,000,000,000 (as so adjusted and published) but is less than $2,000,000,000 (as so adjusted and published); ``(5) $800,000 if the aggregate total amount determined under section 7A(a)(2) of the Clayton Act (15 U.S.C 18a(a)(2)) is not less than $2,000,000,000 (as so adjusted and published) but is less than $5,000,000,000 (as so adjusted and published); and ``(6) $2,250,000 if the aggregate total amount determined under section 7A(a)(2) of the Clayton Act (15 U.S.C 18a(a)(2)) is not less than $5,000,000,000 (as so adjusted and published).''; and (2) by adding at the end the following: ``(c)(1) For each fiscal year commencing after September 30, 2022, the filing fees in this section shall be increased each year by an amount equal to the percentage increase, if any, in the Consumer Price Index, as determined by the Department of Labor or its successor, for the year then ended over the level so established for the year ending September 30, 2021. ``(2) As soon as practicable, but not later than January 31 of each year, the Federal Trade Commission shall publish the adjusted amounts required by paragraph (1). ``(3) The Federal Trade Commission shall not adjust amounts required by paragraph (1) if the percentage increase described in paragraph (1) is less than 1 percent. ``(4) An amount adjusted under this section shall be rounded to the nearest multiple of $5,000.''. SEC. 6203. AUTHORIZATION OF APPROPRIATIONS. There is authorized to be appropriated for fiscal year 2022-- (1) $252,000,000 for the Antitrust Division of the Department of Justice; and (2) $418,000,000 for the Federal Trade Commission. TITLE III--MISCELLANEOUS SEC. 6301. ENHANCING ENTREPRENEURSHIP FOR THE 21ST CENTURY. (a) Definitions.--In this section: (1) Appropriate committees of congress.--The term ``appropriate committees of Congress'' means-- (A) the Committee on Commerce, Science, and Transportation of the Senate; and (B) the Committee on Energy and Commerce of the House of Representatives. (2) Entrepreneur.--The term ``entrepreneur'' means an individual who founded, or is a member of a group that founded, a United States business. (3) Secretary.--The term ``Secretary'' means the Secretary of Commerce. (4) United states business.--The term ``United States business'' means a corporation, partnership, association, joint-stock company, business trust, unincorporated organization, or sole proprietorship that-- (A) has its principal place of business in the United States; or (B) is organized under the laws of a State of the United States or a territory, possession, or commonwealth of the United States. (b) Findings.--Congress finds the following: (1) Recent research has demonstrated that-- (A) new businesses (commonly referred to as ``startups'')-- (i) are disproportionately responsible for the innovations that drive economic growth; and (ii) account for virtually all net new job creation; (B) the rate of formation of United States businesses has fallen significantly in recent years; and (C) as determined by widely cited research, the decline in the rate described in subparagraph (B) is occurring in all 50 States, in all but a handful of 360 metro areas examined, and across a broad range of industry sectors. (2) Before policymakers can identify ways in which the decline in the rate described in paragraph (1)(B) may be counteracted, the underlying causes of the decline must be identified. (3) Economists have identified several factors that may explain the decline in the rate described in paragraph (1)(B), including-- (A) demographic changes caused by an aging workforce and slowing population growth; (B) increased industry concentration that may make it more difficult for new market entrants to compete with established companies; (C) increased risk-aversion following the financial crisis and recession that occurred in 2008 and 2009 and deterioration of household balance sheets; (D) difficulties relating to access to capital, particularly difficulties encountered by underserved populations, women, and members of minority groups; (E) the concentration of venture capital in only a few cities; (F) record levels of student debt; and (G) inefficiencies or other difficulties relating to the commercialization of federally funded research and innovation. (c) Assessment and Analysis.-- (1) Assessment and analysis required.--Not later than 2 years after the date of enactment of this Act, the Secretary, in consultation with the Director of the Bureau of the Census and the Director of the Bureau of Economic Analysis of the Department of Commerce, shall conduct an assessment and analysis regarding the reasons for the state of the formation of new United States businesses during a period-- (A) that the Secretary determines appropriate based on the data described in paragraph (2)(A)(i); and (B) ending on the date on which the assessment and analysis is conducted. (2) Considerations and consultation.-- (A) In general.--In conducting the assessment and analysis required under paragraph (1), the Secretary shall-- (i) notwithstanding any other provision of Federal law, and subject to subparagraph (B), review data collected and maintained by-- (I) the Bureau of the Census; (II) the Bureau of Economic Analysis; (III) the Bureau of Labor Statistics; (IV) the Small Business Administration; (V) the Department of the Treasury; (VI) the Board of Governors of the Federal Reserve System; and (VII) any other Federal or State agency, or public or private sector organization, that the Secretary determines appropriate; (ii) with respect to the formation of new United States businesses, consider the impact of-- (I) demographic changes caused by an aging workforce and slowing population growth; (II) increased industry concentration and whether such concentration may make it more difficult for new market entrants to compete with established companies; (III) increased risk-aversion following the financial crisis and recession that occurred in 2008 and 2009 and deterioration of household balance sheets; (IV) difficulties relating to access to capital, particularly difficulties encountered by underserved populations, women, and members of minority groups; (V) the concentration of venture capital in only a few cities; (VI) record levels of student debt; (VII) inefficiencies or other difficulties relating to the commercialization of federally funded research and innovation; (VIII) the use of federally funded research and innovation in the commercial market; (IX) regulatory burden, overlap, complexity, and uncertainty at the Federal and State levels; (X) aspects of the Internal Revenue Code of 1986 that penalize, obstruct, or otherwise disadvantage new businesses, or investors in new businesses, relative to incumbent businesses, or investors in incumbent businesses, respectively; (XI) foreign-born entrepreneurs and the impact of those entrepreneurs on job creation; and (XII) any other factor that the Secretary determines appropriate; and (iii) consult with-- (I) the heads of any agencies and offices of the Federal Government that the Secretary determines appropriate, including-- (aa) the Secretary of the Treasury; (bb) the Secretary of Labor; [[Page S2734]] (cc) the Administrator of the Small Business Administration; (dd) the Chief Counsel of the Office of Advocacy of the Small Business Administration; and (ee) the Board of Governors of the Federal Reserve System; (II) entrepreneurs, including entrepreneurs who are women or members of minority groups, and especially entrepreneurs who founded United States businesses that experienced rapid growth; and (III) representatives from consumer, community, and entrepreneurship advocacy organizations. (B) Confidentiality.--With respect to data reviewed by the Secretary under subparagraph (A)(i), the Secretary shall ensure that the data is subject to the same confidentiality requirements and protections as the confidentiality requirements and protections of the agency or entity, as applicable, providing the data. (3) Report.--The Secretary shall submit to the appropriate committees of Congress a report regarding the findings of the Secretary with respect to the assessment and analysis conducted under paragraph (1). ______ SA 1503. Ms. MURKOWSKI (for herself, Mr. Risch, Mr. Cramer, Mrs. Capito, Mr. Tillis, Mr. Sullivan, Mr. Manchin, Mr. Daines, Mr. Lankford, and Ms. Sinema) submitted an amendment intended to be proposed to amendment SA 1502 proposed by Mr. Schumer to the bill S.1260,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appropriate place, insert the following: SEC. ____. CRITICAL MINERALS SUPPLY CHAINS AND RELIABILITY. (a) Definition of Critical Mineral.--In this section, the term ``critical mineral'' has the meaning given the term in section 7002(a) of the Energy Act of 2020 (30 U.S.C 1606(a)). (b) Sense of Congress.--It is the sense of Congress that-- (1) critical minerals are fundamental to the economy, competitiveness, and security of the United States; (2) many critical minerals are only economic to recover when combined with the production of a host mineral; (3) to the maximum extent practicable, the critical mineral needs of the United States should be satisfied by minerals responsibly produced and recycled in the United States; and (4) the Federal permitting process has been identified as an impediment to mineral production and the mineral security of the United States. (c) Federal Permitting and Review Performance Improvements.--To improve the quality and timeliness of Federal permitting and review processes with respect to critical mineral production on Federal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the Secretary of the Interior, acting through the Director of the Bureau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Management, and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acting through the Chief of the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Service (referred to in this section as the ``Secretaries''), to the maximum extent practicable, shall complete the Federal permitting and review processes with maximum efficiency and effectiveness, while supporting vital economic growth, by-- (1) establishing and adhering to timelines and schedules for the consideration of, and final decisions regarding, applications, operating plans, leases, licenses, permits, and other use authorizations for critical mineral-related activities on Federal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(2) establishing clear, quantifiable, and temporal permitting performance goals and tracking progress against those goals; (3) engaging in early collaboration among agencies, project sponsors, and affected stakeholders-- (A) to incorporate and address the interests of those parties; and (B) to minimize delays; (4) ensuring transparency and accountability by using cost- effective information technology to collect and disseminate information regarding individual projects and agency performance; (5) engaging in early and active consultation with State, local, and Tribal governments-- (A) to avoid conflicts or duplication of effort; (B) to resolve concerns; and (C) to allow for concurrent, rather than sequential, reviews; (6) providing demonstrable improvements in the performance of Federal permitting and review processes, including lower costs and more timely decisions; (7) expanding and institutionalizing Federal permitting and review process improvements that have proven effective; (8) developing mechanisms to better communicate priorities and resolve disputes among agencies at the national, regional, State, and local levels; and (9) developing other practices, such as preapplication procedures. (d) Review and Report.--Not later than 1 year after the date of enactment of this Act, the Secretaries shall submit to Congress a report that-- (1) identifies additional measures, including regulatory and legislative proposals, if appropriate, that would increase the timeliness of permitting activities for the exploration and development of domestic critical minerals; (2) identifies options, including cost recovery paid by permit applicants, for ensuring adequate staffing and training of Federal entities and personnel responsible for the consideration of applications, operating plans, leases, licenses, permits, and other use authorizations for critical mineral-related activities on Federal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(3) quantifies the period of time typically required to complete each step associated with the development and processing of applications, operating plans, leases, licenses, permits, and other use authorizations for critical mineral-related activities on Federal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including by-- (A) calculating the range, the mean, the median, the variance, and other statistical measures or representations of the period of time; and (B) taking into account other aspects that affect the period of time that are outside the control of the Executive branch, such as judicial review, applicant decisions, or State and local government involvement; and (4) describes actions carried out pursuant to subsection (c). (e) Performance Metric.--Not later than 90 days after the date of submission of the report under subsection (d), and after providing public notice and an opportunity to comment, the Secretaries, using as a baseline the period of time quantified under paragraph (3) of that subsection, shall develop and publish a performance metric for evaluating the progress made by the Executive branch to expedite the permitting of activities that will increase exploration for, and development of, domestic critical minerals, while maintaining environmental standards. (f) Annual Reports.--Not later than the date on which the President submits the first budget of the President under section 1105 of title 31, United States Code, after publication of the performance metric required under subsection (e), and annually thereafter, the Secretaries shall submit to Congress a report that-- (1) summarizes the implementation of recommendations, measures, and options identified in paragraphs (1) and (2) of subsection (d); (2) using the performance metric developed under subsection (e), describes progress made by the Executive branch, as compared to the baseline developed pursuant to subsection (d)(3), in expediting the permitting of activities that will increase exploration for, and development of, domestic critical minerals; and (3) compares the United States to other countries in terms of permitting efficiency and any other criteria relevant to the globally competitive critical minerals industry. (g) Individual Projects.--Each year, using data contained in the reports submitted under subsection (f), the Director of the Office of Management and Budget shall prioritize inclusion of individual critical mineral projects on the website operated by the Office of Management and Budget in accordance with section 1122 of title 31, United States Code. ______ SA 1504. Mr. JOHNSON (for himself and Mr. Cotton) submitted an amendment intended to be proposed to amendment SA 1502 proposed by Mr. Schumer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appropriate place in division F, insert the following: SEC. __. FENTANYL-RELATED SUBSTANCES. (a) Amendments.--Section 202(c) of the Controlled Substances Act (21 U.S.C 812(c)) is amended-- (1) by adding at the end of subsection (b) of Schedule I the following: ``(23) Isobutyryl fentanyl. ``(24) Para-Methoxybutyrylfentanyl. ``(25) Valeryl fentanyl. ``(26) Cyclopentyl fentanyl. ``(27) Para-Chloroisobutyryl fentanyl.''; and (2) by adding at the end of Schedule I the following: ``(e)(1) Unless specifically exempted or unless listed in another schedule, any material, compound, mixture, or preparation which contains any quantity of fentanyl-related substances, or which contains their salts, isomers, and salts of isomers whenever the existence of such salts, isomers, and salts of isomers is possible within the specific chemical designation. ``(2) In paragraph (1), the term `fentanyl-related substances' includes the following: ``(A) Any substance that is structurally related to fentanyl by one or more of the following modifications: [[Page S2735]] ``(i) By replacement of the phenyl portion of the phenethyl group by any monocycle, whether or not further substituted in or on the monocycle. ``(ii) By substitution in or on the phenethyl group with alkyl, alkenyl, alkoxy, hydroxy, halo, haloalkyl, amino or nitro groups. ``(iii) By substitution in or on the piperidine ring with alkyl, alkenyl, alkoxy, ester, ether, hydroxy, halo, haloalkyl, amino or nitro groups. ``(iv) By replacement of the aniline ring with any aromatic monocycle whether or not further substituted in or on the aromatic monocycle. ``(v) By replacement of the N-propionyl group by another acyl group. ``(B) 4'-Methyl acetyl fentanyl. ``(C) Crotonyl fentanyl. ``(D) 2'-Fluoro ortho-fluorofentanyl. ``(E) Ortho-Methyl acetylfentanyl. ``(F) Thiofuranyl fentanyl. ``(G) Ortho-Fluorobutyryl fentanyl. ``(H) Ortho-Fluoroacryl fentanyl. ``(I) Beta-Methyl fentanyl. ``(J) Phenyl fentanyl. ``(K) Para-Methylfentanyl. ``(L) Beta'-Phenyl fentanyl. ``(M) Benzodioxole fentanyl.''. (b) Effective Date.--This section shall take effect 1 day after the date of enactment of this Act. ______ SA 1505. Mr. WYDEN (for himself and Mr. Schumer) submitted an amendment intended to be proposed to amendment SA 1502 proposed by Mr. Schumer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end, add the following: DIVISION G--COMPETES ACT SEC. 7001. SHORT TITLE; TABLE OF CONTENTS. (a) Short Title.--This division may be cited as the ``Combating Oppressive and Manipulative Policies that Endanger Trade and Economic Security Act of 2021'' or the ``COMPETES Act''. (b) Table of Contents.--The table of contents for this division is as follows: Sec. 7001. Short title; table of contents. Sec. 7002. Appropriate congressional committees defined. TITLE I--TRADING CONSISTENT WITH AMERICAN VALUES Subtitle A--Preventing Importation of Goods Produced by Forced Labor Sec. 7101. Investigations of allegations of goods produced by forced labor. Sec. 7102. Preventing importation of seafood and seafood products harvested or produced using forced labor. Subtitle B--Addressing Censorship and Barriers to Digital Trade Sec. 7111. Censorship as a trade barrier. Sec. 7112. Investigation of censorship and barriers to digital trade. Sec. 7113. Expedited investigation of discriminatory digital trade measures proposed by major trading partners of the United States. Subtitle C--Protecting Innovators and Consumers Sec. 7121. Technical and legal support for addressing intellectual property rights infringement cases. Sec. 7122. Improvement of anti-counterfeiting measures. Subtitle D--Ensuring a Level Playing Field Sec. 7131. Report on manner and extent to which the Government of the People's Republic of China exploits Hong Kong to circumvent United States laws and protections. Sec. 7132. Assessment of overcapacity of industries in the People's Republic of China. TITLE II--IMPROVING TRANSPARENCY AND ADMINISTRATION OF TRADE PROGRAMS AND OVERSIGHT AND ACCOUNTABILITY OF TRADE AGENCIES Sec. 7201. Enhanced congressional oversight of the United States Trade Representative and the Department of Commerce. Sec. 7202. Authority of U.S Customs and Border Protection to consolidate, modify, or reorganize customs revenue functions. Sec. 7203. Protection from public disclosure of personally identifiable information contained in manifests. TITLE III--AUTHORIZATION OF APPROPRIATIONS Sec. 7301. Authorization of additional appropriations. SEC. 7002. APPROPRIATE CONGRESSIONAL COMMITTEES DEFINED. In this division, the term ``appropriate congressional committees'' means the Committee on Finance of the Senate and the Committee on Ways and Means of the House of Representatives. TITLE I--TRADING CONSISTENT WITH AMERICAN VALUES Subtitle A--Preventing Importation of Goods Produced by Forced Labor SEC. 7101. INVESTIGATIONS OF ALLEGATIONS OF GOODS PRODUCED BY FORCED LABOR. Section 307 of the Tariff Act of 1930 (19 U.S.C 1307) is amended-- (1) by striking ``All'' and inserting the following: ``(a) In General.--All''; (2) by striking `` `Forced labor', as herein used, shall mean'' and inserting the following: ``(c) Forced Labor Defined.--In this section, the term `forced labor' means''; and (3) by inserting after subsection (a), as designated by paragraph (1), the following: ``(b) Forced Labor Division.-- ``(1) In general.--There is established in the Office of Trade of U.S Customs and Border Protection a Forced Labor Division, which shall-- ``(A) receive and investigate allegations of goods, wares, articles, or merchandise mined, produced, or manufactured using forced labor; and ``(B) coordinate with other agencies to enforce the prohibition under subsection (a). ``(2) Prioritization of investigations.--In prioritizing investigations under paragraph (1)(A), the Forced Labor Division shall-- ``(A) consult closely with the Bureau of International Labor Affairs of the Department of Labor and the Office to Monitor and Combat Trafficking in Persons of the Department of State; and ``(B) take into account-- ``(i) the complicity of-- ``(I) the government of the foreign county in which the instance of forced labor is alleged to have occurred; and ``(II) the government of any other country that has facilitated the use of forced labor in the country described in subclause (I); ``(ii) the ranking of the governments described in clause (i) in the most recent report on trafficking in persons required by section 110(b)(1) of the Trafficking Victims Protection Act of 2000 (22 U.S.C 7107(b)(1)); ``(iii) whether the good involved in the alleged instance of forced labor is included in the most recent list of goods produced by child labor or forced labor required by section 105(b)(1)(2)(C) of the Trafficking Victims Protection Reauthorization Act of 2005 (22 U.S.C 7112(b)(2)(C)); and ``(iv) the effect taking action with respect to the alleged instance of forced labor would have in eradicating forced labor from the supply chain of the United States. ``(3) Quarterly briefings required.--Not less frequently than every 90 days, the Forced Labor Division shall provide briefings to the Committee on Finance of the Senate and the Committee on Ways and Means of the House of Representatives regarding-- ``(A) allegations received under paragraph (1); ``(B) the prioritization of investigations of such allegations under paragraph (2); and ``(C) progress made toward-- ``(i) issuing withhold release orders for goods, wares, articles, or merchandise mined, produced, or manufactured using forced labor; and ``(ii) making findings in and closing investigations conducted under paragraph (1).''. SEC. 7102. PREVENTING IMPORTATION OF SEAFOOD AND SEAFOOD PRODUCTS HARVESTED OR PRODUCED USING FORCED LABOR. (a) Definitions.--In this section: (1) Child labor.--The term ``child labor'' has the meaning given the term ``worst forms of child labor'' in section 507 of the Trade Act of 1974 (19 U.S.C 2467). (2) Forced labor.--The term ``forced labor'' has the meaning given that term in section 307 of the Tariff Act of 1930 (19 U.S.C 1307). (3) Human trafficking.--The term ``human trafficking'' has the meaning given the term ``severe forms of trafficking in persons'' in section 103 of the Trafficking Victims Protection Act of 2000 (22 U.S.C 7102). (4) Seafood.--The term ``seafood'' means fish, shellfish, processed fish, fish meal, shellfish products, and all other forms of marine animal and plant life other than marine mammals and birds. (5) Secretary.--The term ``Secretary'' means the Secretary of Commerce, acting through the Administrator of the National Oceanic and Atmospheric Administration. (b) Forced Labor in Fishing.-- (1) Rulemaking.--Not later than one year after the date of the enactment of this Act, the Commissioner of U.S Customs and Border Protection, in coordination with the Secretary, shall issue regulations regarding the verification of seafood imports to ensure that no seafood or seafood product harvested or produced using forced labor is entered into the United States in violation of section 307 of the Tariff Act of 1930 (19 U.S.C 1307). (2) Strategy.--The Commissioner of U.S Customs and Border Protection, in coordination with the Secretary and the Secretary of the department in which the Coast Guard is operating, shall-- (A) develop a strategy for using data collected under Seafood Import Monitoring Program to identify seafood imports at risk of being harvested or produced using forced labor; and (B) publish information regarding the strategy developed under subparagraph (A) on the website of U.S Customs and Border Protection. [[Page S2736]] (c) International Engagement.--The United States Trade Representative, in coordination with the Secretary of Commerce, shall engage with interested countries regarding the development of compatible and effective seafood tracking and sustainability plans in order to-- (1) identify best practices; (2) coordinate regarding data sharing; (3) reduce barriers to trade in fairly grown or harvested fish; and (4) end the trade in products that-- (A) are harvested or produced using illegal, unregulated, or unreported fishing, human trafficking, or forced labor; or (B) pose a risk of fraud. Subtitle B--Addressing Censorship and Barriers to Digital Trade SEC. 7111. CENSORSHIP AS A TRADE BARRIER. (a) In General.--Chapter 8 of title I of the Trade Act of 1974 (19 U.S.C 2241 et seq.) is amended by adding at the end the following: ``SEC. 183. IDENTIFICATION OF COUNTRIES THAT DISRUPT DIGITAL TRADE. ``(a) In General.--Not later than 60 days after the date on which the National Trade Estimate is submitted under section 181(b), the United States Trade Representative (in this section referred to as the `Trade Representative') shall identify, in accordance with subsection (b), foreign countries that are trading partners of the United States that engage in acts, policies, or practices that disrupt digital trade activities, including-- ``(1) coerced censorship in their own markets or extraterritorially; and ``(2) other eCommerce or digital practices with the goal, or substantial effect, of promoting censorship or extrajudicial data access that disadvantages United States persons. ``(b) Requirements for Identifications.--In identifying countries under subsection (a), the Trade Representative shall identify only foreign countries that-- ``(1) disrupt digital trade in a discriminatory or trade distorting manner with the goal, or substantial effect, of promoting censorship or extrajudicial data access; ``(2) deny fair and equitable market access to digital service providers that are United States persons with the goal, or substantial effect, of promoting censorship or extrajudicial data access; or ``(3) engage in coerced censorship or extrajudicial data access so as to harm the integrity of services or products provided by United States persons in the market of that country, the United States market, or other markets. ``(c) Designation of Priority Foreign Countries.-- ``(1) In general.--The Trade Representative shall designate as priority foreign countries the foreign countries identified under subsection (a) that-- ``(A) engage in the most onerous or egregious acts, policies, or practices that have the greatest impact on the United States; and ``(B) are not negotiating or otherwise making progress to end those acts, policies, or practices. ``(2) Revocations and additional identifications.-- ``(A) In general.--The Trade Representative may at any time, if information available to the Trade Representative indicates that such action is appropriate-- ``(i) revoke the identification of any foreign country as a priority foreign country under paragraph (1); or ``(ii) identify any foreign country as a priority foreign country under that paragraph. ``(B) Report on reasons for revocation.--The Trade Representative shall include in the semiannual report submitted to Congress under section 309(3) a detailed explanation of the reasons for the revocation under subparagraph (A) of the identification of any foreign country as a priority foreign country under paragraph (1) during the period covered by the report. ``(d) Referral to Attorney General or Investigation.--If the Trade Representative identifies an instance in which a foreign country designated as a priority foreign country under subsection (c) has successfully pressured an online service provider to inhibit free speech in the United States, the Trade Representative shall-- ``(1) submit to Committee on Finance of the Senate and the Committee on Ways and Means of the House of Representatives a report detailing the precise circumstances of the instance, including the actions taken by the foreign country and the online service provider; ``(2) if the online service provider is under the jurisdiction of the United States, refer the instance to the Attorney General; and ``(3) if appropriate, initiate an investigation under section 302 and impose a remedy under section 301(c). ``(e) Publication.--The Trade Representative shall publish in the Federal Register a list of foreign countries identified under subsection (a) and foreign countries designated as priority foreign countries under subsection (c) and shall make such revisions to the list as may be required by reason of action under subsection (c)(2). ``(f) Annual Report.--Not later than 30 days after the date on which the Trade Representative submits the National Trade Estimate under section 181(b), the Trade Representative shall submit to the Committee on Finance of the Senate and the Committee on Ways and Means of the House of Representatives a report on actions taken under this section during the one- year period preceding that report, and the reasons for those actions, including-- ``(1) a list of any foreign countries identified under subsection (a); and ``(2) a description of progress made in decreasing disruptions to digital trade.''. (b) Investigations Under Title III of the Trade Act of 1974.--Section 302(b)(2) of the Trade Act of 1974 (19 U.S.C 2412(b)(2)) is amended-- (1) in subparagraph (A), in the matter preceding clause (i), by inserting ``or designated as a priority foreign country under section 183(c)'' after ``section 182(a)(2)''; and (2) in subparagraph (D), by striking ``by reason of subparagraph (A)'' and inserting ``with respect to a country identified under section 182(a)(2)''. (c) Clerical Amendment.--The table of contents for the Trade Act of 1974 is amended by inserting after the item relating to section 182 the following: ``Sec. 183. Identification of countries that disrupt digital trade.''. SEC. 7112. INVESTIGATION OF CENSORSHIP AND BARRIERS TO DIGITAL TRADE. (a) In General.--Subsection (b) of section 301 of the Trade Act of 1974 (19 U.S.C 2411) is amended-- (1) by redesignating paragraphs (1) and (2) as subparagraphs (A) and (B), respectively; (2) in the matter preceding subparagraph (A), as redesignated by paragraph (1), by striking ``If the Trade Representative'' and inserting ``(1) If the Trade Representative''; (3) by adding at the end the following: ``(2) For purposes of paragraph (1), an act, policy, or practice that is unreasonable includes any act, policy, or practice, or any combination of acts, policies, or practices, that denies fair and equitable market opportunities, including through censorship or barriers to the provision of domestic digital services, by the government of a foreign country that-- ``(A) precludes competition by conferring special benefits on domestic entities or imposing discriminatory burdens on foreign entities; ``(B) provides inconsistent or unfair market access to United States persons; ``(C) requires censorship of content that originates in the United States; or ``(D) requires extrajudicial data access that disadvantages United States persons.''. (b) Authorized Action.--Subsection (c) of such section is amended by adding at the end the following: ``(7) In the case of an act, policy, or practice described in paragraph (2) of subsection (b) by the government of a foreign country that is determined to be unreasonable under paragraph (1) of that subsection, the Trade Representative may direct the blocking of access from that country to data from the United States to address the lack of reciprocal market access or parallel data flows.''. (c) Conforming Amendment.--Section 304(a)(1)(A)(ii) of the Trade Act of 1974 (19 U.S.C 2414(a)(1)(A)(ii)) is amended by striking ``(b)(1)'' and inserting ``(b)(1)(A)''. SEC. 7113. EXPEDITED INVESTIGATION OF DISCRIMINATORY DIGITAL TRADE MEASURES PROPOSED BY MAJOR TRADING PARTNERS OF THE UNITED STATES. (a) Investigation of Proposals.-- (1) In general.--Not later than 90 days after the date of the enactment of this Act, the United States Trade Representative shall initiate an investigation regarding any discriminatory digital trade legislative or regulatory proposals by major trading partners of the United States. (2) Elements.--The investigation required by paragraph (1) shall include an investigation of any proposed digital trade measure that discriminates by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United States entities, whether by law or in effect, including by-- (A) requiring additional regulatory, reporting, or other obligations,; (B) requiring re-engineering or separation of integrated products; (C) creating due process concerns; (D) requiring the sharing of data, intellectual property, trade secrets, or confidential business information in a manner accessible to entities in competition with United States entities; (E) undermining privacy for consumers or users or creating serious concerns regarding the provision of sensitive data to foreign governments; or (F) being otherwise detrimental to the trade in digital goods or services by United States entities, as determined by the Trade Representative. (b) Determination.--Not later than 180 days after the date of the enactment of this Act the Trade Representative shall, pursuant to the investigation required under subsection (a)(1)-- (1) determine whether-- (A) the rights to which the United States is entitled under any trade agreement will be denied if a proposed digital trade legislative or regulatory measure described in that subsection is finalized; or (B) any act, policy, or practice described in subsection (a)(1)(B) or (b)(1) of section 301 of to the Trade Act of 1974 (19 U.S.C 2411) will exist if the proposed measure is finalized; and (2) brief the Committee on Finance of the Senate and the Committee on Ways and Means of the House of Representatives regarding the results of the investigation required under subsection (a)(1). (c) Negotiation With Major Trading Partners.--If the Trade Representative [[Page S2737]] makes an affirmative determination under subsection (b)(1) with respect to a digital trade legislative or regulatory measure described in subsection (a)(1) proposed by a major trading partner of the United States, the Trade Representative shall discuss that determination with the major trading partner, if the measure continues to be proposed, with the objective of eliminating the measure and any act, policy, or practice in connection with that measure. (d) Action Upon Implementation of Measures.-- (1) In general.--Upon the implementation by a major trading partner of the United States of a measure covered by an investigation under subsection (a)(1), the Trade Representative may initiate-- (A) dispute settlement procedures under a trade agreement to which the United States and the major trading partner are both parties; or (B) an investigation under section 301 of the Trade Act of 1974 (19 U.S.C 2411), unless subsection (a)(2)(B) of that section applies. (2) Timing of determination.--Notwithstanding the timing requirements of section 302 of the Trade Act of 1974 (19 U.S.C 2412), if the Trade Representative initiates an investigation under subsection (b)(1) of that section in connection with the implementation of a measure covered by an investigation under subsection (a)(1) of this section, the Trade Representative shall make the determination required under section 304(a)(1) of that Act (19 U.S.C 2414(a)(1)) not later than the earlier of-- (A) with respect to dispute settlement procedures under a trade agreement to which the United States and the major trading partner are both parties, the date that is 30 days after the date on which those procedures are concluded; or (B) with respect to an investigation under section 301 of that Act (19 U.S.C 2411), the date that is 90 days after the date on which the investigation is initiated. (3) Treatment of other requirements.--Except as otherwise provided in this subsection, the Trade Representative may carry out paragraph (1) without regard to any requirement in any other provision of law relating to-- (A) initiation of a case described in subparagraph (A) of that paragraph or an investigation described in subparagraph (B) of that paragraph; or (B) consultations with a major trading partner in connection with such a case or investigation. (e) United States Entity Defined.--In this section, the term ``United States entity'' means an entity organized under the laws of the United States or of any jurisdiction within the United States, including a foreign branch of such an entity. Subtitle C--Protecting Innovators and Consumers SEC. 7121. TECHNICAL AND LEGAL SUPPORT FOR ADDRESSING INTELLECTUAL PROPERTY RIGHTS INFRINGEMENT CASES. (a) In General.--The head of any Federal agency may provide support, as requested and appropriate, to United States persons seeking technical, legal, or other support in addressing intellectual property rights infringement cases regarding the People's Republic of China. (b) United States Person Defined.--In this section, the term ``United States person'' means-- (1) a United States citizen or an alien lawfully admitted for permanent residence to the United States; or (2) an entity organized under the laws of the United States or of any jurisdiction within the United States, including a foreign branch of such an entity. SEC. 7122. IMPROVEMENT OF ANTI-COUNTERFEITING MEASURES. (a) Increased Inspections.-- (1) Report on seizures of counterfeit goods.--Not later than one year after the date of the enactment of this Act, and annually thereafter, the Commissioner of U.S Customs and Border Protection shall submit to the Committee on Finance of the Senate and the Committee on Ways and Means of the House of Representatives a report on seizures by U.S Customs and Border Protection of counterfeit goods during the one-year period preceding submission of the report, including the number of such seizures disaggregated by category of good, source country, and mode of transport. (2) Increased inspections of goods from certain countries.--The Commissioner shall increase inspections of imports of goods from each source country identified in the report required by paragraph (1) as one of the top source countries of counterfeit goods, as determined by the Commissioner. (b) Publication of Criteria for Notorious Markets List.-- Not later than 2 years after the date of the enactment of this Act, and not less frequently than every 5 years thereafter, the United States Trade Representative shall publish in the Federal Register criteria for determining that a market is a notorious market for purposes of inclusion of that market in the list developed by the Trade Representative pursuant to section 182(e) of the Trade Act of 1974 (19 U.S.C 2242(e)) (commonly known as the ``Notorious Markets List''). (c) Publication of Action Plans.-- (1) In general.--Not less frequently than annually, the Trade Representative shall publish on an publicly available internet website of the Office of the United States Trade Representative-- (A) the action plans for priority watch list countries under section 182(g)(1) of the Trade Act of 1974 (19 U.S.C 2242(g)(1)) for that year; and (B) for each priority watch list country with respect to which such an action plan is prepared, an assessment of the progress of the country in meeting the benchmarks described in subparagraph (D) of that section. (2) Public hearings.--Not less frequently than annually, the Trade Representative shall hold public hearings to track the progress of priority watch list countries in meeting the benchmarks described in subparagraph (D) of section 182(g)(1) of the Trade Act of 1974 (19 U.S.C 2242(g)(1)) included in their action plans under that section. (3) Priority watch list country defined.--In this subsection, the term ``priority watch list country'' means a country identified under section 182(a)(2) of the Trade Act of 1974 (19 U.S.C 2242(a)(2)). (d) Sharing of Information With Respect to Suspected Violations of Intellectual Property Rights.--Section 628A of the Tariff Act of 1930 (19 U.S.C 1628a) is amended-- (1) in subsection (a)(1), by inserting ``, packing materials, shipping containers,'' after ``its packaging'' each place it appears; and (2) in subsection (b)-- (A) in paragraph (3), by striking ``; and'' and inserting a semicolon; (B) in paragraph (4), by striking the period at the end and inserting ``; and''; and (C) by adding at the end the following: ``(5) any other party with an interest in the merchandise, as determined appropriate by the Commissioner.''. Subtitle D--Ensuring a Level Playing Field SEC. 7131. REPORT ON MANNER AND EXTENT TO WHICH THE GOVERNMENT OF THE PEOPLE'S REPUBLIC OF CHINA EXPLOITS HONG KONG TO CIRCUMVENT UNITED STATES LAWS AND PROTECTIONS. Title III of the United States-Hong Kong Policy Act of 1992 (22 U.S.C 5731 et seq.) is amended by adding at the end the following: ``SEC. 303. REPORT ON MANNER AND EXTENT TO WHICH THE GOVERNMENT OF THE PEOPLE'S REPUBLIC OF CHINA EXPLOITS HONG KONG TO CIRCUMVENT UNITED STATES LAWS AND PROTECTIONS. ``(a) In General.--Not later than 180 days after the date of the enactment of this section, the Secretary of State and the United States Trade Representative shall jointly submit to the appropriate congressional committees a report on the manner and extent to which the Government of the People's Republic of China uses the status of Hong Kong to circumvent the laws and protections of the United States. ``(b) Elements.--The report required by subsection (a) shall include the following: ``(1) In consultation with the Secretary of Commerce, the Secretary of Homeland Security, and the Director of National Intelligence-- ``(A) an assessment of how the Government of the People's Republic of China uses Hong Kong to circumvent export controls of the United States; and ``(B) a list of all significant incidents in which the Government of the People's Republic of China used Hong Kong to circumvent those controls during the reporting period. ``(2) In consultation with the Secretary of the Treasury and the Secretary of Commerce-- ``(A) an assessment of how the Government of the People's Republic of China uses Hong Kong to circumvent antidumping or countervailing duties and duties under section 301 of the Trade Act of 1974 (19 U.S.C 2411) on merchandise exported to the United States from the People's Republic of China; and ``(B) a list of all significant incidents in which the Government of the People's Republic of China used Hong Kong to circumvent those duties during the reporting period. ``(3) In consultation with the Secretary of the Treasury, the Secretary of Homeland Security, and the Director of National Intelligence-- ``(A) an assessment of how the Government of the People's Republic of China uses Hong Kong to circumvent sanctions imposed by the United States or pursuant to multilateral regimes; and ``(B) a list of all significant incidents in which the Government of the People's Republic of China used Hong Kong to circumvent those sanctions during the reporting period. ``(4) In consultation with the Secretary of Homeland Security and the Director of National Intelligence-- ``(A) an assessment of how the Government of the People's Republic of China uses formal or informal means to extradite or coercively move foreign nationals, including United States persons, from Hong Kong to the People's Republic of China; and ``(B) a list of foreign nationals, including United States persons, who have been formally or informally extradited or coercively moved from Hong Kong to the People's Republic of China. ``(5) In consultation with the Secretary of Defense, the Director of National Intelligence, and the Director of Homeland Security-- [[Page S2738]] ``(A) an assessment of how the intelligence, security, and law enforcement agencies of the Government of the People's Republic of China, including the Ministry of State Security, the Ministry of Public Security, and the People's Armed Police, use the Hong Kong Security Bureau and other security agencies in Hong Kong to conduct espionage on foreign nationals, including United States persons, conduct influence operations, or violate civil liberties guaranteed under the laws of Hong Kong; and ``(B) a list of all significant incidents of such espionage, influence operations, or violations of civil liberties during the reporting period. ``(c) Form of Report; Availability.-- ``(1) Form.--The report required by subsection (a) shall be submitted in unclassified form, but may include a classified index. ``(2) Availability.--The unclassified portion of the report required by subsection (a) shall be posted on a publicly available internet website of the Department of State. ``(d) Definitions.--In this section: ``(1) Appropriate congressional committees.--The term `appropriate congressional committees' means-- ``(A) the Committee on Foreign Relations, the Committee on Banking, Housing, and Urban Affairs, the Committee on Finance, and the Select Committee on Intelligence of the Senate; and ``(B) the Committee on Foreign Affairs, the Committee on Financial Services, the Permanent Select Committee on Intelligence, and the Committee on Ways and Means of the House of Representatives. ``(2) Foreign national.--The term `foreign national' means a person that is neither-- ``(A) an individual who is a citizen or national of the People's Republic of China; or ``(B) an entity organized under the laws of the People's Republic of China or of a jurisdiction within the People's Republic of China. ``(3) Reporting period.--The term `reporting period' means the 5-year period preceding submission of the report required by subsection (a). ``(4) United states person.--The term `United States person' means-- ``(A) a United States citizen or an alien lawfully admitted for permanent residence to the United States; or ``(B) an entity organized under the laws of the United States or of any jurisdiction within the United States, including a foreign branch of such an entity.''. SEC. 7132. ASSESSMENT OF OVERCAPACITY OF INDUSTRIES IN THE PEOPLE'S REPUBLIC OF CHINA. (a) Report on Overcapacity.-- (1) In general.--Not later than one year after the date of the enactment of this Act, and annually thereafter, the United States Trade Representative, in consultation with the Secretary of Commerce, shall submit to the Committee on Finance of the Senate and the Committee on Ways and Means of the House of Representatives a report on overcapacity of industries in the People's Republic of China. (2) Elements.--The report required by paragraph (1) shall include-- (A) a determination on whether overcapacity resulting from industrial policy exists in any major industry in the People's Republic of China; and (B) a description of the effects of that overcapacity on industry in the United States. (b) Briefing.--Not later than 180 days after a positive determination of overcapacity under subsection (a)(2)(A), the Trade Representative shall brief the Committee on Finance of the Senate and the Committee on Ways and Means of the House of Representatives regarding the steps taken to address that overcapacity, which may include-- (1) discussions with allies; (2) negotiations at an appropriate multilateral institution to which the United States is a party; and (3) bilateral negotiations with the People's Republic of China. (c) Determination of Substantial Reduction.--Not later than each of one year and two years after a briefing under subsection (b) with respect to a positive determination of overcapacity under subsection (a)(2)(A), the Trade Representative shall submit to the Committee on Finance of the Senate and the Committee on Ways and Means of the House of Representatives a report containing a determination of whether the steps taken to address that overcapacity are likely to lead to a substantive reduction in that overcapacity. TITLE II--IMPROVING TRANSPARENCY AND ADMINISTRATION OF TRADE PROGRAMS AND OVERSIGHT AND ACCOUNTABILITY OF TRADE AGENCIES SEC. 7201. ENHANCED CONGRESSIONAL OVERSIGHT OF THE UNITED STATES TRADE REPRESENTATIVE AND THE DEPARTMENT OF COMMERCE. (a) United States Trade Representative.-- (1) People's republic of china.--The United States Trade Representative shall submit to the appropriate congressional committees-- (A) not later than September 1, 2021, and every 180 days thereafter for the following 2 years, a confidential report describing-- (i) the implementation of the Economic and Trade Agreement Between the Government of the United States of America and the Government of China, dated January 15, 2020, including an identification of those provisions in the agreement that have yet to be implemented; and (ii) progress toward addressing the issues identified in the report prepared by the Trade Representative dated March 22, 2018, and titled, ``Findings of the Investigation into China's Acts, Policies, and Practices Related to Technology Transfer, Intellectual Property, and Innovation under Section 301 of the Trade Act of 1974''; and (B) the text of any initial proposal for an executive agreement or memorandum of understanding with the People's Republic of China intended to resolve an investigation with respect to duties under section 301 of the Trade Act of 1974 (19 U.S.C 2411) not later than 3 business days before submitting the proposal to any official of the People's Republic of China. (2) Trade enforcement trust fund.--Section 611(e) of the Trade Facilitation and Trade Enforcement Act of 2015 (19 U.S.C 4405(e)) is amended-- (A) in the subsection heading, by striking ``Report'' and inserting ``Reports''; (B) by striking ``Not later than'' and inserting ``(1) Report after entry into force.--Not later than''; and (C) by adding at the end the following: ``(2) Report on use of funds.--Not later than July 1 of each year, the Trade Representative shall submit to Congress a report that identifies the use of any funds from the Trust Fund during the one-year period preceding the date of the report, including an identification of the specific enforcement matter for which the funds were used.''. (b) Department of Commerce.-- (1) Antidumping or countervailing duties.-- (A) In general.--Not later than July 1 of each year, the Secretary of Commerce shall submit to the appropriate congressional committees a report that identifies any antidumping or countervailing duty determination under title VII of the Tariff Act of 1930 (19 U.S C. 1671 et seq.) that in the year preceding the report was subject to a remand pursuant to an order from the United States Court of International Trade or a Chapter 10 Panel under the USMCA or that was found to be inconsistent with the obligations of the United States with the World Trade Organization. (B) Elements.--With respect to each determination under subparagraph (A), the Secretary of Commerce shall indicate-- (i) the specific statutory requirement that the Court of International Trade or the Chapter 10 Panel found that the Secretary failed to observe or the specific provision of the WTO Agreement that a dispute settlement panel or Appellate Body found to have been breached by the determination; and (ii) how and when the Secretary intends to comply with the order or obligations described in subparagraph (A), as the case may be. (2) Notice of suspension of antidumping duty investigation.--Section 734(b) of the Tariff Act of 1930 (19 U.S.C 1673c(b)) is amended-- (A) by redesignating paragraphs (1) and (2) as subparagraphs (A) and (B) and moving those two subparagraphs, as so redesignated, two ems to the right; (B) by striking ``The administering authority'' and inserting ``(1) In general.--The administering authority''; and (C) by adding at the end the following: ``(2) Notification to congress.--The administering authority shall submit to Congress the text of any proposal to suspend an investigation under paragraph (1) not later than 3 business days before submitting the proposal to an interested party.''. (c) Definitions.--In this section: (1) Appellate body; dispute settlement panel.--the terms ``Appellate Body'' and ``dispute settlement panel'' have the meanings given those terms in section 121 of the Uruguay Round Agreements Act (19 U.S.C 3531). (2) USMCA.--The term ``USMCA'' means the Agreement between the United States of America, the United Mexican States, and Canada, which is-- (A) attached as an Annex to the Protocol Replacing the North American Free Trade Agreement with the Agreement between the United States of America, the United Mexican States, and Canada, done at Buenos Aires on November 30, 2018, as amended by the Protocol of Amendment to the Agreement Between the United States of America, the United Mexican States, and Canada, done at Mexico City on December 10, 2019; and (B) approved by Congress under section 101(a)(1) of the United States-Mexico-Canada Agreement Implementation Act (19 U.S.C 4511(a)). (3) WTO agreement.--The term ``WTO Agreement'' has the meaning given that term in section 2 of the Uruguay Round Agreements Act (19 U.S.C 3501(9)). SEC. 7202. AUTHORITY OF U.S CUSTOMS AND BORDER PROTECTION TO CONSOLIDATE, MODIFY, OR REORGANIZE CUSTOMS REVENUE FUNCTIONS. (a) In General.--Section 412 of the Homeland Security Act of 2002 (6 U.S.C 212(b)) is amended-- (1) in subsection (b)-- (A) in paragraph (1)-- (i) by striking ``consolidate, discontinue,'' and inserting ``discontinue''; and (ii) by inserting after ``reduce the staffing level'' the following: ``below the optimal staffing level determined in the most recent [[Page S2739]] Resource Allocation Model required by section 301(h) of the Customs Procedural Reform and Simplification Act of 1978 (19 U.S.C 2075(h))''; and (B) in paragraph (2), by inserting ``, National Account Managers'' after ``Financial Systems Specialists''; and (2) by adding at the end the following: ``(d) Authority to Consolidate, Modify, or Reorganize Customs Revenue Functions.-- ``(1) In general.--The Commissioner of U.S Customs and Border Protection may, subject to subsection (b), consolidate, modify, or reorganize customs revenue functions delegated to the Commissioner under subsection (a), including by adding such functions to existing positions or establishing new or modifying existing job series, grades, titles, or classifications for personnel, and associated support staff, performing such functions. ``(2) Position classification standards.--At the request of the Commissioner, the Director of the Office of Personnel Management shall establish new position classification standards for any new positions established by the Commissioner under paragraph (1).''. (b) Technical Correction.--Section 412(a)(1) of the Homeland Security Act of 2002 (6 U.S.C 212(a)(1)) is amended by striking ``403(a)(1)'' and inserting ``403(1)''. SEC. 7203. PROTECTION FROM PUBLIC DISCLOSURE OF PERSONALLY IDENTIFIABLE INFORMATION CONTAINED IN MANIFESTS. (a) In General.--Paragraph (2) of section 431(c) of the Tariff Act of 1930 (19 U.S.C 1431(c)) is amended to read as follows: ``(2)(A) The information listed in paragraph (1) shall not be available for public disclosure if-- ``(i) the Secretary of the Treasury makes an affirmative finding on a shipment-by-shipment basis that disclosure is likely to pose a threat of personal injury or property damage; or ``(ii) the information is exempt under the provisions of section 552(b)(1) of title 5, United States Code. ``(B) The Secretary shall ensure that any personally identifiable information, including Social Security account numbers and passport numbers, is removed from any manifest signed, produced, delivered, or electronically transmitted under this section before access to the manifest is provided to the public.''. (b) Effective Date.--The amendment made by subsection (a) shall take effect on the date that is 30 days after the date of the enactment of this Act. TITLE III--AUTHORIZATION OF APPROPRIATIONS SEC. 7301. AUTHORIZATION OF ADDITIONAL APPROPRIATIONS. (a) In General.--There are authorized to be appropriated to the head of each agency specified in subsection (b) such sums as may be necessary for the agency to carry out the responsibilities of the agency under this title. (b) Agencies Specified.--The agencies specified in this subsection are the following: (1) The Office of the United States Trade Representative. (2) The Department of Commerce. (3) The Department of the Treasury. (4) U.S Customs and Border Protection. ______ SA 1506. Ms. ERNST submitted an amendment intended to be proposed by her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end of title V, add the following: SEC. 5__. PROHIBITION ON THE PURCHASE OF DOGS AND CATS FROM WET MARKETS USING FEDERAL FUNDS. (a) Definition of Wet Market.--In this section, the term ``wet market'' means a marketplace-- (1) where fresh meat, fish, and live animals are bought, sold, and slaughtered; and (2) that is not regulated under any standardized sanitary or health inspection processes that meet applicable standards required for similar establishments in the United States, as determined by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(b) Prohibition.--Notwithstanding any other provision of law, no Federal funds made available by any law may be used by the Federal Government, or any recipient of the Federal funds under a contract, grant, subgrant, or other assistance, to purchase from a wet market-- (1) a live cat, dog, or other animal; (2) a carcass, any part, or any item containing any part of a cat, dog, or other animal; or (3) any other animal product. ______ SA 1507. Ms. ERNST (for herself, Mr. Johnson, and Mr. Marshall) submitted an amendment intended to be proposed by her to the bill S.1260,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appropriate place, insert the following: SEC. ___. PROHIBITION ON FEDERAL FUNDING FOR WUHAN INSTITUTE OF VIROLOGY. Notwithstanding any other provision of law, no Federal funding may be made available to the Wuhan Institute of Virology located in the City of Wuhan in the People's Republic of China. ______ SA 1508. Ms. ERNST (for herself, Mr. Marshall, and Mr. Cornyn) submitted an amendment intended to be proposed by her to the bill S.1260,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end of title II of division B, add the following: SEC. 2219. NSF STUDY ON ELECTRIC VEHICLE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The Director shall conduct a study on the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of the full lifecycle of an electric vehicle, from battery production to disposal, including the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associated with the electricity generated to power the vehicle throughout its life. ______ SA 1509. Ms. ERNST submitted an amendment intended to be proposed by her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appropriate place, insert the following: SEC. __. FEDERAL RESEARCH TRANSPARENCY AND ACCOUNTABILITY. (a) Definitions.--In this section-- (1) the term ``agency'' has the meaning given the term in section 551 of title 5, United States Code; and (2) the term ``covered study'' means any study that-- (A) is carried out in whole or in part with Federal funds; and (B) is published, presented at a conference or meeting, or otherwise made publicly available. (b) Prevention of Duplicative Research Funding.--The Director of the Office of Management and Budget shall coordinate with each agency that provides funding to entities to carry out research and development to establish a system to detect potential duplicative applications for funding in order to prevent duplicative funding. (c) Database of Federally Funded Research and Development.-- (1) In general.--Each agency shall include in a publicly accessible database a searchable listing of each unclassified research and development project that is funded by the agency, including a contract, grant, cooperative agreement, or task order. (2) Contents.--A database described in paragraph (1) shall, with respect to each unclassified research and development project of an agency, contain-- (A) the agency component that is carrying out or providing funding or other assistance for the project; (B) the name of the project; (C) an abstract or summary of the project; (D) the funding level for the project; (E) the duration of the project; (F) the name of any contractor, subcontractor, or grantee; (G) the title of any published study funded by or related to the project; and (H) expected objectives and milestones for the project. (3) Existing database.--An agency may satisfy the requirements under this subsection if the Director of the Office of Management and Budget determines that the agency maintains a publicly accessible database, including a database operated by or shared with another agency, that substantially meets the requirements of this subsection. (d) Requirement for Acknowledgment in Covered Studies.--The acknowledgment section in each covered study shall include-- (1) the name of each agency that provided funding for the covered study; (2) the project or award number associated with the covered study; and (3) an estimate of the total cost of the covered study. [[Page S2740]] (e) Study.--Not later than 2 years after the date of enactment of this Act, the Comptroller General of the United States shall conduct a study and make publicly available a report, which shall-- (1) analyze the compliance of agencies, contractors, subcontractors, and grantees with the requirements of this section; (2) identify any obstacles that remain to prevent the public from accessing the cost and findings of covered studies and other research and development projects funded by agencies; and (3) analyze efforts by agencies to prevent duplicative spending. ______ SA 1510. Ms. ERNST (for herself and Ms. Sinema) submitted an amendment intended to be proposed by her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appropriate place in title V, insert the following: SEC. ____. REPEAL OF CERTAIN TIME LIMITATIONS ON LEAVE FOR SPOUSES. Section 102(f) of the Family and Medical Leave Act of 1993 (29 U.S.C 2612(f)) is repealed. ______ SA 1511. Ms. ERNST submitted an amendment intended to be proposed by her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appropriate place, insert the following: SEC. __. ESTABLISHMENT OF THE OFFICE OF AUDITOR GENERAL OF THE NATIONAL SCIENCE FOUNDATION. (a) Sense of Congress.--It is the sense of Congress that-- (1) the National Science Foundation should pass a financial statement audit on a yearly basis; and (2) the National Science Foundation should be able to demonstrate the recipients of all appropriated money. (b) Appointment.-- (1) In general.--There is established in the National Science Foundation an Office of Auditor General to be headed by an Auditor General who shall be appointed from civilian life by the President, by and with the advice and consent of the Senate, from among individuals who have-- (A) an extensive financial management or accounting background; and (B) experience with successfully presenting the financial statements of a large or complex organization and obtaining an unmodified opinion on audits of such financial statements. (2) Ineligibility.--An individual shall not be eligible to be appointed as Auditor General under paragraph (1) if the individual is an employee of the National Science Foundation or was an employee of the National Science Foundation at any point in the 7-year period preceding the date of the appointment. (c) Role.--The Auditor General appointed under subsection (b) shall fulfill the role of internal auditor of the National Science Foundation through conducting independent review of the financial administration of the National Science Foundation. (d) Duties and Authorities.--Subject to the authority, direction, and control of the Director of the National Science Foundation, the Auditor General appointed under subsection (b) shall perform such duties and exercise such authorities as the Director may prescribe, including the following: (1) Managing the day-to-day accounting and finance activities of the National Science Foundation. (2) Establishing policies, procedures, and requirements to ensure that all financial statements of the National Science Foundation are able to be audited. (3) Exercising authority, direction, and control over the financial statements of the National Science Foundation, including authority to direct the provision of financial information required for the audit. (4) Providing to Congress on a yearly basis, a report of all research expenditures, grants, and awards, including identification of any foreign recipients of expenditures, grants, or awards. (5) Evaluating and providing recommendations regarding-- (A) indirect costs charged to grants; (B) duplication and overlap in funding among different grants and other government agencies and programs; and (C) the cost effectiveness of initiatives in meeting the stated goals and missions. ______ SA 1512. Ms. ERNST submitted an amendment intended to be proposed by her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appropriate place, insert the following: SEC. __. SBIR AND STTR PROGRAMS: USE OF GRANTS, COOPERATIVE AGREEMENTS, AND OTHER TRANSACTION AUTHORITY; USE OF SIMPLIFIED ACQUISITION PROCEDURES. (a) In General.--Chapter 301 of title 10, United States Code, as added by section 1841 of the William M. (Mac) Thornberry National Defense Authorization Act for Fiscal Year 2021 (Public Law 116-283), is amended by inserting after section 4004 the following new section: ``Sec. 4005. SBIR and STTR programs: use of grants, cooperative agreements, and other transaction authority; use of simplified acquisition procedures ``(a) Use of Grants, Cooperative Agreement, and Other Transaction Authority.--Notwithstanding section 6303 of title 31, the Secretary of Defense shall provide that grants, cooperative agreements, and other transactions authorized under section 4002 of this title may be used in carrying out the SBIR program and the STTR program within the Department of Defense. ``(b) Use of Simplified Acquisition Procedures for SBIR and STTR Contracts in Excess of Simplified Acquisition Threshold.--(1) In carrying out the SBIR program and the STTR program within the Department of Defense, the Secretary of Defense may use simplified acquisition procedures for a contract under such program without regard to the amount of the contract. ``(2) Section 3571(b) of this title, and any other provision of law for which the applicability of the provision depends on whether the amount of a contract is not greater than the simplified acquisition threshold, shall apply to a contract for which the Secretary uses simplified acquisition procedures by reason of the authority under paragraph (1) in the same manner as if the amount of the contract were not greater than the simplified acquisition threshold. ``(3) In carrying out paragraph (1), the Secretary shall ensure that the applicability of the provisions of the Small Business Act (15 U.S.C 1631 et seq.) providing for the determination of the respective rights of the United States and the small business concern with respect to intellectual property rights, and with respect to any right to carry out follow-on research, under a funding agreement under the SBIR program or the STTR program is not affected by the use of simplified acquisition procedures. ``(c) Definitions.--In this section: ``(1) The terms `SBIR' and `STTR' have the meanings given those terms, respectively, in section 9(e) of the Small Business Act (15 U.S.C 638(e)). ``(2) The term `simplified acquisition procedures' means the simplified acquisition procedures described in section 3571 of this title. ``(3) The term `simplified acquisition threshold' has the meaning given that term in section 134 of title 41.''. (b) Clerical Amendment.--The table of sections at the beginning of such chapter is amended by striking the item relating to section 4005 and inserting the following: ``4005. SBIR and STTR programs: use of grants, cooperative agreements, and other transaction authority; use of simplified acquisition procedures.''. ______ SA 1513. Ms. ERNST submitted an amendment intended to be proposed by her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end of title V of division B, insert the following: SEC. 25__. ADVANCED BIOFUEL RESEARCH. The Director shall ensure that any study of electric vehicles or renewable fuels funded by the Foundation includes research on advanced biofuel. ______ SA 1514. Ms. ERNST (for herself and Ms. Hassan) submitted an amendment intended to be proposed by her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[[Page S2741]] other purposes; which was ordered to lie on the table; as follows: At the appropriate place, insert the following: SEC. __. DISCLOSURE REQUIREMENTS FOR RECIPIENTS OF NSF FUNDS. (a) Disclosure Requirements for Recipients of NSF Funds.-- The National Science Foundation Act of 1950 (42 U.S.C 1861 et seq.) is amended by inserting after section 11 the following: ``SEC. 11A. DISCLOSURE REQUIREMENTS FOR RECIPIENTS OF NSF FUNDS. ``(a) In General.--A grantee or subgrantee carrying out a program, project, or activity that is, in whole or in part, carried out using funds provided by the Foundation shall clearly state, to the extent possible, in any statement, press release, request for proposals, bid solicitation, or other document describing the program, project, or activity, other than a communication containing not more than 280 characters-- ``(1) the percentage of the total costs of the program, project, or activity which will be financed with funds provided by the Foundation; ``(2) the dollar amount of the funds provided by the Foundation made available for the program, project, or activity; and ``(3) the percentage of the total costs of, and dollar amount for, the program, project, or activity that will be financed by nongovernmental sources. ``(b) Noncompliance.--If the Director determines that an individual or entity is failing to comply with subsection (a), the Director may withhold not more than 25 percent of the amount of funds provided by the Foundation that would otherwise be provided to the individual or entity, until the date on which the individual or entity complies with subsection (a).''. (b) Public Availability.--Notwithstanding any other provision of this Act, the Director of the National Science Foundation shall require that any publication of research or a study funded in whole or in part by the National Science Foundation, shall be publicly available at no cost not later than 365 days after the date of publication. (c) Authority to Exclude.--Notwithstanding any other provision of law, the Director of the National Science Foundation may waive a requirement under subsection (b) if the Director determines the requirement would compromise national security. ______ SA 1515. Ms. ERNST submitted an amendment intended to be proposed by her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appropriate place, insert the following: SEC. __. EXPANDING THE DOMESTIC PRODUCTION OF MEDICAL SUPPLIES. Title III of the Public Health Service Act is amended by inserting after section 319F-4 (42 U.S.C 247d-6e) the following: ``SEC. 319F-5. EXPANDING THE DOMESTIC PRODUCTION OF MEDICAL SUPPLIES. ``(a) In General.--The Secretary, in consultation with the Secretary of Defense, shall award grants to drug, biological product (including vaccines), device (including respiratory protective devices), and other medical supply manufacturers for the purpose of incentivizing such manufacturers to manufacture such products domestically using advanced manufacturing, and to ensure that the Nation is able to retain or acquire necessary supplies to address critical public health needs, including countermeasures required during a pandemic or other public health emergency. ``(b) Eligible Products.--The Secretary, in consultation with the Secretary of Defense, shall compile and update a list of drugs, biological products (including vaccines), devices (including respiratory protective devices), and other medical supplies that are, or may become, critical supplies in the event of a pandemic or public health emergency. ``(c) Eligibility.--To be eligible for a grant under this section, a manufacturer shall submit an application to the Secretary at such time, in such manner, and containing such information as the Secretary may require, including the applicant's plan for the advanced manufacturing, domestically, of a product on the list under subsection (b). ``(d) Grant Awards.--A grant awarded under this section-- ``(1) shall be used for the capital costs associated with the installation of countermeasure manufacturing equipment (including both final finished products and the related critical components required for these products), including the building and assembly of manufacturing equipment, modifications to existing facilities to accommodate such equipment, or expansion of existing facilities to accommodate such equipment, in accordance with the advanced manufacturing plan set forth in the application under subsection (c); and ``(2) shall be in amount not to exceed the amount sufficient to cover up to 50 percent of the costs described in paragraph (1). ``(e) Waiver of Certain Requirements.--The requirements of section 75.323 of title 45, Code of Federal Regulations (or any successor regulations) shall not apply with respect to a grant awarded under this section. ``(f) Ongoing Monitoring.--The Secretary, in coordination with the Secretary of Defense, shall establish and implement procedures for the ongoing monitoring of the program under this section to ensure that such program works toward the goal of expanding domestic production of drugs, biological products (including vaccines), devices (including respiratory protective devices), and other medical supplies. ``(g) Reporting.--Not later than 180 days after the date of the enactment of this section and annually thereafter, the Secretary, in coordination with the Secretary of Defense, shall submit to Congress a report on the program under this section. Each such report shall include certification that all funds appropriated for the purpose of carrying out this section are used solely for such purpose. ``(h) Authorization of Appropriations.--To carry out this section, there are authorized to be appropriated $250,000,000 for each of fiscal years 2022 through 2026.''. ______ SA 1516. Ms. ROSEN (for herself and Ms. Collins) submitted an amendment intended to be proposed to amendment SA 1502 proposed by Mr. Schumer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appropriate place, insert the following: SEC. ___. UNITED STATES-ISRAEL CYBERSECURITY COOPERATION. (a) Definitions.--In this section-- (1) the term ``cybersecurity research'' means research, including social science research, into ways to identify, protect against, detect, respond to, and recover from cybersecurity threats; (2) the term ``cybersecurity technology'' means technology intended to identify, protect against, detect, respond to, and recover from cybersecurity threats; (3) the term ``cybersecurity threat'' has the meaning given the term in section 102 of the Cybersecurity Information Sharing Act of 2015 (6 U.S.C 1501); (4) the term ``Department'' means the Department of Homeland Security; (5) the term ``National Laboratory'' has the meaning given the term in section 2 of the Energy Policy Act of 2005 (42 U.S.C 15801); and (6) the term ``Secretary'' means the Secretary of Homeland Security. (b) Grant Program.-- (1) Establishment.--The Secretary, in accordance with the agreement entitled the ``Agreement between the Government of the United States of America and the Government of the State of Israel on Cooperation in Science and Technology for Homeland Security Matters'', dated May 29, 2008 (or successor agreement), and the requirements specified in paragraph (2), shall establish a grant program at the Department to support-- (A) cybersecurity research and development; and (B) demonstration and commercialization of cybersecurity technology. (2) Requirements.-- (A) Applicability.--Notwithstanding any other provision of law, in carrying out a research, development, demonstration, or commercial application program or activity that is authorized under this section, the Secretary shall require cost sharing in accordance with this paragraph. (B) Research and development.-- (i) In general.--Except as provided in clause (ii), the Secretary shall require not less than 50 percent of the cost of a research, development, demonstration, or commercial application program or activity described in subparagraph (A) to be provided by a non-Federal source. (ii) Reduction.--The Secretary may reduce or eliminate, on a case-by-case basis, the percentage requirement specified in clause (i) if the Secretary determines that the reduction or elimination is necessary and appropriate. (C) Merit review.--In carrying out a research, development, demonstration, or commercial application program or activity that is authorized under this section, awards shall be made only after an impartial review of the scientific and technical merit of the proposals for the awards has been carried out by or for the Department. (D) Review processes.--In carrying out a review under subparagraph (C), the Secretary may use merit review processes developed under section 302(14) of the Homeland Security Act of 2002 (6 U.S.C 182(14)). (3) Eligible applicants.--An applicant shall be eligible to receive a grant under this subsection if the project of the applicant-- (A) addresses a requirement in the area of cybersecurity research or cybersecurity [[Page S2742]] technology, as determined by the Secretary; and (B) is a joint venture between-- (i)(I) a for-profit business entity, academic institution, National Laboratory, or nonprofit entity in the United States; and (II) a for-profit business entity, academic institution, or nonprofit entity in Israel; or (ii)(I) the Federal Government; and (II) the Government of Israel. (4) Applications.--To be eligible to receive a grant under this subsection, an applicant shall submit to the Secretary an application for the grant in accordance with procedures established by the Secretary, in consultation with the advisory board established under paragraph (5). (5) Advisory board.-- (A) Establishment.--The Secretary shall establish an advisory board to-- (i) monitor the method by which grants are awarded under this subsection; and (ii) provide to the Secretary periodic performance reviews of actions taken to carry out this subsection. (B) Composition.--The advisory board established under subparagraph (A) shall be composed of 3 members, to be appointed by the Secretary, of whom-- (i) 1 shall be a representative of the Federal Government; (ii) 1 shall be selected from a list of nominees provided by the United States-Israel Binational Science Foundation; and (iii) 1 shall be selected from a list of nominees provided by the United States-Israel Binational Industrial Research and Development Foundation. (6) Contributed funds.--Notwithstanding any other provision of law-- (A) the Secretary may accept or retain funds contributed by any person, government entity, or organization for purposes of carrying out this subsection; and (B) the funds described in subparagraph (A) shall be available, subject to appropriation, without fiscal year limitation. (7) Reports.-- (A) Grant recipients.--Not later than 180 days after the date of completion of a project for which a grant is provided under this subsection, the grant recipient shall submit to the Secretary a report that contains-- (i) a description of how the grant funds were used by the recipient; and (ii) an evaluation of the level of success of each project funded by the grant. (B) Secretary.--Not later than 1 year after the date of enactment of this Act, and annually thereafter until the grant program established under this section terminates, the Secretary shall submit to the Committee on Homeland Security and Governmental Affairs of the Senate and the Committee on Homeland Security of the House of Representatives a report on the grants awarded and projects completed under the program. (8) Classification.--Grants shall be awarded under this subsection only for projects that are considered to be unclassified by both the United States and Israel. (c) Authorization of Appropriations.--There is authorized to be appropriated to carry out this section not less than $6,000,000 for each of fiscal years 2022 through 2026. ______ SA 1517. Mr. TILLIS (for himself and Ms. Hirono) submitted an amendment intended to be proposed to amendment SA 1502 proposed by Mr. Schumer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appropriate place, insert the following: SEC. ___. COLLECTION OF DEMOGRAPHIC INFORMATION FOR PATENT INVENTORS. (a) Amendment.--Chapter 11 of title 35, United States Code, is amended by adding at the end the following: ``Sec. 124. Collection of demographic information for patent inventors ``(a) Voluntary Collection.--The Director shall provide for the collection of demographic information, including gender, race, military or veteran status, and any other demographic category that the Director determines appropriate, related to each inventor listed with an application for patent, that may be submitted voluntarily by that inventor. ``(b) Protection of Information.--The Director shall-- ``(1) keep any information submitted under subsection (a) confidential and separate from the application for patent; and ``(2) establish appropriate procedures to ensure-- ``(A) the confidentiality of any information submitted under subsection (a); and ``(B) that demographic information is not made available to examiners or considered in the examination of any application for patent. ``(c) Relation to Other Laws.-- ``(1) Freedom of information act.--Any demographic information submitted under subsection (a) shall be exempt from disclosure under section 552(b)(3) of title 5. ``(2) Federal information policy law.--Subchapter I of chapter 35 of title 44 shall not apply to the collection of demographic information under subsection (a). ``(d) Publication of Demographic Information.-- ``(1) Report required.--Not later than 1 year after the date of enactment of this section, and not later than January 31 of each year thereafter, the Director shall make publicly available a report that, except as provided in paragraph (3)-- ``(A) includes the total number of patent applications filed during the previous year disaggregated-- ``(i) by demographic information described in subsection (a); and ``(ii) by technology class number, technology class title, country of residence of the inventor, and State of residence of the inventor in the United States; ``(B) includes the total number of patents issued during the previous year disaggregated-- ``(i) by demographic information described in subsection (a); and ``(ii) by technology class number, technology class title, country of residence of the inventor, and State of residence of the inventor in the United States; and ``(C) includes a discussion of the data collection methodology and summaries of the aggregate responses. ``(2) Data availability.--In conjunction with issuance of the report under paragraph (1), the Director shall make publicly available data based on the demographic information collected under subsection (a) that, except as provided in paragraph (3), allows the information to be cross-tabulated to review subgroups. ``(3) Privacy.--The Director-- ``(A) may not include personally identifying information in-- ``(i) the report made publicly available under paragraph (1); or ``(ii) the data made publicly available under paragraph (2); and ``(B) in making publicly available the report under paragraph (1) and the data under paragraph (2), shall anonymize any personally identifying information related to the demographic information collected under subsection (a). ``(e) Biennial Report.--Not later than 2 years after the date of enactment of this section, and every 2 years thereafter, the Director shall submit to Congress a biennial report that evaluates the data collection process under this section, ease of access to the information by the public, and recommendations on how to improve data collection.''. (b) Technical and Conforming Amendment.--The table of sections at the beginning of chapter 11 of title 35, United States Code, is amended by adding at the end the following: ``124. Collection of demographic information for patent inventors.''. ______ SA 1518. Mr. JOHNSON submitted an amendment intended to be proposed to amendment SA 1502 proposed by Mr. Schumer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At the appropriate place in division D, insert the following: SEC. 4__. PROHIBITING THE CANCELLATION OF CERTAIN CONTRACTS FOR PHYSICAL BARRIERS AND OTHER BORDER SECURITY MEASURES. Notwithstanding any other provision of law, the Secretary of Homeland Security and any other Federal official may not-- (1) cancel, invalidate, or breach any contract for the construction or improvement of any physical barrier along the United States border or for any other border security measures for which Federal funds have been obligated; or (2) obligate the use of Federal funds to pay any penalty resulting from the cancellation of any contract described in paragraph (1). ______ SA 1519. Mr. JOHNSON submitted an amendment intended to be proposed by him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In section 6203, strike ``$252,000,000'' and insert ``$184,524,000''. ______ SA 1520. Mr. JOHNSON submitted an amendment intended to be proposed by him to the bill S. 1260, to establish a new Directorate for Technology and Innovation in the National Science Foundation, to establish a regional technology hub program, to require a strategy and report on economic security, [[Page S2743]] science, research, innovation, manufacturing, and job creation, to establish a critical supply chain resiliency program, and for other purposes; which was ordered to lie on the table; as follows: In section 6203, strike ``$418,000,000'' and insert ``$351,000,000''. ______ SA 1521. Mr. JOHNSON submitted an amendment intended to be proposed by him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In title V of division B, insert the following: SEC. 25__. RESCISSION. Of the amounts made available by the American Rescue Plan Act of 2021 (Public Law 117-2) (including any amendments made by such Act), except for amounts made available under subtitle D, E, F, G, or H of title II of such Act (or amendments made by any such subtitle), and remaining unobligated on the date of enactment of this Act, $109,500,000,000 (or, if the full such amount is not unobligated on such date, the portion of such amount that remains unobligated) is hereby rescinded. ______ SA 1522. Mr. JOHNSON submitted an amendment intended to be proposed by him to the bill S. 1260, to establish a new Directorate for Technology and Innovation in the National Science Foundation, to establish a regional technology hub program, to require a strategy and report on economic security, science, research, innovation, manufacturing, and job creation, to establish a critical supply chain resiliency program, and for other purposes; which was ordered to lie on the table; as follows: In title III of division F, insert the following: SEC. 63___. USE OF PREVIOUSLY APPROPRIATED FUNDS. (a) In General.--Notwithstanding any other provision of law, any amounts appropriated under the American Rescue Plan Act of 2021 (Public Law 117-2), other than amounts appropriated under a provision exempted under subsection (b), that are unobligated on the date of enactment of this Act shall be made available for purposes of carrying out this Act, including the amendments made by this Act. (b) Exemptions.--No amounts made available under subtitle D, E, F, G, or H of title II, subtitle C of title III, or title V of the American Rescue Plan Act of 2021 (Public Law 117-2) may be used for purposes of carrying out this Act, or any amendments made by this Act, pursuant to subsection (a). ____________________</w:t>
      </w:r>
    </w:p>
    <w:p>
      <w:pPr>
        <w:pStyle w:val="Normal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20, 2021</w:t>
      </w:r>
    </w:p>
    <w:p>
      <w:pPr>
        <w:pStyle w:val="Normal27"/>
      </w:pPr>
    </w:p>
    <w:p>
      <w:pPr>
        <w:pStyle w:val="Normal27"/>
        <w:ind w:left="200"/>
        <w:sectPr>
          <w:type w:val="continuous"/>
          <w:pgMar w:top="840" w:right="1000" w:bottom="840" w:left="1000" w:header="400" w:footer="400"/>
          <w:pgNumType w:fmt="decimal"/>
          <w:cols w:space="720"/>
        </w:sectPr>
      </w:pPr>
      <w:r>
        <w:br/>
      </w:r>
      <w:r>
        <w:pict>
          <v:line id="_x0000_s1133" style="position:absolute;z-index:251712512" from="0,10pt" to="512pt,10pt" strokecolor="black" strokeweight="1pt">
            <v:stroke linestyle="single"/>
          </v:line>
        </w:pict>
      </w:r>
      <w:r>
        <w:rPr>
          <w:rFonts w:ascii="arial" w:eastAsia="arial" w:hAnsi="arial" w:cs="arial"/>
          <w:b/>
          <w:color w:val="767676"/>
          <w:sz w:val="16"/>
        </w:rPr>
        <w:t>End of Document</w:t>
      </w:r>
    </w:p>
    <w:p>
      <w:pPr>
        <w:pStyle w:val="Normal28"/>
        <w:sectPr>
          <w:headerReference w:type="even" r:id="rId288"/>
          <w:headerReference w:type="default" r:id="rId289"/>
          <w:footerReference w:type="even" r:id="rId290"/>
          <w:footerReference w:type="default" r:id="rId291"/>
          <w:headerReference w:type="first" r:id="rId292"/>
          <w:footerReference w:type="first" r:id="rId293"/>
          <w:type w:val="nextPage"/>
          <w:pgSz w:w="12240" w:h="15840"/>
          <w:pgMar w:top="840" w:right="1000" w:bottom="840" w:left="1000" w:header="400" w:footer="400"/>
          <w:pgNumType w:fmt="decimal"/>
          <w:cols w:space="720"/>
          <w:titlePg/>
        </w:sectPr>
      </w:pPr>
    </w:p>
    <w:p>
      <w:pPr>
        <w:pStyle w:val="Normal28"/>
      </w:pPr>
    </w:p>
    <w:p>
      <w:pPr>
        <w:pStyle w:val="Normal28"/>
      </w:pPr>
      <w:r>
        <w:pict>
          <v:shape id="_x0000_i1134" type="#_x0000_t75" alt="LexisNexis®" style="width:147.75pt;height:30pt">
            <v:imagedata r:id="rId4" o:title=""/>
          </v:shape>
        </w:pict>
      </w:r>
      <w:r>
        <w:cr/>
      </w:r>
    </w:p>
    <w:p>
      <w:pPr>
        <w:pStyle w:val="Heading126"/>
        <w:keepNext w:val="0"/>
        <w:spacing w:after="200" w:line="340" w:lineRule="atLeast"/>
        <w:ind w:left="0" w:right="0" w:firstLine="0"/>
        <w:jc w:val="center"/>
      </w:pPr>
      <w:hyperlink r:id="rId294" w:history="1">
        <w:r>
          <w:rPr>
            <w:rFonts w:ascii="arial" w:eastAsia="arial" w:hAnsi="arial" w:cs="arial"/>
            <w:b/>
            <w:i/>
            <w:strike w:val="0"/>
            <w:color w:val="0077CC"/>
            <w:sz w:val="28"/>
            <w:u w:val="single"/>
            <w:shd w:val="clear" w:color="auto" w:fill="FFFFFF"/>
            <w:vertAlign w:val="baseline"/>
          </w:rPr>
          <w:t>TEXT OF AMENDMENTS; Congressional Record Vol. 166, No. 139 (Senate - August 05, 2020)</w:t>
        </w:r>
      </w:hyperlink>
    </w:p>
    <w:p>
      <w:pPr>
        <w:pStyle w:val="Normal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News Service</w:t>
      </w:r>
    </w:p>
    <w:p>
      <w:pPr>
        <w:pStyle w:val="Normal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August 6, 2020 Thursday</w:t>
      </w:r>
    </w:p>
    <w:p>
      <w:pPr>
        <w:pStyle w:val="Normal28"/>
        <w:keepNext w:val="0"/>
        <w:spacing w:after="0" w:line="240" w:lineRule="atLeast"/>
        <w:ind w:right="0"/>
        <w:jc w:val="both"/>
      </w:pPr>
      <w:bookmarkStart w:id="54" w:name="Bookmark_28"/>
      <w:bookmarkEnd w:id="54"/>
    </w:p>
    <w:p>
      <w:pPr>
        <w:pStyle w:val="Normal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28"/>
        <w:keepNext w:val="0"/>
        <w:spacing w:before="120" w:after="0" w:line="220" w:lineRule="atLeast"/>
        <w:ind w:left="0" w:right="0" w:firstLine="0"/>
        <w:jc w:val="left"/>
      </w:pPr>
      <w:r>
        <w:br/>
      </w:r>
      <w:r>
        <w:pict>
          <v:shape id="_x0000_i1135" type="#_x0000_t75" style="width:161.98pt;height:80.99pt">
            <v:imagedata r:id="rId95" o:title=""/>
          </v:shape>
        </w:pict>
      </w:r>
    </w:p>
    <w:p>
      <w:pPr>
        <w:pStyle w:val="Normal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43791 words</w:t>
      </w:r>
    </w:p>
    <w:p>
      <w:pPr>
        <w:pStyle w:val="Normal28"/>
        <w:keepNext/>
        <w:spacing w:before="240" w:after="0" w:line="340" w:lineRule="atLeast"/>
        <w:ind w:left="0" w:right="0" w:firstLine="0"/>
        <w:jc w:val="left"/>
      </w:pPr>
      <w:bookmarkStart w:id="55" w:name="Body_26"/>
      <w:bookmarkEnd w:id="55"/>
      <w:r>
        <w:rPr>
          <w:rFonts w:ascii="arial" w:eastAsia="arial" w:hAnsi="arial" w:cs="arial"/>
          <w:b/>
          <w:i w:val="0"/>
          <w:strike w:val="0"/>
          <w:noProof w:val="0"/>
          <w:color w:val="000000"/>
          <w:position w:val="0"/>
          <w:sz w:val="28"/>
          <w:u w:val="none"/>
          <w:vertAlign w:val="baseline"/>
        </w:rPr>
        <w:t>Body</w:t>
      </w:r>
    </w:p>
    <w:p>
      <w:pPr>
        <w:pStyle w:val="Normal28"/>
        <w:spacing w:line="60" w:lineRule="exact"/>
      </w:pPr>
      <w:r>
        <w:pict>
          <v:line id="_x0000_s1136" style="position:absolute;z-index:251713536" from="0,2pt" to="512pt,2pt" strokecolor="#009ddb" strokeweight="2pt">
            <v:stroke linestyle="single"/>
            <w10:wrap type="topAndBottom"/>
          </v:line>
        </w:pict>
      </w:r>
    </w:p>
    <w:p>
      <w:pPr>
        <w:pStyle w:val="Normal28"/>
      </w:pP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Washington: The Library of Congress, The Government of USA has issued the following house proceeding: SA 2568. Ms. McSALLY (for herself, Mr. Rounds, Mrs. Capito, Mr. Hawley, Mr. Cotton, Mrs. Blackburn, and Mr. Tillis)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_____. RESPONSIBILITY OF FOREIGN STATES FOR RECKLESS ACTIONS OR OMISSIONS CAUSING THE COVID-19 GLOBAL PANDEMIC IN THE UNITED STATES. (a) Responsibility.--Chapter 97 of title 28, United States Code, is amended by inserting after section 1605B the following: ``Sec. 1605C. Responsibility of foreign states for reckless actions or omissions causing the COVID-19 global pandemic in the United States ``(a) Responsibility of Foreign States.--A foreign state shall not be immune from the jurisdiction of the courts of the United States in any case in which money damages are sought against a foreign state for death or physical or economic injury to person, property, or business occurring in the United States following any reckless action or omission (including a conscious disregard of the need to report information promptly or deliberately hiding relevant information) of a foreign state, or of any official, employee, or agent of that foreign state while acting within the scope of his or her office, employment, or agency, that caused or substantially contributed to the COVID-19 global pandemic in the United States, regardless of where the action or omission occurred. ``(b) Rule of Construction.--A foreign state shall not be subject to the jurisdiction of the courts of the United States under subsection (a) on the basis of an omission or act that constitutes mere negligence. ``(c) Jurisdiction.-- ``(1) Exclusive jurisdiction.--The courts of the United States shall have exclusive jurisdiction in any action in which a foreign state is subject to the jurisdiction of a court of the United States under subsection (a). ``(2) Additional authority to issue orders.--In addition to authority already granted by other laws, the courts of the United States shall have jurisdiction to make and issue any writ or order of injunction necessary or appropriate for the enforcement of this section, including pre-judgment injunctions related to transfer or disposal of assets. ``(d) Intervention.--The Attorney General may intervene in any action in which a foreign state is subject to the jurisdiction of a court of the United States under subsection (a) for the purpose of seeking a stay of the civil action, in whole or in part. ``(e) Stay.-- ``(1) In general.--A court of the United States may stay a proceeding against a foreign state if the Secretary of State certifies that the United States is engaged in good faith discussions with the foreign state defendant concerning the resolution of the claims against the foreign state, or any other parties as to whom a stay of claims is sought. In exercising its discretion under this subsection, the court shall balance the interests of the United States with the interests of the plaintiffs in a timely review of their claims. ``(2) Duration.-- ``(A) In general.--A stay under this section may be granted for not more than 180 days. ``(B) Extension.-- ``(i) In general.--The Attorney General may petition the court for an extension of the stay for additional periods not to exceed 180 days. ``(ii) Recertification.--A court may grant an extension under subparagraph (A) if the Secretary of State recertifies that the United States remains engaged in good faith discussions with the foreign state defendant concerning the resolution of the claims against the foreign state, or any other parties as to whom a stay of claims is sought. In choosing whether to grant an extension, the court shall balance the interests of the United States with the interests of the plaintiffs in a timely review of their claims.''. (b) Applicability.--The amendment made by subsection (a) shall apply to any action or omission described in section 1605C of title 28, United States Code, as added by that subsection, that occurred before, on, or after the date of enactment of this Act. (c)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Immunity From Attachment or Execution.-- Section 1610 of title 28, United States Code, is amended-- (1) in subsection (a)(7), by striking ``section 1605A or section 1605(a)(7) (as such section was in effect on January 27, 2008)'' and inserting ``section 1605A, section 1605(a)(7) (as such section was in effect on January 27, 2008), or section 1605C''; (2) in subsection (b)(2), by striking ``or 1605(b)'' and inserting ``, 1605(b), or 1605C''; (3) by striking subsection (d) and inserting the following: ``(d) The property of a foreign state, as defined in section 1603(a) of this chapter, used for a commercial activity in the United States, shall not be immune from attachment prior to the entry of judgment in any action brought in a court of the United States or of a State, or prior to the elapse of the period of time provided in subsection (c) of this section, if-- ``(1) the foreign state has explicitly waived its immunity from attachment prior to judgment, notwithstanding any withdrawal of the waiver the foreign state may purport to effect except in accordance with the terms of the waiver; ``(2) the purpose of the attachment is to secure satisfaction of a judgment that has been or may ultimately be entered against the foreign state, and not to obtain jurisdiction; or ``(3) the attachment relates to a claim for which the foreign state is not immune under section 1605C.''; and (4) in subsection (g)(1), in the matter preceding subparagraph (A), by striking ``1605A'' and inserting ``1605A or 1605C''. (d) Cause of Action.--Any citizen or resident of the United States injured in his or her person, property, or business by reason of any reckless action or omission (including a conscious disregard of the need to report information promptly or deliberately hiding relevant information) of a foreign state, or of any official, employee, or agent of that foreign state while acting within the scope of his or her office, employment, or agency, that caused or substantially contributed to the COVID-19 global pandemic in the United States, regardless of where the action or omission occurred, may sue therefor in any appropriate district court of the United States and shall recover threefold the damages he or she sustains and the cost of the suit, including attorney's fees. (e) Enforcement by State Attorneys General.--Any State, on its own behalf or on behalf of the citizens or residents of the State, may bring a civil action under subsection (d) in a district court of the United States. Nothing in this Act may be construed to prevent a State from exercising its powers under State law. (f) Time Limitation on the Commencement of Civil Action.-- Notwithstanding any other provision of law, a civil action arising under subsection (d) may be commenced up to 20 years after the cause of action accrues. (g) Technical and Conforming Amendment.--The table of sections for chapter 97 of title 28, United States Code, is amended by inserting after the item relating to section 1605B the following:``1605C. Responsibility of foreign states for reckless actions or omissions causing the COVID-19 global pandemic in the United States.''. ______ SA 2569. Mr. TOOMEY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follows:[[Page S4947]] At the appropriate place, insert the following: SEC. __. FORGIVABLE BUSINESS PHYSICAL DISASTER LOANS FOR DAMAGE DUE TO CIVIL UNREST. (a) Definitions.--In this section-- (1) the terms ``Administration'' and ``Administrator'' mean the Small Business Administration and the Administrator thereof, respectively; (2) the term ``covered period'' means the period beginning on May 26, 2020 and ending on July 1, 2020; and (3) the term ``eligible entity'' means a business concern-- (A) with average annual receipts (as defined in section 121.104 of title 13, Code of Federal Regulations, or any successor regulation) of not more than $2,000,000; and (B) that-- (i) is located within an area for which the Administrator declared a disaster in accordance with section 123.3(a)(3) of title 13, Code of Federal Regulations, or any successor regulation, with respect to civil unrest that began on May 26, 2020 in Minneapolis, Minnesota and spread across the United States; and (ii) incurred damage to real or personal property of the business concern during the covered period as a result of the civil unrest described in clause (i). (b) Business Physical Disaster Loans.-- (1) In general.--Except as otherwise provided in this subsection, an eligible entity shall be eligible for a loan made by the Administration under section 7(b)(1) of the Small Business Act (15 U.S.C 636(b)(1)) under the same terms, conditions, and processes as a loan made under such section to repair, rehabilitate, or replace property, real or personal, of the eligible entity that was damaged or destroyed during the covered period as a result of the civil unrest described in subsection (a)(3)(B)(i). (2) Disaster declaration.--With respect to the disaster declaration described in subsection (a)(3)(B)(i) for a loan made under paragraph (1), the requirement under section 123.3(a)(3)(ii) of title 13, Code of Federal Regulations, or any successor regulation, that 25 percent or more of the work force in the area would be unemployed for not fewer than 90 days shall not apply. (3) Loan amount.-- (A) In general.--The amount of a loan made under paragraph (1) shall be equal to 100 percent of the amount required to repair, rehabilitate, or replace property, real or personal, of the eligible entity that-- (i) was damaged or destroyed during the covered period as a result of the civil unrest described in subsection (a)(3)(B)(i); and (ii) is not compensated for by-- (I) insurance; (II) a grant from a State or local government; or (III) any other means. (B) Deduction of advance amount.--The amount of any advance received by an eligible entity under subsection (c) shall be deducted from the loan amount for the eligible entity under subparagraph (A). (4) Terms; credit elsewhere.-- (A) In general.--With respect to a loan made to an eligible entity under paragraph (1)-- (i) the Administrator shall waive-- (I) any rules related the personal guarantee on loans of not more than $200,000 during the covered period for all applicants; and (II) any requirement that an applicant needs to be in business for the 1-year period before the civil unrest described in subsection (a)(3)(B)(i), except that no waiver may be made for an eligible entity that was not in operation on January 31, 2020; (ii) the eligible entity shall not be required to show that the eligible entity is unable to obtain credit elsewhere; and (iii) no collateral shall be required for the loan. (B) Repayment.--Any payments on a loan made to an eligible entity under paragraph (1) are deferred until June 30, 2022, and interest shall not begin to accrue until such date. (5) Application.-- (A) In general.--Not later than 7 days after the date of enactment of this Act, the Administrator shall begin to accept applications for a loan under paragraph (1). (B) Deadline.--An eligible entity desiring a loan under this subsection shall submit to the Administrator an application not later than December 31, 2020. (C) Approval and ability to repay.--With respect to an applicant for a loan made under paragraph (1), the Administrator may-- (i) approve the applicant based on the credit score or personal guarantee of the applicant; or (ii) use alternative appropriate methods to determine the applicant's ability to repay. (6) Use of funds.--A recipient of a loan made under paragraph (1) shall use the loan proceeds to repair, rehabilitate, or replace property, real or personal, damaged or destroyed during the covered period as a result of the civil unrest described in subsection (a)(3)(B)(i), provided that such damage or destruction is not compensated for by insurance, a grant from a State or local government, or otherwise. (7) Loan forgiveness.-- (A) In general.--An eligible entity that received a loan made under paragraph (1), or an eligible entity that received a loan under section 7(b)(1) of the Small Business Act (15 U.S.C 636(b)(1)) before the date of enactment of this Act related to the civil unrest described in subsection (a)(3)(B)(i), shall be eligible for forgiveness of indebtedness equal to 75 percent of the loan amount if the eligible entity-- (i) submits to the Administrator documentation of sales for 2019 and 2020 and tax returns for 2019 and 2020; and (ii) the eligible entity is in operation as of December 31, 2021. (B) Amounts not forgiven.--Any remaining amount of a loan described in subparagraph (A) that is not forgiven under this paragraph as of December 31, 2021 shall-- (i) be considered a loan made under section 7(b)(1) of the Small Business Act (15 U.S.C 636(b)(1)); (ii) bear an interest rate of 3.75 percent; and (iii) have a 30-year term. (8) Duplication.--An eligible entity that received a loan under subsection (a)(36) or (b)(2) of section 7 of the Small Business Act (15 U.S.C 636) before the date of enactment of this Act shall be eligible for a loan under paragraph (1) if the proceeds of the loan made under such subsection (a)(36) or (b)(2) are not used for the same expenses as the loan under paragraph (1). (c) Emergency Grant.-- (1) In general.--An eligible entity that applies for a loan under subsection (b)(1) may request that the Administrator provide an advance, subject to paragraph (3), to the eligible entity not later than 10 days after the date on which the Administrator receives an application from the eligible entity. (2) Verification.--Before disbursing amounts under this subsection, the Administrator shall verify that the applicant is an eligible entity by accepting a self-certification from the applicant under penalty of perjury pursuant to section 1746 of title 28, United States Code. (3) Amount.--The amount of an advance provided to an eligible entity under this subsection shall be the lesser of-- (A) 20 percent of the amount requested by the eligible entity; or (B) $10,000. (4) Use of funds.--An advance received under this subsection shall only be used for the allowable uses for a loan under subsection (b)(1). (5) Repayment.-- (A) In general.--Except as provided under subparagraph (B), an eligible entity that receives an advance under this subsection shall not be required to repay any amounts of the advance. (B) Return of advance.--If an applicant for a loan under subsection (b)(1) is later determined to be ineligible for the loan because the applicant does not meet the requirements to be an eligible entity described in subsection (a)(3), the applicant shall return to the Administrator any advance amount provided under this subsection-- (i) not later than 90 days after receiving notice of the determination of ineligibility; or (ii) if the Administrator determines that the applicant submitted the application in bad faith, not later than 30 days after receiving notice of that determination, plus interest in an amount equal to 4.75 percent of the advance. (d) Resources and Services in Languages Other Than English.--The Administrator shall provide the resources and services made available by the Administration relating to the loans and grants available under this section to eligible entities in the 10 most commonly spoken languages, other than English, in the United States, which shall include Mandarin, Cantonese, Japanese, and Korean. (e) Regulations.--The Administrator shall issue guidance and rules to carry out this section. (f) Direct Appropriation.-- (1) In general.--There is appropriated, out of amounts in the Treasury not otherwise appropriated, for the fiscal year ending September 30, 2020, for an additional amount for ``Small Business Administration--HEAL Act'', $80,000,000, to remain available until September 30, 2021, for carrying out this section. (2) Emergency designation.-- (A) In general.--The amounts provided under this subsection are designated as an emergency requirement pursuant to section 4(g) of the Statutory Pay-As-You-Go Act of 2010 (2 U.S.C 933(g)). (B) Designation in senate.--In the Senate, this subsection is designated as an emergency requirement pursuant to section 4112(a) of H. Con. Res. 71 (115th Congress), the concurrent resolution on the budget for fiscal year 2018. ______ SA 2570. Mr. TOOMEY submitted an amendment intended to be proposed by him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 FORGIVABLE BUSINESS PHYSICAL DISASTER LOANS FOR DAMAGE DUE TO CIVIL UNREST. (a) Definitions.--In this section--[[Page S4948]] (1) the terms ``Administration'' and ``Administrator'' mean the Small Business Administration and the Administrator thereof, respectively; (2) the term ``covered period'' means the period beginning on May 26, 2020 and ending on July 1, 2020; and (3) the term ``eligible entity'' means a business concern-- (A) with average annual receipts (as defined in section 121.104 of title 13, Code of Federal Regulations, or any successor regulation) of not more than $2,000,000; and (B) that-- (i) is located within an area for which the Administrator declared a disaster in accordance with section 123.3(a)(3) of title 13, Code of Federal Regulations, or any successor regulation, with respect to civil unrest that began on May 26, 2020 in Minneapolis, Minnesota and spread across the United States; and (ii) incurred damage to real or personal property of the business concern during the covered period as a result of the civil unrest described in clause (i). (b) Business Physical Disaster Loans.-- (1) In general.--Except as otherwise provided in this subsection, an eligible entity shall be eligible for a loan made by the Administration under section 7(b)(1) of the Small Business Act (15 U.S.C 636(b)(1)) under the same terms, conditions, and processes as a loan made under such section to repair, rehabilitate, or replace property, real or personal, of the eligible entity that was damaged or destroyed during the covered period as a result of the civil unrest described in subsection (a)(3)(B)(i). (2) Disaster declaration.--With respect to the disaster declaration described in subsection (a)(3)(B)(i) for a loan made under paragraph (1), the requirement under section 123.3(a)(3)(ii) of title 13, Code of Federal Regulations, or any successor regulation, that 25 percent or more of the work force in the area would be unemployed for not fewer than 90 days shall not apply. (3) Loan amount.-- (A) In general.--The amount of a loan made under paragraph (1) shall be equal to 100 percent of the amount required to repair, rehabilitate, or replace property, real or personal, of the eligible entity that-- (i) was damaged or destroyed during the covered period as a result of the civil unrest described in subsection (a)(3)(B)(i); and (ii) is not compensated for by-- (I) insurance; (II) a grant from a State or local government; or (III) any other means. (B) Deduction of advance amount.--The amount of any advance received by an eligible entity under subsection (c) shall be deducted from the loan amount for the eligible entity under subparagraph (A). (4) Terms; credit elsewhere.-- (A) In general.--With respect to a loan made to an eligible entity under paragraph (1)-- (i) the Administrator shall waive-- (I) any rules related the personal guarantee on loans of not more than $200,000 during the covered period for all applicants; and (II) any requirement that an applicant needs to be in business for the 1-year period before the civil unrest described in subsection (a)(3)(B)(i), except that no waiver may be made for an eligible entity that was not in operation on January 31, 2020; (ii) the eligible entity shall not be required to show that the eligible entity is unable to obtain credit elsewhere; and (iii) no collateral shall be required for the loan. (B) Repayment.--Any payments on a loan made to an eligible entity under paragraph (1) are deferred until June 30, 2022, and interest shall not begin to accrue until such date. (5) Application.-- (A) In general.--Not later than 7 days after the date of enactment of this Act, the Administrator shall begin to accept applications for a loan under paragraph (1). (B) Deadline.--An eligible entity desiring a loan under this subsection shall submit to the Administrator an application not later than December 31, 2020. (C) Approval and ability to repay.--With respect to an applicant for a loan made under paragraph (1), the Administrator may-- (i) approve the applicant based on the credit score or personal guarantee of the applicant; or (ii) use alternative appropriate methods to determine the applicant's ability to repay. (6) Use of funds.--A recipient of a loan made under paragraph (1) shall use the loan proceeds to repair, rehabilitate, or replace property, real or personal, damaged or destroyed during the covered period as a result of the civil unrest described in subsection (a)(3)(B)(i), provided that such damage or destruction is not compensated for by insurance, a grant from a State or local government, or otherwise. (7) Loan forgiveness.-- (A) In general.--An eligible entity that received a loan made under paragraph (1), or an eligible entity that received a loan under section 7(b)(1) of the Small Business Act (15 U.S.C 636(b)(1)) before the date of enactment of this Act related to the civil unrest described in subsection (a)(3)(B)(i), shall be eligible for forgiveness of indebtedness equal to 75 percent of the loan amount if the eligible entity-- (i) submits to the Administrator documentation of sales for 2019 and 2020 and tax returns for 2019 and 2020; and (ii) the eligible entity is in operation as of December 31, 2021. (B) Amounts not forgiven.--Any remaining amount of a loan described in subparagraph (A) that is not forgiven under this paragraph as of December 31, 2021 shall-- (i) be considered a loan made under section 7(b)(1) of the Small Business Act (15 U.S.C 636(b)(1)); (ii) bear an interest rate of 3.75 percent; and (iii) have a 30-year term. (8) Duplication.--An eligible entity that received a loan under subsection (a)(36) or (b)(2) of section 7 of the Small Business Act (15 U.S.C 636) before the date of enactment of this Act shall be eligible for a loan under paragraph (1) if the proceeds of the loan made under such subsection (a)(36) or (b)(2) are not used for the same expenses as the loan under paragraph (1). (c) Emergency Grant.-- (1) In general.--An eligible entity that applies for a loan under subsection (b)(1) may request that the Administrator provide an advance, subject to paragraph (3), to the eligible entity not later than 10 days after the date on which the Administrator receives an application from the eligible entity. (2) Verification.--Before disbursing amounts under this subsection, the Administrator shall verify that the applicant is an eligible entity by accepting a self-certification from the applicant under penalty of perjury pursuant to section 1746 of title 28, United States Code. (3) Amount.--The amount of an advance provided to an eligible entity under this subsection shall be the lesser of-- (A) 20 percent of the amount requested by the eligible entity; or (B) $10,000. (4) Use of funds.--An advance received under this subsection shall only be used for the allowable uses for a loan under subsection (b)(1). (5) Repayment.-- (A) In general.--Except as provided under subparagraph (B), an eligible entity that receives an advance under this subsection shall not be required to repay any amounts of the advance. (B) Return of advance.--If an applicant for a loan under subsection (b)(1) is later determined to be ineligible for the loan because the applicant does not meet the requirements to be an eligible entity described in subsection (a)(3), the applicant shall return to the Administrator any advance amount provided under this subsection-- (i) not later than 90 days after receiving notice of the determination of ineligibility; or (ii) if the Administrator determines that the applicant submitted the application in bad faith, not later than 30 days after receiving notice of that determination, plus interest in an amount equal to 4.75 percent of the advance. (d) Resources and Services in Languages Other Than English.--The Administrator shall provide the resources and services made available by the Administration relating to the loans and grants available under this section to eligible entities in the 10 most commonly spoken languages, other than English, in the United States, which shall include Mandarin, Cantonese, Japanese, and Korean. (e) Regulations.--The Administrator shall issue guidance and rules to carry out this section. (f) Direct Appropriation.-- (1) In general.--There is appropriated, out of amounts in the Treasury not otherwise appropriated, for the fiscal year ending September 30, 2020, for an additional amount for ``Small Business Administration--HEAL Act'', $80,000,000, to remain available until September 30, 2021, for carrying out this section. (2) Emergency designation.-- (A) In general.--The amounts provided under this subsection are designated as an emergency requirement pursuant to section 4(g) of the Statutory Pay-As-You-Go Act of 2010 (2 U.S.C 933(g)). (B) Designation in senate.--In the Senate, this subsection is designated as an emergency requirement pursuant to section 4112(a) of H. Con. Res. 71 (115th Congress), the concurrent resolution on the budget for fiscal year 2018. ______ SA 2571. Mr. JOHNSON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 AMENDMENTS TO THE PANDEMIC RESPONSE ACCOUNTABILITY COMMITTEE. (a) Appropriations.-- (1) In general.--The matter under the heading ``Independent Agencies--Pandemic Response Accountability Committee'' in title V of division B of the CARES Act (Public Law 116-136) is amended by striking ``funds provided in'' and inserting ``covered funds as provided in section 15010 of''. (2) Emergency designation.--The amounts repurposed in the matter under the heading[[Page S4949]] ``Independent Agencies--Pandemic Response Accountability Committee'' in title V of division B of the CARES Act (Public Law 116-136), as amended by paragraph (1), that were previously designated by the Congress as an emergency requirement pursuant to the Balanced Budget and Emergency Deficit Control Act of 1985 are designated by the Congress as an emergency requirement pursuant to section 251(b)(2)(A)(i) of the Balanced Budget and Emergency Deficit Control Act of 1985. (b) Definition of Covered Funds.--Section 15010(a)(6) of division B of the CARES Act (Public Law 116-136) is amended-- (1) in subparagraph (A), by striking ``this Act'' and inserting ``divisions A and B of the Coronavirus Aid, Relief, and Economic Security Act (Public Law 116-136)''; (2) in subparagraph (C), by striking ``or'' at the end; and (3) by striking subparagraph (D) and inserting the following: ``(D) the Paycheck Protection Program and Health Enhancement Act (Public Law 116-139); or ``(E) the Coronavirus Relief Fair Unemployment Compensation Act of 2020; and''. (c) Appointment of Chairperson.--Section 15010(c) of division B of the CARES Act (Public Law 116-136) is amended-- (1) in paragraph (1), by striking ``and (D)'' and inserting ``(D), and (E)''; and (2) in paragraph (2)(E), by inserting ``of the Council'' after ``Chairperson''. ______ SA 2572. Mr. DAINES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 ESTABLISHMENT AND USE OF TRAIL STEWARDSHIP FOR ECONOMIC RECOVERY FUND. (a) Establishment.--There is established in the Treasury of the United States a fund, to be known as the ``Trail Stewardship for Economic Recovery Fund'' (referred to in this section as the ``Fund''). (b) Deposit Into the Fund.--On the date of enactment of this Act, out of amounts in the Treasury not otherwise obligated, the Secretary of the Treasury shall deposit into the Fund $200,000,000, to remain available until expended and without further appropriation or fiscal year limitation, to carry out the purposes described in subsection (c). (c) Use of Fund.-- (1) In general.--The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acting through the Chief of the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Service (referred to in this section as the ``Secretary''), shall use amounts in the Fund to enter into cooperative agreements or contracts with an outfitter or guide to complete, on National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System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 trail maintenance projects; and (B) additional invasive plant and noxious weed prevention and control projects. (2) Preference.--In entering into cooperative agreements or contracts under paragraph (1), the Secretary shall-- (A) give preference to projects described in subparagraphs (A) and (B) of paragraph (1) that can be performed in an area that the Secretary has selected as a priority area under section 5 of the National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System Trails Stewardship Act (16 U.S.C 583k-3); and (B) expedite projects with the goal of initiating the majority of the projects not later than 120 days after the date of enactment of this Act. (3) Contracts and agreements.--A cooperative agreement or contract that is entered into under paragraph (1)-- (A) shall not be subject to any requirement relating to the procurement of matching funds under any other provision of law; and (B) may contain such terms and conditions as the Secretary requires. (d) Submission of List of Projects to Congress.--Not later than 180 days after the date of enactment of this Act, and annually thereafter for each fiscal year for which amounts made available under subsection (b) are expended, the Secretary shall submit to the Committee on Energy and Natural Resources of the Senate and the Committee on Natural Resources of the House of Representatives a list of projects described in subparagraphs (A) and (B) of subsection (c)(1) that-- (1) meet the criteria described in this section; and (2) have been, or are expected to be, funded from amounts made available under subsection (b). ______ SA 2573. Mr. GRASSLEY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___. SPECIAL INSPECTOR GENERAL FOR PANDEMIC RECOVERY. Section 4018(e) of the CARES Act (15 U.S.C 9053) is amended-- (1) in paragraph (1)-- (A) by striking ``The Special'' and inserting the following: ``(A) In general.--Subject to subparagraph (B), the Special''; and (B) by adding at the end the following: ``(B) Additional authorities.-- ``(i) In general.--Subject to clause (ii), the Special Inspector General may exercise any authority provided to the head of a temporary organization under section 3161 of title 5, United States Code, without regard to whether the Office of the Special Inspector General for Pandemic Recovery qualifies as a temporary organization under subsection (a) of that section. ``(ii) Limitations.--With respect to the exercise of authority under subsection (b) of section 3161 of title 5, United States Code, as permitted under clause (i) of this subparagraph-- ``(I) the Special Inspector General may not make any appointment under that subsection on or after the later of-- ``(aa) the date that is 180 days after the date of enactment of this subparagraph; or ``(bb) the date that is 180 days after the date on which the Special Inspector General is confirmed by the Senate; ``(II) paragraph (2) of that subsection (relating to periods of appointments) shall not apply; and ``(III) no period of an appointment made under that subsection may extend after the date on which the Office of the Special Inspector General for Pandemic Recovery terminates under subsection (h).''; and (2) by adding at the end the following: ``(5) Reemployment of annuitants.-- ``(A) In general.--Subject to subparagraph (B), if an annuitant receiving an annuity from the Civil Service Retirement and Disability Fund becomes employed in a position in the Office of the Special Inspector General for Pandemic Recovery-- ``(i) the annuity of that annuitant shall continue; and ``(ii) that reemployed annuitant shall not be considered to be an employee for the purposes of chapter 83 or 84 of title 5, United States Code. ``(B) Limitations.--Subparagraph (A) shall apply to-- ``(i) not more than 25 employees of the Office of the Special Inspector General for Pandemic Recovery at any particular time, as designated by the Special Inspector General; and ``(ii) pay periods beginning after the date of enactment of this paragraph.''. ______ SA 2574. Mr. CRAMER (for himself, Mr. Cotton, Mr. Perdue, Mrs. Capito, Mr. Moran, Mr. Barrasso, Mr. Tillis, Mr. Blunt, Mr. Boozman, Ms. McSally, Ms. Murkowski, Mr. Daines, Mrs. Loeffler, Mr. Wicker, Mr. Rounds, and Mr. Lankford)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 LOAN FORGIVENESS FOR PPP LOANS UNDER $150,000. Section 1106 of the CARES Act (15 U.S.C 9005) is amended-- (1) in subsection (e), in the matter preceding paragraph (1), by striking ``An eligible'' and inserting ``Except as provided in subsection (m), an eligible''; (2) in subsection (f), by inserting ``or the information required under subsection (m), as applicable'' after ``subsection (e)''; (3) by striking subsection (h) and inserting the following: ``(h) Hold Harmless.-- ``(1) In general.--A lender may rely on all certifications and documentation submitted by an applicant or eligible recipient pursuant to any requirement in statute regarding covered loans, or rules or guidance promulgated to carry out any action relating to covered loans, from an applicant or eligible recipient attesting that the applicant or eligible recipient has accurately verified all documentation provided to the lender. ``(2) No enforcement action.--With respect to a lender that relies on the certifications and documentation described in paragraph (1)-- ``(A) no enforcement or other action may be taken against the lender relating to loan origination, forgiveness, or guarantee based on such reliance, including claims under-- ``(i) the Small Business Act (15 U.S.C 631 et seq.); ``(ii) sections 3729 through 3733 of title 31, United States Code (commonly known as the `False Claims Act'); ``(iii) the Financial Institutions Reform, Recovery, and Enforcement Act (Public Law 101-73); ``(iv) section 21 of the Federal Deposit Insurance Act (12 U.S.C 1829b), chapter 2 of title I of Public Law 91-508 (12 U.S.C 1951 et seq.), and subchapter II of chapter 53 of title 31, United States Code (collectively known as the `Bank Secrecy Act'); or[[Page S4950]] ``(v) any other Federal, State, or other criminal or civil law or regulation; and ``(B) the lender shall not be subject to any penalties relating to loan origination, forgiveness, or guarantee based on such reliance.''; and (4) by adding at the end the following: ``(m) Forgiveness for Covered Loans Under $150,000.-- ``(1) In general.--Notwithstanding subsection (e), with respect to a covered loan made to an eligible recipient that is not more than $150,000, the covered loan amount shall be forgiven under this section if the eligible recipient submits to the lender a one-page online or paper form, to be established by the Administrator not later than 7 days after the date of enactment of this subsection, that attests that the eligible recipient complied with the requirements under section 7(a)(36) of the Small Business Act (15 U.S.C 636(a)(36)). ``(2) Hold harmless.--With respect to a lender that relies on an attestation submitted by an eligible recipient under paragraph (1), no enforcement action may be taken against the lender for any falsehoods contained in the attestation. ``(3) Demographic information.--The online or paper form established by the Administrator under paragraph (1) shall include a means by which an eligible recipient may, at the discretion of the eligible recipient, submit demographic information of the owner of the eligible recipient, including the sex, race, ethnicity, and veteran status of the owner. ``(n) Enforcement Action Against Borrowers.--An eligible recipient of a covered loan may only be subject to an enforcement action or penalty relating to loan origination, forgiveness, or guarantee of the covered loan if the eligible recipient commits fraud or expends covered loan proceeds on expenses that are not allowable under section 7(a)(36)(F) of the Small Business Act (15 U.S.C 636(a)(36)(F)).''. ______ SA 2575. Mr. CRAMER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___. KEEPING CRITICAL CONNECTIONS EMERGENCY FUND. (a) Short Title.--This section may be cited as the ``Keeping Critical Connections Act of 2020''. (b) Definitions.--In this section-- (1) the term ``Commission'' means the Federal Communications Commission; (2) the term ``covered program'' means a program established by a small business broadband provider under which the small business broadband provider, at any time during the COVID-19 emergency period, voluntarily-- (A) provides a customer with free or discounted broadband service, or free upgrades of existing service to meet certain capacity and speed needs, due specifically to the presence of a student in the household of the customer who needs distance learning capability; or (B) refrains from disconnecting broadband service provided to an existing customer due to nonpayment or underpayment if the customer-- (i) has a household income, at the time of the nonpayment or underpayment, that does not exceed 135 percent of the Federal poverty guidelines (as determined by the Secretary of Health and Human Services); (ii) is unable to make a full payment due specifically to the economic impact of the national emergency described in paragraph (3); and (iii) provides sufficient documentation to the provider to show that the customer meets the criteria under clauses (i) and (ii); (3) the term ``COVID-19 emergency period'' means the period during which the national emergency declaration by the President under the National Emergencies Act (50 U.S.C 1601 et seq.) with respect to the Coronavirus Disease 2019 (COVID- 19) is in effect; and (4) the term ``small business broadband provider'' means a broadband provider that provides broadband service to fewer than 500,000 customers. (c) Funding.-- (1) Appropriation.--Out of any funds in the Treasury not otherwise appropriated, there is appropriated to the Commission $2,000,000,000 for fiscal year 2020, to remain available until expended, to reimburse small business broadband providers for the costs of carrying out a covered program. (2) Rules.--The Commission shall promulgate rules on an expedited basis, and without regard to section 553 of title 5, United States Code, regarding the provision of reimbursements to small business broadband providers under paragraph (1). ______ SA 2576. Mr. CRAMER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end, add the following: SEC. __. TAX CREDIT FOR SAFETY IMPROVEMENTS. (a) In General.--In the case of an eligible employer, there shall be allowed as a credit against applicable employment taxes for each calendar quarter an amount equal to 50 percent of the qualified expenses paid or incurred by such employer during such calendar quarter. (b) Limitations and Refundability.-- (1) Limitation.--The qualified fixed expenses which may be taken into account under subsection (a) by any eligible employer for any calendar quarter shall not exceed-- (A) in the case of any calendar quarter beginning in 2020, $500,000, and (B) in the case of any calendar quarter beginning after 2020, $250,000. (2) Credit limited to certain employment taxes.--The credit allowed by subsection (a) with respect to any calendar quarter shall not exceed the applicable employment taxes for such calendar quarter (reduced by any credits allowed under subsections (e) and (f) of section 3111 of such Code, sections 7001 and 7003 of the Families First Coronavirus Response Act, and section 2301 of the CARES Act, for such quarter) on the wages paid with respect to the employment of all the employees of the eligible employer for such calendar quarter. (3) Refundability of excess credit.-- (A) In general.--If the amount of the credit under subsection (a) exceeds the limitation of paragraph (2) for any calendar quarter, such excess shall be treated as an overpayment that shall be refunded under sections 6402(a) and 6413(b) of the Internal Revenue Code of 1986. (B) Treatment of payments.--For purposes of section 1324 of title 31, United States Code, any amounts due to an employer under this paragraph shall be treated in the same manner as a refund due from a credit provision referred to in subsection (b)(2) of such section. (c) Definitions.--For purposes of this section-- (1) Applicable employment taxes.--The term ``applicable employment taxes'' means the following: (A) The taxes imposed under section 3111(a) of the Internal Revenue Code of 1986. (B) So much of the taxes imposed under section 3221(a) of such Code as are attributable to the rate in effect under section 3111(a) of such Code. (2) Eligible employer.-- (A) In general.--The term ``eligible employer'' means any employer-- (i) which was carrying on a trade or business at any time during calendar quarter, and (ii) which has not more than 2,000 full-time equivalent employees (within the meaning of section 45R(d)(2) of the Internal Revenue Code of 1986) for the taxable year. (B) Tax-exempt organizations.--In the case of an organization which is described in section 501(c) of the Internal Revenue Code of 1986 and exempt from tax under section 501(a) of such Code, subparagraph (A)(i) shall apply to all operations of such organization. (3) Qualified expenses.--For purposes of this section-- (A) In general.--The term ``qualified expenses'' means any amount paid or incurred after February 1, 2020, for-- (i) qualified equipment and services for the purposes of preventing infection related to SARS-CoV-2, or (ii) the reconfiguration of facilities for such purposes, or (iii) qualified education and training of employees for new business procedures related to preventing COVID-19 transmission. (B) Qualified equipment and services.--The term ``qualified equipment and services'' means-- (i) any product or material which-- (I) serves as personal protective equipment or as a barrier erected to prevent virus spread between customers and employees, including plexiglass installed at cashiers and other counters, and partitions to separate customers, (II) is a disinfectant product registered by the Administrator of the Environmental Protection Agency for which the Administrator of the Environmental Protection Agency has approved an emerging viral pathogen claim that applies with respect to use against SARS-CoV-2, (III) is a thermometer, or (IV) is approved by the Food and Drug Administration for testing for COVID-19 (including diagnosic testing and serology testing to detect antibodies) by the eligible employer, in conjunction with a certified diagnostics laboratory or health care provider, (ii) any-- (I) contactless point-of-sale system, (II) new software and technology to assist in maintaining social distancing, (III) application for reporting employee symptom or providing wellness checks, and (IV) property used to enable curbside pickup or delivery services, (iii) hand sanitizer, (iv) any sign related to public health awareness, social distancing, or altered services such as curbside pickups, and[[Page S4951]] (v) services for-- (I) cleaning and disinfecting, or (II) testing for COVID-19 by a certified diagnostics laboratory, and (vi) such other equipment or technology as determined by the Secretary, in consultation with the Secretary of Labor, the Secretary of Health and Human Services, the Director of the Centers for Disease Control and Prevention, the Commissioner of the Food and Drug Administration, the Secretary of Veterans Affairs, the Secretary of Defense, and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determines is necessary and appropriate for preventing COVID-19 and is recommended as part of the Federal government's recommendations for safe workplaces. Such term shall not include any equipment which is not for use in the United States or any service which is not conducted in the United States. (C) Qualified education and training.--The term ``qualified education and training'' means education or training provided by an accredited training institution, an industry-recognized trade association, or another nonprofit entity. (4) Secretary.--The term ``Secretary'' means the Secretary of the Treasury or the Secretary's delegate. (d) Aggregation Rule.--All persons treated as a single employer under subsection (a) or (b) of section 52 of the Internal Revenue Code of 1986, or subsection (m) or (o) of section 414 of such Code, shall be treated as one employer for purposes of this section. (e) Denial of Double Benefit.--For purposes of chapter 1 of such Code, the gross income of any eligible employer, for the taxable year which includes the last day of any calendar quarter with respect to which a credit is allowed under this section, shall be increased by the amount of such credit. (f) Election Not To Have Section Apply.--This section shall not apply with respect to any eligible employer for any calendar quarter if such employer elects (at such time and in such manner as the Secretary may prescribe) not to have this section apply. (g) Transfers to Certain Trust Funds.--There are hereby appropriated to the Federal Old-Age and Survivors Insurance Trust Fund and the Federal Disability Insurance Trust Fund established under section 201 of the Social Security Act (42 U.S.C 401) and the Social Security Equivalent Benefit Account established under section 15A(a) of the Railroad Retirement Act of 1974 (45 U.S.C 231n-1(a)) amounts equal to the reduction in revenues to the Treasury by reason of this section (without regard to this subsection). Amounts appropriated by the preceding sentence shall be transferred from the general fund at such times and in such manner as to replicate to the extent possible the transfers which would have occurred to such Trust Fund or Account had this section not been enacted. (h) Treatment of Deposits.--The Secretary shall waive any penalty under section 6656 of such Code for any failure to make a deposit of applicable employment taxes if the Secretary determines that such failure was due to the anticipation of the credit allowed under this section. (i) Regulations and Guidance.--The Secretary shall issue such forms, instructions, regulations, and guidance as are necessary-- (1) to allow the advance payment of the credit under subsection (a), subject to the limitations provided in this section, based on such information as the Secretary shall require, (2) to provide for the reconciliation of such advance payment with the amount of the credit at the time of filing the return of tax for the applicable quarter or taxable year, (3) with respect to the application of the credit under subsection (a) to third-party payors (including professional employer organizations, certified professional employer organizations, or agents under section 3504 of the Internal Revenue Code of 1986), including regulations or guidance allowing such payors to submit documentation necessary to substantiate the eligible employer status of employers that use such payors, (4) for recapturing the benefit of credits determined under this section in cases where there is a subsequent adjustment to the credit determined under subsection (a), and (5) for providing the benefit of the credit under subsection (a) to taxpayers who have already filed returns for calendar quarters ending before the date of the enactment of this Act. (j) Application of Section.--This section shall apply only to qualified fixed expenses paid or accrued in calendar quarters ending on or after February 1, 2020, and beginning before January 1, 2022. ______ SA 2577. Mr. BARRASSO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 EXPEDITED PERMITTING AUTHORITY FOR BROADBAND DEPLOYMENT ON FEDERAL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 Definitions.--In this section: (1) Federal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.--The term ``Federal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means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owned by the Federal Government. (2) Secretary concerned.--The term ``Secretary concerned'' means the Secretary of the department that administers the Federal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on which a project described in subsection (b) is carried out. (b) Expedited Permitting Authority.--The Secretary concerned shall expedite the approval of permits for a project for the deployment of broadband infrastructure on highway or road rights-of-way, easements, or other licensed or permitted access points on Federal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including by waiving any applicable requirements for the approval of those permits, as the Secretary concerned determines to be appropriate. (c) Requirements.-- (1) Management.--The holder of a permit described in subsection (b) shall be responsible for the management and oversight of a project described in that subsection. (2) Right-of-way.--A project described in subsection (b) shall be carried out in accordance with requirements of the applicable right-of-way, except that a reclamation bond shall not be required for the project. (d) Termination of Authority.--The authority provided by this section shall terminate effective July 1, 2021. ______ SA 2578. Ms. ERNST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___. HAZARDOUS DUTY PAY FOR MEMBERS OF THE ARMED FORCES PERFORMING DUTY IN RESPONSE TO THE CORONAVIRUS DISEASE 2019. (a) In General.--The Secretary of the military department concerned shall pay hazardous duty pay under this section to a member of a regular or reserve component of the Armed Forces who-- (1) performs duty in response to the Coronavirus Disease 2019 (COVID-19); and (2) is entitled to basic pay under section 204 of title 37, United States Code, or compensation under section 206 of such title, for the performance of such duty. (b) Regulations.--Hazardous duty pay shall be payable under this section in accordance with regulations prescribed by the Secretary of Defense. Such regulations shall specify the duty in response to the Coronavirus Disease 2019 qualifying a member for payment of such pay under this section. (c) Amount.--The amount of hazardous duty pay paid a member under this section shall be such amount per month, not less than $150 per month, as the Secretary of Defense shall specify in the regulations under subsection (b). (d) Monthly Payment; No Proration.-- (1) Monthly payment.--Hazardous duty pay under this section shall be paid on a monthly basis. (2) No proration.--Hazardous duty pay is payable to a member under this section for a month if the member performs any duty in that month qualifying the person for payment of such pay. (e) Months for Which Payable.--Hazardous duty pay is payable under this section for qualifying duty performed in months occurring during the period-- (1) beginning on January 1, 2020; and (2) ending on December 31, 2020. (f) Construction With Other Pay.--Hazardous duty pay payable to a member under this section is in addition to the following: (1) Any other pay and allowances to which the member is entitled by law. (2) Any other hazardous duty pay to which the member is entitled under section 351 of title 37, United States Code (or any other provision of law), for duty that also constitutes qualifying duty for payment of such pay under this section. (g) Sense of Senate.--It is the sense of the Senate that the Secretary of Defense should also authorize hazardous duty pay for members of the Armed Forces not under orders specific to the response to the Coronavirus Disease 2019 who provide-- (1) healthcare in a military medical treatment facility for individuals infected with the Coronavirus Disease 2019; or (2) technical or administrative support for the provision of healthcare as described in paragraph (1). ______ SA 2579. Ms. ERNST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following:[[Page S4952]] SEC. __. PROHIBITION ON THE PURCHASE OF DOGS AND CATS FROM WET MARKETS IN CHINA USING FEDERAL FUNDS. (a) Definition of Wet Market.--In this section, the term ``wet market'' means a marketplace-- (1) where fresh meat, fish, and live animals are bought, sold, and slaughtered; and (2) that is not regulated under any standardized sanitary or health inspection processes that meet applicable standards required for similar establishments in the United States, as determined by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(b) Prohibition.--Notwithstanding any other provision of law, no Federal funds made available by any law may be used by the Federal Government, or any recipient of the Federal funds under a contract, grant, subgrant, or other assistance, to purchase from a wet market in China-- (1) a live cat, dog, or other animal; (2) a carcass, any part, or any item containing any part of a cat, dog, or other animal; or (3) any other animal product. ______ SA 2580. Ms. ERNST submitted an amendment intended to be proposed by her to the bill S. 178, to condemn gross human rights violations of ethnic Turkic Muslims in Xinjiang, and calling for an end to arbitrary detention, torture, and harassment of these communities inside and outside China; which was ordered to lie on the table; as follows: At the end, add the following: SEC. __. TERMINATION OF TAXPAYER FINANCING OF PRESIDENTIAL ELECTION CAMPAIGNS. (a) Termination of Designation of Income Tax Payments.-- Section 6096 of the Internal Revenue Code of 1986 is amended by adding at the end the following new subsection: ``(d) Termination.--This section shall not apply to taxable years beginning after December 31, 2019.''. (b) Termination of Fund and Account.-- (1) Termination of presidential election campaign fund.-- (A) In general.--Chapter 95 of subtitle H of such Code is amended by adding at the end the following new section: ``SEC. 9013. TERMINATION. ``The provisions of this chapter shall not apply with respect to any Presidential election (or any Presidential nominating convention) after the date of the enactment of this section, or to any candidate in such an election.''. (B) Transfer of remaining funds.--Section 9006 of such Code is amended by adding at the end the following new subsection: ``(d) Transfer of Funds Remaining After Termination.--The Secretary shall transfer the amounts in the fund as of the date of the enactment of this subsection to the Department of Health and Human Services to be used to acquire unexpired personal protective equipment (including face masks) for the strategic national stockpile under section 319F-2 of the Public Health Service Act.''. (2) Termination of account.--Chapter 96 of subtitle H of such Code is amended by adding at the end the following new section: ``SEC. 9043. TERMINATION. ``The provisions of this chapter shall not apply to any candidate with respect to any Presidential election after the date of the enactment of this section.''. (c) Clerical Amendments.-- (1) The table of sections for chapter 95 of subtitle H of such Code is amended by adding at the end the following new item:``Sec. 9013. Termination.''. (2) The table of sections for chapter 96 of subtitle H of such Code is amended by adding at the end the following new item: ``Sec. 9043. Termination.''. ______ SA 2581. Ms. ERNST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end, add the following: SEC. 3. PROHIBITING PAYMENT OF PANDEMIC UNEMPLOYMENT ASSISTANCE AND FEDERAL PANDEMIC UNEMPLOYMENT COMPENSATION TO MILLIONAIRES. (a) Pandemic Unemployment Assistance.--Section 2102 of the Relief for Workers Affected by Coronavirus Act (contained in subtitle A of title II of division A of the CARES Act (Public Law 116-136)) is amended-- (1) in subsection (a)(3)(B)-- (A) in clause (i), by striking ``or'' at the end; (B) in clause (ii), by striking the period at the end and inserting ``; or''; and (C) by adding at the end the following new clause: ``(iii) an individual whose adjusted gross income is equal to or greater than $1,000,000.''; and (2) by adding at the end the following new subsection: ``(i) Prohibition on Assistance to Millionaires.-- ``(1) Compliance.--Any application for assistance authorized under subsection (b) shall include a form or procedure for an individual applicant to certify that such individual is not prohibited from receiving such assistance pursuant to subsection (a)(3)(B)(iii). ``(2) Audits.--The certifications required by paragraph (1) shall be auditable by the Department of Labor or the Government Accountability Office.''. (b) Federal Pandemic Unemployment Compensation.--Section 2104(b) of the Relief for Workers Affected by Coronavirus Act (contained in subtitle A of title II of division A of the CARES Act (Public Law 116-136)), as amended by section 2(b)(1)(B), is amended by adding at the end the following new paragraph: ``(4) Prohibition on compensation to millionaires.-- ``(A) In general.--Federal Pandemic Unemployment Compensation shall not be payable to any individual whose adjusted gross income is equal to or greater than $1,000,000. ``(B) Compliance.--Any application for regular compensation shall include a form or procedure for an individual applicant to certify that such individual is not prohibited from receiving Federal Pandemic Unemployment Compensation pursuant to subparagraph (A). ``(C) Audits.--The certifications required by subparagraph (B) shall be auditable by the Department of Labor or the Government Accountability Office.''. (c) Rule of Construction.--Nothing in this section, or any amendment made by this section, may be construed to apply to regular compensation or extended compensation (as such terms are defined by section 205 of the Federal-State Extended Unemployment Compensation Act (26 U.S.C 3304 note)) to which an individual may be otherwise entitled. (d) Effective Date.--The amendments made by this section shall apply to weeks of unemployment beginning on or after the date of the enactment of this Act. ______ SA 2582. Ms. ERNST (for herself, Mr. Alexander, Mr. Blunt, Mr. Young, and Mr. Daines)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TITLE __-- DEPARTMENT OF HEALTH AND HUMAN SERVICES Administration for Children and Families back to work child care grants For an additional amount for ``Back to Work Child Care Grants'', $10,000,000,000, to remain available through September 30, 2021, to prevent, prepare for, and respond to coronavirus, domestically or internationally, which shall be for activities to carry out Back to Work Child Care Grants to qualified child care providers, for a transition period of not more than 9 months to assist in paying for fixed costs and increased operating expenses due to COVID-19, and to reenroll children in an environment that supports the health and safety of children and staff: Provided, That such amount is designated by the Congress as being for an emergency requirement pursuant to section 251(b)(2)(A)(i) of the Balanced Budget and Emergency Deficit Control Act of 1985. Sec. __. (a) Purpose.--The purpose of this section is to support the recovery of the United States economy by providing assistance to aid in reopening child care programs, and maintaining the availability of child care in the United States, so that parents can access safe child care and return to work. (b) Definitions.--In this section: (1) Covid-19 public health emergency.--The term ``COVID-19 public health emergency'' means the public health emergency declared by the Secretary of Health and Human Services under section 319 of the Public Health Service Act (42 U.S.C 247d) on January 31, 2020, with respect to COVID-19, including any renewal of such declaration. (2) Eligible child care provider.--The term ``eligible child care provider'' means-- (A) an eligible child care provider as defined in section 658P(6)(A) of the Child Care and Development Block Grant Act of 1990 (42 U.S.C 9858n(6)(A)); and (B) a child care provider that-- (i) is license-exempt and operating legally in the State; (ii) is not providing child care services to relatives; and (iii) satisfies State and local requirements, including those referenced in section 658E(c)(2)(I) of the Child Care and Development Block Grant Act of 1990 ((42 U.S.C 9858c)(c)(2)(I)). (3) Indian tribe; tribal organization.--The terms ``Indian tribe'' and ``tribal organization'' have the meanings given the terms in section 658P of the Child Care and Development Block Grant Act of 1990 (42 U.S.C 9858n). (4) Lead agency.--The term ``lead agency'' has the meaning given the term in section[[Page S4953]] 658P of the Child Care and Development Block Grant Act of 1990 (42 U.S.C 9858n). (5) Qualified child care provider.--The term ``qualified child care provider'' means an eligible child care provider with an application approved under subsection (g) for the program involved. (6) Secretary.--The term ``Secretary'' means the Secretary of Health and Human Services. (7) State.--The term ``State'' has the meaning given the term in section 658P of the Child Care and Development Block Grant Act of 1990 (42 U.S.C 9858n). (c) Grants for Child Care Programs.--From the funds appropriated to carry out this section, the Secretary shall make Back to Work Child Care grants to States, Indian tribes, and tribal organizations, that submit notices of intent to provide assurances under subsection (d)(2). The grants shall provide for subgrants to qualified child care providers, for a transition period of not more than 9 months, to assist in paying for fixed costs and increased operating expenses due to COVID-19 and to reenroll children in an environment that supports the health and safety of children and staff. (d) Process for Allocation of Funds.-- (1) Allocation.--Any funds that are appropriated to carry out this section shall be distributed by the Secretary to the Administration for Children and Families for distribution under the Child Care and Development Block Grant Act of 1990 (42 U.S.C 9857 et seq.) in accordance with subsection (e)(2). (2) Notice.--Not later than 7 days after funds are appropriated to carry out this section, the Secretary shall provide to States, Indian tribes, and tribal organizations a notice of funding availability for Back to Work Child Care grants under subsection (c) from allotments and payments under subsection (e)(2). The Secretary shall issue a notice of the funding allocations for each State, Indian tribe, and tribal organization not later than 14 days after funds are appropriated to carry out this section. (3) Notice of intent.--Not later than 14 days after issuance of a notice of funding allocations under paragraph (1), a State, Indian tribe, or tribal organization that seeks such a grant shall submit to the Secretary a notice of intent to provide assurances for such grant. The notice of intent shall include a certification that the State, Indian tribe, or tribal organization will repay the grant funds if such State, Indian tribe, or tribal organization fails to provide assurances that meet the requirements of subsection (f) or to comply with such an assurance. (4) Grants to lead agencies.--The Secretary may make grants under subsection (c) to the lead agency of each State, Indian tribe, or tribal organization, upon receipt of the notice of intent to provide assurances for such grant. (5) Provision of assurances.--Not later than 15 days after receiving the grant, the State, Indian tribe, or tribal organization shall provide assurances that meet the requirements of subsection (f). (e) Federal Reservation; Allotments and Payments.-- (1) Reservation.--The Secretary shall reserve not more than 1 percent of the amount appropriated to carry out this section to pay for the costs of the Federal administration of this section. The amount appropriated to carry out this section and reserved under this paragraph shall remain available through fiscal year 2021. (2) Allotments and payments.--The Secretary shall use the remaining portion of such amount to make allotments and payments, to States, Indian tribes, and tribal organizations that submit a notice of intent under subsection (d)(3) to provide assurances, in accordance with paragraphs (1) and (2) of subsection (a), and subsection (b), of section 658O of the Child Care and Development Block Grant Act of 1990 (42 U.S.C 9858m), for the grants described in subsection (c). (f) Assurances.--A State, Indian tribe, or tribal organization that receives a grant under subsection (c) shall provide to the Secretary assurances that the lead agency will-- (1) require as a condition of subgrant funding under subsection (g) that each eligible child care provider applying for a subgrant from the lead agency-- (A) has been an eligible child care provider in continuous operation and serving children through a child care program immediately prior to March 1, 2020; (B) agree to follow all applicable State, local, and tribal health and safety requirements and, if applicable, enhanced protocols for child care services and related to COVID-19 or another health or safety condition; (C) agree to comply with the documentation and reporting requirements under subsection (h); and (D) certify in good faith that the child care program of the provider will remain open for not less than 1 year after receiving such a subgrant, unless such program is closed due to extraordinary circumstances, including a state of emergency declared by the Governor or a major disaster or emergency declared by the President under section 401 or 501, respectively, of the Robert T. Stafford Disaster Relief and Emergency Assistance Act (42 U.S.C 5170, 5191); (2) ensure eligible child care providers in urban, suburban, and rural areas can readily apply for and access funding under this section, which shall include the provision of technical assistance either directly or through resource and referral agencies or staffed family child care provider networks; (3) ensure that subgrant funds are made available to eligible child care providers regardless of whether the eligible child care provider is providing services for which assistance is made available under the Child Care and Development Block Grant Act of 1990 (42 U.S.C 9857 et seq.) at the time of application for a subgrant; (4) through at least December 31, 2020, continue to expend funds provided under the Child Care and Development Block Grant Act of 1990 (42 U.S.C 9857 et seq.) for the purpose of continuing payments and assistance to qualified child care providers on the basis of applicable reimbursements prior to March 2020; (5) undertake a review of burdensome State, local, and tribal regulations and requirements that hinder the opening of new licensed child care programs to meet the needs of the working families in the State or tribal community, as applicable; (6) make available to the public, which shall include, at a minimum, posting to an internet website of the lead agency-- (A) notice of funding availability through subgrants for qualified child care providers under this section; and (B) the criteria for awarding subgrants for qualified child care providers, including the methodology the lead agency used to determine and disburse funds in accordance with subparagraphs (D) and (E) of subsection (g)(4); and (7) ensure the maintenance of a delivery system of child care services throughout the State that provides for child care in a variety of settings, including the settings of family child care providers. (g) Lead Agency Use of Funds.-- (1) In general.--A lead agency that receives a Back to Work Child Care grant under this section-- (A) shall use a portion that is not less than 94 percent of the grant funds to award subgrants to qualified child care providers as described in the lead agency's assurances pursuant to subsection (f); (B) shall reserve not more than 6 percent of the funds to-- (i) use not less than 1 percent of the funds to provide technical assistance and support in applying for and accessing funding through such subgrants to eligible child care providers, including to rural providers, family child care providers, and providers with limited administrative capacity; and (ii) use the remainder of the reserved funds to-- (I) administer subgrants to qualified child care providers under paragraph (4), which shall include monitoring the compliance of qualified child care providers with applicable State, local, and tribal health and safety requirements; and (II) comply with the reporting and documentation requirements described in subsection (h); and (C)(i) shall not make more than 1 subgrant under paragraph (4) to a qualified child care provider, except as described in clause (ii); and (ii) may make multiple subgrants to a qualified child care provider, if the lead agency makes each subgrant individually for 1 child care program operated by the provider and the funds from the multiple subgrants are not pooled for use for more than 1 of the programs. (2) Role of third party.--The lead agency may designate a third party, such as a child care resource and referral agency, to carry out the responsibilities of the lead agency, and oversee the activities conducted by qualified child care providers under this subsection. (3) Obligation and return of funds.-- (A) Obligation.-- (i) In general.--The lead agency shall obligate at least 50 percent of the grant funds in the portion described in paragraph (1)(A) for subgrants to qualified child care providers by the day that is 6 months after the date of enactment of this Act. (ii) Waivers.--At the request of a State, Indian tribe, or tribal organization, and for good cause shown, the Secretary may waive the requirement under clause (i) for the State, Indian tribe, or tribal organization. (B) Return of funds.--Not later than the date that is 12 months after a grant is awarded to a lead agency in accordance with this section, the lead agency shall return to the Secretary any of the grant funds that are not obligated by the lead agency by such date. The Secretary shall return any funds received under this subparagraph to the Treasury of the United States. (4) Subgrants.-- (A) In general.--A lead agency that receives a grant under subsection (c) shall make subgrants to qualified child care providers to assist in paying for fixed costs and increased operating expenses, for a transition period of not more than 9 months, so that parents have a safe place for their children to receive child care as the parents return to the workplace. (B) Use of funds.--A qualified child care provider may use subgrant funds for-- (i) sanitation and other costs associated with cleaning the facility, including deep cleaning in the case of an outbreak of COVID-19, of a child care program used to provide child care services; (ii) recruiting, retaining, and compensating child care staff, including providing professional development to the staff related to child care services and applicable State, local, and tribal health and safety requirements and, if applicable, enhanced protocols for child care services and related to COVID-19 or another health or safety condition;[[Page S4954]] (iii) paying for fixed operating costs associated with providing child care services, including the costs of payroll, the continuation of existing (as of March 1, 2020) employee benefits, mortgage or rent, utilities, and insurance; (iv) acquiring equipment and supplies (including personal protective equipment) necessary to provide child care services in a manner that is safe for children and staff in accordance with applicable State, local, and tribal health and safety requirements; (v) replacing materials that are no longer safe to use as a result of the COVID-19 public health emergency; (vi) making facility changes and repairs to address enhanced protocols for child care services related to COVID- 19 or another health or safety condition, to ensure children can safely occupy a child care facility; (vii) purchasing or updating equipment and supplies to serve children during nontraditional hours; (viii) adapting the child care program or curricula to accommodate children who have not had recent access to a child care setting; (ix) carrying out any other activity related to the child care program of a qualified child care provider; and (x) reimbursement of expenses incurred before the provider received a subgrant under this paragraph, if the use for which the expenses are incurred is described in any of clauses (i) though (ix) and is disclosed in the subgrant application for such subgrant. (C) Subgrant application.--To be qualified to receive a subgrant under this paragraph, an eligible child care provider shall submit an application to the lead agency in such form and containing such information as the lead agency may reasonably require, including-- (i) a budget plan that includes-- (I) information describing how the eligible child care provider will use the subgrant funds to pay for fixed costs and increased operating expenses, including, as applicable, payroll, employee benefits, mortgage or rent, utilities, and insurance, described in subparagraph (B)(iii); (II) data on current operating capacity, taking into account previous operating capacity for a period of time prior to the COVID-19 public health emergency, and updated group size limits and staff-to-child ratios; (III) child care enrollment, attendance, and revenue projections based on current operating capacity and previous enrollment and revenue for the period described in subclause (II); and (IV) a demonstration of how the subgrant funds will assist in promoting the long-term viability of the eligible child care provider and how the eligible child care provider will sustain its operations after the cessation of funding under this section; (ii) assurances that the eligible child care provider will-- (I) report to the lead agency, before every month for which the subgrant funds are to be received, data on current financial characteristics, including revenue, and data on current average enrollment and attendance; (II) not artificially suppress revenue, enrollment, or attendance for the purposes of receiving subgrant funding; (III) provide the necessary documentation under subsection (h) to the lead agency, including providing documentation of expenditures of subgrant funds; and (IV) implement all applicable State, local, and tribal health and safety requirements and, if applicable, enhanced protocols for child care services and related to COVID-19 or another health or safety condition; and (iii) a certification in good faith that the child care program will remain open for not less than 1 year after receiving a subgrant under this paragraph, unless such program is closed due to extraordinary circumstances described in subsection (f)(1)(D). (D) Subgrant disbursement.--In providing funds through a subgrant under this paragraph-- (i) the lead agency shall-- (I) disburse such subgrant funds to a qualified child care provider in installments made not less than once monthly; (II) disburse a subgrant installment for a month after the qualified child care provider has provided, before that month, the enrollment, attendance, and revenue data required under subparagraph (C)(ii)(I) and, if applicable, current operating capacity data required under subparagraph (C)(i)(II); and (III) make subgrant installments to any qualified child care provider for a period of not more than 9 months; and (ii) the lead agency may, notwithstanding subparagraph (E)(i), disburse an initial subgrant installment to a provider in a greater amount than that subparagraph provides for, and adjust the succeeding installments, as applicable. (E) Subgrant installment amount.--The lead agency-- (i) shall determine the amount of a subgrant installment under this paragraph by basing the amount on-- (I)(aa) at a minimum, the fixed costs associated with the provision of child care services by a qualified child care provider; and (bb) at the election of the lead agency, an additional amount determined by the State, for the purposes of assisting qualified child care providers with, as applicable, increased operating costs and lost revenue, associated with the COVID- 19 public health emergency; and (II) any other methodology that the lead agency determines to be appropriate, and which is disclosed in reporting submitted by the lead agency under subsection (f)(6)(B); (ii) shall ensure that, for any period for which subgrant funds are disbursed under this paragraph, no qualified child care provider receives a subgrant installment that when added to current revenue for that period exceeds the revenue for the corresponding period 1 year prior; and (iii) may factor in decreased operating capacity due to updated group size limits and staff-to-child ratios, in determining subgrant installment amounts. (F) Repayment of subgrant funds.--A qualified child care provider that receives a subgrant under this paragraph shall be required to repay the subgrant funds if the lead agency determines that the provider fails to provide the assurances described in subparagraph (C)(ii)(II), or to comply with such an assurance. (5) Supplement not supplant.--Amounts made available to carry out this section shall be used to supplement and not supplant other Federal, State, tribal, and local public funds expended to provide child care services, including funds provided under the Child Care and Development Block Grant Act of 1990 (42 U.S.C 9857 et seq.) and State and tribal child care programs. (h) Documentation and Reporting Requirements.-- (1) Documentation.--A State, Indian tribe, or tribal organization receiving a grant under subsection (c) shall provide documentation of any State or tribal expenditures from grant funds received under subsection (c) in accordance with section 658K(b) of the Child Care Development Block Grant Act of 1990 (42 U.S.C 9858i(b)), and to the independent entity described in that section. (2) Reports.-- (A) Lead agency report.--A lead agency receiving a grant under subsection (c) shall, not later than 12 months after receiving such grant, submit a report to the Secretary that includes for the State or tribal community involved a description of the program of subgrants carried out to meet the objectives of this section, including-- (i) a description of how the lead agency determined-- (I) the criteria for awarding subgrants for qualified child care providers, including the methodology the lead agency used to determine and disburse funds in accordance with subparagraphs (D) and (E) of subsection (g)(4); and (II) the types of providers that received priority for the subgrants, including considerations related to-- (aa) setting; (bb) average monthly revenues, enrollment, and attendance, before and during the COVID-19 public health emergency and after the expiration of State, local, and tribal stay-at-home orders; and (cc) geographically based child care service needs across the State or tribal community; and (ii) the number of eligible child care providers in operation and serving children on March 1, 2020, and the average number of such providers for March 2020 and each of the 11 months following, disaggregated by age of children served, geography, region, center-based child care setting, and family child care setting; (iii) the number of child care slots, in the capacity of a qualified child care provider given applicable group size limits and staff-to-child ratios, that were open for attendance of children on March 1, 2020, the average number of such slots for March 2020 and each of 11 months following, disaggregated by age of children served, geography, region, center-based child care setting, and family child care setting; (iv)(I) the number of qualified child care providers that received a subgrant under subsection (g)(4), disaggregated by age of children served, geography, region, center-based child care setting, and family child care setting, and the average and range of the amounts of the subgrants awarded; and (II) the percentage of all eligible child care providers that are qualified child care providers that received such a subgrant, disaggregated as described in subclause (I); and (v) information concerning how qualified child care providers receiving subgrants under subsection (g)(4) used the subgrant funding received, disaggregated by the allowable uses of funds described in subsection (g)(4)(B). (B) Report to congress.--Not later than 90 days after receiving the lead agency reports required under subparagraph (A), the Secretary shall make publicly available and provide to the Committee on Health, Education, Labor, and Pensions of the Senate and the Committee on Education and Labor of the House of Representatives a report summarizing the findings of the lead agency reports. (i) Exclusion From Income.--For purposes of the Internal Revenue Code of 1986, gross income shall not include any amount received by a qualified child care provider under this section. (j) Authorization of Appropriations.--There are authorized to be appropriated such sums as may be necessary to carry out the activities under this section. ______ SA 2583. Ms. ERNST submitted an amendment intended to be proposed to amendment SA 2499 proposed by Mr.[[Page S4955]]McConnell to the bill S. 178, to condemn gross human rights violations of ethnic Turkic Muslims in Xinjiang, and calling for an end to arbitrary detention, torture, and harassment of these communities inside and outside China; which was ordered to lie on the table; as follows: At the end, add the following: TITLE II--FRNT LINE ACT SEC. 201. SHORT TITLE. This title may be cited as the ``Financial Relief Noting The Large Impact Of Our Nation's Essential Employees (FRNT LINE) Act''. SEC. 202. DEFINITIONS. For purposes of this title: (1) Covid-19 front-line employee.--The term ``COVID-19 front-line employee'' means an employee-- (A) whose principal place of employment during the COVID-19 emergency period is on the employer's premises or at a prescribed work place that is not home of the employee, and (B) who-- (i) is identified as essential critical infrastructure workforce pursuant to the guidance issued on March 19, 2020, by Cybersecurity and Infrastructure Security Agency of the Department of Homeland Security (including any revisions to such guidance made after such date), (ii) performs restaurant and foodservice work, including carryout, drive-thru, or food delivery work, requiring physical interaction with individuals or food products, or (iii) performs educational work, school nutrition work, and other work required to operate a school facility, including early childhood programs, preschool programs, elementary and secondary education, and higher education. (2) COVID-19 emergency period.--The term ``COVID-19 emergency period'' means the period-- (A) beginning on April 1, 2020, and (B) ending on the earlier of-- (i) the last day of the first month in which the emergency involving Federal primary responsibility determined to exist by the President under section 501(b) of the Robert T. Stafford Disaster Relief and Emergency Assistance Act (42 U.S.C 5191(b)) with respect to the Coronavirus Disease 2019 (COVID-19) is no longer in effect, or (ii) December 31, 2020. (3) Other terms.--Any term used in this title which is used in chapter 2 of the Internal Revenue Code of 1986 shall have the meaning given such term under such chapter. SEC. 203. EXCLUSION FROM GROSS INCOME FOR CERTAIN COMPENSATION OF FRONT-LINE EMPLOYEES FOR ESSENTIAL INDUSTRIES DURING THE COVID-19 NATIONAL EMERGENCY. (a) In General.--For purposes of the Internal Revenue Code of 1986, gross income shall not include any wages received during the COVID-19 emergency period by an individual who is a COVID-19 front-line employee for employment as a COVID-19 front-line employee. (b) Limitation.--The amount of wages excluded from gross income under subsection (a) for any month shall not exceed $8,803.50 for any month during any part of which such COVID- 19 front-line employee earned income as an essential critical infrastructure employee. (c) Special Rule for Child Tax Credit and Earned Income Credit.--For purposes of sections 24 and 32 of the Internal Revenue Code of 1986, an taxpayer may elect to treat amounts excluded from gross income by reason of subsection (a) as earned income. (d) Reporting.--Any employer that makes a payment described in subsection (a) during a calendar year shall include the amount of such payment as a separately stated item on any written statement required under section 6051 of the Internal Revenue Code of 1986. SEC. 204. TEMPORARY SUSPENSION OF PAYROLL TAXES. (a) In General.--Notwithstanding any other provision of law, with respect to remuneration received by a COVID-19 front-line employee for pay periods ending after the effective date of this Act and before the date described in section 2(3)(B), the rate of tax under 3101(a) of the Internal Revenue Code of 1986 shall be 0 percent (including for purposes of determining the applicable percentage under sections 3201(a) and 3211(a) of such Code). (b) Limitation.-- (1) In general.--Subsection (a) shall not apply to any COVID-19 front-line employee whose annual wages for the calendar year is expected to exceed $50,000. (2) Guidance.--The Secretary shall prescribed regulations or other guidance for purposes of determining the amount of expected annual wages for nonsalaried employees, including for situations in which an employee expects annual wages in excess of the amount described in paragraph (1) from more than 1 employer. (c) Employer Notification.--The Secretary of the Treasury shall notify employers of the payroll tax suspension period in any manner the Secretary deems appropriate. (d) Transfers of Funds.-- (1) Transfers to federal old-age and survivors insurance trust fund.--There are hereby appropriated to the Federal Old Age and Survivors Trust Fund and the Federal Disability Insurance Trust Fund established under section 201 of the Social Security Act (42 U.S.C 401) amounts equal to the reduction in revenues to the Treasury by reason of the application of section 4. Amounts appropriated by the preceding sentence shall be transferred from the general fund at such times and in such manner as to replicate to the extent possible the transfers which would have occurred to such Trust Fund had such amendments not been enacted. (2) Transfers to social security equivalent benefit account.--There are hereby appropriated to the Social Security Equivalent Benefit Account established under section 15A(a) of the Railroad Retirement Act of 1974 (45 U.S.C 231n-1(a)) amounts equal to the reduction in revenues to the Treasury by reason of the application of section 4. Amounts appropriated by the preceding sentence shall be transferred from the general fund at such times and in such manner as to replicate to the extent possible the transfers which would have occurred to such account had such amendments not been enacted. (e) Coordination With Other Federal Laws.--For purposes of applying any provision of Federal law other than the provisions of the Internal Revenue Code of 1986, the rate of tax in effect under section 3101(a) of such Code shall be determined without regard to the reduction in such rate under this section. ______ SA 2584. Ms. ERNST (for herself and Mr. Young)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TITLE __--DEPARTMENT OF HEALTH AND HUMAN SERVICES Administration for Children and Families payments to states for the child care and development block grant For an additional amount for ``Payments to States for the Child Care and Development Block Grant'', $15,000,000,000, to remain available through September 30, 2021, to prevent, prepare for, and respond to coronavirus, domestically or internationally, including for Federal administrative expenses, which shall be used to supplement, not supplant State, territory, and Tribal general revenue funds for child care assistance for low-income families within the United States (including territories) without regard to requirements in subparagraph (D) or (E) of section 658E(c)(3) or section 658G of the Child Care and Development Block Grant Act: Provided, That funds provided under this heading in this Act may be used to provide continued payments and assistance to child care providers in the case of decreased enrollment or closures related to coronavirus, and to assure they are able to remain open or reopen as appropriate and applicable: Provided further, That States, territories, and Tribes are encouraged to place conditions on payments to child care providers that ensure that child care providers use a portion of funds received to continue to pay the salaries and wages of staff: Provided further, That the Secretary shall remind States that CCDBG State plans do not need to be amended prior to utilizing existing authorities in the CCDBG Act for the purposes provided herein: Provided further, That States, territories, and Tribes are authorized to use funds appropriated under this heading in this Act to provide child care assistance to health care sector employees, emergency responders, sanitation workers, and other workers deemed essential during the response to coronavirus by public officials, without regard to the income eligibility requirements of section 658P(4) of such Act: Provided further, That funds appropriated under this heading in this Act shall be available to eligible child care providers under section 658P(6) of the CCDBG Act, even if such providers were not receiving CCDBG assistance prior to the public health emergency as a result of the coronavirus and any renewal of such declaration pursuant to such section 319, for the purposes of cleaning and sanitation, and other activities necessary to maintain or resume the operation of programs: Provided further, That payments made under this heading in this Act may be obligated in this fiscal year or the succeeding 2 fiscal years: Provided further, That funds appropriated under this heading in this Act may be made available to restore amounts, either directly or through reimbursement, for obligations incurred to prevent, prepare for, and respond to coronavirus, domestically or internationally, prior to the date of enactment of this Act: Provided further, That such amount is designated by Congress as being for an emergency requirement pursuant to section 251(b)(2)(A)(i) of the Balanced Budget and Emergency Deficit Control Act of 1985. ______ SA 2585. Ms. ERNST (for herself and Mrs. Capito)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follows:[[Page S4956]] At the appropriate place, insert the following: SEC. ___. CREDIT FOR FAMILY CAREGIVERS. (a) In General.--Subpart A of part IV of subchapter A of chapter 1 of the Internal Revenue Code of 1986 is amended by inserting after section 25D the following new section: ``SEC. 25E. FAMILY CAREGIVERS. ``(a) Allowance of Credit.--In the case of an eligible caregiver, there shall be allowed as a credit against the tax imposed by this chapter for the taxable year an amount equal to 30 percent of the qualified expenses paid by the taxpayer during the taxable year to the extent that such expenses exceed $2,000. ``(b) Limitation.-- ``(1) In general.--The amount allowed as a credit under subsection (a) for the taxable year shall not exceed $3,000. ``(2) Adjustment for inflation.--In the case of any taxable year beginning after 2020, the dollar amount contained in paragraph (1) shall be increased by an amount equal to the product of-- ``(A) such dollar amount, and ``(B) the medical care cost adjustment determined under section 213(d)(10)(B)(ii) for the calendar year in which the taxable year begins, determined by substituting `2019' for `1996' in subclause (II) thereof. If any increase determined under the preceding sentence is not a multiple of $50, such increase shall be rounded to the next lowest multiple of $50. ``(c) Eligible Caregiver.--For purposes of this section, the term `eligible caregiver' means an individual who, during the taxable year, pays or incurs qualified expenses in connection with providing care for a qualified care recipient. ``(d) Qualified Care Recipient.--For purposes of this section-- ``(1) In general.--The term `qualified care recipient' means, with respect to any taxable year, any individual who-- ``(A) is the spouse of the eligible caregiver, or any other person who bears a relationship to the eligible caregiver described in any of subparagraphs (A) through (H) of section 152(d)(2), and ``(B) has been certified, before the due date for filing the return of tax for the taxable year, by a licensed health care practitioner (as defined in section 7702B(c)(4)) as being an individual with long-term care needs described in paragraph (3) for a period-- ``(i) which is at least 180 consecutive days, and ``(ii) a portion of which occurs within the taxable year. ``(2) Period for making certification.--Notwithstanding paragraph (1)(B), a certification shall not be treated as valid unless it is made within the 39\1/2\-month period ending on such due date (or such other period as the Secretary prescribes). ``(3) Individuals with long-term care needs.--An individual is described in this paragraph if the individual meets any of the following requirements: ``(A) The individual is at least 6 years of age and-- ``(i) is unable to perform (without substantial assistance from another individual) at least 2 activities of daily living (as defined in section 7702B(c)(2)(B)) due to a loss of functional capacity, or ``(ii) requires substantial supervision to protect such individual from threats to health and safety due to severe cognitive impairment and is unable to perform, without reminding or cuing assistance, at least 1 activity of daily living (as so defined) or to the extent provided in regulations prescribed by the Secretary (in consultation with the Secretary of Health and Human Services), is unable to engage in age appropriate activities. ``(B) The individual is at least 2 but not 6 years of age and is unable due to a loss of functional capacity to perform (without substantial assistance from another individual) at least 2 of the following activities: eating, transferring, or mobility. ``(C) The individual is under 2 years of age and requires specific durable medical equipment by reason of a severe health condition or requires a skilled practitioner trained to address the individual's condition to be available if the individual's parents or guardians are absent. ``(e) Qualified Expenses.--For purposes of this section-- ``(1) In general.--Subject to paragraph (4), the term `qualified expenses' means expenditures for goods, services, and supports that-- ``(A) assist a qualified care recipient with accomplishing activities of daily living (as defined in section 7702B(c)(2)(B)) and instrumental activities of daily living (as defined in section 1915(k)(6)(F) of the Social Security Act (42 U.S.C 1396n(k)(6)(F))), ``(B) are provided solely for use by such qualified care recipient, and ``(C) are made after March 13, 2020 and before January 1, 2022. ``(2) Adjustment for other tax benefits.--The amount of qualified expenses otherwise taken into account under paragraph (1) with respect to an individual shall be reduced by the sum of any amounts paid for the benefit of such individual for the taxable year which are-- ``(A) taken into account under section 21 or 213, or ``(B) excluded from gross income under section 129, 223(f), or 529A(c)(1)(B). ``(3) Goods, services, and supports.--For purposes of paragraph (1), goods, services, and supports (as defined by the Secretary) shall include-- ``(A) human assistance, supervision, cuing and standby assistance, ``(B) assistive technologies and devices (including remote health monitoring), ``(C) environmental modifications (including home modifications), ``(D) health maintenance tasks (such as medication management), ``(E) information, ``(F) transportation of the qualified care recipient, ``(G) nonhealth items (such as incontinence supplies), and ``(H) coordination of and services for people who live in their own home, a residential setting, or a nursing facility, as well as the cost of care in these or other locations. ``(4) Qualified expenses for eligible caregivers.--For purposes of paragraph (1), the following shall be treated as qualified expenses if paid or incurred by an eligible caregiver: ``(A) Expenditures for respite care for a qualified care recipient. ``(B) Expenditures for counseling, support groups, or training relating to caring for a qualified care recipient. ``(C) Lost wages for unpaid time off due to caring for a qualified care recipient as verified by an employer. ``(D) Travel costs of the eligible caregiver related to caring for a qualified care recipient. ``(E) Expenditures for technologies, as determined by the Secretary, that assist an eligible caregiver in providing care for a qualified care recipient. ``(5) Human assistance.--The term `human assistance' includes the costs of a direct care worker. ``(6) Documentation.--An expense shall not be taken into account under this section unless the eligible caregiver substantiates such expense under such regulations or guidance as the Secretary shall provide. ``(7) Mileage rate.--For purposes of this section, the mileage rate for the use of a passenger automobile shall be the standard mileage rate used to calculate the deductible costs of operating an automobile for medical purposes. Such rate may be used in lieu of actual automobile-related travel expenses. ``(8) Coordination with able accounts.--Qualified expenses for a taxable year shall not include contributions to an ABLE account (as defined in section 529A). ``(f) Phase Out Based on Adjusted Gross Income.--For purposes of this section-- ``(1) In general.--The amount of the credit allowable under subsection (a) shall be reduced (but not below zero) by $100 for each $1,000 (or fraction thereof) by which the taxpayer's modified adjusted gross income exceeds the threshold amount. ``(2) Modified adjusted gross income.--The term `modified adjusted gross income' means adjusted gross income increased by any amount excluded from gross income under section 911, 931, or 933. ``(3) Threshold amount.--The term `threshold amount' means-- ``(A) $150,000 in the case of a joint return, and ``(B) $75,000 in any other case. ``(4) Indexing.--In the case of any taxable year beginning in a calendar year after 2020, each dollar amount contained in paragraph (3) shall be increased by an amount equal to the product of-- ``(A) such dollar amount, and ``(B) the cost-of-living adjustment determined under section (1)(f)(3) for the calendar year in which the taxable year begins, by substituting `calendar year 2019' for `calendar year 2016' in subparagraph (A)(ii) thereof. ``(5) Rounding rule.--If any increase determined under paragraph (4) is not a multiple of $50, such increase shall be rounded to the next lowest multiple of $50. ``(g) Identification of Eligible Caregiver With Care Recipient (Qualified Care Recipient) Identification Requirement.--No credit shall be allowed under this section to a taxpayer with respect to any qualified care recipient unless the taxpayer includes the name and taxpayer identification number of such individual, and the identification number of the licensed health care practitioner certifying such individual, on the return of tax for the taxable year.''. (b) Clerical Amendment.--The table of sections for subpart A of part IV of subchapter A of chapter 1 of such Code is amended by inserting after the item relating to section 25D the following new item:``Sec. 25E. Family caregivers.''. (c) Effective Date.--The amendments made by this section shall apply to taxable years beginning after December 31, 2019. ______ SA 2586. Mr. DAINES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___. PASS-THROUGH OF PORTION OF STATE CORONAVIRUS RELIEF FUND TO LOCAL GOVERNMENTS. (a) Pass-Through Requirement.--Subsection (b) of section 601 of the Social Security Act (42 U.S.C 801) is amended--[[Page S4957]] (1) in paragraph (1), by striking ``Subject to paragraph (2)'' and inserting ``Subject to paragraphs (2) and (3)''; and (2) by adding at the end the following ``(3) Pass-through requirement.--Each State shall distribute 45 percent of the amount paid to the State under this section for fiscal year 2020 (after the application of paragraph (2)) upon receipt on a pass-through basis, and without requiring any application, to each unit of local government in the State that is not a large unit of local government that received a direct payment under this section in accordance with paragraph (2). The preceding distribution requirement shall not apply to the District of Columbia.''. (b) Conforming Amendments.--Section 601 of such Act is further amended-- (1) in subsection (b)-- (A) in paragraphs (1) and (2), by inserting ``large'' before ``unit of local government'' each place it appears; and (B) in paragraph (2)-- (i) in the paragraph heading, by inserting ``large'' before ``units''; and (ii) by adding at the end the following: ``For purposes of this section, the term `large unit of local government' means a unit of local government, as defined in subsection (g)(2), with a population that exceeds 500,000.''; (2) in subsection (c)(5)-- (A) in the paragraph heading, by inserting ``large'' before ``unit''; and (B) by inserting ``large'' before ``unit of local government'' each place it appears; (3) in subsection (e)-- (A) by inserting ``direct'' before ``payment''; and (B) by inserting ``large'' before ``unit of local government'' each place it appears; and (4) in subsection (g)(2)-- (A) in the paragraph heading, by striking ``Local'' and inserting ``Unit of local''; and (B) by striking ``with a population that exceeds 500,000.'' (c) Effective Date.--The amendments made by this section shall take effect as if included in the enactment of section 601 of the Social Security Act, as added by section 5001(a) of the Coronavirus Aid, Relief, and Economic Security Act (Public Law 116-136). ______ SA 2587. Mr. WICKER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 RESTAURANT REVITALIZATION FUND. (a) Short Title.--This section may be cited as the ``Real Economic Support That Acknowledges Unique Restaurant Assistance Needed To Survive Act of 2020'' or the ``RESTAURANTS Act of 2020''. (b) Definitions.--In this section: (1) Affiliated business.--The term ``affiliated business'' means a business in which an eligible entity has an equity or right to profit distributions of not less than 50 percent, or in which an eligible entity has the contractual authority to control the direction of the business, provided that such affiliation shall be determined as of any arrangements or agreements in existence as of March 13, 2020. (2) Covered period.--The term ``covered period'' means the period beginning on February 15, 2020 and ending on December 31, 2020. (3) Eligible entity.--The term ``eligible entity''-- (A) means a restaurant, food stand, food truck, food cart, caterer, saloon, inn, tavern, bar, lounge, brewpub, tasting room, taproom, licensed facility or premise of a beverage alcohol producer where the public may taste, sample, or purchase products, or other similar place of business in which the public or patrons assemble for the primary purpose of being served food or drink; (B) includes an entity described in subparagraph (A) that is located in an airport terminal; and (C) does not include an entity described in subparagraph (A) that-- (i) is part of a State or local government facility; or (ii) as of March 13, 2020, owns or operates (together with any affiliated business) more than 20 locations, regardless of whether those locations do business under the same or multiple names. (4) Fund.--The term ``Fund'' means the Restaurant Revitalization Fund established under subsection (c). (5) Payroll costs.--The term ``payroll costs'' has the meaning given the term in section 7(a)(36)(A) of the Small Business Act (15 U.S.C 636(a)(36)(A)). (6) Secretary.--The term ``Secretary'' means the Secretary of the Treasury. (c) Restaurant Revitalization Fund.-- (1) In general.--There is established in the Treasury of the United States a fund to be known as the Restaurant Revitalization Fund. (2) Appropriations.-- (A) In general.--There is appropriated to the Fund, out of amounts in the Treasury not otherwise appropriated, $120,000,000,000, to remain available until December 31, 2020. (B) Remainder to treasury.--Any amounts remaining in the Fund after December 31, 2020 shall be deposited in the general fund of the Treasury. (3) Use of funds.--The Secretary shall use amounts in the Fund to make grants described in subsection (d). (d) Restaurant Revitalization Grants.-- (1) In general.--The Secretary shall award grants to eligible entities in the order in which applications are received by the Secretary. (2) Registration.--The Secretary shall register each grant awarded under this subsection using the employer identification number of the eligible entity. (3) Application.-- (A) In general.--An eligible entity desiring a grant under this subsection shall submit to the Secretary an application at such time, in such manner, and containing such information as the Secretary may require. (B) Certification.--An eligible entity applying for a grant under this subsection shall make a good faith certification-- (i) that the uncertainty of current economic conditions makes necessary the grant request to support the ongoing operations of the eligible entity; (ii) acknowledging that funds will be used to retain workers and maintain payroll or for other allowable expenses described in paragraph (5); (iii) that the eligible entity does not have an application pending for a grant under subsection (a)(36) or (b)(2) of section 7 of the Small Business Act (15 U.S.C 636) for the same purpose and duplicative of amounts applied for or received under this subsection; and (iv) that, during the covered period, the eligible entity has not received amounts under subsection (a)(36) or (b)(2) of section 7 of the Small Business Act (15 U.S.C 636) for the same purpose and duplicative of amounts applied for or received under this subsection. (C) Hold harmless.--An eligible entity applying for a grant under this subsection shall not be ineligible for a grant if the eligible entity is able to document-- (i) an inability to rehire individuals who were employees of the eligible entity on February 15, 2020; and (ii) an inability to hire similarly qualified employees for unfilled positions on or before December 31, 2020. (4) Priority in awarding grants.--During the initial 14-day period in which the Secretary awards grants under this subsection, the Secretary shall-- (A) prioritize awarding grants to marginalized and underrepresented communities, with a focus on women, veteran, and minority-owned and operated eligible entities; and (B) only award grants to eligible entities with annual revenues of less than $1,500,000. (5) Grant amount.-- (A) Aggregate maximum amount.--The aggregate amount of grants made to an eligible entity and any affiliate businesses of the eligible entity under this subsection shall not exceed $10,000,000. (B) Determination of grant amount.-- (i) In general.--The amount of a grant made to an eligible entity under this subsection shall be equal to the difference between-- (I) the sum of the revenues or estimated revenues of the eligible entity during each calendar quarter in 2020; and (II) the sum of such revenues during the same calendar quarter in 2019, if such sum is greater than zero. (ii) Verification.--An eligible entity shall submit to the Secretary such revenue verification documentation as the Secretary may require to determine the amount of a grant under clause (i). (iii) Repayment.--Any amount of a grant made under this subsection to an eligible entity based on estimated revenues in a calendar quarter in 2020 that is above the actual revenues of the eligible entity during that calendar quarter shall be converted to a loan that has-- (I) an interest rate of 1 percent; and (II) a maturity date of 10 years beginning on January 1, 2021. (C) No duplication of benefits.--An eligible entity that received a loan under section 7(a)(36) of the Small Business Act (15 U.S.C 636(a)(36)) may not apply for or use grant amounts under this subsection for the same expenses for which the eligible entity received the loan. (D) Limitation.--An eligible entity may not receive more than 1 grant under this subsection. (6) Use of funds.-- (A) In general.--During the covered period, an eligible entity that receives a grant under this subsection may use the grant funds for the following expenses incurred as a direct result of the COVID-19 pandemic: (i) Payroll costs. (ii) Payments of principal or interest on any mortgage obligation. (iii) Rent payments, including rent under a lease agreement. (iv) Utilities. (v) Maintenance expenses, including-- (I) construction to accommodate outdoor seating; and (II) walls, floors, deck surfaces, furniture, fixtures, and equipment. (vi) Supplies, including protective equipment and cleaning materials, as required by applicable public health departments. (vii) Food and beverage expenses that are within the scope of the normal business practice of the eligible entity before the covered period.[[Page S4958]] (viii) Debt obligations to suppliers that were incurred before the covered period. (ix) Operational expenses. (x) Any other expenses that the Secretary determines to be essential to maintaining the eligible entity. (B) Returning funds.--If an eligible entity that receives a grant under this subsection permanently ceases operations on or before December 31, 2020, the eligible entity shall return to the Treasury any funds that the eligible entity did not use for the allowable expenses under subparagraph (A). (C) Conversion to loan.--Any grant amounts received by an eligible entity under this subsection that are unused after December 31, 2020 shall be immediately converted to a loan with-- (i) an interest rate of 1 percent; and (ii) a maturity date of 10 years. (7) Taxability.--For purposes of the Internal Revenue Code of 1986-- (A) the amount of a grant awarded to an eligible entity under this subsection shall be excluded from the gross income of the eligible entity; (B) no deduction shall be denied or reduced, no tax attribute shall be reduced, and no basis increase shall be denied, by reason of the exclusion from gross income provided by subparagraph (A); and (C) an eligible entity that receives a grant under this subsection shall not be eligible for the credit described in section 2301 of the CARES Act (Public Law 116-136). (8) Regulations.--Not later than 15 days after the date of enactment of this Act, the Secretary shall issue regulations to carry out this subsection without regard to the notice and comment requirements under section 553 of title 5, United States Code. (9) Appropriations for staffing and administrative expenses.-- (A) In general.--There is appropriated to the Secretary, out of amounts in the Treasury not otherwise appropriated, $200,000,000, to remain available until December 31, 2020, for staffing and administrative expenses related to administering grants awarded under this subsection. (B) Set aside.--Of amounts appropriated under subparagraph (A), $60,000,000 shall be allocated for outreach to traditionally marginalized and underrepresented communities, with a focus on women, veteran, and minority-owned and operated eligible entities, including the creation of a resource center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toward these communities. (e) Emergency Designation.-- (1) In general.--The amounts provided by this section are designated as an emergency requirement pursuant to section 4(g) of the Statutory Pay-As-You-Go Act of 2010 (2 U.S.C 933(g)). (2) Designation in senate.--In the Senate, this section is designated as an emergency requirement pursuant to section 4112(a) of H. Con. Res. 71 (115th Congress), the concurrent resolution on the budget for fiscal year 2018. ______ SA 2588. Mr. WICKER submitted an amendment intended to be proposed by him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 RESTAURANT REVITALIZATION FUND. (a) Short Title.--This section may be cited as the ``Real Economic Support That Acknowledges Unique Restaurant Assistance Needed To Survive Act of 2020'' or the ``RESTAURANTS Act of 2020''. (b) Definitions.--In this section: (1) Affiliated business.--The term ``affiliated business'' means a business in which an eligible entity has an equity or right to profit distributions of not less than 50 percent, or in which an eligible entity has the contractual authority to control the direction of the business, provided that such affiliation shall be determined as of any arrangements or agreements in existence as of March 13, 2020. (2) Covered period.--The term ``covered period'' means the period beginning on February 15, 2020 and ending on December 31, 2020. (3) Eligible entity.--The term ``eligible entity''-- (A) means a restaurant, food stand, food truck, food cart, caterer, saloon, inn, tavern, bar, lounge, brewpub, tasting room, taproom, licensed facility or premise of a beverage alcohol producer where the public may taste, sample, or purchase products, or other similar place of business in which the public or patrons assemble for the primary purpose of being served food or drink; (B) includes an entity described in subparagraph (A) that is located in an airport terminal; and (C) does not include an entity described in subparagraph (A) that-- (i) is part of a State or local government facility; or (ii) as of March 13, 2020, owns or operates (together with any affiliated business) more than 20 locations, regardless of whether those locations do business under the same or multiple names. (4) Fund.--The term ``Fund'' means the Restaurant Revitalization Fund established under subsection (c). (5) Payroll costs.--The term ``payroll costs'' has the meaning given the term in section 7(a)(36)(A) of the Small Business Act (15 U.S.C 636(a)(36)(A)). (6) Secretary.--The term ``Secretary'' means the Secretary of the Treasury. (c) Restaurant Revitalization Fund.-- (1) In general.--There is established in the Treasury of the United States a fund to be known as the Restaurant Revitalization Fund. (2) Appropriations.-- (A) In general.--There is appropriated to the Fund, out of amounts in the Treasury not otherwise appropriated, $120,000,000,000, to remain available until December 31, 2020. (B) Remainder to treasury.--Any amounts remaining in the Fund after December 31, 2020 shall be deposited in the general fund of the Treasury. (3) Use of funds.--The Secretary shall use amounts in the Fund to make grants described in subsection (d). (d) Restaurant Revitalization Grants.-- (1) In general.--The Secretary shall award grants to eligible entities in the order in which applications are received by the Secretary. (2) Registration.--The Secretary shall register each grant awarded under this subsection using the employer identification number of the eligible entity. (3) Application.-- (A) In general.--An eligible entity desiring a grant under this subsection shall submit to the Secretary an application at such time, in such manner, and containing such information as the Secretary may require. (B) Certification.--An eligible entity applying for a grant under this subsection shall make a good faith certification-- (i) that the uncertainty of current economic conditions makes necessary the grant request to support the ongoing operations of the eligible entity; (ii) acknowledging that funds will be used to retain workers and maintain payroll or for other allowable expenses described in paragraph (5); (iii) that the eligible entity does not have an application pending for a grant under subsection (a)(36) or (b)(2) of section 7 of the Small Business Act (15 U.S.C 636) for the same purpose and duplicative of amounts applied for or received under this subsection; and (iv) that, during the covered period, the eligible entity has not received amounts under subsection (a)(36) or (b)(2) of section 7 of the Small Business Act (15 U.S.C 636) for the same purpose and duplicative of amounts applied for or received under this subsection. (C) Hold harmless.--An eligible entity applying for a grant under this subsection shall not be ineligible for a grant if the eligible entity is able to document-- (i) an inability to rehire individuals who were employees of the eligible entity on February 15, 2020; and (ii) an inability to hire similarly qualified employees for unfilled positions on or before December 31, 2020. (4) Priority in awarding grants.--During the initial 14-day period in which the Secretary awards grants under this subsection, the Secretary shall-- (A) prioritize awarding grants to marginalized and underrepresented communities, with a focus on women, veteran, and minority-owned and operated eligible entities; and (B) only award grants to eligible entities with annual revenues of less than $1,500,000. (5) Grant amount.-- (A) Aggregate maximum amount.--The aggregate amount of grants made to an eligible entity and any affiliate businesses of the eligible entity under this subsection shall not exceed $10,000,000. (B) Determination of grant amount.-- (i) In general.--The amount of a grant made to an eligible entity under this subsection shall be equal to the difference between-- (I) the sum of the revenues or estimated revenues of the eligible entity during each calendar quarter in 2020; and (II) the sum of such revenues during the same calendar quarter in 2019, if such sum is greater than zero. (ii) Verification.--An eligible entity shall submit to the Secretary such revenue verification documentation as the Secretary may require to determine the amount of a grant under clause (i). (iii) Repayment.--Any amount of a grant made under this subsection to an eligible entity based on estimated revenues in a calendar quarter in 2020 that is above the actual revenues of the eligible entity during that calendar quarter shall be converted to a loan that has-- (I) an interest rate of 1 percent; and (II) a maturity date of 10 years beginning on January 1, 2021. (C) No duplication of benefits.--An eligible entity that received a loan under section 7(a)(36) of the Small Business Act (15 U.S.C 636(a)(36)) may not apply for or use grant amounts under this subsection for the same expenses for which the eligible entity received the loan. (D) Limitation.--An eligible entity may not receive more than 1 grant under this subsection. (6) Use of funds.-- (A) In general.--During the covered period, an eligible entity that receives a grant under this subsection may use the grant funds for the following expenses incurred as a direct result of the COVID-19 pandemic: (i) Payroll costs.[[Page S4959]] (ii) Payments of principal or interest on any mortgage obligation. (iii) Rent payments, including rent under a lease agreement. (iv) Utilities. (v) Maintenance expenses, including-- (I) construction to accommodate outdoor seating; and (II) walls, floors, deck surfaces, furniture, fixtures, and equipment. (vi) Supplies, including protective equipment and cleaning materials, as required by applicable public health departments. (vii) Food and beverage expenses that are within the scope of the normal business practice of the eligible entity before the covered period. (viii) Debt obligations to suppliers that were incurred before the covered period. (ix) Operational expenses. (x) Any other expenses that the Secretary determines to be essential to maintaining the eligible entity. (B) Returning funds.--If an eligible entity that receives a grant under this subsection permanently ceases operations on or before December 31, 2020, the eligible entity shall return to the Treasury any funds that the eligible entity did not use for the allowable expenses under subparagraph (A). (C) Conversion to loan.--Any grant amounts received by an eligible entity under this subsection that are unused after December 31, 2020 shall be immediately converted to a loan with-- (i) an interest rate of 1 percent; and (ii) a maturity date of 10 years. (7) Taxability.--For purposes of the Internal Revenue Code of 1986-- (A) the amount of a grant awarded to an eligible entity under this subsection shall be excluded from the gross income of the eligible entity; (B) no deduction shall be denied or reduced, no tax attribute shall be reduced, and no basis increase shall be denied, by reason of the exclusion from gross income provided by subparagraph (A); and (C) an eligible entity that receives a grant under this subsection shall not be eligible for the credit described in section 2301 of the CARES Act (Public Law 116-136). (8) Regulations.--Not later than 15 days after the date of enactment of this Act, the Secretary shall issue regulations to carry out this subsection without regard to the notice and comment requirements under section 553 of title 5, United States Code. (9) Appropriations for staffing and administrative expenses.-- (A) In general.--There is appropriated to the Secretary, out of amounts in the Treasury not otherwise appropriated, $200,000,000, to remain available until December 31, 2020, for staffing and administrative expenses related to administering grants awarded under this subsection. (B) Set aside.--Of amounts appropriated under subparagraph (A), $60,000,000 shall be allocated for outreach to traditionally marginalized and underrepresented communities, with a focus on women, veteran, and minority-owned and operated eligible entities, including the creation of a resource center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toward these communities. (e) Emergency Designation.-- (1) In general.--The amounts provided by this section are designated as an emergency requirement pursuant to section 4(g) of the Statutory Pay-As-You-Go Act of 2010 (2 U.S.C 933(g)). (2) Designation in senate.--In the Senate, this section is designated as an emergency requirement pursuant to section 4112(a) of H. Con. Res. 71 (115th Congress), the concurrent resolution on the budget for fiscal year 2018. ______ SA 2589. Ms. ERNST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___. SUPPLEMENTAL APPROPRIATIONS FOR DEPARTMENT OF JUSTICE PROGRAMS. (a) Appropriations.--There is appropriated, out of any money in the Treasury not otherwise appropriated, to remain available until September 30, 2021, an additional amount for ``Department of Justice, State and Local Law Enforcement Activities, Office on Violence Against Women, Violence Against Women Prevention and Prosecution Programs'', $385,000,000, of which-- (1) $225,000,000 is for grants to combat violence against women, as authorized by part T of the Omnibus Crime Control and Safe Streets Act of 1968 (34 U.S.C 10441 et seq.), provided that such amounts are used to allow for flexible funding for victim service providers; (2) $40,000,000 is for transitional housing assistance grants for victims of domestic violence, dating violence, stalking, or sexual assault as authorized by section 40299 of the Violent Crime Control and Law Enforcement Act of 1994 (Public Law 103-322); (3) $100,000,000 is for sexual assault victims assistance as authorized by section 41601 of the Violent Crime Control and Law Enforcement Act of 1994 (Public Law 103-322); (4) $10,000,000 is for grants for outreach and services to underserved populations as authorized by section 120 of the Violence Against Women and Department of Justice Reauthorization Act of 2005 (Public Law 109-162); and (5) $10,000,000 is for rural domestic violence and child abuse enforcement assistance grants, as authorized by section 40295 of the Violent Crime Control and Law Enforcement Act of 1994 (Public Law 103-322). (b) Emergency Designation.-- (1) In general.--The amounts provided under this section are designated as an emergency requirement pursuant to section 204(g) of the Statutory Pay-As-You-Go Act of 2010 (2 U.S.C 933(g)). (2) Designation in senate.--In the Senate, this section is designated as an emergency requirement pursuant to section 4112(a) of H. Con. Res. 71 (115th Congress), the concurrent resolution on the budget for fiscal year 2018. ______ SA 2590. Mr. SCOTT of Florida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 TEMPORARY EMPLOYEE AND EMPLOYER PAYROLL TAX CUT. (a) In General.--Notwithstanding any other provision of law-- (1) with respect to remuneration received by a qualified employee during the payroll tax holiday period, the rate of tax under 3101(a) of such Code shall be 0 percent (including for purposes of determining the applicable percentage under sections 3201(a) and 3211(a)(1) of such Code), (2) with respect to remuneration paid to a qualified employee during the payroll tax holiday period, the rate of tax under section 3111(a) of such Code shall be 0 percent (including for purposes of determining the applicable percentage under section 3221(a) of such Code), and (3) with respect to any portion of a taxable year which is in the payroll tax holiday period, the rate of tax under section 1401(a) of the Internal Revenue Code of 1986 shall be 0 percent. (b) Qualified Employee.-- The term ``qualified employee'' means, with respect to remuneration received from or paid by an employer during the payroll tax holiday period, an employee who was employed by such employer on or before September 1, 2020. (c) Payroll Tax Holiday Period.--The term ``payroll tax holiday period'' means the period beginning on the date of the enactment of this Act and ending on December 31, 2020. (d) Coordination With Delay of Payment of Employer Payroll Taxes.--Section 2302(d)(2) of the CARES Act (Public Law 116- 136) is amended by striking ``January 1, 2021'' and inserting ``the date of the enactment of the Coronavirus Relief Fair Unemployment Compensation Act of 2020''. (e) Employer Notification.--The Secretary of the Treasury shall notify employers of the payroll tax holiday period in any manner the Secretary deems appropriate. (f) Transfers of Funds, etc.-- (1) Transfers to federal old-age and survivors insurance trust fund.--There are hereby appropriated to the Federal Old-Age and Survivors Insurance Trust Fund and the Federal Disability Insurance Trust Fund established under section 201 of the Social Security Act (42 U.S.C 401) and the Social Security Equivalent Benefit Account established under section 15A(a) of the Railroad Retirement Act of 1974 (45 U.S.C 231n-1(a)) amounts equal to the reduction in revenues to the Treasury by reason of this section (without regard to this paragraph). Amounts appropriated by the preceding sentence shall be transferred from the general fund at such times and in such manner as to replicate to the extent possible the transfers which would have occurred to such Trust Fund or Account had this section not been enacted. (2) Coordination with other federal laws.--For purposes of applying any provision of Federal law other than the provisions of the Internal Revenue Code of 1986, the rate of tax in effect under section 3101(a) of such Code shall be determined without regard to the reduction in such rate under this section. ______ SA 2591. Mr. SCOTT of Florida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___. EXPANSION AND EXTENSION OF BONUS DEPRECIATION. (a) In General.--Section 168(k) of the Internal Revenue Code of 1986 is amended-- (1) in paragraph (2)-- (A) in subparagraph (A)--[[Page S4960]] (i) in clause (i)(I), by striking ``20 years'' and inserting ``40 years'', and (ii) in clause (iii), by striking ``January 1, 2027'' and inserting ``January 1, 2029'', (B) in subparagraph (B)-- (i) in clause (i)-- (I) in subclause (II), by striking ``January 1, 2028'' and inserting ``January 1, 2030'', and (II) in subclause (III), by striking ``January 1, 2027'' and inserting ``January 1, 2029'', and (ii) in clause (ii)-- (I) in the heading, by striking ``2027'' and inserting ``2029'', and (II) by striking ``January 1, 2027'' and inserting ``January 1, 2029'', and (C) in subparagraph (E)(i), by striking ``January 1, 2027'' and inserting ``January 1, 2029'', (2) in paragraph (5)(A), by striking ``January 1, 2027'' and inserting ``January 1, 2029'', and (3) in paragraph (6)-- (A) in subparagraph (A)-- (i) in clause (i), by striking ``January 1, 2023'' and inserting ``January 1, 2025'', (ii) in clause (ii), by striking ``after December 31, 2022, and before January 1, 2024'' and inserting ``after December 31, 2024, and before January 1, 2026'', (iii) in clause (iii), by striking ``after December 31, 2023, and before January 1, 2025'' and inserting ``after December 31, 2025, and before January 1, 2027'', (iv) in clause (iv), by striking ``after December 31, 2024, and before January 1, 2026'' and inserting ``after December 31, 2026, and before January 1, 2028'', and (v) in clause (v), by striking ``after December 31, 2025, and before January 1, 2027'' and inserting ``after December 31, 2027, and before January 1, 2029'', (B) in subparagraph (B)-- (i) in clause (i), by striking ``January 1, 2024'' and inserting ``January 1, 2026'', (ii) in clause (ii), by striking ``after December 31, 2023, and before January 1, 2025'' and inserting ``after December 31, 2025, and before January 1, 2027'', (iii) in clause (iii), by striking ``after December 31, 2024, and before January 1, 2026'' and inserting ``after December 31, 2026, and before January 1, 2028'', (iv) in clause (iv), by striking ``after December 31, 2025, and before January 1, 2027'' and inserting ``after December 31, 2027, and before January 1, 2029'', and (v) in clause (v), by striking ``after December 31, 2026, and before January 1, 2028'' and inserting ``after December 31, 2028, and before January 1, 2030'', and (C) in subparagraph (C)-- (i) in clause (i), by striking ``January 1, 2023'' and inserting ``January 1, 2025'', (ii) in clause (ii), by striking ``after December 31, 2022, and before January 1, 2024'' and inserting ``after December 31, 2024, and before January 1, 2026'', (iii) in clause (iii), by striking ``after December 31, 2023, and before January 1, 2025'' and inserting ``after December 31, 2025, and before January 1, 2027'', (iv) in clause (iv), by striking ``after December 31, 2024, and before January 1, 2026'' and inserting ``after December 31, 2026, and before January 1, 2028'', and (v) in clause (v), by striking ``after December 31, 2025, and before January 1, 2027'' and inserting ``after December 31, 2027, and before January 1, 2029''. (b) Effective Date.--The amendments made by this section shall apply to property placed in service after the date of enactment of this Act. ______ SA 2592. Mr. SCOTT of Florida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___. EXPANSION OF EXCLUSION FOR GAIN FROM CERTAIN SMALL BUSINESS STOCK. (a) Application to Corporations.--Section 1202(a) of the Internal Revenue Code of 1986 is amended by striking ``In the case of a taxpayer other than corporation, gross income'' and inserting ``Gross income''. (b) Increase in Exclusion Limitation.-- (1) In general.--Section 1202(b)(1)(A) of the Internal Revenue Code of 1986 is amended by striking ``$10,000,000'' and inserting ``$20,000,000''. (2) Conforming amendment.--Section 1202(b)(3)(A) of such Code is amended by striking ``substituting `$5,000,000' for `$10,000,000' '' and inserting ``substituting `$10,000,000' for `$20,000,000' ''. (c) Increase in Qualified Business Asset Limitations.-- Section 1202(d)(1) of the Internal Revenue Code of 1986 is amended by striking ``$50,000,000'' each place it appears in subparagraphs (A) and (B) and inserting ``$100,000,000''. (d) Expansion of Permissible Trades or Businesses.--Section 1202(e)(3) of the Internal Revenue Code of 1986 is amended-- (1) by redesignating subparagraphs (A) through (E) as clauses (i) through (v), respectively and by moving such clauses 2 ems to the right, and (2) by striking ``means any trade or business other than-- '' and inserting ``means-- ``(A) in the case of stock acquired after the date of the enactment of the Coronavirus Relief Fair Unemployment Compensation Act of 2020, any trade or business, and ``(B) in the case of stock acquired on or before such date, any trade or business other than--''. (e) Effective Date.-- (1) In general.--Except as provided in paragraph (2), the amendments made by this section shall apply to stock acquired after the date of the enactment of this Act. (2) Increase in exclusion limitation.--The amendments made by subsection (b) shall apply to dispositions of stock after the date of the enactment of this Act. ______ SA 2593. Ms. COLLINS (for herself, Mrs. Feinstein, Mr. Daines, and Mr. Moran) submitted an amendment intended to be proposed to amendment SA 2499 proposed by Mr. McConnell to the bill S. 178, to condemn gross human rights violations of ethnic Turkic Muslims in Xinjiang, and calling for an end to arbitrary detention, torture, and harassment of these communities inside and outside China; which was ordered to lie on the table; as follows: At the appropriate place, insert the following: SEC. _____. POSTAL SERVICE EMERGENCY ASSISTANCE. (a) Findings.--Congress finds the following: (1) By law, the Postal Service operates as ``a basic and fundamental service provided to the people by the Government of the United States'' and must serve rural, suburban, and urban areas throughout the United States. (2) The Postal Service is a lifeline for businesses and consumers across the United States, especially those in remote and rural areas of the country, delivering business correspondence, educational, cultural and scientific information, critical prescriptions and medications, household items, and commercial goods with affordable, reliable service not fewer than 6 days per week. (3) The Postal Service helps small businesses stay connected with their customers no matter where they are located or where their customers live. (4) Since 1970, the Postal Service has been charged with operating as a self-sustaining entity and its operations are funded from postage paid for mail and shipping and not primarily by taxpayer funds. (5) The Government Accountability Office reports that the Postal Service has lost approximately $78,000,000,000 from fiscal year 2007 through 2019 due primarily to declining mail volumes and rising costs. (6) Package delivery volumes have more than doubled since 2010, but the Postal Service faces competition in this area. (7) The Postal Service is not on a sustainable path and needs reform to be viable over the long term. (8) Reforms must be focused on the long term solvency of the Postal Service while ensuring the greatest benefit to the public and 630,000 employees of the Postal Service. (9) By law, the authority for operation and strategic direction of the Postal Service, an independent establishment of the executive branch, is delegated to the Board of Governors of the Postal Service, including the Postmaster General. (10) On May 6, 2020, the Board of Governors of the Postal Service selected Louis DeJoy as the 75th Postmaster General of the United States. (11) The new Postmaster General should be given the opportunity to review the operations and finances of the Postal Service and, in coordination with the rest of the Board of Governors of the Postal Service, propose a plan to ensure its long term viability. (12) At the same time, the COVID-19 pandemic has significantly contributed to the decline in market dominant mail volumes and revenues while increasing costs, putting additional stress on the financial situation of the Postal Service. (13) Now more than ever, affordable mail and package delivery provided by the Postal Service is a lifeline for people in the United States, especially for seniors and others living in remote and rural areas. (14) The critical services the Postal Service provides will play a fundamental part of the economic recovery of the United States. (15) Congress should provide immediate emergency appropriations to cover financial losses to the Postal Service caused by the COVID-19 pandemic in order to keep the Postal Service operating without interruptions in service and to give the new Postmaster General and the Board of Governors of the Postal Service time to formulate and propose to Congress a plan to ensure the long term viability of the Postal Service. (16) In addition, although Congress recognized the critical role the Postal Service plays by providing $10,000,000,000 in borrowing authority in the CARES Act (Public Law 116-136; 134 Stat. 281) to address operating losses caused by the COVID-19 pandemic, clarification is required with respect to the terms and conditions imposed by the Secretary of the Treasury on any such borrowing. (b) Definitions.--In this section: (1) COVID-19.--The term ``COVID-19'' means the coronavirus disease 2019 (COVID-19).[[Page S4961]] (2) Postal service.--The term ``Postal Service'' means the United States Postal Service. (c) Emergency Appropriations for the Postal Service to Cover COVID-19 Induced Losses.-- (1) In general.--There is established in the Treasury of the United States a fund to be known as the Postal Service COVID-19 Emergency Fund. (2) Appropriations.--There is appropriated, out of any money in the Treasury not otherwise appropriated, to the Postal Service COVID-19 Emergency Fund, $25,000,000,000, to remain available until September 30, 2022, pursuant to this subsection: Provided, That such amount is designated by Congress as being for an emergency requirement pursuant to section 251(b)(2)(A)(i) of the Balanced Budget and Emergency Deficit Control Act of 1985 (2 U.S.C 901(b)(2)(A)(i)). (3) Certification.--The Postal Service shall certify in its quarterly and audited annual reports to the Postal Regulatory Commission under section 3654 of title 39, United States Code, and in conformity with the requirements of section 13 or 15(d) of the Securities Exchange Act of 1934 (15 U.S.C 78m, 78o(d)), any expenditures necessary to cover lost revenue or operational expenses resulting from the COVID-19 pandemic. The Postal Service shall provide copies of these certified filings to the Senate Committee on Homeland Security and Governmental Affairs, and the House Committee on Oversight and Reform within 15 days of any filing with the Postal Regulatory Commission. (4) Transfer.--Within 15 days of any filing with the Postal Regulatory Commission, as referenced in paragraph (3), the Secretary of the Treasury shall transfer from the Postal Service COVID-19 Emergency Fund to the Postal Service Fund such amounts, up to $25,000,000,000 certified as expenditures necessary to cover lost revenue or operational expenses resulting from the COVID-19 pandemic, pursuant to paragraph (3). This transfer authority is in addition to any other transfer authority provided in this section. Any amounts transferred to the Postal Service Fund under this subsection may be used for such purposes as the Postal Service considers appropriate, pursuant to this subsection. (5) Additional requirement.--The Postal Service, during the COVID-19 pandemic, shall prioritize the purchase of, and make available to all employees and facilities of the Postal Service, personal protective equipment, including gloves, masks, and sanitizers, and shall conduct additional cleaning and sanitizing of Postal Service facilities and delivery vehicles. (d) Clarification of Postal Service Borrowing Authority.-- Section 6001(b)(2) of the Coronavirus Aid, Relief, and Economic Security Act (Public Law 116-136) is amended to read as follows: ``(2) the Secretary of the Treasury shall lend up to the amount described in paragraph (1) at the request of the Postal Service subject to the terms and conditions of the note purchase agreement between the Postal Service and the Federal Financing Bank in effect on September 29, 2018.''. (e) Postal Service Reform Plan.-- (1) In general.--The Postmaster General shall, in coordination with the rest of the Board of Governors of the Postal Service, develop a plan to ensure the long-term solvency of the Postal Service. (2) Submission to congress.--No later than 270 days after the date of enactment of this Act, the Postal Service shall submit to the Committee on Homeland Security and Governmental Affairs of the Senate, the Committee on Oversight and Reform of the House of Representatives, and the Postal Regulatory Commission the plan required under this subsection, including recommendations for congressional action. (3) Congressional update.--Prior to submission of the plan required under paragraph (2) and not later than 180 days after the date of enactment of this Act, the Postal Service shall provide a briefing on the status of the plan to the Committee on Homeland Security and Governmental Affairs of the Senate and the Committee on Oversight and Reform of the House of Representatives. ______ SA 2594. Mr. MORAN (for himself and Mr. Tester) proposed an amendment to the bill S. 785, to improve mental health care provided by the Department of Veterans Affairs, and for other purposes; as follows: Strike all after the enacting clause and insert the following: SECTION 1. SHORT TITLE; TABLE OF CONTENTS. (a) Short Title.--This Act may be cited as the ``Commander John Scott Hannon Veterans Mental Health Care Improvement Act of 2019''. (b) Table of Contents.--The table of contents for this Act is as follows:Sec. 1. Short title; table of contents. TITLE I--IMPROVEMENT OF TRANSITION OF INDIVIDUALS TO SERVICES FROM DEPARTMENT OF VETERANS AFFAIRSSec. 101. Strategic plan on expansion of health care coverage for veterans transitioning from service in the Armed Forces.Sec. 102. Review of records of former members of the Armed Forces who die by suicide within one year of separation from the Armed Forces.Sec. 103. Report on REACH VET program of Department of Veterans Affairs.Sec. 104. Report on care for former members of the Armed Forces with other than honorable discharge. TITLE II--SUICIDE PREVENTIONSec. 201. Financial assistance to certain entities to provide or coordinate the provision of suicide prevention services for eligible individuals and their families.Sec. 202. Analysis on feasibility and advisability of the Department of Veterans Affairs providing certain complementary and integrative health services.Sec. 203. Pilot program to provide veterans access to complementary and integrative health programs through animal therapy, agritherapy, sports and recreation therapy, art therapy, and posttraumatic growth programs.Sec. 204. Department of Veterans Affairs study of all-cause mortality of veterans, including by suicide, and review of staffing levels of mental health professionals.Sec. 205. Comptroller General report on management by Department of Veterans Affairs of veterans at high risk for suicide. TITLE III--PROGRAMS, STUDIES, AND GUIDELINES ON MENTAL HEALTHSec. 301. Study on connection between living at high altitude and suicide risk factors among veterans.Sec. 302. Establishment by Department of Veterans Affairs and Department of Defense of a clinical provider treatment toolkit and accompanying training materials for comorbidities.Sec. 303. Update of clinical practice guidelines for assessment and management of patients at risk for suicide.Sec. 304. Establishment by Department of Veterans Affairs and Department of Defense of clinical practice guidelines for the treatment of serious mental illness.Sec. 305. Precision medicine initiative of Department of Veterans Affairs to identify and validate brain and mental health biomarkers.Sec. 306. Statistical analyses and data evaluation by Department of Veterans Affairs. TITLE IV--OVERSIGHT OF MENTAL HEALTH CARE AND RELATED SERVICESSec. 401. Study on effectiveness of suicide prevention and mental health outreach programs of Department of Veterans Affairs.Sec. 402. Oversight of mental health and suicide prevention media outreach conducted by Department of Veterans Affairs.Sec. 403. Comptroller General management review of mental health and suicide prevention services of Department of Veterans Affairs.Sec. 404. Comptroller General report on efforts of Department of Veterans Affairs to integrate mental health care into primary care clinics.Sec. 405. Joint mental health programs by Department of Veterans Affairs and Department of Defense. TITLE V--IMPROVEMENT OF MENTAL HEALTH MEDICAL WORKFORCESec. 501. Staffing improvement plan for mental health providers of Department of Veterans Affairs.Sec. 502. Establishment of Department of Veterans Affairs Readjustment Counseling Service Scholarship Program.Sec. 503. Comptroller General report on Readjustment Counseling Service of Department of Veterans Affairs.Sec. 504. Expansion of reporting requirements on Readjustment Counseling Service of Department of Veterans Affairs.Sec. 505. Briefing on alternative work schedules for employees of Veterans Health Administration.Sec. 506. Suicide prevention coordinators.Sec. 507. Report on efforts by Department of Veterans Affairs to implement safety planning in emergency departments. TITLE VI--IMPROVEMENT OF CARE AND SERVICES FOR WOMEN VETERANSSec. 601. Expansion of capabilities of Women Veterans Call Center to include text messaging.Sec. 602. Requirement for Department of Veterans Affairs internet website to provide information on services available to women veterans. TITLE VII--OTHER MATTERSSec. 701. Expanded telehealth from Department of Veterans Affairs.Sec. 702. Partnerships with non-Federal Government entities to provide hyperbaric oxygen therapy to veterans and studies on the use of such therapy for treatment of post-traumatic stress disorder and traumatic brain injury.[[Page S4962]]Sec. 703. Prescription of technical qualifications for licensed hearing aid specialists and requirement for appointment of such specialists.Sec. 704. Use by Department of Veterans Affairs of commercial institutional review boards in sponsored research trials.Sec. 705. Creation of Office of Research Reviews within the Office of Information and Technology of the Department of Veterans Affairs. TITLE I--IMPROVEMENT OF TRANSITION OF INDIVIDUALS TO SERVICES FROM DEPARTMENT OF VETERANS AFFAIRS SEC. 101. STRATEGIC PLAN ON EXPANSION OF HEALTH CARE COVERAGE FOR VETERANS TRANSITIONING FROM SERVICE IN THE ARMED FORCES. (a) Strategic Plan.-- (1) In general.--Not later than one year after the date of the enactment of this Act, the Secretary of Veterans Affairs, in consultation with the Secretary of Defense, shall submit to the appropriate committees of Congress and publish on a website of the Department of Veterans Affairs a strategic plan for the provision by the Department of health care to any veteran during the one-year period following the discharge or release of the veteran from active military, naval, or air service. (2) Elements.--The plan submitted under paragraph (1) shall include the following: (A) An identification of general goals and objectives for the provision of health care to veterans described in such paragraph. (B) A description of how such goals and objectives are to be achieved, including-- (i) a description of the use of existing personnel, information, technology, facilities, public and private partnerships, and other resources of the Department of Veterans Affairs; (ii) a description of the anticipated need for additional resources for the Department; and (iii) an assessment of cost. (C) An analysis of the anticipated health care needs, including mental health care, for such veterans, disaggregated by geographic area. (D) An analysis of whether such veterans are eligible for enrollment in the system of annual patient enrollment of the Department under section 1705(a) of title 38, United States Code. (E) A description of activities designed to promote the availability of health care from the Department for such veterans, including outreach to members of the Armed Forces though the Transition Assistance Program under sections 1142 and 1144 of title 10, United States Code. (F) A description of legislative or administrative action required to carry out the plan. (G) A description of how the plan would further the ongoing initiatives under Executive Order 13822 (83 Fed. Reg. 1513; relating to supporting our veterans during their transition from uniformed service to civilian life) to provide seamless access to high-quality mental health care and suicide prevention resources to veterans as they transition, with an emphasis on the one-year period following separation. (b) Definitions.--In this section: (1) Active military, naval, or air service.--The term ``active military, naval, or air service'' has the meaning given that term in section 101(24) of title 38, United States Code. (2) Appropriate committees of congress.--The term ``appropriate committees of Congress'' means-- (A) the Committee on Veterans' Affairs and the Committee on Appropriations of the Senate; and (B) the Committee on Veterans' Affairs and the Committee on Appropriations of the House of Representatives. SEC. 102. REVIEW OF RECORDS OF FORMER MEMBERS OF THE ARMED FORCES WHO DIE BY SUICIDE WITHIN ONE YEAR OF SEPARATION FROM THE ARMED FORCES. (a) Review.-- (1) In general.--The Secretary of Defense and the Secretary of Veterans Affairs shall jointly review the records of each former member of the Armed Forces who died by suicide, as determined by the Secretary of Defense or the Secretary of Veterans Affairs, within one year following the discharge or release of the former member from active military, naval, or air service during the five-year period preceding the date of the enactment of this Act. (2) Records to be reviewed.--In completing the review required under paragraph (1), the Secretary of Defense and the Secretary of Veterans Affairs shall review the following records maintained by the Department of Defense: (A) Health treatment records. (B) Fitness, medical, and dental records. (C) Ancillary training records. (D) Safety forms and additional duties sections of the personnel information files. (b) Elements.--The review required by subsection (a) with respect to a former member of the Armed Forces shall include consideration of the following: (1) Whether the Department of Defense had identified the former member as being at elevated risk during the 365-day period before separation of the member from the Armed Forces. (2) In the case that the member was identified as being at elevated risk as described in paragraph (1), whether that identification had been communicated to the Department of Veterans Affairs via the Solid Start initiative of the Department pursuant to Executive Order 13822 (83 Fed. Reg. 1513; relating to supporting our veterans during their transition from uniformed service to civilian life), or any other means. (3) The presence of evidence-based and empirically- supported contextual and individual risk factors specified in subsection (c) with respect to the former member and how those risk factors correlated to the circumstances of the death of the former member. (4) Demographic variables, including the following: (A) Sex. (B) Age. (C) Rank at separation from the Armed Forces. (D) Career field after separation from the Armed Forces. (E) State and county of residence one month prior to death. (F) Branch of service in the Armed Forces. (G) Marital status. (H) Reason for separation from the Armed Forces. (5) Support or medical services furnished to the former member through the Department of Defense, specified by the type of service or care provided. (6) Support or medical services furnished to the former member through the Department of Veterans Affairs, specified by the type of service or care provided. (c) Evidence-based and Empirically-supported Contextual and Individual Risk Factors.--Evidence-based and empirically- supported contextual and individual risk factors specified in this subsection include the following: (1) Exposure to violence. (2) Exposure to suicide. (3) Housing instability. (4) Financial instability. (5) Vocational problems or insecurity. (6) Legal problems. (7) Highly acute or significantly chronic relational problems. (8) Limited access to health care. (d) Report.--Not later than three years after the date of the enactment of this Act, the Secretary of Defense and the Secretary of Veterans Affairs shall jointly submit to the appropriate committees of Congress an aggregated report on the results of the review conducted under subsection (a) with respect to the year-one cohort of former members of the Armed Forces covered by the review. (e) Definitions.--In this section: (1) Active military, naval, or air service.--The term ``active military, naval, or air service'' has the meaning given that term in section 101(24) of title 38, United States Code. (2) Appropriate committees of congress defined.--The term ``appropriate committees of Congress'' means-- (A) the Committee on Armed Services and the Committee on Veterans' Affairs of the Senate; and (B) the Committee on Armed Services and the Committee on Veterans' Affairs of the House of Representatives. SEC. 103. REPORT ON REACH VET PROGRAM OF DEPARTMENT OF VETERANS AFFAIRS. (a) In General.--Not later than 180 days after the date of the enactment of this Act, the Secretary of Veterans Affairs shall submit to the Committee on Veterans' Affairs of the Senate and the Committee on Veterans' Affairs of the House of Representatives a report on the REACH VET program. (b) Elements.--The report required by subsection (a) shall include the following: (1) An assessment of the impact of the REACH VET program on rates of suicide among veterans. (2) An assessment of how limits within the REACH VET program, such as caps on the number of veterans who may be flagged as high risk, are adjusted for differing rates of suicide across the country. (3) A detailed explanation, with evidence, for why the conditions included in the model used by the REACH VET program were chosen, including an explanation as to why certain conditions, such as bipolar disorder II, were not included even though they show a similar rate of risk for suicide as other conditions that were included. (4) An assessment of the feasibility of incorporating certain economic data held by the Veterans Benefits Administration into the model used by the REACH VET program, including financial data and employment status, which research indicates may have an impact on risk for suicide. (c) REACH VET Program Defined.--In this section, the term ``REACH VET program'' means the Recovery Engagement and Coordination for Health--Veterans Enhanced Treatment program of the Department of Veterans Affairs. SEC. 104. REPORT ON CARE FOR FORMER MEMBERS OF THE ARMED FORCES WITH OTHER THAN HONORABLE DISCHARGE. Section 1720I(f) of title 38, United States Code, is amended-- (1) in paragraph (1) by striking ``Not less frequently than once'' and inserting ``Not later than February 15''; and (2) in paragraph (2)-- (A) by redesignating subparagraph (C) as subparagraph (F); and (B) by inserting after subsection (B) the following new subparagraphs:[[Page S4963]] ``(C) The types of mental or behavioral health care needs treated under this section. ``(D) The demographics of individuals being treated under this section, including-- ``(i) age; ``(ii) era of service in the Armed Forces; ``(iii) branch of service in the Armed Forces; and ``(iv) geographic location. ``(E) The average number of visits for an individual for mental or behavioral health care under this section.''. TITLE II--SUICIDE PREVENTION SEC. 201. FINANCIAL ASSISTANCE TO CERTAIN ENTITIES TO PROVIDE OR COORDINATE THE PROVISION OF SUICIDE PREVENTION SERVICES FOR ELIGIBLE INDIVIDUALS AND THEIR FAMILIES. (a) Purpose; Designation.-- (1) Purpose.--The purpose of this section is to reduce veteran suicide through a community-based grant program to award grants to eligible entities to provide or coordinate suicide prevention services to eligible individuals and their families. (2) Designation.--The grant program under this section shall be known as the ``Staff Sergeant Parker Gordon Fox Suicide Prevention Grant Program''. (b) Financial Assistance and Coordination.--The Secretary shall provide financial assistance to eligible entities approved under this section through the award of grants to such entities to provide or coordinate the provision of services to eligible individuals and their families to reduce the risk of suicide. The Secretary shall carry out this section in coordination with the President's Roadmap to Empower Veterans and End a National Tragedy of Suicide Task Force and in consultation with the Office of Mental Health and Suicide Prevention of the Department, to the extent practicable. (c) Award of Grants.-- (1) In general.--The Secretary shall award a grant to each eligible entity for which the Secretary has approved an application under subsection (f) to provide or coordinate the provision of suicide prevention services under this section. (2) Grant amounts, intervals of payment, and matching funds.--In accordance with the services being provided under a grant under this section and the duration of those services, the Secretary shall establish-- (A) a maximum amount to be awarded under the grant of not more than $750,000 per grantee per fiscal year; and (B) intervals of payment for the administration of the grant. (d) Distribution of Grants and Preference.-- (1) Distribution.-- (A) Priority.--In compliance with subparagraphs (B) and (C), in determining how to distribute grants under this section, the Secretary may prioritize-- (i) rural communities; (ii) Tribal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(iii) territories of the United States; (iv) medically underserved areas; (v) areas with a high number or percentage of minority veterans or women veterans; and (vi) areas with a high number or percentage of calls to the Veterans Crisis Line. (B) Areas with need.--The Secretary shall ensure that, to the extent practicable, grants under this section are distributed-- (i) to provide services in areas of the United States that have experienced high rates of suicide by eligible individuals, including suicide attempts; and (ii) to eligible entities that can assist eligible individuals at risk of suicide who are not currently receiving health care furnished by the Department. (C) Geography.--In distributing grants under this paragraph, the Secretary may provide grants to eligible entities that furnish services to eligible individuals and their families in geographically dispersed areas. (2) Preference.--The Secretary shall give preference to eligible entities that have demonstrated the ability to provide or coordinate suicide prevention services. (e) Requirements for Receipt of Grants.-- (1) Notification that services are from department.--Each entity receiving a grant under this section to provide or coordinate suicide prevention services to eligible individuals and their families shall notify the recipients of such services that such services are being paid for, in whole or in part, by the Department. (2) Development of plan with eligible individuals and their family.--Any plan developed with respect to the provision of suicide prevention services for an eligible individual or their family shall be developed in consultation with the eligible individual and their family. (3) Coordination.--An entity receiving a grant under this section shall-- (A) coordinate with the Secretary with respect to the provision of clinical services to eligible individuals in accordance with subsection (n) or any other provisions of the law regarding the delivery of health care by the Secretary; (B) inform every veteran who receives assistance under this section from the entity of the ability of the veteran to apply for enrollment in the patient enrollment system of the Department under section 1705(a) of title 38, United States Code; and (C) if such a veteran wishes to so enroll, inform the veteran of a point of contact at the Department who can assist the veteran in such enrollment. (4) Measurement and monitoring.--An entity receiving a grant under this section shall submit to the Secretary a description of such tools and assessments the entity uses or will use to determine the effectiveness of the services furnished by the entity, which shall include the measures developed under subsection (h)(2) and may include-- (A) the effect of the services furnished by the entity on the financial stability of the eligible individual; (B) the effect of the services furnished by the entity on the mental health status, wellbeing, and suicide risk of the eligible individual; and (C) the effect of the services furnished by the entity on the social support of the eligible individuals receiving those services. (5) Reports.--The Secretary-- (A) shall require each entity receiving a grant under this section to submit to the Secretary an annual report that describes the projects carried out with such grant during the year covered by the report; (B) shall specify to each such entity the evaluation criteria and data and information to be submitted in such report; and (C) may require each such entity to submit to the Secretary such additional reports as the Secretary considers appropriate. (f) Application for Grants.-- (1) In general.--An eligible entity seeking a grant under this section shall submit to the Secretary an application therefor in such form, in such manner, and containing such commitments and information as the Secretary considers necessary to carry out this section. (2) Matters to be included.--Each application submitted by an eligible entity under paragraph (1) shall contain the following: (A) A description of the suicide prevention services proposed to be provided by the eligible entity and the identified need for those services. (B) A detailed plan describing how the eligible entity proposes to coordinate or deliver suicide prevention services to eligible individuals, including-- (i) an identification of the community partners, if any, with which the eligible entity proposes to work in delivering such services; (ii) a description of the arrangements currently in place between the eligible entity and such partners with regard to the provision or coordination of suicide prevention services; (iii) an identification of how long such arrangements have been in place; (iv) a description of the suicide prevention services provided by such partners that the eligible entity shall coordinate, if any; and (v) an identification of local suicide prevention coordinators of the Department and a description of how the eligible entity will communicate with local suicide prevention coordinators. (C) A description of the population of eligible individuals and their families proposed to be provided suicide prevention services. (D) Based on information and methods developed by the Secretary for purposes of this subsection, an estimate of the number of eligible individuals at risk of suicide and their families proposed to be provided suicide prevention services, including the percentage of those eligible individuals who are not currently receiving care furnished by the Department. (E) Evidence of measurable outcomes related to reductions in suicide risk and mood-related symptoms utilizing validated instruments by the eligible entity (and the proposed partners of the entity, if any) in providing suicide prevention services to individuals at risk of suicide, particularly to eligible individuals and their families. (F) A description of the managerial and technological capacity of the eligible entity-- (i) to coordinate the provision of suicide prevention services with the provision of other services; (ii) to assess on an ongoing basis the needs of eligible individuals and their families for suicide prevention services; (iii) to coordinate the provision of suicide prevention services with the services of the Department for which eligible individuals are also eligible; (iv) to tailor suicide prevention services to the needs of eligible individuals and their families; (v) to seek continuously new sources of assistance to ensure the continuity of suicide prevention services for eligible individuals and their families as long as they are determined to be at risk of suicide; and (vi) to measure the effects of suicide prevention services provided by the eligible entity or partner organization, in accordance with subsection (h)(2), on the lives of eligible individuals and their families who receive such services provided by the organization using pre- and post-evaluations on validated measures of suicide risk and mood-related symptoms. (G) Clearly defined objectives for the provision of suicide prevention services. (H) A description and physical address of the primary location of the eligible entity. (I) A description of the geographic area the eligible entity plans to serve during the grant award period for which the application applies. (J) If the eligible entity is a State or local government or an Indian tribe, the amount of grant funds proposed to be made available to community partners, if any, through agreements.[[Page S4964]] (K) A description of how the eligible entity will assess the effectiveness of the provision of grants under this section. (L) An agreement to use the measures and metrics provided by the Department for the purposes of measuring the effectiveness of the programming as described in subsection (h)(2). (M) Such additional application criteria as the Secretary considers appropriate. (g) Training and Technical Assistance.-- (1) In general.--The Secretary shall provide training and technical assistance, in coordination with the Centers for Disease Control and Prevention, to eligible entities in receipt of grants under this section regarding-- (A) suicide risk identification and management; (B) the data required to be collected and shared with the Department; (C) the means of data collection and sharing; (D) familiarization with and appropriate use of any tool to be used to measure the effectiveness of the use of the grants provided; and (E) the requirements for reporting under subsection (e)(5) on services provided via such grants. (2) Provision of training and technical assistance.--The Secretary may provide the training and technical assistance described in paragraph (1) directly or through grants or contracts with appropriate public or nonprofit entities. (h) Administration of Grant Program.-- (1) Selection criteria.--The Secretary, in consultation with entities specified in paragraph (3), shall establish criteria for the selection of eligible entities that have submitted applications under subsection (f). (2) Development of measures and metrics.--The Secretary shall develop, in consultation with entities specified in paragraph (3), the following: (A) A framework for collecting and sharing information about entities in receipt of grants under this section for purposes of improving the services available for eligible individuals and their families, set forth by service type, locality, and eligibility criteria. (B) The measures and metrics to be used by each entity in receipt of grants under this section to determine the effectiveness of the programming being provided by such entity in improving mental health status, wellbeing, and reducing suicide risk and completed suicides of eligible individuals and their families, which shall include an existing measurement tool or protocol for the grant recipient to utilize when determining programmatic effectiveness. (3) Coordination.--In developing a plan for the design and implementation of the provision of grants under this section, including criteria for the award of grants, the Secretary shall consult with the following: (A) Veterans service organizations. (B) National organizations representing potential community partners of eligible entities in providing supportive services to address the needs of eligible individuals and their families, including national organizations that-- (i) advocate for the needs of individuals with or at risk of behavioral health conditions; (ii) represent mayors; (iii) represent unions; (iv) represent first responders; (v) represent chiefs of police and sheriffs; (vi) represent governors; (vii) represent a territory of the United States; or (viii) represent a Tribal alliance. (C) National organizations representing members of the Armed Forces. (D) National organizations that represent counties. (E) Organizations with which the Department has a current memorandum of agreement or understanding related to mental health or suicide prevention. (F) State departments of veterans affairs. (G) National organizations representing members of the reserve components of the Armed Forces. (H) National organizations representing members of the Coast Guard. (I) Organizations, including institutions of higher education, with experience in creating measurement tools for purposes of advising the Secretary on the most appropriate existing measurement tool or protocol for the Department to utilize. (J) The National Alliance on Mental Illness. (K) A labor organization (as such term is defined in section 7103(a)(4) of title 5, United States Code). (L) The Centers for Disease Control and Prevention, the Substance Abuse and Mental Health Services Administration, the President's Roadmap to Empower Veterans and End a National Tragedy of Suicide Task Force, and such other organizations as the Secretary considers appropriate. (4) Report on grant criteria.--Not later than 30 days before notifying eligible entities of the availability of funding under this section, the Secretary shall submit to the appropriate committees of Congress a report containing-- (A) criteria for the award of a grant under this section; (B) the already developed measures and metrics to be used by the Department to measure the effectiveness of the use of grants provided under this section as described in subsection (h)(2); and (C) a framework for the sharing of information about entities in receipt of grants under this section. (i) Information on Potential Eligible Individuals.-- (1) In general.--The Secretary may make available to recipients of grants under this section certain information regarding potential eligible individuals who may receive services for which such grant is provided. (2) Information included.--The information made available under paragraph (1) with respect to potential eligible individuals may include the following: (A) Confirmation of the status of a potential eligible individual as a veteran. (B) Confirmation of whether the potential eligible individual is enrolled in the patient enrollment system of the Department under section 1705(a) of title 38, United States Code. (C) Confirmation of whether a potential eligible individual is currently receiving care furnished by the Department or has recently received such care. (3) Opt-out.--The Secretary shall allow an eligible individual to opt out of having their information shared under this subsection with recipients of grants under this section. (j) Duration.--The authority of the Secretary to provide grants under this section shall terminate on the date that is three years after the date on which the first grant is awarded under this section. (k) Reporting.-- (1) Interim report.-- (A) In general.--Not later than 18 months after the date on which the first grant is awarded under this section, the Secretary shall submit to the appropriate committees of Congress a report on the provision of grants to eligible entities under this section. (B) Elements.--The report submitted under subparagraph (A) shall include the following: (i) An assessment of the effectiveness of the grant program under this section, including-- (I) the effectiveness of grant recipients and their community partners, if any, in conducting outreach to eligible individuals; (II) the effectiveness of increasing eligible individuals engagement in suicide prevention services; and (III) such other validated instruments and additional measures as determined by the Secretary and as described in subsection (h)(2). (ii) A list of grant recipients and their partner organizations, if any, that delivered services funded by the grant and the amount of such grant received by each recipient and partner organization. (iii) The number of eligible individuals supported by each grant recipient, including through services provided to family members, disaggregated by-- (I) all demographic characteristics as determined necessary and appropriate by the Secretary in coordination with the Centers for Disease Control and Prevention; (II) whether each such eligible individual is enrolled in the patient enrollment system of the Department under section 1705(a) of title 38, United States Code; (III) branch of service in the Armed Forces; (IV) era of service in the Armed Forces; (V) type of service received by the eligible individual; and (VI) whether each such eligible individual was referred to the Department for care. (iv) The number of eligible individuals supported by grants under this section, including through services provided to family members. (v) The number of eligible individuals described in clause (iv) who were not previously receiving care furnished by the Department, with specific numbers for the population of eligible individuals described in subsection (q)(4)(B). (vi) The number of eligible individuals whose mental health status, wellbeing, and suicide risk received a baseline measurement assessment under this section and the number of such eligible individuals whose mental health status, wellbeing, and suicide risk will be measured by the Department or a community partner over a period of time for any improvements. (vii) The types of data the Department was able to collect and share with partners, including a characterization of the benefits of that data. (viii) The number and percentage of eligible individuals referred to the point of contact at the Department under subsection (e)(3)(C). (ix) The number of eligible individuals newly enrolled in the patient enrollment system of the Department under section 1705(a) of title 38, United States Code based on a referral to the Department from a grant recipient under subsection (e)(3)(C), disaggregated by grant recipient. (x) A detailed account of how the grant funds were used, including executive compensation, overhead costs, and other indirect costs. (xi) A description of any outreach activities conducted by the eligible entity in receipt of a grant with respect to services provided using the grant. (xii) The number of individuals who seek services from the grant recipient who are not eligible individuals. (C) Submittal of information by grant recipients.--The Secretary may require eligible entities receiving grants under this[[Page S4965]] section to provide to Congress such information as the Secretary determines necessary regarding the elements described in subparagraph (B). (2) Final report.--Not later than three years after the date on which the first grant is awarded under this section, and annually thereafter for each year in which the program is in effect, the Secretary shall submit to the appropriate committees of Congress-- (A) a follow-up on the interim report submitted under paragraph (1) containing the elements set forth in subparagraph (B) of such paragraph; and (B) a report on-- (i) the effectiveness of the provision of grants under this section, including the effectiveness of community partners in conducting outreach to eligible individuals and their families and reducing the rate of suicide among eligible individuals; (ii) an assessment of the increased capacity of the Department to provide services to eligible individuals and their families, set forth by State, as a result of the provision of grants under this section; (iii) the feasibility and advisability of extending or expanding the provision of grants consistent with this section; and (iv) such other elements as considered appropriate by the Secretary. (l) Third-party Assessment.-- (1) Study of grant program.-- (A) In general.--Not later than 180 days after the commencement of the grant program under this section, the Secretary shall seek to enter into a contract with an appropriate entity described in paragraph (3) to conduct a study of the grant program. (B) Elements of study.--In conducting the study under subparagraph (A), the appropriate entity shall-- (i) evaluate the effectiveness of the grant program under this section in-- (I) addressing the factors that contribute to suicides; (II) increasing the use of suicide prevention services; (III) reducing mood-related symptoms that increase suicide and suicide risk; and (IV) where such information is available due to the time frame of the grant program, reducing suicidal ideation, suicide attempts, self-harm, and deaths by suicide; and (V) reducing suicidal ideation, suicide attempts, self- harm, and deaths by suicide among eligible individuals through eligible entities located in communities; and (ii) compare the results of the grant program with other national programs in delivering resources to eligible individuals in the communities where they live that address the factors that contribute to suicide. (2) Assessment.-- (A) In general.--The contract under paragraph (1) shall provide that not later than 24 months after the commencement of the grant program under this section, the appropriate entity shall submit to the Secretary an assessment based on the study conducted pursuant to such contract. (B) Submittal to congress.--Upon receipt of the assessment under subparagraph (A), the Secretary shall transmit to the appropriate committees of Congress a copy of the assessment. (3) Appropriate entity.--An appropriate entity described in this paragraph is a nongovernment entity with experience optimizing and assessing organizations that deliver services and assessing the effectiveness of suicide prevention programs. (m) Referral for Care.-- (1) Mental health assessment.--If an eligible entity in receipt of a grant under this section determines that an eligible individual is at-risk of suicide or other mental or behavioral health condition pursuant to a baseline mental health screening conducted under subsection (q)(11)(A)(ii) with respect to the individual, the entity shall refer the eligible individual to the Department for additional care under subsection (n) or any other provision of law. (2) Emergency treatment.--If an eligible entity in receipt of a grant under this section determines that an eligible individual furnished clinical services for emergency treatment under subsection (q)(11)(A)(iv) requires ongoing services, the entity shall refer the eligible individual to the Department for additional care under subsection (n) or any other provision of law. (3) Refusal.--If an eligible individual refuses a referral by an entity under paragraph (1) or (2), any ongoing clinical services provided to the eligible individual by the entity shall be at the expense of the entity. (n) Provision of Care to Eligible Individuals.--When the Secretary determines it is clinically appropriate, the Secretary shall furnish to eligible individuals who are receiving or have received suicide prevention services through grants provided under this section an initial mental health assessment and mental health or behavioral health care services authorized under chapter 17 of title 38, United States Code, that are required to treat the mental or behavioral health care needs of the eligible individual, including risk of suicide. (o) Agreements With Community Partners.-- (1) In general.--Subject to paragraph (2), an eligible entity may use grant funds to enter into an agreement with a community partner under which the eligible entity may provide funds to the community partner for the provision of suicide prevention services to eligible individuals and their families. (2) Limitation.--The ability of a recipient of a grant under this section to provide grant funds to a community partner shall be limited to grant recipients that are a State or local government or an Indian tribe. (p) Authorization of Appropriations.--There is authorized to be appropriated to the Secretary to carry out this section a total of $174,000,000 for fiscal years 2021 through 2025. (q) Definitions.--In this section: (1) Appropriate committees of congress.--The term ``appropriate committees of Congress'' means-- (A) the Committee on Veterans' Affairs and the Subcommittee on Military Construction, Veterans Affairs, and Related Agencies of the Committee on Appropriations of the Senate; and (B) the Committee on Veterans' Affairs and the Subcommittee on Military Construction, Veterans Affairs, and Related Agencies of the Committee on Appropriations of the House of Representatives. (2) Department.--The term ``Department'' means the Department of Veterans Affairs. (3) Eligible entity.--The term ``eligible entity'' means-- (A) an incorporated private institution or foundation-- (i) no part of the net earnings of which incurs to the benefit of any member, founder, contributor, or individual; and (ii) that has a governing board that would be responsible for the operation of the suicide prevention services provided under this section; (B) a corporation wholly owned and controlled by an organization meeting the requirements of clauses (i) and (ii) of subparagraph (A); (C) an Indian tribe; (D) a community-based organization that can effectively network with local civic organizations, regional health systems, and other settings where eligible individuals and their families are likely to have contact; or (E) A State or local government. (4) Eligible individual.--The term ``eligible individual'' includes a person at risk of suicide who is-- (A) a veteran as defined in section 101 of title 38, United States Code; (B) an individual described in section 1720I(b) of such title; or (C) an individual described in any of clauses (i) through (iv) of section 1712A(a)(1)(C) of such title. (5) Emergency treatment.--Medical services, professional services, ambulance services, ancillary care and medication (including a short course of medication related to and necessary for the treatment of the emergency condition that is provided directly to or prescribed for the patient for use after the emergency condition is stabilized and the patient is discharged) was rendered in a medical emergency of such nature that a prudent layperson would have reasonably expected that delay in seeking immediate medical attention would have been hazardous to life or health. This standard is met by an emergency medical condition manifesting itself by acute symptoms of sufficient severity (including severe pain) that a prudent layperson who possesses an average knowledge of health and medicine could reasonably expect the absence of immediate medical attention to result in placing the health of the individual in serious jeopardy, serious impairment to bodily functions, or serious dysfunction of any bodily organ or part. (6) Family.--The term ``family'' means, with respect to an eligible individual, any of the following: (A) A parent. (B) A spouse. (C) A child. (D) A sibling. (E) A step-family member. (F) An extended family member. (G) Any other individual who lives with the eligible individual. (7) Indian tribe.--The term ``Indian tribe'' has the meaning given that term in section 4 of the Native American Housing Assistance and Self-Determination Act of 1996 (25 U.S.C 4103). (8) Risk of suicide.-- (A) In general.--The term ``risk of suicide'' means exposure to, or the existence of, any of the following (to a degree determined by the Secretary pursuant to regulations): (i) Health risk factors, including the following: (I) Mental health challenges. (II) Substance abuse. (III) Serious or chronic health conditions or pain. (IV) Traumatic brain injury. (ii) Environmental risk factors, including the following: (I) Prolonged stress. (II) Stressful life events. (III) Unemployment. (IV) Homelessness. (V) Recent loss. (VI) Legal or financial challenges. (iii) Historical risk factors, including the following: (I) Previous suicide attempts. (II) Family history of suicide. (III) History of abuse, neglect, or trauma. (B) Degree of risk.--The Secretary may, by regulation, establish a process for determining degrees of risk of suicide for use by grant recipients to focus the delivery of services using grant funds. (9) Rural.--The term ``rural'', with respect to a community, has the meaning given that term in the Rural-Urban Commuting Areas coding system of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(10) Secretary.--The term ``Secretary'' means the Secretary of Veterans Affairs.[[Page S4966]] (11) Suicide prevention services.-- (A) In general.--The term ``suicide prevention services'' means services to address the needs of eligible individuals and their families and includes the following: (i) Outreach to identify those at risk of suicide with an emphasis on eligible individuals who are at highest risk or who are not receiving health care or other services furnished by the Department. (ii) A baseline mental health screening for risk. (iii) Education on suicide risk and prevention to families and communities. (iv) Provision of clinical services for emergency treatment. (v) Case management services. (vi) Peer support services. (vii) Assistance in obtaining any benefits from the Department that the eligible individual and their family may be eligible to receive, including-- (I) vocational and rehabilitation counseling; (II) supportive services for homeless veterans; (III) employment and training services; (IV) educational assistance; and (V) health care services. (viii) Assistance in obtaining and coordinating the provision of other benefits provided by the Federal Government, a State or local government, or an eligible entity. (ix) Assistance with emergent needs relating to-- (I) health care services; (II) daily living services; (III) personal financial planning and counseling; (IV) transportation services; (V) temporary income support services; (VI) fiduciary and representative payee services; (VII) legal services to assist the eligible individual with issues that may contribute to the risk of suicide; and (VIII) child care (not to exceed $5,000 per family of an eligible individual per fiscal year). (x) Nontraditional and innovative approaches and treatment practices, as determined appropriate by the Secretary, in consultation with appropriate entities. (xi) Such other services necessary for improving the mental health status and wellbeing and reducing the suicide risk of eligible individuals and their families as the Secretary considers appropriate, which may include-- (I) adaptive sports, equine assisted therapy, or in-place or outdoor recreational therapy; (II) substance use reduction programming; (III) individual, group, or family counseling; and (IV) relationship coaching. (B) Exclusion.--The term ``suicide prevention services'' does not include direct cash assistance to eligible individuals or their families. (12) Veterans crisis line.--The term ``Veterans Crisis Line'' means the toll-free hotline for veterans established under section 1720F(h) of title 38, United States Code. (13) Veterans service organization.--The term ``veterans service organization'' means any organization recognized by the Secretary for the representation of veterans under section 5902 of title 38, United States Code. SEC. 202. ANALYSIS ON FEASIBILITY AND ADVISABILITY OF THE DEPARTMENT OF VETERANS AFFAIRS PROVIDING CERTAIN COMPLEMENTARY AND INTEGRATIVE HEALTH SERVICES. (a) In General.--Not later than 180 days after the date of the enactment of this Act, the Secretary of Veterans Affairs shall complete an analysis on the feasibility and advisability of providing complementary and integrative health treatments described in subsection (c) at all medical facilities of the Department of Veterans Affairs. (b) Inclusion of Assessment of Report.--The analysis conducted under subsection (a) shall include an assessment of the final report of the Creating Options for Veterans' Expedited Recovery Commission (commonly referred to as the ``COVER Commission'') established under section 931 of the Jason Simcakoski Memorial and Promise Act (title IX of Public Law 114-198; 38 U.S.C 1701 note) submitted under subsection (e)(2) of such section. (c) Treatments Described.--Complementary and integrative health treatments described in this subsection shall consist of the following: (1) Yoga. (2) Meditation. (3) Acupuncture. (4) Chiropractic care. (5) Other treatments that show sufficient evidence of efficacy at treating mental or physical health conditions, as determined by the Secretary. (d) Report.--The Secretary shall submit to the Committee on Veterans' Affairs of the Senate and the Committee on Veterans' Affairs of the House of Representatives a report on the analysis completed under subsection (a), including-- (1) the results of such analysis; and (2) such recommendations regarding the furnishing of complementary and integrative health treatments described in subsection (c) as the Secretary considers appropriate. SEC. 203. PILOT PROGRAM TO PROVIDE VETERANS ACCESS TO COMPLEMENTARY AND INTEGRATIVE HEALTH PROGRAMS THROUGH ANIMAL THERAPY, AGRITHERAPY, SPORTS AND RECREATION THERAPY, ART THERAPY, AND POSTTRAUMATIC GROWTH PROGRAMS. (a) In General.--Not later than 180 days after the date on which the Creating Options for Veterans' Expedited Recovery Commission (commonly referred to as the ``COVER Commission'') established under section 931 of the Jason Simcakoski Memorial and Promise Act (title IX of Public Law 114-198; 38 U.S.C 1701 note) submits its final report under subsection (e)(2) of such section, the Secretary of Veterans Affairs shall commence the conduct of a pilot program to provide complementary and integrative health programs described in subsection (b) to eligible veterans from the Department of Veterans Affairs or through the use of non-Department entities for the treatment of post-traumatic stress disorder, depression, anxiety, or other conditions as determined by the Secretary. (b) Programs Described.--Complementary and integrative health programs described in this subsection may, taking into consideration the report described in subsection (a), consist of the following: (1) Equine therapy. (2) Other animal therapy. (3) Agritherapy. (4) Sports and recreation therapy. (5) Art therapy. (6) Posttraumatic growth programs. (c) Eligible Veterans.--A veteran is eligible to participate in the pilot program under this section if the veteran-- (1) is enrolled in the system of patient enrollment of the Department under section 1705(a) of title 38, United States Code; and (2) has received health care under the laws administered by the Secretary during the two-year period preceding the initial participation of the veteran in the pilot program. (d) Duration.-- (1) In general.--The Secretary shall carry out the pilot program under this section for a three-year period beginning on the commencement of the pilot program. (2) Extension.--The Secretary may extend the duration of the pilot program under this section if the Secretary, based on the results of the interim report submitted under subsection (f)(1), determines that it is appropriate to do so. (e) Locations.-- (1) In general.--The Secretary shall select not fewer than five facilities of the Department at which to carry out the pilot program under this section. (2) Selection criteria.--In selecting facilities under paragraph (1), the Secretary shall ensure that-- (A) the locations are in geographically diverse areas; and (B) not fewer than three facilities serve veterans in rural or highly rural areas (as determined through the use of the Rural-Urban Commuting Areas coding system of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 Reports.-- (1) Interim report.-- (A) In general.--Not later than one year after the commencement of the pilot program under this section, the Secretary shall submit to the Committee on Veterans' Affairs of the Senate and the Committee on Veterans' Affairs of the House of Representatives a report on the progress of the pilot program. (B) Elements.--The report required by subparagraph (A) shall include the following: (i) The number of participants in the pilot program. (ii) The type or types of therapy offered at each facility at which the pilot program is being carried out. (iii) An assessment of whether participation by a veteran in the pilot program resulted in any changes in clinically relevant endpoints for the veteran with respect to the conditions specified in subsection (a). (iv) An assessment of the quality of life of veterans participating in the pilot program, including the results of a satisfaction survey of the participants in the pilot program, disaggregated by program under subsection (b). (v) The determination of the Secretary with respect to extending the pilot program under subsection (d)(2). (vi) Any recommendations of the Secretary with respect to expanding the pilot program. (2) Final report.--Not later than 90 days after the termination of the pilot program under this section, the Secretary shall submit to the Committee on Veterans' Affairs of the Senate and the Committee on Veterans' Affairs of the House of Representatives a final report on the pilot program. SEC. 204. DEPARTMENT OF VETERANS AFFAIRS STUDY OF ALL-CAUSE MORTALITY OF VETERANS, INCLUDING BY SUICIDE, AND REVIEW OF STAFFING LEVELS OF MENTAL HEALTH PROFESSIONALS. (a) Study of Deaths of Veterans by Suicide.-- (1) In general.--The Secretary of Veterans Affairs shall seek to enter into an agreement with the National Academies of Sciences, Engineering, and Medicine under which the Secretary shall collaborate and coordinate with the National Academies on a revised study design to fulfill the goals of the 2019 study design of the National Academies described in the explanatory statement accompanying the Further Consolidated Appropriations Act, 2020 (Public Law 116-94), as part of current and additional research priorities of the Department of Veterans Affairs, to evaluate the effects of opioids and[[Page S4967]] benzodiazepine on all-cause mortality of veterans, including suicide, regardless of whether information relating to such deaths has been reported by the Centers for Disease Control and Prevention. (2) Goals.--In carrying out the collaboration and coordination under paragraph (1), the Secretary shall seek as much as possible to achieve the same advancement of useful knowledge as the 2019 study design described in such paragraph. (b) Review of Staffing Levels for Mental Health Professionals.-- (1) In general.--Not later than 90 days after the date of the enactment of this Act, the Comptroller General of the United States shall conduct a review of the staffing levels for mental health professionals of the Department. (2) Elements.--The review required by paragraph (1) shall include a description of the efforts of the Department to maintain appropriate staffing levels for mental health professionals, such as mental health counselors, marriage and family therapists, and other appropriate counselors, including the following: (A) A description of any impediments to carry out the education, training, and hiring of mental health counselors and marriage and family therapists under section 7302(a) of title 38, United States Code, and strategies for addressing those impediments. (B) A description of the objectives, goals, and timing of the Department with respect to increasing the representation of such counselors and therapists in the behavioral health workforce of the Department, including-- (i) a review of qualification criteria for such counselors and therapists and a comparison of such criteria to that of other behavioral health professions in the Department; and (ii) an assessment of the participation of such counselors and therapists in the mental health professionals trainee program of the Department and any impediments to such participation. (C) An assessment of the development by the Department of hiring guidelines for mental health counselors, marriage and family therapists, and other appropriate counselors. (D) A description of how the Department-- (i) identifies gaps in the supply of mental health professionals; and (ii) determines successful staffing ratios for mental health professionals of the Department. (E) A description of actions taken by the Secretary, in consultation with the Director of the Office of Personnel Management, to create an occupational series for mental health counselors and marriage and family therapists of the Department and a timeline for the creation of such an occupational series. (F) A description of actions taken by the Secretary to ensure that the national, regional, and local professional standards boards for mental health counselors and marriage and family therapists are comprised of only mental health counselors and marriage and family therapists and that the liaison from the Department to such boards is a mental health counselor or marriage and family therapist. (c) Compilation of Data.--The Secretary of Veterans Affairs shall ensure that data under subsections (a) and (b) is compiled separately and disaggregated by year and compiled in a manner that allows it to be analyzed across all data fields for purposes of informing and updating clinical practice guidelines of the Department of Veterans Affairs. (d) Briefings.--The Secretary of Veterans Affairs shall brief the Committee on Veterans' Affairs of the Senate and the Committee on Veterans' Affairs of the House of Representatives containing the interim results-- (1) with respect to the study under subsection (a)(1), not later than 24 months after entering into the agreement under such subsection; and (2) with respect to the review under subsection (b)(1), not later than 18 months after the date of the enactment of this Act. (e) Reports.-- (1) Report on study.--Not later than 90 days after the completion by the Secretary of Veterans Affairs in coordination with the National Academies of Sciences, Engineering, and Medicine of the study required under subsection (a)(1), the Secretary shall-- (A) submit to the Committee on Veterans' Affairs of the Senate and the Committee on Veterans' Affairs of the House of Representatives a report on the results of the study; and (B) make such report publicly available. (2) Report on review.--Not later than 90 days after the completion by the Comptroller General of the United States of the review required under subsection (b)(1), the Comptroller General shall-- (A) submit to the Committee on Veterans' Affairs of the Senate and the Committee on Veterans' Affairs of the House of Representatives a report on the results of the review; and (B) make such report publicly available. SEC. 205. COMPTROLLER GENERAL REPORT ON MANAGEMENT BY DEPARTMENT OF VETERANS AFFAIRS OF VETERANS AT HIGH RISK FOR SUICIDE. (a) In General.--Not later than 18 months after the date of the enactment of this Act, the Comptroller General of the United States shall submit to the Committee on Veterans' Affairs of the Senate and the Committee on Veterans' Affairs of the House of Representatives a report on the efforts of the Department of Veterans Affairs to manage veterans at high risk for suicide. (b) Elements.--The report required by subsection (a) shall include the following: (1) A description of how the Department identifies patients as high risk for suicide, with particular consideration to the efficacy of inputs into the Recovery Engagement and Coordination for Health - Veterans Enhanced Treatment program (commonly referred to as the ``REACH VET'' program) of the Department, including an assessment of the efficacy of such identifications disaggregated by-- (A) all demographic characteristics as determined necessary and appropriate by the Secretary of Veterans Affairs in coordination with the Centers for Disease Control and Prevention; (B) Veterans Integrated Service Network; and (C) to the extent practicable, medical center of the Department. (2) A description of how the Department intervenes when a patient is identified as high risk, including an assessment of the efficacy of such interventions disaggregated by-- (A) all demographic characteristics as determined necessary and appropriate by the Secretary in coordination with the Centers for Disease Control and Prevention; (B) Veterans Integrated Service Network; and (C) to the extent practicable, medical center of the Department. (3) A description of how the Department monitors patients who have been identified as high risk, including an assessment of the efficacy of such monitoring and any follow- ups disaggregated by-- (A) all demographic characteristics as determined necessary and appropriate by the Secretary in coordination with the Centers for Disease Control and Prevention; (B) Veterans Integrated Service Network; and (C) to the extent practicable, medical center of the Department. (4) A review of staffing levels of suicide prevention coordinators across the Veterans Health Administration. (5) A review of the resources and programming offered to family members and friends of veterans who have a mental health condition in order to assist that veteran in treatment and recovery. (6) An assessment of such other areas as the Comptroller General considers appropriate to study. TITLE III--PROGRAMS, STUDIES, AND GUIDELINES ON MENTAL HEALTH SEC. 301. STUDY ON CONNECTION BETWEEN LIVING AT HIGH ALTITUDE AND SUICIDE RISK FACTORS AMONG VETERANS. (a) In General.--Not later than 180 days after the date of the enactment of this Act, the Secretary of Veterans Affairs, in consultation with Rural Health Resource Centers of the Office of Rural Health of the Department of Veterans Affairs, shall commence the conduct of a study on the connection between living at high altitude and the risk of developing depression or dying by suicide among veterans. (b) Completion of Study.--The study conducted under subsection (a) shall be completed not later than three years after the date of the commencement of the study. (c) Individual Impact.--The study conducted under subsection (a) shall be conducted so as to determine the effect of high altitude on suicide risk at the individual level, not at the State or county level. (d) Report.--Not later than 150 days after the completion of the study conducted under subsection (a), the Secretary shall submit to the Committee on Veterans' Affairs of the Senate and the Committee on Veterans' Affairs of the House of Representatives a report on the results of the study. (e) Follow-up Study.-- (1) In general.--If the Secretary determines through the study conducted under subsection (a) that living at high altitude is a risk factor for developing depression or dying by suicide, the Secretary shall conduct an additional study to identify the following: (A) The most likely biological mechanism that makes living at high altitude a risk factor for developing depression or dying by suicide. (B) The most effective treatment or intervention for reducing the risk of developing depression or dying by suicide associated with living at high altitude. (2) Report.--Not later than 150 days after completing the study conducted under paragraph (1), the Secretary shall submit to the Committee on Veterans' Affairs of the Senate and the Committee on Veterans' Affairs of the House of Representatives a report on the results of the study. SEC. 302. ESTABLISHMENT BY DEPARTMENT OF VETERANS AFFAIRS AND DEPARTMENT OF DEFENSE OF A CLINICAL PROVIDER TREATMENT TOOLKIT AND ACCOMPANYING TRAINING MATERIALS FOR COMORBIDITIES. (a) In General.--Not later than two years after the date of the enactment of this Act, the Secretary of Veterans Affairs, in consultation with the Secretary of Defense, shall develop a clinical provider treatment toolkit and accompanying training materials for the evidence-based management of comorbid mental health conditions, comorbid mental health and substance use disorders, and a comorbid mental health condition and chronic pain.[[Page S4968]] (b) Matters Included.--In developing the clinical provider treatment toolkit and accompanying training materials under subsection (a), the Secretary of Veterans Affairs and the Secretary of Defense shall ensure that the toolkit and training materials include guidance with respect to the following: (1) The treatment of patients with post-traumatic stress disorder who are also experiencing an additional mental health condition, a substance use disorder, or chronic pain. (2) The treatment of patients experiencing a mental health condition, including anxiety, depression, or bipolar disorder, who are also experiencing a substance use disorder or chronic pain. (3) The treatment of patients with traumatic brain injury who are also experiencing-- (A) a mental health condition, including post-traumatic stress disorder, anxiety, depression, or bipolar disorder; (B) a substance use disorder; or (C) chronic pain. SEC. 303. UPDATE OF CLINICAL PRACTICE GUIDELINES FOR ASSESSMENT AND MANAGEMENT OF PATIENTS AT RISK FOR SUICIDE. (a) In General.--In the first publication of the Department of Veterans Affairs and Department of Defense Clinical Practice Guideline for Assessment and Management of Patients at Risk for Suicide published after the date of the enactment of this Act, the Secretary of Veterans Affairs and the Secretary of Defense, through the Assessment and Management of Patients at Risk for Suicide Work Group (in this section referred to as the ``Work Group''), shall ensure the publication includes the following: (1) Enhanced guidance with respect to gender-specific-- (A) risk factors for suicide and suicidal ideation; (B) treatment efficacy for depression and suicide prevention; (C) pharmacotherapy efficacy; and (D) psychotherapy efficacy. (2) Guidance with respect to the efficacy of alternative therapies, other than psychotherapy and pharmacotherapy, including the following: (A) Yoga therapy. (B) Meditation therapy. (C) Equine therapy. (D) Other animal therapy. (E) Training and caring for service dogs. (F) Agritherapy. (G) Art therapy. (H) Outdoor sports therapy. (I) Music therapy. (J) Any other alternative therapy that the Work Group considers appropriate. (3) Guidance with respect to the findings of the Creating Options for Veterans' Expedited Recovery Commission (commonly referred to as the ``COVER Commission'') established under section 931 of the Jason Simcakoski Memorial and Promise Act (title IX of Public Law 114-198; 38 U.S.C 1701 note). (b) Rule of Construction.--Nothing in this section shall be construed to prevent the Secretary of Veterans Affairs and the Secretary of Defense from considering all relevant evidence, as appropriate, in updating the Department of Veterans Affairs and Department of Defense Clinical Practice Guideline for Assessment and Management of Patients at Risk for Suicide, as required under subsection (a), or from ensuring that the final clinical practice guidelines updated under such subsection remain applicable to the patient populations of the Department of Veterans Affairs and the Department of Defense. SEC. 304. ESTABLISHMENT BY DEPARTMENT OF VETERANS AFFAIRS AND DEPARTMENT OF DEFENSE OF CLINICAL PRACTICE GUIDELINES FOR THE TREATMENT OF SERIOUS MENTAL ILLNESS. (a) In General.--Not later than two years after the date of the enactment of this Act, the Secretary of Veterans Affairs, in consultation with the Secretary of Defense and the Secretary of Health and Human Services, shall complete the development of a clinical practice guideline or guidelines for the treatment of serious mental illness, to include the following conditions: (1) Schizophrenia. (2) Schizoaffective disorder. (3) Persistent mood disorder, including bipolar disorder I and II. (4) Any other mental, behavioral, or emotional disorder resulting in serious functional impairment that substantially interferes with major life activities as the Secretary of Veterans Affairs, in consultation with the Secretary of Defense and the Secretary of Health and Human Services, considers appropriate. (b) Matters Included in Guidelines.--The clinical practice guideline or guidelines developed under subsection (a) shall include the following: (1) Guidance contained in the 2016 Clinical Practice Guidelines for the Management of Major Depressive Disorders of the Department of Veterans Affairs and the Department of Defense. (2) Guidance with respect to the treatment of patients with a condition described in subsection (a). (3) A list of evidence-based therapies for the treatment of conditions described in subsection (a). (4) An appropriate guideline for the administration of pharmacological therapy, psychological or behavioral therapy, or other therapy for the management of conditions described in subsection (a). (c) Assessment of Existing Guidelines.--Not later than two years after the date of the enactment of this Act, the Secretary of Veterans Affairs, in consultation with the Secretary of Defense and the Secretary of Health and Human Services, shall complete an assessment of the 2016 Clinical Practice Guidelines for the Management of Major Depressive Disorders to determine whether an update to such guidelines is necessary. (d) Work Group.-- (1) Establishment.--The Secretary of Veterans Affairs, the Secretary of Defense, and the Secretary of Health and Human Services shall create a work group to develop the clinical practice guideline or guidelines under subsection (a) to be known as the ``Serious Mental Illness Work Group'' (in this subsection referred to as the ``Work Group''). (2) Membership.--The Work Group created under paragraph (1) shall be comprised of individuals that represent Federal Government entities and non-Federal Government entities with expertise in the areas covered by the Work Group, including the following entities: (A) Academic institutions that specialize in research for the treatment of conditions described in subsection (a). (B) The Health Services Research and Development Service of the Department of Veterans Affairs. (C) The Office of the Assistant Secretary for Mental Health and Substance Use of the Department of Health and Human Services. (D) The National Institute of Mental Health. (E) The Indian Health Service. (F) Relevant organizations with expertise in researching, diagnosing, or treating conditions described in subsection (a). (3) Relation to other work groups.--The Work Group shall be created and conducted in the same manner as other work groups for the development of clinical practice guidelines for the Department of Veterans Affairs and the Department of Defense. (e) Rule of Construction.--Nothing in this section shall be construed to prevent the Secretary of Veterans Affairs and the Secretary of Defense from considering all relevant evidence, as appropriate, in creating the clinical practice guideline or guidelines required under subsection (a) or from ensuring that the final clinical practice guideline or guidelines developed under such subsection and subsequently updated, as appropriate, remain applicable to the patient populations of the Department of Veterans Affairs and the Department of Defense. SEC. 305. PRECISION MEDICINE INITIATIVE OF DEPARTMENT OF VETERANS AFFAIRS TO IDENTIFY AND VALIDATE BRAIN AND MENTAL HEALTH BIOMARKERS. (a) In General.--Beginning not later than 18 months after the date of the enactment of this Act, the Secretary of Veterans Affairs shall develop and implement an initiative of the Department of Veterans Affairs to identify and validate brain and mental health biomarkers among veterans, with specific consideration for depression, anxiety, post- traumatic stress disorder, bipolar disorder, traumatic brain injury, and such other mental health conditions as the Secretary considers appropriate. Such initiative may be referred to as the ``Precision Medicine for Veterans Initiative''. (b) Model of Initiative.--The initiative under subsection (a) shall be modeled on the All of Us Precision Medicine Initiative administered by the National Institutes of Health with respect to large-scale collection of standardized data and open data sharing. (c) Methods.--The initiative under subsection (a) shall include brain structure and function measurements, such as functional magnetic resonance imaging and electroencephalogram, and shall coordinate with additional biological methods of analysis utilized in the Million Veterans Program of the Department of Veterans Affairs. (d) Use of Data.-- (1) Privacy and security.--In carrying out the initiative under subsection (a), the Secretary shall develop robust data privacy and security measures, consistent with section 552a of title 5, United States Code (commonly known as the ``Privacy Act of 1974''), and regulations promulgated pursuant to the Health Insurance Portability and Accountability Act of 1996 (parts 160, 162, and 164 of title 45, Code of Federal Regulations, or successor regulations) to ensure that information of veterans participating in the initiative is kept private and secure. (2) Consultation with the national institutes of science and technology.--The Secretary may consult with the National Institute of Science and Technology in developing the data privacy and security measures described in paragraph (1). (3) Access standards.--The Secretary shall provide access to information under the initiative consistent with the standards described in section 552a(d)(1) of title 5, United States Code, and section 164.524 of title 45, Code of Federal Regulations, or successor regulations. (4) Open platform.-- (A) Availability of data.--The Secretary shall make de- identified data collected under the initiative available for research purposes to Federal agencies. (B) Contract.--The Secretary shall contract with nongovernment entities that comply with requisite data security measures to make available for research purposes de- identified data collected under the initiative.[[Page S4969]] (C) Assistance.--The Secretary shall provide assistance to a Federal agency conducting research using data collected under the initiative at the request of that agency. (D) Prohibition on transfer of data.--Federal agencies may not disclose, transmit, share, sell, license, or otherwise transfer data collected under the initiative to any nongovernment entity other than as allowed under subparagraph (B). (5) Standardization.-- (A) In general.--The Secretary shall ensure that data collected under the initiative is standardized. (B) Consultation.--The Secretary shall consult with the National Institutes of Health and the Food and Drug Administration to determine the most effective, efficient, and cost-effective way of standardizing data collected under the initiative. (C) Manner of standardization.--In consultation with the National Institute for Science and Technology, data collected under the initiative shall be standardized in the manner in which it is collected, entered into the database, extracted, and recorded. (6) Measures of brain function or structure.--Any measures of brain function or structure collected under the initiative shall be collected with a device that is approved by the Food and Drug Administration. (7) De-identified data defined.--In this subsection, the term ``de-identified data'' means, with respect to data held by the Department of Veterans Affairs, that the Department-- (A) alters, anonymizes, or aggregates the data so that there is a reasonable basis for expecting that the data could not be linked as a practical matter to a specific individual; (B) publicly commits to refrain from attempting to re- identify the data with a specific individual, and adopts controls to prevent such identification; and (C) causes the data to be covered by a contractual or other legally enforceable prohibition on each entity to which the Department discloses the data from attempting to use the data to identify a specific individual and requires the same of all onward disclosures. (e) Inclusion of Initiative in Program.--The Secretary shall coordinate efforts of the initiative under subsection (a) with the Million Veterans Program of the Department. SEC. 306. STATISTICAL ANALYSES AND DATA EVALUATION BY DEPARTMENT OF VETERANS AFFAIRS. (a) In General.--Chapter 1 of title 38, United States Code, is amended by adding at the end the following new section: ``Sec. 119. Contracting for statistical analyses and data evaluation ``(a) In General.--The Secretary may enter into a contract or other agreement with an academic institution or other qualified entity, as determined by the Secretary, to carry out statistical analyses and data evaluation as required of the Secretary by law.''. ``(b) Rule of Construction.--Nothing in this section may be construed to limit the authority of the Secretary to enter into contracts or other agreements for statistical analyses and data evaluation under any other provision of law.''. (b) Clerical Amendment.--The table of sections at the beginning of chapter 1 of such title is amended by adding at the end the following new item:``119. Contracting for statistical analyses and data evaluation.''. TITLE IV--OVERSIGHT OF MENTAL HEALTH CARE AND RELATED SERVICES SEC. 401. STUDY ON EFFECTIVENESS OF SUICIDE PREVENTION AND MENTAL HEALTH OUTREACH PROGRAMS OF DEPARTMENT OF VETERANS AFFAIRS. (a) In General.--Not later than 180 days after the date of the enactment of this Act, the Secretary of Veterans Affairs shall enter into an agreement with a non-Federal Government entity with expertise in conducting and evaluating research- based studies to conduct a study on the effectiveness of the suicide prevention and mental health outreach materials prepared by the Department of Veterans Affairs and the suicide prevention and mental health outreach campaigns conducted by the Department. (b) Use of Focus Groups.-- (1) In general.--The Secretary shall convene not fewer than eight different focus groups to evaluate the effectiveness of the suicide prevention and mental health materials and campaigns as required under subsection (a). (2) Location of focus groups.--Focus groups convened under paragraph (1) shall be held in geographically diverse areas as follows: (A) Not fewer than two in rural or highly rural areas. (B) Not fewer than one in each of the four districts of the Veterans Benefits Administration. (3) Timing of focus groups.--Focus groups convened under paragraph (1) shall be held at a variety of dates and times to ensure an adequate representation of veterans with different work schedules. (4) Number of participants.--Each focus group convened under paragraph (1) shall include not fewer than five and not more than 12 participants. (5) Representation.--Each focus group convened under paragraph (1) shall, to the extent practicable, include veterans of diverse backgrounds, including-- (A) veterans of all eras, as determined by the Secretary; (B) women veterans; (C) minority veterans; (D) Native American veterans, as defined in section 3765 of title 38, United States Code; (E) veterans who identify as lesbian, gay, bisexual, transgender, or queer (commonly referred to as ``LGBTQ''); (F) veterans who live in rural or highly rural areas; (G) individuals transitioning from active duty in the Armed Forces to civilian life; and (H) other high-risk groups of veterans, as determined by the Secretary. (c) Report.-- (1) In general.--Not later than 90 days after the last focus group meeting under subsection (b), the Secretary shall submit to the Committee on Veterans' Affairs of the Senate and the Committee on Veterans' Affairs of the House of Representatives a report on the findings of the focus groups. (2) Elements.--The report required by paragraph (1) shall include the following: (A) Based on the findings of the focus groups, an assessment of the effectiveness of current suicide prevention and mental health materials and campaigns of the Department in reaching veterans as a whole as well as specific groups of veterans (for example, women veterans). (B) Based on the findings of the focus groups, recommendations for future suicide prevention and mental health materials and campaigns of the Department to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specific groups of veterans. (C) A plan to change the current suicide prevention and mental health materials and campaigns of the Department or, if the Secretary decides not to change the current materials and campaigns, an explanation of the reason for maintaining the current materials and campaigns. (D) A description of any dissenting or opposing viewpoints raised by participants in the focus group. (E) Such other issues as the Secretary considers necessary. (d) Representative Survey.-- (1) In general.--Not later than one year after the last focus group meeting under subsection (b), the Secretary shall complete a representative survey of the veteran population that is informed by the focus group data in order to collect information about the effectiveness of the mental health and suicide prevention materials and campaigns conducted by the Department. (2) Veterans surveyed.-- (A) In general.--Veterans surveyed under paragraph (1) shall include veterans described in subsection (b)(5). (B) Disaggregation of data.--Data of veterans surveyed under paragraph (1) shall be disaggregated by-- (i) veterans who have received care from the Department during the two-year period preceding the survey; and (ii) veterans who have not received care from the Department during the two-year period preceding the survey. (e) Treatment of Contracts for Suicide Prevention and Mental Health Outreach Media.-- (1) Focus groups.-- (A) In general.--The Secretary shall include in each contract to develop media relating to suicide prevention and mental health materials and campaigns a requirement that the contractor convene focus groups of veterans to assess the effectiveness of suicide prevention and mental health outreach. (B) Representation.--Each focus group required under subparagraph (A) shall, to the extent practicable, include veterans of diverse backgrounds, including-- (i) veterans of all eras, as determined by the Secretary; (ii) women veterans; (iii) minority veterans; (iv) Native American veterans, as defined in section 3765 of title 38, United States Code; (v) veterans who identify as lesbian, gay, bisexual, transgender, or queer (commonly referred to as ``LGBTQ''); (vi) veterans who live in rural or highly rural areas; (vii) individuals transitioning from active duty in the Armed Forces to civilian life; and (viii) other high-risk groups of veterans, as determined by the Secretary. (2) Subcontracting.-- (A) In general.--The Secretary shall include in each contract described in paragraph (1)(A) a requirement that, if the contractor subcontracts for the development of media, the contractor shall subcontract with a subcontractor that has experience creating impactful media campaigns that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individuals age 18 to 34. (B) Budget limitation.--Not more than two percent of the budget of the Office of Mental Health and Suicide Prevention of the Department for contractors for suicide prevention and mental health media outreach shall go to subcontractors described in subparagraph (A). (f) Paperwork Reduction Act Exemption.--Chapter 35 of title 44, United States Code (commonly known as the ``Paperwork Reduction Act'') shall not apply to any rulemaking or information collection required under this section.[[Page S4970]] (g) Rural and Highly Rural Defined.--In this section, with respect to an area, the terms ``rural'' and ``highly rural'' have the meanings given those terms in the Rural-Urban Commuting Areas coding system of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SEC. 402. OVERSIGHT OF MENTAL HEALTH AND SUICIDE PREVENTION MEDIA OUTREACH CONDUCTED BY DEPARTMENT OF VETERANS AFFAIRS. (a) Establishment of Goals.-- (1) In general.--The Secretary of Veterans Affairs shall establish goals for the mental health and suicide prevention media outreach campaigns of the Department of Veterans Affairs, which shall include the establishment of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metrics, and action plans to describe and assess those campaigns. (2) Use of metrics.-- (A) In general.--The goals established under paragraph (1) shall be measured by metrics specific to different media types. (B) Factors to consider.--In using metrics under subparagraph (A), the Secretary shall determine the best methodological approach for each media type and shall consider the following: (i) Metrics relating to social media, which may include the following: (I) Impressions. (II) Reach. (III) Engagement rate. (IV) Such other metrics as the Secretary considers necessary. (ii) Metrics relating to television, which may include the following: (I) Nielsen ratings. (II) Such other metrics as the Secretary considers necessary. (iii) Metrics relating to email, which may include the following: (I) Open rate. (II) Response rate. (III) Click rate. (IV) Such other metrics as the Secretary considers necessary. (C) Update.--The Secretary shall periodically update the metrics under subparagraph (B) as more accurate metrics become available. (3)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.--The Secretary shall establish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to track the metrics used under paragraph (2). (4) Consultation.--In establishing goals under paragraph (1), the Secretary shall consult with the following: (A) Relevant stakeholders, such as organizations that represent veterans, as determined by the Secretary. (B) Mental health and suicide prevention experts. (C) Such other persons as the Secretary considers appropriate. (5) Initial report.--Not later than 180 days after the date of the enactment of this Act, the Secretary shall submit to the Committee on Veterans' Affairs of the Senate and the Committee on Veterans' Affairs of the House of Representatives a report detailing the goals established under paragraph (1) for the mental health and suicide prevention media outreach campaigns of the Department, including the metrics and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such metrics by which those goals are to be measured under paragraphs (2) and (3). (6) Annual report.--Not later than one year after the submittal of the report under paragraph (5), and annually thereafter, the Secretary shall submit to the Committee on Veterans' Affairs of the Senate and the Committee on Veterans' Affairs of the House of Representatives a report detailing-- (A) the progress of the Department in meeting the goals established under paragraph (1) and the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established under paragraph (3); and (B) a description of action to be taken by the Department to modify mental health and suicide prevention media outreach campaigns if those goals and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are not being met. (b) Report on Use of Funds by Office of Mental Health and Suicide Prevention.--Not later than 180 days after the date of the enactment of this Act, and semiannually thereafter, the Secretary shall submit to the Committee on Appropriations and the Committee on Veterans' Affairs of the Senate and the Committee on Appropriations and the Committee on Veterans' Affairs of the House of Representatives a report containing the expenditures and obligations of the Office of Mental Health and Suicide Prevention of the Veterans Health Administration during the period covered by the report. SEC. 403. COMPTROLLER GENERAL MANAGEMENT REVIEW OF MENTAL HEALTH AND SUICIDE PREVENTION SERVICES OF DEPARTMENT OF VETERANS AFFAIRS. (a) In General.--Not later than three years after the date of the enactment of this Act, the Comptroller General of the United States shall submit to the Committee on Veterans' Affairs of the Senate and the Committee on Veterans' Affairs of the House of Representatives a management review of the mental health and suicide prevention services provided by the Department of Veterans Affairs. (b) Elements.--The management review required by subsection (a) shall include the following: (1) An assessment of the infrastructure under the control of or available to the Office of Mental Health and Suicide Prevention of the Department of Veterans Affairs or available to the Department of Veterans Affairs for suicide prevention efforts not operated by the Office of Mental Health and Suicide Prevention. (2) A description of the management and organizational structure of the Office of Mental Health and Suicide Prevention, including roles and responsibilities for each position. (3) A description of the operational policies and processes of the Office of Mental Health and Suicide Prevention. (4) An assessment of suicide prevention practices and initiatives available from the Department and through community partnerships. (5) An assessment of the staffing levels at the Office of Mental Health and Suicide Prevention, disaggregated by type of position, and including the location of any staffing deficiencies. (6) An assessment of the Nurse Advice Line pilot program conducted by the Department. (7) An assessment of recruitment initiatives in rural areas for mental health professionals of the Department. (8) An assessment of strategic planning conducted by the Office of Mental Health and Suicide Prevention. (9) An assessment of the communication, and the effectiveness of such communication-- (A) within the central office of the Office of Mental Health and Suicide Prevention; (B) between that central office and any staff member or office in the field, including chaplains, attorneys, law enforcement personnel, and volunteers; and (C) between that central office, local facilities of the Department, and community partners of the Department, including first responders, community support groups, and health care industry partners. (10) An assessment of how effectively the Office of Mental Health and Suicide Prevention implements operational policies and procedures. (11) An assessment of how the Department of Veterans Affairs and the Department of Defense coordinate suicide prevention efforts, and recommendations on how the Department of Veterans Affairs and Department of Defense can more effectively coordinate those efforts. (12) An assessment of such other areas as the Comptroller General considers appropriate to study. SEC. 404. COMPTROLLER GENERAL REPORT ON EFFORTS OF DEPARTMENT OF VETERANS AFFAIRS TO INTEGRATE MENTAL HEALTH CARE INTO PRIMARY CARE CLINICS. (a) Initial Report.-- (1) In general.--Not later than two years after the date of the enactment of this Act, the Comptroller General of the United States shall submit to the Committee on Veterans' Affairs of the Senate and the Committee on Veterans' Affairs of the House of Representatives a report on the efforts of the Department of Veterans Affairs to integrate mental health care into primary care clinics of the Department. (2) Elements.--The report required by subsection (a) shall include the following: (A) An assessment of the efforts of the Department to integrate mental health care into primary care clinics of the Department. (B) An assessment of the effectiveness of such efforts. (C) An assessment of how the health care of veterans is impacted by such integration. (D) A description of how care is coordinated by the Department between specialty mental health care and primary care, including a description of the following: (i) How documents and patient information are transferred and the effectiveness of those transfers. (ii) How care is coordinated when veterans must travel to different facilities of the Department. (iii) How a veteran is reintegrated into primary care after receiving in-patient mental health care. (E) An assessment of how the integration of mental health care into primary care clinics is implemented at different types of facilities of the Department. (F) Such recommendations on how the Department can better integrate mental health care into primary care clinics as the Comptroller General considers appropriate. (G) An assessment of such other areas as the Comptroller General considers appropriate to study. (b) Community Care Integration Report.-- (1) In general.--Not later than two years after the date on which the Comptroller General submits the report required under subsection (a)(1), the Comptroller General shall submit to the Committee on Veterans' Affairs of the Senate and the Committee on Veterans' Affairs of the House of Representatives a report on the efforts of the Department to integrate community-based mental health care into the Veterans Health Administration. (2) Elements.--The report required by paragraph (1) shall include the following: (A) An assessment of the efforts of the Department to integrate community-based mental health care into the Veterans Health Administration. (B) An assessment of the effectiveness of such efforts. (C) An assessment of how the health care of veterans is impacted by such integration. (D) A description of how care is coordinated between providers of community-based mental health care and the Veterans Health Administration, including a description of how documents and patient information are[[Page S4971]] transferred and the effectiveness of those transfers between-- (i) the Veterans Health Administration and providers of community-based mental health care; and (ii) providers of community-based mental health care and the Veterans Health Administration. (E) An assessment of any disparities in the coordination of community-based mental health care into the Veterans Health Administration by location and type of facility. (F) An assessment of the military cultural competency of health care providers providing community-based mental health care to veterans. (G) Such recommendations on how the Department can better integrate community-based mental health care into the Veterans Health Administration as the Comptroller General considers appropriate. (H) An assessment of such other areas as the Comptroller General considers appropriate to study. (3) Community-based mental health care defined.--In this subsection, the term ``community-based mental health care'' means mental health care paid for by the Department but provided by a non-Department health care provider at a non- Department facility, including care furnished under section 1703 of title 38, United States Code (as in effect on the date specified in section 101(b) of the Caring for Our Veterans Act of 2018 (title I of Public Law 115-182)). SEC. 405. JOINT MENTAL HEALTH PROGRAMS BY DEPARTMENT OF VETERANS AFFAIRS AND DEPARTMENT OF DEFENSE. (a) Report on Mental Health Programs.-- (1) In general.--Not later than one year after the date of the enactment of this Act, and annually thereafter, the Secretary of Veterans Affairs and the Secretary of Defense shall submit to the Committee on Veterans' Affairs and the Committee on Armed Services of the Senate and the Committee on Veterans' Affairs and the Committee on Armed Services of the House of Representatives a report on mental health programs of the Department of Veterans Affairs and the Department of Defense and joint programs of the Departments. (2) Elements.--The report required by paragraph (1) shall include the following: (A) A description of mental health programs operated by the Department of Veterans Affairs, including the following: (i) Transition assistance programs. (ii) Clinical and non-clinical mental health initiatives, including centers of excellence of the Department of Veterans Affairs for traumatic brain injury and post-traumatic stress disorder. (iii) Programs that may secondarily improve mental health, including employment, housing assistance, and financial literacy programs. (iv) Research into mental health issues and conditions, to include post-traumatic stress disorder, depression, anxiety, bipolar disorder, traumatic brain injury, suicidal ideation, and any other issues or conditions as the Secretary of Veterans Affairs considers necessary. (B) A description of mental health programs operated by the Department of Defense, including the following: (i) Transition assistance programs. (ii) Clinical and non-clinical mental health initiatives, including the National Intrepid Center of Excellence and the Intrepid Spirit Centers. (iii) Programs that may secondarily improve mental health, including employment, housing assistance, and financial literacy programs. (iv) Research into mental health issues and conditions, to include post-traumatic stress disorder, depression, anxiety, bipolar disorder, traumatic brain injury, suicidal ideation, and any other issues or conditions as the Secretary of Defense considers necessary. (C) A description of mental health programs jointly operated by the Department of Veterans Affairs and the Department of Defense, including the following: (i) Transition assistance programs. (ii) Clinical and non-clinical mental health initiatives. (iii) Programs that may secondarily improve mental health, including employment, housing assistance, and financial literacy programs. (iv) Research into mental health issues and conditions, to include post-traumatic stress disorder, depression, anxiety, bipolar disorder, traumatic brain injury, suicidal ideation, and completed suicides, including through the use of the joint suicide data repository of the Department of Veterans Affairs and the Department of Defense, and any other issues or conditions as the Secretary of Veterans Affairs and the Secretary of Defense consider necessary. (D) Recommendations for coordinating mental health programs of the Department of Veterans Affairs and the Department of Defense to improve the effectiveness of those programs. (E) Recommendations for novel joint programming of the Department of Veterans Affairs and the Department of Defense to improve the mental health of members of the Armed Forces and veterans. (b) Evaluation of Collaborative Efforts of Department of Veterans Affairs and Department of Defense and Alternatives of Analysis to Establish a Joint VA/DOD Intrepid Spirit Center.-- (1) In general.--The Secretary of Veterans Affairs, in coordination with the Secretary of Defense, shall evaluate the current ongoing collaborative efforts of the Department of Veterans Affairs and the Department of Defense related to post-traumatic stress disorder and traumatic brain injury care, research, and education to improve the quality of and access to such care and seek potential new collaborative efforts to improve and expand such care for veterans and members of the Armed Forces in a joint Department of Veterans Affairs/Department of Defense Intrepid Spirit Center that serves active duty members of the Armed Forces, members of the reserve components of the Armed Forces, and veterans for mutual benefit and growth in treatment and care. (2) Alternatives of analysis.-- (A) In general.--The evaluation required under paragraph (1) shall include an alternatives of analysis to establish the joint Department of Veterans Affairs/Department of Defense Intrepid Spirit Center described in paragraph (1). (B) Elements.--The alternatives of analysis required under subparagraph (A) with respect to the establishment of the joint Department of Veterans Affairs/Department of Defense Intrepid Spirit Center described in paragraph (1) shall provide alternatives and recommendations that consider information including-- (i) colocation of the center on an installation of the Department of Defense or property of a medical center of the Department of Veterans Affairs; (ii) consideration of a rural or highly rural area to establish the center that may include colocation described in clause (i); (iii) geographic distance from existing or planned Intrepid Spirit Centers of the Department of Defense or other such facilities of the Department of Veterans Affairs or the Department of Defense that furnish care for post-traumatic stress disorder or traumatic brain injury; and (iv) the potential role for private entities and philanthropic organizations in carrying out the activities of the center. (3) Report to congress.--Not later than 270 days after the date of the enactment of this Act, the Secretary of Veterans Affairs shall submit to the Committee on Veterans' Affairs of the Senate and the Committee on Veterans' Affairs of the House of Representatives a report that includes-- (A) a summary of the evaluation required under paragraph (1); and (B) the alternatives of analysis required under paragraph (2). (4) Rural and highly rural defined.--In this subsection, with respect to an area, the terms ``rural'' and ``highly rural'' have the meanings given those terms in the Rural- Urban Commuting Areas coding system of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TITLE V--IMPROVEMENT OF MENTAL HEALTH MEDICAL WORKFORCE SEC. 501. STAFFING IMPROVEMENT PLAN FOR MENTAL HEALTH PROVIDERS OF DEPARTMENT OF VETERANS AFFAIRS. (a) Staffing Plan.-- (1) In general.--Not later than one year after the date of the enactment of this Act, the Secretary of Veterans Affairs, in consultation with the Inspector General of the Department of Veterans Affairs, shall submit to the Committee on Veterans' Affairs of the Senate and the Committee on Veterans' Affairs of the House of Representatives a plan to address staffing of mental health providers of the Department of Veterans Affairs, including filling any open positions. (2) Elements.--The plan required by paragraph (1) shall include the following: (A) An estimate of the number of positions for mental health providers of the Department that need to be filled to meet demand. (B) An identification of the steps that the Secretary will take to address mental health staffing for the Department. (C) A description of any region-specific hiring incentives to be used by the Secretary in consultation with the directors of Veterans Integrated Service Networks and medical centers of the Department. (D) A description of any local retention or engagement incentives to be used by directors of Veterans Integrated Service Networks. (E) Such recommendations for legislative or administrative action as the Secretary considers necessary to aid in addressing mental health staffing for the Department. (3) Report.--Not later than one year after the submittal of the plan required by paragraph (1), the Secretary shall submit to the Committee on Veterans' Affairs of the Senate and the Committee on Veterans' Affairs of the House of Representatives a report setting forth the number of mental health providers hired by the Department during the one-year period preceding the submittal of the report. (b) Occupational Series for Certain Mental Health Providers.--Not later than one year after the date of the enactment of this Act, the Secretary of Veterans Affairs, in consultation with the Office of Personnel Management, shall develop an occupational series for licensed professional mental health counselors and marriage and family therapists of the Department of Veterans Affairs. SEC. 502. ESTABLISHMENT OF DEPARTMENT OF VETERANS AFFAIRS READJUSTMENT COUNSELING SERVICE SCHOLARSHIP PROGRAM. (a) In General.--Chapter 76 of title 38, United States Code, is amended by inserting after subchapter VIII the following new subchapter:[[Page S4972]] ``SUBCHAPTER IX--READJUSTMENT COUNSELING SERVICE SCHOLARSHIP PROGRAM ``Sec. 7698. Requirement for program ``As part of the Educational Assistance Program, the Secretary shall carry out a scholarship program under this subchapter. The program shall be known as the Department of Veterans Affairs Readjustment Counseling Service Scholarship Program (in this subchapter referred to as the `Program'). ``Sec. 7699. Eligibility; agreement ``(a) In General.--An individual is eligible to participate in the Program, as determined by the Readjustment Counseling Service of the Department, if the individual-- ``(1) is accepted for enrollment or enrolled (as described in section 7602 of this title) in a program of study at an accredited educational institution, school, or training program leading to a terminal degree in psychology, social work, marriage and family therapy, or mental health counseling that would meet the education requirements for appointment to a position under section 7402(b) of this title; and ``(2) enters into an agreement with the Secretary under subsection (c). ``(b) Priority.--In selecting individuals to participate in the Program, the Secretary shall give priority to the following individuals: ``(1) An individual who agrees to be employed by a Vet Center located in a community that is-- ``(A) designated as a medically underserved population under section 330(b)(3) of the Public Health Service Act (42 U.S.C 254b(b)(3)); and ``(B) in a State with a per capita population of veterans of more than five percent according to the National Center for Veterans Analysis and Statistics and the Bureau of the Census. ``(2) An individual who is a veteran. ``(c) Agreement.--An agreement between the Secretary and a participant in the Program shall (in addition to the requirements set forth in section 7604 of this title) include the following: ``(1) An agreement by the Secretary to provide the participant with a scholarship under the Program for a specified number of school years during which the participant pursues a program of study described in subsection (a)(1) that meets the requirements set forth in section 7602(a) of this title. ``(2) An agreement by the participant to serve as a full- time employee of the Department at a Vet Center for a six- year period following the completion by the participant of such program of study (in this subchapter referred to as the `period of obligated service'). ``(d) Vet Center Defined.--In this section, the term `Vet Center' has the meaning given that term in section 1712A(h) of this title. ``Sec. 7699A. Obligated service ``(a) In General.--Each participant in the Program shall provide service as a full-time employee of the Department at a Vet Center (as defined in section 7699(d) of this title) for the period of obligated service set forth in the agreement of the participant entered into under section 7604 of this title. ``(b) Determination of Service Commencement Date.--(1) Not later than 60 days before the service commencement date of a participant, the Secretary shall notify the participant of that service commencement date. ``(2) The date specified in paragraph (1) with respect to a participant is the date for the beginning of the period of obligated service of the participant. ``Sec. 7699B. Breach of agreement: liability ``(a) Liquidated Damages.--(1) A participant in the Program (other than a participant described in subsection (b)) who fails to accept payment, or instructs the educational institution in which the participant is enrolled not to accept payment, in whole or in part, of a scholarship under the agreement entered into under section 7604 of this title shall be liable to the United States for liquidated damages in the amount of $1,500. ``(2) Liability under paragraph (1) is in addition to any period of obligated service or other obligation or liability under such agreement. ``(b) Liability During Program of Study.--(1) Except as provided in subsection (d), a participant in the Program shall be liable to the United States for the amount which has been paid to or on behalf of the participant under the agreement if any of the following occurs: ``(A) The participant fails to maintain an acceptable level of academic standing in the educational institution in which the participant is enrolled (as determined by the educational institution under regulations prescribed by the Secretary). ``(B) The participant is dismissed from such educational institution for disciplinary reasons. ``(C) The participant voluntarily terminates the program of study in such educational institution before the completion of such program of study. ``(2) Liability under this subsection is in lieu of any service obligation arising under the agreement. ``(c) Liability During Period of Obligated Service.--(1) Except as provided in subsection (d), if a participant in the Program does not complete the period of obligated service of the participant, the United States shall be entitled to recover from the participant an amount determined in accordance with the following formula: A = 3F(t-s/t). ``(2) In the formula in paragraph (1): ``(A) `A' is the amount the United States is entitled to recover. ``(B) `F' is the sum of-- ``(i) the amounts paid under this subchapter to or on behalf of the participant; and ``(ii) the interest on such amounts which would be payable if at the time the amounts were paid they were loans bearing interest at the maximum legal prevailing rate, as determined by the Treasurer of the United States. ``(C) `t' is the total number of months in the period of obligated service of the participant. ``(D) `s' is the number of months of such period served by the participant. ``(d) Limitation on Liability for Reductions-in-force.-- Liability shall not arise under subsection (c) if the participant fails to maintain employment as a Department employee due to a staffing adjustment. ``(e) Period for Payment of Damages.--Any amount of damages that the United States is entitled to recover under this section shall be paid to the United States within the one- year period beginning on the date of the breach of the agreement.''. (b) Conforming and Technical Amendments.-- (1) Conforming amendments.-- (A) Establishment of program.--Section 7601(a) of such title is amended-- (i) in paragraph (5), by striking ``and''; (ii) in paragraph (6), by striking the period and inserting ``; and''; and (iii) by adding at the end the following new paragraph: ``(7) the readjustment counseling service scholarship program provided for in subchapter IX of this chapter.''. (B) Eligibility.--Section 7602 of such title is amended-- (i) in subsection (a)(1)-- (I) by striking ``or VI'' and inserting ``VI, or IX''; and (II) by striking ``subchapter VI'' and inserting ``subchapter VI or IX''; and (ii) in subsection (b), by striking ``or VI'' and inserting ``VI, or IX''. (C) Application.--Section 7603(a)(1) of such title is amended by striking ``or VIII'' and inserting ``VIII, or IX''. (D) Terms of agreement.--Section 7604 of such title is amended by striking ``or VIII'' each place it appears and inserting ``VIII, or IX''. (E) Annual report.--Section 7632 of such title is amended-- (i) in paragraph (1), by striking ``and the Specialty Education Loan Repayment Program'' and inserting ``the Specialty Education Loan Repayment Program, and the Readjustment Counseling Service Scholarship Program''; and (ii) in paragraph (4), by striking ``and per participant in the Specialty Education Loan Repayment Program'' and inserting ``per participant in the Specialty Education Loan Repayment Program, and per participant in the Readjustment Counseling Service Scholarship Program''. (2) Table of sections.--The table of sections at the beginning of chapter 76 of such title is amended by inserting after the items relating to subchapter VIII the following: ``subchapter ix--readjustment counseling service scholarship program``Sec.``7698. Requirement for program.``7699. Eligibility; agreement.``7699A. Obligated service.``7699B. Breach of agreement: liability.''. (c) Effective Date.--The Secretary of Veterans Affairs shall begin awarding scholarships under subchapter IX of chapter 76 of title 38, United States Code, as added by subsection (a), for programs of study beginning not later than one year after the date of the enactment of this Act. SEC. 503. COMPTROLLER GENERAL REPORT ON READJUSTMENT COUNSELING SERVICE OF DEPARTMENT OF VETERANS AFFAIRS. (a) In General.--Not later than one year after the date of the enactment of this Act, the Comptroller General of the United States shall submit to the Committee on Veterans' Affairs of the Senate and the Committee on Veterans' Affairs of the House of Representatives a report on the Readjustment Counseling Service of the Department of Veterans Affairs. (b) Elements.--The report required by subsection (a) shall include the following: (1) An assessment of the adequacy and types of treatment, counseling, and other services provided at Vet Centers, including recommendations on whether and how such treatment, counseling, and other services can be expanded. (2) An assessment of the efficacy of outreach efforts by the Readjustment Counseling Service, including recommendations for how outreach efforts can be improved. (3) An assessment of barriers to care at Vet Centers, including recommendations for overcoming those barriers. (4) An assessment of the efficacy and frequency of the use of telehealth by counselors of the Readjustment Counseling Service to provide mental health services, including recommendations for how the use of telehealth can be improved. (5) An assessment of the feasibility and advisability of expanding eligibility for services from the Readjustment Counseling Service, including--[[Page S4973]] (A) recommendations on what eligibility criteria could be expanded; and (B) an assessment of potential costs and increased infrastructure requirements if eligibility is expanded. (6) An assessment of the use of Vet Centers by members of the reserve components of the Armed Forces who were never activated and recommendations on how to better reach those members. (7) An assessment of the use of Vet Centers by eligible family members of former members of the Armed Forces and recommendations on how to better reach those family members. (8) An assessment of the efficacy of group therapy and the level of training of providers at Vet Centers in administering group therapy. (9) An assessment of the efficiency and effectiveness of the task organization structure of Vet Centers. (10) An assessment of the use of Vet Centers by Native American veterans, as defined in section 3765 of title 38, United States Code, and recommendations on how to better reach those veterans. (c) Vet Center Defined.--In this section, the term ``Vet Center'' has the meaning given that term in section 1712A(h) of title 38, United States Code. SEC. 504. EXPANSION OF REPORTING REQUIREMENTS ON READJUSTMENT COUNSELING SERVICE OF DEPARTMENT OF VETERANS AFFAIRS. (a) Expansion of Annual Report.--Paragraph (2)(C) of section 7309(e) of title 38, United States Code, is amended by inserting before the period at the end the following: ``, including the resources required to meet such unmet need, such as additional staff, additional locations, additional infrastructure, infrastructure improvements, and additional mobile Vet Centers''.</w:t>
      </w:r>
    </w:p>
    <w:p>
      <w:pPr>
        <w:pStyle w:val="Normal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7, 2020</w:t>
      </w:r>
    </w:p>
    <w:p>
      <w:pPr>
        <w:pStyle w:val="Normal28"/>
      </w:pPr>
    </w:p>
    <w:p>
      <w:pPr>
        <w:pStyle w:val="Normal28"/>
        <w:ind w:left="200"/>
        <w:sectPr>
          <w:type w:val="continuous"/>
          <w:pgMar w:top="840" w:right="1000" w:bottom="840" w:left="1000" w:header="400" w:footer="400"/>
          <w:pgNumType w:fmt="decimal"/>
          <w:cols w:space="720"/>
        </w:sectPr>
      </w:pPr>
      <w:r>
        <w:br/>
      </w:r>
      <w:r>
        <w:pict>
          <v:line id="_x0000_s1137" style="position:absolute;z-index:251714560" from="0,10pt" to="512pt,10pt" strokecolor="black" strokeweight="1pt">
            <v:stroke linestyle="single"/>
          </v:line>
        </w:pict>
      </w:r>
      <w:r>
        <w:rPr>
          <w:rFonts w:ascii="arial" w:eastAsia="arial" w:hAnsi="arial" w:cs="arial"/>
          <w:b/>
          <w:color w:val="767676"/>
          <w:sz w:val="16"/>
        </w:rPr>
        <w:t>End of Document</w:t>
      </w:r>
    </w:p>
    <w:p>
      <w:pPr>
        <w:pStyle w:val="Normal29"/>
        <w:sectPr>
          <w:headerReference w:type="even" r:id="rId295"/>
          <w:headerReference w:type="default" r:id="rId296"/>
          <w:footerReference w:type="even" r:id="rId297"/>
          <w:footerReference w:type="default" r:id="rId298"/>
          <w:headerReference w:type="first" r:id="rId299"/>
          <w:footerReference w:type="first" r:id="rId300"/>
          <w:type w:val="nextPage"/>
          <w:pgSz w:w="12240" w:h="15840"/>
          <w:pgMar w:top="840" w:right="1000" w:bottom="840" w:left="1000" w:header="400" w:footer="400"/>
          <w:pgNumType w:fmt="decimal"/>
          <w:cols w:space="720"/>
          <w:titlePg/>
        </w:sectPr>
      </w:pPr>
    </w:p>
    <w:p>
      <w:pPr>
        <w:pStyle w:val="Normal29"/>
      </w:pPr>
    </w:p>
    <w:p>
      <w:pPr>
        <w:pStyle w:val="Normal29"/>
      </w:pPr>
      <w:r>
        <w:pict>
          <v:shape id="_x0000_i1138" type="#_x0000_t75" alt="LexisNexis®" style="width:147.75pt;height:30pt">
            <v:imagedata r:id="rId4" o:title=""/>
          </v:shape>
        </w:pict>
      </w:r>
      <w:r>
        <w:cr/>
      </w:r>
    </w:p>
    <w:p>
      <w:pPr>
        <w:pStyle w:val="Heading127"/>
        <w:keepNext w:val="0"/>
        <w:spacing w:after="200" w:line="340" w:lineRule="atLeast"/>
        <w:ind w:left="0" w:right="0" w:firstLine="0"/>
        <w:jc w:val="center"/>
      </w:pPr>
      <w:hyperlink r:id="rId301" w:history="1">
        <w:r>
          <w:rPr>
            <w:rFonts w:ascii="arial" w:eastAsia="arial" w:hAnsi="arial" w:cs="arial"/>
            <w:b/>
            <w:i/>
            <w:strike w:val="0"/>
            <w:color w:val="0077CC"/>
            <w:sz w:val="28"/>
            <w:u w:val="single"/>
            <w:shd w:val="clear" w:color="auto" w:fill="FFFFFF"/>
            <w:vertAlign w:val="baseline"/>
          </w:rPr>
          <w:t>AMERICAN RESCUE PLAN ACT OF 2021; Congressional Record Vol. 167, No. 45 (House of Representatives - March 10, 2021)</w:t>
        </w:r>
      </w:hyperlink>
    </w:p>
    <w:p>
      <w:pPr>
        <w:pStyle w:val="Normal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News Service</w:t>
      </w:r>
    </w:p>
    <w:p>
      <w:pPr>
        <w:pStyle w:val="Normal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March 11, 2021 Thursday</w:t>
      </w:r>
    </w:p>
    <w:p>
      <w:pPr>
        <w:pStyle w:val="Normal29"/>
        <w:keepNext w:val="0"/>
        <w:spacing w:after="0" w:line="240" w:lineRule="atLeast"/>
        <w:ind w:right="0"/>
        <w:jc w:val="both"/>
      </w:pPr>
      <w:bookmarkStart w:id="56" w:name="Bookmark_29"/>
      <w:bookmarkEnd w:id="56"/>
    </w:p>
    <w:p>
      <w:pPr>
        <w:pStyle w:val="Normal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29"/>
        <w:keepNext w:val="0"/>
        <w:spacing w:before="120" w:after="0" w:line="220" w:lineRule="atLeast"/>
        <w:ind w:left="0" w:right="0" w:firstLine="0"/>
        <w:jc w:val="left"/>
      </w:pPr>
      <w:r>
        <w:br/>
      </w:r>
      <w:r>
        <w:pict>
          <v:shape id="_x0000_i1139" type="#_x0000_t75" style="width:161.98pt;height:80.99pt">
            <v:imagedata r:id="rId95" o:title=""/>
          </v:shape>
        </w:pict>
      </w:r>
    </w:p>
    <w:p>
      <w:pPr>
        <w:pStyle w:val="Normal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151083 words</w:t>
      </w:r>
    </w:p>
    <w:p>
      <w:pPr>
        <w:pStyle w:val="Normal29"/>
        <w:keepNext/>
        <w:spacing w:before="240" w:after="0" w:line="340" w:lineRule="atLeast"/>
        <w:ind w:left="0" w:right="0" w:firstLine="0"/>
        <w:jc w:val="left"/>
      </w:pPr>
      <w:bookmarkStart w:id="57" w:name="Body_27"/>
      <w:bookmarkEnd w:id="57"/>
      <w:r>
        <w:rPr>
          <w:rFonts w:ascii="arial" w:eastAsia="arial" w:hAnsi="arial" w:cs="arial"/>
          <w:b/>
          <w:i w:val="0"/>
          <w:strike w:val="0"/>
          <w:noProof w:val="0"/>
          <w:color w:val="000000"/>
          <w:position w:val="0"/>
          <w:sz w:val="28"/>
          <w:u w:val="none"/>
          <w:vertAlign w:val="baseline"/>
        </w:rPr>
        <w:t>Body</w:t>
      </w:r>
    </w:p>
    <w:p>
      <w:pPr>
        <w:pStyle w:val="Normal29"/>
        <w:spacing w:line="60" w:lineRule="exact"/>
      </w:pPr>
      <w:r>
        <w:pict>
          <v:line id="_x0000_s1140" style="position:absolute;z-index:251715584" from="0,2pt" to="512pt,2pt" strokecolor="#009ddb" strokeweight="2pt">
            <v:stroke linestyle="single"/>
            <w10:wrap type="topAndBottom"/>
          </v:line>
        </w:pict>
      </w:r>
    </w:p>
    <w:p>
      <w:pPr>
        <w:pStyle w:val="Normal29"/>
      </w:pP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Washington: The Library of Congress, The Government of USA has issued the following house proceeding:</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YARMUTH. Mr. Speaker, pursuant to House Resolution 198, I call up the bill (H.R 1319) to provide for reconciliation pursuant to title II of S. Con. Res. 5, with the Senate amendment thereto, and ask for its immediate consideration. The Clerk read the title of the bill. The SPEAKER pro tempore. The Clerk will designate the Senate amendment. Senate amendment: Strike all after the first word and insert the following: 1. SHORT TITLE. This Act may be cited as the ``American Rescue Plan Act of 2021''. SEC. 2. TABLE OF CONTENTS. The table of contents for this Act is as follows: Sec. 1. Short title. Sec. 2. Table of contents. TITLE I--COMMITTEE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NUTRITION, AND FORESTRY Subtitle A--</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Sec. 1001. Food supply chain and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pandemic response. Sec. 1002. Emergency rural development grants for rural health care. Sec. 1003. Pandemic program administration funds. Sec. 1004. Funding for the USDA Office of Inspector General for oversight of COVID-19-related programs. Sec. 1005. Farm loan assistance for socially disadvantaged farmers and ranchers. Sec. 1006. USDA assistance and support for socially disadvantaged farmers, ranchers,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owners and operators, and groups. Sec. 1007. Use of the Commodity Credit Corporation for commodities and associated expenses. Subtitle B--Nutrition Sec. 1101. Supplemental nutrition assistance program. Sec. 1102. Additional assistance for SNAP online purchasing and technology improvements. Sec. 1103. Additional funding for nutrition assistance programs. Sec. 1104. Commodity supplemental food program. Sec. 1105. Improvements to WIC benefits. Sec. 1106. WIC program modernization. Sec. 1107. Meals and supplements reimbursements for individuals who have not attained the age of 25. Sec. 1108. Pandemic EBT program. TITLE II--COMMITTEE ON HEALTH, EDUCATION, LABOR, AND PENSIONS Subtitle A--Education Matters PART 1--Department of Education Sec. 2001. Elementary and Secondary School Emergency Relief Fund. Sec. 2002. Emergency assistance to non-public schools. Sec. 2003. Higher Education Emergency Relief Fund. Sec. 2004. Maintenance of effort and maintenance of equity. Sec. 2005. Outlying areas. Sec. 2006. Gallaudet University. Sec. 2007. Student aid administration. Sec. 2008. Howard University. Sec. 2009. National Technical Institute for the Deaf. Sec. 2010. Institute of Education Sciences. Sec. 2011. Program administration. Sec. 2012. Office of Inspector General. Sec. 2013. Modification of revenue requirements for proprietary institutions of higher education. Sec. 2014. Funding for the Individuals with Disabilities Education Act. PART 2--Miscellaneous Sec. 2021. National Endowment for the Arts. Sec. 2022. National Endowment for the Humanities. Sec. 2023. Institute of Museum and Library Services. Subtitle B--Labor Matters Sec. 2101. Funding for Department of Labor worker protection activities. Subtitle C--Human Services and Community Supports Sec. 2201. Child Care and Development Block Grant Program. Sec. 2202. Child Care Stabilization. Sec. 2203. Head Start. Sec. 2204. Programs for survivors. Sec. 2205. Child abuse prevention and treatment. [[Page H1197]] Sec. 2206. Corporation for National and Community Service and the National Service Trust. Subtitle D--Public Health Sec. 2301. Funding for COVID-19 vaccine activities at the Centers for Disease Control and Prevention. Sec. 2302. Funding for vaccine confidence activities. Sec. 2303. Funding for supply chain for COVID-19 vaccines, therapeutics, and medical supplies. Sec. 2304. Funding for COVID-19 vaccine, therapeutic, and device activities at the Food and Drug Administration. Sec. 2305. Reduced cost-sharing. Subtitle E--Testing Sec. 2401. Funding for COVID-19 testing, contact tracing, and mitigation activities. Sec. 2402. Funding for SARS-CoV-2 genomic sequencing and surveillance. Sec. 2403. Funding for global health. Sec. 2404. Funding for data modernization and forecasting center. Subtitle F--Public Health Workforce Sec. 2501. Funding for public health workforce. Sec. 2502. Funding for Medical Reserve Corps. Subtitle G--Public Health Investments Sec. 2601. Funding for community health centers and community care. Sec. 2602. Funding for National Health Service Corps. Sec. 2603. Funding for Nurse Corps. Sec. 2604. Funding for teaching health centers that operate graduate medical education. Sec. 2605. Funding for family planning. Subtitle H--Mental Health and Substance Use Disorder Sec. 2701. Funding for block grants for community mental health services. Sec. 2702. Funding for block grants for prevention and treatment of substance abuse. Sec. 2703. Funding for mental health and substance use disorder training for health care professionals, paraprofessionals, and public safety officers. Sec. 2704. Funding for education and awareness campaign encouraging healthy work conditions and use of mental health and substance use disorder services by health care professionals. Sec. 2705. Funding for grants for health care providers to promote mental health among their health professional workforce. Sec. 2706. Funding for community-based funding for local substance use disorder services. Sec. 2707. Funding for community-based funding for local behavioral health needs. Sec. 2708. Funding for the National Child Traumatic Stress Network. Sec. 2709. Funding for Project AWARE. Sec. 2710. Funding for youth suicide prevention. Sec. 2711. Funding for behavioral health workforce education and training. Sec. 2712. Funding for pediatric mental health care access. Sec. 2713. Funding for expansion grants for certified community behavioral health clinics. Subtitle I--Exchange Grant Program Sec. 2801. Establishing a grant program for Exchange modernization. Subtitle J--Continued Assistance to Rail Workers Sec. 2901. Additional enhanced benefits under the Railroad Unemployment Insurance Act. Sec. 2902. Extended unemployment benefits under the Railroad Unemployment Insurance Act. Sec. 2903. Extension of waiver of the 7-day waiting period for benefits under the Railroad Unemployment Insurance Act. Sec. 2904. Railroad Retirement Board and Office of the Inspector General funding. Subtitle K--Ratepayer Protection Sec. 2911. Funding for LIHEAP. Sec. 2912. Funding for water assistance program. Subtitle L--Assistance for Older Americans, Grandfamilies, and Kinship Families Sec. 2921. Supporting older americans and their families. Sec. 2922. National Technical Assistance Center on Grandfamilies and Kinship Families. TITLE III--COMMITTEE ON BANKING, HOUSING, AND URBAN AFFAIRS Subtitle A--Defense Production Act of 1950 Sec. 3101. COVID-19 emergency medical supplies enhancement. Subtitle B--Housing Provisions Sec. 3201. Emergency rental assistance. Sec. 3202. Emergency housing vouchers. Sec. 3203. Emergency assistance for rural housing. Sec. 3204. Housing counseling. Sec. 3205. Homelessness assistance and supportive services program. Sec. 3206. Homeowner Assistance Fund. Sec. 3207. Relief measures for section 502 and 504 direct loan borrowers. Sec. 3208. Fair housing activities. Subtitle C--Small Business (SSBCI) Sec. 3301. State Small Business Credit Initiative. Subtitle D--Public Transportation Sec. 3401. Federal Transit Administration grants. TITLE IV--COMMITTEE ON HOMELAND SECURITY AND GOVERNMENTAL AFFAIRS Sec. 4001. Emergency Federal Employee Leave Fund. Sec. 4002. Funding for the Government Accountability Office. Sec. 4003. Pandemic Response Accountability Committee funding availability. Sec. 4004. Funding for the White House. Sec. 4005. Federal Emergency Management Agency appropriation. Sec. 4006. Funeral assistance. Sec. 4007. Emergency food and shelter program funding. Sec. 4008. Humanitarian relief. Sec. 4009. Cybersecurity and Infrastructure Security Agency. Sec. 4010. Appropriation for the United States Digital Service. Sec. 4011. Appropriation for the Technology Modernization Fund. Sec. 4012. Appropriation for the Federal Citizen Services Fund. Sec. 4013. AFG and SAFER program funding. Sec. 4014. Emergency management performance grant funding. Sec. 4015. Extension of reimbursement authority for Federal contractors. Sec. 4016. Eligibility for workers' compensation benefits for Federal employees diagnosed with COVID-19. TITLE V--COMMITTEE ON SMALL BUSINESS AND ENTREPRENEURSHIP Sec. 5001. Modifications to paycheck protection program. Sec. 5002.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EIDL advance. Sec. 5003. Support for restaurants. Sec. 5004. Community navigator pilot program. Sec. 5005. Shuttered venue operators. Sec. 5006. Direct appropriations. TITLE VI--COMMITTEE ON ENVIRONMENT AND PUBLIC WORKS Sec. 6001. Economic adjustment assistance. Sec. 6002. Funding for pollution and disparate impacts of the COVID-19 pandemic. Sec. 6003. United States Fish and Wildlife Service. TITLE VII--COMMITTEE ON COMMERCE, SCIENCE, AND TRANSPORTATION Subtitle A--Transportation and Infrastructure Sec. 7101. Grants to the National Railroad Passenger Corporation. Sec. 7102. Relief for airports. Sec. 7103. Emergency FAA Employee Leave Fund. Sec. 7104. Emergency TSA Employee Leave Fund. Subtitle B--Aviation Manufacturing Jobs Protection Sec. 7201. Definitions. Sec. 7202. Payroll support program. Subtitle C--Airlines Sec. 7301. Air Transportation Payroll Support Program Extension. Subtitle D--Consumer Protection and Commerce Oversight Sec. 7401. Funding for consumer product safety fund to protect consumers from potentially dangerous products related to COVID-19. Sec. 7402. Funding for E-Rate support for emergency educational connections and devices. Sec. 7403. Funding for Department of Commerce Inspector General. Sec. 7404. Federal Trade Commission funding for COVID-19 related work. Subtitle E--Science and Technology Sec. 7501. National Institute of Standards and Technology. Sec. 7502. National Science Foundation. Subtitle F--Corporation for Public Broadcasting Sec. 7601. Support for the Corporation for Public Broadcasting. TITLE VIII--COMMITTEE ON VETERANS' AFFAIRS Sec. 8001. Funding for claims and appeals processing. Sec. 8002. Funding availability for medical care and health needs. Sec. 8003. Funding for supply chain modernization. Sec. 8004. Funding for State homes. Sec. 8005. Funding for the Department of Veterans Affairs Office of Inspector General. Sec. 8006. Covid-19 veteran rapid retraining assistance program. Sec. 8007. Prohibition on copayments and cost sharing for veterans during emergency relating to COVID-19. Sec. 8008. Emergency Department of Veterans Affairs Employee Leave Fund. TITLE IX--COMMITTEE ON FINANCE Subtitle A--Crisis Support for Unemployed Workers PART 1--Extension of CARES Act Unemployment Provisions Sec. 9011. Extension of Pandemic Unemployment Assistance. Sec. 9012. Extension of emergency unemployment relief for governmental entities and nonprofit organizations. Sec. 9013. Extension of Federal Pandemic Unemployment Compensation. Sec. 9014. Extension of full Federal funding of the first week of compensable regular unemployment for States with no waiting week. Sec. 9015. Extension of emergency State staffing flexibility. Sec. 9016. Extension of pandemic emergency unemployment compensation. [[Page H1198]] Sec. 9017. Extension of temporary financing of short-time compensation payments in States with programs in law. Sec. 9018. Extension of temporary financing of short-time compensation agreements for States without programs in law. PART 2--Extension of FFCRA Unemployment Provisions Sec. 9021. Extension of temporary assistance for States with advances. Sec. 9022. Extension of full Federal funding of extended unemployment compensation. PART 3--Department of Labor Funding for Timely, Accurate, and Equitable Payment Sec. 9031. Funding for administration. Sec. 9032. Funding for fraud prevention, equitable access, and timely payment to eligible workers. PART 4--Other Provisions Sec. 9041. Extension of limitation on excess business losses of noncorporate taxpayers. Sec. 9042. Suspension of tax on portion of unemployment compensation. Subtitle B--Emergency Assistance to Families Through Home Visiting Programs Sec. 9101. Emergency assistance to families through home visiting programs. Subtitle C--Emergency Assistance to Children and Families Sec. 9201. Pandemic Emergency Assistance. Subtitle D--Elder Justice and Support Guarantee Sec. 9301. Additional funding for aging and disability services programs. Subtitle E--Support to Skilled Nursing Facilities in Response to COVID- 19 Sec. 9401. Providing for infection control support to skilled nursing facilities through contracts with quality improvement organizations. Sec. 9402. Funding for strike teams for resident and employee safety in skilled nursing facilities. Subtitle F--Preserving Health Benefits for Workers Sec. 9501. Preserving health benefits for workers. Subtitle G--Promoting Economic Security PART 1--2021 Recovery Rebates to Individuals Sec. 9601. 2021 recovery rebates to individuals. PART 2--Child Tax Credit Sec. 9611. Child tax credit improvements for 2021. Sec. 9612. Application of child tax credit in possessions. PART 3--Earned Income Tax Credit Sec. 9621. Strengthening the earned income tax credit for individuals with no qualifying children. Sec. 9622. Taxpayer eligible for childless earned income credit in case of qualifying children who fail to meet certain identification requirements. Sec. 9623. Credit allowed in case of certain separated spouses. Sec. 9624. Modification of disqualified investment income test. Sec. 9625. Application of earned income tax credit in possessions of the United States. Sec. 9626. Temporary special rule for determining earned income for purposes of earned income tax credit. PART 4--Dependent Care Assistance Sec. 9631. Refundability and enhancement of child and dependent care tax credit. Sec. 9632. Increase in exclusion for employer-provided dependent care assistance. PART 5--Credits for Paid Sick and Family Leave Sec. 9641. Payroll credits. Sec. 9642. Credit for sick leave for certain self-employed individuals. Sec. 9643. Credit for family leave for certain self-employed individuals. PART 6--Employee Retention Credit Sec. 9651. Extension of employee retention credit. PART 7--Premium Tax Credit Sec. 9661. Improving affordability by expanding premium assistance for consumers. Sec. 9662. Temporary modification of limitations on reconciliation of tax credits for coverage under a qualified health plan with advance payments of such credit. Sec. 9663. Application of premium tax credit in case of individuals receiving unemployment compensation during 2021. PART 8--Miscellaneous Provisions Sec. 9671. Repeal of election to allocate interest, etc. on worldwide basis. Sec. 9672. Tax treatment of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EIDL advances. Sec. 9673. Tax treatment of restaurant revitalization grants. Sec. 9674. Modification of exceptions for reporting of third party network transactions. Sec. 9675. Modification of treatment of student loan forgiveness. Subtitle H--Pensions Sec. 9701. Temporary delay of designation of multiemployer plans as in endangered, critical, or critical and declining status. Sec. 9702. Temporary extension of the funding improvement and rehabilitation periods for multiemployer pension plans in critical and endangered status for 2020 or 2021. Sec. 9703. Adjustments to funding standard account rules. Sec. 9704. Special financial assistance program for financially troubled multiemployer plans. Sec. 9705. Extended amortization for single employer plans. Sec. 9706. Extension of pension funding stabilization percentages for single employer plans. Sec. 9707. Modification of special rules for minimum funding standards for community newspaper plans. Sec. 9708. Expansion of limitation on excessive employee remuneration. Subtitle I--Child Care for Workers Sec. 9801. Child care assistance. Subtitle J--Medicaid Sec. 9811. Mandatory coverage of COVID-19 vaccines and administration and treatment under Medicaid. Sec. 9812. Modifications to certain coverage under Medicaid for pregnant and postpartum women. Sec. 9813. State option to provide qualifying community-based mobile crisis intervention services. Sec. 9814. Temporary increase in FMAP for medical assistance under State Medicaid plans which begin to expend amounts for certain mandatory individuals. Sec. 9815. Extension of 100 percent Federal medical assistance percentage to Urban Indian Health Organizations and Native Hawaiian Health Care Systems. Sec. 9816. Sunset of limit on maximum rebate amount for single source drugs and innovator multiple source drugs. Sec. 9817. Additional support for Medicaid home and community-based services during the COVID-19 emergency. Sec. 9818. Funding for State strike teams for resident and employee safety in nursing facilities. Sec. 9819. Special rule for the period of a declared public health emergency related to coronavirus. Subtitle K--Children's Health Insurance Program Sec. 9821. Mandatory coverage of COVID-19 vaccines and administration and treatment under CHIP. Sec. 9822. Modifications to certain coverage under CHIP for pregnant and postpartum women. Subtitle L--Medicare Sec. 9831. Floor on the Medicare area wage index for hospitals in all- urban States. Sec. 9832. Secretarial authority to temporarily waive or modify application of certain Medicare requirements with respect to ambulance services furnished during certain emergency periods. Sec. 9833. Funding for Office of Inspector General. Subtitle M--Coronavirus State and Local Fiscal Recovery Funds Sec. 9901. Coronavirus State and Local Fiscal Recovery Funds. Subtitle N--Other Provisions Sec. 9911. Funding for providers relating to COVID-19. Sec. 9912. Extension of customs user fees. TITLE X--COMMITTEE ON FOREIGN RELATIONS Sec. 10001. Department of State operations. Sec. 10002. United States Agency for International Development operations. Sec. 10003. Global response. Sec. 10004. Humanitarian response. Sec. 10005. Multilateral assistance. TITLE XI--COMMITTEE ON INDIAN AFFAIRS Sec. 11001. Indian Health Service. Sec. 11002. Bureau of Indian Affairs. Sec. 11003. Housing assistance and supportive services programs for Native Americans. Sec. 11004. COVID-19 response resources for the preservation and maintenance of Native American languages. Sec. 11005. Bureau of Indian Education. Sec. 11006. American Indian, Native Hawaiian, and Alaska Native education. TITLE I--COMMITTEE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NUTRITION, AND FORESTRY Subtitle A--</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SEC. 1001. FOOD SUPPLY CHAIN AND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PANDEMIC RESPONSE. (a) Appropriation.--In addition to amounts otherwise available, there is appropriated to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for fiscal year 2021, out of any money in the Treasury not otherwise appropriated, $4,000,000,000, to remain available until expended, to carry out this section. (b) Use of Funds.--The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shall use the amounts made available pursuant to subsection (a)-- (1) to purchase food and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commodities; (2) to purchase and distribute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commodities (including fresh produce, dairy, seafood, eggs, and meat) to individuals in need, including through delivery to nonprofit organizations and through restaurants and other food [[Page H1199]] related entities, as determined by the Secretary, that may receive, store, process, and distribute food items; (3) to make grants and loans for small or midsized food processors or distributors, seafood processing facilities and processing vessels, farmers markets, producers, or other organizations to respond to COVID-19, including for measures to protect workers against COVID-19; and (4) to make loans and grants and provide other assistance to maintain and improve food and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supply chain resiliency. (c) Animal Health.-- (1) COVID-19 animal surveillance.--The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shall conduct monitoring and surveillance of susceptible animals for incidence of SARS-CoV-2. (2) Funding.--Out of the amounts made available under subsection (a), the Secretary shall use $300,000,000 to carry out this subsection. (d) Overtime Fees.-- (1) Small establishment; very small establishment definitions.--The terms ``small establishment'' and ``very small establishment'' have the meaning given those terms in the final rule entitled ``Pathogen Reduction; Hazard Analysis and Critical Control Point (HACCP) Systems'' published in the Federal Register on July 25, 1996 (61 Fed. Reg. 38806). (2) Overtime inspection cost reduction.--Notwithstanding section 10703 of the Farm Security and Rural Investment Act of 2002 (7 U.S.C 2219a), the Act of June 5, 1948 (21 U.S.C 695), section 25 of the Poultry Products Inspection Act (21 U.S.C 468), and section 24 of the Egg Products Inspection Act (21 U.S.C 1053), and any regulations promulgated by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implementing such provisions of law and subject to the availability of funds under paragraph (3),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shall reduce the amount of overtime inspection costs borne by federally-inspected small establishments and very small establishments engaged in meat, poultry, or egg products processing and subject to the requirements of the Federal Meat Inspection Act (21 U.S.C 601 et seq.), the Poultry Products Inspection Act (21 U.S.C 451 et seq.), or the Egg Products Inspection Act (21 U.S.C 1031 et seq.), for inspection activities carried out during the period of fiscal years 2021 through 2030. (3) Funding.--Out of the amounts made available under subsection (a), the Secretary shall use $100,000,000 to carry out this subsection. SEC. 1002. EMERGENCY RURAL DEVELOPMENT GRANTS FOR RURAL HEALTH CARE. (a) Grants.--The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 this section referred to as the ``Secretary'') shall use the funds made available by this section to establish an emergency pilot program for rural development not later than 150 days after the date of enactment of this Act to provide grants to eligible applicants (as defined in section 3570.61(a) of title 7, Code of Federal Regulations) to be awarded by the Secretary based on rural development needs related to the COVID-19 pandemic. (b) Uses.--An eligible applicant to whom a grant is awarded under this section may use the grant funds for costs, including those incurred prior to the issuance of the grant, as determined by the Secretary, of facilities which primarily serve rural areas (as defined in section 343(a)(13)(C) of the Consolidated Farm and Rural Development Act (7 U.S.C 1991(a)(13)(C)), which are located in a rural area, the median household income of the population to be served by which is less than the greater of the poverty line or the applicable percentage (determined under section 3570.63(b) of title 7, Code of Federal Regulations) of the State nonmetropolitan median household income, and for which the performance of any construction work completed with grant funds shall meet the condition set forth in section 9003(f) of the Farm Security and Rural Investment Act of 2002 (7 U.S.C 8103(f)), to-- (1) increase capacity for vaccine distribution; (2) provide medical supplies to increase medical surge capacity; (3) reimburse for revenue lost during the COVID-19 pandemic, including revenue losses incurred prior to the awarding of the grant; (4) increase telehealth capabilities, including underlying health care information systems; (5) construct temporary or permanent structures to provide health care services, including vaccine administration or testing; (6) support staffing needs for vaccine administration or testing; and (7) engage in any other efforts to support rural development determined to be critical to address the COVID-19 pandemic, including nutritional assistance to vulnerable individuals, as approved by the Secretary. (c) Funding.--In addition to amounts otherwise available, there is appropriated to the Secretary for fiscal year 2021, out of any money in the Treasury not otherwise appropriated, $500,000,000, to remain available until September 30, 2023, to carry out this section, of which not more than 3 percent may be used by the Secretary for administrative purposes and not more than 2 percent may be used by the Secretary for technical assistance as defined in section 306(a)(26) of the Consolidated Farm and Rural Development Act (7 U.S.C 1926(a)(26)). SEC. 1003. PANDEMIC PROGRAM ADMINISTRATION FUNDS. In addition to amounts otherwise available, there are appropriated for fiscal year 2021, out of any money in the Treasury not otherwise appropriated, $47,500,000, to remain available until expended, for necessary administrative expenses associated with carrying out this subtitle. SEC. 1004. FUNDING FOR THE USDA OFFICE OF INSPECTOR GENERAL FOR OVERSIGHT OF COVID-19-RELATED PROGRAMS. In addition to amounts otherwise made available, there is appropriated to the Office of the Inspector General of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for fiscal year 2021, out of any money in the Treasury not otherwise appropriated, $2,500,000, to remain available until September 30, 2022, for audits, investigations, and other oversight activities of projects and activities carried out with funds made available to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related to the COVID-19 pandemic. SEC. 1005. FARM LOAN ASSISTANCE FOR SOCIALLY DISADVANTAGED FARMERS AND RANCHERS. (a) Payments.-- (1) Appropriation.--In addition to amounts otherwise available, there is appropriated to the Secretary for fiscal year 2021, out of amounts in the Treasury not otherwise appropriated, such sums as may be necessary, to remain available until expended, for the cost of loan modifications and payments under this section. (2) Payments.--The Secretary shall provide a payment in an amount up to 120 percent of the outstanding indebtedness of each socially disadvantaged farmer or rancher as of January 1, 2021, to pay off the loan directly or to the socially disadvantaged farmer or rancher (or a combination of both), on each-- (A) direct farm loan made by the Secretary to the socially disadvantaged farmer or rancher; and (B) farm loan guaranteed by the Secretary the borrower of which is the socially disadvantaged farmer or rancher. (b) Definitions.--In this section: (1) Farm loan.--The term ``farm loan'' means-- (A) a loan administered by the Farm Service Agency under subtitle A, B, or C of the Consolidated Farm and Rural Development Act (7 U.S.C 1922 et seq.); and (B) a Commodity Credit Corporation Farm Storage Facility Loan. (2) Secretary.--The term ``Secretary'' means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(3) Socially disadvantaged farmer or rancher.--The term ``socially disadvantaged farmer or rancher'' has the meaning given the term in section 2501(a) of the Food,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Conservation, and Trade Act of 1990 (7 U.S.C 2279(a)). SEC. 1006. USDA ASSISTANCE AND SUPPORT FOR SOCIALLY DISADVANTAGED FARMERS, RANCHERS,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OWNERS AND OPERATORS, AND GROUPS. (a) Appropriation.--In addition to amounts otherwise available, there is appropriated to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for fiscal year 2021, out of any money in the Treasury not otherwise appropriated, $1,010,000,000, to remain available until expended, to carry out this section. (b) Assistance.--The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shall use the amounts made available pursuant to subsection (a) for purposes described in this subsection by-- (1) using not less than 5 percent of the total amount of funding provided under subsection (a) to provide outreach, mediation, financial training, capacity building training, cooperative development training and support, and other technical assistance on issues concerning food,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credit,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extension, rural development, or nutrition to socially disadvantaged farmers, ranchers, or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landowners, or other members of socially disadvantaged groups; (2) using not less than 5 percent of the total amount of funding provided under subsection (a) to provide grants and loans to improve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access for socially disadvantaged farmers, ranchers, or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landowners, including issues related to heirs' property in a manner as determined by the Secretary; (3) using not less than 0.5 percent of the total amount of funding provided under subsection (a) to fund the activities of one or more equity commissions that will address racial equity issues within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its programs; (4) using not less than 5 percent of the total amount of funding provided under subsection (a) to support and supplement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education, and extension, as well as scholarships and programs that provide internships and pathways to Federal employment, by-- (A) using not less than 1 percent of the total amount of funding provided under subsection (a) at colleges or universities eligible to receive funds under the Act of August 30, 1890 (commonly known as the ``Second Morrill Act'') (7 U.S.C 321 et seq.), including Tuskegee University; (B) using not less than 1 percent of the total amount of funding provided under subsection (a) at 1994 Institutions (as defined in section 532 of the Equity in Educational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Grant Status Act of 1994 (7 U.S.C 301 note; Public Law 103- 382)); (C) using not less than 1 percent of the total amount of funding provided under subsection (a) at Alaska Native serving institutions and Native Hawaiian serving institutions eligible to receive grants under subsections (a) and (b), respectively, of section 1419B of the National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Extension, and Teaching Policy Act of 1977 (7 U.S.C 3156); (D) using not less than 1 percent of the total amount of funding provided under subsection (a) at Hispanic-serving institutions eligible to receive grants under section 1455 of the National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Extension, and Teaching Policy Act of 1977 (7 U.S.C 3241); and (E) using not less than 1 percent of the total amount of funding provided under subsection (a) at the insular area institutions of higher education located in the territories of the United States, as referred to in section 1489 of the National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Extension, and Teaching Policy Act of 1977 (7 U.S.C 3361); and (5) using not less than 5 percent of the total amount of funding provided under subsection (a) to provide financial assistance to socially [[Page H1200]] disadvantaged farmers, ranchers, or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landowners that are former farm loan borrowers that suffered related adverse actions or past discrimination or bias in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programs, as determined by the Secretary. (c) Definitions.--In this section: (1) Nonindustrial private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.--The term ``nonindustrial private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has the meaning given the term in section 1201(a)(18) of the Food Security Act of 1985 (16 U.S.C 3801(a)(18)). (2) Socially disadvantaged farmer, rancher, or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landowner.--The term ``socially disadvantaged farmer, rancher, or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landowner'' means a farmer, rancher, or owner or operator of nonindustrial private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who is a member of a socially disadvantaged group. (3) Socially disadvantaged group.--The term ``socially disadvantaged group'' has the meaning given the term in section 2501(a) of the Food,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Conservation, and Trade Act of 1990 (7 U.S.C 2279(a)). SEC. 1007. USE OF THE COMMODITY CREDIT CORPORATION FOR COMMODITIES AND ASSOCIATED EXPENSES. In addition to amounts otherwise made available, there are appropriated for fiscal year 2021, out of any money in the Treasury not otherwise appropriated, $800,000,000, to remain available until September 30, 2022, to use the Commodity Credit Corporation to acquire and make available commodities under section 406(b) of the Food for Peace Act (7 U.S.C 1736(b)) and for expenses under such section. Subtitle B--Nutrition SEC. 1101. SUPPLEMENTAL NUTRITION ASSISTANCE PROGRAM. (a) Value of Benefits.--Section 702(a) of division N of the Consolidated Appropriations Act, 2021 (Public Law 116-260) is amended by striking ``June 30, 2021'' and inserting ``September 30, 2021''. (b) SNAP Administrative Expenses.--In addition to amounts otherwise available, there is hereby appropriated for fiscal year 2021, out of any amounts in the Treasury not otherwise appropriated, $1,150,000,000, to remain available until September 30, 2023, with amounts to be obligated for each of fiscal years 2021, 2022, and 2023, for the costs of State administrative expenses associated with carrying out this section and administering the supplemental nutrition assistance program established under the Food and Nutrition Act of 2008 (7 U.S.C 2011 et seq.), of which-- (1) $15,000,000 shall be for necessary expenses of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 this section referred to as the ``Secretary'') for management and oversight of the program; and (2) $1,135,000,000 shall be for the Secretary to make grants to each State agency for each of fiscal years 2021 through 2023 as follows: (A) 75 percent of the amounts available shall be allocated to States based on the share of each State of households that participate in the supplemental nutrition assistance program as reported to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for the most recent 12-month period for which data are available, adjusted by the Secretary (as of the date of the enactment of this Act) for participation in disaster programs under section 5(h) of the Food and Nutrition Act of 2008 (7 U.S.C 2014(h)); and (B) 25 percent of the amounts available shall be allocated to States based on the increase in the number of households that participate in the supplemental nutrition assistance program as reported to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over the most recent 12-month period for which data are available, adjusted by the Secretary (as of the date of the enactment of this Act) for participation in disaster programs under section 5(h) of the Food and Nutrition Act of 2008 (7 U.S.C 2014(h)). SEC. 1102. ADDITIONAL ASSISTANCE FOR SNAP ONLINE PURCHASING AND TECHNOLOGY IMPROVEMENTS. (a) Funding.--In addition to amounts otherwise made available, there is appropriated for fiscal year 2021, out of any amounts in the Treasury not otherwise appropriated, $25,000,000 to remain available through September 30, 2026, to carry out this section. (b) Use of Funds.--The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may use the amounts made available pursuant to subsection (a)-- (1) to make technological improvements to improve online purchasing in the supplemental nutrition assistance program established under the Food and Nutrition Act of 2008 (7 U.S.C 2011 et seq.); (2) to modernize electronic benefit transfer technology; (3) to support the mobile technologies demonstration projects and the use of mobile technologies authorized under section 7(h)(14) of the Food and Nutrition Act of 2008 (7 U.S.C 2016(h)(14)); and (4) to provide technical assistance to educate retailers on the process and technical requirements for the online acceptance of the supplemental nutrition assistance program benefits, for mobile payments, and for electronic benefit transfer modernization initiatives. SEC. 1103. ADDITIONAL FUNDING FOR NUTRITION ASSISTANCE PROGRAMS. Section 704 of division N of the Consolidated Appropriations Act, 2021 (Public Law 116-260) is amended-- (1) by striking ``In addition'' and inserting the following: ``(a) COVID-19 Response Funding.--In addition''; and (2) by adding at the end the following-- ``(b) Additional Funding.--In addition to any other funds made available, there is appropriated for fiscal year 2021, out of any money in the Treasury not otherwise appropriated, $1,000,000,000 to remain available until September 30, 2027, for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to provide grants to the Commonwealth of Northern Mariana Islands, Puerto Rico, and American Samoa for nutrition assistance, of which $30,000,000 shall be available to provide grants to the Commonwealth of Northern Mariana Islands for such assistance.''. SEC. 1104. COMMODITY SUPPLEMENTAL FOOD PROGRAM. In addition to amounts otherwise made available, there is appropriated for fiscal year 2021, out of any money in the Treasury not otherwise appropriated, $37,000,000, to remain available until September 30, 2022, for activities authorized by section 4(a) of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Consumer Protection Act of 1973 (7 U.S.C 612c note). SEC. 1105. IMPROVEMENTS TO WIC BENEFITS. (a) Definitions.--In this section: (1) Applicable period.--The term ``applicable period'' means a period-- (A) beginning after the date of enactment of this Act, as selected by a State agency; and (B) ending not later than the earlier of-- (i) 4 months after the date described in subparagraph (A); or (ii) September 30, 2021. (2) Cash-value voucher.--The term ``cash-value voucher'' has the meaning given the term in section 246.2 of title 7, Code of Federal Regulations (as in effect on the date of the enactment of this Act). (3) Program.--The term ``program'' means the special supplemental nutrition program for women, infants, and children established by section 17 of the Child Nutrition Act of 1966 (42 U.S.C 1786). (4) Qualified food package.--The term ``qualified food package'' means each of the following food packages (as defined in section 246.10(e) of title 7, Code of Federal Regulations (as in effect on the date of the enactment of this Act)): (A) Food package III-Participants with qualifying conditions. (B) Food Package IV-Children 1 through 4 years. (C) Food Package V-Pregnant and partially (mostly) breastfeeding women. (D) Food Package VI-Postpartum women. (E) Food Package VII-Fully breastfeeding. (5) Secretary.--The term ``Secretary'' means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(6) State agency.--The term ``State agency'' has the meaning given the term in section 17(b) of the Child Nutrition Act of 1966 (42 U.S.C 1786(b)). (b) Authority to Increase Amount of Cash-value Voucher.-- During the public health emergency declared by the Secretary of Health and Human Services under section 319 of the Public Health Service Act (42 U.S.C 247d) on January 31, 2020, with respect to the Coronavirus Disease 2019 (COVID-19), and in response to challenges relating to that public health emergency, the Secretary may, in carrying out the program, increase the amount of a cash-value voucher under a qualified food package to an amount that is less than or equal to $35. (c) Application of Increased Amount of Cash-value Voucher to State Agencies.-- (1) Notification.--An increase to the amount of a cash- value voucher under subsection (b) shall apply to any State agency that notifies the Secretary of-- (A) the intent to use that increased amount, without further application; and (B) the applicable period selected by the State agency during which that increased amount shall apply. (2) Use of increased amount.--A State agency that makes a notification to the Secretary under paragraph (1) shall use the increased amount described in that paragraph-- (A) during the applicable period described in that notification; and (B) only during a single applicable period. (d) Sunset.--The authority of the Secretary under subsection (b), and the authority of a State agency to increase the amount of a cash-value voucher under subsection (c), shall terminate on September 30, 2021. (e) Funding.--In addition to amounts otherwise made available, there is appropriated to the Secretary, out of funds in the Treasury not otherwise appropriated, $490,000,000 to carry out this section, to remain available until September 30, 2022. SEC. 1106. WIC PROGRAM MODERNIZATION. In addition to amounts otherwise available, there are appropriated to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out of amounts in the Treasury not otherwise appropriated, $390,000,000 for fiscal year 2021, to remain available until September 30, 2024, to carry out outreach, innovation, and program modernization efforts, including appropriate waivers and flexibility, to increase participation in and redemption of benefits under programs established under section 17 of the Child Nutrition Act of 1966 (7 U.S.C 1431), except that such waivers may not relate to the content of the WIC Food Packages (as defined in section 246.10(e) of title 7, Code of Federal Regulations (as in effect on the date of enactment of this Act)), or the nondiscrimination requirements under section 246.8 of title 7, Code of Federal Regulations (as in effect on the date of enactment of this Act). SEC. 1107. MEALS AND SUPPLEMENTS REIMBURSEMENTS FOR INDIVIDUALS WHO HAVE NOT ATTAINED THE AGE OF 25. (a) Program for At-risk School Children.--Beginning on the date of enactment of this section, notwithstanding paragraph (1)(A) of section 17(r) of the Richard B. Russell National School Lunch Act (42 U.S.C 1766(r)), during the COVID-19 public health emergency declared under section 319 of the Public Health Service Act (42 U.S.C 247d), the Secretary shall [[Page H1201]] reimburse institutions that are emergency shelters under such section 17(r) (42 U.S.C 1766(r)) for meals and supplements served to individuals who, at the time of such service-- (1) have not attained the age of 25; and (2) are receiving assistance, including non-residential assistance, from such emergency shelter. (b) Participation by Emergency Shelters.--Beginning on the date of enactment of this section, notwithstanding paragraph (5)(A) of section 17(t) of the Richard B. Russell National School Lunch Act (42 U.S.C 1766(t)), during the COVID-19 public health emergency declared under section 319 of the Public Health Service Act (42 U.S.C 247d), the Secretary shall reimburse emergency shelters under such section 17(t) (42 U.S.C 1766(t)) for meals and supplements served to individuals who, at the time of such service have not attained the age of 25. (c) Definitions.--In this section: (1) Emergency shelter.--The term ``emergency shelter'' has the meaning given the term under section 17(t)(1) of the Richard B. Russell National School Lunch Act (42 U.S.C 1766(t)(1)). (2) Secretary.--The term ``Secretary'' means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SEC. 1108. PANDEMIC EBT PROGRAM. Section 1101 of the Families First Coronavirus Response Act (7 U.S.C 2011 note; Public Law 116-127) is amended-- (1) in subsection (a)-- (A) by striking ``During fiscal years 2020 and 2021'' and inserting ``In any school year in which there is a public health emergency designation''; and (B) by inserting ``or in a covered summer period following a school session'' after ``in session''; (2) in subsection (g), by striking ``During fiscal year 2020, the'' and inserting ``The''; (3) in subsection (h)(1)-- (A) by inserting ``either'' after ``at least 1 child enrolled in such a covered child care facility and''; and (B) by inserting ``or a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grant- funded nutrition assistance program in the Commonwealth of the Northern Mariana Islands, Puerto Rico, or American Samoa'' before ``shall be eligible to receive assistance''; (4) by redesignating subsections (i) and (j) as subsections (j) and (k), respectively; (5) by inserting after subsection (h) the following: ``(i) Emergencies During Summer.--The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may permit a State agency to extend a State agency plan approved under subsection (b) for not more than 90 days for the purpose of operating the plan during a covered summer period, during which time schools participating in the school lunch program under the Richard B. Russell National School Lunch Act or the school breakfast program under section 4 of the Child Nutrition Act of 1966 (42 U.S.C 1773 ) and covered child care facilities shall be deemed closed for purposes of this section.''; (6) in subsection (j) (as so redesignated)-- (A) by redesignating paragraphs (2) through (6) as paragraphs (3) through (7), respectively; (B) by inserting after paragraph (1) the following: ``(2) Covered summer period.--The term `covered summer period' means a summer period that follows a school year during which there was a public health emergency designation.''; and (C) in paragraph (5) (as so redesignated), by striking ``or another coronavirus with pandemic potential''; and (7) in subsection (k) (as so redesignated), by inserting ``Federal agencies,'' before ``State agencies''. TITLE II--COMMITTEE ON HEALTH, EDUCATION, LABOR, AND PENSIONS Subtitle A--Education Matters PART 1--DEPARTMENT OF EDUCATION SEC. 2001. ELEMENTARY AND SECONDARY SCHOOL EMERGENCY RELIEF FUND. (a) In General.--In addition to amounts otherwise available through the Education Stabilization Fund, there is appropriated to the Department of Education for fiscal year 2021, out of any money in the Treasury not otherwise appropriated, $122,774,800,000, to remain available through September 30, 2023, to carry out this section. (b) Grants.--From funds provided under subsection (a), the Secretary shall-- (1) use $800,000,000 for the purposes of identifying homeless children and youth and providing homeless children and youth with-- (A) wrap-around services in light of the challenges of COVID-19; and (B) assistance needed to enable homeless children and youth to attend school and participate fully in school activities; and (2) from the remaining amounts, make grants to each State educational agency in accordance with this section. (c) Allocations to States.--The amount of each grant under subsection (b) shall be allocated by the Secretary to each State in the same proportion as each State received under part A of title I of the Elementary and Secondary Education Act of 1965 in the most recent fiscal year. (d) Subgrants to Local Educational Agencies.-- (1) In general.--Each State shall allocate not less than 90 percent of the grant funds awarded to the State under this section as subgrants to local educational agencies (including charter schools that are local educational agencies) in the State in proportion to the amount of funds such local educational agencies and charter schools that are local educational agencies received under part A of title I of the Elementary and Secondary Education Act of 1965 in the most recent fiscal year. (2) Availability of funds.--Each State shall make allocations under paragraph (1) to local educational agencies in an expedited and timely manner and, to the extent practicable, not later than 60 days after the receipt of such funds. (e) Uses of Funds.--A local educational agency that receives funds under this section-- (1) shall reserve not less than 20 percent of such funds to address learning loss through the implementation of evidence- based interventions, such as summer learning or summer enrichment, extended day, comprehensive afterschool programs, or extended school year programs, and ensure that such interventions respond to students' academic, social, and emotional needs and address the disproportionate impact of the coronavirus on the student subgroups described in section 1111(b)(2)(B)(xi) of the Elementary and Secondary Education Act of 1965 (20 U.S.C 6311(b)(2)(B)(xi)), students experiencing homelessness, and children and youth in foster care; and (2) shall use the remaining funds for any of the following: (A) Any activity authorized by the Elementary and Secondary Education Act of 1965. (B) Any activity authorized by the Individuals with Disabilities Education Act. (C) Any activity authorized by the Adult Education and Family Literacy Act. (D) Any activity authorized by the Carl D. Perkins Career and Technical Education Act of 2006. (E) Coordination of preparedness and response efforts of local educational agencies with State, local, Tribal, and territorial public health departments, and other relevant agencies, to improve coordinated responses among such entities to prevent, prepare for, and respond to coronavirus. (F) Activities to address the unique needs of low-income children or students, children with disabilities, English learners, racial and ethnic minorities, students experiencing homelessness, and foster care youth, including how outreach and service delivery will meet the needs of each population. (G) Developing and implementing procedures and systems to improve the preparedness and response efforts of local educational agencies. (H) Training and professional development for staff of the local educational agency on sanitation and minimizing the spread of infectious diseases. (I) Purchasing supplies to sanitize and clean the facilities of a local educational agency, including buildings operated by such agency. (J) Planning for, coordinating, and implementing activities during long-term closures, including providing meals to eligible students, providing technology for online learning to all students, providing guidance for carrying out requirements under the Individuals with Disabilities Education Act and ensuring other educational services can continue to be provided consistent with all Federal, State, and local requirements. (K) Purchasing educational technology (including hardware, software, and connectivity) for students who are served by the local educational agency that aids in regular and substantive educational interaction between students and their classroom instructors, including low-income students and children with disabilities, which may include assistive technology or adaptive equipment. (L) Providing mental health services and supports, including through the implementation of evidence-based full- service community schools. (M) Planning and implementing activities related to summer learning and supplemental afterschool programs, including providing classroom instruction or online learning during the summer months and addressing the needs of low-income students, children with disabilities, English learners, migrant students, students experiencing homelessness, and children in foster care. (N) Addressing learning loss among students, including low- income students, children with disabilities, English learners, racial and ethnic minorities, students experiencing homelessness, and children and youth in foster care, of the local educational agency, including by-- (i) administering and using high-quality assessments that are valid and reliable, to accurately assess students' academic progress and assist educators in meeting students' academic needs, including through differentiating instruction; (ii) implementing evidence-based activities to meet the comprehensive needs of students; (iii) providing information and assistance to parents and families on how they can effectively support students, including in a distance learning environment; and (iv) tracking student attendance and improving student engagement in distance education. (O) School facility repairs and improvements to enable operation of schools to reduce risk of virus transmission and exposure to environmental health hazards, and to support student health needs. (P) Inspection, testing, maintenance, repair, replacement, and upgrade projects to improve the indoor air quality in school facilities, including mechanical and non-mechanical heating, ventilation, and air conditioning systems, filtering, purification and other air cleaning, fans, control systems, and window and door repair and replacement. (Q) Developing strategies and implementing public health protocols including, to the greatest extent practicable, policies in line with guidance from the Centers for Disease Control and Prevention for the reopening and operation of school facilities to effectively maintain the health and safety of students, educators, and other staff. (R) Other activities that are necessary to maintain the operation of and continuity of [[Page H1202]] services in local educational agencies and continuing to employ existing staff of the local educational agency. (f) State Funding.--With funds not otherwise allocated under subsection (d), a State-- (1) shall reserve not less than 5 percent of the total amount of grant funds awarded to the State under this section to carry out, directly or through grants or contracts, activities to address learning loss by supporting the implementation of evidence-based interventions, such as summer learning or summer enrichment, extended day, comprehensive afterschool programs, or extended school year programs, and ensure that such interventions respond to students' academic, social, and emotional needs and address the disproportionate impact of the coronavirus on the student subgroups described in section 1111(b)(2)(B)(xi) of the Elementary and Secondary Education Act of 1965 (20 U.S.C 6311(b)(2)(B)(xi)), students experiencing homelessness, and children and youth in foster care, including by providing additional support to local educational agencies to fully address such impacts; (2) shall reserve not less than 1 percent of the total amount of grant funds awarded to the State under this section to carry out, directly or through grants or contracts, the implementation of evidence-based summer enrichment programs, and ensure such programs respond to students' academic, social, and emotional needs and address the disproportionate impact of the coronavirus on the student populations described in section 1111(b)(2)(B)(xi) of the Elementary and Secondary Education Act of 1965 (20 U.S.C 6311(b)(2)(B)(xi)), students experiencing homelessness, and children and youth in foster care; (3) shall reserve not less than 1 percent of the total amount of grant funds awarded to the State under this section to carry out, directly or through grants or contracts, the implementation of evidence-based comprehensive afterschool programs, and ensure such programs respond to students' academic, social, and emotional needs and address the disproportionate impact of the coronavirus on the student populations described in section 1111(b)(2)(B)(xi) of the Elementary and Secondary Education Act of 1965 (20 U.S.C 6311(b)(2)(B)(xi)), students experiencing homelessness, and children and youth in foster care; and (4) may reserve not more than one-half of 1 percent of the total amount of grant funds awarded to the State under this section for administrative costs and the remainder for emergency needs as determined by the State educational agency to address issues responding to coronavirus, which may be addressed through the use of grants or contracts. (g) Reallocation.--A State shall return to the Secretary any funds received under this section that the State does not award within 1 year of receiving such funds and the Secretary shall reallocate such funds to the remaining States in accordance with subsection (c). (h) Definitions.--In this section-- (1) the terms ``child'', ``children with disabilities'', ``distance education'', ``elementary school'', ``English learner'', ``evidence-based'', ``secondary school'', ``local educational agency'', ``parent'', ``Secretary'', ``State educational agency'', and ``technology'' have the meanings given those terms in section 8101 of the Elementary and Secondary Education Act of 1965 (20 U.S.C 7801); (2) the term ``full-service community school'' has the meaning given that term in section 4622(2) of the Elementary and Secondary Education Act of 1965 (20 U.S.C 7272(2)); and (3) the term ``State'' means each of the 50 States, the District of Columbia, and the Commonwealth of Puerto Rico. (i) Safe Return to In-person Instruction.-- (1) In general.--A local educational agency receiving funds under this section shall develop and make publicly available on the local educational agency's website, not later than 30 days after receiving the allocation of funds described in paragraph (d)(1), a plan for the safe return to in-person instruction and continuity of services. (2) Comment period.--Before making the plan described in paragraph (1) publicly available, the local educational agency shall seek public comment on the plan and take such comments into account in the development of the plan. (3) Previous plans.--If a local educational agency has developed a plan for the safe return to in-person instruction before the date of enactment of this Act that meets the requirements described in paragraphs (1) and (2), such plan shall be deemed to satisfy the requirements under this subsection. SEC. 2002. EMERGENCY ASSISTANCE TO NON-PUBLIC SCHOOLS. (a) In General.--In addition to amounts otherwise available through the Emergency Assistance to Non-Public Schools Program, there is appropriated to the Department of Education for fiscal year 2021, out of any money in the Treasury not otherwise appropriated, $2,750,000,000, to remain available through September 30, 2023, for making allocations to Governors under the Emergency Assistance to Non-Public Schools Program to provide services or assistance to non- public schools that enroll a significant percentage of low- income students and are most impacted by the qualifying emergency. (b) Limitations.--Funds provided under subsection (a) shall not be used to provide reimbursements to any non-public school. SEC. 2003. HIGHER EDUCATION EMERGENCY RELIEF FUND. In addition to amounts otherwise available, there is appropriated to the Department of Education for fiscal year 2021, out of any money in the Treasury not otherwise appropriated, $39,584,570,000, to remain available through September 30, 2023, for making allocations to institutions of higher education in accordance with the same terms and conditions of section 314 of the Coronavirus Response and Relief Supplemental Appropriations Act, 2021 (division M of Public Law 116-260), except that-- (1) subsection (a)(1) of such section 314 shall be applied by substituting ``91 percent'' for ``89 percent''; (2) subsection (a)(2) of such section 314 shall be applied-- (A) in the matter preceding subparagraph (A), by substituting ``under the heading `Higher Education' in the Department of Education Appropriations Act, 2020'' for ``in the Further Consolidated Appropriations Act, 2020 (Public Law 116-94)''; and (B) in subparagraph (B), by substituting ``under the heading `Higher Education' in the Department of Education Appropriations Act, 2020'' for ``in the Further Consolidated Appropriations Act, 2020 (Public Law 116-94)''; (3) an institution that receives an allocation apportioned in accordance with clause (iii) of subsection (a)(2)(A) of such section 314 that has a total endowment size of less than $1,000,000 (including an institution that does not have an endowment) shall be treated by the Secretary as having a total endowment size of $1,000,000 for the purposes of such clause (iii); (4) subsection (a)(4) of such section 314 shall be applied by substituting ``1 percent'' for ``3 percent''; (5) except as provided in paragraphs (7) and (9) of subsection (d) of such section 314, an institution shall use a portion of funds received under this section to-- (A) implement evidence-based practices to monitor and suppress coronavirus in accordance with public health guidelines; and (B) conduct direct outreach to financial aid applicants about the opportunity to receive a financial aid adjustment due to the recent unemployment of a family member or independent student, or other circumstances, described in section 479A of the Higher Education Act of 1965 (20 U.S.C 1087tt); (6) the following shall not apply to funds provided or received in accordance with this section-- (A) subsection (b) of such section 314; (B) paragraph (2) of subsection (c) of such section 314; (C) paragraphs (1), (2), (4), (5), (6), and (8) of subsection (d) of such section 314; (D) subsections (e) and (f) of such section 314; and (E) section 316 of the Coronavirus Response and Relief Supplemental Appropriations Act, 2021 (division M of Public Law 116-260); and (7) an institution that receives an allocation under this section apportioned in accordance with subparagraphs (A) through (D) of subsection (a)(1) of such section 314 shall use not less than 50 percent of such allocation to provide emergency financial aid grants to students in accordance with subsection (c)(3) of such section 314. SEC. 2004. MAINTENANCE OF EFFORT AND MAINTENANCE OF EQUITY. (a) State Maintenance of Effort.-- (1) In general.--As a condition of receiving funds under section 2001, a State shall maintain support for elementary and secondary education, and for higher education (which shall include State funding to institutions of higher education and State need-based financial aid, and shall not include support for capital projects or for research and development or tuition and fees paid by students), in each of fiscal years 2022 and 2023 at least at the proportional levels of such State's support for elementary and secondary education and for higher education relative to such State's overall spending, averaged over fiscal years 2017, 2018, and 2019. (2) Waiver.--For the purpose of relieving fiscal burdens incurred by States in preventing, preparing for, and responding to the coronavirus, the Secretary of Education may waive any maintenance of effort requirements associated with the Education Stabilization Fund. (b) State Maintenance of Equity.-- (1) High-need local educational agencies.--As a condition of receiving funds under section 2001, a State educational agency shall not, in fiscal year 2022 or 2023, reduce State funding (as calculated on a per-pupil basis) for any high- need local educational agency in the State by an amount that exceeds the overall per-pupil reduction in State funds, if any, across all local educational agencies in such State in such fiscal year. (2) Highest poverty local educational agencies.-- Notwithstanding paragraph (1), as a condition of receiving funds under section 2001, a State educational agency shall not, in fiscal year 2022 or 2023, reduce State funding (as calculated on a per-pupil basis) for any highest poverty local educational agency below the level of funding (as calculated on a per-pupil basis) provided to each such local educational agency in fiscal year 2019. (c) Local Educational Agency Maintenance of Equity for High-poverty Schools.-- (1) In general.--As a condition of receiving funds under section 2001, a local educational agency shall not, in fiscal year 2022 or 2023-- (A) reduce per-pupil funding (from combined State and local funding) for any high-poverty school served by such local educational agency by an amount that exceeds-- (i) the total reduction in local educational agency funding (from combined State and local funding) for all schools served by the local educational agency in such fiscal year (if any); divided by (ii) the number of children enrolled in all schools served by the local educational agency in such fiscal year; or [[Page H1203]] (B) reduce per-pupil, full-time equivalent staff in any high-poverty school by an amount that exceeds-- (i) the total reduction in full-time equivalent staff in all schools served by such local educational agency in such fiscal year (if any); divided by (ii) the number of children enrolled in all schools served by the local educational agency in such fiscal year. (2) Exception.--Paragraph (1) shall not apply to a local educational agency in fiscal year 2022 or 2023 that meets at least 1 of the following criteria in such fiscal year: (A) Such local educational agency has a total enrollment of less than 1,000 students. (B) Such local educational agency operates a single school. (C) Such local educational agency serves all students within each grade span with a single school. (D) Such local educational agency demonstrates an exceptional or uncontrollable circumstance, such as unpredictable changes in student enrollment or a precipitous decline in the financial resources of such agency, as determined by the Secretary of Education. (d) Definitions.--In this section: (1) Elementary education; secondary education.--The terms ``elementary education'' and ``secondary education'' have the meaning given such terms under State law. (2) Highest poverty local educational agency.--The term ``highest poverty local educational agency'' means a local educational agency that is among the group of local educational agencies in the State that-- (A) in rank order, have the highest percentages of economically disadvantaged students in the State, on the basis of the most recent satisfactory data available from the Department of Commerce (or, for local educational agencies for which no such data are available, such other data as the Secretary of Education determines are satisfactory); and (B) collectively serve not less than 20 percent of the State's total enrollment of students served by all local educational agencies in the State. (3) High-need local educational agency.--The term ``high- need local educational agency'' means a local educational agency that is among the group of local educational agencies in the State that-- (A) in rank order, have the highest percentages of economically disadvantaged students in the State, on the basis of the most recent satisfactory data available from the Department of Commerce (or, for local educational agencies for which no such data are available, such other data as the Secretary of Education determines are satisfactory); and (B) collectively serve not less than 50 percent of the State's total enrollment of students served by all local educational agencies in the State. (4) High-poverty school.-- (A) In general.--The term ``high-poverty school'' means, with respect to a school served by a local educational agency, a school that is in the highest quartile of schools served by such local educational agency based on the percentage of economically disadvantaged students served, as determined by the State in accordance with subparagraph (B). (B) Determination.--In making the determination under subparagraph (A), a State shall select a measure of poverty established for the purposes of this paragraph by the Secretary of Education and apply such measure consistently to all schools in the State. (5) Overall per-pupil reduction in state funds.--The term ``overall per-pupil reduction in State funds'' means, with respect to a fiscal year-- (A) the amount of any reduction in the total amount of State funds provided to all local educational agencies in the State in such fiscal year compared to the total amount of such funds provided to all local educational agencies in the State in the previous fiscal year; divided by (B) the aggregate number of children enrolled in all schools served by all local educational agencies in the State in the fiscal year for which the determination is being made. (6) State.--The term ``State'' means each of the 50 States, the District of Columbia, and the Commonwealth of Puerto Rico. SEC. 2005. OUTLYING AREAS. In addition to amounts otherwise available, there is appropriated to the Department of Education for fiscal year 2021, out of any money in the Treasury not otherwise appropriated, $850,000,000, to remain available through September 30, 2023, for the Secretary of Education to allocate awards to the outlying areas on the basis of their respective needs, as determined by the Secretary, to be allocated not more than 30 calendar days after the date of enactment of this Act. SEC. 2006. GALLAUDET UNIVERSITY. In addition to amounts otherwise available, there is appropriated to the Department of Education for fiscal year 2021, out of any money in the Treasury not otherwise appropriated, $19,250,000, to remain available through September 30, 2023, for the Kendall Demonstration Elementary School, the Model Secondary School for the Deaf, and Gallaudet University to prevent, prepare for, and respond to coronavirus, including to defray expenses associated with coronavirus (including lost revenue, reimbursement for expenses already incurred, technology costs associated with a transition to distance education, faculty and staff trainings, and payroll) and to provide financial aid grants to students, which may be used for any component of the student's cost of attendance. SEC. 2007. STUDENT AID ADMINISTRATION. In addition to amounts otherwise available, there is appropriated to the Department of Education for fiscal year 2021, out of any money in the Treasury not otherwise appropriated, $91,130,000, to remain available through September 30, 2023, for Student Aid Administration within the Department of Education to prevent, prepare for, and respond to coronavirus including direct outreach to students and borrowers about financial aid, economic impact payments, means-tested benefits, unemployment assistance, and tax benefits, for which the students and borrowers may be eligible. SEC. 2008. HOWARD UNIVERSITY. In addition to amounts otherwise available, there is appropriated to the Department of Education for fiscal year 2021, out of any money in the Treasury not otherwise appropriated, $35,000,000, to remain available through September 30, 2023, for Howard University to prevent, prepare for, and respond to coronavirus, including to defray expenses associated with coronavirus (including lost revenue, reimbursement for expenses already incurred, technology costs associated with a transition to distance education, faculty and staff trainings, and payroll) and to provide financial aid grants to students, which may be used for any component of the student's cost of attendance. SEC. 2009. NATIONAL TECHNICAL INSTITUTE FOR THE DEAF. In addition to amounts otherwise available, there is appropriated to the Department of Education for fiscal year 2021, out of any money in the Treasury not otherwise appropriated, $19,250,000, to remain available through September 30, 2023, for the National Technical Institute for the Deaf to prevent, prepare for, and respond to coronavirus, including to defray expenses associated with coronavirus (including lost revenue, reimbursement for expenses already incurred, technology costs associated with a transition to distance education, faculty and staff training, and payroll) and to provide financial aid grants to students, which may be used for any component of the student's cost of attendance. SEC. 2010. INSTITUTE OF EDUCATION SCIENCES. In addition to amounts otherwise available, there is appropriated to the Department of Education for fiscal year 2021, out of any money in the Treasury not otherwise appropriated, $100,000,000, to remain available through September 30, 2023, for the Institute of Education Sciences to carry out research related to addressing learning loss caused by the coronavirus among the student subgroups described in section 1111(b)(2)(B)(xi) of the Elementary and Secondary Education Act of 1965 (20 U.S.C 6311(b)(2)(B)(xi)) and students experiencing homelessness and children and youth in foster care, and to disseminate such findings to State educational agencies and local educational agencies and other appropriate entities. SEC. 2011. PROGRAM ADMINISTRATION. In addition to amounts otherwise available, there is appropriated to the Department of Education for fiscal year 2021, out of any money in the Treasury not otherwise appropriated, $15,000,000, to remain available through September 30, 2024, for Program Administration within the Department of Education to prevent, prepare for, and respond to coronavirus, and for salaries and expenses necessary to implement this part. SEC. 2012. OFFICE OF INSPECTOR GENERAL. In addition to amounts otherwise available, there is appropriated to the Department of Education for fiscal year 2021, out of any money in the Treasury not otherwise appropriated, $5,000,000, to remain available until expended, for the Office of Inspector General of the Department of Education, for salaries and expenses necessary for oversight, investigations, and audits of programs, grants, and projects funded under this part carried out by the Office of Inspector General. SEC. 2013. MODIFICATION OF REVENUE REQUIREMENTS FOR PROPRIETARY INSTITUTIONS OF HIGHER EDUCATION. (a) In General.--Section 487(a)(24) of the Higher Education Act of 1965 (20 U.S.C 1094(a)(24)) is amended by striking ``funds provided under this title'' and inserting ``Federal funds that are disbursed or delivered to or on behalf of a student to be used to attend such institution (referred to in this paragraph and subsection (d) as `Federal education assistance funds')''. (b) Implementation of Non-federal Revenue Requirement.-- Section 487(d) of the Higher Education Act of 1965 (20 U.S.C 1094(d)) is amended-- (1) in the subsection heading, by striking ``Non-title IV'' and inserting ``Non-Federal''; and (2) in paragraph (1)(C), by striking ``funds for a program under this title'' and inserting ``Federal education assistance funds''. (c) Effective Date.--The amendments made under this section shall-- (1) be subject to the master calendar requirements under section 482 of the Higher Education Act of 1965 (20 U.S.C 1089) and the public involvement and negotiated rulemaking requirements under section 492 of the Higher Education Act of 1965 (20 U.S.C 1098a), except that such negotiated rulemaking shall commence not earlier than October 1, 2021; and (2) apply to institutional fiscal years beginning on or after January 1, 2023. SEC. 2014. FUNDING FOR THE INDIVIDUALS WITH DISABILITIES EDUCATION ACT. (a) Amounts for IDEA.--There is appropriated to the Secretary of Education for fiscal year 2021, out of any money in the Treasury not otherwise appropriated-- (1) $2,580,000,000 for grants to States under part B of the Individuals with Disabilities Education Act; (2) $200,000,000 for preschool grants under section 619 of the Individuals with Disabilities Education Act; and (3) $250,000,000 for programs for infants and toddlers with disabilities under part C of the Individuals with Disabilities Education Act. (b) General Provisions.--Any amount appropriated under subsection (a) is in addition to [[Page H1204]] other amounts appropriated or made available for the applicable purpose. PART 2--MISCELLANEOUS SEC. 2021. NATIONAL ENDOWMENT FOR THE ARTS. In addition to amounts otherwise available, there is appropriated for fiscal year 2021, out of any money in the Treasury not otherwise appropriated, $135,000,000, to remain available until expended, under the National Foundation on the Arts and the Humanities Act of 1965, as follows: (1) Forty percent shall be for grants, and relevant administrative expenses, to State arts agencies and regional arts organizations that support organizations' programming and general operating expenses to cover up to 100 percent of the costs of the programs which the grants support, to prevent, prepare for, respond to, and recover from the coronavirus. (2) Sixty percent shall be for direct grants, and relevant administrative expenses, that support organizations' programming and general operating expenses to cover up to 100 percent of the costs of the programs which the grants support, to prevent, prepare for, respond to, and recover from the coronavirus. SEC. 2022. NATIONAL ENDOWMENT FOR THE HUMANITIES. In addition to amounts otherwise available, there is appropriated for fiscal year 2021, out of any money in the Treasury not otherwise appropriated, $135,000,000, to remain available until expended, under the National Foundation on the Arts and the Humanities Act of 1965, as follows: (1) Forty percent shall be for grants, and relevant administrative expenses, to State humanities councils that support humanities organizations' programming and general operating expenses to cover up to 100 percent of the costs of the programs which the grants support, to prevent, prepare for, respond to, and recover from the coronavirus. (2) Sixty percent shall be for direct grants, and relevant administrative expenses, that support humanities organizations' programming and general operating expenses to cover up to 100 percent of the costs of the programs which the grants support, to prevent, prepare for, respond to, and recover from the coronavirus. SEC. 2023. INSTITUTE OF MUSEUM AND LIBRARY SERVICES. In addition to amounts otherwise available, there is appropriated to the Institute of Museum and Library Services for fiscal year 2021, out of any money in the Treasury not otherwise appropriated, $200,000,000, to remain available until expended, for necessary expenses to carry out museum and library services. The Director of the Institute of Museum and Library Services shall award not less than 89 percent of such funds to State library administrative agencies by applying the formula in section 221(b) of the Museum and Library Services Act, except that-- (1) section 221(b)(3)(A) of such Act shall be applied by substituting ``$2,000,000'' for ``$680,000'' and by substituting ``$200,000'' for ``$60,000''; and (2) section 221(b)(3)(C) and subsections (b) and (c) of section 223 of such Act shall not apply to funds provided under this section. Subtitle B--Labor Matters SEC. 2101. FUNDING FOR DEPARTMENT OF LABOR WORKER PROTECTION ACTIVITIES. (a) Appropriation.--In addition to amounts otherwise made available, out of any funds in the Treasury not otherwise appropriated, there are appropriated to the Secretary of Labor for fiscal year 2021, $200,000,000, to remain available until September 30, 2023, for the Wage and Hour Division, the Office of Workers' Compensation Programs, the Office of the Solicitor, the Mine Safety and Health Administration, and the Occupational Safety and Health Administration to carry out COVID-19 related worker protection activities, and for the Office of Inspector General for oversight of the Secretary's activities to prevent, prepare for, and respond to COVID-19. (b) Allocation of Amounts.--Amounts appropriated under subsection (a) shall be allocated as follows: (1) Not less than $100,000,000 shall be for the Occupational Safety and Health Administration, of which $10,000,000 shall be for Susan Harwood training grants and not less than $5,000,000 shall be for enforcement activities related to COVID-19 at high risk workplaces including health care, meat and poultry processing facilities,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workplaces and correctional facilities. (2) $12,500,000 shall be for the Office of Inspector General. Subtitle C--Human Services and Community Supports SEC. 2201. CHILD CARE AND DEVELOPMENT BLOCK GRANT PROGRAM. (a) Child Care and Development Block Grant Funding.--In addition to amounts otherwise available, there is appropriated for fiscal year 2021, out of any amounts in the Treasury not otherwise appropriated, $14,990,000,000, to remain available through September 30, 2021, to carry out the program authorized under section 658C of the Child Care and Development Block Grant Act of 1990 (42 U.S.C 9858a) without regard to requirements in sections 658E(c)(3)(E) or 658G of such Act (42 U.S.C 9858c(c)(3)(E), 9858e). Payments made to States, territories, Indian Tribes, and Tribal organizations from funds made available under this subsection shall be obligated in fiscal year 2021 or the succeeding 2 fiscal years. States, territories, Indian Tribes, and Tribal organizations are authorized to use such funds to provide child care assistance to health care sector employees, emergency responders, sanitation workers, and other workers deemed essential during the response to coronavirus by public officials, without regard to the income eligibility requirements of section 658P(4) of the Child Care and Development Block Grant Act (42 U.S.C 9858n(4)). (b) Administrative Costs.--In addition to amounts otherwise available, there is appropriated for fiscal year 2021, out of any amounts in the Treasury not otherwise appropriated, $35,000,000, to remain available through September 30, 2025, for the costs of providing technical assistance and conducting research and for the administrative costs to carry out this section and section 2202 of this subtitle. (c) Supplement Not Supplant.--Amounts made available to carry out this section shall be used to supplement and not supplant other Federal, State, and local public funds expended to provide child care services for eligible individuals. SEC. 2202. CHILD CARE STABILIZATION. (a) Definitions.--In this section: (1) COVID-19 public health emergency.--The term ``COVID-19 public health emergency'' means the public health emergency declared by the Secretary of Health and Human Services under section 319 of the Public Health Service Act (42 U.S.C 247d) on January 31, 2020, with respect to COVID-19, including any renewal of the declaration. (2) Eligible child care provider.--The term ``eligible child care provider'' means-- (A) an eligible child care provider as defined in section 658P of the Child Care and Development Block Grant Act of 1990 (42 U.S.C 9858n); or (B) a child care provider that is licensed, regulated, or registered in the State, territory, or Indian Tribe on the date of enactment of this Act and meets applicable State and local health and safety requirements. (b) Child Care Stabilization Funding.--In addition to amounts otherwise available, there is appropriated for fiscal year 2021, out of any amounts in the Treasury not otherwise appropriated, $23,975,000,000, to remain available through September 30, 2021, for grants under this section in accordance with the Child Care and Development Block Grant Act of 1990. (c) Grants.--From the amounts appropriated to carry out this section and under the authority of section 658O of the Child Care and Development Block Grant Act of 1990 (42 U.S.C 9858m) and this section, the Secretary shall award to each lead agency a child care stabilization grant, without regard to the requirements in subparagraphs (C) and (E) of section 658E(c)(3), and in section 658G, of the Child Care and Development Block Grant Act of 1990 (42 U.S.C 9858c(c)(3), 9858e). Such grant shall be allotted in accordance with section 658O of the Child Care and Development Block Grant Act of 1990 (42 U.S.C 9858m). (d) State Reservations and Subgrants.-- (1) Reservation.--A lead agency for a State that receives a child care stabilization grant pursuant to subsection (c) shall reserve not more than 10 percent of such grant funds to administer subgrants, provide technical assistance and support for applying for and accessing the subgrant opportunity, publicize the availability of the subgrants, carry out activities to increase the supply of child care, and provide technical assistance to help child care providers implement policies as described in paragraph (2)(D)(i). (2) Subgrants to qualified child care providers.-- (A) In general.--The lead agency shall use the remainder of the grant funds awarded pursuant to subsection (c) to make subgrants to qualified child care providers described in subparagraph (B), regardless of such a provider's previous receipt of other Federal assistance, to support the stability of the child care sector during and after the COVID-19 public health emergency. (B) Qualified child care provider.--To be qualified to receive a subgrant under this paragraph, a provider shall be an eligible child care provider that on the date of submission of an application for the subgrant, was either-- (i) open and available to provide child care services; or (ii) closed due to public health, financial hardship, or other reasons relating to the COVID-19 public health emergency. (C) Subgrant amount.--The amount of such a subgrant to a qualified child care provider shall be based on the provider's stated current operating expenses, including costs associated with providing or preparing to provide child care services during the COVID-19 public health emergency, and to the extent practicable, cover sufficient operating expenses to ensure continuous operations for the intended period of the subgrant. (D) Application.--The lead agency shall-- (i) make available on the lead agency's website an application for qualified child care providers that includes certifications that, for the duration of the subgrant-- (I) the provider applying will, when open and available to provide child care services, implement policies in line with guidance from the corresponding State, Tribal, and local authorities, and in accordance with State, Tribal, and local orders, and, to the greatest extent possible, implement policies in line with guidance from the Centers for Disease Control and Prevention; (II) for each employee, the provider will pay not less than the full compensation, including any benefits, that was provided to the employee as of the date of submission of the application for the subgrant (referred to in this subclause as ``full compensation''), and will not take any action that reduces the weekly amount of the employee's compensation below the weekly amount of full compensation, or that reduces the employee's rate of compensation below the rate of full compensation, including the involuntary furloughing of any employee employed on the date of submission of the application for the subgrant; and [[Page H1205]] (III) the provider will provide relief from copayments and tuition payments for the families enrolled in the provider's program, to the extent possible, and prioritize such relief for families struggling to make either type of payment; and (ii) accept and process applications submitted under this subparagraph on a rolling basis, and provide subgrant funds in advance of provider expenditures, except as provided in subsection (e)(2). (E) Obligation.--The lead agency shall notify the Secretary if it is unable to obligate at least 50 percent of the funds received pursuant to subsection (c) that are available for subgrants described in this paragraph within 9 months of the date of enactment of this Act. (e) Uses of Funds.-- (1) In general.--A qualified child care provider that receives funds through such a subgrant shall use the funds for at least one of the following: (A) Personnel costs, including payroll and salaries or similar compensation for an employee (including any sole proprietor or independent contractor), employee benefits, premium pay, or costs for employee recruitment and retention. (B) Rent (including rent under a lease agreement) or payment on any mortgage obligation, utilities, facility maintenance or improvements, or insurance. (C) Personal protective equipment, cleaning and sanitization supplies and services, or training and professional development related to health and safety practices. (D) Purchases of or updates to equipment and supplies to respond to the COVID-19 public health emergency. (E) Goods and services necessary to maintain or resume child care services. (F) Mental health supports for children and employees. (2) Reimbursement.--The qualified child care provider may use the subgrant funds to reimburse the provider for sums obligated or expended before the date of enactment of this Act for the cost of a good or service described in paragraph (1) to respond to the COVID-19 public health emergency. (f) Supplement Not Supplant.--Amounts made available to carry out this section shall be used to supplement and not supplant other Federal, State, and local public funds expended to provide child care services for eligible individuals. SEC. 2203. HEAD START. In addition to amounts otherwise available, there is appropriated for fiscal year 2021, out of any amounts in the Treasury not otherwise appropriated, $1,000,000,000, to remain available through September 30, 2022, to carry out the Head Start Act, including for Federal administrative expenses. After reserving funds for Federal administrative expenses, the Secretary shall allocate all remaining amounts to Head Start agencies for one-time grants, and shall allocate to each Head Start agency an amount that bears the same ratio to the portion available for allocations as the number of enrolled children served by the Head Start agency bears to the number of enrolled children served by all Head Start agencies. SEC. 2204. PROGRAMS FOR SURVIVORS. (a) In General.--Section 303 of the Family Violence Prevention and Services Act (42 U.S.C 10403) is amended by adding at the end the following: ``(d) Additional Funding.--For the purposes of carrying out this title, in addition to amounts otherwise made available for such purposes, there are appropriated, out of any amounts in the Treasury not otherwise appropriated, for fiscal year 2021, to remain available until expended except as otherwise provided in this subsection, each of the following: ``(1) $180,000,000 to carry out sections 301 through 312, to be allocated in the manner described in subsection (a)(2), except that-- ``(A) a reference in subsection (a)(2) to an amount appropriated under subsection (a)(1) shall be considered to be a reference to an amount appropriated under this paragraph; ``(B) the matching requirement in section 306(c)(4) and condition in section 308(d)(3) shall not apply; and ``(C) each reference in section 305(e) to `the end of the following fiscal year' shall be considered to be a reference to `the end of fiscal year 2025'; and ``(D) funds made available to a State in a grant under section 306(a) and obligated in a timely manner shall be available for expenditure, by the State or a recipient of funds from the grant, through the end of fiscal year 2025; ``(2) $18,000,000 to carry out section 309. ``(3) $2,000,000 to carry out section 313, of which $1,000,000 shall be allocated to support Indian communities.''. (b) COVID-19 Public Health Emergency Defined.--In this section, the term ``COVID-19 public health emergency'' means the public health emergency declared by the Secretary of Health and Human Services under section 319 of the Public Health Service Act (42 U.S.C 247d) on January 31, 2020, with respect to COVID-19, including any renewal of the declaration. (c) Grants to Support Culturally Specific Populations.-- (1) In general.--In addition to amounts otherwise made available, there is appropriated, out of any amounts in the Treasury not otherwise appropriated, to the Secretary of Health and Human Services (in this section referred to as the ``Secretary''), $49,500,000 for fiscal year 2021, to be available until expended, to carry out this subsection (excluding Federal administrative costs, for which funds are appropriated under subsection (e)). (2) Use of funds.--From amounts appropriated under paragraph (1), the Secretary acting through the Director of the Family Violence Prevention and Services Program, shall-- (A) support culturally specific community-based organizations to provide culturally specific activities for survivors of sexual assault and domestic violence, to address emergent needs resulting from the COVID-19 public health emergency and other public health concerns; and (B) support culturally specific community-based organizations that provide culturally specific activities to promote strategic partnership development and collaboration in responding to the impact of COVID-19 and other public health concerns on survivors of sexual assault and domestic violence. (d) Grants to Support Survivors of Sexual Assault.-- (1) In general.--In addition to amounts otherwise made available, there is appropriated, out of any amounts in the Treasury not otherwise appropriated, to the Secretary, $198,000,000 for fiscal year 2021, to be available until expended, to carry out this subsection (excluding Federal administrative costs, for which funds are appropriated under subsection (e)). (2) Use of funds.--From amounts appropriated under paragraph (1), the Secretary acting through the Director of the Family Violence Prevention and Services Program, shall assist rape crisis centers in transitioning to virtual services and meeting the emergency needs of survivors. (e) Administrative Costs.--In addition to amounts otherwise made available, there is appropriated to the Secretary, out of any amounts in the Treasury not otherwise appropriated, $2,500,000 for fiscal year 2021, to remain available until expended, for the Federal administrative costs of carrying out subsections (c) and (d). SEC. 2205. CHILD ABUSE PREVENTION AND TREATMENT. In addition to amounts otherwise available, there is appropriated to the Secretary of Health and Human Services for fiscal year 2021, out of any money in the Treasury not otherwise appropriated, the following amounts, to remain available through September 30, 2023: (1) $250,000,000 for carrying out the program authorized under section 201 of the Child Abuse Prevention and Treatment Act (42 U.S.C 5116), which shall be allocated without regard to section 204(4) of such Act (42 U.S.C 5116d(4)) and shall be allotted to States in accordance with section 203 of such Act (42 U.S.C 5116b), except that-- (A) in subsection (b)(1)(A) of such section 203, ``70 percent'' shall be deemed to be ``100 percent''; and (B) subsections (b)(1)(B) and (c) of such section 203 shall not apply; and (2) $100,000,000 for carrying out the State grant program authorized under section 106 of the Child Abuse Prevention and Treatment Act (42 U.S.C 5106a), which shall be allocated without regard to section 112(a)(2) of such Act (42 U.S.C 5106h(a)(2)). SEC. 2206. CORPORATION FOR NATIONAL AND COMMUNITY SERVICE AND THE NATIONAL SERVICE TRUST. (a) Corporation for National and Community Service.--In addition to amounts otherwise made available, there is appropriated for fiscal year 2021, out of any money in the Treasury not otherwise appropriated, to the Corporation for National and Community Service, $852,000,000, to remain available through September 30, 2024, to carry out subsection (b), except that amounts to carry out subsection (b)(7) shall remain available until September 30, 2026. (b) Allocation of Amounts.--Amounts provided by subsection (a) shall be allocated as follows: (1) Americorps state and national.--$620,000,000 shall be used-- (A) to increase the living allowances of participants in national service programs; and (B) to make funding adjustments to existing (as of the date of enactment of this Act) awards and award new and additional awards to entities to support programs described in paragraphs (1)(B), (2)(B), (3)(B), (4)(B), and (5)(B) of subsection (a), and subsection (b)(2), of section 122 of the National and Community Service Act of 1990 (42 U.S.C 12572), whether or not the entities are already grant recipients under such provisions on the date of enactment of this Act, and notwithstanding section 122(a)(1)(B)(vi) of the National and Community Service Act of 1990 (42 U.S.C 12572(a)(1)(B)(vi)), by-- (i) prioritizing entities serving communities disproportionately impacted by COVID-19 and utilizing culturally competent and multilingual strategies in the provision of services; and (ii) taking into account the diversity of communities and participants served by such entities, including racial, ethnic, socioeconomic, linguistic, or geographic diversity. (2) State commissions.--$20,000,000 shall be used to make adjustments to existing (as of the date of enactment of this Act) awards and new and additional awards, including awards to State Commissions on National and Community Service, under section 126(a) of the National and Community Service Act of 1990 (42 U.S.C 12576(a)). (3) Volunteer generation fund.--$20,000,000 shall be used for expenses authorized under section 501(a)(4)(F) of the National and Community Service Act of 1990 (42 U.S.C 12681(a)(4)(F)), which, notwithstanding section 198P(d)(1)(B) of that Act (42 U.S.C 12653p(d)(1)(B)), shall be for grants awarded by the Corporation for National and Community Service on a competitive basis. (4) Americorps vista.--$80,000,000 shall be used for the purposes described in section 101 of the Domestic Volunteer Service Act of 1973 (42 U.S.C 4951), including to increase the living allowances of volunteers, described in section 105(b) of the Domestic Volunteer Service Act of 1973 (42 U.S.C 4955(b)). [[Page H1206]] (5) National senior service corps.--$30,000,000 shall be used for the purposes described in section 200 of the Domestic Volunteer Service Act of 1973 (42 U.S.C 5000). (6) Administrative costs.--$73,000,000 shall be used for the Corporation for National and Community Service for administrative expenses to carry out programs and activities funded by subsection (a). (7) Office of inspector general.--$9,000,000 shall be used for the Office of Inspector General of the Corporation for National and Community Service for salaries and expenses necessary for oversight and audit of programs and activities funded by subsection (a). (c) National Service Trust.--In addition to amounts otherwise made available, there is appropriated for fiscal year 2021, out of any money in the Treasury not otherwise appropriated, $148,000,000, to remain available until expended, for administration of the National Service Trust, and for payment to the Trust for the provision of educational awards pursuant to section 145(a)(1)(A) of the National and Community Service Act of 1990 (42 U.S.C 12601(a)(1)(A)). Subtitle D--Public Health SEC. 2301. FUNDING FOR COVID-19 VACCINE ACTIVITIES AT THE CENTERS FOR DISEASE CONTROL AND PREVENTION. (a) In General.--In addition to amounts otherwise available, there is appropriated to the Secretary of Health and Human Services (in this subtitle referred to as the ``Secretary'') for fiscal year 2021, out of any money in the Treasury not otherwise appropriated, $7,500,000,000, to remain available until expended, to carry out activities to plan, prepare for, promote, distribute, administer, monitor, and track COVID-19 vaccines. (b) Use of Funds.--The Secretary, acting through the Director of the Centers for Disease Control and Prevention, and in consultation with other agencies, as applicable, shall, in conducting activities referred to in subsection (a)-- (1) conduct activities to enhance, expand, and improve nationwide COVID-19 vaccine distribution and administration, including activities related to distribution of ancillary medical products and supplies related to vaccines; and (2) provide technical assistance, guidance, and support to, and award grants or cooperative agreements to, State, local, Tribal, and territorial public health departments for enhancement of COVID-19 vaccine distribution and administration capabilities, including-- (A) the distribution and administration of vaccines licensed under section 351 of the Public Health Service Act (42 U.S.C 262) or authorized under section 564 of the Federal Food, Drug, and Cosmetic Act (21 U.S.C 360bbb-3) and ancillary medical products and supplies related to vaccines; (B) the establishment and expansion, including staffing support, of community vaccination centers, particularly in underserved areas; (C) the deployment of mobile vaccination units, particularly in underserved areas; (D) information technology, standards-based data, and reporting enhancements, including improvements necessary to support standards-based sharing of data related to vaccine distribution and vaccinations and systems that enhance vaccine safety, effectiveness, and uptake, particularly among underserved populations; (E) facilities enhancements; (F) communication with the public regarding when, where, and how to receive COVID-19 vaccines; and (G) transportation of individuals to facilitate vaccinations, including at community vaccination centers and mobile vaccination units, particularly for underserved populations. (c) Supplemental Funding for State Vaccination Grants.-- (1) Definitions.--In this subsection: (A) Base formula.--The term ``base formula'' means the allocation formula that applied to the Public Health Emergency Preparedness cooperative agreement in fiscal year 2020. (B) Alternative allocation.--The term ``alternative allocation'' means an allocation to each State, territory, or locality calculated using the percentage derived from the allocation received by such State, territory, or locality of the aggregate amount of fiscal year 2020 Public Health Emergency Preparedness cooperative agreement awards under section 319C-1 of the Public Health Service Act (42 U.S.C 247d-3a). (2) Supplemental funding.-- (A) In general.--Not later than 21 days after the date of enactment of this Act, the Secretary shall, out of amounts described in subsection (a), provide supplemental funding to any State, locality, or territory that received less of the amounts that were appropriated under title III of division M of Public Law 116-260 for vaccination grants to be issued by the Centers for Disease Control and Prevention than such State, locality, or territory would have received had such amounts been allocated using the alternative allocation. (B) Amount.--The amount of supplemental funding provided under this subsection shall be equal to the difference between-- (i) the amount the State, locality, or territory received, or would receive, under the base formula; and (ii) the amount the State, locality, or territory would receive under the alternative allocation. SEC. 2302. FUNDING FOR VACCINE CONFIDENCE ACTIVITIES. In addition to amounts otherwise available, there is appropriated to the Secretary for fiscal year 2021, out of any money in the Treasury not otherwise appropriated, $1,000,000,000, to remain available until expended, to carry out activities, acting through the Director of the Centers for Disease Control and Prevention-- (1) to strengthen vaccine confidence in the United States, including its territories and possessions; (2) to provide further information and education with respect to vaccines licensed under section 351 of the Public Health Service Act (42 U.S.C 262) or authorized under section 564 of the Federal Food, Drug, and Cosmetic Act (21 U.S.C 360bbb-3); and (3) to improve rates of vaccination throughout the United States, including its territories and possessions, including through activities described in section 313 of the Public Health Service Act, as amended by section 311 of division BB of the Consolidated Appropriations Act, 2021 (Public Law 116- 260). SEC. 2303. FUNDING FOR SUPPLY CHAIN FOR COVID-19 VACCINES, THERAPEUTICS, AND MEDICAL SUPPLIES. In addition to amounts otherwise available, there is appropriated to the Secretary for fiscal year 2021, out of any money in the Treasury not otherwise appropriated, $6,050,000,000, to remain available until expended, for necessary expenses with respect to research, development, manufacturing, production, and the purchase of vaccines, therapeutics, and ancillary medical products and supplies to prevent, prepare, or respond to-- (1) SARS-CoV-2 or any viral variant mutating therefrom with pandemic potential; and (2) COVID-19 or any disease with potential for creating a pandemic. SEC. 2304. FUNDING FOR COVID-19 VACCINE, THERAPEUTIC, AND DEVICE ACTIVITIES AT THE FOOD AND DRUG ADMINISTRATION. In addition to amounts otherwise available, there is appropriated to the Secretary for fiscal year 2021, out of any money in the Treasury not otherwise appropriated, $500,000,000, to remain available until expended, to be used for the evaluation of the continued performance, safety, and effectiveness, including with respect to emerging COVID-19 variants, of vaccines, therapeutics, and diagnostics approved, cleared, licensed, or authorized for use for the treatment, prevention, or diagnosis of COVID-19; facilitation of advanced continuous manufacturing activities related to production of vaccines and related materials; facilitation and conduct of inspections related to the manufacturing of vaccines, therapeutics, and devices delayed or cancelled for reasons related to COVID-19; review of devices authorized for use for the treatment, prevention, or diagnosis of COVID-19; and oversight of the supply chain and mitigation of shortages of vaccines, therapeutics, and devices approved, cleared, licensed, or authorized for use for the treatment, prevention, or diagnosis of COVID-19 by the Food and Drug Administration. SEC. 2305. REDUCED COST-SHARING. (a) In General.--Section 1402 of the Patient Protection and Affordable Care Act is amended by redesignating subsection (f) as subsection (g) and by inserting after subsection (e) the following new subsection: ``(f) Special Rule for Individuals Who Receive Unemployment Compensation During 2021.--For purposes of this section, in the case of an individual who has received, or has been approved to receive, unemployment compensation for any week beginning during 2021, for the plan year in which such week begins-- ``(1) such individual shall be treated as meeting the requirements of subsection (b)(2), and ``(2) for purposes of subsections (c) and (d), there shall not be taken into account any household income of the individual in excess of 133 percent of the poverty line for a family of the size involved.''. (b) Effective Date.--The amendment made by this section shall apply to plan years beginning after December 31, 2020. Subtitle E--Testing SEC. 2401. FUNDING FOR COVID-19 TESTING, CONTACT TRACING, AND MITIGATION ACTIVITIES. (a) In General.--In addition to amounts otherwise available, there is appropriated to the Secretary of Health and Human Services (in this subtitle referred to as the ``Secretary'') for fiscal year 2021, out of any money in the Treasury not otherwise appropriated, $47,800,000,000, to remain available until expended, to carry out activities to detect, diagnose, trace, and monitor SARS-CoV-2 and COVID-19 infections and related strategies to mitigate the spread of COVID-19. (b) Use of Funds.--From amounts appropriated by subsection (a), the Secretary shall-- (1) implement a national, evidence-based strategy for testing, contact tracing, surveillance, and mitigation with respect to SARS-CoV-2 and COVID-19, including through activities authorized under section 319(a) of the Public Health Service Act; (2) provide technical assistance, guidance, and support, and award grants or cooperative agreements to State, local, and territorial public health departments for activities to detect, diagnose, trace, and monitor SARS-CoV-2 and COVID-19 infections and related strategies and activities to mitigate the spread of COVID-19; (3) support the development, manufacturing, procurement, distribution, and administration of tests to detect or diagnose SARS-CoV-2 and COVID-19, including through-- (A) support for the development, manufacture, procurement, and distribution of supplies necessary for administering tests, such as personal protective equipment; and (B) support for the acquisition, construction, alteration, or renovation of non-federally owned facilities for the production of diagnostics and ancillary medical products and supplies where the Secretary determines that such an investment is necessary to ensure the production of sufficient amounts of such supplies; (4) establish and expand Federal, State, local, and territorial testing and contact tracing capabilities, including-- (A) through investments in laboratory capacity, such as-- (i) academic and research laboratories, or other laboratories that could be used for processing of COVID-19 testing; [[Page H1207]] (ii) community-based testing sites and community-based organizations; or (iii) mobile health units, particularly in medically underserved areas; and (B) with respect to quarantine and isolation of contacts; (5) enhance information technology, data modernization, and reporting, including improvements necessary to support sharing of data related to public health capabilities; (6) award grants to, or enter into cooperative agreements or contracts with, State, local, and territorial public health departments to establish, expand, and sustain a public health workforce; and (7) to cover administrative and program support costs necessary to conduct activities related to subparagraph (a). SEC. 2402. FUNDING FOR SARS-COV-2 GENOMIC SEQUENCING AND SURVEILLANCE. (a) In General.--In addition to amounts otherwise available, there is appropriated to the Secretary for fiscal year 2021 out of any money in the Treasury not otherwise appropriated, $1,750,000,000, to remain available until expended, to strengthen and expand activities and workforce related to genomic sequencing, analytics, and disease surveillance. (b) Use of Funds.--From amounts appropriated by subsection (a), the Secretary, acting through the Director of the Centers for Disease Control and Prevention, shall-- (1) conduct, expand, and improve activities to sequence genomes, identify mutations, and survey the circulation and transmission of viruses and other organisms, including strains of SARS-CoV-2; (2) award grants or cooperative agreements to State, local, Tribal, or territorial public health departments or public health laboratories-- (A) to increase their capacity to sequence genomes of circulating strains of viruses and other organisms, including SARS-CoV-2; (B) to identify mutations in viruses and other organisms, including SARS-CoV-2; (C) to use genomic sequencing to identify outbreaks and clusters of diseases or infections, including COVID-19; and (D) to develop effective disease response strategies based on genomic sequencing and surveillance data; (3) enhance and expand the informatics capabilities of the public health workforce; and (4) award grants for the construction, alteration, or renovation of facilities to improve genomic sequencing and surveillance capabilities at the State and local level. SEC. 2403. FUNDING FOR GLOBAL HEALTH. In addition to amounts otherwise available, there is appropriated to the Secretary for fiscal year 2021, out of any amounts in the Treasury not otherwise appropriated, $750,000,000, to remain available until expended, for activities to be conducted acting through the Director of the Centers for Disease Control and Prevention to combat SARS- CoV-2, COVID-19, and other emerging infectious disease threats globally, including efforts related to global health security, global disease detection and response, global health protection, global immunization, and global coordination on public health. SEC. 2404. FUNDING FOR DATA MODERNIZATION AND FORECASTING CENTER. In addition to amounts otherwise available, there is appropriated to the Secretary for fiscal year 2021, out of any money in the Treasury not otherwise appropriated, $500,000,000, to remain available until expended, for activities to be conducted acting through the Director of the Centers for Disease Control and Prevention to support public health data surveillance and analytics infrastructure modernization initiatives at the Centers for Disease Control and Prevention, and establish, expand, and maintain efforts to modernize the United States disease warning system to forecast and track hotspots for COVID-19, its variants, and emerging biological threats, including academic and workforce support for analytics and informatics infrastructure and data collection systems. Subtitle F--Public Health Workforce SEC. 2501. FUNDING FOR PUBLIC HEALTH WORKFORCE. (a) In General.--In addition to amounts otherwise available, there is appropriated to the Secretary of Health and Human Services (in this subtitle referred to as the ``Secretary'') for fiscal year 2021, out of any money in the Treasury not otherwise appropriated, $7,660,000,000, to remain available until expended, to carry out activities related to establishing, expanding, and sustaining a public health workforce, including by making awards to State, local, and territorial public health departments. (b) Use of Funds for Public Health Departments.--Amounts made available to an awardee pursuant to subsection (a) shall be used for the following: (1) Costs, including wages and benefits, related to the recruiting, hiring, and training of individuals-- (A) to serve as case investigators, contact tracers, social support specialists, community health workers, public health nurses, disease intervention specialists, epidemiologists, program managers, laboratory personnel, informaticians, communication and policy experts, and any other positions as may be required to prevent, prepare for, and respond to COVID-19; and (B) who are employed by-- (i) the State, territorial, or local public health department involved; or (ii) a nonprofit private or public organization with demonstrated expertise in implementing public health programs and established relationships with such State, territorial, or local public health departments, particularly in medically underserved areas. (2) Personal protective equipment, data management and other technology, or other necessary supplies. (3) Administrative costs and activities necessary for awardees to implement activities funded under this section. (4) Subawards from recipients of awards under subsection (a) to local health departments for the purposes of the activities funded under this section. SEC. 2502. FUNDING FOR MEDICAL RESERVE CORPS. In addition to amounts otherwise available, there is appropriated to the Secretary for fiscal year 2021, out of any money in the Treasury not otherwise appropriated, $100,000,000, to remain available until expended, for carrying out section 2813 of the Public Health Service Act (42 U.S.C 300hh-15). Subtitle G--Public Health Investments SEC. 2601. FUNDING FOR COMMUNITY HEALTH CENTERS AND COMMUNITY CARE. (a) In General.--In addition to amounts otherwise available, there is appropriated to the Secretary of Health and Human Services (in this subtitle referred to as the ``Secretary'') for fiscal year 2021, out of any money in the Treasury not otherwise appropriated, $7,600,000,000, to remain available until expended, for necessary expenses for awarding grants and cooperative agreements under section 330 of the Public Health Service Act (42 U.S.C 254b) to be awarded without regard to the time limitation in subsection (e)(3) and subsections (e)(6)(A)(iii), (e)(6)(B)(iii), and (r)(2)(B) of such section 330, and for necessary expenses for awarding grants to Federally qualified health centers, as described in section 1861(aa)(4)(B) of the Social Security Act (42 U.S.C.1395x(aa)(4)(B)), and for awarding grants or contracts to Papa Ola Lokahi and to qualified entities under sections 4 and 6 of the Native Hawaiian Health Care Improvement Act (42 U.S.C 11703, 11705). Of the total amount appropriated by the preceding sentence, not less than $20,000,000 shall be for grants or contracts to Papa Ola Lokahi and to qualified entities under sections 4 and 6 of the Native Hawaiian Health Care Improvement Act (42 U.S.C 11703, 11705). (b) Use of Funds.--Amounts made available to an awardee pursuant to subsection (a) shall be used-- (1) to plan, prepare for, promote, distribute, administer, and track COVID-19 vaccines, and to carry out other vaccine- related activities; (2) to detect, diagnose, trace, and monitor COVID-19 infections and related activities necessary to mitigate the spread of COVID-19, including activities related to, and equipment or supplies purchased for, testing, contact tracing, surveillance, mitigation, and treatment of COVID-19; (3) to purchase equipment and supplies to conduct mobile testing or vaccinations for COVID-19, to purchase and maintain mobile vehicles and equipment to conduct such testing or vaccinations, and to hire and train laboratory personnel and other staff to conduct such mobile testing or vaccinations, particularly in medically underserved areas; (4) to establish, expand, and sustain the health care workforce to prevent, prepare for, and respond to COVID-19, and to carry out other health workforce-related activities; (5) to modify, enhance, and expand health care services and infrastructure; and (6) to conduct community outreach and education activities related to COVID-19. (c) Past Expenditures.--An awardee may use amounts awarded pursuant to subsection (a) to cover the costs of the awardee carrying out any of the activities described in subsection (b) during the period beginning on the date of the declaration of a public health emergency by the Secretary under section 319 of the Public Health Service Act (42 U.S.C 247d) on January 31, 2020, with respect to COVID-19 and ending on the date of such award. SEC. 2602. FUNDING FOR NATIONAL HEALTH SERVICE CORPS. (a) In General.--In addition to amounts otherwise available, there is appropriated to the Secretary for fiscal year 2021, out of any money in the Treasury not otherwise appropriated, $800,000,000, to remain available until expended, for carrying out sections 338A, 338B, and 338I of the Public Health Service Act (42 U.S.C 254l, 254l-1, 254q- 1) with respect to the health workforce. (b) State Loan Repayment Programs.-- (1) In general.--Of the amount made available pursuant to subsection (a), $100,000,000 shall be made available for providing primary health services through grants to States under section 338I(a) of the Public Health Service Act (42 U.S.C 254q-1(a)). (2) Conditions.--With respect to grants described in paragraph (1) using funds made available under such paragraph: (A) Section 338I(b) of the Public Health Service Act (42 U.S.C 254q-1(b)) shall not apply. (B) Notwithstanding section 338I(d)(2) of the Public Health Service Act (42 U.S.C 254q-1(d)(2)), not more than 10 percent of an award to a State from such amounts, may be used by the State for costs of administering the State loan repayment program. SEC. 2603. FUNDING FOR NURSE CORPS. In addition to amounts otherwise available, there is appropriated to the Secretary for fiscal year 2021, out of any money in the Treasury not otherwise appropriated, $200,000,000, to remain available until expended, for carrying out section 846 of the Public Health Service Act (42 U.S.C 297n). SEC. 2604. FUNDING FOR TEACHING HEALTH CENTERS THAT OPERATE GRADUATE MEDICAL EDUCATION. (a) In General.--In addition to amounts otherwise available, and notwithstanding the capped amount referenced in sections 340H(b)(2) and 340H(d)(2) of the Public Health Service Act (42 U.S.C 256h(b)(2) and (d)(2)), there is appropriated to the Secretary for fiscal year 2021, out [[Page H1208]] of any money in the Treasury not otherwise appropriated, $330,000,000, to remain available until September 30, 2023, for the program of payments to teaching health centers that operate graduate medical education under section 340H of the Public Health Service Act (42 U.S.C 256h) and for teaching health center development grants authorized under section 749A of the Public Health Service Act (42 U.S.C 293l-1). (b) Use of Funds.--Amounts made available pursuant to subsection (a) shall be used for the following activities: (1) For making payments to establish new approved graduate medical residency training programs pursuant to section 340H(a)(1)(C) of the Public Health Service Act (42 U.S.C 256h(a)(1)(C)). (2) To provide an increase to the per resident amount described in section 340H(a)(2) of the Public Health Service Act (42 U.S.C 256h(a)(2)) of $10,000. (3) For making payments under section 340H(a)(1)(A) of the Public Health Service Act (42 U.S.C 256h(a)(1)(A))) to qualified teaching health centers for maintenance of filled positions at existing approved graduate medical residency training programs. (4) For making payments under section 340H(a)(1)(B) of the Public Health Service Act (42 U.S.C 256h(a)(1)(B)) for the expansion of existing approved graduate medical residency training programs. (5) For making awards under section 749A of the Public Health Service Act (42 U.S.C 293l-1) to teaching health centers for the purpose of establishing new accredited or expanded primary care residency programs. (6) To cover administrative costs and activities necessary for qualified teaching health centers receiving payments under section 340H of the Public Health Service Act (42 U.S.C 256h) to carry out activities under such section. SEC. 2605. FUNDING FOR FAMILY PLANNING. In addition to amounts otherwise available, there is appropriated to the Secretary for fiscal year 2021, out of any money in the Treasury not otherwise appropriated, $50,000,000, to remain available until expended, for necessary expenses for making grants and contracts under section 1001 of the Public Health Service Act (42 U.S.C 300). Subtitle H--Mental Health and Substance Use Disorder SEC. 2701. FUNDING FOR BLOCK GRANTS FOR COMMUNITY MENTAL HEALTH SERVICES. In addition to amounts otherwise available, there is appropriated to the Secretary of Health and Human Services (in this subtitle referred to as the ``Secretary'') for fiscal year 2021, out of any money in the Treasury not otherwise appropriated, $1,500,000,000, to remain available until expended, for carrying out subpart I of part B of title XIX of the Public Health Service Act (42 U.S.C 300x et seq.), subpart III of part B of title XIX of such Act (42 U.S.C 300x-51 et seq.), and section 505(c) of such Act (42 U.S.C 290aa-4(c)) with respect to mental health. Notwithstanding section 1952 of the Public Health Service Act (42 U.S.C 300x-62), any amount awarded to a State out of amounts appropriated by this section shall be expended by the State by September 30, 2025. SEC. 2702. FUNDING FOR BLOCK GRANTS FOR PREVENTION AND TREATMENT OF SUBSTANCE ABUSE. In addition to amounts otherwise available, there is appropriated to the Secretary for fiscal year 2021, out of any money in the Treasury not otherwise appropriated, $1,500,000,000, to remain available until expended, for carrying out subpart II of part B of title XIX of the Public Health Service Act (42 U.S.C 300x-21 et seq.), subpart III of part B of title XIX of such Act (42 U.S.C 300x-51 et seq.), section 505(d) of such Act (42 U.S.C 290aa-4(d)) with respect to substance abuse, and section 515(d) of such Act (42 U.S.C 290bb-21(d)). Notwithstanding section 1952 of the Public Health Service Act (42 U.S.C 300x-62), any amount awarded to a State out of amounts appropriated by this section shall be expended by the State by September 30, 2025. SEC. 2703. FUNDING FOR MENTAL HEALTH AND SUBSTANCE USE DISORDER TRAINING FOR HEALTH CARE PROFESSIONALS, PARAPROFESSIONALS, AND PUBLIC SAFETY OFFICERS. (a) In General.--In addition to amounts otherwise available, there is appropriated to the Secretary for fiscal year 2021, out of any money in the Treasury not otherwise appropriated, $80,000,000, to remain available until expended, for the purpose described in subsection (b). (b) Use of Funding.--The Secretary, acting through the Administrator of the Health Resources and Services Administration, shall, taking into consideration the needs of rural and medically underserved communities, use amounts appropriated by subsection (a) to award grants or contracts to health professions schools, academic health centers, State or local governments, Indian Tribes and Tribal organizations, or other appropriate public or private nonprofit entities (or consortia of entities, including entities promoting multidisciplinary approaches), to plan, develop, operate, or participate in health professions and nursing training activities for health care students, residents, professionals, paraprofessionals, trainees, and public safety officers, and employers of such individuals, in evidence- informed strategies for reducing and addressing suicide, burnout, mental health conditions, and substance use disorders among health care professionals. SEC. 2704. FUNDING FOR EDUCATION AND AWARENESS CAMPAIGN ENCOURAGING HEALTHY WORK CONDITIONS AND USE OF MENTAL HEALTH AND SUBSTANCE USE DISORDER SERVICES BY HEALTH CARE PROFESSIONALS. (a) In General.--In addition to amounts otherwise available, there is appropriated to the Secretary for fiscal year 2021, out of any money in the Treasury not otherwise appropriated, $20,000,000, to remain available until expended, for the purpose described in subsection (b). (b) Use of Funds.--The Secretary, acting through the Director of the Centers for Disease Control and Prevention and in consultation with the medical professional community, shall use amounts appropriated by subsection (a) to carry out a national evidence-based education and awareness campaign directed at health care professionals and first responders (such as emergency medical service providers), and employers of such professionals and first responders. Such awareness campaign shall-- (1) encourage primary prevention of mental health conditions and substance use disorders and secondary and tertiary prevention by encouraging health care professionals to seek support and treatment for their own mental health and substance use concerns; and (2) help such professionals to identify risk factors in themselves and others and respond to such risks. SEC. 2705. FUNDING FOR GRANTS FOR HEALTH CARE PROVIDERS TO PROMOTE MENTAL HEALTH AMONG THEIR HEALTH PROFESSIONAL WORKFORCE. (a) In General.--In addition to amounts otherwise available, there is appropriated to the Secretary for fiscal year 2021, out of any money in the Treasury not otherwise appropriated, $40,000,000, to remain available until expended, for the purpose described in subsection (b). (b) Use of Funds.--The Secretary, acting through the Administrator of the Health Resources and Services Administration, shall, taking into consideration the needs of rural and medically underserved communities, use amounts appropriated by subsection (a) to award grants or contracts to entities providing health care, including health care providers associations and Federally qualified health centers, to establish, enhance, or expand evidence-informed programs or protocols to promote mental health among their providers, other personnel, and members. SEC. 2706. FUNDING FOR COMMUNITY-BASED FUNDING FOR LOCAL SUBSTANCE USE DISORDER SERVICES. (a) In General.--In addition to amounts otherwise available, there is appropriated to the Secretary for fiscal year 2021, out of any money in the Treasury not otherwise appropriated, $30,000,000, to remain available until expended, to carry out the purpose described in subsection (b). (b) Use of Funds.-- (1) In general.--The Secretary, acting through the Assistant Secretary for Mental Health and Substance Use and in consultation with the Director of the Centers for Disease Control and Prevention, shall award grants to support States; local, Tribal, and territorial governments; Tribal organizations; nonprofit community-based organizations; and primary and behavioral health organizations to support community-based overdose prevention programs, syringe services programs, and other harm reduction services. (2) Use of grant funds.--Grant funds awarded under this section to eligible entities shall be used for preventing and controlling the spread of infectious diseases and the consequences of such diseases for individuals with substance use disorder, distributing opioid overdose reversal medication to individuals at risk of overdose, connecting individuals at risk for, or with, a substance use disorder to overdose education, counseling, and health education, and encouraging such individuals to take steps to reduce the negative personal and public health impacts of substance use or misuse. SEC. 2707. FUNDING FOR COMMUNITY-BASED FUNDING FOR LOCAL BEHAVIORAL HEALTH NEEDS. (a) In General.--In addition to amounts otherwise available, there is appropriated to the Secretary for fiscal year 2021, out of any money in the Treasury not otherwise appropriated, $50,000,000, to remain available until expended, to carry out the purpose described in subsection (b). (b) Use of Funds.-- (1) In general.--The Secretary, acting through the Assistant Secretary for Mental Health and Substance Use, shall award grants to State, local, Tribal, and territorial governments, Tribal organizations, nonprofit community-based entities, and primary care and behavioral health organizations to address increased community behavioral health needs worsened by the COVID-19 public health emergency. (2) Use of grant funds.--Grant funds awarded under this section to eligible entities shall be used for promoting care coordination among local entities; training the mental and behavioral health workforce, relevant stakeholders, and community members; expanding evidence-based integrated models of care; addressing surge capacity for mental and behavioral health needs; providing mental and behavioral health services to individuals with mental health needs (including co- occurring substance use disorders) as delivered by behavioral and mental health professionals utilizing telehealth services; and supporting, enhancing, or expanding mental and behavioral health preventive and crisis intervention services. SEC. 2708. FUNDING FOR THE NATIONAL CHILD TRAUMATIC STRESS NETWORK. In addition to amounts otherwise available, there is appropriated to the Secretary for fiscal year 2021, out of any money in the Treasury not otherwise appropriated, $10,000,000, to remain available until expended, for carrying out section 582 of the Public Health Service Act (42 U.S.C 290hh-1) with respect to addressing the problem of high-risk or medically underserved persons who experience violence- related stress. [[Page H1209]] SEC. 2709. FUNDING FOR PROJECT AWARE. In addition to amounts otherwise available, there is appropriated to the Secretary for fiscal year 2021, out of any money in the Treasury not otherwise appropriated, $30,000,000, to remain available until expended, for carrying out section 520A of the Public Health Service Act (42 U.S.C 290bb-32) with respect to advancing wellness and resiliency in education. SEC. 2710. FUNDING FOR YOUTH SUICIDE PREVENTION. In addition to amounts otherwise available, there is appropriated to the Secretary for fiscal year 2021, out of any money in the Treasury not otherwise appropriated, $20,000,000, to remain available until expended, for carrying out sections 520E and 520E-2 of the Public Health Service Act (42 U.S.C 290bb-36, 290bb-36b). SEC. 2711. FUNDING FOR BEHAVIORAL HEALTH WORKFORCE EDUCATION AND TRAINING. In addition to amounts otherwise available, there is appropriated to the Secretary for fiscal year 2021, out of any money in the Treasury not otherwise appropriated, $100,000,000, to remain available until expended, for carrying out section 756 of the Public Health Service Act (42 U.S.C 294e-1). SEC. 2712. FUNDING FOR PEDIATRIC MENTAL HEALTH CARE ACCESS. In addition to amounts otherwise available, there is appropriated to the Secretary for fiscal year 2021, out of any money in the Treasury not otherwise appropriated, $80,000,000, to remain available until expended, for carrying out section 330M of the Public Health Service Act (42 U.S.C 254c-19). SEC. 2713. FUNDING FOR EXPANSION GRANTS FOR CERTIFIED COMMUNITY BEHAVIORAL HEALTH CLINICS. In addition to amounts otherwise available, there is appropriated to the Secretary, acting through the Assistant Secretary for Mental Health and Substance Use, for fiscal year 2021, out of any money in the Treasury not otherwise appropriated, $420,000,000, to remain available until expended, for grants to communities and community organizations that meet the criteria for Certified Community Behavioral Health Clinics pursuant to section 223(a) of the Protecting Access to Medicare Act of 2014 (42 U.S.C 1396a note). Subtitle I--Exchange Grant Program SEC. 2801. ESTABLISHING A GRANT PROGRAM FOR EXCHANGE MODERNIZATION. (a) In General.--Out of funds appropriated under subsection (b), the Secretary of Health and Human Services (in this subtitle referred to as the ``Secretary'') shall award grants to each American Health Benefits Exchange established under section 1311(b) of the Patient Protection and Affordable Care Act (42 U.S.C 18031(b)) (other than an Exchange established by the Secretary under section 1321(c) of such Act (42 U.S.C 18041(c))) that submits to the Secretary an application at such time and in such manner, and containing such information, as specified by the Secretary, for purposes of enabling such Exchange to modernize or update any system, program, or technology utilized by such Exchange to ensure such Exchange is compliant with all applicable requirements. (b) Funding.--In addition to amounts otherwise available, there is appropriated, for fiscal year 2021, out of any money in the Treasury not otherwise appropriated, $20,000,000, to remain available until September 30, 2022, for carrying out this section. Subtitle J--Continued Assistance to Rail Workers SEC. 2901. ADDITIONAL ENHANCED BENEFITS UNDER THE RAILROAD UNEMPLOYMENT INSURANCE ACT. (a) In General.--Section 2(a)(5)(A) of the Railroad Unemployment Insurance Act (45 U.S.C 352(a)(5)(A)) is amended-- (1) in the first sentence-- (A) by striking ``March 14, 2021'' and inserting ``September 6, 2021''; (B) by striking ``or July 1, 2020'' and inserting ``July 1, 2020, or July 1, 2021''; and (2) in the fourth sentence, by striking ``March 14, 2021'' and inserting ``September 6, 2021''. (b) Clarification on Authority to Use Funds.--Funds appropriated under subparagraph (B) of section 2(a)(5) of the Railroad Unemployment Insurance Act (45 U.S.C 352(a)(5)) shall be available to cover the cost of recovery benefits provided under such section 2(a)(5) by reason of the amendments made by subsection (a) as well as to cover the cost of such benefits provided under such section 2(a)(5) as in effect on the day before the date of enactment of this Act. SEC. 2902. EXTENDED UNEMPLOYMENT BENEFITS UNDER THE RAILROAD UNEMPLOYMENT INSURANCE ACT. (a) In General.--Section 2(c)(2)(D) of the Railroad Unemployment Insurance Act (45 U.S.C 352(c)(2)(D)) is amended-- (1) in clause (i)-- (A) in subclause (I), by striking ``185 days'' and inserting ``330 days''; (B) in subclause (II), (i) by striking ``19 consecutive 14-day periods'' and inserting ``33 consecutive 14-day periods''; and (ii) by striking ``6 consecutive 14-day periods'' and inserting ``20 consecutive 14-day periods''; (2) in clause (ii)-- (A) by striking ``120 days of unemployment'' and inserting ``265 days of unemployment''; (B) by striking ``12 consecutive 14-day periods'' and inserting ``27 consecutive 14-day periods''; and (C) by striking ``6 consecutive 14-day periods'' and inserting ``20 consecutive 14-day periods''; (3) in clause (iii)-- (A) by striking ``June 30, 2021'' and inserting ``June 30, 2022''; and (B) by striking ``the provisions of clauses (i) and (ii) shall not apply to any employee whose extended benefit period under subparagraph (B) begins after March 14, 2021, and shall not apply to any employee with respect to any registration period beginning after April 5, 2021.'' and inserting ``the provisions of clauses (i) and (ii) shall not apply to any employee with respect to any registration period beginning after September 6, 2021.''; and (4) in clause (v), by adding at the end the following: ``In addition to the amount appropriated by the preceding two sentences, out of any funds in the Treasury not otherwise appropriated, there are appropriated $2,000,000 to cover the cost of additional extended unemployment benefits provided under this subparagraph, to remain available until expended.''. (b) Clarification on Authority to Use Funds.--Funds appropriated under the first, second, or third sentence of clause (v) of section 2(c)(2)(D) of the Railroad Unemployment Insurance Act shall be available to cover the cost of additional extended unemployment benefits provided under such section 2(c)(2)(D) by reason of the amendments made by subsection (a) as well as to cover the cost of such benefits provided under such section 2(c)(2)(D) as in effect on the day before the date of enactment of this Act. SEC. 2903. EXTENSION OF WAIVER OF THE 7-DAY WAITING PERIOD FOR BENEFITS UNDER THE RAILROAD UNEMPLOYMENT INSURANCE ACT. (a) In General.--Section 2112(a) of the CARES Act (15 U.S.C 9030(a)) is amended by striking ``March 14, 2021'' and inserting ``September 6, 2021''. (b) Clarification on Authority To Use Funds.--Funds appropriated under section 2112(c) of the CARES Act (15 U.S.C 9030(c)) shall be available to cover the cost of additional benefits payable due to section 2112(a) of such Act by reason of the amendments made by subsection (a) as well as to cover the cost of such benefits payable due to such section 2112(a) as in effect on the day before the date of enactment of this Act. SEC. 2904. RAILROAD RETIREMENT BOARD AND OFFICE OF THE INSPECTOR GENERAL FUNDING. In addition to amounts otherwise made available, there are appropriated for fiscal year 2021, out of any money in the Treasury not otherwise appropriated-- (1) $27,975,000, to remain available until expended, for the Railroad Retirement Board, to prevent, prepare for, and respond to coronavirus, of which-- (A) $6,800,000 shall be for additional hiring and overtime bonuses as needed to administer the Railroad Unemployment Insurance Act; and (B) $21,175,000 shall be to supplement, not supplant, existing resources devoted to operations and improvements for the Information Technology Investment Initiatives of the Railroad Retirement Board; and (2) $500,000, to remain available until expended, for the Railroad Retirement Board Office of Inspector General for audit, investigatory and review activities. Subtitle K--Ratepayer Protection SEC. 2911. FUNDING FOR LIHEAP. In addition to amounts otherwise available, there is appropriated for fiscal year 2021, out of any amounts in the Treasury not otherwise appropriated, $4,500,000,000, to remain available through September 30, 2022, for additional funding to provide payments under section 2602(b) of the Low- Income Home Energy Assistance Act of 1981 (42 U.S.C 8621(b)), except that-- (1) $2,250,000,000 of such amounts shall be allocated as though the total appropriation for such payments for fiscal year 2021 was less than $1,975,000,000; and (2) section 2607(b)(2)(B) of such Act (42 U.S.C 8626(b)(2)(B)) shall not apply to funds appropriated under this section for fiscal year 2021. SEC. 2912. FUNDING FOR WATER ASSISTANCE PROGRAM. (a) In General.--In addition to amounts otherwise available, there is appropriated to the Secretary of Health and Human Services (in this section referred to as the ``Secretary'') for fiscal year 2021, out of any amounts in the Treasury not otherwise appropriated, $500,000,000, to remain available until expended, for grants to States and Indian Tribes to assist low-income households, particularly those with the lowest incomes, that pay a high proportion of household income for drinking water and wastewater services, by providing funds to owners or operators of public water systems or treatment works to reduce arrearages of and rates charged to such households for such services. (b) Allotment.--The Secretary shall-- (1) allot amounts appropriated in this section to a State or Indian Tribe based on-- (A) the percentage of households in the State, or under the jurisdiction of the Indian Tribe, with income equal or less than 150 percent of the Federal poverty line; and (B) the percentage of households in the State, or under the jurisdiction of the Indian Tribe, that spend more than 30 percent of monthly income on housing; and (2) reserve up to 3 percent of the amount appropriated in this section for Indian Tribes and tribal organizations. (c) Definition.--In this section, the term ``State'' means each of the 50 States of the United States, the District of Columbia, the Commonwealth of Puerto Rico, American Samoa, Guam, the United States Virgin Islands, and the Commonwealth of the Northern Mariana Islands. Subtitle L--Assistance for Older Americans, Grandfamilies, and Kinship Families SEC. 2921. SUPPORTING OLDER AMERICANS AND THEIR FAMILIES. (a) Appropriation.--In addition to amounts otherwise available, there is appropriated for [[Page H1210]] fiscal year 2021, out of any money in the Treasury not otherwise appropriated, $1,434,000,000, to remain available until expended, to carry out the Older Americans Act of 1965. (b) Allocation of Amounts.--Amounts made available by subsection (a) shall be available as follows: (1) $750,000,000 shall be available to carry out part C of title III of such Act. (2) $25,000,000 shall be available to carry out title VI of such Act, including part C of such title. (3) $460,000,000 shall be available to carry out part B of title III of such Act, including for-- (A) supportive services of the types made available for fiscal year 2020; (B) efforts related to COVID-19 vaccination outreach, including education, communication, transportation, and other activities to facilitate vaccination of older individuals; and (C) prevention and mitigation activities related to COVID- 19 focused on addressing extended social isolation among older individuals, including activities for investments in technological equipment and solutions or other strategies aimed at alleviating negative health effects of social isolation due to long-term stay-at-home recommendations for older individuals for the duration of the COVID-19 public health emergency. (4) $44,000,000 shall be available to carry out part D of title III of such Act. (5) $145,000,000 shall be available to carry out part E of title III of such Act. (6) $10,000,000 shall be available to carry out the long- term care ombudsman program under title VII of such Act. SEC. 2922. NATIONAL TECHNICAL ASSISTANCE CENTER ON GRANDFAMILIES AND KINSHIP FAMILIES. (a) In General.--In addition to amounts otherwise available, there is appropriated to the Secretary of Health and Human Services for fiscal year 2021, out of any money in the Treasury not otherwise appropriated, $10,000,000, to remain available through September 30, 2025, for the Secretary, acting through the Administrator of the Administration for Community Living, to establish, directly or through grants or contracts, a National Technical Assistance Center on Grandfamilies and Kinship Families (in this section referred to as the ``Center'') to provide training, technical assistance, and resources for government programs, nonprofit and other community-based organizations, and Indian Tribes, Tribal organizations, and urban Indian organizations, that serve grandfamilies and kinship families to support the health and well-being of members of grandfamilies and kinship families, including caregivers, children, and their parents. The Center shall focus primarily on serving grandfamilies and kinship families in which the primary caregiver is an adult age 55 or older, or the child has one or more disabilities. (b) Activities of the Center.--The Center shall-- (1) engage experts to stimulate the development of new and identify existing evidence-based, evidence-informed, and exemplary practices or programs related to health promotion (including mental health and substance use disorder treatment), education, nutrition, housing, financial needs, legal issues, disability self-determination, caregiver support, and other issues to help serve caregivers, children, and their parents in grandfamilies and kinship families; (2) encourage and support the implementation of the evidence-based, evidence-informed, and exemplary practices or programs identified under paragraph (1) to support grandfamilies and kinship families and to promote coordination of services for grandfamilies and kinship families across systems that support them; (3) facilitate learning across States, territories, Indian Tribes, Tribal organizations, and urban Indian organizations for providing technical assistance, resources, and training related to issues described in paragraph (1) to individuals and entities across systems that directly work with grandfamilies and kinship families; (4) help government programs, nonprofit and other community-based organizations, and Indian Tribes, Tribal organizations, and urban Indian organizations, serving grandfamilies and kinship families, to plan and coordinate responses to assist grandfamilies and kinship families during national, State, Tribal, territorial, and local emergencies and disasters; and (5) assist government programs, and nonprofit and other community-based organizations, in promoting equity and implementing culturally and linguistically appropriate approaches as the programs and organizations serve grandfamilies and kinship families. TITLE III--COMMITTEE ON BANKING, HOUSING, AND URBAN AFFAIRS Subtitle A--Defense Production Act of 1950 SEC. 3101. COVID-19 EMERGENCY MEDICAL SUPPLIES ENHANCEMENT. (a) Supporting Enhanced Use of the Defense Production Act of 1950.--In addition to funds otherwise available, there is appropriated, for fiscal year 2021, out of any money in the Treasury not otherwise appropriated, $10,000,000,000, to remain available until September 30, 2025, to carry out titles I, III, and VII of such Act in accordance with subsection (b). (b) Medical Supplies and Equipment.-- (1) Testing, ppe, vaccines, and other materials.--Except as provided in paragraph (2), amounts appropriated in subsection (a) shall be used for the purchase, production (including the construction, repair, and retrofitting of government-owned or private facilities as necessary), or distribution of medical supplies and equipment (including durable medical equipment) related to combating the COVID-19 pandemic, including-- (A) in vitro diagnostic products for the detection of SARS- CoV-2 or the diagnosis of the virus that causes COVID-19, and the reagents and other materials necessary for producing, conducting, or administering such products, and the machinery, equipment, laboratory capacity, or other technology necessary to produce such products; (B) face masks and personal protective equipment, including face shields, nitrile gloves, N-95 filtering facepiece respirators, and any other masks or equipment (including durable medical equipment) needed to respond to the COVID-19 pandemic, and the materials, machinery, additional manufacturing lines or facilities, or other technology necessary to produce such equipment; and (C) drugs, devices, and biological products that are approved, cleared, licensed, or authorized for use in treating or preventing COVID-19 and symptoms related to COVID-19, and any materials, manufacturing machinery, additional manufacturing or fill-finish lines or facilities, technology, or equipment (including durable medical equipment) necessary to produce or use such drugs, biological products, or devices (including syringes, vials, or other supplies or equipment related to delivery, distribution, or administration). (2) Responding to public health emergencies.--After September 30, 2022, amounts appropriated in subsection (a) may be used for any activity authorized by paragraph (1), or any other activity necessary to meet critical public health needs of the United States, with respect to any pathogen that the President has determined has the potential for creating a public health emergency. Subtitle B--Housing Provisions SEC. 3201. EMERGENCY RENTAL ASSISTANCE. (a) Funding.-- (1) Appropriation.--In addition to amounts otherwise available, there is appropriated to the Secretary of the Treasury for fiscal year 2021, out of any money in the Treasury not otherwise appropriated, $21,550,000,000, to remain available until September 30, 2027, for making payments to eligible grantees under this section-- (2) Reservation of funds.--Of the amount appropriated under paragraph (1), the Secretary shall reserve-- (A) $305,000,000 for making payments under this section to the Commonwealth of Puerto Rico, the United States Virgin Islands, Guam, the Commonwealth of the Northern Mariana Islands, and American Samoa; (B) $30,000,000 for costs of the Secretary for the administration of emergency rental assistance programs and technical assistance to recipients of any grants made by the Secretary to provide financial and other assistance to renters; (C) $3,000,000 for administrative expenses of the Inspector General relating to oversight of funds provided in this section; and (D) $2,500,000,000 for payments to high-need grantees as provided in this section. (b) Allocation of Funds to Eligible Grantees.-- (1) Allocation for states and units of local government.-- (A) In general.--The amount appropriated under paragraph (1) of subsection (a) that remains after the application of paragraph (2) of such subsection shall be allocated to eligible grantees described in subparagraphs (A) and (B) of subsection (f)(1) in the same manner as the amount appropriated under section 501 of subtitle A of title V of division N of the Consolidated Appropriations Act, 2021 (Public Law 116-260) is allocated to States and units of local government under subsection (b)(1) of such section, except that section 501(b) of such subtitle A shall be applied-- (i) without regard to clause (i) of paragraph (1)(A); (ii) by deeming the amount appropriated under paragraph (1) of subsection (a) of this Act that remains after the application of paragraph (2) of such subsection to be the amount deemed to apply for purposes of applying clause (ii) of section 501(b)(1)(A) of such subtitle A; (iii) by substituting ``$152,000,000'' for ``$200,000,000'' each place such term appears; (iv) in subclause (I) of such section 501(b)(1)(A)(v), by substituting ``under section 3201 of the American Rescue Plan Act of 2021'' for ``under section 501 of subtitle A of title V of division N of the Consolidated Appropriations Act, 2021''; and (v) in subclause (II) of such section 501(b)(1)(A)(v), by substituting ``local government elects to receive funds from the Secretary under section 3201 of the American Rescue Plan Act of 2021 and will use the funds in a manner consistent with such section'' for ``local government elects to receive funds from the Secretary under section 501 of subtitle A of title V of division N of the Consolidated Appropriations Act, 2021 and will use the funds in a manner consistent with such section''. (B) Pro rata adjustment.--The Secretary shall make pro rata adjustments in the amounts of the allocations determined under subparagraph (A) of this paragraph for entities described in such subparagraph as necessary to ensure that the total amount of allocations made pursuant to such subparagraph does not exceed the remainder appropriated amount described in such subparagraph. (2) Allocations for territories.--The amount reserved under subsection (a)(2)(A) shall be allocated to eligible grantees described in subsection (f)(1)(C) in the same manner as the amount appropriated under section 501(a)(2)(A) of subtitle A of title V of division N of the Consolidated Appropriations Act, 2021 (Public Law 116-260) is allocated under section 501(b)(3) of such subtitle A to eligible grantees described under subparagraph (C) of such section 501(b)(3), except that section 501(b)(3) of such subtitle A shall be applied-- (A) in subparagraph (A), by inserting ``of section 3201 of the American Rescue Plan Act of [[Page H1211]] 2021'' after ``the amount reserved under subsection (a)(2)(A)''; and (B) in clause (i) of subparagraph (B), by substituting ``the amount equal to 0.3 percent of the amount appropriated under subsection (a)(1)'' with ``the amount equal to 0.3 percent of the amount appropriated under subsection (a)(1) of section 3201 of the American Rescue Plan Act of 2021''. (3) High-need grantees.--The Secretary shall allocate funds reserved under subsection (a)(2)(D) to eligible grantees with a high need for assistance under this section, with the number of very low-income renter households paying more than 50 percent of income on rent or living in substandard or overcrowded conditions, rental market costs, and change in employment since February 2020 used as the factors for allocating funds. (c) Payment Schedule.-- (1) In general.--The Secretary shall pay all eligible grantees not less than 40 percent of each such eligible grantee's total allocation provided under subsection (b) within 60 days of enactment of this Act. (2) Subsequent payments.--The Secretary shall pay to eligible grantees additional amounts in tranches up to the full amount of each such eligible grantee's total allocation in accordance with a procedure established by the Secretary, provided that any such procedure established by the Secretary shall require that an eligible grantee must have obligated not less than 75 percent of the funds already disbursed by the Secretary pursuant to this section prior to disbursement of additional amounts. (d) Use of Funds.-- (1) In general.--An eligible grantee shall only use the funds provided from payments made under this section as follows: (A) Financial assistance.-- (i) In general.--Subject to clause (ii) of this subparagraph, funds received by an eligible grantee from payments made under this section shall be used to provide financial assistance to eligible households, not to exceed 18 months, including the payment of-- (I) rent; (II) rental arrears; (III) utilities and home energy costs; (IV) utilities and home energy costs arrears; and (V) other expenses related to housing, as defined by the Secretary. (ii) Limitation.--The aggregate amount of financial assistance an eligible household may receive under this section, when combined with financial assistance provided under section 501 of subtitle A of title V of division N of the Consolidated Appropriations Act, 2021 (Public Law 116- 260), shall not exceed 18 months. (B) Housing stability services.--Not more than 10 percent of funds received by an eligible grantee from payments made under this section may be used to provide case management and other services intended to help keep households stably housed. (C) Administrative costs.--Not more than 15 percent of the total amount paid to an eligible grantee under this section may be used for administrative costs attributable to providing financial assistance, housing stability services, and other affordable rental housing and eviction prevention activities, including for data collection and reporting requirements related to such funds. (D) Other affordable rental housing and eviction prevention activities.--An eligible grantee may use any funds from payments made under this section that are unobligated on October 1, 2022, for purposes in addition to those specified in this paragraph, provided that-- (i) such other purposes are affordable rental housing and eviction prevention purposes, as defined by the Secretary, serving very low-income families (as such term is defined in section 3(b) of the United States Housing Act of 1937 (42 U.S.C 1437a(b))); and (ii) prior to obligating any funds for such purposes, the eligible grantee has obligated not less than 75 percent of the total funds allocated to such eligible grantee in accordance with this section. (2) Distribution of assistance.--Amounts appropriated under subsection (a)(1) of this section shall be subject to the same terms and conditions that apply under paragraph (4) of section 501(c) of subtitle A of title V of division N of the Consolidated Appropriations Act, 2021 (Public Law 116-260) to amounts appropriated under subsection (a)(1) of such section 501. (e) Reallocation of Funds.-- (1) In general.--Beginning March 31, 2022, the Secretary shall reallocate funds allocated to eligible grantees in accordance with subsection (b) but not yet paid in accordance with subsection (c)(2) according to a procedure established by the Secretary. (2) Eligibility for reallocated funds.--The Secretary shall require an eligible grantee to have obligated 50 percent of the total amount of funds allocated to such eligible grantee under subsection (b) to be eligible to receive funds reallocated under paragraph (1) of this subsection. (3) Payment of reallocated funds by the secretary.--The Secretary shall pay to each eligible grantee eligible for a payment of reallocated funds described in paragraph (2) of this subsection the amount allocated to such eligible grantee in accordance with the procedure established by the Secretary in accordance with paragraph (1) of this subsection. (4) Use of reallocated funds.--Eligible grantees may use any funds received in accordance with this subsection only for purposes specified in paragraph (1) of subsection (d). (f) Definitions.--In this section: (1) Eligible grantee.--The term ``eligible grantee'' means any of the following: (A) The 50 States of the United States and the District of Columbia. (B) A unit of local government (as defined in paragraph (5)). (C) The Commonwealth of Puerto Rico, the United States Virgin Islands, Guam, the Commonwealth of the Northern Mariana Islands, and American Samoa. (2) Eligible household.--The term ``eligible household'' means a household of 1 or more individuals who are obligated to pay rent on a residential dwelling and with respect to which the eligible grantee involved determines that-- (A) 1 or more individuals within the household has-- (i) qualified for unemployment benefits; or (ii) experienced a reduction in household income, incurred significant costs, or experienced other financial hardship during or due, directly or indirectly, to the coronavirus pandemic; (B) 1 or more individuals within the household can demonstrate a risk of experiencing homelessness or housing instability; and (C) the household is a low-income family (as such term is defined in section 3(b) of the United States Housing Act of 1937 (42 U.S.C 1437a(b)). (3) Inspector general.--The term ``Inspector General'' means the Inspector General of the Department of the Treasury. (4) Secretary.--The term ``Secretary'' means the Secretary of the Treasury. (5) Unit of local government.--The term ``unit of local government'' has the meaning given such term in section 501 of subtitle A of title V of division N of the Consolidated Appropriations Act, 2021 (Public Law 116-260). (g) Availability.--Funds provided to an eligible grantee under a payment made under this section shall remain available through September 30, 2025. (h) Extension of Availability Under Program for Existing Funding.--Paragraph (1) of section 501(e) of subtitle A of title V of division N of the Consolidated Appropriations Act, 2021 (Public Law 116-260) is amended by striking ``December 31, 2021'' and inserting ``September 30, 2022''. SEC. 3202. EMERGENCY HOUSING VOUCHERS. (a) Appropriation.--In addition to amounts otherwise available, there is appropriated to the Secretary of Housing and Urban Development (in this section referred to as the ``Secretary'') for fiscal year 2021, out of any money in the Treasury not otherwise appropriated, $5,000,000,000, to remain available until September 30, 2030, for-- (1) incremental emergency vouchers under subsection (b); (2) renewals of the vouchers under subsection (b); (3) fees for the costs of administering vouchers under subsection (b) and other eligible expenses defined by notice to prevent, prepare, and respond to coronavirus to facilitate the leasing of the emergency vouchers, such as security deposit assistance and other costs related to retention and support of participating owners; and (4) adjustments in the calendar year 2021 section 8 renewal funding allocation, including mainstream vouchers, for public housing agencies that experience a significant increase in voucher per-unit costs due to extraordinary circumstances or that, despite taking reasonable cost savings measures, would otherwise be required to terminate rental assistance for families as a result of insufficient funding. (b) Emergency Vouchers.-- (1) In general.--The Secretary shall provide emergency rental assistance vouchers under subsection (a), which shall be tenant-based rental assistance under section 8(o) of the United States Housing Act of 1937 (42 U.S.C 1437f(o)). (2) Qualifying individuals or families defined.--For the purposes of this section, qualifying individuals or families are those who are-- (A) homeless (as such term is defined in section 103(a) of the McKinney-Vento Homeless Assistance Act (42 U.S.C 11302(a)); (B) at risk of homelessness (as such term is defined in section 401(1) of the McKinney-Vento Homeless Assistance Act (42 U.S.C 11360(1))); (C) fleeing, or attempting to flee, domestic violence, dating violence, sexual assault, stalking, or human trafficking, as defined by the Secretary; or (D) recently homeless, as determined by the Secretary, and for whom providing rental assistance will prevent the family's homelessness or having high risk of housing instability. (3) Allocation.--The Secretary shall notify public housing agencies of the number of emergency vouchers provided under this section to be allocated to the agency not later than 60 days after the date of the enactment of this Act, in accordance with a formula that includes public housing agency capacity and ensures geographic diversity, including with respect to rural areas, among public housing agencies administering the Housing Choice Voucher program. (4) Terms and conditions.-- (A) Election to administer.--The Secretary shall establish a procedure for public housing agencies to accept or decline the emergency vouchers allocated to the agency in accordance with the formula under subparagraph (3). (B) Failure to use vouchers promptly.--If a public housing agency fails to lease its authorized vouchers under subsection (b) on behalf of eligible families within a reasonable period of time, the Secretary may revoke and redistribute any unleased vouchers and associated funds, including administrative fees and costs referred to in subsection (a)(3), to other public housing agencies according to the formula under paragraph (3). (5) Waivers and alternative requirements.--The Secretary may waive or specify alternative requirements for any provision of the United States Housing Act of 1937 (42 U.S.C 1437 et seq.) or regulation applicable to such statute other than requirements related to fair housing, nondiscrimination, labor standards, and the environment, upon a finding that the [[Page H1212]] waiver or alternative requirement is necessary to expedite or facilitate the use of amounts made available in this section. (6) Termination of vouchers upon turnover.--After September 30, 2023, a public housing agency may not reissue any vouchers made available under this section when assistance for the family assisted ends. (c) Technical Assistance and Other Costs.--The Secretary may use not more $20,000,000 of the amounts made available under this section for the costs to the Secretary of administering and overseeing the implementation of this section and the Housing Choice Voucher program generally, including information technology, financial reporting, and other costs. Of the amounts set aside under this subsection, the Secretary may use not more than $10,000,000, without competition, to make new awards or increase prior awards to existing technical assistance providers to provide an immediate increase in capacity building and technical assistance to public housing agencies. (d) Implementation.--The Secretary may implement the provisions of this section by notice. SEC. 3203. EMERGENCY ASSISTANCE FOR RURAL HOUSING. In addition to amounts otherwise available, there is appropriated to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for fiscal year 2021, out of any money in the Treasury not otherwise appropriated, $100,000,000, to remain available until September 30, 2022, to provide grants under section 521(a)(2) of the Housing Act of 1949 or agreements entered into in lieu of debt forgiveness or payments for eligible households as authorized by section 502(c)(5)(D) of the Housing Act of 1949, for temporary adjustment of income losses for residents of housing financed or assisted under section 514, 515, or 516 of the Housing Act of 1949 who have experienced income loss but are not currently receiving Federal rental assistance. SEC. 3204. HOUSING COUNSELING. (a) Appropriation.--In addition to amounts otherwise available, there is appropriated to the Neighborhood Reinvestment Corporation (in this section referred to as the ``Corporation'') for fiscal year 2021, out of any money in the Treasury not otherwise appropriated, $100,000,000, to remain available until September 30, 2025, for grants to housing counseling intermediaries approved by the Department of Housing and Urban Development, State housing finance agencies, and NeighborWorks organizations for providing housing counseling services, as authorized under the Neighborhood Reinvestment Corporation Act (42 U.S.C 8101- 8107) and consistent with the discretion set forth in section 606(a)(5) of such Act (42 U.S.C 8105(a)(5)) to design and administer grant programs. Of the grant funds made available under this subsection, not less than 40 percent shall be provided to counseling organizations that-- (1)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housing counseling services to minority and low- income populations facing housing instability; or (2) provide housing counseling services in neighborhoods having high concentrations of minority and low-income populations. (b) Limitation.--The aggregate amount provided to NeighborWorks organizations under this section shall not exceed 15 percent of the total of grant funds made available by subsection (a). (c) Administration and Oversight.--The Corporation may retain a portion of the amounts provided under this section, in a proportion consistent with its standard rate for program administration in order to cover its expenses related to program administration and oversight. (d) Housing Counseling Services Defined.-- For the purposes of this section, the term ``housing counseling services'' means-- (1) housing counseling provided directly to households facing housing instability, such as eviction, default, foreclosure, loss of income, or homelessness; (2) education, outreach, training, technology upgrades, and other program related support; and (3) operational oversight funding for grantees and subgrantees that receive funds under this section. SEC. 3205. HOMELESSNESS ASSISTANCE AND SUPPORTIVE SERVICES PROGRAM. (a) Appropriation.--In addition to amounts otherwise available, there is appropriated to the Secretary of Housing and Urban Development (in this section referred to as the ``Secretary'') for fiscal year 2021, out of any money in the Treasury not otherwise appropriated, $5,000,000,000, to remain available until September 30, 2025, except that amounts authorized under subsection (d)(3) shall remain available until September 30, 2029, for assistance under title II of the Cranston-Gonzalez National Affordable Housing Act (42 U.S.C 12721 et seq.) for the following activities to primarily benefit qualifying individuals or families: (1) Tenant-based rental assistance. (2) The development and support of affordable housing pursuant to section 212(a) of the Cranston-Gonzalez National Affordable Housing Act (42 U.S.C 12742(a)) (``the Act'' herein). (3) Supportive services to qualifying individuals or families not already receiving such supportive services, including-- (A) activities listed in section 401(29) of the McKinney- Vento Homeless Assistance Act (42 U.S.C 11360(29)); (B) housing counseling; and (C) homeless prevention services. (4) The acquisition and development of non-congregate shelter units, all or a portion of which may-- (A) be converted to permanent affordable housing; (B) be used as emergency shelter under subtitle B of title IV of the McKinney-Vento Homeless Assistance Act (42 U.S.C 11371-11378); (C) be converted to permanent housing under subtitle C of title IV of the McKinney-Vento Homeless Assistance Act (42 U.S.C 11381-11389); or (D) remain as non-congregate shelter units. (b) Qualifying Individuals or Families Defined.--For the purposes of this section, qualifying individuals or families are those who are-- (1) homeless, as defined in section 103(a) of the McKinney- Vento Homeless Assistance Act (42 U.S.C 11302(a)); (2) at-risk of homelessness, as defined in section 401(1) of the McKinney-Vento Homeless Assistance Act (42 U.S.C 11360(1)); (3) fleeing, or attempting to flee, domestic violence, dating violence, sexual assault, stalking, or human trafficking, as defined by the Secretary; (4) in other populations where providing supportive services or assistance under section 212(a) of the Act (42 U.S.C 12742(a)) would prevent the family's homelessness or would serve those with the greatest risk of housing instability; or (5) veterans and families that include a veteran family member that meet one of the preceding criteria. (c) Terms and Conditions.-- (1) Funding restrictions.--The cost limits in section 212(e) (42 U.S.C 12742(e)), the commitment requirements in section 218(g) (42 U.S.C 12748(g)), the matching requirements in section 220 (42 U.S.C 12750), and the set- aside for housing developed, sponsored, or owned by community housing development organizations required in section 231 of the Act (42 U.S.C 12771) shall not apply for amounts made available in this section. (2) Administrative costs.-- Notwithstanding sections 212(c) and (d)(1) of the Act (42 U.S.C 12742(c) and (d)(1)), of the funds made available in this section for carrying out activities authorized in this section, a grantee may use up to fifteen percent of its allocation for administrative and planning costs. (3) Operating expenses.--Notwithstanding sections 212(a) and (g) of the Act (42 U.S.C 12742(a) and (g)), a grantee may use up to an additional five percent of its allocation for the payment of operating expenses of community housing development organizations and nonprofit organizations carrying out activities authorized under this section, but only if-- (A) such funds are used to develop the capacity of the community housing development organization or nonprofit organization in the jurisdiction or insular area to carry out activities authorized under this section; and (B) the community housing development organization or nonprofit organization complies with the limitation on assistance in section 234(b) of the Act (42 U.S.C 12774(b)). (4) Contracting.--A grantee, when contracting with service providers engaged directly in the provision of services under paragraph (a)(3), shall, to the extent practicable, enter into contracts in amounts that cover the actual total program costs and administrative overhead to provide the services contracted. (d) Allocation.-- (1) Formula assistance.--Except as provided in paragraphs (2) and (3), the Secretary shall allocate amounts made available under this section pursuant to section 217 of the Act (42 U.S.C 12747) to grantees that received allocations pursuant to that same formula in fiscal year 2021, and shall make such allocations within 30 days of enactment of this Act. (2) Technical assistance.--Up to $25,000,000 of the amounts made available under this section shall be used, without competition, to make new awards or increase prior awards to existing technical assistance providers to provide an immediate increase in capacity building and technical assistance available to any grantees implementing activities or projects consistent with this section. (3) Other costs.--Up to $50,000,000 of the amounts made available under this section shall be used for the administrative costs to oversee and administer implementation of this section and the HOME program generally, including information technology, financial reporting, and other costs. (4) Waivers or alternative requirements.--The Secretary may waive or specify alternative requirements for any provision of the Cranston-Gonzalez National Affordable Housing Act (42 U.S.C 12701 et seq.) and titles I and IV of the McKinney- Vento Homelessness Act (42 U.S.C 11301 et seq., 11360 et seq.) or regulation for the administration of the amounts made available under this section other than requirements related to fair housing, nondiscrimination, labor standards, and the environment, upon a finding that the waiver or alternative requirement is necessary to expedite or facilitate the use of amounts made available under this section. SEC. 3206. HOMEOWNER ASSISTANCE FUND. (a) Appropriation.--In addition to amounts otherwise available, there is appropriated to the Secretary of the Treasury for the Homeowner Assistance Fund established under subsection (c) for fiscal year 2021, out of any money in the Treasury not otherwise appropriated, $9,961,000,000, to remain available until September 30, 2025, for qualified expenses that meet the purposes specified under subsection (c) and expenses described in subsection (d)(1). (b) Definitions.--In this section: (1) Conforming loan limit.--The term ``conforming loan limit'' means the applicable limitation governing the maximum original principal obligation of a mortgage secured by a single-family residence, a mortgage secured by a 2-family residence, a mortgage secured by a 3-family residence, or a mortgage secured by a 4-family residence, as determined and adjusted annually under section 302(b)(2) of the Federal National [[Page H1213]] Mortgage Association Charter Act (12 U.S.C 1717(b)(2)) and section 305(a)(2) of the Federal Home Loan Mortgage Corporation Act (12 U.S.C 1454(a)(2)). (2) Dwelling.--The term ``dwelling'' means any building, structure, or portion thereof which is occupied as, or designed or intended for occupancy as, a residence by one or more individuals. (3) Eligible entity.--The term ``eligible entity'' means-- (A) a State; or (B) any entity eligible for payment under subsection (f). (4) Mortgage.--The term ``mortgage'' means any credit transaction-- (A) that is secured by a mortgage, deed of trust, or other consensual security interest on a principal residence of a borrower that is (i) a 1- to 4-unit dwelling, or (ii) residential real property that includes a 1- to 4-unit dwelling; and (B) the unpaid principal balance of which was, at the time of origination, not more than the conforming loan limit. (5) Fund.--The term ``Fund'' means the Homeowner Assistance Fund established under subsection (c). (6) Secretary.--The term ``Secretary'' means the Secretary of the Treasury. (7) State.--The term ``State'' means any State of the United States, the District of Columbia, the Commonwealth of Puerto Rico, Guam, American Samoa, the United States Virgin Islands, and the Commonwealth of the Northern Mariana Islands. (c) Establishment of Fund.-- (1) Establishment; qualified expenses.--There is established in the Department of the Treasury a Homeowner Assistance Fund to mitigate financial hardships associated with the coronavirus pandemic by providing such funds as are appropriated by subsection (a) to eligible entities for the purpose of preventing homeowner mortgage delinquencies, defaults, foreclosures, loss of utilities or home energy services, and displacements of homeowners experiencing financial hardship after January 21, 2020, through qualified expenses related to mortgages and housing, which include-- (A) mortgage payment assistance; (B) financial assistance to allow a homeowner to reinstate a mortgage or to pay other housing related costs related to a period of forbearance, delinquency, or default; (C) principal reduction; (D) facilitating interest rate reductions; (E) payment assistance for-- (i) utilities, including electric, gas, home energy, and water; (ii) internet service, including broadband internet access service, as defined in section 8.1(b) of title 47, Code of Federal Regulations (or any successor regulation); (iii) homeowner's insurance, flood insurance, and mortgage insurance; and (iv) homeowner's association, condominium association fees, or common charges; (F) reimbursement of funds expended by a State, local government, or designated entity under subsection (f) during the period beginning on January 21, 2020, and ending on the date that the first funds are disbursed by the eligible entity under the Homeowner Assistance Fund, for the purpose of providing housing or utility payment assistance to homeowners or otherwise providing funds to prevent foreclosure or post-foreclosure eviction of a homeowner or prevent mortgage delinquency or loss of housing or utilities as a response to the coronavirus disease (COVID) pandemic; and (G) any other assistance to promote housing stability for homeowners, including preventing mortgage delinquency, default, foreclosure, post-foreclosure eviction of a homeowner, or the loss of utility or home energy services, as determined by the Secretary. (2)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.--Not less than 60 percent of amounts made to each eligible entity allocated amounts under subsection (d) or (f) shall be used for qualified expenses that assist homeowners having incomes equal to or less than 100 percent of the area median income for their household size or equal to or less than 100 percent of the median income for the United States, as determined by the Secretary of Housing and Urban Development, whichever is greater. The eligible entity shall prioritize remaining funds to socially disadvantaged individuals. (d) Allocation of Funds.-- (1) Administration.--Of any amounts made available under this section, the Secretary shall reserve-- (A) to the Department of the Treasury, an amount not to exceed $40,000,000 to administer and oversee the Fund, and to provide technical assistance to eligible entities for the creation and implementation of State and tribal programs to administer assistance from the Fund; and (B) to the Inspector General of the Department of the Treasury, an amount to not exceed $2,600,000 for oversight of the program under this section. (2) For states.--After the application of paragraphs (1), (4), and (5) of this subsection and subject to paragraph (3) of this subsection, the Secretary shall allocate the remaining funds available within the Homeowner Assistance Fund to each State of the United States, the District of Columbia, and the Commonwealth of Puerto Rico based on homeowner need, for such State relative to all States of the United States, the District of Columbia, and the Commonwealth of Puerto Rico, as of the date of the enactment of this Act, which is determined by reference to-- (A) the average number of unemployed individuals measured over a period of time not fewer than 3 months and not more than 12 months; and (B) the total number of mortgagors with-- (i) mortgage payments that are more than 30 days past due; or (ii) mortgages in foreclosure. (3) Small state minimum.-- (A) In general.--Each State of the United States, the District of Columbia, and the Commonwealth of Puerto Rico shall receive no less than $50,000,000 for the purposes established in (c). (B) Pro rata adjustments.--The Secretary shall adjust on a pro rata basis the amount of the payments for each State of the United States, the District of Columbia, and the Commonwealth of Puerto Rico determined under this subsection without regard to this subparagraph to the extent necessary to comply with the requirements of subparagraph (A). (4) Territory set-aside.--Notwithstanding any other provision of this section, of the amounts appropriated under subsection (a), the Secretary shall reserve $30,000,000 to be disbursed to Guam, American Samoa, the United States Virgin Islands, and the Commonwealth of the Northern Mariana Islands based on each such territory's share of the combined total population of all such territories, as determined by the Secretary. For the purposes of this paragraph, population shall be determined based on the most recent year for which data are available from the United States Census Bureau. (5) Tribal set-aside.--The Secretary shall allocate funds to any eligible entity designated under subsection (f) pursuant to the requirements of that subsection. (e) Distribution of Funds to States.-- (1) In general.--The Secretary shall make payments, beginning not later than 45 days after enactment of this Act, from amounts allocated under subsection (d) to eligible entities that have notified the Secretary that they request to receive payment from the Fund and that the eligible entity will use such payments in compliance with this section. (2) Reallocation.--If a State does not request allocated funds by the 45th day after the date of enactment of this Act, such State shall not be eligible for a payment from the Secretary pursuant to this section, and the Secretary shall, by the 180th day after the date of enactment of this Act, reallocate any funds that were not requested by such State among the States that have requested funds by the 45th day after the date of enactment of this Act. For any such reallocation of funds, the Secretary shall adhere to the requirements of subsection (d), except for paragraph (1), to the greatest extent possible, provided that the Secretary shall also take into consideration in determining such reallocation a State's remaining need and a State's record of using payments from the Fund to serve homeowners at disproportionate risk of mortgage default, foreclosure, or displacement, including homeowners having incomes equal to or less than 100 percent of the area median income for their household size or 100 percent of the median income for the United States, as determined by the Secretary of Housing and Urban Development, whichever is greater, and minority homeowners. (f) Tribal Set-aside.-- (1) Set-aside.--Notwithstanding any other provision of this section, of the amounts appropriated under subsection (a), the Secretary shall use 5 percent to make payments to entities that are eligible for payments under clauses (i) and (ii) of section 501(b)(2)(A) of subtitle A of title V of division N of the Consolidated Appropriations Act, 2021 (Public Law 116-260) for the purposes described in subsection (c). (2) Allocation and payment.--The Secretary shall allocate the funds set aside under paragraph (1) using the allocation formulas described in clauses (i) and (ii) of section 501(b)(2)(A) of subtitle A of title V of division N of the Consolidated Appropriations Act, 2021 (Public Law 116-260), and shall make payments of such amounts beginning no later than 45 days after enactment of this Act to entities eligible for payment under clauses (i) and (ii) of section 501(b)(2)(A) of subtitle A of title V of division N of the Consolidated Appropriations Act, 2021 (Public Law 116-260) that notify the Secretary that they request to receive payments allocated from the Fund by the Secretary for purposes described under subsection (c) and will use such payments in compliance with this section. (3) Adjustment.--Allocations provided under this subsection may be further adjusted as provided by section 501(b)(2)(B) of subtitle A of title V of division N of the Consolidated Appropriations Act, 2021 (Public Law 116-260). SEC. 3207. RELIEF MEASURES FOR SECTION 502 AND 504 DIRECT LOAN BORROWERS. (a) Appropriation.--In addition to amounts otherwise available, there is appropriated to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 this section referred to as the ``Secretary'') for fiscal year 2021, out of any money in the Treasury not otherwise appropriated, $39,000,000, to remain available until September 30, 2023, for direct loans made under sections 502 and 504 of the Housing Act of 1949 (42 U.S.C 1472, 1474). (b) Administrative Expenses.--The Secretary may use not more than 3 percent of the amounts appropriated under this section for administrative purposes. SEC. 3208. FAIR HOUSING ACTIVITIES. (a) Appropriation.--In addition to amounts otherwise available, there is appropriated to the Secretary of Housing and Urban Development (in this section referred to as the ``Secretary'') for fiscal year 2021, out of any money in the Treasury not otherwise appropriated, $20,000,000, to remain available until September 30, 2023, for the Fair Housing Initiatives Program under section 561 of the Housing and Community Development Act of 1987 (42 U.S.C 3616a) to ensure fair housing organizations have additional resources to address fair housing inquiries, complaints, investigations, education and outreach activities, and costs of delivering or adapting services, during or relating to the coronavirus pandemic. [[Page H1214]] (b) Administrative Expenses.--The Secretary may use not more than 3 percent of the amounts appropriated under this section for administrative purposes. Subtitle C--Small Business (SSBCI) SEC. 3301. STATE SMALL BUSINESS CREDIT INITIATIVE. (a) State Small Business Credit Initiative.-- (1) In general.--The State Small Business Credit Initiative Act of 2010 (12 U.S.C 5701 et seq.) is amended-- (A) in section 3003-- (i) in subsection (b)-- (I) by amending paragraph (1) to read as follows: ``(1) In general.--Not later than 30 days after the date of enactment of subsection (d), the Secretary shall allocate Federal funds to participating States so that each State is eligible to receive an amount equal to what the State would receive under the 2021 allocation, as determined under paragraph (2).''; (II) in paragraph (2)-- (aa) by striking ``2009'' each place such term appears and inserting ``2021''; (bb) by striking ``2008'' each place such term appears and inserting ``2020''; (cc) in subparagraph (A), by striking ``The Secretary'' and inserting ``With respect to States other than Tribal governments, the Secretary''; (dd) in subparagraph (C)(i), by striking ``2007'' and inserting ``2019''; and (ee) by adding at the end the following: ``(C) Separate allocation for tribal governments.-- ``(i) In general.--With respect to States that are Tribal governments, the Secretary shall determine the 2021 allocation by allocating $500,000,000 among the Tribal governments in the proportion the Secretary determines appropriate, including with consideration to available employment and economic data regarding each such Tribal government. ``(ii) Notice of intent; timing of allocation.--With respect to allocations to States that are Tribal governments, the Secretary may-- ``(I) require Tribal governments that individually or jointly wish to participate in the Program to file a notice of intent with the Secretary not later than 30 days after the date of enactment of subsection (d); and ``(II) notwithstanding paragraph (1), allocate Federal funds to participating Tribal governments not later than 60 days after the date of enactment of subsection (d). ``(D) Employment data.--If the Secretary determines that employment data with respect to a State is unavailable from the Bureau of Labor Statistics of the Department of Labor, the Secretary shall consider such other economic and employment data that is otherwise available for purposes of determining the employment data of such State.''; and (III) by striking paragraph (3); and (ii) in subsection (c)-- (I) in paragraph (1)(A)(iii), by inserting before the period the following: ``that have delivered loans or investments to eligible businesses''; and (II) by amending paragraph (4) to read as follows: ``(4) Termination of availability of amounts not transferred.-- ``(A) In general.--Any portion of a participating State's allocated amount that has not been transferred to the State under this section may be deemed by the Secretary to be no longer allocated to the State and no longer available to the State and shall be returned to the general fund of the Treasury or reallocated as described under subparagraph (B), if-- ``(i) the second \1/3\ of a State's allocated amount has not been transferred to the State before the end of the end of the 3-year period beginning on the date that the Secretary approves the State for participation; or ``(ii) the last \1/3\ of a State's allocated amount has not been transferred to the State before the end of the end of the 6-year period beginning on the date that the Secretary approves the State for participation. ``(B) Reallocation.--Any amount deemed by the Secretary to be no longer allocated to a State and no longer available to such State under subparagraph (A) may be reallocated by the Secretary to other participating States. In making such a reallocation, the Secretary shall not take into account the minimum allocation requirements under subsection (b)(2)(B) or the specific allocation for Tribal governments described under subsection (b)(2)(C).''; (B) in section 3004(d), by striking ``date of enactment of this Act'' each place it appears and inserting ``date of the enactment of section 3003(d)''; (C) in section 3005(b), by striking ``date of enactment of this Act'' each place it appears and inserting ``date of the enactment of section 3003(d)''; (D) in section 3006(b)(4), by striking ``date of enactment of this Act'' and inserting ``date of the enactment of section 3003(d)''; (E) in section 3007(b), by striking ``March 31, 2011'' and inserting ``March 31, 2022''; (F) in section 3009, by striking ``date of enactment of this Act'' each place it appears and inserting ``date of the enactment of section 3003(d)''; and (G) in section 3011(b), by striking ``date of the enactment of this Act'' each place it appears and inserting ``date of the enactment of section 3003(d)''. (2) Appropriation.-- (A) In general.--In addition to amounts otherwise available, there is hereby appropriated to the Secretary of the Treasury for fiscal year 2021, out of any money in the Treasury not otherwise appropriated, $10,000,000,000, to remain available until expended, to provide support to small businesses responding to and recovering from the economic effects of the COVID-19 pandemic, ensure business enterprises owned and controlled by socially and economically disadvantaged individuals have access to credit and investments, provide technical assistance to help small businesses applying for various support programs, and to pay reasonable costs of administering such Initiative. (B) Rescission.--With respect to amounts appropriated under subparagraph (A)-- (i) the Secretary of the Treasury shall complete all disbursements and remaining obligations before September 30, 2030; and (ii) any amounts that remain unexpended (whether obligated or unobligated) on September 30, 2030, shall be rescinded and deposited into the general fund of the Treasury. (b) Additional Allocations to Support Business Enterprises Owned and Controlled by Socially and Economically Disadvantaged Individuals.--Section 3003 of the State Small Business Credit Initiative Act of 2010 (12 U.S.C 5702) is amended by adding at the end the following: ``(d) Additional Allocations to Support Business Enterprises Owned and Controlled by Socially and Economically Disadvantaged Individuals.--Of the amounts appropriated for fiscal year 2021 to carry out the Program, the Secretary shall-- ``(1) allocate $1,500,000,000 to States from funds allocated under this section and, by regulation or other guidance, prescribe Program requirements that the funds be expended for business enterprises owned and controlled by socially and economically disadvantaged individuals; and ``(2) allocate such amounts to States based on the needs of business enterprises owned and controlled by socially and economically disadvantaged individuals, as determined by the Secretary, in each State, and not subject to the allocation formula described under subsection (b). ``(e) Incentive Allocations to Support Business Enterprises Owned and Controlled by Socially and Economically Disadvantaged Individuals.--Of the amounts appropriated for fiscal year 2021 to carry out the Program, the Secretary shall set aside $1,000,000,000 for an incentive program under which the Secretary shall increase the second \1/3\ and last \1/3\ allocations for States that demonstrate robust support, as determined by the Secretary, for business concerns owned and controlled by socially and economically disadvantaged individuals in the deployment of prior allocation amounts.''. (c) Additional Allocations to Support Very Small Businesses.--Section 3003 of the State Small Business Credit Initiative Act of 2010 (12 U.S.C 5702), as amended by subsection (b), is further amended by adding at the end the following: ``(f) Additional Allocations to Support Very Small Businesses.-- ``(1) In general.--Of the amounts appropriated to carry out the Program, the Secretary shall allocate not less than $500,000,000 to States from funds allocated under this section to be expended for very small businesses. ``(2) Very small business defined.--In this subsection, the term `very small business'-- ``(A) means a business with fewer than 10 employees; and ``(B) may include independent contractors and sole proprietors.''. (d) Technical Assistance.--Section 3009 of the State Small Business Credit Initiative Act of 2010 (12 U.S.C 5708) is amended by adding at the end the following: ``(e) Technical Assistance.--Of the amounts appropriated for fiscal year 2021 to carry out the Program, $500,000,000 may be used by the Secretary to-- ``(1) provide funds to States to carry out a technical assistance plan under which a State will provide legal, accounting, and financial advisory services, either directly or contracted with legal, accounting, and financial advisory firms, with priority given to business enterprises owned and controlled by socially and economically disadvantaged individuals, to very small businesses and business enterprises owned and controlled by socially and economically disadvantaged individuals applying for-- ``(A) State programs under the Program; and ``(B) other State or Federal programs that support small businesses; ``(2) transfer amounts to the Minority Business Development Agency, so that the Agency may use such amounts in a manner the Agency determines appropriate, including through contracting with third parties, to provide technical assistance to business enterprises owned and controlled by socially and economically disadvantaged individuals applying to-- ``(A) State programs under the Program; and ``(B) other State or Federal programs that support small businesses; and ``(3) contract with legal, accounting, and financial advisory firms (with priority given to business enterprises owned and controlled by socially and economically disadvantaged individuals), to provide technical assistance to business enterprises owned and controlled by socially and economically disadvantaged individuals applying to-- ``(A) State programs under the Program; and ``(B) other State or Federal programs that support small businesses.''. (e) Inclusion of Tribal Governments.--Section 3002(10) of the State Small Business Credit Initiative Act of 2010 (12 U.S.C 5701(10)) is amended-- (1) in subparagraph (C), by striking ``and'' at the end; (2) in subparagraph (D), by striking the period at the end and inserting ``; and''; and (3) by adding at the end the following: ``(E) a Tribal government, or a group of Tribal governments that jointly apply for an allocation.''. (f) Definitions.--Section 3002 of the State Small Business Credit Initiative Act of 2010 (12 [[Page H1215]] U.S.C 5701) is amended by adding at the end the following: ``(15) Business enterprise owned and controlled by socially and economically disadvantaged individuals.--The term `business enterprise owned and controlled by socially and economically disadvantaged individuals' means a business that-- ``(A) if privately owned, 51 percent is owned by one or more socially and economically disadvantaged individuals; ``(B) if publicly owned, 51 percent of the stock is owned by one or more socially and economically disadvantaged individuals; and ``(C) in the case of a mutual institution, a majority of the Board of Directors, account holders, and the community which the institution services is predominantly comprised of socially and economically disadvantaged individuals. ``(16) Community development financial institution.--The term `community development financial institution' has the meaning given that term under section 103 of the Riegle Community Development and Regulatory Improvement Act of 1994. ``(17) Minority depository institution.--The term `minority depository institution' has the meaning given that term under section 308(b) of the Financial Institutions Reform, Recovery, and Enforcement Act of 1989. ``(18) Socially and economically disadvantaged individual.--The term `socially and economically disadvantaged individual' means an individual who is a socially disadvantaged individual or an economically disadvantaged individual, as such terms are defined, respectively, under section 8 of the Small Business Act (15 U.S.C 637) and the regulations thereunder. ``(19) Tribal government.--The term `Tribal government' means the recognized governing body of any Indian or Alaska Native tribe, band, nation, pueblo, village, community, component band, or component reservation, individually identified (including parenthetically) in the list published most recently as of the date of enactment of this paragraph pursuant to section 104 of the Federally Recognized Indian Tribe List Act of 1994 (25 U.S.C 5131).''. (g) Rule of Application.--The amendments made by this section shall apply with respect to funds appropriated under this section and funds appropriated on and after the date of enactment of this section. Subtitle D--Public Transportation SEC. 3401. FEDERAL TRANSIT ADMINISTRATION GRANTS. (a) Federal Transit Administration Appropriation.-- (1) In general.--In addition to amounts otherwise made available, there are appropriated for fiscal year 2021, out of any funds in the Treasury not otherwise appropriated, $30,461,355,534, to remain available until September 30, 2024, that shall-- (A) be for grants to eligible recipients under sections 5307, 5309, 5310, and 5311 of title 49, United States Code, to prevent, prepare for, and respond to coronavirus; and (B) not be subject to any prior restriction on the total amount of funds available for implementation or execution of programs authorized under sections 5307, 5310, or 5311 of such title. (2) Availability of funds for operating expenses.-- (A) In general.--Notwithstanding subsection (a)(1) or (b) of section 5307 and section 5310(b)(2)(A) of title 49, United States Code, funds provided under this section, other than subsection (b)(4), shall be available for the operating expenses of transit agencies to prevent, prepare for, and respond to the coronavirus public health emergency, including, beginning on January 20, 2020-- (i) reimbursement for payroll of public transportation (including payroll and expenses of private providers of public transportation); (ii) operating costs to maintain service due to lost revenue due as a result of the coronavirus public health emergency, including the purchase of personal protective equipment; and (iii) paying the administrative leave of operations or contractor personnel due to reductions in service. (B) Use of funds.--Funds described in subparagraph (A) shall be-- (i) available for immediate obligation, notwithstanding the requirement for such expenses to be included in a transportation improvement program, long-range transportation plan, statewide transportation plan, or statewide transportation improvement program under sections 5303 and 5304 of title 49, United States Code; (ii) directed to payroll and operations of public transportation (including payroll and expenses of private providers of public transportation), unless the recipient certifies to the Administrator of the Federal Transit Administration that the recipient has not furloughed any employees; (iii) used to provide a Federal share of the costs for any grant made under this section of 100 percent. (b) Allocation of Funds.-- (1) Urbanized area formula grants.-- (A) In general.--Of the amounts made available under subsection (a), $26,086,580,227 shall be for grants to recipients and subrecipients under section 5307 of title 49, United States Code, and shall be administered as if such funds were provided under section 5307 of such title. (B) Allocation.--Amounts made available under subparagraph (A) shall be apportioned to urbanized areas based on data contained in the National Transit Database such that-- (i) each urbanized area shall receive an apportionment of an amount that, when combined with amounts that were otherwise made available to such urbanized area for similar activities to prevent, prepare for, and respond to coronavirus, is equal to 132 percent of the urbanized area's 2018 operating costs; and (ii) for funds remaining after the apportionment described in clause (i), such funds shall be apportioned such that each urbanized area that did not receive an apportionment under clause (i) shall receive an apportionment equal to 25 percent of the urbanized area's 2018 operating costs. (2) Formula grants for the enhanced mobility of seniors and individuals with disabilities.-- (A) In general.--Of the amounts made available under subsection (a), $50,000,000 shall be for grants to recipients or subrecipients eligible under section 5310 of title 49, United States Code, and shall be apportioned in accordance with such section. (B) Allocation ratio.--Amounts made available under subparagraph (A) shall be allocated in the same ratio as funds were provided under section 5310 of title 49, United States Code, for fiscal year 2020. (3) Formula grants for rural areas.-- (A) In general.--Of the amounts made available under subsection (a), $317,214,013 shall be for grants to recipients or subrecipients eligible under section 5311 of title 49, United States Code, and shall be administered as if the funds were provided under section 5311 of such title, and shall be apportioned in accordance with such section, except as described in paragraph (B). (B) Allocation ratio.--Amounts made available under subparagraph (A) to States, as defined in section 5302 of title 49, United States Code, shall be allocated to such States based on data contained in the National Transit Database, such that-- (i) any State that received an amount for similar activities to prevent, prepare for, and respond to coronavirus that is equal to or greater than 150 percent of the combined 2018 rural operating costs of the recipients and subrecipients in such State shall receive an amount equal to 5 percent of such State's 2018 rural operating costs; (ii) any State that does not receive an allocation under clause (i) that received an amount for similar activities to prevent, prepare for, and respond to coronavirus that is equal to or greater than 140 percent of the combined 2018 rural operating costs of the recipients and subrecipients in that State shall receive an amount equal to 10 percent of such State's 2018 rural operating costs; and (iii) any State that does not receive an allocation under clauses (i) or (ii) shall receive an amount equal to 20 percent of such State's 2018 rural operating costs. (4) Capital investments.-- (A) In general.--Of the amounts made available under subsection (a)-- (i) $1,425,000,000 shall be for grants administered under subsections (d) and (e) of section 5309 of title 49, United States Code; and (ii) $250,000,000 shall be for grants administered under subsection (h) of section 5309 of title 49, United States Code. (B) Funding distribution.-- (i) In general.--Of the amounts made available in subparagraph (A)(i), $1,250,000,000 shall be provided to each recipient for all projects with existing full funding grant agreements that received allocations for fiscal year 2019 or 2020, except that recipients with projects open for revenue service are not eligible to receive a grant under this subparagraph. Funds shall be provided proportionally based on the non-capital investment grant share of the amount allocated. (ii) Allocation.--Of the amounts made available in subparagraph (A)(i), $175,000,000 shall be provided to each recipient for all projects with existing full funding grant agreements that received an allocation only prior to fiscal year 2019, except that projects open for revenue service are not eligible to receive a grant under this subparagraph and no project may receive more than 40 percent of the amounts provided under this clause. The Administrator of the Federal Transit Administration shall proportionally distribute funds in excess of such percent to recipients for which the percent of funds does not exceed 40 percent. Funds shall be provided proportionally based on the non-capital investment grant share of the amount allocated. (iii) Eligible recipients.--For amounts made available in subparagraph (A)(ii), eligible recipients shall be any recipient of an allocation under subsection (h) of section 5309 of title 49, United States Code, or an applicant in the project development phase described in paragraph (2) of such subsection. (iv) Amount.--Amounts distributed under clauses (i), (ii), and (iii) of subparagraph (A) shall be provided notwithstanding the limitation of any calculation of the maximum amount of Federal financial assistance for the project under subsection (k)(2)(C)(ii) or (h)(7) of section 5309 of title 49, United States Code. (5) Section 5311(f) services.-- (A) In general.--Of the amounts made available under subsection (a) and in addition to the amounts made available under paragraph (3), $100,000,000 shall be available for grants to recipients for bus operators that partner with recipients or subrecipients of funds under section 5311(f) of title 49, United States Code. (B) Allocation ratio.--Notwithstanding paragraph (3), the Administrator of the Federal Transit Administration shall allocate amounts under subparagraph (A) in the same ratio as funds were provided under section 5311 of title 49, United States Code, for fiscal year 2020. (C) Exception.--If a State or territory does not have bus providers eligible under section 5311(f) of title 49, United States Code, funds under this paragraph may be used by such State or territory for any expense eligible under section 5311 of title 49, United States Code. (6) Planning.-- (A) In general.--Of the amounts made available under subsection (a), $25,000,000 shall be for grants to recipients eligible under section 5307 of title 49, United States Code, for the planning of public transportation associated with [[Page H1216]] the restoration of services as the coronavirus public health emergency concludes and shall be available in accordance with such section. (B) Availability of funds for route planning.--Amounts made available under subparagraph (A) shall be available for route planning designed to-- (i) increase ridership and reduce travel times, while maintaining or expanding the total level of vehicle revenue miles of service provided in the planning period; or (ii) make service adjustments to increase the quality or frequency of service provided to low-income riders and disadvantaged neighborhoods or communities. (C) Limitation.--Amounts made available under subparagraph (A) shall not be used for route planning related to transitioning public transportation service provided as of the date of receipt of funds to a transportation network company or other third-party contract provider, unless the existing provider of public transportation service is a third-party contract provider. (7) Recipients and subrecipients requiring additional assistance.-- (A) In general.--Of the amounts made available under subsection (a), $2,207,561,294 shall be for grants to eligible recipients or subrecipients of funds under sections 5307 or 5311 of title 49, United States Code, that, as a result of COVID-19, require additional assistance for costs related to operations, personnel, cleaning, and sanitization combating the spread of pathogens on transit systems, and debt service payments incurred to maintain operations and avoid layoffs and furloughs. (B) Administration.--Funds made available under subparagraph (A) shall, after allocation, be administered as if provided under paragraph (1) or (3), as applicable. (C) Application requirements.-- (i) In general.--The Administrator of the Federal Transit Administration may not allocate funds to an eligible recipient or subrecipient of funds under chapter 53 of title 49, United States Code, unless the recipient provides to the Administrator-- (I) estimates of financial need; (II) data on reductions in farebox or other sources of local revenue for sustained operations; (III) a spending plan for such funds; and (IV) demonstration of expenditure of greater than 90 percent of funds available to the applicant from funds made available for similar activities in fiscal year 2020. (ii) Deadlines.--The Administrator of the Federal Transit Administration shall-- (I) not later than 180 days after the date of enactment of this Act, issue a Notice of Funding Opportunity for assistance under this paragraph; and (II) not later than 120 days after the application deadline established in the Notice of Funding Opportunity under subclause (I), make awards under this paragraph to selected applicants. (iii) Evaluation.-- (I) In general.--Applications for assistance under this paragraph shall be evaluated by the Administrator of the Federal Transit Administration based on the level of financial need demonstrated by an eligible recipient or subrecipient, including projections of future financial need to maintain service as a percentage of the 2018 operating costs that has not been replaced by the funds made available to the eligible recipient or subrecipient under paragraphs (1) through (5) of this subsection when combined with the amounts allocated to such eligible recipient or subrecipient from funds previously made available for the operating expenses of transit agencies related to the response to the COVID-19 public health emergency. (II) Restriction.--Amounts made available under this paragraph shall only be available for operating expenses. (iv) State applicants.--A State may apply for assistance under this paragraph on behalf of an eligible recipient or subrecipient or a group of eligible recipients or subrecipients. (D) Unobligated funds.--If amounts made available under this paragraph remain unobligated on September 30, 2023, such amounts shall be available for any purpose eligible under sections 5307 or 5311 of title 49, United States Code. TITLE IV--COMMITTEE ON HOMELAND SECURITY AND GOVERNMENTAL AFFAIRS SEC. 4001. EMERGENCY FEDERAL EMPLOYEE LEAVE FUND. (a) Establishment; Appropriation.--There is established in the Treasury the Emergency Federal Employee Leave Fund (in this section referred to as the ``Fund''), to be administered by the Director of the Office of Personnel Management, for the purposes set forth in subsection (b). In addition to amounts otherwise available, there is appropriated for fiscal year 2021, out of any money in the Treasury not otherwise appropriated, $570,000,000, which shall be deposited into the Fund and remain available through September 30, 2022. The Fund is available for reasonable expenses incurred by the Office of Personnel Management in administering this section. (b) Purpose.--Amounts in the Fund shall be available for reimbursement to an agency for the use of paid leave under this section by any employee of the agency who is unable to work because the employee-- (1) is subject to a Federal, State, or local quarantine or isolation order related to COVID-19; (2) has been advised by a health care provider to self- quarantine due to concerns related to COVID-19; (3) is caring for an individual who is subject to such an order or has been so advised; (4) is experiencing symptoms of COVID-19 and seeking a medical diagnosis; (5) is caring for a son or daughter of such employee if the school or place of care of the son or daughter has been closed, if the school of such son or daughter requires or makes optional a virtual learning instruction model or requires or makes optional a hybrid of in-person and virtual learning instruction models, or the child care provider of such son or daughter is unavailable, due to COVID-19 precautions; (6) is experiencing any other substantially similar condition; (7) is caring for a family member with a mental or physical disability or who is 55 years of age or older and incapable of self-care, without regard to whether another individual other than the employee is available to care for such family member, if the place of care for such family member is closed or the direct care provider is unavailable due to COVID-19; or (8) is obtaining immunization related to COVID-19 or is recovering from any injury, disability, illness, or condition related to such immunization. (c) Limitations.-- (1) Period of availability.--Paid leave under this section may only be provided to and used by an employee during the period beginning on the date of enactment of this Act and ending on September 30, 2021. (2) Total hours; amount.--Paid leave under this section-- (A) shall be provided to an employee in an amount not to exceed 600 hours of paid leave for each full-time employee, and in the case of a part-time employee, employee on an uncommon tour of duty, or employee with a seasonal work schedule, in an amount not to exceed the proportional equivalent of 600 hours to the extent amounts in the Fund remain available for reimbursement; (B) shall be paid at the same hourly rate as other leave payments; and (C) may not be provided to an employee if the leave would result in payments greater than $2,800 in aggregate for any biweekly pay period for a full-time employee, or a proportionally equivalent biweekly limit for a part-time employee. (3) Relationship to other leave.--Paid leave under this section-- (A) is in addition to any other leave provided to an employee; and (B) may not be used by an employee concurrently with any other paid leave. (4) Calculation of retirement benefit.--Any paid leave provided to an employee under this section shall reduce the total service used to calculate any Federal civilian retirement benefit. (d) Employee Defined.--In this section, the term ``employee'' means-- (1) an individual in the executive branch for whom annual and sick leave is provided under subchapter I of chapter 63 of title 5, United States Code; (2) an individual employed by the United States Postal Service; (3) an individual employed by the Postal Regulatory Commission; and (4) an employee of the Public Defender Service for the District of Columbia and the District of Columbia Courts. SEC. 4002. FUNDING FOR THE GOVERNMENT ACCOUNTABILITY OFFICE. In addition to amounts otherwise available, there is appropriated for fiscal year 2021, out of any money in the Treasury not otherwise appropriated, $77,000,000, to remain available until September 30, 2025, for necessary expenses of the Government Accountability Office to prevent, prepare for, and respond to Coronavirus and to support oversight of the Coronavirus response and of funds provided in this Act or any other Act pertaining to the Coronavirus pandemic. SEC. 4003. PANDEMIC RESPONSE ACCOUNTABILITY COMMITTEE FUNDING AVAILABILITY. In addition to amounts otherwise available, there is appropriated for fiscal year 2021, out of any money in the Treasury not otherwise appropriated, $40,000,000, to remain available until September 30, 2025, for the Pandemic Response Accountability Committee to support oversight of the Coronavirus response and of funds provided in this Act or any other Act pertaining to the Coronavirus pandemic. SEC. 4004. FUNDING FOR THE WHITE HOUSE. In addition to amounts otherwise available, there is appropriated for fiscal year 2021, out of any money in the Treasury not otherwise appropriated, $12,800,000, to remain available until September 30, 2021, for necessary expenses for the White House, to prevent, prepare for, and respond to coronavirus. SEC. 4005. FEDERAL EMERGENCY MANAGEMENT AGENCY APPROPRIATION. In addition to amounts otherwise available, there is appropriated to the Federal Emergency Management Agency for fiscal year 2021, out of any money in the Treasury not otherwise appropriated, $50,000,000,000, to remain available until September 30, 2025, to carry out the purposes of the Disaster Relief Fund for costs associated with major disaster declarations. SEC. 4006. FUNERAL ASSISTANCE. (a) In General.--For the emergency declaration issued by the President on March 13, 2020, pursuant to section 501(b) of the Robert T. Stafford Disaster Relief and Emergency Assistance Act (42 U.S.C 5191(b)), and for any subsequent major disaster declaration that supersedes such emergency declaration, the President shall provide financial assistance to an individual or household to meet disaster-related funeral expenses under section 408(e)(1) of the Robert T. Stafford Disaster Relief and Emergency Assistance Act (42 U.S.C 5174(e)(1)), for which the Federal cost share shall be 100 percent. (b) Use of Funds.--Funds appropriated under section 4005 may be used to carry out subsection (a) of this section. SEC. 4007. EMERGENCY FOOD AND SHELTER PROGRAM FUNDING. In addition to amounts otherwise made available, there is appropriated to the Federal Emergency Management Agency for fiscal year 2021, [[Page H1217]] out of any money in the Treasury not otherwise appropriated, $400,000,000, to remain available until September 30, 2025, for the emergency food and shelter program. SEC. 4008. HUMANITARIAN RELIEF. In addition to amounts otherwise made available, there is appropriated to the Federal Emergency Management Agency for fiscal year 2021, out of any money in the Treasury not otherwise appropriated, $110,000,000, to remain available until September 30, 2025, for the emergency food and shelter program for the purposes of providing humanitarian relief to families and individuals encountered by the Department of Homeland Security. SEC. 4009. CYBERSECURITY AND INFRASTRUCTURE SECURITY AGENCY. In addition to amounts otherwise made available, there is appropriated for fiscal year 2021, out of any money in the Treasury not otherwise appropriated, $650,000,000, to remain available until September 30, 2023, for the Cybersecurity and Infrastructure Security Agency for cybersecurity risk mitigation. SEC. 4010. APPROPRIATION FOR THE UNITED STATES DIGITAL SERVICE. In addition to amounts otherwise available, there is appropriated for fiscal year 2021, out of any money in the Treasury not otherwise appropriated, $200,000,000, to remain available until September 30, 2024, for the United States Digital Service. SEC. 4011. APPROPRIATION FOR THE TECHNOLOGY MODERNIZATION FUND. In addition to amounts otherwise appropriated, there is appropriated to the General Services Administration for fiscal year 2021, out of any money in the Treasury not otherwise appropriated, $1,000,000,000, to remain available until September 30, 2025, to carry out the purposes of the Technology Modernization Fund. SEC. 4012. APPROPRIATION FOR THE FEDERAL CITIZEN SERVICES FUND. In addition to amounts otherwise available, there is appropriated to the General Services Administration for fiscal year 2021, out of any money in the Treasury not otherwise appropriated, $150,000,000, to remain available until September 30, 2024, to carry out the purposes of the Federal Citizen Services Fund. SEC. 4013. AFG AND SAFER PROGRAM FUNDING. In addition to amounts otherwise made available, there is appropriated to the Federal Emergency Management Agency for fiscal year 2021, out of any money in the Treasury not otherwise appropriated, $300,000,000, to remain available until September 30, 2025, of which $100,000,000 shall be for assistance to firefighter grants and $200,000,000 shall be for staffing for adequate fire and emergency response grants. SEC. 4014. EMERGENCY MANAGEMENT PERFORMANCE GRANT FUNDING. In addition to amounts otherwise made available, there is appropriated to the Federal Emergency Management Agency for fiscal year 2021, out of any money in the Treasury not otherwise appropriated, $100,000,000, to remain available until September 30, 2025, for emergency management performance grants. SEC. 4015. EXTENSION OF REIMBURSEMENT AUTHORITY FOR FEDERAL CONTRACTORS. Section 3610 of the CARES Act (Public Law 116-136; 134 Stat. 414) is amended by striking ``September 30, 2020'' and inserting ``September 30, 2021''. SEC. 4016. ELIGIBILITY FOR WORKERS' COMPENSATION BENEFITS FOR FEDERAL EMPLOYEES DIAGNOSED WITH COVID-19. (a) In General.--Subject to subsection (c), a covered employee shall, with respect to any claim made by or on behalf of the covered employee for benefits under subchapter I of chapter 81 of title 5, United States Code, be deemed to have an injury proximately caused by exposure to the novel coronavirus arising out of the nature of the covered employee's employment. Such covered employee, or a beneficiary of such an employee, shall be entitled to such benefits for such claim, including disability compensation, medical services, and survivor benefits. (b) Definitions.--In this section: (1) Covered employee.-- (A) In general.--The term ``covered employee'' means an individual-- (i) who is an employee under section 8101(1) of title 5, United States Code, employed in the Federal service at anytime during the period beginning on January 27, 2020, and ending on January 27, 2023; (ii) who is diagnosed with COVID-19 during such period; and (iii) who, during a covered exposure period prior to such diagnosis, carries out duties that-- (I) require contact with patients, members of the public, or co-workers; or (II) include a risk of exposure to the novel coronavirus. (B) Teleworking exception.--The term ``covered employee'' does not include any employee otherwise covered by subparagraph (A) who is exclusively teleworking during a covered exposure period, regardless of whether such employment is full time or part time. (2) Covered exposure period.--The term ``covered exposure period'' means, with respect to a diagnosis of COVID-19, the period beginning on a date to be determined by the Secretary of Labor. (3) Novel coronavirus.--The term ``novel coronavirus'' means SARS-CoV-2 or another coronavirus declared to be a pandemic by public health authorities. (c) Limitation.-- (1) Determinations made on or before the date of enactment.--This section shall not apply with respect to a covered employee who is determined to be entitled to benefits under subchapter I of chapter 81 of title 5, United States Code, for a claim described in subsection (a) if such determination is made on or before the date of enactment of this Act. (2) Limitation on duration of benefits.--No funds are authorized to be appropriated to pay, and no benefits may be paid for, claims approved on the basis of subsection (a) after September 30, 2030. No administrative costs related to any such claim may be paid after such date. (d) Employees' Compensation Fund.-- (1) In general.--The costs of benefits for claims approved on the basis of subsection (a) shall not be included in the annual statement of the cost of benefits and other payments of an agency or instrumentality under section 8147(b) of title 5, United States Code. (2) Fair share provision.--Costs of administration for claims described in paragraph (1)-- (A) may be paid from the Employees' Compensation Fund; and (B) shall not be subject to the fair share provision in section 8147(c) of title 5, United States Code. TITLE V--COMMITTEE ON SMALL BUSINESS AND ENTREPRENEURSHIP SEC. 5001. MODIFICATIONS TO PAYCHECK PROTECTION PROGRAM. (a) Eligibility of Certain Nonprofit Entities for Covered Loans Under the Paycheck Protection Program.-- (1) In general.--Section 7(a)(36) of the Small Business Act (15 U.S.C 636(a)(36)), as amended by the Economic Aid to Hard-Hit Small Businesses, Nonprofits, and Venues Act (title III of division N of Public Law 116-260), is amended-- (A) in subparagraph (A)-- (i) in clause (xv), by striking ``and'' at the end; (ii) in clause (xvi), by striking the period at the end and inserting ``; and''; and (iii) by adding at the end the following: ``(xvii) the term `additional covered nonprofit entity'-- ``(I) means an organization described in any paragraph of section 501(c) of the Internal Revenue Code of 1986, other than paragraph (3), (4), (6), or (19), and exempt from tax under section 501(a) of such Code; and ``(II) does not include any entity that, if the entity were a business concern, would be described in section 120.110 of title 13, Code of Federal Regulations (or in any successor regulation or other related guidance or rule that may be issued by the Administrator) other than a business concern described in paragraph (a) or (k) of such section.''; and (B) in subparagraph (D)-- (i) in clause (iii), by adding at the end the following: ``(III) Eligibility of certain organizations.--Subject to the provisions in this subparagraph, during the covered period-- ``(aa) a nonprofit organization shall be eligible to receive a covered loan if the nonprofit organization employs not more than 500 employees per physical location of the organization; and ``(bb) an additional covered nonprofit entity and an organization that, but for subclauses (I)(dd) and (II)(dd) of clause (vii), would be eligible for a covered loan under clause (vii) shall be eligible to receive a covered loan if the entity or organization employs not more than 300 employees per physical location of the entity or organization.''; and (ii) by adding at the end the following: ``(ix) Eligibility of additional covered nonprofit entities.--An additional covered nonprofit entity shall be eligible to receive a covered loan if-- ``(I) the additional covered nonprofit entity does not receive more than 15 percent of its receipts from lobbying activities; ``(II) the lobbying activities of the additional covered nonprofit entity do not comprise more than 15 percent of the total activities of the organization; ``(III) the cost of the lobbying activities of the additional covered nonprofit entity did not exceed $1,000,000 during the most recent tax year of the additional covered nonprofit entity that ended prior to February 15, 2020; and ``(IV) the additional covered nonprofit entity employs not more than 300 employees.''. (2) Eligibility for second draw loans.--Paragraph (37)(A)(i) of section 7(a) of the Small Business Act (15 U.S.C 636(a)), as added by the Economic Aid to Hard-Hit Small Businesses, Nonprofits, and Venues Act (title III of division N of Public Law 116-260), is amended by inserting `` `additional covered nonprofit entity','' after ``the terms''. (b) Eligibility of Internet Publishing Organizations for Covered Loans Under the Paycheck Protection Program.-- (1) In general.--Section 7(a)(36)(D) of the Small Business Act (15 U.S.C 636(a)(36)(D)), as amended by subsection (a), is further amended-- (A) in clause (iii), by adding at the end the following: ``(IV) Eligibility of internet publishing organizations.--A business concern or other organization that was not eligible to receive a covered loan the day before the date of enactment of this subclause, is assigned a North American Industry Classification System code of 519130, certifies in good faith as an Internet-only news publisher or Internet- only periodical publisher, and is engaged in the collection and distribution of local or regional and national news and information shall be eligible to receive a covered loan for the continued provision of news, information, content, or emergency information if-- ``(aa) the business concern or organization employs not more than 500 employees, or the size standard established by the Administrator for that North American Industry Classification code, per physical location of the business concern or organization; and ``(bb) the business concern or organization makes a good faith certification that proceeds of the loan will be used to support expenses at the component of the business concern or organization that supports local or regional news.''; [[Page H1218]] (B) in clause (iv)-- (i) in subclause (III), by striking ``and'' at the end; (ii) in subclause (IV)(bb), by striking the period at the end and inserting ``; and''; and (iii) by adding at the end the following: ``(V) any business concern or other organization that was not eligible to receive a covered loan the day before the date of enactment of this subclause, is assigned a North American Industry Classification System code of 519130, certifies in good faith as an Internet-only news publisher or Internet-only periodical publisher, and is engaged in the collection and distribution of local or regional and national news and information, if the business concern or organization-- ``(aa) employs not more than 500 employees, or the size standard established by the Administrator for that North American Industry Classification code, per physical location of the business concern or organization; and ``(bb) is majority owned or controlled by a business concern or organization that is assigned a North American Industry Classification System code of 519130.''; (C) in clause (v), by striking ``clause (iii)(II), (iv)(IV), or (vii)'' and inserting ``subclause (II), (III), or (IV) of clause (iii), subclause (IV) or (V) of clause (iv), clause (vii), or clause (ix)''; and (D) in clause (viii)(II)-- (i) by striking ``business concern made eligible by clause (iii)(II) or clause (iv)(IV) of this subparagraph'' and inserting ``business concern made eligible by subclause (II) or (IV) of clause (iii) or subclause (IV) or (V) of clause (iv) of this subparagraph''; and (ii) by inserting ``or organization'' after ``business concern'' each place it appears. (2) Eligibility for second draw loans.--Section 7(a)(37)(A)(iv)(II) of the Small Business Act, as amended by the Economic Aid to Hard-Hit Small Businesses, Nonprofits, and Venues Act (title III of division N of Public Law 116- 260), is amended by striking ``clause (iii)(II), (iv)(IV), or (vii)'' and inserting ``subclause (II), (III), or (IV) of clause (iii), subclause (IV) or (V) of clause (iv), clause (vii), or clause (ix)''. (c) Coordination With Continuation Coverage Premium Assistance.-- (1) Paycheck protection program.--Section 7A(a)(12) of the Small Business Act (as redesignated, transferred, and amended by section 304(b) of the Economic Aid to Hard-Hit Small Businesses, Nonprofits, and Venues Act (Public Law 116-260)) is amended-- (A) by striking ``CARES Act or'' and inserting ``CARES Act,''; and (B) by inserting before the period at the end the following: ``, or premiums taken into account in determining the credit allowed under section 6432 of the Internal Revenue Code of 1986''. (2) Paycheck protection program second draw.--Section 7(a)(37)(J)(iii)(I) of the Small Business Act, as amended by the Economic Aid to Hard-Hit Small Businesses, Nonprofits, and Venues Act (title III of division N of Public Law 116- 260), is amended-- (A) by striking ``or'' at the end of item (aa); (B) by striking the period at the end of item (bb) and inserting ``; or''; and (C) by adding at the end the following new item: ``(cc) premiums taken into account in determining the credit allowed under section 6432 of the Internal Revenue Code of 1986.''. (3) Applicability.--The amendments made by this subsection shall apply only with respect to applications for forgiveness of covered loans made under paragraphs (36) or (37) of section 7(a) of the Small Business Act, as amended by the Economic Aid to Hard-Hit Small Businesses, Nonprofits, and Venues Act (title III of division N of Public Law 116-260), that are received on or after the date of the enactment of this Act. (d) Commitment Authority and Appropriations.-- (1) Commitment authority.--Section 1102(b)(1) of the CARES Act (Public Law 116-136) is amended by striking ``$806,450,000,000'' and inserting ``$813,700,000,000''. (2) Direct appropriations.--In addition to amounts otherwise available, there is appropriated to the Administrator of the Small Business Administration for fiscal year 2021, out of any money in the Treasury not otherwise appropriated, $7,250,000,000, to remain available until expended, for carrying out this section. SEC. 5002.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EIDL ADVANCE. (a) Definitions.--In this section-- (1) the term ``Administrator'' means the Administrator of the Small Business Administration; and (2) the terms ``covered entity'' and ``economic loss'' have the meanings given the terms in section 331(a) of the Economic Aid to Hard-Hit Small Businesses, Nonprofits, and Venues Act (title III of division N of Public Law 116-260). (b) Appropriations.--In addition to amounts otherwise available, there is appropriated to the Administrator for fiscal year 2021, out of any money in the Treasury not otherwise appropriated, $15,000,000,000-- (1) to remain available until expended; and (2) of which, the Administrator shall use-- (A) $10,000,000,000 to make payments to covered entities that have not received the full amounts to which the covered entities are entitled under section 331 of the Economic Aid to Hard-Hit Small Businesses, Nonprofits, and Venues Act (title III of division N of Public Law 116-260); and (B) $5,000,000,000 to make payments under section 1110(e) of the CARES Act (15 U.S.C 9009(e)), each of which shall be-- (i) made to a covered entity that-- (I) has suffered an economic loss of greater than 50 percent; and (II) employs not more than 10 employees; (ii) in an amount that is $5,000; and (iii) with respect to the covered entity to which the payment is made, in addition to any payment made to the covered entity under section 1110(e) of the CARES Act (15 U.S.C 9009(e)) or section 331 of the Economic Aid to Hard- Hit Small Businesses, Nonprofits, and Venues Act (title III of division N of Public Law 116-260). SEC. 5003. SUPPORT FOR RESTAURANTS. (a) Definitions.--In this section: (1) Administrator.--The term ``Administrator'' means the Administrator of the Small Business Administration. (2) Affiliated business.--The term ``affiliated business'' means a business in which an eligible entity has an equity or right to profit distributions of not less than 50 percent, or in which an eligible entity has the contractual authority to control the direction of the business, provided that such affiliation shall be determined as of any arrangements or agreements in existence as of March 13, 2020. (3) Covered period.--The term ``covered period'' means the period-- (A) beginning on February 15, 2020; and (B) ending on December 31, 2021, or a date to be determined by the Administrator that is not later than 2 years after the date of enactment of this section. (4) Eligible entity.--The term ``eligible entity''-- (A) means a restaurant, food stand, food truck, food cart, caterer, saloon, inn, tavern, bar, lounge, brewpub, tasting room, taproom, licensed facility or premise of a beverage alcohol producer where the public may taste, sample, or purchase products, or other similar place of business in which the public or patrons assemble for the primary purpose of being served food or drink; (B) includes an entity described in subparagraph (A) that is located in an airport terminal or that is a Tribally-owned concern; and (C) does not include-- (i) an entity described in subparagraph (A) that-- (I) is a State or local government-operated business; (II) as of March 13, 2020, owns or operates (together with any affiliated business) more than 20 locations, regardless of whether those locations do business under the same or multiple names; or (III) has a pending application for or has received a grant under section 324 of the Economic Aid to Hard-Hit Small Businesses, Nonprofits, and Venues Act (title III of division N of Public Law 116-260); or (ii) a publicly-traded company. (5) Exchange; issuer; security.--The terms ``exchange'', ``issuer'', and ``security'' have the meanings given those terms in section 3(a) of the Securities Exchange Act of 1934 (15 U.S.C 78c(a)). (6) Fund.--The term ``Fund'' means the Restaurant Revitalization Fund established under subsection (b). (7) Pandemic-related revenue loss.--The term ``pandemic- related revenue loss'' means, with respect to an eligible entity-- (A) except as provided in subparagraphs (B), (C), and (D), the gross receipts, as established using such verification documentation as the Administrator may require, of the eligible entity during 2020 subtracted from the gross receipts of the eligible entity in 2019, if such sum is greater than zero; (B) if the eligible entity was not in operation for the entirety of 2019-- (i) the difference between-- (I) the product obtained by multiplying the average monthly gross receipts of the eligible entity in 2019 by 12; and (II) the product obtained by multiplying the average monthly gross receipts of the eligible entity in 2020 by 12; or (ii) an amount based on a formula determined by the Administrator; (C) if the eligible entity opened during the period beginning on January 1, 2020, and ending on the day before the date of enactment of this section-- (i) the expenses described in subsection (c)(5)(A) that were incurred by the eligible entity minus any gross receipts received; or (ii) an amount based on a formula determined by the Administrator; or (D) if the eligible entity has not yet opened as of the date of application for a grant under subsection (c), but has incurred expenses described in subsection (c)(5)(A) as of the date of enactment of this section-- (i) the amount of those expenses; or (ii) an amount based on a formula determined by the Administrator. For purposes of this paragraph, the pandemic-related revenue losses for an eligible entity shall be reduced by any amounts received from a covered loan made under paragraph (36) or (37) of section 7(a) of the Small Business Act (15 U.S.C 636(a)) in 2020 or 2021. (8) Payroll costs.--The term ``payroll costs'' has the meaning given the term in section 7(a)(36)(A) of the Small Business Act (15 U.S.C 636(a)(36)(A)), except that such term shall not include-- (A) qualified wages (as defined in subsection (c)(3) of section 2301 of the CARES Act) taken into account in determining the credit allowed under such section 2301; or (B) premiums taken into account in determining the credit allowed under section 6432 of the Internal Revenue Code of 1986. (9) Publicly-traded company.--The term ``publicly-traded company'' means an entity that is majority owned or controlled by an entity that is an issuer, the securities of which are listed on a national securities exchange under section 6 of the Securities Exchange Act of 1934 (15 U.S.C 78f). (10) Tribally-owned concern.--The term ``Tribally-owned concern'' has the meaning given the term in section 124.3 of title 13, Code of Federal Regulations, or any successor regulation. [[Page H1219]] (b) Restaurant Revitalization Fund.-- (1) In general.--There is established in the Treasury of the United States a fund to be known as the Restaurant Revitalization Fund. (2) Appropriations.-- (A) In general.--In addition to amounts otherwise available, there is appropriated to the Restaurant Revitalization Fund for fiscal year 2021, out of any money in the Treasury not otherwise appropriated, $28,600,000,000, to remain available until expended. (B) Distribution.-- (i) In general.--Of the amounts made available under subparagraph (A)-- (I) $5,000,000,000 shall be available to eligible entities with gross receipts during 2019 of not more than $500,000; and (II) $23,600,000,000 shall be available to the Administrator to award grants under subsection (c) in an equitable manner to eligible entities of different sizes based on annual gross receipts. (ii) Adjustments.--The Administrator may make adjustments as necessary to the distribution of funds under clause (i)(II) based on demand and the relative local costs in the markets in which eligible entities operate. (C) Grants after initial period.--Notwithstanding subparagraph (B), on and after the date that is 60 days after the date of enactment of this section, or another period of time determined by the Administrator, the Administrator may make grants using amounts appropriated under subparagraph (A) to any eligible entity regardless of the annual gross receipts of the eligible entity. (3) Use of funds.--The Administrator shall use amounts in the Fund to make grants described in subsection (c). (c) Restaurant Revitalization Grants.-- (1) In general.--Except as provided in subsection (b) and paragraph (3), the Administrator shall award grants to eligible entities in the order in which applications are received by the Administrator. (2) Application.-- (A) Certification.--An eligible entity applying for a grant under this subsection shall make a good faith certification that-- (i) the uncertainty of current economic conditions makes necessary the grant request to support the ongoing operations of the eligible entity; and (ii) the eligible entity has not applied for or received a grant under section 324 of the Economic Aid to Hard-Hit Small Businesses, Nonprofits, and Venues Act (title III of division N of Public Law 116-260). (B) Business identifiers.--In accepting applications for grants under this subsection, the Administrator shall prioritize the ability of each applicant to use their existing business identifiers over requiring other forms of registration or identification that may not be common to their industry and imposing additional burdens on applicants. (3) Priority in awarding grants.-- (A) In general.--During the initial 21-day period in which the Administrator awards grants under this subsection, the Administrator shall prioritize awarding grants to eligible entities that are small business concerns owned and controlled by women (as defined in section 3(n) of the Small Business Act (15 U.S.C 632(n))), small business concerns owned and controlled by veterans (as defined in section 3(q) of such Act (15 U.S.C 632(q))), or socially and economically disadvantaged small business concerns (as defined in section 8(a)(4)(A) of the Small Business Act (15 U.S.C 637(a)(4)(A))). The Administrator may take such steps as necessary to ensure that eligible entities described in this subparagraph have access to grant funding under this section after the end of such 21-day period. (B) Certification.--For purposes of establishing priority under subparagraph (A), an applicant shall submit a self- certification of eligibility for priority with the grant application. (4) Grant amount.-- (A) Aggregate maximum amount.--The aggregate amount of grants made to an eligible entity and any affiliated businesses of the eligible entity under this subsection-- (i) shall not exceed $10,000,000; and (ii) shall be limited to $5,000,000 per physical location of the eligible entity. (B) Determination of grant amount.-- (i) In general.--Except as provided in this paragraph, the amount of a grant made to an eligible entity under this subsection shall be equal to the pandemic-related revenue loss of the eligible entity. (ii) Return to treasury.--Any amount of a grant made under this subsection to an eligible entity based on estimated receipts that is greater than the actual gross receipts of the eligible entity in 2020 shall be returned to the Treasury. (5) Use of funds.--During the covered period, an eligible entity that receives a grant under this subsection may use the grant funds for the following expenses incurred as a direct result of, or during, the COVID-19 pandemic: (A) Payroll costs. (B) Payments of principal or interest on any mortgage obligation (which shall not include any prepayment of principal on a mortgage obligation). (C) Rent payments, including rent under a lease agreement (which shall not include any prepayment of rent). (D) Utilities. (E) Maintenance expenses, including-- (i) construction to accommodate outdoor seating; and (ii) walls, floors, deck surfaces, furniture, fixtures, and equipment. (F) Supplies, including protective equipment and cleaning materials. (G) Food and beverage expenses that are within the scope of the normal business practice of the eligible entity before the covered period. (H) Covered supplier costs, as defined in section 7A(a) of the Small Business Act (as redesignated, transferred, and amended by section 304(b) of the Economic Aid to Hard-Hit Small Businesses, Nonprofits, and Venues Act (Public Law 116- 260)). (I) Operational expenses. (J) Paid sick leave. (K) Any other expenses that the Administrator determines to be essential to maintaining the eligible entity. (6) Returning funds.--If an eligible entity that receives a grant under this subsection fails to use all grant funds or permanently ceases operations on or before the last day of the covered period, the eligible entity shall return to the Treasury any funds that the eligible entity did not use for the allowable expenses under paragraph (5). SEC. 5004. COMMUNITY NAVIGATOR PILOT PROGRAM. (a) Definitions.--In this section: (1) Administration.--The term ``Administration'' means the Small Business Administration. (2) Administrator.--The term ``Administrator'' means the Administrator of the Small Business Administration. (3) Community navigator services.--The term ``community navigator services'' means the outreach, education, and technical assistance provided by community navigators that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eligible businesses to increase awareness of, and participation in, programs of the Small Business Administration. (4) Community navigator.--The term ``community navigator'' means a community organization, community financial institution as defined in section 7(a)(36)(A) of the Small Business Act (15 U.S.C 636(a)(36)(A)), or other private nonprofit organization engaged in the delivery of community navigator services. (5) Eligible business.--The term ``eligible business'' means any small business concern, with priority for small business concerns owned and controlled by women (as defined in section 3(n) of the Small Business Act (15 U.S.C 632(n))), small business concerns owned and controlled by veterans (as defined in section 3(q) of such Act (15 U.S.C 632(q))), and socially and economically disadvantaged small business concerns (as defined in section 8(a)(4)(A) of the Small Business Act (15 U.S.C 637(a)(4)(A))). (6) Private nonprofit organization.--The term ``private nonprofit organization'' means an entity that is described in section 501(c) of the Internal Revenue Code of 1986 and exempt from tax under section 501(a) of such Code. (7) Resource partner.--The term ``resource partner'' means-- (A) a small business development center (as defined in section 3 of the Small Business Act (15 U.S.C 632)); (B) a women's business center (as described in section 29 of the Small Business Act (15 U.S.C 656)); and (C) a chapter of the Service Corps of Retired Executives (as defined in section 8(b)(1)(B) of the Act (15 U.S.C 637(b)(1)(B))). (8) Small business concern.--The term ``small business concern'' has the meaning given under section 3 of the Small Business Act (15 U.S.C 632). (9) State.--The term ``State'' means a State of the United States, the District of Columbia, the Commonwealth of Puerto Rico, the Virgin Islands, American Samoa, the Commonwealth of the Northern Mariana Islands, and Guam, or an agency, instrumentality, or fiscal agent thereof. (10) Unit of general local government.--The term ``unit of general local government'' means a county, city, town, village, or other general purpose political subdivision of a State. (b) Community Navigator Pilot Program.-- (1) In general.--The Administrator of the Small Business Administration shall establish a Community Navigator pilot program to make grants to, or enter into contracts or cooperative agreements with, private nonprofit organizations, resource partners, States, Tribes, and units of local government to ensure the delivery of free community navigator services to current or prospective owners of eligible businesses in order to improve access to assistance programs and resources made available because of the COVID-19 pandemic by Federal, State, Tribal, and local entities. (2) Appropriations.--In addition to amounts otherwise available, there is appropriated to the Administrator for fiscal year 2021, out of any money in the Treasury not otherwise appropriated, $100,000,000, to remain available until September 30, 2022, for carrying out this subsection. (c) Outreach and Education.-- (1) Promotion.--The Administrator shall develop and implement a program to promote community navigator services to current or prospective owners of eligible businesses. (2) Call center.--The Administrator shall establish a telephone hotline to offer information about Federal programs to assist eligible businesses and offer referral services to resource partners, community navigators, potential lenders, and other persons that the Administrator determines appropriate for current or prospective owners of eligible businesses. (3) Outreach.--The Administrator shall-- (A) conduct outreach and education, in the 10 most commonly spoken languages in the United States, to current or prospective owners of eligible businesses on community navigator services and other Federal programs to assist eligible businesses; (B) improve the website of the Administration to describe such community navigator services and other Federal programs; and (C) implement an education campaign by advertising in media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to current or prospective owners of eligible businesses. (4) Appropriations.--In addition to amounts otherwise available, there is appropriated to the Administrator for fiscal year 2021, out of any money in the Treasury not otherwise appropriated, $75,000,000, to remain available until [[Page H1220]] September 30, 2022, for carrying out this subsection. (d) Sunset.--The authority of the Administrator to make grants under this section shall terminate on December 31, 2025. SEC. 5005. SHUTTERED VENUE OPERATORS. (a) In General.--In addition to amounts otherwise available, there is appropriated for fiscal year 2021, out of any money in the Treasury not otherwise appropriated, $1,250,000,000, to remain available until expended, to carry out section 324 of the Economic Aid to Hard-Hit Small Businesses, Nonprofits, and Venues Act (title III of division N of Public Law 116-260), of which $500,000 shall be used to provide technical assistance to help applicants access the System for Award Management (or any successor thereto) or to assist applicants with an alternative grant application system. (b) Reduction of Shuttered Venues Assistance for New PPP Recipients.--Section 324 of the Economic Aid to Hard-Hit Small Businesses, Nonprofits, and Venues Act (title III of division N of Public Law 116-260), is amended-- (1) in subsection (a)(1)(A)(vi)-- (A) by striking subclause (III); (B) by redesignating subclause (IV) as subclause (III); and (C) in subclause (III), as so redesignated, by striking ``subclauses (I), (II), and (III)'' and inserting ``subclauses (I) and (II)''; and (2) in subsection (c)(1)-- (A) in subparagraph (A), in the matter preceding clause (i), by striking ``A grant'' and inserting ``Subject to subparagraphs (B) and (C), a grant''; and (B) by adding at the end the following: ``(C) Reduction for recipients of new ppp loans.-- ``(i) In general.--The otherwise applicable amount of a grant under subsection (b)(2) to an eligible person or entity shall be reduced by the total amount of loans guaranteed under paragraph (36) or (37) of section 7(a) of the Small Business Act (15 U.S.C 636(a)) that are received on or after December 27, 2020 by the eligible person or entity. ``(ii) Application to governmental entities.--For purposes of applying clause (i) to an eligible person or entity owned by a State or a political subdivision of a State, the relevant entity-- ``(I) shall be the eligible person or entity; and ``(II) shall not include entities of the State or political subdivision other than the eligible person or entity.''. SEC. 5006. DIRECT APPROPRIATIONS. (a) In General.--In addition to amounts otherwise available, there is appropriated to the Administrator for fiscal year 2021, out of any money in the Treasury not otherwise appropriated, to remain available until expended-- (1) $840,000,000 for administrative expenses, including to prevent, prepare for, and respond to the COVID-19 pandemic, domestically or internationally, including administrative expenses related to paragraphs (36) and (37) of section 7(a) of the Small Business Act, section 324 of the Economic Aid to Hard-Hit Small Businesses, Nonprofits, and Venues Act (title III of division N of Public Law 116-260), section 5002 of this title, and section 5003 of this title; and (2) $460,000,000 to carry out the disaster loan program authorized by section 7(b) of the Small Business Act (15 U.S.C 636(b)), of which $70,000,000 shall be for the cost of direct loans authorized by such section and $390,000,000 shall be for administrative expenses to carry out such program. (b) Inspector General.--In addition to amounts otherwise available, there is appropriated to the Inspector General of the Small Business Administration for fiscal year 2021, out of any money in the Treasury not otherwise appropriated, $25,000,000, to remain available until expended, for necessary expenses of the Office of Inspector General. TITLE VI--COMMITTEE ON ENVIRONMENT AND PUBLIC WORKS SEC. 6001. ECONOMIC ADJUSTMENT ASSISTANCE. (a) Economic Development Administration Appropriation.--In addition to amounts otherwise available, there is appropriated for fiscal year 2021, out of any money in the Treasury not otherwise appropriated, $3,000,000,000, to remain available until September 30, 2022, to the Department of Commerce for economic adjustment assistance as authorized by sections 209 and 703 of the Public Works and Economic Development Act of 1965 (42 U.S.C 3149 and 3233) to prevent, prepare for, and respond to coronavirus and for necessary expenses for responding to economic injury as a result of coronavirus. (b) Of the funds provided by this section, up to 2 percent shall be used for Federal costs to administer such assistance utilizing temporary Federal personnel as may be necessary consistent with the requirements applicable to such administrative funding in fiscal year 2020 to prevent, prepare for, and respond to coronavirus and which shall remain available until September 30, 2027. (c) Of the funds provided by this section, 25 percent shall be for assistance to States and communities that have suffered economic injury as a result of job and gross domestic product losses in the travel, tourism, or outdoor recreation sectors. SEC. 6002. FUNDING FOR POLLUTION AND DISPARATE IMPACTS OF THE COVID-19 PANDEMIC. (a) In General.--In addition to amounts otherwise available, there is appropriated to the Environmental Protection Agency for fiscal year 2021, out of any money in the Treasury not otherwise appropriated, $100,000,000, to remain available until expended, to address health outcome disparities from pollution and the COVID-19 pandemic, of which-- (1) $50,000,000, shall be for grants, contracts, and other agency activities that identify and address disproportionate environmental or public health harms and risks in minority populations or low-income populations under-- (A) section 103(b) of the Clean Air Act (42 U.S.C 7403(b)); (B) section 1442 of the Safe Drinking Water Act (42 U.S.C 300j-1); (C) section 104(k)(7)(A) of the Comprehensive Environmental Response, Compensation, and Liability Act of 1980 (42 U.S.C 9604(k)(7)(A)); and (D) sections 791 through 797 of the Energy Policy Act of 2005 (42 U.S.C 16131 through 16137); and (2) $50,000,000 shall be for grants and activities authorized under subsections (a) through (c) of section 103 of the Clean Air Act (42 U.S.C 7403) and grants and activities authorized under section 105 of such Act (42 U.S.C 7405). (b) Administration of Funds.-- (1) Of the funds made available pursuant to subsection (a)(1), the Administrator shall reserve 2 percent for administrative costs necessary to carry out activities funded pursuant to such subsection. (2) Of the funds made available pursuant to subsection (a)(2), the Administrator shall reserve 5 percent for activities funded pursuant to such subsection other than grants. SEC. 6003. UNITED STATES FISH AND WILDLIFE SERVICE. (a) Inspection, Interdiction, and Research Related to Certain Species and COVID-19.--In addition to amounts otherwise made available, there is appropriated for fiscal year 2021, out of any money in the Treasury not otherwise appropriated, $95,000,000 to remain available until expended, to carry out the provisions of the Fish and Wildlife Act of 1956 (16 U.S.C 742a et seq.) and the Fish and Wildlife Coordination Act (16 U.S.C 661 et seq.) through direct expenditure, contracts, and grants, of which-- (1) $20,000,000 shall be for wildlife inspections, interdictions, investigations, and related activities, and for efforts to address wildlife trafficking; (2) $30,000,000 shall be for the care of captive species listed under the Endangered Species Act of 1973, for the care of rescued and confiscated wildlife, and for the care of Federal trust species in facilities experiencing lost revenues due to COVID-19; and (3) $45,000,000 shall be for research and extension activities to strengthen early detection, rapid response, and science-based management to address wildlife disease outbreaks before they become pandemics and strengthen capacity for wildlife health monitoring to enhance early detection of diseases that have capacity to jump the species barrier and pose a risk in the United States, including the development of a national wildlife disease database. (b) Lacey Act Provisions.--In addition to amounts otherwise made available, there is appropriated for fiscal year 2021, out of any money in the Treasury not otherwise appropriated, $10,000,000, to remain available until expended, to carry out the provisions of section 42(a) of title 18, United States Code, and the Lacey Act Amendments of 1981 (16 U.S.C 3371- 3378). TITLE VII--COMMITTEE ON COMMERCE, SCIENCE, AND TRANSPORTATION Subtitle A--Transportation and Infrastructure SEC. 7101. GRANTS TO THE NATIONAL RAILROAD PASSENGER CORPORATION. (a) Northeast Corridor Appropriation.--In addition to amounts otherwise available, there is appropriated for fiscal year 2021, out of any money in the Treasury not otherwise appropriated, $970,388,160, to remain available until September 30, 2024, for grants as authorized under section 11101(a) of the FAST Act (Public Law 114-94) to prevent, prepare for, and respond to coronavirus. (b) National Network Appropriation.--In addition to amounts otherwise available, there is appropriated for fiscal year 2021, out of any money in the Treasury not otherwise appropriated, $729,611,840, to remain available until September 30, 2024, for grants as authorized under section 11101(b) of the FAST Act (Public Law 114-94) to prevent, prepare for, and respond to coronavirus. (c) Long-distance Service Restoration and Employee Recalls.--Not less than $165,926,000 of the aggregate amounts made available under subsections (a) and (b) shall be for use by the National Railroad Passenger Corporation to-- (1) restore, not later than 90 days after the date of enactment of this Act, the frequency of rail service on long- distance routes (as defined in section 24102 of title 49, United States Code) that the National Railroad Passenger Corporation reduced the frequency of on or after July 1, 2020, and continue to operate such service at such frequency; and (2) recall and manage employees furloughed on or after October 1, 2020, as a result of efforts to prevent, prepare for, and respond to coronavirus. (d) Use of Funds in Lieu of Capital Payments.--Not less than $109,805,000 of the aggregate amounts made available under subsections (a) and (b)-- (1) shall be for use by the National Railroad Passenger Corporation in lieu of capital payments from States and commuter rail passenger transportation providers that are subject to the cost allocation policy under section 24905(c) of title 49, United States Code; and (2) notwithstanding sections 24319(g) and 24905(c)(1)(A)(i) of title 49, United States Code, such amounts do not constitute cross-subsidization of commuter rail passenger transportation. (e) Use of Funds for State Payments for State-supported Routes.-- (1) In general.--Of the amounts made available under subsection (b), $174,850,000 shall be for use by the National Railroad Passenger Corporation to offset amounts required to be paid by States for covered State-supported routes. [[Page H1221]] (2) Funding share.--The share of funding provided under paragraph (1) with respect to a covered State-supported route shall be distributed as follows: (A) Each covered State-supported route shall receive 7 percent of the costs allocated to the route in fiscal year 2019 under the cost allocation methodology adopted pursuant to section 209 of the Passenger Rail Investment and Improvement Act of 2008 (Public Law 110-432). (B) Any remaining amounts after the distribution described in subparagraph (A) shall be apportioned to each covered State-supported route in proportion to the passenger revenue of such route and other revenue allocated to such route in fiscal year 2019 divided by the total passenger revenue and other revenue allocated to all covered State-supported routes in fiscal year 2019. (3) Covered state-supported route defined.--In this subsection, the term ``covered State-supported route'' means a State-supported route, as such term is defined in section 24102 of title 49, United States Code, but does not include a State-supported route for which service was terminated on or before February 1, 2020. (f) Use of Funds for Debt Repayment or Prepayment.--Not more than $100,885,000 of the aggregate amounts made available under subsections (a) and (b) shall be-- (1) for the repayment or prepayment of debt incurred by the National Railroad Passenger Corporation under financing arrangements entered into prior to the date of enactment of this Act; and (2) to pay required reserves, costs, and fees related to such debt, including for loans from the Department of Transportation and loans that would otherwise have been paid from National Railroad Passenger Corporation revenues. (g) Project Management Oversight.--Not more than $2,000,000 of the aggregate amounts made available under subsections (a) and (b) shall be for activities authorized under section 11101(c) of the FAST Act (Public Law 114-94). SEC. 7102. RELIEF FOR AIRPORTS. (a) In General.-- (1) In general.--In addition to amounts otherwise available, there is appropriated for fiscal year 2021, out of any funds in the Treasury not otherwise appropriated, $8,000,000,000, to remain available until September 30, 2024, for assistance to sponsors of airports, as such terms are defined in section 47102 of title 49, United States Code, to be made available to prevent, prepare for, and respond to coronavirus. (2) Requirements and limitations.--Amounts made available under this section-- (A) may not be used for any purpose not directly related to the airport; and (B) may not be provided to any airport that was allocated in excess of 4 years of operating funds to prevent, prepare for, and respond to coronavirus in fiscal year 2020. (b) Allocations.--The following terms shall apply to the amounts made available under this section: (1) Operating expenses and debt service payments.-- (A) In general.--Not more than $6,492,000,000 shall be made available for primary airports, as such term is defined in section 47102 of title 49, United States Code, and certain cargo airports, for costs related to operations, personnel, cleaning, sanitization, janitorial services, combating the spread of pathogens at the airport, and debt service payments. (B) Distribution.-- Amounts made available under this paragraph-- (i) shall not be subject to the reduced apportionments under section 47114(f) of title 49, United States Code; (ii) shall first be apportioned as set forth in sections 47114(c)(1)(A), 47114(c)(1)(C)(i), 47114(c)(1)(C)(ii), 47114(c)(2)(A), 47114(c)(2)(B), and 47114(c)(2)(E) of title 49, United States Code; and (iii) shall not be subject to a maximum apportionment limit set forth in section 47114(c)(1)(B) of title 49, United States Code. (C) Remaining amounts.--Any amount remaining after distribution under subparagraph (B) shall be distributed to the sponsor of each primary airport (as such term is defined in section 47102 of title 49, United States Code) based on each such primary airport's passenger enplanements compared to the total passenger enplanements of all such primary airports in calendar year 2019. (2) Federal share for development projects.-- (A) In general.--Not more than $608,000,000 allocated under subsection (a)(1) shall be available to pay a Federal share of 100 percent of the costs for any grant awarded in fiscal year 2021, or in fiscal year 2020 with less than a 100- percent Federal share, for an airport development project (as such term is defined in section 47102 of title 49). (B) Remaining amounts.--Any amount remaining under this paragraph shall be distributed as described in paragraph (1)(C). (3) Nonprimary airports.-- (A) In general.--Not more than $100,000,000 shall be made available for general aviation and commercial service airports that are not primary airports (as such terms are defined in section 47102 of title 49, United States Code) for costs related to operations, personnel, cleaning, sanitization, janitorial services, combating the spread of pathogens at the airport, and debt service payments. (B) Distribution.--Amounts made available under this paragraph shall be apportioned to each non-primary airport based on the categories published in the most current National Plan of Integrated Airport Systems, reflecting the percentage of the aggregate published eligible development costs for each such category, and then dividing the allocated funds evenly among the eligible airports in each category, rounding up to the nearest thousand dollars. (C) Remaining amounts.--Any amount remaining under this paragraph shall be distributed as described in paragraph (1)(C). (4) Airport concessions.-- (A) In general.--Not more than $800,000,000 shall be made available for sponsors of primary airports to provide relief from rent and minimum annual guarantees to airport concessions, of which at least $640,000,000 shall be available to provide relief to eligible small airport concessions and of which at least $160,000,000 shall be available to provide relief to eligible large airport concessions located at primary airports. (B) Distribution.--The amounts made available for each set- aside in this paragraph shall be distributed to the sponsor of each primary airport (as such term is defined in section 47102 of title 49, United States Code) based on each such primary airport's passenger enplanements compared to the total passenger enplanements of all such primary airports in calendar year 2019. (C) Conditions.--As a condition of approving a grant under this paragraph-- (i) the sponsor shall provide such relief from the date of enactment of this Act until the sponsor has provided relief equaling the total grant amount, to the extent practicable and to the extent permissible under State laws, local laws, and applicable trust indentures; and (ii) for each set-aside, the sponsor shall provide relief from rent and minimum annual guarantee obligations to each eligible airport concession in an amount that reflects each eligible airport concession's proportional share of the total amount of the rent and minimum annual guarantees of those eligible airport concessions at such airport. (c) Administration.-- (1) Administrative expenses.--The Administrator of the Federal Aviation Administration may retain up to 0.1 percent of the funds provided under this section to fund the award of, and oversight by the Administrator of, grants made under this section. (2) Workforce retention requirements.-- (A) Required retention.--As a condition for receiving funds provided under this section, an airport shall continue to employ, through September 30, 2021, at least 90 percent of the number of individuals employed (after making adjustments for retirements or voluntary employee separations) by the airport as of March 27, 2020. (B) Waiver of retention requirement.--The Secretary shall waive the workforce retention requirement if the Secretary determines that-- (i) the airport is experiencing economic hardship as a direct result of the requirement; or (ii) the requirement reduces aviation safety or security. (C) Exception.--The workforce retention requirement shall not apply to nonhub airports or nonprimary airports receiving funds under this section. (D) Noncompliance.--Any financial assistance provided under this section to an airport that fails to comply with the workforce retention requirement described in subparagraph (A), and does not otherwise qualify for a waiver or exception under this paragraph, shall be subject to clawback by the Secretary. (d) Definitions.--In this section: (1) Eligible large airport concession.--The term ``eligible large airport concession'' means a concession (as defined in section 23.3 of title 49, Code of Federal Regulations), that is in-terminal and has maximum gross receipts, averaged over the previous three fiscal years, of more than $56,420,000. (2) Eligible small airport concession.--The term ``eligible small airport concession'' means a concession (as defined in section 23.3 of title 49, Code of Federal Regulations), that is in-terminal and-- (A) a small business with maximum gross receipts, averaged over the previous 3 fiscal years, of less than $56,420,000; or (B) is a joint venture (as defined in section 23.3 of title 49, Code of Federal Regulations). SEC. 7103. EMERGENCY FAA EMPLOYEE LEAVE FUND. (a) Establishment; Appropriation.--There is established in the Federal Aviation Administration the Emergency FAA Employee Leave Fund (in this section referred to as the ``Fund''), to be administered by the Administrator of the Federal Aviation Administration, for the purposes set forth in subsection (b). In addition to amounts otherwise available, there is appropriated for fiscal year 2021, out of any money in the Treasury not otherwise appropriated, $9,000,000, which shall be deposited into the Fund and remain available through September 30, 2022. (b) Purpose.--Amounts in the Fund shall be available to the Administrator for the use of paid leave under this section by any employee of the Administration who is unable to work because the employee-- (1) is subject to a Federal, State, or local quarantine or isolation order related to COVID-19; (2) has been advised by a health care provider to self- quarantine due to concerns related to COVID-19; (3) is caring for an individual who is subject to such an order or has been so advised; (4) is experiencing symptoms of COVID-19 and seeking a medical diagnosis; (5) is caring for a son or daughter of such employee if the school or place of care of the son or daughter has been closed, if the school of such son or daughter requires or makes optional a virtual learning instruction model or requires or makes optional a hybrid of in-person and virtual learning instruction models, or the child care provider of such son or daughter is unavailable, due to COVID-19 precautions; (6) is experiencing any other substantially similar condition; (7) is caring for a family member with a mental or physical disability or who is 55 years of age or older and incapable of self-care, without regard to whether another individual other than the employee is available to care for such family member, if the place of care for such family [[Page H1222]] member is closed or the direct care provider is unavailable due to COVID-19; or (8) is obtaining immunization related to COVID-19 or is recovering from any injury, disability, illness, or condition related to such immunization. (c) Limitations.-- (1) Period of availability.--Paid leave under this section may only be provided to and used by an employee of the Administration during the period beginning on the date of enactment of this section and ending on September 30, 2021. (2) Total hours; amount.--Paid leave under this section-- (A) shall be provided to an employee of the Administration in an amount not to exceed 600 hours of paid leave for each full-time employee, and in the case of a part-time employee, employee on an uncommon tour of duty, or employee with a seasonal work schedule, in an amount not to exceed the proportional equivalent of 600 hours to the extent amounts in the Fund remain available for reimbursement; (B) shall be paid at the same hourly rate as other leave payments; and (C) may not be provided to an employee if the leave would result in payments greater than $2,800 in aggregate for any biweekly pay period for a full-time employee, or a proportionally equivalent biweekly limit for a part-time employee. (3) Relationship to other leave.--Paid leave under this section-- (A) is in addition to any other leave provided to an employee of the Administration; and (B) may not be used by an employee of the Administration concurrently with any other paid leave. (4) Calculation of retirement benefit.--Any paid leave provided to an employee of the Administration under this section shall reduce the total service used to calculate any Federal civilian retirement benefit. SEC. 7104. EMERGENCY TSA EMPLOYEE LEAVE FUND. (a) Establishment; Appropriation.--There is established in the Transportation Security Administration (in this section referred to as the ``Administration'') the Emergency TSA Employee Leave Fund (in this section referred to as the ``Fund''), to be administered by the Administrator of the Administration, for the purposes set forth in subsection (b). In addition to amounts otherwise available, there is appropriated for fiscal year 2021, out of any money in the Treasury not otherwise appropriated, $13,000,000, which shall be deposited into the Fund and remain available through September 30, 2022. (b) Purpose.--Amounts in the Fund shall be available to the Administration for the use of paid leave under this section by any employee of the Administration who is unable to work because the employee-- (1) is subject to a Federal, State, or local quarantine or isolation order related to COVID-19; (2) has been advised by a health care provider to self- quarantine due to concerns related to COVID-19; (3) is caring for an individual who is subject to such an order or has been so advised; (4) is experiencing symptoms of COVID-19 and seeking a medical diagnosis; (5) is caring for a son or daughter of such employee if the school or place of care of the son or daughter has been closed, if the school of such son or daughter requires or makes optional a virtual learning instruction model or requires or makes optional a hybrid of in-person and virtual learning instruction models, or the child care provider of such son or daughter is unavailable, due to COVID-19 precautions; (6) is experiencing any other substantially similar condition; (7) is caring for a family member with a mental or physical disability or who is 55 years of age or older and incapable of self-care, without regard to whether another individual other than the employee is available to care for such family member, if the place of care for such family member is closed or the direct care provider is unavailable due to COVID-19; or (8) is obtaining immunization related to COVID-19 or is recovering from any injury, disability, illness, or condition related to such immunization. (c) Limitations.-- (1) Period of availability.--Paid leave under this section may only be provided to and used by an employee of the Administration during the period beginning on the date of enactment of this section and ending on September 30, 2021. (2) Total hours; amount.--Paid leave under this section-- (A) shall be provided to an employee of the Administration in an amount not to exceed 600 hours of paid leave for each full-time employee, and in the case of a part-time employee, employee on an uncommon tour of duty, or employee with a seasonal work schedule, in an amount not to exceed the proportional equivalent of 600 hours to the extent amounts in the Fund remain available for reimbursement; (B) shall be paid at the same hourly rate as other leave payments; and (C) may not be provided to an employee if the leave would result in payments greater than $2,800 in aggregate for any biweekly pay period for a full-time employee, or a proportionally equivalent biweekly limit for a part-time employee. (3) Relationship to other leave.--Paid leave under this section-- (A) is in addition to any other leave provided to an employee of the Administration; and (B) may not be used by an employee of the Administration concurrently with any other paid leave. (4) Calculation of retirement benefit.--Any paid leave provided to an employee of the Administration under this section shall reduce the total service used to calculate any Federal civilian retirement benefit. Subtitle B--Aviation Manufacturing Jobs Protection SEC. 7201. DEFINITIONS. In this subtitle: (1) Eligible employee group.--The term ``eligible employee group'' means the portion of an employer's United States workforce that-- (A) does not exceed 25 percent of the employer's total United States workforce as of April 1, 2020; and (B) contains only employees with a total compensation level of $200,000 or less per year; and (C) is engaged in aviation manufacturing activities and services, or maintenance, repair, and overhaul activities and services. (2) Aviation manufacturing company.--The term ``aviation manufacturing company'' means a corporation, firm, or other business entity-- (A) that-- (i) actively manufactures an aircraft, aircraft engine, propeller, or a component, part, or systems of an aircraft or aircraft engine under a Federal Aviation Administration production approval; (ii) holds a certificate issued under part 145 of title 14, Code of Federal Regulations, for maintenance, repair, and overhaul of aircraft, aircraft engines, components, or propellers; or (iii) operates a process certified to SAE AS9100 related to the design, development, or provision of an aviation product or service, including a part, component, or assembly; (B) which-- (i) is established, created, or organized in the United States or under the laws of the United States; and (ii) has significant operations in, and a majority of its employees engaged in aviation manufacturing activities and services, or maintenance, repair, and overhaul activities and services based in the United States; (C) which has involuntarily furloughed or laid off at least 10 percent of its workforce in 2020 as compared to 2019 or has experienced at least a 15 percent decline in 2020 revenues as compared to 2019; (D) that, as supported by sworn financial statements or other appropriate data, has identified the eligible employee group and the amount of total compensation level for the eligible employee group; (E) that agrees to provide private contributions and maintain the total compensation level for the eligible employee group for the duration of an agreement under this subtitle; (F) that agrees to provide immediate notice and justification to the Secretary of involuntary furloughs or layoffs exceeding 10 percent of the workforce that is not included in an eligible employee group for the duration of an agreement and receipt of public contributions under this subtitle; (G) that has not conducted involuntary furloughs or reduced pay rates or benefits for the eligible employee group, subject to the employer's right to discipline or terminate an employee in accordance with employer policy, between the date of application and the date on which such a corporation, firm, or other business entity enters into an agreement with the Secretary under this subtitle; and (H) that-- (i) in the case of a corporation, firm, or other business entity including any parent company or subsidiary of such a corporation, firm, or other business entity, that holds any type or production certificate or similar authorization issued under section 44704 of title 49, United States Code, with respect to a transport-category airplane covered under part 25 of title 14, Code of Federal Regulations, certificated with a passenger seating capacity of 50 or more, agrees to refrain from conducting involuntary layoffs or furloughs, or reducing pay rates and benefits, for the eligible employee group, subject to the employer's right to discipline or terminate an employee in accordance with employer policy from the date of agreement until September 30, 2021, or the duration of the agreement and receipt of public contributions under this subtitle, whichever period ends later; or (ii) in the case of corporation, firm, or other business entity not specified under subparagraph (i), agrees to refrain from conducting involuntary layoffs or furloughs, or reducing pay rates and benefits, for the eligible employee group, subject to the employer's right to discipline or terminate an employee in accordance with employer policy for the duration of the agreement and receipt of public contributions under this subtitle. (3) Employee.--The term ``employee'' has the meaning given that term in section 3 of the Fair Labor Standards Act of 1938 (29 U.S.C 203). (4) Employer.--The term ``employer'' means an aviation manufacturing company that is an employer (as defined in section 3 of the Fair Labor Standards Act of 1938 (29 U.S.C 203)). (5) Private contribution.--The term ``private contribution'' means the contribution funded by the employer under this subtitle to maintain 50 percent of the eligible employee group's total compensation level, and combined with the public contribution, is sufficient to maintain the total compensation level for the eligible employee group as of April 1, 2020. (6) Public contribution.--The term ``public contribution'' means the contribution funded by the Federal Government under this subtitle to provide 50 percent of the eligible employees group's total compensation level, and combined with the private contribution, is sufficient to maintain the total compensation level for those in the eligible employee group as of April 1, 2020. (7) Secretary.--The term ``Secretary'' means the Secretary of Transportation. (8) Total compensation level.--The term ``total compensation level'' means the level of total base compensation and benefits being provided to an eligible employee group employee, [[Page H1223]] excluding overtime and premium pay, and excluding any Federal, State, or local payroll taxes paid, as of April 1, 2020. SEC. 7202. PAYROLL SUPPORT PROGRAM. (a) In General.--The Secretary shall establish a payroll support program and enter into agreements with employers who meet the eligibility criteria specified in subsection (b) and are not ineligible under subsection (c), to provide public contributions to supplement compensation of an eligible employee group. There is appropriated for fiscal year 2021, out of amounts in the Treasury not otherwise appropriated, $3,000,000,000, to remain available until September 30, 2023, for the Secretary to carry out the payroll support program authorized under the preceding sentence for which 1 percent of the funds may be used for implementation costs and administrative expenses. (b) Eligibility.--The Secretary shall enter into an agreement and provide public contributions, for a term no longer than 6 months, solely with an employer that agrees to use the funds received under an agreement exclusively for the continuation of employee wages, salaries, and benefits, to maintain the total compensation level for the eligible employee group as of April 1, 2020 for the duration of the agreement, and to facilitate the retention, rehire, or recall of employees of the employer, except that such funds may not be used for back pay of returning rehired or recalled employees. (c) Ineligibility.--The Secretary may not enter into any agreement under this section with an employer who was allowed a credit under section 2301 of the CARES Act (26 U.S.C 3111 note) for the immediately preceding calendar quarter ending before such agreement is entered into, who received financial assistance under section 4113 of the CARES Act (15 U.S.C 9073), or who is currently expending financial assistance under the paycheck protection program established under section 7(a)(36) of the Small Business Act (15 U.S.C 636(a)(36)), as of the date the employer submits an application under the payroll support program established under subsection (a). (d) Reductions.--To address any shortfall in assistance that would otherwise be provided under this subtitle, the Secretary shall reduce, on a pro rata basis, the financial assistance provided under this subtitle. (e) Agreement Deadline.--No agreement may be entered into by the Secretary under the payroll support program established under subsection (a) after the last day of the 6 month period that begins on the effective date of the first agreement entered into under such program. Subtitle C--Airlines SEC. 7301. AIR TRANSPORTATION PAYROLL SUPPORT PROGRAM EXTENSION. (a) Definitions.--The definitions in section 40102(a) of title 49, United States Code, shall apply with respect to terms used in this section, except that-- (1) the term ``catering functions'' means preparation, assembly, or both, of food, beverages, provisions and related supplies for delivery, and the delivery of such items, directly to aircraft or to a location on or near airport property for subsequent delivery to aircraft; (2) the term ``contractor'' means-- (A) a person that performs, under contract with a passenger air carrier conducting operations under part 121 of title 14, Code of Federal Regulations-- (i) catering functions; or (ii) functions on the property of an airport that are directly related to the air transportation of persons, property, or mail, including the loading and unloading of property on aircraft, assistance to passengers under part 382 of title 14, Code of Federal Regulations, security, airport ticketing and check-in functions, ground-handling of aircraft, or aircraft cleaning and sanitization functions and waste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or (B) a subcontractor that performs such functions; (3) the term ``employee'' means an individual, other than a corporate officer, who is employed by an air carrier or a contractor; (4) the term ``eligible air carrier'' means an air carrier that-- (A) received financial assistance pursuant section 402(a)(1) of division N of the Consolidated Appropriations Act, 2021 (Public Law 116-260); (B) provides air transportation as of March 31, 2021; (C) has not conducted involuntary furloughs or reduced pay rates or benefits between March 31, 2021, and the date on which the air carrier makes a certification to the Secretary pursuant to subparagraph (D); and (D) certifies to the Secretary that such air carrier will-- (i) refrain from conducting involuntary furloughs or reducing pay rates or benefits until September 30, 2021, or the date on which assistance provided under this section is exhausted, whichever is later; (ii) refrain from purchasing an equity security of the air carrier or the parent company of the air carrier that is listed on a national securities exchange through September 30, 2022; (iii) refrain from paying dividends, or making other capital distributions, with respect to common stock (or equivalent interest) of such air carrier through September 30, 2022; (iv) during the 2-year period beginning April 1, 2021, and ending April 1, 2023, refrain from paying-- (I) any officer or employee of the air carrier whose total compensation exceeded $425,000 in calendar year 2019 (other than an employee whose compensation is determined through an existing collective bargaining agreement entered into prior to the date of enactment of this Act)-- (aa) total compensation that exceeds, during any 12 consecutive months of such 2-year period, the total compensation received by the officer or employee from the air carrier in calendar year 2019; or (bb) severance pay or other benefits upon termination of employment with the air carrier which exceeds twice the maximum total compensation received by the officer or employee from the air carrier in calendar year 2019; and (II) any officer or employee of the air carrier whose total compensation exceeded $3,000,000 in calendar year 2019 during any 12 consecutive months of such period total compensation in excess of the sum of-- (aa) $3,000,000; and (bb) 50 percent of the excess over $3,000,000 of the total compensation received by the officer or employee from the air carrier in calendar year 2019. (5) the term ``eligible contractor'' means a contractor that-- (A) received financial assistance pursuant to section 402(a)(2) of division N of the Consolidated Appropriations Act, 2021 (Public Law 116-260); (B) performs one or more of the functions described under paragraph (2) as of March 31, 2021; (C) has not conducted involuntary furloughs or reduced pay rates or benefits between March 31, 2021, and the date on which the contractor makes a certification to the Secretary pursuant to subparagraph (D); and (D) certifies to the Secretary that such contractor will-- (i) refrain from conducting involuntary furloughs or reducing pay rates or benefits until September 30, 2021, or the date on which assistance provided under this section is exhausted, whichever is later; (ii) refrain from purchasing an equity security of the contractor or the parent company of the contractor that is listed on a national securities exchange through September 30, 2022; (iii) refrain from paying dividends, or making other capital distributions, with respect to common stock (or equivalent interest) of the contractor through September 30, 2022; (iv) during the 2-year period beginning April 1, 2021, and ending April 1, 2023, refrain from paying-- (I) any officer or employee of the contractor whose total compensation exceeded $425,000 in calendar year 2019 (other than an employee whose compensation is determined through an existing collective bargaining agreement entered into prior to the date of enactment of this Act)-- (aa) total compensation that exceeds, during any 12 consecutive months of such 2-year period, the total compensation received by the officer or employee from the contractor in calendar year 2019; or (bb) severance pay or other benefits upon termination of employment with the contractor which exceeds twice the maximum total compensation received by the officer or employee from the contractor in calendar year 2019; and (II) any officer or employee of the contractor whose total compensation exceeded $3,000,000 in calendar year 2019 during any 12 consecutive months of such period total compensation in excess of the sum of-- (aa) $3,000,000; and (bb) 50 percent of the excess over $3,000,000 of the total compensation received by the officer or employee from the contractor in calendar year 2019. (6) the term ``Secretary'' means the Secretary of the Treasury. (b) Payroll Support Grants.-- (1) In general.--The Secretary shall make available to eligible air carriers and eligible contractors, financial assistance exclusively for the continuation of payment of employee wages, salaries, and benefits to-- (A) eligible air carriers, in an aggregate amount of $14,000,000,000; and (B) eligible contractors, in an aggregate amount of $1,000,000,000. (2) Apportionments.-- (A) In general.--The Secretary shall apportion funds to eligible air carriers and eligible contractors in accordance with the requirements of this section not later than April 15, 2021. (B) Eligible air carriers.--The Secretary shall apportion funds made available under paragraph (1)(A) to each eligible air carrier in the ratio that-- (i) the amount received by the air carrier pursuant to section 403(a) of division N of the Consolidated Appropriations Act, 2021 (Public Law 116-260) bears to (ii) $15,000,000,000. (C) Eligible contractors.--The Secretary shall apportion, to each eligible contractor, an amount equal to the total amount such contractor received pursuant to section 403(a) of division N of the Consolidated Appropriations Act, 2021 (Public Law 116-260). (3) In general.-- (A) Forms; terms and conditions.--The Secretary shall provide financial assistance to an eligible air carrier or eligible contractor under this section in the same form and on the same terms and conditions as determined by pursuant to section 403(b)(1)(A) of subtitle A of title IV of division N of the Consolidated Appropriations Act, 2021 (Pub. L. No. 116-260). (B) Procedures.--The Secretary shall publish streamlined and expedited procedures not later than 5 days after the date of enactment of this section for eligible air carriers and eligible contractors to submit requests for financial assistance under this section. (C) Deadline for immediate payroll assistance.--Not later than 10 days after the date of enactment of this section, the Secretary shall make initial payments to air carriers and contractors that submit requests for financial assistance approved by the Secretary. (4) Taxpayer protection.--The Secretary shall receive financial instruments issued by recipients of financial assistance under this section in the same form and amount, and under [[Page H1224]] the same terms and conditions, as determined by the Secretary under section 408 of subtitle A of title IV of division N of the Consolidated Appropriations Act, 2021 (Pub. L. No. 116- 260). (5) Administrative expenses.--Of the amounts made available under paragraph (1)(A), $10,000,000 shall be made available to the Secretary for costs and administrative expenses associated with providing financial assistance under this section. (c) Funding.--In addition to amounts otherwise available, there is appropriated for fiscal year 2021, out of any money in the Treasury not otherwise appropriated, $15,000,000,000, to remain available until expended, to carry out this section. Subtitle D--Consumer Protection and Commerce Oversight SEC. 7401. FUNDING FOR CONSUMER PRODUCT SAFETY FUND TO PROTECT CONSUMERS FROM POTENTIALLY DANGEROUS PRODUCTS RELATED TO COVID-19. (a) Appropriation.--In addition to amounts otherwise available, there is appropriated to the Consumer Product Safety Commission for fiscal year 2021, out of any money in the Treasury not otherwise appropriated, $50,000,000, to remain available until September 30, 2026, for the purposes described in subsection (b). (b) Purposes.--The funds made available in subsection (a) shall only be used for purposes of the Consumer Product Safety Commission to-- (1) carry out the requirements in title XX of division FF of the Consolidated Appropriations Act, 2021 (Public Law 116- 260); (2) enhance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surveillance, and screening of consumer products, particularly COVID-19 products, entering the United States at ports of entry, including ports of entry for de minimis shipments; (3) enhance monitoring of internet websites for the offering for sale of new and used violative consumer products, particularly COVID-19 products, and coordination with retail and resale websites to improve identification and elimination of listings of such products; (4) increase awareness and communication particularly of COVID-19 product related risks and other consumer product safety information; and (5) improve the Commission's data collection and analysis system especially with a focus on consumer product safety risks resulting from the COVID-19 pandemic to socially disadvantaged individuals and other vulnerable populations. (c) Definitions.--In this section-- (1) the term ``Commission'' means the Consumer Product Safety Commission; (2) the term ``violative consumer products'' means consumer products in violation of an applicable consumer product safety standard under the Consumer Product Safety Act (15 U.S.C 2051 et seq.) or any similar rule, regulation, standard, or ban under any other Act enforced by the Commission; (3) the term ``COVID-19 emergency period'' means the period during which a public health emergency declared pursuant to section 319 of the Public Health Service Act (42 U.S.C 247d) with respect to the 2019 novel coronavirus (COVID-19), including under any renewal of such declaration, is in effect; and (4) the term ``COVID-19 products'' means consumer products, as defined by section 3(a)(5) of the Consumer Product Safety Act (15 U.S.C 2052(a)(5)), whose risks have been significantly affected by COVID-19 or whose sales have materially increased during the COVID-19 emergency period as a result of the COVID-19 pandemic. SEC. 7402. FUNDING FOR E-RATE SUPPORT FOR EMERGENCY EDUCATIONAL CONNECTIONS AND DEVICES. (a) Regulations Required.--Not later than 60 days after the date of the enactment of this Act, the Commission shall promulgate regulations providing for the provision, from amounts made available from the Emergency Connectivity Fund, of support under paragraphs (1)(B) and (2) of section 254(h) of the Communications Act of 1934 (47 U.S.C 254(h)) to an eligible school or library, for the purchase during a COVID- 19 emergency period of eligible equipment or advanced telecommunications and information services (or both), for use by-- (1) in the case of a school, students and staff of the school at locations that include locations other than the school; and (2) in the case of a library, patrons of the library at locations that include locations other than the library. (b) Support Amount.--In providing support under the covered regulations, the Commission shall reimburse 100 percent of the costs associated with the eligible equipment, advanced telecommunications and information services, or eligible equipment and advanced telecommunications and information services, except that any reimbursement of a school or library for the costs associated with any eligible equipment may not exceed an amount that the Commission determines, with respect to the request by the school or library for the reimbursement, is reasonable. (c) Emergency Connectivity Fund.-- (1) Establishment.--There is established in the Treasury of the United States a fund to be known as the ``Emergency Connectivity Fund''. (2) Appropriation.--In addition to amounts otherwise available, there is appropriated to the Emergency Connectivity Fund for fiscal year 2021, out of any money in the Treasury not otherwise appropriated-- (A) $7,171,000,000, to remain available until September 30, 2030, for-- (i) the provision of support under the covered regulations; and (ii) the Commission to adopt, and the Commission and the Universal Service Administrative Company to administer, the covered regulations; and (B) $1,000,000, to remain available until September 30, 2030, for the Inspector General of the Commission to conduct oversight of support provided under the covered regulations. (3) Limitation.--Not more than 2 percent of the amount made available under paragraph (2)(A) may be used for the purposes described in clause (ii) of such paragraph. (4) Relationship to universal service contributions.-- Support provided under the covered regulations shall be provided from amounts made available from the Emergency Connectivity Fund and not from contributions under section 254(d) of the Communications Act of 1934 (47 U.S.C 254(d)). (d) Definitions.--In this section: (1) Advanced telecommunications and information services.-- The term ``advanced telecommunications and information services'' means advanced telecommunications and information services, as such term is used in section 254(h) of the Communications Act of 1934 (47 U.S.C 254(h)). (2) Commission.--The term ``Commission'' means the Federal Communications Commission. (3) Connected device.--The term ``connected device'' means a laptop computer, tablet computer, or similar end-user device that is capable of connecting to advanced telecommunications and information services. (4) Covered regulations.--The term ``covered regulations'' means the regulations promulgated under subsection (a). (5) COVID-19 emergency period.--The term ``COVID-19 emergency period'' means a period that-- (A) begins on the date of a determination by the Secretary of Health and Human Services pursuant to section 319 of the Public Health Service Act (42 U.S.C 247d) that a public health emergency exists as a result of COVID-19; and (B) ends on the June 30 that first occurs after the date that is 1 year after the date on which such determination (including any renewal thereof) terminates. (6) Eligible equipment.--The term ``eligible equipment'' means the following: (A) Wi-Fi hotspots. (B) Modems. (C) Routers. (D) Devices that combine a modem and router. (E) Connected devices. (7) Eligible school or library.--The term ``eligible school or library'' means an elementary school, secondary school, or library (including a Tribal elementary school, Tribal secondary school, or Tribal library) eligible for support under paragraphs (1)(B) and (2) of section 254(h) of the Communications Act of 1934 (47 U.S.C 254(h)). (8) Emergency connectivity fund.--The term ``Emergency Connectivity Fund'' means the fund established under subsection (c)(1). (9) Library.--The term ``library'' includes a library consortium. (10) Wi-fi.--The term ``Wi-Fi'' means a wireless networking protocol based on Institute of Electrical and Electronics Engineers standard 802.11 (or any successor standard). (11) Wi-fi hotspot.--The term ``Wi-Fi hotspot'' means a device that is capable of-- (A) receiving advanced telecommunications and information services; and (B) sharing such services with a connected device through the use of Wi-Fi. SEC. 7403. FUNDING FOR DEPARTMENT OF COMMERCE INSPECTOR GENERAL. In addition to amounts otherwise available, there is appropriated to the Office of the Inspector General of the Department of Commerce for fiscal year 2021, out of any money in the Treasury not otherwise appropriated, $3,000,000, to remain available until September 30, 2022, for oversight of activities supported with funds appropriated to the Department of Commerce to prevent, prepare for, and respond to COVID-19. SEC. 7404. FEDERAL TRADE COMMISSION FUNDING FOR COVID-19 RELATED WORK. (a) Appropriation.--In addition to amounts otherwise available, there is appropriated to the Federal Trade Commission for fiscal year 2021, $30,400,000, to remain available until September 30, 2026, for the purposes described in subsection (b). (b) Purposes.--From the amount appropriated under subsection (a), the Federal Trade Commission shall use-- (1) $4,400,000 to process and monitor consumer complaints received into the Consumer Sentinel Network, including increased complaints received regarding unfair or deceptive acts or practices related to COVID-19; (2) $2,000,000 for consumer-related education, including in connection with unfair or deceptive acts or practices related to COVID-19; and (3) $24,000,000 to fund full-time employees of the Federal Trade Commission to address unfair or deceptive acts or practices, including those related to COVID-19. Subtitle E--Science and Technology SEC. 7501. NATIONAL INSTITUTE OF STANDARDS AND TECHNOLOGY. In addition to amounts otherwise made available, there are appropriated to the National Institute of Standards and Technology for fiscal year 2021, out of any money in the Treasury not otherwise appropriated, $150,000,000, to remain available until September 30, 2022, to fund awards for research, development, and testbeds to prevent, prepare for, and respond to coronavirus. None of the funds provided by this section shall be subject to cost share requirements. SEC. 7502. NATIONAL SCIENCE FOUNDATION. In addition to amounts otherwise made available, there are appropriated to the National Science Foundation for fiscal year 2021, out of any money in the Treasury not otherwise appropriated, $600,000,000, to remain available until September 30, 2022, to fund or extend new and existing research grants, cooperative agreements, scholarships, fellowships, and apprenticeships, and related administrative expenses to [[Page H1225]] prevent, prepare for, and respond to coronavirus. Subtitle F--Corporation for Public Broadcasting SEC. 7601. SUPPORT FOR THE CORPORATION FOR PUBLIC BROADCASTING. In addition to amounts otherwise made available, there is appropriated to the Corporation for Public Broadcasting for fiscal year 2021, out of any money in the Treasury not otherwise appropriated, $175,000,000, to remain available until expended, to prevent, prepare for, and respond to coronavirus, including for fiscal stabilization grants to public telecommunications entities, as defined in section 397 of the Communications Act of 1934 (47 U.S.C 397), with no deduction for administrative or other costs of the Corporation, to maintain programming and services and preserve small and rural stations threatened by declines in non-Federal revenues. TITLE VIII--COMMITTEE ON VETERANS' AFFAIRS SEC. 8001. FUNDING FOR CLAIMS AND APPEALS PROCESSING. In addition to amounts otherwise made available, there is appropriated for fiscal year 2021, out of any money in the Treasury not otherwise appropriated, $272,000,000, to remain available until September 30, 2023, pursuant to sections 308, 310, 7101 through 7113, 7701, and 7703 of title 38, United States Code. SEC. 8002. FUNDING AVAILABILITY FOR MEDICAL CARE AND HEALTH NEEDS. In addition to amounts otherwise made available, there is appropriated for fiscal year 2021, out of any money in the Treasury not otherwise appropriated, $14,482,000,000, to remain available until September 30, 2023, for allocation under chapters 17, 20, 73, and 81 of title 38, United States Code, of which not more than $4,000,000,000 shall be available pursuant to section 1703 of title 38, United States Code for health care furnished through the Veterans Community Care program in sections 1703(c)(1) and 1703(c)(5) of such title. SEC. 8003. FUNDING FOR SUPPLY CHAIN MODERNIZATION. In addition to amounts otherwise made available, there is appropriated for fiscal year 2021, out of any money in the Treasury not otherwise appropriated, $100,000,000, to remain available until September 30, 2022, for the supply chain modernization initiative under sections 308, 310, and 7301(b) of title 38, United States Code. SEC. 8004. FUNDING FOR STATE HOMES. In addition to amounts otherwise made available, there are appropriated for fiscal year 2021, out of any money in the Treasury not otherwise appropriated-- (1) $500,000,000, to remain available until expended, for allocation under sections 8131 through 8137 of title 38, United States Code: and (2) $250,000,000, to remain available until September 30, 2022, for a one-time only obligation and expenditure to existing State extended care facilities for veterans in proportion to each State's share of the total resident capacity in such facilities as of the date of enactment of this Act where such capacity includes only veterans on whose behalf the Department pays a per diem payment pursuant to section 1741 or 1745 of title 38, United States Code. SEC. 8005. FUNDING FOR THE DEPARTMENT OF VETERANS AFFAIRS OFFICE OF INSPECTOR GENERAL. In addition to amounts otherwise made available, there is appropriated to the Office of Inspector General of the Department of Veterans Affairs for fiscal year 2021, out of any money in the Treasury not otherwise appropriated, $10,000,000, to remain available until expended, for audits, investigations, and other oversight of projects and activities carried out with funds made available to the Department of Veterans Affairs. SEC. 8006. COVID-19 VETERAN RAPID RETRAINING ASSISTANCE PROGRAM. (a) In General.--The Secretary of Veterans Affairs shall carry out a program under which the Secretary shall provide up to 12 months of retraining assistance to an eligible veteran for the pursuit of a covered program of education. Such retraining assistance shall be in addition to any other entitlement to educational assistance or benefits for which a veteran is, or has been, eligible. (b) Eligible Veterans.-- (1) In general.--In this section, the term ``eligible veteran'' means a veteran who-- (A) as of the date of the receipt by the Department of Veterans Affairs of an application for assistance under this section, is at least 22 years of age but not more than 66 years of age; (B) as of such date, is unemployed by reason of the covered public health emergency, as certified by the veteran; (C) as of such date, is not eligible to receive educational assistance under chapter 30, 31, 32, 33, or 35 of title 38, United States Code, or chapter 1606 of title 10, United States Code; (D) is not enrolled in any Federal or State jobs program; (E) is not in receipt of compensation for a service- connected disability rated totally disabling by reason of unemployability; and (F) will not be in receipt of unemployment compensation (as defined in section 85(b) of the Internal Revenue Code of 1986), including any cash benefit received pursuant to subtitle A of title II of division A of the CARES Act (Public Law 116-136), as of the first day on which the veteran would receive a housing stipend payment under this section. (2) Treatment of veterans who transfer entitlement.--For purposes of paragraph (1)(C), a veteran who has transferred all of the veteran's entitlement to educational assistance under section 3319 of title 38, United States Code, shall be considered to be a veteran who is not eligible to receive educational assistance under chapter 33 of such title. (3) Failure to complete.--A veteran who receives retraining assistance under this section to pursue a program of education and who fails to complete the program of education shall not be eligible to receive additional assistance under this section. (c) Covered Programs of Education.-- (1) In general.--For purposes of this section, a covered program of education is a program of education (as such term is defined in section 3452(b) of title 38, United States Code) for training, pursued on a full-time or part-time basis-- (A) that-- (i) is approved under chapter 36 of such title; (ii) does not lead to a bachelors or graduate degree; and (iii) is designed to provide training for a high-demand occupation, as determined under paragraph (3); or (B) that is a high technology program of education offered by a qualified provider, under the meaning given such terms in section 116 of the Harry W. Colmery Veterans Educational Assistance Act of 2017 (Public Law 115-48; 38 U.S.C 3001 note). (2) Accredited programs.--In the case of an accredited program of education, the program of education shall not be considered a covered program of education under this section if the program has received a show cause order from the accreditor of the program during the five-year period preceding the date of the enactment of this Act. (3) Determination of high-demand occupations.--In carrying out this section, the Secretary shall use the list of high- demand occupations compiled by the Commissioner of Labor Statistics. (4) Full-time defined.--For purposes of this subsection, the term ``full-time'' has the meaning given such term under section 3688 of title 38, United States Code. (d) Amount of Assistance.-- (1) Retraining assistance.--The Secretary of Veterans Affairs shall provide to an eligible veteran pursuing a covered program of education under the retraining assistance program under this section an amount equal to the amount of educational assistance payable under section 3313(c)(1)(A) of title 38, United States Code, for each month the veteran pursues the covered program of education. Such amount shall be payable directly to the educational institution offering the covered program of education pursued by the veteran as follows: (A) 50 percent of the total amount payable shall be paid when the eligible veteran begins the program of education. (B) 25 percent of the total amount payable shall be paid when the eligible veteran completes the program of education. (C) 25 percent of the total amount payable shall be paid when the eligible veteran finds employment in a field related to the program of education. (2) Failure to complete.-- (A) Pro-rated payments.--In the case of a veteran who pursues a covered program of education under the retraining assistance program under this section, but who does not complete the program of education, the Secretary shall pay to the educational institution offering such program of education a pro-rated amount based on the number of months the veteran pursued the program of education in accordance with this paragraph. (B) Payment otherwise due upon completion of program.--The Secretary shall pay to the educational institution a pro- rated amount under paragraph (1)(B) when the veteran provides notice to the educational institution that the veteran no longer intends to pursue the program of education. (C) Nonrecovery from veteran.--In the case of a veteran referred to in subparagraph (A), the educational institution may not seek payment from the veteran for any amount that would have been payable under paragraph (1)(B) had the veteran completed the program of education. (D) Payment due upon employment.-- (i) Veterans who find employment.--In the case of a veteran referred to in subparagraph (A) who finds employment in a field related to the program of education during the 180-day period beginning on the date on which the veteran withdraws from the program of education, the Secretary shall pay to the educational institution a pro-rated amount under paragraph (1)(C) when the veteran finds such employment. (ii) Veterans who do not find employment.--In the case of a veteran referred to in subparagraph (A) who does not find employment in a field related to the program of education during the 180-day period beginning on the date on which the veteran withdraws from the program of education-- (I) the Secretary shall not make a payment to the educational institution under paragraph (1)(C); and (II) the educational institution may not seek payment from the veteran for any amount that would have been payable under paragraph (1)(C) had the veteran found employment during such 180-day period. (3) Housing stipend.--For each month that an eligible veteran pursues a covered program of education under the retraining assistance program under this section, the Secretary shall pay to the veteran a monthly housing stipend in an amount equal to-- (A) in the case of a covered program of education leading to a degree, or a covered program of education not leading to a degree, at an institution of higher learning (as that term is defined in section 3452(f) of title 38, United States Code) pursued on more than a half-time basis, the amount specified under subsection (c)(1)(B) of section 3313 of title 38, United States Code; [[Page H1226]] (B) in the case of a covered program of education other than a program of education leading to a degree at an institution other than an institution of higher learning pursued on more than a half-time basis, the amount specified under subsection (g)(3)(A)(ii) of such section; or (C) in the case of a covered program of education pursued on less than a half-time basis, or a covered program of education pursued solely through distance learning on more than a half-time basis, the amount specified under subsection (c)(1)(B)(iii) of such section. (4) Failure to find employment.--The Secretary shall not make a payment under paragraph (1)(C) with respect to an eligible veteran who completes or fails to complete a program of education under the retraining assistance program under this section if the veteran fails to find employment in a field related to the program of education within the 180- period beginning on the date on which the veteran withdraws from or completes the program. (e) No Transferability.--Retraining assistance provided under this section may not be transferred to another individual. (f) Limitation.--Not more than 17,250 eligible veterans may receive retraining assistance under this section. (g) Termination.--No retraining assistance may be paid under this section after the date that is 21 months after the date of the enactment of this Act. (h) Funding.--In addition to amounts otherwise available there is appropriated to the Department of Veterans Affairs for fiscal year 2021, out of any money in the Treasury not otherwise appropriated, $386,000,000, to remain available until expended, to carry out this section. SEC. 8007. PROHIBITION ON COPAYMENTS AND COST SHARING FOR VETERANS DURING EMERGENCY RELATING TO COVID-19. (a) In General.--The Secretary of Veterans Affairs-- (1) shall provide for any copayment or other cost sharing with respect to health care under the laws administered by the Secretary received by a veteran during the period specified in subsection (b); and (2) shall reimburse any veteran who paid a copayment or other cost sharing for health care under the laws administered by the Secretary received by a veteran during such period the amount paid by the veteran. (b) Period Specified.--The period specified in this subsection is the period beginning on April 6, 2020, and ending on September 30, 2021. (c) Funding.--In addition to amounts otherwise available, there is appropriated to the Secretary of Veterans Affairs for fiscal year 2021, out of any money in the Treasury not otherwise appropriated, $1,000,000,000, to remain available until expended, to carry out this section, except for health care furnished pursuant to section 1703(c)(2)-(c)(4) of title 38, United States Code. SEC. 8008. EMERGENCY DEPARTMENT OF VETERANS AFFAIRS EMPLOYEE LEAVE FUND. (a) Establishment; Appropriation.--There is established in the Treasury the Emergency Department of Veterans Affairs Employee Leave Fund (in this section referred to as the ``Fund''), to be administered by the Secretary of Veterans Affairs, for the purposes set forth in subsection (b). In addition to amounts otherwise available, there is appropriated for fiscal year 2021, out of any money in the Treasury not otherwise appropriated, $80,000,000, which shall be deposited into the Fund and remain available through September 20, 2022. (b) Purpose.--Amounts in the Fund shall be available for payment to the Department of Veterans Affairs for the use of paid leave by any covered employee who is unable to work because the employee-- (1) is subject to a Federal, State, or local quarantine or isolation order related to COVID-19; (2) has been advised by a health care provider to self- quarantine due to concerns related to COVID-19; (3) is caring for an individual who is subject to such an order or has been so advised; (4) is experiencing symptoms of COVID-19 and seeking a medical diagnosis; (5) is caring for a son or daughter of such employee if the school or place of care of the son or daughter has been closed, if the school of such son or daughter requires or makes optional a virtual learning instruction model or requires or makes optional a hybrid of in-person and virtual learning instruction models, or the child care provider of such son or daughter is unavailable, due to COVID-19 precautions; (6) is experiencing any other substantially similar condition; (7) is caring for a family member with a mental or physical disability or who is 55 years of age or older and incapable of self-care, without regard to whether another individual other than the employee is available to care for such family member, if the place of care for such family member is closed or the direct care provider is unavailable due to COVID-19; or (8) is obtaining immunization related to COVID-19 or to recover from any injury, disability, illness, or condition related to such immunization. (c) Limitations.-- (1) Period of availability.--Paid leave under this section may only be provided to and used by a covered employee during the period beginning on the date of enactment of this Act and ending on September 30, 2021. (2) Total hours; amount.--Paid leave under this section-- (A) shall be provided to a covered employee in an amount not to exceed 600 hours of paid leave for each full-time employee, and in the case of a part-time employee, employee on an uncommon tour of duty, or employee with a seasonal work schedule, in an amount not to exceed the proportional equivalent of 600 hours to the extent amounts in the Fund remain available for reimbursement; (B) shall be paid at the same hourly rate as other leave payments; and (C) may not be provided to a covered employee if the leave would result in payments greater than $2,800 in aggregate for any biweekly pay period for a full-time employee, or a proportionally equivalent biweekly limit for a part-time employee. (3) Relationship to other leave.--Paid leave under this section-- (A) is in addition to any other leave provided to a covered employee; and (B) may not be used by a covered employee concurrently with any other paid leave. (4) Calculation of retirement benefit.--Any paid leave provided to a covered employee under this section shall reduce the total service used to calculate any Federal civilian retirement benefit. (d) Covered Employee Defined.--In this section, the term ``covered employee'' means an employee of the Department of Veterans Affairs appointed under chapter 74 of title 38, United States Code. TITLE IX--COMMITTEE ON FINANCE Subtitle A--Crisis Support for Unemployed Workers PART 1--EXTENSION OF CARES ACT UNEMPLOYMENT PROVISIONS SEC. 9011. EXTENSION OF PANDEMIC UNEMPLOYMENT ASSISTANCE. (a) In General.--Section 2102(c) of the CARES Act (15 U.S.C 9021(c)) is amended-- (1) in paragraph (1)-- (A) by striking ``paragraphs (2) and (3)'' and inserting ``paragraph (2)''; and (B) in subparagraph (A)(ii), by striking ``March 14, 2021'' and inserting ``September 6, 2021''; and (2) by striking paragraph (3) and redesignating paragraph (4) as paragraph (3). (b) Increase in Number of Weeks.--Section 2102(c)(2) of such Act (15 U.S.C 9021(c)(2)) is amended-- (1) by striking ``50 weeks'' and inserting ``79 weeks''; and (2) by striking ``50-week period'' and inserting ``79-week period''. (c) Hold Harmless for Proper Administration.--In the case of an individual who is eligible to receive pandemic unemployment assistance under section 2102 of the CARES Act (15 U.S.C 9021) as of the day before the date of enactment of this Act and on the date of enactment of this Act becomes eligible for pandemic emergency unemployment compensation under section 2107 of the CARES Act (15 U.S.C 9025) by reason of the amendments made by section 9016(b) of this title, any payment of pandemic unemployment assistance under such section 2102 made after the date of enactment of this Act to such individual during an appropriate period of time, as determined by the Secretary of Labor, that should have been made under such section 2107 shall not be considered to be an overpayment of assistance under such section 2102, except that an individual may not receive payment for assistance under section 2102 and a payment for assistance under section 2107 for the same week of unemployment. (d) Effective Date.--The amendments made by subsections (a) and (b) shall apply as if included in the enactment of the CARES Act (Public Law 116-136), except that no amount shall be payable by virtue of such amendments with respect to any week of unemployment ending on or before March 14, 2021. SEC. 9012. EXTENSION OF EMERGENCY UNEMPLOYMENT RELIEF FOR GOVERNMENTAL ENTITIES AND NONPROFIT ORGANIZATIONS. (a) In General.--Section 903(i)(1)(D) of the Social Security Act (42 U.S.C 1103(i)(1)(D)) is amended by striking ``March 14, 2021'' and inserting ``September 6, 2021''. (b) Increase in Reimbursement Rate.--Section 903(i)(1)(B) of such Act (42 U.S.C 1103(i)(1)(B)) is amended-- (1) in the first sentence, by inserting ``and except as otherwise provided in this subparagraph'' after ``as determined by the Secretary of Labor''; and (2) by inserting after the first sentence the following: ``With respect to the amounts of such compensation paid for weeks of unemployment beginning after March 31, 2021, and ending on or before September 6, 2021, the preceding sentence shall be applied by substituting `75 percent' for `one- half'.''. SEC. 9013. EXTENSION OF FEDERAL PANDEMIC UNEMPLOYMENT COMPENSATION. (a) In General.--Section 2104(e)(2) of the CARES Act (15 U.S.C 9023(e)(2)) is amended by striking ``March 14, 2021'' and inserting ``September 6, 2021''. (b) Amount.--Section 2104(b)(3)(A)(ii) of such Act (15 U.S.C 9023(b)(3)(A)(ii)) is amended by striking ``March 14, 2021'' and inserting ``September 6, 2021''. SEC. 9014. EXTENSION OF FULL FEDERAL FUNDING OF THE FIRST WEEK OF COMPENSABLE REGULAR UNEMPLOYMENT FOR STATES WITH NO WAITING WEEK. (a) In General.--Section 2105(e)(2) of the CARES Act (15 U.S.C 9024(e)(2)) is amended by striking ``March 14, 2021'' and inserting ``September 6, 2021''. (b) Full Reimbursement.--Paragraph (3) of section 2105(c) of such Act (15 U.S.C 9024(c)) is repealed and such section shall be applied to weeks of unemployment to which an agreement under section 2105 of such Act applies as if such paragraph had not been enacted. In implementing the preceding sentence, a State may, if necessary, reenter the agreement with the Secretary under section 2105 of such Act, and retroactively pay for the first week of regular compensation without a waiting week consistent [[Page H1227]] with State law (including a waiver of State law) and receive full reimbursement for weeks of unemployment that ended after December 31, 2020. SEC. 9015. EXTENSION OF EMERGENCY STATE STAFFING FLEXIBILITY. If a State modifies its unemployment compensation law and policies, subject to the succeeding sentence, with respect to personnel standards on a merit basis on an emergency temporary basis as needed to respond to the spread of COVID- 19, such modifications shall be disregarded for the purposes of applying section 303 of the Social Security Act and section 3304 of the Internal Revenue Code of 1986 to such State law. Such modifications shall only apply through September 6, 2021, and shall be limited to engaging of temporary staff, rehiring of retirees or former employees on a non-competitive basis, and other temporary actions to quickly process applications and claims. SEC. 9016. EXTENSION OF PANDEMIC EMERGENCY UNEMPLOYMENT COMPENSATION. (a) In General.--Section 2107(g) of the CARES Act (15 U.S.C 9025(g)) is amended to read as follows: ``(g) Applicability.--An agreement entered into under this section shall apply to weeks of unemployment-- ``(1) beginning after the date on which such agreement is entered into; and ``(2) ending on or before September 6, 2021.''. (b) Increase in Number of Weeks.--Section 2107(b)(2) of such Act (15 U.S.C 9025(b)(2)) is amended by striking ``24'' and inserting ``53''. (c) Coordination of Pandemic Emergency Unemployment Compensation With Extended Compensation.--Section 2107(a)(5)(B) of such Act (15 U.S.C 9025(a)(5)(B)) is amended by inserting ``or for the week that includes the date of enactment of the American Rescue Plan Act of 2021 (without regard to the amendments made by subsections (a) and (b) of section 9016 of such Act)'' after ``2020)''. (d) Special Rule for Extended Compensation.--Section 2107(a)(8) of such Act (15 U.S.C 9025(a)(8)) is amended by striking ``April 12, 2021'' and inserting ``September 6, 2021''. (e) Effective Date.--The amendments made by this section shall apply as if included in the enactment of the CARES Act (Public Law 116-136), except that no amount shall be payable by virtue of such amendments with respect to any week of unemployment ending on or before March 14, 2021. SEC. 9017. EXTENSION OF TEMPORARY FINANCING OF SHORT-TIME COMPENSATION PAYMENTS IN STATES WITH PROGRAMS IN LAW. Section 2108(b)(2) of the CARES Act (15 U.S.C 9026(b)(2)) is amended by striking ``March 14, 2021'' and inserting ``September 6, 2021''. SEC. 9018. EXTENSION OF TEMPORARY FINANCING OF SHORT-TIME COMPENSATION AGREEMENTS FOR STATES WITHOUT PROGRAMS IN LAW. Section 2109(d)(2) of the CARES Act (15 U.S.C 9027(d)(2)) is amended by striking ``March 14, 2021'' and inserting ``September 6, 2021''. PART 2--EXTENSION OF FFCRA UNEMPLOYMENT PROVISIONS SEC. 9021. EXTENSION OF TEMPORARY ASSISTANCE FOR STATES WITH ADVANCES. Section 1202(b)(10)(A) of the Social Security Act (42 U.S.C 1322(b)(10)(A)) is amended by striking ``March 14, 2021'' and inserting ``September 6, 2021''. SEC. 9022. EXTENSION OF FULL FEDERAL FUNDING OF EXTENDED UNEMPLOYMENT COMPENSATION. (a) In General.--Section 4105 of the Families First Coronavirus Response Act (26 U.S.C 3304 note) is amended by striking ``March 14, 2021'' each place it appears and inserting ``September 6, 2021''. (b) Effective Date.--The amendment made by subsection (a) shall apply as if included in the enactment of the Families First Coronavirus Response Act (Public Law 116-127). PART 3--DEPARTMENT OF LABOR FUNDING FOR TIMELY, ACCURATE, AND EQUITABLE PAYMENT SEC. 9031. FUNDING FOR ADMINISTRATION. In addition to amounts otherwise available, there is appropriated to the Employment and Training Administration of the Department of Labor for fiscal year 2021, out of any money in the Treasury not otherwise appropriated, $8,000,000, to remain available until expended, for necessary expenses to carry out Federal activities relating to the administration of unemployment compensation programs. SEC. 9032. FUNDING FOR FRAUD PREVENTION, EQUITABLE ACCESS, AND TIMELY PAYMENT TO ELIGIBLE WORKERS. Subtitle A of title II of division A of the CARES Act (Public Law 116-136) is amended by adding at the end the following: ``SEC. 2118. FUNDING FOR FRAUD PREVENTION, EQUITABLE ACCESS, AND TIMELY PAYMENT TO ELIGIBLE WORKERS. ``(a) In General.--In addition to amounts otherwise available, there is appropriated to the Secretary of Labor for fiscal year 2021, out of any money in the Treasury not otherwise appropriated, $2,000,000,000, to remain available until expended, to detect and prevent fraud, promote equitable access, and ensure the timely payment of benefits with respect to unemployment compensation programs, including programs extended under subtitle A of title IX of the American Rescue Plan Act of 2021. ``(b) Use of Funds.--Amounts made available under subsection (a) may be used-- ``(1) for Federal administrative costs related to the purposes described in subsection (a); ``(2) for systemwide infrastructure investment and development related to such purposes; and ``(3) to make grants to States or territories administering unemployment compensation programs described in subsection (a) (including territories administering the Pandemic Unemployment Assistance program under section 2102) for such purposes, including the establishment of procedures or the building of infrastructure to verify or validate identity, implement Federal guidance regarding fraud detection and prevention, and accelerate claims processing or process claims backlogs due to the pandemic. ``(c) Restrictions on Grants to States and Territories.--As a condition of receiving a grant under subsection (b)(3), the Secretary may require that a State or territory receiving such a grant shall-- ``(1) use such program integrity tools as the Secretary may specify; and ``(2) as directed by the Secretary, conduct user accessibility testing on any new system developed by the Secretary pursuant to subsection (b)(2).''. PART 4--OTHER PROVISIONS SEC. 9041. EXTENSION OF LIMITATION ON EXCESS BUSINESS LOSSES OF NONCORPORATE TAXPAYERS. (a) In General.--Section 461(l)(1) of the Internal Revenue Code of 1986 is amended by striking ``January 1, 2026'' each place it appears and inserting ``January 1, 2027''. (b) Effective Date.--The amendments made by this section shall apply to taxable years beginning after December 31, 2025. SEC. 9042. SUSPENSION OF TAX ON PORTION OF UNEMPLOYMENT COMPENSATION. (a) In General.--Section 85 of the Internal Revenue Code of 1986 is amended by adding at the end the following new subsection: ``(c) Special Rule for 2020.-- ``(1) In general.--In the case of any taxable year beginning in 2020, if the adjusted gross income of the taxpayer for such taxable year is less than $150,000, the gross income of such taxpayer shall not include so much of the unemployment compensation received by such taxpayer (or, in the case of a joint return, received by each spouse) as does not exceed $10,200. ``(2) Application.--For purposes of paragraph (1), the adjusted gross income of the taxpayer shall be determined-- ``(A) after application of sections 86, 135, 137, 219, 221, 222, and 469, and ``(B) without regard to this section.''. (b) Conforming Amendments.-- (1) Section 74(d)(2)(B) of the Internal Revenue Code of 1986 is amended by inserting ``85(c),'' before ``86''. (2) Section 86(b)(2)(A) of such Code is amended by inserting ``85(c),'' before ``135''. (3) Section 135(c)(4)(A) of such Code is amended by inserting ``85(c),'' before ``137''. (4) Section 137(b)(3)(A) of such Code is amended by inserting ``85(c)'' before ``221''. (5) Section 219(g)(3)(A)(ii) of such Code is amended by inserting ``85(c),'' before ``135''. (6) Section 221(b)(2)(C)(i) of such Code is amended by inserting ``85(c)'' before ``911''. (7) Section 222(b)(2)(C)(i) of such Code, as in effect before date of enactment of the Taxpayer Certainty and Disaster Tax Relief Act of 2020, is amended by inserting ``85(c)'' before ``911''. (8) Section 469(i)(3)(E)(ii) of such Code is amended by striking ``135 and 137'' and inserting ``85(c), 135, and 137''. (c) Effective Date.--The amendments made by this section shall apply to taxable years beginning after December 31, 2019. Subtitle B--Emergency Assistance to Families Through Home Visiting Programs SEC. 9101. EMERGENCY ASSISTANCE TO FAMILIES THROUGH HOME VISITING PROGRAMS. Effective 1 day after the date of enactment of this Act, title V of the Social Security Act (42 U.S.C 701-713) is amended by inserting after section 511 the following: ``SEC. 511A. EMERGENCY ASSISTANCE TO FAMILIES THROUGH HOME VISITING PROGRAMS. ``(a) Supplemental Appropriation.--In addition to amounts otherwise appropriated, out of any money in the Treasury of the United States not otherwise appropriated, there are appropriated to the Secretary $150,000,000, to remain available through September 30, 2022, to enable eligible entities to conduct programs in accordance with section 511 and subsection (c) of this section. ``(b) Eligibility for Funds.--To be eligible to receive funds made available by subsection (a) of this section, an entity shall-- ``(1) as of the date of the enactment of this section, be conducting a program under section 511; ``(2) ensure the modification of grants, contracts, and other agreements, as applicable, executed under section 511 under which the program is conducted as are necessary to provide that, during the period that begins with the date of the enactment of this section and ends with the end of the 2nd succeeding fiscal year after the funds are awarded, the entity shall-- ``(A) not reduce funding for, or staffing levels of, the program on account of reduced enrollment in the program; and ``(B) when using funds to provide emergency supplies to eligible families receiving grant services under section 511, ensure coordination with local diaper banks to the extent practicable; and ``(3) reaffirm that, in conducting the program, the entity will focus on priority populations (as defined in section 511(d)(4)). ``(c) Uses of Funds.--An entity to which funds are provided under this section shall use the funds-- ``(1) to serve families with home visits or with virtual visits, that may be conducted by the use of electronic information and telecommunications technologies, in a service delivery model described in section 511(d)(3)(A); ``(2) to pay hazard pay or other additional staff costs associated with providing home visits or administration for programs funded under section 511; ``(3) to train home visitors employed by the entity in conducting a virtual home visit and in emergency preparedness and response planning [[Page H1228]] for families served, and may include training on how to safely conduct intimate partner violence screenings, and training on safety and planning for families served to support the family outcome improvements listed in section 511(d)(2)(B); ``(4) for the acquisition by families served by programs under section 511 of such technological means as are needed to conduct and support a virtual home visit; ``(5) to provide emergency supplies (such as diapers and diapering supplies including diaper wipes and diaper cream, necessary to ensure that a child using a diaper is properly cleaned and protected from diaper rash, formula, food, water, hand soap and hand sanitizer) to an eligible family (as defined in section 511(k)(2)); ``(6) to coordinate with and provide reimbursement for supplies to diaper banks when using such entities to provide emergency supplies specified in paragraph (5); or ``(7) to provide prepaid grocery cards to an eligible family (as defined in section 511(k)(2)) participating in the maternal, infant, and early childhood home visiting program under section 511 for the purpose of enabling the family to meet the emergency needs of the family.''. Subtitle C--Emergency Assistance to Children and Families SEC. 9201. PANDEMIC EMERGENCY ASSISTANCE. Section 403 of the Social Security Act (42 U.S.C 603) is amended by adding at the end the following: ``(c) Pandemic Emergency Assistance.-- ``(1) Appropriation.--In addition to amounts otherwise available, there is appropriated for fiscal year 2021, out of any money in the Treasury of the United States not otherwise appropriated, $1,000,000,000, to remain available until expended, to carry out this subsection. ``(2) Reservation of funds for technical assistance.--Of the amount specified in paragraph (1), the Secretary shall reserve $2,000,000 for administrative expenses and the provision of technical assistance to States and Indian tribes with respect to the use of funds provided under this subsection. ``(3) Allotments.-- ``(A) 50 states and the district of columbia.-- ``(i) Total amount to be allotted.--The Secretary shall allot a total of 92.5 percent of the amount specified in paragraph (1) that is not reserved under paragraph (2) among the States that are not a territory and that are operating a program funded under this part, in accordance with clause (ii) of this subparagraph. ``(ii) Allotment formula.--The Secretary shall allot to each such State the sum of the following percentages of the total amount described in clause (i): ``(I) 50 percent, multiplied by-- ``(aa) the population of children in the State, determined on the basis of the most recent population estimates as determined by the Bureau of the Census; divided by ``(bb) the total population of children in the States that are not territories, as so determined; plus ``(II) 50 percent, multiplied by-- ``(aa) the total amount expended by the State for basic assistance, non-recurrent short term benefits, and emergency assistance in fiscal year 2019, as reported by the State under section 411; divided by ``(bb) the total amount expended by the States that are not territories for basic assistance, non-recurrent short term benefits, and emergency assistance in fiscal year 2019, as so reported by the States. ``(B) Territories and indian tribes.--The Secretary shall allot among the territories and Indian tribes otherwise eligible for a grant under this part such portions of 7.5 percent of the amount specified in paragraph (1) that are not reserved under paragraph (2) as the Secretary deems appropriate based on the needs of the territory or Indian tribe involved. ``(C) Expenditure commitment requirement.--To receive the full amount of funding payable under this subsection, a State or Indian tribe shall inform the Secretary as to whether it intends to use all of its allotment under this paragraph and provide that information-- ``(i) in the case of a State that is not a territory, within 45 days after the date of the enactment of this subsection; or ``(ii) in the case of a territory or an Indian tribe, within 90 days after such date of enactment. ``(4) Grants.-- ``(A) In general.--The Secretary shall provide funds to each State and Indian tribe to which an amount is allotted under paragraph (3), from the amount so allotted. ``(B) Treatment of unused funds.-- ``(i) Reallotment.--The Secretary shall reallot in accordance with paragraph (3) all funds provided to any State or Indian tribe under this subsection that are unused, among the other States and Indian tribes eligible for funds under this subsection. For purposes of paragraph (3), the Secretary shall treat the funds as if included in the amount specified in paragraph (1). ``(ii) Provision.--The Secretary shall provide funds to each such other State or Indian tribe in an amount equal to the amount so reallotted. ``(5) Recipient of funds provided for territories.--In the case of a territory not operating a program funded under this part, the Secretary shall provide the funds required to be provided to the territory under this subsection, to the agency that administers the bulk of local human services programs in the territory. ``(6) Use of funds.-- ``(A) In general.--A State or Indian tribe to which funds are provided under this subsection may use the funds only for non-recurrent short term benefits, whether in the form of cash or in other forms. ``(B) Limitation on use for administrative expenses.--A State to which funds are provided under this subsection shall not expend more than 15 percent of the funds for administrative purposes. ``(C) Nonsupplantation.--Funds provided under this subsection shall be used to supplement and not supplant other Federal, State, or tribal funds for services and activities that promote the purposes of this part. ``(D) Expenditure deadline.-- ``(i) In general.--Except as provided in clause (ii), a State or Indian tribe to which funds are provided under this subsection shall expend the funds not later than the end of fiscal year 2022. ``(ii) Exception for reallotted funds.--A State or Indian tribe to which funds are provided under paragraph (4)(B) shall expend the funds within 12 months after receipt. ``(7) Suspension of territory spending cap.--Section 1108 shall not apply with respect to any funds provided under this subsection. ``(8) Definitions.--In this subsection: ``(A) Applicable period.--The term `applicable period' means the period that begins with April 1, 2021, and ends with September 30, 2022. ``(B) Non-recurrent short term benefits.--The term `non- recurrent short term benefits' has the meaning given the term in OMB approved Form ACF-196R, published on July 31, 2014. ``(C) State.--The term `State' means the 50 States of the United States, the District of Columbia, and the territories. ``(D) Territory.--The term `territory' means the Commonwealth of Puerto Rico, the United States Virgin Islands, Guam, American Samoa, and the Commonwealth of the Northern Mariana Islands.''. Subtitle D--Elder Justice and Support Guarantee SEC. 9301. ADDITIONAL FUNDING FOR AGING AND DISABILITY SERVICES PROGRAMS. Subtitle A of title XX of the Social Security Act (42 U.S.C 1397-1397h) is amended by adding at the end the following: ``SEC. 2010. ADDITIONAL FUNDING FOR AGING AND DISABILITY SERVICES PROGRAMS. ``(a) Appropriation.--In addition to amounts otherwise available, there is appropriated for fiscal year 2021, out of any money in the Treasury not otherwise appropriated, $276,000,000, to remain available until expended, to carry out the programs described in subtitle B. ``(b) Use of Funds.--Of the amounts made available by subsection (a)-- ``(1) $88,000,000 shall be made available to carry out the programs described in subtitle B in fiscal year 2021, of which not less than an amount equal to $100,0000,000 minus the amount previously provided in fiscal year 2021 to carry out section 2042(b) shall be made available to carry out such section; and ``(2) $188,000,000 shall be made available to carry out the programs described in subtitle B in fiscal year 2022, of which not less than $100,000,000 shall be for activities described in section 2042(b).''. Subtitle E--Support to Skilled Nursing Facilities in Response to COVID- 19 SEC. 9401. PROVIDING FOR INFECTION CONTROL SUPPORT TO SKILLED NURSING FACILITIES THROUGH CONTRACTS WITH QUALITY IMPROVEMENT ORGANIZATIONS. Section 1862(g) of the Social Security Act (42 U.S.C 1395y(g)) is amended-- (1) by striking ``The Secretary'' and inserting ``(1) The Secretary''; and (2) by adding at the end the following new paragraph: ``(2) In addition to any funds otherwise available, there are appropriated to the Secretary, out of any monies in the Treasury not otherwise obligated, $200,000,000, to remain available until expended, for purposes of requiring multiple organizations described in paragraph (1) to provide to skilled nursing facilities (as defined in section 1819(a)), infection control and vaccination uptake support relating to the prevention or mitigation of COVID-19, as determined appropriate by the Secretary.''. SEC. 9402. FUNDING FOR STRIKE TEAMS FOR RESIDENT AND EMPLOYEE SAFETY IN SKILLED NURSING FACILITIES. Section 1819 of the Social Security Act (42 U.S.C 1395i-3) is amended by adding at the end the following new subsection: ``(k) Funding for Strike Teams.--In addition to amounts otherwise available, there is appropriated to the Secretary, out of any monies in the Treasury not otherwise appropriated, $250,000,000, to remain available until expended, for purposes of allocating such amount among the States (including the District of Columbia and each territory of the United States) for such a State to establish and implement a strike team that will be deployed to a skilled nursing facility in the State with diagnosed or suspected cases of COVID-19 among residents or staff for the purposes of assisting with clinical care, infection control, or staffing during the emergency period described in section 1135(g)(1)(B) and the 1-year period immediately following the end of such emergency period.''. Subtitle F--Preserving Health Benefits for Workers SEC. 9501. PRESERVING HEALTH BENEFITS FOR WORKERS. (a) Premium Assistance for Cobra Continuation Coverage for Individuals and Their Families.-- (1) Provision of premium assistance.-- (A) Reduction of premiums payable.--In the case of any premium for a period of coverage during the period beginning on the first day of the first month beginning after the date of the enactment of this Act, and ending on September 30, 2021, for COBRA continuation coverage with respect to any assistance eligible individual described in paragraph (3), such individual shall be treated for purposes of any COBRA continuation provision as having paid in full the amount of such premium. [[Page H1229]] (B) Plan enrollment option.-- (i) In general.--Solely for purposes of this subsection, the COBRA continuation provisions shall be applied such that any assistance eligible individual who is enrolled in a group health plan offered by a plan sponsor may, not later than 90 days after the date of notice of the plan enrollment option described in this subparagraph, elect to enroll in coverage under a plan offered by such plan sponsor that is different than coverage under the plan in which such individual was enrolled at the time, in the case of any assistance eligible individual described in paragraph (3), the qualifying event specified in section 603(2) of the Employee Retirement Income Security Act of 1974, section 4980B(f)(3)(B) of the Internal Revenue Code of 1986, or section 2203(2) of the Public Health Service Act, except for the voluntary termination of such individual's employment by such individual, occurred, and such coverage shall be treated as COBRA continuation coverage for purposes of the applicable COBRA continuation coverage provision. (ii) Requirements.--Any assistance eligible individual may elect to enroll in different coverage as described in clause (i) only if-- (I) the employer involved has made a determination that such employer will permit such assistance eligible individual to enroll in different coverage as provided under this subparagraph; (II) the premium for such different coverage does not exceed the premium for coverage in which such individual was enrolled at the time such qualifying event occurred; (III) the different coverage in which the individual elects to enroll is coverage that is also offered to similarly situated active employees of the employer at the time at which such election is made; and (IV) the different coverage in which the individual elects to enroll is not-- (aa) coverage that provides only excepted benefits as defined in section 9832(c) of the Internal Revenue Code of 1986, section 733(c) of the Employee Retirement Income Security Act of 1974, and section 2791(c) of the Public Health Service Act; (bb) a qualified small employer health reimbursement arrangement (as defined in section 9831(d)(2) of the Internal Revenue Code of 1986); or (cc) a flexible spending arrangement (as defined in section 106(c)(2) of the Internal Revenue Code of 1986). (2) Limitation of period of premium assistance.-- (A) Eligibility for additional coverage.--Paragraph (1)(A) shall not apply with respect to any assistance eligible individual described in paragraph (3) for months of coverage beginning on or after the earlier of-- (i) the first date that such individual is eligible for coverage under any other group health plan (other than coverage consisting of only excepted benefits (as defined in section 9832(c) of the Internal Revenue Code of 1986, section 733(c) of the Employee Retirement Income Security Act of 1974, and section 2791(c) of the Public Health Service Act), coverage under a flexible spending arrangement (as defined in section 106(c)(2) of the Internal Revenue Code of 1986), coverage under a qualified small employer health reimbursement arrangement (as defined in section 9831(d)(2) of the Internal Revenue Code of 1986)), or eligible for benefits under the Medicare program under title XVIII of the Social Security Act; or (ii) the earlier of-- (I) the date following the expiration of the maximum period of continuation coverage required under the applicable COBRA continuation coverage provision; or (II) the date following the expiration of the period of continuation coverage allowed under paragraph (4)(B)(ii). (B) Notification requirement.--Any assistance eligible individual shall notify the group health plan with respect to which paragraph (1)(A) applies if such paragraph ceases to apply by reason of clause (i) of subparagraph (A) (as applicable). Such notice shall be provided to the group health plan in such time and manner as may be specified by the Secretary of Labor. (3) Assistance eligible individual.--For purposes of this section, the term ``assistance eligible individual'' means, with respect to a period of coverage during the period beginning on the first day of the first month beginning after the date of the enactment of this Act, and ending on September 30, 2021, any individual that is a qualified beneficiary who-- (A) is eligible for COBRA continuation coverage by reason of a qualifying event specified in section 603(2) of the Employee Retirement Income Security Act of 1974, section 4980B(f)(3)(B) of the Internal Revenue Code of 1986, or section 2203(2) of the Public Health Service Act, except for the voluntary termination of such individual's employment by such individual; and (B) elects such coverage. (4) Extension of election period and effect on coverage.-- (A) In general.--For purposes of applying section 605(a) of the Employee Retirement Income Security Act of 1974, section 4980B(f)(5)(A) of the Internal Revenue Code of 1986, and section 2205(a) of the Public Health Service Act, in the case of-- (i) an individual who does not have an election of COBRA continuation coverage in effect on the first day of the first month beginning after the date of the enactment of this Act but who would be an assistance eligible individual described in paragraph (3) if such election were so in effect; or (ii) an individual who elected COBRA continuation coverage and discontinued from such coverage before the first day of the first month beginning after the date of the enactment of this Act, such individual may elect the COBRA continuation coverage under the COBRA continuation coverage provisions containing such provisions during the period beginning on the first day of the first month beginning after the date of the enactment of this Act and ending 60 days after the date on which the notification required under paragraph (5)(C) is provided to such individual. (B) Commencement of cobra continuation coverage.--Any COBRA continuation coverage elected by a qualified beneficiary during an extended election period under subparagraph (A)-- (i) shall commence (including for purposes of applying the treatment of premium payments under paragraph (1)(A) and any cost-sharing requirements for items and services under a group health plan) with the first period of coverage beginning on or after the first day of the first month beginning after the date of the enactment of this Act, and (ii) shall not extend beyond the period of COBRA continuation coverage that would have been required under the applicable COBRA continuation coverage provision if the coverage had been elected as required under such provision or had not been discontinued. (5) Notices to individuals.-- (A) General notice.-- (i) In general.--In the case of notices provided under section 606(a)(4) of the Employee Retirement Income Security Act of 1974 (29 U.S.C 1166(4)), section 4980B(f)(6)(D) of the Internal Revenue Code of 1986, or section 2206(4) of the Public Health Service Act (42 U.S.C 300bb-6(4)), with respect to individuals who, during the period described in paragraph (3), become entitled to elect COBRA continuation coverage, the requirements of such provisions shall not be treated as met unless such notices include an additional written notification to the recipient in clear and understandable language of-- (I) the availability of premium assistance with respect to such coverage under this subsection; and (II) the option to enroll in different coverage if the employer permits assistance eligible individuals described in paragraph (3) to elect enrollment in different coverage (as described in paragraph (1)(B)). (ii) Alternative notice.--In the case of COBRA continuation coverage to which the notice provision under such sections does not apply, the Secretary of Labor, in consultation with the Secretary of the Treasury and the Secretary of Health and Human Services, shall, in consultation with administrators of the group health plans (or other entities) that provide or administer the COBRA continuation coverage involved, provide rules requiring the provision of such notice. (iii) Form.--The requirement of the additional notification under this subparagraph may be met by amendment of existing notice forms or by inclusion of a separate document with the notice otherwise required. (B) Specific requirements.--Each additional notification under subparagraph (A) shall include-- (i) the forms necessary for establishing eligibility for premium assistance under this subsection; (ii) the name, address, and telephone number necessary to contact the plan administrator and any other person maintaining relevant information in connection with such premium assistance; (iii) a description of the extended election period provided for in paragraph (4)(A); (iv) a description of the obligation of the qualified beneficiary under paragraph (2)(B) and the penalty provided under section 6720C of the Internal Revenue Code of 1986 for failure to carry out the obligation; (v) a description, displayed in a prominent manner, of the qualified beneficiary's right to a subsidized premium and any conditions on entitlement to the subsidized premium; and (vi) a description of the option of the qualified beneficiary to enroll in different coverage if the employer permits such beneficiary to elect to enroll in such different coverage under paragraph (1)(B). (C) Notice in connection with extended election periods.-- In the case of any assistance eligible individual described in paragraph (3) (or any individual described in paragraph (4)(A)) who became entitled to elect COBRA continuation coverage before the first day of the first month beginning after the date of the enactment of this Act, the administrator of the applicable group health plan (or other entity) shall provide (within 60 days after such first day of such first month) for the additional notification required to be provided under subparagraph (A) and failure to provide such notice shall be treated as a failure to meet the notice requirements under the applicable COBRA continuation provision. (D) Model notices.--Not later than 30 days after the date of enactment of this Act, with respect to any assistance eligible individual described in paragraph (3), the Secretary of Labor, in consultation with the Secretary of the Treasury and the Secretary of Health and Human Services, shall prescribe models for the additional notification required under this paragraph. (6) Notice of expiration of period of premium assistance.-- (A) In general.--With respect to any assistance eligible individual, subject to subparagraph (B), the requirements of section 606(a)(4) of the Employee Retirement Income Security Act of 1974 (29 U.S.C 1166(4)), section 4980B(f)(6)(D) of the Internal Revenue Code of 1986, or section 2206(4) of the Public Health Service Act (42 U.S.C 300bb-6(4)), shall not be treated as met unless the plan administrator of the individual, during the period specified under subparagraph [[Page H1230]] (C), provides to such individual a written notice in clear and understandable language-- (i) that the premium assistance for such individual will expire soon and the prominent identification of the date of such expiration; and (ii) that such individual may be eligible for coverage without any premium assistance through-- (I) COBRA continuation coverage; or (II) coverage under a group health plan. (B) Exception.--The requirement for the group health plan administrator to provide the written notice under subparagraph (A) shall be waived if the premium assistance for such individual expires pursuant to clause (i) of paragraph (2)(A). (C) Period specified.--For purposes of subparagraph (A), the period specified in this subparagraph is, with respect to the date of expiration of premium assistance for any assistance eligible individual pursuant to a limitation requiring a notice under this paragraph, the period beginning on the day that is 45 days before the date of such expiration and ending on the day that is 15 days before the date of such expiration. (D) Model notices.--Not later than 45 days after the date of enactment of this Act, with respect to any assistance eligible individual, the Secretary of Labor, in consultation with the Secretary of the Treasury and the Secretary of Health and Human Services, shall prescribe models for the notification required under this paragraph. (7) Regulations.--The Secretary of the Treasury and the Secretary of Labor may jointly prescribe such regulations or other guidance as may be necessary or appropriate to carry out the provisions of this subsection, including the prevention of fraud and abuse under this subsection, except that the Secretary of Labor and the Secretary of Health and Human Services may prescribe such regulations (including interim final regulations) or other guidance as may be necessary or appropriate to carry out the provisions of paragraphs (5), (6), and (8). (8) Outreach.-- (A) In general.--The Secretary of Labor, in consultation with the Secretary of the Treasury and the Secretary of Health and Human Services, shall provide outreach consisting of public education and enrollment assistance relating to premium assistance provided under this subsection. Such outreach shall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employers, group health plan administrators, public assistance programs, States, insurers, and other entities as determined appropriate by such Secretaries. Such outreach shall include an initial focus on those individuals electing continuation coverage who are referred to in paragraph (5)(C). Information on such premium assistance, including enrollment, shall also be made available on websites of the Departments of Labor, Treasury, and Health and Human Services. (B) Enrollment under medicare.--The Secretary of Health and Human Services shall provide outreach consisting of public education. Such outreach shall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individuals who lose health insurance coverage. Such outreach shall include information regarding enrollment for Medicare benefits for purposes of preventing mistaken delays of such enrollment by such individuals, including lifetime penalties for failure of timely enrollment. (9) Definitions.--For purposes of this section: (A) Administrator.--The term ``administrator'' has the meaning given such term in section 3(16)(A) of the Employee Retirement Income Security Act of 1974, and includes a COBRA administrator. (B) Cobra continuation coverage.--The term ``COBRA continuation coverage'' means continuation coverage provided pursuant to part 6 of subtitle B of title I of the Employee Retirement Income Security Act of 1974 (other than under section 609), title XXII of the Public Health Service Act, or section 4980B of the Internal Revenue Code of 1986 (other than subsection (f)(1) of such section insofar as it relates to pediatric vaccines), or under a State program that provides comparable continuation coverage. Such term does not include coverage under a health flexible spending arrangement under a cafeteria plan within the meaning of section 125 of the Internal Revenue Code of 1986. (C) Cobra continuation provision.--The term ``COBRA continuation provision'' means the provisions of law described in subparagraph (B). (D) Covered employee.--The term ``covered employee'' has the meaning given such term in section 607(2) of the Employee Retirement Income Security Act of 1974. (E) Qualified beneficiary.--The term ``qualified beneficiary'' has the meaning given such term in section 607(3) of the Employee Retirement Income Security Act of 1974. (F) Group health plan.--The term ``group health plan'' has the meaning given such term in section 607(1) of the Employee Retirement Income Security Act of 1974. (G) State.--The term ``State'' includes the District of Columbia, the Commonwealth of Puerto Rico, the Virgin Islands, Guam, American Samoa, and the Commonwealth of the Northern Mariana Islands. (H) Period of coverage.--Any reference in this subsection to a period of coverage shall be treated as a reference to a monthly or shorter period of coverage with respect to which premiums are charged with respect to such coverage. (I) Plan sponsor.--The term ``plan sponsor'' has the meaning given such term in section 3(16)(B) of the Employee Retirement Income Security Act of 1974. (J) Premium.--The term ``premium'' includes, with respect to COBRA continuation coverage, any administrative fee. (10) Implementation funding.--In addition to amounts otherwise made available, out of any funds in the Treasury not otherwise appropriated, there are appropriated to the Secretary of Labor for fiscal year 2021, $10,000,000, to remain available until expended, for the Employee Benefits Security Administration to carry out the provisions of this subtitle. (b) Cobra Premium Assistance.-- (1) Allowance of credit.-- (A) In general.--Subchapter B of chapter 65 of the Internal Revenue Code of 1986 is amended by adding at the end the following new section: ``SEC. 6432. CONTINUATION COVERAGE PREMIUM ASSISTANCE. ``(a) In General.--The person to whom premiums are payable for continuation coverage under section 9501(a)(1) of the American Rescue Plan Act of 2021 shall be allowed as a credit against the tax imposed by section 3111(b), or so much of the taxes imposed under section 3221(a) as are attributable to the rate in effect under section 3111(b), for each calendar quarter an amount equal to the premiums not paid by assistance eligible individuals for such coverage by reason of such section 9501(a)(1) with respect to such calendar quarter. ``(b) Person to Whom Premiums Are Payable.--For purposes of subsection (a), except as otherwise provided by the Secretary, the person to whom premiums are payable under such continuation coverage shall be treated as being-- ``(1) in the case of any group health plan which is a multiemployer plan (as defined in section 3(37) of the Employee Retirement Income Security Act of 1974), the plan, ``(2) in the case of any group health plan not described in paragraph (1)-- ``(A) which is subject to the COBRA continuation provisions contained in-- ``(i) the Internal Revenue Code of 1986, ``(ii) the Employee Retirement Income Security Act of 1974, or ``(iii) the Public Health Service Act, or ``(B) under which some or all of the coverage is not provided by insurance, the employer maintaining the plan, and ``(3) in the case of any group health plan not described in paragraph (1) or (2), the insurer providing the coverage under the group health plan. ``(c) Limitations and Refundability.-- ``(1) Credit limited to certain employment taxes.--The credit allowed by subsection (a) with respect to any calendar quarter shall not exceed the tax imposed by section 3111(b), or so much of the taxes imposed under section 3221(a) as are attributable to the rate in effect under section 3111(b), for such calendar quarter (reduced by any credits allowed against such taxes under sections 3131, 3132, and 3134) on the wages paid with respect to the employment of all employees of the employer. ``(2) Refundability of excess credit.-- ``(A) Credit is refundable.--If the amount of the credit under subsection (a) exceeds the limitation of paragraph (1) for any calendar quarter, such excess shall be treated as an overpayment that shall be refunded under sections 6402(a) and 6413(b). ``(B) Credit may be advanced.--In anticipation of the credit, including the refundable portion under subparagraph (A), the credit may be advanced, according to forms and instructions provided by the Secretary, up to an amount calculated under subsection (a) through the end of the most recent payroll period in the quarter. ``(C) Treatment of deposits.--The Secretary shall waive any penalty under section 6656 for any failure to make a deposit of the tax imposed by section 3111(b), or so much of the taxes imposed under section 3221(a) as are attributable to the rate in effect under section 3111(b), if the Secretary determines that such failure was due to the anticipation of the credit allowed under this section. ``(D) Treatment of payments.--For purposes of section 1324 of title 31, United States Code, any amounts due to an employer under this paragraph shall be treated in the same manner as a refund due from a credit provision referred to in subsection (b)(2) of such section. ``(3) Overstatements.--Any overstatement of the credit to which a person is entitled under this section (and any amount paid by the Secretary as a result of such overstatement) shall be treated as an underpayment by such person of the taxes described in paragraph (1) and may be assessed and collected by the Secretary in the same manner as such taxes. ``(d) Governmental Entities.--For purposes of this section, the term `person' includes the government of any State or political subdivision thereof, any Indian tribal government (as defined in section 139E(c)(1)), any agency or instrumentality of any of the foregoing, and any agency or instrumentality of the Government of the United States that is described in section 501(c)(1) and exempt from taxation under section 501(a). ``(e) Denial of Double Benefit.--For purposes of chapter 1, the gross income of any person allowed a credit under this section shall be increased for the taxable year which includes the last day of any calendar quarter with respect to which such credit is allowed by the amount of such credit. No credit shall be allowed under this section with respect to any amount which is taken into account as qualified wages under section 2301 of the CARES Act or section 3134 of this title or as qualified health plan expenses under section 7001(d) or 7003(d) of the Families First Coronavirus Response Act or section 3131 or 3132 of this title. ``(f) Extension of Limitation on Assessment.-- Notwithstanding section 6501, the limitation on the time period for the assessment of any amount attributable to a credit claimed under this section shall not expire before the date that is 5 years after the later of-- ``(1) the date on which the original return which includes the calendar quarter with respect to which such credit is determined is filed, or ``(2) the date on which such return is treated as filed under section 6501(b)(2). [[Page H1231]] ``(g) Regulations.--The Secretary shall issue such regulations, or other guidance, forms, instructions, and publications, as may be necessary or appropriate to carry out this section, including-- ``(1) the requirement to report information or the establishment of other methods for verifying the correct amounts of reimbursements under this section, ``(2) the application of this section to group health plans that are multiemployer plans (as defined in section 3(37) of the Employee Retirement Income Security Act of 1974), ``(3) to allow the advance payment of the credit determined under subsection (a), subject to the limitations provided in this section, based on such information as the Secretary shall require, ``(4) to provide for the reconciliation of such advance payment with the amount of the credit at the time of filing the return of tax for the applicable quarter or taxable year, and ``(5) allowing the credit to third party payors (including professional employer organizations, certified professional employer organizations, or agents under section 3504).''. (B) Clerical amendment.--The table of sections for subchapter B of chapter 65 of the Internal Revenue Code of 1986 is amended by adding at the end the following new item: ``Sec. 6432. Continuation coverage premium assistance.''. (C) Effective date.--The amendments made by this paragraph shall apply to premiums to which subsection (a)(1)(A) applies and wages paid on or after April 1, 2021. (D) Special rule in case of employee payment that is not required under this section.-- (i) In general.--In the case of an assistance eligible individual who pays, with respect any period of coverage to which subsection (a)(1)(A) applies, any amount of the premium for such coverage that the individual would have (but for this Act) been required to pay, the person to whom such payment is payable shall reimburse such individual for the amount of such premium paid. (ii) Credit of reimbursement.--A person to which clause (i) applies shall be allowed a credit in the manner provided under section 6432 of the Internal Revenue Code of 1986 for any payment made to the employee under such clause. (iii) Payment of credits.--Any person to which clause (i) applies shall make the payment required under such clause to the individual not later than 60 days after the date on which such individual made the premium payment. (2) Penalty for failure to notify health plan of cessation of eligibility for premium assistance.-- (A) In general.--Part I of subchapter B of chapter 68 of the Internal Revenue Code of 1986 is amended by adding at the end the following new section: ``SEC. 6720C. PENALTY FOR FAILURE TO NOTIFY HEALTH PLAN OF CESSATION OF ELIGIBILITY FOR CONTINUATION COVERAGE PREMIUM ASSISTANCE. ``(a) In General.--Except in the case of a failure described in subsection (b) or (c), any person required to notify a group health plan under section 9501(a)(2)(B) of the American Rescue Plan Act of 2021 who fails to make such a notification at such time and in such manner as the Secretary of Labor may require shall pay a penalty of $250 for each such failure. ``(b) Intentional Failure.--In the case of any such failure that is fraudulent, such person shall pay a penalty equal to the greater of-- ``(1) $250, or ``(2) 110 percent of the premium assistance provided under section 9501(a)(1)(A) of the American Rescue Plan Act of 2021 after termination of eligibility under such section. ``(c) Reasonable Cause Exception.--No penalty shall be imposed under this section with respect to any failure if it is shown that such failure is due to reasonable cause and not to willful neglect.''. (B) Clerical amendment.--The table of sections of part I of subchapter B of chapter 68 of such Code is amended by adding at the end the following new item: ``Sec. 6720C. Penalty for failure to notify health plan of cessation of eligibility for continuation coverage premium assistance.''. (3) Coordination with HCTC.-- (A) In general.--Section 35(g)(9) of the Internal Revenue Code of 1986 is amended to read as follows: ``(9) Continuation coverage premium assistance.--In the case of an assistance eligible individual who receives premium assistance for continuation coverage under section 9501(a)(1) of the American Rescue Plan Act of 2021 for any month during the taxable year, such individual shall not be treated as an eligible individual, a certified individual, or a qualifying family member for purposes of this section or section 7527 with respect to such month.''. (B) Effective date.--The amendment made by subparagraph (A) shall apply to taxable years ending after the date of the enactment of this Act. (4) Exclusion of continuation coverage premium assistance from gross income.-- (A) In general.--Part III of subchapter B of chapter 1 of the Internal Revenue Code of 1986 is amended by inserting after section 139H the following new section: ``SEC. 139I. CONTINUATION COVERAGE PREMIUM ASSISTANCE. ``In the case of an assistance eligible individual (as defined in subsection (a)(3) of section 9501 of the American Rescue Plan Act of 2021), gross income does not include any premium assistance provided under subsection (a)(1) of such section.''. (B) Clerical amendment.--The table of sections for part III of subchapter B of chapter 1 of such Code is amended by inserting after the item relating to section 139H the following new item: ``Sec. 139I. Continuation coverage premium assistance.''. (C) Effective date.--The amendments made by this paragraph shall apply to taxable years ending after the date of the enactment of this Act. Subtitle G--Promoting Economic Security PART 1--2021 RECOVERY REBATES TO INDIVIDUALS SEC. 9601. 2021 RECOVERY REBATES TO INDIVIDUALS. (a) In General.--Subchapter B of chapter 65 of the Internal Revenue Code of 1986 is amended by inserting after section 6428A the following new section: ``SEC. 6428B. 2021 RECOVERY REBATES TO INDIVIDUALS. ``(a) In General.--In the case of an eligible individual, there shall be allowed as a credit against the tax imposed by subtitle A for the first taxable year beginning in 2021 an amount equal to the 2021 rebate amount determined for such taxable year. ``(b) 2021 Rebate Amount.--For purposes of this section, the term `2021 rebate amount' means, with respect to any taxpayer for any taxable year, the sum of-- ``(1) $1,400 ($2,800 in the case of a joint return), plus ``(2) $1,400 multiplied by the number of dependents of the taxpayer for such taxable year. ``(c) Eligible Individual.--For purposes of this section, the term `eligible individual' means any individual other than-- ``(1) any nonresident alien individual, ``(2) any individual who is a dependent of another taxpayer for a taxable year beginning in the calendar year in which the individual's taxable year begins, and ``(3) an estate or trust. ``(d) Limitation Based on Adjusted Gross Income.-- ``(1) In general.--The amount of the credit allowed by subsection (a) (determined without regard to this subsection and subsection (f)) shall be reduced (but not below zero) by the amount which bears the same ratio to such credit (as so determined) as-- ``(A) the excess of-- ``(i) the taxpayer's adjusted gross income for such taxable year, over ``(ii) $75,000, bears to ``(B) $5,000. ``(2) Special rules.-- ``(A) Joint return or surviving spouse.--In the case of a joint return or a surviving spouse (as defined in section 2(a)), paragraph (1) shall be applied by substituting `$150,000' for `$75,000' and `$10,000' for `$5,000'. ``(B) Head of household.--In the case of a head of household (as defined in section 2(b)), paragraph (1) shall be applied by substituting `$112,500' for `$75,000' and `$7,500' for `$5,000'. ``(e) Definitions and Special Rules.-- ``(1) Dependent defined.--For purposes of this section, the term `dependent' has the meaning given such term by section 152. ``(2) Identification number requirement.-- ``(A) In general.--In the case of a return other than a joint return, the $1,400 amount in subsection (b)(1) shall be treated as being zero unless the taxpayer includes the valid identification number of the taxpayer on the return of tax for the taxable year. ``(B) Joint returns.--In the case of a joint return, the $2,800 amount in subsection (b)(1) shall be treated as being-- ``(i) $1,400 if the valid identification number of only 1 spouse is included on the return of tax for the taxable year, and ``(ii) zero if the valid identification number of neither spouse is so included. ``(C) Dependents.--A dependent shall not be taken into account under subsection (b)(2) unless the valid identification number of such dependent is included on the return of tax for the taxable year. ``(D) Valid identification number.-- ``(i) In general.--For purposes of this paragraph, the term `valid identification number' means a social security number issued to an individual by the Social Security Administration on or before the due date for filing the return for the taxable year. ``(ii) Adoption taxpayer identification number.--For purposes of subparagraph (C), in the case of a dependent who is adopted or placed for adoption, the term `valid identification number' shall include the adoption taxpayer identification number of such dependent. ``(E) Special rule for members of the armed forces.-- Subparagraph (B) shall not apply in the case where at least 1 spouse was a member of the Armed Forces of the United States at any time during the taxable year and the valid identification number of at least 1 spouse is included on the return of tax for the taxable year. ``(F) Coordination with certain advance payments.--In the case of any payment determined pursuant to subsection (g)(6), a valid identification number shall be treated for purposes of this paragraph as included on the taxpayer's return of tax if such valid identification number is available to the Secretary as described in such subsection. ``(G) Mathematical or clerical error authority.--Any omission of a correct valid identification number required under this paragraph shall be treated as a mathematical or clerical error for purposes of applying section 6213(g)(2) to such omission. ``(3) Credit treated as refundable.--The credit allowed by subsection (a) shall be treated as allowed by subpart C of part IV of subchapter A of chapter 1. ``(f) Coordination With Advance Refunds of Credit.-- [[Page H1232]] ``(1) Reduction of refundable credit.--The amount of the credit which would (but for this paragraph) be allowable under subsection (a) shall be reduced (but not below zero) by the aggregate refunds and credits made or allowed to the taxpayer (or, except as otherwise provided by the Secretary, any dependent of the taxpayer) under subsection (g). Any failure to so reduce the credit shall be treated as arising out of a mathematical or clerical error and assessed according to section 6213(b)(1). ``(2) Joint returns.--Except as otherwise provided by the Secretary, in the case of a refund or credit made or allowed under subsection (g) with respect to a joint return, half of such refund or credit shall be treated as having been made or allowed to each individual filing such return. ``(g) Advance Refunds and Credits.-- ``(1) In general.--Subject to paragraphs (5) and (6), each individual who was an eligible individual for such individual's first taxable year beginning in 2019 shall be treated as having made a payment against the tax imposed by chapter 1 for such taxable year in an amount equal to the advance refund amount for such taxable year. ``(2) Advance refund amount.-- ``(A) In general.--For purposes of paragraph (1), the advance refund amount is the amount that would have been allowed as a credit under this section for such taxable year if this section (other than subsection (f) and this subsection) had applied to such taxable year. ``(B) Treatment of deceased individuals.--For purposes of determining the advance refund amount with respect to such taxable year-- ``(i) any individual who was deceased before January 1, 2021, shall be treated for purposes of applying subsection (e)(2) in the same manner as if the valid identification number of such person was not included on the return of tax for such taxable year (except that subparagraph (E) thereof shall not apply), ``(ii) notwithstanding clause (i), in the case of a joint return with respect to which only 1 spouse is deceased before January 1, 2021, such deceased spouse was a member of the Armed Forces of the United States at any time during the taxable year, and the valid identification number of such deceased spouse is included on the return of tax for the taxable year, the valid identification number of 1 (and only 1) spouse shall be treated as included on the return of tax for the taxable year for purposes of applying subsection (e)(2)(B) with respect to such joint return, and ``(iii) no amount shall be determined under subsection (e)(2) with respect to any dependent of the taxpayer if the taxpayer (both spouses in the case of a joint return) was deceased before January 1, 2021. ``(3) Timing and manner of payments.--The Secretary shall, subject to the provisions of this title and consistent with rules similar to the rules of subparagraphs (B) and (C) of section 6428A(f)(3), refund or credit any overpayment attributable to this subsection as rapidly as possible, consistent with a rapid effort to make payments attributable to such overpayments electronically if appropriate. No refund or credit shall be made or allowed under this subsection after December 31, 2021. ``(4) No interest.--No interest shall be allowed on any overpayment attributable to this subsection. ``(5) Application to individuals who have filed a return of tax for 2020.-- ``(A) Application to 2020 returns filed at time of initial determination.--If, at the time of any determination made pursuant to paragraph (3), the individual referred to in paragraph (1) has filed a return of tax for the individual's first taxable year beginning in 2020, paragraph (1) shall be applied with respect to such individual by substituting `2020' for `2019'. ``(B) Additional payment.-- ``(i) In general.--In the case of any individual who files, before the additional payment determination date, a return of tax for such individual's first taxable year beginning in 2020, the Secretary shall make a payment (in addition to any payment made under paragraph (1)) to such individual equal to the excess (if any) of-- ``(I) the amount which would be determined under paragraph (1) (after the application of subparagraph (A)) by applying paragraph (1) as of the additional payment determination date, over ``(II) the amount of any payment made with respect to such individual under paragraph (1). ``(ii) Additional payment determination date.--The term `additional payment determination date' means the earlier of-- ``(I) the date which is 90 days after the 2020 calendar year filing deadline, or ``(II) September 1, 2021. ``(iii) 2020 calendar year filing deadline.--The term `2020 calendar year filing deadline' means the date specified in section 6072(a) with respect to returns for calendar year 2020. Such date shall be determined after taking into account any period disregarded under section 7508A if such disregard applies to substantially all returns for calendar year 2020 to which section 6072(a) applies. ``(6) Application to certain individuals who have not filed a return of tax for 2019 or 2020 at time of determination.-- In the case of any individual who, at the time of any determination made pursuant to paragraph (3), has filed a tax return for neither the year described in paragraph (1) nor for the year described in paragraph (5)(A), the Secretary shall, consistent with rules similar to the rules of section 6428A(f)(5)(H)(i), apply paragraph (1) on the basis of information available to the Secretary and shall, on the basis of such information, determine the advance refund amount with respect to such individual without regard to subsection (d) unless the Secretary has reason to know that such amount would otherwise be reduced by reason of such subsection. ``(7) Special rule related to time of filing return.-- Solely for purposes of this subsection, a return of tax shall not be treated as filed until such return has been processed by the Internal Revenue Service. ``(8) Restriction on use of certain previously issued prepaid debit cards.--Payments made by the Secretary to individuals under this section shall not be in the form of an increase in the balance of any previously issued prepaid debit card if, as of the time of the issuance of such card, such card was issued solely for purposes of making payments under section 6428 or 6428A. ``(h) Regulations.--The Secretary shall prescribe such regulations or other guidance as may be necessary or appropriate to carry out the purposes of this section, including-- ``(1) regulations or other guidance providing taxpayers the opportunity to provide the Secretary information sufficient to allow the Secretary to make payments to such taxpayers under subsection (g) (including the determination of the amount of such payment) if such information is not otherwise available to the Secretary, and ``(2) regulations or other guidance to ensure to the maximum extent administratively practicable that, in determining the amount of any credit under subsection (a) and any credit or refund under subsection (g), an individual is not taken into account more than once, including by different taxpayers and including by reason of a change in joint return status or dependent status between the taxable year for which an advance refund amount is determined and the taxable year for which a credit under subsection (a) is determined. ``(i) Outreach.--The Secretary shall carry out a robust and comprehensive outreach program to ensure that all taxpayers described in subsection (h)(1) learn of their eligibility for the advance refunds and credits under subsection (g); are advised of the opportunity to receive such advance refunds and credits as provided under subsection (h)(1); and are provided assistance in applying for such advance refunds and credits.''. (b) Treatment of Certain Possessions.-- (1) Payments to possessions with mirror code tax systems.-- The Secretary of the Treasury shall pay to each possession of the United States which has a mirror code tax system amounts equal to the loss (if any) to that possession by reason of the amendments made by this section. Such amounts shall be determined by the Secretary of the Treasury based on information provided by the government of the respective possession. (2) Payments to other possessions.--The Secretary of the Treasury shall pay to each possession of the United States which does not have a mirror code tax system amounts estimated by the Secretary of the Treasury as being equal to the aggregate benefits (if any) that would have been provided to residents of such possession by reason of the amendments made by this section if a mirror code tax system had been in effect in such possession. The preceding sentence shall not apply unless the respective possession has a plan, which has been approved by the Secretary of the Treasury, under which such possession will promptly distribute such payments to its residents. (3) Inclusion of administrative expenses.--The Secretary of the Treasury shall pay to each possession of the United States to which the Secretary makes a payment under paragraph (1) or (2) an amount equal to the lesser of-- (A) the increase (if any) of the administrative expenses of such possession-- (i) in the case of a possession described in paragraph (1), by reason of the amendments made by this section, and (ii) in the case of a possession described in paragraph (2), by reason of carrying out the plan described in such paragraph, or (B) $500,000 ($10,000,000 in the case of Puerto Rico). The amount described in subparagraph (A) shall be determined by the Secretary of the Treasury based on information provided by the government of the respective possession. (4) Coordination with credit allowed against united states income taxes.--No credit shall be allowed against United States income taxes under section 6428B of the Internal Revenue Code of 1986 (as added by this section), nor shall any credit or refund be made or allowed under subsection (g) of such section, to any person-- (A) to whom a credit is allowed against taxes imposed by the possession by reason of the amendments made by this section, or (B) who is eligible for a payment under a plan described in paragraph (2). (5) Mirror code tax system.--For purposes of this subsection, the term ``mirror code tax system'' means, with respect to any possession of the United States, the income tax system of such possession if the income tax liability of the residents of such possession under such system is determined by reference to the income tax laws of the United States as if such possession were the United States. (6) Treatment of payments.--For purposes of section 1324 of title 31, United States Code, the payments under this subsection shall be treated in the same manner as a refund due from a credit provision referred to in subsection (b)(2) of such section. (c) Administrative Provisions.-- (1) Definition of deficiency.--Section 6211(b)(4)(A) of the Internal Revenue Code of 1986 is amended by striking ``6428, and 6428A'' and inserting ``6428, 6428A, and 6428B''. (2) Exception from reduction or offset.--Any refund payable by reason of section 6428B(g) of the Internal Revenue Code of 1986 (as added by this section), or any such refund payable by reason of subsection (b) of this section, shall not be-- [[Page H1233]] (A) subject to reduction or offset pursuant to subsection (c), (d), (e), or (f) of section 6402 of the Internal Revenue Code of 1986 or any similar authority permitting offset, or (B) reduced or offset by other assessed Federal taxes that would otherwise be subject to levy or collection. (3) Conforming amendments.-- (A) Paragraph (2) of section 1324(b) of title 31, United States Code, is amended by inserting ``6428B,'' after ``6428A,''. (B) The table of sections for subchapter B of chapter 65 of the Internal Revenue Code of 1986 is amended by inserting after the item relating to section 6428A the following new item: ``Sec. 6428B. 2021 recovery rebates to individuals.''. (d) Appropriations.--Immediately upon the enactment of this Act, in addition to amounts otherwise available, there are appropriated for fiscal year 2021, out of any money in the Treasury not otherwise appropriated: (1) $1,464,500,000 to remain available until September 30, 2023 for necessary expenses for the Internal Revenue Service for the administration of the advance payments, the provision of taxpayer assistance, and the furtherance of integrated, modernized, and secure Internal Revenue Service systems, of which up to $20,000,000 is available for premium pay for services related to the development of information technology as determined by the Commissioner of the Internal Revenue occurring between January 1, 2020 and December 31, 2022, and all of which shall supplement and not supplant any other appropriations that may be available for this purpose. (2) $7,000,000 to remain available until September 30, 2022, for necessary expenses for the Bureau of the Fiscal Service to carry out this section (and the amendments made by this section), which shall supplement and not supplant any other appropriations that may be available for this purpose, and (3) $8,000,000 to remain available until September 30, 2023, for the Treasury Inspector General for Tax Administration for the purposes of overseeing activities related to the administration of this section (and the amendments made by this section), which shall supplement and not supplant any other appropriations that may be available for this purpose. PART 2--CHILD TAX CREDIT SEC. 9611. CHILD TAX CREDIT IMPROVEMENTS FOR 2021. (a) In General.--Section 24 of the Internal Revenue Code of 1986 is amended by adding at the end the following new subsection: ``(i) Special Rules for 2021.--In the case of any taxable year beginning after December 31, 2020, and before January 1, 2022-- ``(1) Refundable credit.--If the taxpayer (in the case of a joint return, either spouse) has a principal place of abode in the United States (determined as provided in section 32) for more than one-half of the taxable year or is a bona fide resident of Puerto Rico (within the meaning of section 937(a)) for such taxable year-- ``(A) subsection (d) shall not apply, and ``(B) so much of the credit determined under subsection (a) (after application of subparagraph (A)) as does not exceed the amount of such credit which would be so determined without regard to subsection (h)(4) shall be allowed under subpart C (and not allowed under this subpart). ``(2) 17-year-olds eligible for treatment as qualifying children.--This section shall be applied-- ``(A) by substituting `age 18' for `age 17' in subsection (c)(1), and ``(B) by substituting `described in subsection (c) (determined after the application of subsection (i)(2)(A))' for `described in subsection (c)' in subsection (h)(4)(A). ``(3) Credit amount.--Subsection (h)(2) shall not apply and subsection (a) shall be applied by substituting `$3,000 ($3,600 in the case of a qualifying child who has not attained age 6 as of the close of the calendar year in which the taxable year of the taxpayer begins)' for `$1,000'. ``(4) Reduction of increased credit amount based on modified adjusted gross income.-- ``(A) In general.--The amount of the credit allowable under subsection (a) (determined without regard to subsection (b)) shall be reduced by $50 for each $1,000 (or fraction thereof) by which the taxpayer's modified adjusted gross income (as defined in subsection (b)) exceeds the applicable threshold amount. ``(B) Applicable threshold amount.--For purposes of this paragraph, the term `applicable threshold amount' means-- ``(i) $150,000, in the case of a joint return or surviving spouse (as defined in section 2(a)) , ``(ii) $112,500, in the case of a head of household (as defined in section 2(b)), and ``(iii) $75,000, in any other case. ``(C) Limitation on reduction.-- ``(i) In general.--The amount of the reduction under subparagraph (A) shall not exceed the lesser of-- ``(I) the applicable credit increase amount, or ``(II) 5 percent of the applicable phaseout threshold range. ``(ii) Applicable credit increase amount.--For purposes of this subparagraph, the term `applicable credit increase amount' means the excess (if any) of-- ``(I) the amount of the credit allowable under this section for the taxable year determined without regard to this paragraph and subsection (b), over ``(II) the amount of such credit as so determined and without regard to paragraph (3). ``(iii) Applicable phaseout threshold range.--For purposes of this subparagraph, the term `applicable phaseout threshold range' means the excess of-- ``(I) the threshold amount applicable to the taxpayer under subsection (b) (determined after the application of subsection (h)(3)), over ``(II) the applicable threshold amount applicable to the taxpayer under this paragraph. ``(D) Coordination with limitation on overall credit.-- Subsection (b) shall be applied by substituting `the credit allowable under subsection (a) (determined after the application of subsection (i)(4)(A)' for `the credit allowable under subsection (a)'.''. (b) Advance Payment of Credit.-- (1) In general.--Chapter 77 of such Code is amended by inserting after section 7527 the following new section: ``SEC. 7527A. ADVANCE PAYMENT OF CHILD TAX CREDIT. ``(a) In General.--The Secretary shall establish a program for making periodic payments to taxpayers which, in the aggregate during any calendar year, equal the annual advance amount determined with respect to such taxpayer for such calendar year. Except as provided in subsection (b)(3)(B), the periodic payments made to any taxpayer for any calendar year shall be in equal amounts. ``(b) Annual Advance Amount.--For purposes of this section-- ``(1) In general.--Except as otherwise provided in this subsection, the term `annual advance amount' means, with respect to any taxpayer for any calendar year, the amount (if any) which is estimated by the Secretary as being equal to 50 percent of the amount which would be treated as allowed under subpart C of part IV of subchapter A of chapter 1 by reason of section 24(i)(1) for the taxpayer's taxable year beginning in such calendar year if-- ``(A) the status of the taxpayer as a taxpayer described in section 24(i)(1) is determined with respect to the reference taxable year, ``(B) the taxpayer's modified adjusted gross income for such taxable year is equal to the taxpayer's modified adjusted gross income for the reference taxable year, ``(C) the only children of such taxpayer for such taxable year are qualifying children properly claimed on the taxpayer's return of tax for the reference taxable year, and ``(D) the ages of such children (and the status of such children as qualifying children) are determined for such taxable year by taking into account the passage of time since the reference taxable year. ``(2) Reference taxable year.--Except as provided in paragraph (3)(A), the term `reference taxable year' means, with respect to any taxpayer for any calendar year, the taxpayer's taxable year beginning in the preceding calendar year or, in the case of taxpayer who did not file a return of tax for such taxable year, the taxpayer's taxable year beginning in the second preceding calendar year. ``(3) Modifications during calendar year.-- ``(A) In general.--The Secretary may modify, during any calendar year, the annual advance amount with respect to any taxpayer for such calendar year to take into account-- ``(i) a return of tax filed by such taxpayer during such calendar year (and the taxable year to which such return relates may be taken into account as the reference taxable year), and ``(ii) any other information provided by the taxpayer to the Secretary which allows the Secretary to determine payments under subsection (a) which, in the aggregate during any taxable year of the taxpayer, more closely total the Secretary's estimate of the amount treated as allowed under subpart C of part IV of subchapter A of chapter 1 by reason of section 24(i)(1) for such taxable year of such taxpayer. ``(B) Adjustment to reflect excess or deficit in prior payments.--In the case of any modification of the annual advance amount under subparagraph (A), the Secretary may adjust the amount of any periodic payment made after the date of such modification to properly take into account the amount by which any periodic payment made before such date was greater than or less than the amount that such payment would have been on the basis of the annual advance amount as so modified. ``(4) Determination of status.--If information contained in the taxpayer's return of tax for the reference taxable year does not establish the status of the taxpayer as being described in section 24(i)(1), the Secretary shall, for purposes of paragraph (1)(A), determine such status based on information known to the Secretary. ``(5) Treatment of certain deaths.--A child shall not be taken into account in determining the annual advance amount under paragraph (1) if the death of such child is known to the Secretary as of the beginning of the calendar year for which the estimate under such paragraph is made. ``(c) On-line Information Portal.--The Secretary shall establish an on-line portal which allows taxpayers to-- ``(1) elect not to receive payments under this section, and ``(2) provide information to the Secretary which would be relevant to a modification under subsection (b)(3)(B) of the annual advance amount, including information regarding-- ``(A) a change in the number of the taxpayer's qualifying children, including by reason of the birth of a child, ``(B) a change in the taxpayer's marital status, ``(C) a significant change in the taxpayer's income, and ``(D) any other factor which the Secretary may provide. ``(d) Notice of Payments.--Not later than January 31 of the calendar year following any calendar year during which the Secretary makes one or more payments to any taxpayer under this section, the Secretary shall provide such taxpayer with a written notice which includes the taxpayer's taxpayer identity (as defined in section 6103(b)(6)), the aggregate amount of such payments made to such taxpayer during [[Page H1234]] such calendar year, and such other information as the Secretary determines appropriate. ``(e) Administrative Provisions.-- ``(1) Application of electronic funds payment requirement.--The payments made by the Secretary under subsection (a) shall be made by electronic funds transfer to the same extent and in the same manner as if such payments were Federal payments not made under this title. ``(2) Application of certain rules.--Rules similar to the rules of subparagraphs (B) and (C) of section 6428A(f)(3) shall apply for purposes of this section. ``(3) Exception from reduction or offset.--Any payment made to any individual under this section shall not be-- ``(A) subject to reduction or offset pursuant to subsection (c), (d), (e), or (f) of section 6402 or any similar authority permitting offset, or ``(B) reduced or offset by other assessed Federal taxes that would otherwise be subject to levy or collection. ``(4) Application of advance payments in the possessions of the united states.-- ``(A) In general.--The advance payment amount determined under this section shall be determined-- ``(i) by applying section 24(i)(1) without regard to the phrase `or is a bona fide resident of Puerto Rico (within the meaning of section 937(a))', and ``(ii) without regard to section 24(k)(3)(C)(ii)(I). ``(B) Mirror code possessions.--In the case of any possession of the United States with a mirror code tax system (as defined in section 24(k)), this section shall not be treated as part of the income tax laws of the United States for purposes of determining the income tax law of such possession unless such possession elects to have this section be so treated. ``(C) Administrative expenses of advance payments.-- ``(i) Mirror code possessions.--In the case of any possession described in subparagraph (B) which makes the election described in such subparagraph, the amount otherwise paid by the Secretary to such possession under section 24(k)(1)(A) with respect to taxable years beginning in 2021 shall be increased by $300,000 if such possession has a plan, which has been approved by the Secretary, for making advance payments consistent with such election. ``(ii) American samoa.--The amount otherwise paid by the Secretary to American Samoa under subparagraph (A) of section 24(k)(3) with respect to taxable years beginning in 2021 shall be increased by $300,000 if the plan described in subparagraph (B) of such section includes a program, which has been approved by the Secretary, for making advance payments under rules similar to the rules of this section. ``(iii) Timing of payment.--The Secretary may pay, upon the request of the possession of the United States to which the payment is to be made, the amount of the increase determined under clause (i) or (ii) immediately upon approval of the plan referred to in such clause, respectively. ``(f) Application.--No payments shall be made under the program established under subsection (a) with respect to-- ``(1) any period before July 1, 2021, or ``(2) any period after December 31, 2021. ``(g) Regulations.--The Secretary shall issue such regulations or other guidance as the Secretary determines necessary or appropriate to carry out the purposes of this section and subsections (i)(1) and (j) of section 24, including regulations or other guidance which provides for the application of such provisions where the filing status of the taxpayer for a taxable year is different from the status used for determining the annual advance amount.''. (2) Reconciliation of credit and advance credit.--Section 24 of such Code, as amended by the preceding provision of this Act, is amended by adding at the end the following new subsection: ``(j) Reconciliation of Credit and Advance Credit.-- ``(1) In general.--The amount of the credit allowed under this section to any taxpayer for any taxable year shall be reduced (but not below zero) by the aggregate amount of payments made under section 7527A to such taxpayer during such taxable year. Any failure to so reduce the credit shall be treated as arising out of a mathematical or clerical error and assessed according to section 6213(b)(1). ``(2) Excess advance payments.-- ``(A) In general.--If the aggregate amount of payments under section 7527A to the taxpayer during the taxable year exceeds the amount of the credit allowed under this section to such taxpayer for such taxable year (determined without regard to paragraph (1)), the tax imposed by this chapter for such taxable year shall be increased by the amount of such excess. Any failure to so increase the tax shall be treated as arising out of a mathematical or clerical error and assessed according to section 6213(b)(1). ``(B) Safe harbor based on modified adjusted gross income.-- ``(i) In general.--In the case of a taxpayer whose modified adjusted gross income (as defined in subsection (b)) for the taxable year does not exceed 200 percent of the applicable income threshold, the amount of the increase determined under subparagraph (A) with respect to such taxpayer for such taxable year shall be reduced (but not below zero) by the safe harbor amount. ``(ii) Phase out of safe harbor amount.--In the case of a taxpayer whose modified adjusted gross income (as defined in subsection (b)) for the taxable year exceeds the applicable income threshold, the safe harbor amount otherwise in effect under clause (i) shall be reduced by the amount which bears the same ratio to such amount as such excess bears to the applicable income threshold. ``(iii) Applicable income threshold.--For purposes of this subparagraph, the term `applicable income threshold' means-- ``(I) $60,000 in the case of a joint return or surviving spouse (as defined in section 2(a)), ``(II) $50,000 in the case of a head of household, and ``(III) $40,000 in any other case. ``(iv) Safe harbor amount.--For purposes of this subparagraph, the term `safe harbor amount' means, with respect to any taxable year, the product of-- ``(I) $2,000, multiplied by ``(II) the excess (if any) of the number of qualified children taken into account in determining the annual advance amount with respect to the taxpayer under section 7527A with respect to months beginning in such taxable year, over the number of qualified children taken into account in determining the credit allowed under this section for such taxable year.''. (3) Coordination with wage withholding.--Section 3402(f)(1)(C) of such Code is amended by striking ``section 24(a)'' and inserting ``section 24 (determined after application of subsection (j) thereof)''. (4) Conforming amendments.-- (A) Section 26(b)(2) of such Code is amended by striking ``and'' at the end of subparagraph (X), by striking the period at the end of subparagraph (Y) and inserting ``, and'', and by adding at the end the following new subparagraph: ``(Z) section 24(j)(2) (relating to excess advance payments).''. (B) Section 6211(b)(4)(A) of such Code, as amended by the preceding provisions of this subtitle, is amended-- (i) by striking ``24(d)'' and inserting ``24 by reason of subsections (d) and (i)(1) thereof'', and (ii) by striking ``and 6428B'' and inserting ``6428B, and 7527A''. (C) Paragraph (2) of section 1324(b) of title 31, United States Code, is amended-- (i) by inserting ``24,'' before ``25A'', and (ii) by striking `` or 6431'' and inserting ``6431, or 7527A''. (D) The table of sections for chapter 77 of the Internal Revenue Code of 1986 is amended by inserting after the item relating to section 7527 the following new item: ``Sec. 7527A. Advance payment of child tax credit.''. (5) Appropriations to carry out advance payments.-- Immediately upon the enactment of this Act, in addition to amounts otherwise available, there are appropriated for fiscal year 2021, out of any money in the Treasury not otherwise appropriated: (A) $397,200,000 to remain available until September 30, 2022, for necessary expenses for the Internal Revenue Service to carry out this section (and the amendments made by this section), which shall supplement and not supplant any other appropriations that may be available for this purpose, and (B) $16,200,000 to remain available until September 30, 2022, for necessary expenses for the Bureau of the Fiscal Service to carry out this section (and the amendments made by this section), which shall supplement and not supplant any other appropriations that may be available for this purpose. (c) Effective Date.-- (1) In general.--The amendments made by this section shall apply to taxable years beginning after December 31, 2020. (2) Establishment of advance payment program.--The Secretary of the Treasury (or the Secretary's designee) shall establish the program described in section 7527A of the Internal Revenue Code of 1986 as soon as practicable after the date of the enactment of this Act, except that the Secretary shall ensure that the timing of the establishment of such program does not interfere with carrying out section 6428B(g) as rapidly as possible. SEC. 9612. APPLICATION OF CHILD TAX CREDIT IN POSSESSIONS. (a) In General.--Section 24 of the Internal Revenue Code of 1986, as amended by the preceding provisions of this Act, is amended by adding at the end the following new subsection: ``(k) Application of Credit in Possessions.-- ``(1) Mirror code possessions.-- ``(A) In general.--The Secretary shall pay to each possession of the United States with a mirror code tax system amounts equal to the loss (if any) to that possession by reason of the application of this section (determined without regard to this subsection) with respect to taxable years beginning after 2020. Such amounts shall be determined by the Secretary based on information provided by the government of the respective possession. ``(B) Coordination with credit allowed against united states income taxes.--No credit shall be allowed under this section for any taxable year to any individual to whom a credit is allowable against taxes imposed by a possession of the United States with a mirror code tax system by reason of the application of this section in such possession for such taxable year. ``(C) Mirror code tax system.--For purposes of this paragraph, the term `mirror code tax system' means, with respect to any possession of the United States, the income tax system of such possession if the income tax liability of the residents of such possession under such system is determined by reference to the income tax laws of the United States as if such possession were the United States. ``(2) Puerto rico.-- ``(A) Application to taxable years in 2021.-- ``(i) For application of refundable credit to residents of Puerto Rico, see subsection (i)(1). ``(ii) For nonapplication of advance payment to residents of Puerto Rico, see section 7527A(e)(4)(A). [[Page H1235]] ``(B) Application to taxable years after 2021.--In the case of any bona fide resident of Puerto Rico (within the meaning of section 937(a)) for any taxable year beginning after December 31, 2021-- ``(i) the credit determined under this section shall be allowable to such resident, and ``(ii) subsection (d)(1)(B)(ii) shall be applied without regard to the phrase `in the case of a taxpayer with 3 or more qualifying children'. ``(3) American samoa.-- ``(A) In general.--The Secretary shall pay to American Samoa amounts estimated by the Secretary as being equal to the aggregate benefits that would have been provided to residents of American Samoa by reason of the application of this section for taxable years beginning after 2020 if the provisions of this section had been in effect in American Samoa (applied as if American Samoa were the United States and without regard to the application of this section to bona fide residents of Puerto Rico under subsection (i)(1)). ``(B) Distribution requirement.--Subparagraph (A) shall not apply unless American Samoa has a plan, which has been approved by the Secretary, under which American Samoa will promptly distribute such payments to its residents. ``(C) Coordination with credit allowed against united states income taxes.-- ``(i) In general.--In the case of a taxable year with respect to which a plan is approved under subparagraph (B), this section (other than this subsection) shall not apply to any individual eligible for a distribution under such plan. ``(ii) Application of section in event of absence of approved plan.--In the case of a taxable year with respect to which a plan is not approved under subparagraph (B)-- ``(I) if such taxable year begins in 2021, subsection (i)(1) shall be applied by substituting `bona fide resident of Puerto Rico or American Samoa' for `bona fide resident of Puerto Rico', and ``(II) if such taxable year begins after December 31, 2021, rules similar to the rules of paragraph (2)(B) shall apply with respect to bona fide residents of American Samoa (within the meaning of section 937(a)). ``(4) Treatment of payments.--For purposes of section 1324 of title 31, United States Code, the payments under this subsection shall be treated in the same manner as a refund due from a credit provision referred to in subsection (b)(2) of such section.''. (b) Effective Date.--The amendments made by this section shall apply to taxable years beginning after December 31, 2020. PART 3--EARNED INCOME TAX CREDIT SEC. 9621. STRENGTHENING THE EARNED INCOME TAX CREDIT FOR INDIVIDUALS WITH NO QUALIFYING CHILDREN. (a) Special Rules for 2021.--Section 32 of the Internal Revenue Code of 1986 is amended by adding at the end the following new subsection: ``(n) Special Rules for Individuals Without Qualifying Children.--In the case of any taxable year beginning after December 31, 2020, and before January 1, 2022-- ``(1) Decrease in minimum age for credit.-- ``(A) In general.--Subsection (c)(1)(A)(ii)(II) shall be applied by substituting `the applicable minimum age' for `age 25'. ``(B) Applicable minimum age.--For purposes of this paragraph, the term `applicable minimum age' means-- ``(i) except as otherwise provided in this subparagraph, age 19, ``(ii) in the case of a specified student (other than a qualified former foster youth or a qualified homeless youth), age 24, and ``(iii) in the case of a qualified former foster youth or a qualified homeless youth, age 18. ``(C) Specified student.--For purposes of this paragraph, the term `specified student' means, with respect to any taxable year, an individual who is an eligible student (as defined in section 25A(b)(3)) during at least 5 calendar months during the taxable year. ``(D) Qualified former foster youth.--For purposes of this paragraph, the term `qualified former foster youth' means an individual who-- ``(i) on or after the date that such individual attained age 14, was in foster care provided under the supervision or administration of an entity administering (or eligible to administer) a plan under part B or part E of title IV of the Social Security Act (without regard to whether Federal assistance was provided with respect to such child under such part E), and ``(ii) provides (in such manner as the Secretary may provide) consent for entities which administer a plan under part B or part E of title IV of the Social Security Act to disclose to the Secretary information related to the status of such individual as a qualified former foster youth. ``(E) Qualified homeless youth.--For purposes of this paragraph, the term `qualified homeless youth' means, with respect to any taxable year, an individual who certifies, in a manner as provided by the Secretary, that such individual is either an unaccompanied youth who is a homeless child or youth, or is unaccompanied, at risk of homelessness, and self-supporting. ``(2) Elimination of maximum age for credit.--Subsection (c)(1)(A)(ii)(II) shall be applied without regard to the phrase `but not attained age 65'. ``(3) Increase in credit and phaseout percentages.--The table contained in subsection (b)(1) shall be applied by substituting `15.3' for `7.65' each place it appears therein. ``(4) Increase in earned income and phaseout amounts.-- ``(A) In general.--The table contained in subsection (b)(2)(A) shall be applied-- ``(i) by substituting `$9,820' for `$4,220', and ``(ii) by substituting `$11,610' for `$5,280'. ``(B) Coordination with inflation adjustment.--Subsection (j) shall not apply to any dollar amount specified in this paragraph.''. (b) Information Return Matching.--As soon as practicable, the Secretary of the Treasury (or the Secretary's delegate) shall develop and implement procedures to use information returns under section 6050S (relating to returns relating to higher education tuition and related expenses) to check the status of individuals as specified students for purposes of section 32(n)(1)(B)(ii) of the Internal Revenue Code of 1986 (as added by this section). (c) Effective Date.--The amendment made by this section shall apply to taxable years beginning after December 31, 2020. SEC. 9622. TAXPAYER ELIGIBLE FOR CHILDLESS EARNED INCOME CREDIT IN CASE OF QUALIFYING CHILDREN WHO FAIL TO MEET CERTAIN IDENTIFICATION REQUIREMENTS. (a) In General.--Section 32(c)(1) of the Internal Revenue Code of 1986 is amended by striking subparagraph (F). (b) Effective Date.--The amendment made by this section shall apply to taxable years beginning after December 31, 2020. SEC. 9623. CREDIT ALLOWED IN CASE OF CERTAIN SEPARATED SPOUSES. (a) In General.--Section 32(d) of the Internal Revenue Code of 1986 is amended-- (1) by striking ``Married Individuals.--In the case of'' and inserting the following: ``Married Individuals.-- ``(1) In general.--In the case of'', and (2) by adding at the end the following new paragraph: ``(2) Determination of marital status.--For purposes of this section-- ``(A) In general.--Except as provided in subparagraph (B), marital status shall be determined under section 7703(a). ``(B) Special rule for separated spouse.--An individual shall not be treated as married if such individual-- ``(i) is married (as determined under section 7703(a)) and does not file a joint return for the taxable year, ``(ii) resides with a qualifying child of the individual for more than one-half of such taxable year, and ``(iii)(I) during the last 6 months of such taxable year, does not have the same principal place of abode as the individual's spouse, or ``(II) has a decree, instrument, or agreement (other than a decree of divorce) described in section 121(d)(3)(C) with respect to the individual's spouse and is not a member of the same household with the individual's spouse by the end of the taxable year.''. (b) Conforming Amendments.-- (1) Section 32(c)(1)(A) of such Code is amended by striking the last sentence. (2) Section 32(c)(1)(E)(ii) of such Code is amended by striking ``(within the meaning of section 7703)''. (3) Section 32(d)(1) of such Code, as amended by subsection (a), is amended by striking ``(within the meaning of section 7703)''. (c) Effective Date.--The amendments made by this section shall apply to taxable years beginning after December 31, 2020. SEC. 9624. MODIFICATION OF DISQUALIFIED INVESTMENT INCOME TEST. (a) In General.--Section 32(i) of the Internal Revenue Code of 1986 is amended by striking ``$2,200'' and inserting ``$10,000''. (b) Inflation Adjustment.--Section 32(j)(1) of such Code is amended-- (1) in the matter preceding subparagraph (A), by inserting ``(2021 in the case of the dollar amount in subsection (i)(1))'' after ``2015'', (2) in subparagraph (B)(i)-- (A) by striking ``subsections (b)(2)(A) and (i)(1)'' and inserting ``subsection (b)(2)(A)'', and (B) by striking ``and'' at the end, (3) by striking the period at the end of subparagraph (B)(ii) and inserting ``, and'', and (4) by inserting after subparagraph (B)(ii) the following new clause: ``(iii) in the case of the $10,000 amount in subsection (i)(1), `calendar year 2020' for `calendar year 2016'.''. (c) Effective Date.--The amendments made by this section shall apply to taxable years beginning after December 31, 2020. SEC. 9625. APPLICATION OF EARNED INCOME TAX CREDIT IN POSSESSIONS OF THE UNITED STATES. (a) In General.--Chapter 77 of the Internal Revenue Code of 1986 is amended by adding at the end the following new section: ``SEC. 7530. APPLICATION OF EARNED INCOME TAX CREDIT TO POSSESSIONS OF THE UNITED STATES. ``(a) Puerto Rico.-- ``(1) In general.--With respect to calendar year 2021 and each calendar year thereafter, the Secretary shall, except as otherwise provided in this subsection, make payments to Puerto Rico equal to-- ``(A) the specified matching amount for such calendar year, plus ``(B) in the case of calendar years 2021 through 2025, the lesser of-- ``(i) the expenditures made by Puerto Rico during such calendar year for education efforts with respect to individual taxpayers and tax return preparers relating to the earned income tax credit, or ``(ii) $1,000,000. ``(2) Requirement to reform earned income tax credit.--The Secretary shall not make any payments under paragraph (1) with respect to any calendar year unless Puerto Rico has in effect an earned income tax credit for taxable years beginning in or with such calendar year which (relative to the earned income tax credit which was in effect for taxable years beginning in or with calendar year 2019) increases the percentage of earned income which is allowed as a credit for each group of individuals with respect to which such percentage is separately stated or [[Page H1236]] determined in a manner designed to substantially increase workforce participation. ``(3) Specified matching amount.--For purposes of this subsection-- ``(A) In general.--The term `specified matching amount' means, with respect to any calendar year, the lesser of-- ``(i) the excess (if any) of-- ``(I) the cost to Puerto Rico of the earned income tax credit for taxable years beginning in or with such calendar year, over ``(II) the base amount for such calendar year, or ``(ii) the product of 3, multiplied by the base amount for such calendar year. ``(B) Base amount.-- ``(i) Base amount for 2021.--In the case of calendar year 2021, the term `base amount' means the greater of-- ``(I) the cost to Puerto Rico of the earned income tax credit for taxable years beginning in or with calendar year 2019 (rounded to the nearest multiple of $1,000,000), or ``(II) $200,000,000. ``(ii) Inflation adjustment.--In the case of any calendar year after 2021, the term `base amount' means the dollar amount determined under clause (i) increased by an amount equal to-- ``(I) such dollar amount, multiplied by-- ``(II) the cost-of-living adjustment determined under section 1(f)(3) for such calendar year, determined by substituting `calendar year 2020' for `calendar year 2016' in subparagraph (A)(ii) thereof. Any amount determined under this clause shall be rounded to the nearest multiple of $1,000,000. ``(4) Rules related to payments.-- ``(A) Timing of payments.--The Secretary shall make payments under paragraph (1) for any calendar year-- ``(i) after receipt of such information as the Secretary may require to determine such payments, and ``(ii) except as provided in clause (i), within a reasonable period of time before the due date for individual income tax returns (as determined under the laws of Puerto Rico) for taxable years which began on the first day of such calendar year. ``(B) Information.--The Secretary may require the reporting of such information as the Secretary may require to carry out this subsection. ``(C) Determination of cost of earned income tax credit.-- For purposes of this subsection, the cost to Puerto Rico of the earned income tax credit shall be determined by the Secretary on the basis of the laws of Puerto Rico and shall include reductions in revenues received by Puerto Rico by reason of such credit and refunds attributable to such credit, but shall not include any administrative costs with respect to such credit. ``(b) Possessions With Mirror Code Tax Systems.-- ``(1) In general.--With respect to calendar year 2021 and each calendar year thereafter, the Secretary shall, except as otherwise provided in this subsection, make payments to the Virgin Islands, Guam, and the Commonwealth of the Northern Mariana Islands equal to-- ``(A) the cost to such possession of the earned income tax credit for taxable years beginning in or with such calendar year, plus ``(B) in the case of calendar years 2021 through 2025, the lesser of-- ``(i) the expenditures made by such possession during such calendar year for education efforts with respect to individual taxpayers and tax return preparers relating to such earned income tax credit, or ``(ii) $50,000. ``(2) Application of certain rules.--Rules similar to the rules of subparagraphs (A), (B), and (C) of subsection (a)(4) shall apply for purposes of this subsection. ``(c) American Samoa.-- ``(1) In general.--With respect to calendar year 2021 and each calendar year thereafter, the Secretary shall, except as otherwise provided in this subsection, make payments to American Samoa equal to-- ``(A) the lesser of-- ``(i) the cost to American Samoa of the earned income tax credit for taxable years beginning in or with such calendar year, or ``(ii) $16,000,000, plus ``(B) in the case of calendar years 2021 through 2025, the lesser of-- ``(i) the expenditures made by American Samoa during such calendar year for education efforts with respect to individual taxpayers and tax return preparers relating to such earned income tax credit, or ``(ii) $50,000. ``(2) Requirement to enact and maintain an earned income tax credit.--The Secretary shall not make any payments under paragraph (1) with respect to any calendar year unless American Samoa has in effect an earned income tax credit for taxable years beginning in or with such calendar year which allows a refundable tax credit to individuals on the basis of the taxpayer's earned income which is designed to substantially increase workforce participation. ``(3) Inflation adjustment.--In the case of any calendar year after 2021, the $16,000,000 amount in paragraph (1)(A)(ii) shall be increased by an amount equal to-- ``(A) such dollar amount, multiplied by-- ``(B) the cost-of-living adjustment determined under section 1(f)(3) for such calendar year, determined by substituting `calendar year 2020' for `calendar year 2016' in subparagraph (A)(ii) thereof. Any increase determined under this clause shall be rounded to the nearest multiple of $100,000. ``(4) Application of certain rules.--Rules similar to the rules of subparagraphs (A), (B), and (C) of subsection (a)(4) shall apply for purposes of this subsection. ``(d) Treatment of Payments.--For purposes of section 1324 of title 31, United States Code, the payments under this section shall be treated in the same manner as a refund due from a credit provision referred to in subsection (b)(2) of such section.''. (b) Clerical Amendment.--The table of sections for chapter 77 of the Internal Revenue Code of 1986 is amended by adding at the end the following new item: ``Sec. 7530. Application of earned income tax credit to possessions of the United States.''. SEC. 9626. TEMPORARY SPECIAL RULE FOR DETERMINING EARNED INCOME FOR PURPOSES OF EARNED INCOME TAX CREDIT. (a) In General.--If the earned income of the taxpayer for the taxpayer's first taxable year beginning in 2021 is less than the earned income of the taxpayer for the taxpayer's first taxable year beginning in 2019, the credit allowed under section 32 of the Internal Revenue Code of 1986 may, at the election of the taxpayer, be determined by substituting-- (1) such earned income for the taxpayer's first taxable year beginning in 2019, for (2) such earned income for the taxpayer's first taxable year beginning in 2021. (b) Earned Income.-- (1) In general.--For purposes of this section, the term ``earned income'' has the meaning given such term under section 32(c) of the Internal Revenue Code of 1986. (2) Application to joint returns.--For purposes of subsection (a), in the case of a joint return, the earned income of the taxpayer for the first taxable year beginning in 2019 shall be the sum of the earned income of each spouse for such taxable year. (c) Special Rules.-- (1) Errors treated as mathematical errors.--For purposes of section 6213 of the Internal Revenue Code of 1986, an incorrect use on a return of earned income pursuant to subsection (a) shall be treated as a mathematical or clerical error. (2) No effect on determination of gross income, etc.-- Except as otherwise provided in this subsection, the Internal Revenue Code of 1986 shall be applied without regard to any substitution under subsection (a). (d) Treatment of Certain Possessions.-- (1) Payments to possessions with mirror code tax systems.-- The Secretary of the Treasury shall pay to each possession of the United States which has a mirror code tax system amounts equal to the loss (if any) to that possession by reason of the application of the provisions of this section (other than this subsection) with respect to section 32 of the Internal Revenue Code of 1986. Such amounts shall be determined by the Secretary of the Treasury based on information provided by the government of the respective possession. (2) Payments to other possessions.--The Secretary of the Treasury shall pay to each possession of the United States which does not have a mirror code tax system amounts estimated by the Secretary of the Treasury as being equal to the aggregate benefits (if any) that would have been provided to residents of such possession by reason of the provisions of this section (other than this subsection) with respect to section 32 of the Internal Revenue Code of 1986 if a mirror code tax system had been in effect in such possession. The preceding sentence shall not apply unless the respective possession has a plan, which has been approved by the Secretary of the Treasury, under which such possession will promptly distribute such payments to its residents. (3) Mirror code tax system.--For purposes of this section, the term ``mirror code tax system'' means, with respect to any possession of the United States, the income tax system of such possession if the income tax liability of the residents of such possession under such system is determined by reference to the income tax laws of the United States as if such possession were the United States. (4) Treatment of payments.--For purposes of section 1324 of title 31, United States Code, the payments under this section shall be treated in the same manner as a refund due from a credit provision referred to in subsection (b)(2) of such section. PART 4--DEPENDENT CARE ASSISTANCE SEC. 9631. REFUNDABILITY AND ENHANCEMENT OF CHILD AND DEPENDENT CARE TAX CREDIT. (a) In General.--Section 21 of the Internal Revenue Code of 1986 is amended by adding at the end the following new subsection: ``(g) Special Rules for 2021.--In the case of any taxable year beginning after December 31, 2020, and before January 1, 2022-- ``(1) Credit made refundable.--If the taxpayer (in the case of a joint return, either spouse) has a principal place of abode in the United States (determined as provided in section 32) for more than one-half of the taxable year, the credit allowed under subsection (a) shall be treated as a credit allowed under subpart C (and not allowed under this subpart). ``(2) Increase in dollar limit on amount creditable.-- Subsection (c) shall be applied-- ``(A) by substituting `$8,000' for `$3,000' in paragraph (1) thereof, and ``(B) by substituting `$16,000' for `$6,000' in paragraph (2) thereof. ``(3) Increase in applicable percentage.--Subsection (a)(2) shall be applied-- ``(A) by substituting `50 percent' for `35 percent ', and ``(B) by substituting `$125,000' for `$15,000'. ``(4) Application of phaseout to high income individuals.-- ``(A) In general.--Subsection (a)(2) shall be applied by substituting `the phaseout percentage' for `20 percent'. [[Page H1237]] ``(B) Phaseout percentage.--The term `phaseout percentage' means 20 percent reduced (but not below zero) by 1 percentage point for each $2,000 (or fraction thereof) by which the taxpayer's adjusted gross income for the taxable year exceeds $400,000.''. (b) Application of Credit in Possessions.--Section 21 of such Code, as amended by subsection (a), is amended by adding at the end the following new subsection: ``(h) Application of Credit in Possessions.-- ``(1) Payment to possessions with mirror code tax systems.--The Secretary shall pay to each possession of the United States with a mirror code tax system amounts equal to the loss (if any) to that possession by reason of the application of this section (determined without regard to this subsection) with respect to taxable years beginning in or with 2021. Such amounts shall be determined by the Secretary based on information provided by the government of the respective possession. ``(2) Payments to other possessions.--The Secretary shall pay to each possession of the United States which does not have a mirror code tax system amounts estimated by the Secretary as being equal to the aggregate benefits that would have been provided to residents of such possession by reason of this section with respect to taxable years beginning in or with 2021 if a mirror code tax system had been in effect in such possession. The preceding sentence shall not apply unless the respective possession has a plan, which has been approved by the Secretary, under which such possession will promptly distribute such payments to its residents. ``(3) Coordination with credit allowed against united states income taxes.--In the case of any taxable year beginning in or with 2021, no credit shall be allowed under this section to any individual-- ``(A) to whom a credit is allowable against taxes imposed by a possession with a mirror code tax system by reason of this section, or ``(B) who is eligible for a payment under a plan described in paragraph (2). ``(4) Mirror code tax system.--For purposes of this subsection, the term `mirror code tax system' means, with respect to any possession of the United States, the income tax system of such possession if the income tax liability of the residents of such possession under such system is determined by reference to the income tax laws of the United States as if such possession were the United States. ``(5) Treatment of payments.--For purposes of section 1324 of title 31, United States Code, the payments under this subsection shall be treated in the same manner as a refund due from a credit provision referred to in subsection (b)(2) of such section.''. (c) Conforming Amendments.-- (1) Section 6211(b)(4)(A) of such Code, as amended by the preceding provisions of this Act, is amended by inserting ``21 by reason of subsection (g) thereof,'' before ``24''. (2) Section 1324(b)(2) of title 31, United States Code (as amended by the preceding provisions of this title), is amended by inserting ``21,'' before ``24''. (d) Effective Date.--The amendments made by this section shall apply to taxable years beginning after December 31, 2020. SEC. 9632. INCREASE IN EXCLUSION FOR EMPLOYER-PROVIDED DEPENDENT CARE ASSISTANCE. (a) In General.--Section 129(a)(2) of the Internal Revenue Code of 1986 is amended by adding at the end the following new subparagraph: ``(D) Special rule for 2021.--In the case of any taxable year beginning after December 31, 2020, and before January 1, 2022, subparagraph (A) shall be applied be substituting `$10,500 (half such dollar amount' for `$5,000 ($2,500'.''. (b) Effective Date.--The amendment made by this section shall apply to taxable years beginning after December 31, 2020. (c) Retroactive Plan Amendments.--A plan that otherwise satisfies all applicable requirements of sections 125 and 129 of the Internal Revenue Code of 1986 (including any rules or regulations thereunder) shall not fail to be treated as a cafeteria plan or dependent care assistance program merely because such plan is amended pursuant to a provision under this section and such amendment is retroactive, if-- (1) such amendment is adopted no later than the last day of the plan year in which the amendment is effective, and (2) the plan is operated consistent with the terms of such amendment during the period beginning on the effective date of the amendment and ending on the date the amendment is adopted. PART 5--CREDITS FOR PAID SICK AND FAMILY LEAVE SEC. 9641. PAYROLL CREDITS. (a) In General.--Chapter 21 of the Internal Revenue Code of 1986 is amended by adding at the end the following new subchapter: ``Subchapter D--Credits ``Sec. 3131. Credit for paid sick leave. ``Sec. 3132. Payroll credit for paid family leave. ``Sec. 3133. Special rule related to tax on employers. ``SEC. 3131. CREDIT FOR PAID SICK LEAVE. ``(a) In General.--In the case of an employer, there shall be allowed as a credit against applicable employment taxes for each calendar quarter an amount equal to 100 percent of the qualified sick leave wages paid by such employer with respect to such calendar quarter. ``(b) Limitations and Refundability.-- ``(1) Wages taken into account.--The amount of qualified sick leave wages taken into account under subsection (a), plus any increases under subsection (e), with respect to any individual shall not exceed $200 ($511 in the case of any day any portion of which is paid sick time described in paragraph (1), (2), or (3) of section 5102(a) of the Emergency Paid Sick Leave Act, applied with the modification described in subsection (c)(2)(A)(i)) for any day (or portion thereof) for which the individual is paid qualified sick leave wages. ``(2) Overall limitation on number of days taken into account.--The aggregate number of days taken into account under paragraph (1) for any calendar quarter shall not exceed the excess (if any) of-- ``(A) 10, over ``(B) the aggregate number of days so taken into account during preceding calendar quarters in such calendar year (other than the first quarter of calendar year 2021). ``(3) Credit limited to certain employment taxes.--The credit allowed by subsection (a) with respect to any calendar quarter shall not exceed the applicable employment taxes for such calendar quarter on the wages paid with respect to the employment of all employees of the employer. ``(4) Refundability of excess credit.-- ``(A) Credit is refundable.--If the amount of the credit under subsection (a) exceeds the limitation of paragraph (3) for any calendar quarter, such excess shall be treated as an overpayment that shall be refunded under sections 6402(a) and 6413(b). ``(B) Advancing credit.--In anticipation of the credit, including the refundable portion under subparagraph (A), the credit shall be advanced, according to forms and instructions provided by the Secretary, up to an amount calculated under subsection (a), subject to the limits under paragraph (1) and (2), all calculated through the end of the most recent payroll period in the quarter. ``(c) Qualified Sick Leave Wages.--For purposes of this section-- ``(1) In general.--The term `qualified sick leave wages' means wages paid by an employer which would be required to be paid by reason of the Emergency Paid Sick Leave Act as if such Act applied after March 31, 2021. ``(2) Rules of application.--For purposes of determining whether wages are qualified sick leave wages under paragraph (1)-- ``(A) In general.--The Emergency Paid Sick Leave Act shall be applied-- ``(i) by inserting `, the employee is seeking or awaiting the results of a diagnostic test for, or a medical diagnosis of, COVID-19 and such employee has been exposed to COVID-19 or the employee's employer has requested such test or diagnosis, or the employee is obtaining immunization related to COVID-19 or recovering from any injury, disability, illness, or condition related to such immunization' after `medical diagnosis' in section 5102(a)(3) thereof, and ``(ii) by applying section 5102(b)(1) of such Act separately with respect to each calendar year after 2020 (and, in the case of calendar year 2021, without regard to the first quarter thereof). ``(B) Leave must meet requirements.--If an employer fails to comply with any requirement of such Act (determined without regard to section 5109 thereof) with respect to paid sick time (as defined in section 5110 of such Act), amounts paid by such employer with respect to such paid sick time shall not be taken into account as qualified sick leave wages. For purposes of the preceding sentence, an employer which takes an action described in section 5104 of such Act shall be treated as failing to meet a requirement of such Act. ``(d) Allowance of Credit for Certain Health Plan Expenses.-- ``(1) In general.--The amount of the credit allowed under subsection (a) shall be increased by so much of the employer's qualified health plan expenses as are properly allocable to the qualified sick leave wages for which such credit is so allowed. ``(2) Qualified health plan expenses.--For purposes of this subsection, the term `qualified health plan expenses' means amounts paid or incurred by the employer to provide and maintain a group health plan (as defined in section 5000(b)(1)), but only to the extent that such amounts are excluded from the gross income of employees by reason of section 106(a). ``(3) Allocation rules.--For purposes of this section, qualified health plan expenses shall be allocated to qualified sick leave wages in such manner as the Secretary may prescribe. Except as otherwise provided by the Secretary, such allocation shall be treated as properly made if made on the basis of being pro rata among covered employees and pro rata on the basis of periods of coverage (relative to the time periods of leave to which such wages relate). ``(e) Allowance of Credit for Amounts Paid Under Certain Collectively Bargained Agreements.-- ``(1) In general.--The amount of the credit allowed under subsection (a) shall be increased by the sum of-- ``(A) so much of the employer's collectively bargained defined benefit pension plan contributions as are properly allocable to the qualified sick leave wages for which such credit is so allowed, plus ``(B) so much of the employer's collectively bargained apprenticeship program contributions as are properly allocable to the qualified sick leave wages for which such credit is so allowed. ``(2) Collectively bargained defined benefit pension plan contributions.--For purposes of this subsection-- ``(A) In general.--The term `collectively bargained defined benefit pension plan contributions' means, with respect to any calendar quarter, contributions which-- ``(i) are paid or incurred by an employer during the calendar quarter on behalf of its employees to a defined benefit plan (as defined in section 414(j)), which meets the requirements of section 401(a), ``(ii) are made based on a pension contribution rate, and [[Page H1238]] ``(iii) are required to be made pursuant to the terms of a collective bargaining agreement in effect with respect to such calendar quarter. ``(B) Pension contribution rate.--The term `pension contribution rate' means the contribution rate that the employer is obligated to pay on behalf of its employees under the terms of a collective bargaining agreement for benefits under a defined benefit plan under such agreement, as such rate is applied to contribution base units (as defined by section 4001(a)(11) of the Employee Retirement Income Security Act of 1974 (29 U.S.C 1301(a)(11)). ``(C) Allocation rules.--The amount of collectively bargained defined benefit pension plan contributions allocated to qualified sick leave wages for any calendar quarter shall be the product of-- ``(i) the pension contribution rate (expressed as an hourly rate), and ``(ii) the number of hours for which qualified sick leave wages were provided to employees covered under the collective bargaining agreement described in subparagraph (A)(iii) during the calendar quarter. ``(3) Collectively bargained apprenticeship program contributions.--For purposes of this section-- ``(A) In general.--The term `collectively bargained apprenticeship program contributions' means, with respect to any calendar quarter, contributions which-- ``(i) are paid or incurred by an employer on behalf of its employees with respect to the calendar quarter to a registered apprenticeship program, ``(ii) are made based on an apprenticeship program contribution rate, and ``(iii) are required to be made pursuant to the terms of a collective bargaining agreement that is in effect with respect to such calendar quarter. ``(B) Registered apprenticeship program.--The term `registered apprenticeship program' means an apprenticeship registered under the Act of August 16, 1937 (commonly known as the `National Apprenticeship Act'; 50 Stat. 664, chapter 663; 29 U.S.C 50 et seq.) that meets the standards of subpart A of part 29 and part 30 of title 29, Code of Federal Regulations. ``(C) Apprenticeship program contribution rate.--The term `apprenticeship program contribution rate' means the contribution rate that the employer is obligated to pay on behalf of its employees under the terms of a collective bargaining agreement for benefits under a registered apprenticeship program under such agreement, as such rate is applied to contribution base units (as defined by section 4001(a)(11) of the Employee Retirement Income Security Act of 1974 (29 U.S.C 1301(a)(11)). ``(D) Allocation rules.--The amount of collectively bargained apprenticeship program contributions allocated to qualified sick leave wages for any calendar quarter shall be the product of-- ``(i) the apprenticeship program contribution rate (expressed as an hourly rate), and ``(ii) the number of hours for which qualified sick leave wages were provided to employees covered under the collective bargaining agreement described in subparagraph (A)(iii) during the calendar quarter. ``(f) Definitions and Special Rules.-- ``(1) Applicable employment taxes.--For purposes of this section, the term `applicable employment taxes' means the following: ``(A) The taxes imposed under section 3111(b). ``(B) So much of the taxes imposed under section 3221(a) as are attributable to the rate in effect under section 3111(b). ``(2) Wages.--For purposes of this section, the term `wages' means wages (as defined in section 3121(a), determined without regard to paragraphs (1) through (22) of section 3121(b)) and compensation (as defined in section 3231(e), determined without regard to the sentence in paragraph (1) thereof which begins `Such term does not include remuneration'). ``(3) Denial of double benefit.--For purposes of chapter 1, the gross income of the employer, for the taxable year which includes the last day of any calendar quarter with respect to which a credit is allowed under this section, shall be increased by the amount of such credit. Any wages taken into account in determining the credit allowed under this section shall not be taken into account for purposes of determining the credit allowed under sections 45A, 45P, 45S, 51, 3132, and 3134. In the case of any credit allowed under section 2301 of the CARES Act or section 41 with respect to wages taken into account under this section, the credit allowed under this section shall be reduced by the portion of the credit allowed under such section 2301 or section 41 which is attributable to such wages. ``(4) Election to not take certain wages into account.-- This section shall not apply to so much of the qualified sick leave wages paid by an eligible employer as such employer elects (at such time and in such manner as the Secretary may prescribe) to not take into account for purposes of this section. ``(5) Certain governmental employers.--No credit shall be allowed under this section to the Government of the United States or to any agency or instrumentality thereof. The preceding sentence shall not apply to any organization described in section 501(c)(1) and exempt from tax under section 501(a). ``(6) Extension of limitation on assessment.-- Notwithstanding section 6501, the limitation on the time period for the assessment of any amount attributable to a credit claimed under this section shall not expire before the date that is 5 years after the later of-- ``(A) the date on which the original return which includes the calendar quarter with respect to which such credit is determined is filed, or ``(B) the date on which such return is treated as filed under section 6501(b)(2). ``(7) Coordination with certain programs.-- ``(A) In general.--This section shall not apply to so much of the qualified sick leave wages paid by an eligible employer as are taken into account as payroll costs in connection with-- ``(i) a covered loan under section 7(a)(37) or 7A of the Small Business Act, ``(ii) a grant under section 324 of the Economic Aid to Hard-Hit Small Businesses, Non-Profits, and Venues Act, or ``(iii) a restaurant revitalization grant under section 5003 of the American Rescue Plan Act of 2021. ``(B) Application where ppp loans not forgiven.--The Secretary shall issue guidance providing that payroll costs paid during the covered period shall not fail to be treated as qualified sick leave wages under this section by reason of subparagraph (A)(i) to the extent that-- ``(i) a covered loan of the taxpayer under section 7(a)(37) of the Small Business Act is not forgiven by reason of a decision under section 7(a)(37)(J) of such Act, or ``(ii) a covered loan of the taxpayer under section 7A of the Small Business Act is not forgiven by reason of a decision under section 7A(g) of such Act. Terms used in the preceding sentence which are also used in section 7A(g) or 7(a)(37)(J) of the Small Business Act shall, when applied in connection with either such section, have the same meaning as when used in such section, respectively. ``(g) Regulations.--The Secretary shall prescribe such regulations or other guidance as may be necessary to carry out the purposes of this section, including-- ``(1) regulations or other guidance to prevent the avoidance of the purposes of the limitations under this section, ``(2) regulations or other guidance to minimize compliance and record-keeping burdens under this section, ``(3) regulations or other guidance providing for waiver of penalties for failure to deposit amounts in anticipation of the allowance of the credit allowed under this section, ``(4) regulations or other guidance for recapturing the benefit of credits determined under this section in cases where there is a subsequent adjustment to the credit determined under subsection (a), ``(5) regulations or other guidance to ensure that the wages taken into account under this section conform with the paid sick time required to be provided under the Emergency Paid Sick Leave Act, ``(6) regulations or other guidance to permit the advancement of the credit determined under subsection (a), and ``(7) regulations or other guidance with respect to the allocation, reporting, and substantiation of collectively bargained defined benefit pension plan contributions and collectively bargained apprenticeship program contributions. ``(h) Application of Section.--This section shall apply only to wages paid with respect to the period beginning on April 1, 2021, and ending on September 30, 2021. ``(i) Treatment of Deposits.--The Secretary shall waive any penalty under section 6656 for any failure to make a deposit of applicable employment taxes if the Secretary determines that such failure was due to the anticipation of the credit allowed under this section. ``(j) Non-discrimination Requirement.--No credit shall be allowed under this section to any employer for any calendar quarter if such employer, with respect to the availability of the provision of qualified sick leave wages to which this section otherwise applies for such calendar quarter, discriminates in favor of highly compensated employees (within the meaning of section 414(q)), full-time employees, or employees on the basis of employment tenure with such employer. ``SEC. 3132. PAYROLL CREDIT FOR PAID FAMILY LEAVE. ``(a) In General.--In the case of an employer, there shall be allowed as a credit against applicable employment taxes for each calendar quarter an amount equal to 100 percent of the qualified family leave wages paid by such employer with respect to such calendar quarter. ``(b) Limitations and Refundability.-- ``(1) Wages taken into account.--The amount of qualified family leave wages taken into account under subsection (a), plus any increases under subsection (e), with respect to any individual shall not exceed-- ``(A) for any day (or portion thereof) for which the individual is paid qualified family leave wages, $200, and ``(B) in the aggregate with respect to all calendar quarters, $12,000. ``(2) Credit limited to certain employment taxes.--The credit allowed by subsection (a) with respect to any calendar quarter shall not exceed the applicable employment taxes for such calendar quarter (reduced by any credits allowed under section 3131) on the wages paid with respect to the employment of all employees of the employer. ``(3) Refundability of excess credit.-- ``(A) Credit is refundable.--If the amount of the credit under subsection (a) exceeds the limitation of paragraph (2) for any calendar quarter, such excess shall be treated as an overpayment that shall be refunded under sections 6402(a) and 6413(b). ``(B) Advancing credit.--In anticipation of the credit, including the refundable portion under subparagraph (A), the credit shall be advanced, according to forms and instructions provided by the Secretary, up to an amount calculated under subsection (a), subject to the limits under paragraph (1) and (2), all calculated through the end of the most recent payroll period in the quarter. ``(c) Qualified Family Leave Wages.-- ``(1) In general.--For purposes of this section, the term `qualified family leave wages' [[Page H1239]] means wages paid by an employer which would be required to be paid by reason of the Emergency Family and Medical Leave Expansion Act (including the amendments made by such Act) as if such Act (and amendments made by such Act) applied after March 31, 2021. ``(2) Rules of application.-- ``(A) In general.--For purposes of determining whether wages are qualified family leave wages under paragraph (1)-- ``(i) section 110(a)(2)(A) of the Family and Medical Leave Act of 1993 shall be applied by inserting `or any reason for leave described in section 5102(a) of the Families First Coronavirus Response Act, or the employee is seeking or awaiting the results of a diagnostic test for, or a medical diagnosis of, COVID-19 and such employee has been exposed to COVID-19 or the employee's employer has requested such test or diagnosis, or the employee is obtaining immunization related to COVID-19 or recovering from any injury, disability, illness, or condition related to such immunization' after `public health emergency', and ``(ii) section 110(b) of such Act shall be applied-- ``(I) without regard to paragraph (1) thereof, ``(II) by striking `after taking leave after such section for 10 days' in paragraph (2)(A) thereof, and ``(III) by substituting `$12,000' for `$10,000' in paragraph (2)(B)(ii) thereof. ``(B) Leave must meet requirements.--For purposes of determining whether wages would be required to be paid under paragraph (1), if an employer fails to comply with any requirement of the Family and Medical Leave Act of 1993 or the Emergency Family and Medical Leave Expansion Act (determined without regard to any time limitation under section 102(a)(1)(F) of the Family and Medical Leave Act of 1994) with respect to any leave provided for a qualifying need related to a public health emergency (as defined in section 110 of such Act, applied as described in subparagraph (A)(i)), amounts paid by such employer with respect to such leave shall not be taken into account as qualified family leave wages. For purposes of the preceding sentence, an employer which takes an action described in section 105 of the Family and Medical Leave Act of 1993 shall be treated as failing to meet a requirement of such Act. ``(d) Allowance of Credit for Certain Health Plan Expenses.-- ``(1) In general.--The amount of the credit allowed under subsection (a) shall be increased by so much of the employer's qualified health plan expenses as are properly allocable to the qualified family leave wages for which such credit is so allowed. ``(2) Qualified health plan expenses.--For purposes of this subsection, the term `qualified health plan expenses' means amounts paid or incurred by the employer to provide and maintain a group health plan (as defined in section 5000(b)(1)), but only to the extent that such amounts are excluded from the gross income of employees by reason of section 106(a). ``(3) Allocation rules.--For purposes of this section, qualified health plan expenses shall be allocated to qualified family leave wages in such manner as the Secretary may prescribe. Except as otherwise provided by the Secretary, such allocation shall be treated as properly made if made on the basis of being pro rata among covered employees and pro rata on the basis of periods of coverage (relative to the time periods of leave to which such wages relate). ``(e) Allowance of Credit for Amounts Paid Under Certain Collectively Bargained Agreements.-- ``(1) In general.--The amount of the credit allowed under subsection (a) shall be increased by so much of the sum of-- ``(A) so much of the employer's collectively bargained defined benefit pension plan contributions as are properly allocable to the qualified family leave wages for which such credit is so allowed, plus ``(B) so much of the employer's collectively bargained apprenticeship program contributions as are properly allocable to the qualified family leave wages for which such credit is so allowed. ``(2) Collectively bargained defined benefit pension plan contributions.--For purposes of this subsection-- ``(A) In general.--The term `collectively bargained defined benefit pension plan contributions' has the meaning given such term under section 3131(e)(2). ``(B) Allocation rules.--The amount of collectively bargained defined benefit pension plan contributions allocated to qualified family leave wages for any calendar quarter shall be the product of-- ``(i) the pension contribution rate (as defined in section 3131(e)(2)), expressed as an hourly rate, and ``(ii) the number of hours for which qualified family leave wages were provided to employees covered under the collective bargaining agreement described in section 3131(e)(2)(A)(iii) during the calendar quarter. ``(3) Collectively bargained apprenticeship program contributions.--For purposes of this section-- ``(A) In general.--The term `collectively bargained apprenticeship program contributions' has the meaning given such term under section 3131(e)(3). ``(B) Allocation rules.--For purposes of this section, the amount of collectively bargained apprenticeship program contributions allocated to qualified family leave wages for any calendar quarter shall be the product of-- ``(i) the apprenticeship contribution rate (as defined in section 3131(e)(3)), expressed as an hourly rate, and ``(ii) the number of hours for which qualified family leave wages were provided to employees covered under the collective bargaining agreement described in section 3131(e)(3)(A)(iii) during the calendar quarter. ``(f) Definitions and Special Rules.-- ``(1) Applicable employment taxes.--For purposes of this section, the term `applicable employment taxes' means the following: ``(A) The taxes imposed under section 3111(b). ``(B) So much of the taxes imposed under section 3221(a) as are attributable to the rate in effect under section 3111(b). ``(2) Wages.--For purposes of this section, the term `wages' means wages (as defined in section 3121(a), determined without regard to paragraphs (1) through (22) of section 3121(b)) and compensation (as defined in section 3231(e), determined without regard to the sentence in paragraph (1) thereof which begins `Such term does not include remuneration'). ``(3) Denial of double benefit.--For purposes of chapter 1, the gross income of the employer, for the taxable year which includes the last day of any calendar quarter with respect to which a credit is allowed under this section, shall be increased by the amount of such credit. Any wages taken into account in determining the credit allowed under this section shall not be taken into account for purposes of determining the credit allowed under sections 45A, 45P, 45S, 51, 3131, and 3134. In the case of any credit allowed under section 2301 of the CARES Act or section 41 with respect to wages taken into account under this section, the credit allowed under this section shall be reduced by the portion of the credit allowed under such section 2301 or section 41 which is attributable to such wages. ``(4) Election to not take certain wages into account.-- This section shall not apply to so much of the qualified family leave wages paid by an eligible employer as such employer elects (at such time and in such manner as the Secretary may prescribe) to not take into account for purposes of this section. ``(5) Certain governmental employers.--No credit shall be allowed under this section to the Government of the United States or to any agency or instrumentality thereof. The preceding sentence shall not apply to any organization described in section 501(c)(1) and exempt from tax under section 501(a). ``(6) Extension of limitation on assessment.-- Notwithstanding section 6501, the limitation on the time period for the assessment of any amount attributable to a credit claimed under this section shall not expire before the date that is 5 years after the later of-- ``(A) the date on which the original return which includes the calendar quarter with respect to which such credit is determined is filed, or ``(B) the date on which such return is treated as filed under section 6501(b)(2). ``(7) Coordination with certain programs.-- ``(A) In general.--This section shall not apply to so much of the qualified family leave wages paid by an eligible employer as are taken into account as payroll costs in connection with-- ``(i) a covered loan under section 7(a)(37) or 7A of the Small Business Act, ``(ii) a grant under section 324 of the Economic Aid to Hard-Hit Small Businesses, Non-Profits, and Venues Act, or ``(iii) a restaurant revitalization grant under section 5003 of the American Rescue Plan Act of 2021. ``(B) Application where ppp loans not forgiven.--The Secretary shall issue guidance providing that payroll costs paid during the covered period shall not fail to be treated as qualified family leave wages under this section by reason of subparagraph (A)(i) to the extent that-- ``(i) a covered loan of the taxpayer under section 7(a)(37) of the Small Business Act is not forgiven by reason of a decision under section 7(a)(37)(J) of such Act, or ``(ii) a covered loan of the taxpayer under section 7A of the Small Business Act is not forgiven by reason of a decision under section 7A(g) of such Act. Terms used in the preceding sentence which are also used in section 7A(g) or 7(a)(37)(J) of the Small Business Act shall, when applied in connection with either such section, have the same meaning as when used in such section, respectively. ``(g) Regulations.--The Secretary shall prescribe such regulations or other guidance as may be necessary to carry out the purposes of this section, including-- ``(1) regulations or other guidance to prevent the avoidance of the purposes of the limitations under this section, ``(2) regulations or other guidance to minimize compliance and record-keeping burdens under this section, ``(3) regulations or other guidance providing for waiver of penalties for failure to deposit amounts in anticipation of the allowance of the credit allowed under this section, ``(4) regulations or other guidance for recapturing the benefit of credits determined under this section in cases where there is a subsequent adjustment to the credit determined under subsection (a), ``(5) regulations or other guidance to ensure that the wages taken into account under this section conform with the paid leave required to be provided under the Emergency Family and Medical Leave Expansion Act (including the amendments made by such Act), ``(6) regulations or other guidance to permit the advancement of the credit determined under subsection (a), and ``(7) regulations or other guidance with respect to the allocation, reporting, and substantiation of collectively bargained defined benefit pension plan contributions and collectively bargained apprenticeship program contributions. ``(h) Application of Section.--This section shall apply only to wages paid with respect to [[Page H1240]] the period beginning on April 1, 2021, and ending on September 30, 2021. ``(i) Treatment of Deposits.--The Secretary shall waive any penalty under section 6656 for any failure to make a deposit of applicable employment taxes if the Secretary determines that such failure was due to the anticipation of the credit allowed under this section. ``(j) Non-discrimination Requirement.--No credit shall be allowed under this section to any employer for any calendar quarter if such employer, with respect to the availability of the provision of qualified family leave wages to which this section otherwise applies for such calendar quarter, discriminates in favor of highly compensated employees (within the meaning of section 414(q)), full-time employees, or employees on the basis of employment tenure with such employer. ``SEC. 3133. SPECIAL RULE RELATED TO TAX ON EMPLOYERS. ``(a) In General.--The credit allowed by section 3131 and the credit allowed by section 3132 shall each be increased by the amount of the taxes imposed by subsections (a) and (b) of section 3111 and section 3221(a) on qualified sick leave wages, or qualified family leave wages, for which credit is allowed under such section 3131 or 3132 (respectively). ``(b) Denial of Double Benefit.--For denial of double benefit with respect to the credit increase under subsection (a), see sections 3131(f)(3) and 3132(f)(3).''. (b) Refunds.--Paragraph (2) of section 1324(b) of title 31, United States Code, is amended by inserting ``3131, 3132,'' before ``6428''. (c) Clerical Amendment.--The table of subchapters for chapter 21 of the Internal Revenue Code of 1986 is amended by adding at the end the following new item: ``subchapter d--credits''. (d) Effective Date.--The amendments made by this section shall apply to amounts paid with respect to calendar quarters beginning after March 31, 2021. SEC. 9642. CREDIT FOR SICK LEAVE FOR CERTAIN SELF-EMPLOYED INDIVIDUALS. (a) In General.--In the case of an eligible self-employed individual, there shall be allowed as a credit against the tax imposed by chapter 1 of the Internal Revenue Code of 1986 for any taxable year an amount equal to the qualified sick leave equivalent amount with respect to the individual. (b) Eligible Self-employed Individual.--For purposes of this section-- (1) In general.--The term ``eligible self-employed individual'' means an individual who-- (A) regularly carries on any trade or business within the meaning of section 1402 of the Internal Revenue Code of 1986, and (B) would be entitled to receive paid leave during the taxable year pursuant to the Emergency Paid Sick Leave Act if-- (i) the individual were an employee of an employer (other than himself or herself), and (ii) such Act applied after March 31, 2021. (2) Rules of application.--For purposes of paragraph (1)(B), in determining whether an individual would be entitled to receive paid leave under the Emergency Paid Sick Leave Act, such Act shall be applied-- (A) by inserting ``, the employee is seeking or awaiting the results of a diagnostic test for, or a medical diagnosis of, COVID-19 and such employee has been exposed to COVID-19 or is unable to work pending the results of such test or diagnosis, or the employee is obtaining immunization related to COVID-19 or recovering from any injury, disability, illness, or condition related to such immunization'' after ``medical diagnosis'' in section 5102(a)(3) of such Act, and (B) by applying section 5102(b)(1) of such Act separately with respect to each taxable year. (c) Qualified Sick Leave Equivalent Amount.--For purposes of this section-- (1) In general.--The term ``qualified sick leave equivalent amount'' means, with respect to any eligible self-employed individual, an amount equal to-- (A) the number of days during the taxable year (but not more than 10) that the individual is unable to perform services in any trade or business referred to in section 1402 of the Internal Revenue Code of 1986 for a reason with respect to which such individual would be entitled to receive sick leave as described in subsection (b), multiplied by (B) the lesser of-- (i) $200 ($511 in the case of any day of paid sick time described in paragraph (1), (2), or (3) of section 5102(a) of the Emergency Paid Sick Leave Act, applied with the modification described in subsection (b)(2)(A)) of this section, or (ii) 67 percent (100 percent in the case of any day of paid sick time described in paragraph (1), (2), or (3) of section 5102(a) of the Emergency Paid Sick Leave Act) of the average daily self-employment income of the individual for the taxable year. (2) Average daily self-employment income.--For purposes of this subsection, the term ``average daily self-employment income'' means an amount equal to-- (A) the net earnings from self-employment of the individual for the taxable year, divided by (B) 260. (3) Election to use prior year net earnings from self- employment income.--In the case of an individual who elects (at such time and in such manner as the Secretary may provide) the application of this paragraph, paragraph (2)(A) shall be applied by substituting ``the prior taxable year'' for ``the taxable year''. (4) Election to not take days into account.--Any day shall not be taken into account under paragraph (1)(A) if the eligible self-employed individual elects (at such time and in such manner as the Secretary may prescribe) to not take such day into account for purposes of such paragraph. (d) Credit Refundable.-- (1) In general.--The credit determined under this section shall be treated as a credit allowed to the taxpayer under subpart C of part IV of subchapter A of chapter 1 of such Code. (2) Treatment of payments.--For purposes of section 1324 of title 31, United States Code, any refund due from the credit determined under this section shall be treated in the same manner as a refund due from a credit provision referred to in subsection (b)(2) of such section. (e) Special Rules.-- (1) Documentation.--No credit shall be allowed under this section unless the individual maintains such documentation as the Secretary may prescribe to establish such individual as an eligible self-employed individual. (2) Denial of double benefit.--In the case of an individual who receives wages (as defined in section 3121(a) of the Internal Revenue Code of 1986) or compensation (as defined in section 3231(e) of such Code) paid by an employer which are required to be paid by reason of the Emergency Paid Sick Leave Act, the qualified sick leave equivalent amount otherwise determined under subsection (c) of this section shall be reduced (but not below zero) to the extent that the sum of the amount described in such subsection and in section 3131(b)(1) of such Code exceeds $2,000 ($5,110 in the case of any day any portion of which is paid sick time described in paragraph (1), (2), or (3) of section 5102(a) of the Emergency Paid Sick Leave Act). (f) Application of Section.--Only days occurring during the period beginning on April 1, 2021, and ending on September 30, 2021, may be taken into account under subsection (c)(1)(A). (g) Application of Credit in Certain Possessions.-- (1) Payments to possessions with mirror code tax systems.-- The Secretary shall pay to each possession of the United States which has a mirror code tax system amounts equal to the loss (if any) to that possession by reason of the application of the provisions of this section. Such amounts shall be determined by the Secretary based on information provided by the government of the respective possession. (2) Payments to other possessions.--The Secretary shall pay to each possession of the United States which does not have a mirror code tax system amounts estimated by the Secretary as being equal to the aggregate benefits (if any) that would have been provided to residents of such possession by reason of the provisions of this section if a mirror code tax system had been in effect in such possession. The preceding sentence shall not apply unless the respective possession has a plan, which has been approved by the Secretary, under which such possession will promptly distribute such payments to its residents. (3) Mirror code tax system.--For purposes of this section, the term ``mirror code tax system'' means, with respect to any possession of the United States, the income tax system of such possession if the income tax liability of the residents of such possession under such system is determined by reference to the income tax laws of the United States as if such possession were the United States. (4) Treatment of payments.--For purposes of section 1324 of title 31, United States Code, the payments under this subsection shall be treated in the same manner as a refund due from a credit provision referred to in subsection (b)(2) of such section. (h) Regulations.--The Secretary shall prescribe such regulations or other guidance as may be necessary to carry out the purposes of this section, including-- (1) regulations or other guidance to effectuate the purposes of this section, and (2) regulations or other guidance to minimize compliance and record-keeping burdens under this section. SEC. 9643. CREDIT FOR FAMILY LEAVE FOR CERTAIN SELF-EMPLOYED INDIVIDUALS. (a) In General.--In the case of an eligible self-employed individual, there shall be allowed as a credit against the tax imposed by chapter 1 of the Internal Revenue Code of 1986 for any taxable year an amount equal to 100 percent of the qualified family leave equivalent amount with respect to the individual. (b) Eligible Self-employed Individual.--For purposes of this section-- (1) In general.--The term ``eligible self-employed individual'' means an individual who-- (A) regularly carries on any trade or business within the meaning of section 1402 of the Internal Revenue Code of 1986, and (B) would be entitled to receive paid leave during the taxable year pursuant to the Emergency Family and Medical Leave Expansion Act if-- (i) the individual were an employee of an employer (other than himself or herself), (ii) section 102(a)(1)(F) of the Family and Medical Leave Act of 1993 applied after March 31, 2021. (2) Rules of application.--For purposes of paragraph (1)(B), in determining whether an individual would be entitled to receive paid leave under the Emergency Family and Medical Leave Act-- (A) section 110(a)(2)(A) of the Family and Medical Leave Act of 1993 shall be applied by inserting ``or any reason for leave described in section 5102(a) of the Families First Coronavirus Response Act, or the employee is seeking or awaiting the results of a diagnostic test for, or a medical diagnosis of, COVID-19 and such employee has been exposed to COVID-19 or is unable to work pending the results of such test or diagnosis, or the employee is obtaining immunization related to COVID-19 or recovering from any injury, disability, illness, or condition related to such immunization'' after ``public health emergency'', and (B) section 110(b) of such Act shall be applied-- (i) without regard to paragraph (1) thereof, and [[Page H1241]] (ii) by striking ``after taking leave after such section for 10 days'' in paragraph (2)(A) thereof. (c) Qualified Family Leave Equivalent Amount.--For purposes of this section-- (1) In general.--The term ``qualified family leave equivalent amount'' means, with respect to any eligible self- employed individual, an amount equal to the product of-- (A) the number of days (not to exceed 60) during the taxable year that the individual is unable to perform services in any trade or business referred to in section 1402 of the Internal Revenue Code of 1986 for a reason with respect to which such individual would be entitled to receive paid leave as described in subsection (b) of this section, multiplied by (B) the lesser of-- (i) 67 percent of the average daily self-employment income of the individual for the taxable year, or (ii) $200. (2) Average daily self-employment income.--For purposes of this subsection, the term ``average daily self-employment income'' means an amount equal to-- (A) the net earnings from self-employment income of the individual for the taxable year, divided by (B) 260. (3) Election to use prior year net earnings from self- employment income.--In the case of an individual who elects (at such time and in such manner as the Secretary may provide) the application of this paragraph, paragraph (2)(A) shall be applied by substituting ``the prior taxable year'' for ``the taxable year''. (4) Coordination with credit for sick leave.--Any day taken into account in determining the qualified sick leave equivalent amount with respect to any eligible-self employed individual under section 9642 shall not be take into account in determining the qualified family leave equivalent amount with respect to such individual under this section. (d) Credit Refundable.-- (1) In general.--The credit determined under this section shall be treated as a credit allowed to the taxpayer under subpart C of part IV of subchapter A of chapter 1 of such Code. (2) Treatment of payments.--For purposes of section 1324 of title 31, United States Code, any refund due from the credit determined under this section shall be treated in the same manner as a refund due from a credit provision referred to in subsection (b)(2) of such section. (e) Special Rules.-- (1) Documentation.--No credit shall be allowed under this section unless the individual maintains such documentation as the Secretary may prescribe to establish such individual as an eligible self-employed individual. (2) Denial of double benefit.--In the case of an individual who receives wages (as defined in section 3121(a) of the Internal Revenue Code of 1986) or compensation (as defined in section 3231(e) of such Code) paid by an employer which are required to be paid by reason of the Emergency Family and Medical Leave Expansion Act, the qualified family leave equivalent amount otherwise described in subsection (c) of this section shall be reduced (but not below zero) to the extent that the sum of the amount described in such subsection and in section 3132(b)(1) of such Code exceeds $12,000. (3) References to emergency family and medical leave expansion act.--Any reference in this section to the Emergency Family and Medical Leave Expansion Act shall be treated as including a reference to the amendments made by such Act. (f) Application of Section.--Only days occurring during the period beginning on April 1, 2021 and ending on September 30, 2021, may be taken into account under subsection (c)(1)(A). (g) Application of Credit in Certain Possessions.-- (1) Payments to possessions with mirror code tax systems.-- The Secretary shall pay to each possession of the United States which has a mirror code tax system amounts equal to the loss (if any) to that possession by reason of the application of the provisions of this section. Such amounts shall be determined by the Secretary based on information provided by the government of the respective possession. (2) Payments to other possessions.--The Secretary shall pay to each possession of the United States which does not have a mirror code tax system amounts estimated by the Secretary as being equal to the aggregate benefits (if any) that would have been provided to residents of such possession by reason of the provisions of this section if a mirror code tax system had been in effect in such possession. The preceding sentence shall not apply unless the respective possession has a plan, which has been approved by the Secretary, under which such possession will promptly distribute such payments to its residents. (3) Mirror code tax system.--For purposes of this section, the term ``mirror code tax system'' means, with respect to any possession of the United States, the income tax system of such possession if the income tax liability of the residents of such possession under such system is determined by reference to the income tax laws of the United States as if such possession were the United States. (4) Treatment of payments.--For purposes of section 1324 of title 31, United States Code, the payments under this subsection shall be treated in the same manner as a refund due from a credit provision referred to in subsection (b)(2) of such section. (h) Regulations.--The Secretary shall prescribe such regulations or other guidance as may be necessary to carry out the purposes of this section, including-- (1) regulations or other guidance to prevent the avoidance of the purposes of this section, and (2) regulations or other guidance to minimize compliance and record-keeping burdens under this section. PART 6--EMPLOYEE RETENTION CREDIT SEC. 9651. EXTENSION OF EMPLOYEE RETENTION CREDIT. (a) In General.--Subchapter D of chapter 21 of subtitle C of the Internal Revenue Code of 1986, as added by section 9641, is amended by adding at the end the following: ``SEC. 3134. EMPLOYEE RETENTION CREDIT FOR EMPLOYERS SUBJECT TO CLOSURE DUE TO COVID-19. ``(a) In General.--In the case of an eligible employer, there shall be allowed as a credit against applicable employment taxes for each calendar quarter an amount equal to 70 percent of the qualified wages with respect to each employee of such employer for such calendar quarter. ``(b) Limitations and Refundability.-- ``(1) In general.-- ``(A) Wages taken into account.--The amount of qualified wages with respect to any employee which may be taken into account under subsection (a) by the eligible employer for any calendar quarter shall not exceed $10,000. ``(B) Recovery startup businesses.--In the case of an eligible employer which is a recovery startup business (as defined in subsection (c)(5)), the amount of the credit allowed under subsection (a) (after application of subparagraph (A)) for any calendar quarter shall not exceed $50,000. ``(2) Credit limited to employment taxes.--The credit allowed by subsection (a) with respect to any calendar quarter shall not exceed the applicable employment taxes (reduced by any credits allowed under sections 3131 and 3132) on the wages paid with respect to the employment of all the employees of the eligible employer for such calendar quarter. ``(3) Refundability of excess credit.--If the amount of the credit under subsection (a) exceeds the limitation of paragraph (2) for any calendar quarter, such excess shall be treated as an overpayment that shall be refunded under sections 6402(a) and 6413(b). ``(c) Definitions.--For purposes of this section-- ``(1) Applicable employment taxes.--The term `applicable employment taxes' means the following: ``(A) The taxes imposed under section 3111(b). ``(B) So much of the taxes imposed under section 3221(a) as are attributable to the rate in effect under section 3111(b). ``(2) Eligible employer.-- ``(A) In general.--The term `eligible employer' means any employer-- ``(i) which was carrying on a trade or business during the calendar quarter for which the credit is determined under subsection (a), and ``(ii) with respect to any calendar quarter, for which-- ``(I) the operation of the trade or business described in clause (i) is fully or partially suspended during the calendar quarter due to orders from an appropriate governmental authority limiting commerce, travel, or group meetings (for commercial, social, religious, or other purposes) due to the coronavirus disease 2019 (COVID-19), ``(II) the gross receipts (within the meaning of section 448(c)) of such employer for such calendar quarter are less than 80 percent of the gross receipts of such employer for the same calendar quarter in calendar year 2019, or ``(III) the employer is a recovery startup business (as defined in paragraph (5)). With respect to any employer for any calendar quarter, if such employer was not in existence as of the beginning of the same calendar quarter in calendar year 2019, clause (ii)(II) shall be applied by substituting `2020' for `2019'. ``(B) Election to use alternative quarter.--At the election of the employer-- ``(i) subparagraph (A)(ii)(II) shall be applied-- ``(I) by substituting `for the immediately preceding calendar quarter' for `for such calendar quarter', and ``(II) by substituting `the corresponding calendar quarter in calendar year 2019' for `the same calendar quarter in calendar year 2019', and ``(ii) the last sentence of subparagraph (A) shall be applied by substituting `the corresponding calendar quarter in calendar year 2019' for `the same calendar quarter in calendar year 2019'. An election under this subparagraph shall be made at such time and in such manner as the Secretary shall prescribe. ``(C) Tax-exempt organizations.--In the case of an organization which is described in section 501(c) and exempt from tax under section 501(a)-- ``(i) clauses (i) and (ii)(I) of subparagraph (A) shall apply to all operations of such organization, and ``(ii) any reference in this section to gross receipts shall be treated as a reference to gross receipts within the meaning of section 6033. ``(3) Qualified wages.-- ``(A) In general.--The term `qualified wages' means-- ``(i) in the case of an eligible employer for which the average number of full-time employees (within the meaning of section 4980H) employed by such eligible employer during 2019 was greater than 500, wages paid by such eligible employer with respect to which an employee is not providing services due to circumstances described in subclause (I) or (II) of paragraph (2)(A)(ii), or ``(ii) in the case of an eligible employer for which the average number of full-time employees (within the meaning of section 4980H) employed by such eligible employer during 2019 was not greater than 500-- ``(I) with respect to an eligible employer described in subclause (I) of paragraph (2)(A)(ii), [[Page H1242]] wages paid by such eligible employer with respect to an employee during any period described in such clause, or ``(II) with respect to an eligible employer described in subclause (II) of such paragraph, wages paid by such eligible employer with respect to an employee during such quarter. ``(B) Special rule for employers not in existence in 2019.--In the case of any employer that was not in existence in 2019, subparagraph (A) shall be applied by substituting `2020' for `2019' each place it appears. ``(C) Severely financially distressed employers.-- ``(i) In general.--Notwithstanding subparagraph (A)(i), in the case of a severely financially distressed employer, the term `qualified wages' means wages paid by such employer with respect to an employee during any calendar quarter. ``(ii) Definition.--The term `severely financially distressed employer' means an eligible employer as defined in paragraph (2), determined by substituting `less than 10 percent' for `less than 80 percent' in subparagraph (A)(ii)(II) thereof. ``(D) Exception.--The term `qualified wages' shall not include any wages taken into account under sections 41, 45A, 45P, 45S, 51, 1396, 3131, and 3132. ``(4) Wages.-- ``(A) In general.--The term `wages' means wages (as defined in section 3121(a)) and compensation (as defined in section 3231(e)). For purposes of the preceding sentence, in the case of any organization or entity described in subsection (f)(2), wages as defined in section 3121(a) shall be determined without regard to paragraphs (5), (6), (7), (10), and (13) of section 3121(b) (except with respect to services performed in a penal institution by an inmate thereof). ``(B) Allowance for certain health plan expenses.-- ``(i) In general.--Such term shall include amounts paid by the eligible employer to provide and maintain a group health plan (as defined in section 5000(b)(1)), but only to the extent that such amounts are excluded from the gross income of employees by reason of section 106(a). ``(ii) Allocation rules.--For purposes of this section, amounts treated as wages under clause (i) shall be treated as paid with respect to any employee (and with respect to any period) to the extent that such amounts are properly allocable to such employee (and to such period) in such manner as the Secretary may prescribe. Except as otherwise provided by the Secretary, such allocation shall be treated as properly made if made on the basis of being pro rata among periods of coverage. ``(5) Recovery startup business.--The term `recovery startup business' means any employer-- ``(A) which began carrying on any trade or business after February 15, 2020, ``(B) for which the average annual gross receipts of such employer (as determined under rules similar to the rules under section 448(c)(3)) for the 3-taxable-year period ending with the taxable year which precedes the calendar quarter for which the credit is determined under subsection (a) does not exceed $1,000,000, and ``(C) which, with respect to such calendar quarter, is not described in subclause (I) or (II) of paragraph (2)(A)(ii). ``(6) Other terms.--Any term used in this section which is also used in this chapter or chapter 22 shall have the same meaning as when used in such chapter. ``(d) Aggregation Rule.--All persons treated as a single employer under subsection (a) or (b) of section 52, or subsection (m) or (o) of section 414, shall be treated as one employer for purposes of this section. ``(e) Certain Rules to Apply.--For purposes of this section, rules similar to the rules of sections 51(i)(1) and 280C(a) shall apply. ``(f) Certain Governmental Employers.-- ``(1) In general.--This credit shall not apply to the Government of the United States, the government of any State or political subdivision thereof, or any agency or instrumentality of any of the foregoing. ``(2) Exception.--Paragraph (1) shall not apply to-- ``(A) any organization described in section 501(c)(1) and exempt from tax under section 501(a), or ``(B) any entity described in paragraph (1) if-- ``(i) such entity is a college or university, or ``(ii) the principal purpose or function of such entity is providing medical or hospital care. In the case of any entity described in subparagraph (B), such entity shall be treated as satisfying the requirements of subsection (c)(2)(A)(i). ``(g) Election to Not Take Certain Wages Into Account.-- This section shall not apply to so much of the qualified wages paid by an eligible employer as such employer elects (at such time and in such manner as the Secretary may prescribe) to not take into account for purposes of this section. ``(h) Coordination With Certain Programs.-- ``(1) In general.--This section shall not apply to so much of the qualified wages paid by an eligible employer as are taken into account as payroll costs in connection with-- ``(A) a covered loan under section 7(a)(37) or 7A of the Small Business Act, ``(B) a grant under section 324 of the Economic Aid to Hard-Hit Small Businesses, Non-Profits, and Venues Act, or ``(C) a restaurant revitalization grant under section 5003 of the American Rescue Plan Act of 2021. ``(2) Application where ppp loans not forgiven.--The Secretary shall issue guidance providing that payroll costs paid during the covered period shall not fail to be treated as qualified wages under this section by reason of paragraph (1) to the extent that-- ``(A) a covered loan of the taxpayer under section 7(a)(37) of the Small Business Act is not forgiven by reason of a decision under section 7(a)(37)(J) of such Act, or ``(B) a covered loan of the taxpayer under section 7A of the Small Business Act is not forgiven by reason of a decision under section 7A(g) of such Act. Terms used in the preceding sentence which are also used in section 7A(g) or 7(a)(37)(J) of the Small Business Act shall, when applied in connection with either such section, have the same meaning as when used in such section, respectively. ``(i) Third Party Payors.--Any credit allowed under this section shall be treated as a credit described in section 3511(d)(2). ``(j) Advance Payments.-- ``(1) In general.--Except as provided in paragraph (2), no advance payment of the credit under subsection (a) shall be allowed. ``(2) Advance payments to small employers.-- ``(A) In general.--Under rules provided by the Secretary, an eligible employer for which the average number of full- time employees (within the meaning of section 4980H) employed by such eligible employer during 2019 was not greater than 500 may elect for any calendar quarter to receive an advance payment of the credit under subsection (a) for such quarter in an amount not to exceed 70 percent of the average quarterly wages paid by the employer in calendar year 2019. ``(B) Special rule for seasonal employers.--In the case of any employer who employs seasonal workers (as defined in section 45R(d)(5)(B)), the employer may elect to apply subparagraph (A) by substituting `the wages for the calendar quarter in 2019 which corresponds to the calendar quarter to which the election relates' for `the average quarterly wages paid by the employer in calendar year 2019'. ``(C) Special rule for employers not in existence in 2019.--In the case of any employer that was not in existence in 2019, subparagraphs (A) and (B) shall each be applied by substituting `2020' for `2019' each place it appears. ``(3) Reconciliation of credit with advance payments.-- ``(A) In general.--The amount of credit which would (but for this subsection) be allowed under this section shall be reduced (but not below zero) by the aggregate payment allowed to the taxpayer under paragraph (2). Any failure to so reduce the credit shall be treated as arising out of a mathematical or clerical error and assessed according to section 6213(b)(1). ``(B) Excess advance payments.--If the advance payments to a taxpayer under paragraph (2) for a calendar quarter exceed the credit allowed by this section (determined without regard to subparagraph (A)), the tax imposed under section 3111(b) or so much of the tax imposed under section 3221(a) as is attributable to the rate in effect under section 3111(b) (whichever is applicable) for the calendar quarter shall be increased by the amount of such excess. ``(k) Treatment of Deposits.--The Secretary shall waive any penalty under section 6656 for any failure to make a deposit of any applicable employment taxes if the Secretary determines that such failure was due to the reasonable anticipation of the credit allowed under this section. ``(l) Extension of Limitation on Assessment.-- Notwithstanding section 6501, the limitation on the time period for the assessment of any amount attributable to a credit claimed under this section shall not expire before the date that is 5 years after the later of-- ``(1) the date on which the original return which includes the calendar quarter with respect to which such credit is determined is filed, or ``(2) the date on which such return is treated as filed under section 6501(b)(2). ``(m) Regulations and Guidance.--The Secretary shall issue such forms, instructions, regulations, and other guidance as are necessary-- ``(1) to allow the advance payment of the credit under subsection (a) as provided in subsection (j)(2), subject to the limitations provided in this section, based on such information as the Secretary shall require, ``(2) with respect to the application of the credit under subsection (a) to third party payors (including professional employer organizations, certified professional employer organizations, or agents under section 3504), including regulations or guidance allowing such payors to submit documentation necessary to substantiate the eligible employer status of employers that use such payors, and ``(3) to prevent the avoidance of the purposes of the limitations under this section, including through the leaseback of employees. Any forms, instructions, regulations, or other guidance described in paragraph (2) shall require the customer to be responsible for the accounting of the credit and for any liability for improperly claimed credits and shall require the certified professional employer organization or other third party payor to accurately report such tax credits based on the information provided by the customer. ``(n) Application.--This section shall only apply to wages paid after June 30, 2021, and before January 1, 2022.''. (b) Refunds.--Paragraph (2) of section 1324(b) of title 31, United States Code, is amended by inserting ``3134,'' before ``6428''. (c) Clerical Amendment.--The table of sections for subchapter D of chapter 21 of subtitle C of the Internal Revenue Code of 1986 is amended by adding at the end the following: ``Sec. 3134. Employee retention credit for employers subject to closure due to COVID-19.''. (d) Effective Date.--The amendments made by this section shall apply to calendar quarters beginning after June 30, 2021. [[Page H1243]] PART 7--PREMIUM TAX CREDIT SEC. 9661. IMPROVING AFFORDABILITY BY EXPANDING PREMIUM ASSISTANCE FOR CONSUMERS. (a) In General.--Section 36B(b)(3)(A) of the Internal Revenue Code of 1986 is amended by adding at the end the following new clause: ``(iii) Temporary percentages for 2021 and 2022.--In the case of a taxable year beginning in 2021 or 2022-- ``(I) clause (ii) shall not apply for purposes of adjusting premium percentages under this subparagraph, and ``(II) the following table shall be applied in lieu of the table contained in clause (i): ------------------------------------------------------------------------ ``In the case of household income (expressed as a percent of poverty The initial The final line) within the following income premium premium tier: percentage is-- percentage is-- ------------------------------------------------------------------------ Up to 150.0 percent.................. 0.0 0.0 150.0 percent up to 200.0 percent.... 0.0 2.0 200.0 percent up to 250.0 percent.... 2.0 4.0 250.0 percent up to 300.0 percent.... 4.0 6.0 300.0 percent up to 400.0 percent.... 6.0 8.5 400.0 percent and higher............. 8.5 8.5''. ------------------------------------------------------------------------ (b) Conforming Amendment.--Section 36B(c)(1) of the Internal Revenue Code of 1986 is amended by adding at the end the following new subparagraph: ``(E) Temporary rule for 2021 and 2022.--In the case of a taxable year beginning in 2021 or 2022, subparagraph (A) shall be applied without regard to `but does not exceed 400 percent'.''. (c) Effective Date.--The amendments made by this section shall apply to taxable years beginning after December 31, 2020. SEC. 9662. TEMPORARY MODIFICATION OF LIMITATIONS ON RECONCILIATION OF TAX CREDITS FOR COVERAGE UNDER A QUALIFIED HEALTH PLAN WITH ADVANCE PAYMENTS OF SUCH CREDIT. (a) In General.--Section 36B(f)(2)(B) of the Internal Revenue Code of 1986 is amended by adding at the end the following new clause: ``(iii) Temporary modification of limitation on increase.-- In the case of any taxable year beginning in 2020, for any taxpayer who files for such taxable year an income tax return reconciling any advance payment of the credit under this section, the Secretary shall treat subparagraph (A) as not applying.''. (b) Effective Date.--The amendment made by this section shall apply to taxable years beginning after December 31, 2019. SEC. 9663. APPLICATION OF PREMIUM TAX CREDIT IN CASE OF INDIVIDUALS RECEIVING UNEMPLOYMENT COMPENSATION DURING 2021. (a) In General.--Section 36B of the Internal Revenue Code of 1986 is amended by redesignating subsection (g) as subsection (h) and by inserting after subsection (f) the following new subsection: ``(g) Special Rule for Individuals Who Receive Unemployment Compensation During 2021.-- ``(1) In general.--For purposes of this section, in the case of a taxpayer who has received, or has been approved to receive, unemployment compensation for any week beginning during 2021, for the taxable year in which such week begins-- ``(A) such taxpayer shall be treated as an applicable taxpayer, and ``(B) there shall not be taken into account any household income of the taxpayer in excess of 133 percent of the poverty line for a family of the size involved. ``(2) Unemployment compensation.--For purposes of this subsection, the term `unemployment compensation' has the meaning given such term in section 85(b). ``(3) Evidence of unemployment compensation.--For purposes of this subsection, a taxpayer shall not be treated as having received (or been approved to receive) unemployment compensation for any week unless such taxpayer provides self- attestation of, and such documentation as the Secretary shall prescribe which demonstrates, such receipt or approval. ``(4) Clarification of rules remaining applicable.-- ``(A) Joint return requirement.--Paragraph (1)(A) shall not affect the application of subsection (c)(1)(C). ``(B) Household income and affordabillity.--Paragraph (1)(B) shall not apply to any determination of household income for purposes of paragraph (2)(C)(i)(II) or (4)(C)(ii) of subsection (c)''. (b) Effective Date.--The amendments made by this section shall apply to taxable years beginning after December 31, 2020. PART 8--MISCELLANEOUS PROVISIONS SEC. 9671. REPEAL OF ELECTION TO ALLOCATE INTEREST, ETC. ON WORLDWIDE BASIS. (a) In General.--Section 864 of the Internal Revenue Code of 1986 is amended by striking subsection (f). (b) Effective Date.--The amendment made by this section shall apply to taxable years beginning after December 31, 2020. SEC. 9672. TAX TREATMENT OF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EIDL ADVANCES. For purposes of the Internal Revenue Code of 1986-- (1) amounts received from the Administrator of the Small Business Administration in the form of a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EIDL advance under section 331 of the Economic Aid to Hard-Hit Small Businesses, Nonprofits, and Venues Act (title III of division N of Public Law 116-260) shall not be included in the gross income of the person that receives such amounts, (2) no deduction shall be denied, no tax attribute shall be reduced, and no basis increase shall be denied, by reason of the exclusion from gross income provided by paragraph (1), and (3) in the case of a partnership or S corporation that receives such amounts-- (A) any amount excluded from income by reason of paragraph (1) shall be treated as tax exempt income for purposes of sections 705 and 1366 of the Internal Revenue Code of 1986, and (B) the Secretary of the Treasury (or the Secretary's delegate) shall prescribe rules for determining a partner's distributive share of any amount described in subparagraph (A) for purposes of section 705 of the Internal Revenue Code of 1986. SEC. 9673. TAX TREATMENT OF RESTAURANT REVITALIZATION GRANTS. For purposes of the Internal Revenue Code of 1986-- (1) amounts received from the Administrator of the Small Business Administration in the form of a restaurant revitalization grant under section 5003 shall not be included in the gross income of the person that receives such amounts, (2) no deduction shall be denied, no tax attribute shall be reduced, and no basis increase shall be denied, by reason of the exclusion from gross income provided by paragraph (1), and (3) in the case of a partnership or S corporation that receives such amounts-- (A) except as otherwise provided by the Secretary of the Treasury (or the Secretary's delegate), any amount excluded from income by reason of paragraph (1) shall be treated as tax exempt income for purposes of sections 705 and 1366 of the Internal Revenue Code of 1986, and (B) the Secretary of the Treasury (or the Secretary's delegate) shall prescribe rules for determining a partner's distributive share of any amount described in subparagraph (A) for purposes of section 705 of the Internal Revenue Code of 1986. SEC. 9674. MODIFICATION OF EXCEPTIONS FOR REPORTING OF THIRD PARTY NETWORK TRANSACTIONS. (a) In General.--Section 6050W(e) of the Internal Revenue Code of 1986 is amended to read as follows: ``(e) De Minimis Exception for Third Party Settlement Organizations.--A third party settlement organization shall not be required to report any information under subsection (a) with respect to third party network transactions of any participating payee if the amount which would otherwise be reported under subsection (a)(2) with respect to such transactions does not exceed $600.''. (b) Clarification That Reporting Is Not Required on Transactions Which Are Not for Goods or Services.--Section 6050W(c)(3) of such Code is amended by inserting ``described in subsection (d)(3)(A)(iii)'' after ``any transaction''. (c) Effective Date.-- (1) In general.--The amendment made by subsection (a) shall apply to returns for calendar years beginning after December 31, 2021. (2) Clarification.--The amendment made by subsection (b) shall apply to transactions after the date of the enactment of this Act. SEC. 9675. MODIFICATION OF TREATMENT OF STUDENT LOAN FORGIVENESS. (a) In General.--Section 108(f) of the Internal Revenue Code of 1986 is amended by striking paragraph (5) and inserting the following: ``(5) Special rule for discharges in 2021 through 2025.-- Gross income does not include any amount which (but for this subsection) would be includible in gross income by reason of the discharge (in whole or in part) after December 31, 2020, and before January 1, 2026, of-- ``(A) any loan provided expressly for postsecondary educational expenses, regardless of whether provided through the educational institution or directly to the borrower, if such loan was made, insured, or guaranteed by-- ``(i) the United States, or an instrumentality or agency thereof, ``(ii) a State, territory, or possession of the United States, or the District of Columbia, or any political subdivision thereof, or ``(iii) an eligible educational institution (as defined in section 25A), ``(B) any private education loan (as defined in section 140(a)(7) of the Truth in Lending Act), ``(C) any loan made by any educational organization described in section 170(b)(1)(A)(ii) if such loan is made-- [[Page H1244]] ``(i) pursuant to an agreement with any entity described in subparagraph (A) or any private education lender (as defined in section 140(a) of the Truth in Lending Act) under which the funds from which the loan was made were provided to such educational organization, or ``(ii) pursuant to a program of such educational organization which is designed to encourage its students to serve in occupations with unmet needs or in areas with unmet needs and under which the services provided by the students (or former students) are for or under the direction of a governmental unit or an organization described in section 501(c)(3) and exempt from tax under section 501(a), or ``(D) any loan made by an educational organization described in section 170(b)(1)(A)(ii) or by an organization exempt from tax under section 501(a) to refinance a loan to an individual to assist the individual in attending any such educational organization but only if the refinancing loan is pursuant to a program of the refinancing organization which is designed as described in subparagraph (C)(ii). The preceding sentence shall not apply to the discharge of a loan made by an organization described in subparagraph (C) or made by a private education lender (as defined in section 140(a)(7) of the Truth in Lending Act) if the discharge is on account of services performed for either such organization or for such private education lender.''. (b) Effective Date.--The amendment made by this section shall apply to discharges of loans after December 31, 2020. Subtitle H--Pensions SEC. 9701. TEMPORARY DELAY OF DESIGNATION OF MULTIEMPLOYER PLANS AS IN ENDANGERED, CRITICAL, OR CRITICAL AND DECLINING STATUS. (a) In General.--Notwithstanding the actuarial certification under section 305(b)(3) of the Employee Retirement Income Security Act of 1974 and section 432(b)(3) of the Internal Revenue Code of 1986, if a plan sponsor of a multiemployer plan elects the application of this section, then, for purposes of section 305 of such Act and section 432 of such Code-- (1) the status of the plan for its first plan year beginning during the period beginning on March 1, 2020, and ending on February 28, 2021, or the next succeeding plan year (as designated by the plan sponsor in such election), shall be the same as the status of such plan under such sections for the plan year preceding such designated plan year, and (2) in the case of a plan which was in endangered or critical status for the plan year preceding the designated plan year described in paragraph (1), the plan shall not be required to update its plan or schedules under section 305(c)(6) of such Act and section 432(c)(6) of such Code, or section 305(e)(3)(B) of such Act and section 432(e)(3)(B) of such Code, whichever is applicable, until the plan year following the designated plan year described in paragraph (1). (b) Exception for Plans Becoming Critical During Election.--If-- (1) an election was made under subsection (a) with respect to a multiemployer plan, and (2) such plan has, without regard to such election, been certified by the plan actuary under section 305(b)(3) of the Employee Retirement Income Security Act of 1974 and section 432(b)(3) of the Internal Revenue Code of 1986 to be in critical status for the designated plan year described in subsection (a)(1), then such plan shall be treated as a plan in critical status for such plan year for purposes of applying section 4971(g)(1)(A) of such Code, section 302(b)(3) of such Act (without regard to the second sentence thereof), and section 412(b)(3) of such Code (without regard to the second sentence thereof). (c) Election and Notice.-- (1) Election.--An election under subsection (a)-- (A) shall be made at such time and in such manner as the Secretary of the Treasury or the Secretary's delegate may prescribe and, once made, may be revoked only with the consent of the Secretary, and (B) if made-- (i) before the date the annual certification is submitted to the Secretary or the Secretary's delegate under section 305(b)(3) of such Act and section 432(b)(3) of such Code, shall be included with such annual certification, and (ii) after such date, shall be submitted to the Secretary or the Secretary's delegate not later than 30 days after the date of the election. (2) Notice to participants.-- (A) In general.--Notwithstanding section 305(b)(3)(D) of the Employee Retirement Income Security Act of 1974 and section 432(b)(3)(D) of the Internal Revenue Code of 1986, if, by reason of an election made under subsection (a), the plan is in neither endangered nor critical status-- (i) the plan sponsor of a multiemployer plan shall not be required to provide notice under such sections, and (ii) the plan sponsor shall provide to the participants and beneficiaries, the bargaining parties, the Pension Benefit Guaranty Corporation, and the Secretary of Labor a notice of the election under subsection (a) and such other information as the Secretary of the Treasury (in consultation with the Secretary of Labor) may require-- (I) if the election is made before the date the annual certification is submitted to the Secretary or the Secretary's delegate under section 305(b)(3) of such Act and section 432(b)(3) of such Code, not later than 30 days after the date of the certification, and (II) if the election is made after such date, not later than 30 days after the date of the election. (B) Notice of endangered status.--Notwithstanding section 305(b)(3)(D) of such Act and section 432(b)(3)(D) of such Code, if the plan is certified to be in critical status for any plan year but is in endangered status by reason of an election made under subsection (a), the notice provided under such sections shall be the notice which would have been provided if the plan had been certified to be in endangered status. SEC. 9702. TEMPORARY EXTENSION OF THE FUNDING IMPROVEMENT AND REHABILITATION PERIODS FOR MULTIEMPLOYER PENSION PLANS IN CRITICAL AND ENDANGERED STATUS FOR 2020 OR 2021. (a) In General.--If the plan sponsor of a multiemployer plan which is in endangered or critical status for a plan year beginning in 2020 or 2021 (determined after application of section 9701) elects the application of this section, then, for purposes of section 305 of the Employee Retirement Income Security Act of 1974 and section 432 of the Internal Revenue Code of 1986, the plan's funding improvement period or rehabilitation period, whichever is applicable, shall be extended by 5 years. (b) Definitions and Special Rules.--For purposes of this section-- (1) Election.--An election under this section shall be made at such time, and in such manner and form, as (in consultation with the Secretary of Labor) the Secretary of the Treasury or the Secretary's delegate may prescribe. (2) Definitions.--Any term which is used in this section which is also used in section 305 of the Employee Retirement Income Security Act of 1974 and section 432 of the Internal Revenue Code of 1986 shall have the same meaning as when used in such sections. (c) Effective Date.--This section shall apply to plan years beginning after December 31, 2019. SEC. 9703. ADJUSTMENTS TO FUNDING STANDARD ACCOUNT RULES. (a) Adjustments.-- (1) Amendment to employee retirement income security act of 1974.--Section 304(b)(8) of the Employee Retirement Income Security Act of 1974 (29 U.S.C 1084(b)) is amended by adding at the end the following new subparagraph: ``(F) Relief for 2020 and 2021.--A multiemployer plan with respect to which the solvency test under subparagraph (C) is met as of February 29, 2020, may elect to apply this paragraph (without regard to whether such plan previously elected the application of this paragraph)-- ``(i) by substituting `February 29, 2020' for `August 31, 2008' each place it appears in subparagraphs (A)(i), (B)(i)(I), and (B)(i)(II), ``(ii) by inserting `and other losses related to the virus SARS-CoV-2 or coronavirus disease 2019 (COVID-19) (including experience losses related to reductions in contributions, reductions in employment, and deviations from anticipated retirement rates, as determined by the plan sponsor)' after `net investment losses' in subparagraph (A)(i), and ``(iii) by substituting `this subparagraph or subparagraph (A)' for `this subparagraph and subparagraph (A) both' in subparagraph (B)(iii). The preceding sentence shall not apply to a plan to which special financial assistance is granted under section 4262. For purposes of the application of this subparagraph, the Secretary of the Treasury shall rely on the plan sponsor's calculations of plan losses unless such calculations are clearly erroneous.''. (2) Amendment to internal revenue code of 1986.--Section 431(b)(8) of the Internal Revenue Code of 1986 is amended by adding at the end the following new subparagraph: ``(F) Relief for 2020 and 2021.--A multiemployer plan with respect to which the solvency test under subparagraph (C) is met as of February 29, 2020, may elect to apply this paragraph (without regard to whether such plan previously elected the application of this paragraph)-- ``(i) by substituting `February 29, 2020' for `August 31, 2008' each place it appears in subparagraphs (A)(i), (B)(i)(I), and (B)(i)(II), ``(ii) by inserting `and other losses related to the virus SARS-CoV-2 or coronavirus disease 2019 (COVID-19) (including experience losses related to reductions in contributions, reductions in employment, and deviations from anticipated retirement rates, as determined by the plan sponsor)' after `net investment losses' in subparagraph (A)(i), and ``(iii) by substituting `this subparagraph or subparagraph (A)' for `this subparagraph and subparagraph (A) both' in subparagraph (B)(iii). The preceding sentence shall not apply to a plan to which special financial assistance is granted under section 4262 of the Employee Retirement Income Security Act of 1974. For purposes of the application of this subparagraph, the Secretary shall rely on the plan sponsor's calculations of plan losses unless such calculations are clearly erroneous.''. (b) Effective Dates.-- (1) In general.--The amendments made by this section shall take effect as of the first day of the first plan year ending on or after February 29, 2020, except that any election a plan makes pursuant to this section that affects the plan's funding standard account for the first plan year beginning after February 29, 2020, shall be disregarded for purposes of applying the provisions of section 305 of the Employee Retirement Income Security Act of 1974 and section 432 of the Internal Revenue Code of 1986 to such plan year. (2) Restrictions on benefit increases.--Notwithstanding paragraph (1), the restrictions on plan amendments increasing benefits in sections 304(b)(8)(D) of such Act and 431(b)(8)(D) of such Code, as applied by the amendments made by this section, shall take effect on the date of enactment of this Act. SEC. 9704. SPECIAL FINANCIAL ASSISTANCE PROGRAM FOR FINANCIALLY TROUBLED MULTIEMPLOYER PLANS. (a) Appropriation.--Section 4005 of the Employee Retirement Income Security Act of 1974 [[Page H1245]] (29 U.S.C 1305) is amended by adding at the end the following: ``(i)(1) An eighth fund shall be established for special financial assistance to multiemployer pension plans, as provided under section 4262, and to pay for necessary administrative and operating expenses of the corporation relating to such assistance. ``(2) There is appropriated from the general fund such amounts as are necessary for the costs of providing financial assistance under section 4262 and necessary administrative and operating expenses of the corporation. The eighth fund established under this subsection shall be credited with amounts from time to time as the Secretary of the Treasury, in conjunction with the Director of the Pension Benefit Guaranty Corporation, determines appropriate, from the general fund of the Treasury, but in no case shall such transfers occur after September 30, 2030.''. (b) Financial Assistance Authority.--The Employee Retirement Income Security Act of 1974 is amended by inserting after section 4261 of such Act (29 U.S.C 1431) the following: ``SEC. 4262. SPECIAL FINANCIAL ASSISTANCE BY THE CORPORATION. ``(a) Special Financial Assistance.-- ``(1) In general.--The corporation shall provide special financial assistance to an eligible multiemployer plan under this section, upon the application of a plan sponsor of such a plan for such assistance. ``(2) Inapplicability of certain repayment obligation.--A plan receiving special financial assistance pursuant to this section shall not be subject to repayment obligations with respect to such special financial assistance. ``(b) Eligible Multiemployer Plans.-- ``(1) In general.--For purposes of this section, a multiemployer plan is an eligible multiemployer plan if-- ``(A) the plan is in critical and declining status (within the meaning of section 305(b)(6)) in any plan year beginning in 2020 through 2022; ``(B) a suspension of benefits has been approved with respect to the plan under section 305(e)(9) as of the date of the enactment of this section; ``(C) in any plan year beginning in 2020 through 2022, the plan is certified by the plan actuary to be in critical status (within the meaning of section 305(b)(2)), has a modified funded percentage of less than 40 percent, and has a ratio of active to inactive participants which is less than 2 to 3; or ``(D) the plan became insolvent for purposes of section 418E of the Internal Revenue Code of 1986 after December 16, 2014, and has remained so insolvent and has not been terminated as of the date of enactment of this section. ``(2) Modified funded percentage.--For purposes of paragraph (1)(C), the term `modified funded percentage' means the percentage equal to a fraction the numerator of which is current value of plan assets (as defined in section 3(26) of such Act) and the denominator of which is current liabilities (as defined in section 431(c)(6)(D) of such Code and section 304(c)(6)(D) of such Act). ``(c) Applications for Special Financial Assistance.-- Within 120 days of the date of enactment of this section, the corporation shall issue regulations or guidance setting forth requirements for special financial assistance applications under this section. In such regulations or guidance, the corporation shall-- ``(1) limit the materials required for a special financial assistance application to the minimum necessary to make a determination on the application; ``(2) specify effective dates for transfers of special financial assistance following approval of an application, based on the effective date of the supporting actuarial analysis and the date on which the application is submitted; and ``(3) provide for an alternate application for special financial assistance under this section, which may be used by a plan that has been approved for a partition under section 4233 before the date of enactment of this section. ``(d) Temporary Priority Consideration of Applications.-- ``(1) In general.--The corporation may specify in regulations or guidance under subsection (c) that, during a period no longer than the first 2 years following the date of enactment of this section, applications may not be filed by an eligible multiemployer plan unless-- ``(A) the eligible multiemployer plan is insolvent or is likely to become insolvent within 5 years of the date of enactment of this section; ``(B) the corporation projects the eligible multiemployer plan to have a present value of financial assistance payments under section 4261 that exceeds $1,000,000,000 if the special financial assistance is not ordered; ``(C) the eligible multiemployer plan has implemented benefit suspensions under section 305(e)(9) as of the date of the enactment of this section; or ``(D) the corporation determines it appropriate based on other similar circumstances. ``(e) Actuarial Assumptions.-- ``(1) Eligibility.--For purposes of determining eligibility for special financial assistance, the corporation shall accept assumptions incorporated in a multiemployer plan's determination that it is in critical status or critical and declining status (within the meaning of section 305(b)) for certifications of plan status completed before January 1, 2021, unless such assumptions are clearly erroneous. For certifications of plan status completed after December 31, 2020, a plan shall determine whether it is in critical or critical and declining status for purposes of eligibility for special financial assistance by using the assumptions that the plan used in its most recently completed certification of plan status before January 1, 2021, unless such assumptions (excluding the plan's interest rate) are unreasonable. ``(2) Amount of financial assistance.--In determining the amount of special financial assistance in its application, an eligible multiemployer plan shall-- ``(A) use the interest rate used by the plan in its most recently completed certification of plan status before January 1, 2021, provided that such interest rate may not exceed the interest rate limit; and ``(B) for other assumptions, use the assumptions that the plan used in its most recently completed certification of plan status before January 1, 2021, unless such assumptions are unreasonable. ``(3) Interest rate limit.--The interest rate limit for purposes of this subsection is the rate specified in section 303(h)(2)(C)(iii) (disregarding modifications made under clause (iv) of such section) for the month in which the application for special financial assistance is filed by the eligible multiemployer plan or the 3 preceding months, with such specified rate increased by 200 basis points. ``(4) Changes in assumptions.--If a plan determines that use of one or more prior assumptions is unreasonable, the plan may propose in its application to change such assumptions, provided that the plan discloses such changes in its application and describes why such assumptions are no longer reasonable. The corporation shall accept such changed assumptions unless it determines the changes are unreasonable, individually or in the aggregate. The plan may not propose a change to the interest rate otherwise required under this subsection for eligibility or financial assistance amount. ``(f) Application Deadline.--Any application by a plan for special financial assistance under this section shall be submitted to the corporation (and, in the case of a plan to which section 432(k)(1)(D) of the Internal Revenue Code of 1986 applies, to the Secretary of the Treasury) no later than December 31, 2025, and any revised application for special financial assistance shall be submitted no later than December 31, 2026. ``(g) Determinations on Applications.--A plan's application for special financial assistance under this section that is timely filed in accordance with the regulations or guidance issued under subsection (c) shall be deemed approved unless the corporation notifies the plan within 120 days of the filing of the application that the application is incomplete, any proposed change or assumption is unreasonable, or the plan is not eligible under this section. Such notice shall specify the reasons the plan is ineligible for special financial assistance, any proposed change or assumption is unreasonable, or information is needed to complete the application. If a plan is denied assistance under this subsection, the plan may submit a revised application under this section. Any revised application for special financial assistance submitted by a plan shall be deemed approved unless the corporation notifies the plan within 120 days of the filing of the revised application that the application is incomplete, any proposed change or assumption is unreasonable, or the plan is not eligible under this section. Special financial assistance issued by the corporation shall be effective on a date determined by the corporation, but no later than 1 year after a plan's special financial assistance application is approved by the corporation or deemed approved. The corporation shall not pay any special financial assistance after September 30, 2030. ``(h) Manner of Payment.--The payment made by the corporation to an eligible multiemployer plan under this section shall be made as a single, lump sum payment. ``(i) Amount and Manner of Special Financial Assistance.-- ``(1) In general.--Special financial assistance under this section shall be a transfer of funds in the amount necessary as demonstrated by the plan sponsor on the application for such special financial assistance, in accordance with the requirements described in subsection (j). Special financial assistance shall be paid to such plan as soon as practicable upon approval of the application by the corporation. ``(2) No cap.--Special financial assistance granted by the corporation under this section shall not be capped by the guarantee under 4022A. ``(j) Determination of Amount of Special Financial Assistance.-- ``(1) In general.--The amount of financial assistance provided to a multiemployer plan eligible for financial assistance under this section shall be such amount required for the plan to pay all benefits due during the period beginning on the date of payment of the special financial assistance payment under this section and ending on the last day of the plan year ending in 2051, with no reduction in a participant's or beneficiary's accrued benefit as of the date of enactment of this section, except to the extent of a reduction in accordance with section 305(e)(8) adopted prior to the plan's application for special financial assistance under this section, and taking into account the reinstatement of benefits required under subsection (k). ``(2) Projections.--The funding projections for purposes of this section shall be performed on a deterministic basis. ``(k) Reinstatement of Suspended Benefits.--The Secretary, in coordination with the Secretary of the Treasury, shall ensure that an eligible multiemployer plan that receives special financial assistance under this section-- ``(1) reinstates any benefits that were suspended under section 305(e)(9) or section 4245(a) in accordance with guidance issued by the Secretary of the Treasury pursuant to section 432(k)(1)(B) of the Internal Revenue Code of 1986, effective as of the first month in which the effective date for the special financial assistance occurs, for participants and beneficiaries as of such month; and ``(2) provides payments equal to the amount of benefits previously suspended under section [[Page H1246]] 305(e)(9) or 4245(a) to any participants or beneficiaries in pay status as of the effective date of the special financial assistance, payable, as determined by the eligible multiemployer plan-- ``(A) as a lump sum within 3 months of such effective date; or ``(B) in equal monthly installments over a period of 5 years, commencing within 3 months of such effective date, with no adjustment for interest. ``(l) Restrictions on the Use of Special Financial Assistance.--Special financial assistance received under this section and any earnings thereon may be used by an eligible multiemployer plan to make benefit payments and pay plan expenses. Special financial assistance and any earnings on such assistance shall be segregated from other plan assets. Special financial assistance shall be invested by plans in investment-grade bonds or other investments as permitted by the corporation. ``(m) Conditions on Plans Receiving Special Financial Assistance.-- ``(1) In general.--The corporation, in consultation with the Secretary of the Treasury, may impose, by regulation or other guidance, reasonable conditions on an eligible multiemployer plan that receives special financial assistance relating to increases in future accrual rates and any retroactive benefit improvements, allocation of plan assets, reductions in employer contribution rates, diversion of contributions to, and allocation of expenses to, other benefit plans, and withdrawal liability. ``(2) Limitation.--The corporation shall not impose conditions on an eligible multiemployer plan as a condition of, or following receipt of, special financial assistance under this section relating to-- ``(A) any prospective reduction in plan benefits (including benefits that may be adjusted pursuant to section 305(e)(8)); ``(B) plan governance, including selection of,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and terms of contracts with, trustees, actuaries, investment managers, and other service providers; or ``(C) any funding rules relating to the plan receiving special financial assistance under this section. ``(3) Payment of premiums.--An eligible multiemployer plan receiving special financial assistance under this section shall continue to pay all premiums due under section 4007 for participants and beneficiaries in the plan. ``(4) Assistance not considered for certain purposes.--An eligible multiemployer plan that receives special financial assistance shall be deemed to be in critical status within the meaning of section 305(b)(2) until the last plan year ending in 2051. ``(5) Insolvent plans.--An eligible multiemployer plan receiving special financial assistance under this section that subsequently becomes insolvent will be subject to the current rules and guarantee for insolvent plans. ``(6) Ineligibility for other assistance.--An eligible multiemployer plan that receives special financial assistance under this section is not eligible to apply for a new suspension of benefits under section 305(e)(9)(G). ``(n) Coordination With Secretary of the Treasury.--In prescribing the application process for eligible multiemployer plans to receive special financial assistance under this section and reviewing applications of such plans, the corporation shall coordinate with the Secretary of the Treasury in the following manner: ``(1) In the case of a plan which has suspended benefits under section 305(e)(9)-- ``(A) in determining whether to approve the application, the corporation shall consult with the Secretary of the Treasury regarding the plan's proposed method of reinstating benefits, as described in the plan's application and in accordance with guidance issued by the Secretary of the Treasury, and ``(B) the corporation shall consult with the Secretary of the Treasury regarding the amount of special financial assistance needed based on the projected funded status of the plan as of the last day of the plan year ending in 2051, whether the plan proposes to repay benefits over 5 years or as a lump sum, as required by subsection (k)(2), and any other relevant factors, as determined by the corporation in consultation with the Secretary of the Treasury, to ensure the amount of assistance is sufficient to meet such requirement and is sufficient to pay benefits as required in subsection (j)(1). ``(2) In the case of any plan which proposes in its application to change the assumptions used, as provided in subsection (e)(4), the corporation shall consult with the Secretary of the Treasury regarding such proposed change in assumptions. ``(3) If the corporation specifies in regulations or guidance that temporary priority consideration is available for plans which are insolvent within the meaning of section 418E of the Internal Revenue Code of 1986 or likely to become so insolvent or for plans which have suspended benefits under section 305(e)(9), or that availability is otherwise based on the funded status of the plan under section 305, as permitted by subsection (d), the corporation shall consult with the Secretary of the Treasury regarding any granting of priority consideration to such plans.''. (c) Premium Rate Increase.--Section 4006(a)(3) of the Employee Retirement Income Security Act of 1974 (29 U.S.C 1306(a)(3)) is amended-- (1) in subparagraph (A)-- (A) in clause (vi)-- (i) by inserting ``, and before January 1, 2031'' after ``December 31, 2014,''; and (ii) by striking ``or'' at the end; (B) in clause (vii)-- (i) by moving the margin 2 ems to the left; and (ii) in subclause (II), by striking the period and inserting ``, or''; and (C) by adding at the end the following: ``(viii) in the case of a multiemployer plan, for plan years beginning after December 31, 2030, $52 for each individual who is a participant in such plan during the applicable plan year.''; and (2) by adding at the end the following: ``(N) For each plan year beginning in a calendar year after 2031, there shall be substituted for the dollar amount specified in clause (viii) of subparagraph (A) an amount equal to the greater of-- ``(i) the product derived by multiplying such dollar amount by the ratio of-- ``(I) the national average wage index (as defined in section 209(k)(1) of the Social Security Act) for the first of the 2 calendar years preceding the calendar year in which such plan year begins, to ``(II) the national average wage index (as so defined) for 2029; and ``(ii) such dollar amount for plan years beginning in the preceding calendar year. If the amount determined under this subparagraph is not a multiple of $1, such product shall be rounded to the nearest multiple of $1.''. (d) Amendments to Internal Revenue Code of 1986.-- (1) In general.--Section 432(a) of the Internal Revenue Code of 1986 is amended-- (A) by striking ``and'' at the end of paragraph (2)(B), (B) by striking the period at the end of paragraph (3)(B) and inserting ``, and'', and (C) by adding at the end the following new paragraph: ``(4) if the plan is an eligible multiemployer plan which is applying for or receiving special financial assistance under section 4262 of the Employee Retirement Income Security Act of 1974, the requirements of subsection (k) shall apply to the plan.''. (2) Plans receiving special financial assistance to be in critical status.--Section 432(b) of the Internal Revenue Code of 1986 is amended by adding at the end the following new paragraph: ``(7) Plans receiving special financial assistance.--If an eligible multiemployer plan receiving special financial assistance under section 4262 of the Employee Retirement Income Security Act of 1974 meets the requirements of subsection (k)(2), notwithstanding the preceding paragraphs of this subsection, the plan shall be deemed to be in critical status for plan years beginning with the plan year in which the effective date for such assistance occurs and ending with the last plan year ending in 2051.''. (3) Rules relating to eligible multiemployer plans.-- Section 432 of the Internal Revenue Code of 1986 is amended by adding at the end the following new subsection: ``(k) Rules Relating to Eligible Multiemployer Plans.-- ``(1) Plans applying for special financial assistance.--In the case of an eligible multiemployer plan which applies for special financial assistance under section 4262 of such Act-- ``(A) In general.--Such application shall be submitted in accordance with the requirements of such section, including any guidance issued thereunder by the Pension Benefit Guaranty Corporation. ``(B) Reinstatement of suspended benefits.--In the case of a plan for which a suspension of benefits has been approved under subsection (e)(9), the application shall describe the manner in which suspended benefits will be reinstated in accordance with paragraph (2)(A) and guidance issued by the Secretary if the plan receives special financial assistance. ``(C) Amount of financial assistance.-- ``(i) In general.--In determining the amount of special financial assistance to be specified in its application, an eligible multiemployer plan shall-- ``(I) use the interest rate used by the plan in its most recently completed certification of plan status before January 1, 2021, provided that such interest rate does not exceed the interest rate limit, and ``(II) for other assumptions, use the assumptions that the plan used in its most recently completed certification of plan status before January 1, 2021, unless such assumptions are unreasonable. ``(ii) Interest rate limit.--For purposes of clause (i), the interest rate limit is the rate specified in section 430(h)(2)(C)(iii) (disregarding modifications made under clause (iv) of such section) for the month in which the application for special financial assistance is filed by the eligible multiemployer plan or the 3 preceding months, with such specified rate increased by 200 basis points. ``(iii) Changes in assumptions.--If a plan determines that use of one or more prior assumptions is unreasonable, the plan may propose in its application to change such assumptions, provided that the plan discloses such changes in its application and describes why such assumptions are no longer reasonable. The plan may not propose a change to the interest rate otherwise required under this subsection for eligibility or financial assistance amount. ``(D) Plans applying for priority consideration.--In the case of a plan applying for special financial assistance under rules providing for temporary priority consideration, as provided in paragraph (4)(C), such plan's application shall be submitted to the Secretary in addition to the Pension Benefit Guaranty Corporation. ``(2) Plans receiving special financial assistance.--In the case of an eligible multiemployer plan receiving special financial assistance under section 4262 of the Employee Retirement Income Security Act of 1974-- ``(A) Reinstatement of suspended benefits.--The plan shall-- ``(i) reinstate any benefits that were suspended under subsection (e)(9) or section 4245(a) of the Employee Retirement Income Security Act of 1974, effective as of the first month in which [[Page H1247]] the effective date for the special financial assistance occurs, for participants and beneficiaries as of such month, and ``(ii) provide payments equal to the amount of benefits previously suspended to any participants or beneficiaries in pay status as of the effective date of the special financial assistance, payable, as determined by the plan-- ``(I) as a lump sum within 3 months of such effective date; or ``(II) in equal monthly installments over a period of 5 years, commencing within 3 months of such effective date, with no adjustment for interest. ``(B) Restrictions on the use of special financial assistance.--Special financial assistance received by the plan may be used to make benefit payments and pay plan expenses. Such assistance shall be segregated from other plan assets, and shall be invested by the plan in investment-grade bonds or other investments as permitted by regulations or other guidance issued by the Pension Benefit Guaranty Corporation. ``(C) Conditions on plans receiving special financial assistance.-- ``(i) In general.--The Pension Benefit Guaranty Corporation, in consultation with the Secretary, may impose, by regulation or other guidance, reasonable conditions on an eligible multiemployer plan receiving special financial assistance relating to increases in future accrual rates and any retroactive benefit improvements, allocation of plan assets, reductions in employer contribution rates, diversion of contributions and allocation of expenses to other benefit plans, and withdrawal liability. ``(ii) Limitation.--The Pension Benefit Guaranty Corporation shall not impose conditions on an eligible multiemployer plan as a condition of, or following receipt of, special financial assistance relating to-- ``(I) any prospective reduction in plan benefits (including benefits that may be adjusted pursuant to subsection (e)(8)), ``(II) plan governance, including selection of,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and terms of contracts with, trustees, actuaries, investment managers, and other service providers, or ``(III) any funding rules relating to the plan. ``(D) Assistance disregarded for certain purposes.-- ``(i) Funding standards.--Special financial assistance received by the plan shall not be taken into account for determining contributions required under section 431. ``(ii) Insolvent plans.--If the plan becomes insolvent within the meaning of section 418E after receiving special financial assistance, the plan shall be subject to all rules applicable to insolvent plans. ``(E) Ineligibility for suspension of benefits.--The plan shall not be eligible to apply for a new suspension of benefits under subsection (e)(9)(G). ``(3) Eligible multiemployer plan.-- ``(A) In general.--For purposes of this section, a multiemployer plan is an eligible multiemployer plan if-- ``(i) the plan is in critical and declining status in any plan year beginning in 2020 through 2022, ``(ii) a suspension of benefits has been approved with respect to the plan under subsection (e)(9) as of the date of the enactment of this subsection; ``(iii) in any plan year beginning in 2020 through 2022, the plan is certified by the plan actuary to be in critical status, has a modified funded percentage of less than 40 percent, and has a ratio of active to inactive participants which is less than 2 to 3, or ``(iv) the plan became insolvent within the meaning of section 418E after December 16, 2014, and has remained so insolvent and has not been terminated as of the date of enactment of this subsection. ``(B) Modified funded percentage.--For purposes of subparagraph (A)(iii), the term `modified funded percentage' means the percentage equal to a fraction the numerator of which is current value of plan assets (as defined in section 3(26) of the Employee Retirement Income Security Act of 1974) and the denominator of which is current liabilities (as defined in section 431(c)(6)(D)). ``(4) Coordination with pension benefit guaranty corporation.--In prescribing the application process for eligible multiemployer plans to receive special financial assistance under section 4262 of the Employee Retirement Income Security Act of 1974 and reviewing applications of such plans, the Pension Benefit Guaranty Corporation shall coordinate with the Secretary in the following manner: ``(A) In the case of a plan which has suspended benefits under subsection (e)(9)-- ``(i) in determining whether to approve the application, such corporation shall consult with the Secretary regarding the plan's proposed method of reinstating benefits, as described in the plan's application and in accordance with guidance issued by the Secretary, and ``(ii) such corporation shall consult with the Secretary regarding the amount of special financial assistance needed based on the projected funded status of the plan as of the last day of the plan year ending in 2051, whether the plan proposes to repay benefits over 5 years or as a lump sum, as required by paragraph (2)(A)(ii), and any other relevant factors, as determined by such corporation in consultation with the Secretary, to ensure the amount of assistance is sufficient to meet such requirement and is sufficient to pay benefits as required in section 4262(j)(1) of such Act. ``(B) In the case of any plan which proposes in its application to change the assumptions used, as provided in paragraph (1)(C)(iii), such corporation shall consult with the Secretary regarding such proposed change in assumptions. ``(C) If such corporation specifies in regulations or guidance that temporary priority consideration is available for plans which are insolvent within the meaning of section 418E or likely to become so insolvent or for plans which have suspended benefits under subsection (e)(9), or that availability is otherwise based on the funded status of the plan under this section, as permitted by section 4262(d) of such Act, such corporation shall consult with the Secretary regarding any granting of priority consideration to such plans.''. SEC. 9705. EXTENDED AMORTIZATION FOR SINGLE EMPLOYER PLANS. (a) 15-year Amortization Under the Internal Revenue Code of 1986.--Section 430(c) of the Internal Revenue Code of 1986 is amended by adding at the end the following new paragraph: ``(8) 15-year amortization.--With respect to plan years beginning after December 31, 2021 (or, at the election of the plan sponsor, plan years beginning after December 31, 2018, December 31, 2019, or December 31, 2020)-- ``(A) the shortfall amortization bases for all plan years preceding the first plan year beginning after December 31, 2021 (or after whichever earlier date is elected pursuant to this paragraph), and all shortfall amortization installments determined with respect to such bases, shall be reduced to zero, and ``(B) subparagraphs (A) and (B) of paragraph (2) shall each be applied by substituting `15-plan-year period' for `7-plan- year period'.''. (b) 15-year Amortization Under the Employee Retirement Income Security Act of 1974.--Section 303(c) of the Employee Retirement Income Security Act of 1974 (29 U.S.C 1083(c)) is amended by adding at the end the following new paragraph: ``(8) 15-year amortization.--With respect to plan years beginning after December 31, 2021 (or, at the election of the plan sponsor, plan years beginning after December 31, 2018, December 31, 2019, or December 31, 2020)-- ``(A) the shortfall amortization bases for all plan years preceding the first plan year beginning after December 31, 2021 (or after whichever earlier date is elected pursuant to this paragraph), and all shortfall amortization installments determined with respect to such bases, shall be reduced to zero, and ``(B) subparagraphs (A) and (B) of paragraph (2) shall each be applied by substituting `15-plan-year period' for `7-plan- year period'.''. (c) Effective Date.--The amendments made by this section shall apply to plan years beginning after December 31, 2018. SEC. 9706. EXTENSION OF PENSION FUNDING STABILIZATION PERCENTAGES FOR SINGLE EMPLOYER PLANS. (a) Amendment to Internal Revenue Code of 1986.-- (1) In general.--The table contained in subclause (II) of section 430(h)(2)(C)(iv) of the Internal Revenue Code of 1986 is amended to read as follows: ------------------------------------------------------------------------ The The applicable applicable ``If the calendar year is: minimum maximum percentage percentage is: is: ------------------------------------------------------------------------ Any year in the period starting in 2012 and 90% 110% ending in 2019............................... Any year in the period starting in 2020 and 95% 105% ending in 2025............................... 2026.......................................... 90% 110% 2027.......................................... 85% 115% 2028.......................................... 80% 120% 2029.......................................... 75% 125% After 2029.................................... 70% 130%.''. ------------------------------------------------------------------------ (2) Floor on 25-year averages.--Subclause (I) of section 430(h)(2)(C)(iv) of such Code is amended by adding at the end the following: ``Notwithstanding anything in this subclause, if the average of the first, second, or third segment rate for any 25-year period is less than 5 percent, such average shall be deemed to be 5 percent.''. (b) Amendments to Employee Retirement Income Security Act of 1974.-- (1) In general.--The table contained in subclause (II) of section 303(h)(2)(C)(iv) of the Employee Retirement Income Security Act of 1974 (29 U.S.C 1083(h)(2)(C)(iv)(II)) is amended to read as follows: [[Page H1248]] ------------------------------------------------------------------------ The The applicable applicable ``If the calendar year is: minimum maximum percentage percentage is: is: ------------------------------------------------------------------------ Any year in the period starting in 2012 and 90% 110% ending in 2019............................... Any year in the period starting in 2020 and 95% 105% ending in 2025............................... 2026.......................................... 90% 110% 2027.......................................... 85% 115% 2028.......................................... 80% 120% 2029.......................................... 75% 125% After 2029.................................... 70% 130%.''. ------------------------------------------------------------------------ (2) Floor on 25-year averages.--Subclause (I) of section 303(h)(2)(C)(iv) of such Act (29 U.S.C 1083(h)(2)(C)(iv)(I)) is amended by adding at the end the following: ``Notwithstanding anything in this subclause, if the average of the first, second, or third segment rate for any 25-year period is less than 5 percent, such average shall be deemed to be 5 percent.''. (3) Conforming amendments.-- (A) In general.--Section 101(f)(2)(D) of such Act (29 U.S.C 1021(f)(2)(D)) is amended-- (i) in clause (i) by striking ``and the Bipartisan Budget Act of 2015'' both places it appears and inserting ``, the Bipartisan Budget Act of 2015, and the American Rescue Plan Act of 2021'', and (ii) in clause (ii) by striking ``2023'' and inserting ``2029''. (B) Statements.--The Secretary of Labor shall modify the statements required under subclauses (I) and (II) of section 101(f)(2)(D)(i) of such Act to conform to the amendments made by this section. (c) Effective Date.-- (1) In general.--The amendments made by this section shall apply with respect to plan years beginning after December 31, 2019. (2) Election not to apply.--A plan sponsor may elect not to have the amendments made by this section apply to any plan year beginning before January 1, 2022, either (as specified in the election)-- (A) for all purposes for which such amendments apply, or (B) solely for purposes of determining the adjusted funding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attainment percentage under sections 436 of the Internal Revenue Code of 1986 and 206(g) of the Employee Retirement Income Security Act of 1974 for such plan year. A plan shall not be treated as failing to meet the requirements of sections 204(g) of such Act and 411(d)(6) of such Code solely by reason of an election under this paragraph. SEC. 9707. MODIFICATION OF SPECIAL RULES FOR MINIMUM FUNDING STANDARDS FOR COMMUNITY NEWSPAPER PLANS. (a) Amendment to Internal Revenue Code of 1986.--Subsection (m) of section 430 of the Internal Revenue Code of 1986 is amended to read as follows: ``(m) Special Rules for Community Newspaper Plans.-- ``(1) In general.--An eligible newspaper plan sponsor of a plan under which no participant has had the participant's accrued benefit increased (whether because of service or compensation) after April 2, 2019, may elect to have the alternative standards described in paragraph (4) apply to such plan. ``(2) Eligible newspaper plan sponsor.--The term `eligible newspaper plan sponsor' means the plan sponsor of-- ``(A) any community newspaper plan, or ``(B) any other plan sponsored, as of April 2, 2019, by a member of the same controlled group of a plan sponsor of a community newspaper plan if such member is in the trade or business of publishing 1 or more newspapers. ``(3) Election.--An election under paragraph (1) shall be made at such time and in such manner as prescribed by the Secretary. Such election, once made with respect to a plan year, shall apply to all subsequent plan years unless revoked with the consent of the Secretary. ``(4) Alternative minimum funding standards.--The alternative standards described in this paragraph are the following: ``(A) Interest rates.-- ``(i) In general.--Notwithstanding subsection (h)(2)(C) and except as provided in clause (ii), the first, second, and third segment rates in effect for any month for purposes of this section shall be 8 percent. ``(ii) New benefit accruals.--Notwithstanding subsection (h)(2), for purposes of determining the funding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and normal cost of a plan for any plan year, the present value of any benefits accrued or earned under the plan for a plan year with respect to which an election under paragraph (1) is in effect shall be determined on the basis of the United States Treasury obligation yield curve for the day that is the valuation date of such plan for such plan year. ``(iii) United states treasury obligation yield curve.--For purposes of this subsection, the term `United States Treasury obligation yield curve' means, with respect to any day, a yield curve which shall be prescribed by the Secretary for such day on interest-bearing obligations of the United States. ``(B) Shortfall amortization base.-- ``(i) Previous shortfall amortization bases.--The shortfall amortization bases determined under subsection (c)(3) for all plan years preceding the first plan year to which the election under paragraph (1) applies (and all shortfall amortization installments determined with respect to such bases) shall be reduced to zero under rules similar to the rules of subsection (c)(6). ``(ii) New shortfall amortization base.--Notwithstanding subsection (c)(3), the shortfall amortization base for the first plan year to which the election under paragraph (1) applies shall be the funding shortfall of such plan for such plan year (determined using the interest rates as modified under subparagraph (A)). ``(C) Determination of shortfall amortization installments.-- ``(i) 30-year period.--Subparagraphs (A) and (B) of subsection (c)(2) shall be applied by substituting `30-plan- year' for `7-plan-year' each place it appears. ``(ii) No special election.--The election under subparagraph (D) of subsection (c)(2) shall not apply to any plan year to which the election under paragraph (1) applies. ``(D) Exemption from at-risk treatment.--Subsection (i) shall not apply. ``(5) Community newspaper plan.--For purposes of this subsection-- ``(A) In general.--The term `community newspaper plan' means any plan to which this section applies maintained as of December 31, 2018, by an employer which-- ``(i) maintains the plan on behalf of participants and beneficiaries with respect to employment in the trade or business of publishing 1 or more newspapers which were published by the employer at any time during the 11-year period ending on December 20, 2019, ``(ii)(I) is not a company the stock of which is publicly traded (on a stock exchange or in an over-the-counter market), and is not controlled, directly or indirectly, by such a company, or ``(II) is controlled, directly or indirectly, during the entire 30-year period ending on December 20, 2019, by individuals who are members of the same family, and does not publish or distribute a daily newspaper that is carrier- distributed in printed form in more than 5 States, and ``(iii) is controlled, directly or indirectly-- ``(I) by 1 or more persons residing primarily in a State in which the community newspaper has been published on newsprint or carrier-distributed, ``(II) during the entire 30-year period ending on December 20, 2019, by individuals who are members of the same family, ``(III) by 1 or more trusts, the sole trustees of which are persons described in subclause (I) or (II), or ``(IV) by a combination of persons described in subclause (I), (II), or (III). ``(B) Newspaper.--The term `newspaper' does not include any newspaper (determined without regard to this subparagraph) to which any of the following apply: ``(i) Is not in general circulation. ``(ii) Is published (on newsprint or electronically) less frequently than 3 times per week. ``(iii) Has not ever been regularly published on newsprint. ``(iv) Does not have a bona fide list of paid subscribers. ``(C) Control.--A person shall be treated as controlled by another person if such other person possesses, directly or indirectly, the power to direct or cause the direction and management of such person (including the power to elect a majority of the members of the board of directors of such person) through the ownership of voting securities. ``(6) Controlled group.--For purposes of this subsection, the term `controlled group' means all persons treated as a single employer under subsection (b), (c), (m), or (o) of section 414 as of December 20, 2019.''. (b) Amendment to Employee Retirement Income Security Act of 1974.--Subsection (m) of section 303 of the Employee Retirement Income Security Act of 1974 (29 U.S.C 1083(m)) is amended to read as follows: ``(m) Special Rules for Community Newspaper Plans.-- ``(1) In general.--An eligible newspaper plan sponsor of a plan under which no participant has had the participant's accrued benefit increased (whether because of service or compensation) after April 2, 2019, may elect to have the alternative standards described in paragraph (4) apply to such plan. ``(2) Eligible newspaper plan sponsor.--The term `eligible newspaper plan sponsor' means the plan sponsor of-- ``(A) any community newspaper plan, or ``(B) any other plan sponsored, as of April 2, 2019, by a member of the same controlled group of a plan sponsor of a community newspaper plan if such member is in the trade or business of publishing 1 or more newspapers. ``(3) Election.--An election under paragraph (1) shall be made at such time and in such manner as prescribed by the Secretary of the Treasury. Such election, once made with respect to a plan year, shall apply to all subsequent plan years unless revoked with the consent of the Secretary of the Treasury. [[Page H1249]] ``(4) Alternative minimum funding standards.--The alternative standards described in this paragraph are the following: ``(A) Interest rates.-- ``(i) In general.--Notwithstanding subsection (h)(2)(C) and except as provided in clause (ii), the first, second, and third segment rates in effect for any month for purposes of this section shall be 8 percent. ``(ii) New benefit accruals.--Notwithstanding subsection (h)(2), for purposes of determining the funding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and normal cost of a plan for any plan year, the present value of any benefits accrued or earned under the plan for a plan year with respect to which an election under paragraph (1) is in effect shall be determined on the basis of the United States Treasury obligation yield curve for the day that is the valuation date of such plan for such plan year. ``(iii) United states treasury obligation yield curve.--For purposes of this subsection, the term `United States Treasury obligation yield curve' means, with respect to any day, a yield curve which shall be prescribed by the Secretary of the Treasury for such day on interest-bearing obligations of the United States. ``(B) Shortfall amortization base.-- ``(i) Previous shortfall amortization bases.--The shortfall amortization bases determined under subsection (c)(3) for all plan years preceding the first plan year to which the election under paragraph (1) applies (and all shortfall amortization installments determined with respect to such bases) shall be reduced to zero under rules similar to the rules of subsection (c)(6). ``(ii) New shortfall amortization base.--Notwithstanding subsection (c)(3), the shortfall amortization base for the first plan year to which the election under paragraph (1) applies shall be the funding shortfall of such plan for such plan year (determined using the interest rates as modified under subparagraph (A)). ``(C) Determination of shortfall amortization installments.-- ``(i) 30-year period.--Subparagraphs (A) and (B) of subsection (c)(2) shall be applied by substituting `30-plan- year' for `7-plan-year' each place it appears. ``(ii) No special election.--The election under subparagraph (D) of subsection (c)(2) shall not apply to any plan year to which the election under paragraph (1) applies. ``(D) Exemption from at-risk treatment.--Subsection (i) shall not apply. ``(5) Community newspaper plan.--For purposes of this subsection-- ``(A) In general.--The term `community newspaper plan' means a plan to which this section applies maintained as of December 31, 2018, by an employer which-- ``(i) maintains the plan on behalf of participants and beneficiaries with respect to employment in the trade or business of publishing 1 or more newspapers which were published by the employer at any time during the 11-year period ending on December 20, 2019, ``(ii)(I) is not a company the stock of which is publicly traded (on a stock exchange or in an over-the-counter market), and is not controlled, directly or indirectly, by such a company, or ``(II) is controlled, directly, or indirectly, during the entire 30-year period ending on December 20, 2019, by individuals who are members of the same family, and does not publish or distribute a daily newspaper that is carrier- distributed in printed form in more than 5 States, and ``(iii) is controlled, directly, or indirectly-- ``(I) by 1 or more persons residing primarily in a State in which the community newspaper has been published on newsprint or carrier-distributed, ``(II) during the entire 30-year period ending on December 20, 2019, by individuals who are members of the same family, ``(III) by 1 or more trusts, the sole trustees of which are persons described in subclause (I) or (II), or ``(IV) by a combination of persons described in subclause (I), (II), or (III). ``(B) Newspaper.--The term `newspaper' does not include any newspaper (determined without regard to this subparagraph) to which any of the following apply: ``(i) Is not in general circulation. ``(ii) Is published (on newsprint or electronically) less frequently than 3 times per week. ``(iii) Has not ever been regularly published on newsprint. ``(iv) Does not have a bona fide list of paid subscribers. ``(C) Control.--A person shall be treated as controlled by another person if such other person possesses, directly or indirectly, the power to direct or cause the direction and management of such person (including the power to elect a majority of the members of the board of directors of such person) through the ownership of voting securities. ``(6) Controlled group.--For purposes of this subsection, the term `controlled group' means all persons treated as a single employer under subsection (b), (c), (m), or (o) of section 414 of the Internal Revenue Code of 1986 as of December 20, 2019. ``(7) Effect on premium rate calculation.--In the case of a plan for which an election is made to apply the alternative standards described in paragraph (3), the additional premium under section 4006(a)(3)(E) shall be determined as if such election had not been made.''. (c) Effective Date.--The amendments made by this section shall apply to plan years ending after December 31, 2017. SEC. 9708. EXPANSION OF LIMITATION ON EXCESSIVE EMPLOYEE REMUNERATION. Paragraph (3) of section 162(m) of the Internal Revenue Code of 1986 is amended-- (1) by redesignating subparagraph (C) as subparagraph (D), (2) by striking ``or'' at the end of subparagraph (B), (3) by inserting after subparagraph (B) the following new subparagraph: ``(C) in the case of taxable years beginning after December 31, 2026, such employee is among the 5 highest compensated employees for the taxable year other than any individual described in subparagraph (A) or (B), or'', and (4) by striking ``employee'' in subparagraph (D), as so redesignated, and inserting ``employee described in subparagraph (A) or (B)''. Subtitle I--Child Care for Workers SEC. 9801. CHILD CARE ASSISTANCE. (a) Appropriation.-- (1) In general.--Section 418(a)(3) of the Social Security Act (42 U.S.C 618(a)(3)) is amended to read as follows: ``(3) Appropriation.--For grants under this section, there are appropriated $3,550,000,000 for each fiscal year, of which-- ``(A) $3,375,000,000 shall be available for grants to States; ``(B) $100,000,000 shall be available for grants to Indian tribes and tribal organizations; and ``(C) $75,000,000 shall be available for grants to territories.''. (2) Conforming amendment.--Section 418(a)(2)(A) of such Act (42 U.S.C 618(a)(2)(A)) is amended by striking ``paragraph (3), and remaining after the reservation described in paragraph (4) and'' and inserting ``paragraph (3)(A),''. (b) Modification of State Match Requirement for Funding Increases in Fiscal Years 2021 and 2022.--With respect to the amounts made available by section 418(a)(3) of the Social Security Act for each of fiscal years 2021 and 2022, section 418(a)(2)(C) of such Act shall be applied and administered with respect to any State that is entitled to receive the entire amount that would be allotted to the State under section 418(a)(2)(B) of such Act for the fiscal year in the manner authorized for fiscal year 2020, as if the Federal medical assistance percentage for the State for the fiscal year were 100 percent. (c) Funding for the Territories.--Section 418(a)(4) of such Act (42 U.S.C 618(a)(4)) is amended to read as follows: ``(4) Territories.-- ``(A) Grants.--The Secretary shall use the amounts made available by paragraph (3)(C) to make grants to the territories under this paragraph. ``(B) Allotments.--The amount described in subparagraph (A) shall be allotted among the territories in proportion to their respective needs. ``(C) Redistribution.--The 1st sentence of clause (i) and clause (ii) of paragraph (2)(D) shall apply with respect to the amounts allotted to the territories under this paragraph, except that the 2nd sentence of paragraph (2)(D) shall not apply and the amounts allotted to the territories that are available for redistribution for a fiscal year shall be redistributed to each territory that applies for the additional amounts, to the extent that the Secretary determines that the territory will be able to use the additional amounts to provide child care assistance, in an amount that bears the same ratio to the amount so available for redistribution as the amount allotted to the territory for the fiscal year bears to the total amount allotted to all the territories receiving redistributed funds under this paragraph for the fiscal year. ``(D) Inapplicability of payment limitation.-- Section 1108(a) shall not apply with respect to any amount paid under this paragraph. ``(E) Territory.--In this paragraph, the term `territory' means the Commonwealth of Puerto Rico, the United States Virgin Islands, Guam, American Samoa, and the Commonwealth of the Northern Mariana Islands.''. Subtitle J--Medicaid SEC. 9811. MANDATORY COVERAGE OF COVID-19 VACCINES AND ADMINISTRATION AND TREATMENT UNDER MEDICAID. (a) Coverage.-- (1) In general.--Section 1905(a)(4) of the Social Security Act (42 U.S.C 1396d(a)(4)) is amended by striking the semicolon at the end and inserting ``; and (E) during the period beginning on the date of the enactment of the American Rescue Plan Act of 2021 and ending on the last day of the first calendar quarter that begins one year after the last day of the emergency period described in section 1135(g)(1)(B), a COVID-19 vaccine and administration of the vaccine; and (F) during the period beginning on the date of the enactment of the American Rescue Plan Act of 2021 and ending on the last day of the first calendar quarter that begins one year after the last day of the emergency period described in section 1135(g)(1)(B), testing and treatments for COVID-19, including specialized equipment and therapies (including preventive therapies), and, without regard to the requirements of section 1902(a)(10)(B) (relating to comparability), in the case of an individual who is diagnosed with or presumed to have COVID-19, during the period such individual has (or is presumed to have) COVID-19, the treatment of a condition that may seriously complicate the treatment of COVID-19, if otherwise covered under the State plan (or waiver of such plan);''. (2) Making covid-19 vaccine available to additional eligibility groups and treatment available to certain uninsured.--Section 1902(a)(10) of such Act (42 U.S.C 1396a(a)(10)) is amended in the matter following subparagraph (G)-- (A) by striking ``and to other conditions which may complicate pregnancy, (VIII)'' and inserting ``, medical assistance for services related to other conditions which may complicate pregnancy, and medical assistance for vaccines described in section 1905(a)(4)(E) and the administration of such vaccines during the period described in such section, (VIII)''; (B) by inserting ``and medical assistance for vaccines described in section 1905(a)(4)(E) and [[Page H1250]] the administration of such vaccines during the period described in such section'' after ``(described in subsection (z)(2))''; (C) by inserting ``and medical assistance for vaccines described in section 1905(a)(4)(E) and the administration of such vaccines during the period described in such section'' after ``described in subsection (k)(1)''; (D) by inserting ``and medical assistance for vaccines described in section 1905(a)(4)(E) and the administration of such vaccines during the period described in such section'' after ``family planning setting''; (E) by striking ``and any visit described in section 1916(a)(2)(G) that is furnished during any such portion'' and inserting ``, any service described in section 1916(a)(2)(G) that is furnished during any such portion, any vaccine described in section 1905(a)(4)(E) (and the administration of such vaccine) that is furnished during any such portion, and testing and treatments for COVID-19, including specialized equipment and therapies (including preventive therapies), and, in the case of an individual who is diagnosed with or presumed to have COVID-19, during the period such individual has (or is presumed to have) COVID-19, the treatment of a condition that may seriously complicate the treatment of COVID-19, if otherwise covered under the State plan (or waiver of such plan)''; and (F) by striking the semicolon at the end and inserting ``, and (XIX) medical assistance shall be made available during the period described in section 1905(a)(4)(E) for vaccines described in such section and the administration of such vaccines, for any individual who is eligible for and receiving medical assistance under the State plan or under a waiver of such plan (other than an individual who is eligible for medical assistance consisting only of payment of premiums pursuant to subparagraph (E) or (F) or section 1933), notwithstanding any provision of this title or waiver under section 1115 impacting such individual's eligibility for medical assistance under such plan or waiver to coverage for a limited type of benefits and services that would not otherwise include coverage of a COVID-19 vaccine and its administration;''. (3) Prohibition of cost sharing.-- (A) In general.--Subsections (a)(2) and (b)(2) of section 1916 of the Social Security Act (42 U.S.C 1396o) are each amended-- (i) in subparagraph (F), by striking ``or'' at the end; (ii) in subparagraph (G), by striking ``; and''; and (iii) by adding at the end the following subparagraphs: ``(H) during the period beginning on the date of the enactment of this subparagraph and ending on the last day of the first calendar quarter that begins one year after the last day of the emergency period described in section 1135(g)(1)(B), a COVID-19 vaccine and the administration of such vaccine (for any individual eligible for medical assistance for such vaccine (and administration)); or ``(I) during the period beginning on the date of the enactment of this subparagraph and ending on the last day of the first calendar quarter that begins one year after the last day of the emergency period described in section 1135(g)(1)(B), testing and treatments for COVID-19, including specialized equipment and therapies (including preventive therapies), and, in the case of an individual who is diagnosed with or presumed to have COVID-19, during the period during which such individual has (or is presumed to have) COVID-19, the treatment of a condition that may seriously complicate the treatment of COVID-19, if otherwise covered under the State plan (or waiver of such plan); and''. (B) Application to alternative cost sharing.--Section 1916A(b)(3)(B) of the Social Security Act (42 U.S.C 1396o- 1(b)(3)(B)) is amended-- (i) in clause (xi), by striking ``any visit'' and inserting ``any service''; and (ii) by adding at the end the following clauses: ``(xii) During the period beginning on the date of the enactment of this clause and ending on the last day of the first calendar quarter that begins one year after the last day of the emergency period described in section 1135(g)(1)(B), a COVID-19 vaccine and the administration of such vaccine (for any individual eligible for medical assistance for such vaccine (and administration)). ``(xiii) During the period beginning on the date of the enactment of this clause and ending on the last day of the first calendar quarter that begins one year after the last day of the emergency period described in section 1135(g)(1)(B), testing and treatments for COVID-19, including specialized equipment and therapies (including preventive therapies), and, in the case of an individual who is diagnosed with or presumed to have COVID-19, during the period during which such individual has (or is presumed to have) COVID-19, the treatment of a condition that may seriously complicate the treatment of COVID-19, if otherwise covered under the State plan (or waiver of such plan).''. (4) Inclusion in the medicaid drug rebate program of covered outpatient drugs used for covid-19 treatment.-- (A) In general.--The requirements of section 1927 of the Social Security Act (42 U.S.C 1396r-8) shall apply to any drug or biological product to which subparagraph (F) of section 1905(a)(4) of such Act, as added by paragraph (1), applies or to which the subclause (XVIII) in the matter following subparagraph (G) of section 1902(a)(10) of such Act, as added by paragraph (2), applies that is-- (i) furnished as medical assistance in accordance with section 1902(a)(10)(A) of such Act and such subparagraph (F) or subclause (XVIII) and section 1902(a)(10)(A) of such Act, as applicable, for the treatment, or prevention, of COVID-19, as described in such subparagraph or subclause, respectively; and (ii) a covered outpatient drug (as defined in section 1927(k) of such Act, except that, in applying paragraph (2)(A) of such section to a drug to which such subparagraph (F) or such subclause (XVIII) applies, such drug shall be deemed a prescribed drug for purposes of section 1905(a)(12) of such Act). (B) Conforming amendment.--Section 1927(d)(7) of the Social Security Act (42 U.S.C 1396r-8(d)(7)) is amended by adding at the end the following new subparagraph: ``(E) Drugs and biological products to which section 1905(a)(4)(F) and subclause (XVIII) in the matter following subparagraph (G) of section 1902(a)(10) apply that are furnished as medical assistance in accordance with such section or clause, respectively, for the treatment or prevention, of COVID-19, as described in such subparagraph or subclause, respectively, and section 1902(a)(10)(A).''. (5) Alternative benefit plans.--Section 1937(b) of the Social Security Act (42 U.S.C 1396u-7(b)) is amended by adding at the end the following new paragraph: ``(8) COVID-19 vaccines, testing, and treatment.-- Notwithstanding the previous provisions of this section, a State may not provide for medical assistance through enrollment of an individual with benchmark coverage or benchmark-equivalent coverage under this section unless, during the period beginning on the date of the enactment of the American Rescue Plan Act of 2021 and ending on the last day of the first calendar quarter that begins one year after the last day of the emergency period described in section 1135(g)(1)(B), such coverage includes (and does not impose any deduction, cost sharing, or similar charge for)-- ``(A) COVID-19 vaccines and administration of the vaccines; and ``(B) testing and treatments for COVID-19, including specialized equipment and therapies (including preventive therapies), and, in the case of such an individual who is diagnosed with or presumed to have COVID-19, during the period such individual has (or is presumed to have) COVID-19, the treatment of a condition that may seriously complicate the treatment of COVID-19, if otherwise covered under the State plan (or waiver of such plan).''. (b) Temporary Increase in Federal Payments for Coverage and Administration of COVID-19 Vaccines.--Section 1905 of the Social Security Act (42 U.S.C 1396d) is amended-- (1) in subsection (b), by striking ``and (ff)'' and inserting ``(ff), and (hh)''; (2) in subsection (ff), in the matter preceding paragraph (1), by inserting ``, subject to subsection (hh)'' after ``or (z)(2)'' and (3) by adding at the end the following new subsection: ``(hh) Temporary Increased FMAP for Medical Assistance for Coverage and Administration of COVID-19 Vaccines.-- ``(1) In general.--Notwithstanding any other provision of this title, during the period described in paragraph (2), the Federal medical assistance percentage for a State, with respect to amounts expended by the State for medical assistance for a vaccine described in subsection (a)(4)(E) (and the administration of such a vaccine), shall be equal to 100 percent. ``(2) Period described.--The period described in this paragraph is the period that-- ``(A) begins on the first day of the first quarter beginning after the date of the enactment of this subsection; and ``(B) ends on the last day of the first quarter that begins one year after the last day of the emergency period described in section 1135(g)(1)(B). ``(3) Exclusion of expenditures from territorial caps.--Any payment made to a territory for expenditures for medical assistance under subsection (a)(4)(E) that are subject to the Federal medical assistance percentage specified under paragraph (1) shall not be taken into account for purposes of applying payment limits under subsections (f) and (g) of section 1108.''. SEC. 9812. MODIFICATIONS TO CERTAIN COVERAGE UNDER MEDICAID FOR PREGNANT AND POSTPARTUM WOMEN. (a) State Option.--Section 1902(e) of the Social Security Act (42 U.S.C 1396a(e)) is amended by adding at the end the following new paragraph: ``(16) Extending certain coverage for pregnant and postpartum women.-- ``(A) In general.--At the option of the State, the State plan (or waiver of such State plan) may provide, that an individual who, while pregnant, is eligible for and has received medical assistance under the State plan approved under this title (or a waiver of such plan) (including during a period of retroactive eligibility under subsection (a)(34)) shall, in addition to remaining eligible under paragraph (5) for all pregnancy-related and postpartum medical assistance available under the State plan (or waiver) through the last day of the month in which the 60-day period (beginning on the last day of her pregnancy) ends, remain eligible under the State plan (or waiver) for medical assistance for the period beginning on the first day occurring after the end of such 60-day period and ending on the last day of the month in which the 12-month period (beginning on the last day of her pregnancy) ends. ``(B) Full benefits during pregnancy and throughout the 12- month postpartum period.--The medical assistance provided for a pregnant or postpartum individual by a State making an election under this paragraph, without regard to the basis on which the individual is eligible for medical assistance under the State plan (or waiver), shall-- ``(i) include all items and services covered under the State plan (or waiver) that are not less in amount, duration, or scope, or are determined by the Secretary to be substantially [[Page H1251]] equivalent, to the medical assistance available for an individual described in subsection (a)(10)(A)(i); and ``(ii) be provided for the individual while pregnant and during the 12-month period that begins on the last day of the individual's pregnancy and ends on the last day of the month in which such 12-month period ends. ``(C) Coverage under chip.--A State making an election under this paragraph that covers under title XXI child health assistance for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children who are pregnant or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pregnant women, as applicable, shall also make the election under section 2107(e)(1)(J) of such title.''. (b) Effective Date.--The amendment made by subsection (a) shall apply with respect to State elections made under paragraph (16) of section 1902(e) of the Social Security Act (42 U.S.C 1396a(e)), as added by subsection (a), during the 5-year period beginning on the 1st day of the 1st fiscal year quarter that begins one year after the date of the enactment of this Act. SEC. 9813. STATE OPTION TO PROVIDE QUALIFYING COMMUNITY-BASED MOBILE CRISIS INTERVENTION SERVICES. Title XIX of the Social Security Act is amended by adding after section 1946 (42 U.S.C 1396w-5) the following new section: ``SEC. 1947. STATE OPTION TO PROVIDE QUALIFYING COMMUNITY- BASED MOBILE CRISIS INTERVENTION SERVICES. ``(a) In General.--Notwithstanding section 1902(a)(1) (relating to Statewideness), section 1902(a)(10)(B) (relating to comparability), section 1902(a)(23)(A) (relating to freedom of choice of providers), or section 1902(a)(27) (relating to provider agreements), a State may, during the 5- year period beginning on the first day of the first fiscal year quarter that begins on or after the date that is 1 year after the date of the enactment of this section, provide medical assistance for qualifying community-based mobile crisis intervention services. ``(b) Qualifying Community-based Mobile Crisis Intervention Services Defined.--For purposes of this section, the term `qualifying community-based mobile crisis intervention services' means, with respect to a State, items and services for which medical assistance is available under the State plan under this title or a waiver of such plan, that are-- ``(1) furnished to an individual otherwise eligible for medical assistance under the State plan (or waiver of such plan) who is-- ``(A) outside of a hospital or other facility setting; and ``(B) experiencing a mental health or substance use disorder crisis; ``(2) furnished by a multidisciplinary mobile crisis team-- ``(A) that includes at least 1 behavioral health care professional who is capable of conducting an assessment of the individual, in accordance with the professional's permitted scope of practice under State law, and other professionals or paraprofessionals with appropriate expertise in behavioral health or mental health crisis response, including nurses, social workers, peer support specialists, and others, as designated by the State through a State plan amendment (or waiver of such plan); ``(B) whose members are trained in trauma-informed care, de-escalation strategies, and harm reduction; ``(C) that is able to respond in a timely manner and, where appropriate, provide-- ``(i) screening and assessment; ``(ii) stabilization and de-escalation; and ``(iii) coordination with, and referrals to, health, social, and other services and supports as needed, and health services as needed; ``(D) that maintains relationships with relevant community partners, including medical and behavioral health providers, primary care providers, community health centers, crisis respite centers, and managed care organizations (if applicable); and ``(E) that maintains the privacy and confidentiality of patient information consistent with Federal and State requirements; and ``(3) available 24 hours per day, every day of the year. ``(c) Payments.--Notwithstanding section 1905(b) or 1905(ff) and subject to subsections (y) and (z) of section 1905, during each of the first 12 fiscal quarters occurring during the period described in subsection (a) that a State meets the requirements described in subsection (d), the Federal medical assistance percentage applicable to amounts expended by the State for medical assistance for qualifying community-based mobile crisis intervention services furnished during such quarter shall be equal to 85 percent. In no case shall the application of the previous sentence result in the Federal medical assistance percentage applicable to amounts expended by a State for medical assistance for such qualifying community-based mobile crisis intervention services furnished during a quarter being less than the Federal medical assistance percentage that would apply to such amounts expended by the State for such services furnished during such quarter without application of the previous sentence. ``(d) Requirements.--The requirements described in this subsection are the following: ``(1) The State demonstrates, to the satisfaction of the Secretary that it will be able to support the provision of qualifying community-based mobile crisis intervention services that meet the conditions specified in subsection (b). ``(2) The State provides assurances satisfactory to the Secretary that-- ``(A) any additional Federal funds received by the State for qualifying community-based mobile crisis intervention services provided under this section that are attributable to the increased Federal medical assistance percentage under subection (c) will be used to supplement, and not supplant, the level of State funds expended for such services for the fiscal year preceding the first fiscal quarter occurring during the period described in subsection (a); ``(B) if the State made qualifying community-based mobile crisis intervention services available in a region of the State in such fiscal year, the State will continue to make such services available in such region under this section during each month occurring during the period described in subsection (a) for which the Federal medical assistance percentage under subsection (c) is applicable with respect to the State. ``(e) Funding for State Planning Grants.--There is appropriated, out of any funds in the Treasury not otherwise appropriated, $15,000,000 to the Secretary for purposes of implementing, administering, and making planning grants to States as soon as practicable for purposes of developing a State plan amendment or section 1115, 1915(b), or 1915(c) waiver request (or an amendment to such a waiver) to provide qualifying community-based mobile crisis intervention services under this section, to remain available until expended.''. SEC. 9814. TEMPORARY INCREASE IN FMAP FOR MEDICAL ASSISTANCE UNDER STATE MEDICAID PLANS WHICH BEGIN TO EXPEND AMOUNTS FOR CERTAIN MANDATORY INDIVIDUALS. Section 1905 of the Social Security Act (42 U.S.C 1396d), as amended by section 9811 of this subtitle, is further amended-- (1) in subsection (b), in the first sentence, by striking ``and (hh)'' and inserting ``(hh), and (ii)''; (2) in subsection (ff), by striking ``subject to subsection (hh)'' and inserting ``subject to subsections (hh) and (ii)''; and (3) by adding at the end the following new subsection: ``(ii) Temporary Increase in FMAP for Medical Assistance Under State Medicaid Plans Which Begin to Expend Amounts for Certain Mandatory Individuals.-- ``(1) In general.--For each quarter occurring during the 8- quarter period beginning with the first calendar quarter during which a qualifying State (as defined in paragraph (3)) expends amounts for all individuals described in section 1902(a)(10)(A)(i)(VIII) under the State plan (or waiver of such plan), the Federal medical assistance percentage determined under subsection (b) for such State shall, after application of any increase, if applicable, under section 6008 of the Families First Coronavirus Response Act, be increased by 5 percentage points, except for any quarter (and each subsequent quarter) during such period during which the State ceases to provide medical assistance to any such individual under the State plan (or waiver of such plan). ``(2) Special application rules.--Any increase described in paragraph (1) (or payment made for expenditures on medical assistance that are subject to such increase)-- ``(A) shall not apply with respect to disproportionate share hospital payments described in section 1923; ``(B) shall not be taken into account in calculating the enhanced FMAP of a State under section 2105; ``(C) shall not be taken into account for purposes of part A, D, or E of title IV; and ``(D) shall not be taken into account for purposes of applying payment limits under subsections (f) and (g) of section 1108. ``(3) Definition.--For purposes of this subsection, the term `qualifying State' means a State which has not expended amounts for all individuals described in section 1902(a)(10)(A)(i)(VIII) before the date of the enactment of this subsection.''. SEC. 9815. EXTENSION OF 100 PERCENT FEDERAL MEDICAL ASSISTANCE PERCENTAGE TO URBAN INDIAN HEALTH ORGANIZATIONS AND NATIVE HAWAIIAN HEALTH CARE SYSTEMS. Section 1905(b) of the Social Security Act (42 U.S.C 1396d(b)) is amended by inserting after ``(as defined in section 4 of the Indian Health Care Improvement Act)'' the following: ``; for the 8 fiscal year quarters beginning with the first fiscal year quarter beginning after the date of the enactment of the American Rescue Plan Act of 2021, the Federal medical assistance percentage shall also be 100 per centum with respect to amounts expended as medical assistance for services which are received through an Urban Indian organization (as defined in paragraph (29) of section 4 of the Indian Health Care Improvement Act) that has a grant or contract with the Indian Health Service under title V of such Act; and, for such 8 fiscal year quarters, the Federal medical assistance percentage shall also be 100 per centum with respect to amounts expended as medical assistance for services which are received through a Native Hawaiian Health Center (as defined in section 12(4) of the Native Hawaiian Health Care Improvement Act) or a qualified entity (as defined in section 6(b) of such Act) that has a grant or contract with the Papa Ola Lokahi under section 8 of such Act''. SEC. 9816. SUNSET OF LIMIT ON MAXIMUM REBATE AMOUNT FOR SINGLE SOURCE DRUGS AND INNOVATOR MULTIPLE SOURCE DRUGS. Section 1927(c)(2)(D) of the Social Security Act (42 U.S.C 1396r-8(c)(2)(D)) is amended by inserting after ``December 31, 2009,'' the following: ``and before January 1, 2024,''. SEC. 9817. ADDITIONAL SUPPORT FOR MEDICAID HOME AND COMMUNITY-BASED SERVICES DURING THE COVID-19 EMERGENCY. (a) Increased FMAP.-- (1) In general.--Notwithstanding section 1905(b) of the Social Security Act (42 U.S.C 1396d(b)) or section 1905(ff), in the case of a State that meets the HCBS program requirements under subsection (b), the Federal medical assistance percentage determined for the State under section 1905(b) of such Act (or, if applicable, under section 1905(ff)) and, if applicable, [[Page H1252]] increased under subsection (y), (z), (aa), or (ii) of section 1905 of such Act (42 U.S.C 1396d), section 1915(k) of such Act (42 U.S.C 1396n(k)), or section 6008(a) of the Families First Coronavirus Response Act (Public Law 116-127), shall be increased by 10 percentage points with respect to expenditures of the State under the State Medicaid program for home and community-based services (as defined in paragraph (2)(B)) that are provided during the HCBS program improvement period (as defined in paragraph (2)(A)). In no case may the application of the previous sentence result in the Federal medical assistance percentage determined for a State being more than 95 percent with respect to such expenditures. Any payment made to Puerto Rico, the Virgin Islands, Guam, the Northern Mariana Islands, or American Samoa for expenditures on medical assistance that are subject to the Federal medical assistance percentage increase specified under the first sentence of this paragraph shall not be taken into account for purposes of applying payment limits under subsections (f) and (g) of section 1108 of the Social Security Act (42 U.S.C 1308). (2) Definitions.--In this section: (A) HCBS program improvement period.--The term ``HCBS program improvement period'' means, with respect to a State, the period-- (i) beginning on April 1, 2021; and (ii) ending on March 31, 2022. (B) Home and community-based services.--The term ``home and community-based services'' means any of the following: (i) Home health care services authorized under paragraph (7) of section 1905(a) of the Social Security Act (42 U.S.C 1396d(a)). (ii) Personal care services authorized under paragraph (24) of such section. (iii) PACE services authorized under paragraph (26) of such section. (iv) Home and community-based services authorized under subsections (b), (c), (i), (j), and (k) of section 1915 of such Act (42 U.S.C 1396n), such services authorized under a waiver under section 1115 of such Act (42 U.S.C 1315), and such services through coverage authorized under section 1937 of such Act (42 U.S.C 1396u-7). (v) Case management services authorized under section 1905(a)(19) of the Social Security Act (42 U.S.C 1396d(a)(19)) and section 1915(g) of such Act (42 U.S.C 1396n(g)). (vi) Rehabilitative services, including those related to behavioral health, described in section 1905(a)(13) of such Act (42 U.S.C 1396d(a)(13)). (vii) Such other services specified by the Secretary of Health and Human Services. (C) Eligible individual.--The term ``eligible individual'' means an individual who is eligible for and enrolled for medical assistance under a State Medicaid program and includes an individual who becomes eligible for medical assistance under a State Medicaid program when removed from a waiting list. (D) Medicaid program.--The term ``Medicaid program'' means, with respect to a State, the State program under title XIX of the Social Security Act (42 U.S.C 1396 et seq.) (including any waiver or demonstration under such title or under section 1115 of such Act (42 U.S.C 1315) relating to such title). (E) State.--The term ``State'' has the meaning given such term for purposes of title XIX of the Social Security Act (42 U.S.C 1396 et seq.). (b) State Requirements for FMAP Increase.--As conditions for receipt of the increase under subsection (a) to the Federal medical assistance percentage determined for a State, the State shall meet each of the following requirements (referred to in subsection (a) as the HCBS program requirements): (1) Supplement, not supplant.--The State shall use the Federal funds attributable to the increase under subsection (a) to supplement, and not supplant, the level of State funds expended for home and community-based services for eligible individuals through programs in effect as of April 1, 2021. (2) Required implementation of certain activities.--The State shall implement, or supplement the implementation of, one or more activities to enhance, expand, or strengthen home and community-based services under the State Medicaid program. SEC. 9818. FUNDING FOR STATE STRIKE TEAMS FOR RESIDENT AND EMPLOYEE SAFETY IN NURSING FACILITIES. Section 1919 of the Social Security Act (42 U.S.C 1396r) is amended by adding at the end the following new subsection: ``(k) Funding for State Strike Teams.--In addition to amounts otherwise available, there is appropriated to the Secretary, out of any monies in the Treasury not otherwise appropriated, $250,000,000, to remain available until expended, for purposes of allocating such amount among the States (including the District of Columbia and each territory of the United States) for such a State to establish and implement a strike team that will be deployed to a nursing facility in the State with diagnosed or suspected cases of COVID-19 among residents or staff for the purposes of assisting with clinical care, infection control, or staffing during the emergency period described in section 1135(g)(1)(B) and the 1-year period immediately following the end of such emergency period.''. SEC. 9819. SPECIAL RULE FOR THE PERIOD OF A DECLARED PUBLIC HEALTH EMERGENCY RELATED TO CORONAVIRUS. (a) In General.--Section 1923(f)(3) of the Social Security Act (42 U.S.C 1396r-4(f)(3)) is amended-- (1) in subparagraph (A), by striking ``subparagraph (E)'' and inserting ``subparagraphs (E) and (F)'' ; and (2) by adding at the end the following new subparagraph: ``(F) Allotments during the coronavirus temporary medicaid fmap increase.-- ``(i) In general.--Notwithstanding any other provision of this subsection, for any fiscal year for which the Federal medical assistance percentage applicable to expenditures under this section is increased pursuant to section 6008 of the Families First Coronavirus Response Act, the Secretary shall recalculate the annual DSH allotment, including the DSH allotment specified under paragraph (6)(A)(vi), to ensure that the total DSH payments (including both Federal and State shares) that a State may make related to a fiscal year is equal to the total DSH payments that the State could have made for such fiscal year without such increase to the Federal medical assistance percentage. ``(ii) No application to allotments beginning after covid- 19 emergency period.--The DSH allotment for any State for the first fiscal year beginning after the end of the emergency period described in section 1135(g)(1)(B) or any succeeding fiscal year shall be determined under this paragraph without regard to the DSH allotments determined under clause (i).''. (b) Effective Date.--The amendment made by subsection (a) shall take effect and apply as if included in the enactment of the Families First Coronavirus Response Act (Public Law 116-127). Subtitle K--Children's Health Insurance Program SEC. 9821. MANDATORY COVERAGE OF COVID-19 VACCINES AND ADMINISTRATION AND TREATMENT UNDER CHIP. (a) Coverage.-- (1) In general.--Section 2103(c) of the Social Security Act (42 U.S.C 1397cc(c)) is amended by adding at the end the following paragraph: ``(11) Required coverage of covid-19 vaccines and treatment.--Regardless of the type of coverage elected by a State under subsection (a), the child health assistance provided for a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child, and, in the case of a State that elects to provide pregnancy-related assistance pursuant to section 2112, the pregnancy-related assistance provided for a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pregnant woman (as such terms are defined for purposes of such section), shall include coverage, during the period beginning on the date of the enactment of this paragraph and ending on the last day of the first calendar quarter that begins one year after the last day of the emergency period described in section 1135(g)(1)(B), of-- ``(A) a COVID-19 vaccine (and the administration of the vaccine); and ``(B) testing and treatments for COVID-19, including specialized equipment and therapies (including preventive therapies), and, in the case of an individual who is diagnosed with or presumed to have COVID-19, during the period during which such individual has (or is presumed to have) COVID-19, the treatment of a condition that may seriously complicate the treatment of COVID-19, if otherwise covered under the State child health plan (or waiver of such plan).''. (2) Prohibition of cost sharing.--Section 2103(e)(2) of the Social Security Act (42 U.S.C 1397cc(e)(2)), as amended by section 6004(b)(3) of the Families First Coronavirus Response Act, is amended-- (A) in the paragraph header, by inserting ``a covid-19 vaccine, covid-19 treatment,'' before ``or pregnancy-related assistance''; and (B) by striking ``visits described in section 1916(a)(2)(G), or'' and inserting ``services described in section 1916(a)(2)(G), vaccines described in section 1916(a)(2)(H) administered during the period described in such section (and the administration of such vaccines), testing or treatments described in section 1916(a)(2)(I) furnished during the period described in such section, or''. (b) Temporary Increase in Federal Payments for Coverage and Administration of COVID-19 Vaccines.--Section 2105(c) of the Social Security Act (42 U.S.C 1397ee(c)) is amended by adding at the end the following new paragraph: ``(12) Temporary enhanced payment for coverage and administration of covid-19 vaccines.--During the period described in section 1905(hh)(2), notwithstanding subsection (b), the enhanced FMAP for a State, with respect to payments under subsection (a) for expenditures under the State child health plan (or a waiver of such plan) for a vaccine described in section 1905(a)(4)(E) (and the administration of such a vaccine), shall be equal to 100 percent.''. (c) Adjustment of CHIP Allotments.--Section 2104(m) of the Social Security Act (42 U.S.C 1397dd(m)) is amended-- (1) in paragraph (2)(B), in the matter preceding clause (i), by striking ``paragraphs (5) and (7)'' and inserting ``paragraphs (5), (7), and (12)''; and (2) by adding at the end the following new paragraph: ``(12) Adjusting allotments to account for increased federal payments for coverage and administration of covid-19 vaccines.--If a State, commonwealth, or territory receives payment for a fiscal year (beginning with fiscal year 2021) under subsection (a) of section 2105 for expenditures that are subject to the enhanced FMAP specified under subsection (c)(12) of such section, the amount of the allotment determined for the State, commonwealth, or territory under this subsection-- ``(A) for such fiscal year shall be increased by the projected expenditures for such year by the State, commonwealth, or territory under the State child health plan (or a waiver of such plan) for vaccines described in section 1905(a)(4)(E) (and the administration of such vaccines); and ``(B) once actual expenditures are available in the subsequent fiscal year, the fiscal year allotment that was adjusted by the amount described in subparagraph (A) shall be adjusted on the basis of the difference between-- ``(i) such projected amount of expenditures described in subparagraph (A) for such fiscal year [[Page H1253]] described in such subparagraph by the State, commonwealth, or territory; and ``(ii) the actual amount of expenditures for such fiscal year described in subparagraph (A) by the State, commonwealth, or territory under the State child health plan (or waiver of such plan) for vaccines described in section 1905(a)(4)(E) (and the administration of such vaccines).''. SEC. 9822. MODIFICATIONS TO CERTAIN COVERAGE UNDER CHIP FOR PREGNANT AND POSTPARTUM WOMEN. (a) Modifications to Coverage.-- (1) In general.--Section 2107(e)(1) of the Social Security Act (42 U.S.C 1397gg(e)(1)) is amended-- (A) by redesignating subparagraphs (J) through (S) as subparagraphs (K) through (T), respectively; and (B) by inserting after subparagraph (I) the following new subparagraph: ``(J) Paragraphs (5) and (16) of section 1902(e) (relating to the State option to provide medical assistance consisting of full benefits during pregnancy and throughout the 12-month postpartum period under title XIX), if the State provides child health assistance for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children who are pregnant or to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pregnant women and the State has elected to apply such paragraph (16) with respect to pregnant women under title XIX, the provision of assistance under the State child health plan or waiver for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children or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pregnant women during pregnancy and the 12-month postpartum period shall be required and not at the option of the State and shall include coverage of all items or services provided to a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child or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pregnant woman (as applicable) under the State child health plan or waiver).''. (2) Optional coverage of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low-income pregnant women.--Section 2112(d)(2)(A) of the Social Security Act (42 U.S.C 1397ll(d)(2)(A)) is amended by inserting after ``60- day period'' the following: ``, or, in the case that subparagraph (A) of section 1902(e)(16) applies to the State child health plan (or waiver of such plan), pursuant to section 2107(e)(1), the 12-month period,''. (b) Effective Date.--The amendments made by subsection (a), shall apply with respect to State elections made under paragraph (16) of section 1902(e) of the Social Security Act (42 U.S.C 1396a(e)), as added by section 9812(a) of subtitle J of this title, during the 5-year period beginning on the 1st day of the 1st fiscal year quarter that begins one year after the date of the enactment of this Act. Subtitle L--Medicare SEC. 9831. FLOOR ON THE MEDICARE AREA WAGE INDEX FOR HOSPITALS IN ALL-URBAN STATES. (a) In General.--Section 1886(d)(3)(E) of the Social Security Act (42 U.S.C 1395ww(d)(3)(E)) is amended-- (1) in clause (i), in the first sentence, by striking ``or (iii)'' and inserting ``, (iii), or (iv)''; and (2) by adding at the end the following new clause: ``(iv) Floor on area wage index for hospitals in all-urban states.-- ``(I) In general.--For discharges occurring on or after October 1, 2021, the area wage index applicable under this subparagraph to any hospital in an all-urban State (as defined in subclause (IV)) may not be less than the minimum area wage index for the fiscal year for hospitals in that State, as established under subclause (II). ``(II) Minimum area wage index.--For purposes of subclause (I), the Secretary shall establish a minimum area wage index for a fiscal year for hospitals in each all-urban State using the methodology described in section 412.64(h)(4)(vi) of title 42, Code of Federal Regulations, as in effect for fiscal year 2018. ``(III) Waiving budget neutrality.--Pursuant to the fifth sentence of clause (i), this clause shall not be applied in a budget neutral manner. ``(IV) All-urban state defined.--In this clause, the term `all-urban State' means a State in which there are no rural areas (as defined in paragraph (2)(D)) or a State in which there are no hospitals classified as rural under this section.''. (b) Waiving Budget Neutrality.--Section 1886(d)(3)(E)(i) of the Social Security Act (42 U.S.C 1395ww(d)(3)(E)(i)) is amended, in the fifth sentence-- (1) by striking ``and the amendments'' and inserting ``, the amendments''; and (2) by inserting ``, and the amendments made by section 9831(a) of the American Rescue Plan Act of 2021'' after ``Care Act''. SEC. 9832. SECRETARIAL AUTHORITY TO TEMPORARILY WAIVE OR MODIFY APPLICATION OF CERTAIN MEDICARE REQUIREMENTS WITH RESPECT TO AMBULANCE SERVICES FURNISHED DURING CERTAIN EMERGENCY PERIODS. (a) Waiver Authority.--Section 1135(b) of the Social Security Act (42 U.S.C 1320b-5(b)) is amended-- (1) in the first sentence-- (A) in paragraph (7), by striking ``and'' at the end; (B) in paragraph (8), by striking the period at the end and inserting ``; and''; and (C) by inserting after paragraph (8) the following new paragraph: ``(9) any requirement under section 1861(s)(7) or section 1834(l) that an ambulance service include the transport of an individual to the extent necessary to allow payment for ground ambulance services furnished in response to a 911 call (or the equivalent in areas without a 911 call system) in cases in which an individual would have been transported to a destination permitted under Medicare regulations (as described in section 410.40 to title 42, Code of Federal Regulations (or successor regulations)) but such transport did not occur as a result of community-wide emergency medical service (EMS) protocols due to the public health emergency described in subsection (g)(1)(B).''; and (2) in the flush matter at the end, by adding at the end the following: ``Ground ambulance services for which payment is made pursuant to paragraph (9) shall be paid at the base rate that would have been paid under the fee schedule established under 1834(l) (excluding any mileage payment) if the individual had been so transported and, with respect to ambulance services furnished by a critical access hospital or an entity described in paragraph (8) of such section, at the amount that otherwise would be paid under such paragraph.''. (b) Emergency Period Exception.--Section 1135(g)(1)(B) of the Social Security Act (42 U.S.C 1320b-5(g)(1)(B)) is amended, in the matter preceding clause (i), by striking ``subsection (b)(8)'' and inserting ``paragraphs (8) and (9) of subsection (b)''. SEC. 9833. FUNDING FOR OFFICE OF INSPECTOR GENERAL. In addition to amounts otherwise available, there is appropriated to the inspector general of the Department of Health and Human Services for fiscal year 2021, out of any money in the Treasury not otherwise appropriated, $5,000,000, to remain available until expended, for oversight of activities supported with funds appropriated to the Department of Health and Human Services to prevent, prepare for, and respond to coronavirus 2019 or COVID-19, domestically or internationally. Subtitle M--Coronavirus State and Local Fiscal Recovery Funds SEC. 9901. CORONAVIRUS STATE AND LOCAL FISCAL RECOVERY FUNDS. (a) In General.--Title VI of the Social Security Act (42 U.S.C 801 et seq.) is amended by adding at the end the following: ``SEC. 602. CORONAVIRUS STATE FISCAL RECOVERY FUND. ``(a) Appropriation.--In addition to amounts otherwise available, there is appropriated for fiscal year 2021, out of any money in the Treasury not otherwise appropriated-- ``(1) $219,800,000,000, to remain available through December 31, 2024, for making payments under this section to States, territories, and Tribal governments to mitigate the fiscal effects stemming from the public health emergency with respect to the Coronavirus Disease (COVID-19); and ``(2) $50,000,000, to remain available until expended, for the costs of the Secretary for administration of the funds established under this title. ``(b) Authority to Make Payments.-- ``(1) Payments to territories.-- ``(A) In general.--The Secretary shall reserve $4,500,000,000 of the amount appropriated under subsection (a)(1) to make payments to the territories. ``(B) Allocation.--Of the amount reserved under subparagraph (A)-- ``(i) 50 percent of such amount shall be allocated by the Secretary equally to each territory; and ``(ii) 50 percent of such amount shall be allocated by the Secretary as an additional amount to each territory in an amount which bears the same proportion to \1/2\ of the total amount reserved under subparagraph (A) as the population of the territory bears to the total population of all such territories. ``(C) Payment.--The Secretary shall pay each territory the total of the amounts allocated for the territory under subparagraph (B) in accordance with paragraph (6). ``(2) Payments to tribal governments.-- ``(A) In general.--The Secretary shall reserve $20,000,000,000 of the amount appropriated under subsection (a)(1) to make payments to Tribal governments. ``(B) Allocation.--Of the amount reserved under subparagraph (A)-- ``(i) $1,000,000,000 shall be allocated by the Secretary equally among each of the Tribal governments; and ``(ii) $19,000,000,000 shall be allocated by the Secretary to the Tribal governments in a manner determined by the Secretary. ``(C) Payment.-- The Secretary shall pay each Tribal government the total of the amounts allocated for the Tribal government under subparagraph (B) in accordance with paragraph (6). ``(3) Payments to each of the 50 states and the district of columbia.-- ``(A) In general.--The Secretary shall reserve $195,300,000,000 of the amount appropriated under subsection (a)(1) to make payments to each of the 50 States and the District of Columbia. ``(B) Allocations.--Of the amount reserved under subparagraph (A)-- ``(i) $25,500,000,000 of such amount shall be allocated by the Secretary equally among each of the 50 States and the District of Columbia; ``(ii) an amount equal to $1,250,000,000 less the amount allocated for the District of Columbia pursuant to section 601(c)(6) shall be allocated by the Secretary as an additional amount to the District of Columbia; and ``(iii) an amount equal to the remainder of the amount reserved under subparagraph (A) after the application of clauses (i) and (ii) of this subparagraph shall be allocated by the Secretary as an additional amount to each of the 50 States and the District of Columbia in an amount which bears the same proportion to such remainder as the average estimated number of seasonally-adjusted unemployed individuals (as measured by the Bureau of Labor Statistics Local Area Unemployment Statistics program) in the State or District of Columbia over the 3-month period ending with December 2020 bears to the average estimated number of seasonally- [[Page H1254]] adjusted unemployed individuals in all of the 50 States and the District of Columbia over the same period. ``(C) Payment.-- ``(i) In general.--Subject to clause (ii), the Secretary shall pay each of the 50 States and the District of Columbia, from the amount reserved under subparagraph (A), the total of the amounts allocated for the State and District of Columbia under subparagraph (B) in accordance with paragraph (6). ``(ii) Minimum payment requirement.-- ``(I) In general.--The sum of-- ``(aa) the total amounts allocated for 1 of the 50 States or the District of Columbia under subparagraph (B) (as determined without regard to this clause); and ``(bb) the amounts allocated under section 603 to the State (for distribution by the State to nonentitlement units of local government in the State) and to metropolitan cities and counties in the State; shall not be less than the amount allocated to the State or District of Columbia for fiscal year 2020 under section 601, including any amount paid directly to a unit of local government in the State under such section. ``(II) Pro rata adjustment.--The Secretary shall adjust on a pro rata basis the amount of the allocations for each of the 50 States and the District of Columbia determined under subparagraph (B)(iii) (without regard to this clause) to the extent necessary to comply with the requirement of subclause (I). ``(4) Pro rata adjustment authority.--The amounts otherwise determined for allocation and payment under paragraphs (1), (2), and (3) may be adjusted by the Secretary on a pro rata basis to the extent necessary to ensure that all available funds are allocated to States, territories, and Tribal governments in accordance with the requirements specified in each such paragraph (as applicable). ``(5) Population data.--For purposes of determining allocations for a territory under this section, the population of the territory shall be determined based on the most recent data available from the Bureau of the Census. ``(6) Timing.-- ``(A) States and territories.-- ``(i) In general.--To the extent practicable, subject to clause (ii), with respect to each State and territory allocated a payment under this subsection, the Secretary shall make the payment required for the State or territory not later than 60 days after the date on which the certification required under subsection (d)(1) is provided to the Secretary. ``(ii) Authority to split payment.-- ``(I) In general.--The Secretary shall have the authority to withhold payment of up to 50 percent of the amount allocated to each State and territory (other than payment of the amount allocated under paragraph (3)(B)(ii) to the District of Columbia) for a period of up to 12 months from the date on which the State or territory provides the certification required under subsection (d)(1). The Secretary shall exercise such authority with respect to a State or territory based on the unemployment rate in the State or territory as of such date. ``(II) Payment of withheld amount.--Before paying to a State or territory the remainder of an amount allocated to the State or territory (subject to subclause (III)) that has been withheld by the Secretary under subclause (I), the Secretary shall require the State or territory to submit a second certification under subsection (d)(1), in addition to such other information as the Secretary may require. ``(III) Recovery of amounts subject to recoupment.--If a State or territory is required under subsection (e) to repay funds for failing to comply with subsection (c), the Secretary may reduce the amount otherwise payable to the State or territory under subclause (II) by the amount that the State or territory would otherwise be required to repay under such subsection (e). ``(B) Tribal governments.--To the extent practicable, with respect to each Tribal government for which an amount is allocated under this subsection, the Secretary shall make the payment required for the Tribal government not later than 60 days after the date of enactment of this section. ``(C) Initial payment to district of columbia.--The Secretary shall pay the amount allocated under paragraph (3)(B)(ii) to the District of Columbia not later than 15 days after the date of enactment of this section. ``(c) Requirements.-- ``(1) Use of funds.--Subject to paragraph (2), and except as provided in paragraph (3), a State, territory, or Tribal government shall only use the funds provided under a payment made under this section, or transferred pursuant to section 603(c)(4), to cover costs incurred by the State, territory, or Tribal government, by December 31, 2024-- ``(A) to respond to the public health emergency with respect to the Coronavirus Disease 2019 (COVID-19) or its negative economic impacts, including assistance to households, small businesses, and nonprofits, or aid to impacted industries such as tourism, travel, and hospitality; ``(B) to respond to workers performing essential work during the COVID-19 public health emergency by providing premium pay to eligible workers of the State, territory, or Tribal government that are performing such essential work, or by providing grants to eligible employers that have eligible workers who perform essential work; ``(C) for the provision of government services to the extent of the reduction in revenue of such State, territory, or Tribal government due to the COVID-19 public health emergency relative to revenues collected in the most recent full fiscal year of the State, territory, or Tribal government prior to the emergency; or ``(D) to make necessary investments in water, sewer, or broadband infrastructure. ``(2) Further restriction on use of funds.-- ``(A) In general.--A State or territory shall not use the funds provided under this section or transferred pursuant to section 603(c)(4) to either directly or indirectly offset a reduction in the net tax revenue of such State or territory resulting from a change in law, regulation, or administrative interpretation during the covered period that reduces any tax (by providing for a reduction in a rate, a rebate, a deduction, a credit, or otherwise) or delays the imposition of any tax or tax increase. ``(B) Pension funds.--No State or territory may use funds made available under this section for deposit into any pension fund. ``(3) Transfer authority.--A State, territory, or Tribal government receiving a payment from funds made available under this section may transfer funds to a private nonprofit organization (as that term is defined in paragraph (17) of section 401 of the McKinney-Vento Homeless Assistance Act (42 U.S.C 11360(17)), a Tribal organization (as that term is defined in section 4 of the Indian Self-Determination and Education Assistance Act (25 U.S.C 5304)), a public benefit corporation involved in the transportation of passengers or cargo, or a special-purpose unit of State or local government. ``(d) Certifications and Reports.-- ``(1) In general.--In order for a State or territory to receive a payment under this section, or a transfer of funds under section 603(c)(4), the State or territory shall provide the Secretary with a certification, signed by an authorized officer of such State or territory, that such State or territory requires the payment or transfer to carry out the activities specified in subsection (c) of this section and will use any payment under this section, or transfer of funds under section 603(c)(4), in compliance with subsection (c) of this section. ``(2) Reporting.--Any State, territory, or Tribal government receiving a payment under this section shall provide to the Secretary periodic reports providing a detailed accounting of-- ``(A) the uses of funds by such State, territory, or Tribal government, including, in the case of a State or a territory, all modifications to the State's or territory's tax revenue sources during the covered period; and ``(B) such other information as the Secretary may require for the administration of this section. ``(e) Recoupment.--Any State, territory, or Tribal government that has failed to comply with subsection (c) shall be required to repay to the Secretary an amount equal to the amount of funds used in violation of such subsection, provided that, in the case of a violation of subsection (c)(2)(A), the amount the State or territory shall be required to repay shall be lesser of-- ``(1) the amount of the applicable reduction to net tax revenue attributable to such violation; and ``(2) the amount of funds received by such State or territory pursuant to a payment made under this section or a transfer made under section 603(c)(4). ``(f) Regulations.--The Secretary shall have the authority to issue such regulations as may be necessary or appropriate to carry out this section. ``(g) Definitions.--In this section: ``(1) Covered period.--The term `covered period' means, with respect to a State, territory, or Tribal government, the period that-- ``(A) begins on March 3, 2021; and ``(B) ends on the last day of the fiscal year of such State, territory, or Tribal government in which all funds received by the State, territory, or Tribal government from a payment made under this section or a transfer made under section 603(c)(4) have been expended or returned to, or recovered by, the Secretary. ``(2) Eligible workers.--The term `eligible workers' means those workers needed to maintain continuity of operations of essential critical infrastructure sectors and additional sectors as each Governor of a State or territory, or each Tribal government, may designate as critical to protect the health and well-being of the residents of their State, territory, or Tribal government. ``(3) Premium pay.--The term `premium pay' means an amount of up to $13 per hour that is paid to an eligible worker, in addition to wages or remuneration the eligible worker otherwise receives, for all work performed by the eligible worker during the COVID-19 public health emergency. Such amount may not exceed $25,000 with respect to any single eligible worker. ``(4) Secretary.--The term `Secretary' means the Secretary of the Treasury. ``(5) State.--The term `State' means each of the 50 States and the District of Columbia. ``(6) Territory.--The term `territory' means the Commonwealth of Puerto Rico, the United States Virgin Islands, Guam, the Commonwealth of the Northern Mariana Islands, and American Samoa. ``(7) Tribal government.--The term `Tribal Government' means the recognized governing body of any Indian or Alaska Native tribe, band, nation, pueblo, village, community, component band, or component reservation, individually identified (including parenthetically) in the list published most recently as of the date of enactment of this Act pursuant to section 104 of the Federally Recognized Indian Tribe List Act of 1994 (25 U.S.C 5131). ``SEC. 603. CORONAVIRUS LOCAL FISCAL RECOVERY FUND. ``(a) Appropriation.--In addition to amounts otherwise available, there is appropriated for fiscal year 2021, out of any money in the Treasury not otherwise appropriated, $130,200,000,000, to remain available through December 31, 2024, for making payments under this section to metropolitan cities, nonentitlement units of local [[Page H1255]] government, and counties to mitigate the fiscal effects stemming from the public health emergency with respect to the Coronavirus Disease (COVID-19). ``(b) Authority to Make Payments.-- ``(1) Metropolitan cities.-- ``(A) In general.--Of the amount appropriated under subsection (a), the Secretary shall reserve $45,570,000,000 to make payments to metropolitan cities. ``(B) Allocation and payment.--From the amount reserved under subparagraph (A), the Secretary shall allocate and, in accordance with paragraph (7), pay to each metropolitan city an amount determined for the metropolitan city consistent with the formula under section 106(b) of the Housing and Community Development Act of 1974 (42 U.S.C 5306(b)), except that, in applying such formula, the Secretary shall substitute `all metropolitan cities' for `all metropolitan areas' each place it appears. ``(2) Nonentitlement units of local government.-- ``(A) In general.--Of the amount appropriated under subsection (a), the Secretary shall reserve $19,530,000,000 to make payments to States for distribution by the State to nonentitlement units of local government in the State. ``(B) Allocation and payment.--From the amount reserved under subparagraph (A), the Secretary shall allocate and, in accordance with paragraph (7), pay to each State an amount which bears the same proportion to such reserved amount as the total population of all areas that are non-metropolitan cities in the State bears to the total population of all areas that are non-metropolitan cities in all such States. ``(C) Distribution to nonentitlement units of local government.-- ``(i) In general.--Not later than 30 days after a State receives a payment under subparagraph (B), the State shall distribute to each nonentitlement unit of local government in the State an amount that bears the same proportion to the amount of such payment as the population of the nonentitlement unit of local government bears to the total population of all the nonentitlement units of local government in the State, subject to clause (iii). ``(ii) Distribution of funds.-- ``(I) Extension for distribution.--If an authorized officer of a State required to make distributions under clause (i) certifies in writing to the Secretary before the end of the 30-day distribution period described in such clause that it would constitute an excessive administrative burden for the State to meet the terms of such clause with respect to 1 or more such distributions, the authorized officer may request, and the Secretary shall grant, an extension of such period of not more than 30 days to allow the State to make such distributions in accordance with clause (i). ``(II) Additional extensions.-- ``(aa) In general.--If a State has been granted an extension to the distribution period under subclause (I) but is unable to make all the distributions required under clause (i) before the end of such period as extended, an authorized officer of the State may request an additional extension of the distribution period of not more than 30 days. The Secretary may grant a request for an additional extension of such period only if-- ``(AA) the authorized officer making such request provides a written plan to the Secretary specifying, for each distribution for which an additional extension is requested, when the State expects to make such distribution and the actions the State has taken and will take in order to make all such distributions before the end of the distribution period (as extended under subclause (I) and this subclause); and ``(BB) the Secretary determines that such plan is reasonably designed to distribute all such funds to nonentitlement units of local government by the end of the distribution period (as so extended). ``(bb) Further additional extensions.--If a State granted an additional extension of the distribution period under item (aa) requires any further additional extensions of such period, the request only may be made and granted subject to the requirements specified in item (aa). ``(iii) Capped amount.--The total amount distributed to a nonentitlement unit of local government under this paragraph may not exceed the amount equal to 75 percent of the most recent budget for the nonentitlement unit of local government as of January 27, 2020. ``(iv) Return of excess amounts.--Any amounts not distributed to a nonentitlement unit of local government as a result of the application of clause (iii) shall be returned to the Secretary. ``(D) Penalty for noncompliance.--If, by the end of the 120-day period that begins on the date a State receives a payment from the amount allocated under subparagraph (B) or, if later, the last day of the distribution period for the State (as extended with respect to the State under subparagraph (C)(ii)), such State has failed to make all the distributions from such payment in accordance with the terms of subparagraph (C) (including any extensions of the distribution period granted in accordance with such subparagraph), an amount equal to the amount of such payment that remains undistributed as of such date shall be booked as a debt of such State owed to the Federal Government, shall be paid back from the State's allocation provided under section 602(b)(3)(B)(iii), and shall be deposited into the general fund of the Treasury. ``(3) Counties.-- ``(A) Amount.--From the amount appropriated under subsection (a), the Secretary shall reserve and allocate $65,100,000,000 of such amount to make payments directly to counties in an amount which bears the same proportion to the total amount reserved under this paragraph as the population of each such county bears to the total population of all such entities and shall pay such allocated amounts to such counties in accordance with paragraph (7). ``(B) Special rules.-- ``(i) Urban counties.--No county that is an `urban county' (as defined in section 102 of the Housing and Community Development Act of 1974 (42 U.S.C 5302)) shall receive less than the amount the county would otherwise receive if the amount paid under this paragraph were allocated to metropolitan cities and urban counties under section 106(b) of the Housing and Community Development Act of 1974 (42 U.S.C 5306(b)). ``(ii) Counties that are not units of general local government.--In the case of an amount to be paid to a county that is not a unit of general local government, the amount shall instead be paid to the State in which such county is located, and such State shall distribute such amount to each unit of general local government within such county in an amount that bears the same proportion to the amount to be paid to such county as the population of such units of general local government bears to the total population of such county. ``(iii) District of columbia.--For purposes of this paragraph, the District of Columbia shall be considered to consist of a single county that is a unit of general local government. ``(4) Consolidated governments.--A unit of general local government that has formed a consolidated government, or that is geographically contained (in full or in part) within the boundaries of another unit of general local government may receive a distribution under each of paragraphs (1), (2), and (3), as applicable, based on the respective formulas specified in such paragraphs. ``(5) Pro rata adjustment authority.--The amounts otherwise determined for allocation and payment under paragraphs (1), (2), and (3) may be adjusted by the Secretary on a pro rata basis to the extent necessary to ensure that all available funds are distributed to metropolitan cities, counties, and States in accordance with the requirements specified in each paragraph (as applicable) and the certification requirement specified in subsection (d). ``(6) Population.--For purposes of determining allocations under this section, the population of an entity shall be determined based on the most recent data are available from the Bureau of the Census or, if not available, from such other data as a State determines appropriate. ``(7) Timing.-- ``(A) First tranche amount.--To the extent practicable, with respect to each metropolitan city for which an amount is allocated under paragraph (1), each State for which an amount is allocated under paragraph (2) for distribution to nonentitlement units of local government, and each county for which an amount is allocated under paragraph (3), the Secretary shall pay from such allocation the First Tranche Amount for such city, State, or county not later than 60 days after the date of enactment of this section. ``(B) Second tranche amount.--The Secretary shall pay to each metropolitan city for which an amount is allocated under paragraph (1), each State for which an amount is allocated under paragraph (2) for distribution to nonentitlement units of local government, and each county for which an amount is allocated under paragraph (3), the Second Tranche Amount for such city, State, or county not earlier than 12 months after the date on which the First Tranche Amount is paid to the city, State, or county. ``(c) Requirements.-- ``(1) Use of funds.--Subject to paragraph (2), and except as provided in paragraphs (3) and (4), a metropolitan city, nonentitlement unit of local government, or county shall only use the funds provided under a payment made under this section to cover costs incurred by the metropolitan city, nonentitlement unit of local government, or county, by December 31, 2024-- ``(A) to respond to the public health emergency with respect to the Coronavirus Disease 2019 (COVID-19) or its negative economic impacts, including assistance to households, small businesses, and nonprofits, or aid to impacted industries such as tourism, travel, and hospitality; ``(B) to respond to workers performing essential work during the COVID-19 public health emergency by providing premium pay to eligible workers of the metropolitan city, nonentitlement unit of local government, or county that are performing such essential work, or by providing grants to eligible employers that have eligible workers who perform essential work; ``(C) for the provision of government services to the extent of the reduction in revenue of such metropolitan city, nonentitlement unit of local government, or county due to the COVID-19 public health emergency relative to revenues collected in the most recent full fiscal year of the metropolitan city, nonentitlement unit of local government, or county prior to the emergency; or ``(D) to make necessary investments in water, sewer, or broadband infrastructure. ``(2) Pension funds.--No metropolitan city, nonentitlement unit of local government, or county may use funds made available under this section for deposit into any pension fund. ``(3) Transfer authority.--A metropolitan city, nonentitlement unit of local government, or county receiving a payment from funds made available under this section may transfer funds to a private nonprofit organization (as that term is defined in paragraph (17) of section 401 of the McKinney-Vento Homeless Assistance Act (42 U.S.C 11360(17)), a public benefit corporation involved in the transportation of passengers or cargo, or a special-purpose unit of State or local government. [[Page H1256]] ``(4) Transfers to states.--Notwithstanding paragraph (1), a metropolitan city, nonentitlement unit of local government, or county receiving a payment from funds made available under this section may transfer such funds to the State in which such entity is located. ``(d) Reporting.--Any metropolitan city, nonentitlement unit of local government, or county receiving funds provided under a payment made under this section shall provide to the Secretary periodic reports providing a detailed accounting of the uses of such funds by such metropolitan city, nonentitlement unit of local government, or county and including such other information as the Secretary may require for the administration of this section. ``(e) Recoupment.--Any metropolitan city, nonentitlement unit of local government, or county that has failed to comply with subsection (c) shall be required to repay to the Secretary an amount equal to the amount of funds used in violation of such subsection. ``(f) Regulations.--The Secretary shall have the authority to issue such regulations as may be necessary or appropriate to carry out this section. ``(g) Definitions.--In this section: ``(1) County.--The term `county' means a county, parish, or other equivalent county division (as defined by the Bureau of the Census). ``(2) Eligible workers.--The term `eligible workers' means those workers needed to maintain continuity of operations of essential critical infrastructure sectors and additional sectors as each chief executive officer of a metropolitan city, nonentitlement unit of local government, or county may designate as critical to protect the health and well-being of the residents of their metropolitan city, nonentitlement unit of local government, or county. ``(3) First tranche amount.--The term `First Tranche Amount' means, with respect to each metropolitan city for which an amount is allocated under subsection (b)(1), each State for which an amount is allocated under subsection (b)(2) for distribution to nonentitlement units of local government, and each county for which an amount is allocated under subsection (b)(3), 50 percent of the amount so allocated to such metropolitan city, State, or county (as applicable). ``(4) Metropolitan city.--The term `metropolitan city' has the meaning given that term in section 102(a)(4) of the Housing and Community Development Act of 1974 (42 U.S.C 5302(a)(4)) and includes cities that relinquish or defer their status as a metropolitan city for purposes of receiving allocations under section 106 of such Act (42 U.S.C 5306) for fiscal year 2021. ``(5) Nonentitlement unit of local government.--The term `nonentitlement unit of local government' means a `city', as that term is defined in section 102(a)(5) of the Housing and Community Development Act of 1974 (42 U.S.C 5302(a)(5))), that is not a metropolitan city. ``(6) Premium pay.--The term `premium pay' has the meaning given such term in section 602(g). ``(7) Second tranche amount.--The term `Second Tranche Amount' means, with respect to each metropolitan city for which an amount is allocated under subsection (b)(1), each State for which an amount is allocated under subsection (b)(2) for distribution to nonentitlement units of local government, and each county for which an amount is allocated under subsection (b)(3), an amount not to exceed 50 percent of the amount so allocated to such metropolitan city, State, or county (as applicable). ``(8) Secretary.--The term `Secretary' means the Secretary of the Treasury. ``(9) State.--The term `State' means each of the 50 States, the District of Columbia, the Commonwealth of Puerto Rico, the United States Virgin Islands, Guam, the Commonwealth of the Northern Mariana Islands, and American Samoa. ``(10) Unit of general local government.--The term `unit of general local government' has the meaning given that term in section 102(a)(1) of the Housing and Community Development Act of 1974 (42 U.S.C 5302(a)(1)). ``SEC. 604. CORONAVIRUS CAPITAL PROJECTS FUND. ``(a) Appropriation.--In addition to amounts otherwise available, there is appropriated for fiscal year 2021, out of any money in the Treasury not otherwise appropriated, $10,000,000,000, to remain available until expended, for making payments to States, territories, and Tribal governments to carry out critical capital projects directly enabling work, education, and health monitoring, including remote options, in response to the public health emergency with respect to the Coronavirus Disease (COVID-19). ``(b) Payments.-- ``(1) Minimum amounts.--From the amount appropriated under subsection (a)-- ``(A) the Secretary shall pay $100,000,000 to each State; ``(B) the Secretary shall pay $100,000,000 of such amount in equal shares to the United States Virgin Islands, Guam, American Samoa, the Commonwealth of the Northern Mariana Islands, the Republic of the Marshall Islands, the Federated States of Micronesia, and the Republic of Palau; and ``(C) the Secretary shall pay $100,000,000 of such amount in equal shares to Tribal governments and the State of Hawaii (in addition to the amount paid to the State of Hawaii under subparagraph (A)), of which-- ``(i) not less than $50,000 shall be paid to each Tribal government; and ``(ii) not less than $50,000, and not more than $200,000, shall be paid to the State of Hawaii for the exclusive use of the Department of Hawaiian Home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and the Native Hawaiian Education Programs to assist Native Hawaiians in accordance with this section. ``(2) Remaining amounts.-- ``(A) In general.--From the amount of the appropriation under subsection (a) that remains after the application of paragraph (1), the Secretary shall make payments to States based on population such that-- ``(i) 50 percent of such amount shall be allocated among the States based on the proportion that the population of each State bears to the population of all States; ``(ii) 25 percent of such amount shall be allocated among the States based on the proportion that the number of individuals living in rural areas in each State bears to the number of individuals living in rural areas in all States; and ``(iii) 25 percent of such amount shall be allocated among the States based on the proportion that the number of individuals with a household income that is below 150 percent of the poverty line applicable to a family of the size involved in each State bears to the number of such individuals in all States. ``(B) Data.--In determining the allocations to be made to each State under subparagraph (A), the Secretary of the Treasury shall use the most recent data available from the Bureau of the Census. ``(c) Timing.--The Secretary shall establish a process of applying for grants to access funding made available under section (b) not later than 60 days after enactment of this section. ``(d) Definitions.--In this section: ``(1) Secretary.--The term `Secretary' means the Secretary of the Treasury. ``(2) State.--The term `State' means each of the 50 States, the District of Columbia, and Puerto Rico. ``(3) Tribal government.--The term `Tribal government' has the meaning given such term in section 602(g). ``SEC. 605. LOCAL ASSISTANCE AND TRIBAL CONSISTENCY FUND. ``(a) Appropriation.--In addition to amounts otherwise available, there is appropriated for fiscal year 2021, out of any money in the Treasury not otherwise appropriated, $2,000,000,000 to remain available until September 30, 2023, with amounts to be obligated for each of fiscal years 2022 and 2023 in accordance with subsection (b), for making payments under this section to eligible revenue sharing counties and eligible Tribal governments. ``(b) Authority to Make Payments.-- ``(1) Payments to eligible revenue sharing counties.--For each of fiscal years 2022 and 2023, the Secretary shall reserve $750,000,000 of the total amount appropriated under subsection (a) to allocate and pay to each eligible revenue sharing county in amounts that are determined by the Secretary taking into account economic conditions of each eligible revenue sharing county, using measurements of poverty rates, household income,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values, and unemployment rates as well as other economic indicators, over the 20-year period ending with September 30, 2021. ``(2) Payments to eligible tribal governments.--For each of fiscal years 2022 and 2023, the Secretary shall reserve $250,000,000 of the total amount appropriated under subsection (a) to allocate and pay to eligible Tribal governments in amounts that are determined by the Secretary taking into account economic conditions of each eligible Tribe. ``(c) Use of Payments.--An eligible revenue sharing county or an eligible Tribal government may use funds provided under a payment made under this section for any governmental purpose other than a lobbying activity. ``(d) Reporting Requirement.--Any eligible revenue sharing county receiving a payment under this section shall provide to the Secretary periodic reports providing a detailed accounting of the uses of fund by such eligible revenue sharing county and such other information as the Secretary may require for the administration of this section. ``(e) Recoupment.--Any eligible revenue sharing county that has failed to submit a report required under subsection (d) or failed to comply with subsection (c), shall be required to repay to the Secretary an amount equal to-- ``(1) in the case of a failure to comply with subsection (c), the amount of funds used in violation of such subsection; and ``(2) in the case of a failure to submit a report required under subsection (d), such amount as the Secretary determines appropriate, but not to exceed 5 percent of the amount paid to the eligible revenue sharing county under this section for all fiscal years. ``(f) Definitions.--In this section: ``(1) Eligible revenue sharing county.--The term `eligible revenue sharing county' means-- ``(A) a county, parish, or borough-- ``(i) that is independent of any other unit of local government; and ``(ii) that, as determined by the Secretary, is the principal provider of government services for the area within its jurisdiction; and ``(iii) for which, as determined by the Secretary, there is a negative revenue impact due to implementation of a Federal program or changes to such program; and ``(B) the District of Columbia, the Commonwealth of Puerto Rico, Guam, and the United States Virgin Islands. ``(2) Eligible tribal government.--The term `eligible Tribal government' means the recognized governing body of an eligible Tribe. ``(3) Eligible tribe.--The term `eligible Tribe' means any Indian or Alaska Native tribe, band, nation, pueblo, village, community, component band, or component reservation, individually identified (including parenthetically) in the list published most recently as of the date of enactment of this section pursuant to section 104 of the Federally Recognized Indian Tribe List Act of 1994 (25 U.S.C 5131). ``(4) Secretary.--The term `Secretary' means the Secretary of the Treasury.''. (b) Conforming Amendment.--The heading for title VI of the Social Security Act (42 U.S.C 801 et seq.) is amended by striking ``FUND'' and [[Page H1257]] inserting ``, FISCAL RECOVERY, AND CRITICAL CAPITAL PROJECTS FUNDS''. Subtitle N--Other Provisions SEC. 9911. FUNDING FOR PROVIDERS RELATING TO COVID-19. Part A of title XI of the Social Security Act (42 U.S.C 1301 et seq.) is amended by adding at the end the following: ``SEC. 1150C. FUNDING FOR PROVIDERS RELATING TO COVID-19. ``(a) Funding.--In addition to amounts otherwise available, there is appropriated to the Secretary, for fiscal year 2021, out of any monies in the Treasury not otherwise appropriated, $8,500,000,000 for purposes of making payments to eligible health care providers for health care related expenses and lost revenues that are attributable to COVID-19. Amounts appropriated under the preceding sentence shall remain available until expended. ``(b) Application Requirement.--To be eligible for a payment under this section, an eligible health care provider shall submit to the Secretary an application in such form and manner as the Secretary shall prescribe. Such application shall contain the following: ``(1) A statement justifying the need of the provider for the payment, including documentation of the health care related expenses attributable to COVID-19 and lost revenues attributable to COVID-19. ``(2) The tax identification number of the provider. ``(3) Such assurances as the Secretary determines appropriate that the eligible health care provider will maintain and make available such documentation and submit such reports (at such time, in such form, and containing such information as the Secretary shall prescribe) as the Secretary determines is necessary to ensure compliance with any conditions imposed by the Secretary under this section. ``(4) Any other information determined appropriate by the Secretary. ``(c) Limitation.--Payments made to an eligible health care provider under this section may not be used to reimburse any expense or loss that-- ``(1) has been reimbursed from another source; or ``(2) another source is obligated to reimburse. ``(d) Application of Requirements, Rules, and Procedures.-- The Secretary shall apply any requirements, rules, or procedures as the Secretary deems appropriate for the efficient execution of this section. ``(e) Definitions.--In this section: ``(1) Eligible health care provider.--The term `eligible health care provider' means-- ``(A) a provider of services (as defined in section 1861(u)) or a supplier (as defined in section 1861(d)) that-- ``(i) is enrolled in the Medicare program under title XVIII under section 1866(j) (including temporarily enrolled during the emergency period described in section 1135(g)(1)(B) for such period); ``(ii) provides diagnoses, testing, or care for individuals with possible or actual cases of COVID-19; and ``(iii) is a rural provider or supplier; or ``(B) a provider or supplier that-- ``(i) is enrolled with a State Medicaid plan under title XIX (or a waiver of such plan) in accordance with subsections (a)(77) and (kk) of section 1902 (including enrolled pursuant to section 1902(a)(78) or section 1932(d)(6)) or enrolled with a State child health plan under title XXI (or a waiver of such plan) in accordance with subparagraph (G) of section 2107(e)(1) (including enrolled pursuant to subparagraph (D) or (Q) of such section); ``(ii) provides diagnoses, testing, or care for individuals with possible or actual cases of COVID-19; and ``(iii) is a rural provider or supplier. ``(2) Health care related expenses attributable to covid- 19.--The term `health care related expenses attributable to COVID-19' means health care related expenses to prevent, prepare for, and respond to COVID-19, including the building or construction of a temporary structure, the leasing of a property, the purchase of medical supplies and equipment, including personal protective equipment and testing supplies, providing for increased workforce and training (including maintaining staff, obtaining additional staff, or both), the operation of an emergency operation center, retrofitting a facility, providing for surge capacity, and other expenses determined appropriate by the Secretary. ``(3) Lost revenue attributable to covid-19.--The term `lost revenue attributable to COVID-19' has the meaning given that term in the Frequently Asked Questions guidance released by the Department of Health and Human Services in June 2020, including the difference between such provider's budgeted and actual revenue if such budget had been established and approved prior to March 27, 2020. ``(4) Payment.-- The term `payment' includes, as determined appropriate by the Secretary, a pre-payment, a prospective payment, a retrospective payment, or a payment through a grant or other mechanism. ``(5) Rural provider or supplier.--The term `rural provider or supplier' means-- ``(A) a-- ``(i) provider or supplier located in a rural area (as defined in section 1886(d)(2)(D)); or ``(ii) provider treated as located in a rural area pursuant to section 1886(d)(8)(E); ``(B) a provider or supplier located in any other area that serves rural patients (as defined by the Secretary), which may include, but is not required to include, a metropolitan statistical area with a population of less than 500,000 (determined based on the most recently available data); ``(C) a rural health clinic (as defined in section 1861(aa)(2)); ``(D) a provider or supplier that furnishes home health, hospice, or long-term services and supports in an individual's home located in a rural area (as defined in section 1886(d)(2)(D)); or ``(E) any other rural provider or supplier (as defined by the Secretary).''. SEC. 9912. EXTENSION OF CUSTOMS USER FEES. (a) In General.--Section 13031(j)(3) of the Consolidated Omnibus Budget Reconciliation Act of 1985 (19 U.S.C 58c(j)(3)) is amended-- (1) in subparagraph (A), by striking ``October 21, 2029'' and inserting ``September 30, 2030''; and (2) in subparagraph (B)(i), by striking ``October 21, 2029'' and inserting ``September 30, 2030''. (b) Rate for Merchandise Processing Fees.--Section 503 of the United States-Korea Free Trade Agreement Implementation Act (Public Law 112-41; 19 U.S.C 3805 note) is amended by striking ``October 21, 2029'' and inserting ``September 30, 2030''. TITLE X--COMMITTEE ON FOREIGN RELATIONS SEC. 10001. DEPARTMENT OF STATE OPERATIONS. In addition to amounts otherwise available, there is authorized and appropriated to the Secretary of State for fiscal year 2021, out of any money in the Treasury not otherwise appropriated, $204,000,000, to remain available until September 30, 2022, for necessary expenses of the Department of State to carry out the authorities, functions, duties, and responsibilities in the conduct of the foreign affairs of the United States, to prevent, prepare for, and respond to coronavirus domestically or internationally, which shall include maintaining Department of State operations. SEC. 10002. UNITED STATES AGENCY FOR INTERNATIONAL DEVELOPMENT OPERATIONS. In addition to amounts otherwise available, there is authorized and appropriated to the Administrator of the United States Agency for International Development for fiscal year 2021, out of any money in the Treasury not otherwise appropriated, $41,000,000, to remain available until September 30, 2022, to carry out the provisions of section 667 of the Foreign Assistance Act of 1961 (22 U.S.C 2427) for necessary expenses of the United States Agency for International Development to prevent, prepare for, and respond to coronavirus domestically or internationally, and for other operations and maintenance requirements related to coronavirus. SEC. 10003. GLOBAL RESPONSE. (a) In General.--In addition to amounts otherwise available, there is authorized and appropriated to the Secretary of State for fiscal year 2021, out of any money in the Treasury not otherwise appropriated, $8,675,000,000, to remain available until September 30, 2022, for necessary expenses to carry out the provisions of section 531 of chapter 4 of part II of the Foreign Assistance Act of 1961 (22 U.S.C 2346) as health programs to prevent, prepare for, and respond to coronavirus, which shall include recovery from the impacts of such virus and shall be allocated as follows-- (1) $905,000,000 to be made available to the United States Agency for International Development for global health activities to prevent, prepare for, and respond to coronavirus, which shall include a contribution to a multilateral vaccine development partnership to support epidemic preparedness; (2) $3,750,000,000 to be made available to the Department of State to support programs for the prevention, treatment, and control of HIV/AIDS in order to prevent, prepare for, and respond to coronavirus, including to mitigate the impact on such programs from coronavirus and support recovery from the impacts of the coronavirus, of which not less than $3,500,000,000 shall be for a United States contribution to the Global Fund to Fight AIDS, Tuberculosis and Malaria; (3) $3,090,000,000 to be made available to the United States Agency for International Development to prevent, prepare for, and respond to coronavirus, which shall include support for international disaster relief, rehabilitation, and reconstruction, for health activities, and to meet emergency food security needs; and (4) $930,000,000 to be made available to prevent, prepare for, and respond to coronavirus, which shall include activities to address economic and stabilization requirements resulting from such virus. (b) Waiver of Limitation.--Any contribution to the Global Fund to Fight AIDS, Tuberculosis and Malaria made pursuant to subsection (a)(2) shall be made available notwithstanding section 202(d)(4)(A)(i) of the United States Leadership Against HIV/AIDS, Tuberculosis, and Malaria Act of 2003 (22 U.S.C 7622(d)(4)(A)(i)), and such contribution shall not be considered a contribution for the purpose of applying such section 202(d)(4)(A)(i). SEC. 10004. HUMANITARIAN RESPONSE. (a) In General.--In addition to amounts otherwise available, there is authorized and appropriated to the Secretary of State for fiscal year 2021, out of any money in the Treasury not otherwise appropriated, $500,000,000, to remain available until September 30, 2022, to carry out the provisions of section 2(a) and (b) of the Migration and Refugee Assistance Act of 1962 (22 U.S.C 2601(a) and (b)) to prevent, prepare for, and respond to coronavirus. (b) Use of Funds.--Funds appropriated pursuant to this section shall not be made available for the costs of resettling refugees in the United States. SEC. 10005. MULTILATERAL ASSISTANCE. In addition to amounts otherwise available, there is authorized and appropriated to the Secretary of State for fiscal year 2021, out of any money in the Treasury not otherwise appropriated, $580,000,000, to remain available until [[Page H1258]] September 30, 2022, to carry out the provisions of section 301(a) of the Foreign Assistance Act of 1961 (22 U.S.C 2221(a)) to prevent, prepare for, and respond to coronavirus, which shall include support for the priorities and objectives of the United Nations Global Humanitarian Response Plan COVID-19 through voluntary contributions to international organizations and programs administered by such organizations. TITLE XI--COMMITTEE ON INDIAN AFFAIRS SEC. 11001. INDIAN HEALTH SERVICE. (a) In addition to amounts otherwise available, there is appropriated to the Secretary of Health and Human Services (in this section referred to as the ``Secretary'') for fiscal year 2021, out of any money in the Treasury not otherwise appropriated, $6,094,000,000, to remain available until expended, of which-- (1) $5,484,000,000 shall be for carrying out the Act of August 5, 1954 (42 U.S.C 2001 et seq.) (commonly referred to as the Transfer Act), the Indian Self-Determination and Education Assistance Act (25 U.S.C 5301 et seq.), the Indian Health Care Improvement Act (25 U.S.C 1601 et seq.), and titles II and III of the Public Health Service Act (42 U.S.C 201 et seq. and 241 et seq.) with respect to the Indian Health Service, of which-- (A) $2,000,000,000 shall be for lost reimbursements, in accordance with section 207 of the Indian Health Care Improvement Act (25 U.S.C 1621f); (B) $500,000,000 shall be for the provision of additional health care services, services provided through the Purchased/Referred Care program, and other related activities; (C) $140,000,000 shall be for information technology, telehealth infrastructure, and the Indian Health Service electronic health records system; (D) $84,000,000 shall be for maintaining operations of the Urban Indian health program, which shall be in addition to other amounts made available under this subsection for Urban Indian organizations (as defined in section 4 of the Indian Health Care Improvement Act (25 U.S.C 1603)); (E) $600,000,000 shall be for necessary expenses to plan, prepare for, promote, distribute, administer, and track COVID-19 vaccines, for the purposes described in subparagraphs (F) and (G), and for other vaccine-related activities; (F) $1,500,000,000 shall be for necessary expenses to detect, diagnose, trace, and monitor COVID-19 infections, activities necessary to mitigate the spread of COVID-19, supplies necessary for such activities, for the purposes described in subparagraphs (E) and (G), and for other related activities; (G) $240,000,000 shall be for necessary expenses to establish, expand, and sustain a public health workforce to prevent, prepare for, and respond to COVID-19, other public health workforce-related activities, for the purposes described in subparagraphs (E) and (F), and for other related activities; and (H) $420,000,000 shall be for necessary expenses related to mental health and substance use prevention and treatment services, for the purposes described in subparagraph (C) and paragraph (2) as related to mental health and substance use prevention and treatment services, and for other related activities; (2) $600,000,000 shall be for the lease, purchase, construction, alteration, renovation, or equipping of health facilities to respond to COVID-19, and for maintenance and improvement projects necessary to respond to COVID-19 under section 7 of the Act of August 5, 1954 (42 U.S.C 2004a), the Indian Self-Determination and Education Assistance Act (25 U.S.C 5301 et seq.), the Indian Health Care Improvement Act (25 U.S.C 1601 et seq.), and titles II and III of the Public Health Service Act (42 U.S.C 202 et seq.) with respect to the Indian Health Service; and (3) $10,000,000 shall be for carrying out section 7 of the Act of August 5, 1954 (42 U.S.C 2004a) for expenses relating to potable water delivery. (b) Funds appropriated by subsection (a) shall be made available to restore amounts, either directly or through reimbursement, for obligations for the purposes specified in this section that were incurred to prevent, prepare for, and respond to COVID-19 during the period beginning on the date on which the public health emergency was declared by the Secretary on January 31, 2020, pursuant to section 319 of the Public Health Service Act (42 U.S.C 247d) with respect to COVID-19 and ending on the date of the enactment of this Act. (c) Funds made available under subsection (a) to Tribes and Tribal organizations under the Indian Self-Determination and Education Assistance Act (25 U.S.C 5301 et seq.) shall be available on a one-time basis. Such non-recurring funds shall not be part of the amount required by section 106 of the Indian Self-Determination and Education Assistance Act (25 U.S.C 5325), and such funds shall only be used for the purposes identified in this section. SEC. 11002. BUREAU OF INDIAN AFFAIRS. (a) In General.--In addition to amounts otherwise made available, there is appropriated for fiscal year 2021, out of any money in the Treasury not otherwise appropriated, $900,000,000 to remain available until expended, pursuant to the Snyder Act (25 U.S.C 13), of which-- (1) $100,000,000 shall be for Tribal housing improvement; (2) $772,500,000 shall be for Tribal government services, public safety and justice, social services, child welfare assistance, and for other related expenses; (3) $7,500,000 shall be for related Federal administrative costs and oversight; and (4) $20,000,000 shall be to provide and deliver potable water. (b) Exclusions From Calculation.--Funds appropriated under subsection (a) shall be excluded from the calculation of funds received by those Tribal governments that participate in the ``Small and Needy' '' program. (c) One-time Basis Funds.--Funds made available under subsection (a) to Tribes and Tribal organizations under the Indian Self-Determination and Education Assistance Act (25 U.S.C 5301 et seq.) shall be available on a one-time basis. Such non-recurring funds shall not be part of the amount required by section 106 of the Indian Self-Determination and Education Assistance Act (25 U.S.C 5325), and such funds shall only be used for the purposes identified in this section. SEC. 11003. HOUSING ASSISTANCE AND SUPPORTIVE SERVICES PROGRAMS FOR NATIVE AMERICANS. (a) Appropriation.--In addition to amounts otherwise available, there is appropriated to the Secretary of Housing and Urban Development (in this section referred to as the ``Secretary'') for fiscal year 2021, out of any money in the Treasury not otherwise appropriated, $750,000,000, to remain available until September 30, 2025, to prevent, prepare for, and respond to coronavirus, for activities and assistance authorized under title I of the Native American Housing Assistance and Self-Determination Act of 1996 (NAHASDA) (25 U.S.C 4111 et seq.), under title VIII of NAHASDA (25 U.S.C 4221 et seq.), and under section 106(a)(1) of the Housing and Community Development Act of 1974 with respect to Indian tribes (42 U.S.C 5306(a)(1)), which shall be made available as follows: (1) Housing block grants.--$455,000,000 shall be available for the Native American Housing Block Grants and Native Hawaiian Housing Block Grant programs, as authorized under titles I and VIII of NAHASDA, subject to the following terms and conditions: (A) Formula.--Of the amounts made available under this paragraph, $450,000,000 shall be for grants under title I of NAHASDA and shall be distributed according to the same funding formula used in fiscal year 2021. (B) Native hawaiians.--Of the amounts made available under this paragraph, $5,000,000 shall be for grants under title VIII of NAHASDA. (C) Use.--Amounts made available under this paragraph shall be used by recipients to prevent, prepare for, and respond to coronavirus, including to maintain normal operations and fund eligible affordable housing activities under NAHASDA during the period that the program is impacted by coronavirus. In addition, amounts made available under subparagraph (B) may be used to provide rental assistance to eligible Native Hawaiian families both on and off the Hawaiian Home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(D) Timing of obligations.--Amounts made available under this paragraph shall be used, as necessary, to cover or reimburse allowable costs to prevent, prepare for, and respond to coronavirus that are incurred by a recipient, including for costs incurred after January 21, 2020. (E) Waivers or alternative requirements.--The Secretary may waive or specify alternative requirements for any provision of NAHASDA (25 U.S.C 4101 et seq.) or regulation applicable to the Native American Housing Block Grants or Native Hawaiian Housing Block Grant program other than requirements related to fair housing, nondiscrimination, labor standards, and the environment, upon a finding that the waiver or alternative requirement is necessary to expedite or facilitate the use of amounts made available under this paragraph. (F) Unobligated amounts.--Amounts made available under this paragraph which are not accepted, are voluntarily returned, or otherwise recaptured for any reason shall be used to fund grants under paragraph (2). (2) Indian community development block grants.-- $280,000,000 shall be available for grants under title I of the Housing and Community Development Act of 1974, subject to the following terms and conditions: (A) Use.--Amounts made available under this paragraph shall be used for emergencies that constitute imminent threats to health and safety and are designed to prevent, prepare for, and respond to coronavirus. (B) Planning.--Not to exceed 20 percent of any grant made with funds made available under this paragraph shall be expended for planning and management development and administration. (C) Timing of obligations.--Amounts made available under this paragraph shall be used, as necessary, to cover or reimburse allowable costs to prevent, prepare for, and respond to coronavirus incurred by a recipient, including for costs incurred after January 21, 2020. (D) Inapplicability of public services cap.--Indian tribes may use up to 100 percent of any grant from amounts made available under this paragraph for public services activities to prevent, prepare for, and respond to coronavirus. (E) Waivers or alternative requirements.--The Secretary may waive or specify alternative requirements for any provision of title I of the Housing and Community Development Act of 1974 (42 U.S.C 5301 et seq.) or regulation applicable to the Indian Community Development Block Grant program other than requirements related to fair housing, nondiscrimination, labor standards, and the environment, upon a finding that the waiver or alternative requirement is necessary to expedite or facilitate the use of amounts made available under this paragraph. (3) Technical assistance.--$10,000,000 shall be used to make new awards or increase prior awards to existing technical assistance providers to provide an immediate increase in training and technical assistance to Indian tribes, Indian housing authorities, tribally designated housing entities, and recipients under title VIII of NAHASDA for activities under this section. [[Page H1259]] (4) Other costs.--$5,000,000 shall be used for the administrative costs to oversee and administer the implementation of this section, and pay for associated information technology, financial reporting, and other costs. SEC. 11004. COVID-19 RESPONSE RESOURCES FOR THE PRESERVATION AND MAINTENANCE OF NATIVE AMERICAN LANGUAGES. (a) Section 816 of the Native American Programs Act of 1974 (42 U.S.C 2992d) is amended by adding at the end the following: ``(f) In addition to amounts otherwise available, there is appropriated for fiscal year 2021, out of any money in the Treasury not otherwise appropriated, $20,000,000 to remain available until expended, to carry out section 803C(g) of this Act.''. (b) Section 803C of the Native American Programs Act of 1974 (42 U.S.C 2991b-3) is amended by adding at the end the following: ``(g) Emergency Grants for Native American Language Preservation and Maintenance.--Not later than 180 days after the effective date of this subsection, the Secretary shall award grants to entities eligible to receive assistance under subsection (a)(1) to ensure the survival and continuing vitality of Native American languages during and after the public health emergency declared by the Secretary pursuant to section 319 of the Public Health Service Act (42 U.S.C 247d) with respect to the COVID-19 pandemic.''. SEC. 11005. BUREAU OF INDIAN EDUCATION. In addition to amounts otherwise available, there is appropriated to the Bureau of Indian Education for fiscal year 2021, out of any money in the Treasury not otherwise appropriated, $850,000,000, to remain available until expended, to be allocated by the Director of the Bureau of Indian Education not more than 45 calendar days after the date of enactment of this Act, for programs or activities operated or funded by the Bureau of Indian Education, for Bureau-funded schools (as defined in section 1141(3) of the Education Amendments of 1978 (25 U.S.C 2021(3)), and for Tribal Colleges or Universities (as defined in section 316(b)(3) of the Higher Education Act of 1965 (20 U.S.C 1059c(b)(3))). SEC. 11006. AMERICAN INDIAN, NATIVE HAWAIIAN, AND ALASKA NATIVE EDUCATION. In addition to amounts otherwise available, there is appropriated to the Department of Education for fiscal year 2021, out of any money in the Treasury not otherwise appropriated, $190,000,000, to remain available until expended, for awards, which shall be determined by the Secretary of Education not more than 180 calendar days after the date of enactment of this Act, of which-- (1) $20,000,000 shall be for awards for Tribal education agencies for activities authorized under section 6121(c) of the Elementary and Secondary Education Act of 1965 (20 U.S.C 7441(c)); (2) $85,000,000 shall be for awards to entities eligible to receive grants under section 6205(a)(1) of the Elementary and Secondary Education Act of 1965 (20 U.S.C 7515(a)(1)) for activities authorized under section 6205(a)(3) of the Elementary and Secondary Education Act of 1965 (20 U.S.C 7515(a)(3)); and (3) $85,000,000 shall be for awards to entities eligible to receive grants under section 6304(a)(1) of the Elementary and Secondary Education Act of 1965 of 1965 (20 U.S.C 7544(a)(1)) for activities authorized under section 6304(a)(2-3) of the Elementary and Secondary Education Act of 1965 (20 U.S.C 7544(a)(2-3)) and other related activities. Motion to Concur Mr. YARMUTH. Mr. Speaker, I have a motion at the desk. The SPEAKER pro tempore. The Clerk will designate the motion. The text of the motion is as follows: Mr. Yarmuth moves that the House concur in the Senate amendment to H.R 1319. The SPEAKER pro tempore. Pursuant to House Resolution 198, the motion shall be debatable for 2 hours equally divided among and controlled by the chair and ranking minority member of the Committee on the Budget or their respective designees and the chair and ranking minority member of the Committee on Ways and Means or their respective designees. The gentleman from Kentucky (Mr. Yarmuth), the gentleman from Missouri (Mr. Smith), the gentleman from Massachusetts (Mr. Neal), and the gentleman from Texas (Mr. Brady) each will control 30 minutes. The Chair now recognizes the gentleman from Kentucky. General Leave Mr. YARMUTH. Mr. Speaker, I ask unanimous consent that all Members have 5 legislative days within which to revise and extend their remarks and insert extraneous material into the Record on the Senate amendment to H.R 1319. The SPEAKER pro tempore. Is there objection to the request of the gentleman from Kentucky? There was no objection. Mr. YARMUTH. Mr. Speaker, I yield myself such time as I may consume. Mr. Speaker, as the sponsor of this legislation, I am immensely proud that we will soon send this bill to President Biden's desk to be signed into law. We have acted with the urgency this pandemic demands, while following every House rule and proper procedure required for a budget reconciliation package. The American Rescue Plan is aggressive--no doubt about it. But researchers and health professionals have told us this is what is needed to scale up testing and tracing, to address PPE shortages, and to speed up equitable vaccine distribution. They have told us these investments are needed if we want to save lives and defeat this pandemic once and for all. Economists have also made clear what is needed to generate a strong, inclusive economic recovery. And again, we listened. This bill provides direct financial relief to more than 80 percent of American families. It helps feed hungry Americans and provides financial support so families can afford health coverage during the greatest health crisis of our lifetimes. It prevents more than 10 million workers from losing lifeline unemployment benefits--while also making the first $10,200 of these payments tax free. It helps families facing eviction stay in their homes. And it expands the earned income tax credit, putting more money in the pockets of hardworking Americans. The American Rescue Plan will provide the resources needed to open schools safely and make up for lost time in the classroom. It will cut the child poverty rate in half--in half. Just think about what that will mean for those children and their futures--and the future of our country. The legislation has been called one of the most consequential pieces of legislation in modern history. Well, I guess that depends--if you are measuring in terms of relief for nearly every American family and hardworking individual; if your yardstick is lifting millions of children out of poverty and giving parents the help they desperately need; if your metrics are a strong and inclusive economic future both in the short term and long term, then it is easy to agree. And the American people do. They get what we are doing. They know all too well the challenges facing our Nation, and that is why the vast majority of them--Democrats, Republicans, and independents--support the American Rescue Plan. {time} 1015 Look, this is it. Congress' work on the bill is almost done. In just a short time, we will pass this legislation. We will send it to President Biden's desk, and he will sign it into law. We promised relief. The President promised relief, and now help is on the way. Mr. Speaker, I reserve the balance of my time. Mr. SMITH of Missouri. Mr. Speaker, I yield myself such time as I may consume. Mr. Speaker, rewards the political class, not the working class; that should be the name of this bailout plan. When our Democrat colleagues got together to describe how to proceed on additional COVID-19 spending, they could have done a number of things. They should have followed the bipartisan precedent set over the past year and worked across the aisle. Instead, they chose a purely partisan process to jam through a radical agenda, putting the political class ahead of America's working class. They could have looked at the data coming out of the Congressional Budget Office. Had they done so, they would have seen that, absent any new funding, the economy is projected to reach prepandemic levels of real GDP growth by the middle of this year. Further, they would have seen that without this bailout, America is already projected to see its largest GDP growth in 15 years. Instead, they ignored the data, just like they have ignored the science. And they now hope that their bailout plan gets credit for an economic recovery that CBO tells us is already underway. They could have accounted for the approximately $1 trillion in COVID- 19 money Congress already appropriated in a bipartisan approach but which has not been spent yet. Instead, they ignored calls to provide an accurate and thorough accounting of unspent funds. Now, they are charging American taxpayers another $2 trillion. They could have focused on timely and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relief to support those [[Page H1260]] that are most in need, to reopen schools in our communities and storefronts on Main Street, and to crush the virus and put shots in Americans' arms. Instead, less than 9 percent of this bailout goes to crushing the virus and dispensing vaccines. Only 5 percent of the K-12 education funding will be spent this year, even as Americans are told this money is needed to reopen their children's schools. Of course, Democrat leaders are more than willing to spend hundreds of billions to bail out States, sending a disproportionate share of that money to those States run by their political buddies that will reward and incentivize further lockdowns. Just look at how they changed the State funding formula. California, where revenues are, in fact, up, and they are sitting on a surplus of $10-plus billion, will now get billions more than they otherwise would have, a direct reward to the Speaker and Vice President's home State. It was all so predictable, really. From the very beginning of this process, Republicans have been saying that this bailout was never about COVID relief but, rather, about Democrats trying to notch some wins for their political base, to appease their allies rather than help Americans. Amazingly, Democrats are not even shy now about admitting that fact. The White House Chief of Staff has called this bill the ``most progressive domestic legislation in a generation.'' Leader Schumer, in the Senate, called it ``one of the most progressive pieces of legislation . . . in decades.'' We are here today, Mr. Speaker, because Democrats made a choice, a choice to put their own partisan political ambitions ahead of the needs of the working class, ahead of the needs of the American people. When our Democrat colleagues speak of unity, they mean keeping their party together, not pulling this country together. That is why we have before us this wrong plan at the wrong time for so many wrong reasons. Mr. Speaker, I reserve the balance of my time. Mr. YARMUTH. Mr. Speaker, I yield 45 seconds to the gentlewoman from California (Ms. Lee), a distinguished member of the Budget Committee. Ms. LEE of California. Mr. Speaker, I rise in strong support of this rescue plan. I thank Chairman Yarmuth, the Speaker, and all the committee chairs for this historic and transformative bill. We have struggled through a year of gross neglect. People have suffered. They have died. They have lost their jobs and businesses. Families are living on the edge. But today, thank God, help is on the way. We included provisions to ensure that communities of color disproportionately impacted by the virus get the care and vaccines they desperately need. We included support for State and local governments, for our essential workers, resources to help our schools open safely, child tax credits that will cut child poverty in half, and investments to crush the virus worldwide. We will, however, continue to fight for a $15 minimum wage to lift low-income people out of poverty. I ask for an ``aye'' vote. Mr. SMITH of Missouri. Mr. Speaker, I appreciate the gentlewoman from California. I will remind her that if this bill were enacted, her State's 6 million seniors would see a cut of Medicare of over $44 billion in the next 10 years. Mr. Speaker, I yield 1 minute to the gentleman from California (Mr. McClintock). Mr. McCLINTOCK. Mr. Speaker, there is one thing that all sides can agree on: This is the most leftwing bill ever passed by the Congress. But beware. There is no such thing as free money. All of it must be borrowed from the same capital pool that would otherwise be available as loans to consumers, home buyers, and small businesses. And it will be repaid entirely from your future earnings in the years ahead. Divided by the number of U.S households, the bill, for an average family, comes to roughly $15,000. Now, that is money that has to be taken from your family through future taxes and inflation, through lower wages and earnings as businesses pass along their costs. That is the only way that government debt can be financed. Government lockdowns have devastated America's prosperity. The answer is to end the lockdowns, not rob Americans of their futures by crushing their families under debt that will destroy their opportunity, independence, and prosperity in the years ahead. Mr. YARMUTH. Mr. Speaker, I yield 45 seconds to the gentleman from Nevada (Mr. Horsford), a distinguished member of the Budget Committee. Mr. HORSFORD. Mr. Speaker, I rise in support of the American Rescue Plan. Last year, as the COVID-19 pandemic first spread, I worked across the aisle to pass the CARES Act. Passing that bill required compromise, and the final legislation omitted key provisions that I wanted us to deliver on. But the American people got the relief they needed, and that was what was the most important thing. One year later, with Democrats in the White House, Republicans won't help us in this pandemic. Why? Because Donald Trump's name won't be on the stimulus checks? Is that how easily they will abandon their constituents? The American Rescue Plan will deliver $1,400 stimulus checks, cut child poverty in half, and provide critical support to help our communities recover and reopen. The time for action is now, and if Republicans won't help us crush the coronavirus, we will do it without them. For the sake of my constituents and all Americans, I am voting ``yes'' on the American Rescue Plan. Mr. SMITH of Missouri. Mr. Speaker, I appreciate the gentleman from Nevada. I will remind him that with this bill, if it is signed into law, his 500,000 seniors will face a $3 billion cut to Medicare. So his vote today will cost a $3 billion cut to the seniors of Nevada. Mr. Speaker, I yield 1 minute to the gentleman from Pennsylvania (Mr. Meuser). Mr. MEUSER. Mr. Speaker, over the past year, Congress passed five bipartisan and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relief bills, totaling $3.7 trillion, to respond to the COVID-19 pandemic. These packages succeeded in supporting our economy through the worst of this crisis. Now, Democrat leadership wants to spend another $2 trillion on an excessive plan that directs just 1 percent toward vaccines, 1 percent, and provides far beyond what is needed to fuel our continued recovery. States will receive $350 billion on top of the $500 billion already allocated. Revenue is actually up in these States. Supplementing unemployment compensation while small business is hurting for employees is the wrong move to be made at this time. Mr. Speaker, in this bill, felons, including currently incarcerated murderers, were not exempt from receiving these stimulus checks that are intended for taxpayers. Federal workers, Mr. Speaker, will receive up to $35 an hour, in addition to their full salary, to care for a child learning from home. Why do Federal workers deserve such privilege, Mr. Speaker, when we should be focused on economic recovery, getting our children back to school, and vaccine distribution? That is what is in the interests of the American people. Mr. YARMUTH. Mr. Speaker, I yield 2 minutes to the gentleman from South Carolina (Mr. Clyburn), the majority whip. Mr. CLYBURN. Mr. Speaker, I thank the gentleman for yielding me the time. Mr. Speaker, the American Rescue Plan enjoys overwhelming public support because it addresses critical needs exasperated by COVID-19. It is supported by 75 percent of the American people, 71 percent of independents, and 60 percent of Republicans. This legislation is transformative. It specifically provides $1.6 billion for HBCUs and additional funds through the United States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which is now authorized to increase its support of our 1890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grant institutions. The Washington Post reports: A little-known element of this ``package would pay billions of dollars to disadvantaged farmers, benefiting Black farmers in a way that some experts say no legislation has since the Civil Rights Act of 1964.'' The New York Times says: ``Researchers predict it could become one [[Page H1261]] of the most effective laws to fight poverty in a generation,'' and would ``cut the child poverty rate in half.'' The Associated Press declares: ``Several million people stand to save hundreds of dollars in health insurance costs'' in ``the biggest expansion of Federal help for health insurance'' since the Affordable Care Act. I call upon my Republican colleagues to stop their March madness and show some compassion for their constituents who are less than wealthy. Mr. SMITH of Missouri. Mr. Speaker, I appreciate the gentleman from South Carolina, and I will remind him that if this bill becomes law, the 1 million seniors in his State will face a $7 billion cut over the next 10 years to Medicare. Mr. Speaker, I yield 1 minute to the gentleman from Georgia (Mr. Carter). Mr. CARTER of Georgia. Mr. Speaker, I rise today to oppose this bill and to urge my colleagues to do the same. After passing more than $3 trillion worth of relief packages, we find ourselves finally overcoming the COVID-19 virus. We have successfully developed vaccines to combat this virus in record time, and now we see our economy opening up and coming back to full strength. What is more, we have yet to spend $1 trillion that has already been enacted, that has already been appropriated, already been voted on. Why do we need to pass another $1.9 trillion? You will find the reasons in the more than 90 percent of the bill that does not specifically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combating COVID-19. What you will find is a partisan list of priorities and bailouts, 27 percent of it going to bailing out State and local governments that insisted on continued harmful lockdowns and did little to stop the virus, 21 percent dedicated to partisan policies that will reduce employment, and 45 percent of the bill won't even be spent until 2022 or later. Perhaps that is why only two Republican amendments of 229 were accepted. The only thing bipartisan about this bill has been the opposition to it. {time} 1030 Mr. YARMUTH. Mr. Speaker, I yield myself such time as I may consume. Mr. Speaker, I suspect we will listen to this throughout this debate. The ranking member of the Budget Committee, Mr. Smith, persists in trying to scare the American people because he doesn't have a valid argument against this incredible popular bill. Let me make this very clear: The statutory PAYGO requirements, which would cause a cut in Medicare, has never happened, won't happen, and will never happen. In 2017, when Republicans cut taxes for the wealthy and big corporations, we faced the same problem. We cured that. Democrats helped Republicans solve that issue. The only way any Medicare dollars get cut because of this bill is if Republicans don't help us correct it. Mr. Speaker, I yield 45 seconds to the gentleman from California (Mr. Levin), a distinguished member of the Veterans' Affairs Committee. Mr. LEVIN of California. Mr. Speaker, as the proud vice chair of the House Committee on Veterans' Affairs, I particularly want to call out the critical relief that the American Rescue Plan provides for those who have served our country. The bill includes important funding for the Veterans Health Administration, prohibits copayments for medical care for veterans during the pandemic, strengthens VA's supply chain modernization, and helps State Veterans Homes upgrade and enhance their safety operations. It provides critical funding to increase VA's claims and appeals process to reduce the backlog caused by COVID-19, and it funds enhanced oversight through VA's Office of Inspector General. As chair of the Economic Opportunity Subcommittee, I am particularly proud that it provides $386 million for a rapid retraining program to help unemployed veterans get back to work. Thanks to the leadership of Committee Chairman Mark Takano and our colleagues, this bill provides the relief that veterans need and deserve. To our Nation's veterans, help is on the way. Mr. SMITH of Missouri. Mr. Speaker, I appreciate the gentleman from California, and I will remind him that his State has 27 percent of the homeless population in the United States. But under this bill, the CBO projects that precisely zero dollars of the $5 billion will be spent this year. Wrong plan at the wrong time for so many wrong reasons. Mr. Speaker, I yield 2 minutes to the gentleman from Virginia (Mr. Good). Mr. GOOD of Virginia. Mr. Speaker, this bill is what Democrat control looks like. At $1.9 trillion, this bill spends an average of $6,000 per American citizen. What would you say to somebody claiming to be a friend, who forced you to take out a loan for $6,000 because he might give you $1,400 from a portion of those loan proceeds? Would you consider that a good deal? What if the same friend had already forced you to take out loans totaling $85,000 and you had little to nothing to show for it? That is the average citizen's share of the national debt. This bill takes aggregate so-called COVID relief spending to $6 trillion to alleviate an estimated $300 billion in lost wages. This is 20 times the spending compared to the lost wages. What is next? This is not even the beginning of the end of the Democrats' insatiable desire to spend their citizens into financial ruin. Only 9 percent of the $1.9 trillion is even related to COVID relief, while 91 percent is for pet Democrat projects. We still have $1 trillion unspent from the previous $4 trillion, and despite the efforts of the Republicans on the Budget Committee begging the President for answers, we can't even get an accounting for that. The bill gives $500 billion in bailouts to failed, poorly run blue State governments that have only lost an estimated $7.6 billion in revenue. The bill does nothing to push the blue States to reopen, to even get the bailout money. Those amendments were rejected. At least the House Democrats didn't call us Neanderthals when they voted against reopening. The CDC estimated last spring that it would cost $25 billion to reopen the schools, and there was $70 billion already spent in the $4 trillion worth of COVID packages from last year. However, there is no pressure on the schools to reopen to get the additional $130 billion that is in this bill. Those amendments were rejected, too. Only 5 percent of the $130 billion will even be spent this year. That is how essential it is for COVID relief. But there is $12 billion in foreign aid, $270 billion for arts and humanities, and millions more for the Speaker's pet projects. With $30 trillion in national debt, which will be the balance when this is passed, we will owe $90,000 per citizen. How dare we do that to the next generation. Mr. YARMUTH. Mr. Speaker, I yield 45 seconds to the gentlewoman from Illinois (Ms. Schakowsky), a distinguished member of the Budget Committee. Ms. SCHAKOWSKY. Mr. Speaker, this is a historic day. It is the beginning of the end of the great COVID depression. It also marks the end of a decades-long successful battle by big corporations and the super rich in this country for trickle-down economics, the idea that the rich getting richer will somehow make us all do better. Wrong. Today, we are putting money in the pockets of ordinary people, of poor people, of the middle class, and they will be the engine that creates a healthy, prosperous future for all of us. Mr. SMITH of Missouri. Mr. Speaker, I would like to say that, under President Trump, we had the lowest poverty rate since 1959 in 2019. The lowest poverty rate since 1959 came under President Trump. Thank you to President Trump. Mr. Speaker, I yield 1 minute to the gentleman from Iowa (Mr. Feenstra). Mr. FEENSTRA. Mr. Speaker, I rise in opposition to this reckless spending bill. On Monday, the Congressional Budget Office announced the Federal deficit has already exceeded $1 trillion in the first 5 months of fiscal year 2021. Spending this year is already up 25 percent, and this massive spending bill adds another $1.9 trillion to our deficit. We are currently enjoying low interest rates, but out-of-control spending [[Page H1262]] will lead to inflation. In this current year, inflation has already increased by 3 percent. Inflation leads to interest rate hikes. For example, in the 1980s, the Federal Reserve raised interest rates by 20 percent. The debt is already at $28 trillion. So higher interest rates will cause a catastrophic death spiral. This bill does not rescue our country. It literally puts us in peril. Mr. YARMUTH. Mr. Speaker, I yield 45 seconds to the gentlewoman from Texas (Ms. Jackson Lee), a distinguished member of the Budget Committee. Ms. JACKSON LEE. Mr. Speaker, the January 6 insurrectionists did not win. The American Government, the people of the United States, won with a Democratic government that has come to the rescue with the American Rescue Plan. The long lines will stop. $20 billion for vaccines. Cash-strapped Americans will get $1,400 and extended unemployment. We will recognize that our children will get back to school with $130 billion. They will be able to stay in school. They will be able to regain lost learning. They will be safely in school. And, yes, a working family, who my friends do not know, a single- parent working full time and making minimum wage of $15,000 will get $9,525, with children under 6, and a child tax credit of $3,600. Houston will get $650 million; Harris County, $914 million. This is a rescue. The insurrectionists did not win, but democracy did. The Democrats are on the way to give you help. Ms. JACKSON LEE. Mr. Speaker, as a senior member of the Committees on the Judiciary, on Homeland Security, on the Budget, and as the Member of Congress for a congressional district that has experienced the worst of COVID-19 as a public health emergency and economic catastrophe, I rise in strong support of the Senate Amendment to H.R 1319, the ``American Rescue Plan Act of 2021,'' which provides $1.9 trillion to take immediate and decisive action to crush the virus and vaccinate our people, build the economy back better, reopen schools, and provide needed support and assistance to state and local governments that have been asked to do too much with too little for far too long. To be clear, I would have preferred the version of the American Rescue Plan passed on February 26, 2021 by the House, without a single Republican vote, but the amended version of the legislation is infinitely better than the feeble and disinterested efforts, and callous disregard of the previous Administration to this deadly pandemic. Mr Speaker, I support the legislation before us because it will put money directly in the pockets of hard-pressed and weary Americans, vaccination shots in their arms, and help put them back to work and their children back in school. The key differences between the bills passed by the House and Senate are: 1. The Senate-passed bill does not include the $15 an hour minimum wage provisions that were included in the bill passed by the House. 2. The Senate-passed bill reduces to $80,000 the phase-out range for qualification of an individual to receive direct payments under the legislation. 3. The Senate-passed bill extends the Federal Pandemic Unemployment Compensation (FPUC) only through September 6, but it retains the weekly benefit at the current $300 per week, and it also exempts up to $10,200 in unemployment benefits received in 2020 from federal income taxes for households making less than $150,000. Like the House bill, the Senate-passed bill finishes the job on the President's promise to provide $2,000 per person in direct assistance to households across America with checks of $1,400 per person, following the $600 down payment enacted in December. The bill will also provide direct housing assistance and nutrition assistance for 40 million Americans, expand access to safe and reliable child care and affordable health care, extend unemployment insurance so that 18 million American workers can pay their bills and support 27 million children with an expanded Child Tax Credit and more than 17 million low-wage childless workers through an improved Earned Income Tax Credit. The bill supports communities struggling with the economic fallout by providing, like the House bill, crucial support for the hardest-hit small businesses, especially those owned by entrepreneurs from racial and ethnic backgrounds that have experienced systemic discrimination, with economic injury disaster loans (EIDL) grants, expanded PPP eligibility and more. This legislation provides crucial resources to protect the jobs of first responders, frontline public health workers, and other essential workers. Finally, and very important, the American Rescue Plan Act establishes the Coronavirus Local Fiscal Recovery Fund and provides $45.570 billion in direct funding to major metropolitan cities and local governments. With our vote today in support of the American Rescue Plan, congressional Democrats and President Biden are making good on our commitment to the American people that help is on the way to crush the virus, open our schools safely, and build back better. Mr. Speaker, by an overwhelming margin (72 percent), the public wants and is demanding that we act to provide more economic relief to address the damage caused by the coronavirus pandemic. Nearly two-thirds (65 percent) of Republicans and Republican-leaning independents believe an additional relief package is necessary, while more than nine in ten (92 percent) Democrats and Democratic leaders say more coronavirus aid will be needed. Even the most conservative Republicans favor more relief by a 56 percent-44 percent margin. Nearly nine-in-ten of all adults (88 percent) in lower-income households say an additional package is necessary, while 81 percent of Republicans in lower-income households (81 percent) say additional aid is needed now. The American Rescue Plan Act will put food on the table, by expanding the SNAP program and respecting Black family farmers. The American Rescue Plan Act will put people back to work by prioritizing funding for transit, airlines and airports, and the disaster relief fund. The American Rescue Plan Act will put a priority on protecting renters and homeowners, preventing homelessness, and providing $10 billion for the Defense Production Act to procure essential medical supplies and equipment. The American Rescue Plan Act will put money in people's pockets with direct payments, Unemployment Insurance, Child Tax Credit, the Earned Income Tax Credit, and includes pension security and expanded Affordable Care Act coverage. The American Rescue Plan Act will provide $17 billion in critical funding to help the VA meet the health and economic security of veterans, especially as relates to the benefits claims and appeals backlog caused by COVID-19. The American Rescue Plan Act will produce and distribute the vaccine and test, treat and protect all Americans, including communities of color. The American Rescue Plan Act will provides desperately needed funding for our heroes--health care workers, first responders, sanitation, transportation and food workers, and teachers--in states, localities, tribes, and territories. Let me speak briefly about another crucially important feature of the legislation we will pass today. The American Rescue Plan Act establishes the Coronavirus Local Fiscal Recovery Fund and provides $45.570 billion in direct funding to major metropolitan cities and local governments. In my home state of Texas, metropolitan cities are estimated to receive $10.327 billion in direct coronavirus relief funding, while the state of Texas is slated to receive $16.824 billion, for an estimated $27.152 billion total to the state of Texas. During the Budget Committee markup, I proposed, and the Committee agreed that any effort to strip or reduce this vital funding is to be rejected so major metropolitan cities, like Houston, receive the direct COVID-19 relief funding desperately needed to battle the coronavirus, restore critical services to struggling families, and help save the jobs of essential public servants like teachers, firefighters, and other first responders. Let me discuss briefly why direct funding to major metropolitan cities and counties is so critical. The purpose of providing for direct payment to major metropolitan cities like Houston and counties like Harris County, as opposed to the County having to receive an allocation from the State, is so that the local governments, who are in the best position to identify and respond, will be able to tailor the funding to meet the urgent needs of their communities. For example, under the direct payment provisions in the CARES Act, Harris County received more federal funding relative to the amount that would have been received through the State program and had the flexibility needed for more efficient use of this funding, which was a concern voiced even by State leaders over the restrictive way that the State of Texas distributed CARES Act funding. By directly allocating funding to metropolitan cities and areas like Houston and Harris County, local authorities can work with the community to determine the specific needs of Harris County residents. As a result, Harris County Commissioners Court approved, for example, the following [[Page H1263]] programs to directly address community needs, and to get money into the hands of residents quickly: 1. Commissioners Court funded Community Programs 2. Census Services 3. Childcare Assistance Program 4. Court Evictions Services 5. COVID 19 Workforce Development Program 6. Direct Assistance Programs 7. Domestic Violence Assistance Fund 8. Rental Assistance Programs 9. Small Business Loan Program (LEAP) 10. Small Business Relief Fund 11. Small Cities Support 12. Student Digital Services 13. UT Health Community Spread Survey Program Without direct payments to major metropolitan cities, state governments--as we saw here in Texas--would not have permitted CARES Act funding to be used to create or support any of these programs. In addition, without direct payments to major metropolitan cities and government units, states invariably will succumb to the temptation to place onerous conditions on funding over and above those required by the Federal government. For example, in Texas, only $55 per capita was allocated to nondirect allocation entities, instead of the $174.49 per capita that was allocated to them by Congress. Additionally, only 20% of the allocation was made available immediately to local entities instead of making 100 percent of the allocation available immediately. Third, direct funding is necessary to prevent state governments from creating specific categories limiting eligibility for medical expenses, public health expenses, payroll expenses for employees in the fields of public safety, public health, health care, human services, or whose services are substantially dedicated to mitigating or responding to the COVID-19 public health emergency. Without direct payments to major metropolitan cities, state governments, again as we have seen in Texas, will limit recovery for expenditures to support actions to facilitate compliance with COVID-19 related public health measures or associated with the provision of economic support in connection with the COVID-19, or other COVID-19 related expenses reasonably necessary to the function of government that satisfy the fund's eligibility criteria. I would urge my Republican colleagues to heed the words of Republican Governor Jim Justice of West Virginia who said colorfully just a few days ago, ``At this point in time in this nation, we need to go big. We need to quit counting the egg-sucking legs on the cows and count the cows and just move. And move forward and move right now.'' The same sentiment was expressed more eloquently by Abraham Lincoln in 1862 when he memorably wrote: ``The dogmas of the quiet past are inadequate to the stormy present. The occasion is piled high with difficulty, and we must rise with the occasion. As our case is new, so we must think anew and act anew. We must disenthrall ourselves, and then we shall save our country.'' Mr. Speaker, the bipartisan action we took last December was a step in the right direction but only a long-delayed down payment; we cannot afford any more delays, especially since Republican stalling already caused a painful lapse in critical unemployment assistance last year, and additional unemployment assistance is set to expire on March 14, 2021. That is why the American Rescue Plan Act is absolutely crucial and the right thing to do and to do right now. The American Rescue Plan Act proposed by President Biden takes a multiprong approach to tackling the public health and economic crises stemming from the COVID-19 pandemic. No one is better prepared or more experienced to lead the American rescue than President Biden, who as Vice-President oversaw the implementation of the Recovery Act, which saved millions of jobs and rescued our economy from the Great Recession the Obama Administration and the nation inherited from a previous Republican administration. And let us not forget that President Obama also placed his confidence in his vice-president to oversee the rescue of the automotive industry, which he did so well that the American car industry fully recovered its status as the world leader. Mr. Speaker, to crush the virus and safely reopen schools, the American Rescue Plan Act will mount a national vaccination program that includes setting up community vaccination sites nationwide and makes the investments necessary to safely reopen schools. It will also take complementary measures to combat the virus, including scaling up testing and tracing, addressing shortages of personal protective equipment and other critical supplies, investing in high-quality treatments, and addressing health care disparities. The American Rescue Plan Act delivers immediate relief to working families bearing the brunt of the crisis by providing $1,400 per person in direct cash assistance to households across America, bringing the total (including the $600 down payment enacted in December) to $2,000. Additionally, the plan will also provide direct housing and nutrition assistance to families struggling to get by, expand access to safe and reliable child care and affordable health care, extend and expand unemployment insurance so American workers can pay their bills, and give families with children as well as childless workers a boost through enhanced tax credits. Mr. Speaker, the American Rescue Plan Act provides much needed support for communities struggling with the economic fallout, including hard-hit small businesses, especially those owned by entrepreneurs from racial and ethnic backgrounds that have experienced systemic discrimination. Finally, the plan also provides crucial resources to protect the jobs of first responders, frontline public health workers, teachers, transit workers, and other essential workers that all Americans depend on. Mr. Speaker, the COVID-19 pandemic, as did the videos of the unjustified killings of George Floyd, Breanna Taylor, Ahmed Arbrey, and so many others, laid bare for the nation to see the stark racial and ethnic inequalities exacerbated by the virus. In my home state of Texas, as of the end of September 2020, there have been more than 760,000 cases of COVID-19 and 16,000 deaths. According to the Texas Department of State Health Care Services, 70 percent of the confirmed fatalities were people of color. In Texas, COVID-19 mortality rates are 30 percent higher for African Americans and 80 percent higher for Hispanics overall. The differences become much larger when accounting for age; for example, in the 25 to 44-year-old age group, African American mortality rates are more than four times higher than White rates, and the Hispanic rates are more than seven times higher. One factor in Hispanic and African American populations being more likely to contract COVID-19 is employment in occupations associated with public contact and that cannot be done remotely. The sad fact is that most workers in these occupations are less able to be absent from their job or to have paid time off. In Texas, people of color make up more than 40 percent of cashiers, retail salespersons, child care workers, licensed practical nurses, more than 50 percent of bus drivers and transit workers, medical and nursing assistants, personal care aides, and home health aides, and more than 60 percent of building cleaners and housekeepers. In addition, Hispanic and African American populations in Texas are less likely to have health insurance and to have a regular health care provider, so less likely to seek or receive early care for symptoms, especially in the first months of the epidemic. And African American and Hispanic populations are also more likely to have an underlying health condition that makes them more vulnerable to the effects of COVID-19. To respond and mitigate the devastation wrought by COVID-19 on Americans, and especially marginal and vulnerable communities of color, I have introduced H.R 330, the ``Delivering Covid-19 Vaccinations to All Regions and Vulnerable Communities Act'' or ``COVID-19 Delivery Act,'' which I invite all Members to join as sponsors. Under the COVID-19 Delivery Act, FEMA will be authorized and directed to lead the effort for vaccine delivery from the receipt from manufacturing facilities to delivery to designated inoculation sites (hospital, clinic, doctors' offices, school, places of worship, community centers, parks, or neighborhood gathering locations). The legislation directs FEMA to develop and deploy a fully staffed and resourced 24-7 advanced real-time tracking system that allows FEMA to monitor shipments of vaccine units that can provide end-to-end transparency on the temperature, real-time location, origin, and destination data, anticipated time of arrival, and report on changes and update recipients on the progress of their delivery and report on changes that may impact expected delivery or the viability of the vaccine while in transit. FEMA will provide an advanced communication system that allows public health departments to communicate their vaccine readiness, capability of receiving vaccines, delivery locations, details of facility capability of storing, securing, personnel authorized to receive deliveries, logistics for delivering vaccines to patients, report on vaccine receipts, condition of vaccines, patient reactions, feedback on how to improve the process. H.R 330 authorizes FEMA to secure transportation for delivery or use of vaccines, and, when requested, security for the vaccine delivery sites or inoculation locations to ensure the life and safety of personnel and patients who seek to provide or receive vaccinations are free of interference or threat. [[Page H1264]] Finally, the COVID-19 Delivery Act directs FEMA to conduct public education and patient engagement through the provision of inoculations of persons in areas and locations where vulnerable populations are under performing in getting vaccinations. Mr. Speaker, I see the disparities in the lives of so many of my constituents who suffer disproportionately from medical conditions that make COVID-19 deadly. They work low wage or no wage jobs to make ends meet, and they have no health insurance and rely on community health centers or public health services for routine care. I call them friends and neighbors because they are that to me. No one is benefiting from the COVID-19 economy. The U.S poverty rate has grown at a historic rate over the past five months, with 7.8 million Americans falling into poverty after the expanded $600 a week in unemployment assistance expired at the end of July. This represents the greatest increase since the government began tracking poverty sixty years ago. In the city of Houston, nine key service sectors, accounting for 70 percent of all jobs, hemorrhaged more 1,343,600 jobs, which to average folks is another way of saying that more than 1.34 million persons lost their livelihoods. Houston workers lost jobs in the following areas: Healthcare: 391,000; Retail: 303,600; Food services: 267,000; Finance: 166,000; Private Education: 63,400; Arts and Entertainment: 37,400; Accommodations: 28,700; Air Transportation: 20,200; Other Services: 115,800. In addition to these positions, jobs were also lost in other areas, the largest of which was the construction industry, which shut down 30,700 jobs. Professional and business services followed, with 25,300 jobs lost, although 13,900 were in temporary and provisional jobs in employment services; upstream oil lost 12,300 in March/April; and non-oil manufacturing lost 7,700 jobs. Americans out of work due to COVID-19 have generated 86 million jobless claims, with new claims being filed in recent weeks topping 800,000. Millions of Americans who lost their jobs during the pandemic have fallen thousands of dollars behind on rent and utility bills, a clear warning sign that people are running out of money for basic needs. If this is not enough evidence of what is happening just look at the miles of vehicles lined up outside of food distribution centers for assistance, as we see nightly on our television screens and in our communities. Moody's Analytics warned in November 2020 that 9 million renters said they were behind on rent, according to a Census Bureau survey. The Bureau of the Census reports that twenty-one percent of all renters are behind on their rent, of which twenty-nine percent are African American families and seventeen percent are Hispanic households. According to the Federal Reserve Bank of Philadelphia's analysis of persons who were employed prior to the pandemic, 1.3 million of these households are now, on average of $5,400 in debt on rent and utilities, after the family breadwinners lost their jobs. The new COVID-19 relief legislation passed last week by Congress and reluctantly but finally signed by the Senate restores unemployment assistance, but cuts that assistance from $600 a week to $300 a week without consideration of the facts on the ground, which are that millions of Americans remain out of work due to COVID-19 public health policy, and have been without sufficient income since August 1, 2020. The Centers for Disease Control and Prevention (CDC) reported that as of February 23, 2021, 28.3 million cases of COVID-19, resulting in more than 503,000 deaths, had been reported in the United States. What the costs will be to our nation from this destruction of lives and livelihoods have yet to be fully calculated. It is a tragedy that too many households who have lost a member to COVID-19 are struggling to accept these deaths, but it is also the friends, co-workers, business owners, professionals, students, teachers, wives, husbands, brothers, sisters, aunts, cousins, and grandparents who also are feeling these losses because someone that mattered to them is no longer here. Each of these lives impacted dozens of other lives, too many of whom were not allowed to be present with them during their final moments on this earth, but whose suffering is too often overlooked because we unduly preoccupy ourselves with only the immediate family. I strongly support the Senate Amendment to H.R 1319, the American Rescue Plan Act of 2021 and urge all Members to join me in voting for its passage and to send the message to the American people that their voices have been heard, their request for assistance answered, and that help is on the way. Mr. SMITH of Missouri. Mr. Speaker, I appreciate the gentlewoman from Texas, and I will remind her that, while this legislation provides her State government with another $40 billion, it fails to include any language to ensure that the 5 million K-12 students in her State are back in open schools anytime soon, does nothing to open schools. Mr. Speaker, I yield 2 minutes to the gentleman from Wisconsin (Mr. Grothman). Mr. GROTHMAN. Mr. Speaker, jeez, we could talk for 2 hours. First thing, one of the things that hasn't been mentioned here is the increase in the income tax credit for single people has a marriage penalty in it. I bring it up because I know the strength that Black Lives Matter had in this last election. I know it is a group that doesn't like the old-fashioned family. I am disturbed that we have another program here in which we are increasing the marriage penalty. Second thing, we have loan forgiveness on farms based on ethnicity. Some people are going to get forgiveness; some people aren't. I think that is incredibly divisive. I think we started out with a divisive inaugural speech right off the bat, and to go down this route is only going to create divisiveness in America. The third thing, to have a bill with this high spending, with the Federal Reserve printing up this amount of money, is inevitably going to result in inflation. I feel so sorry for young people today. As the cost of housing goes through the roof, I don't know how they are going to be able to afford a house. But we also have increase in food costs and increase in energy costs. I don't want to call it the Joe Biden inflation, but I am afraid that is where we are heading. Fourth thing, in the rush to judgment, giving checks to people who are incarcerated. I have talked to my correctional officers about this. I don't know how they are supposed to feel, in which they have to work every day and the people who they are taking care of are going to be getting checks out of this. Finally, I have had two municipalities in my district, from which I have been contacted, in which the amount of money they are getting is over 10 times what they feel would make them whole. I think we are being very reckless about the degree to which we are spending money here. Mr. YARMUTH. Mr. Speaker, I yield 45 seconds to the gentlewoman from the Virgin Islands (Ms. Plaskett), a distinguished member of the Budget Committee. Ms. PLASKETT. Mr. Speaker, I hope my colleague from Wisconsin will not leave at this time, as he has talked about Black Lives Matter. How dare you--how dare you say that Black Lives Matter, Black people, do not understand old-fashioned families. Despite some of the issues, some of the things that you have put forward that I have heard out of your mouth in the Committee on Oversight and Reform, in your own district, we have been able to keep our families alive for over 400 years in the assault on our families to not have Black lives or not even have Black families. How dare you say that we are not interested in families in the Black community. That is outrageous. That should be stricken down. Mr. Speaker, I was going to talk about the American Rescue Plan. We know that this is going to provide relief to not only Black lives, Black Americans, but all Americans, that we are interested in children and in their welfare. Forty-nine days ago President Biden took office and promised the American people that help is on the way. Today we take our final step forward on delivering on that promise. Millions of Americans will be supportive who have been economically crippled by a year-long pandemic. Most of this money goes directly to the American people. And, we have one of the most generous expansions of tax relief to working people in modern history in this plan. The child tax credit provisions on their own is a policy revolution in the making. More than 93 percent of our children-- 69 million children--would receive benefits under [[Page H1265]] this rescue plan. Minority farmers will finally get the relief from indebtedness they deserve. This version of the bill sent back from the Senate is not perfect. It is the result of compromise. Nonetheless, we have before us one of the most significant pieces of legislation to benefit working Americans in our recent history. The SPEAKER pro tempore. Members are reminded to direct their remarks to the Chair. Mr. SMITH of Missouri. Mr. Speaker, I reserve the balance of my time. Mr. YARMUTH. Mr. Speaker, I yield 1\1/2\ minutes to the gentleman from New York (Mr. Jeffries), the Democratic Caucus chairman and a distinguished member of the Budget Committee. Mr. JEFFRIES. Mr. Speaker, the COVID-19 pandemic is a once-in-a- century crisis. It requires a once-in-a-century comprehensive, compassionate, and continuing congressional response. That is what the American Rescue Plan is all about. More than 500,000 Americans have died. Hundreds of thousands of businesses have closed. Almost 30 million Americans have been infected by the coronavirus. Tens of millions of Americans are dealing with unemployment, food insecurity, or are on the brink of homelessness. {time} 1045 So much pain, suffering, and death, and our Republican colleagues want us to do nothing? What is wrong with them? We are going to act with the fierce urgency of now. We will crush the virus. We will provide direct relief to everyday Americans who are struggling. We will revive the economy. We will send the American Rescue Plan to President Biden's desk. We will build back better for the people. Help is on the way. Mr. SMITH of Missouri. Mr. Speaker, I appreciate the gentleman from New York, and I will remind him that, with passage of this bill, his State's 3 million seniors could see a cut to Medicare of $27 billion over the next 10 years. I would also like to remind Mr. Jeffries that the CBO says that, without any additional stimulus, our economy later on in this year will be the highest GDP growth that we have seen in 15 years. So that help of extra government spending is not necessary to bail out your friends and allies who are in the Governor's mansion in New York or California. Mr. Speaker, I yield 2 minutes to the gentleman from Pennsylvania (Mr. Smucker). Mr. SMUCKER. Mr. Speaker, the previous speaker said Republicans want to do nothing to help, which is false, untrue. Members in this body came together during an unprecedented crisis and passed five bills to provide much-needed relief and pave the way to defeat the virus. I believe that all of us continue to support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help for those who need it. But that is not what this bill is. This bill may have made sense a year ago, but why would we print and borrow $2 trillion when we are so close to crushing this virus and returning to a way of life that all Americans sacrificed? Why give $130 billion to schools and not require them to open when the CDC says it is safe and at a time when so many kids are desperate for personal social interaction? Why provide $350 billion to States that shut down their economies even though their revenues are at record highs? Why send $1,400 checks to individuals when the majority of those receiving the checks never lost any income? People want to get back to work. So why make it harder, as we are doing in this bill by giving them a bonus to stay home? The answer is this bill is not just about COVID relief. It is about enacting the largest progressive policy wish list of all time. Mr. Speaker, we can do better than this, and the American people deserve better. Mr. YARMUTH. Mr. Speaker, I remind the gentleman that the push to give $2,000 to every citizen under a certain income level was former President Donald Trump's idea. He campaigned on that. I guess the Republicans have had a change of heart now that it is a different President. Mr. Speaker, I yield 1\1/2\ minutes to the gentlewoman from New York (Mrs. Carolyn B. Maloney), the distinguished chair of the Oversight and Reform Committee. Mrs. CAROLYN B. MALONEY of New York. Mr. Speaker, I strongly support this bill. The Oversight Committee, which I chair, is responsible for the provisions in this package that provide funding to States, local governments, Tribes, and territories. When we began our work, hundreds upon hundreds of community leaders reached out to us asking for help. They told us the relief in this bill would mean recovery instead of recession. Democrats answered that call, and, today, we are delivering $362 billion in dedicated aid to cities and localities across this Nation, and they need it. 1.4 million essential workers have already been laid off due to State and local budget shortfalls that threaten the very fabric of our society. This relief means that our first responders, our teachers, transit workers, sanitation workers, other public servants, everybody who is working continue serving our children, helping our neighbors, and protecting our communities as we see the fight against the pandemic through to the end. This bill will provide local governments dedicated support for the first time since the pandemic struck. It can be used for vaccines, increased testing, and countless jobs. Cities and States across this Nation have lost billions in expected tax revenue. This bill helps. The Oversight Committee also delivered a provision providing emergency paid leave for Federal employees to prevent the spread of the virus, as well as critical oversight prevention to ensure transparency of this full $1.9 trillion package. The American Rescue Plan will rebuild our pandemic-torn Nation from the ground up and stronger than ever. Everybody should vote for this bill. Mr. SMITH of Missouri. Mr. Speaker, I appreciate the gentlewoman from New York, and I would like to remind her that, in her home State, she has 16 percent--16 percent--of the country's homeless population in the United States; but under this bailout, the CBO projects that precisely zero dollars--zero dollars--of the $5 billion that is in this bill will go to help the homeless population this coming year. Mr. Speaker, I yield 1 minute to the gentleman from California (Mr. McCarthy), the leader of the working class party. Mr. McCARTHY. Mr. Speaker, before I begin, I want to thank Congressman Jason Smith for his work as the ranking Republican on the Budget Committee. Mr. Speaker, I know the Democrats in the House are excited because all their work has even transpired all the way to Nevada, because now the socialist Democratic wing of the party has taken over there as well. From H.R 1 to voting to defund the police, House Democrats have abandoned any pretense of unity. They passed three major bills in one month with zero bipartisan support. Today, they plan to pass another. Like the others, it represents a missed opportunity for Congress to focus on the real needs of the American people. At $1.9 trillion in new spending, the so-called American Rescue Plan is the most expensive single bill in American history. Let's put that number in context, Mr. Speaker. If you put it in today's numbers, World War II cost our government $4.8 trillion. But if we pass this bill, our country's total relief, COVID relief, spending will now total $5.5 trillion. This so-called relief bill will end up costing every hardworking taxpayer in America more than $5,000 each. You send the government your tax dollars, but you only get a fraction of what you pay for, at the very best. You know, we warn people on the internet about email scams. It is like one of those emails where you get a promise you will get millions of dollars, but first you have to wire them some money. That is exactly what is happening here today. This is the reality of the bill before us. It showers money on special interests, but spends less than 9 percent on actually defeating the virus. But it gives San Francisco $600 million, essentially wiping out 92 percent of their budget deficit. Think about that: 9 percent on the virus. But, Mr. Speaker, San Francisco, the home to our Speaker, gets to wipe out 92 percent of their budget deficit. Where does that money come from? [[Page H1266]] Well, every American is now going to pay more than $5,000 so we can send it to San Francisco and give them 92 percent of their budget deficit. Interesting how socialism works. In both the House and the Senate, the only bipartisan vote has been against this. And after five relief bills, it is on track to be the first passed by strictly party lines. Mr. Speaker, I have heard people across the country say this bill today is costly, corrupt, and liberal. Now even the Biden White House agrees: It is very liberal. They called this the most progressive piece of legislation in history. For those who are watching, progressive means socialism, the same party that runs here, and now the Democratic Party of Nevada is the socialist Democratic Party. So let's be clear. This isn't a rescue bill. It isn't a relief bill. It is a laundry list of left-wing priorities that predate the pandemic and do not meet the needs of American families. No wonder even House Democrats have said they are embarrassed by what is in it. And just this week, one of their own Members said, ``There is no question there is some waste in there.'' But they will still vote for it anyway. In fact, if you are a member of the swamp, you do pretty well under this bill. But for the American people, it means serious problems immediately on the horizon. Consider this: Mr. Speaker, it will only be Democrats who vote for this bill that will cause $36 billion in cuts to Medicare starting this year. What they choose to do is cut Medicare to those who need it and send $600 million to San Francisco to pay for 92 percent of their budget deficit. Or consider K-12 education. Democrats say they need $130 billion to reopen schools, but their bill only allocates $6 billion to help schools this fiscal year. Two-thirds of the total funding for education won't even be spent until 2023 or later. But don't worry, San Francisco will get their money now. The schools need to wait. You have priorities. Do Democrats expect schools to reopen 2 years from now? I guess that is what they are saying with this bill. They have no plan to get children back in the classroom full time. This week marks the 1-year anniversary of school districts across the country switching to school behind a screen. We still don't know the full effects of this decision, but we do know keeping classrooms closed has created an education and mental health problem for students and parents. It has been a lost year for our children's education. And even more devastating, one in four young adults has struggled with suicidal thoughts. Experience and scientific evidence say reopen schools now. It is necessary and it is safe. Mr. Speaker, the last time this bill was on the floor, we offered an amendment to take that money for that subway just outside of San Francisco and put that money for the children's mental health and others. Unfortunately, Mr. Speaker, all the Democrats said was, no; that subway by San Francisco was more important. But, fortunately, we were able to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that from the bill in the Senate. But luckily here, all the Democrats were able to think the priority is not children; it was San Francisco. But because Democrats are following the demands of special interests, not science, they are telling children to wait with no end in sight. Now, Mr. Speaker, I want to applaud the Democrats on the other side because they put their money where their mouth is. They are telling the American public: First give me $5,000. I know you have to work harder, but what I am going to do--because this is how socialism works, the Democrats are now going to decide who should get that money. And you know what? At least they give it to the people they respect the most. So let's go through this. Compared to the subsidies for the swamp, Democrats want to give Federal employees, who have not been laid off, an extra $21,000 to help cope with virtual schooling. But if you are in the private sector or if you have been laid off, you don't get any of that. But what they want to do is take the money from you, give it to any Federal employee, who gets a bonus of $21,000, even though they have never been laid off work. So if you are in Washington, in the swamp, you are part of the team. If you are a hardworking taxpayer, sorry, you just send a bill. But if you are in San Francisco, we are going to help pay for your deficit. {time} 1100 What does it say to the millions of mothers and fathers who had to quit their job to take care of their kids at home or in school? Or compare that to Title X. This bill will allow organizations like Planned Parenthood to access $50 million. You know, Mr. Speaker, for decades in this body we respected one another's opinion. We created the Hyde amendment that said we would not use taxpayer funds for abortion, but when there is a pandemic and a socialist reign, we are going to charge you $5,000 regardless of how you feel about it, and that is where the money is going to be spent. Now, the Democrats believe schools should wait a couple years to get their money, but not Planned Parenthood. We have to get that money there quick. Or compare it to how we fund States, Mr. Speaker. We have always had a formula, but, Mr. Speaker, now that we are going to do the bill this way where there is only one-party rule, we are going to change the formula of how States can get their money. So let's analyze that. Democrats claim States and local governments need $350 billion. Now, where do they get that number? Well, if they read the headlines, it would confirm States are not in financial distress. Nearly half saw an increase in revenue last year. And some, even including my home State of California, they have a budget surplus. Now, Mr. Speaker, I understand in Washington they maybe don't understand what the word ``surplus'' means; that means you have more money, that you actually saved money. What California is going to get is a windfall. Remember, San Francisco is in California. Mr. Speaker, that just happens to be the Speaker's district, as well. They have a $650 million deficit. Now, some of the challenges that San Francisco has--you see, if you are in San Francisco and you are homeless, they will pay for your alcohol and they will pay for your cannabis. So it costs more money. So that is why you have a deficit. But it is okay because we don't need to send the schools money today, we can send that years from now, but we need to get San Francisco 92 percent of their deficit taken care of. Now, we have a pandemic going on, and we are going to spend $1.9 trillion, but only 9 percent of that needs to go to COVID because San Francisco needs a lot of money. So what they have done now is they reward bad behavior. That is one of the few places that is facing a shortfall. They are actually punishing States that did it right. American taxpayers didn't vote for this, but thanks to the blue State payout, they are. The bill rewards bad behavior. Now, President Biden, he hasn't had a press conference, but he did say one time, and someone picked it up, ``Show me what to cut.'' Well, the Senate actually cut tens of billions of dollars in spending from the Biden bill that the House passed. Now, I feel bad, Mr. Speaker, because Speaker Pelosi at first had, like, $112 million for that really important COVID subway just outside of San Francisco. Now, before that bill was able to get to the floor and the public found out about it--I guess it got good press because they added more money to it--it got to $140 million. Now, when it came to the floor here, there was a group of people-- well, Mr. Speaker, let's just say who it was, it was the Republicans, they thought a better priority was to spend that $140 million for children with mental health issues because we have watched study after study of children being left out of school; suicide, obesity. What about those children who have parents who don't work for the Federal Government? They don't get a bonus. And some of those parents had to quit their job to care for their children. So Republicans thought--I know it is a small amount compared to $1.9 trillion--we thought, wouldn't that be a better use of the money? So we offered [[Page H1267]] that on this floor, Mr. Speaker. But unfortunately, Mr. Speaker, the Democrats said ``no'' to that, that this subway was more important than the children. Well, luckily on the Senate side, they took that out. Whoa, Mr. Speaker, the American public thought for one moment maybe the price could get a little lower and that Americans wouldn't have to pay $5,000 a person. Maybe they saved a little money. No, no, no, no, no. You see, Mr. Speaker, the Democrats are in charge of the Senate, too, so they now decided since they couldn't build a subway, they would just plus that money up. So where did they spend it? Well, Mr. Speaker, you have got to give them credit. They took the same advice that the Democrats in the House had. You see, they added an extra $25,000 bonus for State employees. Let's just not reward the employees of the Federal Government that haven't been laid off, let's reward the State employees who haven't been laid off. They get a $25,000 bonus. Isn't that amazing? I wonder where the money comes from? Oh, yes, Mr. Speaker, it comes from the American people, the hardworking taxpayers. You see, they all need to send the government $5,000 so you can decide where to spend it. And if you are part of the swamp, that is a pretty good reward. $25,000. And then they added $15 billion for taxpayer-funded healthcare subsidies that illegal immigrants are eligible for. Now, you know this, Mr. Speaker, based upon your district and others, you know what is happening down at the border. President Biden has created a new border crisis. There are more people able to come in, not being tested for COVID, but lo and behold, they are now going to get subsidized healthcare. Luckily, we can spend more money on that, Mr. Speaker. There is probably much more coming now with the Biden border crisis. But will this help the people get back to work? Nope. Will this help students get back in the classroom? Nope. But will it help vaccines get to those who want it? Nope. But will it help take care of 92 percent of San Francisco's budget deficit? Oh, yes, it will. Yes, it will. It just throws out money without accountability even though there are a trillion dollars sitting there right now that have already been appropriated that can go out to help. Remember what Margaret Thatcher said, Mr. Speaker: ``The problem with socialism is that you eventually run out of other people's money.'' You have been doing a very good job of it so far. There is still work to do to defeat the virus, but it is clear we are nearing the final phase of the fight. For 12 terrible months, the American worker has struggled through lockdowns, sacrificed through closures, and suffered through mandates. They persevered through it all. And now their government wants to take $5,000 more of it to make sure a Federal employee that wasn't laid off, a State employee that wasn't laid off gets bonuses. And lo and behold, we have got to make sure San Francisco gets their deficit taken care of. Not in 2 years like the schools, but today. President Trump's Operation Warp Speed, previous bipartisan efforts in Congress, and the American people worked tirelessly toward that outcome. President Biden was set up for success both economically and with vaccines, but in that short amount of time what have they been able to accomplish down at the Biden administration? They have raised our gasoline prices, so not only are you asking them to pay for this bill, you are taking more out of their pocket, and at the same time by a stroke of a pen he laid off millions of those workers. Mr. Speaker, I know this for sure, I know where you serve, and I know your passion for serving. I know the people in your district that are getting laid off for the XL pipeline. I know that wasn't your wish. It is harder to pay a bigger tax bill when you don't have a job. It is even worse when that job was taken away by your President. It is even worse when you go out to look for a new job and that same President has changed the policy along the border, and now you are competing with people who are not even Americans; and they are getting subsidized healthcare because of this bill. Mr. Speaker, I believe the American public wants something different. I believe they are proud of the fact we did something here that was bipartisan. I believe they were proud of the fact that because of Operation Warp Speed we now have three vaccines. I believe they were proud when we were energy independent. I believe they were proud when they had more money in their pocket, and they didn't have to pay so much for gasoline. Mr. Speaker, socialism has destroyed many countries. I just watched Venezuela offer new currency. What was it, a million, a billion dollars is worth 50 cents today? How did it all start? I have watched socialism grow in this country. I have watched it grow in this body. I see within your own party you no longer even fear to say that you are Democrats anymore, Mr. Speaker. You are socialist Democrats. That is the lead of the Democratic party. Mr. Speaker, the chairman of the Senate Budget Committee isn't even registered as a Democrat. So what would you think would be produced? Mr. Speaker, whoever votes for this bill, I want you to look the people in the eye. I want you to think about that hardworking taxpayer. I want you to explain to them why only 9 percent goes to defeat COVID. Why do they have to give $5,000, and you redistribute it to people who weren't even laid off? You give bonuses to the things you care most about. Mr. Speaker, I have heard our Speaker say many times where you spend your money shows your values. Well, she does represent San Francisco, Mr. Speaker, but we don't. Ninety-two percent of the budget deficit of San Francisco is going to be paid with this bill. But for that parent out there who has been struggling for the last year that has had to be the teacher, the tutor, the coach, the music instructor, the recess participant, help is not on the way. Help is not on the way. For those who studied government and always thought working something bipartisan would be positive, that is no longer the case. For those who thought they could have a fair debate on the floor, you take away even the offer to have an amendment. And when we do and we prioritize the children of this Nation over a subway in a district not far from our Speaker, the majority party walks in line. Mr. Speaker, we are so much better than this. We proved it five other times. What a difference it makes by a simple new control of a power that people want. Mr. Speaker, when you study history, there is a saying in a book called ``The Prince'' by Machiavelli: ``Absolute power corrupts absolutely.'' The first indication to know if it happens, take a look at the vote. There will be a bipartisan vote against this bill. You can wave to me. It is okay. I want you to wave to the American public when they have to wave away $5,000, so a Federal employee that never has been laid off gets $21,000 to deal with their children being at home. Who is going to represent them? Who is going to be their voice? Mr. Speaker, I will promise you this: We will never stop listening to those voices. We will never stop fighting for those voices. And there will be a day that that will be the majority voice in this House. Unfortunately, Mr. Speaker, I have not seen that this year. History will not be kind about what transpires today, but I still believe that America is a great hope for the future, that we are all conceived in liberty and dedicated to the proposition that we are all equal. But in this body it seems as though only one can have a voice, but that will not last long and that will change shortly. The SPEAKER pro tempore. Members are reminded to direct their remarks to the Chair. Mr. YARMUTH. Mr. Speaker, we have just listened to a repetitive recitation of all the arguments we have heard about the American Rescue Plan for the last 6 weeks or so, and they consist essentially of scare tactics, misinformation, and then calling everything socialism. You know, if Democrats had a potluck picnic, the Republicans would call it socialism. [[Page H1268]] What we say is: This is a bill that responds uniquely to a unique national crisis and it does it in a way that the American people believe is the right way. So I respond to the minority leader by saying, a poll just this morning reported that 75 percent of the American people support the American Rescue Plan. Only 18 percent oppose it. Fifty-nine percent of Republicans support the American Rescue Plan. {time} 1115 Despite his attempts to divide this country and to demonize the Speaker and others, the American people understand that this is the appropriate step to take at the appropriate time. Mr. Speaker, I yield 45 seconds to the gentlewoman from California (Ms. Chu), a distinguished member of the Budget Committee. Ms. CHU. Mr. Speaker, every day, constituents in my district are asking when the $1,400 survival checks are coming and when they can get help with their rent so that they don't become homeless. They are suffering, and they need help now. Mr. Speaker, the American Rescue Plan is a real plan to crush the virus by speeding vaccine distribution and increasing access to healthcare. This will not only mean safer families but also safer classrooms for teachers and students. It means a continuation of $300- a-week checks in unemployment insurance, and it supports our businesses so they don't close. Mr. Speaker, with over half a million dead, we need a way to end this crisis and help our people. That is exactly what today's bill will do. I strongly urge a ``yes'' vote. Mr. SMITH of Missouri. Mr. Speaker, I yield 4 minutes to the gentleman from Louisiana (Mr. Scalise), the Republican whip. Mr. SCALISE. Mr. Speaker, I thank my friend from Missouri for yielding. Mr. Speaker, I rise in strong opposition to this massive non-COVID spending bill. If you look over the last year during this pandemic, Congress has come together many times in a bipartisan way to specifically help families who are struggling, to help small businesses who are hanging on by a thread, and to try to put more money into finding a vaccine. Mr. Speaker, we were successful in those initiatives--in fact, so successful that we now have three proven vaccines that are out there working because of President Trump's Operation Warp Speed. We were able to help millions of small businesses stay afloat. There are still more struggling. In many cases, in States that are mismanaging this, you are seeing a disparate impact. Mr. Speaker, instead of working with Republicans and Democrats, President Biden tried this go-it-alone approach, to allow Speaker Pelosi to write a bill behind closed doors and bring the bill forward, not allowing a single Democrat to file an amendment on a $1.9 trillion spending bill in the House. When you look at what is in the bill--and many people reference polling, as if we should vote based on a poll that doesn't show the full story--we are starting to get the full story. Mr. Speaker, ask people: Do you think, with hundreds of billions of dollars still out there unspent from previous bills, we should borrow $1.9 trillion from our children to do things like send $1,400 checks to people in Federal prison? Mr. Speaker, yes, that is in this bill. Pick your prisoner of choice. The Boston Marathon bomber gets a $1,400 check in this bill, and we are borrowing that money from our children. Has that been asked by a pollster? I would argue no. There was an amendment to strip that out. Every Democrat who had the opportunity voted to continue sending those checks to felons. No wonder, last week, 97 Democrats voted to allow felons to vote in elections. Luckily, that amendment barely failed. Mr. Speaker, look at what is in this bill. Is there any money in this bill, by the way, to specifically open our schools? Unfortunately, the answer to that is no. We had an amendment to require that if you are going to give hundreds of billions of new money to schools, shouldn't it at least be used to open those schools? The science said to open schools. The union bosses say no. Mr. Speaker, look at what is in this bill and what is not in this bill. This should be a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relief bill. Instead, this is an attempt by Speaker Pelosi to further promote her socialist agenda. Mr. Speaker, 95 percent of the money in this bill for these schools can't even be spent this year, so this bill actually keeps schools closed longer. Think about that juxtaposition. President Biden has created a crisis at America's border. President Biden said America's border is open, but in this bill, he keeps schools closed. How does that make any sense? Again, Mr. Speaker, you go through this bill, and they actually inserted language in this bill by dark of night, and I am sure it has never been polled. But in this bill, it bans States from cutting taxes, if anyone can explain to me how that has anything to do with COVID. You look at a State like New York that is losing hundreds of thousands of people from gross mismanagement by their Governor and because of high taxes to States like Florida, which have no income tax. If the State of New York in this bill tries to fix the problems they have created with high taxes by trying to bring their State in line, they actually get penalized in this bill for cutting taxes. This has nothing to do with COVID. We should work together on something that helps families get through this, helps gets more vaccines in arms, and helps open up our schools. Mr. Speaker, this is a failed socialist approach. I urge rejection. Mr. YARMUTH. Mr. Speaker, may I inquire how much time remains on both sides. The SPEAKER pro tempore. The gentleman from Kentucky has 14\1/4\ minutes remaining. The gentleman from Missouri has 6 minutes remaining. Mr. YARMUTH. Mr. Speaker, I yield 1\1/2\ minutes to the gentleman from Virginia (Mr. Scott), the distinguished chairman of the Education and Labor Committee and also a member of the Budget Committee. Mr. SCOTT of Virginia. Mr. Speaker, I rise in support of the American Rescue Plan Act. Passing this plan will give schools the resources they need to comply with the CDC guidelines to reopen safely and to remain open, and the resources needed to make up for lost time in the classroom. Passing this plan will help institutions of higher education weather this pandemic and provide urgent financial assistance to their students. It will help childcare providers to keep their doors open so working parents can rejoin the workforce. Passing this plan will prevent more than a million retirees from losing their hard-earned pensions and avert an economic calamity that would destroy countless businesses and cost taxpayers at least $170 billion. Passing this rescue plan will also improve access to affordable healthcare during the pandemic, and it will cut child poverty about in half. Passing this plan will protect vulnerable Americans across the country, including families facing financial hardships, older Americans trying to stay safe, and survivors of domestic and gender-based violence. Mr. Speaker, the American people have been calling on us to deliver relief and to defeat the COVID-19 pandemic. Today, we come together to send a resounding message that help is on the way. Mr. Speaker, I urge my colleagues to support the American Rescue Plan Act. Mr. SMITH of Missouri. Mr. Speaker, I reserve the balance of my time. Mr. YARMUTH. Mr. Speaker, I yield 45 seconds to the gentleman from Pennsylvania (Mr. Brendan F. Boyle), a distinguished member of the Budget Committee. Mr. BRENDAN F. BOYLE of Pennsylvania. Mr. Speaker, this is a historic day. Among other things, today, in this bill, we will be voting to cut child poverty by 50 percent in the United States of America. That is just one reason why this is the most popular economic rescue plan in my lifetime. I have voted for this bill three times already. The only thing better is getting to vote for it a fourth time. To the American people: Help is finally on the way. [[Page H1269]] Mr. SMITH of Missouri. Mr. Speaker, I just want to make sure. This Chamber may not have heard, but under the leadership of President Trump, in 2019, we hit the lowest poverty ever--lowest poverty. So thank you, President Trump. Mr. Speaker, I reserve the balance of my time. Mr. YARMUTH. Mr. Speaker, I yield 1\1/2\ minutes to the gentlewoman from California (Ms. Waters), the distinguished chair of the Committee on Financial Services. Ms. WATERS. Mr. Speaker, I thank President Biden and all of the Democratic leadership for this wonderful, historic piece of legislation that we are voting on here today. This indeed responds to the needs of the American people during this pandemic. This is why I came to Congress to do this kind of work, and I am so proud to be a Democratic Member of Congress at this time. This bill not only supports education; it gives stimulus checks to put food on the table and unemployment assistance. Small businesses will be able to reopen and stay open. Then everybody will have access to the vaccines that will be made available because of this bill. It has been said more than once that this bill will take children out of poverty. They will be able to depend on regular assistance to them and their families every month. I am so pleased that as the chair of the Committee on Financial Services, I have, in my jurisdiction, $77 billion to deal with some very critical issues. This bill includes critical funding for emergency rental assistance, providing $22.5 billion to pay the back rent and future rent payments owed by millions of struggling families. That is in urban communities, rural communities, Black, White, and Asian. All folks will have access to this rental assistance. Mr. Speaker, combined with the funding for emergency rental assistance I negotiated in the December stimulus package and the $5 billion for 70,000 new housing vouchers that are included in this package, this bill is truly historic and will help people across the Nation to remain safely housed. Mr. SMITH of Missouri. Mr. Speaker, I yield 3\1/2\ minutes to the gentlewoman from the great State of Colorado (Mrs. Boebert). Mrs. BOEBERT. Mr. Speaker, I thank the ranking member of the Budget Committee, my friend, Congressman Jason Smith, for yielding me time. Mr. Speaker, COVID relief, here we go again. The left continues to manipulate the English language however it suits their fancy, lying to the American people about what is really happening in the swamp. American Rescue Plan? Please. President Biden is dropping bombs before anybody is getting checks. Relief? Where is the relief for moms and dads trying to return their children to school? This legislation has more funding for Democrat pet projects than it does for getting our kids out from behind the screens and back into the classrooms. Democrats say this money that hasn't been and won't be spent any time soon is urgently needed to safely reopen schools. Bull. Many States have had their schools open for months now. By one estimate, State departments of education have between $53 and $63 billion in Federal funds to reopen that is unspent. This bill has another $130 billion, but only 5 percent would be spent this school year. Democrats should stop using kids' schooling as a bargaining chip for more money for teachers' unions. Stop holding our children's education hostage for your pet projects and your lobbyist friends. What about our seniors? Where is the relief for those who have suffered under the draconian leadership of Cuomo, Whitmer, and Newsom? This legislation uses COVID like cheap drugstore concealer, masking the nasty truth about Democrat spending. This is nothing more than a trashy spending spree while doing nothing for those who have suffered the most from this China virus. With $1 trillion left unspent from previous COVID bills, only 9 percent of this bill is going to address COVID-related issues. About 45 percent of it won't be spent until 2022 and beyond. It begs the question: Why would Democrats push such a partisan, divisive, and, frankly, unhelpful bill? Mr. Speaker, the answer can be found on K Street, where lobbyists close to Pelosi, Schumer, and Biden are already chilling the bubbly. {time} 1130 Mr. Speaker, America can see why this legislation will be the first COVID bill to receive zero bipartisan support. Americans know this bill will benefit States and unions that have been poorly mismanaged; but on Main Street, the small businesses will continue to suffer, $90 billion to bail out private pension plans, $500 billion to States and localities to keep their economies locked down. Less than 9 percent of this $1.9 trillion goes to something COVID- related. Meanwhile, Planned Parenthood gets funding, pensions get bailed out, and San Francisco's balance sheets go from red to black. I have said it before, and I will say it again: Planned Parenthood can go fund themselves. If conservatives were in charge, Mr. Speaker, you would see a limited and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relief plan, while enabling businesses and schools to remain open and reigniting our economy. Look at Florida and Texas, that have led the way. Never forget, these jobs are essential, and the best stimulus package is to reopen. Mr. YARMUTH. Mr. Speaker, I yield 45 seconds to the gentlewoman from Virginia (Ms. Wexton), a distinguished member of the Budget Committee. Ms. WEXTON. Mr. Speaker, we all want to get out of this pandemic and back to normal. We want to ensure that our kids can learn safely and in their classrooms. We want to get more shots into arms. We want to put money directly into the pockets of the Americans in need. We want to restore jobs in our communities. We have to take action now, and the American Rescue Plan is the best way forward. Our colleagues across the aisle want to gaslight the American people on this, but they know that this bill has the support of over 70 percent of Americans, and there is a reason for that. The American Rescue Plan meets the needs of our families and communities right now. With this bill, we will finally put this pandemic behind us. We will cut child poverty in half. We will deliver transformative tax cuts for our families, especially working moms. This is a great day because help is on the way. Mr. SMITH of Missouri. Mr. Speaker, I reserve the balance of my time. Mr. YARMUTH. Mr. Speaker, I yield 45 seconds to the distinguished gentleman from Texas (Mr. Doggett), a member of Budget Committee. Mr. DOGGETT. Mr. Speaker, rescue and relief for those awaiting lifesaving vaccines, for struggling small businesses, indebted families about to lose their home, for impoverished children, and for those who are eager to get their children back in school, survival checks are coming. And the same Republicans who delayed relief for 7 long months last year seem determined to block this lifeline this year. Texas families tell me they cannot wait for more of your Republican gamesmanship. Our mayors and county judges across Texas, they have been the ones who stood alone, shouldering the burden of leadership, after multiple Trump failures and outrageous Abbott interference. They need help in providing for our communities. That is the relief we will provide. Let's preserve the promise of life and liberty for those whose future has been dimmed by hardship. Republicans will not again deny the relief that we are delivering today. Mr. SMITH of Missouri. Mr. Speaker, I yield 1 minute the gentleman from Mississippi (Mr. Guest). Mr. GUEST. Mr. Speaker, over the last year, Republicans and Democrats have worked together on numerous occasions to provide COVID relief for the American people. Unfortunately, this bill was not that way. This legislation is a completely partisan bill that has yet to receive one Republican vote in either the House or the Senate. This spending bill will appropriate nearly $2 trillion at a time in which we still have $1 trillion in unspent funding from previous relief bills. This bill will be passed at a time in which our economy is growing, in which unemployment is dropping, in a time which Americans are being vaccinated. Instead of prioritizing public health needs or focusing on reopening our [[Page H1270]] economy, reopening our schools, or even securing our border, we will be voting to add almost $2 trillion to our national debt; but most of the spending is going to fulfill campaign promises and fund the agenda of the far left. We must reject this partisan bill that even many Democrats admit is the most progressive legislation in the last quarter century, and Congress must instead focus on working together for the good of the American people. Mr. YARMUTH. Mr. Speaker, I yield 45 seconds to the gentleman from Rhode Island (Mr. Cicilline), a distinguished member of the Foreign Affairs Committee. Mr. CICILLINE. Mr. Speaker, people often wonder: Does government understand what is happening in my life and the family's life? Despite the arguments of our Republican colleagues that the pandemic has passed, that the economy is fine, and that no relief is warranted, the truth is that more than half a million people have died, 4 million small businesses have closed, millions of people are out of work, and relief is needed. The American Rescue Plan will speed up the delivery of vaccines, bolster testing and tracing, and expand access to affordable healthcare. It puts money--up to $1,400 a person--right into the pockets of working people. It extends unemployment benefits and gets help to small businesses. Today, with President Biden in the White House and Democrats in control of the Congress, we can tell the American people that help is on the way. To listen to my friends on the other side of the aisle, you wonder, where do they live, because, according to them, all of this has been resolved, the pandemic is gone, people are back to work, and the economy has recovered. That is not reality. This bill will provide desperately needed relief to those we serve. Mr. Speaker, I urge everyone to support the American Rescue Plan. Mr. SMITH of Missouri. Mr. Speaker, I reserve the balance of my time. Mr. YARMUTH. Mr. Speaker, I yield 45 seconds to the gentleman from Michigan (Mr. Kildee), a distinguished member of the Budget Committee. Mr. KILDEE. Mr. Speaker, I thank my friend, the chairman of the Budget Committee, for yielding. Mr. Speaker, I support this legislation and the American people support this legislation because it is good for families, for seniors, for businesses, and it provides immediate economic relief to the people who are struggling right now. $2,000 to every American, supported by Democrats and Republicans. Speeding up vaccinations, supported by Democrats and Republicans. Extending unemployment benefits, supported by Democrats and Republicans. Expanding the earned income tax credit and the child tax credit, cutting child poverty, supported by Democrats and Republicans. I say it is supported by Democrats and Republicans with one exception: the Republicans who serve in this Congress. Republicans across the country support it. Independents across the country support it. Democrats support it. This is the time to act. Mr. SMITH of Missouri. Mr. Speaker, I reserve the balance of my time. Mr. YARMUTH. Mr. Speaker, I yield 45 seconds to the gentlewoman from New York (Ms. Clarke), a distinguished member of the Energy and Commerce Committee. Ms. CLARKE of New York. Mr. Speaker, I thank the gentleman from Kentucky for yielding. Mr. Speaker, I rise once again in support of the American Rescue Plan Act. This monumental and comprehensive legislation will bring a sustained critical relief to the American people: $1,400 in the direct payments to the most economically distressed Americans, cutting child poverty in half, $26 billion for emergency rental assistance, and $7.25 billion in new money for the PPP program. New York City was the outbreak epicenter of the virus. We experienced unprecedented loss and economic devastation. But the American Rescue Plan; Brooklyn, New York; and the Nation can look forward to a future beyond devastating pandemic. No amount of gaslighting, alternative facts, fear-mongering, and conspiracy theories will fool the American people. President Biden and the Democrats to the rescue. Mr. SMITH of Missouri. Mr. Speaker, I reserve the balance of my time. Mr. YARMUTH. Mr. Speaker, I yield 45 seconds to the gentleman from California (Mr. Khanna), a distinguished member of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Committee and Oversight and Reform Committee. Mr. KHANNA. Mr. Speaker, this bill is historic because it buries the myth that the cause of childhood poverty is a lack of character, or a lack of hard work, or a lack of love. The bill affirms the simple truth that the cause of poverty is a lack of income to cover basic necessities. No child in America should be deprived of food, of medicine, of clothing, or of education because of the accident of birth. That is what this bill stands for. It represents and marks an ideological revolution on behalf of justice. Mr. SMITH of Missouri. Mr. Speaker, I reserve the balance of my time. Mr. YARMUTH. Mr. Speaker, I yield 45 seconds to the gentlewoman from Florida (Ms. Wasserman Schultz), a distinguished member of the Oversight and Reform Committee and the Appropriations Committee. Ms. WASSERMAN SCHULTZ. Mr. Speaker, I thank the gentleman for yielding. Mr. Speaker, to honor the half million Americans who perished in this pandemic and rescue the millions still struggling in its fiscal chokehold, we must end this national viral nightmare. The American Rescue Plan is our best hope and the most ambitious, progressive legislation in scope and impact since the Affordable Care Act. It delivers direct payments to families, helps our schools safely reopen, and ensures small businesses and Main Street stay open. It also ramps up testing and vaccine deployments, especially to underserved communities. This plan's tax changes likely cut child poverty in half. If we want kids behind desks, shots in arms, and people in jobs, this American Rescue Plan delivers vital relief now and lays a solid foundation for the future. Thankfully, the misers are no longer in charge, and help is on the way. Mr. SMITH of Missouri. Mr. Speaker, I reserve the balance of my time. Mr. YARMUTH. Mr. Speaker, I yield 1\1/2\ minutes to the gentleman from New York (Mr. Meeks), the distinguished chairman of the Foreign Affairs Committee. Mr. MEEKS. Mr. Speaker, as chair of the House Foreign Affairs Committee, I speak in support of the international provisions of the American Rescue Plan. Pandemics do not respect international borders. COVID-19 won't end in America until it is brought under control around the world. The $10 billion included in this package for international support are a small, yet critical, investment in fighting COVID and its effects around the world. This portion of the bill prioritizes global health, providing more that $4.6 billion to relieve overburdened healthcare systems and medical workers, and helping governments and multilateral partners develop and distribute vaccines. To address the humanitarian crises exacerbated by this pandemic, the American Rescue Plan provides funding for lifesaving assistance, including shelter, food, clean water, and basic medical care. It also provides COVID-related relief to refugees, who are already among the most vulnerable; and to our multilateral partners, such as the World Food Program and UNICEF, who can leverage their other partners and their global reach to maximize these dollars. These provisions would also provide nearly $1 billion in flexible funding for economic support to help ensure that even more need isn't created as a result of the economic impacts of COVID, which are already severe. It will support our diplomats and development professionals, enabling them to scale up and adapt to the pandemic, and continue to serve Americans and our country's interests around the world. The Foreign Affairs provisions represent approximately \1/2\ of 1 percent of the overall package. These funds support America's foreign commitments to the poorest nations least able to tackle the pandemic. Mr. SMITH of Missouri. Mr. Speaker, I reserve the balance of my time. [[Page H1271]] Mr. YARMUTH. Mr. Speaker, I yield 30 seconds to the gentleman from Texas (Mr. Green), a distinguished member of the Financial Services Committee. Mr. GREEN of Texas. Mr. Speaker, and still I rise, and I rise with gratitude and appreciation for the Biden administration. This administration did not give up, did not give in. This administration has become now a symbol of hope and help for working class people. It is time for us to put more emphasis on the workers and less emphasis on the billionaire class. {time} 1145 Mr. SMITH of Missouri. Mr. Speaker, I yield myself the balance of my time. Mr. Speaker, there is this popular phrase that our Speaker is known for that we must pass the bill before we know what is in it. Well, the other side also said that you must poll the bill before the American people know what is in it. After they figure out what is in this bill, they won't like it. We have looked at this bill. We have read it. Less than 9 percent of all funding of this bill goes for healthcare spending to crush the virus and to put vaccinations in the arms of Americans. More than 20 percent of this bill goes to policies that harm jobs and reduce employment, and $36 billion will be cut from Medicare just next year alone because of this bill. Over $360 billion will be cut from seniors in 10 years because of this bill. Mr. Speaker, when the facts are polled, the American people will know that this is a progressive wish list forced down by the Democratic Party. Mr. Speaker, I yield back the balance of my time. Mr. YARMUTH. Mr. Speaker, may I inquire how much time remains. The SPEAKER pro tempore. The gentleman from Kentucky has 3\3/4\ minutes remaining. Mr. YARMUTH. Mr. Speaker, I yield myself the balance of my time. Mr. Speaker, this morning there was a really interesting article in the Louisville, Kentucky, paper, The Courier-Journal, because yesterday the Beshear administration presented to the general assembly the numbers that Kentucky was going to experience based on this American Rescue Plan, the money that was going to go to the State, the money that was going to go to counties and cities, the money that was going to go to higher education--half of which has to be used to support students in need--and the amount of money that was going to go to help children out of poverty. The way it was described in this article was that these legislators-- overwhelmingly Republican, our State house is 75-25, and our senate is 38-9--were stunned and they were excited. One person described it as: the excitement was palpable. Of course it is. This is life changing for so many constituents of theirs. It is life changing for the future of the Commonwealth of Kentucky. Let me put it this way: We have 4.4 million Kentuckians--4 million out of 4.4 million, 92 percent--who will be getting a check, a $1,400 check, some a little bit less, but most $1,400, and 1.2 two million children will become eligible for an extended child tax credit--1.2 million children. The magnitude of the impact of this bill is truly stunning. Now, some people will say--and you can infer this, Mr. Speaker, from many things the Republicans have said--that none of those people deserve the $1,400. They don't need it. I hope they all go home and tell those people that they represent, you really don't need that $1,400. You haven't suffered because of this pandemic. You haven't had to care for a relative or a child who has not been able to go to school, and you haven't had any extra expenses because of the pandemic. You just don't need it. You are a moderate- income person. Don't take the $1,400. I want to hear that conversation because it is not going to happen. As a matter of fact, what we are all concerned about on our side is Republicans are all going to vote against this and then are going to show up at every ribbon cutting for every project that is funded out of this bill, and they are going to puff up their chest and take credit for all these great benefits that are coming to their citizens. It is okay if they want to take credit for it. It is fine. What we are concerned about is that we have finally, in this body and in this Congress, risen to the occasion in the context of a terrible national disaster. What astounds me when I listen to the arguments against this bill is that nobody was at fault here. At least nobody out in the country was at fault. All these people who are going to get $1,400 didn't do anything wrong. All these kids who are going to get raised out of poverty certainly didn't do anything wrong. The people who are now in food lines in many cities across the country, who never ever would have been in a food line before, didn't do anything wrong. Who is going to help? Do we say this is all survival of the fittest? No. We rose to the occasion. We delivered. The American people I know support us. Mr. Speaker, I urge everyone to support the American Rescue Plan Act of 2021, and I yield back the balance of my time. Mr. NEAL. Mr. Speaker, I yield such time as I may consume. Mr. Speaker, this pandemic has been ruthless. With over half a million lives lost, we are a nation in a constant state of mourning. Sadly, we cannot take away the pain and the suffering of our friends, neighbors, and loved ones. But with this seismic legislation, we are delivering much-needed help and relief to millions of our fellow Americans. In a few minutes, this Chamber will pass and then send to President Biden a monumental piece of legislation that will begin to turn the tide of an unprecedented health and economic crisis. I want to thank Speaker Pelosi for the confidence that she offered to the Ways and Means Committee as we wrote most of this legislation. In the 33 years that I have served in this House, I don't know that I will ever cast a more important vote than what we are about to do and of such great consequence in but a few minutes. I am immensely proud of the work that the Ways and Means Committee members did to make this legislation a reality. We heard the American people, and we went big. We proudly contributed substantial solutions that will strengthen our recovery from this virus and rebuild our economy to work better for all Americans. The Ways and Means Committee was responsible for $1 trillion of this expenditure. To contain the public health crisis and make health coverage more accessible, we are making the largest expansion of the Affordable Care Act since it was enacted and which the Ways and Means Committee helped to write. We are bringing down costs for jobless Americans saving them thousands of dollars in health insurance costs and more. We will also include assistance for nursing homes that are desperate to contain this virus. We are going to help those struggling to stay afloat by putting cash in their pockets and simultaneously creating liquidity and demand. For the jobless, we extend Federal unemployment benefits to keep them afloat for the better days that lie ahead. We have made three key tax credits for low- and middle-income workers and families more generous, more flexible, and more capable of tackling the inequality and concentrated wealth that exists in our country. We already know that a key to our recovery will be giving parents the tools to go back to work even though their previous childcare may have been upended. We will ease their worries by making childcare more accessible and indeed more affordable. The child tax credit will lift millions out of poverty, and the expanded earned-income tax credit will put money into the pockets of the lowest-income workers. Mr. Speaker, listen to this following statistic: All in all, there will be an increase in aftertax income for the poorest 20 percent of Americans by increasing their income by 20 percent. That is a staggering achievement. It is a life-changing achievement. Lastly, we also made a long overdue fix to multiemployer pension programs that will protect hard-earned savings of workers, many of whom have been on the front lines of this crisis. These [[Page H1272]] are people who have played by the rules, served our country in the military, and worked day in and day out with the promise of a secure retirement not to have it pulled from under them. I would remind all that 30 Republicans on two separate occasions have voted for this bill as a standalone measure. I heard a previous speaker say: This is a bailout. It is a backstop. In addition, perhaps that individual didn't understand the PBGC, because if we didn't come to the support of these pensions, it would take down the Pension Benefit Guaranty Corporation which insures all pensions for Americans in the private sector. I cannot stress enough--these provisions are going to change lives. We are not creating a narrative talking about changing lives, we are going to do it with this legislation. We are doing the right thing, not only because of what we have been saying that we would do for years--this is the moment--but this legislation has the support of economists from the left, the right, and the center. This is about the power of ideas. But because it is what the American people want also, let me be clear: the American people, regardless of political affiliation, overwhelmingly support this package because they know what is in it is badly needed to get to the other side of the crisis. I regret that the overwhelming support that I have just described has not been translated into unity in this Chamber. This is bipartisan in America even if it is not bipartisan in this Chamber. Our colleagues on the other side have deemed workers who saw their entire industries evaporate perhaps unworthy of this moment. They have deemed working parents perhaps unworthy of this moment, and they have deemed the working- and middle-class American family perhaps at this moment unworthy. I don't understand it. Instead, there has been a lot of talk about this package being too large and too expensive. But if there was ever a time to go big, this should be it. Shouldn't helping struggling American families be worth the size of this bill? I seem to recall that my colleagues found that wealthy Americans and big corporations were worth the size of their tax cut. So why not working- and middle-class families who are facing a health and economic crisis unlike anything the Nation has experienced in more than a century? I actually have some charts that I think highlight the difference today. We have two comparisons of who benefits from the American Rescue Plan and who benefited in the Tax Cuts and Jobs Act. This is pretty apparent and pretty obvious to all who might discern in this moment. As you can see, Mr. Speaker, the benefits that my colleagues across the aisle will oppose today go directly to working-class Americans. However, with the next chart, Mr. Speaker, you can look at their package, and it was nearly the same size. By the way, they borrowed $2.3 trillion for it. It had overwhelming support from their side of the aisle. But look who the benefits went to. The evidence is overwhelming as to who the benefits went to. This package is nearly the same size as what they did, but the impact of what we are about to do will be extraordinary. Multiple reports have highlighted how the tax cuts bill did not, as proponents claimed, grow the economy or indeed--the great hoax--pay for itself. That never happened. Yet they continue to stand behind a law that put the powerful and the wealthy first, and they dismiss what we are about to do today. Hardworking Americans have been for too long left behind, and that ends today. This bill will save lives and livelihoods. We will help families stay housed, put food on the table, and access affordable healthcare. Most importantly, this package will help families avoid impossible choices. Mr. Speaker, I urge our colleagues to rise to this moment and support this important legislation, and I reserve the balance of my time. {time} 1200 Mr. RICE of South Carolina. Mr. Speaker, I yield myself such time as I may consume. Mr. Speaker, I would like to remind my friend and my chairman, who I have great respect for, Mr. Neal, that the Tax Cuts and Jobs Act was one of the pivotal successes of the Trump administration that led to the lowest poverty among all Americans that had existed in decades, if not ever, and the strongest economy and lowest unemployment among all demographic groups. Whereas, this plan, this so-called COVID relief plan, is not, in fact, a COVID relief plan at all. By far, most of the money goes to creating new entitlement programs. You see, my friends on the other side of the aisle are more concerned with making the American people rely on government programs than they are on creating opportunity for them to lift themselves up. Mr. Speaker, if you operate a small business trying to get people to come back to work, if you are a frontline worker eager to be vaccinated and hoping this plan will speed that up, if you are a family attempting to educate your children while schools refuse to open, this bill won't help you. It leaves you behind. My friend, Mr. Clyburn, said last year that this COVID pandemic created a great opportunity for Democrats to mold things to their vision. Boy, are they delivering. My friends on the other side say this bill is popular, and I don't doubt it is. I mean, it is certainly good politics to say: Hey, we are going to hand you a check for $1,400. Just help us get this across the line, and we will give you a check. But what they don't talk about is what this bill costs. You see, $1.9 trillion is $5,487 for every man, woman, and child in this country-- $5,500 for every man, woman, and child. What these guys want to do is have the government borrow $5,500 in your name, and not just your name, your wife's or your husband's name and each of your kids' names. $5,500 they are going through in the kitty, but they are going to give you $1,400 of it back, so vote for this bill. I think we should look a little further than that. I think we should look maybe at where the other $4,100 that they are borrowing in your name goes. Guess what? That money is going to have to be paid back. It is going to be paid back in higher taxes. It is going to be paid back in lower productivity. It is going to be paid back in lower government services. It is going to be paid back in less opportunity for your children and your grandchildren. Let's look at where this $4,100 goes. $750 of your $4,100 that they are borrowing in your name and each of your kids' names goes to paying extra unemployment for people to stay home. In fact, it pays people more unemployment than they can make at work, in most cases. To bail out union pension plans that are chronically underfunded--and this problem needs to be fixed, but this plan does nothing to fix the problem. They will continue to be chronically underfunded. $177 of your $4,100 they are borrowing in your name and not giving back to you goes to bail out union pension plans. $1,067 of your $4,100 that they are borrowing in your name and not giving back to you goes to bail out blue States. In the prior plans, we already had money to help States. A lot of the money hadn't been spent from the prior plans that we had. But they changed the allocation formula in this plan. It was based on population, so every State was treated fairly. But that is not good enough for places like California and New York that are shut down. So they said: I know. Let's add unemployment in there because our Governors have shut our States down, and our unemployment is higher, and we want more money. We want to take money from places like Florida, Georgia, South Carolina, and other States in the Midwest that stayed open, and we want to redirect it to California and New York. So, they threw in unemployment as a criteria. South Carolina, my home State, is the third biggest loser. Florida is the biggest loser. We lose over $1 billion, and $5.4 billion extra goes to rich California. That is $1,067 each of your money. K-12 education, colleges, and universities get $500 of your money that they [[Page H1273]] are borrowing in your name. But guess what? We know you want to send your kids back to school, but they don't require that the schools actually open. Schools are sitting there closed. They are still getting your property taxes. They are still getting all the property taxes that normally fund you. But they are going to send them another $500 of your money but not require that those schools open. $34 of your money goes to museums and Native language preservation. You are spending $34 of your $4,100 on that. Public health organizations, including Planned Parenthood, get $58 of your money that they are borrowing in your name and your kids' money that they are borrowing in their names. It goes to Planned Parenthood. Transportation grants, $128.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includes socially disadvantaged farmers. What does that mean, people who have historically been socially disadvantaged? That means if you are a White farmer, don't apply. Foreign aid gets $30. Then, I am lumping all the other progressive priorities of $1,279, and with a direct check of $1,400, it adds up to $5,487. Mr. Speaker, this bill has had an absurd lack of bipartisanship. My chairman, my friend that I respect, says that the Ways and Means Committee created this bill. We didn't create this bill. Madam Pelosi uses COVID as an excuse to keep us out of town so she can write this liberal grab bag. We had no hearings on this bill. When we marked it up, there were dozens of amendments offered. Not one single amendment was accepted. This is an absolute ram job by the Democrats of a menu of liberal priorities. Mr. Speaker, we can do better. I reserve the balance of my time. Mr. NEAL. Mr. Speaker, I yield 1 minute to the gentleman from California (Mr. Thompson), who is the chairman of the Select Revenue Measures Subcommittee, which plays a central role in tax policy. And repeatedly, he assures me that he is of modest income and from California. Mr. THOMPSON of California. Mr. Speaker, I rise in strong support of this legislation. This bill is one of the most consequential policies considered by this body during my time in Congress. From top to bottom, it provides struggling Americans with the relief that they need. It provides critical healthcare funding to help crush the virus, including funds to continue ramping up vaccinations. It provides funds to help small businesses stay afloat, to help restaurants keep their lights on, to help families afford health insurance, to keep workers employed, and to help kids get back into school. It bolsters State and local governments and provides emergency assistance to the millions of Americans behind on rent. On top of that, this bill is projected to cut child poverty in this country in half. This is an excellent bill, and I thank my colleagues, the chairman, especially, and our partners in the administration for swiftly bringing this critical relief to the floor. The American people know that help is on the way. I urge my colleagues to vote ``yes.'' Mr. RICE of South Carolina. Mr. Speaker, I yield 1 minute to the gentlewoman from West Virginia (Mrs. Miller). Mrs. MILLER of West Virginia. Mr. Speaker, I rise today to speak against H.R 1319, Pelosi's progressive payoff, and in support of America's gig economy. Not only is this a costly bill full of liberal wish-list items that do nothing to crush COVID or create jobs, but it also stifles America's gig economy at a time when it needs our support the most. The gig economy provides flexibility and opportunity to businesses, workers, and customers in urban and rural areas. The success of America's gig economy is due to the absence of government overregulation. Let's take a lesson from the gig economy that has flourished and scale our response around demand rather than regulation. I am giving this bill one star. Our gig economy workers and customers deserve the freedom to work and to thrive. Mr. NEAL. Mr. Speaker, I yield 1\1/2\ minutes to the gentleman from Georgia (Mr. David Scott), my friend and chairman of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Committee. Mr. DAVID SCOTT of Georgia. Mr. Speaker, let me, first of all, try to respond so the American people will know that this money, this $1.9 trillion, is going to help our Nation survive COVID-19. It is not just a disease that is out there. It is a disease that has impacted our people. Let me tell you what is in this bill: $800 million for food. Don't you all know we have a hunger crisis? Don't you know that the American people are hungry? They are in record lines--you see them-- miles long every day, trying to get food. It has $800 million for food for women, infants, and children. We have 13 million of our children and infants going to bed hungry and malnourished every single night. You know why? Because of COVID. Employment is down; our folks don't have the money to get the food. Mr. Speaker, this is why our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Committee is having hearings tomorrow to address hunger, to see what else we need to do. And I must respond to this. The SPEAKER pro tempore. The time of the gentleman has expired. Mr. NEAL. Mr. Speaker, I yield an additional 10 seconds to the gentleman from Georgia. Mr. DAVID SCOTT of Georgia. He brought up the issue of the Black farmers. It is important for you to know that our Black farmers were not included in the other pieces, so we got them $4 billion just to help them and technical assistance. America needs this. The SPEAKER pro tempore. Members are reminded to address their remarks to the Chair. Mr. RICE of South Carolina. Mr. Speaker, I would remind the gentleman that, due to the enormity of this bill, if $800 million of this bill goes to food assistance, that represents less than one one-thousandths of the total. That is a very tiny, small fraction. And the prior bills were done in a bipartisan fashion. I am certain we could have worked in a bipartisan fashion if there was any attempt to do that. But, in fact, this is just a ram job by the liberals to push through a vastly expanding entitlement system. Mr. Speaker, I yield 1 minute to the gentleman from Texas (Mr. Arrington). Mr. ARRINGTON. Mr. Speaker, the American people deserve the truth. Over the past year, Republican and Democrat lawmakers have worked together to provide temporary and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assistance to the American people. Five times, we passed bipartisan legislation, totaling $4 trillion, to help families get back on their feet and our country get back to work. Which begs the question, Mr. Speaker: Why now are Democrats, who control Congress and control the White House, abandoning bipartisanship to jam through this partisan legislation without a single Republican vote? I will tell you why. It is because this is not COVID relief. It is a $2 trillion blue State boondoggle and a Trojan horse for their reckless partisan policies. It is because Speaker Pelosi is throwing your tax dollars at Democrat cronies like a float captain throws beads at a Mardi Gras parade: bailouts for union pensions, bailouts for cash-flush States like California, bailouts for schools that still refuse to open their doors to struggling students. This massive spending bill, masquerading as COVID relief, will bankrupt the country. It will not rescue the country. It will bankrupt it and saddle our children with insurmountable debt. I urge my colleagues to vote ``no'' on this bill. {time} 1215 Mr. NEAL. Mr. Speaker, I yield 1 minute to the gentleman from Oregon (Mr. Blumenauer), the chairman of the Subcommittee on Trade and a valued senior member of the Ways and Means Committee. Mr. BLUMENAUER. Mr. Speaker, I appreciate the gentleman's comments moments ago. This is historic legislation dealing with priorities long neglected. The charts that he presented tell it all. [[Page H1274]] The Republicans, with their $1.7 trillion tax cut, primarily for people who didn't need it, versus our priorities, dealing with making a major impact on child poverty, dealing with health, dealing with our local governments being able to survive. This is a reflection of Democratic values, and the difference it makes is stark. I am proud to vote in favor of this recovery act. I am proud of what it is going to do for people who need it most. The contrast between Democratic priorities and what the Republicans did when they used reconciliation could not be more stark. I appreciate the gentleman illustrating it, and I hope that the House will approve this measure. Mr. RICE of South Carolina. Mr. Speaker, I yield myself such time as I may consume. I agree that the priorities could not be more stark, when the Tax Cuts and Jobs Act led to the most successful economy in decades, if not ever, and the lowest unemployment among African Americans, Hispanics, and women in the history of the United States. Whereas, this bill just represents a massive expansion of our entitlement system. Our priorities are to get people to work. The Democrats' priorities are to get people hooked on the government, to make them reliant on government checks. Mr. Speaker, I yield 2 minutes to the gentleman from Ohio (Mr. Wenstrup). Mr. WENSTRUP. Mr. Speaker, I rise today to oppose this solely Democrat payoff spending bill. I will agree with my colleagues, it is historic. I agree with my colleagues, it is consequential. There is no doubt about it. I am sure that with $1.9 trillion, somebody will be helped. I am quite sure of that. But the next generation of Americans are not going to be thankful. Let's be honest with the American people. This is not a COVID relief bill. Members of this body came together four times last Congress and passed legislation that actually provided relief to our constituents. This bill is so incredibly far away from that, as Republicans have been completely frozen out of this process. Mr. Speaker, what is the result? Only 9 percent goes towards defeating the virus. $1.5 billion for Amtrak, which is already sitting on $1 billion in unspent aid. Maybe riding Amtrak is a good place to socially distance. Maybe that is the reason. $50 million for environmental justice grants, Mr. Speaker. That doesn't educate our children. Roughly $1 trillion on other liberal pet projects, when we have $1 trillion from the previous bipartisan bills that has been left unspent. Can someone explain what that has to do with COVID relief? Anybody? If Members are serious about directly addressing the medical and economic challenges our country faces, like getting businesses open, getting students back to school, getting vaccines to Americans who want them, I will work with anyone in this body to do so. You know Republicans will, because we did several times until Democrats ignored us this Congress. Please, let's not pretend this bill is about COVID relief. That simply is not true. Mr. NEAL. Mr. Speaker, I yield 1 minute to the gentleman from Connecticut (Mr. Larson), chairman of the Subcommittee on Social Security and tireless champion of ensuring the delivery of stimulus checks to low-income retirees. Mr. LARSON of Connecticut. Mr. Speaker, I want to thank President Biden for his science-based efforts in defeating this virus and his unrelenting focus on putting American families back on their feet. The American Rescue Plan meets the moment and fulfills that old adage that help is on the way. This bill gets shots into arms, money into people's pockets, and provides their communities, and especially our schools, with the relief that they need. In Connecticut, 1.5 million working families will receive $4 billion. This relief is felt by those families--I say to my colleagues--as those families sit at the kitchen table and look across at each other and talk about their day-to-day needs and what needs to be met, Mr. Speaker. And so this bipartisan relief package that we have put forward--and I say bipartisan, because when you talk to the general public and when you talk to the people that need this relief directly, you see that more than 70 percent of Democrats, Republicans, and the unaffiliated support this bill. Mr. RICE of South Carolina. Mr. Speaker, what my friends across the aisle are saying is: Here is your $1,400 check, but don't look at what I am doing behind your back with the other $5,500 I am borrowing in your name and in the names of each of your children. Mr. Speaker, I yield 1\1/2\ minutes to the gentleman from New York (Mr. Reed). Mr. REED. Mr. Speaker, I don't need a sheet of paper to express my words here today. I rise in objection to this bill, because this bill is being passed on the backs of 500,000 plus of our fellow American citizens' deaths, under the guise that you are passing a bill on a partisan basis, on their souls, in order to do COVID relief. This isn't relief. This is because you guys won the majority. I am speaking to the American people, to speak truth. You won the majority, you took the opportunity to put forth an agenda, and you didn't include bipartisan support. I had one simple amendment on this bill. $1,400 is going to go to convicted child molesters in State prisons. What is that doing to stimulate the economy? Why does a child molester, who is sitting in State prison, need $1,400 to buy cigarettes or play video games in State prison? That is your priority. That is what you put in this bill. You didn't even debate our bipartisan amendment to try and have that included. Let's be honest with the American people. You are playing politics. You are carrying forward an agenda. I get it. You won the election. But this is an emergency. This is a virus that is killing our fellow American citizens. We put together $4 trillion worth of relief to the American people on a bipartisan basis. We should have done it again, and you didn't. It is wrong. That is why I say no to this bill. The SPEAKER pro tempore. Members are again reminded to direct their remarks to the Chair. Mr. NEAL. Mr. Speaker, the gentleman from New York, my friend, knows that that decision was rendered by a federal judge, not by this Chamber. Mr. Speaker, I yield 1 minute to the gentleman from New Jersey (Mr. Pascrell), chairman of the Subcommittee on Oversight, who has led on a number of provisions, including extending the earned income tax credit to Puerto Rico. Mr. PASCRELL. Mr. Speaker, a lot of people are waiting to get this done today. It is up to us to help Americans who can't buy their groceries or pay their rent and are not in prison. It is up to us to protect seniors in nursing homes. It is up to us to ensure that every American has quality health insurance and is able to get vaccinated. These are Congress' burdens, our burdens. I am voting yes, because Ingrid from Rutherford told me it would help her pay the rent or utilities. How can I say no to that? I am voting yes, because Bradley from Fort Lee told me that a new stimulus check was the only way he could get help for his kids until he finds work. I am voting yes for that. Our cities and States are being bled into bankruptcy. They contemplate cuts to public safety in schools that will be felt for a generation without us acting. Americans are crying out for help, Mr. Speaker. Can you hear them? They have given us the burden to act. Today, we are going to deliver. We should be happy today. We should not be angry. Mr. RICE of South Carolina. Mr. Speaker, I yield 2 minutes to the gentleman from Illinois (Mr. LaHood). Mr. LaHOOD. Mr. Speaker, I rise today in opposition to the Democrats so-called COVID relief bill. Congress' focus should be specifically dialed in on crushing this virus, creating jobs, and getting our economy back open. Unfortunately, this package falls well short. [[Page H1275]] As we battled the COVID pandemic over the last year, the economic stress placed on communities that I represent in central and west- central Illinois has been immense. Congress acted five times in a bipartisan way over the last year, creating over $3.7 trillion to help keep businesses and workers afloat and support the healthcare community, all of which we supported. As of today, more than $1 trillion of those budgetary resources is still available, including money for State and local governments, small businesses, and schools. Congress can do more to support the economic recovery from COVID, but our efforts must be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We cannot spend our way out of this crisis. In Illinois, we have seen the negative impact of the tax-and-spend agenda that put our State on the path to economic disaster. The proposed stimulus plan by the Biden administration will impose new, burdensome costs, regulations, and rules on small businesses, making the recovery even more difficult. It is disheartening that, following calls for unity in his inauguration, President Biden's first major legislative agenda item was partisan and specifically designed not to allow Republican input. Instead of rewarding fiscally irresponsible States with huge bailouts, Congress should work to incentivize growth, focus on job creation and vaccine distribution. To generate a strong economy, we need to get government out of the way, open our communities, and enable Americans to thrive. Mr. NEAL. Mr. Speaker, I yield 1 minute to the gentleman from Maryland (Mr. Hoyer), the distinguished majority leader of our House. Mr. HOYER. Mr. Speaker, some of us have been here for some period of time. Some of us have heard this debate before. My friend, Mr. Reed, from New York, opined, and others have opined, about how we passed a number of bipartisan bills, five to be exact. March 4, March 14, March 27, April 24, and then we had a hiatus, because the majority leader of the Senate said we ought to take a break and see what happens, and the minority leader of the House said the same thing. So we didn't take any action. Frankly, tens of thousands of people died-- hundreds of thousands of people died. Now, I point out that we have acted five times: 415-2, 363-40--a voice vote on the CARES Act, $2 trillion--388-5, and 359-53. Now, if you include the CASH Act, which we passed, because the President, i.e , Mr. Trump, said we needed more money for people, so we passed the bill and 44 Republicans voted for that one as well. Now, there is only one thing that has changed since we passed those first five bills. We now have a Democratic President and not a Republican President. That is the only thing that has changed. The need is there. The virus is still with us. The economy is struggling. But now we have a Democratic President, so I expect zero of you to vote for this. Excuse me, Mr. Speaker. Mr. Speaker, I expect zero Republicans to vote for this bill. Why do I expect that? Because I was here in 2009 when, under George Bush, we went into the deepest recession this country has seen since the Great Depression. Very frankly, Mr. Speaker, we passed two major pieces of legislation to deal with that recession. One was called TARP, the Troubled Asset Relief Program. A Republican President and Democrats passed that bill. Only a third, Mr. Speaker, of the Republicans would support President Bush. {time} 1230 You can shake your head, but you look at the Record, that is the fact. That is the fact. Democrats supported the request of a Republican President because we thought it was in the best interests of the country and our people. And the only reason it passed this House is because Democrats, 172 of us, stood up with George Bush and voted for that program. And it was a bad vote for us. It was the right thing to do, but politically it was a bad vote. How sad, Mr. Speaker, I think it is that we passed five bipartisan votes with a Republican President. Now the President is different, and we don't want to give him any credit, so we are going to cut off the nose of the American people to spite the face of America. Mr. Speaker, the Democratic majority in the Senate has taken action, passing an amended version of the American Rescue Plan that this House approved on February 27. The version they sent us back reflects the same commitment demonstrated by this House to take the big and bold action demanded by the American people and overwhelmingly supported not just by Democrats, but by Republicans. The Republicans outside this House support this bill. Only the Republicans inside this House, unanimously apparently, oppose this bill while some 60 percent of the Republicans in America polled say, ``We are for this bill.'' But we have a Democratic President, I get it. President Biden's plan is reflected in this legislation. It says President Biden's plan, but this is our plan. This is a plan we built over a year of tough debate, long debate, substantive debate and discussion on both sides of the aisle, and in a bipartisan fashion passed those five bills. This bill is consistent with the measures we passed last year to confront the challenges to our public health and economic well-being. It achieves a number of critical goals: It puts vaccines into Americans' arms; it will put money in Americans' pockets; it will put children back in classrooms; it will put millions of Americans back to work and reopen businesses safely; and it will put at ease the frontline and essential workers who are in the public sector, like teachers, the first responders, by ensuring that State, local, Tribal, and territorial governments can keep them employed. Mr. Speaker, the American people overwhelmingly support this legislation, with more than three-quarters in favor of its enactment, according to a Morning Consult poll from March 3rd. I would like to see some of the NRCC polls because I think they give the same message. But, of course, maybe those people polled didn't realize there was a Democratic President. Heaven forbid that we vote for something that a Democratic President wants. Mr. Speaker, I put our party up to any kind of analysis in terms of our bipartisan support for Republican Presidents when we thought it was in the best interests of the country. Nearly 6 in 10 Republicans want to see this bill passed. Listen to your people. I am surprised that more of our Republican colleagues are not planning to vote for this legislation. I hope they will do so. I hope they will do so because I think it is in the best interests of our Nation, of our families, of our individuals, of our businesses, of our economy. I hope they will join Democrats in taking action to help the nearly 10 million Americans who are out of work compared to this time last year. We waited. This is what happened. I hope they will also join Democrats in voting to extend expanded unemployment insurance benefits that would otherwise lapse for more than 11 million families this weekend and to make good on our promise to send another round of $1,400 stimulus checks to most Americans. What are they going to do with that check? They are going to put it in the economy, and it is going to grow the economy and create jobs. And I hope they will join us in supporting a massive effort at deploying vaccines and testing so we can defeat this virus. The American Rescue Plan means an end to the failed approach of hitting the pause button. It didn't work. It is time to hit the start button. It is time to start Building Back Better through bold action. That is a political slogan. I like it. I have a Make It In America slogan myself. But this is not about slogans. It is about investment in our country, in our economy, and in our people, our families, our children, and, yes, the most vulnerable among us. That is what my faith teaches me to do. This is a vote to face our challenges with all of our strength and resolve. This is a vote to have each other's backs as fellow Americans in this time of difficulty. [[Page H1276]] Mr. Speaker, with our votes today, we can send this legislation to President Biden so he can sign it into law and get the help that America and Americans need. Mr. RICE of South Carolina. Mr. Speaker, I would remind my friend, the majority leader, that the reason that this bill is not bipartisan is there has been no effort to make it bipartisan. There have been zero committee meetings on this. Ms. Pelosi uses COVID as an excuse to keep us away from Washington so that she can write these liberal grab bag bills on her own. There were no hearings on this in the Ways and Means Committee or I don't think any other committee. I am sure we could have found a bipartisan response to this, but instead they chose, because they have the majority now, to ram through their list of liberal priorities in a massive expansion of the entitlement system under the guise of COVID relief. Mr. Speaker, I yield 1 minute to the gentleman from Georgia (Mr. Clyde). Mr. CLYDE. Mr. Speaker, I rise today in strong opposition to the Senate amendment to this payoff package. According to the Treasury, at the end of 2020, $46 billion provided to States in the CARES Act pandemic relief funding remained unspent. And this payoff package provides them an additional $360 billion. The partisan formula used will direct hundreds of millions more to liberal States like California and New York. That is because the formula is determined by the State's population of unemployed people. States that enacted stricter lockdowns with the heavy hand of government saw higher unemployment rates and, therefore, will get more money. I will also highlight the racist socially disadvantaged farmers and ranchers provision. This provision should be a clear violation of the Civil Rights Act of 1964, and I call on the Department of Justice to investigate it if it becomes law. It is shameful and, in my opinion, illegal. I cannot justify conditioning relief based on race and ethnicity. This is not equality under the law. Federal aid dollars should be colorblind, and this bill puts the Federal Government in a precarious position. Mr. Speaker, I urge my colleagues to vote ``no'' on this relief package. Mr. NEAL. Mr. Speaker, I am glad Mr. Hoyer also pointed out that many of us did support President Bush's rescue package. I voted for it twice. We met with Hank Paulson, the Secretary of the Treasury, in the Ways and Means Committee library, and he said, ``You have to do this.'' We followed suit and supported it. It has come to my attention that there is some uncertainty about the effective date of one of the provisions in the American Rescue Plan Act of 2021. In section 9706 of the bill, we allow single-employer pension plans to measure their liabilities by using interest rates that are closer to historical norms, rather than the low interest rates that are in effect today in part because of the pandemic. This provision will enable both plans and participants to weather this crisis far better. I'd like to clarify an issue relating to the effective date of this provision. Plans can choose to have the provision apply starting in 2020. In addition, plans can elect to have the provision apply starting in 2022, so that it does not apply until 2022. It also is our intent that plans can elect for the provision to apply starting in 2021. We believe that is the right interpretation of the language of the bill. We want to give plans the maximum flexibility in this regard so that tomorrow's retirees can achieve a secure retirement. My staff has run this interpretation by the staff of the Joint Committee on Taxation and they also agree that an election to have the interest rate smoothing apply starting in 2021 is permitted by the language in the American Rescue Plan Act of 2021. Mr. Speaker, I yield 1 minute to the gentleman from Illinois (Mr. Danny K. Davis), the chair of the Worker and Family Support Subcommittee, who has been a champion for the expanded childcare credit in this legislation. Mr. DANNY K. DAVIS of Illinois. Mr. Speaker, this is the day that millions of Americans have been waiting for, and now it is here. This is the day that we get serious about cutting child poverty in half, about putting millions of doses in the arms of people, vaccinations that they will get. This is the day when individuals know that their unemployment check is coming. They have hope because now they can pay their rent, pay the mortgage, buy the baby milk, get the automobile repaired. This is the day that the pastor at my church would say that the Lord has made, let us rejoice and be glad in it. I say this is the day that we restore the economy of America and save our Nation. Mr. RICE of South Carolina. Mr. Speaker, I would respond to the comments of my friend, the chairman of the Ways and Means Committee when he said that he voted in favor of the bill when Hank Paulson came over and said it is something we needed to do, as opposed to this bill, which President Obama's former director of National Economic Council warned about consequences of this bill for the value of the dollar and financial stability because of the excessive borrowing that we are doing. Again, folks back home, we are borrowing $5,500 in your name, in your wife's name, in your children's name, and giving you $1,400 of it. President Biden's chief of staff boasted about this bill that this is the most progressive domestic legislation in a generation. So it is no surprise, Mr. Speaker, that there is no bipartisan support for this bill. Mr. Speaker, I reserve the balance of my time. Mr. NEAL. Mr. Speaker, I yield 1\1/2\ minutes to the gentleman from New Jersey (Mr. Pallone), the chairman of the Energy and Commerce Committee. Mr. PALLONE. Mr. Speaker, I heard some of the Republican Members say they want to fight the virus, yet they are voting ``no'' on this bill. I would say they should do the opposite. If they want to fight the virus, they should be voting ``yes'' on this bill. Unlike under President Trump, when there was no national plan to fight the virus, under President Biden, for the first time we have a national plan to fight the virus that does not force States and local governments to compete with each other for testing, contact tracing, and medical supplies. The American Rescue Plan will support the national effort to ramp up distribution and administration of lifesaving COVID-19 vaccines, as well as the implementation of a national testing strategy that will help us quickly track and contain the virus. It also includes the largest expansion of healthcare coverage since the passage of the Affordable Care Act, including lower monthly premiums for millions of Americans and a coverage expansion for millions under Medicaid who are currently uninsured. Mr. Speaker, the American Rescue Plan lives up to its name. It rescues families by providing critical utility bill assistance so they can keep their lights on, the heat working, and the water running. It rescues kids by boosting internet connectivity to bridge the digital divide and close the homework gap. Mr. Speaker, the American people are hurting. This legislation will rescue our families, our communities, and our Nation as we continue to confront this devastating pandemic and the ongoing economic crisis. It is time to act, and this is the bill to bring us forward. Mr. RICE of South Carolina. Mr. Speaker, I reserve the balance of my time. Mr. NEAL. Mr. Speaker, I yield 1 minute to the gentlewoman from California (Ms. Sanchez), who was a lead supporter of expanding the child tax credit and a longstanding advocate for helping laid-off workers through COBRA. Ms. SANCHEZ. Mr. Speaker, I rise today to support the American Rescue Plan, and I want to thank Chairman Neal for his work to ensure that this package keeps our promises. This rescue plan is transformative. It is the biggest investment in American families in a generation. It puts shots in arms, money in pockets, children back to school, and people in jobs. It invests in research, development, and production to get vaccines out to all Americans. It helps keep people in their homes and apartments. It puts food on the tables of families who are experiencing hunger. It supports 27 million children with an expanded child tax credit. It helps more than 17 million workers through the earned income tax credit. It lowers healthcare costs and helps families keep their health coverage [[Page H1277]] through a provision in the bill that I coauthored with Congresswoman McBath. A vote for this bill is a vote for investing in the dignity of America's families. I urge my colleagues to vote ``yes'' on this relief package. {time} 1245 Mr. RICE of South Carolina. Mr. Speaker, I reserve the balance of my time. Mr. NEAL. Mr. Speaker, I yield 1 minute to the gentlewoman from Alabama (Ms. Sewell), a member of the Ways and Means Committee, who has been a powerful voice for home-visiting programs and the help they provide to pregnant women and children. Ms. SEWELL. Mr. Speaker, today is a day of great progress and great promise. I rise today to urge my colleagues to vote in favor of the American Rescue Plan. The American Rescue Plan will save lives and livelihoods. It will put vaccines in the arms of Americans and provides $20 billion in a nationwide vaccine plan. It also puts children safely back in schools with a nearly $130 billion investment. It will put money in people's pockets by delivering $1,400 stimulus checks, as well as expand reliable childcare and affordable healthcare. It will extend unemployment benefits to 18 million Americans and so many Alabamians that I represent. It will put people back to work by providing critical support for the hardest hit small businesses, expanding PPP eligibility and much more. It will give lots of needed money directly to localities, to local cities and counties. In fact, $472 million of direct funding will come to the State of Alabama in my district. Mr. Speaker, I want my constituents to know and all Americans to know that help is indeed on the way. Mr. RICE of South Carolina. Mr. Speaker, I would point out to my friend from Alabama that because of the change in the allocation formula in this bill, relief for States--from the prior COVID relief bills--now this formula will focus on the unemployed; therefore, places that have shut their economies down and hurt their citizens economically will get more money than places who haven't. As a result, Alabama is the fourth or fifth largest loser in this bill in State and local government recovery money. Alabama will lose about $890 million, almost $1 billion, and that works out to approximately $178 lost for every man, woman, and child living in Alabama. Mr. Speaker, I reserve the balance of my time. Mr. NEAL. Mr. Speaker, I yield 1 minute to the gentlewoman from Washington (Ms. DelBene), a member of the Ways and Means Committee, who has been a tireless champion for this legislation's historic expansion of the child tax credit. Ms. DelBENE. Mr. Speaker, I rise today in support of the American Rescue Plan, a bill that will deliver crucial relief to millions of Americans who have been struggling for far too long. The pandemic has caused economic uncertainty, hardship, and turmoil. An estimated 8 million people have fallen into poverty during this crisis making the need for relief even greater. This bill includes an antipoverty measure I have fought for: An expansion of the child tax credit. The expansion will provide increased payments to help families pay bills and buy essentials. The expansions in this bill are estimated to cut child poverty in half. This will transform the lives of many families and children. As chair of the New Democrat Coalition, I am working to make the child tax credit permanent with Representatives DeLauro and Torres. Democrats are united around our shared goal to rebuild the middle class and make some of the biggest antipoverty reforms in a generation. I welcome my colleagues on the other side of the aisle to join us. Lifting children out of poverty should not be partisan. The American Rescue Plan will get our economy back on track and crush the virus. I urge my colleagues to vote ``yes'' on this critical legislation. Mr. RICE of South Carolina. Mr. Speaker, I would remind the gentlewoman that we are borrowing $5,500 for every man, woman, and child in the entire country with this $1.9 trillion bill and that we are using that money to expand entitlement programs, including the child tax credit. Well, who is going to end up paying back that $5,500 per person? It is going to be the very children that we are professing to help today. Mr. Speaker, I reserve the balance of my time. Mr. NEAL. Mr. Speaker, I yield 1 minute to the gentlewoman from Massachusetts (Ms. Clark), a champion of all things Massachusetts. Ms. CLARK of Massachusetts. Mr. Speaker, I thank the gentleman for yielding and for your incredible work and that of your committee. A few weeks ago, my colleagues across the aisle were animated in their support of fairness for women. So here is the moment to dispel any doubts that that was just a disingenuous defense of bigotry and truly help American women by supporting this transformative legislation. Women have been on the front lines of this crisis. Over two million women have been pushed out of work while fighting to keep their families fed, healthy, and housed. Because of this pandemic, women's participation in the workforce is at a 33-year low. A vote ``yes'' for the American Rescue Plan is a vote to say vaccines can get into the arms of teachers and our frontline workers. That direct checks will go to 85 percent of Americans. An expanded child tax credit will cut child poverty in half. Unprecedented childcare funding will directly benefit its workforce made up of 95 percent women. Vote ``yes'' for women. Vote ``yes'' for families. Vote ``yes'' for a more equitable future. Mr. RICE of South Carolina. Mr. Speaker, I reserve the balance of my time. Mr. NEAL. Mr. Speaker, I yield 1 minute to the gentleman from Virginia (Mr. Beyer), a valued member of the Ways and Means Committee, who played a central role in shepherding this legislation through 2 days of Ways and Means consideration. Mr. BEYER. Mr. Speaker, I thank the gentleman for yielding. Mr. Speaker, my vote today for the American Rescue Plan will be the most consequential vote I have ever cast. Today, we show that democracy works. Today, we make available all the resources needed to end a pandemic that has killed 527,000 Americans. Today, we lift millions of American children out of poverty. Today, we make the investment to get our children back to school safely. Today, we authorize economic income payments to millions of our citizens behind on their rents and car payments and unable to buy groceries. Today, we extend unemployment insurance for the 10 percent of Americans still out of work because of the virus. Today, we send national help to those State and local governments who employed the heroes who provide our quality of life: police, firefighters, teachers, child protective service workers, sanitation workers, and many others. And, today, we reject the social Darwinism of our Republican friends. We reject the ethic of every man, woman, and child for themselves. Mr. Speaker, I am proud to vote for this bill today. Mr. RICE of South Carolina. Mr. Speaker, I reserve the balance of my time. Mr. NEAL. Mr. Speaker, I yield 1 minute to the gentleman from Pennsylvania (Mr. Evans), a member of the Ways and Means Committee, who has been a leader on expanding the earned income tax credit. Mr. EVANS. Mr. Speaker, I thank the gentleman for yielding. This act is big and bold, and it begins to keep our promise to Build Back Better. This is a historic bill, a policy revolution. It includes: cutting child poverty in half, expanding the earned income tax credit for our essential workers, and saving people's pensions. It means a shot in the arm, returning kids to school safely, and more people back in jobs. My constituents in Philadelphia feel it is needed now. This is something we all should be working on together. I thank the chairman of the Ways and Means Committee and all of the [[Page H1278]] staff for working on this very important bill. This is something that is long overdue, and I am glad to be part of it. Mr. RICE of South Carolina. Mr. Speaker, I reserve the balance of my time. Mr. NEAL. Mr. Speaker, I yield 1 minute to the gentleman from California (Mr. Panetta), a member of the Ways and Means Committee, who was one of the loudest voices for expanding the employee retention tax credit and a leader on all provisions that will improve care for nursing home residents. Mr. PANETTA. Mr. Speaker, 1 year ago this week we left Congress early because of COVID-19. Since then our entire way of life has been upended with the worst pandemic in a century, where at times we weren't taming this COVID tiger, we were just riding it. Yet, despite that rough ride, we did our job in Congress with five massive relief bills that kept the economy afloat, the poverty rate flat, and put us in the position where right now we are neck and neck in this race between injections and infections. Yet my colleagues on the other side want to slow us down by voting ``no,'' claiming process or price or pork or politics. Well, I support the American Rescue Plan, not just because we need to speed up our response but because this bill is about people; their health, their vaccines, their jobs, their businesses, their local governments, and getting our kids back to school safely. So let's do our job. Let's defeat this disease. Let's win this race by voting ``yes'' on the American Rescue Plan. Mr. RICE of South Carolina. Mr. Speaker, I would remind my friend that only about 9 percent of this bill actually goes to speed vaccine production and delivery around the country. And if more of that were occurring in this bill there may be more bipartisanship. This bill is a misnomer called a COVID recovery act when, in fact, it is just an expansion of entitlements that will make people more dependent on the government and will lessen their opportunity and heap debt on our children and our grandchildren. Mr. NEAL. Mr. Speaker, I yield 1 minute to the gentleman from California (Mr. Gomez), a valued member of the Ways and Means Committee, who fought hard to ensure that all mixed-status families are eligible to receive the economic impact payments and emergency assistance under this legislation. Mr. GOMEZ. Mr. Speaker, I represent Los Angeles, California, considered by many as one of the epicenters of the COVID-19 pandemic. In my district working families are struggling to pay bills, small businesses are trying to stay afloat, and countless others are doing everything they can to keep a roof over their heads. They need us to pass the American Rescue Plan. Throughout California, essential workers, many of them Black and Latinos, are keeping our economy running. Frontline healthcare workers are exhausted from caring for their patients day after day, month after month during this pandemic, and local organizations are distributing food every single day to those in need. They need us to pass the American Rescue Plan. Across the country people are terrified that they or a loved one will get COVID-19 before being vaccinated and end up in the hospital or dead. They are scared that the American Dream is drifting further and further away. They need us to pass the American Rescue Plan. That is why 75 percent of Americans support this plan. Democrats, Republicans, independents from red States and blue States, they are urging us to pass this plan, and they are urging their Representatives to listen to them. They are urging my colleagues on the Republican side of the aisle to not turn a deaf ear to their cause and do the right thing and vote with Democrats to pass this bill. Mr. RICE of South Carolina. Mr. Speaker, I reserve the balance of my time. Mr. NEAL. Mr. Speaker, I yield 1 minute to the gentleman from New York (Mr. Suozzi), a member of the Ways and Means Committee, who has been a champion for provisions to shore up the multiemployer pensions. Mr. SUOZZI. Mr. Speaker, the other side of the aisle is peddling a false narrative. This bill is not loaded with pork. It is not a blue State bailout. It is a comprehensive plan to help people crushed by the virus beat the pandemic into the ground and ensure a rapid economic recovery. Yet my friends across the aisle and their cable news and social media enablers continue to promote fake news. Let's set the record straight. It is true that 9 percent--their favorite talking point--9 percent, or $171 billion is for vaccines, testing, and other healthcare infrastructure. Well, what about the other 90 percent? $424 billion for $1,400 stimulus checks, $350 billion for struggling State and local governments, $246 billion for unemployment insurance, $219 billion for children and childcare so parents can return to work, $178 billion to help reopen schools, $109 billion for farmers and small businesses, $28 billion for restaurants and live venues, $40 billion for renters and homeowners who need assistance. Let's pass this bill. Stop the phony-baloney talking points and get the American people the relief they need. {time} 1300 Mr. RICE of South Carolina. Mr. Speaker, I yield myself such time as I may consume. Mr. Speaker, I would remind my friend that what we are doing here is waving a $1,400 check in front of our constituency and saying, ``Look at this,'' but we are like the Wizard of Oz, ``Don't look at what is going on behind the curtain,'' because what we are doing with this $1.9 trillion bill is borrowing $5,500 for every man, woman, and child in this country. We are giving them $1,400 so it is palatable to them. We are giving them a little sugar. We are not reminding them about the $4,100 other dollars that we are borrowing in their name, of which $1,067 goes to bail out blue States like New York and California. Mr. Speaker, $177 of their money, of that $4,100, goes to bail out union pension plans; $750, folks back home, of your $4,100 that we are borrowing in your name and your wife's name and your kids' names is going to extend unemployment benefits to pay people more to sit home than they can make at work; $34 goes to museums and Native American language preservation; $393 goes to K-12 and $120 to colleges and universities, of your money, each of your money, and there is no requirement that they reopen; $58 goes for public health organizations, including Planned Parenthood. Mr. Speaker, this bill, again, is simply a guise. COVID relief, no. As Mr. Clyburn said: Let's use this disaster to mold things to our vision. And they are doing exactly that. This is a massive expansion of the entitlement programs. Mr. Speaker, I reserve the balance of my time. Mr. NEAL. Mr. Speaker, I yield 30 seconds to the distinguished gentlewoman from Michigan (Mrs. Lawrence). Mrs. LAWRENCE. Mr. Speaker, the scale of our relief bill must match the scale of this crisis, and the American Rescue Plan meets this moment. In addition, this comprehensive plan includes much-needed relief for our battered cities. As a former mayor, I understand the struggle and strain of our cities right now. Congress cannot sit back as our mayors, Democrats and Republicans, are calling for help. This is not a Democrat or Republican issue. This pandemic is reaching every corner of our country. Mr. Speaker, let's answer this call and pass the American Rescue Plan. Mr. RICE of South Carolina. Mr. Speaker, I remind the people back home that the scale of this plan that the gentlewoman is talking about is $5,500 borrowed for every man, woman, and child in this country, and your children will pay that money back. They will pay it back in higher taxes. They will pay it back in lost opportunity. They will pay it back in weaker economic growth. Mr. Speaker, I reserve the balance of my time. Mr. NEAL. Madam Speaker, I yield 30 seconds to the gentlewoman from New Mexico (Ms. Leger Fernandez). Ms. LEGER FERNANDEZ. Mr. Speaker, I have spoken with New Mexicans all across my district. I have [[Page H1279]] talked to mayors, local officials, Tribal leaders. I have asked them the same question: What do you need? What they have all said, Republicans and Democrats alike, is that they need this rescue plan. Our small businesses are ready to put this lifeline to use. Our frontline workers, families, and farmers are ready. New Mexico is ready to start climbing out of this crisis. Americans have told us what they need. We have listened, and now we are delivering. Mr. NEAL. Mr. Speaker, may I inquire as to how much time is remaining on both sides. The SPEAKER pro tempore. The gentleman from Massachusetts has 3 minutes remaining. The gentleman from South Carolina has 7 minutes remaining. Mr. RICE of South Carolina. Mr. Speaker, I yield myself such time as I may consume. Mr. Speaker, more than once today, there has been reference to the recovery bills at the end of the Bush administration and the beginning of the Obama administration coming out of a very bad financial crisis. Of course, this COVID pandemic has led to a financial crisis in this country. But the difference in the response here is stark between the two. Coming out of the Bush administration and into the Obama administration, we expanded government, raised taxes, expanded regulations, and adopted recovery bills that weren't focused on economic growth. The result of that was, through 8 years of the Obama- Biden administration, we had stagnant growth. The middle class was shrinking; middle-class incomes were shrinking. It took a Republican President, a Republican Congress, enacting bills that lowered taxes, lowered regulation, and lowered government reliance that led to massive economic growth and opportunity for all demographics in our country. Hispanics, African Americans, women, and others have seen growth and opportunity not seen in decades, if ever. I hope, with this plan, that we are not going to go back to the days of the Obama-Biden years of stagnant growth and dashed opportunity for our children and our grandchildren. Mr. Speaker, we are holding up a check for $1,400 to the American public and saying: Vote for this, but don't pay attention because we are really borrowing $5,500 in your name, your wife's name, your husband's name, and each of your kids' names. For each of your kids, we are borrowing $5,500 in their name that they are going to have to pay back. They are getting $1,400 of it, but the other $4,100 is going here. It is not right, and it is not fair. And it will lead to lower growth and less opportunity for those kids that we are saddling with that debt right now. Mr. Speaker, this is not the right plan to address our Nation's challenges in defeating the COVID-19 virus. It is not the right time either. There is still a trillion dollars in unused funds from previous packages that were bipartisan, that were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that were not merely misnamed liberal grab bags. The Congressional Budget Office's overview of the economic outlook projects that, by the middle of the year, the economy will have returned to a prepandemic level of real GDP. Why? That is because the policies put in place under the Trump administration and a Republican Congress are still in place--lower taxes and lower regulation. That is why, as opposed to the Obama-Biden recovery, which in 8 years still had not recovered, the economy is quickly coming back to prepandemic levels right now. Yet, my colleagues on the other side of the aisle have found every reason to rush through costly, unnecessary progressive priorities that my constituents didn't ask for. The American Rescue Plan is costing each American more than their mortgage payment, a downpayment on their car, or a semester of their children's college, and their children will have to pay it back. I don't want to leave a huge bill for my kids, and I know most Americans don't either. Mr. Speaker, I hope that this bill expanding government, expanding entitlements, paying people to stay home, making them more reliant on the government does not lead to another decade of stagnation, of lost opportunity. Vote ``no'' on this dangerous bill. Vote ``no'' against a selfish attempt to strap our next generation with debt. Vote ``no'' to progressive payoffs that we the people did not order. We must do better. Mr. Speaker, I yield back the balance of my time. Mr. NEAL. Mr. Speaker, I yield myself 2 minutes of my time. Mr. Speaker, this is a most significant day, and this legislation meets the challenge of history and calls Americans to act upon this crisis. This is the opportunity now, and we should act. This is not about self-correction. Far too much is at stake. Mr. Speaker, I thank our colleagues and, particularly, the Committee on Ways and Means' staff, who wore many hats through this, from crafting this package to the brutal negotiations with the Senate. They worked long hours while facing the same challenges presented by remote school, lack of childcare, and concern for family members that Americans face every moment through this crisis. There are too many names to include, but I know that their counsel has been unparalleled and their expertise always unmatched. Mr. Speaker, over the Speaker's rostrum is a magnificent admonition from a son of Massachusetts, Mr. Webster: ``Let us develop the resources of our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call forth its powers, build up its institutions, promote all its great interests, and see whether we also in our day and generation may not perform something worthy to be remembered.'' That is what we are going to do in the next few minutes. Mr. Speaker, I yield 1 minute to the gentlewoman from California (Ms. Pelosi), the Speaker of the House, whose attention to legislative detail is extraordinary. Ms. PELOSI. Mr. Speaker, I thank the gentleman for yielding, and I thank him for his extraordinary leadership in putting nearly a trillion dollars into the pockets of the American people. I thank him and Mr. Yarmuth, the chair of the Budget Committee, for their leadership on this legislation and, of course, on this debate this afternoon. It was dazzling to see them and the Democratic chairs and Members speak up about this important legislation. I thank the chairman for pointing out the inconsistency on the part of our colleagues across the aisle in complaining about money helping the poorest of poor children in our country while they didn't hesitate to give large amounts of money to the richest people in America in their Republican tax scam. The chairman's charts were very eloquent. Mr. Speaker, to hear our Members speak about the terms of this bill, the values that are in it, the plan that it has, why they were voting ``yes'' on the bill, and to hear Republicans talk about why they would vote ``no,'' it is typical that they vote ``no'' and take the dough. This bill has bipartisan support across the country, not only among the general public, but in mayors, selectmen, city councilpersons, and county executives--who are Republican--eagerly awaiting the passage of this bill because they know at their level what a difference it will make in the lives of their constituents, the American people. Mr. Speaker, this is a critical moment in our country's history. Tomorrow, the world will mark 1 year since COVID-19 was officially declared a global pandemic by the World Health Organization. At that time, just over 1,000 Americans had contracted the disease, and 38 had died. Since that day 1 year ago from tomorrow, nearly 30 million Americans have become infected. Over half a million Americans have died, more lives than were lost in combat in all of America's wars against foreign enemies combined. Each of those lives is precious to us. We feel each loss profoundly and pray for their families and for the families of those who have contracted the virus and are still affected by it. And through it all, a historic economic crisis has raged. A full year later, 18 million Americans are still out of work, according to the statistics at the end of last week, and nearly 10 million jobs may have been lost. We hope to stop that. The most vulnerable among us have been disproportionately affected: moms [[Page H1280]] pushed out of the labor market, women and minority-owned businesses forced to shudder, communities of color facing rising disparities. Mr. Speaker, today, we have a real opportunity for change. As we serve in Congress with each other, we learn about each other's districts, each other's priorities, and the rest. And we learn about each other's why. Why did you come to Congress? Why are you here? Each of us has come to Congress with a purpose. My purpose, my why, are the children. As a mother of five raising my kids, seeing all the attention and all that they needed, I was horrified by the fact that one in five children in America lives in poverty and goes to sleep hungry in America at night. That is my why. That is why I went from homemaker to the House of Representatives. {time} 1315 That is why when people ask me, ``What do you think the three most important issues are facing the Congress?'' I always say the same thing: Our children, our children, our children--their health; their education; the economic security of their families; a safe, healthy environment in which they can thrive; and a nation at peace in which they can reach their fulfillment. Several of those priorities are addressed in this legislation. Again, this legislation, which has bipartisan support throughout the country, the Biden--and let me sing praises on President Biden for the values, for the vision, the strategic thinking, for the knowledge that he has brought to what, as you said earlier, we had in the works for a while, but we freshened up by current events, the vaccine, and what those possibilities are. The Biden American Rescue Plan is about the children, their health, their education, the economic security of their families, again. Our children's health is greatly protected by crushing the virus and by expanding access to healthcare through the Affordable Care Act expansions in here, Medicaid through FMAP, and in other ways as well. Our children's education is advanced with a $170 billion to open schools safely, including $130 billion for K-12. This funding will help address the social and emotional challenges that children face, as well as learning loss, as well as opening the schools safely. We know what that requires. It requires ventilation, space, more teachers, more space, to name a few things. In terms of the economic security of children's families, this legislation, as I said earlier to Mr. Neal, puts nearly $1 trillion in the pockets of the American people. Republicans did not seem to object when they put that much money in the pockets of 83 percent of their tax scam into the top 1 percent, but they seem to have a discomfort level when it reaches the poorest of the poor and those in the middle class who are struggling. So this legislation does that. It includes the refundable tax credit, which will lift 50 percent of children out of poverty. How do you say ``no'' to lifting 50 percent of impoverished children in America out of poverty? Children also benefit from the earned income tax credit, direct payments, and enhanced unemployment insurance benefits for their families. And the economic security of children is also enhanced by pension security of their grandparents, which is historically secured in this bill. Sometimes I have young people come to my office--it is all about the children, it is all about the future--high school students, college students--and they talk about the security of their grandparents as important because, to the extent that their parents can focus on them rather than worry about the financial security of their grandparents, it is very important to the family across the board. For the children, the American Rescue Plan also includes $12 billion in nutrition assistance to help the estimated 11 million children still going hungry. When I talk about this with my family, I say to my kids: You know, the millions of children who are food insecure in our country, that is horrible. They will say: Mom, just say it another way. They are hungry. They are hungry. Some of them get their food at school. They go to sleep hungry. If you call that food insecurity, okay, but understand this, these little children are hungry. Again, $12 billion in nutrition assistance. $43 billion in rental, homeowner, and other housing assistance so that children of families who are on the verge of eviction can have the comfort of knowing that that won't happen. They will have the comfort of home. $45 billion of childcare to keep children learning and parents earning. That is always necessary, but even more so with the 2.3 million women losing their jobs, many of them moms. Now, everything that I mentioned here is related to the coronavirus. We have hunger issues in our country bigger than even this. We have housing issues. We have childcare issues, and the rest. It is very important in our country. But this is coronavirus-centered. Childcare, and I will say it again, $45 billion. Most of it is for childcare and a little bit of it is for Head Start. Children learning, parents earning. This is important and central to how families get through this coronavirus crisis. All of these provisions in the bill are enhanced by strengthening the support for our heroes at the State and local level. Hence, our bill was called the Heroes Act. Much of that is contained in this legislation. Heroes, because our workers at the State, county, and local level, our healthcare workers, our first responders, police and fire, our sanitation, transportation, our food workers, our teachers-- our teachers, our teachers--make our lives possible, and make the existence of our children better. Whatever we spend on education in this bill is a small percentage of what State and local government spend on education. More than 90 percent of it comes from the State and local. So in this legislation we are ensuring that State and local government keep them in their jobs as heroes, as we talked about, and will help fight the fiscal pressure that they have because of the cost of addressing the coronavirus crisis, as well as revenue lost because of shutdowns and the rest. I was raised in a mayor's household as a daughter and sister of the mayor of Baltimore. The recognition of the role that local government plays is very important to me, local and State. But the local government is the first line of defense, and we are determined to fight any attempts to weaken what was in this legislation for local government. One of the values respected in this legislation is our commitment to communities of color, including Native Americans, especially, who continue to face serious health and economic disparities. This legislation will, among other steps, address 8 in 10 minority- owned businesses on the brink of closure--8 in 10 minority-owned businesses. The American Rescue Plan, Mr. Speaker, is a force for fairness and justice in America. This legislation is one of the most transformative and historic bills any of us will ever have the opportunity to support. It is one of the most transformative that I have seen in my over 30 years in the Congress. It is as consequential as the Affordable Care Act, which expanded healthcare to more than 20 million people and made benefits much better for over 150 million families. Today, we have a decision to make of tremendous consequence, a decision that will make a difference for millions of Americans, saving lives and livelihoods. And as with all decisions, it is a decision that we will have to answer for. We will give the American Rescue Plan a resounding and, hopefully, bipartisan vote to reflect the bipartisan support that it has in the country. And we will get to work immediately to deliver lifesaving resources springing from this bill as soon as it is passed and signed, as we join President Biden in his promise that help is on the way. For the people, for the children, I urge a ``yes'' vote. Mr. NEAL. Mr. Speaker, I yield back the balance of my time. Ms. WATERS. Mr. Speaker, since March 2020, when the COVID-19 pandemic plunged this country into a public health emergency and wreaked havoc on the U.S economy, House Democrats have worked around the clock to advance robust legislation to address our public health needs and to provide real assistance to those who have been affected by this deadly pandemic. [[Page H1281]] That day has finally arrived. The American Rescue Plan Act is the culmination of a year-long effort by Democrats to tackle the pandemic crisis and provide assistance to struggling individuals, families, small businesses and communities. Under the leadership of President Biden, Democrats in the House and Senate are taking action to deliver robust relief across the country. With millions out of work, facing eviction, experiencing hunger, and struggling to make ends meet, this legislation is urgently needed. The Committee on Financial Services drafted key recommendations that are contained in the legislation under consideration today, and as Chairwoman I am providing an explanatory statement of these provisions to guide the Administration's implementation of these provisions. Section 3101. COVID-19 Emergency Medical Supplies Enhancement. Subsection (a) of section 3101 provides $10,000,000,000 to carry out titles I, III, and VII of the Defense Production Act of 1950 (50 U.S.C 4501 et seq)(DPA) to boost the production of essential medical equipment and supplies related to combating the COVID-19 Pandemic. The Committee expects that in implementing this section, the President will seek to make investments in both urban and rural areas to the extent this is consistent with the country's health needs. Subsection (b) sets out the purposes for which the $10 billion provided by this section may be used. Paragraph (1) provides that the funds may be used for the purchase, production or distribution of medical equipment and supplies related to combating the COVID-19 Pandemic, including funding for all types of COVID-19 tests, personal protection equipment, including N95 masks, and vaccines and drugs for preventing or treating COVID-19 or its symptoms. Subsection (b) also provides for using such funds for acquisition of material, including raw materials, equipment and technology needed for such purposes. The Committee notes that testing is critical to ensure that we can stamp out the pandemic, and the provision includes in-vitro diagnostic testing, intended to be interpreted as that term is defined in section 809.3(a) of title 21, Code of Federal Regulations), for the detection of SARS-CoV-2 or the diagnosis of the virus that causes Covid-19. The Committee expects that such tests will include inexpensive rapid at- home antigen tests that will allow individuals to identify new infections quickly and safely. This subsection also provides for vaccines, which are described in this section as biological products, intended to be interpreted as that term is defined by section 351 of the Public Health Service Act (42 U.S.C 262). The Committee also notes that ``drugs'' and ``medical devices'' as used in subsection (b)(1)(C) are intended to be interpreted as those terms are defined in the Federal Food, Drug, and Cosmetic Act (21 U.S.C 301 et seq.)) Subsection (b) also provides that after September 30, 2022, funds appropriated by subsection (a) may be used to combat future pathogens that the President determines have the potential for creating a public health emergency. This additional flexibility can be used to address the current or future pathogens. Given this flexibility, the Committee expects that if the President exercises this authority, the President will consult with the relevant committees, including providing information on the amounts the President anticipates the administration would spend to combat such a pathogen prior to exercising this authority. Because of the wide ranging interests in these matters, in addition to the Committee on Financial Services, information should be provided to the Senate Committee on Banking, Housing and Urban Affairs, the House and Senate Appropriations Committees, the Committee on Energy and Commerce, and the Senate Committee on Health, Education, Labor and Pensions. The Committee also expects that the President will provide timely information regarding the use of these funds, whether for the COVID-19 Pandemic or for future pathogens. In particular, the Committee expects that the President will provide information on any commitment of more than $50 million, whether in the forms of expenditures or loans under the Defense Production Act of 1950, prior to making such commitment. Because of the wide interest in these matters, the Committee expects that all such information, shall be provided not only to the Committee but also to the Committees described above. The Committee also expects that the funds provided by this section will primarily be used by the Secretary of Health and Human Services (HHS). The DPA allows the President to delegate his authority under the DPA to various agencies, and he has delegated DPA authority under Title III of the Act to HHS. While the DPA has been administered by the Department of Defense, the funds made available by this section are not for support of the Defense Industrial Base, but are for medical supplies and equipment related to the COVID-19 Pandemic. However, the Committee recognizes that the President may determine that it is important that other agencies, such as the Department of Homeland Security, have a role in either producing or distributing key supplies with respect to the Pandemic or a future pathogen that has the potential to cause a public health emergency. If the President delegates this authority to any agency other than HHS because it is important to do so, the Committee expects the President to consult with the relevant Committees prior to take such action, and notify the relevant Committees of which agency would exercise such authority, the amount and the purpose for which the funds would be used. Finally, the Committee notes that the Senate Amendment removed references to section 304(e) of the Defense Production Act of 1950 (relating to limits on carryover funds remaining in the Defense Production Act Fund established by section 304 of the Act). The Committee believes by eliminating this reference, the $10 billion provided by section 3101 is no longer intended to be deposited into the DPA Fund. The statutory framework established by section 3101 clearly provides that the funds provided by this section are for any purpose in titles I, III and VII (including paying for critical infrastructure under section 107 of the Act and for experts and other personnel under Title VII of the Act). By its terms, amounts in the DPA Fund are available only for purposes of Title III, so funds from section 3101 should not be deposited into this Fund. This is also consistent with the provision free standing nature, as opposed to referencing the existing ``DPA Purchases'' account, which is a proxy for deposits into the Fund. Moreover, the fact that the funds have a specific duration until September 30, 2025 demonstrates that these funds have a special status that is not consistent with the statutory frame of DPA Fund. Thus, in agreeing to the Senate Amendment, the Committee intends that the President establish a new account to allow these funds to be used for the purposes of titles I, III, and VII of the Act and to available until September 30, 2025, without reference to section 304 of the Act. In order to ease execution of these funds, the President may use existing delegations and structures to carry out this provision, including current mechanisms for execution of the DPA Fund. The Committee notes that this section draws from H.R 1720, introduced by Representative Juan Vargas of California. With millions of individuals and families struggling to pay their rent, action is urgently needed to prevent an eviction crisis. According to the latest U.S Census data, nearly 1 in 5 renters are behind on paying rent, with renters of color disproportionally struggling, while Moody's Analytics recently estimated that renters collectively owe over $57 billion in unpaid rent, utilities, and additional fees. Section 3201 provides $21.6 billion for states, localities, and territories to provide emergency assistance to renters. This funding supplements the $25 billion in emergency rental assistance funding provided by Congress in December (Section 501 of the Consolidated Appropriations Act, 2021 (Public Law 116-260) (Section 501)) but includes additional flexibilities to ensure grantees can better stabilize renters. The Biden administration should again extend the federal eviction moratorium that expires on March 31, 2021 so that grantees have time to distribute assistance to renters in need. Renters would be able to receive up to 18 months of financial assistance, including future rent and utility payments (including pad rents in manufactured housing communities), and unpaid rent or utility bills that have accumulated. Renters can also receive assistance for other housing-related expenses necessary to promote housing stability, such as, but not limited to:, security deposits; relocation and rental fees for displaced households; late fees related to a former or current rental unit; and internet service provided to the rental unit. Section 3201 does not preclude grantees from continuing payment processes provided in Section 501. These processes are the provisions that govern payments of rent and utility assistance either to property owners and utilities or directly to tenants, and the application for assistance by landlords and owners under subsection (f). Additionally, funds can be used to provide housing stability services, such as, but not limited to: case management; tenant-landlord mediation; legal services related to eviction and housing stability; housing counseling; fair housing counseling; and specialized services for people with disabilities, people with chronic health conditions, seniors, or survivors of domestic violence or human trafficking. Similar to Section 501, Section 3201 permits grantees to use a certain percentage of their funds on administrative costs to support eligible program activities, including the provision of financial assistance and housing stability services. Grantees may also use up to 10 percent of their funds on providing housing stability services. As in Section 501, funds are provided to states to assist renters throughout the state, including in rural communities, as [[Page H1282]] well as cities and counties that receive a direct allocation. The Committee expects the Department of the Treasury (Treasury) (the agency implementing the program) and grantees to implement Section 3201 swiftly and not create any artificial barriers to assistance. In particular, we have seen with some benefits provided by the CARES Act, that documentation requirements to prove eligibility have erected artificial barriers that have cut people off from the benefits Congress intended them to receive. Indeed, diverse stakeholders, including tenant advocates, landlords, and state and local government agencies have raised concerns that such requirements that have been applied in existing emergency rental assistance programs have prevented renters from completing applications and are overly burdensome for program staff. It is critical that any renters who are struggling to pay their rent during the pandemic are not barred from accessing this assistance due to cumbersome documentation requirements or other barriers. An applicant's simple attestation should be the only documentation required to meet program eligibility requirements. Additionally, grantees may continue the income assessment procedures pursuant to Section 501 to determine eligibility. It is also the intent of the Committee that Treasury and grantees broadly read the requirement regarding the connection between a renter's hardship and the coronavirus pandemic when determining the eligibility of the renter. As the language states, the hardship must have occurred ``during or due, directly or indirectly, to the coronavirus pandemic.'' The economic effects of the pandemic will be felt long after the virus is contained. Certain industries and communities have been particularly hard-hit from the pandemic and will likely take years to recover. Treasury should issue guidance that makes this point clear to ensure renters are not cut off from needed assistance as they try to recover from economic downturns caused by the pandemic. Section 3201 also provides that after October 1, 2022, certain grantees may expend funds on ``other affordable rental housing and eviction prevention activities'' that benefit any very low-income renter household. Such activities can include affordable housing development, preservation, or acquisition, and other forms of rental assistance and eviction prevention activities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to very low- income renters. To ensure continuity in monitoring funds provided by Section 3201 and Section 501 and ease of grantee implementation, Treasury should maintain the same reporting requirements that were included in Section 501. The Committee encourages the Administration to create and maintain a central public repository of information on state and local rental assistance programs, which at a minimum identifies the program's administering agency and contact information, so that renters and landlords can more easily identify available assistance. Finally, to the extent there is any confusion with regard to the taxability of assistance, Treasury, in consultation with the Internal Revenue Service, should provide guidance to clarify this for grantees and program participants. During this public health emergency and financial crisis, millions of homes are threatened by foreclosure, with over 8 million homeowners behind on their mortgage payments, and an estimated $90 billion in missed mortgage payments.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direct assistance to homeowners through the Homeowner Assistance Fund (HAF or Fund) is an essential tool that will help avoid a repeat of the 2008 foreclosure crisis, which upended the lives of millions of Americans and eviscerated the generational wealth for many communities, namely for families and communities of color. Although the CARES Act provided a foreclosure moratorium and forbearance for federally-backed mortgages, many homeowners will lose their homes to foreclosure in the absence of additional assistance. Approximately 30 percent of the mortgage market is not federally-backed and, therefore, ineligible for CARES Act forbearance relief provided in March of 2020. Elderly borrowers with reverse mortgages (known as Home Equity Conversion Mortgages or HECMs) will need assistance paying their taxes, insurance, and utilities on time to avoid foreclosure. Low-to- moderate income homeowners may need more payment assistance after forbearance than is possible through loss mitigation programs. Single- family rental property owners and other homeowners without a mortgage will also need assistance to avoid losing their homes due to foreclosures. The HAF would be able to help with other housing costs beyond mortgage payments, and can be used for things like principal reduction that are not offered through loss mitigation for federal mortgage programs but can provide deeper payment reductions for homeowners who need it. Administered through the Department of the Treasury (Treasury), the HAF would provide nearly $10 billion for states, territories, and tribal governments to address the ongoing needs of homeowners struggling to afford their housing because they have experienced a financial hardship associated with the coronavirus pandemic. Designed to work alongside CARES Act mortgage forbearance relief and federal loss mitigation programs, the HAF will prevent foreclosures by providing homeowners direct assistance with their mortgage payments, property taxes, property insurance, utilities, and other housing related costs. The funding would be administered similar to the Hardest Hit Fund (HHF), which was a homeowner relief program created in the aftermath of the 2008 crisis that was administered primarily through State Housing Finance Agencies. While HHF funding was available to select states, the HAF has been calibrated to be available to all states, territories, and tribes, and to account for significantly higher rates of unemployment today as compared to 2008. Of the nearly $10 billion dollars provided through the HAF, 60 percent of funds are required to serve homeowners making at or below 100 percent of the area median income or the national median income, whichever is higher. The flexibility in income determination between AMI and national median income is intended to ensure resources reach localities where the area median income may be too low to adequately serve struggling tribal homeowners and other homeowners living in rural areas. The remaining 40 percent of funds are not income limited and must be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to socially disadvantaged individuals, which the Committee expects will capture homeowners of color, including Black, Latinx, Asian, and Native American homeowners across the income spectrum who have been shown to be at disproportionate risk of being delinquent on their mortgages and at risk of foreclosure due to having lower savings and less wealth on average compared to White homeowners. According to the U.S Census Bureau's weekly Pulse Survey data, Black, Latinx, and Asian homeowners have consistently been more than twice as likely as White homeowners, despite age, sex, income, and geography, to be behind on their mortgage payments. Similarly, a survey conducted by Fannie Mae found that 51 percent of Black homeowners and 65 percent of Latinx homeowners were not familiar with forbearance relief options provided through the CARES Act, despite being the populations with the greatest need. The Committee expects that Treasury's implementation and administration of the Fund will include proper oversight and reporting requirements to monitor and ensure HAF funding properly reaches and serves the populations that have been documented to be experiencing disproportionate need during the current crisis. Adequate reporting should be made publicly available on a quarterly basis and include the types and amount of assistance provided, the terms of such assistance, with the data disaggregated by locality, race, ethnicity, sex, and other factors that provide transparency and oversight in accordance with the law. Such reporting will also be essential in Treasury's ability to implement the HAF Reallocation provision. While the Department of Housing and Urban Development, in coordination with the Department of Justice, is responsible for the enforcement of the Fair Housing Act (FHAct), the FHAct requires that all federal housing programs and funds be administered in ways that affirmatively further fair housing and do not perpetuate historically inequitable distribution of housing funds. Therefore, both Treasury and eligible entities have a legal responsibility to affirmatively further fair housing through HAF, and to ensure that the administration of housing relief funds do not have a disparate impact on protected classes under the FHAct. The federal government must avoid its mistakes of the past that have resulted in the lopsided, inequitable provision of housing relief that fails to meet the needs of hardest hit communities that are often the lowest income communities and communities of color. In support of these efforts, Section 3208 provides $20 million for HUD's Fair Housing Initiatives Program to support housing discrimination complaint intake and on-the-ground fair housing investigations. Additionally, Treasury must provide eligible entities with clear and standard guidance early on in its administration of HAF to facilitate proper and expeditious implementation. The Committee expects Treasury to clarify that assistance provided through HAF should not be considered income for a homeowner receiving relief. Additionally, Treasury should make sure it is made clear as early on as possible that eligible entities can utilize a portion of their HAF funds to establish and administer their programs, similar to what was allowed through HHF. The Committee also expects that the Treasury will allow eligible entities that overestimate funding needs for administrative purposes to transfer and use such funds in the provision of assistance to homeowners. Following the 2008 financial crisis and Great Recession, Congress established the State Small Business Credit Initiative (SSBCI) that provided $1.5 billion to the Department of the [[Page H1283]] Treasury (Treasury) to fund various state, territory, and local small business loan and investment programs. This program was leveraged to support $10.7 billion in new financing to small businesses, helping to create or save more than 240,000 jobs. The median small business size supported by SSBCI had 3 full time employees, and the median loan or investment amount was $33,000. Approximately 41 percent of SSBCI supported transactions went to women or minority-owned businesses. This successful program expired in 2017. In light of the widespread challenges small businesses, especially minority-owned businesses, have faced during the COVID-19 pandemic, Section 3301 would effectively reauthorize the SSBCI, providing $10 billion in federal funds to support up to $100 billion in new loans and investments for small businesses through state, territory, tribal, and local small business programs. This amount includes up to $2.5 billion in federal funds to support business enterprises owned and controlled by socially and economically disadvantaged individuals, including minority-owned businesses. This amount also includes up to $500 million for tribal government programs, and $500 million to provide technical assistance to small businesses that need legal, accounting, financial and other kinds of advice in applying for small business support programs. As the renewed SSBCI is stood up, the Treasury should provide adequate support to small businesses, especially very small businesses and those owned by socially and economically disadvantaged individuals. Socially and economically disadvantaged individuals may include racial and ethnic minorities, women, indigenous people, veterans, or others who have been marginalized by their social or economic conditions. Additionally, through the program requirements Treasury is authorized to establish and through other means, the Committee expects Treasury to closely oversee states' expenditure of $2.5 billion funds that are to directly support businesses owned by socially and economically disadvantaged individuals, including establishing a minimum level of support states and other jurisdictions receiving funds provide to these businesses. In addition, the Treasury should require states to provide a specific plan to engage minority depository institutions (MDIs), community development financial institutions (CDFIs) and other mission-driven lenders who have a strong track record of supporting small and minority-owned businesses. Treasury should also require states to a COVID-19 pandemic response plan with their application, describing how the state will expeditiously utilize funds to support small businesses, including business enterprises owned and controlled by socially and economically disadvantaged individuals, in responding to and recovering from the economic effects of the COVID-19 pandemic. Moreover, Treasury should also require states to agree that no lending activity supported by SSBCI funds would result in predatory lending, including charging interest rates in excess of 36 percent annual percentage rate under the Military Lending Act. With respect to the technical assistance funds made available under Section 3301, Treasury should maximize the ability to deploy these funds to the Minority Business Development Agency (MBDA) at the Department of Commerce, which could expedite support to a network of business counselors, minority chambers of commerce and non-profit organizations that are already providing such services in their communities. Further, given research demonstrating that increasing employee ownership is one way to help narrow gender and racial wealth gaps, the Committee encourages Treasury to provide funds to states that use the funds to support state employee ownership centers that provide technical assistance to businesses, including providing resources on how small businesses can offer workers employee stock ownership plans. Furthermore, the Committee expects that the Treasury will provide timely information regarding the use of these funds. The Treasury should require the gathering of data on program implementation, including but not limited to, demographics on program participants and interest rates assessed by lenders and investors. This data should be reported to the public and the appropriate congressional committees of jurisdiction, as well as shared with appropriate federal audit agencies, such as the Inspector General's office and the Government Accountability Office, for review. The CARES Act, signed into law on March 27, 2020, established the Payroll Support Program (PSP), which provided $32 billion in payroll support for workers employed by airlines, cargo air carriers, and contractors servicing air carriers at airports. Through the Consolidated Appropriations Act of 2021, Congress approved the Payroll Support Program Extension (PSP2), which provided short-term relief to the same class of workers as PSP until March 31, 2021. According to some estimates, major U.S airlines lost over $35 billion in 2020, and require additional assistance to support their workforce. Therefore, Section 7301 would provide $15 billion to further extend the Payroll Support Program (PSP3) through at least September 30, 2021, to provide payroll support for airline workers and related contract workers. Specifically, PSP3 would provide $14 billion to support workers of eligible air carriers, and $1 billion would be available to support workers of eligible contractors. Given the budget reconciliation process and the need to rely on the PSP2 distribution framework, the Committee urges Treasury to implement this program in a robust and fair manner so that all entities eligible for PSP2 and PSP3 are able to access the program and provide ongoing support for its workforce. Like other businesses, airports and airport concessions have been hit hard during the pandemic. To help ensure those businesses and their workers get the support they need until the public health emergency is over and normal activity resumes, Section 7102 provides $8 billion in relief for airports, including at least $800 million to support airport concessions. In administering the program, the Federal Aviation Administration (FAA) should implement this program along with the relief program Congress enacted into law through the Coronavirus Response and Relief Supplemental Appropriation Act on December 27, 2020, holistically and prioritize support for minority-owned businesses, including Airport Concession Disadvantaged Business Enterprises (ACDBEs). Moreover, Section 7102 recognizes the interconnected ecosystem that many airport concessions operate in, including through joint ventures and other partnerships with large airport concessions they receive indirect support from. As such, the FAA should support the full ecosystem while taking all necessary steps to ensure small and minority-owned concessions, regardless of the contractual arrangements those entities are a party to as an airport concession (e.g joint venture, sub-tenant under a master lease or master developer, etc.), receive robust rent and fee abatement as expeditiously as possible. While Section 7102 provides airports with critical funding to support airport concessionaires, the amount appropriated is less than what stakeholders have indicated is necessary to support workers and promote stability during this difficult time. Given the key role concessionaires of all types provide to the traveling public and to airport finances, I encourage the FAA and other federal agencies to find ways to provide additional financial and other support to the airport concessions ecosystem during this challenging time. Mr. Speaker, individuals, families and small businesses are in urgent need of assistance. This legislation delivers robust relief to communities across the country during this pandemic crisis. Colleagues, please join me and vote yes for H.R 1319. Mr. GALLEGO. Mr. Speaker, I rise today on behalf of tribal nations in Arizona and across the nation that are struggling to protect the health and welfare of their citizens. As Chairman of the Subcommittee for Indigenous Peoples of the U.S last Congress, I heard from countless leaders about how this pandemic has impacted them. We heard their stories about the loss of elders, the challenges their children face trying to engage in distance learning without access to broadband internet, and the near total collapse of on-reservation economies that provide critical jobs for tribal members and funds for government services. While the CARES Act funding passed last year for Tribes was a lifeline, it was not nearly enough to address the disparate impact of this pandemic on Indigenous people and communities across the country. That is why I fought so hard to ensure that Tribes would not be short- changed in further COVID-19 relief efforts and why I am so proud that House and Senate Democratic leadership has approved the largest one- time investment in Native communities in our history. The American Rescue Plan includes more than $28 billion for tribal governments. This is a real, meaningful investment that will allow Native communities to respond to the wide-ranging effects of the virus on their communities and that will begin to address the shameful federal history of ignoring the needs of Native communities. The package specifically includes $20 billion in direct relief for Tribal governments. Importantly, these funds will be able to be used more flexibly by Tribes than CARES Act relief dollars, enabling Tribes to help struggling businesses cover the cost of employees, develop 21st century infrastructure, and address the health and economic barriers that worsened the pandemic in Tribal nations. Additionally, many tribal communities have lost elders who are the keepers of their languages, history, and cultural teachings at an alarming rate--the loss of this knowledge exacerbating the existing crisis of Native language loss. American Rescue Plan funding will be critical for Tribes to cover government programs that will help preserve Native languages and culture. [[Page H1284]] Last Congress, the Subcommittee for Indigenous Peoples heard from Tribes about inadequacies in the distribution of Coronavirus Relief Funds to Tribes under the CARES Act. The decision to solely rely on Indian Housing Block Grant formula for the calculation of tribal population resulted in dramatically inaccurate counts for many Tribes. I have been very encouraged by this administration's renewed commitment to Tribal consultation, and I urge the administration to continue to make good on that commitment by consulting with and deferring to Tribes on the fairest and most accurate way to determine Tribal enrollment population for the purposes of the American Rescue Plan. Finally, in order to maximize the effectiveness of this historic investment in Native communities, the American Rescue Plan relief funding must be distributed on an equitable basis. That is why I am proud of the American Rescue Plan's establishment of a minimum payment to ensure every Tribe receives a strong baseline of support. We also heard from Tribes that equitable distribution should include the utilization of both Tribal population and economic and employment data. Once again, it is my hope that the Biden Administration will rely on Tribal consultation in this area when deciding how best to distribute this desperately needed relief in an equitable, timely, and effective manner. Mr. Speaker, thank you for the opportunity to highlight this important and historic investment in Tribal Nations, who have showed leadership and resilience even as COVID-19 devastated their communities. I look forward to working with my colleagues and with this Administration to ensure quick and effective implementation of this bill in the coming weeks. Ms. MOORE of Wisconsin. Mr. Speaker, I rise in strong support of the American Rescue Plan. This bill provides needed relief for our communities. Since Congress acted on the last COVID-19 package in December, over 100,000 Americans have died from this deadly disease. Economic growth remains stagnant, millions of Americans remain unemployed, and many worry that their jobs may have disappeared forever. And, even as vaccine distribution efforts ramp up, it is clear that our nation is not out of the woods yet. Metrics of housing insecurity, hunger, poverty are all trending in the wrong direction. While I have concerns about some of the changes made in the Senate, overall, the package still delivers key aid to hurting communities, individuals, and businesses that continues to be needed. This package helps support child care, a key employment enabler--without which so many women have dropped out of the workforce during this pandemic, according to a growing body of evidence. It provides rental and housing relief to prevent a wave of evictions and resulting hardships in our community. In the long run, it costs the government less to keep people housed than dealing with the consequences that follow eviction. The American Rescue Plan gives critical support for our state and local governments, which have been on the front lines of this fight while their revenues have fallen. As a result, they have shed public employees at high rates in the last year--a disturbing consequence that must be reversed. The bill helps put money in the pocket of hurting families, with another round of stimulus checks which if the past is any precedent, will be spent to meet immediate needs. It extends UI, funds SNAP, provides additional help to get health insurance which is even more critical during a public health emergency. It refills FEMA's disaster assistance fund, provides funding so that schools can reopen safely or continue to do virtual learning effectively, provides assistance to public transit systems, and provides pension relief, among many other provisions. Does this bill do all the things I would want? No. I would love to have gone further to deliver greater relief. But it is a good enough start and helps address some key challenges and will help expedite recovery in our communities on the long and challenging road ahead. I thank the President for his leadership, as well as the Speaker, and Chairman Neal. Ms. JOHNSON of Texas. Mr. Speaker, I rise today in strong support of The American Rescue Plan Act of 2021. The legislation will provide much needed relief to both individuals and communities. The COVID-19 pandemic will leave an indelible scar on our nation. It will also be remembered as a time of remarkable achievement. I rise today specifically to talk about the achievements of scientists and engineers across the nation who jumped into action from the earliest days of the pandemic. Biologists, physicists, computer scientists, engineers, social scientists . . . there were few fields that did not contribute. The vaccines would not have been possible without expertise from many fields. While they achieved so much, many scientific and technological questions remain that will be essential to our long-term recovery. I am proud that this legislation includes $750 million in funding through the National Science Foundation and the National Institute of Standards and Technology for additional research related to COVID-19. I also acknowledge that this is not enough, and I will continue to advocate for research recovery funding to ensure we do not suffer irreversible loss to our science and innovation capacity. Mr. BRADY. Mr. Speaker, the American people deserve better. They've been told that this bill is about Covid, but less than a dime of every dollar goes to Covid vaccines and defeating the virus. They've been told that this is a stimulus, but it doesn't do anything to stimulate the economy--in fact, it could make it even worse, especially paired with President Biden's war on energy jobs, and Democrats' looming efforts to raise your taxes. The White House refuses to tell the American people how many jobs it will create because they know it won't create jobs. It won't even secure the jobs most Americans have. The February jobs report shows that, although we are far behind where we were prior to the pandemic, jobs are picking up. We could help Black Americans, Asian Americans, women, and those without college degrees get a stronger foothold in the workforce. But Democrats are leaving them behind today. This won't lift people out of poverty, it will only create more barriers out of it. The only jobs this bill is intended to secure are those of political friends. It's a political payoff. The list of things Democrats left out of the House bill was bad enough. They preferred to pay people more to stay at home than go to work. They left behind poor kids in West Virginia in order to give preference to Democrat states. They left behind kids who want to go to school by sending money to schools that will stay closed. They left behind front-line health-care workers without protections from frivolous lawsuits. They left behind the millions of Americans whose identities were stolen during acts of unemployment insurance fraud. They left behind the #JoeJobless--the victims of President Biden's war on energy. They left behind special-needs kids and their parents who need help saving for their therapies. They left behind families who worry about losing the doubled child tax credit. They left behind the unborn by allowing health care dollars to be used for abortions. They left behind the families of the victims of Governor Cuomo's mismanagement by refusing to require governors to report accurate data on their nursing home deaths. They even rejected more fixes offered by colleagues in the Senate. Republicans wanted to provide more support for resident and employee safety in nursing facilities. Democrats said no. Republicans said let's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stimulus checks towards those who have lost jobs, people who don't need to pay rent, or buy groceries. Democrats said no, let's send checks to prisoners. Republicans said let's make sure stimulus checks go to Americans who need them. Democrats said no, let's allow them to go to people in this country illegally because they've overstayed their visas. During a crisis on the border? Really? Just one year ago, Democrats said it was not possible that we would have a vaccine in a year. Our own President and Vice President said they would not trust such a vaccine. Today, we have several vaccines. And, unless I'm mistaken, every member in this Chamber has had an opportunity to receive one. Every American that we serve, however, has not. And yet the Democrats' Covid bill is 1 percent about the vaccines they didn't believe would exist. Democrats are today saying that there is nothing they could have done to make a $1.9 trillion bill more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while admitting there's plenty of waste, and yet still defending funding for museums. We did better when we worked together. Through December, over five Covid aid bills, Republicans and Democrats, we worked tirelessly to deliver over $3.5 trillion, the largest amount of relief in American history. Instead, we have this political payoff, which leaves Americans behind, while Democrats demand they foot the bill for it. I urge my colleagues to vote no. Mr. SABAN. Mr. Speaker, One year ago, the bottom fell out for the people of the Northern Mariana Islands. Our tourism-dependent economy suddenly had no tourists. Businesses began closing. People were laid off. Schools closed. And government revenues plunged. We were fortunate that, as islands with few access points, we could keep the coronavirus [[Page H1285]] at bay and remain healthy by screening every arrival. And we were fortunate to receive the economic help we needed from the federal government and from our fellow Americans. We will be forever grateful. Now vaccinations have begun. We are rolling up our sleeves to take the shot and to get back to work. But when will tourists feel safe to travel to our islands? And when will we feel safe allowing tourists to return? Like so much of what has happened over this last year, we cannot predict. That is why passage of the American Rescue Plan today is so important. The Rescue Plan will keep us healthy and economically sound as we make our way forward in this unpredictable future caused by the coronavirus. Those who remain laid off will continue to receive Pandemic Unemployment Assistance and Federal Pandemic Unemployment Compensation, as they have since we passed the CARES Act last March. Taxpayers will receive another economic impact payment, $1,400, and more dependent children will qualify for additional aid. Our K-12 schools, which have managed to reopen on a limited basis, will remain open, because the Rescue Plan has $160 million to make sure teachers and staff can be paid. And the Northern Marians College and its students will also get the help needed to continue studies. Childcare providers, another critical small business, get an assist to stay open, benefiting working parents who depend on these services. Working families will, also, see their Child Tax Credit increase. And because we were able to amend the Rescue Plan to make Marianas' taxpayers eligible for the advance monthly payment of CTC, just like Americans nationwide, island parents will be getting that money when it is most useful: to meet the immediate needs of growing children. Working families in the Marianas will also now--for the first time in twenty-five years--receive the Earned Income Tax Credit that is key to keeping Americans who work out of poverty. And for those who still cannot work or whose incomes are insufficient, we have included $30 million to provide food assistance in the Marianas and funds for housing, so no one need lose the roof over their head. Last but not least, I want to recognize the importance of the Coronavirus State and Local Fiscal Recovery Fund included in the American Rescue Plan. I know this money was kept out of the relief measure we enacted in December, in part because of criticism this was a ``blue state bailout.'' Believe me, the Marianas is neither blue nor a state. We are simply a community of Americans, who have been crushed economically by this pandemic; and this fiscal aid to our state and municipal governments will fund police and keep other public servants employed, providing the services every community needs. Without the help of the federal government and the caring support of our fellow Americans the people of the Marianas would have suffered terribly over this last year. Instead, we remain healthy. Our children are in school. And we are ready to build back better, once this pandemic is finally behind us. Ms. DAVIDS of Kansas. Mr. Speaker, I rise today to highlight the importance of the $31 billion allocated to tribal governments under the American Rescue Plan (ARP), which includes a critical investment of $20 billion for direct relief for the 574 federally recognized tribal nations across the United States. As you know, this funding is a lifeline to Native communities, who have suffered the most devastating and disproportionate impact of the public health and economic crises of the COVID-19 pandemic. This $20 billion fund is critical for tribal governments to address the economic losses and health disparities that were left unaddressed through funding dedicated under the CARES Act, and I applaud your leadership to prioritize tribal nations in the ARP since the federal government's trust responsibility has largely been ignored throughout history. In an effort to strengthen the intended goal of investing these funds into Indian Country, I first and foremost would like to stress that the federal government's trust responsibility to our tribal nations is of upmost importance. It is absolutely essential that in its implementation of the American Rescue Plan Act and in its distribution of funding allocations, the Department of the Treasury fully and properly consults with tribal leaders across the country, as required by law. Additionally, in my conversations with tribal leaders over the last year, I have heard three main concerns about relief fund allocations for Native communities that are addressed in turn below. First, I respectfully suggest clarification of the ARP language of Section 9901, indicating how the $19 of the $20 billion direct relief for tribal governments is to be allocated by Treasury to ensure economic recovery funds can be used in a flexible manner, which was left unaddressed under the CARES Act. The availability of flexible spending is of grave importance since tribal governments faced significant impacts from COVID-19 and, as a result, lost critical government revenue. It is estimated that tribal nations sustained 35 percent revenue loss in 2020 since they lack traditional tax bases enjoyed by state and local governments. Thus, tribal enterprise revenues supply a majority of funding for basic government services to make up for these losses. As it stands, the language in this bill allows the Department of the Treasury to implement this Fund such that tribes are able to meet their individual and unique needs, whether it be addressing employment costs, providing health care or education, or investing in much-needed infrastructure. That flexibility is owed as a measure of tribal sovereignty, and I will work with the Department of the Treasury to ensure that the bill is implemented as such. Second, the Department of the Treasury must conduct robust tribal consultation with tribal nations to determine the most effective and fair ways of measuring tribal population figures. Again, this issue was left largely unaddressed under the language of the CARES Act, and the past administration's decision to utilize the Indian Housing Block Grant formula for its tribal population calculation resulted in inaccurate funding distributions across the country. I urge the Department to ask tribal governments to submit comments on their preferred population metrics, and actually take those comments into account in an effort to strengthen our government-to-government relationship with tribal nations. Finally, Congress's intent for the tribal set-aside in the Fund is to provide an equitable allocation between economic and population-based factors. The Department of the Treasury must provide a strong baseline of support for all tribal governments, ensuring that no tribes are excluded from these funds, in addition to considerations for revenue losses and cost increases. I thank the Speaker for the opportunity to speak to this historic investment in Indian County, and for continued work to uphold the Federal trust responsibility to the 574 federally recognized tribal nations in the United States. I look forward to working with the Department of the Treasury on swift implementation of this landmark legislation. The SPEAKER pro tempore. All time for debate has expired. Pursuant to House Resolution 198, the previous question is ordered. The question is on the motion by the gentleman from Kentucky (Mr. Yarmuth). The question was taken; and the Speaker pro tempore announced that the ayes appeared to have it. Mr. RICE of South Carolina. Mr. Speaker, on that I demand the yeas and nays. The SPEAKER pro tempore. Pursuant to section 3(s) of House Resolution8, the yeas and nays are ordered. The vote was taken by electronic device, and there were--yeas 220, nays 211, not voting 1, as follows: [Roll No. 72] YEAS--220 Adams Aguilar Allred Auchincloss Axne Barragan Bass Beatty Bera Beyer Bishop (GA) Blumenauer Blunt Rochester Bonamici Bourdeaux Bowman Boyle, Brendan F. Brown Brownley Bush Bustos Butterfield Carbajal Cardenas Carson Cartwright Case Casten Castor (FL) Castro (TX) Chu Cicilline Clark (MA) Clarke (NY) Cleaver Clyburn Cohen Connolly Cooper Correa Costa Courtney Craig Crist Crow Cuellar Davids (KS) Davis, Danny K. Dean DeFazio DeGette DeLauro DelBene Delgado Demings DeSaulnier Deutch Dingell Doggett Doyle, Michael F. Escobar Eshoo Espaillat Evans Fletcher Foster Frankel, Lois Fudge Gallego Garamendi Garcia (IL) Garcia (TX) Gomez Gonzalez, Vicente Gottheimer Green, Al (TX) Grijalva Haaland Harder (CA) Hastings Hayes Higgins (NY) Himes Horsford Houlahan Hoyer Huffman Jackson Lee Jacobs (CA) Jayapal Jeffries Johnson (GA) Johnson (TX) Jones Kahele Kaptur Keating Kelly (IL) Khanna Kildee Kilmer Kim (NJ) Kind Kirkpatrick Krishnamoorthi Kuster Lamb Langevin Larsen (WA) Larson (CT) Lawrence Lawson (FL) Lee (CA) Lee (NV) Leger Fernandez Levin (CA) Levin (MI) Lieu Lofgren Lowenthal Luria Lynch Malinowski Maloney, Carolyn B. Maloney, Sean Manning Matsui McBath McCollum McEachin McGovern McNerney Meeks Meng Mfume Moore (WI) Morelle Moulton Mrvan Murphy (FL) Nadler Napolitano Neal Neguse Newman Norcross O'Halleran Ocasio-Cortez Omar Pallone Panetta Pappas Pascrell Payne Pelosi Perlmutter Peters Phillips [[Page H1286]] Pingree Pocan Porter Pressley Price (NC) Quigley Raskin Rice (NY) Ross Roybal-Allard Ruiz Ruppersberger Rush Ryan Sanchez Sarbanes Scanlon Schakowsky Schiff Schneider Schrader Schrier Scott (VA) Scott, David Sewell Sherman Sherrill Sires Slotkin Smith (WA) Soto Spanberger Speier Stanton Stevens Strickland Suozzi Swalwell Takano Thompson (CA) Thompson (MS) Titus Tlaib Tonko Torres (CA) Torres (NY) Trahan Trone Underwood Vargas Veasey Vela Velazquez Wasserman Schultz Waters Watson Coleman Welch Wexton Wild Williams (GA) Wilson (FL) Yarmuth NAYS--211 Aderholt Allen Amodei Armstrong Arrington Babin Bacon Baird Balderson Banks Barr Bentz Bergman Bice (OK) Biggs Bilirakis Bishop (NC) Boebert Bost Brady Brooks Buchanan Buck Bucshon Budd Burchett Burgess Calvert Cammack Carl Carter (GA) Carter (TX) Cawthorn Chabot Cheney Cline Cloud Clyde Cole Comer Crawford Crenshaw Curtis Davidson Davis, Rodney DesJarlais Diaz-Balart Donalds Duncan Dunn Emmer Estes Fallon Feenstra Ferguson Fischbach Fitzgerald Fitzpatrick Fleischmann Fortenberry Foxx Franklin, C. Scott Fulcher Gaetz Gallagher Garbarino Garcia (CA) Gibbs Gimenez Gohmert Golden Gonzales, Tony Gonzalez (OH) Good (VA) Gooden (TX) Gosar Granger Graves (LA) Graves (MO) Green (TN) Greene (GA) Griffith Grothman Guest Guthrie Hagedorn Harris Harshbarger Hartzler Hern Herrell Herrera Beutler Hice (GA) Higgins (LA) Hill Hinson Hollingsworth Hudson Huizenga Issa Jackson Jacobs (NY) Johnson (LA) Johnson (OH) Johnson (SD) Jordan Joyce (OH) Joyce (PA) Katko Keller Kelly (MS) Kelly (PA) Kim (CA) Kinzinger Kustoff LaHood LaMalfa Lamborn Latta LaTurner Lesko Long Loudermilk Lucas Luetkemeyer Mace Malliotakis Mann Massie Mast McCarthy McCaul McClain McClintock McHenry McKinley Meijer Meuser Miller (IL) Miller (WV) Miller-Meeks Moolenaar Mooney Moore (AL) Moore (UT) Mullin Murphy (NC) Nehls Newhouse Norman Nunes Obernolte Owens Palazzo Palmer Pence Perry Pfluger Posey Reed Reschenthaler Rice (SC) Rodgers (WA) Rogers (AL) Rogers (KY) Rose Rosendale Rouzer Roy Rutherford Salazar Scalise Schweikert Scott, Austin Sessions Simpson Smith (MO) Smith (NE) Smith (NJ) Smucker Spartz Stauber Steel Stefanik Steil Steube Stewart Stivers Taylor Tenney Thompson (PA) Timmons Turner Upton Valadao Van Drew Van Duyne Wagner Walberg Walorski Waltz Weber (TX) Webster (FL) Wenstrup Westerman Williams (TX) Wilson (SC) Wittman Womack Young Zeldin NOT VOTING--1 Tiffany {time} 1408 Mr. KATKO changed his vote from ``yea'' to ``nay.'' So the motion to concur was agreed to. The result of the vote was announced as above recorded. A motion to reconsider was laid on the table. MEMBERS RECORDED PURSUANT TO HOUSE RESOLUTION 8, 117TH CONGRESS Allred (Davids (KS)) Babin (Norman) Baird (Walorski) Barragan (Beyer) Bush (Ocasio-Cortez) Cardenas (Gomez) Cleaver (Davids (KS)) Cohen (Beyer) DeFazio (Davids (KS)) Fudge (Kaptur) Grijalva (Garcia (IL)) Hastings (Wasserman Schultz) Johnson (TX) (Jeffries) Kirkpatrick (Stanton) Langevin (Lynch) Lawson (FL) (Evans) Lieu (Beyer) Lofgren (Jeffries) Lowenthal (Beyer) McEachin (Wexton) McHenry (Banks) Meng (Clark (MA)) Moore (WI) (Beyer) Morelle (Tonko) Moulton (Rice (NY)) Napolitano (Correa) Payne (Wasserman Schultz) Pingree (Kuster) Porter (Wexton) Roybal-Allard (Leger Fernandez) Ruiz (Aguilar) Rush (Underwood) Steube (Franklin, C. Scott) Strickland (DelBene) Thompson (MS) (Butterfield) Watson Coleman (Pallone) Wilson (FL) (Hayes)</w:t>
      </w:r>
    </w:p>
    <w:p>
      <w:pPr>
        <w:pStyle w:val="Normal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12, 2021</w:t>
      </w:r>
    </w:p>
    <w:p>
      <w:pPr>
        <w:pStyle w:val="Normal29"/>
      </w:pPr>
    </w:p>
    <w:p>
      <w:pPr>
        <w:pStyle w:val="Normal29"/>
        <w:ind w:left="200"/>
        <w:sectPr>
          <w:type w:val="continuous"/>
          <w:pgMar w:top="840" w:right="1000" w:bottom="840" w:left="1000" w:header="400" w:footer="400"/>
          <w:pgNumType w:fmt="decimal"/>
          <w:cols w:space="720"/>
        </w:sectPr>
      </w:pPr>
      <w:r>
        <w:br/>
      </w:r>
      <w:r>
        <w:pict>
          <v:line id="_x0000_s1141" style="position:absolute;z-index:251716608" from="0,10pt" to="512pt,10pt" strokecolor="black" strokeweight="1pt">
            <v:stroke linestyle="single"/>
          </v:line>
        </w:pict>
      </w:r>
      <w:r>
        <w:rPr>
          <w:rFonts w:ascii="arial" w:eastAsia="arial" w:hAnsi="arial" w:cs="arial"/>
          <w:b/>
          <w:color w:val="767676"/>
          <w:sz w:val="16"/>
        </w:rPr>
        <w:t>End of Document</w:t>
      </w:r>
    </w:p>
    <w:p>
      <w:pPr>
        <w:pStyle w:val="Normal30"/>
        <w:sectPr>
          <w:headerReference w:type="even" r:id="rId302"/>
          <w:headerReference w:type="default" r:id="rId303"/>
          <w:footerReference w:type="even" r:id="rId304"/>
          <w:footerReference w:type="default" r:id="rId305"/>
          <w:headerReference w:type="first" r:id="rId306"/>
          <w:footerReference w:type="first" r:id="rId307"/>
          <w:type w:val="nextPage"/>
          <w:pgSz w:w="12240" w:h="15840"/>
          <w:pgMar w:top="840" w:right="1000" w:bottom="840" w:left="1000" w:header="400" w:footer="400"/>
          <w:pgNumType w:fmt="decimal"/>
          <w:cols w:space="720"/>
          <w:titlePg/>
        </w:sectPr>
      </w:pPr>
    </w:p>
    <w:p>
      <w:pPr>
        <w:pStyle w:val="Normal30"/>
      </w:pPr>
    </w:p>
    <w:p>
      <w:pPr>
        <w:pStyle w:val="Normal30"/>
      </w:pPr>
      <w:r>
        <w:pict>
          <v:shape id="_x0000_i1142" type="#_x0000_t75" alt="LexisNexis®" style="width:147.75pt;height:30pt">
            <v:imagedata r:id="rId4" o:title=""/>
          </v:shape>
        </w:pict>
      </w:r>
      <w:r>
        <w:cr/>
      </w:r>
    </w:p>
    <w:p>
      <w:pPr>
        <w:pStyle w:val="Heading128"/>
        <w:keepNext w:val="0"/>
        <w:spacing w:after="200" w:line="340" w:lineRule="atLeast"/>
        <w:ind w:left="0" w:right="0" w:firstLine="0"/>
        <w:jc w:val="center"/>
      </w:pPr>
      <w:hyperlink r:id="rId308" w:history="1">
        <w:r>
          <w:rPr>
            <w:rFonts w:ascii="arial" w:eastAsia="arial" w:hAnsi="arial" w:cs="arial"/>
            <w:b/>
            <w:i/>
            <w:strike w:val="0"/>
            <w:color w:val="0077CC"/>
            <w:sz w:val="28"/>
            <w:u w:val="single"/>
            <w:shd w:val="clear" w:color="auto" w:fill="FFFFFF"/>
            <w:vertAlign w:val="baseline"/>
          </w:rPr>
          <w:t>UK Intellectual Property Office grants trade mark "LOOPY LOODLE" to TRY AND LEARN LIMITED</w:t>
        </w:r>
      </w:hyperlink>
    </w:p>
    <w:p>
      <w:pPr>
        <w:pStyle w:val="Normal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September 2, 2020 Wednesday</w:t>
      </w:r>
    </w:p>
    <w:p>
      <w:pPr>
        <w:pStyle w:val="Normal30"/>
        <w:keepNext w:val="0"/>
        <w:spacing w:after="0" w:line="240" w:lineRule="atLeast"/>
        <w:ind w:right="0"/>
        <w:jc w:val="both"/>
      </w:pPr>
      <w:bookmarkStart w:id="58" w:name="Bookmark_30"/>
      <w:bookmarkEnd w:id="58"/>
    </w:p>
    <w:p>
      <w:pPr>
        <w:pStyle w:val="Normal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30"/>
        <w:keepNext w:val="0"/>
        <w:spacing w:before="120" w:after="0" w:line="220" w:lineRule="atLeast"/>
        <w:ind w:left="0" w:right="0" w:firstLine="0"/>
        <w:jc w:val="left"/>
      </w:pPr>
      <w:r>
        <w:br/>
      </w:r>
      <w:r>
        <w:pict>
          <v:shape id="_x0000_i1143" type="#_x0000_t75" style="width:161.98pt;height:80.99pt">
            <v:imagedata r:id="rId95" o:title=""/>
          </v:shape>
        </w:pict>
      </w:r>
    </w:p>
    <w:p>
      <w:pPr>
        <w:pStyle w:val="Normal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38336 words</w:t>
      </w:r>
    </w:p>
    <w:p>
      <w:pPr>
        <w:pStyle w:val="Normal30"/>
        <w:keepNext/>
        <w:spacing w:before="240" w:after="0" w:line="340" w:lineRule="atLeast"/>
        <w:ind w:left="0" w:right="0" w:firstLine="0"/>
        <w:jc w:val="left"/>
      </w:pPr>
      <w:bookmarkStart w:id="59" w:name="Body_28"/>
      <w:bookmarkEnd w:id="59"/>
      <w:r>
        <w:rPr>
          <w:rFonts w:ascii="arial" w:eastAsia="arial" w:hAnsi="arial" w:cs="arial"/>
          <w:b/>
          <w:i w:val="0"/>
          <w:strike w:val="0"/>
          <w:noProof w:val="0"/>
          <w:color w:val="000000"/>
          <w:position w:val="0"/>
          <w:sz w:val="28"/>
          <w:u w:val="none"/>
          <w:vertAlign w:val="baseline"/>
        </w:rPr>
        <w:t>Body</w:t>
      </w:r>
    </w:p>
    <w:p>
      <w:pPr>
        <w:pStyle w:val="Normal30"/>
        <w:spacing w:line="60" w:lineRule="exact"/>
      </w:pPr>
      <w:r>
        <w:pict>
          <v:line id="_x0000_s1144" style="position:absolute;z-index:251717632" from="0,2pt" to="512pt,2pt" strokecolor="#009ddb" strokeweight="2pt">
            <v:stroke linestyle="single"/>
            <w10:wrap type="topAndBottom"/>
          </v:line>
        </w:pict>
      </w:r>
    </w:p>
    <w:p>
      <w:pPr>
        <w:pStyle w:val="Normal30"/>
      </w:pP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London:TRY AND LEARN LIMITED , has been granted trademark (UK00003514582) titled as 'LOOPY LOODLE' from the UK Intellectual Property Office.</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25Adhesive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Collars; Collars [clothing]; Collars for dresses; Combative sports uniforms; Combinations [clothing]; Corduroy pants; Corduroy shirts; Corduroy trousers; Corselets; Corsets;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bathrobes;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dresses;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Waterproof trousers; Water-resistant clothing; Waterskiing suits; Weather resistant outer clothing; Weatherproof clothing; Weatherproof jackets; Weatherproof pants; Wedding dresses; Wedding garters;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Zori.Class 28 Abdomen protectors for athletic use; Abdomen protectors for Taekwondo; Abdominal wheel rollers for fitness purposes; Accessories for dolls; Action figure toys; Action figures; Action figures [toys or playthings]; Action skill games; Action toys; Aerobic step machines; Aerobic steps; Aerosol actuator guns [playthings]; Air hockey tables; Air pistols [toys]; Alpine skis; American footballs; Ammunition for paintball guns; Ammunition for paintball guns [sports apparatus]; Amusement apparatus adapted for use with television receivers only; Amusement apparatus being coin-operated; Amusement apparatus for use in arcades; Amusement game machines; Amusement machines, automatic and coin-operated; Amusement park rides; Angling bank stick supports; Angling nets; Animal replicas as playthings; Ankle and wrist weights for exercise; Apparatus for achieving physical fitness [for non-medical use]; Apparatus for archery; Apparatus for corinthian games; Apparatus for electronic games adapted for use with an external display screen or monitor; Apparatus for games; Apparatus for games adapted for use with television receivers; Apparatus for launching clay pigeons; Apparatus for launching clay plates; Apparatus for playing electronic games; Apparatus for use in training for the game of rugby [sporting equipment]; Appliances for gymnastics; Aquarium fish nets; Arcade basketball shooting games; Arcade game machines; Arcade games; Arcade games (electronic -) [coin or counter operated apparatus]; Arcade video game machines; Arcade video game machines with multi-terminals; Archery apparatus; Archery arm guards; Archery arrow points; Archery bow cases; Archery bow stringers; Archery bows; Archery bowstrings; Archery finger tabs; Archery implements; Archery implements [of Japanese and western styles]; Archery quivers; Archery sets; Archery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Arm floats for swimming; Arm guards for baseball; Arm guards for sports use; Arm pads adapted for use in sporting activities; Arm protectors for athletic use; Arrows [for archery]; Articles for playing golf; Articles for playing jokes; Articles for use in archery; Articles of clothing for dolls; Articles of clothing for toys; Artificial baits for fishing; Artificial Christmas trees; Artificial chum for fishing; Artificial climbing walls; Artificial fish bait; Artificial fishing bait; Artificial fishing worms; Artificial flies for use in angling; Artificial snow for Christmas trees; Ascenders [mountaineering equipment]; Assembly toys; Athletic protective arm pads for cycling; Athletic protective arm pads for skateboarding; Athletic protective arm pads for skating; Athletic protective elbow pads for cycling; Athletic protective elbow pads for skateboarding; Athletic protective elbow pads for skating; Athletic protective knee pads for cycling; Athletic protective knee pads for skateboarding; Athletic protective knee pads for skating; Athletic protective sportswear; Athletic protective wrist pads for cycling; Athletic protective wrist pads for skateboarding; Athletic protective wrist pads for skating; Audible indicating apparatus for use in fishing; Automatic coin-operated games; Automatic gaming machines; Automatic mahjong tables; Automobile engine models being toys; Baby gyms; Baby playthings; Baby rattles; Baby rattles incorporating teething rings; Baby swings; Back supports [belts] for weightlifters; Backboards for basketball; Backgammon games; Backgammon sets; Badminton equipment; Badminton nets; Badminton rackets; Badminton racquets; Badminton sets; Badminton shuttlecocks; Badminton uprights; Bag stands for golf bags; Bag toss games; Bags adapted for bowling balls; Bags adapted for carrying sporting articles; Bags adapted for fishing; Bags adapted for lacrosse sticks; Bags adapted for skis; Bags adapted for sporting articles; Bags adapted to carry sports implements; Bags adapted to carry surfboards; Bags adapted to hold fencing equipment; Bags especially designed for skis and surfboards; Bags especially designed for surfboards; Bags for fishing; Bags for skateboards; Bags specially adapted for handheld video game apparatus; Bags specially adapted for handheld video games; Bags specially adapted for sports equipment; Bait [artificial]; Bait (Artificial fishing -); Bait bags for holding live bait; Bait throwers; Balance beams; Balance beams [for gymnastic]; Balancing bird toys; Ball catchers; Ball holders; Ball inflator adaptors; Ball inflators; Ball launchers for pets; Ball nets; Ball pitching machines; Ball pumps; Balloons; Balloons (Play -); Balls being sporting articles; Balls for games; Balls for juggling; Balls for play; Balls for playing bocce; Balls for playing dodgeball; Balls for playing field hockey; Balls for playing games; Balls for playing handball; Balls for playing lacrosse; Balls for playing paddleball; Balls for playing petanque; Balls for playing platform tennis; Balls for playing racketball; Balls for playing sepak takraw; Balls for playing sports; Balls for racket sports; Balls for sports; Bandy balls; Bandy goals; Bandy sticks; Barbells; Bar-bells; Barbells for weight lifting; Bar-bells [for weight lifting]; Barrels for darts; Baseball and softball rubbing mud; Baseball balls; Baseball bases; Baseball bat cases; Baseball bats; Baseball batting cage nets; Baseball batting tees; Baseball gloves; Baseball masks; Baseball mitts; Baseball pitching machines; Baseball pitching screens; Baseballs; Baseballs [not soft]; Basketball backboards; Basketball backboards made of glass; Basketball baskets; Basketball finger guard; Basketball goals; Basketball hoops; Basketball nets; Basketballs; Bath toys; Bathing floats; Bathtub toys; Bats for ball games; Bats for games; Bats [sporting articles]; Battery operated remote controlled toy vehicles; Battery operated toys; Battery-operated action toys; Battery-powered computer game with LCD screen; Batting gloves; Batting gloves [accessories for games]; Battledore bats; Battledore paddles (hagoitas); Battledores (hagoita); Beach balls; Beams [gymnastic apparatus]; Bean bag dolls; Beanbags in the form of playthings; Bells for Christmas trees; Belts for weightlifting; Belts (Weight lifting -) [sports articles]; Benches for gymnastic use; Benches for sporting use; Bendable toys; Bendy balls being toys; Bicycles (Stationary exercise -); Billiard ball racks; Billiard ball triangles; Billiard balls; Billiard bridges; Billiard bumpers; Billiard cue chalk; Billiard cue tips; Billiard cues; Billiard equipment; Billiard game playing equipment; Billiard gloves; Billiard markers; Billiard table cushions; Billiard tables; Billiard tables (Coin-operated -); Billiard tally balls; Bill-operated gaming equipment; Bindings for alpine skis; Bindings for snowboards; Bindings for water skis; Bingo cards; Bingo game playing equipment; Bingo markers; Bird calls; Bird calls [decoys]; Bite alarms for use in angling; Bite indicators; Bite indicators [fishing tackle]; Bite sensors; Bite sensors [fishing tackle]; Bladders of balls for games; Blocking dummies; Blocks (Building -) [toys]; Board games; Boards games; Boards used in the practice of water sports; Bob sleds [sporting apparatus]; Bobblehead dolls; Bobble-head dolls; Bobsleighs; Bob-sleighs; Bocce balls; Bodhidharma dolls with pupils undrawn (menashi-daruma); Body boards; Body protectors for American football; Body protectors for sports use; Body rehabilitation apparatus; Body toner apparatus [exercise]; Body training apparatus [exercise]; Bodyboard covers (Shaped -); Bodyboard leashes; Bodyboards; Body-building apparatus; Body-building apparatus [exercise]; Bodysurfing boards; Body-training apparatus; Bonbons (Explosive -) [Christmas crackers]; Boomerangs; Boots (Skating -) with skates attached; Boule games; Bouncers [playthings]; Bouncing toys; Bouncy castles; Bowling apparatus and machinery; Bowling bags; Bowling bags (adapted); Bowling ball returns; Bowling balls; Bowling gloves; Bowling machines; Bowling pins; Bowls bags; Bowls [games]; Bows for archery; Bows for Japanese archery (yumi); Bowstrings; Boxing gloves; Boxing rings; Bubble making wand and solution sets; Bubble making wands and solution sets; Buckets [playthings]; Buckets [playthings] made of plastics; Building blocks [toys]; Building bricks [toys]; Building games; Butterfly nets; Caddie bags for golf clubs; Cages for mixed martial arts; Camogie stick; Camouflage screens for hunting purposes; Camouflage screens [sports articles]; Candle holders for Christmas trees; Caps for pistols [toys]; Caps [percussive] for toy pistols; Card games; Card shuffling machines; Cards (Bingo -); Cards [games]; Cards (Playing -); Carnival caps; Carnival masks; Carriages for dolls; Carriers for croquet sets; Carrying cases specially designed for portable games; Cases adapted for carrying sporting apparatus; Cases adapted for sporting articles; Cases for action figures; Cases for billiard cues; Cases for play accessories; Cases for playing cards; Cases for tennis balls; Cases for toy vehicles; Cases in the form of quivers for sports implements; Catapult bait pouches; Catchers' masks; Catchers' mitts; Chalk for billiard cues; Chalk for billiard cues [billiard chalk]; Chalk for pool cues; Chalk for snooker cues; Checker sets; Checkerboards; Checkers [checker sets]; Checkers [games]; Checkers games; Checkers pieces; Checkers sets; Cheerleading pom-poms; Chess boards; Chess games; Chess pieces; Chess sets; Chessboards; Chest developers; Chest exercisers; Chest expanders; Chest expanders [exercisers]; Chest pads for American football; Chest protectors adapted for playing the sport of taekwondo; Chest protectors for athletic use; Chest protectors [for baseball]; Chest protectors [for hockey]; Chest protectors for sports use; Chewing toys for parrots; Children's four-wheeled vehicles [playthings]; Children's multiple activity tables [playthings]; Children's multiple activity toy; Children's multiple activity toys; Children's playground apparatus; Children's playhouses; Children's playthings; Children's punch balls; Children's ride-on toy vehicles; Children's riding vehicles [playthings]; Children's toy bicycles other than for transport; Children's toys; Chinese checkers as games; Chinese checkers [games]; Chinese checkers games; Chinese chess; Chinese chess as games; Chinese Shuttlecocks (Jianzi); Chip markers for bingo; Chips and dice [gaming equipment]; Chips for gambling; Christmas crackers; Christmas crackers [party novelties]; Christmas dolls; Christmas stockings; Christmas tree decorations; Christmas tree decorations and ornaments; Christmas tree decorations [other than edible or for illumination]; Christmas tree ornaments; Christmas tree skirts; Christmas tree stand covers; Christmas tree stands; Christmas tree [synthetic]; Christmas trees (Artificial -); Christmas trees of synthetic material; Christmas trees of synthetic materials; Christmas trees (Ornaments for -), except illumination articles and confectionery; Claw crane game machines; Clay pigeon traps; Clay pigeons; Clay pigeons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Climbers' harness; Climbing frames (play things); Climbing slides being play apparatus for children; Climbing units [playground equipment]; Clockwork toys; Clockwork toys [of metal]; Clockwork toys [of plastics]; Cloth toys; Clothes for European dolls; Clothes for Japanese traditional dolls; Clothing for dolls; Clothing for teddy bears; Clothing for toy figures; Club (Golf -) hoods; Clubs for gymnastics; Clubs for rhythmic gymnastics; Clubs (Golf -); Coin-fed amusement gaming machines; Coin-fed amusement machines; Coin-operated amusement apparatus; Coin-operated amusement gaming machines; Coin-operated amusement machines; Coin-operated arcade video game machines; Coin-operated billiard tables; Coin-operated electrical amusement apparatus; Coin-operated electronic amusement apparatus; Coin-operated games; Coin-operated gaming equipment; Coin-operated pinball game machines; Coin-operated video amusement apparatus; Collectable toy figures; Compendiums of board games; Computer game apparatus; Computer game consoles; Computer games apparatus; Confetti; Conjuring apparatus; Console gaming devices; Construction toys; Containers adapted for holding darts; Containers adapted for holding darts flights; Controllers for computer games; Controllers for game consoles; Controllers for toys; Controllers for video game machines; Conveyances for teddy bears; Cosaques [toy fireworks]; Costume masks; Costumes being childrens playthings; Costumes being children's playthings; Cots for dolls; Counters [discs] for games; Counters for games; Counters for games [discs]; Coverings for skis (Sole -); Coverings for table tennis bats; Covers for golf clubs; Covers for ski bindings; Covers (Shaped -) for badminton rackets; Covers (Shaped -) for golf bags; Covers (Shaped -) for golf club heads; Covers (Shaped -) for golf clubs; Covers (Shaped -) for ski sticks; Covers (Shaped -) for skis; Covers (Shaped -) for sporting articles; Covers (Shaped -) for squash racquets; Crackers [party novelties]; Craft model kits; Craft toys sold in kit form; Creels; Creels [fishing traps]; Crêpe paper streamers [party novelties]; Crib mobiles; Crib mobiles [toys]; Crib toys; Cribbage boards; Cricket bags; Cricket bags [adapted]; Cricket balls; Cricket bats; Croquet sets; Crossbows [sporting apparatus]; Cube puzzles; Cube-type puzzles; Cuddly toys; Cue cases; Cue extensions; Cue tips (Billiard -); Cues (Billiard -); Cups for dice; Curling brooms; Curling brooms [sports articles]; Curling stones; Cycling machines [stationary]; Dart board cabinets; Dart board overlays; Dart boards; Dart flights; Dart games; Dart mats; Dart points; Dart shafts; Dart wallets; Dartboard cases; Darts; Decorations and ornaments for Christmas trees; Decorations for Christmas trees; Decoy ducks for hunting; Decoys for hunting or fishing; Deer attractants; Deer lures; Detonating caps [toys]; Developmental toys; Dice; Dice cups; Dice (Cups for -); Dice games; Disc toss toys; Discs for playing shuffleboard; Discuses; Discuses [for field sports]; Discuses for sports; Divot repair tools; Divot repair tools being golf accessories; Divot repair tools [golf accessories]; Dog toys; Doll accessories; Doll clothing; Doll costumes; Doll furniture; Doll house furnishings; Doll house furniture; Doll houses; Doll playsets; Doll rooms; Dolls; Dolls' beds; Dolls' clothes; Dolls' clothing; Dolls' clothing accessories; Dolls' feeding bottles; Dolls for playing; Dolls' furniture; Dolls' furniture accessories; Dolls' houses; Dolls in sitting posture (osuwari dolls); Dolls' rooms; Domino sets; Dominoes; Doorway pull-up bars; Draughtboards; Draughts; Draughts [games]; Draughts sets; Drawing toys; Dreidels; Drones [toys]; Duck blinds [sports articles]; Dumbbell shafts for weight lifting; Dumb-bell shafts [for weight lifting]; Dumbbells; Dumb-bells; Dumbbells for weight lifting; Dumb-bells [for weight lifting]; Dye paintballs for use as projectiles in war games; Edges of skis; Educational playthings; Educational toys; Elbow guards for use in skateboarding; Elbow guards [sports articles]; Elbow pads for American football; Electric action figures with lights and sounds; Electric action toys; Electronic action toys; Electronic activity toys; Electronic amusement apparatus incorporating a liquid crystal display; Electronic bite indicators for use in angling; Electronic board games; Electronic dart games; Electronic educational game machines for children; Electronic educational teaching games; Electronic games; Electronic games apparatus; Electronic games for the teaching of children; Electronic games other than those adapted for use with television receivers only; Electronic hand-held game units; Electronic learning toys; Electronic remote controlled toy vehicles; Electronic remote controlled toys;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game;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games and sports; Electronic toys; Electronically operated toy motor vehicles; Electronically operated toy vehicles; Elliptical trainers; Epee [fencing weapons]; Épées for fencing; Equipment sold as a unit for playing card games; European style dolls; Exercise balls; Exercise bands; Exercise bars; Exercise benches; Exercise bicycles (Rollers for stationary -); Exercise bicycles (Stationary -); Exercise bikes; Exercise platforms; Exercise pulleys; Exercise steppers; Exercise trampolines; Exercise treadmills; Exercise weights; Exercisers [expanders]; Explosive bonbons [Christmas crackers]; Fabric dolls; Fabric toys; Face guards for sports use; Face masks being playthings; Face masks for sports; Face protectors for athletic use; Fairground and playground apparatus; Fairground ride apparatus; Fake teeth [novelty items]; Fantasy character toys; Feeding bottles (Dolls' -); Fencing equipment; Fencing foils; Fencing gauntlets; Fencing gloves; Fencing masks; Fencing weapons; Festive decorations, party novelties and artificial Christmas trees; Field hockey balls; Field hockey goalkeeper pads; Field hockey sticks; Finger stretching resistance bands; Finger tabs for archery; Fins for windsurfing boards; Firearm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First baseman's mitts; Fish hook removers being fishing tackle; Fish hooks; Fish lures; Fishing bait [synthetic]; Fishing creels; Fishing equipment; Fishing floats; Fishing fly boxes; Fishing gaffs; Fishing ground baits; Fishing harnesses; Fishing hooks; Fishing leaders; Fishing line casts; Fishing lines; Fishing lure boxes; Fishing lures; Fishing plugs; Fishing plumbs; Fishing poles; Fishing reel cases; Fishing reels; Fishing rod cases; Fishing rod handles; Fishing rod holders; Fishing rod rests; Fishing rod supports; Fishing rods; Fishing sinkers; Fishing spinners; Fishing swivels; Fishing tackle; Fishing tackle bags; Fishing tackle boxes; Fishing tackle floats; Fishing tackle terminal; Fishing tackle terminal tackle; Fishing tippets; Fishing weights; Fist guards [sporting articles]; Fist protectors [sporting articles]; Fitness exercise machines; Fitness steppers; Fitted head covers for golf clubs; Fitted protective covers specially adapted for golf clubs; Fitted protective covers specially adapted for skis; Fitted protective covers specially adapted for tennis rackets; Fletching jigs for archery arrows; Flippers; Flippers for diving; Flippers for scuba diving; Flippers for swimming; Floating recreational pads; Floats for angling; Floats for fishing; Floorball balls; Floorball goals; Floorball sticks; Floor-mounted punch balls; Flotation apparatus for swimming; Fluffy toys; Flumes; Flying discs; Flying discs [toys]; Flying disks; Focus pads for martial arts; Foils [fencing weapon]; Foils for fencing; Foosball tables; Football blocking sleds; Football equipment; Football field model toys; Football gloves; Football or soccer goals; Football (Tables for indoor -); Footballs; Forearm guards [sports articles]; Four-wheeled toy vehicles; Free-standing video games apparatus; Fruit machines; Furnishings for doll houses; Furnishings for dolls' houses; Furniture for doll houses; Furniture for doll's houses; Furniture for dolls' houses; Futsal balls; Game boards for trading card games; Game calls (Hunting -); Game cards; Game consoles; Game controllers for computers; Gamepads; Gamepads for video game machines; Games; Games adapted for use with television receivers; Games (Apparatus for -); Games (Balls for -); Games consoles; Games (Counters [discs] for -); Games (Marbles for -); Games relating to fictional characters; Gaming apparatus; Gaming chip sets; Gaming chips; Gaming keypads; Gaming machines; Gaming machines for gambling; Gaming machines namely devices which accept a wager; Gaming mice; Gaming tables; Gauntlets (Fencing -); Gauntlets [for fencing]; Gauntlets [gloves for archery]; Girdles for American football; Gliders [playthings]; Gliders [scale models]; Gloves (Baseball -); Gloves (Boxing -); Gloves (Fencing -); Gloves for American football; Gloves for games; Gloves for golf; Gloves for sports; Gloves for water-skiing; Gloves (Golf -); Gloves made specifically for use in playing sports; Go boards; Go games; Go stones; Goal nets; Goal posts; Goalkeeper pads; Goals for ice hockey; Goke pots [pots for stone pieces used in Go games]; Golf bag carts; Golf bag tags; Golf bag tags of leather; Golf bag trolleys; Golf bags; Golf bags, with or without wheels; Golf bags with or without wheels; Golf ball markers; Golf ball retrievers; Golf balls; Golf club bags; Golf club covers; Golf club grips; Golf club head covers; Golf club heads; Golf club shafts; Golf clubs; Golf divot repair tools; Golf flags; Golf flags [sports articles]; Golf gloves; Golf irons; Golf mats; Golf practice apparatus; Golf practice nets; Golf putters; Golf swing alignment apparatus; Golf tee bags; Golf tees; Golf training aids; Golfing gloves; Grip balls in the nature of rubber ball for hand exercise; Grip bands for badminton rackets; Grip bands for squash rackets; Grip bands for table tennis bats; Grip bands for tennis rackets; Grip tape for racquets; Grip tapes for baseball bats; Grip tapes for golf clubs; Grips for golf clubs; Grips for rackets; Grips for sporting articles; Ground bait [artificial]; Guns (Harpoon -) [sports articles]; Guns (Paintball -) [sports apparatus]; Gut for fishing; Gut for rackets; Gut for racquets; Gut for tennis rackets; Guts for rackets; Guts for rackets [for tennis or badminton]; Gym balls; Gym balls for yoga; Gym chalk for improving hand grip in sports activities; Gymnastic and sporting articles; Gymnastic apparatus; Gymnastic articles; Gymnastic benches; Gymnastic parallel bars; Gymnastic training stools; Gymnastic uneven bars; Gymnastics (Appliances for -); Gymnastics rings; Gyroscopes and flight stabilizers for model aircraft; Halloween masks; Hammers for sports; Hamster wheels; Hand grip strengthener rings; Hand held units for playing video games; Hand held video games; Hand paddles; Hand pads for sports use; Hand protectors adapted for sporting use; Hand puppets; Hand throwing foam airplanes being toys; Hand wraps for sports use; Handball gloves; Handballs; Handheld computer games; Hand-held computer games; Hand-held consoles for playing video games; Handheld electronic games; Hand-held electronic games; Hand-held electronic video games; Handheld fishing nets; Handheld game consoles; Hand-held game consoles; Hand-held games with liquid crystal displays; Hand-held party poppers; Hand-held pinball games; Hand-held units for playing electronic games; Handles for golf clubs; Hang gliders; Harness (Climbers' -); Harness for sailboards; Harnesses for use in sports; Harpoon guns [sports articles]; Harpoons for harpoon guns [sporting articles]; Head covers for golf clubs; Head covers for squash rackets; Headcovers for golf clubs; Headgear for dolls; Headwear for dolls; Helmets for dolls; High bars for gymnastics; Hockey games; Hockey gloves; Hockey goals; Hockey pucks; Hockey sticks; Holders for darts; Home video game machines; Hooks (Fish -); Hooks for fishing; Hoops for exercise; Hoops for rhythmic sportive gymnastics; Horizontal bars [for gymnastic]; Horizontal pinball machine (korinto-game machines); Horseshoe games; Hunting and fishing equipment; Hunting arrow points; Hunting blinds [sports articles]; Hunting bows; Hunting game calls; Hunting lures; Hunting stands [sports articles]; Hurdles [for track sports]; Hurdles for use in athletics; Hurdles for use in athletics training; Hurley stick; Hydrofoils for sports equipment boards; Ice fishing strike indicator; Ice hockey goalie pads; Ice hockey goals; Ice hockey pucks; Ice hockey skates; Ice hockey sticks; Ice skate blade guards; Ice skate blades; Ice skates; Imitation bones being toys for dogs; Imitation toilet articles being toys; Imitation toilet preparations being toys; Indoor fitness apparatus; Indoor football tables; Indoor football (Tables for -); Indoor play apparatus for children; Indoor play tents; Infant development toys; Infant toys; Infants' action crib toys; Infants' swing seats; Infants' swings; Inflatable air bouncers; Inflatable balloon cheering sticks; Inflatable balls for sports; Inflatable bath toys; Inflatable beach balls; Inflatable bop bags; Inflatable fishing float tubes; Inflatable games for swimming pools; Inflatable inner tubes for aquatic recreational use; Inflatable pool toys; Inflatable pools for recreational use; Inflatable punching bags; Inflatable ride-on toys; Inflatable swimming floats; Inflatable swimming pools; Inflatable swimming pools for recreational use [toys]; Inflatable swimming pools [play articles]; Inflatable thin rubber toys; Inflatable toys; Inflatable toys in the form of boats; Inflatable toys resembling air vehicles; In-line roller skates; Inline skates; In-line skates; Instep guards for athletic use; Intelligent toys; Interactive gaming chairs for video games; Interlocking construction toys; Interlocking toy construction pieces; Inversion tables; Inversion tables for fitness purposes; Iron shots specifically for use in the shot put; Jack-in-the-boxes; Japanese chess (shogi games); Japanese dice games (sugoroku); Japanese horizontal pinball machines [smartball machines]; Japanese playing cards; Japanese playing cards (hanafuda); Japanese playing cards (Utagaruta); Japanese traditional dolls; Japanese vertical pinball machine (pachinko machines); Javelins; Javelins [for field sports]; Javelins [sporting articles]; Jewellery for dolls; Jigsaw puzzles; Jokes (play things); Jokes (Practical -) [novelties]; Joysticks being parts of video game consoles; Joysticks for video game machines; Joysticks for video games; Juggling equipment; Jump ropes; Jungle gyms [play equipment]; Kaleidoscopes; Karate gloves; Karate kick pads; Karate shin pads; Karate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pads; Karuta playing cards (Japanese card game); Kendo bamboo swords; Kendo cards; Kendo masks; Kendo plastrons; Kendo wooden swords; Keno cards; Kettle bells; Kettlebells; Kick board flotation devices for recreational use; Kick boards; Kick pads for martial arts; Kickboard flotation devices for recreational use; Kicking tees; Kite handles; Kite lines; Kite parts; Kite reels; Kite string; Kite tails; Kiteboards; Kites; Kits of parts [sold complete] for constructing models; Kits of parts [sold complete] for making toy model cars; Kits of parts [sold complete] for making toy models; Kits [sold complete] for the construction of scale models; Knee guards for athletic use; Knee guards for sports use; Knee guards [sports articles]; Knee pads for American football; Knee pads for athletic use; Knee pads for sports use; Kneeboards; Kokeshi dolls; Korean board games (Yut Nori sets); Korean chess boards (Jang-gi pan); Korean chess pieces (Jang-gi pieces); Korean dominos (Glopae); Korean playing cards (Hwatoo); Kote gauntlets; Lacrosse ball bags; Lacrosse balls; Lacrosse gloves; Lacrosse stick strings; Lacrosse sticks;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anglers];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anglers;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fishing; Launchers for clay pigeons; Lawn tennis rackets; Lawn tennis racquets; LCD game machines; League skittles sets; Leashes for bodyboards; LED light sticks (toys); Leg guards adapted for playing sport; Leg guards [cricket pads]; Leg guards for athletic use; Leg pads for American football; Leg weights for athletic use; Leg weights for exercising; Leg weights for sports training; Leg weights [sports articles]; Lever action toys; Lifting grips for weight lifting; Line casts for fly-fishing; Lines for fishing; Lottery cards; Lottery scratch cards; Lottery tickets; Lottery wheels; Low-friction game tables for playing hockey games; Luges; Luminous toy putty; Lures [artificial] for fishing; Lures for fishing; Lures for hunting; Lures for hunting or fishing; Lures (Scent -) for hunting or fishing; Machines for physical exercises; Machines for playing games of skill or chance; Machines incorporating weights for use in physical exercise; Magic tricks; Magicians' sets (play things); Magnetic building blocks being toys; Magnetic levitation toy figures; Magnetic putty being toys; Mah jong equipment; Mah jong games; Mah-jong; Mah-jongg; Mah-jongg games; Manipulative games; Manipulative logic games; Manipulative logic puzzles; Manipulative puzzles; Manual leg exercisers; Manually operated exercise equipment; Manually operated rings for lower and upper body resistance exercise; Marbles; Marbles for games; Marbles for playing games; Marionettes; Markers (Billiard -); Markers [counters] for playing games; Martial arts training equipment; Mascot dolls; Masks (Fencing -); Masks [playthings]; Masks (Theatrical -); Masks (Toy -); Masquerade masks; Masts for sailboards; Matryoshka dolls; Matryoshka dolls [wooden nested Russian dolls]; Mechanical action toys; Mechanical games; Mechanical toys; Medicine balls; Memory games; Men's athletic supporters [sports articles]; Merry-go-rounds; Miniature car models [toys or playthings]; Miniature die cast vehicles; Miniature replica football kits; Miniatures for use in games; Miniatures for use in war games; Mobiles [toys]; Model aircraft; Model cars; Model cars [toys or playthings]; Model craft kits of toy figures; Model helicopters; Model plane kits; Model railways; Model toy steam engines; Model toys; Model train layouts; Model train sets; Model vehicle racing sets; Model vehicles; Model vehicles (Scale -); Model vehicles (scale -) [playthings]; Modeled plastic toy figurines; Models being toys; Models for use with role playing games; Models for use with war games; Modular toys; Money guns being toys; Monoskis; Mosaic puzzles; Motor driven toy animals; Mountain boards; Multi-part construction toys; Multiple activity toys for babies; Music box toys; Musical Christmas tree ornaments; Musical games; Musical toys; Natural gut strings for squash rackets; Natural gut strings for tennis rackets; Natural gut strings for tennis racquets; Needles for pumps for inflating balls for games; Netballs; Nets (Butterfly -); Nets for badminton; Nets for ball games; Nets for billiard tables; Nets for ice hockey goals; Nets for practising golf; Nets for sporting ball games; Nets for sporting purposes; Nets for sports; Nets for use by anglers; Nets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 for anglers; Nine man's morris sets; Nine-pin bowling alleys; Ninepins; Noisemakers [toys]; Non-edible christmas tree ornaments; Non-motorised toys for riding; Non-slip resin sprays for use by athletes; Non-telescopic bow sights for archery; Nordic walking poles; Novelties in the form of bugs in boxes; Novelty masks; Novelty noisemaker toys for parties; Novelty toys for parties; Novelty toys for playing jokes; Novelty vampire teeth; Open bow sights for archery; Ornaments for Christmas trees; Ornaments for Christmas trees, except illumination articles and confectionery; Ornaments for Christmas trees, except lights, candles and confectionery; Outdoor toys; Pachinkos; Paddings (Protective -) [parts of sports suits]; Paddle ball games; Paddle balls; Paddleball paddles; Paddleboards; Paddles for playing hockey on game tables; Paddles for playing platform tennis; Paddles for use in paddle ball games; Paddling pools; Pads for ice hockey goalkeepers; Pads for use in sports; Paintball guns; Paintball guns [sports apparatus]; Paintballs; Paintballs [ammunition for paintball guns]; Paintballs [ammunition for paintball guns] [sports apparatus]; Paintballs [ammunition for paintball guns] sports apparatus; Paintballs [projectiles]; Paintballs [sports apparatus]; Palm protectors for athletic use; Paper airplanes; Paper dolls; Paper face-masks; Paper hats [party novelties]; Paper party favors; Paper party favours; Paper party hats; Paper trumpets; Parachutes for paragliding; Parafoils; Paragliders; Parallel bars; Parallel bars [for gymnastic]; Parallel bars for gymnastics; Parlor games; Parlour games; Party blowouts; Party favor hats; Party favors in the nature of crackers; Party favors in the nature of small toys; Party games; Party poppers; Party poppers [party novelties]; Paternosters [fishing tackle]; Pedal-propelled wheeled toys; Percussion caps [toys]; Pet toys; Pet toys containing catnip; Pet toys made of rope; Petanque balls; Physical exercises (Machines for -); Pilates toning balls; Piñatas; Pinball games; Pinball games machines [coin or counter operated]; Pinball games machines [toys]; Pinball machines; Pinball machines [coin or non-coin operated]; Pinwheels; Pistols (Caps for -) [toys]; Pistols (Toy -); Pitch mark repair tools [golf accessories]; Pitchers' plates; Plastic character toys; Plastic model kits for making toy vehicles; Plastic models being toys; Plastic party hats; Plastic toys; Plastic toys for use in the bath; Platform tennis balls; Platform tennis nets; Platform tennis paddles; Play apparatus for use in children's nurseries; Play balloons; Play balls; Play figures; Play frames; Play houses; Play mats containing infant toys; Play mats for use with toy vehicles; Play mats for use with toy vehicles [playthings]; Play mats incorporating infant toys [playthings]; Play money; Play sets for action figures; Play shops; Play structures for children; Play swimming pools; Play tents; Play tunnels; Play wands; Playground apparatus; Playground apparatus for children; Playground apparatus made of metal; Playground apparatus made of plastics; Playground apparatus made of wood; Playground balls; Playground sandboxes; Playground slides; Playhouses; Playhouses for children; Playing balls; Playing bowls; Playing card cases; Playing card shuffling device; Playing cards; Playing cards and card games; Playing cards for use in magic tricks; Playsets for action figures; Playsets for dolls; Playthings; Plug-in bricks [toys]; Plush dolls; Plush stuffed toys; Plush toys; Plush toys with attached comfort blanket; Pneumatically operated paint ball guns; Pogo sticks; Pogs for playing; Poker chips; Poker machines; Poles for fishing; Poles for pole vaulting; Polo balls; Polo mallets; Pommel horses; Pommel horses [for gymnastic]; Pool bridges [games equipment]; Pool bumpers; Pool chalk holders; Pool cue bridges; Pool cue cases; Pool cue chalk; Pool cue clamps; Pool cue racks; Pool cue tips; Pool cues; Pool cushions [games equipment]; Pool rests; Pool table cushions; Pool tables; Pool tally balls; Pools (Swimming -) [play articles]; Pop up toys; Porcelain dolls; Portable gaga pits; Portable games and toys incorporating telecommunication functions; Portable games with liquid crystal displays; Portable gaming devices; Portable home gymnastic apparatus; Positionable toy figures; Practical jokes [novelties]; Printed lottery tickets; Protective carrying cases specially adapted for handheld video games; Protective cases for video game device remote controls; Protective covers for rackets; Protective cups for sports; Protective face masks for use in the sport of fencing; Protective films adapted for screens for portable games; Protective films for video game device remote controls; Protective padded articles for use in playing the game of cricket; Protective padding for sports; Protective paddings for Taekwondo; Protective paddings [parts of sports suits]; Protective supports for shoulders and elbows [sports articles]; Protective vests for martial arts; Protectors for elbows for use when participating in the sport of cricket; Protectors for elbows for use when riding bicycles [sports articles]; Protectors for elbows for use when skateboarding [sports articles]; Protectors for the knees for use when skateboarding [sports articles]; Puck rebounders for hockey training; Pucks; Pucks for playing hockey on game tables; Pull toys; Pumps especially adapted for use with balls for games; Pumps for inflating sports balls; Pumps specially adapted for use with balls for games; Punchbags; Punchballs; Punching bags; Punching bags for boxing; Punching balls; Punching balls for boxing; Punching balls [for boxing practice]; Punching toys; Puppets; Push toys; Push up stands; Push-up handles; Putters [sporting apparatus]; Putting cups; Putting discs for indoor putting practice; Putting mats for indoor putting practice; Putting practice mats [golf implement]; Puzzle mats [toys]; Puzzles; Puzzles [toys]; Question sets for board games; Quiz games; Quoits; Quoits [ring games]; Racing car games; Racing lanes for swimming pools; Racing lanes [swimming equipment]; Racket cases; Racket cases [for tennis or badminton]; Racket covers; Racket grip tape; Racket grip tapes; Racketball balls; Racketball racket strings; Racketball rackets; Racketballs; Rackets; Rackets [for tennis]; Rackets (Strings for -); Racquet ball gloves; Racquet ball nets; Racquet strings; Racquets; Radio controlled model vehicles; Radio controlled scale model vehicles; Radio controlled toy model cars; Radio-controlled miniature aerial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sports; Radio-controlled toy aeroplanes; Radio-controlled toy airplanes; Radio-controlled toy helicopters; Radio-controlled toy robots; Radio-controlled toy vehicles; Radio-controlled toys; Raffle tickets; Rag dolls; Rattles [playthings]; Rattles [toys]; Reduced sized footballs; Reduced sized goal posts; Reels for fishing; Rehabilitation apparatus (Body -); Relay batons; Remote control toys; Remote controlled flying toys; Remote controlled scale model vehicles; Remote controlled toys in the form of vehicles; Remote-controlled submarines being toys; Remote-controlled toy planes; Remote-controlled toy vehicles; Resistance parachutes for athletic training; Restraint straps for bodyboards; Rhythmic gymnastics ribbons; Ribbons for rhythmic gymnastics; Ribbons specially adapted for rhythmic sportive gymnastics; Ride-on toy vehicles; Ride-on toy vehicles (Motorised -); Ride-on toys; Ring buoys for recreational use; Ring games; Ring games [quoits]; Ring toss games; Rings for gymnastics; Rings for sports; Rockets being toy models; Rocking horses; Rocking horses on metal frames; Rocking toys; Rod blanks (Fishing -); Rods for fishing; Role play games; Role playing games; Roller skates; Roller skis; Rollers for stationary exercise bicycles; Roller-skates; Rooms (Dolls' -); Rooms for dolls; Ropes for rhythmic gymnastics; Rosin used by athletes; Rotating push-up handles; Roulette chips; Roulette sets; Roulette tables; Roulette wheels; Roundabouts being playthings; Rowing machines; Rowing machines for fitness purposes; Rubber balls; Rubber baseballs; Rubber character toys; Rugby balls; Rugby footballs; Running machines; Sabres [fencing weapon]; Safety paddings for tennis uprights; Sail board foot restraints; Sail board foot straps; Sail board leashes; Sail board masts; Sail boards; Sailboard covers; Sailboard skegs; Sailboards; Sailboards (Harness for -); Sailboards (Masts for -); Sakura dolls; Sand toys; Sandbox toys; Sandboxes [playground equipment]; Sandboxes [playthings]; Sandboxes [sporting articles]; Scale model aeroplanes; Scale model airplanes; Scale model buildings [toys]; Scale model cars [playthings]; Scale model cars [toys]; Scale model figures; Scale model kits [toys]; Scale model structures [toys]; Scale model vegetation; Scale model vehicles; Scale model vehicles [playthings]; Scale model vehicles [toys]; Scale-model vehicles; Scent lures for hunting or fishing; Scooters [toys]; Scratch cards for playing lottery games; Screens (Camouflage -) [sports articles]; Scuba fins; Scuba flippers; Seal skins [coverings for skis]; See-saws; See-saws [playground apparatus]; Shafts for golf clubs; Shaped covers for golf clubs; Shaped covers for golf putters; Shaped covers for racketball rackets; Shaped covers for squash rackets; Shaped covers for table tennis bats; Shaped covers for tennis rackets; Shin guards; Shin guards for athletic use; Shin guards for soccer; Shin guards for sports use; Shin guards [sports articles]; Shin pads; Shin pads for athletic use; Shin pads for sports use; Shin pads for use in sports; Shin pads [sports articles]; Shin protectors [sports articles]; Shock absorbtion pads for protection against injury [sporting articles]; Shoes for dolls; Shogi boards; Shogi game equipment (japanese chess); Shot puts; Shot puts for field sports; Shoulder pad elastic for athletic use; Shoulder pad lacelocks for athletic use; Shoulder pad laces for athletic use; Shoulder pads for American football; Shoulder pads for sports use; Shove ha'penny sets; Shuffleboard cues; Shuttlecocks; Shuttlecocks for badminton; Shuttlecocks for hagoita-play; Sit up benches; Sit-in toy vehicles; Skateboard paddles; Skateboard rollers; Skateboard wheels; Skateboards; Skateboards [recreational equipment]; Skates; Skates (Ice -); Skates (In-line roller -); Skates (Roller -); Skating boots with skates attached; Skeleton sleds; Skeletons [sports articles]; Sketching toys; Ski bags; Ski bindings; Ski bindings and parts therefor; Ski boards; Ski brakes; Ski cases; Ski covers; Ski edges; Ski poles; Ski poles for roller skis; Ski skins; Ski sticks; Ski sticks for roller skis; Skill and action games; Skim boards; Skimboards; Skipping ropes; Skipping ropes incorporating digital counters; Skis; Skis and surfboards (Bags especially designed for -); Skis (Edges of -); Skis (Sole coverings for -); Skittles; Skittles [games]; Sledges [playthings]; Sledges [sporting articles]; Sleds being sports articles; Sleds for use in downhill amusement rides; Sleds [recreational equipment]; Sleds [sports articles]; Sleighs [playthings]; Sleighs [recreational equipment]; Sleighs [sports articles]; Slides [playground equipment]; Slides [playthings]; Sling shots; Sling shots [sports articles]; Slingshots; Slingshots [sporting articles]; Slingshots [sports articles]; Sliotar; Slot machines [counter-freed amusement apparatus]; Slot machines (gaming devices); Slot machines [gaming machines]; Smart electronic toy vehicles; Smart plush toys; Smart robot toys; Smart toys; Snooker cues; Snooker rests; Snooker tables; Snow boards; Snow for Christmas trees (Artificial -); Snow globes; Snow saucers; Snow shoes; Snow sledges [playthings]; Snow sleds for recreational use; Snowboard bindings; Snowboard decks; Snowboards; Snowshoes; Snuffle mats being dog toys; Soap bubbles [toys]; Soccer ball bags; Soccer ball goal nets; Soccer ball knee pads; Soccer balls; Soccer disc cones; Soccer goals; Soccerballs; Soft sculpture plush toys; Soft sculpture toys; Soft tennis balls; Soft toys; Soft toys in the form of animals; Soft toys in the form of elks; Softball balls; Softball bases; Softball bat cases; Softball bats; Softball gloves; Softball home plates; Softball mitts; Softballs; Sole coverings for skis; Sparring gloves; Spearfishing guns for scuba diving; Spearfishing harpoon guns [scuba equipment]; Spears for use in fishing; Spinning discs incorporating string which rewinds and returns the disc to the hand when thrown; Spinning fidget toys; Spinning tops; Spinning tops incorporating string which rewinds and returns the top to the hand when thrown; Spinning tops [playthings]; Spinning tops [toys]; Spools for throwing, incorporating coiled string which unwinds and rewinds returning the spool to the hand; Sport balls; Sport hoops; Sportballs; Sporting articles; Sporting articles and equipment; Sports balls; Sports bows [archery]; Sports equipment; Sports equipment for pets; Sports games; Sports training apparatus; Spring activated spearguns [scuba equipment]; Spring bar tension sets for use in exercising; Spring bars for exercise; Spring bars for exercising; Spring boards [sporting articles]; Spring boards [sports articles]; Spring-activated spearguns being sports articles; Springboards [for gymnastic]; Springboards for sports; Spring-supported punch balls; Squash balls; Squash racket covers; Squash racket strings; Squash rackets; Squat machines; Squat racks; Squeezable balls used to relieve stress; Squeezable squeaking toys; Squeeze toys; Stacking toys; Stand-alone video game machines; Stands for golf bags; Stands for jogging machines; Stands specially adapted for holding golf clubs; Stand-up paddle boards; Stand-up paddleboards; Starting blocks for sports; Starting blocks for sports events; Starting blocks for swimming; Starting blocks [for track sports]; Starting blocks for track sports; Starting blocks [swimming equipment]; Stationary exercise bicycles; Stationary exercise bicycles and rollers therefor; Stilts for recreational purposes; Stomach exercisers; Stone-pieces pots for go game (goke pots); Streamers [party novelties]; Stress relief balls for hand exercise; Stress relief exercise balls; String materials for sporting racquets; Strings for badminton rackets; Strings for rackets; Strings for racquets; Strings for squash rackets; Strings for tennis rackets; Strings for tennis racquets; Stuffed and plush toys; Stuffed animals [toys]; Stuffed bean-filled toys; Stuffed dolls; Stuffed plush toys; Stuffed puppets; Stuffed toy animals; Stuffed toy bears; Stuffed toys; Sugoroku board games; Supporters (Men's athletic -) [sports articles]; Surf boards; Surf fins; Surf skis; Surfboard covers; Surfboard fins; Surfboard leashes; Surfboards; Surfboards (Bags especially designed for skis and -); Swim boards for recreational use; Swim fins; Swim floats for recreational use; Swim rings; Swimming belts; Swimming boards; Swimming equipment; Swimming flippers; Swimming flippers [webs]; Swimming floats; Swimming floats for recreational use; Swimming gloves; Swimming hand paddles; Swimming jackets; Swimming kick boards; Swimming kickboards; Swimming pool air floats; Swimming pool racing lanes; Swimming pools [play articles]; Swimming rings; Swimming webs; Swimming webs [flippers]; Swing sets; Swings; Swings [playground equipment]; Swings [playthings]; Swivels [fishing tackle]; Swivels for punching bags; Synthetic strings for use with rackets; Table cushions being parts of billiard tables; Table cushions being parts of snooker tables; Table football tables; Table tennis ball serving machines; Table tennis balls; Table tennis bats; Table tennis net posts; Table tennis nets; Table tennis paddle cases; Table tennis paddles; Table tennis racket covers (Shaped -); Table tennis serve machines; Table tennis tables; Table tennis (Tables for -); Tables for indoor football; Tables for table football; Tables for table shuffleboard; Tables for table tennis; Table-tennis balls; Tabletop basketball games; Tabletop games and gambling devices; Tackle (Fishing -); Taekwondo kick pads; Taekwondo mitts; Talking dolls; Talking toys; Tapes for wrapping tennis racquet handle grips; Tapes with weights for balancing tennis racquets;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games;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launchers [sports articles];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(Electronic -);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sporting use; Tarot cards [playing cards]; Teddy bears; Tee holders; Teeball sets; Tennis bags shaped to contain a racket; Tennis ball retrievers; Tennis ball serving machines; Tennis ball throwing apparatus; Tennis ball throwing machines; Tennis balls; Tennis balls [not soft]; Tennis net centre straps; Tennis nets; Tennis nets and uprights; Tennis racket covers; Tennis racket presses; Tennis racket strings; Tennis rackets; Tennis racquet strings; Tennis racquets; Tennis uprights; Tennis uprights [sports equipment]; Tether balls; Theatrical masks; Theme park rides; Throat protectors for sports use; Throwing discs; Tiddlywinks; Tinsel for decorating Christmas trees; Tips (Billiard cue -); Tips for billiard cues; Tips for pool cues; Toboggans; Token-operated video game machines; Tools (Divot repair -) [golf accessories]; Tops (Spinning -) [toys]; Toy action figures; Toy action figurines; Toy aeroplane launching devices; Toy aeroplanes; Toy air pistols; Toy air vehicles; Toy aircraft; Toy airplanes; Toy and novelty face masks; Toy animals; Toy armor; Toy arrows; Toy artificial fingernails; Toy automobiles; Toy bakeware; Toy bakeware and toy cookware; Toy balloons; Toy balls; Toy banks; Toy beanbags [Otedama]; Toy bicycles; Toy binoculars; Toy birds; Toy blocks; Toy boats; Toy bows and arrows; Toy brooches; Toy bucket and shovel sets; Toy buckets and spades; Toy building block sets; Toy building blocks; Toy building blocks capable of interconnection; Toy building components; Toy building structures; Toy butterfly nets; Toy cable railways; Toy cameras; Toy cameras [not capable of taking a photograph]; Toy camping apparatus; Toy candy bowl mechanical dispensers; Toy cap pistols; Toy car tracks; Toy cars; Toy castles; Toy chemistry sets; Toy Christmas trees; Toy clocks and watches; Toy computers [not working]; Toy construction blocks; Toy construction kits; Toy construction sets; Toy cookware; Toy cosmetics [not usable]; Toy dogs; Toy dolls; Toy dough; Toy environments for use with action figures; Toy exercise apparatus; Toy figure playsets; Toy figures; Toy figures capable of transforming into various shapes; Toy figurines; Toy fingernails; Toy fingerprinting kits; Toy fireworks; Toy fish; Toy flowers; Toy foam hands; Toy food; Toy furniture; Toy garages; Toy gardening sets; Toy gliders; Toy glockenspiels; Toy glow sticks; Toy guitars; Toy gum machines; Toy gun holsters; Toy guns; Toy hand tools; Toy harmonicas; Toy hats; Toy holsters; Toy hoop sets; Toy horns; Toy household apparatus; Toy houses; Toy human characters; Toy imitation cosmetics; Toy insect cages; Toy insect nets; Toy intruder alert devices; Toy jewellery; Toy knitting machines; Toy LED light sticks; Toy lorries; Toy mail boxes; Toy masks; Toy microphones; Toy microscopes; Toy miniature model boats; Toy mobiles; Toy model cars; Toy model hobby craft kits; Toy model hobbycraft kits; Toy model kit cars; Toy model kits; Toy model theatres in the form of children's theatre sets; Toy model train sets; Toy model vehicles; Toy modeling compounds; Toy modelling dough; Toy models; Toy music boxes; Toy musical boxes; Toy musical boxes [play articles]; Toy musical instruments; Toy ninja weapons; Toy nuchukus; Toy pedal cars; Toy periscopes; Toy petrol supply apparatus; Toy pianos; Toy pinwheels; Toy pistol holsters; Toy pistols; Toy plants; Toy playsets; Toy prams; Toy printing sets; Toy prism glasses; Toy prism spectacles; Toy projectors; Toy pushchairs; Toy putty; Toy racing sets; Toy record cassette players; Toy record players; Toy robots; Toy rockets; Toy roller skates; Toy scale models; Toy scooters; Toy sets; Toy sets of carpenters' tools; Toy sewing sets; Toy sling planes; Toy snow globes; Toy spinning tops; Toy sporting apparatus; Toy stick gum dispensers; Toy strollers; Toy supermarket checkout apparatus; Toy swords; Toy tableware; Toy tea sets; Toy telephones; Toy telescopes; Toy tents; Toy tool sets; Toy tools; Toy torches [not working]; Toy traffic control apparatus; Toy trains; Toy trick noisemakers; Toy trucks; Toy trumpets; Toy vanity cases; Toy vehicle playsets; Toy vehicle track sets; Toy vehicle tracks; Toy vehicles; Toy vehicles with transforming parts; Toy wagons; Toy walkie-talkies [not functioning]; Toy watches; Toy water guns; Toy weapons; Toy wheelbarrows; Toy whistles; Toy windmills; Toy wrestling rings; Toy xylophones; Toys; Toys adapted for educational purposes; Toys and playthings for pet animals; Toys and playthings for pets; Toys being for sale in kit form; Toys for animals; Toys for babies; Toys for birds; Toys for cats; Toys for dogs; Toys for domestic pets; Toys for infants; Toys for pet animals; Toys for pets; Toys for sandpits; Toys for translating feelings of pets; Toys for use in perambulators; Toys for use in swimming pools; Toys, games, and playthings; Toys, games and playthings for pet animals; Toys in the form of puzzles; Toys in the nature of imitation foodstuffs; Toys incorporating money boxes; Toys made of bamboo; Toys made of metal; Toys made of plastics; Toys made of rubber; Toys made of wood; Toys presented in an advent calendar; Toys relating to magic; Toys simulating objects used by adults in day to day activity; Toys sold in kit form; Track and field hammers; Tracks for model vehicles; Trading card games; Trading cards [card game]; Trading cards for games; Traditional Japanese playing cards; Traditionally dressed dolls; Traditionally dressed western dolls; Train sets; Train sets [playthings]; Trampettes; Trampolines; Transforming robotic toy vehicles; Transforming robotic toys; Traps (Clay pigeon -); Treadmills for use in physical exercise; Tricycles for children for use as playthings; Tricycles for infants [toys]; Tricycles [playthings]; Trolley bags for golf equipment; Tungsten weights for fishing; Twirling batons; Uneven bars; Uta-garuta [Japanese playing cards]; Uta-garuta playing cards; Vaulting boxes; Vaulting horses; Vaulting poles; Vaulting poles (sports equipment); Vehicles (Radio-controlled toy -); Vehicles (Scale model -); Ventriloquist's dummies; Ventriloquists' dummies; Vibration dampeners for tennis rackets; Video game apparatus; Video game consoles; Video game joysticks; Video game machine cases; Video game machines; Video game machines for use with televisions; Video output game machines for use with televisions; Visors for toy helmets; Volley balls; Volleyball equipment; Volleyball game playing equipment; Volleyball net antennas; Volleyball nets; Volleyball standards; Volleyball uprights; Volleyballs; Waist protectors for athletic use; Waist trimmer exercise belts; Wake boards; Wakeboards; Wakeskates; War games using model soldiers; Water guns; Water guns [playthings]; Water pistols; Water pistols [playthings]; Water polo balls; Water rowing machines for fitness purposes; Water slides; Water slides [play apparatus]; Water squirting toys; Water toys; Water wings; Waterfowl hunting decoys; Waterski bindings; Waterski bridles; Waterski carrying cases; Waterski handles; Waterski rope bridles; Waterski rope handles; Waterski ropes; Waterski tow ropes; Water-skiing gloves; Waterskis; Waterslides; Water-squirting toys; Weapons (Fencing -); Webbed gloves for swimming; Weight lifting belts; Weight lifting belts [sports articles]; Weight lifting benches; Weight lifting gloves; Weight lifting machines for exercise; Wendy houses; Whack-a-mole toys for pets; Wheeled toys; Wheels for toy vehicles; Whistles [toys]; Whistling toys; Windsurfing gloves; Windup toys; Wind-up toys; Wind-up walking toys; Wooden pieces for shogi game (koma); Wooden toy building blocks; Wooden toys; Wrist and ankle weights for exercise; Wrist guards for athletic use; Wrist weights for exercise; Xylophones being musical toys; Yoga blocks; Yoga straps; Yoga swings.Class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Date:22 July 2020</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28 August 2020</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2, 2020</w:t>
      </w:r>
    </w:p>
    <w:p>
      <w:pPr>
        <w:pStyle w:val="Normal30"/>
      </w:pPr>
    </w:p>
    <w:p>
      <w:pPr>
        <w:pStyle w:val="Normal30"/>
        <w:ind w:left="200"/>
        <w:sectPr>
          <w:type w:val="continuous"/>
          <w:pgMar w:top="840" w:right="1000" w:bottom="840" w:left="1000" w:header="400" w:footer="400"/>
          <w:pgNumType w:fmt="decimal"/>
          <w:cols w:space="720"/>
        </w:sectPr>
      </w:pPr>
      <w:r>
        <w:br/>
      </w:r>
      <w:r>
        <w:pict>
          <v:line id="_x0000_s1145" style="position:absolute;z-index:251718656" from="0,10pt" to="512pt,10pt" strokecolor="black" strokeweight="1pt">
            <v:stroke linestyle="single"/>
          </v:line>
        </w:pict>
      </w:r>
      <w:r>
        <w:rPr>
          <w:rFonts w:ascii="arial" w:eastAsia="arial" w:hAnsi="arial" w:cs="arial"/>
          <w:b/>
          <w:color w:val="767676"/>
          <w:sz w:val="16"/>
        </w:rPr>
        <w:t>End of Document</w:t>
      </w:r>
    </w:p>
    <w:p>
      <w:pPr>
        <w:pStyle w:val="Normal31"/>
        <w:sectPr>
          <w:headerReference w:type="even" r:id="rId309"/>
          <w:headerReference w:type="default" r:id="rId310"/>
          <w:footerReference w:type="even" r:id="rId311"/>
          <w:footerReference w:type="default" r:id="rId312"/>
          <w:headerReference w:type="first" r:id="rId313"/>
          <w:footerReference w:type="first" r:id="rId314"/>
          <w:type w:val="nextPage"/>
          <w:pgSz w:w="12240" w:h="15840"/>
          <w:pgMar w:top="840" w:right="1000" w:bottom="840" w:left="1000" w:header="400" w:footer="400"/>
          <w:pgNumType w:fmt="decimal"/>
          <w:cols w:space="720"/>
          <w:titlePg/>
        </w:sectPr>
      </w:pPr>
    </w:p>
    <w:p>
      <w:pPr>
        <w:pStyle w:val="Normal31"/>
      </w:pPr>
    </w:p>
    <w:p>
      <w:pPr>
        <w:pStyle w:val="Normal31"/>
      </w:pPr>
      <w:r>
        <w:pict>
          <v:shape id="_x0000_i1146" type="#_x0000_t75" alt="LexisNexis®" style="width:147.75pt;height:30pt">
            <v:imagedata r:id="rId4" o:title=""/>
          </v:shape>
        </w:pict>
      </w:r>
      <w:r>
        <w:cr/>
      </w:r>
    </w:p>
    <w:p>
      <w:pPr>
        <w:pStyle w:val="Heading129"/>
        <w:keepNext w:val="0"/>
        <w:spacing w:after="200" w:line="340" w:lineRule="atLeast"/>
        <w:ind w:left="0" w:right="0" w:firstLine="0"/>
        <w:jc w:val="center"/>
      </w:pPr>
      <w:hyperlink r:id="rId315" w:history="1">
        <w:r>
          <w:rPr>
            <w:rFonts w:ascii="arial" w:eastAsia="arial" w:hAnsi="arial" w:cs="arial"/>
            <w:b/>
            <w:i/>
            <w:strike w:val="0"/>
            <w:color w:val="0077CC"/>
            <w:sz w:val="28"/>
            <w:u w:val="single"/>
            <w:shd w:val="clear" w:color="auto" w:fill="FFFFFF"/>
            <w:vertAlign w:val="baseline"/>
          </w:rPr>
          <w:t>UK Intellectual Property Office grants trade mark "ReformRX" to Neal McGaffin &amp; Yvette Rumney</w:t>
        </w:r>
      </w:hyperlink>
    </w:p>
    <w:p>
      <w:pPr>
        <w:pStyle w:val="Normal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July 22, 2020 Wednesday</w:t>
      </w:r>
    </w:p>
    <w:p>
      <w:pPr>
        <w:pStyle w:val="Normal31"/>
        <w:keepNext w:val="0"/>
        <w:spacing w:after="0" w:line="240" w:lineRule="atLeast"/>
        <w:ind w:right="0"/>
        <w:jc w:val="both"/>
      </w:pPr>
      <w:bookmarkStart w:id="60" w:name="Bookmark_31"/>
      <w:bookmarkEnd w:id="60"/>
    </w:p>
    <w:p>
      <w:pPr>
        <w:pStyle w:val="Normal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31"/>
        <w:keepNext w:val="0"/>
        <w:spacing w:before="120" w:after="0" w:line="220" w:lineRule="atLeast"/>
        <w:ind w:left="0" w:right="0" w:firstLine="0"/>
        <w:jc w:val="left"/>
      </w:pPr>
      <w:r>
        <w:br/>
      </w:r>
      <w:r>
        <w:pict>
          <v:shape id="_x0000_i1147" type="#_x0000_t75" style="width:161.98pt;height:80.99pt">
            <v:imagedata r:id="rId95" o:title=""/>
          </v:shape>
        </w:pict>
      </w:r>
    </w:p>
    <w:p>
      <w:pPr>
        <w:pStyle w:val="Normal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40738 words</w:t>
      </w:r>
    </w:p>
    <w:p>
      <w:pPr>
        <w:pStyle w:val="Normal31"/>
        <w:keepNext/>
        <w:spacing w:before="240" w:after="0" w:line="340" w:lineRule="atLeast"/>
        <w:ind w:left="0" w:right="0" w:firstLine="0"/>
        <w:jc w:val="left"/>
      </w:pPr>
      <w:bookmarkStart w:id="61" w:name="Body_29"/>
      <w:bookmarkEnd w:id="61"/>
      <w:r>
        <w:rPr>
          <w:rFonts w:ascii="arial" w:eastAsia="arial" w:hAnsi="arial" w:cs="arial"/>
          <w:b/>
          <w:i w:val="0"/>
          <w:strike w:val="0"/>
          <w:noProof w:val="0"/>
          <w:color w:val="000000"/>
          <w:position w:val="0"/>
          <w:sz w:val="28"/>
          <w:u w:val="none"/>
          <w:vertAlign w:val="baseline"/>
        </w:rPr>
        <w:t>Body</w:t>
      </w:r>
    </w:p>
    <w:p>
      <w:pPr>
        <w:pStyle w:val="Normal31"/>
        <w:spacing w:line="60" w:lineRule="exact"/>
      </w:pPr>
      <w:r>
        <w:pict>
          <v:line id="_x0000_s1148" style="position:absolute;z-index:251719680" from="0,2pt" to="512pt,2pt" strokecolor="#009ddb" strokeweight="2pt">
            <v:stroke linestyle="single"/>
            <w10:wrap type="topAndBottom"/>
          </v:line>
        </w:pict>
      </w:r>
    </w:p>
    <w:p>
      <w:pPr>
        <w:pStyle w:val="Normal31"/>
      </w:pP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London:Neal McGaffin &amp; Yvette Rumney , has been granted trademark (UK00003503705) titled as 'ReformRX' from the UK Intellectual Property Office.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10Apparatus for achieving physical fitness [for medical use].Class 25Adhesive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Collars; Collars [clothing]; Collars for dresses; Combative sports uniforms; Combinations [clothing]; Corduroy pants; Corduroy shirts; Corduroy trousers; Corselets; Corsets;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bathrobes;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dresses;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Waterproof trousers; Water-resistant clothing; Waterskiing suits; Weather resistant outer clothing; Weatherproof clothing; Weatherproof jackets; Weatherproof pants; Wedding dresses; Wedding garters;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Zori.Class 28 Abdomen protectors for athletic use; Abdomen protectors for Taekwondo; Abdominal wheel rollers for fitness purposes; Accessories for dolls; Action figure toys; Action figures; Action figures [toys or playthings]; Action skill games; Action toys; Aerobic step machines; Aerobic steps; Aerosol actuator guns [playthings]; Air hockey tables; Air pistols [toys]; Alpine skis; American footballs; Ammunition for paintball guns; Ammunition for paintball guns [sports apparatus]; Amusement apparatus adapted for use with television receivers only; Amusement apparatus being coin-operated; Amusement apparatus for use in arcades; Amusement game machines; Amusement machines, automatic and coin-operated; Amusement park rides; Angling bank stick supports; Angling nets; Animal replicas as playthings; Ankle and wrist weights for exercise; Apparatus for achieving physical fitness [for non-medical use]; Apparatus for archery; Apparatus for corinthian games; Apparatus for electronic games adapted for use with an external display screen or monitor; Apparatus for games; Apparatus for games adapted for use with television receivers; Apparatus for launching clay pigeons; Apparatus for launching clay plates; Apparatus for playing electronic games; Apparatus for use in training for the game of rugby [sporting equipment]; Appliances for gymnastics; Aquarium fish nets; Arcade basketball shooting games; Arcade game machines; Arcade games; Arcade games (electronic -) [coin or counter operated apparatus]; Arcade video game machines; Arcade video game machines with multi-terminals; Archery apparatus; Archery arm guards; Archery arrow points; Archery bow cases; Archery bow stringers; Archery bows; Archery bowstrings; Archery finger tabs; Archery implements; Archery implements [of Japanese and western styles]; Archery quivers; Archery sets; Archery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Arm floats for swimming; Arm guards for baseball; Arm guards for sports use; Arm pads adapted for use in sporting activities; Arm protectors for athletic use; Arrows [for archery]; Articles for playing golf; Articles for playing jokes; Articles for use in archery; Articles of clothing for dolls; Articles of clothing for toys; Artificial baits for fishing; Artificial Christmas trees; Artificial chum for fishing; Artificial climbing walls; Artificial fish bait; Artificial fishing bait; Artificial fishing worms; Artificial flies for use in angling; Artificial snow for Christmas trees; Ascenders [mountaineering equipment]; Assembly toys; Athletic protective arm pads for cycling; Athletic protective arm pads for skateboarding; Athletic protective arm pads for skating; Athletic protective elbow pads for cycling; Athletic protective elbow pads for skateboarding; Athletic protective elbow pads for skating; Athletic protective knee pads for cycling; Athletic protective knee pads for skateboarding; Athletic protective knee pads for skating; Athletic protective sportswear; Athletic protective wrist pads for cycling; Athletic protective wrist pads for skateboarding; Athletic protective wrist pads for skating; Audible indicating apparatus for use in fishing; Automatic coin-operated games; Automatic gaming machines; Automatic mahjong tables; Automobile engine models being toys; Baby gyms; Baby playthings; Baby rattles; Baby rattles incorporating teething rings; Baby swings; Back supports [belts] for weightlifters; Backboards for basketball; Backgammon games; Backgammon sets; Badminton equipment; Badminton nets; Badminton rackets; Badminton racquets; Badminton sets; Badminton shuttlecocks; Badminton uprights; Bag stands for golf bags; Bag toss games; Bags adapted for bowling balls; Bags adapted for carrying sporting articles; Bags adapted for fishing; Bags adapted for lacrosse sticks; Bags adapted for skis; Bags adapted for sporting articles; Bags adapted to carry sports implements; Bags adapted to carry surfboards; Bags adapted to hold fencing equipment; Bags especially designed for skis and surfboards; Bags especially designed for surfboards; Bags for fishing; Bags for skateboards; Bags specially adapted for handheld video game apparatus; Bags specially adapted for handheld video games; Bags specially adapted for sports equipment; Bait [artificial]; Bait (Artificial fishing -); Bait bags for holding live bait; Bait throwers; Balance beams; Balance beams [for gymnastic]; Balancing bird toys; Ball catchers; Ball holders; Ball inflator adaptors; Ball inflators; Ball launchers for pets; Ball nets; Ball pitching machines; Ball pumps; Balloons; Balloons (Play -); Balls being sporting articles; Balls for games; Balls for juggling; Balls for play; Balls for playing bocce; Balls for playing dodgeball; Balls for playing field hockey; Balls for playing games; Balls for playing handball; Balls for playing lacrosse; Balls for playing paddleball; Balls for playing petanque; Balls for playing platform tennis; Balls for playing racketball; Balls for playing sepak takraw; Balls for playing sports; Balls for racket sports; Balls for sports; Bandy balls; Bandy goals; Bandy sticks; Barbells; Bar-bells; Barbells for weight lifting; Bar-bells [for weight lifting]; Barrels for darts; Baseball and softball rubbing mud; Baseball balls; Baseball bases; Baseball bat cases; Baseball bats; Baseball batting cage nets; Baseball batting tees; Baseball gloves; Baseball masks; Baseball mitts; Baseball pitching machines; Baseball pitching screens; Baseballs; Baseballs [not soft]; Basketball backboards; Basketball backboards made of glass; Basketball baskets; Basketball finger guard; Basketball goals; Basketball hoops; Basketball nets; Basketballs; Bath toys; Bathing floats; Baby playthings; Baby rattles; Baby rattles incorporating teething rings; Baby swings; Back supports [belts] for weightlifters; Backboards for basketball; Backgammon games; Backgammon sets; Badminton equipment; Badminton nets; Badminton rackets; Badminton racquets; Badminton sets; Badminton shuttlecocks; Badminton uprights; Bag stands for golf bags; Bag toss games; Bags adapted for bowling balls; Bags adapted for carrying sporting articles; Bags adapted for fishing; Bags adapted for lacrosse sticks; Bags adapted for skis; Bags adapted for sporting articles; Bags adapted to carry sports implements; Bags adapted to carry surfboards; Bags adapted to hold fencing equipment; Bags especially designed for skis and surfboards; Bags especially designed for surfboards; Bags for fishing; Bags for skateboards; Bags specially adapted for handheld video game apparatus; Bags specially adapted for handheld video games; Bags specially adapted for sports equipment; Bait [artificial]; Bait (Artificial fishing -); Bait bags for holding live bait; Bait throwers; Balance beams; Balance beams [for gymnastic]; Balancing bird toys; Ball catchers; Ball holders; Ball inflator adaptors; Ball inflators; Ball launchers for pets; Ball nets; Ball pitching machines; Ball pumps; Balloons; Balloons (Play -); Balls being sporting articles; Balls for games; Balls for juggling; Balls for play; Balls for playing bocce; Balls for playing dodgeball; Balls for playing field hockey; Balls for playing games; Balls for playing handball; Balls for playing lacrosse; Balls for playing paddleball; Balls for playing petanque; Balls for playing platform tennis; Balls for playing racketball; Balls for playing sepak takraw; Balls for playing sports; Balls for racket sports; Balls for sports; Bandy balls; Bandy goals; Bandy sticks; Barbells; Bar-bells; Barbells for weight lifting; Bar-bells [for weight lifting]; Barrels for darts; Baseball and softball rubbing mud; Baseball balls; Baseball bases; Baseball bat cases; Baseball bats; Baseball batting cage nets; Baseball batting tees; Baseball gloves; Baseball masks; Baseball mitts; Baseball pitching machines; Baseball pitching screens; Baseballs; Baseballs [not soft]; Basketball backboards; Basketball backboards made of glass; Basketball baskets; Basketball finger guard; Basketball goals; Basketball hoops; Basketball nets; Basketballs; Bath toys; Bathing floats; Fitness exercise machines; Fitness steppers; Abdominal wheel rollers for fitness purposes; Apparatus for achieving physical fitness [for non-medical use]; Indoor fitness apparatus; Inversion tables for fitness purposes; Rowing machines for fitness purposes; Water rowing machines for fitness purposes; Abdomen protectors for athletic use; Abdomen protectors for Taekwondo; Abdominal wheel rollers for fitness purposes; Accessories for dolls; Action figure toys; Action figures; Action figures [toys or playthings]; Action skill games; Action toys; Aerobic step machines; Aerobic steps; Aerosol actuator guns [playthings]; Air hockey tables; Air pistols [toys]; Alpine skis; American footballs; Ammunition for paintball guns; Ammunition for paintball guns [sports apparatus]; Amusement apparatus adapted for use with television receivers only; Amusement apparatus being coin-operated; Amusement apparatus for use in arcades; Amusement game machines; Amusement machines, automatic and coin-operated; Amusement park rides; Angling bank stick supports; Angling nets; Animal replicas as playthings; Ankle and wrist weights for exercise; Apparatus for achieving physical fitness [for non-medical use]; Apparatus for archery; Apparatus for corinthian games; Apparatus for electronic games adapted for use with an external display screen or monitor; Apparatus for games; Apparatus for games adapted for use with television receivers; Apparatus for launching clay pigeons; Apparatus for launching clay plates; Apparatus for playing electronic games; Apparatus for use in training for the game of rugby [sporting equipment]; Appliances for gymnastics; Aquarium fish nets; Arcade basketball shooting games; Arcade game machines; Arcade games; Arcade games (electronic -) [coin or counter operated apparatus]; Arcade video game machines; Arcade video game machines with multi-terminals; Archery apparatus; Archery arm guards; Archery arrow points; Archery bow cases; Archery bow stringers; Archery bows; Archery bowstrings; Archery finger tabs; Archery implements; Archery implements [of Japanese and western styles]; Archery quivers; Archery sets; Archery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Arm floats for swimming; Arm guards for baseball; Arm guards for sports use; Arm pads adapted for use in sporting activities; Arm protectors for athletic use; Arrows [for archery]; Articles for playing golf; Articles for playing jokes; Articles for use in archery; Articles of clothing for dolls; Articles of clothing for toys; Artificial baits for fishing; Artificial Christmas trees; Artificial chum for fishing; Artificial climbing walls; Artificial fish bait; Artificial fishing bait; Artificial fishing worms; Artificial flies for use in angling; Artificial snow for Christmas trees; Ascenders [mountaineering equipment]; Assembly toys; Athletic protective arm pads for cycling; Athletic protective arm pads for skateboarding; Athletic protective arm pads for skating; Athletic protective elbow pads for cycling; Athletic protective elbow pads for skateboarding; Athletic protective elbow pads for skating; Athletic protective knee pads for cycling; Athletic protective knee pads for skateboarding; Athletic protective knee pads for skating; Athletic protective sportswear; Athletic protective wrist pads for cycling; Athletic protective wrist pads for skateboarding; Athletic protective wrist pads for skating; Audible indicating apparatus for use in fishing; Automatic coin-operated games; Automatic gaming machines; Automatic mahjong tables; Automobile engine models being toys; Baby gyms; Baby playthings; Baby rattles; Baby rattles incorporating teething rings; Baby swings; Back supports [belts] for weightlifters; Backboards for basketball; Backgammon games; Backgammon sets; Badminton equipment; Badminton nets; Badminton rackets; Badminton racquets; Badminton sets; Badminton shuttlecocks; Badminton uprights; Bag stands for golf bags; Bag toss games; Bags adapted for bowling balls; Bags adapted for carrying sporting articles; Bags adapted for fishing; Bags adapted for lacrosse sticks; Bags adapted for skis; Bags adapted for sporting articles; Bags adapted to carry sports implements; Bags adapted to carry surfboards; Bags adapted to hold fencing equipment; Bags especially designed for skis and surfboards; Bags especially designed for surfboards; Bags for fishing; Bags for skateboards; Bags specially adapted for handheld video game apparatus; Bags specially adapted for handheld video games; Bags specially adapted for sports equipment; Bait [artificial]; Bait (Artificial fishing -); Bait bags for holding live bait; Bait throwers; Balance beams; Balance beams [for gymnastic]; Balancing bird toys; Ball catchers; Ball holders; Ball inflator adaptors; Ball inflators; Ball launchers for pets; Ball nets; Ball pitching machines; Ball pumps; Balloons; Balloons (Play -); Balls being sporting articles; Balls for games; Balls for juggling; Balls for play; Balls for playing bocce; Balls for playing dodgeball; Balls for playing field hockey; Balls for playing games; Balls for playing handball; Balls for playing lacrosse; Balls for playing paddleball; Balls for playing petanque; Balls for playing platform tennis; Balls for playing racketball; Balls for playing sepak takraw; Balls for playing sports; Balls for racket sports; Balls for sports; Bandy balls; Bandy goals; Bandy sticks; Barbells; Bar-bells; Barbells for weight lifting; Bar-bells [for weight lifting]; Barrels for darts; Baseball and softball rubbing mud; Baseball balls; Baseball bases; Baseball bat cases; Baseball bats; Baseball batting cage nets; Baseball batting tees; Baseball gloves; Baseball masks; Baseball mitts; Baseball pitching machines; Baseball pitching screens; Baseballs; Baseballs [not soft]; Basketball backboards; Basketball backboards made of glass; Basketball baskets; Basketball finger guard; Basketball goals; Basketball hoops; Basketball nets; Basketballs; Bath toys; Bathing floats; Bathtub toys; Bats for ball games; Bats for games; Bats [sporting articles]; Battery operated remote controlled toy vehicles; Battery operated toys; Battery-operated action toys; Battery-powered computer game with LCD screen; Batting gloves; Batting gloves [accessories for games]; Battledore bats; Battledore paddles (hagoitas); Battledores (hagoita); Beach balls; Beams [gymnastic apparatus]; Bean bag dolls; Beanbags in the form of playthings; Bells for Christmas trees; Belts for weightlifting; Belts (Weight lifting -) [sports articles]; Benches for gymnastic use; Benches for sporting use; Bendable toys; Bendy balls being toys; Bicycles (Stationary exercise -); Billiard ball racks; Billiard ball triangles; Billiard balls; Billiard bridges; Billiard bumpers; Billiard cue chalk; Billiard cue tips; Billiard cues; Billiard equipment; Billiard game playing equipment; Billiard gloves; Billiard markers; Billiard table cushions; Billiard tables; Billiard tables (Coin-operated -); Billiard tally balls; Bill-operated gaming equipment; Bindings for alpine skis; Bindings for snowboards; Bindings for water skis; Bingo cards; Bingo game playing equipment; Bingo markers; Bird calls; Bird calls [decoys]; Bite alarms for use in angling; Bite indicators; Bite indicators [fishing tackle]; Bite sensors; Bite sensors [fishing tackle]; Bladders of balls for games; Blocking dummies; Blocks (Building -) [toys]; Board games; Boards games; Boards used in the practice of water sports; Bob sleds [sporting apparatus]; Bobblehead dolls; Bobble-head dolls; Bobsleighs; Bob-sleighs; Bocce balls; Bodhidharma dolls with pupils undrawn (menashi-daruma); Body boards; Body protectors for American football; Body protectors for sports use; Body rehabilitation apparatus; Body toner apparatus [exercise]; Body training apparatus [exercise]; Bodyboard covers (Shaped -); Bodyboard leashes; Bodyboards; Body-building apparatus; Body-building apparatus [exercise]; Bodysurfing boards; Body-training apparatus; Bonbons (Explosive -) [Christmas crackers]; Boomerangs; Boots (Skating -) with skates attached; Boule games; Bouncers [playthings]; Bouncing toys; Bouncy castles; Bowling apparatus and machinery; Bowling bags; Bowling bags (adapted); Bowling ball returns; Bowling balls; Bowling gloves; Bowling machines; Bowling pins; Bowls bags; Bowls [games]; Bows for archery; Bows for Japanese archery (yumi); Bowstrings; Boxing gloves; Boxing rings; Bubble making wand and solution sets; Bubble making wands and solution sets; Buckets [playthings]; Buckets [playthings] made of plastics; Building blocks [toys]; Building bricks [toys]; Building games; Butterfly nets; Caddie bags for golf clubs; Cages for mixed martial arts; Camogie stick; Camouflage screens for hunting purposes; Camouflage screens [sports articles]; Candle holders for Christmas trees; Caps for pistols [toys]; Caps [percussive] for toy pistols; Card games; Card shuffling machines; Cards (Bingo -); Cards [games]; Cards (Playing -); Carnival caps; Carnival masks; Carriages for dolls; Carriers for croquet sets; Carrying cases specially designed for portable games; Cases adapted for carrying sporting apparatus; Cases adapted for sporting articles; Cases for action figures; Cases for billiard cues; Cases for play accessories; Cases for playing cards; Cases for tennis balls; Cases for toy vehicles; Cases in the form of quivers for sports implements; Catapult bait pouches; Catchers' masks; Catchers' mitts; Chalk for billiard cues; Chalk for billiard cues [billiard chalk]; Chalk for pool cues; Chalk for snooker cues; Checker sets; Checkerboards; Checkers [checker sets]; Checkers [games]; Checkers games; Checkers pieces; Checkers sets; Cheerleading pom-poms; Chess boards; Chess games; Chess pieces; Chess sets; Chessboards; Chest developers; Chest exercisers; Chest expanders; Chest expanders [exercisers]; Chest pads for American football; Chest protectors adapted for playing the sport of taekwondo; Chest protectors for athletic use; Chest protectors [for baseball]; Chest protectors [for hockey]; Chest protectors for sports use; Chewing toys for parrots; Children's four-wheeled vehicles [playthings]; Children's multiple activity tables [playthings]; Children's multiple activity toy; Children's multiple activity toys; Children's playground apparatus; Children's playhouses; Children's playthings; Children's punch balls; Children's ride-on toy vehicles; Children's riding vehicles [playthings]; Children's toy bicycles other than for transport; Children's toys; Chinese checkers as games; Chinese checkers [games]; Chinese checkers games; Chinese chess; Chinese chess as games; Chinese Shuttlecocks (Jianzi); Chip markers for bingo; Chips and dice [gaming equipment]; Chips for gambling; Christmas crackers; Christmas crackers [party novelties]; Christmas dolls; Christmas stockings; Christmas tree decorations; Christmas tree decorations and ornaments; Christmas tree decorations [other than edible or for illumination]; Christmas tree ornaments; Christmas tree skirts; Christmas tree stand covers; Christmas tree stands; Christmas tree [synthetic]; Christmas trees (Artificial -); Christmas trees of synthetic material; Christmas trees of synthetic materials; Christmas trees (Ornaments for -), except illumination articles and confectionery; Claw crane game machines; Clay pigeon traps; Clay pigeons; Clay pigeons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Climbers' harness; Climbing frames (play things); Climbing slides being play apparatus for children; Climbing units [playground equipment]; Clockwork toys; Clockwork toys [of metal]; Clockwork toys [of plastics]; Cloth toys; Clothes for European dolls; Clothes for Japanese traditional dolls; Clothing for dolls; Clothing for teddy bears; Clothing for toy figures; Club (Golf -) hoods; Clubs for gymnastics; Clubs for rhythmic gymnastics; Clubs (Golf -); Coin-fed amusement gaming machines; Coin-fed amusement machines; Coin-operated amusement apparatus; Coin-operated amusement gaming machines; Coin-operated amusement machines; Coin-operated arcade video game machines; Coin-operated billiard tables; Coin-operated electrical amusement apparatus; Coin-operated electronic amusement apparatus; Coin-operated games; Coin-operated gaming equipment; Coin-operated pinball game machines; Coin-operated video amusement apparatus; Collectable toy figures; Compendiums of board games; Computer game apparatus; Computer game consoles; Computer games apparatus; Confetti; Conjuring apparatus; Console gaming devices; Construction toys; Containers adapted for holding darts; Containers adapted for holding darts flights; Controllers for computer games; Controllers for game consoles; Controllers for toys; Controllers for video game machines; Conveyances for teddy bears; Cosaques [toy fireworks]; Costume masks; Costumes being childrens playthings; Costumes being children's playthings; Cots for dolls; Counters [discs] for games; Counters for games; Counters for games [discs]; Coverings for skis (Sole -); Coverings for table tennis bats; Covers for golf clubs; Covers for ski bindings; Covers (Shaped -) for badminton rackets; Covers (Shaped -) for golf bags; Covers (Shaped -) for golf club heads; Covers (Shaped -) for golf clubs; Covers (Shaped -) for ski sticks; Covers (Shaped -) for skis; Covers (Shaped -) for sporting articles; Covers (Shaped -) for squash racquets; Crackers [party novelties]; Craft model kits; Craft toys sold in kit form; Creels; Creels [fishing traps]; Crêpe paper streamers [party novelties]; Crib mobiles; Crib mobiles [toys]; Crib toys; Cribbage boards; Cricket bags; Cricket bags [adapted]; Cricket balls; Cricket bats; Croquet sets; Crossbows [sporting apparatus]; Cube puzzles; Cube-type puzzles; Cuddly toys; Cue cases; Cue extensions; Cue tips (Billiard -); Cues (Billiard -); Cups for dice; Curling brooms; Curling brooms [sports articles]; Curling stones; Cycling machines [stationary]; Dart board cabinets; Dart board overlays; Dart boards; Dart flights; Dart games; Dart mats; Dart points; Dart shafts; Dart wallets; Dartboard cases; Darts; Decorations and ornaments for Christmas trees; Decorations for Christmas trees; Decoy ducks for hunting; Decoys for hunting or fishing; Deer attractants; Deer lures; Detonating caps [toys]; Developmental toys; Dice; Dice cups; Dice (Cups for -); Dice games; Disc toss toys; Discs for playing shuffleboard; Discuses; Discuses [for field sports]; Discuses for sports; Divot repair tools; Divot repair tools being golf accessories; Divot repair tools [golf accessories]; Dog toys; Doll accessories; Doll clothing; Doll costumes; Doll furniture; Doll house furnishings; Doll house furniture; Doll houses; Doll playsets; Doll rooms; Dolls; Dolls' beds; Dolls' clothes; Dolls' clothing; Dolls' clothing accessories; Dolls' feeding bottles; Dolls for playing; Dolls' furniture; Dolls' furniture accessories; Dolls' houses; Dolls in sitting posture (osuwari dolls); Dolls' rooms; Domino sets; Dominoes; Doorway pull-up bars; Draughtboards; Draughts; Draughts [games]; Draughts sets; Drawing toys; Dreidels; Drones [toys]; Duck blinds [sports articles]; Dumbbell shafts for weight lifting; Dumb-bell shafts [for weight lifting]; Dumbbells; Dumb-bells; Dumbbells for weight lifting; Dumb-bells [for weight lifting]; Dye paintballs for use as projectiles in war games; Edges of skis; Educational playthings; Educational toys; Elbow guards for use in skateboarding; Elbow guards [sports articles]; Elbow pads for American football; Electric action figures with lights and sounds; Electric action toys; Electronic action toys; Electronic activity toys; Electronic amusement apparatus incorporating a liquid crystal display; Electronic bite indicators for use in angling; Electronic board games; Electronic dart games; Electronic educational game machines for children; Electronic educational teaching games; Electronic games; Electronic games apparatus; Electronic games for the teaching of children; Electronic games other than those adapted for use with television receivers only; Electronic hand-held game units; Electronic learning toys; Electronic remote controlled toy vehicles; Electronic remote controlled toys;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game;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games and sports; Electronic toys; Electronically operated toy motor vehicles; Electronically operated toy vehicles; Elliptical trainers; Epee [fencing weapons]; Épées for fencing; Equipment sold as a unit for playing card games; European style dolls; Exercise balls; Exercise bands; Exercise bars; Exercise benches; Exercise bicycles (Rollers for stationary -); Exercise bicycles (Stationary -); Exercise bikes; Exercise platforms; Exercise pulleys; Exercise steppers; Exercise trampolines; Exercise treadmills; Exercise weights; Exercisers [expanders]; Explosive bonbons [Christmas crackers]; Fabric dolls; Fabric toys; Face guards for sports use; Face masks being playthings; Face masks for sports; Face protectors for athletic use; Fairground and playground apparatus; Fairground ride apparatus; Fake teeth [novelty items]; Fantasy character toys; Feeding bottles (Dolls' -); Fencing equipment; Fencing foils; Fencing gauntlets; Fencing gloves; Fencing masks; Fencing weapons; Festive decorations, party novelties and artificial Christmas trees; Field hockey balls; Field hockey goalkeeper pads; Field hockey sticks; Finger stretching resistance bands; Finger tabs for archery; Fins for windsurfing boards; Firearm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First baseman's mitts; Fish hook removers being fishing tackle; Fish hooks; Fish lures; Fishing bait [synthetic]; Fishing creels; Fishing equipment; Fishing floats; Fishing fly boxes; Fishing gaffs; Fishing ground baits; Fishing harnesses; Fishing hooks; Fishing leaders; Fishing line casts; Fishing lines; Fishing lure boxes; Fishing lures; Fishing plugs; Fishing plumbs; Fishing poles; Fishing reel cases; Fishing reels; Fishing rod cases; Fishing rod handles; Fishing rod holders; Fishing rod rests; Fishing rod supports; Fishing rods; Fishing sinkers; Fishing spinners; Fishing swivels; Fishing tackle; Fishing tackle bags; Fishing tackle boxes; Fishing tackle floats; Fishing tackle terminal; Fishing tackle terminal tackle; Fishing tippets; Fishing weights; Fist guards [sporting articles]; Fist protectors [sporting articles]; Fitness exercise machines; Fitness steppers; Fitted head covers for golf clubs; Fitted protective covers specially adapted for golf clubs; Fitted protective covers specially adapted for skis; Fitted protective covers specially adapted for tennis rackets; Fletching jigs for archery arrows; Flippers; Flippers for diving; Flippers for scuba diving; Flippers for swimming; Floating recreational pads; Floats for angling; Floats for fishing; Floorball balls; Floorball goals; Floorball sticks; Floor-mounted punch balls; Flotation apparatus for swimming; Fluffy toys; Flumes; Flying discs; Flying discs [toys]; Flying disks; Focus pads for martial arts; Foils [fencing weapon]; Foils for fencing; Foosball tables; Football blocking sleds; Football equipment; Football field model toys; Football gloves; Football or soccer goals; Football (Tables for indoor -); Footballs; Forearm guards [sports articles]; Four-wheeled toy vehicles; Free-standing video games apparatus; Fruit machines; Furnishings for doll houses; Furnishings for dolls' houses; Furniture for doll houses; Furniture for doll's houses; Furniture for dolls' houses; Futsal balls; Game boards for trading card games; Game calls (Hunting -); Game cards; Game consoles; Game controllers for computers; Gamepads; Gamepads for video game machines; Games; Games adapted for use with television receivers; Games (Apparatus for -); Games (Balls for -); Games consoles; Games (Counters [discs] for -); Games (Marbles for -); Games relating to fictional characters; Gaming apparatus; Gaming chip sets; Gaming chips; Gaming keypads; Gaming machines; Gaming machines for gambling; Gaming machines namely devices which accept a wager; Gaming mice; Gaming tables; Gauntlets (Fencing -); Gauntlets [for fencing]; Gauntlets [gloves for archery]; Girdles for American football; Gliders [playthings]; Gliders [scale models]; Gloves (Baseball -); Gloves (Boxing -); Gloves (Fencing -); Gloves for American football; Gloves for games; Gloves for golf; Gloves for sports; Gloves for water-skiing; Gloves (Golf -); Gloves made specifically for use in playing sports; Go boards; Go games; Go stones; Goal nets; Goal posts; Goalkeeper pads; Goals for ice hockey; Goke pots [pots for stone pieces used in Go games]; Golf bag carts; Golf bag tags; Golf bag tags of leather; Golf bag trolleys; Golf bags; Golf bags, with or without wheels; Golf bags with or without wheels; Golf ball markers; Golf ball retrievers; Golf balls; Golf club bags; Golf club covers; Golf club grips; Golf club head covers; Golf club heads; Golf club shafts; Golf clubs; Golf divot repair tools; Golf flags; Golf flags [sports articles]; Golf gloves; Golf irons; Golf mats; Golf practice apparatus; Golf practice nets; Golf putters; Golf swing alignment apparatus; Golf tee bags; Golf tees; Golf training aids; Golfing gloves; Grip balls in the nature of rubber ball for hand exercise; Grip bands for badminton rackets; Grip bands for squash rackets; Grip bands for table tennis bats; Grip bands for tennis rackets; Grip tape for racquets; Grip tapes for baseball bats; Grip tapes for golf clubs; Grips for golf clubs; Grips for rackets; Grips for sporting articles; Ground bait [artificial]; Guns (Harpoon -) [sports articles]; Guns (Paintball -) [sports apparatus]; Gut for fishing; Gut for rackets; Gut for racquets; Gut for tennis rackets; Guts for rackets; Guts for rackets [for tennis or badminton]; Gym balls; Gym balls for yoga; Gym chalk for improving hand grip in sports activities; Gymnastic and sporting articles; Gymnastic apparatus; Gymnastic articles; Gymnastic benches; Gymnastic parallel bars; Gymnastic training stools; Gymnastic uneven bars; Gymnastics (Appliances for -); Gymnastics rings; Gyroscopes and flight stabilizers for model aircraft; Halloween masks; Hammers for sports; Hamster wheels; Hand grip strengthener rings; Hand held units for playing video games; Hand held video games; Hand paddles; Hand pads for sports use; Hand protectors adapted for sporting use; Hand puppets; Hand throwing foam airplanes being toys; Hand wraps for sports use; Handball gloves; Handballs; Handheld computer games; Hand-held computer games; Hand-held consoles for playing video games; Handheld electronic games; Hand-held electronic games; Hand-held electronic video games; Handheld fishing nets; Handheld game consoles; Hand-held game consoles; Hand-held games with liquid crystal displays; Hand-held party poppers; Hand-held pinball games; Hand-held units for playing electronic games; Handles for golf clubs; Hang gliders; Harness (Climbers' -); Harness for sailboards; Harnesses for use in sports; Harpoon guns [sports articles]; Harpoons for harpoon guns [sporting articles]; Head covers for golf clubs; Head covers for squash rackets; Headcovers for golf clubs; Headgear for dolls; Headwear for dolls; Helmets for dolls; High bars for gymnastics; Hockey games; Hockey gloves; Hockey goals; Hockey pucks; Hockey sticks; Holders for darts; Home video game machines; Hooks (Fish -); Hooks for fishing; Hoops for exercise; Hoops for rhythmic sportive gymnastics; Horizontal bars [for gymnastic]; Horizontal pinball machine (korinto-game machines); Horseshoe games; Hunting and fishing equipment; Hunting arrow points; Hunting blinds [sports articles]; Hunting bows; Hunting game calls; Hunting lures; Hunting stands [sports articles]; Hurdles [for track sports]; Hurdles for use in athletics; Hurdles for use in athletics training; Hurley stick; Hydrofoils for sports equipment boards; Ice fishing strike indicator; Ice hockey goalie pads; Ice hockey goals; Ice hockey pucks; Ice hockey skates; Ice hockey sticks; Ice skate blade guards; Ice skate blades; Ice skates; Imitation bones being toys for dogs; Imitation toilet articles being toys; Imitation toilet preparations being toys; Indoor fitness apparatus; Indoor football tables; Indoor football (Tables for -); Indoor play apparatus for children; Indoor play tents; Infant development toys; Infant toys; Infants' action crib toys; Infants' swing seats; Infants' swings; Inflatable air bouncers; Inflatable balloon cheering sticks; Inflatable balls for sports; Inflatable bath toys; Inflatable beach balls; Inflatable bop bags; Inflatable fishing float tubes; Inflatable games for swimming pools; Inflatable inner tubes for aquatic recreational use; Inflatable pool toys; Inflatable pools for recreational use; Inflatable punching bags; Inflatable ride-on toys; Inflatable swimming floats; Inflatable swimming pools; Inflatable swimming pools for recreational use [toys]; Inflatable swimming pools [play articles]; Inflatable thin rubber toys; Inflatable toys; Inflatable toys in the form of boats; Inflatable toys resembling air vehicles; In-line roller skates; Inline skates; In-line skates; Instep guards for athletic use; Intelligent toys; Interactive gaming chairs for video games; Interlocking construction toys; Interlocking toy construction pieces; Inversion tables; Inversion tables for fitness purposes; Iron shots specifically for use in the shot put; Jack-in-the-boxes; Japanese chess (shogi games); Japanese dice games (sugoroku); Japanese horizontal pinball machines [smartball machines]; Japanese playing cards; Japanese playing cards (hanafuda); Japanese playing cards (Utagaruta); Japanese traditional dolls; Japanese vertical pinball machine (pachinko machines); Javelins; Javelins [for field sports]; Javelins [sporting articles]; Jewellery for dolls; Jigsaw puzzles; Jokes (play things); Jokes (Practical -) [novelties]; Joysticks being parts of video game consoles; Joysticks for video game machines; Joysticks for video games; Juggling equipment; Jump ropes; Jungle gyms [play equipment]; Kaleidoscopes; Karate gloves; Karate kick pads; Karate shin pads; Karate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pads; Karuta playing cards (Japanese card game); Kendo bamboo swords; Kendo cards; Kendo masks; Kendo plastrons; Kendo wooden swords; Keno cards; Kettle bells; Kettlebells; Kick board flotation devices for recreational use; Kick boards; Kick pads for martial arts; Kickboard flotation devices for recreational use; Kicking tees; Kite handles; Kite lines; Kite parts; Kite reels; Kite string; Kite tails; Kiteboards; Kites; Kits of parts [sold complete] for constructing models; Kits of parts [sold complete] for making toy model cars; Kits of parts [sold complete] for making toy models; Kits [sold complete] for the construction of scale models; Knee guards for athletic use; Knee guards for sports use; Knee guards [sports articles]; Knee pads for American football; Knee pads for athletic use; Knee pads for sports use; Kneeboards; Kokeshi dolls; Korean board games (Yut Nori sets); Korean chess boards (Jang-gi pan); Korean chess pieces (Jang-gi pieces); Korean dominos (Glopae); Korean playing cards (Hwatoo); Kote gauntlets; Lacrosse ball bags; Lacrosse balls; Lacrosse gloves; Lacrosse stick strings; Lacrosse sticks;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anglers];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anglers;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fishing; Launchers for clay pigeons; Lawn tennis rackets; Lawn tennis racquets; LCD game machines; League skittles sets; Leashes for bodyboards; LED light sticks (toys); Leg guards adapted for playing sport; Leg guards [cricket pads]; Leg guards for athletic use; Leg pads for American football; Leg weights for athletic use; Leg weights for exercising; Leg weights for sports training; Leg weights [sports articles]; Lever action toys; Lifting grips for weight lifting; Line casts for fly-fishing; Lines for fishing; Lottery cards; Lottery scratch cards; Lottery tickets; Lottery wheels; Low-friction game tables for playing hockey games; Luges; Luminous toy putty; Lures [artificial] for fishing; Lures for fishing; Lures for hunting; Lures for hunting or fishing; Lures (Scent -) for hunting or fishing; Machines for physical exercises; Machines for playing games of skill or chance; Machines incorporating weights for use in physical exercise; Magic tricks; Magicians' sets (play things); Magnetic building blocks being toys; Magnetic levitation toy figures; Magnetic putty being toys; Mah jong equipment; Mah jong games; Mah-jong; Mah-jongg; Mah-jongg games; Manipulative games; Manipulative logic games; Manipulative logic puzzles; Manipulative puzzles; Manual leg exercisers; Manually operated exercise equipment; Manually operated rings for lower and upper body resistance exercise; Marbles; Marbles for games; Marbles for playing games; Marionettes; Markers (Billiard -); Markers [counters] for playing games; Martial arts training equipment; Mascot dolls; Masks (Fencing -); Masks [playthings]; Masks (Theatrical -); Masks (Toy -); Masquerade masks; Masts for sailboards; Matryoshka dolls; Matryoshka dolls [wooden nested Russian dolls]; Mechanical action toys; Mechanical games; Mechanical toys; Medicine balls; Memory games; Men's athletic supporters [sports articles]; Merry-go-rounds; Miniature car models [toys or playthings]; Miniature die cast vehicles; Miniature replica football kits; Miniatures for use in games; Miniatures for use in war games; Mobiles [toys]; Model aircraft; Model cars; Model cars [toys or playthings]; Model craft kits of toy figures; Model helicopters; Model plane kits; Model railways; Model toy steam engines; Model toys; Model train layouts; Model train sets; Model vehicle racing sets; Model vehicles; Model vehicles (Scale -); Model vehicles (scale -) [playthings]; Modeled plastic toy figurines; Models being toys; Models for use with role playing games; Models for use with war games; Modular toys; Money guns being toys; Monoskis; Mosaic puzzles; Motor driven toy animals; Mountain boards; Multi-part construction toys; Multiple activity toys for babies; Music box toys; Musical Christmas tree ornaments; Musical games; Musical toys; Natural gut strings for squash rackets; Natural gut strings for tennis rackets; Natural gut strings for tennis racquets; Needles for pumps for inflating balls for games; Netballs; Nets (Butterfly -); Nets for badminton; Nets for ball games; Nets for billiard tables; Nets for ice hockey goals; Nets for practising golf; Nets for sporting ball games; Nets for sporting purposes; Nets for sports; Nets for use by anglers; Nets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 for anglers; Nine man's morris sets; Nine-pin bowling alleys; Ninepins; Noisemakers [toys]; Non-edible christmas tree ornaments; Non-motorised toys for riding; Non-slip resin sprays for use by athletes; Non-telescopic bow sights for archery; Nordic walking poles; Novelties in the form of bugs in boxes; Novelty masks; Novelty noisemaker toys for parties; Novelty toys for parties; Novelty toys for playing jokes; Novelty vampire teeth; Open bow sights for archery; Ornaments for Christmas trees; Ornaments for Christmas trees, except illumination articles and confectionery; Ornaments for Christmas trees, except lights, candles and confectionery; Outdoor toys; Pachinkos; Paddings (Protective -) [parts of sports suits]; Paddle ball games; Paddle balls; Paddleball paddles; Paddleboards; Paddles for playing hockey on game tables; Paddles for playing platform tennis; Paddles for use in paddle ball games; Paddling pools; Pads for ice hockey goalkeepers; Pads for use in sports; Paintball guns; Paintball guns [sports apparatus]; Paintballs; Paintballs [ammunition for paintball guns]; Paintballs [ammunition for paintball guns] [sports apparatus]; Paintballs [ammunition for paintball guns] sports apparatus; Paintballs [projectiles]; Paintballs [sports apparatus]; Palm protectors for athletic use; Paper airplanes; Paper dolls; Paper face-masks; Paper hats [party novelties]; Paper party favors; Paper party favours; Paper party hats; Paper trumpets; Parachutes for paragliding; Parafoils; Paragliders; Parallel bars; Parallel bars [for gymnastic]; Parallel bars for gymnastics; Parlor games; Parlour games; Party blowouts; Party favor hats; Party favors in the nature of crackers; Party favors in the nature of small toys; Party games; Party poppers; Party poppers [party novelties]; Paternosters [fishing tackle]; Pedal-propelled wheeled toys; Percussion caps [toys]; Pet toys; Pet toys containing catnip; Pet toys made of rope; Petanque balls; Physical exercises (Machines for -); Pilates toning balls; Piñatas; Pinball games; Pinball games machines [coin or counter operated]; Pinball games machines [toys]; Pinball machines; Pinball machines [coin or non-coin operated]; Pinwheels; Pistols (Caps for -) [toys]; Pistols (Toy -); Pitch mark repair tools [golf accessories]; Pitchers' plates; Plastic character toys; Plastic model kits for making toy vehicles; Plastic models being toys; Plastic party hats; Plastic toys; Plastic toys for use in the bath; Platform tennis balls; Platform tennis nets; Platform tennis paddles; Play apparatus for use in children's nurseries; Play balloons; Play balls; Play figures; Play frames; Play houses; Play mats containing infant toys; Play mats for use with toy vehicles; Play mats for use with toy vehicles [playthings]; Play mats incorporating infant toys [playthings]; Play money; Play sets for action figures; Play shops; Play structures for children; Play swimming pools; Play tents; Play tunnels; Play wands; Playground apparatus; Playground apparatus for children; Playground apparatus made of metal; Playground apparatus made of plastics; Playground apparatus made of wood; Playground balls; Playground sandboxes; Playground slides; Playhouses; Playhouses for children; Playing balls; Playing bowls; Playing card cases; Playing card shuffling device; Playing cards; Playing cards and card games; Playing cards for use in magic tricks; Playsets for action figures; Playsets for dolls; Playthings; Plug-in bricks [toys]; Plush dolls; Plush stuffed toys; Plush toys; Plush toys with attached comfort blanket; Pneumatically operated paint ball guns; Pogo sticks; Pogs for playing; Poker chips; Poker machines; Poles for fishing; Poles for pole vaulting; Polo balls; Polo mallets; Pommel horses; Pommel horses [for gymnastic]; Pool bridges [games equipment]; Pool bumpers; Pool chalk holders; Pool cue bridges; Pool cue cases; Pool cue chalk; Pool cue clamps; Pool cue racks; Pool cue tips; Pool cues; Pool cushions [games equipment]; Pool rests; Pool table cushions; Pool tables; Pool tally balls; Pools (Swimming -) [play articles]; Pop up toys; Porcelain dolls; Portable gaga pits; Portable games and toys incorporating telecommunication functions; Portable games with liquid crystal displays; Portable gaming devices; Portable home gymnastic apparatus; Positionable toy figures; Practical jokes [novelties]; Printed lottery tickets; Protective carrying cases specially adapted for handheld video games; Protective cases for video game device remote controls; Protective covers for rackets; Protective cups for sports; Protective face masks for use in the sport of fencing; Protective films adapted for screens for portable games; Protective films for video game device remote controls; Protective padded articles for use in playing the game of cricket; Protective padding for sports; Protective paddings for Taekwondo; Protective paddings [parts of sports suits]; Protective supports for shoulders and elbows [sports articles]; Protective vests for martial arts; Protectors for elbows for use when participating in the sport of cricket; Protectors for elbows for use when riding bicycles [sports articles]; Protectors for elbows for use when skateboarding [sports articles]; Protectors for the knees for use when skateboarding [sports articles]; Puck rebounders for hockey training; Pucks; Pucks for playing hockey on game tables; Pull toys; Pumps especially adapted for use with balls for games; Pumps for inflating sports balls; Pumps specially adapted for use with balls for games; Punchbags; Punchballs; Punching bags; Punching bags for boxing; Punching balls; Punching balls for boxing; Punching balls [for boxing practice]; Punching toys; Puppets; Push toys; Push up stands; Push-up handles; Putters [sporting apparatus]; Putting cups; Putting discs for indoor putting practice; Putting mats for indoor putting practice; Putting practice mats [golf implement]; Puzzle mats [toys]; Puzzles; Puzzles [toys]; Question sets for board games; Quiz games; Quoits; Quoits [ring games]; Racing car games; Racing lanes for swimming pools; Racing lanes [swimming equipment]; Racket cases; Racket cases [for tennis or badminton]; Racket covers; Racket grip tape; Racket grip tapes; Racketball balls; Racketball racket strings; Racketball rackets; Racketballs; Rackets; Rackets [for tennis]; Rackets (Strings for -); Racquet ball gloves; Racquet ball nets; Racquet strings; Racquets; Radio controlled model vehicles; Radio controlled scale model vehicles; Radio controlled toy model cars; Radio-controlled miniature aerial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sports; Radio-controlled toy aeroplanes; Radio-controlled toy airplanes; Radio-controlled toy helicopters; Radio-controlled toy robots; Radio-controlled toy vehicles; Radio-controlled toys; Raffle tickets; Rag dolls; Rattles [playthings]; Rattles [toys]; Reduced sized footballs; Reduced sized goal posts; Reels for fishing; Rehabilitation apparatus (Body -); Relay batons; Remote control toys; Remote controlled flying toys; Remote controlled scale model vehicles; Remote controlled toys in the form of vehicles; Remote-controlled submarines being toys; Remote-controlled toy planes; Remote-controlled toy vehicles; Resistance parachutes for athletic training; Restraint straps for bodyboards; Rhythmic gymnastics ribbons; Ribbons for rhythmic gymnastics; Ribbons specially adapted for rhythmic sportive gymnastics; Ride-on toy vehicles; Ride-on toy vehicles (Motorised -); Ride-on toys; Ring buoys for recreational use; Ring games; Ring games [quoits]; Ring toss games; Rings for gymnastics; Rings for sports; Rockets being toy models; Rocking horses; Rocking horses on metal frames; Rocking toys; Rod blanks (Fishing -); Rods for fishing; Role play games; Role playing games; Roller skates; Roller skis; Rollers for stationary exercise bicycles; Roller-skates; Rooms (Dolls' -); Rooms for dolls; Ropes for rhythmic gymnastics; Rosin used by athletes; Rotating push-up handles; Roulette chips; Roulette sets; Roulette tables; Roulette wheels; Roundabouts being playthings; Rowing machines; Rowing machines for fitness purposes; Rubber balls; Rubber baseballs; Rubber character toys; Rugby balls; Rugby footballs; Running machines; Sabres [fencing weapon]; Safety paddings for tennis uprights; Sail board foot restraints; Sail board foot straps; Sail board leashes; Sail board masts; Sail boards; Sailboard covers; Sailboard skegs; Sailboards; Sailboards (Harness for -); Sailboards (Masts for -); Sakura dolls; Sand toys; Sandbox toys; Sandboxes [playground equipment]; Sandboxes [playthings]; Sandboxes [sporting articles]; Scale model aeroplanes; Scale model airplanes; Scale model buildings [toys]; Scale model cars [playthings]; Scale model cars [toys]; Scale model figures; Scale model kits [toys]; Scale model structures [toys]; Scale model vegetation; Scale model vehicles; Scale model vehicles [playthings]; Scale model vehicles [toys]; Scale-model vehicles; Scent lures for hunting or fishing; Scooters [toys]; Scratch cards for playing lottery games; Screens (Camouflage -) [sports articles]; Scuba fins; Scuba flippers; Seal skins [coverings for skis]; See-saws; See-saws [playground apparatus]; Shafts for golf clubs; Shaped covers for golf clubs; Shaped covers for golf putters; Shaped covers for racketball rackets; Shaped covers for squash rackets; Shaped covers for table tennis bats; Shaped covers for tennis rackets; Shin guards; Shin guards for athletic use; Shin guards for soccer; Shin guards for sports use; Shin guards [sports articles]; Shin pads; Shin pads for athletic use; Shin pads for sports use; Shin pads for use in sports; Shin pads [sports articles]; Shin protectors [sports articles]; Shock absorbtion pads for protection against injury [sporting articles]; Shoes for dolls; Shogi boards; Shogi game equipment (japanese chess); Shot puts; Shot puts for field sports; Shoulder pad elastic for athletic use; Shoulder pad lacelocks for athletic use; Shoulder pad laces for athletic use; Shoulder pads for American football; Shoulder pads for sports use; Shove ha'penny sets; Shuffleboard cues; Shuttlecocks; Shuttlecocks for badminton; Shuttlecocks for hagoita-play; Sit up benches; Sit-in toy vehicles; Skateboard paddles; Skateboard rollers; Skateboard wheels; Skateboards; Skateboards [recreational equipment]; Skates; Skates (Ice -); Skates (In-line roller -); Skates (Roller -); Skating boots with skates attached; Skeleton sleds; Skeletons [sports articles]; Sketching toys; Ski bags; Ski bindings; Ski bindings and parts therefor; Ski boards; Ski brakes; Ski cases; Ski covers; Ski edges; Ski poles; Ski poles for roller skis; Ski skins; Ski sticks; Ski sticks for roller skis; Skill and action games; Skim boards; Skimboards; Skipping ropes; Skipping ropes incorporating digital counters; Skis; Skis and surfboards (Bags especially designed for -); Skis (Edges of -); Skis (Sole coverings for -); Skittles; Skittles [games]; Sledges [playthings]; Sledges [sporting articles]; Sleds being sports articles; Sleds for use in downhill amusement rides; Sleds [recreational equipment]; Sleds [sports articles]; Sleighs [playthings]; Sleighs [recreational equipment]; Sleighs [sports articles]; Slides [playground equipment]; Slides [playthings]; Sling shots; Sling shots [sports articles]; Slingshots; Slingshots [sporting articles]; Slingshots [sports articles]; Sliotar; Slot machines [counter-freed amusement apparatus]; Slot machines (gaming devices); Slot machines [gaming machines]; Smart electronic toy vehicles; Smart plush toys; Smart robot toys; Smart toys; Snooker cues; Snooker rests; Snooker tables; Snow boards; Snow for Christmas trees (Artificial -); Snow globes; Snow saucers; Snow shoes; Snow sledges [playthings]; Snow sleds for recreational use; Snowboard bindings; Snowboard decks; Snowboards; Snowshoes; Snuffle mats being dog toys; Soap bubbles [toys]; Soccer ball bags; Soccer ball goal nets; Soccer ball knee pads; Soccer balls; Soccer disc cones; Soccer goals; Soccerballs; Soft sculpture plush toys; Soft sculpture toys; Soft tennis balls; Soft toys; Soft toys in the form of animals; Soft toys in the form of elks; Softball balls; Softball bases; Softball bat cases; Softball bats; Softball gloves; Softball home plates; Softball mitts; Softballs; Sole coverings for skis; Sparring gloves; Spearfishing guns for scuba diving; Spearfishing harpoon guns [scuba equipment]; Spears for use in fishing; Spinning discs incorporating string which rewinds and returns the disc to the hand when thrown; Spinning fidget toys; Spinning tops; Spinning tops incorporating string which rewinds and returns the top to the hand when thrown; Spinning tops [playthings]; Spinning tops [toys]; Spools for throwing, incorporating coiled string which unwinds and rewinds returning the spool to the hand; Sport balls; Sport hoops; Sportballs; Sporting articles; Sporting articles and equipment; Sports balls; Sports bows [archery]; Sports equipment; Sports equipment for pets; Sports games; Sports training apparatus; Spring activated spearguns [scuba equipment]; Spring bar tension sets for use in exercising; Spring bars for exercise; Spring bars for exercising; Spring boards [sporting articles]; Spring boards [sports articles]; Spring-activated spearguns being sports articles; Springboards [for gymnastic]; Springboards for sports; Spring-supported punch balls; Squash balls; Squash racket covers; Squash racket strings; Squash rackets; Squat machines; Squat racks; Squeezable balls used to relieve stress; Squeezable squeaking toys; Squeeze toys; Stacking toys; Stand-alone video game machines; Stands for golf bags; Stands for jogging machines; Stands specially adapted for holding golf clubs; Stand-up paddle boards; Stand-up paddleboards; Starting blocks for sports; Starting blocks for sports events; Starting blocks for swimming; Starting blocks [for track sports]; Starting blocks for track sports; Starting blocks [swimming equipment]; Stationary exercise bicycles; Stationary exercise bicycles and rollers therefor; Stilts for recreational purposes; Stomach exercisers; Stone-pieces pots for go game (goke pots); Streamers [party novelties]; Stress relief balls for hand exercise; Stress relief exercise balls; String materials for sporting racquets; Strings for badminton rackets; Strings for rackets; Strings for racquets; Strings for squash rackets; Strings for tennis rackets; Strings for tennis racquets; Stuffed and plush toys; Stuffed animals [toys]; Stuffed bean-filled toys; Stuffed dolls; Stuffed plush toys; Stuffed puppets; Stuffed toy animals; Stuffed toy bears; Stuffed toys; Sugoroku board games; Supporters (Men's athletic -) [sports articles]; Surf boards; Surf fins; Surf skis; Surfboard covers; Surfboard fins; Surfboard leashes; Surfboards; Surfboards (Bags especially designed for skis and -); Swim boards for recreational use; Swim fins; Swim floats for recreational use; Swim rings; Swimming belts; Swimming boards; Swimming equipment; Swimming flippers; Swimming flippers [webs]; Swimming floats; Swimming floats for recreational use; Swimming gloves; Swimming hand paddles; Swimming jackets; Swimming kick boards; Swimming kickboards; Swimming pool air floats; Swimming pool racing lanes; Swimming pools [play articles]; Swimming rings; Swimming webs; Swimming webs [flippers]; Swing sets; Swings; Swings [playground equipment]; Swings [playthings]; Swivels [fishing tackle]; Swivels for punching bags; Synthetic strings for use with rackets; Table cushions being parts of billiard tables; Table cushions being parts of snooker tables; Table football tables; Table tennis ball serving machines; Table tennis balls; Table tennis bats; Table tennis net posts; Table tennis nets; Table tennis paddle cases; Table tennis paddles; Table tennis racket covers (Shaped -); Table tennis serve machines; Table tennis tables; Table tennis (Tables for -); Tables for indoor football; Tables for table football; Tables for table shuffleboard; Tables for table tennis; Table-tennis balls; Tabletop basketball games; Tabletop games and gambling devices; Tackle (Fishing -); Taekwondo kick pads; Taekwondo mitts; Talking dolls; Talking toys; Tapes for wrapping tennis racquet handle grips; Tapes with weights for balancing tennis racquets;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games;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launchers [sports articles];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(Electronic -);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sporting use; Tarot cards [playing cards]; Teddy bears; Tee holders; Teeball sets; Tennis bags shaped to contain a racket; Tennis ball retrievers; Tennis ball serving machines; Tennis ball throwing apparatus; Tennis ball throwing machines; Tennis balls; Tennis balls [not soft]; Tennis net centre straps; Tennis nets; Tennis nets and uprights; Tennis racket covers; Tennis racket presses; Tennis racket strings; Tennis rackets; Tennis racquet strings; Tennis racquets; Tennis uprights; Tennis uprights [sports equipment]; Tether balls; Theatrical masks; Theme park rides; Throat protectors for sports use; Throwing discs; Tiddlywinks; Tinsel for decorating Christmas trees; Tips (Billiard cue -); Tips for billiard cues; Tips for pool cues; Toboggans; Token-operated video game machines; Tools (Divot repair -) [golf accessories]; Tops (Spinning -) [toys]; Toy action figures; Toy action figurines; Toy aeroplane launching devices; Toy aeroplanes; Toy air pistols; Toy air vehicles; Toy aircraft; Toy airplanes; Toy and novelty face masks; Toy animals; Toy armor; Toy arrows; Toy artificial fingernails; Toy automobiles; Toy bakeware; Toy bakeware and toy cookware; Toy balloons; Toy balls; Toy banks; Toy beanbags [Otedama]; Toy bicycles; Toy binoculars; Toy birds; Toy blocks; Toy boats; Toy bows and arrows; Toy brooches; Toy bucket and shovel sets; Toy buckets and spades; Toy building block sets; Toy building blocks; Toy building blocks capable of interconnection; Toy building components; Toy building structures; Toy butterfly nets; Toy cable railways; Toy cameras; Toy cameras [not capable of taking a photograph]; Toy camping apparatus; Toy candy bowl mechanical dispensers; Toy cap pistols; Toy car tracks; Toy cars; Toy castles; Toy chemistry sets; Toy Christmas trees; Toy clocks and watches; Toy computers [not working]; Toy construction blocks; Toy construction kits; Toy construction sets; Toy cookware; Toy cosmetics [not usable]; Toy dogs; Toy dolls; Toy dough; Toy environments for use with action figures; Toy exercise apparatus; Toy figure playsets; Toy figures; Toy figures capable of transforming into various shapes; Toy figurines; Toy fingernails; Toy fingerprinting kits; Toy fireworks; Toy fish; Toy flowers; Toy foam hands; Toy food; Toy furniture; Toy garages; Toy gardening sets; Toy gliders; Toy glockenspiels; Toy glow sticks; Toy guitars; Toy gum machines; Toy gun holsters; Toy guns; Toy hand tools; Toy harmonicas; Toy hats; Toy holsters; Toy hoop sets; Toy horns; Toy household apparatus; Toy houses; Toy human characters; Toy imitation cosmetics; Toy insect cages; Toy insect nets; Toy intruder alert devices; Toy jewellery; Toy knitting machines; Toy LED light sticks; Toy lorries; Toy mail boxes; Toy masks; Toy microphones; Toy microscopes; Toy miniature model boats; Toy mobiles; Toy model cars; Toy model hobby craft kits; Toy model hobbycraft kits; Toy model kit cars; Toy model kits; Toy model theatres in the form of children's theatre sets; Toy model train sets; Toy model vehicles; Toy modeling compounds; Toy modelling dough; Toy models; Toy music boxes; Toy musical boxes; Toy musical boxes [play articles]; Toy musical instruments; Toy ninja weapons; Toy nuchukus; Toy pedal cars; Toy periscopes; Toy petrol supply apparatus; Toy pianos; Toy pinwheels; Toy pistol holsters; Toy pistols; Toy plants; Toy playsets; Toy prams; Toy printing sets; Toy prism glasses; Toy prism spectacles; Toy projectors; Toy pushchairs; Toy putty; Toy racing sets; Toy record cassette players; Toy record players; Toy robots; Toy rockets; Toy roller skates; Toy scale models; Toy scooters; Toy sets; Toy sets of carpenters' tools; Toy sewing sets; Toy sling planes; Toy snow globes; Toy spinning tops; Toy sporting apparatus; Toy stick gum dispensers; Toy strollers; Toy supermarket checkout apparatus; Toy swords; Toy tableware; Toy tea sets; Toy telephones; Toy telescopes; Toy tents; Toy tool sets; Toy tools; Toy torches [not working]; Toy traffic control apparatus; Toy trains; Toy trick noisemakers; Toy trucks; Toy trumpets; Toy vanity cases; Toy vehicle playsets; Toy vehicle track sets; Toy vehicle tracks; Toy vehicles; Toy vehicles with transforming parts; Toy wagons; Toy walkie-talkies [not functioning]; Toy watches; Toy water guns; Toy weapons; Toy wheelbarrows; Toy whistles; Toy windmills; Toy wrestling rings; Toy xylophones; Toys; Toys adapted for educational purposes; Toys and playthings for pet animals; Toys and playthings for pets; Toys being for sale in kit form; Toys for animals; Toys for babies; Toys for birds; Toys for cats; Toys for dogs; Toys for domestic pets; Toys for infants; Toys for pet animals; Toys for pets; Toys for sandpits; Toys for translating feelings of pets; Toys for use in perambulators; Toys for use in swimming pools; Toys, games, and playthings; Toys, games and playthings for pet animals; Toys in the form of puzzles; Toys in the nature of imitation foodstuffs; Toys incorporating money boxes; Toys made of bamboo; Toys made of metal; Toys made of plastics; Toys made of rubber; Toys made of wood; Toys presented in an advent calendar; Toys relating to magic; Toys simulating objects used by adults in day to day activity; Toys sold in kit form; Track and field hammers; Tracks for model vehicles; Trading card games; Trading cards [card game]; Trading cards for games; Traditional Japanese playing cards; Traditionally dressed dolls; Traditionally dressed western dolls; Train sets; Train sets [playthings]; Trampettes; Trampolines; Transforming robotic toy vehicles; Transforming robotic toys; Traps (Clay pigeon -); Treadmills for use in physical exercise; Tricycles for children for use as playthings; Tricycles for infants [toys]; Tricycles [playthings]; Trolley bags for golf equipment; Tungsten weights for fishing; Twirling batons; Uneven bars; Uta-garuta [Japanese playing cards]; Uta-garuta playing cards; Vaulting boxes; Vaulting horses; Vaulting poles; Vaulting poles (sports equipment); Vehicles (Radio-controlled toy -); Vehicles (Scale model -); Ventriloquist's dummies; Ventriloquists' dummies; Vibration dampeners for tennis rackets; Video game apparatus; Video game consoles; Video game joysticks; Video game machine cases; Video game machines; Video game machines for use with televisions; Video output game machines for use with televisions; Visors for toy helmets; Volley balls; Volleyball equipment; Volleyball game playing equipment; Volleyball net antennas; Volleyball nets; Volleyball standards; Volleyball uprights; Volleyballs; Waist protectors for athletic use; Waist trimmer exercise belts; Wake boards; Wakeboards; Wakeskates; War games using model soldiers; Water guns; Water guns [playthings]; Water pistols; Water pistols [playthings]; Water polo balls; Water rowing machines for fitness purposes; Water slides; Water slides [play apparatus]; Water squirting toys; Water toys; Water wings; Waterfowl hunting decoys; Waterski bindings; Waterski bridles; Waterski carrying cases; Waterski handles; Waterski rope bridles; Waterski rope handles; Waterski ropes; Waterski tow ropes; Water-skiing gloves; Waterskis; Waterslides; Water-squirting toys; Weapons (Fencing -); Webbed gloves for swimming; Weight lifting belts; Weight lifting belts [sports articles]; Weight lifting benches; Weight lifting gloves; Weight lifting machines for exercise; Wendy houses; Whack-a-mole toys for pets; Wheeled toys; Wheels for toy vehicles; Whistles [toys]; Whistling toys; Windsurfing gloves; Windup toys; Wind-up toys; Wind-up walking toys; Wooden pieces for shogi game (koma); Wooden toy building blocks; Wooden toys; Wrist and ankle weights for exercise; Wrist guards for athletic use; Wrist weights for exercise; Xylophones being musical toys; Yoga blocks; Yoga straps; Yoga swings; Fitness exercise machines; Rowing machines for fitness purposes; Water rowing machines for fitness purposes.Class 35 Advice relating to the business management of fitness clubs; Advice relating to the business operation of fitness clubs.Class 37 Maintenance and repair of sports and fitness equipment; Maintenance and repair of sports and fitness equipment.Class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Fitness and exercise instruction; Fitness and exercise training services; Fitness club services; Fitness training services; Aerial fitness instruction; Conducting fitness classes; Conducting physical fitness conditioning classes; Conducting training sessions on physical fitness online; Consultancy relating to physical fitness training; Education services relating to physical fitness; Educational services relating to physical fitness; Exercise [fitness] advisory services; Exercise [fitness] training services; Exercise and fitness classes; Golf fitness instruction; Health and fitness club services; Health and fitness training; Health club [fitness] services; Health club services [health and fitness training]; Instruction courses relating to physical fitness; Personal fitness training services; Personal trainer services [fitness training];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Providing fitness and exercise facilities; Provision of educational health and fitness information; Provision of educational services relating to fitness; Provision of information on fitness training via an online portal; Sports and fitness; Sports and fitness services; Training services relating to fitness; Tuition in physical fitness;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Zoos.Class 44Fitness testing; Medical testing services, namely, fitness evaluation.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Date:23 June 2020</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17 July 2020</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22, 2020</w:t>
      </w:r>
    </w:p>
    <w:p>
      <w:pPr>
        <w:pStyle w:val="Normal31"/>
      </w:pPr>
    </w:p>
    <w:p>
      <w:pPr>
        <w:pStyle w:val="Normal31"/>
        <w:ind w:left="200"/>
        <w:sectPr>
          <w:type w:val="continuous"/>
          <w:pgMar w:top="840" w:right="1000" w:bottom="840" w:left="1000" w:header="400" w:footer="400"/>
          <w:pgNumType w:fmt="decimal"/>
          <w:cols w:space="720"/>
        </w:sectPr>
      </w:pPr>
      <w:r>
        <w:br/>
      </w:r>
      <w:r>
        <w:pict>
          <v:line id="_x0000_s1149" style="position:absolute;z-index:251720704" from="0,10pt" to="512pt,10pt" strokecolor="black" strokeweight="1pt">
            <v:stroke linestyle="single"/>
          </v:line>
        </w:pict>
      </w:r>
      <w:r>
        <w:rPr>
          <w:rFonts w:ascii="arial" w:eastAsia="arial" w:hAnsi="arial" w:cs="arial"/>
          <w:b/>
          <w:color w:val="767676"/>
          <w:sz w:val="16"/>
        </w:rPr>
        <w:t>End of Document</w:t>
      </w:r>
    </w:p>
    <w:p>
      <w:pPr>
        <w:pStyle w:val="Normal32"/>
        <w:sectPr>
          <w:headerReference w:type="even" r:id="rId316"/>
          <w:headerReference w:type="default" r:id="rId317"/>
          <w:footerReference w:type="even" r:id="rId318"/>
          <w:footerReference w:type="default" r:id="rId319"/>
          <w:headerReference w:type="first" r:id="rId320"/>
          <w:footerReference w:type="first" r:id="rId321"/>
          <w:type w:val="nextPage"/>
          <w:pgSz w:w="12240" w:h="15840"/>
          <w:pgMar w:top="840" w:right="1000" w:bottom="840" w:left="1000" w:header="400" w:footer="400"/>
          <w:pgNumType w:fmt="decimal"/>
          <w:cols w:space="720"/>
          <w:titlePg/>
        </w:sectPr>
      </w:pPr>
    </w:p>
    <w:p>
      <w:pPr>
        <w:pStyle w:val="Normal32"/>
      </w:pPr>
    </w:p>
    <w:p>
      <w:pPr>
        <w:pStyle w:val="Normal32"/>
      </w:pPr>
      <w:r>
        <w:pict>
          <v:shape id="_x0000_i1150" type="#_x0000_t75" alt="LexisNexis®" style="width:147.75pt;height:30pt">
            <v:imagedata r:id="rId4" o:title=""/>
          </v:shape>
        </w:pict>
      </w:r>
      <w:r>
        <w:cr/>
      </w:r>
    </w:p>
    <w:p>
      <w:pPr>
        <w:pStyle w:val="Heading130"/>
        <w:keepNext w:val="0"/>
        <w:spacing w:after="200" w:line="340" w:lineRule="atLeast"/>
        <w:ind w:left="0" w:right="0" w:firstLine="0"/>
        <w:jc w:val="center"/>
      </w:pPr>
      <w:hyperlink r:id="rId322" w:history="1">
        <w:r>
          <w:rPr>
            <w:rFonts w:ascii="arial" w:eastAsia="arial" w:hAnsi="arial" w:cs="arial"/>
            <w:b/>
            <w:i/>
            <w:strike w:val="0"/>
            <w:color w:val="0077CC"/>
            <w:sz w:val="28"/>
            <w:u w:val="single"/>
            <w:shd w:val="clear" w:color="auto" w:fill="FFFFFF"/>
            <w:vertAlign w:val="baseline"/>
          </w:rPr>
          <w:t>United States Courts Opinions: UNITED STATES DISTRICT COURT FOR THE DISTRICT OF NEW HAMPSHIRE: Jason A. Czekalski v. Helen Hanks, New Hampshire Department of Corrections Commissioner</w:t>
        </w:r>
      </w:hyperlink>
    </w:p>
    <w:p>
      <w:pPr>
        <w:pStyle w:val="Normal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News Service</w:t>
      </w:r>
    </w:p>
    <w:p>
      <w:pPr>
        <w:pStyle w:val="Normal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December 14, 2020 Monday</w:t>
      </w:r>
    </w:p>
    <w:p>
      <w:pPr>
        <w:pStyle w:val="Normal32"/>
        <w:keepNext w:val="0"/>
        <w:spacing w:after="0" w:line="240" w:lineRule="atLeast"/>
        <w:ind w:right="0"/>
        <w:jc w:val="both"/>
      </w:pPr>
      <w:bookmarkStart w:id="62" w:name="Bookmark_32"/>
      <w:bookmarkEnd w:id="62"/>
    </w:p>
    <w:p>
      <w:pPr>
        <w:pStyle w:val="Normal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32"/>
        <w:keepNext w:val="0"/>
        <w:spacing w:before="120" w:after="0" w:line="220" w:lineRule="atLeast"/>
        <w:ind w:left="0" w:right="0" w:firstLine="0"/>
        <w:jc w:val="left"/>
      </w:pPr>
      <w:r>
        <w:br/>
      </w:r>
      <w:r>
        <w:pict>
          <v:shape id="_x0000_i1151" type="#_x0000_t75" style="width:161.98pt;height:80.99pt">
            <v:imagedata r:id="rId95" o:title=""/>
          </v:shape>
        </w:pict>
      </w:r>
    </w:p>
    <w:p>
      <w:pPr>
        <w:pStyle w:val="Normal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19322 words</w:t>
      </w:r>
    </w:p>
    <w:p>
      <w:pPr>
        <w:pStyle w:val="Normal32"/>
        <w:keepNext/>
        <w:spacing w:before="240" w:after="0" w:line="340" w:lineRule="atLeast"/>
        <w:ind w:left="0" w:right="0" w:firstLine="0"/>
        <w:jc w:val="left"/>
      </w:pPr>
      <w:bookmarkStart w:id="63" w:name="Body_30"/>
      <w:bookmarkEnd w:id="63"/>
      <w:r>
        <w:rPr>
          <w:rFonts w:ascii="arial" w:eastAsia="arial" w:hAnsi="arial" w:cs="arial"/>
          <w:b/>
          <w:i w:val="0"/>
          <w:strike w:val="0"/>
          <w:noProof w:val="0"/>
          <w:color w:val="000000"/>
          <w:position w:val="0"/>
          <w:sz w:val="28"/>
          <w:u w:val="none"/>
          <w:vertAlign w:val="baseline"/>
        </w:rPr>
        <w:t>Body</w:t>
      </w:r>
    </w:p>
    <w:p>
      <w:pPr>
        <w:pStyle w:val="Normal32"/>
        <w:spacing w:line="60" w:lineRule="exact"/>
      </w:pPr>
      <w:r>
        <w:pict>
          <v:line id="_x0000_s1152" style="position:absolute;z-index:251721728" from="0,2pt" to="512pt,2pt" strokecolor="#009ddb" strokeweight="2pt">
            <v:stroke linestyle="single"/>
            <w10:wrap type="topAndBottom"/>
          </v:line>
        </w:pict>
      </w:r>
    </w:p>
    <w:p>
      <w:pPr>
        <w:pStyle w:val="Normal32"/>
      </w:pP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Washington: UNITED STATES DISTRICT COURT FOR THE DISTRICT OF NEW HAMPSHIRE has issued the following order:</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UNITED STATES DISTRICT COURT FOR THE DISTRICT OF NEW HAMPSHIRE Jason A. Czekalski v. Case No. 18-cv-592-PB Opinion No. 2020 DNH 212 Helen Hanks, New Hampshire Department of Corrections Commissioner; and James Daly, New Hampshire State Prison Chaplain O R D E R Before the court is the defendants’ motion for summary judgment (Doc. No. 81). In that motion, the defendants, New Hampshire Department of Corrections (“DOC”) Commissioner Helen Hanks and New Hampshire State Prison (“NHSP”) Chaplain James Daly, seek a ruling in their favor on the claims remaining in this case. Also before the court are plaintiff Jason A. Czekalski’s two cross-motions for partial summary judgment (Doc. Nos. 68, 69) on his Religious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Use and Institutionalized Persons Act (“RLUIPA”) claims. I. SUMMARY JUDGMENT STANDARD Summary judgment is appropriate when the record reveals “no genuine dispute as to any material fact and the movant is entitled to judgment as a matter of law. ” Fed. R. Civ. P. 56(a); Tang v. Citizens Bank, N.A , 821 F.3d 206, 215 (1st Cir. 2016). In this context, a “material fact” is one that has the Case 1:18-cv-00592-PB Document 100 Filed 12/08/20 Page 1 of 80 2 “‘potential to affect the outcome of the suit.’” Cherkaoui v. City of Quincy, 877 F.3d 14, 23 (1st Cir. 2017) (citation omitted). A “‘genuine dispute’” exists if a jury could resolve the disputed fact in the nonmovant’s favor. Ellis v. Fid. Mgmt. Tr. Co., 883 F.3d 1, 7 (1st Cir. 2018) (citation omitted). In considering the evidence presented by either party, all reasonable inferences are to be drawn in the nonmoving party’s favor. See Theriault v. Genesis HealthCare LLC, 890 F.3d 342, 348 (1st Cir. 2018). “The party moving for summary judgment bears the initial burden of showing that no genuine issue of material fact exists. ” Feliciano-Muñoz v. Rebarber-Ocasio, 970 F.3d 53, 62 (1st Cir. 2020). As to issues on which the party opposing summary judgment would bear the burden of proof, the movant need only point out that there is an absence of evidence to support the nonmoving party’s case. Celotex Corp. v. Catrett, 477 U.S 317, 325 (1986). Then, the non-movant must point to definite and competent evidence showing the existence of a genuine issue of material fact and may not rely on the absence of evidence or unsupported legal arguments. Irobe v. U.S Dep’t of </w:t>
      </w:r>
      <w:r>
        <w:rPr>
          <w:rFonts w:ascii="arial" w:eastAsia="arial" w:hAnsi="arial" w:cs="arial"/>
          <w:b/>
          <w:i/>
          <w:strike w:val="0"/>
          <w:noProof w:val="0"/>
          <w:color w:val="000000"/>
          <w:position w:val="0"/>
          <w:sz w:val="20"/>
          <w:u w:val="single"/>
          <w:vertAlign w:val="baseline"/>
        </w:rPr>
        <w:t>Agric</w:t>
      </w:r>
      <w:r>
        <w:rPr>
          <w:rFonts w:ascii="arial" w:eastAsia="arial" w:hAnsi="arial" w:cs="arial"/>
          <w:b w:val="0"/>
          <w:i w:val="0"/>
          <w:strike w:val="0"/>
          <w:noProof w:val="0"/>
          <w:color w:val="000000"/>
          <w:position w:val="0"/>
          <w:sz w:val="20"/>
          <w:u w:val="none"/>
          <w:vertAlign w:val="baseline"/>
        </w:rPr>
        <w:t xml:space="preserve">., 890 F.3d 371, 380 n.4 (1st Cir. 2018); Perez v. Lorraine Enters., 769 F.3d 23, 29–30 (1st Cir. 2014); see also Theidon v. Harvard Univ., 948 F.3d 477, 494 (1st Cir. 2020) (non-movant “cannot rely on ‘conclusory allegations, improbable inferences, Case 1:18-cv-00592-PB Document 100 Filed 12/08/20 Page 2 of 80 3 acrimonious invective, or rank speculation’” (citation omitted)). “Speculation about mere possibilities, without more, is not enough to stave off summary judgment. ” Tobin v. Fed. Express Corp., 775 F.3d 448, 452 (1st Cir. 2014). If the party moving for summary judgment bears the burden of proof on an issue, that party “must provide evidence sufficient for the court to hold that no reasonable trier of fact could find other than in its favor. ” Am. Steel Erectors, Inc. v. Local Union No. 7, Int’l Ass’n of Bridge, Structural, Ornamental &amp; Reinforcing Iron Workers, 536 F.3d 68, 75 (1st Cir. 2008). Then, “the burden shifts to the nonmovant to establish that a genuine material dispute exists. ” Harley-Davidson Credit Corp. v. Galvin, 807 F.3d 407, 411 (1st Cir. 2015). “At the summary judgment stage, the absence of evidence on an issue redounds to the detriment of the party who bears the burden of proof on that issue. ” Perez, 769 F.3d at 30. II. BACKGROUND A. Parties Czekalski is an inmate at the NHSP who was brought up in a Protestant family, was married to a Catholic woman for about thirty years, and then converted to Judaism approximately twenty years ago. His practices at the NHSP have tended to be aligned with Modern Orthodox Jewish practices. See Dep. of Jason Case 1:18-cv-00592-PB Document 100 Filed 12/08/20 Page 3 of 80 4 Czekalski, Oct. 16, 2019 (“2019 Czekalski Dep. ”) at 25-26, 34 (Doc. No. 85-3, at 66-67, 69); Personal Decl. of Jason A. Czekalski, Nov. 7, 2019 (“Czekalski Decl. I”) (Doc. No. 68-1, at 5-6). Defendant Chaplain Daly, a Roman Catholic deacon, has been the NHSP Chaplain for more than fifteen years. See Decl. of James P. Daly, Sept. 5, 2018 (“Daly Decl. I”) (Doc. No. 12-1, at 1). Defendant Helen Hanks is the DOC Commissioner. B. Pertinent DOC Policies Regarding Religious Activities DOC administrative rules provide that “[r]eligious programs, individual religious counseling, or both” shall be offered to all inmates, as appropriate to their custody level and housing unit. N.H Admin. R. COR 302.06(a)-(b). The rules further provide that the DOC “shall encourage religious volunteers to provide religious ministrations” to inmates in DOC facilities. Id. The facility chaplain is the designated point of contact for religious activities conducted by outside religious visitors and volunteers at each DOC facility. See Decl. of James P. Daly, Feb. 11, 2020 (“Daly Decl. II”) (Doc. No. 81-5, at 2); see also DOC Policy and Procedure Directive (“PPD”) 7.17 ¶¶ II-V (Doc. No. 12-2). All religious activities, defined as those activities “designed specifically for worship, instruction, Case 1:18-cv-00592-PB Document 100 Filed 12/08/20 Page 4 of 80 5 spiritual guidance or counseling” in DOC facilities, are conducted by or under the auspices of the facility chaplain. PPD 7.17 ¶ III(A) (Doc. No. 12-2) The chaplain’s duties include pastoral counseling, assisting inmates with obtaining religious items and publications, serving as the librarian for religious materials in the facility’s Chapel library, screening religious materials dropped off by religious volunteers/visitors, scheduling congregate rites or rituals if an approved volunteer is available, and leading rites and rituals when qualified to do so. See Daly Decl. II, Doc. No. 81-5, at 2, 5; PPD 7.17 ¶¶ V(B), V(C)(3), V(G)(1)-(2), V(I) (Doc. No. 12-2); PPD 7.09 ¶ IV(N)(1)(c)(4) (Doc. No. 12-3); see also PPD 305(d)(14)(1)(c)(4) (eff. Feb. 21, 2020).1 Clergy seeking to meet with DOC inmates can choose to register either as a religious visitor, or as a religious volunteer. As a general rule, a person is not allowed to register in both capacities. See DOC Official Visitor Registration Form (Doc. No. 11-3, at 19). That is, a religious 1PPD 305 superseded PPD 7.09 in February 2020. See DOC Admin. Rules and Dep’t Policies, Visiting Policy, available at </w:t>
      </w:r>
      <w:hyperlink r:id="rId323" w:history="1">
        <w:r>
          <w:rPr>
            <w:rFonts w:ascii="arial" w:eastAsia="arial" w:hAnsi="arial" w:cs="arial"/>
            <w:b w:val="0"/>
            <w:i/>
            <w:strike w:val="0"/>
            <w:noProof w:val="0"/>
            <w:color w:val="0077CC"/>
            <w:position w:val="0"/>
            <w:sz w:val="20"/>
            <w:u w:val="single"/>
            <w:shd w:val="clear" w:color="auto" w:fill="FFFFFF"/>
            <w:vertAlign w:val="baseline"/>
          </w:rPr>
          <w:t>https://www.nh.gov/nhdoc/policies/documents/305-visitingpolicy.pdf</w:t>
        </w:r>
      </w:hyperlink>
      <w:r>
        <w:rPr>
          <w:rFonts w:ascii="arial" w:eastAsia="arial" w:hAnsi="arial" w:cs="arial"/>
          <w:b w:val="0"/>
          <w:i w:val="0"/>
          <w:strike w:val="0"/>
          <w:noProof w:val="0"/>
          <w:color w:val="000000"/>
          <w:position w:val="0"/>
          <w:sz w:val="20"/>
          <w:u w:val="none"/>
          <w:vertAlign w:val="baseline"/>
        </w:rPr>
        <w:t xml:space="preserve"> (last accessed Dec. 8, 2020). The pertinent parts of PPD 7.09 cited in this Order also appear in PPD 305. In this Order, I generally refer to the provisions as they were numbered in PPD 7.09 Case 1:18-cv-00592-PB Document 100 Filed 12/08/20 Page 5 of 80 6 visitor who is permitted to provide “individual religious ministrations” at the NHSP would not also generally be allowed to lead “congregate religious activities” as an approved religious volunteer in the same facility. See PPD 7.17 ¶ IV(A)(3) (Doc. No. 11-2, at 24); see also DOC Official Visitor Registration Form (Doc. No. 11-3, at 19). To become an approved religious volunteer, a person must: be properly credentialed and vetted, attend DOC training and orientation, and agree to comply with the same rules that apply to paid staff relating to inmate interactions. See PPD 2.24 ¶ IV(A)(4)(h) (Doc. No. 11-6); PPD 7.17 ¶¶ IV(H), V(C) (Doc. No. 11-2). Once approved, religious volunteers are allowed to meet with groups of inmates for instruction or other group activities in the chapel. All inmates in the general prison population are free to attend such activities. See PPD 7.17 ¶ V(C) (Doc. No. 11-2). DOC policies require that approved religious volunteers maintain a clinical/professional distance from inmates, PPD 2.24 ¶ III(D)(9)(c) (Doc. No. 12-6, at 2), and specifically prohibit volunteers from “conduct[ing] business of any type for/with inmates,” and from becoming overly familiar with inmates, PPD 7.17 ¶ IV(H) (Doc. No. 11-2, at 3). Such restrictions, aimed at deterring undue familiarity between inmates and volunteers or paid staff, advance the DOC’s legitimate interest in maintaining institutional security. Nov. 16, 2018 Stip. of Undisputed Facts Case 1:18-cv-00592-PB Document 100 Filed 12/08/20 Page 6 of 80 7 in Connection with Hr’g on Req. for Prelim. Inj. (“Stip. I”) ¶ 10 (Doc. No. 31, at 4). Clergy who seek to be certified as “religious visitors” may attend, but are not required to complete, the same training and orientation required of religious volunteers. See PPD 2.24 ¶ IV(C)(1)(a) (Doc. No. 12-6, at 2). Religious visitors are allowed to provide individual counseling or instruction to specific inmates, one-on-one, in the NHSP Visiting Room, but they may not lead group activities in the chapel. See id.; PPD 7.17 ¶ V(C) (Doc. No. 11-2); DOC Official Visitor Registration Form (Doc. No. 11-3, at 19). DOC policies that apply to religious visitors and volunteers impose restrictions on corresponding with, and providing to or receiving items from, inmates.2 It is undisputed here, however, that religious visitors may receive calls from inmates; correspond with inmates by letter (subject to a 10-page limit); order books for direct mail to the inmate from the publisher; and arrange for certain other non-contraband items to be delivered to an inmate, including religious foods like challah and matzah. See Stip. I ¶ 6 (Doc. No. 31, at 3); Defs.’ 2See PPD 2.24 ¶ IV(D)(9)(g), IV(D)(12)-(13) (Doc. No. 11-6, at 4-5); see also PPD 2.24 ¶¶ IV(A)(3)-(4), IV(C)(1)-(2) (Doc. No. 11-6, at 2-3). Case 1:18-cv-00592-PB Document 100 Filed 12/08/20 Page 7 of 80 8 Mot. for Summ. J. ¶ 17 (Doc. No. 81, at 7); Daly Decl. I (Doc. No. 12-1, at 6); 2019 Czekalski Dep. at 162-66 (Doc. No. 85-4, at 21-22). DOC policies in effect since June 1, 2017 specifically prohibit religious visitors and volunteers from bringing any religious materials with them into the facility. See PPD 7.09 ¶ IV(N)(1)(c)(4) (eff. June 1, 2017) (Doc. No. 11-3, at 7); see also PPD 2.24 ¶ IV(D)(14)(c)(9) (Doc. No. 12-6, at 2). If they want to use religious materials during their meetings at the NHSP, religious visitors and volunteers must donate those materials to the facility ahead of time. DOC policies designate the chaplain as the person who must receive, pre-screen, and decide whether to make those materials available for use during a visit. PPD 7.09 ¶ IV(N)(1)(c)(4) (Doc. No. 11-3, at 7). C. Rabbi Nafshi and Meetings with Jewish Inmates Two volunteers have regularly visited the NHSP to meet with Jewish inmates. One such volunteer, not a rabbi, leads a weekly Hebrew study group, as well as twice-monthly Shabbat services which Czekalski attends. See Stip. I ¶¶ 13-16 (Doc. No. 31, at 5). The other is Rabbi Robin Nafshi, a Jewish rabbi who has met with inmates individually and in small groups at the NHSP for a number of years. See Dep. of Rabbi Robin Nafshi, Dec. 20, 2019, at 11-13 (Doc. No. 85-4, at 40) (“Rabbi Nafshi Dep. ”). Case 1:18-cv-00592-PB Document 100 Filed 12/08/20 Page 8 of 80 9 Rabbi Nafshi became Czekalski’s rabbi after he arrived at the NHSP in 2013; he began interacting with her in spring 2014. Personal Decl. of Jason A. Czekalski, Nov. 25, 2019, (“Czekalski Decl. II”) (Doc. No. 69-1, at 1). Until June 1, 2018, Rabbi Nafshi visited the NHSP about once per month to meet with one or two inmates at a time, in the relative privacy of the NHSP chapel, in her capacity as an approved “religious volunteer. ” Inmates Seth Bader and Czekalski generally attended those meetings together when they were both housed at the NHSP. See Rabbi Nafshi Dep. at 13-14, 27 (Doc. No. 85-4, at 40-41, 44). On some occasions, Bader would send a letter to Rabbi Nafshi ahead of time, asking her questions that they would then discuss in their meetings, using written materials she would print out and bring in to share with them. Third Decl. of Seth Bader, Nov. 20, 2018, ¶ 8 (Doc. No. 68-2, at 12-13) (“Third Bader Decl. ”). Occasionally, she donated books to the Chapel library. See Third Bader Decl. ¶ 8 (Doc. No. 68-2, at 12-13). The inmates’ meetings with Rabbi Nafshi typically occurred on Mondays, Chaplain Daly’s day off. 2019 Czekalski Dep. at 128 (Doc. No. 85-4, at 12) For a number of years prior to 2018, Rabbi Nafshi had been allowed to bring written materials with her to the meetings with inmates in the Chapel, without incident. See Rabbi Nafshi Dep. at 24 (Doc. No. 85-4, at 43). More recently, however, Rabbi Case 1:18-cv-00592-PB Document 100 Filed 12/08/20 Page 9 of 80 10 Nafshi found out she needed to drop off written materials in advance for pre-screening by the Chaplain. See Rabbi Nafshi Dep. at 24, 44-46 (Doc. No. 85-4, at 43, 48-49); see also Daly Decl. II ¶ 9 (Doc. No. 81-5, at 9). On April 21, 2017, Chaplain Daly sent Rabbi Nafshi an email stating that she needed to drop off written materials in the NHSP mailroom if she wanted to share those materials with inmates, and that he would bring those materials to the Chapel after reviewing them, and that the inmates could not receive more than ten double-sided pages. See Rabbi Nafshi Dep. at 44-46 (Doc. No. 85-4, at 48-49); Daly Decl. II ¶ 9 (Doc. No. 81-5, at 9). Rabbi Nafshi dropped off written materials in advance of her scheduled visits only twice in 2017/2018, once in March and once in May. See Rabbi Nafshi Dep. at 23-25 (Doc. No. 85-4, at 43). The March packet was available when she needed it, but the May 2018 packet, comprised of 67 double-sided pages of materials, was not. See Rabbi Nafshi Dep. at 23-25 (Doc. No. 85-4, at 43); Daly Decl. II ¶ 10 (Doc. No. 81-5, at 3). Rabbi Nafshi sent a follow-up email to Chaplain Daly in May 2018 to ask if there had been a problem with the packet she had planned to use that month. Rabbi Nafshi Dep. at 22, 24-25 (Doc. No. 85-4, at 43). Chaplain Daly’s emailed response reached her several weeks later on June 1, 2018. That email said that she had dropped off too many pages (67 double-sided pages, exceeding Case 1:18-cv-00592-PB Document 100 Filed 12/08/20 Page 10 of 80 11 the 10-page limit), that an inmate seeking to circumvent the 10- page limit on incoming mail had taken advantage of her, and that Chaplain Daly could not understand the relevance of her materials to inmate spiritual care. See Rabbi Nafshi Dep. at 22, 46-47 (Doc. No. 85-4, at 43, 49); see also Daly Decl. II ¶ 10 (Doc. No. 81-5, at 3). Chaplain Daly has explained that he inquired into the connection between the content of her materials and “her charge” as a “clergyman” in light of the extraordinary volume of material she presented and its burden on labor-intensive security-screening functions. See Daly Decl. II ¶ 12 (Doc. No. 81-5, at 3). Rabbi Nafshi testified that she was offended or frustrated by the tone of Chaplain Daly’s June 1 email, by his slow responses to her emails and inquiries that could take weeks and weeks to get an answer, and by what she perceived to be his lack of an understanding of and interest in Judaism and how a rabbi could meet the spiritual needs of Jews in prison. See Rabbi Nafshi Dep. at 21-27 (Doc. No. 85-4, at 42-44). Rabbi Nafshi sent an email back to Chaplain Daly the same day, saying she would not be visiting Czekalski and Bader again in the foreseeable future. See Daly Decl. II ¶ 13 (Doc. No. 81-5, at 4). Czekalski filed this lawsuit within a month of Rabbi Nafshi’s June 1 decision to stop her NHSP visits. See Compl. (Doc. No. 1) (docketed June 28, 2018). Case 1:18-cv-00592-PB Document 100 Filed 12/08/20 Page 11 of 80 12 Several months after this lawsuit was filed, defendants’ counsel asked Rabbi Nafshi if she would consider resuming her visits in a new capacity, as a “religious visitor. ” See Rabbi Nafshi Dep. at 13 (Doc. No. 85-4, at 40). Rabbi Nafshi agreed. Id. In November 2018, as part of a negotiated resolution of plaintiff’s request for a preliminary injunction, Commissioner Hanks consented to allow Rabbi Nafshi to be redesignated as a religious visitor at the NHSP under the DOC rules, although she retains the status of a religious volunteer at the New Hampshire Women’s Prison. See Decl. of Helen E. Hanks (“Hanks Decl. ”) ¶ 6, Feb. 12, 2020 (Doc. No. 81-6, at 4); Pl.’s Personal Decl., Mar. 29, 2020 (“Czekalski Decl. III”) ¶ 6 (Doc. No. 85-2, at 2); see also Nov. 18, 2019 Stip. (Doc. No. 34) (“Stip. II”). Since November 2018, Rabbi Nafshi has been meeting with Czekalski approximately once per month in her new capacity. Their meetings are no longer held in the Chapel; they occur at an open table in the NHSP Visiting Room, on a day when the other tables are reserved for attorney-client visits. Hanks Decl. ¶ 6 (Doc. No. 81-6, at 4). Their meetings are one-on-one; inmate Bader is not allowed to attend at the same time. See 2019 Czekalski Dep. at 167-73 (Doc. No. 85-4, at 22-23). Because their meetings are considered to be contact visits, Czekalski must undergo a visual strip search each time he finishes a meeting with Rabbi Nafshi. See Hanks Decl. ¶¶ 10, 12 (Doc. No. Case 1:18-cv-00592-PB Document 100 Filed 12/08/20 Page 12 of 80 13 81-6, at 5). Czekalski has claimed that the restrictions on his contacts with Rabbi Nafshi both before and after her reclassification have violated his rights under RLUIPA and the First Amendment. D. Size and Number of Books in Cells Czekalski’s claims here also challenge the DOC rules limiting the size and number of books and magazines he can keep in his cell, as applied to his written religious materials. DOC policies provide that religious books retained by inmates “must be in compliance with the rules and regulations regarding personal property. ” PPD 7.17 ¶ V(G)(1) (Doc. No. 11-2, at 4). Inmates are generally allowed to keep no more than eleven books and magazines in their cells, with books limited in size to 9”x12” and magazines limited to 15”x17”, but with no limits on the number of pages per publication. See Czekalski Decl. III ¶¶ 2-3, at 1 (Doc. No. 85-2); Hanks Decl. ¶ 23 (Doc. No. 81-6, at 7); PPD 9.02 ¶ IV(P) (Doc. No. 11-1, at 6); DOC Property Inventory Form (Doc. No. 11-1, at 15); Decl. of Maj. Jon H. Fouts, Jan. 8, 2020 (“Fouts Decl. ”) ¶ 5 (Doc. No. 75-1, at 2). E. Religious Goods Catalogs and Bulk Mail Czekalski’s religious practices also involve his use of religious materials that vendors market through bulk mailings. Case 1:18-cv-00592-PB Document 100 Filed 12/08/20 Page 13 of 80 14 DOC rules generally prohibit inmates from receiving bulk mail, including religious goods catalogs. See Hanks Decl. ¶ 31 (Doc. No. 81-6, at 9). Czekalski has claimed that without direct access to such catalogs, he is unable to identify and acquire the books or other items he needs for his religious practices. F. Cell Feeds, Prayers, Sabbath Travel, and Fasts 1. Morning Prayers and Cell Feeds Czekalski’s religious practices include praying before breakfast every day. His morning prayers typically take him about 45 minutes to an hour to complete. 2019 Czekalski Dep. at 70 (Doc. No. 85-3, at 78). Czekalski wakes up at about 5:20 a.m and is typically not done with his prayers in time to go to the chow hall for breakfast with his unit, which is generally called out sometime between 5:25 a.m and 5:40 a.m See id. at 70-80 (Doc. No. 85-3, at 78-80). Czekalski typically prepares his own breakfast from commissary food he buys. See id. at 88 (Doc. No. 85-4, at 2). In denying Czekalski’s grievance requesting daily delivery of a chow hall breakfast to his cell (“cell feeds”), Commissioner Hanks explained that other Jewish inmates had been able to schedule their prayers and Sabbath practices around chow hall mealtimes. See Resp. to Grievance, June 12, 2018 (Doc. No. 90, at 44). Case 1:18-cv-00592-PB Document 100 Filed 12/08/20 Page 14 of 80 15 2. Sabbath Observances, Fast Days, and Cell Feeds Czekalski observes his weekly Sabbath (Shabbat), which begins at sundown on Friday and ends at sundown on Saturday, by not walking beyond the confines of his unit’s yard. See 2019 Czekalski Dep. at 35-40 (Doc. No. 85-3, at 69-70). He does not walk to the chow hall for any meals on Saturdays, or for evening meals on Fridays in December and January when the days are short; instead, he eats commissary food he has saved for those days. See id. Commissioner Hanks denied Czekalski’s grievance requesting regular delivery of a breakfast meal to his cell (a “cell feed”) as a religious accommodation, see June 14, 2018 Response (Doc. No. 90, at 44), but then directed on January 24, 2020 that Czekalski receive cell feeds during his Sabbath, see Hanks Decl. ¶ 27 (Doc. No. 81-6, at 9). Czekalski received cell feeds on two weekends in January 2020, but none were delivered to him in February or March 2020. See Czekalski Decl. III (Doc. No. 85-2, at 6-7). Czekalski’s religious practices require him to fast on certain days. The record indicates there are six days in the Jewish calendar that may be observed by fasting, although Czekalski fasts on only one, Yom Kippur. See 2019 Czekalski Dep. at 86, 94-95 (Doc. No. 85-4, at 2, 4); see also DOC Faith Group Overview, PPD 7.17, attach. 3 (Doc. No. 12-2, at 11). Case 1:18-cv-00592-PB Document 100 Filed 12/08/20 Page 15 of 80 16 Czekalski has testified that he is not seeking a cell feed to break his fast after Yom Kippur through this lawsuit, as he previously arranged to obtain a post-fasting cell feed on that day. See 2019 Czekalski Dep. at 86, 94-95 (Doc. No. 85-4, at 2, 4). G. Head Covering Czekalski’s faith requires him to cover his head at all times. DOC clothing rules do not generally allow inmates to wear knit caps or other hats inside, but those rules do not apply to yarmulkes worn by observant Jews. Hanks Decl. ¶ 28 (Doc. No. 81-6, at 9). Czekalski keeps one or two yarmulkes in his cell, and he has worn a yarmulke at court appearances in this case, but he maintains that his practice of covering his head does not require him to wear a yarmulke. He considers a snug knit cap - the type approved by the prison for inmates to wear outdoors – to be a better head-covering since it stays on his head. Czekalski further states that some corrections officers have told him he cannot carry both a knit cap and a yarmulke at the same time, saying, “You only need one hat; pick one or the other,” Czekalski Decl. I (Doc. No. 68-1, at 4). When Czekalski has told those officers there is no rule against wearing a yarmulke under a hat, they have responded along the lines of, Case 1:18-cv-00592-PB Document 100 Filed 12/08/20 Page 16 of 80 17 “You are going to follow my rule. ” See 2019 Czekalski Dep. at 116-18 (Doc. No. 85-4, at 9-10). Although Czekalski submitted an Inmate Request Slip (“IRS”) stating that he should be allowed to choose the type of religious head covering he wants, including a knit cap, see Jan. 21, 2018 IRS (Doc. No. 90, at 53), Czekalski did not raise the issue of officers telling him he could not carry or wear a yarmulke and a hat at the same time. See 2019 Czekalski Dep. at 116-18 (Doc. No. 85-4, at 9-10). DOC Director of Community Corrections Kim MacKay responded to his knit-cap grievance, explaining that a knit cap is not considered to be a religious head-covering. See Feb. 7, 2018 Resp. (Doc. No. 90, at 53). Czekalski claims here that DOC policies and practices codify an interpretation of Jewish practices that does not comport with his knit cap practice. III. PROCEDURAL HISTORY Czekalski filed the original complaint in this case in June 2018, several weeks after Rabbi Nafshi stopped visiting him at the NHSP. His original complaint included claims alleging violations of his rights under the First Amendment’s Free Exercise and Establishment Clauses and RLUIPA. He specifically requested preliminary injunctive relief on the RLUIPA claims he grouped together as “Count 1,” regarding the impact of Case 1:18-cv-00592-PB Document 100 Filed 12/08/20 Page 17 of 80 18 restrictions on his contacts with Rabbi Nafshi at that time, when she was still classified as a “religious volunteer. ” See Compl. (Doc. No. 1), at 13. His original complaint also included claims relating to his use of a knit cap as a religious head-covering; the number and size of religious books he could keep in his cell; his desire to receive religious goods catalogs; and his demand for cell feeds to accommodate his religious practices. The court conducted a preliminary review of the original complaint and allowed Czekalski’s RLUIPA and First Amendment claims to be served. Defendants then filed a Rule 12(b)(6) motion to dismiss. While that motion was pending, the parties negotiated a resolution of Czekalski’s motion for a preliminary injunction on Count 1. Those negotiations led to Rabbi Nafshi’s agreement in November 2018 to resume visits with Czekalski as a “religious visitor. ” Czekalski responded to the new circumstances affecting his contacts with Rabbi Nafshi after November 2018 by filing a motion to amend (Doc. No. 37) the complaint, seeking to add claims. See Am. Compl. (Doc. No. 37-1). The court, in an Order issued in August 2019, partially granted the plaintiff’s motion to amend and partially granted defendants’ Rule 12(b)(6) motion to dismiss some of the claims that had been asserted in both the original complaint and the Amended Complaint. See Aug. 28, 2019 Case 1:18-cv-00592-PB Document 100 Filed 12/08/20 Page 18 of 80 19 Order (Doc. No. 59) (“August 2019 Order”). The court has identified the claims that survived the August 2019 Order as follows3: 1. By reclassifying Rabbi Nafshi as a religious visitor, defendants, NHSP Chaplain Daly and DOC Commissioner Hanks, substantially burdened Czekalski’s ability to engage in his religious exercise of interacting with a rabbi, in violation of his rights under RLUIPA, in that: a. Czekalski must undergo a strip search after every visit with Rabbi Nafshi; b. Czekalski and Rabbi Nafshi cannot freely bring books to their meetings or use the books in the Chapel library during their meetings; c. Their meeting place, the NHSP Visiting Room, lacks the privacy needed for confidential counselling; and d. Czekalski cannot participate in group studies with Rabbi Nafshi and other inmates. 2. Defendants NHSP Chaplain James Daly and DOC Commissioner Helen Hanks have substantially burdened Czekalski’s ability to interact with a rabbi, in violation of his rights under the First Amendment, rendering those defendants liable under 42 U.S.C § 1983, in that: a. Defendants presently require that Czekalski undergo a strip search after every visit with Rabbi Nafshi, in her capacity as a religious visitor, in violation of his rights under the First Amendment Free Exercise Clause; 3The parties’ summary judgment briefs refer to Czekalski’s claims as “Counts. ” For consistency with the August 2019 Order and convenience in responding to the parties’ motions here, this Order refers to Czekalski’s claims using claim numbers and subparts that substantially track those used in the August 2019 Order. Case 1:18-cv-00592-PB Document 100 Filed 12/08/20 Page 19 of 80 20 b. Defendants do not presently allow Czekalski or Rabbi Nafshi to bring books to or use Chapel library books in their meetings, in her capacity as a religious visitor, in violation of Czekalski’s rights under the First Amendment Free Exercise Clause; c. Defendants do not presently allow Czekalski to visit with Rabbi Nafshi in a location that is private, where he can receive confidential counselling on private matters, in her capacity as a religious visitor, in violation of his rights under the First Amendment Free Exercise Clause; d. Defendants do not presently allow Czekalski to join in group studies with Rabbi Nafshi, in her capacity as a religious visitor, in violation of his rights under the First Amendment Free Exercise Clause; e. When Rabbi Nafshi was classified as a religious volunteer, NHSP Chaplain James Daly did not allow Czekalski to correspond freely with her by mail, subject only to screening for security threats, in violation of Czekalski’s rights under the First Amendment Free Exercise Clause; f. When Rabbi Nafshi was classified as a religious volunteer, NHSP Chaplain James Daly did not allow Czekalski to rely on her to provide him with assistance in acquiring religious books, religious property, and special foods for festivals, in violation of his rights under the First Amendment Free Exercise Clause; g. When Rabbi Nafshi was classified as a religious volunteer, NHSP Chaplain James Daly did not allow Czekalski to review written materials brought to the NHSP by Rabbi Nafshi, subject only to screening for security threats, in violation of his rights under the First Amendment Free Exercise Clause; h. When Rabbi Nafshi was classified as a religious volunteer, DOC restrictions as implemented by NHSP Chaplain James Daly caused Czekalski to lose access to Rabbi Nafshi’s visits, in violation of his rights under the First Amendment Free Exercise Clause; and Case 1:18-cv-00592-PB Document 100 Filed 12/08/20 Page 20 of 80 21 i. Defendants’ policies relating to inmate-clergy interactions violate the Establishment Clause, in that: A. Defendants’ rules as to “religious volunteers,” as applied, are based on a Christian model of clergy as officiant or preacher, and not on the Jewish role of rabbis as educators or facilitators, whose role includes helping a Jew research issues related to Judaism and Jewry, assisting Jews in acquiring books and religious property, and assisting Jews in obtaining appropriate foods for religious festivals; and B. Defendants’ rules regarding inmate interactions with “religious visitors,” as applied to Rabbi Nafshi, have resulted in Czekalski’s visits with his rabbi being demeaned and treated like social visits. 3. Defendants have substantially burdened Czekalski’s ability to practice his faith with respect to religious property and books, in violation of his rights under RLUIPA, in that the DOC rules on (a) the cover size and (b) the number of books an inmate may maintain in his cell, coupled with the lack of secure book storage in the NHSP Chapel library, prevent Czekalski from keeping the books he needs to practice his religion. 4. Commissioner Hanks substantially burdened Czekalski’s ability to practice his faith with respect to the chow hall meal schedule and the availability of cell feeds, in violation of his rights under RLUIPA, in that: a. Commissioner Hanks refused Czekalski’s request for cell feeds for breakfast to accommodate his morning prayer schedule; b. Commissioner Hanks refused Czekalski’s request for cell feeds to break the fast after all six Jewish fast days; and c. Commissioner Hanks refused Czekalski’s request for cell feeds to accommodate his observance of the Sabbath by avoiding the walk to chow hall each Saturday and on Friday evenings in December and January. Case 1:18-cv-00592-PB Document 100 Filed 12/08/20 Page 21 of 80 22 5. Commissioner Hanks has violated Czekalski’s First Amendment rights under the Establishment Clause, rendering her liable under 42 U.S.C § 1983, by citing a rationale that favors religious practices that differ from Czekalski’s actual practice of Judaism, in that: a. Commissioner Hanks refused Czekalski’s request to receive a cell feed for breakfast to accommodate his morning prayer schedule; b. Commissioner Hanks refused Czekalski’s request for cell feeds to break his fasts after any fast days other than Yom Kippur; and c. Commissioner Hanks refused Czekalski’s request for cell feeds to accommodate his observance of the Sabbath by avoiding the walk to chow hall on the dates and times when he observed the Sabbath, every Saturday and, in December and January, on Friday evenings. 6. Commissioner Hanks has substantially burdened Czekalski’s religious practice of wearing a head covering, in violation of his rights under RLUIPA, in that: a. Czekalski has been required to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his head covering during meals at the NHSP; and b. Czekalski has been told he cannot have both a hat and a yarmulke in his possession at the same time, although the yarmulke does not stay on outside. 7. Commissioner Hanks has substantially burdened Czekalski’s ability to practice his religion by wearing a head covering, in violation of his rights under the First Amendment, rendering her liable under 42 U.S.C § 1983, in that: a. Commissioner Hanks has burdened Czekalski’s practice of covering his head, in violation of the Free Exercise Clause, by denying Czekalski’s grievances and allowing restrictions on his use of a knit cap as a religious head covering (i.) inside and (ii.) outside; b. By denying Czekalski’s grievances, Commissioner Hanks defined what constitutes a “religious headCase 1:18-cv-00592-PB Document 100 Filed 12/08/20 Page 22 of 80 23 covering” in a manner favoring a practice of Judaism that differs from Czekalski’s practices, in violation of the Establishment Clause. 8. DOC mail regulations as implemented by Commissioner Hanks and NHSP Chaplain Daly do not allow Czekalski to receive bulk mail catalogs, which he needs to acquire religious books and property, and such catalogs are not otherwise available to Czekalski, in violation of his rights under RLUIPA. The August 2019 Order limited Czekalski’s available relief on certain of the above-listed claims by:  Dismissing Czekalski’s claims for damages asserted under RLUIPA, and his claims for damages asserted against any defendant in his or her official capacity;  Dismissing Claims 2(e)-(h) and 2(i)(A) to the extent they sought injunctive relief; and  Dismissing Claims 2(e)-(h) and 2(i)(A) to the extent they sought damages against Commissioner Hanks in her individual capacity. See Aug. 28, 2019 Order (Doc. No. 59), at 28. In two partial summary judgment motions (Doc. Nos. 68, 69), Czekalski seeks relief on each of his RLUIPA claims that survived the August 2019 Order (Claims 1, 3, 4, 6, and 8). Defendants filed their own motion for summary judgment on Czekalski’s First Amendment and RLUIPA claims. See Doc. No. 81. Case 1:18-cv-00592-PB Document 100 Filed 12/08/20 Page 23 of 80 24 IV. DISCUSSION A. Ripeness (Claims 4(b), 5(b)) In Claims 4(b) and 5(b), Czekalski asserts that Commissioner Hanks’s denial of his grievance seeking a cell feed at the end of each Jewish fast day violated his rights under RLUIPA and the First Amendment. Defendants argue that those claims are not justiciable at this time. [A] claim is ripe only if the party bringing suit can show both that the issues raised are fit for judicial decision at the time the suit is filed and that the party bringing suit will suffer hardship if “court consideration” is withheld. Labor Rels. Div. of Constr. Indus. of Mass. v. Healey, 844 F.3d 318, 326 (1st Cir. 2016) (citation omitted); see also Reddy v. Foster, 845 F.3d 493, 500 (1st Cir. 2017). Czekalski testified he does not presently observe any fast other than Yom Kippur, and he is not sure whether he will observe any fasts other than Yom Kippur in the future. See 2019 Czekalski Dep. at 94-98 (Doc. No. 85-4, at 4-5); Czekalski Decl. I (Doc. No. 68-1, at 5- 6). He further testified he is not seeking cell feeds to break his Yom Kippur fast in this case. See 2019 Czekalski Dep. at 94-98 (Doc. No. 85-4, at 4-5). Whether Czekalski will observe a religious fast on any day other than Yom Kippur in the future, what that fast might entail, and whether he will be able to receive a post-fasting meal without court involvement is not presently known, making Case 1:18-cv-00592-PB Document 100 Filed 12/08/20 Page 24 of 80 25 Claims 4(b) and 5(b) unripe for resolution at this time. The speculative nature of the claims counsels against any finding of hardship; and there is no evident prejudice in making Czekalski wait until such time as he observes a fast, does not receive a cell feed, and then completes the process of grieving that issue, see 42 U.S.C § 1997e(a), before seeking judicial relief. Accordingly, plaintiff’s (first) motion for partial summary judgment (Doc. No. 68) is denied as to his post-fasting cell feed claim (Claim 4(b)). Defendants’ motion for summary judgment is granted, in part, to the extent that both Claims 4(b) and 5(b), relating to that cell feed claim, are dismissed as unripe. B. PLRA Exhaustion In their motion for summary judgment, defendants rely on the affirmative defense that Czekalski has failed to exhaust his claims through the DOC’s administrative grievance process, as required by the Prison Litigation Reform Act, 42 U.S.C § 1997(e) (“PLRA”). The defendants specifically argue that Czekalski failed to exhaust any of his claims that seek money damages as relief, and any of his claims asserted under RLUIPA and the First Amendment arising from Rabbi Nafshi’s November 2018 reclassification as a religious visitor (Claims 1(a)-(d), 2(a)-(d), and 2(i)(B)). Case 1:18-cv-00592-PB Document 100 Filed 12/08/20 Page 25 of 80 26 The pertinent provision of the PLRA provides as follows: No action shall be brought with respect to prison conditions under section 1983 of this title, or any other Federal law, by a prisoner confined in any jail, prison, or other correctional facility until such administrative remedies as are available are exhausted. 42 U.S.C § 1997e(a). The PLRA exhaustion requirement applies to RLUIPA claims and § 1983 claims. See Cutter v. Wilkinson, 544 U.S 709, 723 n.12 (2005); Fuqua v. Ryan, 890 F.3d 838, 844, 846 n.9 (9th Cir. 2018). 1. Preservation of Exhaustion Defense Czekalski argues that defendants waived the PLRA exhaustion defense and forfeited their ability to move for summary judgment on that defense by failing to comply with a scheduling order in this case that set a deadline for motions based on PLRA exhaustion, which expired in 2019, before defendants filed their motion. I address those waiver and forfeiture arguments before turning to the merits of the defendants’ PLRA exhaustion defense. In general, a party preserves an affirmative defense by stating it in the answer. See Fed. R. Civ. P. 8(c)(1). Defendants’ list of defenses in their September 11, 2019 Answer (Doc. No. 61) explicitly cited plaintiff’s failure to comply with the PLRA exhaustion requirement as an affirmative defense. Answer at 13. They had previously listed the same defense in Case 1:18-cv-00592-PB Document 100 Filed 12/08/20 Page 26 of 80 27 the same terms in their October 4, 2018 proposed discovery plan (Doc. No. 18), and defendants specifically proposed that summary judgment proceedings in this case be bifurcated, with an earlier deadline for motions for summary judgment based on “PLRA Exhaustion,” and a later deadline for summary judgment based on “[a]ll other issues. ” Oct. 16, 2018 Order on Discovery Plan (Doc. No. 20). Because defendants listed PLRA exhaustion in their October 2018 discovery plan and in their September 11, 2019 Answer, plaintiff received timely notice regarding that defense in this case. Czekalski argues that the defendants nevertheless waived the defense when they failed to brief it sooner in a motion on the pleadings. Since PLRA exhaustion is an affirmative defense, defendants’ failure to raise that issue at the pleading stage is not a waiver. Cf. Albino v. Baca, 747 F.3d 1162, 1170 (9th Cir. 2014) (en banc) (summary judgment motion, not Rule 12(b) motion, is appropriate device for pretrial resolution of exhaustion issues if material facts are undisputed). Plaintiff argues that the defendants waived the defense by failing to file their motion for summary judgment based on PLRA exhaustion on or before the latest date allowed in the scheduling order for such motions. See Sept. 27, 2019 Order (establishing Sept. 19, 2019 (nunc pro tunc) as deadline for PLRA summary judgment motions, and establishing later deadline Case 1:18-cv-00592-PB Document 100 Filed 12/08/20 Page 27 of 80 28 for merits-based summary judgment motions). In general, however, an exhaustion defense may be “adjudicated at any point in the development of a lawsuit that the rules of procedure allow,” including in an evidentiary hearing before the court. Anderson v. Jutzy, 175 F. Supp. 3d 781, 786 (E.D Mich. 2016). Since defendants were neither ordered by the court, nor required by any generally applicable procedural rule, to litigate their PLRA exhaustion defense through the summary judgment process, their failure to file a motion raising that issue by the September 19, 2019 deadline in the scheduling order for such motions is not properly deemed to be a waiver of that defense. 2. Scheduling Order Noncompliance Defendants’ failure to meet the scheduling order’s deadline for summary judgment motions asserting PLRA exhaustion issues raises the question of whether that noncompliance should stop the court from considering the merits of the defendants’ PLRA exhaustion defense in ruling on their motion for summary judgment. In general, the court has discretion to extend or reopen a scheduling order’s deadline to consider the merits of a late-filed motion for “good cause. ” See Fed. R. Civ. P. 16(b). Factors that may be relevant to that inquiry include the moving party’s diligence and reasons for the delay, the potential prejudice to the opposing party, and the impact of the delay on Case 1:18-cv-00592-PB Document 100 Filed 12/08/20 Page 28 of 80 29 the orderly administration of the court’s docket. Rosario-Diaz v. Gonzalez, 140 F.3d 312, 316 (1st Cir. 1998). Defendants filed their motion for summary judgment before the deadline for filing non-PLRA summary judgment motions, but without filing any motion to reopen the PLRA exhaustion motion deadline. Although the diligence of the party seeking an extension generally carries the most weight, see id. at 315; see also O’Connell v. Hyatt Hotels of P.R , 357 F.3d 152, 155 (1st Cir. 2004) (noncompliant party’s “indifference” to scheduling order can be determinative, even in absence of prejudice), a court’s discretionary decision to extend deadlines in a particular case can rest on the court’s interest in managing its own docket, coupled with a lack of prejudice to the opposing party. See, e.g , Felix v. Lugas, No. 1:00-cv-12225-WGY, 2004 WL 1775996, at *1 n.2, 2004 U.S Dist. LEXIS 15520, at *2 n.2 (D. Mass. Mar. 2, 2004) (finding good cause based on lack of prejudice and likelihood that recommended disposition could expedite final resolution), R&amp;R adopted, No. 1:00-cv-12225-WGY (D. Mass. Mar. 26, 2004). Cf. O’Brien v. Town of Bellingham, 943 F.3d 514, 527 (1st Cir. 2019) (“district court judges ‘enjoy great latitude in carrying out case-management functions’” (citation omitted)). Here, I find that case management issues and the absence of prejudice to the plaintiff carry substantial weight in the good Case 1:18-cv-00592-PB Document 100 Filed 12/08/20 Page 29 of 80 30 cause inquiry. Addressing the PLRA exhaustion defense on the merits in the context of the parties’ cross-motions for summary judgment is likely to promote judicial economy and the orderly disposition of issues without causing the plaintiff any undue prejudice. The parties exchanged all pertinent grievance documents relating to Czekalski’s claims in the original complaint in October/November 2018. See Oct. 16, 2018 Order (Doc. No. 20) (setting deadlines for exchange of grievance records). Plaintiff had adequate notice and time after defendants filed their September 2019 answer preserving their PLRA exhaustion defense to undertake any additional discovery relating to the Amended Complaint before defendants filed their summary judgment motion in February 2020. In addition, the court granted the plaintiff’s request for extra time and pages to respond to defendants’ summary judgment motion. The PLRA exhaustion issues have been briefed and could be ripe for disposition now, to the extent defendants establish that the material facts are undisputed. Furthermore, exhaustion requirements, in general, are mechanisms of “‘judicial traffic control.’” Albino, 747 F.3d at 1170 (citation omitted). The judge, not a jury, is ultimately responsible for ruling on the merits of a PLRA exhaustion defense. See id.; Messa v. Goord, 652 F.3d 305, 308-10 (2d Cir. 2011). That means, as to any claims that survive the crossCase 1:18-cv-00592-PB Document 100 Filed 12/08/20 Page 30 of 80 31 motions for summary judgment, I could be called to rule on the merits of the defendants’ PLRA exhaustion defense in this case in a pretrial proceeding, even if I were to deem defendants’ instant summary judgment motion to be untimely to the extent it seeks relief based on their PLRA exhaustion defense. Nothing in the record suggests, however, that any additional proceedings or briefing going forward would aid in the fair resolution of any PLRA exhaustion issues that can be resolved on undisputed facts as a matter of law now. Under such circumstances, I find that there is good cause to modify the scheduling order, nunc pro tunc, to allow for my consideration of defendants’ PLRA exhaustion arguments in their motion for summary judgment, and to resolve those issues if there is no factual dispute. I thus turn to considering those issues. 3. PLRA Exhaustion Requirements The PLRA exhaustion requirement is designed to “afford[] corrections officials time and opportunity to address complaints internally before allowing the initiation of a federal case. ” Porter v. Nussle, 534 U.S 516, 524–25 (2002). Claims that have not been exhausted through the available administrative remedy procedures in prison are subject to dismissal. Kasiem v. Switz, 756 F. Supp. 2d 570, 575 (S.D.N.Y 2010). Case 1:18-cv-00592-PB Document 100 Filed 12/08/20 Page 31 of 80 32 “[P]roper exhaustion” is required by the statute, which means an inmate must use all of the steps that the prison grievance system makes available in its administrative grievance process, and do so in conformity with the prison’s deadlines and other critical procedural rules. Woodford v. Ngo, 548 U.S 81, 84, 90 (2006). “[I]t is the prison’s requirements, and not the PLRA, that define the boundaries of proper exhaustion. ” Jones v. Bock, 549 U.S 199, 218 (2007). The PLRA’s proper exhaustion requirement provides prison officials with an opportunity: (1) to impose an orderly structure on the proceedings before them; (2) to correct their own errors; and (3) to create an administrative record that is helpful to the court. Woodford, 548 U.S at 90-91, 93-95. There is one exception to the rule requiring that a prisoner exhaust all of the administrative remedies provided by the prison; that is, “a prisoner need exhaust only ‘available’ administrative remedies. ” Ross v. Blake, 136 S. Ct. 1850, 1856 (2016). The failure to exhaust available grievance remedies is an affirmative defense as to which defendants bear the burden of proof. See Jones, 549 U.S at 216; Albino, 747 F.3d at 1172. At the summary judgment phase, defendants bear the initial burden of showing that plaintiff failed to exhaust generally available administrative remedies. See Hubbs v. Suffolk Cty. Sheriff’s Dep’t, 788 F.3d 54, 59 (2d Cir. 2015); Albino, 747 Case 1:18-cv-00592-PB Document 100 Filed 12/08/20 Page 32 of 80 33 F.3d at 1172; Tuckel v. Grover, 660 F.3d 1249, 1254 (10th Cir. 2011). Then, “the burden shifts to the prisoner to come forward with evidence showing that there is something in his particular case that made the existing and generally available administrative remedies effectively unavailable to him. ” Albino, 747 F.3d at 1172; see also Tuckel, 660 F.3d at 1254. 4. DOC Grievance Process The DOC has a three-step grievance policy that requires inmates to provide “sufficient detail” regarding “the nature of the complaint or request and what relief or action is requested” in the grievance documents submitted at all three levels: the inmate’s IRS (Level I), appeal to the Warden (Level II), and final appeal to the DOC Commissioner (Level III). Hanks Decl. ¶ 8 (citing PPD 1.16 ¶¶ IV(A)(2), (B)(2), (C)(2)). This requirement affords corrections officials the opportunity to resolve an inmate’s complaints internally at the lowest effective level. See Sunn v. Cattell, No. 02-cv-168-M, 2002 DNH 197, 2002 WL 31455482, at *4, 2002 U.S Dist. LEXIS 21472, at *12 (D.N.H Oct. 31, 2002). 5. Exhaustion Efforts as to Religious Visitor Claims Defendants move for summary judgment as to Claims 1(a)-(d), 2(a)-(d), and 2(i)(B), based on Czekalski’s alleged failure to Case 1:18-cv-00592-PB Document 100 Filed 12/08/20 Page 33 of 80 34 properly exhaust those claims, which arise from the restrictions placed on Czekalski’s contacts with Rabbi Nafshi after she became a religious visitor in November 2018. Czekalski sought leave to add those claims to this action in January 2019, and the court granted him leave to do so in the August 2019 Order. As evidence that Czekalski did not exhaust his grievance remedies relating to those claims before he sought to add them to this case, defendants offer Commissioner Hanks’s sworn statement: Mr. Czekalski undertook to amend his lawsuit by asserting that restrictions imposed on his interactions with Rabbi Nafshi, now as a religious visitor, substantially burdened his exercise of religion. Mr. Czekalski grieved none of those asserted restrictions. Hanks Decl. ¶ 7 (Doc. No. 81-6, at 4) (emphasis in original). Czekalski has not produced any evidence showing he invoked or exhausted the grievance process as to those claims after November 2018, when Rabbi Nafshi was reclassified as a religious visitor. And it is undisputed that until November 2018, Rabbi Nafshi had never registered as a “religious visitor,” and thus never had contacts with Czekalski prior to November 2018 to which the “religious visitor” rules applied. This court has reviewed the grievance records in the docket, and there are no pertinent grievance documents that substantiate Czekalski’s unsworn assertion that he exhausted his claims relating to the “religious visitor” restrictions before he filed this lawsuit. Case 1:18-cv-00592-PB Document 100 Filed 12/08/20 Page 34 of 80 35 Those grievances, without exception, concern the “religious volunteer” restrictions at issue in Claims 2(e), 2(g), and 2(h), to the extent they appear to relate to Rabbi Nafshi at all. See, e.g , Doc. No. 90, at 124-30. Czekalski has not argued that the grievance process was unavailable to him with respect to his contacts with Rabbi Nafshi after November 2018. Nor could he, given the record before this court, which contains an abundance of IRSs and grievance forms he filed about his religious practices. See, e.g , Doc. No. 90, at 43-166. Under such circumstances, there is no genuine issue of material fact regarding whether the grievance process was sufficiently available to Czekalski. Under the PLRA, he was required to use that process properly. Accordingly, defendants’ motion for summary judgment is granted, in part, to the extent it is based on plaintiff’s failure to exhaust his available administrative remedies as to Claims 1(a)-(d), 2(a)-(d), and 2(i)(B). Those claims are dismissed. Czekalski’s (second) motion for partial summary judgment (Doc. No. 69), seeking judgment as a matter of law in his favor on “Count 1” is thus denied. Defendants’ motion for summary judgment (Doc. No. 81) on Count I is granted. Case 1:18-cv-00592-PB Document 100 Filed 12/08/20 Page 35 of 80 36 6. Exhaustion of Claims for Money Damages Defendants also move for summary judgment on all of plaintiff’s claims for money damages in this action, arguing that plaintiff failed to properly exhaust those claims. Defs.’ Mot. for Summ. J. at 27 (Doc. No. 81). Commissioner Hanks’s declaration states that the DOC grievance policy (which is not reproduced as part of the record here) requires inmates to provide details regarding the relief or action they request at each level of the grievance process, and that Czekalski did not include a demand for “money damages” in his grievances relating to the claims for money damages in this case. The record shows that Czekalski submitted a number of grievances that described the types of relief or action he wanted prison officials to provide to him through the grievance process, including, for example: cell feeds; the ability to wear a knit cap indoors without harassment; a loosening of limits on his access to bulk mail catalogs; and more secure storage for books about Judaism in the Chapel library. To that extent, his grievances were consistent with the grievance policy’s requirement that inmates detail the relief or action they seek. The DOC grievance policy is not an exhibit in this case. The grievance forms in the record do not state whether inmates must list damages. See, e.g , Doc. No. 90, at 47-50. The record before me is silent as to whether the policy explicitly Case 1:18-cv-00592-PB Document 100 Filed 12/08/20 Page 36 of 80 37 requires an inmate to list “money damages” or “compensation” as part of the relief requested, regardless of whether such relief is available through the grievance process. This case is thus distinguishable from cases such as Johnson v. Wireman, 809 F. App’x 97, 99 (3d Cir. 2020) (where prison grievance procedures state that inmate “must” or “should” specify whether he seeks “compensation,” inmate’s failure to include a request for compensation in his grievances “did not properly exhaust his claim for money damages”). In Morales v. Doe #2, No. 17-cv-234-SM, 2020 DNH 046, 2020 WL 1433776, 2020 U.S Dist. LEXIS 51134 (D.N.H Mar. 24, 2020), the defendant prison officials unsuccessfully pressed the same exhaustion argument raised here, concerning an inmate’s failure in that case to demand damages in his grievance documents. The court in Morales observed that defendants’ argument asserted the converse of the holding in Booth v. Churner, 532 U.S 731, 734 (2001) (prisoners must exhaust such prison grievance processes as are available, even if the money damages they ultimately seek in court are not offered as a grievance remedy). In turning that holding around to serve their argument - that an NHSP inmate must demand money damages from prison officials before such damages may be requested in court – defendants effectively divorced the outcome in that case from its rationale. See Booth, 532 U.S at 739 (“one ‘exhausts’ processes, not forms of Case 1:18-cv-00592-PB Document 100 Filed 12/08/20 Page 37 of 80 38 relief”), cited in Morales, 2020 U.S Dist. LEXIS 51134, at *20, 2020 WL 1433776, at *7. In light of such cases and record evidence that appears inconsistent with Commissioner Hanks’s declaration,4 I conclude that defendants have not shown that there is an absence of material fact as to whether Czekalski failed to properly exhaust his available prison grievance remedies as to all of his claims for money damages. Accordingly, I deny defendants’ motion for summary judgment, in part, to the extent they seek an order precluding all claims for money damages here based on the PLRA. C. Establishment Clause Claims Defendants seek judgment as a matter of law on Czekalski’s Establishment Clause claims, including his claims concerning restrictions applicable to Rabbi Nafshi when she was a religious volunteer (Claim 2(i)(A)). Czekalski highlights no particular terms of the policies at issue that promote one religion or one type of clergy over another; rather, he has claimed that the DOC rules governing “religious volunteers” violate the Establishment Clause because they are modeled on and favor what he considers 4See May 2018 Grievance, Doc. No. 90, at 46 (“All I want are breakfast cell feeds . . . . But take note, if I am forced to litigate this issue, I will be seeking . . . compensation for every meal I have had to provide for myself. ”). Case 1:18-cv-00592-PB Document 100 Filed 12/08/20 Page 38 of 80 39 to be the principal role of clergy in some Christian faiths (especially, “Catholic priests”): preaching, leading group services, and administering sacraments. To that extent, he claims that the religious volunteer rules are not equally applicable to, compatible with, or supportive of, the “educator,” “facilitator,” and social-worker roles of Jewish rabbis; and, as applied to Rabbi Nafshi, he claims those rules impaired the value of her contacts with him to a greater extent than they impair the ability of a Catholic priest to perform what the priest’s faith and Catholic inmates principally require of clergy. Defendants contend that they are entitled to qualified immunity with respect to that Establishment Clause claim. 1. Principles and Tests under Establishment Clause The Establishment Clause, made applicable to the States through the Fourteenth Amendment, see Everson v. Bd. of Educ., 330 U.S 1, 8 (1947), provides that “Congress shall make no law respecting an establishment of religion. ” U.S Const. amend. I. The First Amendment’s Establishment Clause bars a state from preferring one religion over another, but states remain free to “accommodate religious practices . . . without violating the Establishment Clause. ” Staples v. N.H State Prison, No. 16-cv-33-PB, 2017 DNH 046, 2017 WL 1288457, at *5, 2017 U.S Dist. LEXIS 39615, at *13 Case 1:18-cv-00592-PB Document 100 Filed 12/08/20 Page 39 of 80 40 (D.N.H Mar. 17, 2017) (internal citation omitted) (quoting Cutter, 544 U.S at 713). In evaluating whether there are Establishment Clause problems with state laws or practices that do not involve monuments or other “long-standing” ceremonial invocations and uses of religious symbols, the Supreme Court has articulated “three interrelated analytical approaches”: the three-prong analysis set forth in Lemon v. Kurtzman, 403 U.S 602, 612-13 (1971); the “endorsement” analysis, first articulated by Justice O’Connor in her concurrence in Lynch v. Donnelly, 465 U.S 668, 688 (1984), and applied by a majority of the Court in County of Allegheny v. ACLU, 492 U.S 573 (1989); and the “coercion” analysis of Lee v. Weisman, 505 U.S 577, 587 (1992). Freedom from Religion Found. v. Hanover Sch. Dist., 626 F.3d 1, 7 (1st Cir. 2010); see also Am. Legion v. Am. Humanist Ass’n, 139 S. Ct. 2067, 2081-87, 2089 (2019) (eschewing Lemon test in case involving “longstanding monuments, symbols, and practices”). Under Lemon, a government policy or practice violates the Establishment Clause if (1) it has no secular purpose, (2) its primary effect advances or inhibits religion, or (3) it fosters an excessive entanglement with religion. Lemon, 403 U.S at 612-13. The endorsement analysis considers whether “the challenged governmental action has the purpose or effect of endorsing, favoring, or promoting religion,” Freedom From Religion Found., 626 F.3d at 10 (citations, brackets, and Case 1:18-cv-00592-PB Document 100 Filed 12/08/20 Page 40 of 80 41 internal quotation marks omitted). The coercion test is premised on the guarantee that the “government may not coerce anyone to support or participate in religion or its exercise, or otherwise act in a way which ‘establishes a [state] religion or religious faith, or tends to do so.’” Lee, 505 U.S at 587 (citation omitted). At least one circuit court has held that prison policies ostensibly accommodating inmates’ religious freedom – if challenged as invalid under the Establishment Clause – are properly subjected to the test developed in Turner v. Safley, 482 U.S 78, 89 (1987). See Brown v. Collier, 929 F.3d 218, 244 (5th Cir. 2019). Under this test, a court must find such prison policies to be valid, if they are “reasonably related to legitimate penological interests,” while appropriately deferring to prison officials’ judgments in matters of prison administration that are within their professional expertise. Turner, 482 U.S at 89; see also Brown, 929 F.3d at 244 (applying Turner factors to Establishment Clause claims). I need not stake out a position on the applicability of Turner because it does not affect my analysis of Czekalski’s Establishment Clause claims. Case 1:18-cv-00592-PB Document 100 Filed 12/08/20 Page 41 of 80 42 2. Qualified Immunity Government officials, in undertaking actions claimed to violate federal rights, are “‘entitled to qualified immunity unless the official violated a statutory or constitutional right that was clearly established at the time of the challenged conduct.’” Hunt v. Massi, 773 F.3d 361, 367 (1st Cir. 2014) (citation omitted); see also Kisela v. Hughes, 138 S. Ct. 1148, 1152 (2018) (qualified immunity “‘protects all but the plainly incompetent or those who knowingly violate the law’” (citation omitted)). When a defendant invokes qualified immunity, the burden is on the plaintiff to show its inapplicability. See Rivera-Corraliza v. Puig-Morales, 794 F.3d 208, 215 (1st Cir. 2015). The “clearly established” inquiry has two related aspects: (1) the clarity of the law when the alleged misconduct occurred; and (2) the clarity of the law as applied to the circumstances at issue. See Rocket Learning, Inc. v. Rivera-Sánchez, 715 F.3d 1, 9 (1st Cir. 2013). In general, the clearly-established inquiry must be undertaken in light of the specific context of the case, not as a broad generalized proposition, except in obvious or extreme cases. See Brosseau v. Haugen, 543 U.S 194, 199 (2004). “An officer ‘cannot be said to have violated a clearly established right unless the right’s contours were sufficiently definite that any reasonable official in the Case 1:18-cv-00592-PB Document 100 Filed 12/08/20 Page 42 of 80 43 defendant’s shoes would have understood that he was violating it.’” Kisela, 138 S. Ct. at 1153. In moving for summary judgment on Claim 2(i)(A), defendants have invoked the doctrine of qualified immunity. The pertinent question for this court’s analysis of that defense is contextual: whether a reasonable prison official would have been aware that a prison policy allowing a volunteer clergy member to perform group religious activities with Jewish inmates in prison, including participating in ceremonies such as those that Catholic inmates may expect or require their clergy to lead, would violate the Establishment Clause if that policy also limited the same volunteer’s ability to provide personal instruction and counseling through the mail or phone calls, and other forms of individualized assistance or social work, which those who practice Judaism may expect or require of their clergy. The cases cited in the briefs relating to religious volunteer policies are neither on point nor supportive of a finding of an Establishment Clause problem in the circumstances giving rise to Claim 2(i)(A). See, e.g , Brown, 929 F.3d at 252-54 (policy requiring inmate religious groups to be directly supervised by guards or outside volunteers, which had the effect of making availability of congregate services dependent on outside volunteer availability, did not violate Establishment Clause, as policy was neutral with respect to content, and was Case 1:18-cv-00592-PB Document 100 Filed 12/08/20 Page 43 of 80 44 reasonably related to legitimate safety and security interests; and fact that more Christian than Muslim volunteers were available was not due to prison policy). Cf. Bader v. Wrenn, 675 F.3d 95, 99 (1st Cir. 2012) (“Bader II”) (no RLUIPA violation had been shown as to inmate’s transfer that negatively impacted his access to group worship and counseling, where those religious disadvantages depended proximately on decisions and actions not attributable to transfer). Those cases do not demonstrate that there is established law, controlling cases, or a consensus of persuasive authority, that would alert reasonable prison officials to an Establishment Clause problem in this context. Czekalski seeks to redefine the pertinent question for the qualified immunity analysis to include allegations that a religiously-biased chaplain was operating a state-funded Catholic Church at the NHSP. But that claim differs substantially from the Establishment Clause claims that this court has allowed to proceed in this case. Moreover, that claim lacks evidentiary support. If construed in a light most favorable to plaintiff, all of the evidence concerning incidents in which Chaplain Daly may have harbored or expressed a religious bias involve other parties and circumstances that are too remote in time and unconnected to the circumstances at issue Case 1:18-cv-00592-PB Document 100 Filed 12/08/20 Page 44 of 80 45 here,5 to allow a reasonable jury to find that any religious bias has affected defendants’ development or implementation of the policies at issue. The evidence and cases Czekalski cites in support of his conclusory arguments bear little resemblance to the evidence in the record here relating to Claim 2(i)(A).6 Czekalski has thus failed to carry his burden of demonstrating that qualified immunity is unavailable as to Claim 2(i)(A). I grant defendants’ motion for summary judgment, with respect to Claim 2(i)(A). 5The November 9, 2019 Declaration of Christopher Palermo (Doc. No. 29-1), for example, expresses that inmate’s opinion that Chaplain Daly has operated a “de facto Catholic Church” that discriminates against non-Catholics, including, specifically, Palermo’s Pagan religion. 6See, e.g , Lemon, 403 U.S at 623 (school-aid statute authorizing government inspection of parochial school records created impermissible relationship between church and state); Cutter, 544 U.S at 720 (RLUIPA on its face does not violate Establishment Clause, because, among other things, it does not single out any bona fide faith for disadvantageous treatment); Hernandez v. Comm’r, 819 F.2d 1212 (1st Cir. 1987) (finding no Establishment Clause violation in content-neutral disallowance of charitable deductions for payments made to a church, where church provided commensurately-valued services in return for such payments), aff’d, 490 U.S 680 (1989); Bader v. Wrenn, 532 F. Supp. 2d 308, 312 (D.N.H 2008) (“Bader I”) (prison’s recommendation that inmate participate in secular rehabilitation program did not violate Establishment Clause even though program’s core principal had roots in Quaker philosophy). Case 1:18-cv-00592-PB Document 100 Filed 12/08/20 Page 45 of 80 46 3. Remaining Establishment Clause Claims The August 2019 Order identified several other Establishment Clause claims -- Claims 5(a), 5(c), and 7(b) -- that survived defendants’ Rule 12(b)(6) motion, which the court allowed to proceed as claims for damages and injunctive relief. Those claims challenge what Czekalski characterizes as evidence that the prison favors the religious practices of Jewish inmates whose observances differ from his. Neither plaintiff nor defendants briefed Claims 5(a), 5(c), and 7(b) in their cross-motions for summary judgment. Defendants’ motion for summary judgment does not list those Establishment Clause claims as claims stated in the pleadings. In the absence of a motion specifically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those claims, and without briefing on whether the facts are undisputed and as to the reasons why summary judgment is appropriate on Claims 5(a), 5(c), and 7(b), the court declines to address them further at this time. The court anticipates that in the case management conference to be scheduled regarding the issues that survive this Order, the parties will present joint or separate proposals for the expeditious resolution of those claims, including as appropriate, a supplemental round of dispositive motions. Case 1:18-cv-00592-PB Document 100 Filed 12/08/20 Page 46 of 80 47 D. Remaining Injunctive Relief Claims The last set of injunctive relief claims at issue in the parties’ motions arise under RLUIPA (Claims 3, 4(a), 4(c), 6, 8) and the Free Exercise Clause (Claim 7(a)). 1. RLUIPA RLUIPA bars certain prisons, including the NHSP, “from substantially burdening an inmate’s religious exercise unless the regulation under attack is the least restrictive way to advance a compelling state interest. ” Kuperman v. Wrenn, 645 F.3d 69, 79 (1st Cir. 2011). To state a claim under RLUIPA, the “plaintiff bears the burden of demonstrating that he or she wishes to engage in (1) a religious exercise (2) motivated by a sincerely held belief, which exercise (3) is subject to a substantial burden imposed by the government. ” LeBaron v. Spencer, 527 F. App’x 25, 28 (1st Cir. 2013) (internal quotation marks and citation omitted). Once a plaintiff has established that his religious exercise has been substantially burdened, the onus shifts to the government to show [] that the burden furthers a compelling governmental interest and [] that the burden is the least restrictive means of achieving that compelling interest. Spratt v. R.I Dep’t of Corr., 482 F.3d 33, 38 (1st Cir. 2007); see also Thomas v. Review Bd. of Ind. Emp’t Sec. Div., 450 U.S Case 1:18-cv-00592-PB Document 100 Filed 12/08/20 Page 47 of 80 48 707, 718 (1981) (“‘only those interests of the highest order’” may be sufficiently compelling (citation omitted)). In general, RLUIPA provides more protections to an inmate’s religious exercise than the First Amendment Free Exercise Clause. Yahtues v. Dionne, No. 16-cv-174-SM, 2020 DNH 050, 2020 WL 1492877, at *10, 2020 U.S Dist. LEXIS 53254, at *30 (D.N.H Mar. 27, 2020) (citations omitted). “Therefore, ‘[i]f there is no RLUIPA violation, there will be no Free Exercise Clause violation.’” Id. (citations omitted). Defendants here do not generally dispute that plaintiff’s sincerely-held Jewish faith drives each of the religious practices and observances at issue. And they do not dispute that those practices and observances are “religious exercises,” to which RLUIPA applies. Moreover, it is undisputed that a prison’s compelling interests can include staunching the flow of contraband within and into a prison, see Holt v. Hobbs, 574 U.S 352, 363 (2015), and protecting life and property from cell fires, see Washington v. Klem, 497 F.3d 272, 284 (3d Cir. 2007). At issue here with respect to each RLUIPA claim is whether the prison policies as applied to Czekalski have substantially burdened his religious practices, and, if so, whether a reasonable jury could find that those policies are the least restrictive means of advancing compelling safety and security interests. Case 1:18-cv-00592-PB Document 100 Filed 12/08/20 Page 48 of 80 49 2. Substantial Burden Plaintiff has the burden of demonstrating that his religious exercise has been substantially burdened: [A] substantial burden on one’s exercise of religion exists “[w]here the state conditions receipt of an important benefit upon conduct proscribed by a religious faith, or where it denies such a benefit because of conduct mandated by religious belief, thereby putting substantial pressure on an adherent to modify his behavior and to violate his beliefs. ” Perrier-Bilbo v. United States, 954 F.3d 413, 431 (1st Cir. 2020) (citing Thomas, 450 U.S at 717-18; Navajo Nation v. U.S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Serv., 535 F.3d 1058, 1069–70 (9th Cir. 2008) (“a ‘substantial burden’ is imposed only when individuals are forced to choose between following the tenets of their religion and receiving a governmental benefit or coerced to act contrary to their religious beliefs by the threat of civil or criminal sanctions” (internal citations omitted))). The plaintiff must also show that the government is responsible for that burden. Cf. Bader II, 675 F.3d at 99 (where inmate’s religious disadvantages depended proximately on decisions and actions that were not attributable to government, no RLUIPA violation had been shown); Ouahman v. Barnes, No. 11- CV-075-SM, 2012 WL 5303292, at *4, 2012 U.S Dist. LEXIS 153508, at *10 (D.N.H Oct. 1, 2012) (where prison provided instructions to inmate on how to get religious text on his own and then took Case 1:18-cv-00592-PB Document 100 Filed 12/08/20 Page 49 of 80 50 no steps to prohibit him from doing so, RLUIPA was not violated by failure to provide religious text directly to inmate), R&amp;R adopted, No. 11-CV-75-SM, 2012 WL 5303302, 2012 U.S Dist. LEXIS 153493 (D.N.H Oct. 25, 2012). 3. Least Restrictive Means If plaintiff has shown that a prison policy has substantially burdened his religious exercise, defendants can avoid liability by showing that the policy at issue is the least restrictive means of advancing a compelling interest. In making that showing, prison officials must generally demonstrate that they have actually considered and rejected the efficacy of “at least some” other, less restrictive measures before adopting the challenged policies. Spratt, 482 F.3d at 41 &amp; n.11 “A blanket statement that all alternatives have been considered and rejected . . . will ordinarily be insufficient. ” Id. at 41 n.11 4. Limits on Catalogs, Books, and Magazines In Claims 3(a) and 3(b), plaintiff moves for summary judgment on his RLUIPA claims challenging the prison’s limits on the size and number of books and magazines that he can keep in his cell, as applied to his religious books. Those claims are properly considered along with Claim 8, challenging defendants’ Case 1:18-cv-00592-PB Document 100 Filed 12/08/20 Page 50 of 80 51 practice of prohibiting inmates from receiving bulk mail, which Czekalski asserts impairs his ability to use religious goods catalogs to identify and purchase the items and books he needs to study and practice his Jewish faith. Defendants object to each of those RLUIPA claims, and they have filed a cross-motion for summary judgment on Claims 3 and 8. a. Religious Supply Catalogs (Claim 8) The DOC mail policy challenged in Claim 8 states, in pertinent part: Bulk mail that advertises or solicits any item or service that inmates are not authorized to receive will not be forwarded to the inmates but will be removed from the institution and destroyed. Mail order catalogs of popular vendors will be available for use in the library. The Warden can make exceptions to this policy. PPD 5.26 ¶ IV(E)(5) (Doc. No. 12-5, at 5). It is undisputed that the policy, as applied, has prevented Czekalski from receiving religious supply catalogs through the mail. See Hanks Decl. ¶ 31 (Doc. No. 81-6, at 9) (“By NHDOC policy, the inmate mail service will not accept bulk mail supply catalogs. ”). Czekalski claims that the practice at issue violates RLUIPA by preventing him from receiving catalogs of religious books and other religious supplies, without which he cannot know what books or other religious items are available for him to purchase. Czekalski acknowledges that the NHSP Chapel library Case 1:18-cv-00592-PB Document 100 Filed 12/08/20 Page 51 of 80 52 has a few catalogs that are available to him, but they are outof-date and several years old and list books that are out-ofprint. Czekalski Decl. I, at 4 (Doc. No. 68-1). Czekalski does not identify in the record, however, any specific book or periodical that he has sought but been unable to locate, or any topic of interest or importance to his religious practice that he was unable to pursue, due specifically to the DOC’s disallowance of bulk mail catalogs. Pursuant to DOC policy, a DOC chaplain’s position entails, among other things, “assist[ing] inmates with obtaining religious books and periodicals. ” Daly Decl. II ¶ 7, at 2 (Doc. No. 81-5 at 2) (citing PPD 7.17(V)(G)(1)). Consistent with that policy, Chaplain Daly has averred that he is, and has been during Czekalski’s incarceration at the NHSP, able and willing to assist Czekalski in obtaining religious books; Chaplain Daly counts, as part of his job, “assisting in the acquisition of religious books and periodicals, downloading, as necessary, book and periodical catalogs, and communicating with publishers and distributors to ensure, as necessary, that inmate requests are met,” as well as making sure that “books and magazine dimensions conform to DOC regulations. ” Daly Decl. II ¶ 8 (Doc. No. 81-5 at 2). It is undisputed that Czekalski has never asked Chaplain Daly to assist him in obtaining religious books or periodicals, Case 1:18-cv-00592-PB Document 100 Filed 12/08/20 Page 52 of 80 53 or downloading religious goods catalogs. Czekalski explains that Chaplain Daly “is not qualified to assist [him] in [his] religious learning” because he is a Christian, and because “[t]here are too many conflicts and too many differences between the religions. ” 2019 Czekalski Dep., at 50 (Doc. No. 81-2, at 12). Czekalski further cites Chaplain Daly’s “open indifference and/or hostility toward Non-Catholics” as a basis for his claim that Chaplain Daly cannot adequately conduct a search for Jewish religious materials or catalogs of such materials. Pl.’s Reply (Doc. No. 85-1, at 2). In his deposition, Czekalski testified as follows: DEFENDANTS’ COUNSEL: What, if any, effort have you made to enlist the aid of Chaplain Daly in ordering books or religious property through catalogs? CZEKALSKI: Minimal, mostly because I am made to feel unwelcome in his presence. Q: When you say “minimal,” you mean never, right? A: Never. I think I might have received help on Passover Matzoh once or twice, but that would be about it. . . . Q: Why do you feel unwelcome in his presence? A: He just gives off a vibe that if you’re not Christian, or particularly, his type of Christian, he really doesn’t want to deal with you. 2019 Czekalski Dep., at 125 (Doc. No. 85-4, at 11). Case 1:18-cv-00592-PB Document 100 Filed 12/08/20 Page 53 of 80 54 Czekalski also states that he is not the only non-Christian inmate who has had difficulty ordering religious books. Czekalski Decl. I (Doc. No. 68-1, at 5). Another inmate, a Wiccan, ordered religious materials from a vendor in June 2019, using information provided by Chaplain Daly; the vendor returned the inmate’s check in July 2019, stating that the items were discontinued. Decl. of Wayne Benware, Nov. 6, 2019 (Doc. No. 68-2, at 9). That inmate has found Chaplain Daly to be “unfriendly and unhelpful” to non-Christian inmates. Doc. No. 68-2, at 9. In his pleadings (Doc. No. 1), Czekalski stated that “the only way [he] can order books or religious property is through [religious supply] catalogs as he has no one on the outside to assist him. ” Compl. ¶ 87 (Doc. No. 1). There is evidence, however, that Czekalski has obtained information about religious books and periodicals from Rabbi Nafshi, see, e.g , Nafshi Ltr. (Doc. No. 68-1, at 11) (providing information about how to subscribe to the Jerusalem Post Ivrit, a periodical). Additionally, Chaplain Daly maintains the NHSP Chapel library, which has “Jewish books” available to be viewed and signed out by Jewish inmates upon request. Daly Decl. II ¶¶ 17, 19 (Doc. No. 81-5 at 5). Czekalski has made use of the NHSP Chapel library to borrow books relating to his religion. Case 1:18-cv-00592-PB Document 100 Filed 12/08/20 Page 54 of 80 55 Czekalski has failed to demonstrate, by any submission of evidentiary quality, that his religious practice is or has been “substantially burdened” by the DOC’s prohibition on bulk mail catalogs, as applied in his circumstances. Neither the evidence, construed in a light most favorably to plaintiff, that Chaplain Daly has at times expressed a bias against nonCatholics, nor Czekalski’s speculation that Chaplain Daly would not or could not help him obtain what he needed because he is a Catholic deacon, is evidence that asking Chaplain Daly for assistance in procuring books and catalogs specific to his religious practice and interests would be fruitless. Also, Czekalski can seek assistance from Rabbi Nafshi who, as a religious visitor, can send him printouts or photocopied pages of catalogs for the types of materials Czekalski wants. As Czekalski has not explained how the inability to receive catalogs in the mail has actually burdened his religious practice, or stated with specificity what materials he has not been able to access as a result of the bulk mail policy, he has failed to show that his religious practice is substantially burdened. Even if the receipt of such catalogs through the mail would make his religious practice easier, a “[s]ubstantial burden requires something more than an incidental effect on religious exercise” or inconvenience. Signs for Jesus v. Town of Pembroke, 977 F.3d 93, 111 (1st Cir. 2020) (internal Case 1:18-cv-00592-PB Document 100 Filed 12/08/20 Page 55 of 80 56 quotation marks omitted) (citing Midrash Sephardi, Inc. v. Town of Surfside, 366 F.3d 1214, 1227 (11th Cir. 2004)). Czekalski has failed to meet his burden to demonstrate that his religious exercise is substantially burdened by the DOC’s bulk mail catalog policy, and he has failed to show that there is any genuine issue of material fact as to that element of his RLUIPA claim, with respect to Claim 8. Accordingly, defendants’ motion for summary judgment (Doc. No. 81) on Claim 8 is granted, and plaintiff’s motion is denied (Doc. No. 68), to the same extent. b. Book Size Limit (Claim 3(a)) Plaintiff has claimed that the limits on the dimensions of books and magazines in his cell substantially burdens his religious self-study relating to Jewry, Judaism, and Israel. As evidence of that burden, he offers his sworn statement that he once owned a book containing pictures of Israel that exceeded the book size limit, which he gave to Rabbi Nafshi, and that there are other (unspecified) books relating to his religion he would want in the future, which may be oversized. Evidence including Czekalski’s prior ownership of an oversized book (given to Rabbi Nafshi who visits him periodically and has donated books to the Chapel library in the past) does not provide a basis for a reasonable jury to find Case 1:18-cv-00592-PB Document 100 Filed 12/08/20 Page 56 of 80 57 that the book size limit puts pressure on Czekalski to modify his self-study practices and alter his beliefs, or otherwise imposes a substantial burden in violation of RLUIPA. Without any evidence suggesting that there are areas of religious study he cannot pursue or specific oversized books he needs that are unavailable in a permissible size, plaintiff has not carried his burden of showing that the book size limit imposes a substantial burden, or that there is a genuine issue of material fact on that issue. Accordingly, plaintiff’s motion for summary judgment on Claim 3(a) is denied, and defendants’ motion for summary judgment on that claim is granted. c. Book Quantity (Claim 3(b)) Plaintiff has also claimed that the prison’s prohibition on keeping more than eleven books and magazines in his cell imposes a substantial burden on his religious practices, in violation of his rights under RLUIPA. Commissioner Hanks’s declaration describes the policy as follows: [PPD 9.02] provides that inmates can have no more than eleven (11) books . . . or magazines . . . plus an electronic tablet, in their cells. If an inmate should exceed that limit – thereby generating unauthorized property – but nonetheless wishes to retain access, he may rotate old texts for new ones – that is, by mailing the additional items outside the facility to a designated individual or donating them to the Prison or Chapel libraries. Hanks Decl. ¶ 23 (Doc. No. 81-6, at 7-8) (emphasis in original). Case 1:18-cv-00592-PB Document 100 Filed 12/08/20 Page 57 of 80 58 Czekalski has explained in a declaration that he needs access to a number of books in his cell each day to engage in his religious studies. His list of more than twelve books he states he needs to study his religion is not further characterized by the evidence as a list of books his practices require him to read every day. That list includes titles suggesting overlapping subject matter in some cases (several dictionaries and lexicons of Biblical Hebrew, for example); some books he says will donate to the Chapel library when he is finished with them; and his acknowledgement that he has kept three non-religious books in his cell that count towards the eleven-book maximum. See Czekalski Decl. III (Doc. No. 85-2, at 4). Czekalski further avers that he has plans to follow a practice of reading about a page a day of the Talmud, which he estimates will require him to purchase a new volume approximately once every five weeks; his declaration clarifies that following that practice will require him to keep one or two volumes in his cell at a time (the one currently being read, and the next in sequence), which he plans to donate to the Chapel library when he is done. See Czekalski Decl. III (Doc. No. 85- 2, at 4-5). To the extent Czekalski needs access on a given day to a different text than the eleven he is allowed to keep in his cell Case 1:18-cv-00592-PB Document 100 Filed 12/08/20 Page 58 of 80 59 at that time, the evidence shows he can make arrangements to acquire new texts by donating an equal number to the NHSP Chapel library or by giving them to someone outside, like Rabbi Nafshi, and then buying or borrowing new ones. Czekalski has conformed to the rule’s limits in the past by surrendering or donating non-conforming books, although he has had concerns about losing access to donated books because of the lack of adequate secured storage in the library, and the risk he will be transferred. See Czekalski Decl. III (Doc. No. 85-2, at 4-5). With regard to those considerations, Czekalski has averred that he “cannot depend on the Chapel library and must be allowed to own the necessary books as personal property. ” Czekalski Decl. I (Doc. No. 68-1, at 1). It is undisputed, however, that arrangements have been made for the acquisition of another cabinet to keep books reserved for Jewish inmates securely locked in the Chapel when not in use. Daly Decl. II ¶ 18 (Doc. No. 81-5, at 5). And absent evidence of any impending transfer, Czekalski’s concerns in that regard are speculative. “The prison must permit a reasonable opportunity for an inmate to engage in religious activities but need not provide unlimited opportunities. ” Van Wyhe v. Reisch, 581 F.3d 639, 657 (8th Cir. 2009). The prison policy at issue (including its complete lack of a page-length restriction) provides Czekalski with a reasonable opportunity to acquire books and study his Case 1:18-cv-00592-PB Document 100 Filed 12/08/20 Page 59 of 80 60 religion each day, keeping in his cell at any given time a subset of all of the titles he lists as books he needs. It requires speculation unwarranted by the evidence before me to conclude that Czekalski needs access in his cell to more than eleven of those books each day to meet his religious requirements, when he has the option of donating and borrowing books from the Chapel library. Compare id. at 657-58 (no substantial burden where inmate was not permitted to have incell tape player to learn Hebrew, but had access to tape player outside his cell and was permitted to study Hebrew books in his cell), with Washington, 497 F.3d at 281 (substantial burden was established where inmate’s religion required him to read four religious books per day but prison policy allowed him to possess only ten at any time). See also Gordon v. Mullins, No. 7:12-cv00494, 2014 WL 1118199, at *4, 2014 U.S Dist. LEXIS 37639, at *19-20 (W.D Va. Mar. 20, 2014) (thirteen-book limit on books that inmate could keep in cell, enforced by officers’ confiscation of excess religious books, may have made it “more inconvenient, difficult, and expensive for [inmate] to learn, understand, and practice” his religion, but this did not amount to substantial burden, where defendants did not limit inmate’s ability to acquire books from another source, so long as he relinquished an equal number), aff’d, 582 F. App’x 248 (4th Cir. 2014). No reasonable jury could conclude that the requirement Case 1:18-cv-00592-PB Document 100 Filed 12/08/20 Page 60 of 80 61 of keeping no more than eleven books in his cell at a time, coupled with the option of donating and obtaining new books from the Chapel library, imposes a substantial burden under RLUIPA. Accordingly, I deny plaintiff’s motion for summary judgment on Claim 3(b) and grant defendants’ motion on that same claim. 5. Cell Feeds (Claims 4(a) and 4(c)) In Claims 4(a) and 4(c), Czekalski claims that defendants’ refusal to provide him with cell feeds every morning and during his Shabbat observance imposes a substantial burden on those religious exercises because he has had to make a meal for himself from food he purchases from the commissary. The availability of commissary food is an alternative to chow hall meals that the prison already provides. If, however, an inmate is indigent and cannot afford to pay his own meal expenses, prison authorities may be required to deliver meals to an inmate as a further accommodation for his religious observances. Cf. Combs v. Washington, No. C12-5280 RBL, 2014 WL 4293960, at *22, 2014 U.S Dist. LEXIS 121320, at *57-58 (W.D Wash. June 11, 2014) (absent evidence of inmate’s indigence, inmate’s choice to eat food in his cell on his Sabbath that he purchased from commissary did not support a finding of substantial burden), R&amp;R approved, 2014 WL 4293960, 2014 U.S Dist. LEXIS 121314 (W.D Wash. Aug. 29, 2014), aff’d, 660 F. App’x 515 (9th Cir. 2016). Case 1:18-cv-00592-PB Document 100 Filed 12/08/20 Page 61 of 80 62 This court’s records show that Czekalski filed three civil rights cases in the District of New Hampshire since November 2017. He has paid the $400.00 filing fee upfront in each, including most recently, a filing fee paid on February 4, 2019. He had approximately $1,500.00 in savings in January 2020, see Dep. of Jason Czekalski, Jan. 15, 2020 (“2020 Czekalski Dep. ”), at 18 (Doc. No. 85-4, at 34). Since April 2020, however, the Department of Veterans Affairs has been garnishing all of the monthly disability benefits he had been receiving, for an overpayment that is likely to take the agency approximately twenty years to recoup, see Doc. No. 86, at 3. While no reasonable jury could find in favor of Czekalski on the issue of whether his current financial status amounts to indigence, there is at least a jury question on whether receiving no cell feeds amounts to the imposition of a substantial burden on his religious practices, where the cost of the food he buys outstrips his income, other inmates receive meals without cost, and there are other expenses a jury could find Czekalski will likely incur, which will reduce his savings if he cannot defer them. See Jones v. Carter, 915 F.3d 1147, 1151 (7th Cir. 2019) (where inmate “testified to his meager sources of income, and the state has confirmed that the cost to [the inmate] of subsidizing his own religiously compelled diet would systematically outpace his reliable income,” substantial burden Case 1:18-cv-00592-PB Document 100 Filed 12/08/20 Page 62 of 80 63 was properly found). Accordingly, I deny both parties’ crossmotions for summary judgment the issue of substantial burden as to Claim 4(a). Similarly, there is a genuine issue of material fact on the issue of whether defendants continue to be responsible for denying Czekalski the opportunity to receive cell feeds during his Shabbat hours. Such a denial, if it were established, could amount to the imposition of an additional burden on Czekalski. Therefore, the cross-motions for summary judgment, concerning Claims 4(a) and 4(c), are denied with respect to the issue of whether Czekalski’s religious practices are substantially burdened. As to whether there is any compelling interest served by denying Czekalski cell feeds each morning and during his Sabbath travel restriction, and whether that policy is the least restrictive means of advancing a compelling interest, Czekalski points to the array of circumstances in which cell feeds are provided regularly or intermittently to inmates in his unit. Meals are delivered to cells to accommodate inmate observances of multi-day fasts like Ramadan. Defendants have not provided any evidence upon which a reasonable jury could find in their favor on the elements of compelling interest and least restrictive means. Case 1:18-cv-00592-PB Document 100 Filed 12/08/20 Page 63 of 80 64 Accordingly, I rule on the cross-motions for summary judgment (Doc. Nos. 68, 81) on an element-by-element basis, with respect to Claims 4(a) and 4(c). As there remains a genuine dispute of material fact regarding the existence of a government-imposed substantial burden relating to Czekalski’s morning prayers and Sabbath observance, I deny both parties’ motions on that issue with respect to Claims 4(a) and 4(c). But as defendants have not effectively countered plaintiff’s demonstration of the absence of evidence to support findings favoring defendants on the elements of compelling interest and least restrictive means (Doc. No. 68), I grant Czekalski’s motion on those elements and deny defendants’ motion (Doc. No. 81) on those same elements, as to Claims 4(a) and 4(c). 6. Head Covering (Claims 6(a)-(b), 7(a)(i)-(ii)) Czekalski argues in Claim 6 and Claim 7(a) that the prison’s clothing rules, as applied, violate RLUIPA and the First Amendment Free Exercise Clause, as they do not allow him to wear a hat that stays on his head both inside and outside, as his religious practice requires. Those rules state, in pertinent part, “hats are not to be worn inside. ” See NHSP Manual for the Guidance of Inmates at 9 (Doc. No. 11-9, at 2). The no-hats-inside rule does not apply, however, to yarmulkes worn by Jewish inmates. See Hanks Decl. ¶ 28 (Doc. No. 81-6, at Case 1:18-cv-00592-PB Document 100 Filed 12/08/20 Page 64 of 80 65 9); see also DOC Faith Group Overview (listing “yarmulke (skull cap)” as allowable personal item for Jewish inmates) (Doc. No. 11-2, at 11). Czekalski claims in this case that: (1) his religious practice requires him to cover his head everywhere; (2) because a yarmulke does not stay on his head outside, he chooses to wear a knit cap both inside and outside as a head covering; and (3) he has been told by some corrections officers that he has to choose between wearing a knit cap or a yarmulke and cannot carry both at the same time. a. Indoors (Claims 6(a) and 7(a)(i)) Defendants point to undisputed evidence that they have already accommodated Jewish inmates’ head covering practices by excepting yarmulkes from the no-hats-inside rule. Czekalski’s religion allows him to wear a yarmulke as a religious headcovering, and he has testified that if he were required to wear only a yarmulke inside, he would not be violating any tradition or tenet of Judaism. 2019 Czekalski Dep. at 112 (Doc. No. 85- 4). Czekalski has worn a yarmulke in court proceedings in the courthouse in this case, and there is no suggestion in the record that he cannot effectively cover his head inside by wearing a yarmulke. Czekalski has thus failed to show that his religious exercise of wearing a religious head covering indoors Case 1:18-cv-00592-PB Document 100 Filed 12/08/20 Page 65 of 80 66 has been substantially burdened by any prison policy enforced by defendants. Accordingly, I deny Czekalski’s motion for summary judgment on Claim 6(a), and I grant defendants’ motion for summary judgment on Claims 6(a) and 7(a)(i), the related Free Exercise Clause claim that also requires proof of a substantial burden. See Roman Cath. Bishop of Springfield v. City of Springfield, 724 F.3d 78, 101 (1st Cir. 2013) (“[t]he free exercise inquiry asks whether government has placed a substantial burden on the observation of a central religious belief or practice and, if so, whether a compelling governmental interest justifies the burden” (internal quotation marks and citations omitted)). b. Outdoors (Claims 6(b) and 7(a)(ii)) Czekalski challenges as a violation of RLUIPA and the Free Exercise Clause the “harassment” he claims he has experienced, when guards have told him he cannot carry both a yarmulke and a hat and must choose one or the other. The court has liberally construed such allegations as stating a separate RLUIPA claim identified as Claim 6(b), and a related First Amendment religious freedom claim, identified in this Order as Claim 7(a)(ii), regarding the impact of those guards’ remarks on Czekalski’s practice of keeping his head covered inside and outside. Case 1:18-cv-00592-PB Document 100 Filed 12/08/20 Page 66 of 80 67 Defendants point to the undisputed evidence that the prison’s written no-hats-inside policy applies only to the indoor wearing of hats that are not approved as religious head coverings; there is no prison rule against wearing the type of knit cap Czekalski wants to wear outdoors. Defendants also point to Czekalski’s testimony that there is no written prison policy, or tenet or tradition in Judaism, that prevents him from wearing a yarmulke under a knit cap outdoors. Czekalski’s testimony regarding what some guards have told him, about having to choose between a cap and a yarmulke, does not amount to evidence that his religious practice of covering his head has been subjected to any substantial burden or coercive pressure by defendants in this case. There is no suggestion that Czekalski has been written up for wearing a yarmulke, a hat, or both outside, and there is also no evidence that those incidents where guards have told him he cannot carry both a hat and a yarmulke have happened more often than sporadically. See Ealom v. United States, No. 18-3045-SAC, 2018 WL 1899135, at *4, 2018 U.S Dist. LEXIS 66792, at *8-9 (D. Kan. Apr. 20, 2018) (allegations that guards harassed detainee for wearing a religious head wrap, “threatened her with a disciplinary violation, and at least once forced her to make a choice between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the head covering and receiving her prescribed medication,” appeared to be only sporadic incidents, Case 1:18-cv-00592-PB Document 100 Filed 12/08/20 Page 67 of 80 68 which did not substantially burden detainee’s religious beliefs). Cf. Bridges v. Dart, 950 F.3d 476, 479 (7th Cir. 2020) (to demonstrate that unlawful practice amounted to policy, “there must be some evidence demonstrating that there is a policy at issue rather than a random event or even a short series of random events”). The record before me does not suggest a reasonable basis for a jury to find that Czekalski’s religious exercise of covering his head has been substantially burdened by any policy or practice attributable to defendants. Defendants’ motion for summary judgment (Doc. No. 81) is therefore granted with respect to both Claim 6(b) and 7(a)(ii), and Czekalski’s cross-motion for summary judgment on his RLUIPA claims is denied to the extent it seeks such relief on Claim 6(b). E. Remaining Claims (Claims 2(e)-(h)) The last set of claims in this case relate to the prison policies that limited Czekalski’s contacts with Rabbi Nafshi prior to November 2018, when she was classified as a religious volunteer (Claims 2(e)-(h)). Czekalski has contended here that the restrictions summarized in Claims 2(e)-(h) have violated his rights under the First Amendment’s Free Exercise Clause, giving rise to defendants’ liability under 42 U.S.C § 1983. Defendants have moved for summary judgment on those claims. Case 1:18-cv-00592-PB Document 100 Filed 12/08/20 Page 68 of 80 69 1. Free Exercise Clause and Turner Inmates retain the protections afforded by the Free Exercise Clause, “‘including its directive that no law shall prohibit the free exercise of religion.’” Shakur v. Schriro, 514 F.3d 878, 883-84 (9th Cir. 2008) (citation omitted). “[T]he free exercise inquiry asks whether government has placed a substantial burden on the observation of a central religious belief or practice and, if so, whether a compelling governmental interest justifies the burden. ” Roman Cath. Bishop, 724 F.3d at 101 (internal quotation marks and citations omitted). Prison policies that impinge on inmates’ First Amendment rights, including their religious freedom rights, are valid if the restraints imposed by such policies are reasonably related to legitimate government objectives and are not excessive in relation to those objectives. See Bell v. Wolfish, 441 U.S 520, 538-40 &amp; n.20 (1979); see also Turner, 482 U.S at 89; Yahtues, 2020 WL 1492877, at *10, 2020 U.S Dist. LEXIS 53254, at *30. Courts evaluating such prison policies must do so with due deference to the professional expertise and judgment of corrections officials on issues of institutional safety, security, and order. See Pell v. Procunier, 417 U.S 817, 827 (1974); see also Turner, 482 U.S at 89. The factors relevant Case 1:18-cv-00592-PB Document 100 Filed 12/08/20 Page 69 of 80 70 to that inquiry, known as the “Turner factors,” specifically include: “(1) whether there is a valid, rational connection between the regulation and the legitimate government interest put forward to justify it; (2) whether alternative means to exercise the right exist; (3) the impact that accommodating the right will have on prison resources; and (4) the absence of alternatives to the prison regulation. ” LeBaron, 527 F. App’x at 31-32 (quoting Kuperman, 645 F.3d at 74). The burden “is not on the State to prove the validity of prison regulations but on the prisoner to disprove it. ” Overton v. Bazzetta, 539 U.S 126, 132 (2003). 2. Claims 2(e) and 2(f) The policies that restricted Rabbi Nafshi’s contacts with Czekalski when she was a religious volunteer included those at issue in Claims 2(e) and 2(f):  The policy that generally prohibits religious volunteers from corresponding with inmates by mail, see PPD 2.24 ¶ IV(D)(9)(g), IV(D)(12)-(13) (Doc. No. 11-6, at 4-5) (volunteers may not correspond with inmates without authorization of their staff supervisor); and  The policy that generally prohibits religious volunteers from helping inmates acquire books, property, and special foods (Claim 2(f)), see PPD 7.17 ¶ IV(H) (Doc. No. 11-2, at 3) (volunteers may not “conduct business of any type for/with inmates”); PPD 2.24 ¶¶ IV(A)(3)-(4), IV(C)(1)-(2) (Doc. No. 11-6, at 2-3) (volunteers may not give or sell items to inmates without permission of the Commissioner). Case 1:18-cv-00592-PB Document 100 Filed 12/08/20 Page 70 of 80 71 Citing the Turner test as grounds for granting their motion for summary judgment on those claims, defendants have pointed to their legitimate institutional security interest in avoiding volunteers’ undue familiarity with inmates as the rationale for those rules, which plaintiff has not disputed. See Stip. I ¶ 10 (Doc. No. 31, at 4) (such proscriptions, “aimed at deterring ‘undue familiarity’ between inmates, on the one hand, and staff and volunteers, on the other, advance the legitimate penological interest of maintaining institutional security”). See generally Moorehead v. Keller, 845 F. Supp. 2d 689, 691-93 (W.D.N.C 2012) (policy prohibiting correspondence with volunteers, characterized by inmate as his “‘spiritual advisors,’” was reasonably related to legitimate penological interest of deterring undue familiarity). There is no genuine issue of material fact on that factor, which weighs in favor of finding the rules to be valid. With respect to the second Turner factor, the record here provides a number of examples of alternate means available to Czekalski for exercising the same or substantially similar religious practices involving his contacts with Rabbi Nafshi at issue in Claims 2(e) and 2(f) when Rabbi Nafshi was a religious volunteer. Those alternatives included in-person meetings with Rabbi Nafshi in the Chapel prior to June 2018, self-study using books in his cell or in the Chapel library, participation in Case 1:18-cv-00592-PB Document 100 Filed 12/08/20 Page 71 of 80 72 group activities coordinated by the other Jewish religious volunteer, and working with the chaplain to obtain religious items, as a substitute for obtaining items with the Rabbi’s assistance. No reasonable jury could conclude from the record that adequate alternatives were unavailable to Czekalski to accommodate his religious practices for the period of time at issue in Claims 2(e) and 2(f). As to the third and fourth Turner factors, Commissioner Hanks has explained that the restrictions are the least restrictive means of advancing that interest. “[A]bridging any one” of the restrictions at issue would sow undue familiarity among volunteers and inmates, potentially compromising institutional security. Hanks Decl. ¶ 4 (Doc. No. 81-6, at 2). The court defers to Commissioner Hanks’s statements with respect to Claims 2(e) and 2(f), as they reflect her professional judgment about prison security. See Kuperman, 645 F.3d at 74. Plaintiff argues that correspondence from Rabbi Nafshi could have been screened only for contraband, and not restricted altogether. But he offers no evidence that the risk of undue familiarity that the restrictions are designed to address would have been served by routine screenings for contraband, without any substantial impact on security resources that could be required to respond to the resulting risks of undue familiarity developing between the volunteer and inmates. Case 1:18-cv-00592-PB Document 100 Filed 12/08/20 Page 72 of 80 73 Plaintiff further contends that defendants’ past practices provide an alternative to applying the restrictions at issue in Claims 2(e) and 2(f) to his contacts with Rabbi Nafshi when she was a religious volunteer. There is, however, no evidence of any variation in the manner in which those specific rules were applied over time, which could provide an example of an alternative to the restrictions at issue in Claims 2(e) and (f). Furthermore, a change in the manner in which those policies had been enforced over time would not drive a finding that the restrictions were not reasonably related to a legitimate penological purpose. See Chance v. Tex. Dep’t of Crim. Just., 730 F.3d 404, 411-12 (5th Cir. 2013) (“the mere existence of a prison policy that differs from a past policy or another institution’s policy does not necessarily entitle a plaintiff to survive summary judgment on his RLUIPA claim”). Each of the Turner factors upon which there is evidence weighs in favor of defendants, with respect to the restrictions at issue in Claims 2(e) and 2(f). Accordingly, defendants’ motion for summary judgment on those claims is granted. 3. Claim 2(g) In Claim 2(g), Czekalski raises a Free Exercise Clause challenge to Chaplain Daly’s role in preventing Rabbi Nafshi from distributing written religious materials she chose to her Case 1:18-cv-00592-PB Document 100 Filed 12/08/20 Page 73 of 80 74 meetings with Czekalski when she was a religious volunteer prior to November 2018. In his pleadings and in the proposed order filed with the original complaint, see Doc. No. 1, at 5-6; Doc. No. 1-1, at 1), Czekalski objects to the policy that prevented Rabbi Nafshi from continuing to bring large volumes of written materials to her visits with inmates, without prior review. The formal policies underlying Chaplain Daly’s review of such materials are summarized in an April 21, 2017 email to Rabbi Nafshi: I informed [Rabbi Nafshi], then a religious “volunteer,” of the requirements of PPD 5.26 . . . that as to such articles and Internet printouts as she or an inmate might wish to discuss on visits, “[t]en double sided pages is the maximum number of pages that can be received by inmates. Any material you intend to allow them to review must be dropped off at the Mail Room during business hours 0800-1500 hrs. I will review the material and then bring it to the Chapel. ” Daly Decl. II ¶ 9 (Doc. No. 81-5, at 2). See also PPD 5.26 ¶ IV(D)(2)(a), (E)(2) (allowing articles, Internet printouts, and photocopies to be sent to inmates through Mailroom if those materials are comprised of less than ten pages) (Doc. No. 12-5, at 9). PPD 7.09 ¶ IV(N)(1)(c)(4) (Doc. No. 12-3) further provides that visiting clergy planning to use written religious materials must submit those materials to the chaplain for prior review, and if the chaplain approves, the chaplain will make those materials available for use. Case 1:18-cv-00592-PB Document 100 Filed 12/08/20 Page 74 of 80 75 a. Ten-Page Limit The ten-page limit passes scrutiny under Turner. First, the policy is rationally related to the prison’s interest in ensuring that incoming packages of written materials can be effectively pre-screened for contraband, which can include small items folded in between pages and illicit drugs transmitted through powders and liquids that can appear as ink or stains on a page, see Hanks Decl. ¶ 5 (Doc. No. 81-6, at 2); Fouts Decl. ¶ 16 (Doc. No. 75-1, at 4). The fewer the number of pages that must be screened, the less the chance that contraband will enter the prison environment through those pages. Second, there are alternative ways an inmate like Czekalski could exercise his rights affected by the page-limit on religious volunteer materials, including asking the volunteer to bring fewer materials in each time, spreading out a large volume of pages over multiple visits, acquiring the materials at issue directly from the publisher, using materials already in the Chapel library’s collection, or discussing topics raised in new materials without sharing them in written form during a clergy visit. No reasonable jury could find an absence of adequate alternatives upon the undisputed evidence in the record. As to the third and fourth factors, Czekalski has offered the alternative of simply allowing Rabbi Nafshi to bring in large volumes of papers without prescreening, as the evidence Case 1:18-cv-00592-PB Document 100 Filed 12/08/20 Page 75 of 80 76 suggests she did for many years without incident. But that alternative does not meet the legitimate penological purposes served by the ten-page limit, that is, reducing the ways in which contraband can enter the facility through inadvertence, without imposing extra resource demands on the prison’s security staff. Commissioner Hanks’s declaration makes it clear that the screening function is labor-intensive and time-consuming; each incremental addition of pages that must be screened increases the risk of error and imposes a drain on already scarce time and staff resources available for the important security-related task. See Hanks Decl. ¶¶ 5, 31 (Doc. No. 81-6, at 2, 9). This court must defer to the prison officials’ decision in that regard. No ready alternative to a content-neutral page-limit appears available given the evidence in the record. All of the Turner factors weigh in favor of finding the ten-page limit on religious materials to be reasonably related to a legitimate security purpose, based on the undisputed facts before me. See Lewis v. Clark, 663 F. App’x 697, 702 (10th Cir. 2016) (prison’s ten-page limit on incoming mail upheld under Turner, in case presenting First Amendment free speech and association claims). Accordingly, I grant defendants’ motion for summary judgment on the ten-page limit at issue in Claim 2(g). Case 1:18-cv-00592-PB Document 100 Filed 12/08/20 Page 76 of 80 77 b. Content Screen Defendants move for summary judgment on the Free Exercise Clause claim challenging the screening Chaplain Daly is alleged to have applied to written religious materials selected by Rabbi Nafshi for use with inmates. Citing cases indicating that sporadic or isolated acts burdening a religious practice will not be deemed to impose a substantial burden, see, e.g , Mubashir v. Moore, No. 3:10 CV 2802, 2011 WL 1496670, at *6, 2011 U.S Dist. LEXIS 42130, at *18 (N.D Ohio Apr. 19, 2011) (denial of services in Chapel on two occasions amounted to isolated instances that did not violate inmate’s First Amendment rights (citing cases)), defendants contend that Czekalski’s loss of use of materials, attributable to Chaplain Daly’s conduct, did not substantially burden Czekalski’s religious exercise. Viewed in a light most favorable to plaintiff, there is evidence of one incident in 2018 when Chaplain Daly reviewed and then questioned the content of materials Rabbi Nafshi had selected: specifically, the 67-page packet of materials she planned to provide to Bader and Czekalski in May 2018. There is no evidence, however, that Chaplain Daly (the sole defendant remaining on Claim 2(g)) took any similar action resulting in Czekalski’s loss of access to any other written materials on any other date. Case 1:18-cv-00592-PB Document 100 Filed 12/08/20 Page 77 of 80 78 Rabbi Nafshi testified in her deposition that those materials included print-outs regarding “Israeli history, or Israeli military history, or Jewish identity questions, which for many Jews goes to the heart of their identity as Jews. ” Rabbi Nafshi Dep. at 22, 24-25 (Doc. No. 85-4, at 43). The record does not suggest, however, that Rabbi Nafshi was unable to discuss those matters with the inmates on that date, lacking access to those specific documents. Absent any evidence that Czekalski’s loss of access to those specific written materials on that single occasion placed more than an incidental burden on his religious exercise of meeting with Rabbi Nafshi, the screening at issue in Claim 2(g) did not violate Czekalski’s free exercise rights. See Signs for Jesus, 977 F.3d at 111 (substantial burden requires more than inconvenience or incidental effect on religious exercise). Finding no triable issue in the record before me on that question, I grant defendants’ motion for summary judgment on Claim 2(g). 4. Qualified Immunity on Claim 2(h) Defendants invoke qualified immunity as grounds for their motion seeking summary judgment on Claim 2(h), which concerns Rabbi Nafshi’s June 1 decision to cease visiting inmates at the NHSP. Defendants’ motion for summary judgment on that claim succeeds. Case 1:18-cv-00592-PB Document 100 Filed 12/08/20 Page 78 of 80 79 The question relevant for the qualified immunity analysis relating to Claim 2(h) is contextual, taking into account evidence of Rabbi Nafshi’s voluntary engagement and cessation of her role as a religious volunteer: Would a reasonable prison official have been aware of a First Amendment free exercise problem, when a religious volunteer initiates a break in regular visits with an inmate lasting approximately six months, after the chaplain notified her of his concerns relating to the materials the volunteer planned to use with inmates and the chaplain’s conclusion that she had been manipulated by inmates seeking to circumvent prison rules. The court is satisfied that there is no clearly established law, manifested in any controlling case or in a robust consensus of persuasive authority from other jurisdictions, regarding the First Amendment free exercise issues presented as to Claim 2(h), sufficient to overcome defendants’ invocation of their qualified immunity defense, given Rabbi Nafshi’s voluntary actions in this context. Cf. Bader II, 675 F.3d at 99 (no RLUIPA violation had been shown where prison transfer that negatively impacted inmate’s access to group worship and counseling depended proximately on decisions and actions of potential religious volunteers and were not attributable to prison transfer). Accordingly, defendants’ summary judgment motion is granted as to Claim 2(h). Case 1:18-cv-00592-PB Document 100 Filed 12/08/20 Page 79 of 80 80 IV. CONCLUSION For the foregoing reasons, defendants’ motion for summary judgment (Doc. No. 81) and Czekalski’s (first) motion for partial summary judgment (Doc. No. 68) are both granted in part and denied in part, and Czekalski’s second motion for partial summary judgment (Doc. No. 69) is denied. The parties are directed to file joint or separate proposed revisions to the pretrial schedule by January 7, 2021, and the clerk’s office is directed to schedule a case management conference with the parties by telephone or video conference thereafter, at which those proposed revisions will be discussed. SO ORDERED. /s/ Paul J. Barbadoro Paul J. Barbadoro United States District Judge December 8, 2020 cc: Jason Czekalski, pro se Seth M. Zoracki, Esq. Case 1:18-cv-00592-PB Document 100 Filed 12/08/20 Page 80 of 80</w:t>
      </w:r>
    </w:p>
    <w:p>
      <w:pPr>
        <w:pStyle w:val="Normal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16, 2020</w:t>
      </w:r>
    </w:p>
    <w:p>
      <w:pPr>
        <w:pStyle w:val="Normal32"/>
      </w:pPr>
    </w:p>
    <w:p>
      <w:pPr>
        <w:pStyle w:val="Normal32"/>
        <w:ind w:left="200"/>
        <w:sectPr>
          <w:type w:val="continuous"/>
          <w:pgMar w:top="840" w:right="1000" w:bottom="840" w:left="1000" w:header="400" w:footer="400"/>
          <w:pgNumType w:fmt="decimal"/>
          <w:cols w:space="720"/>
        </w:sectPr>
      </w:pPr>
      <w:r>
        <w:br/>
      </w:r>
      <w:r>
        <w:pict>
          <v:line id="_x0000_s1153" style="position:absolute;z-index:251722752" from="0,10pt" to="512pt,10pt" strokecolor="black" strokeweight="1pt">
            <v:stroke linestyle="single"/>
          </v:line>
        </w:pict>
      </w:r>
      <w:r>
        <w:rPr>
          <w:rFonts w:ascii="arial" w:eastAsia="arial" w:hAnsi="arial" w:cs="arial"/>
          <w:b/>
          <w:color w:val="767676"/>
          <w:sz w:val="16"/>
        </w:rPr>
        <w:t>End of Document</w:t>
      </w:r>
    </w:p>
    <w:p>
      <w:pPr>
        <w:pStyle w:val="Normal33"/>
        <w:sectPr>
          <w:headerReference w:type="even" r:id="rId324"/>
          <w:headerReference w:type="default" r:id="rId325"/>
          <w:footerReference w:type="even" r:id="rId326"/>
          <w:footerReference w:type="default" r:id="rId327"/>
          <w:headerReference w:type="first" r:id="rId328"/>
          <w:footerReference w:type="first" r:id="rId329"/>
          <w:type w:val="nextPage"/>
          <w:pgSz w:w="12240" w:h="15840"/>
          <w:pgMar w:top="840" w:right="1000" w:bottom="840" w:left="1000" w:header="400" w:footer="400"/>
          <w:pgNumType w:fmt="decimal"/>
          <w:cols w:space="720"/>
          <w:titlePg/>
        </w:sectPr>
      </w:pPr>
    </w:p>
    <w:p>
      <w:pPr>
        <w:pStyle w:val="Normal33"/>
      </w:pPr>
    </w:p>
    <w:p>
      <w:pPr>
        <w:pStyle w:val="Normal33"/>
      </w:pPr>
      <w:r>
        <w:pict>
          <v:shape id="_x0000_i1154" type="#_x0000_t75" alt="LexisNexis®" style="width:147.75pt;height:30pt">
            <v:imagedata r:id="rId4" o:title=""/>
          </v:shape>
        </w:pict>
      </w:r>
      <w:r>
        <w:cr/>
      </w:r>
    </w:p>
    <w:p>
      <w:pPr>
        <w:pStyle w:val="Heading131"/>
        <w:keepNext w:val="0"/>
        <w:spacing w:after="200" w:line="340" w:lineRule="atLeast"/>
        <w:ind w:left="0" w:right="0" w:firstLine="0"/>
        <w:jc w:val="center"/>
      </w:pPr>
      <w:hyperlink r:id="rId330" w:history="1">
        <w:r>
          <w:rPr>
            <w:rFonts w:ascii="arial" w:eastAsia="arial" w:hAnsi="arial" w:cs="arial"/>
            <w:b/>
            <w:i/>
            <w:strike w:val="0"/>
            <w:color w:val="0077CC"/>
            <w:sz w:val="28"/>
            <w:u w:val="single"/>
            <w:shd w:val="clear" w:color="auto" w:fill="FFFFFF"/>
            <w:vertAlign w:val="baseline"/>
          </w:rPr>
          <w:t>UK Intellectual Property Office grants trade mark "Tomatis Ltd" to Tomatis Ltd</w:t>
        </w:r>
      </w:hyperlink>
    </w:p>
    <w:p>
      <w:pPr>
        <w:pStyle w:val="Normal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November 26, 2020 Thursday</w:t>
      </w:r>
    </w:p>
    <w:p>
      <w:pPr>
        <w:pStyle w:val="Normal33"/>
        <w:keepNext w:val="0"/>
        <w:spacing w:after="0" w:line="240" w:lineRule="atLeast"/>
        <w:ind w:right="0"/>
        <w:jc w:val="both"/>
      </w:pPr>
      <w:bookmarkStart w:id="64" w:name="Bookmark_33"/>
      <w:bookmarkEnd w:id="64"/>
    </w:p>
    <w:p>
      <w:pPr>
        <w:pStyle w:val="Normal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33"/>
        <w:keepNext w:val="0"/>
        <w:spacing w:before="120" w:after="0" w:line="220" w:lineRule="atLeast"/>
        <w:ind w:left="0" w:right="0" w:firstLine="0"/>
        <w:jc w:val="left"/>
      </w:pPr>
      <w:r>
        <w:br/>
      </w:r>
      <w:r>
        <w:pict>
          <v:shape id="_x0000_i1155" type="#_x0000_t75" style="width:161.98pt;height:80.99pt">
            <v:imagedata r:id="rId95" o:title=""/>
          </v:shape>
        </w:pict>
      </w:r>
    </w:p>
    <w:p>
      <w:pPr>
        <w:pStyle w:val="Normal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66715 words</w:t>
      </w:r>
    </w:p>
    <w:p>
      <w:pPr>
        <w:pStyle w:val="Normal33"/>
        <w:keepNext/>
        <w:spacing w:before="240" w:after="0" w:line="340" w:lineRule="atLeast"/>
        <w:ind w:left="0" w:right="0" w:firstLine="0"/>
        <w:jc w:val="left"/>
      </w:pPr>
      <w:bookmarkStart w:id="65" w:name="Body_31"/>
      <w:bookmarkEnd w:id="65"/>
      <w:r>
        <w:rPr>
          <w:rFonts w:ascii="arial" w:eastAsia="arial" w:hAnsi="arial" w:cs="arial"/>
          <w:b/>
          <w:i w:val="0"/>
          <w:strike w:val="0"/>
          <w:noProof w:val="0"/>
          <w:color w:val="000000"/>
          <w:position w:val="0"/>
          <w:sz w:val="28"/>
          <w:u w:val="none"/>
          <w:vertAlign w:val="baseline"/>
        </w:rPr>
        <w:t>Body</w:t>
      </w:r>
    </w:p>
    <w:p>
      <w:pPr>
        <w:pStyle w:val="Normal33"/>
        <w:spacing w:line="60" w:lineRule="exact"/>
      </w:pPr>
      <w:r>
        <w:pict>
          <v:line id="_x0000_s1156" style="position:absolute;z-index:251723776" from="0,2pt" to="512pt,2pt" strokecolor="#009ddb" strokeweight="2pt">
            <v:stroke linestyle="single"/>
            <w10:wrap type="topAndBottom"/>
          </v:line>
        </w:pict>
      </w:r>
    </w:p>
    <w:p>
      <w:pPr>
        <w:pStyle w:val="Normal33"/>
      </w:pP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Tomatis Ltd, has been granted trademark (UK00003539897) titled as 'Tomatis Ltd' from the UK Intellectual Property Office.</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92-in-1 laptops; 35mm cameras; 360º cameras; 360º video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 adapters for consumer video game apparatus; AC adapters for handheld electronic game apparatus;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Aerometers; Aeronautical communications apparatus; Aeronautical radio communication machines and apparatus; Agendas (Electronic -); AI software; Aiming sights [telescopic]; Aiming telescopes; Air analysis apparatus; Air current measuring apparatus; Air current testing apparatus; Air/fuel ratio gauges; Air measuring apparatus; Air pollution measuring devices; Air quality sensors; Air tanks [for scuba diving]; Air tanks for use in scuba diving; Air temperature sensors; Air traffic control apparatus; Air traffic control radio equipment; Airborne data acquisition instruments; Aircraft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guidance apparatus; Air-gas producers for scientific experiments in laboratories; Alarm bells; Alarm bells, electric; Alarm central units; Alarm installations; Alarm monitoring systems; Alarm panels; Alarm sensors; Alarm sensors for laundry washing machines; Alarm sensors for refrigerators; Alarm sensors for washing machines; Alarm signalling receivers; Alarm signalling transmitters; Alarm systems; Alarms; Alarms and warning equipment; Alarms (Fire -); Alarms for the detection of inflammable gases; Alcohol testing apparatus; Alcoholmeters; Alidades; Alkaline accumulators; Alligator clips [Electrical connectors]; All-in-one computers; Alternating current adaptors; Alternator rectifiers; Altimeters; Ammeters; Ampere-hour meters; Amplifier tuners; Amplifiers; Amplifiers for bass guitars; Amplifiers for musical instruments; Amplifiers for vehicles; Amplifying tubes; Amplifying valves; Amplitude modulation tuners; Anaerobic chambers for laboratory or scientific use; Analog signal processors; Analogue circuits; Analogue convertors; Analogue Input/Output [I/O] modules; Analogue sound modifiers; Analogue to digital converters; Analysis instruments for photogrammetric purposes; Analytical orthoprojectors; Analytical plotters; Anemometers; Angle dividing protractors; Angle gauges; Angle viewfinder; Animal signalling rattles for directing livestock; Animated cartoons; Animated cartoons in the form of cinematographic films; Animated films; Animation software; Annunciators; Anode batteries; Anodes; Answering machines; Antenna boosters; Antenna cables; Antenna filters; Antenna masts; Antenna parameter measuring apparatus; Antenna positioners; Antenna transmission wire; Antenna transmission wires; Antennas; Antennas [aerials]; Antennas and aerials as communications apparatus; Antennas and aerials as components; Antennas for wireless communications apparatus; Anti theft warning devices; Anticathodes; Anti-dazzle shades; Anti-dazzle spectacles; Anti-dust plugs for cell phones; Anti-dust plugs for charger ports; Anti-dust plugs for earphone jacks; Antifreeze testers; Anti-glare filters for computer monitors; Anti-glare filters for televisions; Anti-glare filters for televisions and computer monitors; Anti-glare glasses; Antiglare glasses (anti-glare); Anti-glare screens; Anti-glare spectacles; Anti-glare visors; Anti-gravity suits; Anti-interference devices [electricity]; Anti-intrusion alarms; Antimalware software; Anti-pollution masks for respiratory protection; Antireflection coated eyeglasses; Anti-reflective lenses; Antispyware software; Antistatic bag; Anti-theft alarm apparatus [other than for vehicles]; Anti-theft alarms not for vehicles; Anti-theft alarms [other than for vehicles]; Anti-theft warning apparatus; Antivirus software; Apertometers [optics]; Aperture gauges; Apparatus and installations for the production of X-rays, not for medical purposes; Apparatus and instruments controlling electricity; Apparatus and instruments for accumulating and storing electricity; Apparatus and instruments for accumulating electricity; Apparatus and instruments for accumulating the distribution of electricity; Apparatus and instruments for accumulating the use of electricity; Apparatus and instruments for astronomy; Apparatus and instruments for conducting electricity; Apparatus and instruments for conducting the distribution of electricity; Apparatus and instruments for conducting the use of electricity; Apparatus and instruments for controlling electricity; Apparatus and instruments for controlling stage lighting; Apparatus and instruments for controlling the distribution of electricity; Apparatus and instruments for controlling the use of electricity; Apparatus and instruments for geolocation; Apparatus and instruments for microscopy; Apparatus and instruments for physics; Apparatus and instruments for processing data; Apparatus and instruments for processing images; Apparatus and instruments for processing sound; Apparatus and instruments for recording of data; Apparatus and instruments for recording of images; Apparatus and instruments for recording sound; Apparatus and instruments for regulating electricity; Apparatus and instruments for regulating the distribution of electricity; Apparatus and instruments for regulating the use of electricity; Apparatus and instruments for reproducing of data; Apparatus and instruments for reproducing of images; Apparatus and instruments for reproducing of sound; Apparatus and instruments for scanning ion conductance microscopy; Apparatus and instruments for scanning ion microscopy; Apparatus and instruments for scanning probe microscopy; Apparatus and instruments for switching electricity; Apparatus and instruments for switching the distribution of electricity; Apparatus and instruments for switching the use of electricity; Apparatus and instruments for transforming electricity; Apparatus and instruments for transforming the distribution of electricity; Apparatus and instruments for transforming the use of electricity; Apparatus and instruments for transmitting data; Apparatus and instruments for transmitting images; Apparatus and instruments for transmitting sound; Apparatus and instruments for weighing; Apparatus for amplifying images; Apparatus for amplifying sound; Apparatus for analysing gases; Apparatus for automatic chromatography; Apparatus for automatic chromatography for laboratory use; Apparatus for broadcasting sound, data or images; Apparatus for changing record player needles; Apparatus for checking flight parameters; Apparatus for checking the authenticity of banknotes; Apparatus for controlling static electricity; Apparatus for data processing; Apparatus for data storage; Apparatus for diagnosing electrical power installations; Apparatus for downloading audio, video and data from the internet; Apparatus for editing cinematographic film; Apparatus for electronic payment processing; Apparatus for fermentation [laboratory apparatus]; Apparatus for generating virtual images; Apparatus for improving power efficiency; Apparatus for measuring, monitoring and analyzing electricity consumption; Apparatus for measuring the speed of golf swing; Apparatus for measuring the thickness of skins; Apparatus for monitoring electrical energy consumption; Apparatus for monitoring gas consumption; Apparatus for monitoring heat consumption; Apparatus for monitoring water consumption; Apparatus for processing electronic payments; Apparatus for recording data; Apparatus for recording distance; Apparatus for recording images; Apparatus for recording information; Apparatus for recording of images; Apparatus for recording of sound; Apparatus for recording sound; Apparatus for recording television programmes; Apparatus for reproduction of images; Apparatus for reproduction of sound; Apparatus for testing carbon monoxide detectors using an aerosol spray; Apparatus for testing heat detectors using an aerosol spray; Apparatus for testing smoke detectors using an aerosol spray; Apparatus for testing vehicle brakes; Apparatus for testing vehicle transmissions; Apparatus for the processing of data; Apparatus for the processing of images; Apparatus for the processing of sound; Apparatus for the reproduction of data; Apparatus for the reproduction of images; Apparatus for the reproduction of information; Apparatus for the reproduction of sound; Apparatus for the transmission of data; Apparatus for the transmission of images; Apparatus for the transmission of information; Apparatus for the transmission of sound; Apparatus for transmission of communication; Apparatus for transmission of images; Apparatus for transmission of sound; Apparatus for transmitting sound; Apparatus for verifying data on magnetically encoded cards; Apparatus for wireless transmission of acoustic information; Apparatus, instruments and cables for electricity; Apparatus providing night vision; Apparatus to check franking; Apparatus to check stamping mail; Appliances for measuring the thickness of leather; Application development software; Application processors; Application server software; Application simulation software; Application software; Application software for cloud computing services; Application software for mobile devices; Application software for mobile phones; Application software for robot; Application software for smart phones; Application software for smart TV; Application software for social networking services via internet; Application software for televisions; Application software for wireless devices; Application software to control lighting; Application specific integrated circuits; Application suites [software]; Application-specific integrated circuits; Approximation detectors; Aqualungs; Area Access Control [AAC] safety light curtains; Arm rests for use with computers; Armatures [electricity]; Armatures for use in electrical apparatus; Armbands [luminous] for protection against accident or injury; Articles of protective clothing for wear by motorcyclists for protection against accident or injury; Artificial intelligence and machine learning software; Artificial intelligence apparatus; Artificial intelligence software; Artificial intelligence software for analysis; Artificial intelligence software for driverless cars; Artificial intelligence software for healthcare; Artificial intelligence software for surveillance; Artificial intelligence software for vehicles; Artificial limbs for medical instruction purposes [teaching apparatus]; Asbestos clothing for protection against fire; Asbestos gloves for protection against accidents; Asbestos safety screens for firemen; Asbestos screens for firemen; Assistive software; Astrometric measuring apparatus and instruments; Astronomical spectrographs; Astronomy (Apparatus and instruments for -); Astrophotography (Lenses for -); Atmospheric oxygen monitors; Attenuators; Audible alarms [other than for vehicles]; Audio adaptors; Audio amplifiers; Audio analyzers; Audio and video receivers; Audio- and video-receivers; Audio apparatus; Audio books; Audio cable; Audio cable connectors; Audio cable testers; Audio cables; Audio cassette decks for automobiles; Audio cassette player head cleaners; Audio cassette players; Audio cassette recorders; Audio cassettes; Audio circuit boards; Audio compact discs; Audio compressors; Audio conference apparatus; Audio conferencing equipment; Audio devices and radio receivers; Audio digital discs; Audio digital tapes; Audio digitisers; Audio discs; Audio dubbing apparatus; Audio dynamic characteristic modifiers; Audio editing software; Audio effects apparatus; Audio electronic apparatus; Audio equalizers; Audio equipment; Audio expanders; Audio frequency amplifiers; Audio frequency apparatus; Audio head cleaners; Audio interfaces; Audio loudspeaker systems; Audio mixers; Audio mixing apparatus; Audio mixing consoles; Audio mixing desks; Audio noise reducers; Audio players; Audio processing apparatus; Audio receivers; Audio recorders; Audio recording apparatus; Audio recording equipment; Audio recordings; Audio signal range expanders; Audio signal range restorers; Audio speaker enclosures; Audio speaker systems for vehicles; Audio speakers; Audio speakers for automobiles; Audio speakers for home; Audio speakers for vehicles; Audio switching apparatus; Audio tape cassettes; Audio tape players; Audio tape recorders; Audio tapes; Audio tapes featuring music; Audio testing apparatus; Audio time delay units; Audio timers; Audio transmitter units; Audio transmitters; Audio/visual and photographic devices; Audio visual recordings; Audio visual teaching apparatus; Audio-sensitive controls for lighting apparatus and instruments; Audio-video receivers; Audiovisual apparatus; Audio-visual apparatus; Audiovisual apparatus and instruments; Audiovisual headsets for playing video games; Audiovisual instruments; Audio-visual instruments; Audiovisual receivers; Audiovisual recordings; Audiovisual teaching apparatus; Audio-visual teaching apparatus; Augmented reality computer hardware; Augmented reality game software; Augmented reality software; Augmented reality software for creating maps; Augmented reality software for education; Augmented reality software for simulation; Augmented reality software for use in mobile devices; Augmented reality software for use in mobile devices for integrating electronic data with real world environments; Aural monitoring apparatus; Authentication software; Autocollimators; Automated bank note sorting machines; Automated car parking control devices; Automated cash machines; Automated drone detection systems; Automated teller machines; Automated teller machines [ATM]; Automated teller machines (ATM); Automated ticket printing apparatus; Automatic altitude indicators; Automatic answering machines; Automatic cash registers; Automatic cash sorting and counting machines; Automatic chromatography apparatus for laboratory use; Automatic control apparatus; Automatic control apparatus and instruments; Automatic dialling apparatus; Automatic disc changers; Automatic dosage apparatus; Automatic fire extinguishing apparatus; Automatic focusing projectors; Automatic indicators of low pressure in tyres; Automatic indicators of low pressure in vehicle tires; Automatic indicators of low pressure in vehicle tires [tyres]; Automatic indicators of low pressure in vehicle tyres; Automatic ion exchange chromatography apparatus for laboratory use; Automatic ion-exchange chromatography apparatus for laboratory use; Automatic measuring instruments; Automatic paying-in and deposit machines; Automatic pilots; Automatic security barriers; Automatic solar tracking sensors; Automatic switchboards; Automatic switching apparatus [for telecommunication]; Automatic switching apparatus for telecommunication; Automatic telegraph apparatus; Automatic telephone dialers; Automatic telephone exchange apparatus; Automatic telephone exchanges; Automatic teller machines [cash dispensers]; Automatic ticket dispensing machines; Automatic time switches; Automatic timers for use with beverage makers; Automatic timing switches; Automatic transfer switches; Automatic vacuum control apparatus; Automatic vehicle speed control apparatus; Automatic vehicle speed control devices; Automobile airbag deactivation switches; Automobile data recorder; Automobile stereo adapters; Autonomous driving control systems for vehicles; Auto-pilots; Autotransformers; Auxiliary batteries for mobile phones; Auxiliary battery packs; Auxiliary speakers for mobile phones; Avalanche probes; Avalanche probes featuring sensors for measuring snow depth; Aviators' night vision devices; Aviators (Protective suits for -); Axle measuring apparatus; Azimuth instruments; Baby alarms; Baby monitors; Baby scales; Backlit signs; Backup drives for computers; Bags adapted for carrying photographic apparatus; Bags adapted for laptops; Bags adapted to carry video apparatus; Bags for cameras; Bags for cameras and photographic equipment; Bags specially adapted for projectors; Balaclavas for protection against accidents, irradiation and fire; Balance installations; Balances (Precision -); Balances [steelyards]; Balancing apparatus; Ballasts for electrical lighting fittings; Ballasts for gas discharge lamps; Ballasts for halogen lamps; Ballasts for halogen lights; Balloons (Meteorological -); Balun blocks; Baluns; Banana plugs; Banking cards [encoded or magnetic]; Banking software; Bar code decoders; Bar code labels, encoded; Bar code printers; Bar code readers; Bar code scanners; Bar code terminals; Barcode scanner; Barcode scanners; Bare wires; Barometers; Baroscopes; Bars for spectacles; Base plates for surveying purposes; Base Station Controllers [BSC] for telecommunications; Baseball batting helmets; Bathroom scales; Batteries; Batteries, electric; Batteries, electric, for vehicles; Batteries for electric vehicles; Batteries for electronic cigarettes; Batteries for electronic smokers' articles; Batteries for lighting; Batteries for mobile phones; Batteries for phones; Batteries for pocketlamps; Batteries for projectors; Batteries for use in hearing aids; Batteries for use with mobile telecommunication devices; Batteries for vehicles; Battery adapters; Battery booster cables; Battery boxes; Battery cables; Battery cases; Battery charge devices; Battery chargers; Battery chargers for electronic cigarettes; Battery chargers for home video game machines; Battery chargers for laptop computers; Battery chargers for mobile phones; Battery chargers for tablet computers; Battery chargers for use with telephones; Battery charging devices for motor vehicles; Battery charging equipment; Battery compensation chargers; Battery jars; Battery jump starters; Battery leads; Battery packs; Battery preheaters; Battery separators; Battery starters; Battery terminals; Battery testers; Battery testing apparatus; Beacon lamps; Beacon lights [safety equipment]; Beacon receivers; Beacons, luminous; Beakers [laboratory glassware]; Beeper carrying cases; Bell pushes; Bellows [for cameras]; Bellows for cameras; Bells (Alarm -), electric; Bells (Signal -); Bells [warning devices]; Benzine meters; Betatrons; Betting software; Bevels [measuring apparatus]; Bicycle helmets; Bicycle speedometers; Big data management software; Binaural microphones; Binders for CDs; Binocular covers; Binoculars; Biochip; Biochip sensors; Biochips; Biohazard suits; Bioinformatics software; Biological glassware; Biological microscopes; Biological safety cabinets; Biometric access control systems; Biometric fingerprint door locks; Biometric fingerprint readers; Biometric hand readers; Biometric identification apparatus; Biometric identification systems; Biometric identity cards; Biometric iris scanners; Biometric passports; Biometric retinal scanners; Biometric scanners; Biometric software; Biometric voice recognition systems; Biomicroscopes; Bioreactor for cell culturing; Bioreactors for cell culture; Bioreactors for laboratory use; Bioreactors for research use; BIOS software; Bio-sensors; Bi-polar transistors; Black boxes [data recorders]; Blank analogue recording media; Blank analogue storage media; Blank audio cassette tapes; Blank audio cassettes; Blank audio discs; Blank audio tapes; Blank CD-ROMs for sound or video recording; Blank CDs; Blank compact discs; Blank computer discs; Blank digital audio tapes; Blank digital recording media; Blank digital storage media; Blank discs; Blank diskettes; Blank DVDs; Blank electronic chip cards; Blank flash memory cards; Blank floppy computer discs; Blank hard disks for computers; Blank integrated circuit cards; Blank integrated circuit cards [blank smart cards]; Blank magnetic computer tapes; Blank magnetic data carriers; Blank magnetic discs; Blank magnetic disks; Blank magnetic tapes for tape recorders; Blank optical discs; Blank optical disks; Blank record disks; Blank recordable DVDs; Blank smart cards; Blank tapes; Blank tapes for storage of computer data; Blank USB cards; Blank USB flash drives; Blank video cassettes; Blank video tapes; Blanks for contact lenses; Blinkers [signalling lights]; Blog software; Blueprint apparatus; Blueprinting machines; Boats (Fire -); Body fat scales for household use; Body harnesses for support when lifting loads; Body-tubes for microscopes [lens-barrels]; Body-tubes for telescopes [lens-barrels]; Boiler control apparatus; Boiler control instruments; Bomb sights; Books recorded on disc; Books recorded on tape; Boom poles for sound transmission apparatus; Booms for microphones; Boost gauges; Booster cables; Boots for protection against accidents; Boots for protection against accidents, irradiation and fire; Boots for protection against fire; Boots for protection against irradiation; Boots [protective footwear]; Bore testing instruments; Borehole surveying apparatus; Borescopes; Borescopes for inspecting work; Boresighters [alignment apparatus for firearm sights]; Boresighters being alignment apparatus for firearm sights; Boxes adapted for storing computer software disks; Boxes [cases] for contact lenses; Boxes [cases] for glasses; Boxes [cases] for sunglasses; Boxing helmets; Bracelets (Encoded identification -), magnetic; Brackets for setting up flat screen TV sets; Braille mobile phones; Brake fluid testers; Brake pad wear sensors; Brake testing apparatus; Branch boxes [electricity]; Branch switches; Branch terminals; Breathing apparatus, except for artificial respiration; Breathing apparatus for underwater swimming; Breathing masks; Broadband installations; Broadcast transmitters; Broadcasting equipment; Broadcasting machines and apparatus; Broadcasting satellites; Bubble levels; Buffer memory devices; Buffers [electric]; Building management software; Building management system [BMS]; Bulletin boards (Electronic -); Bulletin boards (Illuminated -); Bulletproof clothing; Bullet-proof clothing; Bullet-proof vests; Bullet-proof vests (Am.); Bullet-proof waistcoats; Bullet-proof waistcoats [vests (Am.)]; Bullhorns; Buoyancy bladders for diving; Buoyancy compensator devices for divers; Buoys (Marking -); Buoys (Signalling -); Burettes; Burglar alarms; Bus bars; Bus interfaces; Business application software; Business intelligence software; Business management software; Business performance management [BPM] software; Business process management [BPM] software; Business software; Business technology software; Buzzers; Cabinets adapted to hold computers; Cabinets adapted to hold electrical apparatus; Cabinets for loudspeakers; Cable adapters; Cable boxes (Electric -); Cable channels (Electric -); Cable connectors; Cable couplings (Electric -); Cable covers [conduits]; Cable detectors; Cable ducts (Electric -); Cable harnesses; Cable identification markers for electric cables; Cable jump leads; Cable junctions for electric cables; Cable locators; Cable modems; Cable splices for electric cables; Cable television converters; Cable television receivers; Cable television transmitters; Cables and wires; Cables (Coaxial -); Cables, electric; Cables (Fibre [fiber Am.] optic -); Cables for earthing; Cables for electrical signal transmission; Cables for optical signal transmission; Cables for the transmission of sounds and images; Cables for transmitting and receiving cable television signals; Cables (Junction sleeves for electric -); CAD software; CAD-CAM software; CAE software; Calculating apparatus; Calculating devices; Calculating disks; Calculating machines; Calculating scales; Calculators; Calibrated glassware; Calibrated photovoltaic reference cells; Calibrating apparatus; Calibrating rings; Calibration devices; Calibrators; Calipers; Call logging apparatus; Calorimeters; CAM software; Camcorder cases; Camcorder covers; Camcorder waterproof cases; Camcorders; Camera bipods; Camera cases; Camera casings; Camera closures; Camera containing a linear image sensor; Camera covers; Camera filters; Camera flashes; Camera goggles; Camera hoods; Camera lens adapters; Camera lens mounts; Camera lenses; Camera monopods; Camera mounts; Camera shutters; Camera stands; Camera straps; Camera tripods; Cameras; Cameras (Bags adapted or shaped to contain -); Cameras (Cinematographic -); Cameras for monitoring and inspecting equipment in a nuclear power station; Cameras for self-developing film; Cameras for vehicles; Cameras [photography]; Cameras shutters; Candy thermometers; Capacitance boxes; Capacitance meters; Capacitators; Capacitive styluses for touch screen devices; Capacitive voltage transformers; Capacitors; Capillary tubes; Capillary tubing; Car aerials; Car antennas; Car audio apparatus; Car automatic driving control devices; Car batteries; Car cassette players; Car charger; Car jump starters; Car multimedia players; Car navigation computers; Car radios; Car speakers; Car stereos; Car telephone installations; Car telephones; Car televisions; Car video recorders; Car videorecorders; Carbon dioxide detectors; Carbon monoxide detectors; Card operated electronic locks; Card readers; Card readers for credit cards; Card readers for magnetic cards; Card reading equipment; Cards bearing electronically recorded data; Cards bearing integrated circuits; Cards containing microprocessors; Cards (Encoded magnetic -); Cards encoded to access computer software; Cards encoded with security features for identification purposes; Cards (Magnetic or encoded -); Cards with integrated circuits; Carpenters' folding rules; Carpenter's levels; Carpenters' rules; Carriers adapted for mobile phones; Carriers for bearing data; Carriers for dark plates [photography]; Carrying cases for cell phones; Carrying cases for cellular phones; Carrying cases for cellular telephones; Carrying cases for contact lenses; Carrying cases for digital music players; Carrying cases for mobile computers; Carrying cases for mobile phones; Carrying cases for mobile telephones; Carrying cases for portable music players; Carrying cases for radios; Carrying cases specially adapted for computer printers; Cartographic apparatus; Cartoons (Animated -); Cartridge alignment protractors; Cartridges [software] for use with computers; Cases adapted for binoculars; Cases adapted for cameras; Cases adapted for CD players; Cases adapted for computers; Cases adapted for contact lenses; Cases adapted for DVD players; Cases adapted for mobile phones; Cases adapted for netbook computers; Cases adapted for notebook computers; Cases adapted for photographic equipment; Cases adapted for tablet computers; Cases especially made for photographic apparatus and instruments; Cases (Eyeglass -); Cases fitted with dissecting instruments for scientific or research purposes; Cases fitted with dissecting instruments [microscopy]; Cases fitted with dissecting instruments not for medical use; Cases for children's eye glasses; Cases for children's eyeglasses; Cases for compact discs; Cases for contact lenses; Cases for data storage devices; Cases for digital media players; Cases for diskettes; Cases for electronic diaries; Cases for eyeglasses; Cases for eyeglasses and sunglasses; Cases for eyewear; Cases for headphones; Cases for loudspeakers; Cases for mobile phones; Cases for MP3 players; Cases for music storage devices; Cases for PDAs; Cases for photographic apparatus; Cases for pince-nez; Cases for pocket calculators; Cases for portable media players; Cases for satellite navigation devices; Cases for smartphones; Cases for spectacles; Cases for spectacles and sunglasses; Cases for sunglasses; Cases for tablet computers; Cases for telephones; Cases (Pince-nez -); Cash cards [encoded]; Cash cards [magnetic]; Cash dispensers; Cash dispensing machines; Cash registers; Cassette decks; Cassette head cleaners for audio tapes; Cassette players; Cassette recorders; Cassettes [audio]; Cassettes [video]; Catchers' helmets; Cathode ray tubes; Cathodes; Cathodic anti-corrosion apparatus; Cathodic protection apparatus; Cathodic tubes; CB radios; CD burners; CD cases; CD laser lens cleaners; CD players; CD radial cleaners; CD rom drives; CD ROMs; CD storage wallets; CD-ROM drives; CD-rom writers; CD-ROMs containing electronic telephone directories; CDs; Cell culture apparatus for laboratory use; Cell phone battery chargers; Cell phone battery chargers for use in vehicles; Cell phone cases; Cell phone covers; Cell phone straps; Cell phones; Cell phones having large keys and numbers that assist users having impaired vision or dexterity; Cell switches [electricity]; Cells [electric]; Cellular phones; Cellular telephone cases; Cellular telephones; Cement testing machines; Centering apparatus for photographic transparencies; Central door locking apparatus; Central heating programmers; Central processing unit boards; Central processing unit coolers; Central processing unit [CPU] clocks; Central processing unit [CPU] coolers; Central processing unit [CPU] fans; Central processing units; Central processing units for processing information, data, sound or images; Central processing units [processors]; Central workstations for use in performing surgical procedures; Centrifuge separators for laboratory use; Centrifuges for laboratory use; Centrifuges used as laboratory apparatus; Ceramic capacitors; Ceramic fuses; Ceramic resonators; Ceramic wafers bearing printed circuits; Chains (Eyeglass -); Chains for eyeglasses; Chains for spectacles; Chains for spectacles and for sunglasses; Chains for spectacles and sunglasses; Chains for sunglasses; Change-over switches [for telecommunication apparatus]; Channel buoys [marking]; Channel buoys [signalling]; Character recognition apparatus; Character recognition software; Character verification apparatus; Character verification instruments; Chargeable batteries; Chargers; Chargers for batteries; Chargers for electric accumulators; Chargers for electric batteries; Chargers for electrical accumulators; Chargers for electronic cigarettes; Chargers for electronic smokers' articles; Chargers for mobile phones; Chargers for smartphones; Chargers for vaporizers; Charging appliances for rechargeable equipment; Charging docks; Charging stations for electric vehicles; Chart recorders; Checking (supervision) apparatus and instruments; Checkweighers; Chemical engineering software; Chemical reactors; Chemistry apparatus and instruments; Chest protectors for the prevention of accident or injury [other than specifically adapted for sport]; Children's educational software; Children's eye glasses; Chin straps for football helmets; Chip card readers; Chip coils; Chipcards; Chips containing musical recordings; Chips (DNA -); Chips [integrated circuits]; Chipsets; Choking coils for use in electrical apparatus; Choking coils [impedance]; Chromatogram analyzers for scientific or laboratory use; Chromatographs for scientific or laboratory use; Chromatography apparatus for laboratory use; Chromatography columns; Chromatography columns for laboratory use; Chromatography instruments for scientific or laboratory use; Chronographs for use as specialized time recording apparatus; Chronographs [time recording apparatus]; Cine projectors; Cine-cameras; Cinematographic apparatus; Cinematographic apparatus and instruments; Cinematographic cameras; Cinematographic film (Apparatus for editing -); Cinematographic film, exposed; Cinematographic films; Cinematographic machines and apparatus; Cinematographic projectors; Cinematographic slides; Cinematographical films; Circle lens; Circle lenses; Circuit boards; Circuit boards provided with integrated circuits; Circuit breakers; Circuit cards; Circuit closers; Circuit distributors; Circuit fuses; Circuit testers; Circuit testing instruments; Circuits [electric or electronic]; Circuits for heavy current; Circular slide rules; Circulators [electric or electronic components]; Circulators in the nature of electronic components; Citizen band [CB] radios; Civil engineering software; Clapperboards; Cleaning apparatus for magnetic or optical data media; Cleaning apparatus for phonograph records; Cleaning apparatus for sound recording discs; Climate control digital thermostats; Clinometer; Clinometers; Clip-on sunglasses; Clips for divers and swimmers (Nose -); Clock generators for computers; Clocks (Time -) [time recording devices]; Closed circuit television apparatus; Closed circuit television cameras; Closed circuit television systems; Closed circuit television systems (CCTV); Closed circuit TV [CCTV] software; Close-up lenses; Clothes for protection against injury; Clothing especially made for laboratories; Clothing for protection against accidents; Clothing for protection against accidents, irradiation and fire; Clothing for protection against biological hazards; Clothing for protection against chemicals; Clothing for protection against fire; Clothing for protection against radiation; Cloud computing software; Cloud network monitoring software; Cloud server software; Cloud servers; CMS software [Content management system]; Coaxial adaptors; Coaxial attenuators; Coaxial cable; Coaxial cable connectors; Coaxial cables; Coaxial cables incorporating filters; Coaxial connection gender changers; Coaxial connectors; Coaxial relays; Coaxial resonators; Coaxial switches; Coded bank cards; Coded identification cards; Coding modulators; Coelostats; Coffee densitometers; Coffee measures; Coils (Choking -) [impedance]; Coils, electric; Coils (Electromagnetic -); Coils (Holders for electric -); Coin accumulators [totalisers]; Coin change dispensers; Coin changers; Coin counting or sorting machines; Coin validators; Coin-freed mechanisms; Coin-operated apparatus (Mechanisms for -); Coin-operated mechanisms; Coin-operated mechanisms for operating gates for car parks; Coin-operated mechanisms for television sets; Coin-operated mechanisms for vending machines; Coin-operated musical automata [juke boxes]; Cold cathode tubes; Collaboration management software platforms; Collaboration software; Collaboration software platforms [software]; Collaboration tools [software]; Collaborative software; Collectors, electric; Collimators; Color filters for liquid crystal displays; Color separation film; Colorimeters; Colour document printers; Colour image setters; Colour monitors; Colour printers; Colour video processors; Coloured contact lenses; Combination carbon monoxide and smoke detectors; Combination locks (metal -) [electric]; Combination locks (non-metallic -) [electric]; Combination video players and recorders; Combustible gas concentration detectors; Combustion gas detectors; Combustion spoons; Commercial monitors; Communication apparatus and instruments; Communication hubs; Communication interface units; Communication modems; Communication, networking and social networking software; Communication software; Communication software for connecting computer network users; Communication software for connecting global computer networks; Communications apparatus; Communications apparatus and instruments; Communications apparatus for vehicles; Communications cables; Communications computers; Communications controllers; Communications equipment; Communications head sets; Communications instruments; Communications networks; Communications processing computer software; Communications processors; Communications server software; Communications servers; Communications servers [computer hardware]; Communications software; Community software; Commutation (Electric apparatus for -); Commutation reactors; Commutators; Compact digital cameras; Compact disc cases; Compact disc players; Compact disc players for use with computers; Compact disc recorders; Compact disc writers; Compact discs; Compact discs [audio-video]; Compact discs featuring music; Compact discs [read-only memory]; Comparators; Compasses; Compasses [directional]; Compasses (Directional -); Compasses for measuring; Compasses [measuring instruments]; Compiler software; Compilers; Component parts for aerials; Components for computers; Components for electric circuits; Compressed air bailout units for diving; Computer accelerator board; Computer add-on boards; Computer antivirus software; Computer apparatus; Computer apparatus for remote meter reading; Computer application software; Computer application software featuring games and gaming; Computer application software for mobile phones; Computer application software for mobile telephones; Computer application software for streaming audio-visual media content via the internet; Computer application software for TV; Computer application software for use in implementing the Internet of Things [IoT]; Computer application software for use with wearable computer devices; Computer applications for automated car parking control; Computer applications for automated vehicle parking control; Computer applications for automatic vehicle driving control; Computer applications for automotive control; Computer applications for automotive electronic control; Computer applications for car audio video navigation; Computer applications for car automatic driving control; Computer applications for vehicle navigation apparatus; Computer buffers; Computer buses; Computer cables; Computer cabling; Computer card adapter; Computer carrying cases; Computer cases; Computer central processing units; Computer chatbot software for simulating conversations; Computer chips; Computer chipsets; Computer chipsets for use in transmitting data to and from a central processing unit; Computer circuit boards; Computer communication software to allow customers to access bank account information and transact bank business; Computer component testing and calibrating equipment; Computer components and parts; Computer controllers; Computer database servers; Computer databases; Computer daughterboards; Computer digital maps; Computer disc drives; Computer discs; Computer disk drives; Computer diskettes; Computer disks; Computer display monitors; Computer docking station; Computer documentation in electronic form; Computer e-commerce software; Computer e-commerce software to allow users to perform electronic business transactions via a global computer network; Computer fax modem cards; Computer firewall software; Computer firmware; Computer game cartridges; Computer game cassettes; Computer game discs; Computer game programmes; Computer game programs; Computer game software; Computer game software, downloadable; Computer game software downloadable from a global computer network; Computer game software for use on mobile and cellular phones; Computer game software for use with on-line interactive games; Computer game software, recorded; Computer games; Computer games entertainment software; Computer games programmes downloaded via the internet; Computer games programmes downloaded via the internet [software]; Computer games programmes for simulating financial securities trading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remotely accessing and transmitting data; Computer hardware for routing audio, video, and digital signals; Computer hardware for signal processing of audio and video; Computer hardware for telecommunications; Computer hardware for the collection of positioning data; Computer hardware for the compilation of positioning data; Computer hardware for the control of lighting; Computer hardware for the dissemination of positioning data; Computer hardware for the processing of positioning data; Computer hardware for the transmission of positioning data; Computer hardware for tracking driver behaviour; Computer hardware for use in computer-assisted software engineering; Computer hardware modules for use in electronic devices using the Internet of Things [IoT]; Computer hardware modules for use in Internet of Things electronic devices; Computer hardware modules for use with the Internet of Things [IoT]; Computer heat sinks; Computer housings; Computer interface apparatus; Computer interface boards; Computer interface cards; Computer interface software; Computer interfaces; Computer joysticks; Computer keyboard keycaps; Computer keyboards; Computer keypads; Computer mainframes; Computer memories; Computer memory apparatus; Computer memory devices; Computer memory hardware; Computer mice; Computer modems; Computer modules; Computer monitor frames; Computer monitors; Computer motherboards; Computer mouse; Computer mouse pads; Computer mousepads; Computer mouses; Computer network adapters; Computer network bridges; Computer network hardware; Computer network hubs; Computer network routers; Computer network server; Computer network switches; Computer network-attached storage [NAS] hardware; Computer network-attached storage (NAS) hardware; Computer networking and data communications equipment; Computer networking hardware; Computer networks; Computer operating programmes; Computer operating programs; Computer operating programs, recorded; Computer operating software; Computer operating system programmes; Computer operating system software; Computer operating systems; Computer parallel ports; Computer peripheral apparatus; Computer peripheral devices; Computer peripheral equipment; Computer peripherals; Computer plotters; Computer printer; Computer printers; Computer programmes; Computer programmes for data processing; Computer programmes for document management; Computer programmes for image processing; Computer programmes for interactive television and for interactive games and/or quizzes; Computer programmes for playing games; Computer programmes for use in telecommunications; Computer programmes [programs], recorded; Computer programmes, recorded; Computer programmes relating to financial matters; Computer programmes relating to local area networks; Computer programmes stored in digital form; Computer programming software; Computer programs; Computer programs and software for image processing used for mobile phones; Computer programs, downloadable; Computer programs [downloadable software]; Computer programs for accessing and using the internet; Computer programs for accessing, browsing and searching online databases; Computer programs for connecting remotely to computers or computer networks; Computer programs for document management; Computer programs for editing images, sound and video; Computer programs for enabling access or entrance control; Computer programs for network management; Computer programs for playing games; Computer programs for pre-recorded games; Computer programs for processing digital music files; Computer programs for project management; Computer programs for providing an all-around view for a vehicle; Computer programs for searching remotely for content on computers and computer networks; Computer programs for searching the contents of computers and computer networks by remote control; Computer programs for the enabling of access or entrance control; Computer programs for use in autonomous control of vehicles; Computer programs for use in autonomous driving of vehicles; Computer programs for use in the assisted driving of vehicles; Computer programs for use in the autonomous navigation of vehicles; Computer programs for user interface design; Computer programs for using the internet and the worldwide web; Computer programs for video and computer games; Computer programs, recorded; Computer programs to operate vehicles; Computer programs used for electronic cash register systems; Computer screen filters; Computer screen saver software; Computer screen saver software, recorded or downloadable; Computer screens; Computer search engine software; Computer serial ports; Computer servers; Computer shareware; Computer software; Computer software adapted for use in the operation of computers; Computer software applications; Computer software applications, downloadable; Computer software concerned with children's education; Computer software designed to estimate costs; Computer software designed to estimate resource requirements; Computer software development tools; Computer software downloadable from global computer information networks; Computer software downloadable from the internet; Computer software downloaded from the internet; Computer software for accessing, browsing and searching online databases; Computer software for accessing computer networks; Computer software for accessing databases; Computer software for accessing information directories that may be downloaded from the global computer network; Computer software for administration of local area networks; Computer software for advertising; Computer software for analysing market information; Computer software for application and database integration; Computer software for assisting in the design of sports equipment; Computer software for audibly controlling a computer and the operation thereof; Computer software for authorising access to data bases; Computer software for biometric systems for the identification and authentication of persons; Computer software for business purposes; Computer software for cellular phones; Computer software for communicating purposes between microcomputers; Computer software for communicating with users of hand-held computers; Computer software for communication between computers over a local network; Computer software for computer aided software engineering; Computer software for controlling amplifiers; Computer software for controlling and managing access server applications; Computer software for controlling self-service terminals; Computer software for controlling the operation of audio and video devices; Computer software for converting document images into electronic formats; Computer software for creating and editing music and sounds; Computer software for creating dynamic websites; Computer software for creating searchable databases of information and data; Computer software for database management; Computer software for document management; Computer software for education; Computer software for electronic bulletin boards; Computer software for encryption; Computer software for entertainment; Computer software for facilitating payment transactions by electronic means; Computer software for generation of typefaces and fonts; Computer software for Global Positioning Systems; Computer software for Global Positioning Systems (GPS); Computer software for instrument tuning; Computer software for inter-network accounting in the telecommunications field; Computer software for interpreting fingerprints or palm prints; Computer software for mobile applications that enable interaction and interface between vehicles and mobile devices; Computer software for mobile phones; Computer software for monitoring the use of computers and the internet by children; Computer software for organizing and viewing digital images and photographs; Computer software for processing digital images; Computer software for processing digital music files; Computer software for processing market information; Computer software for producing financial models; Computer software for recording sound; Computer software for scanning images and documents; Computer software for system cleaning and optimization; Computer software for testing vulnerability in computers and computer networks; Computer software for the administration of on-line games and gaming; Computer software for the collection of positioning data; Computer software for the compilation of positioning data; Computer software for the control of lighting; Computer software for the creation of firewalls; Computer software for the detection of threats to computer networks; Computer software for the display of digital media; Computer software for the dissemination of positioning data; Computer software for the monitoring of computer systems; Computer software for the processing of positioning data; Computer software for the remote control of electric lighting apparatus; Computer software for the remote control of office machines and equipment; Computer software for the remote control of security apparatus; Computer software for the remote control of telephone sets and radiotelephony sets; Computer software for the transmission of positioning data; Computer software for time control; Computer software for tracking driver behaviour; Computer software for use as an application programming interface (API); Computer software for use in computer access control; Computer software for use in computer network access control; Computer software for use in creating and designing websites; Computer software for use in medical decision support systems; Computer software for use in migrating between different computer network operating systems; Computer software for use in processing semiconductor wafers; Computer software for use in programming facsimile machines; Computer software for use in providing multiple user access to a global computer information network; Computer software for use in remote meter monitoring; Computer software for use in remote meter reading; Computer software for use on handheld mobile digital electronic devices and other consumer electronics; Computer software for wireless content delivery; Computer software for wireless network communications; Computer software in the field of electronic publishing; Computer software packages; Computer software platforms; Computer software platforms for social networking; Computer software platforms, recorded or downloadable; Computer software [programmes]; Computer software programs; Computer software programs for database management; Computer software programs for spreadsheet management; Computer software, recorded; Computer software relating to financial history; Computer software relating to the handling of financial transactions; Computer software relating to the medical field; Computer software supplied from the Internet; Computer software supplied on the Internet; Computer software that assists computers in deploying parallel applications and performing parallel computations; Computer software that permits games to be played; Computer software to automate data warehousing; Computer software to enable browsing on global computer networks; Computer software to enable retrieval of data; Computer software to enable searching and retrieval of data; Computer software to enable searching of data; Computer software to enable teleconferencing, videoconferencing and videophone services; Computer software to enable the provision of electronic media via communications networks; Computer software to enable the provision of electronic media via the Internet; Computer software to enable the provision of information via communications networks; Computer software to enable the provision of information via the Internet; Computer software to enable the searching of data; Computer software to enable the transmission of photographs to mobile telephones; Computer software to enhance the audio-visual capabilities of multimedia applications; Computer software to enhance the audio-visual capabilities of multimedia applications, namely, for the integration of text, audio, graphics, still images and moving pictures; Computer software to maintain and operate computer system; Computer software to operate vehicles; Computer software used for providing search engine services; Computer stylus; Computer styluses; Computer sub-assemblies; Computer swivelling stands; Computer systems; Computer systems for automated vehicle control; Computer tapes; Computer telephony equipment; Computer telephony software; Computer terminals; Computer terminals for banking purposes; Computer touchscreens; Computer utility programs for computer maintenance; Computer utility programs for data compression; Computer utility programs for file management; Computer utility programs [program performs computer maintenance work]; Computer video game software; Computer whiteboard software; Computer whiteboards; Computer-aided design (CAD) software; Computer-aided engineering [CAE] software; Computer-aided manufacturing [CAM] software; Computer-aided manufacturing software; Computerised personal organisers; Computerized time clocks with fingerprint recognition; Computerized vehicle engine analyzers; Computers; Computers and computer hardware; Computers for autonomous driving; Computers for autonomous-driving vehicles; Computers for managing control devices for aircraft; Computers for use in data management; Computers for use with bicycles; Computers (Printers for use with -); Computing visual display units; Concentration meters; Concrete testing machines; Condensers [capacitors]; Condensers (Optical -); Conductivity meters; Conductor bars; Conductors, electric; Conductors (Lightning -); Conduit couplings [electric]; Conduit for electric cables; Conduits (Acoustic -); Conduits (Electricity -); Conference cameras; Conference phones; Conference software; Conferencing cameras; Connected bracelets [measuring instruments]; Connecting electrical cables; Connecting modules for electric controls; Connecting plugs (Electric -); Connection blocks [electric cable]; Connection boards [electric]; Connection boxes [electricity]; Connection cables; Connection plugs (Electric -); Connection units (Electric -); Connections, electric; Connections for electric cables; Connections for electric lines; Connector boxes (Electric -); Connector sockets (Electric -); Connector units (Electric -); Connectors [electricity]; Connectors for electronic circuits; Connectors for telecommunication apparatus; Consistometers; Constant humidity incubators for laboratory use; Constant temperature incubators for laboratory use; Contact blocks (Electric -); Contact boards (Electric -); Contact fuses (Electric -); Contact lens blanks; Contact lens cases; Contact lens containers; Contact lens washing apparatus; Contact lenses; Contact lenses (Containers for -); Contacts, electric; Containers for contact lenses; Containers for films; Containers for microscope slides; Content access software; Content control software; Content management software; Contents gauges; Continuity testers; Control amplifiers; Control apparatus (Automatic -); Control apparatus (Electric -); Control apparatus (Electronic -); Control apparatus for audio signals; Control boards (Electric -); Control boxes (Electric -); Control circuits; Control consoles for lighting apparatus and instruments; Control devices (Automatic -); Control devices for car audio video navigation; Control devices for vehicle navigation apparatus; Control installations (Electric -); Control modules (Electric or electronic -); Control panels [electricity]; Control panels for security alarms; Control segment integration software; Control stations (Remote, electric or electronic -); Control units for amplifiers for use in vehicles; Control valves (Electric -); Controller circuit boards; Controllers and regulators; Controlling software for computer printers; Converters, electric; Converters for electric plugs; Convertible laptops; Cooker control apparatus; Cooker control panels; Cooker control units; Coolant-temperature sensors; Coolers for electronic components; Coolers for processors for data processing apparatus; Cooling pads for wireless computers; Coordinate measuring instruments; Copiers (Electrostatic -); Copiers (Photostatic -); Copiers (Thermic -); Copper balun connector coils; Copper panels for circuit boards; Copper wire, insulated; Copying machines; Cordless telephone apparatuses; Cordless telephones; Cords for eyeglasses; Cords for spectacles; Cords for sunglasses; Correcting lenses [optics]; Corrective eyewear; Corrective glasses; Cosmographic instruments; Countdown timers; Counter balance weights; Counterfeit coin detectors; Counterfeit [false] coin detectors; Counterfeit money detecting apparatus; Counter-operated apparatus (Mechanisms for -); Counters; Couplers (Acoustic -); Couplers [data processing equipment]; Coupling capacitors; Couplings, electric; Covers for computer keyboards; Covers for contact lenses; Covers for data storage devices; Covers for digital media players; Covers for electric outlets; Covers for glasses; Covers for MP3 players; Covers for music storage devices; Covers for PDAs; Covers for personal digital assistants; Covers for personal digital assistants [PDAs]; Covers for portable media players; Covers for smartphones; Covers for sunglasses; Covers for tablet computers; Covers for telephone receivers; Covers (Shaped -) for computers; Crash helmets; Crash helmets for cyclists; Crash test dummies; Credit card cases [fitted holders]; Credit card encoding machines; Credit card encoding machines [computer peripherals]; Credit card terminals; Credit cards; Credit cards [encoded]; Credit cards [magnetic]; Credit cards with a magnetic strip; Credit card-style USB flash drives; Credit screening software; Crocodile clips [Electrical connectors]; Cross beam depth gauges; Crucibles for laboratory use; Crucibles [laboratory]; Cruise control systems for vehicles; Cruise controls for motor vehicles; Cruise controls for vehicles; Cryomonitors; Cryptography software; Crystal oscillators; Crystalline silicon solar cells; Crystalline silicon solar power cells; Culture dishes; Culture plates; Cupels [laboratory]; Currency authentication apparatus and equipment; Currency recognition machines; Current breakers; Current collectors; Current converters; Current convertors; Current limiters; Current limiting reactors; Current overload protectors; Current plugs; Current rectifiers; Current shunts; Current testers; Current transformers; Current-meters; Customer relation management [CRM] software; Cut-out switches; Cyclists' glasses; Cyclocomputers; Cyclometers; Cyclotrons; Cyrogenic turbine meters; Cytometers; DAB radios; Daisy wheel printers; Darkroom filters; Darkroom lamps [photography]; Darkroom lights; Darkrooms [photography]; Dashboard cameras; Dashboard mounts for mobile phones; Dashboard mounts for navigation devices; Dashboard software; Dashboard warning lamps; Data and file management and database software; Data and image processing software for making three dimensional models; Data banks; Data buffers; Data bus interface units; Data cables; Data capture apparatus; Data cards; Data carriers; Data carriers containing stored typographic typefaces; Data carriers for computers having software recorded thereon; Data cartridges; Data collection apparatus; Data communications apparatus; Data communications hardware; Data communications receivers; Data communications software; Data compact discs; Data compression software; Data conversion apparatus; Data encoding apparatus; Data encryption apparatus; Data engines; Data entry terminals; Data exchange units; Data exit terminals; Data gloves; Data link cables; Data loggers; Data loggers and recorders; Data management software; Data media (Magnetic -); Data media (Optical -); Data mining software; Data networks; Data processing apparatus; Data processing apparatus and instruments; Data processing equipment; Data processing equipment and accessories (electrical and mechanical); Data processing programs; Data processing programs recorded on machine-readable data carriers; Data processing software; Data processing software for graphic representations; Data processing software for word processing; Data processing systems; Data processing terminals; Data processors; Data protection backup units; Data recorded electronically; Data recorded electronically from the internet; Data storage apparatus; Data storage devices; Data storage devices and media; Data storage discs; Data storage media; Data storage programs; Data suits; Data switches; Data switching apparatus; Data synchronization cables; Data terminals; Data transmission apparatus; Data transmission cables; Data transmission networks; Data transmitters; Data transmitting apparatus; Data wires; Database engines; Database management software; Database server software; Database synchronization software; Databases; Databases (electronic); Data-processing apparatus; Daughterboards; Day trading software; DC/AC converters; DC/AC inverters; DC input power supplies; Debugging software; Decade switches; Decibel meters; Decision circuits; Decision-making software; Decoder software; Decoders; Decoders for television sets; Decoding apparatus; Decompression chambers; Decorative covers for smoke detectors; Decorative dials for thermostats; Decorative magnets; Decorative magnets in the shape of animals; Decorative magnets in the shape of letters; Decorative magnets in the shape of numbers; Decorative refrigerator magnets; Decorative switch plate covers; Decorative wind socks for indicating wind direction; Deflecting coils; Deflecting yokes; Deflection yokes; Degaussers; Demagnetisers; Demagnetizers; Demagnetizing apparatus for magnetic tapes; Demodulators; Demultiplexers; Densimeters; Densitometers; Densitometers not for medical use; Depth gauges; Depth sounders; Desk or car mounted units incorporating a loudspeaker to allow a telephone handset to be used hands-free; Desktop computers; Desktop publishing software; Detecting apparatus and instruments; Detection apparatus; Detectors; Detectors for electric meters; Detectors (Metal -) for industrial or military purposes; Detectors (Smoke -); Development environment software; Development kits; Development tool programs; Device drivers; Devices for analyzing genome information; Devices for analyzing protein sequence used as laboratory apparatus; Devices for hands-free use of mobile phones; Devices for streaming media content over local wireless networks; Devices for the projection of virtual keyboards; Devices for wireless radio transmission; Devices providing night vision; Devkits; Dewing sensors; Diacs; Diagnostic apparatus for testing food; Diagnostic apparatus, not for medical purposes; Diagnostic ultrasound apparatus, other than for medical use; Diagramming software; Dial gauge instruments; Diaphragms [acoustics]; Diaphragms for scientific apparatus; Diaphragms [photography]; Diapositives; Diaries (Electronic -); Dictating machines; Dictation machines; Diesel injector testers; Diesel oil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testers; Differential switches; Diffraction apparatus [microscopy]; Digital amplifiers; Digital audio interface apparatus; Digital audio players; Digital audio recorders; Digital audio servers; Digital audio tape players; Digital audio tape recorders; Digital audio tapes; Digital bathroom scales; Digital boards; Digital book readers; Digital books downloadable from the Internet; Digital cameras; Digital cameras for industrial use; Digital cellular phones; Digital color copiers; Digital color printers; Digital colour copiers; Digital colour printers; Digital colour printers for documents; Digital dashboard software; Digital data recording media; Digital disc drives; Digital door locks; Digital egg timers; Digital electronic controllers; Digital force gauges; Digital functional generators; Digital graphic scanners; Digital indicators; Digital input and output scanners; Digital Input/Output [I/O] modules; Digital measuring apparatus; Digital meat thermometers; Digital media streaming devices; Digital mixing desks; Digital multimeters; Digital multi-meters; Digital music downloadable from the Internet; Digital music downloadable provided from a computer database or the internet; Digital music downloadable provided from MP3 internet web sites; Digital music downloadable provided from MP3 internet websites; Digital music [downloadable] provided from mp3 web sites on the internet; Digital music downloadable provided from the internet; Digital music players; Digital notepads; Digital optical transmission apparatus; Digital organizers; Digital panel meters; Digital pH meters; Digital phones; Digital photo frames; Digital picture frames; Digital plotters; Digital potentiometers; Digital projectors; Digital radios; Digital recording media; Digital recordings; Digital sensors; Digital sensory devices; Digital set-top boxes; Digital signage; Digital signage display panels; Digital signage monitors; Digital signal processing apparatus; Digital signal processors; Digital signs; Digital single-lens reflex (DSLR) cameras; Digital solutions provider [DSP] software; Digital sound processors; Digital spoon scales; Digital still cameras; Digital storage media; Digital tablets; Digital telecommunications apparatus; Digital telephone platforms and software; Digital telephone switching apparatus; Digital telephones; Digital televisions; Digital thermometers, not for medical purposes; Digital thermometers, other than for medical purposes; Digital to analogue converters; Digital torque gauges; Digital transmitters; Digital versatile disc drives; Digital versatile disc player; Digital versatile disc players; Digital versatile disc recorders; Digital versatile discs; Digital video cameras; Digital video disc drives; Digital video disc players; Digital video disc recorders; Digital video discs; Digital video discs [DVDs]; Digital video players; Digital video recorders; Digital video servers; Digital voice recorders; Digital voice signal processors; Digital weather stations; Digitiser pads; Digitisers; Digitizers; Digitizing printers; Digitizing scanners; Dimmer switches; Dimmer switches for lights; Dimmers; Dimmers [regulators] (Light -), electric; Diode arrays; Diodes; Direct current converters; Direction beacons; Direction finders; Directional compasses; Directional couplers; Directional signage [luminous or mechanical]; Directories [electric or electronic]; Disc drivers; Disc drives; Disc memories; Disc players; Disc records; Disc storage containers; Discharge tubes, electric, other than for lighting; Discs being magnetic data carriers; Discs (Compact -) [audio-video]; Discs (Compact -) [read-only memory]; Discs (Optical -); Dish aerials; Dish antennas; Disk drives; Disk drives for computers; Diskettes; Disks, magnetic; Dispersion shifted optical fibres; Display devices, television receivers and film and video devices; Display modules for mobile phones; Display modules for television receivers; Display monitors; Display monitors for providing an all-around view for a vehicle; Display panels for vehicles; Display screen filters; Display screen filters adapted for use with computer monitors; Display screen filters adapted for use with tablet computers; Display screen filters adapted for use with televisions; Display screen protectors in the nature of films for mobile phones; Display screens; Display serial interfaces [DSI]; Display signs of metal [luminous or mechanical]; Display terminals; Displays for mobile phones; Displays for smart phones; Displays for smartphones; Displays for television receivers; Displays for vehicles; Disposable cameras; Disposable dispenser syringes for laboratory use; Disposable gloves for laboratory use; Disposable latex gloves for laboratory use; Disposable plastic bioreactors for cell culture; Disposable plastic gloves for laboratory use; Distance and dimension measuring instruments; Distance measurers; Distance measuring apparatus; Distance meters; Distance recording apparatus; Distance sensors; Distillation apparatus for scientific purposes; Distillation columns for laboratory use; Distribution amplifiers; Distribution boards; Distribution boards [electricity]; Distribution boxes; Distribution boxes [electricity]; Distribution boxes for electrical power; Distribution consoles [electricity]; Distribution panel boards [electricity]; Distribution transformers; Divers' boots; Divers' face masks; Divers' gloves; Divers' goggles; Divers' life jackets; Divers masks; Divers' masks; Divers' nose clips; Divers' weight belts; Diving apparatus; Diving equipment; Diving goggles; Diving helmets; Diving snorkels; Diving suits; Diving weights; DMB (Digital Multimedia Broadcasting) televisions; DNA chips; DNA microarray; DNA microarrays; Docking stations; Docking stations for digital music players; Docking stations for mobile phones; Docking stations for MP3 players; Docking stations for smartphones; Document automation software; Document management software; Document management system software; Document printers for computers; Document printers for use with computers; Dog whistles; Domestic switches [electric]; Door bells (Electric -); Door locks (Electric -); Door opening and closing detecting sensors; Door viewers [peepholes]; Dosage dispensers; Dosimeters; Double layer capacitors; Downloadable application software; Downloadable application software for smart phones; Downloadable applications; Downloadable applications for mobile devices; Downloadable applications for use with mobile devices; Downloadable cloud computing software; Downloadable comic strips; Downloadable computer game programs; Downloadable computer game software; Downloadable computer game software via a global computer network and wireless devices; Downloadable computer games; Downloadable computer graphics; Downloadable computer programs; Downloadable computer security software; Downloadable computer software; Downloadable computer software applications; Downloadable computer software for designing and modelling of three dimensional printable products; Downloadable computer software for remote monitoring and analysis; Downloadable computer software for the management of data; Downloadable computer software for the management of information; Downloadable computer software for the transmission of data; Downloadable computer software for the transmission of information; Downloadable computer software for use as a digital wallet; Downloadable computer software for use as an electronic wallet; Downloadable computer utility programs; Downloadable computer utility software; Downloadable cryptographic keys for receiving and spending cryptocurrency; Downloadable digital music; Downloadable digital music provided from MP3 Internet web sites; Downloadable digital photos; Downloadable e-books; Downloadable educational course materials; Downloadable educational media; Downloadable electronic books; Downloadable electronic books in the field of golf instruction; Downloadable electronic brochures; Downloadable electronic game programs; Downloadable electronic games; Downloadable electronic greeting cards for sending by regular mail; Downloadable electronic maps; Downloadable electronic newsletters; Downloadable electronic newspapers; Downloadable electronic publications; Downloadable electronic publications in the nature of magazines; Downloadable electronic reports; Downloadable email software; Downloadable emoticons for mobile phones; Downloadable e-wallets; Downloadable films; Downloadable game related software applications; Downloadable graphic design templates; Downloadable graphics for mobile phones; Downloadable image files; Downloadable information relating to games and gaming; Downloadable instant messaging software; Downloadable instruction manuals in electronic form; Downloadable interactive entertainment software for playing computer games; Downloadable interactive entertainment software for playing video games; Downloadable media; Downloadable mobile applications; Downloadable mobile applications for booking taxis; Downloadable mobile applications for the management of data; Downloadable mobile applications for the management of information; Downloadable mobile applications for the transmission of data; Downloadable mobile applications for the transmission of information; Downloadable mobile applications for use with wearable computer devices; Downloadable mobile coupons; Downloadable movies; Downloadable multimedia files; Downloadable music files; Downloadable music sound recordings; Downloadable musical sound recordings; Downloadable podcasts; Downloadable postcards; Downloadable printable planners and organizers; Downloadable printing fonts; Downloadable publications; Downloadable publications in electronic form; Downloadable ring tones; Downloadable ring tones for mobile phones; Downloadable ringtones; Downloadable ringtones for mobile phones; Downloadable screen savers for computers; Downloadable screen savers for phones; Downloadable series of children’s books; Downloadable smart phone application software; Downloadable smart phone applications (software); Downloadable software; Downloadable software applications; Downloadable software applications for mobile phones; Downloadable software applications for use with three dimensional printers; Downloadable software in the nature of a mobile application; Downloadable software in the nature of a mobile application for playing games; Downloadable sound recordings; Downloadable telephone ring tones; Downloadable templates for designing audiovisual presentations; Downloadable video files; Downloadable video game programs; Downloadable video game software; Downloadable video recordings; Downloadable video recordings featuring music; Downloadable videocasts; Downloadable videos; Downloadable wallpapers for computers and phones; Drafting plotters; Drainers for use in photography; Drawing apparatus and instruments adapted for use with computers; Dressmakers' measures; Driver assistance systems for motor vehicles; Drivers helmets; Drives (Disk -) for computers; Drone detection systems; Droppers for measuring, other than for medical or household purposes; Drunkometers; Dry batteries; Dry cells; Dry film printers; Dry Laser imager printers; Dry laser imagers; Dry-cell batteries; Drying apparatus for photographic prints; Drying ovens for laboratory use; Drying racks [photography]; Dry-type transformers; Dual amplifier balancers; Ductility testers; Ducting for electric cables; Ducts [electricity]; Dummy sensors; Duplexers; Dust covers for computers; Dust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monitors; Dust goggles; Dust masks; Dust measuring apparatus; Dust proof plugs for earphone jacks; Dust protective goggles; Dust protective masks; Dustproof glasses; Dustproof plugs for jacks of mobile phones; DVD burners; DVD cases; DVD discs; DVD drives; DVD micro systems; Dvd player; DVD players; DVD recorders; DVD recording apparatus; DVDs; Dynamic tomography apparatus, other than for medical use; Dynamometers; Ear buds; Ear pads for headphones; Ear phones; Ear plugs for divers; Earbuds; Earphones; Earphones for cellular telephones; Earpieces for remote communication; Earth cables; Earth connections; Earth terminals; Earth test leads [Electrical]; Earth testers; Earthing apparatus; Earthing clamps; Ebook readers; E-books; Echo cancellers; Echo sounders; Echo sounding devices; E-commerce and e-payment software; E-commerce software; Editing appliances for cinematographic films; Editing machines for movie films; Editing software; Education software; Educational computer applications; Educational computer software; Educational mobile applications; Educational software; Educational tablet applications; Egg timers; Egg timers [sandglasses]; Eggcandlers; Egg-candlers; Ejector seat training apparatus; Elbow protectors (protective -) for use against accidents [other than sports articles]; Electric accumulators; Electric accumulators for vehicles; Electric adapter cables; Electric adaptors; Electric alarm bells; Electric alarms; Electric alarms for fire; Electric alarms for smoke; Electric and electronic components; Electric and electronic effects units for musical instruments; Electric and electronic musical effects equipment; Electric and electronic security apparatus and instruments; Electric and electronic video surveillance installations; Electric apparatus for commutation; Electric apparatus for remote ignition; Electric batteries; Electric batteries for powering electric vehicles; Electric batteries for vehicles; Electric battery chargers; Electric blanking plugs; Electric boosters; Electric breakers [switches]; Electric buzzers; Electric cables; Electric cables and wires; Electric cables for the transmission of sounds and images; Electric call bells; Electric capacitors; Electric capacitors [for telecommunication apparatus]; Electric capacitors for telecommunication apparatus; Electric cells; Electric charging cables; Electric circuit boards; Electric circuit breakers; Electric circuit closers; Electric circuit components; Electric circuit interrupters; Electric circuit testers; Electric circuits; Electric coils; Electric communication apparatus; Electric condensers; Electric conductors; Electric connections; Electric connectors; Electric contacts; Electric contacts of precious metal; Electric control apparatus; Electric control devices for energy management; Electric control devices for heating management; Electric control panels; Electric control valves; Electric converters; Electric convertors; Electric cords; Electric couplings; Electric current adaptors; Electric current control devices; Electric current meters; Electric current rectifiers; Electric current sensors; Electric current switches; Electric current transformers; Electric deadbolt locks; Electric diodes; Electric discharge tubes, other than for lighting; Electric door bells; Electric door chimes; Electric doorbells; Electric dry cells; Electric extension cables; Electric extension leads; Electric fence controllers; Electric fence energisers; Electric fences; Electric flasher switches; Electric flow meters; Electric fuse boxes; Electric fuses; Electric installations for the remote control of industrial operations; Electric inverters; Electric junction boxes; Electric leads; Electric light dimmers; Electric light switches; Electric locks; Electric locks for vehicles; Electric loss indicators; Electric luminescent display flat panels; Electric luminescent display panels; Electric measuring apparatus; Electric measuring devices; Electric measuring instruments; Electric monitoring apparatus; Electric motor checking [monitoring or supervision] apparatus; Electric navigational instruments; Electric oscillators; Electric outlet covers; Electric phonographs; Electric plug adapters; Electric plugs; Electric pocket translators; Electric power analyzers; Electric power controllers; Electric power converters; Electric power distribution apparatus; Electric power distribution machines; Electric power supply sockets; Electric power supply units; Electric power units; Electric reactors; Electric rectifiers; Electric regulating apparatus; Electric relays; Electric resistance coils; Electric resistances; Electric resistors; Electric resistors [for telecommunication apparatus]; Electric resistors for telecommunication apparatus; Electric sensors; Electric shunt boxes; Electric signs; Electric smoke detectors; Electric smoke sensors; Electric sockets; Electric storage batteries; Electric switch plates; Electric switchboxes; Electric switches; Electric switching apparatus; Electric telecommunications apparatus; Electric terminal lugs; Electric terminals; Electric thermostats; Electric timers; Electric toy train transformers; Electric transformers; Electric valves [thermionic]; Electric voltage transformers; Electric wire; Electric wire and cable; Electric wire harnesses for automobiles; Electric wires; Electric wires and cables; Electric wiring; Electric wiring harnesses; Electrical access control apparatus; Electrical accumulators; Electrical adapters; Electrical adaptors; Electrical alarm instruments (anti-theft -) [other than for vehicles]; Electrical amplifiers; Electrical amplifiers for sound signals; Electrical amplifiers for use with musical instruments; Electrical and electronic apparatus for logging data; Electrical and electronic apparatus for processing data; Electrical and electronic apparatus for storing data; Electrical and electronic apparatus for the reception of data; Electrical and electronic apparatus for the transmission of data; Electrical and electronic burglar alarms; Electrical and electronic components; Electrical and electronic connectors; Electrical and electronic instruments for logging data; Electrical and electronic instruments for processing data; Electrical and electronic instruments for storing data; Electrical and electronic instruments for the reception of data; Electrical and electronic instruments for the transmission of data; Electrical and electronic test apparatus and instruments; Electrical armatures; Electrical bare wires; Electrical batteries; Electrical branch boxes; Electrical cable; Electrical cable connectors; Electrical cables; Electrical cables for use in connections; Electrical cabling; Electrical capacitors; Electrical cells; Electrical cells and batteries; Electrical charge controllers; Electrical circuit boards; Electrical circuit breakers; Electrical circuit components; Electrical circuit testers; Electrical circuits; Electrical circuits and circuit boards; Electrical coils; Electrical communications apparatus; Electrical communications instruments; Electrical components; Electrical conductors; Electrical conduits; Electrical connection boxes; Electrical connections; Electrical connectors; Electrical contacts; Electrical control apparatus; Electrical control boards; Electrical control circuits; Electrical control instruments; Electrical control panels; Electrical controllers; Electrical controlling devices; Electrical controls; Electrical controls for irrigation sprinkler systems; Electrical converters; Electrical cords; Electrical coupling sleeves; Electrical couplings; Electrical delay lines; Electrical distributing busbars; Electrical distribution boxes; Electrical distributors; Electrical ducts; Electrical engineering software; Electrical extension leads; Electrical filters; Electrical frequency converters; Electrical fuses; Electrical header connectors; Electrical inductors; Electrical inverters; Electrical junction boxes; Electrical limiters; Electrical locks; Electrical measuring equipment; Electrical meters; Electrical outlet plates; Electrical outlets; Electrical phonomotors; Electrical plugs; Electrical power adaptors; Electrical power control apparatus; Electrical power distribution blocks; Electrical power extension cords; Electrical power outlet boxes; Electrical receivers; Electrical recorders; Electrical rectifiers; Electrical reducing transformers; Electrical relays; Electrical remote control apparatus; Electrical resistance coils; Electrical resistance elements; Electrical resistance wire; Electrical resistors; Electrical scales; Electrical sensors; Electrical signal attenuators; Electrical signalling apparatus; Electrical sockets; Electrical storage batteries; Electrical surge and spike protection units; Electrical surge arrestors; Electrical switch assemblies; Electrical switch boards; Electrical switch boxes; Electrical switch cabinets; Electrical switch timers; Electrical switches; Electrical switching apparatus; Electrical tape jigs [measuring instruments]; Electrical telecommunications apparatus; Electrical telecommunications instruments; Electrical telegraph wires; Electrical telephone wires; Electrical terminal blocks; Electrical terminal boxes; Electrical terminal connectors; Electrical terminals; Electrical terminators; Electrical test apparatus; Electrical transformers; Electrical transformers [for telecommunication apparatus]; Electrical transformers for telecommunication apparatus; Electrical transmitters; Electrical travel adaptors; Electrical weighing apparatus; Electrical wires; Electrical wiring installations; Electrically cooled clothing for protection against accident or injury; Electric-car charger; Electricity conduits; Electricity connectors; Electricity control panels; Electricity distribution boards; Electricity distribution boxes; Electricity ducts; Electricity indicators; Electricity inverters; Electricity limiters; Electricity mains apparatus; Electricity mains (Materials for -) [wires, cables]; Electricity measuring instruments; Electricity metering apparatus; Electricity meters; Electricity storage apparatus; Electricity transformers; Electrified fences; Electrified rails for mounting spot lights; Electroacoustic amplifiers; Electroacoustic convertors; Electroacoustic emphasisers; Electroacoustic transducers; Electrochemical gas sensors; Electrodes; Electrodes for laboratory research; Electro-dynamic apparatus for the remote control of railway points; Electro-dynamic apparatus for the remote control of signals; Electroluminescent display panels; Electrolysers; Electrolysers [electrolytic cells]; Electromagnetic coils; Electromagnetic conduits; Electromagnetic measuring detectors; Electromagnetic relays; Electromagnetic switches; Electromagnets; Electromechanical software; Electrometers; Electron beam accelerators; Electron capture detectors; Electron guns; Electron microscopes; Electron tubes; Electronic access control system for buildings; Electronic access control systems for interlocking doors; Electronic advertising displays; Electronic agendas; Electronic amplifiers; Electronic and electrical connectors; Electronic and magnetic ID cards for use in connection with payment for services; Electronic animal identification apparatus; Electronic anti theft devices; Electronic anti-theft alarms; Electronic apparatus for testing the sterility of medical equipment; Electronic apparatus for testing the sterility of pharmaceuticals and injectable solutions; Electronic apparatus for the remote control of signals; Electronic article surveillance [EAS] software; Electronic audio crossovers; Electronic audio signal processors for compensating sound distortion in speakers; Electronic audio/video signal distribution systems; Electronic automatic ticket examination machines; Electronic baby monitoring devices; Electronic baby monitoring listening devices; Electronic balances; Electronic ballasts for lighting purposes; Electronic ballasts for operating discharge lamps; Electronic blackboards; Electronic book reader covers; Electronic book readers; Electronic broadcasting apparatus; Electronic bulletin boards; Electronic burglar alarms; Electronic buzzers; Electronic cables; Electronic calculators; Electronic carbon dioxide monitors [other than for medical purposes]; Electronic carbon dioxide monitors, other than for medical purposes; Electronic carbon dioxide recorders [other than for medical purposes]; Electronic card readers; Electronic cards for processing images; Electronic cash registers; Electronic charts used to identify the hiding-power of paint; Electronic chip cards; Electronic chips; Electronic chips for the manufacture of integrated circuits; Electronic chips for the manufacturer of integrated circuits; Electronic cigarette batteries; Electronic circuit board; Electronic circuit boards; Electronic circuit cards; Electronic circuits; Electronic coding apparatus; Electronic coding units; Electronic coils; Electronic collars to train animals; Electronic colour analyzers; Electronic communication equipment and instruments; Electronic communication installations; Electronic communications apparatus; Electronic communications instruments; Electronic components; Electronic components for computers; Electronic components for gambling machines; Electronic components for integrated circuit cards; Electronic components used in apparatus; Electronic components used in machines; Electronic connectors; Electronic control apparatus; Electronic control circuits; Electronic control circuits for electric fans; Electronic control circuits for electric heaters; Electronic control circuits for electronic musical instruments; Electronic control gears [ECGs] for LED lamps and light fixtures; Electronic control instruments; Electronic control sensors for motors; Electronic control systems; Electronic control systems for machines; Electronic control units; Electronic controllers; Electronic copy boards; Electronic cruise control apparatus; Electronic currency converters; Electronic data carriers; Electronic data processing apparatus; Electronic data processing equipment; Electronic data storage media; Electronic databases; Electronic databases recorded on computer media; Electronic decoders; Electronic desk calculators; Electronic device software drivers that allow computer hardware and electronic devices to communicate with each other; Electronic devices used to locate lost articles employing the global positioning system or cellular communication networks; Electronic diaries; Electronic dictionaries; Electronic digital signboards; Electronic digitisers; Electronic display boards; Electronic display interfaces; Electronic display panels; Electronic displays; Electronic distance meters; Electronic docking stations; Electronic door locks; Electronic doorlocks; Electronic driver display systems for vehicles; Electronic dynamometers; Electronic effect pedals for use with sound amplifiers; Electronic encryption units; Electronic entry systems; Electronic equipment for mine detection; Electronic frequency converters for high velocity electro motors; Electronic game programs; Electronic game software; Electronic game software for handheld electronic devices; Electronic game software for mobile phones; Electronic game software for wireless devices; Electronic global positioning systems; Electronic heart rate recorders [other than for medical use]; Electronic ID cards; Electronic identification cards; Electronic imaging devices; Electronic indicator boards; Electronic indicator panels; Electronic inductors; Electronic instructional and teaching apparatus and instruments; Electronic integrated circuits; Electronic interactive whiteboards; Electronic Interfaces for Motion Simulator Platforms; Electronic key cards; Electronic key fobs being remote control apparatus; Electronic keys for automobiles; Electronic keys for vehicles; Electronic kitchen timers; Electronic load modules; Electronic lock assemblies; Electronic locking apparatus; Electronic locking mechanisms for safes; Electronic locking systems; Electronic locks; Electronic logic circuits; Electronic machines for reading credit cards; Electronic machines for recording financial operations; Electronic magazines; Electronic magnetic recording media; Electronic mail and messaging software; Electronic mail servers; Electronic mail terminals; Electronic marking gauges; Electronic measurement sensors; Electronic memories; Electronic memory circuits; Electronic memory devices; Electronic memory integrated circuit chips; Electronic memory units; Electronic metering devices for faucets; Electronic meters; Electronic metronomes; Electronic microphone splitters; Electronic miniature relays; Electronic monitoring instruments, other than for medical use; Electronic motion sensitive switches; Electronic navigation apparatus; Electronic navigation systems; Electronic navigational and positioning apparatus and instruments; Electronic notebooks; Electronic notepads; Electronic notice boards; Electronic number generators; Electronic numeric displays; Electronic organizers; Electronic pagers; Electronic panels for displaying messages; Electronic paper being display devices; Electronic paper (display devices); Electronic parking lot ticket dispensers; Electronic payment terminal; Electronic payment terminals; Electronic pens; Electronic pens [visual display units]; Electronic personal alarm devices; Electronic personal organisers; Electronic personal organizers; Electronic photo albums; Electronic photometers; Electronic plotters; Electronic pocket calculators; Electronic pocket translators; Electronic Point Of Sale [EPOS] systems; Electronic point of sale terminals; Electronic power controllers; Electronic power supplies; Electronic power transformers; Electronic pressure sensors; Electronic process control units; Electronic publications; Electronic publications (downloadable); Electronic publications, downloadable; Electronic publications, downloadable, relating to games and gaming; Electronic publications recorded on computer media; Electronic rain gauges; Electronic regulators; Electronic relays; Electronic scale rules; Electronic scales; Electronic scanners; Electronic scoreboards; Electronic security systems for home network; Electronic security tags; Electronic semi-conductors; Electronic sensors; Electronic sensors for measuring solar radiation; Electronic sheet music, downloadable; Electronic signal transmitters; Electronic signboards; Electronic signs; Electronic sliding callipers; Electronic sound pickups for guitars and basses; Electronic speed controllers; Electronic speed recorders; Electronic spell-checkers; Electronic sports training simulators; Electronic sports training simulators [computer hardware and software-based teaching apparatus]; Electronic storage media; Electronic styluses; Electronic surveillance apparatus; Electronic tablets; Electronic tags; Electronic tags for goods; Electronic taximeters; Electronic telecommunications apparatus; Electronic telecommunications instruments; Electronic telephone dialers; Electronic telephone exchange apparatus; Electronic temperature monitors, other than for medical use; Electronic temperature recorders, other than for medical use; Electronic terminals for generating lottery tickets; Electronic terminals for highway toll collection; Electronic testing apparatus for use in the field of telecommunications; Electronic thermometers, other than for medical use; Electronic ticket examination machines; Electronic timing apparatus; Electronic timing control instruments; Electronic Toll Collection [ETC] systems; Electronic touch sensitive switches; Electronic tracking apparatus and instruments; Electronic transformers; Electronic tuners; Electronic units for transmitting audio signals; Electronic valves [thermionic]; Electronic variable speed units; Electronic visual display units; Electronic warning bells; Electronic weighing scales; Electronic weighing scales for kitchen use; Electronic weighing scales for personal use; Electronic word processors; Electronical sensors for measuring solar radiation; Electronically encoded identity bracelets; Electronically encoded identity wristbands; Electro-optic transducers; Electro-optical couplers; Electro-optical sensors; Electrophoresis apparatus, not for medical purposes; Electrophoretic displays; Electrostatic copying machines; Electrostatic plotters; Electrostatic precipitators; Electrotechnical components; Electrotechnical vibration meters; Email software; E-mail software; Embedded operating software; Embedded software; Emergency drench showers; Emergency eyewash station; Emergency flares; Emergency light bars for vehicles; Emergency signal transmitters; Emergency warning lights; Empty toner cartridges for photocopiers; Enamelled electric wires; Encoded cards; Encoded cards for use in point of sale transactions; Encoded cards for use in relation to the electronic transfer of financial transactions; Encoded cards for use in relation to the electronic transfer of funds; Encoded charge cards; Encoded credit cards; Encoded discs; Encoded electronic chip cards; Encoded gift cards; Encoded holograms for genuine product certification; Encoded identification bracelets, magnetic; Encoded identity cards; Encoded integrated circuit cards; Encoded key cards; Encoded loyalty cards; Encoded magnetic cards; Encoded membership cards; Encoded prepaid credit cards; Encoded prepaid payment cards; Encoded programs; Encoded reward cards; Encoded smart cards; Encoded tapes; Encoded telephone cards; Encoders; Encoders (Magnetic -); Encoding and decoding apparatus; Encoding and decoding apparatus and instruments; Encoding apparatus; Encryption apparatus; Encryption software; Endoscopic equipment for industrial purposes; Endoscopy cameras for industrial purposes; Endurance testing machines; Energy control devices; Energy regulators; Engine analyzers; Engine control sensors; Engine diagnostic apparatus; Engine hour meters; Engineers' rules; Enlargers; Enlarging apparatus [photography]; Enterprise application software [EAS]; Enterprise content management [ECM] software; Enterprise resource planning [ERP] software; Enterprise software; Entertainment software; Environmental control software; Environmental monitoring software; Environmental test chamber (temperature simulation equipment); E-passports; E-payment software; Epidiascopes; Equalisers [audio apparatus]; Equalisers being audio apparatus; Equalizers [audio apparatus]; Equalizers being audio apparatus; Equatorial telescopes; Erasing magnets; Ergometers; Escape chutes; Escape slides; Ethernet adapter; Ethernet adapters; Ethernet cables; Ethernet cards; Ethernet controllers; Ethernet hardware; Ethernet repeaters; Ethernet switches; Ethernet transceivers; Evacuation chutes [life saving apparatus]; Event recorders; Exhaust gas temperature gauges; Expansion cards; Exposed camera film; Exposed cinematographic film; Exposed cinematographic films; Exposed film; Exposed films; Exposed photographic slides; Exposed sensitized films; Exposed slide films; Exposed x-ray films, other than for medical use; Exposure meters; Exposure meters for photographic devices; Exposure meters [light meters]; Extension cables; Extension cords; Extension leads; Extension leads [electric]; External computer hard drives; External hard drives; External memories for cellphones; External modems; Extinguishers; Extranet software; Extremely High Frequency [EHF] radar; Extremely High Frequency [EHF] radios; Extremely High Frequency [EHF] satellite communications apparatus; Extremely High Frequency [EHF] wireless network apparatus; Eye glass cases; Eye glass chains; Eye glass cords; Eye glasses; Eye protection; Eye protection wear for sports; Eye protectors; Eye refractometers; Eyeglass cases; Eyeglass chains; Eyeglass cords; Eyeglass frames; Eyeglass lanyards; Eyeglass lenses; Eyeglass shields; Eyeglass temples; Eyeglasses; Eyeglasses for sports; Eyepieces; Eyepieces (Instruments containing -); Eyewear; Eyewear cases; Eyewear pouches; Face guards for protection against accident or injury; Face plates for cellular telephones; Face shields, other than for medical purposes; Face-protection shields; Face-shields for protection against accidents, irradiation and fire; Face-shields (Workmen's protective -); Facial analysis software; Facial recognition apparatus; Facial recognition software; Facsimile apparatus; Facsimile machines; Facsimile transmission machines; Facsimile transmitting and receiving apparatus; Facsimile-transmitting and receiving apparatus; Factory automation software; Fall arrest apparatus; False coin detectors; Faraday rotator glass; Fare collecting machines; Fashion eyeglasses; Fashion spectacles; Fashion sunglasses; Fast chargers for mobile devices; Fathometers; Fault current breakers; Fault voltage breakers; Fax devices; Fax machines; Feeder cables; Feeler gauges; Fences (Electrified -); Fermentation (Apparatus for -) [laboratory apparatus]; Fermenter apparatus for laboratory use; Fiber optic cable; Fiber optic cables; Fiber optic couplings; Fiber optic modems; Fiber optics; Fibre [fiber (Am.)] optic cables; Fibre optic cables; Fibre optic connectors; Fibre optic couplings; Fibre optic panels; Fibre optic periscopes; Fibre optic receptors; Fibre optic telecommunications apparatus; Fibre optic viewers [not for medical purposes]; Fibre optics; Fibre-optic cables; Fibres for the transmission of sounds and images; Fibrescopes, other than for medical use; Field-glasses; File management software; File server software; File servers; File sharing software; File synchronization software; Filling level detectors; Film advancing winders; Film cameras; Film (Cinematographic -), exposed; Film cutting apparatus; Film developers; Film developing apparatus; Film dryers; Film lenses; Film magazines for cameras; Film matrices; Film processing apparatus; Film processors; Film production apparatus; Film projectors; Film recorders; Film recording apparatus; Film reproducing apparatus; Film screens; Film splicers; Film strip viewers; Films (Editing appliances for cinematographic -); Films, exposed; Films (X-ray -), exposed; Filter diaphragms for laboratory use; Filter screens for computer screens; Filtering units for laboratory use; Filters for antennas; Filters for blood and blood components for laboratory experiments; Filters for blood and blood components for laboratory use; Filters for optical devices; Filters for radio interference suppression; Filters for respiratory masks; Filters for television screens; Filters for television sets; Filters for ultraviolet rays, for photography; Filters for ultraviolet rays for photography; Filters for use in photography; Filters [photography]; Financial management software; Fine dust analyzing apparatus; Fine dust measuring apparatus; Finger sizers; Fingerprint checking doorlocks; Fingerprint door locks; Fingerprint imagers; Fingerprint scanners; Fire alarms; Fire alarms in the shape of Christmas tree ornaments; Fire beaters; Fire blankets; Fire boats; Fire break glass units; Fire buckets; Fire (Clothing for protection against -); Fire control apparatus; Fire detecting apparatus; Fire detection apparatus; Fire detection software; Fire detectors; Fire engines; Fire escape ladders; Fire escape ladders [safety equipment]; Fire escapes; Fire extinguishers; Fire extinguishing apparatus; Fire extinguishing apparatus for automobiles; Fire extinguishing systems; Fire fighting apparatus; Fire fighting engines; Fire fighting vehicles; Fire hose; Fire hose nozzles; Fire hoses; Fire mapping and analysis software; Fire modeling and simulation software; Fire protection apparatus; Fire pumps; Fire resistant clothing; Fire resistant gloves; Fire sensors; Fire sprinklers; Fire trucks; Firearm sights (Telescopic -); Fire-extinguishers; Fire-extinguishing apparatus; Fire-extinguishing blankets; Fire-extinguishing systems; Firemen (Asbestos screens for -); Fireproof articles of clothing; Fireproof automobile racing suits for safety purposes; Fireproof clothing; Fireproof garments; Fire-resistant flying suits; Firmware; Firmware and device drivers; Firmware and software for electronic cigarettes; Firmware for computer peripherals; Firmware memory devices; Fisheye lenses for cameras; Fitted cases for contact lenses; Fixed capacitors; Fixed location telephones; Flame detectors; Flame monitors; Flame sensors; Flame-retardant balaclavas; Flash bulbs; Flash bulbs [photography]; Flash card adapters; Flash card readers; Flash gun apparatus; Flash guns; Flash guns [for cameras]; Flash guns for cameras; Flash lamps for cameras; Flash lamps [for cameras]; Flash memory; Flash memory card; Flash memory card readers; Flash memory cards; Flash-bulbs; Flash-bulbs [photography]; Flashing lights [luminous signals]; Flashing safety lights; Flashlamps for cameras; Flashlight apparatus; Flashlights for use in photography; Flashlights [photography]; Flasks for laboratory use; Flat panel displays; Flat panel electroluminescent display screens; Flatbed plotters; Flatness testers; Flatness testing apparatus; Flexible circuit boards; Flexible flat panel displays for computers; Flexible sheaths for electric cables; Flexible sheaths for electric conductors; Flight control apparatus; Flight controlling apparatus; Flight path controls for missiles; Flight path controls for projectiles; Flight simulators; Flight simulators for aircraft; Flip covers for cellular phones; Flip covers for mobile phones; Flip covers for smart phones; Flip covers for smartphones; Flip covers for tablet computers; Floppy disc drives; Floppy discs; Floppy discs drives [for computers]; Floppy disk drives; Floppy disks; Flotation clothing; Flow control installations [electric]; Flow gauges; Flow measuring apparatus; Flow meters; Flowmeters; Flue gas analyzers; Fluid coolers for processors; Fluid flow meters; Fluid level measuring apparatus for use in motor vehicles; Fluid level sensors; Fluidised bed dryers; Fluidized bed dryers; Fluorescence analyzers; Fluorescence microscopes; Fluorescent lamp ballast for electric lights; Fluorescent lamp ballasts; Fluorescent screens; Fluorometers; Flyback transformers; FM transmitters; Focusing circuits; Fog signals, non-explosive; Folding multimeters; Folding rulers; Food analysis apparatus; Food timers; Football helmets; Footwear for protection against accidents; Footwear for protection against accidents, irradiation and fire; Footwear for protection against biological hazards; Footwear for protection against chemical spills; Footwear for protection against fire; Footwear for protection against irradiation; Force sensing resistors; Force transducers; Fraction collectors; Frames for eye glasses; Frames for eyeglasses; Frames for glasses; Frames for photographic slides; Frames for photographic transparencies; Frames for pince-nez; Frames for spectacles; Frames for spectacles and sunglasses; Frames for sunglasses; Franking (Apparatus to check -); Freeware; Frequency changers; Frequency converter for actuators; Frequency converters; Frequency convertors; Frequency counters; Frequency diverters; Frequency indicators; Frequency invertors [electronic]; Frequency meters; Frequency modulation apparatus; Frequency modulators; Frequency reference crystals; Frequency scanners; Frequency stabilising apparatus; Frequency stabilizers; Frequency synthesizers; Frequency transformers; Fridge magnets; Fuel cell electrodes; Fuel cells; Fuel consumption measuring apparatus; Fuel consumption meters; Fuel gauges; Fuel level indicator controls; Fuel level indicators; Fuel level indicators for vehicles; Fuel regulating apparatus; Full-body X-ray scanners for security purposes; Fume cupboards for laboratory use; Function generators; Functional generators; Furnaces for laboratory use; Furniture especially made for laboratories; Fuse blocks; Fuse boxes; Fuse holders; Fuse indicators; Fuse wire; Fused connection units; Fuses; Fuses for electric current; Fuses [for electric current]; Fuses [for telecommunication apparatus]; Fuses for telecommunication apparatus; Galena crystal detectors for use in electronics; Galena crystals [detectors]; Galvanic batteries; Galvanic cells; Galvanometers; Gambling software; Game development software; Game programs for arcade video game machines; Game software; Games cartridges for use with electronic games apparatus; Games software; Games software for use with computers; Games software for use with video game consoles; Gaming software; Gaming software that generates or displays wager outcomes of gaming machines; Gamma counters; Gamma radiation detectors; Garments and clothes for protection against fire; Garments for protection against fire; Gas alarms; Gas chromatography apparatus for laboratory use; Gas detecting apparatus; Gas flow meters; Gas flow monitors; Gas leak alarm systems; Gas masks; Gas meters; Gas mixers for laboratory use; Gas pressure indicators; Gas sensors; Gas testing instruments; Gasifiers for laboratory use; Gasoline gauges; Gasometers [measuring instruments]; Gauge blocks; Gauge rods; Gauges; Gauges for discomfort index; Gauges with digital readout; Geiger counters; Gender changers [cable adapters]; Gender changers [cable adapters] for cell phones; Gender changers for coaxial cables; Gender changers in the nature of electrical adapters; Gene amplifiers; Generators (Signal -); Geographic information system [GIS] software; Geophysic apparatus; Geophysical research apparatus; Geoseismic apparatus; Gesture recognition software; Glacier eyeglasses; Glass breakage detectors; Glass covered with an electrical conductor; Glass driers for laboratory purposes; Glass driers for laboratory use; Glass graduated scales; Glass ophthalmic lenses; Glass tubes for scientific purposes; Glasses; Glasses cases; Glasses for sports; Glasses frames; Glasses, sunglasses and contact lenses; Glassware for scientific experiments in laboratories; Glassware for scientific use [specifically adapted]; Glassware for use in a laboratory; Glassware (Graduated -); Glazing apparatus for photographic prints; Global positioning apparatus; Global positioning instruments; Global Positioning System [GPS] apparatus; Global positioning system (GPS) apparatus; Global positioning system [GPS] computer software; Global positioning system (GPS) devices; Global positioning system [GPS] receivers; Global positioning systems; Global positioning systems for use with bicycles; Global positioning systems (GPS); Gloves for divers; Gloves for industrial purposes for protection against injury; Gloves for protection against accidents; Gloves for protection against accidents, irradiation and fire; Gloves for protection against injury; Gloves for protection against X-rays for industrial purposes; Glow modulators; Glow plug testers; Go/no-go gauges; Go/no-go plug gauges; Go ring gauges; Goggles; Goggles for scuba diving; Goggles for sports; Goggles for use in sports; Golf club gauges; Goniometers; GPS navigation device; GPS navigation devices; GPS navigation systems; GPS receivers; GPS software; GPS transmitters; Gradient indicators; Graduated glassware; Graduated rulers; Graduation checkers [calibration checkers]; Gramophone record players; Gramophone records; Gramophones; Graphic art software; Graphic decoders for use with audio karaoke systems; Graphic display terminals; Graphic equalisers; Graphic equalizers; Graphic recorders; Graphic terminals; Graphical plotters; Graphical user interface software; Graphics accelerators; Graphics cards; Graphics processing units [GPUs]; Graphics processor units (GPUs); Graphics software; Graphics tablets; Graphite electrodes; Gravimeters; Gravity meters; Grids for batteries; Grip size gauges; Groupware; Guidance systems for missiles; Guided wave intercoms; Guitar amplifiers; Guitar cables; Guitar effects processors; Gun scopes; Gyro sensors using GPS functions; Gyrocompasses; Gyrometers; Gyroscopes; Gyrostabilized aiming sights; Hairdressing training head [teaching apparatus]; Hairdressing training heads [teaching apparatus]; Hand scanner; Handgun scopes; Hand-held 3D scanners; Hand-held calculators; Handheld CD players; Handheld communication devices; Handheld computers; Hand-held computers; Handheld computing devices; Hand-held electronic dictionaries; Hand-held electronic scales; Handheld graphing calculators; Handheld media players; Handheld multimedia players; Handheld personal computers; Hand-held protective shields for use by the police; Handheld security wands; Hand-held security wands; Hands free devices for mobile-phones; Hands free kits for phones; Hands-free headsets for cell phones; Hands-free holders for cell phones; Hands-free kits for cell phones; Hands-free kits for telephones; Hands-free microphones for cell phones; Haptic communications apparatus; Hard discs; Hard disk controllers; Hard disk drives; Hard disks; Hard drives; Hardware (Computer -); Hardware for electronic driving assistance systems; Hardware for processing electronic payments to and from others; Hardware reliability software; Hardware testing software; HD (High Definition) televisions; HDD duplicators; Head cleaning tapes for audio cassette recorders; Head cleaning tapes for video recorder; Head cleaning tapes for video recorders; Head cleaning tapes [recording]; Head demagnetisers; Head guards for sports; Head mounted 2D monoscopic displays; Head mounted 3D stereoscopic displays; Head mounted augmented reality displays; Head mounted monoscopic displays; Head mounted stereoscopic displays; Head protection; Headgear being protective helmets; Headgear for protection against accident; Headgear for protection against injury; Head-mounted display apparatus; Head-mounted holographic displays; Head-mounted video display apparatus; Head-mounted video displays; Headphone amplifiers; Headphone consoles; Headphone-microphone combinations; Headphones; Headsets; Headsets for mobile telephones; Headsets for telephones; Headsets for use with computers; Headsets for virtual reality games; Heads-up displays for motor vehicles; Heads-up displays [HUD] for motor vehicles; Head-up displays; Head-up displays for vehicles; Headwear for sporting activities for protection against injury; Health monitoring software; Heat detecting apparatus; Heat detectors; Heat exchange crucibles for scientific use; Heat regulating apparatus; Heat regulators; Heat resistant electric cables; Heat resistant electric wires; Heat sensing identification indicators; Heat sensors; Heat sinks; Heat sinks for use in computers; Heating furnaces specifically adapted for laboratory experiments; Heating meters; Height charts; Height controls; Height gauges; Height measuring instruments; Heliographic apparatus; Helmet camera mounts; Helmet cameras; Helmet communications systems; Helmets for American football; Helmets for bicycles; Helmets for motorcyclists; Helmets for use in sports; Helmets (Protective -); Helmets (Protective -) for sports; Helmets (Riding -); Hemline markers; Hi vis safety clothing; Hi-fi sound systems; Hi-fi stereo systems; High definition graphic chipsets; High definition multimedia interface cables; High definition set-top boxes; High definition televisions; High fidelity apparatus; High fidelity audio apparatus; High frequency coils; High frequency convertors; High frequency switches; High frequency transducers; High pressure manometers; High tension batteries; High tension connectors for spark plugs; High voltage capacitors; High voltage multipliers; High voltage reactors; High voltage transformers; High-frequency apparatus; High-frequency switches; High-frequency switching power supplies; High-pressure manometers; High-speed cameras; High-visibility safety clothing; High-voltage power supplies; Highway emergency warning equipment; Highway flares; Highway safety cones; Hi-viz safety clothing; Hockey helmets; Holders adapted for mobile phones; Holders for compact discs; Holders for contact lenses; Holders for electric coils; Holders for test tubes; Hollow glass containers for laboratory use; Hollow glass containers for measuring; Hollow glassware for laboratory use; Holograms; Holograms for genuine product certification; Holographic apparatus; Holographic discs; Holographic film; Holographic images; Holographic plates; Holographic projectors; Holographic screens; Holographic security apparatus; Home automation devices; Home automation software; Home automation systems; Home cinema systems; Home remote controls; Home theater projectors; Home theatre systems; Homing heads; Hook switches; Horns for loudspeakers; Horns for signalling; Hose (Fire -); Hot sticks [electrical protection devices]; Hourglasses; Hourglasses [time measuring apparatus]; Household thermometers; Housings for electrical apparatus; Housings for measuring apparatus; HTML editor; Humanoid robots with artificial intelligence; Humidity measuring apparatus; Humidity meters; Humidity sensors; Humidity switches; Hunting binoculars; Hybrid circuits; Hybrid integrated circuits; Hybrid laptops; Hydraulic system testing units; Hydrometers; Hydrophones; Hygrometers; Hyperbaric oxygen chambers for non-medical purposes; Hyperbaric oxygen chambers, not for medical purposes; IC card readers; IC memory cards; Ice hockey helmets; Identification bracelets (Encoded -), magnetic; Identification labels [encoded]; Identification labels [machine readable]; Identification labels [magnetic]; Identification sheaths for electric wires; Identification strips [encoded]; Identification strips [magnetic]; Identification threads for electric wires; Identity cards, encoded; Identity cards, magnetic; Igniting apparatus, electric, for igniting at a distance; Ignition cables; Ignition (Electric apparatus for remote -); Ignition leads; Ignition spark detectors; Illuminated advertisements; Illuminated advertising signs; Illuminated exit signs; Illuminated signposts; Illuminated signs; Illumination regulators; Illuminometers; Image amplifiers; Image analyzers; Image capturing and developing devices; Image converter tubes; Image identifier night vision devices; Image intensifier tubes; Image intensifiers; Image management software; Image processing apparatus; Image processing equipment; Image processing instruments; Image processing software for in-vehicle cameras; Image processors; Image projectors; Image recognition software; Image recording apparatus; Image reproducing apparatus; Image scanners; Image scanning apparatus; Image setting apparatus; Image stabilisers; Image synthesizers; Image transmission apparatus; Image transmitting apparatus; Imaging apparatus; Imaging devices for scientific purposes; Immersion probes; Immunostaining instruments [for scientific purposes]; Impact printers; Impact sensors; Impedance transformers; In Car Entertainment [ICE] systems; In-car audiovisual entertainment systems; In-car entertainment systems; In-car telephone handset cradles; Inclinometers; Incubation dishes for scientific or laboratory use; Incubation plates for scientific or laboratory use; Incubators for bacteria culture; Incubators for bacteria cultures; Incubators for laboratory use; Indication panels; Indicator lights [for telecommunication apparatus]; Indicator lights for telecommunication apparatus; Indicator panels; Indicators (Quantity -); Indicators (Speed -); Indicators (Water level -); Indoor positioning systems [IPS]; Inductance capacitance filters; Induction transmitters; Induction voltage regulators; Inductive resistors; Inductor coils; Inductors; Inductors [electricity]; Industrial automation controls; Industrial automation software; Industrial betatrons; Industrial controls incorporating software; Industrial process control software; Industrial software; Industrial X-ray apparatus; In-ear headphones; Inertial navigational instruments; Inflatable apparatus for life-saving purposes; Inflatable jackets for use in life saving; Inflatable vests for use in life saving; In-flight testing equipment; Information carriers [electric or electronic]; Information carriers [encoded or magnetic]; Information display terminals; Information retrieval applications; Information retrieval software; Information storage apparatus [electric or electronic]; Information storage devices [electric or electronic]; Information technology and audiovisual equipment; Information technology and audio-visual, multimedia and photographic devices; Infrared cameras; Infrared detection apparatus; Infrared detectors; Infrared devices for aiming weapons; Infrared devices for guiding weapons; Infrared filters; Infrared gun sighting apparatus; Infrared locating apparatus; Infrared optical apparatus; Infrared remote control apparatus; Infrared remote controllers; Infrared scanners; Infrared sensors; Infrared thermometers; Infra-red thermometers; Infrared thermometers, not for medical purposes; Ingots being prepared substrates for the manufacture of semi-conductors; Ink cartridges, unfilled, for facsimile machines; Ink cartridges, unfilled, for photocopiers; Ink cartridges, unfilled, for printers and photocopiers; Ink jet document printers; Ink jet printers; Inking monitors; Ink-jet color printers; Ink-jet color printers for documents; Ink-jet printers; Input devices for computers; Input modules; Input scanners; Inspecting apparatus and instruments; Inspection mirrors; Instant messaging software; Instruction manuals in electronic format; Instructional and teaching apparatus and instruments; Instructional apparatus; Instrument dials; Instrument panels [electric]; Instrumentation simulators; Instruments containing eyepieces; Instruments for amplifying images; Instruments for amplifying sound; Instruments for analysing photographs; Instruments for detecting traffic; Instruments for diagnosis [for scientific use]; Instruments for distributing electrical current; Instruments for indicating directions; Instruments for measuring angles; Instruments for measuring length; Instruments for measuring levels of fluids; Instruments for measuring milk quality parameters; Instruments for measuring pressure; Instruments for measuring speed; Instruments for measuring velocities; Instruments for monitoring traffic; Instruments for producing photographs; Instruments for recording heart activity [for scientific purposes]; Instruments for recording images; Instruments for recording information; Instruments for recording sound; Instruments for signalling; Instruments for surveying physical data; Instruments for temperature control; Instruments for testing metals; Instruments for the reduction of noise in systems for recording audio signals; Instruments for the reproduction of images; Instruments for the reproduction of information; Instruments for the reproduction of sound; Instruments for the transmission of images; Instruments for the transmission of information; Instruments for the transmission of sound; Instruments for weighing; Insulated bottles [flasks] for laboratory use; Insulated cable for electrical installations; Insulated cables (Electric -); Insulated clothing for protection against accident or injury; Insulated copper wire; Insulated electric cables; Insulated electric wire; Insulated electrical cables; Insulated electrical connectors; Insulated wires [electric]; Insulating vessels for laboratory use; Insulation resistance meters; Insulation testers; Integrated audio amplifiers; Integrated chip (IC) voice recorders; Integrated circuit; Integrated circuit boards; Integrated circuit cards; Integrated circuit cards [smart cards]; Integrated circuit chips; Integrated circuit memories; Integrated circuit memory cards; Integrated circuit memory cards for use in playing electronic musical instruments; Integrated circuit module; Integrated circuit modules; Integrated circuits; Integrated circuits for enhanced graphics and video rendering; Integrated circuits for enhancing graphical and video display; Integrated electric circuits; Integrated electrical circuits; Integrated electronic circuits; Integrated electronic driver assistance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electronic hazard alert systems for automobiles; Integrated electronic hazard and collision avoidance systems for automobiles; Integrated electronic safety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output printers; Integrated software packages; Integrated software packages for use in the automation of laboratories; Intelligent Character Recognition [ICR] software; Intelligent distance recorders; Intelligent gateways for communication; Intelligent gateways for data pre-processing; Intelligent gateways for real-time data analysis; Intelligent gateways for software defined storage; Intelligent motor control devices; Intensifying screens for x-ray films; Interactive compact discs and CD-ROMs; Interactive computer game programs; Interactive computer software; Interactive computer software enabling exchange of information; Interactive computer software that provides navigational and travel information; Interactive computer systems; Interactive data transfer apparatus; Interactive databases; Interactive DVDs; Interactive entertainment software; Interactive entertainment software for use with computers; Interactive entertainment software for use with personal computers; Interactive game software; Interactive graphics screens; Interactive multimedia computer game program; Interactive multimedia computer game programs; Interactive multimedia computer games programmes; Interactive multimedia computer programs; Interactive multimedia game programs; Interactive multimedia software for playing games; Interactive software; Interactive television terminal sets; Interactive terminals; Interactive touch screen terminals; Interactive video apparatus; Interactive video game programs; Interactive video software; Interchangeable lenses; Intercom apparatus; Intercommunication apparatus; Intercommunication satellites; Intercoms; Interface cables [electric]; Interface cards for data processing apparatus; Interface cards for data processing equipment in the form of printed circuits; Interface circuits for video cameras; Interface network modems; Interface software; Interfaces for computers; Interfaces for detectors; Interferometers; Internal combustion engine testing apparatus; Internal cooling fans for computers; Internal modems; Internet access software; Internet messaging software; Internet of Things [IoT] gateways; Internet of Things [IoT] range extenders [antennas]; Internet of Things [IoT] sensors; Internet phones; Internet Protocol televisions; Internet servers; Interrupting modules; Intranet servers; Intranet software; Intruder detecting apparatus [other than for vehicles]; Intruder detection apparatus; Intruder identification apparatus [other than for vehicles]; Intrusion detection system [IDS] software; Invader sensors; Inventory software; Inverters; Inverters [electricity]; Inverters for power supply; Inverters used in solar power generation; Invertor controllers; Invoicing machines; Ion beam supply apparatus; Ion gauge tubes; Ion implanters; Ionization apparatus for scientific or laboratory use; Ionization apparatus not for the treatment of air or water; IP (Internet Protocol) televisions; Jack cables; Jack plugs; Jackets [bullet proof]; Jackets for computer disks; Jackets for protection against accidents, irradiation and fire; Jackets for video cassettes; Japanese style box-shaped volume measure (masu); Jars (Accumulator -); Jewellery that communicates data; Jigs [measuring instruments]; Job performance recorders; Joining units [electrical contacts]; Joint boxes for housing cable joints; Joint meters; Joystick chargers; Joysticks adapted for smartphones; Joysticks for use with computers, other than for video games; Juke boxes; Juke boxes for computers; Juke boxes, musical; Jump cables; Jump gauge rods; Jump leads; Jump start cables; Jumper cables; Junction boxes; Junction boxes [electricity]; Junction boxes for electric wires; Junction sleeves for electric cables; Junction sleeves for electrical cables; Junction sleeves for fibre optics; Junctions [electrical]; Karaoke equipment; Karaoke machines; Karate head guards; Keyboard amplifiers; Keyboard cases for smartphones; Keyboard terminals; Keyboards; Keyboards for mobile phones; Keyboards for smartphones; Keyboards for tablets; Keypads; Keypads for routing audio, video, and digital signals; Keypads for security alarms; Keys (Encoded -); Kilometer recorders for vehicles; Kilometre recorders; Kitchen scales; Kitchen timers; Kitchen timers, non-electric; Kitchen weighing scales; Kits (Hands free -) for phones; Knee-pads for workers; Label readers [decoders]; Labels carrying electronically recorded or encoded information; Labels carrying magnetically recorded or encoded information; Labels carrying optically recorded or encoded information; Labels with integrated RFID chips; Labels with machine-readable codes; Laboratories (Clothing especially made for -); Laboratory apparatus and instruments; Laboratory beakers; Laboratory centrifuges; Laboratory chemical reactors; Laboratory countertops; Laboratory devices for detecting genetic sequences; Laboratory filters; Laboratory furniture [specifically adapted]; Laboratory glassware; Laboratory incubators [other than for medical use]; Laboratory instrument for the detection of pathogens and toxins in a biological sample for research use; Laboratory instruments [other than for medical use]; Laboratory mixers; Laboratory optical apparatus; Laboratory oscilloscopes; Laboratory pipettes; Laboratory robots; Laboratory storage tubes; Laboratory swabs [laboratory instruments]; Laboratory thermometers; Laboratory trays; Lactodensimeters; Lactometers; Laminar flow cabinets for laboratory use; Laminar flow hoods for laboratory use; Lamp starters; Lamps (Darkroom -) [photography]; Lamps for use as warning beacons; LAN access points; LAN computer cards; LAN [local area network] access points for connecting network computer users; LAN [local area network] computer cards for connecting portable computer devices to computer networks; LAN [local area network] operating software; LAN [local operating network] hardware; Language translating apparatus; Lanterns (Magic -); Lanterns (Optical -); Lanyards for safety purposes for fall protection; Lap Top computers; Laptop bags; Laptop carrying cases; Laptop cases; Laptop computers; Laptop covers; Laptop docking stations; Laptop sleeves; Laptops [computers]; Large scale integrated circuits; Large-scale integrated circuits; Large-screen LCDs; Laser beam printers; Laser cards; Laser color printers; Laser color printers for documents; Laser detectors; Laser diodes; Laser disc players; Laser discs; Laser discs for use in storing music; Laser document printers; Laser equipment for non-medical purposes; Laser installations, other than for medical use; Laser level measuring apparatus; Laser measuring systems; Laser pointers; Laser printer controllers; Laser printers; Laser printers for dry films; Laser projection televisions; Laser range finders; Laser recordable discs; Laser scalpels, other than for medical use; Laser scanning densitometers; Laser sensors; Laser speed detectors; Laser-readable discs; Lasers; Lasers for industrial use; Lasers for measuring; Lasers for measuring purposes; Lasers for non-medical purposes; Lasers for scientific use; Lasers, not for medical purposes; Lasers not for medical use; LCD large-screen displays; LCD [liquid crystal display]; LCD [Liquid Crystal Display] monitors; LCD [liquid crystal display] projectors; LCD monitors; LCD panels; LCD projectors; LCDs [liquid crystal displays]; Leak detection apparatus; Leak detectors; Leak test units; Leak testing apparatus; Leather (Appliances for measuring the thickness of -); Leather cases for cellular phones; Leather cases for mobile phones; Leather cases for smartphones; Leather cases for tablet computers; Leather clothing for protection against accident or injury; Led displays; LED displays; LED drivers; LED [light-emitting diode] displays; LED [light-emitting diodes]; LED Microscopes; LED monitors; LED position sensors; LED televisions; Length measuring apparatus; Length measuring gauges; Lens; Lens blanks; Lens blanks for eyesight correction; Lens brushes adapted for photographic use; Lens caps; Lens cases; Lens covers; Lens filters [for cameras]; Lens hoods; Lens hoods [for cameras]; Lens shutters; Lenses for astrophotography; Lenses for cameras; Lenses for eyeglasses; Lenses for glasses; Lenses for microscopes; Lenses for photographic apparatus; Lenses for projectors; Lenses for protective face shields; Lenses for spectacles; Lenses for sunglasses; Lenses for telescopes; Lenses for video cameras; Lenses (Optical -); Letter scales; Letter scales for domestic use; Letter scales for office use; Level controllers [electrical apparatus]; Level converters; Level gauges; Level gauging poles; Level indicators; Level indicators [spirit levels]; Level measuring machines [for surveying]; Level meters; Level sensors; Level switches; Level transmitters; Levelling instruments; Levelling rods [for surveying]; Levelling staffs [surveying instruments]; Levels; Levels [instruments for determining the horizontal]; Lever scales [steelyards]; Life belts; Life buoys; Life jackets; Life jackets for pets; Life nets; Life preservers; Life rafts; Life saving apparatus and equipment; Life saving harnesses; Life saving rafts; Life vests; Lifebelts; Lifeboats; Life-buoys; Lifejackets; Life-saving apparatus and equipment; Life-saving apparatus and instruments; Life-saving capsules for natural disasters; Life-saving rafts; Life-saving vests for dogs; Lifesaving vests for use by dogs; Lift control panels; Lifting magnets; Light boxes; Light conducting filaments; Light conducting filaments [optical fibers [fibres]]; Light Detection and Ranging [LIDAR] apparatus; Light detection and ranging [LIDAR] apparatus for vehicles; Light dimmers; Light dimmers [regulators], electric; Light diodes; Light emitting diode displays; Light emitting diode [LED] displays; Light emitting diodes; Light emitting diodes (LEDs); Light filters for cameras; Light Imaging Dectection and Ranging [LIDAR] apparatus for vehicles; Light Imaging Detection and Ranging [LIDAR] apparatus; Light meters; Light modulators; Light pens; Light regulators [dimmers], electric; Light sensitive relays; Light sensors; Light sources [flashlamps] for photographic use; Light switches; Light (Traffic- -) apparatus [signalling devices]; Light-conducting filaments; Light-emitting diodes [LED]; Light-emitting electronic pointers; Lighting ballasts; Lighting (Batteries for -); Lighting control apparatus; Lighting control software for use in commercial and industrial facilities; Lighting devices for taking pictures; Lighting dimmers; Lightning arrester equipment; Lightning arresters; Lightning conductors; Lightning conductors [rods]; Lightning rods; Limit switches; Limiters [electricity]; Line drivers; Line throwers for safety and rescue purposes; Line traps; Line tuners; Linear actuators [electric]; Linear encoders; Linear transducers; Liquid chromatography apparatus for laboratory use; Liquid chromatography columns for scientific use; Liquid chromatography injectors for scientific use; Liquid coolers for processors; Liquid crystal display [LCD] monitors; Liquid crystal display (LCD) televisions; Liquid crystal display screens; Liquid crystal displays; Liquid crystal displays [LCDs] for home theaters; Liquid crystal protective films for smartphones; Liquid crystal protective sheets for smart phones; Liquid dosage devices that measure the amounts to be dispensed; Liquid level meters; Liquid level monitoring apparatus; Liquid level sensors; Liquid level switches; Listening devices for monitoring babies; Lithium batteries; Lithium ion batteries; Lithium secondary batteries; Load banks; Load break isolators; Load cell digitizers; Load cells; Load indicators; Local area networks; Local mobile telephone systems; Locks, electric; Locks (electric) for bicycles; Locks [electric] with alarms; Locks, electronic; Loft gauges; Logic circuits; Logic probes; Logistics software; Logs [measuring instruments]; Loran navigation machines; Loran navigation machines and apparatus; Lorgnette frames; Lorgnettes; Lorgnettes [opera glasses]; Loss indicators (Electric -); Lottery ticket dispensing apparatus; Loud hailers; Loud speakers; Loudspeaker cabinets; Loudspeaker cables; Loudspeaker drive units; Loudspeaker housings; Loudspeaker installations; Loudspeaker stands; Loudspeaker stands [adapted for]; Loudspeaker systems; Loudspeaker units; Loudspeakers; Loudspeakers with built in amplifiers; Low noise blocks; Low noise converters; Low-voltage power supplies; LP records; Lumber testers; Lumber testing machines; Luminescence analyzers; Luminescence measuring devices; Luminescence scanners; Luminoflux meters; Luminous beacons; Luminous beacons for safety or warning purposes; Luminous electric signs; Luminous indicators; Luminous pointers; Luminous road signs; Luminous safety beacons; Luminous signs; Luminous USB cables; Machine control software; Machine learning software; Machine learning software for advertising; Machine learning software for analysis; Machine learning software for finance; Machine learning software for healthcare; Machine learning software for surveillance; Machine readable computer programs for use in the reproduction of music; Machine readable data carriers; Machine readable information carriers; Machine readable media; Machine-readable data carriers recorded with programs; Machine-to-Machine [M2M] applications; Macroscopes; Magic lanterns; Magnet plates for laboratory use; Magnetic agitators for laboratory use; Magnetic badges; Magnetic card readers; Magnetic cards [encoded]; Magnetic cards for carrying data; Magnetic clip-on sunglass lenses; Magnetic coded card readers; Magnetic coded cards; Magnetic coils; Magnetic compasses; Magnetic compasses [for surveying]; Magnetic compasses for surveying; Magnetic cores; Magnetic credit cards; Magnetic data carriers; Magnetic data carriers bearing recorded software; Magnetic data carriers, recording discs; Magnetic data media; Magnetic data recording media; Magnetic data storage media; Magnetic detectors; Magnetic discs; Magnetic disk drives; Magnetic diskettes; Magnetic disks; Magnetic encoded card readers; Magnetic encoded cards; Magnetic encoders; Magnetic field generators, other than for medical use; Magnetic filaments; Magnetic filters; Magnetic flux sensors; Magnetic gyrocompasses; Magnetic hard disc drives; Magnetic hard discs; Magnetic head cleaners [apparatus]; Magnetic identifying cards; Magnetic identity cards; Magnetic media registers; Magnetic metal detector monitors; Magnetic object detectors; Magnetic payment cards; Magnetic pens; Magnetic recording charts; Magnetic recording discs; Magnetic recording supports; Magnetic recording tapes; Magnetic recordings; Magnetic resistance sensors; Magnetic resonance imaging [MRI] apparatus, not for medical purposes; Magnetic sensors; Magnetic separators for scientific use; Magnetic strip cards; Magnetic strip readers; Magnetic switches; Magnetic tape cleaners; Magnetic tape drives; Magnetic tape erasers; Magnetic tape recorders; Magnetic tape units for computers; Magnetic tapes; Magnetic telephone wires; Magnetic wall stud finders; Magnetic wires; Magnetically encoded bank cards; Magnetically encoded cards; Magnetically encoded cards for carrying data; Magnetically encoded charge cards; Magnetically encoded credit cards; Magnetically encoded debit cards; Magnetically encoded gift cards; Magnetically encoded identification bracelets; Magnetically encoded key cards; Magnetic-tape recorders; Magnetizers; Magnetometers; Magneto-optical discs; Magneto-optical pens; Magnetrons; Magnets; Magnets (Decorative -); Magnets for industrial purposes; Magnets, magnetizers and demagnetizers; Magnifiers; Magnifying eyeglasses; Magnifying glasses; Magnifying glasses [optics]; Magnifying lenses; Magnifying peepholes for doors; Mail server software; Mainframes [computers]; Mains chargers; Mains distribution panels (Electric -); Mains monitoring apparatus (Electric -); Mains power units (Electric -); Mains testers (Electric -); Mains transformers (Electric -); Maintenance software; Make up goggles; Male connectors for electrical cables; Management information system [MIS] software; Mannequins (Resuscitation -) [teaching apparatus]; Manometer lines, other than for medical use; Manometers; Manual rectifiers; Manual switching apparatus for telecommunication; Manual telegraph apparatus; Manufacturing software; Map software; Marine autopilots; Marine communication apparatus; Marine compasses; Marine depth finders; Marine depth sounders; Marine navigation apparatus; Marine radios; Maritime patrol radar; Maritime patrol radars; Maritime rescue apparatus; Marker buoys; Markers for electric wire; Markers for electrical conductors; Market forecasting software; Market prediction software; Marking and signalling buoys; Marking buoys; Marking gauges; Marking gauges for joinery purposes; Marking gauges [joinery]; Masers [microwave amplifiers]; Masks (Divers' -); Masks for diving; Masks for swimming; Masks [Protective -]; Mass flow meters; Mass flow sensors; Mass spectrometers; Master audio mixing desks for use in recording studios; Master of Education software; Master ring gauges; Masts for aerials; Masts for wireless aerials; Masts [wireless aerials]; Material testing apparatus; Material testing instruments and machines; Materials for electricity mains [wires, cables]; Math coprocessor; Mathematical instruments; Matrix printers; Mats for use with a computer mouse; Measurement apparatus; Measures; Measuring and control devices for air conditioning technology; Measuring apparatus; Measuring apparatus and instruments; Measuring apparatus not for medical purposes; Measuring buckets; Measuring cables; Measuring converters; Measuring cups; Measuring, detecting, monitoring and controlling devices; Measuring devices; Measuring devices, electric; Measuring glassware; Measuring instruments; Measuring jugs; Measuring rods; Measuring rulers; Measuring rules; Measuring sensors; Measuring spoons; Measuring stands; Measuring tapes; Measuring transducers; Measuring tubes; Measuring wheels; Meat thermometers; Mechanical contact switches; Mechanical dialling locks [electric]; Mechanical egg timers; Mechanical engineering software; Mechanical illuminated signboards; Mechanical life saving apparatus; Mechanical locks [electric, metal]; Mechanical locks [electric, non-metallic]; Mechanical road signs; Mechanical room thermostats; Mechanical signs; Mechanised coding apparatus; Mechanisms for coin operated apparatus; Mechanisms for coin-operated apparatus; Mechanisms for counter-operated apparatus; Media and publishing software; Media content; Media development software; Media players; Media server software; Media software; Media streaming software; Medical simulators [teaching aids]; Megaphones; Membranes for filtration [scientific]; Memo boards [electronic]; Memo books [electronic]; Memories for data processing equipment; Memories for use with computers; Memory apparatus; Memory boards; Memory card cases; Memory card readers; Memory cards; Memory cards for cameras; Memory cards for video game machines; Memory devices; Memory devices for use with data processing apparatus; Memory expansion cards; Memory expansion modules; Memory modules; Memory sticks; Memory storage devices; Mercury levels; Mercury switches; Mercury thermometers [other than for medical use]; Meridian transit telescopes; Mesh network software; Metal alloys (Wires of -) [fuse wire]; Metal bells for alarms; Metal compression testing machines; Metal detectors; Metal detectors for industrial or military purposes; Metal direction indicator panels [electric]; Metal direction indicator panels [luminous]; Metal direction indicator panels [mechanical]; Metal ducts [electric]; Metal hardness testing machines; Metal locks [electric]; Metal masts [aerials]; Metal poles [aerials]; Metal signboards [electric]; Metal signboards [luminous]; Metal signboards [mechanical]; Metal strength testing machines; Metallic cables [electric]; Metallic wires [electric]; Metallurgical microscopes; Meteorological apparatus; Meteorological balloons; Meteorological instruments; Meter testing apparatus; Metering apparatus for dispensing perfumes in measured quantities; Meters; Metric converters; Metronomes; Micro processors; Microarray slides; Microchip cards; Microchips; Microchips [computer hardware]; Microcircuit data carriers; Micro-computer; Microcomputer apparatus; Microcomputers; Micro-computers; Microcontrollers; Microelectronic components; Microfiche; Microfilm [exposed]; Microfilm readers; Microfilm viewers; Microforms; Microhardness testers; Micrometer gauges; Micrometer screws; Micrometer screws for optical instruments; Micrometers; Microphone buttons; Microphone cables; Microphone mixers; Microphone plugs; Microphone stands; Microphones; Microphones for communication devices; Microphones [for telecommunication apparatus]; Microphones for telecommunication apparatus; Microplate readers; Microprocessor cards; Microprocessor controls; Microprocessor cores; Microprocessors; Micro-processors; Microscope condensers; Microscope illuminating devices; Microscope lamps; Microscope objectives; Microscope slides; Microscope slides (Containers for -); Microscope video processors; Microscopes; Microscopes for medical use; Microtitration instruments [other than for medical use]; Microtomes; Microwave antennas; Microwave communications apparatus; Microwave components; Microwave connectors; Microwave detectors [radar]; Microwave engineering design software; Microwave filters; Microwave ovens for laboratory use; Microwave sensing apparatus; Microwave transmission apparatus for delivering radio programs and messages; Microwave tubes; Microwave type intruder sensors; Middleware; Middleware for management of software functions on electronic devices; Milage recorders for vehicles; Mileage recorders for vehicles; Millivolt meters; Mine detecting apparatus; Mineral insulated electric cables; Minesweeping [detecting] apparatus; Mini beam projectors; Mini disc changers; Mini projectors; Miniature circuit breakers; Miniature hard disk drive storage units; Minicomputers; Mirrorless cameras; Mirrors for inspecting work; Mirrors [optics]; Missile aiming systems; Missile guidance systems; Missile guiding systems; Missile launch control apparatus; Missile trackers; Mixing consoles; Mixing desks [signal]; Mixing desks [sound]; Mobile application software; Mobile applications for booking taxis; Mobile apps; Mobile app's; Mobile communication terminals; Mobile computers; Mobile data apparatus; Mobile data communications apparatus; Mobile data receivers; Mobile device management software; Mobile hard drives; Mobile High-Definition Link (MHL) cables; Mobile or portable fax machines; Mobile phone battery chargers; Mobile phone cases; Mobile phone connectors for vehicles; Mobile phone covers; Mobile phone display screen protectors in the nature of films; Mobile phone docking stations; Mobile phone speakers; Mobile phone straps; Mobile phones; Mobile radio receiving apparatus; Mobile radio transmitting apparatus; Mobile radios; Mobile software; Mobile telecommunication apparatus; Mobile telecommunications apparatus; Mobile telecommunications handsets; Mobile telephone apparatus with built-in facsimile systems; Mobile telephone batteries; Mobile telephone cases; Mobile telephone cases made of leather or imitations of leather; Mobile telephone covers; Mobile telephone covers made of cloth or textile materials; Mobile telephones; Mobile telephones for use in vehicles; Models for scientific experiments in laboratories; Modem cables; Modems; Modular sign panels [luminous]; Modulators; Modules for photovoltaic power generation; Moisture meters; Money counting and sorting machines; Money counting apparatus; Money sorting apparatus; Monitor screens; Monitor speakers; Monitoring apparatus and instruments; Monitoring apparatus, electric; Monitoring apparatus, other than for medical purposes; Monitoring control apparatus [electric]; Monitoring instruments; Monitoring units [electric]; Monitors; Monitors [computer hardware]; Monitors [computer programs]; Monitors for commercial purposes; Monitors for commercial use; Monitors for computers; Monocle frames; Monocles; Monocular frames; Monoculars; Monolithic ceramic capacitors; Monopods used to take photographs by positioning a smartphone or camera beyond the normal range of the arm; Mortise gauges; Motherboards; Motion control software; Motion controllers; Motion detectors; Motion picture cameras; Motion picture films; Motion picture projectors; Motion picture screens; Motion pictures; Motion recognizing sensors; Motion sensing input devices; Motion sensors; Motion sensors for security lights; Motion-activated cameras; Motion-picture cameras for self-developing film; Motor fire engines; Motor protection relays; Motor vehicle power locks; Motorcycle goggles; Motorcycle helmets; Mounting brackets adapted for computer monitors; Mounting brackets adapted for computers; Mounting cords [electrical]; Mounting cradles [electrical]; Mounting devices for cameras; Mounting devices for monitors; Mounting fittings for radios; Mounting racks for computer hardware; Mounting racks for telecommunications hardware; Mouse [computer peripheral]; Mouse [data processing equipment]; Mouse mats; Mouse pads; Mouse pads [computer peripheral]; Mouse scanners; Mousepads; Mouses for computers; Mouth guards for boxing; Mouth guards for sports; Mouth guards for sports use; Mouth protectors [gum shields]; Moveable sockets; Movie editing projectors; Movie film developing machines; Movie projectors; MP3 players; MP4 players; MPEG audio players; Multiaxis directional detectors; Multi-camera systems for vehicles; Multichannel analyzers; Multichannel sound processors; Multichip modules; Multiframe view cameras; Multifunction cards for financial services; Multifunction computer keyboards; Multifunction keyboards; Multifunction printers [MFP]; Multi-function touch buttons; Multifunctional devices which incorporate copier and facsimile functions in the standalone mode; Multifunctional remote controls; Multilayer printed wiring boards; Multimedia accelerator boards; Multimedia apparatus and instruments; Multimedia connectors for vehicles; Multimedia devices; Multimedia multiplexers; Multimedia navigation systems for vehicles; Multimedia projectors; Multi-media recordings; Multimedia software; Multimedia software recorded on CD-ROM; Multimedia terminals; Multimeter leads; Multimeters; Multi-outlet socket blocks; Multiple control signal transmission units; Multiple purpose cameras; Multiplex; Multiplexers; Multiplexors; Multiport controllers; Multiport repeaters; Multiport transceivers; Multiprocessor chips; Multipurpose cameras; Multi-room audio devices; Multispectral Fluorescence Imaging System [MFIS] for scientific use; Music cassettes; Music headphones; Music recordings; Music software; Music tapes; Musical automata (Coin-operated -) [juke boxes]; Musical cassettes; Musical instrument amplifiers; Musical instrument connectors; Musical juke boxes; Musical recordings; Musical recordings in the form of discs; Musical sound recordings; Musical video recordings; Music-composition software; Nanoparticle size analysers; Nanoparticle size analyzers; NAS (Network attached Storage); Natural gas alarms; Nautical apparatus and instruments; Nautical rescue apparatus and instruments; Naval signalling apparatus; Navigating apparatus [compasses]; Navigating apparatus (Electric -); Navigating apparatus (Electronic -); Navigating apparatus [sextants]; Navigation apparatus and instruments; Navigation apparatus for boats; Navigation apparatus for vehicles [on-board computers]; Navigation apparatus for vehicles (on-board computers); Navigation compasses; Navigation, guidance, tracking,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and map making devices; Navigation software; Navigational apparatus for automobiles; Navigational buoys; Navigational instruments; Needles for record players; Needles for surveying compasses; Neon light indicators for use in electrical circuits; Neon lights [signals]; Neon signs; Netbook computers; Netbooks [computers]; Nets for protection against accidents; Nets (Safety -); Network access server hardware; Network access server operating software; Network boards; Network cables; Network cabling; Network cards; Network communication apparatus; Network communication equipment; Network controlling apparatus; Network dialers; Network facsimile servers; Network hubs; Network junction points for telephone exchange networks; Network management apparatus; Network management computer software; Network management control apparatus; Network management software; Network monitoring cameras; Network monitoring cameras for surveillance; Network monitoring cameras namely for surveillance; Network operating system programs; Network operating systems programs; Network routers; Network servers; Network surveillance cameras; Network-attached storage [NAS]; Networking devices; Networking software; Newton dynamometers; Nickel-cadmium batteries; Nickel-cadmium storage batteries; Night vision goggles; No-go ring gauges; Noise cancellation software; Noise cancelling apparatus; Noise cancelling headphones; Noise filters; Noise gate devices; Noise level meters; Noise suppression apparatus; Noise suppressors [electrical components]; Noisemeters.Class 10 Abdominal belts; Abdominal belts [for medical purposes]; Abdominal corsets; Abdominal hernia belts; Abdominal pads; Abdominal pads for medical use; Abrasive wheels for dental purposes; Abrasive wheels for dental use; Acoustic amplifiers for partially deaf persons; Acoustic amplifiers [hearing aids] for partially deaf persons; Acupressure apparatus; Acupressure bands; Acupressure mats; Acupuncture apparatus; Acupuncture equipment; Acupuncture instruments; Acupuncture instruments [electric or non-electric]; Acupuncture needles; Adhesive bandages (Supportive -); Adhesive bandages (Suspensory -); Adhesive drapes for surgical use; Adhesive flanges for use with ostomy bags; Adhesive suture materials; Adhesive sutures; Adult sexual aids; Aerosol dispensers for medical purposes; Aerosol dispensers for medical use; Air beds for medical purposes; Air cushions for medical purposes; Air inflatable garments for medical purposes; Air inflatable limb compression apparatus; Air mattresses for babies [for medical purposes]; Air mattresses for infants [for medical purposes]; Air mattresses, for medical purposes; Air mattresses for medical purposes; Air pillows for babies [medical purposes]; Air pillows for infants [medical purposes]; Air pillows for medical purposes; Alternating pressure mattresses for medical use; Alternating pressure pads for medical use; Alternating pressure supports for medical use; Amalgam carriers; Ambulance stretchers; Anaesthesia monitoring apparatus; Anaesthesia respiration apparatus; Anaesthesia screens; Anaesthetic apparatus; Anaesthetic drapes; Anaesthetic inhalers [sold empty]; Anaesthetic masks; Anal plugs; Analog hearing aids; Analysers for bacterial identification for medical purposes; Analysers for medical use; Analysis (Apparatus for use in medical -); Analytical instruments for medical use; Analyzers for bacterial identification for medical purposes; Anastomosis devices; Anatomical bandages for joints; Anesthesia masks; Anesthetic masks; Angiographic vascular introducers for the placement of catheters; Angioplasty balloon catheters; Angioplasty catheters; Ankle supports for medical use; Annuloplasty rings; Anoscopes; Anti-decubitus cushions; Anti-decubitus mattresses; Anti-embolic filters; Anti-nausea travel wrist bands; Anti-nausea wristbands; Anti-pressure sore mattresses; Anti-rheumatism bracelets; Anti-rheumatism rings; Anus prolapse bands; Apparatus and installations for the production of X-rays, for medical purposes; Apparatus and instruments used in foot surgery; Apparatus, devices and articles for nursing infants; Apparatus for achieving physical fitness [for medical use]; Apparatus for acne treatment; Apparatus for acupressure therapy; Apparatus for administering drugs by inhalation; Apparatus for administering intravenous solutions; Apparatus for administering pharmaceuticals; Apparatus for analysing alcohol in body fluids [for medical use]; Apparatus for analysing alcohol in breath fluids [for medical use]; Apparatus for analysing bacteria in biological samples [for medical use]; Apparatus for analysing brain wave frequencies; Apparatus for analysing gases [for medical use]; Apparatus for analysing images [for medical use]; Apparatus for analysing measured physical signals; Apparatus for analysing substances [for medical use]; Apparatus for applying laser radiation [for medical purposes]; Apparatus for artificial respiration; Apparatus for blood analysis; Apparatus for blood analysis [for medical use]; Apparatus for blood monitoring [for medical use]; Apparatus for blood tests [for medical use]; Apparatus for cardiac defibrillation; Apparatus for carrying-out diagnostic tests for medical purposes; Apparatus for cleansing blood during surgical procedures; Apparatus for dental purposes; Apparatus for destroying hypodermic needles [specifically adapted for medical use]; Apparatus for determining blood flow; Apparatus for dialysis for veterinary use; Apparatus for displaying dental images; Apparatus for DNA and RNA exams for medical purposes; Apparatus for DNA and RNA testing for medical purposes; Apparatus for drug administration; Apparatus for echocardiography imaging; Apparatus for electrical muscle stimulation; Apparatus for enteral feeding; Apparatus for magnet therapy; Apparatus for measuring arterial blood flow in the eye; Apparatus for measuring lung function; Apparatus for medical cell sampling; Apparatus for medical rehabilitation; Apparatus for monitoring vital signs; Apparatus for nerve location; Apparatus for nerve stimulation; Apparatus for non-invasive surgery; Apparatus for nursing infants; Apparatus for orthopaedic purposes; Apparatus for phototherapy; Apparatus for physical training for medical use; Apparatus for physiotherapeutic treatment; Apparatus for producing oxygen for medical use; Apparatus for producing ultrasonic waves for medical application; Apparatus for radionuclide imaging; Apparatus for taking blood; Apparatus for taking blood samples; Apparatus for taking body fluid samples; Apparatus for the alleviation of breathing difficulties; Apparatus for the alleviation of lung ailments; Apparatus for the alleviation of lung diseases; Apparatus for the application of laser radiation for dental purposes; Apparatus for the application of laser radiation for medical purposes; Apparatus for the application of laser radiation for surgical purposes; Apparatus for the artificial insemination of animals; Apparatus for the diagnosis of cardiovascular diseases; Apparatus for the diagnosis of cerebrovascular diseases; Apparatus for the diagnosis of inflammatory diseases; Apparatus for the diagnosis of neurological diseases; Apparatus for the electrical stimulation of groups of muscles; Apparatus for the heat treatment of cancer; Apparatus for the prevention of leg ulcers; Apparatus for the prevention of pressure sores; Apparatus for the regeneration of stem cells for medical purposes; Apparatus for the stimulation of acupuncture points; Apparatus for the therapeutic stimulation of the body; Apparatus for the therapeutic stimulation of the muscles; Apparatus for the therapeutic toning of the body; Apparatus for the therapeutic toning of the muscles; Apparatus for the thermal treatment of cancer; Apparatus for the treatment of breathing difficulties; Apparatus for the treatment of cancer; Apparatus for the treatment of cellulite; Apparatus for the treatment of deafness; Apparatus for the treatment of disease of the prostate; Apparatus for the treatment of leg ulcers; Apparatus for the treatment of lung ailments; Apparatus for the treatment of lung diseases; Apparatus for the treatment of lymphoedema; Apparatus for the treatment of pressure sores; Apparatus for the turning of patients; Apparatus for tumour diagnosis; Apparatus for use by colostomy patients; Apparatus for use by dental hygienists; Apparatus for use by dental technicians; Apparatus for use by dentists; Apparatus for use by ileostomy patients; Apparatus for use in alleviating hearing disorders; Apparatus for use in angiography; Apparatus for use in assessing periodontal disease; Apparatus for use in exercising muscles for medical use; Apparatus for use in identifying periodontal disease; Apparatus for use in medical analysis; Apparatus for use in medicine in the drainage of incisions; Apparatus for use in medicine in the drainage of wounds; Apparatus for use in orthodontics; Apparatus for use in surgery in the drainage of incisions; Apparatus for use in surgery in the drainage of wounds; Apparatus for use in testing hearing disorders; Apparatus for use in the control of incontinence; Apparatus for use in the fitting of artificial teeth; Apparatus for use in the fitting of dental prostheses; Apparatus for use in the investigation of metabolic disorders; Apparatus for use in the preparation of artificial teeth; Apparatus for use in the preparation of dental prostheses; Apparatus for use in the prevention of snoring; Apparatus for use in the repair of bones; Apparatus for use in the repair of teeth; Apparatus for use in toning muscles for medical rehabilitation; Apparatus for use in treating hearing disorders; Apparatus for use in vein puncture; Apparatus for veterinary purposes; Apparatus for washing out body cavities; Apparatus (Medical -) for extracting oxygen from the atmosphere; Apparatus used in implementing diagnosis tests designed to detect the abnormal prion protein; Appliances for massaging feet; Appliances for washing body cavities; Applicators for antibacterial preparations; Applicators for antiseptic preparations; Applicators for medications; Applicators for pharmaceutical preparations; Applicators in the nature of sponges [for medical use]; Arch cushions [orthopaedic]; Arch supports for boots and shoes; Arch supports for flat feet; Arch supports for footwear; Arch supports for orthopaedic boots; Arch supports for orthopaedic shoes; Arch supports [orthopaedic]; Armboards [surgical splints]; Armchairs especially made for dental purposes; Armchairs especially made for medical purposes; Armchairs especially made for surgical purposes; Armchairs for medical or dental purposes; Arterial blood pressure measuring apparatus; Arthroscopes; Arthroscopy irrigation apparatus; Arthroscopy irrigation instruments; Articles for nursing infants; Articular protheses; Articulators [dental]; Artificial anaesthetization apparatus; Artificial bone materials; Artificial bone materials of ceramics; Artificial bone parts to be implanted in natural bones; Artificial bones; Artificial bones for implantation; Artificial breast implants; Artificial breasts; Artificial cardiac valves; Artificial cartilage; Artificial cartilage made from synthetic materials; Artificial cranial components; Artificial eyes; Artificial facial components; Artificial heart-lung machines; Artificial heart-lung oxygenators; Artificial hearts; Artificial hip implants; Artificial hip joints; Artificial implants; Artificial internal organ apparatus; Artificial jaws; Artificial joints; Artificial kidneys; Artificial larynx implants; Artificial larynxes; Artificial lenses for implantation in the eye; Artificial ligaments; Artificial limb assemblies; Artificial limbs; Artificial organs and implants; Artificial orthopaedic implants; Artificial parts for teeth; Artificial parts for the body; Artificial penises [adult sexual stimulation aids]; Artificial penises, being adult sexual aids; Artificial respiration apparatus; Artificial respiration (Apparatus for -); Artificial resuscitation apparatus; Artificial skin for surgical purposes; Artificial skin replacing membranes; Artificial sleep apparatus; Artificial sponges for medical purposes; Artificial surgical implants; Artificial teeth; Artificial teeth (Sets of -); Artificial tympanic membranes; Artificial vaginas, being adult sexual aids; Artificial vascular grafts; Asphyxial neonates respirators; Aspiration tubing; Assist poles for lifting patients; Assistive devices adapted for persons with disabilities; Assistive devices adapted for the disabled; Asymmetrical bars for physical exercise [adapted for medical use]; Audiometers; Aural prostheses; Autoclaves for medical use; Autoinjectors for the administration of pharmaceutical preparations; Autologous blood processing apparatus; Autologous blood processing instruments; Autologous blood recovery apparatus; Automated analyzers for body fluids [for medical use]; Automated analyzers for foreign matter contained in body fluids [for medical use]; Automated blood collection apparatus; Automated blood collection instruments; Automated blood separation apparatus; Automated blood separation instruments; Automatic analyzers for medical diagnosis; Automatic medical apparatus for dosing animals by injection; Automatic medical apparatus for dosing humans by injection; Automatic vaccination apparatus; Autotransfusion devices; Babies' bottles; Babies' feeding bottles; Babies' pacifiers [teats]; Baby bottle nipples; Baby bottles; Baby dummies; Baby feeding dummies; Baby feeding pacifiers; Baby nursers; Baby teething rings; Back massage apparatus; Back supports for medical purposes; Bags [fitted] for medical instruments; Bags [fitted] for use by doctors; Bags [fitted] for use by surgeons; Bags for collecting body fluids; Bags for collecting body waste; Bags for endoscopic retrieval of tissue; Bags for medical use in collecting urine samples; Bags for medical use in storing urine samples; Bags for surgical use in collecting urine; Balling guns; Balloon angioplasty inflation apparatus; Balloon angioplasty inflation instruments; Balloon catheters; Balloon inflating devices for balloon dilation catheters; Balloons for use in arthroscopy; Bandage applicators; Bandage clips; Bandages, elastic; Bandages for anatomical joints; Bandages for joints; Bandages for joints, anatomical; Bandages for orthopaedic purposes; Bandages for support purposes; Bandages for supporting the human body; Bandages (Knee -), orthopedic; Bandages (Supportive -); Bandages [supportive] for anatomical joints; Bandages [supportive] for surgical purposes; Bandages [supportive] for veterinary use; Bandages (Suspensory -); Bandaging materials [supportive]; Bariatric patient stretchers; Bases for waterbeds [adapted for medical use]; Basins for medical purposes; Baths (Hoists for assisting invalids entry into -); Baths (Hoists for assisting invalids out of -); Battery-operated scalp massagers; Battery-powered artificial larynxes; Bed bases for beds especially made for medical purposes; Bed pans; Bed vibrators; Bedpans; Beds for surgical use; Beds (Hydrostatic [water] -) for medical purposes; Beds, specially made for medical purposes; Beds specially made for medical purposes; Beds specially made for use by burn patients; Belts, electric, for medical purposes; Belts for attaching medical monitors to patients; Belts for medical purposes; Belts for orthopaedic purposes; Belts for surgical purposes; Belts (Orthopaedic [orthopedic] -); Benwa balls, being adult sexual aids; Biliary drainage catheters; Bio therapeutic facial masks; Biocompatible coated stents; Biodegradable bone fixation implants; Biodegradable implants; Biodegradable prostheses; Biological bone implant material; Biomagnetic rings for therapeutic or medical purposes; Biopsy forceps; Biopsy needles; Bioresonance pulse device; Birthing chairs; Bistouries; Bite trays [dental]; Blankets, electric, for medical purposes; Blankets for medical purposes; Blood centrifuging tubules [for medical use]; Blood collecting tubules; Blood collection bags for medical purposes; Blood collection bags for medical purposes, empty; Blood collection bags for veterinary purposes; Blood collection bags for veterinary purposes, empty; Blood collection needles; Blood collection tubes for medical use; Blood collection tubes for surgical use; Blood filters; Blood filters for extracorporeal use; Blood glucose meter; Blood glucose meters; Blood glucose monitoring apparatus; Blood glucose testing apparatus; Blood group analysers for medical use; Blood lancets; Blood oxygen monitors; Blood pressure gauges; Blood pressure measuring apparatus; Blood pressure monitors; Blood pressure testing apparatus; Blood pumps; Blood roller mixers; Blood testing apparatus; Blood testing equipment; Blood transfusion apparatus; Blood warmers; Blunt curettes [for surgical use]; Body cavities (Appliances for washing -); Body composition analyzers for medical purposes; Body composition monitors; Body fat monitors; Body fat monitors for medical purposes; Body limb compression sleeves; Body limb compression sleeves for athletic use; Body mass index (BMI) measuring devices for medical use; Body massagers; Body rehabilitation apparatus for medical purposes; Body toner apparatus [therapeutic]; Body warming devices for medical use; Body-fat monitors; Body-scraping plates for meridian scraping therapy; Bolus guns; Bone chisels; Bone detectors for the measurement of bone mineral content; Bone forceps; Bone graft substitutes; Bone implants composed of artificial materials; Bone mineral detectors for the in-vivo measurement of bone mineral content; Bone plates; Bone prostheses; Bone replacements; Bone retractors; Bone scrapers; Bone screws; Bone setting apparatus; Bone substitutes for surgical use; Bone void fillers comprised of artificial materials; Bone void fillers consisting of artificial materials; Boots for medical purposes; Bougies [surgery]; Boxes adapted for medical waste products; Bracelets for medical purposes; Braces for application to the human body; Braces for joint fixation; Braces for teeth; Braces for the human body; Brain pacemakers; Breast implants; Breast milk storage bottles; Breast prostheses; Breast pumps; Breast pumps for use by nursing mothers; Breast relievers; Breast shells; Breast shields; Breasts (Artificial -); Breath gas analyzers for medical diagnostics; Bronchoscopes; Brushes for cleaning body cavities; Buccal tubes; Burs (Dental -); Calibration catheters; Callipers [splints]; Canes for medical purposes; Cannulae; Cannulae for anaesthetics with receptacles; Capillary drainage tubes; Capillary reagent tubes; Capillary tubes for blood; Capillary tubes for delivering reagents; Capillary tubes for samples; Caps for teeth; Capsule endoscopes; Carbon arc lamp units for therapeutic purposes; Carbon dioxide detectors for medical use; Carbon dioxide indicators for medical use; Carbon dioxide monitors for use in measuring levels in patients; Cardiac arrhythmia control devices; Cardiac catheters; Cardiac defibrillation electrodes; Cardiac electrodes; Cardiac fulguration apparatus; Cardiac fulguration electrodes; Cardiac pacemakers; Cardiac pacing leads; Cardiac probes; Cardiac pulse generators; Cardiac stimulators; Cardiac valves for surgical prostheses; Cardiac vascular prosthesis for surgical protheses; Cardiographic instruments; Cardio-pulmonary diagnostic instrumentation; Cardiopulmonary perfusion apparatus; Cardiopulmonary resuscitation masks; Cardiovascular angioscopes; Cardiovascular catheters; Cardiovascular guidewires; Cardiovascular instruments; Cardiovascular monitors; Cardiovascular needles; Cardiovascular pumps; Cardioversion and/or defibrillator leads; Cases fitted for medical instruments; Cases fitted for medical tools; Cases fitted for surgical instruments; Cases fitted for surgical tools; Cases fitted for use by surgeons and doctors; Casting splints; Castrating apparatus [for veterinary purposes]; Castrating pincers; Catgut; Catgut for surgical purposes; Catgut for surgical use; Catheter apparatus for gastroenterological use; Catheter sets; Catheter skin anchor apparatus; Catheter skin anchor instruments; Catheters; Catheters for medical use; Catheters for surgical use; Catheters for urological purposes; Catheters for use in embolectomy; Catheters for use in urology; Catheters incorporating filters; Cattle (Obstetric apparatus for -); Caulking guns for surgical use; Cell counting units for medical use; Cell culture instruments for medical use; Central venous catheters; Centro-medullary nails; Centro-medullary nails for femur; Centro-medullary nails for tibia; Cerclage wires; Cervical balloon catheters; Cervical collars; Cervical dilators; Cervical pillows for medical use; Cervical portio adapters; Chairs (Commode -); Chairs especially made for dental use; Chairs especially made for medical use; Chambers for inhalers; Chemically activated cold compresses for medical use; Chemically activated cold gel packs for medical use; Chemically activated heating pads for medical purposes; Chemically activated hot compresses for medical use; Chemically activated hot gel packs for medical use; Chemiluminescent light for use in endoscopic exams; Chemiluminescent light sources for use in endoscopy; Chest drainage devices for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fluids from the pleural cavity of patients; Chest percussors; Childbirth mattresses; Chiropractic instruments; Cholesterol meters; Chromatogram analyzers for medical use; Chromatographic apparatus for medical use; Chromatographic columns for analytical chromatography [medical]; Chromatographic columns for medical use; Chromatographic instruments for medical use; Chromatographs for medical use; Chromatography apparatus for medical use; Chromatography columns for medical use; Chromatography instruments for medical use; Chromatography plates for medical use; Clamps for surgical use; Clasps for surgical use; Clinical thermometers; Clips adapted for use with ostomy bags; Clips for dummies; Clips for pacifiers; Clips, surgical; Clothing especially for operating rooms; Clothing, headgear and footwear, braces and supports, for medical purposes; Clothing, headgear and footwear for medical personnel and patients; Co2 insufflators for endoscopic diagnosis; Co2 insufflators for endoscopic therapy; Co2 insufflators for urological diagnosis; Co2 insufflators for urological therapy; Co2 irrigators for endoscopic diagnosis; Co2 irrigators for endoscopic therapy; Co2 irrigators for urological diagnosis; Co2 irrigators for urological therapy; Coagulation instruments; Cochlea implants; Cochlear implants made from artificial materials; Cold packs for medical purposes; Collimating position indicating apparatus for dental x-ray machines; Collimating position indicating apparatus for medical use; Collimating position indicating apparatus for surgical use; Collimating position indicating apparatus for veterinary use; Colorimetric comparators for medical use; Colostomy bags; Colostomy pouches; Colour pyrometers for medical use; Colposcopes; Columns for affinity chromatography [for medical use]; Columns for liquid affinity chromatography [for medical use]; Commode chairs; Compresses for supporting the body; Compresses (Thermo-electric -) [surgery]; Compressing screws in the nature of orthopaedic surgical implants; Compressing screws in the nature of orthopaedic surgical instruments; Compression bandages; Compression bandages [elastic or supportive]; Compression garments; Compression hosiery; Compression panty hose; Compression socks for medical or therapeutic use; Compression stockings; Compressor modules being parts of ventilators [medical]; Compressors for medical [treatment] purposes; Compressors [surgical]; Computer controlled exercise apparatus for therapeutic use; Computer controlled training apparatus for therapeutic use; Computerised tomography apparatus; Condom catheters; Condoms; Condoms for hygienic purposes; Condoms for medical purposes; Condoms for prophylactic purposes; Condoms having spermicidical properties; Conforming bandages; Constriction rings for use in maintaining penile rigidity in men with erectile dysfunction; Containers especially adapted for the disposal of medical instruments, syringes and other contaminated medical waste; Containers especially adapted for the disposal of syringes; Containers especially made for medical waste; Containers for medical waste; Containers for transporting samples containing living human cells; Contoured cushions for patients' use on beds [adapted for medical purposes]; Contoured cushions for patients' use on chairs [adapted for medical purposes]; Contoured inflated pads for patients; Contraceptive apparatus; Contraceptive appliances; Contraceptive devices; Contraceptives [apparatus]; Contraceptives, non-chemical; Contrivances made from natural rubber for contraceptive purposes; Contrivances made from natural rubber for prophylactic purposes; Contrivances made from synthetic rubber for prophylactic purposes; Contrivances of rubber for prophylactic purposes; Contrivances of rubber for the prevention of the transmission of disease; Contrivances of synthetic rubber for contraceptive purposes; Cooling gel sheet for fever; Cooling pads for first aid purposes; Cooling patches for medical purposes; Corn knives; Corneal shields; Coronary balloon dilatation catheters for angioplasty; Corsetry for surgical purposes; Corsets (Abdominal -); Corsets for curative purposes; Corsets for medical purposes; Corsets for therapeutic use; Costotomes; Cotyloid implants made from artificial materials; Covers for baby feeding bottles; Crutch cushion covers; Crutch handle covers; Crutch sockets; Crutches; Crutches for invalids (Tips for -); Cryoprobes for medical use; Cupping glasses; Cupping glasses for moxibustion therapy; Cups for administering medicine; Cups for dispensing medicine; Cups for use in cupping therapy; Curettes; Curing lamps for medical purposes; Cushioning devices for medical use; Cushions for medical purposes; Cushions for medical use, adapted to support the face; Cushions for medical use for supporting infants being examined; Cushions for medical use for supporting infants while being bathed; Cushions (Heating -), non-electric for medical purposes; Cushions [pads] (heating -), for medical purposes; Cutlery for medical purposes; Cutlery for surgical purposes; Cutlery [surgical]; Cut-off wheels for dental purposes; Cut-off wheels for dental use; Cutting discs for dental applications; Cutting discs for dental use; Cystomeric apparatus; Cystomeric instruments; Cystoscopes; Cytofluorometric apparatus; Cytology brushes; Deafness (Apparatus for the treatment of -); Deep heat massage apparatus; Defibrillator monitors; Defibrillators; Dental apparatus; Dental apparatus and instruments; Dental apparatus, electric; Dental apparatus for milling; Dental apparatus for paralleling; Dental articulators; Dental bite trays; Dental braces; Dental bridges; Dental broaches; Dental burrs; Dental burs; Dental caps; Dental chairs; Dental clips for securing pre-existing dentures; Dental colour guides; Dental crowns; Dental curing lights; Dental dams; Dental descaling apparatus; Dental devices for the treatment of obstructive sleep apnea; Dental drill bits; Dental drills; Dental equipment; Dental examination chairs; Dental excavators; Dental foundation supports; Dental hand pieces; Dental implants; Dental implants made from artificial materials; Dental impression trays; Dental instruments; Dental intra-oral cameras; Dental mirrors; Dental moulding devices; Dental onlays; Dental picks; Dental picks for use in dental treatment; Dental picks, other than for personal use; Dental pins; Dental posts; Dental probes; Dental prostheses; Dental prostheses in the form of inlays; Dental root posts; Dental shade guides; Dental spectrocolorimeters; Dental spectrocolormeters for determining colours of dental prostheses; Dental syringes; Dental tools; Dental x-ray apparatus; Dental x-ray film duplicators; Dental x-ray film hangers; Dental x-ray mouth props; Dentists' armchairs; Dentists' chairs; Denture parts; Dentures; Dermabraders; Dermarollers; Detecting instruments for medical use; Detecting instruments for veterinary use; Detectors for medical applications; Devices for measuring blood sugar; Devices for measuring intracranial pressure; Devices for nursing infants; Devices [oral irrigators] for use by dentists in washing the gums; Diagnostic apparatus for medical purposes; Diagnostic apparatus for pregnancy testing; Diagnostic apparatus for the detection of abnormal prion protein; Diagnostic, examination, and monitoring equipment; Diagnostic fingercots; Diagnostic fingerstalls; Diagnostic imaging apparatus for medical use; Diagnostic instruments for medical use; Diagnostic instruments for ophthalmology; Diagnostic measuring apparatus for medical use; Diagnostic test kits for the detection of haemoglobin in faeces; Diagnostic testing apparatus for use in immunoassay procedures [medical]; Diagnostic testing instruments for use in immunoassay procedure [medical]; Diagnostic ultrasound apparatus for medical use; Diagnostic ultrasound instruments for medical use; Dialysers; Dialysis machines for medical use; Dialysis membranes; Dialyzers; Diaphragms for contraception; Diaphyseal plugs; Diathermic handles for medical use; Digital electronic sphygmomanometers; Digital hearing aids; Digital thermometers for medical purposes; Dilatation catheters; Disposable gloves for surgical use; Disposable gloves for veterinary use; Disposable hypodermic syringes for medical use; Disposable hypodermic syringes for surgical use; Disposable lancets for finger puncture; Disposable medical devices for treating constipation; Disposable microtome blades; Disposable needles for hypodermic syringes; Disposable nozzles for dental syringes; Disposable prophy angles; Disposable protective gloves for medical purposes; Disposable speculums; Disposable syringes; Disposable teats; Dissecting tables; Douche bags; Drainage tubes for medical purposes; Drainage tubes for medical use; Drains for medical purposes; Drape sheets for use during surgery; Drape sheets of absorbent cellulose wadding for use during surgery; Draw-sheets for sick beds; Dressing forceps [for surgical use]; Drilling jigs for dental applications; Drilling jigs for surgical applications; Drilling templates for surgical use; Drills for dental applications; Drills for dental purposes; Drills for dental use; Drills for surgical use; Dropper bottles for administering medication; Dropper bottles for medical purposes; Droppers for administering medication, sold empty; Droppers for medical purposes; Dropping pipettes for medical purposes; Dummies [baby soothers]; Dummies for babies; Dummies [teats] for babies; Dynamic ECG monitors; Dynamic electrocardiogram monitors; Dynamic tomography apparatus for medical use; Ear adaptors for hearing aids; Ear defenders; Ear inserts for medical use; Ear picks; Ear plugs; Ear plugs [ear protection devices]; Ear plugs for medical purposes; Ear plugs for protection against noise; Ear plugs for sleeping; Ear plugs for soundproofing (other than for medical use); Ear protectors; Ear thermometers; Ear trumpets; Earmoulds being parts of hearing aids; Earpicks; Elastic bandages; Elastic compression bandages for medical purposes; Elastic compression bandages for surgical purposes; Elastic stockings [for medical purposes]; Elastic stockings for surgical purposes; Elastic stockings for surgical use; Elastic stockings [surgery]; Elasticated bandages for supportive use; Elasticated bandages incorporating copper; Elasticated bandages incorporating copper compounds; Elasticated supports for the ankle; Elasticated supports for the elbow; Elasticated supports for the knee; Elasticated supports for the wrist; Elastomeric material for medical use; Elastrators for veterinary purposes; Elbow guard for epicondylitis; Elbow guards for medical purposes; Electric acupuncture instruments; Electric air compressors for surgical use; Electric blankets [bed] for medical use; Electric blankets for medical purposes; Electric bone operating machines; Electric cauteries for surgical use; Electric drills for surgical use; Electric esthetic massage apparatus; Electric esthetic massage apparatus for household purposes; Electric foot warmers for medical use; Electric hearing aids; Electric heating covers for medical use; Electric instruments for medical use in the diagnosis of blood; Electric massage apparatus for household use; Electric massage apparatus for personal use; Electric massage chairs; Electric massage rollers; Electric scalp massagers for commercial use; Electric scalp massagers for household use; Electric scalpels [for surgical purposes]; Electric sputum aspirators; Electric vaporisers for administering steam inhalants; Electric warming pads for medical use; Electrical hearing aids; Electrical heating pads for medical [treatment] use; Electrical nerve stimulators; Electrical oral irrigators for use by dentists; Electrical utensils for use by dentists in the care of the mouth; Electrical utensils for use by dentists in the care of the teeth; Electrically operated hearing aids; Electrically operated massagers; Electro medical instruments; Electrocardiograph apparatus; Electrocardiograph instruments; Electrocardiograph monitoring apparatus; Electrocardiograph monitors; Electrocardiographic recorders; Electrocardiographs; Electrocardiographs for veterinary use; Electrocardiography apparatus; Electrocautery apparatus; Electrodes for external defibrillators; Electrodes for medical purposes; Electrodes for medical use; Electrodes for medical use made from glass; Electrodes for picking up biological parameters; Electrodes for picking up electrophysiological parameters; Electrodes for use with medical apparatus; Electroencephalographs; Electrolarynxes; Electromagnetic medical apparatus; Electromagnetic wave therapeutic instruments; Electromedical diagnostic instruments; Electromedical instruments for firming treatments; Electromedical instruments for slimming treatments; Electronic acupuncture instruments; Electronic analyzers for medical purposes; Electronic apparatus for medical purposes; Electronic blood oxygen saturation monitors [for medical use]; Electronic blood oxygen saturation recorders [for medical use]; Electronic blood pressure meters [for medical use]; Electronic blood pressure monitors [for medical use]; Electronic blood pressure recorders [for medical use]; Electronic carbon dioxide monitors used for medical purposes; Electronic carbon dioxide recorders used for medical purposes; Electronic drop counters for medical use; Electronic endoscopes for medical use; Electronic endoscopes for surgical use; Electronic hearing aids; Electronic heart rate monitors [for medical use]; Electronic heart rate recorders [for medical use]; Electronic heart signal monitors [for medical use]; Electronic heart signal recorders [for medical use]; Electronic medical instruments; Electronic monitoring instruments for medical use; Electronic muscle stimulators for medical purposes; Electronic muscle stimulators for medical use; Electronic nerve stimulators for medical purposes; Electronic nerve stimulators for medical use; Electronic sphygmomanometers; Electronic stimulation apparatus for physiotherapy; Electronic stimulator for medical use; Electronic temperature monitors for medical use; Electronic temperature recorders for medical use; Electronic thermometers for medical use; Electrophoresis apparatus; Electrophysiology diagnostic catheters; Electrophysiology electrodes; Electro-stimulation apparatus for use in therapeutic treatment; Electrotherapy instruments for firming treatments; Electrotherapy instruments for slimming treatments; Elizabethan collars for veterinary purposes; Elizabethan collars for veterinary use; Embolic devices; Emergency pelvic clamps; Emesis basins; Endobrachial tubes; Endobronchial tubes; Endodontic devices; Endoprostheses; Endoscopes; Endoscopes for diagnostic use; Endoscopes for medical use; Endoscopes for surgical use; Endoscopes for therapeutic use; Endoscopic apparatus; Endoscopic equipment; Endoscopic equipment for medical purposes; Endoscopic occlusion balloons; Endoscopy cameras for medical purposes; Endotracheal tubes; Enema apparatus; Enema apparatus for medical purposes; Enema syringes; Enteral feeding pumps; Enuresis alarms; Epidural analgesia apparatus for medical use; Epidural analgesia apparatus for surgical use; Esophagoscopes; Esthetic massage apparatus; Evaporators for liquid anaesthetics; Examination chairs specially made for dental use; Examination chairs specially made for medical use; Examination couches specially made for dental use; Examination couches specially made for medical use; Examination fingercots; Examination gloves for medical use; Examining tables for hospital use; Exercise apparatus for medical rehabilitative purposes; Exercise boots for medical rehabilitative purposes; Exercise boots [orthopaedic footwear]; Exercise equipment for medical rehabilitative purposes; Exercise machines for medical rehabilitative purposes; Exercise machines for therapeutic purposes; Exercise simulating apparatus for medical purposes; Exercisers [expanders] for medical therapy; Exercising apparatus for medical rehabilitative purposes; Expandable braids for insertion in bile ducts for treating stenosis; Expandable braids for insertion in blood vessels for treating stenosis; Expandable braids for insertion in oesophagus for the treatment of stenosis; Expandable braids for insertion in tubular organs of the body for the treatment of stenosis; Exposed x-ray films for medical use; External defibrillators; External fixators [splints]; Eye baths; Eye drop guides; Eye droppers; Eye droppers for medical use; Eye pads for surgical use; Eye shields for medical use; Eye shields for surgical use; Eye testing apparatus; Eye wash cups for medical purposes; Eyes (Artificial -); Face masks for medical use; Face masks for medical use for anti bacterial protection; Face masks for medical use for toxic substance protection; Face masks for surgical use; Face masks for surgical use for anti bacterial protection; Face masks for surgical use for toxic substance protection; Face protection shields for medical use; Face shields for medical use; Face shields for surgical use; Fecal pouches; Feeding aids and pacifiers; Feeding bottle receptacles; Feeding bottle teats; Feeding bottle valves; Feeding bottles; Feeding bottles for babies; Feeding cups [for medical purposes]; Feeding cups for medical purposes; Female urinary incontinence devices; Femoral nails; Fetal heart monitors; Fetal heartbeat monitors; Fetal pulse monitors; Fever thermometers; Fibre optic instruments for medical purposes; Fibre optic viewers for medical purposes; Fibre optic viewing devices for medical purposes; Fibrescopes for medical use; Filling instruments for dental purposes; Filters for blood and blood components; Filters for blood and blood components for medical purposes; Filters for temporary placement within veins; Filters for ultraviolet rays, for medical purposes; Filters for ultra-violet rays, for medical purposes; Filters for use within veins; Finger guards for medical purposes; Finger splints; Finger stalls for medical purposes; Fingerstalls for diagnostic purposes; Fistula needles; Flasks for parenteral nutrition; Flat feet (Supports for -); Fleams; Flexible bronchoscopes; Flexible esophagoscopes; Flexible medical endoscopes; Flight socks; Fluid collection containers for medical use; Foam massage rollers; Foot bandages [supportive]; Foot massage apparatus; Foot massagers; Foot orthoses; Footwear (Arch supports for -); Footwear (Orthopaedic [orthopedic] -); Forceps; Forceps elevators; Forceps for dental technical purposes; Forceps for medical use; Forceps for repositioning; Fumigation apparatus for medical purposes; Furniture adapted for medical treatment purposes; Furniture adapted for medical treatment use; Furniture especially made for dental use; Furniture especially made for medical purposes; Furniture especially made for surgical use; Furniture for endoscopic examination purposes; Galvanic belts for medical purposes; Galvanic therapeutic appliances; Gamma cameras for medical purposes; Gas analyzers for medical analysis; Gas chromatography apparatus for medical use; Gas detectors for medical use; Gas laser apparatus for medical treatment; Gastroscopes; Genetic testing apparatus for medical purposes; Gloves for dental use; Gloves for massage; Gloves for medical examinations; Gloves for medical purposes; Gloves for medical use; Gloves for use during operations; Gloves for use in hospitals; Gloves for veterinary use; Glucometers; Glucose meters; Goniometers for orthopaedic use; Goniometers for surgical use; Gowns for surgical use; Graduated compression hosiery; Grafts for surgical use; Grinding discs for dental applications; Grinding discs for dental use; Guide wires for use with balloon dilatation catheters; Guide wires for use with balloon dilation catheters; Guidewires (Medical -); Gum massagers for babies; Gum massaging instruments; Gurneys, wheeled; Gynaecological instruments; Gynecological dilators; Gynecological medical instruments for examining women' s reproductive organs; Haemacytometers; Haematology analysers; Haemocytometers; Haemoglobinometers; Haemoperfusion cartridges; Haemostats; Hair prostheses; Hammers for medical or surgical use; Hand exercisers for therapeutic use; Hand held mirrors for use in dental inspection; Hand sprayers (Hand operated -), for medical use; Hard elastic sutures; Heads for hip prostheses; Health trusses; Heamostasis management apparatus; Heamostasis management instruments; Hearing aids; Hearing aids for the deaf; Hearing aids for the deaf [acoustic aids]; Hearing apparatus for the deaf; Hearing protection devices; Hearing protectors; Hearing protectors without the ability to reproduce or transmit sound; Heart monitors; Heart monitors to be worn during exercise; Heart pacemakers; Heart rate calculators; Heart rate monitoring apparatus; Heart rate monitors; Heart rate recorders; Heart signal monitors; Heartbeat measuring apparatus; Heat beds for medical treatment; Heat dispensing containers for relieving muscle pain; Heat dispensing containers for relieving pain in the ear; Heat dispensing containers for relieving pressure on the ear; Heat exchange anti-bacterial filters for medical use; Heat exchange anti-viral filters for medical use; Heat lamps for medical use; Heat pads for therapeutic treatment; Heat therapy apparatus; Heat therapy instruments; Heat treatment apparatus; Heat wrap massage apparatus; Heating cushions, electric, for medical purposes; Heating cushions [pads], electric, for medical purposes; Heating cushions [pads], non-electric for medical purposes; Heating pads, electric, for medical purposes; Heel pads for orthopaedic use; Heel supports for orthopaedic use; Hematimeters; Hemocytometers; Hemodialysis apparatus; Hemostatic devices; Hemostatic instruments; Hemostatic suture instruments; Hemostats; Heparin control apparatus for surgical procedures; Hernia bandages; Hernia trusses; High filter surgical masks; High frequency coagulation instruments dental purposes; High frequency coagulation instruments for medical purposes; High frequency cutting instruments for dental purposes; High frequency cutting instruments for medical purposes; High frequency electromagnetic therapy apparatus; High frequency generators for use in medical treatment; High risk delivery resuscitation instruments; Hip implants; Hip joint endoprostheses; Hip joint implants and their parts made of artificial materials; Hip prostheses; Holders for x-ray films for use in the mouth; Hooks being fracture fixation devices; Hooks for limb replacement; Hooks for spondylolysis; Horsehair gloves for massage; Hose systems for peritoneal dialysis; Hospital beds for use by burn patients; Hospital examination chairs; Hospital examination tables; Hospital gurneys; Hot air therapeutic apparatus; Hot air vibrators for medical purposes; Hot therapy apparatus; Hot therapy instruments; Humidifiers for use in medical treatment; Humidifiers for use with respiratory therapy apparatus; Humidifying apparatus for medical use; Humidifying machines for medical use; Hybrid beds being soft sided waterbeds [for medical use]; Hydrocephalus valves; Hydrogen inhalers; Hydrophilic guide wire to track catheters; Hydrostatic beds for medical purposes; Hydrostatic [water] beds for medical purposes; Hygienic basins; Hyperbaric oxygen chambers for medical purposes; Hypodermic injection apparatus; Hypodermic injectors; Hypodermic needles; Hypodermic needles for injection; Hypodermic needles for use in infusion therapy; Hypodermic needles for use in renal dialysis; Hypodermic needles for use in wound drainage; Hypodermic syringes; Hypodermic syringes for injections for medical purposes; Hypodermic syringes for use in administering injection substances; Hypogastric belts; Hypothermia analysis instruments; Hysteroscopes; Ice bag pillows for medical purposes; Ice bags for medical purposes; Ice bags for medical use; Ice packs for the treatment of injuries; Immunoadsorption columns for diagnostic use; Immunoadsorption columns for therapeutic use; Immunological analysers; Implant abutments; Implant abutments for dental purposes; Implant bridges for dental purposes; Implant materials [prosthesis] for use in dental surgery; Implant materials [prosthesis] for use in surgery; Implant models; Implantable cardiac pulse generators; Implantable cardiac stimulators; Implantable defibrillators; Implantable leads for cardiac pacing; Implantable pacemakers; Implantable pacemaking leads; Implantable subcutaneous drug delivery devices; Implantable urethral stents; Implantable urologic prostheses; Implanted prosthesis; Implants consisting of artificial materials; Implants for osteosynthesis; Implants [prosthesis]; Implants [prosthesis] for bone surgery; Implants [prosthesis] for dental surgery; Implants [prosthesis] for ligaments; Implants [prosthesis] for use in bone grafting; Implants [prosthesis] for use in dentistry; Implants [prosthesis] for use in facial surgery; Implants [prosthesis] for use in jawbone surgery; Implants [prosthesis] for use in tendons; Impulse measuring instruments for medical use; Inadvertent peep reducers being parts of medical ventilators for maintaining pressure; Incentive spirometers for medical use; Incision foils for surgical use; Incontinence bed pads; Incontinence mattress protectors; Incontinence sheets; Incontinence sheets for use with babies; Incontinence sheets for use with infants; Incubation units; Incubators for babies; Incubators for medical purposes; Infants' feeding bottles; Infants' neonatal pacifiers; Infants' pacifiers; Inflatable cushions for medical purposes; Inflatable cushions for medical use; Inflatable life-sized dolls used in sexual activity; Inflatable mattresses for medical purposes; Inflatable mattresses for orthopaedic purposes; Inflation devices for balloon catheters; Inflation syringes for medical or surgical use; Infrared apparatus for curative purposes; Infrared apparatus for medical purposes; Infrared apparatus for surgical purposes; Infrared lamps for curative purposes; Infrared lamps for medical purposes; Infrared lamps for surgical purposes; Infrared radiator units for therapeutic purposes; Infrared thermometers for medical purposes; Infusion apparatus for therapeutic purposes; Infusion columns; Infusion pumps; Infusion pumps to deliver medication; Ingestible capsules containing circuits for collecting, transmitting and storing patient data; Inhalers; Inhalers for medical purposes [sold empty]; Inhalers for medical use; Inhalers for the evaporation of aromatherapeutical substances; Inhalers for the evaporation of para-medical substances; Inhalers for therapeutic use; Injection device for pharmaceuticals; Injection instruments without needles; Injection needles; Injection needles for medical use; Injection sleeves for medical use; Injection syringes; Injection syringes for medical purposes; Injection syringes [syringe barrels]; Injectors for medical purposes; Inner lumens for balloon catheters; Inoculating apparatus; Inoculating devices; Inoculators; Inserts for breathing masks for medical use; Inserts for breathing masks for surgical use; Inserts for footwear [orthopaedic]; Inserts for shoes [orthopaedic]; Inserts for the nose; Insoles for corrective treatment of conditions of the feet; Insoles for corrective treatment of conditions of the lower limbs; Insoles for footwear [orthopaedic]; Insoles for orthopaedic shoes; Insoles for orthopedic footwear; Insoles for shoes [orthopaedic]; Insoles [orthopaedic]; Insole-shells [orthopaedic]; Instrument cases for use by doctors; Instrument cases for use by surgeons and doctors; Instruments for applying dental filling; Instruments for cardiac stimulation; Instruments for extracting human body fluids; Instruments for intraluminar sclerosation of varicose veins; Instruments for massage; Instruments for rubber band ligation of haemorrhoids; Instruments for treating snake bites; Instruments for use in gastrointestinal surgery; Instruments for use in medical analysis; Instruments for use in prosthetic dentistry; Instruments for use in the fitting of artificial teeth; Instruments for use in the fitting of dental protheses; Instruments for use in the preparation of artificial teeth; Insufflation needles; Insufflators; Insulin pens; Insulin pens sold empty; Insulin pumps; Insulin syringes; Interdental brushes for use in dental treatment; Interdental immobilization instruments; Interdental stimulators for use in dental treatment; Internal nasal dilators; Interpupillometers; Intra-aortic balloons; Intracardiac catheter; Intra-corneal implants; Intracranial pressure measuring apparatus; Intramedullary nails; Intramedullary plugs; Intra-ocular implants; Intraocular implants for changing eye color made from artificial materials; Intraocular lens biometers; Intraocular lenses; Intra-ocular lenses; Intraocular lenses for surgical implantation; Intraocular prostheses [lenses] for surgical implantation; Intra-vascular blood gas monitoring systems; Intravascular implants made from artificial materials; Intravenous administration instruments for medical purposes; Intravenous bags for medical purposes; Intravenous bags for surgical purposes; Intravenous catheter sets; Intravenous catheters; Intravenous feeding bottles; Intravenous feeding tubes; Intravenous infusion pumps for medical purposes; Introducers for implanting anti-embolic filters; Introducers for implanting vena-cava filters; Invalid lifts; Invalid walkers; Invalids' hoists; Irrigation pouches for medical use; Irrigators for medical use; Isolation bags for medical use; Jaws (Artificial -); Jet injectors for medical use; Joint endoprostheses; Joint prostheses; Keratometers; Keratoscopes; Kidney dish; Kidney horns; Kinesiology tapes; Knee bandages, orthopaedic; Knee bandages, orthopedic; Knee bandages [supportive]; Knee crutches; Knee guards in the nature of supports [other than sports articles]; Knee prostheses; Knee supports for medical use; Knife blades [surgical]; Knives (Corn -); Knives for medical use; Knives for surgical purposes; Knives for surgical use; Lab units for the dilution of liquids [for medical use]; Lab units for the dispensing of liquids [for medical use]; Lab units for the incubation of liquids [for medical use]; Lab units for the mixing of liquids [for medical use]; Lab units for the transfer of liquids [for medical use]; Ladies' stockings [surgical]; Lag screws in the nature of orthopaedic surgical implants; Lag screws in the nature of orthopaedic surgical instruments; Lamps for medical [curative] purposes; Lamps for medical purposes; Lamps for producing polarised light for medical use; Lamps for use with dental instruments; Lamps for use with medical instruments; Lancets; Lancing devices for surgical use; Laryngeal masks; Laryngectomy protectors; Laryngoscopes; Laser beam delivery instruments for medical use; Laser cutting tools for medical use; Laser installations for medical use; Laser instruments for medical use; Laser light treatment instruments for medical use; Laser machining tools for medical use; Laser pointers for medical use; Laser scalpels for medical use; Laser therapy helmets for treating alopecia; Lasers capable of producing pulsating laser beams [for medical use]; Lasers for dental purposes; Lasers for medical purposes; Lasers for medical use; Lasers for ophthalmic purposes; Lasers for surgical use; Lasers for use in surgery; Lasers for veterinary purposes; Lasers incorporating optical fibres for medical use; Latex examination gloves for medical use; Latex gloves for dental use; Latex gloves for medical use; Latex gloves for surgical use; Latex gloves for veterinary use; Latex medical gloves; Lavage apparatus for therapeutic purposes; Leads for pacemakers; Leads for use with implantable cardiac stimulators; LED masks for therapeutic purposes; Leg traction units for medical use; Length gauges for medical use; Lenses [intraocular prostheses] for surgical implantation; Lenses [intraocular prosthesis] for surgical implantation; Lice combs; Lice combs for pets; Lifting appliances for invalids; Ligating clip applicators for medical use; Ligating clips for medical use; Light filters for medical use; Light sources for electronic endoscopes for medical purposes; Light sources for medical use; Lighting for medical use; Limb compression instruments; Limbs (Artificial -); Linear accelerators for medical use in radiotherapy; Lip retractors; Liquid chromatography columns for medical use; Liquid chromatography injectors for medical use; Liquid chromatography instruments for medical use; Lithotomical instruments; Lithotomy forceps; Lithotomy leg holders; Lithotripters; Loop ostomy rods; Love dolls [sex dolls]; Low air loss sectional pneumatic therapeutic mattresses; Low frequency electric therapy apparatus; Luer lock needles for medical use; Luer tapers for medical use; Lumbar belts; Lung forceps; Lung function test apparatus for medical use; Lymphodoema hosiery; Lymphodoema sleeves; Magnetic bracelets for medical purposes; Magnetic field generators for medical use; Magnetic resonance ct apparatus; Magnetic resonance imaging instruments for medical purposes; Magnetic resonance imaging (MRI) apparatus; Magnetic resonance imaging [MRI] apparatus for medical purposes; Magnetic resonance imaging (MRI) diagnostic apparatus; Magnetic resonance imaging scanners; Magnetic resonance imaging spectrometers for medical use; Magnetic resonance tomography apparatus; Magnetic treatment apparatus for medical use; Magnets for therapeutic use; Mallets for medical use; Mallets for surgical use; Manometer lines for medical use; Manometers for medical use; Manual massage instruments; Manual sputum aspirators; Marital aids; Masks and equipment for artificial respiration; Masks for use by medical personnel; Massage apparatus; Massage apparatus, electric or non-electric; Massage apparatus for eyes; Massage apparatus [for medical purposes]; Massage apparatus for neck and shoulders; Massage appliances; Massage balls; Massage beds for medical purposes; Massage chairs; Massage chairs with built-in massage apparatus; Massage (Gloves for -); Massage mitts; Massaging apparatus for personal use; Mastectomy brassieres; Mastoid retractors; Materials for bandaging [elasticated]; Materials for bandaging [supportive]; Materials for bandaging [suspensory]; Materials for suture; Maternity belts; Maternity support belts for medical purposes; Mats for effervescent bath massage; Mattresses (Childbirth -); Mattresses for hospital patient trolleys; Mattresses for medical use; Maxillo-mandibular splints for use in maxillofacial surgery; Measuring devices for medical use; Measuring instruments adapted for medical use; Measuring spoons for administering medicine; Mechanical valves for implantation in human hearts; Medical aids for use in stoma care; Medical analysis instruments; Medical analytical apparatus for medical purposes; Medical and surgical catheters; Medical and surgical cutters for cutting human or animal tissue and organs; Medical and surgical knives for cutting human or animal tissue and organs; Medical and surgical laparoscopes; Medical and veterinary apparatus and instruments; Medical angular deformity correction apparatus; Medical ankle braces; Medical apparatus and devices; Medical apparatus and instruments; Medical apparatus and instruments relating to neurovegetative reactivity; Medical apparatus for assisting breathing; Medical apparatus for controlling pulmonary gas exchange parameters; Medical apparatus for detecting carbon dioxide in the airways; Medical apparatus for diagnosing suspected heart attacks; Medical apparatus for facilitating the inhalation of pharmaceutical preparations; Medical apparatus for hyperhidrosis treatment; Medical apparatus for introducing pharmaceutical preparations into the human body; Medical apparatus for measuring the oxygen content of blood; Medical apparatus for neurographic purposes; Medical apparatus for renal dialysis; Medical apparatus for spinal disc repair; Medical apparatus for strengthening muscles of the pelvic floor; Medical apparatus for testing the level of glucose in the blood; Medical apparatus for the display of tomographic data; Medical apparatus for the relief of pain; Medical apparatus for the treatment of respiratory conditions; Medical apparatus for training breathing techniques; Medical apparatus for urethral catheterization; Medical apparatus for urological purposes; Medical apparatus for use in cardiac surgery; Medical apparatus for use in endoscopy; Medical apparatus for use in laparoscopy; Medical bags designed to hold medical instruments; Medical blankets for the cooling of patients; Medical blankets for the warming of patients; Medical braces; Medical catheters; Medical compression stockings; Medical compression tights; Medical cooling apparatus for treating heatstroke; Medical cooling apparatus for use in therapeutic hypothermia; Medical cooling units to control body wound temperatures; Medical cooling units with body contact applicators; Medical cooling units with body contact applicators to control body wound temperatures; Medical cutting devices; Medical devices; Medical devices for closing wounds; Medical devices for dosimetry purposes in the field of radiotherapy; Medical devices for moxibustion therapy; Medical devices for placing and securing catheters; Medical devices for spinal disc repair in the nature of spinal disc implants made from artificial substances; Medical devices, namely, intravascular implants comprised of artificial material; Medical diagnostic apparatus for medical purposes; Medical diagnostic instruments; Medical diagnostic saliva pads; Medical diagnostic saliva vials; Medical drainage bags for collection of abscess; Medical drainage bags for collection of biliary; Medical drainage bags for collection of nephrostomy; Medical drapes of non-woven textile materials; Medical elbow braces; Medical electrodes; Medical endoscopes; Medical examination gloves; Medical examination lamps; Medical examination sheets; Medical examination tables; Medical furniture and bedding, equipment for moving patients; Medical gas-insufflators; Medical gloves; Medical gowns; Medical guidewires; Medical guidewires and parts and fittings therefor; Medical hand tools; Medical hearing instruments; Medical heating units to control body wound temperatures; Medical heating units with body contact applicators; Medical heating units with body contact applicators to control body wound temperatures; Medical hosiery; Medical Ice bag holders; Medical ice packs; Medical imaging apparatus; Medical implants; Medical implants made of artificial materials; Medical infusion pumps; Medical inhalers; Medical instrument cabinets; Medical instrument stands; Medical instrument tables; Medical instruments; Medical instruments for application in animal bodies; Medical instruments for application in human bodies; Medical instruments for application on animal bodies; Medical instruments for application on human bodies; Medical instruments for cutting tissue; Medical instruments for drug abuse testing; Medical instruments for infectious disease testing; Medical instruments for interstitial thermotherapy of biological tissue; Medical instruments for percutaneous tracheostomy; Medical instruments for recording heart activity; Medical instruments for recording physiological data; Medical instruments for reproducing physiological data; Medical instruments for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warts by freezing; Medical instruments for therapeutic drug monitoring; Medical instruments for use as aids to hearing; Medical instruments for use in relation to hearing; Medical instruments incorporating lasers; Medical isolation gowns; Medical knee braces; Medical knives; Medical lasers; Medical masks; Medical operating lamps; Medical patient treatment chairs; Medical portable epilators; Medical pressure chambers; Medical probes; Medical procedure chairs; Medical procedure tables; Medical prostheses; Medical pulse pressure transducers; Medical pumps; Medical radiation apparatus; Medical robots for use in cognitive therapy for children; Medical scissors; Medical screw connections; Medical skin abraders; Medical skin enhancement apparatus using lasers; Medical spatulas; Medical specimen cups; Medical spittoons; Medical stents; Medical stethoscopes; Medical stockings with decreasing compression; Medical stretchers; Medical support hosiery; Medical support tights; Medical supports for the body; Medical syringe needles; Medical syringes; Medical tables for examination or treatment purposes; Medical test kits for diabetes monitoring for home use; Medical testing instruments; Medical therapy instruments; Medical trays; Medical tubing; Medical tubing for administering drugs; Medical tubing for irrigation purposes; Medical tubing for transfusions; Medical tubing for use in vascular procedures; Medical ultrasound apparatus; Medical ventilators; Medical vessel dilators; Medical X-ray apparatus; Medication injectors; Medicinal bottle stoppers; Medicinal catheters; Medicinal injection syringes; Medicine administering spoons; Medicine (Spoons for administering -); Membrane test plates for use in medical diagnostics; Membrane test plates for use in medical research; Membranes for filtration [medical]; Menstrual cups; Menstrual cups (intravaginal utensils for menstruation); Mercury arc lamp units for therapeutic purposes; Mercury thermometers for medical use; Mesh nerve connecting tubes for medical use; Mesh nerve connecting tubes for veterinary use; Metering pumps for delivering drugs in measured quantities [medical use]; Meters for body fluids; Meters for measuring blood glucose; Microdermabrasion apparatus; Mirrors for dentists; Mirrors for medical examination purposes; Mirrors for surgeons; Mittens for medical use; Mobility aids; Moisture exchangers for medical use in transferring the heat of exhaled breath to inhaled breath; Mouth guards for medical purposes; Moxibustion apparatus; MRI diagnostic apparatus; Mucus extractors; Multishot needle syringes; Multispectral Fluorescence Imaging System [MFIS] for medical use; Nail pinches for medical use; Nanites for medical purposes; Nanorobots for medical purposes; Nasal aspirators; Nasal dilators; Nasal douches; Nasal irrigators, electric; Nasal irrigators, non-electric; Nebulisers; Nebulizers for medical purposes; Nebulizers for medical use; Nebulizers for respiration therapy; Neck massage apparatus; Needle holders for surgical use; Needles for dental purposes; Needles for injections; Needles for medical purposes; Needles for medical use; Needles for surgical purposes; Neonatal pacifiers; Nephelometric analyzers for medical diagnosis; Nerve muscle stimulators; Neurosurgical adaptors; Nipple shields for breastfeeding; Nipple shields for personal use; Nipples for babies feeding bottles; Nipples for baby bottles; Noise protection means in the form of deformable ear plugs; Noise reduction ear plugs; Non-chemical contraceptives; Non-elastic bandages [supportive]; Non-electric acupuncture instruments; Non-electric massage apparatus; Non-selective electrodes being chemically sensitive probes [for medical use]; Non-spill medicine spoons for infants; Nozzles for dental syringes; Nuclear magnetic resonance installations for medical scanning; Nuclear medicine diagnostic imaging apparatus; Nuclear medicine tomographic scanners; Nuclear resonance spectrometers for medical use; Nurses' trolleys adapted to contain drugs for dispensing to patients; Nurses' tweezers; Nursing bottles; Obstetric apparatus; Obstetric apparatus for cattle; Obstetric beds; Obstetric forceps; Obstetric tables; Ocular implants; Ocular implants made from artificial materials; Ocular speculums; Operating field boundary cloths; Operating tables; Operating tables for surgical use; Operating theatre sheets; Ophthalmic apparatus; Ophthalmic cameras for medical purposes; Ophthalmic instruments; Ophthalmic microsurgical knives; Ophthalmological instruments; Ophthalmometers; Ophthalmoscopes; Opthalmoscopes; Optical fibre temperature probes for medical diagnostic use; Optical instruments for medical endoscopy; Optical scanners for medical inspection purposes; Optical temperature measuring instruments for medical inspection purposes; Optomedical examination instruments; Optometric autorefractors; Optometric instruments; Oral irrigators; Oral irrigators for use in dentistry; Oral syringes; Orthodontal apparatus; Orthodontal instruments; Orthodontic apparatus; Orthodontic appliances; Orthodontic braces; Orthodontic brackets [braces] for use in straightening teeth; Orthodontic instruments; Orthodontic retainers; Orthodontic rubber bands; Orthokeratology lenses; Orthopaedic apparatus; Orthopaedic articles; Orthopaedic bandages; Orthopaedic belts; Orthopaedic braces; Orthopaedic compression supports; Orthopaedic detachable insoles; Orthopaedic femur prostheses; Orthopaedic foot cushions; Orthopaedic footwear; Orthopaedic footwear [shoes]; Orthopaedic healing aids; Orthopaedic hip prostheses; Orthopaedic hosiery; Orthopaedic implants; Orthopaedic implants made of artificial materials; Orthopaedic inner soles incorporating arch supports; Orthopaedic inserts for footwear; Orthopaedic insoles; Orthopaedic instruments; Orthopaedic knee bandages; Orthopaedic [orthopedic] belts; Orthopaedic [orthopedic] soles; Orthopaedic prostheses; Orthopaedic sheets adapted for use during orthopaedic operations; Orthopaedic shoe insoles; Orthopaedic soles; Orthopaedic splints; Orthopaedic strappings; Orthopaedic supports; Orthopaedic supports for feet; Orthopaedic supports for heels; Orthopedic apparatus for talipes; Orthopedic articles; Orthopedic belts; Orthopedic cushions; Orthopedic fixation devices; Orthopedic footwear; Orthopedic footwear [shoes]; Orthopedic implants; Orthopedic insoles; Orthopedic joint implant prostheses; Orthopedic joint implants; Orthopedic joint implants made of artificial materials; Orthopedic prostheses; Orthopedic soles; Orthopedic support bandages; Orthoses; Orthotic footwear; Orthotic inserts for footwear; Orthotic insoles; Osseous implants; Osseous implants made of artificial materials; Ostomy bags; Ostomy instruments; Ostomy pouches; Ostomy seals; Otolaryngology instruments; Otological implants; Otological prostheses; Otological prosthetic appliances; Otoscopes; Oxygen concentration analyzers for medical use; Oxygen concentration monitors for medical use; Oxygen concentrators for medical applications; Oxygen concentrators for medical purposes; Oxygen concentrators for medical use; Oxygen electrodes for medical use; Oxygen inhalators for medical use, sold empty; Oxygen inhalators for therapeutic purposes; Oxygen inhalers for medical purposes sold empty; Oxygen inhalers for medical use; Oxygen masks for medical purposes; Oxygen masks for medical use; Oxygen monitors for medical use; Oxygen sensors for medical use; Oxygenators for medical use; Ozone generators for use in administering ozone therapy; Ozone monitors for use in administering ozone therapy; Ozonisers [ozonators] for medical use; Ozonizers [ozonators] for medical use; Pacemaker leads; Pacemakers; Pacifier clips; Pacifiers [babies dummies]; Pacifiers for babies; Padded cushions for medical purposes; Padded neck supports [cushions] for surgical use; Padded neck supports for surgical use; Padding for orthopedic casts; Pads (Abdominal -); Pads (Abdominal -) for medical use; Pads (Abdominal -) for surgical use; Pads for inhibiting snoring; Pads for medical use in applying a fluid to the skin; Pads for preventing pressure sores on patient bodies; Pads for seats for wheelchairs [for medical use]; Pads for shoes [orthopaedic]; Pads for slippers [orthopaedic]; Pads (Heating -), electric, for medical purposes; Pads [pouches] for preventing pressure sores on patient bodies; Paediatric pacifiers; Papillotomes; Parallel bars for medical therapeutic use; Particle analyzers for medical use; Patient examination gowns; Patient examination tables; Patient hoists; Patient lifting hoists; Patient litters in the nature of stretchers; Patient monitoring instruments; Patient monitoring sensors and alarms; Patient positioning tools; Patient safety restraints; Patient stretchers; Patient treatment tables; Patient ventilation instruments; Peak flow meters; Peep activators being parts of medical ventilators for maintaining pressure; Pelvic clamps; Pelvic rests; Pelvimeters; Penile sheaths; Penis enlargers, being adult sexual aids; Percussion hammers for diagnostic purposes; Percutaneous insertion trays; Percutaneous renal access sets; Periodontal irrigators for use in dental treatment; Periosteal elevators; Periurethral prostheses; Permanent magnets for medical use; Permanent magnets for therapeutic use; Personal hip prosthesis; Pessaries; Pharmaceutical instruments; Phials (Drop counting -), for medical purposes; Photometric analyzers for medical use; Photometric instruments for medical use; Physical analyzers for medical use; Physical exercise apparatus for medical purposes; Physical exercise apparatus, for medical purposes; Physical exercise apparatus for therapeutic use; Physical exercise articles for physical training [for medical purposes]; Physical exercise machines for medical purposes; Physical therapy devices; Physical therapy equipment; Physiological apparatus for medical use; Physiological measuring apparatus for medical use; Physiological monitoring apparatus for medical use; Physiotherapy and rehabilitation equipment; Physiotherapy apparatus; Picks (Ear -); Pill crushers; Pill cutters; Pill splitters; Pillows for orthopedic use; Pillows for therapeutic use; Pillows (Soporific -) filled with down; Pillows (Soporific -) for insomnia; Pincers (Castrating -); Pins for artificial teeth; Pins of precious materials for dental use; Pins of precious metal for dental use; Pipes for dental applications; Pipes for medical applications; Pipes for surgical applications; Pipes for veterinary applications; Pipetting apparatus for medical use; Pipetting instruments for medical use; Pipetting instruments for surgical use; Plaster bandages for orthopaedic purposes; Plaster bandages for orthopaedic purposes [casts (Am.)]; Plaster bandages for orthopedic purposes; Plaster for medical or surgical purposes; Plastic thumb covers to discourage thumb sucking; Plates for anastomosis of bones; Plates in the nature of orthopaedic surgical implants; Plates in the nature of orthopaedic surgical instruments; Platinum cauteries [for surgical use]; Pliers for dental use; Pliers for medical use; Pliers for surgical use; Pliers for veterinary use; Plugs (Ear -) [ear protection devices]; Pneumatically operated medical instruments; Polymerisation apparatus for dental purposes; Polymerisation apparatus for use in dental treatment; Polypectomy snares; Polyurethane foam bandage [supportive]; Portable hand-held urinals; Portable instruments for medical use in monitoring oxygen levels in gaseous mixtures; Portable nebulisers for medical purposes; Portable urination aids for women; Posterior spinal fixation devices for the correction of back defects; Posterior spinal fixation devices for the correction of spinal defects; Post-operative colostomy bags; Post-operative enterostomy bags; Post-operative ileostomy bags; Post-operative pressure garments; Powder jet devices for dental use; Power filters for medical use; Power operated sprayers for medical purposes; Powered respirators for artificial respiration; Precision sensors for medical use; Pressure bandages for anatomical support purposes; Pressure garments for medical treatment; Pressure microsensor catheters; Pressure monitors for medical use; Pressure relief pads and cushions; Pressurised suits for medical use; Probes connected to microprocessing apparatus for medical diagnosis; Probes for medical purposes; Probes for use with integrated circuits [for medical diagnosis]; Processors for photosensitive films [for medical purposes]; Processors for x-ray films [for medical purposes]; Processors for x-ray plates [for medical purposes]; Proctoscopes; Programmable hearing aids; Programmers for rate-programmable pacemakers; Prophy angles; Prostheses; Prostheses constructed in high strength porcelain affixed to the dentine structure; Prostheses constructed in high strength porcelain affixed to the enamel structure; Prostheses for implantation into the jaw bone; Prostheses for medical treatment; Prostheses for surgical treatment; Prostheses (Hair -); Prostheses in the form of full crown restorations; Prostheses in the form of inlays; Prostheses in the form of partial crown restorations; Prostheses (Intraocular -) [lenses] for surgical implantation; Prosthesis for dentistry; Prosthesis joint sockets; Prosthesis shafts; Prosthetic apparatus; Prosthetic hip joint implants; Prosthetic implant instruments; Prosthetic implants; Prosthetic instruments for dental purposes; Prosthetic ligaments; Prosthetic parts for dentistry; Prosthetic sheaths for limbs; Prosthetic sleeves for limbs; Prosthetic sockets used to fasten prosthetic limbs to the body; Prosthetic socks for limbs; Prosthetic stump shrinkers for limbs; Prosthetic suspension sleeves for limbs; Prosthetic tissues for parietal use; Prosthetic tissues for vascular use; Prosthetic tissues for visceral use; Prosthetics and artificial implants; Protection devices against X-rays, for medical purposes; Protective bonnets for the hair for wear by dental practitioners; Protective bonnets for the hair for wear by medical practitioners; Protective bonnets for the hair for wear by veterinary practitioners; Protective breathing masks for artificial respiration; Protective breathing masks for medical applications; Protective breathing masks for surgical applications; Protective breathing masks made of non-woven materials for medical applications; Protective breathing masks made of non-woven materials for surgical applications; Protective clothing for medical purposes; Protective clothing for surgical purposes; Protective cups for teeth; Protective ear plugs; Protective face masks for dental use; Protective face masks for medical use; Protective gloves for medical use; Protective gloves for use by persons working in medicine; Protective gloves for use by persons working in the dentistry; Protective gloves for use by surgeons during operations; Protective gloves for veterinary use; Protective guards for catheters; Protective masks for use by persons working in medicine; Protective masks for use by persons working in the dentistry; Protective masks for use by surgeons during operations; Protective mouth masks for dental use; Protective mouth masks for medical use; Protective mouth masks for veterinary use; Protective nose masks for dental use; Protective nose masks for medical use; Protective nose masks for veterinary use; Protective screens for protection whilst exposed to x-rays [medical use]; Protective sleeves for components of inter-aortic balloons; Protective structures against radiation [for medical use]; Protective visors for dental use; Protective visors for medical use; Protective visors for surgical use; Protective visors for veterinary use; Protheses; Pulse counters [medical apparatus]; Pulse measuring devices; Pulse meters; Pulse meters for medical purposes; Pulse oximeters; Pulse oximeters for medical purposes; Pulse rate monitors; Pumps for medical purposes; Pumps for medical use in delivering pharmaceuticals from containers; Pumps for medical use in dispensing pharmaceuticals from containers; Pumps for medical use in the extraction of gases; Pumps for medical use in the extraction of liquids; Pumps for medical use in the extraction of vapour; Pumps for surgical purposes; Pumps for use in liquid chromatography [medical]; Pumps for veterinary use; Pupillometers for measuring pupillary distance (PD); Pupillometers for measuring pupillary reactivity to stimulus; Push syringes for medical use; Quad canes for medical purposes; Quantitative Polymerase Chain Reaction [PCR] instruments for medical use; Quartz lamps for medical purposes; Rachitomes; Radiation oncology apparatus for medical use; Radiation oncology instruments for medical use; Radiation shielding textiles for use in the therapeutic treatment of animals; Radiation shielding textiles for use in therapeutic treatment; Radio cardiographic apparatus for medical purposes; Radioisotope apparatus for medical use; Radioisotope therapy apparatus and instruments; Radiological apparatus for medical purposes; Radiology screens for medical purposes; Radioscopy [fluoroscopy] apparatus for medical use; Radiotherapy apparatus; Radiotherapy instruments for medical use; Radium tubes for medical purposes; Real time filters being parts of x-ray cameras for medical use; Real time filters being parts of x-ray monitors for medical use; Real-time Polymerase Chain Reaction [PCR] instruments for medical use; Reanimation units; Receptacles for applying medicines; Receptacles for receiving surgical instruments; Rectal dilators; Rectal instruments; Refractometers for medical use; Refractometers for veterinary use; Rehabilitation apparatus (Body -) for medical purposes; Respiration monitors; Respiration monitors for medical use; Respirators for artificial respiration; Respirators for medical purposes; Respiratory exercisers; Respiratory helmets for artificial respiration; Respiratory masks for artificial respiration; Respiratory masks for medical purposes; Respiratory monitors [medical]; Respiratory therapy instruments; Resuscitation apparatus; Resuscitators; Retaining belts for restraining patients on stretchers; Retention belts; Retentive belts for use by colostomy patients; Retentive belts for use by ileostomy patients; Retinoscopes; Retractors [medical instruments]; Reversed osmosis membranes for medical use; Rigid bronchoscopes; Rigid endoscopes; Rigid esophagoscopes; Rigid medical endoscopes; Rings (Teething -); Robotic exoskeleton suits for medical purposes; Rollators; Rowing machines for physical exercise [for medical use]; Rubber gloves for medical use; Rubber gloves for surgical use; Sample preparation columns for medical use; Sanitary masks for dust isolation for medical purposes; Sanitary masks for dust prevention for medical purposes; Sanitary masks for medical purposes; Sanitary masks for medical use; Saws for surgical purposes; Scalp massagers; Scalpel blades; Scalpel handles; Scalpels; Scalpels emitting electromagnetic rays; Scanners for medical diagnosis; Scanners for medical use; Scanning apparatus for medical use; Scanning instruments for medical use; Scanning machines for medical use; Scissors for surgery; Scrapers (Tongue -); Screwing-in tools for surgical use; Screws for bone; Sensor apparatus for medical use in diagnosis; Sensor apparatus for medical use in monitoring the vital signs of patients; Separation cartridges for medical use in chromatography; Separation columns for medical use in gas chromatography; Separation instruments for medical use; Sets of artificial teeth; Sex aids; Sex toys; Sexual activity apparatus; Sexual activity apparatus, devices and articles; Sexual activity articles; Sexual activity devices; Shade guides for dental use; Shaped padding for supporting parts of the body [medical use]; Sharp curettes; Shears [surgical instruments]; Sheets [drapes] for medical use; Sheets [drapes] for use in surgery; Sheets for incontinents; Sheets (Incontinence -); Sheets made of rubber for incontinence; Shields for medical instruments; Shock wave apparatus for medical use; Shoe covers for medical purposes; Shoe insoles for orthopedic use; Shoe pads for orthopedic use; Shoes (Orthopaedic -); Shoes (Orthopaedic [orthopedic] -); Shoulder cups for medical use; Shoulder supports for medical use; Shunts for use in the blood circulatory system; Sigmoidoscopes; Silicone gel sheeting for the treatment of scars; Silicone lace combined with a needle for use in the retraction of arteries during surgery; Silicone lace combined with a needle for use in the retraction of veins during surgery; Silicone orthopedic devices; Silicone orthopedic implants; Silicone preparations for cosmetic implantation; Silicone prosthetic devices; Silicone prosthetic implants; Skiascopes; Skin moisture analyzers for medical purposes; Skin temperature indicators for medical use; Skinfold calipers for medical purposes; Slides for surgical use; Slings for medical use; Slings for patient lifting hoists; Slings for supporting injured limbs; Slings specially adapted for transporting persons with disabilities; Slings [supporting bandages]; Socks (Elasticated -) for medical purposes; Socks for diabetics; Socks for varicose veins; Soft insoles [orthopaedic]; Solaria for medical purposes; Soles for footwear [orthopaedic]; Soles for shoes [orthopaedic]; Soles made of leather [orthopaedic]; Soles (Orthopaedic [orthopedic] -); Solid state lasers for medical purposes; Soporific pillows for insomnia; Sores (Pads [pouches] for preventing pressure -) on patient bodies; Sound excluding instruments for medical use; Sources of electromagnetic fields for use in medical diagnosis; Sources of electromagnetic fields for use in medical treatment; Sources of magnetic fields for use in medical diagnosis; Sources of magnetic fields for use in medical treatment; Sources of ultrasonic fields for use in medical diagnosis; Sources of ultrasonic fields for use in medical treatment; Spacers for inhalers; Spatulae for medical use; Spatulas for medical use; Special furniture for medical use; Specimen cup holders; Specimen samplers for medical use; Spectrocolorimeters for use in the detection of colour blindness; Spectrum analyzers for use in medical diagnosis; Specula for otoscopes; Speculae; Speculums; Speech aid [therapy] apparatus; Speech therapy apparatus; Spermicidal condoms; Sphincterotomes; Sphygmomanometers; Sphygmotensiometers; Spinal implants composed of artificial material; Spinal syringes; Spine plates [medical apparatus]; Spine seats [medical apparatus]; Spirometers for examining the function of the lungs; Spirometers [medical apparatus]; Spittoons for medical purposes; Splinting bandages for preparing casts; Splinting bandages for preparing splints; Splinting for orthopaedic use; Splinting materials for medical use; Splinting materials for surgical use; Splinting (Supportive -) for medical use; Splints [for medical purposes]; Splints for medical use; Splints for surgical use; Splints, surgical; Sponge cloths for surgical use; Sponge material for surgical use; Sponges for surgical use; Sponges (Surgical -); Spoons for administering medicine; Spray bottles [vaporizers] for medical use; Spray cans [aerosols] for medical purposes; Sprayers for medical purposes; Sprayers [hand-operated] for medical use; Sprays (Hand-operated -) for medical use; Stainless steel cutlery for surgical use; Stair climbing machines for medical therapeutic use; Staplers for medical purposes; Staplers for surgical purposes; Staples for medical purposes; Staples for surgical use; Stapling guns (Electric -) for surgical use; Stapling guns (Hand-operated -) for surgical use; Stapling presses for surgical use; Static electric therapy apparatus; Stents; Step-up machines for use in physiotherapy; Sterile clothing for surgical use; Sterile sheets, surgical; Sterilised sheets for use on patients during surgery; Stethoscopes; Stirrups for use with medical examination tables; Stitch cutters [surgical]; Stockinets for surgical support purposes; Stockings (Elastic -) [surgery]; Stockings for prophylactic purposes; Stockings for therapeutic purposes; Stockings for varices; Stoma bags; Stoma protectors; Strait jackets; Straws for veterinary use; Stretcher straps; Stretchers; Stretchers (Ambulance -); Stretchers [for patient transport]; Stretchers, wheeled; Subcutaneous valves comprised of artificial materials for implantation; Subcutaneous valves for implantation; Substitutes for bones; Substitutes for cartilage; Substitutes for ligaments; Substitutes for tendons; Suction apparatus for dental use; Suction apparatus for medical use; Suction bag holders for medical use; Suction bags for medical use; Suction bottles for medical use; Suction cups for medical purposes; Suction drainage sets for medical use; Suction tubes for medical purposes; Sun lamps for medical purposes; Support bandages; Support bandages for medical purposes; Support garments for medical use; Support mattresses for medical use; Support mattresses for preventing pressure sores; Support panty hose for surgical use; Support socks to prevent deep vein thrombosis; Support stockings for surgical use; Supportive anatomical bandages; Supportive bandages; Supports for flat feet; Surgeons' aprons; Surgeons' gowns; Surgical amputaters; Surgical and wound treating equipment; Surgical apparatus and instruments; Surgical apparatus and instruments for dental use; Surgical apparatus and instruments for medical use; Surgical apparatus and instruments for veterinary use; Surgical blades; Surgical bougies; Surgical breathing masks; Surgical bypass devices; Surgical caps; Surgical catgut; Surgical catguts; Surgical clips; Surgical cutlery; Surgical cutting instruments; Surgical devices and instruments; Surgical drapes; Surgical drill bits; Surgical drills; Surgical examination drapes; Surgical forceps; Surgical gloves; Surgical gowns; Surgical headlamps; Surgical implants [artificial materials]; Surgical implants comprised of artificial materials; Surgical implants made of artificial materials; Surgical instruments; Surgical instruments and apparatus; Surgical instruments for use in orthopedic surgery; Surgical instruments for use in spinal surgery; Surgical knives; Surgical lamps; Surgical masks; Surgical mesh; Surgical mesh comprised primarily of artificial materials; Surgical mirrors; Surgical needles; Surgical perforators; Surgical pliers; Surgical probes; Surgical raspatories; Surgical retractors; Surgical robots; Surgical saws; Surgical scissors; Surgical scrub suits; Surgical shoe covers; Surgical skin staplers; Surgical splints; Surgical sponges; Surgical staple removers; Surgical staplers; Surgical staples; Surgical sutures; Surgical thread; Surgical tubing for wound drainage; Suspensory bandages; Suspensory bandages for joints; Suspensory bandages for use in athletics; Suspensory bandages for use in sports; Suture and wound closing materials and products; Suture materials; Suture materials for medical use; Suture materials for surgical use; Suture needles; Sutures; Suturing instruments; Suturing needles; Synthetic bandages [supportive]; Synthetic padding bandages [supportive]; Syringes for dental purposes; Syringes for injections; Syringes for medical purposes; Syringes for medical use; Syringes in the nature of pens; Tables for radiology; Tables for surgery; Tables for use in the treatment of patients; Tables (Operating -); Tables specially made for medical examination; Tape cutters for medical purposes; Teats; Teats (Feeding bottle -); Teats for use with babies' feeding bottles; Teeth aligners; Teeth (Artificial -); Teeth braces; Teeth protectors for dental purposes; Teeth regulating [bracing] devices; Teething chains for relieving teething pain; Teething rings; Teething rings for relieving teething pain; Teething rings incorporating baby rattles; Teething soothers; Telemetry apparatus for medical use; Telemetry devices for medical applications; Temperature indicator labels for medical purposes; Temperature measuring instruments for medical use; Temperature meters for medical use; Temperature monitors for medical use; Temperature scanners for medical use; Temperature sensing apparatus for medical use; Temperature sensitive testing apparatus for medical use; Temperature sensitive testing instruments for medical use; Temperature sensors for medical use; Templates for orthopedic purposes; Tenaculums; Tennis elbow supports; Test clips for medical use; Test electrodes for medical use; Test equipment for medical use; Test probe assemblies for medical use; Test probes for medical use; Testing apparatus for medical purposes; Testing instruments for medical diagnostic purposes; Testing probes for medical diagnostic purposes; Testing probes for medical purposes; Therapeutic and assistive devices adapted for persons with disabilities; Therapeutic and assistive devices adapted for the disabled; Therapeutic apparatus for children with autism; Therapeutic apparatus incorporating massaging facilities; Therapeutic devices adapted for persons with disabilities; Therapeutic devices adapted for the disabled; Therapeutic facial masks; Therapeutic garments for animals; Therapeutic garments for people; Therapeutic hosiery; Therapeutic instruments for ophthalmology; Therapeutic mouthpieces for the prevention of snoring; Therapeutic nose clips for the prevention of snoring; Therapeutic support bandages; Therapeutic weighted blankets; Thermal electric compresses for medical use; Thermal massage pads; Thermal packs for first aid purposes; Thermo-electric compresses; Thermo-electric compresses [surgery]; Thermographic instruments for medical purposes; Thermometers for medical purposes; Thermotherapy apparatus for medical purposes; Thoracic vents; Thoracoscopes; Thread for medical use; Thread, surgical; Throughflow operated centrifuges filters for medical use; Time programmable intravenous perfusion pumps; Tips for crutches; Tips for crutches for invalids; Tissue expanders for use in surgery; Toe inserts for footwear [orthopaedic]; Toe props [orthopaedic]; Toe regulators [orthopaedic]; Toe relief pads [orthopaedic]; Toe separators for orthopaedic purposes; Toe separators for orthopedic purposes; Toe separators [orthopaedic]; Tomographic instruments for medical use; Tomographs for medical purposes; Tongue blade holders; Tongue depressors; Tongue depressors for medical purposes; Tongue scrapers; Tonometers; Tonometers for measuring [medical purposes]; Tools for medical diagnostics; Tools for veterinary diagnostics; Tooth polishing appliances for use by dentists; Tourniquet monitors; Trace material analyzers for medical use in diagnosis; Trace organic concentrators for medical use in diagnosis; Tracheal tubes; Tracheotomy tubes; Traction apparatus for medical purposes; Tractions [medical apparatus]; Transcutaneous electrical muscle stimulators; Transcutaneous electrical nerve stimulation apparatus; Transcutaneous electrical nerve stimulation electrodes; Transcutaneous electrical nerve stimulation instruments; Transcutaneous electrical nerve stimulators; Transfusion sets; Transparent face shields for use by medical personnel; Transplant protheses for use in surgery; Transplant sutures for use in surgery; Trays for holding medical instruments; Trays for holding surgical instruments; Trays for holding veterinary instruments; Treadmills for medical use in physiotherapeutic exercise; Triangular bandages; Triangular bandages [supportive]; Trocar cannulas; Trocars; Trochars; Trusses; Tubes (Drainage -) for medical purposes; Tubes for enteral feeding; Tubes for medical purposes; Tubes for perfusion; Tubes for surgical purposes; Tubes for transfusion; Tubes for veterinary use; Tubing for use with cannulas; Tubing for use with catheters; Tubular bandages [supportive]; Tubular elastic bandages for supporting joints; Tubular elastic bandages for supporting limbs; Tweezers for medical use; Tweezers for surgical use; Tympanostomy tubes; Ultrasonic apparatus for medical use in diagnosis; Ultrasonic apparatus for medical use in scanning the body; Ultrasonic aspirators for separating soft tissue parts; Ultrasonic aspirators for washing out soft tissue parts; Ultrasonic blood flow meters; Ultrasonic cleaning instruments for medical use; Ultrasonic cleaning instruments for surgical use; Ultrasonic cleaning instruments for veterinary use; Ultrasonic diagnostic instruments for dental use; Ultrasonic diagnostic instruments for medical use; Ultrasonic diagnostic instruments for surgical use; Ultrasonic diagnostic instruments for therapeutic purposes; Ultrasonic diagnostic instruments for veterinary use; Ultrasonic eye axis length meters; Ultrasonic medical diagnostic apparatus; Ultrasonic probes for medical use; Ultrasonic sensors for medical use; Ultrasonic therapy apparatus; Ultrasound apparatus for medical purposes; Ultrasound apparatus for veterinary use; Ultrasound therapy apparatus; Ultraviolet filters for medical use; Ultraviolet lamps for medical purposes; Ultraviolet lamps for medical use; Ultraviolet radiator units for therapeutic purposes; Ultraviolet ray lamps for medical purposes; Ultra-violet rays for medical purposes (Filters for -); Ultraviolet rays for medical purposes (Filters for -); Ultraviolet sun ray lamps for medical use; Umbilical belts; Ureteral stents being surgical support; Urethral catheterization apparatus; Urethral catheterization instruments; Urethral catheters; Urethral dilators; Urethral probe syringes; Urethral probes; Urethral syringes; Urinals being vessels; Urinals [for medical purposes]; Urinals for medical purposes [vessels]; Urinals [vessels]; Urinals [vessels] for medical use; Urinary drainage bags; Urinary flow monitors; Urine bags; Urine drainage bags; Urine test glasses; Urine testing instruments for medical diagnostic purposes; Urological apparatus and instruments; Urological imaging systems; Urological instruments; Uterine dilators; Uterine probes; Uterine syringes; UV lamps for medical applications; Vacuum probes for medical use; Vaginal dilators; Vaginal specula; Vaginal syringes; Vagino-tonographs; Valves (Feeding bottle -); Valves for the treatment of hydrocephalus; Valves for use in medical infusion instruments; Vaporizers for medical purposes; Vaporizers for the treatment of upper respiratory conditions; Varicose vein hosiery; Vascular access ports for medical use; Vascular punches; Venom extraction syringes; Venous catheters for human use; Ventilator breathing apparatus for artificial respiration; Ventilator exhalation valves for artificial respiration; Vertebra spreaders; Vertebral orthopedic apparatus; Vessels for histological purposes; Veterinary apparatus and instruments; Veterinary obstetric aids for use in the birth of live animals; Vibration generating apparatus for massage; Vibrators, being adult sexual aids; Vibrators for heating dental waxes; Vibromassage apparatus; Vibromassage devices; Video electrocardiogram detectors; Visible light treatment instruments; Vision testing apparatus; Voice simulating prostheses; Walking aids [for medical purposes]; Walking aids for medical purposes; Walking frames; Walking frames for disabled persons; Walking sticks for medical purposes; Wall-mounted oxygen inhalers; Warmers for medical use; Waste (Containers especially made for medical -); Water bags for medical purposes; Water beds for medical purposes; Water pillows for medical purposes; Water therapy apparatus for medical use; Water treatment apparatus for medical use; Waterbeds for medical purposes; Wearable monitors used to measure biometric data for medical use; Wearable walking assistive robots for medical purposes; Weight training apparatus adapted for medical use; Weights for physical exercise [adapted for medical use]; Wheeled trolleys adapted for use as walking aids; Wheeled walkers to aid mobility; Wheels for pets [mobility aids]; Wound closures; Wound drainage pouches; Wound suction apparatus; Wrist braces for medical use; Wrist supports for medical use; X-ray analyzers for medical use; X-ray apparatus for dental imaging; X-ray apparatus for medical purposes; X-ray apparatus for veterinary use; X-ray appliances for dental and medical use; X-ray CT scanners; X-ray diagnostic apparatus; X-ray film frames for dental use; X-ray film frames for medical use; X-ray film frames for surgical use; X-ray film frames for veterinary use; X-ray film holders for dental use; X-ray film holders for medical use; X-ray film holders for surgical use; X-ray film holders for veterinary use; X-ray film mounts for dental use; X-ray film mounts for medical use; X-ray film mounts for surgical use; X-ray film mounts for veterinary use; X-ray photographs for medical purposes; X-ray scanners for medical use; X-ray spectroscopy apparatus for medical use; X-ray structure analysis instruments for medical use; X-ray tomography apparatus for medical use; X-ray tubes for medical purposes; X-rays (Apparatus and installations for the production of -), for medical purposes; X-rays (Protection devices against -), for medical purposes; Xysters; Zippers adapted for use as temporary wound closures; Zips adapted for use as temporary wound closures; Zips for use as temporary wound closures.Class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Date:2 October 2020</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20 November 2020</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 2020</w:t>
      </w:r>
    </w:p>
    <w:p>
      <w:pPr>
        <w:pStyle w:val="Normal33"/>
      </w:pPr>
    </w:p>
    <w:p>
      <w:pPr>
        <w:pStyle w:val="Normal33"/>
        <w:ind w:left="200"/>
        <w:sectPr>
          <w:type w:val="continuous"/>
          <w:pgMar w:top="840" w:right="1000" w:bottom="840" w:left="1000" w:header="400" w:footer="400"/>
          <w:pgNumType w:fmt="decimal"/>
          <w:cols w:space="720"/>
        </w:sectPr>
      </w:pPr>
      <w:r>
        <w:br/>
      </w:r>
      <w:r>
        <w:pict>
          <v:line id="_x0000_s1157" style="position:absolute;z-index:251724800" from="0,10pt" to="512pt,10pt" strokecolor="black" strokeweight="1pt">
            <v:stroke linestyle="single"/>
          </v:line>
        </w:pict>
      </w:r>
      <w:r>
        <w:rPr>
          <w:rFonts w:ascii="arial" w:eastAsia="arial" w:hAnsi="arial" w:cs="arial"/>
          <w:b/>
          <w:color w:val="767676"/>
          <w:sz w:val="16"/>
        </w:rPr>
        <w:t>End of Document</w:t>
      </w:r>
    </w:p>
    <w:p>
      <w:pPr>
        <w:pStyle w:val="Normal34"/>
        <w:sectPr>
          <w:headerReference w:type="even" r:id="rId331"/>
          <w:headerReference w:type="default" r:id="rId332"/>
          <w:footerReference w:type="even" r:id="rId333"/>
          <w:footerReference w:type="default" r:id="rId334"/>
          <w:headerReference w:type="first" r:id="rId335"/>
          <w:footerReference w:type="first" r:id="rId336"/>
          <w:type w:val="nextPage"/>
          <w:pgSz w:w="12240" w:h="15840"/>
          <w:pgMar w:top="840" w:right="1000" w:bottom="840" w:left="1000" w:header="400" w:footer="400"/>
          <w:pgNumType w:fmt="decimal"/>
          <w:cols w:space="720"/>
          <w:titlePg/>
        </w:sectPr>
      </w:pPr>
    </w:p>
    <w:p>
      <w:pPr>
        <w:pStyle w:val="Normal34"/>
      </w:pPr>
    </w:p>
    <w:p>
      <w:pPr>
        <w:pStyle w:val="Normal34"/>
      </w:pPr>
      <w:r>
        <w:pict>
          <v:shape id="_x0000_i1158" type="#_x0000_t75" alt="LexisNexis®" style="width:147.75pt;height:30pt">
            <v:imagedata r:id="rId4" o:title=""/>
          </v:shape>
        </w:pict>
      </w:r>
      <w:r>
        <w:cr/>
      </w:r>
    </w:p>
    <w:p>
      <w:pPr>
        <w:pStyle w:val="Heading132"/>
        <w:keepNext w:val="0"/>
        <w:spacing w:after="200" w:line="340" w:lineRule="atLeast"/>
        <w:ind w:left="0" w:right="0" w:firstLine="0"/>
        <w:jc w:val="center"/>
      </w:pPr>
      <w:hyperlink r:id="rId337" w:history="1">
        <w:r>
          <w:rPr>
            <w:rFonts w:ascii="arial" w:eastAsia="arial" w:hAnsi="arial" w:cs="arial"/>
            <w:b/>
            <w:i/>
            <w:strike w:val="0"/>
            <w:color w:val="0077CC"/>
            <w:sz w:val="28"/>
            <w:u w:val="single"/>
            <w:shd w:val="clear" w:color="auto" w:fill="FFFFFF"/>
            <w:vertAlign w:val="baseline"/>
          </w:rPr>
          <w:t>UK Intellectual Property Office grants trade mark "AMI Change Leadership Model" to a2B Advisory Consulting Limited</w:t>
        </w:r>
      </w:hyperlink>
    </w:p>
    <w:p>
      <w:pPr>
        <w:pStyle w:val="Normal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March 15, 2021 Monday</w:t>
      </w:r>
    </w:p>
    <w:p>
      <w:pPr>
        <w:pStyle w:val="Normal34"/>
        <w:keepNext w:val="0"/>
        <w:spacing w:after="0" w:line="240" w:lineRule="atLeast"/>
        <w:ind w:right="0"/>
        <w:jc w:val="both"/>
      </w:pPr>
      <w:bookmarkStart w:id="66" w:name="Bookmark_34"/>
      <w:bookmarkEnd w:id="66"/>
    </w:p>
    <w:p>
      <w:pPr>
        <w:pStyle w:val="Normal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34"/>
        <w:keepNext w:val="0"/>
        <w:spacing w:before="120" w:after="0" w:line="220" w:lineRule="atLeast"/>
        <w:ind w:left="0" w:right="0" w:firstLine="0"/>
        <w:jc w:val="left"/>
      </w:pPr>
      <w:r>
        <w:br/>
      </w:r>
      <w:r>
        <w:pict>
          <v:shape id="_x0000_i1159" type="#_x0000_t75" style="width:161.98pt;height:80.99pt">
            <v:imagedata r:id="rId95" o:title=""/>
          </v:shape>
        </w:pict>
      </w:r>
    </w:p>
    <w:p>
      <w:pPr>
        <w:pStyle w:val="Normal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46802 words</w:t>
      </w:r>
    </w:p>
    <w:p>
      <w:pPr>
        <w:pStyle w:val="Normal34"/>
        <w:keepNext/>
        <w:spacing w:before="240" w:after="0" w:line="340" w:lineRule="atLeast"/>
        <w:ind w:left="0" w:right="0" w:firstLine="0"/>
        <w:jc w:val="left"/>
      </w:pPr>
      <w:bookmarkStart w:id="67" w:name="Body_32"/>
      <w:bookmarkEnd w:id="67"/>
      <w:r>
        <w:rPr>
          <w:rFonts w:ascii="arial" w:eastAsia="arial" w:hAnsi="arial" w:cs="arial"/>
          <w:b/>
          <w:i w:val="0"/>
          <w:strike w:val="0"/>
          <w:noProof w:val="0"/>
          <w:color w:val="000000"/>
          <w:position w:val="0"/>
          <w:sz w:val="28"/>
          <w:u w:val="none"/>
          <w:vertAlign w:val="baseline"/>
        </w:rPr>
        <w:t>Body</w:t>
      </w:r>
    </w:p>
    <w:p>
      <w:pPr>
        <w:pStyle w:val="Normal34"/>
        <w:spacing w:line="60" w:lineRule="exact"/>
      </w:pPr>
      <w:r>
        <w:pict>
          <v:line id="_x0000_s1160" style="position:absolute;z-index:251725824" from="0,2pt" to="512pt,2pt" strokecolor="#009ddb" strokeweight="2pt">
            <v:stroke linestyle="single"/>
            <w10:wrap type="topAndBottom"/>
          </v:line>
        </w:pict>
      </w:r>
    </w:p>
    <w:p>
      <w:pPr>
        <w:pStyle w:val="Normal34"/>
      </w:pP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a2B Advisory Consulting Limited, has been granted trademark (UK00003561862) titled as 'AMI Change Leadership Model' from the UK Intellectual Property Office.</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35Account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corporate travel;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logistics for others;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entry services;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consultation; Employment recruiting services; Employment recruitment; Employment staffing consultation services;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Professional staffing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benefits of energy efficient lighting technologies to professionals in the lighting field;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consumer product recommendations;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recommendations of goods to consumers for commercial purposes;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Taxi top advertising;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optimisation;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Date:29 November 2020</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12 March 2021</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16, 2021</w:t>
      </w:r>
    </w:p>
    <w:p>
      <w:pPr>
        <w:pStyle w:val="Normal34"/>
      </w:pPr>
    </w:p>
    <w:p>
      <w:pPr>
        <w:pStyle w:val="Normal34"/>
        <w:ind w:left="200"/>
        <w:sectPr>
          <w:type w:val="continuous"/>
          <w:pgMar w:top="840" w:right="1000" w:bottom="840" w:left="1000" w:header="400" w:footer="400"/>
          <w:pgNumType w:fmt="decimal"/>
          <w:cols w:space="720"/>
        </w:sectPr>
      </w:pPr>
      <w:r>
        <w:br/>
      </w:r>
      <w:r>
        <w:pict>
          <v:line id="_x0000_s1161" style="position:absolute;z-index:251726848" from="0,10pt" to="512pt,10pt" strokecolor="black" strokeweight="1pt">
            <v:stroke linestyle="single"/>
          </v:line>
        </w:pict>
      </w:r>
      <w:r>
        <w:rPr>
          <w:rFonts w:ascii="arial" w:eastAsia="arial" w:hAnsi="arial" w:cs="arial"/>
          <w:b/>
          <w:color w:val="767676"/>
          <w:sz w:val="16"/>
        </w:rPr>
        <w:t>End of Document</w:t>
      </w:r>
    </w:p>
    <w:p>
      <w:pPr>
        <w:pStyle w:val="Normal35"/>
        <w:sectPr>
          <w:headerReference w:type="even" r:id="rId338"/>
          <w:headerReference w:type="default" r:id="rId339"/>
          <w:footerReference w:type="even" r:id="rId340"/>
          <w:footerReference w:type="default" r:id="rId341"/>
          <w:headerReference w:type="first" r:id="rId342"/>
          <w:footerReference w:type="first" r:id="rId343"/>
          <w:type w:val="nextPage"/>
          <w:pgSz w:w="12240" w:h="15840"/>
          <w:pgMar w:top="840" w:right="1000" w:bottom="840" w:left="1000" w:header="400" w:footer="400"/>
          <w:pgNumType w:fmt="decimal"/>
          <w:cols w:space="720"/>
          <w:titlePg/>
        </w:sectPr>
      </w:pPr>
    </w:p>
    <w:p>
      <w:pPr>
        <w:pStyle w:val="Normal35"/>
      </w:pPr>
    </w:p>
    <w:p>
      <w:pPr>
        <w:pStyle w:val="Normal35"/>
      </w:pPr>
      <w:r>
        <w:pict>
          <v:shape id="_x0000_i1162" type="#_x0000_t75" alt="LexisNexis®" style="width:147.75pt;height:30pt">
            <v:imagedata r:id="rId4" o:title=""/>
          </v:shape>
        </w:pict>
      </w:r>
      <w:r>
        <w:cr/>
      </w:r>
    </w:p>
    <w:p>
      <w:pPr>
        <w:pStyle w:val="Heading133"/>
        <w:keepNext w:val="0"/>
        <w:spacing w:after="200" w:line="340" w:lineRule="atLeast"/>
        <w:ind w:left="0" w:right="0" w:firstLine="0"/>
        <w:jc w:val="center"/>
      </w:pPr>
      <w:hyperlink r:id="rId344" w:history="1">
        <w:r>
          <w:rPr>
            <w:rFonts w:ascii="arial" w:eastAsia="arial" w:hAnsi="arial" w:cs="arial"/>
            <w:b/>
            <w:i/>
            <w:strike w:val="0"/>
            <w:color w:val="0077CC"/>
            <w:sz w:val="28"/>
            <w:u w:val="single"/>
            <w:shd w:val="clear" w:color="auto" w:fill="FFFFFF"/>
            <w:vertAlign w:val="baseline"/>
          </w:rPr>
          <w:t>UK Intellectual Property Office grants trade mark "find my wedding" to JR Events Promotions LTD</w:t>
        </w:r>
      </w:hyperlink>
    </w:p>
    <w:p>
      <w:pPr>
        <w:pStyle w:val="Normal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March 9, 2021 Tuesday</w:t>
      </w:r>
    </w:p>
    <w:p>
      <w:pPr>
        <w:pStyle w:val="Normal35"/>
        <w:keepNext w:val="0"/>
        <w:spacing w:after="0" w:line="240" w:lineRule="atLeast"/>
        <w:ind w:right="0"/>
        <w:jc w:val="both"/>
      </w:pPr>
      <w:bookmarkStart w:id="68" w:name="Bookmark_35"/>
      <w:bookmarkEnd w:id="68"/>
    </w:p>
    <w:p>
      <w:pPr>
        <w:pStyle w:val="Normal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35"/>
        <w:keepNext w:val="0"/>
        <w:spacing w:before="120" w:after="0" w:line="220" w:lineRule="atLeast"/>
        <w:ind w:left="0" w:right="0" w:firstLine="0"/>
        <w:jc w:val="left"/>
      </w:pPr>
      <w:r>
        <w:br/>
      </w:r>
      <w:r>
        <w:pict>
          <v:shape id="_x0000_i1163" type="#_x0000_t75" style="width:161.98pt;height:80.99pt">
            <v:imagedata r:id="rId95" o:title=""/>
          </v:shape>
        </w:pict>
      </w:r>
    </w:p>
    <w:p>
      <w:pPr>
        <w:pStyle w:val="Normal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46833 words</w:t>
      </w:r>
    </w:p>
    <w:p>
      <w:pPr>
        <w:pStyle w:val="Normal35"/>
        <w:keepNext/>
        <w:spacing w:before="240" w:after="0" w:line="340" w:lineRule="atLeast"/>
        <w:ind w:left="0" w:right="0" w:firstLine="0"/>
        <w:jc w:val="left"/>
      </w:pPr>
      <w:bookmarkStart w:id="69" w:name="Body_33"/>
      <w:bookmarkEnd w:id="69"/>
      <w:r>
        <w:rPr>
          <w:rFonts w:ascii="arial" w:eastAsia="arial" w:hAnsi="arial" w:cs="arial"/>
          <w:b/>
          <w:i w:val="0"/>
          <w:strike w:val="0"/>
          <w:noProof w:val="0"/>
          <w:color w:val="000000"/>
          <w:position w:val="0"/>
          <w:sz w:val="28"/>
          <w:u w:val="none"/>
          <w:vertAlign w:val="baseline"/>
        </w:rPr>
        <w:t>Body</w:t>
      </w:r>
    </w:p>
    <w:p>
      <w:pPr>
        <w:pStyle w:val="Normal35"/>
        <w:spacing w:line="60" w:lineRule="exact"/>
      </w:pPr>
      <w:r>
        <w:pict>
          <v:line id="_x0000_s1164" style="position:absolute;z-index:251727872" from="0,2pt" to="512pt,2pt" strokecolor="#009ddb" strokeweight="2pt">
            <v:stroke linestyle="single"/>
            <w10:wrap type="topAndBottom"/>
          </v:line>
        </w:pict>
      </w:r>
    </w:p>
    <w:p>
      <w:pPr>
        <w:pStyle w:val="Normal35"/>
      </w:pP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JR Events Promotions LTD, has been granted trademark (UK00003576050) titled as 'find my wedding' from the UK Intellectual Property Office.</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35Accountancy;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Automated processing of medical data;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corporate travel;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logistics for others;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entry services;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Elevator advertising;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consultation; Employment recruiting services; Employment recruitment; Employment staffing consultation services;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plan development ;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Professional staffing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benefits of energy efficient lighting technologies to professionals in the lighting field;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consumer product recommendations;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recommendations of goods to consumers for commercial purposes;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auctions;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Taxi top advertising;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optimisation;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diving games ; Organization, arranging and conducting of golf games ;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Date:7 January 2021</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05 March 2021</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9, 2021</w:t>
      </w:r>
    </w:p>
    <w:p>
      <w:pPr>
        <w:pStyle w:val="Normal35"/>
      </w:pPr>
    </w:p>
    <w:p>
      <w:pPr>
        <w:pStyle w:val="Normal35"/>
        <w:ind w:left="200"/>
        <w:sectPr>
          <w:type w:val="continuous"/>
          <w:pgMar w:top="840" w:right="1000" w:bottom="840" w:left="1000" w:header="400" w:footer="400"/>
          <w:pgNumType w:fmt="decimal"/>
          <w:cols w:space="720"/>
        </w:sectPr>
      </w:pPr>
      <w:r>
        <w:br/>
      </w:r>
      <w:r>
        <w:pict>
          <v:line id="_x0000_s1165" style="position:absolute;z-index:251728896" from="0,10pt" to="512pt,10pt" strokecolor="black" strokeweight="1pt">
            <v:stroke linestyle="single"/>
          </v:line>
        </w:pict>
      </w:r>
      <w:r>
        <w:rPr>
          <w:rFonts w:ascii="arial" w:eastAsia="arial" w:hAnsi="arial" w:cs="arial"/>
          <w:b/>
          <w:color w:val="767676"/>
          <w:sz w:val="16"/>
        </w:rPr>
        <w:t>End of Document</w:t>
      </w:r>
    </w:p>
    <w:p>
      <w:pPr>
        <w:pStyle w:val="Normal36"/>
        <w:sectPr>
          <w:headerReference w:type="even" r:id="rId345"/>
          <w:headerReference w:type="default" r:id="rId346"/>
          <w:footerReference w:type="even" r:id="rId347"/>
          <w:footerReference w:type="default" r:id="rId348"/>
          <w:headerReference w:type="first" r:id="rId349"/>
          <w:footerReference w:type="first" r:id="rId350"/>
          <w:type w:val="nextPage"/>
          <w:pgSz w:w="12240" w:h="15840"/>
          <w:pgMar w:top="840" w:right="1000" w:bottom="840" w:left="1000" w:header="400" w:footer="400"/>
          <w:pgNumType w:fmt="decimal"/>
          <w:cols w:space="720"/>
          <w:titlePg/>
        </w:sectPr>
      </w:pPr>
    </w:p>
    <w:p>
      <w:pPr>
        <w:pStyle w:val="Normal36"/>
      </w:pPr>
    </w:p>
    <w:p>
      <w:pPr>
        <w:pStyle w:val="Normal36"/>
      </w:pPr>
      <w:r>
        <w:pict>
          <v:shape id="_x0000_i1166" type="#_x0000_t75" alt="LexisNexis®" style="width:147.75pt;height:30pt">
            <v:imagedata r:id="rId4" o:title=""/>
          </v:shape>
        </w:pict>
      </w:r>
      <w:r>
        <w:cr/>
      </w:r>
    </w:p>
    <w:p>
      <w:pPr>
        <w:pStyle w:val="Heading134"/>
        <w:keepNext w:val="0"/>
        <w:spacing w:after="200" w:line="340" w:lineRule="atLeast"/>
        <w:ind w:left="0" w:right="0" w:firstLine="0"/>
        <w:jc w:val="center"/>
      </w:pPr>
      <w:hyperlink r:id="rId351" w:history="1">
        <w:r>
          <w:rPr>
            <w:rFonts w:ascii="arial" w:eastAsia="arial" w:hAnsi="arial" w:cs="arial"/>
            <w:b/>
            <w:i/>
            <w:strike w:val="0"/>
            <w:color w:val="0077CC"/>
            <w:sz w:val="28"/>
            <w:u w:val="single"/>
            <w:shd w:val="clear" w:color="auto" w:fill="FFFFFF"/>
            <w:vertAlign w:val="baseline"/>
          </w:rPr>
          <w:t>NATIONAL DEFENSE AUTHORIZATION ACT FOR FISCAL YEAR 2021--CONFERENCE REPORT--Continued; Congressional Record Vol. 166, No. 209 (Senate - December 10, 2020)</w:t>
        </w:r>
      </w:hyperlink>
    </w:p>
    <w:p>
      <w:pPr>
        <w:pStyle w:val="Normal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News Service</w:t>
      </w:r>
    </w:p>
    <w:p>
      <w:pPr>
        <w:pStyle w:val="Normal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December 11, 2020 Friday</w:t>
      </w:r>
    </w:p>
    <w:p>
      <w:pPr>
        <w:pStyle w:val="Normal36"/>
        <w:keepNext w:val="0"/>
        <w:spacing w:after="0" w:line="240" w:lineRule="atLeast"/>
        <w:ind w:right="0"/>
        <w:jc w:val="both"/>
      </w:pPr>
      <w:bookmarkStart w:id="70" w:name="Bookmark_36"/>
      <w:bookmarkEnd w:id="70"/>
    </w:p>
    <w:p>
      <w:pPr>
        <w:pStyle w:val="Normal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36"/>
        <w:keepNext w:val="0"/>
        <w:spacing w:before="120" w:after="0" w:line="220" w:lineRule="atLeast"/>
        <w:ind w:left="0" w:right="0" w:firstLine="0"/>
        <w:jc w:val="left"/>
      </w:pPr>
      <w:r>
        <w:br/>
      </w:r>
      <w:r>
        <w:pict>
          <v:shape id="_x0000_i1167" type="#_x0000_t75" style="width:161.98pt;height:80.99pt">
            <v:imagedata r:id="rId95" o:title=""/>
          </v:shape>
        </w:pict>
      </w:r>
    </w:p>
    <w:p>
      <w:pPr>
        <w:pStyle w:val="Normal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25018 words</w:t>
      </w:r>
    </w:p>
    <w:p>
      <w:pPr>
        <w:pStyle w:val="Normal36"/>
        <w:keepNext/>
        <w:spacing w:before="240" w:after="0" w:line="340" w:lineRule="atLeast"/>
        <w:ind w:left="0" w:right="0" w:firstLine="0"/>
        <w:jc w:val="left"/>
      </w:pPr>
      <w:bookmarkStart w:id="71" w:name="Body_34"/>
      <w:bookmarkEnd w:id="71"/>
      <w:r>
        <w:rPr>
          <w:rFonts w:ascii="arial" w:eastAsia="arial" w:hAnsi="arial" w:cs="arial"/>
          <w:b/>
          <w:i w:val="0"/>
          <w:strike w:val="0"/>
          <w:noProof w:val="0"/>
          <w:color w:val="000000"/>
          <w:position w:val="0"/>
          <w:sz w:val="28"/>
          <w:u w:val="none"/>
          <w:vertAlign w:val="baseline"/>
        </w:rPr>
        <w:t>Body</w:t>
      </w:r>
    </w:p>
    <w:p>
      <w:pPr>
        <w:pStyle w:val="Normal36"/>
        <w:spacing w:line="60" w:lineRule="exact"/>
      </w:pPr>
      <w:r>
        <w:pict>
          <v:line id="_x0000_s1168" style="position:absolute;z-index:251729920" from="0,2pt" to="512pt,2pt" strokecolor="#009ddb" strokeweight="2pt">
            <v:stroke linestyle="single"/>
            <w10:wrap type="topAndBottom"/>
          </v:line>
        </w:pict>
      </w:r>
    </w:p>
    <w:p>
      <w:pPr>
        <w:pStyle w:val="Normal36"/>
      </w:pP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Washington: The Library of Congress, The Government of USA has issued the following house proceeding:</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PRESIDING OFFICER. The Senator from Wyoming. Mr. ENZI. Mr. President, I see that my colleague and classmate is here on the floor. I got to hear his speech earlier today, and it was one of the best speeches that he has given and the best instruction that all of us should listen to. He has far more experience than just the time that he was a classmate with me, because he served in the House as well. He is Mr.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has solved a lot of problems in those areas, and it has been a pleasure to be here with him. And I leave with him. He has done an outstanding job. We also like some of the same literature. The Budget Mr. President, it has been an honor to serve as the chairman of the Senate Budget Committee for the past 6 years. There is no question that these have been challenging times. They have culminated in the current pandemic that we continue to confront. Throughout all of these challenges, I am proud to say that the committee has played a key role in working to address the fiscal challenges facing our Nation. We put in place policies that helped grow our economy and improve the congressional budget process. Now I need to make a clarification for anybody who might be listening. The Budget Committee is not the spending committee. That is the Appropriations Committee. The Budget Committee does a roadmap that is supposed to provide some discipline for the people doing the spending. That is where we need to do a lot more work. I want to start off by telling you a little budget story. My youngest daughter and her family are strict budgeters. They follow Dave Ramsey's principles, and the whole family participates in monthly allocation of their resources. It has made a huge difference in their ability to pay off things and to enjoy life. A year ago, my older daughter picked up my granddaughters from their after-school activities and said: How would you like to go to McDonald's for dinner? Of course, they were thrilled. My daughter said: Well, maybe we ought to call your parents and see if they would like it too. At this point the older daughter, who I think was 11 at the time, said: Who is paying? And she said: I am. She said: Oh, OK, because we have already used our eating-out budget. That is family participation in budgeting. As a result, I also have the youngest granddaughter, who saved up for an Apple watch. Do you know how much restraint of spending that is so you can reach the goal that you want and buy what you really need? That is good budgeting. We can do good budgeting, but we have to have good appropriations to follow it up too. The committee has had some real successes over the past 6 years. We passed four budgets, including the first balanced 10-year blueprint approved by Congress since 2001. We also played a key role in helping pass the most sweeping update of our Nation's tax system in more than 30 years. The passage of the Tax Cuts and Jobs Act started with the approval of the FY 2018 Senate Budget Resolution. That resolution started the process to construct legislation that reduced tax rates for millions of Americans and modernized our antiquated Tax Code. It also supported responsible energy development that will keep energy affordable and provide a long- term supply for American energy. Oversight was also a critical part of the committee's work. During my time as chairman, we worked to ensure the Federal Government was accountable to the public by boosting transparency, by improving Federal financial management, by identifying duplication of Federal programs, and by approving Federal information technology. Increasing the transparency of our congressional budget process has also been a major priority. After becoming chairman, I restarted the practice of publicly releasing regular scorekeeping reports--which we publish on our committee website--that show how we spent the money. More recently, we developed information on the budgetary effects of the various COVID-19 bills. We can get those online. [[Page S7399]] Providing information like this on an ongoing basis is one more tool for committees and taxpayers alike to see how the current law stacks up against the budget we are required to adhere to. Scorekeeping reports operate just like regular checkups with the dentist or doctor to help identify risks and find solutions before more serious problems emerge. In 2015, we also began regular public oversight hearings with the Congressional Budget Office. This was the first CBO oversight hearing in more than 30 years. Because of our efforts, CBO now regularly publicly releases information, tracking its forecasting records, the accuracy of estimates and projections, and the data it uses in its work. While we have had some successes, there are still many serious challenges facing our Nation. Even before coronavirus came to our shores, our country was moving down an unsustainable fiscal path. The pandemic has only accelerated this, with Congress approving COVID relief legislation that would add more than $2.6 trillion to our debt so far. In the near-term this spending, necessary as it may have been, translated into an overall deficit of $3.1 trillion in fiscal year 2020, more than triple the amount recorded the previous fiscal year. CBO's most recent ``Long-Term Budget Outlook'' paints an even more dire picture of deficits and debt rising to unprecedented levels if current laws remain unchanged--and this represents the best-case scenario. For decades, CBO, the Government Accountability Office, economists, and Members of Congress have been raising the alarm that if we continued on this course, our debt would explode with potentially devastating economic consequences, leaving us unable to fulfill the promises of the past. That day always seemed a long time away. But time waits for no one, and tomorrow is fast arriving. By 2023, barely 2 years away, CBO projects that debt as a percentage of GDP will reach an all-time high of 107 percent. By 2050, debt could reach 195 percent of gross domestic product--which is the amount of actual production we do in the United States--and the annual deficit would reach 12.6 percent of GDP. That is where the tax money comes from. Spending as a percent of GDP will rise 31.2 percent by 2050, primarily due to--this is very important--due to rising Social Security, healthcare costs, and net interest spending. CBO projects that net interest spending will exceed all discretionary spending in 2043 and will exceed Social Security by 2046. By 2050, spending on interest will be larger than any single program. That is the interest on the debt. That doesn't pay down any debt. That is just the interest on the debt. By 2050, it will be the single largest program. Now, that is assuming we continue with the extremely low interest rates that we get now. We are not even close to the national average. We are way below the national average. The national average would be 5 percent. If that were to happen, the only thing we would be able to fund would be interest on the national debt. You didn't hear me mention Social Security or Medicare or education or military or any of those things. That is why I have been mentioning this so often. Interest will eat us alive. The amazing part of everything I just said is that this is the rosy scenario. Increases in spending or interest rates that are higher than the low rates assumed by CBO means that the outcomes are more severe than currently recorded. CBO expects rising deficits will have major negative economic consequences, including lower investment and output and a greater chance of a fiscal crisis. CBO notes that high and rising debt would also constrain policymakers' ability to borrow in response to future unforeseen emergencies, leaving the United States vulnerable in the face of potential disasters while also risking our national security. CBO is the Congressional Budget Office, and it is a nonpartisan office that helps to make these evaluations. As I mentioned earlier, we are actually holding them accountable by having them come in and explain what they projected and how it matches up with what actually happens. So we should pay attention to them. I actually think that they come up with fairly low numbers. I don't want to leave this body with nothing but doom and gloom. It is not too late to turn things around. We can be successful if we work together. Contrary to what most people believe about Congress and what is reported in the media, I know both parties can work together. I have seen it firsthand as a member of the Senate Health, Education, Labor, and Pensions Committee and my work with Senator Ted Kennedy and, again, here on the Senate Budget Committee and my work with Senators Whitehouse, Kaine, Warner, King, Van Hollen, and others. Bipartisanship will be key as Congress works to tackle our fiscal challenges. Instilling the Federal budget process with regular action and predictability, active legislative oversight and spending transparency--that is all critical to strengthening our democracy and reducing our Nation's unsustainable spending and debt. Since taking the helm of the Committee, we have held more than a dozen hearings on the topic of budget process reform, soliciting expert testimony from a variety of sources, including economists, academics, State and local leaders, former chairs of the Budget Committee, and even people from other countries. This has been one of my top priorities as chairman, and we have had some early successes in this effort. This includes the committee's unanimous bipartisan approval of new budget rules that included budget process reforms, which have led to more orderly, meaningful, and transparent consideration of the budget resolutions in the committee. We followed those hearings by introducing and passing legislation, the Bipartisan Congressional Budget Reform Act, which represented the first bipartisan budget reform approved by the Senate Budget Committee since 1990. I want to repeat that. In a bipartisan way, we passed a Congressional Budget Reform Act, and it represented the first bipartisan reforms approved by the Senate Budget Committee since 1990. A key focus of budget process reform is to make congressional budgets easier to pass and harder to ignore, while encouraging regular order in the normal funding process. If budgets are going to be a useful governing tool, they must matter. Budgets are the foundation by which we govern, the way we establish what matters most to our Nation, and where we agree limited resources should be focused. We have seen time and again that when budgets are treated as an afterthought or as a wish list, our ability to legislate effectively and fulfill our most basic constitutional duties is made more difficult, if not impossible. To restore budgets to their proper role, they must be enforceable, and they should increase fiscal accountability in Congress. If lawmakers approve a budget, they should stick to it. To that end, my bipartisan budget process reform legislation would make a number of important reforms, including creating a new enforcement tool that could be used only for reducing the deficit. I realize that we may not get this bill across the finish line before I complete my service, but I hope others will take up the effort and ensure the key parts, including fiscal accountability, are included in future reforms. I have had the assurance from both Members on this side of the aisle and the other side of the aisle that that is a possibility and a priority. Next year, lawmakers will be confronted with the construction of a new budget and spending bills, and for the first time in almost a decade, it will be without spending caps. We have had some self-imposed limits on our spending before called spending caps, and it has been very irritating to people who want to spend money. But now they can do that because this will be the first time in almost a decade without the spending caps contained in the Budget Control Act. Of course, even under the Budget Control Act, Congress regularly ignored the fiscal limits it contained, but starting next year, there will be no budget caps to guide overall funding levels or to curb Federal discretionary spending--no limits. This could be and should be a cause for great concern, but it is also a chance for us to work together to find a way to begin the process to address our fiscal challenges. Of course, I mentioned that that is just curbing the Federal discretionary [[Page S7400]] spending. That is the little dab of money that the appropriators actually get to make a decision on, and 70 percent of what we do is already passed without a single vote from this body. And that number-- we keep trying to shift discretionary things over to mandatory so people can be assured that the money will be spent, but seldom do we ever put any money with the new mandatory item. But beyond the annual funding fight, our country faces an even more daunting fiscal crisis: the rapidly approaching depletion of several Federal trust funds. That includes the Highway Trust Fund next year. It also includes Medicare's Hospital Insurance Trust Fund. We have 4 years on that, 2024. There is the Disability Insurance Trust Fund, 2026, and the Old-Age and Survivors Insurance Trust Fund, 2031. Those are trust funds that are approaching depletion, running out of money. OK. In the CBO's latest baseline, total scheduled spending for all pending trust fund programs will exceed their dedicated revenues by $12.3 trillion over the next 10 years. This accounts for the majority of the $13 trillion in cumulative deficits CBO projects the Nation will run over this period--depletion of the trust funds. What happens when these trust funds run dry? Current law requires their spending to automatically be reduced to match their income. This means real cuts to crucial programs. I mentioned Social Security. It would have to go down to the amount of money that we actually receive going out to recipients of Social Security. That could be a big and immediate hurt. So, again, a real challenge awaits next Congress as my tenure comes to a close. I am proud of what the Senate Budget Committee accomplished. We helped to improve the fiscal health of millions of Americans by passing the most comprehensive tax reform in a generation. We have also committed ourselves to working to improve the congressional budget process so Washington and Congress can get a better handle on what we are spending and where it is going, including a new tool that could be used only for reducing the deficit. We have worked to boost fiscal transparency, improve Federal financial management, identify duplication of Federal programs, and improve Federal information technology. But there is much more that needs to be done, and now those challenges will be passed to the next chairman. While I have highlighted the problems, I am also leaving a roadmap with possible paths forward. I would ask all of my colleagues to work closely together to address these issues, as we can no longer push them off for someone else to fix later. We need to find the common ground. Tomorrow is here, and we have to start making those choices not only for ourselves but for our kids and our grandkids and our country I yield the floor. I suggest the absence of a quorum. The PRESIDING OFFICER. The clerk will call the roll. The bill clerk proceeded to call the roll. Ms. STABENOW. Mr. President, I ask unanimous consent that the order for the quorum call be rescinded. The PRESIDING OFFICER. Without objection, it is so ordered. Coronavirus Ms. STABENOW. Mr. President, I rise today to remind all of my colleagues about the urgent, urgent need to pass coronavirus legislation. People need help, and they need it right now. I am glad that bipartisan discussions are continuing. I think it is very positive, and I know that many of us are involved in those negotiations. I commend all of my colleagues who are working very hard to get this done. It is critical that we come to an agreement that will help families and that will help businesses and communities get through this rough time, but time is running out, as we know. Our Nation is facing a crisis. Our States and local governments are facing a crisis as they are trying to gear up for an effective and rapid distribution of vaccines. Our local police officers, firefighters, public health workers, and other essential workers face layoffs. The only real possibility that I see of defunding the police is the unwillingness, so far, by the majority leader to support funding local law enforcement in the COVID-19 emergency package that we are trying to get done. We all know that businesses and workers and families are facing a crisis. We simply can't wrap up this session, we can't end this session and go home without responding to the urgent needs of the American people. It has now been 1 week since the last time I was on the floor speaking about the need for more help. In the past week, more than 1 million additional people in the United States have become infected, and an additional 13,000 people in the United States have died because of COVID-19--13,000 moms and dads, grandpas and grandmas and friends and neighbors. We have now seen nearly 290,000 of our family members and friends and neighbors die of this horrible disease. That is like if the entire population of Grand Rapids and Flint, MI, simply disappeared. Meanwhile, millions of families at risk of eviction are 1 week closer to finding themselves without a home in the winter in the middle of a health pandemic. Millions of small business owners have spent 1 more week scrambling to keep their workers on the payroll. Families don't have enough to eat, and they have spent 1 more week wondering where their next meal is going to come from for themselves and for their children. A week is a long time to wait when you are in danger of being homeless or losing your job or being hungry or watching your child who is hungry. We are running out of time. We are running out of time, and so many American businesses, workers, and families are running out of time. On December 26, only 16 days from now--16 days from now, the day after Christmas--vital unemployment programs will end, cutting off benefits that millions of workers need to provide for their families. Somebody who is self-employed, a contract worker, a gig worker, they will receive zero help after that to feed their families and put a roof over their head and pay the bills through this pandemic. Five days after that, on December 31, the Federal Reserves' emergency lending program ends. That will cut off crucial credit that is keeping businesses open and helping State and local governments provide necessary services. Also on December 31, the Centers for Disease Control and Prevention's eviction moratorium ends, putting more people on the street. The Federal foreclosure moratorium and some opportunities for forbearance expire. It is cold in Michigan right now, and it is going to get colder. Imagine how frightening it would be to know that your family is losing their home in the middle of a pandemic in the middle of the winter. The truth is, our Nation is not facing just a health crisis; we are facing an economic crisis; we are facing a housing crisis; we are facing a hunger crisis all at the same time. These expiring programs have been a lifeline for families, for communities, and for businesses during the pandemic. That lifeline is now fraying, and a lack of action here in Washington could cause it to completely snap. There is a lot of talk about numbers right now, and numbers are important, but much more important are the people who need help. They are not numbers. I am thinking of a Michigan mom of two growing boys who has been waiting hours in a line of cars, week after week, to bring home a box of food. I am thinking of a Michigan dad who has been looking so hard for a new job, but nobody wants to be hiring right now, and his unemployment help is almost out. I am thinking of the owner of a Michigan business who had no choice but to lay off half of their workers right before the holidays. I am thinking of a Michigan retiree who is behind on her rent. She could move in with her daughter's family, but their home is already crowded, and she doesn't want to be a burden, and we are in the middle of a pandemic where we are telling people to socially distance to be safe. While we are debating, people are suffering and panicking because they are not sure what they are going to do. People can't wait another week, and we cannot either. This is the United States of America. It is not like we don't have the capacity to fix this right now. It is all about political will. It is about, do we get it? Do we care about people? Do we understand what is happening to people? And [[Page S7401]] are we willing to support the bipartisan effort going on right now that can do something--at least provide a bridge for a few months, through the winter months, into the new year? There is an opportunity going on. There is a lot of hard work going on. There is no excuse not to take this moment and to come together and provide help in what is a COVID survival package for people in Michigan and across the country. That is what this is. We are at a moment where it is up to us to make sure that we get this done, and if not, we should not end this session until we do. Thank you. I yield the floor. I suggest the absence of a quorum. The PRESIDING OFFICER. The clerk will call the roll. The senior assistant legislative clerk proceeded to call the roll. Mr. COTTON. Mr. President, I ask unanimous consent that the order for the quorum call be rescinded. The PRESIDING OFFICER. Without objection, it is so ordered. Remembering Joe Morgan Mr. COTTON. Mr. President, Arkansas is known as the Natural State, and few have been more dedicated to preserving Arkansas in all of its natural beauty than was Joe Morgan. Joe passed away last month at the age of 76. Joe was a lifelong Arkansan. He studied at Little Rock University--now the University of Arkansas-Little Rock--and he worked for many years as a car dealer for great American companies like General Motors and Chevrolet. He also served on the Arkansas Motor Vehicle Commission. But Joe will probably be remembered most for his tireless advocacy on behalf of Arkansas' natural heritage and environment. Governor Hutchinson appointed Joe to the Arkansas Game and Fish Commission, where he quickly established himself as a champion for Arkansas duck hunters and the wilderness upon which they rely. Joe hunted and fished in Stuttgart, the duck capital of the world. As a member of the commission, he made it his mission to ensure duck hunting remained a gentleman's sport and to preserve the hunting grounds he knew and loved so they would be available to future generations of Arkansans. He was especially passionate about preserving Bayou Meto Waterfowl Management Area, one of the crown jewels of duck hunting in Arkansas. He was instrumental in implementing safe boating regulations to protect hunters and waterfowl populations alike. He imposed time limits on when boats could be out on the water to preserve the health and sustainability of the duck population. Joe's first priority was always to his fellow Arkansans. He pressed for limits on when nonresidents could hunt to ensure that locals were never pushed out of the hunting spots they grew up with. Joe's fellow commissioners will remember him as a dogged defender of hunting and fishing in Arkansas. His wife of 56 years, Judy, and his son, Brett, will remember him as a loving husband and father who was always ready with a joke--and always ready for a good shoot, a round of golf, or even a jaunt in his trusty Cessna 182. As for me, I will remember Joe as a friend. I met Joe in my early campaigns, and we became fast friends. We talked and texted often. He even hosted me, with friends, in North Carolina to speak about Republican politics. Joe Morgan may have left us, but he left his heart in Arkansas--in the well-stocked, flooded timber of Bayou Meto, which he helped to preserve. In a fitting tribute to his legacy, Joe passed away on the opening day for duck hunting in Arkansas. Every hunter who enjoys Arkansas' natural beauty this season and every season in the future can thank Joe for the experience. May he rest in peace. I yield the floor. I suggest the absence of a quorum. The PRESIDING OFFICER. The clerk will call the roll. The senior assistant legislative clerk proceeded to call the roll. Mr. JOHNSON. Mr. President, I ask unanimous consent that the order for the quorum call be rescinded. The PRESIDING OFFICER (Mr. Braun). Without objection, it is so ordered. Unanimous Consent Request--S. 1877 Mr. JOHNSON. Mr. President, I come to the floor today, 71 days in the fiscal year, 71 days into a continuing resolution. It is unfortunate. I am placing no blame. It is unfortunate we have not considered on the floor of the U.S Senate--not 1 of the 12 regular order appropriations bills. The appropriations process is completely broken. Quite honestly, it has been broken since I arrived here in the Senate in 2011. I ran for the U.S Senate primarily because I was concerned about the fact that we were mortgaging our children's future. Back then, we were $14 trillion in debt, and that was extremely concerning to me. Now, 10 years later, 71 days into the 2021 fiscal year, we are $27.4 trillion into debt. That is an increase of $13.4 trillion. It is almost double since I have been here in just 10 years. Again, the appropriations process is so broken. During that timeframe, we had to pass 36 continuing resolutions. The debt limit has no power in terms of controlling our out-of-control spending. We either raised or suspended the debt limit nine times. Unfortunately, during that time, that 10 years, we have also--because of the broken process here--we have shut down the government three times, costing our economy, costing our government billions of dollars, and hurting real people. I come from the State of Wisconsin, where, if the legislature can't get its act together and we don't pass appropriations bills and we are at an impasse, we don't shut down the government. We don't even shut down a particular agency. What we do is we do something that is pretty practical, the type of commonsense legislation that Wisconsinites would embrace. We just appropriate. We just fund the agencies or the entire State government at the previous year's level. Doesn't that make sense? I think it makes all the sense in the world. Again, here we are, 71 days into the fiscal year, and we haven't passed an appropriations bill. We have to pass, within the next 24 hours or so, our 37th continuing resolution to kick the can another week so we can get our act together and pass some kind of massive omnibus that nobody is going to be able to read before they actually vote for it. It is a completely broken process. I recognize that as chairman of Homeland Security and Governmental Affairs, a certain part of this government shutdown--this broken process--some of these elements weren't in my committee's jurisdiction. We had a number of pieces of legislation; one by Senator Portman; one by Senator Paul; one by Senator Lankford, who had been working on a similar piece of legislation from being in the House, to end government shutdowns forever. As chairman of the committee, I had to take a look at these pieces of legislation and decide which one did I want to bring up to my committee, pass out of my committee, and bring to the floor of the Senate. I chose Senator Lankford's because he had done a lot of hard work with Senator Maggie Hassan on a bipartisan bill. Again, it is very simple. It didn't automatically increase spending, didn't automatically decrease spending. It did exactly what we do in Wisconsin. If we don't get our act together, and we don't pass any appropriations bills or a single or two appropriations bills, we don't shut down the government. We don't shut down that agency. We just appropriate enough funds at last year's level, and we continue until we actually do pass an appropriations bill. I know the members of the Appropriations Committee and have all the respect in the world for the chairman and the ranking member. I know they don't like CRs, but, again, this will be our 37th CR since I have been here for 10 years. It is broken. But just in case they are concerned about these CRs, what I can give you is Wisconsin's history in this. Since we passed this commonsense reform, really, the longest CR we ever had in Wisconsin since we had this anti-government shutdown process was just 4 months in 1971. That is a long time ago, and it was only 4 months. We are approaching 4 months now. Again, this is the 37th CR since I took office. We passed out of my committee--there were only two dissenting votes, two ``no'' votes. Those came [[Page S7402]] from two Senators who just had an alternate version of the End Government Shutdowns Act. We passed this out of my committee 12 to 2. We have been working now for the last year trying to find some vehicle to add it on as an amendment to end this insanity. We thought that with the group of us here, this would be a good time. It is a very simple bill. Again, if you don't pass an appropriations bill or all the appropriation bills, you just fund, you appropriate at last year's level. But we have a few little disciplines to force the Senators in Congress to do their job. The first discipline is, we don't allow any Federal or campaign moneys to be spent on travel, which, basically, forces Members of Congress to stay here until we do get our act together, until we do pass appropriations bills and fund government that is necessary. The other thing we do is we only allow Congress, each Chamber, to only bring up appropriations bills in their Chamber. There is an exception, of course, for any bill that would have to do with an immediate national security emergency. That is pretty much it. In committee, Senator Scott had an amendment, which I will turn to him to have him describe the final discipline to force Members of Congress to do their jobs: pass appropriations bills and fund government without shutting the government down. Senator Scott The PRESIDING OFFICER (Mr. Johnson). The Senator from Florida. Mr. SCOTT of Florida. First, I want to thank the chairman for his effort to try to figure out how we can stop shutting down the government. When I came up here with Senator Braun 2 years ago, we were in a government shutdown, and nobody wins. It doesn't work for any part of government when government gets shut down. I know, talking to the appropriations chair and ranking member, that they are also focused on making sure of what we can do to make sure we pass budgets, pass our spending bills, and not shut down the government. I want to fight the way Washington has been working. I want to make sure it works for all Florida families, not just career politicians. I have a background in business like Chairman Johnson does. In the real world, if you don't do your job, you don't get paid. It is really simple. If Congress can't accomplish its most basic task--which I believe is passing a budget, appropriations bills, in an orderly fashion--then why should we get paychecks? I think it is pretty simple. When you listen to what Chairman Johnson just said; that the current system in Washington is clearly broken, there is no--a lot of people care about this, but there is no one, ultimately, who has responsibility and there are no consequences and it costs our system a lot of money. Congress doesn't pass a budget. Instead, they just pass temporary measures, and it kicks the can down the road. The thing that has been surprising to me since I got up here is how little of the budget we actually review every year. It is surprising to me that about 70 percent of the budget we don't even look at every year. I think all these things are unacceptable. Congress can't continue to just get away with not doing its basic job and creating a burden. We have to do something different. That is why I am proud to join my colleagues today to pass the Prevent Government Shutdowns Act, which includes my no budget, no pay proposal. Withholding paychecks from Members of Congress who fail to pass a budget will help prevent government shutdowns, which hurt the economy, hurt millions of people. It is also an important step to promote fiscal responsibility in the face of what Senator Johnson said: $27.4 trillion worth of debt. I believe we need to pass the No Budget, No Pay Act now to show we are serious about getting this spending under control and we are serious about the future of this Nation. Members of Congress make significantly more than the average American makes. We make $174,000 a year, and we are asking them to do the most basic function: pass a budget. It is not complicated. I think every Member of Congress--rich or poor--can agree Congress should pass a budget every year. There is absolutely no reason we can't. Anyone who disagrees should not have this job. Let's go back. When the American people don't do their job, there are consequences. It is time we make Washington work a little bit like what the real world looks like. Let's pass the Prevent Government Shutdowns Act and get the No Budget, No Pay Act done. I refer to my colleague from Indiana. The PRESIDING OFFICER. The Senator from Indiana. Mr. BRAUN. Mr. President, Rick mentioned that back in 2018, we ran on what we are talking about today. We wouldn't be honest to the people who elected us to come here. I had eight pages of prepared remarks. This is something I have talked about so often. I am going to cover some new terrain to make it relatable to the citizens across this country about how this place works and how it is so different from how anything else works. A few of us come from the world of accountability--the business world--where you don't have the luxury of doing what we do here in the Federal Government. Listen to this closely because this is what most citizens don't understand. We are given the revenues here in this place, and our only job, No. 1, should be not to spend more than what we are given. We don't do that. We borrow 23 percent, roughly, of what we spend. Try taking that to your banker, running a business, see if you can get a loan doing that. That is just a real simple way to look at how we do this year after year. On Main Street, whether you are running a business, whether it is your household--I served in State government for 3 years. We were smart enough to have a balanced budget amendment. We believed in things like a rainy day fund. It was in our DNA. We didn't have to think about it; that in the long run, you are not going to succeed if you spend more than what you take in. Coming out of World War II was the highest level of national debt we ever had--roughly, where we are now. That generation, we know what they went through. They were savers. They were investors and not only in government. We are now spenders and consumers. You would think that in the biggest business in the world--we spend about $4.5 trillion a year. We take in maybe about $3.5 Of course, in a year like this, where you had a pandemic, add another $3 trillion or so to the national debt. And structurally, we will be marching, over the next 5 to 7 years, to where that goes to $1.5 trillion a year. Start adding all that up. Here is what is going to happen. When we are in a position like we are now, where you can borrow money for nearly nothing--we are the only reserve currency in the world that allows us to do it--that doesn't mean you should do it because we are piling up obligations on our kids and our grandkids, and we might as well admit it. How have we evolved to get to where we are now? I don't think that is as much an issue as we know where we are now. It is not sustainable. Here is what is going to happen to the most important programs we have and that everybody likes: Social Security, Medicare. Medicare has been around since the mid-1960s. All of us have been paying into it, employers and employees. Every penny will be exhausted out of the trust fund, and that was about 5 to 5\1/2\ years. Now it has advanced, due to our current financial situation, to maybe 4 or 5. What happens? This will be the first reality, the shock that comes to the American public--especially elderly who depend on Medicare for their healthcare--18 percent across-the-board cuts. Think of the static and the uproar we will hear then. We can stop it if we just have a little discipline. That is mostly about embracing something like I put forward, the Fair Care Act, which is the most comprehensive, aggressive with healthcare costs in this country. As a CEO from Main Street, and CEOs across the country, small business owners, the biggest problem we deal with is the high cost of healthcare. Of course, we here protect a healthcare industry that is broken. And you have another side that wants to get more government involved. And, really, all it takes there is to have [[Page S7403]] transparency and competition--have a consumer who is engaged in his or her own well-being, and you would have prices cascade down. Those are tough decisions. You take on three of the four biggest lobbies in the country--pharma, hospitals, and insurance. That is another thing that doesn't make this place work. With Social Security, we have some time there, but that was crafted back when life spans were a lot shorter than what they are now. We knew that actuarially, and it has been coming at us for years. We have until, maybe, 2032 or 2033. We have been paying into that since the Great Depression, but every penny out of the trust fund will be gone. I think you get the picture. When I came here--as did Senator Johnson from Wisconsin, Senator Scott from Florida, and a few fiscal conservatives, like Senator Lee and a few others who will weigh in on this--I talked about what was uncomfortable. Well, to me, we have had all of this time, and we have not done anything about it. We have the perfect opportunity. We know we are in this current dynamic, and we know we will have to get through it, but what we are here to do today is to get a vote on a simple bill that says, do not shut the government down when we are trying to get through these issues. Put a little bit of rigor and discipline into the process with the No Budget, No Pay Act, and then, maybe, we can get to the point at which we give the American public a better product. Imagine if everything were given to you in terms of your revenues. First of all, don't spend more than what you take in. When you have a year to do something, start on day one. That is the way it works in the real world, and that is the way it works in a household. That is the way it worked on a school board on which I served for 10 years, and that is the way it works in a place like Indiana, which balances its budget every year, has a rainy day fund, and lives responsibly. I yield the floor. The PRESIDING OFFICER (Mr. Scott of Florida). The Senator from Utah. Mr. LEE. Mr. President, article I, section 9, clause 7 of the Constitution makes clear that no money will be drawn from the Treasury except by an appropriation passed by Congress. Article I, section 7 of the Constitution likewise makes clear that you can't pass an appropriation or any other form of legislation without the same document, the same bill, the same proposal passing the House of Representatives and passing the Senate and then being submitted to the President for signature, veto, or acquiescence. Over time, particularly in the last decade, it has become increasingly common for Congress to recognize the cumbersome nature of that process, which is cumbersome by design. It is sometimes easier to just circumvent the process, technically complying with its commands but doing so in a way that doesn't really invite or even allow for individual Members or their constituents to know what they are voting for when they vote on a spending bill. This is what we have come to refer to as governing by cliff in the spending context, and it has, sadly, become the status quo in Washington. It often provides Members with a simple binary choice when they are facing a spending bill. When you come up against a spending cliff, it means a deadline, almost always one arbitrarily imposed by the previous spending bill. It is when you come up close to that and there is no spending bill on the floor until, maybe, a day or two or sometimes an hour or two or sometimes more like a minute or two. It is something that has been negotiated behind closed doors by only a small handful of Members of Congress, excluding everyone else in the House, everyone else in the Senate, and the hundreds of millions of people they collectively represent. Sometimes that kind of legislation is brought forward--not just sometimes. Basically, it is every time. As my friend and colleague the Senator from Wisconsin noted a minute ago, I think this will mark the 37th consecutive time that Congress has passed something like this or it is, at least, the 37th time that Congress has passed something like this since Senator Johnson and I came to the Senate and were sworn into office in 2011. The problem with this is that Members can't reasonably know what they are voting on in advance, and then they are given the simple binary choice to take it or leave it. You won't have any opportunity to amend it. You really won't even have the opportunity to read it or understand it, much less communicate its contents to your constituents, who will have to pay for it. You can vote for that in its entirety or you can vote against it, but if you vote against it and it doesn't pass, you will be blamed singlehandedly for shutting down the government regardless of whether you would have preferred to have brought up and, in fact, had tried for a long period of time to bring up spending bills prior to that last possible moment. This puts the American people and their elected lawmakers in the House and the Senate in an untenable position, one that I would analogize to a circumstance of an individual who lives in an outlying area. Let's suppose that you move to an outlying area, one that is distant from any other town. Let's suppose that, on your first day of work after moving to that town, you are about to leave home, and you speak to your significant other on the phone, who informs you: Bring home bread, milk, and eggs when you stop by the store. Make sure you get those on your way home. Don't come home without them. So you go to this grocery store in this outlying area that is distant from any other town. It is the only store in town. It is the only store, in fact, for hours in any direction. You go to the store, and you get your cart. You put in your bread. You get the milk, and you put in the eggs. Then you get to the checkout counter. The checkout person says: OK. This is how much the eggs cost, the bread, and the milk, but there is a problem What is the problem? Well, you can't buy just these items. Why can't I buy just these items? I am not going to let you buy the bread or the milk or the eggs unless you also buy a half a ton of iron ore and a bucket of nails and a book about cowboy poetry. In fact, now that I think about it, you are going to have to buy one of every item in the store. Nobody would want to live that way, and nobody would want to shop that way. Of course, that is never the way we would want to do business in our government; yet, in some ways, it kind of is because a small handful of people put together that shopping list, so to speak, and put it together in one bill. Those bills are often hundreds and, in some cases, thousands of pages long, and we usually have no more than a few hours to read them before they are passed into law. That is where this legislation comes about. The End Government Shutdowns Act would force Congress to abandon this barbaric, binary form of appropriations. Perhaps more importantly, it would end the threat of the shutdown, which is very often the propellant, the fuel, for perpetuating this barbaric form of alienation--this barbaric form of the disenfranchisement of most of the people represented by most Democrats and most Republicans in the Senate and in the House of Representatives. Look, I understand that none of this is easy, and I have nothing but profound respect and affection for my colleagues who are involved in writing these bills. That respect and affection should cut both ways, and it should mean that we have the opportunity to vote on spending bills before they hit us so that we are not left with this awful, untenable, binary choice between funding everything that a small handful of Members has foreordained or voting for nothing and being blamed for a shutdown. We have to end the process of spending by cliff. This and only this, I believe, is something that could bring certainty to Americans and will allow for more time to bring these bills to the floor and will allow for the kind of transparency that the American people need, expect, and deserve but, for the last decade or two, have not received. Mr. President, I yield my time back to my friend and colleague, Senator Johnson from Wisconsin. Mr. JOHNSON. I yield time to Senator Leahy. Mr. LEAHY. Mr. President, I have found so much of what I have heard that I can agree with. I certainly agree that we ought to be able to pass our annual appropriations bills. I certainly [[Page S7404]] agree that we should prevent Federal Government shutdowns, which waste billions upon billions upon billions of dollars' worth of taxpayers' money, plus all of the burdens they put on American families, Federal employees, and so forth. But I am afraid that my good friends on the other side of the aisle are letting rhetoric get ahead of reality. The reality is that the majority in the Senate controls the calendar in the Senate. All of these appropriations bills could have been brought up in June or July or September. We could have voted on them, piece by piece, up and down, and had amendments. Everybody would have had plenty of time to have read every line of them, to have amendments to strike things or add things they wanted. I mention this because it can be done. The House of Representatives, under Democratic control--I don't mean that to be partisan but to show the difference--they actually passed all of their appropriations bills and its COVID bill, the so-called Heroes Act, in May. In the Appropriations Committee, we have been working very hard. Senator Shelby's staff has, and mine has too. We have given up a lot of time with my colleagues--and for all good reasons. Many of us stayed here working on those appropriations bills, but we couldn't bring the bills up. Now, the Republican leader, the majority leader, could have brought up any one of these bills at any time he had wanted. We could have done it, allowing a 1-hour time agreement for amendments. After all, the Republicans in the majority have nothing to fear about that. If they don't like an amendment, they can vote it down. This would give the Senator from Utah and everybody else a chance to read each one of these bills. If they don't like it, bring up an amendment to strike it. That could have been done; it was not. One of the reasons it was not done was because we had to take up Senate time, day after day after day, to put through nominees--mostly backed by special interest groups--on the Federal bench and elsewhere. We had to vote on those. Why? We can vote on those, but also take the time to vote on these things. Bring up the appropriations bills, and vote on them one by one. Amend them if you want; vote them down if you want. I say to my friends on the other side of the aisle, You have the majority. You can vote them all down or vote them all up. But what happens when you enact an automatic CR, which I would oppose, it means you don't work out the parts of full-year appropriations bills. There would be no incentive for Members to negotiate full-year appropriations bills. We were not elected to put the government on autopilot. We were elected to make careful choices. I would argue the reason we are here is that people were afraid to actually stand up and vote up or down on appropriations bills earlier this year when they had the chance. It is easy to say: Golly gee, let's have an automatic continuing resolution. Sounds good. What it says is that we can take all of our weekends off. We can have the government fly us home. We can pay for all of these things, but we don't do our work. What I am saying is we should have stayed here over a few weekends. I would say to my friends on the other side of the aisle, the Republican side, allow the bills to come up one by one and vote them up or down. If you don't like parts of it, vote to take it out. Vote it up or down. Again, you have the majority, if you don't like what is in there. Full- year appropriations bills give Congress the opportunity to address the needs of today rather than continue the priorities of the past. I have been here long enough to know that things that looked great 2 or 3 years ago are not the priorities today because things change. Certainly, under COVID, we have seen, in many ways, a 15-year change in society, education, business, industries, and more in 15 weeks. So each year in the annual appropriations bills, Congress adjusts spending levels to deal with emerging issues facing the American people. We can eliminate funding for projects that have been completed or no longer needed. We can direct funding to higher priority programs. It is detailed, exacting work. It is nice to talk in slogans and generalities, but I invite those Senators to sit down and go through, day by day, the kind of work the Senators and the superb staff, both Republican and Democratic, do in putting together this legislation. It is detailed, exacting work, but it is what the American people expect. That is what we all thought was a smart decision about how to invest their hard-earned tax dollars. If you operate under an automatic CR, none of these adjustments can be made. Automatic CRs lock in the status quo, and we can say: Bye-bye. We are heading home for the holidays. Oh, an emergency in COVID came up? Well, it is not in the automatic CR, so tough. We didn't have time to do anything about it. Oh, there is flooding in Florida or Nebraska or fires in the West or anything else. Well, the automatic CR didn't cover it because we didn't have money for it a year before. No, that is not the way to do it. The Congress and the White House have a responsibility to work together to enact funding bills to keep the government open. Automatic CRs might save face and time and allow us to do other things that we might like to do back home, but in doing so, they relieve us of our obligations to the Constitution and to the American taxpayer. We shouldn't be relieved of these obligations. I know the last time we had a government shutdown, it was over a bill where the President felt that it didn't give him enough for a wall along the border between the United States and Mexico, a wall that is being built at great expense and accomplishing very little. That is why it was stopped. So for a month and a half, we sat there, parts of the government closed down, our States, our people, our Federal Government losing billions upon billions upon billions of dollars. You know how that finally got reopened? We started off a series of meetings on a Monday. The House was in session; the Senate was in session. It was a good time to begin. We began in Senator Shelby's office, and we continued it in my office here in the Capitol. We had two the chair and ranking member of the House Appropriations Committee. We had two Senators: my good friend--and he is a good and close friend--Dick Shelby, the chairman of the Appropriations Committee, and myself as the vice chairman. And the four of us sat there for 3 or 4 hours. We talked about everything from photography to travel and then went in line by line of the bills, and we came to an agreement. And we were able to explain our agreement to the House and the Senate, and it was voted through, and the government reopened. Incidentally, the President praised it. He said that he had gone through it, and it was so good. And I thank him for doing that because it gave him a lot less money for the wall than the bill that he vetoed had given him. But the government reopened. I mention this because it seems that those billions of dollars were spent more as a political stunt than something that benefits hard- earned taxpayer dollars. So instead of rhetoric that ignores reality, let's get to the reality. Let's pledge--whoever is in the majority in the end--we will bring up each of the appropriations bills, vote them up or down or amend them. We could have done this in June or July. If we had done that, we wouldn't be where we are now. It was a missed opportunity. If we say let's have an automatic CR no matter what happens, whether we have earthquakes, floods, fires, COVID, attacks on the United States, anything else, we can just sit back and relax, not have to do all of the weekends and holidays and late-night work that many of us in both parties do on appropriations because we have got an automatic CR. When I came to the Senate, both the Republican and Democratic leaders told me--and I was the most junior Member of the Senate at the time-- that we should be the conscience of the Nation. It meant doing your work. I never expected to be the dean of the Senate, but I have seen both Republicans and Democrats do that work. At times, it has been into late Friday night or early Saturday morning, but we have done it and passed it. Where did those days go? Where did those days go? So when Senator Shelby became chair and I became vice chair, we passed a series of appropriations bills. [[Page S7405]] And I think we got 80, 90, 95, and sometimes 100 Senators to vote for those bills. We usually can't get a vote with that many to say the Sun rises in the East. The majority gave us time to bring those votes up, debate them, and vote them up or down. I will have more comments to make. I don't question the good intentions of any Senator here, but what I am saying is, we could have done this in June; we could have done it in July; we could have done it in August; we could have done it in September; we could have done it in November. And to now complain--well, up to the last few days, we have got to change everything. Instead, let's pledge that we will follow regular order in the coming days. I yield the floor. The PRESIDING OFFICER (Mr. Braun). The Senator from Wisconsin Mr. JOHNSON. Mr. President, I appreciate the comments of the Senator from Vermont. I think what Senator Lee and I were talking about is, you know, as opposed to the way it used to be, when we got here in 2011, the appropriations process was completely broken, and it is still broken. And it has been a bipartisan failure. I arrived in 2011 under Democratic leadership. Now we are in a Republican leadership. It is broken. The good news is the Preventing Government Shutdown Act is a bipartisan solution. It passed 12-to-2 out of my committee. It is cosponsored, largely, by Senator Lankford and Senator Hassan. The concerns that the Senator from Vermont expressed about an automatic CR and passage of this bill is addressed in the bill. The bill has the disciplines to force us to only work on appropriations bills. We can leave town but not on the Federal dime, not on campaign money. We will have to pay for that ourselves. And I don't know what we are going to pay for it with because we are not going to get paid until we actually pass the appropriations bill. So the discipline is already set in here. That is what is so beautiful about this bill, what is so elegant about it. As I said, in Wisconsin, once they enforced this discipline, the most we have ever had is a 4-month CR. We are 71 days into this CR, and we are going to pass it for another week. This process is broken. The Preventing Government Shutdown Act is a solution that will force us back to the good old days, where we bring up the appropriations bills, because my guess is that not many Members of Congress aren't going to want to not get paid and not be able to go back to their district. So it will focus our minds. We will only be able to work on appropriations bills, other than in a national emergency. We will get the job done. That is what happened in Wisconsin. This is a solution. Mr. President, I ask unanimous consent that the Senate proceed to the immediate consideration of Calendar No. 304, S. 1877. I ask that the committee-reported substitute amendment be withdrawn, the Braun substitute amendment at the desk be considered agreed to, and the bill, as amended, be considered read a third time and passed, and that the motion to reconsider be considered made and laid upon the table. The PRESIDING OFFICER. Is there objection? The Senator from Alabama. Mr. SHELBY. Reserving the right to object. My colleagues, I believe here today, are promoting legislation that they claim will spur Congress to pass appropriations bills in the event of a government shutdown--in other words, to avoid it. I think they have a good idea, but would that do the job? I doubt it, but this debate will go on, and it should because I agree with the frustration that so many of you have, including the Presiding Officer here. We are having to part with it. My colleague from Vermont, Senator Leahy, and I, for 2 straight years, with cooperation--bipartisanship--were able basically to pass these appropriations bills, most of them, for the first time in years. This has slowed down this year, absolutely. I know it is a big Presidential race and everybody running this year and that throws it into it. But we would like to pass these bills before October 1, just as you would. But I don't believe this legislation would do what you think it would do, and I think it deserves further inquiry and scrutiny. I believe it would exacerbate, in some ways, the problem that we are trying to resolve here. We are right now close to closing out, hopefully, all of our appropriations bills. We call it an omnibus. I agree with their frustration. We should, as a body, both parties, every Member of the Senate, should have had the priority, No. 1, to do this before October 1 each year, as we used to do it. So unless this legislation somehow prohibits political partisanship, I don't believe it will increase the probability that we get our work done, shutdown or not. I think the key is to work together. Senator Leahy and I have demonstrated that in a few years, but we need all of us to come together on this and place the rules first, place the government--don't shut down. I stand before you every day. The worst thing we can do is shut down the government. The specter of a shutdown is bad in itself, which we face right today. So I believe the most important incentive right now for us to do is try to work together. If we can't, we are going to have to do something. It might be something like what you are talking about, but I think it deserves further debate, further inquiry. And there is a political downside to all this, I know. But if we work together, we will get these bills passed. Nobody is more acutely aware of that than my colleague from Vermont, who has been on the Appropriations Committee for many years, before I was even there. But the American people, as someone said here today, elected us to do our job. They are absolutely right--we should do our job and do it promptly, and we can if we work together. Having said that, I know this issue is not going away unless we do our job like we should, but I object to the unanimous consent request at this point. The PRESIDING OFFICER. Objection is heard. The Senator from Wisconsin. Mr. JOHNSON. I appreciate the words from the Senators from Vermont and Alabama. I would like to work with you, and I think all of us would like to work with you on a solution to this problem. So I appreciate those words, and I look forward to working with you in the future on this. I yield the floor. The PRESIDING OFFICER. The Senator from Utah. Mr. LEE. Mr. President, I have profound respect and admiration for both the Senator from Alabama and the Senator from Vermont. As you can tell from their remarks, they are congenial, collegial, and delightful people. They also have many decades of legislative experience between the two of them, and the country has been blessed by their gifts, their talents, and their willingness to work hard. I want to respond to a couple of points made a moment ago, one suggesting, perhaps, that the answer to all of this is simply a desire to work together, as if that were somehow not what we have in mind. We were also told a moment ago that they are almost finished with the appropriations process, that it is almost complete. Now, if that is the case, then I would ask the question, why haven't we been permitted to see it? Why haven't the other Members of the U.S Senate been able to see that? It is a little bit hard for some of us to hear that if we all work together, we can get this done, when that is literally all we are asking. I don't think any one of us supporting Senator Johnson's legislation is here saying that it is perfect or here saying that it would magically solve every problem in the world or even every problem in the U.S Senate having to do with the spending process. We are not saying that. But what we are saying is that without it, we will stay stuck in the same closed-loop system. So to suggest that there is somehow a lack of desire on our part or on the part of anyone who is not an appropriator or anyone who is not the chairman and ranking member of the Appropriations Committee, that this is somehow a product of a lack of desire and willingness to work together, that is not fair. That is not accurate. That is quite [[Page S7406]] the opposite of the truth. What we are asking for is a seat at the table. Article V of the Constitution outlines the procedure for amending the Constitution, for making changes to the structure of government that we have, what it may and may not do. Article VI of the Constitution preemptively disposes of any proposed constitutional amendment that would alter the principle of equal representation in the Senate. It is the one rule that cannot be changed. It is so fundamental to our system of government, to this system of government that has helped foster the development of the greatest civilization the world has ever known, that in this Chamber, every State has to be represented equally. That doesn't happen and, indeed, it can't happen when you have some of the most significant measures that will ever come before this body commandeered by one committee, the Committee on Appropriations. Now, granted, as has been suggested in the last couple of speeches we have heard, we have some great talent among our members on the Appropriations Committee. We have great talent among the staffers on the Appropriations Committee. They work really hard. They are really smart. They are really determined, and they are highly specialized. That isn't the problem. The problem is that in most circumstances, because of the way we bring things up, most of us are completely disenfranchised from the process. This doesn't mean that it is the fault of the Appropriations Committee. I don't believe that it is. It is, instead, a fault of the way in which we schedule votes and the fact that these things aren't brought up until the last possible minute, and then we are given this awful choice of, vote for a whole bunch of things that you don't necessarily support and can't even completely know about or vote against it and be blamed for a government shutdown. That is all this bill is trying to do, is to get us out of that toxic loop--a loop that is the opposite of collegial, the opposite of respectful, and that is utterly incompatible with the principle of equal representation in the Senate--a principle that cannot be undone even by a constitutional amendment. Mr. LEAHY. Will the Senator yield for a question Mr. LEE. Yes, I will. Mr. LEAHY. Should we be able to represent our constituents? Of course. He and I agree, and he and I have agreed on a lot of different things, especially constitutional issues, in this body. And I share his concern of suddenly being handed a piece of legislation like this, and we are going to vote on it in 10 minutes or an hour or so. Would he agree with me that if the leader said that Tuesday of next week--say this was done earlier in the year--Tuesday of next week, we will bring up this part of the appropriations bill from the committee, the committee having voted on it, Republicans and Democrats--I think it is close to a third of the U.S Senate that is on that committee-- having voted on it, and it will be open to amendments. Then after we finish that one, we will bring up the next one. Would that cover many of the problems that the Senator from Utah has? Mr. LEE. In response to the question, the answer is yes. Absolutely yes. That is exactly what we want. That is exactly what we deserve. And this is one of many manifestations of the fact that my friend, my distinguished colleague, the senior Senator from Vermont, has the benefit of many decades of experience in this body. He has been here at times when the Senate has functioned precisely like that, as it should. That is exactly what we want. That is how the Senate is supposed to function, and that is how it has functioned for most of the existence of our great Republic. So that in and of itself would not only help address the problem, it would be the solution to the problem. That is why I insist this is not a problem that can be fairly laid at the feet of the individual members of the Appropriations Committee or even necessarily the chairman and ranking member of the Appropriations Committee. It is a problem with the way we schedule votes, and it is also a problem related to the first, with a lack of willingness to allow amendments to be brought. The filibuster is itself maligned and often misunderstood, but the purpose of a filibuster from the very origins of this institution was to allow for theoretically unlimited debate, discussion, and opportunities for amendments to legislation. Nowhere would that be more important than in the case of where we are spending the public's money. That is what we are supposed to be doing. That is how it always did work in the past. The very reason why we have the filibuster rule to begin with is to allow for, to facilitate, to encourage unlimited debate, discussion, and amendments. So, yes, I wish this legislation weren't necessary, but it is with precisely that objective in mind that we push this legislation. Why? Well, some of us have been here for many years, and in the case of Senator Johnson and myself, we have been here now for a decade. We have hoped for that exact type of scenario that Senator Leahy just described to come about, and I don't doubt Senator Leahy's sincerity one bit in raising that point. That is exactly what we need. The incentives aren't there. The incentives on the part of those making these decisions to bring these things up with too little time for debate, amendment, or even reading the bill and discussing it with our constituents--those making that decision have forestalled the kind of debate and discussion that needs to occur. The incentive structure is such that those making that very decision are not going to want to relinquish that immense power, particularly if they can be a part of and even control what goes into that bill, who knows about it when, and then virtually guarantee passage on the Senate floor. Something has to change in order to alter that incentive structure to bring about exactly the kind of dynamic Senator Leahy has described. Look, we can do this. It is not that hard. But we are going to have to adopt some changes to our procedures, and ultimately we owe it to our constituents not to bend unflinchingly and reflexively every single time somebody brings forward a spending bill at the very last minute. I remember one of many moments in which this has occurred arose in March of 2018. We had been anticipating for many months a spending bill. We had a lot of conversations among and between Members about the need to debate, discuss, and amend spending legislation before it was brought to the floor. We had been assured that we would have more of an opportunity than we had in previous Congresses. Then one Wednesday evening in March of 2018, we received an email. The email arrived at I believe about 8:30 or 8:45 in the evening. It told us that attached is a copy of a spending bill. We will be voting on this sometime in the Senate. We weren't told when. I opened the attachment. The attachment contained a 2,232-page spending bill spending well over $1 trillion. We immediately started reviewing that. I divided up that legislation by section among my staff and then spent the entire night and the entire following day reviewing that legislation. We got a basic understanding of what it did but only rudimentary. A 2,232-page omnibus spending bill does not exactly read like a fast-paced novel. To my great astonishment, before we were even finished reading that bill, much less before we had the opportunity to even conceive of or draft amendments, much less propose them, the House of Representatives passed that bill without amendment before lunch the next day. The Senate passed the same legislation about 12 or 13 hours later. This process has repeated itself over and over again. We can't fool ourselves into believing that it is going to change without some alteration to procedure and to the set of incentives that perpetuate that vicious cycle--one that is no respecter of persons, no respecter of Republicans versus Democrats, liberals versus conservatives, or even Senators versus Representatives. It is just a fundamentally anti- American and undemocratic way of doing things. We can do better, and we must. The PRESIDING OFFICER. The Senator from Missouri. Foreign Policy Mr. BLUNT. Mr. President, I want to talk today for a few minutes about something that I don't think has gotten the attention it deserves, and that is the many successes in foreign policy over the last 4 years. [[Page S7407]] I think at the top of my list of foreign policy successes in terms of unanticipated accomplishments that we would not have thought would happen would be the Abraham accords that were signed at the White House in September. This agreement paves the way for normalized relations between Israel and the United Arab Emirates and Israel and Bahrain and I believe really establishes a way where the rest of the Middle East could hopefully follow this step in the right direction. I think not only is this one of the most significant moves in decades to promote peace and understanding in the Middle East, but, frankly, it probably wouldn't have happened if we hadn't had a President who hadn't spent years hearing how something like this was impossible. The President believed it was possible, and it was because of his strong leadership that the countries involved made it a priority to bridge the gap that everyone thought was unbridgeable, that really had separated these neighbors for generations. What we see when we look at this and other events in recent times is that when our friends become friends with each other, we win. The United States wins when our friends also become friends with each other. This agreement can be a model for future progress in the region. It is the first time in four decades that any Arab country has recognized Israel, and you can see it is already making a difference. We had debate on the floor yesterday about our continued partnership--our defense partnership--with the United Arab Emirates, and this was, obviously, an element in that debate. That partnership, over three different administrations, produced something that nobody would have anticipated in any of the earlier decades. The President started his Middle East efforts by acknowledging Jerusalem as the capital of Israel in his first year in office. A few months later, he moved the U.S Embassy there. Now, was this a new idea? Absolutely not a new idea. American Presidents have been saying for years that this was a good idea. Party platforms have said for years that Israel should be able to have their capital in Jerusalem acknowledged, but nobody had done it before. Congress had said repeatedly this should happen, but it hadn't happened and didn't happen until the Trump administration decided to make it happen. Critics actually said that moving our embassy would hurt our credibility in the region, and, 3 years later, the Abraham accords proved that that was 100 percent wrong. Another reason American credibility has soared in the Middle East is that President Trump took a strong stance against Iran. He did that by dealing with the nuclear agreement that President Obama and the Obama administration had struck with Iran as a bad idea. It was an idea that actually allowed Iran to eventually get a nuclear weapon and reduced sanctions on the country's leaders as they continued to sponsor terrorism around the world. In fact, he even returned substantial amounts of money that we now know went, in large part, into terror- building network efforts. The agreement was badly handled from the start. It didn't work after we entered into it. We didn't enter into it in any kind of binding way because it was clear, at the time, that if this agreement would have been presented as a treaty, it had no chance of being approved by the Senate. So it was entered into, thinking: This is such a great idea that the next President will just have to do it, whether the country is bound to it or not. The hard work of doing our work the right way makes a difference, and, in fact, that agreement would have been changed before a Senate would have considered ever approving it. But it would have been either approved or not approved rather than the process we went through, which was a lot of Senate opposition but no response to that opposition. President Trump put a spotlight on the deal's failure to protect our national security. He took a strong new approach to applying maximum pressure on the Iranian regime, and it has had impact. Eventually, that new view led to eliminating Qasem Soleimani, who was clearly the architect of Iran's terrorist activities and the attacks on Americans. There has been no doubt about that for a long time. Iran was the No. 1 state sponsor of terrorism. General Soleimani was the No. 1 architect of that state sponsorship of terrorism, and the President was willing to do what needed to be done there. The world is a safer place with him gone. Iran knows that we will not turn a blind eye on aggression or on false promises or, often, even on things being said that, on the face of them, are clearly not true and the world community is expected to agree with them, and, frankly, in the case of Iran, often decides that the best course is to agree to the things that you know are not true which are presented as if they are true and accepted as if they are true. This doesn't get you where you want. Accommodating or rewarding our enemies doesn't advance peace in the Middle East or anywhere else. Supporting our allies and building stronger alliances and holding terrorists accountable does. Stronger alliances are also a goal of the Trump administration's new focus on the Indo-Pacific region. The President recognized that China is the greatest threat to democracy and freedom in the world. He understands that America cannot counter that threat alone, and because of that, has reached out in meaningful ways. While other administrations have said they would pivot to the Pacific, the Trump administration actually oversaw a period of renewed engagement in the area and renewed branding of the area that indicated that the Indo- Pacific is now that command and the Indo-Pacific is now that focus. We have strengthened our alliances with India and with Australia and other countries in the region. We began working to foster a multilateral community--one that will protect the free and open nature of the region from the threat of China. I was just reading in the news today that China clearly is sending a message in Hong Kong: If you don't want to be in jail and you are for Hong Kong freedom, you just need to leave right now. And, apparently, they are willing to help you get to where your thoughts don't impact others who are willing to live under--and, maybe, have no choice but to live under--the repression of China. The President also took action to strengthen global security and stability by asking our allies to pull their weight. For too many years, other countries seemed content to let American taxpayers bear the cost of defending freedom everywhere in the world. President Trump challenged the other members of NATO to meet the organization's guideline of spending 2 percent of their gross domestic product on defense. Our allies stepped up in many cases and did better than they had been doing. In 2016, just 4 of the 28 countries in NATO met the 2 percent guideline--4 out of 28. Today, that number is still not at 28, but it is at 10 countries that now exceed the guideline. Remember, four countries met the guideline 3 years and 10 months ago. Ten countries have now exceeded the guideline, and every country in the alliance with a military has increased its defense spending. That is important progress, and it wouldn't have happened if the President of the United States had not been willing to say the obvious, and, frankly, be very direct about it and make himself an uncomfortable partner at the negotiating table. But if what you are uncomfortable about is that you are willing to say, ``Do what you have agreed to do,'' it is about time somebody not only said, ``Do what you have agreed to do,'' but said it in a way that other countries took it seriously. The President sought to address imbalances and protect U.S interests in the area of global trade. The Trump administration replaced the NAFTA agreement with a new trade deal with Mexico and Canada. NAFTA was great for all three countries, but it needed to be improved. It needed to be updated, and now it has been. In my State, Missouri, those two countries are our two biggest trading partners, and that is the case for the United States. Mexico and then Canada dwarf trade with almost every other country in the world as they trade with the United States, and the new agreement will lead to more jobs and bigger paychecks in all three countries. Our goal in our neighborhood should be not [[Page S7408]] just to make ourselves stronger but to make our neighbors stronger, because we are stronger when our neighbors are stronger. Nationwide, exports are expected to grow by $2.2 billion under the USMCA. And our trade relationship with Japan, the world's third largest economy, is even stronger, thanks to a new agreement that went into effect at the start of the year. So it is clear that there has been lots of activity in America's foreign policy over the past 4 years. There has been a lot of important progress and a lot of success stories, and an awful lot of it was done in a very unconventional way. So, frankly, it just doesn't get covered by the traditional trade press or the traditional foreign policy press or the traditional defense press in ways that really the results should produce. These are not areas that get the attention that they deserve. I think, when people look back at the 4 years that we have just completed in foreign policy, they are going to look at what has happened, understand it in the context of what was happening, and I am sure they will believe that these items I talked about today led to a stronger and safer country as we approach the years ahead of us. I yield the floor. I suggest the absence of a quorum. The PRESIDING OFFICER. The clerk will call the roll. The bill clerk proceeded to call the roll. Mr. INHOFE. Mr. President, I ask unanimous consent that the order for the quorum call be rescinded. The PRESIDING OFFICER (Mr. Blunt). Without objection, it is so ordered. Mr. INHOFE. Mr. President, I ask unanimous consent that after the remarks of the next speaker, I may be recognized for such time as I may consume. The PRESIDING OFFICER. Without objection, it is so ordered. The Senator from Utah. Tribute to Rob Bishop Mr. ROMNEY. Mr. President, I rise today to celebrate the career of a remarkable public servant whose accomplishments have left an indelible mark upon our State and upon our country. Congressman Rob Bishop has earned his place among the greats in Utah's political history, and we thank him for his service. Rob has dedicated his political career to fighting the tough battles over issues that matter to the people of my State, from the virtue of federalism, States' rights, and protecting individual liberty, to promoting a strong national defense and sound public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policy. And fight he did. Four years ago, Puerto Rico was fast approaching a fiscal cliff when Rob, as chairman of the House Natural Resources Committee, led a successful, bipartisan effort to pass a complicated rescue package to restructure Puerto Rico's debt before it was too late. While Rob will never rush to take credit or seek the spotlight, his legislative achievements are enduring and deserve our full praise and recognition. His accomplishments manifest closer to home as well. The brave men and women of our military and civilian workforce at Hill Air Force Base know Rob as a tremendous advocate and a devoted friend. Through the War on Terror, improvements and changes in aircraft, and updates to our nuclear arsenal, Rob has defended our Hill Air Force Base valiantly. At Dugway Proving Ground in Tooele, his commitment delivered the completion of an emergency aircraft runway. Rob's impressive efforts and steady leadership have raised Utah's profile for our national defense. So, too, has his advocacy for the Utah Test and Training Range, so it makes sense that this key to our Nation's military readiness should bear his name. Next Congress, I intend to introduce a bill to rename it the ``Bishop Utah Test and Training Range.'' Rare is a man with such professional distinction, intellect, and personal conviction for the well-being of family, neighbors, and strangers alike, who carries himself with such humility as Rob. If you have had the pleasure of being with Rob at a gathering, you know where to find him at the end of the night--staying behind to help gather the chairs. Most of all, Rob is a teacher. From his time as a public school teacher to his career in public service, one of his highest priorities has been ensuring that the next generation of young leaders has access to educational opportunities, not only by securing revenue for public school as an elected official but also by devoting his time to host students in the Capitol to teach them about politics, policy, and our government. It is an honor to recognize my friend Rob Bishop as he begins his next chapter with his wife Jeralynn and their five children and nine grandchildren. For anyone who has not had the great pleasure of meeting Rob, you will likely easily recognize him on the street as maybe the last man in Washington who wears an impeccable three-piece suit. Thank you, Rob, and good luck. The PRESIDING OFFICER. The Senator from Oklahoma. Western Sahara Mr. INHOFE. Mr. President, I have already asked unanimous consent that I be recognized for such time as I may consume. This is what I want to do. Something happened today that is deeply troubling to me, and I have a written response to what happened today. I am going to go ahead and read that written response. Then, I want to talk about it. My written response is--and I will take it so everybody will have the benefit of this. I am talking about people here in this country, people in Africa, people all around the world who are interested in this issue. OK, this is the written response: I think that all countries should recognize Israel, and applaud the president's unprecedented efforts to foster recognition between Israel and Arab nations through the Abraham Accords. Today's White House announcement alleging Morocco's sovereignty over Western Sahara is shocking and deeply disappointing. I am saddened that the rights of the Western Saharan people have been traded away. In 1966, as West Africa was being decolonized, the UN General Assembly agreed-- This is 1966--agreed the Sahara deserves a referendum of self- determination for its own future. The United States has supported this policy for decades and has worked to accomplish a referendum of self-determination. Until today, this Administration had continued our long history, one that has remained consistent across administrations-- Democrat and Republican-- We're not alone in this position: the African Union, the United Nations, the International Court of Justice and the European Union have all agreed--the Sahrawi people have the right to decide [what] their own future [is going to be]. The president has been poorly advised by his team; he could have made this deal without trading [away] the rights of a voiceless people. During my most recent visit to the Sahrawi refugee camps, I visited with the children that live there. They were joyous, happy, ordinary children who didn't know yet that they were part of a frozen, forgotten conflict where their hopes and freedoms were dying a cruel death. I'm thinking about them and all the Sahrawians today. I won't stop fighting for them. I won't let the world forget them. Today's announcement does not change the United Nations or the EU positions, nor the charter of the African Union nor the opinion of the [International Court of Justice]--a referendum must still happen. I urge these organizations to stand strong to support Western Sahara's right to self-determination and am confident the [United States] will be able to return to the policy we've held since 1966. Let me tell you what this is all about. During the colonization period in Africa, when different countries had colonies there, Spain had the colony of the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that is in question today. It was called the Spanish Sahara area at that time. Now, if you remember your history, Franco was President at that time, and this was back when things were falling apart for Spain. Franco was losing a lot of the control, and they were not in a position to hold onto their colonies--not just in Africa but anyplace else in the world. So at that time, the U.N came in, in 1966. This goes all the way back to 1966. The U.N asked for a referendum for self-determination for those people. So they recognized all the way back--that is, the United Nations recognized--the sovereignty of the Western Saharan people. That has been consistent since then. That was 1966. Now, in 1975, when there were a lot of people kind of lining up to see who could get control, Morocco jumped in with all of their resources and did all they could at that [[Page S7409]] time to capture that area and to absorb that within Morocco--in other words, to take away from the free people of Western Sahara their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And they did that. So the International Court of Justice went on to say: Well, if the United Nations couldn't do it, let's at least give them the right for a referendum for self-determination. That was 1975. Immediately after that, Morocco invaded Western Sahara. Now, you have to keep in mind that this is Morocco, with all of the resources and all the wealth that they had, taking on a country that was armed with crude instruments. These are the people who rightfully owned and have lived in Western Sahara. Western Sahara, if you look--if I had time, if I had known about this, I would have brought the charts down to show where this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was and where it is today. But, in 1975, the International Court of Justice made it very clear that they had the right to the territory--that Morocco had no right to the territory of Western Sahara. Now, they invaded Western Sahara. Spain and France were complicit at that time. Spain had already colonized that area, and France had desires to do that. But today--today, as we speak today--there is not a country out there that recognizes the right of Morocco over Western Sahara--until today, when this statement came out that we are trying to recognize those rights. Nobody--now, I am talking about what I have already listed, all of the people: the African Union, the United Nations, the International Court of Justice, the European Union--all of them--they recognize Sahrawi as the people who have the right to decide their own future. Everyone is in agreement. I can remember talking, at one time, to Netanyahu over in Israel and explaining to them why Morocco should not be able to trade and somehow get control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that they are not entitled to in order just to say: We recognize Israel. Yes, we want all Arab nations to recognize Israel, and this is something this President has done. But this is the area that involves not just two countries, Morocco and Israel. It is all of the countries in Africa, virtually everybody in East and West Africa and all the surrounding area. They all agree that that is the territory of Western Sahara and that they should have a referendum of self-determination. We all have agreed with that for years. We are talking about back to 1966. Everyone is in agreement that they are the ones who are entitled to that. So in 1991 they had a ceasefire, and a mission began to provide a referendum for self-determination. That was the United Nations and virtually everybody else. Everyone was in agreement on that. Certainly, it was initiated from the United Nations, and that was to have a ceasefire in 1991, by the U.N , and work toward a self-determination. Then, in 2004, the United States and Morocco signed a free-trade agreement. Now, this is kind of interesting, because this is a joint effort between our country, the United States, and Morocco for a free- trade agreement. In that free-trade agreement, they agreed to explicitly exclude Western Sahara because Morocco does not have sovereignty over it. Now, that was in the agreement in 2004 that was signed by both the United States and Morocco. So they agreed at that time, as everyone else did, that that should be an independent country with the right of self-determination. Then the African Union came along. So far, you have the United Nations. You have the United States and Morocco in a signed free-trade agreement. But then you also had Morocco, when it joined the AU, signing a document. This is when it came from the African Union. They recognized Western Sahara as its own country. This is the African Union. Now, we are talking about 52 nations in the African Union that all agree on this. No one is in disagreement on this. And then Morocco, when it joined the AU, signed a document. When they joined the African Union--we are talking about Morocco now, up on the northeast edge of that territory. When they joined the AU, or the African Union, they signed a document acknowledging all member states and their borders; that is, acknowledging the Western Sahara area as not a part of Morocco. Now, this is Morocco agreeing to this. So you have the United Nations in 1991. You have the United States and Morocco in the free-trade agreement in 2004. You have an agreement explicitly stating where the lines should be. Then you have the African Union coming along and recognizing. This is all of the countries, 52 nations in the African Union. So we have all of them in agreement with this. South Africa is the present chair of the AU, and one of their priorities is to resolve the Western Sahara issue. Now, all of that happened prior to today. And, as I say in my written statement, I really believe--I know our President has a big heart. I have argued for him and to benefit him. The various times that we have had conflicts out there--and one of them was when they came out with a statement that they were going to immediately--this was a couple of years ago--move the people out of Germany and move them back to the United States; that that was going to be done before the end of the year. And I made the public statement. That was not the President talking. That was a policy that came out of the White House, and I seriously doubted that he even knew about it and certainly would not agree with it. If there is one thing the President is compassionate about, it is the families. You can't just uproot the families who were stationed in Germany and move them back to the United States--kids in school and all these things. He is a compassionate person. He is the first one in line to take care of our troops every time there is a problem. This is the same situation. In this case, he is not the type of person that would bag the freedom-loving people of Western Sahara to Morocco. So that is what happened. This is an old issue. It dates back to 1966. I can remember--and this is highly unusual--as a Member of the U.S Senate, there was a hearing in the House--this is about maybe 5 or 6 years ago--and I served. I asked to be a witness in that hearing. The hearing was about Western Sahara and Morocco. Now, keep in mind that Morocco is a very wealthy country. Virtually every lobbyist in Washington is paid by them. At that time, I could remember standing there in that hearing, in the House of Representatives, and listening to all the lobbyists that they had hired against a country that didn't have any money. They don't have, really, any formal armaments. They are heroic people. They are fighters. They want to continue to fight for their freedom, but they don't have the resources. So this is way back then, and I pointed out that Morocco has used all of their wealth to try to get the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that justly belongs to Western Saharan people. So that is not anything new. That has been happening for a long time. At that time, I remember I took the transcript at that time--I think it was 6 or 7 years ago--in that hearing. I said that Morocco owns every lobbyist in Washington, DC, and it is kind of the giant out there against this small group of people who are being thrown out of their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that they justly own. It is self-determination. Who can fight and argue against self- determination? Certainly, our President is not the type of person who would fight against self-determination. He would be for self- determination. That is the kind of person he is. That is why this thing--I just think it is some poor advice from some advisers that threw in that thing. As I said in my formal statement, he could have done that with them without giving away the rights and the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of the Western Saharan people. So I just want to make sure that everyone knows that this is--I strongly support everything that this President has successfully been doing in bringing the Arab world into the Israeli world and doing something for peace in the Middle East. Everybody else has tried. Every Democrat and Republican President I can think of, in memory, has tried to do this and has not been successful, until this President did it. It is just, in this case, I don't think it was necessary to give away--to stand up the people, the just people in an area where they don't have any resources. They have been living in the [[Page S7410]] desert. Three generations now have come and gone, and all of them know that at one time there was peace and they owned their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and that day would come that they would get their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back. That hasn't happened yet. I think with this mistake that was made, it is certainly not in the interest of all of our friends. I say that without any exceptions. They are all on our side on this thing. Our policy has been clear since 1966, and we have been committed. Some time ago, 1994, I came from the House to the Senate, and I had a long visit at that time with Jim Baker, who had been the Secretary of State in the previous administrations. I called him up, and I said: You know, this is such a huge injustice, what has happened, what Morocco has done to these people of Western Sahara. He said: You are right, and we have done everything. I said: We have got to change that, and I am going to make that commitment. This was back in 1994. He said: Well, I admire you for doing it. I will do all I can to cooperate with you. This is Jim Baker talking. He said: I don't think you will be able to do it because they have too many resources, too much money, and the Western Saharan people don't have any money. They don't have any resources. And they are the ones who have been abused in this. He said: Good luck. I will do everything I can to help you. That was back when Jim Baker was Secretary of State. That was a long time ago. Since that time, every administration--and not just Republican administrations but Democratic administrations--have all been lined up saying: This is a sense of fairness. It is something that has to be corrected. We can't allow that giant to take over the righteous people. And that is what has happened. So it is not over yet. I can assure you that I will make every effort I can to make sure that we go back to the policy that we had and that ultimately we will achieve. Maybe this will be just the thing. This shock treatment for the American people and for people around the world might be just the thing that is going to offer them an opportunity for a referendum for self-determination. Who can be against a referendum for self-determination? Certainly no Americans whom I know of. With that, I yield the floor. I suggest the absence of a quorum. The PRESIDING OFFICER (Mr. Braun). The clerk will call the roll. The senior assistant legislative clerk proceeded to call the roll. Mr. YOUNG. Mr. President, I ask unanimous consent that the order for the quorum call be rescinded Tribute to Sharon Pierce Mr. YOUNG. Mr. President, I rise today to commend an outstanding Hoosier whose work in Indiana's child and family welfare system has touched countless lives, including my own. Sharon Pierce, president and CEO of The Villages--a nonprofit child and family services agency--will soon be retiring after a distinguished 47-year career of serving our children and our families. Sharon also happens to be my aunt, and I have seen firsthand her love and dedication to Indiana's children. Her call to service started early in life. When she was young, Sharon's mother volunteered at a youth home in Fort Wayne. She and her siblings would help her mother with holiday parties. It was there that she first learned how important the family is to a child. A graduate of Ball State University, Sharon's entire career since then has been dedicated to public service. Prior to her work at The Villages, she worked for several youth advocacy programs in Illinois. She also served as a deputy director at the Indiana Division of Family and Children--the forerunner of today's Indiana Department of Child Services. While at the Division of Family and Children, she helped create a 1-800 number to report suspected child abuse. She also established the Healthy Families Initiative, which still today provides resources to at-risk, first-time parents to help prevent abuse and neglect. In 1992, she became the president and CEO of The Villages, where she has created a culture of compassion and a deep commitment to supporting families in need. At The Villages, children are enrolled in family and child support services, with the goal of helping to keep family members together. The Villages also provides foster care and offers support for relatives and family friends who are helping to raise a child, including education and child abuse prevention services. Sharon has said: ``Even though The Villages is probably best known for high-quality foster care, the reality is we want to do anything we can to keep families together.'' ``Anything we can to keep families together''--it is hard to imagine a mission more critical than this. I am not the only one to offer my praise for Sharon Pierce. Indiana's Governor, Eric Holcomb, said the following: Sharon's saintly efforts over the decades touched the lives of countless Hoosier children. She taught, inspired, led so many others over the years to invest in those who need it the most. Indiana Department of Child Services Director Terry Stigdon said: She exudes compassion and caring. . . . It's just innate to her being. Sharon has dedicated her professional life to ensuring children have a bright future, regardless of their circumstances. Her work has inspired countless others, including me, and the policies I choose to focus on here in the Senate. I know my Aunt Sharon is looking forward to spending more time with her husband--my Uncle Steve--their four children, and now their seven grandchildren. She has more than earned this next chapter in her life. But as a point of personal privilege and on behalf of the people of Indiana, I offer my heartfelt thanks for her decades of service, and I wish her very well in this next chapter. I yield the floor. The PRESIDING OFFICER. The Senator from Tennessee. Coronavirus Mrs. BLACKBURN. Mr. President, I have to tell you, every day, I am hearing from Tennesseans who are asking what we are going to do about COVID relief. It is coming up in nearly every conversation that I have--with our county mayors, with citizens, with employers and employees; conversations with those who have lost their jobs through no fault of their own. Why can't we get something done? The phones really started ringing last week when Speaker Pelosi, the Speaker of the House, accidentally revealed that it was politics and not principle that convinced her to spend months--months--standing between the American people and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relief that they are asking for and that they desperately need. It was politics--all politics to her. People were pawns that she was moving around, trying to get her way. It is disgusting. It is a tragedy. But I will tell you this: It is nothing new. In fact, since July, Democrats have continuously blocked efforts to provide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relief. The minority leader obstructed these efforts in the hopes of passing a $3 trillion bill. That is right, trillion--$3 trillion bill. It was filled to the brim with partisan proposals that had nothing do with the pandemic and a bailout for fiscally irresponsible States and cities. Tennesseans are very much opposed to having their hard-earned dollars that are tax dollars that come to the Federal Government used to bail out States that have chosen not to be fiscally responsible. They say: Above all else, do not bail out these States, these cities, these pension funds. Let's be clear to the American people. It is the Speaker of the House and the minority leader who are holding noncontroversial relief--they are holding it hostage. There should be another round of PPP. There should be another increase, a plus-up, of unemployment. There should be more money for vaccines, testing, and getting children back to school. But, oh, no. For months, what did they want to do? Play politics. Play politics with people's lives. If that isn't the most tone-deaf thing that I have ever heard, I don't know what is. Perhaps some of my friends across the aisle should check their mail and make certain that their office phones are being answered. People are quite upset with them. It doesn't stop there. I wish it did. It only gets worse. In the fall, the Democrats filibustered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relief proposals not once but twice and rejected [[Page S7411]] a much needed extension of the Paycheck Protection Program almost as soon as it was proposed. This month, more of the same. Their refusal to negotiate in good faith has made it abundantly clear to the business owners, the healthcare providers, and millions of other struggling Americans that partisan grandstanding is more of a priority for Democrats than doing their jobs. The American people are not pawns, and it is time my colleagues in the minority stopped treating them as such. The House Speaker and Senate Democrats might have all the time in the world to stall. Maybe they are pretty comfortable with where they are. But outside of this Chamber, for a lot of our families and small businesses that are struggling, it is the eleventh hour. Now is not the moment to strong- arm the U.S Senate into rubberstamping a radical liberal wish list. It is time to step up and deliver relief--</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relief, relief we all agree will mean the difference between survival for many of these small businesses and economic collapse; money and support for vaccines; another full round of PPP funding for the businesses that need it most; and support for our frontline heroes and essential workers. This bullet list of absolute essentials must also include reasonable, responsible liability protections for small businesses and healthcare workers. These protections are the flip side of relief funding. Without them, we take these business owners and workers out of one bad situation and put them right into another one. Without them, we effectively force entire industries to choose between economic survival or, in the case of healthcare workers, literal survival and death by opportunistic lawsuits. We can't allow this to happen. One of the things that I have noticed this past year is how critical it is for us to be able to articulate problems and lay the foundation to address them before an emergency strikes. In Tennessee, as in many other States, the number of people who live in rural and remote areas poses challenges when it comes to providing a variety of services that we all consider essential, chiefly among them, healthcare delivery and access to high-speed internet. I have worked with healthcare practitioners and advocates to cut a path forward for the widespread use of telemedicine. Last year, I introduced the Rural Health Agenda to increase access to healthcare for the 60 million Americans who leave in rural areas. A crucial component of that legislative package was a set of provisions that lifted unnecessary regulatory barriers standing in the way of access to telemedicine. As always, it is the redtape that slows up progress. The pandemic only highlighted the importance of opening up contact-free access to healthcare. Fortunately, in March, after a lot of meetings with the White House and Medicare and Medicaid Services Administrator Seema Verma, we were able to roll back a particularly frustrating regulation preventing the use of telemedicine by Medicare enrollees. Provisions I supported as part of the CARES Act further expanded access to telemedicine by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even more of that redtape and providing funding for reimbursement to frontline healthcare providers. Of course, access to telehealth and access to high-speed internet go hand in hand. You can't really have one without the other. This week, I learned that the FCC, as a result of the recent Rural Digital Opportunity Fund auction, has now made some great steps, and Tennessee is going to receive about $150 million to help close the digital divide over the next decade. These new connections will be a game changer for rural and underserved communities. Not only will they open up access to telehealth, distance learning, and remote work opportunities, they will open up the local economy and encourage growth and outside investment because these dollars are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to unserved areas. This award, coupled with CARES Act funding put to work earlier this year, will help us build on our prepandemic work on behalf of rural and unserved Americans. The Internet Exchange Act, a bipartisan bill I sponsored to provide grant funding for broadband infrastructure, recently reported out of our Commerce Committee. The pieces are, indeed, falling into place, and, hopefully, we can keep the momentum going and finally get this job done: closing the digital divide, providing everyone with access to high-speed internet and allowing communities that have been cut off from economic development, from telehealth, from remote learning to enhanced law enforcement--allowing them to benefit. It is not just a matter of connectivity or convenience. It is an investment in a better quality of life for all Americans who call the rural parts of this country home. I yield the floor. I suggest the absence of a quorum. The PRESIDING OFFICER. The clerk will call the roll. The legislative clerk proceeded to call the roll. Mr. MORAN. Mr. President, I ask unanimous consent that the order for the quorum call be rescinded. The PRESIDING OFFICER. Without objection, it is so ordered Tribute to Kevin Ryan Mr. MORAN. Mr. President, for those of us who have the privilege of working in the U.S Senate, it allows us the opportunity to meet wonderful people who care about their country, who go to work every day and make sure that the country is safe and secure. One of those individuals, whom I met over the last year--met a year ago and now has worked in my office--is Army LTC Kevin Ryan. He is a member of my staff as an Army fellow participating in the U.S Army Congressional Fellowship Program. I want to take a moment to recognize LTC Kevin Ryan's contribution, certainly, to my office, to my capabilities of representing Kansas in the U.S Senate, but his commitment to the country as well. Before he departs my office to return to the big Army at the start of the new year, I want to express my appreciation to Colonel Ryan for all of his hard work and his dedication and his service to our country. Kevin's 14 years of service in the U.S Army have developed his leadership abilities and shaped his perspective on major defense issues of national significance. These assets and attributes have made him an invaluable asset for our team as we work to serve Kansans, members of the military, and our veterans. Before joining our office, Kevin's assignments have taken him around the world in service to our country. Kevin earned his commission from Norwich University, the Military College of Vermont. He has served four combat tours, two in Afghanistan and two in Iraq, and he has also been deployed to Korea, Germany, and Italy. His most recent deployment took him to Iraq in 2017, where he served as a senior intelligence officer for the brigade that assisted Iraqi security forces in the liberation of Mosul from the Islamic State. Kevin is lucky to have his wife Lindsey, his daughter Colleen, and son John by his side. He is blessed to have their unwavering support. Kevin joined our team in January of 2019. From day one, he embraced Kansas, its people, and the challenges they face day in and day out. He is well known for displaying his love of Kansas outwardly, often wearing a Kansas necktie in meetings and on Zoom calls. He has made it a priority to spend time in our State and learn from Kansans so he can bring their thoughts and ideas back to the Nation's Capital. These personal conversations with Kansans and Kevin's experience in the Army helped drive meaningful policy. He has led the efforts to recognize the important work of the 6888th Central Postal Directory Battalion, the only all-African-American, all- female battalion to be deployed overseas during World War II. The Six Triple Eight, as this battalion has come to be known, sorted millions of pieces of backlogged mail so the troops serving on the frontlines could hear from families and loved ones. Their efforts boosted morale and directly contributed to our servicemembers' fighting spirit toward the end of the war. Kevin has been a tireless advocate for these women, and I commend his dedication to this cause. Though I am sad he will be leaving our office at the end of the month, I know he will serve the Army well next [[Page S7412]] year in the Army's programs office, where he will be a highly effective ambassador to Congress for the Army. Kevin is one of the most impressive military officers I have had the honor of knowing. I hold him in the highest regard, personally and professionally. He is a significant asset to our country and to the U.S Army. Kevin represents the best the Army has to offer, and I know he will continue to benefit the future of our Nation. There is no group of people I hold in higher regard than those who serve our Nation, and I want to reiterate my gratitude to Kevin and to his family for their dedication and service to our Nation. Once again, Kevin, thank you for all you have done for Kansans, all you have done for our team as we serve those Kansans. You have been a model of selfless service and leadership. I know you will continue to do great things throughout your Army career and your life of service, wherever that path may lead. I suggest the absence of a quorum. The PRESIDING OFFICER. The clerk will call the roll. The legislative clerk proceeded to call the roll. Mr. SANDERS. Mr. President, I ask unanimous consent that the order for the quorum call be rescinded. The PRESIDING OFFICER. Without objection, it is so ordered. Coronavirus Mr. SANDERS. Mr. President, we are currently in the midst of the worst moment of the pandemic up until now. We have recordbreaking numbers of deaths, of diagnoses of people with COVID-19, of hospitals unable to accommodate even more people. And in the midst of this pandemic, obviously, we are also in a severe economic meltdown, and there are economists who are telling us that the desperation of working families in this country today, right now, is worse than at any time since the Great Depression. In Vermont and all over this country, we have workers who have lost their jobs and their income; people who are, by the millions, behind in their rent and are afraid of being evicted, afraid of losing their homes; people who have lost their health insurance, unable to go to a doctor. In the midst of a terrible pandemic, they don't have health insurance, can't go to a doctor when they get sick. And what we are seeing today is a record number of Americans who are struggling, literally, with hunger, unable to feed their kids. I know in Vermont and all over this country there are lines of automobiles, cars of people--people who had never received governmental help--in line for emergency bags of groceries. That is what is going on in this country today. Now, back in March, in the beginning of the pandemic, this Congress came together--Democrats and Republicans and President Trump came together--and virtually unanimously passed the CARES Act, $2.2 trillion, which, among many other features, provided a $600 supplement to unemployment benefits for 4 months and $1,200 direct payments for every working-class adult in this country, plus $500 for their children. And here is the truth: That program, that CARES Program, saved lives, gave dignity to people who were at their wit's end, and saved this economy from further downfall. Well, today, we are where we are, which is at another terrible moment in this pandemic, and this Congress must act. We cannot leave here to go home to our families for the Christmas holidays while other families throughout this country, by the millions, are wondering how they are going to pay the rent or feed their kids. We cannot do that. And I am proud to say that Senator Hawley from Missouri and I have worked together on a pretty simple amendment that he will be talking about in a second, which says that we must include in any legislation that is passed a direct payment of $1,200 for adults and $500 for kids. We cannot, we must not leave Washington unless we do that. And next week I am going to do everything that I can to make sure that that happens. We cannot, we will not leave Washington unless we make certain that millions of families have the economic assistance that they need. So we are working on bipartisan legislation, and Senator Hawley has done a very, very good job on this, and I am proud to yield the floor to him. The PRESIDING OFFICER. The Senator from Missouri Mr. HAWLEY. Mr. President, I am delighted to join with Senator Sanders in this important legislation. It is very simple legislation, and this is, to my mind, a very simple proposition. Here is the proposition: that when it comes to COVID relief in the midst of this crisis, working families and working people should be first to get relief, not last. Their interests, their needs should be first on our to-do list, not last. Now, I have heard some of my colleagues say that there just isn't enough left for working families; that once we take care of our other priorities in COVID relief, there just isn't enough left to give direct assistance to individuals. I want to respectfully suggest that those priorities are exactly reversed. We should begin with the working people of this country, and that is why the legislation that Senator Sanders and I are introducing, which I believe every Senator voted for in March--it is simple legislation--$1,200 for each individual, $2,400 for a couple, and $500 for every dependent in the family. It is exactly what this Congress approved overwhelmingly back in March, and it was, indeed, a lifeline. I know it was for Missourians in my State, for working families in my State. I remember, in the hours and days after Congress passed this in March, fielding call after call after call from friends, from people I didn't know in my State but whom I represent, who called me to say: First of all, is it really true? Are we actually going to be getting this support? And then just to say thank you. And I said: Don't thank me. Thank you for being the ones who have built this country, the ones who sustain this country, the ones on whom this country depends. And I will just say also, as a matter of fairness--if the U.S Government is going to shut down your business, if it is going to tell you to go home for health reasons, if it is going to give you no choice in the matter, I think that there is an obligation to support and help the people who are affected, through no fault of their own. Let's be clear. The millions of Americans who are out of work because of this pandemic, they haven't done anything wrong. The 853,000 Americans who today, the new numbers tell us, filed for unemployment benefits, they are not at fault in this pandemic. We want to support and stand with working individuals and working families. I want the working people of Missouri to know that they are first on the priority list, and when it comes to COVID relief, we will not leave this town until we have voted--up or down--until we have voted on direct relief for working people in my State, in Senator Sanders's State, and in every State in this Union. With that, I thank Senator Sanders, and I yield back. Mr. SANDERS. Well, thank you very much, Senator. And let me just say this: In March, as Senator Hawley indicated, we came together, and I had the same experience in Vermont. People in desperation called the office: When can we get the check? We desperately need it. And I suspect it was the same thing in Texas and the same thing in every other State in this country. People are hurting. We cannot go home unless we address the needs of those people. And the amendment that Senator Hawley and I are introducing could not be simpler. It is $1,200 in direct payment for adults up to a certain limit--the same limit as was in the CARES Act--and $500 for their children. We have already voted and passed that exact same provision in March, and the situation today is not better. In some respects, it is worse. So I would hope that we would have bipartisan support for this legislation. Look, it is no great secret, whether you are a Republican, Democrat, or whatever, that people are losing faith in their government. They are hurting; their kids are hurting; their parents are hurting. They look to Washington and they say: Do you know that we exist or are you just worried about your rich friends and your campaign contributors? [[Page S7413]] In this moment of economic crisis, we have got to do everything that we can to restore faith that this government works for ordinary people. So let us do the right thing. Let us pass this amendment in a bipartisan way. Let us show the working families of America that we understand what they are going through, and we are going to stand with them. I yield the floor. The PRESIDING OFFICER. The Senator from Texas. Unanimous Consent Request--H.R 2420 Mr. CORNYN. Mr. President, I am glad to be here on the floor of the Senate with my friend Senator Bob Menendez asking that the U.S Senate advance legislation to establish a National Museum of the American Latino. As a proud Texan, I am fortunate to have grown up in a State steeped in the contributions of Hispanics and Latinos. Approximately 40 percent of our population is composed of Latinos in Texas, but they are not monolithic by any stretch of the imagination, which is why we need a museum to tell their stories. There are the Tejanos, whose roots in the Lone Star State predate our statehood or even Texas independence, as well as those who have emigrated from other States or countries and have chosen to call Texas home more recently. From the brave soldiers who fought in the Texas Revolution to the civil rights activists like Cesar Chavez, cultural icons like Selena, and leaders of all types in our communities, generations of Latino Americans have shaped our country as it is today. But, as I suggested a moment ago, many Americans simply aren't aware of the vast contributions made by these men and women who have come before us, and one critical way we can right this wrong is by providing a home for their stories in the Nation's Capital. I have heard somebody suggest that we don't need a separate museum for different racial groups and ethnic groups or the like, but this is far more important than that because the story of American Latinos is the story of America itself. Many people simply aren't familiar with the vast contributions they have made. This particular effort has been underway for more than 25 years. Nothing happens very quickly, particularly when it comes to establishing a new museum like this, but we are just two steps away, and I hope the Senate can take one big step this afternoon by passing this bipartisan legislation and sending it to the President's desk for his signature. I know there are some of our colleagues who have concerns about the museum's location, and I can assure them that Congress will have a voice in the site of this museum. But before construction can begin, congressional committees will be consulted on site selection as laid out in the bill and I believe the colloquy that will be made a part of this record. The Smithsonian Board of Regents, which will select the site, is chaired by the Supreme Court Chief Justice and comprises multiple Members of Congress, including three sitting Senators and the Vice President. The Congress will also need to appropriate funds to supplement the private fundraising that will help finance this museum. The appropriation requirement will be a de facto ratification or rejection of the site selected by the Smithsonian Board of Regents. So there is going to be a lot of input in that decision. We are not making that decision here today. And I believe there need to be open lines of communication between Members of Congress and the Smithsonian Board of Regents as they undertake this significant project. It has been estimated that if we pass this bill today, the doors to a new museum will not open for at least a decade, so I am eager to get the process moving. The National Museum of the American Latino will honor and preserve the stories of Latinos throughout American history so generations can view a more accurate and more complete history of the contributions made by these great Americans, and I hope the Senate will advance this critical legislation today The PRESIDING OFFICER. The Senator from New Jersey. Mr. MENENDEZ. Mr. President, I have come to the floor today and will shortly ask for unanimous consent on H.R 2420, the National Museum for the American Latino Act. Let me just thank my colleague, the senior Senator from Texas, Mr. Cornyn, who has been a great partner throughout this entire process, a strong advocate who helped us navigate some of the challenges we have had along the way. I am also thrilled to be on the floor with Senator Collins, who will shortly make a motion on the Women's History Museum, which I strongly support, and I appreciate her support for the American Latino Museum. Today the Senate stands at the precipice of history. We have before us an opportunity to set in motion a process that will eventually culminate in the establishment of a national museum devoted to the history, struggles, and achievements of Latinos and Latinas in the United States. This is long overdue. Some colleagues say: Well, why do we need another museum? Well, it was in 1994 when the Smithsonian Task Force on Latino Issues published its report entitled ``Willful Neglect''--a report acknowledging the Institution's own glaring omission of Hispanic history and culture. This is what the report found: The Smithsonian Institution, the largest museum complex in the world, displays a pattern of willful neglect towards . . . Latinos in the United States. Because of both indigenous roots and Spanish heritage, Latinos predate the British in the [United States]. They have contributed significantly to every phase and aspect of American history and culture. Yet the institution almost entirely excludes and ignores Latinos in nearly every aspect of its operations. Latinos are absent from positions of power and authority within the institution, which helps to perpetuate the exclusion of Latino history and culture from the museum's collections, exhibitions, and programs. The report also acknowledges how the Smithsonian's exclusion of Latinos and Latinas has not only harmed Hispanic Americans but all Americans. The report says: The failure of the Smithsonian to reflect and represent Hispanic contributions is twice damaging. It denies Latinos their right to feel recognized and valued as part of the country's heritage. At the same time, it perpetuates among the general population the inaccurate belief that Latinos have contributed little to our country's development or culture, rather than reflecting the multicultural history . . . of the United States. Without treading into politics, I think it is important we acknowledge that this misconception is alive and well today. In recent years, we have heard Hispanic Americans, immigrants, and their families used as scapegoats for every economic ill facing our Nation. We have witnessed the rise of nativism and xenophobia. We have seen these hateful statements propel acts of horrific violence like the tragic El Paso shooting. But we Latinos and Latinas are not invaders. We have been here from the beginning. The oldest city in America, well before Pilgrims and Jamestown, is St. Augustine, FL, over 500 years ago founded by a gentleman named Pedro Aviles de Menendez. And our stories must be told. Who here does not emerge from the Smithsonian Museum of American History more informed about the many movements that have shaped our country? Who does not emerge from the Museum of the American Indian more aware of Native American history and more appreciative of their cultures? Who does not emerge from the Museum of African American History inspired by the perseverance and the power of our Black community? We all do. The Smithsonian Institution is truly a national treasure. But I am not White or Black or Native American. I am Latino. I am one in five Americans today. My grandchildren are one in four schoolchildren today. But when we walk through the National Mall--or should I say when anyone walks through the National Mall, no one is inspired by the story of Latinos and Latinas in this country because that story is not being told. Walk outside these halls and ask someone who Bernardo de Galvez was, the former Governor of Louisiana before Louisiana was a State, who led an all-Spanish division against the British as they were approaching Washington and helped in the Revolutionary War? The Congress gave him U.S citizenship. His portrait was supposed to be hung in the Congress of the United States, so much was the battle that he [[Page S7414]] led. His portrait finally hangs in the Senate Foreign Relations room. Go to Farragut metro station and ask a rider who it was named for. David Farragut, the Spanish captain who led during the Civil War on behalf of the Union. Visit a school and ask a child where the first settlers to this country hailed from. They won't say St. Augustine, FL. I guarantee these questions will go unanswered because the history of the American Latino remains unknown. It has been nearly 30 years since the Smithsonian Task Force on Latino Issues recommended that the Institution immediately begin laying ``the groundwork needed to assure the establishment of one or more museums portraying the historical, cultural, and artistic achievements of U.S Hispanics.'' Thirty years. For nearly 30 years, those words have echoed on empty ears. My friends, that silence and inaction must end today. We Hispanics are not a monolithic community. Our families are as diverse as they come. We are Puerto Rican, Mexican, Cuban, Colombian, Spanish, Salvadoran, and more. We are Brown, Black, and White, left and right, and everywhere in between. Some of our ancestors settled here long before the dawn of our Republic; others arrived alongside generations of immigrants around the world searching for freedom and opportunity. Some of us grew up along our southern border in cities and communities born out of blended cultures. Some of us, myself included, are first-generation Americans. Our parents courageously uprooted their lives and came to this country with no connection at all in order to give their children a brighter future. Indeed, that story of hard work and boundless optimism is the common thread that runs throughout our Latino community--all 60 million of us living in the United States. And I would argue that story is as American as they come. So let us ensure that the story is told right here in the Nation's Capital, where it belongs. Let us pass H.R 2420. Let us ensure that someday in the near future, Latino and Latina children and other children who walk through our National Mall will no longer wonder why the story of their families are missing. I know I cannot wait for the day that I can take my granddaughters to the National Museum of the American Latino. So it has been a long and winding road for this bill, one which I hope will complete its path today in Congress. This has already been passed by the House of Representatives by voice vote--no opposition. This passed the Rules Committee in a unanimous voice vote. Now, we have been asked to make some changes to accommodate my colleague, the chair of the Energy and Natural Resources Committee, and while I personally do not believe that these changes are fair to the Latino community or required or necessary for the bill, I am committed to making them to pass this bill and finally moving one step closer to the construction of the museum. Mr. President, I ask unanimous consent that the Senate proceed to the immediate consideration of Calendar No. 600, H.R 2420. I ask unanimous consent that the Murkowski amendment at the desk be agreed to; that the bill, as amended, be considered read a third time and passed; and that the motion to reconsider be considered made and laid upon the table. The PRESIDING OFFICER. Is there objection? The Senator from Utah. Mr. LEE. Mr. President, reserving the right to object, I want to thank my friend and colleague, the Senator from New Jersey, for bringing this issue to the floor today. Cultural programs may represent and do, in fact, represent a tiny fraction of all Federal spending, but they are magnified many times over by virtue of their symbolic and their substantive impact. Culture is, of course, upstream from politics. It is more important, and it is more deserving of more of our attention. For that reason, the Smithsonian Institution is more than just another line item in our Federal budget. It is one of the great cultural triumphs of our Republic. From the moment of our founding, the United States has faced an almost unique problem in history. How do we turn our huge Nation's cultural, religious, ethnic, and regional differences from a potential weakness into a real strength? The way our Nation has always achieved this is by creating institutions that unite Americans around shared interests and the mystic chords of collective memory. The Constitution, the Senate itself, our free enterprise economy, our Armed Forces and public schools, Federalism, localism, the First Amendment, and even March Madness all fit this bill. They have the power to harness our individual and community differences to the common good of the whole Nation. Now, the Smithsonian Institution does the exact same thing. It winds all the myriad strands of America's triumphant history into one imperfect but heroic story. Americans of every age, race, creed, and background come to Washington from all over the country to visit the Smithsonian museums--Natural History, American History, Air and Space, American Art, the National Zoo. Within the walls of the Smithsonian museum, just like at the National Gallery of Art or the great memorials that dot this city, there is no us and them. There is only us. So my objection to the creation of a new Smithsonian museum or series of museums based on group identity--what Theodore Roosevelt called ``hyphenated Americanism''--is not a matter of budgetary or legislative technicalities. It is a matter of national unity and cultural inclusion. Now, we have seen in recent years what happens when we indulge the cultural and identity balkanization of our national community. The so- called critical theory undergirding this movement does not celebrate diversity. It weaponizes diversity. It sharpens all those hyphens into so many knives and daggers. It has turned our college campuses into grievance pageants and loosed Orwellian mobs to cancel anyone daring to express an original thought. Especially at the end of such a fraying, fracturing year, Congress should not splinter one of the national institutional cornerstones of our distinct national identity. The Smithsonian Institution should not have an exclusive Museum of American Latino History or a Museum of Women's History or a Museum of Americans Men's History or Mormon History or Asian American History or Catholic History. American history is an inclusive story that should unite us--us. The Senator from New Jersey is absolutely right that the history of American Latinos is a vital part of America's history. So, of course, is the history of American women, who have written more than half of the American story, going all the way back to Plymouth Rock. Their stories are our stories, and they are stories that emphatically should be told by the Smithsonian Institution at the Museum of American History, period. No hyphen. Now, the Senator from New Jersey is well aware of my stingy views on Federal spending, but if American Latino or American women's history are being underrepresented at the Museum of American History, that is a problem, and that is the problem that we should address here. I will happily work with him or anyone else to correct those problems, even if it means more money, more exhibits, new floors or wings. I understand what my colleagues are trying to do and why, and I respect what they are trying to do, and I even share their interest in ensuring that these stories are told. But the last thing we need is to further divide an already divided Nation with an array of segregated, separate-but-equal museums for hyphenated identity groups. At this moment in the history of our diverse Nation, we need our Federal Government and the Smithsonian Institution itself to pull us closer together and not further apart. On that basis, I object. The PRESIDING OFFICER. The objection is heard. The Senator from New Jersey Mr. MENENDEZ. Madam President, 60 million Latinos in this country are watching tonight because this is a much expected moment--Univision, Telemundo, affiliates across the country, national organizations, and others. They have been waiting for this moment, a moment that everybody in the [[Page S7415]] Congress of the United States agrees to except for one colleague. The House of Representatives passed this on voice. The Rules Committee passed it on voice in a bipartisan manner. And tonight, one colleague stands in the way--one Republican colleague from Utah stands in the way of the hopes and dreams and aspirations of seeing Americans of Latino descent having their dreams fulfilled in being recognized--just being recognized. Now, the Smithsonian is a collection of museums. Let's be honest with that. Did we need an Air and Space Museum? Do we need a museum of the Native Americans? Did we need an African-American Museum? I would say yes to all of them because they are part of the mosaic. They are brought together under the rubric of the single most significant cultural institution in the Nation, which is the Smithsonian. I don't know if these arguments were made against the Native Americans. I don't know if these arguments were made against African Americans, but I don't see them as being separate and apart. I see them as part of the collective history mosaic that is coming together under the Smithsonian. More than half of the Nation's population are women. Are we to deny them that their history in our country is not being told? It is not. It is beyond Betsy Ross, who I appreciate very much. And, talk about funding, this bill requires that 50 percent of all the funding be coming from private sources. So we will fuel the development of programming, as well as the physical structure, as well as the other elements by the community and communities who want to see this become a reality. It is 30 years of willful neglect. Nobody cared, nobody made any effort, and nobody did anything about it. And in the one chance we have, since this has been a 20-plus year journey to try to make this museum possible, one Republican colleague stands in the way. One Republican colleague stands in the way. It is pretty outrageous. It is pretty outrageous. I yield the floor. The PRESIDING OFFICER (Ms. Murkowski). The Senator from Utah. Mr. LEE. Madam President, I want to be clear about something. All racial, ethnic, religious groups in America are worthy of celebration, even to the extent of having their own museums. Indeed, many of them already do--in many instances, institutions and museums that are not part of or funded by the Federal Government in whole or in part. If we had more museums and fewer tweets, America would certainly be better off. This isn't about whether such museums should exist or not. This is about the Smithsonian Institution, which is itself federally funded. I understand that they also raise a significant portion of their money, but there is a brand that comes along with the Smithsonian Institution and a lot of money that is taken from the American people in the form of tax revenue. So, as a result of that, the Smithsonian Institution has a unique role and responsibility in our culture and as a repository and teller of America's national story. Now, it is absolutely true that African Americans and American Indians have a unique place in that story in that they were rather uniquely, deliberately, and systemically excluded from it. Unlike many other groups, they were persecuted and they were essentially written out of our national story and even had their own stories virtually erased--not simply by our culture or evolving values, but by that very same government, this same Federal Government. It is, therefore, uniquely appropriate that the Federal Government provide the funding to recover and tell those communities' specific stories today at dedicated museums in the specific context of having been so long excluded from our national community and our national story. The PRESIDING OFFICER. The Senator from New Jersey. Mr. MENENDEZ. Madam President, I just have to say: We have been systemically excluded. We, who founded the oldest city in America before there was a United States of America; we, who ultimately were used as farm workers and discriminated against in the Bracero program; we, who were discriminated against when we voluntarily joined the Armed Forces of the United States to defend the Nation--we have been systematically excluded, not because this Senator said so but because the Smithsonian itself said so. And yet we are supposed to entrust the willful neglect that has taken place for more than three decades--taken place longer but acknowledged for three decades. Oh, no, we are somehow not systemically excluded. Believe me, we have been, and the only righteous way to end that exclusion is to pass this bill. The PRESIDING OFFICER. The Senator from Utah. Mr. LEE. Madam President, if the Smithsonian Institution in its report in 1994 in fact acknowledged that it systematically excluded the stories of any one segment in American society, I struggle to understand why the only response to that has to be a separate, siloed museum. Why not direct them, when telling our national story at the National Museum of American History, to tell that story there. If we have to expand it, we will do that. If we have to add more floor space and more staff and more research, let's do that. But the fact that they have identified their own failure over time doesn't mean that they themselves should then get to decide that we have a separate, siloed museum. The PRESIDING OFFICER. The Senator from Maine. Ms. COLLINS. Madam President, before I give my remarks, I want to strongly associate myself with the comments that have been made this evening by my colleagues from Texas and New Jersey--Senator Cornyn and Senator Menendez--in support of a museum to celebrate and commemorate the achievements of Latinos in our country. I could not help but wonder, as I heard the comments of my colleague from Utah, whether he also tried to block the museum celebrating and telling the history of African Americans, that museum which is so popular on the Mall. I wondered whether he tried to block also the creation of the museum that tells the story of Native Americans. I am convinced that if this bill, which has just been described by my two colleagues, were brought to a vote on the Senate floor, it would pass, not unanimously, that is clear, but with a very strong vote. And it seems wrong that one Senator can block consideration of a bill that would have overwhelming support by a majority of this body. Unanimous Consent Request--S. 959 So, Madam President, I rise today on behalf of myself and the Senator from California, Mrs. Feinstein, to urge the Senate to take the important step of passing our legislation to establish a long overdue women's history museum in our Nation's Capital. This is an issue that I have been working on since 2003, when I introduced the first bill to tell the story of more than half of our population, of the contributions of American women to our country in every field: government, business, medicine, law, literature, sports, entertainment, the arts, the military, the family. Telling the history of American women matters, and a museum recognizing our achievements and experiences has long been a goal of many of the women and men who serve in this Chamber. Following 18 months of study by an independent, bipartisan commission established by Congress, the Commission unanimously concluded: ``America needs and deserves a physical national museum dedicated to showcasing the historical experiences and impact of women in the country.'' I agree wholeheartedly with the Commission's unanimous conclusion. This year, we commemorate the 100th anniversary of suffrage for women in this country and the decades-long fight for women's equality at the ballot box. It is extraordinary to me that just 100 years ago, not every woman in this country was allowed to vote in every State. That is not that long ago. That story is one of the stories that needs to be told. Amid the celebrations of this historic year, I can think of no better way to tell the story of American women to inspire those young girls and young boys who come to Washington to tour all the wonderful museums that are part of the Smithsonian than to create [[Page S7416]] a museum of American women's history so that they can better understand the contributions of American women to the development of our Nation and its proud history. As with the legislation that would establish a museum celebrating and commemorating the history of Latino and Latina Americans, this legislation has passed the House by an overwhelming margin. Surely, we ought to be able to take it up and pass it here too. So, Madam President, I ask unanimous consent that the Senate proceed to the immediate consideration of Calendar No. 599, S. 959. I ask unanimous consent that the committee-reported amendment be withdrawn, the Murkowski amendment at the desk be agreed to, and the bill, as amended, be considered read a third time and passed, and that the motion to reconsider be considered made and laid upon the table. The PRESIDING OFFICER. Is there objection? Mr. LEE. I object. The PRESIDING OFFICER. The objection is heard. The Senator from Maine. Ms. COLLINS. Madam President, I think this is a sad moment. I had hoped that we could proceed with both of these bills and pass them before the end of this year. Surely, in a year where we are celebrating the 100th anniversary of women's suffrage, this is the time, this is the moment to finally pass the legislation unanimously recommended by an independent commission to establish an American women's history museum in our Nation's Capital. I regret that that will not occur this evening, but we will not give up the fight. Thank you The PRESIDING OFFICER (Ms. Collins). The Senator from Alaska. Ms. MURKOWSKI. Madam President, I would like to follow up on the comments you have just shared with your support for a women's history museum and also to the comments made by the Senator from New Jersey and also the Senator from Texas regarding the American-Latino museum. I am privileged to serve as the chairman of the Interior Appropriations Subcommittee. As part of that subcommittee, we have oversight of the Smithsonian, and it is an incredibly rewarding part of the job that I have to do with oversight. So I am very well aware of these national treasures, what they contribute to the education, to the dialogue, and to just the motivation that comes when we know and understand more about our own country and about the people who make up this extraordinary mosaic called America and how we recognize and how we celebrate those contributions, how we acknowledge the challenges that women have faced along the way, African Americans or Latinos, as they have truly been extraordinary participants in this American society. I also recognize that our Smithsonians don't come free. They don't come cheap, as the Senator from Utah noted. The Smithsonians are funded with significant Federal taxpayer dollars, so we are required to show a level of--exercise with how we move forward. And we have been extraordinarily judicious. I think, as the Presiding Officer noted in her comments, when the discussion of a women's history museum first came about, it was not just a flash-in-the-pan idea. It was something that had germinated a long period of time. It goes to a commission. There are a series of steps and approvals that they must go through along the way. So the path that we have taken has led us to the point today where there has been a request made to be able to advance both of these significant recognitions to American Latina and American women by way of additional Smithsonian facilities. I support both of those, just as I have supported our Smithsonians as new ones have come online--the African-American museum most recently-- or the renovations that have been underway for a period. I also recognize that the effort tonight made by both the Presiding Officer, as prime sponsor of the American women's history museum, and incorporating an amendment that I had requested that ensures that as we are looking to sites for these significant facilities, that we are doing so with a level of a cooperation. I don't think anybody wants to be in a situation where the Smithsonian would effectively be able to tell, whether it is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or the U.S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Service, we want your building. That is not how the process works. So the amendments that were incorporated in both of these measures that were before us today, I think, was an important one, I think was a significant one. Some may have heard that Lisa Murkowski was not supporting these museums--far from it. What I wanted to ensure is that we have a good, sound process for where we site these extraordinarily--extraordinarily important facilities. My hope is that we will resolve this impasse because the contributions, whether they be from women over the decades, the Latina community, Latino community, over the decades and the centuries, that there be facilities that appropriately recognize and celebrate them. With that, I yield the floor</w:t>
      </w:r>
    </w:p>
    <w:p>
      <w:pPr>
        <w:pStyle w:val="Normal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14, 2020</w:t>
      </w:r>
    </w:p>
    <w:p>
      <w:pPr>
        <w:pStyle w:val="Normal36"/>
      </w:pPr>
    </w:p>
    <w:p>
      <w:pPr>
        <w:pStyle w:val="Normal36"/>
        <w:ind w:left="200"/>
        <w:sectPr>
          <w:type w:val="continuous"/>
          <w:pgMar w:top="840" w:right="1000" w:bottom="840" w:left="1000" w:header="400" w:footer="400"/>
          <w:pgNumType w:fmt="decimal"/>
          <w:cols w:space="720"/>
        </w:sectPr>
      </w:pPr>
      <w:r>
        <w:br/>
      </w:r>
      <w:r>
        <w:pict>
          <v:line id="_x0000_s1169" style="position:absolute;z-index:251730944" from="0,10pt" to="512pt,10pt" strokecolor="black" strokeweight="1pt">
            <v:stroke linestyle="single"/>
          </v:line>
        </w:pict>
      </w:r>
      <w:r>
        <w:rPr>
          <w:rFonts w:ascii="arial" w:eastAsia="arial" w:hAnsi="arial" w:cs="arial"/>
          <w:b/>
          <w:color w:val="767676"/>
          <w:sz w:val="16"/>
        </w:rPr>
        <w:t>End of Document</w:t>
      </w:r>
    </w:p>
    <w:p>
      <w:pPr>
        <w:pStyle w:val="Normal37"/>
        <w:sectPr>
          <w:headerReference w:type="even" r:id="rId352"/>
          <w:headerReference w:type="default" r:id="rId353"/>
          <w:footerReference w:type="even" r:id="rId354"/>
          <w:footerReference w:type="default" r:id="rId355"/>
          <w:headerReference w:type="first" r:id="rId356"/>
          <w:footerReference w:type="first" r:id="rId357"/>
          <w:type w:val="nextPage"/>
          <w:pgSz w:w="12240" w:h="15840"/>
          <w:pgMar w:top="840" w:right="1000" w:bottom="840" w:left="1000" w:header="400" w:footer="400"/>
          <w:pgNumType w:fmt="decimal"/>
          <w:cols w:space="720"/>
          <w:titlePg/>
        </w:sectPr>
      </w:pPr>
    </w:p>
    <w:p>
      <w:pPr>
        <w:pStyle w:val="Normal37"/>
      </w:pPr>
    </w:p>
    <w:p>
      <w:pPr>
        <w:pStyle w:val="Normal37"/>
      </w:pPr>
      <w:r>
        <w:pict>
          <v:shape id="_x0000_i1170" type="#_x0000_t75" alt="LexisNexis®" style="width:147.75pt;height:30pt">
            <v:imagedata r:id="rId4" o:title=""/>
          </v:shape>
        </w:pict>
      </w:r>
      <w:r>
        <w:cr/>
      </w:r>
    </w:p>
    <w:p>
      <w:pPr>
        <w:pStyle w:val="Heading135"/>
        <w:keepNext w:val="0"/>
        <w:spacing w:after="200" w:line="340" w:lineRule="atLeast"/>
        <w:ind w:left="0" w:right="0" w:firstLine="0"/>
        <w:jc w:val="center"/>
      </w:pPr>
      <w:hyperlink r:id="rId358" w:history="1">
        <w:r>
          <w:rPr>
            <w:rFonts w:ascii="arial" w:eastAsia="arial" w:hAnsi="arial" w:cs="arial"/>
            <w:b/>
            <w:i/>
            <w:strike w:val="0"/>
            <w:color w:val="0077CC"/>
            <w:sz w:val="28"/>
            <w:u w:val="single"/>
            <w:shd w:val="clear" w:color="auto" w:fill="FFFFFF"/>
            <w:vertAlign w:val="baseline"/>
          </w:rPr>
          <w:t>UK Intellectual Property Office grants trade mark "Copy College" to Chantelle Davison</w:t>
        </w:r>
      </w:hyperlink>
    </w:p>
    <w:p>
      <w:pPr>
        <w:pStyle w:val="Normal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November 28, 2020 Saturday</w:t>
      </w:r>
    </w:p>
    <w:p>
      <w:pPr>
        <w:pStyle w:val="Normal37"/>
        <w:keepNext w:val="0"/>
        <w:spacing w:after="0" w:line="240" w:lineRule="atLeast"/>
        <w:ind w:right="0"/>
        <w:jc w:val="both"/>
      </w:pPr>
      <w:bookmarkStart w:id="72" w:name="Bookmark_37"/>
      <w:bookmarkEnd w:id="72"/>
    </w:p>
    <w:p>
      <w:pPr>
        <w:pStyle w:val="Normal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37"/>
        <w:keepNext w:val="0"/>
        <w:spacing w:before="120" w:after="0" w:line="220" w:lineRule="atLeast"/>
        <w:ind w:left="0" w:right="0" w:firstLine="0"/>
        <w:jc w:val="left"/>
      </w:pPr>
      <w:r>
        <w:br/>
      </w:r>
      <w:r>
        <w:pict>
          <v:shape id="_x0000_i1171" type="#_x0000_t75" style="width:161.98pt;height:80.99pt">
            <v:imagedata r:id="rId95" o:title=""/>
          </v:shape>
        </w:pict>
      </w:r>
    </w:p>
    <w:p>
      <w:pPr>
        <w:pStyle w:val="Normal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48469 words</w:t>
      </w:r>
    </w:p>
    <w:p>
      <w:pPr>
        <w:pStyle w:val="Normal37"/>
        <w:keepNext/>
        <w:spacing w:before="240" w:after="0" w:line="340" w:lineRule="atLeast"/>
        <w:ind w:left="0" w:right="0" w:firstLine="0"/>
        <w:jc w:val="left"/>
      </w:pPr>
      <w:bookmarkStart w:id="73" w:name="Body_35"/>
      <w:bookmarkEnd w:id="73"/>
      <w:r>
        <w:rPr>
          <w:rFonts w:ascii="arial" w:eastAsia="arial" w:hAnsi="arial" w:cs="arial"/>
          <w:b/>
          <w:i w:val="0"/>
          <w:strike w:val="0"/>
          <w:noProof w:val="0"/>
          <w:color w:val="000000"/>
          <w:position w:val="0"/>
          <w:sz w:val="28"/>
          <w:u w:val="none"/>
          <w:vertAlign w:val="baseline"/>
        </w:rPr>
        <w:t>Body</w:t>
      </w:r>
    </w:p>
    <w:p>
      <w:pPr>
        <w:pStyle w:val="Normal37"/>
        <w:spacing w:line="60" w:lineRule="exact"/>
      </w:pPr>
      <w:r>
        <w:pict>
          <v:line id="_x0000_s1172" style="position:absolute;z-index:251731968" from="0,2pt" to="512pt,2pt" strokecolor="#009ddb" strokeweight="2pt">
            <v:stroke linestyle="single"/>
            <w10:wrap type="topAndBottom"/>
          </v:line>
        </w:pict>
      </w:r>
    </w:p>
    <w:p>
      <w:pPr>
        <w:pStyle w:val="Normal37"/>
      </w:pP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Chantelle Davison, has been granted trademark (UK00003541786) titled as 'Copy College' from the UK Intellectual Property Office.</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35Account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Professional staffing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optimisation;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41 Training and education services; Training and further training consultancy; Training and instruction; Training consultancy; Training courses; Training courses (Provision of -); Training courses in strategic planning relating to advertising, promotion, marketing and business; Training facilities (Provision of -); Training in administration; Training in business management; Training in business skills; Training in communication techniques; Training in public relations; Training in the field of advertising; Training in the field of business management; Training in the field of communication technologies; Training of personnel in skills relating to office systems; Training relating to employment opportunities; Training relating to employment skills; Training relating to sales; Training services for personnel; Training services related to business; Training services relating to business management; Training services relating to data communications; Adult training; Arranging and conducting of training courses; Arranging and conducting of training seminars; Arranging and conducting of workshops [training]; Arranging of competitions for training purposes; Arranging of conferences relating to training; Arranging of conventions for training purposes; Arranging of demonstrations for training purposes; Arranging of displays for training purposes; Arranging of exhibitions for training purposes; Arranging of festivals for training purposes; Arranging of presentations for training purposes; Arranging of seminars relating to training; Arranging of training courses; Arranging professional workshop and training courses; Business training; Business training consultancy services; Business training provided through a game; Business training provided through a simulation structure; Business training services; Career advisory services (education or training advice); Career and vocational training; Career counselling [training and education advice]; Career counselling relating to education and training; Career information and advisory services (educational and training advice); Coaching [training]; Commercial training services; Computer assisted training services; Computer based training; Computer education training; Computer education training services; Computer training; Computer training advisory services; Computer training services; Computerised training; Conducting of courses relating to administrative training; Conducting of instructional, educational and training courses for young people and adults; Conducting of tours for training purposes; Conducting training seminars; Conducting training seminars for clients; Conducting workshops [training]; Consultancy relating to vocational skills training; Consultancy services relating to the development of training courses; Consultancy services relating to the education and training of management and of personnel; Consultancy services relating to the training of employees; Consultancy services relating to training; Continuous training; Courses (Training -) relating to customer services; Courses (Training -) relating to management; Education and training; Education and training consultancy; Education and training in the field of business management; Education and training services; Education and training services in relation to business management; Education services relating to business training; Education services relating to vocational training; Education, teaching and training; Educational and training services; Educational services relating to sales training; Employment training; Instructional and training services; Know-how transfer [training]; Life coaching (training); Management training consultancy services; Management training services; Organisation of computer related training courses; Organisation of conferences relating to training; Organisation of conferences relating to vocational training; Organisation of seminars relating to training; Organisation of symposia relating to training; Organisation of tours for training purposes; Organisation of training; Organisation of training courses; Organisation of training seminars; Organisation of youth training schemes; Organising of business training; Organising of commercial training; Personal coaching [training]; Personal development training; Personnel training; Practical training; Practical training [demonstration]; Practical training services; Production of training films; Production of training videos; Production of video tapes for corporate use in corporate educational training; Production of video tapes for corporate use in management educational training; Providing courses of training; Providing courses of training for young people; Providing electronic publications relating to language training, not downloadable; Providing facilities for movies, shows, plays, music or educational training; Providing non-downloadable electronic publications relating to language training; Providing of continuous training courses; Providing of further training courses; Providing of training; Providing of training, teaching and tuition; Providing on-line information and news in the field of employment training; Providing online training seminars; Providing training; Providing training courses on business management; Provision of computer related training courses; Provision of education and training; Provision of facilities for employment skills training; Provision of information and preparation of progress reports relating to education and training; Provision of information relating to physical training via an online web site; Provision of information relating to training; Provision of online training;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young people; Provision of training services for business; Provision of training services for industry; Provision of training via a global computer network; Publication of documents in the field of training, science, public law and social affairs; Publication of educational and training guides; Publication of training manuals; Recreation and training services; Residential training courses; Sales personnel training services; Sales training services; Sales training services for retailers; Training; Training services relating to management consultancy; Training services relating to retail marketing; Training services relating to speech; Vocational education and training services; Vocational guidance [education or training advice]; Vocational skills training; Vocational skills training (Provision of -); Vocational training; Vocational training courses (Provision of -); Vocational training services; Workshops (Arranging and conducting of -) [training]; Workshops for training purposes; Written training courses;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Date:8 October 2020</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27 November 2020</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 2020</w:t>
      </w:r>
    </w:p>
    <w:p>
      <w:pPr>
        <w:pStyle w:val="Normal37"/>
      </w:pPr>
    </w:p>
    <w:p>
      <w:pPr>
        <w:pStyle w:val="Normal37"/>
        <w:ind w:left="200"/>
        <w:sectPr>
          <w:type w:val="continuous"/>
          <w:pgMar w:top="840" w:right="1000" w:bottom="840" w:left="1000" w:header="400" w:footer="400"/>
          <w:pgNumType w:fmt="decimal"/>
          <w:cols w:space="720"/>
        </w:sectPr>
      </w:pPr>
      <w:r>
        <w:br/>
      </w:r>
      <w:r>
        <w:pict>
          <v:line id="_x0000_s1173" style="position:absolute;z-index:251732992" from="0,10pt" to="512pt,10pt" strokecolor="black" strokeweight="1pt">
            <v:stroke linestyle="single"/>
          </v:line>
        </w:pict>
      </w:r>
      <w:r>
        <w:rPr>
          <w:rFonts w:ascii="arial" w:eastAsia="arial" w:hAnsi="arial" w:cs="arial"/>
          <w:b/>
          <w:color w:val="767676"/>
          <w:sz w:val="16"/>
        </w:rPr>
        <w:t>End of Document</w:t>
      </w:r>
    </w:p>
    <w:p>
      <w:pPr>
        <w:pStyle w:val="Normal38"/>
        <w:sectPr>
          <w:headerReference w:type="even" r:id="rId359"/>
          <w:headerReference w:type="default" r:id="rId360"/>
          <w:footerReference w:type="even" r:id="rId361"/>
          <w:footerReference w:type="default" r:id="rId362"/>
          <w:headerReference w:type="first" r:id="rId363"/>
          <w:footerReference w:type="first" r:id="rId364"/>
          <w:type w:val="nextPage"/>
          <w:pgSz w:w="12240" w:h="15840"/>
          <w:pgMar w:top="840" w:right="1000" w:bottom="840" w:left="1000" w:header="400" w:footer="400"/>
          <w:pgNumType w:fmt="decimal"/>
          <w:cols w:space="720"/>
          <w:titlePg/>
        </w:sectPr>
      </w:pPr>
    </w:p>
    <w:p>
      <w:pPr>
        <w:pStyle w:val="Normal38"/>
      </w:pPr>
    </w:p>
    <w:p>
      <w:pPr>
        <w:pStyle w:val="Normal38"/>
      </w:pPr>
      <w:r>
        <w:pict>
          <v:shape id="_x0000_i1174" type="#_x0000_t75" alt="LexisNexis®" style="width:147.75pt;height:30pt">
            <v:imagedata r:id="rId4" o:title=""/>
          </v:shape>
        </w:pict>
      </w:r>
      <w:r>
        <w:cr/>
      </w:r>
    </w:p>
    <w:p>
      <w:pPr>
        <w:pStyle w:val="Heading136"/>
        <w:keepNext w:val="0"/>
        <w:spacing w:after="200" w:line="340" w:lineRule="atLeast"/>
        <w:ind w:left="0" w:right="0" w:firstLine="0"/>
        <w:jc w:val="center"/>
      </w:pPr>
      <w:hyperlink r:id="rId365" w:history="1">
        <w:r>
          <w:rPr>
            <w:rFonts w:ascii="arial" w:eastAsia="arial" w:hAnsi="arial" w:cs="arial"/>
            <w:b/>
            <w:i/>
            <w:strike w:val="0"/>
            <w:color w:val="0077CC"/>
            <w:sz w:val="28"/>
            <w:u w:val="single"/>
            <w:shd w:val="clear" w:color="auto" w:fill="FFFFFF"/>
            <w:vertAlign w:val="baseline"/>
          </w:rPr>
          <w:t>CONCURRENT RESOLUTION ON THE BUDGET FOR FISCAL YEAR 2021; Congressional Record Vol. 167, No. 20 (House of Representatives - February 03, 2021)</w:t>
        </w:r>
      </w:hyperlink>
    </w:p>
    <w:p>
      <w:pPr>
        <w:pStyle w:val="Normal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News Service</w:t>
      </w:r>
    </w:p>
    <w:p>
      <w:pPr>
        <w:pStyle w:val="Normal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February 4, 2021 Thursday</w:t>
      </w:r>
    </w:p>
    <w:p>
      <w:pPr>
        <w:pStyle w:val="Normal38"/>
        <w:keepNext w:val="0"/>
        <w:spacing w:after="0" w:line="240" w:lineRule="atLeast"/>
        <w:ind w:right="0"/>
        <w:jc w:val="both"/>
      </w:pPr>
      <w:bookmarkStart w:id="74" w:name="Bookmark_38"/>
      <w:bookmarkEnd w:id="74"/>
    </w:p>
    <w:p>
      <w:pPr>
        <w:pStyle w:val="Normal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38"/>
        <w:keepNext w:val="0"/>
        <w:spacing w:before="120" w:after="0" w:line="220" w:lineRule="atLeast"/>
        <w:ind w:left="0" w:right="0" w:firstLine="0"/>
        <w:jc w:val="left"/>
      </w:pPr>
      <w:r>
        <w:br/>
      </w:r>
      <w:r>
        <w:pict>
          <v:shape id="_x0000_i1175" type="#_x0000_t75" style="width:161.98pt;height:80.99pt">
            <v:imagedata r:id="rId95" o:title=""/>
          </v:shape>
        </w:pict>
      </w:r>
    </w:p>
    <w:p>
      <w:pPr>
        <w:pStyle w:val="Normal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41509 words</w:t>
      </w:r>
    </w:p>
    <w:p>
      <w:pPr>
        <w:pStyle w:val="Normal38"/>
        <w:keepNext/>
        <w:spacing w:before="240" w:after="0" w:line="340" w:lineRule="atLeast"/>
        <w:ind w:left="0" w:right="0" w:firstLine="0"/>
        <w:jc w:val="left"/>
      </w:pPr>
      <w:bookmarkStart w:id="75" w:name="Body_36"/>
      <w:bookmarkEnd w:id="75"/>
      <w:r>
        <w:rPr>
          <w:rFonts w:ascii="arial" w:eastAsia="arial" w:hAnsi="arial" w:cs="arial"/>
          <w:b/>
          <w:i w:val="0"/>
          <w:strike w:val="0"/>
          <w:noProof w:val="0"/>
          <w:color w:val="000000"/>
          <w:position w:val="0"/>
          <w:sz w:val="28"/>
          <w:u w:val="none"/>
          <w:vertAlign w:val="baseline"/>
        </w:rPr>
        <w:t>Body</w:t>
      </w:r>
    </w:p>
    <w:p>
      <w:pPr>
        <w:pStyle w:val="Normal38"/>
        <w:spacing w:line="60" w:lineRule="exact"/>
      </w:pPr>
      <w:r>
        <w:pict>
          <v:line id="_x0000_s1176" style="position:absolute;z-index:251734016" from="0,2pt" to="512pt,2pt" strokecolor="#009ddb" strokeweight="2pt">
            <v:stroke linestyle="single"/>
            <w10:wrap type="topAndBottom"/>
          </v:line>
        </w:pict>
      </w:r>
    </w:p>
    <w:p>
      <w:pPr>
        <w:pStyle w:val="Normal38"/>
      </w:pP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Washington: The Library of Congress, The Government of USA has issued the following house proceeding:</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YARMUTH. Mr. Speaker, pursuant to House Resolution 85, I call up the concurrent resolution (H. Con. Res. 11) establishing the congressional budget for the United States Government for fiscal year 2021 and setting forth the appropriate budgetary levels for fiscal years 2022 through 2030, and ask for its immediate consideration in the House. The Clerk read the title of the concurrent resolution. The SPEAKER pro tempore. Pursuant to House Resolution 85, the amendment printed in part C of House Report 117-3 is adopted, and the concurrent resolution, as amended, is considered read. The text of the concurrent resolution, as amended, is as follows: H. Con.Res 11 Resolved by the House of Representatives (the Senate concurring), SECTION 1. CONCURRENT RESOLUTION ON THE BUDGET FOR FISCAL YEAR 2021. (a) Declaration.--Congress declares that this resolution is the concurrent resolution on the budget for fiscal year 2021 and that this resolution sets forth the appropriate budgetary levels for fiscal years 2022 through 2030. (b) Table of Contents.--The table of contents for this concurrent resolution is as follows: Sec. 1. Concurrent resolution on the budget for fiscal year 2021. TITLE I--RECOMMENDED LEVELS AND AMOUNTS Subtitle A--Budgetary Levels in Both Houses Sec. 1101. Recommended levels and amounts. Sec. 1102. Major functional categories. Subtitle B--Levels and Amounts in the Senate Sec. 1201. Social Security in the Senate. Sec. 1202. Postal Service discretionary administrative expenses in the Senate. TITLE II--RECONCILIATION Sec. 2001. Reconciliation in the House of Representatives. TITLE III--RESERVE FUNDS Sec. 3001. Reserve fund for reconciliation legislation. Sec. 3002. Reserve fund for deficit-neutral legislation. TITLE IV--OTHER MATTERS Sec. 4001. Enforcement filing. Sec. 4002. Budgetary treatment of administrative expenses. Sec. 4003. Application and effect of changes in allocations, aggregates, and other budgetary levels. Sec. 4004. Adjustments to reflect changes in concepts and definitions. Sec. 4005. Adjustment for changes in the baseline. Sec. 4006. Limitation on advance appropriations. Sec. 4007. Exercise of rulemaking powers. TITLE I--RECOMMENDED LEVELS AND AMOUNTS Subtitle A--Budgetary Levels in Both Houses SEC. 1101. RECOMMENDED LEVELS AND AMOUNTS. The following budgetary levels are appropriate for each of fiscal years 2021 through 2030: (1) Federal revenues.--For purposes of the enforcement of this resolution: (A) The recommended levels of Federal revenues are as follows: Fiscal year 2021: $2,303,274,000,000. Fiscal year 2022: $2,768,717,000,000. Fiscal year 2023: $2,971,083,000,000. Fiscal year 2024: $3,092,643,000,000. Fiscal year 2025: $3,236,199,000,000. Fiscal year 2026: $3,514,253,000,000. Fiscal year 2027: $3,762,577,000,000. Fiscal year 2028: $3,883,209,000,000. Fiscal year 2029: $4,007,991,000,000. Fiscal year 2030: $4,121,665,000,000. (B) The amounts by which the aggregate levels of Federal revenues should be changed are as follows: Fiscal year 2021: -$15,670,000,000. Fiscal year 2022: -$17,390,000,000. Fiscal year 2023: $102,000,000. Fiscal year 2024: $226,000,000. Fiscal year 2025: $216,000,000. Fiscal year 2026: $181,000,000. Fiscal year 2027: $98,000,000. Fiscal year 2028: -$106,000,000. Fiscal year 2029: -$121,000,000. Fiscal year 2030: -$128,000,000. (2) New budget authority.--For purposes of the enforcement of this resolution, the appropriate levels of total new budget authority are as follows: Fiscal year 2021: $6,020,543,000,000. Fiscal year 2022: $4,091,342,000,000. Fiscal year 2023: $4,011,132,000,000. Fiscal year 2024: $4,072,784,000,000. Fiscal year 2025: $4,267,538,000,000. Fiscal year 2026: $4,449,047,000,000. Fiscal year 2027: $4,642,875,000,000. Fiscal year 2028: $4,960,846,000,000. Fiscal year 2029: $5,082,932,000,000. Fiscal year 2030: $5,471,756,000,000. (3) Budget outlays.--For purposes of the enforcement of this resolution, the appropriate levels of total budget outlays are as follows: Fiscal year 2021: $6,140,857,000,000. Fiscal year 2022: $4,298,244,000,000. Fiscal year 2023: $4,070,343,000,000. Fiscal year 2024: $4,070,242,000,000. Fiscal year 2025: $4,250,436,000,000. Fiscal year 2026: $4,425,376,000,000. Fiscal year 2027: $4,606,887,000,000. Fiscal year 2028: $4,950,170,000,000. Fiscal year 2029: $5,019,083,000,000. Fiscal year 2030: $5,419,949,000,000. (4) Deficits.--For purposes of the enforcement of this resolution, the amounts of the deficits are as follows: Fiscal year 2021: $3,837,583,000,000. Fiscal year 2022: $1,529,527,000,000. Fiscal year 2023: $1,099,260,000,000. Fiscal year 2024: $977,599,000,000. Fiscal year 2025: $1,014,237,000,000. Fiscal year 2026: $911,123,000,000. Fiscal year 2027: $844,310,000,000. Fiscal year 2028: $1,066,961,000,000. Fiscal year 2029: $1,011,092,000,000. Fiscal year 2030: $1,298,284,000,000. (5) Public debt.--Pursuant to section 301(a)(5) of the Congressional Budget Act of 1974 (2 U.S.C 632(a)(5)), the appropriate levels of the public debt are as follows: Fiscal year 2021: $29,943,000,000,000. Fiscal year 2022: $31,647,000,000,000. Fiscal year 2023: $32,911,000,000,000. Fiscal year 2024: $34,102,000,000,000. Fiscal year 2025: $35,262,000,000,000. Fiscal year 2026: $36,311,000,000,000. Fiscal year 2027: $37,261,000,000,000. Fiscal year 2028: $38,443,000,000,000. Fiscal year 2029: $39,652,000,000,000. Fiscal year 2030: $41,068,000,000,000. (6) Debt held by the public.--The appropriate levels of debt held by the public are as follows: Fiscal year 2021: $24,081,000,000,000. Fiscal year 2022: $25,818,000,000,000. Fiscal year 2023: $27,153,000,000,000. Fiscal year 2024: $28,380,000,000,000. Fiscal year 2025: $29,610,000,000,000. Fiscal year 2026: $30,730,000,000,000. Fiscal year 2027: $31,882,000,000,000. Fiscal year 2028: $33,333,000,000,000. Fiscal year 2029: $34,768,000,000,000. Fiscal year 2030: $36,518,000,000,000. SEC. 1102. MAJOR FUNCTIONAL CATEGORIES. Congress determines and declares that the appropriate levels of new budget authority and outlays for fiscal years 2021 through 2030 for each major functional category are: (1) National Defense (050): Fiscal year 2021: (A) New budget authority, $762,552,000,000. (B) Outlays, $748,719,000,000. Fiscal year 2022: (A) New budget authority, $776,986,000,000. (B) Outlays, $766,960,000,000. Fiscal year 2023: (A) New budget authority, $792,882,000,000. (B) Outlays, $773,777,000,000. Fiscal year 2024: (A) New budget authority, $810,362,000,000. (B) Outlays, $782,210,000,000. Fiscal year 2025: (A) New budget authority, $828,950,000,000. (B) Outlays, $804,311,000,000. Fiscal year 2026: (A) New budget authority, $847,993,000,000. (B) Outlays, $821,641,000,000. Fiscal year 2027: (A) New budget authority, $868,011,000,000. (B) Outlays, $840,472,000,000. Fiscal year 2028: (A) New budget authority, $888,637,000,000. (B) Outlays, $865,412,000,000. Fiscal year 2029: (A) New budget authority, $909,676,000,000. (B) Outlays, $874,729,000,000. Fiscal year 2030: (A) New budget authority, $931,654,000,000. (B) Outlays, $901,459,000,000. (2) International Affairs (150): [[Page H285]] Fiscal year 2021: (A) New budget authority, $85,042,000,000. (B) Outlays, $47,310,000,000. Fiscal year 2022: (A) New budget authority, $64,249,000,000. (B) Outlays, $58,941,000,000. Fiscal year 2023: (A) New budget authority, $60,410,000,000. (B) Outlays, $60,004,000,000. Fiscal year 2024: (A) New budget authority, $61,722,000,000. (B) Outlays, $59,578,000,000. Fiscal year 2025: (A) New budget authority, $63,114,000,000. (B) Outlays, $60,371,000,000. Fiscal year 2026: (A) New budget authority, $64,518,000,000. (B) Outlays, $61,851,000,000. Fiscal year 2027: (A) New budget authority, $66,053,000,000. (B) Outlays, $63,271,000,000. Fiscal year 2028: (A) New budget authority, $67,608,000,000. (B) Outlays, $64,814,000,000. Fiscal year 2029: (A) New budget authority, $69,140,000,000. (B) Outlays, $66,100,000,000. Fiscal year 2030: (A) New budget authority, $70,703,000,000. (B) Outlays, $67,498,000,000. (3) General Science, Space, and Technology (250): Fiscal year 2021: (A) New budget authority, $38,543,000,000. (B) Outlays, $35,563,000,000. Fiscal year 2022: (A) New budget authority, $38,029,000,000. (B) Outlays, $37,267,000,000. Fiscal year 2023: (A) New budget authority, $38,791,000,000. (B) Outlays, $38,167,000,000. Fiscal year 2024: (A) New budget authority, $39,609,000,000. (B) Outlays, $38,841,000,000. Fiscal year 2025: (A) New budget authority, $40,471,000,000. (B) Outlays, $39,604,000,000. Fiscal year 2026: (A) New budget authority, $41,342,000,000. (B) Outlays, $40,432,000,000. Fiscal year 2027: (A) New budget authority, $42,249,000,000. (B) Outlays, $41,291,000,000. Fiscal year 2028: (A) New budget authority, $43,169,000,000. (B) Outlays, $42,181,000,000. Fiscal year 2029: (A) New budget authority, $44,096,000,000. (B) Outlays, $43,095,000,000. Fiscal year 2030: (A) New budget authority, $45,065,000,000. (B) Outlays, $44,035,000,000. (4) Energy (270): Fiscal year 2021: (A) New budget authority, $4,057,000,000. (B) Outlays, $5,280,000,000. Fiscal year 2022: (A) New budget authority, $6,050,000,000. (B) Outlays, $5,076,000,000. Fiscal year 2023: (A) New budget authority, $5,730,000,000. (B) Outlays, $4,542,000,000. Fiscal year 2024: (A) New budget authority, $5,834,000,000. (B) Outlays, $4,760,000,000. Fiscal year 2025: (A) New budget authority, $5,948,000,000. (B) Outlays, $4,857,000,000. Fiscal year 2026: (A) New budget authority, $5,819,000,000. (B) Outlays, $4,810,000,000. Fiscal year 2027: (A) New budget authority, $5,928,000,000. (B) Outlays, $4,886,000,000. Fiscal year 2028: (A) New budget authority, $7,846,000,000. (B) Outlays, $6,806,000,000. Fiscal year 2029: (A) New budget authority, $8,318,000,000. (B) Outlays, $7,337,000,000. Fiscal year 2030: (A) New budget authority, $8,502,000,000. (B) Outlays, $7,601,000,000. (5) Natural Resources and Environment (300): Fiscal year 2021: (A) New budget authority, $50,042,000,000. (B) Outlays, $47,053,000,000. Fiscal year 2022: (A) New budget authority, $51,243,000,000. (B) Outlays, $49,042,000,000. Fiscal year 2023: (A) New budget authority, $53,061,000,000. (B) Outlays, $50,890,000,000. Fiscal year 2024: (A) New budget authority, $54,116,000,000. (B) Outlays, $52,475,000,000. Fiscal year 2025: (A) New budget authority, $55,219,000,000. (B) Outlays, $54,269,000,000. Fiscal year 2026: (A) New budget authority, $54,734,000,000. (B) Outlays, $55,807,000,000. Fiscal year 2027: (A) New budget authority, $55,899,000,000. (B) Outlays, $57,090,000,000. Fiscal year 2028: (A) New budget authority, $57,141,000,000. (B) Outlays, $58,098,000,000. Fiscal year 2029: (A) New budget authority, $58,378,000,000. (B) Outlays, $59,056,000,000. Fiscal year 2030: (A) New budget authority, $59,616,000,000. (B) Outlays, $59,946,000,000. (6)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(350): Fiscal year 2021: (A) New budget authority, $49,067,000,000. (B) Outlays, $50,970,000,000. Fiscal year 2022: (A) New budget authority, $28,047,000,000. (B) Outlays, $28,576,000,000. Fiscal year 2023: (A) New budget authority, $28,130,000,000. (B) Outlays, $27,794,000,000. Fiscal year 2024: (A) New budget authority, $27,909,000,000. (B) Outlays, $27,424,000,000. Fiscal year 2025: (A) New budget authority, $27,496,000,000. (B) Outlays, $26,898,000,000. Fiscal year 2026: (A) New budget authority, $27,675,000,000. (B) Outlays, $27,055,000,000. Fiscal year 2027: (A) New budget authority, $27,535,000,000. (B) Outlays, $26,873,000,000. Fiscal year 2028: (A) New budget authority, $27,715,000,000. (B) Outlays, $27,072,000,000. Fiscal year 2029: (A) New budget authority, $27,752,000,000. (B) Outlays, $27,083,000,000. Fiscal year 2030: (A) New budget authority, $28,058,000,000. (B) Outlays, $27,392,000,000. (7) Commerce and Housing Credit (370): Fiscal year 2021: (A) New budget authority, -$242,699,000,000. (B) Outlays, $327,529,000,000. Fiscal year 2022: (A) New budget authority, $19,497,000,000. (B) Outlays, $36,392,000,000. Fiscal year 2023: (A) New budget authority, $20,198,000,000. (B) Outlays, $18,376,000,000. Fiscal year 2024: (A) New budget authority, $21,159,000,000. (B) Outlays, $18,015,000,000. Fiscal year 2025: (A) New budget authority, $20,943,000,000. (B) Outlays, $16,507,000,000. Fiscal year 2026: (A) New budget authority, $21,827,000,000. (B) Outlays, $15,783,000,000. Fiscal year 2027: (A) New budget authority, $22,117,000,000. (B) Outlays, $15,520,000,000. Fiscal year 2028: (A) New budget authority, $21,953,000,000. (B) Outlays, $16,174,000,000. Fiscal year 2029: (A) New budget authority, $22,222,000,000. (B) Outlays, $15,056,000,000. Fiscal year 2030: (A) New budget authority, $21,683,000,000. (B) Outlays, $13,389,000,000. (8) Transportation (400): Fiscal year 2021: (A) New budget authority, $206,391,000,000. (B) Outlays, $185,619,000,000. Fiscal year 2022: (A) New budget authority, $104,160,000,000. (B) Outlays, $119,664,000,000. Fiscal year 2023: (A) New budget authority, $104,738,000,000. (B) Outlays, $112,309,000,000. Fiscal year 2024: (A) New budget authority, $105,569,000,000. (B) Outlays, $105,989,000,000. Fiscal year 2025: (A) New budget authority, $106,120,000,000. (B) Outlays, $108,527,000,000. Fiscal year 2026: (A) New budget authority, $107,067,000,000. (B) Outlays, $111,187,000,000. Fiscal year 2027: (A) New budget authority, $108,278,000,000. (B) Outlays, $113,982,000,000. Fiscal year 2028: (A) New budget authority, $109,339,000,000. (B) Outlays, $116,164,000,000. Fiscal year 2029: (A) New budget authority, $110,222,000,000. (B) Outlays, $118,680,000,000. Fiscal year 2030: (A) New budget authority, $111,372,000,000. (B) Outlays, $121,056,000,000. (9) Community and Regional Development (450): Fiscal year 2021: (A) New budget authority, $127,525,000,000. (B) Outlays, $98,043,000,000. Fiscal year 2022: (A) New budget authority, $32,000,000,000. (B) Outlays, $51,963,000,000. Fiscal year 2023: (A) New budget authority, $32,624,000,000. (B) Outlays, $48,433,000,000. Fiscal year 2024: (A) New budget authority, $33,318,000,000. (B) Outlays, $45,776,000,000. Fiscal year 2025: (A) New budget authority, $34,031,000,000. (B) Outlays, $43,758,000,000. Fiscal year 2026: (A) New budget authority, $34,763,000,000. (B) Outlays, $42,053,000,000. Fiscal year 2027: (A) New budget authority, $35,520,000,000. (B) Outlays, $42,217,000,000. Fiscal year 2028: (A) New budget authority, $36,283,000,000. (B) Outlays, $42,162,000,000. Fiscal year 2029: (A) New budget authority, $37,048,000,000. (B) Outlays, $42,100,000,000. Fiscal year 2030: (A) New budget authority, $37,843,000,000. (B) Outlays, $42,189,000,000. (10) Education, Training, Employment, and Social Services (500): Fiscal year 2021: (A) New budget authority, $372,350,000,000. (B) Outlays, $160,006,000,000. Fiscal year 2022: (A) New budget authority, $115,812,000,000. (B) Outlays, $178,392,000,000. Fiscal year 2023: (A) New budget authority, $116,259,000,000. (B) Outlays, $154,773,000,000. Fiscal year 2024: (A) New budget authority, $118,661,000,000. (B) Outlays, $150,171,000,000. Fiscal year 2025: [[Page H286]] (A) New budget authority, $121,803,000,000. (B) Outlays, $144,105,000,000. Fiscal year 2026: (A) New budget authority, $125,194,000,000. (B) Outlays, $134,645,000,000. Fiscal year 2027: (A) New budget authority, $128,638,000,000. (B) Outlays, $130,729,000,000. Fiscal year 2028: (A) New budget authority, $132,003,000,000. (B) Outlays, $131,492,000,000. Fiscal year 2029: (A) New budget authority, $134,674,000,000. (B) Outlays, $132,652,000,000. Fiscal year 2030: (A) New budget authority, $137,812,000,000. (B) Outlays, $135,558,000,000. (11) Health (550): Fiscal year 2021: (A) New budget authority, $943,093,000,000. (B) Outlays, $882,818,000,000. Fiscal year 2022: (A) New budget authority, $748,503,000,000. (B) Outlays, $797,760,000,000. Fiscal year 2023: (A) New budget authority, $713,126,000,000. (B) Outlays, $722,016,000,000. Fiscal year 2024: (A) New budget authority, $720,847,000,000. (B) Outlays, $730,335,000,000. Fiscal year 2025: (A) New budget authority, $754,383,000,000. (B) Outlays, $753,709,000,000. Fiscal year 2026: (A) New budget authority, $790,057,000,000. (B) Outlays, $785,131,000,000. Fiscal year 2027: (A) New budget authority, $825,982,000,000. (B) Outlays, $820,641,000,000. Fiscal year 2028: (A) New budget authority, $858,454,000,000. (B) Outlays, $858,986,000,000. Fiscal year 2029: (A) New budget authority, $900,409,000,000. (B) Outlays, $901,525,000,000. Fiscal year 2030: (A) New budget authority, $955,814,000,000. (B) Outlays, $946,672,000,000. (12) Medicare (570): Fiscal year 2021: (A) New budget authority, $766,853,000,000. (B) Outlays, $766,005,000,000. Fiscal year 2022: (A) New budget authority, $745,579,000,000. (B) Outlays, $745,556,000,000. Fiscal year 2023: (A) New budget authority, $838,359,000,000. (B) Outlays, $838,200,000,000. Fiscal year 2024: (A) New budget authority, $851,671,000,000. (B) Outlays, $851,452,000,000. Fiscal year 2025: (A) New budget authority, $958,756,000,000. (B) Outlays, $958,451,000,000. Fiscal year 2026: (A) New budget authority, $1,026,856,000,000. (B) Outlays, $1,026,484,000,000. Fiscal year 2027: (A) New budget authority, $1,098,460,000,000. (B) Outlays, $1,098,027,000,000. Fiscal year 2028: (A) New budget authority, $1,244,688,000,000. (B) Outlays, $1,244,201,000,000. Fiscal year 2029: (A) New budget authority, $1,184,583,000,000. (B) Outlays, $1,184,048,000,000. Fiscal year 2030: (A) New budget authority, $1,331,736,000,000. (B) Outlays, $1,331,161,000,000. (13) Income Security (600): Fiscal year 2021: (A) New budget authority, $1,845,601,000,000. (B) Outlays, $1,779,410,000,000. Fiscal year 2022: (A) New budget authority, $770,908,000,000. (B) Outlays, $805,014,000,000. Fiscal year 2023: (A) New budget authority, $619,246,000,000. (B) Outlays, $628,956,000,000. Fiscal year 2024: (A) New budget authority, $620,759,000,000. (B) Outlays, $612,726,000,000. Fiscal year 2025: (A) New budget authority, $623,210,000,000. (B) Outlays, $624,207,000,000. Fiscal year 2026: (A) New budget authority, $640,597,000,000. (B) Outlays, $638,103,000,000. Fiscal year 2027: (A) New budget authority, $633,758,000,000. (B) Outlays, $627,362,000,000. Fiscal year 2028: (A) New budget authority, $645,839,000,000. (B) Outlays, $643,707,000,000. Fiscal year 2029: (A) New budget authority, $641,962,000,000. (B) Outlays, $627,556,000,000. Fiscal year 2030: (A) New budget authority, $657,398,000,000. (B) Outlays, $648,615,000,000. (14) Social Security (650): Fiscal year 2021: (A) New budget authority, $40,594,000,000. (B) Outlays, $40,598,000,000. Fiscal year 2022: (A) New budget authority, $42,633,000,000. (B) Outlays, $42,633,000,000. Fiscal year 2023: (A) New budget authority, $45,486,000,000. (B) Outlays, $45,486,000,000. Fiscal year 2024: (A) New budget authority, $48,621,000,000. (B) Outlays, $48,621,000,000. Fiscal year 2025: (A) New budget authority, $52,151,000,000. (B) Outlays, $52,151,000,000. Fiscal year 2026: (A) New budget authority, $62,223,000,000. (B) Outlays, $62,223,000,000. Fiscal year 2027: (A) New budget authority, $68,685,000,000. (B) Outlays, $68,685,000,000. Fiscal year 2028: (A) New budget authority, $73,712,000,000. (B) Outlays, $73,712,000,000. Fiscal year 2029: (A) New budget authority, $78,912,000,000. (B) Outlays, $78,912,000,000. Fiscal year 2030: (A) New budget authority, $83,948,000,000. (B) Outlays, $83,948,000,000. (15) Veterans Benefits and Services (700): Fiscal year 2021: (A) New budget authority, $258,560,000,000. (B) Outlays, $250,738,000,000. Fiscal year 2022: (A) New budget authority, $243,210,000,000. (B) Outlays, $267,893,000,000. Fiscal year 2023: (A) New budget authority, $249,723,000,000. (B) Outlays, $251,696,000,000. Fiscal year 2024: (A) New budget authority, $256,945,000,000. (B) Outlays, $244,770,000,000. Fiscal year 2025: (A) New budget authority, $264,708,000,000. (B) Outlays, $263,284,000,000. Fiscal year 2026: (A) New budget authority, $272,216,000,000. (B) Outlays, $270,636,000,000. Fiscal year 2027: (A) New budget authority, $280,109,000,000. (B) Outlays, $278,409,000,000. Fiscal year 2028: (A) New budget authority, $288,040,000,000. (B) Outlays, $299,629,000,000. Fiscal year 2029: (A) New budget authority, $296,740,000,000. (B) Outlays, $281,467,000,000. Fiscal year 2030: (A) New budget authority, $305,496,000,000. (B) Outlays, $303,520,000,000. (16) Administration of Justice (750): Fiscal year 2021: (A) New budget authority, $72,961,000,000. (B) Outlays, $74,900,000,000. Fiscal year 2022: (A) New budget authority, $76,879,000,000. (B) Outlays, $73,320,000,000. Fiscal year 2023: (A) New budget authority, $74,336,000,000. (B) Outlays, $73,557,000,000. Fiscal year 2024: (A) New budget authority, $75,600,000,000. (B) Outlays, $75,011,000,000. Fiscal year 2025: (A) New budget authority, $76,413,000,000. (B) Outlays, $76,155,000,000. Fiscal year 2026: (A) New budget authority, $78,161,000,000. (B) Outlays, $77,827,000,000. Fiscal year 2027: (A) New budget authority, $80,010,000,000. (B) Outlays, $79,533,000,000. Fiscal year 2028: (A) New budget authority, $81,961,000,000. (B) Outlays, $80,963,000,000. Fiscal year 2029: (A) New budget authority, $83,994,000,000. (B) Outlays, $82,930,000,000. Fiscal year 2030: (A) New budget authority, $92,786,000,000. (B) Outlays, $91,769,000,000. (17) General Government (800): Fiscal year 2021: (A) New budget authority, $375,971,000,000. (B) Outlays, $376,468,000,000. Fiscal year 2022: (A) New budget authority, $24,837,000,000. (B) Outlays, $24,899,000,000. Fiscal year 2023: (A) New budget authority, $24,888,000,000. (B) Outlays, $24,787,000,000. Fiscal year 2024: (A) New budget authority, $25,205,000,000. (B) Outlays, $24,961,000,000. Fiscal year 2025: (A) New budget authority, $25,885,000,000. (B) Outlays, $25,481,000,000. Fiscal year 2026: (A) New budget authority, $26,483,000,000. (B) Outlays, $26,036,000,000. Fiscal year 2027: (A) New budget authority, $27,170,000,000. (B) Outlays, $26,711,000,000. Fiscal year 2028: (A) New budget authority, $27,869,000,000. (B) Outlays, $27,402,000,000. Fiscal year 2029: (A) New budget authority, $28,621,000,000. (B) Outlays, $28,137,000,000. Fiscal year 2030: (A) New budget authority, $29,416,000,000. (B) Outlays, $28,918,000,000. (18) Net Interest (900): Fiscal year 2021: (A) New budget authority, $365,131,000,000. (B) Outlays, $365,131,000,000. Fiscal year 2022: (A) New budget authority, $345,959,000,000. (B) Outlays, $345,959,000,000. Fiscal year 2023: (A) New budget authority, $336,379,000,000. (B) Outlays, $336,379,000,000. Fiscal year 2024: (A) New budget authority, $332,881,000,000. (B) Outlays, $332,881,000,000. Fiscal year 2025: (A) New budget authority, $341,018,000,000. (B) Outlays, $341,018,000,000. Fiscal year 2026: (A) New budget authority, $367,269,000,000. (B) Outlays, $367,269,000,000. Fiscal year 2027: (A) New budget authority, $418,442,000,000. (B) Outlays, $418,442,000,000. Fiscal year 2028: (A) New budget authority, $502,412,000,000. (B) Outlays, $502,412,000,000. Fiscal year 2029: (A) New budget authority, $605,086,000,000. (B) Outlays, $605,086,000,000. Fiscal year 2030: (A) New budget authority, $727,019,000,000. [[Page H287]] (B) Outlays, $727,019,000,000. (19) Allowances (920): Fiscal year 2021: (A) New budget authority, -$25,000,000. (B) Outlays, $0. Fiscal year 2022: (A) New budget authority, -$33,933,000,000. (B) Outlays, -$27,630,000,000. Fiscal year 2023: (A) New budget authority, -$34,686,000,000. (B) Outlays, -$31,376,000,000. Fiscal year 2024: (A) New budget authority, -$35,495,000,000. (B) Outlays, -$33,380,000,000. Fiscal year 2025: (A) New budget authority, -$36,367,000,000. (B) Outlays, -$34,806,000,000. Fiscal year 2026: (A) New budget authority, -$37,240,000,000. (B) Outlays, -$35,938,000,000. Fiscal year 2027: (A) New budget authority, -$38,152,000,000. (B) Outlays, -$36,942,000,000. Fiscal year 2028: (A) New budget authority, -$38,991,000,000. (B) Outlays, -$37,890,000,000. Fiscal year 2029: (A) New budget authority, -$39,927,000,000. (B) Outlays, -$38,847,000,000. Fiscal year 2030: (A) New budget authority, -$40,906,000,000. (B) Outlays, -$39,817,000,000. (20) Undistributed Offsetting Receipts (950): Fiscal year 2021: (A) New budget authority, -$101,066,000,000. (B) Outlays, -$101,303,000,000. Fiscal year 2022: (A) New budget authority, -$109,306,000,000. (B) Outlays, -$109,433,000,000. Fiscal year 2023: (A) New budget authority, -$108,548,000,000. (B) Outlays, -$108,423,000,000. Fiscal year 2024: (A) New budget authority, -$102,509,000,000. (B) Outlays, -$102,374,000,000. Fiscal year 2025: (A) New budget authority, -$105,714,000,000. (B) Outlays, -$112,421,000,000. Fiscal year 2026: (A) New budget authority, -$108,507,000,000. (B) Outlays, -$107,659,000,000. Fiscal year 2027: (A) New budget authority, -$111,817,000,000. (B) Outlays, -$110,312,000,000. Fiscal year 2028: (A) New budget authority, -$114,832,000,000. (B) Outlays, -$113,327,000,000. Fiscal year 2029: (A) New budget authority, -$118,974,000,000. (B) Outlays, -$117,619,000,000. Fiscal year 2030: (A) New budget authority, -$123,259,000,000. (B) Outlays, -$121,979,000,000. Subtitle B--Levels and Amounts in the Senate SEC. 1201. SOCIAL SECURITY IN THE SENATE. (a) Social Security Revenues.--For purposes of Senate enforcement under sections 302 and 311 of the Congressional Budget Act of 1974 (2 U.S.C 633 and 642), the amounts of revenues of the Federal Old-Age and Survivors Insurance Trust Fund and the Federal Disability Insurance Trust Fund are as follows: Fiscal year 2021: $898,089,000,000. Fiscal year 2022: $930,023,000,000. Fiscal year 2023: $996,745,000,000. Fiscal year 2024: $1,040,533,000,000. Fiscal year 2025: $1,085,441,000,000. Fiscal year 2026: $1,133,139,000,000. Fiscal year 2027: $1,182,469,000,000. Fiscal year 2028: $1,231,717,000,000. Fiscal year 2029: $1,279,075,000,000. Fiscal year 2030: $1,326,172,000,000. (b) Social Security Outlays.--For purposes of Senate enforcement under sections 302 and 311 of the Congressional Budget Act of 1974 (2 U.S.C 633 and 642), the amounts of outlays of the Federal Old-Age and Survivors Insurance Trust Fund and the Federal Disability Insurance Trust Fund are as follows: Fiscal year 2021: $1,101,575,000,000. Fiscal year 2022: $1,158,817,000,000. Fiscal year 2023: $1,222,448,000,000. Fiscal year 2024: $1,292,270,000,000. Fiscal year 2025: $1,365,124,000,000. Fiscal year 2026: $1,434,051,000,000. Fiscal year 2027: $1,506,794,000,000. Fiscal year 2028: $1,586,096,000,000. Fiscal year 2029: $1,666,850,000,000. Fiscal year 2030: $1,750,666,000,000. (c) Social Security Administrative Expenses.--In the Senate, the amounts of new budget authority and budget outlays of the Federal Old-Age and Survivors Insurance Trust Fund and the Federal Disability Insurance Trust Fund for administrative expenses are as follows: Fiscal year 2021: (A) New budget authority, $5,650,000,000. (B) Outlays, $5,665,000,000. Fiscal year 2022: (A) New budget authority, $6,345,000,000. (B) Outlays, $6,318,000,000. Fiscal year 2023: (A) New budget authority, $6,502,000,000. (B) Outlays, $6,462,000,000. Fiscal year 2024: (A) New budget authority, $6,672,000,000. (B) Outlays, $6,629,000,000. Fiscal year 2025: (A) New budget authority, $6,856,000,000. (B) Outlays, $6,808,000,000. Fiscal year 2026: (A) New budget authority, $7,048,000,000. (B) Outlays, $6,998,000,000. Fiscal year 2027: (A) New budget authority, $7,247,000,000. (B) Outlays, $7,195,000,000. Fiscal year 2028: (A) New budget authority, $7,458,000,000. (B) Outlays, $7,403,000,000. Fiscal year 2029: (A) New budget authority, $7,678,000,000. (B) Outlays, $7,621,000,000. Fiscal year 2030: (A) New budget authority, $7,908,000,000. (B) Outlays, $7,847,000,000. SEC. 1202. POSTAL SERVICE DISCRETIONARY ADMINISTRATIVE EXPENSES IN THE SENATE. In the Senate, the amounts of new budget authority and budget outlays of the Postal Service for discretionary administrative expenses are as follows: Fiscal year 2021: (A) New budget authority, $267,000,000. (B) Outlays, $268,000,000. Fiscal year 2022: (A) New budget authority, $282,000,000. (B) Outlays, $282,000,000. Fiscal year 2023: (A) New budget authority, $289,000,000. (B) Outlays, $289,000,000. Fiscal year 2024: (A) New budget authority, $298,000,000. (B) Outlays, $298,000,000. Fiscal year 2025: (A) New budget authority, $308,000,000. (B) Outlays, $308,000,000. Fiscal year 2026: (A) New budget authority, $317,000,000. (B) Outlays, $317,000,000. Fiscal year 2027: (A) New budget authority, $328,000,000. (B) Outlays, $328,000,000. Fiscal year 2028: (A) New budget authority, $338,000,000. (B) Outlays, $338,000,000. Fiscal year 2029: (A) New budget authority, $350,000,000. (B) Outlays, $349,000,000. Fiscal year 2030: (A) New budget authority, $362,000,000. (B) Outlays, $361,000,000. TITLE II--RECONCILIATION SEC. 2001. RECONCILIATION IN THE HOUSE OF REPRESENTATIVES. (a) Committee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.--The Committee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of the House of Representatives shall submit changes in laws within its jurisdiction to increase the deficit by not more than $16,112,000,000 for the period of fiscal years 2021 through 2030. (b) Committee on Education and Labor.--The Committee on Education and Labor of the House of Representatives shall submit changes in laws within its jurisdiction to increase the deficit by not more than $357,926,000,000 for the period of fiscal years 2021 through 2030. (c) Committee on Energy and Commerce.--The Committee on Energy and Commerce of the House of Representatives shall submit changes in laws within its jurisdiction to increase the deficit by not more than $188,498,000,000 for the period of fiscal years 2021 through 2030. (d) Committee on Financial Services.--The Committee on Financial Services of the House of Representatives shall submit changes in laws within its jurisdiction to increase the deficit by not more than $75,000,000,000 for the period of fiscal years 2021 through 2030. (e) Committee on Foreign Affairs.--The Committee on Foreign Affairs of the House of Representatives shall submit changes in laws within its jurisdiction to increase the deficit by not more than $10,000,000,000 for the period of fiscal years 2021 through 2030. (f) Committee on Natural Resources.--The Committee on Natural Resources of the House of Representatives shall submit changes in laws within its jurisdiction to increase the deficit by not more than $1,005,000,000 for the period of fiscal years 2021 through 2030. (g) Committee on Oversight and Reform.--The Committee on Oversight and Reform of the House of Representatives shall submit changes in laws within its jurisdiction to increase the deficit by not more than $350,690,000,000 for the period of fiscal years 2021 through 2030. (h) Committee on Science, Space, and Technology.--The Committee on Science, Space, and Technology of the House of Representatives shall submit changes in laws within its jurisdiction to increase the deficit by not more than $750,000,000 for the period of fiscal years 2021 through 2030. (i) Committee on Small Business.--The Committee on Small Business of the House of Representatives shall submit changes in laws within its jurisdiction to increase the deficit by not more than $50,000,000,000 for the period of fiscal years 2021 through 2030. (j) Committee on Transportation and Infrastructure.--The Committee on Transportation and Infrastructure of the House of Representatives shall submit changes in laws within its jurisdiction to increase the deficit by not more than $95,620,000,000 for the period of fiscal years 2021 through 2030. (k) Committee on Veterans' Affairs.--The Committee on Veterans' Affairs of the House of Representatives shall submit changes in laws within its jurisdiction to increase the deficit by not more than $17,000,000,000 for the period of fiscal years 2021 through 2030. (l) Committee on Ways and Means.--The Committee on Ways and Means of the House of Representatives shall submit changes in laws within its jurisdiction to increase the deficit by not more than $940,718,000,000 for the period of fiscal years 2021 through 2030. (m) Submissions.--In the House of Representatives, not later than February 16, 2021, the committees named in the subsections of this section shall submit their recommendations to the Committee on the Budget of the House of Representatives to carry out this section. TITLE III--RESERVE FUNDS SEC. 3001. RESERVE FUND FOR RECONCILIATION LEGISLATION. (a) In General.--In the House of the Representatives, the chair of the Committee on the Budget may revise the allocations of a committee or committees, aggregates, and other appropriate levels in this resolution for any bill or joint resolution considered pursuant to section [[Page H288]] 2001 containing the recommendations of one or more committees, or for one or more amendments to, a conference report on, or an amendment between the Houses in relation to such a bill or joint resolution, by the amounts necessary to accommodate the budgetary effects of the legislation, if the budgetary effects of the legislation comply with the reconciliation instructions under this concurrent resolution. (b) Determination of Compliance.--For purposes of this section, compliance with the reconciliation instructions under this concurrent resolution shall be determined by the chair of the Committee on the Budget of the House of Representatives. (c) Exception for Legislation.--The point of order set forth in clause 10 of rule XXI of the House of Representatives shall not apply to reconciliation legislation reported by the Committee on the Budget pursuant to submissions under section 2001. SEC. 3002. RESERVE FUND FOR DEFICIT-NEUTRAL LEGISLATION. The chair of the Committee on the Budget of the House of Representatives may revise the allocations of a committee or committees, aggregates, and other appropriate levels in this resolution for one or more bills, joint resolutions, amendments, or conference reports by the amounts provided in such legislation, provided that such legislation would not increase the deficit for either of the following time periods: fiscal year 2021 to fiscal year 2025 or fiscal year 2021 to fiscal year 2030. TITLE IV--OTHER MATTERS SEC. 4001. ENFORCEMENT FILING. (a) In the House of Representatives.--In the House of Representatives, if a concurrent resolution on the budget for fiscal year 2021 is adopted without the appointment of a committee of conference on the disagreeing votes of the two Houses with respect to this concurrent resolution on the budget, for the purpose of enforcing the Congressional Budget Act of 1974 (2 U.S.C 621 et seq.) and applicable rules and requirements set forth in the concurrent resolution on the budget, the allocations provided for in this subsection shall apply in the House of Representatives in the same manner as if such allocations were in a joint explanatory statement accompanying a conference report on the budget for fiscal year 2021. The chair of the Committee on the Budget of the House of Representatives shall submit a statement for publication in the Congressional Record containing-- (1) for the Committee on Appropriations, committee allocations for fiscal year 2021 consistent with title I for the purpose of enforcing section 302 of the Congressional Budget Act of 1974 (2 U.S.C 633); and (2) for all committees other than the Committee on Appropriations, committee allocations consistent with title I for fiscal year 2021 and for the period of fiscal years 2021 through 2030 for the purpose of enforcing 302 of the Congressional Budget Act of 1974 (2 U.S.C 633). (b) In the Senate.--If this concurrent resolution on the budget is agreed to by the Senate and House of Representatives without the appointment of a committee of conference on the disagreeing votes of the two Houses, the Chairman of the Committee on the Budget of the Senate may submit a statement for publication in the Congressional Record containing-- (1) for the Committee on Appropriations, committee allocations for fiscal year 2021 consistent with the levels in title I for the purpose of enforcing section 302 of the Congressional Budget Act of 1974 (2 U.S.C 633); and (2) for all committees other than the Committee on Appropriations, committee allocations for fiscal years 2021, 2021 through 2025, and 2021 through 2030 consistent with the levels in title I for the purpose of enforcing section 302 of the Congressional Budget Act of 1974 (2 U.S.C 633). SEC. 4002. BUDGETARY TREATMENT OF ADMINISTRATIVE EXPENSES. (a) In General.--Notwithstanding section 302(a)(1) of the Congressional Budget Act of 1974 (2 U.S.C 633(a)(1)), section 13301 of the Budget Enforcement Act of 1990 (2 U.S.C 632 note), and section 2009a of title 39, United States Code, the report or the joint explanatory statement, as applicable, accompanying this concurrent resolution on the budget shall include in an allocation under section 302(a) of the Congressional Budget Act of 1974 (2 U.S.C 633(a)) to the Committee on Appropriations of the applicable House of Congress amounts for the discretionary administrative expenses of the Social Security Administration and the United States Postal Service. (b) Special Rule.--In the House of Representatives and the Senate, for purposes of enforcing section 302(f) of the Congressional Budget Act of 1974 (2 U.S.C 633(f)), estimates of the level of total new budget authority and total outlays provided by a measure shall include any discretionary amounts described in subsection (a). SEC. 4003. APPLICATION AND EFFECT OF CHANGES IN ALLOCATIONS, AGGREGATES, AND OTHER BUDGETARY LEVELS. (a) Application.--Any adjustments of allocations, aggregates, and other budgetary levels made pursuant to this concurrent resolution shall-- (1) apply while that measure is under consideration; (2) take effect upon the enactment of that measure; and (3) be published in the Congressional Record as soon as practicable. (b) Effect of Changed Allocations, Aggregates, and Other Budgetary Levels.--Revised allocations, aggregates, and other budgetary levels resulting from these adjustments shall be considered for the purposes of the Congressional Budget Act of 1974 (2 U.S.C 621 et seq.) as the allocations, aggregates, and other budgetary levels contained in this concurrent resolution. (c) Budget Committee Determinations.--For purposes of this concurrent resolution, the levels of new budget authority, outlays, direct spending, new entitlement authority, revenues, deficits, and surpluses for a fiscal year or period of fiscal years shall be determined on the basis of estimates made by the chair of the Committee on the Budget of the applicable House of Congress. SEC. 4004. ADJUSTMENTS TO REFLECT CHANGES IN CONCEPTS AND DEFINITIONS. (a) House of Representatives.--In the House of Representatives, the chair of the Committee on the Budget may adjust the appropriate aggregates, allocations, and other budgetary levels in this concurrent resolution for any change in budgetary concepts and definitions consistent with section 251(b)(1) of the Balanced Budget and Emergency Deficit Control Act of 1985 (2 U.S.C 901(b)(1)). (b) Senate.--Upon the enactment of a bill or joint resolution providing for a change in concepts or definitions, the Chairman of the Committee on the Budget of the Senate may make adjustments to the levels and allocations in this resolution in accordance with section 251(b) of the Balanced Budget and Emergency Deficit Control Act of 1985 (2 U.S.C 901(b)). SEC. 4005. ADJUSTMENT FOR CHANGES IN THE BASELINE. The chair of the Committee on the Budget of the House of Representatives and the Chairman of the Committee on the Budget of the Senate may adjust the allocations, aggregates, and other appropriate budgetary levels in this concurrent resolution to reflect changes resulting from the Congressional Budget Office's updates to its baseline for fiscal years 2021 through 2030. SEC. 4006. LIMITATION ON ADVANCE APPROPRIATIONS. Notwithstanding subsection (d) of section 203 of the Bipartisan Budget Act of 2019 (Public Law 116-37; 133 Stat. 1052), such section 203 shall continue to have force and effect in the House of Representatives during fiscal year 2021. SEC. 4007. EXERCISE OF RULEMAKING POWERS. Congress adopts the provisions of this title-- (1) as an exercise of the rulemaking power of the Senate and the House of Representatives, respectively, and as such they shall be considered as part of the rules of each House or of that House to which they specifically apply, and such rules shall supersede other rules only to the extent that they are inconsistent with such other rules; and (2) with full recognition of the constitutional right of either the Senate or the House of Representatives to change those rules (insofar as they relate to that House) at any time, in the same manner, and to the same extent as is the case of any other rule of the Senate or House of Representatives. The SPEAKER pro tempore. The concurrent resolution shall be debatable for 3 hours, with 2 hours equally divided and controlled by the chair and ranking minority member on the Committee on the Budget, and 1 hour on the subject of economic goals and policies, equally divided and controlled by the gentleman from Virginia (Mr. Beyer) and the gentleman from Arizona (Mr. Schweikert) or their respective designees. The gentleman from Kentucky (Mr. Yarmuth) and the gentleman from Missouri (Mr. Smith) each will control 1 hour, and the gentleman from Virginia (Mr. Beyer) and the gentleman from Arizona (Mr. Schweikert) each will control 30 minutes. The Chair recognizes the gentleman from Kentucky. General Leave Mr. YARMUTH. Mr. Speaker, I ask unanimous consent that all Members have 5 legislative days in which to revise and extend their remarks and include extraneous material on H. Con. Res. 11. The SPEAKER pro tempore. Is there objection to the request of the gentleman from Kentucky? There was no objection. Mr. YARMUTH. Mr. Speaker, I yield myself such time as I may consume. Mr. Speaker, it has been roughly 1 year since the first COVID-19 case was diagnosed in the United States. Since then, more than 26 million Americans have been infected, and more than 440,000 have lost their lives. Millions of Americans remain out of work as families are pushed to the brink of devastation. Our economy faces lows unseen since the Great Depression. Food insecurity is climbing. Widespread school closures threaten to derail our children's education. And our most vulnerable communities are being forced to bear the brunt of these twin crises as underlying health and economic inequities grow worse. Congress has previously come together to pass relief packages, but COVID is getting worse, not better. Our [[Page H289]] recovery is painful and the most unequal on record. We are still deep in the trenches. We have to do more, a lot more. As chairman of the Budget Committee, I promised that we would do everything our committee could do to support our recovery, which is why I introduced the 2021 budget resolution being considered today. This budget resolution was designed solely for one task: providing Congress with the option of using reconciliation to implement the American Rescue Plan and deliver the critical relief we need. President Biden's American Rescue Plan lays out an aggressive legislative package to change the direction of these crises, including a national vaccine program; testing and tracing, paid sick leave to stop the spread, an extension of lifeline unemployment benefits that are set to expire in March; direct financial support for families; and support so schools can operate safely. Our country desperately needs this relief, and economists across the ideological spectrum agree. Past crises have made it clear that doing too little will cost us far more. Weak support will lead to a weak, prolonged, and K-shaped recovery, posing more severe risks to our economic and budget outlooks than any deficits we might incur. Without the American Rescue Plan, CBO estimates that it will take at least 3 years before employment returns to prepandemic levels. But with this vital support, economists estimate that we can bring the economy back to near full employment in a little over 12 months. We have the plan and the ability to do this. And, thankfully, we can also afford to do it. Interest rates and inflation are at historic lows, lower today than even before the pandemic, and the return on smart investments in the economy has never been higher. Economists of all stripes are telling us, begging us, to use the fiscal space we have. They are warning that if we don't go big, we will be responsible for a long, painful, and unequal recovery, one that will cost more lives and more jobs, that will cause more businesses to close and result in more damage to our Nation's economy, both in the short- and long-term. The resolution's budget reconciliation framework sets a budgetary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of up to $1.9 trillion, the estimated cost of the American Rescue Plan, allocated across the 12 committees that have jurisdiction over some portion of the plan. The resolution instructs these committees to report legislation consistent with these budgetary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to the Budget Committee by February 16. The Budget Committee will then combine the legislation and prepare it for floor consideration. There will be plenty of opportunities for my colleagues across the aisle to engage in this process and offer amendments, but we cannot afford to slow down our response to these urgent crises while Republicans decide if they want to help or not. The American Rescue Plan can be the difference between getting a vaccine or a virus, advancing to the next grade or falling behind, keeping the doors open or shutting down businesses for good. The choice is clear. I look forward to passing this resolution and ensuring Congress delivers the American Rescue Plan to the American people. Mr. Speaker, I reserve the balance of my time. Mr. SMITH of Missouri. Mr. Speaker, I yield myself such time as I may consume. Mr. Speaker, the so-called budget before us ``squanders the opportunity to start this new Congress working together to address the concerns and priorities of the American people in a constructive and bipartisan manner.'' Mr. Speaker, those are not my words. That is what was said at this very same moment in 2017 by my colleague across the aisle who is now chairman of this committee. You see, he found the very same process they are starting today to be so objectionable, so one-sided, so partisan, such an abuse of power, that he spoke in opposition for an hour to the very same thing the House Democrats are doing now. The truth is, I look forward to the time my colleague on the other side and I can actually formalize our committee, welcome our members, organize, and develop an oversight plan for the new administration, but that has yet to happen. {time} 1315 But here we are on the floor with a bill already; a so-called budget resolution; a resolution which, in reality, isn't any sort of budget. It is simply a mechanism for the Democrat leaders to enact a radical agenda rejected by Americans this fall. They know it. It was rejected because their caucus is much smaller now today than it was before the election. So why are they doing this? While five different COVID stimulus packages were negotiated and ultimately signed into law on a bipartisan basis over the last year, they apparently now need a more one-sided approach, one which is much more partisan and bends the rules to radicalize this Congress and the policies it produces. Quite the opposite of the speech we all heard from out in front of this building 2 weeks ago today. The power of our example, isn't that what we were told? Well, what is the example here? That the unification, the bipartisanship, and work-together attitude that the President called for were just empty words for the House majority. Though I suppose with this partisan process, our House Democrat colleagues are, in a sense, following the example of President Biden from his first days in office. President Biden has spent his first few days signing one executive order after another and pushing policies that will destroy American jobs, make our country less secure, and raise the cost of living for American families. I will just name a few: Canceling the Keystone XL pipeline directly eliminates an estimated 11,000 jobs, including 8,000 union jobs. Enacting a 60-day moratorium on new mining, oil and gas leasing, and permitting on Federal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will cause severe damage to America's economy and energy independence, and will result in the loss of over 100,000 jobs. Mr. Speaker, 100,000 Americans are fired by the stroke of a pen. Returning the U.S to the failed Paris Agreement of 2015 will reduce U.S competitiveness in manufacturing and next-generation technologies, as industries move to China. Terminating a national emergency declaration which immediately stops all wall construction at the Southern border leaves American taxpayers with an incomplete government project and the loss of thousands of jobs. Mr. Speaker, thousands of Americans are, once again, fired, again, by the stroke of the President's pen. That is a powerful example by the President of how to make life harder for the working class and to weaken America. Again, I come back to: Why is this happening today? I think the American people deserve to know, and the answer is simple: Democrats in Washington are setting up a partisan process to have the Vice President cast the decisive vote in the Senate on an array of radical policies. At worst, their plans are to try and use this pandemic to seize more government control of your life; to grow government power over your healthcare choices; to place new rules, mandates, and regulations on your small businesses; and to grant citizenship to millions here illegally. At best, their plan is to actually award hundreds of billions of dollars to the very same State governments which are shutting down our schools, telling restaurants they can't open, and keeping families locked inside. They want to bail out their political allies who are telling small businesses they can't open, who are blocking Americans from going into their houses of worship, and who are ruining more families by the day. America is suffering right now, but they are suffering because of the choices, the mandates, and the lockdowns being put in place by government. We all know the quote from President Ronald Reagan: ``The nine most terrifying words in the English language are: `I'm from the government, and I'm here to help.' '' Well, I think there are about 3,800 more families who have loved ones in New York nursing homes, who would agree with that statement right now. Government harm has gone on long enough. It needs to stop, yet we are setting up a process today to give hundreds of billions more to those very same State governments. The numbers [[Page H290]] don't lie. Adding in the President's $2 trillion proposal from earlier this month, we will have spent $6 trillion in less than 1 year in so- called COVID-19-related stimulus. That is larger than the GDP of every country on Earth other than the U.S and China. It is the equivalent of $17,000 per every American and $70,000 per household. Do families really feel like they have gotten $70,000 out of their government in the last year? No way. What is worse is we have now crossed over. Government policies are now making the crisis worse, resulting in millions of needless deaths. Suicide rates among adults and children are way up. The U.S National Bureau of Economic Research, just this past month, said that, over the next 15 years, more than 890,000 Americans could die as a direct result of the unemployment caused by COVID-related lockdowns. Here was the headline in The New York Times last week: ``Surge of Student Suicides Pushes Las Vegas Schools to Reopen.'' Lockdowns, mandates, closures, virtual: It is unrealistic, not sustainable, and not the way. Under remote virtual learning, students are not getting the instruction they need, especially those who may not have access to reliable broadband. Not to mention the mental health and emotional development needs that are not being met. If we want to support families and communities, let's follow the science and let's reopen our schools. Our country is about giving Americans the power of information and letting them decide what is best for their family and for their loved ones, not government telling them: Stay indoors; don't see your family; and I am going to destroy your job, small business, and everything you have spent your life building. So here we are, setting new precedent under the Democrat-controlled House. In more than 30 years, Congress has never voted on a House- originated budget that has not first gone through committee. For what? To bail out the very governments who are the ones costing families everything right now. Is this how the Democrats intend to govern: to put Government ahead of the people? I remind my friends that the power of the majority is a fleeting thing, and the American people are watching. Mr. Speaker, I reserve the balance of my time. Mr. YARMUTH. Mr. Speaker, I yield myself such time as I may consume. Mr. Speaker, I listened with great interest to the passionate words of the ranking member, and I failed to hear one instance in which he expressed concern or any ideas about how to help the hundreds of thousands of Americans who will die if this government does not act quickly and aggressively; or the hundreds of thousands of businesses that will close; or the schools that he wants to reopen, which we all want to reopen. We are looking for ideas, but so far all we have had is resistance and obstruction. The President this week actually met with 10 Republican United States Senators in an effort to get a bipartisan approach to the crisis we face. I would still hope that we can do that, but we can't afford to wait for that to happen. That is why this process is in place, giving plenty of opportunity for the Republicans in both the House and Senate to participate and to help us find a better plan to move forward. Mr. Speaker, I yield 2\1/2\ minutes to the gentleman from Massachusetts (Mr. Neal), who is the chairman of the Ways and Means Committee. Mr. NEAL. Mr. Speaker, I want to acknowledge Mr. Yarmuth here for the clarity and the speed with which he has proceeded. A reminder in support of this resolution here to the previous speaker, the gentleman from Missouri: this is the opening salvo in a process. This is not the conclusion. To talk to the President of the United States this morning without any incendiary rhetoric and no divisive tone, but for him to reiterate good suggestions will be entertained as good suggestions as the process goes forward. The COVID-19 crisis is far from over. Record numbers of deaths--look at the numbers in front of us, Mr. Speaker. What has happened? The number of people who are projected to die by the next quarter, 500,000 Americans dead, 25 million infected, 19 million Americans receiving unemployment insurance. And we are going too fast in this process? President Biden and his American rescue plan contains the kind of bold policies that we have sought to advance here for months. We understand that the economy will not recover without first crushing the virus. Mr. Speaker, we will not get the economy back up and running until we defeat the virus and restore safe working conditions, as previously noted. This public health emergency requires aggressive, science-based action, and it is going to take time. In addition to passing measures to eradicate the pandemic, we must ensure that families and jobless workers are able to afford life's basic necessities, or, as we might say, liquidity and cash flow in the system. Accomplishing these goals requires us to go big. Economists left, right, and center have all said the same thing in this chorus: Go big. The Ways and Means Committee is ready to meet this challenge. We are going to beat this virus and we are going to put money into the hands and pockets of the people in America who really need it, extending unemployment assistance, combating child poverty, supporting hard-hit families, the retention tax credit, and the earned income tax credit. We are going to give some help to people in America who, again, really are in harm's way. Passage of this resolution will provide us with an additional pathway to swiftly advance these priorities. By the way, as of this morning, 76 percent of the American people agree with what we are doing. In times as desperate as these, we need to prepare our mechanisms so they are ready at our disposal to get the American people the relief they need. Mr. Speaker, for millions of lives and livelihoods that are at stake, I urge all of my colleagues today, regardless of their party, to support this critical measure. Mr. SMITH of Missouri. Mr. Speaker, I appreciate the gentleman from Massachusetts. I will remind him that the government there in his State has already received $7.5 billion in bailouts and, under this plan, would receive an additional $7 billion. During the lockdown there in his State, more than 2,500 small businesses have been closed and the death rate has been more than the top five in the Nation. Mr. Speaker, I yield 2 minutes to the gentlewoman from the great State of Colorado (Mrs. Boebert), who understands what it is like to run a small business and the burdens that government places on them. Mrs. BOEBERT. Mr. Speaker, I have to hand it to my colleagues on the other side. In the infamous words of Obama Chief of Staff Rahm Emanuel, they ``never let a crisis go to waste.'' When the unemployment rate is up and incomes are down, when the job openings are few but the food lines are many, when the American people need their Representatives to put aside partisan politics, my colleagues on the other side put forth this boondoggle proposal. This partisan $1.9 trillion bill is being forced through Congress when more than $1 trillion from previously passed laws remain unspent. How about let's get that $1 trillion out the door before we come back to the trough? Mr. Speaker, they can't let this crisis go to waste, so they are going to force-feed leftist policies to the American people and do their best to disguise it as COVID relief. My constituents back home are asking me: How does killing more jobs by doubling the Federal minimum wage help reopen our economy? What do climate change policies have to do with stopping the spread of COVID? How does expanding ObamaCare help reopen our children's schools? The answer is none of these policies have anything to do with stopping or addressing the China virus. They are unnecessary and radical. This budget is just Democrats doing what Democrats do, trying to score political wins on the backs of Americans in crisis. So we will vote on this bill, Democrats will claim their political wins, [[Page H291]] and America will go further into debt. But the real relief that Americans need, the relief of a job, an open school, and a thriving economy, will once again go unaddressed. I urge my colleagues to get real and scrap this pipe dream. I urge a ``no'' vote on this bill. {time} 1330 Mr. YARMUTH. Mr. Speaker, I just wanted to respond to the notion that this is a radical plan. The radical, very radical chairman of the Council of Economic Advisers under President Trump, Kevin Hassett, said: But I think we need to be risk-averse and pass another relief package. There are so many businesses treading water, barely hanging on. Now they are getting hit by another shock. You could end up in a negative spiral for the economy. January 22, 2021, the radical Kevin Hassett. Mr. Speaker, it gives me great pleasure to yield 2\1/2\ minutes to the gentleman from Arizona (Mr. Grijalva), the distinguished chairman of the Natural Resources Committee. Mr. GRIJALVA. Mr. Speaker, I rise in strong support of the budget resolution and reality that is before us today. This resolution provides relief to the American people that has been needed and required for over a year. I want to thank Speaker Pelosi, leader Hoyer, whip Clyburn and, of course, Chairman Yarmuth for the fine work he and his committee did in preparing this resolution to respond to the urgency before the American people. As we have seen in the Natural Resources Committee, the effects of the pandemic, COVID-19, have been devastating to many populations across this country. It has particularly and severely impacted indigenous people and Tribes across this country disproportionately, four times higher than the national average in people that have been infected, and the mortality rate is reflected in the same way. This resolution provides $20 billion for Tribal Governments, $5.8 billion for Indian Health Service, $900 million to assist Tribal Governments to develop culturally and linguistically appropriate programs for their communities, and provides adequate and necessary funding to Indian Health Service and providing a level of equity to the question of relief that has to be central in everything we do. In addition, at the recommendation of the House Natural Resources Committee, to ensure that we can deal with a pandemic in the making, the package contains funding for tools to limit dangerous wildlife trade and monitor wildlife-borne diseases at home and abroad. I urge a ``yes'' vote, and I thank the chairman for the time and his hard work. Mr. SMITH of Missouri. Mr. Speaker, I yield 2 minutes to the gentleman from Virginia (Mr. Cline), who proudly represents their Sixth District, a wonderful new addition to the Budget Committee. Mr. CLINE. Mr. Speaker, I would agree with the gentleman. Our families are hurting. Our farmers are suffering, and our small businesses are failing from the shutdown policies of Democrat governors like mine in Virginia. They need our support as we manage through this pandemic. But what they don't need is a $1.9 trillion package packed full of Democrat wish list items that will cripple our economy, including a minimum wage increase that would destroy 1.3 million jobs, according to the CBO, and hundreds of billions of taxpayer dollars to bail out poorly run State governments. Mr. Speaker, 1 month ago the last COVID relief bill, nearly $1 trillion, was signed into law and, together with previously enacted stimulus laws, over $1 trillion remains unspent. In fact, the CBO, just this week, announced that they project our economy to bounce back over the next several months, without trillions of dollars in additional stimulus aid from Congress, and that much of our recovery hinges on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these shutdown requirements and the pace of vaccinations. That is where our focus should be, ensuring that those who want to be vaccinated receive it, and ensuring that we reopen our businesses and schools as soon as possible. As a new member of the Budget Committee--or I hope to be a new member of the Budget Committee; we haven't even organized yet for this Congress--I am outraged by the slipshod way this resolution is being rammed through the House. It is like being a member of the Judiciary Committee and having impeachment rushed directly to the floor without hearings. Whoops, did that. I see the chairman of the Ways and Means Committee still here. I don't know that he would like it so much if we had tax bills that came directly to the floor without going through Ways and Means. What is next, a farm bill that doesn't go through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Committee? A transportation bill that doesn't go through the Transportation and Infrastructure Committee? You know, the circus being run by House leadership gives a bad name to circuses everywhere. Mr. YARMUTH. Mr. Speaker, it gives me great pleasure to yield 2\1/2\ minutes to the gentleman from New York (Mr. Meeks), the distinguished chairman of the Foreign Affairs Committee. Mr. MEEKS. Mr. Speaker, I rise in support of this COVID supplemental package. This has been a dark and difficult past year for our world. More than 2 million people have died around the world, including more than 400,000 in our great country. Economies are in crisis around the globe, and over a billion children are out of the classroom. Our country's health and economic challenges require a bold response in scale, and more delay is not an option. We must work to beat back this virus, shore up our economy, and ensure the most vulnerable are prioritized and protected. But we cannot solve this problem without addressing the outside world also. Pandemics do not respect borders, and they don't care about nationalities. As chair of the Foreign Affairs Committee, I firmly believe that the health and economic wreckage caused by the COVID-19 pandemic will only end once it ends everywhere. We are currently addressing the monumental task of vaccinating our country, but afterwards we must turn our attention to the remainder of the world. Only then can we fully put this worldwide pandemic behind us and put ourselves back on the path to economic prosperity. Crucially, this package includes support for global health efforts as well as lifesaving humanitarian assistance. This means support for vaccine procurement, vaccine delivery, and sustained engagement to build the capacity of health systems throughout multilateral engagement. It means supporting organizations like the World Food Program, UNICEF, and the WHO, that the United States must partner with in order to succeed. COVID-19 did not begin on our shores, but American innovation and global health leadership can end it. The cameras of history are rolling. The time to act is now. We must join with what Chairman Yarmuth is doing and make sure that we help those who have suffered as a result of this pandemic. Extending unemployment insurance, helping those who can't pay for their rent or mortgage, putting our children back into schools, helping our small businesses; this is what this bill does. This is why we have to do it, and we have to do it now because this is the emergency of our time and it takes bold moves. Mr. SMITH of Missouri. Mr. Speaker, I appreciate the gentleman from New York. I will remind him that his State government has already received $28.5 billion in bail-out money and, under this proposal, would receive $20.5 billion under the plan; while that very same government has enacted some of the strongest lockdown policies in the Nation, resulting in the closure of more than 6,500 small businesses in the State of New York, with an unemployment rate currently at 8.2 percent. And the State of New York also has the second highest COVID- related deaths per capita in the Nation. Mr. Speaker, I yield 2 minutes to the gentleman from California (Mr. Obernolte), an entrepreneur from California, a leader in his State legislature on budgetary issues, and a new member of the Budget Committee. Mr. OBERNOLTE. Mr. Speaker, the House Budget Committee was constituted in 1974, and since then, not a single budget resolution has passed out of this Chamber without hearings and reasoned debate, until today. [[Page H292]] Should H. Con. Res. 11 pass, it will be the first budget resolution in almost 50 years to pass this Chamber without a single hearing, without a single vote, without a single witness. We are being told that the reason for this is the need for quick action in response to additional stimulus and relief for the coronavirus crisis. But Mr. Speaker, I have read this resolution. It is 55 pages. I can't find a single item in this resolution related to the coronavirus crisis. Now we are being told that might be true. You see, this is just a shell that we pass this to the Senate, which triggers a lengthy and complex process of budget reconciliation. But, Mr. Speaker, if our intent is to pass quick relief, and I think it should be, we could do that today. This Chamber has passed in the last 12 months almost $4 trillion of relief. Mr. Speaker, of that, over 25 percent, over $1 trillion, remains unspent. We could fix that today. We could fix that now, instead of relying on this lengthy and complex process of budget reconciliation. Mr. Speaker, this is a serious topic. It deserves serious consideration, and not the violation of almost 50 years of protocol and procedure in this Chamber. I urge a ``no'' vote. Mr. YARMUTH. Mr. Speaker, I welcome the gentleman from California to both Congress and the Budget Committee and I look forward to working with him. I will advise him that in just a few weeks he will have the opportunity, as a member of the Budget Committee, to go through a markup, offer amendments to the plans that will be proposed in another budget resolution that will actually come to the floor. So I look forward to that discussion and hope that will satisfy the gentleman. Mr. Speaker, I yield 2\1/2\ minutes to the distinguished gentleman from Oregon (Mr. DeFazio), the chair of the Transportation and Infrastructure Committee. Mr. DeFAZIO. Mr. Speaker, I thank the gentleman for yielding. I know Mr. Obernolte is a new member of the committee; he might even be brand new to the House. But he said he couldn't find a single thing in this package that related to COVID? Oh, well there is $110 billion for vaccines, for testing, which has been pathetic under the Trump administration with no help. Oh, and personal protective equipment, but I guess those things don't have anything to do with COVID and the pandemic. Now, let's get real here. The first gentleman spoke and said, We want to help schools, and this bill doesn't help schools. Well, actually, yesterday they tried to cut our funding for schools. We are putting in $170 billion to reopen the schools. It is going to be very expensive, new HVAC systems, a whole bunch of new furniture, all sorts of stuff to get kids safely to school for this and future pandemics, to be ready, to prepare. And they wanted to cut our 170 to $54 billion. But they are for schools and we are not. Oh, by the way, they didn't do anything for childcare assistance which is a huge problem for people during this pandemic. Now, let's talk about a few things that are in here: Cash payments promised by President Biden and the two people who helped us flip the Senate, they are in here. Extended unemployment, if we don't do that--you don't want to do it-- 20 million Americans will have no income and no job on March 14; 100,000 people in my State. Assistance for small businesses. Food, well, I think that is pretty critical stuff on a day-to-day basis. Rental assistance, and that is something else the Trump political hack running OSHA wouldn't do. We are going to have standards for protection of workers. We have had huge outbreaks in meatpacking plants and in transportation--people have died--and everywhere else because there are no Federal standards to protect workers. We are taking care of that in this bill and with some funding. And they say this is unprecedented. You used reconciliation for $3 trillion of tax cuts for the wealthiest among us and the biggest corporations in the world, to drill for oil in the Alaska National Wildlife Refuges, and then you used it again to try and take away healthcare from tens of millions of Americans and their protection for preexisting conditions and other things. Yeah, unprecedented. Malarkey. Let's talk about the issues and cut the BS. {time} 1345 Mr. SMITH of Missouri. Mr. Speaker, I yield myself such time as I may consume. Mr. Speaker, I would like to respond to the gentleman from Oregon saying that this is unprecedented. What is unprecedented is that this is the first time that a budget resolution that originated in the House bypassed the Budget Committee. Reconciliation has been used numerous times, but this is the first time in the history of this country that the Democrats bypassed the Budget Committee in a budget resolution that originated in the House. The people are watching, Mr. Speaker. I also appreciate the gentleman from Oregon. I will remind him that his State government has already received $4.5 billion in bailouts, and they will receive another $4.5 billion in bailouts while their State has locked down small businesses, costing more than 1,000 small businesses to close their doors. Mr. Speaker, I yield 2 minutes to the gentleman from Georgia (Mr. Carter), a true defender of commonsense, conservative values and a good friend. Mr. CARTER of Georgia. Mr. Speaker, I rise today in opposition to the budget resolution. The American people have suffered. They have suffered greatly from this pandemic, and this body has taken action to support those efforts. It should be noted that Republicans have voiced support for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relief where it is needed. Mr. Speaker, we get it. We know there are still needs out there. We know there are still people hurting. We understand that, and we agree that we need to have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relief. Thus far, Congress has passed nearly $4 trillion in COVID relief funding on everything from the PPP program to direct payments to money for testing and for vaccinations. However, a significant amount of funding has yet to be utilized, with more than $1 trillion of available resources waiting on the sideline to be spent. Of that $1 trillion, there is $280 billion left in the PPP program, $239 billion in health spending, $172 billion in unemployment insurance assistance, and $58 billion in State and local aid, to name a few areas with leftover funding. Now, we are discussing ramming through this budget resolution so that the Democrats can pass a $1.9 trillion COVID package without any bipartisan input or work. After weeks of talk of increasing bipartisanship and working together on big issues for our country, this resolution runs contrary to that. Not only does it do our budget process a disservice, but it moves forward with the idea that the bipartisan consensus of Congress should be cast aside. As I said earlier, there is more than $1 trillion that has been passed in COVID relief that is just sitting there unused. Unfortunately, this budget resolution doesn't address that point or build upon that point. For that reason, Mr. Speaker, I urge my colleagues to oppose this resolution. Mr. YARMUTH. Mr. Speaker, I yield 2\1/2\ minutes to the gentlewoman from Texas (Ms. Johnson), the distinguished chair of the Science, Space, and Technology Committee. Ms. JOHNSON of Texas. Mr. Speaker, when the COVID-19 crisis hit, the National Science Foundation rose to meet the challenge. The agency has already invested $200 million in research to understand the coronavirus, understand and model how the virus spreads, and enable approaches that lessen the harm of COVID-19 to public health, society, and the economy. The additional funding provided for in this budget resolution will enable our Nation's best and brightest researchers to continue to help us through this crisis and will contribute to better preparedness for the next one. Similarly, the National Institute of Standards and Technology reacted quickly as the pandemic unfolded, asking Manufacturing USA institutes to submit their best proposals for rapid, high-impact projects to help with the crisis. Several institutes had already redirected their efforts, but more funding was needed. [[Page H293]] Congress provided $10 billion in the Cares Act. The additional funding provided for in this resolution will support important manufacturing innovations across a range of needs, including therapeutics, accelerating production of critical supplies, and ensuring supply chains for the pandemic response. The Science, Space, and Technology Committee, which I chair, held numerous hearings, briefings, and roundtables last year to discuss the role of the National Science Foundation, NIST, and other science agencies in helping the Nation through this pandemic. $750 million represents just a fraction of what is needed, including to recover all the science and, more importantly, the talent that is hemorrhaging from the STEM pipeline as a result of this crisis. I will continue to push for such funding as part of the stimulus discussions. Finally, while I do support the entire package, I want to lend my voice in particular to the support of vaccinations and immunizations, another topic my committee has spent considerable time on. We will not begin to move beyond this crisis until we have widespread immunization and vaccination. Mr. SMITH of Missouri. Mr. Speaker, I appreciate the gentlewoman from Texas. I will remind her, as we debate how to improve the economy, the administration's hostility to the energy industry, as demonstrated by his executive orders, threatens at least 120,000 jobs in the State of Texas. Mr. Speaker, I yield 2 minutes to the gentleman from Iowa (Mr. Feenstra). As a freshman, he has already shown leadership as a true defender of conservative principles. Mr. FEENSTRA. Mr. Speaker, I rise today in opposition to the H. Con.Res. 11, which paves the way for our national deficit to increase by $2.1 trillion. Our current debt is $28 trillion. Let's put that in perspective. This budget that we are looking at here will never balance. It will push our national debt to $41 trillion by the end of its forecast. Let me say that again: $41 trillion by the end of its forecast. This out-of-control spending is jeopardizing the very future of Social Security and Medicare. Every senior should be deeply concerned about the possibility of losing Social Security based on this out-of- control spending by the Democrats. Currently, our country pays about 2 percent on the debt that we have. It will not stay at 2 percent because 2 percent is currently low. If our interest rate increases, we are going to struggle to try to fund our discretionary programs like defense and infrastructure because the money will go toward interest. This is dangerous, fiscally irresponsible, and reprehensible. Just like a business or a family, when the credit card bill comes due and there is not enough money, you have to cut. The Democrats have put our Nation in a perilous situation with this out-of-control spending. We must take our growing national debt crisis seriously and not look at this laundry list of progressive ideas put forth by the Democrats. We are saddling our children and their grandchildren with this debt, focusing on the politics of today, and not worrying about our Nation's future. This budget must be stopped. Mr. YARMUTH. Mr. Speaker, I yield myself such time as I may consume. Mr. Speaker, once again, I welcome the gentleman from Iowa to the House of Representatives, and I will correct him. There is no 10-year budget outlook in this budget. This is a single budget resolution, only for this fiscal year, designed to facilitate the use of the reconciliation package to implement the President's American Rescue Plan, which, by the way, he campaigned vigorously on throughout his campaign. While Republicans were saying, ``Oh, it is too early to do something. Let's pause. Let's wait. Let's do this,'' the President was aggressive. The President was creative, forceful, and the American people rewarded him with a victory. Mr. Speaker, I yield 2 minutes to the gentleman from Pennsylvania (Mr. Brendan F. Boyle), a distinguished member of the Budget Committee. Mr. BRENDAN F. BOYLE of Pennsylvania. Mr. Speaker, I was struck about 15 minutes ago when one of the speakers on the other side made the claim that the Democratic agenda was rejected by the American people in November. It was so rejected, Democrats won the House, the Senate, and the White House for the first time in a dozen years. That is rejection I can take. The reality is, the American people put us in charge because the previous administration's response to COVID was so weak and so ineffective. It is a sad fact that more than 400,000 Americans have died from COVID. This is now one of the four most deadly events in American history. We have 20 percent of the COVID deaths and 20 percent of the COVID cases worldwide. To deal with the enormity of the crisis, we need a big, bold plan, such as the Biden 1.9 plan. Mr. Speaker, economists are famous for not agreeing. Because economists were so famous for saying, ``Well, on the one hand, or on the other hand,'' Harry Truman, when asked, said the one thing he wanted was a one-handed economist. So it is striking that economists all across the ideological spectrum--liberal, centrist, conservative-- all favor going big in this moment. That is what this plan does. I am also struck by the fact that there must be a Democrat in the White House because the other side is suddenly talking about the deficit and the debt again. When there is a Republican in the White House, it is not a big concern. Again, Mr. Speaker, economists agree: This is not a moment that we should be concerned about the deficit and the debt. This is a moment when, once and for all, we need to finally tackle this pandemic. Mr. SMITH of Missouri. Mr. Speaker, I appreciate the gentleman from Pennsylvania. I will remind him that his State government has already received $14 billion in bailouts. They will receive another $13.5 under this plan while that very same State government has enacted lockdown policies, causing the closure of more than 3,000 of their small businesses. Mr. Speaker, I yield 4 minutes to the gentleman from Florida (Mr. Donalds), a great addition to the Budget Committee and a true leader. Mr. DONALDS. Mr. Speaker, as I walked onto the House floor today, I heard the talk from the other side, talking about wanting to share in good ideas. But what is interesting is, as this budget resolution has come forth, there has been no sharing of ideas. We have seen a general framework coming from the Biden administration calling for $1.9 trillion, but that completely flies in the face of the fact that there is $1 trillion that this very body, the last Congress, appropriated last year that is still unspent. That money has not gone out the door. Yet, we are talking about solutions to help our country through COVID-19. Now, my career before politics was actually in finance and economics. I spent 17 years in that field. If you are going to talk about stimulating an economy, the first thing you want to do is actually study the current state of your economy. One of the metrics we always like to use in financial services is the unemployment rate. It is a pretty popular statistic. Let's take a look at the unemployment rates going on around the country. In my State of Florida, it is 6.1 percent. In Alabama, it is 3.9 percent. In South Carolina, it is 4.6 percent. In Texas, it is 7.2 percent. {time} 1400 Compare that to blue States in our country, New York and California, where they soar over 8 percent. Why is that happening? Because their governors and their mayors have refused to reopen their economies. If you want to stimulate something, actually let the American people get back to work. Let them run their businesses, and you would be surprised at what actually would happen in our economy. Let's talk about the $15 minimum wage, which is in the Biden plan. I don't know how a $15 minimum wage is going to help struggling small businesses continue to thrive in the current environment. Furthermore, what we have already seen with the $15 minimum wage is that it has led to workers actually getting less hours, less hours at the jobs that they have. I don't see how that is actually helping anybody stimulate an economy. [[Page H294]] Let's talk about education. In this plan, right now there is $170 billion, give or take, to go to local school districts to reopen. But guess what? If they are picketing outside of the school district's school board in Chicago to not go back into the classroom, what is this additional money actually doing? In Florida, we have been open in our schools. We have done this. There are tens of billions of dollars already available to help school districts reopen. All they need is leadership. They don't need more money. The last thing I want to add is with respect to State and local governments. Every State government and every local government either gets their money from income taxes, sales taxes; like in the great State of Florida, property taxes on the local level. This is typically how you get your revenue. If you want to help State and local governments take care of their revenue problems, they should open up. They should not come back to this Capitol and get money. Why should Florida pay for New York? Except for the fact that the only thing New York has done is help the real estate markets in Florida because New Yorkers are fleeing New York to come to the great State of Florida. Mr. Speaker, let's be clear. This budget resolution is not about economics. It is not about COVID-19. It is not about helping our schools reopen. This budget resolution is purely politics. It is an opportunity to push through an agenda through budget reconciliation where, if you actually studied our economy and studied the fact that now close to 40 million Americans have been vaccinated with the vaccine from the previous administration, we are on track to getting reopened. We should study this. We should be more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We should not be putting forward a massive spending bill where no study has ever been given. Mr. YARMUTH. Mr. Speaker, once again, I welcome the gentleman from Florida to the House of Representatives. I really think that we ought to stop talking about States bailing other States out. The next time that a major hurricane hits Florida, we are not going to say that New York and California don't want to help them. That is not the kind of body that I hope we are. Mr. Speaker, I yield 2\1/2\ minutes to the gentleman from Virginia (Mr. Scott), the distinguished chairman of the Committee on Education and Labor. Mr. SCOTT of Virginia. Mr. Speaker, I rise in support of the budget resolution. The COVID-19 pandemic is continuing to inflict widespread harm across our communities. In addition to the thousands of people who are dying every day from this virus, millions of workers remain unemployed, students are falling further behind, and an unprecedented number of American families are facing hunger and homelessness. Anyone who doubts the need for urgent and immediate COVID-19 relief is not paying attention to the multiple ongoing crises affecting people across the country. We will continue working with our Republican colleagues to find areas of agreement so that we can provide our constituents with the support they desperately need, but we can't put the label of bipartisanship ahead of the urgent needs of our communities. Our constituents don't want us to say that we could have provided relief checks in the amount of $1,400, but we needed to work with the Republicans, and now they are only $1,000. The upcoming COVID-19 rescue package must extend assistance for the unemployed Americans, protect all workers from COVID-19 infections, and support frontline workers who have cared for our loved ones and kept food on the table during the pandemic. The rescue package must also provide schools the necessary resources to open safely, to help institutions of higher education cope with severe financial strain, and to keep childcare providers afloat. We must also expand nutrition assistance to ensure that our children and families do not go hungry. Finally, the COVID-19 rescue package must help close the massive State and local budget shortfalls, which will inevitably force painful cuts to education and other public services if left unaddressed. Mr. Speaker, we are at a critical moment in the fight against COVID- 19. We have the responsibility to do everything in our power to meet the basic needs of the American people. This budget resolution gives Congress an additional tool to pass a COVID rescue package that will confront the pandemic and deliver the immediate relief that our constituents deserve. Mr. Speaker, I urge my colleagues to support the resolution. Mr. SMITH of Missouri. Mr. Speaker, I appreciate the gentleman from Virginia. I will remind him that his State government has already received $6.5 billion in bailout money, and they will receive another $9 billion under this plan while that very same government has enacted lockdown policies directly leading to the closure of more than 2,000 small businesses. Mr. Speaker, I yield 2 minutes to the gentleman from the great Commonwealth of Virginia (Mr. Good), who already is a leader in this conference. Mr. GOOD of Virginia. Mr. Speaker, I rise in opposition to H. Con.Res. 11, the House Democrat budget for fiscal year 2021. Mr. Speaker, in response to a previous speaker, it is always time to talk about the deficit. Our national debt has already climbed to $28 trillion, representing about $85,000 per American citizen. This is over $200,000 per American family or household. How can we ever hope to repay that? The spending on our interest payments alone on this debt, even with the current artificially low interest rates, amounts to about 8 percent of our annual budget as recently as fiscal year '19. It is projected to rise to 26 percent of our budget over the next 30 years or by fiscal year `50. This path of fiscal insanity is simply not sustainable. Without our currently artificial rates, we simply couldn't even afford to pay our existing debt right now. Our national debt and current fiscal situation truly represents one of the greatest threats to our country. The science, as we like to say, or more specifically the math, confirms this reality because a day of reckoning is coming. We are the first generation to ever leave a legacy of debt to our children and grandchildren. The Greatest Generation, the World War II generation, who also faced down the Great Depression crisis, didn't even do this to us. So where do we find ourselves today? We are contemplating a $2 trillion spending package that will cost every American citizen an average of about $6,000 apiece, or $15,000 per family. For what? What will they be getting for their share of this new debt? Some will get a $1,400 check in return for their $6,000 share of the debt. That is not a very good deal. This proposal comes from the same folks who continue to unjustifiably clamp down on our freedoms, economically and otherwise. In fact, in my own home State of Virginia, 25 percent of businesses have permanently closed since the lockdowns began. There is simply no substitute for the American economy, and no relief or spending package will ever be sufficient. When has government spending ever truly fixed a problem or not made it worse? We have to turn the American worker, the American businessperson, and the American economy loose. We have to stop spending our citizens' futures. The SPEAKER pro tempore. The time of the gentleman has expired. Mr. SMITH of Missouri. Mr. Speaker, I yield an additional 15 seconds to the gentleman from Virginia. The SPEAKER pro tempore. The gentleman will put his mask on. Mr. GOOD of Virginia. We have to stop spending our citizens' financial future. Instead, we have to empower them to chart their own economic destiny. To paraphrase the words of a famous young environmentalist: How dare you? And how dare we? Mr. YARMUTH. Mr. Speaker, I know it is fascinating, and I have heard this argument now year after year after year talking about how much every individual in this country has owed because of the debt--the national debt. We have been accumulating debt in this country for most of our 240-year history. I ask the gentleman: Has there ever been one American citizen or one American citizen's ancestor who has ever paid any of that debt or who has ever been asked to pay for that debt? [[Page H295]] Of course not. That is because we are a sovereign currency nation. We don't pay attention to that. And just to clarify one thing he said, he said spending money has never helped in a crisis. Well, you will find virtually no economist who will not say that what we did last spring when we passed the CARES Act helped us mitigate the very first few months of this disaster. We didn't do enough then. We can't make the same mistake now. Mr. Speaker, I yield 2\1/2\ minutes to the gentleman from California (Mr. Takano), the distinguished chair of the Committee on Veterans' Affairs. Mr. TAKANO. Mr. Speaker, I thank the gentleman from Kentucky for yielding. Mr. Speaker, as chairman of the House Committee on Veterans' Affairs, I am painfully aware of the toll this pandemic has taken on our Nation's veterans. I hear from veterans who are struggling to find work as unemployment numbers rise. I hear from veterans who have had their critical compensation and pension exams postponed, delaying much-needed benefits. Sadly, we have lost over 8,900 veterans and 120 VA staff to the pandemic so far. Across the Nation and at the height of the pandemic, veterans have stepped up to serve their country, a trait not uncommon for the thousands of veterans whose services continue even after they pack away their uniforms. Their service as first responders and healthcare workers battling COVID-19; as essential employees keeping our economy moving, packages delivered, and hospitals sterilized has served as an example of how strong America can be when we act together. Despite all of the setbacks our Nation has faced, it is our duty to be optimistic. Our veterans have shown the way. Mr. Speaker, VA has responded to crises across the country through its Fourth Mission, even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on the Capitol Grounds yesterday to deploy mobile vet centers to support U.S Capitol Police, members of the National Guard, and the congressional staff after the insurrection on January 6. Throughout this pandemic, veterans and VA have continued to step up and serve their communities, not just their fellow veterans. The time for decisive action is now. Passing this resolution does not negate the need for bipartisan cooperation. The need now is real, and the pain caused by this pandemic is deep. The best way to provide direct relief to the American people and continue serving all those who have served is to act fast and to do it now. We cannot afford to wait for higher case counts, for additional variants of the virus to emerge, for more Americans to go without work or watch their savings dwindle. We must act fast, and that is why we are here today. I just will say to the gentleman from Missouri that I know that we have billions of dollars that came to the State of California, but I would like to remind the gentleman that California is a net donor State, including money that I am sure has gone to the State of Missouri. Mr. YARMUTH. Mr. Speaker, I reserve the balance of my time. Mr. SMITH of Missouri. Mr. Speaker, I appreciate the gentleman from California. I will remind him that his State government, yes, indeed, has already received $43 billion in taxpayer bailouts and will receive another $42 billion in taxpayer bailouts if this bill passes. But let's talk about California. This is the State that has some of the most stringent lockdowns in the entire country. In fact, their lockdowns are so significant that more than 16,500 small businesses will never open their doors again. That is government that believes that it is okay to deny you to go to your house of worship and to eat out in an outdoor restaurant, but you can go to a strip club or get a tattoo. That is California. Mr. Speaker, I yield 2 minutes to the gentlewoman from the great State of Georgia (Mrs. Greene), a small businessowner who proudly represents the people of the 14th Congressional District. Mrs. GREENE of Georgia. Mr. Speaker, I rise today in opposition to the blue State bailout budget. The Democrats know they don't have the votes to pass these radical policies in the Senate, so they are doubling down on reconciliation to destroy our economy with a $2 trillion taxpayer-funded spending spree. Democrats are using reconciliation for the exact opposite purpose for which it was created. With this budget, Democrats are bailing out failing Democrat-run States like Illinois and New York, expanding the welfare state, exploding the deficit, groveling to teachers' unions and teachers who refuse to go to work, and hiking taxes on businessowners who don't comply with the higher minimum wage standard. This is just the beginning. They want to pay people more money to stay home rather than allowing them to go back to work and earn a paycheck. They are fine letting schoolchildren and parents suffer while teachers' unions ignore them and still collect taxpayer-funded paychecks. American politicians sent millions of children and young adults home, closed their schools, and banned them from going to their jobs. They forced them to stay in isolation from their peers. They canceled prom, canceled sports, and canceled graduation. {time} 1415 They claim this was for their safety, but the results have been horrific. Suicide and depression have been on the rise. Do you think any family will feel like a consolation prize of $1,400 will make them feel good about their teen that committed suicide because of the shutdowns? I don't think so. Democrats are trying to raise the minimum wage for jobs that they won't even let people go to work in. Democrats closed their States while Georgia stayed open. Why are we supposed to bail them out? Why are my hardworking constituents being punished for wanting to go to work and support their families? Democrat Governors have run their States like tyrants of third-world countries, not like free Americans. They are oppressing the American people and reaping the benefits. Mr. YARMUTH. Mr. Speaker, I yield myself such time as I may consume. The gentlewoman from Georgia said that this plan is going to destroy the economy. I think it is interesting that the American Rescue Plan has received praise from the U.S Chamber of Commerce, the Business Roundtable, the National Retail Federation, among other business groups, and top economic advisers from the last four Presidents: Kevin Hassett, who I mentioned earlier from the Trump administration; Gene Sperling; R. Glenn Hubbard; and Alan Blinder have all said that additional spending is needed to rescue the economy. Mr. Speaker, I am honored to yield 2\1/2\ minutes to the gentleman from New Jersey (Mr. Pallone), the distinguished chairman of the Energy and Commerce Committee. Mr. PALLONE. Mr. Speaker, I rise in strong support of this legislation which will give Congress the ability to swiftly enact President Biden's American Rescue Plan. Our Nation and our people are hurting. While we have made historic progress developing lifesaving vaccines in record time, we are now in a race to get these vaccines into the arms of Americans as new variants of the virus spread. Unfortunately, the Trump administration left President Biden a mess to clean up. President Trump refused to develop a national strategy to crush the virus and said it was the responsibility of the States. This led to a sluggish and flawed vaccine rollout, a disjointed patchwork of State testing plans, and supply chain constraints on essential medical supplies and personal protective equipment. In December, Congress made a down payment to help jump-start our Nation's recovery. However, our work is far from done. Congress must provide the new Biden administration the additional resources and support necessary to implement a national strategy. The American Rescue Plan is a comprehensive, multipronged national approach. It is robust because we need a big plan to tackle the COVID-19 pandemic. The American Rescue Plan will invest billions to speed up the distribution and administration of COVID-19 vaccines across the country. It will support the development of community vaccination centers, as well as mobile vaccination units that can go into hard-to- reach areas that are often underserved. [[Page H296]] The American Rescue Plan invests in a national testing strategy with funding for rapid tests, expanding lab capacity, and assisting States. Expanded testing will ensure that schools can support safe reopening, that vulnerable settings like long-term care facilities can regularly test their populations, and that any American can get a test for free when they need one. Mr. Speaker, we will also provide specific funding for health services and underserved communities. This includes funding to hire 100,000 new public health workers. They will perform vital tasks like vaccine outreach and contact tracing for underserved populations. The American Rescue Plan provides additional investments in community health centers and health services on Tribal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and these funds will support the expansion of COVID vaccinations, treatment, and care to underserved populations. Mr. Speaker, this plan delivers bold relief to the American people. It deserves strong, bipartisan support here in the House. I urge my colleagues to act with the urgency of the moment and support this resolution. Mr. SMITH of Missouri. Mr. Speaker, I yield myself such time as I may consume. Mr. Speaker, I appreciate the gentleman from New Jersey, and I wanted to remind the Chamber that his State government has already received $9.5 billion worth of taxpayer bailouts and under this proposal, would receive an additional $9.5 billion under this plan, while that very same government has enacted lockdown policies directly leading to the closure of more than 3,000 small businesses. And that State, very sadly, actually has the highest per capita death rate of all States in the United States. Mr. Speaker, I yield 3 minutes to the gentleman from Texas (Mr. Arrington), who represents the 19th Congressional District and has been an active participant in the budget process for as long as I have known him, a true defender of fiscal responsibility. Mr. ARRINGTON. Mr. Speaker, thank you to my friend from the Show Me State and the ranking member and our fearless leader on budget. Speaking of show me, I would like for somebody to show me why this is good for the American people, Mr. Speaker. We all want to help our fellow Americans. We all want to help our country get back to its feet from this pandemic and the unintended consequences from government actions, but this resolution is a disaster in and of itself on so many levels, Mr. Speaker. Let's start with this spirit of unity and peace and bipartisanship. This President, one after another, has taken more executive actions than all three Presidents combined that have killed jobs, that have undermined the security of the American people, and now, the first major legislation is to use reconciliation to ram this through. This isn't about relief and recovery, Mr. Speaker. This is about a Trojan horse to sneak policies that would not otherwise go anywhere in this Chamber because it couldn't. There are Federal wage mandates, when our small businesses are sucking air trying to get on their feet, make payroll, provide a service. And we want to kill 4 million more jobs. That is a CBO estimate. That is in healthy times. That is in good times. This isn't a recovery relief bill. It is a massive bailout and a windfall to poorly managed cities and States. My colleagues are asking $350 billion. Census data shows that we have lost State revenue to the tune of $37 billion. What is the $350 billion going to go to, Mr. Speaker? I ask my colleagues. It is to bail out cities and States with poor management who have been reckless and irresponsible in their behavior and they want the taxpayers to bail them out. They are asking 10 times the amount of what they need. It is irresponsible. This is a series of bad policies. These are barriers, not incentives, to recovery. There is $500 billion, a massive redistribution of wealth to people who are unaffected by COVID, to people who are in this country illegally, Mr. Speaker. This resolution increases the unemployment insurance so that 80 percent of the people are actually being paid more on unemployment than at their previous job. Are you kidding me? Please, tell me this is not a recovery bill, Mr. Speaker. Look, we don't need another job-killing Federal mandate, reckless spending, liberal, partisan wish list. We need to open up this great country's economy, get our kids back to school, and bring America back. Please work with us to do that for the sake of this country. Mr. YARMUTH. Mr. Speaker, I yield myself such time as I may consume. Mr. Speaker, I appreciate the comments from my friend from Texas, and I remind him that this, as I said in my opening statement, is plan B. We would prefer not to do this. We would prefer to have a bipartisan, regular order solution to this. We could do it actually more expeditiously than the reconciliation process. But when Republicans, in an effort to be supposedly bipartisan, offer $600 billion--when virtually everyone says we need relief and rescue money approaching the $1.9 trillion figure--it is not genuine, bipartisan, good-faith negotiation. That is posturing. We will have several weeks to reach a bipartisan agreement. I hope we can. But this is plan B. And we will proceed with it because the American people can't wait as long as the Republicans seem to be able to. Mr. Speaker, I am honored to yield 2\1/2\ minutes to the gentleman from Georgia (Mr. David Scott), the distinguished chairman of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Committee. Mr. DAVID SCOTT of Georgia. Mr. Speaker, I thank the chairman for yielding. Mr. Speaker, first of all, let me tell my Republican friends this: All you have to do to know why we have got to go big for the survival of our Nation is look at the news recently. Have you seen the lines of cars? Some have been in line since 4 and 5 in the morning. And our community food banks are there. Why do you think that they are there? They are hungry. We have got 17 million of our children going to bed hungry every single night because the American people don't have the money to go buy groceries. And you know, what? One of the fastest growing groups of those out there hungry, who are starving, who are dying under the viaducts, who are committing suicide in record numbers, are our veterans. That is why we need to go bold, to go big. You talk about bipartisanship. That is what the American people want, bipartisanship to get money in their pockets. And look, friends, I am chairman of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Committee. I am a businessman. I graduated from the top school of finance in the world, the Wharton School of Finance. I can speak on this economy. The basic tool of growth in economy is getting money in the pockets of people who are spending. That is how you keep your community going. They are not going to sit on that money. They are going to buy, go into Kroger and Publix and get food. The SPEAKER pro tempore. The time of the gentleman has expired. Mr. YARMUTH. Mr. Speaker, I yield the gentleman from Georgia an additional 30 seconds. Mr. DAVID SCOTT of Georgia. Mr. Speaker, now is the time. We can't afford more delays. The time for us to be bold is now. This is the time to be decisive, to move confidently, and most importantly, to move Democrats and Republicans together to save our great Nation; not tomorrow. The time is now. The SPEAKER pro tempore. Members are reminded to address their remarks to the Chair. Mr. SMITH of Missouri. Mr. Speaker, I yield myself such time as I may consume. Mr. Speaker, I would like to highlight that just in the last couple of days, the Congressional Budget Office released a report that, in fact, the economy will strengthen, grow, and recover without any additional stimulus dollars by the middle of 2021. You are looking at in just 5 to 6 months, the Congressional Budget Office said that the economy will recover without one single penny being spent of stimulus money. Mr. Speaker, I yield 4 minutes to the gentleman from California (Mr. McClintock), a leader on the Budget Committee. Mr. McCLINTOCK. Mr. Speaker, $2 trillion in revenues, $6 trillion in spending. This is madness. This is how countries commit fiscal suicide: force [[Page H297]] the economy to shut down, and then hand out government checks. The problem, of course, is that the government does not finance the economy. It is the economy that finances the government. And when you wantonly destroy millions of jobs by forcing small businesses to shutter, by canceling construction and energy production across the country, when you flood the labor market with millions of illegal immigrants at a time when millions of Americans are out of work, you shut down the economy, and you shut down the tax revenues that the economy produces and that the government spends. And so we borrow instead. Now, this budget requires $4 trillion in borrowing. Now, where will it borrow this $4 trillion from? The future earnings of your family, of course. {time} 1430 Let's add this up. There are 129 million households in the United States. $4 trillion comes to $31,000 added to the debt of every household in America, at the average. Now, this isn't theoretical. That is real money that will be repaid by every family through its future taxes, tax-driven price increases, lower wages, and inflation. That is the future for our families that the Democrats set in motion today while they promise to help us through these tough times with this sorry excuse for a budget resolution. Mr. Speaker, it is not just our future that is being robbed. That money must be repaid in the future, but it must be borrowed in the present from the same capital market that would otherwise be available to loan to consumers seeking to make consumer purchases that drive two- thirds of our economic growth, or businesses seeking to recover, or to home buyers seeking to buy homes. That money will not be there for them because the government has borrowed it instead. Now, remember, the government cannot put a single dollar into the economy that it has not first taken out of that very same economy. If I take a dollar from Peter and give it to Paul, it is true, Paul has an extra dollar to spend. That is what the Democrats are calling stimulus. But it is equally true that Peter now has one less dollar to spend in that same economy, which is why these stimulus schemes never work in the present and always diminish our future. Mr. Speaker, our country is in desperate condition because of government-mandated lockdowns that have failed to slow the coronavirus while they have laid waste to our economy and the livelihoods of millions upon millions of Americans. There is only one relief measure that will rescue our Nation from this dystopian nightmare: End the lockdowns. History is screaming this warning at us. Countries that bankrupt themselves and destroy their economies simply aren't around very long. Let that not be the epitaph of the United States of America. Mr. YARMUTH. Mr. Speaker, I yield 2\1/2\ minutes to the gentlewoman from New York (Ms. Velazquez), the distinguished chair of the Committee on Small Business. Ms. VELAZQUEZ. Mr. Speaker, I thank the gentleman for yielding. Mr. Speaker, I rise today in strong support of this budget resolution because small businesses need help now. This pandemic has already darkened hundreds of thousands of storefronts on Main Streets throughout America. A recent study found that 800 businesses closed daily between April and September last year. Every day without Federal relief, this pandemic shutters businesses, destroys lives, and wipes out good-paying jobs. COVID is devastating Black and Latino entrepreneurs, dropping the number of businesses by 41 and 32 percent, respectively. Small businesses do not have time for drawn-out negotiations nor debates over process. They need help immediately. Mr. Speaker, today's budget resolution gives us a critical tool to deliver urgently needed aid to small firms and the American people by passing President Biden's American Rescue Plan. This resolution will grant us the means to provide small businesses, particularly those that are underserved, with billions in new funding for loans, grants, and support programs. This resolution will enable us to appropriate desperately needed funds for the national strategy to crush the virus. This resolution would allow us to make a difference in the lives of millions of Americans who have lost their jobs by expanding unemployment benefits and extending the eviction moratorium. I welcome Republican support for these efforts. Mr. Speaker, what we are proposing are commonsense measures to offer a lifeline to struggling Americans. We must prepare to move forward. The price of inaction is too steep. The longer we wait, the more lives COVID will take. The longer we wait, the more businesses this pandemic will destroy. The longer we wait, the more people in my district suffer. We need a big, bold package. That is why I strongly encourage my colleagues to support this resolution. Mr. Speaker, I wish that the other side would care about the $2 trillion tax cut package. The SPEAKER pro tempore. The time of the gentlewoman has expired. Mr. YARMUTH. Mr. Speaker, I yield an additional 15 seconds to the gentlewoman. Ms. VELAZQUEZ. Mr. Speaker, when we look at how much businesses in this country are suffering today and how many businesses are shutting their doors, it is our responsibility to help them get whole. The only way that consumers are going to go into the malls and the restaurants is when they have peace of mind that we have done everything to protect them. Mr. SMITH of Missouri. Mr. Speaker, I appreciate the gentlewoman's comments, and the best way to help her constituents and to help those small businesses in the State of New York is to stop the lockdowns. Mr. Speaker, we have more than $1 trillion that is lingering out there that has been appropriated to help these small businesses, to help healthcare professionals, to help with vaccinations. They are still hurting, but the money is still there. Mr. Speaker, what is happening so bad in the State of New York is that they are not using science. They are using arbitrary items that have shut down more than 6,500 small businesses in the State of New York. Open up the State of New York so small businesses can operate and grow. Mr. Speaker, I yield 3 minutes to the gentleman from Indiana (Mr. Banks), a distinguished Navy veteran, our leader on the Republican Study Committee, and a rising podcast star. Mr. BANKS. Mr. Speaker, I thank the ranking member, and I congratulate my friend in his new leadership role in addressing what is one of the most important issues in our country today, which is fiscal irresponsibility and a now nearly $30 trillion national debt. I appreciate his leadership. Mr. Speaker, that is why today I rise in opposition to this, the Democrats' sham $2.1 trillion parody of a budget. Democrats, in their own words, having failed again to pass a budget last year, now say: ``The 2021 budget resolution has a single purpose. It gives Congress the option of using a budget reconciliation.'' However, this is a very different tune than what my Democrat colleagues said just a few years ago. In August 2017, Senate Majority Leader Schumer said reconciliation is ``the wrong way to do the business of the country,'' and he demanded a bipartisan solution instead. Democrats are once again shirking their duty to produce a budget while intending to ram a partisan spending bill down the throats of the American people. However, in 2019, the Republican Study Committee, which I chair, produced a budget that balanced in 6 years. It reduced tax burdens on American families, limited the Federal Government to our core constitutional responsibilities, and prioritized individual liberty. Speaker Pelosi once infamously said: ``Show me your values. Show me your budget.'' Well, now we know what those values are. At a time when most small businesses are fighting for their lives, they would proudly impose minimum wage hikes and Green New Deal sanctions that would starve our economy. What they won't tell you, though, is where they plan on getting this money [[Page H298]] from--from American workers, American families, and robbing future generations. That is where. Mr. Speaker, every dollar taxed, borrowed, or printed by the government is a dollar taken from a hardworking family. It is a credit on a small business, or it ends up creating price bubbles that wipe out a lifetime of savings. Mr. Speaker, we know these are their values, but I ask: Are these America's values? Mr. YARMUTH. Mr. Speaker, I yield 2\1/2\ minutes to the gentlewoman from California (Ms. Waters), the distinguished chair of the Committee on Financial Services. Ms. WATERS. Mr. Speaker, I happily rise in support of this joint budget resolution for fiscal year 2021 to enact our President Biden's American Rescue Plan and provide urgently needed COVID-19 relief. Thank God for President Biden. We have been without a plan with a President who was busy trying to steal votes and abandon the American people when he knew that we were suffering. Communities across the Nation continue to suffer during this pandemic crisis. Congress has a duty to act and come to the aid of struggling individuals, families, and small businesses. Mr. Speaker, this is not about giving tax breaks to the richest people in America the way the past President and the Republicans are intent on always doing. President Biden's plan provides the relief that America needs so badly. The plan increases the stimulus payments to individuals in December to $2,000, adding $1,400 for every individual; extends enhanced unemployment assistance; and provides nutritional assistance to address growing hunger. Mr. Speaker, people are hungry all over America. They are hungry in the cities, in the little towns, in the rural areas. This plan provides nutritional assistance to address this growing hunger and includes $350 billion in funding for State, local, Tribal, and territorial governments. Mr. Speaker, as chairwoman of the House Committee on Financial Services, I have been sounding the alarm about the urgent need for emergency rental and homeless assistance during this crisis, as millions are at risk of losing their homes. They don't care on the other side whether families will be set out on the sidewalks with their children. The past President turned a blind eye to the fact that people have not been able to pay their rents since March. Mr. Speaker, pursuant to this resolution, my committee will quickly consider an additional $25 billion to support renters and their landlords, including by funding emergency housing vouchers, Tribal housing assistance, and rural housing. We will provide another round of funding for people experiencing homelessness, who are often the most vulnerable to the pandemic. Mr. Speaker, my committee will also quickly respond to the urgent needs of small and minority-owned businesses by establishing programs used successfully during the financial crisis to promote growth in the economy. The SPEAKER pro tempore. The time of the gentlewoman has expired. Mr. YARMUTH. Mr. Speaker, I yield an additional 15 seconds to the gentlewoman. Ms. WATERS. Mr. Speaker, importantly, my committee will support our President's effort to roll out a comprehensive Federal plan to address the pandemic by considering how to bolster the authorities under the Defense Production Act to ensure our frontline workers have the medical equipment and supplies they need to fight this pandemic. Mr. Speaker, I am so pleased we finally have a plan for America. Mr. SMITH of Missouri. Mr. Speaker, the last 2 weeks, working-class Americans have faced a great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on their backs from the new President. By the stroke of a pen--47 different executive orders and actions--he has fired hundreds of thousands of American workers. Mr. Speaker, by the stroke of a pen, in the last 2 weeks, the sitting President has fired hundreds of thousands of American workers who are wondering where their next paycheck will come from, who are wondering how they are going to pay their mortgage, who are wondering how they are going to survive in South Dakota, North Dakota, Texas, Wyoming, Colorado. Just because this President was trying to unify his liberal base, he fired hundreds of thousands of American workers. It is war on the working class. Mr. Speaker, I yield 2 minutes to the gentlewoman from Iowa (Mrs. Hinson), a distinguished journalist. Mrs. HINSON. Mr. Speaker, I thank the gentleman from Missouri. Mr. Speaker, I rise today in opposition to this sham budget resolution. When I came to Congress, I said I would work with anybody to get things done and deliver for Iowans. I know there will be opportunities to do that, and I hope there are across the aisle. But today, I have to say I am disappointed that we are debating a hyper-partisan resolution instead. It is a disgrace to taxpayers. It was crafted in the back rooms. And Iowans' seat at the table was taken away through this process today. As a result, this budget resolution will allow major legislation to move along partisan lines, including President Biden's $1.9 trillion spending plan. Mr. Speaker, this plan isn't about COVID relief at all. It is about jamming through a liberal agenda, including a $15 minimum wage mandate. {time} 1445 This would absolutely decimate our rural economy in Iowa and would destroy livelihoods across my district. The Congressional Budget Office estimates that a $15 minimum wage would kill at least 1.3 million jobs. So let's talk about the real people here, the workers, the Iowans who make up these statistics. Cubs Auto Shop is a small business in Brooklyn, Iowa, in my district. The owner built his business from the ground up, and he told us that a $15 Federal minimum wage would make it hard to expand his business at all. We need economic growth now more than ever before. He is just one of my many constituents who have told me they would have to lay off workers, raise prices, or even shut down permanently if a $15 minimum wage becomes a reality. This might be right for California and New York, but one-size-fits-all Federal minimum wage mandates would destroy small businesses and rural communities in my district. It is unacceptable that the budget would be used to push this through. Instead, we should be using it to stop Washington's pork spending. So, today, I urge my colleagues on both sides of the aisle to oppose this faux budget resolution and stand up for taxpayers. Mr. YARMUTH. Mr. Speaker, I want to welcome the gentlewoman from Iowa to the House of Representatives and just remark that when she said that this is a plan that was crafted in secret, this plan was crafted during the 2020 campaign. It was part of President Biden's agenda, and every American voter had a chance to register his or her support for that plan. Mr. Speaker, may I inquire from the Chair as to how much time remains on both sides. The SPEAKER pro tempore (Mr. Suozzi). The gentleman from Kentucky has 20 minutes remaining. The gentleman from Missouri has 13 minutes remaining. Mr. YARMUTH. Mr. Speaker, I yield 3 minutes to the gentleman from New York (Mr. Higgins), a distinguished member of the Budget Committee. Mr. HIGGINS of New York. Mr. Speaker, the past year has tested America's resolve and steeled our character. We enter a new year optimistic with still much work before us. The pandemic has taken much from us, but it has also shown us the best of our country: Americans helping one another through acts of charity and kindness; health workers going nonstop to treat, test, trace, and vaccinate; teachers, firefighters, police, and sanitation workers serving the public at great risk to their own health. Vaccines are being distributed and administered. Hope is in sight. But many Americans are still in peril, and Congress must act. President Biden's American Rescue Plan is the bold initiative which meets this critical moment. Now is the time to go big, to guarantee every family has food and shelter over their heads; to safely get our children back into the classrooms; to protect our small businesses, restaurants, and workers who braved this pandemic; and to invest in [[Page H299]] our State and local communities that have fought this virus on the front lines. I strongly urge my colleagues to support this budget resolution. Only through bold action can we crush this virus, return to normal, and build a stronger Nation. Mr. SMITH of Missouri. Mr. Speaker, I reserve the balance of my time. Mr. YARMUTH. Mr. Speaker, I yield 2 minutes to the gentleman from Michigan (Mr. Kildee), a distinguished member of the Budget Committee. Mr. KILDEE. Mr. Speaker, I rise in support of this budget resolution, which gives Congress the additional legislative tool it needs to pass the urgently needed coronavirus relief for our constituents and for our communities. I am very pleased that President Biden has made defeating this virus his top priority. This pandemic is not over. COVID-19 continues to pose both a health and economic crisis, so we have to respond with solutions that are scaled to the size and scope of this problem. By passing this resolution, Congress will be able to get relief to people more quickly: more resources for vaccine distribution; more aid to reopen schools safely; additional support for families, for seniors, for small businesses that are hurting. I know that Republicans and Democrats share these common goals. In fact, they are speaking up all across the country. Republicans and Democrats support this big and bold approach. We should work together in this body to manifest that and pass this legislation, so we get the people the help they need. Doing nothing is not an option, and neither is doing too little. In fact, we have heard so much about the long-term economic impact. The truth of the matter is, doing nothing or doing too little will cost us more money, an estimated 4 million jobs that could be lost. The impact on families, the impact on all of us, would be tremendous if we fail to scale the response to the size of this problem. Mr. Speaker, my Republican colleagues were very quick to use this very same process to pass legislation that we received the day before we voted on it, to give massive tax cuts to the very people at the very top of the economy. Now, when we see a crisis that literally is threatening the lives and the livelihoods of Americans, we have to use every tool we can to get them the help they need. I support this resolution, and I urge my colleagues to do so as well. Mr. SMITH of Missouri. Mr. Speaker, I yield myself such time as I may consume. Mr. Speaker, I appreciate the gentleman from Michigan, and I will remind him that his State government has already received $10 billion in taxpayer bailouts and will receive another $10.5 under this plan. However, if President Biden wouldn't have done 1 of his 47 executive orders, his State would have received another $230 million. But the President shortchanged the State of Michigan by $230 million because of one of his 47 strokes of the pen in the last 2 weeks. So, I think the gentleman would be a little upset with his President for that action. Also, because of the lockdowns, the State of Michigan has lost more than 3,500 small businesses. Such a shame. Mr. Speaker, I yield 2 minutes to the gentleman from New York (Mr. Jacobs), a great addition to the Budget Committee. Mr. JACOBS of New York. Mr. Speaker, I rise today in opposition to the budget resolution put forth by the majority. Rather than seek bipartisan consensus, Democrats are effectively shutting out Republicans through this reconciliation process. The Democrats are proposing to spend $1.9 trillion, one of the largest single expenditures in U.S history. They will be funding this historic expenditure by dramatically increasing our national debt, and these unprecedented and historic obligations are being undertaken without engaging in the Budget Committee at all. Just because the Democrats have control of both Houses and the Presidency does not mean they should be abusing this power, bypassing the important and deliberative role of the legislative process instead of working in earnest with the Republican Members. In the 116th Congress, we were able to find bipartisan consensus on COVID relief, and I believe we can do the same here now. This go-it-alone approach is very unfortunate because there are many provisions in President Biden's proposal that I could support. I have been calling for additional aid to local governments since I arrived here in Congress this summer. Further, we most definitely need more resources to ensure a more robust deployment of vaccines throughout the Nation. This partisan approach to relief legislation is damaging and unproductive. I hope the majority will reconsider this process. I want to believe President Biden's calls for unity, bipartisanship, and cooperation. I was encouraged to see the talks between the White House and the Senate Republicans. This is exactly how we should be working to address the needs of the American people. During these very challenging times, I stand ready and willing to work with the Biden administration and any of my colleagues across the aisle to help the American people. Mr. YARMUTH. Mr. Speaker, I yield 2 minutes to the gentleman from Nevada (Mr. Horsford), a distinguished member of the Budget Committee. Mr. HORSFORD. Mr. Speaker, I rise today in support of H. Con. Res.11. And before I start, I want to just let the ranking member know, my job is to get as many resources to my State as possible from this COVID relief. So, I hope you report how much money my State has received, and please say ``Nevada'' correctly when you do it. That money is needed to help workers, families, and small businesses who are struggling during the worst pandemic that we have experienced in a generation. Now, 3 years ago, Republicans pushed through the biggest tax cuts in American history for the wealthiest Americans and the biggest corporations. Those tax cuts added nearly $2 trillion to the national debt without a whisper about fiscal conservatism from my colleagues on the other side. Now, in the middle of a pandemic, one that has resulted in more than 400,000 deaths of our fellow Americans, millions of jobs that have been lost, and countless small businesses that have been shuttered, my colleagues on the other side want to talk about the deficit. Well, I am calling your bluff. This isn't about the deficit; it is about obstruction. And if Republicans would rather watch their constituents--to the ranking member, you have the same constituents. You have talked to me about the fact that your district is one of the poorest districts in the country. You and I have talked. You are also a member of the Ways and Means Committee. I have relatives in Missouri, so I am just as concerned about those workers, those families, and those small businesses. We want to crush the virus, but in my home State, we can't recover and reopen our economy until we crush this virus. So, I need you to work with us. There is nothing in this resolution that says Republicans can't join on board. The President said today that he is willing to entertain suggestions on how to move forward. But my vote for this resolution is a call to my colleagues to work with us to get this done because our constituents are counting on us, not blue State constituents or red State constituents but American constituents. I represent rural parts of my district that are conservative, and I have urban parts of my district that are not. I am fighting for all of them. I am taking a stand, and I am asking you to work with us to pass this American Rescue Plan for all families, for all workers, and for all small businesses that have suffered for far too long. I know that these are divided times, but bipartisanship can change that. Mr. Ranking Member, I am asking you to work with us, not in the majority, but as colleagues to do the right thing on behalf of all of our constituents because that is why each one of us was elected. Courage is what American people deserve most, Mr. Speaker. The SPEAKER pro tempore. Members are reminded to address their remarks to the Chair. [[Page H300]] Mr. SMITH of Missouri. Mr. Speaker, I yield myself such time as I may consume. Mr. Speaker, I want to thank the gentleman from Nevada for his comments and how we are eager to work in a bipartisan approach in this package. That is why we are kind of frustrated, because our committee has not even organized so that we could even have a discussion on a bipartisan approach. Instead, the majority's side decided to force through this reconciliation without even going through the Budget Committee because they have not even organized. So, I would love to work with them, but you have already closed the door. Hopefully, you will reopen it so we can discuss this, and I would love to work with him. Also, in my State, in my congressional district, we have operated under what I believe are the best processes in fighting COVID, not locking down and shutting the doors on your small businesses. We have some of the lowest unemployment rates in the State of Missouri, thanks to the leadership of Governor Parson. Also, we have the lowest death rates of COVID in our State, thanks to the leadership of Governor Mike Parson. I wish the States of Nevada, California, and New York, and a lot of other States, would open up and stop the lockdowns and follow the science. Then, there wouldn't be bailout pieces of legislation to go to the States that have made the wrong choices. The SPEAKER pro tempore. Members are reminded to address their remarks to the Chair. Mr. SMITH of Missouri. Mr. Speaker, I yield 2 minutes to the gentlewoman from Indiana (Mrs. Spartz), a true patriot. {time} 1500 Mrs. SPARTZ. Mr. Speaker, as a finance professional and CPA who spent over a decade working in advanced finance, as former accounting college faculty, and as a mother of two young daughters, I am appalled at how reckless, irresponsible, and broken our budgeting process is. The Congressional Budget Act of 1974 and the intent of fast-track reconciliations has been completely misused, often by both parties. These budgeting gimmicks are unacceptable. We must reinstate the deliberative process in our House and restore transparency, accountability, and basic principles of budgeting. I hope my Democrat colleagues will express similar concerns to their leadership, since we all care about the future of our children and our country. As their fellow Democrat Senator once said: We are in the process now of seeing the Pandora's box, which has been opened to the abuse of the reconciliation process. Mr. YARMUTH. Mr. Speaker, I yield 2 minutes to the gentleman from Texas (Mr. Doggett), who is a distinguished member of the Budget Committee. Mr. DOGGETT. ``Reconciliation'' defines not only this budget process, but, to most Americans, it simply means that you come together to overcome prior differences. President Biden has made clear his desire to reconcile, to come together. We welcome Republican proposals, but we steadfastly reject Republican delay. Too many Americans are struggling to let these filibustering Republican Senators repeat what happened last year. You remember, Mr. Speaker. We waited, we waited, and we waited more than seven months, and, finally, they yielded at the edge of Christmas and gave us too little, too late. After so much dithering, today represents an opportunity for Republicans to reconcile. They need to reconcile with the truth. They need to reconcile with the facts--not phony ``alternative facts,'' but reality; to come together, with us, for American families who never received those 100 million vaccines that President Trump told us would be here last year, to reconcile with the reality of anxious Americans today who are out there calling, standing in lines, and trying anxiously to get some protection from this pandemic that wasn't provided last year. When the Senate is permitted to become a graveyard for important legislation for American families, too many Americans are sent prematurely to the graveyard. Could anyone have imagined here a year ago that Trump Republicans who refused to prepare and respond to this pandemic--remember when they claimed that the virus would simply just disappear like a miracle? Could anyone have imagined that now as a result of their approach, almost half a million Americans are dead and more to come from their vanishing virus? As that virus has evolved to become more transmittable, cannot our colleagues evolve to hear the need for vaccine, for food, and to not having people sleep under bridges? Let's reconcile, let's make amends, and let's deliver relief now. Mr. SMITH of Missouri. Mr. Speaker, I appreciate the gentleman from Texas, but I would like to remind this Chamber again that the administration's hostility to the energy industry has demonstrated by just the stroke of a pen his executive actions have threatened at least 120,000 jobs in the State of Texas. Mr. Speaker, I yield 3 minutes to the gentleman from the great State of Wisconsin (Mr. Grothman), who is a veteran of the Budget Committee, whom I am glad to have back. Mr. GROTHMAN. Mr. Speaker, I know normally Congressmen take this opportunity to talk about some hot-button issue; therefore I feel a little regret that I am going to have to delve into what the great English historian Thomas Carlyle called the dismal science. I am going to have to address economics. I am going to talk about two issues. I am going to talk about the monetary supply, and I am going to talk about inflation. It is a little bit boring, but they are both very important. First, the monetary supply. If you wonder where I get these numbers, Mr. Speaker, you can google John Williams' ``Shadow Government Statistics.'' I am going to talk about M1 and M2. M1 is a narrow definition of the monetary supply. We are now up rocketing at over 65 percent increase. You can go back 20 years and the highest prior increase is under 20 percent. So when you have this much of an outlier, look out. Some people would say M2, which is a more narrow definition, including things like certificates of deposit, is better; but even that amount is shooting up 25 percent a year. The previous high in the last 20 years was 18 percent in 2008. And you remember what happened after 2008. As the great James Garfield, Republican President--oh, how we wish he had a full 4 years--said: ``He who controls the money supply of a nation controls the nation.'' Please, I beg the chairman of the Budget Committee, before proceeding forth here, hold a hearing on the money supply. Secondly, I want to talk about inflation a little bit. Sometimes it is forgotten that in both 1980 and 1990, we changed the definition of inflation. But I am old enough to remember the Jimmy Carter years and how devastating it was when we used to have inflation of over 15 percent. Right now, if you had that definition back then, inflation would already be running at about 10 percent a year. Even if you looked after 1990, when, again, the definition changed, we ran inflation at about 5 percent a year. Now, you can only imagine what would happen if we throw another $2 trillion of money and the amount of inflation will go up. Look at the cost of housing in the supposed economic downturn. Already the cost of housing is going up. That should be a danger sign for everybody. I was critical of the past administration on a variety of things. I was opposed to President Trump's $2,000-a-person thing for this reason. I think there is still time to turn back before we have a huge problem with the money supply and the overall stockmarket, and we can still show that this Congress has a little bit of fiscal responsibility. I again beg: Please have a hearing not just on the monetary supply, but a hearing on inflation. As Herbert Stein, an economist of some fame and even more famous as Ben Stein's dad, said: ``If something can't go on forever, it won't.'' I ask the chairman to please have a hearing on monetary supply and inflation. [[Page H301]] Mr. YARMUTH. Mr. Speaker, I yield 2 minutes to the gentleman from New York (Mr. Jeffries), who is the chairman of the Democratic Caucus and a distinguished member of the Budget Committee. Mr. JEFFRIES. Mr. Speaker, I thank the distinguished chair of the Budget Committee from the Commonwealth of Kentucky for yielding, as well as for his tremendous leadership in connection with this resolution and the effort to deal with this moment that we find ourselves in this country. These are challenging times in the United States of America, filled with pain, suffering, and death. More than 425,000 Americans have died. Over 26 million Americans have been infected by the coronavirus. More than 100,000 small businesses have permanently closed. Tens of millions of Americans have been grappling with unemployment or food insecurity. Many are on the brink of homelessness. These are challenging times in the United States of America, filled with pain, suffering, and death. Now is not the time for obfuscation or moderation. Now is the time to go big and to decisively deal with the problems that everyday Americans are confronting. COVID-19 is a once-in-a-century pandemic. It requires a once-in-a- century, comprehensive, continuing, and compassionate congressional response. That is what the American Rescue Plan put forth by President Biden is all about. We must crush the coronavirus through testing, tracing, treatment, and vaccinations for every single American. We must provide direct relief to everyday Americans by increasing survival checks to $2,000 per person. We must lay the foundation to supercharge our economy so we can build back better for the people. That is what the American Rescue Plan is all about. That is what today's vote is all about. Vote ``yes'' so we can move America forward and put this virus behind us once and for all. Mr. SMITH of Missouri. Mr. Speaker, I yield 3 minutes to the gentleman from Texas (Mr. Roy), who is a true defender of conservative principles. Mr. ROY. Mr. Speaker, I thank the distinguished gentleman from Missouri for yielding. I enjoyed working with him on the Budget Committee the last 2 years. I wish I was this time. Maybe we will do it in a couple of years. I enjoy working with the distinguished chairman from Kentucky, but I find it interesting that after 2 years on the Budget Committee I am finally seeing a budget resolution, because I sure didn't see one for the last 2 years. But here we are. We are on the floor of the House of Representatives, allegedly the people's House. Do I get to offer an amendment? Do I get to say a single word about what is in this $2 trillion bill? No, because this is fake. The American people are looking at the people's House. They are asking: What are we doing? We are surrounded by fences and razor wire. We are going through magnetometers. I am sitting here on the floor of the House with a $2 trillion bill larded up for political purposes that I never had a chance to amend, debate or have any discussion about besides 2 minutes or 3 minutes here with a prepackaged bill done in smoke-filled rooms, brought to the floor, and I am told to vote ``yes'' or ``no,'' push the green button, push the red button. That is what we have taken the people's House and reduced it to. We have $4 trillion that we have spent on COVID relief. With all due respect to my colleagues on the other side of the aisle who are saying go big, we have spent $4 trillion. I have worked on a bipartisan basis with my friend, Dean Phillips, to pass the PPP Flexibility Act. We are all working hard to help the American people, but this resolution is a sham. When are we going to get in committee and vote and debate and roll our sleeves up and offer amendments? When are we going to do the work that we were sent here to do? The distinguished leader from Maryland has been here a while, respectfully. This place has changed. The gentleman from Maryland and I have talked about this. When are we going to offer amendments? When are we going to debate and vote on those amendments? That is what bipartisanship is, not throwing a $2 trillion reconciliation measure to use as pressure with the Senate to play games so that you can try to force the hand of the Senate to get the 60 votes, and then come down here and say: Oh, yeah, we have done something great with some budget reconciliation. Have we had any debate down here about what is actually affecting the people of this country? Or do we have a bunch of show speeches? When are we going to turn this body back into the people's House? When are we going to turn this into something the American people can be proud about, that we are sitting here debating something serious? Should we have $300 billion for local governments? Should we have some help for small businesses? Should we have something? Let's debate this out. No one over here wants to see their people suffer in the States that they represent. But we want businesses open. We want economic growth and opportunity. We don't want to point fingers. We have 30-something million vaccines distributed. Let's not point fingers. Let's take the work that has been done by the previous administration, by this body on a bipartisan basis, and let's move forward and get this country working again. China is about to roll right over us if we don't do our job, Mr. Speaker. Mr. YARMUTH. Mr. Speaker, I yield myself such time as I may consume to respond to my friend from Texas, to say that, in about 3 weeks or a little less, the Budget Committee will have a piece of legislation which actually goes into the details of the American Rescue Plan and includes those. There will be a markup. The gentleman will have every opportunity to offer amendments, and then that bill will come to the floor as well. So don't give up hope. Mr. ROY. Will the gentleman yield? Mr. YARMUTH. Mr. Speaker, I yield to the gentleman from Texas. Mr. ROY. I am no longer on the Budget Committee. So will I have the ability to offer amendments? Mr. YARMUTH. We will have a floor debate as well. In regular order, the gentleman will go through the Rules Committee. Mr. Speaker, I yield 1 minute to the distinguished gentleman from Maryland (Mr. Hoyer). {time} 1515 Mr. HOYER. Mr. Speaker, Mr. Roy is walking off the floor, but I am one of those Members that has sympathy for his frustration. I have sympathy for his frustration because I have served here for a long time when we did things in a bipartisan, regular order way. But I hope the gentleman shared the same frustration when we passed a tax bill that did $2 trillion, at a time when the economy didn't need a tax cut and the people who got the tax cut clearly did not need it. And I had the same frustration the gentleman has expressed. As the gentleman who chairs the committee pointed out, this is the first step, however, in giving instructions on what committees ought to do, and doesn't tell them exactly how to do it. Next week is going to be an entire committee week in which 12 committees will consider how to achieve the objectives set forth in the budget resolution. But I do share, and we ought all share that we don't act in the bipartisan fashion in which we ought to. The President met with 10 Republican Senators. They are pretty far apart. I am going to speak a little bit about the substance of this, but I want to assure the gentleman that I am a big supporter of regular order. I think we ought to pass all 12 appropriations bills and not do these omnibus bills that nobody knows what is in them: not you, not me. I am the majority leader. You think, well, he knows all that is in there. I don't. Why? Because they are so massive that you really don't have an opportunity and we don't debate them fully. So I want to say that I share the frustration. On this, I think we need to move quickly, and I am going say why in the comments that I make. But I didn't want the gentleman to go off the floor thinking that everybody was simply dismissing, not so much the substance, but the frustration he feels, I feel, and I think so many of our Members feel about the process being either too quick or too slow, too comprehensive, too incomprehensible. So I just wanted to say that to the gentleman. [[Page H302]] Mr. ROY. Will the gentleman yield? Mr. HOYER. I yield to the gentleman from Texas. Mr. ROY. I would just ask if we might be able to at least meet in private and have discussions about how to restore regular order and offer amendments on the floor because to the distinguished chairman of the Budget Committee that is great to debate it in committee, but I am no longer on the Budget Committee, so I would love to have the ability to debate on the floor and have regular order. And I just think if we could just have a conversation, sit in a room and figure out how we can do that going forward, no matter who is in charge of the Chamber. Mr. HOYER. Reclaiming my time, Mr. Speaker, we have passed four major pieces of legislation. They weren't partisan pieces of legislation. They weren't rushed through by Democrats and, in fact, a Republican President had to sign all four of those bills. The first one, an $8.3 billion bill, four times what the President asked for, but ultimately, he said, yes, we need that much, and that was way, way, way too little. But we thought it was a huge sum of money at that point in time. It passed 415-2. On March 14, we passed the Families First Coronavirus Response Act, 363-40. On March 27, just a few days--this is all within weeks of one another, we passed the CARES Act, about $2 trillion, voice vote, $2 trillion, about the same amount as this bill suggests. Frankly, since that time, we have had hundreds of thousands of Americans die from COVID, and our economy go up and down, but now it is tanking, and we are all concerned about that. George Bush came to the House when I was majority leader the first time and said, we need $700 billion, actually, a little more than that, $700 billion to loan to big banks. Loan to big banks? And Ben Bernanke, then the chair of the Federal Reserve said, if you don't do it, we are going to go into a depression. So what happened, Mr. Speaker, was Democrats carried that bill for George Bush, a Republican President, and Republicans gave him one-third of their votes, their President--he was our President, but theirs in the sense he was a Republican. So I am a little frustrated when I hear, well, we can't do this because we passed the Paycheck Protection Program and Health Care Enhancement Act, very controversial, a big bill, 388-5. Now, what does that tell you? What does it tell the American people? That there was a consensus that it is a crisis in America that there is no example for it in the past. And so we need to move. We had an election. The President of the United States said we had to move, and we passed a $900-plus billion bill, and the President said, by the way, it wasn't enough. He wanted to see more. He wanted to see substantially more in payments to the American people because they were struggling. So, Mr. Speaker, this is a continuation of what has, throughout the year--we are not yet at the year, the first year of COVID, and so far, we have dealt with it in a bipartisan way, and robustly, because of the magnitude of the challenge. People are suffering from the most severe public health emergency in our lifetimes and the worst economic crisis since the Great Depression, and they are looking to Washington for help. After we enacted, Mr. Speaker, the CARES Act in March 2020 to get American workers, businesses, and communities through the spring and summer months, the Trump administration and Republican-controlled Senate hit the pause button. We passed the Heroes Act May 15. We then waited and waited and tried to negotiate. Mr. McConnell said, no, let the States go bankrupt. And Mr. McCarthy said, let's see what happens. And tens of thousands, hundreds of thousands of people died, and the economy has regressed. That pause crippled our Nation's response, both to the public health emergency and the economic one as supports authorized by the CARES Act faded. While we were finally able to reach bipartisan agreement on COVID-19 relief at the end of December, December 16, to be exact, much damage had been done and we knew, we knew, we all knew that the December legislation would not be enough, Mr. Speaker, and that we would have to act again. Now we are doing so. Now, very frankly, when we were at the greatest recession, not depression, in December of 2007, and then 2008, and then when we took over and could act on a relief bill, we passed a $787 billion bill, relatively small by the kinds of sums we are talking about now, and it saved us from depression, and not a single Republican in the House of Representatives voted for that. Now, remember, 172 Democrats voted for George W. Bush's TARP legislation. Not a single Republican stepped in to help the American economy, not one. So when I hear about bipartisanship, I think to myself, gee, I am for bipartisanship, and we will all be for it. And I will tell you, the proof of the pudding is those 172 votes that voted for TARP; and without TARP, I think the country would have gone into depression. Now, President Biden has outlined the next steps we need to take as part of the American Rescue Plan. The budget resolution before us today provides us with one path to put that plan into action with the next round of major relief for our people. The gentleman from Texas lamented, well, this is a farce. Let me tell you, if this farce passes, millions of families are going to get thousands of dollars to support themselves and buy food and pay their mortgage and pay their rent. This is very real. Now, this is not the only path. Let me be clear, Mr. Speaker, we want this to be a bipartisan endeavor. Joe Biden's entire career, which is an extensive career, shows his bipartisanship, and I hope the discussions between the President and a small group of Senate Republicans will lead to a responsible and actionable bipartisan compromise that can pass the Senate with 60 votes and get to the President's desk in the coming weeks. But make no mistake; we will not seek compromise at the expense of necessary action. The American people cannot wait for Republicans to work their way through another pause. Democrats are taking this step today to ensure that we have all the procedural tools necessary to move forward with the relief so sorely needed for the American people in case the preferred path of bipartisanship is unsuccessful, particularly because expanded unemployment benefits expire on March 14. So, Mr. Speaker, I urge my colleagues to join me, to join the chairman in a bipartisan way in voting for this resolution so we can assure the American people that Congress is moving forward with the relief they need and in the timely manner they ought to expect. If we care about American families, if we care about children who are going hungry, if we care about renters who can't pay rent and landlords who need that rent to pay their bills--now, some of them may be giants, but most of them are small--this bill cannot wait. This bill needs to pass as soon as we can possibly pass it. I urge all my colleagues, vote for this resolution, and let's take a first, critically important step to passing this bill that will be constructed by 12 different committees here, committees in the Senate, and put together, as the chairman has just pointed out, and we will have to vote on it again as a final product, for the people. Mr. SMITH of Missouri. Mr. Speaker, I reserve the balance of my time. Mr. YARMUTH. Mr. Speaker, may I inquire as to how much time is remaining? The SPEAKER pro tempore. The gentleman has 8 minutes remaining. Mr. YARMUTH. Mr. Speaker, I yield 2 minutes to the gentlewoman from Texas (Ms. Jackson Lee), a distinguished member of the Budget Committee. Ms. JACKSON LEE. Mr. Speaker, let me thank the distinguished chairman of the Budget Committee for the masterful way that he has led the Budget Committee and the masterful way that he has led this debate. In the next couple of months, close to 600,000 Americans will die; loved ones will be forbidden from going to their bedside; and some of them will find themselves lodged in refrigerator trucks. Individuals in our districts, like the woman in my district, will report that she has $8 in her bank account and the potential for being evicted. Mr. Speaker, what we are doing today is a rescue mission, like we needed to do for the fires in California, or [[Page H303]] Hurricane Harvey, or like we needed to do when I fled the United States Capitol as the planes were hitting the Pentagon in 9/11. This is a rescue mission. And I will not take a back seat all the years that I have known President Biden to ever deny his sincerity about bipartisanship. I have worked alongside of him. He is the leader who brought us out of the depths of depression with the automobile collapse. He is the one that led us in the recovery act after the debacle of the collapse of Wall Street in 2007 and 2008. I was here when the Secretary of the Treasury said, America will not be the America that it was, we are going down. And so, we need to go big. The Secretary of the Treasury says--a renowned economist--says we need to go big. This is a time for our friends to listen to Abraham Lincoln: ``The dogmas of the quiet past are inadequate to the stormy present. The occasion is piled high with difficulty, and we must rise with the occasion. As our case is new, so we must think anew and act anew.'' Our case is new. We are needing the $1,400. We are needing the eviction moratorium. We are needing unemployment extension. And finally, let me say, Mr. Speaker, we are needing to ensure that this work is done on behalf of the American people. We need a rescue mission and we need it now. Mr. Speaker, as a senior member of the Committees on the Judiciary, on Homeland Security, on the Budget, and as the Member of Congress for a congressional district that has experienced the worst of COVID-19 as a public health emergency and economic catastrophe, I rise in strong support of H. Con. Res. 11, which reorders budgetary priorities to provide $1.9 trillion to allow Congress to take immediate and decisive action to crush the virus and vaccinate our people, build the economy back better, reopen schools, and provide needed support and assistance to state and local governments that have been asked to do too much with too little for far too long. So if our Republican colleagues are amenable to reaching an agreement on a legislative response that is commensurate to the challenge facing Americans, nothing in the legislation before will preclude that from happening. But have no doubt, if they refuse to be part of the solution, the unified and bicameral Democratic congressional majority, in coordination with the new Democratic Administration, will take the lead and act boldly to address and overcome the present crisis. I would urge my Republican colleagues to heed the words of the Republican Governor of West Virginia who said colorfully just a few days ago, ``At this point in time in this nation, we need to go big. We need to quit counting the egg-sucking legs on the cows and count the cows and just move. And move forward and move right now.'' The same sentiment was expressed more eloquently by Abraham Lincoln in 1862 when he memorably wrote: The dogmas of the quiet past are inadequate to the stormy present. The occasion is piled high with difficulty, and we must rise with the occasion. As our case is new, so we must think anew and act anew. Mr. Speaker, the bipartisan action we took last December was a step in the right direction but only a long-delayed down payment; we cannot afford any more delays, especially since Republican stalling already caused a painful lapse in critical unemployment assistance last year, and additional unemployment assistance is set to expire in March. That why this resolution, which creates a failsafe alternative to debating, voting, and passing the American Rescue Act, is absolutely crucial and the right thing to do, right now. The American Rescue Plan proposed by President Biden takes a multiprong approach to tackling the public health and economic crises stemming from the COVID-19 pandemic. Mr. Speaker, by an overwhelming margin (79 percent), the public wants and is demanding that we act to provide more economic relief to address the damage caused by the coronavirus pandemic. Nearly two-thirds (65 percent) of Republicans and Republican-leaning independents believe an additional relief package is necessary, while more than nine in ten (92 percent) Democrats and Democratic leaners say more coronavirus aid will be needed. Even the most conservative Republicans favor more relief by a 56 percent-44 percent margin. Nearly nine in ten of all adults (88 percent) in lower-income households say an additional package is necessary, while 81 percent of Republicans in lower-income households (81 percent) say additional aid is needed now. Let me make clear at the outset Mr. Speaker, that nothing in this resolution precludes the reaching of a bipartisan and bicameral agreement to pass and fund the President's America Rescue Plan, which in nearly all material respects mirrors the Heroes Act passed by the House Democratic majority on May 15, 2020, nearly nine months ago, only to languish on the Republican Senate Majority Leader's desk while hundreds of thousands of our fellow Americans succumbed to the virus and millions of others lost their livelihoods and businesses, and everyone faced an uncertain future. It would send a powerful signal to the American people if our colleagues across the aisle would join us in this effort because nothing would better show them that elected representatives can put partisanship aside and put America first. And that bipartisan achievement would portend success for similar initiatives in the area of infrastructure, energy, national and homeland security, and criminal justice and immigration reform, all of which I am ready and willing to reach across the aisle to find common ground. To beat the virus and safely reopen schools, the plan will mount a national vaccination program that includes setting up community vaccination sites nationwide and makes the investments necessary to safely reopen schools. It will also take complementary measures to combat the virus, including scaling up testing and tracing, addressing shortages of personal protective equipment and other critical supplies, investing in high-quality treatments, and addressing health care disparities. The American Rescue Plan delivers immediate relief to working families bearing the brunt of the crisis by providing $1,400 per person in direct cash assistance to households across America, bringing the total (including the $600 down payment enacted in December) to $2,000. Additionally, the plan will also provide direct housing and nutrition assistance to families struggling to get by, expand access to safe and reliable child care and affordable health care, extend and expand unemployment insurance so American workers can pay their bills, and give families with children as well as childless workers a boost through enhanced tax credits. Mr. Speaker, the American Rescue Plan provides much needed support for communities struggling with the economic fallout, including hard- hit small businesses, especially those owned by entrepreneurs from racial and ethnic backgrounds that have experienced systemic discrimination. Finally, the plan also provides crucial resources to protect the jobs of first responders, frontline public health workers, teachers, transit workers, and other essential workers that all Americans depend on. The 2021 budget resolution is not a comprehensive fiscal blueprint for the next 10 years; it is designed solely to provide the option of using reconciliation to deliver critical relief and achieve the goals of the American Rescue Plan. As such, the total spending and revenue levels in the resolution simply reflect current-law projections adjusted for the estimated costs of the American Rescue Plan. Once the American Rescue Plan becomes law, Congress will begin its work on a forward-looking, comprehensive budget resolution for 2022 that will provide urgently needed economic support and address longstanding deficits in our communities and underlying inequities in our society, which have been so starkly revealed and exacerbated by COVID-19. I strongly support this legislation and urge all Members to join me in voting for its passage. Mr. SMITH of Missouri. Mr. Speaker, I continue to reserve the balance of my time. Mr. YARMUTH. Mr. Speaker, I am privileged to yield 1\1/2\ minutes to the gentlewoman from Illinois (Ms. Schakowsky), a distinguished member of the Budget Committee. {time} 1530 Ms. SCHAKOWSKY. Mr. Speaker, I am so proud. Only 2 weeks into the new Presidency, we are now moving ahead, right now, boldly, to answer the cry of the American people and to ultimately pass and implement the American Rescue Plan. If you don't hear the cry of your constituents, then you aren't listening. I want to focus on our communities, our States, our counties, our cities, large and small, that are in a crisis situation right now. They are starving for help to cover the basic costs that they have, and we have an opportunity to give them $350 billion in relief and flexible aid that can be used to make sure that our communities stay strong. It is not just about budgets, and it is not just about employees. It is about our constituents who will find that if [[Page H304]] we aren't able to fund the essence of what our communities need, then we are going to see firefighters lose their jobs; we are going to see paramedics and police and nurses and teachers and sanitation workers not available for our communities; and we will see towns and counties not able to fund their transportation systems. It is time for us to act. It is past time for us to act. Let's do it. Mr. SMITH of Missouri. Mr. Speaker, I reserve the balance of my time. Mr. YARMUTH. Mr. Speaker, I yield 1\1/2\ minutes to the gentleman from New Jersey (Mr. Sires), a distinguished member of the Budget Committee. Mr. SIRES. Mr. Speaker, this resolution is a critical tool that we can use to provide relief to millions of Americans by passing President Biden's American Rescue Plan. COVID-19 has impacted every corner of our Nation, taken loved ones from us, sickened millions more, shuttered small businesses, and pushed hardworking families into dire straits. As we look at the toll this pandemic has taken, we must pass an aggressive, large-scale response. We cannot continue in piecemeal relief that falls short of addressing the needs of communities in every congressional district. By setting a reconciliation framework across numerous House committees, we can craft a plan that will expand testing and vaccination efforts; extend critical lifelines for those who have lost their job; support schools, local small businesses, and first responders; and send direct aid to those who are struggling. The burdens that our Nation has endured over the last year are far too high for continued inaction, and I hope that my colleagues will join me in supporting this resolution. Mr. SMITH of Missouri. Mr. Speaker, I reserve the balance of my time. Mr. YARMUTH. Mr. Speaker, I yield 1\1/2\ minutes to the gentlewoman from California (Ms. Chu), a distinguished member of the Budget Committee. Ms. CHU. Mr. Speaker, I rise today in strong support of getting the American people the help they need and getting it to them fast. The budget resolution before us today is simple. It allows Congress to act quickly to deliver much-needed assistance to the American people so that we can defeat this pandemic. That means more survival checks, enhanced unemployment benefits, new grants and loans for small businesses, State and local aid, education funding, faster vaccinations, and much more. This winter has been the most challenging period of the COVID-19 crisis. People have been driven to desperation with skyrocketing cases, hospitalizations, and 440,000 deaths nationwide. But now we see the light at the end of the tunnel. Every day, over a million more Americans receive safe and effective vaccines, and that rate is increasing. That means that it is absolutely crucial for Congress to act now to provide enough stimulus and support so that our economy, healthcare facilities, local governments, and schools have the resources needed to survive and begin to recover. The urgency can't be overstated. Last year, Republicans allowed unemployment benefits to expire and pushed 8 million Americans into poverty. By acting now, we can avert a repeat of this disaster when benefits expire again in just 6 short weeks. We can make substantial improvements to make sure that we have a more inclusive recovery that includes low-wage workers and immigrant families. Let's pass this bill and truly help the American people. Mr. SMITH of Missouri. Mr. Speaker, I reserve the balance of my time. Mr. YARMUTH. Mr. Speaker, I yield 1\1/2\ minutes to the gentlewoman from California (Ms. Lee), another distinguished member of the Budget Committee. Ms. LEE of California. Mr. Speaker, I thank Chairman Yarmuth for his leadership in putting forth this budget resolution. COVID continues to ravage our communities. Black and Brown people have been disproportionately impacted the hardest. Now that vaccines are being distributed, the disparities in who has been vaccinated are quite shocking. On top of this health crisis is an economic crisis. Eight million more families have fallen into poverty since May. Food banks have lines around the block, and 12 million children are going hungry. Enhanced unemployment insurance expires next month; small businesses are going under; and our State and local governments are struggling to make payroll for millions of essential workers. Our constituents and communities can't wait. We have to go big, and we have to move fast. The relief package enabled by this budget resolution is the rescue needed to keep people from falling off the cliff. It will also allow us to address the glaring racial and ethnic disparities in our pandemic response. Let me tell you, I am one who believes we should provide ongoing payments until the end of the pandemic. Through no fault of their own, people's lives and livelihoods have been shattered, but we do provide in this package and in this budget enhanced unemployment insurance and direct payments. We don't have the luxury of time, nor of nickeling-and-diming our constituents. We must deliver for the American people a rescue package that matches the scale and the scope of the pain in our country. Remember, a budget is a moral document that reflects our values, which, of course, means we must put people first, regardless of party affiliation. Mr. YARMUTH. Mr. Speaker, I yield back the balance of my time. Mr. SMITH of Missouri. Mr. Speaker, I yield myself the balance of my time. Mr. Speaker, if this Chamber really cared about helping the working class, we would first call on the schools to reopen immediately; end the small business lockdowns so Americans can get back to work; and stop the President's job-killing executive orders, which are firing hundreds of thousands of Americans. I stand ready, with my colleagues, on policies that will help support the working class. I look for the opportunity that we actually come into the Budget Committee, where we can work together and help the working class. Mr. Speaker, I yield back the balance of my time. The SPEAKER pro tempore. The gentleman from Virginia (Mr. Beyer) and the gentleman from Arizona (Mr. Schweikert) are recognized for 30 minutes. The Chair recognizes the gentleman from Virginia. Mr. BEYER. Mr. Speaker, I yield 1 minute to the gentleman from Kentucky (Mr. Yarmuth), the distinguished chairman of the Budget Committee. Mr. YARMUTH. Mr. Speaker, I include in the Record the names of the Budget Committee staff who worked so tirelessly and competently on this piece of legislation. Budget Committee Majority Staff List Erika Appel Ellen Balis Samantha Carter Edward Etzkorn Jose Guillen Jocelyn Harris Emily King Sarah Lee Sheila McDowell Diana Meredith Kimberly Overbeek Barbara Pike Katie Raymond Scott Russell Laura Santos Raquel Spencer Greg Waring Alexandra Weinroth Christie Wentworth Jennifer Wheelock Ted Zegers Grady Stevens (intern) Mr. YARMUTH. Mr. Speaker, for the record, nothing in this proposal should come as a surprise. The resolution's budgetary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matches the estimated cost of the American Rescue Plan, every detail of which was put forward during President Biden's campaign. Further, many of these provisions have already passed the House but languished on Senator McConnell's desk. Nothing we are doing here precludes a bipartisan deal. But let's be clear, the American people overwhelmingly support President Biden's plan. And I can assure you they couldn't care less about House procedures. They want us to act and get them the relief they need now. January was the deadliest month yet for COVID. Every 28 seconds, an American died from the coronavirus. At that [[Page H305]] rate, more than 385 Americans will have died while we are debating this resolution. We cannot afford to slow down. We need to hurry the hell up. Mr. BEYER. Mr. Speaker, I yield myself such time as I may consume. I want to begin by recognizing Chairman Yarmuth, whose leadership of the Budget Committee is so routinely remarkable that we take it for granted. The budget resolution we are voting on today will set us on a path to defeating the virus and providing urgent relief for millions of Americans. It is a big moment for this country, and this Chamber and Chairman Yarmuth have handled it with characteristic skill and grace. I also want to thank Speaker Pelosi for her extraordinary leadership, guiding the House through all the challenges since this pandemic began and now bringing up legislation that is urgently needed and will ultimately sustain millions of Americans during this crisis. President Biden has called for a package that meets the moment, and Speaker Pelosi has laid out a path that gets us there. The Speaker has guided this Chamber brilliantly as we passed the Cares Act; provided additional support to families and businesses in the spring and fall; and now, as we begin the expeditious process to beat the virus, get the American people the relief they need and deserve. I am honored that she has asked me to lead the Joint Economic Committee this Congress as our country recovers and rebuilds. I look forward to partnering with my colleagues on both sides of the aisle on the full range of economic challenges and opportunities before us. There is so much work to do. This legislation will save American lives and give tens of millions of Americans the help they need. Mr. Speaker, I am a businessman. One of my favorite ideas is: Don't show me your values; don't tell me your values; just show me your calendar. Well, budgets are a statement of values. If you want to know what a person or a party really believes, look at how they allocate their resources. Show me your budget. Four years ago, the Republicans held the White House, the Senate, and the House of Representatives. Their signature legislation was a $1.9 trillion tax cut bill, which overwhelmingly favored the wealthy, the top 10 percent. That was a statement of their values. Today, Democrats have the responsibility of governing, with Joe Biden in the White House and majorities in the House and Senate. We declare different values. The most important value is to save American lives. The second most important value is to restore American prosperity. The budget resolution we consider today is a critical first step to achieving both overarching goals. We have to act quickly because those aren't the only overwhelming goals that we are facing. Climate change. Secretary Yellen, in her confirmation hearing, called climate change an existential threat facing the globe. She is right, and we can't waste any more time. Temperatures are rising. Glaciers are melting. The frequency of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fires is increasing, as is the frequency of once-in-a-hundred-year storms. Carbon </w:t>
      </w:r>
      <w:r>
        <w:rPr>
          <w:rFonts w:ascii="arial" w:eastAsia="arial" w:hAnsi="arial" w:cs="arial"/>
          <w:b/>
          <w:i/>
          <w:strike w:val="0"/>
          <w:noProof w:val="0"/>
          <w:color w:val="000000"/>
          <w:position w:val="0"/>
          <w:sz w:val="20"/>
          <w:u w:val="single"/>
          <w:vertAlign w:val="baseline"/>
        </w:rPr>
        <w:t>emissions</w:t>
      </w:r>
      <w:r>
        <w:rPr>
          <w:rFonts w:ascii="arial" w:eastAsia="arial" w:hAnsi="arial" w:cs="arial"/>
          <w:b w:val="0"/>
          <w:i w:val="0"/>
          <w:strike w:val="0"/>
          <w:noProof w:val="0"/>
          <w:color w:val="000000"/>
          <w:position w:val="0"/>
          <w:sz w:val="20"/>
          <w:u w:val="none"/>
          <w:vertAlign w:val="baseline"/>
        </w:rPr>
        <w:t xml:space="preserve"> are out of control. Soon, scientists say, we will reach a point of no return. Many believe we may already be there, and it doesn't help that the previous administration spent 4 years pretending that climate change didn't exist. {time} 1545 And infrastructure: Despite years of ``infrastructure weeks,'' we haven't moved the ball on infrastructure at all. This harms our country in countless ways, not the least of which it makes the United States less competitive around the world. Bad for business, bad for consumers, harmful to the next generation. Our roads are filled with potholes. Our bridges are falling down. Broadband doesn't reach millions of Americans and is priced out of reach for millions more. And on and on. We have the opportunity to build back better a more equitable, inclusive, sustainable, and green economy. But we need policies that are aligned with the priorities and the needs of middle-class families, not geared toward the wealthy and the well connected. This budget resolution reflects deeply held American values, preserving lives and health, and creating prosperity for every American. It reflects who we are, all Americans, and it deserves our complete support. Mr. Speaker, I reserve the balance of my time. Mr. SCHWEIKERT. Mr. Speaker, I yield myself such time as I may consume. Mr. Speaker, first, because I don't get the chance to do this very often, this is the Joint Economic Committee. We are basically here to talk about the economic impact of this piece of legislation. I am joyful to have Mr. Beyer as my opposite. He is someone who I truly respect intellectually. If he suggests you read a book, grab it. But this is one of those occasions where, having sat through the Committee on the Budget's testimony discussion, I am both frustrated and a little heartbroken on the number of things that were said that actually weren't mathematically true or policy true or accurate. I am hoping that those of us on the Joint Economic Committee can actually raise the level of this argument and this discourse to being hyperfactual because we need to get this right. Do understand that a $1.9 trillion bill, if you do the interest, is $2.4 trillion to $2.5 trillion. So we need to start getting our understanding of the types of dollars we are talking about. Mr. Speaker, I don't intend to stand here and just do a bunch of responses, but here's the quarterly from the Census Bureau about State and local revenues and resources: A 17.7 percent increase in receipts. Now, your State might not be that, but 17.7 percent from the Census Bureau, their latest document. And if you have one of the municipalities that is hurting, that has a shortfall, there is still $58 billion sitting in the account that hasn't been spent, yet we are talking about adding another $1.9 trillion in spending. Until we also take a moment and understand the almost $1 trillion still sitting in the accounts that haven't been released or spent, part of this argument we are having today is absolutely absurd. Mr. Speaker, I reserve the balance of my time. Mr. BEYER. Mr. Speaker, I have a quick response to my dear friend from Arizona. While we acknowledge that many of the States actually had increased revenues last year, virtually no locality did. I represent Northern Virginia, a fairly wealthy part, yet every one of our local governments is getting creamed. We had 1.3 million job losses in State and local government in 2020. That is not nothing. Mr. Speaker, I yield 2 minutes to the gentleman from Wisconsin (Mr. Pocan), the immediate past chair of the Congressional Progressive Caucus and the most distinguished magician in the U.S House. Mr. POCAN. Mr. Speaker, the American people are hurting, and they need our help now. Millions have lost their jobs over the past year through no fault of their own, and more than 100,000 small businesses have been forced to close forever due to COVID-19. The House has tried to do the right thing. We passed multiple relief packages last year that began to approach the scale needed to address the suffering in our communities, only to meet resistance from Mitch McConnell's Senate and the Trump administration. Let's be honest, the Federal Government's handling of this pandemic has been largely inept. The previous administration said it was just the flu, that it would pass before we knew it, that injecting ourselves with unproven substances would take care of the problem. Extend that magical thinking to testing and vaccine distribution and it is easy to see why the American people and the economy are in crisis today. Now those same magical thinkers tell us that more aid for people suffering across the Nation is not needed. The Congressional Budget Office told all of us on Monday that the Nation's unemployment rate will not return to prepandemic levels throughout the rest of this decade. This decade. Let's stop nickel-and-diming our response to this once-in-a-century pandemic. Let's follow the advice of almost every major economist who has [[Page H306]] urged us to act big. Doing too little is the real threat we face. State and local governments have been providing tests and assisting in vaccine distribution, all while losing tax revenue. They need our help. The unemployed are at risk of losing their homes, and working people are going hungry. They need our help. Small businesses have lost demand at a time they need it most to keep people employed. They need our help. I am proud to support additional direct payments to individuals, aid for schools, aid for State and localities' public health programs. I am proud to support more aid for struggling small businesses, addressing our longstanding need for widespread broadband access, and minimum wage that ensures no full-time worker in America lives below the poverty line. Let's do this. I urge all of my colleagues to support the resolution before us. Mr. SCHWEIKERT. Mr. Speaker, just a couple points. There is still $280 billion sitting in the payroll protection account. There is still $239 billion sitting in the health spending account. I am someone who, on a personal level--and I believe our Republican side of the Joint Economic Committee--believes we need to probably spend more, but it needs to be properly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so we get the impact. Mr. Speaker, I yield 2 minutes to the gentlewoman from California (Mrs. Kim). Mrs. KIM of California. Mr. Speaker, I rise today because people are hurting, small businesses are struggling to keep their doors open, and livelihoods are on the line. The COVID-19 pandemic has taken more than 440,000 lives to date. It has taken the life of my mother-in-law, and I am sure many of my colleagues' loved ones, too. Now is the time for unity. Now is the time to come together. Now is the time to put down our partisan words and show that Congress can work together for the American people. Bypassing the chance for bipartisanship is not the way to bring relief to the American people or to bring unity. I came to Congress to break the partisan gridlock, but the reconciliation process drives us farther apart. We should strive to focus on issues that we all can get done, like providing $160 billion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funding for vaccine distribution and to reopen our schools safely, not a wish list to advance our other priorities unrelated to the COVID-19 pandemic. The Federal Government has also yet to spend about $1 trillion provided by the COVID-19 relief bills passed last year. Think about that: $1 trillion unspent. So I ask my colleagues, before we rush through more trillion dollars, let's first have a real bipartisan discussion so we can ensure that our communities with the most need are getting the relief right away. Instead, Democrats are throwing away the chance to work with Republicans to get things done, provide our constituents with relief, and bring our country together. The only way we will get through this pandemic and get things done is by working together. Our constituents, the Nation, and the world are watching. Mr. BEYER. Mr. Speaker, let me just point out that we are not throwing away our chance to work with Republicans. We would love to have a bipartisan bill, but if it's not possible, we have to have this reconciliation process in place because it takes weeks to unfold. Mr. Speaker, we are in a deep hole. To build back better, we have to crush the virus, as Speaker Pelosi so beautifully captured. But make no mistake, the COVID-19 pandemic has plunged us into a very, very big hole. Last week, we got the advance--or first--report on 2020 GDP, and it was ugly. The economy shrank by 3.5 percent last year, the worst economic performance since 1946. Very few of us were even born the last time our economy declined by this much. Let me say it again, the U.S economy is the weakest it has been since the end of World War II. It could have been worse. It could have been much worse but for the actions we took in a bipartisan way in this Congress. We passed the CARES Act in May, and instead of the 5.6 percent decline the CBO had forecast, we only got 3\1/2\ percent. Just imagine if the Senate had taken up the Heroes Act that we passed. Unemployment insurance alone, which was strengthened with the $600 supplemental payment and the creation of pandemic unemployment assistance, accounted for more than $550 billion in personal income in 2020. These payments were a lifeline to individuals, and they bolstered the economy. We lost huge amounts of ground in the spring when second quarter GDP declined at a record 31.4 percent rate. That 4 percent in the fourth quarter helped, but not nearly enough to get us out of the hole. As Fed chair Powell and others have made clear, the risk isn't doing too much. The risk is doing too little. This budget resolution before us recognizes that reality and uses it as a starting point. Mr. Speaker, I yield 2 minutes to the gentlewoman from Ohio (Mrs. Beatty), the distinguished chair of the Congressional Black Caucus, a member of the Joint Economic Committee, and my dear friend. Mrs. BEATTY. Mr. Speaker, what I am going to say is for the American people because, for the past year, American people's lives and livelihoods have been turned upside down because of the COVID-19 pandemic. Whether contracting the virus, losing their jobs, working on the front lines, at the risk of eviction or struggling to keep their businesses open, many of my constituents--Republican constituents, Democrat constituents--have been forced to make unimaginable decisions and sacrifices. In response, Congress passed the strong bipartisan CARES Act. However, 10 months later, the virus is still wreaking havoc on our way of life, in large part due to the failures of the prior administration. So we are here to right the wrongs, and under the leadership of Speaker Pelosi and the Biden-Harris administration, we are doing just that. We must meet the moment and bookend this pandemic with a big, bold package to ensure workers, families, and small businesses have the support and resources to break through the dark winter and start the process to build back better. Think about this, Mr. Speaker: The budget reconciliation will pave the way to doing just that. Who is against extending emergency unemployment? Who is against providing another round of direct stimulus? Who is against offering rental assistance to ensure that no family is forced to live on the streets? Who is against instituting a quicker rollout and production of vaccines after the disastrous rollout, or lack thereof, by the previous administration? Who is against expanding funds for child care and increasing the child tax credit? Who is against giving aid to the very States that we represent and localities? So I say to my colleagues: Think about what your constituents have called for. Think about what they are losing, and let's give our constituents hope. Let's join together to meet the moment; not for us, but for the American people, for the economy, and for the future. Mr. SCHWEIKERT. Mr. Speaker, I would like to say that Congresswoman Beatty has a great mask. It is wonderfully sparkly. I did want to share one thing very, very quickly. This is our CBO projection of where we are at right now. With the moneys that have already been authorized right now, by the end of this year, we will be close to a 4 percent GDP growth. So last quarter wasn't anywhere where we wanted it. The quarter before that was miserable. But you have to understand that this is where we are at. We keep hearing our fellow Members make comments, saying the economists said, ``Go big.'' But if you actually listen to their second line, multiple economists said, ``Go big, but go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This document isn't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It is all over the board. Mr. Speaker, I yield 2 minutes to the gentleman from Kansas (Mr. Estes). Mr. ESTES. Mr. Speaker, in addition to treating and vaccinating for COVID, our main priority should be getting people back to work. This legislation doesn't do that. It is full of job-killing mandates and liberal special interest [[Page H307]] handouts. So it keeps schools closed. Operation Warp Speed was such a great development to get the vaccine rolled out there so we can get the economy going. {time} 1600 But one of the things that this resolution does, it bails out States that help top off their tax revenue for 2020. However, in my State of Kansas, the 2020 revenues are already higher than the 2019 revenues, including in our just completed month of January, 10 percent higher than a year ago. So the States aren't suffering through the revenue loss because of the ability for people to still continue to grow and work as they can. But the resolution does raise expenses for Main Street, nearly doubling the Federal minimum wage at a time when thousands of small businesses are already struggling to keep the lights on. This legislation also fails to recognize, as mentioned earlier, that there is nearly $1 trillion left from the previous COVID bills that Congress has already passed. By the way, these were five bipartisan bills that were passed in 2020 in order to make sure that it addressed all of the issues that we reflect across our country. The Biden administration should instead be focused on families who are hurting the most,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particularly, the more than 8 million people who have lost their jobs due to COVID. Workers, families, and small businesses don't need more Washington regulations or mandates. They need to have the economy up and running again. Republicans believe we must increase wages and job opportunities for all workers, and we have gotten real results with tax and regulatory reforms, achieving historic surges in jobs and wages. Unfortunately, this legislation does not build off of that successful playbook, but, instead, shows that the Biden administration is far more interested in advancing a radical leftwing wish list over our common economic policies that will help our Main Street businesses and families. Mr. BEYER. Mr. Speaker, I yield myself such time as I may consume. I would agree with all of those economists who say go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go big, and go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In fact, that is what Joe Biden has said again and again. I think his speech on the American Recovery Act was extraordinarily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and while this budget reconciliation bill is the big picture, we all know that by the time we pass those individual budgets, they will be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at the most granular level. And to my friend, Mr. Estes, with whom I serve on Ways and Means, I am glad that Kansas is doing well. I don't know the answer to this, but I would go back and see how it is going in Wichita and some of those local governments. I yield 2 minutes to the gentleman from Rhode Island (Mr. Cicilline), one of the leaders in so many different ways of the U.S House of Representatives, the former mayor of Providence. Mr. CICILLINE. Mr. Speaker, I thank the gentleman for yielding, and I rise in strong support of the budget resolution for fiscal year 2021. It has been said that a budget isn't just a series of numbers on a sheet of paper, it is a statement of your values. Well, if that is true, then this budget is a bold statement of our values as Democrats. This budget paves the way for a landmark COVID-19 rescue plan. It delivers a simple message to the American people: Help is on the way. Mr. Speaker, since the start of this pandemic, tens of millions of Americans have been infected. Nearly half a million have died, with almost a quarter of all deaths happening in the last month alone. Millions of Americans can't find work. It is getting harder and harder to pay for food and housing. Schools are closed. Kids are being left behind. The American people can't afford any more delays or half measures. This is a time for bold action. That is why we have to pass this budget resolution and pave the way for President Biden's American Rescue Plan, an aggressive proposal that tackles our public health and economic emergencies. The President's American Rescue Plan meets the crisis before us. It includes nearly $2 trillion for a new round of survival checks; a national vaccination program; the resources cities and towns need to safely reopen schools; direct housing and food assistance; expanding access to healthcare and safe and reliable childcare; extended and enhanced unemployment insurance; paychecks for the first responders, public health workers and teachers who are still on the front lines of this crisis; and critical support for the hardest-hit small businesses. During this historic crisis, the American people deserve to know that help is on the way. This resolution does just that. We all know from listening to our constituents how much suffering is happening in this country, and that we need a response that responds to the gravity of the economic healthcare crisis that this pandemic has created. This resolution does it. Join us in this effort. Respond to the cries of the American people. Mr. SCHWEIKERT. Mr. Speaker, I yield myself such time as I may consume. Once again--and I am probably going to keep making this point over, and over, and over--I care deeply and am desperately concerned particularly for the poor and the working poor in this country. And this document, if we are going to be honest about it, does not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their suffering. I will show a couple of boards here where, once again, we are going to be sending stunning amounts of money to places that it is just going to sit in a bank account. It is going to go to places where it is not actually creating that velocity, that multiplier effect of helping those who are suffering. And do understand--this is important--there is still $172 billion sitting in the disaster loan accounts. There is another $172 billion still sitting in the unemployment insurance accounts from things we have already done together. In that case, it is not completely--I don't want to use the word ``disingenuous''--but some of the things we are saying here that, yes, there is a crisis out there, and, yes, there is actually money sitting in the accounts. Get that damn money out of those accounts to where the suffering is. And with that I yield 1 minute to the gentleman from Texas (Mr. Pfluger). Mr. PFLUGER. Mr. Speaker, I thank the gentleman for yielding. Mr. Speaker, I rise today for the first time as a Member of Congress in complete opposition to the budget reconciliation act. Today, adding almost $2 trillion to the national debt and eliminating 1.3 million jobs is up for a vote. This partisan budget reconciliation package allows President Biden to shove $1.9 trillion of stimulus spending through Congress without any Republican consent. It is a blue State bailout to States who have shut down their business, closed their places of worship, and prevented families from earning an honest living. We don't need bailouts. We need to get back to work. Taxpayers in States like Texas should not be left holding the bag for the failing governments in New York, California, and others who chose to close their economies. Congress just passed a $900 billion stimulus package in December, and over $1 trillion in COVID relief has yet to reach its intended recipients. The U.S is already over $26 trillion in debt and counting. This is totally unsustainable and will have a disastrous consequence for our economy and future generations. We are talking about the future of our children and our grandchildren. Nothing could be more important in this decision. Mr. BEYER. Mr. Speaker, I yield myself such time as I may consume. Mr. Speaker, I would first like to welcome our new colleague from Texas to the floor. An excellent speech. I yield 1\1/2\ minutes to the gentleman from California (Mr. Peters), a member of the Joint Economic Committee and a distinguished businessperson in his own right. Mr. PETERS. Mr. Speaker, I thank the gentleman for yielding. When Congress passed the emergency COVID bill in December, we knew more resources would be needed to fight the virus and provide additional relief for many Americans who have been devastated financially. Now we are working to accomplish that by March 14 when the enhanced unemployment benefits will expire. I fully support the beginning of the process of budget reconciliation because we need to start the clock. In my [[Page H308]] experience in Congress, and yours, too, we all know that this place works much better with a deadline. However, I would hope that we can respond to this challenge in a bipartisan way as we did last March and again in December, and maybe this proposal could be better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I am encouraged by the $600 billion proposal of 10 Republican Senators. Some have scoffed at this offer, called it an insult, or dismissed it as not serious. I don't agree with that. $600 billion is a lot of money, but it is not adequate for the task at hand. We need more help to open schools and to keep people housed. State and local governments need assistance to prevent more layoffs and make up for lost revenue, and we should stop guessing how long we will need unemployment and food assistance. As the New Democrat Coalition has advocated from the beginning, we should enact automatic triggers to keep them flowing and then shut them off according to economic conditions. Our biggest challenge as a nation is not one particular issue, but the deep division among us here in Congress and among citizens across America. Bipartisanship has intrinsic value and we should prioritize it. But today's action will ensure that we have a relief package on time no matter the politics. This is a step we have to take. Mr. SCHWEIKERT. Mr. Speaker, I yield myself such time as I may consume. Mr. Speaker, maybe I am going to break protocol, but I am finding that this will be the second time I think I have complimented someone on the Democratic side. Triggers make a lot of sense in this type of mechanism when you have, functionally, $1 trillion still sitting in the accounts, and we are seeing projections from CBO saying, functionally, by the fourth quarter--I am sorry, I didn't have a chance to print this large--but by the fourth quarter, unemployment--look, I am one of those who believes full employment is always the ultimate goal--but unemployment will be back to where basically we were in 2015-2016. Can we do better? Absolutely. But to do better, it is going to require thoughtful,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well-designed spending, of our resources, our statutes. And one of the reasons I talk about that is there is something very unique going on. And I hope our chairman of the Joint Economic Committee will actually think about this because we haven't figured out how to turn this one into being partisan yet. I am sure we will figure it out. But right now, this is the sort of thing we should be talking about. There is this crazy renaissance going on in this country of people starting new businesses, filing new LLCs, starting new concerns. Now, it may be because of the tragedy of the business they have right now which has been crushed by the shutdowns and the virus, but there are a remarkable number of new concerns beginning. Wouldn't it be both elegant, but also very powerful, as we watch unemployment, to find ways to access capital; access to streamlined permitting, licensing; crazy things like allowing someone to do a microbusiness out of public housing, things that actually have impact. And it turns out, those aren't the sort of things you find in a $1.9 trillion--functionally $2.5 trillion if you are going to be honest about the real cost--spending package. And I understand this is a piece of legislation that if you actually look at it, it is just line, after line, after line, after line of numbers. If this passes--which it probably will, you know, the Democrats are in the majority--the ethical, moral obligations we have heard from multiple speakers here that a budget is your values, is the value the fact you can spend stunning amounts of money even when there is $1 trillion still sitting in the bank unspent, or is the value that you are going to do it in a way where we impact the working poor; where we impact those who are truly suffering, and not crushing someone like my 5-year-old daughter who is the one who is ultimately going to be paying this back. So if we are going to make the moral argument, I hope we think about the whole, shall we say, continuum of what we do here, what is moral, what is right. I reserve the balance of my time. Mr. BEYER. Mr. Speaker, can I ask how much time is remaining on our side. The SPEAKER pro tempore (Mr. Cuellar). The gentleman from Virginia has 15 minutes remaining. The gentleman from Arizona has 17 minutes remaining. Mr. BEYER. Mr. Speaker, to my new friend from Texas, I would point out that Texas and California and New York--two of the bluest States around--are all net exporters of Federal dollars mostly to red States. Now, it tends to be the blue States who are helping out the red States in terms of our Federal allocations. I would also like to compliment the ranking member on the Joint Economic Committee for his optimism in having a 5-year-old daughter. Mr. Speaker, I would like to yield 1 minute to the gentlewoman from Michigan (Ms. Tlaib), the distinguished Member who spent her life lifting people out of poverty. Ms. TLAIB. Mr. Speaker, this pandemic has taken the lives of nearly 16,000 Michiganders with 25 percent of the deaths from Wayne County and the city of Detroit. Our communities are forever changed. The U.S is on a course to reach 500,000 deaths by February 20. That is a half a million lives lost. And in response to this record death toll, Congress has sent out one $1,200 check almost a year ago and another $600 check, for a total of $1,800. That is an average of $163 per month. Mr. Speaker, there is not a single person in this Chamber or in my district who can survive on that little per month. My residents cannot afford to wait. The bills don't stop after 1 month; neither should the checks. The budget resolution ensures that we can do the work of delivering urgent relief to our families and every single district across the country. {time} 1615 Mr. SCHWEIKERT. Mr. Speaker, in many ways we are all saying the same thing. It is just, once again, trying to make the argument, if we do this smartly and well-</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we can do it for a dramatically more efficient cost and actually help more of the poor that we know are suffering, more of the people who have been crushed, more of the small businesses. And a simple example, Opportunity Insights has predicted that, with a $2,000 check to functionally every household that makes less than $46,000, only $420, functionally, of what they receive will get spent. The rest goes in the bank. Maybe that is a good thing. Maybe that is the audience you want to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But when you start doing the same thing to populations, and for some reason they use $78,000, only $105 gets spent. So think of that. Mr. Speaker, increase the check another $1,400, a population that makes $78,000 or more, they are only spending $105. The rest is going in the bank account. Maybe that is wonderful, but that is not what we are debating. We are trying to create a multiplier effect of some stimulus in our society to get the economy going so we see those GDP numbers go up; the unemployment go down; and we get back to the miracle we were at in 2018 and 2019, where income and equality actually shrank for the first time in 2 years, where food insecurity shrank for the first time in decades and decades and decades, where the working poor actually were doing better than they had in decades and decades and decades. How do we get back to, functionally, what was the miracle of 2018 and 2019? And my argument is, the model that we are reading in this resolution, isn't it. It doesn't get you there. If we truly have the same goal, I desperately hope our friends on the left and those of us on the right, who actually want to look at this almost like an economist of a laser beam, are saying: Let's find those who are hurting and find out how to get the resources that are already appropriated and get those to them, and then appropriate more where necessary. Mr. Speaker, I reserve the balance of my time. Mr. BEYER. Mr. Speaker, last summer, when Donald Trump was pressuring governors to ignore the advice of health experts and reopen their economies, he was predicting we would [[Page H309]] lead to a ``V-shaped'' recovery, in which the recovery would be as steep as the catastrophic decline. Others predicted a ``U-shaped'' recovery, a more drawn-out version of the ``V.'' And even others predicted a ``W-shaped'' recovery, an uptick, followed by another drop due to a probable second wave of the coronavirus, and then hopeful improvement. Even Ian Bremmer talked about a scalloped recovery. Mr. Speaker, there has been recovery, but with two big caveats. It has been a ``K-shaped'' recovery. It has come at the cost of over 440,000 American lives. As the Trump administration pressured States to relax measures needed to control the coronavirus, the virus exploded. And this does have incredibly long-term cost on families, on generations in the economy. But this ``K-shaped'' recovery, which has really come into vogue right now, is some are doing quite well and some are doing pretty poorly. High-income workers have been able to work from home and save record amounts of cash--I think a 33 percent savings rate in the second quarter. The savings rate has gone through the roof because the paychecks, the stock gains, have kept coming in for those folks; but they can't spend it on restaurants or movies or travel, flights, entertainment. American billionaires picked up $1.9 trillion in net worth in 2020. Just the increase in billionaires' net worth alone would pay for this package. The personal savings rate more than doubled in 2020. Housing prices climbed 10 percent in the last year. Stock market went up about 15 percent in the midst of the crisis. But, remember, the wealthiest 10 percent own 84 percent of the stocks. So they walked away with a vast majority of the stock gains last year, as they do every year. These factors probably explained why households of more than $75,000 in income saved their $600 payments from December rather than spent them, as revealed in recent Opportunity Insights' data. On the other side of the coin, low-wage workers have seen unemployment drop by 20 to 25 percent, and the unemployment rates for Black and Hispanic workers exceeds 9 percent. The rich have gotten richer. The poor have gotten poorer. And the American Dream has become ever-less attainable for too many Americans. A ``K-shaped'' recovery is unacceptable. Mr. Speaker, I yield 2 minutes the gentleman from Virginia (Mr. Connolly), my friend of almost 40 years, my godfather. Mr. CONNOLLY. Mr. Speaker, I thank my dear friend for yielding to me and for his leadership. Mr. Speaker, when I served in local government, I helped write and pass 14 consecutive budgets--all balanced. And what the budget writing process taught me was that a budget is a values document. So what does the budget reconciliation process tell us about our respective values? Well, the last two times the budget reconciliation process was used by Republicans, they used it on a $2 trillion tax giveaway to the wealthiest Americans and corporations and to take away healthcare for more than 20 million Americans. That was their value. The budget we are debating today shows the Democrats in Congress are going to use every bit of a fight we have in us to take decisive and comprehensive action to finally end this pandemic and alleviate the economic pain Americans are experiencing. We will not wait and see if another 100,000 Americans die in a single month in order to deliver vaccines and testing that we need. We will not wait and see if the United States loses another 20 million jobs, or if the American economy experiences another record-breaking year of GDP contraction. We will not wait and see if the U.S loses another 10 million jobs, or people continue to go hungry at record numbers. We will enact an American rescue plan that saves lives and livelihoods. Those are our values. Mr. SCHWEIKERT. Mr. Speaker, once again, back to facts over feelings: After the tax reform, what did we see in our society? It was the first 2 years that we actually saw income and equality shrink in modern economic times. I thought that was the Holy Grail. Did you see what happened to Hispanics, African Americans' incomes, working poor incomes? The fact of the matter is, if you tell the truth about the post-tax reform model--just maybe because I was in the room--the top 10 percent actually were paying more of the Federal income taxes than prior. Yet that somehow isn't the folklore that we so often hear from this floor. Mr. Speaker, there are couple other points I would like to make. And a couple of this is important because Chairman Beyer actually did a terrific job touching on some of this. And he was making a very powerful point. And, actually, I hate to say this, he was reading part of my script, which actually is a little creepy. The total deposits in commercial banks, if you take a look at this line, have gone up dramatically. It is because too much of the money that we have done bipartisan in the last year to help stimulate and save the economy ended up in pockets of those very, very wealthy, or even medium wealthy, and it ended up sitting in the bank and not circulating, rotating in the economy and helping the workers, helping the working poor, helping those who are just trying to survive. My fear is this budget reconciliation document is going to be just a lot more of this, if you actually look. The other thing is--this is a tough one, and this is one I am hoping that the placeholder in this document isn't what the Democrats really are heading towards because, if it is, you are going to hear those who are on our side scream that this is a payoff to, shall we say, a constituency that is very supportive of the Democrats. Mr. Speaker, not been a great year--the year 2000, about 350,000 State municipal workers lost their jobs. This budget reconciliation bill has about $350 billion in the line item for that population. You do realize that's $1 million a job. And if you do the total number, it is still $350,000 a job. Is that compassion? Or is that lunacy? Mr. Speaker, I reserve the balance of my time. Mr. BEYER. Mr. Speaker, to add to my friend's charts, let me point out that the Congressional Budget Office has estimated, without additional resources, investment into the economy, it will take until 2024--3 more years--just to get back to where we were at the prepandemic level 1 year ago. Mr. Speaker, I yield 1 minute to the distinguished gentleman from Texas (Mr. Green), and not the singer. Mr. GREEN of Texas. Mr. Speaker, in 2017, when my Republican friends had control of the House, the Senate, and the Presidency, they passed an approximately $1.5 trillion tax break for the very wealthy. Mr. Speaker, the wealthy weren't suffering. There was no pain. They were not about to be evicted. There were no mortgage payments behind. But they got $1.5 trillion approximately in tax breaks. Mr. Speaker, I ask my dear friends on the other side to see this, if they will: As a tax break for the working class, let's let people who are making $75,000 a year have an opportunity to acquire some money to help them. If it goes into a bank account, it will come out. They are not wealthy. At some point we have to realize that those who are among the working class cannot do more with less, while the wealthy need more to do more. Mr. Speaker, it is time for us to save this country, save these people who are suffering. I will vote for this resolution. I will vote for reconciliation. Mr. SCHWEIKERT. Mr. Speaker, I will tell you this: Mr. Green also can sing, and he is one of those I consider a friend. He and I have done a number of pieces of legislation, and he and I have a running discussion of what actually helps the working poor. We have different views, but we know we both have a passion of it. Mr. Speaker, let's actually take sort of the theme that has been offered here. I believe it is absolutely mathematically wrong, but an argument that, Hey, so much of this has helped the wealthy in tax reform and those things. Great. Mr. Speaker, if someone on the Democratic side can promise me that when I am looking at this budget resolution, this is not creating a policy box for the Committee on Ways and Means [[Page H310]] to turn around and re-implement policy where, functionally, the benefit goes mostly to the very, very wealthy. So when I see the box here that looks like it would allow for certain revenues to be raised, and then it goes to possibly a SALT--a State and local tax deduction, which we all know the top 1 percent gets 57 percent of the value of it, the bottom 80 percent of our society only gets 4 percent of the value--that would be, actually, a tax break. Actually, I think I have been quoted as saying, ``It is the most regressive tax break that you can think of in our society right now that is in play.'' I am just desperately hoping that isn't what I am reading in some of these pages as part of that setup. And I would love someone on the left to basically promise me that we are not seeing a setup here to, once again, subsidize the rich. Mr. Speaker, I reserve the balance of my time. Mr. BEYER. Mr. Speaker, I had the great honor of attending the Arlington funeral service for Capitol Police Officer Brian Sicknick. It was moving and very sad, eloquent. I only bring this up because I was transported with my friend, Ralph Norman of South Carolina, to the cemetery and back with two Capitol Police Officers who were talking about how much they love their job but how exhausted they were at ages 40 and late 20s. I asked them, ``What is your job?'' They said, ``We are security for the Speaker.'' And she is indefatigable, tireless, works around the clock, and, to my mind, is the best Speaker America has ever had. Mr. Speaker, I yield 1 minute to the gentlewoman from California (Ms. Pelosi), the Speaker of the House of Representatives. Ms. PELOSI. Mr. Speaker, I thank the gentleman for yielding. I thank him for his great leadership of the Joint Economic Committee, a place where we can really think in a way that is entrepreneurial and successful for the American people. His private sector experience, as well as respect for the public sector and the nonprofit sector, equips him well to lead that important committee and to take us to the floor on this bill, following the Budget Committee, under the leadership of John Yarmuth, a tireless worker for the budget and this resolution. Mr. Speaker, I believe that a budget should be a statement of our national values. What is important to us as a nation should be reflected when we put a budget together. It is curious to me to hear the distinguished gentleman on the other side of the aisle. It would be ludicrous if it weren't so deadly serious. Mr. Speaker, $1.9 trillion, the President of the United States has determined is necessary to meet the needs of the American people at a time of a pandemic, at a time of consequences to our economy that are drastic--and I will go on to that in a moment. $1.9 trillion, which is almost exactly the cost of the Republican tax break that they gave to the richest people in America; 83 percent of the benefits went to the top 1 percent. {time} 1630 This legislation, which helps meet the needs of the American people, to be considered a tax break bill for the rich, it is pathetic. It is pathetic. The fact of this Congress is that somebody can say things that aren't true on the floor, but if you say that they said something that was untrue, you would be called out of order. But I would just say, the facts are these. $1.9 trillion, when you add in the interest--Mr. Green from Texas referenced this--if you add in the interest, $1.9 trillion, $2 trillion, added to the national debt, with no stimulus for our economy, only debt for our children. Instead, here today, we have a bill that meets the needs of the American people. In the election, the American people cast their ballot for big, bold action and decisive leadership to turn the coronavirus pandemic and economic crisis around. Since then, the need has accelerated drastically. The time for decisive action is now. Mr. Speaker, that is why, today, we will pass a budget resolution to pave the way for a landmark coronavirus rescue, a rescue plan, which will do what is needed to save lives and livelihoods. We hope that Republicans in Congress would support a legislative package that will bring real relief to people and to our communities. Passing this budget does not preclude reaching a bipartisan agreement. I would rather not work under reconciliation, but if that is the way we have to work in order to get results for the American people, we must use every option at our disposal. But I am hopeful that we can have bipartisanship. That does not ensure that Congress can move forward and meet the country's needs. The need for this action could not be more urgent, and Americans cannot afford to wait. They cannot afford any further delay. Tens of millions of Americans have been infected. Nearly half a million have died, with one-fifth of those deaths occurring over the past month. Meanwhile, tens of millions of workers are jobless; food and housing insecurity is skyrocketing; and school closings threaten our children's education. And our most vulnerable communities are bearing the brunt of these crises, as the underlying health and economic disparities continue to grow. President Biden's American Rescue Plan will take a comprehensive, strategic, and science-based approach to tackling the public health and economic crises. Here is what it will do. It will put money in the pockets of the American people. It will put vaccines in the arms of the American people. It will put children back in school and workers back to work. It will crush the virus and help us safely reopen schools, mounting a national vaccination campaign that includes community vaccination sites, ramping and scaling up testing and tracing, addressing shortages of PPE, investing in high-quality treatments, and addressing healthcare disparities. It is sinful, Mr. Speaker, to see how few people in our communities of color have had access to vaccines up until now, but that will change under President Biden and with this legislation. It will deliver immediate relief to working families bearing the brunt of the crisis, providing $1,400 checks per person to households across America and providing housing and nutrition assistance. Tens of thousands of people are food insecure in our country. Maybe 17 million children are food insecure in our country. Access to safe and reliable childcare--let me say it again, safe and reliable childcare--and affordable healthcare, expanded unemployment insurance, and enhanced tax credits for families, low-income working families. Finally, the plan will support communities struggling with the economic fallout, providing a lifeline for the hardest hit small businesses, especially those owned by minorities, and honoring our heroes. Yes, $350 billion to honor our heroes, about one-fourth of what you were giving to the top 1 percent in our country in your tax bill. Why is that important? Because these are the entities, State and local county governments, townships, and the rest, that provide the services that the people need: healthcare workers, first responders, police and fire, transportation, sanitation, food workers, our teachers, our teachers, our teachers. They need the State and local governments to be funded. That is very important. In a bipartisan way across the country, it has bipartisan support. So, yes, it is $350 billion. Again, it is to meet the needs. These people risk their lives to save lives, and now they may lose their jobs because of the cost of the coronavirus and the lost revenue from the pandemic. Finally, the plan would support communities struggling with the fallout, again, providing a lifeline--that is this point I am making now--for hardest hit small businesses, as I mentioned, that are owned by minorities, frontline health workers, teachers, transit workers, and other essential workers risking their lives to save ours. It bears repetition. The cost of inaction is growing by the day. If we don't enact this package now, we could end up with 4 million fewer jobs this year, and it could take a year longer to return to full employment. An entire cohort of young people may have lower lifetime earnings because they were deprived of another semester of school. Millions of parents, particularly moms, can be forced to stay at home, reducing their wages and future job prospects. I believe the figure is 100 [[Page H311]] percent. But just about 100 percent of the jobs lost in December were women. But if this package is passed and enacted in full by March, economic growth is projected to jump by nearly 8 percent this year and then by an additional 4 percent next year. At that pace, we will create 7\1/2\ million jobs this year alone and a total of 10 million jobs by the fall of 2022, reaching full employment. But don't take it from me. Experts agree that this bold action is needed, especially as interest rates are at historic lows and the return on small investments has never been higher. As Treasury Secretary Janet Yellen, of whom we are very proud, stated: Without further action, we risk a longer, more painful recession now and long-term scarring of the economy later. Right now, with interest rates at historic lows, the smartest thing we can do now is act big. In the long run, the benefits will far outweigh the costs. Mark Zandi, the chief economist at Moody's Analytics, said just last week: It is better to err on the side of too much rather than too little. Interest rates are at practically zero, inflation is low, unemployment is high. You don't need a textbook to know that this is when you push on the fiscal accelerator. Also last week, the Chairman of the Federal Reserve, Jerome Powell, stated: I am much more worried about falling short of a complete recovery and losing people's careers and lives that they built because they don't get back to work in time. I am more concerned about that and the damage that will do. Reconciliation bills have passed on a bipartisan basis 17 times in recent years, including one that I participated in to pass the Children's Health Insurance Program, CHIP, which delivered lifesaving healthcare to nearly 10 million children. As I said, the need for action could not be more urgent. Americans cannot afford further delay. Listen, listen, listen to your constituents. We should all be listening to our constituents. They are our bosses. We must meet their needs. Listening to our constituents, respecting President Biden's proposal to meet their needs, we must work together to save their lives and their livelihoods. I wish we could have a strong bipartisan vote on this budget bill because, as I said, this budget is a statement of our values, and our values are that we are here to meet the needs of America's working families. It is about our children, their health, their education, the economic security of their families, a safe world for them to thrive, a world at peace in which they can reach their fulfillment. It is always about the children. It is not about heaping mountains of debt on them, as they did in their tax scam that they passed, and then to have the nerve to call this a tax break for the wealthy when it has low-income tax credits, childcare tax credits, refundability, billions of dollars for the working poor in our country. Economists and the Treasury Secretaries of both parties have said, if you really want to turn the economy around, help the neediest the most, help the neediest first. We do this in this legislation as we bolster the middle class and crush the virus. Mr. Speaker, I urge an ``aye'' vote. Mr. SCHWEIKERT. Mr. Speaker, I yield myself such time as I may consume. Mr. Speaker, the comment of ``look at this budget and see a party's values,'' this may be a little ethereal, but have you all heard the term ``blank check company''? It is one of the rages on Wall Street right now. Take basically a shell, have a bunch of money put into it, and then they promise, saying, we are going to find something to spend the money on. This is essentially a blank check budget reconciliation with actually none of the very elegant and persuasive words said. There is also one other thing, and I want to say this as respectfully as possible, so I am going to read someone else's words. The well-worn and misleading talking points is 83 percent of the tax cuts go to the wealthiest 1 percent. Just not true. Since the day of tax reform until 2025, the wealthiest, and maybe it is too much, get 25 percent. At the very end of tax reform, when many of the different tax breaks and those things are expiring out, there is an anomaly in the year 2027. It is not 83 percent. Please, I beg of my friends on the left, I know we like our talking points, but there is a reason the public is so enraged with us. It is because we have this bad habit of getting behind these microphones and playing some real games with the facts, and the facts are the facts. Once again, the blank check company concept, this is now the blank check budget. Mr. Speaker, I reserve the balance of my time. Mr. BEYER. Mr. Speaker, may I ask how much time we have remaining. The SPEAKER pro tempore. The gentleman from Virginia has 6\1/2\ minutes remaining. The gentleman from Arizona has 8\1/2\ minutes remaining. Mr. BEYER. Mr. Speaker, I yield 2 minutes to the gentleman from Oregon (Mr. Blumenauer), the distinguished chairman of the Trade Subcommittee on Ways and Means and, in my opinion, the most thoughtful Member of the House. {time} (1645) Mr. BLUMENAUER. Mr. Speaker, I appreciate the gentleman's courtesy and his leadership. Mr. Speaker, the hardest hit sector of our economy is the 500,000 independent restaurants and their 11 million employees. That is why there are 2.3 million of those employees unemployed. And one out of six restaurants has closed permanently, with the prospect of up to 85 percent being lost in the year ahead. Sadly, the impact has been disproportionately on women, minorities, and immigrants. The PPE program didn't work for restaurants. They don't need complicated loans. They don't know, in many cases, whether they are going to be open in 2 or 3 months. The restrictions across the country are such that most restaurants simply do not have a viable economic model. That is why I introduced the Restaurants Act. I am pleased that $50 billion has been designated for small business in this resolution, and I hope at least 50 percent of that will be dedicated to the bipartisan and bicameral Restaurants Act that we have introduced. It has over half the Members of the House of Representatives cosponsoring and over half the Senate. We have an opportunity to move this forward in a way that will give a lifeline to our restaurants that are the cornerstone of our community. We give them that lifeline, and next year at this time most of it will be back to normal. They will be vaccinated, the weather will change, and we will be able to return to that vibrant part of our communities. But they need the lifeline. So I strongly urge support for the Restaurants Act which will be reintroduced and part of the reconciliation process that will make it possible to provide that necessary support to keep them afloat. Mr. Speaker, I thank the gentleman from Virginia (Mr. Beyer) for his courtesy. Mr. SCHWEIKERT. Mr. Speaker, I yield myself such time as I may consume. Mr. Speaker, there is one other thing I wanted to share. First, the Restaurants Act is a good piece of legislation. I think there are many of us on Ways and Means who look forward to it or something very, very close to it. Also, one other comment, Madam Speaker spoke earlier, I was actually somewhat enthused about her focus on kids in school. As Mr. Beyer teased me, I am 58, my wife is 58, and I have a 5 year old. That is the ultimate definition of being optimistic for the future. That is funny. But the fact of the matter is, I desperately hope that Madam Speaker will use her influence on the teachers' union to encourage getting these kids back to school. I have some charts--but I am not going to show them to everyone because I may save them for evening floor time-- on the devastation--and the Speaker actually just spoke about this, which is a great irony--of what we are doing to the future earning power of everyone from the parents to the children themselves. How many saw the story, I think in The New York Times, this last week about children suicides in Nevada? It rips your heart out. But I don't see it in this budget document. It is not in there. [[Page H312]] If that is where we are heading, great. As Republicans we are going to help make good things happen, getting these schools open, but we actually need the influence from the left, particularly with the teachers' union to make that a possibility. Mr. Speaker, I reserve the balance of my time. Mr. BEYER. Mr. Speaker, I yield 1 minute to the gentleman from Illinois (Mr. Garcia). Mr. GARCIA of Illinois. Mr. Speaker, it has been almost 1 year since COVID hit the U.S , and the sick are still splitting pills, diabetics are still rationing their insulin, and families are doubled up in homes to keep relatives off the streets. I saw it in 2008, and I am seeing it again. Up and down the streets of my neighborhood on the southwest side of Chicago businesses are closed. Every week I am attending another wake. It is happening across this country. This has been a failure of the American Government. But finally, we have a President willing to move a significant relief bill. Congress needs to pass this legislation and get people the relief that they need now. Transit, stimulus checks for working people and immigrants, rental assistance and small business grants--we can't nickel and dime our way out of this pandemic. Let's do our job. Let's get the vaccine out, and let's save our economy. We need to pass the $1.9 trillion budget and get the American people back on their feet now. Mr. BEYER. Mr. Speaker, I am prepared to close. Mr. SCHWEIKERT. Mr. Speaker, I yield myself the balance of my time. Mr. Speaker, this has been actually a reasonable conversation. I desperately hope we are going to have more of this. But back to some of the principal points from the Republican side we are trying to share about this budget resolution is the SBA paycheck protection. There is still $280 billion sitting in the account that hasn't gone out the door; healthcare spending, still has $239 billion sitting in the account that hasn't gone out the door; economic injury disaster loans, $172 billion still sitting in the account that hasn't gone out the door; unemployment insurance expansion, another $172 billion still sitting in the account; education funding, $59 billion sitting in the account; assistance to State and local, $58 billion; stimulus checks, there is still $52 billion sitting in there; food stamps, there is still $33 billion; childcare and development block grants, there is $10 billion sitting in that account;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assistance, there is still $29 billion sitting in the account. That is $1 trillion. Is there a need for more help in our society? Absolutely. Does this document actually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it to those who are hurting, to the working poor, and to those who actually haven't gained great wealth with the stock market? Are other dollars in their accounts? I just don't see it in there. And functionally, this is $2.5 trillion of spending. When we authorize $1.9 trillion and then do the interest on it, I think that is a fair interest calculation. I beg of us that as this moves forward and we actually get to put some policy behind these incredibly broad numbers, will those of us who actually care about math--because the running joke in our family is that Daddy works in a math-free zone. Somehow, I thought it would get a laugh. I desperately ask all of us, this is a stunning amount of money. I understand the need for the administration and the Democrat majority to act like individuals of action. But what happens when that action is theater? On the conservative side we want to help, but $1.9 trillion isn't the help. It is figuring out where the needs are and getting it to them. Instead--and I'll show some of the charts--some of the dollar amounts that are in this document are absurd and still don't get us what we know we need in our society. So as part of my closing here, we have $1 trillion already still sitting in the accounts that haven't gone out the door. What are we doing to get those resources to those who need it? Because this is something that we could do instantly. The cash is already sitting there. It is already authorized. But also, what could we do as those of us in the Joint Economic Committee try to work on math saying: Here is how we get the maximum amount of stimulus to help those who are hurting? How do we get back to--forgive my cheat sheet--how do we get back to an environment where, once again, like we had in 2018 and 2019, income inequality actually shrank for the first time? How do we get back to where food insecurity was shrinking and where the working poor were getting substantially less poor? I know there is a great difficulty for my brothers and sisters on the left to extend tax reform and regulatory reform any credit. Then don't give it credit. But do at least accept we had some amazing things happening there for a couple of years for the very populations we come behind these microphones and say that we care about. Is there a way that on this left budget document--which is functionally a blank check company--being authorized to drop $1.9 trillion in immediate cash with an ultimate cost of about $2.5 trillion, could we actually take a look at what was working in our society before the pandemic and figure out how to do more of what was working and take a look at what was done in the previous years where we spent lots of money and we had almost no multiplier effect, none of the folks we were trying to help were getting help, and do less of this? Because this document reads very much like we are going back to the bad old days of spend lots of money, do some great virtue signaling, and, ultimately, the very people we talk about are no better off. Mr. Speaker, I yield back the balance of my time. Mr. BEYER. Mr. Speaker, how much time do I have remaining? The SPEAKER pro tempore. The gentleman from Virginia has 3\1/2\ minutes remaining. Mr. BEYER. Mr. Speaker, I yield myself the balance of my time. Mr. Speaker, I want to thank my friend, the ranking member, for this hourlong discussion. I will point out that all those billions and maybe trillions of dollars that apparently are still in coffers, one of the best things we can do is get new management at the executive level who will actually spend the money allocated by Congress, and I think the Senate is working on those confirmations right now. There is nothing that has the sense of theater about the children in Virginia who are three times as food insecure as they were a year ago. We have millions of Americans out of work. We have this remarkable chart that shows that our unemployment rate hit an official 14.8 percent back in the spring, and we knew that was undercounted by all the people who left the workforce who weren't counted at all. They said it was probably closer to 20 percent, the highest since the Great Depression. Now, we are formally down to 6.7 percent, but, once again, that is double the pre-pandemic level and doesn't capture the nearly 5 million workers who have given up looking for a job and left the labor force since February. That would push the unemployment rate almost at 10 percent. We cannot afford to be passive. My friend, Mr. Schweikert, talks about the multiplier factor, and I am a huge fan of the multiplier effect. But the multiplier effect means putting money in the hands of people who will spend it. So we are in defense of our $15 minimum wage. That is money that will go into the hands of people who will spend it that day, that Friday, that weekend. Alan Blinder and Mark Zandi, two prominent economists, found that fiscal monetary responses in 2008 and 2009 substantially reduced the severity and length of the Great Recession. Our wonderful chairman of the Federal Reserve, Jay Powell, a Republican, has said that monetary policy has gone as far as it can. Interest rates are near zero. It is up to us now, those who control fiscal policy, to make this comeback. The Hamilton Project found that the Biden proposal would return us to the CBO's pre-pandemic projections after the third quarter of this year, not 2024 which would be where we were without it. We face a once-in-a-generation challenge: a public health crisis caused a massive economic hit worse than the Great Recession, and responding to either one of these crises, the COVID or [[Page H313]] the economy, requires a smart, multifaceted, comprehensive approach. It is not a blank-check approach. We have outlined piece by piece by piece how this money would be spent, and we still have much granularity to go. We have don't have the luxury of choosing which crisis we respond to. We have got to overcome both of them to save the lives of hundreds of thousands of Americans and ensure the livelihoods of millions more. Another luxury we don't have is time. We can't waste months and months and months trying to figure out whether we are actually going to spend that money in those coffers or whether bipartisanship will work. We have to set the structure up so that if reconciliation is necessary--the same reconciliation my Republican friends used on the Tax Cuts and Jobs Act--it is ready to go. The American people--Democrats, Republicans, Independents, and those who don't fit in any of those groups--want us to take action. Giving shots in people's arms, ramping up testing and tracing, ensuring unemployment benefits don't expire on March 14 and that they are there when they are needed most--I thank the gentleman, by the way, Mr. Schweikert, for piling on automatic stabilizers, almost every economist I know thinks that is a good idea--and helping families put food on the table. This is what Americans want. We need to move now to get our country and our economy back on track, and this budget resolution starts the process. Today, we are taking a very important step for the American people. Mr. Speaker, I urge support for the resolution, and I yield back the balance of my time. Mrs. CAROLYN B. MALONEY of New York. Mr. Speaker, I rise today in strong support of this Budget Resolution. The pandemic has left millions of Americans hungry, homeless, or unable to make rent and mortgage payments. This resolution would provide critical support that is, quite literally, life or death. It's a time to make life better for Americans who are hurting, using every tool available to us. From extending eviction and foreclosure moratoriums, to supporting public transit like the Metropolitan Transportation Authority so my constituents can still get to work and healthcare appointments, we must act holistically. Upon passage, the Oversight Committee will immediately get to work on one of the most important aspects of this package--providing desperately needed funding for states, local governments, tribes, and territories. This money will allow these governments to help distribute vaccines, expand testing, keep frontline workers employed, and maintain vital services. It will also keep our economy afloat by allowing states, local governments, tribes, and territories to avoid laying off their employees en masse. The Committee will include expanded emergency paid leave for federal employees, available for those who need to quarantine, isolate, or need to provide care due to the coronavirus. We also will include funding for oversight and transparency efforts to ensure every taxpayer dollar included in this package is spent on its intended purpose. The President's American Rescue plan would deal a decisive blow to this devastating pandemic, providing the resources that our families, communities, and economy need to survive. We must do everything we can, as fast as we can, to get vaccines in arms, to get resources to struggling communities, and to get Americans back to work. The SPEAKER pro tempore. All time for debate has expired. Pursuant to House Resolution 85, the previous question is ordered on the concurrent resolution, as amended. The question is on adoption of the concurrent resolution. Pursuant to clause 10 of rule XX, the yeas and nays are ordered. The vote was taken by electronic device, and there were--yeas 218, nays 212, not voting 1, as follows: [Roll No. 21] YEAS--218 Adams Aguilar Allred Auchincloss Axne Barragan Bass Beatty Bera Beyer Bishop (GA) Blumenauer Blunt Rochester Bonamici Bourdeaux Bowman Boyle, Brendan F. Brown Brownley Bush Bustos Butterfield Carbajal Cardenas Carson Cartwright Casten Castor (FL) Castro (TX) Chu Cicilline Clark (MA) Clarke (NY) Cleaver Clyburn Cohen Connolly Cooper Correa Costa Courtney Craig Crist Crow Cuellar Davids (KS) Davis, Danny K. Dean DeFazio DeGette DeLauro DelBene Delgado Demings DeSaulnier Deutch Dingell Doggett Doyle, Michael F. Escobar Eshoo Espaillat Evans Fletcher Foster Frankel, Lois Fudge Gallego Garamendi Garcia (IL) Garcia (TX) Gomez Gonzalez, Vicente Gottheimer Green, Al (TX) Grijalva Haaland Harder (CA) Hastings Hayes Higgins (NY) Himes Horsford Houlahan Hoyer Huffman Jackson Lee Jacobs (CA) Jayapal Jeffries Johnson (GA) Johnson (TX) Jones Kahele Kaptur Keating Kelly (IL) Khanna Kildee Kilmer Kim (NJ) Kind Kirkpatrick Krishnamoorthi Kuster Lamb Langevin Larsen (WA) Larson (CT) Lawrence Lawson (FL) Lee (CA) Lee (NV) Leger Fernandez Levin (CA) Levin (MI) Lieu Lofgren Lowenthal Luria Lynch Malinowski Maloney, Carolyn B. Maloney, Sean Manning Matsui McBath McCollum McEachin McGovern McNerney Meeks Meng Mfume Moore (WI) Morelle Moulton Mrvan Murphy (FL) Nadler Napolitano Neal Neguse Newman Norcross O'Halleran Ocasio-Cortez Omar Pallone Panetta Pappas Pascrell Payne Perlmutter Peters Phillips Pingree Pocan Porter Pressley Price (NC) Quigley Raskin Rice (NY) Ross Roybal-Allard Ruiz Ruppersberger Rush Ryan Sanchez Sarbanes Scanlon Schakowsky Schiff Schneider Schrader Schrier Scott (VA) Scott, David Sewell Sherman Sherrill Sires Slotkin Smith (WA) Soto Spanberger Speier Stanton Stevens Strickland Suozzi Swalwell Takano Thompson (CA) Thompson (MS) Titus Tlaib Tonko Torres (CA) Torres (NY) Trahan Trone Underwood Vargas Veasey Vela Velazquez Wasserman Schultz Waters Watson Coleman Welch Wexton Wild Williams (GA) Wilson (FL) Yarmuth NAYS--212 Aderholt Allen Amodei Armstrong Arrington Babin Bacon Baird Balderson Banks Barr Bentz Bergman Bice (OK) Biggs Bilirakis Bishop (NC) Boebert Bost Brady Brooks Buchanan Buck Bucshon Budd Burchett Burgess Calvert Cammack Carl Carter (GA) Carter (TX) Case Cawthorn Chabot Cheney Cline Cloud Clyde Cole Comer Crawford Crenshaw Curtis Davidson Davis, Rodney DesJarlais Diaz-Balart Donalds Duncan Dunn Emmer Estes Fallon Feenstra Ferguson Fischbach Fitzgerald Fitzpatrick Fleischmann Fortenberry Foxx Franklin, C. Scott Fulcher Gaetz Gallagher Garbarino Garcia (CA) Gibbs Gimenez Gohmert Golden Gonzales, Tony Gonzalez (OH) Good (VA) Gooden (TX) Gosar Granger Graves (LA) Graves (MO) Green (TN) Greene (GA) Griffith Grothman Guest Guthrie Hagedorn Harris Harshbarger Hartzler Hern Herrell Herrera Beutler Hice (GA) Higgins (LA) Hill Hinson Hollingsworth Hudson Huizenga Issa Jackson Jacobs (NY) Johnson (LA) Johnson (OH) Johnson (SD) Jordan Joyce (OH) Joyce (PA) Katko Keller Kelly (MS) Kelly (PA) Kim (CA) Kinzinger Kustoff LaHood LaMalfa Lamborn Latta LaTurner Lesko Long Loudermilk Lucas Luetkemeyer Mace Malliotakis Mann Massie Mast McCarthy McCaul McClain McClintock McHenry McKinley Meijer Meuser Miller (IL) Miller (WV) Miller-Meeks Moolenaar Mooney Moore (AL) Moore (UT) Mullin Murphy (NC) Nehls Newhouse Norman Nunes Obernolte Owens Palazzo Palmer Pence Perry Pfluger Posey Reed Reschenthaler Rice (SC) Rodgers (WA) Rogers (AL) Rogers (KY) Rose Rosendale Rouzer Roy Rutherford Salazar Scalise Schweikert Scott, Austin Sessions Simpson Smith (MO) Smith (NE) Smith (NJ) Smucker Spartz Stauber Steel Stefanik Steil Steube Stewart Stivers Taylor Thompson (PA) Tiffany Timmons Turner Upton Valadao Van Drew Van Duyne Wagner Walberg Walorski Waltz Weber (TX) Webster (FL) Wenstrup Westerman Williams (TX) Wilson (SC) Wittman Womack Young Zeldin NOT VOTING--1 Wright {time} 1753 Mrs. DINGELL changed her vote from ``nay'' to ``yea.'' So the concurrent resolution was agreed to. The result of the vote was announced as above recorded. [[Page H314]] A motion to reconsider was laid on the table. MEMBERS RECORDED PURSUANT TO HOUSE RESOLUTION 8, 117TH CONGRESS Axne (Stevens) Barragan (Beyer) Bowman (Clark (MA)) Buchanan (Arrington) Cardenas (Gomez) Carson (Butterfield) Cohen (Beyer) Cooper (Clark (MA)) DeSaulnier (Matsui) Deutch (Rice (NY)) Fallon (Nehls) Fleischmann (Kustoff) Frankel, Lois (Clark (MA)) Gallego (Gomez) Gonzalez, Vincente (Gomez) Gosar (Wagner) Grijalva (Garcia (IL)) Hastings (Wasserman Schultz) Jayapal (Clark (MA)) Kirkpatrick (Stanton) Langevin (Courtney) Larson (CT) (Courtney) Lawrence (Kildee) Lawson (FL) (Evans) Lieu (Beyer) Lofgren (Jeffries) Long (Wagner) Lowenthal (Beyer) Lynch (Clark (MA)) Maloney, Carolyn B. (Jeffries) McEachin (Wexton) Meng (Clark (MA)) Mfume (Brown) Moulton (Beyer) Napolitano (Correa) Payne (Wasserman Schultz) Porter (Wexton) Price (NC) (Butterfield) Roybal-Allard (Correa) Ruiz (Aguilar) Rush (Underwood) Speier (Scanlon) Titus (Connolly) Trahan (McGovern) Vela (Gomez) Watson Coleman (Pallone) Wilson (FL) (Adams) ELECTING MEMBERS TO CERTAIN STANDING COMMITTEES OF THE HOUSE OF REPRESENTATIVES Mr. JEFFRIES. Mr. Speaker, by direction of the Democratic Caucus, I offer a privileged resolution and ask for its immediate consideration. The Clerk read the resolution, as follows: H. Res. 92 Resolved, That the following named Members be, and are hereby, elected to the following standing committees of the House of Representatives: Committee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Mr. Panetta. Committee on Education and Labor: Mr. Yarmuth, Mr. Espaillat. Committee on Natural Resources: Ms. McCollum, Mr. Cohen, Mr. Tonko, Ms. Tlaib. Committee on Veterans' Affairs: Ms. Lois Frankel of Florida, Mr. Brown, Ms. Slotkin, Mr. Trone. Mr. JEFFRIES (during the reading). Mr. Speaker, I ask unanimous consent that the resolution be considered as read and printed in the Record. The SPEAKER pro tempore. Is there objection to the request of the gentleman from New York? There was no objection. The resolution was agreed to. A motion to reconsider was laid on the table.</w:t>
      </w:r>
    </w:p>
    <w:p>
      <w:pPr>
        <w:pStyle w:val="Normal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5, 2021</w:t>
      </w:r>
    </w:p>
    <w:p>
      <w:pPr>
        <w:pStyle w:val="Normal38"/>
      </w:pPr>
    </w:p>
    <w:p>
      <w:pPr>
        <w:pStyle w:val="Normal38"/>
        <w:ind w:left="200"/>
        <w:sectPr>
          <w:type w:val="continuous"/>
          <w:pgMar w:top="840" w:right="1000" w:bottom="840" w:left="1000" w:header="400" w:footer="400"/>
          <w:pgNumType w:fmt="decimal"/>
          <w:cols w:space="720"/>
        </w:sectPr>
      </w:pPr>
      <w:r>
        <w:br/>
      </w:r>
      <w:r>
        <w:pict>
          <v:line id="_x0000_s1177" style="position:absolute;z-index:251735040" from="0,10pt" to="512pt,10pt" strokecolor="black" strokeweight="1pt">
            <v:stroke linestyle="single"/>
          </v:line>
        </w:pict>
      </w:r>
      <w:r>
        <w:rPr>
          <w:rFonts w:ascii="arial" w:eastAsia="arial" w:hAnsi="arial" w:cs="arial"/>
          <w:b/>
          <w:color w:val="767676"/>
          <w:sz w:val="16"/>
        </w:rPr>
        <w:t>End of Document</w:t>
      </w:r>
    </w:p>
    <w:p>
      <w:pPr>
        <w:pStyle w:val="Normal39"/>
        <w:sectPr>
          <w:headerReference w:type="even" r:id="rId366"/>
          <w:headerReference w:type="default" r:id="rId367"/>
          <w:footerReference w:type="even" r:id="rId368"/>
          <w:footerReference w:type="default" r:id="rId369"/>
          <w:headerReference w:type="first" r:id="rId370"/>
          <w:footerReference w:type="first" r:id="rId371"/>
          <w:type w:val="nextPage"/>
          <w:pgSz w:w="12240" w:h="15840"/>
          <w:pgMar w:top="840" w:right="1000" w:bottom="840" w:left="1000" w:header="400" w:footer="400"/>
          <w:pgNumType w:fmt="decimal"/>
          <w:cols w:space="720"/>
          <w:titlePg/>
        </w:sectPr>
      </w:pPr>
    </w:p>
    <w:p>
      <w:pPr>
        <w:pStyle w:val="Normal39"/>
      </w:pPr>
    </w:p>
    <w:p>
      <w:pPr>
        <w:pStyle w:val="Normal39"/>
      </w:pPr>
      <w:r>
        <w:pict>
          <v:shape id="_x0000_i1178" type="#_x0000_t75" alt="LexisNexis®" style="width:147.75pt;height:30pt">
            <v:imagedata r:id="rId4" o:title=""/>
          </v:shape>
        </w:pict>
      </w:r>
      <w:r>
        <w:cr/>
      </w:r>
    </w:p>
    <w:p>
      <w:pPr>
        <w:pStyle w:val="Heading137"/>
        <w:keepNext w:val="0"/>
        <w:spacing w:after="200" w:line="340" w:lineRule="atLeast"/>
        <w:ind w:left="0" w:right="0" w:firstLine="0"/>
        <w:jc w:val="center"/>
      </w:pPr>
      <w:hyperlink r:id="rId372" w:history="1">
        <w:r>
          <w:rPr>
            <w:rFonts w:ascii="arial" w:eastAsia="arial" w:hAnsi="arial" w:cs="arial"/>
            <w:b/>
            <w:i/>
            <w:strike w:val="0"/>
            <w:color w:val="0077CC"/>
            <w:sz w:val="28"/>
            <w:u w:val="single"/>
            <w:shd w:val="clear" w:color="auto" w:fill="FFFFFF"/>
            <w:vertAlign w:val="baseline"/>
          </w:rPr>
          <w:t>UK Intellectual Property Office grants trade mark "Signed Da Ting" to Roxy Harris</w:t>
        </w:r>
      </w:hyperlink>
    </w:p>
    <w:p>
      <w:pPr>
        <w:pStyle w:val="Normal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January 13, 2021 Wednesday</w:t>
      </w:r>
    </w:p>
    <w:p>
      <w:pPr>
        <w:pStyle w:val="Normal39"/>
        <w:keepNext w:val="0"/>
        <w:spacing w:after="0" w:line="240" w:lineRule="atLeast"/>
        <w:ind w:right="0"/>
        <w:jc w:val="both"/>
      </w:pPr>
      <w:bookmarkStart w:id="76" w:name="Bookmark_39"/>
      <w:bookmarkEnd w:id="76"/>
    </w:p>
    <w:p>
      <w:pPr>
        <w:pStyle w:val="Normal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39"/>
        <w:keepNext w:val="0"/>
        <w:spacing w:before="120" w:after="0" w:line="220" w:lineRule="atLeast"/>
        <w:ind w:left="0" w:right="0" w:firstLine="0"/>
        <w:jc w:val="left"/>
      </w:pPr>
      <w:r>
        <w:br/>
      </w:r>
      <w:r>
        <w:pict>
          <v:shape id="_x0000_i1179" type="#_x0000_t75" style="width:161.98pt;height:80.99pt">
            <v:imagedata r:id="rId95" o:title=""/>
          </v:shape>
        </w:pict>
      </w:r>
    </w:p>
    <w:p>
      <w:pPr>
        <w:pStyle w:val="Normal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96094 words</w:t>
      </w:r>
    </w:p>
    <w:p>
      <w:pPr>
        <w:pStyle w:val="Normal39"/>
        <w:keepNext/>
        <w:spacing w:before="240" w:after="0" w:line="340" w:lineRule="atLeast"/>
        <w:ind w:left="0" w:right="0" w:firstLine="0"/>
        <w:jc w:val="left"/>
      </w:pPr>
      <w:bookmarkStart w:id="77" w:name="Body_37"/>
      <w:bookmarkEnd w:id="77"/>
      <w:r>
        <w:rPr>
          <w:rFonts w:ascii="arial" w:eastAsia="arial" w:hAnsi="arial" w:cs="arial"/>
          <w:b/>
          <w:i w:val="0"/>
          <w:strike w:val="0"/>
          <w:noProof w:val="0"/>
          <w:color w:val="000000"/>
          <w:position w:val="0"/>
          <w:sz w:val="28"/>
          <w:u w:val="none"/>
          <w:vertAlign w:val="baseline"/>
        </w:rPr>
        <w:t>Body</w:t>
      </w:r>
    </w:p>
    <w:p>
      <w:pPr>
        <w:pStyle w:val="Normal39"/>
        <w:spacing w:line="60" w:lineRule="exact"/>
      </w:pPr>
      <w:r>
        <w:pict>
          <v:line id="_x0000_s1180" style="position:absolute;z-index:251736064" from="0,2pt" to="512pt,2pt" strokecolor="#009ddb" strokeweight="2pt">
            <v:stroke linestyle="single"/>
            <w10:wrap type="topAndBottom"/>
          </v:line>
        </w:pict>
      </w:r>
    </w:p>
    <w:p>
      <w:pPr>
        <w:pStyle w:val="Normal39"/>
      </w:pP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Roxy Harris, has been granted trademark (UK00003534301) titled as 'Signed Da Ting' from the UK Intellectual Property Office.</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92-in-1 laptops; 35mm cameras; 360º cameras; 360º video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 adapters for consumer video game apparatus; AC adapters for handheld electronic game apparatus;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Aerometers; Aeronautical communications apparatus; Aeronautical radio communication machines and apparatus; Agendas (Electronic -); AI software; Aiming sights [telescopic]; Aiming telescopes; Air analysis apparatus; Air current measuring apparatus; Air current testing apparatus; Air/fuel ratio gauges; Air measuring apparatus; Air pollution measuring devices; Air quality sensors; Air tanks [for scuba diving]; Air tanks for use in scuba diving; Air temperature sensors; Air traffic control apparatus; Air traffic control radio equipment; Airborne data acquisition instruments; Aircraft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guidance apparatus; Air-gas producers for scientific experiments in laboratories; Alarm bells; Alarm bells, electric; Alarm central units; Alarm installations; Alarm monitoring systems; Alarm panels; Alarm sensors; Alarm sensors for laundry washing machines; Alarm sensors for refrigerators; Alarm sensors for washing machines; Alarm signalling receivers; Alarm signalling transmitters; Alarm systems; Alarms; Alarms and warning equipment; Alarms (Fire -); Alarms for the detection of inflammable gases; Alcohol testing apparatus; Alcoholmeters; Alidades; Alkaline accumulators; Alligator clips [Electrical connectors]; All-in-one computers; Alternating current adaptors; Alternator rectifiers; Altimeters; Ammeters; Ampere-hour meters; Amplifier tuners; Amplifiers; Amplifiers for bass guitars; Amplifiers for musical instruments; Amplifiers for vehicles; Amplifying tubes; Amplifying valves; Amplitude modulation tuners; Anaerobic chambers for laboratory or scientific use; Analog signal processors; Analogue circuits; Analogue convertors; Analogue Input/Output [I/O] modules; Analogue sound modifiers; Analogue to digital converters; Analysis instruments for photogrammetric purposes; Analytical orthoprojectors; Analytical plotters; Anemometers; Angle dividing protractors; Angle gauges; Angle viewfinder; Animal signalling rattles for directing livestock; Animated cartoons; Animated cartoons in the form of cinematographic films; Animated films; Animation software; Annunciators; Anode batteries; Anodes; Answering machines; Antenna boosters; Antenna cables; Antenna filters; Antenna masts; Antenna parameter measuring apparatus; Antenna positioners; Antenna transmission wire; Antenna transmission wires; Antennas; Antennas [aerials]; Antennas and aerials as communications apparatus; Antennas and aerials as components; Antennas for wireless communications apparatus; Anti theft warning devices; Anticathodes; Anti-dazzle shades; Anti-dazzle spectacles; Anti-dust plugs for cell phones; Anti-dust plugs for charger ports; Anti-dust plugs for earphone jacks; Antifreeze testers; Anti-glare filters for computer monitors; Anti-glare filters for televisions; Anti-glare filters for televisions and computer monitors; Anti-glare glasses; Antiglare glasses (anti-glare); Anti-glare screens; Anti-glare spectacles; Anti-glare visors; Anti-gravity suits; Anti-interference devices [electricity]; Anti-intrusion alarms; Antimalware software; Anti-pollution masks for respiratory protection; Antireflection coated eyeglasses; Anti-reflective lenses; Antispyware software; Antistatic bag; Anti-theft alarm apparatus [other than for vehicles]; Anti-theft alarms not for vehicles; Anti-theft alarms [other than for vehicles]; Anti-theft warning apparatus; Antivirus software; Apertometers [optics]; Aperture gauges; Apparatus and installations for the production of X-rays, not for medical purposes; Apparatus and instruments controlling electricity; Apparatus and instruments for accumulating and storing electricity; Apparatus and instruments for accumulating electricity; Apparatus and instruments for accumulating the distribution of electricity; Apparatus and instruments for accumulating the use of electricity; Apparatus and instruments for astronomy; Apparatus and instruments for conducting electricity; Apparatus and instruments for conducting the distribution of electricity; Apparatus and instruments for conducting the use of electricity; Apparatus and instruments for controlling electricity; Apparatus and instruments for controlling stage lighting; Apparatus and instruments for controlling the distribution of electricity; Apparatus and instruments for controlling the use of electricity; Apparatus and instruments for geolocation; Apparatus and instruments for microscopy; Apparatus and instruments for physics; Apparatus and instruments for processing data; Apparatus and instruments for processing images; Apparatus and instruments for processing sound; Apparatus and instruments for recording of data; Apparatus and instruments for recording of images; Apparatus and instruments for recording sound; Apparatus and instruments for regulating electricity; Apparatus and instruments for regulating the distribution of electricity; Apparatus and instruments for regulating the use of electricity; Apparatus and instruments for reproducing of data; Apparatus and instruments for reproducing of images; Apparatus and instruments for reproducing of sound; Apparatus and instruments for scanning ion conductance microscopy; Apparatus and instruments for scanning ion microscopy; Apparatus and instruments for scanning probe microscopy; Apparatus and instruments for switching electricity; Apparatus and instruments for switching the distribution of electricity; Apparatus and instruments for switching the use of electricity; Apparatus and instruments for transforming electricity; Apparatus and instruments for transforming the distribution of electricity; Apparatus and instruments for transforming the use of electricity; Apparatus and instruments for transmitting data; Apparatus and instruments for transmitting images; Apparatus and instruments for transmitting sound; Apparatus and instruments for weighing; Apparatus for amplifying images; Apparatus for amplifying sound; Apparatus for analysing gases; Apparatus for automatic chromatography; Apparatus for automatic chromatography for laboratory use; Apparatus for broadcasting sound, data or images; Apparatus for changing record player needles; Apparatus for checking flight parameters; Apparatus for checking the authenticity of banknotes; Apparatus for controlling static electricity; Apparatus for data processing; Apparatus for data storage; Apparatus for diagnosing electrical power installations; Apparatus for downloading audio, video and data from the internet; Apparatus for editing cinematographic film; Apparatus for electronic payment processing; Apparatus for fermentation [laboratory apparatus]; Apparatus for generating virtual images; Apparatus for improving power efficiency; Apparatus for measuring, monitoring and analyzing electricity consumption; Apparatus for measuring the speed of golf swing; Apparatus for measuring the thickness of skins; Apparatus for monitoring electrical energy consumption; Apparatus for monitoring gas consumption; Apparatus for monitoring heat consumption; Apparatus for monitoring water consumption; Apparatus for processing electronic payments; Apparatus for recording data; Apparatus for recording distance; Apparatus for recording images; Apparatus for recording information; Apparatus for recording of images; Apparatus for recording of sound; Apparatus for recording sound; Apparatus for recording television programmes; Apparatus for reproduction of images; Apparatus for reproduction of sound; Apparatus for testing carbon monoxide detectors using an aerosol spray; Apparatus for testing heat detectors using an aerosol spray; Apparatus for testing smoke detectors using an aerosol spray; Apparatus for testing vehicle brakes; Apparatus for testing vehicle transmissions; Apparatus for the processing of data; Apparatus for the processing of images; Apparatus for the processing of sound; Apparatus for the reproduction of data; Apparatus for the reproduction of images; Apparatus for the reproduction of information; Apparatus for the reproduction of sound; Apparatus for the transmission of data; Apparatus for the transmission of images; Apparatus for the transmission of information; Apparatus for the transmission of sound; Apparatus for transmission of communication; Apparatus for transmission of images; Apparatus for transmission of sound; Apparatus for transmitting sound; Apparatus for verifying data on magnetically encoded cards; Apparatus for wireless transmission of acoustic information; Apparatus, instruments and cables for electricity; Apparatus providing night vision; Apparatus to check franking; Apparatus to check stamping mail; Appliances for measuring the thickness of leather; Application development software; Application processors; Application server software; Application simulation software; Application software; Application software for cloud computing services; Application software for mobile devices; Application software for mobile phones; Application software for robot; Application software for smart phones; Application software for smart TV; Application software for social networking services via internet; Application software for televisions; Application software for wireless devices; Application software to control lighting; Application specific integrated circuits; Application suites [software]; Application-specific integrated circuits; Approximation detectors; Aqualungs; Area Access Control [AAC] safety light curtains; Arm rests for use with computers; Armatures [electricity]; Armatures for use in electrical apparatus; Armbands [luminous] for protection against accident or injury; Articles of protective clothing for wear by motorcyclists for protection against accident or injury; Artificial intelligence and machine learning software; Artificial intelligence apparatus; Artificial intelligence software; Artificial intelligence software for analysis; Artificial intelligence software for driverless cars; Artificial intelligence software for healthcare; Artificial intelligence software for surveillance; Artificial intelligence software for vehicles; Artificial limbs for medical instruction purposes [teaching apparatus]; Asbestos clothing for protection against fire; Asbestos gloves for protection against accidents; Asbestos safety screens for firemen; Asbestos screens for firemen; Assistive software; Astrometric measuring apparatus and instruments; Astronomical spectrographs; Astronomy (Apparatus and instruments for -); Astrophotography (Lenses for -); Atmospheric oxygen monitors; Attenuators; Audible alarms [other than for vehicles]; Audio adaptors; Audio amplifiers; Audio analyzers; Audio and video receivers; Audio- and video-receivers; Audio apparatus; Audio books; Audio cable; Audio cable connectors; Audio cable testers; Audio cables; Audio cassette decks for automobiles; Audio cassette player head cleaners; Audio cassette players; Audio cassette recorders; Audio cassettes; Audio circuit boards; Audio compact discs; Audio compressors; Audio conference apparatus; Audio conferencing equipment; Audio devices and radio receivers; Audio digital discs; Audio digital tapes; Audio digitisers; Audio discs; Audio dubbing apparatus; Audio dynamic characteristic modifiers; Audio editing software; Audio effects apparatus; Audio electronic apparatus; Audio equalizers; Audio equipment; Audio expanders; Audio frequency amplifiers; Audio frequency apparatus; Audio head cleaners; Audio interfaces; Audio loudspeaker systems; Audio mixers; Audio mixing apparatus; Audio mixing consoles; Audio mixing desks; Audio noise reducers; Audio players; Audio processing apparatus; Audio receivers; Audio recorders; Audio recording apparatus; Audio recording equipment; Audio recordings; Audio signal range expanders; Audio signal range restorers; Audio speaker enclosures; Audio speaker systems for vehicles; Audio speakers; Audio speakers for automobiles; Audio speakers for home; Audio speakers for vehicles; Audio switching apparatus; Audio tape cassettes; Audio tape players; Audio tape recorders; Audio tapes; Audio tapes featuring music; Audio testing apparatus; Audio time delay units; Audio timers; Audio transmitter units; Audio transmitters; Audio/visual and photographic devices; Audio visual recordings; Audio visual teaching apparatus; Audio-sensitive controls for lighting apparatus and instruments; Audio-video receivers; Audiovisual apparatus; Audio-visual apparatus; Audiovisual apparatus and instruments; Audiovisual headsets for playing video games; Audiovisual instruments; Audio-visual instruments; Audiovisual receivers; Audiovisual recordings; Audiovisual teaching apparatus; Audio-visual teaching apparatus; Augmented reality computer hardware; Augmented reality game software; Augmented reality software; Augmented reality software for creating maps; Augmented reality software for education; Augmented reality software for simulation; Augmented reality software for use in mobile devices; Augmented reality software for use in mobile devices for integrating electronic data with real world environments; Aural monitoring apparatus; Authentication software; Autocollimators; Automated bank note sorting machines; Automated car parking control devices; Automated cash machines; Automated drone detection systems; Automated teller machines; Automated teller machines [ATM]; Automated teller machines (ATM); Automated ticket printing apparatus; Automatic altitude indicators; Automatic answering machines; Automatic cash registers; Automatic cash sorting and counting machines; Automatic chromatography apparatus for laboratory use; Automatic control apparatus; Automatic control apparatus and instruments; Automatic dialling apparatus; Automatic disc changers; Automatic dosage apparatus; Automatic fire extinguishing apparatus; Automatic focusing projectors; Automatic indicators of low pressure in tyres; Automatic indicators of low pressure in vehicle tires; Automatic indicators of low pressure in vehicle tires [tyres]; Automatic indicators of low pressure in vehicle tyres; Automatic ion exchange chromatography apparatus for laboratory use; Automatic ion-exchange chromatography apparatus for laboratory use; Automatic measuring instruments; Automatic paying-in and deposit machines; Automatic pilots; Automatic security barriers; Automatic solar tracking sensors; Automatic switchboards; Automatic switching apparatus [for telecommunication]; Automatic switching apparatus for telecommunication; Automatic telegraph apparatus; Automatic telephone dialers; Automatic telephone exchange apparatus; Automatic telephone exchanges; Automatic teller machines [cash dispensers]; Automatic ticket dispensing machines; Automatic time switches; Automatic timers for use with beverage makers; Automatic timing switches; Automatic transfer switches; Automatic vacuum control apparatus; Automatic vehicle speed control apparatus; Automatic vehicle speed control devices; Automobile airbag deactivation switches; Automobile data recorder; Automobile stereo adapters; Autonomous driving control systems for vehicles; Auto-pilots; Autotransformers; Auxiliary batteries for mobile phones; Auxiliary battery packs; Auxiliary speakers for mobile phones; Avalanche probes; Avalanche probes featuring sensors for measuring snow depth; Aviators' night vision devices; Aviators (Protective suits for -); Axle measuring apparatus; Azimuth instruments; Baby alarms; Baby monitors; Baby scales; Backlit signs; Backup drives for computers; Bags adapted for carrying photographic apparatus; Bags adapted for laptops; Bags adapted to carry video apparatus; Bags for cameras; Bags for cameras and photographic equipment; Bags specially adapted for projectors; Balaclavas for protection against accidents, irradiation and fire; Balance installations; Balances (Precision -); Balances [steelyards]; Balancing apparatus; Ballasts for electrical lighting fittings; Ballasts for gas discharge lamps; Ballasts for halogen lamps; Ballasts for halogen lights; Balloons (Meteorological -); Balun blocks; Baluns; Banana plugs; Banking cards [encoded or magnetic]; Banking software; Bar code decoders; Bar code labels, encoded; Bar code printers; Bar code readers; Bar code scanners; Bar code terminals; Barcode scanner; Barcode scanners; Bare wires; Barometers; Baroscopes; Bars for spectacles; Base plates for surveying purposes; Base Station Controllers [BSC] for telecommunications; Baseball batting helmets; Bathroom scales; Batteries; Batteries, electric; Batteries, electric, for vehicles; Batteries for electric vehicles; Batteries for electronic cigarettes; Batteries for electronic smokers' articles; Batteries for lighting; Batteries for mobile phones; Batteries for phones; Batteries for pocketlamps; Batteries for projectors; Batteries for use in hearing aids; Batteries for use with mobile telecommunication devices; Batteries for vehicles; Battery adapters; Battery booster cables; Battery boxes; Battery cables; Battery cases; Battery charge devices; Battery chargers; Battery chargers for electronic cigarettes; Battery chargers for home video game machines; Battery chargers for laptop computers; Battery chargers for mobile phones; Battery chargers for tablet computers; Battery chargers for use with telephones; Battery charging devices for motor vehicles; Battery charging equipment; Battery compensation chargers; Battery jars; Battery jump starters; Battery leads; Battery packs; Battery preheaters; Battery separators; Battery starters; Battery terminals; Battery testers; Battery testing apparatus; Beacon lamps; Beacon lights [safety equipment]; Beacon receivers; Beacons, luminous; Beakers [laboratory glassware]; Beeper carrying cases; Bell pushes; Bellows [for cameras]; Bellows for cameras; Bells (Alarm -), electric; Bells (Signal -); Bells [warning devices]; Benzine meters; Betatrons; Betting software; Bevels [measuring apparatus]; Bicycle helmets; Bicycle speedometers; Big data management software; Binaural microphones; Binders for CDs; Binocular covers; Binoculars; Biochip; Biochip sensors; Biochips; Biohazard suits; Bioinformatics software; Biological glassware; Biological microscopes; Biological safety cabinets; Biometric access control systems; Biometric fingerprint door locks; Biometric fingerprint readers; Biometric hand readers; Biometric identification apparatus; Biometric identification systems; Biometric identity cards; Biometric iris scanners; Biometric passports; Biometric retinal scanners; Biometric scanners; Biometric software; Biometric voice recognition systems; Biomicroscopes; Bioreactor for cell culturing; Bioreactors for cell culture; Bioreactors for laboratory use; Bioreactors for research use; BIOS software; Bio-sensors; Bi-polar transistors; Black boxes [data recorders]; Blank analogue recording media; Blank analogue storage media; Blank audio cassette tapes; Blank audio cassettes; Blank audio discs; Blank audio tapes; Blank CD-ROMs for sound or video recording; Blank CDs; Blank compact discs; Blank computer discs; Blank digital audio tapes; Blank digital recording media; Blank digital storage media; Blank discs; Blank diskettes; Blank DVDs; Blank electronic chip cards; Blank flash memory cards; Blank floppy computer discs; Blank hard disks for computers; Blank integrated circuit cards; Blank integrated circuit cards [blank smart cards]; Blank magnetic computer tapes; Blank magnetic data carriers; Blank magnetic discs; Blank magnetic disks; Blank magnetic tapes for tape recorders; Blank optical discs; Blank optical disks; Blank record disks; Blank recordable DVDs; Blank smart cards; Blank tapes; Blank tapes for storage of computer data; Blank USB cards; Blank USB flash drives; Blank video cassettes; Blank video tapes; Blanks for contact lenses; Blinkers [signalling lights]; Blog software; Blueprint apparatus; Blueprinting machines; Boats (Fire -); Body fat scales for household use; Body harnesses for support when lifting loads; Body-tubes for microscopes [lens-barrels]; Body-tubes for telescopes [lens-barrels]; Boiler control apparatus; Boiler control instruments; Bomb sights; Books recorded on disc; Books recorded on tape; Boom poles for sound transmission apparatus; Booms for microphones; Boost gauges; Booster cables; Boots for protection against accidents; Boots for protection against accidents, irradiation and fire; Boots for protection against fire; Boots for protection against irradiation; Boots [protective footwear]; Bore testing instruments; Borehole surveying apparatus; Borescopes; Borescopes for inspecting work; Boresighters [alignment apparatus for firearm sights]; Boresighters being alignment apparatus for firearm sights; Boxes adapted for storing computer software disks; Boxes [cases] for contact lenses; Boxes [cases] for glasses; Boxes [cases] for sunglasses; Boxing helmets; Bracelets (Encoded identification -), magnetic; Brackets for setting up flat screen TV sets; Braille mobile phones; Brake fluid testers; Brake pad wear sensors; Brake testing apparatus; Branch boxes [electricity]; Branch switches; Branch terminals; Breathing apparatus, except for artificial respiration; Breathing apparatus for underwater swimming; Breathing masks; Broadband installations; Broadcast transmitters; Broadcasting equipment; Broadcasting machines and apparatus; Broadcasting satellites; Bubble levels; Buffer memory devices; Buffers [electric]; Building management software; Building management system [BMS]; Bulletin boards (Electronic -); Bulletin boards (Illuminated -); Bulletproof clothing; Bullet-proof clothing; Bullet-proof vests; Bullet-proof vests (Am.); Bullet-proof waistcoats; Bullet-proof waistcoats [vests (Am.)]; Bullhorns; Buoyancy bladders for diving; Buoyancy compensator devices for divers; Buoys (Marking -); Buoys (Signalling -); Burettes; Burglar alarms; Bus bars; Bus interfaces; Business application software; Business intelligence software; Business management software; Business performance management [BPM] software; Business process management [BPM] software; Business software; Business technology software; Buzzers; Cabinets adapted to hold computers; Cabinets adapted to hold electrical apparatus; Cabinets for loudspeakers; Cable adapters; Cable boxes (Electric -); Cable channels (Electric -); Cable connectors; Cable couplings (Electric -); Cable covers [conduits]; Cable detectors; Cable ducts (Electric -); Cable harnesses; Cable identification markers for electric cables; Cable jump leads; Cable junctions for electric cables; Cable locators; Cable modems; Cable splices for electric cables; Cable television converters; Cable television receivers; Cable television transmitters; Cables and wires; Cables (Coaxial -); Cables, electric; Cables (Fibre [fiber Am.] optic -); Cables for earthing; Cables for electrical signal transmission; Cables for optical signal transmission; Cables for the transmission of sounds and images; Cables for transmitting and receiving cable television signals; Cables (Junction sleeves for electric -); CAD software; CAD-CAM software; CAE software; Calculating apparatus; Calculating devices; Calculating disks; Calculating machines; Calculating scales; Calculators; Calibrated glassware; Calibrated photovoltaic reference cells; Calibrating apparatus; Calibrating rings; Calibration devices; Calibrators; Calipers; Call logging apparatus; Calorimeters; CAM software; Camcorder cases; Camcorder covers; Camcorder waterproof cases; Camcorders; Camera bipods; Camera cases; Camera casings; Camera closures; Camera containing a linear image sensor; Camera covers; Camera filters; Camera flashes; Camera goggles; Camera hoods; Camera lens adapters; Camera lens mounts; Camera lenses; Camera monopods; Camera mounts; Camera shutters; Camera stands; Camera straps; Camera tripods; Cameras; Cameras (Bags adapted or shaped to contain -); Cameras (Cinematographic -); Cameras for monitoring and inspecting equipment in a nuclear power station; Cameras for self-developing film; Cameras for vehicles; Cameras [photography]; Cameras shutters; Candy thermometers; Capacitance boxes; Capacitance meters; Capacitators; Capacitive styluses for touch screen devices; Capacitive voltage transformers; Capacitors; Capillary tubes; Capillary tubing; Car aerials; Car antennas; Car audio apparatus; Car automatic driving control devices; Car batteries; Car cassette players; Car charger; Car jump starters; Car multimedia players; Car navigation computers; Car radios; Car speakers; Car stereos; Car telephone installations; Car telephones; Car televisions; Car video recorders; Car videorecorders; Carbon dioxide detectors; Carbon monoxide detectors; Card operated electronic locks; Card readers; Card readers for credit cards; Card readers for magnetic cards; Card reading equipment; Cards bearing electronically recorded data; Cards bearing integrated circuits; Cards containing microprocessors; Cards (Encoded magnetic -); Cards encoded to access computer software; Cards encoded with security features for identification purposes; Cards (Magnetic or encoded -); Cards with integrated circuits; Carpenters' folding rules; Carpenter's levels; Carpenters' rules; Carriers adapted for mobile phones; Carriers for bearing data; Carriers for dark plates [photography]; Carrying cases for cell phones; Carrying cases for cellular phones; Carrying cases for cellular telephones; Carrying cases for contact lenses; Carrying cases for digital music players; Carrying cases for mobile computers; Carrying cases for mobile phones; Carrying cases for mobile telephones; Carrying cases for portable music players; Carrying cases for radios; Carrying cases specially adapted for computer printers; Cartographic apparatus; Cartoons (Animated -); Cartridge alignment protractors; Cartridges [software] for use with computers; Cases adapted for binoculars; Cases adapted for cameras; Cases adapted for CD players; Cases adapted for computers; Cases adapted for contact lenses; Cases adapted for DVD players; Cases adapted for mobile phones; Cases adapted for netbook computers; Cases adapted for notebook computers; Cases adapted for photographic equipment; Cases adapted for tablet computers; Cases especially made for photographic apparatus and instruments; Cases (Eyeglass -); Cases fitted with dissecting instruments for scientific or research purposes; Cases fitted with dissecting instruments [microscopy]; Cases fitted with dissecting instruments not for medical use; Cases for children's eye glasses; Cases for children's eyeglasses; Cases for compact discs; Cases for contact lenses; Cases for data storage devices; Cases for digital media players; Cases for diskettes; Cases for electronic diaries; Cases for eyeglasses; Cases for eyeglasses and sunglasses; Cases for eyewear; Cases for headphones; Cases for loudspeakers; Cases for mobile phones; Cases for MP3 players; Cases for music storage devices; Cases for PDAs; Cases for photographic apparatus; Cases for pince-nez; Cases for pocket calculators; Cases for portable media players; Cases for satellite navigation devices; Cases for smartphones; Cases for spectacles; Cases for spectacles and sunglasses; Cases for sunglasses; Cases for tablet computers; Cases for telephones; Cases (Pince-nez -); Cash cards [encoded]; Cash cards [magnetic]; Cash dispensers; Cash dispensing machines; Cash registers; Cassette decks; Cassette head cleaners for audio tapes; Cassette players; Cassette recorders; Cassettes [audio]; Cassettes [video]; Catchers' helmets; Cathode ray tubes; Cathodes; Cathodic anti-corrosion apparatus; Cathodic protection apparatus; Cathodic tubes; CB radios; CD burners; CD cases; CD laser lens cleaners; CD players; CD radial cleaners; CD rom drives; CD ROMs; CD storage wallets; CD-ROM drives; CD-rom writers; CD-ROMs containing electronic telephone directories; CDs; Cell culture apparatus for laboratory use; Cell phone battery chargers; Cell phone battery chargers for use in vehicles; Cell phone cases; Cell phone covers; Cell phone straps; Cell phones; Cell phones having large keys and numbers that assist users having impaired vision or dexterity; Cell switches [electricity]; Cells [electric]; Cellular phones; Cellular telephone cases; Cellular telephones; Cement testing machines; Centering apparatus for photographic transparencies; Central door locking apparatus; Central heating programmers; Central processing unit boards; Central processing unit coolers; Central processing unit [CPU] clocks; Central processing unit [CPU] coolers; Central processing unit [CPU] fans; Central processing units; Central processing units for processing information, data, sound or images; Central processing units [processors]; Central workstations for use in performing surgical procedures; Centrifuge separators for laboratory use; Centrifuges for laboratory use; Centrifuges used as laboratory apparatus; Ceramic capacitors; Ceramic fuses; Ceramic resonators; Ceramic wafers bearing printed circuits; Chains (Eyeglass -); Chains for eyeglasses; Chains for spectacles; Chains for spectacles and for sunglasses; Chains for spectacles and sunglasses; Chains for sunglasses; Change-over switches [for telecommunication apparatus]; Channel buoys [marking]; Channel buoys [signalling]; Character recognition apparatus; Character recognition software; Character verification apparatus; Character verification instruments; Chargeable batteries; Chargers; Chargers for batteries; Chargers for electric accumulators; Chargers for electric batteries; Chargers for electrical accumulators; Chargers for electronic cigarettes; Chargers for electronic smokers' articles; Chargers for mobile phones; Chargers for smartphones; Chargers for vaporizers; Charging appliances for rechargeable equipment; Charging docks; Charging stations for electric vehicles; Chart recorders; Checking (supervision) apparatus and instruments; Checkweighers; Chemical engineering software; Chemical reactors; Chemistry apparatus and instruments; Chest protectors for the prevention of accident or injury [other than specifically adapted for sport]; Children's educational software; Children's eye glasses; Chin straps for football helmets; Chip card readers; Chip coils; Chipcards; Chips containing musical recordings; Chips (DNA -); Chips [integrated circuits]; Chipsets; Choking coils for use in electrical apparatus; Choking coils [impedance]; Chromatogram analyzers for scientific or laboratory use; Chromatographs for scientific or laboratory use; Chromatography apparatus for laboratory use; Chromatography columns; Chromatography columns for laboratory use; Chromatography instruments for scientific or laboratory use; Chronographs for use as specialized time recording apparatus; Chronographs [time recording apparatus]; Cine projectors; Cine-cameras; Cinematographic apparatus; Cinematographic apparatus and instruments; Cinematographic cameras; Cinematographic film (Apparatus for editing -); Cinematographic film, exposed; Cinematographic films; Cinematographic machines and apparatus; Cinematographic projectors; Cinematographic slides; Cinematographical films; Circle lens; Circle lenses; Circuit boards; Circuit boards provided with integrated circuits; Circuit breakers; Circuit cards; Circuit closers; Circuit distributors; Circuit fuses; Circuit testers; Circuit testing instruments; Circuits [electric or electronic]; Circuits for heavy current; Circular slide rules; Circulators [electric or electronic components]; Circulators in the nature of electronic components; Citizen band [CB] radios; Civil engineering software; Clapperboards; Cleaning apparatus for magnetic or optical data media; Cleaning apparatus for phonograph records; Cleaning apparatus for sound recording discs; Climate control digital thermostats; Clinometer; Clinometers; Clip-on sunglasses; Clips for divers and swimmers (Nose -); Clock generators for computers; Clocks (Time -) [time recording devices]; Closed circuit television apparatus; Closed circuit television cameras; Closed circuit television systems; Closed circuit television systems (CCTV); Closed circuit TV [CCTV] software; Close-up lenses; Clothes for protection against injury; Clothing especially made for laboratories; Clothing for protection against accidents; Clothing for protection against accidents, irradiation and fire; Clothing for protection against biological hazards; Clothing for protection against chemicals; Clothing for protection against fire; Clothing for protection against radiation; Cloud computing software; Cloud network monitoring software; Cloud server software; Cloud servers; CMS software [Content management system]; Coaxial adaptors; Coaxial attenuators; Coaxial cable; Coaxial cable connectors; Coaxial cables; Coaxial cables incorporating filters; Coaxial connection gender changers; Coaxial connectors; Coaxial relays; Coaxial resonators; Coaxial switches; Coded bank cards; Coded identification cards; Coding modulators; Coelostats; Coffee densitometers; Coffee measures; Coils (Choking -) [impedance]; Coils, electric; Coils (Electromagnetic -); Coils (Holders for electric -); Coin accumulators [totalisers]; Coin change dispensers; Coin changers; Coin counting or sorting machines; Coin validators; Coin-freed mechanisms; Coin-operated apparatus (Mechanisms for -); Coin-operated mechanisms; Coin-operated mechanisms for operating gates for car parks; Coin-operated mechanisms for television sets; Coin-operated mechanisms for vending machines; Coin-operated musical automata [juke boxes]; Cold cathode tubes; Collaboration management software platforms; Collaboration software; Collaboration software platforms [software]; Collaboration tools [software]; Collaborative software; Collectors, electric; Collimators; Color filters for liquid crystal displays; Color separation film; Colorimeters; Colour document printers; Colour image setters; Colour monitors; Colour printers; Colour video processors; Coloured contact lenses; Combination carbon monoxide and smoke detectors; Combination locks (metal -) [electric]; Combination locks (non-metallic -) [electric]; Combination video players and recorders; Combustible gas concentration detectors; Combustion gas detectors; Combustion spoons; Commercial monitors; Communication apparatus and instruments; Communication hubs; Communication interface units; Communication modems; Communication, networking and social networking software; Communication software; Communication software for connecting computer network users; Communication software for connecting global computer networks; Communications apparatus; Communications apparatus and instruments; Communications apparatus for vehicles; Communications cables; Communications computers; Communications controllers; Communications equipment; Communications head sets; Communications instruments; Communications networks; Communications processing computer software; Communications processors; Communications server software; Communications servers; Communications servers [computer hardware]; Communications software; Community software; Commutation (Electric apparatus for -); Commutation reactors; Commutators; Compact digital cameras; Compact disc cases; Compact disc players; Compact disc players for use with computers; Compact disc recorders; Compact disc writers; Compact discs; Compact discs [audio-video]; Compact discs featuring music; Compact discs [read-only memory]; Comparators; Compasses; Compasses [directional]; Compasses (Directional -); Compasses for measuring; Compasses [measuring instruments]; Compiler software; Compilers; Component parts for aerials; Components for computers; Components for electric circuits; Compressed air bailout units for diving; Computer accelerator board; Computer add-on boards; Computer antivirus software; Computer apparatus; Computer apparatus for remote meter reading; Computer application software; Computer application software featuring games and gaming; Computer application software for mobile phones; Computer application software for mobile telephones; Computer application software for streaming audio-visual media content via the internet; Computer application software for TV; Computer application software for use in implementing the Internet of Things [IoT]; Computer application software for use with wearable computer devices; Computer applications for automated car parking control; Computer applications for automated vehicle parking control; Computer applications for automatic vehicle driving control; Computer applications for automotive control; Computer applications for automotive electronic control; Computer applications for car audio video navigation; Computer applications for car automatic driving control; Computer applications for vehicle navigation apparatus; Computer buffers; Computer buses; Computer cables; Computer cabling; Computer card adapter; Computer carrying cases; Computer cases; Computer central processing units; Computer chatbot software for simulating conversations; Computer chips; Computer chipsets; Computer chipsets for use in transmitting data to and from a central processing unit; Computer circuit boards; Computer communication software to allow customers to access bank account information and transact bank business; Computer component testing and calibrating equipment; Computer components and parts; Computer controllers; Computer database servers; Computer databases; Computer daughterboards; Computer digital maps; Computer disc drives; Computer discs; Computer disk drives; Computer diskettes; Computer disks; Computer display monitors; Computer docking station; Computer documentation in electronic form; Computer e-commerce software; Computer e-commerce software to allow users to perform electronic business transactions via a global computer network; Computer fax modem cards; Computer firewall software; Computer firmware; Computer game cartridges; Computer game cassettes; Computer game discs; Computer game programmes; Computer game programs; Computer game software; Computer game software, downloadable; Computer game software downloadable from a global computer network; Computer game software for use on mobile and cellular phones; Computer game software for use with on-line interactive games; Computer game software, recorded; Computer games; Computer games entertainment software; Computer games programmes downloaded via the internet; Computer games programmes downloaded via the internet [software]; Computer games programmes for simulating financial securities trading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remotely accessing and transmitting data; Computer hardware for routing audio, video, and digital signals; Computer hardware for signal processing of audio and video; Computer hardware for telecommunications; Computer hardware for the collection of positioning data; Computer hardware for the compilation of positioning data; Computer hardware for the control of lighting; Computer hardware for the dissemination of positioning data; Computer hardware for the processing of positioning data; Computer hardware for the transmission of positioning data; Computer hardware for tracking driver behaviour; Computer hardware for use in computer-assisted software engineering; Computer hardware modules for use in electronic devices using the Internet of Things [IoT]; Computer hardware modules for use in Internet of Things electronic devices; Computer hardware modules for use with the Internet of Things [IoT]; Computer heat sinks; Computer housings; Computer interface apparatus; Computer interface boards; Computer interface cards; Computer interface software; Computer interfaces; Computer joysticks; Computer keyboard keycaps; Computer keyboards; Computer keypads; Computer mainframes; Computer memories; Computer memory apparatus; Computer memory devices; Computer memory hardware; Computer mice; Computer modems; Computer modules; Computer monitor frames; Computer monitors; Computer motherboards; Computer mouse; Computer mouse pads; Computer mousepads; Computer mouses; Computer network adapters; Computer network bridges; Computer network hardware; Computer network hubs; Computer network routers; Computer network server; Computer network switches; Computer network-attached storage [NAS] hardware; Computer network-attached storage (NAS) hardware; Computer networking and data communications equipment; Computer networking hardware; Computer networks; Computer operating programmes; Computer operating programs; Computer operating programs, recorded; Computer operating software; Computer operating system programmes; Computer operating system software; Computer operating systems; Computer parallel ports; Computer peripheral apparatus; Computer peripheral devices; Computer peripheral equipment; Computer peripherals; Computer plotters; Computer printer; Computer printers; Computer programmes; Computer programmes for data processing; Computer programmes for document management; Computer programmes for image processing; Computer programmes for interactive television and for interactive games and/or quizzes; Computer programmes for playing games; Computer programmes for use in telecommunications; Computer programmes [programs], recorded; Computer programmes, recorded; Computer programmes relating to financial matters; Computer programmes relating to local area networks; Computer programmes stored in digital form; Computer programming software; Computer programs; Computer programs and software for image processing used for mobile phones; Computer programs, downloadable; Computer programs [downloadable software]; Computer programs for accessing and using the internet; Computer programs for accessing, browsing and searching online databases; Computer programs for connecting remotely to computers or computer networks; Computer programs for document management; Computer programs for editing images, sound and video; Computer programs for enabling access or entrance control; Computer programs for network management; Computer programs for playing games; Computer programs for pre-recorded games; Computer programs for processing digital music files; Computer programs for project management; Computer programs for providing an all-around view for a vehicle; Computer programs for searching remotely for content on computers and computer networks; Computer programs for searching the contents of computers and computer networks by remote control; Computer programs for the enabling of access or entrance control; Computer programs for use in autonomous control of vehicles; Computer programs for use in autonomous driving of vehicles; Computer programs for use in the assisted driving of vehicles; Computer programs for use in the autonomous navigation of vehicles; Computer programs for user interface design; Computer programs for using the internet and the worldwide web; Computer programs for video and computer games; Computer programs, recorded; Computer programs to operate vehicles; Computer programs used for electronic cash register systems; Computer screen filters; Computer screen saver software; Computer screen saver software, recorded or downloadable; Computer screens; Computer search engine software; Computer serial ports; Computer servers; Computer shareware; Computer software; Computer software adapted for use in the operation of computers; Computer software applications; Computer software applications, downloadable; Computer software concerned with children's education; Computer software designed to estimate costs; Computer software designed to estimate resource requirements; Computer software development tools; Computer software downloadable from global computer information networks; Computer software downloadable from the internet; Computer software downloaded from the internet; Computer software for accessing, browsing and searching online databases; Computer software for accessing computer networks; Computer software for accessing databases; Computer software for accessing information directories that may be downloaded from the global computer network; Computer software for administration of local area networks; Computer software for advertising; Computer software for analysing market information; Computer software for application and database integration; Computer software for assisting in the design of sports equipment; Computer software for audibly controlling a computer and the operation thereof; Computer software for authorising access to data bases; Computer software for biometric systems for the identification and authentication of persons; Computer software for business purposes; Computer software for cellular phones; Computer software for communicating purposes between microcomputers; Computer software for communicating with users of hand-held computers; Computer software for communication between computers over a local network; Computer software for computer aided software engineering; Computer software for controlling amplifiers; Computer software for controlling and managing access server applications; Computer software for controlling self-service terminals; Computer software for controlling the operation of audio and video devices; Computer software for converting document images into electronic formats; Computer software for creating and editing music and sounds; Computer software for creating dynamic websites; Computer software for creating searchable databases of information and data; Computer software for database management; Computer software for document management; Computer software for education; Computer software for electronic bulletin boards; Computer software for encryption; Computer software for entertainment; Computer software for facilitating payment transactions by electronic means; Computer software for generation of typefaces and fonts; Computer software for Global Positioning Systems; Computer software for Global Positioning Systems (GPS); Computer software for instrument tuning; Computer software for inter-network accounting in the telecommunications field; Computer software for interpreting fingerprints or palm prints; Computer software for mobile applications that enable interaction and interface between vehicles and mobile devices; Computer software for mobile phones; Computer software for monitoring the use of computers and the internet by children; Computer software for organizing and viewing digital images and photographs; Computer software for processing digital images; Computer software for processing digital music files; Computer software for processing market information; Computer software for producing financial models; Computer software for recording sound; Computer software for scanning images and documents; Computer software for system cleaning and optimization; Computer software for testing vulnerability in computers and computer networks; Computer software for the administration of on-line games and gaming; Computer software for the collection of positioning data; Computer software for the compilation of positioning data; Computer software for the control of lighting; Computer software for the creation of firewalls; Computer software for the detection of threats to computer networks; Computer software for the display of digital media; Computer software for the dissemination of positioning data; Computer software for the monitoring of computer systems; Computer software for the processing of positioning data; Computer software for the remote control of electric lighting apparatus; Computer software for the remote control of office machines and equipment; Computer software for the remote control of security apparatus; Computer software for the remote control of telephone sets and radiotelephony sets; Computer software for the transmission of positioning data; Computer software for time control; Computer software for tracking driver behaviour; Computer software for use as an application programming interface (API); Computer software for use in computer access control; Computer software for use in computer network access control; Computer software for use in creating and designing websites; Computer software for use in medical decision support systems; Computer software for use in migrating between different computer network operating systems; Computer software for use in processing semiconductor wafers; Computer software for use in programming facsimile machines; Computer software for use in providing multiple user access to a global computer information network; Computer software for use in remote meter monitoring; Computer software for use in remote meter reading; Computer software for use on handheld mobile digital electronic devices and other consumer electronics; Computer software for wireless content delivery; Computer software for wireless network communications; Computer software in the field of electronic publishing; Computer software packages; Computer software platforms; Computer software platforms for social networking; Computer software platforms, recorded or downloadable; Computer software [programmes]; Computer software programs; Computer software programs for database management; Computer software programs for spreadsheet management; Computer software, recorded; Computer software relating to financial history; Computer software relating to the handling of financial transactions; Computer software relating to the medical field; Computer software supplied from the Internet; Computer software supplied on the Internet; Computer software that assists computers in deploying parallel applications and performing parallel computations; Computer software that permits games to be played; Computer software to automate data warehousing; Computer software to enable browsing on global computer networks; Computer software to enable retrieval of data; Computer software to enable searching and retrieval of data; Computer software to enable searching of data; Computer software to enable teleconferencing, videoconferencing and videophone services; Computer software to enable the provision of electronic media via communications networks; Computer software to enable the provision of electronic media via the Internet; Computer software to enable the provision of information via communications networks; Computer software to enable the provision of information via the Internet; Computer software to enable the searching of data; Computer software to enable the transmission of photographs to mobile telephones; Computer software to enhance the audio-visual capabilities of multimedia applications; Computer software to enhance the audio-visual capabilities of multimedia applications, namely, for the integration of text, audio, graphics, still images and moving pictures; Computer software to maintain and operate computer system; Computer software to operate vehicles; Computer software used for providing search engine services; Computer stylus; Computer styluses; Computer sub-assemblies; Computer swivelling stands; Computer systems; Computer systems for automated vehicle control; Computer tapes; Computer telephony equipment; Computer telephony software; Computer terminals; Computer terminals for banking purposes; Computer touchscreens; Computer utility programs for computer maintenance; Computer utility programs for data compression; Computer utility programs for file management; Computer utility programs [program performs computer maintenance work]; Computer video game software; Computer whiteboard software; Computer whiteboards; Computer-aided design (CAD) software; Computer-aided engineering [CAE] software; Computer-aided manufacturing [CAM] software; Computer-aided manufacturing software; Computerised personal organisers; Computerized time clocks with fingerprint recognition; Computerized vehicle engine analyzers; Computers; Computers and computer hardware; Computers for autonomous driving; Computers for autonomous-driving vehicles; Computers for managing control devices for aircraft; Computers for use in data management; Computers for use with bicycles; Computers (Printers for use with -); Computing visual display units; Concentration meters; Concrete testing machines; Condensers [capacitors]; Condensers (Optical -); Conductivity meters; Conductor bars; Conductors, electric; Conductors (Lightning -); Conduit couplings [electric]; Conduit for electric cables; Conduits (Acoustic -); Conduits (Electricity -); Conference cameras; Conference phones; Conference software; Conferencing cameras; Connected bracelets [measuring instruments]; Connecting electrical cables; Connecting modules for electric controls; Connecting plugs (Electric -); Connection blocks [electric cable]; Connection boards [electric]; Connection boxes [electricity]; Connection cables; Connection plugs (Electric -); Connection units (Electric -); Connections, electric; Connections for electric cables; Connections for electric lines; Connector boxes (Electric -); Connector sockets (Electric -); Connector units (Electric -); Connectors [electricity]; Connectors for electronic circuits; Connectors for telecommunication apparatus; Consistometers; Constant humidity incubators for laboratory use; Constant temperature incubators for laboratory use; Contact blocks (Electric -); Contact boards (Electric -); Contact fuses (Electric -); Contact lens blanks; Contact lens cases; Contact lens containers; Contact lens washing apparatus; Contact lenses; Contact lenses (Containers for -); Contacts, electric; Containers for contact lenses; Containers for films; Containers for microscope slides; Content access software; Content control software; Content management software; Contents gauges; Continuity testers; Control amplifiers; Control apparatus (Automatic -); Control apparatus (Electric -); Control apparatus (Electronic -); Control apparatus for audio signals; Control boards (Electric -); Control boxes (Electric -); Control circuits; Control consoles for lighting apparatus and instruments; Control devices (Automatic -); Control devices for car audio video navigation; Control devices for vehicle navigation apparatus; Control installations (Electric -); Control modules (Electric or electronic -); Control panels [electricity]; Control panels for security alarms; Control segment integration software; Control stations (Remote, electric or electronic -); Control units for amplifiers for use in vehicles; Control valves (Electric -); Controller circuit boards; Controllers and regulators; Controlling software for computer printers; Converters, electric; Converters for electric plugs; Convertible laptops; Cooker control apparatus; Cooker control panels; Cooker control units; Coolant-temperature sensors; Coolers for electronic components; Coolers for processors for data processing apparatus; Cooling pads for wireless computers; Coordinate measuring instruments; Copiers (Electrostatic -); Copiers (Photostatic -); Copiers (Thermic -); Copper balun connector coils; Copper panels for circuit boards; Copper wire, insulated; Copying machines; Cordless telephone apparatuses; Cordless telephones; Cords for eyeglasses; Cords for spectacles; Cords for sunglasses; Correcting lenses [optics]; Corrective eyewear; Corrective glasses; Cosmographic instruments; Countdown timers; Counter balance weights; Counterfeit coin detectors; Counterfeit [false] coin detectors; Counterfeit money detecting apparatus; Counter-operated apparatus (Mechanisms for -); Counters; Couplers (Acoustic -); Couplers [data processing equipment]; Coupling capacitors; Couplings, electric; Covers for computer keyboards; Covers for contact lenses; Covers for data storage devices; Covers for digital media players; Covers for electric outlets; Covers for glasses; Covers for MP3 players; Covers for music storage devices; Covers for PDAs; Covers for personal digital assistants; Covers for personal digital assistants [PDAs]; Covers for portable media players; Covers for smartphones; Covers for sunglasses; Covers for tablet computers; Covers for telephone receivers; Covers (Shaped -) for computers; Crash helmets; Crash helmets for cyclists; Crash test dummies; Credit card cases [fitted holders]; Credit card encoding machines; Credit card encoding machines [computer peripherals]; Credit card terminals; Credit cards; Credit cards [encoded]; Credit cards [magnetic]; Credit cards with a magnetic strip; Credit card-style USB flash drives; Credit screening software; Crocodile clips [Electrical connectors]; Cross beam depth gauges; Crucibles for laboratory use; Crucibles [laboratory]; Cruise control systems for vehicles; Cruise controls for motor vehicles; Cruise controls for vehicles; Cryomonitors; Cryptography software; Crystal oscillators; Crystalline silicon solar cells; Crystalline silicon solar power cells; Culture dishes; Culture plates; Cupels [laboratory]; Currency authentication apparatus and equipment; Currency recognition machines; Current breakers; Current collectors; Current converters; Current convertors; Current limiters; Current limiting reactors; Current overload protectors; Current plugs; Current rectifiers; Current shunts; Current testers; Current transformers; Current-meters; Customer relation management [CRM] software; Cut-out switches; Cyclists' glasses; Cyclocomputers; Cyclometers; Cyclotrons; Cyrogenic turbine meters; Cytometers; DAB radios; Daisy wheel printers; Darkroom filters; Darkroom lamps [photography]; Darkroom lights; Darkrooms [photography]; Dashboard cameras; Dashboard mounts for mobile phones; Dashboard mounts for navigation devices; Dashboard software; Dashboard warning lamps; Data and file management and database software; Data and image processing software for making three dimensional models; Data banks; Data buffers; Data bus interface units; Data cables; Data capture apparatus; Data cards; Data carriers; Data carriers containing stored typographic typefaces; Data carriers for computers having software recorded thereon; Data cartridges; Data collection apparatus; Data communications apparatus; Data communications hardware; Data communications receivers; Data communications software; Data compact discs; Data compression software; Data conversion apparatus; Data encoding apparatus; Data encryption apparatus; Data engines; Data entry terminals; Data exchange units; Data exit terminals; Data gloves; Data link cables; Data loggers; Data loggers and recorders; Data management software; Data media (Magnetic -); Data media (Optical -); Data mining software; Data networks; Data processing apparatus; Data processing apparatus and instruments; Data processing equipment; Data processing equipment and accessories (electrical and mechanical); Data processing programs; Data processing programs recorded on machine-readable data carriers; Data processing software; Data processing software for graphic representations; Data processing software for word processing; Data processing systems; Data processing terminals; Data processors; Data protection backup units; Data recorded electronically; Data recorded electronically from the internet; Data storage apparatus; Data storage devices; Data storage devices and media; Data storage discs; Data storage media; Data storage programs; Data suits; Data switches; Data switching apparatus; Data synchronization cables; Data terminals; Data transmission apparatus; Data transmission cables; Data transmission networks; Data transmitters; Data transmitting apparatus; Data wires; Database engines; Database management software; Database server software; Database synchronization software; Databases; Databases (electronic); Data-processing apparatus; Daughterboards; Day trading software; DC/AC converters; DC/AC inverters; DC input power supplies; Debugging software; Decade switches; Decibel meters; Decision circuits; Decision-making software; Decoder software; Decoders; Decoders for television sets; Decoding apparatus; Decompression chambers; Decorative covers for smoke detectors; Decorative dials for thermostats; Decorative magnets; Decorative magnets in the shape of animals; Decorative magnets in the shape of letters; Decorative magnets in the shape of numbers; Decorative refrigerator magnets; Decorative switch plate covers; Decorative wind socks for indicating wind direction; Deflecting coils; Deflecting yokes; Deflection yokes; Degaussers; Demagnetisers; Demagnetizers; Demagnetizing apparatus for magnetic tapes; Demodulators; Demultiplexers; Densimeters; Densitometers; Densitometers not for medical use; Depth gauges; Depth sounders; Desk or car mounted units incorporating a loudspeaker to allow a telephone handset to be used hands-free; Desktop computers; Desktop publishing software; Detecting apparatus and instruments; Detection apparatus; Detectors; Detectors for electric meters; Detectors (Metal -) for industrial or military purposes; Detectors (Smoke -); Development environment software; Development kits; Development tool programs; Device drivers; Devices for analyzing genome information; Devices for analyzing protein sequence used as laboratory apparatus; Devices for hands-free use of mobile phones; Devices for streaming media content over local wireless networks; Devices for the projection of virtual keyboards; Devices for wireless radio transmission; Devices providing night vision; Devkits; Dewing sensors; Diacs; Diagnostic apparatus for testing food; Diagnostic apparatus, not for medical purposes; Diagnostic ultrasound apparatus, other than for medical use; Diagramming software; Dial gauge instruments; Diaphragms [acoustics]; Diaphragms for scientific apparatus; Diaphragms [photography]; Diapositives; Diaries (Electronic -); Dictating machines; Dictation machines; Diesel injector testers; Diesel oil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testers; Differential switches; Diffraction apparatus [microscopy]; Digital amplifiers; Digital audio interface apparatus; Digital audio players; Digital audio recorders; Digital audio servers; Digital audio tape players; Digital audio tape recorders; Digital audio tapes; Digital bathroom scales; Digital boards; Digital book readers; Digital books downloadable from the Internet; Digital cameras; Digital cameras for industrial use; Digital cellular phones; Digital color copiers; Digital color printers; Digital colour copiers; Digital colour printers; Digital colour printers for documents; Digital dashboard software; Digital data recording media; Digital disc drives; Digital door locks; Digital egg timers; Digital electronic controllers; Digital force gauges; Digital functional generators; Digital graphic scanners; Digital indicators; Digital input and output scanners; Digital Input/Output [I/O] modules; Digital measuring apparatus; Digital meat thermometers; Digital media streaming devices; Digital mixing desks; Digital multimeters; Digital multi-meters; Digital music downloadable from the Internet; Digital music downloadable provided from a computer database or the internet; Digital music downloadable provided from MP3 internet web sites; Digital music downloadable provided from MP3 internet websites; Digital music [downloadable] provided from mp3 web sites on the internet; Digital music downloadable provided from the internet; Digital music players; Digital notepads; Digital optical transmission apparatus; Digital organizers; Digital panel meters; Digital pH meters; Digital phones; Digital photo frames; Digital picture frames; Digital plotters; Digital potentiometers; Digital projectors; Digital radios; Digital recording media; Digital recordings; Digital sensors; Digital sensory devices; Digital set-top boxes; Digital signage; Digital signage display panels; Digital signage monitors; Digital signal processing apparatus; Digital signal processors; Digital signs; Digital single-lens reflex (DSLR) cameras; Digital solutions provider [DSP] software; Digital sound processors; Digital spoon scales; Digital still cameras; Digital storage media; Digital tablets; Digital telecommunications apparatus; Digital telephone platforms and software; Digital telephone switching apparatus; Digital telephones; Digital televisions; Digital thermometers, not for medical purposes; Digital thermometers, other than for medical purposes; Digital to analogue converters; Digital torque gauges; Digital transmitters; Digital versatile disc drives; Digital versatile disc player; Digital versatile disc players; Digital versatile disc recorders; Digital versatile discs; Digital video cameras; Digital video disc drives; Digital video disc players; Digital video disc recorders; Digital video discs; Digital video discs [DVDs]; Digital video players; Digital video recorders; Digital video servers; Digital voice recorders; Digital voice signal processors; Digital weather stations; Digitiser pads; Digitisers; Digitizers; Digitizing printers; Digitizing scanners; Dimmer switches; Dimmer switches for lights; Dimmers; Dimmers [regulators] (Light -), electric; Diode arrays; Diodes; Direct current converters; Direction beacons; Direction finders; Directional compasses; Directional couplers; Directional signage [luminous or mechanical]; Directories [electric or electronic]; Disc drivers; Disc drives; Disc memories; Disc players; Disc records; Disc storage containers; Discharge tubes, electric, other than for lighting; Discs being magnetic data carriers; Discs (Compact -) [audio-video]; Discs (Compact -) [read-only memory]; Discs (Optical -); Dish aerials; Dish antennas; Disk drives; Disk drives for computers; Diskettes; Disks, magnetic; Dispersion shifted optical fibres; Display devices, television receivers and film and video devices; Display modules for mobile phones; Display modules for television receivers; Display monitors; Display monitors for providing an all-around view for a vehicle; Display panels for vehicles; Display screen filters; Display screen filters adapted for use with computer monitors; Display screen filters adapted for use with tablet computers; Display screen filters adapted for use with televisions; Display screen protectors in the nature of films for mobile phones; Display screens; Display serial interfaces [DSI]; Display signs of metal [luminous or mechanical]; Display terminals; Displays for mobile phones; Displays for smart phones; Displays for smartphones; Displays for television receivers; Displays for vehicles; Disposable cameras; Disposable dispenser syringes for laboratory use; Disposable gloves for laboratory use; Disposable latex gloves for laboratory use; Disposable plastic bioreactors for cell culture; Disposable plastic gloves for laboratory use; Distance and dimension measuring instruments; Distance measurers; Distance measuring apparatus; Distance meters; Distance recording apparatus; Distance sensors; Distillation apparatus for scientific purposes; Distillation columns for laboratory use; Distribution amplifiers; Distribution boards; Distribution boards [electricity]; Distribution boxes; Distribution boxes [electricity]; Distribution boxes for electrical power; Distribution consoles [electricity]; Distribution panel boards [electricity]; Distribution transformers; Divers' boots; Divers' face masks; Divers' gloves; Divers' goggles; Divers' life jackets; Divers masks; Divers' masks; Divers' nose clips; Divers' weight belts; Diving apparatus; Diving equipment; Diving goggles; Diving helmets; Diving snorkels; Diving suits; Diving weights; DMB (Digital Multimedia Broadcasting) televisions; DNA chips; DNA microarray; DNA microarrays; Docking stations; Docking stations for digital music players; Docking stations for mobile phones; Docking stations for MP3 players; Docking stations for smartphones; Document automation software; Document management software; Document management system software; Document printers for computers; Document printers for use with computers; Dog whistles; Domestic switches [electric]; Door bells (Electric -); Door locks (Electric -); Door opening and closing detecting sensors; Door viewers [peepholes]; Dosage dispensers; Dosimeters; Double layer capacitors; Downloadable application software; Downloadable application software for smart phones; Downloadable applications; Downloadable applications for mobile devices; Downloadable applications for use with mobile devices; Downloadable cloud computing software; Downloadable comic strips; Downloadable computer game programs; Downloadable computer game software; Downloadable computer game software via a global computer network and wireless devices; Downloadable computer games; Downloadable computer graphics; Downloadable computer programs; Downloadable computer security software; Downloadable computer software; Downloadable computer software applications; Downloadable computer software for designing and modelling of three dimensional printable products; Downloadable computer software for remote monitoring and analysis; Downloadable computer software for the management of data; Downloadable computer software for the management of information; Downloadable computer software for the transmission of data; Downloadable computer software for the transmission of information; Downloadable computer software for use as a digital wallet; Downloadable computer software for use as an electronic wallet; Downloadable computer utility programs; Downloadable computer utility software; Downloadable cryptographic keys for receiving and spending cryptocurrency; Downloadable digital music; Downloadable digital music provided from MP3 Internet web sites; Downloadable digital photos; Downloadable e-books; Downloadable educational course materials; Downloadable educational media; Downloadable electronic books; Downloadable electronic books in the field of golf instruction; Downloadable electronic brochures; Downloadable electronic game programs; Downloadable electronic games; Downloadable electronic greeting cards for sending by regular mail; Downloadable electronic maps; Downloadable electronic newsletters; Downloadable electronic newspapers; Downloadable electronic publications; Downloadable electronic publications in the nature of magazines; Downloadable electronic reports; Downloadable email software; Downloadable emoticons for mobile phones; Downloadable e-wallets; Downloadable films; Downloadable game related software applications; Downloadable graphic design templates; Downloadable graphics for mobile phones; Downloadable image files; Downloadable information relating to games and gaming; Downloadable instant messaging software; Downloadable instruction manuals in electronic form; Downloadable interactive entertainment software for playing computer games; Downloadable interactive entertainment software for playing video games; Downloadable media; Downloadable mobile applications; Downloadable mobile applications for booking taxis; Downloadable mobile applications for the management of data; Downloadable mobile applications for the management of information; Downloadable mobile applications for the transmission of data; Downloadable mobile applications for the transmission of information; Downloadable mobile applications for use with wearable computer devices; Downloadable mobile coupons; Downloadable movies; Downloadable multimedia files; Downloadable music files; Downloadable music sound recordings; Downloadable musical sound recordings; Downloadable podcasts; Downloadable postcards; Downloadable printable planners and organizers; Downloadable printing fonts; Downloadable publications; Downloadable publications in electronic form; Downloadable ring tones; Downloadable ring tones for mobile phones; Downloadable ringtones; Downloadable ringtones for mobile phones; Downloadable screen savers for computers; Downloadable screen savers for phones; Downloadable series of children’s books; Downloadable smart phone application software; Downloadable smart phone applications (software); Downloadable software; Downloadable software applications; Downloadable software applications for mobile phones; Downloadable software applications for use with three dimensional printers; Downloadable software in the nature of a mobile application; Downloadable software in the nature of a mobile application for playing games; Downloadable sound recordings; Downloadable telephone ring tones; Downloadable templates for designing audiovisual presentations; Downloadable video files; Downloadable video game programs; Downloadable video game software; Downloadable video recordings; Downloadable video recordings featuring music; Downloadable videocasts; Downloadable videos; Downloadable wallpapers for computers and phones; Drafting plotters; Drainers for use in photography; Drawing apparatus and instruments adapted for use with computers; Dressmakers' measures; Driver assistance systems for motor vehicles; Drivers helmets; Drives (Disk -) for computers; Drone detection systems; Droppers for measuring, other than for medical or household purposes; Drunkometers; Dry batteries; Dry cells; Dry film printers; Dry Laser imager printers; Dry laser imagers; Dry-cell batteries; Drying apparatus for photographic prints; Drying ovens for laboratory use; Drying racks [photography]; Dry-type transformers; Dual amplifier balancers; Ductility testers; Ducting for electric cables; Ducts [electricity]; Dummy sensors; Duplexers; Dust covers for computers; Dust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monitors; Dust goggles; Dust masks; Dust measuring apparatus; Dust proof plugs for earphone jacks; Dust protective goggles; Dust protective masks; Dustproof glasses; Dustproof plugs for jacks of mobile phones; DVD burners; DVD cases; DVD discs; DVD drives; DVD micro systems; Dvd player; DVD players; DVD recorders; DVD recording apparatus; DVDs; Dynamic tomography apparatus, other than for medical use; Dynamometers; Ear buds; Ear pads for headphones; Ear phones; Ear plugs for divers; Earbuds; Earphones; Earphones for cellular telephones; Earpieces for remote communication; Earth cables; Earth connections; Earth terminals; Earth test leads [Electrical]; Earth testers; Earthing apparatus; Earthing clamps; Ebook readers; E-books; Echo cancellers; Echo sounders; Echo sounding devices; E-commerce and e-payment software; E-commerce software; Editing appliances for cinematographic films; Editing machines for movie films; Editing software; Education software; Educational computer applications; Educational computer software; Educational mobile applications; Educational software; Educational tablet applications; Egg timers; Egg timers [sandglasses]; Eggcandlers; Egg-candlers; Ejector seat training apparatus; Elbow protectors (protective -) for use against accidents [other than sports articles]; Electric accumulators; Electric accumulators for vehicles; Electric adapter cables; Electric adaptors; Electric alarm bells; Electric alarms; Electric alarms for fire; Electric alarms for smoke; Electric and electronic components; Electric and electronic effects units for musical instruments; Electric and electronic musical effects equipment; Electric and electronic security apparatus and instruments; Electric and electronic video surveillance installations; Electric apparatus for commutation; Electric apparatus for remote ignition; Electric batteries; Electric batteries for powering electric vehicles; Electric batteries for vehicles; Electric battery chargers; Electric blanking plugs; Electric boosters; Electric breakers [switches]; Electric buzzers; Electric cables; Electric cables and wires; Electric cables for the transmission of sounds and images; Electric call bells; Electric capacitors; Electric capacitors [for telecommunication apparatus]; Electric capacitors for telecommunication apparatus; Electric cells; Electric charging cables; Electric circuit boards; Electric circuit breakers; Electric circuit closers; Electric circuit components; Electric circuit interrupters; Electric circuit testers; Electric circuits; Electric coils; Electric communication apparatus; Electric condensers; Electric conductors; Electric connections; Electric connectors; Electric contacts; Electric contacts of precious metal; Electric control apparatus; Electric control devices for energy management; Electric control devices for heating management; Electric control panels; Electric control valves; Electric converters; Electric convertors; Electric cords; Electric couplings; Electric current adaptors; Electric current control devices; Electric current meters; Electric current rectifiers; Electric current sensors; Electric current switches; Electric current transformers; Electric deadbolt locks; Electric diodes; Electric discharge tubes, other than for lighting; Electric door bells; Electric door chimes; Electric doorbells; Electric dry cells; Electric extension cables; Electric extension leads; Electric fence controllers; Electric fence energisers; Electric fences; Electric flasher switches; Electric flow meters; Electric fuse boxes; Electric fuses; Electric installations for the remote control of industrial operations; Electric inverters; Electric junction boxes; Electric leads; Electric light dimmers; Electric light switches; Electric locks; Electric locks for vehicles; Electric loss indicators; Electric luminescent display flat panels; Electric luminescent display panels; Electric measuring apparatus; Electric measuring devices; Electric measuring instruments; Electric monitoring apparatus; Electric motor checking [monitoring or supervision] apparatus; Electric navigational instruments; Electric oscillators; Electric outlet covers; Electric phonographs; Electric plug adapters; Electric plugs; Electric pocket translators; Electric power analyzers; Electric power controllers; Electric power converters; Electric power distribution apparatus; Electric power distribution machines; Electric power supply sockets; Electric power supply units; Electric power units; Electric reactors; Electric rectifiers; Electric regulating apparatus; Electric relays; Electric resistance coils; Electric resistances; Electric resistors; Electric resistors [for telecommunication apparatus]; Electric resistors for telecommunication apparatus; Electric sensors; Electric shunt boxes; Electric signs; Electric smoke detectors; Electric smoke sensors; Electric sockets; Electric storage batteries; Electric switch plates; Electric switchboxes; Electric switches; Electric switching apparatus; Electric telecommunications apparatus; Electric terminal lugs; Electric terminals; Electric thermostats; Electric timers; Electric toy train transformers; Electric transformers; Electric valves [thermionic]; Electric voltage transformers; Electric wire; Electric wire and cable; Electric wire harnesses for automobiles; Electric wires; Electric wires and cables; Electric wiring; Electric wiring harnesses; Electrical access control apparatus; Electrical accumulators; Electrical adapters; Electrical adaptors; Electrical alarm instruments (anti-theft -) [other than for vehicles]; Electrical amplifiers; Electrical amplifiers for sound signals; Electrical amplifiers for use with musical instruments; Electrical and electronic apparatus for logging data; Electrical and electronic apparatus for processing data; Electrical and electronic apparatus for storing data; Electrical and electronic apparatus for the reception of data; Electrical and electronic apparatus for the transmission of data; Electrical and electronic burglar alarms; Electrical and electronic components; Electrical and electronic connectors; Electrical and electronic instruments for logging data; Electrical and electronic instruments for processing data; Electrical and electronic instruments for storing data; Electrical and electronic instruments for the reception of data; Electrical and electronic instruments for the transmission of data; Electrical and electronic test apparatus and instruments; Electrical armatures; Electrical bare wires; Electrical batteries; Electrical branch boxes; Electrical cable; Electrical cable connectors; Electrical cables; Electrical cables for use in connections; Electrical cabling; Electrical capacitors; Electrical cells; Electrical cells and batteries; Electrical charge controllers; Electrical circuit boards; Electrical circuit breakers; Electrical circuit components; Electrical circuit testers; Electrical circuits; Electrical circuits and circuit boards; Electrical coils; Electrical communications apparatus; Electrical communications instruments; Electrical components; Electrical conductors; Electrical conduits; Electrical connection boxes; Electrical connections; Electrical connectors; Electrical contacts; Electrical control apparatus; Electrical control boards; Electrical control circuits; Electrical control instruments; Electrical control panels; Electrical controllers; Electrical controlling devices; Electrical controls; Electrical controls for irrigation sprinkler systems; Electrical converters; Electrical cords; Electrical coupling sleeves; Electrical couplings; Electrical delay lines; Electrical distributing busbars; Electrical distribution boxes; Electrical distributors; Electrical ducts; Electrical engineering software; Electrical extension leads; Electrical filters; Electrical frequency converters; Electrical fuses; Electrical header connectors; Electrical inductors; Electrical inverters; Electrical junction boxes; Electrical limiters; Electrical locks; Electrical measuring equipment; Electrical meters; Electrical outlet plates; Electrical outlets; Electrical phonomotors; Electrical plugs; Electrical power adaptors; Electrical power control apparatus; Electrical power distribution blocks; Electrical power extension cords; Electrical power outlet boxes; Electrical receivers; Electrical recorders; Electrical rectifiers; Electrical reducing transformers; Electrical relays; Electrical remote control apparatus; Electrical resistance coils; Electrical resistance elements; Electrical resistance wire; Electrical resistors; Electrical scales; Electrical sensors; Electrical signal attenuators; Electrical signalling apparatus; Electrical sockets; Electrical storage batteries; Electrical surge and spike protection units; Electrical surge arrestors; Electrical switch assemblies; Electrical switch boards; Electrical switch boxes; Electrical switch cabinets; Electrical switch timers; Electrical switches; Electrical switching apparatus; Electrical tape jigs [measuring instruments]; Electrical telecommunications apparatus; Electrical telecommunications instruments; Electrical telegraph wires; Electrical telephone wires; Electrical terminal blocks; Electrical terminal boxes; Electrical terminal connectors; Electrical terminals; Electrical terminators; Electrical test apparatus; Electrical transformers; Electrical transformers [for telecommunication apparatus]; Electrical transformers for telecommunication apparatus; Electrical transmitters; Electrical travel adaptors; Electrical weighing apparatus; Electrical wires; Electrical wiring installations; Electrically cooled clothing for protection against accident or injury; Electric-car charger; Electricity conduits; Electricity connectors; Electricity control panels; Electricity distribution boards; Electricity distribution boxes; Electricity ducts; Electricity indicators; Electricity inverters; Electricity limiters; Electricity mains apparatus; Electricity mains (Materials for -) [wires, cables]; Electricity measuring instruments; Electricity metering apparatus; Electricity meters; Electricity storage apparatus; Electricity transformers; Electrified fences; Electrified rails for mounting spot lights; Electroacoustic amplifiers; Electroacoustic convertors; Electroacoustic emphasisers; Electroacoustic transducers; Electrochemical gas sensors; Electrodes; Electrodes for laboratory research; Electro-dynamic apparatus for the remote control of railway points; Electro-dynamic apparatus for the remote control of signals; Electroluminescent display panels; Electrolysers; Electrolysers [electrolytic cells]; Electromagnetic coils; Electromagnetic conduits; Electromagnetic measuring detectors; Electromagnetic relays; Electromagnetic switches; Electromagnets; Electromechanical software; Electrometers; Electron beam accelerators; Electron capture detectors; Electron guns; Electron microscopes; Electron tubes; Electronic access control system for buildings; Electronic access control systems for interlocking doors; Electronic advertising displays; Electronic agendas; Electronic amplifiers; Electronic and electrical connectors; Electronic and magnetic ID cards for use in connection with payment for services; Electronic animal identification apparatus; Electronic anti theft devices; Electronic anti-theft alarms; Electronic apparatus for testing the sterility of medical equipment; Electronic apparatus for testing the sterility of pharmaceuticals and injectable solutions; Electronic apparatus for the remote control of signals; Electronic article surveillance [EAS] software; Electronic audio crossovers; Electronic audio signal processors for compensating sound distortion in speakers; Electronic audio/video signal distribution systems; Electronic automatic ticket examination machines; Electronic baby monitoring devices; Electronic baby monitoring listening devices; Electronic balances; Electronic ballasts for lighting purposes; Electronic ballasts for operating discharge lamps; Electronic blackboards; Electronic book reader covers; Electronic book readers; Electronic broadcasting apparatus; Electronic bulletin boards; Electronic burglar alarms; Electronic buzzers; Electronic cables; Electronic calculators; Electronic carbon dioxide monitors [other than for medical purposes]; Electronic carbon dioxide monitors, other than for medical purposes; Electronic carbon dioxide recorders [other than for medical purposes]; Electronic card readers; Electronic cards for processing images; Electronic cash registers; Electronic charts used to identify the hiding-power of paint; Electronic chip cards; Electronic chips; Electronic chips for the manufacture of integrated circuits; Electronic chips for the manufacturer of integrated circuits; Electronic cigarette batteries; Electronic circuit board; Electronic circuit boards; Electronic circuit cards; Electronic circuits; Electronic coding apparatus; Electronic coding units; Electronic coils; Electronic collars to train animals; Electronic colour analyzers; Electronic communication equipment and instruments; Electronic communication installations; Electronic communications apparatus; Electronic communications instruments; Electronic components; Electronic components for computers; Electronic components for gambling machines; Electronic components for integrated circuit cards; Electronic components used in apparatus; Electronic components used in machines; Electronic connectors; Electronic control apparatus; Electronic control circuits; Electronic control circuits for electric fans; Electronic control circuits for electric heaters; Electronic control circuits for electronic musical instruments; Electronic control gears [ECGs] for LED lamps and light fixtures; Electronic control instruments; Electronic control sensors for motors; Electronic control systems; Electronic control systems for machines; Electronic control units; Electronic controllers; Electronic copy boards; Electronic cruise control apparatus; Electronic currency converters; Electronic data carriers; Electronic data processing apparatus; Electronic data processing equipment; Electronic data storage media; Electronic databases; Electronic databases recorded on computer media; Electronic decoders; Electronic desk calculators; Electronic device software drivers that allow computer hardware and electronic devices to communicate with each other; Electronic devices used to locate lost articles employing the global positioning system or cellular communication networks; Electronic diaries; Electronic dictionaries; Electronic digital signboards; Electronic digitisers; Electronic display boards; Electronic display interfaces; Electronic display panels; Electronic displays; Electronic distance meters; Electronic docking stations; Electronic door locks; Electronic doorlocks; Electronic driver display systems for vehicles; Electronic dynamometers; Electronic effect pedals for use with sound amplifiers; Electronic encryption units; Electronic entry systems; Electronic equipment for mine detection; Electronic frequency converters for high velocity electro motors; Electronic game programs; Electronic game software; Electronic game software for handheld electronic devices; Electronic game software for mobile phones; Electronic game software for wireless devices; Electronic global positioning systems; Electronic heart rate recorders [other than for medical use]; Electronic ID cards; Electronic identification cards; Electronic imaging devices; Electronic indicator boards; Electronic indicator panels; Electronic inductors; Electronic instructional and teaching apparatus and instruments; Electronic integrated circuits; Electronic interactive whiteboards; Electronic Interfaces for Motion Simulator Platforms; Electronic key cards; Electronic key fobs being remote control apparatus; Electronic keys for automobiles; Electronic keys for vehicles; Electronic kitchen timers; Electronic load modules; Electronic lock assemblies; Electronic locking apparatus; Electronic locking mechanisms for safes; Electronic locking systems; Electronic locks; Electronic logic circuits; Electronic machines for reading credit cards; Electronic machines for recording financial operations; Electronic magazines; Electronic magnetic recording media; Electronic mail and messaging software; Electronic mail servers; Electronic mail terminals; Electronic marking gauges; Electronic measurement sensors; Electronic memories; Electronic memory circuits; Electronic memory devices; Electronic memory integrated circuit chips; Electronic memory units; Electronic metering devices for faucets; Electronic meters; Electronic metronomes; Electronic microphone splitters; Electronic miniature relays; Electronic monitoring instruments, other than for medical use; Electronic motion sensitive switches; Electronic navigation apparatus; Electronic navigation systems; Electronic navigational and positioning apparatus and instruments; Electronic notebooks; Electronic notepads; Electronic notice boards; Electronic number generators; Electronic numeric displays; Electronic organizers; Electronic pagers; Electronic panels for displaying messages; Electronic paper being display devices; Electronic paper (display devices); Electronic parking lot ticket dispensers; Electronic payment terminal; Electronic payment terminals; Electronic pens; Electronic pens [visual display units]; Electronic personal alarm devices; Electronic personal organisers; Electronic personal organizers; Electronic photo albums; Electronic photometers; Electronic plotters; Electronic pocket calculators; Electronic pocket translators; Electronic Point Of Sale [EPOS] systems; Electronic point of sale terminals; Electronic power controllers; Electronic power supplies; Electronic power transformers; Electronic pressure sensors; Electronic process control units; Electronic publications; Electronic publications (downloadable); Electronic publications, downloadable; Electronic publications, downloadable, relating to games and gaming; Electronic publications recorded on computer media; Electronic rain gauges; Electronic regulators; Electronic relays; Electronic scale rules; Electronic scales; Electronic scanners; Electronic scoreboards; Electronic security systems for home network; Electronic security tags; Electronic semi-conductors; Electronic sensors; Electronic sensors for measuring solar radiation; Electronic sheet music, downloadable; Electronic signal transmitters; Electronic signboards; Electronic signs; Electronic sliding callipers; Electronic sound pickups for guitars and basses; Electronic speed controllers; Electronic speed recorders; Electronic spell-checkers; Electronic sports training simulators; Electronic sports training simulators [computer hardware and software-based teaching apparatus]; Electronic storage media; Electronic styluses; Electronic surveillance apparatus; Electronic tablets; Electronic tags; Electronic tags for goods; Electronic taximeters; Electronic telecommunications apparatus; Electronic telecommunications instruments; Electronic telephone dialers; Electronic telephone exchange apparatus; Electronic temperature monitors, other than for medical use; Electronic temperature recorders, other than for medical use; Electronic terminals for generating lottery tickets; Electronic terminals for highway toll collection; Electronic testing apparatus for use in the field of telecommunications; Electronic thermometers, other than for medical use; Electronic ticket examination machines; Electronic timing apparatus; Electronic timing control instruments; Electronic Toll Collection [ETC] systems; Electronic touch sensitive switches; Electronic tracking apparatus and instruments; Electronic transformers; Electronic tuners; Electronic units for transmitting audio signals; Electronic valves [thermionic]; Electronic variable speed units; Electronic visual display units; Electronic warning bells; Electronic weighing scales; Electronic weighing scales for kitchen use; Electronic weighing scales for personal use; Electronic word processors; Electronical sensors for measuring solar radiation; Electronically encoded identity bracelets; Electronically encoded identity wristbands; Electro-optic transducers; Electro-optical couplers; Electro-optical sensors; Electrophoresis apparatus, not for medical purposes; Electrophoretic displays; Electrostatic copying machines; Electrostatic plotters; Electrostatic precipitators; Electrotechnical components; Electrotechnical vibration meters; Email software; E-mail software; Embedded operating software; Embedded software; Emergency drench showers; Emergency eyewash station; Emergency flares; Emergency light bars for vehicles; Emergency signal transmitters; Emergency warning lights; Empty toner cartridges for photocopiers; Enamelled electric wires; Encoded cards; Encoded cards for use in point of sale transactions; Encoded cards for use in relation to the electronic transfer of financial transactions; Encoded cards for use in relation to the electronic transfer of funds; Encoded charge cards; Encoded credit cards; Encoded discs; Encoded electronic chip cards; Encoded gift cards; Encoded holograms for genuine product certification; Encoded identification bracelets, magnetic; Encoded identity cards; Encoded integrated circuit cards; Encoded key cards; Encoded loyalty cards; Encoded magnetic cards; Encoded membership cards; Encoded prepaid credit cards; Encoded prepaid payment cards; Encoded programs; Encoded reward cards; Encoded smart cards; Encoded tapes; Encoded telephone cards; Encoders; Encoders (Magnetic -); Encoding and decoding apparatus; Encoding and decoding apparatus and instruments; Encoding apparatus; Encryption apparatus; Encryption software; Endoscopic equipment for industrial purposes; Endoscopy cameras for industrial purposes; Endurance testing machines; Energy control devices; Energy regulators; Engine analyzers; Engine control sensors; Engine diagnostic apparatus; Engine hour meters; Engineers' rules; Enlargers; Enlarging apparatus [photography]; Enterprise application software [EAS]; Enterprise content management [ECM] software; Enterprise resource planning [ERP] software; Enterprise software; Entertainment software; Environmental control software; Environmental monitoring software; Environmental test chamber (temperature simulation equipment); E-passports; E-payment software; Epidiascopes; Equalisers [audio apparatus]; Equalisers being audio apparatus; Equalizers [audio apparatus]; Equalizers being audio apparatus; Equatorial telescopes; Erasing magnets; Ergometers; Escape chutes; Escape slides; Ethernet adapter; Ethernet adapters; Ethernet cables; Ethernet cards; Ethernet controllers; Ethernet hardware; Ethernet repeaters; Ethernet switches; Ethernet transceivers; Evacuation chutes [life saving apparatus]; Event recorders; Exhaust gas temperature gauges; Expansion cards; Exposed camera film; Exposed cinematographic film; Exposed cinematographic films; Exposed film; Exposed films; Exposed photographic slides; Exposed sensitized films; Exposed slide films; Exposed x-ray films, other than for medical use; Exposure meters; Exposure meters for photographic devices; Exposure meters [light meters]; Extension cables; Extension cords; Extension leads; Extension leads [electric]; External computer hard drives; External hard drives; External memories for cellphones; External modems; Extinguishers; Extranet software; Extremely High Frequency [EHF] radar; Extremely High Frequency [EHF] radios; Extremely High Frequency [EHF] satellite communications apparatus; Extremely High Frequency [EHF] wireless network apparatus; Eye glass cases; Eye glass chains; Eye glass cords; Eye glasses; Eye protection; Eye protection wear for sports; Eye protectors; Eye refractometers; Eyeglass cases; Eyeglass chains; Eyeglass cords; Eyeglass frames; Eyeglass lanyards; Eyeglass lenses; Eyeglass shields; Eyeglass temples; Eyeglasses; Eyeglasses for sports; Eyepieces; Eyepieces (Instruments containing -); Eyewear; Eyewear cases; Eyewear pouches; Face guards for protection against accident or injury; Face plates for cellular telephones; Face shields, other than for medical purposes; Face-protection shields; Face-shields for protection against accidents, irradiation and fire; Face-shields (Workmen's protective -); Facial analysis software; Facial recognition apparatus; Facial recognition software; Facsimile apparatus; Facsimile machines; Facsimile transmission machines; Facsimile transmitting and receiving apparatus; Facsimile-transmitting and receiving apparatus; Factory automation software; Fall arrest apparatus; False coin detectors; Faraday rotator glass; Fare collecting machines; Fashion eyeglasses; Fashion spectacles; Fashion sunglasses; Fast chargers for mobile devices; Fathometers; Fault current breakers; Fault voltage breakers; Fax devices; Fax machines; Feeder cables; Feeler gauges; Fences (Electrified -); Fermentation (Apparatus for -) [laboratory apparatus]; Fermenter apparatus for laboratory use; Fiber optic cable; Fiber optic cables; Fiber optic couplings; Fiber optic modems; Fiber optics; Fibre [fiber (Am.)] optic cables; Fibre optic cables; Fibre optic connectors; Fibre optic couplings; Fibre optic panels; Fibre optic periscopes; Fibre optic receptors; Fibre optic telecommunications apparatus; Fibre optic viewers [not for medical purposes]; Fibre optics; Fibre-optic cables; Fibres for the transmission of sounds and images; Fibrescopes, other than for medical use; Field-glasses; File management software; File server software; File servers; File sharing software; File synchronization software; Filling level detectors; Film advancing winders; Film cameras; Film (Cinematographic -), exposed; Film cutting apparatus; Film developers; Film developing apparatus; Film dryers; Film lenses; Film magazines for cameras; Film matrices; Film processing apparatus; Film processors; Film production apparatus; Film projectors; Film recorders; Film recording apparatus; Film reproducing apparatus; Film screens; Film splicers; Film strip viewers; Films (Editing appliances for cinematographic -); Films, exposed; Films (X-ray -), exposed; Filter diaphragms for laboratory use; Filter screens for computer screens; Filtering units for laboratory use; Filters for antennas; Filters for blood and blood components for laboratory experiments; Filters for blood and blood components for laboratory use; Filters for optical devices; Filters for radio interference suppression; Filters for respiratory masks; Filters for television screens; Filters for television sets; Filters for ultraviolet rays, for photography; Filters for ultraviolet rays for photography; Filters for use in photography; Filters [photography]; Financial management software; Fine dust analyzing apparatus; Fine dust measuring apparatus; Finger sizers; Fingerprint checking doorlocks; Fingerprint door locks; Fingerprint imagers; Fingerprint scanners; Fire alarms; Fire alarms in the shape of Christmas tree ornaments; Fire beaters; Fire blankets; Fire boats; Fire break glass units; Fire buckets; Fire (Clothing for protection against -); Fire control apparatus; Fire detecting apparatus; Fire detection apparatus; Fire detection software; Fire detectors; Fire engines; Fire escape ladders; Fire escape ladders [safety equipment]; Fire escapes; Fire extinguishers; Fire extinguishing apparatus; Fire extinguishing apparatus for automobiles; Fire extinguishing systems; Fire fighting apparatus; Fire fighting engines; Fire fighting vehicles; Fire hose; Fire hose nozzles; Fire hoses; Fire mapping and analysis software; Fire modeling and simulation software; Fire protection apparatus; Fire pumps; Fire resistant clothing; Fire resistant gloves; Fire sensors; Fire sprinklers; Fire trucks; Firearm sights (Telescopic -); Fire-extinguishers; Fire-extinguishing apparatus; Fire-extinguishing blankets; Fire-extinguishing systems; Firemen (Asbestos screens for -); Fireproof articles of clothing; Fireproof automobile racing suits for safety purposes; Fireproof clothing; Fireproof garments; Fire-resistant flying suits; Firmware; Firmware and device drivers; Firmware and software for electronic cigarettes; Firmware for computer peripherals; Firmware memory devices; Fisheye lenses for cameras; Fitted cases for contact lenses; Fixed capacitors; Fixed location telephones; Flame detectors; Flame monitors; Flame sensors; Flame-retardant balaclavas; Flash bulbs; Flash bulbs [photography]; Flash card adapters; Flash card readers; Flash gun apparatus; Flash guns; Flash guns [for cameras]; Flash guns for cameras; Flash lamps for cameras; Flash lamps [for cameras]; Flash memory; Flash memory card; Flash memory card readers; Flash memory cards; Flash-bulbs; Flash-bulbs [photography]; Flashing lights [luminous signals]; Flashing safety lights; Flashlamps for cameras; Flashlight apparatus; Flashlights for use in photography; Flashlights [photography]; Flasks for laboratory use; Flat panel displays; Flat panel electroluminescent display screens; Flatbed plotters; Flatness testers; Flatness testing apparatus; Flexible circuit boards; Flexible flat panel displays for computers; Flexible sheaths for electric cables; Flexible sheaths for electric conductors; Flight control apparatus; Flight controlling apparatus; Flight path controls for missiles; Flight path controls for projectiles; Flight simulators; Flight simulators for aircraft; Flip covers for cellular phones; Flip covers for mobile phones; Flip covers for smart phones; Flip covers for smartphones; Flip covers for tablet computers; Floppy disc drives; Floppy discs; Floppy discs drives [for computers]; Floppy disk drives; Floppy disks; Flotation clothing; Flow control installations [electric]; Flow gauges; Flow measuring apparatus; Flow meters; Flowmeters; Flue gas analyzers; Fluid coolers for processors; Fluid flow meters; Fluid level measuring apparatus for use in motor vehicles; Fluid level sensors; Fluidised bed dryers; Fluidized bed dryers; Fluorescence analyzers; Fluorescence microscopes; Fluorescent lamp ballast for electric lights; Fluorescent lamp ballasts; Fluorescent screens; Fluorometers; Flyback transformers; FM transmitters; Focusing circuits; Fog signals, non-explosive; Folding multimeters; Folding rulers; Food analysis apparatus; Food timers; Football helmets; Footwear for protection against accidents; Footwear for protection against accidents, irradiation and fire; Footwear for protection against biological hazards; Footwear for protection against chemical spills; Footwear for protection against fire; Footwear for protection against irradiation; Force sensing resistors; Force transducers; Fraction collectors; Frames for eye glasses; Frames for eyeglasses; Frames for glasses; Frames for photographic slides; Frames for photographic transparencies; Frames for pince-nez; Frames for spectacles; Frames for spectacles and sunglasses; Frames for sunglasses; Franking (Apparatus to check -); Freeware; Frequency changers; Frequency converter for actuators; Frequency converters; Frequency convertors; Frequency counters; Frequency diverters; Frequency indicators; Frequency invertors [electronic]; Frequency meters; Frequency modulation apparatus; Frequency modulators; Frequency reference crystals; Frequency scanners; Frequency stabilising apparatus; Frequency stabilizers; Frequency synthesizers; Frequency transformers; Fridge magnets; Fuel cell electrodes; Fuel cells; Fuel consumption measuring apparatus; Fuel consumption meters; Fuel gauges; Fuel level indicator controls; Fuel level indicators; Fuel level indicators for vehicles; Fuel regulating apparatus; Full-body X-ray scanners for security purposes; Fume cupboards for laboratory use; Function generators; Functional generators; Furnaces for laboratory use; Furniture especially made for laboratories; Fuse blocks; Fuse boxes; Fuse holders; Fuse indicators; Fuse wire; Fused connection units; Fuses; Fuses for electric current; Fuses [for electric current]; Fuses [for telecommunication apparatus]; Fuses for telecommunication apparatus; Galena crystal detectors for use in electronics; Galena crystals [detectors]; Galvanic batteries; Galvanic cells; Galvanometers; Gambling software; Game development software; Game programs for arcade video game machines; Game software; Games cartridges for use with electronic games apparatus; Games software; Games software for use with computers; Games software for use with video game consoles; Gaming software; Gaming software that generates or displays wager outcomes of gaming machines; Gamma counters; Gamma radiation detectors; Garments and clothes for protection against fire; Garments for protection against fire; Gas alarms; Gas chromatography apparatus for laboratory use; Gas detecting apparatus; Gas flow meters; Gas flow monitors; Gas leak alarm systems; Gas masks; Gas meters; Gas mixers for laboratory use; Gas pressure indicators; Gas sensors; Gas testing instruments; Gasifiers for laboratory use; Gasoline gauges; Gasometers [measuring instruments]; Gauge blocks; Gauge rods; Gauges; Gauges for discomfort index; Gauges with digital readout; Geiger counters; Gender changers [cable adapters]; Gender changers [cable adapters] for cell phones; Gender changers for coaxial cables; Gender changers in the nature of electrical adapters; Gene amplifiers; Generators (Signal -); Geographic information system [GIS] software; Geophysic apparatus; Geophysical research apparatus; Geoseismic apparatus; Gesture recognition software; Glacier eyeglasses; Glass breakage detectors; Glass covered with an electrical conductor; Glass driers for laboratory purposes; Glass driers for laboratory use; Glass graduated scales; Glass ophthalmic lenses; Glass tubes for scientific purposes; Glasses; Glasses cases; Glasses for sports; Glasses frames; Glasses, sunglasses and contact lenses; Glassware for scientific experiments in laboratories; Glassware for scientific use [specifically adapted]; Glassware for use in a laboratory; Glassware (Graduated -); Glazing apparatus for photographic prints; Global positioning apparatus; Global positioning instruments; Global Positioning System [GPS] apparatus; Global positioning system (GPS) apparatus; Global positioning system [GPS] computer software; Global positioning system (GPS) devices; Global positioning system [GPS] receivers; Global positioning systems; Global positioning systems for use with bicycles; Global positioning systems (GPS); Gloves for divers; Gloves for industrial purposes for protection against injury; Gloves for protection against accidents; Gloves for protection against accidents, irradiation and fire; Gloves for protection against injury; Gloves for protection against X-rays for industrial purposes; Glow modulators; Glow plug testers; Go/no-go gauges; Go/no-go plug gauges; Go ring gauges; Goggles; Goggles for scuba diving; Goggles for sports; Goggles for use in sports; Golf club gauges; Goniometers; GPS navigation device; GPS navigation devices; GPS navigation systems; GPS receivers; GPS software; GPS transmitters; Gradient indicators; Graduated glassware; Graduated rulers; Graduation checkers [calibration checkers]; Gramophone record players; Gramophone records; Gramophones; Graphic art software; Graphic decoders for use with audio karaoke systems; Graphic display terminals; Graphic equalisers; Graphic equalizers; Graphic recorders; Graphic terminals; Graphical plotters; Graphical user interface software; Graphics accelerators; Graphics cards; Graphics processing units [GPUs]; Graphics processor units (GPUs); Graphics software; Graphics tablets; Graphite electrodes; Gravimeters; Gravity meters; Grids for batteries; Grip size gauges; Groupware; Guidance systems for missiles; Guided wave intercoms; Guitar amplifiers; Guitar cables; Guitar effects processors; Gun scopes; Gyro sensors using GPS functions; Gyrocompasses; Gyrometers; Gyroscopes; Gyrostabilized aiming sights; Hairdressing training head [teaching apparatus]; Hairdressing training heads [teaching apparatus]; Hand scanner; Handgun scopes; Hand-held 3D scanners; Hand-held calculators; Handheld CD players; Handheld communication devices; Handheld computers; Hand-held computers; Handheld computing devices; Hand-held electronic dictionaries; Hand-held electronic scales; Handheld graphing calculators; Handheld media players; Handheld multimedia players; Handheld personal computers; Hand-held protective shields for use by the police; Handheld security wands; Hand-held security wands; Hands free devices for mobile-phones; Hands free kits for phones; Hands-free headsets for cell phones; Hands-free holders for cell phones; Hands-free kits for cell phones; Hands-free kits for telephones; Hands-free microphones for cell phones; Haptic communications apparatus; Hard discs; Hard disk controllers; Hard disk drives; Hard disks; Hard drives; Hardware (Computer -); Hardware for electronic driving assistance systems; Hardware for processing electronic payments to and from others; Hardware reliability software; Hardware testing software; HD (High Definition) televisions; HDD duplicators; Head cleaning tapes for audio cassette recorders; Head cleaning tapes for video recorder; Head cleaning tapes for video recorders; Head cleaning tapes [recording]; Head demagnetisers; Head guards for sports; Head mounted 2D monoscopic displays; Head mounted 3D stereoscopic displays; Head mounted augmented reality displays; Head mounted monoscopic displays; Head mounted stereoscopic displays; Head protection; Headgear being protective helmets; Headgear for protection against accident; Headgear for protection against injury; Head-mounted display apparatus; Head-mounted holographic displays; Head-mounted video display apparatus; Head-mounted video displays; Headphone amplifiers; Headphone consoles; Headphone-microphone combinations; Headphones; Headsets; Headsets for mobile telephones; Headsets for telephones; Headsets for use with computers; Headsets for virtual reality games; Heads-up displays for motor vehicles; Heads-up displays [HUD] for motor vehicles; Head-up displays; Head-up displays for vehicles; Headwear for sporting activities for protection against injury; Health monitoring software; Heat detecting apparatus; Heat detectors; Heat exchange crucibles for scientific use; Heat regulating apparatus; Heat regulators; Heat resistant electric cables; Heat resistant electric wires; Heat sensing identification indicators; Heat sensors; Heat sinks; Heat sinks for use in computers; Heating furnaces specifically adapted for laboratory experiments; Heating meters; Height charts; Height controls; Height gauges; Height measuring instruments; Heliographic apparatus; Helmet camera mounts; Helmet cameras; Helmet communications systems; Helmets for American football; Helmets for bicycles; Helmets for motorcyclists; Helmets for use in sports; Helmets (Protective -); Helmets (Protective -) for sports; Helmets (Riding -); Hemline markers; Hi vis safety clothing; Hi-fi sound systems; Hi-fi stereo systems; High definition graphic chipsets; High definition multimedia interface cables; High definition set-top boxes; High definition televisions; High fidelity apparatus; High fidelity audio apparatus; High frequency coils; High frequency convertors; High frequency switches; High frequency transducers; High pressure manometers; High tension batteries; High tension connectors for spark plugs; High voltage capacitors; High voltage multipliers; High voltage reactors; High voltage transformers; High-frequency apparatus; High-frequency switches; High-frequency switching power supplies; High-pressure manometers; High-speed cameras; High-visibility safety clothing; High-voltage power supplies; Highway emergency warning equipment; Highway flares; Highway safety cones; Hi-viz safety clothing; Hockey helmets; Holders adapted for mobile phones; Holders for compact discs; Holders for contact lenses; Holders for electric coils; Holders for test tubes; Hollow glass containers for laboratory use; Hollow glass containers for measuring; Hollow glassware for laboratory use; Holograms; Holograms for genuine product certification; Holographic apparatus; Holographic discs; Holographic film; Holographic images; Holographic plates; Holographic projectors; Holographic screens; Holographic security apparatus; Home automation devices; Home automation software; Home automation systems; Home cinema systems; Home remote controls; Home theater projectors; Home theatre systems; Homing heads; Hook switches; Horns for loudspeakers; Horns for signalling; Hose (Fire -); Hot sticks [electrical protection devices]; Hourglasses; Hourglasses [time measuring apparatus]; Household thermometers; Housings for electrical apparatus; Housings for measuring apparatus; HTML editor; Humanoid robots with artificial intelligence; Humidity measuring apparatus; Humidity meters; Humidity sensors; Humidity switches; Hunting binoculars; Hybrid circuits; Hybrid integrated circuits; Hybrid laptops; Hydraulic system testing units; Hydrometers; Hydrophones; Hygrometers; Hyperbaric oxygen chambers for non-medical purposes; Hyperbaric oxygen chambers, not for medical purposes; IC card readers; IC memory cards; Ice hockey helmets; Identification bracelets (Encoded -), magnetic; Identification labels [encoded]; Identification labels [machine readable]; Identification labels [magnetic]; Identification sheaths for electric wires; Identification strips [encoded]; Identification strips [magnetic]; Identification threads for electric wires; Identity cards, encoded; Identity cards, magnetic; Igniting apparatus, electric, for igniting at a distance; Ignition cables; Ignition (Electric apparatus for remote -); Ignition leads; Ignition spark detectors; Illuminated advertisements; Illuminated advertising signs; Illuminated exit signs; Illuminated signposts; Illuminated signs; Illumination regulators; Illuminometers; Image amplifiers; Image analyzers; Image capturing and developing devices; Image converter tubes; Image identifier night vision devices; Image intensifier tubes; Image intensifiers; Image management software; Image processing apparatus; Image processing equipment; Image processing instruments; Image processing software for in-vehicle cameras; Image processors; Image projectors; Image recognition software; Image recording apparatus; Image reproducing apparatus; Image scanners; Image scanning apparatus; Image setting apparatus; Image stabilisers; Image synthesizers; Image transmission apparatus; Image transmitting apparatus; Imaging apparatus; Imaging devices for scientific purposes; Immersion probes; Immunostaining instruments [for scientific purposes]; Impact printers; Impact sensors; Impedance transformers; In Car Entertainment [ICE] systems; In-car audiovisual entertainment systems; In-car entertainment systems; In-car telephone handset cradles; Inclinometers; Incubation dishes for scientific or laboratory use; Incubation plates for scientific or laboratory use; Incubators for bacteria culture; Incubators for bacteria cultures; Incubators for laboratory use; Indication panels; Indicator lights [for telecommunication apparatus]; Indicator lights for telecommunication apparatus; Indicator panels; Indicators (Quantity -); Indicators (Speed -); Indicators (Water level -); Indoor positioning systems [IPS]; Inductance capacitance filters; Induction transmitters; Induction voltage regulators; Inductive resistors; Inductor coils; Inductors; Inductors [electricity]; Industrial automation controls; Industrial automation software; Industrial betatrons; Industrial controls incorporating software; Industrial process control software; Industrial software; Industrial X-ray apparatus; In-ear headphones; Inertial navigational instruments; Inflatable apparatus for life-saving purposes; Inflatable jackets for use in life saving; Inflatable vests for use in life saving; In-flight testing equipment; Information carriers [electric or electronic]; Information carriers [encoded or magnetic]; Information display terminals; Information retrieval applications; Information retrieval software; Information storage apparatus [electric or electronic]; Information storage devices [electric or electronic]; Information technology and audiovisual equipment; Information technology and audio-visual, multimedia and photographic devices; Infrared cameras; Infrared detection apparatus; Infrared detectors; Infrared devices for aiming weapons; Infrared devices for guiding weapons; Infrared filters; Infrared gun sighting apparatus; Infrared locating apparatus; Infrared optical apparatus; Infrared remote control apparatus; Infrared remote controllers; Infrared scanners; Infrared sensors; Infrared thermometers; Infra-red thermometers; Infrared thermometers, not for medical purposes; Ingots being prepared substrates for the manufacture of semi-conductors; Ink cartridges, unfilled, for facsimile machines; Ink cartridges, unfilled, for photocopiers; Ink cartridges, unfilled, for printers and photocopiers; Ink jet document printers; Ink jet printers; Inking monitors; Ink-jet color printers; Ink-jet color printers for documents; Ink-jet printers; Input devices for computers; Input modules; Input scanners; Inspecting apparatus and instruments; Inspection mirrors; Instant messaging software; Instruction manuals in electronic format; Instructional and teaching apparatus and instruments; Instructional apparatus; Instrument dials; Instrument panels [electric]; Instrumentation simulators; Instruments containing eyepieces; Instruments for amplifying images; Instruments for amplifying sound; Instruments for analysing photographs; Instruments for detecting traffic; Instruments for diagnosis [for scientific use]; Instruments for distributing electrical current; Instruments for indicating directions; Instruments for measuring angles; Instruments for measuring length; Instruments for measuring levels of fluids; Instruments for measuring milk quality parameters; Instruments for measuring pressure; Instruments for measuring speed; Instruments for measuring velocities; Instruments for monitoring traffic; Instruments for producing photographs; Instruments for recording heart activity [for scientific purposes]; Instruments for recording images; Instruments for recording information; Instruments for recording sound; Instruments for signalling; Instruments for surveying physical data; Instruments for temperature control; Instruments for testing metals; Instruments for the reduction of noise in systems for recording audio signals; Instruments for the reproduction of images; Instruments for the reproduction of information; Instruments for the reproduction of sound; Instruments for the transmission of images; Instruments for the transmission of information; Instruments for the transmission of sound; Instruments for weighing; Insulated bottles [flasks] for laboratory use; Insulated cable for electrical installations; Insulated cables (Electric -); Insulated clothing for protection against accident or injury; Insulated copper wire; Insulated electric cables; Insulated electric wire; Insulated electrical cables; Insulated electrical connectors; Insulated wires [electric]; Insulating vessels for laboratory use; Insulation resistance meters; Insulation testers; Integrated audio amplifiers; Integrated chip (IC) voice recorders; Integrated circuit; Integrated circuit boards; Integrated circuit cards; Integrated circuit cards [smart cards]; Integrated circuit chips; Integrated circuit memories; Integrated circuit memory cards; Integrated circuit memory cards for use in playing electronic musical instruments; Integrated circuit module; Integrated circuit modules; Integrated circuits; Integrated circuits for enhanced graphics and video rendering; Integrated circuits for enhancing graphical and video display; Integrated electric circuits; Integrated electrical circuits; Integrated electronic circuits; Integrated electronic driver assistance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electronic hazard alert systems for automobiles; Integrated electronic hazard and collision avoidance systems for automobiles; Integrated electronic safety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output printers; Integrated software packages; Integrated software packages for use in the automation of laboratories; Intelligent Character Recognition [ICR] software; Intelligent distance recorders; Intelligent gateways for communication; Intelligent gateways for data pre-processing; Intelligent gateways for real-time data analysis; Intelligent gateways for software defined storage; Intelligent motor control devices; Intensifying screens for x-ray films; Interactive compact discs and CD-ROMs; Interactive computer game programs; Interactive computer software; Interactive computer software enabling exchange of information; Interactive computer software that provides navigational and travel information; Interactive computer systems; Interactive data transfer apparatus; Interactive databases; Interactive DVDs; Interactive entertainment software; Interactive entertainment software for use with computers; Interactive entertainment software for use with personal computers; Interactive game software; Interactive graphics screens; Interactive multimedia computer game program; Interactive multimedia computer game programs; Interactive multimedia computer games programmes; Interactive multimedia computer programs; Interactive multimedia game programs; Interactive multimedia software for playing games; Interactive software; Interactive television terminal sets; Interactive terminals; Interactive touch screen terminals; Interactive video apparatus; Interactive video game programs; Interactive video software; Interchangeable lenses; Intercom apparatus; Intercommunication apparatus; Intercommunication satellites; Intercoms; Interface cables [electric]; Interface cards for data processing apparatus; Interface cards for data processing equipment in the form of printed circuits; Interface circuits for video cameras; Interface network modems; Interface software; Interfaces for computers; Interfaces for detectors; Interferometers; Internal combustion engine testing apparatus; Internal cooling fans for computers; Internal modems; Internet access software; Internet messaging software; Internet of Things [IoT] gateways; Internet of Things [IoT] range extenders [antennas]; Internet of Things [IoT] sensors; Internet phones; Internet Protocol televisions; Internet servers; Interrupting modules; Intranet servers; Intranet software; Intruder detecting apparatus [other than for vehicles]; Intruder detection apparatus; Intruder identification apparatus [other than for vehicles]; Intrusion detection system [IDS] software; Invader sensors; Inventory software; Inverters; Inverters [electricity]; Inverters for power supply; Inverters used in solar power generation; Invertor controllers; Invoicing machines; Ion beam supply apparatus; Ion gauge tubes; Ion implanters; Ionization apparatus for scientific or laboratory use; Ionization apparatus not for the treatment of air or water; IP (Internet Protocol) televisions; Jack cables; Jack plugs; Jackets [bullet proof]; Jackets for computer disks; Jackets for protection against accidents, irradiation and fire; Jackets for video cassettes; Japanese style box-shaped volume measure (masu); Jars (Accumulator -); Jewellery that communicates data; Jigs [measuring instruments]; Job performance recorders; Joining units [electrical contacts]; Joint boxes for housing cable joints; Joint meters; Joystick chargers; Joysticks adapted for smartphones; Joysticks for use with computers, other than for video games; Juke boxes; Juke boxes for computers; Juke boxes, musical; Jump cables; Jump gauge rods; Jump leads; Jump start cables; Jumper cables; Junction boxes; Junction boxes [electricity]; Junction boxes for electric wires; Junction sleeves for electric cables; Junction sleeves for electrical cables; Junction sleeves for fibre optics; Junctions [electrical]; Karaoke equipment; Karaoke machines; Karate head guards; Keyboard amplifiers; Keyboard cases for smartphones; Keyboard terminals; Keyboards; Keyboards for mobile phones; Keyboards for smartphones; Keyboards for tablets; Keypads; Keypads for routing audio, video, and digital signals; Keypads for security alarms; Keys (Encoded -); Kilometer recorders for vehicles; Kilometre recorders; Kitchen scales; Kitchen timers; Kitchen timers, non-electric; Kitchen weighing scales; Kits (Hands free -) for phones; Knee-pads for workers; Label readers [decoders]; Labels carrying electronically recorded or encoded information; Labels carrying magnetically recorded or encoded information; Labels carrying optically recorded or encoded information; Labels with integrated RFID chips; Labels with machine-readable codes; Laboratories (Clothing especially made for -); Laboratory apparatus and instruments; Laboratory beakers; Laboratory centrifuges; Laboratory chemical reactors; Laboratory countertops; Laboratory devices for detecting genetic sequences; Laboratory filters; Laboratory furniture [specifically adapted]; Laboratory glassware; Laboratory incubators [other than for medical use]; Laboratory instrument for the detection of pathogens and toxins in a biological sample for research use; Laboratory instruments [other than for medical use]; Laboratory mixers; Laboratory optical apparatus; Laboratory oscilloscopes; Laboratory pipettes; Laboratory robots; Laboratory storage tubes; Laboratory swabs [laboratory instruments]; Laboratory thermometers; Laboratory trays; Lactodensimeters; Lactometers; Laminar flow cabinets for laboratory use; Laminar flow hoods for laboratory use; Lamp starters; Lamps (Darkroom -) [photography]; Lamps for use as warning beacons; LAN access points; LAN computer cards; LAN [local area network] access points for connecting network computer users; LAN [local area network] computer cards for connecting portable computer devices to computer networks; LAN [local area network] operating software; LAN [local operating network] hardware; Language translating apparatus; Lanterns (Magic -); Lanterns (Optical -); Lanyards for safety purposes for fall protection; Lap Top computers; Laptop bags; Laptop carrying cases; Laptop cases; Laptop computers; Laptop covers; Laptop docking stations; Laptop sleeves; Laptops [computers]; Large scale integrated circuits; Large-scale integrated circuits; Large-screen LCDs; Laser beam printers; Laser cards; Laser color printers; Laser color printers for documents; Laser detectors; Laser diodes; Laser disc players; Laser discs; Laser discs for use in storing music; Laser document printers; Laser equipment for non-medical purposes; Laser installations, other than for medical use; Laser level measuring apparatus; Laser measuring systems; Laser pointers; Laser printer controllers; Laser printers; Laser printers for dry films; Laser projection televisions; Laser range finders; Laser recordable discs; Laser scalpels, other than for medical use; Laser scanning densitometers; Laser sensors; Laser speed detectors; Laser-readable discs; Lasers; Lasers for industrial use; Lasers for measuring; Lasers for measuring purposes; Lasers for non-medical purposes; Lasers for scientific use; Lasers, not for medical purposes; Lasers not for medical use; LCD large-screen displays; LCD [liquid crystal display]; LCD [Liquid Crystal Display] monitors; LCD [liquid crystal display] projectors; LCD monitors; LCD panels; LCD projectors; LCDs [liquid crystal displays]; Leak detection apparatus; Leak detectors; Leak test units; Leak testing apparatus; Leather (Appliances for measuring the thickness of -); Leather cases for cellular phones; Leather cases for mobile phones; Leather cases for smartphones; Leather cases for tablet computers; Leather clothing for protection against accident or injury; Led displays; LED displays; LED drivers; LED [light-emitting diode] displays; LED [light-emitting diodes]; LED Microscopes; LED monitors; LED position sensors; LED televisions; Length measuring apparatus; Length measuring gauges; Lens; Lens blanks; Lens blanks for eyesight correction; Lens brushes adapted for photographic use; Lens caps; Lens cases; Lens covers; Lens filters [for cameras]; Lens hoods; Lens hoods [for cameras]; Lens shutters; Lenses for astrophotography; Lenses for cameras; Lenses for eyeglasses; Lenses for glasses; Lenses for microscopes; Lenses for photographic apparatus; Lenses for projectors; Lenses for protective face shields; Lenses for spectacles; Lenses for sunglasses; Lenses for telescopes; Lenses for video cameras; Lenses (Optical -); Letter scales; Letter scales for domestic use; Letter scales for office use; Level controllers [electrical apparatus]; Level converters; Level gauges; Level gauging poles; Level indicators; Level indicators [spirit levels]; Level measuring machines [for surveying]; Level meters; Level sensors; Level switches; Level transmitters; Levelling instruments; Levelling rods [for surveying]; Levelling staffs [surveying instruments]; Levels; Levels [instruments for determining the horizontal]; Lever scales [steelyards]; Life belts; Life buoys; Life jackets; Life jackets for pets; Life nets; Life preservers; Life rafts; Life saving apparatus and equipment; Life saving harnesses; Life saving rafts; Life vests; Lifebelts; Lifeboats; Life-buoys; Lifejackets; Life-saving apparatus and equipment; Life-saving apparatus and instruments; Life-saving capsules for natural disasters; Life-saving rafts; Life-saving vests for dogs; Lifesaving vests for use by dogs; Lift control panels; Lifting magnets; Light boxes; Light conducting filaments; Light conducting filaments [optical fibers [fibres]]; Light Detection and Ranging [LIDAR] apparatus; Light detection and ranging [LIDAR] apparatus for vehicles; Light dimmers; Light dimmers [regulators], electric; Light diodes; Light emitting diode displays; Light emitting diode [LED] displays; Light emitting diodes; Light emitting diodes (LEDs); Light filters for cameras; Light Imaging Dectection and Ranging [LIDAR] apparatus for vehicles; Light Imaging Detection and Ranging [LIDAR] apparatus; Light meters; Light modulators; Light pens; Light regulators [dimmers], electric; Light sensitive relays; Light sensors; Light sources [flashlamps] for photographic use; Light switches; Light (Traffic- -) apparatus [signalling devices]; Light-conducting filaments; Light-emitting diodes [LED]; Light-emitting electronic pointers; Lighting ballasts; Lighting (Batteries for -); Lighting control apparatus; Lighting control software for use in commercial and industrial facilities; Lighting devices for taking pictures; Lighting dimmers; Lightning arrester equipment; Lightning arresters; Lightning conductors; Lightning conductors [rods]; Lightning rods; Limit switches; Limiters [electricity]; Line drivers; Line throwers for safety and rescue purposes; Line traps; Line tuners; Linear actuators [electric]; Linear encoders; Linear transducers; Liquid chromatography apparatus for laboratory use; Liquid chromatography columns for scientific use; Liquid chromatography injectors for scientific use; Liquid coolers for processors; Liquid crystal display [LCD] monitors; Liquid crystal display (LCD) televisions; Liquid crystal display screens; Liquid crystal displays; Liquid crystal displays [LCDs] for home theaters; Liquid crystal protective films for smartphones; Liquid crystal protective sheets for smart phones; Liquid dosage devices that measure the amounts to be dispensed; Liquid level meters; Liquid level monitoring apparatus; Liquid level sensors; Liquid level switches; Listening devices for monitoring babies; Lithium batteries; Lithium ion batteries; Lithium secondary batteries; Load banks; Load break isolators; Load cell digitizers; Load cells; Load indicators; Local area networks; Local mobile telephone systems; Locks, electric; Locks (electric) for bicycles; Locks [electric] with alarms; Locks, electronic; Loft gauges; Logic circuits; Logic probes; Logistics software; Logs [measuring instruments]; Loran navigation machines; Loran navigation machines and apparatus; Lorgnette frames; Lorgnettes; Lorgnettes [opera glasses]; Loss indicators (Electric -); Lottery ticket dispensing apparatus; Loud hailers; Loud speakers; Loudspeaker cabinets; Loudspeaker cables; Loudspeaker drive units; Loudspeaker housings; Loudspeaker installations; Loudspeaker stands; Loudspeaker stands [adapted for]; Loudspeaker systems; Loudspeaker units; Loudspeakers; Loudspeakers with built in amplifiers; Low noise blocks; Low noise converters; Low-voltage power supplies; LP records; Lumber testers; Lumber testing machines; Luminescence analyzers; Luminescence measuring devices; Luminescence scanners; Luminoflux meters; Luminous beacons; Luminous beacons for safety or warning purposes; Luminous electric signs; Luminous indicators; Luminous pointers; Luminous road signs; Luminous safety beacons; Luminous signs; Luminous USB cables; Machine control software; Machine learning software; Machine learning software for advertising; Machine learning software for analysis; Machine learning software for finance; Machine learning software for healthcare; Machine learning software for surveillance; Machine readable computer programs for use in the reproduction of music; Machine readable data carriers; Machine readable information carriers; Machine readable media; Machine-readable data carriers recorded with programs; Machine-to-Machine [M2M] applications; Macroscopes; Magic lanterns; Magnet plates for laboratory use; Magnetic agitators for laboratory use; Magnetic badges; Magnetic card readers; Magnetic cards [encoded]; Magnetic cards for carrying data; Magnetic clip-on sunglass lenses; Magnetic coded card readers; Magnetic coded cards; Magnetic coils; Magnetic compasses; Magnetic compasses [for surveying]; Magnetic compasses for surveying; Magnetic cores; Magnetic credit cards; Magnetic data carriers; Magnetic data carriers bearing recorded software; Magnetic data carriers, recording discs; Magnetic data media; Magnetic data recording media; Magnetic data storage media; Magnetic detectors; Magnetic discs; Magnetic disk drives; Magnetic diskettes; Magnetic disks; Magnetic encoded card readers; Magnetic encoded cards; Magnetic encoders; Magnetic field generators, other than for medical use; Magnetic filaments; Magnetic filters; Magnetic flux sensors; Magnetic gyrocompasses; Magnetic hard disc drives; Magnetic hard discs; Magnetic head cleaners [apparatus]; Magnetic identifying cards; Magnetic identity cards; Magnetic media registers; Magnetic metal detector monitors; Magnetic object detectors; Magnetic payment cards; Magnetic pens; Magnetic recording charts; Magnetic recording discs; Magnetic recording supports; Magnetic recording tapes; Magnetic recordings; Magnetic resistance sensors; Magnetic resonance imaging [MRI] apparatus, not for medical purposes; Magnetic sensors; Magnetic separators for scientific use; Magnetic strip cards; Magnetic strip readers; Magnetic switches; Magnetic tape cleaners; Magnetic tape drives; Magnetic tape erasers; Magnetic tape recorders; Magnetic tape units for computers; Magnetic tapes; Magnetic telephone wires; Magnetic wall stud finders; Magnetic wires; Magnetically encoded bank cards; Magnetically encoded cards; Magnetically encoded cards for carrying data; Magnetically encoded charge cards; Magnetically encoded credit cards; Magnetically encoded debit cards; Magnetically encoded gift cards; Magnetically encoded identification bracelets; Magnetically encoded key cards; Magnetic-tape recorders; Magnetizers; Magnetometers; Magneto-optical discs; Magneto-optical pens; Magnetrons; Magnets; Magnets (Decorative -); Magnets for industrial purposes; Magnets, magnetizers and demagnetizers; Magnifiers; Magnifying eyeglasses; Magnifying glasses; Magnifying glasses [optics]; Magnifying lenses; Magnifying peepholes for doors; Mail server software; Mainframes [computers]; Mains chargers; Mains distribution panels (Electric -); Mains monitoring apparatus (Electric -); Mains power units (Electric -); Mains testers (Electric -); Mains transformers (Electric -); Maintenance software; Make up goggles; Male connectors for electrical cables; Management information system [MIS] software; Mannequins (Resuscitation -) [teaching apparatus]; Manometer lines, other than for medical use; Manometers; Manual rectifiers; Manual switching apparatus for telecommunication; Manual telegraph apparatus; Manufacturing software; Map software; Marine autopilots; Marine communication apparatus; Marine compasses; Marine depth finders; Marine depth sounders; Marine navigation apparatus; Marine radios; Maritime patrol radar; Maritime patrol radars; Maritime rescue apparatus; Marker buoys; Markers for electric wire; Markers for electrical conductors; Market forecasting software; Market prediction software; Marking and signalling buoys; Marking buoys; Marking gauges; Marking gauges for joinery purposes; Marking gauges [joinery]; Masers [microwave amplifiers]; Masks (Divers' -); Masks for diving; Masks for swimming; Masks [Protective -]; Mass flow meters; Mass flow sensors; Mass spectrometers; Master audio mixing desks for use in recording studios; Master of Education software; Master ring gauges; Masts for aerials; Masts for wireless aerials; Masts [wireless aerials]; Material testing apparatus; Material testing instruments and machines; Materials for electricity mains [wires, cables]; Math coprocessor; Mathematical instruments; Matrix printers; Mats for use with a computer mouse; Measurement apparatus; Measures; Measuring and control devices for air conditioning technology; Measuring apparatus; Measuring apparatus and instruments; Measuring apparatus not for medical purposes; Measuring buckets; Measuring cables; Measuring converters; Measuring cups; Measuring, detecting, monitoring and controlling devices; Measuring devices; Measuring devices, electric; Measuring glassware; Measuring instruments; Measuring jugs; Measuring rods; Measuring rulers; Measuring rules; Measuring sensors; Measuring spoons; Measuring stands; Measuring tapes; Measuring transducers; Measuring tubes; Measuring wheels; Meat thermometers; Mechanical contact switches; Mechanical dialling locks [electric]; Mechanical egg timers; Mechanical engineering software; Mechanical illuminated signboards; Mechanical life saving apparatus; Mechanical locks [electric, metal]; Mechanical locks [electric, non-metallic]; Mechanical road signs; Mechanical room thermostats; Mechanical signs; Mechanised coding apparatus; Mechanisms for coin operated apparatus; Mechanisms for coin-operated apparatus; Mechanisms for counter-operated apparatus; Media and publishing software; Media content; Media development software; Media players; Media server software; Media software; Media streaming software; Medical simulators [teaching aids]; Megaphones; Membranes for filtration [scientific]; Memo boards [electronic]; Memo books [electronic]; Memories for data processing equipment; Memories for use with computers; Memory apparatus; Memory boards; Memory card cases; Memory card readers; Memory cards; Memory cards for cameras; Memory cards for video game machines; Memory devices; Memory devices for use with data processing apparatus; Memory expansion cards; Memory expansion modules; Memory modules; Memory sticks; Memory storage devices; Mercury levels; Mercury switches; Mercury thermometers [other than for medical use]; Meridian transit telescopes; Mesh network software; Metal alloys (Wires of -) [fuse wire]; Metal bells for alarms; Metal compression testing machines; Metal detectors; Metal detectors for industrial or military purposes; Metal direction indicator panels [electric]; Metal direction indicator panels [luminous]; Metal direction indicator panels [mechanical]; Metal ducts [electric]; Metal hardness testing machines; Metal locks [electric]; Metal masts [aerials]; Metal poles [aerials]; Metal signboards [electric]; Metal signboards [luminous]; Metal signboards [mechanical]; Metal strength testing machines; Metallic cables [electric]; Metallic wires [electric]; Metallurgical microscopes; Meteorological apparatus; Meteorological balloons; Meteorological instruments; Meter testing apparatus; Metering apparatus for dispensing perfumes in measured quantities; Meters; Metric converters; Metronomes; Micro processors; Microarray slides; Microchip cards; Microchips; Microchips [computer hardware]; Microcircuit data carriers; Micro-computer; Microcomputer apparatus; Microcomputers; Micro-computers; Microcontrollers; Microelectronic components; Microfiche; Microfilm [exposed]; Microfilm readers; Microfilm viewers; Microforms; Microhardness testers; Micrometer gauges; Micrometer screws; Micrometer screws for optical instruments; Micrometers; Microphone buttons; Microphone cables; Microphone mixers; Microphone plugs; Microphone stands; Microphones; Microphones for communication devices; Microphones [for telecommunication apparatus]; Microphones for telecommunication apparatus; Microplate readers; Microprocessor cards; Microprocessor controls; Microprocessor cores; Microprocessors; Micro-processors; Microscope condensers; Microscope illuminating devices; Microscope lamps; Microscope objectives; Microscope slides; Microscope slides (Containers for -); Microscope video processors; Microscopes; Microscopes for medical use; Microtitration instruments [other than for medical use]; Microtomes; Microwave antennas; Microwave communications apparatus; Microwave components; Microwave connectors; Microwave detectors [radar]; Microwave engineering design software; Microwave filters; Microwave ovens for laboratory use; Microwave sensing apparatus; Microwave transmission apparatus for delivering radio programs and messages; Microwave tubes; Microwave type intruder sensors; Middleware; Middleware for management of software functions on electronic devices; Milage recorders for vehicles; Mileage recorders for vehicles; Millivolt meters; Mine detecting apparatus; Mineral insulated electric cables; Minesweeping [detecting] apparatus; Mini beam projectors; Mini disc changers; Mini projectors; Miniature circuit breakers; Miniature hard disk drive storage units; Minicomputers; Mirrorless cameras; Mirrors for inspecting work; Mirrors [optics]; Missile aiming systems; Missile guidance systems; Missile guiding systems; Missile launch control apparatus; Missile trackers; Mixing consoles; Mixing desks [signal]; Mixing desks [sound]; Mobile application software; Mobile applications for booking taxis; Mobile apps; Mobile app's; Mobile communication terminals; Mobile computers; Mobile data apparatus; Mobile data communications apparatus; Mobile data receivers; Mobile device management software; Mobile hard drives; Mobile High-Definition Link (MHL) cables; Mobile or portable fax machines; Mobile phone battery chargers; Mobile phone cases; Mobile phone connectors for vehicles; Mobile phone covers; Mobile phone display screen protectors in the nature of films; Mobile phone docking stations; Mobile phone speakers; Mobile phone straps; Mobile phones; Mobile radio receiving apparatus; Mobile radio transmitting apparatus; Mobile radios; Mobile software; Mobile telecommunication apparatus; Mobile telecommunications apparatus; Mobile telecommunications handsets; Mobile telephone apparatus with built-in facsimile systems; Mobile telephone batteries; Mobile telephone cases; Mobile telephone cases made of leather or imitations of leather; Mobile telephone covers; Mobile telephone covers made of cloth or textile materials; Mobile telephones; Mobile telephones for use in vehicles; Models for scientific experiments in laboratories; Modem cables; Modems; Modular sign panels [luminous]; Modulators; Modules for photovoltaic power generation; Moisture meters; Money counting and sorting machines; Money counting apparatus; Money sorting apparatus; Monitor screens; Monitor speakers; Monitoring apparatus and instruments; Monitoring apparatus, electric; Monitoring apparatus, other than for medical purposes; Monitoring control apparatus [electric]; Monitoring instruments; Monitoring units [electric]; Monitors; Monitors [computer hardware]; Monitors [computer programs]; Monitors for commercial purposes; Monitors for commercial use; Monitors for computers; Monocle frames; Monocles; Monocular frames; Monoculars; Monolithic ceramic capacitors; Monopods used to take photographs by positioning a smartphone or camera beyond the normal range of the arm; Mortise gauges; Motherboards; Motion control software; Motion controllers; Motion detectors; Motion picture cameras; Motion picture films; Motion picture projectors; Motion picture screens; Motion pictures; Motion recognizing sensors; Motion sensing input devices; Motion sensors; Motion sensors for security lights; Motion-activated cameras; Motion-picture cameras for self-developing film; Motor fire engines; Motor protection relays; Motor vehicle power locks; Motorcycle goggles; Motorcycle helmets; Mounting brackets adapted for computer monitors; Mounting brackets adapted for computers; Mounting cords [electrical]; Mounting cradles [electrical]; Mounting devices for cameras; Mounting devices for monitors; Mounting fittings for radios; Mounting racks for computer hardware; Mounting racks for telecommunications hardware; Mouse [computer peripheral]; Mouse [data processing equipment]; Mouse mats; Mouse pads; Mouse pads [computer peripheral]; Mouse scanners; Mousepads; Mouses for computers; Mouth guards for boxing; Mouth guards for sports; Mouth guards for sports use; Mouth protectors [gum shields]; Moveable sockets; Movie editing projectors; Movie film developing machines; Movie projectors; MP3 players; MP4 players; MPEG audio players; Multiaxis directional detectors; Multi-camera systems for vehicles; Multichannel analyzers; Multichannel sound processors; Multichip modules; Multiframe view cameras; Multifunction cards for financial services; Multifunction computer keyboards; Multifunction keyboards; Multifunction printers [MFP]; Multi-function touch buttons; Multifunctional devices which incorporate copier and facsimile functions in the standalone mode; Multifunctional remote controls; Multilayer printed wiring boards; Multimedia accelerator boards; Multimedia apparatus and instruments; Multimedia connectors for vehicles; Multimedia devices; Multimedia multiplexers; Multimedia navigation systems for vehicles; Multimedia projectors; Multi-media recordings; Multimedia software; Multimedia software recorded on CD-ROM; Multimedia terminals; Multimeter leads; Multimeters; Multi-outlet socket blocks; Multiple control signal transmission units; Multiple purpose cameras; Multiplex; Multiplexers; Multiplexors; Multiport controllers; Multiport repeaters; Multiport transceivers; Multiprocessor chips; Multipurpose cameras; Multi-room audio devices; Multispectral Fluorescence Imaging System [MFIS] for scientific use; Music cassettes; Music headphones; Music recordings; Music software; Music tapes; Musical automata (Coin-operated -) [juke boxes]; Musical cassettes; Musical instrument amplifiers; Musical instrument connectors; Musical juke boxes; Musical recordings; Musical recordings in the form of discs; Musical sound recordings; Musical video recordings; Music-composition software; Nanoparticle size analysers; Nanoparticle size analyzers; NAS (Network attached Storage); Natural gas alarms; Nautical apparatus and instruments; Nautical rescue apparatus and instruments; Naval signalling apparatus; Navigating apparatus [compasses]; Navigating apparatus (Electric -); Navigating apparatus (Electronic -); Navigating apparatus [sextants]; Navigation apparatus and instruments; Navigation apparatus for boats; Navigation apparatus for vehicles [on-board computers]; Navigation apparatus for vehicles (on-board computers); Navigation compasses; Navigation, guidance, tracking,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and map making devices; Navigation software; Navigational apparatus for automobiles; Navigational buoys; Navigational instruments; Needles for record players; Needles for surveying compasses; Neon light indicators for use in electrical circuits; Neon lights [signals]; Neon signs; Netbook computers; Netbooks [computers]; Nets for protection against accidents; Nets (Safety -); Network access server hardware; Network access server operating software; Network boards; Network cables; Network cabling; Network cards; Network communication apparatus; Network communication equipment; Network controlling apparatus; Network dialers; Network facsimile servers; Network hubs; Network junction points for telephone exchange networks; Network management apparatus; Network management computer software; Network management control apparatus; Network management software; Network monitoring cameras; Network monitoring cameras for surveillance; Network monitoring cameras namely for surveillance; Network operating system programs; Network operating systems programs; Network routers; Network servers; Network surveillance cameras; Network-attached storage [NAS]; Networking devices; Networking software; Newton dynamometers; Nickel-cadmium batteries; Nickel-cadmium storage batteries; Night vision goggles; No-go ring gauges; Noise cancellation software; Noise cancelling apparatus; Noise cancelling headphones; Noise filters; Noise gate devices; Noise level meters; Noise suppression apparatus; Noise suppressors [electrical components]; Noisemeters.Class 16 3D decals for use on any surface; 3D wall art made of card; 3D wall art made of paper; Absorbent paper; Absorbent sheets of paper or plastic for foodstuff packaging; Account books; Account slip pads; Accounting forms; Acid-resistant paper; Activity books; Adding machine paper; Address books; Address labels; Address lists; Address plates; Address plates for addressing machines; Address stamps; Addressing machines; Adhesive bands for stationery or household purposes; Adhesive bands for stationery purposes; Adhesive corners for photographs; Adhesive foils stationery; Adhesive labels; Adhesive labels of paper; Adhesive lettering; Adhesive materials for office use; Adhesive note pads; Adhesive note paper; Adhesive notepads; Adhesive packaging tapes; Adhesive pads [stationery]; Adhesive paper; Adhesive plastic film for packaging; Adhesive plastic film for wrapping; Adhesive plastic film used for mounting images; Adhesive printed labels; Adhesive stickers; Adhesive tape cutters being stationery; Adhesive tape dispensers for household or stationery use; Adhesive tape dispensers [office requisites]; Adhesive tape dispensing machines [office requisites]; Adhesive tape for stationery purposes; Adhesive tapes for stationery or household purposes; Adhesive tapes for stationery purposes; Adhesive transfers; Adhesive wall decorations of paper; Adhesive-backed letters and numbers; Adhesive-backed vinyl letters and numbers; Adhesives for art use; Adhesives for do-it-yourself purposes; Adhesives for household purposes; Adhesives for stationery; Adhesives for stationery and household use; Adhesives for stationery or household purposes; Adhesives for stationery or household use; Adhesives for stationery purposes; Adhesives [glues] for stationery or household purposes; Advent calendars; Advertisement boards of card; Advertisement boards of cardboard; Advertisement boards of paper; Advertisement boards of paper or cardboard; Advertising pamphlets; Advertising posters; Advertising publications; Advertising signs of cardboard; Advertising signs of paper; Advertising signs of paper or cardboard; Agenda books; Agendas; Air bubble plastics for packaging; Air bubble plastics for wrapping; Airtight packaging of cardboard; Airtight packaging of paper; Albums; Albums for collecting magnetic cards; Albums for stickers; Almanacs; Anatomical models for instructional and educational purposes; Angle guides [drawing instruments]; Angle plotters [drawing instruments]; Animation cels; Anniversary cards; Announcement cards; Announcement cards [stationery]; Annuals [printed publications]; Apparatus for mounting photographs; Appliques in the form of decals; Appliqués of paper; Appointment books; Aquarelles; Architects' models; Architectural models; Architectural plans; Archival storage pages; Arithmetical tables; Aromatic modeling materials; Art etchings; Art mounts; Art paper; Art pictures; Art prints; Artists' brushes; Artists' canvas; Artists' charcoals; Artists' easels; Artists' materials; Artists' modelling materials; Artists' paint brushes; Artists' pastels; Artists' pencils; Artists' pens; Artists' water colour saucers; Artists' watercolor saucers; Artists' watercolor [watercolour] saucers; Artists' watercolour saucers; Arts and craft paint kits; Arts and crafts paint kits; Arts, crafts and modelling equipment; Atlases; Attachments for pencils; Autograph albums; Autograph books; Automatic adhesive dispensers for office use; Automatic adhesive tape dispensers for office use; Automatic paper clip dispensing machines for office or stationery use; Automatic pencils; Babies' bibs of paper; Baby books; Baby books [storybooks]; Baby memory books; Badge holders of plastic [office requisites]; Badge holders [office requisites]; Baggage claim check tags of cardboard; Baggage claim check tags of paper; Baggage tags of paper; Bags and articles for packaging, wrapping and storage of paper, cardboard or plastics; Bags (Conical paper -); Bags [envelopes, pouches] of paper or plastics, for packaging; Bags for microwave cooking; Bags for packaging made of biodegradable paper; Bags for packaging made of biodegradable plastic; Bags (Garbage -) of paper or of plastics; Bags incorporating bubble plastics for packaging; Bags made of paper; Bags made of paper for packaging; Bags made of plastics for packaging; Bags of bubble plastics for packaging; Bags of paper; Bags of paper for foodstuffs; Bags of paper for roasting purposes; Bags of plastics for lining refuse bins; Baking paper; Baking parchment; Ball pens; Ball point pens; Ball-point pen and pencil sets; Ballpoint pen refills; Ballpoint pens; Ball-point pens; Ballpoint refill cartridges; Balls for ball-point pens; Bamboo rolls used as writing brush holders; Bank checks; Banknotes; Banners of paper; Bar code ribbons; Barcode ribbons; Baseball cards; Bathroom tissue; Bathroom tissues; Beer mats; Beer mats of paper; Betting slips; Bibles; Bibs of paper; Bibs, sleeved, of paper; Bill books; Billbooks; Bin liners of paper; Bin liners of plastics; Binder clips; Binder paper; Binders; Binders for office use; Binders for the office; Binders (Loose-leaf -); Binders [office supplies]; Binders (office supplies); Binders [stationery]; Binding materials for books and papers; Binding strips [bookbinding]; Biodegradable paper pulp-based to-go containers for food; Biological samples for use in microscopy [teaching materials]; Birthday books; Birthday cards; Blackboard erasers [chalk erasers]; Blackboard rulers; Blackboards; Blank cards; Blank flip charts; Blank forms; Blank journal books; Blank journals; Blank note cards; Blank paper computer tapes for recording programs; Blank paper notebooks; Blank writing journals; Blister cards; Blister packs for packaging; Block notepads; Blocks for printing; Blotter; Blotters; Blotting pads; Blotting paper; Blueprints; Bond paper; Book binders; Book binding material; Book binding materials; Book bindings; Book covers; Book ends; Book jackets; Book markers; Book markers of precious metal; Book marks; Book wrappings; Bookbinding apparatus and machines [office equipment]; Bookbinding cloth; Bookbinding cords; Bookbinding covers; Bookbinding machines for office use; Bookbinding material; Bookbinding materials; Bookbinding strips; Bookbinding tape; Bookbinding wire; Bookbindings; Book-cover paper; Bookends; Bookkeeping forms; Booklets; Booklets relating to games; Bookmarkers; Bookmarks; Bookmarks, not of precious metal; Bookplates; Books; Books featuring fantasy stories; Books featuring fictional stories; Books for children; Books in the field of golf instruction; Books in the fields of games and gaming; Bottle envelopes of cardboard or paper; Bottle envelopes of paper or cardboard; Bottle wrappers of cardboard or paper; Bottle wrappers of paper or cardboard; Bows (Decorative -) for wrapping; Bows for decorating packaging; Bows (Paper -); Box files; Boxes for pens; Boxes made of cardboard; Boxes made of fibreboard; Boxes made of paper; Boxes of cardboard; Boxes of cardboard or paper; Boxes of paper; Boxes of paper or cardboard; Brag books [photo albums]; Bristol boards; Broadsheets; Brochures; Brochures in the field of real estate sales; Brown paper for wrapping; Brush pens; Brushes for decorators; Brushes for the application of paints; Bubble packs; Bubble packs for packaging; Bubble packs for wrapping; Bubble packs (Plastic -) for wrapping or packaging; Bulk paper; Bulldog clips; Bulletins; Bumper stickers; Bunting of paper; Bunting [paper]; Business card paper [semi-finished]; Business cards; Business forms; Business record books; Cabinets for stationery [office requisites]; Calculating tables; Calendar desk pads; Calendar desk stands; Calendar refills; Calendar stands; Calendars; Calendered paper; Calender-finished paper; Calligraphic works; Calligraphy ink; Calligraphy paper; Canvas boards; Canvas for painting; Canvas panels for artists; Canvas prints; Canvas stretcher bars for artists; Cap erasers; Car stickers; Carbon paper; Carbon paper [finished products]; Carbonising base paper; Carbonless copying paper; Carbonless paper; Card files; Card indexes; Cardboard; Cardboard backing for binding books; Cardboard badges; Cardboard boxes; Cardboard cake boxes; Cardboard cartons; Cardboard containers; Cardboard gift boxes; Cardboard hangtags; Cardboard household storage boxes; Cardboard labels; Cardboard made from paper mulberry (senkasi); Cardboard mailing tubes; Cardboard packaging; Cardboard packaging boxes in collapsible form; Cardboard packaging boxes in made-up form; Cardboard picture mounts; Cardboard pizza boxes; Cardboard shipping containers; Cardboard tubes; Cards; Caricatures; Carrier bags; Carrying cases made of paper; Carrying cases specially adapted to hold collectible trading cards; Carrying cases specially adapted to hold sports trading cards; Cartons for eggs; Cartons made from corrugated board; Cartons of card for packaging; Cartons of cardboard for packaging; Cartoon prints; Cartoon strips; Cartoon strips [printed matter]; Cartridges (Ink -) for writing instruments; Cases for passports; Cases for pens; Cases for stamps [seals]; Cases for stationery; Cases made of corrugated cardboard; Cash receipt books; Cat box liners in the form of plastic bags; Catalogues; Catalogues relating to computer software; CD shredders for home or office use; Celestial globes; Cellulose acetate film for packaging; Cellulose acetate film for wrapping; Cellulose wipes; Chalk; Chalk boards; Chalk boards [blackboards]; Chalk erasers; Chalk for lithography; Chalk holders; Chalk (Marking -); Chalk sticks; Chalkboards; Chalks; Chalks for artists' use; Chalks for colouring; Chalks for drawing; Charcoal for drawing; Charcoal for painters; Charcoal pencils; Chart pointers, non-electronic; Charts; Check book cases; Check book covers; Check book holders; Check books; Checkbook cases; Checkbook covers; Checkbook holders; Checkbooks [cheque books] (Holders for -); Cheque book cases; Cheque book covers; Cheque book holders; Cheque books; Chequebook cases; Chequebook covers; Chequebook holders; Chequebooks; Cheques; Children's activity books; Children's books; Children's books incorporating an audio component; Children's comics; Children's paint-boxes; Children's slates; Children's storybooks; Chinese ink sticks; Chinese inks; Christmas cards; Christmas gift wrap; Chromolithographs; Chromolithographs [chromos]; Chromos; Cigar bands; City directories; Classified directories; Cliches [stereotypes]; Cling film; Cling film plastics for packaging; Clip boards; Clipboards; Clips for letters; Clips for name badge holders [office requisites]; Clips for offices; Clips for paper [stationery]; Clips (Money -); Cloth for bookbinding; Cloth paper; Clothing patterns; Coarse tissue [for toiletry use]; Coarse tissue for toiletry use; Coasters made of paper; Coasters of cardboard; Coasters of paper; Coated paper; Cocktail mats of paper; Coffee filters of paper; Coffee filters (Paper -); Coffee table books; Coin albums; Coin mats; Coin wrappers; Collages; Collapsible boxes of paper; Collapsible cardboard boxes; Collators for office use; Collectable cards; Collectable trading cards; Collector albums; Collector's photographs of players; Color pencils; Color prints; Colorboard [colored paperboard]; Colored craft and art sand; Coloring books; Coloring books for adults; Colour charts; Colour pencils; Colour pens; Colour sample cards; Coloured chalk; Coloured lead pencils; Coloured pencils; Coloured pens; Colouring books; Colouring crayons; Colouring pencils; Colouring pens; Comic books; Comic magazines; Comic strips; Comic strips' comic features; Comic strips [printed matter]; Comics; Commemorative books; Commemorative postage stamps; Commemorative stamp sheets; Commemorative stamps [seals]; Compasses for drawing; Composing frames [printing]; Composing sticks; Composition books; Computer game hint books; Computer game instruction manuals; Computer game strategy guidebooks; Computer handbooks; Computer hardware reference manuals; Computer hardware users guide; Computer instruction manuals; Computer magazines; Computer manuals; Computer paper; Computer printer ribbons; Computer printers (Inking ribbons for -); Computer programmes in printed form; Computer programmes (Paper tapes and cards for the recordal of -); Computer programs in printed form; Computer reference manuals; Computer software in printed form; Computer software operating manuals; Computer user manuals; Conical paper bags; Containerboard; Containers for ice made of paper or cardboard; Containers of card for packaging; Containers of cardboard for packaging; Containers of paper for packaging; Containers of paper for packaging purposes; Cook books; Cookbooks; Cookery books; Copy books; Copybooks; Copyholders; Copying paper; Copying paper [stationery]; Cords for bookbinding; Corkboard pins; Correcting and erasing implements; Correcting film for type; Correcting fluids [office requisites]; Correcting ink [heliography]; Correcting liquids for documents; Correcting liquids for printer's block; Correcting pencils; Correcting pencils for type; Correcting tape for type; Correcting tapes [office requisites]; Correction fluid; Correction fluids for documents; Correction fluids for printing blocks; Correction pencils; Correction pens; Correction sticks; Correspondence cards; Correspondence folders; Correspondence holders; Correspondence racks; Corrugated board; Corrugated boxes; Corrugated cardboard; Corrugated cardboard boxes; Corrugated containers; Corrugated paper; Corrugated paperboard; Corrugated record storage boxes; Cosmetic pencil sharpeners; Coupon books; Coupons; Covering materials for books; Covers for agendas; Covers for books; Covers for cheque books; Covers for postage stamps; Covers for weekly planners; Covers of paper for flower pots; Covers [stationery]; Craft paper; Crayons; Cream containers of paper; Credit card imprinters, non-electric; Credit cards without magnetic coding; Crepe paper; Crepe paper for domestic use; Crepe paper streamers; Crossword puzzles; Curve templates [drawing instruments]; Cushioning or padding made of paper for packing purposes; Cutters (Paper -) [office requisites]; Daily newspaper; Daily planners; Data books; Data processing programmes in printed form; Date books; Date indicators; Date stamps; Date stamps [daters]; Day planners; Debit cards without magnetic coding; Decalcomanias; Decals; Decoration and art materials and media; Decorations for pencils; Decorations of cardboard for foodstuffs; Decorations of paper for foodstuffs; Decorative paper bows for wrapping; Decorative paper centerpieces; Decorative paper garlands for parties; Decorative pencil-top ornaments; Decorative stickers for cars; Decorative stickers for helmets; Decorative stickers for soles of shoes; Decorative wrapping paper; Decorators' paintbrushes; Dental tray covers made of paper; Dental tray covers of paper; Desk agendas; Desk baskets for desk accessories; Desk blotters; Desk calendars; Desk diaries; Desk mats; Desk organisers; Desk pads; Desk sets; Desk tidies; Desk top organizers; Desk top planners; Desk trays; Desktop business card holders; Desktop cabinets for stationery [office requisites]; Desktop document racks; Desktop document stands; Desktop organizers; Desktop revolving rotary card files; Diagrams; Diaries; Diaries [printed matter]; Dictation books; Dictionaries; Die-cut paper shapes; Digital printing paper; Dinner mats of card; Dinner mats of cardboard; Dinner mats of paper; Directories; Directory paper; Dispensers (Adhesive tape -) [office requisites]; Display banners made of cardboard; Display banners of paper; Display binders; Display boxes of cardboard; Disposable absorbent training pads for pets; Disposable absorbent underpads for pets; Disposable napkins; Document binding machines for office use; Document covers; Document destroyers [office machines]; Document file racks; Document files; Document files [stationery]; Document folders in the form of wallets; Document holders being articles of stationery; Document holders [stationery]; Document laminators for office use; Document markers; Document page markers; Document portfolios; Document stamp racks; Dot matrix printer ribbons; Double sided adhesive tapes for household use; Double sided adhesive tapes for stationery use; Double-sided adhesive tapes for household use; Drafting compasses; Drafting curves; Drafting instruments; Drafting rulers; Drafting squares; Drafting templates; Drafting triangles; Drawer liners made of scented paper; Drawer liners of paper, perfumed or not; Drawing board pins; Drawing boards; Drawing boards [painters' article]; Drawing boards [painters' articles]; Drawing books; Drawing brushes; Drawing compasses; Drawing curves; Drawing ink; Drawing instruments; Drawing instruments for blackboards; Drawing materials; Drawing materials for blackboards; Drawing pads; Drawing paper; Drawing pencils; Drawing pens; Drawing pins; Drawing protractors; Drawing rulers; Drawing sets; Drawing shields; Drawing squares; Drawing stencils; Drawing tablets [drawing pads]; Drawing templates; Drawing triangles; Drawing T-squares; Drawings; Dress making patterns; Dressmakers' patterns; Dressmaking patterns for drawing; Dressmaking stencils for drawing; Drip mats of card; Drip mats of cardboard; Drip mats of paper; Dry erase markers; Dry erase writing boards; Dry transfer characters; Dry transfer lettering; Drying towels of paper; Duplicating inks; Duplicating paper; Duplicator (Inking sheets for -); Duplicators; Duplicators (Inking sheets for -); Dustbin bags; Dustbin liner bags of plastic; Dye-sublimation print paper; Easel pads; Easels; Easels for use by artists; Easels (Painters' -); Educational and instructional material; Educational books; Educational equipment; Educational publications; Elastic bands for offices; Electric and electronic franking machines; Electric erasers; Electric hole punches; Electric letter openers; Electric pencil sharpeners; Electric staplers for offices; Electric typewriters; Electrical and electronic typewriters; Electrical heat sealing apparatus for office use; Electrical wood burning artists' pens; Electrocardiograph paper; Electro-cardiograph paper; Electronic and electric franking machines; Electronic typewriters; Electrostatic paper; Electrotypes; Embroidery design patterns; Embroidery designs [patterns]; Encyclopaedias; Engraving plates; Engraving sheets; Engravings; Engravings and their reproductions; Engravings [prints]; Entry tickets; Envelope paper; Envelope papers; Envelope sealing machines, for offices; Envelope sealing machines for offices; Envelopes; Envelopes for stationery use; Envelopes [stationery]; Eraser dusting brushes; Erasers; Erasers (Writing board -); Erasing products; Erasing shields; Etching needles; Etching pens; Etching sheets; Etchings; Event albums; Event programs; Events albums; Events programmes; Exercise books; Exercise-book covers; Expanding files; Expense books; Extensions for pencils; Fabric glue for household use; Fabrics for bookbinding; Face cloths made of paper; Face tissues of paper; Face towels of paper; Facial tissue; Facial tissues of paper; Facsimile transmission paper; Fantasy books; Fanzines; Felt marking pens; Felt mats for calligraphy; Felt mats for Chinese calligraphy (stationery); Felt pens; Felt tip markers; Felt tip pens; Felt writing pens; Felt-tip pens; Fiber paper; Fiberboard boxes; Fiber-tip markers; Fibertip pens; Fiber-tip pens; Fibre-tip markers; Fibre-tip pens; Fiction books; Figures made of paper; Figurines made from cardboard; Figurines made from paper; Figurines of papier mâché; Figurines [statuettes] of papier mâché; File binders; File boxes for storage of business and personal records; File boxes for storage of magazines; File cards; File cases; File covers; File dividers; File folders; File guides; File indexes; File pockets for stationery use; File sorters; File sorters [office requisites]; File trays; Files [office requisites]; Files [stationery]; Filing cards; Filing cases; Filing containers; Filler paper; Film pens; Film (Plastic cling -) extensible, for palletization; Films for wrapping foodstuffs; Filter material of paper; Filter paper; Filtering materials of paper; Filtering materials [paper]; Filters of paper; Filters (Paper coffee -); Fine art prints; Fine paper; Finger moisteners; Finger tip moisteners being office requisites; Fingerprint kits; Fingerstalls being office requisites; Finger-stalls [office requisites]; Flags made from paper; Flags of paper; Flash cards; Flip books; Flip chart carrying cases; Flip chart cases; Flipcharts; Flow sheets [printed matter]; Flower-pot covers of paper; Fluorescent paper; Fluting paper [corrugating medium]; Flyers; Foils of plastic for packaging; Foils of plastic for wrapping; Folders; Folders for blueprints; Folders for letters; Folders for papers; Folders [stationery]; Folios; Food bag tape for freezer use; Food waste bags of paper for household use; Food wrappers; Food wrapping plastic film; Food wrapping plastic film for household use; Food-wrapping paper; Forms, printed; Fountain pen ink cartridges; Fountain pens; Franking machines for office use; Freezer bags; French curves; Galley racks [printing]; Garbage bags of paper [for household use]; Garbage bags of paper or of plastics; Garbage bags of plastic; Garbage bags of plastics [for household use]; Garbage bags of vinyl for household use; Gazetteers; Gel roller pens; Gelatine glue for stationery or household purposes; General feature magazines; General purpose plastic bags; Geographical maps; Giclee prints; Gift bags; Gift books; Gift boxes; Gift boxes made of cardboard; Gift cards; Gift cartons; Gift cases for writing instruments; Gift certificates; Gift packaging; Gift paper; Gift tags; Gift vouchers; Gift wrap; Gift wrap cards; Gift wrap paper; Gift wrapping foil; Gift wrapping paper; Gift wraps; Giftwrapping paper; Gift-wrapping paper; Glassine paper; Glitter for stationery purposes; Glitter glue for stationery purposes; Glitter pens for stationery purposes; Globes; Globes (Terrestrial -); Glue for stationery or household purposes; Glue for stationery or household use; Glue for the office; Glue pens for stationery purposes; Glues for office use; Glues for the office; Gluten [glue] for stationery or household purposes; Golf scorecard holders; Golf scorecards; Golf yardage books; Graining combs; Graph paper; Graphic art books; Graphic art prints; Graphic art reproductions; Graphic drawings; Graphic novels; Graphic prints; Graphic prints and representations; Graphic representations; Graphic reproductions; Graphs; Greaseproof paper; Greeting cards; Greetings cards; Grocery paper; Guest books; Guide books; Guillotine machines for office use; Gum arabic glue for stationery or household purposes; Gummed cloth for stationery purposes; Gummed paper; Gummed tape [stationery]; Gums [adhesives] for stationery or household purposes; Gunpowder wrapping paper; Hand books; Hand labelling appliances; Hand towels of paper; Handbooks; Handbooks [manuals]; Handbooks relating to computers; Handheld label printers [office requisites]; Hand-held paper knives; Handkerchiefs made of paper; Handkerchiefs of paper; Handles made of plastics for paint brushes; Handpainted paper wine bottle labels; Hand-rests for painters; Handwriting specimens for copying; Hanging folders; Hat boxes of cardboard; Hat boxes of paper; Headed notepaper; Heat sensitive paper; Heat transfer paper; Heat transfers; Hectographs; Highlighter pens; Highlighters; Highlighting markers; Highlighting pens; Histological sections for teaching purposes; Holders for adhesive tapes; Holders for checkbooks; Holders for checkbooks [cheque books]; Holders for cheque books; Holders for desk accessories; Holders for files; Holders for letters; Holders for notebooks; Holders for notepads; Holders for stamps [seals]; Holders (Passport -); Hole punchers for office use; Hole punches for office use; Hole punches [office requisites]; Holiday cards; Home shopping catalogs; Home shopping catalogues; Honeycomb paper; Hotel directories; House painters' roller brushes; House painters' rollers; Household paper; Humidity control sheets of paper or plastic for foodstuff packaging; Hygienic hand towels of paper; Hygienic paper; Hymn books; Ice cube bags; Illustrated notepads; Illustrated wall maps; Illustrated wall maps for educational purposes; Illustration boards; Imitation leather paper; Impression stamps; Imprinters (Credit card -), non-electric; Imprinters for office use; Index books; Index cards; Index cards [stationery]; Index files; Indexes; India ink; India ink pens; India paper; Indian inks; Industrial packaging containers of paper; Industrial paper; Industrial paper and cardboard; Inflight magazines; Information booklets; Information books; Informational flyers; Informational letters; Informational sheets; Ink; Ink blotters; Ink cartridges for fountain pens; Ink cartridges for pens; Ink erasers; Ink for fountain pens; Ink for pens; Ink for writing instruments; Ink pads; Ink pads for seals; Ink pen refill cartridges; Ink pens; Ink reservoirs; Ink ribbons; Ink rollers for office machines; Ink sheets for use in reproducing images in the printing industry; Ink stamps; Ink sticks; Ink sticks (sumi); Ink stones; Ink stones [ink reservoirs]; Inked ribbons for typewriters; Inking pads; Inking pads for seals; Inking ribbons; Inking ribbons for computer printers; Inking sheets for document reproducing machines; Inking sheets for duplicators; Inkless pens; Inks; Inks for pads; Inkstands; Inkstones; Inkstones [ink reservoirs]; Inkwells; Instruction manuals; Instruction manuals for exercise equipment; Instruction manuals for music synthesizers; Instruction manuals relating to computer software; Instruction sheets; Instructional and teaching material; Instructional and teaching material (except apparatus); Instructional and teaching materials; Instructional manuals; Instructional manuals for teaching purposes; Instructional material (except apparatus); Instructional materials; Invitation cards; Invitations; Iron-on transfers; Iron-on transfers of paper; Isinglass for household purposes; Isinglass for stationery or household purposes; Ivory manilaboard; Ivory paper; Jackets for papers; Jackets of paper for books; Jacquard looms (Perforated cards for -); Japanese ceremonial paper strings (mizuhiki); Japanese handicraft paper; Japanese paper; Japanese paper (torinoko-gami); Japanese paper [torinoko-gami]; Jotters; Journals; Kitchen paper; Kitchen rolls [paper]; Knitting patterns; Kraft paper; Label paper; Label printing machines for household and stationery use; Labelling machines for office use; Labels, not of textile; Labels of paper; Labels of paper or cardboard; Laminated paper; Laminating machines for office use; Laminators (Document -) for office use; Laser cut paper; Laser print paper; Laser printing paper; Latex glue for stationery or household purposes; Lavatory paper; Law digests; Law reports; Lead holders [propelling pencils]; Leaflets; Leather appointment book covers; Leather book covers; Leather bookmarks; Leather covered diaries; Leather pencil cases; Ledger books; Ledgers [books]; Legal journals; Legal pads; Lenticular postcards; Letter clips; Letter files; Letter holders; Letter inserter machines for office use; Letter openers; Letter openers of precious metal; Letter paper; Letter paper [finished products]; Letter racks; Letter trays; Letterhead paper; Letterheads; Lettering guides; Lettering stencils; Letter-openers; Letters [type]; Lever arch files; Linerboard for corrugated cardboard; Liners of paper for toilet boxes for domestic animals; Liners of paper for toilet trays for domestic animals; Liners of plastic for toilet boxes for domestic animals; Liners of plastic for toilet trays for domestic animals; Lining paper; Lining papers for packaging; Lining papers for wrapping; Lithographic engravings; Lithographic prints; Lithographic stones; Lithographic works of art; Lithographs; Log books; Logbooks [aviation]; Logbooks [book-keeping]; Logbooks [ship's log]; Loose leaf binders; Loose leaf paper; Loose-leaf binders; Loose-leaf pads; Luggage tags of cardboard; Luggage tags of paper; Luminous paper; Machines for office use for folding documents; Machines for office use for sorting documents; Machines for office use for stamping mail; Machines for office use in addressing mail; Magazine covers; Magazine paper; Magazine supplements for newspapers; Magazines; Magazines featuring video and computer games; Magazines in the fields of games and gaming; Magazines [periodicals]; Magnetic boards for scheduling activities and appointments; Magnetic levitation floating globes; Magnetic paint brush holder clips; Magnetic three-ring binders; Mail order catalogues; Mailing labels; Make-up pads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Manga comic books; Manga graphic novels; Manifolds [stationery]; Manila board; Manila envelopes; Manila folders; Manila paper; Manually operated credit card imprinters; Manuals; Manuals for computer software; Manuals for instructional purposes; Manuals for use with software; Manuals [handbooks]; Manuscript books; Map cases; Map tacks; Mapping pins; Maps; Maps (Geographical -); Maps made of flexible plastics; Marine logs [printed matter]; Marker caddies; Marker pens; Marking chalk; Marking ink containing biologics for use in authentication of objects; Marking inks for stationery purposes; Marking pen refills; Marking pens; Marking pens [stationery]; Marking stamps; Marking tabs; Marking templates; Masking paper; Masking papers; Materials for artists; Mats for beer glasses; Mats of paper for beer glasses; Mats of paper for drinking glasses; Mechanical pencil sharpeners; Mechanical pencils; Mechanically operated pencils; Medical journals; Memo blocks; Memo pad holders; Memo pads; Memo sorters; Memorandum boards; Memorandum books; Memorandum pads; Menu cards; Menus; Metal drawing pins; Metal money clips; Metallic gift wrap; Metallic gift wrapping paper; Metallic paper party decorations; Microwave cooking bags; Microwave cooking (Bags for -); Mildewproof paper; Milk bottle caps [trading cards]; Millboard; Mimeograph apparatus and machines; Mimeograph paper; Mimeograph stencils; Mimeographs; Mini photo albums; Modeling clay; Modeling clay for children; Modeling compounds; Modeling paste; Modeling wax, not for dental purposes; Modelling clay; Modelling clays (Molds for -) [artists' materials]; Modelling clays (Moulds for -) [artists' materials]; Modelling materials; Modelling paste; Modelling wax, not for dental purposes; Models (Architects' -); Moisteners for gummed surfaces [office requisites]; Moisteners [office requisites]; Molds for modelling clays [artists' materials]; Money clips; Money clips of precious metals; Money holders; Monographs; Monthly planners; Motivational cards; Moulds for modelling clays [artists' materials]; Mounted and/or unmounted photographs; Mounted and unmounted photographs; Mounted posters; Mounting boards; Mounting photographs (Apparatus for -); Mounts for stamps; Mounts for X-ray negatives for non-medical purposes; Mounts of paper for pictures; Mulch paper; Music books; Music in sheet form; Music instruction manuals; Music magazines; Music note books; Music scores; Music sheets; Musical greeting cards; Musical greetings cards; Musical score books; Musical scores; Nail stencils; Name badge holders [office requisites]; Name badges [office requisites]; Name cards; Napkin paper; Napkins made of paper for household use; Napkins of cellulose for cosmetic purposes; Napkins of cellulose for household purposes; Napkins of paper; Napkins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Napkins of paper (Table -); Navigation charts for use in sailing craft; News bulletins; Newsletters; Newsletters in the fields of games and gaming; Newspaper cartoons; Newspaper comic strips; Newspapers; Newsprint paper; Nibs; Nibs for writing instruments; Nibs of gold; Nibs of gold for writing instruments; Non metal money clips; Non-electric chart pointers; Non-fiction books; Note books; Note cards; Note pad holders; Note pads; Note paper; Note papers; Noteboards; Notebook covers; Notebook dividers; Notebook paper; Notebooks; Notelets; Notepads; Notepaper; Novels; Numbering apparatus; Numbering guides; Numbering stamps; Numbers [type]; Obliterating stamps; Occasion cards; Office binders; Office decollating machines; Office glues; Office hole punchers; Office labeling machines; Office labelling machines; Office lettering machines; Office machines; Office paper drill machines; Office paper stationery; Office perforating machines; Office perforators; Office requisites; Office requisites, except furniture; Office seals; Office staplers; Office stationery; Offset paper; Offset printing paper for pamphlets; Oil pastels; Oiled paper for paper umbrellas (kasa-gami); Oilproof paper; Oleographs; Omikuji [sacred lots] [printed strips of paper used for fortune telling]; Onion skin paper; Opaque paper; Operating manuals for use with computers; Order forms; Order forms for use in home shopping; Organizers for stationery use; Origami folding paper; Ornamental sculptures made of papier mache; Ovenproof paper; Packaging bags of paper; Packaging boxes of card; Packaging boxes of cardboard; Packaging boxes of paper; Packaging cartons of card; Packaging cartons of cardboard; Packaging containers of card; Packaging containers of paper; Packaging containers of regenerated cellulose; Packaging material made of starches; Packaging materials; Packaging materials made from mineral-based paper substitutes; Packaging materials made of cardboard; Packaging materials made of recycled paper; Packaging materials of plastic for sandwiches; Packaging wrappers of plastic; Packing cardboard; Packing cardboard containers; Packing containers of cardboard; Packing [cushioning, stuffing] materials of paper or cardboard; Packing paper; Padded bags of card; Padded bags of paper; Padding materials of paper or cardboard; Pads for applying paint; Pads of paper; Pads of party invitations; Pads [stationery]; Pads (Writing -); Page holders; Page markers; Paint applicator pads; Paint applicator rollers; Paint applicators in the nature of sponges; Paint boxes; Paint boxes and brushes; Paint boxes [articles for use in school]; Paint boxes for use in schools; Paint brushes; Paint paddles; Paint roller covers; Paint roller handles; Paint roller trays; Paint rollers; Paint stick markers; Paint trays; Paintbrushes; Painters' brushes; Painters' easels; Painting books; Painting canvas; Painting mitts for applying paint; Painting pencils; Painting sets for artists; Painting sets for children; Paintings; Paintings and calligraphic works; Paintings [pictures], framed or unframed; Palettes for painters; Pamphlets; Pantographs [drawing instruments]; Paper; Paper and cardboard; Paper baby bibs; Paper badges; Paper bags; Paper bags and sacks; Paper bags for household use; Paper bags for packaging; Paper bags for use in the sterilisation of medical instruments; Paper bags for use in the sterilization of medical instruments; Paper banners; Paper bibs; Paper bibs for babies; Paper binding machine for office use; Paper board; Paper book markers; Paper bows; Paper bows for gift wrap; Paper bows, other than haberdashery or hair decorations; Paper boxes; Paper boxes for storing greeting cards; Paper bunting; Paper cake decorations; Paper cake toppers; Paper carton sealing tape; Paper cartons for delivering goods; Paper clasps; Paper clip holders; Paper clips; Paper coasters; Paper coated with silicone oil for use on barbeque grills; Paper cocktail parasols; Paper coffee filters; Paper containers; Paper containing mica; Paper crafts materials; Paper creasers [office requisites]; Paper cutters; Paper cutters for office use; Paper cutters [office requisites]; Paper cuttings; Paper doilies; Paper doylies; Paper egg cartons; Paper (Electro-cardiograph -); Paper emblems; Paper embossers [office requisites]; Paper envelopes for packaging; Paper expanding files; Paper face towels; Paper fasteners; Paper file jackets; Paper filters for coffee; Paper filters for coffee makers; Paper flags; Paper folders; Paper folders [stationery]; Paper folding machines as office requisites; Paper for bags and sacks; Paper for Japanese indoor sliding partitions (fusuma-gami); Paper for Japanese sliding screens (shoji-gami); Paper for making bags and sacks; Paper for medical examination tables; Paper for photocopies; Paper for photocopying; Paper for printing photographs; Paper for radiograms; Paper for recording machines; Paper for use as material of stock certificates (shokenshi); Paper for use in the graphic arts industry; Paper for use in the manufacture of surgical drapes; Paper for use in the manufacture of tea bags; Paper for use in the manufacture of wallpaper; Paper for use on examination tables; Paper for wrapping books; Paper garlands; Paper gift bags; Paper gift boxes; Paper gift tags; Paper gift wrap; Paper gift wrap bows; Paper gift wrapping ribbons; Paper hand towels; Paper handkerchiefs; Paper handtowels; Paper hand-towels; Paper hangtags; Paper hole punches; Paper hole punches [office requisites]; Paper identification tags; Paper impregnated with oil for wrapping purposes; Paper jogging machines for office use; Paper knives; Paper knives being parts of paper cutters for office use; Paper knives [letter openers]; Paper labels; Paper lace; Paper letters and numbers; Paper loyalty cards; Paper luggage labels; Paper lunch bags; Paper made from paper mulberry (kohzo-gami); Paper made from paper mulberry (tengujosi); Paper mail pouches; Paper mats for beer glasses; Paper name badges; Paper napkins; Paper padding; Paper pads; Paper pads for changing diapers; Paper party bags; Paper party decorations; Paper passe-partouts; Paper patterns; Paper pennants; Paper pennons; Paper pet crate mats; Paper picture mounts; Paper place mats; Paper pouches for packaging; Paper racks [office requisites]; Paper report covers; Paper ribbon; Paper ribbons; Paper ribbons, other than haberdashery or hair decorations; Paper rolls for calculating machines; Paper sacks; Paper serviettes; Paper sheets for note taking; Paper sheets [stationery]; Paper shopping bags; Paper shredders for office use; Paper signboards; Paper signs; Paper staplers; Paper staples; Paper stationery; Paper stock; Paper stock [printing paper]; Paper table cloths; Paper table covers; Paper table linen; Paper table mats; Paper table napkins; Paper tablecloths; Paper tags; Paper take-out cartons for food; Paper tapes; Paper tapes and cards for the recordal of computer programmes; Paper tapes for calculating machines; Paper tapes for calculators; Paper tea filters; Paper teaching materials; Paper tissues; Paper tissues for cosmetic use; Paper toilet bowl liners; Paper toilet seat covers; Paper towels; Paper washcloths; Paper (Waxed -); Paper weights; Paper wine gift bags; Paper wipes; Paper wipes for cleaning; Paperboard; Paperboard blanks; Paperboard boxes [for industrial packaging]; Paperboard boxes for industrial packaging; Paperboard [cardboard]; Paperboard trays for packaging food; Paper-clips; Papers for painting and calligraphy; Papers for use in the graphic arts industry; Paperweights; Papier mâché; Papier mache statuettes; Paraffined paper; Paraffined paper [waxed paper]; Parchment; Parchment paper; Partially printed forms; Party favor boxes of cardboard; Party invitations; Party ornaments of paper; Party stationery; Passbook covers; Passenger tickets; Passport cases; Passport covers; Passport holders; Paste board; Paste for handicraft, for stationery or household purposes (banjaku-nori); Paste for stationery or household purposes; Pasteboard; Pastel crayons; Pastels; Pastels [crayons]; Pastes and other adhesives for stationery or household purposes; Pastes for stationery or household purposes; Patterns for dressmaking; Patterns for embroidery; Patterns for making clothes; Pen and pencil boxes; Pen and pencil cases; Pen and pencil holders; Pen boxes; Pen calligraphy copybooks; Pen cartridges; Pen cases; Pen clips; Pen holders; Pen ink cartridges; Pen ink refills; Pen nibs; Pen or pencil holders; Pen refills; Pen rests; Pen sets; Pen stands; Pen trays; Pen wipers; Pencil boxes; Pencil caps; Pencil cases; Pencil cups; Pencil eraser refills; Pencil erasers; Pencil extenders; Pencil grips; Pencil holders; Pencil lead holders; Pencil lead refills; Pencil leads; Pencil ornaments; Pencil ornaments [stationery]; Pencil ornaments (stationery); Pencil point protectors; Pencil sets; Pencil sharpeners; Pencil sharpeners, electric or non-electric; Pencil sharpening machines; Pencil sharpening machines, electric or non-electric; Pencil tins; Pencil top ornaments; Pencil trays; Pencils; Pencils for colouring; Pencils with erasers; Penholders; Pennants of paper; Pens; Pens for marking; Pens of precious metal; Pens [office requisites]; Perforated cards for jacquard looms; Perforated cards for Jacquard looms; Perfumed drawer liners; Periodical magazines; Periodical publications; Periodicals; Personal organisers; Personal organizers; Pharmaceutical information leaflets; Philatelic stamps; Photo albums; Photo albums and collectors' albums; Photo mounting corners; Photo prints; Photo storage boxes; Photocopy paper; Photocopy papers; Photo-engravings; Photograph album pages; Photograph albums; Photograph corners; Photograph mounts; Photograph stands; Photographic albums; Photographic or art mounts; Photographic printing paper; Photographic prints; Photographic reproductions; Photographs; Photographs (Apparatus for mounting -); Photographs [printed]; Pictorial prints; Picture books; Picture cards; Picture framing mat boards; Picture postcards; Pictures; Pigeon holes; Pins [stationery]; Placards of cardboard; Placards of paper; Placards of paper or cardboard; Place cards; Place mats made of paper; Place mats of paper; Planners [printed matter]; Plans; Plastic adhesives for stationery or household purposes; Plastic bags for disposable diapers; Plastic bags for disposing of pet waste; Plastic bags for general use; Plastic bags for household use; Plastic bags for packaging; Plastic bags for packaging ice; Plastic bags for packing; Plastic bags for pet waste disposal; Plastic bags for securing valuables; Plastic bags for undergarment disposal; Plastic bags for wrapping; Plastic bags for wrapping and packaging; Plastic baseball card holders; Plastic bin liners; Plastic bubble packs for wrapping; Plastic bubble packs for wrapping or packaging; Plastic cling film, extensible, for palletization; Plastic coated copying paper; Plastic disposable diaper bags; Plastic envelopes; Plastic film for packaging; Plastic film for wrapping; Plastic film roll stock for packaging; Plastic film roll stock for packaging electronic devices; Plastic film roll stock for packaging food; Plastic film roll stock for packaging pharmaceuticals; Plastic films for packaging; Plastic films for wrapping; Plastic films for wrapping and packaging; Plastic foil for packaging; Plastic foil for wrapping; Plastic food storage bags for household use; Plastic gift wrap; Plastic material for packaging; Plastic materials for packaging; Plastic oven cooking bags; Plastic pages with pockets for holding photographs; Plastic pages with pockets for holding receipts; Plastic pages with pockets for holding trading cards; Plastic sandwich bags; Plastic sheets for packaging; Plastic sheets for wrapping; Plastic sheets for wrapping and packaging; Plastic shopping bags; Plastic transparencies; Plastic wrap; Plastics for modelling; Plates for addressing machines; Plates for addressing machines (Address -); Plotting papers [graph paper as finished products]; Pocket books [stationery]; Pocket calendars; Pocket diaries; Pocket handkerchiefs of paper; Pocket memorandum books; Pocket notebooks; Pocket pen shields; Pocket secretaries; Pointers (Chart -), non-electronic; Polymer modelling clay; Polypropylene foil for packing; Polythene films for wrapping or packaging; Pop-up books; Pop-up greetings cards; Porous tip pens; Portable printing sets; Portraits; Post cards; Postage meters for office use; Postage stamps; Postcard paper; Postcards; Postcards and picture postcards; Poster books; Poster magazines; Posters; Posters made of paper; Pouches for writing instruments; Pouches of plastic for wrapping; Prayer books; Precious metal money clips; Pre-paid purchase cards, not magnetically encoded; Pre-paid telephone calling cards, not magnetically encoded; Prescription reminder pads; Presentation folders; Price lists; Price tags; Print blocks; Print characters; Print letters; Print wheels; Printed advertisements; Printed advertising boards of cardboard; Printed advertising boards of paper; Printed answer sheets; Printed art reproductions; Printed award certificates; Printed awards; Printed booklets; Printed books; Printed books in the field of music education; Printed brochures; Printed calendars; Printed cardboard invitations; Printed cards; Printed cartoon strips; Printed certificates; Printed charts; Printed comic strips; Printed consumer reports; Printed correspondence course materials; Printed coupons; Printed curricula; Printed diagrams; Printed diplomas; Printed educational materials; Printed emblems; Printed emblems [decalcomanias]; Printed event admission tickets; Printed flip charts; Printed flyers; Printed forms; Printed greeting cards with electronic information stored therein; Printed guides; Printed horoscopes; Printed information sheets; Printed informational cards; Printed informational flyers; Printed informational folders; Printed informational sheets; Printed instructional material on telecommunications; Printed invitations; Printed leaflets; Printed lectures; Printed lessons; Printed luggage labels; Printed mail response cards; Printed manuals; Printed material in the nature of color samples; Printed matter; Printed matter for instructional purposes; Printed menus; Printed music; Printed music books; Printed news releases; Printed newsletters; Printed novelty wine labels; Printed packaging materials of paper; Printed pamphlets; Printed paper invitations; Printed paper labels; Printed paper signs; Printed paper signs featuring names for use for special events; Printed paper signs featuring table numbers for use for special events; Printed patterns; Printed patterns for costumes; Printed patterns for dressmaking; Printed periodical publications; Printed periodicals; Printed periodicals in the field of dance; Printed periodicals in the field of figurative arts; Printed periodicals in the field of movies; Printed periodicals in the field of music; Printed periodicals in the field of plays; Printed periodicals in the field of tourism; Printed photographs; Printed plans; Printed price lists; Printed programmes; Printed promotional material; Printed publications; Printed publications relating to computers; Printed questionnaires; Printed recipe cards; Printed recipes sold as a component of food packaging; Printed reports; Printed research reports; Printed seminar notes; Printed sewing patterns; Printed sheet music; Printed stationery; Printed stories in illustrated form; Printed survey answer sheets; Printed tables; Printed teaching activity guides; Printed teaching material; Printed teaching materials; Printed tickets; Printed timetables; Printed training materials; Printed transfers for embroidery or fabric appliqués; Printed visuals; Printed vouchers; Printers' blankets, not of textile; Printers' galley racks; Printers' letters [type]; Printers' reglets; Printers' reglets [interline leads]; Printer's type; Printers' type; Printing and bookbinding equipment; Printing blocks; Printing characters; Printing fonts; Printing paper; Printing papers; Printing sets; Printing sets, portable [office requisites]; Printing type; Prints; Prints [engravings]; Prints in the nature of pictures; Printwheels for typewriters; Professional magazines; Promotional publications; Proofing paper; Propelling pencil refills; Propelling pencils; Prospectuses; Protective covers for books; Protractors as drawing instruments; Protractors [for stationery and office use]; Prozines; Publication paper; Publications (Printed -); Punched cards for the recordal of computer programmes; Punches [office requisites]; Push pins; Quick reference pocket guides; Radiograms (Paper for -); Recipe binders; Recipe books; Record cards; Recycled bond paper; Recycled paper; Red algae gelatine glue, for stationery or household purposes (funori); Red algae gelatine glue, for stationery or household purposes [funori]; Red ink paste used for seals; Reel paper for printers; Reference books; Reference cards; Refills for ballpoint pens; Refuse bags of paper; Register files; Reinforced stationery tabs; Relief duplicators; Religious books; Religious circular letters; Removable self-stick notes; Removable tattoos [decalcomania]; Reporters' notebooks; Reproduction paper; Reproductions (Graphic -); Reproductions of paintings; Resource books; Retractable pencils; Retractable reels for name badge holders [office requisites]; Revolving circular charts; Ribbons for handheld label printers [office requisites]; Ribbons for typewriters; Ribbons of paper; Ribbons (Paper -); Rice paper; Ring binders; Ring files; Road maps; Role playing game equipment in the nature of manuals; Roller ball pens; Roller date stamps; Rollerball pens; Rollers for applying paint; Rollers for typewriters; Rollers (House painters' -); Rolls of plastic film for packaging; Roll-up pencil cases; Romance novels; Rosettes of paper; Rotary duplicators; Route maps; Rub down transfers; Rubber bands [office requisites]; Rubber bands [stationery]; Rubber cements for stationery; Rubber document stamps; Rubber erasers; Rubber finger tips; Rubber stamp; Rubber stamps; Rubbers for erasing written text; Rubbish bags; Rubbish bags (made of paper or plastic materials); Rule books; Rule books for playing games; Ruled paper [finished products]; Rulers; Rulers (Drawing -); Rulers for drawing; Rulers (Square -); Safety paper; Sandwich bags; Sandwich bags [paper]; Saucers (Watercolor [watercolour] -) for artists; Savings stamps; Scented paper drawer liners; Scented stationery; School cones, empty; School photographs; School supplies [stationery]; School writing books; School yearbooks; Scoops made of card for the disposal of pet excrement; Score books; Score charts; Score pads; Score sheets; Score-books; Score-cards; Scoring cards; Scrap books; Scrapbook albums; Scrapbook pages; Scrapbooks; Scrapers [erasers] for offices; Scratch pads; Scribble pads; Scribbling pads; Sculptures made from papier mache; Seal ink pads; Sealing compounds for stationery purposes; Sealing machines for offices; Sealing stamps; Sealing tape for stationery use; Sealing wafers; Sealing wax; Seals for offices; Seals for the office; Seals [stamps]; Seals [stationery]; Seaweed glue for stationery; Self-adhesive paper for notes; Self-adhesive plastic sheets for lining shelves; Self-adhesive tapes for stationery and household purposes; Self-adhesive tapes for stationery or household purposes; Self-adhesive tapes for stationery use; Semi-processed paper; Series of computer game hint books; Series of fiction books; Series of non-fiction books; Serviettes of paper; Set squares for drawing; Sewing patterns; Sharpeners for cosmetic pencils; Sharpeners (Pencil -); Sheet music; Sheet music in printed form; Sheets for wrapping made of paper; Sheets for wrapping made of plastic material; Sheets of reclaimed cellulose for wrapping; Sheets of recycled cellulose for wrapping; Shelf paper; Shields (Erasing -); Shields of paper; Shields [paper seals]; Shipping labels; Ships logs [printed matter]; Shoji-gami [paper for Japanese sliding partitions]; Shredding machines for office use; Signature books; Signboards of paper or cardboard; Signed photographs; Silk canvas [painters' article]; Silk screen prints; Silver paper; Sketch boards; Sketch books; Sketch pads; Sketchbooks; Sketches; Sketching boards; Skin marker pens; Slate boards for writing; Slate pencils; Sleeves for holding and protecting stamps; Small blackboards; Social note cards; Software programmes in printed form; Song books; Souvenir event programs; Souvenir programmes; Spiral-bound notebooks; Spirit gum for household use; Spirit gum for stationery purposes; Spirit masters for mimeographing; Spools for inking ribbons; Spools for typewriters; Sports trading cards; Spray chalk; Square rulers; Square rulers for drawing; Squares (Drawing -); Squares for drawing; Stamp albums; Stamp canceling machines; Stamp cases; Stamp holders; Stamp inks; Stamp mounts; Stamp pad inks; Stamp pads; Stamp stands; Stamping inks; Stamping machines for office use; Stamps; Stamps (Address -); Stamps (Postage -); Stamps [seals]; Stamps [seals] (Cases for -); Stands for pen and pencil; Stands for pens; Stands for pens and pencils; Stands for writing implements; Staple removers; Stapler holders; Staplers (Electric -), for office use; Staplers for office use; Staplers for offices; Staplers for paper; Staplers [office machines]; Staplers [office requisites]; Staples; Staples for offices; Staples [office requisites]; Stapling guns (Electric -) for stationery use; Stapling guns (Hand-operated -) for stationery use; Stapling presses [non-electric staplers]; Stapling presses [office requisites]; Starch paste [adhesive] for stationery or household purposes; Starch paste for stationery; Starches (Packaging material made of -); Stationery; Stationery and educational supplies; Stationery boxes; Stationery (Cabinets for -) [office requisites]; Stationery cases; Stationery folders; Stationery-type portfolios; Statuettes of papier mâché; Statuettes of papier mache; Steatite [tailor's chalk]; Steel letters; Steel pens; Steel pens [styluses or stencil pens]; Stencil cases; Stencil paper; Stencil paper [finished product]; Stencil paper [finished products]; Stencil paper [mimeograph paper]; Stencil plates; Stencils; Stencils for decorating food and beverages; Stencils for face painting; Stencils [stationery]; Stenographers' note books; Stick markers; Sticker activity books; Sticker albums; Sticker books; Stickers; Stickers [decalcomanias]; Stickers [stationery]; Sticky tape; Stipple applicators for use by painters; Stock certificate paper; Stones (Lithographic -); Storage containers made of paper; Story books; Storybooks; Straight edges; Straight edges for drawing; Strategy guide books for card games; Strategy guide books for computer games; Strategy guide magazines for card games; Strategy guide magazines for video games; Strategy guidebooks for video games; String dispensers for use in packaging; String dispensers for use in wrapping; Strips of fancy paper (tanzaku); Study guides; Stuffing of paper or cardboard; Stylographic pens; Supercalendered printing paper; Synthetic bond paper; Synthetic paper; Table cloths of paper; Table decorations of paper; Table linen of paper; Table mats of card; Table mats of cardboard; Table mats of paper; Table napkins of paper; Table place setting mats of card; Table place setting mats of cardboard; Table place setting mats paper; Table runners of cellulose; Table runners of paper; Tablecloths of paper; Tablemats of paper; Tables (Arithmetical -); Tables (Calculating -); Tags for index cards; Tailors' chalk; Tamper evident tapes of plastic; Tapes (adhesive -) [stationery]; Tapes for typewriters; Teaching manuals; Teaching materials; Teaching materials [except apparatus]; Tear-off calendars; Tee squares [drawing]; Telephone books; Telephone directories; Television listing magazines; Temporary tattoo transfers; Temporary tattoos; Terrestrial globes; Textbooks; Thank you cards; Thermal paper; Thick Japanese paper [hosho-gami]; Three dimensional models for educational purposes; Three-dimensional decalcomanias for use on any surface; Thumb tacks; Thumbtacks; Thumbtacks [stationery]; Tickets; Till rolls; Timetables; Timetables (Printed -); Tips for ballpoint pens; Tissue paper; Tissue paper for making stencil paper; Tissue paper for use as material of stencil paper (ganpishi); Tissue papers; Tissues; Tissues of paper; Tissues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Toilet paper; Toilet paper in roll form; Toilet rolls; Toilet tissue; Toilet tissue made of paper; Toilet tissues; Toilet tissues of paper; Towels of paper; Towels of paper for cleaning purposes; Towels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Tracing cloth; Tracing needles for drawing purposes; Tracing paper; Tracing papers; Tracing patterns; Trade journals; Trading card milk bottle caps; Trading cards; Trading cards other than for games; Trading cards, other than for games; Training manuals; Transfer paper; Transfers; Transfers [decalcomanias]; Transparencies; Transparencies [stationery]; Transparent viscose wrapping film; Trash can liners; Travel books; Travel guide books; Travel guides; Travel magazines; Travellers' cheques; Trays for holding drafting instruments; Trays for holding drawing instruments; Trays for sorting and counting money; Treated paper for wrapping flowers and floral displays; Triangles being drawing instruments; Trimming machines for office use; Trivia cards; T-squares (Drawing -); T-squares for drawing; Tubes (Cardboard -); Type fonts for typewriters; Type [numerals and letters]; Typeface; Typefaces; Typewriter correction ribbons; Typewriter keys; Typewriter paper; Typewriter printwheels; Typewriter ribbons; Typewriter typeballs; Typewriter typing elements; Typewriters; Typewriters, electric or non-electric; Typographic characters; Unfitted furniture covers of paper; Ungraduated rulers; Unmounted and mounted photographs; User manuals; UV ink markers; Vehicle bumper stickers; Vellum paper; Video game strategy guidebooks; Vignetting apparatus; Viscose sheets for wrapping; Visiting cards; Visitors books; Vouchers; Vouchers of value; Wall calendars; Wall charts; Wall decals; Wall decorations of paper; Wall maps; Wall planners; Wallcoverings (Books containing samples of -); Wallpaper pattern books; Wallpaper sample book; Wallpaper stencils; Washi; Water colours [finished painting]; Water filters of paper; Watercolor boards; Watercolor paintings; Watercolor pictures; Watercolor saucers (Artists' -); Watercolor [watercolour] saucers for artists; Watercolors [paintings]; Watercolour paintings; Watercolour saucers (Artists' -); Watercolours [finished paintings]; Watercolours [paintings]; Waterproof paper; Waterproof paper [other than for use in building]; Waterproofing film (Plastic -) for packaging; Waterproofing film (Plastic -) for wrapping; Water-writing cloths for calligraphy practice; Wax bond paper; Wax paper; Wax (Sealing -); Waxed paper; Waxed paper [other than for use in building]; Wedding albums; Wedding books; Weekly planners; Wet erase markers; Wet erase paper labels; White paperboard; White papers; Whiteboard erasers; Whiteboards; Whiteboards having magnetic properties; Wirebound books; Wood glue for household use; Wood pulp board [stationery]; Wood pulp paper; Workbooks containing exercises; Works of art and figurines of paper and cardboard, and architects' models; Works of art made of paper; Wrappers [stationery]; Wrapping foils for books; Wrapping materials made of card; Wrapping materials made of cardboard; Wrapping materials made of paper; Wrapping paper; Wristbands for the retention of writing instruments; Writing and stamping implements; Writing board erasers; Writing books; Writing brush calligraphy copybooks; Writing brush for calligraphy; Writing brush for Shodo; Writing brush hangers; Writing brush holders; Writing brush washers; Writing brush washing saucers; Writing brushes; Writing brushes for calligraphy; Writing brushes for ground calligraphy; Writing cases [sets]; Writing cases [stationery]; Writing chalk; Writing grips; Writing implements; Writing implements [writing instruments]; Writing ink; Writing instruments; Writing materials; Writing or drawing books; Writing pads; Writing paper; Writing paper holders; Writing paper pads; Writing sets; Writing slates; Writing stationery; Writing tablets; Writing utensils; Writing utensils made of fibres; Xerographic paper; Xuan paper for Chinese painting and calligraphy; Year planners; Yearbooks in the field of soccer.Class 25 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shoes;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Collars; Collars [clothing]; Collars for dresses; Combative sports uniforms; Combinations [clothing]; Corduroy pants; Corduroy shirts; Corduroy trousers; Corselets; Corsets; Corsets being foundation clothing;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suits;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bathrobes;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dresses;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Studs for football shoes;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Waterproof trousers; Water-resistant clothing; Waterskiing suits; Weather resistant outer clothing; Weatherproof clothing; Weatherproof jackets; Weatherproof pants; Wedding dresses; Wedding garters;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Zori.Class 35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Professional staffing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optimisation;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38 Access time to global computer networks (Rental of -); Access to content, websites and portals; Advisory and consultancy services relating to wireless communications and wireless communications equipment; Advisory services relating to communications; Advisory services relating to communications equipment; Advisory services relating to telecommunications; Aeronautical telecommunication services; Air to ground telecommunications services; Answerphone services; Arranging access to a computer database; Arranging access to databases on the internet; Arranging [provision] of electronic conferencing services; Assigning of telephone numbers; Assisting others in providing cable television communications services; Audio and video broadcasting services provided via the Internet; Audio broadcasting; Audio communications services; Audio teleconferencing; Audio, video and multimedia broadcasting via the Internet and other communications networks; Audiotext services; Audiovisual communication services; Audiovisual transmission services; Automatic telephone answering services; Automatic transfer of digital data using telecommunications channels; Broadband radio communication services; Broadcast of cable television programmes; Broadcast of information by means of television; Broadcast of radio programmes; Broadcast of television programmes; Broadcast services; Broadcast transmission by satellite; Broadcasting; Broadcasting and transmission of cable television programs; Broadcasting and transmission of pay-per-view television programs; Broadcasting and transmission of radio programs; Broadcasting and transmission of television programs; Broadcasting (Cable television -); Broadcasting of audiovisual and multimedia content via the Internet; Broadcasting of cable television programmes; Broadcasting of cable television programs; Broadcasting of esports events; Broadcasting of financial information by radio; Broadcasting of financial information by satellite; Broadcasting of financial information by television; Broadcasting of motion picture films via the Internet; Broadcasting of motion pictures by satellite; Broadcasting of motion pictures by television; Broadcasting of programmes by radio; Broadcasting of programmes by satellite; Broadcasting of programmes by television; Broadcasting of programmes via the internet; Broadcasting of radio and television programmes; Broadcasting of radio and television programs; Broadcasting of radio and television programs via cable or wireless networks; Broadcasting of radio programmes; Broadcasting of radio programs; Broadcasting of teleshopping programmes; Broadcasting of television and radio programs via cable or wireless networks; Broadcasting of television programmes; Broadcasting of television programs; Broadcasting of television programs using video-on-demand and pay-per-view television services; Broadcasting of television programs via the Internet; Broadcasting of video and audio programming over the Internet; Broadcasting programs via a global computer network; Broadcasting services; Broadcasting services relating to Internet protocol TV; Broadcasting (Television -); Cable and satellite broadcasting services; Cable and satellite transmission of programmes; Cable and satellite transmission services; Cable casting services; Cable radio transmission; Cable television broadcast services; Cable television broadcasting; Cable television broadcasting information; Cable television broadcasting services; Cable television services; Cable television transmission; Cable transmission; Cable transmission of programmes; Cable transmission of sounds, images, signals and data; Cablecasting services; Call barring services; Call forwarding services; Call recording services; Call screening services; Car telephone communications services; Cellular communications services; Cellular radio telephone services; Cellular telecommunications services; Cellular telephone communication; Cellular telephone communication services; Cellular telephone communications; Cellular telephone communications services; Cellular telephone services; Charitable services, namely telecommunication services; Chat room services; Chat room services for social networking; Chatroom services; Chatroom services for social networking; Chatrooms [Providing internet -]; Collection and delivery of messages by electronic mail; Communication between computers; Communication by computer; Communication by computer terminals; Communication by electronic computer terminals; Communication by electronic mail systems; Communication by electronic means; Communication by fibre optic networks; Communication by hertzian wave; Communication by mobile telephone; Communication by online blogs; Communication by radio; Communication by telegram; Communication by telegraph; Communication by telephone; Communication by teleprinter; Communication network consultancy; Communication of data by means of radio; Communication of data by means of telecommunications; Communication of information by computer; Communication of information by electronic means; Communication of information by satellite; Communication of information by television; Communication services; Communication services between computers; Communication services between computers for the brewing industry; Communication services between data banks; Communication services by cable; Communication services by electronic means; Communication services by means of telephone; Communication services by radio; Communication services by satellite; Communication services by telephone; Communication services (Cellular telephone -); Communication services (Electronic -); Communication services for the delivery of emergency messages; Communication services for the electronic transmission of data; Communication services for the electronic transmission of images; Communication services for the electronic transmission of voices; Communication services for the transmission of information; Communication services for the transmission of information by electronic means; Communication services for video conferencing purposes; Communication services, namely, electronic transmission of data and documents among users of computers; Communication services over computer networks; Communication services provided by facsimile; Communication services provided electronically; Communication services (Telegram -); Communication services (Telephone -); Communication via analogue and digital computer terminals; Communication via computer terminals; Communication via computer terminals, by digital transmission or by satellite; Communication via fibre optical networks; Communication via fibre-optic networks; Communication via interactive voice response; Communication via optical fibre networks; Communication via radio; Communication via television transmissions; Communication via virtual private networks; Communications apparatus (Rental of -); Communications by cellular phones; Communications by computer; Communications by computer terminals; Communications by facsimile; Communications by fiber [fibre] optic networks; Communications by fiber optic networks; Communications by fibre optic networks; Communications by fibre-optic networks; Communications by means of mobile phones; Communications by mobile phones; Communications by mobile telephones; Communications by telegrams; Communications by telegraph; Communications by telephone; Communications by television for meeting; Communications consultancy; Communications information (Provision of -); Communications services; Communications services by mobile phone; Communications services by telephone; Communications services for accessing a database; Communications services for accessing a data-base; Communications services for telegrams; Communications services for the exchange of data in electronic form; Communications services provided over the Internet; Communications via a global computer network or the internet; Communications via analogue and digital computer terminals; Communications via fiber-optic networks; Communications via fibre-optic networks; Communications via multinational telecommunication networks; Computer aided transmission of images; Computer aided transmission of information and images; Computer aided transmission of messages; Computer aided transmission of messages and images; Computer aided transmission of messages, data and images; Computer aided transmission of messages, information and images; Computer bulletin board services; Computer bulletin boards; Computer communication and Internet access; Computer communication services; Computer communications for the transmission of information; Computer communications services for the transmission of information; Computer data transmission services; Computer intercommunication; Computer network communication services; Computer telephony services; Computer terminals (Communication by -); Computer terminals (Communications by -); Computer transmission of information accessed via a code or a terminal; Computer transmission services; Computer-aided transmission of data; Computer-aided transmission of images; Computer-aided transmission of information; Computer-aided transmission of messages; Computer-aided transmission of messages and images; Computer-aided transmission of sound; Computer-aided transmission of text; Computerised communication services; Computerised consultation of telephone directories; Computerised telephony services; Computerized communication services; Consultancy in the field of telecommunications; Consultancy services relating to communications; Consultancy services relating to data communications; Consultancy services relating to telecommunications; Consultation in the field of data communication; Consultation in the field of telecommunications; Consulting services in the field of electronic communications; Consulting services in the field of telecommunications; Data bank interconnection services; Data broadcasting services; Data communication by electronic mail; Data communication by electronic means; Data communication services; Data communication services accessible by access code; Data communication services accessible by password; Data communication services by electronic means; Data communications services; Data streaming; Data streaming services; Data transfer services; Data transmission; Data transmission and data broadcasting; Data transmission and reception services via telecommunication means; Data transmission by electronic mail; Data transmission for others; Data transmission services; Data transmission services between networked computer systems; Data transmission services over telecommunications networks; Data transmission services over telematic networks; Data transmission via telematic networks; Delivery of digital audio and/or video by telecommunications; Delivery of digital music by telecommunications; Delivery of messages and data by electronic transmission; Delivery of messages by audiovisual media; Delivery of messages by electronic media; Delivery of messages by electronic transmission; Diffusion of television programmes; Digital audio broadcasting; Digital communication services; Digital communications services; Digital network telecommunications services; Digital transmission of data; Digital transmission of data via the Internet; Digital transmission of voice; Digital transmission services; Digital transmission services for audio and video data; Directory enquiry services; Dissemination of television programmes relayed by cable link to television receivers; Dissemination of television programmes relayed by extra-terrestrial satellite; Dissemination of television programmes relayed by microwave link to television receivers; Distribution of data or audio visual images via a global computer network or the internet; Electrical data transmission over a global remote data processing network, including the internet; Electronic and telecommunication transmission services; Electronic bulletin board services; Electronic bulletin board services [telecommunications services]; Electronic communication by means of chatrooms, chat lines and Internet forums; Electronic communication service by means of computer; Electronic communication services; Electronic communication services for banks; Electronic communication services for financial institutions; Electronic communication services for preparing financial information; Electronic communication services for the transmission of data; Electronic communication services for transmission by means of aerials; Electronic communication services for transmission by means of cables; Electronic communications consultancy; Electronic communications services; Electronic communications services for the transmission of data; Electronic communications services relating to credit card authorization; Electronic data communications; Electronic data exchange; Electronic data exchange services; Electronic data interchange; Electronic data interchange [EDI] services; Electronic data interchange services; Electronic data transmission; Electronic exchange of data stored in databases accessible via telecommunication networks; Electronic exchange of messages via chat lines, chatrooms and Internet forums; Electronic file transfer; Electronic forwarding of messages; Electronic instructions transmission services; Electronic mail; Electronic mail and facsimile transmission services; Electronic mail and mailbox services; Electronic mail and messaging services; Electronic mail, message sending; Electronic mail services; Electronic mail services for data and voice; Electronic mail-box services; Electronic mail-boxes (Rental of -); Electronic mailing services; Electronic message collection and transmission; Electronic message delivery services; Electronic message sending; Electronic message sending, receiving and forwarding; Electronic message sending, receiving and forwarding services; Electronic message services; Electronic message transmission; Electronic messaging; Electronic messaging services; Electronic network communications; Electronic news agency services; Electronic order transmission for florists; Electronic order transmission services; Electronic order-transmission; Electronic transmission and retransmission of sounds, images, documents, messages and data; Electronic transmission of computer programs via the internet; Electronic transmission of data; Electronic transmission of data and documents via computer terminals; Electronic transmission of data and documents via computer terminals and electronic devices; Electronic transmission of data (Services for the -); Electronic transmission of documents (Services for the -); Electronic transmission of e-mail; Electronic transmission of facsimile communications; Electronic transmission of images; Electronic transmission of images, photographs, graphic images and illustrations over a global computer network; Electronic transmission of images (Services for the -); Electronic transmission of information (Services for the -); Electronic transmission of instant messages and data; Electronic transmission of instructions; Electronic transmission of mail and messages; Electronic transmission of messages; Electronic transmission of messages and data; Electronic transmission of messages, data and documents; Electronic transmission of messages (Services for the -); Electronic transmission of news; Electronic transmission of sound; Electronic transmission of voices (Services for the -); Electronic transmission services; Electronic voice messaging services; E-mail and mailbox services; E-mail data services; E-mail forwarding services; Email services; E-mail services; Exchange of messages via computer transmission; Facsimile communication; Facsimile communication and transmission services; Facsimile communication services; Facsimile services; Facsimile transmission; Facsimile transmission and retrieval services; Facsimile transmission services; Facsimile transmissions; Fax transmission services; Fibre optic telecommunications services; Fixed and mobile telephone services; Fixed line telecommunication services; Forums [chat rooms] for social networking; Forwarding messages of all kinds to Internet addresses [web messaging]; Forwarding of messages by telephone; Greeting cards online (Transmission of -); High bit-rate data transmission services for telecommunication network operators; Hire of communications apparatus; Hire of electronic mail boxes; Hire of message delivery apparatus; Hire of message storage apparatus; Hire of telecommunications apparatus; Hire of telecommunications installations; Hire of telecommunications instruments; Hire of telephone answering apparatus; Information about communications; Information about telecommunication; Information about telecommunications; Information and advisory services relating to telecommunication services; Information, consultancy and advisory services relating to telecommunications; Information relating to communications; Information services relating to broadcasting; Information services relating to electronic communication networks; Information services relating to telecommunications; Information transmission by telematic codes; Information transmission by teletypewriters; Information transmission services via digital networks; Information transmission via electronic communications networks; Instant electronic messaging services; Instant messaging services; Interactive broadcasting and communications services; Interactive communication services; Interactive communications services by means of computer; Interactive telecommunication services; Interactive telecommunications services; Interactive teletext services; Interactive television and radio broadcasting; Interactive transmission of video over digital networks; Inter-active video text services; International data transfer; International data transmission; International telephone services; Internet access provider services; Internet access services; Internet based telecommunication services; Internet broadcasting services; Internet communication; Internet communication services; Internet connection services for residential consumers and for commercial entities; Internet provider services; Internet radio broadcasting services; Internet service provider [ISP] services; Internet service provider services; Internet services providers (isps); Internet telephony services; Interstate telephone services; Intrastate telephone services; ISP services; Leasing access time to a computer database; Leasing access time to web sites [isps]; Leasing access time to web sites [isp's]; Leasing of access time to a computer database; Leasing of access time to global computer networks; Leasing of cable television equipment; Leasing of cellular communications equipment; Leasing of communications apparatus; Leasing of facsimile machines; Leasing of paging equipment; Leasing of radio telephones; Leasing of telecommunication apparatus; Leasing of telecommunication equipment; Leasing of telecommunication lines for access to computer networks; Leasing of telephone apparatus; Leasing of telephone circuits; Leasing of telephone lines; Leasing satellite transmission capacity; Live transmissions accessible via home pages on the internet [webcam]; Local and long distance telephone services; Local area networks (Leasing of -); Local area networks (Operation of -); Long distance telephone communication services; Long distance telephone services; Mail (Electronic -); Mail services utilising the internet and other communications networks; Maritime radio-telephone network services; Megaphones (Rental of -); Message collection and transmission; Message collection and transmission services; Message sending; Message sending and receiving services; Message sending apparatus (Rental of -); Message sending, receiving and forwarding; Message sending services; Message sending via a website; Message sending via computer networks; Message services; Message transmission (Electronic -); Message transmission services; Message transmittal (Electronic -); Messaging services; Mobile communication; Mobile communication services; Mobile communications services; Mobile media services in the nature of electronic transmission of entertainment media content; Mobile phone communication services; Mobile radio communication; Mobile radio communications; Mobile radio telephone services; Mobile telecommunication network services; Mobile telecommunications network services; Mobile telecommunications services; Mobile telephone communication; Mobile telephone communication services; Mobile telephone services; Mobile telephony; Multimedia messaging services; Multimedia messaging services (MMS); Music broadcasting; Narrowband radio communication services; Network conferencing services; Network transmission of sounds, images, signals and data; News agencies; News agency; News agency services; News agency services for electronic transmission; News agency services for telecommunications; News agency services [transmission of news]; On-line communication services; Online communications services; Online document delivery via a global computer network; On-line information services relating to telecommunications; Online messaging services; On-line services, namely, message sending; On-line transmission of electronic publications; Operating chat rooms; Operating of electronic communications networks; Operating of electronic communications systems; Operation of a network, being telecommunication services; Operation of a telecommunications network; Operation of broadcasting facilities; Operation of cable television systems; Operation of cellular communications systems; Operation of earth-to-satellite television transmitters; Operation of paging systems; Operation of radio broadcasting equipment; Operation of radio frequency communications systems; Operation of satellite-to-earth receiver aerials; Operation of telecommunications satellites; Operation of telecommunications systems; Operation of television cable networks; Operation of wide-band telecommunications networks; Optical fibre telecommunications services; Packet transmission of data and images; Paging by radio; Paging services; Paging services [radio, telephone or other means of electronic communication]; Pay-per-view television transmission services; Pay-telephone communication services; Pbx dialing services; Peer to peer communication; Photo uploading services; Podcasting; Podcasting services; Professional consultancy relating to telecommunications; Providing access to a global computer information network; Providing access to a global computer network for the transfer and dissemination of information; Providing access to a video sharing portal; Providing access to a worldwide computer network; Providing access to an Internet discussion website; Providing access to and leasing access time to computer databases; Providing access to and leasing access time to computer networks; Providing access to and leasing access to computer databases; Providing access to and leasing time to computer databases; Providing access to computer databases; Providing access to computer networks; Providing access to data in computer networks; Providing access to databases; Providing access to databases in computer networks; Providing access to digital music web sites on the internet; Providing access to digital music websites on the Internet; Providing access to e-commerce platforms on the Internet; Providing access to electronic communications networks; Providing access to electronic communications networks and electronic databases; Providing access to gambling and gaming websites on the internet; Providing access to global computer networks; Providing access to global computer networks and other computer networks; Providing access to information on the Internet; Providing access to information via data networks; Providing access to information via the Internet; Providing access to Internet chatrooms; Providing access to Internet forums; Providing access to Internet portals for third parties; Providing access to mp3 web sites on the internet; Providing access to mp3 websites on the internet; Providing access to MP3 websites on the Internet; Providing access to multimedia content online; Providing access to online computer databases; Providing access to platforms and portals on the Internet; Providing access to platforms on the Internet; Providing access to portals on the Internet; Providing access to telecommunication channels for teleshopping services; Providing access to telecommunication networks; Providing access to the internet; Providing access to the Internet and other communications networks; Providing access to web sites on the internet; Providing access to weblogs; Providing access to websites on the Internet or any other communications network; Providing an electronic mailbox; Providing an online interactive bulletin board; Providing chat lines utilising the internet; Providing communication services through the use of phone cards or debit cards; Providing computer access to communication networks; Providing electronic bulletin board services; Providing electronic telecommunication connections; Providing electronic transmission of secure e-mail; Providing e-mail fax services; Providing email notification alerts via the internet; Providing e-mail services; Providing facilities and equipment for video conferencing; Providing frame relay connectivity services for data transfer; Providing high speed access to computer and communication networks; Providing information about cable television broadcasting; Providing information about radio broadcasting; Providing information about telecommunications; Providing information about wireless communication; Providing information in the field of telecommunications; Providing information relating to wireless communication; Providing instant messaging services; Providing internet access; Providing Internet chat lines; Providing Internet chat rooms; Providing internet chatrooms; Providing Internet chatrooms and Internet forums; Providing multiple use access to global computer information networks for the transfer and dissemination of a wide range of information; Providing multiple user dial-up and dedicated access to the internet; Providing multiple-user access to a global computer information network; Providing multiple-user access to a global computer network; Providing multiple-user wireless access to the Internet; Providing of access to telecommunication warehousing services; Providing online chat rooms and electronic bulletin boards; Providing on-line chat rooms for social networking; Providing on-line chat rooms for transmission of messages among computer users; Providing on-line chatrooms and electronic bulletin boards for transmission of messages amongst users; Providing online chatrooms for the transmission of messages, comments and multimedia content among users; Providing on-line electronic bulletin board services and chat rooms; Providing on-line electronic bulletin boards for transmission of messages among computer users; Providing online facilities for real-time interaction with other computer users; Providing online forums; Providing online forums for communication in the field of electronic games; Providing on-line forums for transmission of messages among computer users; Providing on-line listservers for transmission of messages among computer users; Providing telecommunication channels for teleshopping services; Providing telecommunication connections to the internet or databases; Providing telecommunications access to server centres; Providing telecommunications connection to a global computer network; Providing telecommunications connections or links to the internet or databases; Providing telecommunications connections to a global communication network or databases; Providing telecommunications connections to a global computer network; Providing telecommunications connections to a global computer network or databases; Providing telecommunications connections to databases; Providing telecommunications connections to the Internet; Providing telecommunications connections to the Internet in a cafe environment; Providing telecommunications connections to the Internet or data bases; Providing telecommunications connections to the internet or databases; Providing telecommunications links to the Internet or databases; Providing telephone conferencing services; Providing third party users with access to telecommunication infrastructure; Providing user access to a global computer network; Providing user access to a global computer network and online sites containing information on a wide range of topics; Providing user access to computer networks and the Internet; Providing user access to computer programmes in data networks; Providing user access to computer programs in data networks; Providing user access to global computer networks; Providing user access to information on the Internet; Providing user access to platforms on the Internet; Providing user access to portals on the Internet; Providing user access to search engines; Providing user access to the internet; Providing user access to the internet (service providers); Providing user access to the internet (services providers); Providing users with secure remote access via the internet to private computer networks; Providing video conferencing services; Providing videoconferencing facilities; Providing virtual facilities for real-time interaction among computer users; Providing virtual private network (VPN) services; Providing voice chat services; Providing voice communication services over the Internet; Providing wireless telecommunications via electronic communications networks; Provision and rental of telecommunications facilities and equipment; Provision of access to a global computer network; Provision of access to an electronic marketplace [portal] on computer networks; Provision of access to an electronic on-line network for information retrieval; Provision of access to an Internet portal featuring video-on-demand programs; Provision of access to computer databases; Provision of access to computer networks and the internet; Provision of access to content, websites and portals; Provision of access to data on communication networks; Provision of access to data or documents stored electronically in central files for remote consultation; Provision of access to data via the Internet; Provision of access to electronic messaging systems; Provision of access to electronic sites; Provision of access to Internet platforms for the purpose of exchanging digital photographs; Provision of access to Internet protocol TV; Provision of access to sites on an electronic information network; Provision of access to television via decoding apparatus; Provision of access to the internet; Provision of access to the internet for others; Provision of access to web pages; Provision of broadband telecommunications access; Provision of callstream telephone lines; Provision of central switching services for electronic communications networks; Provision of communication facilities for the interchange of data by electronic means; Provision of communications between computers; Provision of communications by telephone; Provision of communications facilities for interchange of electronic data; Provision of communications facilities for the interchange of digital data; Provision of communications facilities via cable; Provision of communications facilities via radio; Provision of communications facilities via radio satellites; Provision of communications information; Provision of communications telephone; Provision of communications via radio; Provision of communications via telegraph; Provision of communications via television transmissions; Provision of electronic communication links; Provision of electronic data links; Provision of electronic mail facilities; Provision of electronic sound links; Provision of electronic video links; Provision of email services; Provision of facilities for radio receiving and radio transmission; Provision of facilities for transmission and receiving by radio; Provision of information relating to communications; Provision of information relating to media communications; Provision of information relating to telecommunications; Provision of internet access services; Provision of on-line communications services; Provision of on-line forums; Provision of private mobile radio services; Provision of radio broadcasting equipment for outside locations; Provision of reports relating to communications; Provision of telecommunication access and links to computer databases and the internet; Provision of telecommunication access and links to computer databases and to the internet; Provision of telecommunication access to audio content provided via the Internet; Provision of telecommunication access to films and television programmes via an on-demand service; Provision of telecommunication access to films and television programs provided via a video-on-demand service; Provision of telecommunication access to television programs provided via an on-demand service; Provision of telecommunication access to video and audio content provided via an online video-on-demand service; Provision of telecommunication access to video content provided via the Internet; Provision of telecommunication connections for data centres; Provision of telecommunication connections to a global computer network; Provision of telecommunication facilities; Provision of telecommunication facilities for educational purposes; Provision of telecommunication tariff information; Provision of telecommunications access to databases and the internet; Provision of telecommunications connections for telephone chat lines; Provision of telecommunications connections to the internet or computer databases; Provision of telecommunications links to computer databases and websites on the Internet; Provision of teleconferencing facilities; Provision of teleconferencing facilities for educational purposes; Provision of telephone directory information; Provision of telephone directory information to assist in telecommunications; Provision of telephone directory information to subscribers; Provision of telephone directory services; Provision of televised information relating to radiophones; Provision of television broadcasting equipment for outside locations; Provision of video conferencing services; Provision of wireless application protocol services including those utilising a secure communications channel; Radio and television broadcasting; Radio and television broadcasting, also via cable networks; Radio and television broadcasting services; Radio and television program broadcasting; Radio and television programme broadcasting; Radio broadcasting; Radio broadcasting of information and other programs; Radio broadcasting services; Radio communication; Radio communication network services; Radio communication services; Radio communications; Radio frequency communications services; Radio information services; Radio program broadcasting; Radio programme broadcasting; Radio telecommunications; Radio telegraphic communication services; Radio telephone communication services; Radio/telephone paging services; Radio, telephone, telegraph communication services; Radio, television and cable broadcasting services; Radio-facsimile services; Radio-paging; Radio-paging services; Reception of television programmes for onward transmission to subscribers; Relaying of messages [electronic]; Relaying of television programmes by extra-terrestrial satellite; Remote data access services; Remote transmission of audio signals by means of telecommunications; Remote transmission of data by means of telecommunications; Rental of access time to a computer database; Rental of access time to a database server; Rental of access time to global computer networks; Rental of apparatus for the broadcast of audio signals; Rental of apparatus for the broadcast of video signals; Rental of apparatus for the transmission of messages; Rental of apparatus for transmitting images; Rental of broadcasting apparatus for outside broadcasts; Rental of broadcasting equipment; Rental of broadcasting time by satellite; Rental of cellular telephones; Rental of communication apparatus and implements; Rental of communications channels; Rental of communications equipment; Rental of communications instruments; Rental of communications systems; Rental of computer communication apparatus and instruments; Rental of electronic mail-boxes; Rental of equipment for broadcasting; Rental of equipment for telecommunications; Rental of equipment for television broadcasting; Rental of facsimile apparatus; Rental of facsimile machines; Rental of facsimile transceivers; Rental of frequency converters [for use in communications]; Rental of information transmitting equipment; Rental of megaphones; Rental of message sending apparatus; Rental of microwave signal transmission systems; Rental of modems; Rental of radio and television broadcasting facilities; Rental of radio broadcasting instruments; Rental of radio communications equipment; Rental of radio equipment; Rental of radio paging apparatus; Rental of radio transmission apparatus; Rental of satellite broadcast receiving aerials; Rental of satellite broadcast receiving antenna; Rental of satellite broadcasting sets; Rental of signal decoders; Rental of signal decoders [for use in communications]; Rental of signalling apparatus; Rental of smartphones; Rental of telecommunication devices and equipment enabling connection to networks; Rental of telecommunication equipment; Rental of telecommunication equipment including telephones and facsimile apparatus; Rental of telecommunication facilities; Rental of telecommunications apparatus; Rental of telecommunications apparatus and installations; Rental of telecommunications equipment; Rental of telecommunications lines; Rental of telecommunications routers; Rental of telephone lines; Rental of telephones; Rental of teleprocessing apparatus and instruments; Rental of wireless communication systems; Renting of telecommunications equipment; Retransmission of images via satellite; Routing and connecting services for telecommunications; Satelite capacity provision [telecommunications]; Satellite and cable broadcasting; Satellite broadcasting; Satellite broadcasting services; Satellite broadcasting services relating to business; Satellite broadcasting services relating to entertainment; Satellite broadcasting services relating to sporting events; Satellite communication services; Satellite communication services for business users; Satellite communications services; Satellite telecommunications services; Satellite television broadcasting; Satellite transmission; Satellite transmission of data, sounds and images; Satellite transmission of data via an on-line global computer network; Satellite transmission of sounds and images; Satellite transmission of sounds, images, signals and data; Satellite transmission services; Satellite video conferencing services; Secure e-mail services; Secure transmission of data, sound or images; Secured data, sound and image transmission services; Sending and receiving of electronic messages; Sending apparatus (Rental of message -); Sending of emergency messages [by electronic means]; Sending of emergency messages for travellers [by electronic means]; Sending of messages [by electronic means]; Sending of telegrams; Sending [transmission] of news; Services for communication by electronic means; Short message services; Signal decoders (Rental of -); Signal transmission for electronic commerce via telecommunication systems and data communication systems; Signalling apparatus (Rental of -); Simulcasting broadcast television over global communication networks, the Internet and wireless networks; Sound and picture transmission via satellite; Sound transmission via satellite; Streaming audio and video material on the Internet; Streaming of audio material on the internet; Streaming of audio, visual and audiovisual material via a global computer network; Streaming of data; Streaming of esports events; Streaming of television over the Internet; Streaming of video material on the internet; Subscription television broadcasting; Subscription television broadcasting services; Supply of airtime for communication services; Telecommunication; Telecommunication access services; Telecommunication channels (Providing -) for teleshopping services; Telecommunication gateway services; Telecommunication (Information about -); Telecommunication network services; Telecommunication of information; Telecommunication of information (including web pages); Telecommunication services; Telecommunication services provided via Internet platforms and portals; Telecommunication services provided via platforms and portals on the Internet and other media; Telecommunications; Telecommunications access services; Telecommunications by computer terminals, via telematics, satellites, radios, telegraphs, telephones; Telecommunications by e-mail; Telecommunications consultancy; Telecommunications consultancy services; Telecommunications consultation; Telecommunications gateway services; Telecommunications information; Telecommunications portal services; Telecommunications routing and junction services; Telecommunications services; Telecommunications services between computer networks; Telecommunications services between financial institutions; Telecommunications services by satellite; Telecommunications services for aircraft passengers; Telecommunications services for facsimile transmission of information; Telecommunications services for providing access to computer databases; Telecommunications services for the distribution of data; Telecommunications services for typesetting; Telecommunications services, namely intercepting and preventing unsolicited calls from telemarketers; Telecommunications services, namely, ISDN services; Telecommunications services, namely, personal communication services; Telecommunications services, namely providing fiber optic network services; Telecommunications services provided by means of optical fibre networks; Telecommunications services provided via fiber optic, wireless and cable networks; Telecommunications services provided via the Internet, intranet and extranet; Telecommunications services relating to electronic commerce; Telecommunications services to obtain information from data banks; Telecommunications services using cellular radio networks; Teleconferencing and video conferencing services; Teleconferencing services; Telefax services; Telegram communication services; Telegram transmission; Telegram transmission services; Telegrams (Communications by -); Telegrams (Sending of -); Telegrams (Transmission of -); Telegraph services; Telegraph telecommunications services; Telegraphic communication services; Telegraphic-wire services; Telematic communication services; Telematic communications services; Telematic communications via computer terminals; Telematic [data communication] services; Telematic data transmission and file transfer; Telematic sending of information; Telematics services; Telematics services accessible by password; Telephone and mobile telephone services; Telephone and telecommunication services; Telephone communication services; Telephone communication services provided for hotlines and call centers; Telephone communications; Telephone (Communications by -); Telephone communications services; Telephone exchange services; Telephone messaging services; Telephone paging services; Telephone rental services; Telephone services; Telephone telecommunications services provided via prepaid telephone calling cards; Telephone voice messaging services; Telephones (Rental of -); Telephonic communication services; Telephony services; Teleprinter communication services; Teleshopping services (Providing telecommunication channels for -); Teletyping; Television and/or radio broadcasting; Television and radio broadcasting; Television and radio broadcasting services; Television and radio transmission; Television and radio transmission and broadcasting; Television broadcast transmissions; Television broadcasting; Television broadcasting services; Television broadcasting services for mobile phones; Television programme broadcasting; Television programme broadcasting via cable; Television screen based text transmission services; Television transmission services; Televisual communication services; Telex bureau services; Telex message communication services; Telex services; Telex transmission; Text messaging services; Ticker tape services; Tickertape services; Time sharing services for communication apparatus; Time sharing services for communications apparatus; Transfer of data by radio; Transfer of data by telecommunication; Transfer of data by telecommunications; Transfer of data by telephone; Transfer of information and data via online services and the Internet; Transfer of information by radio; Transfer of information by telephone; Transfer of telephone or telecommunications calls; Transferring and disseminating information and data via computer networks and the Internet; Transferring information and data via computer networks and the Internet; Transmission and distribution of data or audiovisual images via a global computer network or the Internet; Transmission and receiving by radio; Transmission and reception of database information via telecommunication networks; Transmission and reception of messages by means of worldwide computer networks; Transmission and reception [transmission] of database information via the telecommunication network; Transmission (Computer aided -) of images; Transmission (Computer aided -) of messages; Transmission (Facsimile -); Transmission of audio and video content via computer networks; Transmission of audio and video content via ISDN lines; Transmission of audio and video content via satellite; Transmission of audio by means of the Internet; Transmission of audio data via the Internet; Transmission of coded messages and images; Transmission of computerised data by means of cable; Transmission of computerised data by means of radio; Transmission of computerised data by means of television; Transmission of computerised documents; Transmission of data; Transmission of data and information by computer and electronic communication means; Transmission of data, audio, video and multimedia files; Transmission of data, audio, video and multimedia files, including downloadable files and files streamed over a global computer network; Transmission of data by audio-visual apparatus; Transmission of data by cable; Transmission of data by communications satellite; Transmission of data by computer; Transmission of data by electronic means; Transmission of data by laser beam; Transmission of data by means of telecommunications networks; Transmission of data by means of the Internet; Transmission of data by microwave; Transmission of data by radio; Transmission of data by radiopaging; Transmission of data by telefacsimile; Transmission of data by teletypewriter; Transmission of data, messages and information; Transmission of data or audio visual images via a global computer network or the internet; Transmission of data, sound and images by satellite; Transmission of data, sound and images via satellites; Transmission of data through the use of electronic image processing by telephone link; Transmission of data via ISDN lines; Transmission of data via satellite; Transmission of data via the Internet; Transmission of database information via telecommunications networks; Transmission of despatches by electronic means; Transmission of digital audio and video broadcasts over a global computer network; Transmission of digital files; Transmission of digital information; Transmission of documents by facsimile; Transmission of electronic mail; Transmission of electronic mail [e-mail data services]; Transmission of encrypted communications; Transmission of graphics to mobile telephones; Transmission of greeting cards online; Transmission of information and images relating to pharmaceuticals, medicine and hygiene; Transmission of information between computers and workstations; Transmission of information by computer; Transmission of information by data communications for assisting decision making; Transmission of information by electronic communications networks; Transmission of information by electronic mail means; Transmission of information by electronic means; Transmission of information by radio; Transmission of information by telephone; Transmission of information by teletypewriter, by satellite; Transmission of information for business purposes; Transmission of information for domestic purposes; Transmission of information in the audiovisual field; Transmission of information on optical telecommunication networks; Transmission of information on-line; Transmission of information relating to pharmaceuticals, medicine and hygiene; Transmission of information through video communication systems; Transmission of information via a teleprinter; Transmission of information via computer networks; Transmission of information via computers connected to the same telematic network; Transmission of information via national and international networks; Transmission of information via teletypewriter; Transmission of information via wireless or cable networks; Transmission of interactive entertainment software; Transmission of interactive television program guides; Transmission of messages; Transmission of messages and images; Transmission of messages and images (Computer aided -); Transmission of messages by computer; Transmission of messages by telefacsimile; Transmission of messages by telegram; Transmission of messages by telephone; Transmission of messages by telephone and facsimile; Transmission of messages by teleprinter; Transmission of messages by telex; Transmission of messages, data and content via the Internet and other communications networks; Transmission of messages, data and content via the Internet and other computer and communications networks; Transmission of messages (Electronic -); Transmission of messages over electronic media; Transmission of messages using electronic media; Transmission of multimedia content via the Internet; Transmission of news; Transmission of news and current affairs information; Transmission of news items to news reporting organizations; Transmission of pictures by satellite; Transmission of podcasts; Transmission of radio and television programmes; Transmission of radio and television programmes by satellite; Transmission of radio and television programs; Transmission of radio programmes; Transmission of radio programs; Transmission of short messages; Transmission of short messages [SMS], images, speech, sound, music and text communications between mobile telecommunications devices; Transmission of sound and vision via satellite or interactive multimedia networks; Transmission of sound by electronic means; Transmission of sound by satellite; Transmission of sound or visual recordings over networks; Transmission of sound, picture and data signals; Transmission of sound via interactive multimedia networks; Transmission of sound via satellite; Transmission of sound, video and information; Transmission of sounds by satellite; Transmission of stock market information with the help of telecommunication media; Transmission of telegrams; Transmission of telephone calls; Transmission of television programmes; Transmission of television programs; Transmission of telexes; Transmission of user-generated content via the Internet; Transmission of video by means of the Internet; Transmission of video data via the Internet; Transmission of video films; Transmission of videocasts; Transmission of videos, movies, pictures, images, text, photos, games, user-generated content, audio content, and information via the Internet; Transmission of vision via interactive multimedia networks; Transmission of vision via satellite; Transmission of voice by means of the Internet; Transmission of webcasts; Transmission of written communications (Electronic -); Transmission of written communications in the forms of telegrams; UMS (Unified Messaging Service); Unified messaging services; Value added network [communication] services; Video, audio and television streaming services; Video broadcasting; Video communication services; Video conferencing; Video conferencing services; Video messaging services; Video narrowcasting services; Video on demand transmissions; Video teleconferencing; Video telephone services; Video transmission services; Video transmission via digital networks; Video uploading services; Videocasting; Videoconferencing; Videoconferencing services; Video-on-demand transmission; Video-on-demand transmission services; Videotext services; Virtual chatrooms established via text messaging; Voice and data transmission services; Voice mail services; Voice message retrieval services; Voice message storage services; Voice messaging services; Voice over Internet Protocol [VoIP] communication services; Voice over Internet Protocol [VoIP] services; Voice over IP services; Voice transmission services; Voice-activated dialing services; Voicemail services; Web casting services; Web conferencing services; Web messaging; Web site forwarding services; Webcasting; Webcasting services; Wide band radio communication services; Wire agency [communication] services; Wire service; Wire services; Wire services (Telegraphic -); Wireless broadband communication services; Wireless broadcasting; Wireless cell phone services; Wireless cellular phone services; Wireless cellular telephone services; Wireless communication services; Wireless communications services; Wireless digital messaging services; Wireless electronic transmission of data; Wireless electronic transmission of facsimiles; Wireless electronic transmission of images; Wireless electronic transmission of informations; Wireless electronic transmission of voice signals; Wireless facsimile mail services; Wireless mobile phone services; Wireless mobile telephone services; Wireless PBX services; Wireless telephone services; Wireless telephony; Wireless transfer of data via digital mobile telephony; Wireless transfer of data via the Internet; Wireless transfer of data via wireless application protocols; Wireless transmission and broadcasting of television programmes; Wireless voice mail services; Worldwide computer network access services.Class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Date:17 September 2020</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08 January 2021</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14, 2021</w:t>
      </w:r>
    </w:p>
    <w:p>
      <w:pPr>
        <w:pStyle w:val="Normal39"/>
      </w:pPr>
    </w:p>
    <w:p>
      <w:pPr>
        <w:pStyle w:val="Normal39"/>
        <w:ind w:left="200"/>
        <w:sectPr>
          <w:type w:val="continuous"/>
          <w:pgMar w:top="840" w:right="1000" w:bottom="840" w:left="1000" w:header="400" w:footer="400"/>
          <w:pgNumType w:fmt="decimal"/>
          <w:cols w:space="720"/>
        </w:sectPr>
      </w:pPr>
      <w:r>
        <w:br/>
      </w:r>
      <w:r>
        <w:pict>
          <v:line id="_x0000_s1181" style="position:absolute;z-index:251737088" from="0,10pt" to="512pt,10pt" strokecolor="black" strokeweight="1pt">
            <v:stroke linestyle="single"/>
          </v:line>
        </w:pict>
      </w:r>
      <w:r>
        <w:rPr>
          <w:rFonts w:ascii="arial" w:eastAsia="arial" w:hAnsi="arial" w:cs="arial"/>
          <w:b/>
          <w:color w:val="767676"/>
          <w:sz w:val="16"/>
        </w:rPr>
        <w:t>End of Document</w:t>
      </w:r>
    </w:p>
    <w:p>
      <w:pPr>
        <w:pStyle w:val="Normal40"/>
        <w:sectPr>
          <w:headerReference w:type="even" r:id="rId373"/>
          <w:headerReference w:type="default" r:id="rId374"/>
          <w:footerReference w:type="even" r:id="rId375"/>
          <w:footerReference w:type="default" r:id="rId376"/>
          <w:headerReference w:type="first" r:id="rId377"/>
          <w:footerReference w:type="first" r:id="rId378"/>
          <w:type w:val="nextPage"/>
          <w:pgSz w:w="12240" w:h="15840"/>
          <w:pgMar w:top="840" w:right="1000" w:bottom="840" w:left="1000" w:header="400" w:footer="400"/>
          <w:pgNumType w:fmt="decimal"/>
          <w:cols w:space="720"/>
          <w:titlePg/>
        </w:sectPr>
      </w:pPr>
    </w:p>
    <w:p>
      <w:pPr>
        <w:pStyle w:val="Normal40"/>
      </w:pPr>
    </w:p>
    <w:p>
      <w:pPr>
        <w:pStyle w:val="Normal40"/>
      </w:pPr>
      <w:r>
        <w:pict>
          <v:shape id="_x0000_i1182" type="#_x0000_t75" alt="LexisNexis®" style="width:147.75pt;height:30pt">
            <v:imagedata r:id="rId4" o:title=""/>
          </v:shape>
        </w:pict>
      </w:r>
      <w:r>
        <w:cr/>
      </w:r>
    </w:p>
    <w:p>
      <w:pPr>
        <w:pStyle w:val="Heading138"/>
        <w:keepNext w:val="0"/>
        <w:spacing w:after="200" w:line="340" w:lineRule="atLeast"/>
        <w:ind w:left="0" w:right="0" w:firstLine="0"/>
        <w:jc w:val="center"/>
      </w:pPr>
      <w:hyperlink r:id="rId379" w:history="1">
        <w:r>
          <w:rPr>
            <w:rFonts w:ascii="arial" w:eastAsia="arial" w:hAnsi="arial" w:cs="arial"/>
            <w:b/>
            <w:i/>
            <w:strike w:val="0"/>
            <w:color w:val="0077CC"/>
            <w:sz w:val="28"/>
            <w:u w:val="single"/>
            <w:shd w:val="clear" w:color="auto" w:fill="FFFFFF"/>
            <w:vertAlign w:val="baseline"/>
          </w:rPr>
          <w:t>UK Intellectual Property Office grants trade mark "Chief Conscience Officer, CCO, CO, Conscience Officer" to Johnson Bada</w:t>
        </w:r>
      </w:hyperlink>
    </w:p>
    <w:p>
      <w:pPr>
        <w:pStyle w:val="Normal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November 2, 2020 Monday</w:t>
      </w:r>
    </w:p>
    <w:p>
      <w:pPr>
        <w:pStyle w:val="Normal40"/>
        <w:keepNext w:val="0"/>
        <w:spacing w:after="0" w:line="240" w:lineRule="atLeast"/>
        <w:ind w:right="0"/>
        <w:jc w:val="both"/>
      </w:pPr>
      <w:bookmarkStart w:id="78" w:name="Bookmark_40"/>
      <w:bookmarkEnd w:id="78"/>
    </w:p>
    <w:p>
      <w:pPr>
        <w:pStyle w:val="Normal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40"/>
        <w:keepNext w:val="0"/>
        <w:spacing w:before="120" w:after="0" w:line="220" w:lineRule="atLeast"/>
        <w:ind w:left="0" w:right="0" w:firstLine="0"/>
        <w:jc w:val="left"/>
      </w:pPr>
      <w:r>
        <w:br/>
      </w:r>
      <w:r>
        <w:pict>
          <v:shape id="_x0000_i1183" type="#_x0000_t75" style="width:161.98pt;height:80.99pt">
            <v:imagedata r:id="rId95" o:title=""/>
          </v:shape>
        </w:pict>
      </w:r>
    </w:p>
    <w:p>
      <w:pPr>
        <w:pStyle w:val="Normal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46627 words</w:t>
      </w:r>
    </w:p>
    <w:p>
      <w:pPr>
        <w:pStyle w:val="Normal40"/>
        <w:keepNext/>
        <w:spacing w:before="240" w:after="0" w:line="340" w:lineRule="atLeast"/>
        <w:ind w:left="0" w:right="0" w:firstLine="0"/>
        <w:jc w:val="left"/>
      </w:pPr>
      <w:bookmarkStart w:id="79" w:name="Body_38"/>
      <w:bookmarkEnd w:id="79"/>
      <w:r>
        <w:rPr>
          <w:rFonts w:ascii="arial" w:eastAsia="arial" w:hAnsi="arial" w:cs="arial"/>
          <w:b/>
          <w:i w:val="0"/>
          <w:strike w:val="0"/>
          <w:noProof w:val="0"/>
          <w:color w:val="000000"/>
          <w:position w:val="0"/>
          <w:sz w:val="28"/>
          <w:u w:val="none"/>
          <w:vertAlign w:val="baseline"/>
        </w:rPr>
        <w:t>Body</w:t>
      </w:r>
    </w:p>
    <w:p>
      <w:pPr>
        <w:pStyle w:val="Normal40"/>
        <w:spacing w:line="60" w:lineRule="exact"/>
      </w:pPr>
      <w:r>
        <w:pict>
          <v:line id="_x0000_s1184" style="position:absolute;z-index:251738112" from="0,2pt" to="512pt,2pt" strokecolor="#009ddb" strokeweight="2pt">
            <v:stroke linestyle="single"/>
            <w10:wrap type="topAndBottom"/>
          </v:line>
        </w:pict>
      </w:r>
    </w:p>
    <w:p>
      <w:pPr>
        <w:pStyle w:val="Normal40"/>
      </w:pP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Johnson Bada, has been granted trademark (UK00003532605) titled as 'Chief Conscience Officer, CCO, CO, Conscience Officer' from the UK Intellectual Property Office.</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35Account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optimisation;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Date:12 September 2020</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30 October 2020</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4, 2020</w:t>
      </w:r>
    </w:p>
    <w:p>
      <w:pPr>
        <w:pStyle w:val="Normal40"/>
      </w:pPr>
    </w:p>
    <w:p>
      <w:pPr>
        <w:pStyle w:val="Normal40"/>
        <w:ind w:left="200"/>
        <w:sectPr>
          <w:type w:val="continuous"/>
          <w:pgMar w:top="840" w:right="1000" w:bottom="840" w:left="1000" w:header="400" w:footer="400"/>
          <w:pgNumType w:fmt="decimal"/>
          <w:cols w:space="720"/>
        </w:sectPr>
      </w:pPr>
      <w:r>
        <w:br/>
      </w:r>
      <w:r>
        <w:pict>
          <v:line id="_x0000_s1185" style="position:absolute;z-index:251739136" from="0,10pt" to="512pt,10pt" strokecolor="black" strokeweight="1pt">
            <v:stroke linestyle="single"/>
          </v:line>
        </w:pict>
      </w:r>
      <w:r>
        <w:rPr>
          <w:rFonts w:ascii="arial" w:eastAsia="arial" w:hAnsi="arial" w:cs="arial"/>
          <w:b/>
          <w:color w:val="767676"/>
          <w:sz w:val="16"/>
        </w:rPr>
        <w:t>End of Document</w:t>
      </w:r>
    </w:p>
    <w:p>
      <w:pPr>
        <w:pStyle w:val="Normal41"/>
        <w:sectPr>
          <w:headerReference w:type="even" r:id="rId380"/>
          <w:headerReference w:type="default" r:id="rId381"/>
          <w:footerReference w:type="even" r:id="rId382"/>
          <w:footerReference w:type="default" r:id="rId383"/>
          <w:headerReference w:type="first" r:id="rId384"/>
          <w:footerReference w:type="first" r:id="rId385"/>
          <w:type w:val="nextPage"/>
          <w:pgSz w:w="12240" w:h="15840"/>
          <w:pgMar w:top="840" w:right="1000" w:bottom="840" w:left="1000" w:header="400" w:footer="400"/>
          <w:pgNumType w:fmt="decimal"/>
          <w:cols w:space="720"/>
          <w:titlePg/>
        </w:sectPr>
      </w:pPr>
    </w:p>
    <w:p>
      <w:pPr>
        <w:pStyle w:val="Normal41"/>
      </w:pPr>
    </w:p>
    <w:p>
      <w:pPr>
        <w:pStyle w:val="Normal41"/>
      </w:pPr>
      <w:r>
        <w:pict>
          <v:shape id="_x0000_i1186" type="#_x0000_t75" alt="LexisNexis®" style="width:147.75pt;height:30pt">
            <v:imagedata r:id="rId4" o:title=""/>
          </v:shape>
        </w:pict>
      </w:r>
      <w:r>
        <w:cr/>
      </w:r>
    </w:p>
    <w:p>
      <w:pPr>
        <w:pStyle w:val="Heading139"/>
        <w:keepNext w:val="0"/>
        <w:spacing w:after="200" w:line="340" w:lineRule="atLeast"/>
        <w:ind w:left="0" w:right="0" w:firstLine="0"/>
        <w:jc w:val="center"/>
      </w:pPr>
      <w:hyperlink r:id="rId386" w:history="1">
        <w:r>
          <w:rPr>
            <w:rFonts w:ascii="arial" w:eastAsia="arial" w:hAnsi="arial" w:cs="arial"/>
            <w:b/>
            <w:i/>
            <w:strike w:val="0"/>
            <w:color w:val="0077CC"/>
            <w:sz w:val="28"/>
            <w:u w:val="single"/>
            <w:shd w:val="clear" w:color="auto" w:fill="FFFFFF"/>
            <w:vertAlign w:val="baseline"/>
          </w:rPr>
          <w:t>UK Intellectual Property Office grants trade mark "Barnes Football Club 1862 London" to Adrian Docea</w:t>
        </w:r>
      </w:hyperlink>
    </w:p>
    <w:p>
      <w:pPr>
        <w:pStyle w:val="Normal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October 31, 2020 Saturday</w:t>
      </w:r>
    </w:p>
    <w:p>
      <w:pPr>
        <w:pStyle w:val="Normal41"/>
        <w:keepNext w:val="0"/>
        <w:spacing w:after="0" w:line="240" w:lineRule="atLeast"/>
        <w:ind w:right="0"/>
        <w:jc w:val="both"/>
      </w:pPr>
      <w:bookmarkStart w:id="80" w:name="Bookmark_41"/>
      <w:bookmarkEnd w:id="80"/>
    </w:p>
    <w:p>
      <w:pPr>
        <w:pStyle w:val="Normal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41"/>
        <w:keepNext w:val="0"/>
        <w:spacing w:before="120" w:after="0" w:line="220" w:lineRule="atLeast"/>
        <w:ind w:left="0" w:right="0" w:firstLine="0"/>
        <w:jc w:val="left"/>
      </w:pPr>
      <w:r>
        <w:br/>
      </w:r>
      <w:r>
        <w:pict>
          <v:shape id="_x0000_i1187" type="#_x0000_t75" style="width:161.98pt;height:80.99pt">
            <v:imagedata r:id="rId95" o:title=""/>
          </v:shape>
        </w:pict>
      </w:r>
    </w:p>
    <w:p>
      <w:pPr>
        <w:pStyle w:val="Normal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46598 words</w:t>
      </w:r>
    </w:p>
    <w:p>
      <w:pPr>
        <w:pStyle w:val="Normal41"/>
        <w:keepNext/>
        <w:spacing w:before="240" w:after="0" w:line="340" w:lineRule="atLeast"/>
        <w:ind w:left="0" w:right="0" w:firstLine="0"/>
        <w:jc w:val="left"/>
      </w:pPr>
      <w:bookmarkStart w:id="81" w:name="Body_39"/>
      <w:bookmarkEnd w:id="81"/>
      <w:r>
        <w:rPr>
          <w:rFonts w:ascii="arial" w:eastAsia="arial" w:hAnsi="arial" w:cs="arial"/>
          <w:b/>
          <w:i w:val="0"/>
          <w:strike w:val="0"/>
          <w:noProof w:val="0"/>
          <w:color w:val="000000"/>
          <w:position w:val="0"/>
          <w:sz w:val="28"/>
          <w:u w:val="none"/>
          <w:vertAlign w:val="baseline"/>
        </w:rPr>
        <w:t>Body</w:t>
      </w:r>
    </w:p>
    <w:p>
      <w:pPr>
        <w:pStyle w:val="Normal41"/>
        <w:spacing w:line="60" w:lineRule="exact"/>
      </w:pPr>
      <w:r>
        <w:pict>
          <v:line id="_x0000_s1188" style="position:absolute;z-index:251740160" from="0,2pt" to="512pt,2pt" strokecolor="#009ddb" strokeweight="2pt">
            <v:stroke linestyle="single"/>
            <w10:wrap type="topAndBottom"/>
          </v:line>
        </w:pict>
      </w:r>
    </w:p>
    <w:p>
      <w:pPr>
        <w:pStyle w:val="Normal41"/>
      </w:pP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Adrian Docea, has been granted trademark (UK00003523480) titled as 'Barnes Football Club 1862 London' from the UK Intellectual Property Office.</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35Account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Date:17 August 2020</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30 October 2020</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 2020</w:t>
      </w:r>
    </w:p>
    <w:p>
      <w:pPr>
        <w:pStyle w:val="Normal41"/>
      </w:pPr>
    </w:p>
    <w:p>
      <w:pPr>
        <w:pStyle w:val="Normal41"/>
        <w:ind w:left="200"/>
        <w:sectPr>
          <w:type w:val="continuous"/>
          <w:pgMar w:top="840" w:right="1000" w:bottom="840" w:left="1000" w:header="400" w:footer="400"/>
          <w:pgNumType w:fmt="decimal"/>
          <w:cols w:space="720"/>
        </w:sectPr>
      </w:pPr>
      <w:r>
        <w:br/>
      </w:r>
      <w:r>
        <w:pict>
          <v:line id="_x0000_s1189" style="position:absolute;z-index:251741184" from="0,10pt" to="512pt,10pt" strokecolor="black" strokeweight="1pt">
            <v:stroke linestyle="single"/>
          </v:line>
        </w:pict>
      </w:r>
      <w:r>
        <w:rPr>
          <w:rFonts w:ascii="arial" w:eastAsia="arial" w:hAnsi="arial" w:cs="arial"/>
          <w:b/>
          <w:color w:val="767676"/>
          <w:sz w:val="16"/>
        </w:rPr>
        <w:t>End of Document</w:t>
      </w:r>
    </w:p>
    <w:p>
      <w:pPr>
        <w:pStyle w:val="Normal42"/>
        <w:sectPr>
          <w:headerReference w:type="even" r:id="rId387"/>
          <w:headerReference w:type="default" r:id="rId388"/>
          <w:footerReference w:type="even" r:id="rId389"/>
          <w:footerReference w:type="default" r:id="rId390"/>
          <w:headerReference w:type="first" r:id="rId391"/>
          <w:footerReference w:type="first" r:id="rId392"/>
          <w:type w:val="nextPage"/>
          <w:pgSz w:w="12240" w:h="15840"/>
          <w:pgMar w:top="840" w:right="1000" w:bottom="840" w:left="1000" w:header="400" w:footer="400"/>
          <w:pgNumType w:fmt="decimal"/>
          <w:cols w:space="720"/>
          <w:titlePg/>
        </w:sectPr>
      </w:pPr>
    </w:p>
    <w:p>
      <w:pPr>
        <w:pStyle w:val="Normal42"/>
      </w:pPr>
    </w:p>
    <w:p>
      <w:pPr>
        <w:pStyle w:val="Normal42"/>
      </w:pPr>
      <w:r>
        <w:pict>
          <v:shape id="_x0000_i1190" type="#_x0000_t75" alt="LexisNexis®" style="width:147.75pt;height:30pt">
            <v:imagedata r:id="rId4" o:title=""/>
          </v:shape>
        </w:pict>
      </w:r>
      <w:r>
        <w:cr/>
      </w:r>
    </w:p>
    <w:p>
      <w:pPr>
        <w:pStyle w:val="Heading140"/>
        <w:keepNext w:val="0"/>
        <w:spacing w:after="200" w:line="340" w:lineRule="atLeast"/>
        <w:ind w:left="0" w:right="0" w:firstLine="0"/>
        <w:jc w:val="center"/>
      </w:pPr>
      <w:hyperlink r:id="rId393" w:history="1">
        <w:r>
          <w:rPr>
            <w:rFonts w:ascii="arial" w:eastAsia="arial" w:hAnsi="arial" w:cs="arial"/>
            <w:b/>
            <w:i/>
            <w:strike w:val="0"/>
            <w:color w:val="0077CC"/>
            <w:sz w:val="28"/>
            <w:u w:val="single"/>
            <w:shd w:val="clear" w:color="auto" w:fill="FFFFFF"/>
            <w:vertAlign w:val="baseline"/>
          </w:rPr>
          <w:t>UK Intellectual Property Office grants trade mark "ET" to Grinning Dog Records Ltd</w:t>
        </w:r>
      </w:hyperlink>
    </w:p>
    <w:p>
      <w:pPr>
        <w:pStyle w:val="Normal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November 14, 2020 Saturday</w:t>
      </w:r>
    </w:p>
    <w:p>
      <w:pPr>
        <w:pStyle w:val="Normal42"/>
        <w:keepNext w:val="0"/>
        <w:spacing w:after="0" w:line="240" w:lineRule="atLeast"/>
        <w:ind w:right="0"/>
        <w:jc w:val="both"/>
      </w:pPr>
      <w:bookmarkStart w:id="82" w:name="Bookmark_42"/>
      <w:bookmarkEnd w:id="82"/>
    </w:p>
    <w:p>
      <w:pPr>
        <w:pStyle w:val="Normal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42"/>
        <w:keepNext w:val="0"/>
        <w:spacing w:before="120" w:after="0" w:line="220" w:lineRule="atLeast"/>
        <w:ind w:left="0" w:right="0" w:firstLine="0"/>
        <w:jc w:val="left"/>
      </w:pPr>
      <w:r>
        <w:br/>
      </w:r>
      <w:r>
        <w:pict>
          <v:shape id="_x0000_i1191" type="#_x0000_t75" style="width:161.98pt;height:80.99pt">
            <v:imagedata r:id="rId95" o:title=""/>
          </v:shape>
        </w:pict>
      </w:r>
    </w:p>
    <w:p>
      <w:pPr>
        <w:pStyle w:val="Normal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88497 words</w:t>
      </w:r>
    </w:p>
    <w:p>
      <w:pPr>
        <w:pStyle w:val="Normal42"/>
        <w:keepNext/>
        <w:spacing w:before="240" w:after="0" w:line="340" w:lineRule="atLeast"/>
        <w:ind w:left="0" w:right="0" w:firstLine="0"/>
        <w:jc w:val="left"/>
      </w:pPr>
      <w:bookmarkStart w:id="83" w:name="Body_40"/>
      <w:bookmarkEnd w:id="83"/>
      <w:r>
        <w:rPr>
          <w:rFonts w:ascii="arial" w:eastAsia="arial" w:hAnsi="arial" w:cs="arial"/>
          <w:b/>
          <w:i w:val="0"/>
          <w:strike w:val="0"/>
          <w:noProof w:val="0"/>
          <w:color w:val="000000"/>
          <w:position w:val="0"/>
          <w:sz w:val="28"/>
          <w:u w:val="none"/>
          <w:vertAlign w:val="baseline"/>
        </w:rPr>
        <w:t>Body</w:t>
      </w:r>
    </w:p>
    <w:p>
      <w:pPr>
        <w:pStyle w:val="Normal42"/>
        <w:spacing w:line="60" w:lineRule="exact"/>
      </w:pPr>
      <w:r>
        <w:pict>
          <v:line id="_x0000_s1192" style="position:absolute;z-index:251742208" from="0,2pt" to="512pt,2pt" strokecolor="#009ddb" strokeweight="2pt">
            <v:stroke linestyle="single"/>
            <w10:wrap type="topAndBottom"/>
          </v:line>
        </w:pict>
      </w:r>
    </w:p>
    <w:p>
      <w:pPr>
        <w:pStyle w:val="Normal42"/>
      </w:pP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Grinning Dog Records Ltd, has been granted trademark (UK00003533559) titled as 'ET' from the UK Intellectual Property Office.</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92-in-1 laptops; 35mm cameras; 360º cameras; 360º video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 adapters for consumer video game apparatus; AC adapters for handheld electronic game apparatus;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Aerometers; Aeronautical communications apparatus; Aeronautical radio communication machines and apparatus; Agendas (Electronic -); AI software; Aiming sights [telescopic]; Aiming telescopes; Air analysis apparatus; Air current measuring apparatus; Air current testing apparatus; Air/fuel ratio gauges; Air measuring apparatus; Air pollution measuring devices; Air quality sensors; Air tanks [for scuba diving]; Air tanks for use in scuba diving; Air temperature sensors; Air traffic control apparatus; Air traffic control radio equipment; Airborne data acquisition instruments; Aircraft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guidance apparatus; Air-gas producers for scientific experiments in laboratories; Alarm bells; Alarm bells, electric; Alarm central units; Alarm installations; Alarm monitoring systems; Alarm panels; Alarm sensors; Alarm sensors for laundry washing machines; Alarm sensors for refrigerators; Alarm sensors for washing machines; Alarm signalling receivers; Alarm signalling transmitters; Alarm systems; Alarms; Alarms and warning equipment; Alarms (Fire -); Alarms for the detection of inflammable gases; Alcohol testing apparatus; Alcoholmeters; Alidades; Alkaline accumulators; Alligator clips [Electrical connectors]; All-in-one computers; Alternating current adaptors; Alternator rectifiers; Altimeters; Ammeters; Ampere-hour meters; Amplifier tuners; Amplifiers; Amplifiers for bass guitars; Amplifiers for musical instruments; Amplifiers for vehicles; Amplifying tubes; Amplifying valves; Amplitude modulation tuners; Anaerobic chambers for laboratory or scientific use; Analog signal processors; Analogue circuits; Analogue convertors; Analogue Input/Output [I/O] modules; Analogue sound modifiers; Analogue to digital converters; Analysis instruments for photogrammetric purposes; Analytical orthoprojectors; Analytical plotters; Anemometers; Angle dividing protractors; Angle gauges; Angle viewfinder; Animal signalling rattles for directing livestock; Animated cartoons; Animated cartoons in the form of cinematographic films; Animated films; Animation software; Annunciators; Anode batteries; Anodes; Answering machines; Antenna boosters; Antenna cables; Antenna filters; Antenna masts; Antenna parameter measuring apparatus; Antenna positioners; Antenna transmission wire; Antenna transmission wires; Antennas; Antennas [aerials]; Antennas and aerials as communications apparatus; Antennas and aerials as components; Antennas for wireless communications apparatus; Anti theft warning devices; Anticathodes; Anti-dazzle shades; Anti-dazzle spectacles; Anti-dust plugs for cell phones; Anti-dust plugs for charger ports; Anti-dust plugs for earphone jacks; Antifreeze testers; Anti-glare filters for computer monitors; Anti-glare filters for televisions; Anti-glare filters for televisions and computer monitors; Anti-glare glasses; Antiglare glasses (anti-glare); Anti-glare screens; Anti-glare spectacles; Anti-glare visors; Anti-gravity suits; Anti-interference devices [electricity]; Anti-intrusion alarms; Antimalware software; Anti-pollution masks for respiratory protection; Antireflection coated eyeglasses; Anti-reflective lenses; Antispyware software; Antistatic bag; Anti-theft alarm apparatus [other than for vehicles]; Anti-theft alarms not for vehicles; Anti-theft alarms [other than for vehicles]; Anti-theft warning apparatus; Antivirus software; Apertometers [optics]; Aperture gauges; Apparatus and installations for the production of X-rays, not for medical purposes; Apparatus and instruments controlling electricity; Apparatus and instruments for accumulating and storing electricity; Apparatus and instruments for accumulating electricity; Apparatus and instruments for accumulating the distribution of electricity; Apparatus and instruments for accumulating the use of electricity; Apparatus and instruments for astronomy; Apparatus and instruments for conducting electricity; Apparatus and instruments for conducting the distribution of electricity; Apparatus and instruments for conducting the use of electricity; Apparatus and instruments for controlling electricity; Apparatus and instruments for controlling stage lighting; Apparatus and instruments for controlling the distribution of electricity; Apparatus and instruments for controlling the use of electricity; Apparatus and instruments for geolocation; Apparatus and instruments for microscopy; Apparatus and instruments for physics; Apparatus and instruments for processing data; Apparatus and instruments for processing images; Apparatus and instruments for processing sound; Apparatus and instruments for recording of data; Apparatus and instruments for recording of images; Apparatus and instruments for recording sound; Apparatus and instruments for regulating electricity; Apparatus and instruments for regulating the distribution of electricity; Apparatus and instruments for regulating the use of electricity; Apparatus and instruments for reproducing of data; Apparatus and instruments for reproducing of images; Apparatus and instruments for reproducing of sound; Apparatus and instruments for scanning ion conductance microscopy; Apparatus and instruments for scanning ion microscopy; Apparatus and instruments for scanning probe microscopy; Apparatus and instruments for switching electricity; Apparatus and instruments for switching the distribution of electricity; Apparatus and instruments for switching the use of electricity; Apparatus and instruments for transforming electricity; Apparatus and instruments for transforming the distribution of electricity; Apparatus and instruments for transforming the use of electricity; Apparatus and instruments for transmitting data; Apparatus and instruments for transmitting images; Apparatus and instruments for transmitting sound; Apparatus and instruments for weighing; Apparatus for amplifying images; Apparatus for amplifying sound; Apparatus for analysing gases; Apparatus for automatic chromatography; Apparatus for automatic chromatography for laboratory use; Apparatus for broadcasting sound, data or images; Apparatus for changing record player needles; Apparatus for checking flight parameters; Apparatus for checking the authenticity of banknotes; Apparatus for controlling static electricity; Apparatus for data processing; Apparatus for data storage; Apparatus for diagnosing electrical power installations; Apparatus for downloading audio, video and data from the internet; Apparatus for editing cinematographic film; Apparatus for electronic payment processing; Apparatus for fermentation [laboratory apparatus]; Apparatus for generating virtual images; Apparatus for improving power efficiency; Apparatus for measuring, monitoring and analyzing electricity consumption; Apparatus for measuring the speed of golf swing; Apparatus for measuring the thickness of skins; Apparatus for monitoring electrical energy consumption; Apparatus for monitoring gas consumption; Apparatus for monitoring heat consumption; Apparatus for monitoring water consumption; Apparatus for processing electronic payments; Apparatus for recording data; Apparatus for recording distance; Apparatus for recording images; Apparatus for recording information; Apparatus for recording of images; Apparatus for recording of sound; Apparatus for recording sound; Apparatus for recording television programmes; Apparatus for reproduction of images; Apparatus for reproduction of sound; Apparatus for testing carbon monoxide detectors using an aerosol spray; Apparatus for testing heat detectors using an aerosol spray; Apparatus for testing smoke detectors using an aerosol spray; Apparatus for testing vehicle brakes; Apparatus for testing vehicle transmissions; Apparatus for the processing of data; Apparatus for the processing of images; Apparatus for the processing of sound; Apparatus for the reproduction of data; Apparatus for the reproduction of images; Apparatus for the reproduction of information; Apparatus for the reproduction of sound; Apparatus for the transmission of data; Apparatus for the transmission of images; Apparatus for the transmission of information; Apparatus for the transmission of sound; Apparatus for transmission of communication; Apparatus for transmission of images; Apparatus for transmission of sound; Apparatus for transmitting sound; Apparatus for verifying data on magnetically encoded cards; Apparatus for wireless transmission of acoustic information; Apparatus, instruments and cables for electricity; Apparatus providing night vision; Apparatus to check franking; Apparatus to check stamping mail; Appliances for measuring the thickness of leather; Application development software; Application processors; Application server software; Application simulation software; Application software; Application software for cloud computing services; Application software for mobile devices; Application software for mobile phones; Application software for robot; Application software for smart phones; Application software for smart TV; Application software for social networking services via internet; Application software for televisions; Application software for wireless devices; Application software to control lighting; Application specific integrated circuits; Application suites [software]; Application-specific integrated circuits; Approximation detectors; Aqualungs; Area Access Control [AAC] safety light curtains; Arm rests for use with computers; Armatures [electricity]; Armatures for use in electrical apparatus; Armbands [luminous] for protection against accident or injury; Articles of protective clothing for wear by motorcyclists for protection against accident or injury; Artificial intelligence and machine learning software; Artificial intelligence apparatus; Artificial intelligence software; Artificial intelligence software for analysis; Artificial intelligence software for driverless cars; Artificial intelligence software for healthcare; Artificial intelligence software for surveillance; Artificial intelligence software for vehicles; Artificial limbs for medical instruction purposes [teaching apparatus]; Asbestos clothing for protection against fire; Asbestos gloves for protection against accidents; Asbestos safety screens for firemen; Asbestos screens for firemen; Assistive software; Astrometric measuring apparatus and instruments; Astronomical spectrographs; Astronomy (Apparatus and instruments for -); Astrophotography (Lenses for -); Atmospheric oxygen monitors; Attenuators; Audible alarms [other than for vehicles]; Audio adaptors; Audio amplifiers; Audio analyzers; Audio and video receivers; Audio- and video-receivers; Audio apparatus; Audio books; Audio cable; Audio cable connectors; Audio cable testers; Audio cables; Audio cassette decks for automobiles; Audio cassette player head cleaners; Audio cassette players; Audio cassette recorders; Audio cassettes; Audio circuit boards; Audio compact discs; Audio compressors; Audio conference apparatus; Audio conferencing equipment; Audio devices and radio receivers; Audio digital discs; Audio digital tapes; Audio digitisers; Audio discs; Audio dubbing apparatus; Audio dynamic characteristic modifiers; Audio editing software; Audio effects apparatus; Audio electronic apparatus; Audio equalizers; Audio equipment; Audio expanders; Audio frequency amplifiers; Audio frequency apparatus; Audio head cleaners; Audio interfaces; Audio loudspeaker systems; Audio mixers; Audio mixing apparatus; Audio mixing consoles; Audio mixing desks; Audio noise reducers; Audio players; Audio processing apparatus; Audio receivers; Audio recorders; Audio recording apparatus; Audio recording equipment; Audio recordings; Audio signal range expanders; Audio signal range restorers; Audio speaker enclosures; Audio speaker systems for vehicles; Audio speakers; Audio speakers for automobiles; Audio speakers for home; Audio speakers for vehicles; Audio switching apparatus; Audio tape cassettes; Audio tape players; Audio tape recorders; Audio tapes; Audio tapes featuring music; Audio testing apparatus; Audio time delay units; Audio timers; Audio transmitter units; Audio transmitters; Audio/visual and photographic devices; Audio visual recordings; Audio visual teaching apparatus; Audio-sensitive controls for lighting apparatus and instruments; Audio-video receivers; Audiovisual apparatus; Audio-visual apparatus; Audiovisual apparatus and instruments; Audiovisual headsets for playing video games; Audiovisual instruments; Audio-visual instruments; Audiovisual receivers; Audiovisual recordings; Audiovisual teaching apparatus; Audio-visual teaching apparatus; Augmented reality computer hardware; Augmented reality game software; Augmented reality software; Augmented reality software for creating maps; Augmented reality software for education; Augmented reality software for simulation; Augmented reality software for use in mobile devices; Augmented reality software for use in mobile devices for integrating electronic data with real world environments; Aural monitoring apparatus; Authentication software; Autocollimators; Automated bank note sorting machines; Automated car parking control devices; Automated cash machines; Automated drone detection systems; Automated teller machines; Automated teller machines [ATM]; Automated teller machines (ATM); Automated ticket printing apparatus; Automatic altitude indicators; Automatic answering machines; Automatic cash registers; Automatic cash sorting and counting machines; Automatic chromatography apparatus for laboratory use; Automatic control apparatus; Automatic control apparatus and instruments; Automatic dialling apparatus; Automatic disc changers; Automatic dosage apparatus; Automatic fire extinguishing apparatus; Automatic focusing projectors; Automatic indicators of low pressure in tyres; Automatic indicators of low pressure in vehicle tires; Automatic indicators of low pressure in vehicle tires [tyres]; Automatic indicators of low pressure in vehicle tyres; Automatic ion exchange chromatography apparatus for laboratory use; Automatic ion-exchange chromatography apparatus for laboratory use; Automatic measuring instruments; Automatic paying-in and deposit machines; Automatic pilots; Automatic security barriers; Automatic solar tracking sensors; Automatic switchboards; Automatic switching apparatus [for telecommunication]; Automatic switching apparatus for telecommunication; Automatic telegraph apparatus; Automatic telephone dialers; Automatic telephone exchange apparatus; Automatic telephone exchanges; Automatic teller machines [cash dispensers]; Automatic ticket dispensing machines; Automatic time switches; Automatic timers for use with beverage makers; Automatic timing switches; Automatic transfer switches; Automatic vacuum control apparatus; Automatic vehicle speed control apparatus; Automatic vehicle speed control devices; Automobile airbag deactivation switches; Automobile data recorder; Automobile stereo adapters; Autonomous driving control systems for vehicles; Auto-pilots; Autotransformers; Auxiliary batteries for mobile phones; Auxiliary battery packs; Auxiliary speakers for mobile phones; Avalanche probes; Avalanche probes featuring sensors for measuring snow depth; Aviators' night vision devices; Aviators (Protective suits for -); Axle measuring apparatus; Azimuth instruments; Baby alarms; Baby monitors; Baby scales; Backlit signs; Backup drives for computers; Bags adapted for carrying photographic apparatus; Bags adapted for laptops; Bags adapted to carry video apparatus; Bags for cameras; Bags for cameras and photographic equipment; Bags specially adapted for projectors; Balaclavas for protection against accidents, irradiation and fire; Balance installations; Balances (Precision -); Balances [steelyards]; Balancing apparatus; Ballasts for electrical lighting fittings; Ballasts for gas discharge lamps; Ballasts for halogen lamps; Ballasts for halogen lights; Balloons (Meteorological -); Balun blocks; Baluns; Banana plugs; Banking cards [encoded or magnetic]; Banking software; Bar code decoders; Bar code labels, encoded; Bar code printers; Bar code readers; Bar code scanners; Bar code terminals; Barcode scanner; Barcode scanners; Bare wires; Barometers; Baroscopes; Bars for spectacles; Base plates for surveying purposes; Base Station Controllers [BSC] for telecommunications; Baseball batting helmets; Bathroom scales; Batteries; Batteries, electric; Batteries, electric, for vehicles; Batteries for electric vehicles; Batteries for electronic cigarettes; Batteries for electronic smokers' articles; Batteries for lighting; Batteries for mobile phones; Batteries for phones; Batteries for pocketlamps; Batteries for projectors; Batteries for use in hearing aids; Batteries for use with mobile telecommunication devices; Batteries for vehicles; Battery adapters; Battery booster cables; Battery boxes; Battery cables; Battery cases; Battery charge devices; Battery chargers; Battery chargers for electronic cigarettes; Battery chargers for home video game machines; Battery chargers for laptop computers; Battery chargers for mobile phones; Battery chargers for tablet computers; Battery chargers for use with telephones; Battery charging devices for motor vehicles; Battery charging equipment; Battery compensation chargers; Battery jars; Battery jump starters; Battery leads; Battery packs; Battery preheaters; Battery separators; Battery starters; Battery terminals; Battery testers; Battery testing apparatus; Beacon lamps; Beacon lights [safety equipment]; Beacon receivers; Beacons, luminous; Beakers [laboratory glassware]; Beeper carrying cases; Bell pushes; Bellows [for cameras]; Bellows for cameras; Bells (Alarm -), electric; Bells (Signal -); Bells [warning devices]; Benzine meters; Betatrons; Betting software; Bevels [measuring apparatus]; Bicycle helmets; Bicycle speedometers; Big data management software; Binaural microphones; Binders for CDs; Binocular covers; Binoculars; Biochip; Biochip sensors; Biochips; Biohazard suits; Bioinformatics software; Biological glassware; Biological microscopes; Biological safety cabinets; Biometric access control systems; Biometric fingerprint door locks; Biometric fingerprint readers; Biometric hand readers; Biometric identification apparatus; Biometric identification systems; Biometric identity cards; Biometric iris scanners; Biometric passports; Biometric retinal scanners; Biometric scanners; Biometric software; Biometric voice recognition systems; Biomicroscopes; Bioreactor for cell culturing; Bioreactors for cell culture; Bioreactors for laboratory use; Bioreactors for research use; BIOS software; Bio-sensors; Bi-polar transistors; Black boxes [data recorders]; Blank analogue recording media; Blank analogue storage media; Blank audio cassette tapes; Blank audio cassettes; Blank audio discs; Blank audio tapes; Blank CD-ROMs for sound or video recording; Blank CDs; Blank compact discs; Blank computer discs; Blank digital audio tapes; Blank digital recording media; Blank digital storage media; Blank discs; Blank diskettes; Blank DVDs; Blank electronic chip cards; Blank flash memory cards; Blank floppy computer discs; Blank hard disks for computers; Blank integrated circuit cards; Blank integrated circuit cards [blank smart cards]; Blank magnetic computer tapes; Blank magnetic data carriers; Blank magnetic discs; Blank magnetic disks; Blank magnetic tapes for tape recorders; Blank optical discs; Blank optical disks; Blank record disks; Blank recordable DVDs; Blank smart cards; Blank tapes; Blank tapes for storage of computer data; Blank USB cards; Blank USB flash drives; Blank video cassettes; Blank video tapes; Blanks for contact lenses; Blinkers [signalling lights]; Blog software; Blueprint apparatus; Blueprinting machines; Boats (Fire -); Body fat scales for household use; Body harnesses for support when lifting loads; Body-tubes for microscopes [lens-barrels]; Body-tubes for telescopes [lens-barrels]; Boiler control apparatus; Boiler control instruments; Bomb sights; Books recorded on disc; Books recorded on tape; Boom poles for sound transmission apparatus; Booms for microphones; Boost gauges; Booster cables; Boots for protection against accidents; Boots for protection against accidents, irradiation and fire; Boots for protection against fire; Boots for protection against irradiation; Boots [protective footwear]; Bore testing instruments; Borehole surveying apparatus; Borescopes; Borescopes for inspecting work; Boresighters [alignment apparatus for firearm sights]; Boresighters being alignment apparatus for firearm sights; Boxes adapted for storing computer software disks; Boxes [cases] for contact lenses; Boxes [cases] for glasses; Boxes [cases] for sunglasses; Boxing helmets; Bracelets (Encoded identification -), magnetic; Brackets for setting up flat screen TV sets; Braille mobile phones; Brake fluid testers; Brake pad wear sensors; Brake testing apparatus; Branch boxes [electricity]; Branch switches; Branch terminals; Breathing apparatus, except for artificial respiration; Breathing apparatus for underwater swimming; Breathing masks; Broadband installations; Broadcast transmitters; Broadcasting equipment; Broadcasting machines and apparatus; Broadcasting satellites; Bubble levels; Buffer memory devices; Buffers [electric]; Building management software; Building management system [BMS]; Bulletin boards (Electronic -); Bulletin boards (Illuminated -); Bulletproof clothing; Bullet-proof clothing; Bullet-proof vests; Bullet-proof vests (Am.); Bullet-proof waistcoats; Bullet-proof waistcoats [vests (Am.)]; Bullhorns; Buoyancy bladders for diving; Buoyancy compensator devices for divers; Buoys (Marking -); Buoys (Signalling -); Burettes; Burglar alarms; Bus bars; Bus interfaces; Business application software; Business intelligence software; Business management software; Business performance management [BPM] software; Business process management [BPM] software; Business software; Business technology software; Buzzers; Cabinets adapted to hold computers; Cabinets adapted to hold electrical apparatus; Cabinets for loudspeakers; Cable adapters; Cable boxes (Electric -); Cable channels (Electric -); Cable connectors; Cable couplings (Electric -); Cable covers [conduits]; Cable detectors; Cable ducts (Electric -); Cable harnesses; Cable identification markers for electric cables; Cable jump leads; Cable junctions for electric cables; Cable locators; Cable modems; Cable splices for electric cables; Cable television converters; Cable television receivers; Cable television transmitters; Cables and wires; Cables (Coaxial -); Cables, electric; Cables (Fibre [fiber Am.] optic -); Cables for earthing; Cables for electrical signal transmission; Cables for optical signal transmission; Cables for the transmission of sounds and images; Cables for transmitting and receiving cable television signals; Cables (Junction sleeves for electric -); CAD software; CAD-CAM software; CAE software; Calculating apparatus; Calculating devices; Calculating disks; Calculating machines; Calculating scales; Calculators; Calibrated glassware; Calibrated photovoltaic reference cells; Calibrating apparatus; Calibrating rings; Calibration devices; Calibrators; Calipers; Call logging apparatus; Calorimeters; CAM software; Camcorder cases; Camcorder covers; Camcorder waterproof cases; Camcorders; Camera bipods; Camera cases; Camera casings; Camera closures; Camera containing a linear image sensor; Camera covers; Camera filters; Camera flashes; Camera goggles; Camera hoods; Camera lens adapters; Camera lens mounts; Camera lenses; Camera monopods; Camera mounts; Camera shutters; Camera stands; Camera straps; Camera tripods; Cameras; Cameras (Bags adapted or shaped to contain -); Cameras (Cinematographic -); Cameras for monitoring and inspecting equipment in a nuclear power station; Cameras for self-developing film; Cameras for vehicles; Cameras [photography]; Cameras shutters; Candy thermometers; Capacitance boxes; Capacitance meters; Capacitators; Capacitive styluses for touch screen devices; Capacitive voltage transformers; Capacitors; Capillary tubes; Capillary tubing; Car aerials; Car antennas; Car audio apparatus; Car automatic driving control devices; Car batteries; Car cassette players; Car charger; Car jump starters; Car multimedia players; Car navigation computers; Car radios; Car speakers; Car stereos; Car telephone installations; Car telephones; Car televisions; Car video recorders; Car videorecorders; Carbon dioxide detectors; Carbon monoxide detectors; Card operated electronic locks; Card readers; Card readers for credit cards; Card readers for magnetic cards; Card reading equipment; Cards bearing electronically recorded data; Cards bearing integrated circuits; Cards containing microprocessors; Cards (Encoded magnetic -); Cards encoded to access computer software; Cards encoded with security features for identification purposes; Cards (Magnetic or encoded -); Cards with integrated circuits; Carpenters' folding rules; Carpenter's levels; Carpenters' rules; Carriers adapted for mobile phones; Carriers for bearing data; Carriers for dark plates [photography]; Carrying cases for cell phones; Carrying cases for cellular phones; Carrying cases for cellular telephones; Carrying cases for contact lenses; Carrying cases for digital music players; Carrying cases for mobile computers; Carrying cases for mobile phones; Carrying cases for mobile telephones; Carrying cases for portable music players; Carrying cases for radios; Carrying cases specially adapted for computer printers; Cartographic apparatus; Cartoons (Animated -); Cartridge alignment protractors; Cartridges [software] for use with computers; Cases adapted for binoculars; Cases adapted for cameras; Cases adapted for CD players; Cases adapted for computers; Cases adapted for contact lenses; Cases adapted for DVD players; Cases adapted for mobile phones; Cases adapted for netbook computers; Cases adapted for notebook computers; Cases adapted for photographic equipment; Cases adapted for tablet computers; Cases especially made for photographic apparatus and instruments; Cases (Eyeglass -); Cases fitted with dissecting instruments for scientific or research purposes; Cases fitted with dissecting instruments [microscopy]; Cases fitted with dissecting instruments not for medical use; Cases for children's eye glasses; Cases for children's eyeglasses; Cases for compact discs; Cases for contact lenses; Cases for data storage devices; Cases for digital media players; Cases for diskettes; Cases for electronic diaries; Cases for eyeglasses; Cases for eyeglasses and sunglasses; Cases for eyewear; Cases for headphones; Cases for loudspeakers; Cases for mobile phones; Cases for MP3 players; Cases for music storage devices; Cases for PDAs; Cases for photographic apparatus; Cases for pince-nez; Cases for pocket calculators; Cases for portable media players; Cases for satellite navigation devices; Cases for smartphones; Cases for spectacles; Cases for spectacles and sunglasses; Cases for sunglasses; Cases for tablet computers; Cases for telephones; Cases (Pince-nez -); Cash cards [encoded]; Cash cards [magnetic]; Cash dispensers; Cash dispensing machines; Cash registers; Cassette decks; Cassette head cleaners for audio tapes; Cassette players; Cassette recorders; Cassettes [audio]; Cassettes [video]; Catchers' helmets; Cathode ray tubes; Cathodes; Cathodic anti-corrosion apparatus; Cathodic protection apparatus; Cathodic tubes; CB radios; CD burners; CD cases; CD laser lens cleaners; CD players; CD radial cleaners; CD rom drives; CD ROMs; CD storage wallets; CD-ROM drives; CD-rom writers; CD-ROMs containing electronic telephone directories; CDs; Cell culture apparatus for laboratory use; Cell phone battery chargers; Cell phone battery chargers for use in vehicles; Cell phone cases; Cell phone covers; Cell phone straps; Cell phones; Cell phones having large keys and numbers that assist users having impaired vision or dexterity; Cell switches [electricity]; Cells [electric]; Cellular phones; Cellular telephone cases; Cellular telephones; Cement testing machines; Centering apparatus for photographic transparencies; Central door locking apparatus; Central heating programmers; Central processing unit boards; Central processing unit coolers; Central processing unit [CPU] clocks; Central processing unit [CPU] coolers; Central processing unit [CPU] fans; Central processing units; Central processing units for processing information, data, sound or images; Central processing units [processors]; Central workstations for use in performing surgical procedures; Centrifuge separators for laboratory use; Centrifuges for laboratory use; Centrifuges used as laboratory apparatus; Ceramic capacitors; Ceramic fuses; Ceramic resonators; Ceramic wafers bearing printed circuits; Chains (Eyeglass -); Chains for eyeglasses; Chains for spectacles; Chains for spectacles and for sunglasses; Chains for spectacles and sunglasses; Chains for sunglasses; Change-over switches [for telecommunication apparatus]; Channel buoys [marking]; Channel buoys [signalling]; Character recognition apparatus; Character recognition software; Character verification apparatus; Character verification instruments; Chargeable batteries; Chargers; Chargers for batteries; Chargers for electric accumulators; Chargers for electric batteries; Chargers for electrical accumulators; Chargers for electronic cigarettes; Chargers for electronic smokers' articles; Chargers for mobile phones; Chargers for smartphones; Chargers for vaporizers; Charging appliances for rechargeable equipment; Charging docks; Charging stations for electric vehicles; Chart recorders; Checking (supervision) apparatus and instruments; Checkweighers; Chemical engineering software; Chemical reactors; Chemistry apparatus and instruments; Chest protectors for the prevention of accident or injury [other than specifically adapted for sport]; Children's educational software; Children's eye glasses; Chin straps for football helmets; Chip card readers; Chip coils; Chipcards; Chips containing musical recordings; Chips (DNA -); Chips [integrated circuits]; Chipsets; Choking coils for use in electrical apparatus; Choking coils [impedance]; Chromatogram analyzers for scientific or laboratory use; Chromatographs for scientific or laboratory use; Chromatography apparatus for laboratory use; Chromatography columns; Chromatography columns for laboratory use; Chromatography instruments for scientific or laboratory use; Chronographs for use as specialized time recording apparatus; Chronographs [time recording apparatus]; Cine projectors; Cine-cameras; Cinematographic apparatus; Cinematographic apparatus and instruments; Cinematographic cameras; Cinematographic film (Apparatus for editing -); Cinematographic film, exposed; Cinematographic films; Cinematographic machines and apparatus; Cinematographic projectors; Cinematographic slides; Cinematographical films; Circle lens; Circle lenses; Circuit boards; Circuit boards provided with integrated circuits; Circuit breakers; Circuit cards; Circuit closers; Circuit distributors; Circuit fuses; Circuit testers; Circuit testing instruments; Circuits [electric or electronic]; Circuits for heavy current; Circular slide rules; Circulators [electric or electronic components]; Circulators in the nature of electronic components; Citizen band [CB] radios; Civil engineering software; Clapperboards; Cleaning apparatus for magnetic or optical data media; Cleaning apparatus for phonograph records; Cleaning apparatus for sound recording discs; Climate control digital thermostats; Clinometer; Clinometers; Clip-on sunglasses; Clips for divers and swimmers (Nose -); Clock generators for computers; Clocks (Time -) [time recording devices]; Closed circuit television apparatus; Closed circuit television cameras; Closed circuit television systems; Closed circuit television systems (CCTV); Closed circuit TV [CCTV] software; Close-up lenses; Clothes for protection against injury; Clothing especially made for laboratories; Clothing for protection against accidents; Clothing for protection against accidents, irradiation and fire; Clothing for protection against biological hazards; Clothing for protection against chemicals; Clothing for protection against fire; Clothing for protection against radiation; Cloud computing software; Cloud network monitoring software; Cloud server software; Cloud servers; CMS software [Content management system]; Coaxial adaptors; Coaxial attenuators; Coaxial cable; Coaxial cable connectors; Coaxial cables; Coaxial cables incorporating filters; Coaxial connection gender changers; Coaxial connectors; Coaxial relays; Coaxial resonators; Coaxial switches; Coded bank cards; Coded identification cards; Coding modulators; Coelostats; Coffee densitometers; Coffee measures; Coils (Choking -) [impedance]; Coils, electric; Coils (Electromagnetic -); Coils (Holders for electric -); Coin accumulators [totalisers]; Coin change dispensers; Coin changers; Coin counting or sorting machines; Coin validators; Coin-freed mechanisms; Coin-operated apparatus (Mechanisms for -); Coin-operated mechanisms; Coin-operated mechanisms for operating gates for car parks; Coin-operated mechanisms for television sets; Coin-operated mechanisms for vending machines; Coin-operated musical automata [juke boxes]; Cold cathode tubes; Collaboration management software platforms; Collaboration software; Collaboration software platforms [software]; Collaboration tools [software]; Collaborative software; Collectors, electric; Collimators; Color filters for liquid crystal displays; Color separation film; Colorimeters; Colour document printers; Colour image setters; Colour monitors; Colour printers; Colour video processors; Coloured contact lenses; Combination carbon monoxide and smoke detectors; Combination locks (metal -) [electric]; Combination locks (non-metallic -) [electric]; Combination video players and recorders; Combustible gas concentration detectors; Combustion gas detectors; Combustion spoons; Commercial monitors; Communication apparatus and instruments; Communication hubs; Communication interface units; Communication modems; Communication, networking and social networking software; Communication software; Communication software for connecting computer network users; Communication software for connecting global computer networks; Communications apparatus; Communications apparatus and instruments; Communications apparatus for vehicles; Communications cables; Communications computers; Communications controllers; Communications equipment; Communications head sets; Communications instruments; Communications networks; Communications processing computer software; Communications processors; Communications server software; Communications servers; Communications servers [computer hardware]; Communications software; Community software; Commutation (Electric apparatus for -); Commutation reactors; Commutators; Compact digital cameras; Compact disc cases; Compact disc players; Compact disc players for use with computers; Compact disc recorders; Compact disc writers; Compact discs; Compact discs [audio-video]; Compact discs featuring music; Compact discs [read-only memory]; Comparators; Compasses; Compasses [directional]; Compasses (Directional -); Compasses for measuring; Compasses [measuring instruments]; Compiler software; Compilers; Component parts for aerials; Components for computers; Components for electric circuits; Compressed air bailout units for diving; Computer accelerator board; Computer add-on boards; Computer antivirus software; Computer apparatus; Computer apparatus for remote meter reading; Computer application software; Computer application software featuring games and gaming; Computer application software for mobile phones; Computer application software for mobile telephones; Computer application software for streaming audio-visual media content via the internet; Computer application software for TV; Computer application software for use in implementing the Internet of Things [IoT]; Computer application software for use with wearable computer devices; Computer applications for automated car parking control; Computer applications for automated vehicle parking control; Computer applications for automatic vehicle driving control; Computer applications for automotive control; Computer applications for automotive electronic control; Computer applications for car audio video navigation; Computer applications for car automatic driving control; Computer applications for vehicle navigation apparatus; Computer buffers; Computer buses; Computer cables; Computer cabling; Computer card adapter; Computer carrying cases; Computer cases; Computer central processing units; Computer chatbot software for simulating conversations; Computer chips; Computer chipsets; Computer chipsets for use in transmitting data to and from a central processing unit; Computer circuit boards; Computer communication software to allow customers to access bank account information and transact bank business; Computer component testing and calibrating equipment; Computer components and parts; Computer controllers; Computer database servers; Computer databases; Computer daughterboards; Computer digital maps; Computer disc drives; Computer discs; Computer disk drives; Computer diskettes; Computer disks; Computer display monitors; Computer docking station; Computer documentation in electronic form; Computer e-commerce software; Computer e-commerce software to allow users to perform electronic business transactions via a global computer network; Computer fax modem cards; Computer firewall software; Computer firmware; Computer game cartridges; Computer game cassettes; Computer game discs; Computer game programmes; Computer game programs; Computer game software; Computer game software, downloadable; Computer game software downloadable from a global computer network; Computer game software for use on mobile and cellular phones; Computer game software for use with on-line interactive games; Computer game software, recorded; Computer games; Computer games entertainment software; Computer games programmes downloaded via the internet; Computer games programmes downloaded via the internet [software]; Computer games programmes for simulating financial securities trading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remotely accessing and transmitting data; Computer hardware for routing audio, video, and digital signals; Computer hardware for signal processing of audio and video; Computer hardware for telecommunications; Computer hardware for the collection of positioning data; Computer hardware for the compilation of positioning data; Computer hardware for the control of lighting; Computer hardware for the dissemination of positioning data; Computer hardware for the processing of positioning data; Computer hardware for the transmission of positioning data; Computer hardware for tracking driver behaviour; Computer hardware for use in computer-assisted software engineering; Computer hardware modules for use in electronic devices using the Internet of Things [IoT]; Computer hardware modules for use in Internet of Things electronic devices; Computer hardware modules for use with the Internet of Things [IoT]; Computer heat sinks; Computer housings; Computer interface apparatus; Computer interface boards; Computer interface cards; Computer interface software; Computer interfaces; Computer joysticks; Computer keyboard keycaps; Computer keyboards; Computer keypads; Computer mainframes; Computer memories; Computer memory apparatus; Computer memory devices; Computer memory hardware; Computer mice; Computer modems; Computer modules; Computer monitor frames; Computer monitors; Computer motherboards; Computer mouse; Computer mouse pads; Computer mousepads; Computer mouses; Computer network adapters; Computer network bridges; Computer network hardware; Computer network hubs; Computer network routers; Computer network server; Computer network switches; Computer network-attached storage [NAS] hardware; Computer network-attached storage (NAS) hardware; Computer networking and data communications equipment; Computer networking hardware; Computer networks; Computer operating programmes; Computer operating programs; Computer operating programs, recorded; Computer operating software; Computer operating system programmes; Computer operating system software; Computer operating systems; Computer parallel ports; Computer peripheral apparatus; Computer peripheral devices; Computer peripheral equipment; Computer peripherals; Computer plotters; Computer printer; Computer printers; Computer programmes; Computer programmes for data processing; Computer programmes for document management; Computer programmes for image processing; Computer programmes for interactive television and for interactive games and/or quizzes; Computer programmes for playing games; Computer programmes for use in telecommunications; Computer programmes [programs], recorded; Computer programmes, recorded; Computer programmes relating to financial matters; Computer programmes relating to local area networks; Computer programmes stored in digital form; Computer programming software; Computer programs; Computer programs and software for image processing used for mobile phones; Computer programs, downloadable; Computer programs [downloadable software]; Computer programs for accessing and using the internet; Computer programs for accessing, browsing and searching online databases; Computer programs for connecting remotely to computers or computer networks; Computer programs for document management; Computer programs for editing images, sound and video; Computer programs for enabling access or entrance control; Computer programs for network management; Computer programs for playing games; Computer programs for pre-recorded games; Computer programs for processing digital music files; Computer programs for project management; Computer programs for providing an all-around view for a vehicle; Computer programs for searching remotely for content on computers and computer networks; Computer programs for searching the contents of computers and computer networks by remote control; Computer programs for the enabling of access or entrance control; Computer programs for use in autonomous control of vehicles; Computer programs for use in autonomous driving of vehicles; Computer programs for use in the assisted driving of vehicles; Computer programs for use in the autonomous navigation of vehicles; Computer programs for user interface design; Computer programs for using the internet and the worldwide web; Computer programs for video and computer games; Computer programs, recorded; Computer programs to operate vehicles; Computer programs used for electronic cash register systems; Computer screen filters; Computer screen saver software; Computer screen saver software, recorded or downloadable; Computer screens; Computer search engine software; Computer serial ports; Computer servers; Computer shareware; Computer software; Computer software adapted for use in the operation of computers; Computer software applications; Computer software applications, downloadable; Computer software concerned with children's education; Computer software designed to estimate costs; Computer software designed to estimate resource requirements; Computer software development tools; Computer software downloadable from global computer information networks; Computer software downloadable from the internet; Computer software downloaded from the internet; Computer software for accessing, browsing and searching online databases; Computer software for accessing computer networks; Computer software for accessing databases; Computer software for accessing information directories that may be downloaded from the global computer network; Computer software for administration of local area networks; Computer software for advertising; Computer software for analysing market information; Computer software for application and database integration; Computer software for assisting in the design of sports equipment; Computer software for audibly controlling a computer and the operation thereof; Computer software for authorising access to data bases; Computer software for biometric systems for the identification and authentication of persons; Computer software for business purposes; Computer software for cellular phones; Computer software for communicating purposes between microcomputers; Computer software for communicating with users of hand-held computers; Computer software for communication between computers over a local network; Computer software for computer aided software engineering; Computer software for controlling amplifiers; Computer software for controlling and managing access server applications; Computer software for controlling self-service terminals; Computer software for controlling the operation of audio and video devices; Computer software for converting document images into electronic formats; Computer software for creating and editing music and sounds; Computer software for creating dynamic websites; Computer software for creating searchable databases of information and data; Computer software for database management; Computer software for document management; Computer software for education; Computer software for electronic bulletin boards; Computer software for encryption; Computer software for entertainment; Computer software for facilitating payment transactions by electronic means; Computer software for generation of typefaces and fonts; Computer software for Global Positioning Systems; Computer software for Global Positioning Systems (GPS); Computer software for instrument tuning; Computer software for inter-network accounting in the telecommunications field; Computer software for interpreting fingerprints or palm prints; Computer software for mobile applications that enable interaction and interface between vehicles and mobile devices; Computer software for mobile phones; Computer software for monitoring the use of computers and the internet by children; Computer software for organizing and viewing digital images and photographs; Computer software for processing digital images; Computer software for processing digital music files; Computer software for processing market information; Computer software for producing financial models; Computer software for recording sound; Computer software for scanning images and documents; Computer software for system cleaning and optimization; Computer software for testing vulnerability in computers and computer networks; Computer software for the administration of on-line games and gaming; Computer software for the collection of positioning data; Computer software for the compilation of positioning data; Computer software for the control of lighting; Computer software for the creation of firewalls; Computer software for the detection of threats to computer networks; Computer software for the display of digital media; Computer software for the dissemination of positioning data; Computer software for the monitoring of computer systems; Computer software for the processing of positioning data; Computer software for the remote control of electric lighting apparatus; Computer software for the remote control of office machines and equipment; Computer software for the remote control of security apparatus; Computer software for the remote control of telephone sets and radiotelephony sets; Computer software for the transmission of positioning data; Computer software for time control; Computer software for tracking driver behaviour; Computer software for use as an application programming interface (API); Computer software for use in computer access control; Computer software for use in computer network access control; Computer software for use in creating and designing websites; Computer software for use in medical decision support systems; Computer software for use in migrating between different computer network operating systems; Computer software for use in processing semiconductor wafers; Computer software for use in programming facsimile machines; Computer software for use in providing multiple user access to a global computer information network; Computer software for use in remote meter monitoring; Computer software for use in remote meter reading; Computer software for use on handheld mobile digital electronic devices and other consumer electronics; Computer software for wireless content delivery; Computer software for wireless network communications; Computer software in the field of electronic publishing; Computer software packages; Computer software platforms; Computer software platforms for social networking; Computer software platforms, recorded or downloadable; Computer software [programmes]; Computer software programs; Computer software programs for database management; Computer software programs for spreadsheet management; Computer software, recorded; Computer software relating to financial history; Computer software relating to the handling of financial transactions; Computer software relating to the medical field; Computer software supplied from the Internet; Computer software supplied on the Internet; Computer software that assists computers in deploying parallel applications and performing parallel computations; Computer software that permits games to be played; Computer software to automate data warehousing; Computer software to enable browsing on global computer networks; Computer software to enable retrieval of data; Computer software to enable searching and retrieval of data; Computer software to enable searching of data; Computer software to enable teleconferencing, videoconferencing and videophone services; Computer software to enable the provision of electronic media via communications networks; Computer software to enable the provision of electronic media via the Internet; Computer software to enable the provision of information via communications networks; Computer software to enable the provision of information via the Internet; Computer software to enable the searching of data; Computer software to enable the transmission of photographs to mobile telephones; Computer software to enhance the audio-visual capabilities of multimedia applications; Computer software to enhance the audio-visual capabilities of multimedia applications, namely, for the integration of text, audio, graphics, still images and moving pictures; Computer software to maintain and operate computer system; Computer software to operate vehicles; Computer software used for providing search engine services; Computer stylus; Computer styluses; Computer sub-assemblies; Computer swivelling stands; Computer systems; Computer systems for automated vehicle control; Computer tapes; Computer telephony equipment; Computer telephony software; Computer terminals; Computer terminals for banking purposes; Computer touchscreens; Computer utility programs for computer maintenance; Computer utility programs for data compression; Computer utility programs for file management; Computer utility programs [program performs computer maintenance work]; Computer video game software; Computer whiteboard software; Computer whiteboards; Computer-aided design (CAD) software; Computer-aided engineering [CAE] software; Computer-aided manufacturing [CAM] software; Computer-aided manufacturing software; Computerised personal organisers; Computerized time clocks with fingerprint recognition; Computerized vehicle engine analyzers; Computers; Computers and computer hardware; Computers for autonomous driving; Computers for autonomous-driving vehicles; Computers for managing control devices for aircraft; Computers for use in data management; Computers for use with bicycles; Computers (Printers for use with -); Computing visual display units; Concentration meters; Concrete testing machines; Condensers [capacitors]; Condensers (Optical -); Conductivity meters; Conductor bars; Conductors, electric; Conductors (Lightning -); Conduit couplings [electric]; Conduit for electric cables; Conduits (Acoustic -); Conduits (Electricity -); Conference cameras; Conference phones; Conference software; Conferencing cameras; Connected bracelets [measuring instruments]; Connecting electrical cables; Connecting modules for electric controls; Connecting plugs (Electric -); Connection blocks [electric cable]; Connection boards [electric]; Connection boxes [electricity]; Connection cables; Connection plugs (Electric -); Connection units (Electric -); Connections, electric; Connections for electric cables; Connections for electric lines; Connector boxes (Electric -); Connector sockets (Electric -); Connector units (Electric -); Connectors [electricity]; Connectors for electronic circuits; Connectors for telecommunication apparatus; Consistometers; Constant humidity incubators for laboratory use; Constant temperature incubators for laboratory use; Contact blocks (Electric -); Contact boards (Electric -); Contact fuses (Electric -); Contact lens blanks; Contact lens cases; Contact lens containers; Contact lens washing apparatus; Contact lenses; Contact lenses (Containers for -); Contacts, electric; Containers for contact lenses; Containers for films; Containers for microscope slides; Content access software; Content control software; Content management software; Contents gauges; Continuity testers; Control amplifiers; Control apparatus (Automatic -); Control apparatus (Electric -); Control apparatus (Electronic -); Control apparatus for audio signals; Control boards (Electric -); Control boxes (Electric -); Control circuits; Control consoles for lighting apparatus and instruments; Control devices (Automatic -); Control devices for car audio video navigation; Control devices for vehicle navigation apparatus; Control installations (Electric -); Control modules (Electric or electronic -); Control panels [electricity]; Control panels for security alarms; Control segment integration software; Control stations (Remote, electric or electronic -); Control units for amplifiers for use in vehicles; Control valves (Electric -); Controller circuit boards; Controllers and regulators; Controlling software for computer printers; Converters, electric; Converters for electric plugs; Convertible laptops; Cooker control apparatus; Cooker control panels; Cooker control units; Coolant-temperature sensors; Coolers for electronic components; Coolers for processors for data processing apparatus; Cooling pads for wireless computers; Coordinate measuring instruments; Copiers (Electrostatic -); Copiers (Photostatic -); Copiers (Thermic -); Copper balun connector coils; Copper panels for circuit boards; Copper wire, insulated; Copying machines; Cordless telephone apparatuses; Cordless telephones; Cords for eyeglasses; Cords for spectacles; Cords for sunglasses; Correcting lenses [optics]; Corrective eyewear; Corrective glasses; Cosmographic instruments; Countdown timers; Counter balance weights; Counterfeit coin detectors; Counterfeit [false] coin detectors; Counterfeit money detecting apparatus; Counter-operated apparatus (Mechanisms for -); Counters; Couplers (Acoustic -); Couplers [data processing equipment]; Coupling capacitors; Couplings, electric; Covers for computer keyboards; Covers for contact lenses; Covers for data storage devices; Covers for digital media players; Covers for electric outlets; Covers for glasses; Covers for MP3 players; Covers for music storage devices; Covers for PDAs; Covers for personal digital assistants; Covers for personal digital assistants [PDAs]; Covers for portable media players; Covers for smartphones; Covers for sunglasses; Covers for tablet computers; Covers for telephone receivers; Covers (Shaped -) for computers; Crash helmets; Crash helmets for cyclists; Crash test dummies; Credit card cases [fitted holders]; Credit card encoding machines; Credit card encoding machines [computer peripherals]; Credit card terminals; Credit cards; Credit cards [encoded]; Credit cards [magnetic]; Credit cards with a magnetic strip; Credit card-style USB flash drives; Credit screening software; Crocodile clips [Electrical connectors]; Cross beam depth gauges; Crucibles for laboratory use; Crucibles [laboratory]; Cruise control systems for vehicles; Cruise controls for motor vehicles; Cruise controls for vehicles; Cryomonitors; Cryptography software; Crystal oscillators; Crystalline silicon solar cells; Crystalline silicon solar power cells; Culture dishes; Culture plates; Cupels [laboratory]; Currency authentication apparatus and equipment; Currency recognition machines; Current breakers; Current collectors; Current converters; Current convertors; Current limiters; Current limiting reactors; Current overload protectors; Current plugs; Current rectifiers; Current shunts; Current testers; Current transformers; Current-meters; Customer relation management [CRM] software; Cut-out switches; Cyclists' glasses; Cyclocomputers; Cyclometers; Cyclotrons; Cyrogenic turbine meters; Cytometers; DAB radios; Daisy wheel printers; Darkroom filters; Darkroom lamps [photography]; Darkroom lights; Darkrooms [photography]; Dashboard cameras; Dashboard mounts for mobile phones; Dashboard mounts for navigation devices; Dashboard software; Dashboard warning lamps; Data and file management and database software; Data and image processing software for making three dimensional models; Data banks; Data buffers; Data bus interface units; Data cables; Data capture apparatus; Data cards; Data carriers; Data carriers containing stored typographic typefaces; Data carriers for computers having software recorded thereon; Data cartridges; Data collection apparatus; Data communications apparatus; Data communications hardware; Data communications receivers; Data communications software; Data compact discs; Data compression software; Data conversion apparatus; Data encoding apparatus; Data encryption apparatus; Data engines; Data entry terminals; Data exchange units; Data exit terminals; Data gloves; Data link cables; Data loggers; Data loggers and recorders; Data management software; Data media (Magnetic -); Data media (Optical -); Data mining software; Data networks; Data processing apparatus; Data processing apparatus and instruments; Data processing equipment; Data processing equipment and accessories (electrical and mechanical); Data processing programs; Data processing programs recorded on machine-readable data carriers; Data processing software; Data processing software for graphic representations; Data processing software for word processing; Data processing systems; Data processing terminals; Data processors; Data protection backup units; Data recorded electronically; Data recorded electronically from the internet; Data storage apparatus; Data storage devices; Data storage devices and media; Data storage discs; Data storage media; Data storage programs; Data suits; Data switches; Data switching apparatus; Data synchronization cables; Data terminals; Data transmission apparatus; Data transmission cables; Data transmission networks; Data transmitters; Data transmitting apparatus; Data wires; Database engines; Database management software; Database server software; Database synchronization software; Databases; Databases (electronic); Data-processing apparatus; Daughterboards; Day trading software; DC/AC converters; DC/AC inverters; DC input power supplies; Debugging software; Decade switches; Decibel meters; Decision circuits; Decision-making software; Decoder software; Decoders; Decoders for television sets; Decoding apparatus; Decompression chambers; Decorative covers for smoke detectors; Decorative dials for thermostats; Decorative magnets; Decorative magnets in the shape of animals; Decorative magnets in the shape of letters; Decorative magnets in the shape of numbers; Decorative refrigerator magnets; Decorative switch plate covers; Decorative wind socks for indicating wind direction; Deflecting coils; Deflecting yokes; Deflection yokes; Degaussers; Demagnetisers; Demagnetizers; Demagnetizing apparatus for magnetic tapes; Demodulators; Demultiplexers; Densimeters; Densitometers; Densitometers not for medical use; Depth gauges; Depth sounders; Desk or car mounted units incorporating a loudspeaker to allow a telephone handset to be used hands-free; Desktop computers; Desktop publishing software; Detecting apparatus and instruments; Detection apparatus; Detectors; Detectors for electric meters; Detectors (Metal -) for industrial or military purposes; Detectors (Smoke -); Development environment software; Development kits; Development tool programs; Device drivers; Devices for analyzing genome information; Devices for analyzing protein sequence used as laboratory apparatus; Devices for hands-free use of mobile phones; Devices for streaming media content over local wireless networks; Devices for the projection of virtual keyboards; Devices for wireless radio transmission; Devices providing night vision; Devkits; Dewing sensors; Diacs; Diagnostic apparatus for testing food; Diagnostic apparatus, not for medical purposes; Diagnostic ultrasound apparatus, other than for medical use; Diagramming software; Dial gauge instruments; Diaphragms [acoustics]; Diaphragms for scientific apparatus; Diaphragms [photography]; Diapositives; Diaries (Electronic -); Dictating machines; Dictation machines; Diesel injector testers; Diesel oil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testers; Differential switches; Diffraction apparatus [microscopy]; Digital amplifiers; Digital audio interface apparatus; Digital audio players; Digital audio recorders; Digital audio servers; Digital audio tape players; Digital audio tape recorders; Digital audio tapes; Digital bathroom scales; Digital boards; Digital book readers; Digital books downloadable from the Internet; Digital cameras; Digital cameras for industrial use; Digital cellular phones; Digital color copiers; Digital color printers; Digital colour copiers; Digital colour printers; Digital colour printers for documents; Digital dashboard software; Digital data recording media; Digital disc drives; Digital door locks; Digital egg timers; Digital electronic controllers; Digital force gauges; Digital functional generators; Digital graphic scanners; Digital indicators; Digital input and output scanners; Digital Input/Output [I/O] modules; Digital measuring apparatus; Digital meat thermometers; Digital media streaming devices; Digital mixing desks; Digital multimeters; Digital multi-meters; Digital music downloadable from the Internet; Digital music downloadable provided from a computer database or the internet; Digital music downloadable provided from MP3 internet web sites; Digital music downloadable provided from MP3 internet websites; Digital music [downloadable] provided from mp3 web sites on the internet; Digital music downloadable provided from the internet; Digital music players; Digital notepads; Digital optical transmission apparatus; Digital organizers; Digital panel meters; Digital pH meters; Digital phones; Digital photo frames; Digital picture frames; Digital plotters; Digital potentiometers; Digital projectors; Digital radios; Digital recording media; Digital recordings; Digital sensors; Digital sensory devices; Digital set-top boxes; Digital signage; Digital signage display panels; Digital signage monitors; Digital signal processing apparatus; Digital signal processors; Digital signs; Digital single-lens reflex (DSLR) cameras; Digital solutions provider [DSP] software; Digital sound processors; Digital spoon scales; Digital still cameras; Digital storage media; Digital tablets; Digital telecommunications apparatus; Digital telephone platforms and software; Digital telephone switching apparatus; Digital telephones; Digital televisions; Digital thermometers, not for medical purposes; Digital thermometers, other than for medical purposes; Digital to analogue converters; Digital torque gauges; Digital transmitters; Digital versatile disc drives; Digital versatile disc player; Digital versatile disc players; Digital versatile disc recorders; Digital versatile discs; Digital video cameras; Digital video disc drives; Digital video disc players; Digital video disc recorders; Digital video discs; Digital video discs [DVDs]; Digital video players; Digital video recorders; Digital video servers; Digital voice recorders; Digital voice signal processors; Digital weather stations; Digitiser pads; Digitisers; Digitizers; Digitizing printers; Digitizing scanners; Dimmer switches; Dimmer switches for lights; Dimmers; Dimmers [regulators] (Light -), electric; Diode arrays; Diodes; Direct current converters; Direction beacons; Direction finders; Directional compasses; Directional couplers; Directional signage [luminous or mechanical]; Directories [electric or electronic]; Disc drivers; Disc drives; Disc memories; Disc players; Disc records; Disc storage containers; Discharge tubes, electric, other than for lighting; Discs being magnetic data carriers; Discs (Compact -) [audio-video]; Discs (Compact -) [read-only memory]; Discs (Optical -); Dish aerials; Dish antennas; Disk drives; Disk drives for computers; Diskettes; Disks, magnetic; Dispersion shifted optical fibres; Display devices, television receivers and film and video devices; Display modules for mobile phones; Display modules for television receivers; Display monitors; Display monitors for providing an all-around view for a vehicle; Display panels for vehicles; Display screen filters; Display screen filters adapted for use with computer monitors; Display screen filters adapted for use with tablet computers; Display screen filters adapted for use with televisions; Display screen protectors in the nature of films for mobile phones; Display screens; Display serial interfaces [DSI]; Display signs of metal [luminous or mechanical]; Display terminals; Displays for mobile phones; Displays for smart phones; Displays for smartphones; Displays for television receivers; Displays for vehicles; Disposable cameras; Disposable dispenser syringes for laboratory use; Disposable gloves for laboratory use; Disposable latex gloves for laboratory use; Disposable plastic bioreactors for cell culture; Disposable plastic gloves for laboratory use; Distance and dimension measuring instruments; Distance measurers; Distance measuring apparatus; Distance meters; Distance recording apparatus; Distance sensors; Distillation apparatus for scientific purposes; Distillation columns for laboratory use; Distribution amplifiers; Distribution boards; Distribution boards [electricity]; Distribution boxes; Distribution boxes [electricity]; Distribution boxes for electrical power; Distribution consoles [electricity]; Distribution panel boards [electricity]; Distribution transformers; Divers' boots; Divers' face masks; Divers' gloves; Divers' goggles; Divers' life jackets; Divers masks; Divers' masks; Divers' nose clips; Divers' weight belts; Diving apparatus; Diving equipment; Diving goggles; Diving helmets; Diving snorkels; Diving suits; Diving weights; DMB (Digital Multimedia Broadcasting) televisions; DNA chips; DNA microarray; DNA microarrays; Docking stations; Docking stations for digital music players; Docking stations for mobile phones; Docking stations for MP3 players; Docking stations for smartphones; Document automation software; Document management software; Document management system software; Document printers for computers; Document printers for use with computers; Dog whistles; Domestic switches [electric]; Door bells (Electric -); Door locks (Electric -); Door opening and closing detecting sensors; Door viewers [peepholes]; Dosage dispensers; Dosimeters; Double layer capacitors; Downloadable application software; Downloadable application software for smart phones; Downloadable applications; Downloadable applications for mobile devices; Downloadable applications for use with mobile devices; Downloadable cloud computing software; Downloadable comic strips; Downloadable computer game programs; Downloadable computer game software; Downloadable computer game software via a global computer network and wireless devices; Downloadable computer games; Downloadable computer graphics; Downloadable computer programs; Downloadable computer security software; Downloadable computer software; Downloadable computer software applications; Downloadable computer software for designing and modelling of three dimensional printable products; Downloadable computer software for remote monitoring and analysis; Downloadable computer software for the management of data; Downloadable computer software for the management of information; Downloadable computer software for the transmission of data; Downloadable computer software for the transmission of information; Downloadable computer software for use as a digital wallet; Downloadable computer software for use as an electronic wallet; Downloadable computer utility programs; Downloadable computer utility software; Downloadable cryptographic keys for receiving and spending cryptocurrency; Downloadable digital music; Downloadable digital music provided from MP3 Internet web sites; Downloadable digital photos; Downloadable e-books; Downloadable educational course materials; Downloadable educational media; Downloadable electronic books; Downloadable electronic books in the field of golf instruction; Downloadable electronic brochures; Downloadable electronic game programs; Downloadable electronic games; Downloadable electronic greeting cards for sending by regular mail; Downloadable electronic maps; Downloadable electronic newsletters; Downloadable electronic newspapers; Downloadable electronic publications; Downloadable electronic publications in the nature of magazines; Downloadable electronic reports; Downloadable email software; Downloadable emoticons for mobile phones; Downloadable e-wallets; Downloadable films; Downloadable game related software applications; Downloadable graphic design templates; Downloadable graphics for mobile phones; Downloadable image files; Downloadable information relating to games and gaming; Downloadable instant messaging software; Downloadable instruction manuals in electronic form; Downloadable interactive entertainment software for playing computer games; Downloadable interactive entertainment software for playing video games; Downloadable media; Downloadable mobile applications; Downloadable mobile applications for booking taxis; Downloadable mobile applications for the management of data; Downloadable mobile applications for the management of information; Downloadable mobile applications for the transmission of data; Downloadable mobile applications for the transmission of information; Downloadable mobile applications for use with wearable computer devices; Downloadable mobile coupons; Downloadable movies; Downloadable multimedia files; Downloadable music files; Downloadable music sound recordings; Downloadable musical sound recordings; Downloadable podcasts; Downloadable postcards; Downloadable printable planners and organizers; Downloadable printing fonts; Downloadable publications; Downloadable publications in electronic form; Downloadable ring tones; Downloadable ring tones for mobile phones; Downloadable ringtones; Downloadable ringtones for mobile phones; Downloadable screen savers for computers; Downloadable screen savers for phones; Downloadable series of children’s books; Downloadable smart phone application software; Downloadable smart phone applications (software); Downloadable software; Downloadable software applications; Downloadable software applications for mobile phones; Downloadable software applications for use with three dimensional printers; Downloadable software in the nature of a mobile application; Downloadable software in the nature of a mobile application for playing games; Downloadable sound recordings; Downloadable telephone ring tones; Downloadable templates for designing audiovisual presentations; Downloadable video files; Downloadable video game programs; Downloadable video game software; Downloadable video recordings; Downloadable video recordings featuring music; Downloadable videocasts; Downloadable videos; Downloadable wallpapers for computers and phones; Drafting plotters; Drainers for use in photography; Drawing apparatus and instruments adapted for use with computers; Dressmakers' measures; Driver assistance systems for motor vehicles; Drivers helmets; Drives (Disk -) for computers; Drone detection systems; Droppers for measuring, other than for medical or household purposes; Drunkometers; Dry batteries; Dry cells; Dry film printers; Dry Laser imager printers; Dry laser imagers; Dry-cell batteries; Drying apparatus for photographic prints; Drying ovens for laboratory use; Drying racks [photography]; Dry-type transformers; Dual amplifier balancers; Ductility testers; Ducting for electric cables; Ducts [electricity]; Dummy sensors; Duplexers; Dust covers for computers; Dust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monitors; Dust goggles; Dust masks; Dust measuring apparatus; Dust proof plugs for earphone jacks; Dust protective goggles; Dust protective masks; Dustproof glasses; Dustproof plugs for jacks of mobile phones; DVD burners; DVD cases; DVD discs; DVD drives; DVD micro systems; Dvd player; DVD players; DVD recorders; DVD recording apparatus; DVDs; Dynamic tomography apparatus, other than for medical use; Dynamometers; Ear buds; Ear pads for headphones; Ear phones; Ear plugs for divers; Earbuds; Earphones; Earphones for cellular telephones; Earpieces for remote communication; Earth cables; Earth connections; Earth terminals; Earth test leads [Electrical]; Earth testers; Earthing apparatus; Earthing clamps; Ebook readers; E-books; Echo cancellers; Echo sounders; Echo sounding devices; E-commerce and e-payment software; E-commerce software; Editing appliances for cinematographic films; Editing machines for movie films; Editing software; Education software; Educational computer applications; Educational computer software; Educational mobile applications; Educational software; Educational tablet applications; Egg timers; Egg timers [sandglasses]; Eggcandlers; Egg-candlers; Ejector seat training apparatus; Elbow protectors (protective -) for use against accidents [other than sports articles]; Electric accumulators; Electric accumulators for vehicles; Electric adapter cables; Electric adaptors; Electric alarm bells; Electric alarms; Electric alarms for fire; Electric alarms for smoke; Electric and electronic components; Electric and electronic effects units for musical instruments; Electric and electronic musical effects equipment; Electric and electronic security apparatus and instruments; Electric and electronic video surveillance installations; Electric apparatus for commutation; Electric apparatus for remote ignition; Electric batteries; Electric batteries for powering electric vehicles; Electric batteries for vehicles; Electric battery chargers; Electric blanking plugs; Electric boosters; Electric breakers [switches]; Electric buzzers; Electric cables; Electric cables and wires; Electric cables for the transmission of sounds and images; Electric call bells; Electric capacitors; Electric capacitors [for telecommunication apparatus]; Electric capacitors for telecommunication apparatus; Electric cells; Electric charging cables; Electric circuit boards; Electric circuit breakers; Electric circuit closers; Electric circuit components; Electric circuit interrupters; Electric circuit testers; Electric circuits; Electric coils; Electric communication apparatus; Electric condensers; Electric conductors; Electric connections; Electric connectors; Electric contacts; Electric contacts of precious metal; Electric control apparatus; Electric control devices for energy management; Electric control devices for heating management; Electric control panels; Electric control valves; Electric converters; Electric convertors; Electric cords; Electric couplings; Electric current adaptors; Electric current control devices; Electric current meters; Electric current rectifiers; Electric current sensors; Electric current switches; Electric current transformers; Electric deadbolt locks; Electric diodes; Electric discharge tubes, other than for lighting; Electric door bells; Electric door chimes; Electric doorbells; Electric dry cells; Electric extension cables; Electric extension leads; Electric fence controllers; Electric fence energisers; Electric fences; Electric flasher switches; Electric flow meters; Electric fuse boxes; Electric fuses; Electric installations for the remote control of industrial operations; Electric inverters; Electric junction boxes; Electric leads; Electric light dimmers; Electric light switches; Electric locks; Electric locks for vehicles; Electric loss indicators; Electric luminescent display flat panels; Electric luminescent display panels; Electric measuring apparatus; Electric measuring devices; Electric measuring instruments; Electric monitoring apparatus; Electric motor checking [monitoring or supervision] apparatus; Electric navigational instruments; Electric oscillators; Electric outlet covers; Electric phonographs; Electric plug adapters; Electric plugs; Electric pocket translators; Electric power analyzers; Electric power controllers; Electric power converters; Electric power distribution apparatus; Electric power distribution machines; Electric power supply sockets; Electric power supply units; Electric power units; Electric reactors; Electric rectifiers; Electric regulating apparatus; Electric relays; Electric resistance coils; Electric resistances; Electric resistors; Electric resistors [for telecommunication apparatus]; Electric resistors for telecommunication apparatus; Electric sensors; Electric shunt boxes; Electric signs; Electric smoke detectors; Electric smoke sensors; Electric sockets; Electric storage batteries; Electric switch plates; Electric switchboxes; Electric switches; Electric switching apparatus; Electric telecommunications apparatus; Electric terminal lugs; Electric terminals; Electric thermostats; Electric timers; Electric toy train transformers; Electric transformers; Electric valves [thermionic]; Electric voltage transformers; Electric wire; Electric wire and cable; Electric wire harnesses for automobiles; Electric wires; Electric wires and cables; Electric wiring; Electric wiring harnesses; Electrical access control apparatus; Electrical accumulators; Electrical adapters; Electrical adaptors; Electrical alarm instruments (anti-theft -) [other than for vehicles]; Electrical amplifiers; Electrical amplifiers for sound signals; Electrical amplifiers for use with musical instruments; Electrical and electronic apparatus for logging data; Electrical and electronic apparatus for processing data; Electrical and electronic apparatus for storing data; Electrical and electronic apparatus for the reception of data; Electrical and electronic apparatus for the transmission of data; Electrical and electronic burglar alarms; Electrical and electronic components; Electrical and electronic connectors; Electrical and electronic instruments for logging data; Electrical and electronic instruments for processing data; Electrical and electronic instruments for storing data; Electrical and electronic instruments for the reception of data; Electrical and electronic instruments for the transmission of data; Electrical and electronic test apparatus and instruments; Electrical armatures; Electrical bare wires; Electrical batteries; Electrical branch boxes; Electrical cable; Electrical cable connectors; Electrical cables; Electrical cables for use in connections; Electrical cabling; Electrical capacitors; Electrical cells; Electrical cells and batteries; Electrical charge controllers; Electrical circuit boards; Electrical circuit breakers; Electrical circuit components; Electrical circuit testers; Electrical circuits; Electrical circuits and circuit boards; Electrical coils; Electrical communications apparatus; Electrical communications instruments; Electrical components; Electrical conductors; Electrical conduits; Electrical connection boxes; Electrical connections; Electrical connectors; Electrical contacts; Electrical control apparatus; Electrical control boards; Electrical control circuits; Electrical control instruments; Electrical control panels; Electrical controllers; Electrical controlling devices; Electrical controls; Electrical controls for irrigation sprinkler systems; Electrical converters; Electrical cords; Electrical coupling sleeves; Electrical couplings; Electrical delay lines; Electrical distributing busbars; Electrical distribution boxes; Electrical distributors; Electrical ducts; Electrical engineering software; Electrical extension leads; Electrical filters; Electrical frequency converters; Electrical fuses; Electrical header connectors; Electrical inductors; Electrical inverters; Electrical junction boxes; Electrical limiters; Electrical locks; Electrical measuring equipment; Electrical meters; Electrical outlet plates; Electrical outlets; Electrical phonomotors; Electrical plugs; Electrical power adaptors; Electrical power control apparatus; Electrical power distribution blocks; Electrical power extension cords; Electrical power outlet boxes; Electrical receivers; Electrical recorders; Electrical rectifiers; Electrical reducing transformers; Electrical relays; Electrical remote control apparatus; Electrical resistance coils; Electrical resistance elements; Electrical resistance wire; Electrical resistors; Electrical scales; Electrical sensors; Electrical signal attenuators; Electrical signalling apparatus; Electrical sockets; Electrical storage batteries; Electrical surge and spike protection units; Electrical surge arrestors; Electrical switch assemblies; Electrical switch boards; Electrical switch boxes; Electrical switch cabinets; Electrical switch timers; Electrical switches; Electrical switching apparatus; Electrical tape jigs [measuring instruments]; Electrical telecommunications apparatus; Electrical telecommunications instruments; Electrical telegraph wires; Electrical telephone wires; Electrical terminal blocks; Electrical terminal boxes; Electrical terminal connectors; Electrical terminals; Electrical terminators; Electrical test apparatus; Electrical transformers; Electrical transformers [for telecommunication apparatus]; Electrical transformers for telecommunication apparatus; Electrical transmitters; Electrical travel adaptors; Electrical weighing apparatus; Electrical wires; Electrical wiring installations; Electrically cooled clothing for protection against accident or injury; Electric-car charger; Electricity conduits; Electricity connectors; Electricity control panels; Electricity distribution boards; Electricity distribution boxes; Electricity ducts; Electricity indicators; Electricity inverters; Electricity limiters; Electricity mains apparatus; Electricity mains (Materials for -) [wires, cables]; Electricity measuring instruments; Electricity metering apparatus; Electricity meters; Electricity storage apparatus; Electricity transformers; Electrified fences; Electrified rails for mounting spot lights; Electroacoustic amplifiers; Electroacoustic convertors; Electroacoustic emphasisers; Electroacoustic transducers; Electrochemical gas sensors; Electrodes; Electrodes for laboratory research; Electro-dynamic apparatus for the remote control of railway points; Electro-dynamic apparatus for the remote control of signals; Electroluminescent display panels; Electrolysers; Electrolysers [electrolytic cells]; Electromagnetic coils; Electromagnetic conduits; Electromagnetic measuring detectors; Electromagnetic relays; Electromagnetic switches; Electromagnets; Electromechanical software; Electrometers; Electron beam accelerators; Electron capture detectors; Electron guns; Electron microscopes; Electron tubes; Electronic access control system for buildings; Electronic access control systems for interlocking doors; Electronic advertising displays; Electronic agendas; Electronic amplifiers; Electronic and electrical connectors; Electronic and magnetic ID cards for use in connection with payment for services; Electronic animal identification apparatus; Electronic anti theft devices; Electronic anti-theft alarms; Electronic apparatus for testing the sterility of medical equipment; Electronic apparatus for testing the sterility of pharmaceuticals and injectable solutions; Electronic apparatus for the remote control of signals; Electronic article surveillance [EAS] software; Electronic audio crossovers; Electronic audio signal processors for compensating sound distortion in speakers; Electronic audio/video signal distribution systems; Electronic automatic ticket examination machines; Electronic baby monitoring devices; Electronic baby monitoring listening devices; Electronic balances; Electronic ballasts for lighting purposes; Electronic ballasts for operating discharge lamps; Electronic blackboards; Electronic book reader covers; Electronic book readers; Electronic broadcasting apparatus; Electronic bulletin boards; Electronic burglar alarms; Electronic buzzers; Electronic cables; Electronic calculators; Electronic carbon dioxide monitors [other than for medical purposes]; Electronic carbon dioxide monitors, other than for medical purposes; Electronic carbon dioxide recorders [other than for medical purposes]; Electronic card readers; Electronic cards for processing images; Electronic cash registers; Electronic charts used to identify the hiding-power of paint; Electronic chip cards; Electronic chips; Electronic chips for the manufacture of integrated circuits; Electronic chips for the manufacturer of integrated circuits; Electronic cigarette batteries; Electronic circuit board; Electronic circuit boards; Electronic circuit cards; Electronic circuits; Electronic coding apparatus; Electronic coding units; Electronic coils; Electronic collars to train animals; Electronic colour analyzers; Electronic communication equipment and instruments; Electronic communication installations; Electronic communications apparatus; Electronic communications instruments; Electronic components; Electronic components for computers; Electronic components for gambling machines; Electronic components for integrated circuit cards; Electronic components used in apparatus; Electronic components used in machines; Electronic connectors; Electronic control apparatus; Electronic control circuits; Electronic control circuits for electric fans; Electronic control circuits for electric heaters; Electronic control circuits for electronic musical instruments; Electronic control gears [ECGs] for LED lamps and light fixtures; Electronic control instruments; Electronic control sensors for motors; Electronic control systems; Electronic control systems for machines; Electronic control units; Electronic controllers; Electronic copy boards; Electronic cruise control apparatus; Electronic currency converters; Electronic data carriers; Electronic data processing apparatus; Electronic data processing equipment; Electronic data storage media; Electronic databases; Electronic databases recorded on computer media; Electronic decoders; Electronic desk calculators; Electronic device software drivers that allow computer hardware and electronic devices to communicate with each other; Electronic devices used to locate lost articles employing the global positioning system or cellular communication networks; Electronic diaries; Electronic dictionaries; Electronic digital signboards; Electronic digitisers; Electronic display boards; Electronic display interfaces; Electronic display panels; Electronic displays; Electronic distance meters; Electronic docking stations; Electronic door locks; Electronic doorlocks; Electronic driver display systems for vehicles; Electronic dynamometers; Electronic effect pedals for use with sound amplifiers; Electronic encryption units; Electronic entry systems; Electronic equipment for mine detection; Electronic frequency converters for high velocity electro motors; Electronic game programs; Electronic game software; Electronic game software for handheld electronic devices; Electronic game software for mobile phones; Electronic game software for wireless devices; Electronic global positioning systems; Electronic heart rate recorders [other than for medical use]; Electronic ID cards; Electronic identification cards; Electronic imaging devices; Electronic indicator boards; Electronic indicator panels; Electronic inductors; Electronic instructional and teaching apparatus and instruments; Electronic integrated circuits; Electronic interactive whiteboards; Electronic Interfaces for Motion Simulator Platforms; Electronic key cards; Electronic key fobs being remote control apparatus; Electronic keys for automobiles; Electronic keys for vehicles; Electronic kitchen timers; Electronic load modules; Electronic lock assemblies; Electronic locking apparatus; Electronic locking mechanisms for safes; Electronic locking systems; Electronic locks; Electronic logic circuits; Electronic machines for reading credit cards; Electronic machines for recording financial operations; Electronic magazines; Electronic magnetic recording media; Electronic mail and messaging software; Electronic mail servers; Electronic mail terminals; Electronic marking gauges; Electronic measurement sensors; Electronic memories; Electronic memory circuits; Electronic memory devices; Electronic memory integrated circuit chips; Electronic memory units; Electronic metering devices for faucets; Electronic meters; Electronic metronomes; Electronic microphone splitters; Electronic miniature relays; Electronic monitoring instruments, other than for medical use; Electronic motion sensitive switches; Electronic navigation apparatus; Electronic navigation systems; Electronic navigational and positioning apparatus and instruments; Electronic notebooks; Electronic notepads; Electronic notice boards; Electronic number generators; Electronic numeric displays; Electronic organizers; Electronic pagers; Electronic panels for displaying messages; Electronic paper being display devices; Electronic paper (display devices); Electronic parking lot ticket dispensers; Electronic payment terminal; Electronic payment terminals; Electronic pens; Electronic pens [visual display units]; Electronic personal alarm devices; Electronic personal organisers; Electronic personal organizers; Electronic photo albums; Electronic photometers; Electronic plotters; Electronic pocket calculators; Electronic pocket translators; Electronic Point Of Sale [EPOS] systems; Electronic point of sale terminals; Electronic power controllers; Electronic power supplies; Electronic power transformers; Electronic pressure sensors; Electronic process control units; Electronic publications; Electronic publications (downloadable); Electronic publications, downloadable; Electronic publications, downloadable, relating to games and gaming; Electronic publications recorded on computer media; Electronic rain gauges; Electronic regulators; Electronic relays; Electronic scale rules; Electronic scales; Electronic scanners; Electronic scoreboards; Electronic security systems for home network; Electronic security tags; Electronic semi-conductors; Electronic sensors; Electronic sensors for measuring solar radiation; Electronic sheet music, downloadable; Electronic signal transmitters; Electronic signboards; Electronic signs; Electronic sliding callipers; Electronic sound pickups for guitars and basses; Electronic speed controllers; Electronic speed recorders; Electronic spell-checkers; Electronic sports training simulators; Electronic sports training simulators [computer hardware and software-based teaching apparatus]; Electronic storage media; Electronic styluses; Electronic surveillance apparatus; Electronic tablets; Electronic tags; Electronic tags for goods; Electronic taximeters; Electronic telecommunications apparatus; Electronic telecommunications instruments; Electronic telephone dialers; Electronic telephone exchange apparatus; Electronic temperature monitors, other than for medical use; Electronic temperature recorders, other than for medical use; Electronic terminals for generating lottery tickets; Electronic terminals for highway toll collection; Electronic testing apparatus for use in the field of telecommunications; Electronic thermometers, other than for medical use; Electronic ticket examination machines; Electronic timing apparatus; Electronic timing control instruments; Electronic Toll Collection [ETC] systems; Electronic touch sensitive switches; Electronic tracking apparatus and instruments; Electronic transformers; Electronic tuners; Electronic units for transmitting audio signals; Electronic valves [thermionic]; Electronic variable speed units; Electronic visual display units; Electronic warning bells; Electronic weighing scales; Electronic weighing scales for kitchen use; Electronic weighing scales for personal use; Electronic word processors; Electronical sensors for measuring solar radiation; Electronically encoded identity bracelets; Electronically encoded identity wristbands; Electro-optic transducers; Electro-optical couplers; Electro-optical sensors; Electrophoresis apparatus, not for medical purposes; Electrophoretic displays; Electrostatic copying machines; Electrostatic plotters; Electrostatic precipitators; Electrotechnical components; Electrotechnical vibration meters; Email software; E-mail software; Embedded operating software; Embedded software; Emergency drench showers; Emergency eyewash station; Emergency flares; Emergency light bars for vehicles; Emergency signal transmitters; Emergency warning lights; Empty toner cartridges for photocopiers; Enamelled electric wires; Encoded cards; Encoded cards for use in point of sale transactions; Encoded cards for use in relation to the electronic transfer of financial transactions; Encoded cards for use in relation to the electronic transfer of funds; Encoded charge cards; Encoded credit cards; Encoded discs; Encoded electronic chip cards; Encoded gift cards; Encoded holograms for genuine product certification; Encoded identification bracelets, magnetic; Encoded identity cards; Encoded integrated circuit cards; Encoded key cards; Encoded loyalty cards; Encoded magnetic cards; Encoded membership cards; Encoded prepaid credit cards; Encoded prepaid payment cards; Encoded programs; Encoded reward cards; Encoded smart cards; Encoded tapes; Encoded telephone cards; Encoders; Encoders (Magnetic -); Encoding and decoding apparatus; Encoding and decoding apparatus and instruments; Encoding apparatus; Encryption apparatus; Encryption software; Endoscopic equipment for industrial purposes; Endoscopy cameras for industrial purposes; Endurance testing machines; Energy control devices; Energy regulators; Engine analyzers; Engine control sensors; Engine diagnostic apparatus; Engine hour meters; Engineers' rules; Enlargers; Enlarging apparatus [photography]; Enterprise application software [EAS]; Enterprise content management [ECM] software; Enterprise resource planning [ERP] software; Enterprise software; Entertainment software; Environmental control software; Environmental monitoring software; Environmental test chamber (temperature simulation equipment); E-passports; E-payment software; Epidiascopes; Equalisers [audio apparatus]; Equalisers being audio apparatus; Equalizers [audio apparatus]; Equalizers being audio apparatus; Equatorial telescopes; Erasing magnets; Ergometers; Escape chutes; Escape slides; Ethernet adapter; Ethernet adapters; Ethernet cables; Ethernet cards; Ethernet controllers; Ethernet hardware; Ethernet repeaters; Ethernet switches; Ethernet transceivers; Evacuation chutes [life saving apparatus]; Event recorders; Exhaust gas temperature gauges; Expansion cards; Exposed camera film; Exposed cinematographic film; Exposed cinematographic films; Exposed film; Exposed films; Exposed photographic slides; Exposed sensitized films; Exposed slide films; Exposed x-ray films, other than for medical use; Exposure meters; Exposure meters for photographic devices; Exposure meters [light meters]; Extension cables; Extension cords; Extension leads; Extension leads [electric]; External computer hard drives; External hard drives; External memories for cellphones; External modems; Extinguishers; Extranet software; Extremely High Frequency [EHF] radar; Extremely High Frequency [EHF] radios; Extremely High Frequency [EHF] satellite communications apparatus; Extremely High Frequency [EHF] wireless network apparatus; Eye glass cases; Eye glass chains; Eye glass cords; Eye glasses; Eye protection; Eye protection wear for sports; Eye protectors; Eye refractometers; Eyeglass cases; Eyeglass chains; Eyeglass cords; Eyeglass frames; Eyeglass lanyards; Eyeglass lenses; Eyeglass shields; Eyeglass temples; Eyeglasses; Eyeglasses for sports; Eyepieces; Eyepieces (Instruments containing -); Eyewear; Eyewear cases; Eyewear pouches; Face guards for protection against accident or injury; Face plates for cellular telephones; Face shields, other than for medical purposes; Face-protection shields; Face-shields for protection against accidents, irradiation and fire; Face-shields (Workmen's protective -); Facial analysis software; Facial recognition apparatus; Facial recognition software; Facsimile apparatus; Facsimile machines; Facsimile transmission machines; Facsimile transmitting and receiving apparatus; Facsimile-transmitting and receiving apparatus; Factory automation software; Fall arrest apparatus; False coin detectors; Faraday rotator glass; Fare collecting machines; Fashion eyeglasses; Fashion spectacles; Fashion sunglasses; Fast chargers for mobile devices; Fathometers; Fault current breakers; Fault voltage breakers; Fax devices; Fax machines; Feeder cables; Feeler gauges; Fences (Electrified -); Fermentation (Apparatus for -) [laboratory apparatus]; Fermenter apparatus for laboratory use; Fiber optic cable; Fiber optic cables; Fiber optic couplings; Fiber optic modems; Fiber optics; Fibre [fiber (Am.)] optic cables; Fibre optic cables; Fibre optic connectors; Fibre optic couplings; Fibre optic panels; Fibre optic periscopes; Fibre optic receptors; Fibre optic telecommunications apparatus; Fibre optic viewers [not for medical purposes]; Fibre optics; Fibre-optic cables; Fibres for the transmission of sounds and images; Fibrescopes, other than for medical use; Field-glasses; File management software; File server software; File servers; File sharing software; File synchronization software; Filling level detectors; Film advancing winders; Film cameras; Film (Cinematographic -), exposed; Film cutting apparatus; Film developers; Film developing apparatus; Film dryers; Film lenses; Film magazines for cameras; Film matrices; Film processing apparatus; Film processors; Film production apparatus; Film projectors; Film recorders; Film recording apparatus; Film reproducing apparatus; Film screens; Film splicers; Film strip viewers; Films (Editing appliances for cinematographic -); Films, exposed; Films (X-ray -), exposed; Filter diaphragms for laboratory use; Filter screens for computer screens; Filtering units for laboratory use; Filters for antennas; Filters for blood and blood components for laboratory experiments; Filters for blood and blood components for laboratory use; Filters for optical devices; Filters for radio interference suppression; Filters for respiratory masks; Filters for television screens; Filters for television sets; Filters for ultraviolet rays, for photography; Filters for ultraviolet rays for photography; Filters for use in photography; Filters [photography]; Financial management software; Fine dust analyzing apparatus; Fine dust measuring apparatus; Finger sizers; Fingerprint checking doorlocks; Fingerprint door locks; Fingerprint imagers; Fingerprint scanners; Fire alarms; Fire alarms in the shape of Christmas tree ornaments; Fire beaters; Fire blankets; Fire boats; Fire break glass units; Fire buckets; Fire (Clothing for protection against -); Fire control apparatus; Fire detecting apparatus; Fire detection apparatus; Fire detection software; Fire detectors; Fire engines; Fire escape ladders; Fire escape ladders [safety equipment]; Fire escapes; Fire extinguishers; Fire extinguishing apparatus; Fire extinguishing apparatus for automobiles; Fire extinguishing systems; Fire fighting apparatus; Fire fighting engines; Fire fighting vehicles; Fire hose; Fire hose nozzles; Fire hoses; Fire mapping and analysis software; Fire modeling and simulation software; Fire protection apparatus; Fire pumps; Fire resistant clothing; Fire resistant gloves; Fire sensors; Fire sprinklers; Fire trucks; Firearm sights (Telescopic -); Fire-extinguishers; Fire-extinguishing apparatus; Fire-extinguishing blankets; Fire-extinguishing systems; Firemen (Asbestos screens for -); Fireproof articles of clothing; Fireproof automobile racing suits for safety purposes; Fireproof clothing; Fireproof garments; Fire-resistant flying suits; Firmware; Firmware and device drivers; Firmware and software for electronic cigarettes; Firmware for computer peripherals; Firmware memory devices; Fisheye lenses for cameras; Fitted cases for contact lenses; Fixed capacitors; Fixed location telephones; Flame detectors; Flame monitors; Flame sensors; Flame-retardant balaclavas; Flash bulbs; Flash bulbs [photography]; Flash card adapters; Flash card readers; Flash gun apparatus; Flash guns; Flash guns [for cameras]; Flash guns for cameras; Flash lamps for cameras; Flash lamps [for cameras]; Flash memory; Flash memory card; Flash memory card readers; Flash memory cards; Flash-bulbs; Flash-bulbs [photography]; Flashing lights [luminous signals]; Flashing safety lights; Flashlamps for cameras; Flashlight apparatus; Flashlights for use in photography; Flashlights [photography]; Flasks for laboratory use; Flat panel displays; Flat panel electroluminescent display screens; Flatbed plotters; Flatness testers; Flatness testing apparatus; Flexible circuit boards; Flexible flat panel displays for computers; Flexible sheaths for electric cables; Flexible sheaths for electric conductors; Flight control apparatus; Flight controlling apparatus; Flight path controls for missiles; Flight path controls for projectiles; Flight simulators; Flight simulators for aircraft; Flip covers for cellular phones; Flip covers for mobile phones; Flip covers for smart phones; Flip covers for smartphones; Flip covers for tablet computers; Floppy disc drives; Floppy discs; Floppy discs drives [for computers]; Floppy disk drives; Floppy disks; Flotation clothing; Flow control installations [electric]; Flow gauges; Flow measuring apparatus; Flow meters; Flowmeters; Flue gas analyzers; Fluid coolers for processors; Fluid flow meters; Fluid level measuring apparatus for use in motor vehicles; Fluid level sensors; Fluidised bed dryers; Fluidized bed dryers; Fluorescence analyzers; Fluorescence microscopes; Fluorescent lamp ballast for electric lights; Fluorescent lamp ballasts; Fluorescent screens; Fluorometers; Flyback transformers; FM transmitters; Focusing circuits; Fog signals, non-explosive; Folding multimeters; Folding rulers; Food analysis apparatus; Food timers; Football helmets; Footwear for protection against accidents; Footwear for protection against accidents, irradiation and fire; Footwear for protection against biological hazards; Footwear for protection against chemical spills; Footwear for protection against fire; Footwear for protection against irradiation; Force sensing resistors; Force transducers; Fraction collectors; Frames for eye glasses; Frames for eyeglasses; Frames for glasses; Frames for photographic slides; Frames for photographic transparencies; Frames for pince-nez; Frames for spectacles; Frames for spectacles and sunglasses; Frames for sunglasses; Franking (Apparatus to check -); Freeware; Frequency changers; Frequency converter for actuators; Frequency converters; Frequency convertors; Frequency counters; Frequency diverters; Frequency indicators; Frequency invertors [electronic]; Frequency meters; Frequency modulation apparatus; Frequency modulators; Frequency reference crystals; Frequency scanners; Frequency stabilising apparatus; Frequency stabilizers; Frequency synthesizers; Frequency transformers; Fridge magnets; Fuel cell electrodes; Fuel cells; Fuel consumption measuring apparatus; Fuel consumption meters; Fuel gauges; Fuel level indicator controls; Fuel level indicators; Fuel level indicators for vehicles; Fuel regulating apparatus; Full-body X-ray scanners for security purposes; Fume cupboards for laboratory use; Function generators; Functional generators; Furnaces for laboratory use; Furniture especially made for laboratories; Fuse blocks; Fuse boxes; Fuse holders; Fuse indicators; Fuse wire; Fused connection units; Fuses; Fuses for electric current; Fuses [for electric current]; Fuses [for telecommunication apparatus]; Fuses for telecommunication apparatus; Galena crystal detectors for use in electronics; Galena crystals [detectors]; Galvanic batteries; Galvanic cells; Galvanometers; Gambling software; Game development software; Game programs for arcade video game machines; Game software; Games cartridges for use with electronic games apparatus; Games software; Games software for use with computers; Games software for use with video game consoles; Gaming software; Gaming software that generates or displays wager outcomes of gaming machines; Gamma counters; Gamma radiation detectors; Garments and clothes for protection against fire; Garments for protection against fire; Gas alarms; Gas chromatography apparatus for laboratory use; Gas detecting apparatus; Gas flow meters; Gas flow monitors; Gas leak alarm systems; Gas masks; Gas meters; Gas mixers for laboratory use; Gas pressure indicators; Gas sensors; Gas testing instruments; Gasifiers for laboratory use; Gasoline gauges; Gasometers [measuring instruments]; Gauge blocks; Gauge rods; Gauges; Gauges for discomfort index; Gauges with digital readout; Geiger counters; Gender changers [cable adapters]; Gender changers [cable adapters] for cell phones; Gender changers for coaxial cables; Gender changers in the nature of electrical adapters; Gene amplifiers; Generators (Signal -); Geographic information system [GIS] software; Geophysic apparatus; Geophysical research apparatus; Geoseismic apparatus; Gesture recognition software; Glacier eyeglasses; Glass breakage detectors; Glass covered with an electrical conductor; Glass driers for laboratory purposes; Glass driers for laboratory use; Glass graduated scales; Glass ophthalmic lenses; Glass tubes for scientific purposes; Glasses; Glasses cases; Glasses for sports; Glasses frames; Glasses, sunglasses and contact lenses; Glassware for scientific experiments in laboratories; Glassware for scientific use [specifically adapted]; Glassware for use in a laboratory; Glassware (Graduated -); Glazing apparatus for photographic prints; Global positioning apparatus; Global positioning instruments; Global Positioning System [GPS] apparatus; Global positioning system (GPS) apparatus; Global positioning system [GPS] computer software; Global positioning system (GPS) devices; Global positioning system [GPS] receivers; Global positioning systems; Global positioning systems for use with bicycles; Global positioning systems (GPS); Gloves for divers; Gloves for industrial purposes for protection against injury; Gloves for protection against accidents; Gloves for protection against accidents, irradiation and fire; Gloves for protection against injury; Gloves for protection against X-rays for industrial purposes; Glow modulators; Glow plug testers; Go/no-go gauges; Go/no-go plug gauges; Go ring gauges; Goggles; Goggles for scuba diving; Goggles for sports; Goggles for use in sports; Golf club gauges; Goniometers; GPS navigation device; GPS navigation devices; GPS navigation systems; GPS receivers; GPS software; GPS transmitters; Gradient indicators; Graduated glassware; Graduated rulers; Graduation checkers [calibration checkers]; Gramophone record players; Gramophone records; Gramophones; Graphic art software; Graphic decoders for use with audio karaoke systems; Graphic display terminals; Graphic equalisers; Graphic equalizers; Graphic recorders; Graphic terminals; Graphical plotters; Graphical user interface software; Graphics accelerators; Graphics cards; Graphics processing units [GPUs]; Graphics processor units (GPUs); Graphics software; Graphics tablets; Graphite electrodes; Gravimeters; Gravity meters; Grids for batteries; Grip size gauges; Groupware; Guidance systems for missiles; Guided wave intercoms; Guitar amplifiers; Guitar cables; Guitar effects processors; Gun scopes; Gyro sensors using GPS functions; Gyrocompasses; Gyrometers; Gyroscopes; Gyrostabilized aiming sights; Hairdressing training head [teaching apparatus]; Hairdressing training heads [teaching apparatus]; Hand scanner; Handgun scopes; Hand-held 3D scanners; Hand-held calculators; Handheld CD players; Handheld communication devices; Handheld computers; Hand-held computers; Handheld computing devices; Hand-held electronic dictionaries; Hand-held electronic scales; Handheld graphing calculators; Handheld media players; Handheld multimedia players; Handheld personal computers; Hand-held protective shields for use by the police; Handheld security wands; Hand-held security wands; Hands free devices for mobile-phones; Hands free kits for phones; Hands-free headsets for cell phones; Hands-free holders for cell phones; Hands-free kits for cell phones; Hands-free kits for telephones; Hands-free microphones for cell phones; Haptic communications apparatus; Hard discs; Hard disk controllers; Hard disk drives; Hard disks; Hard drives; Hardware (Computer -); Hardware for electronic driving assistance systems; Hardware for processing electronic payments to and from others; Hardware reliability software; Hardware testing software; HD (High Definition) televisions; HDD duplicators; Head cleaning tapes for audio cassette recorders; Head cleaning tapes for video recorder; Head cleaning tapes for video recorders; Head cleaning tapes [recording]; Head demagnetisers; Head guards for sports; Head mounted 2D monoscopic displays; Head mounted 3D stereoscopic displays; Head mounted augmented reality displays; Head mounted monoscopic displays; Head mounted stereoscopic displays; Head protection; Headgear being protective helmets; Headgear for protection against accident; Headgear for protection against injury; Head-mounted display apparatus; Head-mounted holographic displays; Head-mounted video display apparatus; Head-mounted video displays; Headphone amplifiers; Headphone consoles; Headphone-microphone combinations; Headphones; Headsets; Headsets for mobile telephones; Headsets for telephones; Headsets for use with computers; Headsets for virtual reality games; Heads-up displays for motor vehicles; Heads-up displays [HUD] for motor vehicles; Head-up displays; Head-up displays for vehicles; Headwear for sporting activities for protection against injury; Health monitoring software; Heat detecting apparatus; Heat detectors; Heat exchange crucibles for scientific use; Heat regulating apparatus; Heat regulators; Heat resistant electric cables; Heat resistant electric wires; Heat sensing identification indicators; Heat sensors; Heat sinks; Heat sinks for use in computers; Heating furnaces specifically adapted for laboratory experiments; Heating meters; Height charts; Height controls; Height gauges; Height measuring instruments; Heliographic apparatus; Helmet camera mounts; Helmet cameras; Helmet communications systems; Helmets for American football; Helmets for bicycles; Helmets for motorcyclists; Helmets for use in sports; Helmets (Protective -); Helmets (Protective -) for sports; Helmets (Riding -); Hemline markers; Hi vis safety clothing; Hi-fi sound systems; Hi-fi stereo systems; High definition graphic chipsets; High definition multimedia interface cables; High definition set-top boxes; High definition televisions; High fidelity apparatus; High fidelity audio apparatus; High frequency coils; High frequency convertors; High frequency switches; High frequency transducers; High pressure manometers; High tension batteries; High tension connectors for spark plugs; High voltage capacitors; High voltage multipliers; High voltage reactors; High voltage transformers; High-frequency apparatus; High-frequency switches; High-frequency switching power supplies; High-pressure manometers; High-speed cameras; High-visibility safety clothing; High-voltage power supplies; Highway emergency warning equipment; Highway flares; Highway safety cones; Hi-viz safety clothing; Hockey helmets; Holders adapted for mobile phones; Holders for compact discs; Holders for contact lenses; Holders for electric coils; Holders for test tubes; Hollow glass containers for laboratory use; Hollow glass containers for measuring; Hollow glassware for laboratory use; Holograms; Holograms for genuine product certification; Holographic apparatus; Holographic discs; Holographic film; Holographic images; Holographic plates; Holographic projectors; Holographic screens; Holographic security apparatus; Home automation devices; Home automation software; Home automation systems; Home cinema systems; Home remote controls; Home theater projectors; Home theatre systems; Homing heads; Hook switches; Horns for loudspeakers; Horns for signalling; Hose (Fire -); Hot sticks [electrical protection devices]; Hourglasses; Hourglasses [time measuring apparatus]; Household thermometers; Housings for electrical apparatus; Housings for measuring apparatus; HTML editor; Humanoid robots with artificial intelligence; Humidity measuring apparatus; Humidity meters; Humidity sensors; Humidity switches; Hunting binoculars; Hybrid circuits; Hybrid integrated circuits; Hybrid laptops; Hydraulic system testing units; Hydrometers; Hydrophones; Hygrometers; Hyperbaric oxygen chambers for non-medical purposes; Hyperbaric oxygen chambers, not for medical purposes; IC card readers; IC memory cards; Ice hockey helmets; Identification bracelets (Encoded -), magnetic; Identification labels [encoded]; Identification labels [machine readable]; Identification labels [magnetic]; Identification sheaths for electric wires; Identification strips [encoded]; Identification strips [magnetic]; Identification threads for electric wires; Identity cards, encoded; Identity cards, magnetic; Igniting apparatus, electric, for igniting at a distance; Ignition cables; Ignition (Electric apparatus for remote -); Ignition leads; Ignition spark detectors; Illuminated advertisements; Illuminated advertising signs; Illuminated exit signs; Illuminated signposts; Illuminated signs; Illumination regulators; Illuminometers; Image amplifiers; Image analyzers; Image capturing and developing devices; Image converter tubes; Image identifier night vision devices; Image intensifier tubes; Image intensifiers; Image management software; Image processing apparatus; Image processing equipment; Image processing instruments; Image processing software for in-vehicle cameras; Image processors; Image projectors; Image recognition software; Image recording apparatus; Image reproducing apparatus; Image scanners; Image scanning apparatus; Image setting apparatus; Image stabilisers; Image synthesizers; Image transmission apparatus; Image transmitting apparatus; Imaging apparatus; Imaging devices for scientific purposes; Immersion probes; Immunostaining instruments [for scientific purposes]; Impact printers; Impact sensors; Impedance transformers; In Car Entertainment [ICE] systems; In-car audiovisual entertainment systems; In-car entertainment systems; In-car telephone handset cradles; Inclinometers; Incubation dishes for scientific or laboratory use; Incubation plates for scientific or laboratory use; Incubators for bacteria culture; Incubators for bacteria cultures; Incubators for laboratory use; Indication panels; Indicator lights [for telecommunication apparatus]; Indicator lights for telecommunication apparatus; Indicator panels; Indicators (Quantity -); Indicators (Speed -); Indicators (Water level -); Indoor positioning systems [IPS]; Inductance capacitance filters; Induction transmitters; Induction voltage regulators; Inductive resistors; Inductor coils; Inductors; Inductors [electricity]; Industrial automation controls; Industrial automation software; Industrial betatrons; Industrial controls incorporating software; Industrial process control software; Industrial software; Industrial X-ray apparatus; In-ear headphones; Inertial navigational instruments; Inflatable apparatus for life-saving purposes; Inflatable jackets for use in life saving; Inflatable vests for use in life saving; In-flight testing equipment; Information carriers [electric or electronic]; Information carriers [encoded or magnetic]; Information display terminals; Information retrieval applications; Information retrieval software; Information storage apparatus [electric or electronic]; Information storage devices [electric or electronic]; Information technology and audiovisual equipment; Information technology and audio-visual, multimedia and photographic devices; Infrared cameras; Infrared detection apparatus; Infrared detectors; Infrared devices for aiming weapons; Infrared devices for guiding weapons; Infrared filters; Infrared gun sighting apparatus; Infrared locating apparatus; Infrared optical apparatus; Infrared remote control apparatus; Infrared remote controllers; Infrared scanners; Infrared sensors; Infrared thermometers; Infra-red thermometers; Infrared thermometers, not for medical purposes; Ingots being prepared substrates for the manufacture of semi-conductors; Ink cartridges, unfilled, for facsimile machines; Ink cartridges, unfilled, for photocopiers; Ink cartridges, unfilled, for printers and photocopiers; Ink jet document printers; Ink jet printers; Inking monitors; Ink-jet color printers; Ink-jet color printers for documents; Ink-jet printers; Input devices for computers; Input modules; Input scanners; Inspecting apparatus and instruments; Inspection mirrors; Instant messaging software; Instruction manuals in electronic format; Instructional and teaching apparatus and instruments; Instructional apparatus; Instrument dials; Instrument panels [electric]; Instrumentation simulators; Instruments containing eyepieces; Instruments for amplifying images; Instruments for amplifying sound; Instruments for analysing photographs; Instruments for detecting traffic; Instruments for diagnosis [for scientific use]; Instruments for distributing electrical current; Instruments for indicating directions; Instruments for measuring angles; Instruments for measuring length; Instruments for measuring levels of fluids; Instruments for measuring milk quality parameters; Instruments for measuring pressure; Instruments for measuring speed; Instruments for measuring velocities; Instruments for monitoring traffic; Instruments for producing photographs; Instruments for recording heart activity [for scientific purposes]; Instruments for recording images; Instruments for recording information; Instruments for recording sound; Instruments for signalling; Instruments for surveying physical data; Instruments for temperature control; Instruments for testing metals; Instruments for the reduction of noise in systems for recording audio signals; Instruments for the reproduction of images; Instruments for the reproduction of information; Instruments for the reproduction of sound; Instruments for the transmission of images; Instruments for the transmission of information; Instruments for the transmission of sound; Instruments for weighing; Insulated bottles [flasks] for laboratory use; Insulated cable for electrical installations; Insulated cables (Electric -); Insulated clothing for protection against accident or injury; Insulated copper wire; Insulated electric cables; Insulated electric wire; Insulated electrical cables; Insulated electrical connectors; Insulated wires [electric]; Insulating vessels for laboratory use; Insulation resistance meters; Insulation testers; Integrated audio amplifiers; Integrated chip (IC) voice recorders; Integrated circuit; Integrated circuit boards; Integrated circuit cards; Integrated circuit cards [smart cards]; Integrated circuit chips; Integrated circuit memories; Integrated circuit memory cards; Integrated circuit memory cards for use in playing electronic musical instruments; Integrated circuit module; Integrated circuit modules; Integrated circuits; Integrated circuits for enhanced graphics and video rendering; Integrated circuits for enhancing graphical and video display; Integrated electric circuits; Integrated electrical circuits; Integrated electronic circuits; Integrated electronic driver assistance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electronic hazard alert systems for automobiles; Integrated electronic hazard and collision avoidance systems for automobiles; Integrated electronic safety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output printers; Integrated software packages; Integrated software packages for use in the automation of laboratories; Intelligent Character Recognition [ICR] software; Intelligent distance recorders; Intelligent gateways for communication; Intelligent gateways for data pre-processing; Intelligent gateways for real-time data analysis; Intelligent gateways for software defined storage; Intelligent motor control devices; Intensifying screens for x-ray films; Interactive compact discs and CD-ROMs; Interactive computer game programs; Interactive computer software; Interactive computer software enabling exchange of information; Interactive computer software that provides navigational and travel information; Interactive computer systems; Interactive data transfer apparatus; Interactive databases; Interactive DVDs; Interactive entertainment software; Interactive entertainment software for use with computers; Interactive entertainment software for use with personal computers; Interactive game software; Interactive graphics screens; Interactive multimedia computer game program; Interactive multimedia computer game programs; Interactive multimedia computer games programmes; Interactive multimedia computer programs; Interactive multimedia game programs; Interactive multimedia software for playing games; Interactive software; Interactive television terminal sets; Interactive terminals; Interactive touch screen terminals; Interactive video apparatus; Interactive video game programs; Interactive video software; Interchangeable lenses; Intercom apparatus; Intercommunication apparatus; Intercommunication satellites; Intercoms; Interface cables [electric]; Interface cards for data processing apparatus; Interface cards for data processing equipment in the form of printed circuits; Interface circuits for video cameras; Interface network modems; Interface software; Interfaces for computers; Interfaces for detectors; Interferometers; Internal combustion engine testing apparatus; Internal cooling fans for computers; Internal modems; Internet access software; Internet messaging software; Internet of Things [IoT] gateways; Internet of Things [IoT] range extenders [antennas]; Internet of Things [IoT] sensors; Internet phones; Internet Protocol televisions; Internet servers; Interrupting modules; Intranet servers; Intranet software; Intruder detecting apparatus [other than for vehicles]; Intruder detection apparatus; Intruder identification apparatus [other than for vehicles]; Intrusion detection system [IDS] software; Invader sensors; Inventory software; Inverters; Inverters [electricity]; Inverters for power supply; Inverters used in solar power generation; Invertor controllers; Invoicing machines; Ion beam supply apparatus; Ion gauge tubes; Ion implanters; Ionization apparatus for scientific or laboratory use; Ionization apparatus not for the treatment of air or water; IP (Internet Protocol) televisions; Jack cables; Jack plugs; Jackets [bullet proof]; Jackets for computer disks; Jackets for protection against accidents, irradiation and fire; Jackets for video cassettes; Japanese style box-shaped volume measure (masu); Jars (Accumulator -); Jewellery that communicates data; Jigs [measuring instruments]; Job performance recorders; Joining units [electrical contacts]; Joint boxes for housing cable joints; Joint meters; Joystick chargers; Joysticks adapted for smartphones; Joysticks for use with computers, other than for video games; Juke boxes; Juke boxes for computers; Juke boxes, musical; Jump cables; Jump gauge rods; Jump leads; Jump start cables; Jumper cables; Junction boxes; Junction boxes [electricity]; Junction boxes for electric wires; Junction sleeves for electric cables; Junction sleeves for electrical cables; Junction sleeves for fibre optics; Junctions [electrical]; Karaoke equipment; Karaoke machines; Karate head guards; Keyboard amplifiers; Keyboard cases for smartphones; Keyboard terminals; Keyboards; Keyboards for mobile phones; Keyboards for smartphones; Keyboards for tablets; Keypads; Keypads for routing audio, video, and digital signals; Keypads for security alarms; Keys (Encoded -); Kilometer recorders for vehicles; Kilometre recorders; Kitchen scales; Kitchen timers; Kitchen timers, non-electric; Kitchen weighing scales; Kits (Hands free -) for phones; Knee-pads for workers; Label readers [decoders]; Labels carrying electronically recorded or encoded information; Labels carrying magnetically recorded or encoded information; Labels carrying optically recorded or encoded information; Labels with integrated RFID chips; Labels with machine-readable codes; Laboratories (Clothing especially made for -); Laboratory apparatus and instruments; Laboratory beakers; Laboratory centrifuges; Laboratory chemical reactors; Laboratory countertops; Laboratory devices for detecting genetic sequences; Laboratory filters; Laboratory furniture [specifically adapted]; Laboratory glassware; Laboratory incubators [other than for medical use]; Laboratory instrument for the detection of pathogens and toxins in a biological sample for research use; Laboratory instruments [other than for medical use]; Laboratory mixers; Laboratory optical apparatus; Laboratory oscilloscopes; Laboratory pipettes; Laboratory robots; Laboratory storage tubes; Laboratory swabs [laboratory instruments]; Laboratory thermometers; Laboratory trays; Lactodensimeters; Lactometers; Laminar flow cabinets for laboratory use; Laminar flow hoods for laboratory use; Lamp starters; Lamps (Darkroom -) [photography]; Lamps for use as warning beacons; LAN access points; LAN computer cards; LAN [local area network] access points for connecting network computer users; LAN [local area network] computer cards for connecting portable computer devices to computer networks; LAN [local area network] operating software; LAN [local operating network] hardware; Language translating apparatus; Lanterns (Magic -); Lanterns (Optical -); Lanyards for safety purposes for fall protection; Lap Top computers; Laptop bags; Laptop carrying cases; Laptop cases; Laptop computers; Laptop covers; Laptop docking stations; Laptop sleeves; Laptops [computers]; Large scale integrated circuits; Large-scale integrated circuits; Large-screen LCDs; Laser beam printers; Laser cards; Laser color printers; Laser color printers for documents; Laser detectors; Laser diodes; Laser disc players; Laser discs; Laser discs for use in storing music; Laser document printers; Laser equipment for non-medical purposes; Laser installations, other than for medical use; Laser level measuring apparatus; Laser measuring systems; Laser pointers; Laser printer controllers; Laser printers; Laser printers for dry films; Laser projection televisions; Laser range finders; Laser recordable discs; Laser scalpels, other than for medical use; Laser scanning densitometers; Laser sensors; Laser speed detectors; Laser-readable discs; Lasers; Lasers for industrial use; Lasers for measuring; Lasers for measuring purposes; Lasers for non-medical purposes; Lasers for scientific use; Lasers, not for medical purposes; Lasers not for medical use; LCD large-screen displays; LCD [liquid crystal display]; LCD [Liquid Crystal Display] monitors; LCD [liquid crystal display] projectors; LCD monitors; LCD panels; LCD projectors; LCDs [liquid crystal displays]; Leak detection apparatus; Leak detectors; Leak test units; Leak testing apparatus; Leather (Appliances for measuring the thickness of -); Leather cases for cellular phones; Leather cases for mobile phones; Leather cases for smartphones; Leather cases for tablet computers; Leather clothing for protection against accident or injury; Led displays; LED displays; LED drivers; LED [light-emitting diode] displays; LED [light-emitting diodes]; LED Microscopes; LED monitors; LED position sensors; LED televisions; Length measuring apparatus; Length measuring gauges; Lens; Lens blanks; Lens blanks for eyesight correction; Lens brushes adapted for photographic use; Lens caps; Lens cases; Lens covers; Lens filters [for cameras]; Lens hoods; Lens hoods [for cameras]; Lens shutters; Lenses for astrophotography; Lenses for cameras; Lenses for eyeglasses; Lenses for glasses; Lenses for microscopes; Lenses for photographic apparatus; Lenses for projectors; Lenses for protective face shields; Lenses for spectacles; Lenses for sunglasses; Lenses for telescopes; Lenses for video cameras; Lenses (Optical -); Letter scales; Letter scales for domestic use; Letter scales for office use; Level controllers [electrical apparatus]; Level converters; Level gauges; Level gauging poles; Level indicators; Level indicators [spirit levels]; Level measuring machines [for surveying]; Level meters; Level sensors; Level switches; Level transmitters; Levelling instruments; Levelling rods [for surveying]; Levelling staffs [surveying instruments]; Levels; Levels [instruments for determining the horizontal]; Lever scales [steelyards]; Life belts; Life buoys; Life jackets; Life jackets for pets; Life nets; Life preservers; Life rafts; Life saving apparatus and equipment; Life saving harnesses; Life saving rafts; Life vests; Lifebelts; Lifeboats; Life-buoys; Lifejackets; Life-saving apparatus and equipment; Life-saving apparatus and instruments; Life-saving capsules for natural disasters; Life-saving rafts; Life-saving vests for dogs; Lifesaving vests for use by dogs; Lift control panels; Lifting magnets; Light boxes; Light conducting filaments; Light conducting filaments [optical fibers [fibres]]; Light Detection and Ranging [LIDAR] apparatus; Light detection and ranging [LIDAR] apparatus for vehicles; Light dimmers; Light dimmers [regulators], electric; Light diodes; Light emitting diode displays; Light emitting diode [LED] displays; Light emitting diodes; Light emitting diodes (LEDs); Light filters for cameras; Light Imaging Dectection and Ranging [LIDAR] apparatus for vehicles; Light Imaging Detection and Ranging [LIDAR] apparatus; Light meters; Light modulators; Light pens; Light regulators [dimmers], electric; Light sensitive relays; Light sensors; Light sources [flashlamps] for photographic use; Light switches; Light (Traffic- -) apparatus [signalling devices]; Light-conducting filaments; Light-emitting diodes [LED]; Light-emitting electronic pointers; Lighting ballasts; Lighting (Batteries for -); Lighting control apparatus; Lighting control software for use in commercial and industrial facilities; Lighting devices for taking pictures; Lighting dimmers; Lightning arrester equipment; Lightning arresters; Lightning conductors; Lightning conductors [rods]; Lightning rods; Limit switches; Limiters [electricity]; Line drivers; Line throwers for safety and rescue purposes; Line traps; Line tuners; Linear actuators [electric]; Linear encoders; Linear transducers; Liquid chromatography apparatus for laboratory use; Liquid chromatography columns for scientific use; Liquid chromatography injectors for scientific use; Liquid coolers for processors; Liquid crystal display [LCD] monitors; Liquid crystal display (LCD) televisions; Liquid crystal display screens; Liquid crystal displays; Liquid crystal displays [LCDs] for home theaters; Liquid crystal protective films for smartphones; Liquid crystal protective sheets for smart phones; Liquid dosage devices that measure the amounts to be dispensed; Liquid level meters; Liquid level monitoring apparatus; Liquid level sensors; Liquid level switches; Listening devices for monitoring babies; Lithium batteries; Lithium ion batteries; Lithium secondary batteries; Load banks; Load break isolators; Load cell digitizers; Load cells; Load indicators; Local area networks; Local mobile telephone systems; Locks, electric; Locks (electric) for bicycles; Locks [electric] with alarms; Locks, electronic; Loft gauges; Logic circuits; Logic probes; Logistics software; Logs [measuring instruments]; Loran navigation machines; Loran navigation machines and apparatus; Lorgnette frames; Lorgnettes; Lorgnettes [opera glasses]; Loss indicators (Electric -); Lottery ticket dispensing apparatus; Loud hailers; Loud speakers; Loudspeaker cabinets; Loudspeaker cables; Loudspeaker drive units; Loudspeaker housings; Loudspeaker installations; Loudspeaker stands; Loudspeaker stands [adapted for]; Loudspeaker systems; Loudspeaker units; Loudspeakers; Loudspeakers with built in amplifiers; Low noise blocks; Low noise converters; Low-voltage power supplies; LP records; Lumber testers; Lumber testing machines; Luminescence analyzers; Luminescence measuring devices; Luminescence scanners; Luminoflux meters; Luminous beacons; Luminous beacons for safety or warning purposes; Luminous electric signs; Luminous indicators; Luminous pointers; Luminous road signs; Luminous safety beacons; Luminous signs; Luminous USB cables; Machine control software; Machine learning software; Machine learning software for advertising; Machine learning software for analysis; Machine learning software for finance; Machine learning software for healthcare; Machine learning software for surveillance; Machine readable computer programs for use in the reproduction of music; Machine readable data carriers; Machine readable information carriers; Machine readable media; Machine-readable data carriers recorded with programs; Machine-to-Machine [M2M] applications; Macroscopes; Magic lanterns; Magnet plates for laboratory use; Magnetic agitators for laboratory use; Magnetic badges; Magnetic card readers; Magnetic cards [encoded]; Magnetic cards for carrying data; Magnetic clip-on sunglass lenses; Magnetic coded card readers; Magnetic coded cards; Magnetic coils; Magnetic compasses; Magnetic compasses [for surveying]; Magnetic compasses for surveying; Magnetic cores; Magnetic credit cards; Magnetic data carriers; Magnetic data carriers bearing recorded software; Magnetic data carriers, recording discs; Magnetic data media; Magnetic data recording media; Magnetic data storage media; Magnetic detectors; Magnetic discs; Magnetic disk drives; Magnetic diskettes; Magnetic disks; Magnetic encoded card readers; Magnetic encoded cards; Magnetic encoders; Magnetic field generators, other than for medical use; Magnetic filaments; Magnetic filters; Magnetic flux sensors; Magnetic gyrocompasses; Magnetic hard disc drives; Magnetic hard discs; Magnetic head cleaners [apparatus]; Magnetic identifying cards; Magnetic identity cards; Magnetic media registers; Magnetic metal detector monitors; Magnetic object detectors; Magnetic payment cards; Magnetic pens; Magnetic recording charts; Magnetic recording discs; Magnetic recording supports; Magnetic recording tapes; Magnetic recordings; Magnetic resistance sensors; Magnetic resonance imaging [MRI] apparatus, not for medical purposes; Magnetic sensors; Magnetic separators for scientific use; Magnetic strip cards; Magnetic strip readers; Magnetic switches; Magnetic tape cleaners; Magnetic tape drives; Magnetic tape erasers; Magnetic tape recorders; Magnetic tape units for computers; Magnetic tapes; Magnetic telephone wires; Magnetic wall stud finders; Magnetic wires; Magnetically encoded bank cards; Magnetically encoded cards; Magnetically encoded cards for carrying data; Magnetically encoded charge cards; Magnetically encoded credit cards; Magnetically encoded debit cards; Magnetically encoded gift cards; Magnetically encoded identification bracelets; Magnetically encoded key cards; Magnetic-tape recorders; Magnetizers; Magnetometers; Magneto-optical discs; Magneto-optical pens; Magnetrons; Magnets; Magnets (Decorative -); Magnets for industrial purposes; Magnets, magnetizers and demagnetizers; Magnifiers; Magnifying eyeglasses; Magnifying glasses; Magnifying glasses [optics]; Magnifying lenses; Magnifying peepholes for doors; Mail server software; Mainframes [computers]; Mains chargers; Mains distribution panels (Electric -); Mains monitoring apparatus (Electric -); Mains power units (Electric -); Mains testers (Electric -); Mains transformers (Electric -); Maintenance software; Make up goggles; Male connectors for electrical cables; Management information system [MIS] software; Mannequins (Resuscitation -) [teaching apparatus]; Manometer lines, other than for medical use; Manometers; Manual rectifiers; Manual switching apparatus for telecommunication; Manual telegraph apparatus; Manufacturing software; Map software; Marine autopilots; Marine communication apparatus; Marine compasses; Marine depth finders; Marine depth sounders; Marine navigation apparatus; Marine radios; Maritime patrol radar; Maritime patrol radars; Maritime rescue apparatus; Marker buoys; Markers for electric wire; Markers for electrical conductors; Market forecasting software; Market prediction software; Marking and signalling buoys; Marking buoys; Marking gauges; Marking gauges for joinery purposes; Marking gauges [joinery]; Masers [microwave amplifiers]; Masks (Divers' -); Masks for diving; Masks for swimming; Masks [Protective -]; Mass flow meters; Mass flow sensors; Mass spectrometers; Master audio mixing desks for use in recording studios; Master of Education software; Master ring gauges; Masts for aerials; Masts for wireless aerials; Masts [wireless aerials]; Material testing apparatus; Material testing instruments and machines; Materials for electricity mains [wires, cables]; Math coprocessor; Mathematical instruments; Matrix printers; Mats for use with a computer mouse; Measurement apparatus; Measures; Measuring and control devices for air conditioning technology; Measuring apparatus; Measuring apparatus and instruments; Measuring apparatus not for medical purposes; Measuring buckets; Measuring cables; Measuring converters; Measuring cups; Measuring, detecting, monitoring and controlling devices; Measuring devices; Measuring devices, electric; Measuring glassware; Measuring instruments; Measuring jugs; Measuring rods; Measuring rulers; Measuring rules; Measuring sensors; Measuring spoons; Measuring stands; Measuring tapes; Measuring transducers; Measuring tubes; Measuring wheels; Meat thermometers; Mechanical contact switches; Mechanical dialling locks [electric]; Mechanical egg timers; Mechanical engineering software; Mechanical illuminated signboards; Mechanical life saving apparatus; Mechanical locks [electric, metal]; Mechanical locks [electric, non-metallic]; Mechanical road signs; Mechanical room thermostats; Mechanical signs; Mechanised coding apparatus; Mechanisms for coin operated apparatus; Mechanisms for coin-operated apparatus; Mechanisms for counter-operated apparatus; Media and publishing software; Media content; Media development software; Media players; Media server software; Media software; Media streaming software; Medical simulators [teaching aids]; Megaphones; Membranes for filtration [scientific]; Memo boards [electronic]; Memo books [electronic]; Memories for data processing equipment; Memories for use with computers; Memory apparatus; Memory boards; Memory card cases; Memory card readers; Memory cards; Memory cards for cameras; Memory cards for video game machines; Memory devices; Memory devices for use with data processing apparatus; Memory expansion cards; Memory expansion modules; Memory modules; Memory sticks; Memory storage devices; Mercury levels; Mercury switches; Mercury thermometers [other than for medical use]; Meridian transit telescopes; Mesh network software; Metal alloys (Wires of -) [fuse wire]; Metal bells for alarms; Metal compression testing machines; Metal detectors; Metal detectors for industrial or military purposes; Metal direction indicator panels [electric]; Metal direction indicator panels [luminous]; Metal direction indicator panels [mechanical]; Metal ducts [electric]; Metal hardness testing machines; Metal locks [electric]; Metal masts [aerials]; Metal poles [aerials]; Metal signboards [electric]; Metal signboards [luminous]; Metal signboards [mechanical]; Metal strength testing machines; Metallic cables [electric]; Metallic wires [electric]; Metallurgical microscopes; Meteorological apparatus; Meteorological balloons; Meteorological instruments; Meter testing apparatus; Metering apparatus for dispensing perfumes in measured quantities; Meters; Metric converters; Metronomes; Micro processors; Microarray slides; Microchip cards; Microchips; Microchips [computer hardware]; Microcircuit data carriers; Micro-computer; Microcomputer apparatus; Microcomputers; Micro-computers; Microcontrollers; Microelectronic components; Microfiche; Microfilm [exposed]; Microfilm readers; Microfilm viewers; Microforms; Microhardness testers; Micrometer gauges; Micrometer screws; Micrometer screws for optical instruments; Micrometers; Microphone buttons; Microphone cables; Microphone mixers; Microphone plugs; Microphone stands; Microphones; Microphones for communication devices; Microphones [for telecommunication apparatus]; Microphones for telecommunication apparatus; Microplate readers; Microprocessor cards; Microprocessor controls; Microprocessor cores; Microprocessors; Micro-processors; Microscope condensers; Microscope illuminating devices; Microscope lamps; Microscope objectives; Microscope slides; Microscope slides (Containers for -); Microscope video processors; Microscopes; Microscopes for medical use; Microtitration instruments [other than for medical use]; Microtomes; Microwave antennas; Microwave communications apparatus; Microwave components; Microwave connectors; Microwave detectors [radar]; Microwave engineering design software; Microwave filters; Microwave ovens for laboratory use; Microwave sensing apparatus; Microwave transmission apparatus for delivering radio programs and messages; Microwave tubes; Microwave type intruder sensors; Middleware; Middleware for management of software functions on electronic devices; Milage recorders for vehicles; Mileage recorders for vehicles; Millivolt meters; Mine detecting apparatus; Mineral insulated electric cables; Minesweeping [detecting] apparatus; Mini beam projectors; Mini disc changers; Mini projectors; Miniature circuit breakers; Miniature hard disk drive storage units; Minicomputers; Mirrorless cameras; Mirrors for inspecting work; Mirrors [optics]; Missile aiming systems; Missile guidance systems; Missile guiding systems; Missile launch control apparatus; Missile trackers; Mixing consoles; Mixing desks [signal]; Mixing desks [sound]; Mobile application software; Mobile applications for booking taxis; Mobile apps; Mobile app's; Mobile communication terminals; Mobile computers; Mobile data apparatus; Mobile data communications apparatus; Mobile data receivers; Mobile device management software; Mobile hard drives; Mobile High-Definition Link (MHL) cables; Mobile or portable fax machines; Mobile phone battery chargers; Mobile phone cases; Mobile phone connectors for vehicles; Mobile phone covers; Mobile phone display screen protectors in the nature of films; Mobile phone docking stations; Mobile phone speakers; Mobile phone straps; Mobile phones; Mobile radio receiving apparatus; Mobile radio transmitting apparatus; Mobile radios; Mobile software; Mobile telecommunication apparatus; Mobile telecommunications apparatus; Mobile telecommunications handsets; Mobile telephone apparatus with built-in facsimile systems; Mobile telephone batteries; Mobile telephone cases; Mobile telephone cases made of leather or imitations of leather; Mobile telephone covers; Mobile telephone covers made of cloth or textile materials; Mobile telephones; Mobile telephones for use in vehicles; Models for scientific experiments in laboratories; Modem cables; Modems; Modular sign panels [luminous]; Modulators; Modules for photovoltaic power generation; Moisture meters; Money counting and sorting machines; Money counting apparatus; Money sorting apparatus; Monitor screens; Monitor speakers; Monitoring apparatus and instruments; Monitoring apparatus, electric; Monitoring apparatus, other than for medical purposes; Monitoring control apparatus [electric]; Monitoring instruments; Monitoring units [electric]; Monitors; Monitors [computer hardware]; Monitors [computer programs]; Monitors for commercial purposes; Monitors for commercial use; Monitors for computers; Monocle frames; Monocles; Monocular frames; Monoculars; Monolithic ceramic capacitors; Monopods used to take photographs by positioning a smartphone or camera beyond the normal range of the arm; Mortise gauges; Motherboards; Motion control software; Motion controllers; Motion detectors; Motion picture cameras; Motion picture films; Motion picture projectors; Motion picture screens; Motion pictures; Motion recognizing sensors; Motion sensing input devices; Motion sensors; Motion sensors for security lights; Motion-activated cameras; Motion-picture cameras for self-developing film; Motor fire engines; Motor protection relays; Motor vehicle power locks; Motorcycle goggles; Motorcycle helmets; Mounting brackets adapted for computer monitors; Mounting brackets adapted for computers; Mounting cords [electrical]; Mounting cradles [electrical]; Mounting devices for cameras; Mounting devices for monitors; Mounting fittings for radios; Mounting racks for computer hardware; Mounting racks for telecommunications hardware; Mouse [computer peripheral]; Mouse [data processing equipment]; Mouse mats; Mouse pads; Mouse pads [computer peripheral]; Mouse scanners; Mousepads; Mouses for computers; Mouth guards for boxing; Mouth guards for sports; Mouth guards for sports use; Mouth protectors [gum shields]; Moveable sockets; Movie editing projectors; Movie film developing machines; Movie projectors; MP3 players; MP4 players; MPEG audio players; Multiaxis directional detectors; Multi-camera systems for vehicles; Multichannel analyzers; Multichannel sound processors; Multichip modules; Multiframe view cameras; Multifunction cards for financial services; Multifunction computer keyboards; Multifunction keyboards; Multifunction printers [MFP]; Multi-function touch buttons; Multifunctional devices which incorporate copier and facsimile functions in the standalone mode; Multifunctional remote controls; Multilayer printed wiring boards; Multimedia accelerator boards; Multimedia apparatus and instruments; Multimedia connectors for vehicles; Multimedia devices; Multimedia multiplexers; Multimedia navigation systems for vehicles; Multimedia projectors; Multi-media recordings; Multimedia software; Multimedia software recorded on CD-ROM; Multimedia terminals; Multimeter leads; Multimeters; Multi-outlet socket blocks; Multiple control signal transmission units; Multiple purpose cameras; Multiplex; Multiplexers; Multiplexors; Multiport controllers; Multiport repeaters; Multiport transceivers; Multiprocessor chips; Multipurpose cameras; Multi-room audio devices; Multispectral Fluorescence Imaging System [MFIS] for scientific use; Music cassettes; Music headphones; Music recordings; Music software; Music tapes; Musical automata (Coin-operated -) [juke boxes]; Musical cassettes; Musical instrument amplifiers; Musical instrument connectors; Musical juke boxes; Musical recordings; Musical recordings in the form of discs; Musical sound recordings; Musical video recordings; Music-composition software; Nanoparticle size analysers; Nanoparticle size analyzers; NAS (Network attached Storage); Natural gas alarms; Nautical apparatus and instruments; Nautical rescue apparatus and instruments; Naval signalling apparatus; Navigating apparatus [compasses]; Navigating apparatus (Electric -); Navigating apparatus (Electronic -); Navigating apparatus [sextants]; Navigation apparatus and instruments; Navigation apparatus for boats; Navigation apparatus for vehicles [on-board computers]; Navigation apparatus for vehicles (on-board computers); Navigation compasses; Navigation, guidance, tracking,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and map making devices; Navigation software; Navigational apparatus for automobiles; Navigational buoys; Navigational instruments; Needles for record players; Needles for surveying compasses; Neon light indicators for use in electrical circuits; Neon lights [signals]; Neon signs; Netbook computers; Netbooks [computers]; Nets for protection against accidents; Nets (Safety -); Network access server hardware; Network access server operating software; Network boards; Network cables; Network cabling; Network cards; Network communication apparatus; Network communication equipment; Network controlling apparatus; Network dialers; Network facsimile servers; Network hubs; Network junction points for telephone exchange networks; Network management apparatus; Network management computer software; Network management control apparatus; Network management software; Network monitoring cameras; Network monitoring cameras for surveillance; Network monitoring cameras namely for surveillance; Network operating system programs; Network operating systems programs; Network routers; Network servers; Network surveillance cameras; Network-attached storage [NAS]; Networking devices; Networking software; Newton dynamometers; Nickel-cadmium batteries; Nickel-cadmium storage batteries; Night vision goggles; No-go ring gauges; Noise cancellation software; Noise cancelling apparatus; Noise cancelling headphones; Noise filters; Noise gate devices; Noise level meters; Noise suppression apparatus; Noise suppressors [electrical components]; Noisemeters.Class 15 Accordions; Acoustic bass guitars; Acoustic basses; Acoustic guitars; Autoplaying electric pianos; Autoplaying electronic pianos; Bagpipes; Bags specially adapted for holding musical instruments; Balalaikas [stringed musical instruments]; Bamboo flutes; Bamboo vertical pipes (hichiriki); Bamboo vertical pipes (shoh); Bandonians; Bandonions; Banjos; Barrel organs; Bass drum sticks; Bass drums; Bass drumsticks; Bass guitars; Basses [musical instruments]; Bassoon; Bassoons; Batons (Conductors' -); Bellows for musical instruments; Bongo drums; Bow nuts for musical instruments; Bows for musical instruments; Brass instruments; Bridges for musical instruments; Buccins; Buccins [trumpets]; Bugles; Capos; Carillons [musical instruments]; Carrying cases for musical instruments; Cases adapted for musical instruments; Cases for musical instruments; Castanets; Catgut for musical instruments; Celestes; Cellos; Chimes [musical instruments]; Chin rests for violins; Chinese flute membranes; Chinese flutes; Chinese ocarinas (Xun); Chinese vertical bamboo flutes (Xiao); Chinese zither stands; Chinese zithers; Clarinets; Clarionets; Clarions; Clavicymbals; Colophony for stringed musical instruments; Computer controlled musical instruments; Concertinas; Conductors' batons; Conga drums; Contrabasses; Cornets; Cornets [musical instruments]; Covers (Shaped -) for musical instruments; Cymbals; Dampers for musical instruments; Devices for tuning musical instruments; Didgeridoos; Djembes; Double basses; Double bassoons; Drum kits; Drum machines; Drum pedals; Drum pedals [musical instruments]; Drum practice pads; Drum sticks; Drumheads; Drums; Drums [musical instrument]; Drums [musical instruments]; Drumsticks; Dulcimers; Ebonite mouth pieces for musical instruments; Electric and electronic musical instruments; Electric bass guitars; Electric basses; Electric carillons [musical instruments]; Electric guitars; Electric keyboards [musical instruments]; Electric musical instruments; Electric pianos; Electrical musical instruments; Electronic apparatus for synthesising music [musical instrument]; Electronic automatically controlled rhythm machines; Electronic background music machines; Electronic drums; Electronic keyboards [musical instruments]; Electronic melody instruments; Electronic musical apparatus and instruments; Electronic musical apparatus for accompaniment; Electronic musical apparatus for instruction; Electronic musical apparatus for practice; Electronic musical instrument tuners; Electronic musical instruments; Electronic musical keyboards; Electronic musical synthesizers; Electronic organs; Electronic pianos; Electronic practice mutes for musical instruments; Electronic rhythm machines; Electronic sound effects machines [synthesizers]; Electronic synthesizers; Electronic synthesizers being musical instruments; Electronically operated computer controlled musical apparatus; Electronically operated musical apparatus; Electronically operated musical instruments; End pins for cellos; End pins for double basses; English horns; Erhu (a two-stringed bowed musical instrument); Erhu bows; Erhu strings; Euphoniums; Finger plectrums; Fingerboards for stringed musical instruments; Flutes; Flutes (Bamboo -); Flutes being musical instruments; French horns; Glockenspiel; Glockenspiels; Gongs; Grand pianos; Guiros; Guitar armrests; Guitar capos; Guitar picks; Guitar saddles; Guitar shoulder straps; Guitar straps; Guitar strings; Guitar strings incorporating steel; Guitar strings made from steel; Guitar toggle switch tips; Guitar tuning cranks; Guitars; Handbells; Handbells [musical instruments]; Harmonicas; Harmoniums; Harp strings; Harps; Harpsichords; Hats with bells [musical instruments]; Hichiriki [Japanese vertical flutes]; Horns; Horns [musical instruments]; Horsehair for bows for musical instruments; Horsehair for violin bows; Huqin [Chinese violins]; Instrument mutes; Instruments (Musical -); Intensity regulators for mechanical pianos; Iron xylophones; Japanese bamboo clarinets (shakuhachi); Japanese drums (taiko); Japanese flutes (yokobue); Japanese hand drums (tsuzumi); Japanese lutes [biwa]; Japanese picks [tsume]; Japanese plectrums [bachi]; Japanese traditional musical instruments; Jews' harps [musical instruments]; Kazoos; Kazoos [not being toys]; Kettledrum frames; Kettledrums; Keyboard instruments; Keyboard instruments [musical]; Keyboards for musical instruments; Keys for musical instruments; Korean zither with six strings [Geo-mun-go]; Korean zither with twelve strings [Ga-ya-geum]; Koto [Japanese stringed musical instruments]; Languets; Lutes; Lyres; Mallets for musical instruments; Mandolas; Mandolins; Maracas; Marimba; Marimbas; Mechanical, electric and electronic musical instruments; Mechanical musical instruments; Mechanical pianos; Melodicas; Metal bells [musical instruments]; Morin khuur [Mongolian bowed stringed instrument]; Mouthpiece caps for musical instruments; Mouthpieces for musical instruments; Movements for musical boxes; Music boxes; Music pitch pipes; Music rests for musical instruments; Music rolls [piano]; Music stands; Music stands adapted for use with musical instruments; Music synthesizers; Musical accessories; Musical boxes; Musical boxes in the form of porcelain bisque figurines; Musical boxes [not toys]; Musical instrument cases; Musical instrument harnesses; Musical instrument stands; Musical instrument straps; Musical instruments; Musical instruments controlled by computer; Musical instruments controlled by microprocessor; Musical instruments for children; Musical instruments in the nature of steel drums; Musical instruments incorporating apparatus for modifying audio signals; Musical instruments incorporating apparatus for producing audio signals; Musical instruments incorporating arrangements for modifying audio signals; Musical instruments incorporating arrangements for producing audio signals; Musical keyboard carrying cases; Musical synthesizers; Musical wind instruments; Mutes for musical instruments; Oboes; Ocarinas; Organs; Organs [musical instruments]; Oriental fiddles [kokyu]; Oriental harps [koto]; Pedals for musical instruments; Pegs for musical instruments; Percussion instruments; Percussion instruments [musical]; Percussion musical instruments; Perforated music rolls; Perforated music rolls for use in player pianos; Piano covers [shaped]; Piano keyboards; Piano keys; Piano strings; Pianofortes; Pianos; Piccolos; Picks for stringed instruments; Picks for stringed musical instruments; Pipa [Chinese guitars]; Pipas (Chinese lutes); Pitch pipes (Musical -); Playable electronic sound synthesizers; Player pianos; Plectra; Plectrums; Plugs for converting open hole flutes to closed hole flutes; Protectors for Chinese flute membranes; Punched cards containing music for use with pianoforte; Punched disks containing music for use with pianoforte; Punched paper containing music for use with pianoforte; Punched paper tape rolls containing music for use with pianoforte; Punched paper tapes containing music for use with pianoforte; Punched tapes containing music for use with pianoforte; Racks adapted to hold musical instruments; Rainmaker [musical instruments]; Rattles [musical instruments]; Recorders [musical instruments]; Reeds; Reeds being parts of musical instruments; Reeds for musical instruments; Reeds for use in woodwind mouthpieces; Reeds [musical instruments]; Reproducing pianos; Robotic drums; Rolls (Perforated music -); Rosin for stringed musical instruments; Saxophones; Serpentines; Sheet music stands; Sheet music (Turning apparatus for -); Sheng [Chinese musical wind instruments]; Shofars; Short bamboo flutes [Danso]; Sistrums; Sitars; Skins for drums; Snare wires for use with snare drums; Snares; Sound boards; Sound effects machines being musical instruments; Sound effects pedals for musical instruments; Stands for musical instruments; Stands (Music -); Steel drums [musical instruments]; Sticks (Drum -); Sticks for bows for musical instruments; Straps for musical instruments; String instruments; Stringed instruments; Stringed musical instruments; Strings for japanese style stringed instruments; Strings for musical instruments; Strings for western musical instruments; Strings for Western style musical instruments; Struck stringed instruments; Suona [Chinese trumpets]; Synthesizers (Music -); Synthesizers [musical instruments]; Synthetic music apparatus; Tambourines; Three-stringed japanese guitars (shamisen); Timpani; Tom-toms; Tongues [parts of musical instruments]; Tongues [reeds]; Tonometers [tuning forks]; Traditional Japanese musical instruments; Triangles [musical instruments]; Tripods for musical instruments; Trombones; Trumpets; Tubas; Tubular bells; Tuners for electronic musical instruments; Tuners for musical instruments; Tuning apparatus for musical instruments; Tuning devices for musical instruments; Tuning forks; Tuning hammers; Turning apparatus for sheet music; Ukeleles; Ukuleles; Valves for musical instruments; Violas; Violin chin rests; Violins; Western style musical instruments; Whistles [musical instruments]; Wind instruments; Wind instruments [musical]; Wind pipes for organs; Woodwind instruments; Woodwind musical instruments; Xylophones; Zampognas [bagpipes]; Zithers.Class 16 3D decals for use on any surface; 3D wall art made of card; 3D wall art made of paper; Absorbent paper; Absorbent sheets of paper or plastic for foodstuff packaging; Account books; Account slip pads; Accounting forms; Acid-resistant paper; Activity books; Adding machine paper; Address books; Address labels; Address lists; Address plates; Address plates for addressing machines; Address stamps; Addressing machines; Adhesive bands for stationery or household purposes; Adhesive bands for stationery purposes; Adhesive corners for photographs; Adhesive foils stationery; Adhesive labels; Adhesive labels of paper; Adhesive lettering; Adhesive materials for office use; Adhesive note pads; Adhesive note paper; Adhesive notepads; Adhesive packaging tapes; Adhesive pads [stationery]; Adhesive paper; Adhesive plastic film for packaging; Adhesive plastic film for wrapping; Adhesive plastic film used for mounting images; Adhesive printed labels; Adhesive stickers; Adhesive tape cutters being stationery; Adhesive tape dispensers for household or stationery use; Adhesive tape dispensers [office requisites]; Adhesive tape dispensing machines [office requisites]; Adhesive tape for stationery purposes; Adhesive tapes for stationery or household purposes; Adhesive tapes for stationery purposes; Adhesive transfers; Adhesive wall decorations of paper; Adhesive-backed letters and numbers; Adhesive-backed vinyl letters and numbers; Adhesives for art use; Adhesives for do-it-yourself purposes; Adhesives for household purposes; Adhesives for stationery; Adhesives for stationery and household use; Adhesives for stationery or household purposes; Adhesives for stationery or household use; Adhesives for stationery purposes; Adhesives [glues] for stationery or household purposes; Advent calendars; Advertisement boards of card; Advertisement boards of cardboard; Advertisement boards of paper; Advertisement boards of paper or cardboard; Advertising pamphlets; Advertising posters; Advertising publications; Advertising signs of cardboard; Advertising signs of paper; Advertising signs of paper or cardboard; Agenda books; Agendas; Air bubble plastics for packaging; Air bubble plastics for wrapping; Airtight packaging of cardboard; Airtight packaging of paper; Albums; Albums for collecting magnetic cards; Albums for stickers; Almanacs; Anatomical models for instructional and educational purposes; Angle guides [drawing instruments]; Angle plotters [drawing instruments]; Animation cels; Anniversary cards; Announcement cards; Announcement cards [stationery]; Annuals [printed publications]; Apparatus for mounting photographs; Appliques in the form of decals; Appliqués of paper; Appointment books; Aquarelles; Architects' models; Architectural models; Architectural plans; Archival storage pages; Arithmetical tables; Aromatic modeling materials; Art etchings; Art mounts; Art paper; Art pictures; Art prints; Artists' brushes; Artists' canvas; Artists' charcoals; Artists' easels; Artists' materials; Artists' modelling materials; Artists' paint brushes; Artists' pastels; Artists' pencils; Artists' pens; Artists' water colour saucers; Artists' watercolor saucers; Artists' watercolor [watercolour] saucers; Artists' watercolour saucers; Arts and craft paint kits; Arts and crafts paint kits; Arts, crafts and modelling equipment; Atlases; Attachments for pencils; Autograph albums; Autograph books; Automatic adhesive dispensers for office use; Automatic adhesive tape dispensers for office use; Automatic paper clip dispensing machines for office or stationery use; Automatic pencils; Babies' bibs of paper; Baby books; Baby books [storybooks]; Baby memory books; Badge holders of plastic [office requisites]; Badge holders [office requisites]; Baggage claim check tags of cardboard; Baggage claim check tags of paper; Baggage tags of paper; Bags and articles for packaging, wrapping and storage of paper, cardboard or plastics; Bags (Conical paper -); Bags [envelopes, pouches] of paper or plastics, for packaging; Bags for microwave cooking; Bags for packaging made of biodegradable paper; Bags for packaging made of biodegradable plastic; Bags (Garbage -) of paper or of plastics; Bags incorporating bubble plastics for packaging; Bags made of paper; Bags made of paper for packaging; Bags made of plastics for packaging; Bags of bubble plastics for packaging; Bags of paper; Bags of paper for foodstuffs; Bags of paper for roasting purposes; Bags of plastics for lining refuse bins; Baking paper; Baking parchment; Ball pens; Ball point pens; Ball-point pen and pencil sets; Ballpoint pen refills; Ballpoint pens; Ball-point pens; Ballpoint refill cartridges; Balls for ball-point pens; Bamboo rolls used as writing brush holders; Bank checks; Banknotes; Banners of paper; Bar code ribbons; Barcode ribbons; Baseball cards; Bathroom tissue; Bathroom tissues; Beer mats; Beer mats of paper; Betting slips; Bibles; Bibs of paper; Bibs, sleeved, of paper; Bill books; Billbooks; Bin liners of paper; Bin liners of plastics; Binder clips; Binder paper; Binders; Binders for office use; Binders for the office; Binders (Loose-leaf -); Binders [office supplies]; Binders (office supplies); Binders [stationery]; Binding materials for books and papers; Binding strips [bookbinding]; Biodegradable paper pulp-based to-go containers for food; Biological samples for use in microscopy [teaching materials]; Birthday books; Birthday cards; Blackboard erasers [chalk erasers]; Blackboard rulers; Blackboards; Blank cards; Blank flip charts; Blank forms; Blank journal books; Blank journals; Blank note cards; Blank paper computer tapes for recording programs; Blank paper notebooks; Blank writing journals; Blister cards; Blister packs for packaging; Block notepads; Blocks for printing; Blotter; Blotters; Blotting pads; Blotting paper; Blueprints; Bond paper; Book binders; Book binding material; Book binding materials; Book bindings; Book covers; Book ends; Book jackets; Book markers; Book markers of precious metal; Book marks; Book wrappings; Bookbinding apparatus and machines [office equipment]; Bookbinding cloth; Bookbinding cords; Bookbinding covers; Bookbinding machines for office use; Bookbinding material; Bookbinding materials; Bookbinding strips; Bookbinding tape; Bookbinding wire; Bookbindings; Book-cover paper; Bookends; Bookkeeping forms; Booklets; Booklets relating to games; Bookmarkers; Bookmarks; Bookmarks, not of precious metal; Bookplates; Books; Books featuring fantasy stories; Books featuring fictional stories; Books for children; Books in the field of golf instruction; Books in the fields of games and gaming; Bottle envelopes of cardboard or paper; Bottle envelopes of paper or cardboard; Bottle wrappers of cardboard or paper; Bottle wrappers of paper or cardboard; Bows (Decorative -) for wrapping; Bows for decorating packaging; Bows (Paper -); Box files; Boxes for pens; Boxes made of cardboard; Boxes made of fibreboard; Boxes made of paper; Boxes of cardboard; Boxes of cardboard or paper; Boxes of paper; Boxes of paper or cardboard; Brag books [photo albums]; Bristol boards; Broadsheets; Brochures; Brochures in the field of real estate sales; Brown paper for wrapping; Brush pens; Brushes for decorators; Brushes for the application of paints; Bubble packs; Bubble packs for packaging; Bubble packs for wrapping; Bubble packs (Plastic -) for wrapping or packaging; Bulk paper; Bulldog clips; Bulletins; Bumper stickers; Bunting of paper; Bunting [paper]; Business card paper [semi-finished]; Business cards; Business forms; Business record books; Cabinets for stationery [office requisites]; Calculating tables; Calendar desk pads; Calendar desk stands; Calendar refills; Calendar stands; Calendars; Calendered paper; Calender-finished paper; Calligraphic works; Calligraphy ink; Calligraphy paper; Canvas boards; Canvas for painting; Canvas panels for artists; Canvas prints; Canvas stretcher bars for artists; Cap erasers; Car stickers; Carbon paper; Carbon paper [finished products]; Carbonising base paper; Carbonless copying paper; Carbonless paper; Card files; Card indexes; Cardboard; Cardboard backing for binding books; Cardboard badges; Cardboard boxes; Cardboard cake boxes; Cardboard cartons; Cardboard containers; Cardboard gift boxes; Cardboard hangtags; Cardboard household storage boxes; Cardboard labels; Cardboard made from paper mulberry (senkasi); Cardboard mailing tubes; Cardboard packaging; Cardboard packaging boxes in collapsible form; Cardboard packaging boxes in made-up form; Cardboard picture mounts; Cardboard pizza boxes; Cardboard shipping containers; Cardboard tubes; Cards; Caricatures; Carrier bags; Carrying cases made of paper; Carrying cases specially adapted to hold collectible trading cards; Carrying cases specially adapted to hold sports trading cards; Cartons for eggs; Cartons made from corrugated board; Cartons of card for packaging; Cartons of cardboard for packaging; Cartoon prints; Cartoon strips; Cartoon strips [printed matter]; Cartridges (Ink -) for writing instruments; Cases for passports; Cases for pens; Cases for stamps [seals]; Cases for stationery; Cases made of corrugated cardboard; Cash receipt books; Cat box liners in the form of plastic bags; Catalogues; Catalogues relating to computer software; CD shredders for home or office use; Celestial globes; Cellulose acetate film for packaging; Cellulose acetate film for wrapping; Cellulose wipes; Chalk; Chalk boards; Chalk boards [blackboards]; Chalk erasers; Chalk for lithography; Chalk holders; Chalk (Marking -); Chalk sticks; Chalkboards; Chalks; Chalks for artists' use; Chalks for colouring; Chalks for drawing; Charcoal for drawing; Charcoal for painters; Charcoal pencils; Chart pointers, non-electronic; Charts; Check book cases; Check book covers; Check book holders; Check books; Checkbook cases; Checkbook covers; Checkbook holders; Checkbooks [cheque books] (Holders for -); Cheque book cases; Cheque book covers; Cheque book holders; Cheque books; Chequebook cases; Chequebook covers; Chequebook holders; Chequebooks; Cheques; Children's activity books; Children's books; Children's books incorporating an audio component; Children's comics; Children's paint-boxes; Children's slates; Children's storybooks; Chinese ink sticks; Chinese inks; Christmas cards; Christmas gift wrap; Chromolithographs; Chromolithographs [chromos]; Chromos; Cigar bands; City directories; Classified directories; Cliches [stereotypes]; Cling film; Cling film plastics for packaging; Clip boards; Clipboards; Clips for letters; Clips for name badge holders [office requisites]; Clips for offices; Clips for paper [stationery]; Clips (Money -); Cloth for bookbinding; Cloth paper; Clothing patterns; Coarse tissue [for toiletry use]; Coarse tissue for toiletry use; Coasters made of paper; Coasters of cardboard; Coasters of paper; Coated paper; Cocktail mats of paper; Coffee filters of paper; Coffee filters (Paper -); Coffee table books; Coin albums; Coin mats; Coin wrappers; Collages; Collapsible boxes of paper; Collapsible cardboard boxes; Collators for office use; Collectable cards; Collectable trading cards; Collector albums; Collector's photographs of players; Color pencils; Color prints; Colorboard [colored paperboard]; Colored craft and art sand; Coloring books; Coloring books for adults; Colour charts; Colour pencils; Colour pens; Colour sample cards; Coloured chalk; Coloured lead pencils; Coloured pencils; Coloured pens; Colouring books; Colouring crayons; Colouring pencils; Colouring pens; Comic books; Comic magazines; Comic strips; Comic strips' comic features; Comic strips [printed matter]; Comics; Commemorative books; Commemorative postage stamps; Commemorative stamp sheets; Commemorative stamps [seals]; Compasses for drawing; Composing frames [printing]; Composing sticks; Composition books; Computer game hint books; Computer game instruction manuals; Computer game strategy guidebooks; Computer handbooks; Computer hardware reference manuals; Computer hardware users guide; Computer instruction manuals; Computer magazines; Computer manuals; Computer paper; Computer printer ribbons; Computer printers (Inking ribbons for -); Computer programmes in printed form; Computer programmes (Paper tapes and cards for the recordal of -); Computer programs in printed form; Computer reference manuals; Computer software in printed form; Computer software operating manuals; Computer user manuals; Conical paper bags; Containerboard; Containers for ice made of paper or cardboard; Containers of card for packaging; Containers of cardboard for packaging; Containers of paper for packaging; Containers of paper for packaging purposes; Cook books; Cookbooks; Cookery books; Copy books; Copybooks; Copyholders; Copying paper; Copying paper [stationery]; Cords for bookbinding; Corkboard pins; Correcting and erasing implements; Correcting film for type; Correcting fluids [office requisites]; Correcting ink [heliography]; Correcting liquids for documents; Correcting liquids for printer's block; Correcting pencils; Correcting pencils for type; Correcting tape for type; Correcting tapes [office requisites]; Correction fluid; Correction fluids for documents; Correction fluids for printing blocks; Correction pencils; Correction pens; Correction sticks; Correspondence cards; Correspondence folders; Correspondence holders; Correspondence racks; Corrugated board; Corrugated boxes; Corrugated cardboard; Corrugated cardboard boxes; Corrugated containers; Corrugated paper; Corrugated paperboard; Corrugated record storage boxes; Cosmetic pencil sharpeners; Coupon books; Coupons; Covering materials for books; Covers for agendas; Covers for books; Covers for cheque books; Covers for postage stamps; Covers for weekly planners; Covers of paper for flower pots; Covers [stationery]; Craft paper; Crayons; Cream containers of paper; Credit card imprinters, non-electric; Credit cards without magnetic coding; Crepe paper; Crepe paper for domestic use; Crepe paper streamers; Crossword puzzles; Curve templates [drawing instruments]; Cushioning or padding made of paper for packing purposes; Cutters (Paper -) [office requisites]; Daily newspaper; Daily planners; Data books; Data processing programmes in printed form; Date books; Date indicators; Date stamps; Date stamps [daters]; Day planners; Debit cards without magnetic coding; Decalcomanias; Decals; Decoration and art materials and media; Decorations for pencils; Decorations of cardboard for foodstuffs; Decorations of paper for foodstuffs; Decorative paper bows for wrapping; Decorative paper centerpieces; Decorative paper garlands for parties; Decorative pencil-top ornaments; Decorative stickers for cars; Decorative stickers for helmets; Decorative stickers for soles of shoes; Decorative wrapping paper; Decorators' paintbrushes; Dental tray covers made of paper; Dental tray covers of paper; Desk agendas; Desk baskets for desk accessories; Desk blotters; Desk calendars; Desk diaries; Desk mats; Desk organisers; Desk pads; Desk sets; Desk tidies; Desk top organizers; Desk top planners; Desk trays; Desktop business card holders; Desktop cabinets for stationery [office requisites]; Desktop document racks; Desktop document stands; Desktop organizers; Desktop revolving rotary card files; Diagrams; Diaries; Diaries [printed matter]; Dictation books; Dictionaries; Die-cut paper shapes; Digital printing paper; Dinner mats of card; Dinner mats of cardboard; Dinner mats of paper; Directories; Directory paper; Dispensers (Adhesive tape -) [office requisites]; Display banners made of cardboard; Display banners of paper; Display binders; Display boxes of cardboard; Disposable absorbent training pads for pets; Disposable absorbent underpads for pets; Disposable napkins; Document binding machines for office use; Document covers; Document destroyers [office machines]; Document file racks; Document files; Document files [stationery]; Document folders in the form of wallets; Document holders being articles of stationery; Document holders [stationery]; Document laminators for office use; Document markers; Document page markers; Document portfolios; Document stamp racks; Dot matrix printer ribbons; Double sided adhesive tapes for household use; Double sided adhesive tapes for stationery use; Double-sided adhesive tapes for household use; Drafting compasses; Drafting curves; Drafting instruments; Drafting rulers; Drafting squares; Drafting templates; Drafting triangles; Drawer liners made of scented paper; Drawer liners of paper, perfumed or not; Drawing board pins; Drawing boards; Drawing boards [painters' article]; Drawing boards [painters' articles]; Drawing books; Drawing brushes; Drawing compasses; Drawing curves; Drawing ink; Drawing instruments; Drawing instruments for blackboards; Drawing materials; Drawing materials for blackboards; Drawing pads; Drawing paper; Drawing pencils; Drawing pens; Drawing pins; Drawing protractors; Drawing rulers; Drawing sets; Drawing shields; Drawing squares; Drawing stencils; Drawing tablets [drawing pads]; Drawing templates; Drawing triangles; Drawing T-squares; Drawings; Dress making patterns; Dressmakers' patterns; Dressmaking patterns for drawing; Dressmaking stencils for drawing; Drip mats of card; Drip mats of cardboard; Drip mats of paper; Dry erase markers; Dry erase writing boards; Dry transfer characters; Dry transfer lettering; Drying towels of paper; Duplicating inks; Duplicating paper; Duplicator (Inking sheets for -); Duplicators; Duplicators (Inking sheets for -); Dustbin bags; Dustbin liner bags of plastic; Dye-sublimation print paper; Easel pads; Easels; Easels for use by artists; Easels (Painters' -); Educational and instructional material; Educational books; Educational equipment; Educational publications; Elastic bands for offices; Electric and electronic franking machines; Electric erasers; Electric hole punches; Electric letter openers; Electric pencil sharpeners; Electric staplers for offices; Electric typewriters; Electrical and electronic typewriters; Electrical heat sealing apparatus for office use; Electrical wood burning artists' pens; Electrocardiograph paper; Electro-cardiograph paper; Electronic and electric franking machines; Electronic typewriters; Electrostatic paper; Electrotypes; Embroidery design patterns; Embroidery designs [patterns]; Encyclopaedias; Engraving plates; Engraving sheets; Engravings; Engravings and their reproductions; Engravings [prints]; Entry tickets; Envelope paper; Envelope papers; Envelope sealing machines, for offices; Envelope sealing machines for offices; Envelopes; Envelopes for stationery use; Envelopes [stationery]; Eraser dusting brushes; Erasers; Erasers (Writing board -); Erasing products; Erasing shields; Etching needles; Etching pens; Etching sheets; Etchings; Event albums; Event programs; Events albums; Events programmes; Exercise books; Exercise-book covers; Expanding files; Expense books; Extensions for pencils; Fabric glue for household use; Fabrics for bookbinding; Face cloths made of paper; Face tissues of paper; Face towels of paper; Facial tissue; Facial tissues of paper; Facsimile transmission paper; Fantasy books; Fanzines; Felt marking pens; Felt mats for calligraphy; Felt mats for Chinese calligraphy (stationery); Felt pens; Felt tip markers; Felt tip pens; Felt writing pens; Felt-tip pens; Fiber paper; Fiberboard boxes; Fiber-tip markers; Fibertip pens; Fiber-tip pens; Fibre-tip markers; Fibre-tip pens; Fiction books; Figures made of paper; Figurines made from cardboard; Figurines made from paper; Figurines of papier mâché; Figurines [statuettes] of papier mâché; File binders; File boxes for storage of business and personal records; File boxes for storage of magazines; File cards; File cases; File covers; File dividers; File folders; File guides; File indexes; File pockets for stationery use; File sorters; File sorters [office requisites]; File trays; Files [office requisites]; Files [stationery]; Filing cards; Filing cases; Filing containers; Filler paper; Film pens; Film (Plastic cling -) extensible, for palletization; Films for wrapping foodstuffs; Filter material of paper; Filter paper; Filtering materials of paper; Filtering materials [paper]; Filters of paper; Filters (Paper coffee -); Fine art prints; Fine paper; Finger moisteners; Finger tip moisteners being office requisites; Fingerprint kits; Fingerstalls being office requisites; Finger-stalls [office requisites]; Flags made from paper; Flags of paper; Flash cards; Flip books; Flip chart carrying cases; Flip chart cases; Flipcharts; Flow sheets [printed matter]; Flower-pot covers of paper; Fluorescent paper; Fluting paper [corrugating medium]; Flyers; Foils of plastic for packaging; Foils of plastic for wrapping; Folders; Folders for blueprints; Folders for letters; Folders for papers; Folders [stationery]; Folios; Food bag tape for freezer use; Food waste bags of paper for household use; Food wrappers; Food wrapping plastic film; Food wrapping plastic film for household use; Food-wrapping paper; Forms, printed; Fountain pen ink cartridges; Fountain pens; Franking machines for office use; Freezer bags; French curves; Galley racks [printing]; Garbage bags of paper [for household use]; Garbage bags of paper or of plastics; Garbage bags of plastic; Garbage bags of plastics [for household use]; Garbage bags of vinyl for household use; Gazetteers; Gel roller pens; Gelatine glue for stationery or household purposes; General feature magazines; General purpose plastic bags; Geographical maps; Giclee prints; Gift bags; Gift books; Gift boxes; Gift boxes made of cardboard; Gift cards; Gift cartons; Gift cases for writing instruments; Gift certificates; Gift packaging; Gift paper; Gift tags; Gift vouchers; Gift wrap; Gift wrap cards; Gift wrap paper; Gift wrapping foil; Gift wrapping paper; Gift wraps; Giftwrapping paper; Gift-wrapping paper; Glassine paper; Glitter for stationery purposes; Glitter glue for stationery purposes; Glitter pens for stationery purposes; Globes; Globes (Terrestrial -); Glue for stationery or household purposes; Glue for stationery or household use; Glue for the office; Glue pens for stationery purposes; Glues for office use; Glues for the office; Gluten [glue] for stationery or household purposes; Golf scorecard holders; Golf scorecards; Golf yardage books; Graining combs; Graph paper; Graphic art books; Graphic art prints; Graphic art reproductions; Graphic drawings; Graphic novels; Graphic prints; Graphic prints and representations; Graphic representations; Graphic reproductions; Graphs; Greaseproof paper; Greeting cards; Greetings cards; Grocery paper; Guest books; Guide books; Guillotine machines for office use; Gum arabic glue for stationery or household purposes; Gummed cloth for stationery purposes; Gummed paper; Gummed tape [stationery]; Gums [adhesives] for stationery or household purposes; Gunpowder wrapping paper; Hand books; Hand labelling appliances; Hand towels of paper; Handbooks; Handbooks [manuals]; Handbooks relating to computers; Handheld label printers [office requisites]; Hand-held paper knives; Handkerchiefs made of paper; Handkerchiefs of paper; Handles made of plastics for paint brushes; Handpainted paper wine bottle labels; Hand-rests for painters; Handwriting specimens for copying; Hanging folders; Hat boxes of cardboard; Hat boxes of paper; Headed notepaper; Heat sensitive paper; Heat transfer paper; Heat transfers; Hectographs; Highlighter pens; Highlighters; Highlighting markers; Highlighting pens; Histological sections for teaching purposes; Holders for adhesive tapes; Holders for checkbooks; Holders for checkbooks [cheque books]; Holders for cheque books; Holders for desk accessories; Holders for files; Holders for letters; Holders for notebooks; Holders for notepads; Holders for stamps [seals]; Holders (Passport -); Hole punchers for office use; Hole punches for office use; Hole punches [office requisites]; Holiday cards; Home shopping catalogs; Home shopping catalogues; Honeycomb paper; Hotel directories; House painters' roller brushes; House painters' rollers; Household paper; Humidity control sheets of paper or plastic for foodstuff packaging; Hygienic hand towels of paper; Hygienic paper; Hymn books; Ice cube bags; Illustrated notepads; Illustrated wall maps; Illustrated wall maps for educational purposes; Illustration boards; Imitation leather paper; Impression stamps; Imprinters (Credit card -), non-electric; Imprinters for office use; Index books; Index cards; Index cards [stationery]; Index files; Indexes; India ink; India ink pens; India paper; Indian inks; Industrial packaging containers of paper; Industrial paper; Industrial paper and cardboard; Inflight magazines; Information booklets; Information books; Informational flyers; Informational letters; Informational sheets; Ink; Ink blotters; Ink cartridges for fountain pens; Ink cartridges for pens; Ink erasers; Ink for fountain pens; Ink for pens; Ink for writing instruments; Ink pads; Ink pads for seals; Ink pen refill cartridges; Ink pens; Ink reservoirs; Ink ribbons; Ink rollers for office machines; Ink sheets for use in reproducing images in the printing industry; Ink stamps; Ink sticks; Ink sticks (sumi); Ink stones; Ink stones [ink reservoirs]; Inked ribbons for typewriters; Inking pads; Inking pads for seals; Inking ribbons; Inking ribbons for computer printers; Inking sheets for document reproducing machines; Inking sheets for duplicators; Inkless pens; Inks; Inks for pads; Inkstands; Inkstones; Inkstones [ink reservoirs]; Inkwells; Instruction manuals; Instruction manuals for exercise equipment; Instruction manuals for music synthesizers; Instruction manuals relating to computer software; Instruction sheets; Instructional and teaching material; Instructional and teaching material (except apparatus); Instructional and teaching materials; Instructional manuals; Instructional manuals for teaching purposes; Instructional material (except apparatus); Instructional materials; Invitation cards; Invitations; Iron-on transfers; Iron-on transfers of paper; Isinglass for household purposes; Isinglass for stationery or household purposes; Ivory manilaboard; Ivory paper; Jackets for papers; Jackets of paper for books; Jacquard looms (Perforated cards for -); Japanese ceremonial paper strings (mizuhiki); Japanese handicraft paper; Japanese paper; Japanese paper (torinoko-gami); Japanese paper [torinoko-gami]; Jotters; Journals; Kitchen paper; Kitchen rolls [paper]; Knitting patterns; Kraft paper; Label paper; Label printing machines for household and stationery use; Labelling machines for office use; Labels, not of textile; Labels of paper; Labels of paper or cardboard; Laminated paper; Laminating machines for office use; Laminators (Document -) for office use; Laser cut paper; Laser print paper; Laser printing paper; Latex glue for stationery or household purposes; Lavatory paper; Law digests; Law reports; Lead holders [propelling pencils]; Leaflets; Leather appointment book covers; Leather book covers; Leather bookmarks; Leather covered diaries; Leather pencil cases; Ledger books; Ledgers [books]; Legal journals; Legal pads; Lenticular postcards; Letter clips; Letter files; Letter holders; Letter inserter machines for office use; Letter openers; Letter openers of precious metal; Letter paper; Letter paper [finished products]; Letter racks; Letter trays; Letterhead paper; Letterheads; Lettering guides; Lettering stencils; Letter-openers; Letters [type]; Lever arch files; Linerboard for corrugated cardboard; Liners of paper for toilet boxes for domestic animals; Liners of paper for toilet trays for domestic animals; Liners of plastic for toilet boxes for domestic animals; Liners of plastic for toilet trays for domestic animals; Lining paper; Lining papers for packaging; Lining papers for wrapping; Lithographic engravings; Lithographic prints; Lithographic stones; Lithographic works of art; Lithographs; Log books; Logbooks [aviation]; Logbooks [book-keeping]; Logbooks [ship's log]; Loose leaf binders; Loose leaf paper; Loose-leaf binders; Loose-leaf pads; Luggage tags of cardboard; Luggage tags of paper; Luminous paper; Machines for office use for folding documents; Machines for office use for sorting documents; Machines for office use for stamping mail; Machines for office use in addressing mail; Magazine covers; Magazine paper; Magazine supplements for newspapers; Magazines; Magazines featuring video and computer games; Magazines in the fields of games and gaming; Magazines [periodicals]; Magnetic boards for scheduling activities and appointments; Magnetic levitation floating globes; Magnetic paint brush holder clips; Magnetic three-ring binders; Mail order catalogues; Mailing labels; Make-up pads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Manga comic books; Manga graphic novels; Manifolds [stationery]; Manila board; Manila envelopes; Manila folders; Manila paper; Manually operated credit card imprinters; Manuals; Manuals for computer software; Manuals for instructional purposes; Manuals for use with software; Manuals [handbooks]; Manuscript books; Map cases; Map tacks; Mapping pins; Maps; Maps (Geographical -); Maps made of flexible plastics; Marine logs [printed matter]; Marker caddies; Marker pens; Marking chalk; Marking ink containing biologics for use in authentication of objects; Marking inks for stationery purposes; Marking pen refills; Marking pens; Marking pens [stationery]; Marking stamps; Marking tabs; Marking templates; Masking paper; Masking papers; Materials for artists; Mats for beer glasses; Mats of paper for beer glasses; Mats of paper for drinking glasses; Mechanical pencil sharpeners; Mechanical pencils; Mechanically operated pencils; Medical journals; Memo blocks; Memo pad holders; Memo pads; Memo sorters; Memorandum boards; Memorandum books; Memorandum pads; Menu cards; Menus; Metal drawing pins; Metal money clips; Metallic gift wrap; Metallic gift wrapping paper; Metallic paper party decorations; Microwave cooking bags; Microwave cooking (Bags for -); Mildewproof paper; Milk bottle caps [trading cards]; Millboard; Mimeograph apparatus and machines; Mimeograph paper; Mimeograph stencils; Mimeographs; Mini photo albums; Modeling clay; Modeling clay for children; Modeling compounds; Modeling paste; Modeling wax, not for dental purposes; Modelling clay; Modelling clays (Molds for -) [artists' materials]; Modelling clays (Moulds for -) [artists' materials]; Modelling materials; Modelling paste; Modelling wax, not for dental purposes; Models (Architects' -); Moisteners for gummed surfaces [office requisites]; Moisteners [office requisites]; Molds for modelling clays [artists' materials]; Money clips; Money clips of precious metals; Money holders; Monographs; Monthly planners; Motivational cards; Moulds for modelling clays [artists' materials]; Mounted and/or unmounted photographs; Mounted and unmounted photographs; Mounted posters; Mounting boards; Mounting photographs (Apparatus for -); Mounts for stamps; Mounts for X-ray negatives for non-medical purposes; Mounts of paper for pictures; Mulch paper; Music books; Music in sheet form; Music instruction manuals; Music magazines; Music note books; Music scores; Music sheets; Musical greeting cards; Musical greetings cards; Musical score books; Musical scores; Nail stencils; Name badge holders [office requisites]; Name badges [office requisites]; Name cards; Napkin paper; Napkins made of paper for household use; Napkins of cellulose for cosmetic purposes; Napkins of cellulose for household purposes; Napkins of paper; Napkins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Napkins of paper (Table -); Navigation charts for use in sailing craft; News bulletins; Newsletters; Newsletters in the fields of games and gaming; Newspaper cartoons; Newspaper comic strips; Newspapers; Newsprint paper; Nibs; Nibs for writing instruments; Nibs of gold; Nibs of gold for writing instruments; Non metal money clips; Non-electric chart pointers; Non-fiction books; Note books; Note cards; Note pad holders; Note pads; Note paper; Note papers; Noteboards; Notebook covers; Notebook dividers; Notebook paper; Notebooks; Notelets; Notepads; Notepaper; Novels; Numbering apparatus; Numbering guides; Numbering stamps; Numbers [type]; Obliterating stamps; Occasion cards; Office binders; Office decollating machines; Office glues; Office hole punchers; Office labeling machines; Office labelling machines; Office lettering machines; Office machines; Office paper drill machines; Office paper stationery; Office perforating machines; Office perforators; Office requisites; Office requisites, except furniture; Office seals; Office staplers; Office stationery; Offset paper; Offset printing paper for pamphlets; Oil pastels; Oiled paper for paper umbrellas (kasa-gami); Oilproof paper; Oleographs; Omikuji [sacred lots] [printed strips of paper used for fortune telling]; Onion skin paper; Opaque paper; Operating manuals for use with computers; Order forms; Order forms for use in home shopping; Organizers for stationery use; Origami folding paper; Ornamental sculptures made of papier mache; Ovenproof paper; Packaging bags of paper; Packaging boxes of card; Packaging boxes of cardboard; Packaging boxes of paper; Packaging cartons of card; Packaging cartons of cardboard; Packaging containers of card; Packaging containers of paper; Packaging containers of regenerated cellulose; Packaging material made of starches; Packaging materials; Packaging materials made from mineral-based paper substitutes; Packaging materials made of cardboard; Packaging materials made of recycled paper; Packaging materials of plastic for sandwiches; Packaging wrappers of plastic; Packing cardboard; Packing cardboard containers; Packing containers of cardboard; Packing [cushioning, stuffing] materials of paper or cardboard; Packing paper; Padded bags of card; Padded bags of paper; Padding materials of paper or cardboard; Pads for applying paint; Pads of paper; Pads of party invitations; Pads [stationery]; Pads (Writing -); Page holders; Page markers; Paint applicator pads; Paint applicator rollers; Paint applicators in the nature of sponges; Paint boxes; Paint boxes and brushes; Paint boxes [articles for use in school]; Paint boxes for use in schools; Paint brushes; Paint paddles; Paint roller covers; Paint roller handles; Paint roller trays; Paint rollers; Paint stick markers; Paint trays; Paintbrushes; Painters' brushes; Painters' easels; Painting books; Painting canvas; Painting mitts for applying paint; Painting pencils; Painting sets for artists; Painting sets for children; Paintings; Paintings and calligraphic works; Paintings [pictures], framed or unframed; Palettes for painters; Pamphlets; Pantographs [drawing instruments]; Paper; Paper and cardboard; Paper baby bibs; Paper badges; Paper bags; Paper bags and sacks; Paper bags for household use; Paper bags for packaging; Paper bags for use in the sterilisation of medical instruments; Paper bags for use in the sterilization of medical instruments; Paper banners; Paper bibs; Paper bibs for babies; Paper binding machine for office use; Paper board; Paper book markers; Paper bows; Paper bows for gift wrap; Paper bows, other than haberdashery or hair decorations; Paper boxes; Paper boxes for storing greeting cards; Paper bunting; Paper cake decorations; Paper cake toppers; Paper carton sealing tape; Paper cartons for delivering goods; Paper clasps; Paper clip holders; Paper clips; Paper coasters; Paper coated with silicone oil for use on barbeque grills; Paper cocktail parasols; Paper coffee filters; Paper containers; Paper containing mica; Paper crafts materials; Paper creasers [office requisites]; Paper cutters; Paper cutters for office use; Paper cutters [office requisites]; Paper cuttings; Paper doilies; Paper doylies; Paper egg cartons; Paper (Electro-cardiograph -); Paper emblems; Paper embossers [office requisites]; Paper envelopes for packaging; Paper expanding files; Paper face towels; Paper fasteners; Paper file jackets; Paper filters for coffee; Paper filters for coffee makers; Paper flags; Paper folders; Paper folders [stationery]; Paper folding machines as office requisites; Paper for bags and sacks; Paper for Japanese indoor sliding partitions (fusuma-gami); Paper for Japanese sliding screens (shoji-gami); Paper for making bags and sacks; Paper for medical examination tables; Paper for photocopies; Paper for photocopying; Paper for printing photographs; Paper for radiograms; Paper for recording machines; Paper for use as material of stock certificates (shokenshi); Paper for use in the graphic arts industry; Paper for use in the manufacture of surgical drapes; Paper for use in the manufacture of tea bags; Paper for use in the manufacture of wallpaper; Paper for use on examination tables; Paper for wrapping books; Paper garlands; Paper gift bags; Paper gift boxes; Paper gift tags; Paper gift wrap; Paper gift wrap bows; Paper gift wrapping ribbons; Paper hand towels; Paper handkerchiefs; Paper handtowels; Paper hand-towels; Paper hangtags; Paper hole punches; Paper hole punches [office requisites]; Paper identification tags; Paper impregnated with oil for wrapping purposes; Paper jogging machines for office use; Paper knives; Paper knives being parts of paper cutters for office use; Paper knives [letter openers]; Paper labels; Paper lace; Paper letters and numbers; Paper loyalty cards; Paper luggage labels; Paper lunch bags; Paper made from paper mulberry (kohzo-gami); Paper made from paper mulberry (tengujosi); Paper mail pouches; Paper mats for beer glasses; Paper name badges; Paper napkins; Paper padding; Paper pads; Paper pads for changing diapers; Paper party bags; Paper party decorations; Paper passe-partouts; Paper patterns; Paper pennants; Paper pennons; Paper pet crate mats; Paper picture mounts; Paper place mats; Paper pouches for packaging; Paper racks [office requisites]; Paper report covers; Paper ribbon; Paper ribbons; Paper ribbons, other than haberdashery or hair decorations; Paper rolls for calculating machines; Paper sacks; Paper serviettes; Paper sheets for note taking; Paper sheets [stationery]; Paper shopping bags; Paper shredders for office use; Paper signboards; Paper signs; Paper staplers; Paper staples; Paper stationery; Paper stock; Paper stock [printing paper]; Paper table cloths; Paper table covers; Paper table linen; Paper table mats; Paper table napkins; Paper tablecloths; Paper tags; Paper take-out cartons for food; Paper tapes; Paper tapes and cards for the recordal of computer programmes; Paper tapes for calculating machines; Paper tapes for calculators; Paper tea filters; Paper teaching materials; Paper tissues; Paper tissues for cosmetic use; Paper toilet bowl liners; Paper toilet seat covers; Paper towels; Paper washcloths; Paper (Waxed -); Paper weights; Paper wine gift bags; Paper wipes; Paper wipes for cleaning; Paperboard; Paperboard blanks; Paperboard boxes [for industrial packaging]; Paperboard boxes for industrial packaging; Paperboard [cardboard]; Paperboard trays for packaging food; Paper-clips; Papers for painting and calligraphy; Papers for use in the graphic arts industry; Paperweights; Papier mâché; Papier mache statuettes; Paraffined paper; Paraffined paper [waxed paper]; Parchment; Parchment paper; Partially printed forms; Party favor boxes of cardboard; Party invitations; Party ornaments of paper; Party stationery; Passbook covers; Passenger tickets; Passport cases; Passport covers; Passport holders; Paste board; Paste for handicraft, for stationery or household purposes (banjaku-nori); Paste for stationery or household purposes; Pasteboard; Pastel crayons; Pastels; Pastels [crayons]; Pastes and other adhesives for stationery or household purposes; Pastes for stationery or household purposes; Patterns for dressmaking; Patterns for embroidery; Patterns for making clothes; Pen and pencil boxes; Pen and pencil cases; Pen and pencil holders; Pen boxes; Pen calligraphy copybooks; Pen cartridges; Pen cases; Pen clips; Pen holders; Pen ink cartridges; Pen ink refills; Pen nibs; Pen or pencil holders; Pen refills; Pen rests; Pen sets; Pen stands; Pen trays; Pen wipers; Pencil boxes; Pencil caps; Pencil cases; Pencil cups; Pencil eraser refills; Pencil erasers; Pencil extenders; Pencil grips; Pencil holders; Pencil lead holders; Pencil lead refills; Pencil leads; Pencil ornaments; Pencil ornaments [stationery]; Pencil ornaments (stationery); Pencil point protectors; Pencil sets; Pencil sharpeners; Pencil sharpeners, electric or non-electric; Pencil sharpening machines; Pencil sharpening machines, electric or non-electric; Pencil tins; Pencil top ornaments; Pencil trays; Pencils; Pencils for colouring; Pencils with erasers; Penholders; Pennants of paper; Pens; Pens for marking; Pens of precious metal; Pens [office requisites]; Perforated cards for jacquard looms; Perforated cards for Jacquard looms; Perfumed drawer liners; Periodical magazines; Periodical publications; Periodicals; Personal organisers; Personal organizers; Pharmaceutical information leaflets; Philatelic stamps; Photo albums; Photo albums and collectors' albums; Photo mounting corners; Photo prints; Photo storage boxes; Photocopy paper; Photocopy papers; Photo-engravings; Photograph album pages; Photograph albums; Photograph corners; Photograph mounts; Photograph stands; Photographic albums; Photographic or art mounts; Photographic printing paper; Photographic prints; Photographic reproductions; Photographs; Photographs (Apparatus for mounting -); Photographs [printed]; Pictorial prints; Picture books; Picture cards; Picture framing mat boards; Picture postcards; Pictures; Pigeon holes; Pins [stationery]; Placards of cardboard; Placards of paper; Placards of paper or cardboard; Place cards; Place mats made of paper; Place mats of paper; Planners [printed matter]; Plans; Plastic adhesives for stationery or household purposes; Plastic bags for disposable diapers; Plastic bags for disposing of pet waste; Plastic bags for general use; Plastic bags for household use; Plastic bags for packaging; Plastic bags for packaging ice; Plastic bags for packing; Plastic bags for pet waste disposal; Plastic bags for securing valuables; Plastic bags for undergarment disposal; Plastic bags for wrapping; Plastic bags for wrapping and packaging; Plastic baseball card holders; Plastic bin liners; Plastic bubble packs for wrapping; Plastic bubble packs for wrapping or packaging; Plastic cling film, extensible, for palletization; Plastic coated copying paper; Plastic disposable diaper bags; Plastic envelopes; Plastic film for packaging; Plastic film for wrapping; Plastic film roll stock for packaging; Plastic film roll stock for packaging electronic devices; Plastic film roll stock for packaging food; Plastic film roll stock for packaging pharmaceuticals; Plastic films for packaging; Plastic films for wrapping; Plastic films for wrapping and packaging; Plastic foil for packaging; Plastic foil for wrapping; Plastic food storage bags for household use; Plastic gift wrap; Plastic material for packaging; Plastic materials for packaging; Plastic oven cooking bags; Plastic pages with pockets for holding photographs; Plastic pages with pockets for holding receipts; Plastic pages with pockets for holding trading cards; Plastic sandwich bags; Plastic sheets for packaging; Plastic sheets for wrapping; Plastic sheets for wrapping and packaging; Plastic shopping bags; Plastic transparencies; Plastic wrap; Plastics for modelling; Plates for addressing machines; Plates for addressing machines (Address -); Plotting papers [graph paper as finished products]; Pocket books [stationery]; Pocket calendars; Pocket diaries; Pocket handkerchiefs of paper; Pocket memorandum books; Pocket notebooks; Pocket pen shields; Pocket secretaries; Pointers (Chart -), non-electronic; Polymer modelling clay; Polypropylene foil for packing; Polythene films for wrapping or packaging; Pop-up books; Pop-up greetings cards; Porous tip pens; Portable printing sets; Portraits; Post cards; Postage meters for office use; Postage stamps; Postcard paper; Postcards; Postcards and picture postcards; Poster books; Poster magazines; Posters; Posters made of paper; Pouches for writing instruments; Pouches of plastic for wrapping; Prayer books; Precious metal money clips; Pre-paid purchase cards, not magnetically encoded; Pre-paid telephone calling cards, not magnetically encoded; Prescription reminder pads; Presentation folders; Price lists; Price tags; Print blocks; Print characters; Print letters; Print wheels; Printed advertisements; Printed advertising boards of cardboard; Printed advertising boards of paper; Printed answer sheets; Printed art reproductions; Printed award certificates; Printed awards; Printed booklets; Printed books; Printed books in the field of music education; Printed brochures; Printed calendars; Printed cardboard invitations; Printed cards; Printed cartoon strips; Printed certificates; Printed charts; Printed comic strips; Printed consumer reports; Printed correspondence course materials; Printed coupons; Printed curricula; Printed diagrams; Printed diplomas; Printed educational materials; Printed emblems; Printed emblems [decalcomanias]; Printed event admission tickets; Printed flip charts; Printed flyers; Printed forms; Printed greeting cards with electronic information stored therein; Printed guides; Printed horoscopes; Printed information sheets; Printed informational cards; Printed informational flyers; Printed informational folders; Printed informational sheets; Printed instructional material on telecommunications; Printed invitations; Printed leaflets; Printed lectures; Printed lessons; Printed luggage labels; Printed mail response cards; Printed manuals; Printed material in the nature of color samples; Printed matter; Printed matter for instructional purposes; Printed menus; Printed music; Printed music books; Printed news releases; Printed newsletters; Printed novelty wine labels; Printed packaging materials of paper; Printed pamphlets; Printed paper invitations; Printed paper labels; Printed paper signs; Printed paper signs featuring names for use for special events; Printed paper signs featuring table numbers for use for special events; Printed patterns; Printed patterns for costumes; Printed patterns for dressmaking; Printed periodical publications; Printed periodicals; Printed periodicals in the field of dance; Printed periodicals in the field of figurative arts; Printed periodicals in the field of movies; Printed periodicals in the field of music; Printed periodicals in the field of plays; Printed periodicals in the field of tourism; Printed photographs; Printed plans; Printed price lists; Printed programmes; Printed promotional material; Printed publications; Printed publications relating to computers; Printed questionnaires; Printed recipe cards; Printed recipes sold as a component of food packaging; Printed reports; Printed research reports; Printed seminar notes; Printed sewing patterns; Printed sheet music; Printed stationery; Printed stories in illustrated form; Printed survey answer sheets; Printed tables; Printed teaching activity guides; Printed teaching material; Printed teaching materials; Printed tickets; Printed timetables; Printed training materials; Printed transfers for embroidery or fabric appliqués; Printed visuals; Printed vouchers; Printers' blankets, not of textile; Printers' galley racks; Printers' letters [type]; Printers' reglets; Printers' reglets [interline leads]; Printer's type; Printers' type; Printing and bookbinding equipment; Printing blocks; Printing characters; Printing fonts; Printing paper; Printing papers; Printing sets; Printing sets, portable [office requisites]; Printing type; Prints; Prints [engravings]; Prints in the nature of pictures; Printwheels for typewriters; Professional magazines; Promotional publications; Proofing paper; Propelling pencil refills; Propelling pencils; Prospectuses; Protective covers for books; Protractors as drawing instruments; Protractors [for stationery and office use]; Prozines; Publication paper; Publications (Printed -); Punched cards for the recordal of computer programmes; Punches [office requisites]; Push pins; Quick reference pocket guides; Radiograms (Paper for -); Recipe binders; Recipe books; Record cards; Recycled bond paper; Recycled paper; Red algae gelatine glue, for stationery or household purposes (funori); Red algae gelatine glue, for stationery or household purposes [funori]; Red ink paste used for seals; Reel paper for printers; Reference books; Reference cards; Refills for ballpoint pens; Refuse bags of paper; Register files; Reinforced stationery tabs; Relief duplicators; Religious books; Religious circular letters; Removable self-stick notes; Removable tattoos [decalcomania]; Reporters' notebooks; Reproduction paper; Reproductions (Graphic -); Reproductions of paintings; Resource books; Retractable pencils; Retractable reels for name badge holders [office requisites]; Revolving circular charts; Ribbons for handheld label printers [office requisites]; Ribbons for typewriters; Ribbons of paper; Ribbons (Paper -); Rice paper; Ring binders; Ring files; Road maps; Role playing game equipment in the nature of manuals; Roller ball pens; Roller date stamps; Rollerball pens; Rollers for applying paint; Rollers for typewriters; Rollers (House painters' -); Rolls of plastic film for packaging; Roll-up pencil cases; Romance novels; Rosettes of paper; Rotary duplicators; Route maps; Rub down transfers; Rubber bands [office requisites]; Rubber bands [stationery]; Rubber cements for stationery; Rubber document stamps; Rubber erasers; Rubber finger tips; Rubber stamp; Rubber stamps; Rubbers for erasing written text; Rubbish bags; Rubbish bags (made of paper or plastic materials); Rule books; Rule books for playing games; Ruled paper [finished products]; Rulers; Rulers (Drawing -); Rulers for drawing; Rulers (Square -); Safety paper; Sandwich bags; Sandwich bags [paper]; Saucers (Watercolor [watercolour] -) for artists; Savings stamps; Scented paper drawer liners; Scented stationery; School cones, empty; School photographs; School supplies [stationery]; School writing books; School yearbooks; Scoops made of card for the disposal of pet excrement; Score books; Score charts; Score pads; Score sheets; Score-books; Score-cards; Scoring cards; Scrap books; Scrapbook albums; Scrapbook pages; Scrapbooks; Scrapers [erasers] for offices; Scratch pads; Scribble pads; Scribbling pads; Sculptures made from papier mache; Seal ink pads; Sealing compounds for stationery purposes; Sealing machines for offices; Sealing stamps; Sealing tape for stationery use; Sealing wafers; Sealing wax; Seals for offices; Seals for the office; Seals [stamps]; Seals [stationery]; Seaweed glue for stationery; Self-adhesive paper for notes; Self-adhesive plastic sheets for lining shelves; Self-adhesive tapes for stationery and household purposes; Self-adhesive tapes for stationery or household purposes; Self-adhesive tapes for stationery use; Semi-processed paper; Series of computer game hint books; Series of fiction books; Series of non-fiction books; Serviettes of paper; Set squares for drawing; Sewing patterns; Sharpeners for cosmetic pencils; Sharpeners (Pencil -); Sheet music; Sheet music in printed form; Sheets for wrapping made of paper; Sheets for wrapping made of plastic material; Sheets of reclaimed cellulose for wrapping; Sheets of recycled cellulose for wrapping; Shelf paper; Shields (Erasing -); Shields of paper; Shields [paper seals]; Shipping labels; Ships logs [printed matter]; Shoji-gami [paper for Japanese sliding partitions]; Shredding machines for office use; Signature books; Signboards of paper or cardboard; Signed photographs; Silk canvas [painters' article]; Silk screen prints; Silver paper; Sketch boards; Sketch books; Sketch pads; Sketchbooks; Sketches; Sketching boards; Skin marker pens; Slate boards for writing; Slate pencils; Sleeves for holding and protecting stamps; Small blackboards; Social note cards; Software programmes in printed form; Song books; Souvenir event programs; Souvenir programmes; Spiral-bound notebooks; Spirit gum for household use; Spirit gum for stationery purposes; Spirit masters for mimeographing; Spools for inking ribbons; Spools for typewriters; Sports trading cards; Spray chalk; Square rulers; Square rulers for drawing; Squares (Drawing -); Squares for drawing; Stamp albums; Stamp canceling machines; Stamp cases; Stamp holders; Stamp inks; Stamp mounts; Stamp pad inks; Stamp pads; Stamp stands; Stamping inks; Stamping machines for office use; Stamps; Stamps (Address -); Stamps (Postage -); Stamps [seals]; Stamps [seals] (Cases for -); Stands for pen and pencil; Stands for pens; Stands for pens and pencils; Stands for writing implements; Staple removers; Stapler holders; Staplers (Electric -), for office use; Staplers for office use; Staplers for offices; Staplers for paper; Staplers [office machines]; Staplers [office requisites]; Staples; Staples for offices; Staples [office requisites]; Stapling guns (Electric -) for stationery use; Stapling guns (Hand-operated -) for stationery use; Stapling presses [non-electric staplers]; Stapling presses [office requisites]; Starch paste [adhesive] for stationery or household purposes; Starch paste for stationery; Starches (Packaging material made of -); Stationery; Stationery and educational supplies; Stationery boxes; Stationery (Cabinets for -) [office requisites]; Stationery cases; Stationery folders; Stationery-type portfolios; Statuettes of papier mâché; Statuettes of papier mache; Steatite [tailor's chalk]; Steel letters; Steel pens; Steel pens [styluses or stencil pens]; Stencil cases; Stencil paper; Stencil paper [finished product]; Stencil paper [finished products]; Stencil paper [mimeograph paper]; Stencil plates; Stencils; Stencils for decorating food and beverages; Stencils for face painting; Stencils [stationery]; Stenographers' note books; Stick markers; Sticker activity books; Sticker albums; Sticker books; Stickers; Stickers [decalcomanias]; Stickers [stationery]; Sticky tape; Stipple applicators for use by painters; Stock certificate paper; Stones (Lithographic -); Storage containers made of paper; Story books; Storybooks; Straight edges; Straight edges for drawing; Strategy guide books for card games; Strategy guide books for computer games; Strategy guide magazines for card games; Strategy guide magazines for video games; Strategy guidebooks for video games; String dispensers for use in packaging; String dispensers for use in wrapping; Strips of fancy paper (tanzaku); Study guides; Stuffing of paper or cardboard; Stylographic pens; Supercalendered printing paper; Synthetic bond paper; Synthetic paper; Table cloths of paper; Table decorations of paper; Table linen of paper; Table mats of card; Table mats of cardboard; Table mats of paper; Table napkins of paper; Table place setting mats of card; Table place setting mats of cardboard; Table place setting mats paper; Table runners of cellulose; Table runners of paper; Tablecloths of paper; Tablemats of paper; Tables (Arithmetical -); Tables (Calculating -); Tags for index cards; Tailors' chalk; Tamper evident tapes of plastic; Tapes (adhesive -) [stationery]; Tapes for typewriters; Teaching manuals; Teaching materials; Teaching materials [except apparatus]; Tear-off calendars; Tee squares [drawing]; Telephone books; Telephone directories; Television listing magazines; Temporary tattoo transfers; Temporary tattoos; Terrestrial globes; Textbooks; Thank you cards; Thermal paper; Thick Japanese paper [hosho-gami]; Three dimensional models for educational purposes; Three-dimensional decalcomanias for use on any surface; Thumb tacks; Thumbtacks; Thumbtacks [stationery]; Tickets; Till rolls; Timetables; Timetables (Printed -); Tips for ballpoint pens; Tissue paper; Tissue paper for making stencil paper; Tissue paper for use as material of stencil paper (ganpishi); Tissue papers; Tissues; Tissues of paper; Tissues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Toilet paper; Toilet paper in roll form; Toilet rolls; Toilet tissue; Toilet tissue made of paper; Toilet tissues; Toilet tissues of paper; Towels of paper; Towels of paper for cleaning purposes; Towels of paper for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make-up; Tracing cloth; Tracing needles for drawing purposes; Tracing paper; Tracing papers; Tracing patterns; Trade journals; Trading card milk bottle caps; Trading cards; Trading cards other than for games; Trading cards, other than for games; Training manuals; Transfer paper; Transfers; Transfers [decalcomanias]; Transparencies; Transparencies [stationery]; Transparent viscose wrapping film; Trash can liners; Travel books; Travel guide books; Travel guides; Travel magazines; Travellers' cheques; Trays for holding drafting instruments; Trays for holding drawing instruments; Trays for sorting and counting money; Treated paper for wrapping flowers and floral displays; Triangles being drawing instruments; Trimming machines for office use; Trivia cards; T-squares (Drawing -); T-squares for drawing; Tubes (Cardboard -); Type fonts for typewriters; Type [numerals and letters]; Typeface; Typefaces; Typewriter correction ribbons; Typewriter keys; Typewriter paper; Typewriter printwheels; Typewriter ribbons; Typewriter typeballs; Typewriter typing elements; Typewriters; Typewriters, electric or non-electric; Typographic characters; Unfitted furniture covers of paper; Ungraduated rulers; Unmounted and mounted photographs; User manuals; UV ink markers; Vehicle bumper stickers; Vellum paper; Video game strategy guidebooks; Vignetting apparatus; Viscose sheets for wrapping; Visiting cards; Visitors books; Vouchers; Vouchers of value; Wall calendars; Wall charts; Wall decals; Wall decorations of paper; Wall maps; Wall planners; Wallcoverings (Books containing samples of -); Wallpaper pattern books; Wallpaper sample book; Wallpaper stencils; Washi; Water colours [finished painting]; Water filters of paper; Watercolor boards; Watercolor paintings; Watercolor pictures; Watercolor saucers (Artists' -); Watercolor [watercolour] saucers for artists; Watercolors [paintings]; Watercolour paintings; Watercolour saucers (Artists' -); Watercolours [finished paintings]; Watercolours [paintings]; Waterproof paper; Waterproof paper [other than for use in building]; Waterproofing film (Plastic -) for packaging; Waterproofing film (Plastic -) for wrapping; Water-writing cloths for calligraphy practice; Wax bond paper; Wax paper; Wax (Sealing -); Waxed paper; Waxed paper [other than for use in building]; Wedding albums; Wedding books; Weekly planners; Wet erase markers; Wet erase paper labels; White paperboard; White papers; Whiteboard erasers; Whiteboards; Whiteboards having magnetic properties; Wirebound books; Wood glue for household use; Wood pulp board [stationery]; Wood pulp paper; Workbooks containing exercises; Works of art and figurines of paper and cardboard, and architects' models; Works of art made of paper; Wrappers [stationery]; Wrapping foils for books; Wrapping materials made of card; Wrapping materials made of cardboard; Wrapping materials made of paper; Wrapping paper; Wristbands for the retention of writing instruments; Writing and stamping implements; Writing board erasers; Writing books; Writing brush calligraphy copybooks; Writing brush for calligraphy; Writing brush for Shodo; Writing brush hangers; Writing brush holders; Writing brush washers; Writing brush washing saucers; Writing brushes; Writing brushes for calligraphy; Writing brushes for ground calligraphy; Writing cases [sets]; Writing cases [stationery]; Writing chalk; Writing grips; Writing implements; Writing implements [writing instruments]; Writing ink; Writing instruments; Writing materials; Writing or drawing books; Writing pads; Writing paper; Writing paper holders; Writing paper pads; Writing sets; Writing slates; Writing stationery; Writing tablets; Writing utensils; Writing utensils made of fibres; Xerographic paper; Xuan paper for Chinese painting and calligraphy; Year planners; Yearbooks in the field of soccer.Class 25 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shoes;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Collars; Collars [clothing]; Collars for dresses; Combative sports uniforms; Combinations [clothing]; Corduroy pants; Corduroy shirts; Corduroy trousers; Corselets; Corsets; Corsets being foundation clothing;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suits;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bathrobes;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dresses;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Studs for football shoes;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Waterproof trousers; Water-resistant clothing; Waterskiing suits; Weather resistant outer clothing; Weatherproof clothing; Weatherproof jackets; Weatherproof pants; Wedding dresses; Wedding garters;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Zori.Class 35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Professional staffing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optimisation;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Date:15 September 2020</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13 November 2020</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2020</w:t>
      </w:r>
    </w:p>
    <w:p>
      <w:pPr>
        <w:pStyle w:val="Normal42"/>
      </w:pPr>
    </w:p>
    <w:p>
      <w:pPr>
        <w:pStyle w:val="Normal42"/>
        <w:ind w:left="200"/>
        <w:sectPr>
          <w:type w:val="continuous"/>
          <w:pgMar w:top="840" w:right="1000" w:bottom="840" w:left="1000" w:header="400" w:footer="400"/>
          <w:pgNumType w:fmt="decimal"/>
          <w:cols w:space="720"/>
        </w:sectPr>
      </w:pPr>
      <w:r>
        <w:br/>
      </w:r>
      <w:r>
        <w:pict>
          <v:line id="_x0000_s1193" style="position:absolute;z-index:251743232" from="0,10pt" to="512pt,10pt" strokecolor="black" strokeweight="1pt">
            <v:stroke linestyle="single"/>
          </v:line>
        </w:pict>
      </w:r>
      <w:r>
        <w:rPr>
          <w:rFonts w:ascii="arial" w:eastAsia="arial" w:hAnsi="arial" w:cs="arial"/>
          <w:b/>
          <w:color w:val="767676"/>
          <w:sz w:val="16"/>
        </w:rPr>
        <w:t>End of Document</w:t>
      </w:r>
    </w:p>
    <w:p>
      <w:pPr>
        <w:pStyle w:val="Normal43"/>
        <w:sectPr>
          <w:headerReference w:type="even" r:id="rId394"/>
          <w:headerReference w:type="default" r:id="rId395"/>
          <w:footerReference w:type="even" r:id="rId396"/>
          <w:footerReference w:type="default" r:id="rId397"/>
          <w:headerReference w:type="first" r:id="rId398"/>
          <w:footerReference w:type="first" r:id="rId399"/>
          <w:type w:val="nextPage"/>
          <w:pgSz w:w="12240" w:h="15840"/>
          <w:pgMar w:top="840" w:right="1000" w:bottom="840" w:left="1000" w:header="400" w:footer="400"/>
          <w:pgNumType w:fmt="decimal"/>
          <w:cols w:space="720"/>
          <w:titlePg/>
        </w:sectPr>
      </w:pPr>
    </w:p>
    <w:p>
      <w:pPr>
        <w:pStyle w:val="Normal43"/>
      </w:pPr>
    </w:p>
    <w:p>
      <w:pPr>
        <w:pStyle w:val="Normal43"/>
      </w:pPr>
      <w:r>
        <w:pict>
          <v:shape id="_x0000_i1194" type="#_x0000_t75" alt="LexisNexis®" style="width:147.75pt;height:30pt">
            <v:imagedata r:id="rId4" o:title=""/>
          </v:shape>
        </w:pict>
      </w:r>
      <w:r>
        <w:cr/>
      </w:r>
    </w:p>
    <w:p>
      <w:pPr>
        <w:pStyle w:val="Heading141"/>
        <w:keepNext w:val="0"/>
        <w:spacing w:after="200" w:line="340" w:lineRule="atLeast"/>
        <w:ind w:left="0" w:right="0" w:firstLine="0"/>
        <w:jc w:val="center"/>
      </w:pPr>
      <w:hyperlink r:id="rId400" w:history="1">
        <w:r>
          <w:rPr>
            <w:rFonts w:ascii="arial" w:eastAsia="arial" w:hAnsi="arial" w:cs="arial"/>
            <w:b/>
            <w:i/>
            <w:strike w:val="0"/>
            <w:color w:val="0077CC"/>
            <w:sz w:val="28"/>
            <w:u w:val="single"/>
            <w:shd w:val="clear" w:color="auto" w:fill="FFFFFF"/>
            <w:vertAlign w:val="baseline"/>
          </w:rPr>
          <w:t>UK Intellectual Property Office grants trade mark "Holistic Business Growth" to Gauci Magri Tradings Limited</w:t>
        </w:r>
      </w:hyperlink>
    </w:p>
    <w:p>
      <w:pPr>
        <w:pStyle w:val="Normal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August 6, 2020 Thursday</w:t>
      </w:r>
    </w:p>
    <w:p>
      <w:pPr>
        <w:pStyle w:val="Normal43"/>
        <w:keepNext w:val="0"/>
        <w:spacing w:after="0" w:line="240" w:lineRule="atLeast"/>
        <w:ind w:right="0"/>
        <w:jc w:val="both"/>
      </w:pPr>
      <w:bookmarkStart w:id="84" w:name="Bookmark_43"/>
      <w:bookmarkEnd w:id="84"/>
    </w:p>
    <w:p>
      <w:pPr>
        <w:pStyle w:val="Normal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43"/>
        <w:keepNext w:val="0"/>
        <w:spacing w:before="120" w:after="0" w:line="220" w:lineRule="atLeast"/>
        <w:ind w:left="0" w:right="0" w:firstLine="0"/>
        <w:jc w:val="left"/>
      </w:pPr>
      <w:r>
        <w:br/>
      </w:r>
      <w:r>
        <w:pict>
          <v:shape id="_x0000_i1195" type="#_x0000_t75" style="width:161.98pt;height:80.99pt">
            <v:imagedata r:id="rId95" o:title=""/>
          </v:shape>
        </w:pict>
      </w:r>
    </w:p>
    <w:p>
      <w:pPr>
        <w:pStyle w:val="Normal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46607 words</w:t>
      </w:r>
    </w:p>
    <w:p>
      <w:pPr>
        <w:pStyle w:val="Normal43"/>
        <w:keepNext/>
        <w:spacing w:before="240" w:after="0" w:line="340" w:lineRule="atLeast"/>
        <w:ind w:left="0" w:right="0" w:firstLine="0"/>
        <w:jc w:val="left"/>
      </w:pPr>
      <w:bookmarkStart w:id="85" w:name="Body_41"/>
      <w:bookmarkEnd w:id="85"/>
      <w:r>
        <w:rPr>
          <w:rFonts w:ascii="arial" w:eastAsia="arial" w:hAnsi="arial" w:cs="arial"/>
          <w:b/>
          <w:i w:val="0"/>
          <w:strike w:val="0"/>
          <w:noProof w:val="0"/>
          <w:color w:val="000000"/>
          <w:position w:val="0"/>
          <w:sz w:val="28"/>
          <w:u w:val="none"/>
          <w:vertAlign w:val="baseline"/>
        </w:rPr>
        <w:t>Body</w:t>
      </w:r>
    </w:p>
    <w:p>
      <w:pPr>
        <w:pStyle w:val="Normal43"/>
        <w:spacing w:line="60" w:lineRule="exact"/>
      </w:pPr>
      <w:r>
        <w:pict>
          <v:line id="_x0000_s1196" style="position:absolute;z-index:251744256" from="0,2pt" to="512pt,2pt" strokecolor="#009ddb" strokeweight="2pt">
            <v:stroke linestyle="single"/>
            <w10:wrap type="topAndBottom"/>
          </v:line>
        </w:pict>
      </w:r>
    </w:p>
    <w:p>
      <w:pPr>
        <w:pStyle w:val="Normal43"/>
      </w:pP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London:Gauci Magri Tradings Limited , has been granted trademark (UK00003508995) titled as 'Holistic Business Growth' from the UK Intellectual Property Office.</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35Account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Advertising;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41 Education; Coaching; organising events; Group Coaching; Individual Coaching; providing courses;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Date:7 July 2020</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31 July 2020</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6, 2020</w:t>
      </w:r>
    </w:p>
    <w:p>
      <w:pPr>
        <w:pStyle w:val="Normal43"/>
      </w:pPr>
    </w:p>
    <w:p>
      <w:pPr>
        <w:pStyle w:val="Normal43"/>
        <w:ind w:left="200"/>
        <w:sectPr>
          <w:type w:val="continuous"/>
          <w:pgMar w:top="840" w:right="1000" w:bottom="840" w:left="1000" w:header="400" w:footer="400"/>
          <w:pgNumType w:fmt="decimal"/>
          <w:cols w:space="720"/>
        </w:sectPr>
      </w:pPr>
      <w:r>
        <w:br/>
      </w:r>
      <w:r>
        <w:pict>
          <v:line id="_x0000_s1197" style="position:absolute;z-index:251745280" from="0,10pt" to="512pt,10pt" strokecolor="black" strokeweight="1pt">
            <v:stroke linestyle="single"/>
          </v:line>
        </w:pict>
      </w:r>
      <w:r>
        <w:rPr>
          <w:rFonts w:ascii="arial" w:eastAsia="arial" w:hAnsi="arial" w:cs="arial"/>
          <w:b/>
          <w:color w:val="767676"/>
          <w:sz w:val="16"/>
        </w:rPr>
        <w:t>End of Document</w:t>
      </w:r>
    </w:p>
    <w:p>
      <w:pPr>
        <w:pStyle w:val="Normal44"/>
        <w:sectPr>
          <w:headerReference w:type="even" r:id="rId401"/>
          <w:headerReference w:type="default" r:id="rId402"/>
          <w:footerReference w:type="even" r:id="rId403"/>
          <w:footerReference w:type="default" r:id="rId404"/>
          <w:headerReference w:type="first" r:id="rId405"/>
          <w:footerReference w:type="first" r:id="rId406"/>
          <w:type w:val="nextPage"/>
          <w:pgSz w:w="12240" w:h="15840"/>
          <w:pgMar w:top="840" w:right="1000" w:bottom="840" w:left="1000" w:header="400" w:footer="400"/>
          <w:pgNumType w:fmt="decimal"/>
          <w:cols w:space="720"/>
          <w:titlePg/>
        </w:sectPr>
      </w:pPr>
    </w:p>
    <w:p>
      <w:pPr>
        <w:pStyle w:val="Normal44"/>
      </w:pPr>
    </w:p>
    <w:p>
      <w:pPr>
        <w:pStyle w:val="Normal44"/>
      </w:pPr>
      <w:r>
        <w:pict>
          <v:shape id="_x0000_i1198" type="#_x0000_t75" alt="LexisNexis®" style="width:147.75pt;height:30pt">
            <v:imagedata r:id="rId4" o:title=""/>
          </v:shape>
        </w:pict>
      </w:r>
      <w:r>
        <w:cr/>
      </w:r>
    </w:p>
    <w:p>
      <w:pPr>
        <w:pStyle w:val="Heading142"/>
        <w:keepNext w:val="0"/>
        <w:spacing w:after="200" w:line="340" w:lineRule="atLeast"/>
        <w:ind w:left="0" w:right="0" w:firstLine="0"/>
        <w:jc w:val="center"/>
      </w:pPr>
      <w:hyperlink r:id="rId407" w:history="1">
        <w:r>
          <w:rPr>
            <w:rFonts w:ascii="arial" w:eastAsia="arial" w:hAnsi="arial" w:cs="arial"/>
            <w:b/>
            <w:i/>
            <w:strike w:val="0"/>
            <w:color w:val="0077CC"/>
            <w:sz w:val="28"/>
            <w:u w:val="single"/>
            <w:shd w:val="clear" w:color="auto" w:fill="FFFFFF"/>
            <w:vertAlign w:val="baseline"/>
          </w:rPr>
          <w:t>UK Intellectual Property Office grants trade mark "TuitionLab" to TUITIONLAB LTD</w:t>
        </w:r>
      </w:hyperlink>
    </w:p>
    <w:p>
      <w:pPr>
        <w:pStyle w:val="Normal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July 17, 2020 Friday</w:t>
      </w:r>
    </w:p>
    <w:p>
      <w:pPr>
        <w:pStyle w:val="Normal44"/>
        <w:keepNext w:val="0"/>
        <w:spacing w:after="0" w:line="240" w:lineRule="atLeast"/>
        <w:ind w:right="0"/>
        <w:jc w:val="both"/>
      </w:pPr>
      <w:bookmarkStart w:id="86" w:name="Bookmark_44"/>
      <w:bookmarkEnd w:id="86"/>
    </w:p>
    <w:p>
      <w:pPr>
        <w:pStyle w:val="Normal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44"/>
        <w:keepNext w:val="0"/>
        <w:spacing w:before="120" w:after="0" w:line="220" w:lineRule="atLeast"/>
        <w:ind w:left="0" w:right="0" w:firstLine="0"/>
        <w:jc w:val="left"/>
      </w:pPr>
      <w:r>
        <w:br/>
      </w:r>
      <w:r>
        <w:pict>
          <v:shape id="_x0000_i1199" type="#_x0000_t75" style="width:161.98pt;height:80.99pt">
            <v:imagedata r:id="rId95" o:title=""/>
          </v:shape>
        </w:pict>
      </w:r>
    </w:p>
    <w:p>
      <w:pPr>
        <w:pStyle w:val="Normal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46584 words</w:t>
      </w:r>
    </w:p>
    <w:p>
      <w:pPr>
        <w:pStyle w:val="Normal44"/>
        <w:keepNext/>
        <w:spacing w:before="240" w:after="0" w:line="340" w:lineRule="atLeast"/>
        <w:ind w:left="0" w:right="0" w:firstLine="0"/>
        <w:jc w:val="left"/>
      </w:pPr>
      <w:bookmarkStart w:id="87" w:name="Body_42"/>
      <w:bookmarkEnd w:id="87"/>
      <w:r>
        <w:rPr>
          <w:rFonts w:ascii="arial" w:eastAsia="arial" w:hAnsi="arial" w:cs="arial"/>
          <w:b/>
          <w:i w:val="0"/>
          <w:strike w:val="0"/>
          <w:noProof w:val="0"/>
          <w:color w:val="000000"/>
          <w:position w:val="0"/>
          <w:sz w:val="28"/>
          <w:u w:val="none"/>
          <w:vertAlign w:val="baseline"/>
        </w:rPr>
        <w:t>Body</w:t>
      </w:r>
    </w:p>
    <w:p>
      <w:pPr>
        <w:pStyle w:val="Normal44"/>
        <w:spacing w:line="60" w:lineRule="exact"/>
      </w:pPr>
      <w:r>
        <w:pict>
          <v:line id="_x0000_s1200" style="position:absolute;z-index:251746304" from="0,2pt" to="512pt,2pt" strokecolor="#009ddb" strokeweight="2pt">
            <v:stroke linestyle="single"/>
            <w10:wrap type="topAndBottom"/>
          </v:line>
        </w:pict>
      </w:r>
    </w:p>
    <w:p>
      <w:pPr>
        <w:pStyle w:val="Normal44"/>
      </w:pP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London:TUITIONLAB LTD , has been granted trademark (UK00003501293) titled as 'TuitionLab' from the UK Intellectual Property Office.</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35Account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Date:16 June 2020</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10 July 2020</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19, 2020</w:t>
      </w:r>
    </w:p>
    <w:p>
      <w:pPr>
        <w:pStyle w:val="Normal44"/>
      </w:pPr>
    </w:p>
    <w:p>
      <w:pPr>
        <w:pStyle w:val="Normal44"/>
        <w:ind w:left="200"/>
        <w:sectPr>
          <w:type w:val="continuous"/>
          <w:pgMar w:top="840" w:right="1000" w:bottom="840" w:left="1000" w:header="400" w:footer="400"/>
          <w:pgNumType w:fmt="decimal"/>
          <w:cols w:space="720"/>
        </w:sectPr>
      </w:pPr>
      <w:r>
        <w:br/>
      </w:r>
      <w:r>
        <w:pict>
          <v:line id="_x0000_s1201" style="position:absolute;z-index:251747328" from="0,10pt" to="512pt,10pt" strokecolor="black" strokeweight="1pt">
            <v:stroke linestyle="single"/>
          </v:line>
        </w:pict>
      </w:r>
      <w:r>
        <w:rPr>
          <w:rFonts w:ascii="arial" w:eastAsia="arial" w:hAnsi="arial" w:cs="arial"/>
          <w:b/>
          <w:color w:val="767676"/>
          <w:sz w:val="16"/>
        </w:rPr>
        <w:t>End of Document</w:t>
      </w:r>
    </w:p>
    <w:p>
      <w:pPr>
        <w:pStyle w:val="Normal45"/>
        <w:sectPr>
          <w:headerReference w:type="even" r:id="rId408"/>
          <w:headerReference w:type="default" r:id="rId409"/>
          <w:footerReference w:type="even" r:id="rId410"/>
          <w:footerReference w:type="default" r:id="rId411"/>
          <w:headerReference w:type="first" r:id="rId412"/>
          <w:footerReference w:type="first" r:id="rId413"/>
          <w:type w:val="nextPage"/>
          <w:pgSz w:w="12240" w:h="15840"/>
          <w:pgMar w:top="840" w:right="1000" w:bottom="840" w:left="1000" w:header="400" w:footer="400"/>
          <w:pgNumType w:fmt="decimal"/>
          <w:cols w:space="720"/>
          <w:titlePg/>
        </w:sectPr>
      </w:pPr>
    </w:p>
    <w:p>
      <w:pPr>
        <w:pStyle w:val="Normal45"/>
      </w:pPr>
    </w:p>
    <w:p>
      <w:pPr>
        <w:pStyle w:val="Normal45"/>
      </w:pPr>
      <w:r>
        <w:pict>
          <v:shape id="_x0000_i1202" type="#_x0000_t75" alt="LexisNexis®" style="width:147.75pt;height:30pt">
            <v:imagedata r:id="rId4" o:title=""/>
          </v:shape>
        </w:pict>
      </w:r>
      <w:r>
        <w:cr/>
      </w:r>
    </w:p>
    <w:p>
      <w:pPr>
        <w:pStyle w:val="Heading143"/>
        <w:keepNext w:val="0"/>
        <w:spacing w:after="200" w:line="340" w:lineRule="atLeast"/>
        <w:ind w:left="0" w:right="0" w:firstLine="0"/>
        <w:jc w:val="center"/>
      </w:pPr>
      <w:hyperlink r:id="rId414" w:history="1">
        <w:r>
          <w:rPr>
            <w:rFonts w:ascii="arial" w:eastAsia="arial" w:hAnsi="arial" w:cs="arial"/>
            <w:b/>
            <w:i/>
            <w:strike w:val="0"/>
            <w:color w:val="0077CC"/>
            <w:sz w:val="28"/>
            <w:u w:val="single"/>
            <w:shd w:val="clear" w:color="auto" w:fill="FFFFFF"/>
            <w:vertAlign w:val="baseline"/>
          </w:rPr>
          <w:t>West Yorkshire to move to toughest Covid restrictions - as it happened</w:t>
        </w:r>
      </w:hyperlink>
    </w:p>
    <w:p>
      <w:pPr>
        <w:pStyle w:val="Normal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The Guardian (London)</w:t>
      </w:r>
    </w:p>
    <w:p>
      <w:pPr>
        <w:pStyle w:val="Normal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October 28, 2020 Wednesday 11:53 PM GMT</w:t>
      </w:r>
    </w:p>
    <w:p>
      <w:pPr>
        <w:pStyle w:val="Normal45"/>
        <w:keepNext w:val="0"/>
        <w:spacing w:after="0" w:line="240" w:lineRule="atLeast"/>
        <w:ind w:right="0"/>
        <w:jc w:val="both"/>
      </w:pPr>
      <w:bookmarkStart w:id="88" w:name="Bookmark_45"/>
      <w:bookmarkEnd w:id="88"/>
    </w:p>
    <w:p>
      <w:pPr>
        <w:pStyle w:val="Normal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The Guardian, a division of Transcontinental Media Group Inc. All Rights Reserved</w:t>
      </w:r>
    </w:p>
    <w:p>
      <w:pPr>
        <w:pStyle w:val="Normal45"/>
        <w:keepNext w:val="0"/>
        <w:spacing w:before="120" w:after="0" w:line="220" w:lineRule="atLeast"/>
        <w:ind w:left="0" w:right="0" w:firstLine="0"/>
        <w:jc w:val="left"/>
      </w:pPr>
      <w:r>
        <w:br/>
      </w:r>
      <w:r>
        <w:pict>
          <v:shape id="_x0000_i1203" type="#_x0000_t75" style="width:167.98pt;height:30.75pt">
            <v:imagedata r:id="rId415" o:title=""/>
          </v:shape>
        </w:pict>
      </w:r>
    </w:p>
    <w:p>
      <w:pPr>
        <w:pStyle w:val="Normal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WORLD NEWS; Version:45</w:t>
      </w:r>
    </w:p>
    <w:p>
      <w:pPr>
        <w:pStyle w:val="Normal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21940 words</w:t>
      </w:r>
    </w:p>
    <w:p>
      <w:pPr>
        <w:pStyle w:val="Normal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Jessica Murray (now); Lucy Campbell, Damien Gayle and Helen Sullivan (earlier)</w:t>
      </w:r>
    </w:p>
    <w:p>
      <w:pPr>
        <w:pStyle w:val="Normal4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This blog is now closed. We've launched a new blog at the link below: Coronavirus news - live</w:t>
      </w:r>
    </w:p>
    <w:p>
      <w:pPr>
        <w:pStyle w:val="Normal45"/>
        <w:keepNext/>
        <w:spacing w:before="240" w:after="0" w:line="340" w:lineRule="atLeast"/>
        <w:ind w:left="0" w:right="0" w:firstLine="0"/>
        <w:jc w:val="left"/>
      </w:pPr>
      <w:bookmarkStart w:id="89" w:name="Body_43"/>
      <w:bookmarkEnd w:id="89"/>
      <w:r>
        <w:rPr>
          <w:rFonts w:ascii="arial" w:eastAsia="arial" w:hAnsi="arial" w:cs="arial"/>
          <w:b/>
          <w:i w:val="0"/>
          <w:strike w:val="0"/>
          <w:noProof w:val="0"/>
          <w:color w:val="000000"/>
          <w:position w:val="0"/>
          <w:sz w:val="28"/>
          <w:u w:val="none"/>
          <w:vertAlign w:val="baseline"/>
        </w:rPr>
        <w:t>Body</w:t>
      </w:r>
    </w:p>
    <w:p>
      <w:pPr>
        <w:pStyle w:val="Normal45"/>
        <w:spacing w:line="60" w:lineRule="exact"/>
      </w:pPr>
      <w:r>
        <w:pict>
          <v:line id="_x0000_s1204" style="position:absolute;z-index:251748352" from="0,2pt" to="512pt,2pt" strokecolor="#009ddb" strokeweight="2pt">
            <v:stroke linestyle="single"/>
            <w10:wrap type="topAndBottom"/>
          </v:line>
        </w:pict>
      </w:r>
    </w:p>
    <w:p>
      <w:pPr>
        <w:pStyle w:val="Normal45"/>
      </w:pP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11.39pm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We've launched a new blog at the link below - head there for the latest: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Coronavirus live news: Europe leaders told to 'act urgently' as global daily case records tumble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11.36pm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The UK prime minister, Boris Johnson, is under growing pressure to implement a pre- and post- Christmas lockdown to allow families to meet over the festive period, the Telegraph has reported.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article cites sources close to the government saying current restrictions don't go far enough, and tighter restrictions on the run up to Christmas would "get on top of the numbers" and allow people to meet in homes.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"circuit breaker" lockdown in January could then be used to reverse numbers and would be easier to implement than on the run up to Christmas, the newspaper reported.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10.58pm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Summary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Here's a quick recap of all the latest coronavirus developments across the globe. </w:t>
      </w:r>
    </w:p>
    <w:p>
      <w:pPr>
        <w:pStyle w:val="Normal45"/>
        <w:keepNext w:val="0"/>
        <w:numPr>
          <w:numId w:val="8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EU to fund transfer of Covid-19 patients across borders to prevent hospital collapse. The EU will finance the transfer of patients across borders within the bloc to prevent hospitals from getting overwhelmed as Covid-19 infections and hospitalisations rise across the continent. "The spread of the virus will overwhelm our healthcare systems if we do not act urgently," said Ursula von der Leyen, head of the EU Commission.</w:t>
      </w:r>
    </w:p>
    <w:p>
      <w:pPr>
        <w:pStyle w:val="Normal45"/>
        <w:keepNext w:val="0"/>
        <w:numPr>
          <w:numId w:val="8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Spain hit a new record in daily cases, recording another 23,580 infections. It brought the nation's tally to 1,136,503, health ministry data showed. The government voted in favour of a six-month extension of the state of emergency, which allows Spain's 17 regional governments to limit mobility, impose curfews and shut their borders with other regions.</w:t>
      </w:r>
    </w:p>
    <w:p>
      <w:pPr>
        <w:pStyle w:val="Normal45"/>
        <w:keepNext w:val="0"/>
        <w:numPr>
          <w:numId w:val="8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France will restrict outdoor movement and make working from home mandatory under new lockdown rules, coming into effect at midnight. People will only be able to leave their own homes for certain essential purposes, as the country tries to put the brakes on a Covid-19 outbreak that the president Emmanuel Macron said risked accelerating out of control. More details here.</w:t>
      </w:r>
    </w:p>
    <w:p>
      <w:pPr>
        <w:pStyle w:val="Normal45"/>
        <w:keepNext w:val="0"/>
        <w:numPr>
          <w:numId w:val="8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West Yorkshire in England will move into tier 3 restrictions from 12.01 on Monday. The 'very high' restrictions - the strictest level in England - will see indoor social mixing banned and the closure of pubs and bars unless they can operate as a restaurant. More details here.</w:t>
      </w:r>
    </w:p>
    <w:p>
      <w:pPr>
        <w:pStyle w:val="Normal45"/>
        <w:keepNext w:val="0"/>
        <w:numPr>
          <w:numId w:val="8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Greece will impose regional lockdowns on its second-largest city of Thessaloniki and two other regions from Friday after a rise in cases of Covid-19, the government said.</w:t>
      </w:r>
    </w:p>
    <w:p>
      <w:pPr>
        <w:pStyle w:val="Normal45"/>
        <w:keepNext w:val="0"/>
        <w:numPr>
          <w:numId w:val="80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Italy registered a record of 26,831 new Covid-19 infections in the last 24 hours, its highest daily increase in coronavirus cases since the beginning of the pandemic. Under new restrictions bars and restaurants must stop serving customers at 6pm while cinemas, theatres, swimming pools and gyms must close completely.</w:t>
      </w:r>
    </w:p>
    <w:p>
      <w:pPr>
        <w:pStyle w:val="Normal45"/>
        <w:keepNext w:val="0"/>
        <w:numPr>
          <w:numId w:val="80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Sweden registered 2,820 new coronavirus cases, the highest since the start of the pandemic and the third record number in a matter of days. Hospitals are feeling the strain, with the number of patients with Covid-19 in need of care in the region having risen about 60% over the past week after a near 80% surge in recorded infections.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10.37pm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EU at risk of being overwhelmed by coronavirus - EU Commission head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EU's healthcare systems are at risk of being overwhelmed by the number of coronavirus cases unless authorities act quickly, the head of the European Commission, Ursula von der Leyen,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spread of the virus will overwhelm our healthcare systems if we do not act urgently," she said after a video conference of EU leaders to coordinate the EU's response to the Covid-19 pandemic.</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She said the Commission made available (EURO)220m to finance the transfer of Covid-19 patients across EU countries to avoid healthcare systems in the most affected countries not being able to cope.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meeting leaders agreed to better coordinate efforts to battle the virus as infections in Europe exceeded 10 million, making the continent again the centre of the pandemic.</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EU countries want to avoid divisions which dogged the 27-nation bloc at the beginning of the pandemic, when nations vied with each other to buy scarce medical equipment.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 better trace infections, von der Leyen said the EU would work for the quick validation at EU level of rapid antigen tests, which allow quicker results than the standard PCR (polymerase chain reaction) molecular kits.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10.39pm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10.35pm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The European Commission is in talks with four companies to secure a potential Covid-19 vaccine, president Ursula von der Leyen said following an EU leaders' video conference.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EU has already secured potential vaccines being developed by AstraZeneca, Sanofi and Johnson &amp; Johnson. It is also said to be in talks with Moderna, CureVac and a partnership of Pfizer and BionTech.</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10.34pm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Mexicans this year paid their respects early to departed loved-ones in the capital city, where the coronavirus pandemic will cast a pall over cemeteries usually resplendent with colour and light during the 1-2 November Day of the Dead celebrations.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festive tradition typically draws thousands of people to burial grounds and public plazas across Mexico, many dressed as skeletons, to picnic at gravesides and decorate altars with sugar skulls and photos of dead friends and relatives.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in a bid to contain the spread of the coronavirus, city authorities have reluctantly ordered cemeteries to stay closed for Day of the Dead this year, prompting Mexicans to file out early.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People decorate a relative's grave prior to the Day of the Dead at the Municipal Pantheon in Valle de Chalco, Mexico. Photograph: Pedro Pardo/AFP/Getty Images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the Xilotepec Pantheon in southeastern Mexico City, Maura Medina polished a crucifix adorning the tomb of her husband, who died last December. Their two daughters planted bright golden marigolds, the holiday's traditional flower.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glad I came to see him," said the elder Medina. "Now I feel very much at peace."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Only three people per family may enter the cemetery, where signs warn: "Caution, you are entering a high contagion zone."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Mexico City mayor Claudia Sheinbaum, who tested positive for Covid-19 this week, urged the public to mark Day of the Dead at home, and stay away from the capital's 120 cemeteries.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Mexico has the world's fourth highest official death toll from Covid-19, with over 90,000 fatalities.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Adrian Velasco, who went to the final resting place of his grandparents, was grateful he could visit ahead of time.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"It's good they've let us come to leave our flowers and plants," he said. "And above all, to be with our dead for a day."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9.29pm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EU leaders have agreed to fairly distribute among EU countries a vaccine against the coronavirus, once such a vaccine becomes available, the chairman of the leaders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very much agreed, it was repeated around the video conference table, to guarantee a fair distribution between member states in the case of contracts signed by the Commission and those we hope will be signed in the coming weeks," Charles Michel told a news conference after an EU video summit.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8.58pm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Global coronavirus cases rose by more than 500,000 on Wednesday, Reuters reports, a record one-day increase as countries across the Northern Hemisphere reported rising cases.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Global daily Covid-19 cases have risen by nearly 25% in less than two weeks as the world witnessed 400,000 daily reported cases for the first time last Friday.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Most western countries and parts of Latin America have reported their highest single-day surges in the past few weeks. Many governments, with the notable exception of the US, have started taking stronger measures to bring the spread of the virus under control.</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global coronavirus tally stands at 44.7 million cases and about 1.17 million deaths.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Europe, North America and Latin America account for over 66% of global cases and over 76% of global deaths.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Europe's new daily infections have doubled over the past two weeks as it reported more than 250,000 cases for the first time on Wednesday, according to a Reuters tally.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region has so far reported about 9.5 million cases and about 261,000 deaths.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France reported a new record daily total of more than 50,000 infections for the first time on Sunday.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  broke its daily record for new coronavirus infections on Friday as it reported 84,169 new cases due to outbreaks in virtually every part of the country shortly before its presidential election on Tuesday.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US is reporting about 75,000 cases a day on an average, according to a Reuters analysis, and its death toll from Covid-19 could surpass 500,000 by February unless nearly all Americans wear face masks, researchers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Asia surpassed 10 million infections on Saturday, according to a Reuters tally, as cases continue to mount in India.</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Indian prime minister Narendra Modi promised to provide any successful vaccine to each of India's 1.3 billion people, and the country is preparing a database of all government and private health personnel to speed up vaccinations once they become available.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Middle East, Iran is reporting one death every three minutes, according to state television.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8.39pm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Algeria's president underwent medical tests in a German hospital and is in a stable condition, days after suspected coronavirus cases were reported among his aides.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President Abdelmadjid Tebboune, 74, was transferred on Wednesday to Germany for treatment from an Algerian hospital.</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His office said he "underwent thorough medical tests in one of Germany's largest specialised hospitals" and is in "a stable" condition.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medical team says that the results of the tests are reassuring," his office added in a statement.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president "has begun to received the adequate treatment", it said, without giving further details.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Algeria's president has been transferred to Germany for medical treatment after coming into contact with coronavirus cases among his aides. Photograph: Ryad Kramdi/AFP/Getty Images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Tebboune's transfer to Germany came after officials on Saturday said he had "voluntarily" gone into self-isolation for five days amid reports several officials in the presidency and government had contracted the Covid-19 disease.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Tuesday, Tebboune, a heavy smoker, was admitted into a "specialised care unit" in a military hospital in Algeria's capital.</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Algeria has seen a resurgence in coronavirus cases in recent weeks.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than 57,300 infections have been recorded in the country of 44 million, including 1,949 deaths.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8.24pm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Brazil expects to have a vaccine against Covid-19 approved and ready for use in a national inoculation programme by June, the head of the country's health regulator, Anvisa, said.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the world's worst outbreak of coronavirus after the US and India, Brazil has become a key testing ground and has approved late stage clinical trials for four vaccines that are under development.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Anvisa boss Antonio Barra Torres told Reuters the agency has approved vaccines in the past with less than 50% effectiveness, but did not say what efficacy would be required for the vaccine to be approved.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Health authorities in Europe are debating whether to accept a so-called efficacy rate of less than 50% to be able to deliver a vaccine sooner, the Wall Street Journal reported this week.</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Sandra Gallina, director general for health and food safety at the European Commission, told EU lawmakers the article was speculation, but added that it's not rare to have vaccines that only work with 50% efficacy.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 week, Brazil's right-wing president Jair Bolsonaro disavowed a decision by his health minister to buy 46m doses of a vaccine from China's Sinovac Biotech, saying: "We will not buy a Chinese vaccine."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Torres said Anvisa could register more than one of the four candidates now being tested in Brazil, irrespective of their country of origin.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origin of the vaccine has no bearing for us, there is no prejudice," he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8.18pm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 everyone, this is Jessica Murray, taking over the blog for the next few hours.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Please do get in touch with any story tips or personal experiences you would like to share</w:t>
      </w:r>
    </w:p>
    <w:p>
      <w:pPr>
        <w:pStyle w:val="Normal45"/>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Email: </w:t>
      </w:r>
      <w:hyperlink r:id="rId416" w:history="1">
        <w:r>
          <w:rPr>
            <w:rFonts w:ascii="arial" w:eastAsia="arial" w:hAnsi="arial" w:cs="arial"/>
            <w:b w:val="0"/>
            <w:i/>
            <w:strike w:val="0"/>
            <w:noProof w:val="0"/>
            <w:color w:val="0077CC"/>
            <w:position w:val="0"/>
            <w:sz w:val="20"/>
            <w:u w:val="single"/>
            <w:shd w:val="clear" w:color="auto" w:fill="FFFFFF"/>
            <w:vertAlign w:val="baseline"/>
          </w:rPr>
          <w:t>jessica.murray@theguardian.com</w:t>
        </w:r>
      </w:hyperlink>
      <w:r>
        <w:rPr>
          <w:rFonts w:ascii="arial" w:eastAsia="arial" w:hAnsi="arial" w:cs="arial"/>
          <w:b w:val="0"/>
          <w:i w:val="0"/>
          <w:strike w:val="0"/>
          <w:noProof w:val="0"/>
          <w:color w:val="000000"/>
          <w:position w:val="0"/>
          <w:sz w:val="20"/>
          <w:u w:val="none"/>
          <w:vertAlign w:val="baseline"/>
        </w:rPr>
        <w:t xml:space="preserve">  Twitter: @journojess_</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7.11pm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Close to one-in-five people in England will be living under the most severe lockdown restrictions by Monday following the announcement that Leeds and West Yorkshire are to come under tier 3.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combined population of Leeds, Bradford, Calderdale, Kirklees and Wakefield is 2.3 million. This brings to 10.9 million English residents living under the government's "very high" Covid curbs.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further 21.6 million people will be under tier 2 restrictions after an earlier announcement that additional areas in the Midlands, parts of Yorkshire, Luton and Oxford would move into Tier 2.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At that time more than 32 million people - 58% of England's population - will be living under some form of local lockdown.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7.10pm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Summary  </w:t>
      </w:r>
    </w:p>
    <w:p>
      <w:pPr>
        <w:pStyle w:val="Normal45"/>
        <w:keepNext w:val="0"/>
        <w:numPr>
          <w:numId w:val="80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Spain hit a new record in daily cases, recording another 23,580 infections. It brought the nation's tally to 1,136,503, health ministry data showed. The government voted in favour of a six-month extension of the state of emergency, which allows Spain's 17 regional governments to limit mobility, impose curfews and shut their borders with other regions.</w:t>
      </w:r>
    </w:p>
    <w:p>
      <w:pPr>
        <w:pStyle w:val="Normal45"/>
        <w:keepNext w:val="0"/>
        <w:numPr>
          <w:numId w:val="80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France will restrict outdoor movement and make working from home mandatory under new lockdown rules, coming into effect at midnight. People will only be able to leave their own homes for certain essential purposes, as the country tries to put the brakes on a Covid-19 outbreak that the president Emmanuel Macron said risked accelerating out of control. More details here.</w:t>
      </w:r>
    </w:p>
    <w:p>
      <w:pPr>
        <w:pStyle w:val="Normal45"/>
        <w:keepNext w:val="0"/>
        <w:numPr>
          <w:numId w:val="80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West Yorkshire will move into tier 3 restrictions from 12.01 on Monday. The 'very high' restrictions - the strictest level in England - will see indoor social mixing banned and the closure of pubs and bars unless they can operate as a restaurant. More details here.</w:t>
      </w:r>
    </w:p>
    <w:p>
      <w:pPr>
        <w:pStyle w:val="Normal45"/>
        <w:keepNext w:val="0"/>
        <w:numPr>
          <w:numId w:val="8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Oxford, Hull, Luton and parts of Yorkshire and the Midlands will enter tier 2 on Saturday. The full list: East Riding of Yorkshire, Kingston-Upon-Hull, North East Lincolnshire and North Lincolnshire; Dudley, Staffordshire, Telford and the Wrekin, Amber Valley, Bolsover, Derbyshire Dales, Derby City, South Derbyshire, the whole of High Peak, Charnwood, Luton, and Oxford City.</w:t>
      </w:r>
    </w:p>
    <w:p>
      <w:pPr>
        <w:pStyle w:val="Normal45"/>
        <w:keepNext w:val="0"/>
        <w:numPr>
          <w:numId w:val="8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Greece will impose regional lockdowns on its second-largest city of Thessaloniki and two other regions from Friday after a rise in cases of Covid-19, the government said.</w:t>
      </w:r>
    </w:p>
    <w:p>
      <w:pPr>
        <w:pStyle w:val="Normal45"/>
        <w:keepNext w:val="0"/>
        <w:numPr>
          <w:numId w:val="8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Cyprus and Lithuania have been removed from the government's list of travel corridors, meaning travellers arriving in England from those places after 4am on Sunday must self-isolate for 14 days.</w:t>
      </w:r>
    </w:p>
    <w:p>
      <w:pPr>
        <w:pStyle w:val="Normal45"/>
        <w:keepNext w:val="0"/>
        <w:numPr>
          <w:numId w:val="8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Italy registered a record of 26,831 new Covid-19 infections in the last 24 hours, its highest daily increase in coronavirus cases since the beginning of the pandemic. Under new restrictions bars and restaurants must stop serving customers at 6pm while cinemas, theatres, swimming pools and gyms must close completely.</w:t>
      </w:r>
    </w:p>
    <w:p>
      <w:pPr>
        <w:pStyle w:val="Normal45"/>
        <w:keepNext w:val="0"/>
        <w:numPr>
          <w:numId w:val="81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Four in 10 close contacts of people who tested positive for Covid-19 in England are still not being reached by Test and Trace, at the same time as it recorded the highest ever weekly number of positive cases. A total of 126,065 people tested positive for Covid-19 in England at least once in the week to 21 October, an increase of 23% in positive cases on the previous week and is the highest weekly number since Test and Trace was launched at the end of May.</w:t>
      </w:r>
    </w:p>
    <w:p>
      <w:pPr>
        <w:pStyle w:val="Normal45"/>
        <w:keepNext w:val="0"/>
        <w:numPr>
          <w:numId w:val="81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UK reported another 280 deaths from coronavirus within 28 days of positive test. At least 23,065 people tested positive with Covid-19, while 1404 people were admitted into hospital. The number of patients with Covid-19 in Nottinghamshire hospitals now exceeds the first wave peak by about 40%, according to the county council's director of public health.</w:t>
      </w:r>
    </w:p>
    <w:p>
      <w:pPr>
        <w:pStyle w:val="Normal45"/>
        <w:keepNext w:val="0"/>
        <w:numPr>
          <w:numId w:val="81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Spain's Catalan regional government announced a 15-day ban on entering or leaving its territory, saying it had to protect its hospital from being overwhelmed. Catalonia already has some of the toughest measures in place in the country, including a 15-day shutdown of bars and restaurants, which will also be extended.</w:t>
      </w:r>
    </w:p>
    <w:p>
      <w:pPr>
        <w:pStyle w:val="Normal45"/>
        <w:keepNext w:val="0"/>
        <w:numPr>
          <w:numId w:val="81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West Midlands mayor Andy Street says coronavirus situation is "becoming very serious" and that local leaders are having "active conversations" about tier 3. Birmingham city council's leader had earlier said that tier 3 was "inevitable" if not "imminent".</w:t>
      </w:r>
    </w:p>
    <w:p>
      <w:pPr>
        <w:pStyle w:val="Normal45"/>
        <w:keepNext w:val="0"/>
        <w:numPr>
          <w:numId w:val="81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Austria will announce tighter restrictions to slow the spread of the coronavirus on Saturday, the chancellor Sebastian Kurz said, as the daily tally of new cases surged past 4,000 to a new record on Thursday.</w:t>
      </w:r>
    </w:p>
    <w:p>
      <w:pPr>
        <w:pStyle w:val="Normal45"/>
        <w:keepNext w:val="0"/>
        <w:numPr>
          <w:numId w:val="81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Sweden registered 2,820 new coronavirus cases, the highest since the start of the pandemic and the third record number in a matter of days. Hospitals are feeling the strain, with the number of patients with Covid-19 in need of care in the region having risen about 60% over the past week after a near 80% surge in recorded infections.</w:t>
      </w:r>
    </w:p>
    <w:p>
      <w:pPr>
        <w:pStyle w:val="Normal45"/>
        <w:keepNext w:val="0"/>
        <w:numPr>
          <w:numId w:val="82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Millions of residents across central Scotland face a continued ban on indoor socialising and drinking in pubs and restaurants alongside significantly tighter travel restrictions from next Monday, as the Scottish government's five tier system of Covid-19 controls comes into force. Full report here.</w:t>
      </w:r>
    </w:p>
    <w:p>
      <w:pPr>
        <w:pStyle w:val="Normal45"/>
        <w:keepNext w:val="0"/>
        <w:numPr>
          <w:numId w:val="82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Covid-19 pandemic has reached a "critical" stage in England, with prevalence doubling since last month with the fastest increases in the south where the R number has risen above 2, research has found. It triggered warnings from scientists that current measures - including bans for millions on households mixing and the closure of pubs - were not working and urgent action is needed to avoid a sharp rise in hospitalisations and deaths.</w:t>
      </w:r>
    </w:p>
    <w:p>
      <w:pPr>
        <w:pStyle w:val="Normal45"/>
        <w:keepNext w:val="0"/>
        <w:numPr>
          <w:numId w:val="82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coronavirus strain that emerged in Spain in June has spread across Europe and now makes up a large proportion of infections in several countries, researchers said, highlighting the role of travel in the pandemic and the need to track mutations. The FT (paywall) has the story.</w:t>
      </w:r>
    </w:p>
    <w:p>
      <w:pPr>
        <w:pStyle w:val="Normal45"/>
        <w:keepNext w:val="0"/>
        <w:numPr>
          <w:numId w:val="82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world is in an "era of pandemics" and unless the destruction of the natural world is halted they will emerge more often, spread more rapidly, kill more people and affect the global economy with more devastating impact than ever before, according to a report from some of the world's leading scientists.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That's it from me for today! Many thanks to everybody who shared tips and kept me going throughout the day. I'll now be handing over to my colleague. Take care.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6.29pm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Spain registers new record rise in daily infections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Spain's coronavirus tally climbed by a record 23,580 cases, bringing the the total to 1,136,503 infections, health ministry data showed on Thursday. The death toll rose by 173 to 35,639, the data showed, accelerating slightly from the previous day but below Tuesday's steep rise of 267.</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6.37pm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6.28pm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Working from home will be mandatory in France except when it is technically impossible, the labour minister Elisabeth Borne  said on Thursday, as France ordered a new lockdown to curb a second wave of coronavirus infections.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French government was giving details of a second lockdown that will last until 1 December (see 6.02pm.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6.15pm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West Yorkshire to be placed under strictest restrictions from Monday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whole of West Yorkshire will be moving into tier 3 from Monday, Leeds city council leader Judith Blake has told a press conference.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'very high' restrictions mean that people living across West Yorkshire will not be allowed to meet socially with anybody who is not part of their household, or support bubble, indoors.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Casinos, soft play, adult gaming centres, betting shops and car boot sales will all be close.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People cannot meet in private or pub gardens, but can meet in parks, beaches, countryside or </w:t>
      </w:r>
      <w:r>
        <w:rPr>
          <w:rFonts w:ascii="arial" w:eastAsia="arial" w:hAnsi="arial" w:cs="arial"/>
          <w:b/>
          <w:i/>
          <w:strike w:val="0"/>
          <w:noProof w:val="0"/>
          <w:color w:val="000000"/>
          <w:position w:val="0"/>
          <w:sz w:val="20"/>
          <w:u w:val="single"/>
          <w:vertAlign w:val="baseline"/>
        </w:rPr>
        <w:t>forests</w:t>
      </w:r>
      <w:r>
        <w:rPr>
          <w:rFonts w:ascii="arial" w:eastAsia="arial" w:hAnsi="arial" w:cs="arial"/>
          <w:b w:val="0"/>
          <w:i w:val="0"/>
          <w:strike w:val="0"/>
          <w:noProof w:val="0"/>
          <w:color w:val="000000"/>
          <w:position w:val="0"/>
          <w:sz w:val="20"/>
          <w:u w:val="none"/>
          <w:vertAlign w:val="baseline"/>
        </w:rPr>
        <w:t>, as long as they are not in a group of more than six.</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Pubs and bars must close unless they can operate as a restaurant serving substantial meals. Alcohol can only be served as part of a meal.</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People are also being advised not to travel into or out of tier three areas, other than for work, education, youth services or because of caring responsibilities.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is from Josh Halliday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enltrWest Yorkshire councils will get £59.3m for entering tier 3 - the same per capita as other areas. I'm told local leaders pushed hard for more cash given high density of businesses particularly in Leeds, but no budging from the government.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Josh Halliday (@JoshHalliday) October 29, 2020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7.14pm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6.13pm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Responding to reports that the UK 's death toll could reach 85,000 this winter under a "reasonable worst case scenario" according to leaked documents from Sage, the co-founder of Covid-19 Bereaved Families for Justice Jo Goodman, who lost her dad Stuart to the virus,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now know this government hasn't been sleepwalking into a second wave - they've been hurtling towards it with their eyes wide open.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Bungling test and trace. Mixed messages. Late lockdowns. It all feels like a grim replay of the first wave.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need a public inquiry with a 'rapid review' phase finished by Christmas.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 else can we learn lessons, and act on them quickly? Lives depend on it.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group has approximately 2,000 members who have lost a relative to the virus, and have been calling for an urgent "rapid review" public inquiry so that lessons can be learned immediately and the response to the pandemic improved.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6.02pm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France restricts outdoor movement under new lockdown rules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French prime minister Jean Castex  is outlining the new Covid-19 national lockdown rules, which will come into effect at midnight on Thursday. The second lockdown was announced on Wednesday by the president Emmanuel Macron, who said it was needed to put the brakes on a Covid-19 outbreak that he said risked accelerating out of control.</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People will only be allowed to leave the house for essential purposes: food shopping, commuting to work (if it isn't technically possible to work from home), medical or imperative family reasons, Castex said. Outdoor exercise would be allowed for one hour per day and within 1km.</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Visiting family or friends (or receiving them in your home), community sport and travel within France (including to holiday homes) are all not allowed, he said. Individual sports such as jogging are permitted.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every outing, citizens will need to show a government document. Other attestations can be issued by an employer where the employee needs to travel to work or by a school if children need to be taken to school, Castex said. A (EURO)135 fine can be issued for non-respect of this rule.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France's EU borders will remain open, its exterior borders will close, the prime minister said. Anyone arriving from non EU/Schengen areas must have a Covid-19 test showing a negative result or they will be tested.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Bars and restaurants, shops (except for essential goods) and theme parks will close. Food shops, petrol stations, tabac and newsagents, chemists, care hire, creches and schools will remain open.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Children as young as six will have to wear face masks during lessons, Castex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Sports clubs and conservatories must close. Hotels may remain open, Castex said, but their restaurants must close and only use room service. Public transport will stay open at the current levels of service.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6.38pm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5.45pm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leaders of seven local authorities in the  North East of England have met to discuss the ongoing Covid-19 situation.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statement, they said there were serious concerns the region could be heading for a strain on the health service in the winter months: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we introduced restrictions on September 18, thanks to the collective efforts of the North East, we have seen the rate of Covid infections slowing down but sadly they are still too high.</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Action taken locally in September worked and has helped us to remain in tier 2.</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gone from being one of the areas with the worst rates of infection to being more in line with what is happening across the UK.</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directors of public health met with the chief medical officer yesterday [October 28], who agreed our region's data was plateauing, but it is clear the situation the North East still finds itself in is concerning.</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particular, NHS bed occupancy has continued to climb. Although we have not yet suffered the pressure seen in Liverpool and the North West, we have serious concerns that we could be heading for a strain on the health service just as winter begins to bite.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leaders said people must reduce social contact and the government must give them the support they needed, including control over test and trace.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They added: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Halloween cannot be seen as an excuse to trick and treat or hold house parties which could have devastating consequences.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is another critical point and we urge everyone to do their bit to help drive the infections down further and faster.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5.20pm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Greece introduces regional lockdown in north after Covid surge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Greece will impose regional lockdowns on its second-largest city of Thessaloniki and two other regions from Friday after a rise in cases of Covid-19, the government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country has recorded significantly lower numbers of Covid-19 than other countries in Europe but cases have been rising rapidly since early October. Testing has also increased.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Wednesday, Greece registered 1,547 new Covid-19 cases, its highest daily tally. There were 1,211 new cases reported on Thursday and 12 deaths, bringing the number of victims since the onset of the virus in late February to 615.</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average age of new infections suggests there is a big correlation with gatherings for entertainment, sport and other activities," said civil protection minister Nikos Hardalias.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Thursday's decision puts Thessaloniki and the central cities of Larissa and the northern Rodopi region in the highest risk category on Greece's four-tier risk assessment scale. In the highest category, public or private gatherings are banned and movement between districts is prohibited.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5.07pm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Cyprus and Lithuania have been removed from the government's list of travel corridors, meaning travellers arriving in England from those places after 4am on Sunday must self-isolate for 14 days, the transport secretary Grant Shapps said.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 added the government wouldn't be adding any countries to the travel corridor list this week. The list is here.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enltrTRAVEL CORRIDOR UPDATE: We are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CYPRUS and LITHUANIA from the #TravelCorridor list. From 4am Sunday 1st November, if you arrive into the UK from these destinations you will need to self-isolate. pic.twitter.com/qRsxSXMKJR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Rt Hon Grant Shapps MP (@grantshapps) October 29, 2020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5.00pm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Italy hits new record in daily Covid-19 cases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Italy on Thursday registered a record of 26,831 new Covid-19 infections in the last 24 hours, its highest daily increase in coronavirus cases since the beginning of the pandemic. Over the past day, 217 people have died of coronavirus, bringing Italy's total number of deaths to 38,122. The new increase brings the total number of confirmed cases to 616,595.</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Premier Giuseppe Conte called for national unity on Thursday as he presented the government's latest restrictions to halt the spread of Covid-19. The new restrictions mean Italy's bars and restaurants must stop serving customers at 6pm while cinemas, theatres, swimming pools and gyms must close completely.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Conte described the upswing in contagion as "sly and sudden".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Allow me to say that this is truly the time to remain united".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4.49pm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Germany plans to deploy thousands of federal police officers across the country to enforce toughened coronavirus restrictions from Monday, interior minister Horst Seehofer said on Thursday.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Reuters reports: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Chancellor Angela Merkel and Germany's state leaders agreed on Wednesday to an emergency month-long lockdown that includes closing restaurants, gyms and theatres to reverse a spike in coronavirus cases that risks overwhelming hospitals.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"Running checks will be crucial to ensure the success of the new measures," Seehofer said. "In coordination with the states, federal police will deploy thousands of officers."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Heightened checks could be unpopular in a country wary of state surveillance after the experience of Communist East Germany and Hitler's Nazis.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western city of Essen has provoked criticism from opposition politicians for trying to recruit residents to report other citizens who do not comply with coronavirus restrictions, a method seen by some as a reminder of the Nazi past.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its homepage, Essen provides an online form for people to fill in their complaints over violations of the rules, including the possibility to upload pictures.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Seehofer said federal police would first be used in big cities and areas most severely hit by the pandemic.</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4.47pm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Four in 10 close contacts of people who tested positive for Covid-19 in England are still not being reached by the NHS Test and Trace system, at the same time as it recorded the highest ever weekly number of positive cases.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 reports: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total of 126,065 people tested positive for Covid-19 at least once in the week to October 21 - an increase of 23% in positive cases on the previous week and the highest weekly number since Test and Trace began at the end of May.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60.3% of close contacts of people who tested positive were reached through the system in the week ending October 21 - up very slightly from 60.0% in the previous week, which was the lowest weekly percentage ever recorded.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cases managed by local health protection teams, 97.0% of contacts were reached and asked to self-isolate in the week to October 21.</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4.20pm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UK reports 280 more deaths overnight as 23,065 people test positive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UK reported another 280 deaths from coronavirus within 28 days of positive test.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least 23,065 people tested positive with Covid-19, while 1404 people were admitted into hospital.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4.24pm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4.17pm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following regions in England will be put in Tier 2 from Saturday: </w:t>
      </w:r>
    </w:p>
    <w:p>
      <w:pPr>
        <w:pStyle w:val="Normal45"/>
        <w:keepNext w:val="0"/>
        <w:numPr>
          <w:numId w:val="82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East Riding of Yorkshire,</w:t>
      </w:r>
    </w:p>
    <w:p>
      <w:pPr>
        <w:pStyle w:val="Normal45"/>
        <w:keepNext w:val="0"/>
        <w:numPr>
          <w:numId w:val="82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Kingston-Upon-Hull,</w:t>
      </w:r>
    </w:p>
    <w:p>
      <w:pPr>
        <w:pStyle w:val="Normal45"/>
        <w:keepNext w:val="0"/>
        <w:numPr>
          <w:numId w:val="82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North East Lincolnshire and North Lincolnshire; Dudley</w:t>
      </w:r>
    </w:p>
    <w:p>
      <w:pPr>
        <w:pStyle w:val="Normal45"/>
        <w:keepNext w:val="0"/>
        <w:numPr>
          <w:numId w:val="82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Staffordshire</w:t>
      </w:r>
    </w:p>
    <w:p>
      <w:pPr>
        <w:pStyle w:val="Normal45"/>
        <w:keepNext w:val="0"/>
        <w:numPr>
          <w:numId w:val="82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Telford and the Wrekin</w:t>
      </w:r>
    </w:p>
    <w:p>
      <w:pPr>
        <w:pStyle w:val="Normal45"/>
        <w:keepNext w:val="0"/>
        <w:numPr>
          <w:numId w:val="82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Amber Valley</w:t>
      </w:r>
    </w:p>
    <w:p>
      <w:pPr>
        <w:pStyle w:val="Normal45"/>
        <w:keepNext w:val="0"/>
        <w:numPr>
          <w:numId w:val="83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Bolsover</w:t>
      </w:r>
    </w:p>
    <w:p>
      <w:pPr>
        <w:pStyle w:val="Normal45"/>
        <w:keepNext w:val="0"/>
        <w:numPr>
          <w:numId w:val="83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Derbyshire Dales</w:t>
      </w:r>
    </w:p>
    <w:p>
      <w:pPr>
        <w:pStyle w:val="Normal45"/>
        <w:keepNext w:val="0"/>
        <w:numPr>
          <w:numId w:val="83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Derby City</w:t>
      </w:r>
    </w:p>
    <w:p>
      <w:pPr>
        <w:pStyle w:val="Normal45"/>
        <w:keepNext w:val="0"/>
        <w:numPr>
          <w:numId w:val="83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South Derbyshire</w:t>
      </w:r>
    </w:p>
    <w:p>
      <w:pPr>
        <w:pStyle w:val="Normal45"/>
        <w:keepNext w:val="0"/>
        <w:numPr>
          <w:numId w:val="83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whole of High Peak</w:t>
      </w:r>
    </w:p>
    <w:p>
      <w:pPr>
        <w:pStyle w:val="Normal45"/>
        <w:keepNext w:val="0"/>
        <w:numPr>
          <w:numId w:val="83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Charnwood</w:t>
      </w:r>
    </w:p>
    <w:p>
      <w:pPr>
        <w:pStyle w:val="Normal45"/>
        <w:keepNext w:val="0"/>
        <w:numPr>
          <w:numId w:val="83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Luton</w:t>
      </w:r>
    </w:p>
    <w:p>
      <w:pPr>
        <w:pStyle w:val="Normal45"/>
        <w:keepNext w:val="0"/>
        <w:numPr>
          <w:numId w:val="83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Oxford City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Health secretary Matt Hancock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see a worrying rise in cases right across the country, and it is clear decisive action is needed.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agreed with local leaders to move more areas into the high local Covid alert level this week.</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restrictions are challenging for us all, but it is only by working together and following the rules that we will bring down the rates of infection.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failure to act now will only lead to longer disruption and greater economic damage.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Leader of Dudley council, Patrick Harley, said: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know everyone has made huge efforts so far in helping to curb the spread of coronavirus and I want to thank you for all you have done.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Sadly, despite this, cases in Dudley, as across the country, have continued to rise. Your efforts helped us remain in Tier 1, the last authority in the West Midlands Combined Authority area to do so, but we have now joined our neighbours.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borough will now move into the high alert category, with further restrictions, particularly around social mixing, coming into place.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3.50pm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there are signs that tier 3 restrictions are working, cases are still rising in most English regions and this week has seen a dramatic change in the number of deaths reported. How worried should we be?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Guardian's science correspondent Nicola Davis reports.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Rising Covid infections in England: how worried should we be?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3.48pm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Oxford, Hull, Luton and parts of Yorkshire and Midlands to enter tier 2 on Saturday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north of England correspondent Josh Halliday has the full list for parts of England moving into tier 2 restrictions from Saturday.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enltrAreas moving into Tier 2 from 0001 Saturday: Hull East Riding of Yorkshire North and northeast Lincolnshire Dudley Staffordshire Telford and the Wrekin Amber Valley Bolsover Derbyshire Dales Derby South Derbyshire High Peak Charnwood Luton Oxford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Josh Halliday (@JoshHalliday) October 29, 2020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4.02pm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3.47pm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Telford and Wrekin will be put under tier 2 restrictions from 12.01am on Saturday, the council have said. The local authority said the UK government had announced that the restrictions would be reviewed after 14 days.</w:t>
      </w:r>
    </w:p>
    <w:p>
      <w:pPr>
        <w:pStyle w:val="Normal45"/>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enltr?? IMPORTANT ANNOUNCEMENT REGARDING TIER 2 ?? The Government has now announced that from 00:01am on Sat 31 Oct Telford &amp; Wrekin will be moving from Covid Alert level Medium Tier 1 ?? COVID ALERT LEVEL HIGH TIER 2! For more information click here </w:t>
      </w:r>
      <w:hyperlink r:id="rId417" w:history="1">
        <w:r>
          <w:rPr>
            <w:rFonts w:ascii="arial" w:eastAsia="arial" w:hAnsi="arial" w:cs="arial"/>
            <w:b w:val="0"/>
            <w:i/>
            <w:strike w:val="0"/>
            <w:noProof w:val="0"/>
            <w:color w:val="0077CC"/>
            <w:position w:val="0"/>
            <w:sz w:val="20"/>
            <w:u w:val="single"/>
            <w:shd w:val="clear" w:color="auto" w:fill="FFFFFF"/>
            <w:vertAlign w:val="baseline"/>
          </w:rPr>
          <w:t>https://t.co/1cg5WnS5UCpic.twitter.com/CgP3VtT3PG</w:t>
        </w:r>
      </w:hyperlink>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Telford &amp; Wrekin Council (@TelfordWrekin) October 29, 2020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3.44pm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Spain votes to extend Covid-19 state of emergency by six months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Spain's congress of deputies has voted in favour of a six-month extension of the state of emergency that was declared last Sunday by the Socialist-led coalition government in an attempt to flatten the second wave of the coronavirus.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extension was approved with 194 votes in favour and 53 against. There were 99 abstentions, including those of the conservative People's party, which had said the state of emergency should end in December.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emergency powers, which will remain in force until 9 May 2021, allow Spain's 17 regional governments to limit mobility, impose curfews and shut their borders with other regions.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Thursday's vote in congress came as the Catalan regional government announced a 15-day ban on entering or leaving the northeastern Spanish region, saying it had to protect its hospital from being overwhelmed (see 1.31pm.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"Our health system cannot deal with this level of stress," said the regional health chief, Alba Vergés.  " It can't take much more."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 week, Spain became the first western European country to record more than a million Covid cases, although the government says the true infection figure is likely to be three times as high. To date, Spain has officially recorded 35,466 deaths.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3.39pm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most schools in Jamaica still closed due to the pandemic, schoolteacher Taneka Mckoy trudges around her inner city Kingston community to write lessons on blackboards painted on its walls.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Parents and children of primary school age take photos on their phones of the lessons or write them down in a notebook. Later, the children pass by Mckoy's home to hand in or pick up their homework, wearing face masks and respecting social distancing measures while they stand in line.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Mckoy, 39, told Reuters she felt compelled to start the project when the coronavirus reached Jamaica seven months ago and the government closed down its schools in order to contain infections.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said that if we don't meet them and bring them [to learn], the family would have lost this opportunity that lies within these inner-city community children. I said I have to do something.</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Educator Taneka Mckoy Phipps writes a lesson on a blackboard painted on a zinc fence, in a low-income neighbourhood in Kingston. Photograph: Reuters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First, Mckoy got her husband to paint nine blackboards, then she started getting up before dawn to plod through a warren of muddy lanes and potholed streets to write numeracy and literacy lessons on them in green, purple and white chalk.</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teacher, who is now joined in her mission by other teachers, including her 23-year old daughter, estimated she is now reaching around 120 children.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while lessons resumed earlier this month online, her project is as relevant as ever because many schoolchildren in Jamaica do not have access to the necessary technology or the internet - a problem for many families in Latin America  and the  Caribbean, one of the epicentres of the pandemic.</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Locals say her lessons provide a respite from the harsh realities of the community. Local mother Natalie Turner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Right now the community we are living in is very violent, and it affects the kids, so if they can come and see the work on the board, at least something can occupy their time.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people in the community see children running around, they will urge them to get the daily lessons, she added.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initiative has gone viral nationally, motivating the private sector to provide financial support and supplies.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some, teaching is a calling, and she exemplifies this," says Rebecca Tortello, education specialist at the Jamaica branch of United Nations children's agency UNICEF. "We... are liaising with the government to see if, and how best, her innovative and practical process can be scaled up."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Educator Taneka Mckoy Phipps writes a lesson on a blackboard painted on a zinc fence, in a low-income neighbourhood in Kingston. Photograph: Reuters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3.29pm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Speaking during a press briefing on Thursday, Nottinghamshire director of public health Jonathan Gribbin said hospitals such as the Nottingham University Hospitals NHS Trust have "exceeded wave one by around 40%".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Gribbin said the infection rate among the over-60s has been "leading to the most severe pressure in the whole care system and the NHS".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leader of Nottinghamshire county council Kay Cutts said the UK government would be reviewing the tier 3 restrictions in the region at 14 days and 21 days.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is from Josh Halliday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enltrThe number of Covid patients in Nottinghamshire hospitals now exceeds the first wave peak by about 40%, according to the county council's director of public health Jonathan Gribbin.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Josh Halliday (@JoshHalliday) October 29, 2020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3.25pm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NHS Test and Trace is struggling to keep up with a rising number of Covid-19 infections according to the latest performance figures, with the number of people found to have the virus in England rising by almost a quarter in the week ending 21 October.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centralised system's effectiveness at contacting people who test positive declined slightly with 23% of the 126,065 people who tested positive not being reached.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Of the contacts that were provided call-centre operators only managed to reach six out of ten to ask them to self-isolate. That left around 113,000 people who had been in proximity to someone known to have been carrying the virus not contacted by Test and Trace, up from 101,000 the week before.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figures are also likely to fuel calls for more contact tracing resources to be devolved to councils. Contact tracers working for NHS test and trace through call centres operated by the outsourcing giant Serco typically gathered two contacts from each infected person. Local public health teams doing the same job gathered five contacts and they managed to reach 97% of an infected person's contacts to ask them to self-isolate.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But the speed of England's Covid-19 testing - operated through centralised "lighthouse" laboratories - has improved, after weeks of decline that sparked calls for the resignation of the system's leader, Dido Harding.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figures showed an increase in the proportion of people taking tests who were found to have the virus (8.3% up from 7.1%) but the speed of results from swab testing for the wide population, known as pillar 2, also increased.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Those results are likely to provide some relief to the leadership of the widely criticised system after last week Sir Patrick Vallance, the government's chief scientific adviser, said that slow test results were diminishing its effectiveness and the prime minister Boris Johnson voiced "frustration" and called for faster turnaround times.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took 63 hours on average - just under three days - for people sending off home test kits to get their results back in the week ending 21 October, 16 hours quicker than the previous week. Results for people attending mobile test sites came back in 33 hours typically rather than 42 hours the week before.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3.18pm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West Midlands mayor Andy Street  has said that although no decision has yet been made on moving the region into tier 3 "the situation is becoming very serious and if further measures are to be avoided we must bring the rate of infection down".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Street said hospitals were coming under intense pressure as cases continued to rise, more people are dying and the virus is spreading again in the elderly and vulnerable.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Discussions were taking place about what would be needed from a tier 3 support package, he said, adding that it was "critical we get this support agreed in advance".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know many will question why there is talk of tier 3 despite our current rate of infection being lower than those in other parts of the country when they entered the highest tier of restrictions.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if our cases continue to rise we must protect our hospitals and by acting before our cases reach the levels seen elsewhere we have a better chance of the restrictions working.</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Tier 2 lockdown rules in England: latest Covid restrictions explained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is from my colleague Josh Halliday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enltrWest Midlands mayor Andy Street says coronavirus situation is "becoming very serious" and that local leaders are having "active conversations" about Tier 3. Earlier, Birmingham city council's leader said Tier 3 was "inevitable" if not "imminent".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Josh Halliday (@JoshHalliday) October 29, 2020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3.27pm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3.04pm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Total confirmed cases of Covid-19 in Japan exceeded the 100,000 mark on Thursday, public broadcaster NHK said, as the number of daily infections has crept up in recent weeks.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number of people infected with the coronavirus in Japan has come to 100,516, including those who contracted the virus aboard the Diamond Princess cruise ship earlier this year, after 809 people newly tested positive, NHK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number of newly infected people was largely flat before, but it has been edging up since [the start of] October," the deputy chief cabinet secretary Naoki Okada told a regular news conference.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prime minister [Yoshihide] Suga said in his policy speech, we need to steer clear of the kind of explosive outbreak seen in some other countries no matter what."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Japan has not suffered the same sort of surge in Covid-19 cases seen in Europe and the United States, and Suga has said he is determined to hold the Tokyo Olympics next year after the games were postponed for a year due to the pandemic.</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2.55pm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Austria will announce tighter restrictions to slow the spread of the coronavirus on Saturday, the chancellor Sebastian Kurz said, as the daily tally of new cases surged past 4,000 to a new record on Thursday.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Alpine nation's conservative-led government has repeatedly said it wants to avoid an economically harmful second lockdown and currently has relatively loose restrictions in place - restaurants, bars and theatres remain open.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new daily cases have kept rising, reaching 4,435 in the past 24 hours on Thursday in a country of just under 9 million. Kurz said the point at which hospitals would be stretched beyond their capacity was roughly 6,000, which his health minister said could be close to being reached by the end of next week.</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told a news conference: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as a government must of course react to that. We have therefore invited the social partners tomorrow, we will hold discussions on Saturday with the other parliamentary parties and with the provincial governors, and afterwards inform the public about the next steps.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term "social partners" refers to employers' and labour representatives, with whom economic aid measures relating to employment are usually hammered out. Kurz declined to say what measures would be taken or whether they would amount to a form of lockdown like those recently announced by Germany and France.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health minister Rudolf Anschober said recent measures like limiting private indoor gatherings to six people were too little to slow the rapidly rising infections: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dramatic momentum of this development we believe that will absolutely not be enough, that we must markedly, markedly adjust.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2.36pm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Members of medical staff in PPE in the Intensive Care Unit (ICU) for Covid-19 in the San Filippo Neri hospital in Rome. Italy's prime minister Giuseppe Conte tightened nationwide coronavirus restrictions after the country registered a record number of new infections, despite opposition from regional heads and street protests over curfews. Photograph: Tiziana Fabi/AFP/Getty Images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2.30pm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Protect nature or face deadlier pandemics than Covid-19, scientists warn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world is in an "era of pandemics" and unless the destruction of the natural world is halted they will emerge more often, spread more rapidly, kill more people and affect the global economy with more devastating impact than ever before, according to a report from some of the world's leading scientists.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emergence of diseases such as Covid-19, bird flu and HIV from animals was entirely driven by the razing of wild places for farming and the trade in wild species, which were bringing people into contact with the dangerous microbes, the experts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report reads: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risk of pandemics is increasing rapidly, with more than five new diseases emerging in people every year, any one of which has the potential to become pandemic.</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estimates there are more than 500,000 unknown viruses in mammals and birds that could infect humans. Risks are rapidly rising, with more than five new diseases emerging in humans every year - any of which has the potential to spread and become a pandemic.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it is wrong to blame wildlife for the emergence of diseases because pandemics, including Covid-19, are caused by human activities and their impact on the environment, the report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Peter Daszak, the chair of the group convened by the Intergovernmental Science-Policy Platform on Biodiversity and Ecosystem Services, (Ipbes) to produce the report,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no great mystery about the cause of the Covid-19 pandemic, or of any modern pandemic. The same human activities that drive climate change and biodiversity loss also drive pandemic risk through their impacts on our environment.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Changes in the way we use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the expansion and intensification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and unsustainable trade, production and consumption disrupt nature and increase contact between wildlife, livestock, pathogens and people. This is the path to pandemics.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possible to "escape the era of pandemics" but it requires a shift from responding with public health measures and developing vaccines towards preventing diseases emerging, experts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 means tackling the unsustainable exploitation of the environment, including clearing </w:t>
      </w:r>
      <w:r>
        <w:rPr>
          <w:rFonts w:ascii="arial" w:eastAsia="arial" w:hAnsi="arial" w:cs="arial"/>
          <w:b/>
          <w:i/>
          <w:strike w:val="0"/>
          <w:noProof w:val="0"/>
          <w:color w:val="000000"/>
          <w:position w:val="0"/>
          <w:sz w:val="20"/>
          <w:u w:val="single"/>
          <w:vertAlign w:val="baseline"/>
        </w:rPr>
        <w:t>forests</w:t>
      </w:r>
      <w:r>
        <w:rPr>
          <w:rFonts w:ascii="arial" w:eastAsia="arial" w:hAnsi="arial" w:cs="arial"/>
          <w:b w:val="0"/>
          <w:i w:val="0"/>
          <w:strike w:val="0"/>
          <w:noProof w:val="0"/>
          <w:color w:val="000000"/>
          <w:position w:val="0"/>
          <w:sz w:val="20"/>
          <w:u w:val="none"/>
          <w:vertAlign w:val="baseline"/>
        </w:rPr>
        <w:t xml:space="preserve"> for farming, more intensive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and trade in and eating wild species, which increase contact between wildlife, livestock and people and "has led to almost all pandemics".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Taxes on eating meat and livestock production, curbing the wildlife trade in species that present a high risk of a new disease and conservation of protected areas are among the measures suggested in the report.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Responding to the report, Prof Andy Jones, professor of public health, University of East Anglia, said: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Biodiversity loss, climate change, international trade and uncontrolled population growth are all creating conditions that make another global pandemic inevitable.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Unless urgent action is taken, the question is not if we will see another Covid-like pandemic, but simply when will it occur?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My colleague Damian Carrington has the story.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Protecting nature is vital to 'escaping era of pandemics' - report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3.03pm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2.21pm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Number of people tested positive for Covid in England jumps 23% in a week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total of 126,065 people tested positive for Covid-19 in England at least once in the week to 21 October, according to the latest Test and Trace figures. This is an increase of 23% in positive cases on the previous week and is the highest weekly number since Test and Trace was launched at the end of May.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3.23pm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2.20pm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Pope Francis ' weekly general audiences, which had resumed with the public participating, will be moved back indoors and held virtually from 4 November after one participant tested positive for Covid-19, the Vatican said on Thursday.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statement said the audiences will be held from the pope's official private library, as they were during the height of the lockdown in Italy earlier this year.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recent weeks, the public was allowed to return to the audiences, held first in a Vatican courtyard and then in a Vatican auditorium. But a participant at the 21 October audience tested positive for the virus, the statement said, prompting the change.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of next Wednesday, the audiences will go back to being held in the library in the Vatican's Apostolic Palace without public participation "in order to avoid any eventual future risk to the health of the participants."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Vatican's decision coincides with a surge in the number of Covid-19 cases in Italy. Recently, 13 Swiss Guards and one person who lives in the residence that houses the pope tested positive for the coronavirus.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Pope Francis' weekly general audience on 28 October. The pope has come under heavy criticism for infrequently wearing a face mask when out in public. Photograph: Grzegorz Galazka/SIPA/REX/Shutterstock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2.17pm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further 1,375 Covid-19 cases were confirmed in Wales today, bringing the tally to 47,834. Public Health Wales said another 21 deaths had been recorded, bringing the death toll t0 1,848.</w:t>
      </w:r>
    </w:p>
    <w:p>
      <w:pPr>
        <w:pStyle w:val="Normal45"/>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enltrThe rapid COVID-19 surveillance dashboard has been updated. We have added a new map displaying cases split by location. ?? </w:t>
      </w:r>
      <w:hyperlink r:id="rId418" w:history="1">
        <w:r>
          <w:rPr>
            <w:rFonts w:ascii="arial" w:eastAsia="arial" w:hAnsi="arial" w:cs="arial"/>
            <w:b w:val="0"/>
            <w:i/>
            <w:strike w:val="0"/>
            <w:noProof w:val="0"/>
            <w:color w:val="0077CC"/>
            <w:position w:val="0"/>
            <w:sz w:val="20"/>
            <w:u w:val="single"/>
            <w:shd w:val="clear" w:color="auto" w:fill="FFFFFF"/>
            <w:vertAlign w:val="baseline"/>
          </w:rPr>
          <w:t>https://t.co/zpWRYSUbfh</w:t>
        </w:r>
      </w:hyperlink>
      <w:r>
        <w:rPr>
          <w:rFonts w:ascii="arial" w:eastAsia="arial" w:hAnsi="arial" w:cs="arial"/>
          <w:b w:val="0"/>
          <w:i w:val="0"/>
          <w:strike w:val="0"/>
          <w:noProof w:val="0"/>
          <w:color w:val="000000"/>
          <w:position w:val="0"/>
          <w:sz w:val="20"/>
          <w:u w:val="none"/>
          <w:vertAlign w:val="baseline"/>
        </w:rPr>
        <w:t xml:space="preserve"> ?? </w:t>
      </w:r>
      <w:hyperlink r:id="rId419" w:history="1">
        <w:r>
          <w:rPr>
            <w:rFonts w:ascii="arial" w:eastAsia="arial" w:hAnsi="arial" w:cs="arial"/>
            <w:b w:val="0"/>
            <w:i/>
            <w:strike w:val="0"/>
            <w:noProof w:val="0"/>
            <w:color w:val="0077CC"/>
            <w:position w:val="0"/>
            <w:sz w:val="20"/>
            <w:u w:val="single"/>
            <w:shd w:val="clear" w:color="auto" w:fill="FFFFFF"/>
            <w:vertAlign w:val="baseline"/>
          </w:rPr>
          <w:t>https://t.co/HSclxpZjBhRead</w:t>
        </w:r>
      </w:hyperlink>
      <w:r>
        <w:rPr>
          <w:rFonts w:ascii="arial" w:eastAsia="arial" w:hAnsi="arial" w:cs="arial"/>
          <w:b w:val="0"/>
          <w:i w:val="0"/>
          <w:strike w:val="0"/>
          <w:noProof w:val="0"/>
          <w:color w:val="000000"/>
          <w:position w:val="0"/>
          <w:sz w:val="20"/>
          <w:u w:val="none"/>
          <w:vertAlign w:val="baseline"/>
        </w:rPr>
        <w:t xml:space="preserve"> our daily statement here: </w:t>
      </w:r>
      <w:hyperlink r:id="rId420" w:history="1">
        <w:r>
          <w:rPr>
            <w:rFonts w:ascii="arial" w:eastAsia="arial" w:hAnsi="arial" w:cs="arial"/>
            <w:b w:val="0"/>
            <w:i/>
            <w:strike w:val="0"/>
            <w:noProof w:val="0"/>
            <w:color w:val="0077CC"/>
            <w:position w:val="0"/>
            <w:sz w:val="20"/>
            <w:u w:val="single"/>
            <w:shd w:val="clear" w:color="auto" w:fill="FFFFFF"/>
            <w:vertAlign w:val="baseline"/>
          </w:rPr>
          <w:t>https://t.co/u6SKHz0zsGpic.twitter.com/C95dd8szPw</w:t>
        </w:r>
      </w:hyperlink>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Public Health Wales (@PublicHealthW) October 29, 2020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2.15pm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Oxford city council said the city will be moving to tier 2 from 00:01 on Saturday.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notice on the council's website said: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 the past three weeks, we have not only seen a continued rise in cases in the city, but increasing evidence of the spread of the virus beyond people in their teens and twenties to older, and potentially more vulnerable, age groups.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evident that the virus is no longer confined to younger people but is now affecting a much wider age range. Hospital admissions have begun to increase as a result.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explanation of the tier system for England and what the lockdown rules are for tier 2 can be found here: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Tier 2 lockdown rules in England: latest Covid restrictions explained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2.03pm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Travellers arriving in the UK from Germany, Cyprus and Lithuania could be required to enter quarantine due to a rise in coronavirus cases, figures indicate.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Germany's seven-day rate of cases per 100,000 people has reached 107 after nearly 17,000 cases were reported on Wednesday. The rate for Lithuania is 140, while Cyprus is on 112. Figures have been calculated by the PA news agency based on data collected by the European Centre for Disease Prevention and Control.</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government is believed to be using a rate of 100 as the threshold above which it considers triggering quarantine conditions. This is up from 20 in recent months. The UK's own rate is 230.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transport secretary Grant Shapps is expected to announce the weekly adjustment to the Government's travel corridors list at 5pm (GMT) on Thursday.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Travellers arriving from areas not on the list must self-isolate for 14 days. Most popular tourist destinations have been removed from the list due to a rise in coronavirus cases, including Spain, France and Italy.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1.43pm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Bulgarian president Rumen Radev  is self-isolating after his secretary general tested positive for coronavirus and will continue to carry out his duties remotely, the president's office said on Thursday.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Bulgaria has closed universities, high schools and nightclubs for two weeks among other curbs aimed at containing a rise in new Covid-19 cases.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Thursday, the Balkan country of 7 million people reported a new daily record of 2,760 infections. Some 45,461 Bulgarians have tested positive for the disease since March and 1,197 have died.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prime minister Boyko Borissov and the Central Bank Governor Dimitar Radev are also in self-isolation after testing positive for the infection.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The Bulgaria's president Rumen Radev will continue to carry out his duties remotely as he self-isolates after his secretary general tested positive for Covid-19. Photograph: Carlo Allegri/Reuters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1.48pm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1.36pm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Finland's government said on Thursday it would lift its restrictions on opening hours for restaurants serving mainly food but kept stricter rules on bars and nightclubs in place, as the Covid-19 pandemic showed signs of slowing down in the Nordic country.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Earlier on Thursday, Finnish health authorities said the earlier rise in the number of new Covid-19 cases had levelled off and the numbers even seemed to be decreasing slightly.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1.32pm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number of new coronavirus infections in the Netherlands remained above 10,000 over the past hours, near a record high, according to data released by the National Institute for Public Health (RIVM) on Thursday.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RIVM said the number of confirmed new cases of Covid-19 was 10,264, just below a high of 10,343 on Oct. 26. The number is being closely watched by the Dutch government, which is weighing tighter curbs.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King Willem-Alexander visited the Haaglanden Medical Center, The Hague, The Netherlands. The visit focused on the current treatment of patients with Covid-19 and the working method of the Covid-19 crisis structure. Photograph: REX/Shutterstock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1.35pm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1.31pm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Spain's Catalonia region closes its borders to contain pandemic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Spanish region of Catalonia on Thursday announced a ban on entering or exiting its territory for 15 days, the latest in a series of restrictions taken by Spanish regions to try and curb coronavirus infections.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Catalonia, home to the city of Barcelona, is one of the virus' hotspots and has already some of the toughest measures in place in the country, including a 15-day shutdown of bars and restaurants, which will also be extended.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announced the new measures as the parliament in Madrid debated a nationwide state of emergency, which the central government wants to last until May to give regions legal backing for taking such restrictive measures.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government is aware that citizens are tired after months of effort and sacrifices, of not being able to do what they used to do before, to hug people, our family and friends," the health minister Salvador Illa told parliament.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it is not the time to relax measures, we have very tough weeks and months ahead of us.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a lot of political wrangling over how to tackle the crisis, the government is expected to gather enough support for parliament to approve the extension of the state of emergency at a vote later on Thursday.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1.45pm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1.24pm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Saudi Arabia will open the Umrah pilgrimage to Mecca for Muslims from other countries from 1 November, Saudi media reported on Thursday, as the kingdom relaxes measures it had taken to check the spread of the coronavirus.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Umrah pilgrimage is allowed for Muslims from across the world," Saudi state TV said, citing a statement from the Ministry of Pilgrimage. The Saudi-owned, Dubai-based TV channel Al-Arabiya said Umrah will be allowed from 1 November.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Umrah is a pilgrimage which can be undertaken at any time of the year, in contrast to Hajj, which has specific dates according to the Islamic lunar calendar.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Saudi Arabia closed its borders in February to foreign Umrah pilgrims, and in March stopped its own citizens and residents from taking part. In July, it allowed a limited number of domestic pilgrims to perform the Hajj.</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1.19pm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Sweden sets another daily case record as hospitals feel strain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Sweden, which has shunned lockdowns throughout the Covid-19 pandemic, registered 2,820 new coronavirus cases on Thursday, the highest since the start of the pandemic and the third record number in a matter of days, health agency statistics showed.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steady rise in new cases has appeared to be gaining momentum in Sweden in recent weeks though the resurgence of the disease has come later than in wide swaths of Europe and not so far hit the kind of peaks recorded in countries such as France.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increase compares with a record set only the previous day, a figure that was revised up to just over 2,400 cases on Thursday. The Health Agency has said the peak during the spring probably ran much higher but went unrecorded due to a lack of testing.</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Chief epidemiologist Anders Tegnell told a news conference: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We're beginning to approach the ceiling for what the healthcare system can handle. Together, as during the spring, we can push down this curve and avoid the strain on healthcare.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health agency also moved to tighten pandemic recommendations for three additional regions, including Sweden's biggest cities Stockholm and Gothenburg, saying infection rates were rising sharply in these areas.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Sweden has relied primarily on voluntary measures, largely unenforced but still widely adhered to. The new tighter local recommendations, already introduced in two regions with surging infections, included advice to avoid indoor environments such as shops and gyms.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Stockholm authorities said separately that the number of patients with Covid-19 in need of care in the region had risen about 60% over the past week after a near 80% surge in recorded infections.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Sweden registered 7 new deaths, taking the total to 5,934. Sweden's death rate per capita is several times higher than Nordic neighbours, but lower than some larger European countries, such as Spain and the UK.</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1.51pm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1.17pm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Revealing the classifications for the new tiers, Nicola Sturgeon explained that the decision-making had been deliberately cautious as the new system was rolled out across Scotland for the first time.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She highlighted the case of Inverclyde, which had hoped to be assessed as level 2, but was put into level 3 because of its proximity to other parts of west central Scotland with high transmission rates.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Conversely, the council areas of Angus and Perth &amp; Kinross were placed in level 2, despite being close to the city of Dundee, which has been assessed as level 3. Sturgeon said that residents of the adjoining areas "have a big part to play" to prevent cross-border transmission.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Sturgeon also warned that she could not rule out a move back to nationwide restrictions in the next few weeks, including at level 4, the most severe level.</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 could happen if, for example, cases in parts of the county start to rise faster again, to the extent that controlling spread with travel restrictions will not be effective.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12.57pm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Most Scots to face level 3 restrictions in new five-tier system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Millions of residents across central Scotland face a continued ban on indoor socialising and drinking in pubs and restaurants alongside significantly tighter travel restrictions from next Monday, as the Scottish government's five tier system of Covid-19 controls comes into force.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Councils in four health board areas that have faced some of the toughest restrictions in the UK since 9 October - Greater Glasgow and Clyde, Ayrshire and Arran, Lothian and Forth Valley - will now be placed in level 3, along with Dundee.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Those living in level 3 areas are advised not to travel beyond their local authority area, unless they require to do so for essential reasons including for work, education, healthcare or caring responsibilities. This represents a major reduction in permitted travel for residents, who are currently allowed to move freely within their much larger health board areas.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Appealing to the public to comply with the new travel limits, first minister Nicola Sturgeon said: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know travel restrictions are unwelcome and can be controversial, but they are an absolutely essential part of any regional approach to tackling Covid. They are - unfortunately - a price we must pay for more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restrictions.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1.17pm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12.52pm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UK's Northern Ireland secretary Brandon Lewis is self-isolating, after coming into contact with somebody who recently tested positive for Covid-19. Writing on Twitter, Lewis said that he does not currently have any symptoms.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enltrI have been informed that I have recently come into contact with someone who has since tested positive for coronavirus. While I do not currently have any symptoms, I am now self-isolating in line with Government guidance.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Brandon Lewis (@BrandonLewis) October 29, 2020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12.19pm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Covid-19 pandemic has reached a "critical" stage in England, with prevalence doubling since last month with the fastest increases in the south where the R number has risen above 2, research has found.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cases remain highest in northern England, a dramatic increase in infections has been recorded across all areas, according to the latest interim findings from the React-1 study from Imperial College London.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triggered warnings from scientists that current measures - including bans for millions on households mixing and the closure of pubs - were not working and urgent action is needed to avoid a sharp rise in hospitalisations and deaths.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Covid has hit 'critical' stage in England, research finds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12.04pm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woman looks for decorations at a roadside stall ahead of Diwali, in Kolkata, India. India's confirmed coronavirus caseload surpassed 8 million on Thursday with daily infections dipping to the lowest level this week, as concerns grew over a major Hindu festival season and winter setting in. Photograph: Bikas Das/AP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12.01pm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White House advisers warn of 'unrelenting' Covid-19 spread in parts of US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White House coronavirus task force is warning of a persistent and broad spread of Covid-19 in the western half of the United States and its members urged aggressive mitigation measures.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Dr Anthony Fauci, task force member and the director of the National Institute of Allergy and Infectious Diseases,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on a very difficult trajectory. We're going in the wrong direction.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an interview with CNBC on Wednesday night, Fauci noted that coronavirus cases are rising in 47 states and patients are overwhelming hospitals across the country.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things do not change, if they continue on the course we're on, there's gonna be a whole lot of pain in this country with regard to additional cases and hospitalisations, and deaths.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White House coronavirus task force has warned states in the middle and west of the country that aggressive mitigation measures will be necessary, according to weekly state reports obtained by CNN.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state's report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continue to see unrelenting, broad community spread in the Midwest, Upper Midwes t and West. This will require aggressive mitigation to control both the silent, asymptomatic spread and symptomatic spread.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task force reports said the cooler weather is a major factor in the increase as friends and families move gatherings indoors. It urged states to intensify efforts to encourage mask wearing, social distancing and avoiding crowds in public spaces.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 hospitalisations are soaring, a metric not affected by the amount of testing done. Thirteen states, mainly in the Midwest and West, reported a record number of hospitalised Covid-19 patients on Wednesday, according to a Reuters analysis.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Wisconsin, a hotly contested battleground in next week's presidential election, is one of 36 states where coronavirus hospitalisations are rising by at least 10% compared with the previous week. Michigan, another election battleground state, logged a one-day record of over 3,500 new cases.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president Donald Trump has been excoriated for his handling of the pandemic and his push to reopen the economy, sometimes against the advice of his own government health experts, while many of his supporters in Michigan and elsewhere protested lockdown and mitigation efforts.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Illinois reported over 6,000 new cases on Wednesday, the biggest increase of any state in the country and topping the 5,700 new cases in the much more populous state of Texas and 4,200 new cases in California, according to a Reuters tally of state and county reports.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11.51am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UK urged to decide quickly if it will go into second nationwide lockdown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UK government resisted pressure on Thursday to impose a second nationwide lockdown after France and Germany ordered sweeping restrictions on social life to contain record increases in coronavirus infections that have pushed health services to their limits in recent weeks.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France imposes four-week national lockdown to combat coronavirus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Boris Johnson 's government has so far tried to avoid a nationwide lockdown, opting instead for a tiered system of local controls intended to tighten measures in affected regions while leaving others less restricted.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a new study by Imperial College London underlined the dire situation facing Britain, the country with the largest number of coronavirus deaths in Europe, showing cases in England doubling every nine days.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Steven Riley, the author of the study and a professor of infectious disease and dynamics, told the BBC the government should decide quickly if it wanted to follow France and Germany.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sooner is better than later for these.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Germany to impose new coronavirus rules amid record rise in cases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the housing minister Robert Jenrick said he did not think it was inevitable that the UK would follow France and Germany in imposing nationwide restrictions. He told Times Radio:</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judgement of the government today is that a blanket national lockdown is not appropriate, would do more harm than good.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Europe's economies were plunged into their deepest recession on record by the blanket lockdowns imposed at the start of the crisis in March and April and the latest restrictions have snuffed out the faint signs of recovery seen over the summer.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Financial markets steadied somewhat on Thursday after a brutal selloff a day before as the prospect of a double dip recession came ever more clearly into view.</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Governments have been desperate to avoid a repeat of the spring lockdowns but have been forced to move by the speed of new infections and a steadily increasing mortality rate across the continent.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11.40am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number of confirmed coronavirus cases in Iran rose by 8,293 to 596,941, the health ministry spokeswoman told state TV on Thursday, as the country reported 399 deaths in the past 24 hours. Sima Sadat Lari  said the death toll from the Covid-19 stood at 34,113 in the Middle East 's worst-hit country.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11.41am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11.39am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Austria's daily tally of new coronavirus cases has surged past 4,000 to a new record of 4,453, newspapers Kronen Zeitung and Oesterreich reported on Thursday before the figure's official publication.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Infections in Austria have been rising steadily but the country has only relatively lenient restrictions in place to slow the spread of the virus - shops, bars, restaurants and theatres remain open.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chancellor Sebastian Kurz is due to speak on Thursday afternoon after meeting experts on hospital capacity.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11.36am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Greece will introduce further restrictions to curb the spread of Covid-19, the prime minister Kyriakos Mitsotakis  said on Thursday, as further lockdowns were imposed in the country's northern and central regions.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Greece has recorded significantly lower numbers of Covid-19 than other countries in Europe but cases have been rising rapidly since early October. Testing has also increased.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Wednesday, the country registered 1,547 new Covid-19 cases, its highest daily tally, bringing its total number of infections to 34,299 so far. A total of 603 patients have died, authorities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Greece would unveil a one-month plan on Friday to combat the second wave of coronavirus, Mitsotakis told a cabinet meeting, saying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restrictions would be in place.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Based on a four-tier risk assessment by authorities, the country's second-largest city Thessaloniki, as well as the central cities of Larissa and the northern Rodopi region would be in localised lockdown with only schools and retail businesses operating.</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woman walking in central Athens as Greece saw a record-breaking rise in the number of confirmed coronavirus cases for the second consecutive day. Photograph: Petros Giannakouris/AP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2.55pm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11.31am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number of confirmed coronavirus infections in Switzerland rose by 9,386 in a day, data from Swiss health authorities showed on Thursday, a day after the government tightened restrictions meant to slow the accelerating spread of Covid-19. The total confirmed cases in Switzerland and neighbouring Liechtenstein increased to 145,044 and the reported death toll rose by 31 to 1,985.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11.16am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coronavirus variant that originated in Spanish farm workers has spread rapidly through much of Europe since the summer, and now accounts for the majority of new Covid-19 cases in several countries, including 80% in the UK, the Financial Times (paywall) reports.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international team of scientists that has been tracking the virus through its genetic mutations described the extraordinary spread of the variant, called 20A.EU1, in a research paper to be published on Thursday.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Their work suggests that people returning from holiday in Spain played a key role in transmitting the virus across Europe, raising questions about whether the second wave that is sweeping the continent could have been reduced by improved screening at airports and other transport hubs.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11.13am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Good morning from London. I'm Lucy Campbell, I'll be bringing you all the latest updates on the Covid-19 pandemic from the UK and across the world for the next eight hours. If you have a story that we should be covering here, please feel free to get in touch with me as I work.</w:t>
      </w:r>
    </w:p>
    <w:p>
      <w:pPr>
        <w:pStyle w:val="Normal45"/>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Email: </w:t>
      </w:r>
      <w:hyperlink r:id="rId421" w:history="1">
        <w:r>
          <w:rPr>
            <w:rFonts w:ascii="arial" w:eastAsia="arial" w:hAnsi="arial" w:cs="arial"/>
            <w:b w:val="0"/>
            <w:i/>
            <w:strike w:val="0"/>
            <w:noProof w:val="0"/>
            <w:color w:val="0077CC"/>
            <w:position w:val="0"/>
            <w:sz w:val="20"/>
            <w:u w:val="single"/>
            <w:shd w:val="clear" w:color="auto" w:fill="FFFFFF"/>
            <w:vertAlign w:val="baseline"/>
          </w:rPr>
          <w:t>lucy.campbell@theguardian.com</w:t>
        </w:r>
      </w:hyperlink>
      <w:r>
        <w:rPr>
          <w:rFonts w:ascii="arial" w:eastAsia="arial" w:hAnsi="arial" w:cs="arial"/>
          <w:b w:val="0"/>
          <w:i w:val="0"/>
          <w:strike w:val="0"/>
          <w:noProof w:val="0"/>
          <w:color w:val="000000"/>
          <w:position w:val="0"/>
          <w:sz w:val="20"/>
          <w:u w:val="none"/>
          <w:vertAlign w:val="baseline"/>
        </w:rPr>
        <w:t xml:space="preserve"> Twitter: @lucy_campbell_</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10.51am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Total cases in Poland triple in less than a month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total number of coronavirus infections so far in Poland has now passed 300,000, after tripling in less than a month.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milestone was reached after the Polish health ministry made another record-breaking announcement of new infections, with 20,156 new cases, along with 301 Covid-related deaths, Reuters reports.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Officials have warned infections could rise fast due to protests sweeping the country over a constitutional court ruling last Thursday that introduced a near total ban on abortions. Tens of thousands have gathered in towns and cities for several days, blaming the nationalist government of Prime Minister Mateusz Morawiecki for the verdict.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No major protests are planned on Thursday but a mass gathering is scheduled in Warsaw on Friday.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Poland has closed restaurants and bars, banned gatherings of more than five people, and introduced online teaching for most students to slow the spread of the virus, but it has so far resisted a full lockdown and said it would take time for the new curbs to bring results.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10.52am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10.39am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Over 1.5 million more people in  England 's West Midlands region look set to have tier 2 restrictions imposed amid a continuing rise in coronavirus infections, according to the PA Media news agency.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whole of Staffordshire, Dudley, in the Black Country, and Telford &amp; Wrekin, in Shropshire, are the latest areas set for a move from medium to high controls.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Staffordshire county council leader, Alan White, warned the area's 880,000 residents "we are now facing tighter restrictions" because of rapidly rising cases, and the new measures could be in place as soon as the end of the week.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council said the exact date of when restrictions will be imposed was to be confirmed, but would be reviewed after 14 days.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official announcement is expected later.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10.29am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17-year-old schoolboy has become the youngest person in Northern Ireland to die from causes linked to Covid-19, writes Rory Carroll, the Guardian's Ireland correspondent.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Aaron Doherty, from Derry, died on Tuesday after testing positive for the virus several weeks ago. He appeared to have recovered and tested negative last week but deteriorated suddenly on Monday and was taken to Altnagelvin hospital, where he died. He reportedly had an underlying condition.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"My beautiful son. Rest in Peace. Love you," his father, Jim Doherty, posted on Facebook. Aaron's former football club, Ballymoor FC, expressed condolences. "Taken too soon - RIP Aaron."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Northern Ireland reported 840 new cases of the virus on Wednesday. Covid patients occupy 450 hospital beds, with 44 in intensive care, pushing the region's hospitals beyond capacity.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Sean Gibson, head of estate management at the Western Health Trust, said Altnagelvin hospital may need to ration oxygen. "If we experience the growth in numbers that we have, then we may not have enough oxygen to treat them," he told the BBC. "We may have to ration oxygen - it's that serious."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Derry and Strabane District Council area had some of the UK's highest rates but cases have dropped 49% since restrictions were imposed three weeks ago.</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10.16am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row over the discharge of Covid-positive patients into Scotland 's care homes during the early days of the pandemic deepens, health secretary Jeane Freeman has insisted that a new report does not diminish government accountability, writes Libby Brookes, the Guardian's Scotland correspondent.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report - which concluded the risk of an outbreak linked to discharge of positive or untested patients was "not statistically significant" - prompted anger from opposition parties, care chiefs and unions, who argued that it failed to properly explain why dozens of patients who tested positive for coronavirus, along with thousands who went untested, were discharged from Scottish hospitals into care homes in April and May.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Deaths in care homes account for about half of Covid-related deaths in Scotland, with about 2,000 residents having died.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Speaking on BBC Radio Scotland, Freeman said: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relatives and families of people who have died in care homes during this pandemic, I want them to know really clearly that I am not saying that this report says there is no accountability here or that I think that report in any way offers them comfort. It's a very technical report and it comes to a statistical conclusion but that doesn't take away from the human impact of this virus...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Speaking on the same programme, Professor June Andrews, advisor to Dementia Services Development Trust at Stirling University, called into question the "statistical conclusion" that there was no significant risk posed by the discharges, saying that the data had been "cobbled together from a variety of sources" and that the conclusion appeared "defensive".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She warned that the report - which also suggested that smaller care homes had dealt better with outbreaks - should not be used to blame staff. Others within the care sector have pointed out that larger homes tend to involve more elderly residents and more nursing care, which requires closer contact.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Andrews said that it made more sense to wait for a public inquiry - which the Scottish government has already agreed to - where the quality of data would be much better.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9.58am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Angela Merkel heckled by opposition MPs in parliament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Angela Merkel faced shouts and heckles in Germany 's parliament this morning as she outlined her government's plans for a "soft" second lockdown, writes Philip Oltermann, the Guardian's Berlin bureau chief.</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From Monday, bars, restaurants, theatres, swimming pools and fitness studios will close for a month, and public gatherings be limited to two households or up to ten people. Unnecessary travel is discouraged and hotels advised not to host tourists. Schools, nurseries and shops will stay open, however.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Merkel said on Thursday morning that Germany was in a "dramatic situation" as it entered the cold season. With the number of Covid-19 patients in intensive care having doubled in the last ten days, the chancellor said, hospitals would be overwhelmed "within weeks" unless further steps were taken to curb the spread of the virus.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Merkel's "wavebreaker" lockdown has been met with cries of despair especially from the gastronomy sectors. In spite of guarantees for further state subsidies, restaurants, bars and hotels will be hit hard by the new closures, in spite of many owners saying they have willingly complied with requests for new hygiene measures so far. There is little data to suggest that restaurants and bars where guests wear masks have driven the recent spike in infections.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Angela Merkel wears a face mask as she walks past finance minister and vice-chancellor Olaf Scholz to take her seat at the Bundestag. Photograph: Tobias Schwarz/AFP/Getty Images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far-right Alternative für Deutschland (AfD) and the Free Democratic Party (FDP) led the charge against Merkel's second lockdown in the Bundestag. "We consider Ms Merkel's paralysation of the culture and gastronomy sector, practically the entire leisure life of our citizens, to be excessive and inappropriate", said AfD co-leader Alexander Gauland.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Neither Gauland nor FDP leader Christian Lindner offered concrete proposals for an alternative plan, such as a closure of schools. Merkel justified keeping open nurseries and schools "with view to the supreme significance of education".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Germany's disease control agency on Thursday recorded a record new 16,774 new infections in the last 24 hours, though for now the infection rate in Germany is still considerably lower than in neighbouring countries such as France or Belgium.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10.24am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9.35am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Children age six to wear masks in class in France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Schoolchildren aged six and over in France will be required to wear face masks in class, the French prime minister, Jean Castex, has said.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Castex told lawmakers in the national assembly that the new measure was needed "to protect all our children, teachers and parents." Face masks were already mandatory for children aged 11 and over.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France is preparing to enter a new lockdown from midnight. The president, Emmanuel Macron, said on Wednesday, that unlike during France's two-month virus lockdown last spring, schools would remain open.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The French prime minister, Jean Castex, speaks at the national assembly at the Palais Bourbon in Paris. Photograph: Bertrand Guay/AFP/Getty Images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Restaurants, bars and non-essential businesses will be closed until at least 1 December. Castex said companies would be urged to have employees work from home "five days a week."</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to keep working as much as possible, but of course under strict sanitary conditions that stop the virus from spreading," he was quoting as saying by AFP, the French state-backed news agency, warning that "unemployment and poverty can also kill."</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9.24am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China 's largest coronavirus outbreak in months appears to have emerged in a factory in Xinjiang linked to forced labour and the government's controversial policies towards Uighur residents.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than 180 cases of Covid-19 documented in the past week in Shufu county, in southern Xinjiang, can be traced back to a factory that was built in 2018 as part of government "poverty alleviation" efforts, a campaign that researchers and rights advocates describe as coercive.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Under the initiative, Uighurs and other Muslim minorities in the far-western region are tracked and given work placements that they have little choice but to take up.</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Large Covid outbreak in China linked to Xinjiang forced labour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9.10am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Taiwan reaches 200 days without domestic transmission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Taiwan has reached 200 days without any officially confirmed domestically transmitted cases of Covid-19 on Thursday, the Associated Press reports.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Taiwan's Centre for Disease Control last reported a domestic case on 12 April. CDC officials noted the milestone and thanked the public for playing a role, while urging people to continue to wear masks and to wash their hands often.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Since the pandemic began, Taiwan has recorded 553 cases of Covid-19, and just seven deaths. While it has stopped domestic transmission, it continues to record new cases in people arriving from abroad.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Taiwan has been pointed to as a success story in how to respond to the pandemic, especially considering its close business and tourism ties with China, where the virus first emerged late last year.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Questions remain, however, as to whether the island is truly free of the coronavirus. Local media has been paying close attention to reports of people who tested positive for coronavirus after leaving Taiwan.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8.57am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Angela Merkel speaks at the Bundestag. Photograph: Tobias Schwarz/AFP/Getty Images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Angela Merkel was heckled in the Bundestag, the lower house of G ermany 's parliament, on Thursday morning, according to Reuters, as she said populists who purport the coronavirus is harmless are dangerous and irresponsible.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"Lies and disinformation, conspiracy theories and hatred damage not only the democratic debate but also the fight against the virus," she said, adding this put human lives in danger.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"It is only with solidarity and transparency that we will be able to confront the pandemic," she told the Bundestag. She sought to defend a circuit break lockdown announced on Wednesday, including the closure of restaurants, gyms and theatres, that is aimed at slowing the spread of the virus.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Merkel said German intensive care units risked being overwhelmed in a few weeks. "We are in a dramatic situation," she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Preparations for coronavirus vaccinations in Germany are underway and the government is working on ethical guidelines on who vaccines should be available for, said Merkel.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winter will be hard," she said. "Four long, hard months. But it will end."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9.01am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8.47am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Record increases in cases and deaths in Russia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Russia has recorded a new record high increase in new cases of coronavirus and deaths from Covid-19.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Health authorities announced 17,717 new cases on Thursday, including 4,906 in Moscow, taking the national total to 1,581,693 since the pandemic began, Reuters reports.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Authorities also reported a record high of 366 deaths in the past 24 hours, bringing the official death toll to 27,301.</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8.41am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UK police "could break up Christmas family gatherings"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Police could break up large family gatherings at Christmas, Britain 's housing minister Robert Jenrick warned, as he said it was right that they enforce coronavirus rules on socialising.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"Well that's not something that anyone would want to see but it's right that everybody follows the law and obviously the police have to do what's necessary to enforce it," he said on Times Radio when asked about Christmas celebrations.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8.32am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debate continues to rage in England over whether a national lockdown is required to curb the spread of coronavirus, as infection rates increase in some areas and the country reports large increase in infections.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Steven Riley, professor of infectious disease dynamics at Imperial College London, said the data from a nationwide study of coronavirus prevalence suggests "we need to think about changing the approach".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think what our study shows is there would be genuine benefits to some kind of national policy.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that we could prevent the pattern in the South turning into the current pattern in the North and bring about a reversal in the North as quickly as possible.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we're going to end up using those restrictions that have been brought in elsewhere in Europe today and yesterday... we should think about timing. And sooner is better than later for these.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has to be a change. The rate of growth that we're seeing in these data is really quite rapid, so one way or another there has to be a change before Christmas.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We've fairly reliably measured a slight decrease in R (reproduction number) in our interim round five, now we have measured a slight increase in R, and the slight increase in R means that current measures are not sufficient.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David Strain, clinical senior lecturer and honorary consultant at University of Exeter Medical School, questioned the rule of six.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rule of six is fundamentally flawed - it allows people to spread the virus around multiple households completely legitimately.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Yet this is permitted indoors in Tier 1 and outdoors in Tier 2. All of these mean the virus is still growing.</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But Strain said a national lockdown or circuit-breaker can only be effective if there is a "sensible exit strategy", adding: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do believe the local approach is likely to be a better way forward. Currently the focus is very much on controlling the outbreaks in Tier 3.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focus should be placed on maintaining Tier 1 regions in Tier 1. These areas, after all, are currently maintaining the economy.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8.21am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British government's coronavirus job retention scheme closes on Saturday, ending the first phase of the UK 's economic response to the pandemic.</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the scheme was announced in March it was hailed as an unprecedented intervention by the government, which committed to paying 80% of the wages of any furloughed worker (up to a monthly limit of £2,500). As large parts of the economy were forced to shut down, economists said the policy had been the main factor in preventing a dramatic rise in unemployment.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However, almost 32 weeks later, employment data suggests businesses and workers around the country are still relying on government support, even as the generosity of the support has been reduced. The chancellor, Rishi Sunak, last week updated the furlough programme's more limited replacement, the job support scheme.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Jasper Jolly looks at six different ways UK jobs market has fared during the pandemic.</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Furlough: how UK jobs market has fared during the pandemic</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8.15am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London, ambulance crews are dealing with another kind of epidemic.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number of suicides and attempted suicides attended by ambulance crews has doubled compared to five years ago.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enltrSadly, the number of suicide and attempted suicide incidents we attend are increasing. Our crews now attend an average of 37 suicides or attempted suicides per day, compared to 22 in 2019 and 17 five years ago. #Ambulancepic.twitter.com/a0Va0jySNP</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London Ambulance Service (@Ldn_Ambulance) October 28, 2020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8.10am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Philippines ' health ministry on Thursday recorded 1,761 new coronavirus infections and 33 more deaths.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a bulletin, the ministry said total confirmed infections had risen to 376,935, while deaths had reached 7,147. New Covid-19 cases in the Philippines increased by fewer than 2,000 in seven of the last 10 days.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8.08am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Czech Republic has reported 12,977 new coronavirus cases, health ministry data showed on Thursday.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Total cases rose to 297,013 while deaths climbed by 128 to 2,675.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Hospitals in the country have been looking for volunteers, as the country struggles with one of Europe's fastest growing infection rates.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 empty Wenceslas square is seen during the curfew in Prague. Photograph: Gabriel Kuchta/Getty Images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According to the Associated Press, the government is deploying thousands of medical students to hospitals and other students to testing sites.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mayor of Prague, Zdenek Hrib, who has a degree in medicine, volunteered to help do initial exams of possible coronavirus patients at a university hospital.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28 medical personnel from the US national guards are expected to arrive to help treat patients at Prague's military hospital and a new field hospital at the city's exhibition ground.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7.56am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Time for some UK national papers now, where the divisions in attitudes towards the coronavirus pandemic are being played out.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Guardian reports on a plan to test 10% of the population for coronavirus every week.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enltrThursday's Guardian: "Plan to test 10% of population each week amid soaring infection rate" #TomorrowsPapersToday#BBCPaperspic.twitter.com/KqzYWsLK9Q</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BBC News (UK) (@BBCNews) October 28, 2020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Up to 10% of England's population could be tested for coronavirus every week after government officials asked local health chiefs to deploy 30-minute saliva kits in an acceleration of Boris Johnson's controversial "Operation Moonshot" mass screening plan.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letter seen by the Guardian, NHS test and trace claims it is embarking on an "important new front in our fight against coronavirus" and asks all directors of public health to sign up to receive rapid-result test kits for up to a tenth of their populations every week, to contain outbreaks and preserve freedoms.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10% of England's population could be tested for Covid-19 every week</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Times they are once again talking of a vaccine by Christmas.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enltrThursday's Times: "Scientists hope for vaccine by Christmas" #TomorrowsPapersToday#BBCPaperspic.twitter.com/G6Jxx2MOKH</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BBC News (UK) (@BBCNews) October 28, 2020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government believes that a German vaccine backed by Pfizer could be ready to distribute before Christmas, with the first doses earmarked for the elderly and vulnerable.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Albert Bourla, the chief executive of Pfizer, said that the vaccine was in the "last mile" and that the pharmaceutical company expected results within a matter of weeks.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Britain has already bought enough doses for 20 million people and is anticipating that some will be available for use immediately if the drug is shown to be successful.</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Telegraph has one for all its readers worried about travelling to their second homes in the Dordogne. </w:t>
      </w:r>
    </w:p>
    <w:p>
      <w:pPr>
        <w:pStyle w:val="Normal45"/>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enltrTomorrow's Telegraph front page: "France goes into second lockdown" #TomorrowsPapersTodayRead here: </w:t>
      </w:r>
      <w:hyperlink r:id="rId422" w:history="1">
        <w:r>
          <w:rPr>
            <w:rFonts w:ascii="arial" w:eastAsia="arial" w:hAnsi="arial" w:cs="arial"/>
            <w:b w:val="0"/>
            <w:i/>
            <w:strike w:val="0"/>
            <w:noProof w:val="0"/>
            <w:color w:val="0077CC"/>
            <w:position w:val="0"/>
            <w:sz w:val="20"/>
            <w:u w:val="single"/>
            <w:shd w:val="clear" w:color="auto" w:fill="FFFFFF"/>
            <w:vertAlign w:val="baseline"/>
          </w:rPr>
          <w:t>https://t.co/iYn5dkopkTpic.twitter.com/UndJb67SAt</w:t>
        </w:r>
      </w:hyperlink>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The Telegraph (@Telegraph) October 28, 2020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France will be plunged into a second lockdown tomorrow after Emmanuel Macron said Europe was being "overrun" by a second wave of coronavirus which would be "harder, more deadly than the first".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French president ordered the closure of non-essential shops, along with bars and restaurants, and told people to stay at home unless they had documentation showing why they needed to go to work or make other journeys.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Britons will be banned from entering France unless they have a signed certificate stating why they need to travel.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Daily Mail rails against the prospect of a second national lockdown.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enltrThursday's Mail: Don't do it Boris! #TomorrowsPapersToday#DailyMail#Mailpic.twitter.com/TSM3szDu3C</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Tomorrow's Papers Today (@TmorrowsPapers) October 28, 2020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Business leaders, campaigners and MPs last night pleaded with Boris Johnson to resist a devastating new lockdown.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They warned that it would wreak economic carnage and devastate thousands of businesses.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came as scientists said up to 85,000 could die in a second virus wave.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the Daily Express warns of a Covid cancer time bomb.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enltrThursday's Express: Covid cancer time bomb #TomorrowsPapersToday#DailyExpress#Expresspic.twitter.com/tb1la47FRy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Tomorrow's Papers Today (@TmorrowsPapers) October 28, 2020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Deadly delays in cancer testing due to the pandemic mean 50,000 people have the disease but are campaigners warned yesterday.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Experts claim this number could double in the next 12 months if referrals and screening do not catch up, with urgent action essential.</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toll, described by one of the world's leading experts as "colossal", relates to the number affected during the eight-month Covid crisis.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7.43am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England should act sooner rather than later if it is going to follow Germany and France and take nationwide steps to slow a second wave of the coronavirus, said Steven Riley, author of an Imperial College study into the spread of the disease.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think we need decide if we're going to end up using those restrictions that have been brought in elsewhere in Europe today and yesterday. And if we're if we're going to do that, then we should think about timing. And sooner is better than later for these," Riley, a professor of infectious disease dynamics, told the BBC.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The spread of the coronavirus continues to increase across all parts of England with cases doubling every nine days, according to the new study by Imperial College.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the UK's ruling Conservative party is facing opposition among its own MPs and prominent supporters against a second lockdown.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hotelier Rocco Forte, a Tory donor who hosted a party for the prime minister after the Conservative election victory in December, told the BBC he was sceptical that the government was taking the correct approach.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don't think they got the balance right. I think they have overreacted, they have panicked in the first instance on the basis of a forecast of 500,000 deaths. We are now seeing new forecasts done by the same people who made the mistakes last time... forecasting armageddon and they have started to panic again.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reality of the virus is that it is not the killer it was thought to be. At the beginning, I mean, they were talking about a bubonic type plague, where a third of the population dies. Deaths are terrible in any circumstances, but we are looking at a very very small proportion at the moment. Now we have more people dying of influenza and pneumonia than we have of Covid, and yet the concentration is solely on Covid. It doesn't matter what you die of, if you die of a heart attack or cancer or anything that's irrelevant. The only thing that matters is if you die of Covid, and it's quite ridiculous.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7.30am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UK government is doing everything it can to avoid a second national lockdown in England, and it believes it can control the virus with local measures, Robert Jenrick, the housing minister, has said.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Speaking on breakfast television, Jenrick said that the government kept everything under review but it wanted to avoid a second full national shutdown because of the damage it creates to livelihoods and the economy.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"The very clear policy of the government is to do everything we can to avoid a full national lockdown," he told Sky News. Jenrick added: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will continue with our localised but proportionate approach on taking action where the virus is strongest but you can see from those figures that the virus is in a bad place in all parts of the country.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approach of trying to bear down on it where it is most concentrated I think continues to be the best way forward because despite the fact the virus is rising across the country it is very concentrated in some places nonetheless.</w:t>
      </w:r>
    </w:p>
    <w:p>
      <w:pPr>
        <w:pStyle w:val="Normal45"/>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enltr"A circuit break would not be a short-term measure." Housing secretary Robert Jenrick says the government is "trying to avoid" another national lockdown 'if they can'. Get live #KayBurley updates: </w:t>
      </w:r>
      <w:hyperlink r:id="rId423" w:history="1">
        <w:r>
          <w:rPr>
            <w:rFonts w:ascii="arial" w:eastAsia="arial" w:hAnsi="arial" w:cs="arial"/>
            <w:b w:val="0"/>
            <w:i/>
            <w:strike w:val="0"/>
            <w:noProof w:val="0"/>
            <w:color w:val="0077CC"/>
            <w:position w:val="0"/>
            <w:sz w:val="20"/>
            <w:u w:val="single"/>
            <w:shd w:val="clear" w:color="auto" w:fill="FFFFFF"/>
            <w:vertAlign w:val="baseline"/>
          </w:rPr>
          <w:t>https://t.co/4EiMt8kLOmpic.twitter.com/3VOW2WZ9kq</w:t>
        </w:r>
      </w:hyperlink>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SkyNews (@SkyNews) October 29, 2020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7.33am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7.20am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national lockdown in France may have to be extended beyond 1 December, the initial deadline, according to Prof Jean-François Delfraissy, a government scientific adviser.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president, Emmanuel Macron, said on Wednesday that France might start to ease back lockdown measures once coronavirus infections fell back to about 5,000 per day, from around 40,000 per day at present.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But Delfraissy said he did not think that could be achieved by 1 December, according to Reuters.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"By 1 December, we will not be at 5,000 contaminations per day. I can tell that to you straight away today. We will need more time," said Delfraissy, who heads the scientific council that advises the French government on the pandemic.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7.30am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7.08am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Good morning from London. This is Damien Gayle and I'll be bringing you the latest updates in coronavirus news from the UK and around the world for the next few hours. </w:t>
      </w:r>
    </w:p>
    <w:p>
      <w:pPr>
        <w:pStyle w:val="Normal45"/>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If you have any comments, tips or suggestions for coverage from your part of the world, please send them my way, either via email to </w:t>
      </w:r>
      <w:hyperlink r:id="rId424" w:history="1">
        <w:r>
          <w:rPr>
            <w:rFonts w:ascii="arial" w:eastAsia="arial" w:hAnsi="arial" w:cs="arial"/>
            <w:b w:val="0"/>
            <w:i/>
            <w:strike w:val="0"/>
            <w:noProof w:val="0"/>
            <w:color w:val="0077CC"/>
            <w:position w:val="0"/>
            <w:sz w:val="20"/>
            <w:u w:val="single"/>
            <w:shd w:val="clear" w:color="auto" w:fill="FFFFFF"/>
            <w:vertAlign w:val="baseline"/>
          </w:rPr>
          <w:t>damien.gayle@theguardian.com</w:t>
        </w:r>
      </w:hyperlink>
      <w:r>
        <w:rPr>
          <w:rFonts w:ascii="arial" w:eastAsia="arial" w:hAnsi="arial" w:cs="arial"/>
          <w:b w:val="0"/>
          <w:i w:val="0"/>
          <w:strike w:val="0"/>
          <w:noProof w:val="0"/>
          <w:color w:val="000000"/>
          <w:position w:val="0"/>
          <w:sz w:val="20"/>
          <w:u w:val="none"/>
          <w:vertAlign w:val="baseline"/>
        </w:rPr>
        <w:t xml:space="preserve"> or via Twitter direct message to @damiengayle.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6.57am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'Turning pain into purpose': why the Covid crisis is driving Arizonans to the polls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Maanvi Singh and Lauren Gambino in Phoenix</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coronavirus crisis, which has dominated the election cycle, looms especially large over Arizona. The virus has killed more than 227,000 people in the US, including nearly 6,000 Arizonans, and forced hundreds of thousands more to file for unemployment. It has taken a disproportionate toll on Latino, Black and Native American populations.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Maricopa county was especially hard hit, and remains the fifth worst affected in the US. With election day less than a week away, a traumatized electorate is weighing the failures of Republican leaders to control the pandemic in Arizona, and across the country.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'Turning pain into purpose': why the Covid crisis is driving Arizonans to the polls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6.39am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than 500 scout troops are facing closure after fundraising activities from jumble sales to supermarket bag packing were cancelled because of Covid, the movement has warned.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means the 113-year-old institution faces the possible loss of at least 7% of its 7,300 groups.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Many of those in the severest financial difficulty are in the highest areas of deprivation. One, in Willesden, west London, only opened last May as part of a drive by the scouts to set up packs, troops and colonies in the UK's poorest areas. It attracted children looking to avoid gang life: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500 UK scout troops face closure after Covid hits fundraising</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6.27am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Taiwan celebrates 200 days with no new local cases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Taiwan celebrated 200 days without a single locally transmitted case on Wednesday.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Despite being incredibly close to China and with high volumes of travel and trade, Taiwan has recorded just 550 cases and seven deaths so far this year. Since January it has not seen more than 30 daily cases, and most have been imported.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People wear face masks at a Mass Rapid Transit train station in Taipei, Taiwan, 24 October 2020. Photograph: David Chang/EPA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Experts credit Taiwan's very early response as a key factor in it having one of the world's most successful responses to the outbreak. Health authorities acted on informal reports of a new severe pneumonia outbreak on 31 December and began immediately quarantining flights and then enforcing border restrictions and quarantine on arrival.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systems were largely in place: After the Sars epidemic killed 73 people including many healthcare workers in 2003, and its isolation from international healthcare networks limited access to resources, Taiwan strengthened and centralised its disease control framework and pandemic preparations.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Taiwan's former vice president Chen Chien-jen also happens to be an epidemiologist. About 340,000 people quarantined in Taiwan at some point this year, Chen told Bloomberg today.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sacrificed 14 days of 340,000 people in exchange for normal lives for 23 million people," he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Initially closed to all non-residents, Taiwan has begun slowly re-opening to some, including those on work visas and business travellers. But all arrivals must complete a quarantine either in a hotel, government facility or at home, during which they are closely monitored via phone tracking apps and staff in the police and centres for disease control.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6.15am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Covid has hit 'critical' stage in England, research finds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Sarah Boseley, Simon Murphy and Josh Halliday report: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Covid pandemic has reached a "critical" stage in England, with prevalence doubling since last month with the fastest increases in the south where the R number has risen above 2, research has found.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cases remain highest in northern England, a dramatic increase in infections has been recorded across all areas, according to the latest interim findings from the React-1 study from Imperial College London.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triggered warnings from scientists that current measures - including bans for millions on households mixing and the closure of pubs - were not working and urgent action is needed to avoid a sharp rise in hospitalisations and deaths.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React-1 study found that infections are still highest among 18- to 24-year-olds (2.2%) but are spreading into older and more vulnerable age groups. The percentage of people infected aged 55-64 increased more than threefold from 0.37% to 1.2%.</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has been a downturn in infections among young people in the north-east, where the strictest tier 3 restrictions were first imposed, the scientists said, but a large increase in the numbers among over-65s which is likely to translate to hospital admissions and deaths: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Covid has hit 'critical' stage in England, research finds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6.08am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El Pais guide showing how quickly coronavirus spreads in enclosed spaces is well worth your time - what is particularly striking about it is the significant difference ventilation makes.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5.44am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 Anthony Fauci, the top US infectious diseases expert, has praised Australia's response to the coronavirus pandemic, saying he 'would like to say the same for the United States'.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Speaking during a discussion with the University of Melbourne, Fauci celebrated Victoria's approach to wearing masks, lamenting that 'masks in the United States have almost become a political statement':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5.37am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dollar held gains against a basket of major currencies on Thursday as escalating coronavirus cases in Europe stoked investor fears that fresh lockdowns would further hit the already fragile economic recovery, Reuters reports. The safe-haven greenback steadied against a basket of six currencies at 93.39, taking a pause after its 0.3% gains in early trade. Concerns of further damage to the economy grew as France and Germany went back into lockdown on Wednesday, as a massive second wave of coronavirus cases threatened to overwhelm Europe.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5.09am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than 300,000 migrant workers who have spent months mostly confined to dormitories in Singapore will soon be allowed to visit recreation centres on their days off, as coronavirus measures are relaxed.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Singapore was initially lauded for its response to Covid-19, but later faced criticism over an explosion in case numbers among low-wage migrant workers living in overcrowded facilities on the outskirts of town. Activists had warned about the risk of infection among the workers, who were sleeping in rooms with up to 20 people, and travelling to and from construction sites on crowded trucks.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View of a dormitory room for migrant workers who have recovered from coronavirus amid the outbreak in Singapore on 15 May 2020. Photograph: Edgar Su/Reuters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Singapore has recorded almost 58,000 infections since the start of the pandemic, the vast majority of which involve migrant workers.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disease prevention measures have been relaxed for most residents, workers have remained under tighter controls since April, when the dormitories were sealed off. Over recent months they have been allowed to travel to work and run errands, with social distancing and regular testing in place as a precaution.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From 31 October, people who test negative for Covid-19, and come from a dormitory with no active cases, will be allowed to visit recreation centres on their days off, where they will be able to shop for food, remit money, go to restaurants or get a haircut.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4.48am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 now on US hospitals facing increases threats of cybercrime.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Federal agencies have warned that the US healthcare system is facing an "increased and imminent" threat of cybercrime, and that cybercriminals are unleashing a wave of extortion attempts designed to lock up hospital information systems, which could hurt patient care just as nationwide cases of Covid-19 are spiking.</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 joint alert Wednesday, the FBI and two federal agencies warned that they had "credible information of an increased and imminent cybercrime threat to US hospitals and healthcare providers". The alert said malicious groups are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the sector with attacks that produce "data theft and disruption of healthcare services".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cyberattacks involve ransomware, which scrambles data into gibberish that can only be unlocked with software keys provided once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pay up. Independent security experts say it has already hobbled at least five US hospitals this week, and could potentially impact hundreds more: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US hospital systems facing 'imminent' threat of cyber attacks, FBI warns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4.31am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India crossing 8m cases comes amod concerns grew over a major Hindu festival season and winter setting in, AP reports.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Life in India is edging back to pre-virus levels with shops, businesses, subway trains and movie theaters reopening and the country's third-largest state of Bihar with a population of about 122 million people holding elections. But health experts warn that mask and distancing fatigue is setting in and can lead to a fresh wave of infections.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People wait to be tested at the Municipal Corporation dispensary Coronavirus Testing centre in Delhi, India, 28 Oct 2020. Photograph: Pradeep Gaur/REX/Shutterstock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India saw a steep rise in cases in July and added more than 2 million in August and another 3 million in September. But it is seeing a slower pace of coronavirus spread since mid-September, when daily infections touched a record of 97,894 and the highest number of deaths at 1,275. Dr. T. Jacob John, a retired virologist, said that in most parts of India the infection curve was never flattened and the number of people who are now susceptible to the virus had decreased. He warned that the ongoing festival season was likely to increase the speed of the viral spread, resulting in localized outbreaks where people gathered without masks and didn't adhere to social distancing.</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4.20am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Germany reports record 16,774 new cases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number of confirmed coronavirus cases in Germany increased by 16,774 to 481,013, data from the Robert Koch Institute for infectious diseases showed on Thursday. The reported death toll rose by 89 to 10,272, the tally showed.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new case figure is the highest ever recorded in Germany. The previous record, reported the day before, was 14,964.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4.06am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India becomes second country worldwide to pass 8m cases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India's Covid-19 tally surpassed the 8-million mark on Thursday, according to the health ministry, after 49,881 new cases were confirmed.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ministry on Thursday also reported 517 additional deaths, taking total fatalities to 120,527.</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Johns Hopkins tracker doesn't yet reflect the new data (it currently shows 7,990,322), but with the new cases, the total stands at 80,40,526, according to the Times of India.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only other country worldwide with more than 8m cases is the United States, with 8.8m cases.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4.10am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3.36am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US Cybersecurity and Infrastructure Security Agency (CISA), Federal Bureau of Investigations (FBI) and the Department of Health and Human Services (HHS) have published an alert warning that hospitals and healthcare providers accross the country are facing an "increased and imminent cybercrime threat".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Among these threats are ransomware attacks - where an institution's systems are encrypted and held for ransom: the attacker will release the encrypted information only once money is paid.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report 's key findings include: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CISA, FBI, and HHS assess malicious cyber actors are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the HPH Sector with Trickbot malware, often leading to ransomware attacks, data theft, and the disruption of healthcare services.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These issues will be particularly challenging for organizations within the COVID-19 pandemic; therefore, administrators will need to balance this risk when determining their cybersecurity investments.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3.25am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America's top infectious diseases expert, Dr Anthony Fauci, has praised Melbourne, Australia's response to the coronavirus, saying he "wished" the US could adopt the same mentality.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an interview hosted by the University of Melbourne and the Melbourne-based Doherty Institute, Fauci said Australia was "one of the countries that has done actually quite well" in handling the virus.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really wish that we could transplant that kind of mentality here," he said. "Because masks in the United States have almost become a political statement":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Fauci, who is the most senior member of the White House's coronavirus taskforce, said that Melbourne's lockdown and mandatory mask-wearing had struck the right balance between public health and opening up the economy.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couple of hours before I came to my home here to pick up this Zoom, I was at a meeting virtually in the situation room in the White House," he said. "If I were to use the word 'shutdown' the country or 'lockdown', I would be in serious trouble. They would probably be throwing tomatoes at me or something":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Dr Fauci praises Australia's coronavirus response and Melbourne's face mask rules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3.15am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Nicola Sturgeon is due to outline how each area in Scotland will be impacted by the tiered lockdown restrictions, PA media reports. The new graded system is to come into effect on Monday after the proposals were backed by the Scottish Parliament. It will be a five-tier system, ranging from the baseline Level 0 to the highest Level 4. The First Minister is expected to announce how local authorities will fall into each category at FMQs on Thursday. Local leaders in Lanarkshire have pleaded with the Scottish Government not to impose the toughest coronavirus restrictions in the area - warning they could have "potentially catastrophic impacts" on local businesses. North and South Lanarkshire are the only two authorities where the First Minister has been considering imposing the toughest restrictions straight away. Much of central Scotland, including Edinburgh and Glasgow, as well as Dundee, could be placed straight into Level 3 when the tiers are introduced from Monday. In Level 3, bars and restaurants are not permitted to sell alcohol either indoors or outside, and must close by 6pm.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3.43am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3.03am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Five Spanish regions close their borders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Five more Spanish regions, including Madrid, said Wednesday they would close their borders ahead of the All Saints' Day long weekend to try to halt a surge in coronavirus infections, AFP reports.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Spanish families traditionally visit the graves of loved ones on the November 1 holiday to leave flowers. As this year the holiday falls on a Sunday, Monday has been declared a holiday to create a three-day weekend.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Some six million people traditionally travel to other parts of Spain during the All Saints' Day holiday weekend and as a result the regional government of Madrid plans to close the region's borders from Friday until November 2, said the head of the region's government, Isabel Diaz Ayuso.</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aware that we must continue to reduce social contacts," she told a joint news conference with the heads of the neighbouring regions of Castilla and Leon and Castilla-La Mancha who said they would shut their borders until Monday November 9, a bank holiday in Madrid.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pharmacy in Mostoles, Spain. Photograph: May Robledo/Alfa Images/REX/Shutterstock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Separately, the coastal regions of Murcia in the southeast and Andalusia in the southwest, popular destinations for residents of inland cities like Madrid during long weekends, said they would also shut their borders from Friday until November 9.</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move means no one will be able to enter or leave the regions during this period except for essential reasons such as seeking medical care or going to work.</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Three of Spain's 17 regions - Navarra, La Rioja and the Basque Country - have already closed their borders earlier this month.</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Since exiting a strict national lockdown in June, coronavirus cases in Spain have soared, with thousands of infections diagnosed every day. Hospitalisations, though lower than their March-April peak, are also on the rise.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Spain last week became the first European Union nation to surpass one million confirmed Covid-19 infections, with the virus claiming more than 35,000 lives.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3.06am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2.51am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other Australian news - not coronavirus related - a bull has escaped from an enclosure at a private all-boys school in Sydney and has been on the run for more than 24 hours.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one-year-old steer - a castrated bull - was brought to St Ignatius College Riverview in Sydney's Lane Cove as part of the school's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education program.</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the animal broke through a fence at the school on Tuesday night and escaped.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Thursday, the school said the bull was still at large, and was concerned about it "roaming in a highly urbanised area". It was last sighted in Lane Cove, a spokeswoman said.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South Wales police confirmed they had received a report about the missing bull.</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was reported yesterday that a cow was not in its place," a spokeswoman told Guardian Australia: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Bull escapes Sydney private school and goes on the run on city's north shore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2.59am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2.37am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Australia's Covid-19 hotspot state Victoria reported only one new infection on Thursday, a day after it lifted a four month lockdown in the city of Melbourne. Victoria state Premier Daniel Andrews said that while there were three positive cases of Covid-19 detected in the past 24 hours, two may be old infections. "This is another good day," Andrews told reporters in Melbourne. Victoria, which accounts for more than 90% of the 905 deaths nationally, did not record any new deaths from the virus in the past 24 hours.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People are seen enjoying eased covid19 restrictions at the Melbourne Zoo in Melbourne, Thursday, 29 October 2020. Photograph: James Ross/AAP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Melbourne, a city of some five million people, on Wednesday emerged from a stringent lockdown credited with ending a Covid second wave, allowing restaurants, cafes and shops to reopen. Australia's most populous state New South Wales said it detected three locally acquired infections in the past 24 hours. Australia has recorded just over 27,500 novel coronavirus infections, far fewer than many other developed countries.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2.49am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2.25am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Coronavirus has had a "devastating" impact on the UK's pubs and will exacerbate the decline in the number of independent breweries - for the first time in nearly two decades - an influential consumer guide has warned.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Thousands of pubs and breweries that survived the first lockdown are now fighting to stay afloat amid a slump in business following ongoing restrictions and curfews that could "make or break" the industry, according to the 2021 Good Beer Guide, published on Thursday by the Campaign for Real Ale (Camra).</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annual guide reveals that the total number of independent UK breweries has dipped to 1,816 from 1,823 last year - the first time it has recorded a decline in numbers since the explosion in UK breweries started in 2008. While 163 breweries have opened this year and are newly listed, many more have closed their doors, cutting the net figure: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Covid has devastated UK pub industry, says Camra</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2.10am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Stock markets in Asia Pacific have followed Wall Street and Europe into the red on Thursday led by hefty losses in Australia, South Korea and Hong Kong.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Concerns about the continuing rise in coronavirus infections across the northern hemisphere has been driving the selloff in stocks, which had made a strong recovery after big falls in March and April. The ASX200 in Sydney is down 1.4%, as is the Kospi in Seoul and the Hang Seng in Hong Kong. The Nikkei has not suffered so much and is off 0.7%.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Despite having a much better record on containing the virus than the US and Europe, the weak sentiment has nevertheless spread to Asia Pacific markets, said Jingyi Pan, senior market strategist at IG Markets in Singapore.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 US and Europe under pressure, Asia will not be totally immune to a slowdown either though it remains a wait-and-see situation. As such, we are looking at Asia markets broadly sliding on Thursda," she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some better news in the futures market where the S&amp;P500 and the Dow Jones are seen bouncing back by 1% later on Thursday.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2.03am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Mexico's health ministry reported on Wednesday 5,595 additional cases of the novel coronavirus and 495 more deaths in the country, bringing the official number of cases to 906,863 and the death toll to 90,309. Health officials have said the real number of infected people is likely significantly higher than the confirmed cases. On Sunday, the ministry said the true death toll from Covid-19 may be around 50,000 higher.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1.54am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Germany meanwhile will shut bars, restaurants and theatres from 2-30 November under measures agreed between Merkel and heads of regional governments. Schools will stay open, and shops will be allowed to operate with strict limits on access. "We need to take action now," Merkel said. "Our health system can still cope with this challenge today, but at this speed of infections it will reach the limits of its capacity within weeks." Her finance minister, Olaf Scholz, posted on Twitter: "November will be a month of truth. The increasing numbers of infections are forcing us to take tough countermeasures in order to break the second wave."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deltrDer November wird ein Monat der Wahrheit. Die steigenden Infektionszahlen zwingen uns, jetzt hart gegenzusteuern, um die zweite #Corona -Welle zu brechen - mit gezielten und befristeten Maßnahmen, inklusive wirksamer Finanzhilfen für die betroffenen Branchen. #FlattenTheCurve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Olaf Scholz (@OlafScholz) October 28, 2020</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1.41am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Here is what we know so far about France's new national lockdown.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French President Emmanuel Macron ordered the country back into lockdown on Wednesday, as a massive second wave of coronavirus infections threatened to overwhelm Europe before the winter.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World stock markets went into a dive in response to the news that Europe's biggest economies - Germany has also ordered lockdown - were imposing nationwide restrictions almost as severe as the ones that drove the global economy this year into its deepest recession in generations. "The virus is circulating at a speed that not even the most pessimistic forecasts had anticipated," Macron said in a televised address.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 all our neighbours, we are submerged by the sudden acceleration of the virus." "We are all in the same position: overrun by a second wave which we know will be harder, more deadly than the first," he said. "I have decided that we need to return to the lockdown which stopped the virus." Under the new French measures, which come into force at midnight on Thursday, people will be required to stay in their homes except to buy essential goods, seek medical attention, or exercise for up to one hour a day. They will be permitted to go to work if their employer deems it impossible for them to do the job from home. Schools will stay open. As in the darkest days of spring, anyone leaving their home in France will now have to carry a document justifying being outside, which can be checked by police.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3.48am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1.27am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Iran reports record new deaths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Iran declared "full-scale war" with coronavirus as it reported a record death toll Wednesday for a second straight day and surging infections overload a health care system struggling with US sanctions.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Middle East's worst-hit country recorded 415 deaths in 24 hours.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AFP: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is the result of an unprecedented rise in infections and hospitalisations in recent weeks," health ministry spokeswoman Sima Sadat Lari said in a televised address, visibly moved as she gave the grim figures.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now in a full-scale war with the coronavirus," she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Iranian women wearing face masks walk past next to the Saleh shrine in Tehran, Iran, 26 October 2020. Photograph: Abedin Taherkenareh/EPA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latest fatalities, 69 above Tuesday's toll which was also a daily record, raised the total virus deaths to 33,714 in the country of 80 million. Lari said 6,824 people had tested positive for the virus in the past 24 hours, bringing Iran's declared cases to 558,648.</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President Hassan Rouhani warned last week that his country was now faced with "a larger wave of this virus and we have to fight it".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Figures have kept rising since September. Tehran province accounts for more than half of Iran's daily Covid-19 deaths, according to its crisis management chief, Reza Karami.</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burgeoning cases have overloaded Iran's already stretched hospitals, as renewed US sanctions since its withdrawal from a 2015 nuclear deal with Iran hit all sectors of the Iranian economy.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1.18am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Phil Taylor reports for the Guardian: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Zealand house prices have defied the Covid-19 recession and soared to record levels, prompting warnings that the hot property market will damage the country's long-term economic wellbeing and widen inequality.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Zealand, which already had some of the most unaffordable housing in the world, saw median prices rise 11.1 % in the year to September, while the median price in Auckland reached nearly $1m (US$660,000). Prices rose 2.5% across the country just in September.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But while cheap loans and looser lending requirements designed to stimulate the economy during the pandemic have attracted investors back into the market, many fear that first-time buyers and lower-income groups will be increasingly left behind by the rise in prices: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New Zealand house prices soar despite Covid recession, worsening affordability crisis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1.02am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(yes, this article is by that Cate Blanchett)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other day I had to go into town for a dental appointment. I put on all sorts of lovely clothes as if I were going out to dinner and an opening night. The prospect of being out and about was both exhilarating and daunting. I so desperately wanted to be among people and in the city, but I'd also completely forgotten what an event was. The dentist did not seem surprised by my sartorial over-commitment - but then, I was not the first patient he had seen since lockdown.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a person working in the arts sector, the lockdown was strangely familiar on one level - a lot of actors get stuck in a kind of limbo waiting for someone else to give them permission to do what they are good at. It was as if we were all waiting by the phone for our agent to call. It was also strangely unfamiliar because the community that holds us together, the audiences, as well as the changing of the shows and the new releases, were all put on hold too. The flow between us all was severely affected, and I was both heartened and horrified when it began to surface online. Heartened because the urge to express ourselves and the desire to communicate seems undaunted by anything. Horrified because the worst place to rehearse and perform is alone in the mirror, and sometimes the phone is just a mirror: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Cate Blanchett: 'Covid-19 has ravaged the whole idea of small government'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12.47am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China reports 47 new cases - highest in two months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Mainland China reported 47 new confirmed Covid-19 cases on 28 October, up from 42 a day earlier and marking the highest daily increase in more than two months, the country's national health authority said on Thursday. Of the new cases, 23 were local infections in Xinjiang involving previously asymptomatic patients following a mass infection reported in Kashgar. The rest were imported infections originating from overseas.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Commuters wearing face masks to help curb the spread of the coronavirus look out from a traveling bus during the morning rush hour in Beijing, Monday, 26 October, 2020. Photograph: Andy Wong/AP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increase in confirmed Covid-19 infections marks the highest since 49 cases were reported for 9 August, but still at a small fraction of what the country saw at the height of the epidemic in February. The total number of new asymptomatic cases fell to 16 from 38 a day earlier. The total number of confirmed Covid-19 cases in mainland China now stands at 85,915, while the death toll remained unchanged at 4,634.</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1.40am GMT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12.28am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Remote Marshall Islands records its first coronavirus cases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of the last coronavirus-free sanctuaries in the world has been breached, with the US military importing two cases of Covid-19 into the remote Marshall Islands.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Marshalls had been one of the last nations on Earth - most of which are in the Pacific - without a single confirmed case of Covid-19.</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But the country's chief secretary issued an alert on Wednesday night saying the country's first border cases of the novel coronavirus had been identified in two workers on the US military base on Kwajalein Atoll: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Remote Marshall Islands records its first coronavirus cases</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12.19am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generation of babies born during the Covid-19 pandemic may be at risk because they and their parents are not being fully supported by health visitors in the weeks and months after birth, a coalition of children's charities has said.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NSPCC and nine other early-years charities say restrictions to the service and redeployment of health visitors could mean thousands of families do not receive checks they are entitled to.</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Only one in 10 parents with children under the age of two saw a health visitor face to face during lockdown, according to a study published in August: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Covid pressure on health visitors puts generation of babies at risk, charities say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12.05am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Global daily cases pass 500,000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total of 516,898 new infections were registered worldwide on Tuesday, according to an AFP tally from health authorities around the globe - a record figure, although experts caution that most coronavirus cases were undiagnosed during the first wave.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Johns Hopkins University tracker shows that the world has twice so far recorded a total of over 500,000 - and both in the last week. 23 October saw 506,713 new infections, while 26 October had a total of 525,164.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Many epidemiologists have been warning for weeks that European governments have lost control of the latest outbreaks, AFP ereports, making lockdowns almost inevitable as a last resort in what has become the global epicentre of the second wave of the coronavirus pandemic.</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cases in Europe have been doubling every week or so, while track-and-trace and mass-testing systems that were promised after the first wave have been quickly overwhelmed.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Reflecting the bleak outlook, and with the seasonal winter flu season still ahead in the northern hemisphere, European and US stock markets tumbled as investors fretted over how the new measures will further hurt the economy.</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11.53pm GMT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Summary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Hello and welcome to today's live coverage of the coronavirus pandemic with me, Helen Sullivan.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Shortly before he announced a new national lockdown, French president, Emmanuel Macron, said Covid-19 is circulating more quickly than forecast and new measures are needed.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 said it is predicted that by mid-November all intensive care beds will be filled with Covid-19 cases and that France needs a sudden "brutal brake" on the transmission of the virus so doctors don't have to make choices between Covid cases and car accident cases, for example.</w:t>
      </w:r>
    </w:p>
    <w:p>
      <w:pPr>
        <w:pStyle w:val="Normal45"/>
        <w:keepNext w:val="0"/>
        <w:numPr>
          <w:numId w:val="83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French President Emmanuel Macron imposed a new nationwide lockdown as Covid-19 cases continue to surge. The new measures echo the eight-week lockdown that France enforced in the spring, when hospitalisations and deaths caused by Covid-19 reached a peak. But unlike the previous lockdown, most schools are to remain open, Macron said, while universities will revert to online teaching and working from home will be generalised.</w:t>
      </w:r>
    </w:p>
    <w:p>
      <w:pPr>
        <w:pStyle w:val="Normal45"/>
        <w:keepNext w:val="0"/>
        <w:numPr>
          <w:numId w:val="83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number of new cases recorded across Europe and beyond continued to grow, with new highs in cases or deaths in many countries, including Italy, Poland, Czech Republic, Germany, Switzerland, Greece, Portugal, Iran, and Russia.</w:t>
      </w:r>
    </w:p>
    <w:p>
      <w:pPr>
        <w:pStyle w:val="Normal45"/>
        <w:keepNext w:val="0"/>
        <w:numPr>
          <w:numId w:val="84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AFP said that Tuesday's daily toll of more than 500,000 infections was a new high - a figure that is likely to be overshadowed by Wednesday's once the total is known.</w:t>
      </w:r>
    </w:p>
    <w:p>
      <w:pPr>
        <w:pStyle w:val="Normal45"/>
        <w:keepNext w:val="0"/>
        <w:numPr>
          <w:numId w:val="84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European Commission president Ursula von der Leyen set out a raft of new measures. Her key coronavirus advisor Peter Piot said that the new resurgence in the virus had come back because " we kind of relaxed too much ".</w:t>
      </w:r>
    </w:p>
    <w:p>
      <w:pPr>
        <w:pStyle w:val="Normal45"/>
        <w:keepNext w:val="0"/>
        <w:numPr>
          <w:numId w:val="84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Germany will impose an emergency month-long lockdown that includes the closure of restaurants, gyms and theatres to reverse a rise in coronavirus cases that risks overwhelming hospitals, chancellor Angela Merkel said.</w:t>
      </w:r>
    </w:p>
    <w:p>
      <w:pPr>
        <w:pStyle w:val="Normal45"/>
        <w:keepNext w:val="0"/>
        <w:numPr>
          <w:numId w:val="84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South Africa's president Cyril Ramaphosa went into self-isolation after a guest at a dinner he attended on Saturday tested positive. He is showing no symptoms, according to the government.</w:t>
      </w:r>
    </w:p>
    <w:p>
      <w:pPr>
        <w:pStyle w:val="Normal45"/>
        <w:keepNext w:val="0"/>
        <w:numPr>
          <w:numId w:val="84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death tolls in Canada and Turkey rose to over 10,000. In Argentina, it went past 30,000. Canadian PM Justin Trudeau said: "This is going to be a tough winter".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3.44am GMT</w:t>
      </w:r>
    </w:p>
    <w:p>
      <w:pPr>
        <w:pStyle w:val="Normal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29, 2020</w:t>
      </w:r>
    </w:p>
    <w:p>
      <w:pPr>
        <w:pStyle w:val="Normal45"/>
      </w:pPr>
    </w:p>
    <w:p>
      <w:pPr>
        <w:pStyle w:val="Normal45"/>
        <w:ind w:left="200"/>
        <w:sectPr>
          <w:type w:val="continuous"/>
          <w:pgMar w:top="840" w:right="1000" w:bottom="840" w:left="1000" w:header="400" w:footer="400"/>
          <w:pgNumType w:fmt="decimal"/>
          <w:cols w:space="720"/>
        </w:sectPr>
      </w:pPr>
      <w:r>
        <w:br/>
      </w:r>
      <w:r>
        <w:pict>
          <v:line id="_x0000_s1205" style="position:absolute;z-index:251749376" from="0,10pt" to="512pt,10pt" strokecolor="black" strokeweight="1pt">
            <v:stroke linestyle="single"/>
          </v:line>
        </w:pict>
      </w:r>
      <w:r>
        <w:rPr>
          <w:rFonts w:ascii="arial" w:eastAsia="arial" w:hAnsi="arial" w:cs="arial"/>
          <w:b/>
          <w:color w:val="767676"/>
          <w:sz w:val="16"/>
        </w:rPr>
        <w:t>End of Document</w:t>
      </w:r>
    </w:p>
    <w:p>
      <w:pPr>
        <w:pStyle w:val="Normal46"/>
        <w:sectPr>
          <w:headerReference w:type="even" r:id="rId425"/>
          <w:headerReference w:type="default" r:id="rId426"/>
          <w:footerReference w:type="even" r:id="rId427"/>
          <w:footerReference w:type="default" r:id="rId428"/>
          <w:headerReference w:type="first" r:id="rId429"/>
          <w:footerReference w:type="first" r:id="rId430"/>
          <w:type w:val="nextPage"/>
          <w:pgSz w:w="12240" w:h="15840"/>
          <w:pgMar w:top="840" w:right="1000" w:bottom="840" w:left="1000" w:header="400" w:footer="400"/>
          <w:pgNumType w:fmt="decimal"/>
          <w:cols w:space="720"/>
          <w:titlePg/>
        </w:sectPr>
      </w:pPr>
    </w:p>
    <w:p>
      <w:pPr>
        <w:pStyle w:val="Normal46"/>
      </w:pPr>
    </w:p>
    <w:p>
      <w:pPr>
        <w:pStyle w:val="Normal46"/>
      </w:pPr>
      <w:r>
        <w:pict>
          <v:shape id="_x0000_i1206" type="#_x0000_t75" alt="LexisNexis®" style="width:147.75pt;height:30pt">
            <v:imagedata r:id="rId4" o:title=""/>
          </v:shape>
        </w:pict>
      </w:r>
      <w:r>
        <w:cr/>
      </w:r>
    </w:p>
    <w:p>
      <w:pPr>
        <w:pStyle w:val="Heading144"/>
        <w:keepNext w:val="0"/>
        <w:spacing w:after="200" w:line="340" w:lineRule="atLeast"/>
        <w:ind w:left="0" w:right="0" w:firstLine="0"/>
        <w:jc w:val="center"/>
      </w:pPr>
      <w:hyperlink r:id="rId431" w:history="1">
        <w:r>
          <w:rPr>
            <w:rFonts w:ascii="arial" w:eastAsia="arial" w:hAnsi="arial" w:cs="arial"/>
            <w:b/>
            <w:i/>
            <w:strike w:val="0"/>
            <w:color w:val="0077CC"/>
            <w:sz w:val="28"/>
            <w:u w:val="single"/>
            <w:shd w:val="clear" w:color="auto" w:fill="FFFFFF"/>
            <w:vertAlign w:val="baseline"/>
          </w:rPr>
          <w:t>UK Intellectual Property Office grants trade mark "PURE PROGRESSION" to Pure Progression Ltd</w:t>
        </w:r>
      </w:hyperlink>
    </w:p>
    <w:p>
      <w:pPr>
        <w:pStyle w:val="Normal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February 5, 2021 Friday</w:t>
      </w:r>
    </w:p>
    <w:p>
      <w:pPr>
        <w:pStyle w:val="Normal46"/>
        <w:keepNext w:val="0"/>
        <w:spacing w:after="0" w:line="240" w:lineRule="atLeast"/>
        <w:ind w:right="0"/>
        <w:jc w:val="both"/>
      </w:pPr>
      <w:bookmarkStart w:id="90" w:name="Bookmark_46"/>
      <w:bookmarkEnd w:id="90"/>
    </w:p>
    <w:p>
      <w:pPr>
        <w:pStyle w:val="Normal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46"/>
        <w:keepNext w:val="0"/>
        <w:spacing w:before="120" w:after="0" w:line="220" w:lineRule="atLeast"/>
        <w:ind w:left="0" w:right="0" w:firstLine="0"/>
        <w:jc w:val="left"/>
      </w:pPr>
      <w:r>
        <w:br/>
      </w:r>
      <w:r>
        <w:pict>
          <v:shape id="_x0000_i1207" type="#_x0000_t75" style="width:161.98pt;height:80.99pt">
            <v:imagedata r:id="rId95" o:title=""/>
          </v:shape>
        </w:pict>
      </w:r>
    </w:p>
    <w:p>
      <w:pPr>
        <w:pStyle w:val="Normal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69574 words</w:t>
      </w:r>
    </w:p>
    <w:p>
      <w:pPr>
        <w:pStyle w:val="Normal46"/>
        <w:keepNext/>
        <w:spacing w:before="240" w:after="0" w:line="340" w:lineRule="atLeast"/>
        <w:ind w:left="0" w:right="0" w:firstLine="0"/>
        <w:jc w:val="left"/>
      </w:pPr>
      <w:bookmarkStart w:id="91" w:name="Body_44"/>
      <w:bookmarkEnd w:id="91"/>
      <w:r>
        <w:rPr>
          <w:rFonts w:ascii="arial" w:eastAsia="arial" w:hAnsi="arial" w:cs="arial"/>
          <w:b/>
          <w:i w:val="0"/>
          <w:strike w:val="0"/>
          <w:noProof w:val="0"/>
          <w:color w:val="000000"/>
          <w:position w:val="0"/>
          <w:sz w:val="28"/>
          <w:u w:val="none"/>
          <w:vertAlign w:val="baseline"/>
        </w:rPr>
        <w:t>Body</w:t>
      </w:r>
    </w:p>
    <w:p>
      <w:pPr>
        <w:pStyle w:val="Normal46"/>
        <w:spacing w:line="60" w:lineRule="exact"/>
      </w:pPr>
      <w:r>
        <w:pict>
          <v:line id="_x0000_s1208" style="position:absolute;z-index:251750400" from="0,2pt" to="512pt,2pt" strokecolor="#009ddb" strokeweight="2pt">
            <v:stroke linestyle="single"/>
            <w10:wrap type="topAndBottom"/>
          </v:line>
        </w:pict>
      </w:r>
    </w:p>
    <w:p>
      <w:pPr>
        <w:pStyle w:val="Normal46"/>
      </w:pP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Pure Progression Ltd, has been granted trademark (UK00003562775) titled as 'PURE PROGRESSION' from the UK Intellectual Property Office.</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25Adhesive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shoes;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Collars; Collars [clothing]; Collars for dresses; Combative sports uniforms; Combinations [clothing]; Corduroy pants; Corduroy shirts; Corduroy trousers; Corselets; Corsets; Corsets being foundation clothing;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suits;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bathrobes;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dresses;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capes;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Studs for football shoes;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Waterproof trousers; Water-resistant clothing; Waterskiing suits; Weather resistant outer clothing; Weatherproof clothing; Weatherproof jackets; Weatherproof pants; Wedding dresses; Wedding garters;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Zori.Class 28 Abdomen protectors for athletic use; Abdomen protectors for Taekwondo; Abdominal wheel rollers for fitness purposes; Accessories for dolls; Action figure toys; Action figures; Action figures [toys or playthings]; Action skill games; Action toys; Aerobic step machines; Aerobic steps; Aerosol actuator guns [playthings]; Air hockey tables; Air pistols [toys]; Alpine skis; American footballs; Ammunition for paintball guns; Ammunition for paintball guns [sports apparatus]; Amusement apparatus adapted for use with television receivers only; Amusement apparatus being coin-operated; Amusement apparatus for use in arcades; Amusement game machines; Amusement machines, automatic and coin-operated; Amusement park rides; Angling bank stick supports; Angling nets; Animal replicas as playthings; Ankle and wrist weights for exercise; Apparatus for achieving physical fitness [for non-medical use]; Apparatus for archery; Apparatus for corinthian games; Apparatus for electronic games adapted for use with an external display screen or monitor; Apparatus for games; Apparatus for games adapted for use with television receivers; Apparatus for launching clay pigeons; Apparatus for launching clay plates; Apparatus for playing electronic games; Apparatus for use in training for the game of rugby [sporting equipment]; Appliances for gymnastics; Aquarium fish nets; Arcade basketball shooting games; Arcade game machines; Arcade games; Arcade games (electronic -) [coin or counter operated apparatus]; Arcade video game machines; Arcade video game machines with multi-terminals; Archery apparatus; Archery arm guards; Archery arrow points; Archery bow cases; Archery bow stringers; Archery bows; Archery bowstrings; Archery finger tabs; Archery implements; Archery implements [of Japanese and western styles]; Archery quivers; Archery sets; Archery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Arm floats for swimming; Arm guards for baseball; Arm guards for sports use; Arm pads adapted for use in sporting activities; Arm protectors for athletic use; Arrows [for archery]; Articles for playing darts; Articles for playing golf; Articles for playing jokes; Articles for use in archery; Articles of clothing for dolls; Articles of clothing for toys; Artificial baits for fishing; Artificial Christmas trees; Artificial chum for fishing; Artificial climbing walls; Artificial fish bait; Artificial fishing bait; Artificial fishing worms; Artificial flies for use in angling; Artificial snow for Christmas trees; Ascenders [mountaineering equipment]; Assembly toys; Athletic protective arm pads for cycling; Athletic protective arm pads for skateboarding; Athletic protective arm pads for skating; Athletic protective elbow pads for cycling; Athletic protective elbow pads for skateboarding; Athletic protective elbow pads for skating; Athletic protective knee pads for cycling; Athletic protective knee pads for skateboarding; Athletic protective knee pads for skating; Athletic protective sportswear; Athletic protective wrist pads for cycling; Athletic protective wrist pads for skateboarding; Athletic protective wrist pads for skating; Audible indicating apparatus for use in fishing; Automatic coin-operated games; Automatic electronic games; Automatic gaming machines; Automatic mahjong tables; Automobile engine models being toys; Baby gyms; Baby playthings; Baby rattles; Baby rattles incorporating teething rings; Baby swings; Back supports [belts] for weightlifters; Backboards for basketball; Backgammon games; Backgammon sets; Badminton equipment; Badminton nets; Badminton rackets; Badminton racquets; Badminton sets; Badminton shuttlecocks; Badminton uprights; Bag stands for golf bags; Bag toss games; Bags adapted for bowling balls; Bags adapted for carrying sporting articles; Bags adapted for fishing; Bags adapted for lacrosse sticks; Bags adapted for skis; Bags adapted for sporting articles; Bags adapted to carry sports implements; Bags adapted to carry surfboards; Bags adapted to hold fencing equipment; Bags especially designed for skis; Bags especially designed for skis and surfboards; Bags especially designed for surfboards; Bags for fishing; Bags for ice hockey sticks; Bags for skateboards; Bags specially adapted for handheld video game apparatus; Bags specially adapted for handheld video games; Bags specially adapted for sports equipment; Bait [artificial]; Bait (Artificial fishing -); Bait bags for holding live bait; Bait throwers; Balance beams; Balance beams [for gymnastic]; Balancing bird toys; Ball catchers; Ball holders; Ball inflator adaptors; Ball inflators; Ball launchers for pets; Ball nets; Ball pitching machines; Ball pumps; Balloons; Balloons (Play -); Balls being sporting articles; Balls for games; Balls for juggling; Balls for play; Balls for playing bocce; Balls for playing dodgeball; Balls for playing field hockey; Balls for playing games; Balls for playing handball; Balls for playing lacrosse; Balls for playing paddleball; Balls for playing petanque; Balls for playing platform tennis; Balls for playing racketball; Balls for playing sepak takraw; Balls for playing sports; Balls for racket sports; Balls for sports; Bandy balls; Bandy goals; Bandy sticks; Barbells; Bar-bells; Barbells for weight lifting; Bar-bells [for weight lifting]; Barrels for darts; Baseball and softball rubbing mud; Baseball balls; Baseball bases; Baseball bat cases; Baseball bats; Baseball batting cage nets; Baseball batting tees; Baseball gloves; Baseball masks; Baseball mitts; Baseball pitching machines; Baseball pitching screens; Baseballs; Baseballs [not soft]; Basketball backboards; Basketball backboards made of glass; Basketball baskets; Basketball finger guard; Basketball finger guards; Basketball goals; Basketball hoops; Basketball nets; Basketballs; Bath toys; Bathing floats; Bathtub toys; Bats for ball games; Bats for games; Bats [sporting articles]; Battery operated remote controlled toy vehicles; Battery operated toys; Battery-operated action toys; Battery-powered computer game with LCD screen; Batting gloves; Batting gloves [accessories for games]; Battledore bats; Battledore paddles (hagoitas); Battledores (hagoita); Beach balls; Beams [gymnastic apparatus]; Bean bag animals; Bean bag dolls; Beanbags in the form of playthings; Bells for Christmas trees; Belts for weightlifting; Belts (Weight lifting -) [sports articles]; Benches for gymnastic use; Benches for sporting use; Bendable toys; Bendy balls being toys; Bicycles (Stationary exercise -); Billiard ball racks; Billiard ball triangles; Billiard balls; Billiard bridges; Billiard bumpers; Billiard cue chalk; Billiard cue tips; Billiard cues; Billiard equipment; Billiard game playing equipment; Billiard gloves; Billiard markers; Billiard table cushions; Billiard tables; Billiard tables (Coin-operated -); Billiard tally balls; Bill-operated gaming equipment; Bindings for alpine skis; Bindings for snowboards; Bindings for water skis; Bingo cards; Bingo game playing equipment; Bingo markers; Bird calls; Bird calls [decoys]; Bite alarms for use in angling; Bite indicators; Bite indicators [fishing tackle]; Bite sensors; Bite sensors [fishing tackle]; Bladders of balls for games; Blocking dummies; Blocks (Building -) [toys]; Board games; Boards games; Boards used in the practice of water sports; Bob sleds [sporting apparatus]; Bobblehead dolls; Bobble-head dolls; Bobsleighs; Bob-sleighs; Bocce balls; Bodhidharma dolls with pupils undrawn (menashi-daruma); Body boards; Body protectors for American football; Body protectors for sports use; Body rehabilitation apparatus; Body toner apparatus [exercise]; Body training apparatus [exercise]; Bodyboard covers (Shaped -); Bodyboard leashes; Bodyboards; Body-building apparatus; Body-building apparatus [exercise]; Bodysurfing boards; Body-training apparatus; Bonbons (Explosive -) [Christmas crackers]; Boomerangs; Boots (Skating -) with skates attached; Boule games; Bouncers [playthings]; Bouncing toys; Bouncy castles; Bowling apparatus and machinery; Bowling bags; Bowling bags (adapted); Bowling ball returns; Bowling balls; Bowling gloves; Bowling machines; Bowling pins; Bowls bags; Bowls [games]; Bows for archery; Bows for Japanese archery (yumi); Bowstrings; Boxing gloves; Boxing rings; Bubble making wand and solution sets; Bubble making wands and solution sets; Buckets [playthings]; Buckets [playthings] made of plastics; Building blocks [toys]; Building bricks [toys]; Building games; Butterfly nets; Caddie bags for golf clubs; Cages for mixed martial arts; Camogie stick; Camouflage screens for hunting purposes; Camouflage screens [sports articles]; Candle holders for Christmas trees; Caps for pistols [toys]; Caps [percussive] for toy pistols; Card games; Card shuffling machines; Cards (Bingo -); Cards [games]; Cards (Playing -); Carnival caps; Carnival masks; Carriages for dolls; Carriers for croquet sets; Carrying cases specially designed for portable games; Cases adapted for carrying sporting apparatus; Cases adapted for sporting articles; Cases for action figures; Cases for billiard cues; Cases for play accessories; Cases for playing cards; Cases for tennis balls; Cases for toy vehicles; Cases in the form of quivers for sports implements; Catapult bait pouches; Catchers' masks; Catchers' mitts; Chalk for billiard cues; Chalk for billiard cues [billiard chalk]; Chalk for pool cues; Chalk for snooker cues; Checker sets; Checkerboards; Checkers [checker sets]; Checkers [games]; Checkers games; Checkers pieces; Checkers sets; Cheerleading pom-poms; Chess boards; Chess games; Chess pieces; Chess sets; Chessboards; Chest developers; Chest exercisers; Chest expanders; Chest expanders [exercisers]; Chest pads for American football; Chest protectors adapted for playing the sport of taekwondo; Chest protectors for athletic use; Chest protectors [for baseball]; Chest protectors [for hockey]; Chest protectors for sports use; Chewing toys for parrots; Children's four-wheeled vehicles [playthings]; Children's multiple activity tables [playthings]; Children's multiple activity toy; Children's multiple activity toys; Children's playground apparatus; Children's playhouses; Children's playthings; Children's punch balls; Children's ride-on toy vehicles; Children's riding vehicles [playthings]; Children's toy bicycles other than for transport; Children's toys; Chinese checkers as games; Chinese checkers [games]; Chinese checkers games; Chinese chess; Chinese chess as games; Chinese Shuttlecocks (Jianzi); Chip markers for bingo; Chips and dice [gaming equipment]; Chips for gambling; Christmas crackers; Christmas crackers [party novelties]; Christmas dolls; Christmas stockings; Christmas tree decorations; Christmas tree decorations and ornaments; Christmas tree decorations [other than edible or for illumination]; Christmas tree ornaments; Christmas tree skirts; Christmas tree stand covers; Christmas tree stands; Christmas tree [synthetic]; Christmas trees (Artificial -); Christmas trees of synthetic material; Christmas trees of synthetic materials; Christmas trees (Ornaments for -), except illumination articles and confectionery; Claw crane game machines; Clay pigeon traps; Clay pigeons; Clay pigeons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Climbers' harness; Climbing frames (play things); Climbing slides being play apparatus for children; Climbing units [playground equipment]; Clockwork toys; Clockwork toys [of metal]; Clockwork toys [of plastics]; Cloth toys; Clothes for European dolls; Clothes for Japanese traditional dolls; Clothing for dolls; Clothing for teddy bears; Clothing for toy figures; Club (Golf -) hoods; Clubs for gymnastics; Clubs for rhythmic gymnastics; Clubs (Golf -); Coin-fed amusement gaming machines; Coin-fed amusement machines; Coin-operated amusement apparatus; Coin-operated amusement gaming machines; Coin-operated amusement machines; Coin-operated arcade video game machines; Coin-operated billiard tables; Coin-operated electrical amusement apparatus; Coin-operated electronic amusement apparatus; Coin-operated games; Coin-operated gaming equipment; Coin-operated pinball game machines; Coin-operated video amusement apparatus; Collectable toy figures; Compendiums of board games; Computer game apparatus; Computer game consoles; Computer games apparatus; Confetti; Conjuring apparatus; Console gaming devices; Construction toys; Containers adapted for holding darts; Containers adapted for holding darts flights; Controllers for computer games; Controllers for game consoles; Controllers for toys; Controllers for video game machines; Conveyances for teddy bears; Cosaques [toy fireworks]; Costume masks; Costumes being childrens playthings; Costumes being children's playthings; Cots for dolls; Counters [discs] for games; Counters for games; Counters for games [discs]; Coverings for skis (Sole -); Coverings for table tennis bats; Covers for golf club heads; Covers for golf clubs; Covers for ski bindings; Covers (Shaped -) for badminton rackets; Covers (Shaped -) for golf bags; Covers (Shaped -) for golf club heads; Covers (Shaped -) for golf clubs; Covers (Shaped -) for ski sticks; Covers (Shaped -) for skis; Covers (Shaped -) for sporting articles; Covers (Shaped -) for squash racquets; Crackers [party novelties]; Craft model kits; Craft toys sold in kit form; Creels; Creels [fishing traps]; Crêpe paper streamers [party novelties]; Crib mobiles; Crib mobiles [toys]; Crib toys; Cribbage boards; Cricket bags; Cricket bags [adapted]; Cricket balls; Cricket bats; Croquet sets; Crossbows [sporting apparatus]; Cube puzzles; Cube-type puzzles; Cuddly toys; Cue cases; Cue extensions; Cue tips (Billiard -); Cues (Billiard -); Cups for dice; Curling brooms; Curling brooms [sports articles]; Curling stones; Cycling machines [stationary]; Dart board cabinets; Dart board overlays; Dart boards; Dart flights; Dart games; Dart mats; Dart points; Dart shafts; Dart wallets; Dartboard cases; Darts; Decorations and ornaments for Christmas trees; Decorations for Christmas trees; Decoy ducks for hunting; Decoys for hunting or fishing; Deer attractants; Deer lures; Detonating caps [toys]; Developmental toys; Dice; Dice cups; Dice (Cups for -); Dice games; Disc toss toys; Discs for playing shuffleboard; Discuses; Discuses [for field sports]; Discuses for sports; Divot repair tools; Divot repair tools being golf accessories; Divot repair tools [golf accessories]; Dog toys; Doll accessories; Doll clothing; Doll costumes; Doll furniture; Doll house furnishings; Doll house furniture; Doll houses; Doll playsets; Doll rooms; Dolls; Dolls' beds; Dolls' clothes; Dolls' clothing; Dolls' clothing accessories; Dolls' feeding bottles; Dolls for playing; Dolls' furniture; Dolls' furniture accessories; Dolls' houses; Dolls in sitting posture (osuwari dolls); Dolls' rooms; Domino sets; Dominoes; Doorway pull-up bars; Draughtboards; Draughts; Draughts [games]; Draughts sets; Drawing toys; Dreidels; Drones [toys]; Duck blinds [sports articles]; Dumbbell shafts for weight lifting; Dumb-bell shafts [for weight lifting]; Dumbbells; Dumb-bells; Dumbbells for weight lifting; Dumb-bells [for weight lifting]; Dye paintballs for use as projectiles in war games; Edges of skis; Educational playthings; Educational toys; Elbow guards for use in skateboarding; Elbow guards [sports articles]; Elbow pads for American football; Electric action figures with lights and sounds; Electric action toys; Electronic action toys; Electronic activity toys; Electronic amusement apparatus incorporating a liquid crystal display; Electronic bite indicators for use in angling; Electronic board games; Electronic dart games; Electronic educational game machines for children; Electronic educational teaching games; Electronic games; Electronic games apparatus; Electronic games for the teaching of children; Electronic games other than those adapted for use with television receivers only; Electronic hand-held game units; Electronic learning toys; Electronic remote controlled toy vehicles; Electronic remote controlled toys;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game; Electronic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games and sports; Electronic toys; Electronically operated toy motor vehicles; Electronically operated toy vehicles; Elliptical trainers; Epee [fencing weapons]; Épées for fencing; Equipment sold as a unit for playing card games; European style dolls; Exercise balls; Exercise bands; Exercise bars; Exercise benches; Exercise bicycles (Rollers for stationary -); Exercise bicycles (Stationary -); Exercise bikes; Exercise platforms; Exercise pulleys; Exercise steppers; Exercise trampolines; Exercise treadmills; Exercise weights; Exercisers [expanders]; Explosive bonbons [Christmas crackers]; Fabric dolls; Fabric toys; Face guards for sports use; Face masks being playthings; Face masks for sports; Face protectors for athletic use; Fairground and playground apparatus; Fairground ride apparatus; Fake teeth [novelty items]; Fantasy character toys; Feeding bottles (Dolls' -); Fencing equipment; Fencing foils; Fencing gauntlets; Fencing gloves; Fencing masks; Fencing weapons; Festive decorations, party novelties and artificial Christmas trees; Fidget toys; Field hockey balls; Field hockey goalkeeper pads; Field hockey sticks; Finger puppets; Finger stretching resistance bands; Finger tabs for archery; Fins for windsurfing boards; Firearm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First baseman's mitts; Fish hook removers being fishing tackle; Fish hooks; Fish lures; Fishing bait [synthetic]; Fishing creels; Fishing equipment; Fishing floats; Fishing fly boxes; Fishing gaffs; Fishing ground baits; Fishing harnesses; Fishing hooks; Fishing leaders; Fishing line casts; Fishing lines; Fishing lure boxes; Fishing lures; Fishing plugs; Fishing plumbs; Fishing poles; Fishing reel cases; Fishing reels; Fishing rod cases; Fishing rod handles; Fishing rod holders; Fishing rod rests; Fishing rod shaped game controllers for fishing games; Fishing rod supports; Fishing rods; Fishing sinkers; Fishing spinners; Fishing swivels; Fishing tackle; Fishing tackle bags; Fishing tackle boxes; Fishing tackle floats; Fishing tackle terminal; Fishing tackle terminal tackle; Fishing tippets; Fishing weights; Fist guards [sporting articles]; Fist protectors [sporting articles]; Fitness exercise machines; Fitness steppers; Fitted head covers for golf clubs; Fitted protective covers specially adapted for golf clubs; Fitted protective covers specially adapted for skis; Fitted protective covers specially adapted for tennis rackets; Fletching jigs for archery arrows; Flippers; Flippers for diving; Flippers for scuba diving; Flippers for swimming; Floating recreational pads; Floats for angling; Floats for fishing; Floorball balls; Floorball goals; Floorball sticks; Floor-mounted punch balls; Flotation apparatus for swimming; Fluffy toys; Flumes; Flying discs; Flying discs [toys]; Flying disks; Focus pads for martial arts; Foils [fencing weapon]; Foils for fencing; Foosball tables; Football blocking sleds; Football equipment; Football field model toys; Football gloves; Football or soccer goals; Football (Tables for indoor -); Footballs; Forearm guards [sports articles]; Four-wheeled toy vehicles; Free-standing video games apparatus; Fruit machines; Furnishings for doll houses; Furnishings for dolls' houses; Furniture for doll houses; Furniture for doll's houses; Furniture for dolls' houses; Futsal balls; Game boards for trading card games; Game calls (Hunting -); Game cards; Game consoles; Game controllers for computers; Gamepads; Gamepads for video game machines; Games; Games adapted for use with television receivers; Games (Apparatus for -); Games (Balls for -); Games consoles; Games (Counters [discs] for -); Games (Marbles for -); Games relating to fictional characters; Gaming apparatus; Gaming chip sets; Gaming chips; Gaming keypads; Gaming machines; Gaming machines for gambling; Gaming machines namely devices which accept a wager; Gaming mice; Gaming tables; Gauntlets (Fencing -); Gauntlets [for fencing]; Gauntlets [gloves for archery]; Girdles for American football; Gliders [playthings]; Gliders [scale models]; Gloves (Baseball -); Gloves (Boxing -); Gloves (Fencing -); Gloves for American football; Gloves for games; Gloves for golf; Gloves for sports; Gloves for water-skiing; Gloves (Golf -); Gloves made specifically for use in playing sports; Go boards; Go games; Go stones; Goal nets; Goal posts; Goalkeeper pads; Goals for ice hockey; Goke pots [pots for stone pieces used in Go games]; Golf bag carts; Golf bag tags; Golf bag tags of leather; Golf bag trolleys; Golf bags; Golf bags, with or without wheels; Golf bags with or without wheels; Golf ball markers; Golf ball retrievers; Golf balls; Golf club bags; Golf club covers; Golf club grips; Golf club head covers; Golf club heads; Golf club shafts; Golf clubs; Golf divot repair tools; Golf flags; Golf flags [sports articles]; Golf gloves; Golf irons; Golf mats; Golf practice apparatus; Golf practice nets; Golf putters; Golf swing alignment apparatus; Golf tee bags; Golf tees; Golf training aids; Golfing gloves; Grip balls in the nature of rubber ball for hand exercise; Grip bands for badminton rackets; Grip bands for squash rackets; Grip bands for table tennis bats; Grip bands for tennis rackets; Grip tape for racquets; Grip tapes for baseball bats; Grip tapes for golf clubs; Grips for golf clubs; Grips for rackets; Grips for sporting articles; Ground bait [artificial]; Guns (Harpoon -) [sports articles]; Guns (Paintball -) [sports apparatus]; Gut for fishing; Gut for rackets; Gut for racquets; Gut for tennis rackets; Guts for rackets; Guts for rackets [for tennis or badminton]; Gym balls; Gym balls for yoga; Gym chalk for improving hand grip in sports activities; Gymnastic and sporting articles; Gymnastic apparatus; Gymnastic articles; Gymnastic benches; Gymnastic parallel bars; Gymnastic training stools; Gymnastic uneven bars; Gymnastics (Appliances for -); Gymnastics rings; Gyroscopes and flight stabilizers for model aircraft; Halloween masks; Hammers for sports; Hamster wheels; Hand grip strengthener rings; Hand held units for playing video games; Hand held video games; Hand paddles; Hand pads for sports use; Hand protectors adapted for sporting use; Hand puppets; Hand throwing foam airplanes being toys; Hand wraps for sports use; Handball gloves; Handballs; Handheld computer games; Hand-held computer games; Hand-held consoles for playing video games; Handheld electronic games; Hand-held electronic games; Hand-held electronic video games; Handheld fishing nets; Handheld game consoles; Hand-held game consoles; Hand-held games with liquid crystal displays; Hand-held party poppers; Hand-held pinball games; Hand-held units for playing electronic games; Handles for golf clubs; Hang gliders; Harness (Climbers' -); Harness for sailboards; Harnesses for use in sports; Harpoon guns [sports articles]; Harpoons for harpoon guns [sporting articles]; Head covers for golf clubs; Head covers for squash rackets; Headcovers for golf clubs; Headgear for dolls; Headwear for dolls; Helmets for dolls; High bars for gymnastics; Hockey games; Hockey gloves; Hockey goals; Hockey pucks; Hockey sticks; Holders for darts; Home video game machines; Hooks (Fish -); Hooks for fishing; Hoops for exercise; Hoops for rhythmic sportive gymnastics; Horizontal bars [for gymnastic]; Horizontal pinball machine (korinto-game machines); Horseshoe games; Hunting and fishing equipment; Hunting arrow points; Hunting blinds [sports articles]; Hunting bows; Hunting game calls; Hunting lures; Hunting stands [sports articles]; Hurdles [for track sports]; Hurdles for use in athletics; Hurdles for use in athletics training; Hurley stick; Hydrofoils for sports equipment boards; Ice fishing strike indicator; Ice hockey goalie pads; Ice hockey goals; Ice hockey pucks; Ice hockey skates; Ice hockey sticks; Ice skate blade guards; Ice skate blades; Ice skates; Imitation bones being toys for dogs; Imitation toilet articles being toys; Imitation toilet preparations being toys; Indoor fitness apparatus; Indoor football tables; Indoor football (Tables for -); Indoor play apparatus for children; Indoor play tents; Infant development toys; Infant toys; Infants' action crib toys; Infants' swing seats; Infants' swings; Inflatable air bouncers; Inflatable balloon cheering sticks; Inflatable balls for sports; Inflatable bath toys; Inflatable beach balls; Inflatable bop bags; Inflatable fishing float tubes; Inflatable games for swimming pools; Inflatable inner tubes for aquatic recreational use; Inflatable pool toys; Inflatable pools for recreational use; Inflatable punching bags; Inflatable ride-on toys; Inflatable swimming floats; Inflatable swimming pools; Inflatable swimming pools for recreational use [toys]; Inflatable swimming pools [play articles]; Inflatable thin rubber toys; Inflatable toys; Inflatable toys in the form of boats; Inflatable toys resembling air vehicles; In-line roller skates; Inline skates; In-line skates; Instep guards for athletic use; Intelligent toys; Interactive gaming chairs for video games; Interlocking construction toys; Interlocking toy construction pieces; Inversion tables; Inversion tables for fitness purposes; Iron shots specifically for use in the shot put; Jack-in-the-boxes; Japanese chess (shogi games); Japanese dice games (sugoroku); Japanese horizontal pinball machines [smartball machines]; Japanese playing cards; Japanese playing cards (hanafuda); Japanese playing cards (Utagaruta); Japanese traditional dolls; Japanese vertical pinball machine (pachinko machines); Javelins; Javelins [for field sports]; Javelins [sporting articles]; Jewellery for dolls; Jigsaw puzzles; Jokes (play things); Jokes (Practical -) [novelties]; Joysticks being parts of video game consoles; Joysticks for video game machines; Joysticks for video games; Juggling equipment; Jump ropes; Jungle gyms [play equipment]; Kaleidoscopes; Karate gloves; Karate kick pads; Karate shin pads; Karate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pads; Karuta playing cards (Japanese card game); Kendo bamboo swords; Kendo cards; Kendo masks; Kendo plastrons; Kendo wooden swords; Keno cards; Kettle bells; Kettlebells; Kick board flotation devices for recreational use; Kick boards; Kick pads for martial arts; Kickboard flotation devices for recreational use; Kicking tees; Kite handles; Kite lines; Kite parts; Kite reels; Kite string; Kite tails; Kiteboards; Kites; Kits of parts [sold complete] for constructing models; Kits of parts [sold complete] for making toy model cars; Kits of parts [sold complete] for making toy models; Kits [sold complete] for the construction of scale models; Knee guards for athletic use; Knee guards for sports use; Knee guards [sports articles]; Knee pads for American football; Knee pads for athletic use; Knee pads for sports use; Kneeboards; Kokeshi dolls; Korean board games (Yut Nori sets); Korean chess boards (Jang-gi pan); Korean chess pieces (Jang-gi pieces); Korean dominos (Glopae); Korean playing cards (Hwatoo); Kote gauntlets; Lacrosse ball bags; Lacrosse balls; Lacrosse gloves; Lacrosse stick strings; Lacrosse sticks;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anglers;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anglers];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nets for fishing; Launchers for clay pigeons; Lawn tennis rackets; Lawn tennis racquets; LCD game machines; League skittles sets; Leashes for bodyboards; LED light sticks (toys); Leg guards adapted for playing sport; Leg guards [cricket pads]; Leg guards for athletic use; Leg pads for American football; Leg weights for athletic use; Leg weights for exercising; Leg weights for sports training; Leg weights [sports articles]; Lever action toys; Lifting grips for weight lifting; Line casts for fly-fishing; Lines for fishing; Lottery cards; Lottery scratch cards; Lottery tickets; Lottery wheels; Low-friction game tables for playing hockey games; Luges; Luminous toy putty; Lures [artificial] for fishing; Lures for fishing; Lures for hunting; Lures for hunting or fishing; Lures (Scent -) for hunting or fishing; Machines for physical exercises; Machines for playing games of skill or chance; Machines incorporating weights for use in physical exercise; Magic tricks; Magicians' sets (play things); Magnetic building blocks being toys; Magnetic levitation toy figures; Magnetic putty being toys; Mah jong equipment; Mah jong games; Mah-jong; Mah-jongg; Mah-jongg games; Manipulative games; Manipulative logic games; Manipulative logic puzzles; Manipulative puzzles; Manual leg exercisers; Manually operated exercise equipment; Manually operated rings for lower and upper body resistance exercise; Marbles; Marbles for games; Marbles for playing games; Marionettes; Markers (Billiard -); Markers [counters] for playing games; Martial arts training equipment; Mascot dolls; Masks (Fencing -); Masks [playthings]; Masks (Theatrical -); Masks (Toy -); Masquerade masks; Masts for sailboards; Matryoshka dolls; Matryoshka dolls [wooden nested Russian dolls]; Mechanical action toys; Mechanical games; Mechanical toys; Medicine balls; Memory games; Men's athletic supporters [sports articles]; Merry-go-rounds; Miniature car models [toys or playthings]; Miniature die cast vehicles; Miniature replica football kits; Miniatures for use in games; Miniatures for use in war games; Mobiles [toys]; Model aircraft; Model cars; Model cars [toys or playthings]; Model craft kits of toy figures; Model helicopters; Model plane kits; Model railways; Model toy steam engines; Model toys; Model train layouts; Model train sets; Model vehicle racing sets; Model vehicles; Model vehicles (Scale -); Model vehicles (scale -) [playthings]; Modeled plastic toy figurines; Models being toys; Models for use with role playing games; Models for use with war games; Modular toy play houses; Modular toys; Money guns being toys; Monoskis; Mosaic puzzles; Motor driven toy animals; Mountain boards; Multi-part construction toys; Multiple activity toys for babies; Music box toys; Musical Christmas tree ornaments; Musical games; Musical toys; Natural gut strings for squash rackets; Natural gut strings for tennis rackets; Natural gut strings for tennis racquets; Needles for pumps for inflating balls for games; Netballs; Nets (Butterfly -); Nets for badminton; Nets for ball games; Nets for billiard tables; Nets for ice hockey goals; Nets for practising golf; Nets for sporting ball games; Nets for sporting purposes; Nets for sports; Nets for use by anglers; Nets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 for anglers; Nine man's morris sets; Nine-pin bowling alleys; Ninepins; Noisemakers [toys]; Non-edible christmas tree ornaments; Non-motorised toys for riding; Non-slip resin sprays for use by athletes; Non-telescopic bow sights for archery; Nordic walking poles; Novelties in the form of bugs in boxes; Novelty masks; Novelty noisemaker toys for parties; Novelty toys for parties; Novelty toys for playing jokes; Novelty vampire teeth; Open bow sights for archery; Ornaments for Christmas trees; Ornaments for Christmas trees, except illumination articles and confectionery; Ornaments for Christmas trees, except lights, candles and confectionery; Outdoor toys; Pachinkos; Paddings (Protective -) [parts of sports suits]; Paddle ball games; Paddle balls; Paddleball paddles; Paddleboards; Paddles for playing hockey on game tables; Paddles for playing platform tennis; Paddles for use in paddle ball games; Paddling pools; Pads for ice hockey goalkeepers; Pads for use in sports; Paintball guns; Paintball guns [sports apparatus]; Paintballs; Paintballs [ammunition for paintball guns]; Paintballs [ammunition for paintball guns] [sports apparatus]; Paintballs [ammunition for paintball guns] sports apparatus; Paintballs [projectiles]; Paintballs [sports apparatus]; Palm protectors for athletic use; Paper airplanes; Paper dolls; Paper face-masks; Paper hats [party novelties]; Paper party favors; Paper party favours; Paper party hats; Paper trumpets; Parachutes for paragliding; Parafoils; Paragliders; Parallel bars; Parallel bars [for gymnastic]; Parallel bars for gymnastics; Parlor games; Parlour games; Party blowouts; Party favor hats; Party favors in the nature of crackers; Party favors in the nature of small toys; Party games; Party poppers; Party poppers [party novelties]; Paternosters [fishing tackle]; Pedal-propelled wheeled toys; Percussion caps [toys]; Pet toys; Pet toys containing catnip; Pet toys made of rope; Petanque balls; Physical exercises (Machines for -); Pilates toning balls; Piñatas; Pinball games; Pinball games machines [coin or counter operated]; Pinball games machines [toys]; Pinball machines; Pinball machines [coin or non-coin operated]; Pinwheels; Pistols (Caps for -) [toys]; Pistols (Toy -); Pitch mark repair tools [golf accessories]; Pitchers' plates; Plastic character toys; Plastic model kits for making toy vehicles; Plastic models being toys; Plastic party hats; Plastic toys; Plastic toys for use in the bath; Platform tennis balls; Platform tennis nets; Platform tennis paddles; Play apparatus for use in children's nurseries; Play balloons; Play balls; Play figures; Play frames; Play houses; Play mats containing infant toys; Play mats for use with toy vehicles; Play mats for use with toy vehicles [playthings]; Play mats incorporating infant toys [playthings]; Play money; Play sets for action figures; Play shops; Play structures for children; Play swimming pools; Play tents; Play tunnels; Play wands; Playground apparatus; Playground apparatus for children; Playground apparatus made of metal; Playground apparatus made of plastics; Playground apparatus made of wood; Playground balls; Playground sandboxes; Playground slides; Playhouses; Playhouses for children; Playing balls; Playing bowls; Playing card cases; Playing card shuffling device; Playing cards; Playing cards and card games; Playing cards for use in magic tricks; Playsets for action figures; Playsets for dolls; Playthings; Plug-in bricks [toys]; Plush dolls; Plush stuffed toys; Plush toys; Plush toys with attached comfort blanket; Pneumatically operated paint ball guns; Pogo sticks; Pogs for playing; Poker chips; Poker machines; Poles for fishing; Poles for pole vaulting; Polo balls; Polo mallets; Pommel horses; Pommel horses [for gymnastic]; Pool bridges [games equipment]; Pool bumpers; Pool chalk holders; Pool cue bridges; Pool cue cases; Pool cue chalk; Pool cue clamps; Pool cue racks; Pool cue tips; Pool cues; Pool cushions [games equipment]; Pool rests; Pool table cushions; Pool tables; Pool tally balls; Pools (Swimming -) [play articles]; Pop up toys; Porcelain dolls; Portable gaga pits; Portable games and toys incorporating telecommunication functions; Portable games with liquid crystal displays; Portable gaming devices; Portable home gymnastic apparatus; Positionable toy figures; Practical jokes [novelties]; Printed lottery tickets; Protective carrying cases specially adapted for handheld video games; Protective cases for video game device remote controls; Protective covers for rackets; Protective cups for sports; Protective face masks for use in the sport of fencing; Protective films adapted for screens for portable games; Protective films for video game device remote controls; Protective padded articles for use in playing the game of cricket; Protective padding for sports; Protective paddings for Taekwondo; Protective paddings [parts of sports suits]; Protective supports for shoulders and elbows [sports articles]; Protective vests for martial arts; Protectors for elbows for use when participating in the sport of cricket; Protectors for elbows for use when riding bicycles [sports articles]; Protectors for elbows for use when skateboarding [sports articles]; Protectors for the knees for use when skateboarding [sports articles]; Puck rebounders for hockey training; Pucks; Pucks for playing hockey on game tables; Pull toys; Pumps especially adapted for use with balls for games; Pumps for inflating sports balls; Pumps specially adapted for use with balls for games; Punchbags; Punchballs; Punching bags; Punching bags for boxing; Punching balls; Punching balls for boxing; Punching balls [for boxing practice]; Punching toys; Puppets; Push toys; Push up stands; Push-up handles; Putters [sporting apparatus]; Putting cups; Putting discs for indoor putting practice; Putting mats for indoor putting practice; Putting practice mats [golf implement]; Puzzle mats [toys]; Puzzles; Puzzles [toys]; Question sets for board games; Quiz games; Quoits; Quoits [ring games]; Racing car games; Racing lanes for swimming pools; Racing lanes [swimming equipment]; Racket cases; Racket cases [for tennis or badminton]; Racket covers; Racket grip tape; Racket grip tapes; Racketball balls; Racketball racket strings; Racketball rackets; Racketballs; Rackets; Rackets [for tennis]; Rackets (Strings for -); Racquet ball gloves; Racquet ball nets; Racquet strings; Racquets; Radio controlled model vehicles; Radio controlled scale model vehicles; Radio controlled toy model cars; Radio-controlled miniature aerial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sports; Radio-controlled toy aeroplanes; Radio-controlled toy airplanes; Radio-controlled toy helicopters; Radio-controlled toy robots; Radio-controlled toy vehicles; Radio-controlled toys; Raffle tickets; Rag dolls; Rattles [playthings]; Rattles [toys]; Reduced sized footballs; Reduced sized goal posts; Reels for fishing; Rehabilitation apparatus (Body -); Relay batons; Remote control toys; Remote controlled flying toys; Remote controlled scale model vehicles; Remote controlled toys in the form of vehicles; Remote-controlled submarines being toys; Remote-controlled toy planes; Remote-controlled toy vehicles; Resistance parachutes for athletic training; Restraint straps for bodyboards; Rhythmic gymnastics ribbons; Ribbons for rhythmic gymnastics; Ribbons specially adapted for rhythmic sportive gymnastics; Ride-on toy vehicles; Ride-on toy vehicles (Motorised -); Ride-on toys; Ring buoys for recreational use; Ring games; Ring games [quoits]; Ring toss games; Rings for gymnastics; Rings for sports; Rockets being toy models; Rocking horses; Rocking horses on metal frames; Rocking toys; Rod blanks (Fishing -); Rods for fishing; Role play games; Role playing games; Roller skates; Roller skis; Rollers for stationary exercise bicycles; Roller-skates; Rooms (Dolls' -); Rooms for dolls; Ropes for rhythmic gymnastics; Rosin used by athletes; Rotating push-up handles; Roulette chips; Roulette sets; Roulette tables; Roulette wheels; Roundabouts being playthings; Rowing machines; Rowing machines for fitness purposes; Rubber balls; Rubber baseballs; Rubber character toys; Rugby balls; Rugby footballs; Running machines; Sabres [fencing weapon]; Safety paddings for tennis uprights; Sail board foot restraints; Sail board foot straps; Sail board leashes; Sail board masts; Sail boards; Sailboard covers; Sailboard skegs; Sailboards; Sailboards (Harness for -); Sailboards (Masts for -); Sakura dolls; Sand toys; Sandbox toys; Sandboxes [playground equipment]; Sandboxes [playthings]; Sandboxes [sporting articles]; Scale model aeroplanes; Scale model airplanes; Scale model buildings [toys]; Scale model cars [playthings]; Scale model cars [toys]; Scale model figures; Scale model kits [toys]; Scale model structures [toys]; Scale model vegetation; Scale model vehicles; Scale model vehicles [playthings]; Scale model vehicles [toys]; Scale-model vehicles; Scent lures for hunting or fishing; Scooters [toys]; Scratch cards for playing lottery games; Screens (Camouflage -) [sports articles]; Scuba fins; Scuba flippers; Seal skins [coverings for skis]; See-saws; See-saws [playground apparatus]; Shafts for golf clubs; Shaped covers for golf clubs; Shaped covers for golf putters; Shaped covers for racketball rackets; Shaped covers for squash rackets; Shaped covers for table tennis bats; Shaped covers for tennis rackets; Shin guards; Shin guards for athletic use; Shin guards for soccer; Shin guards for sports use; Shin guards [sports articles]; Shin pads; Shin pads for athletic use; Shin pads for sports use; Shin pads for use in sports; Shin pads [sports articles]; Shin protectors [sports articles]; Shock absorbtion pads for protection against injury [sporting articles]; Shoes for dolls; Shogi boards; Shogi game equipment (japanese chess); Shot puts; Shot puts for field sports; Shoulder pad elastic for athletic use; Shoulder pad lacelocks for athletic use; Shoulder pad laces for athletic use; Shoulder pads for American football; Shoulder pads for sports use; Shove ha'penny sets; Shuffleboard cues; Shuttlecocks; Shuttlecocks for badminton; Shuttlecocks for hagoita-play; Sit up benches; Sit-in toy vehicles; Skateboard paddles; Skateboard rollers; Skateboard trucks; Skateboard wheels; Skateboards; Skateboards [recreational equipment]; Skates; Skates (Ice -); Skates (In-line roller -); Skates (Roller -); Skating boots with skates attached; Skeleton sleds; Skeletons [sports articles]; Sketching toys; Ski bags; Ski bindings; Ski bindings and parts therefor; Ski boards; Ski brakes; Ski cases; Ski covers; Ski edges; Ski poles; Ski poles for roller skis; Ski skins; Ski sticks; Ski sticks for roller skis; Skill and action games; Skim boards; Skimboards; Skipping ropes; Skipping ropes incorporating digital counters; Skis; Skis and surfboards (Bags especially designed for -); Skis (Edges of -); Skis (Sole coverings for -); Skittles; Skittles [games]; Sledges [playthings]; Sledges [sporting articles]; Sleds being sports articles; Sleds for use in downhill amusement rides; Sleds [recreational equipment]; Sleds [sports articles]; Sleighs [playthings]; Sleighs [recreational equipment]; Sleighs [sports articles]; Slides [playground equipment]; Slides [playthings]; Sling shots; Sling shots [sports articles]; Slingshots; Slingshots [sporting articles]; Slingshots [sports articles]; Sliotar; Slot machines [counter-freed amusement apparatus]; Slot machines (gaming devices); Slot machines [gaming machines]; Smart electronic toy vehicles; Smart plush toys; Smart robot toys; Smart toys; Snooker cues; Snooker rests; Snooker tables; Snow boards; Snow for Christmas trees (Artificial -); Snow globes; Snow saucers; Snow shoes; Snow sledges [playthings]; Snow sleds for recreational use; Snowboard bindings; Snowboard decks; Snowboards; Snowshoes; Snuffle mats being dog toys; Soap bubbles [toys]; Soccer ball bags; Soccer ball goal nets; Soccer ball knee pads; Soccer balls; Soccer disc cones; Soccer goals; Soccerballs; Soft sculpture plush toys; Soft sculpture toys; Soft tennis balls; Soft toys; Soft toys in the form of animals; Soft toys in the form of elks; Softball balls; Softball bases; Softball bat cases; Softball bats; Softball gloves; Softball home plates; Softball mitts; Softballs; Sole coverings for skis; Sparring gloves; Spearfishing guns for scuba diving; Spearfishing harpoon guns [scuba equipment]; Spears for use in fishing; Spinning discs incorporating string which rewinds and returns the disc to the hand when thrown; Spinning fidget toys; Spinning tops; Spinning tops incorporating string which rewinds and returns the top to the hand when thrown; Spinning tops [playthings]; Spinning tops [toys]; Spools for throwing, incorporating coiled string which unwinds and rewinds returning the spool to the hand; Sport balls; Sport hoops; Sportballs; Sporting articles; Sporting articles and equipment; Sports balls; Sports bows [archery]; Sports equipment; Sports equipment for pets; Sports games; Sports training apparatus; Spring activated spearguns [scuba equipment]; Spring bar tension sets for use in exercising; Spring bars for exercise; Spring bars for exercising; Spring boards [sporting articles]; Spring boards [sports articles]; Spring-activated spearguns being sports articles; Springboards [for gymnastic]; Springboards for sports; Spring-supported punch balls; Squash balls; Squash racket covers; Squash racket strings; Squash rackets; Squat machines; Squat racks; Squeezable balls used to relieve stress; Squeezable squeaking toys; Squeeze toys; Stacking toys; Stand-alone video game machines; Stands for golf bags; Stands for jogging machines; Stands specially adapted for holding golf clubs; Stand-up paddle boards; Stand-up paddleboards; Starting blocks for sports; Starting blocks for sports events; Starting blocks for swimming; Starting blocks [for track sports]; Starting blocks for track sports; Starting blocks [swimming equipment]; Stationary exercise bicycles; Stationary exercise bicycles and rollers therefor; Steering wheel shaped game controllers for driving games; Stilts for recreational purposes; Stomach exercisers; Stone-pieces pots for go game (goke pots); Streamers [party novelties]; Stress relief balls for hand exercise; Stress relief exercise balls; String materials for sporting racquets; Strings for badminton rackets; Strings for rackets; Strings for racquets; Strings for squash rackets; Strings for tennis rackets; Strings for tennis racquets; Stuffed and plush toys; Stuffed animals [toys]; Stuffed bean-filled toys; Stuffed dolls; Stuffed plush toys; Stuffed puppets; Stuffed toy animals; Stuffed toy bears; Stuffed toys; Sugoroku board games; Supporters (Men's athletic -) [sports articles]; Surf boards; Surf fins; Surf skis; Surfboard covers; Surfboard fins; Surfboard leashes; Surfboards; Surfboards (Bags especially designed for skis and -); Swim boards for recreational use; Swim fins; Swim floats for recreational use; Swim rings; Swimming belts; Swimming boards; Swimming equipment; Swimming flippers; Swimming flippers [webs]; Swimming floats; Swimming floats for recreational use; Swimming gloves; Swimming hand paddles; Swimming jackets; Swimming kick boards; Swimming kickboards; Swimming pool air floats; Swimming pool racing lanes; Swimming pools [play articles]; Swimming rings; Swimming webs; Swimming webs [flippers]; Swing sets; Swings; Swings [playground equipment]; Swings [playthings]; Swivels [fishing tackle]; Swivels for punching bags; Synthetic strings for use with rackets; Table cushions being parts of billiard tables; Table cushions being parts of snooker tables; Table football tables; Table tennis ball serving machines; Table tennis balls; Table tennis bats; Table tennis net posts; Table tennis nets; Table tennis paddle cases; Table tennis paddles; Table tennis racket covers (Shaped -); Table tennis serve machines; Table tennis serving machines; Table tennis tables; Table tennis (Tables for -); Tables for indoor football; Tables for table football; Tables for table shuffleboard; Tables for table tennis; Table-tennis balls; Tabletop basketball games; Tabletop games and gambling devices; Tackle (Fishing -); Taekwondo kick pads; Taekwondo mitts; Talking dolls; Talking toys; Tapes for wrapping tennis racquet handle grips; Tapes with weights for balancing tennis racquets;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games;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launchers [sports articles];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(Electronic -);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for sporting use; Tarot cards [playing cards]; Teddy bears; Tee holders; Teeball sets; Tennis bags shaped to contain a racket; Tennis ball retrievers; Tennis ball serving machines; Tennis ball throwing apparatus; Tennis ball throwing machines; Tennis balls; Tennis balls [not soft]; Tennis net centre straps; Tennis nets; Tennis nets and uprights; Tennis racket covers; Tennis racket presses; Tennis racket strings; Tennis rackets; Tennis racquet strings; Tennis racquets; Tennis uprights; Tennis uprights [sports equipment]; Tether balls; Theatrical masks; Theme park rides; Throat protectors for sports use; Throwing discs; Tiddlywinks; Tinsel for decorating Christmas trees; Tips (Billiard cue -); Tips for billiard cues; Tips for pool cues; Toboggans; Token-operated video game machines; Tools (Divot repair -) [golf accessories]; Tops (Spinning -) [toys]; Toy action figures; Toy action figurines; Toy aeroplane launching devices; Toy aeroplanes; Toy air pistols; Toy air vehicles; Toy aircraft; Toy airplanes; Toy and novelty face masks; Toy animals; Toy armor; Toy arrows; Toy artificial fingernails; Toy automobiles; Toy bakeware; Toy bakeware and toy cookware; Toy balloons; Toy balls; Toy banks; Toy beanbags [Otedama]; Toy bicycles; Toy binoculars; Toy birds; Toy blocks; Toy blocks for learning braille; Toy boats; Toy bows and arrows; Toy brooches; Toy bucket and shovel sets; Toy buckets and spades; Toy building block sets; Toy building blocks; Toy building blocks capable of interconnection; Toy building components; Toy building structures; Toy butterfly nets; Toy cable railways; Toy cameras; Toy cameras [not capable of taking a photograph]; Toy camping apparatus; Toy candy bowl mechanical dispensers; Toy cap pistols; Toy car tracks; Toy cars; Toy castles; Toy chemistry sets; Toy Christmas trees; Toy clocks and watches; Toy computers [not working]; Toy construction blocks; Toy construction kits; Toy construction sets; Toy cookware; Toy cosmetics [not usable]; Toy dogs; Toy dolls; Toy dough; Toy environments for use with action figures; Toy exercise apparatus; Toy figure playsets; Toy figures; Toy figures capable of transforming into various shapes; Toy figurines; Toy fingernails; Toy fingerprinting kits; Toy fireworks; Toy fish; Toy flowers; Toy foam hands; Toy food; Toy furniture; Toy garages; Toy gardening sets; Toy gliders; Toy glockenspiels; Toy glow sticks; Toy guitars; Toy gum machines; Toy gun holsters; Toy guns; Toy hand tools; Toy harmonicas; Toy hats; Toy holsters; Toy hoop sets; Toy horns; Toy household apparatus; Toy houses; Toy human characters; Toy imitation cosmetics; Toy insect cages; Toy insect nets; Toy intruder alert devices; Toy jewellery; Toy knitting machines; Toy LED light sticks; Toy lorries; Toy mail boxes; Toy masks; Toy microphones; Toy microscopes; Toy miniature model boats; Toy mobiles; Toy model cars; Toy model hobby craft kits; Toy model hobbycraft kits; Toy model kit cars; Toy model kits; Toy model theatres in the form of children's theatre sets; Toy model train sets; Toy model vehicles; Toy modeling compounds; Toy modelling dough; Toy models; Toy music boxes; Toy musical boxes; Toy musical boxes [play articles]; Toy musical instruments; Toy ninja weapons; Toy nuchukus; Toy pedal cars; Toy periscopes; Toy petrol supply apparatus; Toy pianos; Toy pinwheels; Toy pistol holsters; Toy pistols; Toy plants; Toy playsets; Toy prams; Toy printing sets; Toy prism glasses; Toy prism spectacles; Toy projectors; Toy pushchairs; Toy putty; Toy racing sets; Toy record cassette players; Toy record players; Toy robots; Toy rockets; Toy roller skates; Toy scale models; Toy scooters; Toy sets; Toy sets of carpenters' tools; Toy sewing sets; Toy sling planes; Toy snow globes; Toy spinning tops; Toy sporting apparatus; Toy stick gum dispensers; Toy strollers; Toy supermarket checkout apparatus; Toy swords; Toy tableware; Toy tea sets; Toy telephones; Toy telescopes; Toy tents; Toy tool sets; Toy tools; Toy torches [not working]; Toy traffic control apparatus; Toy trains; Toy trick noisemakers; Toy trucks; Toy trumpets; Toy vanity cases; Toy vehicle playsets; Toy vehicle track sets; Toy vehicle tracks; Toy vehicles; Toy vehicles with transforming parts; Toy wagons; Toy walkie-talkies [not functioning]; Toy watches; Toy water guns; Toy weapons; Toy wheelbarrows; Toy whistles; Toy windmills; Toy wrestling rings; Toy xylophones; Toys; Toys adapted for educational purposes; Toys and playthings for pet animals; Toys and playthings for pets; Toys being for sale in kit form; Toys for animals; Toys for babies; Toys for birds; Toys for cats; Toys for dogs; Toys for domestic pets; Toys for infants; Toys for pet animals; Toys for pets; Toys for sandpits; Toys for translating feelings of pets; Toys for use in perambulators; Toys for use in swimming pools; Toys, games, and playthings; Toys, games and playthings for pet animals; Toys in the form of puzzles; Toys in the nature of imitation foodstuffs; Toys incorporating money boxes; Toys made of bamboo; Toys made of metal; Toys made of plastics; Toys made of rubber; Toys made of wood; Toys presented in an advent calendar; Toys relating to magic; Toys simulating objects used by adults in day to day activity; Toys sold in kit form; Track and field hammers; Tracks for model vehicles; Trading card games; Trading cards [card game]; Trading cards for games; Traditional Japanese playing cards; Traditionally dressed dolls; Traditionally dressed western dolls; Train sets; Train sets [playthings]; Trampettes; Trampolines; Transforming robotic toy vehicles; Transforming robotic toys; Traps (Clay pigeon -); Treadmills for use in physical exercise; Tricycles for children for use as playthings; Tricycles for infants [toys]; Tricycles [playthings]; Trolley bags for golf equipment; Tungsten weights for fishing; Twirling batons; Uneven bars; Uta-garuta [Japanese playing cards]; Uta-garuta playing cards; Vaulting boxes; Vaulting horses; Vaulting poles; Vaulting poles (sports equipment); Vehicles (Radio-controlled toy -); Vehicles (Scale model -); Ventriloquist's dummies; Ventriloquists' dummies; Vibration dampeners for tennis rackets; Video game apparatus; Video game consoles; Video game joysticks; Video game machine cases; Video game machines; Video game machines for use with televisions; Video output game machines for use with televisions; Visors for toy helmets; Volley balls; Volleyball equipment; Volleyball game playing equipment; Volleyball net antennas; Volleyball nets; Volleyball standards; Volleyball uprights; Volleyballs; Waist protectors for athletic use; Waist trimmer exercise belts; Wake boards; Wakeboards; Wakeskates; War games using model soldiers; Water guns; Water guns [playthings]; Water pistols; Water pistols [playthings]; Water polo balls; Water rowing machines for fitness purposes; Water slides; Water slides [play apparatus]; Water squirting toys; Water toys; Water wings; Waterfowl hunting decoys; Waterski bindings; Waterski bridles; Waterski carrying cases; Waterski handles; Waterski rope bridles; Waterski rope handles; Waterski ropes; Waterski tow ropes; Water-skiing gloves; Waterskis; Waterslides; Water-squirting toys; Weapons (Fencing -); Webbed gloves for swimming; Weight lifting belts; Weight lifting belts [sports articles]; Weight lifting benches; Weight lifting gloves; Weight lifting machines for exercise; Wendy houses; Whack-a-mole toys for pets; Wheeled toys; Wheels for toy vehicles; Whistles [toys]; Whistling toys; Windsurfing gloves; Windup toys; Wind-up toys; Wind-up walking toys; Wooden pieces for shogi game (koma); Wooden toy building blocks; Wooden toys; Wrist and ankle weights for exercise; Wrist guards for athletic use; Wrist weights for exercise; Xylophones being musical toys; Yoga blocks; Yoga straps; Yoga swings.Class 35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corporate travel;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logistics for others;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entry services;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consultation; Employment recruiting services; Employment recruitment; Employment staffing consultation services;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Professional staffing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benefits of energy efficient lighting technologies to professionals in the lighting field;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consumer product recommendations;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recommendations of goods to consumers for commercial purposes;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Taxi top advertising;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optimisation;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38 Access time to global computer networks (Rental of -); Access to content, websites and portals; Advisory and consultancy services relating to wireless communications and wireless communications equipment; Advisory services relating to communications; Advisory services relating to communications equipment; Advisory services relating to telecommunications; Aeronautical telecommunication services; Air to ground telecommunications services; Answerphone services; Arranging access to a computer database; Arranging access to databases on the internet; Arranging [provision] of electronic conferencing services; Assigning of telephone numbers; Assisting others in providing cable television communications services; Audio and video broadcasting services provided via the Internet; Audio broadcasting; Audio communications services; Audio teleconferencing; Audio, video and multimedia broadcasting via the Internet and other communications networks; Audiotext services; Audiovisual communication services; Audiovisual transmission services; Automatic telephone answering services; Automatic transfer of digital data using telecommunications channels; Broadband radio communication services; Broadcast of cable television programmes; Broadcast of information by means of television; Broadcast of radio programmes; Broadcast of television programmes; Broadcast services; Broadcast transmission by satellite; Broadcasting; Broadcasting and transmission of cable television programs; Broadcasting and transmission of pay-per-view television programs; Broadcasting and transmission of radio programs; Broadcasting and transmission of television programs; Broadcasting (Cable television -); Broadcasting of audiovisual and multimedia content via the Internet; Broadcasting of cable television programmes; Broadcasting of cable television programs; Broadcasting of esports events; Broadcasting of financial information by radio; Broadcasting of financial information by satellite; Broadcasting of financial information by television; Broadcasting of motion picture films via the Internet; Broadcasting of motion pictures by satellite; Broadcasting of motion pictures by television; Broadcasting of programmes by radio; Broadcasting of programmes by satellite; Broadcasting of programmes by television; Broadcasting of programmes via the internet; Broadcasting of radio and television programmes; Broadcasting of radio and television programs; Broadcasting of radio and television programs via cable or wireless networks; Broadcasting of radio programmes; Broadcasting of radio programs; Broadcasting of teleshopping programmes; Broadcasting of television and radio programs via cable or wireless networks; Broadcasting of television programmes; Broadcasting of television programs; Broadcasting of television programs using video-on-demand and pay-per-view television services; Broadcasting of television programs via the Internet; Broadcasting of video and audio programming over the Internet; Broadcasting programs via a global computer network; Broadcasting services; Broadcasting services relating to Internet protocol TV; Broadcasting (Television -); Cable and satellite broadcasting services; Cable and satellite transmission of programmes; Cable and satellite transmission services; Cable casting services; Cable radio transmission; Cable television broadcast services; Cable television broadcasting; Cable television broadcasting information; Cable television broadcasting services; Cable television services; Cable television transmission; Cable transmission; Cable transmission of programmes; Cable transmission of sounds, images, signals and data; Cablecasting services; Call barring services; Call forwarding services; Call recording services; Call screening services; Car telephone communications services; Cellular communications services; Cellular radio telephone services; Cellular telecommunications services; Cellular telephone communication; Cellular telephone communication services; Cellular telephone communications; Cellular telephone communications services; Cellular telephone services; Charitable services, namely telecommunication services; Chat room services; Chat room services for social networking; Chatroom services; Chatroom services for social networking; Chatrooms [Providing internet -]; Collection and delivery of messages by electronic mail; Communication between computers; Communication by computer; Communication by computer terminals; Communication by electronic computer terminals; Communication by electronic mail systems; Communication by electronic means; Communication by fibre optic networks; Communication by hertzian wave; Communication by mobile telephone; Communication by online blogs; Communication by radio; Communication by telegram; Communication by telegraph; Communication by telephone; Communication by teleprinter; Communication network consultancy; Communication of data by means of radio; Communication of data by means of telecommunications; Communication of information by computer; Communication of information by electronic means; Communication of information by satellite; Communication of information by television; Communication services; Communication services between computers; Communication services between computers for the brewing industry; Communication services between data banks; Communication services by cable; Communication services by electronic means; Communication services by means of telephone; Communication services by radio; Communication services by satellite; Communication services by telephone; Communication services (Cellular telephone -); Communication services (Electronic -); Communication services for the delivery of emergency messages; Communication services for the electronic transmission of data; Communication services for the electronic transmission of images; Communication services for the electronic transmission of voices; Communication services for the transmission of information; Communication services for the transmission of information by electronic means; Communication services for video conferencing purposes; Communication services, namely, electronic transmission of data and documents among users of computers; Communication services over computer networks; Communication services provided by facsimile; Communication services provided electronically; Communication services (Telegram -); Communication services (Telephone -); Communication via analogue and digital computer terminals; Communication via computer terminals; Communication via computer terminals, by digital transmission or by satellite; Communication via fibre optical networks; Communication via fibre-optic networks; Communication via interactive voice response; Communication via optical fibre networks; Communication via radio; Communication via television transmissions; Communication via virtual private networks; Communications apparatus (Rental of -); Communications by cellular phones; Communications by computer; Communications by computer terminals; Communications by facsimile; Communications by fiber [fibre] optic networks; Communications by fiber optic networks; Communications by fibre optic networks; Communications by fibre-optic networks; Communications by means of mobile phones; Communications by mobile phones; Communications by mobile telephones; Communications by telegrams; Communications by telegraph; Communications by telephone; Communications by television for meeting; Communications consultancy; Communications information (Provision of -); Communications services; Communications services by mobile phone; Communications services by telephone; Communications services for accessing a database; Communications services for accessing a data-base; Communications services for telegrams; Communications services for the exchange of data in electronic form; Communications services provided over the Internet; Communications via a global computer network or the internet; Communications via analogue and digital computer terminals; Communications via fiber-optic networks; Communications via fibre-optic networks; Communications via multinational telecommunication networks; Computer aided transmission of images; Computer aided transmission of information and images; Computer aided transmission of messages; Computer aided transmission of messages and images; Computer aided transmission of messages, data and images; Computer aided transmission of messages, information and images; Computer bulletin board services; Computer bulletin boards; Computer communication and Internet access; Computer communication services; Computer communications for the transmission of information; Computer communications services for the transmission of information; Computer data transmission services; Computer intercommunication; Computer network communication services; Computer telephony services; Computer terminals (Communication by -); Computer terminals (Communications by -); Computer transmission of information accessed via a code or a terminal; Computer transmission services; Computer-aided transmission of data; Computer-aided transmission of images; Computer-aided transmission of information; Computer-aided transmission of messages; Computer-aided transmission of messages and images; Computer-aided transmission of sound; Computer-aided transmission of text; Computerised communication services; Computerised consultation of telephone directories; Computerised telephony services; Computerized communication services; Consultancy in the field of telecommunications; Consultancy services relating to communications; Consultancy services relating to data communications; Consultancy services relating to telecommunications; Consultation in the field of data communication; Consultation in the field of telecommunications; Consulting services in the field of electronic communications; Consulting services in the field of telecommunications; Data bank interconnection services; Data broadcasting services; Data communication by electronic mail; Data communication by electronic means; Data communication services; Data communication services accessible by access code; Data communication services accessible by password; Data communication services by electronic means; Data communications services; Data streaming; Data streaming services; Data transfer services; Data transmission; Data transmission and data broadcasting; Data transmission and reception services via telecommunication means; Data transmission by electronic mail; Data transmission for others; Data transmission services; Data transmission services between networked computer systems; Data transmission services over telecommunications networks; Data transmission services over telematic networks; Data transmission via telematic networks; Delivery of digital audio and/or video by telecommunications; Delivery of digital music by telecommunications; Delivery of messages and data by electronic transmission; Delivery of messages by audiovisual media; Delivery of messages by electronic media; Delivery of messages by electronic transmission; Diffusion of television programmes; Digital audio broadcasting; Digital communication services; Digital communications services; Digital network telecommunications services; Digital transmission of data; Digital transmission of data via the Internet; Digital transmission of voice; Digital transmission services; Digital transmission services for audio and video data; Directory enquiry services; Dissemination of television programmes relayed by cable link to television receivers; Dissemination of television programmes relayed by extra-terrestrial satellite; Dissemination of television programmes relayed by microwave link to television receivers; Distribution of data or audio visual images via a global computer network or the internet; Electrical data transmission over a global remote data processing network, including the internet; Electronic and telecommunication transmission services; Electronic bulletin board services; Electronic bulletin board services [telecommunications services]; Electronic communication by means of chatrooms, chat lines and Internet forums; Electronic communication service by means of computer; Electronic communication services; Electronic communication services for banks; Electronic communication services for financial institutions; Electronic communication services for preparing financial information; Electronic communication services for the transmission of data; Electronic communication services for transmission by means of aerials; Electronic communication services for transmission by means of cables; Electronic communications consultancy; Electronic communications services; Electronic communications services for the transmission of data; Electronic communications services relating to credit card authorization; Electronic data communications; Electronic data exchange; Electronic data exchange services; Electronic data interchange; Electronic data interchange [EDI] services; Electronic data interchange services; Electronic data transmission; Electronic exchange of data stored in databases accessible via telecommunication networks; Electronic exchange of messages via chat lines, chatrooms and Internet forums; Electronic file transfer; Electronic forwarding of messages; Electronic instructions transmission services; Electronic mail; Electronic mail and facsimile transmission services; Electronic mail and mailbox services; Electronic mail and messaging services; Electronic mail, message sending; Electronic mail services; Electronic mail services for data and voice; Electronic mail-box services; Electronic mail-boxes (Rental of -); Electronic mailing services; Electronic message collection and transmission; Electronic message delivery services; Electronic message sending; Electronic message sending, receiving and forwarding; Electronic message sending, receiving and forwarding services; Electronic message services; Electronic message transmission; Electronic messaging; Electronic messaging services; Electronic network communications; Electronic news agency services; Electronic order transmission for florists; Electronic order transmission services; Electronic order-transmission; Electronic transmission and retransmission of sounds, images, documents, messages and data; Electronic transmission of computer programs via the internet; Electronic transmission of data; Electronic transmission of data and documents via computer terminals; Electronic transmission of data and documents via computer terminals and electronic devices; Electronic transmission of data (Services for the -); Electronic transmission of documents (Services for the -); Electronic transmission of e-mail; Electronic transmission of facsimile communications; Electronic transmission of images; Electronic transmission of images, photographs, graphic images and illustrations over a global computer network; Electronic transmission of images (Services for the -); Electronic transmission of information (Services for the -); Electronic transmission of instant messages and data; Electronic transmission of instructions; Electronic transmission of mail and messages; Electronic transmission of messages; Electronic transmission of messages and data; Electronic transmission of messages, data and documents; Electronic transmission of messages (Services for the -); Electronic transmission of news; Electronic transmission of sound; Electronic transmission of voices (Services for the -); Electronic transmission services; Electronic voice messaging services; E-mail and mailbox services; E-mail data services; E-mail forwarding services; Email services; E-mail services; Exchange of messages via computer transmission; Facsimile communication; Facsimile communication and transmission services; Facsimile communication services; Facsimile services; Facsimile transmission; Facsimile transmission and retrieval services; Facsimile transmission services; Facsimile transmissions; Fax transmission services; Fibre optic telecommunications services; Fixed and mobile telephone services; Fixed line telecommunication services; Forums [chat rooms] for social networking; Forwarding messages of all kinds to Internet addresses [web messaging]; Forwarding of messages by telephone; Greeting cards online (Transmission of -); High bit-rate data transmission services for telecommunication network operators; Hire of communications apparatus; Hire of electronic mail boxes; Hire of message delivery apparatus; Hire of message storage apparatus; Hire of telecommunications apparatus; Hire of telecommunications installations; Hire of telecommunications instruments; Hire of telephone answering apparatus; Information about communications; Information about telecommunication; Information about telecommunications; Information and advisory services relating to telecommunication services; Information, consultancy and advisory services relating to telecommunications; Information relating to communications; Information services relating to broadcasting; Information services relating to electronic communication networks; Information services relating to telecommunications; Information transmission by telematic codes; Information transmission by teletypewriters; Information transmission services via digital networks; Information transmission via electronic communications networks; Instant electronic messaging services; Instant messaging services; Interactive broadcasting and communications services; Interactive communication services; Interactive communications services by means of computer; Interactive telecommunication services; Interactive telecommunications services; Interactive teletext services; Interactive television and radio broadcasting; Interactive transmission of video over digital networks; Inter-active video text services; International data transfer; International data transmission; International telephone services; Internet access provider services; Internet access services; Internet based telecommunication services; Internet broadcasting services; Internet communication; Internet communication services; Internet connection services for residential consumers and for commercial entities; Internet provider services; Internet radio broadcasting services; Internet service provider [ISP] services; Internet service provider services; Internet services providers (isps); Internet telephony services; Interstate telephone services; Intrastate telephone services; ISP services; Leasing access time to a computer database; Leasing access time to web sites [isps]; Leasing access time to web sites [isp's]; Leasing of access time to a computer database; Leasing of access time to global computer networks; Leasing of cable television equipment; Leasing of cellular communications equipment; Leasing of communications apparatus; Leasing of facsimile machines; Leasing of paging equipment; Leasing of radio telephones; Leasing of telecommunication apparatus; Leasing of telecommunication equipment; Leasing of telecommunication lines for access to computer networks; Leasing of telephone apparatus; Leasing of telephone circuits; Leasing of telephone lines; Leasing satellite transmission capacity; Live transmissions accessible via home pages on the internet [webcam]; Local and long distance telephone services; Local area networks (Leasing of -); Local area networks (Operation of -); Long distance telephone communication services; Long distance telephone services; Mail (Electronic -); Mail services utilising the internet and other communications networks; Maritime radio-telephone network services; Megaphones (Rental of -); Message collection and transmission; Message collection and transmission services; Message sending; Message sending and receiving services; Message sending apparatus (Rental of -); Message sending, receiving and forwarding; Message sending services; Message sending via a website; Message sending via computer networks; Message services; Message transmission (Electronic -); Message transmission services; Message transmittal (Electronic -); Messaging services; Mobile communication; Mobile communication services; Mobile communications services; Mobile media services in the nature of electronic transmission of entertainment media content; Mobile phone communication services; Mobile radio communication; Mobile radio communications; Mobile radio telephone services; Mobile telecommunication network services; Mobile telecommunications network services; Mobile telecommunications services; Mobile telephone communication; Mobile telephone communication services; Mobile telephone services; Mobile telephony; Multimedia messaging services; Multimedia messaging services (MMS); Music broadcasting; Narrowband radio communication services; Network conferencing services; Network transmission of sounds, images, signals and data; News agencies; News agency; News agency services; News agency services for electronic transmission; News agency services for telecommunications; News agency services [transmission of news]; On-line communication services; Online communications services; Online document delivery via a global computer network; On-line information services relating to telecommunications; Online messaging services; On-line services, namely, message sending; On-line transmission of electronic publications; Operating chat rooms; Operating of electronic communications networks; Operating of electronic communications systems; Operation of a network, being telecommunication services; Operation of a telecommunications network; Operation of broadcasting facilities; Operation of cable television systems; Operation of cellular communications systems; Operation of earth-to-satellite television transmitters; Operation of paging systems; Operation of radio broadcasting equipment; Operation of radio frequency communications systems; Operation of satellite-to-earth receiver aerials; Operation of telecommunications satellites; Operation of telecommunications systems; Operation of television cable networks; Operation of wide-band telecommunications networks; Optical fibre telecommunications services; Packet transmission of data and images; Paging by radio; Paging services; Paging services [radio, telephone or other means of electronic communication]; Pay-per-view television transmission services; Pay-telephone communication services; Pbx dialing services; Peer to peer communication; Photo uploading services; Podcasting; Podcasting services; Professional consultancy relating to telecommunications; Providing access to a global computer information network; Providing access to a global computer network for the transfer and dissemination of information; Providing access to a video sharing portal; Providing access to a worldwide computer network; Providing access to an Internet discussion website; Providing access to and leasing access time to computer databases; Providing access to and leasing access time to computer networks; Providing access to and leasing access to computer databases; Providing access to and leasing time to computer databases; Providing access to computer databases; Providing access to computer networks; Providing access to data in computer networks; Providing access to databases; Providing access to databases in computer networks; Providing access to digital music web sites on the internet; Providing access to digital music websites on the Internet; Providing access to e-commerce platforms on the Internet; Providing access to electronic communications networks; Providing access to electronic communications networks and electronic databases; Providing access to gambling and gaming websites on the internet; Providing access to global computer networks; Providing access to global computer networks and other computer networks; Providing access to information on the Internet; Providing access to information via data networks; Providing access to information via the Internet; Providing access to Internet chatrooms; Providing access to Internet forums; Providing access to Internet portals for third parties; Providing access to mp3 web sites on the internet; Providing access to mp3 websites on the internet; Providing access to MP3 websites on the Internet; Providing access to multimedia content online; Providing access to online computer databases; Providing access to platforms and portals on the Internet; Providing access to platforms on the Internet; Providing access to portals on the Internet; Providing access to telecommunication channels for teleshopping services; Providing access to telecommunication networks; Providing access to the internet; Providing access to the Internet and other communications networks; Providing access to web sites on the internet; Providing access to weblogs; Providing access to websites on the Internet or any other communications network; Providing an electronic mailbox; Providing an online interactive bulletin board; Providing chat lines utilising the internet; Providing communication services through the use of phone cards or debit cards; Providing computer access to communication networks; Providing electronic bulletin board services; Providing electronic telecommunication connections; Providing electronic transmission of secure e-mail; Providing e-mail fax services; Providing email notification alerts via the internet; Providing e-mail services; Providing facilities and equipment for video conferencing; Providing frame relay connectivity services for data transfer; Providing high speed access to computer and communication networks; Providing information about cable television broadcasting; Providing information about radio broadcasting; Providing information about telecommunications; Providing information about wireless communication; Providing information in the field of telecommunications; Providing information relating to wireless communication; Providing instant messaging services; Providing internet access; Providing Internet chat lines; Providing Internet chat rooms; Providing internet chatrooms; Providing Internet chatrooms and Internet forums; Providing multiple use access to global computer information networks for the transfer and dissemination of a wide range of information; Providing multiple user dial-up and dedicated access to the internet; Providing multiple-user access to a global computer information network; Providing multiple-user access to a global computer network; Providing multiple-user wireless access to the Internet; Providing of access to telecommunication warehousing services; Providing online chat rooms and electronic bulletin boards; Providing on-line chat rooms for social networking; Providing on-line chat rooms for transmission of messages among computer users; Providing on-line chatrooms and electronic bulletin boards for transmission of messages amongst users; Providing online chatrooms for the transmission of messages, comments and multimedia content among users; Providing on-line electronic bulletin board services and chat rooms; Providing on-line electronic bulletin boards for transmission of messages among computer users; Providing online facilities for real-time interaction with other computer users; Providing online forums; Providing online forums for communication in the field of electronic games; Providing on-line forums for transmission of messages among computer users; Providing on-line listservers for transmission of messages among computer users; Providing telecommunication channels for teleshopping services; Providing telecommunication connections to the internet or databases; Providing telecommunications access to server centres; Providing telecommunications connection to a global computer network; Providing telecommunications connections or links to the internet or databases; Providing telecommunications connections to a global communication network or databases; Providing telecommunications connections to a global computer network; Providing telecommunications connections to a global computer network or databases; Providing telecommunications connections to databases; Providing telecommunications connections to the Internet; Providing telecommunications connections to the Internet in a cafe environment; Providing telecommunications connections to the Internet or data bases; Providing telecommunications connections to the internet or databases; Providing telecommunications links to the Internet or databases; Providing telephone conferencing services; Providing third party users with access to telecommunication infrastructure; Providing user access to a global computer network; Providing user access to a global computer network and online sites containing information on a wide range of topics; Providing user access to computer networks and the Internet; Providing user access to computer programmes in data networks; Providing user access to computer programs in data networks; Providing user access to global computer networks; Providing user access to information on the Internet; Providing user access to platforms on the Internet; Providing user access to portals on the Internet; Providing user access to search engines; Providing user access to the internet; Providing user access to the internet (service providers); Providing user access to the internet (services providers); Providing users with secure remote access via the internet to private computer networks; Providing video conferencing services; Providing videoconferencing facilities; Providing virtual facilities for real-time interaction among computer users; Providing virtual private network (VPN) services; Providing voice chat services; Providing voice communication services over the Internet; Providing wireless telecommunications via electronic communications networks; Provision and rental of telecommunications facilities and equipment; Provision of access to a global computer network; Provision of access to an electronic marketplace [portal] on computer networks; Provision of access to an electronic on-line network for information retrieval; Provision of access to an Internet portal featuring video-on-demand programs; Provision of access to computer databases; Provision of access to computer networks and the internet; Provision of access to content, websites and portals; Provision of access to data on communication networks; Provision of access to data or documents stored electronically in central files for remote consultation; Provision of access to data via the Internet; Provision of access to electronic messaging systems; Provision of access to electronic sites; Provision of access to Internet platforms for the purpose of exchanging digital photographs; Provision of access to Internet protocol TV; Provision of access to sites on an electronic information network; Provision of access to television via decoding apparatus; Provision of access to the internet; Provision of access to the internet for others; Provision of access to web pages; Provision of broadband telecommunications access; Provision of callstream telephone lines; Provision of central switching services for electronic communications networks; Provision of communication facilities for the interchange of data by electronic means; Provision of communications between computers; Provision of communications by telephone; Provision of communications facilities for interchange of electronic data; Provision of communications facilities for the interchange of digital data; Provision of communications facilities via cable; Provision of communications facilities via radio; Provision of communications facilities via radio satellites; Provision of communications information; Provision of communications telephone; Provision of communications via radio; Provision of communications via telegraph; Provision of communications via television transmissions; Provision of electronic communication links; Provision of electronic data links; Provision of electronic mail facilities; Provision of electronic sound links; Provision of electronic video links; Provision of email services; Provision of facilities for radio receiving and radio transmission; Provision of facilities for transmission and receiving by radio; Provision of information relating to communications; Provision of information relating to media communications; Provision of information relating to telecommunications; Provision of internet access services; Provision of on-line communications services; Provision of on-line forums; Provision of private mobile radio services; Provision of radio broadcasting equipment for outside locations; Provision of reports relating to communications; Provision of telecommunication access and links to computer databases and the internet; Provision of telecommunication access and links to computer databases and to the internet; Provision of telecommunication access to audio content provided via the Internet; Provision of telecommunication access to films and television programmes via an on-demand service; Provision of telecommunication access to films and television programs provided via a video-on-demand service; Provision of telecommunication access to television programs provided via an on-demand service; Provision of telecommunication access to video and audio content provided via an online video-on-demand service; Provision of telecommunication access to video content provided via the Internet; Provision of telecommunication connections for data centres; Provision of telecommunication connections to a global computer network; Provision of telecommunication facilities; Provision of telecommunication facilities for educational purposes; Provision of telecommunication tariff information; Provision of telecommunications access to databases and the internet; Provision of telecommunications connections for telephone chat lines; Provision of telecommunications connections to the internet or computer databases; Provision of telecommunications links to computer databases and websites on the Internet; Provision of teleconferencing facilities; Provision of teleconferencing facilities for educational purposes; Provision of telephone directory information; Provision of telephone directory information to assist in telecommunications; Provision of telephone directory information to subscribers; Provision of telephone directory services; Provision of televised information relating to radiophones; Provision of television broadcasting equipment for outside locations; Provision of video conferencing services; Provision of wireless application protocol services including those utilising a secure communications channel; Radio and television broadcasting; Radio and television broadcasting, also via cable networks; Radio and television broadcasting services; Radio and television program broadcasting; Radio and television programme broadcasting; Radio broadcasting; Radio broadcasting of information and other programs; Radio broadcasting services; Radio communication; Radio communication network services; Radio communication services; Radio communications; Radio frequency communications services; Radio information services; Radio program broadcasting; Radio programme broadcasting; Radio telecommunications; Radio telegraphic communication services; Radio telephone communication services; Radio/telephone paging services; Radio, telephone, telegraph communication services; Radio, television and cable broadcasting services; Radio-facsimile services; Radio-paging; Radio-paging services; Reception of television programmes for onward transmission to subscribers; Relaying of messages [electronic]; Relaying of television programmes by extra-terrestrial satellite; Remote data access services; Remote transmission of audio signals by means of telecommunications; Remote transmission of data by means of telecommunications; Rental of access time to a computer database; Rental of access time to a database server; Rental of access time to global computer networks; Rental of apparatus for the broadcast of audio signals; Rental of apparatus for the broadcast of video signals; Rental of apparatus for the transmission of messages; Rental of apparatus for transmitting images; Rental of broadcasting apparatus for outside broadcasts; Rental of broadcasting equipment; Rental of broadcasting time by satellite; Rental of cellular telephones; Rental of communication apparatus and implements; Rental of communications channels; Rental of communications equipment; Rental of communications instruments; Rental of communications systems; Rental of computer communication apparatus and instruments; Rental of electronic mail-boxes; Rental of equipment for broadcasting; Rental of equipment for telecommunications; Rental of equipment for television broadcasting; Rental of facsimile apparatus; Rental of facsimile machines; Rental of facsimile transceivers; Rental of frequency converters [for use in communications]; Rental of information transmitting equipment; Rental of megaphones; Rental of message sending apparatus; Rental of microwave signal transmission systems; Rental of modems; Rental of radio and television broadcasting facilities; Rental of radio broadcasting instruments; Rental of radio communications equipment; Rental of radio equipment; Rental of radio paging apparatus; Rental of radio transmission apparatus; Rental of satellite broadcast receiving aerials; Rental of satellite broadcast receiving antenna; Rental of satellite broadcasting sets; Rental of signal decoders; Rental of signal decoders [for use in communications]; Rental of signalling apparatus; Rental of smartphones; Rental of telecommunication devices and equipment enabling connection to networks; Rental of telecommunication equipment; Rental of telecommunication equipment including telephones and facsimile apparatus; Rental of telecommunication facilities; Rental of telecommunications apparatus; Rental of telecommunications apparatus and installations; Rental of telecommunications equipment; Rental of telecommunications lines; Rental of telecommunications routers; Rental of telephone lines; Rental of telephones; Rental of teleprocessing apparatus and instruments; Rental of wireless communication systems; Renting of telecommunications equipment; Retransmission of images via satellite; Routing and connecting services for telecommunications; Satelite capacity provision [telecommunications]; Satellite and cable broadcasting; Satellite broadcasting; Satellite broadcasting services; Satellite broadcasting services relating to business; Satellite broadcasting services relating to entertainment; Satellite broadcasting services relating to sporting events; Satellite communication services; Satellite communication services for business users; Satellite communications services; Satellite telecommunications services; Satellite television broadcasting; Satellite transmission; Satellite transmission of data, sounds and images; Satellite transmission of data via an on-line global computer network; Satellite transmission of sounds and images; Satellite transmission of sounds, images, signals and data; Satellite transmission services; Satellite video conferencing services; Secure e-mail services; Secure transmission of data, sound or images; Secured data, sound and image transmission services; Sending and receiving of electronic messages; Sending apparatus (Rental of message -); Sending of emergency messages [by electronic means]; Sending of emergency messages for travellers [by electronic means]; Sending of messages [by electronic means]; Sending of telegrams; Sending [transmission] of news; Services for communication by electronic means; Short message services; Signal decoders (Rental of -); Signal transmission for electronic commerce via telecommunication systems and data communication systems; Signalling apparatus (Rental of -); Simulcasting broadcast television over global communication networks, the Internet and wireless networks; Sound and picture transmission via satellite; Sound transmission via satellite; Streaming audio and video material on the Internet; Streaming of audio material on the internet; Streaming of audio, visual and audiovisual material via a global computer network; Streaming of data; Streaming of esports events; Streaming of television over the Internet; Streaming of video material on the internet; Subscription television broadcasting; Subscription television broadcasting services; Supply of airtime for communication services; Telecommunication; Telecommunication access services; Telecommunication channels (Providing -) for teleshopping services; Telecommunication gateway services; Telecommunication (Information about -); Telecommunication network services; Telecommunication of information; Telecommunication of information (including web pages); Telecommunication services; Telecommunication services provided via Internet platforms and portals; Telecommunication services provided via platforms and portals on the Internet and other media; Telecommunications; Telecommunications access services; Telecommunications by computer terminals, via telematics, satellites, radios, telegraphs, telephones; Telecommunications by e-mail; Telecommunications consultancy; Telecommunications consultancy services; Telecommunications consultation; Telecommunications gateway services; Telecommunications information; Telecommunications portal services; Telecommunications routing and junction services; Telecommunications services; Telecommunications services between computer networks; Telecommunications services between financial institutions; Telecommunications services by satellite; Telecommunications services for aircraft passengers; Telecommunications services for facsimile transmission of information; Telecommunications services for providing access to computer databases; Telecommunications services for the distribution of data; Telecommunications services for typesetting; Telecommunications services, namely intercepting and preventing unsolicited calls from telemarketers; Telecommunications services, namely, ISDN services; Telecommunications services, namely, personal communication services; Telecommunications services, namely providing fiber optic network services; Telecommunications services provided by means of optical fibre networks; Telecommunications services provided via fiber optic, wireless and cable networks; Telecommunications services provided via the Internet, intranet and extranet; Telecommunications services relating to electronic commerce; Telecommunications services to obtain information from data banks; Telecommunications services using cellular radio networks; Teleconferencing and video conferencing services; Teleconferencing services; Telefax services; Telegram communication services; Telegram transmission; Telegram transmission services; Telegrams (Communications by -); Telegrams (Sending of -); Telegrams (Transmission of -); Telegraph services; Telegraph telecommunications services; Telegraphic communication services; Telegraphic-wire services; Telematic communication services; Telematic communications services; Telematic communications via computer terminals; Telematic [data communication] services; Telematic data transmission and file transfer; Telematic sending of information; Telematics services; Telematics services accessible by password; Telephone and mobile telephone services; Telephone and telecommunication services; Telephone communication services; Telephone communication services provided for hotlines and call centers; Telephone communications; Telephone (Communications by -); Telephone communications services; Telephone exchange services; Telephone messaging services; Telephone paging services; Telephone rental services; Telephone services; Telephone telecommunications services provided via prepaid telephone calling cards; Telephone voice messaging services; Telephones (Rental of -); Telephonic communication services; Telephony services; Teleprinter communication services; Teleshopping services (Providing telecommunication channels for -); Teletyping; Television and/or radio broadcasting; Television and radio broadcasting; Television and radio broadcasting services; Television and radio transmission; Television and radio transmission and broadcasting; Television broadcast transmissions; Television broadcasting; Television broadcasting services; Television broadcasting services for mobile phones; Television programme broadcasting; Television programme broadcasting via cable; Television screen based text transmission services; Television transmission services; Televisual communication services; Telex bureau services; Telex message communication services; Telex services; Telex transmission; Text messaging services; Ticker tape services; Tickertape services; Time sharing services for communication apparatus; Time sharing services for communications apparatus; Transfer of data by radio; Transfer of data by telecommunication; Transfer of data by telecommunications; Transfer of data by telephone; Transfer of information and data via online services and the Internet; Transfer of information by radio; Transfer of information by telephone; Transfer of telephone or telecommunications calls; Transferring and disseminating information and data via computer networks and the Internet; Transferring information and data via computer networks and the Internet; Transmission and distribution of data or audiovisual images via a global computer network or the Internet; Transmission and receiving by radio; Transmission and reception of database information via telecommunication networks; Transmission and reception of messages by means of worldwide computer networks; Transmission and reception [transmission] of database information via the telecommunication network; Transmission (Computer aided -) of images; Transmission (Computer aided -) of messages; Transmission (Facsimile -); Transmission of audio and video content via computer networks; Transmission of audio and video content via ISDN lines; Transmission of audio and video content via satellite; Transmission of audio by means of the Internet; Transmission of audio data via the Internet; Transmission of coded messages and images; Transmission of computerised data by means of cable; Transmission of computerised data by means of radio; Transmission of computerised data by means of television; Transmission of computerised documents; Transmission of data; Transmission of data and information by computer and electronic communication means; Transmission of data, audio, video and multimedia files; Transmission of data, audio, video and multimedia files, including downloadable files and files streamed over a global computer network; Transmission of data by audio-visual apparatus; Transmission of data by cable; Transmission of data by communications satellite; Transmission of data by computer; Transmission of data by electronic means; Transmission of data by laser beam; Transmission of data by means of telecommunications networks; Transmission of data by means of the Internet; Transmission of data by microwave; Transmission of data by radio; Transmission of data by radiopaging; Transmission of data by telefacsimile; Transmission of data by teletypewriter; Transmission of data, messages and information; Transmission of data or audio visual images via a global computer network or the internet; Transmission of data, sound and images by satellite; Transmission of data, sound and images via satellites; Transmission of data through the use of electronic image processing by telephone link; Transmission of data via ISDN lines; Transmission of data via satellite; Transmission of data via the Internet; Transmission of database information via telecommunications networks; Transmission of despatches by electronic means; Transmission of digital audio and video broadcasts over a global computer network; Transmission of digital files; Transmission of digital information; Transmission of documents by facsimile; Transmission of electronic mail; Transmission of electronic mail [e-mail data services]; Transmission of encrypted communications; Transmission of graphics to mobile telephones; Transmission of greeting cards online; Transmission of information and images relating to pharmaceuticals, medicine and hygiene; Transmission of information between computers and workstations; Transmission of information by computer; Transmission of information by data communications for assisting decision making; Transmission of information by electronic communications networks; Transmission of information by electronic mail means; Transmission of information by electronic means; Transmission of information by radio; Transmission of information by telephone; Transmission of information by teletypewriter, by satellite; Transmission of information for business purposes; Transmission of information for domestic purposes; Transmission of information in the audiovisual field; Transmission of information on optical telecommunication networks; Transmission of information on-line; Transmission of information relating to pharmaceuticals, medicine and hygiene; Transmission of information through video communication systems; Transmission of information via a teleprinter; Transmission of information via computer networks; Transmission of information via computers connected to the same telematic network; Transmission of information via national and international networks; Transmission of information via teletypewriter; Transmission of information via wireless or cable networks; Transmission of interactive entertainment software; Transmission of interactive television program guides; Transmission of messages; Transmission of messages and images; Transmission of messages and images (Computer aided -); Transmission of messages by computer; Transmission of messages by telefacsimile; Transmission of messages by telegram; Transmission of messages by telephone; Transmission of messages by telephone and facsimile; Transmission of messages by teleprinter; Transmission of messages by telex; Transmission of messages, data and content via the Internet and other communications networks; Transmission of messages, data and content via the Internet and other computer and communications networks; Transmission of messages (Electronic -); Transmission of messages over electronic media; Transmission of messages using electronic media; Transmission of multimedia content via the Internet; Transmission of news; Transmission of news and current affairs information; Transmission of news items to news reporting organizations; Transmission of pictures by satellite; Transmission of podcasts; Transmission of radio and television programmes; Transmission of radio and television programmes by satellite; Transmission of radio and television programs; Transmission of radio programmes; Transmission of radio programs; Transmission of short messages; Transmission of short messages [SMS], images, speech, sound, music and text communications between mobile telecommunications devices; Transmission of sound and vision via satellite or interactive multimedia networks; Transmission of sound by electronic means; Transmission of sound by satellite; Transmission of sound or visual recordings over networks; Transmission of sound, picture and data signals; Transmission of sound via interactive multimedia networks; Transmission of sound via satellite; Transmission of sound, video and information; Transmission of sounds by satellite; Transmission of stock market information with the help of telecommunication media; Transmission of telegrams; Transmission of telephone calls; Transmission of television programmes; Transmission of television programs; Transmission of telexes; Transmission of user-generated content via the Internet; Transmission of video by means of the Internet; Transmission of video data via the Internet; Transmission of video films; Transmission of videocasts; Transmission of videos, movies, pictures, images, text, photos, games, user-generated content, audio content, and information via the Internet; Transmission of vision via interactive multimedia networks; Transmission of vision via satellite; Transmission of voice by means of the Internet; Transmission of webcasts; Transmission of written communications (Electronic -); Transmission of written communications in the forms of telegrams; UMS (Unified Messaging Service); Unified messaging services; Value added network [communication] services; Video, audio and television streaming services; Video broadcasting; Video communication services; Video conferencing; Video conferencing services; Video messaging services; Video narrowcasting services; Video on demand transmissions; Video teleconferencing; Video telephone services; Video transmission services; Video transmission via digital networks; Video uploading services; Videocasting; Videoconferencing; Videoconferencing services; Video-on-demand transmission; Video-on-demand transmission services; Videotext services; Virtual chatrooms established via text messaging; Voice and data transmission services; Voice mail services; Voice message retrieval services; Voice message storage services; Voice messaging services; Voice over Internet Protocol [VoIP] communication services; Voice over Internet Protocol [VoIP] services; Voice over IP services; Voice transmission services; Voice-activated dialing services; Voicemail services; Web casting services; Web conferencing services; Web messaging; Web site forwarding services; Webcasting; Webcasting services; Wide band radio communication services; Wire agency [communication] services; Wire service; Wire services; Wire services (Telegraphic -); Wireless broadband communication services; Wireless broadcasting; Wireless cell phone services; Wireless cellular phone services; Wireless cellular telephone services; Wireless communication services; Wireless communications services; Wireless digital messaging services; Wireless electronic transmission of data; Wireless electronic transmission of facsimiles; Wireless electronic transmission of images; Wireless electronic transmission of informations; Wireless electronic transmission of voice signals; Wireless facsimile mail services; Wireless mobile phone services; Wireless mobile telephone services; Wireless PBX services; Wireless telephone services; Wireless telephony; Wireless transfer of data via digital mobile telephony; Wireless transfer of data via the Internet; Wireless transfer of data via wireless application protocols; Wireless transmission and broadcasting of television programmes; Wireless voice mail services; Worldwide computer network access services.Class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 December 2020</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29 January 2021</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8, 2021</w:t>
      </w:r>
    </w:p>
    <w:p>
      <w:pPr>
        <w:pStyle w:val="Normal46"/>
      </w:pPr>
    </w:p>
    <w:p>
      <w:pPr>
        <w:pStyle w:val="Normal46"/>
        <w:ind w:left="200"/>
        <w:sectPr>
          <w:type w:val="continuous"/>
          <w:pgMar w:top="840" w:right="1000" w:bottom="840" w:left="1000" w:header="400" w:footer="400"/>
          <w:pgNumType w:fmt="decimal"/>
          <w:cols w:space="720"/>
        </w:sectPr>
      </w:pPr>
      <w:r>
        <w:br/>
      </w:r>
      <w:r>
        <w:pict>
          <v:line id="_x0000_s1209" style="position:absolute;z-index:251751424" from="0,10pt" to="512pt,10pt" strokecolor="black" strokeweight="1pt">
            <v:stroke linestyle="single"/>
          </v:line>
        </w:pict>
      </w:r>
      <w:r>
        <w:rPr>
          <w:rFonts w:ascii="arial" w:eastAsia="arial" w:hAnsi="arial" w:cs="arial"/>
          <w:b/>
          <w:color w:val="767676"/>
          <w:sz w:val="16"/>
        </w:rPr>
        <w:t>End of Document</w:t>
      </w:r>
    </w:p>
    <w:p>
      <w:pPr>
        <w:pStyle w:val="Normal47"/>
        <w:sectPr>
          <w:headerReference w:type="even" r:id="rId432"/>
          <w:headerReference w:type="default" r:id="rId433"/>
          <w:footerReference w:type="even" r:id="rId434"/>
          <w:footerReference w:type="default" r:id="rId435"/>
          <w:headerReference w:type="first" r:id="rId436"/>
          <w:footerReference w:type="first" r:id="rId437"/>
          <w:type w:val="nextPage"/>
          <w:pgSz w:w="12240" w:h="15840"/>
          <w:pgMar w:top="840" w:right="1000" w:bottom="840" w:left="1000" w:header="400" w:footer="400"/>
          <w:pgNumType w:fmt="decimal"/>
          <w:cols w:space="720"/>
          <w:titlePg/>
        </w:sectPr>
      </w:pPr>
    </w:p>
    <w:p>
      <w:pPr>
        <w:pStyle w:val="Normal47"/>
      </w:pPr>
    </w:p>
    <w:p>
      <w:pPr>
        <w:pStyle w:val="Normal47"/>
      </w:pPr>
      <w:r>
        <w:pict>
          <v:shape id="_x0000_i1210" type="#_x0000_t75" alt="LexisNexis®" style="width:147.75pt;height:30pt">
            <v:imagedata r:id="rId4" o:title=""/>
          </v:shape>
        </w:pict>
      </w:r>
      <w:r>
        <w:cr/>
      </w:r>
    </w:p>
    <w:p>
      <w:pPr>
        <w:pStyle w:val="Heading145"/>
        <w:keepNext w:val="0"/>
        <w:spacing w:after="200" w:line="340" w:lineRule="atLeast"/>
        <w:ind w:left="0" w:right="0" w:firstLine="0"/>
        <w:jc w:val="center"/>
      </w:pPr>
      <w:hyperlink r:id="rId438" w:history="1">
        <w:r>
          <w:rPr>
            <w:rFonts w:ascii="arial" w:eastAsia="arial" w:hAnsi="arial" w:cs="arial"/>
            <w:b/>
            <w:i/>
            <w:strike w:val="0"/>
            <w:color w:val="0077CC"/>
            <w:sz w:val="28"/>
            <w:u w:val="single"/>
            <w:shd w:val="clear" w:color="auto" w:fill="FFFFFF"/>
            <w:vertAlign w:val="baseline"/>
          </w:rPr>
          <w:t>Victoria reports 113 new cases, NSW nine and Queensland two - as it happened; Labor grills the Coalition on aged care and the PM discusses the foreign relations bill. This blog is now closedFollow the global live blogAustralian stats interactiveNSW cases map ; NSW hotspots list ; Qld hotspots listVictoria and Melbourne trend mapSign up for Guardian Australia's coronavirus email</w:t>
        </w:r>
      </w:hyperlink>
    </w:p>
    <w:p>
      <w:pPr>
        <w:pStyle w:val="Normal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The Guardian (London)</w:t>
      </w:r>
    </w:p>
    <w:p>
      <w:pPr>
        <w:pStyle w:val="Normal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August 26, 2020 Wednesday 10:45 PM GMT</w:t>
      </w:r>
    </w:p>
    <w:p>
      <w:pPr>
        <w:pStyle w:val="Normal47"/>
        <w:keepNext w:val="0"/>
        <w:spacing w:after="0" w:line="240" w:lineRule="atLeast"/>
        <w:ind w:right="0"/>
        <w:jc w:val="both"/>
      </w:pPr>
      <w:bookmarkStart w:id="92" w:name="Bookmark_47"/>
      <w:bookmarkEnd w:id="92"/>
    </w:p>
    <w:p>
      <w:pPr>
        <w:pStyle w:val="Normal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The Guardian, a division of Transcontinental Media Group Inc. All Rights Reserved</w:t>
      </w:r>
    </w:p>
    <w:p>
      <w:pPr>
        <w:pStyle w:val="Normal47"/>
        <w:keepNext w:val="0"/>
        <w:spacing w:before="120" w:after="0" w:line="220" w:lineRule="atLeast"/>
        <w:ind w:left="0" w:right="0" w:firstLine="0"/>
        <w:jc w:val="left"/>
      </w:pPr>
      <w:r>
        <w:br/>
      </w:r>
      <w:r>
        <w:pict>
          <v:shape id="_x0000_i1211" type="#_x0000_t75" style="width:167.98pt;height:30.75pt">
            <v:imagedata r:id="rId415" o:title=""/>
          </v:shape>
        </w:pict>
      </w:r>
    </w:p>
    <w:p>
      <w:pPr>
        <w:pStyle w:val="Normal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AUSTRALIA NEWS; Version:25</w:t>
      </w:r>
    </w:p>
    <w:p>
      <w:pPr>
        <w:pStyle w:val="Normal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51783 words</w:t>
      </w:r>
    </w:p>
    <w:p>
      <w:pPr>
        <w:pStyle w:val="Normal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Elias Visontay and Amy Remeikis</w:t>
      </w:r>
    </w:p>
    <w:p>
      <w:pPr>
        <w:pStyle w:val="Normal4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Labor grills the Coalition on aged care and the PM discusses the foreign relations bill. This blog is now closedFollow the global live blogAustralian stats interactiveNSW cases map ; NSW hotspots list ; Qld hotspots listVictoria and Melbourne trend mapSign up for Guardian Australia's coronavirus email</w:t>
      </w:r>
    </w:p>
    <w:p>
      <w:pPr>
        <w:pStyle w:val="Normal47"/>
        <w:keepNext/>
        <w:spacing w:before="240" w:after="0" w:line="340" w:lineRule="atLeast"/>
        <w:ind w:left="0" w:right="0" w:firstLine="0"/>
        <w:jc w:val="left"/>
      </w:pPr>
      <w:bookmarkStart w:id="93" w:name="Body_45"/>
      <w:bookmarkEnd w:id="93"/>
      <w:r>
        <w:rPr>
          <w:rFonts w:ascii="arial" w:eastAsia="arial" w:hAnsi="arial" w:cs="arial"/>
          <w:b/>
          <w:i w:val="0"/>
          <w:strike w:val="0"/>
          <w:noProof w:val="0"/>
          <w:color w:val="000000"/>
          <w:position w:val="0"/>
          <w:sz w:val="28"/>
          <w:u w:val="none"/>
          <w:vertAlign w:val="baseline"/>
        </w:rPr>
        <w:t>Body</w:t>
      </w:r>
    </w:p>
    <w:p>
      <w:pPr>
        <w:pStyle w:val="Normal47"/>
        <w:spacing w:line="60" w:lineRule="exact"/>
      </w:pPr>
      <w:r>
        <w:pict>
          <v:line id="_x0000_s1212" style="position:absolute;z-index:251752448" from="0,2pt" to="512pt,2pt" strokecolor="#009ddb" strokeweight="2pt">
            <v:stroke linestyle="single"/>
            <w10:wrap type="topAndBottom"/>
          </v:line>
        </w:pict>
      </w:r>
    </w:p>
    <w:p>
      <w:pPr>
        <w:pStyle w:val="Normal47"/>
      </w:pP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9.57am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What we learned today, Thursday 27 August  </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 is where we will leave the live blog for this evening. If you want to follow the latest global coronavirus news you can follow our other live blog </w:t>
      </w:r>
      <w:hyperlink r:id="rId439" w:history="1">
        <w:r>
          <w:rPr>
            <w:rFonts w:ascii="arial" w:eastAsia="arial" w:hAnsi="arial" w:cs="arial"/>
            <w:b w:val="0"/>
            <w:i/>
            <w:strike w:val="0"/>
            <w:noProof w:val="0"/>
            <w:color w:val="0077CC"/>
            <w:position w:val="0"/>
            <w:sz w:val="20"/>
            <w:u w:val="single"/>
            <w:shd w:val="clear" w:color="auto" w:fill="FFFFFF"/>
            <w:vertAlign w:val="baseline"/>
          </w:rPr>
          <w:t>here</w:t>
        </w:r>
      </w:hyperlink>
      <w:r>
        <w:rPr>
          <w:rFonts w:ascii="arial" w:eastAsia="arial" w:hAnsi="arial" w:cs="arial"/>
          <w:b w:val="0"/>
          <w:i w:val="0"/>
          <w:strike w:val="0"/>
          <w:noProof w:val="0"/>
          <w:color w:val="000000"/>
          <w:position w:val="0"/>
          <w:sz w:val="20"/>
          <w:u w:val="none"/>
          <w:vertAlign w:val="baseline"/>
        </w:rPr>
        <w: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Here's what we learned today:</w:t>
      </w:r>
    </w:p>
    <w:p>
      <w:pPr>
        <w:pStyle w:val="Normal47"/>
        <w:keepNext w:val="0"/>
        <w:numPr>
          <w:numId w:val="84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Victoria recorded 23 deaths from Covid-19 and 113 new cases.</w:t>
      </w:r>
    </w:p>
    <w:p>
      <w:pPr>
        <w:pStyle w:val="Normal47"/>
        <w:keepNext w:val="0"/>
        <w:numPr>
          <w:numId w:val="84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New South Wales reported nine new coronavirus cases.</w:t>
      </w:r>
    </w:p>
    <w:p>
      <w:pPr>
        <w:pStyle w:val="Normal47"/>
        <w:keepNext w:val="0"/>
        <w:numPr>
          <w:numId w:val="84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All correctional facilities in Queensland entered lockdown as the state recorded two further cases of Covid-19.</w:t>
      </w:r>
    </w:p>
    <w:p>
      <w:pPr>
        <w:pStyle w:val="Normal47"/>
        <w:keepNext w:val="0"/>
        <w:numPr>
          <w:numId w:val="84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Scott Morrison unveiled new plans to allow the government to prevent state and territory governments and universities from entering into "detrimental" deals with foreign powers.</w:t>
      </w:r>
    </w:p>
    <w:p>
      <w:pPr>
        <w:pStyle w:val="Normal47"/>
        <w:keepNext w:val="0"/>
        <w:numPr>
          <w:numId w:val="84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Australian-national terrorist who murdered 51 people in New Zealand last year, Brenton Tarrant, has been sentenced to life without parole.</w:t>
      </w:r>
    </w:p>
    <w:p>
      <w:pPr>
        <w:pStyle w:val="Normal47"/>
        <w:keepNext w:val="0"/>
        <w:numPr>
          <w:numId w:val="85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federal government has blocked an attempt by Labor to chide the Liberal party backbencher Craig Kelly for repeatedly pushing for the use of anti-malarial drug hydroxychloroquine to treat Covid-19.</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10.25am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9.15am BST </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enltr </w:t>
      </w:r>
      <w:hyperlink r:id="rId439" w:history="1">
        <w:r>
          <w:rPr>
            <w:rFonts w:ascii="arial" w:eastAsia="arial" w:hAnsi="arial" w:cs="arial"/>
            <w:b w:val="0"/>
            <w:i/>
            <w:strike w:val="0"/>
            <w:noProof w:val="0"/>
            <w:color w:val="0077CC"/>
            <w:position w:val="0"/>
            <w:sz w:val="20"/>
            <w:u w:val="single"/>
            <w:shd w:val="clear" w:color="auto" w:fill="FFFFFF"/>
            <w:vertAlign w:val="baseline"/>
          </w:rPr>
          <w:t>#breaking</w:t>
        </w:r>
      </w:hyperlink>
      <w:r>
        <w:rPr>
          <w:rFonts w:ascii="arial" w:eastAsia="arial" w:hAnsi="arial" w:cs="arial"/>
          <w:b w:val="0"/>
          <w:i w:val="0"/>
          <w:strike w:val="0"/>
          <w:noProof w:val="0"/>
          <w:color w:val="000000"/>
          <w:position w:val="0"/>
          <w:sz w:val="20"/>
          <w:u w:val="none"/>
          <w:vertAlign w:val="baseline"/>
        </w:rPr>
        <w:t xml:space="preserve"> Sports rorts: 70% of grants from separate fund went to Coalition seats, Greens say </w:t>
      </w:r>
      <w:hyperlink r:id="rId439" w:history="1">
        <w:r>
          <w:rPr>
            <w:rFonts w:ascii="arial" w:eastAsia="arial" w:hAnsi="arial" w:cs="arial"/>
            <w:b w:val="0"/>
            <w:i/>
            <w:strike w:val="0"/>
            <w:noProof w:val="0"/>
            <w:color w:val="0077CC"/>
            <w:position w:val="0"/>
            <w:sz w:val="20"/>
            <w:u w:val="single"/>
            <w:shd w:val="clear" w:color="auto" w:fill="FFFFFF"/>
            <w:vertAlign w:val="baseline"/>
          </w:rPr>
          <w:t>#auspol</w:t>
        </w:r>
      </w:hyperlink>
      <w:r>
        <w:rPr>
          <w:rFonts w:ascii="arial" w:eastAsia="arial" w:hAnsi="arial" w:cs="arial"/>
          <w:b w:val="0"/>
          <w:i w:val="0"/>
          <w:strike w:val="0"/>
          <w:noProof w:val="0"/>
          <w:color w:val="000000"/>
          <w:position w:val="0"/>
          <w:sz w:val="20"/>
          <w:u w:val="none"/>
          <w:vertAlign w:val="baseline"/>
        </w:rPr>
        <w:t> </w:t>
      </w:r>
      <w:hyperlink r:id="rId439" w:history="1">
        <w:r>
          <w:rPr>
            <w:rFonts w:ascii="arial" w:eastAsia="arial" w:hAnsi="arial" w:cs="arial"/>
            <w:b w:val="0"/>
            <w:i/>
            <w:strike w:val="0"/>
            <w:noProof w:val="0"/>
            <w:color w:val="0077CC"/>
            <w:position w:val="0"/>
            <w:sz w:val="20"/>
            <w:u w:val="single"/>
            <w:shd w:val="clear" w:color="auto" w:fill="FFFFFF"/>
            <w:vertAlign w:val="baseline"/>
          </w:rPr>
          <w:t>#sportsrorts</w:t>
        </w:r>
      </w:hyperlink>
      <w:r>
        <w:rPr>
          <w:rFonts w:ascii="arial" w:eastAsia="arial" w:hAnsi="arial" w:cs="arial"/>
          <w:b w:val="0"/>
          <w:i w:val="0"/>
          <w:strike w:val="0"/>
          <w:noProof w:val="0"/>
          <w:color w:val="000000"/>
          <w:position w:val="0"/>
          <w:sz w:val="20"/>
          <w:u w:val="none"/>
          <w:vertAlign w:val="baseline"/>
        </w:rPr>
        <w:t> </w:t>
      </w:r>
      <w:hyperlink r:id="rId439" w:history="1">
        <w:r>
          <w:rPr>
            <w:rFonts w:ascii="arial" w:eastAsia="arial" w:hAnsi="arial" w:cs="arial"/>
            <w:b w:val="0"/>
            <w:i/>
            <w:strike w:val="0"/>
            <w:noProof w:val="0"/>
            <w:color w:val="0077CC"/>
            <w:position w:val="0"/>
            <w:sz w:val="20"/>
            <w:u w:val="single"/>
            <w:shd w:val="clear" w:color="auto" w:fill="FFFFFF"/>
            <w:vertAlign w:val="baseline"/>
          </w:rPr>
          <w:t>https://t.co/iej3ex14JO</w:t>
        </w:r>
      </w:hyperlink>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Paul Karp (@Paul_Karp) </w:t>
      </w:r>
      <w:hyperlink r:id="rId439" w:history="1">
        <w:r>
          <w:rPr>
            <w:rFonts w:ascii="arial" w:eastAsia="arial" w:hAnsi="arial" w:cs="arial"/>
            <w:b w:val="0"/>
            <w:i/>
            <w:strike w:val="0"/>
            <w:noProof w:val="0"/>
            <w:color w:val="0077CC"/>
            <w:position w:val="0"/>
            <w:sz w:val="20"/>
            <w:u w:val="single"/>
            <w:shd w:val="clear" w:color="auto" w:fill="FFFFFF"/>
            <w:vertAlign w:val="baseline"/>
          </w:rPr>
          <w:t>August 27, 2020</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9.12am BST </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Daniel Andrews  has pointedly urged Scott Morrison to explain alternative export markets for Victorian goods after the prime minister </w:t>
      </w:r>
      <w:hyperlink r:id="rId439" w:history="1">
        <w:r>
          <w:rPr>
            <w:rFonts w:ascii="arial" w:eastAsia="arial" w:hAnsi="arial" w:cs="arial"/>
            <w:b w:val="0"/>
            <w:i/>
            <w:strike w:val="0"/>
            <w:noProof w:val="0"/>
            <w:color w:val="0077CC"/>
            <w:position w:val="0"/>
            <w:sz w:val="20"/>
            <w:u w:val="single"/>
            <w:shd w:val="clear" w:color="auto" w:fill="FFFFFF"/>
            <w:vertAlign w:val="baseline"/>
          </w:rPr>
          <w:t>unveiled new powers</w:t>
        </w:r>
      </w:hyperlink>
      <w:r>
        <w:rPr>
          <w:rFonts w:ascii="arial" w:eastAsia="arial" w:hAnsi="arial" w:cs="arial"/>
          <w:b w:val="0"/>
          <w:i w:val="0"/>
          <w:strike w:val="0"/>
          <w:noProof w:val="0"/>
          <w:color w:val="000000"/>
          <w:position w:val="0"/>
          <w:sz w:val="20"/>
          <w:u w:val="none"/>
          <w:vertAlign w:val="baseline"/>
        </w:rPr>
        <w:t xml:space="preserve"> that may be used to tear up the state's belt and road agreement with China.</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My colleagues Daniel Hurst  and Paul Karp have covered his response here:</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w:t>
      </w:r>
      <w:hyperlink r:id="rId439" w:history="1">
        <w:r>
          <w:rPr>
            <w:rFonts w:ascii="arial" w:eastAsia="arial" w:hAnsi="arial" w:cs="arial"/>
            <w:b w:val="0"/>
            <w:i/>
            <w:strike w:val="0"/>
            <w:noProof w:val="0"/>
            <w:color w:val="0077CC"/>
            <w:position w:val="0"/>
            <w:sz w:val="20"/>
            <w:u w:val="single"/>
            <w:shd w:val="clear" w:color="auto" w:fill="FFFFFF"/>
            <w:vertAlign w:val="baseline"/>
          </w:rPr>
          <w:t>Victorian premier defends China deal as PM pushes to override state pacts with foreign nations</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8.53am BST </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opposition communications spokeswoman, Michelle Rowland,  has criticised the communications minister, Paul Fletcher, for voting against a </w:t>
      </w:r>
      <w:hyperlink r:id="rId439" w:history="1">
        <w:r>
          <w:rPr>
            <w:rFonts w:ascii="arial" w:eastAsia="arial" w:hAnsi="arial" w:cs="arial"/>
            <w:b w:val="0"/>
            <w:i/>
            <w:strike w:val="0"/>
            <w:noProof w:val="0"/>
            <w:color w:val="0077CC"/>
            <w:position w:val="0"/>
            <w:sz w:val="20"/>
            <w:u w:val="single"/>
            <w:shd w:val="clear" w:color="auto" w:fill="FFFFFF"/>
            <w:vertAlign w:val="baseline"/>
          </w:rPr>
          <w:t>Labor motion countering the Liberal MP Craig Kelly 's comments on hydroxychloroquine</w:t>
        </w:r>
      </w:hyperlink>
      <w:r>
        <w:rPr>
          <w:rFonts w:ascii="arial" w:eastAsia="arial" w:hAnsi="arial" w:cs="arial"/>
          <w:b w:val="0"/>
          <w:i w:val="0"/>
          <w:strike w:val="0"/>
          <w:noProof w:val="0"/>
          <w:color w:val="000000"/>
          <w:position w:val="0"/>
          <w:sz w:val="20"/>
          <w:u w:val="none"/>
          <w:vertAlign w:val="baseline"/>
        </w:rPr>
        <w: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 weeks, Kelly has used social media and the federal parliament to advocate for the use of hydroxychloroquine in combating the virus, despite warnings from health officials and organisations across the globe that the drug is ineffective and potentially harmful when used to treat Covid-19 patients.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 parliament speech on Tuesday, Kelly said "media bias", "groupthink" and the "complete abandonment of reason" were driving a "war" on the drug, claiming "the big hand of government" was "interfer[ing] in a doctor-patient relationship".</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w:t>
      </w:r>
      <w:hyperlink r:id="rId439" w:history="1">
        <w:r>
          <w:rPr>
            <w:rFonts w:ascii="arial" w:eastAsia="arial" w:hAnsi="arial" w:cs="arial"/>
            <w:b w:val="0"/>
            <w:i/>
            <w:strike w:val="0"/>
            <w:noProof w:val="0"/>
            <w:color w:val="0077CC"/>
            <w:position w:val="0"/>
            <w:sz w:val="20"/>
            <w:u w:val="single"/>
            <w:shd w:val="clear" w:color="auto" w:fill="FFFFFF"/>
            <w:vertAlign w:val="baseline"/>
          </w:rPr>
          <w:t>Coalition shields firebrand MP Craig Kelly from censure for spreading Covid misinformation</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Rowland said "how serious is minister Fletcher when it comes to combating misinformation?":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Minister Fletcher currently has his portfolio agency the ACMA working with digital platforms to develop a code on misinformation and news quality, yet today he voted against a motion affirming science and the independence of the TGA, as well as the responsibility of public officeholders to counter misinformation and conspiracy theories.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clear the Morrison government isn't serious about countering misinformation during Covid-19, or combating what the UN secretary general and the WHO director general refer to as an "infodemic" that has included everything from dangerous health remedies to the nonsense that Covid-19 is somehow caused by 5G technology.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 only does the Morrison government shut down parliamentary debate, they haven't even bothered empowering the ACMA with a clear statutory role for dealing with misinformation and the voluntary misinformation code is still months away.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9.05am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8.29am BST </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enltrStatement on the Government's plan to ensure states' &amp; territories' arrangements with foreign governments are consistent with Australia's foreign policy. </w:t>
      </w:r>
      <w:hyperlink r:id="rId439" w:history="1">
        <w:r>
          <w:rPr>
            <w:rFonts w:ascii="arial" w:eastAsia="arial" w:hAnsi="arial" w:cs="arial"/>
            <w:b w:val="0"/>
            <w:i/>
            <w:strike w:val="0"/>
            <w:noProof w:val="0"/>
            <w:color w:val="0077CC"/>
            <w:position w:val="0"/>
            <w:sz w:val="20"/>
            <w:u w:val="single"/>
            <w:shd w:val="clear" w:color="auto" w:fill="FFFFFF"/>
            <w:vertAlign w:val="baseline"/>
          </w:rPr>
          <w:t>@dfat</w:t>
        </w:r>
      </w:hyperlink>
      <w:r>
        <w:rPr>
          <w:rFonts w:ascii="arial" w:eastAsia="arial" w:hAnsi="arial" w:cs="arial"/>
          <w:b w:val="0"/>
          <w:i w:val="0"/>
          <w:strike w:val="0"/>
          <w:noProof w:val="0"/>
          <w:color w:val="000000"/>
          <w:position w:val="0"/>
          <w:sz w:val="20"/>
          <w:u w:val="none"/>
          <w:vertAlign w:val="baseline"/>
        </w:rPr>
        <w:t> </w:t>
      </w:r>
      <w:hyperlink r:id="rId439" w:history="1">
        <w:r>
          <w:rPr>
            <w:rFonts w:ascii="arial" w:eastAsia="arial" w:hAnsi="arial" w:cs="arial"/>
            <w:b w:val="0"/>
            <w:i/>
            <w:strike w:val="0"/>
            <w:noProof w:val="0"/>
            <w:color w:val="0077CC"/>
            <w:position w:val="0"/>
            <w:sz w:val="20"/>
            <w:u w:val="single"/>
            <w:shd w:val="clear" w:color="auto" w:fill="FFFFFF"/>
            <w:vertAlign w:val="baseline"/>
          </w:rPr>
          <w:t>pic.twitter.com/SyKBI5hf5V</w:t>
        </w:r>
      </w:hyperlink>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Marise Payne (@MarisePayne) </w:t>
      </w:r>
      <w:hyperlink r:id="rId439" w:history="1">
        <w:r>
          <w:rPr>
            <w:rFonts w:ascii="arial" w:eastAsia="arial" w:hAnsi="arial" w:cs="arial"/>
            <w:b w:val="0"/>
            <w:i/>
            <w:strike w:val="0"/>
            <w:noProof w:val="0"/>
            <w:color w:val="0077CC"/>
            <w:position w:val="0"/>
            <w:sz w:val="20"/>
            <w:u w:val="single"/>
            <w:shd w:val="clear" w:color="auto" w:fill="FFFFFF"/>
            <w:vertAlign w:val="baseline"/>
          </w:rPr>
          <w:t>August 27, 2020</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8.15am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Queensland Health has released a list of venues connected to the Brisbane youth detention cluster.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Anyone who has been to these locations at the times specified should monitor their health and if they develop any Covid-19 symptoms, even mild, get tested.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locations include:</w:t>
      </w:r>
    </w:p>
    <w:p>
      <w:pPr>
        <w:pStyle w:val="Normal47"/>
        <w:keepNext w:val="0"/>
        <w:numPr>
          <w:numId w:val="85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Puma Fuel in Wacol on 16 August between approximately 4.00pm and 4.10pm</w:t>
      </w:r>
    </w:p>
    <w:p>
      <w:pPr>
        <w:pStyle w:val="Normal47"/>
        <w:keepNext w:val="0"/>
        <w:numPr>
          <w:numId w:val="85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Petbarn in Browns Plains on 22 August between 10.30am and 10.45am</w:t>
      </w:r>
    </w:p>
    <w:p>
      <w:pPr>
        <w:pStyle w:val="Normal47"/>
        <w:keepNext w:val="0"/>
        <w:numPr>
          <w:numId w:val="85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Bunnings in Browns Plains on 22 August between 10.45am and 11.15am</w:t>
      </w:r>
    </w:p>
    <w:p>
      <w:pPr>
        <w:pStyle w:val="Normal47"/>
        <w:keepNext w:val="0"/>
        <w:numPr>
          <w:numId w:val="85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Good Guys in Browns Plains on 22 August between 11.15am and 11.35am</w:t>
      </w:r>
    </w:p>
    <w:p>
      <w:pPr>
        <w:pStyle w:val="Normal47"/>
        <w:keepNext w:val="0"/>
        <w:numPr>
          <w:numId w:val="85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 xml:space="preserve">Coles at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Lake Shopping Centre in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Lake on 23 August between 5.00pm and 5.15pm</w:t>
      </w:r>
    </w:p>
    <w:p>
      <w:pPr>
        <w:pStyle w:val="Normal47"/>
        <w:keepNext w:val="0"/>
        <w:numPr>
          <w:numId w:val="85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Good Guys in Oxley on 24 August between 9.00am and 9.45am</w:t>
      </w:r>
    </w:p>
    <w:p>
      <w:pPr>
        <w:pStyle w:val="Normal47"/>
        <w:keepNext w:val="0"/>
        <w:numPr>
          <w:numId w:val="85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Woolworths at The Station in Oxley on 24 August between 10.00am and 10.30am</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8.18am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8.00am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Victorian Aged Care Response Centre  has just released a short report following its first month of operation.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than 60 staff from 21 federal and state government and private sector agencies came together to care for aged care residents and to support the aged care workforce in Victoria, which has been significantly impacted by the virus.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executive officer, Joe Buffone, said: "While we recognise that the pandemic is not over, we have experienced a reduction in facilities that require acute intervention."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report says: </w:t>
      </w:r>
    </w:p>
    <w:p>
      <w:pPr>
        <w:pStyle w:val="Normal47"/>
        <w:keepNext w:val="0"/>
        <w:numPr>
          <w:numId w:val="85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In the first weeks of the response centre's operations, 13 aged care facilities were deemed "high risk" in Victoria.</w:t>
      </w:r>
    </w:p>
    <w:p>
      <w:pPr>
        <w:pStyle w:val="Normal47"/>
        <w:keepNext w:val="0"/>
        <w:numPr>
          <w:numId w:val="85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That has now stabilised to three facilities.</w:t>
      </w:r>
    </w:p>
    <w:p>
      <w:pPr>
        <w:pStyle w:val="Normal47"/>
        <w:keepNext w:val="0"/>
        <w:numPr>
          <w:numId w:val="86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response centre has responded to and stabilised eight "acute" aged care facility outbreaks, which could no longer guarantee continuity of care for their residents.</w:t>
      </w:r>
    </w:p>
    <w:p>
      <w:pPr>
        <w:pStyle w:val="Normal47"/>
        <w:keepNext w:val="0"/>
        <w:numPr>
          <w:numId w:val="86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 response centre is currently actively monitoring and supporting 116 aged care facilities in Victoria that have Covid positive outbreaks.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"early warning system" has been developed to identify facilities that have suspected cases to enable early support to prepare for a potential outbreak, the report says. CEOs of all major metropolitan and regional hospitals, and aged care provider peak bodies, have been contacted and briefed to ensure they have the support they need.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Meanwhile, the report says the Commission for Aged Care Quality and Safety  has worked directly with the response centre and has completed 100 spot-checks on facilities around Victoria, and Western Health has assisted with prevention measures at 33 facilities.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than 20,000 shifts have been filled by a commonwealth-funded surge workforce to assist aged care facility managers, the report says.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Doutta Galla Aged Services Yarraville Village, which has had a coronavirus outbreak. Photograph: Darrian Traynor/Getty Images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8.16am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7.53am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Barnaby Joyce defends aged care minister keeping his job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Barnaby Joyce has defended the aged care minister, Richard Colbeck,  keeping his ministerial job after pressure from the opposition he should be stripped of the portfolio over his performance during the pandemic.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Previously, Colbeck has been unable to state how many deaths have occurred in aged care since the outbreak of Covid-19.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Joyce told  Patricia Karvelas: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think it's kind of ridiculous to go to a person in parliament and say because they didn't get a number right therefore they've absconded from all responsibilities and all care about aged care. It's absurd."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the government's handling of aged care during the pandemic: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not normal times. It is not something that can be predicted like you predict spring coming. It just didn't work like that. And obviously everybody had to learn as they went along. If we had our chance again, if we knew what we knew now, all of us would do a better job. You show me any political party of any colour that had the script written for a pandemic.</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Joyce also rejected the idea of restructuring Australia's aged care system away from for-profit providers, after research conducted for the aged care royal commission showed </w:t>
      </w:r>
      <w:hyperlink r:id="rId439" w:history="1">
        <w:r>
          <w:rPr>
            <w:rFonts w:ascii="arial" w:eastAsia="arial" w:hAnsi="arial" w:cs="arial"/>
            <w:b w:val="0"/>
            <w:i/>
            <w:strike w:val="0"/>
            <w:noProof w:val="0"/>
            <w:color w:val="0077CC"/>
            <w:position w:val="0"/>
            <w:sz w:val="20"/>
            <w:u w:val="single"/>
            <w:shd w:val="clear" w:color="auto" w:fill="FFFFFF"/>
            <w:vertAlign w:val="baseline"/>
          </w:rPr>
          <w:t>smaller and state-run facilities had significantly better care outcomes than for-profit homes</w:t>
        </w:r>
      </w:hyperlink>
      <w:r>
        <w:rPr>
          <w:rFonts w:ascii="arial" w:eastAsia="arial" w:hAnsi="arial" w:cs="arial"/>
          <w:b w:val="0"/>
          <w:i w:val="0"/>
          <w:strike w:val="0"/>
          <w:noProof w:val="0"/>
          <w:color w:val="000000"/>
          <w:position w:val="0"/>
          <w:sz w:val="20"/>
          <w:u w:val="none"/>
          <w:vertAlign w:val="baseline"/>
        </w:rPr>
        <w:t xml:space="preserv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 are you going to provide for these services in the future with this mountain of debt? Who is going to pay the debt back? We're just going to keep borrowing money over and over again? Of course you'll need the private sector involved. Because in the future we won't have the money to just spend on anything we wish as much as we wish to.</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8.22am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7.34am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a few more hours left in this day and Elias Visontay will take you through them.</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off tomorrow, after working the weekend, but the wonderful Calla Wahlquist will be stepping in as your day blogger, so you are more than covered.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I'll be back early on Monday morning when the parliament resumes sitting. Thank you again, so, so much, for joining us this week. I'm so glad we can almost cross another week of this lockdown off for Melbourne - I do think about how it would feel to be reading this stuff while you're under such heavy restrictions and I'm sorry for some of the faffing you're subject to. Whatever you do this weekend, be kind to yourself and those around you. Take care of you. Ax</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7.45am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7.29am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Patricia Karvelas asked Tony Burke what he thought about the government's proposed foreign agreement veto.</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Burke: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relationship with other countries, the first principle is the relationship with other countries is principally the job of the Australian government.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PK:  It is a federal issue? Should they be able to override [the states] based on that principle?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Burke: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You want high level, I'm giving you high level. The relationship with other countries is principally the responsibility of the federal government.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 they deal with states is where there should be direct discussions with the states. Even the prime minister won't answer the question that you've just put. And he has seen something closer to the legislation than what I've seen.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Even the prime minister was asked exactly what you've just put to me. And he wasn't going further than I've gone. Given having not seen the legislation and he's the one developing it, I reckon I have probably given a reasonable answer.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7.33am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7.19am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Senate delegated legislation scrutiny committee has delivered its latest report - giving a serve to the government for the way it's handled some Covid-19 crisis measures.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committee, chaired by the Liberal senator Concetta Fierravanti-Wells, took aim at the social services minister, Anne Ruston,  for extending the cashless debit card trials to 31 December by ministerial determination rather than legislation.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said: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From a scrutiny perspective, the committee strongly considers that it is necessary and appropriate for the parliament to be provided with an opportunity to consider and scrutinise the extension of the end dates for these measures at the earliest available opportunity, rather than leaving this significant matter to be determined in delegated legislation for an extended period of time.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committee called for a bill formally extending the program to be brought on for vote next week, or it will move to disallow the determination.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Then the committee got in a scrap with the treasurer, Josh Frydenberg, about tougher foreign takeover rules - and the fact they don't have a "specified end date", which would be appropriate "from a scrutiny perspective". But Frydenberg refused to nominate a date - twice.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said: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Accordingly, the committee recommends that the Senate disallow the instrument and has therefore resolved to give a notice of motion to disallow the instrument on 1 September 2020 for consideration and debate in the Senate 15 sitting days after that date.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7.22am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7.13am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push is well and truly on in Victoria for Daniel Andrews to release the stage three plan for Melbourne: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enltr...and our combined efforts to support businesses and their workers are urgently needed. The economic impact of recent months has been severe, as today's data reveals. (2/4)</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Sally Capp - Lord Mayor of Melbourne (@LordMayorMelb) </w:t>
      </w:r>
      <w:hyperlink r:id="rId439" w:history="1">
        <w:r>
          <w:rPr>
            <w:rFonts w:ascii="arial" w:eastAsia="arial" w:hAnsi="arial" w:cs="arial"/>
            <w:b w:val="0"/>
            <w:i/>
            <w:strike w:val="0"/>
            <w:noProof w:val="0"/>
            <w:color w:val="0077CC"/>
            <w:position w:val="0"/>
            <w:sz w:val="20"/>
            <w:u w:val="single"/>
            <w:shd w:val="clear" w:color="auto" w:fill="FFFFFF"/>
            <w:vertAlign w:val="baseline"/>
          </w:rPr>
          <w:t>August 27, 2020</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enltrThe data backs up what I have been hearing on a daily basis directly from businesses and the community for many weeks. I look forward to working with the Premier on a practical, joint plan to create optimism for our city. (4/4)</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Sally Capp - Lord Mayor of Melbourne (@LordMayorMelb) </w:t>
      </w:r>
      <w:hyperlink r:id="rId439" w:history="1">
        <w:r>
          <w:rPr>
            <w:rFonts w:ascii="arial" w:eastAsia="arial" w:hAnsi="arial" w:cs="arial"/>
            <w:b w:val="0"/>
            <w:i/>
            <w:strike w:val="0"/>
            <w:noProof w:val="0"/>
            <w:color w:val="0077CC"/>
            <w:position w:val="0"/>
            <w:sz w:val="20"/>
            <w:u w:val="single"/>
            <w:shd w:val="clear" w:color="auto" w:fill="FFFFFF"/>
            <w:vertAlign w:val="baseline"/>
          </w:rPr>
          <w:t>August 27, 2020</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7.28am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7.11am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NSW Health has released its official data for the day as well:</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Further investigations have revealed Covid-19 cases have attended a number of locations in the CBD, Hornsby, Willoughby and the Central Coast.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case attended one of the gaming areas of City Tattersalls on 24 August. Others who were in the gaming areas on this day must monitor for symptoms and get tested immediately if even the mildest symptoms develop. NSW Health is working with City Tattersalls to identify and contact people considered close contacts.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NSW Health is contacting people who were at Fitness First Bond Street in Sydney city between noon and 4.30pm on Thursday 20 August and Friday 21 August to determine their level of contact. Anyone who has been at the gym on either day must monitor for symptoms and get tested immediately if even the mildest of symptoms develop.</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People who attended the following locations are casual contacts and must monitor for symptoms and get tested immediately if symptoms develop and stay in isolation until they have received a negative result:</w:t>
      </w:r>
    </w:p>
    <w:p>
      <w:pPr>
        <w:pStyle w:val="Normal47"/>
        <w:keepNext w:val="0"/>
        <w:numPr>
          <w:numId w:val="86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PRP Diagnostic Imaging, 16-20 Edgeworth David Avenue, Hornsby - 24 August, 10am to 11.15am</w:t>
      </w:r>
    </w:p>
    <w:p>
      <w:pPr>
        <w:pStyle w:val="Normal47"/>
        <w:keepNext w:val="0"/>
        <w:numPr>
          <w:numId w:val="86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Harris Farm, High Street, Willoughby - 22 August 4pm to 5pm</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new case, which will be reflected in tomorrow's numbers, worked at David Jones Elizabeth Street food court while infectious. He did not have contact with the public. Close contacts have been identified and are being contacted.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new case, which will be reflected in tomorrow's numbers, travelled on the following trains. People who travelled on these trains at the following dates and times are casual contacts and must monitor for symptoms and get tested immediately if symptoms develop, and must stay in isolation until they have received a negative result: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Monday 24 August:</w:t>
      </w:r>
    </w:p>
    <w:p>
      <w:pPr>
        <w:pStyle w:val="Normal47"/>
        <w:keepNext w:val="0"/>
        <w:numPr>
          <w:numId w:val="86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Sydney-bound train, departing Woy Woy station at 6.31am, arriving Wynyard station at 7.50am</w:t>
      </w:r>
    </w:p>
    <w:p>
      <w:pPr>
        <w:pStyle w:val="Normal47"/>
        <w:keepNext w:val="0"/>
        <w:numPr>
          <w:numId w:val="86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Northbound train, departing Town Hall station at 5.31pm, arriving Woy Woy station at 6.54pm.</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Tuesday 25 August:</w:t>
      </w:r>
    </w:p>
    <w:p>
      <w:pPr>
        <w:pStyle w:val="Normal47"/>
        <w:keepNext w:val="0"/>
        <w:numPr>
          <w:numId w:val="86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Sydney-bound train, departing Woy Woy station at 6.31am, arriving Gordon station at 7.21am</w:t>
      </w:r>
    </w:p>
    <w:p>
      <w:pPr>
        <w:pStyle w:val="Normal47"/>
        <w:keepNext w:val="0"/>
        <w:numPr>
          <w:numId w:val="86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Northbound train, departing Hornsby station at 7.53am, arriving Woy Woy station at 8.28am</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Transport for NSW has dedicated cleaning crews across the network, including deep cleans and real time cleaning across all services.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7.15am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7.09am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Hotel quarantine inquiry hears about security guard's note under door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security guard was removed from Melbourne's botched hotel quarantine program after sliding a note under a guest's door that said "Hey hun, add me on snapchat," according to emails handed to an inquiry.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guard at the Crowne Plaza had previously accompanied the woman for a fresh air break with other guests and guards, the 14 April email detailing the complaint said.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note said something like 'Hey hun, add me on snapchat' - she looked up his name and looked up on Facebook and it's a security guard and wants to complain," the email said.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email chain between officials from the Department of Jobs, Precincts and Regions shows the public servant Paul Xerri  contacted Wilson Security to have the guard "removed".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Noting the department would write to Wilson to "formalise a written concern", one public servant notes it was the "second such incident this week" and "unacceptable".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8.23am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7.08am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Tony Burke is asked whether or not the 'gloves are off' when it comes to the bipartisanship both sides of politics have shown for most of the year, as the pandemic took hold.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 tells Patricia Karvelas: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is a time when people want the government to succeed in saving people's lives and in combating the virus and in making sure that people are able to stay in jobs.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want the government to succeed and the tone of the parliament is still very much in that frame.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problem we've had with aged care is the prime minister started the week by saying, 'When there's a pandemic it's Victoria's responsibility'.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 started in complete denial of his own document and I've got to say in terms of getting him to take this seriously, I'm not sure how we did.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You get to the end of question time today and the two final answers that he gave to questions from the opposition, on the second last one he was trying to get his backbench to laugh.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the final question, he was trying to act like he was the victim. And the whole issue was how mean to him personally had the leader of the opposition been and could that please stop?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yes, we're still making the case, but I've got to say in terms of part of the job being to try to get through to the prime minister that he needs to take responsibility here, at the end of the week I don't think we've got there, if the prime minister still sees it as an area where making the backbench laugh as part of the job and then treating himself as the victim is the conclusion to question time.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7.12am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7.02am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How  Mike Bowers saw question time: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Prime minister Scott Morrison and opposition leader Anthony Albanese during question time. Photograph: Mike Bowers/The Guardian      Anthony Albanese with the member for Canberra, Alicia Payne, and the member for Lilley, Anika Wells, who are both taking leave from today. Photograph: Mike Bowers/The Guardian      The member for Hughes, Craig Kelly, talks to the Indigenous Australians minister Ken Wyatt before question time. Photograph: Mike Bowers/The Guardian      The member for Hughes, Craig Kelly, who is not a doctor, or scientist. Photograph: Mike Bowers/The Guardian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7.05am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6.57am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nice bit of news in between all the doom and gloom and straight up stoopid:</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enltrI'm going to miss these 2 excellent parliamentarians, along with </w:t>
      </w:r>
      <w:hyperlink r:id="rId439" w:history="1">
        <w:r>
          <w:rPr>
            <w:rFonts w:ascii="arial" w:eastAsia="arial" w:hAnsi="arial" w:cs="arial"/>
            <w:b w:val="0"/>
            <w:i/>
            <w:strike w:val="0"/>
            <w:noProof w:val="0"/>
            <w:color w:val="0077CC"/>
            <w:position w:val="0"/>
            <w:sz w:val="20"/>
            <w:u w:val="single"/>
            <w:shd w:val="clear" w:color="auto" w:fill="FFFFFF"/>
            <w:vertAlign w:val="baseline"/>
          </w:rPr>
          <w:t>@ThwaitesKate</w:t>
        </w:r>
      </w:hyperlink>
      <w:r>
        <w:rPr>
          <w:rFonts w:ascii="arial" w:eastAsia="arial" w:hAnsi="arial" w:cs="arial"/>
          <w:b w:val="0"/>
          <w:i w:val="0"/>
          <w:strike w:val="0"/>
          <w:noProof w:val="0"/>
          <w:color w:val="000000"/>
          <w:position w:val="0"/>
          <w:sz w:val="20"/>
          <w:u w:val="none"/>
          <w:vertAlign w:val="baseline"/>
        </w:rPr>
        <w:t xml:space="preserve"> &amp; </w:t>
      </w:r>
      <w:hyperlink r:id="rId439" w:history="1">
        <w:r>
          <w:rPr>
            <w:rFonts w:ascii="arial" w:eastAsia="arial" w:hAnsi="arial" w:cs="arial"/>
            <w:b w:val="0"/>
            <w:i/>
            <w:strike w:val="0"/>
            <w:noProof w:val="0"/>
            <w:color w:val="0077CC"/>
            <w:position w:val="0"/>
            <w:sz w:val="20"/>
            <w:u w:val="single"/>
            <w:shd w:val="clear" w:color="auto" w:fill="FFFFFF"/>
            <w:vertAlign w:val="baseline"/>
          </w:rPr>
          <w:t>@MsMarielleSmith</w:t>
        </w:r>
      </w:hyperlink>
      <w:r>
        <w:rPr>
          <w:rFonts w:ascii="arial" w:eastAsia="arial" w:hAnsi="arial" w:cs="arial"/>
          <w:b w:val="0"/>
          <w:i w:val="0"/>
          <w:strike w:val="0"/>
          <w:noProof w:val="0"/>
          <w:color w:val="000000"/>
          <w:position w:val="0"/>
          <w:sz w:val="20"/>
          <w:u w:val="none"/>
          <w:vertAlign w:val="baseline"/>
        </w:rPr>
        <w:t xml:space="preserve">, when they go on mat leave.They bring smarts, style &amp; heart to our Parliament. Bonus, they will also be bringing babies when they return (please). </w:t>
      </w:r>
      <w:hyperlink r:id="rId439" w:history="1">
        <w:r>
          <w:rPr>
            <w:rFonts w:ascii="arial" w:eastAsia="arial" w:hAnsi="arial" w:cs="arial"/>
            <w:b w:val="0"/>
            <w:i/>
            <w:strike w:val="0"/>
            <w:noProof w:val="0"/>
            <w:color w:val="0077CC"/>
            <w:position w:val="0"/>
            <w:sz w:val="20"/>
            <w:u w:val="single"/>
            <w:shd w:val="clear" w:color="auto" w:fill="FFFFFF"/>
            <w:vertAlign w:val="baseline"/>
          </w:rPr>
          <w:t>#auspol</w:t>
        </w:r>
      </w:hyperlink>
      <w:r>
        <w:rPr>
          <w:rFonts w:ascii="arial" w:eastAsia="arial" w:hAnsi="arial" w:cs="arial"/>
          <w:b w:val="0"/>
          <w:i w:val="0"/>
          <w:strike w:val="0"/>
          <w:noProof w:val="0"/>
          <w:color w:val="000000"/>
          <w:position w:val="0"/>
          <w:sz w:val="20"/>
          <w:u w:val="none"/>
          <w:vertAlign w:val="baseline"/>
        </w:rPr>
        <w:t> </w:t>
      </w:r>
      <w:hyperlink r:id="rId439" w:history="1">
        <w:r>
          <w:rPr>
            <w:rFonts w:ascii="arial" w:eastAsia="arial" w:hAnsi="arial" w:cs="arial"/>
            <w:b w:val="0"/>
            <w:i/>
            <w:strike w:val="0"/>
            <w:noProof w:val="0"/>
            <w:color w:val="0077CC"/>
            <w:position w:val="0"/>
            <w:sz w:val="20"/>
            <w:u w:val="single"/>
            <w:shd w:val="clear" w:color="auto" w:fill="FFFFFF"/>
            <w:vertAlign w:val="baseline"/>
          </w:rPr>
          <w:t>@AliciaPayneMP</w:t>
        </w:r>
      </w:hyperlink>
      <w:r>
        <w:rPr>
          <w:rFonts w:ascii="arial" w:eastAsia="arial" w:hAnsi="arial" w:cs="arial"/>
          <w:b w:val="0"/>
          <w:i w:val="0"/>
          <w:strike w:val="0"/>
          <w:noProof w:val="0"/>
          <w:color w:val="000000"/>
          <w:position w:val="0"/>
          <w:sz w:val="20"/>
          <w:u w:val="none"/>
          <w:vertAlign w:val="baseline"/>
        </w:rPr>
        <w:t> </w:t>
      </w:r>
      <w:hyperlink r:id="rId439" w:history="1">
        <w:r>
          <w:rPr>
            <w:rFonts w:ascii="arial" w:eastAsia="arial" w:hAnsi="arial" w:cs="arial"/>
            <w:b w:val="0"/>
            <w:i/>
            <w:strike w:val="0"/>
            <w:noProof w:val="0"/>
            <w:color w:val="0077CC"/>
            <w:position w:val="0"/>
            <w:sz w:val="20"/>
            <w:u w:val="single"/>
            <w:shd w:val="clear" w:color="auto" w:fill="FFFFFF"/>
            <w:vertAlign w:val="baseline"/>
          </w:rPr>
          <w:t>@AnikaWells</w:t>
        </w:r>
      </w:hyperlink>
      <w:r>
        <w:rPr>
          <w:rFonts w:ascii="arial" w:eastAsia="arial" w:hAnsi="arial" w:cs="arial"/>
          <w:b w:val="0"/>
          <w:i w:val="0"/>
          <w:strike w:val="0"/>
          <w:noProof w:val="0"/>
          <w:color w:val="000000"/>
          <w:position w:val="0"/>
          <w:sz w:val="20"/>
          <w:u w:val="none"/>
          <w:vertAlign w:val="baseline"/>
        </w:rPr>
        <w:t> </w:t>
      </w:r>
      <w:hyperlink r:id="rId439" w:history="1">
        <w:r>
          <w:rPr>
            <w:rFonts w:ascii="arial" w:eastAsia="arial" w:hAnsi="arial" w:cs="arial"/>
            <w:b w:val="0"/>
            <w:i/>
            <w:strike w:val="0"/>
            <w:noProof w:val="0"/>
            <w:color w:val="0077CC"/>
            <w:position w:val="0"/>
            <w:sz w:val="20"/>
            <w:u w:val="single"/>
            <w:shd w:val="clear" w:color="auto" w:fill="FFFFFF"/>
            <w:vertAlign w:val="baseline"/>
          </w:rPr>
          <w:t>https://t.co/oxFEWpgsLy</w:t>
        </w:r>
      </w:hyperlink>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Peta Murphy MP (@petajan) </w:t>
      </w:r>
      <w:hyperlink r:id="rId439" w:history="1">
        <w:r>
          <w:rPr>
            <w:rFonts w:ascii="arial" w:eastAsia="arial" w:hAnsi="arial" w:cs="arial"/>
            <w:b w:val="0"/>
            <w:i/>
            <w:strike w:val="0"/>
            <w:noProof w:val="0"/>
            <w:color w:val="0077CC"/>
            <w:position w:val="0"/>
            <w:sz w:val="20"/>
            <w:u w:val="single"/>
            <w:shd w:val="clear" w:color="auto" w:fill="FFFFFF"/>
            <w:vertAlign w:val="baseline"/>
          </w:rPr>
          <w:t>August 27, 2020</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6.58am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6.44am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chief nursing and midwifery officer, Alison McMillan,  is asked about Craig Kelly's  comments:</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w:t>
      </w:r>
      <w:hyperlink r:id="rId439" w:history="1">
        <w:r>
          <w:rPr>
            <w:rFonts w:ascii="arial" w:eastAsia="arial" w:hAnsi="arial" w:cs="arial"/>
            <w:b w:val="0"/>
            <w:i/>
            <w:strike w:val="0"/>
            <w:noProof w:val="0"/>
            <w:color w:val="0077CC"/>
            <w:position w:val="0"/>
            <w:sz w:val="20"/>
            <w:u w:val="single"/>
            <w:shd w:val="clear" w:color="auto" w:fill="FFFFFF"/>
            <w:vertAlign w:val="baseline"/>
          </w:rPr>
          <w:t>Coalition shields firebrand MP Craig Kelly from censure for spreading Covid misinformation</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don't think it's my position to speak about what MPs might be saying. I think that all along  we have been really clear, that all of the experts rely on the current evidence across the world and international evidence, the recommendations made by our expert guidance group are based on that evidence. I think I will stick to the evidence and [what the experts] say, not comment on the commentary of others.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6.59am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6.35am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Over in the House, it looks like Labor is addressing the Victorian Liberal branch stacking stories for the first time *inside* the parliament.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have been comments outside it in press conferences, and lines here and there in parliament speeches, but Stephen Jones is dedicating an entire speech to it.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It's part of a matter of public interest debate on the need for a national integrity commission.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 calls for Michael Sukkar to be sacked.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Christian Porter accuses Jones of abusing parliamentary privilege. "I have never seen an abuse of parliamentary privileged like this in my 10 years of federal parliament," he says, adding if he had "an inch of courage" Jones would repeat his claims outside the parliamentary chamber (where he is just as vulnerable to defamation laws as the rest of us).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Housing minister Michael Sukkar arrives for question time this afternoon. Photograph: Mike Bowers/The Guardian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6.42am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6.28am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have had a few messages from people asking where Scott Morrison said "when it rains, everyone gets wet", the quote which Anthony Albanese  used in his press club address.</w:t>
      </w:r>
    </w:p>
    <w:p>
      <w:pPr>
        <w:pStyle w:val="Normal47"/>
        <w:keepNext w:val="0"/>
        <w:spacing w:before="240" w:after="0" w:line="260" w:lineRule="atLeast"/>
        <w:ind w:left="0" w:right="0" w:firstLine="0"/>
        <w:jc w:val="both"/>
      </w:pPr>
      <w:hyperlink r:id="rId439" w:history="1">
        <w:r>
          <w:rPr>
            <w:rFonts w:ascii="arial" w:eastAsia="arial" w:hAnsi="arial" w:cs="arial"/>
            <w:b w:val="0"/>
            <w:i/>
            <w:strike w:val="0"/>
            <w:color w:val="0077CC"/>
            <w:sz w:val="20"/>
            <w:u w:val="single"/>
            <w:shd w:val="clear" w:color="auto" w:fill="FFFFFF"/>
            <w:vertAlign w:val="baseline"/>
          </w:rPr>
          <w:t>It came from Morrison's 29 July press conference,</w:t>
        </w:r>
      </w:hyperlink>
      <w:r>
        <w:rPr>
          <w:rFonts w:ascii="arial" w:eastAsia="arial" w:hAnsi="arial" w:cs="arial"/>
          <w:b w:val="0"/>
          <w:i w:val="0"/>
          <w:strike w:val="0"/>
          <w:noProof w:val="0"/>
          <w:color w:val="000000"/>
          <w:position w:val="0"/>
          <w:sz w:val="20"/>
          <w:u w:val="none"/>
          <w:vertAlign w:val="baseline"/>
        </w:rPr>
        <w:t xml:space="preserve"> as part of his opening remarks: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challenges of dealing with aged care are not unique to Australia. Indeed, in every country in the world where there is sustained community transmission, it is inevitable that this will find its way into aged care facilities.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When it rains, everyone gets wet.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that is what we're seeing with broad-based community transmission in Victoria.</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6.29am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6.23am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Victoria Health has released its official data: </w:t>
      </w:r>
    </w:p>
    <w:p>
      <w:pPr>
        <w:pStyle w:val="Normal47"/>
        <w:keepNext w:val="0"/>
        <w:spacing w:before="240" w:after="0" w:line="260" w:lineRule="atLeast"/>
        <w:ind w:left="0" w:right="0" w:firstLine="0"/>
        <w:jc w:val="both"/>
      </w:pPr>
      <w:hyperlink r:id="rId439" w:history="1">
        <w:r>
          <w:rPr>
            <w:rFonts w:ascii="arial" w:eastAsia="arial" w:hAnsi="arial" w:cs="arial"/>
            <w:b w:val="0"/>
            <w:i/>
            <w:strike w:val="0"/>
            <w:color w:val="0077CC"/>
            <w:sz w:val="20"/>
            <w:u w:val="single"/>
            <w:shd w:val="clear" w:color="auto" w:fill="FFFFFF"/>
            <w:vertAlign w:val="baseline"/>
          </w:rPr>
          <w:t>In Victoria at the current time:</w:t>
        </w:r>
      </w:hyperlink>
    </w:p>
    <w:p>
      <w:pPr>
        <w:pStyle w:val="Normal47"/>
        <w:keepNext w:val="0"/>
        <w:numPr>
          <w:numId w:val="86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4,151 cases may indicate community transmission</w:t>
      </w:r>
    </w:p>
    <w:p>
      <w:pPr>
        <w:pStyle w:val="Normal47"/>
        <w:keepNext w:val="0"/>
        <w:numPr>
          <w:numId w:val="86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3,308 cases are currently active in Victoria</w:t>
      </w:r>
    </w:p>
    <w:p>
      <w:pPr>
        <w:pStyle w:val="Normal47"/>
        <w:keepNext w:val="0"/>
        <w:numPr>
          <w:numId w:val="87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532 cases of coronavirus are in hospital, including 29 in intensive care</w:t>
      </w:r>
    </w:p>
    <w:p>
      <w:pPr>
        <w:pStyle w:val="Normal47"/>
        <w:keepNext w:val="0"/>
        <w:numPr>
          <w:numId w:val="87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14,837 people have recovered from the virus</w:t>
      </w:r>
    </w:p>
    <w:p>
      <w:pPr>
        <w:pStyle w:val="Normal47"/>
        <w:keepNext w:val="0"/>
        <w:numPr>
          <w:numId w:val="87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 total of 2,158,149 test results have been received, which is an increase of 25,470 since yesterday.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the 3,308 current active cases in Victoria:</w:t>
      </w:r>
    </w:p>
    <w:p>
      <w:pPr>
        <w:pStyle w:val="Normal47"/>
        <w:keepNext w:val="0"/>
        <w:numPr>
          <w:numId w:val="87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2,958 are in metropolitan Melbourne under stage 4 restrictions</w:t>
      </w:r>
    </w:p>
    <w:p>
      <w:pPr>
        <w:pStyle w:val="Normal47"/>
        <w:keepNext w:val="0"/>
        <w:numPr>
          <w:numId w:val="87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198 are in regional local government areas under stage 3 restrictions</w:t>
      </w:r>
    </w:p>
    <w:p>
      <w:pPr>
        <w:pStyle w:val="Normal47"/>
        <w:keepNext w:val="0"/>
        <w:numPr>
          <w:numId w:val="87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140 are either unknown or subject to further investigation</w:t>
      </w:r>
    </w:p>
    <w:p>
      <w:pPr>
        <w:pStyle w:val="Normal47"/>
        <w:keepNext w:val="0"/>
        <w:numPr>
          <w:numId w:val="87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12 are interstate residents</w:t>
      </w:r>
    </w:p>
    <w:p>
      <w:pPr>
        <w:pStyle w:val="Normal47"/>
        <w:keepNext w:val="0"/>
        <w:numPr>
          <w:numId w:val="87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Greater Geelong has 71 active cases, Bendigo has 16 active cases and Ballarat has six active cases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 the total cases:</w:t>
      </w:r>
    </w:p>
    <w:p>
      <w:pPr>
        <w:pStyle w:val="Normal47"/>
        <w:keepNext w:val="0"/>
        <w:numPr>
          <w:numId w:val="87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17,117 cases are from metropolitan Melbourne, while 1,124 are from regional Victoria</w:t>
      </w:r>
    </w:p>
    <w:p>
      <w:pPr>
        <w:pStyle w:val="Normal47"/>
        <w:keepNext w:val="0"/>
        <w:numPr>
          <w:numId w:val="87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Total cases include 8,959 men and 9,714 women</w:t>
      </w:r>
    </w:p>
    <w:p>
      <w:pPr>
        <w:pStyle w:val="Normal47"/>
        <w:keepNext w:val="0"/>
        <w:numPr>
          <w:numId w:val="88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Total number of healthcare workers: 2,838; active cases: 391</w:t>
      </w:r>
    </w:p>
    <w:p>
      <w:pPr>
        <w:pStyle w:val="Normal47"/>
        <w:keepNext w:val="0"/>
        <w:numPr>
          <w:numId w:val="88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There are 1,412 active cases relating to aged care facilities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Active aged care outbreaks with the highest cumulative case numbers are as follows:</w:t>
      </w:r>
    </w:p>
    <w:p>
      <w:pPr>
        <w:pStyle w:val="Normal47"/>
        <w:keepNext w:val="0"/>
        <w:numPr>
          <w:numId w:val="88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211 cases have been linked to Epping Gardens aged care in Epping</w:t>
      </w:r>
    </w:p>
    <w:p>
      <w:pPr>
        <w:pStyle w:val="Normal47"/>
        <w:keepNext w:val="0"/>
        <w:numPr>
          <w:numId w:val="88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197 cases have been linked to St Basil's Homes for the Aged in Fawkner</w:t>
      </w:r>
    </w:p>
    <w:p>
      <w:pPr>
        <w:pStyle w:val="Normal47"/>
        <w:keepNext w:val="0"/>
        <w:numPr>
          <w:numId w:val="88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169 cases have been linked to Baptcare Wyndham Lodge Community in Werribee</w:t>
      </w:r>
    </w:p>
    <w:p>
      <w:pPr>
        <w:pStyle w:val="Normal47"/>
        <w:keepNext w:val="0"/>
        <w:numPr>
          <w:numId w:val="88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160 cases have been linked to Estia aged care facility in Ardeer</w:t>
      </w:r>
    </w:p>
    <w:p>
      <w:pPr>
        <w:pStyle w:val="Normal47"/>
        <w:keepNext w:val="0"/>
        <w:numPr>
          <w:numId w:val="88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140 cases have been linked to Kirkbrae Presbyterian Homes in Kilsyth</w:t>
      </w:r>
    </w:p>
    <w:p>
      <w:pPr>
        <w:pStyle w:val="Normal47"/>
        <w:keepNext w:val="0"/>
        <w:numPr>
          <w:numId w:val="88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120 cases have been linked to Cumberland Manor aged care facility in Sunshine North</w:t>
      </w:r>
    </w:p>
    <w:p>
      <w:pPr>
        <w:pStyle w:val="Normal47"/>
        <w:keepNext w:val="0"/>
        <w:numPr>
          <w:numId w:val="88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118 cases have been linked to Twin Parks aged care in Reservoir</w:t>
      </w:r>
    </w:p>
    <w:p>
      <w:pPr>
        <w:pStyle w:val="Normal47"/>
        <w:keepNext w:val="0"/>
        <w:numPr>
          <w:numId w:val="88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113 cases have been linked to Outlook Gardens aged care facility in Dandenong North</w:t>
      </w:r>
    </w:p>
    <w:p>
      <w:pPr>
        <w:pStyle w:val="Normal47"/>
        <w:keepNext w:val="0"/>
        <w:numPr>
          <w:numId w:val="89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112 cases have been linked to Japara Goonawarra aged care facility in Sunbury</w:t>
      </w:r>
    </w:p>
    <w:p>
      <w:pPr>
        <w:pStyle w:val="Normal47"/>
        <w:keepNext w:val="0"/>
        <w:numPr>
          <w:numId w:val="89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110 cases have been linked to Estia aged care facility in Heidelberg</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Victoria there are currently 48 active cases in residential disability accommodation:</w:t>
      </w:r>
    </w:p>
    <w:p>
      <w:pPr>
        <w:pStyle w:val="Normal47"/>
        <w:keepNext w:val="0"/>
        <w:numPr>
          <w:numId w:val="89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Total resident cases: 14; total staff cases: 34</w:t>
      </w:r>
    </w:p>
    <w:p>
      <w:pPr>
        <w:pStyle w:val="Normal47"/>
        <w:keepNext w:val="0"/>
        <w:numPr>
          <w:numId w:val="89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Active cases in NDIS homes: 38 (14 residents)</w:t>
      </w:r>
    </w:p>
    <w:p>
      <w:pPr>
        <w:pStyle w:val="Normal47"/>
        <w:keepNext w:val="0"/>
        <w:numPr>
          <w:numId w:val="89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Active cases in 'transfer' homes (state regulated/funded): 10 (0 residents)</w:t>
      </w:r>
    </w:p>
    <w:p>
      <w:pPr>
        <w:pStyle w:val="Normal47"/>
        <w:keepNext w:val="0"/>
        <w:numPr>
          <w:numId w:val="89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Active cases in state government delivered and funded homes: 0</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Key outbreaks with new cases include:</w:t>
      </w:r>
    </w:p>
    <w:p>
      <w:pPr>
        <w:pStyle w:val="Normal47"/>
        <w:keepNext w:val="0"/>
        <w:numPr>
          <w:numId w:val="896"/>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63 cases have been linked to Peninsula Health</w:t>
      </w:r>
    </w:p>
    <w:p>
      <w:pPr>
        <w:pStyle w:val="Normal47"/>
        <w:keepNext w:val="0"/>
        <w:numPr>
          <w:numId w:val="89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39 cases have been linked to the Vawdrey Australia facility in Dandenong South</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6.34am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6.19am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Annnnd question time ends.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Scott Morrison and Anthony Albanese during today's question time. Photograph: Mike Bowers/The Guardian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6.43am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6.19am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Julie Collins  to Scott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Why [had] fewer than one in five aged care workers completed the government's online training module by June?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Greg Hunt gets the tap again.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advice that I have is that as of 7am on the 24 August 2020, 1.5 million individuals have completed online infection control training procedures, including 1.2 million modules in aged care...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11 different modules... Laundry, cleaning, suspected identification of Covid, supporting older Australians.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That is part of what we set up with our surge workforce preparation announced on the 11 March.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It's part of what we built on the 13 March with a national public hospital agreement where we agreed to provide 50% of the funding incurred by state hospitals in relation to their Covid-19 preparation. And it's related to what we also did with our work on the 31 March where we announced in particular the private hospitals agreement, an agreement that has seen 452 patients, on the advice that I have, transferred to those private hospitals. And in addition to that supported by the national testing contract, which allows for every resident and every staff member to be tested.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well as I mentioned, 69 million masks as well as gloves and gowns and goggles also distributed across the country, and in aged care 14 million.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of these things in context occur in a world where we have a pandemic where 24 million people were infected as of today. By the time we come back on Monday, it's likely that will have increased to 25 million people.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It's likely, as a consequence, 24-25,000 lives will be lost. Around the world, we have a global pandemic. In Australia, what we have managed to do in seven out of eight states and territories is to keep that pandemic at bay. In Victoria, where there was a mass community outbreak, which has seen 95% of the case growth, we managed to fight so much of that. We're going to continue that each day.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6.28am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6.11am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someone in the prime minister's office counted how many questions the government has been asked on this.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That's not just a figure you keep in your mind.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is a day after Scott Morrison  asked Anthony Albanese not to "partisanise" aged care.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6.16am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6.10am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to Scott Morrison :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Why does the prime minister down play the human tragedy in aged care by boasting that 97% of aged care facilities do not have a Covid case among residents when more than 70 aged care residents have died in the past week, and more than 360 residents have died since this pandemic began?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Speaker, I don't accept the assertion that the leader of the opposition has made. On every occasion, when I have spoken on these matters, whether it's the very specific cases and the individual deaths of Australians that have been impacted or particularly those four facilities in Victoria, when members opposite have asked me about those matters, I have addressed each of those issues.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75 occasions, 75 questions, we've been responding, specifically, to the issues that have been presented.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What I have also done, when being questioned about the preparedness and when questioned about the plan, I think it's important that Australians also know that the actions that have been taken by the government, working with other governments, has also been able to prevent what has occurred in some places has not occurred in many, many other places in Australia.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What we've been able to do is reassure Australians, particularly those who have families in residential aged care, those in residential aged care themselves, that while the community outbreak that we've seen in Victoria has got into the aged care system and we've sought to respond to that, Mr Speaker, and we've been able to contain as much possible, as much we've been able, that impact, Mr Speaker, the impact in Australia when you look at how Covid is presented in our aged care system, there's been 8% of facilities who had resident infections, but when you look overseas, similar countries, 56% of facilities have had resident and staff infections in the United Kingdom.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Australia's actions have made a difference, I would say, Mr Speaker. I think it's important to give people hope about these things.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But on every occasion, we have shown absolute respect, Mr Speaker, and absolute understanding and sympathy to the impacts on those families.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For the leader of the opposition to suggest otherwise, I think, I would hope very unlike him. I hope it is very unlike him.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Because it's I think a very unreasonable thing to have presented in this place. I hope he wouldn't stoop to that level again.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6.15am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6.08am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Cool beans</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enltrEmergency Management Minister </w:t>
      </w:r>
      <w:hyperlink r:id="rId439" w:history="1">
        <w:r>
          <w:rPr>
            <w:rFonts w:ascii="arial" w:eastAsia="arial" w:hAnsi="arial" w:cs="arial"/>
            <w:b w:val="0"/>
            <w:i/>
            <w:strike w:val="0"/>
            <w:noProof w:val="0"/>
            <w:color w:val="0077CC"/>
            <w:position w:val="0"/>
            <w:sz w:val="20"/>
            <w:u w:val="single"/>
            <w:shd w:val="clear" w:color="auto" w:fill="FFFFFF"/>
            <w:vertAlign w:val="baseline"/>
          </w:rPr>
          <w:t>@D_LittleproudMP</w:t>
        </w:r>
      </w:hyperlink>
      <w:r>
        <w:rPr>
          <w:rFonts w:ascii="arial" w:eastAsia="arial" w:hAnsi="arial" w:cs="arial"/>
          <w:b w:val="0"/>
          <w:i w:val="0"/>
          <w:strike w:val="0"/>
          <w:noProof w:val="0"/>
          <w:color w:val="000000"/>
          <w:position w:val="0"/>
          <w:sz w:val="20"/>
          <w:u w:val="none"/>
          <w:vertAlign w:val="baseline"/>
        </w:rPr>
        <w:t xml:space="preserve"> says he and the PM have been briefed by leading agencies that there's "a 70% chance of a severe La Niña event forming" - that means - "more severe cyclones, more frequent cyclones, and will also mean greater flooding" </w:t>
      </w:r>
      <w:hyperlink r:id="rId439" w:history="1">
        <w:r>
          <w:rPr>
            <w:rFonts w:ascii="arial" w:eastAsia="arial" w:hAnsi="arial" w:cs="arial"/>
            <w:b w:val="0"/>
            <w:i/>
            <w:strike w:val="0"/>
            <w:noProof w:val="0"/>
            <w:color w:val="0077CC"/>
            <w:position w:val="0"/>
            <w:sz w:val="20"/>
            <w:u w:val="single"/>
            <w:shd w:val="clear" w:color="auto" w:fill="FFFFFF"/>
            <w:vertAlign w:val="baseline"/>
          </w:rPr>
          <w:t>#7News</w:t>
        </w:r>
      </w:hyperlink>
      <w:r>
        <w:rPr>
          <w:rFonts w:ascii="arial" w:eastAsia="arial" w:hAnsi="arial" w:cs="arial"/>
          <w:b w:val="0"/>
          <w:i w:val="0"/>
          <w:strike w:val="0"/>
          <w:noProof w:val="0"/>
          <w:color w:val="000000"/>
          <w:position w:val="0"/>
          <w:sz w:val="20"/>
          <w:u w:val="none"/>
          <w:vertAlign w:val="baseline"/>
        </w:rPr>
        <w:t> </w:t>
      </w:r>
      <w:hyperlink r:id="rId439" w:history="1">
        <w:r>
          <w:rPr>
            <w:rFonts w:ascii="arial" w:eastAsia="arial" w:hAnsi="arial" w:cs="arial"/>
            <w:b w:val="0"/>
            <w:i/>
            <w:strike w:val="0"/>
            <w:noProof w:val="0"/>
            <w:color w:val="0077CC"/>
            <w:position w:val="0"/>
            <w:sz w:val="20"/>
            <w:u w:val="single"/>
            <w:shd w:val="clear" w:color="auto" w:fill="FFFFFF"/>
            <w:vertAlign w:val="baseline"/>
          </w:rPr>
          <w:t>#auspol</w:t>
        </w:r>
      </w:hyperlink>
      <w:r>
        <w:rPr>
          <w:rFonts w:ascii="arial" w:eastAsia="arial" w:hAnsi="arial" w:cs="arial"/>
          <w:b w:val="0"/>
          <w:i w:val="0"/>
          <w:strike w:val="0"/>
          <w:noProof w:val="0"/>
          <w:color w:val="000000"/>
          <w:position w:val="0"/>
          <w:sz w:val="20"/>
          <w:u w:val="none"/>
          <w:vertAlign w:val="baseline"/>
        </w:rPr>
        <w:t> </w:t>
      </w:r>
      <w:hyperlink r:id="rId439" w:history="1">
        <w:r>
          <w:rPr>
            <w:rFonts w:ascii="arial" w:eastAsia="arial" w:hAnsi="arial" w:cs="arial"/>
            <w:b w:val="0"/>
            <w:i/>
            <w:strike w:val="0"/>
            <w:noProof w:val="0"/>
            <w:color w:val="0077CC"/>
            <w:position w:val="0"/>
            <w:sz w:val="20"/>
            <w:u w:val="single"/>
            <w:shd w:val="clear" w:color="auto" w:fill="FFFFFF"/>
            <w:vertAlign w:val="baseline"/>
          </w:rPr>
          <w:t>pic.twitter.com/sJaI9FVKYo</w:t>
        </w:r>
      </w:hyperlink>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Jennifer Bechwati (@jenbechwati) </w:t>
      </w:r>
      <w:hyperlink r:id="rId439" w:history="1">
        <w:r>
          <w:rPr>
            <w:rFonts w:ascii="arial" w:eastAsia="arial" w:hAnsi="arial" w:cs="arial"/>
            <w:b w:val="0"/>
            <w:i/>
            <w:strike w:val="0"/>
            <w:noProof w:val="0"/>
            <w:color w:val="0077CC"/>
            <w:position w:val="0"/>
            <w:sz w:val="20"/>
            <w:u w:val="single"/>
            <w:shd w:val="clear" w:color="auto" w:fill="FFFFFF"/>
            <w:vertAlign w:val="baseline"/>
          </w:rPr>
          <w:t>August 27, 2020</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6.07am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 answer includes the first strong support of Michael Sukka r from Scott Morrison  since the Age and 60 Minutes story on the Victorian Liberal branch stacking broke on Sunday night.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Before that, he has either not commented (through his office) while yesterday, when asked at his first press conference of the week, he said Australians would not want him to be distracted by those issues.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6.11am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6.04am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to  Scott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Today in the Senate, the minister for aged care, Senator Colbeck, turned his back and fled the chamber in order to avoid debate on his performance. Not a single member of the government defended the minister. Can it really be the case there's no one on the government backbench who could do a better job than Senator Colbeck?</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very concerned of one thing, there's no one who sits over there who could [be a better aged care minister], than any of the people who sit on this side. Not just on that issue, Mr Speaker.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 on the issue of aged care, but certainly when it comes to our fine treasurer, Mr Speaker. You won't find a treasurer on that side, you won't find another deputy prime minister as good as this one, who is pretending to do it on that side, or the minister for home affairs, or attorney general, Mr Speaker.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 a minister for energy, Mr Speaker. I know the member for Hunter would like to join our policy on energy. I know, Mr Speaker, when we're asked about things like gas, you get our responses, I know the member for Hunter would like to join us in adding to the answer.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 won't find a minister for health...</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Tony Burke interrupts with a point of order: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gravity of the issue we're dealing with today... there is a question over a minister for aged care, you think the prime minister could spend more than three seconds talking about the minister for aged care.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Tony Smith: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 ruling on the point of order... I just say to the manager of opposition business, if the question wasn't littered with political comment and the sort of language it had in it, he would have a much stronger case. I made the point before, I make it very clear when questions have such a strong element of debate, political comment and the language used about the minister for aged care in the Senate chamber, my attitude, so there's no confusion, it opens it up for whoever is answering. The prime minister has the call.</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Scott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Outstanding ministers here. The minister for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the minister for emergency management, you won't find one like that, Mr Speaker.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of course the minister for Indigenous Australians, who I know in his great humility, in his great humility, who worked closely with the shadow minister for Indigenous Australians, but you won't find a finer minister for Indigenous Australians.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minister for communications, Mr Speaker.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minister for education, for industry, for environment, for national disabilities, and of course, the assistant treasurer, Mr Speaker [ Michael Sukkar ], whose pioneering work on the homebuilder scheme, the home lender scheme, is getting Australians into their first home.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Those opposite mock, Mr Speaker.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what my government is doing is keeping Australians safe, it's keeping Australians strong, and it's keeping Australians together. These mob on that side, Mr Speaker, can't keep themselves together.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6.10am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5.57am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Julie Collins  to  Scott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Why did the prime minister wait until 3 August to announce a paid pandemic leave payment in Victoria, after more than 100 aged care residents had died? Does he agree with the South Australian Liberal treasurer it makes no sense for the prime minister to fund a scheme in Tasmania, with one active case, but not South Australia, with three, and why won't the prime minister make sure that paid pandemic leave is available for all Australians?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have written to all premiers and chief ministers, they have all been offered the same set of arrangements that are provided to Victoria.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Tasmanian government has taken up that offer. I have written back to the premiers of New South Wales and Queensland today, and Western Australia, Mr Speaker, they have sought further information on these arrangements and we are providing that information.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yet to - I have not yet seen a request from South Australia. Should they make that request, Mr Speaker, then we'll respond to that request as well.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enabled this disaster payment to be made available for those who need to isolate in relation to the pandemic and that was done following a very good agreement that I was able to reach with the Victorian premier, and I'm pleased we can extend that to the other states and territories.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6.04am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5.53am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Anika Wells  to  Scott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12 August, the royal commission heard some aged care workers in Victoria still [didn't] get masks, gloves, or gowns. Why?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Greg Hunt gets this one: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have largely answered this. I may add to that. In relation to... [there are interjections]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As I said, more generally across the country, 14 million masks have been provided to aged care facilities. In relation to gowns, 3 million gowns have been provided, 7.66 million pairs of gloves. In relation, and specifically to P2 respirators, 1.3 million, and over yesterday, more than, we had really 50,000 masks provided within Victoria.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there's an ongoing and continuous supply made available, I am aware, I am aware that in some facilities they may have had distribution challenges. What we do, whether it's through Ausmat, the work of the Victorian Aged Care Response Centre...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Tony Smith: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may assist the House if the leader of the opposition and the minister for home affairs cease their very loud conversation.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Yeah, it was cordial. But it's still disruptive. OK.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Either Dutton or Albanese (I can't hear which one)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We're united.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Smith: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Are you? OK. There's a great anteroom out there. Do you want to go? The minister has the call.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Hunt: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Thank you very much, Mr Speaker. And in addition to that, what we do is, through Ausmat, the ADF, through the work of the aged care quality and safety commissioner and the Victorian Aged Care Response Centre, engage with every facility that has need, and we work with the national medical stockpile to ensure those distributions are made. The other area, there's been 3 million 167,245 goggles or face shields distributed to aged care in Victoria.</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5.58am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5.46am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(Sidenote. That was Alicia Payne' s last question in QT ahead of having her baby - she is on maternity leave from early next week.)</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5.52am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5.46am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Alicia Payne to Scott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royal commission heard evidence that aged care workers could only use two masks or one glove per shift. How can residents and staff be protected from the deadly Covid virus when staff can only use one glove per shift?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Greg Hunt gets this one as well. I think Scott Morrison has only taken one of these questions this question time - he is sending them all to Hunt, which appears to be the new strategy after yesterday.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Hunt: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 want to address this question and correct some of the claims made. In relation to infection control and in relation to PPE, what we have seen across the country is at a time when there was a global shortage of supply and a global spike in demand, Australia has been one of the countries that has been able to not only maintain but to dramatically expand our flow. We've had over 400 million masks enter the national medical stock pile.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We've been able to secure masks until the end of the year, to secure gloves and gowns. More than 69 million masks have been dispatched from the national medical stockpile. That includes 14 million to aged care facilities around the country.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What that also includes, in particular, 10 million masks dispatched for Victorian aged care workers. It includes gloves and gowns and other items, such as hand sanitiser, all of these elements have been fundamental, fundamental to ensuring continuity of care.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national medical stockpile, if it receives a request, will process it as a matter of urgency in relation to a facility.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multiple occasions, we issued new rounds of support and only yesterday I noticed there were some tens of thousands of masks made available to Victorian providers.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correct answer is that gloves, gowns, masks, hand sanitiser, have all been made available through the national medical stockpile. Historically it was only responsible amongst those things for the masks.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made sure on our watch, in our time, gowns and gloves and sanitiser was added to the stockpile. It was over and above what was agreed with the states, as opposed to the responsibility of the commonwealth, on our watch, on our responsibility, under the guidance of the prime minister, we took those decisions to act.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of those elements have been provided. But as of coming here today, shortly before joining you, the national incident centre has advised me of 69 million masks, of which 14 million were provided to aged care, and over 10 million to Victoria.</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5.51am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5.44am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Peter Dutton takes a dixer on cyber-security, and answers it without a single political attack.</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 substance.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It's a refreshing and welcome change (the expansion of ASD's and the surveillance powers in general is another issue - I'm only talking about the attitude).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Dutton: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want to make sure that a cyber-attack on our banking sector didn't result in banks unable to settle transactions at the end of the day, or people not being able to go into a local cafe or restaurant or small business to pay by way of tap and go, it would be crippling. We've seen cyber-attacks here at a record level in recent months.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during the period of this pandemic, we know that many crime groups are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young children online.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know that paedophile groups are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and trying to groom young children online, it is what makes it necessary we defeat that scourge through the cyber-security strategy.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want to say thank you to the prime minister and the heads of our agencies, working day and night on this strategy to make sure we can keep Australians safe, and we'll continue to work with industry, with every sector, to make sure that environment online is as safe as it can be.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associates Labor with the remarks: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It's quite frankly just abhorrent and hard to understand this scourge. This evil. And we need to do whatever we can to wipe it out.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5.47am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5.33am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Chris Bowen  to  Scott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It's well known that many aged care workers are employed on a casual basis and work across multiple facilities. Given aged care workers moving between different facilities is a key driver of infection, why did the prime minister wait until 19 July, when the virus was widespread, to announce the Victorian aged care workers could work at a single facility, that initiative?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Greg Hunt gets this one as well:</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responding to the Victorian outbreak, an issue which we know has seen over 17,000 cases, in that state, and those have had an impact indeed, in relation to all elements of society, whether it's hospitals, whether it's aged care, we've been particularly focused on aged care.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has been a daily focus and what we have done is follow the medical advice in relation to actions taken.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That's been the abiding principle of what we've done as a government, follow the medical advice, worked with the AHPPC or the medical expert panel under the leadership of Professor Brendan Murphy and now under the leadership of Professor Paul Kelly.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Those reasons together are why as a country where there's no aged care facility outbreaks around the rest of the country, in 7 out of 8 states and territories, but there are in Victoria.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They have followed community transmission and there was reference earlier to a paper that the Victorian government provided on infection control, and what that showed is that overwhelmingly it was the case of community transmission which led to the passage through staff who were asymptomatic into aged care facilities.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a part of that, we took the decisions that we made based on the medical advice provided by the medical experts.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5.39am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5.30am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Josh Frydenberg  uses the end of his dixer answer to again attack Daniel Andrews: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You get the virus under control, restrictions start to ease, and customers and jobs come back, Mr Speaker. And nowhere is this message more important than in my home state of Victoria.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message of hope is needed.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That's why Victorians were so aghast when the Victorian government said there was a prospect of the state of emergency continuing for another 12 months, Mr Speaker.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Victorians need to hear more about the road out than along the road in, Mr Speaker.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That's why the Morrison government stands with Victorians and indeed 25 million Australians to support Australians get to the other side of Covid-19.</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5.36am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5.25am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 in the Senate, Pauline Hanson, who is attending parliament virtually this sitting, forgot to unmute her microphone to ask her question.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took her a bit, but she got there.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5.24am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Julie Collins  to Scott Morrison :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Under the prime minister's own emergency response document for Covid-19, his government is responsible for aged care infection control guidelines. Victoria's chief medical officer has revealed that poor infection practice is the main driver.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Today, more than 360 families are grieving as a result. Does the prime minister accept his failure to act has led to the deaths of vulnerable aged care residents?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Greg Hunt gets this one: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Thank you very much, and I think it's important to address the documents in question. There's two principle documents that refer to the national and state responsibilities with regards to the national pandemic health plan and with regards to the national Covid-19 aged care plan.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relation to the pandemic health plan, which was released on 18th February, and activated by the prime minister on 27 February, I turn to section 4.1.4, implementation of public health measures.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Very specifically, the Australian government will be responsible for residential aged care facilities, working with other healthcare providers to set standards to promote the safety and securities of people in aged care.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State and territory governments - and this was a document worked on and agreed by the states, state and territory and passed through AHPPC, or the medical expert panel - state and territory governments are responsible for the operational aspects of public health responses, and healthcare safety and quality standards.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They will establish stems to promote the safety and security of people in aged care and other institutional settings and support outbreak investigation management in residential aged care facilities.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simply setting out that a large part of that element was missed on 13 March, when the national aged care plan was released, that included, again, a joint document of commonwealth and state, the state and territory departments of health, public health section in the department will act in an advisory role to assistance residential aged care facilities to detect, categorise and manage outbreaks.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includes providing advice on testing samples, informing relevant stakeholders of outbreaks, informing clinical care providers in the local health district. I say this to draw the opposition to the fact there's shared responsibilities.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carry out the regulatory functions of aged care. What we did was establish four critical elements to protect in regards to aged care. Firstly, on 11 March, $101 million for surge workforce.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 13 March, a national agreement with public hospitals to provide surge workforce.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Thirdly, on - at the end of March, we established on 31 March the private hospitals agreement and 450 patients have been transferred to those private hospitals agreements. And then finally, we have established a national testing contract for every facility, for every resident, and every staff member wherever there's a positive case. Each life lost is a source of immense regret and agony for not only those involved, but we have done those things to fight and protect Australians and that's why the loss of life in Australian aged care facilities is one of the lowest in the world.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5.35am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5.19am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Michael McCormack: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Aboriginal woman in my electorate, auntie Gail Clark, used to remark at welcomes to country, she used to say, you may need a preacher now and again, you may need a doctor, you may need a lawyer, but you need a farmer, every day, three times a day, every day.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her message was so good, was so important, and I want to thank our farmers right across regional Australia for keeping our supermarket shelves stocked. I want to thank our truckies for getting the freight stock around the nation. I want to thank our doctors, our frontline medical personnel for the job they have done through Covid-19. They're true heroes, all the people in regional Australia who have been unfairly impacted by the restrictions that have been placed on them, and that is so unfortunate but they have done what they needed.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think I just had another stroke.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5.26am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5.17am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Michael McCormack is talking and I just do not have the capacity to deal with this today.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5.17am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to Scott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Today the aged care royal commissioners released a statement that 96% of private for-profit aged care facilities are failing to deliver the highest quality of care. Why is this seven-year old government failing to ensure that frail and vulnerable older Australians get the care they deserve?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minister for health will add further to my answer. Whether it's private operators, to which the member has referred, whether it's non-profit operators like at St Basil's, or public operators like at Oakden that sparked the royal commission, wherever the care needs to be provided, the system needs to support that care in the funding and support that is delivered by the federal government and the regulation that sits over that, which is our responsibility and that's why we'll continue to increase our funding and support and to learn the lessons that need to be learned and apply them, particularly those that will come to the royal commission.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Greg Hunt: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adding to the prime minister's answer, there's four principle things which this government has done to assist, first, of course, is in relation to funding.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increased funding from just over $13 billion to tracking towards $25.44 billion over the course of the forward estimate, that's allowed for additional home care places, additional support for residential care places, additional investment in aged care overall.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Secondly, of course, this prime minister became the first prime minister in Australian history, to the best of my knowledge, to have called a royal commission. Standing next to, on the day that he announced that royal commission, he warned of the challenges, he warned of the confronting elements.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 was the first person to have taken those steps precisely because he wished to shine a light from the challenges that flowed from the Oakden royal commission into public aged care in South Australia.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which had lessons for all elements of aged care, public, not-for-profit, and private. In addition, we created the Aged Care Quality and Safety Commission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All of those things have come together, the funding, the royal commission, the aged care quality and safety commissioner and the national aged care mandatory program in the fight to protect, preserve standards and qualities.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(Again, the aged care royal commission came after reports on what was still going on, and ahead of Four Corners series on it).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5.21am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5.11am BST </w:t>
      </w:r>
    </w:p>
    <w:p>
      <w:pPr>
        <w:pStyle w:val="Normal47"/>
        <w:keepNext w:val="0"/>
        <w:spacing w:before="240" w:after="0" w:line="260" w:lineRule="atLeast"/>
        <w:ind w:left="0" w:right="0" w:firstLine="0"/>
        <w:jc w:val="both"/>
      </w:pPr>
      <w:hyperlink r:id="rId439" w:history="1">
        <w:r>
          <w:rPr>
            <w:rFonts w:ascii="arial" w:eastAsia="arial" w:hAnsi="arial" w:cs="arial"/>
            <w:b w:val="0"/>
            <w:i/>
            <w:strike w:val="0"/>
            <w:color w:val="0077CC"/>
            <w:sz w:val="20"/>
            <w:u w:val="single"/>
            <w:shd w:val="clear" w:color="auto" w:fill="FFFFFF"/>
            <w:vertAlign w:val="baseline"/>
          </w:rPr>
          <w:t>You can find that statement here</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5.10am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Question time begins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to Scott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Today the aged care royal commissioners released a statement, that nine out of 10 aged care facilities in Australia are failing to achieve the highest quality of care. Why are nine out of every 10 aged care facilities failing to deliver appropriate care that older Australians deserve?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challenges we face in aged care are understood, they're known, and that's why the government continues to act to support our aged care sector.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That's why we continue to provide every year more than $1 billion in extra funding every year to attend to all of the issues that are necessary, that is why, Mr Speaker, understanding the system and its great needs and those needs are increasing, that is why I initiated the royal commission that the member opposite refers to.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that is why when they do their work, and they provide us with their recommendations, we'll be in a position to respond further in addition to the more than $3 billion already provided in additional support, right across the board, Mr Speaker, across all these facilities whether it's the increase in home places, whether it's dealing with chemical restraints, dealing with the standards necessary to be upheld, it's a difficult sector in which to achieve the outcomes we all desire, we will double our efforts to make sure we treat older Australians with dignity and respect.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5.08am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Before question time, there are statements from Scott Morrison and Anthony Albanese  on the sentencing of the Australian national far right terrorist in New Zealand.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Scott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Justice today was delivered in New Zealand to the terrorist and murderer for his cowardly and horrific crimes and attacks on a Christchurch mosque.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world must never see from, of him, or hear from him ever again. All Australians were and remain horrified and devastated by his despicable terrorist act.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New Zealand is family to us in Australia. Today, we send our love across the ditch. And I had to opportunity to pass on those wishes directly to the New Zealand Prime Minister earlier today.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But out of the horror of this event, I simply want to refer to what emerged as an incredible grace and beauty in the form of Farid Ahmed, I met with Jenny, at the memorial service in Christchurch at the time, and again when he came to visit me in Sydney in March this year.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 lost his wife that day, and his message to response was not one of hate, but one of hope and of love. He is truly one of the most inspirational people I have ever met.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Incredibly humbling just to be in his presence.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pay tribute to the Muslim community of New Zealand and also of Australia. Who have supported each other in these very difficult times and today will be a time when it all comes back. And it hurts again. In a way just that bit more. Then it ordinarily does. It reflects the goodness of their faith.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You have been a light answering the terrible darkness. God bless you, New Zealand, our whanau this day.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May it be a day of healing for everyone affected by this terrible tragedy.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Today in New Zealand we have seen justice. A civilised response to an act that was anything but.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was an act of terrorist violence, coldly and cynically calculated to push people apart. To sow division and tear a society apart.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Innocent people, defenceless, in their most sacred place, in peaceful prayer, in solemn respect of their faith.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Prayer is a time that should be sacrosanct. Instead, we got the ultimate atrocity. In the end, it only succeeded in bringing the people of New Zealand closer together. We will not say the killer's name, we won't speak of him other than to acknowledge that he was one of ours. An Australian.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Who cast such a terrible shade over our dear neighbour. We can only hope that from today, New Zealand can begin the long process of healing.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can only hope that after an act of such premeditated merciless cruelty, today's sentence can at least bring some small measure to those left behind. We remember every life that was lost in Christchurch on that most awful of days. For those still grieving them, wishing their loved one could one day come home again. Maybe even, maybe even today's decision may just make it a little bit easier. It won't change things.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may their sadness be softened by the knowledge their loss brought a nation together. To New Zealand, we stand with you. To the Muslim community, we grieve with you. Hate will not divide us.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5.01am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is not going to go away</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enltrCraig Kelly is at it again - peddling dangerous theories without any evidence. This time he's doing it in the Parliament and the Libs refuse to call him out. </w:t>
      </w:r>
      <w:hyperlink r:id="rId439" w:history="1">
        <w:r>
          <w:rPr>
            <w:rFonts w:ascii="arial" w:eastAsia="arial" w:hAnsi="arial" w:cs="arial"/>
            <w:b w:val="0"/>
            <w:i/>
            <w:strike w:val="0"/>
            <w:noProof w:val="0"/>
            <w:color w:val="0077CC"/>
            <w:position w:val="0"/>
            <w:sz w:val="20"/>
            <w:u w:val="single"/>
            <w:shd w:val="clear" w:color="auto" w:fill="FFFFFF"/>
            <w:vertAlign w:val="baseline"/>
          </w:rPr>
          <w:t>pic.twitter.com/nFlYEi9XvO</w:t>
        </w:r>
      </w:hyperlink>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Tanya Plibersek (@tanya_plibersek) </w:t>
      </w:r>
      <w:hyperlink r:id="rId439" w:history="1">
        <w:r>
          <w:rPr>
            <w:rFonts w:ascii="arial" w:eastAsia="arial" w:hAnsi="arial" w:cs="arial"/>
            <w:b w:val="0"/>
            <w:i/>
            <w:strike w:val="0"/>
            <w:noProof w:val="0"/>
            <w:color w:val="0077CC"/>
            <w:position w:val="0"/>
            <w:sz w:val="20"/>
            <w:u w:val="single"/>
            <w:shd w:val="clear" w:color="auto" w:fill="FFFFFF"/>
            <w:vertAlign w:val="baseline"/>
          </w:rPr>
          <w:t>August 27, 2020</w:t>
        </w:r>
      </w:hyperlink>
      <w:r>
        <w:rPr>
          <w:rFonts w:ascii="arial" w:eastAsia="arial" w:hAnsi="arial" w:cs="arial"/>
          <w:b w:val="0"/>
          <w:i w:val="0"/>
          <w:strike w:val="0"/>
          <w:noProof w:val="0"/>
          <w:color w:val="000000"/>
          <w:position w:val="0"/>
          <w:sz w:val="20"/>
          <w:u w:val="none"/>
          <w:vertAlign w:val="baseline"/>
        </w:rPr>
        <w:t xml:space="preserve">      Liberal MP Craig Kelly speaks ahead of House of Representatives Question Time at Parliament House in Canberra, Thursday, August 27, 2020. Photograph: Lukas Coch/AAP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5.31am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5.00am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universities lobby group Universities Australia's response to the proposed legislation is one of the last ones we have been waiting for - but this still has some time to play out.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Everyone needs to see the bill.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5.07am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4.45am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Universities Australia has weighed in on Scott Morrison's announcement on a process that could lead to deals between universities and foreign governments being torn up if deemed to be against Australia's foreign affairs interests.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group's chief executive, Catriona Jackson, said universities were "in early discussions" with both the Department of Foreign Affairs and Trade and the Department of Education "on the implications for universities" of the imminent bill.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She said it would be "very important to discuss the exact definitions and scale of what the new laws are intended to capture". "It is critically important to strike the right balance between national security and the research collaboration which is driving so many advances in knowledge - including the search for a Covid-19 vaccine."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4.48am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4.44am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Mark Dreyfus has used the 90-second statement time before QT to question the sudden interest in a foreign investment veto:</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Managing our relationships with other countries has always been the federal government's job and of course the federal government should always be determining what is in our national interest.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But in some sort of Trumpian act, the prime minister now wants the entire nation to be overcome with amnesia about his own record.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 wants us to forget that it was his government that ticked off the sale of the Port of Darwin - a strategic asset - to a Chinese company.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 wants us to forget that when Victoria signed a Memorandum of Understanding with China in 2018 his trade minister, Senator Birmingham, declared "that's something we welcome."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most of all he wants us to forget that in September 2017 his government signed its own BRI Memorandum of Understanding with China.</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what is in this BRI deal? We don't know.</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prime minister refuses to tell us. And why? Because, as [Nine] newspapers reported in 2018 "China has not agreed to do so".</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Unlike the Morrison government, federal Labor has made it clear that we would not sign up to the BRI.</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It's time that the Morrison government started properly managing our international relations instead of chasing headlines.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4.48am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4.39am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no secret that New Zealand is not happy with the Australian policy of deporting people who were born in NZ, but have lived most of their lives in Australia, following the completion of prison sentences.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comes up frequently in the bilateral talks. And it will come up again. But that is the context of the Winston Peters  statement.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4.41am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4.36am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Zealand's deputy prime minister wants the Australian government to take the Australian national convicted of the Christchurch far-right terrorist attack back, to complete his life without parole sentence.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he singles out Peter Dutton by name in the statement: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Zealand First leader Winston Peters today welcomed the life without parole sentence of the Australian terrorist.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applaud the sentencing of the maximum possible term, and hope this helps with the healing of those affected,' said Mr Peters.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judgement is the only one that matched the depravity of the terrorist's crimes against the Islamic community, and its devastating effect on all people living in this country.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'New Zealand First also believes this terrorist should be returned to the country that raised him.</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'Now is the time for Australia's minister of Home Affairs, Peter Dutton, to receive and carry out the terrorist's sentence in Australia," Mr Peters said.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Islamic community and all of New Zealand has already suffered enough without having to pay astronomical prison costs to keep him safe in our prison system.'</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4.40am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4.34am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press club address ends and it is almost time for question time.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apologise for the typos which pop up and I send all my thanks to the Guardian brainstrust who work behind the scenes cleaning up some of the transcription and finger slips.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type thousands of words a day, while watching four screens, to try and get information across as quickly as possible, and sometimes that means my eyes dance over something that it should stop at.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Apologies.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4.38am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4.33am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Anthony Albanese was also asked about how Labor would go about winning back regional seats and more conservative areas of traditional heartland.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had a test recently in a regional seat. Whether you go north, south, east or west from here, Kristy McBain is the local member.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From Yass to Batlow, across to the coast, down to Cooma, Kristy's the local member, a real test, not a fantasy, a real test whereby for those of you who live in Canberra you will know that the Liberal party outspent us massively during that byelection campaign because you couldn't turn on a TV without getting book-ended ads during every ad break. So we've had a test.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fact is that there's nothing new about Labor as a party of government which seeks to represent all Australians but seeks to get the support of a majority of Australians.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that means that we have to appeal very broadly. It means - I see my own seat as a bit of a microcosm of that, a seat that, yes, has some wealthier people with gentrification but also has the highest number of boarding houses of any electorate in Australia, that also has a significant multicultural population, whether it's the Portuguese in Petersham, the Chinese in Ashfield, the Greeks in Marrickville, the Lebanese in the southern part of the electorate, the Italians in Leichhardt.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I've been forced each and every day that I've been in parliament, and I wouldn't have got here were I not able to appeal to people of different backgrounds, different faiths, and to give respect to those views.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working very strongly with multicultural communities. I'll continue to do so.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what we've seen this week from the Liberal party is Michael Sukkar, the assistant treasurer, involved with people in Victoria who used a derogatory term to people of background from - not Mr Sukkar but the group involved - of people from subcontinent backgrounds using people in a ways that entirely inappropriate.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Michael Sukkar's still sitting in the parliament as the assistant treasurer in spite of the fact that each day Nine newspapers have had new revelations. Compare that with the action that I took when I saw inappropriate behaviour in my party.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Opposition leader Anthony Albanese addresses the National Press Club in Canberra this afternoon. Thursday 27th August 2020. Photograph: Mike Bowers/The Guardian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5.14am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4.23am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Labor leader is asked if he is ready for the election to be held next year, and what ground he thinks he could win on, given the wide range of government policies in response to the pandemic.</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 invokes Ronald Reagan in his answer, in what was his successful campaign against Jimmy Carter: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expect the election will be some time between August 2021 and May 2022, and I'll be ready each and every one of those days.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will my entire team.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of the things that we've done during this period is develop a draft platform for the party, a whole range of policies, that we've used the time that we have through a range of shadow cabinet subcommittees that we have to be able to go forward whenever the button is pressed.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will have a smaller agenda than Labor took to the last election.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 doesn't mean it's a less ambitious agenda.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just means that when you've got 284 things to talk about, that's a very long doorknock if you want to go through the list.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what I want is, as Labor leader, to have a series of commitments that are clearly understood, that are able to be articulated in a clear way.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I believe we're well-positioned.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think that by the time we get to the next election... the government will be shooting for more than a decade in office, longer than the Howard government, is what they'll be asking for.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say what you like about John Howard, I was critical of a range of measures that he had, but you knew what he stood for.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You speak about Scott Morrison, you know, shifting to the centre, I don't think it's a matter of that. I think it's just a matter of Scott Morrison being shifty.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And the fact is that at the time of the next election people will be asking themselves, 'Am I better off than I was in 2013?'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What are the economic, social or environmental reforms that the Coalition government of eight or nine years standing, shooting for more than a decade, will be remembered for?"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know what our legacy is from our short time in office. In terms of the Rudd and Gillard governments - it's Labor governments that change things.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It's Labor governments that do the big reforms.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It's Labor governments that will be required, the values that will be required, to take us into the economic recovery.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And I believe we will be successful at the next election.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that will be a matter for the Australian people, but we will have a strong, coherent narrative about growing the economy, about supporting jobs as the core principle but also about good social policy including looking after vulnerable Australians, not leaving people behind, as well as acting on environmental challenges such as climate change.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4.28am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4.19am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Does Anthony Albanese  support stronger national control on state border closures?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Albanese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make two points, and you quite rightly identified that I haven't singled out premiers. I've been consistent and said that two issues apply here. One is that the state leaders, in the absence of national leadership, need to listen to their respective state medical advisors, the chief medical officer, they have different titles in different states. I certainly think, when you look at Western Australia, for example, I've been very critical of the federal government joining in with Clive Palmer on an appeal.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was with Mark McGowan, I was against Clive Palmer  and  Scott Morrison on that issue. Queensland were singled out by the government as well.</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Annastacia Palaszczuk -  I think people look back at when that criticism was made and probably think that it [the border closure] served Queensland well.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My concern is, of course, the national cabinet - so that's the first point.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the same [time] Tasmania and South Australia have, of course, had closed borders but the federal government has ignored them.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think that in terms of the national cabinet, what is very obvious now is that it isn't a national cabinet.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From the Sunday when  Gladys Berejiklian and Daniel Andrews essentially stood Scott Morrison up on school closures, what happens now at so-called national cabinet is state premiers all tell each other what they're doing and Scott Morrison goes out and announces it and pretends it is national decision, then spends the time in between the national cabinet meetings criticising the decision that he's been a part of.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That's not a cabinet. And I do think that it's up to Scott Morrison to explain why it is that there isn't a national approach to these issues, including borders.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It's up to him to explain. He made the decision to have a so-called national cabinet that excluded the federal opposition, and I haven't complained about that, that's a decision for him.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he has a responsibility for it. It's up to him to explain the contradiction that's there between pretending there's a cabinet when there's clearly nothing like cabinet-based decision making.</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4.24am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4.11am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Does Labor support the foreign veto legislation?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We'll examine the legislation, but the idea that the national interests should be looked after by the federal government when it comes to foreign policy is something that we're very supportive of, [which] I would regard as completely unremarkable.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What I do find remarkable for the government to answer is why Simon Birmingham  indeed welcomed the Victorian decision over BRI and why it is that the federal government sat by and allowed the Port of Darwin to be sold off to a company that is connected with a non-Australian government and at the time - not in retrospect - at the time, as the infrastructure spokesperson, I was very critical of that decision.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4.17am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4.10am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Should Australia's aged care sector be restructured so it is not-for-profit?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What we will do is wait for the final report of the royal commission but what's very clear is that once you moved from essentially a public system into the privatisation of a whole section of the sector, that needed to be accompanied by very strong regulation.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By strong inspection processes, by making sure that there was transparency, the sort of transparency that I have spoken about today that the royal commissioners have spoken about.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we will come up with a more comprehensive long-term plan for aged care after the royal commission finalises its report at the beginning of next year.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what is very clear is that the problems that have arisen, if you look at where they are, they are... almost exclusively in the for-profit system at the moment, and that should tell the story about a failure to properly regulate the system, which is the commonwealth's responsibility.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was the Howard government which privatised aged care).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4.16am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4.08am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Anthony Albanese is asked whether or not both parties need to take responsibility for what has happened in aged care, given that none of these issues are new:</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The truth is that we need to do better. That's the truth. The entire political system.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But it's also the truth that the interim report came down on 31 October last year. I responded with my fourth vision statement, which was on respecting and valuing older Australians, given in Brisbane before the pandemic, before this issue.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was talking about workforce issues, I was talking about what we needed to do to address this issue. The government says that it responded to the interim report, tick done. Quite clearly if this is post-response to the interim report, it's simply not good enough.</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4.14am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4.02am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finishes his speech along these lines: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every step of the way they have been dragged to these actions because these values go against their deepest instincts of a nation divided into winners and losers.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Likewise, only Labor values will carry us to recovery.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unnerves the Liberals. Finding themselves in alien territory, they have panicked and run for the comfort of the familiar.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You saw it with Treasurer Frydenberg recently when he announced his inspiration for the recovery was... Margaret Thatcher.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Margaret Thatcher - the prime minister who declared there was no such thing as society.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prime minister who let the more vulnerable regions of her country slide into ruin.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Treasurer Frydenberg  was admonished by Scott Morrison - not because he had said something wrong, but because he'd said the quiet bit out loud.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4.14am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4.00am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Scott Morrison has responded to the sentencing of the Australian national far-right terrorist on his Facebook page: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Justice today was delivered to the terrorist and murderer for his cowardly and horrific crimes in Christchurch. It is right that we will never see or hear from him ever again.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Australians were horrified and devastated by his despicable act.</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New Zealand is family to us. Today, we send our love across 'the ditch' and I had the opportunity to pass on those wishes earlier today to New Zealand PM </w:t>
      </w:r>
      <w:hyperlink r:id="rId439" w:history="1">
        <w:r>
          <w:rPr>
            <w:rFonts w:ascii="arial" w:eastAsia="arial" w:hAnsi="arial" w:cs="arial"/>
            <w:b w:val="0"/>
            <w:i/>
            <w:strike w:val="0"/>
            <w:noProof w:val="0"/>
            <w:color w:val="0077CC"/>
            <w:position w:val="0"/>
            <w:sz w:val="20"/>
            <w:u w:val="single"/>
            <w:shd w:val="clear" w:color="auto" w:fill="FFFFFF"/>
            <w:vertAlign w:val="baseline"/>
          </w:rPr>
          <w:t>Jacinda Ardern</w:t>
        </w:r>
      </w:hyperlink>
      <w:r>
        <w:rPr>
          <w:rFonts w:ascii="arial" w:eastAsia="arial" w:hAnsi="arial" w:cs="arial"/>
          <w:b w:val="0"/>
          <w:i w:val="0"/>
          <w:strike w:val="0"/>
          <w:noProof w:val="0"/>
          <w:color w:val="000000"/>
          <w:position w:val="0"/>
          <w:sz w:val="20"/>
          <w:u w:val="none"/>
          <w:vertAlign w:val="baseline"/>
        </w:rPr>
        <w: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Out of the horror of this event there also emerged the incredible grace and beauty of Farid Ahmed, who I met with Jenny at the memorial service in Christchurch and again in Sydney when he came to visit me in March this year.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Farid lost his wife that day and his message is one of hope and love. Inspirational.</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pay tribute to the Muslim community of New Zealand and in Australia who have supported each other and reflected the goodness of faith. You have been a light answering the darkness.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God Bless our New Zealand whanau this day - and may it be another day of healing for everyone affected by this terrible atrocity.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4.13am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3.59am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Scott Morrison has had to be dragged to nearly every important decision during this pandemic.</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the words of a columnist for the Australian, Niki Savva: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 almost every critical point on almost every contentious issue, he has been forced to shift position. He stopped travel from China but waited too long to block travel from the US. He opposed lockdowns, he opposed school closures, he opposed state border restrictions, he opposed wage subsidies, he opposed pandemic leave and he suspended parliament.'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records the lack of judgment and a complacency.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Complacency first, demonstrated so tragically during the bushfires.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can't help but wonder how much better shape Australia would be in if the government hadn't put so much energy into resisting what was obvious and essential.</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Labor has made suggestions during this crisis, and we have been constructive. We want to help Australia's recovery, not hinder it.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want solutions, not arguments.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when it's the government that is acting as a drag on our recovery, then we have a responsibility to speak up.</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actions taken by the government to assist people and business during the pandemic, including wage subsidies, have been based on Labor values - the power of government to make a positive difference; the belief that no one should be left behind during the pandemic, and no one held back during the recovery.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value written in every Australian heart: the fair go.</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4.07am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3.57am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getting to the pointy end of this speech.</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Harry Truman was president of the US, he had a sign on his desk in the Oval Office that said 'The buck stops here.'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was an expression of the very core of leadership: the acceptance of the responsibility that comes with it.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Not Scott Morrison.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buck doesn't stop with him. And, as the Ruby Princess debacle showed, neither do the boats - no matter what that little trinket in his office says.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just one more monument to the emptiness of his promises.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hollow as his promise to drought victims.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hollow as his promise to bushfire victims.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ultimately, as hollow as his campaign launch promise to all Australians.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prime minister can try to sidestep the truth all he wants. He can dismiss valid questions from journalists as "gossip" or "inside the Canberra bubble".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 can pretend that his government's pattern of inaction and its very real consequences is nothing more than the trivial obsession of political insiders. He can try to reframe reality.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it changes nothing.</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Opposition leader Anthony Albanese shows off his South Sydney football club tie before his address to the National Press Club in Canberra this afternoon. Thursday 27th August 2020. Photograph: Mike Bowers/The Guardian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5.16am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3.51am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this atmosphere of uncertainty, the government has found a receptive audience with its invitation to Australians to raid their own superannuation.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Boil it down to its essence and what the government has done is ask workers to fund their own stimulus with this early release scheme.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who has been most receptive to this idea?</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Young workers. Women. Those who are already at a disadvantage, and who cannot afford the hit to their savings.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far, $33 billion has been withdrawn - comparable to and on the same scale as what the government has paid out on jobkeeper.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than 600,000 superannuation accounts have been reduced to zero.</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is as sneaky as it is wicked.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government has shifted the cost of the pandemic from themselves to individuals - making workers and families pay for the pandemic by depleting their retirement incomes.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they are withdrawing their super at the bottom of the market.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What's happening right now is casting a shadow so long it will darken future generations.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will increasingly fall to them to prop up budget spending ever more on aged care and pensions.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means either that future workers will face higher taxation or that future government services - including the age pension - will come under pressure.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Universal superannuation was built to avoid this problem.</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3.56am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3.49am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Whatever questions are raised by the current circumstances,  Richard Colbeck cannot be the answer to any of them.</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are few greater indictments on this government than Minister Colbeck's performance last week before the Senate select committee on Covid-19, led by Katy Gallagher.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he fumbled about with pieces of paper, it became clear that even the absolute basics of his job were beyond him.</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saw the heights of his ineptitude.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fact is our aged care sector has one of the highest Covid death rates in the world.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Scott Morrison's response?: 'When it rains, everyone gets wet.'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Yes, he really said that. He knew the rain was coming. He never thought to give anyone an umbrella.</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absence of a government plan, here are eight points the government could consider: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1:Minimum staffing levels in residential aged care;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2:Reduce the homecare package waiting list so more people can stay in their homes for longer;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3:Ensure transparency and accountability of funding to support high quality care;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4:Independent measurement and public reporting, as recommended by the royal commission this week;</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5:Ensure every residential aged care facility has adequate personal protective equipment;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6:Better training for staff, including on infection control;</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7:A better surge workforce strategy; and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8:Provide additional resources so the aged care royal commission can inquire specifically into Covid-19 across the sector while not impacting or delaying the handing down of the final report.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3.54am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3.43am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None of what is going wrong just crept up on us. This government was warned by experts that our already troubled aged care system was vulnerable to the pandemic.</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 as they were warned in the past by experts that a terrible fire season was coming.</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 as they have been warned by experts that the climate is changing, and inaction will cost us more in the long run.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 as they have been warned by experts that wages are flatlining and working people are being left behind.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 as they are now being warned by experts that the raids they are encouraging on superannuation will leave people much worse off later in life.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Their response to each warning has been the same: neglect. And the smirk of someone who is convinced he knows better, and then sits on his hands.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If actions speak louder than words, Scott Morrison is truly the quietest Australian of all.</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have heard that last line a couple of times now - you can see how Labor is attempting to shape its attacks against the government, now that the immediate crisis of the pandemic is (thankfully) passing (for now).</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3.45am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3.36am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his campaign launch last year, Scott Morrison vowed to "keep the promise of Australia to all Australians".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Australians.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then, this is also the same Scott Morrison who has repeatedly asked the question, "Whose side are you 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Which is the real Scott Morrison? This year has answered the question.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 is a man who has climbed to the highest office of the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without even accidentally gaining any of the necessary compassion along the way.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Prime Minister who doesn't hold a hose.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It's a handy metaphor he's given us. The hose can stand for anything he is shirking responsibility for, anything he's trying to keep his fingerprints off.</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Indeed, the last time Scott Morrison held anything with conviction was a lump of coal he carried into the Parliament.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Time and again, this Government has been warned about the threat the coronavirus posed to aged care. Time and again those warnings have been neglected.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3.54am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3.32am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at the National Press Club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has begun his press club address.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 is wearing Rabbitoh colours on his tie, because everything is politics.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3.37am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3.24am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Here is that suspension of standing orders which was shut down:</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enltrThe Morrison Gov's addiction to shutting down discussion hit a new low. I moved a motion backing the TGA which strongly discourages the use of hydroxychloroquine. </w:t>
      </w:r>
      <w:hyperlink r:id="rId439" w:history="1">
        <w:r>
          <w:rPr>
            <w:rFonts w:ascii="arial" w:eastAsia="arial" w:hAnsi="arial" w:cs="arial"/>
            <w:b w:val="0"/>
            <w:i/>
            <w:strike w:val="0"/>
            <w:noProof w:val="0"/>
            <w:color w:val="0077CC"/>
            <w:position w:val="0"/>
            <w:sz w:val="20"/>
            <w:u w:val="single"/>
            <w:shd w:val="clear" w:color="auto" w:fill="FFFFFF"/>
            <w:vertAlign w:val="baseline"/>
          </w:rPr>
          <w:t>@GregHuntMP</w:t>
        </w:r>
      </w:hyperlink>
      <w:r>
        <w:rPr>
          <w:rFonts w:ascii="arial" w:eastAsia="arial" w:hAnsi="arial" w:cs="arial"/>
          <w:b w:val="0"/>
          <w:i w:val="0"/>
          <w:strike w:val="0"/>
          <w:noProof w:val="0"/>
          <w:color w:val="000000"/>
          <w:position w:val="0"/>
          <w:sz w:val="20"/>
          <w:u w:val="none"/>
          <w:vertAlign w:val="baseline"/>
        </w:rPr>
        <w:t xml:space="preserve"> and the Gov voted to shut down debate but lets Craig Kelly make ludicrous claims dismissed by the experts </w:t>
      </w:r>
      <w:hyperlink r:id="rId439" w:history="1">
        <w:r>
          <w:rPr>
            <w:rFonts w:ascii="arial" w:eastAsia="arial" w:hAnsi="arial" w:cs="arial"/>
            <w:b w:val="0"/>
            <w:i/>
            <w:strike w:val="0"/>
            <w:noProof w:val="0"/>
            <w:color w:val="0077CC"/>
            <w:position w:val="0"/>
            <w:sz w:val="20"/>
            <w:u w:val="single"/>
            <w:shd w:val="clear" w:color="auto" w:fill="FFFFFF"/>
            <w:vertAlign w:val="baseline"/>
          </w:rPr>
          <w:t>pic.twitter.com/o6uPeufFIr</w:t>
        </w:r>
      </w:hyperlink>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Chris Bowen (@Bowenchris) </w:t>
      </w:r>
      <w:hyperlink r:id="rId439" w:history="1">
        <w:r>
          <w:rPr>
            <w:rFonts w:ascii="arial" w:eastAsia="arial" w:hAnsi="arial" w:cs="arial"/>
            <w:b w:val="0"/>
            <w:i/>
            <w:strike w:val="0"/>
            <w:noProof w:val="0"/>
            <w:color w:val="0077CC"/>
            <w:position w:val="0"/>
            <w:sz w:val="20"/>
            <w:u w:val="single"/>
            <w:shd w:val="clear" w:color="auto" w:fill="FFFFFF"/>
            <w:vertAlign w:val="baseline"/>
          </w:rPr>
          <w:t>August 27, 2020</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3.20am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Victorian premier  Daniel Andrews is still answering questions, and he is being pressed about the prime minister pursuing new powers to stop state and territory governments entering agreements with foreign governments. This obviously calls the Victorian government's Belt and Road agreement with China into question.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Asked if this was threatening the state's sovereignty, Andrews says;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Exports will always be important no matter what country they're being sent to. And no matter what product it is... I will always advocate on behalf of Victorian business and will always advocate on behalf of Victorian jobs. That's a really important part of our part of our job. But the most important job at the moment, again, in my judgement, is to be focused exclusively on this second wave, getting past it. And making sure that we can then open up and that we can repair the damage that this pandemic has done in so many different, different ways.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Foreign affairs is a matter for the commonwealth government, but growing jobs and sending Victorian products overseas and helping businesses to be more profitable and employ more people... that's a pretty big part of my job too.</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 just added: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prime minister's got time to be doing those things, then that's, that's fine for him. I don't, I am exclusively focused on fighting this virus, and then making sure that we have got the strongest economy that we can possibly have on the other side of this concern about the impact on trade.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3.31am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3.19am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Labor has responded to the life without parole sentence of the rightwing Australian-born terrorist in New Zealand: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Labor hopes the sentencing of an Australian-born terrorist and rightwing extremist in New Zealand will serve justice to the victims of the Christchurch shootings and a sense of closure for their family members.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individual was sentenced in New Zealand's high court for the murder of 51 worshippers at two Christchurch mosques and 40 attempted murders on 15 March 2019, along with one charge of terrorism.</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Australian-born terrorist and rightwing extremist has been sentenced to the maximum penalty of a life sentence without parole - a first for New Zealand.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individual who committed these heinous attacks is not simply a "gunman" - he is a violent rightwing extremist, a terrorist and a white supremacist who committed a horrendous act, driven by hate and fear.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individual's vile ideology and its sources should be named and condemned. Addressing this serious threat begins with acknowledging and correctly naming it.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Regrettably, we still have not had a serious conversation about how this individual was radicalised or how much of this occurred in Australia. But it is clear that at least some of these ugly ideas would have been shaped by conversations and ideas prevalent here.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individual's actions also highlight the growing transnational and online nature of the problem - with at least two further attacks inspired by the violence perpetrated in Christchurch.</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parliament, media and wider community must take the threat of rightwing extremism seriously.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Asio director general has warned, we cannot ignore the fact that rightwing extremism is a growing and a real terrorist threat in our nation and the world.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cannot allow vacuums to develop that can legitimise views or legitimise people who want to sow discord and racism in our diverse, multicultural and multi-faith community.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Australians stand in solidarity with our New Zealand sisters and brothers - we will always unite with them against racism, hatred, fear and division.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3.28am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3.14am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ABS has released its latest business impacts survey.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I'll let its head of industry statistics, John Shepherd,  explain: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More than a third (35%) of Australian businesses expect to find it difficult or very difficult to meet financial commitments over the next three months, according to the latest results from the Australian Bureau of Statistics (ABS). The Business Impacts of Covid-19 Survey found that small businesses were almost twice as likely to report that they expected to find it difficult or very difficult compared to large businesses (35% compared to 18%). ABS Head of Industry Statistics, John Shepherd, said: "41 per cent of businesses reported that revenue had fallen over the last month and 22 per cent had an increase in operating expenses. "In addition, 28 per cent of businesses expected a decrease in revenue over the next month." The survey also includes insights about how business expenditure on capital has changed over the last three months. Shepherd said: "Almost a quarter of businesses (23 per cent) reported they had decreased or cancelled their actual or planned capital expenditure compared to three months earlier. "Businesses reported that their decisions related to expenditure on capital were significantly influenced by uncertainty about the future state of the economy (59 per cent), and future expected customer demand for their products or services (40 per cent)."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3.24am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3.06am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Federal Labor looks like it is on board, in general terms, with the foreign investment veto powers the Morrison government wants.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Scott Morrison said he spoke to the premiers last night about the plan. But it looks like there might be a flashpoint with Victoria - where the belt and road initiative signing has created the most angst. </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enltrPremier </w:t>
      </w:r>
      <w:hyperlink r:id="rId439" w:history="1">
        <w:r>
          <w:rPr>
            <w:rFonts w:ascii="arial" w:eastAsia="arial" w:hAnsi="arial" w:cs="arial"/>
            <w:b w:val="0"/>
            <w:i/>
            <w:strike w:val="0"/>
            <w:noProof w:val="0"/>
            <w:color w:val="0077CC"/>
            <w:position w:val="0"/>
            <w:sz w:val="20"/>
            <w:u w:val="single"/>
            <w:shd w:val="clear" w:color="auto" w:fill="FFFFFF"/>
            <w:vertAlign w:val="baseline"/>
          </w:rPr>
          <w:t>@DanielAndrewsMP</w:t>
        </w:r>
      </w:hyperlink>
      <w:r>
        <w:rPr>
          <w:rFonts w:ascii="arial" w:eastAsia="arial" w:hAnsi="arial" w:cs="arial"/>
          <w:b w:val="0"/>
          <w:i w:val="0"/>
          <w:strike w:val="0"/>
          <w:noProof w:val="0"/>
          <w:color w:val="000000"/>
          <w:position w:val="0"/>
          <w:sz w:val="20"/>
          <w:u w:val="none"/>
          <w:vertAlign w:val="baseline"/>
        </w:rPr>
        <w:t xml:space="preserve"> asks if </w:t>
      </w:r>
      <w:hyperlink r:id="rId439" w:history="1">
        <w:r>
          <w:rPr>
            <w:rFonts w:ascii="arial" w:eastAsia="arial" w:hAnsi="arial" w:cs="arial"/>
            <w:b w:val="0"/>
            <w:i/>
            <w:strike w:val="0"/>
            <w:noProof w:val="0"/>
            <w:color w:val="0077CC"/>
            <w:position w:val="0"/>
            <w:sz w:val="20"/>
            <w:u w:val="single"/>
            <w:shd w:val="clear" w:color="auto" w:fill="FFFFFF"/>
            <w:vertAlign w:val="baseline"/>
          </w:rPr>
          <w:t>@ScottMorrisonMP</w:t>
        </w:r>
      </w:hyperlink>
      <w:r>
        <w:rPr>
          <w:rFonts w:ascii="arial" w:eastAsia="arial" w:hAnsi="arial" w:cs="arial"/>
          <w:b w:val="0"/>
          <w:i w:val="0"/>
          <w:strike w:val="0"/>
          <w:noProof w:val="0"/>
          <w:color w:val="000000"/>
          <w:position w:val="0"/>
          <w:sz w:val="20"/>
          <w:u w:val="none"/>
          <w:vertAlign w:val="baseline"/>
        </w:rPr>
        <w:t xml:space="preserve"> has a list of alternative markets to export to after threatening some deals with China. </w:t>
      </w:r>
      <w:hyperlink r:id="rId439" w:history="1">
        <w:r>
          <w:rPr>
            <w:rFonts w:ascii="arial" w:eastAsia="arial" w:hAnsi="arial" w:cs="arial"/>
            <w:b w:val="0"/>
            <w:i/>
            <w:strike w:val="0"/>
            <w:noProof w:val="0"/>
            <w:color w:val="0077CC"/>
            <w:position w:val="0"/>
            <w:sz w:val="20"/>
            <w:u w:val="single"/>
            <w:shd w:val="clear" w:color="auto" w:fill="FFFFFF"/>
            <w:vertAlign w:val="baseline"/>
          </w:rPr>
          <w:t>@abcmelbourne</w:t>
        </w:r>
      </w:hyperlink>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Richard Willingham (@rwillingham) </w:t>
      </w:r>
      <w:hyperlink r:id="rId439" w:history="1">
        <w:r>
          <w:rPr>
            <w:rFonts w:ascii="arial" w:eastAsia="arial" w:hAnsi="arial" w:cs="arial"/>
            <w:b w:val="0"/>
            <w:i/>
            <w:strike w:val="0"/>
            <w:noProof w:val="0"/>
            <w:color w:val="0077CC"/>
            <w:position w:val="0"/>
            <w:sz w:val="20"/>
            <w:u w:val="single"/>
            <w:shd w:val="clear" w:color="auto" w:fill="FFFFFF"/>
            <w:vertAlign w:val="baseline"/>
          </w:rPr>
          <w:t>August 27, 2020</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3.23am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3.03am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New Zealand mosque gunman sentenced to life without parole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Australian-national terrorist who murdered 51 people in New Zealand last year has been sentenced to life without parole.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is the first time a whole life term sentence has been handed down in New Zealand. </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Related:  </w:t>
      </w:r>
      <w:hyperlink r:id="rId439" w:history="1">
        <w:r>
          <w:rPr>
            <w:rFonts w:ascii="arial" w:eastAsia="arial" w:hAnsi="arial" w:cs="arial"/>
            <w:b w:val="0"/>
            <w:i/>
            <w:strike w:val="0"/>
            <w:noProof w:val="0"/>
            <w:color w:val="0077CC"/>
            <w:position w:val="0"/>
            <w:sz w:val="20"/>
            <w:u w:val="single"/>
            <w:shd w:val="clear" w:color="auto" w:fill="FFFFFF"/>
            <w:vertAlign w:val="baseline"/>
          </w:rPr>
          <w:t>Christchurch shooting: mosque gunman sentenced to life without parole</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3.09am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3.00am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University of Queensland needs some help with the next stage of its human trials for its Covid vaccine.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Via AAP:</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Volunteers aged 56 and over are being urged to help with the next phase of human trials for the University of Queensland's COVID-19 vaccine.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tests will gauge if the vaccine is safe for older people, virologist and project co-leader Professor Paul Young says.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most people are now aware, COVID-19 appears to have a higher degree of disease severity in older individuals," he said.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"By conducting this expanded safety study, we'll be able to gather key data to support the large-scale efficacy trials."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UQ is recruiting 48 volunteers between 56-65 years of age and another 48 volunteers aged 66 years and over.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team is aiming to start the new trials within three weeks.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Infectious disease expert Associate Professor Paul Griffin said participants generally need to be in good health, and any existing medical conditions need to be stable.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university started phase one of the human trials in July with 120 18 to 55-year-olds.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Early results have been positive, with the vaccine proving to be generally well-tolerated in healthy volunteers.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call to extend the trials follows successful pre-clinical trials on hamsters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the animal trial the potential vaccine provided protection against virus replication and reduced lung inflammation following exposure to the virus.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UQ and the Coalition for Epidemic Preparedness Innovations entered into a partnership in June with Australian biotech company CSL to take the rapid response 'molecular clamp' enabled vaccine through clinical development and manufacture, if it proves successful.</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Queensland government has provided $10 million in funding for the project, the federal government has contributed $5 million and more than $10 million has been provided by philanthropic and other donors.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2.58am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Goodness.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has been A DAY and we still have hours to go. It's not even time for first lunch yet.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is coming up - he is addressing the national press club on the government's aged care response.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 know what he is going to say there, but we'll cover off the main points.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Then it's into the last question time for the week.</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2.46am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Penny Wong has said Labor will scrutinise the foreign relations legislation but supports the idea.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support the power... but safeguarding our sovereignty means more than passing laws."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She has also called on Morrison to release the 2017 MoU with China on BRI projects in third countries.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3.08am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2.45am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Suicides in the Victorian Aboriginal community during the Covid-19 pandemic have been "humungous", with four in the last week, according to the Victorian Aboriginal Community Controlled Health Organisation (Vaccho).</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Jill Gallagher,  Vaccho CEO, told the Victorian parliament's Covid-19 committee on Thursday that there had been 68 cases of Covid-19 among the Aboriginal community in Victoria, but no deaths.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She said mental health had been one of the big issues facing the community, with a "humungous increase" in suicides.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not prepared to say what those numbers are [but a] humongous increase in suicides," she said.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"Last week alone we had four suicides within the Victorian Aboriginal community."</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asked about the Victorian </w:t>
      </w:r>
      <w:hyperlink r:id="rId439" w:history="1">
        <w:r>
          <w:rPr>
            <w:rFonts w:ascii="arial" w:eastAsia="arial" w:hAnsi="arial" w:cs="arial"/>
            <w:b w:val="0"/>
            <w:i/>
            <w:strike w:val="0"/>
            <w:noProof w:val="0"/>
            <w:color w:val="0077CC"/>
            <w:position w:val="0"/>
            <w:sz w:val="20"/>
            <w:u w:val="single"/>
            <w:shd w:val="clear" w:color="auto" w:fill="FFFFFF"/>
            <w:vertAlign w:val="baseline"/>
          </w:rPr>
          <w:t>coronial report today</w:t>
        </w:r>
      </w:hyperlink>
      <w:r>
        <w:rPr>
          <w:rFonts w:ascii="arial" w:eastAsia="arial" w:hAnsi="arial" w:cs="arial"/>
          <w:b w:val="0"/>
          <w:i w:val="0"/>
          <w:strike w:val="0"/>
          <w:noProof w:val="0"/>
          <w:color w:val="000000"/>
          <w:position w:val="0"/>
          <w:sz w:val="20"/>
          <w:u w:val="none"/>
          <w:vertAlign w:val="baseline"/>
        </w:rPr>
        <w:t xml:space="preserve"> that states no increase in suicides this year compared with last year for the entire state, she said that was not the experience for the Aboriginal community.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report itself does not break down the demographics beyond age and gender.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committee also heard family violence is brought up in every welfare check on clients at the Victorian Aboriginal Legal Service. CEO Narita Waight  said the lockdown was creating wider family violence issues.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"People are concerned about what's going on in terms of intimate partner relationships, exposing concerns around that, but also when you've got multiple generations living in a home in a confined environment, that is also creating wider family violence repercussions." </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Australia, the crisis support service Lifeline is 13 11 14. In the US, the National Suicide Prevention Lifeline is 1-800-273-8255. In the UK, Samaritans can be contacted on 116 123. Other international suicide helplines can be found at </w:t>
      </w:r>
      <w:hyperlink r:id="rId439" w:history="1">
        <w:r>
          <w:rPr>
            <w:rFonts w:ascii="arial" w:eastAsia="arial" w:hAnsi="arial" w:cs="arial"/>
            <w:b w:val="0"/>
            <w:i/>
            <w:strike w:val="0"/>
            <w:noProof w:val="0"/>
            <w:color w:val="0077CC"/>
            <w:position w:val="0"/>
            <w:sz w:val="20"/>
            <w:u w:val="single"/>
            <w:shd w:val="clear" w:color="auto" w:fill="FFFFFF"/>
            <w:vertAlign w:val="baseline"/>
          </w:rPr>
          <w:t>befrienders.org</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3.02am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2.44am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top official who helped oversee the hotel quarantine program wanted the police to take a greater role in the scheme but was rebuffed, an inquiry has been told.  Claire Febey, an executive director at the Department of Jobs, Precincts and Regions, told a judicial inquiry on Thursday when the scheme was created in late March she had "escalated" her concerns for the police to have an ongoing presence at each hotel.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continued to press the issue, but gained no traction," she said in a witness statement.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inquiry was told Victoria police had wanted private security guards to be the "first line of security".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views expressed by Victoria Police in the First [State Control Centre] Meeting confirmed that private security would be required and shaped DJPR's assumptions regarding the level of support that would be needed," Febey said in her statement.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Febey said she understood that she would be responsible for contracting security companies for the program, but could not say who made the initial decision that private guards would be required.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inquiry is continuing this morning.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2.45am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2.43am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Daniel Andrews says he will let the multi-parliament working group to work out whether or not there can be virtual voting at next week's state parliament sitting.</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whether or not he would accept a six-month extension to the Victorian state of emergency declaration, he says: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motivated to work as closely as we can in a roomful and collaborative way as possible - not just on these measures, the but this is the approach we take with the crossbench on everything.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 matter the subject matter.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will be the approach we continue to take on many and varied issues they will raise with us, we will raise with them. It's been a very positive process. It's not quite - not concluded yet. We are having very productive discussions.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Again, as I said earlier on, not for the imposition of rules to keep the place closed, but making sure there's certainty so we can put in place a plan and a set of rules that allow us to open up. That's what we're focused 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Where that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in an ultimate sense, we will have to wait and see. But I'm confident through the discussions and, again, I will say thank you to the crossbenchers for the way - the positive way - in which they are engaging with us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2.35am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NSW records nine new cases of Covid-19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NSW has reported nine new cases of Covid have been diagnosed in the last 24 hours.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From NSW Health: </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were 30,173 tests reported in the 24-hour reporting period, compared with </w:t>
      </w:r>
      <w:hyperlink r:id="rId439" w:history="1">
        <w:r>
          <w:rPr>
            <w:rFonts w:ascii="arial" w:eastAsia="arial" w:hAnsi="arial" w:cs="arial"/>
            <w:b w:val="0"/>
            <w:i/>
            <w:strike w:val="0"/>
            <w:noProof w:val="0"/>
            <w:color w:val="0077CC"/>
            <w:position w:val="0"/>
            <w:sz w:val="20"/>
            <w:u w:val="single"/>
            <w:shd w:val="clear" w:color="auto" w:fill="FFFFFF"/>
            <w:vertAlign w:val="baseline"/>
          </w:rPr>
          <w:t>25,874</w:t>
        </w:r>
      </w:hyperlink>
      <w:r>
        <w:rPr>
          <w:rFonts w:ascii="arial" w:eastAsia="arial" w:hAnsi="arial" w:cs="arial"/>
          <w:b w:val="0"/>
          <w:i w:val="0"/>
          <w:strike w:val="0"/>
          <w:noProof w:val="0"/>
          <w:color w:val="000000"/>
          <w:position w:val="0"/>
          <w:sz w:val="20"/>
          <w:u w:val="none"/>
          <w:vertAlign w:val="baseline"/>
        </w:rPr>
        <w:t xml:space="preserve"> in the previous 24 hours.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of today's new cases were locally acquired and linked to known cases, including:</w:t>
      </w:r>
    </w:p>
    <w:p>
      <w:pPr>
        <w:pStyle w:val="Normal47"/>
        <w:keepNext w:val="0"/>
        <w:numPr>
          <w:numId w:val="89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five linked to the Sydney CBD cluster</w:t>
      </w:r>
    </w:p>
    <w:p>
      <w:pPr>
        <w:pStyle w:val="Normal47"/>
        <w:keepNext w:val="0"/>
        <w:numPr>
          <w:numId w:val="89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four close contacts of previous cases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Three of the new cases attended City Tattersalls Club gym, bringing to eight the total number of cases linked to the Sydney CBD cluster. Anyone who attended City Tattersalls gym between 8am to 2pm on 19, 21 or 23 August is a close contact and must get tested for Covid-19 and isolate at home for 14 days. Other members of City Tattersalls should get tested if they have even the mildest symptoms.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Cases have attended the following locations while infectious.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NSW Health is contacting all known attendees of the Hunters Hill Bowling Club indoor dining room on 23 August from 12pm to 2pm to advise they are close contacts of a case and must immediately get tested and self-isolate for 14 days, and remain isolated for the entire period, even if the test result is negative. People who attended other areas of the club are considered close contacts and must monitor for symptoms and get tested if they develop.</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People who attended the following locations are considered casual contacts and must monitor for symptoms and if they develop, get tested right away and isolate:</w:t>
      </w:r>
    </w:p>
    <w:p>
      <w:pPr>
        <w:pStyle w:val="Normal47"/>
        <w:keepNext w:val="0"/>
        <w:numPr>
          <w:numId w:val="90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4Pines Manly Brew Bar, The Esplanade - 23 August from 3.30pm to 5pm</w:t>
      </w:r>
    </w:p>
    <w:p>
      <w:pPr>
        <w:pStyle w:val="Normal47"/>
        <w:keepNext w:val="0"/>
        <w:numPr>
          <w:numId w:val="90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Magpies Waitara restaurant - 24 August from 11.30am to 1:15pm</w:t>
      </w:r>
    </w:p>
    <w:p>
      <w:pPr>
        <w:pStyle w:val="Normal47"/>
        <w:keepNext w:val="0"/>
        <w:numPr>
          <w:numId w:val="90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Fitness First Balgowlah - 23 August from 9am to 12pm (NSW Health is calling to advise any close contacts who must immediately self-isolate for 14 days)</w:t>
      </w:r>
    </w:p>
    <w:p>
      <w:pPr>
        <w:pStyle w:val="Normal47"/>
        <w:keepNext w:val="0"/>
        <w:numPr>
          <w:numId w:val="90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Destro's Pharmacy, 197-201 Victoria Road Drummoyne - 22 August from 11.20am to 11.40am</w:t>
      </w:r>
    </w:p>
    <w:p>
      <w:pPr>
        <w:pStyle w:val="Normal47"/>
        <w:keepNext w:val="0"/>
        <w:numPr>
          <w:numId w:val="90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Fitness First Bond St - 20 and 21 August in the afternoon (NSW Health is calling to advise any close contacts who must immediately self-isolate for 14 days)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currently 74 Covid-19 cases being treated by NSW Health. There are six Covid-19 patients in intensive care and four are ventilated. 85 per cent of cases being treated by NSW Health are in non-acute, out-of-hospital care.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2.39am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2.33am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Amid the current tensions in the relationship with China, Australia is one of 10 nations participating in the US-led Rimpac military exercises in Hawaii.</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US Navy vice-admiral, commander of the Third Fleet Scott D. Conn, has been briefing reporters on the exercises. He argued they demonstrated how allies and partners were able to come together and respond to any crises - and the US commitment to the Indo-Pacific region.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They also demonstrated "to ourselves and the world that we can come together and [carry out] the mission in spite of all the challenges we face in the Covid environment".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Conn said Australia played a large role in the Rimpac exercises. He said his lead planner for Rimpac was from Australia.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Australia and the US agreed at the recent Ausmin talks to deepen defence cooperation in the Indo-Pacific region - but Australia apparently resisted pressure for it to join freedom of navigation exercises within 12 nautical miles of disputed features.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asked by Guardian Australia about what this additional cooperation between Australia and the US would look like, Conn simply said that both sides "look for all opportunities to continue to strengthen our very strong relationship".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2.37am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2.31am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Prof Allen Cheng  says the last R number he heard for Victoria was 0.87.</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obviously that is a retrospective number that is estimated. So that's going from about two weeks ago and that's the sort of the latest you can do that. I would expect it to be a bit lower than that at the moment. It's certainly encouraging and below one, which is where we want it to be.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2.25am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Daniel Andrews then speaks on the proposal to extend Victoria's state of emergency declaration beyond September: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Just finally, I would just again make the point, as I did yesterday, [we're] very grateful to members of the crossbench, we're having very, very productive discussions with them, and I'm very confident that we'll get to an outcome that both protects public health and gives us the rules that we need to plan to open.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Not rules to stay closed. But indeed, rules that will assist us in putting together a longterm plan to repair the damage, to get people back to work, to get businesses up and running again, and to - as I said many times - to find that Covid normal.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[We're] very, very grateful to those crossbench members. We've been, as we always do, engaging with them in good faith, and those discussions are progressing very well. And we'll have obviously more to say about that as we get into the sitting week next week.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2.29am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2.23am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Daniel Andrews: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We've got to defeat this second wave before we begin opening up, or we'll be in the early stages of a third wave, and while there may be some significant respite for people for a short period of time, we'll be in even worse circumstances very, very quickly.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That's what our experts tell us. That's why we can't open up right now. But every Victorian should be clear about the government's intentions, all the team is working as hard as we can. We want to get past this is a quickly as we can.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rules won't be in place for longer than they need to be.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We'll have many announcements to make about repairing the damage this global pandemic has done.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will be a singular focus on jobs, on making sure we look after those who lost work, we look after those who are really facing very difficult circumstances in terms of their business, and their prospects for the future.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is, in every sense, cause for people to be positive about the fact that this strategy is working.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we will get past this. We'll defeat this thing, we'll get past this second wave, and then we'll all be able to open up, we'll be able to begin that long and challenging process.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But one I think we're equal to, of repairing the damage this pandemic has done to all of us, across the board. In businesses large and small, communities large and small, families, individuals, we will get that strength back.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We'll resume that position of national leadership where Victorians are always at their best. When we're out in front and leading.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2.27am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2.21am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then we get some talk of hope.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Daniel Andrews: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Just finally, Victorians are doing an amazing job.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They're doing an absolutely amazing job in very challenging and difficult circumstances.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think that every Victorian can be positive about the fact these numbers are coming down.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will come a time, hopefully soon, we'll see those numbers in double digits and we can have with greater confidence a really clear discussion about what the back end of September looks like, what October, November, December looks like, pushing into 2021.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 will take two different forms - both a clear plan, very detailed, indeed, a massive plan to repair the damage this pandemic has done, make sure that jobs and skills and strength across our economy and communities are at the forefront of every single thing we do, and as best we can. It always has to be heavily caveated, I suppose, in terms of daily numbers, but as best we can, we hope to give people a roadmap, a clear plan about what coming out of stage four looks like, what opening up looks like, what finding Covid normal looks like.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appreciate, I know and understand, very deeply, how challenging this is. But this strategy is working.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These numbers are coming down. Of course, that shouldn't take away from the pain and the loss that those 23 families today are dealing with.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sadly, there will be more tomorrow. That's the nature of this wildly infectious virus.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alternative to this, to basically ignore the fact this is transmitted very quickly, that it is a wicked enemy, and that we would, if we didn't have these very challenging rules in place, we would simply see our hospital system completely and utterly overrun.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that's not just a matter of Covid patients not getting the care they need, but people who every day, heart attacks, strokes, motor vehicle accidents, people who need urgent care, they simply would miss out also.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challenging as this is, the strategy is working. We do have to all of us look out for each other, provide whatever support we can to get to the other side of this.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2.26am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2.18am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Daniel Andrews  says Victoria will be increasing the number of orange door centres - hubs where people fleeing domestic and family violence can find help.</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 also makes clear that if you are in danger, you can of course leave your home, despite the lockdown: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Despite the fact we have stage four lockdown in metropolitan Melbourne, stage three in regional Victoria, it's always permissible, always appropriate, if you feel like you need to leave home for your safety, if there's a family violence issue, then of course you're able to do it.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You're not going to get into any trouble for going and getting the care that you need, getting away from that violence - that is a point that's worth making, just so there's no doubt in anyone's mind.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a very strong record of investing in this sector. It is always disappointing to have to invest this sort of money, we would prefer to see far less of this sort of behaviour, but whether it be trying to change attitudes towards women and therefore outcomes for women, all the way through to very practical investments in the support system that is critical to providing safety and security and not just changing lives, but saving lives, then this is work that continues.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2.20am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2.14am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the number of active cases, Daniel Andrews says: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There's 3,308 active cases across the state. Those numbers continue to fall, which is good news. In terms of the regional-metro split, as I always point out, these numbers don't perfectly reconcile just because there's a number still being investigated. But there's now 198 active cases in regional local government areas under stage three.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 give you an example, across a number of key regional communities that we've been speaking about, they're key for that purpose, Geelong, the greater Geelong area, 71 active cases, greater Bendigo, 16, and Ballarat has six active cases. That's a much better position than a few weeks ago.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Those numbers are falling. Those numbers will continue to fall as people go through their active period as a positive, and then we'll see those numbers continue to fall. But there should be no sense of complacency in those communities or any community.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Regional Victorian numbers are low, we're doing everything we can in a very strong partnership between the government, public health team, all the workers in this, as well as families right across regional Victoria, communities right across regional Victoria, we've got to continue to do everything we can to keep those numbers low.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But that's a pleasing decrease and a steady decrease in terms of the number of active cases.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Victorian premier Daniel Andrews in Melbourne, Thursday, August 27, 2020. Photograph: James Ross/AAP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5.26am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2.09am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Daniel Andrews press conference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 deaths is one of the worst days we have seen during this pandemic.</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Victorian premier goes through what we are allowed to know of them:</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They include one male in their 60s, one female and four males in their 70s, six females and three males in their 80s and five females and three males in their 90s. 22 of those 23 deaths are linked to aged care outbreaks.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532 Victorians in hospital. 29 of those are receiving intensive care and 11 of the 29 are on a ventilator.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1.56am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am hearing that Craig Kelly, never one to let an opportunity for promotion go by, headed into the federation chamber (where speeches go to die) to double down on his hydroxychloroquine conspiracy theories, after the government gagged a Labor motion to suspend standing orders and address it.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Siiiiiiiggggggghhhhhhhhh.</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Liberal member for Hughes Craig Kelly. Photograph: Mick Tsikas/AAP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2.02am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1.51am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It's worth pointing out how much the debate has shifted in Australia - and other countries - on Xi Jinping's signature Belt and Road Initiative over the past few years.</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an </w:t>
      </w:r>
      <w:hyperlink r:id="rId439" w:history="1">
        <w:r>
          <w:rPr>
            <w:rFonts w:ascii="arial" w:eastAsia="arial" w:hAnsi="arial" w:cs="arial"/>
            <w:b w:val="0"/>
            <w:i/>
            <w:strike w:val="0"/>
            <w:noProof w:val="0"/>
            <w:color w:val="0077CC"/>
            <w:position w:val="0"/>
            <w:sz w:val="20"/>
            <w:u w:val="single"/>
            <w:shd w:val="clear" w:color="auto" w:fill="FFFFFF"/>
            <w:vertAlign w:val="baseline"/>
          </w:rPr>
          <w:t>interview with Sky News in June 2018</w:t>
        </w:r>
      </w:hyperlink>
      <w:r>
        <w:rPr>
          <w:rFonts w:ascii="arial" w:eastAsia="arial" w:hAnsi="arial" w:cs="arial"/>
          <w:b w:val="0"/>
          <w:i w:val="0"/>
          <w:strike w:val="0"/>
          <w:noProof w:val="0"/>
          <w:color w:val="000000"/>
          <w:position w:val="0"/>
          <w:sz w:val="20"/>
          <w:u w:val="none"/>
          <w:vertAlign w:val="baseline"/>
        </w:rPr>
        <w:t xml:space="preserve">, the then trade minister, Steve Ciobo, was asked about Australia engaging with it, and said "there's certainly scope for Australian businesses to be involved in the Belt Road Initiative".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 said history showed such pathways for trade had driven prosperity and peace.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for government involvement, he said Australia would "engage in relation to this". Ciobo said at the time: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mean, the bulk of the Belt Road Initiative is in relation to infrastructure. And as I said, Australia has a terrific track record with project financing, design, construction, maintenance, repair, all these types of things.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we can certainly work together, and in fact when I was last in China, we signed an MOU for cooperation in third countries on Belt Road Initiative and other initiatives that we can do together. So we are playing a constructive and active role in that space right now."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Given the apparent move against the Victorian deal with today's announcement, Scott Morrison  was asked at the press conference to explain the status of that 2017 MoU between the Australian and Chinese governments.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 replied that the arrangement reached with Ciobo in 2017 "was about cooperating in third party markets".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did not sign up or endorse BRI. That was not an arrangement that endorsed the BRI.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It's never been our government's policy, under myself or the previous prime minister, that we signed up to or endorsed the BRI. That was not such an agreement in those terms." </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Earlier in the press conference, Morrison stressed the need for transparency. The federal government has </w:t>
      </w:r>
      <w:hyperlink r:id="rId439" w:history="1">
        <w:r>
          <w:rPr>
            <w:rFonts w:ascii="arial" w:eastAsia="arial" w:hAnsi="arial" w:cs="arial"/>
            <w:b w:val="0"/>
            <w:i/>
            <w:strike w:val="0"/>
            <w:noProof w:val="0"/>
            <w:color w:val="0077CC"/>
            <w:position w:val="0"/>
            <w:sz w:val="20"/>
            <w:u w:val="single"/>
            <w:shd w:val="clear" w:color="auto" w:fill="FFFFFF"/>
            <w:vertAlign w:val="baseline"/>
          </w:rPr>
          <w:t>previously refused to release this MoU</w:t>
        </w:r>
      </w:hyperlink>
      <w:r>
        <w:rPr>
          <w:rFonts w:ascii="arial" w:eastAsia="arial" w:hAnsi="arial" w:cs="arial"/>
          <w:b w:val="0"/>
          <w:i w:val="0"/>
          <w:strike w:val="0"/>
          <w:noProof w:val="0"/>
          <w:color w:val="000000"/>
          <w:position w:val="0"/>
          <w:sz w:val="20"/>
          <w:u w:val="none"/>
          <w:vertAlign w:val="baseline"/>
        </w:rPr>
        <w:t xml:space="preserv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an FoI application was rejected, Ciobo said "both parties are required to agree to release the text of the MOU and China has not agreed to do so".</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1.56am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1.40am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After a huge amount of pushback,  Daniel Andrews looks like paring back his request to the parliament to extend Victoria's state of emergency from the 12 months he announced on Monday, to six months.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week is a long time in politics. Practically a lifetime these days.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Scott Morrison is asked about it: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It's a call he has to make. And the nature of those laws in Victoria are different to how the laws work in New South Wales, which I understand are sort of open-ended arrangements to how their legislation is set up.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think the concern the other day was the shock and the surprise to Victorians who were already in a pretty fragile and sensitive state.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I'm pleased there's been greater clarity around what the premier announced. I wasn't the only person asking for that. I communicated that to him as a concern, as I indicated to you yesterday.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sure Victorians are relieved and pleased to know there's not - not just another 12 months of lockdown, there's not enough six months of lockdown. There's a matter for the premier to deal with through his parliament and what they agreed to provide. We have had our arrangements on a rolling three-month review and we deal with that and review it regularly.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is why I was pleased to come to an agreement with the New South Wales premier that particularly when it comes on the issue the foreign minister and I have been working on, in terms of residents returning to Australia, we're reviewing the caps on a fortnightly basis based on the most recent information.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of the key lessons in the pandemic, you need to take things as they come. You need to deal with the information in front of you, because it changes rapidly. Lock yourself in too far out, and you can find circumstances change. Sure, you've got to give as much certainty as you can, and you've got to show the direction, the direction I want to clearly set is to reopen Australia again, just like we did back in June, and we've had a huge setback in Victoria, but we need to get back on that horse and go forward.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1.42am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1.37am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Q: Prime minister, the report that was released this week into the Newmarch House outbreak, earlier this year, revealed that there were mistakes that was made in that house that were repeated, repeatedly, in Victoria, especially at St Basil's, issues with food and with staff being furloughed - given that this was months later and you've repeatedly said, and Richard Colbeck  has repeatedly said lessons would be heard, given we're seeing dozens of people dying in Victorian aged care facilities, why weren't these lessons learned?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Why were mistakes repeated? And who is to be held accountable?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Scott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don't share your analysis completely on that. I responded to a question on this in the House yesterday, where I set out the key findings and learning of the Newmarch report, and how they had been specifically applied, including in the case of St Basil's, as well as a whole range of other facilities, and the events that unfolded with the Covid pandemic in Victoria, which had moved to a level we had not yet seen in Australia, and, as we know, have impacted healthcare facilities in Victoria and many other facilities in Victoria.</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Whether it's the aged care providers themselves who had been made aware of what was necessary in these circumstances, or the responsibilities of the federal government and the actions of the public health agencies, these lessons were certainly sought to be implemented in all of these cases, and the fact that, as I've reminded you all on a number of occasions now, in the UK, 56% of aged care facilities have had resident and staff.</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 figure in Australia is 8%. 8%. And the number of facilities that have been acutely affected in Victoria has been four. Out of over 700 facilities in that state. Now, those four circumstances were unacceptable outcomes. And we've been very clear about that.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My fear when the Covid pandemic hit in Victoria was that we could have potentially seen far more.  Because of the scale of that outbreak.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And as horrific as those four cases were, I'm so pleased it did not extend to so many more  and the fact that we've reduced it down from 13 that we were watching very carefully, that didn't all escalate to the levels we saw at Epping Gardens and St Basil's and others, that's come down to three, and that's real issues in those three facilities and we're monitoring them closely every single day. We're dealing with a global pandemic where there's no guarantees.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only guarantee we can give you is of complete effort that dealing with every situation that presents.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Signs and flowers left at the entrance to Newmarch House aged care home in Sydney. Photograph: Dean Lewins/AAP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1.44am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1.34am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Given the Liberal party is the party of individual rights - including for the states - how does this proposed legislation sit with that history?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Scott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terms of our history of federalism, I'm a passionate federalist.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That's why I moved to establish the national cabinet because I know we get a lot more done together and the responsibilities of the states are very significant, whether it be on healthcare or on schools or on planning approvals and all of these sorts of things - there are many things that we can't achieve in protecting the lives of Australians and the livelihoods of Australians if we don't work together.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I'm not seeking to change any of the powers here. I'm seeking to ensure that the powers that we have, and we're responsible for, that we deal to and that is external affairs, that is foreign affairs.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That's what the constitution invests in the federal government.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I think honouring the constitution sits alongside the federalist tradition of certainly our party and this is a very important affirmation of that. I remember - I said this in my maiden speech in the parliament - you know, states are responsible for some things, federal governments are responsible for others and the best way to get along is for everyone to do their job and to do it as well as possible and not try and do others' jobs and that's what is certainly the way I've sought to approach this pandemic and the many other issues that are there.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all just need to do our jobs and that's certainly what we're doing and, in many cases, those jobs combined, as we've seen around aged care - we have very clear responsibilities in relation to aged care, and the state governments have very clear responsibilities for public health, and in a pandemic, they come together and they overlap, so you have to work together.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1.38am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1.32am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has been some discussion in New Zealand that the Australian terrorist who killed 51 people peacefully praying at two Christchurch mosques last year should serve his sentence in Australia.</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will not name him. You know who he is and what he did.</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His sentencing is under way - if you can, </w:t>
      </w:r>
      <w:hyperlink r:id="rId439" w:history="1">
        <w:r>
          <w:rPr>
            <w:rFonts w:ascii="arial" w:eastAsia="arial" w:hAnsi="arial" w:cs="arial"/>
            <w:b w:val="0"/>
            <w:i/>
            <w:strike w:val="0"/>
            <w:noProof w:val="0"/>
            <w:color w:val="0077CC"/>
            <w:position w:val="0"/>
            <w:sz w:val="20"/>
            <w:u w:val="single"/>
            <w:shd w:val="clear" w:color="auto" w:fill="FFFFFF"/>
            <w:vertAlign w:val="baseline"/>
          </w:rPr>
          <w:t>please read the testimony of the families and loved ones</w:t>
        </w:r>
      </w:hyperlink>
      <w:r>
        <w:rPr>
          <w:rFonts w:ascii="arial" w:eastAsia="arial" w:hAnsi="arial" w:cs="arial"/>
          <w:b w:val="0"/>
          <w:i w:val="0"/>
          <w:strike w:val="0"/>
          <w:noProof w:val="0"/>
          <w:color w:val="000000"/>
          <w:position w:val="0"/>
          <w:sz w:val="20"/>
          <w:u w:val="none"/>
          <w:vertAlign w:val="baseline"/>
        </w:rPr>
        <w:t xml:space="preserve"> whose lives were forever altered by his evil, who stand as shining examples of who we should all strive to be in the face of such human horror.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is not a matter which the prime minister Ardern has raised with me.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It's normal practice that criminals convicted of these offences serve their sentences in that jurisdiction, and that's my understanding of what the arrangements are and no request has been made to Australia for that to be any different.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I remember these events, as we all do, terribly and, once again, as New Zealanders in particular are brought to remembrance of that just unthinkable day, my heart goes out to them and it brings it all back, even as we stand here, it's bringing it back for me.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Jenny and I were incredibly touched by meeting the survivors of that attack, and the incredible grace that they showed afterwards was astounding, and inspiring and so, to all those affected by that, including the Muslim community here in Australia, for whom it's brought remembrance, still thinking, still thinking of you.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Now, on the other matter, there is only one sovereignty in Australia and it's Australia: I mean we're a sovereign Australians. We are all Australians and that's where our sovereignty rests and that's how I would respond.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1.35am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1.26am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It's clear that the federal government's concern over Victoria's Belt and Road agreement is one of the major factors behind this announcement, even though Scott Morrison  says he doesn't want to prejudice the process by weighing in on any particular deal.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foreign affairs minister,  Marise Payne, argued her department had "deep and broad expertise to assess whether arrangements with foreign governments are in the national interest".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"When we don't have a process of consultation, the commonwealth has no opportunity to review the proposed arrangements, nor to apply that expertise. We risk having an uncoordinated patchwork approach to contracts or MoUs or relationships and collaborations that could have an adverse effect on our foreign policy."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It's certainly true that the Victorian belt and road agreement has attracted concern in Australia's national security establishment - and the scheme more generally has attracted strong pushback from the US government. But it's previously been reported that the Department of Foreign Affairs and Trade did not explicitly warn Victoria against such cooperation. </w:t>
      </w:r>
    </w:p>
    <w:p>
      <w:pPr>
        <w:pStyle w:val="Normal47"/>
        <w:keepNext w:val="0"/>
        <w:spacing w:before="240" w:after="0" w:line="260" w:lineRule="atLeast"/>
        <w:ind w:left="0" w:right="0" w:firstLine="0"/>
        <w:jc w:val="both"/>
      </w:pPr>
      <w:hyperlink r:id="rId439" w:history="1">
        <w:r>
          <w:rPr>
            <w:rFonts w:ascii="arial" w:eastAsia="arial" w:hAnsi="arial" w:cs="arial"/>
            <w:b w:val="0"/>
            <w:i/>
            <w:strike w:val="0"/>
            <w:color w:val="0077CC"/>
            <w:sz w:val="20"/>
            <w:u w:val="single"/>
            <w:shd w:val="clear" w:color="auto" w:fill="FFFFFF"/>
            <w:vertAlign w:val="baseline"/>
          </w:rPr>
          <w:t>The Australian reported in May</w:t>
        </w:r>
      </w:hyperlink>
      <w:r>
        <w:rPr>
          <w:rFonts w:ascii="arial" w:eastAsia="arial" w:hAnsi="arial" w:cs="arial"/>
          <w:b w:val="0"/>
          <w:i w:val="0"/>
          <w:strike w:val="0"/>
          <w:noProof w:val="0"/>
          <w:color w:val="000000"/>
          <w:position w:val="0"/>
          <w:sz w:val="20"/>
          <w:u w:val="none"/>
          <w:vertAlign w:val="baseline"/>
        </w:rPr>
        <w:t xml:space="preserve"> this year that senior Dfat officials had told the state government in May 2018 that its plans did not undercut federal government policy, and had also provided written feedback in June 2018.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newspaper reported - based on Victorian government notes of a meeting with Dfat officials - that the then head of Dfat's north-east Asia branch said: "There is merit from the relationship that you are proposing through the BRI."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Dfat responded to that account by saying it had also urged Victoria to exercise "caution" to "consider the broader national interest", the Australian reported.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1.36am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1.25am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 belt and road initiatives, Scott Morrison says: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It's important that, when you act in accordance with powers that are yet to be established, that you do not prejudice decisions and so I'm not going to say anything here and the Foreign Affairs Minister wouldn't be saying anything here that could potentially prejudice any decisions that we might make after properly reviewing any agreements that are currently in place, because if we were to take decisions that were to cancel those, they should be done according to the proper process set up under the legislation so it would be irresponsible of me or the Foreign Affairs Minister, I think, to go into the specifics of any one agreement at this point.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There's been plenty of commentary on the ones that you referred to.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There's plenty of commentary on that. And matters have been raised directly with premiers where that's been necessary, but we will act in accordance with powers established by the and my job right now is to get the support of these powers through the Parliament and then we'll deal with individual instances.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does Scott Morrison want a border appeal process put in place: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relation to how any sort of a proper appeal mechanism works, well, in some states they do have them and what I'd be seeking is a harmonisation and a consistency in how states apply those.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They're not federal borders. They are state borders, for states to administer, and they need to do so in a way which minimises the pain and the hardship and the inconvenience that is not necessary and that Australians, wherever they live, have the appropriate review mechanisms in place for any administrative decision that can impact on them and their livelihoods and, indeed, their health.</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1.23am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Will the federal government move to cancel state agreements with foreign powers?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Scott Morrison: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not going to prejudice the outcome of any decisions the minister for foreign affairs might make. It's important that, a) the legislation is passed - I wrote to premiers yesterday. I had already flagged with premiers and chief ministers at the national security briefing they had some weeks ago that we would have more to say in this area and flagged that they would be getting advice along these lines, and provided that to them yesterday and once the legislation has been through the party room, we'll share that with the states and territories and work through that.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Any individual arrange the, it's a clear test - if they're inconsistent with federal foreign affairs policy, they'll go.</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1.25am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1.21am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Scott Morrison  continues that answer: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I'll have more to say about this tomorrow at the bush summit, at Cooma, not far from here, but it is important that we continue to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barriers where they're not necessary, and where there are barriers, we have the most sensible, practical and time-limited arrangements and people know when they can come off so they can get on with their lives.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That's always been my very strong view. National cabinet has never made one decision that supports the unilateral imposition of borders within Australia.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is no resolution of national cabinet to that end, where states have made those decisions.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They've made them either, as I've said, with the commonwealth in the case of the Victoria and New South Wales border, or they've made them unilaterally on their own behalf and they are the ones who have to explain how that works and how it is administered.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1.24am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1.20am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Will Scott Morrison attempt to legislate to stop border closures where they are deemed not to be necessary: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relation to the border arrangements that have been put in place at a state level, as I said yesterday and I've said many times, Australia wasn't built to have internal borders.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Having internal borders in Australia is an extreme response, which can be necessary in extreme circumstances and based on a proper medical advice and a very transparent process for doing that - and we saw in relation to the New South Wales-Victorian border - what occurred there was cooperation between the neighbouring states and, indeed, the commonwealth, the appointment of a border commissioner to try and resolve the many heart-breaking examples that we continue to work through today, and, you know, when borders get put up within a country like Australia, it is very difficult to try and avoid the sort of circumstances we've seen occur, very, very difficult to do that.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Obviously, when it comes to that particular border, and the very extreme situation we've seen in Melbourne, that it was agreed amongst both premiers and myself, that that was a necessary action and one that I hope is one that won't have to remain, hopefully, for much longer, and particularly as the situation in regional Victoria confirms itself, hopefully it won't be needed much longer.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But I am confident that in the relationship and the way we're working together within the federation between New South Wales, Victoria and the commonwealth - and those matters, I think, can be properly resolved.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I've had similar discussions with the Western Australian premier about how those arrangements can best operate. The constitutional issues around this are not as clear-cut as the constitutional issues when it comes to the commonwealth's foreign affairs powers.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think they're very clear. So I think we're talking about a different area of grey and, you know, the national cabinet has achieve many great things over these last six months and I can understand that Australians are frustrated that the border issues through that process are not being addressed as well as we'd hope.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 has not been, through any lack of effort, I can assure you, on the federal government's part, but it does demonstrate that the constitutional powers that sit around internal borders are vague when it comes to dealing with specific circumstances. It's all about proportionality.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when you're looking at a border between Victoria and New South Wales, that's one set of circumstances. In other places, it's different. I will continue to work to ensure we have a transparent and fair process, that there are appropriate appeal rights in place, for people who are affected by these decisions. It affects their lives.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1.22am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1.18am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OK, so that bill is very important and long overdue and we should have a stronger recycling sector in this country and we all should think about where our waste is going.</w:t>
      </w:r>
    </w:p>
    <w:p>
      <w:pPr>
        <w:pStyle w:val="Normal47"/>
        <w:keepNext w:val="0"/>
        <w:spacing w:before="240" w:after="0" w:line="260" w:lineRule="atLeast"/>
        <w:ind w:left="0" w:right="0" w:firstLine="0"/>
        <w:jc w:val="both"/>
      </w:pPr>
      <w:hyperlink r:id="rId439" w:history="1">
        <w:r>
          <w:rPr>
            <w:rFonts w:ascii="arial" w:eastAsia="arial" w:hAnsi="arial" w:cs="arial"/>
            <w:b w:val="0"/>
            <w:i/>
            <w:strike w:val="0"/>
            <w:color w:val="0077CC"/>
            <w:sz w:val="20"/>
            <w:u w:val="single"/>
            <w:shd w:val="clear" w:color="auto" w:fill="FFFFFF"/>
            <w:vertAlign w:val="baseline"/>
          </w:rPr>
          <w:t>But this came to ahead because our south-east Asian neighbours started sending our rubbish back.</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They were no longer taking it.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That's what caused this to come to ahead.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1.19am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1.16am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Following the thank you, Scott Morrison  moves to a new recycling and waste reduction bill:</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recycling and waste reduction bill will phase in the end of 645,000 tonnes of processed plastic, paper, glass and tyres that Australia ships overseas every year.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bill will implement the export ban on waste, plastic, paper, glass and ties agreed by the then Coag in March of this year, one of the final agreements in Coag. At the same time, the reforms to the regulation of product stewardship will incentivise companies to take greater environmental responsibility for the products they manufacture and what happens to those products and materials at the end of their life.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bill complements the recycling modernisation fund and national waste policy action plan, which will create 10,000 new jobs over the next 10 years. That's a 32% increase in jobs in the Australian waste and recycling seconder and these reforms will drive a billion-dollar transformation of Australia's waste and recycling capacity. It's our waste.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It's our responsibility. We've got to deal with it and recycle it and repurpose it and reuse it here to both drive drive jobs in the recycling and improve the quality of our environment.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This is a key issue I've been raising, not just in the Pacific Islands Forum - and I only just spoke this morning to the prime minister of the Solomon Islands, but it has also been an issue that I've been raising in the East Asian Summit and with our Asean friends and colleagues where waste plastics in oceans is destroying communities, it is destroying their livelihoods, it is destroying their health and this was a pledge that I said we would honour and follow through on and I think this is a great day for demonstrating Australia's leadership when it comes to an export ban on these waste products.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I talk to kids in schools, that's what they talk to me about, they talk to me about those plastic bottles and the things in the oceans - whether it's their rivers and oceans and streams, or those floating around in the Pacific or around the seas of south-east Asia and so I'm very pleased that the they're introducing that bill today, as the minister for foreign affairs is also.</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1.19am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1.12am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This was the motion Labor's Chris Bowen  tried to move against Craig Kelly's  hydroxychloroquine conspiracy theories which he has been floating in parliament, and on his MP social media, (which have been endorsed by Pete Evans ), which the government shut down: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seek leave to move the following motion - That the House: 1) notes that: a) on 25 August 2020, the member for Hughes gave a speech in the federation chamber supporting the use of hydroxychloroquine to treat COVID-19; b) in his speech, the member said that "media bias", "groupthink" and the "complete abandonment of reason" were driving a "war" on hydroxychloroquine and "the big hand of government ... interfer[ing] in a doctor-patient relationship", and cited a number of medical commentators including: i) Professor Christian Perronne, who is being investigated by the French College of Physicians for his comments on hydroxychloroquine; ii) Dr Harvey Risch, who was rebuked by 25 Yale University colleagues for promoting "conspiracy theories, purported hoaxes, and the views of zealots"; and iii) Dr Kulvinder Gill, who was criticised by other Canadian doctors for misleading tweets on hydroxychloroquine; c) in Australia, potential therapies are assessed for safety and efficacy by the independent Therapeutic Goods Administration, and the TGA "strongly discourages the use of hydroxychloroquine to treat COVID-19 ... or prevent COVID-19"; and d) the National Covid-19 Clinical Evidence Taskforce, comprised of 29 peak health bodies, has also advised that "hydroxychloroquine is potentially harmful and no more effective than standard care"; 2) affirms that it is the responsibility of all public officeholders to acknowledge and support the independence and expertise of the TGA and counter misinformation and conspiracy theories.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1.14am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1.08am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Daniel Andrews  and prevention of family violence minister Gabrielle Williams will be up at 11am.</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1.12am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1.05am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Scott Morrison press conference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prime minister seems a little puffed as he begins this press conference.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is colder than my heart in Canberra today. And the morning has been pretty full-on for everyone in the building, so I get it.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 starts the press conference which has been called to talk about the proposed foreign investment veto with a thank you:</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Can I start today, before moving to the reason for today's press conference - and I'm joined by the minister for foreign affairs - to thank Australians, whether they be in the hotspot of Melbourne or they be in regional parts of the country where they're dealing with the incredible frustration of border restrictions, can I thank the small businesses of this country, the large businesses of this country, keeping people in work.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has been a very difficult time, a very frustrating time, a very anxious time.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Australians have just kept their determination up, their positivity, wherever they can.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I want to thank tell, just simply thank them and ask them to continue to demonstrate the goodwill and the good faith they have, despite the frustrations and the limitations and the anxieties that they have to cope with every day.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we gather here in this parliament, under different circumstances to usual - the circumstances faced by many Australians, particularly in Victoria and in those border regions - is something quite different and I just want Australians to know that we get that. And we know that. And we very much appreciate what you are doing each and every day.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welcome the fact that we've seen again the continuation of lower numbers than we have seen in Victoria - nowhere near what we'd like them to be and the fatalities we continue to see are devastating and particularly for the families directly involved - and, of course, we know that we will continue to see that for some time yet as the impacts of the community transmission, as it's worked it's way through the Victorian community, will continue to have those impacts.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But that said, Victoria has turned the corner and we will continue to invest our efforts in assisting them to ensure that we can continue to get this outbreak under control and return life in Melbourne and across Victoria, to as normal as you can in a Covid-safe world, as soon as we can and working with the state and territories to ensure that other restrictions, wherever they can be reinformed, can be removed as soon as possible.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1.08am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12.59am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Over in the House of Representatives, Chris Bowen  has tried to suspend standing orders to talk about Craig Kelly's  continual vocal support of hydroxychloroquine, which the national health expert committee advising the government has advised against as a Covid treatment, on his social media - and the parliament - but was gagged by the government.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Kelly thinks the response to hydroxychloroquine, which experts have told us is no more effective in treating Covid, but can have dire consequences for patients, is because of "media group think".</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Kelly's preselection was saved by Malcolm Turnbull, and then Scott Morrison - both of whom made personal interventions when his branch wanted to dump him.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1.06am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12.55am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Penny Wong says aged care minister 'has to go'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Penny Wong  finishes with:</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fact is, Senator Richard Colbeck has lost the confidence of the Parliament.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 has lost the confidence of the public. And he has to go.</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Shadow foreign affairs minister Penny Wong. Photograph: Lukas Coch/AAP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12.59am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12.54am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Penny Wong is also finishing up her reply. She repeats her comments from late yesterday: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When we look at Senator Colbeck's performance in the Senate. When we look at his performance in the Senate Select Committee. When we look at his performance as a minister - that is the question.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Would you trust your parents, your grandparents, your aunts, uncles, brothers, sisters wives or husbands to Senator Colbeck's care?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Well, if not, why would you expect other Australians to trust their loved ones to his care?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why would you accept a prime minister forcing Australian's support for their elderly loved ones in Senator Colbeck's care. It is that simple.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if you wouldn't want him to be in charge of the care of your loved one, why do you expect others to.</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12.51am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Richard Colbeck then leaves the Senate, as Penny Wong gets to her feet to respond.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Wong asks him to stay. He doesn't.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12.50am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Richard Colbeck: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President, for us, this has never been about politics, the operation of the national cabinet demonstrates that order.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Labor can have their gotcha moments.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They can ridicule and show disrespect to our most senior medical officials on the use of language covert maintenance.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"gotcha" moment was the aged care minister not being able to answer how many aged care residents had died during the pandemic.</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are interjections, and Scott Ryan has to call for order.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Colbeck continues: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President, Labor playing its games will not change a thing for the Australians who need our help the most.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 me, this has never been about politics.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I've invited the shadow minister to the table on many occasions.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At any at any time. She has asked, I've called many Labor MPs in Victoria, to give them information on outbreaks that are occurring in their electorates, so they can assist their constituents, with their issues.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I've worked closely with my counterpart in Victoria cooperating on many of the issues in the interest of senior Australians in Victoria and their loved ones and I acknowledge and thank him for his cooperation, responding to this cruel virus and its impact on communities remains my focus.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again, my sincerest condolences to all of those who have lost loved ones.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president, We are all ultimately responsible for the decisions made to protect the people we love the most.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 is my focus to deliver the plan to keep senior Australians safe. I thank the Senate.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12.55am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12.47am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Aged care minister Richard Colbeck defends record during pandemic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Richard Colbeck is detailing his response during the pandemic, and defending his record.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 is about to finish his speech, and said this: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been there every step of the way. Every day. We have not stopped, planning, adapting and implementing.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Mr President, I met a couple of weeks ago with a friend who I hadn't seen for 30 years. She came to talk to me about the death of her mother, four years ago. And her concerns about the loss of dignity her mum felt in a residential aged care facility.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sat with her while she cried because she hadn't been able to address that issue for four years.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She came into my office we sat and we talked, and we worked our way through what could be done, what will be done, and try and I tried to help her with her pain.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Mr President, it's those sorts of stories, and those that we heard from the royal commission that drive me that drive the government to improve the residential aged care sector in this country.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As someone who has watched someone they love go through what Colbeck's friend was describing - the loss of dignity - I understand what he is saying. But the Coalition was in power four years ago. It had been in government for almost a term since then. These problems are not new. The pandemic has laid bare problems we all knew existed.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Aged care minister Richard Colbeck. Photograph: Mike Bowers/The Guardian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12.58am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12.26am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last parliament sitting for the week is about to start.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12.39am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12.24am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Scott Morrison will hold a press conference at 10am to talk about the proposed foreign veto powers.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12.39am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12.20am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Aged care minister to provide 'explanation of his administration of his portfolio' to Senate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Richard Colbeck  has been ordered by the Senate to front up and explain his administration of the aged care portfolio during the pandemic.</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 will happen at 9.30am.</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Penny Wong will seek to reply after Colbeck delivers his statement.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might be worth remembering this is what Wong said about the aged care minister yesterday, while speaking to the ABC (it was not in response to a question, she asked to make a comment at the end of her interview segment so she could get it in).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Wong: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Can I just say something quickly about Richard Colbeck? You know, I sit in the Senate every day with this bloke, and I tell you, Patricia, I would not trust the care of my parents to him.</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Patricia Karvelas:  That's a really strong point to make... You wouldn't trust the care of your own parents with Richard Colbeck, why not?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Wong: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genuinely do not believe this man understands what it is to be a responsible minister in the portfolio.</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do not believe he is competent.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think, you know, we watch him in the Senate, talking about process and webinars and letters and talking, in circumstances where it is clear he has been warned by their own taskforce, by their own royal commission, and by the events in Australia in the sector itself this year.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 mean to suggest that the workforce, they didn't plan for a withdrawal of the workforce, when we saw what happened in Newmarch House, is extraordinary.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Aged care minister Richard Colbeck. Photograph: Mike Bowers/The Guardian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12.23am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12.16am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Chris Bowen  was asked about the government's foreign investment veto bill while talking to Sky this morning.</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doesn't seem like Labor had any advance warning this was coming. The responses are by rote: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Well, I mean, if the government would like to show us the bill, we'll work through it. But on the matter, in the substance of the matter, of course, governments have to work together to ensure our national sovereignty.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Minister Payne actually welcomed the Victorian MOU on the belt and road initiative when it was signed.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did Minister Birmingham so they've changed their tune quite considerably. Fair enough, circumstances change. But if circumstances do change, I think it would be good for the Federal Government to sit down in good faith with the Victorian Government and work the issues through. It is not unusual for states to engage in ensuring that their interests around the world are furthered.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mean, states have representatives around the world. States have had agents in London for decades, and states have representatives I know in various cities in China and Indonesia, pursuing trade deals on behalf of the states.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Now, yes, foreign policy must be the responsibility of the commonwealth, if the Commonwealth has any concern about any agreements, and I heard Minister Payne say there is 135 I think she said such agreements.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Then they have a right to ensure that they're consistent, but that's best done working with the state governments. And I do know also, while we're on the topic that the federal government does have an arrangement under the Belt and Road initiative that former Minister Ciobo signed, which they still haven't released.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if we want to be, you know, trying to ensure transparency, maybe the federal government could get their own house in order first, and release that document so that we could see what's in involved in that.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Shadow health minister Chris Bowen. Photograph: Lukas Coch/AAP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12.20am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12.11am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Queensland Health has completed its genome testing of the virus infection which sparked the most recent cluster, but can't find any definitive link with the virus infection one of the women who returned from Melbourne and allegedly lied on her border declaration. They can't prove it either way.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12.08am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QCS trainer lives in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Lake (one of the areas where the cluster has popped up) and has not been in any prisons, but he has trained some staff, all of whom who have been put into isolation, along with his close contacts.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12.07am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the children detained in the Wacol youth detention centre where a woman in her 70s tested positive for Covid last week (in a mystery infection) have been tested for Covid, and have tested negative.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staff testing is still under way.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12.12am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12.06am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Queensland reports two new Covid cases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Queensland has reported two new Covid-19 cases.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One is in hotel quarantine and the other is the Queensland corrective services academy trainer.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 have been almost 20,000 tests in Queensland in the last 24 hours, so two cases is a good result.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12.09am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12.05am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we have reported, Anthony Albanese is at the press club today, where he will be talking about the government's aged care response during the pandemic.</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But there is another tricky issue for Labor on the horizon - what to do about the government's proposed foreign investment veto for the states (and territories and universities).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Given that it will be Labor-led states like Victoria which will be in the firing line, there will be a lot of discussions on this one.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12.09am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11.52pm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 a content warning for this post, as it deals with suicide data)</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Coroners Court of Victoria </w:t>
      </w:r>
      <w:hyperlink r:id="rId439" w:history="1">
        <w:r>
          <w:rPr>
            <w:rFonts w:ascii="arial" w:eastAsia="arial" w:hAnsi="arial" w:cs="arial"/>
            <w:b w:val="0"/>
            <w:i/>
            <w:strike w:val="0"/>
            <w:noProof w:val="0"/>
            <w:color w:val="0077CC"/>
            <w:position w:val="0"/>
            <w:sz w:val="20"/>
            <w:u w:val="single"/>
            <w:shd w:val="clear" w:color="auto" w:fill="FFFFFF"/>
            <w:vertAlign w:val="baseline"/>
          </w:rPr>
          <w:t>has released its latest suicide data,</w:t>
        </w:r>
      </w:hyperlink>
      <w:r>
        <w:rPr>
          <w:rFonts w:ascii="arial" w:eastAsia="arial" w:hAnsi="arial" w:cs="arial"/>
          <w:b w:val="0"/>
          <w:i w:val="0"/>
          <w:strike w:val="0"/>
          <w:noProof w:val="0"/>
          <w:color w:val="000000"/>
          <w:position w:val="0"/>
          <w:sz w:val="20"/>
          <w:u w:val="none"/>
          <w:vertAlign w:val="baseline"/>
        </w:rPr>
        <w:t xml:space="preserve"> in the first report of what will be ongoing monthly public data reports on suicide from the court.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report looks at the number of deaths by suicide from 1 January 2016 to 26 August 2020.</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has found no increase in suicides during the Covid lockdown period, compared to the same time last year.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were 466 deaths by suicide in Victoria this year, compared with 468 the same time last year (all, still way too many).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State coroner Judge John Cain  said the data release was important for public education on mental health:</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There is clearly growing awareness and community concern regarding mental health and suicide - and everyone should have access to the facts."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While it is encouraging to see there has not been an increase in suicides to date, our focus is to prevent all suicide deaths and see the figures go down."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Open, transparent discussions are critical to reducing suicides, but must be handled with care.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release of these data reports will enable accurate and safe conversations about suicide in Victoria."</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Australia, the crisis support service Lifeline is 13 11 14. In the US, the National Suicide Prevention Lifeline is 1-800-273-8255. In the UK, Samaritans can be contacted on 116 123. Other international suicide helplines can be found at </w:t>
      </w:r>
      <w:hyperlink r:id="rId439" w:history="1">
        <w:r>
          <w:rPr>
            <w:rFonts w:ascii="arial" w:eastAsia="arial" w:hAnsi="arial" w:cs="arial"/>
            <w:b w:val="0"/>
            <w:i/>
            <w:strike w:val="0"/>
            <w:noProof w:val="0"/>
            <w:color w:val="0077CC"/>
            <w:position w:val="0"/>
            <w:sz w:val="20"/>
            <w:u w:val="single"/>
            <w:shd w:val="clear" w:color="auto" w:fill="FFFFFF"/>
            <w:vertAlign w:val="baseline"/>
          </w:rPr>
          <w:t>befrienders.org</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12.10am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11.36pm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House of Repesentatives has a busy day of legislation introduction (it's almost as if parliament hasn't been siting and there is a lot to do)</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Introduction of bills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 Civil Aviation Amendment (Unmanned Aircraft Levy Collection and Payment)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Civil Aviation (Unmanned Aircraft Levy)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 National Commissioner for Defence and Veteran Suicide Prevention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National Commissioner for Defence and Veteran Suicide Prevention (Consequential Amendments)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 Radiocommunications Legislation Amendment (Reform and Modernisation)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Radiocommunications (Receiver Licence Tax) Amendment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Radiocommunications (Transmitter Licence Tax) Amendment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 Clean Energy Finance Corporation Amendment (Grid Reliability Fund)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 Recycling and Waste Reduction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Recycling and Waste Reduction (Consequential and Transitional Provisions)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Recycling and Waste Reduction Charges (General)</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Recycling and Waste Reduction Charges (Customs)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Recycling and Waste Reduction Charges (Excise)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 Environment Protection and Biodiversity Conservation Amendment (Streamlining Environmental Approvals)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11.47pm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11.28pm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Queensland premier Annastacia Palaszczuk will be holding her press conference at 9am.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11.26pm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Victoria reports 113 new cases and 23 deaths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More terrible news out of Victoria. </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enltr </w:t>
      </w:r>
      <w:hyperlink r:id="rId439" w:history="1">
        <w:r>
          <w:rPr>
            <w:rFonts w:ascii="arial" w:eastAsia="arial" w:hAnsi="arial" w:cs="arial"/>
            <w:b w:val="0"/>
            <w:i/>
            <w:strike w:val="0"/>
            <w:noProof w:val="0"/>
            <w:color w:val="0077CC"/>
            <w:position w:val="0"/>
            <w:sz w:val="20"/>
            <w:u w:val="single"/>
            <w:shd w:val="clear" w:color="auto" w:fill="FFFFFF"/>
            <w:vertAlign w:val="baseline"/>
          </w:rPr>
          <w:t>#COVID19VicData</w:t>
        </w:r>
      </w:hyperlink>
      <w:r>
        <w:rPr>
          <w:rFonts w:ascii="arial" w:eastAsia="arial" w:hAnsi="arial" w:cs="arial"/>
          <w:b w:val="0"/>
          <w:i w:val="0"/>
          <w:strike w:val="0"/>
          <w:noProof w:val="0"/>
          <w:color w:val="000000"/>
          <w:position w:val="0"/>
          <w:sz w:val="20"/>
          <w:u w:val="none"/>
          <w:vertAlign w:val="baseline"/>
        </w:rPr>
        <w:t xml:space="preserve"> for 27 August, 2020. 113 new cases detected in Victoria yesterday. We are sad to also report an additional 23 lives lost. More information will be available later today. </w:t>
      </w:r>
      <w:hyperlink r:id="rId439" w:history="1">
        <w:r>
          <w:rPr>
            <w:rFonts w:ascii="arial" w:eastAsia="arial" w:hAnsi="arial" w:cs="arial"/>
            <w:b w:val="0"/>
            <w:i/>
            <w:strike w:val="0"/>
            <w:noProof w:val="0"/>
            <w:color w:val="0077CC"/>
            <w:position w:val="0"/>
            <w:sz w:val="20"/>
            <w:u w:val="single"/>
            <w:shd w:val="clear" w:color="auto" w:fill="FFFFFF"/>
            <w:vertAlign w:val="baseline"/>
          </w:rPr>
          <w:t>pic.twitter.com/bmyArndpsb</w:t>
        </w:r>
      </w:hyperlink>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VicGovDHHS (@VicGovDHHS) </w:t>
      </w:r>
      <w:hyperlink r:id="rId439" w:history="1">
        <w:r>
          <w:rPr>
            <w:rFonts w:ascii="arial" w:eastAsia="arial" w:hAnsi="arial" w:cs="arial"/>
            <w:b w:val="0"/>
            <w:i/>
            <w:strike w:val="0"/>
            <w:noProof w:val="0"/>
            <w:color w:val="0077CC"/>
            <w:position w:val="0"/>
            <w:sz w:val="20"/>
            <w:u w:val="single"/>
            <w:shd w:val="clear" w:color="auto" w:fill="FFFFFF"/>
            <w:vertAlign w:val="baseline"/>
          </w:rPr>
          <w:t>August 26, 2020</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11.25pm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ABC just spoke to a cleaner who works for Qantas named Tony. He has worked for the airline for the past decade, along with his wife and son.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He's lost his job and the interview was just heartbreaking. This is happening all around the country at the moment and it never gets easier hearing it.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Scott Morrison, who, I mean, I'm in his federal electorate, 'cause I'm one of your constituents, you should try and help all people that this has occurred to, help them out. Try and help us out so that we can keep our jobs. If we've got jobkeeper happening until March 31, March 2021, then we should at least have Qantas keep us on until 2021.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see what happens. But like I said, I mean, I'm in Scott Morrison's electorate, so help me out, mate. I've got a mortgage. I've got a wife and a kid that has already been pushed out. And I don't know what to do after this. I'm 55 years old and I've tried to grab jobs. And nobody's hiring me. And I've got a long list of qualifications.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11.26pm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11.22pm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All Queensland correctional facilities in lockdown after academy officer tests positive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Queensland correctional facilities are in lockdown from last night, after a Queensland Corrective Services officer at the training academy tested positive for Covid.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lockdown went into place last night and remains in force until at least this morning, until Queensland Health provides further advice.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Queensland's latest cluster was sparked after a woman in her 70s, who works in the operations centre of the Wacol youth detention centre, tested positive for Covid last week.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11.27pm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11.09pm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Joel Fitzgibbon has turned his attention from fights he is having within his own party, to what is supposed to be Labor's actual political opponents - the government.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shadow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minister isn't too impressed his government counterpart has called another inquiry into the dairy industry. He wants action.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David Littleproud said this inquiry would be different to the other inquiries because... reasons.)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Fitzgibbon:  Australia's struggling dairy farmers face yet another inquiry. They needed help, not more talk, a long time ago.</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April 2018, the ACCC produced a report to government after an exhaustive 18-month-long inquiry into the Australia's dairy industry. The Morrison government has now announced yet another inquiry while a Senate committee inquiry is still in progress. Dairy farmers have made it clear to the committee that they need help now and will be disappointed that the Morrison government has announced another inquiry. Queensland dairy farmer, Mr Trace made it clear to the committee that dairy farmers are desperate for real action to fix the farmgate milk price, stating that: " We need to get the farmgate milk price up so that we can sustain the industry. That's what we need. It could be solved in a day with the right people in a room. We need the political will to do it, and that's what the farmers are doubting."The </w:t>
      </w:r>
      <w:hyperlink r:id="rId439" w:history="1">
        <w:r>
          <w:rPr>
            <w:rFonts w:ascii="arial" w:eastAsia="arial" w:hAnsi="arial" w:cs="arial"/>
            <w:b w:val="0"/>
            <w:i/>
            <w:strike w:val="0"/>
            <w:noProof w:val="0"/>
            <w:color w:val="0077CC"/>
            <w:position w:val="0"/>
            <w:sz w:val="20"/>
            <w:u w:val="single"/>
            <w:shd w:val="clear" w:color="auto" w:fill="FFFFFF"/>
            <w:vertAlign w:val="baseline"/>
          </w:rPr>
          <w:t>treasurer says the ACCC will</w:t>
        </w:r>
      </w:hyperlink>
      <w:r>
        <w:rPr>
          <w:rFonts w:ascii="arial" w:eastAsia="arial" w:hAnsi="arial" w:cs="arial"/>
          <w:b w:val="0"/>
          <w:i w:val="0"/>
          <w:strike w:val="0"/>
          <w:noProof w:val="0"/>
          <w:color w:val="000000"/>
          <w:position w:val="0"/>
          <w:sz w:val="20"/>
          <w:u w:val="none"/>
          <w:vertAlign w:val="baseline"/>
        </w:rPr>
        <w:t xml:space="preserve"> : ...undertake an inquiry into harmful imbalances of bargaining power between farmers, intermediaries, including processors, and retailers in the domestic supply chains of perishable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goods in Australia.In its 2018 report the </w:t>
      </w:r>
      <w:hyperlink r:id="rId439" w:history="1">
        <w:r>
          <w:rPr>
            <w:rFonts w:ascii="arial" w:eastAsia="arial" w:hAnsi="arial" w:cs="arial"/>
            <w:b w:val="0"/>
            <w:i/>
            <w:strike w:val="0"/>
            <w:noProof w:val="0"/>
            <w:color w:val="0077CC"/>
            <w:position w:val="0"/>
            <w:sz w:val="20"/>
            <w:u w:val="single"/>
            <w:shd w:val="clear" w:color="auto" w:fill="FFFFFF"/>
            <w:vertAlign w:val="baseline"/>
          </w:rPr>
          <w:t>ACCC concluded</w:t>
        </w:r>
      </w:hyperlink>
      <w:r>
        <w:rPr>
          <w:rFonts w:ascii="arial" w:eastAsia="arial" w:hAnsi="arial" w:cs="arial"/>
          <w:b w:val="0"/>
          <w:i w:val="0"/>
          <w:strike w:val="0"/>
          <w:noProof w:val="0"/>
          <w:color w:val="000000"/>
          <w:position w:val="0"/>
          <w:sz w:val="20"/>
          <w:u w:val="none"/>
          <w:vertAlign w:val="baseline"/>
        </w:rPr>
        <w:t xml:space="preserve"> : ... farmers' lack of bargaining power means that they are unlikely to benefit from an increase in the retail (or wholesale) prices of private label milk or other dairy products. Even if processors were to receive higher wholesale prices from sales to supermarkets, this does not mean the processors will pay farmers any more than they must secure milk. Farmers' ability to capture their appropriate share of profit.The ACCC identified the obvious; farmers don't have any relationship with Coles, Woolworths, or any other retailer. They deal only with the processors and there is a clear market power imbalance between the two. If the Government is saying the ACCC was wrong, it should make that clear and invite it to re-visit this issue. The Treasurer also says: ...the ACCC will also examine the effectiveness of the new Dairy Code of Conduct including by considering options to extend the code across the entire domestic dairy supply chain.So, the government is already questioning its own Code of Conduct, its only meaningful response to the last ACCC inquiry. And it's doing so even though the ACCC report said there is no relationship between farmers and retailers. If the government is serious about finally helping our struggling dairy farmers, it will extend the terms of reference for the latest inquiry to include an investigation of the merits of a mandatory minimum farmgate milk price in each dairy region.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11.12pm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10.41pm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Tanya Plibersek was also asked about the proposed foreign investment veto plan, in relation to how it would impact universities.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She told the ABC: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think it is important that, where it's beneficial for Australia, we cooperate with other nations.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have some great discoveries that way. We get some really super-smart people to come and work in Australia and pass on their knowledge to Australians that work with them.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 sort of academic cooperation is something that we should value. We need to be careful that, when it's happening, if there are things that are discovered or invented, that, for example, have military application, that that transfer of knowledge is handled very carefully or, you know, protected here within Australia.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need to be careful about intellectual property, to make sure that patents lodged benefit Australia, that we capture the value of that discovery and of that inventiveness here in Australia.</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Tanya Plibersek (right) and the new member for Eden-Monaro Kristy McBain arrive for question time in the House of Representatives on Tuesday. Photograph: Mike Bowers/The Guardian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10.44pm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10.39pm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Sydney gyms and hospital cafe on coronavirus alert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AAP has some information on NSW's latest health alerts: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Covid-19 health alert has been issued for anyone who recently attended a dance class at an inner Sydney gym after a third person who visited another CBD gym was diagnosed with coronavirus.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NSW Health said anyone who attended the City Tattersalls gym between 8am to 2pm on August 19, 21 or 23 should get tested for COVID-19 and isolate at home for 14 days.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Other members of City Tattersalls should get tested if they have even the mildest symptoms.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One of the gym-goers went to the ground-floor Windscreens Cafe at Randwick's Royal hospital for Women on Tuesday morning and authorities are trying to trace anyone who might be have been a close contact.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NSW Health also says anyone who attended a 7.40pm dance class at Virgin Gym at Zetland in the inner east on Monday should get tested and isolate at home for 14 days.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Anyone else who attended the gym from 7.30-10pm on Monday should monitor for symptoms and get tested if they appear.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Meanwhile, a trainee bus driver worked for three days between August 20-24 while infectious on routes in Blacktown, Rouse Hill, and Mt Druitt.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Meanwhile, Riverstone High School, Wyndham College, both in Sydney's north-west, and Schofields Public School in the west, were closed on Wednesday while coronavirus tests for students were processed.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NSW chief health officer Kerry Chant said one year 12 student had returned a positive result and would be included in Thursday's case numbers.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Another student had an "equivocal" result and will be tested again, while two other students returned negative results but would be retested as an extra precaution.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2.16am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10.38pm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 what does Steven Marshall  think of the government's proposed foreign investment veto powers for states?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Look, we certainly will look at the detail of what is provided. The prime minister has raised this at the national cabinet. I think the agreement that we have is with the Shandong province and it's an agreement that goes back 30 years.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certainly haven't contemplated a belt and road initiative here between the Chinese government and South Australia, but we do have a good working relationship with China.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We've got excellent exports. We got excellent investment coming into South Australia. International students. We want to maintain good relationships with China. We think this is really important. We understand where the prime minister is going on this. We'll be supportive.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10.40pm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10.37pm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South Australian premier Steven Marshall had a chat to the ABC this morning, where he spoke about when the state could open its borders to everyone: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There's no forward-plan that we can see what's going to happen in different jurisdictions in two, three, four months' time. So we got to respond to keep our population safe.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But I think that that's what we're doing. In South Australia, we have opened our borders to Queensland, the Northern Territory, Western Australia and Tasmania.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We're looking very closely at the ACT and also New South Wales at the moment. All of our decisions are based on expert health input. We act as soon as we possibly can after receiving that health expert advice.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South Australian premier Steven Marshall. Photograph: David Mariuz/AAP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10.42pm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10.16pm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Adani launches civil proceedings against activist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Queensland election will be held on 31 October. The last election in that state was dominated by what would happen with the Adani coalmine.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That has calmed down in the last couple of years, but it doesn't mean that the protests have stopped.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Adani has announced it has launched civil proceedings against one of the activists protesting against its Queensland operations "to protect our rights, as well as those of our employees and contractors, to carry out legal and legitimate business activities free from intimidation and harassment".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It has released a statement saying it has filed a civil damages claim in the Queensland supreme court: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legal action does not seek to limit free speech. As we have repeatedly stated, we believe a diversity of views is an important part of democracy.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civil legal action seeks to limit the campaign of alleged harassment and intimidation orchestrated by [the activist] against our business that aims to prevent us from legally and legitimately pursuing our commercial interests.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 haven't named the activist as I haven't had a chance to read yet through the court documents as it is still before sparrows, but we will keep you updated.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10.28pm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10.09pm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attorney general, Christian Porter, will introduce legislation to create a new office of the National Commissioner for Defence and Veteran Suicide Prevention.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national commissioner will have powers broadly equivalent to a royal commission, with a permanent role to monitor the implementation of its own recommendations to ensure long-term solutions are delivered.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Porter said: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 the prime minister said when he first announced this important initiative, this is about being continually vigilant when it comes to the care and wellbeing of our veterans, as well as those serving men and women who protect our community and our freedoms."The national commissioner will be truly independent and deliver genuine transparency as it helps to uncover the root causes and contributing factors in ADF member and veteran deaths by suicide.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 will also provide the opportunity for families and those people who have been personally affected by an ADF member or veteran death by suicide to share their story in a safe and supported way.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10.28pm BST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block-time published-time 10.08pm BST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Good morning  </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Well, just hours after China's deputy mission head of mission in Australia, Wang Xining, admitted </w:t>
      </w:r>
      <w:hyperlink r:id="rId439" w:history="1">
        <w:r>
          <w:rPr>
            <w:rFonts w:ascii="arial" w:eastAsia="arial" w:hAnsi="arial" w:cs="arial"/>
            <w:b w:val="0"/>
            <w:i/>
            <w:strike w:val="0"/>
            <w:noProof w:val="0"/>
            <w:color w:val="0077CC"/>
            <w:position w:val="0"/>
            <w:sz w:val="20"/>
            <w:u w:val="single"/>
            <w:shd w:val="clear" w:color="auto" w:fill="FFFFFF"/>
            <w:vertAlign w:val="baseline"/>
          </w:rPr>
          <w:t>there were "some shadows" over the relationship between the two countries,</w:t>
        </w:r>
      </w:hyperlink>
      <w:r>
        <w:rPr>
          <w:rFonts w:ascii="arial" w:eastAsia="arial" w:hAnsi="arial" w:cs="arial"/>
          <w:b w:val="0"/>
          <w:i w:val="0"/>
          <w:strike w:val="0"/>
          <w:noProof w:val="0"/>
          <w:color w:val="000000"/>
          <w:position w:val="0"/>
          <w:sz w:val="20"/>
          <w:u w:val="none"/>
          <w:vertAlign w:val="baseline"/>
        </w:rPr>
        <w:t xml:space="preserve"> the federal government announced it is seeking new powers to review and stop agreements it judges to impact foreign relations.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That means state, territory and local governments (as well as universities) from be prevented or must cease entering arrangements which are considered to be detrimental to Australia's foreign policy positions.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 what would that mean?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Well, for starters, Victoria's belt and road initiative would be one of the first under the microscope.</w:t>
      </w:r>
    </w:p>
    <w:p>
      <w:pPr>
        <w:pStyle w:val="Normal47"/>
        <w:keepNext w:val="0"/>
        <w:spacing w:before="240" w:after="0" w:line="260" w:lineRule="atLeast"/>
        <w:ind w:left="0" w:right="0" w:firstLine="0"/>
        <w:jc w:val="both"/>
      </w:pPr>
      <w:hyperlink r:id="rId439" w:history="1">
        <w:r>
          <w:rPr>
            <w:rFonts w:ascii="arial" w:eastAsia="arial" w:hAnsi="arial" w:cs="arial"/>
            <w:b w:val="0"/>
            <w:i/>
            <w:strike w:val="0"/>
            <w:color w:val="0077CC"/>
            <w:sz w:val="20"/>
            <w:u w:val="single"/>
            <w:shd w:val="clear" w:color="auto" w:fill="FFFFFF"/>
            <w:vertAlign w:val="baseline"/>
          </w:rPr>
          <w:t>As Murph and Dan Hurst report:</w:t>
        </w:r>
      </w:hyperlink>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 planned stocktake of existing agreements will be broader than Victoria's politically controversial belt and road agreement, but that deal has been viewed with concern by Australia's national security establishment and it has also attracted criticism from the United States.</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US secretary of state, Mike Pompeo, used an interview in May to leave open the possibility of </w:t>
      </w:r>
      <w:hyperlink r:id="rId439" w:history="1">
        <w:r>
          <w:rPr>
            <w:rFonts w:ascii="arial" w:eastAsia="arial" w:hAnsi="arial" w:cs="arial"/>
            <w:b w:val="0"/>
            <w:i/>
            <w:strike w:val="0"/>
            <w:noProof w:val="0"/>
            <w:color w:val="0077CC"/>
            <w:position w:val="0"/>
            <w:sz w:val="20"/>
            <w:u w:val="single"/>
            <w:shd w:val="clear" w:color="auto" w:fill="FFFFFF"/>
            <w:vertAlign w:val="baseline"/>
          </w:rPr>
          <w:t>suspending some forms of information sharing</w:t>
        </w:r>
      </w:hyperlink>
      <w:r>
        <w:rPr>
          <w:rFonts w:ascii="arial" w:eastAsia="arial" w:hAnsi="arial" w:cs="arial"/>
          <w:b w:val="0"/>
          <w:i w:val="0"/>
          <w:strike w:val="0"/>
          <w:noProof w:val="0"/>
          <w:color w:val="000000"/>
          <w:position w:val="0"/>
          <w:sz w:val="20"/>
          <w:u w:val="none"/>
          <w:vertAlign w:val="baseline"/>
        </w:rPr>
        <w:t xml:space="preserve"> with Australia if the Victorian deal resulted in projects that affected the safety of security networks.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Within hours the US ambassador to Australia, Arthur Culvahouse Jr, clarified that the US had "absolute confidence in the Australian government's ability to protect the security of its telecommunications networks and those of its Five Eyes partners" and Pompeo was simply answering questions about "very remote" hypotheticals.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Closer to home, that most likely means another constitutional fight will be hashed out in the high court.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 federal government claimed intergovernmental immunity to stop officials from appearing at the NSW Ruby Princess special inquiry.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But is now flipping that to say it has powers to cancel agreements made by other jurisdictions. Can't say the states will be too happy with that.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But the federal government does have responsibility over foreign affairs. So it will be a pretty big grey zone the high court will be asked to colour in one way or the other. It won't be quick, or easy, so pay attention to what comes next.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Australia's increasingly tense relationship with the CCP is one of the issues which has been bubbling away under the surface during the pandemic, but aged care remains the focus domestically.</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Anthony Albanese  will address the National Press Club today, with a speech titled "Government by neglect". </w:t>
      </w:r>
      <w:hyperlink r:id="rId439" w:history="1">
        <w:r>
          <w:rPr>
            <w:rFonts w:ascii="arial" w:eastAsia="arial" w:hAnsi="arial" w:cs="arial"/>
            <w:b w:val="0"/>
            <w:i/>
            <w:strike w:val="0"/>
            <w:noProof w:val="0"/>
            <w:color w:val="0077CC"/>
            <w:position w:val="0"/>
            <w:sz w:val="20"/>
            <w:u w:val="single"/>
            <w:shd w:val="clear" w:color="auto" w:fill="FFFFFF"/>
            <w:vertAlign w:val="baseline"/>
          </w:rPr>
          <w:t>The aged care royal commission's interim report released in October last year was called "Neglect",</w:t>
        </w:r>
      </w:hyperlink>
      <w:r>
        <w:rPr>
          <w:rFonts w:ascii="arial" w:eastAsia="arial" w:hAnsi="arial" w:cs="arial"/>
          <w:b w:val="0"/>
          <w:i w:val="0"/>
          <w:strike w:val="0"/>
          <w:noProof w:val="0"/>
          <w:color w:val="000000"/>
          <w:position w:val="0"/>
          <w:sz w:val="20"/>
          <w:u w:val="none"/>
          <w:vertAlign w:val="baseline"/>
        </w:rPr>
        <w:t xml:space="preserve"> if you were looking for clues over what that was about.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Meanwhile, Victoria is approaching the end of its fourth week with Melbourne under lockdown, and people are looking for some "what comes next" hope from premier Daniel Andrews. He is coming up to his 50th straight daily press conference, but in a sign that things look to have turned a corner, there has not been a lot of new Covid announcements in his daily briefings lately, outside the latest data.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 don't know what stage three will look like for Melbourne, but we hope to find out soon.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NSW is still worried about low levels of community transmission - it recorded five mystery cases yesterday, from about 25,000 tests, which is keeping authorities on alert, while Queensland is crossing its fingers it has caught any lingering cases, recording just one positive diagnosis from 20,000 tests - and that person had been in isolation as a close contact of a known case.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We'll keep you updated on all the political and Covid news as it happens.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You have Amy Remeikis  with you for the day. Once I hunt down a coffee, we'll be right into it.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Ready?</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block-time updated-timeUpdated at 10.39pm BST</w:t>
      </w:r>
    </w:p>
    <w:p>
      <w:pPr>
        <w:pStyle w:val="Normal47"/>
        <w:keepNext w:val="0"/>
        <w:spacing w:before="24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24603 2020-08-27T06:30:00Z true 2020-08-26T21:24:42Z false false 2020-08-27T09:31:25Z false AUS theguardian.com </w:t>
      </w:r>
      <w:hyperlink r:id="rId440" w:history="1">
        <w:r>
          <w:rPr>
            <w:rFonts w:ascii="arial" w:eastAsia="arial" w:hAnsi="arial" w:cs="arial"/>
            <w:b w:val="0"/>
            <w:i/>
            <w:strike w:val="0"/>
            <w:noProof w:val="0"/>
            <w:color w:val="0077CC"/>
            <w:position w:val="0"/>
            <w:sz w:val="20"/>
            <w:u w:val="single"/>
            <w:shd w:val="clear" w:color="auto" w:fill="FFFFFF"/>
            <w:vertAlign w:val="baseline"/>
          </w:rPr>
          <w:t>https://gu.com/p/ekedd</w:t>
        </w:r>
      </w:hyperlink>
      <w:r>
        <w:rPr>
          <w:rFonts w:ascii="arial" w:eastAsia="arial" w:hAnsi="arial" w:cs="arial"/>
          <w:b w:val="0"/>
          <w:i w:val="0"/>
          <w:strike w:val="0"/>
          <w:noProof w:val="0"/>
          <w:color w:val="000000"/>
          <w:position w:val="0"/>
          <w:sz w:val="20"/>
          <w:u w:val="none"/>
          <w:vertAlign w:val="baseline"/>
        </w:rPr>
        <w:t xml:space="preserve"> false true </w:t>
      </w:r>
      <w:hyperlink r:id="rId441" w:history="1">
        <w:r>
          <w:rPr>
            <w:rFonts w:ascii="arial" w:eastAsia="arial" w:hAnsi="arial" w:cs="arial"/>
            <w:b w:val="0"/>
            <w:i/>
            <w:strike w:val="0"/>
            <w:noProof w:val="0"/>
            <w:color w:val="0077CC"/>
            <w:position w:val="0"/>
            <w:sz w:val="20"/>
            <w:u w:val="single"/>
            <w:shd w:val="clear" w:color="auto" w:fill="FFFFFF"/>
            <w:vertAlign w:val="baseline"/>
          </w:rPr>
          <w:t>https://media.guim.co.uk/c49570a5cc95ec390221e94f10b398e92532d7a5/0_0_4782_2869/500.jpg</w:t>
        </w:r>
      </w:hyperlink>
      <w:r>
        <w:rPr>
          <w:rFonts w:ascii="arial" w:eastAsia="arial" w:hAnsi="arial" w:cs="arial"/>
          <w:b w:val="0"/>
          <w:i w:val="0"/>
          <w:strike w:val="0"/>
          <w:noProof w:val="0"/>
          <w:color w:val="000000"/>
          <w:position w:val="0"/>
          <w:sz w:val="20"/>
          <w:u w:val="none"/>
          <w:vertAlign w:val="baseline"/>
        </w:rPr>
        <w:t xml:space="preserv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false en true That is where we will leave the live blog for this evening. If you want to follow the latest global coronavirus news you can follow our other live blog here. Here's what we learned today: Victoria recorded 23 deaths from Covid-19 and 113 new cases. New South Wales reported nine new coronavirus cases. All correctional facilities in Queensland entered lockdown as the state recorded two further cases of Covid-19. Scott Morrison unveiled new plans to allow the government to prevent state and territory governments and universities from entering into "detrimental" deals with foreign powers. The Australian-national terrorist who murdered 51 people in New Zealand last year, Brenton Tarrant, has been sentenced to life without parole. The federal government has blocked an attempt by Labor to chide the Liberal party backbencher Craig Kelly for repeatedly pushing for the use of anti-malarial drug hydroxychloroquine to treat Covid-19. Daniel Andrews has pointedly urged Scott Morrison to explain alternative export markets for Victorian goods after the prime minister unveiled new powers that may be used to tear up the state's belt and road agreement with China. My colleagues Daniel Hurst and Paul Karp have covered his response here: The opposition communications spokeswoman, Michelle Rowland, has criticised the communications minister, Paul Fletcher, for voting against a Labor motion countering the Liberal MP Craig Kelly's comments on hydroxychloroquine. For weeks, Kelly has used social media and the federal parliament to advocate for the use of hydroxychloroquine in combating the virus, despite warnings from health officials and organisations across the globe that the drug is ineffective and potentially harmful when used to treat Covid-19 patients. In a parliament speech on Tuesday, Kelly said "media bias", "groupthink" and the "complete abandonment of reason" were driving a "war" on the drug, claiming "the big hand of government" was "interfer[ing] in a doctor-patient relationship". Rowland said "how serious is minister Fletcher when it comes to combating misinformation?": Minister Fletcher currently has his portfolio agency the ACMA working with digital platforms to develop a code on misinformation and news quality, yet today he voted against a motion affirming science and the independence of the TGA, as well as the responsibility of public officeholders to counter misinformation and conspiracy theories. It is clear the Morrison government isn't serious about countering misinformation during Covid-19, or combating what the UN secretary general and the WHO director general refer to as an "infodemic" that has included everything from dangerous health remedies to the nonsense that Covid-19 is somehow caused by 5G technology. Not only does the Morrison government shut down parliamentary debate, they haven't even bothered empowering the ACMA with a clear statutory role for dealing with misinformation and the voluntary misinformation code is still months away. Queensland Health has released a list of venues connected to the Brisbane youth detention cluster. Anyone who has been to these locations at the times specified should monitor their health and if they develop any Covid-19 symptoms, even mild, get tested. New locations include: Puma Fuel in Wacol on 16 August between approximately 4.00pm and 4.10pm Petbarn in Browns Plains on 22 August between 10.30am and 10.45am Bunnings in Browns Plains on 22 August between 10.45am and 11.15am The Good Guys in Browns Plains on 22 August between 11.15am and 11.35am Coles at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Lake Shopping Centre in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Lake on 23 August between 5.00pm and 5.15pm The Good Guys in Oxley on 24 August between 9.00am and 9.45am Woolworths at The Station in Oxley on 24 August between 10.00am and 10.30am The Victorian Aged Care Response Centre has just released a short report following its first month of operation. More than 60 staff from 21 federal and state government and private sector agencies came together to care for aged care residents and to support the aged care workforce in Victoria, which has been significantly impacted by the virus. The executive officer, Joe Buffone, said: "While we recognise that the pandemic is not over, we have experienced a reduction in facilities that require acute intervention." The report says: In the first weeks of the response centre's operations, 13 aged care facilities were deemed "high risk" in Victoria. That has now stabilised to three facilities. The response centre has responded to and stabilised eight "acute" aged care facility outbreaks, which could no longer guarantee continuity of care for their residents. The response centre is currently actively monitoring and supporting 116 aged care facilities in Victoria that have Covid positive outbreaks. An "early warning system" has been developed to identify facilities that have suspected cases to enable early support to prepare for a potential outbreak, the report says. CEOs of all major metropolitan and regional hospitals, and aged care provider peak bodies, have been contacted and briefed to ensure they have the support they need. Meanwhile, the report says the Commission for Aged Care Quality and Safety has worked directly with the response centre and has completed 100 spot-checks on facilities around Victoria, and Western Health has assisted with prevention measures at 33 facilities. More than 20,000 shifts have been filled by a commonwealth-funded surge workforce to assist aged care facility managers, the report says. Barnaby Joyce has defended the aged care minister, Richard Colbeck, keeping his ministerial job after pressure from the opposition he should be stripped of the portfolio over his performance during the pandemic. Previously, Colbeck has been unable to state how many deaths have occurred in aged care since the outbreak of Covid-19. Joyce told Patricia Karvelas: I think it's kind of ridiculous to go to a person in parliament and say because they didn't get a number right therefore they've absconded from all responsibilities and all care about aged care. It's absurd." On the government's handling of aged care during the pandemic: It is not normal times. It is not something that can be predicted like you predict spring coming. It just didn't work like that. And obviously everybody had to learn as they went along. If we had our chance again, if we knew what we knew now, all of us would do a better job. You show me any political party of any colour that had the script written for a pandemic. Joyce also rejected the idea of restructuring Australia's aged care system away from for-profit providers, after research conducted for the aged care royal commission showed smaller and state-run facilities had significantly better care outcomes than for-profit homes. How are you going to provide for these services in the future with this mountain of debt? Who is going to pay the debt back? We're just going to keep borrowing money over and over again? Of course you'll need the private sector involved. Because in the future we won't have the money to just spend on anything we wish as much as we wish to. There are a few more hours left in this day and Elias Visontay will take you through them. I'm off tomorrow, after working the weekend, but the wonderful Calla Wahlquist will be stepping in as your day blogger, so you are more than covered. I'll be back early on Monday morning when the parliament resumes sitting. Thank you again, so, so much, for joining us this week. I'm so glad we can almost cross another week of this lockdown off for Melbourne - I do think about how it would feel to be reading this stuff while you're under such heavy restrictions and I'm sorry for some of the faffing you're subject to. Whatever you do this weekend, be kind to yourself and those around you. Take care of you. Ax Patricia Karvelas asked Tony Burke what he thought about the government's proposed foreign agreement veto. Burke: The relationship with other countries, the first principle is the relationship with other countries is principally the job of the Australian government. PK: It is a federal issue? Should they be able to override [the states] based on that principle? Burke: You want high level, I'm giving you high level. The relationship with other countries is principally the responsibility of the federal government. How they deal with states is where there should be direct discussions with the states. Even the prime minister won't answer the question that you've just put. And he has seen something closer to the legislation than what I've seen. Even the prime minister was asked exactly what you've just put to me. And he wasn't going further than I've gone. Given having not seen the legislation and he's the one developing it, I reckon I have probably given a reasonable answer. The Senate delegated legislation scrutiny committee has delivered its latest report - giving a serve to the government for the way it's handled some Covid-19 crisis measures. The committee, chaired by the Liberal senator Concetta Fierravanti-Wells, took aim at the social services minister, Anne Ruston, for extending the cashless debit card trials to 31 December by ministerial determination rather than legislation. It said: From a scrutiny perspective, the committee strongly considers that it is necessary and appropriate for the parliament to be provided with an opportunity to consider and scrutinise the extension of the end dates for these measures at the earliest available opportunity, rather than leaving this significant matter to be determined in delegated legislation for an extended period of time. The committee called for a bill formally extending the program to be brought on for vote next week, or it will move to disallow the determination. Then the committee got in a scrap with the treasurer, Josh Frydenberg, about tougher foreign takeover rules - and the fact they don't have a "specified end date", which would be appropriate "from a scrutiny perspective". But Frydenberg refused to nominate a date - twice. It said: Accordingly, the committee recommends that the Senate disallow the instrument and has therefore resolved to give a notice of motion to disallow the instrument on 1 September 2020 for consideration and debate in the Senate 15 sitting days after that date. The push is well and truly on in Victoria for Daniel Andrews to release the stage three plan for Melbourne: NSW Health has released its official data for the day as well: Further investigations have revealed Covid-19 cases have attended a number of locations in the CBD, Hornsby, Willoughby and the Central Coast. A case attended one of the gaming areas of City Tattersalls on 24 August. Others who were in the gaming areas on this day must monitor for symptoms and get tested immediately if even the mildest symptoms develop. NSW Health is working with City Tattersalls to identify and contact people considered close contacts. NSW Health is contacting people who were at Fitness First Bond Street in Sydney city between noon and 4.30pm on Thursday 20 August and Friday 21 August to determine their level of contact. Anyone who has been at the gym on either day must monitor for symptoms and get tested immediately if even the mildest of symptoms develop. People who attended the following locations are casual contacts and must monitor for symptoms and get tested immediately if symptoms develop and stay in isolation until they have received a negative result: PRP Diagnostic Imaging, 16-20 Edgeworth David Avenue, Hornsby - 24 August, 10am to 11.15am Harris Farm, High Street, Willoughby - 22 August 4pm to 5pm A new case, which will be reflected in tomorrow's numbers, worked at David Jones Elizabeth Street food court while infectious. He did not have contact with the public. Close contacts have been identified and are being contacted. Another new case, which will be reflected in tomorrow's numbers, travelled on the following trains. People who travelled on these trains at the following dates and times are casual contacts and must monitor for symptoms and get tested immediately if symptoms develop, and must stay in isolation until they have received a negative result: Monday 24 August: Sydney-bound train, departing Woy Woy station at 6.31am, arriving Wynyard station at 7.50am Northbound train, departing Town Hall station at 5.31pm, arriving Woy Woy station at 6.54pm. Tuesday 25 August: Sydney-bound train, departing Woy Woy station at 6.31am, arriving Gordon station at 7.21am Northbound train, departing Hornsby station at 7.53am, arriving Woy Woy station at 8.28am Transport for NSW has dedicated cleaning crews across the network, including deep cleans and real time cleaning across all services. A security guard was removed from Melbourne's botched hotel quarantine program after sliding a note under a guest's door that said "Hey hun, add me on snapchat," according to emails handed to an inquiry. The guard at the Crowne Plaza had previously accompanied the woman for a fresh air break with other guests and guards, the 14 April email detailing the complaint said. "The note said something like 'Hey hun, add me on snapchat' - she looked up his name and looked up on Facebook and it's a security guard and wants to complain," the email said. An email chain between officials from the Department of Jobs, Precincts and Regions shows the public servant Paul Xerri contacted Wilson Security to have the guard "removed". Noting the department would write to Wilson to "formalise a written concern", one public servant notes it was the "second such incident this week" and "unacceptable". Tony Burke is asked whether or not the 'gloves are off' when it comes to the bipartisanship both sides of politics have shown for most of the year, as the pandemic took hold. He tells Patricia Karvelas: This is a time when people want the government to succeed in saving people's lives and in combating the virus and in making sure that people are able to stay in jobs. We want the government to succeed and the tone of the parliament is still very much in that frame. The problem we've had with aged care is the prime minister started the week by saying, 'When there's a pandemic it's Victoria's responsibility'. He started in complete denial of his own document and I've got to say in terms of getting him to take this seriously, I'm not sure how we did. You get to the end of question time today and the two final answers that he gave to questions from the opposition, on the second last one he was trying to get his backbench to laugh. On the final question, he was trying to act like he was the victim. And the whole issue was how mean to him personally had the leader of the opposition been and could that please stop? So, yes, we're still making the case, but I've got to say in terms of part of the job being to try to get through to the prime minister that he needs to take responsibility here, at the end of the week I don't think we've got there, if the prime minister still sees it as an area where making the backbench laugh as part of the job and then treating himself as the victim is the conclusion to question time. How Mike Bowers saw question time: A nice bit of news in between all the doom and gloom and straight up stoopid: The chief nursing and midwifery officer, Alison McMillan, is asked about Craig Kelly's comments: I don't think it's my position to speak about what MPs might be saying. I think that all along we have been really clear, that all of the experts rely on the current evidence across the world and international evidence, the recommendations made by our expert guidance group are based on that evidence. I think I will stick to the evidence and [what the experts] say, not comment on the commentary of others. Over in the House, it looks like Labor is addressing the Victorian Liberal branch stacking stories for the first time *inside* the parliament. There have been comments outside it in press conferences, and lines here and there in parliament speeches, but Stephen Jones is dedicating an entire speech to it. It's part of a matter of public interest debate on the need for a national integrity commission. He calls for Michael Sukkar to be sacked. Christian Porter accuses Jones of abusing parliamentary privilege. "I have never seen an abuse of parliamentary privileged like this in my 10 years of federal parliament," he says, adding if he had "an inch of courage" Jones would repeat his claims outside the parliamentary chamber (where he is just as vulnerable to defamation laws as the rest of us). I have had a few messages from people asking where Scott Morrison said "when it rains, everyone gets wet", the quote which Anthony Albanese used in his press club address. It came from Morrison's 29 July press conference, as part of his opening remarks: The challenges of dealing with aged care are not unique to Australia. Indeed, in every country in the world where there is sustained community transmission, it is inevitable that this will find its way into aged care facilities. When it rains, everyone gets wet. And that is what we're seeing with broad-based community transmission in Victoria. Victoria Health has released its official data: In Victoria at the current time: 4,151 cases may indicate community transmission 3,308 cases are currently active in Victoria 532 cases of coronavirus are in hospital, including 29 in intensive care 14,837 people have recovered from the virus A total of 2,158,149 test results have been received, which is an increase of 25,470 since yesterday. Of the 3,308 current active cases in Victoria: 2,958 are in metropolitan Melbourne under stage 4 restrictions 198 are in regional local government areas under stage 3 restrictions 140 are either unknown or subject to further investigation 12 are interstate residents Greater Geelong has 71 active cases, Bendigo has 16 active cases and Ballarat has six active cases Of the total cases: 17,117 cases are from metropolitan Melbourne, while 1,124 are from regional Victoria Total cases include 8,959 men and 9,714 women Total number of healthcare workers: 2,838; active cases: 391 There are 1,412 active cases relating to aged care facilities Active aged care outbreaks with the highest cumulative case numbers are as follows: 211 cases have been linked to Epping Gardens aged care in Epping 197 cases have been linked to St Basil's Homes for the Aged in Fawkner 169 cases have been linked to Baptcare Wyndham Lodge Community in Werribee 160 cases have been linked to Estia aged care facility in Ardeer 140 cases have been linked to Kirkbrae Presbyterian Homes in Kilsyth 120 cases have been linked to Cumberland Manor aged care facility in Sunshine North 118 cases have been linked to Twin Parks aged care in Reservoir 113 cases have been linked to Outlook Gardens aged care facility in Dandenong North 112 cases have been linked to Japara Goonawarra aged care facility in Sunbury 110 cases have been linked to Estia aged care facility in Heidelberg In Victoria there are currently 48 active cases in residential disability accommodation: Total resident cases: 14; total staff cases: 34 Active cases in NDIS homes: 38 (14 residents) Active cases in 'transfer' homes (state regulated/funded): 10 (0 residents) Active cases in state government delivered and funded homes: 0 Key outbreaks with new cases include: 63 cases have been linked to Peninsula Health 39 cases have been linked to the Vawdrey Australia facility in Dandenong South Annnnd question time ends. Julie Collins to Scott Morrison: Why [had] fewer than one in five aged care workers completed the government's online training module by June? Greg Hunt gets the tap again. The advice that I have is that as of 7am on the 24 August 2020, 1.5 million individuals have completed online infection control training procedures, including 1.2 million modules in aged care... There are 11 different modules... Laundry, cleaning, suspected identification of Covid, supporting older Australians.... That is part of what we set up with our surge workforce preparation announced on the 11 March. It's part of what we built on the 13 March with a national public hospital agreement where we agreed to provide 50% of the funding incurred by state hospitals in relation to their Covid-19 preparation. And it's related to what we also did with our work on the 31 March where we announced in particular the private hospitals agreement, an agreement that has seen 452 patients, on the advice that I have, transferred to those private hospitals. And in addition to that supported by the national testing contract, which allows for every resident and every staff member to be tested. As well as I mentioned, 69 million masks as well as gloves and gowns and goggles also distributed across the country, and in aged care 14 million. All of these things in context occur in a world where we have a pandemic where 24 million people were infected as of today. By the time we come back on Monday, it's likely that will have increased to 25 million people. It's likely, as a consequence, 24-25,000 lives will be lost. Around the world, we have a global pandemic. In Australia, what we have managed to do in seven out of eight states and territories is to keep that pandemic at bay. In Victoria, where there was a mass community outbreak, which has seen 95% of the case growth, we managed to fight so much of that. We're going to continue that each day. So someone in the prime minister's office counted how many questions the government has been asked on this. That's not just a figure you keep in your mind. This is a day after Scott Morrison asked Anthony Albanese not to "partisanise" aged care. Anthony Albanese to Scott Morrison: Why does the prime minister down play the human tragedy in aged care by boasting that 97% of aged care facilities do not have a Covid case among residents when more than 70 aged care residents have died in the past week, and more than 360 residents have died since this pandemic began? Morrison: Mr Speaker, I don't accept the assertion that the leader of the opposition has made. On every occasion, when I have spoken on these matters, whether it's the very specific cases and the individual deaths of Australians that have been impacted or particularly those four facilities in Victoria, when members opposite have asked me about those matters, I have addressed each of those issues. On 75 occasions, 75 questions, we've been responding, specifically, to the issues that have been presented. What I have also done, when being questioned about the preparedness and when questioned about the plan, I think it's important that Australians also know that the actions that have been taken by the government, working with other governments, has also been able to prevent what has occurred in some places has not occurred in many, many other places in Australia. What we've been able to do is reassure Australians, particularly those who have families in residential aged care, those in residential aged care themselves, that while the community outbreak that we've seen in Victoria has got into the aged care system and we've sought to respond to that, Mr Speaker, and we've been able to contain as much possible, as much we've been able, that impact, Mr Speaker, the impact in Australia when you look at how Covid is presented in our aged care system, there's been 8% of facilities who had resident infections, but when you look overseas, similar countries, 56% of facilities have had resident and staff infections in the United Kingdom. So Australia's actions have made a difference, I would say, Mr Speaker. I think it's important to give people hope about these things. But on every occasion, we have shown absolute respect, Mr Speaker, and absolute understanding and sympathy to the impacts on those families. For the leader of the opposition to suggest otherwise, I think, I would hope very unlike him. I hope it is very unlike him. Because it's I think a very unreasonable thing to have presented in this place. I hope he wouldn't stoop to that level again. Cool beans That answer includes the first strong support of Michael Sukkar from Scott Morrison since the Age and 60 Minutes story on the Victorian Liberal branch stacking broke on Sunday night. Before that, he has either not commented (through his office) while yesterday, when asked at his first press conference of the week, he said Australians would not want him to be distracted by those issues. Anthony Albanese to Scott Morrison: Today in the Senate, the minister for aged care, Senator Colbeck, turned his back and fled the chamber in order to avoid debate on his performance. Not a single member of the government defended the minister. Can it really be the case there's no one on the government backbench who could do a better job than Senator Colbeck? Morrison: I'm very concerned of one thing, there's no one who sits over there who could [be a better aged care minister], than any of the people who sit on this side. Not just on that issue, Mr Speaker. Not on the issue of aged care, but certainly when it comes to our fine treasurer, Mr Speaker. You won't find a treasurer on that side, you won't find another deputy prime minister as good as this one, who is pretending to do it on that side, or the minister for home affairs, or attorney general, Mr Speaker. Or a minister for energy, Mr Speaker. I know the member for Hunter would like to join our policy on energy. I know, Mr Speaker, when we're asked about things like gas, you get our responses, I know the member for Hunter would like to join us in adding to the answer. You won't find a minister for health... Tony Burke interrupts with a point of order: Given the gravity of the issue we're dealing with today... there is a question over a minister for aged care, you think the prime minister could spend more than three seconds talking about the minister for aged care. Tony Smith: Just ruling on the point of order... I just say to the manager of opposition business, if the question wasn't littered with political comment and the sort of language it had in it, he would have a much stronger case. I made the point before, I make it very clear when questions have such a strong element of debate, political comment and the language used about the minister for aged care in the Senate chamber, my attitude, so there's no confusion, it opens it up for whoever is answering. The prime minister has the call. Scott Morrison: Outstanding ministers here. The minister for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the minister for emergency management, you won't find one like that, Mr Speaker. And of course the minister for Indigenous Australians, who I know in his great humility, in his great humility, who worked closely with the shadow minister for Indigenous Australians, but you won't find a finer minister for Indigenous Australians. The minister for communications, Mr Speaker. The minister for education, for industry, for environment, for national disabilities, and of course, the assistant treasurer, Mr Speaker [Michael Sukkar], whose pioneering work on the homebuilder scheme, the home lender scheme, is getting Australians into their first home. Those opposite mock, Mr Speaker. But what my government is doing is keeping Australians safe, it's keeping Australians strong, and it's keeping Australians together. These mob on that side, Mr Speaker, can't keep themselves together. Julie Collins to Scott Morrison: Why did the prime minister wait until 3 August to announce a paid pandemic leave payment in Victoria, after more than 100 aged care residents had died? Does he agree with the South Australian Liberal treasurer it makes no sense for the prime minister to fund a scheme in Tasmania, with one active case, but not South Australia, with three, and why won't the prime minister make sure that paid pandemic leave is available for all Australians? Morrison: I have written to all premiers and chief ministers, they have all been offered the same set of arrangements that are provided to Victoria. The Tasmanian government has taken up that offer. I have written back to the premiers of New South Wales and Queensland today, and Western Australia, Mr Speaker, they have sought further information on these arrangements and we are providing that information. I'm yet to - I have not yet seen a request from South Australia. Should they make that request, Mr Speaker, then we'll respond to that request as well. We have enabled this disaster payment to be made available for those who need to isolate in relation to the pandemic and that was done following a very good agreement that I was able to reach with the Victorian premier, and I'm pleased we can extend that to the other states and territories. Anika Wells to Scott Morrison: On 12 August, the royal commission heard some aged care workers in Victoria still [didn't] get masks, gloves, or gowns. Why? Greg Hunt gets this one: I have largely answered this. I may add to that. In relation to... [there are interjections]... As I said, more generally across the country, 14 million masks have been provided to aged care facilities. In relation to gowns, 3 million gowns have been provided, 7.66 million pairs of gloves. In relation, and specifically to P2 respirators, 1.3 million, and over yesterday, more than, we had really 50,000 masks provided within Victoria. So there's an ongoing and continuous supply made available, I am aware, I am aware that in some facilities they may have had distribution challenges. What we do, whether it's through Ausmat, the work of the Victorian Aged Care Response Centre... Tony Smith: It may assist the House if the leader of the opposition and the minister for home affairs cease their very loud conversation.... Yeah, it was cordial. But it's still disruptive. OK. Either Dutton or Albanese (I can't hear which one) We're united. Smith: Are you? OK. There's a great anteroom out there. Do you want to go? The minister has the call. Hunt: Thank you very much, Mr Speaker. And in addition to that, what we do is, through Ausmat, the ADF, through the work of the aged care quality and safety commissioner and the Victorian Aged Care Response Centre, engage with every facility that has need, and we work with the national medical stockpile to ensure those distributions are made. The other area, there's been 3 million 167,245 goggles or face shields distributed to aged care in Victoria. (Sidenote. That was Alicia Payne's last question in QT ahead of having her baby - she is on maternity leave from early next week.) Alicia Payne to Scott Morrison: The royal commission heard evidence that aged care workers could only use two masks or one glove per shift. How can residents and staff be protected from the deadly Covid virus when staff can only use one glove per shift? Greg Hunt gets this one as well. I think Scott Morrison has only taken one of these questions this question time - he is sending them all to Hunt, which appears to be the new strategy after yesterday. Hunt: I want to address this question and correct some of the claims made. In relation to infection control and in relation to PPE, what we have seen across the country is at a time when there was a global shortage of supply and a global spike in demand, Australia has been one of the countries that has been able to not only maintain but to dramatically expand our flow. We've had over 400 million masks enter the national medical stock pile. We've been able to secure masks until the end of the year, to secure gloves and gowns. More than 69 million masks have been dispatched from the national medical stockpile. That includes 14 million to aged care facilities around the country. What that also includes, in particular, 10 million masks dispatched for Victorian aged care workers. It includes gloves and gowns and other items, such as hand sanitiser, all of these elements have been fundamental, fundamental to ensuring continuity of care. The national medical stockpile, if it receives a request, will process it as a matter of urgency in relation to a facility. On multiple occasions, we issued new rounds of support and only yesterday I noticed there were some tens of thousands of masks made available to Victorian providers. The correct answer is that gloves, gowns, masks, hand sanitiser, have all been made available through the national medical stockpile. Historically it was only responsible amongst those things for the masks. We made sure on our watch, in our time, gowns and gloves and sanitiser was added to the stockpile. It was over and above what was agreed with the states, as opposed to the responsibility of the commonwealth, on our watch, on our responsibility, under the guidance of the prime minister, we took those decisions to act. All of those elements have been provided. But as of coming here today, shortly before joining you, the national incident centre has advised me of 69 million masks, of which 14 million were provided to aged care, and over 10 million to Victoria. Peter Dutton takes a dixer on cyber-security, and answers it without a single political attack. Just substance. It's a refreshing and welcome change (the expansion of ASD's and the surveillance powers in general is another issue - I'm only talking about the attitude). Dutton: We want to make sure that a cyber-attack on our banking sector didn't result in banks unable to settle transactions at the end of the day, or people not being able to go into a local cafe or restaurant or small business to pay by way of tap and go, it would be crippling. We've seen cyber-attacks here at a record level in recent months. And during the period of this pandemic, we know that many crime groups are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young children online. We know that paedophile groups are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and trying to groom young children online, it is what makes it necessary we defeat that scourge through the cyber-security strategy. I want to say thank you to the prime minister and the heads of our agencies, working day and night on this strategy to make sure we can keep Australians safe, and we'll continue to work with industry, with every sector, to make sure that environment online is as safe as it can be. Anthony Albanese associates Labor with the remarks: It's quite frankly just abhorrent and hard to understand this scourge. This evil. And we need to do whatever we can to wipe it out. Chris Bowen to Scott Morrison: It's well known that many aged care workers are employed on a casual basis and work across multiple facilities. Given aged care workers moving between different facilities is a key driver of infection, why did the prime minister wait until 19 July, when the virus was widespread, to announce the Victorian aged care workers could work at a single facility, that initiative? Greg Hunt gets this one as well: In responding to the Victorian outbreak, an issue which we know has seen over 17,000 cases, in that state, and those have had an impact indeed, in relation to all elements of society, whether it's hospitals, whether it's aged care, we've been particularly focused on aged care. This has been a daily focus and what we have done is follow the medical advice in relation to actions taken. That's been the abiding principle of what we've done as a government, follow the medical advice, worked with the AHPPC or the medical expert panel under the leadership of Professor Brendan Murphy and now under the leadership of Professor Paul Kelly. Those reasons together are why as a country where there's no aged care facility outbreaks around the rest of the country, in 7 out of 8 states and territories, but there are in Victoria. They have followed community transmission and there was reference earlier to a paper that the Victorian government provided on infection control, and what that showed is that overwhelmingly it was the case of community transmission which led to the passage through staff who were asymptomatic into aged care facilities. As a part of that, we took the decisions that we made based on the medical advice provided by the medical experts. Josh Frydenberg uses the end of his dixer answer to again attack Daniel Andrews: You get the virus under control, restrictions start to ease, and customers and jobs come back, Mr Speaker. And nowhere is this message more important than in my home state of Victoria. The message of hope is needed. That's why Victorians were so aghast when the Victorian government said there was a prospect of the state of emergency continuing for another 12 months, Mr Speaker. Victorians need to hear more about the road out than along the road in, Mr Speaker. That's why the Morrison government stands with Victorians and indeed 25 million Australians to support Australians get to the other side of Covid-19. Over in the Senate, Pauline Hanson, who is attending parliament virtually this sitting, forgot to unmute her microphone to ask her question. It took her a bit, but she got there. Julie Collins to Scott Morrison: Under the prime minister's own emergency response document for Covid-19, his government is responsible for aged care infection control guidelines. Victoria's chief medical officer has revealed that poor infection practice is the main driver. Today, more than 360 families are grieving as a result. Does the prime minister accept his failure to act has led to the deaths of vulnerable aged care residents? Greg Hunt gets this one: Thank you very much, and I think it's important to address the documents in question. There's two principle documents that refer to the national and state responsibilities with regards to the national pandemic health plan and with regards to the national Covid-19 aged care plan. In relation to the pandemic health plan, which was released on 18th February, and activated by the prime minister on 27 February, I turn to section 4.1.4, implementation of public health measures. Very specifically, the Australian government will be responsible for residential aged care facilities, working with other healthcare providers to set standards to promote the safety and securities of people in aged care. State and territory governments - and this was a document worked on and agreed by the states, state and territory and passed through AHPPC, or the medical expert panel - state and territory governments are responsible for the operational aspects of public health responses, and healthcare safety and quality standards. They will establish stems to promote the safety and security of people in aged care and other institutional settings and support outbreak investigation management in residential aged care facilities. I'm simply setting out that a large part of that element was missed on 13 March, when the national aged care plan was released, that included, again, a joint document of commonwealth and state, the state and territory departments of health, public health section in the department will act in an advisory role to assistance residential aged care facilities to detect, categorise and manage outbreaks. This includes providing advice on testing samples, informing relevant stakeholders of outbreaks, informing clinical care providers in the local health district. I say this to draw the opposition to the fact there's shared responsibilities. We carry out the regulatory functions of aged care. What we did was establish four critical elements to protect in regards to aged care. Firstly, on 11 March, $101 million for surge workforce. On 13 March, a national agreement with public hospitals to provide surge workforce. Thirdly, on - at the end of March, we established on 31 March the private hospitals agreement and 450 patients have been transferred to those private hospitals agreements. And then finally, we have established a national testing contract for every facility, for every resident, and every staff member wherever there's a positive case. Each life lost is a source of immense regret and agony for not only those involved, but we have done those things to fight and protect Australians and that's why the loss of life in Australian aged care facilities is one of the lowest in the world. Michael McCormack: An Aboriginal woman in my electorate, auntie Gail Clark, used to remark at welcomes to country, she used to say, you may need a preacher now and again, you may need a doctor, you may need a lawyer, but you need a farmer, every day, three times a day, every day. And her message was so good, was so important, and I want to thank our farmers right across regional Australia for keeping our supermarket shelves stocked. I want to thank our truckies for getting the freight stock around the nation. I want to thank our doctors, our frontline medical personnel for the job they have done through Covid-19. They're true heroes, all the people in regional Australia who have been unfairly impacted by the restrictions that have been placed on them, and that is so unfortunate but they have done what they needed. I think I just had another stroke. Michael McCormack is talking and I just do not have the capacity to deal with this today. Anthony Albanese to Scott Morrison: Today the aged care royal commissioners released a statement that 96% of private for-profit aged care facilities are failing to deliver the highest quality of care. Why is this seven-year old government failing to ensure that frail and vulnerable older Australians get the care they deserve? Morrison: The minister for health will add further to my answer. Whether it's private operators, to which the member has referred, whether it's non-profit operators like at St Basil's, or public operators like at Oakden that sparked the royal commission, wherever the care needs to be provided, the system needs to support that care in the funding and support that is delivered by the federal government and the regulation that sits over that, which is our responsibility and that's why we'll continue to increase our funding and support and to learn the lessons that need to be learned and apply them, particularly those that will come to the royal commission. Greg Hunt: And adding to the prime minister's answer, there's four principle things which this government has done to assist, first, of course, is in relation to funding. We have increased funding from just over $13 billion to tracking towards $25.44 billion over the course of the forward estimate, that's allowed for additional home care places, additional support for residential care places, additional investment in aged care overall. Secondly, of course, this prime minister became the first prime minister in Australian history, to the best of my knowledge, to have called a royal commission. Standing next to, on the day that he announced that royal commission, he warned of the challenges, he warned of the confronting elements. He was the first person to have taken those steps precisely because he wished to shine a light from the challenges that flowed from the Oakden royal commission into public aged care in South Australia. But which had lessons for all elements of aged care, public, not-for-profit, and private. In addition, we created the Aged Care Quality and Safety Commission... All of those things have come together, the funding, the royal commission, the aged care quality and safety commissioner and the national aged care mandatory program in the fight to protect, preserve standards and qualities. (Again, the aged care royal commission came after reports on what was still going on, and ahead of Four Corners series on it). You can find that statement here Anthony Albanese to Scott Morrison: Today the aged care royal commissioners released a statement, that nine out of 10 aged care facilities in Australia are failing to achieve the highest quality of care. Why are nine out of every 10 aged care facilities failing to deliver appropriate care that older Australians deserve? Morrison: The challenges we face in aged care are understood, they're known, and that's why the government continues to act to support our aged care sector. That's why we continue to provide every year more than $1 billion in extra funding every year to attend to all of the issues that are necessary, that is why, Mr Speaker, understanding the system and its great needs and those needs are increasing, that is why I initiated the royal commission that the member opposite refers to. And that is why when they do their work, and they provide us with their recommendations, we'll be in a position to respond further in addition to the more than $3 billion already provided in additional support, right across the board, Mr Speaker, across all these facilities whether it's the increase in home places, whether it's dealing with chemical restraints, dealing with the standards necessary to be upheld, it's a difficult sector in which to achieve the outcomes we all desire, we will double our efforts to make sure we treat older Australians with dignity and respect. Before question time, there are statements from Scott Morrison and Anthony Albanese on the sentencing of the Australian national far right terrorist in New Zealand. Scott Morrison: Justice today was delivered in New Zealand to the terrorist and murderer for his cowardly and horrific crimes and attacks on a Christchurch mosque. The world must never see from, of him, or hear from him ever again. All Australians were and remain horrified and devastated by his despicable terrorist act. New Zealand is family to us in Australia. Today, we send our love across the ditch. And I had to opportunity to pass on those wishes directly to the New Zealand Prime Minister earlier today. But out of the horror of this event, I simply want to refer to what emerged as an incredible grace and beauty in the form of Farid Ahmed, I met with Jenny, at the memorial service in Christchurch at the time, and again when he came to visit me in Sydney in March this year. He lost his wife that day, and his message to response was not one of hate, but one of hope and of love. He is truly one of the most inspirational people I have ever met. Incredibly humbling just to be in his presence. I pay tribute to the Muslim community of New Zealand and also of Australia. Who have supported each other in these very difficult times and today will be a time when it all comes back. And it hurts again. In a way just that bit more. Then it ordinarily does. It reflects the goodness of their faith. You have been a light answering the terrible darkness. God bless you, New Zealand, our whanau this day. May it be a day of healing for everyone affected by this terrible tragedy. Anthony Albanese: Today in New Zealand we have seen justice. A civilised response to an act that was anything but. It was an act of terrorist violence, coldly and cynically calculated to push people apart. To sow division and tear a society apart. Innocent people, defenceless, in their most sacred place, in peaceful prayer, in solemn respect of their faith. Prayer is a time that should be sacrosanct. Instead, we got the ultimate atrocity. In the end, it only succeeded in bringing the people of New Zealand closer together. We will not say the killer's name, we won't speak of him other than to acknowledge that he was one of ours. An Australian. Who cast such a terrible shade over our dear neighbour. We can only hope that from today, New Zealand can begin the long process of healing. We can only hope that after an act of such premeditated merciless cruelty, today's sentence can at least bring some small measure to those left behind. We remember every life that was lost in Christchurch on that most awful of days. For those still grieving them, wishing their loved one could one day come home again. Maybe even, maybe even today's decision may just make it a little bit easier. It won't change things. But may their sadness be softened by the knowledge their loss brought a nation together. To New Zealand, we stand with you. To the Muslim community, we grieve with you. Hate will not divide us. This is not going to go away The universities lobby group Universities Australia's response to the proposed legislation is one of the last ones we have been waiting for - but this still has some time to play out. Everyone needs to see the bill. Universities Australia has weighed in on Scott Morrison's announcement on a process that could lead to deals between universities and foreign governments being torn up if deemed to be against Australia's foreign affairs interests. The group's chief executive, Catriona Jackson, said universities were "in early discussions" with both the Department of Foreign Affairs and Trade and the Department of Education "on the implications for universities" of the imminent bill. She said it would be "very important to discuss the exact definitions and scale of what the new laws are intended to capture". "It is critically important to strike the right balance between national security and the research collaboration which is driving so many advances in knowledge - including the search for a Covid-19 vaccine." Mark Dreyfus has used the 90-second statement time before QT to question the sudden interest in a foreign investment veto: Managing our relationships with other countries has always been the federal government's job and of course the federal government should always be determining what is in our national interest. But in some sort of Trumpian act, the prime minister now wants the entire nation to be overcome with amnesia about his own record. He wants us to forget that it was his government that ticked off the sale of the Port of Darwin - a strategic asset - to a Chinese company. He wants us to forget that when Victoria signed a Memorandum of Understanding with China in 2018 his trade minister, Senator Birmingham, declared "that's something we welcome." And most of all he wants us to forget that in September 2017 his government signed its own BRI Memorandum of Understanding with China. And what is in this BRI deal? We don't know. The prime minister refuses to tell us. And why? Because, as [Nine] newspapers reported in 2018 "China has not agreed to do so". Unlike the Morrison government, federal Labor has made it clear that we would not sign up to the BRI. It's time that the Morrison government started properly managing our international relations instead of chasing headlines. It is no secret that New Zealand is not happy with the Australian policy of deporting people who were born in NZ, but have lived most of their lives in Australia, following the completion of prison sentences. It comes up frequently in the bilateral talks. And it will come up again. But that is the context of the Winston Peters statement. New Zealand's deputy prime minister wants the Australian government to take the Australian national convicted of the Christchurch far-right terrorist attack back, to complete his life without parole sentence. And he singles out Peter Dutton by name in the statement: New Zealand First leader Winston Peters today welcomed the life without parole sentence of the Australian terrorist. 'We applaud the sentencing of the maximum possible term, and hope this helps with the healing of those affected,' said Mr Peters. 'The judgement is the only one that matched the depravity of the terrorist's crimes against the Islamic community, and its devastating effect on all people living in this country. 'New Zealand First also believes this terrorist should be returned to the country that raised him. 'Now is the time for Australia's minister of Home Affairs, Peter Dutton, to receive and carry out the terrorist's sentence in Australia," Mr Peters said. 'The Islamic community and all of New Zealand has already suffered enough without having to pay astronomical prison costs to keep him safe in our prison system.' The press club address ends and it is almost time for question time. I apologise for the typos which pop up and I send all my thanks to the Guardian brainstrust who work behind the scenes cleaning up some of the transcription and finger slips. I type thousands of words a day, while watching four screens, to try and get information across as quickly as possible, and sometimes that means my eyes dance over something that it should stop at. Apologies. Anthony Albanese was also asked about how Labor would go about winning back regional seats and more conservative areas of traditional heartland. We had a test recently in a regional seat. Whether you go north, south, east or west from here, Kristy McBain is the local member. From Yass to Batlow, across to the coast, down to Cooma, Kristy's the local member, a real test, not a fantasy, a real test whereby for those of you who live in Canberra you will know that the Liberal party outspent us massively during that byelection campaign because you couldn't turn on a TV without getting book-ended ads during every ad break. So we've had a test. The fact is that there's nothing new about Labor as a party of government which seeks to represent all Australians but seeks to get the support of a majority of Australians. And that means that we have to appeal very broadly. It means - I see my own seat as a bit of a microcosm of that, a seat that, yes, has some wealthier people with gentrification but also has the highest number of boarding houses of any electorate in Australia, that also has a significant multicultural population, whether it's the Portuguese in Petersham, the Chinese in Ashfield, the Greeks in Marrickville, the Lebanese in the southern part of the electorate, the Italians in Leichhardt. I've been forced each and every day that I've been in parliament, and I wouldn't have got here were I not able to appeal to people of different backgrounds, different faiths, and to give respect to those views. I'm working very strongly with multicultural communities. I'll continue to do so. And what we've seen this week from the Liberal party is Michael Sukkar, the assistant treasurer, involved with people in Victoria who used a derogatory term to people of background from - not Mr Sukkar but the group involved - of people from subcontinent backgrounds using people in a ways that entirely inappropriate. Michael Sukkar's still sitting in the parliament as the assistant treasurer in spite of the fact that each day Nine newspapers have had new revelations. Compare that with the action that I took when I saw inappropriate behaviour in my party. The Labor leader is asked if he is ready for the election to be held next year, and what ground he thinks he could win on, given the wide range of government policies in response to the pandemic. He invokes Ronald Reagan in his answer, in what was his successful campaign against Jimmy Carter: I expect the election will be some time between August 2021 and May 2022, and I'll be ready each and every one of those days. As will my entire team. One of the things that we've done during this period is develop a draft platform for the party, a whole range of policies, that we've used the time that we have through a range of shadow cabinet subcommittees that we have to be able to go forward whenever the button is pressed. We will have a smaller agenda than Labor took to the last election. That doesn't mean it's a less ambitious agenda. It just means that when you've got 284 things to talk about, that's a very long doorknock if you want to go through the list. And what I want is, as Labor leader, to have a series of commitments that are clearly understood, that are able to be articulated in a clear way. And I believe we're well-positioned. I think that by the time we get to the next election... the government will be shooting for more than a decade in office, longer than the Howard government, is what they'll be asking for. So say what you like about John Howard, I was critical of a range of measures that he had, but you knew what he stood for. You speak about Scott Morrison, you know, shifting to the centre, I don't think it's a matter of that. I think it's just a matter of Scott Morrison being shifty. And the fact is that at the time of the next election people will be asking themselves, 'Am I better off than I was in 2013?' What are the economic, social or environmental reforms that the Coalition government of eight or nine years standing, shooting for more than a decade, will be remembered for?" I know what our legacy is from our short time in office. In terms of the Rudd and Gillard governments - it's Labor governments that change things. It's Labor governments that do the big reforms. It's Labor governments that will be required, the values that will be required, to take us into the economic recovery. And I believe we will be successful at the next election. But that will be a matter for the Australian people, but we will have a strong, coherent narrative about growing the economy, about supporting jobs as the core principle but also about good social policy including looking after vulnerable Australians, not leaving people behind, as well as acting on environmental challenges such as climate change. Does Anthony Albanese support stronger national control on state border closures? Albanese: I make two points, and you quite rightly identified that I haven't singled out premiers. I've been consistent and said that two issues apply here. One is that the state leaders, in the absence of national leadership, need to listen to their respective state medical advisors, the chief medical officer, they have different titles in different states. I certainly think, when you look at Western Australia, for example, I've been very critical of the federal government joining in with Clive Palmer on an appeal. I was with Mark McGowan, I was against Clive Palmer and Scott Morrison on that issue. Queensland were singled out by the government as well. Annastacia Palaszczuk - I think people look back at when that criticism was made and probably think that it [the border closure] served Queensland well. My concern is, of course, the national cabinet - so that's the first point. And the same [time] Tasmania and South Australia have, of course, had closed borders but the federal government has ignored them. I think that in terms of the national cabinet, what is very obvious now is that it isn't a national cabinet. From the Sunday when Gladys Berejiklian and Daniel Andrews essentially stood Scott Morrison up on school closures, what happens now at so-called national cabinet is state premiers all tell each other what they're doing and Scott Morrison goes out and announces it and pretends it is national decision, then spends the time in between the national cabinet meetings criticising the decision that he's been a part of. That's not a cabinet. And I do think that it's up to Scott Morrison to explain why it is that there isn't a national approach to these issues, including borders. It's up to him to explain. He made the decision to have a so-called national cabinet that excluded the federal opposition, and I haven't complained about that, that's a decision for him. But he has a responsibility for it. It's up to him to explain the contradiction that's there between pretending there's a cabinet when there's clearly nothing like cabinet-based decision making. Does Labor support the foreign veto legislation? Anthony Albanese: We'll examine the legislation, but the idea that the national interests should be looked after by the federal government when it comes to foreign policy is something that we're very supportive of, [which] I would regard as completely unremarkable. What I do find remarkable for the government to answer is why Simon Birmingham indeed welcomed the Victorian decision over BRI and why it is that the federal government sat by and allowed the Port of Darwin to be sold off to a company that is connected with a non-Australian government and at the time - not in retrospect - at the time, as the infrastructure spokesperson, I was very critical of that decision. Should Australia's aged care sector be restructured so it is not-for-profit? Anthony Albanese: What we will do is wait for the final report of the royal commission but what's very clear is that once you moved from essentially a public system into the privatisation of a whole section of the sector, that needed to be accompanied by very strong regulation. By strong inspection processes, by making sure that there was transparency, the sort of transparency that I have spoken about today that the royal commissioners have spoken about. So we will come up with a more comprehensive long-term plan for aged care after the royal commission finalises its report at the beginning of next year. But what is very clear is that the problems that have arisen, if you look at where they are, they are... almost exclusively in the for-profit system at the moment, and that should tell the story about a failure to properly regulate the system, which is the commonwealth's responsibility. (It was the Howard government which privatised aged care). Anthony Albanese is asked whether or not both parties need to take responsibility for what has happened in aged care, given that none of these issues are new: The truth is that we need to do better. That's the truth. The entire political system. But it's also the truth that the interim report came down on 31 October last year. I responded with my fourth vision statement, which was on respecting and valuing older Australians, given in Brisbane before the pandemic, before this issue. I was talking about workforce issues, I was talking about what we needed to do to address this issue. The government says that it responded to the interim report, tick done. Quite clearly if this is post-response to the interim report, it's simply not good enough. Anthony Albanese finishes his speech along these lines: At every step of the way they have been dragged to these actions because these values go against their deepest instincts of a nation divided into winners and losers. Likewise, only Labor values will carry us to recovery. This unnerves the Liberals. Finding themselves in alien territory, they have panicked and run for the comfort of the familiar. You saw it with Treasurer Frydenberg recently when he announced his inspiration for the recovery was... Margaret Thatcher. Margaret Thatcher - the prime minister who declared there was no such thing as society. The prime minister who let the more vulnerable regions of her country slide into ruin. Treasurer Frydenberg was admonished by Scott Morrison - not because he had said something wrong, but because he'd said the quiet bit out loud. Scott Morrison has responded to the sentencing of the Australian national far-right terrorist on his Facebook page: Justice today was delivered to the terrorist and murderer for his cowardly and horrific crimes in Christchurch. It is right that we will never see or hear from him ever again. All Australians were horrified and devastated by his despicable act. New Zealand is family to us. Today, we send our love across 'the ditch' and I had the opportunity to pass on those wishes earlier today to New Zealand PM Jacinda Ardern. Out of the horror of this event there also emerged the incredible grace and beauty of Farid Ahmed, who I met with Jenny at the memorial service in Christchurch and again in Sydney when he came to visit me in March this year. Farid lost his wife that day and his message is one of hope and love. Inspirational. I pay tribute to the Muslim community of New Zealand and in Australia who have supported each other and reflected the goodness of faith. You have been a light answering the darkness. God Bless our New Zealand whanau this day - and may it be another day of healing for everyone affected by this terrible atrocity. Anthony Albanese: Scott Morrison has had to be dragged to nearly every important decision during this pandemic. In the words of a columnist for the Australian, Niki Savva: 'At almost every critical point on almost every contentious issue, he has been forced to shift position. He stopped travel from China but waited too long to block travel from the US. He opposed lockdowns, he opposed school closures, he opposed state border restrictions, he opposed wage subsidies, he opposed pandemic leave and he suspended parliament.' This records the lack of judgment and a complacency. Complacency first, demonstrated so tragically during the bushfires. I can't help but wonder how much better shape Australia would be in if the government hadn't put so much energy into resisting what was obvious and essential. Labor has made suggestions during this crisis, and we have been constructive. We want to help Australia's recovery, not hinder it. We want solutions, not arguments. But when it's the government that is acting as a drag on our recovery, then we have a responsibility to speak up. The actions taken by the government to assist people and business during the pandemic, including wage subsidies, have been based on Labor values - the power of government to make a positive difference; the belief that no one should be left behind during the pandemic, and no one held back during the recovery. The value written in every Australian heart: the fair go. We are getting to the pointy end of this speech. Anthony Albanese: When Harry Truman was president of the US, he had a sign on his desk in the Oval Office that said 'The buck stops here.' It was an expression of the very core of leadership: the acceptance of the responsibility that comes with it. Not Scott Morrison. The buck doesn't stop with him. And, as the Ruby Princess debacle showed, neither do the boats - no matter what that little trinket in his office says. It is just one more monument to the emptiness of his promises. As hollow as his promise to drought victims. As hollow as his promise to bushfire victims. And ultimately, as hollow as his campaign launch promise to all Australians. The prime minister can try to sidestep the truth all he wants. He can dismiss valid questions from journalists as "gossip" or "inside the Canberra bubble". He can pretend that his government's pattern of inaction and its very real consequences is nothing more than the trivial obsession of political insiders. He can try to reframe reality. But it changes nothing. Anthony Albanese: In this atmosphere of uncertainty, the government has found a receptive audience with its invitation to Australians to raid their own superannuation. Boil it down to its essence and what the government has done is ask workers to fund their own stimulus with this early release scheme. And who has been most receptive to this idea? Young workers. Women. Those who are already at a disadvantage, and who cannot afford the hit to their savings. So far, $33 billion has been withdrawn - comparable to and on the same scale as what the government has paid out on jobkeeper. More than 600,000 superannuation accounts have been reduced to zero. This is as sneaky as it is wicked. The government has shifted the cost of the pandemic from themselves to individuals - making workers and families pay for the pandemic by depleting their retirement incomes. And they are withdrawing their super at the bottom of the market. What's happening right now is casting a shadow so long it will darken future generations. It will increasingly fall to them to prop up budget spending ever more on aged care and pensions. This means either that future workers will face higher taxation or that future government services - including the age pension - will come under pressure. Universal superannuation was built to avoid this problem. Anthony Albanese: Whatever questions are raised by the current circumstances, Richard Colbeck cannot be the answer to any of them. There are few greater indictments on this government than Minister Colbeck's performance last week before the Senate select committee on Covid-19, led by Katy Gallagher. As he fumbled about with pieces of paper, it became clear that even the absolute basics of his job were beyond him. We saw the heights of his ineptitude. The fact is our aged care sector has one of the highest Covid death rates in the world. Scott Morrison's response?: 'When it rains, everyone gets wet.' Yes, he really said that. He knew the rain was coming. He never thought to give anyone an umbrella. In the absence of a government plan, here are eight points the government could consider: 1:Minimum staffing levels in residential aged care; 2:Reduce the homecare package waiting list so more people can stay in their homes for longer; 3:Ensure transparency and accountability of funding to support high quality care; 4:Independent measurement and public reporting, as recommended by the royal commission this week; 5:Ensure every residential aged care facility has adequate personal protective equipment; 6:Better training for staff, including on infection control; 7:A better surge workforce strategy; and 8:Provide additional resources so the aged care royal commission can inquire specifically into Covid-19 across the sector while not impacting or delaying the handing down of the final report. Anthony Albanese: None of what is going wrong just crept up on us. This government was warned by experts that our already troubled aged care system was vulnerable to the pandemic. Just as they were warned in the past by experts that a terrible fire season was coming. Just as they have been warned by experts that the climate is changing, and inaction will cost us more in the long run. Just as they have been warned by experts that wages are flatlining and working people are being left behind. Just as they are now being warned by experts that the raids they are encouraging on superannuation will leave people much worse off later in life. Their response to each warning has been the same: neglect. And the smirk of someone who is convinced he knows better, and then sits on his hands. If actions speak louder than words, Scott Morrison is truly the quietest Australian of all. We have heard that last line a couple of times now - you can see how Labor is attempting to shape its attacks against the government, now that the immediate crisis of the pandemic is (thankfully) passing (for now). Anthony Albanese: At his campaign launch last year, Scott Morrison vowed to "keep the promise of Australia to all Australians". All Australians. But then, this is also the same Scott Morrison who has repeatedly asked the question, "Whose side are you on?" Which is the real Scott Morrison? This year has answered the question. He is a man who has climbed to the highest office of the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without even accidentally gaining any of the necessary compassion along the way. A Prime Minister who doesn't hold a hose. It's a handy metaphor he's given us. The hose can stand for anything he is shirking responsibility for, anything he's trying to keep his fingerprints off. Indeed, the last time Scott Morrison held anything with conviction was a lump of coal he carried into the Parliament. Time and again, this Government has been warned about the threat the coronavirus posed to aged care. Time and again those warnings have been neglected. Anthony Albanese has begun his press club address. He is wearing Rabbitoh colours on his tie, because everything is politics. Here is that suspension of standing orders which was shut down: The Victorian premier Daniel Andrews is still answering questions, and he is being pressed about the prime minister pursuing new powers to stop state and territory governments entering agreements with foreign governments. This obviously calls the Victorian government's Belt and Road agreement with China into question. Asked if this was threatening the state's sovereignty, Andrews says; Exports will always be important no matter what country they're being sent to. And no matter what product it is... I will always advocate on behalf of Victorian business and will always advocate on behalf of Victorian jobs. That's a really important part of our part of our job. But the most important job at the moment, again, in my judgement, is to be focused exclusively on this second wave, getting past it. And making sure that we can then open up and that we can repair the damage that this pandemic has done in so many different, different ways. Foreign affairs is a matter for the commonwealth government, but growing jobs and sending Victorian products overseas and helping businesses to be more profitable and employ more people... that's a pretty big part of my job too. He just added: The prime minister's got time to be doing those things, then that's, that's fine for him. I don't, I am exclusively focused on fighting this virus, and then making sure that we have got the strongest economy that we can possibly have on the other side of this concern about the impact on trade. Labor has responded to the life without parole sentence of the rightwing Australian-born terrorist in New Zealand: Labor hopes the sentencing of an Australian-born terrorist and rightwing extremist in New Zealand will serve justice to the victims of the Christchurch shootings and a sense of closure for their family members. The individual was sentenced in New Zealand's high court for the murder of 51 worshippers at two Christchurch mosques and 40 attempted murders on 15 March 2019, along with one charge of terrorism. The Australian-born terrorist and rightwing extremist has been sentenced to the maximum penalty of a life sentence without parole - a first for New Zealand. The individual who committed these heinous attacks is not simply a "gunman" - he is a violent rightwing extremist, a terrorist and a white supremacist who committed a horrendous act, driven by hate and fear. This individual's vile ideology and its sources should be named and condemned. Addressing this serious threat begins with acknowledging and correctly naming it. Regrettably, we still have not had a serious conversation about how this individual was radicalised or how much of this occurred in Australia. But it is clear that at least some of these ugly ideas would have been shaped by conversations and ideas prevalent here. This individual's actions also highlight the growing transnational and online nature of the problem - with at least two further attacks inspired by the violence perpetrated in Christchurch. The parliament, media and wider community must take the threat of rightwing extremism seriously. As the Asio director general has warned, we cannot ignore the fact that rightwing extremism is a growing and a real terrorist threat in our nation and the world. We cannot allow vacuums to develop that can legitimise views or legitimise people who want to sow discord and racism in our diverse, multicultural and multi-faith community. Australians stand in solidarity with our New Zealand sisters and brothers - we will always unite with them against racism, hatred, fear and division. The ABS has released its latest business impacts survey. I'll let its head of industry statistics, John Shepherd, explain: More than a third (35%) of Australian businesses expect to find it difficult or very difficult to meet financial commitments over the next three months, according to the latest results from the Australian Bureau of Statistics (ABS). The Business Impacts of Covid-19 Survey found that small businesses were almost twice as likely to report that they expected to find it difficult or very difficult compared to large businesses (35% compared to 18%). ABS Head of Industry Statistics, John Shepherd, said: "41 per cent of businesses reported that revenue had fallen over the last month and 22 per cent had an increase in operating expenses. "In addition, 28 per cent of businesses expected a decrease in revenue over the next month." The survey also includes insights about how business expenditure on capital has changed over the last three months. Shepherd said: "Almost a quarter of businesses (23 per cent) reported they had decreased or cancelled their actual or planned capital expenditure compared to three months earlier. "Businesses reported that their decisions related to expenditure on capital were significantly influenced by uncertainty about the future state of the economy (59 per cent), and future expected customer demand for their products or services (40 per cent)." Federal Labor looks like it is on board, in general terms, with the foreign investment veto powers the Morrison government wants. Scott Morrison said he spoke to the premiers last night about the plan. But it looks like there might be a flashpoint with Victoria - where the belt and road initiative signing has created the most angst. The Australian-national terrorist who murdered 51 people in New Zealand last year has been sentenced to life without parole. It is the first time a whole life term sentence has been handed down in New Zealand. The University of Queensland needs some help with the next stage of its human trials for its Covid vaccine. Via AAP: Volunteers aged 56 and over are being urged to help with the next phase of human trials for the University of Queensland's COVID-19 vaccine. The tests will gauge if the vaccine is safe for older people, virologist and project co-leader Professor Paul Young says. "As most people are now aware, COVID-19 appears to have a higher degree of disease severity in older individuals," he said. "By conducting this expanded safety study, we'll be able to gather key data to support the large-scale efficacy trials." UQ is recruiting 48 volunteers between 56-65 years of age and another 48 volunteers aged 66 years and over. The team is aiming to start the new trials within three weeks. Infectious disease expert Associate Professor Paul Griffin said participants generally need to be in good health, and any existing medical conditions need to be stable. The university started phase one of the human trials in July with 120 18 to 55-year-olds. Early results have been positive, with the vaccine proving to be generally well-tolerated in healthy volunteers. The call to extend the trials follows successful pre-clinical trials on hamsters In the animal trial the potential vaccine provided protection against virus replication and reduced lung inflammation following exposure to the virus. UQ and the Coalition for Epidemic Preparedness Innovations entered into a partnership in June with Australian biotech company CSL to take the rapid response 'molecular clamp' enabled vaccine through clinical development and manufacture, if it proves successful. The Queensland government has provided $10 million in funding for the project, the federal government has contributed $5 million and more than $10 million has been provided by philanthropic and other donors. Goodness. It has been A DAY and we still have hours to go. It's not even time for first lunch yet. Anthony Albanese is coming up - he is addressing the national press club on the government's aged care response. You know what he is going to say there, but we'll cover off the main points. Then it's into the last question time for the week. Penny Wong has said Labor will scrutinise the foreign relations legislation but supports the idea. "We support the power... but safeguarding our sovereignty means more than passing laws." She has also called on Morrison to release the 2017 MoU with China on BRI projects in third countries. Suicides in the Victorian Aboriginal community during the Covid-19 pandemic have been "humungous", with four in the last week, according to the Victorian Aboriginal Community Controlled Health Organisation (Vaccho). Jill Gallagher, Vaccho CEO, told the Victorian parliament's Covid-19 committee on Thursday that there had been 68 cases of Covid-19 among the Aboriginal community in Victoria, but no deaths. She said mental health had been one of the big issues facing the community, with a "humungous increase" in suicides. "I'm not prepared to say what those numbers are [but a] humongous increase in suicides," she said. "Last week alone we had four suicides within the Victorian Aboriginal community." When asked about the Victorian coronial report today that states no increase in suicides this year compared with last year for the entire state, she said that was not the experience for the Aboriginal community. The report itself does not break down the demographics beyond age and gender. The committee also heard family violence is brought up in every welfare check on clients at the Victorian Aboriginal Legal Service. CEO Narita Waight said the lockdown was creating wider family violence issues. "People are concerned about what's going on in terms of intimate partner relationships, exposing concerns around that, but also when you've got multiple generations living in a home in a confined environment, that is also creating wider family violence repercussions."  In Australia, the crisis support service Lifeline is 13 11 14. In the US, the National Suicide Prevention Lifeline is 1-800-273-8255. In the UK, Samaritans can be contacted on 116 123. Other international suicide helplines can be found at befrienders.org A top official who helped oversee the hotel quarantine program wanted the police to take a greater role in the scheme but was rebuffed, an inquiry has been told. Claire Febey, an executive director at the Department of Jobs, Precincts and Regions, told a judicial inquiry on Thursday when the scheme was created in late March she had "escalated" her concerns for the police to have an ongoing presence at each hotel. "I continued to press the issue, but gained no traction," she said in a witness statement. The inquiry was told Victoria police had wanted private security guards to be the "first line of security". "The views expressed by Victoria Police in the First [State Control Centre] Meeting confirmed that private security would be required and shaped DJPR's assumptions regarding the level of support that would be needed," Febey said in her statement. Febey said she understood that she would be responsible for contracting security companies for the program, but could not say who made the initial decision that private guards would be required. The inquiry is continuing this morning. Daniel Andrews says he will let the multi-parliament working group to work out whether or not there can be virtual voting at next week's state parliament sitting. On whether or not he would accept a six-month extension to the Victorian state of emergency declaration, he says: I'm motivated to work as closely as we can in a roomful and collaborative way as possible - not just on these measures, the but this is the approach we take with the crossbench on everything. No matter the subject matter. It will be the approach we continue to take on many and varied issues they will raise with us, we will raise with them. It's been a very positive process. It's not quite - not concluded yet. We are having very productive discussions. Again, as I said earlier on, not for the imposition of rules to keep the place closed, but making sure there's certainty so we can put in place a plan and a set of rules that allow us to open up. That's what we're focused on. Where that </w:t>
      </w:r>
      <w:r>
        <w:rPr>
          <w:rFonts w:ascii="arial" w:eastAsia="arial" w:hAnsi="arial" w:cs="arial"/>
          <w:b/>
          <w:i/>
          <w:strike w:val="0"/>
          <w:noProof w:val="0"/>
          <w:color w:val="000000"/>
          <w:position w:val="0"/>
          <w:sz w:val="20"/>
          <w:u w:val="single"/>
          <w:vertAlign w:val="baseline"/>
        </w:rPr>
        <w:t>lands</w:t>
      </w:r>
      <w:r>
        <w:rPr>
          <w:rFonts w:ascii="arial" w:eastAsia="arial" w:hAnsi="arial" w:cs="arial"/>
          <w:b w:val="0"/>
          <w:i w:val="0"/>
          <w:strike w:val="0"/>
          <w:noProof w:val="0"/>
          <w:color w:val="000000"/>
          <w:position w:val="0"/>
          <w:sz w:val="20"/>
          <w:u w:val="none"/>
          <w:vertAlign w:val="baseline"/>
        </w:rPr>
        <w:t xml:space="preserve"> in an ultimate sense, we will have to wait and see. But I'm confident through the discussions and, again, I will say thank you to the crossbenchers for the way - the positive way - in which they are engaging with us NSW has reported nine new cases of Covid have been diagnosed in the last 24 hours. From NSW Health: There were 30,173 tests reported in the 24-hour reporting period, compared with 25,874 in the previous 24 hours. All of today's new cases were locally acquired and linked to known cases, including: five linked to the Sydney CBD cluster four close contacts of previous cases Three of the new cases attended City Tattersalls Club gym, bringing to eight the total number of cases linked to the Sydney CBD cluster. Anyone who attended City Tattersalls gym between 8am to 2pm on 19, 21 or 23 August is a close contact and must get tested for Covid-19 and isolate at home for 14 days. Other members of City Tattersalls should get tested if they have even the mildest symptoms. Cases have attended the following locations while infectious. NSW Health is contacting all known attendees of the Hunters Hill Bowling Club indoor dining room on 23 August from 12pm to 2pm to advise they are close contacts of a case and must immediately get tested and self-isolate for 14 days, and remain isolated for the entire period, even if the test result is negative. People who attended other areas of the club are considered close contacts and must monitor for symptoms and get tested if they develop. People who attended the following locations are considered casual contacts and must monitor for symptoms and if they develop, get tested right away and isolate: 4Pines Manly Brew Bar, The Esplanade - 23 August from 3.30pm to 5pm Magpies Waitara restaurant - 24 August from 11.30am to 1:15pm Fitness First Balgowlah - 23 August from 9am to 12pm (NSW Health is calling to advise any close contacts who must immediately self-isolate for 14 days) Destro's Pharmacy, 197-201 Victoria Road Drummoyne - 22 August from 11.20am to 11.40am Fitness First Bond St - 20 and 21 August in the afternoon (NSW Health is calling to advise any close contacts who must immediately self-isolate for 14 days) There are currently 74 Covid-19 cases being treated by NSW Health. There are six Covid-19 patients in intensive care and four are ventilated. 85 per cent of cases being treated by NSW Health are in non-acute, out-of-hospital care. Amid the current tensions in the relationship with China, Australia is one of 10 nations participating in the US-led Rimpac military exercises in Hawaii. US Navy vice-admiral, commander of the Third Fleet Scott D. Conn, has been briefing reporters on the exercises. He argued they demonstrated how allies and partners were able to come together and respond to any crises - and the US commitment to the Indo-Pacific region. They also demonstrated "to ourselves and the world that we can come together and [carry out] the mission in spite of all the challenges we face in the Covid environment". Conn said Australia played a large role in the Rimpac exercises. He said his lead planner for Rimpac was from Australia. Australia and the US agreed at the recent Ausmin talks to deepen defence cooperation in the Indo-Pacific region - but Australia apparently resisted pressure for it to join freedom of navigation exercises within 12 nautical miles of disputed features. When asked by Guardian Australia about what this additional cooperation between Australia and the US would look like, Conn simply said that both sides "look for all opportunities to continue to strengthen our very strong relationship". Prof Allen Cheng says the last R number he heard for Victoria was 0.87. But obviously that is a retrospective number that is estimated. So that's going from about two weeks ago and that's the sort of the latest you can do that. I would expect it to be a bit lower than that at the moment. It's certainly encouraging and below one, which is where we want it to be. Daniel Andrews then speaks on the proposal to extend Victoria's state of emergency declaration beyond September: Just finally, I would just again make the point, as I did yesterday, [we're] very grateful to members of the crossbench, we're having very, very productive discussions with them, and I'm very confident that we'll get to an outcome that both protects public health and gives us the rules that we need to plan to open. Not rules to stay closed. But indeed, rules that will assist us in putting together a longterm plan to repair the damage, to get people back to work, to get businesses up and running again, and to - as I said many times - to find that Covid normal. [We're] very, very grateful to those crossbench members. We've been, as we always do, engaging with them in good faith, and those discussions are progressing very well. And we'll have obviously more to say about that as we get into the sitting week next week. Daniel Andrews: We've got to defeat this second wave before we begin opening up, or we'll be in the early stages of a third wave, and while there may be some significant respite for people for a short period of time, we'll be in even worse circumstances very, very quickly. That's what our experts tell us. That's why we can't open up right now. But every Victorian should be clear about the government's intentions, all the team is working as hard as we can. We want to get past this is a quickly as we can. The rules won't be in place for longer than they need to be. We'll have many announcements to make about repairing the damage this global pandemic has done. There will be a singular focus on jobs, on making sure we look after those who lost work, we look after those who are really facing very difficult circumstances in terms of their business, and their prospects for the future. There is, in every sense, cause for people to be positive about the fact that this strategy is working. And we will get past this. We'll defeat this thing, we'll get past this second wave, and then we'll all be able to open up, we'll be able to begin that long and challenging process. But one I think we're equal to, of repairing the damage this pandemic has done to all of us, across the board. In businesses large and small, communities large and small, families, individuals, we will get that strength back. We'll resume that position of national leadership where Victorians are always at their best. When we're out in front and leading. And then we get some talk of hope. Daniel Andrews: Just finally, Victorians are doing an amazing job. They're doing an absolutely amazing job in very challenging and difficult circumstances. I think that every Victorian can be positive about the fact these numbers are coming down. There will come a time, hopefully soon, we'll see those numbers in double digits and we can have with greater confidence a really clear discussion about what the back end of September looks like, what October, November, December looks like, pushing into 2021. That will take two different forms - both a clear plan, very detailed, indeed, a massive plan to repair the damage this pandemic has done, make sure that jobs and skills and strength across our economy and communities are at the forefront of every single thing we do, and as best we can. It always has to be heavily caveated, I suppose, in terms of daily numbers, but as best we can, we hope to give people a roadmap, a clear plan about what coming out of stage four looks like, what opening up looks like, what finding Covid normal looks like. I appreciate, I know and understand, very deeply, how challenging this is. But this strategy is working. These numbers are coming down. Of course, that shouldn't take away from the pain and the loss that those 23 families today are dealing with. And sadly, there will be more tomorrow. That's the nature of this wildly infectious virus. The alternative to this, to basically ignore the fact this is transmitted very quickly, that it is a wicked enemy, and that we would, if we didn't have these very challenging rules in place, we would simply see our hospital system completely and utterly overrun. And that's not just a matter of Covid patients not getting the care they need, but people who every day, heart attacks, strokes, motor vehicle accidents, people who need urgent care, they simply would miss out also. As challenging as this is, the strategy is working. We do have to all of us look out for each other, provide whatever support we can to get to the other side of this. Daniel Andrews says Victoria will be increasing the number of orange door centres - hubs where people fleeing domestic and family violence can find help. He also makes clear that if you are in danger, you can of course leave your home, despite the lockdown: Despite the fact we have stage four lockdown in metropolitan Melbourne, stage three in regional Victoria, it's always permissible, always appropriate, if you feel like you need to leave home for your safety, if there's a family violence issue, then of course you're able to do it. You're not going to get into any trouble for going and getting the care that you need, getting away from that violence - that is a point that's worth making, just so there's no doubt in anyone's mind. We have a very strong record of investing in this sector. It is always disappointing to have to invest this sort of money, we would prefer to see far less of this sort of behaviour, but whether it be trying to change attitudes towards women and therefore outcomes for women, all the way through to very practical investments in the support system that is critical to providing safety and security and not just changing lives, but saving lives, then this is work that continues. On the number of active cases, Daniel Andrews says: There's 3,308 active cases across the state. Those numbers continue to fall, which is good news. In terms of the regional-metro split, as I always point out, these numbers don't perfectly reconcile just because there's a number still being investigated. But there's now 198 active cases in regional local government areas under stage three. To give you an example, across a number of key regional communities that we've been speaking about, they're key for that purpose, Geelong, the greater Geelong area, 71 active cases, greater Bendigo, 16, and Ballarat has six active cases. That's a much better position than a few weeks ago. Those numbers are falling. Those numbers will continue to fall as people go through their active period as a positive, and then we'll see those numbers continue to fall. But there should be no sense of complacency in those communities or any community. Regional Victorian numbers are low, we're doing everything we can in a very strong partnership between the government, public health team, all the workers in this, as well as families right across regional Victoria, communities right across regional Victoria, we've got to continue to do everything we can to keep those numbers low. But that's a pleasing decrease and a steady decrease in terms of the number of active cases. 23 deaths is one of the worst days we have seen during this pandemic. The Victorian premier goes through what we are allowed to know of them: They include one male in their 60s, one female and four males in their 70s, six females and three males in their 80s and five females and three males in their 90s. 22 of those 23 deaths are linked to aged care outbreaks. There are 532 Victorians in hospital. 29 of those are receiving intensive care and 11 of the 29 are on a ventilator. I am hearing that Craig Kelly, never one to let an opportunity for promotion go by, headed into the federation chamber (where speeches go to die) to double down on his hydroxychloroquine conspiracy theories, after the government gagged a Labor motion to suspend standing orders and address it. Siiiiiiiggggggghhhhhhhhh. It's worth pointing out how much the debate has shifted in Australia - and other countries - on Xi Jinping's signature Belt and Road Initiative over the past few years. In an interview with Sky News in June 2018, the then trade minister, Steve Ciobo, was asked about Australia engaging with it, and said "there's certainly scope for Australian businesses to be involved in the Belt Road Initiative". He said history showed such pathways for trade had driven prosperity and peace. As for government involvement, he said Australia would "engage in relation to this". Ciobo said at the time: "I mean, the bulk of the Belt Road Initiative is in relation to infrastructure. And as I said, Australia has a terrific track record with project financing, design, construction, maintenance, repair, all these types of things. So we can certainly work together, and in fact when I was last in China, we signed an MOU for cooperation in third countries on Belt Road Initiative and other initiatives that we can do together. So we are playing a constructive and active role in that space right now." Given the apparent move against the Victorian deal with today's announcement, Scott Morrison was asked at the press conference to explain the status of that 2017 MoU between the Australian and Chinese governments. He replied that the arrangement reached with Ciobo in 2017 "was about cooperating in third party markets". "It did not sign up or endorse BRI. That was not an arrangement that endorsed the BRI. It's never been our government's policy, under myself or the previous prime minister, that we signed up to or endorsed the BRI. That was not such an agreement in those terms." Earlier in the press conference, Morrison stressed the need for transparency. The federal government has previously refused to release this MoU. When an FoI application was rejected, Ciobo said "both parties are required to agree to release the text of the MOU and China has not agreed to do so". After a huge amount of pushback, Daniel Andrews looks like paring back his request to the parliament to extend Victoria's state of emergency from the 12 months he announced on Monday, to six months. A week is a long time in politics. Practically a lifetime these days. Scott Morrison is asked about it: It's a call he has to make. And the nature of those laws in Victoria are different to how the laws work in New South Wales, which I understand are sort of open-ended arrangements to how their legislation is set up. I think the concern the other day was the shock and the surprise to Victorians who were already in a pretty fragile and sensitive state. And I'm pleased there's been greater clarity around what the premier announced. I wasn't the only person asking for that. I communicated that to him as a concern, as I indicated to you yesterday. I'm sure Victorians are relieved and pleased to know there's not - not just another 12 months of lockdown, there's not enough six months of lockdown. There's a matter for the premier to deal with through his parliament and what they agreed to provide. We have had our arrangements on a rolling three-month review and we deal with that and review it regularly. This is why I was pleased to come to an agreement with the New South Wales premier that particularly when it comes on the issue the foreign minister and I have been working on, in terms of residents returning to Australia, we're reviewing the caps on a fortnightly basis based on the most recent information. One of the key lessons in the pandemic, you need to take things as they come. You need to deal with the information in front of you, because it changes rapidly. Lock yourself in too far out, and you can find circumstances change. Sure, you've got to give as much certainty as you can, and you've got to show the direction, the direction I want to clearly set is to reopen Australia again, just like we did back in June, and we've had a huge setback in Victoria, but we need to get back on that horse and go forward. Q: Prime minister, the report that was released this week into the Newmarch House outbreak, earlier this year, revealed that there were mistakes that was made in that house that were repeated, repeatedly, in Victoria, especially at St Basil's, issues with food and with staff being furloughed - given that this was months later and you've repeatedly said, and Richard Colbeck has repeatedly said lessons would be heard, given we're seeing dozens of people dying in Victorian aged care facilities, why weren't these lessons learned? Why were mistakes repeated? And who is to be held accountable? Scott Morrison: I don't share your analysis completely on that. I responded to a question on this in the House yesterday, where I set out the key findings and learning of the Newmarch report, and how they had been specifically applied, including in the case of St Basil's, as well as a whole range of other facilities, and the events that unfolded with the Covid pandemic in Victoria, which had moved to a level we had not yet seen in Australia, and, as we know, have impacted healthcare facilities in Victoria and many other facilities in Victoria. Whether it's the aged care providers themselves who had been made aware of what was necessary in these circumstances, or the responsibilities of the federal government and the actions of the public health agencies, these lessons were certainly sought to be implemented in all of these cases, and the fact that, as I've reminded you all on a number of occasions now, in the UK, 56% of aged care facilities have had resident and staff. That figure in Australia is 8%. 8%. And the number of facilities that have been acutely affected in Victoria has been four. Out of over 700 facilities in that state. Now, those four circumstances were unacceptable outcomes. And we've been very clear about that. My fear when the Covid pandemic hit in Victoria was that we could have potentially seen far more. Because of the scale of that outbreak. And as horrific as those four cases were, I'm so pleased it did not extend to so many more and the fact that we've reduced it down from 13 that we were watching very carefully, that didn't all escalate to the levels we saw at Epping Gardens and St Basil's and others, that's come down to three, and that's real issues in those three facilities and we're monitoring them closely every single day. We're dealing with a global pandemic where there's no guarantees. The only guarantee we can give you is of complete effort that dealing with every situation that presents. Given the Liberal party is the party of individual rights - including for the states - how does this proposed legislation sit with that history? Scott Morrison: In terms of our history of federalism, I'm a passionate federalist. That's why I moved to establish the national cabinet because I know we get a lot more done together and the responsibilities of the states are very significant, whether it be on healthcare or on schools or on planning approvals and all of these sorts of things - there are many things that we can't achieve in protecting the lives of Australians and the livelihoods of Australians if we don't work together. And I'm not seeking to change any of the powers here. I'm seeking to ensure that the powers that we have, and we're responsible for, that we deal to and that is external affairs, that is foreign affairs. That's what the constitution invests in the federal government. So I think honouring the constitution sits alongside the federalist tradition of certainly our party and this is a very important affirmation of that. I remember - I said this in my maiden speech in the parliament - you know, states are responsible for some things, federal governments are responsible for others and the best way to get along is for everyone to do their job and to do it as well as possible and not try and do others' jobs and that's what is certainly the way I've sought to approach this pandemic and the many other issues that are there. We all just need to do our jobs and that's certainly what we're doing and, in many cases, those jobs combined, as we've seen around aged care - we have very clear responsibilities in relation to aged care, and the state governments have very clear responsibilities for public health, and in a pandemic, they come together and they overlap, so you have to work together. There has been some discussion in New Zealand that the Australian terrorist who killed 51 people peacefully praying at two Christchurch mosques last year should serve his sentence in Australia. I will not name him. You know who he is and what he did. His sentencing is under way - if you can, please read the testimony of the families and loved ones whose lives were forever altered by his evil, who stand as shining examples of who we should all strive to be in the face of such human horror. Morrison: This is not a matter which the prime minister Ardern has raised with me. It's normal practice that criminals convicted of these offences serve their sentences in that jurisdiction, and that's my understanding of what the arrangements are and no request has been made to Australia for that to be any different. And I remember these events, as we all do, terribly and, once again, as New Zealanders in particular are brought to remembrance of that just unthinkable day, my heart goes out to them and it brings it all back, even as we stand here, it's bringing it back for me. And Jenny and I were incredibly touched by meeting the survivors of that attack, and the incredible grace that they showed afterwards was astounding, and inspiring and so, to all those affected by that, including the Muslim community here in Australia, for whom it's brought remembrance, still thinking, still thinking of you. Now, on the other matter, there is only one sovereignty in Australia and it's Australia: I mean we're a sovereign Australians. We are all Australians and that's where our sovereignty rests and that's how I would respond. It's clear that the federal government's concern over Victoria's Belt and Road agreement is one of the major factors behind this announcement, even though Scott Morrison says he doesn't want to prejudice the process by weighing in on any particular deal. The foreign affairs minister, Marise Payne, argued her department had "deep and broad expertise to assess whether arrangements with foreign governments are in the national interest". "When we don't have a process of consultation, the commonwealth has no opportunity to review the proposed arrangements, nor to apply that expertise. We risk having an uncoordinated patchwork approach to contracts or MoUs or relationships and collaborations that could have an adverse effect on our foreign policy." It's certainly true that the Victorian belt and road agreement has attracted concern in Australia's national security establishment - and the scheme more generally has attracted strong pushback from the US government. But it's previously been reported that the Department of Foreign Affairs and Trade did not explicitly warn Victoria against such cooperation. The Australian reported in May this year that senior Dfat officials had told the state government in May 2018 that its plans did not undercut federal government policy, and had also provided written feedback in June 2018. The newspaper reported - based on Victorian government notes of a meeting with Dfat officials - that the then head of Dfat's north-east Asia branch said: "There is merit from the relationship that you are proposing through the BRI." Dfat responded to that account by saying it had also urged Victoria to exercise "caution" to "consider the broader national interest", the Australian reported. On belt and road initiatives, Scott Morrison says: It's important that, when you act in accordance with powers that are yet to be established, that you do not prejudice decisions and so I'm not going to say anything here and the Foreign Affairs Minister wouldn't be saying anything here that could potentially prejudice any decisions that we might make after properly reviewing any agreements that are currently in place, because if we were to take decisions that were to cancel those, they should be done according to the proper process set up under the legislation so it would be irresponsible of me or the Foreign Affairs Minister, I think, to go into the specifics of any one agreement at this point. There's been plenty of commentary on the ones that you referred to. There's plenty of commentary on that. And matters have been raised directly with premiers where that's been necessary, but we will act in accordance with powers established by the and my job right now is to get the support of these powers through the Parliament and then we'll deal with individual instances. And does Scott Morrison want a border appeal process put in place: In relation to how any sort of a proper appeal mechanism works, well, in some states they do have them and what I'd be seeking is a harmonisation and a consistency in how states apply those. They're not federal borders. They are state borders, for states to administer, and they need to do so in a way which minimises the pain and the hardship and the inconvenience that is not necessary and that Australians, wherever they live, have the appropriate review mechanisms in place for any administrative decision that can impact on them and their livelihoods and, indeed, their health. Will the federal government move to cancel state agreements with foreign powers? Scott Morrison: I'm not going to prejudice the outcome of any decisions the minister for foreign affairs might make. It's important that, a) the legislation is passed - I wrote to premiers yesterday. I had already flagged with premiers and chief ministers at the national security briefing they had some weeks ago that we would have more to say in this area and flagged that they would be getting advice along these lines, and provided that to them yesterday and once the legislation has been through the party room, we'll share that with the states and territories and work through that. Any individual arrange the, it's a clear test - if they're inconsistent with federal foreign affairs policy, they'll go. Scott Morrison continues that answer: I'll have more to say about this tomorrow at the bush summit, at Cooma, not far from here, but it is important that we continue to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barriers where they're not necessary, and where there are barriers, we have the most sensible, practical and time-limited arrangements and people know when they can come off so they can get on with their lives. That's always been my very strong view. National cabinet has never made one decision that supports the unilateral imposition of borders within Australia. There is no resolution of national cabinet to that end, where states have made those decisions. They've made them either, as I've said, with the commonwealth in the case of the Victoria and New South Wales border, or they've made them unilaterally on their own behalf and they are the ones who have to explain how that works and how it is administered. Will Scott Morrison attempt to legislate to stop border closures where they are deemed not to be necessary: In relation to the border arrangements that have been put in place at a state level, as I said yesterday and I've said many times, Australia wasn't built to have internal borders. Having internal borders in Australia is an extreme response, which can be necessary in extreme circumstances and based on a proper medical advice and a very transparent process for doing that - and we saw in relation to the New South Wales-Victorian border - what occurred there was cooperation between the neighbouring states and, indeed, the commonwealth, the appointment of a border commissioner to try and resolve the many heart-breaking examples that we continue to work through today, and, you know, when borders get put up within a country like Australia, it is very difficult to try and avoid the sort of circumstances we've seen occur, very, very difficult to do that. Obviously, when it comes to that particular border, and the very extreme situation we've seen in Melbourne, that it was agreed amongst both premiers and myself, that that was a necessary action and one that I hope is one that won't have to remain, hopefully, for much longer, and particularly as the situation in regional Victoria confirms itself, hopefully it won't be needed much longer. But I am confident that in the relationship and the way we're working together within the federation between New South Wales, Victoria and the commonwealth - and those matters, I think, can be properly resolved. I've had similar discussions with the Western Australian premier about how those arrangements can best operate. The constitutional issues around this are not as clear-cut as the constitutional issues when it comes to the commonwealth's foreign affairs powers. I think they're very clear. So I think we're talking about a different area of grey and, you know, the national cabinet has achieve many great things over these last six months and I can understand that Australians are frustrated that the border issues through that process are not being addressed as well as we'd hope. That has not been, through any lack of effort, I can assure you, on the federal government's part, but it does demonstrate that the constitutional powers that sit around internal borders are vague when it comes to dealing with specific circumstances. It's all about proportionality. And when you're looking at a border between Victoria and New South Wales, that's one set of circumstances. In other places, it's different. I will continue to work to ensure we have a transparent and fair process, that there are appropriate appeal rights in place, for people who are affected by these decisions. It affects their lives. OK, so that bill is very important and long overdue and we should have a stronger recycling sector in this country and we all should think about where our waste is going. But this came to ahead because our south-east Asian neighbours started sending our rubbish back. They were no longer taking it. That's what caused this to come to ahead. Following the thank you, Scott Morrison moves to a new recycling and waste reduction bill: The recycling and waste reduction bill will phase in the end of 645,000 tonnes of processed plastic, paper, glass and tyres that Australia ships overseas every year. The bill will implement the export ban on waste, plastic, paper, glass and ties agreed by the then Coag in March of this year, one of the final agreements in Coag. At the same time, the reforms to the regulation of product stewardship will incentivise companies to take greater environmental responsibility for the products they manufacture and what happens to those products and materials at the end of their life. The bill complements the recycling modernisation fund and national waste policy action plan, which will create 10,000 new jobs over the next 10 years. That's a 32% increase in jobs in the Australian waste and recycling seconder and these reforms will drive a billion-dollar transformation of Australia's waste and recycling capacity. It's our waste. It's our responsibility. We've got to deal with it and recycle it and repurpose it and reuse it here to both drive drive jobs in the recycling and improve the quality of our environment. This is a key issue I've been raising, not just in the Pacific Islands Forum - and I only just spoke this morning to the prime minister of the Solomon Islands, but it has also been an issue that I've been raising in the East Asian Summit and with our Asean friends and colleagues where waste plastics in oceans is destroying communities, it is destroying their livelihoods, it is destroying their health and this was a pledge that I said we would honour and follow through on and I think this is a great day for demonstrating Australia's leadership when it comes to an export ban on these waste products. When I talk to kids in schools, that's what they talk to me about, they talk to me about those plastic bottles and the things in the oceans - whether it's their rivers and oceans and streams, or those floating around in the Pacific or around the seas of south-east Asia and so I'm very pleased that the they're introducing that bill today, as the minister for foreign affairs is also. This was the motion Labor's Chris Bowen tried to move against Craig Kelly's hydroxychloroquine conspiracy theories which he has been floating in parliament, and on his MP social media, (which have been endorsed by Pete Evans), which the government shut down: I seek leave to move the following motion - That the House: 1) notes that: a) on 25 August 2020, the member for Hughes gave a speech in the federation chamber supporting the use of hydroxychloroquine to treat COVID-19; b) in his speech, the member said that "media bias", "groupthink" and the "complete abandonment of reason" were driving a "war" on hydroxychloroquine and "the big hand of government ... interfer[ing] in a doctor-patient relationship", and cited a number of medical commentators including: i) Professor Christian Perronne, who is being investigated by the French College of Physicians for his comments on hydroxychloroquine; ii) Dr Harvey Risch, who was rebuked by 25 Yale University colleagues for promoting "conspiracy theories, purported hoaxes, and the views of zealots"; and iii) Dr Kulvinder Gill, who was criticised by other Canadian doctors for misleading tweets on hydroxychloroquine; c) in Australia, potential therapies are assessed for safety and efficacy by the independent Therapeutic Goods Administration, and the TGA "strongly discourages the use of hydroxychloroquine to treat COVID-19 ... or prevent COVID-19"; and d) the National Covid-19 Clinical Evidence Taskforce, comprised of 29 peak health bodies, has also advised that "hydroxychloroquine is potentially harmful and no more effective than standard care"; 2) affirms that it is the responsibility of all public officeholders to acknowledge and support the independence and expertise of the TGA and counter misinformation and conspiracy theories. Daniel Andrews and prevention of family violence minister Gabrielle Williams will be up at 11am. The prime minister seems a little puffed as he begins this press conference. It is colder than my heart in Canberra today. And the morning has been pretty full-on for everyone in the building, so I get it. He starts the press conference which has been called to talk about the proposed foreign investment veto with a thank you: Can I start today, before moving to the reason for today's press conference - and I'm joined by the minister for foreign affairs - to thank Australians, whether they be in the hotspot of Melbourne or they be in regional parts of the country where they're dealing with the incredible frustration of border restrictions, can I thank the small businesses of this country, the large businesses of this country, keeping people in work. This has been a very difficult time, a very frustrating time, a very anxious time. And Australians have just kept their determination up, their positivity, wherever they can. And I want to thank tell, just simply thank them and ask them to continue to demonstrate the goodwill and the good faith they have, despite the frustrations and the limitations and the anxieties that they have to cope with every day. As we gather here in this parliament, under different circumstances to usual - the circumstances faced by many Australians, particularly in Victoria and in those border regions - is something quite different and I just want Australians to know that we get that. And we know that. And we very much appreciate what you are doing each and every day. I welcome the fact that we've seen again the continuation of lower numbers than we have seen in Victoria - nowhere near what we'd like them to be and the fatalities we continue to see are devastating and particularly for the families directly involved - and, of course, we know that we will continue to see that for some time yet as the impacts of the community transmission, as it's worked it's way through the Victorian community, will continue to have those impacts. But that said, Victoria has turned the corner and we will continue to invest our efforts in assisting them to ensure that we can continue to get this outbreak under control and return life in Melbourne and across Victoria, to as normal as you can in a Covid-safe world, as soon as we can and working with the state and territories to ensure that other restrictions, wherever they can be reinformed, can be removed as soon as possible. Over in the House of Representatives, Chris Bowen has tried to suspend standing orders to talk about Craig Kelly's continual vocal support of hydroxychloroquine, which the national health expert committee advising the government has advised against as a Covid treatment, on his social media - and the parliament - but was gagged by the government. Kelly thinks the response to hydroxychloroquine, which experts have told us is no more effective in treating Covid, but can have dire consequences for patients, is because of "media group think". Kelly's preselection was saved by Malcolm Turnbull, and then Scott Morrison - both of whom made personal interventions when his branch wanted to dump him. Penny Wong finishes with: The fact is, Senator Richard Colbeck has lost the confidence of the Parliament. He has lost the confidence of the public. And he has to go. Penny Wong is also finishing up her reply. She repeats her comments from late yesterday: When we look at Senator Colbeck's performance in the Senate. When we look at his performance in the Senate Select Committee. When we look at his performance as a minister - that is the question. Would you trust your parents, your grandparents, your aunts, uncles, brothers, sisters wives or husbands to Senator Colbeck's care? Well, if not, why would you expect other Australians to trust their loved ones to his care? And why would you accept a prime minister forcing Australian's support for their elderly loved ones in Senator Colbeck's care. It is that simple. And if you wouldn't want him to be in charge of the care of your loved one, why do you expect others to. Richard Colbeck then leaves the Senate, as Penny Wong gets to her feet to respond. Wong asks him to stay. He doesn't. Richard Colbeck: Mr President, for us, this has never been about politics, the operation of the national cabinet demonstrates that order. Labor can have their gotcha moments. They can ridicule and show disrespect to our most senior medical officials on the use of language covert maintenance. The "gotcha" moment was the aged care minister not being able to answer how many aged care residents had died during the pandemic. There are interjections, and Scott Ryan has to call for order. Colbeck continues: Mr President, Labor playing its games will not change a thing for the Australians who need our help the most. For me, this has never been about politics. I've invited the shadow minister to the table on many occasions. At any at any time. She has asked, I've called many Labor MPs in Victoria, to give them information on outbreaks that are occurring in their electorates, so they can assist their constituents, with their issues. I've worked closely with my counterpart in Victoria cooperating on many of the issues in the interest of senior Australians in Victoria and their loved ones and I acknowledge and thank him for his cooperation, responding to this cruel virus and its impact on communities remains my focus. And again, my sincerest condolences to all of those who have lost loved ones. Mr president, We are all ultimately responsible for the decisions made to protect the people we love the most. That is my focus to deliver the plan to keep senior Australians safe. I thank the Senate. Richard Colbeck is detailing his response during the pandemic, and defending his record. He is about to finish his speech, and said this: We have been there every step of the way. Every day. We have not stopped, planning, adapting and implementing. Mr President, I met a couple of weeks ago with a friend who I hadn't seen for 30 years. She came to talk to me about the death of her mother, four years ago. And her concerns about the loss of dignity her mum felt in a residential aged care facility. I sat with her while she cried because she hadn't been able to address that issue for four years. She came into my office we sat and we talked, and we worked our way through what could be done, what will be done, and try and I tried to help her with her pain. And Mr President, it's those sorts of stories, and those that we heard from the royal commission that drive me that drive the government to improve the residential aged care sector in this country. As someone who has watched someone they love go through what Colbeck's friend was describing - the loss of dignity - I understand what he is saying. But the Coalition was in power four years ago. It had been in government for almost a term since then. These problems are not new. The pandemic has laid bare problems we all knew existed. The last parliament sitting for the week is about to start. Scott Morrison will hold a press conference at 10am to talk about the proposed foreign veto powers. Richard Colbeck has been ordered by the Senate to front up and explain his administration of the aged care portfolio during the pandemic. That will happen at 9.30am. Penny Wong will seek to reply after Colbeck delivers his statement. It might be worth remembering this is what Wong said about the aged care minister yesterday, while speaking to the ABC (it was not in response to a question, she asked to make a comment at the end of her interview segment so she could get it in). Wong: Can I just say something quickly about Richard Colbeck? You know, I sit in the Senate every day with this bloke, and I tell you, Patricia, I would not trust the care of my parents to him. Patricia Karvelas: That's a really strong point to make... You wouldn't trust the care of your own parents with Richard Colbeck, why not? Wong: I genuinely do not believe this man understands what it is to be a responsible minister in the portfolio. I do not believe he is competent. I think, you know, we watch him in the Senate, talking about process and webinars and letters and talking, in circumstances where it is clear he has been warned by their own taskforce, by their own royal commission, and by the events in Australia in the sector itself this year. I mean to suggest that the workforce, they didn't plan for a withdrawal of the workforce, when we saw what happened in Newmarch House, is extraordinary. Chris Bowen was asked about the government's foreign investment veto bill while talking to Sky this morning. It doesn't seem like Labor had any advance warning this was coming. The responses are by rote: Well, I mean, if the government would like to show us the bill, we'll work through it. But on the matter, in the substance of the matter, of course, governments have to work together to ensure our national sovereignty. Minister Payne actually welcomed the Victorian MOU on the belt and road initiative when it was signed. So did Minister Birmingham so they've changed their tune quite considerably. Fair enough, circumstances change. But if circumstances do change, I think it would be good for the Federal Government to sit down in good faith with the Victorian Government and work the issues through. It is not unusual for states to engage in ensuring that their interests around the world are furthered. I mean, states have representatives around the world. States have had agents in London for decades, and states have representatives I know in various cities in China and Indonesia, pursuing trade deals on behalf of the states. Now, yes, foreign policy must be the responsibility of the commonwealth, if the Commonwealth has any concern about any agreements, and I heard Minister Payne say there is 135 I think she said such agreements. Then they have a right to ensure that they're consistent, but that's best done working with the state governments. And I do know also, while we're on the topic that the federal government does have an arrangement under the Belt and Road initiative that former Minister Ciobo signed, which they still haven't released. So if we want to be, you know, trying to ensure transparency, maybe the federal government could get their own house in order first, and release that document so that we could see what's in involved in that. Queensland Health has completed its genome testing of the virus infection which sparked the most recent cluster, but can't find any definitive link with the virus infection one of the women who returned from Melbourne and allegedly lied on her border declaration. They can't prove it either way. The QCS trainer lives in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Lake (one of the areas where the cluster has popped up) and has not been in any prisons, but he has trained some staff, all of whom who have been put into isolation, along with his close contacts. All the children detained in the Wacol youth detention centre where a woman in her 70s tested positive for Covid last week (in a mystery infection) have been tested for Covid, and have tested negative. The staff testing is still under way. Queensland has reported two new Covid-19 cases. One is in hotel quarantine and the other is the Queensland corrective services academy trainer. There have been almost 20,000 tests in Queensland in the last 24 hours, so two cases is a good result. As we have reported, Anthony Albanese is at the press club today, where he will be talking about the government's aged care response during the pandemic. But there is another tricky issue for Labor on the horizon - what to do about the government's proposed foreign investment veto for the states (and territories and universities). Given that it will be Labor-led states like Victoria which will be in the firing line, there will be a lot of discussions on this one. (Just a content warning for this post, as it deals with suicide data) The Coroners Court of Victoria has released its latest suicide data, in the first report of what will be ongoing monthly public data reports on suicide from the court. The report looks at the number of deaths by suicide from 1 January 2016 to 26 August 2020. It has found no increase in suicides during the Covid lockdown period, compared to the same time last year. There were 466 deaths by suicide in Victoria this year, compared with 468 the same time last year (all, still way too many). State coroner Judge John Cain said the data release was important for public education on mental health: There is clearly growing awareness and community concern regarding mental health and suicide - and everyone should have access to the facts." While it is encouraging to see there has not been an increase in suicides to date, our focus is to prevent all suicide deaths and see the figures go down." Open, transparent discussions are critical to reducing suicides, but must be handled with care. The release of these data reports will enable accurate and safe conversations about suicide in Victoria."  In Australia, the crisis support service Lifeline is 13 11 14. In the US, the National Suicide Prevention Lifeline is 1-800-273-8255. In the UK, Samaritans can be contacted on 116 123. Other international suicide helplines can be found at befrienders.org The House of Repesentatives has a busy day of legislation introduction (it's almost as if parliament hasn't been siting and there is a lot to do) Introduction of bills o Civil Aviation Amendment (Unmanned Aircraft Levy Collection and Payment) Civil Aviation (Unmanned Aircraft Levy) o National Commissioner for Defence and Veteran Suicide Prevention National Commissioner for Defence and Veteran Suicide Prevention (Consequential Amendments) o Radiocommunications Legislation Amendment (Reform and Modernisation) Radiocommunications (Receiver Licence Tax) Amendment Radiocommunications (Transmitter Licence Tax) Amendment o Clean Energy Finance Corporation Amendment (Grid Reliability Fund) o Recycling and Waste Reduction Recycling and Waste Reduction (Consequential and Transitional Provisions) Recycling and Waste Reduction Charges (General) Recycling and Waste Reduction Charges (Customs) Recycling and Waste Reduction Charges (Excise) o Environment Protection and Biodiversity Conservation Amendment (Streamlining Environmental Approvals) Queensland premier Annastacia Palaszczuk will be holding her press conference at 9am. More terrible news out of Victoria. The ABC just spoke to a cleaner who works for Qantas named Tony. He has worked for the airline for the past decade, along with his wife and son. He's lost his job and the interview was just heartbreaking. This is happening all around the country at the moment and it never gets easier hearing it. Scott Morrison, who, I mean, I'm in his federal electorate, 'cause I'm one of your constituents, you should try and help all people that this has occurred to, help them out. Try and help us out so that we can keep our jobs. If we've got jobkeeper happening until March 31, March 2021, then we should at least have Qantas keep us on until 2021. And see what happens. But like I said, I mean, I'm in Scott Morrison's electorate, so help me out, mate. I've got a mortgage. I've got a wife and a kid that has already been pushed out. And I don't know what to do after this. I'm 55 years old and I've tried to grab jobs. And nobody's hiring me. And I've got a long list of qualifications. All Queensland correctional facilities are in lockdown from last night, after a Queensland Corrective Services officer at the training academy tested positive for Covid. The lockdown went into place last night and remains in force until at least this morning, until Queensland Health provides further advice. Queensland's latest cluster was sparked after a woman in her 70s, who works in the operations centre of the Wacol youth detention centre, tested positive for Covid last week. Joel Fitzgibbon has turned his attention from fights he is having within his own party, to what is supposed to be Labor's actual political opponents - the government. The shadow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minister isn't too impressed his government counterpart has called another inquiry into the dairy industry. He wants action. (David Littleproud said this inquiry would be different to the other inquiries because... reasons.) Fitzgibbon: Australia's struggling dairy farmers face yet another inquiry. They needed help, not more talk, a long time ago. In April 2018, the ACCC produced a report to government after an exhaustive 18-month-long inquiry into the Australia's dairy industry. The Morrison government has now announced yet another inquiry while a Senate committee inquiry is still in progress. Dairy farmers have made it clear to the committee that they need help now and will be disappointed that the Morrison government has announced another inquiry. Queensland dairy farmer, Mr Trace made it clear to the committee that dairy farmers are desperate for real action to fix the farmgate milk price, stating that: "We need to get the farmgate milk price up so that we can sustain the industry. That's what we need. It could be solved in a day with the right people in a room. We need the political will to do it, and that's what the farmers are doubting." The treasurer says the ACCC will: ... undertake an inquiry into harmful imbalances of bargaining power between farmers, intermediaries, including processors, and retailers in the domestic supply chains of perishable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goods in Australia. In its 2018 report the ACCC concluded: ... farmers' lack of bargaining power means that they are unlikely to benefit from an increase in the retail (or wholesale) prices of private label milk or other dairy products. Even if processors were to receive higher wholesale prices from sales to supermarkets, this does not mean the processors will pay farmers any more than they must secure milk. Farmers' ability to capture their appropriate share of profit. The ACCC identified the obvious; farmers don't have any relationship with Coles, Woolworths, or any other retailer. They deal only with the processors and there is a clear market power imbalance between the two. If the Government is saying the ACCC was wrong, it should make that clear and invite it to re-visit this issue. The Treasurer also says: ... the ACCC will also examine the effectiveness of the new Dairy Code of Conduct including by considering options to extend the code across the entire domestic dairy supply chain. So, the government is already questioning its own Code of Conduct, its only meaningful response to the last ACCC inquiry. And it's doing so even though the ACCC report said there is no relationship between farmers and retailers. If the government is serious about finally helping our struggling dairy farmers, it will extend the terms of reference for the latest inquiry to include an investigation of the merits of a mandatory minimum farmgate milk price in each dairy region. Tanya Plibersek was also asked about the proposed foreign investment veto plan, in relation to how it would impact universities. She told the ABC: I think it is important that, where it's beneficial for Australia, we cooperate with other nations. We have some great discoveries that way. We get some really super-smart people to come and work in Australia and pass on their knowledge to Australians that work with them. That sort of academic cooperation is something that we should value. We need to be careful that, when it's happening, if there are things that are discovered or invented, that, for example, have military application, that that transfer of knowledge is handled very carefully or, you know, protected here within Australia. We need to be careful about intellectual property, to make sure that patents lodged benefit Australia, that we capture the value of that discovery and of that inventiveness here in Australia. AAP has some information on NSW's latest health alerts: A Covid-19 health alert has been issued for anyone who recently attended a dance class at an inner Sydney gym after a third person who visited another CBD gym was diagnosed with coronavirus. NSW Health said anyone who attended the City Tattersalls gym between 8am to 2pm on August 19, 21 or 23 should get tested for COVID-19 and isolate at home for 14 days. Other members of City Tattersalls should get tested if they have even the mildest symptoms. One of the gym-goers went to the ground-floor Windscreens Cafe at Randwick's Royal hospital for Women on Tuesday morning and authorities are trying to trace anyone who might be have been a close contact. NSW Health also says anyone who attended a 7.40pm dance class at Virgin Gym at Zetland in the inner east on Monday should get tested and isolate at home for 14 days. Anyone else who attended the gym from 7.30-10pm on Monday should monitor for symptoms and get tested if they appear. Meanwhile, a trainee bus driver worked for three days between August 20-24 while infectious on routes in Blacktown, Rouse Hill, and Mt Druitt. Meanwhile, Riverstone High School, Wyndham College, both in Sydney's north-west, and Schofields Public School in the west, were closed on Wednesday while coronavirus tests for students were processed. NSW chief health officer Kerry Chant said one year 12 student had returned a positive result and would be included in Thursday's case numbers. Another student had an "equivocal" result and will be tested again, while two other students returned negative results but would be retested as an extra precaution. And what does Steven Marshall think of the government's proposed foreign investment veto powers for states? Look, we certainly will look at the detail of what is provided. The prime minister has raised this at the national cabinet. I think the agreement that we have is with the Shandong province and it's an agreement that goes back 30 years. We certainly haven't contemplated a belt and road initiative here between the Chinese government and South Australia, but we do have a good working relationship with China. We've got excellent exports. We got excellent investment coming into South Australia. International students. We want to maintain good relationships with China. We think this is really important. We understand where the prime minister is going on this. We'll be supportive. South Australian premier Steven Marshall had a chat to the ABC this morning, where he spoke about when the state could open its borders to everyone: There's no forward-plan that we can see what's going to happen in different jurisdictions in two, three, four months' time. So we got to respond to keep our population safe. But I think that that's what we're doing. In South Australia, we have opened our borders to Queensland, the Northern Territory, Western Australia and Tasmania. We're looking very closely at the ACT and also New South Wales at the moment. All of our decisions are based on expert health input. We act as soon as we possibly can after receiving that health expert advice. The Queensland election will be held on 31 October. The last election in that state was dominated by what would happen with the Adani coalmine. That has calmed down in the last couple of years, but it doesn't mean that the protests have stopped. Adani has announced it has launched civil proceedings against one of the activists protesting against its Queensland operations "to protect our rights, as well as those of our employees and contractors, to carry out legal and legitimate business activities free from intimidation and harassment". It has released a statement saying it has filed a civil damages claim in the Queensland supreme court: This legal action does not seek to limit free speech. As we have repeatedly stated, we believe a diversity of views is an important part of democracy. The civil legal action seeks to limit the campaign of alleged harassment and intimidation orchestrated by [the activist] against our business that aims to prevent us from legally and legitimately pursuing our commercial interests. I haven't named the activist as I haven't had a chance to read yet through the court documents as it is still before sparrows, but we will keep you updated. The attorney general, Christian Porter, will introduce legislation to create a new office of the National Commissioner for Defence and Veteran Suicide Prevention. The national commissioner will have powers broadly equivalent to a royal commission, with a permanent role to monitor the implementation of its own recommendations to ensure long-term solutions are delivered. Porter said: As the prime minister said when he first announced this important initiative, this is about being continually vigilant when it comes to the care and wellbeing of our veterans, as well as those serving men and women who protect our community and our freedoms."The national commissioner will be truly independent and deliver genuine transparency as it helps to uncover the root causes and contributing factors in ADF member and veteran deaths by suicide. It will also provide the opportunity for families and those people who have been personally affected by an ADF member or veteran death by suicide to share their story in a safe and supported way. Well, just hours after China's deputy mission head of mission in Australia, Wang Xining, admitted there were "some shadows" over the relationship between the two countries, the federal government announced it is seeking new powers to review and stop agreements it judges to impact foreign relations. That means state, territory and local governments (as well as universities) from be prevented or must cease entering arrangements which are considered to be detrimental to Australia's foreign policy positions. And what would that mean? Well, for starters, Victoria's belt and road initiative would be one of the first under the microscope. As Murph and Dan Hurst report: A planned stocktake of existing agreements will be broader than Victoria's politically controversial belt and road agreement, but that deal has been viewed with concern by Australia's national security establishment and it has also attracted criticism from the United States. The US secretary of state, Mike Pompeo, used an interview in May to leave open the possibility of suspending some forms of information sharing with Australia if the Victorian deal resulted in projects that affected the safety of security networks. Within hours the US ambassador to Australia, Arthur Culvahouse Jr, clarified that the US had "absolute confidence in the Australian government's ability to protect the security of its telecommunications networks and those of its Five Eyes partners" and Pompeo was simply answering questions about "very remote" hypotheticals. Closer to home, that most likely means another constitutional fight will be hashed out in the high court. The federal government claimed intergovernmental immunity to stop officials from appearing at the NSW Ruby Princess special inquiry. But is now flipping that to say it has powers to cancel agreements made by other jurisdictions. Can't say the states will be too happy with that. But the federal government does have responsibility over foreign affairs. So it will be a pretty big grey zone the high court will be asked to colour in one way or the other. It won't be quick, or easy, so pay attention to what comes next. Australia's increasingly tense relationship with the CCP is one of the issues which has been bubbling away under the surface during the pandemic, but aged care remains the focus domestically. Anthony Albanese will address the National Press Club today, with a speech titled "Government by neglect". The aged care royal commission's interim report released in October last year was called "Neglect",if you were looking for clues over what that was about. Meanwhile, Victoria is approaching the end of its fourth week with Melbourne under lockdown, and people are looking for some "what comes next" hope from premier Daniel Andrews. He is coming up to his 50th straight daily press conference, but in a sign that things look to have turned a corner, there has not been a lot of new Covid announcements in his daily briefings lately, outside the latest data. We don't know what stage three will look like for Melbourne, but we hope to find out soon. NSW is still worried about low levels of community transmission - it recorded five mystery cases yesterday, from about 25,000 tests, which is keeping authorities on alert, while Queensland is crossing its fingers it has caught any lingering cases, recording just one positive diagnosis from 20,000 tests - and that person had been in isolation as a close contact of a known case. We'll keep you updated on all the political and Covid news as it happens. You have Amy Remeikis with you for the day. Once I hunt down a coffee, we'll be right into it. Ready? 146373 false false  Elias Visontay and Amy Remeikis      Doutta Galla Aged Services Yarraville Village, which has had a coronavirus outbreak.        Prime minister Scott Morrison and opposition leader Anthony Albanese during question time.        Anthony Albanese with the member for Canberra, Alicia Payne, and the member for Lilley, Anika Wells, who are both taking leave from today.        The member for Hughes, Craig Kelly, talks to the Indigenous Australians minister Ken Wyatt before question time.        The member for Hughes, Craig Kelly, who is not a doctor, or scientist.        Housing minister Michael Sukkar arrives for question time this afternoon.        Scott Morrison and Anthony Albanese during today's question time.        Liberal MP Craig Kelly speaks ahead of House of Representatives Question Time at Parliament House in Canberra, Thursday, August 27, 2020.        Opposition leader Anthony Albanese addresses the National Press Club in Canberra this afternoon. Thursday 27th August 2020.        Opposition leader Anthony Albanese shows off his South Sydney football club tie before his address to the National Press Club in Canberra this afternoon. Thursday 27th August 2020.        Victorian premier Daniel Andrews in Melbourne, Thursday, August 27, 2020.        Liberal member for Hughes Craig Kelly.        Signs and flowers left at the entrance to Newmarch House aged care home in Sydney.        Shadow foreign affairs minister Penny Wong.        Aged care minister Richard Colbeck.        Aged care minister Richard Colbeck.        Shadow health minister Chris Bowen.        Tanya Plibersek (right) and the new member for Eden-Monaro Kristy McBain arrive for question time in the House of Representatives on Tuesday.        South Australian premier Steven Marshall.     </w:t>
      </w:r>
    </w:p>
    <w:p>
      <w:pPr>
        <w:pStyle w:val="Normal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27, 2020</w:t>
      </w:r>
    </w:p>
    <w:p>
      <w:pPr>
        <w:pStyle w:val="Normal47"/>
      </w:pPr>
    </w:p>
    <w:p>
      <w:pPr>
        <w:pStyle w:val="Normal47"/>
        <w:ind w:left="200"/>
        <w:sectPr>
          <w:type w:val="continuous"/>
          <w:pgMar w:top="840" w:right="1000" w:bottom="840" w:left="1000" w:header="400" w:footer="400"/>
          <w:pgNumType w:fmt="decimal"/>
          <w:cols w:space="720"/>
        </w:sectPr>
      </w:pPr>
      <w:r>
        <w:br/>
      </w:r>
      <w:r>
        <w:pict>
          <v:line id="_x0000_s1213" style="position:absolute;z-index:251753472" from="0,10pt" to="512pt,10pt" strokecolor="black" strokeweight="1pt">
            <v:stroke linestyle="single"/>
          </v:line>
        </w:pict>
      </w:r>
      <w:r>
        <w:rPr>
          <w:rFonts w:ascii="arial" w:eastAsia="arial" w:hAnsi="arial" w:cs="arial"/>
          <w:b/>
          <w:color w:val="767676"/>
          <w:sz w:val="16"/>
        </w:rPr>
        <w:t>End of Document</w:t>
      </w:r>
    </w:p>
    <w:p>
      <w:pPr>
        <w:pStyle w:val="Normal48"/>
        <w:sectPr>
          <w:headerReference w:type="even" r:id="rId442"/>
          <w:headerReference w:type="default" r:id="rId443"/>
          <w:footerReference w:type="even" r:id="rId444"/>
          <w:footerReference w:type="default" r:id="rId445"/>
          <w:headerReference w:type="first" r:id="rId446"/>
          <w:footerReference w:type="first" r:id="rId447"/>
          <w:type w:val="nextPage"/>
          <w:pgSz w:w="12240" w:h="15840"/>
          <w:pgMar w:top="840" w:right="1000" w:bottom="840" w:left="1000" w:header="400" w:footer="400"/>
          <w:pgNumType w:fmt="decimal"/>
          <w:cols w:space="720"/>
          <w:titlePg/>
        </w:sectPr>
      </w:pPr>
    </w:p>
    <w:p>
      <w:pPr>
        <w:pStyle w:val="Normal48"/>
      </w:pPr>
    </w:p>
    <w:p>
      <w:pPr>
        <w:pStyle w:val="Normal48"/>
      </w:pPr>
      <w:r>
        <w:pict>
          <v:shape id="_x0000_i1214" type="#_x0000_t75" alt="LexisNexis®" style="width:147.75pt;height:30pt">
            <v:imagedata r:id="rId4" o:title=""/>
          </v:shape>
        </w:pict>
      </w:r>
      <w:r>
        <w:cr/>
      </w:r>
    </w:p>
    <w:p>
      <w:pPr>
        <w:pStyle w:val="Heading146"/>
        <w:keepNext w:val="0"/>
        <w:spacing w:after="200" w:line="340" w:lineRule="atLeast"/>
        <w:ind w:left="0" w:right="0" w:firstLine="0"/>
        <w:jc w:val="center"/>
      </w:pPr>
      <w:hyperlink r:id="rId448" w:history="1">
        <w:r>
          <w:rPr>
            <w:rFonts w:ascii="arial" w:eastAsia="arial" w:hAnsi="arial" w:cs="arial"/>
            <w:b/>
            <w:i/>
            <w:strike w:val="0"/>
            <w:color w:val="0077CC"/>
            <w:sz w:val="28"/>
            <w:u w:val="single"/>
            <w:shd w:val="clear" w:color="auto" w:fill="FFFFFF"/>
            <w:vertAlign w:val="baseline"/>
          </w:rPr>
          <w:t>UK Intellectual Property Office grants trade mark "CounterCulture Network" to Hazel Ade-Williams</w:t>
        </w:r>
      </w:hyperlink>
    </w:p>
    <w:p>
      <w:pPr>
        <w:pStyle w:val="Normal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February 22, 2021 Monday</w:t>
      </w:r>
    </w:p>
    <w:p>
      <w:pPr>
        <w:pStyle w:val="Normal48"/>
        <w:keepNext w:val="0"/>
        <w:spacing w:after="0" w:line="240" w:lineRule="atLeast"/>
        <w:ind w:right="0"/>
        <w:jc w:val="both"/>
      </w:pPr>
      <w:bookmarkStart w:id="94" w:name="Bookmark_48"/>
      <w:bookmarkEnd w:id="94"/>
    </w:p>
    <w:p>
      <w:pPr>
        <w:pStyle w:val="Normal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48"/>
        <w:keepNext w:val="0"/>
        <w:spacing w:before="120" w:after="0" w:line="220" w:lineRule="atLeast"/>
        <w:ind w:left="0" w:right="0" w:firstLine="0"/>
        <w:jc w:val="left"/>
      </w:pPr>
      <w:r>
        <w:br/>
      </w:r>
      <w:r>
        <w:pict>
          <v:shape id="_x0000_i1215" type="#_x0000_t75" style="width:161.98pt;height:80.99pt">
            <v:imagedata r:id="rId95" o:title=""/>
          </v:shape>
        </w:pict>
      </w:r>
    </w:p>
    <w:p>
      <w:pPr>
        <w:pStyle w:val="Normal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52632 words</w:t>
      </w:r>
    </w:p>
    <w:p>
      <w:pPr>
        <w:pStyle w:val="Normal48"/>
        <w:keepNext/>
        <w:spacing w:before="240" w:after="0" w:line="340" w:lineRule="atLeast"/>
        <w:ind w:left="0" w:right="0" w:firstLine="0"/>
        <w:jc w:val="left"/>
      </w:pPr>
      <w:bookmarkStart w:id="95" w:name="Body_46"/>
      <w:bookmarkEnd w:id="95"/>
      <w:r>
        <w:rPr>
          <w:rFonts w:ascii="arial" w:eastAsia="arial" w:hAnsi="arial" w:cs="arial"/>
          <w:b/>
          <w:i w:val="0"/>
          <w:strike w:val="0"/>
          <w:noProof w:val="0"/>
          <w:color w:val="000000"/>
          <w:position w:val="0"/>
          <w:sz w:val="28"/>
          <w:u w:val="none"/>
          <w:vertAlign w:val="baseline"/>
        </w:rPr>
        <w:t>Body</w:t>
      </w:r>
    </w:p>
    <w:p>
      <w:pPr>
        <w:pStyle w:val="Normal48"/>
        <w:spacing w:line="60" w:lineRule="exact"/>
      </w:pPr>
      <w:r>
        <w:pict>
          <v:line id="_x0000_s1216" style="position:absolute;z-index:251754496" from="0,2pt" to="512pt,2pt" strokecolor="#009ddb" strokeweight="2pt">
            <v:stroke linestyle="single"/>
            <w10:wrap type="topAndBottom"/>
          </v:line>
        </w:pict>
      </w:r>
    </w:p>
    <w:p>
      <w:pPr>
        <w:pStyle w:val="Normal48"/>
      </w:pP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Hazel Ade-Williams, has been granted trademark (UK00003544882) titled as 'CounterCulture Network' from the UK Intellectual Property Office.</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25Articles of outer clothing; Articles of sports clothing; Baseball caps and hats; Bath robes; Tee-shirts; Training suits; Shirts; Hooded pullovers; Hooded sweat shirts; Hooded sweatshirts; Hooded tops; Hoodies; Jogging sets [clothing]; Jogging suits; Jumpers; Jumpers [pullovers]; Jumpers [sweaters]; Tops; Tops [clothing]; Track jackets; Track pants; Track suits; Tracksuit bottoms; Tracksuit tops; Tracksuits; Turtleneck tops; Bandannas; Body suits; Body warmers; Bodysuits; Scarfs; Scarves; Socks; Sports caps and hats; Sports clothing; Sports garments; Sports headgear [other than helmets]; Sports jackets; Sports jerseys; Sports wear; Sportswear; Sun hats; Sun visors; Sun visors [headwear]; Polo shirts; Polo sweaters; Ponchos; Printed t-shirts; Pullovers; Pyjamas; Handwarmers [clothing]; Hats; Hats (Paper -) [clothing]; Head bands; Head scarves; Head sweatbands; Head wear; Headbands; Headbands against sweating; Headbands [clothing]; Headbands for clothing; Headgear; Headscarfs; Headscarves; Headshawls; Headwear; Hooded bathrobes; Hooded tops; House coats; Housecoats; 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shoes;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Collars; Collars [clothing]; Collars for dresses; Combative sports uniforms; Combinations [clothing]; Corduroy pants; Corduroy shirts; Corduroy trousers; Corselets; Corsets; Corsets being foundation clothing;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suits;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bathrobes;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dresses;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Studs for football shoes;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Waterproof trousers; Water-resistant clothing; Waterskiing suits; Weather resistant outer clothing; Weatherproof clothing; Weatherproof jackets; Weatherproof pants; Wedding dresses; Wedding garters;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Zori.Class 35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corporate travel;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entry services;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consultation;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Professional staffing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recommendations of goods to consumers for commercial purposes;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Taxi top advertising;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optimisation;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41Arrangement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soccer training programs; Arranging and conducting seminars; Arranging and conducting workshops; Arranging and presenting of live performances;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an annual educational conference; Arranging of award ceremonies; Arranging of award ceremonies to recognise achievement; Arranging of award ceremonies to recognise bravery;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cultural activities; Arranging of conferences relating to training; Arranging of conventions for cultural purposes; Arranging of cultural events; Arranging of demonstrations for educational purposes; Arranging of displays for cultural purposes; Arranging of displays for entertainment purposes; Arranging of displays for training purposes; Arranging of exhibitions for cultural 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sports competitions; Arranging of training courses; Arranging of visual and musical entertainment; Arranging of workshops; Arranging of workshops and seminars; Art exhibition services; Art exhibitions; Art gallery services; Art gallery services provided on-line via a telecommunications link; Health education; Higher education services; Seminars (Arranging and conducting of -); Sports entertainment services; Sports events (Timing of -); Coaching services; Coaching [training]; Competitions (Organising of education -); Competitions (Organising of entertainment -); Competitions (Organising of sports -); Magazine publishing; Magazines (Publication of -); Management education services; Management of education services;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Date:16 October 2020</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19 February 2021</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22, 2021</w:t>
      </w:r>
    </w:p>
    <w:p>
      <w:pPr>
        <w:pStyle w:val="Normal48"/>
      </w:pPr>
    </w:p>
    <w:p>
      <w:pPr>
        <w:pStyle w:val="Normal48"/>
        <w:ind w:left="200"/>
        <w:sectPr>
          <w:type w:val="continuous"/>
          <w:pgMar w:top="840" w:right="1000" w:bottom="840" w:left="1000" w:header="400" w:footer="400"/>
          <w:pgNumType w:fmt="decimal"/>
          <w:cols w:space="720"/>
        </w:sectPr>
      </w:pPr>
      <w:r>
        <w:br/>
      </w:r>
      <w:r>
        <w:pict>
          <v:line id="_x0000_s1217" style="position:absolute;z-index:251755520" from="0,10pt" to="512pt,10pt" strokecolor="black" strokeweight="1pt">
            <v:stroke linestyle="single"/>
          </v:line>
        </w:pict>
      </w:r>
      <w:r>
        <w:rPr>
          <w:rFonts w:ascii="arial" w:eastAsia="arial" w:hAnsi="arial" w:cs="arial"/>
          <w:b/>
          <w:color w:val="767676"/>
          <w:sz w:val="16"/>
        </w:rPr>
        <w:t>End of Document</w:t>
      </w:r>
    </w:p>
    <w:p>
      <w:pPr>
        <w:pStyle w:val="Normal49"/>
        <w:sectPr>
          <w:headerReference w:type="even" r:id="rId449"/>
          <w:headerReference w:type="default" r:id="rId450"/>
          <w:footerReference w:type="even" r:id="rId451"/>
          <w:footerReference w:type="default" r:id="rId452"/>
          <w:headerReference w:type="first" r:id="rId453"/>
          <w:footerReference w:type="first" r:id="rId454"/>
          <w:type w:val="nextPage"/>
          <w:pgSz w:w="12240" w:h="15840"/>
          <w:pgMar w:top="840" w:right="1000" w:bottom="840" w:left="1000" w:header="400" w:footer="400"/>
          <w:pgNumType w:fmt="decimal"/>
          <w:cols w:space="720"/>
          <w:titlePg/>
        </w:sectPr>
      </w:pPr>
    </w:p>
    <w:p>
      <w:pPr>
        <w:pStyle w:val="Normal49"/>
      </w:pPr>
    </w:p>
    <w:p>
      <w:pPr>
        <w:pStyle w:val="Normal49"/>
      </w:pPr>
      <w:r>
        <w:pict>
          <v:shape id="_x0000_i1218" type="#_x0000_t75" alt="LexisNexis®" style="width:147.75pt;height:30pt">
            <v:imagedata r:id="rId4" o:title=""/>
          </v:shape>
        </w:pict>
      </w:r>
      <w:r>
        <w:cr/>
      </w:r>
    </w:p>
    <w:p>
      <w:pPr>
        <w:pStyle w:val="Heading147"/>
        <w:keepNext w:val="0"/>
        <w:spacing w:after="200" w:line="340" w:lineRule="atLeast"/>
        <w:ind w:left="0" w:right="0" w:firstLine="0"/>
        <w:jc w:val="center"/>
      </w:pPr>
      <w:hyperlink r:id="rId455" w:history="1">
        <w:r>
          <w:rPr>
            <w:rFonts w:ascii="arial" w:eastAsia="arial" w:hAnsi="arial" w:cs="arial"/>
            <w:b/>
            <w:i/>
            <w:strike w:val="0"/>
            <w:color w:val="0077CC"/>
            <w:sz w:val="28"/>
            <w:u w:val="single"/>
            <w:shd w:val="clear" w:color="auto" w:fill="FFFFFF"/>
            <w:vertAlign w:val="baseline"/>
          </w:rPr>
          <w:t>UK Intellectual Property Office grants trade mark "GDPR Passport" to GDPR Passport Limited</w:t>
        </w:r>
      </w:hyperlink>
    </w:p>
    <w:p>
      <w:pPr>
        <w:pStyle w:val="Normal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February 2, 2021 Tuesday</w:t>
      </w:r>
    </w:p>
    <w:p>
      <w:pPr>
        <w:pStyle w:val="Normal49"/>
        <w:keepNext w:val="0"/>
        <w:spacing w:after="0" w:line="240" w:lineRule="atLeast"/>
        <w:ind w:right="0"/>
        <w:jc w:val="both"/>
      </w:pPr>
      <w:bookmarkStart w:id="96" w:name="Bookmark_49"/>
      <w:bookmarkEnd w:id="96"/>
    </w:p>
    <w:p>
      <w:pPr>
        <w:pStyle w:val="Normal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49"/>
        <w:keepNext w:val="0"/>
        <w:spacing w:before="120" w:after="0" w:line="220" w:lineRule="atLeast"/>
        <w:ind w:left="0" w:right="0" w:firstLine="0"/>
        <w:jc w:val="left"/>
      </w:pPr>
      <w:r>
        <w:br/>
      </w:r>
      <w:r>
        <w:pict>
          <v:shape id="_x0000_i1219" type="#_x0000_t75" style="width:161.98pt;height:80.99pt">
            <v:imagedata r:id="rId95" o:title=""/>
          </v:shape>
        </w:pict>
      </w:r>
    </w:p>
    <w:p>
      <w:pPr>
        <w:pStyle w:val="Normal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50214 words</w:t>
      </w:r>
    </w:p>
    <w:p>
      <w:pPr>
        <w:pStyle w:val="Normal49"/>
        <w:keepNext/>
        <w:spacing w:before="240" w:after="0" w:line="340" w:lineRule="atLeast"/>
        <w:ind w:left="0" w:right="0" w:firstLine="0"/>
        <w:jc w:val="left"/>
      </w:pPr>
      <w:bookmarkStart w:id="97" w:name="Body_47"/>
      <w:bookmarkEnd w:id="97"/>
      <w:r>
        <w:rPr>
          <w:rFonts w:ascii="arial" w:eastAsia="arial" w:hAnsi="arial" w:cs="arial"/>
          <w:b/>
          <w:i w:val="0"/>
          <w:strike w:val="0"/>
          <w:noProof w:val="0"/>
          <w:color w:val="000000"/>
          <w:position w:val="0"/>
          <w:sz w:val="28"/>
          <w:u w:val="none"/>
          <w:vertAlign w:val="baseline"/>
        </w:rPr>
        <w:t>Body</w:t>
      </w:r>
    </w:p>
    <w:p>
      <w:pPr>
        <w:pStyle w:val="Normal49"/>
        <w:spacing w:line="60" w:lineRule="exact"/>
      </w:pPr>
      <w:r>
        <w:pict>
          <v:line id="_x0000_s1220" style="position:absolute;z-index:251756544" from="0,2pt" to="512pt,2pt" strokecolor="#009ddb" strokeweight="2pt">
            <v:stroke linestyle="single"/>
            <w10:wrap type="topAndBottom"/>
          </v:line>
        </w:pict>
      </w:r>
    </w:p>
    <w:p>
      <w:pPr>
        <w:pStyle w:val="Normal49"/>
      </w:pP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GDPR Passport Limited, has been granted trademark (UK00003561861) titled as 'GDPR Passport' from the UK Intellectual Property Office.</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35Balance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Career advisory services (other than education and training advice); Career information and advisory services (other than educational and training advice);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corporate travel;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logistics for others;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entry services;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consultation; Employment recruiting services; Employment recruitment; Employment staffing consultation services;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Professional staffing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benefits of energy efficient lighting technologies to professionals in the lighting field;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consumer product recommendations;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recommendations of goods to consumers for commercial purposes;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Taxi top advertising;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optimisation;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Date:29 November 2020</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29 January 2021</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 2021</w:t>
      </w:r>
    </w:p>
    <w:p>
      <w:pPr>
        <w:pStyle w:val="Normal49"/>
      </w:pPr>
    </w:p>
    <w:p>
      <w:pPr>
        <w:pStyle w:val="Normal49"/>
        <w:ind w:left="200"/>
        <w:sectPr>
          <w:type w:val="continuous"/>
          <w:pgMar w:top="840" w:right="1000" w:bottom="840" w:left="1000" w:header="400" w:footer="400"/>
          <w:pgNumType w:fmt="decimal"/>
          <w:cols w:space="720"/>
        </w:sectPr>
      </w:pPr>
      <w:r>
        <w:br/>
      </w:r>
      <w:r>
        <w:pict>
          <v:line id="_x0000_s1221" style="position:absolute;z-index:251757568" from="0,10pt" to="512pt,10pt" strokecolor="black" strokeweight="1pt">
            <v:stroke linestyle="single"/>
          </v:line>
        </w:pict>
      </w:r>
      <w:r>
        <w:rPr>
          <w:rFonts w:ascii="arial" w:eastAsia="arial" w:hAnsi="arial" w:cs="arial"/>
          <w:b/>
          <w:color w:val="767676"/>
          <w:sz w:val="16"/>
        </w:rPr>
        <w:t>End of Document</w:t>
      </w:r>
    </w:p>
    <w:p>
      <w:pPr>
        <w:pStyle w:val="Normal50"/>
        <w:sectPr>
          <w:headerReference w:type="even" r:id="rId456"/>
          <w:headerReference w:type="default" r:id="rId457"/>
          <w:footerReference w:type="even" r:id="rId458"/>
          <w:footerReference w:type="default" r:id="rId459"/>
          <w:headerReference w:type="first" r:id="rId460"/>
          <w:footerReference w:type="first" r:id="rId461"/>
          <w:type w:val="nextPage"/>
          <w:pgSz w:w="12240" w:h="15840"/>
          <w:pgMar w:top="840" w:right="1000" w:bottom="840" w:left="1000" w:header="400" w:footer="400"/>
          <w:pgNumType w:fmt="decimal"/>
          <w:cols w:space="720"/>
          <w:titlePg/>
        </w:sectPr>
      </w:pPr>
    </w:p>
    <w:p>
      <w:pPr>
        <w:pStyle w:val="Normal50"/>
      </w:pPr>
    </w:p>
    <w:p>
      <w:pPr>
        <w:pStyle w:val="Normal50"/>
      </w:pPr>
      <w:r>
        <w:pict>
          <v:shape id="_x0000_i1222" type="#_x0000_t75" alt="LexisNexis®" style="width:147.75pt;height:30pt">
            <v:imagedata r:id="rId4" o:title=""/>
          </v:shape>
        </w:pict>
      </w:r>
      <w:r>
        <w:cr/>
      </w:r>
    </w:p>
    <w:p>
      <w:pPr>
        <w:pStyle w:val="Heading148"/>
        <w:keepNext w:val="0"/>
        <w:spacing w:after="200" w:line="340" w:lineRule="atLeast"/>
        <w:ind w:left="0" w:right="0" w:firstLine="0"/>
        <w:jc w:val="center"/>
      </w:pPr>
      <w:hyperlink r:id="rId462" w:history="1">
        <w:r>
          <w:rPr>
            <w:rFonts w:ascii="arial" w:eastAsia="arial" w:hAnsi="arial" w:cs="arial"/>
            <w:b/>
            <w:i/>
            <w:strike w:val="0"/>
            <w:color w:val="0077CC"/>
            <w:sz w:val="28"/>
            <w:u w:val="single"/>
            <w:shd w:val="clear" w:color="auto" w:fill="FFFFFF"/>
            <w:vertAlign w:val="baseline"/>
          </w:rPr>
          <w:t>UK Intellectual Property Office grants trade mark "CounterCulture Network Restore Empower Achieve OUR UNIQUE IDENTITY" to Hazel Ade-Williams</w:t>
        </w:r>
      </w:hyperlink>
    </w:p>
    <w:p>
      <w:pPr>
        <w:pStyle w:val="Normal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February 1, 2021 Monday</w:t>
      </w:r>
    </w:p>
    <w:p>
      <w:pPr>
        <w:pStyle w:val="Normal50"/>
        <w:keepNext w:val="0"/>
        <w:spacing w:after="0" w:line="240" w:lineRule="atLeast"/>
        <w:ind w:right="0"/>
        <w:jc w:val="both"/>
      </w:pPr>
      <w:bookmarkStart w:id="98" w:name="Bookmark_50"/>
      <w:bookmarkEnd w:id="98"/>
    </w:p>
    <w:p>
      <w:pPr>
        <w:pStyle w:val="Normal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50"/>
        <w:keepNext w:val="0"/>
        <w:spacing w:before="120" w:after="0" w:line="220" w:lineRule="atLeast"/>
        <w:ind w:left="0" w:right="0" w:firstLine="0"/>
        <w:jc w:val="left"/>
      </w:pPr>
      <w:r>
        <w:br/>
      </w:r>
      <w:r>
        <w:pict>
          <v:shape id="_x0000_i1223" type="#_x0000_t75" style="width:161.98pt;height:80.99pt">
            <v:imagedata r:id="rId95" o:title=""/>
          </v:shape>
        </w:pict>
      </w:r>
    </w:p>
    <w:p>
      <w:pPr>
        <w:pStyle w:val="Normal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51306 words</w:t>
      </w:r>
    </w:p>
    <w:p>
      <w:pPr>
        <w:pStyle w:val="Normal50"/>
        <w:keepNext/>
        <w:spacing w:before="240" w:after="0" w:line="340" w:lineRule="atLeast"/>
        <w:ind w:left="0" w:right="0" w:firstLine="0"/>
        <w:jc w:val="left"/>
      </w:pPr>
      <w:bookmarkStart w:id="99" w:name="Body_48"/>
      <w:bookmarkEnd w:id="99"/>
      <w:r>
        <w:rPr>
          <w:rFonts w:ascii="arial" w:eastAsia="arial" w:hAnsi="arial" w:cs="arial"/>
          <w:b/>
          <w:i w:val="0"/>
          <w:strike w:val="0"/>
          <w:noProof w:val="0"/>
          <w:color w:val="000000"/>
          <w:position w:val="0"/>
          <w:sz w:val="28"/>
          <w:u w:val="none"/>
          <w:vertAlign w:val="baseline"/>
        </w:rPr>
        <w:t>Body</w:t>
      </w:r>
    </w:p>
    <w:p>
      <w:pPr>
        <w:pStyle w:val="Normal50"/>
        <w:spacing w:line="60" w:lineRule="exact"/>
      </w:pPr>
      <w:r>
        <w:pict>
          <v:line id="_x0000_s1224" style="position:absolute;z-index:251758592" from="0,2pt" to="512pt,2pt" strokecolor="#009ddb" strokeweight="2pt">
            <v:stroke linestyle="single"/>
            <w10:wrap type="topAndBottom"/>
          </v:line>
        </w:pict>
      </w:r>
    </w:p>
    <w:p>
      <w:pPr>
        <w:pStyle w:val="Normal50"/>
      </w:pP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Hazel Ade-Williams, has been granted trademark (UK00003562758) titled as 'CounterCulture Network Restore Empower Achieve OUR UNIQUE IDENTITY' from the UK Intellectual Property Office.</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25Adhesive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shoes;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Collars; Collars [clothing]; Collars for dresses; Combative sports uniforms; Combinations [clothing]; Corduroy pants; Corduroy shirts; Corduroy trousers; Corselets; Corsets; Corsets being foundation clothing;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suits;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bathrobes;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dresses;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capes;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Studs for football shoes;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Waterproof trousers; Water-resistant clothing; Waterskiing suits; Weather resistant outer clothing; Weatherproof clothing; Weatherproof jackets; Weatherproof pants; Wedding dresses; Wedding garters;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Zori.Class 35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corporate travel;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logistics for others;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entry services;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consultation; Employment recruiting services; Employment recruitment; Employment staffing consultation services;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Professional staffing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benefits of energy efficient lighting technologies to professionals in the lighting field;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consumer product recommendations;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recommendations of goods to consumers for commercial purposes;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Taxi top advertising;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optimisation;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 December 2020</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29 January 2021</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 2021</w:t>
      </w:r>
    </w:p>
    <w:p>
      <w:pPr>
        <w:pStyle w:val="Normal50"/>
      </w:pPr>
    </w:p>
    <w:p>
      <w:pPr>
        <w:pStyle w:val="Normal50"/>
        <w:ind w:left="200"/>
        <w:sectPr>
          <w:type w:val="continuous"/>
          <w:pgMar w:top="840" w:right="1000" w:bottom="840" w:left="1000" w:header="400" w:footer="400"/>
          <w:pgNumType w:fmt="decimal"/>
          <w:cols w:space="720"/>
        </w:sectPr>
      </w:pPr>
      <w:r>
        <w:br/>
      </w:r>
      <w:r>
        <w:pict>
          <v:line id="_x0000_s1225" style="position:absolute;z-index:251759616" from="0,10pt" to="512pt,10pt" strokecolor="black" strokeweight="1pt">
            <v:stroke linestyle="single"/>
          </v:line>
        </w:pict>
      </w:r>
      <w:r>
        <w:rPr>
          <w:rFonts w:ascii="arial" w:eastAsia="arial" w:hAnsi="arial" w:cs="arial"/>
          <w:b/>
          <w:color w:val="767676"/>
          <w:sz w:val="16"/>
        </w:rPr>
        <w:t>End of Document</w:t>
      </w:r>
    </w:p>
    <w:p>
      <w:pPr>
        <w:pStyle w:val="Normal51"/>
        <w:sectPr>
          <w:headerReference w:type="even" r:id="rId463"/>
          <w:headerReference w:type="default" r:id="rId464"/>
          <w:footerReference w:type="even" r:id="rId465"/>
          <w:footerReference w:type="default" r:id="rId466"/>
          <w:headerReference w:type="first" r:id="rId467"/>
          <w:footerReference w:type="first" r:id="rId468"/>
          <w:type w:val="nextPage"/>
          <w:pgSz w:w="12240" w:h="15840"/>
          <w:pgMar w:top="840" w:right="1000" w:bottom="840" w:left="1000" w:header="400" w:footer="400"/>
          <w:pgNumType w:fmt="decimal"/>
          <w:cols w:space="720"/>
          <w:titlePg/>
        </w:sectPr>
      </w:pPr>
    </w:p>
    <w:p>
      <w:pPr>
        <w:pStyle w:val="Normal51"/>
      </w:pPr>
    </w:p>
    <w:p>
      <w:pPr>
        <w:pStyle w:val="Normal51"/>
      </w:pPr>
      <w:r>
        <w:pict>
          <v:shape id="_x0000_i1226" type="#_x0000_t75" alt="LexisNexis®" style="width:147.75pt;height:30pt">
            <v:imagedata r:id="rId4" o:title=""/>
          </v:shape>
        </w:pict>
      </w:r>
      <w:r>
        <w:cr/>
      </w:r>
    </w:p>
    <w:p>
      <w:pPr>
        <w:pStyle w:val="Heading149"/>
        <w:keepNext w:val="0"/>
        <w:spacing w:after="200" w:line="340" w:lineRule="atLeast"/>
        <w:ind w:left="0" w:right="0" w:firstLine="0"/>
        <w:jc w:val="center"/>
      </w:pPr>
      <w:hyperlink r:id="rId469" w:history="1">
        <w:r>
          <w:rPr>
            <w:rFonts w:ascii="arial" w:eastAsia="arial" w:hAnsi="arial" w:cs="arial"/>
            <w:b/>
            <w:i/>
            <w:strike w:val="0"/>
            <w:color w:val="0077CC"/>
            <w:sz w:val="28"/>
            <w:u w:val="single"/>
            <w:shd w:val="clear" w:color="auto" w:fill="FFFFFF"/>
            <w:vertAlign w:val="baseline"/>
          </w:rPr>
          <w:t>UK Intellectual Property Office grants trade mark "LMR Films" to LMR Films Ltd</w:t>
        </w:r>
      </w:hyperlink>
    </w:p>
    <w:p>
      <w:pPr>
        <w:pStyle w:val="Normal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September 8, 2020 Tuesday</w:t>
      </w:r>
    </w:p>
    <w:p>
      <w:pPr>
        <w:pStyle w:val="Normal51"/>
        <w:keepNext w:val="0"/>
        <w:spacing w:after="0" w:line="240" w:lineRule="atLeast"/>
        <w:ind w:right="0"/>
        <w:jc w:val="both"/>
      </w:pPr>
      <w:bookmarkStart w:id="100" w:name="Bookmark_51"/>
      <w:bookmarkEnd w:id="100"/>
    </w:p>
    <w:p>
      <w:pPr>
        <w:pStyle w:val="Normal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51"/>
        <w:keepNext w:val="0"/>
        <w:spacing w:before="120" w:after="0" w:line="220" w:lineRule="atLeast"/>
        <w:ind w:left="0" w:right="0" w:firstLine="0"/>
        <w:jc w:val="left"/>
      </w:pPr>
      <w:r>
        <w:br/>
      </w:r>
      <w:r>
        <w:pict>
          <v:shape id="_x0000_i1227" type="#_x0000_t75" style="width:161.98pt;height:80.99pt">
            <v:imagedata r:id="rId95" o:title=""/>
          </v:shape>
        </w:pict>
      </w:r>
    </w:p>
    <w:p>
      <w:pPr>
        <w:pStyle w:val="Normal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53173 words</w:t>
      </w:r>
    </w:p>
    <w:p>
      <w:pPr>
        <w:pStyle w:val="Normal51"/>
        <w:keepNext/>
        <w:spacing w:before="240" w:after="0" w:line="340" w:lineRule="atLeast"/>
        <w:ind w:left="0" w:right="0" w:firstLine="0"/>
        <w:jc w:val="left"/>
      </w:pPr>
      <w:bookmarkStart w:id="101" w:name="Body_49"/>
      <w:bookmarkEnd w:id="101"/>
      <w:r>
        <w:rPr>
          <w:rFonts w:ascii="arial" w:eastAsia="arial" w:hAnsi="arial" w:cs="arial"/>
          <w:b/>
          <w:i w:val="0"/>
          <w:strike w:val="0"/>
          <w:noProof w:val="0"/>
          <w:color w:val="000000"/>
          <w:position w:val="0"/>
          <w:sz w:val="28"/>
          <w:u w:val="none"/>
          <w:vertAlign w:val="baseline"/>
        </w:rPr>
        <w:t>Body</w:t>
      </w:r>
    </w:p>
    <w:p>
      <w:pPr>
        <w:pStyle w:val="Normal51"/>
        <w:spacing w:line="60" w:lineRule="exact"/>
      </w:pPr>
      <w:r>
        <w:pict>
          <v:line id="_x0000_s1228" style="position:absolute;z-index:251760640" from="0,2pt" to="512pt,2pt" strokecolor="#009ddb" strokeweight="2pt">
            <v:stroke linestyle="single"/>
            <w10:wrap type="topAndBottom"/>
          </v:line>
        </w:pict>
      </w:r>
    </w:p>
    <w:p>
      <w:pPr>
        <w:pStyle w:val="Normal51"/>
      </w:pP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London:LMR Films Ltd , has been granted trademark (UK00003517794) titled as 'LMR Films' from the UK Intellectual Property Office.</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35Account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38 Access time to global computer networks (Rental of -); Access to content, websites and portals; Advisory and consultancy services relating to wireless communications and wireless communications equipment; Advisory services relating to communications; Advisory services relating to communications equipment; Advisory services relating to telecommunications; Aeronautical telecommunication services; Air to ground telecommunications services; Answerphone services; Arranging access to a computer database; Arranging access to databases on the internet; Arranging [provision] of electronic conferencing services; Assigning of telephone numbers; Assisting others in providing cable television communications services; Audio and video broadcasting services provided via the Internet; Audio broadcasting; Audio communications services; Audio teleconferencing; Audio, video and multimedia broadcasting via the Internet and other communications networks; Audiotext services; Audiovisual communication services; Audiovisual transmission services; Automatic telephone answering services; Automatic transfer of digital data using telecommunications channels; Broadband radio communication services; Broadcast of cable television programmes; Broadcast of information by means of television; Broadcast of radio programmes; Broadcast of television programmes; Broadcast services; Broadcast transmission by satellite; Broadcasting; Broadcasting and transmission of cable television programs; Broadcasting and transmission of pay-per-view television programs; Broadcasting and transmission of radio programs; Broadcasting and transmission of television programs; Broadcasting (Cable television -); Broadcasting of audiovisual and multimedia content via the Internet; Broadcasting of cable television programmes; Broadcasting of cable television programs; Broadcasting of esports events; Broadcasting of financial information by radio; Broadcasting of financial information by satellite; Broadcasting of financial information by television; Broadcasting of motion picture films via the Internet; Broadcasting of motion pictures by satellite; Broadcasting of motion pictures by television; Broadcasting of programmes by radio; Broadcasting of programmes by satellite; Broadcasting of programmes by television; Broadcasting of programmes via the internet; Broadcasting of radio and television programmes; Broadcasting of radio and television programs; Broadcasting of radio and television programs via cable or wireless networks; Broadcasting of radio programmes; Broadcasting of radio programs; Broadcasting of teleshopping programmes; Broadcasting of television and radio programs via cable or wireless networks; Broadcasting of television programmes; Broadcasting of television programs; Broadcasting of television programs using video-on-demand and pay-per-view television services; Broadcasting of television programs via the Internet; Broadcasting of video and audio programming over the Internet; Broadcasting programs via a global computer network; Broadcasting services; Broadcasting services relating to Internet protocol TV; Broadcasting (Television -); Cable and satellite broadcasting services; Cable and satellite transmission of programmes; Cable and satellite transmission services; Cable casting services; Cable radio transmission; Cable television broadcast services; Cable television broadcasting; Cable television broadcasting information; Cable television broadcasting services; Cable television services; Cable television transmission; Cable transmission; Cable transmission of programmes; Cable transmission of sounds, images, signals and data; Cablecasting services; Call barring services; Call forwarding services; Call recording services; Call screening services; Car telephone communications services; Cellular communications services; Cellular radio telephone services; Cellular telecommunications services; Cellular telephone communication; Cellular telephone communication services; Cellular telephone communications; Cellular telephone communications services; Cellular telephone services; Charitable services, namely telecommunication services; Chat room services; Chat room services for social networking; Chatroom services; Chatroom services for social networking; Chatrooms [Providing internet -]; Collection and delivery of messages by electronic mail; Communication between computers; Communication by computer; Communication by computer terminals; Communication by electronic computer terminals; Communication by electronic mail systems; Communication by electronic means; Communication by fibre optic networks; Communication by hertzian wave; Communication by mobile telephone; Communication by online blogs; Communication by radio; Communication by telegram; Communication by telegraph; Communication by telephone; Communication by teleprinter; Communication network consultancy; Communication of data by means of radio; Communication of data by means of telecommunications; Communication of information by computer; Communication of information by electronic means; Communication of information by satellite; Communication of information by television; Communication services; Communication services between computers; Communication services between computers for the brewing industry; Communication services between data banks; Communication services by cable; Communication services by electronic means; Communication services by means of telephone; Communication services by radio; Communication services by satellite; Communication services by telephone; Communication services (Cellular telephone -); Communication services (Electronic -); Communication services for the delivery of emergency messages; Communication services for the electronic transmission of data; Communication services for the electronic transmission of images; Communication services for the electronic transmission of voices; Communication services for the transmission of information; Communication services for the transmission of information by electronic means; Communication services for video conferencing purposes; Communication services, namely, electronic transmission of data and documents among users of computers; Communication services over computer networks; Communication services provided by facsimile; Communication services provided electronically; Communication services (Telegram -); Communication services (Telephone -); Communication via analogue and digital computer terminals; Communication via computer terminals; Communication via computer terminals, by digital transmission or by satellite; Communication via fibre optical networks; Communication via fibre-optic networks; Communication via interactive voice response; Communication via optical fibre networks; Communication via radio; Communication via television transmissions; Communication via virtual private networks; Communications apparatus (Rental of -); Communications by cellular phones; Communications by computer; Communications by computer terminals; Communications by facsimile; Communications by fiber [fibre] optic networks; Communications by fiber optic networks; Communications by fibre optic networks; Communications by fibre-optic networks; Communications by means of mobile phones; Communications by mobile phones; Communications by mobile telephones; Communications by telegrams; Communications by telegraph; Communications by telephone; Communications by television for meeting; Communications consultancy; Communications information (Provision of -); Communications services; Communications services by mobile phone; Communications services by telephone; Communications services for accessing a database; Communications services for accessing a data-base; Communications services for telegrams; Communications services for the exchange of data in electronic form; Communications services provided over the Internet; Communications via a global computer network or the internet; Communications via analogue and digital computer terminals; Communications via fiber-optic networks; Communications via fibre-optic networks; Communications via multinational telecommunication networks; Computer aided transmission of images; Computer aided transmission of information and images; Computer aided transmission of messages; Computer aided transmission of messages and images; Computer aided transmission of messages, data and images; Computer aided transmission of messages, information and images; Computer bulletin board services; Computer bulletin boards; Computer communication and Internet access; Computer communication services; Computer communications for the transmission of information; Computer communications services for the transmission of information; Computer data transmission services; Computer intercommunication; Computer network communication services; Computer telephony services; Computer terminals (Communication by -); Computer terminals (Communications by -); Computer transmission of information accessed via a code or a terminal; Computer transmission services; Computer-aided transmission of data; Computer-aided transmission of images; Computer-aided transmission of information; Computer-aided transmission of messages; Computer-aided transmission of messages and images; Computer-aided transmission of sound; Computer-aided transmission of text; Computerised communication services; Computerised consultation of telephone directories; Computerised telephony services; Computerized communication services; Consultancy in the field of telecommunications; Consultancy services relating to communications; Consultancy services relating to data communications; Consultancy services relating to telecommunications; Consultation in the field of data communication; Consultation in the field of telecommunications; Consulting services in the field of electronic communications; Consulting services in the field of telecommunications; Data bank interconnection services; Data broadcasting services; Data communication by electronic mail; Data communication by electronic means; Data communication services; Data communication services accessible by access code; Data communication services accessible by password; Data communication services by electronic means; Data communications services; Data streaming; Data streaming services; Data transfer services; Data transmission; Data transmission and data broadcasting; Data transmission and reception services via telecommunication means; Data transmission by electronic mail; Data transmission for others; Data transmission services; Data transmission services between networked computer systems; Data transmission services over telecommunications networks; Data transmission services over telematic networks; Data transmission via telematic networks; Delivery of digital audio and/or video by telecommunications; Delivery of digital music by telecommunications; Delivery of messages and data by electronic transmission; Delivery of messages by audiovisual media; Delivery of messages by electronic media; Delivery of messages by electronic transmission; Diffusion of television programmes; Digital audio broadcasting; Digital communication services; Digital communications services; Digital network telecommunications services; Digital transmission of data; Digital transmission of data via the Internet; Digital transmission of voice; Digital transmission services; Digital transmission services for audio and video data; Directory enquiry services; Dissemination of television programmes relayed by cable link to television receivers; Dissemination of television programmes relayed by extra-terrestrial satellite; Dissemination of television programmes relayed by microwave link to television receivers; Distribution of data or audio visual images via a global computer network or the internet; Electrical data transmission over a global remote data processing network, including the internet; Electronic and telecommunication transmission services; Electronic bulletin board services; Electronic bulletin board services [telecommunications services]; Electronic communication by means of chatrooms, chat lines and Internet forums; Electronic communication service by means of computer; Electronic communication services; Electronic communication services for banks; Electronic communication services for financial institutions; Electronic communication services for preparing financial information; Electronic communication services for the transmission of data; Electronic communication services for transmission by means of aerials; Electronic communication services for transmission by means of cables; Electronic communications consultancy; Electronic communications services; Electronic communications services for the transmission of data; Electronic communications services relating to credit card authorization; Electronic data communications; Electronic data exchange; Electronic data exchange services; Electronic data interchange; Electronic data interchange [EDI] services; Electronic data interchange services; Electronic data transmission; Electronic exchange of data stored in databases accessible via telecommunication networks; Electronic exchange of messages via chat lines, chatrooms and Internet forums; Electronic file transfer; Electronic forwarding of messages; Electronic instructions transmission services; Electronic mail; Electronic mail and facsimile transmission services; Electronic mail and mailbox services; Electronic mail and messaging services; Electronic mail, message sending; Electronic mail services; Electronic mail services for data and voice; Electronic mail-box services; Electronic mail-boxes (Rental of -); Electronic mailing services; Electronic message collection and transmission; Electronic message delivery services; Electronic message sending; Electronic message sending, receiving and forwarding; Electronic message sending, receiving and forwarding services; Electronic message services; Electronic message transmission; Electronic messaging; Electronic messaging services; Electronic network communications; Electronic news agency services; Electronic order transmission for florists; Electronic order transmission services; Electronic order-transmission; Electronic transmission and retransmission of sounds, images, documents, messages and data; Electronic transmission of computer programs via the internet; Electronic transmission of data; Electronic transmission of data and documents via computer terminals; Electronic transmission of data and documents via computer terminals and electronic devices; Electronic transmission of data (Services for the -); Electronic transmission of documents (Services for the -); Electronic transmission of e-mail; Electronic transmission of facsimile communications; Electronic transmission of images; Electronic transmission of images, photographs, graphic images and illustrations over a global computer network; Electronic transmission of images (Services for the -); Electronic transmission of information (Services for the -); Electronic transmission of instant messages and data; Electronic transmission of instructions; Electronic transmission of mail and messages; Electronic transmission of messages; Electronic transmission of messages and data; Electronic transmission of messages, data and documents; Electronic transmission of messages (Services for the -); Electronic transmission of news; Electronic transmission of sound; Electronic transmission of voices (Services for the -); Electronic transmission services; Electronic voice messaging services; E-mail and mailbox services; E-mail data services; E-mail forwarding services; Email services; E-mail services; Exchange of messages via computer transmission; Facsimile communication; Facsimile communication and transmission services; Facsimile communication services; Facsimile services; Facsimile transmission; Facsimile transmission and retrieval services; Facsimile transmission services; Facsimile transmissions; Fax transmission services; Fibre optic telecommunications services; Fixed and mobile telephone services; Fixed line telecommunication services; Forums [chat rooms] for social networking; Forwarding messages of all kinds to Internet addresses [web messaging]; Forwarding of messages by telephone; Greeting cards online (Transmission of -); High bit-rate data transmission services for telecommunication network operators; Hire of communications apparatus; Hire of electronic mail boxes; Hire of message delivery apparatus; Hire of message storage apparatus; Hire of telecommunications apparatus; Hire of telecommunications installations; Hire of telecommunications instruments; Hire of telephone answering apparatus; Information about communications; Information about telecommunication; Information about telecommunications; Information and advisory services relating to telecommunication services; Information, consultancy and advisory services relating to telecommunications; Information relating to communications; Information services relating to broadcasting; Information services relating to electronic communication networks; Information services relating to telecommunications; Information transmission by telematic codes; Information transmission by teletypewriters; Information transmission services via digital networks; Information transmission via electronic communications networks; Instant electronic messaging services; Instant messaging services; Interactive broadcasting and communications services; Interactive communication services; Interactive communications services by means of computer; Interactive telecommunication services; Interactive telecommunications services; Interactive teletext services; Interactive television and radio broadcasting; Interactive transmission of video over digital networks; Inter-active video text services; International data transfer; International data transmission; International telephone services; Internet access provider services; Internet access services; Internet based telecommunication services; Internet broadcasting services; Internet communication; Internet communication services; Internet connection services for residential consumers and for commercial entities; Internet provider services; Internet radio broadcasting services; Internet service provider [ISP] services; Internet service provider services; Internet services providers (isps); Internet telephony services; Interstate telephone services; Intrastate telephone services; ISP services; Leasing access time to a computer database; Leasing access time to web sites [isps]; Leasing access time to web sites [isp's]; Leasing of access time to a computer database; Leasing of access time to global computer networks; Leasing of cable television equipment; Leasing of cellular communications equipment; Leasing of communications apparatus; Leasing of facsimile machines; Leasing of paging equipment; Leasing of radio telephones; Leasing of telecommunication apparatus; Leasing of telecommunication equipment; Leasing of telecommunication lines for access to computer networks; Leasing of telephone apparatus; Leasing of telephone circuits; Leasing of telephone lines; Leasing satellite transmission capacity; Live transmissions accessible via home pages on the internet [webcam]; Local and long distance telephone services; Local area networks (Leasing of -); Local area networks (Operation of -); Long distance telephone communication services; Long distance telephone services; Mail (Electronic -); Mail services utilising the internet and other communications networks; Maritime radio-telephone network services; Megaphones (Rental of -); Message collection and transmission; Message collection and transmission services; Message sending; Message sending and receiving services; Message sending apparatus (Rental of -); Message sending, receiving and forwarding; Message sending services; Message sending via a website; Message sending via computer networks; Message services; Message transmission (Electronic -); Message transmission services; Message transmittal (Electronic -); Messaging services; Mobile communication; Mobile communication services; Mobile communications services; Mobile media services in the nature of electronic transmission of entertainment media content; Mobile phone communication services; Mobile radio communication; Mobile radio communications; Mobile radio telephone services; Mobile telecommunication network services; Mobile telecommunications network services; Mobile telecommunications services; Mobile telephone communication; Mobile telephone communication services; Mobile telephone services; Mobile telephony; Multimedia messaging services; Multimedia messaging services (MMS); Music broadcasting; Narrowband radio communication services; Network conferencing services; Network transmission of sounds, images, signals and data; News agencies; News agency; News agency services; News agency services for electronic transmission; News agency services for telecommunications; News agency services [transmission of news]; On-line communication services; Online communications services; Online document delivery via a global computer network; On-line information services relating to telecommunications; Online messaging services; On-line services, namely, message sending; On-line transmission of electronic publications; Operating chat rooms; Operating of electronic communications networks; Operating of electronic communications systems; Operation of a network, being telecommunication services; Operation of a telecommunications network; Operation of broadcasting facilities; Operation of cable television systems; Operation of cellular communications systems; Operation of earth-to-satellite television transmitters; Operation of paging systems; Operation of radio broadcasting equipment; Operation of radio frequency communications systems; Operation of satellite-to-earth receiver aerials; Operation of telecommunications satellites; Operation of telecommunications systems; Operation of television cable networks; Operation of wide-band telecommunications networks; Optical fibre telecommunications services; Packet transmission of data and images; Paging by radio; Paging services; Paging services [radio, telephone or other means of electronic communication]; Pay-per-view television transmission services; Pay-telephone communication services; Pbx dialing services; Peer to peer communication; Photo uploading services; Podcasting; Podcasting services; Professional consultancy relating to telecommunications; Providing access to a global computer information network; Providing access to a global computer network for the transfer and dissemination of information; Providing access to a video sharing portal; Providing access to a worldwide computer network; Providing access to an Internet discussion website; Providing access to and leasing access time to computer databases; Providing access to and leasing access time to computer networks; Providing access to and leasing access to computer databases; Providing access to and leasing time to computer databases; Providing access to computer databases; Providing access to computer networks; Providing access to data in computer networks; Providing access to databases; Providing access to databases in computer networks; Providing access to digital music web sites on the internet; Providing access to digital music websites on the Internet; Providing access to e-commerce platforms on the Internet; Providing access to electronic communications networks; Providing access to electronic communications networks and electronic databases; Providing access to gambling and gaming websites on the internet; Providing access to global computer networks; Providing access to global computer networks and other computer networks; Providing access to information on the Internet; Providing access to information via data networks; Providing access to information via the Internet; Providing access to Internet chatrooms; Providing access to Internet forums; Providing access to Internet portals for third parties; Providing access to mp3 web sites on the internet; Providing access to mp3 websites on the internet; Providing access to MP3 websites on the Internet; Providing access to multimedia content online; Providing access to online computer databases; Providing access to platforms and portals on the Internet; Providing access to platforms on the Internet; Providing access to portals on the Internet; Providing access to telecommunication channels for teleshopping services; Providing access to telecommunication networks; Providing access to the internet; Providing access to the Internet and other communications networks; Providing access to web sites on the internet; Providing access to weblogs; Providing access to websites on the Internet or any other communications network; Providing an electronic mailbox; Providing an online interactive bulletin board; Providing chat lines utilising the internet; Providing communication services through the use of phone cards or debit cards; Providing computer access to communication networks; Providing electronic bulletin board services; Providing electronic telecommunication connections; Providing electronic transmission of secure e-mail; Providing e-mail fax services; Providing email notification alerts via the internet; Providing e-mail services; Providing facilities and equipment for video conferencing; Providing frame relay connectivity services for data transfer; Providing high speed access to computer and communication networks; Providing information about cable television broadcasting; Providing information about radio broadcasting; Providing information about telecommunications; Providing information about wireless communication; Providing information in the field of telecommunications; Providing information relating to wireless communication; Providing instant messaging services; Providing internet access; Providing Internet chat lines; Providing Internet chat rooms; Providing internet chatrooms; Providing Internet chatrooms and Internet forums; Providing multiple use access to global computer information networks for the transfer and dissemination of a wide range of information; Providing multiple user dial-up and dedicated access to the internet; Providing multiple-user access to a global computer information network; Providing multiple-user access to a global computer network; Providing multiple-user wireless access to the Internet; Providing of access to telecommunication warehousing services; Providing online chat rooms and electronic bulletin boards; Providing on-line chat rooms for social networking; Providing on-line chat rooms for transmission of messages among computer users; Providing on-line chatrooms and electronic bulletin boards for transmission of messages amongst users; Providing online chatrooms for the transmission of messages, comments and multimedia content among users; Providing on-line electronic bulletin board services and chat rooms; Providing on-line electronic bulletin boards for transmission of messages among computer users; Providing online facilities for real-time interaction with other computer users; Providing online forums; Providing online forums for communication in the field of electronic games; Providing on-line forums for transmission of messages among computer users; Providing on-line listservers for transmission of messages among computer users; Providing telecommunication channels for teleshopping services; Providing telecommunication connections to the internet or databases; Providing telecommunications access to server centres; Providing telecommunications connection to a global computer network; Providing telecommunications connections or links to the internet or databases; Providing telecommunications connections to a global communication network or databases; Providing telecommunications connections to a global computer network; Providing telecommunications connections to a global computer network or databases; Providing telecommunications connections to databases; Providing telecommunications connections to the Internet; Providing telecommunications connections to the Internet in a cafe environment; Providing telecommunications connections to the Internet or data bases; Providing telecommunications connections to the internet or databases; Providing telecommunications links to the Internet or databases; Providing telephone conferencing services; Providing third party users with access to telecommunication infrastructure; Providing user access to a global computer network; Providing user access to a global computer network and online sites containing information on a wide range of topics; Providing user access to computer networks and the Internet; Providing user access to computer programmes in data networks; Providing user access to computer programs in data networks; Providing user access to global computer networks; Providing user access to information on the Internet; Providing user access to platforms on the Internet; Providing user access to portals on the Internet; Providing user access to search engines; Providing user access to the internet; Providing user access to the internet (service providers); Providing user access to the internet (services providers); Providing users with secure remote access via the internet to private computer networks; Providing video conferencing services; Providing videoconferencing facilities; Providing virtual facilities for real-time interaction among computer users; Providing virtual private network (VPN) services; Providing voice chat services; Providing voice communication services over the Internet; Providing wireless telecommunications via electronic communications networks; Provision and rental of telecommunications facilities and equipment; Provision of access to a global computer network; Provision of access to an electronic marketplace [portal] on computer networks; Provision of access to an electronic on-line network for information retrieval; Provision of access to an Internet portal featuring video-on-demand programs; Provision of access to computer databases; Provision of access to computer networks and the internet; Provision of access to content, websites and portals; Provision of access to data on communication networks; Provision of access to data or documents stored electronically in central files for remote consultation; Provision of access to data via the Internet; Provision of access to electronic messaging systems; Provision of access to electronic sites; Provision of access to Internet platforms for the purpose of exchanging digital photographs; Provision of access to Internet protocol TV; Provision of access to sites on an electronic information network; Provision of access to television via decoding apparatus; Provision of access to the internet; Provision of access to the internet for others; Provision of access to web pages; Provision of broadband telecommunications access; Provision of callstream telephone lines; Provision of central switching services for electronic communications networks; Provision of communication facilities for the interchange of data by electronic means; Provision of communications between computers; Provision of communications by telephone; Provision of communications facilities for interchange of electronic data; Provision of communications facilities for the interchange of digital data; Provision of communications facilities via cable; Provision of communications facilities via radio; Provision of communications facilities via radio satellites; Provision of communications information; Provision of communications telephone; Provision of communications via radio; Provision of communications via telegraph; Provision of communications via television transmissions; Provision of electronic communication links; Provision of electronic data links; Provision of electronic mail facilities; Provision of electronic sound links; Provision of electronic video links; Provision of email services; Provision of facilities for radio receiving and radio transmission; Provision of facilities for transmission and receiving by radio; Provision of information relating to communications; Provision of information relating to media communications; Provision of information relating to telecommunications; Provision of internet access services; Provision of on-line communications services; Provision of on-line forums; Provision of private mobile radio services; Provision of radio broadcasting equipment for outside locations; Provision of reports relating to communications; Provision of telecommunication access and links to computer databases and the internet; Provision of telecommunication access and links to computer databases and to the internet; Provision of telecommunication access to audio content provided via the Internet; Provision of telecommunication access to films and television programmes via an on-demand service; Provision of telecommunication access to films and television programs provided via a video-on-demand service; Provision of telecommunication access to television programs provided via an on-demand service; Provision of telecommunication access to video and audio content provided via an online video-on-demand service; Provision of telecommunication access to video content provided via the Internet; Provision of telecommunication connections for data centres; Provision of telecommunication connections to a global computer network; Provision of telecommunication facilities; Provision of telecommunication facilities for educational purposes; Provision of telecommunication tariff information; Provision of telecommunications access to databases and the internet; Provision of telecommunications connections for telephone chat lines; Provision of telecommunications connections to the internet or computer databases; Provision of telecommunications links to computer databases and websites on the Internet; Provision of teleconferencing facilities; Provision of teleconferencing facilities for educational purposes; Provision of telephone directory information; Provision of telephone directory information to assist in telecommunications; Provision of telephone directory information to subscribers; Provision of telephone directory services; Provision of televised information relating to radiophones; Provision of television broadcasting equipment for outside locations; Provision of video conferencing services; Provision of wireless application protocol services including those utilising a secure communications channel; Radio and television broadcasting; Radio and television broadcasting, also via cable networks; Radio and television broadcasting services; Radio and television program broadcasting; Radio and television programme broadcasting; Radio broadcasting; Radio broadcasting of information and other programs; Radio broadcasting services; Radio communication; Radio communication network services; Radio communication services; Radio communications; Radio frequency communications services; Radio information services; Radio program broadcasting; Radio programme broadcasting; Radio telecommunications; Radio telegraphic communication services; Radio telephone communication services; Radio/telephone paging services; Radio, telephone, telegraph communication services; Radio, television and cable broadcasting services; Radio-facsimile services; Radio-paging; Radio-paging services; Reception of television programmes for onward transmission to subscribers; Relaying of messages [electronic]; Relaying of television programmes by extra-terrestrial satellite; Remote data access services; Remote transmission of audio signals by means of telecommunications; Remote transmission of data by means of telecommunications; Rental of access time to a computer database; Rental of access time to a database server; Rental of access time to global computer networks; Rental of apparatus for the broadcast of audio signals; Rental of apparatus for the broadcast of video signals; Rental of apparatus for the transmission of messages; Rental of apparatus for transmitting images; Rental of broadcasting apparatus for outside broadcasts; Rental of broadcasting equipment; Rental of broadcasting time by satellite; Rental of cellular telephones; Rental of communication apparatus and implements; Rental of communications channels; Rental of communications equipment; Rental of communications instruments; Rental of communications systems; Rental of computer communication apparatus and instruments; Rental of electronic mail-boxes; Rental of equipment for broadcasting; Rental of equipment for telecommunications; Rental of equipment for television broadcasting; Rental of facsimile apparatus; Rental of facsimile machines; Rental of facsimile transceivers; Rental of frequency converters [for use in communications]; Rental of information transmitting equipment; Rental of megaphones; Rental of message sending apparatus; Rental of microwave signal transmission systems; Rental of modems; Rental of radio and television broadcasting facilities; Rental of radio broadcasting instruments; Rental of radio communications equipment; Rental of radio equipment; Rental of radio paging apparatus; Rental of radio transmission apparatus; Rental of satellite broadcast receiving aerials; Rental of satellite broadcast receiving antenna; Rental of satellite broadcasting sets; Rental of signal decoders; Rental of signal decoders [for use in communications]; Rental of signalling apparatus; Rental of smartphones; Rental of telecommunication devices and equipment enabling connection to networks; Rental of telecommunication equipment; Rental of telecommunication equipment including telephones and facsimile apparatus; Rental of telecommunication facilities; Rental of telecommunications apparatus; Rental of telecommunications apparatus and installations; Rental of telecommunications equipment; Rental of telecommunications lines; Rental of telecommunications routers; Rental of telephone lines; Rental of telephones; Rental of teleprocessing apparatus and instruments; Rental of wireless communication systems; Renting of telecommunications equipment; Retransmission of images via satellite; Routing and connecting services for telecommunications; Satelite capacity provision [telecommunications]; Satellite and cable broadcasting; Satellite broadcasting; Satellite broadcasting services; Satellite broadcasting services relating to business; Satellite broadcasting services relating to entertainment; Satellite broadcasting services relating to sporting events; Satellite communication services; Satellite communication services for business users; Satellite communications services; Satellite telecommunications services; Satellite television broadcasting; Satellite transmission; Satellite transmission of data, sounds and images; Satellite transmission of data via an on-line global computer network; Satellite transmission of sounds and images; Satellite transmission of sounds, images, signals and data; Satellite transmission services; Satellite video conferencing services; Secure e-mail services; Secure transmission of data, sound or images; Secured data, sound and image transmission services; Sending and receiving of electronic messages; Sending apparatus (Rental of message -); Sending of emergency messages [by electronic means]; Sending of emergency messages for travellers [by electronic means]; Sending of messages [by electronic means]; Sending of telegrams; Sending [transmission] of news; Services for communication by electronic means; Short message services; Signal decoders (Rental of -); Signal transmission for electronic commerce via telecommunication systems and data communication systems; Signalling apparatus (Rental of -); Simulcasting broadcast television over global communication networks, the Internet and wireless networks; Sound and picture transmission via satellite; Sound transmission via satellite; Streaming audio and video material on the Internet; Streaming of audio material on the internet; Streaming of audio, visual and audiovisual material via a global computer network; Streaming of data; Streaming of esports events; Streaming of television over the Internet; Streaming of video material on the internet; Subscription television broadcasting; Subscription television broadcasting services; Supply of airtime for communication services; Telecommunication; Telecommunication access services; Telecommunication channels (Providing -) for teleshopping services; Telecommunication gateway services; Telecommunication (Information about -); Telecommunication network services; Telecommunication of information; Telecommunication of information (including web pages); Telecommunication services; Telecommunication services provided via Internet platforms and portals; Telecommunication services provided via platforms and portals on the Internet and other media; Telecommunications; Telecommunications access services; Telecommunications by computer terminals, via telematics, satellites, radios, telegraphs, telephones; Telecommunications by e-mail; Telecommunications consultancy; Telecommunications consultancy services; Telecommunications consultation; Telecommunications gateway services; Telecommunications information; Telecommunications portal services; Telecommunications routing and junction services; Telecommunications services; Telecommunications services between computer networks; Telecommunications services between financial institutions; Telecommunications services by satellite; Telecommunications services for aircraft passengers; Telecommunications services for facsimile transmission of information; Telecommunications services for providing access to computer databases; Telecommunications services for the distribution of data; Telecommunications services for typesetting; Telecommunications services, namely intercepting and preventing unsolicited calls from telemarketers; Telecommunications services, namely, ISDN services; Telecommunications services, namely, personal communication services; Telecommunications services, namely providing fiber optic network services; Telecommunications services provided by means of optical fibre networks; Telecommunications services provided via fiber optic, wireless and cable networks; Telecommunications services provided via the Internet, intranet and extranet; Telecommunications services relating to electronic commerce; Telecommunications services to obtain information from data banks; Telecommunications services using cellular radio networks; Teleconferencing and video conferencing services; Teleconferencing services; Telefax services; Telegram communication services; Telegram transmission; Telegram transmission services; Telegrams (Communications by -); Telegrams (Sending of -); Telegrams (Transmission of -); Telegraph services; Telegraph telecommunications services; Telegraphic communication services; Telegraphic-wire services; Telematic communication services; Telematic communications services; Telematic communications via computer terminals; Telematic [data communication] services; Telematic data transmission and file transfer; Telematic sending of information; Telematics services; Telematics services accessible by password; Telephone and mobile telephone services; Telephone and telecommunication services; Telephone communication services; Telephone communication services provided for hotlines and call centers; Telephone communications; Telephone (Communications by -); Telephone communications services; Telephone exchange services; Telephone messaging services; Telephone paging services; Telephone rental services; Telephone services; Telephone telecommunications services provided via prepaid telephone calling cards; Telephone voice messaging services; Telephones (Rental of -); Telephonic communication services; Telephony services; Teleprinter communication services; Teleshopping services (Providing telecommunication channels for -); Teletyping; Television and/or radio broadcasting; Television and radio broadcasting; Television and radio broadcasting services; Television and radio transmission; Television and radio transmission and broadcasting; Television broadcast transmissions; Television broadcasting; Television broadcasting services; Television broadcasting services for mobile phones; Television programme broadcasting; Television programme broadcasting via cable; Television screen based text transmission services; Television transmission services; Televisual communication services; Telex bureau services; Telex message communication services; Telex services; Telex transmission; Text messaging services; Ticker tape services; Tickertape services; Time sharing services for communication apparatus; Time sharing services for communications apparatus; Transfer of data by radio; Transfer of data by telecommunication; Transfer of data by telecommunications; Transfer of data by telephone; Transfer of information and data via online services and the Internet; Transfer of information by radio; Transfer of information by telephone; Transfer of telephone or telecommunications calls; Transferring and disseminating information and data via computer networks and the Internet; Transferring information and data via computer networks and the Internet; Transmission and distribution of data or audiovisual images via a global computer network or the Internet; Transmission and receiving by radio; Transmission and reception of database information via telecommunication networks; Transmission and reception of messages by means of worldwide computer networks; Transmission and reception [transmission] of database information via the telecommunication network; Transmission (Computer aided -) of images; Transmission (Computer aided -) of messages; Transmission (Facsimile -); Transmission of audio and video content via computer networks; Transmission of audio and video content via ISDN lines; Transmission of audio and video content via satellite; Transmission of audio by means of the Internet; Transmission of audio data via the Internet; Transmission of coded messages and images; Transmission of computerised data by means of cable; Transmission of computerised data by means of radio; Transmission of computerised data by means of television; Transmission of computerised documents; Transmission of data; Transmission of data and information by computer and electronic communication means; Transmission of data, audio, video and multimedia files; Transmission of data, audio, video and multimedia files, including downloadable files and files streamed over a global computer network; Transmission of data by audio-visual apparatus; Transmission of data by cable; Transmission of data by communications satellite; Transmission of data by computer; Transmission of data by electronic means; Transmission of data by laser beam; Transmission of data by means of telecommunications networks; Transmission of data by means of the Internet; Transmission of data by microwave; Transmission of data by radio; Transmission of data by radiopaging; Transmission of data by telefacsimile; Transmission of data by teletypewriter; Transmission of data, messages and information; Transmission of data or audio visual images via a global computer network or the internet; Transmission of data, sound and images by satellite; Transmission of data, sound and images via satellites; Transmission of data through the use of electronic image processing by telephone link; Transmission of data via ISDN lines; Transmission of data via satellite; Transmission of data via the Internet; Transmission of database information via telecommunications networks; Transmission of despatches by electronic means; Transmission of digital audio and video broadcasts over a global computer network; Transmission of digital files; Transmission of digital information; Transmission of documents by facsimile; Transmission of electronic mail; Transmission of electronic mail [e-mail data services]; Transmission of encrypted communications; Transmission of graphics to mobile telephones; Transmission of greeting cards online; Transmission of information and images relating to pharmaceuticals, medicine and hygiene; Transmission of information between computers and workstations; Transmission of information by computer; Transmission of information by data communications for assisting decision making; Transmission of information by electronic communications networks; Transmission of information by electronic mail means; Transmission of information by electronic means; Transmission of information by radio; Transmission of information by telephone; Transmission of information by teletypewriter, by satellite; Transmission of information for business purposes; Transmission of information for domestic purposes; Transmission of information in the audiovisual field; Transmission of information on optical telecommunication networks; Transmission of information on-line; Transmission of information relating to pharmaceuticals, medicine and hygiene; Transmission of information through video communication systems; Transmission of information via a teleprinter; Transmission of information via computer networks; Transmission of information via computers connected to the same telematic network; Transmission of information via national and international networks; Transmission of information via teletypewriter; Transmission of information via wireless or cable networks; Transmission of interactive entertainment software; Transmission of interactive television program guides; Transmission of messages; Transmission of messages and images; Transmission of messages and images (Computer aided -); Transmission of messages by computer; Transmission of messages by telefacsimile; Transmission of messages by telegram; Transmission of messages by telephone; Transmission of messages by telephone and facsimile; Transmission of messages by teleprinter; Transmission of messages by telex; Transmission of messages, data and content via the Internet and other communications networks; Transmission of messages, data and content via the Internet and other computer and communications networks; Transmission of messages (Electronic -); Transmission of messages over electronic media; Transmission of messages using electronic media; Transmission of multimedia content via the Internet; Transmission of news; Transmission of news and current affairs information; Transmission of news items to news reporting organizations; Transmission of pictures by satellite; Transmission of podcasts; Transmission of radio and television programmes; Transmission of radio and television programmes by satellite; Transmission of radio and television programs; Transmission of radio programmes; Transmission of radio programs; Transmission of short messages; Transmission of short messages [SMS], images, speech, sound, music and text communications between mobile telecommunications devices; Transmission of sound and vision via satellite or interactive multimedia networks; Transmission of sound by electronic means; Transmission of sound by satellite; Transmission of sound or visual recordings over networks; Transmission of sound, picture and data signals; Transmission of sound via interactive multimedia networks; Transmission of sound via satellite; Transmission of sound, video and information; Transmission of sounds by satellite; Transmission of stock market information with the help of telecommunication media; Transmission of telegrams; Transmission of telephone calls; Transmission of television programmes; Transmission of television programs; Transmission of telexes; Transmission of user-generated content via the Internet; Transmission of video by means of the Internet; Transmission of video data via the Internet; Transmission of video films; Transmission of videocasts; Transmission of videos, movies, pictures, images, text, photos, games, user-generated content, audio content, and information via the Internet; Transmission of vision via interactive multimedia networks; Transmission of vision via satellite; Transmission of voice by means of the Internet; Transmission of webcasts; Transmission of written communications (Electronic -); Transmission of written communications in the forms of telegrams; UMS (Unified Messaging Service); Unified messaging services; Value added network [communication] services; Video, audio and television streaming services; Video broadcasting; Video communication services; Video conferencing; Video conferencing services; Video messaging services; Video narrowcasting services; Video on demand transmissions; Video teleconferencing; Video telephone services; Video transmission services; Video transmission via digital networks; Video uploading services; Videocasting; Videoconferencing; Videoconferencing services; Video-on-demand transmission; Video-on-demand transmission services; Videotext services; Virtual chatrooms established via text messaging; Voice and data transmission services; Voice mail services; Voice message retrieval services; Voice message storage services; Voice messaging services; Voice over Internet Protocol [VoIP] communication services; Voice over Internet Protocol [VoIP] services; Voice over IP services; Voice transmission services; Voice-activated dialing services; Voicemail services; Web casting services; Web conferencing services; Web messaging; Web site forwarding services; Webcasting; Webcasting services; Wide band radio communication services; Wire agency [communication] services; Wire service; Wire services; Wire services (Telegraphic -); Wireless broadband communication services; Wireless broadcasting; Wireless cell phone services; Wireless cellular phone services; Wireless cellular telephone services; Wireless communication services; Wireless communications services; Wireless digital messaging services; Wireless electronic transmission of data; Wireless electronic transmission of facsimiles; Wireless electronic transmission of images; Wireless electronic transmission of informations; Wireless electronic transmission of voice signals; Wireless facsimile mail services; Wireless mobile phone services; Wireless mobile telephone services; Wireless PBX services; Wireless telephone services; Wireless telephony; Wireless transfer of data via digital mobile telephony; Wireless transfer of data via the Internet; Wireless transfer of data via wireless application protocols; Wireless transmission and broadcasting of television programmes; Wireless voice mail services; Worldwide computer network access services.Class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Date:30 July 2020</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04 September 2020</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9, 2020</w:t>
      </w:r>
    </w:p>
    <w:p>
      <w:pPr>
        <w:pStyle w:val="Normal51"/>
      </w:pPr>
    </w:p>
    <w:p>
      <w:pPr>
        <w:pStyle w:val="Normal51"/>
        <w:ind w:left="200"/>
        <w:sectPr>
          <w:type w:val="continuous"/>
          <w:pgMar w:top="840" w:right="1000" w:bottom="840" w:left="1000" w:header="400" w:footer="400"/>
          <w:pgNumType w:fmt="decimal"/>
          <w:cols w:space="720"/>
        </w:sectPr>
      </w:pPr>
      <w:r>
        <w:br/>
      </w:r>
      <w:r>
        <w:pict>
          <v:line id="_x0000_s1229" style="position:absolute;z-index:251761664" from="0,10pt" to="512pt,10pt" strokecolor="black" strokeweight="1pt">
            <v:stroke linestyle="single"/>
          </v:line>
        </w:pict>
      </w:r>
      <w:r>
        <w:rPr>
          <w:rFonts w:ascii="arial" w:eastAsia="arial" w:hAnsi="arial" w:cs="arial"/>
          <w:b/>
          <w:color w:val="767676"/>
          <w:sz w:val="16"/>
        </w:rPr>
        <w:t>End of Document</w:t>
      </w:r>
    </w:p>
    <w:p>
      <w:pPr>
        <w:pStyle w:val="Normal52"/>
        <w:sectPr>
          <w:headerReference w:type="even" r:id="rId470"/>
          <w:headerReference w:type="default" r:id="rId471"/>
          <w:footerReference w:type="even" r:id="rId472"/>
          <w:footerReference w:type="default" r:id="rId473"/>
          <w:headerReference w:type="first" r:id="rId474"/>
          <w:footerReference w:type="first" r:id="rId475"/>
          <w:type w:val="nextPage"/>
          <w:pgSz w:w="12240" w:h="15840"/>
          <w:pgMar w:top="840" w:right="1000" w:bottom="840" w:left="1000" w:header="400" w:footer="400"/>
          <w:pgNumType w:fmt="decimal"/>
          <w:cols w:space="720"/>
          <w:titlePg/>
        </w:sectPr>
      </w:pPr>
    </w:p>
    <w:p>
      <w:pPr>
        <w:pStyle w:val="Normal52"/>
      </w:pPr>
    </w:p>
    <w:p>
      <w:pPr>
        <w:pStyle w:val="Normal52"/>
      </w:pPr>
      <w:r>
        <w:pict>
          <v:shape id="_x0000_i1230" type="#_x0000_t75" alt="LexisNexis®" style="width:147.75pt;height:30pt">
            <v:imagedata r:id="rId4" o:title=""/>
          </v:shape>
        </w:pict>
      </w:r>
      <w:r>
        <w:cr/>
      </w:r>
    </w:p>
    <w:p>
      <w:pPr>
        <w:pStyle w:val="Heading150"/>
        <w:keepNext w:val="0"/>
        <w:spacing w:after="200" w:line="340" w:lineRule="atLeast"/>
        <w:ind w:left="0" w:right="0" w:firstLine="0"/>
        <w:jc w:val="center"/>
      </w:pPr>
      <w:hyperlink r:id="rId476" w:history="1">
        <w:r>
          <w:rPr>
            <w:rFonts w:ascii="arial" w:eastAsia="arial" w:hAnsi="arial" w:cs="arial"/>
            <w:b/>
            <w:i/>
            <w:strike w:val="0"/>
            <w:color w:val="0077CC"/>
            <w:sz w:val="28"/>
            <w:u w:val="single"/>
            <w:shd w:val="clear" w:color="auto" w:fill="FFFFFF"/>
            <w:vertAlign w:val="baseline"/>
          </w:rPr>
          <w:t>UK Intellectual Property Office grants trade mark "Cwil Creative" to Bradley Birkholz</w:t>
        </w:r>
      </w:hyperlink>
    </w:p>
    <w:p>
      <w:pPr>
        <w:pStyle w:val="Normal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January 25, 2021 Monday</w:t>
      </w:r>
    </w:p>
    <w:p>
      <w:pPr>
        <w:pStyle w:val="Normal52"/>
        <w:keepNext w:val="0"/>
        <w:spacing w:after="0" w:line="240" w:lineRule="atLeast"/>
        <w:ind w:right="0"/>
        <w:jc w:val="both"/>
      </w:pPr>
      <w:bookmarkStart w:id="102" w:name="Bookmark_52"/>
      <w:bookmarkEnd w:id="102"/>
    </w:p>
    <w:p>
      <w:pPr>
        <w:pStyle w:val="Normal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52"/>
        <w:keepNext w:val="0"/>
        <w:spacing w:before="120" w:after="0" w:line="220" w:lineRule="atLeast"/>
        <w:ind w:left="0" w:right="0" w:firstLine="0"/>
        <w:jc w:val="left"/>
      </w:pPr>
      <w:r>
        <w:br/>
      </w:r>
      <w:r>
        <w:pict>
          <v:shape id="_x0000_i1231" type="#_x0000_t75" style="width:161.98pt;height:80.99pt">
            <v:imagedata r:id="rId95" o:title=""/>
          </v:shape>
        </w:pict>
      </w:r>
    </w:p>
    <w:p>
      <w:pPr>
        <w:pStyle w:val="Normal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34974 words</w:t>
      </w:r>
    </w:p>
    <w:p>
      <w:pPr>
        <w:pStyle w:val="Normal52"/>
        <w:keepNext/>
        <w:spacing w:before="240" w:after="0" w:line="340" w:lineRule="atLeast"/>
        <w:ind w:left="0" w:right="0" w:firstLine="0"/>
        <w:jc w:val="left"/>
      </w:pPr>
      <w:bookmarkStart w:id="103" w:name="Body_50"/>
      <w:bookmarkEnd w:id="103"/>
      <w:r>
        <w:rPr>
          <w:rFonts w:ascii="arial" w:eastAsia="arial" w:hAnsi="arial" w:cs="arial"/>
          <w:b/>
          <w:i w:val="0"/>
          <w:strike w:val="0"/>
          <w:noProof w:val="0"/>
          <w:color w:val="000000"/>
          <w:position w:val="0"/>
          <w:sz w:val="28"/>
          <w:u w:val="none"/>
          <w:vertAlign w:val="baseline"/>
        </w:rPr>
        <w:t>Body</w:t>
      </w:r>
    </w:p>
    <w:p>
      <w:pPr>
        <w:pStyle w:val="Normal52"/>
        <w:spacing w:line="60" w:lineRule="exact"/>
      </w:pPr>
      <w:r>
        <w:pict>
          <v:line id="_x0000_s1232" style="position:absolute;z-index:251762688" from="0,2pt" to="512pt,2pt" strokecolor="#009ddb" strokeweight="2pt">
            <v:stroke linestyle="single"/>
            <w10:wrap type="topAndBottom"/>
          </v:line>
        </w:pict>
      </w:r>
    </w:p>
    <w:p>
      <w:pPr>
        <w:pStyle w:val="Normal52"/>
      </w:pP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Bradley Birkholz, has been granted trademark (UK00003558927) titled as 'Cwil Creative' from the UK Intellectual Property Office.</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35Administration relating to marketing;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marketing and promotion services; Advertising, marketing and promotional consultancy, advisory and assistance services; Advertising, marketing and promotional services; Advertising, promotional and marketing services; Advice concerning chemical product marketing; Advice in the field of business management and marketing; Advice relating to marketing management; Advisory services relating to marketing; Affiliate marketing; Analysis of marketing trends; Analysis relating to marketing; Arranging and conducting marketing promotional events for others; Arranging and conducting of marketing events; Business advice relating to marketing; Business advice relating to marketing management consultations; Business advice relating to strategic marketing; Business consultancy services relating to the marketing of fund raising campaigns; Business marketing consultancy; Business marketing consultation services; Business marketing consulting services; Business marketing services; Commercial information agencies [provides business information, e.g , marketing or demographic data]; Conducting marketing studies; Conducting of marketing studies; Consultancy relating to demographics for marketing purposes; Consultancy relating to marketing; Consultancy services in the field of affiliate marketing; Consultancy services relating to advertising, publicity and marketing; Consulting services in the field of Internet marketing; Consulting services relating to marketing; Consumer profiling for commercial or marketing purposes; Database marketing; Design of marketing surveys; Development and implementation of marketing strategies for others; Development of marketing strategies and concepts; Digital marketing; Direct marketing; Direct marketing consulting; Direct marketing services; Dissemination of advertising, marketing and publicity materials; Distribution of advertising, marketing and promotional material; Estimations for marketing purposes; Event marketing; Marketing; Marketing (Business advice relating to -); Marketing advice; Marketing advisory services; Marketing agency services; Marketing analysis; Marketing analysis services; Marketing assistance;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Marketing, advertising and promotion services; Marketing, advertising, and promotional services; Financial marketing; Franchising services providing marketing assistance; Information or enquiries on business and marketing; Internet marketing; Investigations of marketing strategy; Market research and marketing studies; On-line advertising and marketing services; Online marketing; Personnel management of marketing personnel; Planning of marketing strategies; Planning services for marketing studies; Preparation of marketing plans; Preparation of marketing surveys; Preparation of reports for marketing; Product marketing; Production of sound recordings for marketing purposes; Production of video recordings for marketing purposes; Professional consultancy relating to marketing; Promotion, advertising and marketing of on-line websites; Promotional marketing; Promotional marketing services using audiovisual media; Providing advice in the field of business management and marketing; Providing advice relating to the marketing of chemical products; Providing business marketing information; Providing information in the field of marketing; Providing marketing consulting in the field of social media; Providing marketing information via websites; Provision of advice relating to marketing; Provision of information relating to marketing; Provision of marketing advisory services for manufacturers; Provision of marketing information; Provision of marketing reports; Real estate marketing; Real estate marketing analysis; Recruitment services for sales and marketing personnel; Referral marketing; Rental of all publicity and marketing presentation materials; Research services relating to advertising and marketing; Search engine marketing services; Statistical evaluations of marketing data;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Telephone marketing services [not selling]; Trade marketing [other than selling]; Video recordings for marketing purposes (Production of -).Class 38Access time to global computer networks (Rental of -); Access to content, websites and portals; Advisory and consultancy services relating to wireless communications and wireless communications equipment; Advisory services relating to communications; Advisory services relating to communications equipment; Advisory services relating to telecommunications; Aeronautical telecommunication services; Air to ground telecommunications services; Answerphone services; Arranging access to a computer database; Arranging access to databases on the internet; Arranging [provision] of electronic conferencing services; Assigning of telephone numbers; Assisting others in providing cable television communications services; Audio and video broadcasting services provided via the Internet; Audio broadcasting; Audio communications services; Audio teleconferencing; Audio, video and multimedia broadcasting via the Internet and other communications networks; Audiotext services; Audiovisual communication services; Audiovisual transmission services; Automatic telephone answering services; Automatic transfer of digital data using telecommunications channels; Broadband radio communication services; Broadcast of cable television programmes; Broadcast of information by means of television; Broadcast of radio programmes; Broadcast of television programmes; Broadcast services; Broadcast transmission by satellite; Broadcasting; Broadcasting and transmission of cable television programs; Broadcasting and transmission of pay-per-view television programs; Broadcasting and transmission of radio programs; Broadcasting and transmission of television programs; Broadcasting (Cable television -); Broadcasting of audiovisual and multimedia content via the Internet; Broadcasting of cable television programmes; Broadcasting of cable television programs; Broadcasting of esports events; Broadcasting of financial information by radio; Broadcasting of financial information by satellite; Broadcasting of financial information by television; Broadcasting of motion picture films via the Internet; Broadcasting of motion pictures by satellite; Broadcasting of motion pictures by television; Broadcasting of programmes by radio; Broadcasting of programmes by satellite; Broadcasting of programmes by television; Broadcasting of programmes via the internet; Broadcasting of radio and television programmes; Broadcasting of radio and television programs; Broadcasting of radio and television programs via cable or wireless networks; Broadcasting of radio programmes; Broadcasting of radio programs; Broadcasting of teleshopping programmes; Broadcasting of television and radio programs via cable or wireless networks; Broadcasting of television programmes; Broadcasting of television programs; Broadcasting of television programs using video-on-demand and pay-per-view television services; Broadcasting of television programs via the Internet; Broadcasting of video and audio programming over the Internet; Broadcasting programs via a global computer network; Broadcasting services; Broadcasting services relating to Internet protocol TV; Broadcasting (Television -); Cable and satellite broadcasting services; Cable and satellite transmission of programmes; Cable and satellite transmission services; Cable casting services; Cable radio transmission; Cable television broadcast services; Cable television broadcasting; Cable television broadcasting information; Cable television broadcasting services; Cable television services; Cable television transmission; Cable transmission; Cable transmission of programmes; Cable transmission of sounds, images, signals and data; Cablecasting services; Call barring services; Call forwarding services; Call recording services; Call screening services; Car telephone communications services; Cellular communications services; Cellular radio telephone services; Cellular telecommunications services; Cellular telephone communication; Cellular telephone communication services; Cellular telephone communications; Cellular telephone communications services; Cellular telephone services; Charitable services, namely telecommunication services; Chat room services; Chat room services for social networking; Chatroom services; Chatroom services for social networking; Chatrooms [Providing internet -]; Collection and delivery of messages by electronic mail; Communication between computers; Communication by computer; Communication by computer terminals; Communication by electronic computer terminals; Communication by electronic mail systems; Communication by electronic means; Communication by fibre optic networks; Communication by hertzian wave; Communication by mobile telephone; Communication by online blogs; Communication by radio; Communication by telegram; Communication by telegraph; Communication by telephone; Communication by teleprinter; Communication network consultancy; Communication of data by means of radio; Communication of data by means of telecommunications; Communication of information by computer; Communication of information by electronic means; Communication of information by satellite; Communication of information by television; Communication services; Communication services between computers; Communication services between computers for the brewing industry; Communication services between data banks; Communication services by cable; Communication services by electronic means; Communication services by means of telephone; Communication services by radio; Communication services by satellite; Communication services by telephone; Communication services (Cellular telephone -); Communication services (Electronic -); Communication services for the delivery of emergency messages; Communication services for the electronic transmission of data; Communication services for the electronic transmission of images; Communication services for the electronic transmission of voices; Communication services for the transmission of information; Communication services for the transmission of information by electronic means; Communication services for video conferencing purposes; Communication services, namely, electronic transmission of data and documents among users of computers; Communication services over computer networks; Communication services provided by facsimile; Communication services provided electronically; Communication services (Telegram -); Communication services (Telephone -); Communication via analogue and digital computer terminals; Communication via computer terminals; Communication via computer terminals, by digital transmission or by satellite; Communication via fibre optical networks; Communication via fibre-optic networks; Communication via interactive voice response; Communication via optical fibre networks; Communication via radio; Communication via television transmissions; Communication via virtual private networks; Communications apparatus (Rental of -); Communications by cellular phones; Communications by computer; Communications by computer terminals; Communications by facsimile; Communications by fiber [fibre] optic networks; Communications by fiber optic networks; Communications by fibre optic networks; Communications by fibre-optic networks; Communications by means of mobile phones; Communications by mobile phones; Communications by mobile telephones; Communications by telegrams; Communications by telegraph; Communications by telephone; Communications by television for meeting; Communications consultancy; Communications information (Provision of -); Communications services; Communications services by mobile phone; Communications services by telephone; Communications services for accessing a database; Communications services for accessing a data-base; Communications services for telegrams; Communications services for the exchange of data in electronic form; Communications services provided over the Internet; Communications via a global computer network or the internet; Communications via analogue and digital computer terminals; Communications via fiber-optic networks; Communications via fibre-optic networks; Communications via multinational telecommunication networks; Computer aided transmission of images; Computer aided transmission of information and images; Computer aided transmission of messages; Computer aided transmission of messages and images; Computer aided transmission of messages, data and images; Computer aided transmission of messages, information and images; Computer bulletin board services; Computer bulletin boards; Computer communication and Internet access; Computer communication services; Computer communications for the transmission of information; Computer communications services for the transmission of information; Computer data transmission services; Computer intercommunication; Computer network communication services; Computer telephony services; Computer terminals (Communication by -); Computer terminals (Communications by -); Computer transmission of information accessed via a code or a terminal; Computer transmission services; Computer-aided transmission of data; Computer-aided transmission of images; Computer-aided transmission of information; Computer-aided transmission of messages; Computer-aided transmission of messages and images; Computer-aided transmission of sound; Computer-aided transmission of text; Computerised communication services; Computerised consultation of telephone directories; Computerised telephony services; Computerized communication services; Consultancy in the field of telecommunications; Consultancy services relating to communications; Consultancy services relating to data communications; Consultancy services relating to telecommunications; Consultation in the field of data communication; Consultation in the field of telecommunications; Consulting services in the field of electronic communications; Consulting services in the field of telecommunications; Data bank interconnection services; Data broadcasting services; Data communication by electronic mail; Data communication by electronic means; Data communication services; Data communication services accessible by access code; Data communication services accessible by password; Data communication services by electronic means; Data communications services; Data streaming; Data streaming services; Data transfer services; Data transmission; Data transmission and data broadcasting; Data transmission and reception services via telecommunication means; Data transmission by electronic mail; Data transmission for others; Data transmission services; Data transmission services between networked computer systems; Data transmission services over telecommunications networks; Data transmission services over telematic networks; Data transmission via telematic networks; Delivery of digital audio and/or video by telecommunications; Delivery of digital music by telecommunications; Delivery of messages and data by electronic transmission; Delivery of messages by audiovisual media; Delivery of messages by electronic media; Delivery of messages by electronic transmission; Diffusion of television programmes; Digital audio broadcasting; Digital communication services; Digital communications services; Digital network telecommunications services; Digital transmission of data; Digital transmission of data via the Internet; Digital transmission of voice; Digital transmission services; Digital transmission services for audio and video data; Directory enquiry services; Dissemination of television programmes relayed by cable link to television receivers; Dissemination of television programmes relayed by extra-terrestrial satellite; Dissemination of television programmes relayed by microwave link to television receivers; Distribution of data or audio visual images via a global computer network or the internet; Electrical data transmission over a global remote data processing network, including the internet; Electronic and telecommunication transmission services; Electronic bulletin board services; Electronic bulletin board services [telecommunications services]; Electronic communication by means of chatrooms, chat lines and Internet forums; Electronic communication service by means of computer; Electronic communication services; Electronic communication services for banks; Electronic communication services for financial institutions; Electronic communication services for preparing financial information; Electronic communication services for the transmission of data; Electronic communication services for transmission by means of aerials; Electronic communication services for transmission by means of cables; Electronic communications consultancy; Electronic communications services; Electronic communications services for the transmission of data; Electronic communications services relating to credit card authorization; Electronic data communications; Electronic data exchange; Electronic data exchange services; Electronic data interchange; Electronic data interchange [EDI] services; Electronic data interchange services; Electronic data transmission; Electronic exchange of data stored in databases accessible via telecommunication networks; Electronic exchange of messages via chat lines, chatrooms and Internet forums; Electronic file transfer; Electronic forwarding of messages; Electronic instructions transmission services; Electronic mail; Electronic mail and facsimile transmission services; Electronic mail and mailbox services; Electronic mail and messaging services; Electronic mail, message sending; Electronic mail services; Electronic mail services for data and voice; Electronic mail-box services; Electronic mail-boxes (Rental of -); Electronic mailing services; Electronic message collection and transmission; Electronic message delivery services; Electronic message sending; Electronic message sending, receiving and forwarding; Electronic message sending, receiving and forwarding services; Electronic message services; Electronic message transmission; Electronic messaging; Electronic messaging services; Electronic network communications; Electronic news agency services; Electronic order transmission for florists; Electronic order transmission services; Electronic order-transmission; Electronic transmission and retransmission of sounds, images, documents, messages and data; Electronic transmission of computer programs via the internet; Electronic transmission of data; Electronic transmission of data and documents via computer terminals; Electronic transmission of data and documents via computer terminals and electronic devices; Electronic transmission of data (Services for the -); Electronic transmission of documents (Services for the -); Electronic transmission of e-mail; Electronic transmission of facsimile communications; Electronic transmission of images; Electronic transmission of images, photographs, graphic images and illustrations over a global computer network; Electronic transmission of images (Services for the -); Electronic transmission of information (Services for the -); Electronic transmission of instant messages and data; Electronic transmission of instructions; Electronic transmission of mail and messages; Electronic transmission of messages; Electronic transmission of messages and data; Electronic transmission of messages, data and documents; Electronic transmission of messages (Services for the -); Electronic transmission of news; Electronic transmission of sound; Electronic transmission of voices (Services for the -); Electronic transmission services; Electronic voice messaging services; E-mail and mailbox services; E-mail data services; E-mail forwarding services; Email services; E-mail services; Exchange of messages via computer transmission; Facsimile communication; Facsimile communication and transmission services; Facsimile communication services; Facsimile services; Facsimile transmission; Facsimile transmission and retrieval services; Facsimile transmission services; Facsimile transmissions; Fax transmission services; Fibre optic telecommunications services; Fixed and mobile telephone services; Fixed line telecommunication services; Forums [chat rooms] for social networking; Forwarding messages of all kinds to Internet addresses [web messaging]; Forwarding of messages by telephone; Greeting cards online (Transmission of -); High bit-rate data transmission services for telecommunication network operators; Hire of communications apparatus; Hire of electronic mail boxes; Hire of message delivery apparatus; Hire of message storage apparatus; Hire of telecommunications apparatus; Hire of telecommunications installations; Hire of telecommunications instruments; Hire of telephone answering apparatus; Information about communications; Information about telecommunication; Information about telecommunications; Information and advisory services relating to telecommunication services; Information, consultancy and advisory services relating to telecommunications; Information relating to communications; Information services relating to broadcasting; Information services relating to electronic communication networks; Information services relating to telecommunications; Information transmission by telematic codes; Information transmission by teletypewriters; Information transmission services via digital networks; Information transmission via electronic communications networks; Instant electronic messaging services; Instant messaging services; Interactive broadcasting and communications services; Interactive communication services; Interactive communications services by means of computer; Interactive telecommunication services; Interactive telecommunications services; Interactive teletext services; Interactive television and radio broadcasting; Interactive transmission of video over digital networks; Inter-active video text services; International data transfer; International data transmission; International telephone services; Internet access provider services; Internet access services; Internet based telecommunication services; Internet broadcasting services; Internet communication; Internet communication services; Internet connection services for residential consumers and for commercial entities; Internet provider services; Internet radio broadcasting services; Internet service provider [ISP] services; Internet service provider services; Internet services providers (isps); Internet telephony services; Interstate telephone services; Intrastate telephone services; ISP services; Leasing access time to a computer database; Leasing access time to web sites [isps]; Leasing access time to web sites [isp's]; Leasing of access time to a computer database; Leasing of access time to global computer networks; Leasing of cable television equipment; Leasing of cellular communications equipment; Leasing of communications apparatus; Leasing of facsimile machines; Leasing of paging equipment; Leasing of radio telephones; Leasing of telecommunication apparatus; Leasing of telecommunication equipment; Leasing of telecommunication lines for access to computer networks; Leasing of telephone apparatus; Leasing of telephone circuits; Leasing of telephone lines; Leasing satellite transmission capacity; Live transmissions accessible via home pages on the internet [webcam]; Local and long distance telephone services; Local area networks (Leasing of -); Local area networks (Operation of -); Long distance telephone communication services; Long distance telephone services; Mail (Electronic -); Mail services utilising the internet and other communications networks; Maritime radio-telephone network services; Megaphones (Rental of -); Message collection and transmission; Message collection and transmission services; Message sending; Message sending and receiving services; Message sending apparatus (Rental of -); Message sending, receiving and forwarding; Message sending services; Message sending via a website; Message sending via computer networks; Message services; Message transmission (Electronic -); Message transmission services; Message transmittal (Electronic -); Messaging services; Mobile communication; Mobile communication services; Mobile communications services; Mobile media services in the nature of electronic transmission of entertainment media content; Mobile phone communication services; Mobile radio communication; Mobile radio communications; Mobile radio telephone services; Mobile telecommunication network services; Mobile telecommunications network services; Mobile telecommunications services; Mobile telephone communication; Mobile telephone communication services; Mobile telephone services; Mobile telephony; Multimedia messaging services; Multimedia messaging services (MMS); Music broadcasting; Narrowband radio communication services; Network conferencing services; Network transmission of sounds, images, signals and data; News agencies; News agency; News agency services; News agency services for electronic transmission; News agency services for telecommunications; News agency services [transmission of news]; On-line communication services; Online communications services; Online document delivery via a global computer network; On-line information services relating to telecommunications; Online messaging services; On-line services, namely, message sending; On-line transmission of electronic publications; Operating chat rooms; Operating of electronic communications networks; Operating of electronic communications systems; Operation of a network, being telecommunication services; Operation of a telecommunications network; Operation of broadcasting facilities; Operation of cable television systems; Operation of cellular communications systems; Operation of earth-to-satellite television transmitters; Operation of paging systems; Operation of radio broadcasting equipment; Operation of radio frequency communications systems; Operation of satellite-to-earth receiver aerials; Operation of telecommunications satellites; Operation of telecommunications systems; Operation of television cable networks; Operation of wide-band telecommunications networks; Optical fibre telecommunications services; Packet transmission of data and images; Paging by radio; Paging services; Paging services [radio, telephone or other means of electronic communication]; Pay-per-view television transmission services; Pay-telephone communication services; Pbx dialing services; Peer to peer communication; Photo uploading services; Podcasting; Podcasting services; Professional consultancy relating to telecommunications; Providing access to a global computer information network; Providing access to a global computer network for the transfer and dissemination of information; Providing access to a video sharing portal; Providing access to a worldwide computer network; Providing access to an Internet discussion website; Providing access to and leasing access time to computer databases; Providing access to and leasing access time to computer networks; Providing access to and leasing access to computer databases; Providing access to and leasing time to computer databases; Providing access to computer databases; Providing access to computer networks; Providing access to data in computer networks; Providing access to databases; Providing access to databases in computer networks; Providing access to digital music web sites on the internet; Providing access to digital music websites on the Internet; Providing access to e-commerce platforms on the Internet; Providing access to electronic communications networks; Providing access to electronic communications networks and electronic databases; Providing access to gambling and gaming websites on the internet; Providing access to global computer networks; Providing access to global computer networks and other computer networks; Providing access to information on the Internet; Providing access to information via data networks; Providing access to information via the Internet; Providing access to Internet chatrooms; Providing access to Internet forums; Providing access to Internet portals for third parties; Providing access to mp3 web sites on the internet; Providing access to mp3 websites on the internet; Providing access to MP3 websites on the Internet; Providing access to multimedia content online; Providing access to online computer databases; Providing access to platforms and portals on the Internet; Providing access to platforms on the Internet; Providing access to portals on the Internet; Providing access to telecommunication channels for teleshopping services; Providing access to telecommunication networks; Providing access to the internet; Providing access to the Internet and other communications networks; Providing access to web sites on the internet; Providing access to weblogs; Providing access to websites on the Internet or any other communications network; Providing an electronic mailbox; Providing an online interactive bulletin board; Providing chat lines utilising the internet; Providing communication services through the use of phone cards or debit cards; Providing computer access to communication networks; Providing electronic bulletin board services; Providing electronic telecommunication connections; Providing electronic transmission of secure e-mail; Providing e-mail fax services; Providing email notification alerts via the internet; Providing e-mail services; Providing facilities and equipment for video conferencing; Providing frame relay connectivity services for data transfer; Providing high speed access to computer and communication networks; Providing information about cable television broadcasting; Providing information about radio broadcasting; Providing information about telecommunications; Providing information about wireless communication; Providing information in the field of telecommunications; Providing information relating to wireless communication; Providing instant messaging services; Providing internet access; Providing Internet chat lines; Providing Internet chat rooms; Providing internet chatrooms; Providing Internet chatrooms and Internet forums; Providing multiple use access to global computer information networks for the transfer and dissemination of a wide range of information; Providing multiple user dial-up and dedicated access to the internet; Providing multiple-user access to a global computer information network; Providing multiple-user access to a global computer network; Providing multiple-user wireless access to the Internet; Providing of access to telecommunication warehousing services; Providing online chat rooms and electronic bulletin boards; Providing on-line chat rooms for social networking; Providing on-line chat rooms for transmission of messages among computer users; Providing on-line chatrooms and electronic bulletin boards for transmission of messages amongst users; Providing online chatrooms for the transmission of messages, comments and multimedia content among users; Providing on-line electronic bulletin board services and chat rooms; Providing on-line electronic bulletin boards for transmission of messages among computer users; Providing online facilities for real-time interaction with other computer users; Providing online forums; Providing online forums for communication in the field of electronic games; Providing on-line forums for transmission of messages among computer users; Providing on-line listservers for transmission of messages among computer users; Providing telecommunication channels for teleshopping services; Providing telecommunication connections to the internet or databases; Providing telecommunications access to server centres; Providing telecommunications connection to a global computer network; Providing telecommunications connections or links to the internet or databases; Providing telecommunications connections to a global communication network or databases; Providing telecommunications connections to a global computer network; Providing telecommunications connections to a global computer network or databases; Providing telecommunications connections to databases; Providing telecommunications connections to the Internet; Providing telecommunications connections to the Internet in a cafe environment; Providing telecommunications connections to the Internet or data bases; Providing telecommunications connections to the internet or databases; Providing telecommunications links to the Internet or databases; Providing telephone conferencing services; Providing third party users with access to telecommunication infrastructure; Providing user access to a global computer network; Providing user access to a global computer network and online sites containing information on a wide range of topics; Providing user access to computer networks and the Internet; Providing user access to computer programmes in data networks; Providing user access to computer programs in data networks; Providing user access to global computer networks; Providing user access to information on the Internet; Providing user access to platforms on the Internet; Providing user access to portals on the Internet; Providing user access to search engines; Providing user access to the internet; Providing user access to the internet (service providers); Providing user access to the internet (services providers); Providing users with secure remote access via the internet to private computer networks; Providing video conferencing services; Providing videoconferencing facilities; Providing virtual facilities for real-time interaction among computer users; Providing virtual private network (VPN) services; Providing voice chat services; Providing voice communication services over the Internet; Providing wireless telecommunications via electronic communications networks; Provision and rental of telecommunications facilities and equipment; Provision of access to a global computer network; Provision of access to an electronic marketplace [portal] on computer networks; Provision of access to an electronic on-line network for information retrieval; Provision of access to an Internet portal featuring video-on-demand programs; Provision of access to computer databases; Provision of access to computer networks and the internet; Provision of access to content, websites and portals; Provision of access to data on communication networks; Provision of access to data or documents stored electronically in central files for remote consultation; Provision of access to data via the Internet; Provision of access to electronic messaging systems; Provision of access to electronic sites; Provision of access to Internet platforms for the purpose of exchanging digital photographs; Provision of access to Internet protocol TV; Provision of access to sites on an electronic information network; Provision of access to television via decoding apparatus; Provision of access to the internet; Provision of access to the internet for others; Provision of access to web pages; Provision of broadband telecommunications access; Provision of callstream telephone lines; Provision of central switching services for electronic communications networks; Provision of communication facilities for the interchange of data by electronic means; Provision of communications between computers; Provision of communications by telephone; Provision of communications facilities for interchange of electronic data; Provision of communications facilities for the interchange of digital data; Provision of communications facilities via cable; Provision of communications facilities via radio; Provision of communications facilities via radio satellites; Provision of communications information; Provision of communications telephone; Provision of communications via radio; Provision of communications via telegraph; Provision of communications via television transmissions; Provision of electronic communication links; Provision of electronic data links; Provision of electronic mail facilities; Provision of electronic sound links; Provision of electronic video links; Provision of email services; Provision of facilities for radio receiving and radio transmission; Provision of facilities for transmission and receiving by radio; Provision of information relating to communications; Provision of information relating to media communications; Provision of information relating to telecommunications; Provision of internet access services; Provision of on-line communications services; Provision of on-line forums; Provision of private mobile radio services; Provision of radio broadcasting equipment for outside locations; Provision of reports relating to communications; Provision of telecommunication access and links to computer databases and the internet; Provision of telecommunication access and links to computer databases and to the internet; Provision of telecommunication access to audio content provided via the Internet; Provision of telecommunication access to films and television programmes via an on-demand service; Provision of telecommunication access to films and television programs provided via a video-on-demand service; Provision of telecommunication access to television programs provided via an on-demand service; Provision of telecommunication access to video and audio content provided via an online video-on-demand service; Provision of telecommunication access to video content provided via the Internet; Provision of telecommunication connections for data centres; Provision of telecommunication connections to a global computer network; Provision of telecommunication facilities; Provision of telecommunication facilities for educational purposes; Provision of telecommunication tariff information; Provision of telecommunications access to databases and the internet; Provision of telecommunications connections for telephone chat lines; Provision of telecommunications connections to the internet or computer databases; Provision of telecommunications links to computer databases and websites on the Internet; Provision of teleconferencing facilities; Provision of teleconferencing facilities for educational purposes; Provision of telephone directory information; Provision of telephone directory information to assist in telecommunications; Provision of telephone directory information to subscribers; Provision of telephone directory services; Provision of televised information relating to radiophones; Provision of television broadcasting equipment for outside locations; Provision of video conferencing services; Provision of wireless application protocol services including those utilising a secure communications channel; Radio and television broadcasting; Radio and television broadcasting, also via cable networks; Radio and television broadcasting services; Radio and television program broadcasting; Radio and television programme broadcasting; Radio broadcasting; Radio broadcasting of information and other programs; Radio broadcasting services; Radio communication; Radio communication network services; Radio communication services; Radio communications; Radio frequency communications services; Radio information services; Radio program broadcasting; Radio programme broadcasting; Radio telecommunications; Radio telegraphic communication services; Radio telephone communication services; Radio/telephone paging services; Radio, telephone, telegraph communication services; Radio, television and cable broadcasting services; Radio-facsimile services; Radio-paging; Radio-paging services; Reception of television programmes for onward transmission to subscribers; Relaying of messages [electronic]; Relaying of television programmes by extra-terrestrial satellite; Remote data access services; Remote transmission of audio signals by means of telecommunications; Remote transmission of data by means of telecommunications; Rental of access time to a computer database; Rental of access time to a database server; Rental of access time to global computer networks; Rental of apparatus for the broadcast of audio signals; Rental of apparatus for the broadcast of video signals; Rental of apparatus for the transmission of messages; Rental of apparatus for transmitting images; Rental of broadcasting apparatus for outside broadcasts; Rental of broadcasting equipment; Rental of broadcasting time by satellite; Rental of cellular telephones; Rental of communication apparatus and implements; Rental of communications channels; Rental of communications equipment; Rental of communications instruments; Rental of communications systems; Rental of computer communication apparatus and instruments; Rental of electronic mail-boxes; Rental of equipment for broadcasting; Rental of equipment for telecommunications; Rental of equipment for television broadcasting; Rental of facsimile apparatus; Rental of facsimile machines; Rental of facsimile transceivers; Rental of frequency converters [for use in communications]; Rental of information transmitting equipment; Rental of megaphones; Rental of message sending apparatus; Rental of microwave signal transmission systems; Rental of modems; Rental of radio and television broadcasting facilities; Rental of radio broadcasting instruments; Rental of radio communications equipment; Rental of radio equipment; Rental of radio paging apparatus; Rental of radio transmission apparatus; Rental of satellite broadcast receiving aerials; Rental of satellite broadcast receiving antenna; Rental of satellite broadcasting sets; Rental of signal decoders; Rental of signal decoders [for use in communications]; Rental of signalling apparatus; Rental of smartphones; Rental of telecommunication devices and equipment enabling connection to networks; Rental of telecommunication equipment; Rental of telecommunication equipment including telephones and facsimile apparatus; Rental of telecommunication facilities; Rental of telecommunications apparatus; Rental of telecommunications apparatus and installations; Rental of telecommunications equipment; Rental of telecommunications lines; Rental of telecommunications routers; Rental of telephone lines; Rental of telephones; Rental of teleprocessing apparatus and instruments; Rental of wireless communication systems; Renting of telecommunications equipment; Retransmission of images via satellite; Routing and connecting services for telecommunications; Satelite capacity provision [telecommunications]; Satellite and cable broadcasting; Satellite broadcasting; Satellite broadcasting services; Satellite broadcasting services relating to business; Satellite broadcasting services relating to entertainment; Satellite broadcasting services relating to sporting events; Satellite communication services; Satellite communication services for business users; Satellite communications services; Satellite telecommunications services; Satellite television broadcasting; Satellite transmission; Satellite transmission of data, sounds and images; Satellite transmission of data via an on-line global computer network; Satellite transmission of sounds and images; Satellite transmission of sounds, images, signals and data; Satellite transmission services; Satellite video conferencing services; Secure e-mail services; Secure transmission of data, sound or images; Secured data, sound and image transmission services; Sending and receiving of electronic messages; Sending apparatus (Rental of message -); Sending of emergency messages [by electronic means]; Sending of emergency messages for travellers [by electronic means]; Sending of messages [by electronic means]; Sending of telegrams; Sending [transmission] of news; Services for communication by electronic means; Short message services; Signal decoders (Rental of -); Signal transmission for electronic commerce via telecommunication systems and data communication systems; Signalling apparatus (Rental of -); Simulcasting broadcast television over global communication networks, the Internet and wireless networks; Sound and picture transmission via satellite; Sound transmission via satellite; Streaming audio and video material on the Internet; Streaming of audio material on the internet; Streaming of audio, visual and audiovisual material via a global computer network; Streaming of data; Streaming of esports events; Streaming of television over the Internet; Streaming of video material on the internet; Subscription television broadcasting; Subscription television broadcasting services; Supply of airtime for communication services; Telecommunication; Telecommunication access services; Telecommunication channels (Providing -) for teleshopping services; Telecommunication gateway services; Telecommunication (Information about -); Telecommunication network services; Telecommunication of information; Telecommunication of information (including web pages); Telecommunication services; Telecommunication services provided via Internet platforms and portals; Telecommunication services provided via platforms and portals on the Internet and other media; Telecommunications; Telecommunications access services; Telecommunications by computer terminals, via telematics, satellites, radios, telegraphs, telephones; Telecommunications by e-mail; Telecommunications consultancy; Telecommunications consultancy services; Telecommunications consultation; Telecommunications gateway services; Telecommunications information; Telecommunications portal services; Telecommunications routing and junction services; Telecommunications services; Telecommunications services between computer networks; Telecommunications services between financial institutions; Telecommunications services by satellite; Telecommunications services for aircraft passengers; Telecommunications services for facsimile transmission of information; Telecommunications services for providing access to computer databases; Telecommunications services for the distribution of data; Telecommunications services for typesetting; Telecommunications services, namely intercepting and preventing unsolicited calls from telemarketers; Telecommunications services, namely, ISDN services; Telecommunications services, namely, personal communication services; Telecommunications services, namely providing fiber optic network services; Telecommunications services provided by means of optical fibre networks; Telecommunications services provided via fiber optic, wireless and cable networks; Telecommunications services provided via the Internet, intranet and extranet; Telecommunications services relating to electronic commerce; Telecommunications services to obtain information from data banks; Telecommunications services using cellular radio networks; Teleconferencing and video conferencing services; Teleconferencing services; Telefax services; Telegram communication services; Telegram transmission; Telegram transmission services; Telegrams (Communications by -); Telegrams (Sending of -); Telegrams (Transmission of -); Telegraph services; Telegraph telecommunications services; Telegraphic communication services; Telegraphic-wire services; Telematic communication services; Telematic communications services; Telematic communications via computer terminals; Telematic [data communication] services; Telematic data transmission and file transfer; Telematic sending of information; Telematics services; Telematics services accessible by password; Telephone and mobile telephone services; Telephone and telecommunication services; Telephone communication services; Telephone communication services provided for hotlines and call centers; Telephone communications; Telephone (Communications by -); Telephone communications services; Telephone exchange services; Telephone messaging services; Telephone paging services; Telephone rental services; Telephone services; Telephone telecommunications services provided via prepaid telephone calling cards; Telephone voice messaging services; Telephones (Rental of -); Telephonic communication services; Telephony services; Teleprinter communication services; Teleshopping services (Providing telecommunication channels for -); Teletyping; Television and/or radio broadcasting; Television and radio broadcasting; Television and radio broadcasting services; Television and radio transmission; Television and radio transmission and broadcasting; Television broadcast transmissions; Television broadcasting; Television broadcasting services; Television broadcasting services for mobile phones; Television programme broadcasting; Television programme broadcasting via cable; Television screen based text transmission services; Television transmission services; Televisual communication services; Telex bureau services; Telex message communication services; Telex services; Telex transmission; Text messaging services; Ticker tape services; Tickertape services; Time sharing services for communication apparatus; Time sharing services for communications apparatus; Transfer of data by radio; Transfer of data by telecommunication; Transfer of data by telecommunications; Transfer of data by telephone; Transfer of information and data via online services and the Internet; Transfer of information by radio; Transfer of information by telephone; Transfer of telephone or telecommunications calls; Transferring and disseminating information and data via computer networks and the Internet; Transferring information and data via computer networks and the Internet; Transmission and distribution of data or audiovisual images via a global computer network or the Internet; Transmission and receiving by radio; Transmission and reception of database information via telecommunication networks; Transmission and reception of messages by means of worldwide computer networks; Transmission and reception [transmission] of database information via the telecommunication network; Transmission (Computer aided -) of images; Transmission (Computer aided -) of messages; Transmission (Facsimile -); Transmission of audio and video content via computer networks; Transmission of audio and video content via ISDN lines; Transmission of audio and video content via satellite; Transmission of audio by means of the Internet; Transmission of audio data via the Internet; Transmission of coded messages and images; Transmission of computerised data by means of cable; Transmission of computerised data by means of radio; Transmission of computerised data by means of television; Transmission of computerised documents; Transmission of data; Transmission of data and information by computer and electronic communication means; Transmission of data, audio, video and multimedia files; Transmission of data, audio, video and multimedia files, including downloadable files and files streamed over a global computer network; Transmission of data by audio-visual apparatus; Transmission of data by cable; Transmission of data by communications satellite; Transmission of data by computer; Transmission of data by electronic means; Transmission of data by laser beam; Transmission of data by means of telecommunications networks; Transmission of data by means of the Internet; Transmission of data by microwave; Transmission of data by radio; Transmission of data by radiopaging; Transmission of data by telefacsimile; Transmission of data by teletypewriter; Transmission of data, messages and information; Transmission of data or audio visual images via a global computer network or the internet; Transmission of data, sound and images by satellite; Transmission of data, sound and images via satellites; Transmission of data through the use of electronic image processing by telephone link; Transmission of data via ISDN lines; Transmission of data via satellite; Transmission of data via the Internet; Transmission of database information via telecommunications networks; Transmission of despatches by electronic means; Transmission of digital audio and video broadcasts over a global computer network; Transmission of digital files; Transmission of digital information; Transmission of documents by facsimile; Transmission of electronic mail; Transmission of electronic mail [e-mail data services]; Transmission of encrypted communications; Transmission of graphics to mobile telephones; Transmission of greeting cards online; Transmission of information and images relating to pharmaceuticals, medicine and hygiene; Transmission of information between computers and workstations; Transmission of information by computer; Transmission of information by data communications for assisting decision making; Transmission of information by electronic communications networks; Transmission of information by electronic mail means; Transmission of information by electronic means; Transmission of information by radio; Transmission of information by telephone; Transmission of information by teletypewriter, by satellite; Transmission of information for business purposes; Transmission of information for domestic purposes; Transmission of information in the audiovisual field; Transmission of information on optical telecommunication networks; Transmission of information on-line; Transmission of information relating to pharmaceuticals, medicine and hygiene; Transmission of information through video communication systems; Transmission of information via a teleprinter; Transmission of information via computer networks; Transmission of information via computers connected to the same telematic network; Transmission of information via national and international networks; Transmission of information via teletypewriter; Transmission of information via wireless or cable networks; Transmission of interactive entertainment software; Transmission of interactive television program guides; Transmission of messages; Transmission of messages and images; Transmission of messages and images (Computer aided -); Transmission of messages by computer; Transmission of messages by telefacsimile; Transmission of messages by telegram; Transmission of messages by telephone; Transmission of messages by telephone and facsimile; Transmission of messages by teleprinter; Transmission of messages by telex; Transmission of messages, data and content via the Internet and other communications networks; Transmission of messages, data and content via the Internet and other computer and communications networks; Transmission of messages (Electronic -); Transmission of messages over electronic media; Transmission of messages using electronic media; Transmission of multimedia content via the Internet; Transmission of news; Transmission of news and current affairs information; Transmission of news items to news reporting organizations; Transmission of pictures by satellite; Transmission of podcasts; Transmission of radio and television programmes; Transmission of radio and television programmes by satellite; Transmission of radio and television programs; Transmission of radio programmes; Transmission of radio programs; Transmission of short messages; Transmission of short messages [SMS], images, speech, sound, music and text communications between mobile telecommunications devices; Transmission of sound and vision via satellite or interactive multimedia networks; Transmission of sound by electronic means; Transmission of sound by satellite; Transmission of sound or visual recordings over networks; Transmission of sound, picture and data signals; Transmission of sound via interactive multimedia networks; Transmission of sound via satellite; Transmission of sound, video and information; Transmission of sounds by satellite; Transmission of stock market information with the help of telecommunication media; Transmission of telegrams; Transmission of telephone calls; Transmission of television programmes; Transmission of television programs; Transmission of telexes; Transmission of user-generated content via the Internet; Transmission of video by means of the Internet; Transmission of video data via the Internet; Transmission of video films; Transmission of videocasts; Transmission of videos, movies, pictures, images, text, photos, games, user-generated content, audio content, and information via the Internet; Transmission of vision via interactive multimedia networks; Transmission of vision via satellite; Transmission of voice by means of the Internet; Transmission of webcasts; Transmission of written communications (Electronic -); Transmission of written communications in the forms of telegrams; UMS (Unified Messaging Service); Unified messaging services; Value added network [communication] services; Video, audio and television streaming services; Video broadcasting; Video communication services; Video conferencing; Video conferencing services; Video messaging services; Video narrowcasting services; Video on demand transmissions; Video teleconferencing; Video telephone services; Video transmission services; Video transmission via digital networks; Video uploading services; Videocasting; Videoconferencing; Videoconferencing services; Video-on-demand transmission; Video-on-demand transmission services; Videotext services; Virtual chatrooms established via text messaging; Voice and data transmission services; Voice mail services; Voice message retrieval services; Voice message storage services; Voice messaging services; Voice over Internet Protocol [VoIP] communication services; Voice over Internet Protocol [VoIP] services; Voice over IP services; Voice transmission services; Voice-activated dialing services; Voicemail services; Web casting services; Web conferencing services; Web messaging; Web site forwarding services; Webcasting; Webcasting services; Wide band radio communication services; Wire agency [communication] services; Wire service; Wire services; Wire services (Telegraphic -); Wireless broadband communication services; Wireless broadcasting; Wireless cell phone services; Wireless cellular phone services; Wireless cellular telephone services; Wireless communication services; Wireless communications services; Wireless digital messaging services; Wireless electronic transmission of data; Wireless electronic transmission of facsimiles; Wireless electronic transmission of images; Wireless electronic transmission of informations; Wireless electronic transmission of voice signals; Wireless facsimile mail services; Wireless mobile phone services; Wireless mobile telephone services; Wireless PBX services; Wireless telephone services; Wireless telephony; Wireless transfer of data via digital mobile telephony; Wireless transfer of data via the Internet; Wireless transfer of data via wireless application protocols; Wireless transmission and broadcasting of television programmes; Wireless voice mail services; Worldwide computer network access services.Class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Date:22 November 2020</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22 January 2021</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25, 2021</w:t>
      </w:r>
    </w:p>
    <w:p>
      <w:pPr>
        <w:pStyle w:val="Normal52"/>
      </w:pPr>
    </w:p>
    <w:p>
      <w:pPr>
        <w:pStyle w:val="Normal52"/>
        <w:ind w:left="200"/>
        <w:sectPr>
          <w:type w:val="continuous"/>
          <w:pgMar w:top="840" w:right="1000" w:bottom="840" w:left="1000" w:header="400" w:footer="400"/>
          <w:pgNumType w:fmt="decimal"/>
          <w:cols w:space="720"/>
        </w:sectPr>
      </w:pPr>
      <w:r>
        <w:br/>
      </w:r>
      <w:r>
        <w:pict>
          <v:line id="_x0000_s1233" style="position:absolute;z-index:251763712" from="0,10pt" to="512pt,10pt" strokecolor="black" strokeweight="1pt">
            <v:stroke linestyle="single"/>
          </v:line>
        </w:pict>
      </w:r>
      <w:r>
        <w:rPr>
          <w:rFonts w:ascii="arial" w:eastAsia="arial" w:hAnsi="arial" w:cs="arial"/>
          <w:b/>
          <w:color w:val="767676"/>
          <w:sz w:val="16"/>
        </w:rPr>
        <w:t>End of Document</w:t>
      </w:r>
    </w:p>
    <w:p>
      <w:pPr>
        <w:pStyle w:val="Normal53"/>
        <w:sectPr>
          <w:headerReference w:type="even" r:id="rId477"/>
          <w:headerReference w:type="default" r:id="rId478"/>
          <w:footerReference w:type="even" r:id="rId479"/>
          <w:footerReference w:type="default" r:id="rId480"/>
          <w:headerReference w:type="first" r:id="rId481"/>
          <w:footerReference w:type="first" r:id="rId482"/>
          <w:type w:val="nextPage"/>
          <w:pgSz w:w="12240" w:h="15840"/>
          <w:pgMar w:top="840" w:right="1000" w:bottom="840" w:left="1000" w:header="400" w:footer="400"/>
          <w:pgNumType w:fmt="decimal"/>
          <w:cols w:space="720"/>
          <w:titlePg/>
        </w:sectPr>
      </w:pPr>
    </w:p>
    <w:p>
      <w:pPr>
        <w:pStyle w:val="Normal53"/>
      </w:pPr>
    </w:p>
    <w:p>
      <w:pPr>
        <w:pStyle w:val="Normal53"/>
      </w:pPr>
      <w:r>
        <w:pict>
          <v:shape id="_x0000_i1234" type="#_x0000_t75" alt="LexisNexis®" style="width:147.75pt;height:30pt">
            <v:imagedata r:id="rId4" o:title=""/>
          </v:shape>
        </w:pict>
      </w:r>
      <w:r>
        <w:cr/>
      </w:r>
    </w:p>
    <w:p>
      <w:pPr>
        <w:pStyle w:val="Heading151"/>
        <w:keepNext w:val="0"/>
        <w:spacing w:after="200" w:line="340" w:lineRule="atLeast"/>
        <w:ind w:left="0" w:right="0" w:firstLine="0"/>
        <w:jc w:val="center"/>
      </w:pPr>
      <w:hyperlink r:id="rId483" w:history="1">
        <w:r>
          <w:rPr>
            <w:rFonts w:ascii="arial" w:eastAsia="arial" w:hAnsi="arial" w:cs="arial"/>
            <w:b/>
            <w:i/>
            <w:strike w:val="0"/>
            <w:color w:val="0077CC"/>
            <w:sz w:val="28"/>
            <w:u w:val="single"/>
            <w:shd w:val="clear" w:color="auto" w:fill="FFFFFF"/>
            <w:vertAlign w:val="baseline"/>
          </w:rPr>
          <w:t>UK Intellectual Property Office grants trade mark "Student Compass" to Clement Michael Femi-Ola</w:t>
        </w:r>
      </w:hyperlink>
    </w:p>
    <w:p>
      <w:pPr>
        <w:pStyle w:val="Normal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January 29, 2021 Friday</w:t>
      </w:r>
    </w:p>
    <w:p>
      <w:pPr>
        <w:pStyle w:val="Normal53"/>
        <w:keepNext w:val="0"/>
        <w:spacing w:after="0" w:line="240" w:lineRule="atLeast"/>
        <w:ind w:right="0"/>
        <w:jc w:val="both"/>
      </w:pPr>
      <w:bookmarkStart w:id="104" w:name="Bookmark_53"/>
      <w:bookmarkEnd w:id="104"/>
    </w:p>
    <w:p>
      <w:pPr>
        <w:pStyle w:val="Normal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53"/>
        <w:keepNext w:val="0"/>
        <w:spacing w:before="120" w:after="0" w:line="220" w:lineRule="atLeast"/>
        <w:ind w:left="0" w:right="0" w:firstLine="0"/>
        <w:jc w:val="left"/>
      </w:pPr>
      <w:r>
        <w:br/>
      </w:r>
      <w:r>
        <w:pict>
          <v:shape id="_x0000_i1235" type="#_x0000_t75" style="width:161.98pt;height:80.99pt">
            <v:imagedata r:id="rId95" o:title=""/>
          </v:shape>
        </w:pict>
      </w:r>
    </w:p>
    <w:p>
      <w:pPr>
        <w:pStyle w:val="Normal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33977 words</w:t>
      </w:r>
    </w:p>
    <w:p>
      <w:pPr>
        <w:pStyle w:val="Normal53"/>
        <w:keepNext/>
        <w:spacing w:before="240" w:after="0" w:line="340" w:lineRule="atLeast"/>
        <w:ind w:left="0" w:right="0" w:firstLine="0"/>
        <w:jc w:val="left"/>
      </w:pPr>
      <w:bookmarkStart w:id="105" w:name="Body_51"/>
      <w:bookmarkEnd w:id="105"/>
      <w:r>
        <w:rPr>
          <w:rFonts w:ascii="arial" w:eastAsia="arial" w:hAnsi="arial" w:cs="arial"/>
          <w:b/>
          <w:i w:val="0"/>
          <w:strike w:val="0"/>
          <w:noProof w:val="0"/>
          <w:color w:val="000000"/>
          <w:position w:val="0"/>
          <w:sz w:val="28"/>
          <w:u w:val="none"/>
          <w:vertAlign w:val="baseline"/>
        </w:rPr>
        <w:t>Body</w:t>
      </w:r>
    </w:p>
    <w:p>
      <w:pPr>
        <w:pStyle w:val="Normal53"/>
        <w:spacing w:line="60" w:lineRule="exact"/>
      </w:pPr>
      <w:r>
        <w:pict>
          <v:line id="_x0000_s1236" style="position:absolute;z-index:251764736" from="0,2pt" to="512pt,2pt" strokecolor="#009ddb" strokeweight="2pt">
            <v:stroke linestyle="single"/>
            <w10:wrap type="topAndBottom"/>
          </v:line>
        </w:pict>
      </w:r>
    </w:p>
    <w:p>
      <w:pPr>
        <w:pStyle w:val="Normal53"/>
      </w:pP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Clement Michael Femi-Ola, has been granted trademark (UK00003536882) titled as 'Student Compass' from the UK Intellectual Property Office.</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35Account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Professional staffing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optimisation;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41 Administration [organisation] of cultural activities; Administration [organisation] of entertainment services; Arrangement of conferences for educational purposes; Arrangement of conferences for recreational purposes; Arrangement of conventions for educational purposes; Arranging and conducting conferences; Arranging and conducting conferences and seminars; Arranging and conducting education fairs; Arranging and conducting educational conferences; Arranging and conducting fairs for academic purposes; Arranging and conducting of commercial, trade and business conferences; Arranging and conducting of competitions [education or entertainment]; Arranging and conducting of concerts; Arranging and conducting of conferences; Arranging and conducting of conventions; Arranging and conducting of cultural activities; Arranging and conducting of educational events; Arranging and conducting of entertainment activities; Arranging and conducting of entertainment events; Arranging and conducting of live entertainment events; Arranging and conducting of music concerts; Arranging and presenting of live performances; Arranging, conducting and organisation of conferences; Arranging of conferences; Arranging of conferences relating to advertising; Arranging of conferences relating to business; Arranging of conferences relating to cultural activities; Arranging of conferences relating to education; Arranging of conferences relating to entertainment; Arranging of conferences relating to trade; Arranging of conventions for cultural purposes; Arranging of conventions for educational purposes; Arranging of conventions for entertainment purposes; Arranging of conventions for training purposes;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Zoological garden services; Zoos;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Date:24 September 2020</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22 January 2021</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30, 2021</w:t>
      </w:r>
    </w:p>
    <w:p>
      <w:pPr>
        <w:pStyle w:val="Normal53"/>
      </w:pPr>
    </w:p>
    <w:p>
      <w:pPr>
        <w:pStyle w:val="Normal53"/>
        <w:ind w:left="200"/>
        <w:sectPr>
          <w:type w:val="continuous"/>
          <w:pgMar w:top="840" w:right="1000" w:bottom="840" w:left="1000" w:header="400" w:footer="400"/>
          <w:pgNumType w:fmt="decimal"/>
          <w:cols w:space="720"/>
        </w:sectPr>
      </w:pPr>
      <w:r>
        <w:br/>
      </w:r>
      <w:r>
        <w:pict>
          <v:line id="_x0000_s1237" style="position:absolute;z-index:251765760" from="0,10pt" to="512pt,10pt" strokecolor="black" strokeweight="1pt">
            <v:stroke linestyle="single"/>
          </v:line>
        </w:pict>
      </w:r>
      <w:r>
        <w:rPr>
          <w:rFonts w:ascii="arial" w:eastAsia="arial" w:hAnsi="arial" w:cs="arial"/>
          <w:b/>
          <w:color w:val="767676"/>
          <w:sz w:val="16"/>
        </w:rPr>
        <w:t>End of Document</w:t>
      </w:r>
    </w:p>
    <w:p>
      <w:pPr>
        <w:pStyle w:val="Normal54"/>
        <w:sectPr>
          <w:headerReference w:type="even" r:id="rId484"/>
          <w:headerReference w:type="default" r:id="rId485"/>
          <w:footerReference w:type="even" r:id="rId486"/>
          <w:footerReference w:type="default" r:id="rId487"/>
          <w:headerReference w:type="first" r:id="rId488"/>
          <w:footerReference w:type="first" r:id="rId489"/>
          <w:type w:val="nextPage"/>
          <w:pgSz w:w="12240" w:h="15840"/>
          <w:pgMar w:top="840" w:right="1000" w:bottom="840" w:left="1000" w:header="400" w:footer="400"/>
          <w:pgNumType w:fmt="decimal"/>
          <w:cols w:space="720"/>
          <w:titlePg/>
        </w:sectPr>
      </w:pPr>
    </w:p>
    <w:p>
      <w:pPr>
        <w:pStyle w:val="Normal54"/>
      </w:pPr>
    </w:p>
    <w:p>
      <w:pPr>
        <w:pStyle w:val="Normal54"/>
      </w:pPr>
      <w:r>
        <w:pict>
          <v:shape id="_x0000_i1238" type="#_x0000_t75" alt="LexisNexis®" style="width:147.75pt;height:30pt">
            <v:imagedata r:id="rId4" o:title=""/>
          </v:shape>
        </w:pict>
      </w:r>
      <w:r>
        <w:cr/>
      </w:r>
    </w:p>
    <w:p>
      <w:pPr>
        <w:pStyle w:val="Heading152"/>
        <w:keepNext w:val="0"/>
        <w:spacing w:after="200" w:line="340" w:lineRule="atLeast"/>
        <w:ind w:left="0" w:right="0" w:firstLine="0"/>
        <w:jc w:val="center"/>
      </w:pPr>
      <w:hyperlink r:id="rId490" w:history="1">
        <w:r>
          <w:rPr>
            <w:rFonts w:ascii="arial" w:eastAsia="arial" w:hAnsi="arial" w:cs="arial"/>
            <w:b/>
            <w:i/>
            <w:strike w:val="0"/>
            <w:color w:val="0077CC"/>
            <w:sz w:val="28"/>
            <w:u w:val="single"/>
            <w:shd w:val="clear" w:color="auto" w:fill="FFFFFF"/>
            <w:vertAlign w:val="baseline"/>
          </w:rPr>
          <w:t>UK Intellectual Property Office grants trade mark "B-Global" to Leslie Eni-itan Ayoola</w:t>
        </w:r>
      </w:hyperlink>
    </w:p>
    <w:p>
      <w:pPr>
        <w:pStyle w:val="Normal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October 3, 2020 Saturday</w:t>
      </w:r>
    </w:p>
    <w:p>
      <w:pPr>
        <w:pStyle w:val="Normal54"/>
        <w:keepNext w:val="0"/>
        <w:spacing w:after="0" w:line="240" w:lineRule="atLeast"/>
        <w:ind w:right="0"/>
        <w:jc w:val="both"/>
      </w:pPr>
      <w:bookmarkStart w:id="106" w:name="Bookmark_54"/>
      <w:bookmarkEnd w:id="106"/>
    </w:p>
    <w:p>
      <w:pPr>
        <w:pStyle w:val="Normal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54"/>
        <w:keepNext w:val="0"/>
        <w:spacing w:before="120" w:after="0" w:line="220" w:lineRule="atLeast"/>
        <w:ind w:left="0" w:right="0" w:firstLine="0"/>
        <w:jc w:val="left"/>
      </w:pPr>
      <w:r>
        <w:br/>
      </w:r>
      <w:r>
        <w:pict>
          <v:shape id="_x0000_i1239" type="#_x0000_t75" style="width:161.98pt;height:80.99pt">
            <v:imagedata r:id="rId95" o:title=""/>
          </v:shape>
        </w:pict>
      </w:r>
    </w:p>
    <w:p>
      <w:pPr>
        <w:pStyle w:val="Normal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54842 words</w:t>
      </w:r>
    </w:p>
    <w:p>
      <w:pPr>
        <w:pStyle w:val="Normal54"/>
        <w:keepNext/>
        <w:spacing w:before="240" w:after="0" w:line="340" w:lineRule="atLeast"/>
        <w:ind w:left="0" w:right="0" w:firstLine="0"/>
        <w:jc w:val="left"/>
      </w:pPr>
      <w:bookmarkStart w:id="107" w:name="Body_52"/>
      <w:bookmarkEnd w:id="107"/>
      <w:r>
        <w:rPr>
          <w:rFonts w:ascii="arial" w:eastAsia="arial" w:hAnsi="arial" w:cs="arial"/>
          <w:b/>
          <w:i w:val="0"/>
          <w:strike w:val="0"/>
          <w:noProof w:val="0"/>
          <w:color w:val="000000"/>
          <w:position w:val="0"/>
          <w:sz w:val="28"/>
          <w:u w:val="none"/>
          <w:vertAlign w:val="baseline"/>
        </w:rPr>
        <w:t>Body</w:t>
      </w:r>
    </w:p>
    <w:p>
      <w:pPr>
        <w:pStyle w:val="Normal54"/>
        <w:spacing w:line="60" w:lineRule="exact"/>
      </w:pPr>
      <w:r>
        <w:pict>
          <v:line id="_x0000_s1240" style="position:absolute;z-index:251766784" from="0,2pt" to="512pt,2pt" strokecolor="#009ddb" strokeweight="2pt">
            <v:stroke linestyle="single"/>
            <w10:wrap type="topAndBottom"/>
          </v:line>
        </w:pict>
      </w:r>
    </w:p>
    <w:p>
      <w:pPr>
        <w:pStyle w:val="Normal54"/>
      </w:pP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Leslie Eni-itan Ayoola, has been granted trademark (UK00003489223) titled as 'B-Global' from the UK Intellectual Property Office.</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16Account books; Account slip pads; Accounting forms; Activity books; Address books; Address labels; Address lists; Address plates; Adhesive labels; Adhesive labels of paper; Adhesive lettering; Adhesive materials for office use; Adhesive note pads; Adhesive note paper; Adhesive notepads; Adhesive pads [stationery]; Adhesive printed labels; Adhesive stickers; Adhesive transfers; Advertisement boards of card; Advertisement boards of cardboard; Advertisement boards of paper; Advertisement boards of paper or cardboard; Advertising pamphlets; Advertising posters; Advertising publications; Advertising signs of cardboard; Advertising signs of paper; Advertising signs of paper or cardboard; Announcement cards; Announcement cards [stationery]; Annuals [printed publications]; Appointment books; Badge holders of plastic [office requisites]; Badge holders [office requisites]; Bags (Conical paper -); Bags [envelopes, pouches] of paper or plastics, for packaging; Bags for packaging made of biodegradable paper; Bags for packaging made of biodegradable plastic; Bags made of paper; Bags made of paper; Ball pens; Ball point pens; Ball-point pen and pencil sets; Ballpoint pen refills; Ballpoint pens; Ball-point pens; Ballpoint refill cartridges; Balls for ball-point pens; Booklets; Books for children; Business cards; Calendars; Children's comics; Children's storybooks; Desk agendas; Desk calendars; Desk mats; Desk organisers; Desk pads; Desk sets; Desk tidies; Desk top organizers; Desk top planners; Desk trays; Desktop business card holders; Desktop cabinets for stationery [office requisites]; Desktop document racks; Desktop document stands; Desktop organizers; Educational books; Educational equipment; Events programmes; Highlighter pens; Highlighters; Highlighting markers; Highlighting pens; Illustrated wall maps for educational purposes; Illustration boards; Magazines; Magazines [periodicals]; Magnetic boards for scheduling activities and appointments; Motivational cards; Office requisites; Organizers for stationery use; Printed lectures; Printed teaching activity guides; Printed teaching material; Printed teaching materials; Transparencies; Transparencies [stationery]; Teaching materials; Wall calendars; Wall charts; Wall maps; Wall planners.Class 18 Airline travel bags; All purpose sport bags; All purpose sports bags; All-purpose athletic bags; All-purpose carrying bags; Athletic bags; Athletics bags; Attaché bags; Attache cases; Attaché cases; Baggage; Bags; Bags for travel; Bags made of leather; Book bags; Brief cases; Briefbags; Briefcases for documents; Briefcases [leather goods]; Briefcases [leatherware]; Briefcases made of leather; Briefcase-type portfolios; Business card cases; Business card holders in the nature of card cases; Business card holders in the nature of wallets; Business cases; Carrying bags; Carrying cases; Carrying cases for documents; Carry-on bags; Carry-on suitcases; Cases for business cards; Casual bags; Credit card cases [wallets]; Credit card holders; Credit card holders made of imitation leather; Credit card holders made of leather; Credit card wallets; Credit-card holders; Diplomatic bags; Document cases; Document holders [carrying cases]; Gentlemen's handbags; Gent's handbags; Gym bags; Handbags for men; Handbags made of imitations leather; Handbags made of leather; Handles (Suitcase -); Hip bags; Hipsacks; Imitation leather bags; Ladies handbags; Ladies' handbags; Leather bags; Leather bags and wallets; Leather briefcases; Leather cases; Leather credit card holder; Leather credit card wallets; Leather suitcases; Leather wallets; Luggage; Luggage bags; Luggage, bags, wallets and other carriers; Messenger bags; Overnight suitcases; Purse frames; Purse frames [handbags]; Purses; Purses [leatherware]; Purses made of precious metal; Purses, not made of precious metal; Purses not made of precious metal; Purses, not made of precious metal [handbags]; Purses [not of precious metal]; Purses, not of precious metal; Purses, not of precious metal [handbags]; Purses of precious metal; Roll bags; Roller bags; Roller suitcases; Satchels (School -); School backpacks; School bags; School book bags; School knapsacks; School satchels; Schoolbags; Schoolchildren's backpacks; Shoulder bags; Sling bags; Small bags for men; Small clutch purses; Small purses; Small rucksacks; Small suitcases; Sport bags; Sports bags; Sports packs; Suit bags; Suit carriers; Suitcases; Suitcases, motorized, rideable; Suitcases with wheels; Travel baggage; Travel bags; Travel bags made of plastic materials; Travel cases; Travel luggage; Traveling bags; Travelling bags; Travelling bags [leatherware]; Travelling bags made of imitation leather; Travelling bags made of leather; Travelling cases; Travelling cases of leather; Travelling sets; Travelling sets [leatherware]; Travelling trunks; Trunks and traveling bags; Trunks and travelling bags; Trunks [luggage]; Umbrellas; Carriers for suits, for shirts and for dresses; Carriers for suits, shirts and dresses; Carry-all bags; Carrying bags; Carrying cases; Carrying cases for documents; Carry-on bags; Carry-on suitcases; Cases for business cards; Cases of imitation leather; Cases of leather or leatherboard; Cases, of leather or leatherboard; Conference folders; Conference portfolios; Credit card holders made of imitation leather; Credit card holders made of leather; Credit card wallets; Credit-card holders; Duffel bags; Duffel bags for travel; Evening bags; Evening handbags; Evening purses; Fashion handbags; Flight bags; Folio cases; Frames (Handbag -); Garment bags for travel; Garment bags for travel made of leather; Gentlemen's handbags; Gent's handbags; Golf umbrellas; Gym bags; Hand bags; Handbags; Handbags for ladies; Handbags for men; Handbags made of imitations leather; Handbags made of leather; Handbags, not made of precious metal; Handbags, not of precious metal; Handbags, purses and wallets; Handles (Suitcase -); Hip bags; Hold-alls; Holdalls for sports clothing; Imitation leather bags; Kit bags; Ladies handbags; Ladies' handbags; Leather bags; Leather bags and wallets; Leather briefcases; Leather cases; Leather credit card holder; Leather credit card wallets; Leather suitcases; Leather wallets; Luggage; Luggage bags; Luggage, bags, wallets and other carriers; Makeup bags; Make-up bags; Make-up bags sold empty; Make-up boxes; Make-up cases; Make-up cases sold empty; Mesh bags for shopping; Mesh shopping bags; Messenger bags; Metal parts of umbrellas; Multi-purpose purses; Music bags; Net bags for shopping; Nose bags; Nose bags [feed bags]; Notecases; Outdoor umbrellas; Overnight bags; Overnight cases; Overnight suitcases; Portfolio cases [briefcases]; Roller bags; Roller suitcases; Rubber luggage tags; Ruck sacks; Rucksacks; Rucksacks for mountaineers; Rucksacks on castors; Saddlebags; School bags; School book bags; School knapsacks; Schoolbags; Shopping bags; Shopping bags made of skin; Shopping bags with wheels attached; Shoulder bags; Slouch handbags; Small backpacks; Small bags for men; Small clutch purses; Small purses; Small rucksacks; Sport bags; Sports bags; Sports [Bags for -]; Straps for handbags; Straps for luggage; Straps for suitcases; Sun umbrellas; Tags for luggage; Tie cases; Tie cases for travel; Toilet bags; Toiletry bags; Toiletry bags sold empty; Toiletry cases sold empty; Tool bags [empty] for motor cycles; Tool bags of leather, empty; Tool bags sold empty; Tool pouches, sold empty; Tool pouches sold empty; Tote bags; Towelling bags; Travel baggage; Travel bags; Travel bags made of plastic materials; Travel cases; Travel luggage; Traveling bags; Traveling sets; Traveling sets [leatherware]; Traveling trunks; Travelling bags; Travelling bags [leatherware]; Travelling bags made of imitation leather; Travelling bags made of leather; Travelling cases; Travelling cases of leather; Travelling sets; Travelling sets [leatherware]; Travelling trunks; Trolley duffels; Trunks and suitcases; Trunks and traveling bags; Trunks being luggage; Trunks [luggage]; Two-wheeled shopping bags; Umbrella bags; Umbrella covers; Umbrella frames; Umbrella handles; Umbrella or parasol ribs; Umbrella rings; Umbrella sticks; Umbrellas; Umbrellas and parasols; Umbrellas for children; Unfitted vanity cases; Vanity cases, not fitted; Vanity cases sold empty; Waist bags; Waist packs; Waist pouches; Wallets; Wallets for attachment to belts; Wallets including card holders; Wallets incorporating card holders; Wallets, not of precious metal; Wallets [not of precious metal]; Wash bags for carrying toiletries; Wash bags (not fitted); Waterproof bags; Weekend bags; Wheeled bags; Wheeled luggage; Wheeled shopping bags; Wheeled suitcases; Work bags; Wrist mounted carryall bags; Wrist mounted purses; Wrist-mounted wallets.Class 25 Ankle boots; Ankle socks; Anklets [socks]; Anoraks; Anoraks [parkas]; Anti-perspirant socks; Aqua shoes; Articles of clothing; Articles of outer clothing; Articles of sports clothing; Articles of underclothing; Athletic clothing; Athletic footwear; Athletic shoes; Athletic tights; Athletic uniforms; Athletics footwear; Athletics shoes; Athletics vests; Babies' clothing; Babies' outerclothing; Baby bodysuits; Baby boots; Baby clothes; Ball gowns; Bandeaux [clothing]; Baseball hats; Baseball shoes; Baseball uniforms; Basketball shoes; Basketball sneakers; Bath robes; Bath sandals; Bath slippers; Bathing caps; Bathing costumes; Bathing costumes for women; Bathing drawers; Bathing suit cover-ups; Bathing suits; Bathing suits for men; Bathing trunks; Bathrobes; Beach clothes; Beach clothing; Beach footwear; Beach hats; Beach robes; Beach shoes; Beach wraps; Beachwear; Beanie hats; Beanies; Bed jackets; Belts [clothing]; Belts for clothing; Belts made from imitation leather; Belts made of leather; Belts made out of cloth; Belts (Money -) [clothing]; Belts of textile; Berets; Bermuda shorts; Bib shorts; Bib tights; Bibs, not of paper; Bibs, sleeved, not of paper; Bikinis; Blazers; Bloomers; Blouses; Blouson jackets; Blousons; Blue jeans; Boardshorts; Bobble hats; Bodies [clothing]; Body suits; Body warmers; Bodysuits; Boiler suits; Bolo ties; Bolo ties with precious metal tips; Boots; Boots for motorcycling; Boots for sport; Boots for sports; Boots (Ski -); Bottoms [clothing]; Bowling shoes; Bowties; Boxer briefs; Boxer shorts; Boxing shoes; Boxing shorts; Boy shorts [underwear]; Boys' clothing; Bra straps [parts of clothing]; Braces as suspenders; Braces for clothing; Braces for clothing [suspenders]; Braces [suspenders]; Bralettes; Bras; Brassieres; Briefs; Briefs [underwear]; Bucket caps; Bucket hats; Bushjackets; Camouflage shirts; Camouflage vests; Canvas shoes; Cap peaks; Cap visors; Capri pants; Caps; Cardigans; Cargo pants; Cashmere clothing; Cashmere scarves; Cassocks; Casual clothing; Casual footwear; Casual jackets; Casual shirts; Casual trousers; Casual wear; Casualwear; Children's clothing; Childrens' clothing; Children's footwear; Children's headwear; Children's outerclothing; Children's wear; Chino pants; Climbing footwear; Clothes; Clothes for sport; Clothes for sports; Clothing; Clothing for babies; Clothing for children; Clothing for cycling; Clothing for cyclists; Clothing for gymnastics; Clothing for leisure wear; Clothing for men, women and children; Clothing incorporating LEDs; Clothing made of leather; Clothing of imitations of leather; Clothing of leather; Coats; Coats for men; Coats for women; Coats made of cotton; Coats of denim; Coats (Top -); Cotton coats; Cravates; Cravats; Cummerbunds; Deck shoes; Deck-shoes; Denim jackets; Denim jeans; Denim pants; Denims [clothing]; Desert boots; Detachable collars; Dinner jackets; Dinner suits; Dress pants; Dress shirts; Dress shoes; Dress suits; Dresses; Dresses for evening wear; Duffel coats; Duffle coats; Dungarees; Dust coats; Ear muffs; Ear muffs [clothing]; Ear warmers; Ear warmers being clothes; Embroidered clothing; Evening coats; Evening dresses; Evening gowns; Evening suits; Evening wear; Exercise wear; Fabric belts; Fashion hats; Flat caps; Flat shoes; Fleece jackets; Fleece pullovers; Fleece shorts; Fleece vests; Fleeces; Flying suits; Foot volleyball shoes; Football boots; Football boots (Studs for -); Football jerseys; Football shirts; Football shoes; Footless socks; Footmuffs, not electrically heated; Footwear; Footwear [excluding orthopedic footwear]; Footwear (Fittings of metal for -); Footwear for men; Footwear for men and women; Footwear for sport; Footwear for sports; Footwear for track and field athletics; Footwear for use in sport; Footwear for women; Footwear made of vinyl; Footwear made of wood; Footwear (Non-slipping devices for -); Footwear not for sports; Formal evening wear; Formal wear; Formalwear; Gloves; Gloves as clothing; Gloves [clothing]; Gloves for apparel; Gloves for cyclists; Gloves with conductive fingertips that may be worn while using handheld electronic touch screen devices; Golf caps; Golf clothing, other than gloves; Golf footwear; Golf shirts; Golf shoes; Golf shorts; Golf skirts; Golf trousers; Gym boots; Gym shorts; Gym suits; Gymnastic shoes; Gymshoes; Gymwear; Hats; Head scarves; Head sweatbands; Head wear; Headbands; Headbands against sweating; Headbands [clothing]; Headbands for clothing; Headgear; Headgear for wear; Headscarfs; Headscarves; Heavy coats; Heavy jackets; Hockey shoes; Hooded pullovers; Hooded sweat shirts; Hooded sweatshirts; Hooded tops; Hoodies; Hoods; Hoods [clothing]; House coats; Housecoats; Jackets; Jackets being sports clothing; Jackets [clothing]; Jackets (Stuff -) [clothing]; Jeans; Jerseys; Jogging bottoms; Jogging bottoms [clothing]; Jogging outfits; Jogging pants; Jogging sets [clothing]; Jogging shoes; Jogging suits; Jogging tops; Jumper dresses; Jumper suits; Jumpers; Jumpers [pullovers]; Jumpers [sweaters]; Jumpsuits; Knitted caps; Knitted clothing; Ladies' clothing; Ladies' dresses; Ladies' footwear; Ladies' outerclothing; Leather coats; Leather dresses; Leather garments; Leather headwear; Leather jackets; Leather pants; Leather shoes; Leather slippers; Leather suits; Leggings [trousers]; Leisure clothing; Leisure footwear; Leisure shoes; Leisure suits; Leisure wear; Leisurewear; Long jackets; Lounge pants; Loungewear; Lounging robes; Mackintoshes; Men's and women's jackets, coats, trousers, vests; Men's clothing; Men's dress socks; Men's sandals; Men's socks; Men's suits; Men's underwear; Menswear; Moisture-wicking sports bras; Moisture-wicking sports pants; Moisture-wicking sports shirts; Money belts [clothing]; Morning coats; Motorcyclist boots; Motorcyclists' clothing; Motorists' clothing; Neck scarves; Neck scarves [mufflers]; Neck tube scarves; Neckerchiefs; Neckerchieves; Neckties; Neckwear; Non-slip socks; Outer clothing; Outerclothing; Outerclothing for boys; Outerclothing for girls; Outerclothing for men; Outerwear; Overalls; Overcoats; Printed t-shirts; Pumps [footwear]; Rain coats; Rain hats; Rain jackets; Rain ponchos; Rain shoes; Rain slickers; Rain suits; Rain trousers; Rain wear; Raincoats; Rainproof clothing; Rainproof jackets; Rainshoes; Rainwear; Running shoes; Running Suits; Shirts; Shirts for suits; Shoes; Shoes for casual wear; Shoes for leisurewear; Shorts; Shorts [clothing]; Short-sleeve shirts; Short-sleeved shirts; Short-sleeved T-shirts; Silk scarves; Silk ties; Slippers; Slippers made of leather; Sneakers [footwear]; Soccer shirts; Soccer shoes; Socks; Socks and stockings; Socks for men; Sport shirts; Sport shoes; Sweat bands; Sweat bands for the head; Sweat bands for the wrist; Sweat bottoms; Sweat jackets; Sweat pants; Sweat shirts; Sweat shorts; Sweat suits; Sweaters; Sweatjackets; Sweatpants; Sweatshirts; Sweatshorts; Sweatsuits; Ties; Ties [clothing]; Tops [clothing]; Track jackets; Track pants; Track suits; Tracksuit bottoms; Tracksuit tops; Tracksuits; Trainers; Trainers [footwear]; Training shoes; Training suits; Trousers; Trousers for children; Trousers for sweating; Trousers shorts; T-shirts; Tube tops; Turtleneck pullovers; Turtleneck shirts; Turtleneck sweaters; Turtleneck tops; Turtlenecks; Underpants; Underwear; Underwear for women; Wind jackets; Wind resistant jackets; Windproof clothing; Winter gloves; Women's clothing; Womens' outerclothing; Women's shoes; Women's suits; Womens' underclothing; Womens' undergarments; Women's underwear.Class 35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Administering of professional competency testing; Administering of professional [vocational] certifications;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business especially in the field of telematic and telephone networks;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administration services in the field of transportation;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Retail services in relation to water supply equipment;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Retail services in relation to water supply equipment;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cutlery; Wholesale services in relation to dairy products; Wholesale services in relation to desserts; Wholesale services in relation to dietary supplements; Wholesale services in relation to dietetic preparations;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fake furs; Wholesale services relating to flowers; Wholesale services relating to furniture; Wholesale services relating to jewelry;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sporting events; Arranging of sports competitions; Arranging of training courses; Arranging of visual and musical entertainment; Arranging of visual entertainment; Arranging of workshops; Arranging of workshops and seminars;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Balloon decorating services; Band performances (Live -); Basketball camps; Basketball instruction; Bath facilities (provision of -) [swimming]; Beach and pool clubs; Beauty arts instruction; Beauty school services; Bibliographic information; Billiard tables (Rental of -);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Certification in relation to educational awards; Children's adventure playground services; Children's entertainment services;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Closed circuit television entertainment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instructional courses;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data processing; Educational services relating to first aid; Educational services relating to information technology;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basketball games; Entertainment in the nature of boxing contests;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roller derbys; Entertainment in the nature of roller skating competitions;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Fun fairs; Fun park services; Funfair services; Funfairs (Operation of -); Further education; Gallery services (Art -);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Jazz music entertainment services; Journalism services; Judo instruction; Karaoke lounge services; Karaoke machine rental services; Karaoke services; Karate instruction; Keep fit instruction services; Keep-fit facilities (Provision of -); Keep-fit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(Presentation of -); Live show production services; Live stage shows; Loan of books; Loaning of books; Loans of books; Magazine publishing; Magazines (Publication of -);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Non-downloadable electronic publications; Nursery school services; Nursery school services [educational]; Nursery schools; Occupationally orientated instruction; Occupationally orientated instruction relating to airports; Officiating at sports contests; Online academic library services; Online casino services; Online computer game services; On-line computer games; Online digital publishing services; Online education services; Online electronic publishing of books and periodicals; On-line entertainment; Online entertainment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of film studios; Operating of martial arts' schools; Operating quizzes; Operation of lending libraries; Operation of rollercoaster rides; Operation of sports camps; Operation of sports facilities; Operation of swimming baths; Operation of video and audio equipment for the production of radio and television programs;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[training]; Personal development courses; Personal development training; Personal fitness training services; Personal trainer services; Personal trainer services [fitness training]; Personal training services; Personnel training;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performing arts theater facilities; Providing publications from a global computer network or the internet which may be browsed; Providing recreation facilities; Providing recreational areas in the nature of play areas for children; Providing recreational facilities; Providing skating rinks; Providing ski slopes; Providing skiing facilities;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Drawing instruction; Drilling technology safety training; Driver safety training; Driver training; Driving academy services; Driving instruction; Driving instruction in road safety; Driving schools; Dubbing; Dubbing services; DVD and CD-ROM film production;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ice skates; Rental of image-recorded magnetic tapes;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of car drivers;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in accounts; Tuition in acupuncture; Tuition in banking; Tuition in chiropractics; Tuition in computers; Tuition in data processing; Tuition in gymnastics; Tuition in herbalism; Tuition in homeopathy; Tuition in hygiene;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Zoological garden services.</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Date:13 May 2020</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02 October 2020</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5, 2020</w:t>
      </w:r>
    </w:p>
    <w:p>
      <w:pPr>
        <w:pStyle w:val="Normal54"/>
      </w:pPr>
    </w:p>
    <w:p>
      <w:pPr>
        <w:pStyle w:val="Normal54"/>
        <w:ind w:left="200"/>
        <w:sectPr>
          <w:type w:val="continuous"/>
          <w:pgMar w:top="840" w:right="1000" w:bottom="840" w:left="1000" w:header="400" w:footer="400"/>
          <w:pgNumType w:fmt="decimal"/>
          <w:cols w:space="720"/>
        </w:sectPr>
      </w:pPr>
      <w:r>
        <w:br/>
      </w:r>
      <w:r>
        <w:pict>
          <v:line id="_x0000_s1241" style="position:absolute;z-index:251767808" from="0,10pt" to="512pt,10pt" strokecolor="black" strokeweight="1pt">
            <v:stroke linestyle="single"/>
          </v:line>
        </w:pict>
      </w:r>
      <w:r>
        <w:rPr>
          <w:rFonts w:ascii="arial" w:eastAsia="arial" w:hAnsi="arial" w:cs="arial"/>
          <w:b/>
          <w:color w:val="767676"/>
          <w:sz w:val="16"/>
        </w:rPr>
        <w:t>End of Document</w:t>
      </w:r>
    </w:p>
    <w:p>
      <w:pPr>
        <w:pStyle w:val="Normal55"/>
        <w:sectPr>
          <w:headerReference w:type="even" r:id="rId491"/>
          <w:headerReference w:type="default" r:id="rId492"/>
          <w:footerReference w:type="even" r:id="rId493"/>
          <w:footerReference w:type="default" r:id="rId494"/>
          <w:headerReference w:type="first" r:id="rId495"/>
          <w:footerReference w:type="first" r:id="rId496"/>
          <w:type w:val="nextPage"/>
          <w:pgSz w:w="12240" w:h="15840"/>
          <w:pgMar w:top="840" w:right="1000" w:bottom="840" w:left="1000" w:header="400" w:footer="400"/>
          <w:pgNumType w:fmt="decimal"/>
          <w:cols w:space="720"/>
          <w:titlePg/>
        </w:sectPr>
      </w:pPr>
    </w:p>
    <w:p>
      <w:pPr>
        <w:pStyle w:val="Normal55"/>
      </w:pPr>
    </w:p>
    <w:p>
      <w:pPr>
        <w:pStyle w:val="Normal55"/>
      </w:pPr>
      <w:r>
        <w:pict>
          <v:shape id="_x0000_i1242" type="#_x0000_t75" alt="LexisNexis®" style="width:147.75pt;height:30pt">
            <v:imagedata r:id="rId4" o:title=""/>
          </v:shape>
        </w:pict>
      </w:r>
      <w:r>
        <w:cr/>
      </w:r>
    </w:p>
    <w:p>
      <w:pPr>
        <w:pStyle w:val="Heading153"/>
        <w:keepNext w:val="0"/>
        <w:spacing w:after="200" w:line="340" w:lineRule="atLeast"/>
        <w:ind w:left="0" w:right="0" w:firstLine="0"/>
        <w:jc w:val="center"/>
      </w:pPr>
      <w:hyperlink r:id="rId497" w:history="1">
        <w:r>
          <w:rPr>
            <w:rFonts w:ascii="arial" w:eastAsia="arial" w:hAnsi="arial" w:cs="arial"/>
            <w:b/>
            <w:i/>
            <w:strike w:val="0"/>
            <w:color w:val="0077CC"/>
            <w:sz w:val="28"/>
            <w:u w:val="single"/>
            <w:shd w:val="clear" w:color="auto" w:fill="FFFFFF"/>
            <w:vertAlign w:val="baseline"/>
          </w:rPr>
          <w:t>NORTH AMERICAN WETLANDS CONSERVATION EXTENSION ACT; Congressional Record Vol. 166, No. 171 (House of Representatives - October 01, 2020)</w:t>
        </w:r>
      </w:hyperlink>
    </w:p>
    <w:p>
      <w:pPr>
        <w:pStyle w:val="Normal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News Service</w:t>
      </w:r>
    </w:p>
    <w:p>
      <w:pPr>
        <w:pStyle w:val="Normal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October 2, 2020 Friday</w:t>
      </w:r>
    </w:p>
    <w:p>
      <w:pPr>
        <w:pStyle w:val="Normal55"/>
        <w:keepNext w:val="0"/>
        <w:spacing w:after="0" w:line="240" w:lineRule="atLeast"/>
        <w:ind w:right="0"/>
        <w:jc w:val="both"/>
      </w:pPr>
      <w:bookmarkStart w:id="108" w:name="Bookmark_55"/>
      <w:bookmarkEnd w:id="108"/>
    </w:p>
    <w:p>
      <w:pPr>
        <w:pStyle w:val="Normal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55"/>
        <w:keepNext w:val="0"/>
        <w:spacing w:before="120" w:after="0" w:line="220" w:lineRule="atLeast"/>
        <w:ind w:left="0" w:right="0" w:firstLine="0"/>
        <w:jc w:val="left"/>
      </w:pPr>
      <w:r>
        <w:br/>
      </w:r>
      <w:r>
        <w:pict>
          <v:shape id="_x0000_i1243" type="#_x0000_t75" style="width:161.98pt;height:80.99pt">
            <v:imagedata r:id="rId95" o:title=""/>
          </v:shape>
        </w:pict>
      </w:r>
    </w:p>
    <w:p>
      <w:pPr>
        <w:pStyle w:val="Normal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92855 words</w:t>
      </w:r>
    </w:p>
    <w:p>
      <w:pPr>
        <w:pStyle w:val="Normal55"/>
        <w:keepNext/>
        <w:spacing w:before="240" w:after="0" w:line="340" w:lineRule="atLeast"/>
        <w:ind w:left="0" w:right="0" w:firstLine="0"/>
        <w:jc w:val="left"/>
      </w:pPr>
      <w:bookmarkStart w:id="109" w:name="Body_53"/>
      <w:bookmarkEnd w:id="109"/>
      <w:r>
        <w:rPr>
          <w:rFonts w:ascii="arial" w:eastAsia="arial" w:hAnsi="arial" w:cs="arial"/>
          <w:b/>
          <w:i w:val="0"/>
          <w:strike w:val="0"/>
          <w:noProof w:val="0"/>
          <w:color w:val="000000"/>
          <w:position w:val="0"/>
          <w:sz w:val="28"/>
          <w:u w:val="none"/>
          <w:vertAlign w:val="baseline"/>
        </w:rPr>
        <w:t>Body</w:t>
      </w:r>
    </w:p>
    <w:p>
      <w:pPr>
        <w:pStyle w:val="Normal55"/>
        <w:spacing w:line="60" w:lineRule="exact"/>
      </w:pPr>
      <w:r>
        <w:pict>
          <v:line id="_x0000_s1244" style="position:absolute;z-index:251768832" from="0,2pt" to="512pt,2pt" strokecolor="#009ddb" strokeweight="2pt">
            <v:stroke linestyle="single"/>
            <w10:wrap type="topAndBottom"/>
          </v:line>
        </w:pict>
      </w:r>
    </w:p>
    <w:p>
      <w:pPr>
        <w:pStyle w:val="Normal55"/>
      </w:pP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Washington: The Library of Congress, The Government of USA has issued the following house proceeding: Mrs. LOWEY. Mr. Speaker, pursuant to House Resolution 1161, I call up the bill (H.R 925) to extend the authorization of appropriations for allocation to carry out approved wetlands conservation projects under the North American Wetlands Conservation Act through fiscal year 2024, with the Senate amendments thereto, and ask for its immediate consideration. The Clerk read the title of the bill. The SPEAKER pro tempore. The Clerk will designate the Senate amendments. Senate amendments:Strike all after the enacting clause and insert the following: SECTION 1. SHORT TITLE; TABLE OF CONTENTS. (a) Short Title.--This Act may be cited as the ``America's Conservation Enhancement Act''. (b) Table of Contents.--The table of contents for this Act is as follows:Sec. 1. Short title; table of contents. TITLE I--WILDLIFE ENHANCEMENT, DISEASE, AND PREDATIONSec. 101. Theodore Roosevelt Genius Prize for reducing human-predator conflict.Sec. 102. Losses of livestock due to depredation by federally protected species.Sec. 103. Depredation permits for black vultures and common ravens.Sec. 104. Chronic Wasting Disease Task Force.Sec. 105. Invasive species.Sec. 106. North American Wetlands Conservation Act.Sec. 107. National Fish and Wildlife Foundation Establishment Act.Sec. 108. Modification of definition of sport fishing equipment under Toxic Substances Control Act.Sec. 109. Reauthorization of Chesapeake Bay Program.Sec. 110. Reauthorization of Chesapeake Bay Initiative Act of 1998.Sec. 111. Chesapeake watershed investments for landscape defense. TITLE II--NATIONAL FISH HABITAT CONSERVATION THROUGH PARTNERSHIPSSec. 201. Purpose.Sec. 202. Definitions.Sec. 203. National Fish Habitat Board.Sec. 204. Fish Habitat Partnerships.Sec. 205. Fish Habitat Conservation Projects.Sec. 206. Technical and scientific assistance.Sec. 207. Coordination with States and Indian Tribes.Sec. 208. Interagency Operational Plan.Sec. 209. Accountability and reporting.Sec. 210. Effect of this title.Sec. 211. Nonapplicability of Federal Advisory Committee Act.Sec. 212. Funding.Sec. 213. Prohibition against implementation of regulatory authority by Federal agencies through Partnerships. TITLE III--MISCELLANEOUSSec. 301. Sense of the Senate regarding conservation agreements and activities.Sec. 302. Study to review conservation factors.Sec. 303. Study and report on expenditures.Sec. 304. Use of value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for cost sharing. TITLE I--WILDLIFE ENHANCEMENT, DISEASE, AND PREDATION SEC. 101. THEODORE ROOSEVELT GENIUS PRIZE FOR REDUCING HUMAN- PREDATOR CONFLICT. (a) In General.--Section 7001(d) of the John D. Dingell, Jr. Conservation, Management, and Recreation Act (16 U.S.C 742b note; Public Law 116-9) is amended-- (1) in paragraphs (2)(C)(v), (3)(C)(v), (4)(C)(v), (5)(C)(v), and (6)(C)(v), by striking ``paragraph (7)(A)'' each place it appears and inserting ``paragraph (8)(A)''; (2) in paragraphs (2)(D)(ii), (2)(F)(ii), (3)(D)(ii), (3)(F)(ii), (4)(D)(ii), (4)(F)(ii), (5)(D)(ii), (5)(F)(ii), (6)(D)(ii), and (6)(F)(ii) by striking ``paragraph (7)(B)'' each place it appears and inserting ``paragraph (8)(B)''; (3) in paragraph (6)(C)(iv), in the matter preceding clause (i), by striking ``subparagraph (C)'' and inserting ``clause (iii)''; (4) by redesignating paragraph (7) as paragraph (8); (5) by inserting after paragraph (6) the following: ``(7) Theodore roosevelt genius prize for reducing human- predator conflict.-- ``(A) Definitions.--In this paragraph: ``(i) Board.--The term `Board' means the Reducing Human- Predator Conflict Technology Advisory Board established by subparagraph (C)(i). ``(ii) Prize competition.--The term `prize competition' means the Theodore Roosevelt Genius Prize for reducing human- predator conflict established under subparagraph (B). ``(B) Authority.--Not later than 180 days after the date of enactment of the America's Conservation Enhancement Act, the Secretary shall establish under section 24 of the Stevenson- Wydler Technology Innovation Act of 1980 (15 U.S.C 3719) a prize competition, to be known as the `Theodore Roosevelt Genius Prize for reducing human-predator conflict'-- ``(i) to encourage technological innovation with the potential to advance the mission of the United States Fish and Wildlife Service with respect to reducing the frequency of human-predator conflict using nonlethal means; and ``(ii) to award 1 or more prizes annually for a technological advancement that promotes reducing human- predator conflict using nonlethal means, which may include the application and monitoring of tagging technologies. ``(C) Advisory board.-- ``(i) Establishment.--There is established an advisory board, to be known as the `Reducing[[Page H5203]] Human-Predator Conflict Technology Advisory Board'. ``(ii) Composition.--The Board shall be composed of not fewer than 9 members appointed by the Secretary, who shall provide expertise in-- ``(I) predator-human interactions; ``(II) the habitats of large predators; ``(III) biology; ``(IV) technology development; ``(V) engineering; ``(VI) economics; ``(VII) business development and management; and ``(VIII) any other discipline, as the Secretary determines to be necessary to achieve the purposes of this paragraph. ``(iii) Duties.--Subject to clause (iv), with respect to the prize competition, the Board shall-- ``(I) select a topic; ``(II) issue a problem statement; ``(III) advise the Secretary regarding any opportunity for technological innovation to reduce human-predator conflict using nonlethal means; and ``(IV) advise winners of the prize competition regarding opportunities to pilot and implement winning technologies in relevant fields, including in partnership with conservation organizations, Federal or State agencies, federally recognized Indian Tribes, private entities, and research institutions with expertise or interest relating to reducing human-predator conflict using nonlethal means. ``(iv) Consultation.--In selecting a topic and issuing a problem statement for the prize competition under subclauses (I) and (II) of clause (iii), respectively, the Board shall consult widely with Federal and non-Federal stakeholders, including-- ``(I) 1 or more Federal agencies with jurisdiction over the management of native wildlife species at risk due to conflict with human activities; ``(II) 1 or more State agencies with jurisdiction over the management of native wildlife species at risk due to conflict with human activities; ``(III) 1 or more State, regional, or local wildlife organizations, the mission of which relates to the management of native wildlife species at risk due to conflict with human activities; and ``(IV) 1 or more wildlife conservation groups, technology companies, research institutions, institutions of higher education, industry associations, or individual stakeholders with an interest in the management of native wildlife species at risk due to conflict with human activities. ``(v) Requirements.--The Board shall comply with all requirements under paragraph (8)(A). ``(D) Agreement with national fish and wildlife foundation.-- ``(i) In general.--The Secretary shall offer to enter into an agreement under which the National Fish and Wildlife Foundation shall administer the prize competition. ``(ii) Requirements.--An agreement entered into under clause (i) shall comply with all requirements under paragraph (8)(B). ``(E) Judges.-- ``(i) Appointment.--The Secretary shall appoint not fewer than 3 judges who shall, except as provided in clause (ii), select the 1 or more annual winners of the prize competition. ``(ii) Determination by secretary.--The judges appointed under clause (i) shall not select any annual winner of the prize competition if the Secretary makes a determination that, in any fiscal year, none of the technological advancements entered into the prize competition merits an award. ``(F) Consultation with noaa.--The Secretary shall consult with the Secretary of Commerce, acting through the Administrator of the National Oceanic and Atmospheric Administration, in the case of a cash prize awarded under the prize competition for a technology that addresses conflict between marine predators under the jurisdiction of the Secretary of Commerce, acting through the Administrator of the National Oceanic and Atmospheric Administration, and humans. ``(G) Report to congress.--Not later than 60 days after the date on which a cash prize is awarded under this paragraph, the Secretary shall submit to the Committee on Environment and Public Works of the Senate and the Committee on Natural Resources of the House of Representatives a report on the prize competition that includes-- ``(i) a statement by the Board that describes the activities carried out by the Board relating to the duties described in subparagraph (C)(iii); ``(ii) if the Secretary has entered into an agreement under subparagraph (D)(i), a statement by the National Fish and Wildlife Foundation that describes the activities carried out by the National Fish and Wildlife Foundation relating to the duties described in paragraph (8)(B); and ``(iii) a statement by 1 or more of the judges appointed under subparagraph (E) that explains the basis on which the winner of the cash prize was selected. ``(H) Termination of authority.--The Board and all authority provided under this paragraph shall terminate on December 31, 2023.''; and (6) in paragraph (8) (as so redesignated)-- (A) in subparagraph (A), in the matter preceding clause (i), by striking ``or (6)(C)(i)'' and inserting ``(6)(C)(i), or (7)(C)(i)''; and (B) in subparagraph (B)-- (i) in the matter preceding clause (i), by striking ``or (6)(D)(i)'' and inserting ``(6)(D)(i), or (7)(D)(i)''; and (ii) in clause (i)(VII), by striking ``and (6)(E)'' and inserting ``(6)(E), and (7)(E)''. (b) Sense of Congress.--It is the sense of Congress that data collected from the tagging of predators can inform innovative management of those predators and innovative education activities to minimize human-predator conflict. SEC. 102. LOSSES OF LIVESTOCK DUE TO DEPREDATION BY FEDERALLY PROTECTED SPECIES. (a) Definitions.--In this section: (1) Depredation.-- (A) In general.--The term ``depredation'' means actual death, injury, or destruction of livestock that is caused by a federally protected species. (B) Exclusions.--The term ``depredation'' does not include damage to real or personal property other than livestock, including-- (i) damage to-- (I) other animals; (II) vegetation; (III) motor vehicles; or (IV) structures; (ii) diseases; (iii) lost profits; or (iv) consequential damages. (2) Federally protected species.--The term ``federally protected species'' means a species that is or previously was protected under-- (A) the Act of June 8, 1940 (commonly known as the ``Bald and Golden Eagle Protection Act'') (54 Stat. 250, chapter 278; 16 U.S.C 668 et seq.); (B) the Endangered Species Act of 1973 (16 U.S.C 1531 et seq.); or (C) the Migratory Bird Treaty Act (16 U.S.C 703 et seq.). (3) Indian tribe.--The term ``Indian tribe'' has the meaning given the term in section 4 of the Indian Self- Determination and Education Assistance Act (25 U.S.C 5304). (4) Livestock.-- (A) In general.--The term ``livestock'' means horses, mules and asses, rabbits, llamas, cattle, bison, swine, sheep, goats, poultry, bees, honey and beehives, or any other animal generally used for food or in the production of food or fiber. (B) Inclusion.--The term ``livestock'' includes guard animals actively engaged in the protection of livestock described in subparagraph (A). (5) Program.--The term ``program'' means the grant program established under subsection (b)(1). (6) Secretaries.--The term ``Secretaries'' means-- (A) the Secretary of the Interior, acting through the Director of the United States Fish and Wildlife Service; and (B)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acting through the Administrator of the Animal and Plant Health Inspection Service. (b) Grant Program for Losses of Livestock Due to Depredation by Federally Protected Species.-- (1) In general.--The Secretaries shall establish a program to provide grants to States and Indian tribes to supplement amounts provided by States, Indian tribes, or State agencies under 1 or more programs established by the States and Indian tribes (including programs established after the date of enactment of this Act)-- (A) to assist livestock producers in carrying out-- (i) proactive and nonlethal activities to reduce the risk of livestock loss due to depredation by federally protected species occurring on-- (I) Federal, State, or private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within the applicable State; or (II)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owned by, or held in trust for the benefit of, the applicable Indian tribe; and (ii) research relating to the activities described in clause (i); and (B) to compensate livestock producers for livestock losses due to depredation by federally protected species occurring on-- (i) Federal, State, or private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within the applicable State; or (ii)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owned by, or held in trust for the benefit of, the applicable Indian tribe. (2) Allocation of funding.-- (A) Reports to the secretaries.--Not later than September 30 of each year, a State or Indian tribe desiring to receive a grant under the program shall submit to the Secretaries a report describing, for the 1-year period ending on that September 30, the losses of livestock due to depredation by federally protected species occurring on-- (i) Federal, State, or private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within the applicable State; or (ii)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owned by, or held in trust for the benefit of, the applicable Indian tribe. (B) Allocation.--The Secretaries shall allocate available funding to carry out this Act among States and Indian tribes for a 1-year period ending on September 30 based on the losses described in the reports submitted for the previous 1- year period ending on September 30 under subparagraph (A). (3) Eligibility.--To be eligible to receive a grant under paragraph (1), a State or Indian tribe shall-- (A) designate an appropriate agency of the State or Indian tribe to administer the 1 or more programs supplemented by the grant funds; (B) establish 1 or more accounts to receive grant funds; (C) maintain files of all claims received and paid under grant-funded programs, including supporting documentation; and (D) submit to the Secretaries-- (i) annual reports that include-- (I) a summary of claims and expenditures under the program during the year; and (II) a description of any action taken on the claims; and (ii) such other reports as the Secretaries may require to assist the Secretaries in determining the effectiveness of assisted activities under this section. (c) Sense of the Senate.--It is the sense of the Senate that-- (1) no State or Indian tribe is required to participate in the program; and (2) the program supplements, and does not replace or supplant, any State compensation programs for depredation. (d) Authorization of Appropriations.--There is authorized to be appropriated to carry[[Page H5204]] out this section $15,000,000 for each of fiscal years 2021 through 2025, of which-- (1) $5,000,000 shall be used to provide grants for the purposes described in subsection (b)(1)(A); and (2) $10,000,000 shall be used to provide grants for the purpose described in subsection (b)(1)(B). SEC. 103. DEPREDATION PERMITS FOR BLACK VULTURES AND COMMON RAVENS. (a) In General.--The Secretary of the Interior, acting through the Director of the United States Fish and Wildlife Service (referred to in this section as the ``Secretary''), may issue depredation permits to livestock producers authorizing takings of black vultures or common ravens otherwise prohibited by Federal law to prevent those vultures or common ravens from taking livestock during the calving season or lambing season. (b) Limited to Affected States or Regions.--The Secretary may issue permits under subsection (a) only to livestock producers in States and regions in which livestock producers are affected or have been affected in the previous year by black vultures or common ravens, as determined by Secretary. (c) Reporting.--The Secretary shall require, as a condition of a permit under subsection (a), that the permit holder shall report to the appropriate enforcement agencies the takings of black vultures or common ravens pursuant to the permit. SEC. 104. CHRONIC WASTING DISEASE TASK FORCE. (a) Definition of Chronic Wasting Disease.--In this section, the term ``chronic wasting disease'' means the animal disease afflicting deer, elk, and moose populations that-- (1) is a transmissible disease of the nervous system resulting in distinctive lesions in the brain; and (2) belongs to the group of diseases known as transmissible spongiform encephalopathies, which group includes scrapie, bovine spongiform encephalopathy, and Creutzfeldt-Jakob disease. (b) Establishment.-- (1) In general.--There is established within the United States Fish and Wildlife Service a task force, to be known as the ``Chronic Wasting Disease Task Force'' (referred to in this subsection as the ``Task Force''). (2) Duties.--The Task Force shall-- (A) collaborate with foreign governments to share research, coordinate efforts, and discuss best management practices to reduce, minimize, prevent, or eliminate chronic wasting disease in the United States; (B) develop recommendations, including recommendations based on findings of the study conducted under subsection (c), and a set of best practices regarding-- (i) the interstate coordination of practices to prevent the new introduction of chronic wasting disease; (ii) the prioritization and coordination of the future study of chronic wasting disease, based on evolving research needs; (iii) ways to leverage the collective resources of Federal, State, and local agencies, Indian Tribes, and foreign governments, and resources from private, nongovernmental entities, to address chronic wasting disease in the United States and along the borders of the United States; and (iv) any other area where containment or management efforts relating to chronic wasting disease may differ across jurisdictions; (C) draw from existing and future academic and management recommendations to develop an interstate action plan under which States and the United States Fish and Wildlife Service agree to enact consistent management, educational, and research practices relating to chronic wasting disease; and (D) facilitate the creation of a cooperative agreement by which States and relevant Federal agencies agree to commit funds to implement best practices described in the interstate action plan developed under subparagraph (C). (3) Membership.-- (A) In general.--The Task Force shall be composed of-- (i) 1 representative of the United States Fish and Wildlife Service with experience in chronic wasting disease, to be appointed by the Secretary of the Interior (referred to in this subsection as the ``Secretary''); (ii) 1 representative of the United States Geological Survey; (iii) 2 representatives of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with experience in chronic wasting disease, to be appointed by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 1 of whom shall have expertise in research; and (II) 1 of whom shall have expertise in wildlife management; (iv) in the case of each State in which chronic wasting disease among elk, mule deer, white-tailed deer, or moose has been reported to the appropriate State agency, not more than 2 representatives, to be nominated by the Governor of the State-- (I) not more than 1 of whom shall be a representative of the State agency with jurisdiction over wildlife management or wildlife disease in the State; and (II) in the case of a State with a farmed cervid program or economy, not more than 1 of whom shall be a representative of the State agency with jurisdiction over farmed cervid regulation in the State; (v) in the case of each State in which chronic wasting disease among elk, mule deer, white-tailed deer, or moose has not been documented, but that has carried out measures to prevent the introduction of chronic wasting disease among those species, not more than 2 representatives, to be nominated by the Governor of the State; (vi) not more than 2 representatives from an Indian tribe or tribal organization chosen in a process determined, in consultation with Indian tribes, by the Secretary; and (vii) not more than 5 nongovernmental members with relevant expertise appointed, after the date on which the members are first appointed under clauses (i) through (vi), by a majority vote of the State representatives appointed under clause (iv). (B) Effect.--Nothing in this paragraph requires a State to participate in the Task Force. (4) Co-chairs.--The Co-Chairs of the Task Force shall be-- (A) the Federal representative described in paragraph (3)(A)(i); and (B) 1 State representative appointed under paragraph (3)(A)(iv), to be selected by a majority vote of those State representatives. (5) Date of initial appointment.-- (A) In general.--The members of the Task Force shall be appointed not later than 180 days after the date on which the study is completed under subsection (c). (B) Notification.--On appointment of the members of the Task Force, the Co-Chairs of the Task Force shall notify the Chairs and Ranking Members of the Committees on Environment and Public Works of the Senate and Natural Resources of the House of Representatives. (6) Vacancies.--Any vacancy in the members appointed to the Task Force-- (A) shall not affect the power or duty of the Task Force; and (B) shall be filled not later than 30 days after the date of the vacancy. (7) Meetings.--The Task Force shall convene-- (A) not less frequently than twice each year; and (B) at such time and place, and by such means, as the Co- Chairs of the Task Force determine to be appropriate, which may include the use of remote conference technology. (8) Interstate action plan.-- (A) In general.--Not later than 1 year after the date on which the members of the Task Force are appointed, the Task Force shall submit to the Secretary, and the heads of the State agencies with jurisdiction over wildlife disease and farmed cervid regulation of each State with a representative on the Task Force, the interstate action plan developed by the Task Force under paragraph (2)(C). (B) Cooperative agreements.-- (i) In general.--To the maximum extent practicable, the Secretary, any other applicable Federal agency, and each applicable State shall enter into a cooperative agreement to fund necessary actions under the interstate action plan submitted under subparagraph (A). (ii)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date.--The Secretary shall make the best effort of the Secretary to enter into any cooperative agreement under clause (i) not later than 180 days after the date of submission of the interstate action plan under subparagraph (A). (C) Matching funds.-- (i) In general.--Subject to clause (ii), for each fiscal year, the United States Fish and Wildlife Service shall provide funds to carry out an interstate action plan through a cooperative agreement under subparagraph (B) in the amount of funds provided by the applicable States. (ii) Limitation.--The amount provided by the United State Fish and Wildlife Service under clause (i) for a fiscal year shall be not greater than $5,000,000. (9) Reports.--Not later than September 30 of the first full fiscal year after the date on which the first members of the Task Force are appointed, and each September 30 thereafter, the Task Force shall submit to the Secretary, and the heads of the State agencies with jurisdiction over wildlife disease and farmed cervid regulation of each State with a representatives on the Task Force, a report describing-- (A) progress on the implementation of actions identified in the interstate action plan submitted under paragraph (8)(A), including the efficacy of funding under the cooperative agreement entered into under paragraph (8)(B); (B) updated resource requirements that are needed to reduce and eliminate chronic wasting disease in the United States; (C) any relevant updates to the recommended best management practices included in the interstate action plan submitted under paragraph (8)(B) to reduce or eliminate chronic wasting disease; (D) new research findings and emerging research needs relating to chronic wasting disease; and (E) any other relevant information. (c) Chronic Wasting Disease Transmission in Cervidae Resource Study.-- (1) Definitions.--In this subsection: (A) Academy.--The term ``Academy'' means the National Academy of Sciences. (B) Cervid.--The term ``cervid'' means any species within the family Cervidae. (C) Secretaries.--The term ``Secretaries'' means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acting through the Administrator of the Animal and Plant Health Inspection Service, and the Secretary of the Interior, acting through the Director of the United States Geological Survey, acting jointly. (2) Study.-- (A) In general.--The Secretaries shall enter into an arrangement with the Academy under which the Academy shall conduct, and submit to the Secretaries a report describing the findings of, a special resource study to identify the predominant pathways and mechanisms of the transmission of chronic wasting disease in wild, captive, and farmed populations of cervids in the United States. (B) Requirements.--The arrangement under subparagraph (A) shall provide that the actual expenses incurred by the Academy in conducting the study under subparagraph (A) shall be paid by the Secretaries, subject to the availability of appropriations. (3) Contents of the study.--The study under paragraph (2) shall--[[Page H5205]] (A) with respect to wild, captive, and farmed populations of cervids in the United States, identify-- (i)(I) the pathways and mechanisms for the transmission of chronic wasting disease within live cervid populations and cervid products, which may include pathways and mechanisms for transmission from Canada; (II) the infection rates for each pathway and mechanism identified under subclause (I); and (III) the relative frequency of transmission of each pathway and mechanism identified under subclause (I); (ii)(I) anthropogenic and environmental factors contributing to new chronic wasting disease emergence events; (II) the development of geographical areas with increased chronic wasting disease prevalence; and (III) the overall geographical patterns of chronic wasting disease distribution; (iii) significant gaps in current scientific knowledge regarding the transmission pathways and mechanisms identified under clause (i)(I) and potential prevention, detection, and control methods identified under clause (v); (iv) for prioritization the scientific research projects that will address the knowledge gaps identified under clause (iii), based on the likelihood that a project will contribute significantly to the prevention or control of chronic wasting disease; and (v) potential prevention, detection, or control measures, practices, or technologies to be used to mitigate the transmission and spread of chronic wasting disease in wild, captive, and farmed populations of cervids in the United States; (B) assess the effectiveness of the potential prevention, detection, or control measures, practices, or technologies identified under subparagraph (A)(v); and (C) review and compare science-based best practices, standards, and guidance regarding the prevention, detection, and management of chronic wasting disease in wild, captive, and farmed populations of cervids in the United States that have been developed by-- (i) the National Chronic Wasting Disease Herd Certification Program of the Animal and Plant Health Inspection Service; (ii) the United States Geological Survey; (iii) State wildlife and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agencies, in the case of practices, standards, and guidance that provide practical, science-based recommendations to State and Federal agencies for minimizing or eliminating the risk of transmission of chronic wasting disease in the United States; and (iv) industry or academia, in the case of any published guidance on practices that provide practical, science-based recommendations to cervid producers for minimizing or eliminating the risk of transmission of chronic wasting disease within or between herds. (4) Deadline.--The study under paragraph (2) shall be completed not later than 180 days after the date on which funds are first made available for the study. (5) Data sharing.--The Secretaries shall share with the Academy, as necessary to conduct the study under paragraph (2), subject to the avoidance of a violation of a privacy or confidentiality requirement and the protection of confidential or privileged commercial, financial, or proprietary information, data and access to databases on chronic wasting disease under the jurisdiction of-- (A) the Veterinary Services Program of the Animal and Plant Health Inspection Service; and (B) the United States Geological Survey. (6) Report.--Not later than 60 days after the date of completion of the study, the Secretaries shall submit to the Committee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Nutrition, and Forestry, the Committee on Energy and Natural Resources, and the Committee on Environment and Public Works of the Senate and the Committee on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the Committee on Natural Resources of the House of Representatives a report that describes-- (A) the findings of the study; and (B) any conclusions and recommendations that the Secretaries determine to be appropriate. (d) Authorization of Appropriations.--There are authorized to be appropriated to carry out this section-- (1) for the period of fiscal years 2021 through 2025, $5,000,000 to the Secretary of the Interior, acting through the Director of the United States Fish and Wildlife Service, to carry out administrative activities under subsection (b); (2) for fiscal year 2021, $1,200,000 to the Secretary of the Interior, acting through the Director of the United States Geological Survey, to carry out activities to fund research under subsection (c); and (3) for fiscal year 2021, $1,200,000 to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acting through the Administrator of the Animal and Plant Health Inspection Service, to carry out activities to fund research under subsection (c). SEC. 105. INVASIVE SPECIES. Section 10 of the Fish and Wildlife Coordination Act (16 U.S.C 666c-1) is amended-- (1) in subsection (c)(2)-- (A) in subparagraph (A)-- (i) by redesignating clauses (i) and (ii) as clauses (ii) and (iii), respectively; and (ii) by inserting before clause (ii) (as so redesignated) the following: ``(i) relevant Federal agencies;''; (B) by redesignating subparagraphs (B) and (C) as subparagraphs (C) and (D), respectively; and (C) by inserting after subparagraph (A) the following: ``(B) in consultation with stakeholders, including nongovernmental organizations and industry;''; and (2) by adding at the end the following: ``(p) Authorization of Appropriations.--There are authorized to be appropriated to carry out this section for each of fiscal years 2021 through 2025-- ``(1) $2,500,000 to the Secretary of the Army, acting through the Chief of Engineers; and ``(2) $2,500,000 to the Secretary of the Interior.''. SEC. 106. NORTH AMERICAN WETLANDS CONSERVATION ACT. Section 7(c) of the North American Wetlands Conservation Act (16 U.S.C 4406(c)) is amended by striking ``not to exceed--'' in the matter preceding paragraph (1) and all that follows through paragraph (5) and inserting ``not to exceed $60,000,000 for each of fiscal years 2021 through 2025.''. SEC. 107. NATIONAL FISH AND WILDLIFE FOUNDATION ESTABLISHMENT ACT. (a) Board of Directors of Foundation.-- (1) In general.--Section 3 of the National Fish and Wildlife Foundation Establishment Act (16 U.S.C 3702) is amended-- (A) in subsection (b)-- (i) by striking paragraph (2) and inserting the following: ``(2) Appointment of directors.--After consulting with the Secretary of Commerce and considering the recommendations submitted by the Board, the Secretary of the Interior shall appoint 28 Directors who, to the maximum extent practicable, shall-- ``(A) be knowledgeable and experienced in matters relating to the conservation of fish, wildlife, or other natural resources; and ``(B) represent a balance of expertise in ocean, coastal, freshwater, and terrestrial resource conservation.''; and (ii) by striking paragraph (3) and inserting the following: ``(3) Terms.--Each Director (other than a Director described in paragraph (1)) shall be appointed for a term of 6 years.''; and (B) in subsection (g)(2)-- (i) in subparagraph (A), by striking ``(A) Officers and employees may not be appointed until the Foundation has sufficient funds to pay them for their service. Officers'' and inserting the following: ``(A) In general.--Officers''; and (ii) by striking subparagraph (B) and inserting the following: ``(B) Executive director.--The Foundation shall have an Executive Director who shall be-- ``(i) appointed by, and serve at the direction of, the Board as the chief executive officer of the Foundation; and ``(ii) knowledgeable and experienced in matters relating to fish and wildlife conservation.''. (2) Conforming amendment.--Section 4(a)(1)(B) of the North American Wetlands Conservation Act (16 U.S.C 4403(a)(1)(B)) is amended by striking ``Secretary of the Board'' and inserting ``Executive Director of the Board''. (b) Rights and Obligations of Foundation.--Section 4 of the National Fish and Wildlife Foundation Establishment Act (16 U.S.C 3703) is amended-- (1) in subsection (c)-- (A) by striking ``(c) Powers.--To carry out its purposes under'' and inserting the following: ``(c) Powers.-- ``(1) In general.--To carry out the purposes described in''; (B) by redesignating paragraphs (1) through (11) as subparagraphs (A) through (K), respectively, and indenting appropriately; (C) in subparagraph (D) (as redesignated by subparagraph (B)), by striking ``that are insured by an agency or instrumentality of the United States'' and inserting ``at 1 or more financial institutions that are members of the Federal Deposit Insurance Corporation or the Securities Investment Protection Corporation''; (D) in subparagraph (E) (as redesignated by subparagraph (B)), by striking ``paragraph (3) or (4)'' and inserting ``subparagraph (C) or (D)''; (E) in subparagraph (J) (as redesignated by subparagraph (B)), by striking ``and'' at the end; (F) by striking subparagraph (K) (as redesignated by subparagraph (B)) and inserting the following: ``(K) to receive and administer restitution and community service payments, amounts for mitigation of impacts to natural resources, and other amounts arising from legal, regulatory, or administrative proceedings, subject to the condition that the amounts are received or administered for purposes that further the conservation and management of fish, wildlife, plants, and other natural resources; and ``(L) to do acts necessary to carry out the purposes of the Foundation.''; and (G) by striking the undesignated matter at the end and inserting the following: ``(2) Treatment of real property.-- ``(A) In general.--For purposes of this Act, an interest in real property shall be treated as including easements or other rights for preservation, conservation, protection, or enhancement by and for the public of natural, scenic, historic, scientific, educational, inspirational, or recreational resources. ``(B) Encumbered real property.--A gift, devise, or bequest may be accepted by the Foundation even though the gift, devise, or bequest is encumbered, restricted, or subject to beneficial interests of private persons if any current or future interest in the gift, devise, or bequest is for the benefit of the Foundation. ``(3) Savings clause.--The acceptance and administration of amounts by the Foundation under paragraph (1)(K) does not alter, supersede, or limit any regulatory or statutory requirement associated with those amounts.''; (2) by striking subsections (f) and (g); and (3) by redesignating subsections (h) and (i) as subsections (f) and (g), respectively. (c) Authorization of Appropriations.--Section 10 of the National Fish and Wildlife Foundation Establishment Act (16 U.S.C 3709) is amended--[[Page H5206]] (1) in subsection (a), by striking paragraph (1) and inserting the following: ``(1) In general.--There are authorized to be appropriated to carry out this Act for each of fiscal years 2021 through 2025-- ``(A) $15,000,000 to the Secretary of the Interior; ``(B) $5,000,000 to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``(C) $5,000,000 to the Secretary of Commerce.''; (2) in subsection (b)-- (A) by striking paragraph (1) and inserting the following: ``(1) Amounts from federal agencies.-- ``(A) In general.--In addition to the amounts authorized to be appropriated under subsection (a), Federal departments, agencies, or instrumentalities are authorized to provide funds to the Foundation through Federal financial assistance grants and cooperative agreements, subject to the condition that the amounts are used for purposes that further the conservation and management of fish, wildlife, plants, and other natural resources in accordance with this Act. ``(B) Advances.--Federal departments, agencies, or instrumentalities may advance amounts described in subparagraph (A) to the Foundation in a lump sum without regard to when the expenses for which the amounts are used are incurred. ``(C) Management fees.--The Foundation may assess and collect fees for the management of amounts received under this paragraph.''; (B) in paragraph (2)-- (i) in the paragraph heading, by striking ``funds'' and inserting ``amounts''; (ii) by striking ``shall be used'' and inserting ``may be used''; and (iii) by striking ``and State and local government agencies'' and inserting ``, State and local government agencies, and other entities''; and (C) by adding at the end the following: ``(3) Administration of amounts.-- ``(A) In general.--In entering into contracts, agreements, or other partnerships pursuant to this Act, a Federal department, agency, or instrumentality shall have discretion to waive any competitive process applicable to the department, agency, or instrumentality for entering into contracts, agreements, or partnerships with the Foundation if the purpose of the waiver is-- ``(i) to address an environmental emergency resulting from a natural or other disaster; or ``(ii) as determined by the head of the applicable Federal department, agency, or instrumentality, to reduce administrative expenses and expedite the conservation and management of fish, wildlife, plants, and other natural resources. ``(B) Reports.--The Foundation shall include in the annual report submitted under section 7(b) a description of any use of the authority under subparagraph (A) by a Federal department, agency, or instrumentality in that fiscal year.''; and (3) by adding at the end the following: ``(d) Use of Gifts, Devises, or Bequests of Money or Other Property.--Any gifts, devises, or bequests of amounts or other property, or any other amounts or other property, transferred to, deposited with, or otherwise in the possession of the Foundation pursuant to this Act, may be made available by the Foundation to Federal departments, agencies, or instrumentalities and may be accepted and expended (or the disposition of the amounts or property directed), without further appropriation, by those Federal departments, agencies, or instrumentalities, subject to the condition that the amounts or property be used for purposes that further the conservation and management of fish, wildlife, plants, and other natural resources.''. (d) Limitation on Authority.--Section 11 of the National Fish and Wildlife Foundation Establishment Act (16 U.S.C 3710) is amended by inserting ``exclusive'' before ``authority''. SEC. 108. MODIFICATION OF DEFINITION OF SPORT FISHING EQUIPMENT UNDER TOXIC SUBSTANCES CONTROL ACT. Section 3(2)(B) of the Toxic Substances Control Act (15 U.S.C 2602(2)(B)) is amended-- (1) in clause (v), by striking ``and'' at the end; (2) in clause (vi) by striking the period at the end and inserting ``, and''; and (3) by inserting after clause (vi) the following: ``(vii) any sport fishing equipment (as such term is defined in section 4162(a) of the Internal Revenue Code of 1986) the sale of which is subject to the tax imposed by section 4161(a) of such Code (determined without regard to any exemptions from such tax provided by section 4162 or 4221 or any other provision of such Code), and sport fishing equipment components.''. SEC. 109. REAUTHORIZATION OF CHESAPEAKE BAY PROGRAM. Section 117 of the Federal Water Pollution Control Act (33 U.S.C 1267) is amended by striking subsection (j) and inserting the following: ``(j) Authorization of Appropriations.--There are authorized to be appropriated to carry out this section-- ``(1) for fiscal year 2020, $90,000,000; ``(2) for fiscal year 2021, $90,500,000; ``(3) for fiscal year 2022, $91,000,000; ``(4) for fiscal year 2023, $91,500,000; and ``(5) for fiscal year 2024, $92,000,000.''. SEC. 110. REAUTHORIZATION OF CHESAPEAKE BAY INITIATIVE ACT OF 1998. Section 502(c) of the Chesapeake Bay Initiative Act of 1998 (Public Law 105-312; 112 Stat. 2963; 129 Stat. 2579; 132 Stat. 691) is amended by striking ``2019'' and inserting ``2025''. SEC. 111. CHESAPEAKE WATERSHED INVESTMENTS FOR LANDSCAPE DEFENSE. (a) Definitions.--In this section: (1) Chesapeake bay agreements.--The term ``Chesapeake Bay agreements'' means the formal, voluntary agreements-- (A) executed to achieve the goal of restoring and protecting the Chesapeake Bay watershed ecosystem and the living resources of the Chesapeake Bay watershed ecosystem; and (B) signed by the Chesapeake Executive Council. (2) Chesapeake bay program.--The term ``Chesapeake Bay program'' means the program directed by the Chesapeake Executive Council in accordance with the Chesapeake Bay agreements. (3) Chesapeake bay watershed.--The term ``Chesapeake Bay watershed'' means the region that covers-- (A) the Chesapeake Bay; (B) the portions of the States of Delaware, Maryland, New York, Pennsylvania, Virginia, and West Virginia that drain into the Chesapeake Bay; and (C) the District of Columbia. (4) Chesapeake executive council.--The term ``Chesapeake Executive Council'' means the council comprised of-- (A) the Governors of each of the States of Delaware, Maryland, New York, Pennsylvania, Virginia, and West Virginia; (B) the Mayor of the District of Columbia; (C) the Chair of the Chesapeake Bay Commission; and (D) the Administrator of the Environmental Protection Agency. (5) Chesapeake wild program.--The term ``Chesapeake WILD program'' means the nonregulatory program established by the Secretary under subsection (b)(1). (6) Grant program.--The term ``grant program'' means the Chesapeake Watershed Investments for Landscape Defense grant program established by the Secretary under subsection (c)(1). (7) Restoration and protection activity.--The term ``restoration and protection activity'' means an activity carried out for the conservation, stewardship, and enhancement of habitat for fish and wildlife-- (A) to preserve and improve ecosystems and ecological processes on which the fish and wildlife depend; and (B) for use and enjoyment by the public. (8) Secretary.--The term ``Secretary'' means the Secretary of the Interior, acting through the Director of the United States Fish and Wildlife Service. (b) Program Establishment.-- (1) Establishment.--Not later than 180 days after the date of enactment of this Act, the Secretary shall establish a nonregulatory program, to be known as the ``Chesapeake Watershed Investments for Landscape Defense program''. (2) Purposes.--The purposes of the Chesapeake WILD program include-- (A) coordinating restoration and protection activities among Federal, State, local, and regional entities and conservation partners throughout the Chesapeake Bay watershed; (B) engaging other agencies and organizations to build a broader range of partner support, capacity, and potential funding for projects in the Chesapeake Bay watershed; (C) carrying out coordinated restoration and protection activities, and providing for technical assistance, throughout the Chesapeake Bay watershed-- (i) to sustain and enhance restoration and protection activities; (ii) to improve and maintain water quality to support fish and wildlife, habitats of fish and wildlife, and drinking water for people; (iii) to sustain and enhance water management for volume and flood damage mitigation improvements to benefit fish and wildlife habitat; (iv) to improve opportunities for public access and recreation in the Chesapeake Bay watershed consistent with the ecological needs of fish and wildlife habitat; (v) to facilitate strategic planning to maximize the resilience of natural ecosystems and habitats under changing watershed conditions; (vi) to engage the public through outreach, education, and citizen involvement to increase capacity and support for coordinated restoration and protection activities in the Chesapeake Bay watershed; (vii) to sustain and enhance vulnerable communities and fish and wildlife habitat; (viii) to conserve and restore fish, wildlife, and plant corridors; and (ix) to increase scientific capacity to support the planning, monitoring, and research activities necessary to carry out coordinated restoration and protection activities. (3) Duties.--In carrying out the Chesapeake WILD program, the Secretary shall-- (A) draw on existing plans for the Chesapeake Bay watershed, or portions of the Chesapeake Bay watershed, including the Chesapeake Bay agreements, and work in consultation with applicable management entities, including Chesapeake Bay program partners, such as the Federal Government, State and local governments, the Chesapeake Bay Commission, and other regional organizations, as appropriate, to identify, prioritize, and implement restoration and protection activities within the Chesapeake Bay watershed; (B) adopt a Chesapeake Bay watershed-wide strategy that-- (i) supports the implementation of a shared set of science- based restoration and protection activities developed in accordance with subparagraph (A); and (ii)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cost-effective projects with measurable results; and (C) establish the grant program in accordance with subsection (c). (4) Coordination.--In establishing the Chesapeake WILD program, the Secretary shall consult, as appropriate, with-- (A) the heads of Federal agencies, including-- (i) the Administrator of the Environmental Protection Agency; (ii) the Administrator of the National Oceanic and Atmospheric Administration; (iii) the Chief of the Natural Resources Conservation Service;[[Page H5207]] (iv) the Chief of Engineers; (v) the Director of the United States Geological Survey; (vi) the Secretary of Transportation; (vii) the Chief of the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Service; and (viii) the head of any other applicable agency; (B) the Governors of each of the States of Delaware, Maryland, New York, Pennsylvania, Virginia, and West Virginia and the Mayor of the District of Columbia; (C) fish and wildlife joint venture partnerships; and (D) other public agencies and organizations with authority for the planning and implementation of conservation strategies in the Chesapeake Bay watershed. (c) Grants and Technical Assistance.-- (1) Chesapeake wild grant program.--To the extent that funds are made available to carry out this subsection, the Secretary shall establish and carry out, as part of the Chesapeake WILD program, a voluntary grant and technical assistance program, to be known as the ``Chesapeake Watershed Investments for Landscape Defense grant program'', to provide competitive matching grants of varying amounts and technical assistance to eligible entities described in paragraph (2) to carry out activities described in subsection (b)(2). (2) Eligible entities.--The following entities are eligible to receive a grant and technical assistance under the grant program: (A) A State. (B) The District of Columbia. (C) A unit of local government. (D) A nonprofit organization. (E) An institution of higher education. (F) Any other entity that the Secretary determines to be appropriate in accordance with the criteria established under paragraph (3). (3) Criteria.--The Secretary, in consultation with officials and entities described in subsection (b)(4), shall establish criteria for the grant program to help ensure that activities funded under this subsection-- (A) accomplish 1 or more of the purposes described in subsection (b)(2); and (B) advance the implementation of priority actions or needs identified in the Chesapeake Bay watershed-wide strategy adopted under subsection (b)(3)(B). (4) Cost sharing.-- (A) Department of the interior share.--The Department of the Interior share of the cost of a project funded under the grant program shall not exceed 50 percent of the total cost of the project, as determined by the Secretary. (B) Non-department of the interior share.-- (i) In general.--The non-Department of the Interior share of the cost of a project funded under the grant program may be provided in cash or in the form of an in-kind contribution of services or materials. (ii) Other federal funding.--Non-Department of the Interior Federal funds may be used for not more than 25 percent of the total cost of a project funded under the grant program. (5) Administration.--The Secretary may enter into an agreement to manage the grant program with an organization that offers grant management services. (d) Reporting.--Not later than 180 days after the date of enactment of this Act, and annually thereafter, the Secretary shall submit to Congress a report describing the implementation of this section, including a description of each project that has received funding under this section. (e) Authorization of Appropriations.-- (1) In general.--There is authorized to be appropriated to carry out this section $15,000,000 for each of fiscal years 2021 through 2025. (2) Supplement, not supplant.--Funds made available under paragraph (1) shall supplement, and not supplant, funding for other activities conducted by the Secretary in the Chesapeake Bay watershed. TITLE II--NATIONAL FISH HABITAT CONSERVATION THROUGH PARTNERSHIPS SEC. 201. PURPOSE. The purpose of this title is to encourage partnerships among public agencies and other interested persons to promote fish conservation-- (1) to achieve measurable habitat conservation results through strategic actions of Fish Habitat Partnerships that lead to better fish habitat conditions and increased fishing opportunities by-- (A) improving ecological conditions; (B) restoring natural processes; or (C) preventing the decline of intact and healthy systems; (2) to establish a consensus set of national conservation strategies as a framework to guide future actions and investment by Fish Habitat Partnerships; (3) to broaden the community of support for fish habitat conservation by-- (A) increasing fishing opportunities; (B) fostering the participation of local communities, especially young people in local communities, in conservation activities; and (C) raising public awareness of the role healthy fish habitat play in the quality of life and economic well-being of local communities; (4) to fill gaps in the National Fish Habitat Assessment and the associated database of the National Fish Habitat Assessment-- (A) to empower strategic conservation actions supported by broadly available scientific information; and (B) to integrate socioeconomic data in the analysis to improve the lives of humans in a manner consistent with fish habitat conservation goals; and (5) to communicate to the public and conservation partners-- (A) the conservation outcomes produced collectively by Fish Habitat Partnerships; and (B) new opportunities and voluntary approaches for conserving fish habitat. SEC. 202. DEFINITIONS. In this title: (1) Appropriate congressional committees.--The term ``appropriate congressional committees'' means-- (A) the Committee on Commerce, Science, and Transportation and the Committee on Environment and Public Works of the Senate; and (B) the Committee on Natural Resources of the House of Representatives. (2) Board.--The term ``Board'' means the National Fish Habitat Board established by section 203. (3) Director.--The term ``Director'' means the Director of the United States Fish and Wildlife Service. (4) Environmental protection agency assistant administrator.--The term ``Environmental Protection Agency Assistant Administrator'' means the Assistant Administrator for Water of the Environmental Protection Agency. (5) Indian tribe.--The term ``Indian Tribe'' has the meaning given to the term ``Indian tribe'' in section 4 of the Indian Self-Determination and Education Assistance Act (25 U.S.C 5304). (6) National oceanic and atmospheric administration assistant administrator.--The term ``National Oceanic and Atmospheric Administration Assistant Administrator'' means the Assistant Administrator for Fisheries of the National Oceanic and Atmospheric Administration. (7) Partnership.--The term ``Partnership'' means an entity designated by Congress as a Fish Habitat Partnership under section 204. (8) Real property interest.--The term ``real property interest'' means an ownership interest in-- (A)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or (B) water (including water rights). (9) Marine fisheries commissions.--The term ``Marine Fisheries Commissions'' means-- (A) the Atlantic States Marine Fisheries Commission; (B) the Gulf States Marine Fisheries Commission; and (C) the Pacific States Marine Commission. (10) Secretary.--The term ``Secretary'' means the Secretary of the Interior. (11) State.--The term ``State'' means each of the several States, Puerto Rico, American Samoa, Guam, the Northern Mariana Islands, the United States Virgin Islands, and the District of Columbia. (12) State agency.--The term ``State agency'' means-- (A) the fish and wildlife agency of a State; and (B) any department or division of a department or agency of a State that manages in the public trust the inland or marine fishery resources of the State or sustains the habitat for those fishery resources pursuant to State law or the constitution of the State. SEC. 203. NATIONAL FISH HABITAT BOARD. (a) Establishment.-- (1) Fish habitat board.--There is established a board, to be known as the ``National Fish Habitat Board'', whose duties are-- (A) to promote, oversee, and coordinate the implementation of this title; (B) to establish national goals and priorities for fish habitat conservation; (C) to recommend to Congress entities for designation as Partnerships; and (D) to review and make recommendations regarding fish habitat conservation projects. (2) Membership.--The Board shall be composed of 26 members, of whom-- (A) one shall be a representative of the Department of the Interior; (B) one shall be a representative of the United States Geological Survey; (C) one shall be a representative of the Department of Commerce; (D) one shall be a representative of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(E) one shall be a representative of the Association of Fish and Wildlife Agencies; (F) four shall be representatives of State agencies, one of whom shall be nominated by a regional association of fish and wildlife agencies from each of the Northeast, Southeast, Midwest, and Western regions of the United States; (G) two shall be representatives of either-- (i) Indian Tribes in the State of Alaska; or (ii) Indian Tribes in States other than the State of Alaska; (H) one shall be a representative of either-- (i) the Regional Fishery Management Councils established under section 302 of the Magnuson-Stevens Fishery Conservation and Management Act (16 U.S.C 1852); or (ii) a representative of the Marine Fisheries Commissions; (I) one shall be a representative of the Sportfishing and Boating Partnership Council; (J) seven shall be representatives selected from at least one from each of the following: (i) the recreational sportfishing industry; (ii) the commercial fishing industry; (iii) marine recreational anglers; (iv) freshwater recreational anglers; (v) habitat conservation organizations; and (vi) science-based fishery organizations; (K) one shall be a representative of a national private landowner organization; (L) one shall be a representative of an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production organization; (M) one shall be a representative of local government interests involved in fish habitat restoration; (N) two shall be representatives from different sectors of corporate industries, which may include-- (i) natural resource commodity interests, such as petroleum or mineral extraction; (ii) natural resource user industries; and (iii) industries with an interest in fish and fish habitat conservation; and[[Page H5208]] (O) one shall be a leadership private sector or landowner representative of an active partnership. (3) Compensation.--A member of the Board shall serve without compensation. (4) Travel expenses.--A member of the Board may be allowed travel expenses, including per diem in lieu of subsistence, at rates authorized for an employee of an agency under subchapter I of chapter 57 of title 5, United States Code, while away from the home or regular place of business of the member in the performance of the duties of the Board. (b) Appointment and Terms.-- (1) In general.--Except as otherwise provided in this section, a member of the Board described in any of subparagraphs (F) through (O) of subsection (a)(2) shall serve for a term of 3 years. (2) Initial board membership.-- (A) In general.--The initial Board shall consist of representatives as described in subparagraphs (A) through (F) of subsection (a)(2). (B) Remaining members.--Not later than 60 days after the date of enactment of this Act, the representatives of the initial Board under subparagraph (A) shall appoint the remaining members of the Board described in subparagraphs (H) through (O) of subsection (a)(2). (C) Tribal representatives.--Not later than 60 days after the enactment of this Act, the Secretary shall provide to the Board a recommendation of not fewer than three Tribal representatives, from which the Board shall appoint one representative pursuant to subparagraph (G) of subsection (a)(2). (3) Staggered terms.--Of the members described in subsection (a)(2)(J) initially appointed to the Board-- (A) two shall be appointed for a term of 1 year; (B) two shall be appointed for a term of 2 years; and (C) three shall be appointed for a term of 3 years. (4) Vacancies.-- (A) In general.--A vacancy of a member of the Board described in subparagraph (H), (I), (J), (K), (L), (M), (N), or (O) of subsection (a)(2) shall be filled by an appointment made by the remaining members of the Board. (B) Tribal representatives.--Following a vacancy of a member of the Board described in subparagraph (G) of subsection (a)(2), the Secretary shall recommend to the Board a list of not fewer than three Tribal representatives, from which the remaining members of the Board shall appoint a representative to fill the vacancy. (5) Continuation of service.--An individual whose term of service as a member of the Board expires may continue to serve on the Board until a successor is appointed. (6)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.--If a member of the Board described in any of subparagraphs (H) through (O) of subparagraph (a)(2) misses three consecutive regularly scheduled Board meetings, the members of the Board may-- (A) vote to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that member; and (B) appoint another individual in accordance with paragraph (4). (c) Chairperson.-- (1) In general.--The representative of the Association of Fish and Wildlife Agencies appointed under subsection (a)(2)(E) shall serve as Chairperson of the Board. (2) Term.--The Chairperson of the Board shall serve for a term of 3 years. (d) Meetings.-- (1) In general.--The Board shall meet-- (A) at the call of the Chairperson; but (B) not less frequently than twice each calendar year. (2) Public access.--All meetings of the Board shall be open to the public. (e) Procedures.-- (1) In general.--The Board shall establish procedures to carry out the business of the Board, including-- (A) a requirement that a quorum of the members of the Board be present to transact business; (B) a requirement that no recommendations may be adopted by the Board, except by the vote of two-thirds of all members; (C) procedures for establishing national goals and priorities for fish habitat conservation for the purposes of this title; (D) procedures for designating Partnerships under section 204; and (E) procedures for reviewing, evaluating, and making recommendations regarding fish habitat conservation projects. (2) Quorum.--A majority of the members of the Board shall constitute a quorum. SEC. 204. FISH HABITAT PARTNERSHIPS. (a) Authority To Recommend.--The Board may recommend to Congress the designation of Fish Habitat Partnerships in accordance with this section. (b) Purposes.--The purposes of a Partnership shall be-- (1) to work with other regional habitat conservation programs to promote cooperation and coordination to enhance fish populations and fish habitats; (2) to engage local and regional communities to build support for fish habitat conservation; (3) to involve diverse groups of public and private partners; (4) to develop collaboratively a strategic vision and achievable implementation plan that is scientifically sound; (5) to leverage funding from sources that support local and regional partnerships; (6) to use adaptive management principles, including evaluation of project success and functionality; (7) to develop appropriate local or regional habitat evaluation and assessment measures and criteria that are compatible with national habitat condition measures; and (8) to implement local and regional priority projects that improve conditions for fish and fish habitat. (c) Criteria for Designation.--An entity seeking to be designated by Congress as a Partnership shall-- (1) submit to the Board an application at such time, in such manner, and containing such information as the Board may reasonably require; and (2) demonstrate to the Board that the entity has-- (A) a focus on promoting the health of important fish and fish habitats; (B) an ability to coordinate the implementation of priority projects that support the goals and national priorities set by the Board that are within the Partnership boundary; (C) a self-governance structure that supports the implementation of strategic priorities for fish habitat; (D) the ability to develop local and regional relationships with a broad range of entities to further strategic priorities for fish and fish habitat; (E) a strategic plan that details required investments for fish habitat conservation that addresses the strategic fish habitat priorities of the Partnership and supports and meets the strategic priorities of the Board; (F) the ability to develop and implement fish habitat conservation projects that address strategic priorities of the Partnership and the Board; and (G) the ability to develop fish habitat conservation priorities based on sound science and data, the ability to measure the effectiveness of fish habitat projects of the Partnership, and a clear plan as to how Partnership science and data components will be integrated with the overall Board science and data effort. (d) Requirements for Recommendation to Congress.--The Board may recommend to Congress for designation an application for a Partnership submitted under subsection (c) if the Board determines that the applicant-- (1) meets the criteria described in subsection (c)(2); (2) identifies representatives to provide support and technical assistance to the Partnership from a diverse group of public and private partners, which may include State or local governments, nonprofit entities, Indian Tribes, and private individuals, that are focused on conservation of fish habitats to achieve results across jurisdictional boundaries on public and private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(3) is organized to promote the health of important fish species and important fish habitats, including reservoirs, natural lakes, coastal and marine environments, coral reefs, and estuaries; (4) identifies strategic fish and fish habitat priorities for the Partnership area in the form of geographical focus areas or key stressors or impairments to facilitate strategic planning and decision making; (5) is able to address issues and priorities on a nationally significant scale; (6) includes a governance structure that-- (A) reflects the range of all partners; and (B) promotes joint strategic planning and decision making by the applicant; (7) demonstrates completion of, or significant progress toward the development of, a strategic plan to address declines in fish populations, rather than simply treating symptoms, in accordance with the goals and national priorities established by the Board; and (8) promotes collaboration in developing a strategic vision and implementation program that is scientifically sound and achievable. (e) Report to Congress.-- (1) In general.--Not later than February 1 of the first fiscal year beginning after the date of enactment of this Act and each February 1 thereafter, the Board shall develop and submit to the appropriate congressional committees an annual report, to be entitled ``Report to Congress on Future Fish Habitat Partnerships and Modifications'', that-- (A) identifies each entity that-- (i) meets the requirements described in subsection (d); and (ii) the Board recommends to Congress for designation as a Partnership; (B) describes any proposed modifications to a Partnership previously designated by Congress under subsection (f); (C) with respect to each entity recommended for designation as a Partnership, describes, to the maximum extent practicable-- (i) the purpose of the recommended Partnership; and (ii) how the recommended Partnership fulfills the requirements described in subsection (d). (2) Public availability; notification.--The Board shall-- (A) make the report publicly available, including on the internet; and (B) provide to the appropriate congressional committees and the State agency of any State included in a recommended Partnership area written notification of the public availability of the report. (f) Designation or Modification of Partnership.--Congress shall have the exclusive authority to designate or modify a Partnership. (g) Existing Partnerships.-- (1) Designation review.--Not later than 5 years after the date of enactment of this Act, any partnership receiving Federal funds as of the date of enactment of this Act shall be subject to a designation review by Congress in which Congress shall have the opportunity to designate the partnership under subsection (f). (2) Ineligibility for federal funds.--A partnership referred to in paragraph (1) that Congress does not designate as described in that paragraph shall be ineligible to receive Federal funds under this title. SEC. 205. FISH HABITAT CONSERVATION PROJECTS. (a) Submission to Board.--Not later than March 31 of each year, each Partnership shall[[Page H5209]] submit to the Board a list of priority fish habitat conservation projects recommended by the Partnership for annual funding under this title. (b) Recommendations by Board.--Not later than July 1 of each year, the Board shall submit to the Secretary a priority list of fish habitat conservation projects that includes a description, including estimated costs, of each project that the Board recommends that the Secretary approve and fund under this title for the following fiscal year. (c) Criteria for Project Selection.--The Board shall select each fish habitat conservation project recommended to the Secretary under subsection (b) after taking into consideration, at a minimum, the following information: (1) A recommendation of the Partnership that is, or will be, participating actively in implementing the fish habitat conservation project. (2) The capabilities and experience of project proponents to implement successfully the proposed project. (3) The extent to which the fish habitat conservation project-- (A) fulfills a local or regional priority that is directly linked to the strategic plan of the Partnership and is consistent with the purpose of this title; (B) addresses the national priorities established by the Board; (C) is supported by the findings of the habitat assessment of the Partnership or the Board, and aligns or is compatible with other conservation plans; (D) identifies appropriate monitoring and evaluation measures and criteria that are compatible with national measures; (E) provides a well-defined budget linked to deliverables and outcomes; (F) leverages other funds to implement the project; (G) addresses the causes and processes behind the decline of fish or fish habitats; and (H) includes an outreach or education component that includes the local or regional community. (4) The availability of sufficient non-Federal funds to match Federal contributions for the fish habitat conservation project, as required by subsection (e). (5) The extent to which the fish habitat conservation project-- (A) will increase fish populations in a manner that leads to recreational fishing opportunities for the public; (B) will be carried out through a cooperative agreement among Federal, State, and local governments, Indian Tribes, and private entities; (C) increases public access to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or water for fish and wildlife-dependent recreational opportunities; (D) advances the conservation of fish and wildlife species that have been identified by a State agency as species of greatest conservation need; (E) where appropriate, advances the conservation of fish and fish habitats under the Magnuson-Stevens Fishery Conservation and Management Act (16 U.S.C 1801 et seq.) and other relevant Federal law and State wildlife action plans; and (F) promotes strong and healthy fish habitats so that desired biological communities are able to persist and adapt. (6) The substantiality of the character and design of the fish habitat conservation project. (d) Limitations.-- (1) Requirements for evaluation.--No fish habitat conservation project may be recommended by the Board under subsection (b) or provided financial assistance under this title unless the fish habitat conservation project includes an evaluation plan designed using applicable Board guidance-- (A) to appropriately assess the biological, ecological, or other results of the habitat protection, restoration, or enhancement activities carried out using the assistance; (B) to reflect appropriate changes to the fish habitat conservation project if the assessment substantiates that the fish habitat conservation project objectives are not being met; (C) to identify improvements to existing fish populations, recreational fishing opportunities, and the overall economic benefits for the local community of the fish habitat conservation project; and (D) to require the submission to the Board of a report describing the findings of the assessment. (2) Acquisition authorities.-- (A) In general.--A State, local government, or other non- Federal entity is eligible to receive funds for the acquisition of real property from willing sellers under this title if the acquisition ensures-- (i) public access for fish and wildlife-dependent recreation; or (ii) a scientifically based, direct enhancement to the health of fish and fish populations, as determined by the Board. (B) State agency approval.-- (i) In general.--All real property interest acquisition projects funded under this title must be approved by the State agency in the State in which the project is occurring. (ii) Prohibition.--The Board may not recommend, and the Secretary may not provide any funding for, any real property interest acquisition that has not been approved by the State agency. (C) Assessment of other authorities.--The Board may not recommend, and the Secretary may not provide any funding under this title for, any real property interest acquisition unless the Partnership that recommended the project has conducted a project assessment, submitted with the funding request and approved by the Board, to demonstrate all other Federal, State, and local authorities for the acquisition of real property have been exhausted. (D) Restrictions.--A real property interest may not be acquired pursuant to a fish habitat conservation project by a State, local government, or other non-Federal entity conducted with funds provided under this title, unless-- (i) the owner of the real property authorizes the State, local government, or other non-Federal entity to acquire the real property; and (ii) the Secretary and the Board determine that the State, local government, or other non-Federal entity would benefit from undertaking the management of the real property being acquired because that is in accordance with the goals of a Partnership. (e) Non-Federal Contributions.-- (1) In general.--Except as provided in paragraphs (2) and (4), no fish habitat conservation project may be recommended by the Board under subsection (b) or provided financial assistance under this title unless at least 50 percent of the cost of the fish habitat conservation project will be funded with non-Federal funds. (2) Non-federal share.--Such non-Federal share of the cost of a fish habitat conservation project-- (A) may not be derived from another Federal grant program; and (B) may include in-kind contributions and cash. (3) Special rule for indian tribes.--Notwithstanding paragraph (1) or any other provision of law, any funds made available to an Indian Tribe pursuant to this title may be considered to be non-Federal funds for the purpose of paragraph (1). (4) Waiver authority.--The Secretary, in consultation with the Secretary of Commerce with respect to marine or estuarine projects, may waive the application of paragraph (2)(A) with respect to a State or an Indian Tribe, or otherwise reduce the portion of the non-Federal share of the cost of an activity required to be paid by a State or an Indian Tribe under paragraph (1), if the Secretary determines that the State or Indian Tribe does not have sufficient funds not derived from another Federal grant program to pay such non- Federal share, or portion of the non-Federal share, without the use of loans. (f) Approval.-- (1) In general.--Not later than 90 days after the date of receipt of the recommended priority list of fish habitat conservation projects under subsection (b), and subject to subsection (d) and based, to the maximum extent practicable, on the criteria described in subsection (c), the Secretary, after consulting with the Secretary of Commerce on marine or estuarine projects, shall approve or reject any fish habitat conservation project recommended by the Board. (2) Funding.--If the Secretary approves a fish habitat conservation project under paragraph (1), the Secretary shall use amounts made available to carry out this title to provide funds to carry out the fish habitat conservation project. (3) Notification.--If the Secretary rejects under paragraph (1) any fish habitat conservation project recommended by the Board, not later than 90 days after the date of receipt of the recommendation, the Secretary shall provide to the Board, the appropriate Partnership, and the appropriate congressional committees a written statement of the reasons that the Secretary rejected the fish habitat conservation project. SEC. 206. TECHNICAL AND SCIENTIFIC ASSISTANCE. (a) In General.--The Director, the National Oceanic and Atmospheric Administration Assistant Administrator, the Environmental Protection Agency Assistant Administrator, and the Director of the United States Geological Survey, in coordination with the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Service and other appropriate Federal departments and agencies, may provide scientific and technical assistance to Partnerships, participants in fish habitat conservation projects, and the Board. (b) Inclusions.--Scientific and technical assistance provided under subsection (a) may include-- (1) providing technical and scientific assistance to States, Indian Tribes, regions, local communities, and nongovernmental organizations in the development and implementation of Partnerships; (2) providing technical and scientific assistance to Partnerships for habitat assessment, strategic planning, and prioritization; (3) supporting the development and implementation of fish habitat conservation projects that are identified as high priorities by Partnerships and the Board; (4) supporting and providing recommendations regarding the development of science-based monitoring and assessment approaches for implementation through Partnerships; (5) supporting and providing recommendations for a national fish habitat assessment; (6) ensuring the availability of experts to assist in conducting scientifically based evaluation and reporting of the results of fish habitat conservation projects; and (7) providing resources to secure State agency scientific and technical assistance to support Partnerships, participants in fish habitat conservation projects, and the Board. SEC. 207. COORDINATION WITH STATES AND INDIAN TRIBES. The Secretary shall provide a notice to, and cooperate with, the appropriate State agency or Tribal agency, as applicable, of each State and Indian Tribe within the boundaries of which an activity is planned to be carried out pursuant to this title, including notification, by not later than 30 days before the date on which the activity is implemented. SEC. 208. INTERAGENCY OPERATIONAL PLAN. Not later than 1 year after the date of enactment of this Act, and every 5 years thereafter, the Director, in cooperation with the National Oceanic and Atmospheric Administration Assistant Administrator, the Environmental Protection Agency Assistant Administrator, the Director of the United States Geological Survey, and[[Page H5210]] the heads of other appropriate Federal departments and agencies (including, at a minimum, those agencies represented on the Board) shall develop an interagency operational plan that describes-- (1) the functional, operational, technical, scientific, and general staff, administrative, and material needs for the implementation of this title; and (2) any interagency agreements between or among Federal departments and agencies to address those needs. SEC. 209. ACCOUNTABILITY AND REPORTING. (a) Reporting.-- (1) In general.--Not later than 5 years after the date of enactment of this Act, and every 5 years thereafter, the Board shall submit to the appropriate congressional committees a report describing the progress of this title. (2) Contents.--Each report submitted under paragraph (1) shall include-- (A) an estimate of the number of acres, stream miles, or acre-feet, or other suitable measures of fish habitat, that was maintained or improved by Partnerships under this title during the 5-year period ending on the date of submission of the report; (B) a description of the public access to fish habitats established or improved under this title during that 5-year period; (C) a description of the improved opportunities for public recreational fishing achieved under this title; and (D) an assessment of the status of fish habitat conservation projects carried out with funds provided under this title during that period, disaggregated by year, including-- (i) a description of the fish habitat conservation projects recommended by the Board under section 205(b); (ii) a description of each fish habitat conservation project approved by the Secretary under section 205(f), in order of priority for funding; (iii) a justification for-- (I) the approval of each fish habitat conservation project; and (II) the order of priority for funding of each fish habitat conservation project; (iv) a justification for any rejection of a fish habitat conservation project recommended by the Board under section 205(b) that was based on a factor other than the criteria described in section 205(c); and (v) an accounting of expenditures by Federal, State, or local governments, Indian Tribes, or other entities to carry out fish habitat conservation projects under this title. (b) Status and Trends Report.--Not later than December 31, 2021, and every 5 years thereafter, the Board shall submit to the appropriate congressional committees a report that includes-- (1) a status of all Partnerships designated under this title; (2) a description of the status of fish habitats in the United States as identified by designated Partnerships; and (3) enhancements or reductions in public access as a result of-- (A) the activities of the Partnerships; or (B) any other activities carried out pursuant to this title. SEC. 210. EFFECT OF THIS TITLE. (a) Water Rights.--Nothing in this title-- (1) establishes any express or implied reserved water right in the United States for any purpose; (2) affects any water right in existence on the date of enactment of this Act; (3) preempts or affects any State water law or interstate compact governing water; or (4) affects any Federal or State law in existence on the date of enactment of the Act regarding water quality or water quantity. (b) Authority To Acquire Water Rights or Rights to Property.--Only a State, local government, or other non- Federal entity may acquire, under State law, water rights or rights to property with funds made available through section 212. (c) State Authority.--Nothing in this title-- (1) affects the authority, jurisdiction, or responsibility of a State to manage, control, or regulate fish and wildlife under the laws and regulations of the State; or (2) authorizes the Secretary to control or regulate within a State the fishing or hunting of fish and wildlife. (d) Effect on Indian Tribes.--Nothing in this title abrogates, abridges, affects, modifies, supersedes, or alters any right of an Indian Tribe recognized by treaty or any other means, including-- (1) an agreement between the Indian Tribe and the United States; (2) Federal law (including regulations); (3) an Executive order; or (4) a judicial decree. (e) Adjudication of Water Rights.--Nothing in this title diminishes or affects the ability of the Secretary to join an adjudication of rights to the use of water pursuant to subsection (a), (b), or (c) of section 208 of the Departments of State, Justice, Commerce, and The Judiciary Appropriation Act, 1953 (43 U.S.C 666). (f) Department of Commerce Authority.--Nothing in this title affects the authority, jurisdiction, or responsibility of the Department of Commerce to manage, control, or regulate fish or fish habitats under the Magnuson-Stevens Fishery Conservation and Management Act (16 U.S.C 1801 et seq.). (g) Effect on Other Authorities.-- (1) Private property protection.--Nothing in this title permits the use of funds made available to carry out this title to acquire real property or a real property interest without the written consent of each owner of the real property or real property interest, respectively. (2) Mitigation.--Nothing in this title authorizes the use of funds made available to carry out this title for fish and wildlife mitigation purposes under-- (A) the Federal Water Pollution Control Act (33 U.S.C 1251 et seq.); (B) the Fish and Wildlife Coordination Act (16 U.S.C 661 et seq.); (C) the Water Resources Development Act of 1986 (Public Law 99-662; 100 Stat. 4082); or (D) any other Federal law or court settlement. (3) Clean water act.--Nothing in this title affects any provision of the Federal Water Pollution Control Act (33 U.S.C 1251 et seq.), including any definition in that Act. SEC. 211. NONAPPLICABILITY OF FEDERAL ADVISORY COMMITTEE ACT. The Federal Advisory Committee Act (5 U.S.C App.) shall not apply to-- (1) the Board; or (2) any Partnership. SEC. 212. FUNDING. (a) Authorization of Appropriations.-- (1) Fish habitat conservation projects.--There is authorized to be appropriated to the Secretary $7,200,000 for each of fiscal years 2021 through 2025 to provide funds for fish habitat conservation projects approved under section 205(f), of which 5 percent is authorized only for projects carried out by Indian Tribes. (2) Administrative and planning expenses.--There is authorized to be appropriated to the Secretary for each of fiscal years 2021 through 2025 an amount equal to 5 percent of the amount appropriated for the applicable fiscal year pursuant to paragraph (1)-- (A) for administrative and planning expenses under this title; and (B) to carry out section 209. (3) Technical and scientific assistance.--There is authorized to be appropriated for each of fiscal years 2021 through 2025 to carry out, and provide technical and scientific assistance under, section 206-- (A) $400,000 to the Secretary for use by the United States Fish and Wildlife Service; (B) $400,000 to the National Oceanic and Atmospheric Administration Assistant Administrator for use by the National Oceanic and Atmospheric Administration; (C) $400,000 to the Environmental Protection Agency Assistant Administrator for use by the Environmental Protection Agency; (D) $400,000 to the Secretary for use by the United States Geological Survey; and (E) $400,000 to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acting through the Chief of the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Service, for use by the </w:t>
      </w:r>
      <w:r>
        <w:rPr>
          <w:rFonts w:ascii="arial" w:eastAsia="arial" w:hAnsi="arial" w:cs="arial"/>
          <w:b/>
          <w:i/>
          <w:strike w:val="0"/>
          <w:noProof w:val="0"/>
          <w:color w:val="000000"/>
          <w:position w:val="0"/>
          <w:sz w:val="20"/>
          <w:u w:val="single"/>
          <w:vertAlign w:val="baseline"/>
        </w:rPr>
        <w:t>Forest</w:t>
      </w:r>
      <w:r>
        <w:rPr>
          <w:rFonts w:ascii="arial" w:eastAsia="arial" w:hAnsi="arial" w:cs="arial"/>
          <w:b w:val="0"/>
          <w:i w:val="0"/>
          <w:strike w:val="0"/>
          <w:noProof w:val="0"/>
          <w:color w:val="000000"/>
          <w:position w:val="0"/>
          <w:sz w:val="20"/>
          <w:u w:val="none"/>
          <w:vertAlign w:val="baseline"/>
        </w:rPr>
        <w:t xml:space="preserve"> Service. (b) Agreements and Grants.--The Secretary may-- (1) on the recommendation of the Board, and notwithstanding sections 6304 and 6305 of title 31, United States Code, and the Federal Financial Assistance Management Improvement Act of 1999 (31 U.S.C 6101 note; Public Law 106-107), enter into a grant agreement, cooperative agreement, or contract with a Partnership or other entity to provide funds authorized by this title for a fish habitat conservation project or restoration or enhancement project; (2) apply for, accept, and, subject to the availability of appropriations, use a grant from any individual or entity to carry out the purposes of this title; and (3) subject to the availability of appropriations, make funds authorized by this Act available to any Federal department or agency for use by that department or agency to provide grants for any fish habitat protection project, restoration project, or enhancement project that the Secretary determines to be consistent with this title. (c) Donations.-- (1) In general.--The Secretary may-- (A) enter into an agreement with any organization described in section 501(c)(3) of the Internal Revenue Code of 1986 that is exempt from taxation under section 501(a) of that Code to solicit private donations to carry out the purposes of this title; and (B) accept donations of funds, property, and services to carry out the purposes of this title. (2) Treatment.--A donation accepted under this title-- (A) shall be considered to be a gift or bequest to, or otherwise for the use of, the United States; and (B) may be-- (i) used directly by the Secretary; or (ii) provided to another Federal department or agency through an interagency agreement. SEC. 213. PROHIBITION AGAINST IMPLEMENTATION OF REGULATORY AUTHORITY BY FEDERAL AGENCIES THROUGH PARTNERSHIPS. Any Partnership designated under this title-- (1) shall be for the sole purpose of promoting fish conservation; and (2) shall not be used to implement any regulatory authority of any Federal agency. TITLE III--MISCELLANEOUS SEC. 301. SENSE OF THE SENATE REGARDING CONSERVATION AGREEMENTS AND ACTIVITIES. It is the sense of the Senate that-- (1) voluntary conservation agreements benefit species and the habitats on which the species rely; (2) States, Indian Tribes, units of local government, landowners, and other stakeholders should be encouraged to participate in voluntary conservation agreements; and (3) the Secretary of the Interior, acting through the Director of the United States Fish and Wildlife Service, and the Secretary of Commerce, acting through the Assistant Administrator of the National Marine Fisheries Service, should consider the enrollment in, and performance of, conservation agreements and investment in, and implementation of, general conservation activities by States, Indian Tribes,[[Page H5211]] units of local government, landowners, and other stakeholders in making determinations under the Endangered Species Act of 1973 (16 U.S.C 1531 et seq.). SEC. 302. STUDY TO REVIEW CONSERVATION FACTORS. (a) Definition of Secretaries.--In this section, the term ``Secretaries'' means-- (1) the Secretary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(2) the Secretary of Commerce, acting through the Assistant Administrator of the National Marine Fisheries Service; and (3) the Secretary of the Interior, acting through the Director of the United States Fish and Wildlife Service. (b) Study.--To assess factors affecting successful conservation activities under the Endangered Species Act of 1973 (16 U.S.C 1531 et seq.), the Secretaries shall carry out a study-- (1) to review any factors that threaten or endanger a species for which a listing under the Endangered Species Act of 1973 (16 U.S.C 1531 et seq.) would not contribute to the conservation of the species; (2) to review any barriers to-- (A) the delivery of Federal, State, local, or private funds for such conservation activities, including statutory or regulatory impediments, staffing needs, and other relevant considerations; or (B) the implementation of conservation agreements, plans, or other cooperative agreements, including agreements focused on voluntary activities, multispecies efforts, and other relevant considerations; (3) to review factors that impact the ability of the Federal Government to successfully implement the Endangered Species Act of 1973 (16 U.S.C 1531 et seq.); (4) to develop recommendations regarding methods to address barriers identified under paragraph (2), if any; (5) to review determinations under the Endangered Species Act of 1973 (16 U.S.C 1531 et seq.) in which a species is determined to be recovered by the Secretary of the Interior, acting through the Director of the United States Fish and Wildlife Service, or the Secretary of Commerce, acting through the Assistant Administrator of the National Marine Fisheries Service, but remains listed under that Act, including-- (A) an explanation of the factors preventing a delisting or downlisting of the species; and (B) recommendations regarding methods to address the factors described in subparagraph (A); and (6) to review any determinations under the Endangered Species Act of 1973 (16 U.S.C 1531 et seq.) in which a species has been identified as needing listing or uplisting under that Act but remains unlisted or listed as a threatened species, respectively, including-- (A) an explanation of the factors preventing a listing or uplisting of the species; and (B) recommendations regarding methods to address the factors described in subparagraph (A). (c) Report.--Not later than 1 year after the date of enactment of this Act, the Secretaries shall submit to the Committees on Appropriations and Environment and Public Works of the Senate and the Committees on Appropriations and Natural Resources of the House of Representatives and make publicly available a report describing the results of the study under subsection (b). SEC. 303. STUDY AND REPORT ON EXPENDITURES. (a) Reports on Expenditures.-- (1) Federal departments and agencies.-- (A) In general.--At the determination of the Comptroller General of the United States (referred to in this section as the ``Comptroller General''), to facilitate the preparation of the reports from the Comptroller General under paragraph (2), the head of each Federal department and agency shall submit to the Comptroller General data and other relevant information that describes the amounts expended or disbursed (including through loans, loan guarantees, grants, or any other financing mechanism) by the department or agency as a direct result of any provision of the Endangered Species Act of 1973 (16 U.S.C 1531 et seq.) (including any regulation promulgated pursuant to that Act) during-- (i) with respect to the first report under paragraph (2), the 3 fiscal years preceding the date of submission of the report; and (ii) with respect to the second report under paragraph (2), the 2 fiscal years preceding the date of submission of the report. (B) Requirements.--Data and other relevant information submitted under subparagraph (A) shall describe, with respect to the applicable amounts-- (i) the programmatic office of the department or agency on behalf of which each amount was expended or disbursed; (ii) the provision of the Endangered Species Act of 1973 (16 U.S.C 1531 et seq.) (or regulation promulgated pursuant to that Act) pursuant to which each amount was expended or disbursed; and (iii) the project or activity carried out using each amount, in detail sufficient to reflect the breadth, scope, and purpose of the project or activity. (2) Comptroller general.--Not later than 2 years and 4 years after the date of enactment of this Act, the Comptroller General shall submit to the Committees on Appropriations, Commerce, Science, and Transportation, and Environment and Public Works of the Senate and the Committee on Appropriations and Natural Resources of the House of Representatives a report that describes-- (A) the aggregate amount expended or disbursed by all Federal departments and agencies as a direct result of any provision of the Endangered Species Act of 1973 (16 U.S.C 1531 et seq.) (including any regulation promulgated pursuant to that Act) during-- (i) with respect to the first report, the 3 fiscal years preceding the date of submission of the report; and (ii) with respect to the second report, the 2 fiscal years preceding the date of submission of the report; (B) the provision of the Endangered Species Act of 1973 (16 U.S.C 1531 et seq.) (or regulation promulgated pursuant to that Act) pursuant to which each such amount was expended or disbursed; and (C) with respect to each relevant department or agency-- (i) the total amount expended or disbursed by the department or agency as described in subparagraph (A); and (ii) the information described in clauses (i) through (iii) of paragraph (1)(B). (b) Report on Conservation Activities.-- (1) Federal departments and agencies.--At the determination of the Comptroller General, to facilitate the preparation of the report under paragraph (2), the head of each Federal department and agency shall submit to the Comptroller General data and other relevant information that describes the conservation activities by the Federal department or agency as a direct result of any provision of the Endangered Species Act of 1973 (16 U.S.C 1531 et seq.) (including any regulation promulgated pursuant to that Act) during-- (A) with respect to the first report under paragraph (2), the 3 fiscal years preceding the date of submission of the report; and (B) with respect to the second report under paragraph (2), the 2 fiscal years preceding the date of submission of the report. (2) Comptroller general.--Not later than 2 years and 4 years after the date of enactment of this Act, the Comptroller General shall submit to the Committees on Commerce, Science, and Transportation and Environment and Public Works of the Senate and the Committee on Natural Resources of the House of Representatives a report that-- (A) describes the conservation activities by all Federal departments and agencies for species listed as a threatened species or endangered species under the Endangered Species Act of 1973 (16 U.S.C 1531 et seq.), as reported under paragraph (1), during-- (i) with respect to the first report, the 3 fiscal years preceding the date of submission of the report; and (ii) with respect to the second report, the 2 fiscal years preceding the date of submission of the report; (B) is organized into categories with respect to whether a recovery plan for a species has been established; (C) includes conservation outcomes associated with the conservation activities; and (D) as applicable, describes the conservation activities that required interaction between Federal agencies and between Federal agencies and State and Tribal agencies and units of local government pursuant to the Endangered Species Act of 1973 (16 U.S.C 1531 et seq.). SEC. 304. USE OF VALUE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FOR COST SHARING. The Pittman-Robertson Wildlife Restoration Act (16 U.S.C 669 et seq.) is amended-- (1) by redesignating section 13 as section 14; and (2) by inserting after section 12 the following: ``SEC. 13. VALUE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``Notwithstanding any other provision of law, any institution eligible to receive Federal funds under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Research, Extension, and Education Reform Act of 1998 (7 U.S.C 7601 et seq.) shall be allowed to use the value of any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owned by the institution as an in-kind match to satisfy any cost sharing requirement under this Act.''. Motion to Concur Mrs. LOWEY. Mr. Speaker, I have a motion at the desk. The SPEAKER pro tempore. The Clerk will designate the motion. The text of the motion is as follows: Mrs. Lowey moves that the House concur in the Senate amendment to the title of H.R 925 and that the House concur in the Senate amendment to the text of H.R 925 with an amendment consisting of the text of Rules Committee Print 116-66. The text of the House amendment to the Senate amendment to the text is as follows: In lieu of the matter proposed to be inserted by the amendment of the Senate to the text of the bill, insert the following: SECTION 1. SHORT TITLE. This Act may be cited as ``The Heroes Act''. SEC. 2. TABLE OF CONTENTS. The table of contents for this Act is as follows:Sec. 1. Short Title.Sec. 2. Table of Contents.Sec. 3. References. DIVISION A--CORONAVIRUS RECOVERY SUPPLEMENTAL APPROPRIATIONS ACT, 2021 DIVISION B--PROVIDING RELIEF TO STUDENTS, INSTITUTIONS OF HIGHER EDUCATION, LOCAL EDUCATIONAL AGENCIES, AND STATE VOCATIONAL REHABILITATION AGENCIESTitle I--Higher Education ProvisionsTitle II--Impact Aid and Migrant Education Coronavirus ReliefTitle III--Career, Technical, and Adult EducationTitle IV--Disability Employment DIVISION C--PROTECTION FOR FAMILIES AND WORKERSTitle I--Amendments to Emergency Family and Medical Leave Expansion Act and Emergency Paid Sick Leave Act[[Page H5212]]Title II--COVID-19 Every Worker Protection Act of 2020Title III--COVID-19 Protections under Longshore and Harbor Workers' Compensation ActTitle IV--Worker's Compensation for Federal and Postal Employees Diagnosed with COVID-19Title V--COVID-19 Workforce Development Response Activities DIVISION D--HUMAN SERVICES AND COMMUNITY SUPPORTSTitle I--Stronger Child Abuse Prevention and TreatmentTitle II--Child Nutrition and the Special Supplemental Nutrition Program for Women, Infants, and ChildrenTitle III--Related Programs DIVISION E--SMALL BUSINESS PROVISIONSTitle I--Funding ProvisionsTitle II--Modifications to the Paycheck Protection ProgramTitle III--Tax ProvisionsTitle IV--COVID-19 Economic Injury Disaster Loan Program ReformTitle V--Micro-SBIC and Equity Investment EnhancementTitle VI--Miscellaneous DIVISION F--REVENUE PROVISIONSTitle I--Economic StimulusTitle II--Provisions to Prevent Business InterruptionTitle III--Net Operating Losses DIVISION G--RETIREMENT PROVISIONSTitle I--Relief for Multiemployer Pension PlansTitle II--Relief for Single Employer Pension PlansTitle III--Other Retirement Related Provisions DIVISION H--GIVING RETIREMENT OPTIONS TO WORKERS ACT DIVISION I--CONTINUED ASSISTANCE TO UNEMPLOYED WORKERSTitle I--Extensions of CARES Act Unemployment Benefits for WorkersTitle II--Additional Weeks of Benefit EligibilityTitle III--Clarifications and Improvements to Pandemic Unemployment AssistanceTitle IV--Extension of Relief to States and EmployersTitle V--Corrective Action for Processing BacklogsTitle VI--Additional Benefits for Mixed EarnersTitle VII--Technical Corrections DIVISION J--EMERGENCY ASSISTANCE, ELDER JUSTICE, AND CHILD AND FAMILY SUPPORTTitle I--Emergency assistanceTitle II--Reauthorization of Funding for Programs to Prevent, Investigate, and Prosecute Elder Abuse, Neglect, and ExploitationTitle III--Fairness for Seniors and People with Disabilities During COVID-19Title IV--Supporting Foster Youth and Families through the PandemicTitle V--Pandemic State Flexibilities DIVISION K--HEALTH PROVISIONSTitle I--Medicaid ProvisionsTitle II--Medicare ProvisionsTitle III--Private Insurance ProvisionsTitle IV--Application to Other Health ProgramsTitle V--Public Health PoliciesTitle VI--Public Health AssistanceTitle VII--Vaccine Development, Distribution, Administration, and AwarenessTitle VIII--Other Matters DIVISION L--VETERANS AND SERVICEMEMBERS PROVISIONS DIVISION M--CONSUMER PROTECTION AND TELECOMMUNICATIONS PROVISIONSTitle I--COVID-19 Price Gouging PreventionTitle II--E-Rate Support for Wi-Fi Hotspots, Other Equipment, Connected Devices, and ConnectivityTitle III--Emergency Benefit for Broadband ServiceTitle IV--Continued ConnectivityTitle V--Don't Break Up the T-BandTitle VI--COVID-19 Compassion and Martha Wright Prison Phone Justice DIVISION N--</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PROVISIONSTitle I--Livestock and PoultryTitle II--DairyTitle III--Specialty Crops and Other CommoditiesTitle IV--Commodity Credit CorporationTitle V--ConservationTitle VI--NutritionTitle VII--Rural Development DIVISION O--COVID-19 HERO ACTTitle I--Providing Medical Equipment for First Responders and Essential WorkersTitle II--Protecting Renters and Homeowners From Evictions and ForeclosuresTitle III--Protecting People Experiencing HomelessnessTitle IV--Suspending Negative Credit Reporting and Strengthening Consumer and Investor ProtectionsTitle V--Protecting Student BorrowersTitle VI--Standing Up for Small Businesses, Minority-Owned Businesses, and Non-ProfitsTitle VII--Promoting and Advancing Communities of Color through Inclusive LendingTitle VIII--Providing Assistance for State, Territory, Tribal, and Local GovernmentsTitle IX--Support for a Robust Global Response to the Covid-19 PandemicTitle X--Providing Oversight and Protecting Taxpayers DIVISION P--ACCESS ACT DIVISION Q--TRANSPORTATION AND INFRASTRUCTURETitle I--AviationTitle II--Federal Emergency Management AgencyTitle III--Other matters DIVISION R--ACCOUNTABILITY AND GOVERNMENT OPERATIONSTitle I--AccountabilityTitle II--Census MattersTitle III--Federal WorkforceTitle IV--Federal Contracting ProvisionsTitle V--District of ColumbiaTitle VI--Other Matters DIVISION S--FOREIGN AFFAIRS PROVISIONSTitle I--Matters Relating to the Department of StateTitle II--Global Health Security Act of 2020Title III--Securing America From Epidemics Act DIVISION T--JUDICIARY MATTERSTitle I--Immigration MattersTitle II--Prisons and jailsTitle III--Victims of Crime Act AmendmentsTitle IV--Jabara-Heyer NO HATE ActTitle V--Bankruptcy Protections DIVISION U--OTHER MATTERSTitle I--Presumption of Service Connection for Coronavirus Disease 2019Title II--Coronavirus Relief Fund AmendmentsTitle III--Energy and Environment ProvisionsTitle IV--Miscellaneous Matters SEC. 3. REFERENCES. Except as expressly provided otherwise, any reference to ``this Act'' contained in any division of this Act shall be treated as referring only to the provisions of that division. DIVISION A--CORONAVIRUS RECOVERY SUPPLEMENTAL APPROPRIATIONS ACT, 2021 The following sums are hereby appropriated, out of any money in the Treasury not otherwise appropriated, for the fiscal year ending September 30, 2021, and for other purposes, namely: TITLE I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RURAL DEVELOPMENT, FOOD AND DRUG ADMINISTRATION, AND RELATED AGENCIES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PROGRAMS Office of Inspector General For an additional amount for ``Office of Inspector General'', $2,500,000, to remain available until expended, to prevent, prepare for, and respond to coronavirus, domestically or internationally: Provided, That the funding made available under this heading in this Act shall be used for conducting audits and investigations of projects and activities carried out with funds made available to the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to prevent, prepare for, and respond to coronavirus, domestically or internationally: Provided further, That such amounts shall be in addition to any other amounts available for such purposes: Provided further, That such amount is designated by the Congress as being for an emergency requirement pursuant to section 251(b)(2)(A)(i) of the Balanced Budget and Emergency Deficit Control Act of 1985. RURAL DEVELOPMENT PROGRAMS Rural Housing Service salaries and expenses For an additional amount for ``Salaries and Expenses'', $10,000,000, to prevent, prepare for, and respond to coronavirus, domestically or internationally, including administrative expenses: Provided, That such amounts shall be in addition to any other amounts available for such purposes: Provided further, That such amount is designated by the Congress as being for an emergency requirement pursuant to section 251(b)(2)(A)(i) of the Balanced Budget and Emergency Deficit Control Act of 1985. rental assistance program For an additional amount for ``Rental Assistance Program'', $309,000,000, to prevent, prepare for, and respond to coronavirus, including for temporary adjustment of wage income losses for residents of housing financed or assisted under section 514, 515, or 516 of the Housing Act of 1949, without regard to any existing eligibility requirements based on income: Provided, That such amount is designated by the Congress as being for an emergency requirement pursuant to section 251(b)(2)(A)(i) of the Balanced Budget and Emergency Deficit Control Act of 1985. DOMESTIC FOOD PROGRAMS Food and Nutrition Servicespecial supplemental nutrition program for women, infants, and children (wic) For an additional amount for the ``Special Supplemental Nutrition Program for Women, Infants, and Children'', $400,000,000: Provided, That such amount is designated by the Congress as being for an emergency requirement pursuant to section 251(b)(2)(A)(i) of the Balanced Budget and Emergency Deficit Control Act of 1985. supplemental nutrition assistance program For an additional amount for ``Supplemental Nutrition Assistance Program'', $10,000,000,000, to prevent, prepare for, and respond to coronavirus: Provided, That such amounts shall be in addition to any other amounts available for such purposes: Provided further, That such amount is designated by the Congress as being for an emergency requirement pursuant to section 251(b)(2)(A)(i) of the Balanced Budget and Emergency Deficit Control Act of 1985. commodity assistance program For an additional amount for ``Commodity Assistance Program'', $450,000,000, for the emergency food assistance program as authorized by section 27(a) of the Food and Nutrition Act of 2008 (7 U.S.C 2036(a)) and section 204(a)(1) of the Emergency Food Assistance Act of 1983 (7[[Page H5213]] U.S.C 7508(a)(1)): Provided, That such amount is designated by the Congress as being for an emergency requirement pursuant to section 251(b)(2)(A)(i) of the Balanced Budget and Emergency Deficit Control Act of 1985. DEPARTMENT OF HEALTH AND HUMAN SERVICES Food and Drug Administration salaries and expenses For an additional amount for ``Salaries and Expenses'', $1,500,000, to remain available until expended, to prevent, prepare for, and respond to coronavirus, domestically or internationally, for the purposes of holding one or more advisory committee meetings to discuss requests for authorization or applications for approval of vaccines for coronavirus: Provided, That such amount is designated by the Congress as being for an emergency requirement pursuant to section 251(b)(2)(A)(i) of the Balanced Budget and Emergency Deficit Control Act of 1985. GENERAL PROVISIONS--THIS TITLE Sec. 101. For an additional amount for grants to Rural Utilities Service borrowers, as authorized in section 701 of division N of this Act, to prevent, prepare for, and respond to coronavirus, $2,600,000,000, to remain available until September 30, 2022: Provided, That such amount is designated by Congress as being for an emergency requirement pursuant to section 251(b)(2)(A)(i) of the Balanced Budget and Emergency Deficit Control Act of 1985. Sec. 102. For an additional amount for the Commonwealth of the Northern Mariana Islands, $14,000,000, for nutrition assistance to prevent, prepare for, and respond to coronavirus: Provided, That such amounts shall be in addition to any other amounts available for such purposes: Provided further, That such amount is designated by the Congress as being for an emergency requirement pursuant to section 251(b)(2)(A)(i) of the Balanced Budget and Emergency Deficit Control Act of 1985. Sec. 103. For an additional amount for the Commonwealth of Puerto Rico, $1,236,000,000, for nutrition assistance to prevent, prepare for, and respond to coronavirus: Provided, That such amounts shall be in addition to any other amounts available for such purposes: Provided further, That such amount is designated by the Congress as being for an emergency requirement pursuant to section 251(b)(2)(A)(i) of the Balanced Budget and Emergency Deficit Control Act of 1985. Sec. 104. For an additional amount for American Samoa, $9,117,000, for nutrition assistance to prevent, prepare for, and respond to coronavirus: Provided, That such amounts shall be in addition to any other amounts available for such purposes: Provided further, That such amount is designated by the Congress as being for an emergency requirement pursuant to section 251(b)(2)(A)(i) of the Balanced Budget and Emergency Deficit Control Act of 1985. Sec. 105. The matter preceding the first proviso under the heading ``Commodity Assistance Program'' in title I of division B of the Coronavirus Aid, Relief, and Economic Security Act (Public Law 116-136), is amended by striking ``to prevent, prepare for, and respond to coronavirus, domestically or internationally,'': Provided, That the amounts repurposed pursuant to the amendment made by this section that were previously designated by the Congress as an emergency requirement pursuant to the Balanced Budget and Emergency Deficit Control Act of 1985 are designated by the Congress as an emergency requirement pursuant to section 251(b)(2)(A)(i) of the Balanced Budget and Emergency Deficit Control Act of 1985. Sec. 106. For an additional amount for the program established under section 7522 of the Food, Conservation, and Energy Act of 2008 (7 U.S.C 5936), to prevent, prepare for, and respond to coronavirus, $20,000,000: Provided, That such amount is designated by the Congress as being for an emergency requirement pursuant to section 251(b)(2)(A)(i) of the Balanced Budget and Emergency Deficit Control Act of 1985. Sec. 107. Section 11004 in title I of division B of the Coronavirus Aid, Relief, and Economic Security Act (Public Law 116-136) is amended by inserting after the fourth proviso the following: ``Provided further, That the condition set forth in section 9003(f) of the Farm Security and Rural Investment Act of 2002 shall apply with respect to all construction, alteration, or repair work carried out, in whole or in part, with funds made available by this section:'': Provided, That amounts repurposed pursuant to the amendments made pursuant to this section are designated by the Congress as being for an emergency requirement pursuant to section 251(b)(2)(A)(i) of the Balanced Budget and Emergency Deficit Control Act of 1985. Sec. 108. For necessary expenses for salary and related costs associated with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Quarantine and Inspection Services activities pursuant to 21 U.S.C 136a(6), and in addition to any other funds made available for this purpose, there is appropriated, out of any money in the Treasury not otherwise appropriated, $350,000,000, to remain available until September 30, 2022, to offset the loss resulting from the coronavirus pandemic of quarantine and inspection fees collected pursuant to sections 2508 and 2509 of the Food,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Conservation, and Trade Act of 1990 (21 U.S.C 136, 136a): Provided, That amounts made available in this section and under the heading ``Animal and Plant Health Inspection Service--Salaries and Expenses'' in the Coronavirus Aid, Relief, and Economic Security Act (Public Law 116-136) shall be treated as funds collected by fees authorized under sections 2508 and 2509 of the Food,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Conservation, and Trade Act of 1990 (21 U.S.C 136, 136a) for purposes of section 421(f) of the Homeland Security Act of 2002 (6 U.S.C 231(f)): Provided further, That, the amounts repurposed in this section that were previously designated by the Congress as an emergency requirement pursuant to the Balanced Budget and Emergency Deficit Control Act of 1985 are designated by the Congress as an emergency requirement pursuant to section 251(b)(2)(A)(i) of the Balanced Budget and Emergency Deficit Control Act of 1985: Provided further, That such amount is designated by the Congress as being for an emergency requirement pursuant to section 251(b)(2)(A)(i) of the Balanced Budget and Emergency Deficit Control Act of 1985. TITLE II COMMERCE, JUSTICE, SCIENCE, AND RELATED AGENCIES DEPARTMENT OF COMMERCE International Trade Administration operations and administration For an additional amount for ``Operations and Administration'', $20,000,000, to prevent, prepare for, and respond to coronavirus: Provided, That such amount is designated by the Congress as being for an emergency requirement pursuant to section 251(b)(2)(A)(i) of the Balanced Budget and Emergency Deficit Control Act of 1985. Minority Business Development Agency minority business development For an additional amount for ``Minority Business Development'', $25,000,000, for necessary expenses for the Business Centers and Specialty Centers, including any cost sharing requirements that may exist, for assisting minority business enterprises to prevent, prepare for, and respond to coronavirus, including identifying and accessing local, State, and Federal government assistance related to such virus: Provided, That such amount is designated by the Congress as being for an emergency requirement pursuant to section 251(b)(2)(A)(i) of the Balanced Budget and Emergency Deficit Control Act of 1985. Bureau of the Census current surveys and programs (including transfer of funds) For an additional amount for ``Current Surveys and Programs'', $10,000,000: Provided, That such sums may be transferred to the Bureau of the Census Working Capital Fund for necessary expenses incurred as a result of the coronavirus, including for payment of salaries and leave to Bureau of the Census staff resulting from the suspension of data collection for reimbursable surveys conducted for other Federal agencies: Provided, That such transfer authority is in addition to any other transfer authority provided by law: Provided further, That such amount is designated by the Congress as being for an emergency requirement pursuant to section 251(b)(2)(A)(i) of the Balanced Budget and Emergency Deficit Control Act of 1985. periodic censuses and programs For an additional amount for ``Periodic Censuses and Programs'', $400,000,000, to remain available until September 30, 2022, to prevent, prepare for, and respond to coronavirus: Provided, That such amount is designated by the Congress as being for an emergency requirement pursuant to section 251(b)(2)(A)(i) of the Balanced Budget and Emergency Deficit Control Act of 1985. United States Patent and Trademark Office salaries and expenses For an additional amount for ``United States Patent and Trademark Office, Salaries and Expenses'', $95,000,000, to prevent, prepare for, and respond to coronavirus: Provided, That such amount is designated by the Congress as being for an emergency requirement pursuant to section 251(b)(2)(A)(i) of the Balanced Budget and Emergency Deficit Control Act of 1985. National Institute of Standards and Technology industrial technology services For an additional amount for ``Industrial Technology Services'', $70,000,000, of which $50,000,000 shall be for the Hollings Manufacturing Extension Partnership to assist manufacturers to prevent, prepare for, and respond to coronavirus, and $20,000,000 shall be for the National Network for Manufacturing Innovation (also known as ``Manufacturing USA'') to prevent, prepare for, and respond to coronavirus, including to support development and manufacturing of medical countermeasures and biomedical equipment and supplies: Provided, That none of the funds provided under this heading in this Act shall be subject to cost share requirements under section 34(e)(7)(A) of the National Institute of Standards and Technology Act (15 U.S.C 278s(e)(7)(A)): Provided further, That such amount is designated by the Congress as being for an emergency requirement pursuant to section 251(b)(2)(A)(i) of the Balanced Budget and Emergency Deficit Control Act of 1985. National Oceanic and Atmospheric Administration procurement, acquisition and construction For an additional amount for ``Procurement, Acquisition and Construction'', $42,000,000, to prevent, prepare for, and respond to coronavirus, by supporting continuity of National Weather Service life and property related operations: Provided, That such amount is designated by the Congress as being for an emergency requirement pursuant to section 251(b)(2)(A)(i) of the Balanced Budget and Emergency Deficit Control Act of 1985. fisheries promotion fund For an additional amount for ``Fisheries Promotion Fund'', $100,000,000, to remain available until September 30, 2022, to prevent, prepare for, and respond to coronavirus, for grants authorized by the Saltonstall-Kennedy Act of 1954 (15 U.S.C 713c): Provided, That within the amount appropriated under this heading in this Act, up[[Page H5214]] to 2 percent of funds may be transferred to the ``Operations, Research, and Facilities'' account for management, administration, and oversight of funds provided under this heading in this Act: Provided further, That such transfer authority is in addition to any other transfer authority provided by law: Provided further, That such amount is designated by the Congress as being for an emergency requirement pursuant to section 251(b)(2)(A)(i) of the Balanced Budget and Emergency Deficit Control Act of 1985. fisheries disaster assistance For an additional amount for ``Fisheries Disaster Assistance'', $250,000,000, for activities authorized under section 12005 of the Coronavirus Aid, Relief, and Economic Security Act of 2020 (Public Law 116-136), including for necessary expenses to provide assistance to Tribal, subsistence, commercial, and charter fishery participants affected by the novel coronavirus (COVID-19), which may include direct relief payments: Provided, That of the funds provided under this heading in this Act, $25,000,000 shall be for Tribal fishery participants who belong to Federally recognized Tribes in any of the Nation's States and territories: Provided further, That such amount is designated by the Congress as being for an emergency requirement pursuant to section 251(b)(2)(A)(i) of the Balanced Budget and Emergency Deficit Control Act of 1985. Departmental Management office of inspector general For an additional amount for ``Office of Inspector General'', $2,000,000, to remain available until expended to prevent, prepare for, and respond to coronavirus, including the impact of coronavirus on the work of the Department of Commerce and to carry out investigations and audits related to the funding made available for the Department of Commerce in this Act and in title II of division B of Public Law 116- 136: Provided, That such amount is designated by the Congress as being for an emergency requirement pursuant to section 251(b)(2)(A)(i) of the Balanced Budget and Emergency Deficit Control Act of 1985. administrative provisions--department of commerce Sec. 201. Notwithstanding any other provision of law, the Federal share for grants provided by the Economic Development Administration under Public Law 116-93 and Public Law 116-136 shall be 100 percent: Provided, That the amounts repurposed in this section that were previously designated by the Congress as an emergency requirement pursuant to the Balanced Budget and Emergency Deficit Control Act of 1985 are designated by the Congress as an emergency requirement pursuant to section 251(b)(2)(A)(i) of the Balanced Budget and Emergency Deficit Control Act of 1985. Sec. 202. The Secretary of Commerce may waive, in whole or in part, the matching requirements under section 306 and 306A, and the cost sharing requirements under section 315, of the Coastal Zone Management Act of 1972 (16 U.S.C 1455, 1455a, and 1461 respectively) as necessary for fiscal years 2020, 2021, and 2022 upon written request by a coastal State. Sec. 203. Amounts provided by this Act, or any other Act making appropriations for fiscal year 2021, for the Hollings Manufacturing Extension Partnership under the heading ``National Institute of Standards and Technology--Industrial Technology Services'' shall not be subject to cost share requirements under section 25(e)(2) of the National Institute of Standards and Technology Act (15 U.S.C 278k(e)(2)): Provided, That the authority made available pursuant to this section shall be elective for any Manufacturing Extension Partnership Center that also receives funding from a State that is conditioned upon the application of a Federal cost sharing requirement. DEPARTMENT OF JUSTICE Federal Prison System salaries and expenses For an additional amount for ``Salaries and Expenses'', $620,000,000, to prevent, prepare for, and respond to coronavirus, including the impact of coronavirus on the work of the Department of Justice, to include funding for medical testing and services, personal protective equipment, hygiene supplies and services, and sanitation services: Provided, That such amount is designated by the Congress as being for an emergency requirement pursuant to section 251(b)(2)(A)(i) of the Balanced Budget and Emergency Deficit Control Act of 1985. Office of Inspector General For an additional amount for ``Office of Inspector General'', $3,000,000, to remain available until expended to prevent, prepare for, and respond to coronavirus, including the impact of coronavirus on the work of the Department of Justice and to carry out investigations and audits related to the funding made available for the Department of Justice in this Act and in title II of division B of Public Law 116-136: Provided, That such amount is designated by the Congress as being for an emergency requirement pursuant to section 251(b)(2)(A)(i) of the Balanced Budget and Emergency Deficit Control Act of 1985. State and Local Law Enforcement Activities Office on Violence Against Women violence against women prevention and prosecution programs For an additional amount for ``Violence Against Women Prevention and Prosecution Programs'', $375,000,000, to remain available until expended, of which-- (1) $100,000,000 is for formula grants to States and territories to combat violence against women, as authorized by part T of title I of the Omnibus Crime Control and Safe Streets Acts of 1968; (2) $40,000,000 is for transitional housing assistance grants for victims of domestic violence, dating violence, stalking, or sexual assault, as authorized by section 40299 of the Violent Crime Control and Law Enforcement Act of 1994 (Public Law 103-322; ``1994 Act''); (3) $100,000,000 is for formula grants to States and territories for sexual assault victims assistance, as authorized by section 41601 of the 1994 Act; (4) $20,000,000 is for rural domestic violence and child abuse enforcement assistance grants, as authorized by section 40295 of the 1994 Act; (5) $15,000,000 is for grants to support families in the justice system, as authorized by section 1301 of the Victims of Trafficking and Violence Protection Act of 2000 (Public Law 106-386); (6) $50,000,000 is for grants to Tribal governments, Tribal coalitions, Tribal non-profit organizations and Tribal organizations that serve Native victims for purposes authorized under 34 U.S.C 10441(d), 34 U.S.C 12511(d), 34 U.S.C 10452 and 34 U.S.C 12511(e); (7) $25,000,000 is for grants to enhance culturally specific services for victims of domestic violence, dating violence, sexual assault, and stalking, as authorized under 34 U.S.C 20124 (commonly referred to as the ``Culturally Specific Services Program''); and (8) $25,000,000 is for grants for outreach and services to underserved populations as authorized under 34 U.S.C 20123 (commonly referred to as the ``Underserved Program''): Provided, That a recipient of such funds shall not be subject, as a condition for receiving the funds, to any otherwise-applicable requirement to provide or obtain other Federal or non-Federal funds: Provided further, That such amount is designated by the Congress as being for an emergency requirement pursuant to section 251(b)(2)(A)(i) of the Balanced Budget and Emergency Deficit Control Act of 1985. Office Of Justice Programs state and local law enforcement assistance For an additional amount for ``State and Local Law Enforcement Assistance'', $250,000,000, to remain available until expended, for offender reentry programs and research, as authorized by the Second Chance Act of 2007 (Public Law 110-199) and by the Second Chance Reauthorization Act of 2018 (Public Law 115-391), without regard to the time limitations specified at section 6(1) of such Act, to prevent, prepare for, and respond to coronavirus: Provided, That a recipient of funds made available under this heading in this Act shall not be subject, as a condition for receiving the funds, to any otherwise-applicable requirement to provide or obtain other Federal or non-Federal funds: Provided further, That such amount is designated by the Congress as being for an emergency requirement pursuant to section 251(b)(2)(A)(i) of the Balanced Budget and Emergency Deficit Control Act of 1985. For an additional amount for ``State and Local Law Enforcement Assistance'', $600,000,000, to remain available until expended, for grants, contracts, cooperative agreements, and other assistance as authorized by the Pandemic Justice Response Act (title II of division T of this Act, referred to in this paragraph as ``the Act''): Provided, That $500,000,000 is to establish and implement policies and procedures to prevent, detect, and stop the presence and spread of COVID-19 among arrestees, detainees, inmates, correctional facility staff, and visitors to the facilities; and for pretrial citation and release grants, as authorized by the Act: Provided further, That $25,000,000 is for Rapid COVID-19 Testing, as authorized by the Act: Provided further, That $75,000,000 is for grants for Juvenile Specific Services, as authorized by the Act: Provided further, That a recipient of funds made available under this heading in this Act shall not be subject, as a condition for receiving the funds, to any otherwise-applicable requirement to provide or obtain other Federal or non-Federal funds: Provided further, That such amount is designated by the Congress as being for an emergency requirement pursuant to section 251(b)(2)(A)(i) of the Balanced Budget and Emergency Deficit Control Act of 1985. juvenile justice programs For an additional amount for ``Juvenile Justice Programs'', $100,000,000, to remain available until expended, to prevent, prepare for, and respond to coronavirus, of which $50,000,000 shall be for juvenile justice programs authorized by section 221 of the Juvenile Justice and Delinquency Prevention Act of 1974, and $50,000,000 shall be for programs authorized by the Victims of Child Abuse Act of 1990: Provided, That funds made available under this heading in this Act shall be made available without any otherwise applicable requirement that a recipient of such funds provide any other Federal funds, or any non-Federal funds, as a condition for receiving the funds made available under such heading: Provided further, That such amount is designated by the Congress as being for an emergency requirement pursuant to section 251(b)(2)(A)(i) of the Balanced Budget and Emergency Deficit Control Act of 1985. SCIENCE National Science Foundation research and related activities (including transfer of funds) For an additional amount for ``Research and Related Activities'', $2,587,000,000, to remain available until September 30, 2022, to prevent, prepare for, and respond to coronavirus, including to fund research grants: Provided, That up to $2,537,000,000 shall be for necessary expenses, including extensions of existing research grants, cooperative agreements, scholarships, fellowships, and apprenticeships: Provided further, That $1,000,000 shall be for a study on the[[Page H5215]] spread of COVID-19 related disinformation, as described in section 204 of this Act: Provided further, That, of the amount appropriated under this heading in this Act, up to 2 percent of funds may be transferred to the ``Agency Operations and Award Management'' account for management, administration, and oversight of funds provided under this heading in this Act: Provided further, That such transfer authority is in addition to any other transfer authority provided by law: Provided further, That such amount is designated by the Congress as being for an emergency requirement pursuant to section 251(b)(2)(A)(i) of the Balanced Budget and Emergency Deficit Control Act of 1985. education and human resources For an additional amount for ``Education and Human Resources'', $300,000,000, to remain available until September 30, 2022, to prevent, prepare for, and respond to coronavirus, including extensions of existing research grants, cooperative agreements, scholarships, fellowships, and apprenticeships: Provided, That, of the amount appropriated under this heading in this Act, up to 2 percent of funds may be transferred to the ``Agency Operations and Award Management'' account for management, administration, and oversight of funds provided under this heading in this Act: Provided further, That such transfer authority is in addition to any other transfer authority provided by law: Provided further, That such amount is designated by the Congress as being for an emergency requirement pursuant to section 251(b)(2)(A)(i) of the Balanced Budget and Emergency Deficit Control Act of 1985. administrative provision--science study on covid-19 disinformation Sec. 204. (a) Study.--No later than 30 days after the date of enactment of this Act, the Director of the National Science Foundation shall enter into an arrangement with the National Academies of Science, Engineering, and Medicine (National Academies) to conduct a study on the current understanding of the spread of COVID-19-related disinformation on the internet and social media platforms. The study shall address the following: (1) the role disinformation and misinformation has played in the public response to COVID-19; (2) the sources of COVID-19-related disinformation--both foreign and domestic--and the mechanisms by which that disinformation influences the public debate; (3) the role social media plays in the dissemination and promotion of COVID-19 disinformation and misinformation content and the role social media platforms play in the organization of groups seeking to spread COVID-19 disinformation; (4) the potential financial returns for creators or distributors of COVID-19 disinformation, and the role such financial incentives play in the propagation of COVID-19 disinformation; (5) potential strategies to mitigate the dissemination and negative impacts of COVID-19 disinformation, including specifically, the dissemination of disinformation on social media, including through improved disclosures; and (6) an analysis of the limitations of these mitigation strategies, and an analysis of how these strategies can be implemented without infringing on Americans' Constitutional rights and civil liberties. (b) Report.--In entering into an arrangement under this section, the Director shall request that the National Academies transmit to Congress a report on the results of the study not later than 12 months after the date of enactment of this Act. (c) Authorization.--There is authorized to be appropriated for the purposes of conducting the study in this section $1,000,000. RELATED AGENCIES Legal Services Corporation payment to the legal services corporation For an additional amount for ``Payment to the Legal Services Corporation'', $100,000,000, for the same purposes and subject to the same conditions as the appropriations for fiscal year 2020 under this heading in title II of division B of the CARES Act (Public Law 116-136): Provided, That such amount is designated by the Congress as being for an emergency requirement pursuant to section 251(b)(2)(A)(i) of the Balanced Budget and Emergency Deficit Control Act of 1985. TITLE III DEPARTMENT OF DEFENSE OPERATION AND MAINTENANCE Operation and Maintenance, Army For an additional amount for ``Operation and Maintenance, Army'', $100,000,000, to prevent, prepare for, and respond to coronavirus, domestically or internationally: Provided, That such amount is designated by the Congress as being for an emergency requirement pursuant to section 251(b)(2)(A)(i) of the Balanced Budget and Emergency Deficit Control Act of 1985. Operation and Maintenance, Navy For an additional amount for ``Operation and Maintenance, Navy'', $100,000,000, to prevent, prepare for, and respond to coronavirus, domestically or internationally: Provided, That such amount is designated by the Congress as being for an emergency requirement pursuant to section 251(b)(2)(A)(i) of the Balanced Budget and Emergency Deficit Control Act of 1985. Operation and Maintenance, Marine Corps For an additional amount for ``Operation and Maintenance, Marine Corps'', $10,000,000, to prevent, prepare for, and respond to coronavirus, domestically or internationally: Provided, That such amount is designated by the Congress as being for an emergency requirement pursuant to section 251(b)(2)(A)(i) of the Balanced Budget and Emergency Deficit Control Act of 1985. Operation and Maintenance, Air Force For an additional amount for ``Operation and Maintenance, Air Force'', $100,000,000, to prevent, prepare for, and respond to coronavirus, domestically or internationally: Provided, That such amount is designated by the Congress as being for an emergency requirement pursuant to section 251(b)(2)(A)(i) of the Balanced Budget and Emergency Deficit Control Act of 1985. Operation and Maintenance, Defense-Wide For an additional amount for ``Operation and Maintenance, Defense-Wide'', $10,000,000, to prevent, prepare for, and respond to coronavirus, domestically or internationally: Provided, That such amount is designated by the Congress as being for an emergency requirement pursuant to section 251(b)(2)(A)(i) of the Balanced Budget and Emergency Deficit Control Act of 1985. OTHER DEPARTMENT OF DEFENSE PROGRAMS Defense Health Program For an additional amount for ``Defense Health Program'', $705,000,000, of which $175,000,000 shall be for operation and maintenance, and $530,000,000 shall be for research, development, test and evaluation, to prevent, prepare for, and respond to coronavirus, domestically or internationally: Provided, That prior to the obligation of such funds the Assistant Secretary of Defense (Health Affairs) shall submit to the Committees on Appropriations of the House of Representatives and the Senate a spend plan on the use of funds made available under this heading in this Act: Provided further, That such amount is designated by the Congress as being for an emergency requirement pursuant to section 251(b)(2)(A)(i) of the Balanced Budget and Emergency Deficit Control Act of 1985. GENERAL PROVISIONS--THIS TITLE Sec. 301. For an additional amount for ``Operation and Maintenance, Army'', $400,000,000, to prevent, prepare for, and respond to coronavirus, domestically or internationally: Provided, That such amount shall be used for necessary expenses, including salaries, cleaning, utilities and personal protective equipment, for recreational entities, childcare development centers and other entities affected by the coronavirus that derive funding from non-appropriated accounts: Provided, That prior to the obligation of such funds the Secretary of the Army shall submit to the Committees on Appropriations of the House of Representatives and the Senate a spend plan on the use of funds made available by this section: Provided further, That such amount is designated by the Congress as being for an emergency requirement pursuant to section 251(b)(2)(A)(i) of the Balanced Budget and Emergency Deficit Control Act of 1985. Sec. 302. For an additional amount for ``Operation and Maintenance, Navy'', $400,000,000, to prevent, prepare for, and respond to coronavirus, domestically or internationally: Provided, That such amount shall be used for necessary expenses, including salaries, cleaning, utilities and personal protective equipment, for recreational entities, childcare development centers and other entities affected by the coronavirus that derive funding from non-appropriated accounts: Provided, That prior to the obligation of such funds the Secretary of the Navy shall submit to the Committees on Appropriations of the House of Representatives and the Senate a spend plan on the use of funds made available by this section: Provided further, That such amount is designated by the Congress as being for an emergency requirement pursuant to section 251(b)(2)(A)(i) of the Balanced Budget and Emergency Deficit Control Act of 1985. Sec. 303. For an additional amount for ``Operation and Maintenance, Air Force'', $500,000,000, to prevent, prepare for, and respond to coronavirus, domestically or internationally: Provided, That such amount shall be used for necessary expenses, including salaries, cleaning, utilities and personal protective equipment, for recreational entities, childcare development centers and other entities affected by the coronavirus that derive funding from non- appropriated accounts: Provided, That prior to the obligation of such funds the Secretary of the Air Force shall submit to the Committees on Appropriations of the House of Representatives and the Senate a spend plan on the use of funds made available by this section: Provided further, That such amount is designated by the Congress as being for an emergency requirement pursuant to section 251(b)(2)(A)(i) of the Balanced Budget and Emergency Deficit Control Act of 1985. Sec. 304. For an additional amount for ``Operation and Maintenance, Marine Corps'', $100,000,000, to prevent, prepare for, and respond to coronavirus, domestically or internationally: Provided, That such amount shall be used for necessary expenses, including salaries, cleaning, utilities and personal protective equipment, for recreational entities, childcare development centers and other entities affected by the coronavirus that derive funding from non- appropriated accounts: Provided, That prior to the obligation of such funds the Secretary of the Navy shall submit to the Committees on Appropriations of the House of Representatives and the Senate a spend plan on the use of funds made available by this section: Provided further, That such amount is designated by the Congress as being for an emergency requirement pursuant to section 251(b)(2)(A)(i) of the Balanced Budget and Emergency Deficit Control Act of 1985.[[Page H5216]] TITLE IV ENERGY AND WATER DEPARTMENT OF THE INTERIOR Bureau of Reclamation water and related resources For an additional amount for ``Water and Related Resources'', $7,000,000, to prevent, prepare for, and respond to coronavirus, domestically or internationally: Provided, That such amount is designated by the Congress as being for an emergency requirement pursuant to section 251(b)(2)(A)(i) of the Balanced Budget and Emergency Deficit Control Act of 1985. DEPARTMENT OF ENERGY Energy Programs science For an additional amount for ``Science'', $143,000,000, for necessary expenses to offset the costs of impacts due to the coronavirus pandemic or public health measures related to the coronavirus pandemic for the following projects: (1) Core Facility Revitalization, (2) Large Synoptic Survey Telescope Camera, (3) Linac Coherent Light Source II, (4) Muon to Electron Conversion Experiment, and (5) Super Cryogenic Dark Matter Search: Provided,That such amount is designated by the Congress as being for an emergency requirement pursuant to section 251(b)(2)(A)(i) of the Balanced Budget and Emergency Deficit Control Act of 1985. departmental administration For an additional amount for ``Departmental Administration'', $1,300,000, to prevent, prepare for, and respond to coronavirus, domestically or internationally, including for necessary expenses related to personal protective equipment: Provided,That such amount is designated by the Congress as being for an emergency requirement pursuant to section 251(b)(2)(A)(i) of the Balanced Budget and Emergency Deficit Control Act of 1985. GENERAL PROVISIONS--THIS TITLE Sec. 401. Funds appropriated in this title may be made available to restore amounts, either directly or through reimbursement, for obligations incurred for the same purposes to prevent, prepare for, and respond to coronavirus prior to the date of enactment of this Act. Sec. 402. (a) Requirements relating to non-Federal cost- share grants and cooperative agreements for the Delta Regional Authority under section 382D of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Act of 1961 and Consolidated Farm and Rural Development Act (7 U.S.C 2009aa--3) are waived for grants awarded in fiscal year 2020 and in subsequent years in response to economic distress directly related to the impacts of the Coronavirus Disease (COVID-19). (b) Requirements relating to non-Federal cost-share grants and cooperative agreements for the Northern Border Regional Commission under section 15501(d) of title 40, United States Code, are waived for grants awarded in fiscal year 2020 and in subsequent years in response to economic distress directly related to the impacts of the Coronavirus Disease (COVID-19). (c) Requirements relating to non-Federal cost-share grants and cooperative agreements for the Denali Commission are waived for grants awarded in fiscal year 2020 and in subsequent years in response to economic distress directly related to the impacts of the Coronavirus Disease (COVID-19). (d) Amounts repurposed pursuant to this section that were previously designated by the Congress as an emergency requirement pursuant to the Balanced Budget and Emergency Deficit Control Act of 1985 are designated by the Congress as an emergency requirement pursuant to section 251(b)(2)(A)(i) of the Balanced Budget and Emergency Deficit Control Act of 1985. TITLE V FINANCIAL SERVICES AND GENERAL GOVERNMENT DEPARTMENT OF THE TREASURY Departmental Offices office of inspector general salaries and expenses For an additional amount for ``Salaries and Expenses'', $35,000,000, to remain available until expended, to conduct monitoring and oversight of the receipt, disbursement, and use of funds made available under the ``Coronavirus State Fiscal Relief Fund'' and the ``Coronavirus Local Fiscal Relief Fund'' (collectively, ``Fiscal Relief Funds''): Provided, That, if the Inspector General of the Department of the Treasury determines that an entity receiving a payment from amounts provided by the Fiscal Relief Funds has failed to comply with the provisions governing the use of such funding, the Inspector General shall transmit any relevant information related to such determination to the Committees on Appropriations of the House of Representatives and the Senate not later than 5 days after any such determination is made: Provided further, That such amount is designated by the Congress as being for an emergency requirement pursuant to section 251(b)(2)(A)(i) of the Balanced Budget and Emergency Deficit Control Act of 1985. treasury inspector general for tax administration salaries and expenses For an additional amount for ``Salaries and Expenses'', $2,500,000, to remain available until expended, to prevent, prepare for, and respond to coronavirus, domestically or internationally: Provided, That such amount is designated by the Congress as being for an emergency requirement pursuant to section 251(b)(2)(A)(i) of the Balanced Budget and Emergency Deficit Control Act of 1985. homeowner assistance fund For activities and assistance authorized in section 202 of division O of this Act, $21,000,000,000, to remain available until expended: Provided, That such amount is designated by the Congress as being for an emergency requirement pursuant to section 251(b)(2)(A)(i) of the Balanced Budget and Emergency Deficit Control Act of 1985. coronavirus state fiscal relief fund For making payments to States, territories, and Tribal governments to mitigate the fiscal effects stemming from the public health emergency with respect to the Coronavirus Disease (COVID-19), $257,000,000,000 to remain available until expended, which shall be in addition to any other amounts available for making payments to States, territories, and Tribal governments for any purpose (including payments made under section 601 of the Social Security Act), of which: (1) $9,500,000,000 shall be for making payments to the Commonwealth of Puerto Rico, United States Virgin Islands, Guam, Commonwealth of the Northern Mariana Islands, and American Samoa: Provided, That of the amount made available in this paragraph, half shall be allocated equally among each entity specified in this paragraph, and half shall be allocated as an additional amount to each such entity in an amount which bears the same proportion to half of the total amount provided under this paragraph as the relative population of each such entity bears to the total population of all such entities; (2) $9,500,000,000 shall be for making payments to Tribal governments, of which-- (A) $1,000,000,000 shall be allocated equally between each Tribal government; and (B) $8,500,000,000 shall be allocated as an additional amount to each Tribal government in an amount determined by the Secretary of the Treasury, in consultation with the Secretary of the Interior and Tribal governments, that is based on increased aggregate expenditures of each such Tribal government (or a tribally-owned entity of such Tribal government) in fiscal year 2020 relative to aggregate expenditures in fiscal year 2019 by the Tribal government (or tribally-owned entity) and determined in such manner as the Secretary determines appropriate to ensure that all amounts available pursuant to this subparagraph are distributed to Tribal governments: Provided, That not later than 24 hours before any payments for Tribal governments are distributed by the Secretary of the Treasury pursuant to this paragraph, the Secretary of the Treasury shall publish on the website of the Department of the Treasury a detailed description of the funding allocation formulas used pursuant to this paragraph, and a detailed description of the procedure and methodology used to determine such funding allocation formula: Provided Further, That not later than 7 days after any payments for Tribal governments are so distributed, the Secretary shall publish on the website of the Department of the Treasury the date and amount of all fund disbursements, broken down by individual Tribal government recipient; and (3) $238,000,000,000 shall be for making payments to each of the 50 States and the District of Columbia, of which-- (A) an amount equal to $1,250,000,000 less the amount allocated for the District of Columbia pursuant to section 601(c)(6) of the Social Security Act, shall only be for payment to the District of Columbia, in addition to any other funding available for such purpose (including payments under subparagraph (B) of this paragraph): Provided, That the Secretary of the Treasury shall pay all amounts provided by this section directly to the District of Columbia not less than 5 days after the date of enactment of this Act; and (B) the remainder shall be allocated between each such entity in an amount which bears the same proportion to the total amount provided under this paragraph as the average estimated number of seasonally-adjusted unemployed individuals (as measured by the Bureau of Labor Statistics Local Area Unemployment Statistics program) in each such entity in August 2020 bears to the average estimated number of seasonally-adjusted unemployed individuals in all such entities: Provided, That the Secretary of the Treasury shall adjust, on a pro rata basis, the amount allocated to each such entity pursuant to the matter preceding this proviso in this paragraph to the extent necessary to ensure a minimum payment of $500,000,000 to each such entity: Provided, That any entity receiving a payment from funds made available under this heading in this Act shall only use such amounts to respond to, mitigate, cover costs or replace foregone revenues not projected on January 31, 2020 stemming from the public health emergency, or its negative economic impacts, with respect to the Coronavirus Disease (COVID-19): Provided further, That if the Inspector General of the Department of the Treasury determines that an entity receiving a payment from amounts provided under this heading has failed to comply with the preceding proviso, the amount equal to the amount of funds used in violation of such proviso shall be booked as a debt of such entity owed to the Federal Government, and any amounts recovered shall be deposited into the general fund of the Treasury as discretionary offsetting receipts: Provided further, That for purposes of the preceding provisos under this heading in this Act, the population of each entity described in any such proviso shall be determined based on the most recent year for which data are available from the Bureau of the Census, or in the case of an Indian tribe, shall be determined based on data certified by the Tribal government: Provided further, That an entity[[Page H5217]] receiving a payment from amounts provided under this heading may transfer funds to a private nonprofit organization (as that term is defined in paragraph (17) of section 401 of the McKinney-Vento Homeless Assistance Act (42 U.S.C 11360(17)), or to a special-purpose unit of local government or a multi- state entity involved in the transportation of passengers or cargo: Provided further, That as used under this heading in this Act, the term ``Tribal government'' has the same meaning as specified in section 601(g) of the Social Security Act (42 U.S.C 601(g)), as added by section 5001 of the CARES Act (Public Law 116-136) and amended by section 201 of division U of this Act, and the term ``State'' means one of the 50 States: Provided further, That the Secretary of Treasury shall make all payments prescribed under this heading in this Act not later than 30 days after the date of enactment of this Act: Provided further, That such amount is designated by the Congress as being for an emergency requirement pursuant to section 251(b)(2)(A)(i) of the Balanced Budget and Emergency Deficit Control Act of 1985. coronavirus local fiscal relief fund For making payments to metropolitan cities, counties, and other units of general local government to mitigate the fiscal effects stemming from the public health emergency with respect to the Coronavirus Disease (COVID-19), $179,000,000,000, to remain available until expended, which shall be in addition to any other amounts available for making payments to metropolitan cities, counties, and other units of general local government (including payments made under section 601 of the Social Security Act), of which-- (1) $89,500,000,000 shall be for making payments to metropolitan cities and other units of general local government (as those terms are defined in section 102 of the Housing and Community Development Act of 1974 (42 U.S.C 5302)), of which-- (A) $62,650,000,000 shall be allocated pursuant to the formula under section 106(b)(1) of the Housing and Community Development Act of 1974 (42 U.S.C 5306(b)(1)) to metropolitan cities (as defined in section 102(a)(4) of such Act (42 U.S.C 5302(a)(4)), including metropolitan cities that have relinquished or deferred their status as a metropolitan city as of the date of enactment of this Act; and (B) $26,850,000,000 shall be distributed to each State (as that term is defined in section 102 of the Housing and Community Development Act of 1974 (42 U.S.C 5302)) for use by units of general local government, other than counties or parishes, in nonentitlement areas (as defined in such section 102) of such States in an amount which bears the same proportion to the total amount provided under this subparagraph as the total population of such units of general local government within the State bears to the total population of all such units of general local government in all such States: Provided, That a State shall pass-through the amounts received under this subparagraph, within 30 days of receipt, to each such unit of general local government in an amount that bears the same proportion to the amount distributed to each such State as the population of such unit of general local government bears to the total population of all such units of general local government within each such State: Provided further, That if a State has not elected to distribute amounts allocated under this paragraph, the Secretary of the Treasury shall pay the applicable amounts under this subparagraph to such units of general local government in the State not later than 30 days after the date on which the State would otherwise have received the amounts from the Secretary; and (2) $89,500,000,000 shall be paid directly to counties within the 50 States, the District of Columbia, the Commonwealth of Puerto Rico, the United States Virgin Islands, Guam, the Commonwealth of the Northern Mariana Islands, and American Samoa in an amount which bears the same proportion to the total amount provided under this paragraph as the relative population of each such county bears to the total population of all such entities: Provided, That no county that is an ``urban county'' (as defined in section 102 of the Housing and Community Development Act of 1974 (42 U.S.C 5302)) shall receive less than the amount the county would otherwise receive if the amount distributed under this paragraph were allocated to metropolitan cities and urban counties under section 106(b) of the Housing and Community Development Act of 1974 (42 U.S.C 5306(b)): Provided further, That in the case of an amount to be paid to a county that is not a unit of general local government, the amount shall instead be paid to the State in which such county is located, and such State shall distribute such amount to units of general local government within such county in an amounts that bear the same proportion as the population of such units of general local government bear to the total population of such county: Provided further, That for purposes of this paragraph, the District of Columbia shall be considered to consist of a single county that is a unit of general local government: Provided further, That any entity receiving a payment from funds made available under this heading in this Act shall only use such amounts to respond to, mitigate, cover costs or replace foregone revenues not projected on January 31, 2020 stemming from the public health emergency, or its negative economic impacts, with respect to the Coronavirus Disease (COVID-19): Provided further, That if the Inspector General of the Department of the Treasury determines that an entity receiving a payment from amounts provided under this heading has failed to comply with the preceding proviso, the amount equal to the amount of funds used in violation of such proviso shall be booked as a debt of such entity owed to the Federal Government, and any amounts recovered shall be deposited into the general fund of the Treasury as discretionary offsetting receipts: Provided further, That for purposes of the preceding provisos under this heading in this Act, the population of each entity described in any such proviso shall be determined based on the most recent year for which data are available from the Bureau of the Census, or in the case of an Indian tribe, shall be determined based on data certified by the Tribal government: Provided further, That an entity receiving a payment from amounts provided under this heading may transfer funds to a private nonprofit organization (as that term is defined in paragraph (17) of section 401 of the McKinney-Vento Homeless Assistance Act (42 U.S.C 11360(17)), or to a special-purpose unit of local government or a multi-state entity involved in the transportation of passengers or cargo: Provided further, That nothing in paragraph (1) or (2) shall be construed as prohibiting a unit of general local government that has formed a consolidated government, or that is geographically contained (in full or in part) within the boundaries of another unit of general local government from receiving a distribution under each of subparagraphs (A) and (B) under paragraph (1) or under paragraph (2), as applicable, based on the respective formulas specified contained therein: Provided further, That the amounts otherwise determined for distribution to units of local government under each of subparagraphs (A) and (B) under paragraph (1) and under paragraph (2) shall each be adjusted by the Secretary of the Treasury on a pro rata basis to the extent necessary to comply with the amount appropriated and the requirements specified in each paragraph and subparagraph, as applicable: Provided further, That as used under this heading in this Act, the term ``county'' means a county, parish, or other equivalent county division (as defined by the Bureau of the Census): Provided further, That for purposes of the preceding provisos under this heading in this Act, the population of an entity shall be determined based on the most recent year for which data are available from the Bureau of the Census: Provided further, That such amount is designated by Congress as being for an emergency requirement pursuant to section 251(b)(2)(A)(i) of the Balanced Budget and Emergency Deficit Control Act of 1985. covid-19 multi-state agency fiscal relief fund For making payments to multi-State entities that are involved in the transportation of passengers or cargo and are suffering revenue losses due to the Coronavirus Disease 2019 (COVID-19) pandemic, $100,000,000, to remain available until expended, which shall be in addition to any other amounts available for making payments to States, metropolitan cities, counties, and other units of state and general local government (including payments made under section 601 of the Social Security Act), and which shall be paid directly to multi-State entities (as that term is used in 15 U.S.C 9041(10)(D)) for use by multi-State entities: Provided, That the funds provided under this paragraph shall be allocated to a multi-State entity that is an eligible issuer and multi- State entity under the terms set forth by the Federal Reserve on June 3, 2020 for the Municipal Liquidity Facility established by the Board of Governors of the Federal Reserve System: Provided further, That such amounts shall be allocated by the Secretary of the Treasury proportionally to each multi-State entity covered under this paragraph based on an amount equal to the product obtained by multiplying the total amount appropriated to the Secretary under this paragraph and the quotient obtained by dividing-- (1) the total gross operating revenue of the multi-State entity receiving funds for fiscal year 2018; by (2) the total gross operating revenue for fiscal year 2018 of all multi-State entities that are eligible to receive funds under this paragraph: Provided further, That neither a State nor local government may serve as a pass-through for any amounts received by a multi-State entity: Provided further, That such sums shall be distributed directly by the Secretary to each multi-State entity not later than December 31, 2020: Provided further, That such amount is designated by the Congress as being for an emergency requirement pursuant to section 251(b)(2)(A)(i) of the Balanced Budget and Emergency Deficit Control Act of 1985. Community Development Financial Institutions Fund Program Account For an additional amount for the ``Community Development Financial Institutions Fund Program Account'', $1,000,000,000, to prevent, prepare for, and respond to coronavirus, domestically or internationally: Provided, That the Community Development Financial Institutions Fund (CDFI) shall provide grants using a formula that takes into account criteria such as certification status, financial and compliance performance, portfolio and balance sheet strength, and program capacity: Provided further, That not less than $25,000,000 shall be for financial assistance, technical assistance, and training and outreach programs designed to benefit Native American, Native Hawaiian, and Alaska Native communities: Provided further, That the CDFI Fund shall make funds provided under this heading in this Act available to grantees not later than 60 days after the date of enactment of this Act: Provided further, That funds made available under this heading may be used for administrative expenses, including administration of CDFI Fund programs and the New Markets Tax Credit Program: Provided further, That such amount is designated by the Congress as being for an emergency requirement pursuant to section 251(b)(2)(A)(i) of the Balanced Budget and Emergency Deficit Control Act of 1985.[[Page H5218]] administrative provision--internal revenue service (including transfer of funds) Sec. 501. For an additional amount for fiscal year 2021, and in addition to the amounts otherwise available to the Internal Revenue Service for the purposes specified in this section, $359,000,000, to prevent, prepare for, and respond to coronavirus, including for costs associated with the extended filing season: Provided, That such funds may be transferred by the Commissioner to the ``Taxpayer Services'', ``Enforcement'', or ``Operations Support'' accounts of the Internal Revenue Service for an additional amount to be used solely to prevent, prepare for, and respond to coronavirus, domestically or internationally: Provided further, That the Committees on Appropriations of the House of Representatives and the Senate shall be notified in advance of any such transfer: Provided further, That such transfer authority is in addition to any other transfer authority provided by law: Provided further, That not later than 30 days after the date of enactment of this Act, the Commissioner shall submit to the Committees on Appropriations of the House of Representatives and the Senate a spending plan and subsequent quarterly reports detailing the actual and expected expenditures of such funds: Provided further, That such amount is designated by the Congress as being for an emergency requirement pursuant to section 251(b)(2)(A)(i) of the Balanced Budget and Emergency Deficit Control Act of 1985. THE JUDICIARY Court Of Appeals, District Courts, And Other Judicial Services salaries and expenses For an additional amount for ``Salaries and Expenses'', $25,000,000, to prevent, prepare for, and respond to coronavirus, domestically or internationally: Provided, That such amount is designated by the Congress as being for an emergency requirement pursuant to section 251(b)(2)(A)(i) of the Balanced Budget and Emergency Deficit Control Act of 1985. INDEPENDENT AGENCIES Election Assistance Commission election resilience grants (including transfer of funds) For an additional amount for payments by the Election Assistance Commission to States for contingency planning, preparation, and resilience of elections for Federal office, $3,600,000,000: Provided, That of the amount provided under this heading, up to $5,000,000 may be transferred to and merged with ``Election Assistance Commission--Salaries and Expenses'': Provided further, That such transfer authority is in addition to any other transfer authority provided by law: Provided further, That under this heading the term ``State'' means each of the 50 States, the District of Columbia, the Commonwealth of Puerto Rico, Guam, American Samoa, the United States Virgin Islands, and the Commonwealth of the Northern Mariana Islands: Provided further, That the amount of the payments made to a State under this heading shall be consistent with sections 101(d) and 103 of the Help America Vote Act of 2002 (52 U.S.C 20903): Provided further, That not later than 30 days after the date of enactment of this Act, the Election Assistance Commission shall obligate the funds to States under this heading in this Act: Provided further, That not less than 50 percent of the amount of the payment made to a State under this heading in this Act shall be allocated in cash or in kind to the units of local government which are responsible for the administration of elections for Federal office in the State: Provided further, That such amount is designated by the Congress as being for an emergency requirement pursuant to section 251(b)(2)(A)(i) of the Balanced Budget and Emergency Deficit Control Act of 1985. administrative provision--election assistance commission Sec. 502. (a) The last proviso under the heading ``Election Assistance Commission--Election Security Grants'' in the Financial Services and General Government Appropriations Act, 2020 (division C of Public Law 116-93; 133 Stat. 2461) shall not apply with respect to any payment made to a State using funds appropriated or otherwise made available to the Election Assistance Commission under the Coronavirus Aid, Relief, and Economic Security Act (Public Law 116-136). (b) The first proviso under the heading ``Election Assistance Commission--Election Security Grants'' in the Coronavirus Aid, Relief, and Economic Security Act (Public Law 116-136) is amended by striking ``within 20 days of each election in the 2020 Federal election cycle in that State,'' and inserting ``not later than October 30, 2021,''. (c) The fourth proviso under the heading ``Election Assistance Commission--Election Security Grants'' in the Coronavirus Aid, Relief, and Economic Security Act (Public Law 116-136) is amended by striking ``December 31, 2020'' and inserting ``September 30, 2021''. (d) A State may elect to reallocate funds allocated under the heading ``Election Assistance Commission--Election Security Grants'' in the Coronavirus Aid, Relief, and Economic Security Act (Public Law 116-136) or under this heading in this Act as funds allocated under the heading ``Election Assistance Commission--Election Security Grants'' in the Financial Services and General Government Appropriations Act, 2020 (division C of Public Law 116-93; 133 Stat. 2461) that were spent to prevent, prepare for, and respond to coronavirus, domestically or internationally, for the 2020 Federal election cycle; or funds allocated under the heading ``Election Assistance Commission--Election Reform Program'' in the Financial Services and Government Appropriations Act, 2018 (division E of Public Law 115-141) that were spent to prevent, prepare for, and respond to coronavirus, domestically or internationally, for the 2020 Federal election cycle. (e) This section shall take effect as if included in the enactment of the Coronavirus Aid, Relief, and Economic Security Act (Public Law 116-136). (f) The amounts repurposed pursuant to this section that were previously designated by the Congress as an emergency requirement pursuant to the Balanced Budget and Emergency Deficit Control Act of 1985 are designated by the Congress as an emergency requirement pursuant to section 251(b)(2)(A)(i) of the Balanced Budget and Emergency Deficit Control Act of 1985. Federal Communications Commission salaries and expenses For an additional amount for ``Salaries and Expenses'', $24,000,000, for implementing title VIII of the Communications Act of 1934 (47 U.S.C 641 et seq.), as added by the Broadband DATA Act (Public Law 116-130): Provided, That such amount is designated by the Congress as being for an emergency requirement pursuant to section 251(b)(2)(A)(i) of the Balanced Budget and Emergency Deficit Control Act of 1985. For an additional amount for ``Salaries and Expenses'', $200,000,000, to remain available until expended, to prevent, prepare for, and respond to coronavirus, domestically or internationally, including to support efforts of health care providers to address coronavirus by providing telecommunications services, information services, and devices necessary to enable the provision of telehealth services during an emergency period, as defined in section 1135(g)(1) of the Social Security Act (42 U.S.C 1320b- 5(g)(1)): Provided, That the Federal Communications Commission may rely on the rules of the Commission under part 54 of title 47, Code of Federal Regulations, in administering the amount provided under the heading in this Act if the Commission determines that such administration is in the public interest: Provided further, That up to $4,000,000 shall be used by the Office of Inspector General to audit and conduct investigations of funds made available in this Act or in the Coronavirus Aid, Relief, and Economic Security Act (Public Law 116-136) to the Federal Communications Commission for the provision of telehealth services during an emergency period, and that the Office of Inspector General shall report to the Committees on Appropriations of the House of Representatives and the Senate, the Committee on Energy and Commerce of the House of Representatives, and the Committee on Commerce, Science, and Transportation of the Senate each month, until all emergency telehealth funding has been obligated, on the status of approved applications, pending applications, and rejected applications for such funding, and on recommendations to improve the transparency and fairness of distribution of such funding: Provided further, That such amount is designated by the Congress as being for an emergency requirement pursuant to section 251(b)(2)(A)(i) of the Balanced Budget and Emergency Deficit Control Act of 1985. emergency connectivity fund For an additional amount for the ``Emergency Connectivity Fund'', $12,000,000,000, to remain available until September 30, 2022, to prevent, prepare for, and respond to coronavirus, domestically or internationally, through the provision of funding for Wi-fi hotspots, other equipment, connected devices, and advanced telecommunications and information services to schools and libraries as authorized in section 201 of division M of this Act: Provided, That such amount is designated by the Congress as being for an emergency requirement pursuant to section 251(b)(2)(A)(i) of the Balanced Budget and Emergency Deficit Control Act of 1985. emergency broadband connectivity fund For an additional amount for the ``Emergency Broadband Connectivity Fund'', $3,000,000,000, to prevent, prepare for, and respond to coronavirus, domestically or internationally, through the provision of an emergency benefit for broadband service as authorized in section 301 of division M of this Act: Provided, That such amount is designated by the Congress as being for an emergency requirement pursuant to section 251(b)(2)(A)(i) of the Balanced Budget and Emergency Deficit Control Act of 1985. General Services Administration technology modernization fund For an additional amount for the ``Technology Modernization Fund'', $1,000,000,000, to remain available until September 30, 2022, for technology-related modernization activities to prevent, prepare for, and respond to coronavirus, domestically or internationally: Provided, That such amount is designated by the Congress as being for an emergency requirement pursuant to section 251(b)(2)(A)(i) of the Balanced Budget and Emergency Deficit Control Act of 1985. National Archives and Records Administration records center revolving fund For an additional amount for the ``Records Center Revolving Fund'' for the Federal Record Centers Program, $92,000,000, to prevent, prepare for, and respond to coronavirus, domestically or internationally, which shall be for offsetting the loss resulting from the coronavirus pandemic of the user charges collected by such Fund pursuant to subsection (c) under the heading ``Records Center Revolving Fund'' in Public Law 106-58, as amended (44 U.S.C 2901 note): Provided, That the amount provided under this heading in this Act may be used to reimburse the Fund for obligations incurred for this purpose prior to the date of the enactment of this Act: Provided further, That such amount is provided without regard to the limitation in[[Page H5219]] subsection (d) under the heading ``Records Center Revolving Fund'' in Public Law 106-58, as amended (44 U.S.C 2901 note): Provided further, That such amount is designated by the Congress as being for an emergency requirement pursuant to section 251(b)(2)(A)(i) of the Balanced Budget and Emergency Deficit Control Act of 1985. Office of Personnel Management office of inspector general salaries and expenses For an additional amount for ``Salaries and Expenses'', $1,000,000, to remain available until expended to prevent, prepare for, and respond to coronavirus, domestically or internationally: Provided, That such amount is designated by the Congress as being for an emergency requirement pursuant to section 251(b)(2)(A)(i) of the Balanced Budget and Emergency Deficit Control Act of 1985. Small Business Administration emergency eidl grants For an additional amount for ``Emergency EIDL Grants'' for the cost of emergency EIDL grants authorized by section 1110 of division A of the CARES Act (Public Law 116-136), $50,000,000,000, to remain available until expended, to prevent, prepare for, and respond to coronavirus, domestically or internationally: Provided, That of the amount provided under this heading in this Act, $40,000,000,000 shall be for carrying out subsection (i) of such section 1110: Provided further, That such amount is designated by the Congress as being for an emergency requirement pursuant to section 251(b)(2)(A)(i) of the Balanced Budget and Emergency Deficit Control Act of 1985. administrative provision--small business administration Sec. 503. For fiscal year 2021, commitments for general business loans authorized under paragraphs (1) through (35) of section 7(a) of the Small Business Act (15 U.S.C 636(a)) shall not exceed $75,000,000,000 for a combination of amortizing term loans and the aggregated maximum line of credit provided by revolving loans. United States Postal Service payment to postal service fund For an additional payment to the ``Postal Service Fund'', for revenue forgone due to coronavirus, $15,000,000,000, to remain available until September 30, 2022: Provided, That the Postal Service, during the coronavirus emergency, shall prioritize the purchase of, and make available to all Postal Service employees and facilities, personal protective equipment, including gloves, masks, and sanitizers, and shall conduct additional cleaning and sanitizing of Postal Service facilities and delivery vehicles: Provided further, That such amount is designated by the Congress as being for an emergency requirement pursuant to section 251(b)(2)(A)(i) of the Balanced Budget and Emergency Deficit Control Act of 1985. office of inspector general salaries and expenses For an additional amount for ``Salaries and Expenses'', $15,000,000, to remain available until expended, to prevent, prepare for, and respond to coronavirus, domestically or internationally: Provided, That such amount is designated by the Congress as being for an emergency requirement pursuant to section 251(b)(2)(A)(i) of the Balanced Budget and Emergency Deficit Control Act of 1985. GENERAL PROVISIONS--THIS TITLE Sec. 504. (a) Oversight of Covered Funds.--The matter preceding the first proviso under the heading ``Independent Agencies--Pandemic Response Accountability Committee'' in title V of division B of the CARES Act (Public Law 116-136) is amended by striking ``funds provided in this Act to prevent, prepare for, and respond to coronavirus, domestically or internationally'' and inserting `` `covered funds', as that term is defined in section 15010 of this Act''. (b) Definition of Covered Funds.--Section 15010(a)(6) of division B of the Coronavirus, Aid, Relief, and Economic Security Act (Public Law 116-136) is amended-- (1) in subparagraph (A), by striking ``this Act'' and inserting ``the Coronavirus Aid, Relief, and Economic Security Act (divisions A and B) (Public Law 116-136)''; and (2) by striking subparagraph (D) and inserting: ``(D) the Paycheck Protection Program and Health Care Enhancement Act (Public Law 116-139); ``(E) all divisions of this Act; or ``(F) The Heroes Act; and''. (c) Appointment of Chairperson.--Section 15010(c) of division B of the Coronavirus Aid, Relief, and Economic Security Act (Public Law 116-136) is amended-- (1) in paragraph (1), by striking ``and (D)'' and inserting ``(D), and (E)''; and (2) in paragraph (2)(E), by inserting ``of the Council'' after ``Chairperson''. (d) Retroactive Reporting on Large Covered Funds.-- (1) Definitions.--In this subsection, the terms ``agency'' and ``large covered funds'' have the meanings given those terms in section 15011 of division B of the Coronavirus, Aid, Relief, and Economic Security Act (Public Law 116-136). (2) Guidance.-- (A) In general.--Not later than 14 days after the date of enactment of this Act, the Director of the Office of Management and Budget shall issue guidance for agencies to ensure the collection and timely reporting for the obligation and expenditure of large covered funds under division A of the CARES Act (Public Law 116-136) on and after the date of enactment of that Act. (B) Requirement.--The guidance issued under subparagraph (A) shall require that, not later than 120 days after the date of enactment of this Act, agencies shall make all reports required under section 15011 of division B of the CARES Act (Public Law 116-136) relating to large covered funds under division A of such Act that have been expended or obligated during the period beginning on the date of enactment of the CARES Act (Public Law 116-136) and ending on the day before the date of enactment of this Act. (C) Rule of construction.--Nothing in this subsection shall be construed to affect the deadlines for reporting under section 15011 of division B of the CARES Act (Public Law 116- 136) relating to large covered funds that have been expended or obligated under divisions A or B of such Act, on or after the date of enactment of this Act. (c) Designation.--Amounts repurposed under this section that were previously designated by the Congress, respectively, as an emergency requirement or as being for disaster relief pursuant to the Balanced Budget and Emergency Deficit Control Act are designated by the Congress as being for an emergency requirement pursuant to section 251(b)(2)(A)(i) of the Balanced Budget and Emergency Deficit Control Act of 1985 or as being for disaster relief pursuant to section 251(b)(2)(D) of the Balanced Budget and Emergency Deficit Control Act of 1985. Sec. 505. Title V of division B of the CARES Act (Public Law 116-136) is amended by striking the fifth proviso under the heading ``General Services Administration--Real Property Activities--Federal Buildings Fund'': Provided, That the amounts repurposed pursuant to this section that were previously designated by the Congress as an emergency requirement pursuant to the Balanced Budget and Emergency Deficit Control Act of 1985 are designated by the Congress as an emergency requirement pursuant to section 251(b)(2)(A)(i) of the Balanced Budget and Emergency Deficit Control Act of 1985. TITLE VI HOMELAND SECURITY Office of Inspector General operations and support For an additional amount for ``Operations and Support'', $3,000,000, for oversight of activities supported by funds provided under ``Federal Emergency Management Agency-- Disaster Relief Fund'' in title VI of division B of Public Law 116-136, in addition to amounts otherwise available for such purposes: Provided, That such amount is designated by the Congress as being for an emergency requirement pursuant to section 251(b)(2)(A)(i) of the Balanced Budget and Emergency Deficit Control Act of 1985. Federal Emergency Management Agency federal assistance For an additional amount for ``Federal Assistance'', $1,300,000,000, to prevent, prepare for, and respond to coronavirus, of which $500,000,000 shall be for Assistance to Firefighter Grants for the purchase of personal protective equipment and related supplies, mental health evaluations, training, and temporary infectious disease de-contamination or sanitizing facilities and equipment; of which $500,000,000 shall be for Staffing for Adequate Fire and Emergency Response Grants; of which $100,000,000 shall be for Emergency Management Performance Grants; and of which $200,000,000 shall be for the Emergency Food and Shelter Program: Provided, That such amount is designated by the Congress as being for an emergency requirement pursuant to section 251(b)(2)(A)(i) of the Balanced Budget and Emergency Deficit Control Act of 1985. GENERAL PROVISIONS--THIS TITLE Sec. 601. Notwithstanding any other provision of law, funds made available in this Act for ``Federal Emergency Management Agency--Federal Assistance'' in this Act shall only be used for the purposes specifically described under that heading. Sec. 602. (a) Subsections (c)(2) and (k) of section 33 of the Federal Fire Prevention and Control Act of 1974 (15 U.S.C 2229) shall not apply to amounts appropriated for ``Federal Emergency Management Agency--Federal Assistance'' for Assistance to Firefighter Grants in this Act. (b) Subsection (k) of section 33 of the Federal Fire Prevention and Control Act of 1974 (15 U.S.C 2229) shall not apply to amounts provided for ``Federal Emergency Management Agency--Federal Assistance'' for Assistance to Firefighter Grants in title III of division D of Public Law 116-93 and in title VI of division B of Public Law 116-136. (c) Amounts repurposed under this section that were previously designated by the Congress as an emergency requirement or as being for disaster relief pursuant to the Balanced Budget and Emergency Deficit Control Act are designated by the Congress as being for an emergency requirement pursuant to section 251(b)(2)(A)(i) of the Balanced Budget and Emergency Deficit Control Act of 1985 or as being for disaster relief pursuant to section 251(b)(2)(D) of the Balanced Budget and Emergency Deficit Control Act of 1985. Sec. 603. Subsections (a)(1)(A), (a)(1)(B), (a)(1)(E), (c)(1), (c)(2), and (c)(4) of section 34 of the Federal Fire Prevention and Control Act of 1974 (15 U.S.C 2229a) shall not apply to amounts appropriated for ``Federal Emergency Management Agency--Federal Assistance'' for Staffing for Adequate Fire and Emergency Response Grants in this Act and in division D, title III of the Consolidated Appropriations Act, 2020 (Public Law 116-93).[[Page H5220]] TITLE VII INTERIOR, ENVIRONMENT, AND RELATED AGENCIES DEPARTMENT OF THE INTERIOR United States Fish and Wildlife Service resource management For an additional amount for ``Resource Management'', $45,000,000, of which $15,000,000 shall be for wildlife inspections, interdictions, and investigations and for domestic and international efforts to address wildlife trafficking; and of which $30,000,000 shall be for the care of captive species listed under the Endangered Species Act, rescued and confiscated wildlife, and other Federally-owned animals in facilities experiencing lost revenues due to the coronavirus: Provided, That such amount is designated by the Congress as being for an emergency requirement pursuant to section 251(b)(2)(A)(i) of the Balanced Budget and Emergency Deficit Control Act of 1985. National Park Service national recreation and preservation For an additional amount for ``National Recreation and Preservation'', $20,000,000 for grants as authorized by the 9/11 Memorial Act (Public Law 115-413), to prevent, prepare for, and respond to coronavirus. Provided, That such amount is designated by the Congress as being for an emergency requirement pursuant to section 251(b)(2)(A)(i) of the Balanced Budget and Emergency Deficit Control Act of 1985. Bureau of Indian Affairs operation of indian programs For an additional amount for ``Operation of Indian Programs'', $900,000,000, to prevent, prepare for, and respond to coronavirus, of which-- (1) $100,000,000 shall be for housing improvement; (2) $780,000,000 shall be for providing Tribal government services, for Tribal government employee salaries to maintain operations, and cleaning and sanitization of Tribally owned and operated facilities; and (3) $20,000,000 shall be used to provide and deliver potable water: Provided, That none of the funds appropriated herein shall be obligated until 3 days after the Bureau of Indian Affairs provides a detailed spend plan, which includes distribution and use of funds by Tribe, to the Committees on Appropriations of the House of Representatives and the Senate: Provided further, That such amounts shall be in addition to any other amounts available for such purposes: Provided further, That the Bureau shall notify the Committees on Appropriations of the House of Representatives and the Senate quarterly on the obligations and expenditures of the funds provided by this Act: Provided further, That assistance received herein shall not be included in the calculation of funds received by those Tribal governments who participate in the ``Small and Needy'' program: Provided further, That such amounts, if transferred to Indian Tribes and Tribal organizations under the Indian Self-Determination and Education Assistance Act (1) will be transferred on a one-time basis, (2) are non-recurring funds that are not part of the amount required by 25 U.S.C 5325, and (3) may only be used for the purposes identified under this heading in this Act, notwithstanding any other provision of law: Provided further, That section 1308 of this Act shall not apply to tribal contracts entered into by the Bureau of Indian Affairs with this appropriation: Provided further, That such amount is designated by the Congress as being for an emergency requirement pursuant to section 251(b)(2)(A)(i) of the Balanced Budget and Emergency Deficit Control Act of 1985. Departmental Offices Insular Affairs assistance to territories For an additional amount for ``Assistance to Territories'', $1,000,000,000, to remain available until expended, to prevent, prepare for, respond to, and recover from coronavirus, of which (1) $993,000,000 is for Capital Improvement Project grants for hospitals and other critical infrastructure; and (2) $7,000,000 is for territorial assistance, including general technical assistance: Provided, That any appropriation for disaster assistance under this heading in this Act or previous appropriations Acts may be used as non-Federal matching funds for the purpose of hazard mitigation grants provided pursuant to section 404 of the Robert T. Stafford Disaster Relief and Emergency Assistance Act (42 U.S.C 5170c): Provided further, That amounts repurposed pursuant to this section that were previously designated by the Congress as an emergency requirement pursuant to the Balanced Budget and Emergency Deficit Control Act of 1985 are designated by the Congress as an emergency requirement pursuant to section 251(b)(2)(A)(i) of the Balanced Budget and Emergency Deficit Control Act of 1985: Provided further, That such amount is designated by the Congress as being for an emergency requirement pursuant to section 251(b)(2)(A)(i) of the Balanced Budget and Emergency Deficit Control Act of 1985. Office of Inspector General salaries and expenses For an additional amount for ``Salaries and Expenses'', $5,000,000, to remain available until expended: Provided, That such amount is designated by the Congress as being for an emergency requirement pursuant to section 251(b)(2)(A)(i) of the Balanced Budget and Emergency Deficit Control Act of 1985. Environmental Protection Agency environmental programs and management For an additional amount for ``Environmental Programs and Management'', $50,000,000, for environmental justice grants as described in section 302 of division U of this Act: Provided, That such amounts shall be in addition to any other amounts available for such purposes: Provided further, That such amount is designated by the Congress as being for an emergency requirement pursuant to section 251(b)(2)(A)(i) of the Balanced Budget and Emergency Deficit Control Act of 1985. DEPARTMENT OF HEALTH AND HUMAN SERVICES Indian Health Service indian health services For an additional amount for ``Indian Health Services'', $1,734,000,000, to remain available until expended, to prevent, prepare for, respond to, and provide health services related to coronavirus, of which-- (1) $1,000,000,000 shall be used to supplement reduced third party revenue collections; (2) $500,000,000 shall be used for direct health and telehealth services, including to purchase supplies and personal protective equipment; (3) $140,000,000 shall be used to expand broadband infrastructure and information technology for telehealth and electronic health record system purposes; (4) $20,000,000 shall be used to address the needs of domestic violence victims and homeless individuals and families; (5) not less than $64,000,000 shall be for Urban Indian Organizations; and, (6) not less than $10,000,000 shall be used to provide and deliver potable water: Provided, That such funds shall be allocated at the discretion of the Director of the Indian Health Service, and shall be in addition to any other amounts available for such purposes: Provided further, That such amounts, if transferred to Tribes and Tribal organizations under the Indian Self-Determination and Education Assistance Act, will be transferred on a one-time basis and that these non- recurring funds are not part of the amount required by section 106 of the Indian Self-Determination and Education Assistance Act (25 U.S.C 5325), and that such amounts may only be used for the purposes identified under this heading notwithstanding any other provision of law: Provided further, That none of the funds appropriated under this heading in this Act for telehealth broadband activities shall be available for obligation until 3 days after the Indian Health Service provides to the Committees on Appropriations of the House of Representatives and the Senate, a detailed spend plan that includes the cost, location, and expected completion date of each activity: Provided further, That the Indian Health Service shall notify the Committees on Appropriations of the House of Representatives and the Senate quarterly on the obligations and expenditures of the funds provided by this Act: Provided further, That section 1308 of this Act shall not apply to tribal contracts entered into by the Bureau of Indian Affairs with this appropriation: Provided further, That such amount is designated by the Congress as being for an emergency requirement pursuant to section 251(b)(2)(A)(i) of the Balanced Budget and Emergency Deficit Control Act of 1985. indian health facilities For an additional amount for ``Indian Health Facilities'', $600,000,000, to prevent, prepare for, and respond to coronavirus, to modify existing health facilities to provide isolation or quarantine space, to purchase and install updated equipment necessary, and for maintenance and improvement projects necessary to the purposes specified in this Act: Provided, That such amounts may be used to supplement amounts otherwise available for such purposes under ``Indian Health Facilities'': Provided further, That such amounts shall be in addition to any other amounts available for such purposes: Provided further, That such amounts, if transferred to Tribes and Tribal organizations under the Indian Self-Determination and Education Assistance Act, will be transferred on a one-time basis and that these non-recurring funds are not part of the amount required by section 106 of the Indian Self-Determination and Education Assistance Act (25 U.S.C 5325), and that such amounts may only be used for the purposes identified under this heading notwithstanding any other provision of law: Provided further, That the Indian Health Service shall notify the Committees on Appropriations of the House of Representatives and the Senate quarterly on the obligations and expenditures of the funds provided by this Act: Provided further, That section 1308 of this Act shall not apply to tribal contracts entered into by the Bureau of Indian Affairs with this appropriation: Provided further, That such amount is designated by the Congress as being for an emergency requirement pursuant to section 251(b)(2)(A)(i) of the Balanced Budget and Emergency Deficit Control Act of 1985. National Foundation on the Arts and Humanities National Endowment for the Arts grants and administration For an additional amount for ``Grants and Administration'', $135,000,000, for grants to respond to the impacts of coronavirus: Provided, That such funds are available under the same terms and conditions as grant funding appropriated to this heading in Public Law 116-94: Provided further, That 40 percent of the funds made available under this heading in this Act shall be distributed to State arts agencies and regional arts organizations and 60 percent of such funds shall be for direct grants: Provided further, That notwithstanding any other provision of law, such funds may also be used by the recipients of such grants for purposes of the general operations of such recipients: Provided further, That the matching requirements under subsections (e), (g)(4)(A), and (p)(3) of section 5 of the National Foundation on the Arts and Humanities Act of 1965 (20 U.S.C 954) may be waived with respect to such grants: Provided further, That such amount is designated by the[[Page H5221]] Congress as being for an emergency requirement pursuant to section 251(b)(2)(A)(i) of the Balanced Budget and Emergency Deficit Control Act of 1985. National Endowment for the Humanities grants and administration For an additional amount for ``Grants and Administration'', $135,000,000, for grants to respond to the impacts of coronavirus: Provided, That such funds are available under the same terms and conditions as grant funding appropriated to this heading in Public Law 116-94: Provided further, That 40 percent of the funds made available under this heading in this Act shall be distributed to state humanities councils and 60 percent of such funds shall be for direct grants: Provided further, That notwithstanding any other provision of law, such funds may also be used by the recipients of such grants for purposes of the general operations of such recipients: Provided further, That the matching requirements under subsection (h)(2)(A) of section 7 of the National Foundation on the Arts and Humanities Act of 1965 may be waived with respect to such grants: Provided further, That such amount is designated by the Congress as being for an emergency requirement pursuant to section 251(b)(2)(A)(i) of the Balanced Budget and Emergency Deficit Control Act of 1985. TITLE VIII DEPARTMENTS OF LABOR, HEALTH AND HUMAN SERVICES, AND EDUCATION, AND RELATED AGENCIES DEPARTMENT OF LABOR Employment and Training Administration training and employment services (including transfer of funds) For an additional amount for ``Training and Employment Services'', $2,140,000,000, to prevent, prepare for, and respond to coronavirus, of which $15,000,000 shall be transferred to ``Program Administration'' to carry out activities in this Act, Public Law 116-127 and Public Law 116-136 for full-time equivalent employees, information technology upgrades needed to expedite payments and support implementation, including to expedite policy guidance and disbursement of funds, technical assistance and other assistance to States and territories to speed payment of Federal and State unemployment benefits, and of which the remaining amounts shall be used to carry out activities under the Workforce Innovation and Opportunity Act (referred to in this Act as ``WIOA'') as follows: (1) $485,000,000 for grants to the States for adult employment and training activities, including incumbent worker trainings, transitional jobs, on-the-job training, individualized career services, supportive services, needs- related payments, and to facilitate remote access to training services provided through a one-stop delivery system through the use of technology: Provided, That an adult shall not be required to meet the requirements of section 134(c)(3)(B) of the WIOA: Provided further, That an adult who meets the requirements described in section 2102(a)(3)(A) of Public Law 116-136 may be eligible for participation: Provided further, That priority may be given to individuals who are adversely impacted by economic changes due to the coronavirus, including individuals seeking employment, dislocated workers, individuals with barriers to employment, individuals who are unemployed, or individuals who are underemployed; (2) $518,000,000 for grants to the States for youth activities, including supportive services, summer employment for youth, and to facilitate remote access to training services provided through a one-stop delivery system through the use of technology: Provided, That individuals described in section 2102(a)(3)(A) of Public Law 116-136 may be eligible for participation as an out-of-school youth if they meet the requirements of clauses (i) and (ii) of section 129(a)(1)(B) or as in-school youth if they meet the requirements of clauses (i) and (iii) of section 129(a)(1)(C) of the WIOA; Provided further, That priority shall be given for out-of-school youth and youth with multiple barriers to employment: Provided further, That funds shall support employer partnerships for youth employment and subsidized employment, and partnerships with community-based organizations to support such employment; (3) $597,000,000 for grants to States for dislocated worker employment and training activities, including incumbent worker trainings, transitional jobs, on-the-job training, individualized career services, supportive services, needs- related payments, and to facilitate remote access to training services provided through a one-stop delivery system through the use of technology: Provided, That a dislocated worker shall not be required to meet the requirements of section 134(c)(3)(B) of the WIOA: Provided further, That a dislocated worker who meets the requirements described in section 2102(a)(3)(A) of Public Law 116-136 may be eligible for participation; (4) $500,000,000 for the dislocated workers assistance national reserve; and (5) $25,000,000 for migrant and seasonal farmworker programs under section 167 of the WIOA, including emergency supportive services of which no less than $500,000 shall be for the collection and dissemination of electronic and printed materials related to coronavirus to the migrant and seasonal farmworker population nationwide, including Puerto Rico, through a cooperative agreement, and of which $1,000,000 shall be for migrant and seasonal farmworker housing: Provided, That such amount is designated by the Congress as being for an emergency requirement pursuant to section 251(b)(2)(A)(i) of the Balanced Budget and Emergency Deficit Control Act of 1985. state unemployment insurance and employment service operations For an additional amount for ``State Unemployment Insurance and Employment Service Operations'', $538,500,000, to prevent, prepare for, and respond to coronavirus, which may be expended from the Employment Security Administration Account in the Unemployment Trust Fund (``The Trust Fund''), of which: (1) $38,500,000 from the Trust Fund is for national activities necessary to support the administration of the Federal-State unemployment insurance system; and (2) $500,000,000 from the Trust Fund is for grants to States in accordance with section 6 of the Wagner-Peyser Act: Provided, That such amount is designated by the Congress as being for an emergency requirement pursuant to section 251(b)(2)(A)(i) of the Balanced Budget and Emergency Deficit Control Act of 1985. Wage and Hour Division salaries and expenses For an additional amount for ``Wage and Hour Division'', $6,500,000 to prevent, prepare for, and respond to coronavirus, including for the administration, oversight, and coordination of worker protection activities related thereto: Provided, That the Secretary of Labor shall use funds provided under this heading to support enforcement activities and outreach efforts to make individuals, particularly low- wage workers, aware of their rights under division C and division E of Public Law 116-127 and this Act: Provided further, That such amount is designated by the Congress as being for an emergency requirement pursuant to section 251(b)(2)(A)(i) of the Balanced Budget and Emergency Deficit Control Act of 1985. Occupational Safety and Health Administration salaries and expenses For an additional amount for ``Occupational Safety and Health Administration'', $100,000,000 for implementation of section 202 of division B this Act, and for worker protection and enforcement activities to prevent, prepare for, and respond to coronavirus, of which $25,000,000 shall be for Susan Harwood training grants and at least $70,000,000 shall be to hire additional compliance safety and health officers, and for state plan enforcement, to protect workers from coronavirus by enforcing all applicable standards and directives, including 29 CFR 1910.132, 29 CFR 1910.134, section 5(a)(1) of the Occupational Safety and Health Act of 1970, and 29 CFR 1910.1030: Provided, That activities to protect workers from coronavirus supported by funds provided under this heading includes additional enforcement of standards and directives referenced in the preceding proviso at slaughterhouses, poultry processing plants, and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workplaces: Provided further, That within 15 days of the date of enactment of this Act, the Secretary of Labor shall submit a spending and hiring plan for the funds made available under this heading, and a monthly staffing report until all funds are expended, to the Committees on Appropriations of the House of Representatives and the Senate: Provided further, That within 15 days of the date of enactment of this Act, the Secretary of Labor shall submit a plan for the additional enforcement activities described in the third proviso to the Committees on Appropriations of the House of Representatives and the Senate: Provided further, That such amount is designated by the Congress as being for an emergency requirement pursuant to section 251(b)(2)(A)(i) of the Balanced Budget and Emergency Deficit Control Act of 1985. Office of Inspector General For an additional amount for ``Office of Inspector General'', $5,000,000, to remain available until expended, to prevent, prepare for, and respond to coronavirus. Provided, That such amount is designated by the Congress as being for an emergency requirement pursuant to section 251(b)(2)(A)(i) of the Balanced Budget and Emergency Deficit Control Act of 1985. administrative provisions--department of labor Sec. 801. (a) There is hereby appropriated for an additional amount for fiscal year 2021 for ``Department of Labor--Employment Training Administration--State Unemployment Insurance and Employment Service Operations'', $28,600,000, to be expended from the Employment Security Administration Account in the Unemployment Trust Fund (``the Trust Fund'') to carry out title III of the Social Security Act: Provided, That such amount shall only become available for obligation if the Average Weekly Insured Unemployment (``AWIU'') for fiscal year 2021 is projected, by the Department of Labor during fiscal year 2021 to exceed 1,728,000: Provided further, That to the extent that the AWIU for fiscal year 2021 is projected by the Department of Labor to exceed 1,728,000, an additional $28,600,000 from the Trust Fund shall be made available for obligation during fiscal year 2021 for every 100,000 increase in the AWIU level (including a pro rata amount for any increment less than 100,000): Provided further, That, except as specified in this section, amounts provided herein shall be available under the same authority and conditions applicable to funds provided to carry out title III of the Social Security Act under the heading ``Department of Labor--Employment Training Administration--State Unemployment Insurance and Employment Service Operations'' in division A of Public Law 116-94: Provided further, That such amounts shall be in addition to any other funds made available in any fiscal year for such purposes: Provided further, That such amount is[[Page H5222]] designated by the Congress as being for an emergency requirement pursuant to section 251(b)(2)(A)(i) of the Balanced Budget and Emergency Deficit Control Act of 1985. (b)(1) Section 101(8) of the Continuing Appropriations Act, 2021 (division A of H.R 8337 of the 116th Congress), is amended by inserting ``except the first proviso following paragraph (6) under the heading `Department of Labor--State Unemployment Insurance and Employment Service Operations' '' before the period. (2) Any obligations and expenditures made for projects or activities described in this section before the date of enactment of this Act pursuant to the first proviso following paragraph (6) under the heading ``Department of Labor--State Unemployment Insurance and Employment Service Operations'' as provided by section 101 of the Continuing Appropriations Act, 2021 shall be charged to the appropriation provided by this section, consistent with section 107 of the Continuing Appropriations Act, 2021. Sec. 802. (a) Any funds made available under this Act to support or fund apprenticeship programs shall only be used for, or provided to, apprenticeship programs as defined in subsection (b) of this section, including any funds awarded for the purposes of grants, contracts, or cooperative agreements, or the development, implementation, or administration, of an apprenticeship program. (b) The term ``apprenticeship'' means an apprenticeship program registered under the Act of August 16, 1937 (commonly known as the ``National Apprenticeship Act'') (50 Stat. 664, chapter 663; 29 U.S.C 50 et seq.) and that complies with the requirements of subpart A of part 29, Code of Federal Regulations, and part 30 of such title (as in effect on September 30, 2020). DEPARTMENT OF HEALTH AND HUMAN SERVICES Health Resources and Services Administration primary health care For an additional amount for ``Primary Health Care'', $7,600,000,000, for necessary expenses to prevent, prepare for, and respond to coronavirus, for grants and cooperative agreements under the Health Centers Program, as defined by section 330 of the Public Health Service Act, and for grants to Federally qualified health centers, as defined in section 1861(aa)(4)(B) of the Social Security Act, and for eligible entities under the Native Hawaiian Health Care Improvement Act, including maintenance or expansion of health center and system capacity and staffing levels: Provided, That sections 330(r)(2)(B), 330(e)(6)(A)(iii), and 330(e)(6)(B)(iii) shall not apply to funds provided under this heading in this Act: Provided further, That funds provided under this heading in this Act may be used to (1) purchase equipment and supplies to conduct mobile testing for SARS-CoV-2 or COVID-19; (2) purchase and maintain mobile vehicles and equipment to conduct such testing; and (3) hire and train laboratory personnel and other staff to conduct such mobile testing: Provided further, That such amount is designated by the Congress as being for an emergency requirement pursuant to section 251(b)(2)(A)(i) of the Balanced Budget and Emergency Deficit Control Act of 1985. HEALTH WORKFORCE For an additional amount for ``Health Workforce'', $1,000,000,000, to remain available until September 30, 2022, to prevent, prepare for, and respond to coronavirus, of which $800,000,000 shall be for carrying out title III of the Public Health Service Act with respect to the health workforce and $200,000,000 shall be for carrying out section 846 of such Act: Provided, That of the amount made available under this heading in this Act for carrying out title III of the Public Health Service Act with respect to the health workforce, $100,000,000 shall be made available for purposes of providing public health services through a supplemental grant or grants to states currently participating in the NHSC State Loan Repayment Program notwithstanding section 338I(b) of the PHS Act, to make awards as authorized under section 338I(j) of the Public Health Service (PHS) Act, and notwithstanding the health professional shortage area requirements under 338I, the Secretary may develop rules needed to implement this proviso: Provided further, That for purposes of the previous proviso, notwithstanding section 338I(d)(2) of the PHS Act, no more than 10 percent of funds made available in such supplemental grants may be used by the state for administration of the State Loan Repayment Program in that state: Provided further, That for the purposes of these funds, the term ``primary health services'' and ``primary health care services'' as referenced in section 338I of the PHS Act, includes public health services, as defined by the Secretary: Provided further, That such amount is designated by the Congress as being for an emergency requirement pursuant to section 251(b)(2)(A)(i) of the Balanced Budget and Emergency Deficit Control Act of 1985. MATERNAL AND CHILD HEALTH For an additional amount for ``Maternal and Child Health'', $500,000,000, to prevent, prepare for, and respond to coronavirus, for carrying out title V of the Social Security Act with respect to maternal and child health: Provided, That notwithstanding sections 502(a)(1) and 502(b)(1) of the Social Security Act, such funds shall be available for awards to states and territories to carry out special projects of regional and national significance pursuant to section 501(a)(2) of such Act: Provided further, That such amount is designated by the Congress as being for an emergency requirement pursuant to section 251(b)(2)(A)(i) of the Balanced Budget and Emergency Deficit Control Act of 1985. ryan white hiv/aids program For an additional amount for ``Ryan White HIV/AIDS Program'', $100,000,000, to prevent, prepare for, and respond to coronavirus: Provided, That awards from funds provided under this heading in this Act shall be through modifications to existing contracts and supplements to existing grants and cooperative agreements under parts A, B, C, D, and F, or section 2692(a) of title XXVI of the Public Health Service Act: Provided further, That such supplements shall be awarded using a data-driven methodology determined by the Secretary of Health and Human Services: Provided further, That sections 2604(c), 2612(b), and 2651(c) of the Public Health Service Act shall not apply to funds provided under this heading in this Act: Provided further, That the Secretary may waive any penalties and administrative requirements as may attach to these funds or to funds awarded under title XXVI with respect to the Ryan White HIV/AIDS program as necessary to ensure that the funds may be used efficiently: Provided further, That such amount is designated by the Congress as being for an emergency requirement pursuant to section 251(b)(2)(A)(i) of the Balanced Budget and Emergency Deficit Control Act of 1985. Centers for Disease Control and Prevention cdc-wide activities and program support For an additional amount for ``CDC-Wide Activities and Program Support'', $13,700,000,000, to prevent, prepare for, and respond to coronavirus, domestically or internationally: Provided, That of the amount provided under this heading in this Act, $1,000,000,000 shall be for Public Health Emergency Preparedness cooperative agreements under section 319C-1 of the Public Health Service Act: Provided further, That, of the amount provided under this heading in this Act, $1,000,000,000 shall be for necessary expenses for grants for core public health infrastructure for State, local, Territorial, or Tribal health departments as described in section 550 of division K of this Act: Provided further, That of the amount made available under this heading in this Act for specified programs, not less than $100,000,000 shall be allocated to tribes, tribal organizations, urban Indian health organizations, or health service providers to tribes: Provided further, That of the amount made available under this heading in this Act, not less than $1,000,000,000 shall be for global disease detection and emergency response: Provided further, That of the amount provided under this heading in this Act, not less than $200,000,000 shall be for public health data surveillance and analytics infrastructure modernization: Provided further, That of the amount made available under this heading in this Act, $7,000,000,000 shall be for activities to plan, prepare for, promote, distribute, administer, monitor, and track coronavirus vaccines, as described in section 703 of division K of this Act, to ensure broad-based distribution, access, and vaccine coverage: Provided further, That of the amount made available under this heading in this Act, $1,000,000,000 shall be for necessary expenses for grants for an evidence- based public awareness campaign on the importance of vaccinations, as described in section 704 of division K of this Act: Provided further, That of the amount made available under this heading in this Act, $2,000,000,000 shall be for necessary expenses for grants to State, local, Tribal, or territorial health departments to purchase or procure personal protective equipment and other workplace safety measures for use in containment and mitigation of COVID-19 transmission among essential workers, as well as provide funding to employers of essential workers for containment and mitigation of COVID-19 transmission among essential workers in their workplaces, as described in section 651 of division K of this Act: Provided further, That of the amount made available under this heading in this Act, up to $500,000,000 shall be for activities to plan, prepare for, promote, distribute, administer, monitor, and track seasonal influenza vaccines to ensure broad-based distribution, access, and vaccine coverage: Provided further, That funds made available under this heading in this Act may reimburse CDC obligations incurred for vaccine planning, preparation, promotion, and distribution prior to the enactment of this Act: Provided further, That the Director of CDC shall report to the Committees on Appropriations of the House of Representatives and the Senate within 60 days of enactment of this Act on an enhanced seasonal influenza vaccination strategy to include nationwide vaccination goals and specific actions that CDC will take to achieve such goals: Provided further, That funds appropriated under this heading in this Act for grants may be used for the rent, lease, purchase, acquisition, construction, alteration, or renovation of non-Federally owned facilities to improve preparedness and response capability at the State and local level: Provided further, That all construction, alteration, or renovation work, carried out, in whole or in part, with funds appropriated under this heading in this Act, or under this heading in the CARES Act (Public Law 116-136), shall be subject to the requirements of section 1621(b)(1)(I) of the Public Health Service Act (42 U.S.C 300s-1(b)(1)(I)): Provided further, That such amount is designated by the Congress as being for an emergency requirement pursuant to section 251(b)(2)(A)(i) of the Balanced Budget and Emergency Deficit Control Act of 1985. National Institutes of Health national institute of allergy and infectious diseases For an additional amount for ``National Institute of Allergy and Infectious Diseases'', $500,000,000, to remain available until September 30, 2024, to prevent, prepare for, and respond to coronavirus: Provided, That such amount is designated by the Congress as being for an emergency requirement pursuant to section[[Page H5223]] 251(b)(2)(A)(i) of the Balanced Budget and Emergency Deficit Control Act of 1985. national institute of mental health For an additional amount for ``National Institute of Mental Health'', $200,000,000, to remain available until September 30, 2024, to prevent, prepare for, and respond to coronavirus: Provided, That such amount is designated by the Congress as being for an emergency requirement pursuant to section 251(b)(2)(A)(i) of the Balanced Budget and Emergency Deficit Control Act of 1985. office of the director (including transfer of funds) For an additional amount for ``Office of the Director'', $4,021,000,000, to remain available until September 30, 2024, to prevent, prepare for, and respond to coronavirus, domestically or internationally: Provided, That not less than $3,000,000,000 of the amount provided under this heading in this Act shall be for offsetting the costs related to reductions in lab productivity resulting from the coronavirus pandemic or public health measures related to the coronavirus pandemic: Provided further, That up to $1,021,000,000 of the amount provided under this heading in this Act shall be to support additional scientific research or the programs and platforms that support research: Provided further, That funds made available under this heading in this Act may be transferred to the accounts of the Institutes and Centers of the National Institutes of Health (``NIH''): Provided further, That this transfer authority is in addition to any other transfer authority available to the NIH: Provided further, That such amount is designated by the Congress as being for an emergency requirement pursuant to section 251(b)(2)(A)(i) of the Balanced Budget and Emergency Deficit Control Act of 1985. Substance Abuse and Mental Health Services Administration health surveillance and program support For an additional amount for ``Health Surveillance and Program Support'', $8,500,000,000, to prevent, prepare for, and respond to coronavirus: Provided, That of the funds made available under this heading in this Act, $3,500,000,000 shall be for grants for the substance abuse prevention and treatment block grant program under subpart II of part B of title XIX of the Public Health Service Act (``PHS Act''): Provided further, That of the funds made available under this heading in this Act, $4,000,000,000 shall be for grants for the community mental health services block grant program under subpart I of part B of title XIX of the PHS Act: Provided further, That of the amount made available in the previous proviso, the Assistant Secretary is directed to provide no less than 50 percent of funds directly to facilities defined in section 1913(c) of the PHS Act: Provided further, That of the amount made available under this heading in this Act, not less than $600,000,000 is available for Certified Community Behavioral Health Clinic Expansion Grant program: Provided further, That of the amount made available under this heading in this Act, not less than $50,000,000 shall be available for suicide prevention programs: Provided further, That of the funds made available under this heading in this Act, $100,000,000 shall be for activities and services under Project AWARE: Provided further, That of the funds made available under this heading in this Act, $10,000,000 shall be for the National Child Traumatic Stress Network: Provided further, That of the amount made available under this heading in this Act, $240,000,000 is available for activities authorized under section 501(o) of the PHS Act: Provided further, That of the amount made available under this heading in this Act for specified programs, not less than $150,000,000 shall be allocated to tribes, tribal organizations, urban Indian health organizations, or health or behavioral health service providers to tribes: Provided further, That with respect to the amount appropriated under this heading in this Act the Substance Abuse and Mental Health Services Administration may waive requirements with respect to allowable activities, timelines, or reporting requirements for the Substance Abuse Prevention and Treatment Block Grant and the Community Mental Health Services Block Grant as deemed necessary to facilitate a grantee's response to coronavirus: Provided further, That such amount is designated by the Congress as being for an emergency requirement pursuant to section 251(b)(2)(A)(i) of the Balanced Budget and Emergency Deficit Control Act of 1985. Centers for Medicare &amp; Medicaid Services program management For an additional amount for ``Program Management'', $500,000,000, to prevent, prepare for, and respond to coronavirus, for State strike teams for resident and employee safety in skilled nursing facilities and nursing facilities, including activities to support clinical care, infection control, and staffing pursuant to section 208 of division K of this Act: Provided, That such amount is designated by the Congress as being for an emergency requirement pursuant to section 251(b)(2)(A)(i) of the Balanced Budget and Emergency Deficit Control Act of 1985. Administration For Children And Families low income home energy assistance For an additional amount for ``Low Income Home Energy Assistance'', $4,500,000,000, to prevent, prepare for, and respond to coronavirus, for making payments under subsection (b) of section 2602 of the Low-Income Home Energy Assistance Act of 1981 (42 U.S.C 8621 et seq.): Provided, That of the amount provided under this heading in this Act, $2,250,000,000 shall be allocated as though the total appropriation for such payments for fiscal year 2021 was less than $1,975,000,000: Provided further, That section 2607(b)(2)(B) of such Act (42 U.S.C 8626(b)(2)(B)) shall not apply to funds made available under this heading in this Act: Provided further, That such amount is designated by the Congress as being for an emergency requirement pursuant to section 251(b)(2)(A)(i) of the Balanced Budget and Emergency Deficit Control Act of 1985. payments to states for the child care and development block grant For an additional amount for ``Payments to States for the Child Care and Development Block Grant'', $7,000,000,000, to prevent, prepare for, and respond to coronavirus, including for Federal administrative expenses, which shall be used to supplement, not supplant State, Territory, and Tribal general revenue funds for child care assistance for low-income families within the United States (including territories) without regard to requirements in sections 658E(c)(3)(D)-(E) or section 658G of the Child Care and Development Block Grant Act: Provided, That funds provided under this heading in this Act may be used for costs of providing relief from copayments and tuition payments for families and for paying that portion of the child care provider's cost ordinarily paid through family copayments, to provide continued payments and assistance to child care providers in the case of decreased enrollment or closures related to coronavirus, and to ensure child care providers are able to remain open or reopen as appropriate and applicable: Provided further, That States, Territories, and Tribes are encouraged to place conditions on payments to child care providers that ensure that child care providers use a portion of funds received to continue to pay the salaries and wages of staff: Provided further, That lead agencies shall, for the duration of the COVID-19 public health emergency, implement enrollment and eligibility policies that support the fixed costs of providing child care services by delinking provider reimbursement rates from an eligible child's absence and a provider's closure due to the COVID-19 public health emergency: Provided further, That the Secretary shall remind States that CCDBG State plans do not need to be amended prior to utilizing existing authorities in the Child Care and Development Block Grant Act for the purposes provided herein: Provided further, That States, Territories, and Tribes are authorized to use funds appropriated under this heading in this Act to provide child care assistance to health care sector employees, emergency responders, sanitation workers, farmworkers, and other workers deemed essential during the response to coronavirus by public officials, without regard to the income eligibility requirements of section 658P(4) of such Act: Provided further, That funds appropriated under this heading in this Act shall be available to eligible child care providers under section 658P(6) of the CCDBG Act, even if such providers were not receiving CCDBG assistance prior to the public health emergency as a result of the coronavirus, for the purposes of cleaning and sanitation, and other activities necessary to maintain or resume the operation of programs: Provided further, That no later than 60 days after the date of enactment of this Act, each State, Territory, and Tribe that receives funding under this heading in this Act shall submit to the Secretary a report, in such manner as the Secretary may require, describing how the funds appropriated under this heading in this Act will be spent and that no later than 90 days after the date of enactment of this Act, the Secretary shall submit to the Committees on Appropriations of the House of Representatives and the Senate, the Committee on Education and Labor of the House of Representatives, and the Committee on Health, Education, Labor, and Pensions of the Senate a report summarizing such reports from the States, Territories, and Tribes: Provided further, That, no later than October 31, 2021, each State, Territory, and Tribe that receives funding under this heading in this Act shall submit to the Secretary a report, in such manner as the Secretary may require, describing how the funds appropriated under this heading in this Act were spent and that no later than 60 days after receiving such reports from the States, Territories, and Tribes, the Secretary shall submit to the Committees on Appropriations of the House of Representatives and the Senate, the Committee on Education and Labor of the House of Representatives, and the Committee on Health, Education, Labor, and Pensions of the Senate a report summarizing such reports from the States, Territories, and Tribes: Provided further, That payments made under this heading in this Act may be obligated in this fiscal year or the succeeding two fiscal years: Provided further, That funds appropriated under this heading in this Act may be made available to restore amounts, either directly or through reimbursement, for obligations incurred to prevent, prepare for, and respond to coronavirus, prior to the date of enactment of this Act: Provided further, That such amount is designated by the Congress as being for an emergency requirement pursuant to section 251(b)(2)(A)(i) of the Balanced Budget and Emergency Deficit Control Act of 1985. For an additional amount for ``Payments to States for the Child Care and Development Block Grant'', $50,000,000,000, for necessary expenses to carry out the Child Care Stabilization Fund program, as authorized by section 803 of this Act: Provided, That such funds shall be available without regard to the requirements in subparagraphs (C) through (E) of section 658E(c)(3) or section 658G of the Child Care and Development Block Grant Act: Provided further, That funds made available under this heading in this Act may be made available to restore amounts, either directly or through reimbursement, for obligations incurred prior to the date of enactment of this Act for the purposes provided herein: Provided further, That such amount is designated by the Congress as being[[Page H5224]] for an emergency requirement pursuant to section 251(b)(2)(A)(i) of the Balanced Budget and Emergency Deficit Control Act of 1985. child care stabilization fund Sec. 803. (a) Definitions.--In this section: (1) CCDBG terms.--The terms ``eligible child care provider'', ``Indian tribe'', ``lead agency'', ``tribal organization'', ``Secretary'', and ``State'' have the meanings given the terms in section 658P of the Child Care and Development Block Grant Act of 1990 (42 U.S.C 9858n) except as otherwise provided in this section. (2) COVID-19 public health emergency.--The term ``COVID-19 public health emergency'' means the public health emergency declared by the Secretary of Health and Human Services under section 319 of the Public Health Service Act (42 U.S.C 247d) on January 31, 2020, with respect to COVID-19, including any renewal of the declaration. (b) Grants.--From the amounts appropriated to carry out this section and under the authority of section 658O of the Child Care and Development Block Grant Act of 1990 (42 U.S.C 9858m) and this section, the Secretary shall award child care stabilization grants to the lead agency of each State (as defined in that section 658O), territory described in subsection (a)(1) of such section, Indian tribe, and tribal organization from allotments and payments made under subsection (c)(2), not later than 30 days after the date of enactment of this Act. (c) Secretarial Reservation and Allotments.-- (1) Reservation.--The Secretary shall reserve not more than 1 percent of the funds appropriated to carry out this section for the Federal administration of grants described in subsection (b). Amounts reserved by the Secretary for administrative expenses shall remain available until fiscal year 2024. (2) Allotments.--The Secretary shall use the remainder of the funds appropriated to carry out this section to award allotments to States, as defined in section 658O of the Child Care Development Block Grant Act of 1990 (42 U.S.C 9858m), and payments to territories, Indian tribes, and tribal organizations in accordance with paragraphs (1) and (2) of subsection (a), and subsection (b), of section 658O of the Child Care and Development Block Grant Act of 1990 (42 U.S.C 9858m). (d) State Reservations and Subgrants.-- (1) Reservation.--A lead agency for a State that receives a child care stabilization grant pursuant to subsection (b) shall reserve not more than 10 percent of such grant funds-- (A) to administer subgrants made to qualified child care providers under paragraph (2), including to carry out data systems building and other activities that enable the disbursement of payments of such subgrants; (B) to provide technical assistance and support in applying for and accessing the subgrant opportunity under paragraph (2), to eligible child care providers (including to family child care providers, group home child care providers, and other non-center-based child care providers, providers in rural areas, and providers with limited administrative capacity), either directly or through resource and referral agencies or staffed family child care networks; (C) to publicize the availability of subgrants under this section and conduct widespread outreach to eligible child care providers (including family child care providers, group home child care providers, and other non-center-based child care providers, providers in rural areas, and providers with limited administrative capacity), either directly or through resource and referral agencies or staffed family child care networks, to ensure eligible child care providers are aware of the subgrants available under this section; (D) to carry out the reporting requirements described in subsection (f); and (E) to carry out activities to improve the supply and quality of child care during and after the COVID-19 public health emergency, such as conducting community needs assessments, carrying out child care cost modeling, making improvements to child care facilities, increasing access to licensure or participation in the State's tiered quality rating system, and carrying out other activities described in section 658G(b) of the Child Care and Development Block Grant Act of 1990 (42 U.S.C 9858e(b)), to the extent that the lead agency can carry out activities described in this subparagraph without preventing the lead agency from fully conducting the activities described in subparagraphs (A) through (D). (2) Subgrants to qualified child care providers.-- (A) In general.--The lead agency shall use the remainder of the grant funds awarded pursuant to subsection (b) to make subgrants to qualified child care providers described in subparagraph (B), to support the stability of the child care sector during and after the COVID-19 public health emergency and to ensure the maintenance of a delivery system of child care services throughout the State that provides for child care in a variety of settings, including the settings of family child care providers, and for a variety of ages, including care for infants and toddlers. The lead agency shall provide the subgrant funds in advance of provider expenditures for costs described in subsection (e), except as provided in subsection (e)(2). (B) Qualified child care provider.--To be qualified to receive a subgrant under this paragraph, a provider shall be an eligible child care provider that-- (i) was providing child care services on or before March 1, 2020; and (ii) on the date of submission of an application for the subgrant, was either-- (I) open and available to provide child care services; or (II) closed due to the COVID-19 public health emergency. (C) Subgrant amount.--The lead agency shall make subgrants, from amounts awarded pursuant to subsection (b), to qualified child care providers, and the amount of such a subgrant to such a provider shall-- (i) be based on the provider's stated average operating expenses during the period (of not longer than 6 months) before March 1, 2020, or before the provider's last day of operation for a provider that operates seasonally, and at minimum cover such operating expenses for the intended length of the subgrant; (ii) account for increased costs of providing or preparing to provide child care as a result of the COVID-19 public health emergency, such as provider and employee compensation and existing benefits (existing as of March 1, 2020) and the implementation of new practices related to sanitization, group size limits, and social distancing; (iii) be adjusted for payments or reimbursements made to an eligible child care provider to carry out the Child Care and Development Block Grant Act of 1990 (42 U.S.C 9857 et seq.) or the Head Start Act (42 U.S.C 9831 et seq.) if the period of such payments or reimbursements overlaps with the period of the subgrant award; and (iv) be adjusted for payments or reimbursements made to an eligible child care provider through the Paycheck Protection Program set forth in section 7(a)(36) of the Small Business Act (15 U.S.C 636(a)(36)), as added by section 1102 of the Coronavirus Aid, Relief, and Economic Security Act (Public Law 116-136) if the period of such payments or reimbursements overlaps with the period of the subgrant award. (D) Application.-- (i) Eligibility.--To be eligible to receive a subgrant under this paragraph, a child care provider shall submit an application to a lead agency at such time and in such manner as the lead agency may require. Such application shall include-- (I) a good-faith certification that the ongoing operations of the child care provider have been impacted as a result of the COVID-19 public health emergency; (II) for a provider described in subparagraph (B)(ii)(I), an assurance that, for the duration of the subgrant-- (aa) the provider will give priority for available slots (including slots that are only temporarily available) to-- (AA) children of essential workers (such as health care sector employees, emergency responders, sanitation workers, farmworkers, child care employees, and other workers determined to be essential during the response to coronavirus by public officials), children of workers whose places of employment require their attendance, children experiencing homelessness, children with disabilities, children at risk of child abuse or neglect, and children in foster care, in States, tribal communities, or localities where stay-at-home or related orders are in effect; or (BB) children of workers whose places of employment require their attendance, children experiencing homelessness, children with disabilities, children at risk of child abuse or neglect, children in foster care, and children whose parents are in school or a training program, in States, tribal communities, or localities where stay-at-home or related orders are not in effect; (bb) the provider will implement policies in line with guidance from the Centers for Disease Control and Prevention and the corresponding State, tribal, and local authorities, and in accordance with State, tribal, and local orders, for child care providers that remain open, including guidance on sanitization practices, group size limits, and social distancing; (cc) for each employee, the provider will pay the full compensation described in subsection (e)(1)(C), including any benefits, that was provided to the employee as of March 1, 2020 (referred to in this clause as ``full compensation''), and will not take any action that reduces the weekly amount of the employee's compensation below the weekly amount of full compensation, or that reduces the employee's rate of compensation below the rate of full compensation; and (dd) the provider will provide relief from copayments and tuition payments for the families enrolled in the provider's program and prioritize such relief for families struggling to make either type of payments; (III) for a provider described in subparagraph (B)(ii)(II), an assurance that-- (aa) for the duration of the provider's closure due to the COVID-19 public health emergency, for each employee, the provider will pay full compensation, and will not take any action that reduces the weekly amount of the employee's compensation below the weekly amount of full compensation, or that reduces the employee's rate of compensation below the rate of full compensation; (bb) children enrolled as of March 1, 2020, will maintain their slots, unless their families choose to disenroll the children; (cc) for the duration of the provider's closure due to the COVID-19 public health emergency, the provider will provide relief from copayments and tuition payments for the families enrolled in the provider's program and prioritize such relief for families struggling to make either type of payments; and (dd) the provider will resume operations when the provider is able to safely implement policies in line with guidance from the Centers for Disease Control and Prevention and the corresponding State, tribal, and local authorities, and in accordance with State, tribal, and local orders; (IV) information about the child care provider's-- (aa) program characteristics sufficient to allow the lead agency to establish the child care provider's priority status, as described in subparagraph (F);[[Page H5225]] (bb) program operational status on the date of submission of the application; (cc) type of program, including whether the program is a center-based child care, family child care, group home child care, or other non-center-based child care type program; (dd) total enrollment on the date of submission of the application and total capacity as allowed by the State and tribal authorities; and (ee) receipt of assistance, and amount of assistance, through a payment or reimbursement described in subparagraph (C)(iv), and the time period for which the assistance was made; (V) information necessary to determine the amount of the subgrant, such as information about the provider's stated average operating expenses over the appropriate period, described in subparagraph (C)(i); and (VI) such other limited information as the lead agency shall determine to be necessary to make subgrants to qualified child care providers. (ii) Frequency.--The lead agency shall accept and process applications submitted under this subparagraph on a rolling basis. (iii) Updates.--The lead agency shall-- (I) at least once a month, verify by obtaining a self- attestation from each qualified child care provider that received such a subgrant from the agency, whether the provider is open and available to provide child care services or is closed due to the COVID-19 public health emergency; (II) allow the qualified child care provider to update the information provided in a prior application; and (III) adjust the qualified child care provider's subgrant award as necessary, based on changes to the application information, including changes to the provider's operational status. (iv) Existing applications.--If a lead agency has established and implemented a grant program for child care providers that is in effect on the date of enactment of this Act, and an eligible child care provider has already submitted an application for such a grant to the lead agency containing the information specified in clause (i), the lead agency shall treat that application as an application submitted under this subparagraph. If an eligible child care provider has already submitted such an application containing part of the information specified in clause (i), the provider may submit to the lead agency an abbreviated application that contains the remaining information, and the lead agency shall treat the 2 applications as an application submitted under this subparagraph. (E) Materials.-- (i) In general.--The lead agency shall provide the materials and other resources related to such subgrants, including a notification of subgrant opportunities and application materials, to qualified child care providers in the most commonly spoken languages in the State. (ii) Application.--The application shall be accessible on the website of the lead agency within 30 days after the lead agency receives grant funds awarded pursuant to subsection (b) and shall be accessible to all eligible child care providers, including family child care providers, group home child care providers, and other non-center-based child care providers, providers in rural areas, and providers with limited administrative capacity. (F) Priority.--In making subgrants under this section, the lead agency shall give priority to qualified child care providers that, prior to or on March 1, 2020-- (i) provided child care during nontraditional hours; (ii) served dual language learners, children with disabilities, children experiencing homelessness, children in foster care, children from low-income families, or infants and toddlers; (iii) served a high proportion of children whose families received subsidies under the Child Care and Development Block Grant Act of 1990 (42 U.S.C 9857 et seq.) for the child care; or (iv) operated in communities, including rural communities, with a low supply of child care. (G) Providers receiving other assistance.--The lead agency, in determining whether a provider is a qualified child care provider, shall not take into consideration receipt of a payment or reimbursement described in subparagraph (C)(iii) or subparagraph (C)(iv). (H) Awards.--The lead agency shall equitably make subgrants under this paragraph to center-based child care providers, family child care providers, group home child care providers, and other non-center-based child care providers, such that qualified child care providers are able to access the subgrant opportunity under this paragraph regardless of the providers' setting, size, or administrative capacity. (I) Obligation.--The lead agency shall obligate at least 50 percent of funds available to carry out this section for subgrants described in this paragraph, within 6 months of the date of the enactment of this Act. (e) Uses of Funds.-- (1) In general.--A qualified child care provider that receives funds through such a subgrant may use the funds for the costs of-- (A) payroll; (B) employee benefits, including group health plan benefits during periods of paid sick, medical, or family leave, and insurance premiums; (C) employee salaries or similar compensation, including any income or other compensation to a sole proprietor or independent contractor that is a wage, commission, income, net earnings from self-employment, or similar compensation; (D) employee recruitment and retention; (E) payment on any mortgage obligation; (F) rent (including rent under a lease agreement); (G) utilities and facility maintenance; (H) insurance; (I) providing premium pay for child care providers and other employees who provide services during the COVID-19 public health emergency; (J) sanitization and other costs associated with cleaning; (K) personal protective equipment and other equipment necessary to carry out the functions of the child care provider; (L) training and professional development related to health and safety practices, including the proper implementation of policies in line with guidance from the Centers for Disease Control and Prevention and the corresponding State, tribal, and local authorities, and in accordance with State, tribal, and local orders; (M) purchasing or updating equipment and supplies to serve children during nontraditional hours (N) modifications to child care services as a result of the COVID-19 public health emergency, such as limiting group sizes, adjusting staff-to-child ratios, and implementing other heightened health and safety measures; (O) mental health supports for children and employees; and (P) other goods and services necessary to maintain or resume operation of the child care program, or to maintain the viability of the child care provider as a going concern during and after the COVID-19 public health emergency. (2) Reimbursement.--The qualified child care provider may use the subgrant funds to reimburse the provider for sums obligated or expended before the date of enactment of this Act for the cost of a good or service described in paragraph (1) to respond to the COVID-19 public health emergency. (f) Reporting.-- (1) Initial report.--A lead agency receiving a grant under this section shall, within 60 days after making the agency's first subgrant under subsection (d)(2) to a qualified child care provider, submit a report to the Secretary that includes-- (A) data on qualified child care providers that applied for subgrants and qualified child care providers that received such subgrants, including-- (i) the number of such applicants and the number of such recipients; (ii) the number and proportion of such applicants and recipients that received priority and the characteristic or characteristics of such applicants and recipients associated with the priority; (iii) the number and proportion of such applicants and recipients that are-- (I) center-based child care providers; (II) family child care providers; (III) group home child care providers; or (IV) other non-center-based child care providers; and (iv) within each of the groups listed in clause (iii), the number of such applicants and recipients that are, on the date of submission of the application-- (I) open and available to provide child care services; or (II) closed due to the COVID-19 public health emergency; (B) the total capacity of child care providers that are licensed, regulated, or registered in the State on the date of the submission of the report; (C) a description of-- (i) the efforts of the lead agency to publicize the availability of subgrants under this section and conduct widespread outreach to eligible child care providers about such subgrants, including efforts to make materials available in languages other than English; (ii) the lead agency's methodology for determining amounts of subgrants under subsection (d)(2); (iii) the lead agency's timeline for disbursing the subgrant funds; and (iv) the lead agency's plan for ensuring that qualified child care providers that receive funding through such a subgrant comply with assurances described in subsection (d)(2)(D) and use funds in compliance with subsection (e); and (D) such other limited information as the Secretary may require. (2) Quarterly report.--The lead agency shall, following the submission of such initial report, submit to the Secretary a report that contains the information described in subparagraphs (A), (B), and (D) of paragraph (1) once a quarter until all funds allotted for activities authorized under this section are expended. (3) Final report.--Not later than 60 days after a lead agency receiving a grant under this section has obligated all of the grant funds (including funds received under subsection (h)), the lead agency shall submit a report to the Secretary, in such manner as the Secretary may require, that includes-- (A) the total number of eligible child care providers who were providing child care services on or before March 1, 2020, in the State and the number of such providers that submitted an application under subsection (d)(2)(D); (B) the number of qualified child care providers in the State that received funds through the grant; (C) the lead agency's methodology for determining amounts of subgrants under subsection (d)(2); (D) the average and range of the subgrant amounts by provider type (center-based child care, family child care, group home child care, or other non-center-based child care provider); (E) the percentages of the child care providers that received such a subgrant, that, on or before March 1, 2020-- (i) provided child care during nontraditional hours; (ii) served dual language learners, children with disabilities, children experiencing homelessness, children in foster care, children from low-income families, or infants and toddlers; (iii) served a high proportion of children whose families received subsidies under the Child Care and Development Block Grant Act of 1990 (42 U.S.C 9857 et seq.) for the child care; and[[Page H5226]] (iv) operated in communities, including rural communities, with a low supply of child care; (F) the number of children served by the child care providers that received such a subgrant, for the duration of the subgrant; (G) the percentages, of the child care providers that received such a subgrant, that are-- (i) center-based child care providers; (ii) family child care providers; (iii) group home child care providers; or (iv) other non-center-based child care providers; (H) the percentages, of the child care providers listed in subparagraph (G) that are, on the date of submission of the application-- (i) open and available to provide child care services; or (ii) closed due to the COVID-19 public health emergency; (I) information about how child care providers used the funds received under such a subgrant; (J) information about how the lead agency used funds reserved under subsection (d)(1); and (K) information about how the subgrants helped to stabilize the child care sector. (4) Reports to congress.-- (A) Findings from initial reports.--Not later than 60 days after receiving all reports required to be submitted under paragraph (1), the Secretary shall provide a report to the Committee on Education and Labor of the House of Representatives, to the Committee on Health, Education, Labor and Pensions of the Senate, and to the Committees on Appropriations of the House of Representatives and the Senate, summarizing the findings from the reports received under paragraph (1). (B) Findings from final reports.--Not later than 36 months after the date of enactment of this Act, the Secretary shall provide a report to the Committee on Education and Labor of the House of Representatives, to the Committee on Health, Education, Labor and Pensions of the Senate, and to the Committees on Appropriations of the House of Representatives and the Senate, summarizing the findings from the reports received under paragraph (3). (g) Supplement Not Supplant.--Amounts made available to carry out this section shall be used to supplement and not supplant other Federal, State, and local public funds expended to provide child care services for eligible individuals, including funds provided under the Child Care and Development Block Grant Act of 1990 (42 U.S.C 9857 et seq.) and State child care programs. (h) Reallotment of Unobligated Funds.-- (1) Unobligated funds.-- A State, Indian tribe, or tribal organization that anticipates being unable to obligate all grant funds received under this section by September 30, 2022 shall notify the Secretary, at least 60 days prior to such date, of the amount of funds it anticipates being unable to obligate by such date. A State, Indian tribe, or tribal organization shall return to the Secretary any grant funds received under this section that the State, Indian tribe, or tribal organization does not obligate by September 30, 2022. (2) Reallotment.--The Secretary shall award new allotments and payments, in accordance with subsection (c)(2), to covered States, Indian tribes, or tribal organizations from funds that are returned under paragraph (1) within 60 days of receiving such funds. Funds made available through the new allotments and payments shall remain available to each covered State, Indian tribe, or tribal organization until September 30, 2023. (3) Covered state, indian tribe, or tribal organization.-- For purposes of paragraph (2), a covered State, Indian tribe, or tribal organization is a State, Indian tribe, or tribal organization that received an allotment or payment under this section and was not required to return grant funds under paragraph (1). (i) Exceptions.--The Child Care and Development Block Grant Act of 1990 (42 U.S.C 9857 et seq.), excluding requirements in subparagraphs (C) through (E) of section 658E(c)(3), section 658G, and section 658J(c) of such Act (42 U.S.C 9858c(c)(3), 9858e, 9858h(c)), shall apply to child care services provided under this section to the extent the application of such Act does not conflict with the provisions of this section. Nothing in this Act shall be construed to require a State, Indian tribe, or tribal organization to submit an application, other than the application described in section 658E or 658O(c) of the Child Care and Development Block Grant Act of 1990 (42 U.S.C 9858c, 9858m(c)), to receive a grant under this Act. (j) Application.--In carrying out the Child Care and Development Block Grant Act of 1990 with funds other than the funds made available under this heading in this Act, the Secretary shall calculate the amounts of appropriated funds described in subsections (a) and (b) of section 658O of such Act (42 U.S.C 9858m) by excluding funds made available under this heading in this Act. children and families services programs For an additional amount for ``Children and Families Services Programs'', $3,700,000,000, to prevent, prepare for, and respond to coronavirus, which shall be used as follows: (1) $1,700,000,000 for making payments under the Head Start Act, including for Federal administrative expenses, and allocated in an amount that bears the same ratio to such portion as the number of enrolled children served by the agency involved bears to the number of enrolled children by all Head Start agencies: Provided, That none of the funds made available in this paragraph shall be included in the calculation of the ``base grant'' in subsequent fiscal years, as such term is defined in sections 640(a)(7)(A), 641A(h)(1)(B), or 645(d)(3) of the Head Start Act: Provided further, That funds made available in this paragraph are not subject to the allocation requirements of section 640(a) of the Head Start Act; (2) $100,000,000 for Family Violence Prevention and Services grants as authorized by section 303(a) and 303(b) of the Family Violence Prevention and Services Act with such funds available to grantees without regard to matching requirements under section 306(c)(4) of such Act, of which $2,000,000 shall be for the National Domestic Violence Hotline: Provided, That the Secretary of Health and Human Services may make such funds available for providing temporary housing and assistance to victims of family, domestic, and dating violence; (3) $75,000,000 for child welfare services as authorized by subpart 1 of part B of title IV of the Social Security Act (other than sections 426, 427, and 429 of such subpart), with such funds available to grantees without regard to matching requirements under section 424(a) of that Act or any applicable reductions in Federal financial participation under section 424(f) of that Act; (4) $225,000,000 for necessary expenses for community-based grants for the prevention of child abuse and neglect under section 209 of the Child Abuse Prevention and Treatment Act, which the Secretary shall make without regard to sections 203(b)(1) and 204(4) of such Act; (5) $100,000,000 for necessary expenses for the Child Abuse Prevention and Treatment Act State Grant program as authorized by Section 112 of such Act; and (6) $1,500,000,000 for necessary expenses for grants to carry out the Low-Income Household Drinking Water and Wastewater Assistance program, as described in section 303 of division U of this Act: Provided, That funds made available under this heading in this Act may be used for the purposes provided herein to reimburse costs incurred between January 20, 2020, and the date of award: Provided further, That such amount is designated by the Congress as being for an emergency requirement pursuant to section 251(b)(2)(A)(i) of the Balanced Budget and Emergency Deficit Control Act of 1985. Administration for Community Living aging and disability services programs For an additional amount for ``Aging and Disability Services Programs'', $1,000,000,000, to prevent, prepare for, and respond to the coronavirus: Provided, That of the amount made available under this heading in this Act, $925,000,000 shall be for activities authorized under the Older Americans Act of 1965 (``OAA''), including $200,000,000 for supportive services under part B of title III; $480,000,000 for nutrition services under subparts 1 and 2 of part C of title III; $20,000,000 for nutrition services under title VI; $150,000,000 for supportive services for family caregivers under part E of title III; $44,000,000 for evidence-based health promotion and disease prevention services under part D of title III; $6,000,000 for aging network support activities to develop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outreach strategies to reach particularly at-risk populations, including populations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under section 306(a)(4)(A)(i)(l) of such Act; $20,000,000 for elder rights protection activities, including the long-term ombudsman program under title VII; and $5,000,000 shall be for grants to States to support the network of statewide senior legal services, including existing senior legal hotlines, efforts to expand such hotlines to all interested States, and legal assistance to providers, in order to ensure seniors have access to legal assistance, with such fund allotted to States consistent with paragraphs (1) through (3) of section 304(a) of the OAA: Provided further, That State matching requirements under sections 304(d)(1)(D) and 373(g)(2) of the OAA shall not apply to funds made available under this heading: Provided further, That of the amount made available under this heading in this Act, $50,000,000 shall be for activities authorized in the Developmental Disabilities Assistance and Bill of Rights Act of 2000: Provided further, That of the amount made available under this heading in this Act, $25,000,000 shall be for activities authorized in the Assistive Technology Act of 2004: Provided further, That of the amount made available in the preceding proviso, $5,000,000 shall be for the purchase of equipment to allow interpreters to provide appropriate and essential services to the hearing-impaired community: Provided further, That for the purposes of the funding provided in the preceding proviso, during the emergency period described in section 1135(g)(1)(B) of the Social Security Act, for purposes of section 4(e)(2)(A) of the Assistive Technology Act of 2004, the term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individuals and entities'' (as that term is defined in section 3(16) of the Assistive Technology Act of 2004) shall be deemed to include American Sign Language certified interpreters who are providing interpretation services remotely for individuals with disabilities: Provided further, That during such emergency period, for the purposes of the previous two provisos, to facilitate the ability of individuals with disabilities to remain in their homes and practice social distancing, the Secretary shall waive the prohibitions on the use of grant funds for direct payment for an assistive technology device for an individual with a disability under sections 4(e)(2)(A) and 4(e)(5) of such Act: Provided further, That such amount is designated by the Congress as being for an emergency requirement pursuant to section 251(b)(2)(A)(i) of the Balanced Budget and Emergency Deficit Control Act of 1985. For an additional amount for ``Aging and Disability Services Programs'', $175,000,000, to prevent, prepare for, and respond to the coronavirus, which shall be used as follows: (1) $5,000,000 for elder abuse, neglect, and exploitation forensic centers, as authorized by section 2031(f) of the Social Security Act (42 U.S.C 1397l(f)); (2) $14,000,000 for grants for long-term care staffing and technology, as authorized by section 2041(d) of the Social Security Act (42 U.S.C 1397m(d)); (3) $123,000,000 for adult protective services functions and grants, as authorized by sections[[Page H5227]] 2042(a)(2), 2042(b)(5), and 2042(c)(6) of the Social Security Act (42 U.S.C 1397m--1); (4) $18,000,000 for long-term care ombudsman program grants and training, as authorized by sections 2043(a)(2) and 2043(b)(2) of the Social Security Act (42 U.S.C 1397m--2); (5) $14,000,000 for investigation systems and training, as authorized by sections 6703(b)(1)(C) and 6703(b)(2)(C) of the Patient Protection and Affordable Care Act (42 U.S.C 1395i-- 3a(b)); and (6) $1,000,000 for assessment reports, as authorized by section 207 of division J of this Act: Provided, That such amount is designated by the Congress as being for an emergency requirement pursuant to section 251(b)(2)(A)(i) of the Balanced Budget and Emergency Deficit Control Act of 1985. Office of the Secretary public health and social services emergency fund For an additional amount for ``Public Health and Social Services Emergency Fund'', $21,025,000,000, to prevent, prepare for, and respond to coronavirus, domestically or internationally, including the development of necessary countermeasures and vaccines, prioritizing platform-based technologies with U.S -based manufacturing capabilities, the purchase of vaccines, therapeutics, diagnostics, necessary medical supplies, as well as medical surge capacity, addressing blood supply chain, workforce modernization, telehealth access and infrastructure, initial advanced manufacturing, novel dispensing, enhancements to the U.S Commissioned Corps, and other preparedness and response activities: Provided, That funds appropriated under this paragraph in this Act may be used to develop and demonstrate innovations and enhancements to manufacturing platforms to support such capabilities: Provided further, That the Secretary of Health and Human Services shall purchase vaccines developed using funds made available under this paragraph in this Act to respond to an outbreak or pandemic related to coronavirus in quantities determined by the Secretary to be adequate to address the public health need: Provided further, That products purchased by the Federal government with funds made available under this paragraph in this Act, including vaccines, therapeutics, and diagnostics, shall be purchased in accordance with Federal Acquisition Regulation guidance on fair and reasonable pricing: Provided further, That the Secretary may take such measures authorized under current law to ensure that vaccines, therapeutics, and diagnostics developed from funds provided in this Act will be affordable in the commercial market: Provided further, That in carrying out the previous proviso, the Secretary shall not take actions that delay the development of such products: Provided further, That products purchased with funds appropriated under this paragraph in this Act may, at the discretion of the Secretary of Health and Human Services, be deposited in the Strategic National Stockpile under section 319F-2 of the Public Health Service Act: Provided further, That funds appropriated under this paragraph in this Act may be transferred to, and merged with, the fund authorized by section 319F-4, the Covered Countermeasure Process Fund, of the Public Health Service Act: Provided further, That of the amount made available under this paragraph in this Act, $20,000,000,000 shall be available to the Biomedical Advanced Research and Development Authority for necessary expenses of advanced research, development, manufacturing, production, and purchase of vaccines, therapeutics, and ancillary medical products to prevent the spread of SARS-CoV-2 and COVID-19, as described in section 702 of division K of this Act: Provided further, That of the amount made available under this paragraph in this Act, $500,000,000 shall be available to the Biomedical Advanced Research and Development Authority for the construction, renovation, or equipping of U.S -based next generation manufacturing facilities, other than facilities owned by the United States Government: Provided further, That of the amount made available under this paragraph in this Act, $500,000,000 shall be available to the Biomedical Advanced Research and Development Authority to promote innovation in antibacterial research and development: Provided further, That funds made available under this paragraph in this Act may be used for grants for the rent, lease, purchase, acquisition, construction, alteration, or renovation of non-Federally owned facilities to improve preparedness and response capability at the State and local level: Provided further, That funds appropriated under this paragraph in this Act may be used for the construction, alteration, renovation or equipping of non-Federally owned facilities for the production of vaccines, therapeutics, diagnostics, and medicines and other items purchased under section 319F-2(a) of the Public Health Service Act where the Secretary determines that such a contract is necessary to assure sufficient domestic production of such supplies: Provided further, That all construction, alteration, or renovation work, carried out, in whole or in part, with fund appropriated under this heading in this Act, the CARES Act (P.L 116-136), or the Paycheck Protection Program and Health Care Enhancement Act (P.L 116-139), shall be subject to the requirements of 42 U.S.C 300s-1(b)(1)(I): Provided further, That not later than seven days after the date of enactment of this Act, and weekly thereafter until the public health emergency related to coronavirus is no longer in effect, the Secretary shall report to the Committees on Appropriations of the House of Representatives and the Senate on the current inventory of ventilators and personal protective equipment in the Strategic National Stockpile, including the numbers of face shields, gloves, goggles and glasses, gowns, head covers, masks, and respirators, as well as deployment of ventilators and personal protective equipment during the previous week, reported by state and other jurisdiction: Provided further, That not later than the first Monday in February of fiscal year 2021 and each fiscal year thereafter, the Secretary shall include in the annual budget submission for the Department, and submit to the Congress, the Secretary's request with respect to expenditures necessary to maintain the minimum level of relevant supplies in the Strategic National Stockpile, including in case of a significant pandemic, in consultation with the working group under section 319F(a) of the Public Health Service Act and the Public Health Emergency Medical Countermeasures Enterprise established under section 2811-1 of such Act: Provided further, That such amount is designated by the Congress as being for an emergency requirement pursuant to section 251(b)(2)(A)(i) of the Balanced Budget and Emergency Deficit Control Act of 1985. For an additional amount for ``Public Health and Social Services Emergency Fund'', $50,000,000,000, to remain available until expended, to prevent, prepare for, and respond to coronavirus, for necessary expenses to make payments under the Health Care Provider Relief Fund as described in section 611 of division K of this Act: Provided, That such amount is designated by the Congress as being for an emergency requirement pursuant to section 251(b)(2)(A)(i) of the Balanced Budget and Emergency Deficit Control Act of 1985. For an additional amount for ``Public Health and Social Services Emergency Fund'', $75,000,000,000, to remain available until expended, to prevent, prepare for, and respond to coronavirus, for necessary expenses to carry out the COVID-19 National Testing and Contact Tracing Initiative, as described in subtitle D of title V of division K of this Act: Provided, That such amount is designated by the Congress as being for an emergency requirement pursuant to section 251(b)(2)(A)(i) of the Balanced Budget and Emergency Deficit Control Act of 1985. DEPARTMENT OF EDUCATION State Fiscal Stabilization Fund For an additional amount for ``State Fiscal Stabilization Fund'', $208,058,000,000, to prevent, prepare for, and respond to coronavirus: Provided, That the Secretary of Education (referred to under this heading as ``Secretary'') shall make grants to the Governor of each State for support of elementary, secondary, and postsecondary education and, as applicable, early childhood education programs and services: Provided further, That of the amount made available, the Secretary shall first allocate up to one-half of 1 percent to the outlying areas and one-half of 1 percent to the Bureau of Indian Education (``BIE'') for BIE-funded schools and Tribal Colleges or Universities for activities consistent with this heading under such terms and conditions as the Secretary may determine and in consultation with the Secretary of the Interior: Provided further, That the Secretary may reserve up to $30,000,000 for administration and oversight of the activities under this heading: Provided further, That the Secretary shall allocate 61 percent of the remaining funds made available to carry out this heading to the States on the basis of their relative population of individuals aged 5 through 24 and allocate 39 percent on the basis of their relative number of children counted under section 1124(c) of the Elementary and Secondary Education Act of 1965 (referred to under this heading as ``ESEA'') as State grants: Provided further, That State grants shall support statewide elementary, secondary, and postsecondary activities; subgrants to local educational agencies; and, subgrants to public institutions of higher education: Provided further, That States shall allocate 85 percent of the funds received under the fourth proviso as subgrants to local educational agencies in proportion to the amount of funds such local educational agencies received under part A of title I of the ESEA in the most recent fiscal year: Provided further, That subgrants provided under the preceding proviso shall be administered by State educational agencies: Provided further, That States shall allocate 13 percent of the funds received under the fourth proviso as subgrants to public institutions of higher education, of which 75 percent shall be apportioned according to the relative share in the State of students who received Pell Grants who are not exclusively enrolled in distance education courses prior to the coronavirus emergency at the institution in the previous award year and 25 percent shall be apportioned according to the relative share in the State of the total enrollment of students at the institution who are not exclusively enrolled in distance education courses prior to the coronavirus emergency at the institution in the previous award year: Provided further, That the Governor may use any funds received under the fourth proviso that are not specifically reserved under this heading for additional support to elementary, secondary, and postsecondary education, including supports for under-resourced institutions, institutions with high burden due to the coronavirus, and institutions who did not possess distance education capabilities prior to the coronavirus emergency: Provided further, That the Governor shall return to the Secretary any funds received that the Governor does not award to local educational agencies and public institutions of higher education or otherwise commit within two years of receiving such funds, and the Secretary shall reallocate such funds to the remaining States in accordance with the fourth proviso: Provided further, That Governors shall use State grants and subgrants to maintain or restore State and local fiscal support for elementary, secondary and postsecondary education: Provided further, That funds for local educational agencies may be used for any activity authorized by the ESEA, including the Native[[Page H5228]] Hawaiian Education Act and the Alaska Native Educational Equity, Support, and Assistance Act, the Individuals with Disabilities Education Act (``IDEA''), subtitle B of title VII of the McKinney-Vento Homeless Assistance Act, the Adult Education and Family Literacy Act or the Carl D. Perkins Career and Technical Education Act of 2006 (``the Perkins Act''): Provided further, That a State or local educational agency receiving funds under this heading may use the funds for activities coordinated with State, local, tribal, and territorial public health departments to detect, prevent, or mitigate the spread of infectious disease or otherwise respond to coronavirus; support online learning by purchasing educational technology and internet access for students, which may include assistive technology or adaptive equipment, that aids in regular and substantive educational interactions between students and their classroom instructor; provide ongoing professional development to staff in how to effectively provide quality online academic instruction; provide assistance for children and families to promote equitable participation in quality online learning; plan and implement activities related to supplemental afterschool programs and summer learning, including providing classroom instruction or quality online learning during the summer months; plan for and coordinate during long-term closures, provide technology for quality online learning to all students, and how to support the needs of low-income students, racial and ethnic minorities, students with disabilities, English learners (including through such activities as are authorized under Title III of the ESEA, such as ensuring the access of English learners to online learning, supporting professional development on digital instruction for English learners, engagement with the parents of English learners, expanded summer and after-school programs, and mental health supports), students experiencing homelessness, and children in foster care, including how to address learning gaps that are created or exacerbated due to long-term closures; support the continuity of student engagement through social and emotional learning; and other activities that are necessary to maintain the operation of and continuity of services in local educational agencies, including maintaining employment of existing personnel, and reimbursement for eligible costs incurred during the national emergency: Provided further, That a public institution of higher education that receives funds under this heading shall use funds for education and general expenditures (including defraying expenses due to lost revenue, reimbursement for expenses already incurred, and payroll) and grants to students for expenses directly related to coronavirus and the disruption of campus operations (which may include emergency financial aid to students for tuition, food, housing, technology, health care, and child care costs that shall not be required to be repaid by such students) or for the acquisition of technology and services directly related to the need for distance education and the training of faculty and staff to use such technology and services (which shall not include payment to contractors for the provision of pre- enrollment recruitment activities): Provided further, That an institution of higher education may not use funds received under this heading to increase its endowment or provide funding for capital outlays associated with facilities related to athletics, sectarian instruction, or religious worship: Provided further, That funds may be used to support hourly workers, such as education support professionals, classified school employees, and adjunct and contingent faculty: Provided further, That a Governor of a State desiring to receive an allocation under this heading shall submit an application at such time, in such manner, and containing such information as the Secretary may reasonably require: Provided further, That the Secretary shall issue a notice inviting applications not later than 15 days after the date of enactment of this Act: Provided further, That any State receiving funding under this heading shall maintain its percent of total spending on elementary, secondary, and postsecondary education in fiscal year 2019 for fiscal years 2020, 2021, and 2022: Provided further, That a State's application shall include assurances that the State will maintain support for elementary and secondary education in fiscal year 2020, fiscal year 2021, and fiscal year 2022 at least at the level of such support that is the average of such State's support for elementary and secondary education in the 3 fiscal years preceding the fiscal year for which State support for elementary and secondary education is provided: Provided further, That any State receiving funding under this heading shall maintain or exceed its per pupil spending on elementary and secondary education in fiscal year 2019 or the proportion of such State's spending on elementary and secondary education in fiscal year 2019 for fiscal years 2020, 2021, and 2022: Provided further, That a State educational agency shall only be eligible to receive funds under this Act if the State in which such agency is located, in either of fiscal years 2021 and 2022, does not reduce State funding for a high-need local educational agency (defined as a local educational agency that has a higher percentage of economically disadvantaged students than the median local educational agency in the state) such that the per-pupil reduction in State funds in each such high-need local educational agency is more than the overall per-pupil reduction in State funds, as calculated by the total reduction in State funds provided to all local educational agencies in the State divided by the total student enrollment across all local educational agencies in the State: Provided further, That a State's application shall include assurances that the State will maintain State support for higher education (not including support for capital projects or for research and development or tuition and fees paid by students) in fiscal year 2020, fiscal year 2021, and fiscal year 2022 at least at the level of such support that is the average of such State's support for higher education (which shall include State and local government funding to institutions of higher education and state financial aid) in the 3 fiscal years preceding the fiscal year for which State support for higher education is provided, and that any such State's support for higher education funding, as calculated as spending for public higher education per full-time equivalent student, shall be at least the same in fiscal year 2022 as it was in fiscal year 2019: Provided further, That in such application, the Governor shall provide baseline data that demonstrates the State's current status in each of the areas described in such assurances in the preceding provisos: Provided further, That a State's application shall include assurances that the State will not construe any provisions under this heading as displacing any otherwise applicable provision of any collective-bargaining agreement between an eligible entity and a labor organization as defined by section 2(5) of the National Labor Relations Act (29 U.S.C 152(5)) or analogous State law: Provided further, That a State's application shall include assurances that the State shall maintain the wages, benefits, and other terms and conditions of employment set forth in any collective- bargaining agreement between the eligible entity and a labor organization, as defined in the preceding proviso: Provided further, That a State's application shall include assurances that all students with disabilities (as defined by section 602 of IDEA) are afforded their full rights under IDEA, including all rights and services outlined in individualized education programs (``IEPs'') (as defined in section 614(d) of IDEA), individualized family services plans (as defined by section 636 of IDEA), and in section 504 of the Rehabilitation Act of 1973: Provided further, That a State receiving funds under this heading shall submit a report to the Secretary, at such time and in such manner as the Secretary may require, that describes the use of funds provided under this heading: Provided further, That no recipient of funds under this heading shall use funds to provide financial assistance to students to attend private elementary or secondary schools, unless such funds are used to provide special education and related services to children with disabilities whose IEPs require such placement, and where the school district maintains responsibility for providing such children a free appropriate public education, as authorized by IDEA: Provided further, That a local educational agency, State, institution of higher education, or other entity that receives funds under ``State Fiscal Stabilization Fund'', shall to the greatest extent practicable, continue to pay its employees and contractors during the period of any disruptions or closures related to coronavirus: Provided further, That the terms ``elementary education'' and ``secondary education'' have the meaning given such terms under State law: Provided further, That the term ``institution of higher education'' has the meaning given such term in section 101 of the Higher Education Act of 1965: Provided further, That the term ``fiscal year'' shall have the meaning given such term under State law: Provided further, That the term ``State'' means each of the 50 States, the District of Columbia, and the Commonwealth of Puerto Rico: Provided further, That such amount is designated by the Congress as being for an emergency requirement pursuant to section 251(b)(2)(A)(i) of the Balanced Budget and Emergency Deficit Control Act of 1985. Elementary and Secondary School Emergency Facilities Aid For an additional amount for ``Elementary and Secondary School Emergency Facilities Aid'', $5,000,000,000 to prevent, prepare for, and respond to coronavirus: Provided, That such amount is designated by the Congress as being for an emergency requirement pursuant to section 251(b)(2)(A)(i) of the Balanced Budget and Emergency Deficit Control Act of 1985. Administrative Provision--Elementary and Secondary School Emergency Facilities Aid Sec. 804. (a)(1) Grants.--From the amount made available under this heading in this Act, the Secretary shall make elementary and secondary school emergency facilities grants to each State educational agency with an approved application. The Secretary shall issue a notice inviting applications not later than 30 days of enactment of this Act and approve or deny applications not later than 30 days after receipt. (2) For purposes of this section, a State designated agency shall mean the State educational agency, unless the Governor of a State designates a State agency other than the educational agency as responsible for school facilities improvement under this section and informs the Secretary of such designation and the term ``State'' means each of the 50 States, the District of Columbia, and the Commonwealth of Puerto Rico . (b)(1) Allocations to States.--The amount of each grant under subsection (a) shall be allocated by the Secretary to each State in the same proportion as each State received under part A of title I of the ESEA of 1965 in the most recent fiscal year. (2) State reservation.--A State may reserve not more than \1/2\ of 1 percent for administration costs. (3) Reservation for outlying areas and bureau of indian education-funded schools.--The Secretary shall reserve from the amount made available under this heading in this Act-- (A) one-half of 1 percent, to provide assistance to the outlying areas; and (B) one-half of 1 percent, for payments to the Secretary of the Interior to provide assistance to Bureau of Indian Education-funded schools. (c) Subgrants to Local Educational Agencies.--Within 60 days of the State's approved[[Page H5229]] application under paragraph (a), each State shall allocate the remaining grant funds awarded to the State under this section as subgrants to local educational agencies in the State, with the grant funds allocated to the local educational agencies with the highest percentages of students eligible for a free or reduced price lunch under the Richard B. Russell National School Lunch Act (42. U.S.C 1751 et. seq.) with the public school facilities with the highest needs related to the coronavirus as determined by the State. (1) Public notice.--The State educational agency shall make subgrant information available to the public on the State educational agency website, including the local educational agencies that received subgrant awards and the amounts provided to each local educational agency. (2) Subgrant applications.--To be considered for a subgrant under this section, a qualified local educational agency shall submit an application to the State educational agency that shall include at minimum-- (A) a description of the coronavirus-related school facility needs within the local educational agency; and (B) an estimate of how much addressing the coronavirus- related facility needs will cost. (d) Uses of Funds.--A local educational agency that receives funds under this section may use the funds for any of the following: (1) School facility repairs and improvements to enable operation of schools to reduce risk of virus transmission and exposure to environmental health hazards, and to support student health needs. (2) Inspection, testing, maintenance, repair, replacement, and upgrade projects to improve the indoor air quality in school facilities, including mechanical and non-mechanical heating, ventilation, and air conditioning systems, filtering, purification and other air cleaning, fans, control systems, and window and door repair and replacement. (3) School facility repairs and improvements to support improved personal hygiene, such as repair, replacement, and installation of sinks for hand washing and touchless water dispensers for drinking, and health isolation areas. (4) Inspection, testing, maintenance, repair, and replacement of school facility potable water systems to provide safe drinking water after prolonged shutoffs. (5) Improvements to finishes, such as painting and other surface repair, needed to enable effective sanitizing. (6) Improvements to school grounds needed to enable outdoor instruction and other physically distanced school activities. (7) Training of school facility staff in association with the above uses of funds. (8) Planning, assessment, management, design, renovation, repair and construction activities in association with the above uses of funds. (9) Inspection, testing, maintenance, repair, replacement, and upgrade projects to electrical systems to allow or improve information technology to provide virtual education. (e) Priority.--A local educational agency that receives funds under this section shall prioritize funds for its school facilities that have the most significant facility improvement needs with respect to responding to covid-19, including those identified by the Centers for Disease Control and Prevention. (f) Reporting.--(1) The local educational agency shall include the following information in a report to the State educational agency within 60 days of receipt of grant funds-- (A) which schools benefitted from the funds in this section; (B) how much funding each selected school received; and (C) a description of how the grant funds were used. (2) The State educational agency shall include the following information in a report to the Secretary within 6 months of receipt of grant funds-- (A) which local educational agencies received funding; (B) how much funding was awarded to each receiving local educational agency; and (C) a summary on the uses of funds for projects receiving funds under this section, including the amount of local or state funds, if any, applied to projects. (3) The Secretary shall prepare and submit a report to the Committees on Appropriations of the House of Representatives and the Senate, the Committee on Education and Labor of the House of Representatives, and the Committee on Health, Education, Labor and Pensions of the Senate within 10 months of the date of enactment of this Act, that includes a summary of the types of projects that were funded with the grants. Higher Education For an additional amount for ``Higher Education'', $11,942,000,000 to prevent, prepare for, and respond to coronavirus, of which $11,000,000 shall be transferred to ``National Technical Institute for the Deaf'' to help defray expenses (which may include lost revenue, reimbursement for expenses already incurred, technology costs associated with a transition to distance education, sign language and captioning costs associated with a transition to distance education, faculty and staff trainings, and payroll) directly caused by coronavirus and to enable emergency financial aid to students for expenses directly related to coronavirus and the disruption of university operations (which may include food, housing, transportation, technology, health care, and child care), of which $20,000,000 shall be transferred to ``Howard University'' to help defray expenses (which may include lost revenue, reimbursement for expenses already incurred, technology costs associated with a transition to distance education, technology costs associated with a transition to distance education, faculty and staff trainings, and payroll) directly related to coronavirus and to enable grants to students for expenses directly related to coronavirus and the disruption of university operations (which may include food, housing, transportation, technology, health care, and child care), of which $11,000,000 shall be transferred to ``Gallaudet University'' to help defray expenses (which may include lost revenue, reimbursement for expenses already incurred, technology costs associated with a transition to distance education, sign language and captioning costs associated with a transition to distance education, faculty and staff trainings, and payroll) directly related to coronavirus and to enable grants to students for expenses directly related to coronavirus and the disruption of university operations (which may include food, housing, transportation, technology, health care, and child care), and of which the remaining amounts shall be used to carry out parts A and B of title III, parts A and B of title V, subpart 4 of part A of title VII, and part B of title VII of the Higher Education Act of 1965 (``HEA'') as follows: (1) $3,500,000,000 for parts A and B of title III, parts A and B of title V, and subpart 4 of part A of title VII of the HEA to address needs directly related to coronavirus: Provided, That such amount shall be allocated by the Secretary proportionally to such programs covered under this paragraph and based on the relative share of funding appropriated to such programs in the Further Consolidated Appropriations Act, 2020 (Public Law 116-94) and distributed to institutions of higher education as follows: (A) Except as otherwise provided in subparagraph (B), for eligible institutions under part B of title III and subpart 4 of part A of title VII of the Higher Education Act, the Secretary shall allot to each eligible institution an amount using the following formula: (i) 70 percent according to a ratio equivalent to the number of Pell Grant recipients in attendance at such institution at the end of the school year preceding the beginning of that fiscal year and the total number of Pell Grant recipients at all such institutions; (ii) 20 percent according to a ratio equivalent to the total number of students enrolled at such institution at the end of the school year preceding the beginning of that fiscal year and the number of students enrolled at all such institutions; and (iii) 10 percent according to a ratio equivalent to the total endowment size at all eligible institutions at the end of the school year preceding the beginning of that fiscal year and the total endowment size at such institutions; (B) For eligible institutions under section 326 of the Higher Education Act, the Secretary shall allot to each eligible institution an amount in proportion to the award received from funding for such institutions in the Further Consolidated Appropriations Act, 2020 (Public Law 116-94); (C) For eligible institutions under section 316 of the Higher Education Act, the Secretary shall allot funding according to the formula in section 316(d)(3) of the Higher Education Act; (D) Notwithstanding section 318(f) of the Higher Education Act, for eligible institutions under section 318 of the Higher Education Act, the Secretary shall allot funding according to the formula in section 318(e) of the Higher Education Act; (E) Except as provided in subparagraphs (C) and (D), for eligible institutions under part A of title III of the Higher Education Act and parts A and B of title V, the Secretary shall issue an application for eligible institutions to demonstrate unmet need, and the Secretary shall allow eligible institutions to apply for funds under one of the programs for which they are eligible. (2) $8,400,000,000 for part B of title VII of the HEA for institutions of higher education (as defined in section 101 or 102(c) of the HEA) to address needs directly related to coronavirus as follows: (A) $7,000,000,000 shall be provided to private, nonprofit institutions of higher education, by apportioning-- (i) 75 percent according to the relative share of enrollment of Federal Pell Grant recipients who are not exclusively enrolled in distance education courses prior to the coronavirus emergency; and (ii) 25 percent according to the relative share of the total enrollment of students who were not Federal Pell Grant recipients who are not exclusively enrolled in distance education courses prior to the coronavirus emergency. (B) $1,400,000,000 shall be for institutions of higher education with unmet need related to the coronavirus, including institutions of higher education that offer their courses and programs exclusively through distance education: Provided, That funds shall be used to make payments to such institutions to provide emergency grants to students who attended such institutions at any point during the coronavirus emergency and for any component of the student's cost of attendance (as defined under section 472 of the HEA), including tuition, food, housing, course materials, technology, health care, and child care): Provided further, That institutions of higher education may use such funds to defray expenses (including lost revenue, reimbursement for expenses already incurred, technology costs associated with a transition to distance education, faculty and staff trainings, and payroll) incurred by institutions of higher education: Provided further, That such payments shall not be used to increase endowments, to pay contractors for the provision of pre-enrollment recruitment activities, or provide funding for capital outlays associated with facilities related to athletics, sectarian instruction, or religious worship: Provided further, That any private, nonprofit institution of higher education that is not otherwise eligible for a grant of at[[Page H5230]] least $1,000,000 under paragraph (2)(A)(ii) of this heading and has a total enrollment of at least 500 students shall be eligible to receive, from amounts reserved under paragraph (2)(A)(i), an amount equal to whichever is the lesser of the total loss of revenue and increased costs associated with the coronavirus or $1,000,000: Provided further, That of the funds provided under paragraph 2(B), the Secretary shall make an application available for institutions of higher education to demonstrate unmet need, which shall include for this purpose a dramatic decline in revenue as a result of campus closure, exceptional costs or challenges implementing distance education platforms due to lack of a technological infrastructure, serving a large percentage of students who lack access to adequate technology to move to distance education, serving a region or community that has been especially impacted by increased unemployment and displaced workers, serving communities or regions where the number of coronavirus cases has imposed exceptional costs on the institution, and other criteria that the Secretary shall identify after consultation with institutions of higher education or their representatives: Provided further, That no institution may receive an award under the preceding proviso unless it has submitted an application that describes the impact of the coronavirus on the institution and the ways that the institution will use the funds to ameliorate such impact: Provided further, That the Secretary shall reallocate any funds received from an institution to remaining institutions in accordance with paragraph 2(A): Provided further, That the Secretary shall brief the Committees on Appropriations fifteen days in advance of making any application available for funds under paragraph (2)(B): Provided further, That such amount is designated by the Congress as being for an emergency requirement pursuant to section 251(b)(2)(A)(i) of the Balanced Budget and Emergency Deficit Control Act of 1985. Institute of Education Sciences For an additional amount for ``Institute of Education Sciences'', $32,000,000 to prevent, prepare for, and respond to coronavirus for carrying out the National Assessment of Educational Progress Authorization Act (title III of Public Law 107-279): Provided, That such amount is designated by the Congress as being for an emergency requirement pursuant to section 251(b)(2)(A)(i) of the Balanced Budget and Emergency Deficit Control Act of 1985. Departmental Management office of inspector general For an additional amount for ``Office of Inspector General'', $7,000,000, to remain available until expended, to prevent, prepare for, and respond to coronavirus, including for salaries and expenses necessary for oversight, investigations and audits of programs, grants, and projects funded in this Act to respond to coronavirus: Provided, That such amount is designated by the Congress as being for an emergency requirement pursuant to section 251(b)(2)(A)(i) of the Balanced Budget and Emergency Deficit Control Act of 1985. General Provisions--Department of Education Sec. 805. The remaining unobligated balances of funds made available to ``Department of Education--Office of Inspector General'' in title VIII of division B of the CARES Act (Public Law 116-136) are hereby rescinded, and an amount of additional new budget authority equivalent to the amount rescinded is hereby appropriated, for an additional amount for fiscal year 2021, to remain available until expended, for the same purposes and under the same authorities as they were originally appropriated, and shall be in addition to any other funds available for such purposes: Provided, That the amounts appropriated by this section may also be used for investigations and are available until expended: Provided further, That amounts rescinded pursuant to this section that were previously designated by the Congress as an emergency requirement pursuant to the Balanced Budget and Emergency Deficit Control Act of 1985 are designated by the Congress as being for an emergency requirement pursuant to section 251(b)(2)(A)(i) of the Balanced Budget and Emergency Deficit Control Act of 1985: Provided further, That such amount is designated by the Congress as being for an emergency requirement pursuant to section 251(b)(2)(A)(i) of the Balanced Budget and Emergency Deficit Control Act of 1985. Sec. 806. Section 18004(c) of the Coronavirus Aid, Relief, and Economic Security Act (P.L 116-136) is amended by striking ``to cover any costs associated with significant changes to the delivery of instruction due to the coronavirus'' and inserting ``to defray expenses (including lost revenue, reimbursement for expenses already incurred, technology costs associated with a transition to distance education, faculty and staff trainings, payroll) incurred by institutions of higher education.'': Provided, That amounts repurposed pursuant to the amendment made by this section that were previously designated by the Congress as an emergency requirement pursuant to the Balanced Budget and Emergency Deficit Control Act of 1985 are designated by the Congress as an emergency requirement pursuant to section 251(b)(2)(A)(i) of the Balanced Budget and Emergency Deficit Control Act of 1985. Sec. 807. With respect to the allocation and award of funds under this title, the Secretary of Education is prohibited from-- (a) establishing a priority or preference not specified in this title; and (b) imposing limits on the use of such funds not specified in this title. Sec. 808. (a) Local Activities and In-Person Care.-- Notwithstanding each provision in part B of title IV of the Elementary and Secondary Education Act of 1965 (20 U.S.C 7171 et seq.) that requires activities under such part to be carried out during nonschool hours or periods when school is not in session, for school year 2020-2021, an eligible entity that is awarded a subgrant under section 4204 of such Act (20 U.S.C 7174) for community learning centers may use such subgrant funds-- (1) to carry out activities described in section 4205 of such Act (20 U.S.C 7175), regardless of whether such activities are conducted in-person or virtually, or during school hours or when school is in session; and (2) to provide in-person care during-- (A) the regular school day for students eligible to receive services under part B of title IV of such Act (20 U.S.C 7171 et seq.); and (B) a period in which full-time in-person instruction is not available for all such students served by such eligible entity. (b) Requirements.--An eligible entity may carry out the activities described in subsection (a)(1) and the in-person care described in subsection (a)(2) if-- (1) such activities and in-person care supplement but do not supplant regular school day requirements; (2) such eligible entity complies with section 4204(b)(2)(D) of the Elementary and Secondary Education Act of 1965 (20 U.S.C 7174(b)(2)(D)) with respect to the activities carried out pursuant to this Act; and (3) such eligible entity specifies in an application for a subgrant under section 4204(b) of such Act (20 U.S.C 7174(b)) with respect to such school year (or in an addendum to such application) how the subgrant funds will be used to carry out such activities or to provide such in-person care, or both. (c) Emergency Designation.--The amounts provided by this section are designated by the Congress as being for an emergency requirement pursuant to section 251(b)(2)(A)(i) of the Balanced Budget and Emergency Deficit Control Act of 1985. Sec. 809. The Secretary of Education may allow funds appropriated for grants under part B of title I and title VI of the Rehabilitation Act of 1973 (29 U.S.C 701 et seq.) for fiscal year 2020 to be available for obligation and expenditure during fiscal years 2020 and 2021: Provided, That the amounts provided by this section are designated by the Congress as being for an emergency requirement pursuant to section 251(b)(2)(A)(i) of the Balanced Budget and Emergency Deficit Control Act of 1985. RELATED AGENCIES Corporation For National And Community Service For an additional amount for the ``Corporation for National and Community Service'' (referred to under this heading as ``CNCS''), $336,000,000, to prevent, prepare for, and respond to coronavirus, including to carry out the Domestic Volunteer Service Act of 1973 (``1973 Act'') and the National and Community Service Act of 1990 (``1990 Act''): Provided, That $228,000,000 of the funds made available in this paragraph may be used to make new and additional awards to new and existing AmeriCorps grantees and may be used to provide adjustments to awards under subtitle C of title I of the 1990 Act for which the Chief Executive Officer of CNCS determines that a waiver of the Federal share limitation is warranted under section 2521.70 of title 45 of the Code of Federal Regulations: Provided further, That of the amount provided in this paragraph, $26,000,000 shall be for programs under title I, part A of the 1973 Act: Provided further, That of the amount provided in this paragraph, $35,000,000 shall be for programs under title II of the 1973 Act, and not less than $23,000,000 of these funds shall be available for the program under title II, part C of the 1973 Act: Provided further, That of the amounts provided under this paragraph: (1) up to 1 percent of the funds in this paragraph may be used to defray the costs of conducting grant application reviews, including the use of outside peer reviewers and electronic management of the grants cycle; (2) $9,000,000 shall be available to provide assistance to State commissions on national and community service, under section 126(a) of the 1990 Act; (3) $5,000,000 shall be available to carry out subtitle E of the 1990 Act; and (4) $12,000,000 shall be available for expenses authorized under section 501(a)(4)(F) of the 1990 Act, which shall be awarded by CNCS on a competitive basis: Provided further, That for the purposes of carrying out the 1990 Act, satisfying the requirements in section 122(c)(1)(D) of such Act may include a determination of need by the local community: Provided further, That up to $21,000,000 may be transferred for necessary expenses of administration as provided under section 501(a)(5) of the 1990 Act and under section 504(a) of the 1973 Act: Provided further, That such amount is designated by the Congress as being for an emergency requirement pursuant to section 251(b)(2)(A)(i) of the Balanced Budget and Emergency Deficit Control Act of 1985. payment to the national service trust (including transfer of funds) For an additional amount for ``National Service Trust'', $14,000,000, to remain available until expended: Provided, That CNCS may transfer additional funds from the amount provided under the heading ``Corporation for National and Community Service'' in this Act for grants made under subtitle C of title I of the 1990 Act to this appropriation upon determination that such transfer is necessary to support the activities of national service participants and after notice is transmitted to the Committees on Appropriations of the House of Representatives and the Senate: Provided further, That the amount appropriated for or transferred to the National Service Trust may be invested under section 145(b) of the 1990 Act without regard to the requirement to apportion funds under 31[[Page H5231]] U.S.C 1513(b): Provided further, That such amount is designated by the Congress as being for an emergency requirement pursuant to section 251(b)(2)(A)(i) of the Balanced Budget and Emergency Deficit Control Act of 1985. Corporation for Public Broadcasting For an additional amount for fiscal year 2021 for ``Corporation for Public Broadcasting,'' $175,000,000 to prevent, prepare for, and respond to coronavirus, including for fiscal stabilization grants to public telecommunications entities, as defined by 47 U.S.C 397(12), with no deduction for administrative or other costs of the Corporation, to maintain programming and services and preserve small and rural stations threatened by declines in non-Federal revenues: Provided, That such amount is designated by the Congress as being for an emergency requirement pursuant to section 251(b)(2)(A)(i) of the Balanced Budget and Emergency Deficit Control Act of 1985. Institute of Museum and Library Services office of museum and library services: grants and administration For an additional amount for ``Institute of Museum and Library Services'', $135,000,000 to prevent, prepare for, and respond to coronavirus, including grants to States, territories, tribes, museums, and libraries, to expand digital network access, purchase internet accessible devices, provide technical support services, and for operational expenses: Provided, That any matching funds requirements for States, tribes, libraries, and museums are waived for grants provided with funds made available under this heading in this Act: Provided further, That such amount is designated by the Congress as being for an emergency requirement pursuant to section 251(b)(2)(A)(i) of the Balanced Budget and Emergency Deficit Control Act of 1985. Railroad Retirement Board limitation on administration For an additional amount for ``Limitation on Administration'', $4,500,000 to prevent, prepare for, and respond to coronavirus, including the expeditious dispensation of railroad unemployment insurance benefits, and to support full-time equivalents and overtime hours as needed to administer the Railroad Unemployment Insurance Act, and of which $8,300 shall be for administrative costs related to implementing rebate payments: Provided, That such amount is designated by the Congress as being for an emergency requirement pursuant to section 251(b)(2)(A)(i) of the Balanced Budget and Emergency Deficit Control Act of 1985. limitation on the office of inspector general For an additional amount for ``Office of the Inspector General'', $500,000, to remain available until expended, to prevent, prepare for, and respond to coronavirus, including salaries and expenses necessary for oversight, investigations and audits of the Railroad Retirement Board and railroad unemployment insurance benefits funded in this Act and Public Law 116-136: Provided, That such amount is designated by the Congress as being for an emergency requirement pursuant to section 251(b)(2)(A)(i) of the Balanced Budget and Emergency Deficit Control Act of 1985. SOCIAL SECURITY ADMINISTRATION Limitation on Administrative Expenses For an additional amount for ``Limitation on Administrative Expenses'', $40,500,000, to prevent, prepare for, and respond to coronavirus, domestically or internationally, for necessary expenses to carry out additional recovery rebates to individuals, as described in section 101 of division F of this Act: Provided, That of the amount made available under this heading in this Act, $2,500,000, to remain available until September 30, 2025, shall be transferred to ``Social Security Administration--Office of Inspector General'' for necessary expenses in carrying out the provisions of the Inspector General Act of 1978: Provided further, That such amount is designated by the Congress as being for an emergency requirement pursuant to section 251(b)(2)(A)(i) of the Balanced Budget and Emergency Deficit Control Act of 1985. GENERAL PROVISIONS--THIS TITLE Sec. 810. Notwithstanding any other provision of law, funds made available under each heading in this title shall only be used for the purposes specifically described under that heading. Sec. 811. Funds appropriated by this title may be used by the Secretary of the Department of Health and Human Services to appoint, without regard to the provisions of sections 3309 through 3319 of title 5 of the United States Code, candidates needed for positions to perform critical work relating to coronavirus for which-- (1) public notice has been given; and (2) the Secretary has determined that such a public health threat exists. Sec. 812. Funds made available by this title may be used to enter into contracts with individuals for the provision of personal services (as described in section 104 of part 37 of title 48, Code of Federal Regulations (48 CFR 37.104)) to support the prevention of, preparation for, or response to coronavirus, domestically and internationally, subject to prior notification to the Committees on Appropriations of the House of Representatives and the Senate: Provided, That such individuals may not be deemed employees of the United States for the purpose of any law administered by the Office of Personnel Management: Provided further, That the authority made available pursuant to this section shall expire on September 30, 2024. Sec. 813. Not later than 30 days after the date of enactment of this Act, the Secretary of Health and Human Services shall provide a detailed spend plan of anticipated uses of funds made available to the Department of Health and Human Services in this Act, including estimated personnel and administrative costs, to the Committees on Appropriations of the House of Representatives and the Senate: Provided, That such plans shall be updated and submitted to such Committees every 60 days until September 30, 2024: Provided further, That the spend plans shall be accompanied by a listing of each contract obligation incurred that exceeds $5,000,000 which has not previously been reported, including the amount of each such obligation. Sec. 814. Of the funds appropriated by this title under the heading ``Public Health and Social Services Emergency Fund'', $25,000,000 shall be transferred to, and merged with, funds made available under the heading ``Office of the Secretary, Office of Inspector General'', and shall remain available until expended, for oversight of activities supported with funds appropriated to the Department of Health and Human Services in this Act: Provided, That the Inspector General of the Department of Health and Human Services shall consult with the Committees on Appropriations of the House of Representatives and the Senate prior to obligating such funds: Provided further, That the transfer authority provided by this section is in addition to any other transfer authority provided by law. TITLE IX LEGISLATIVE BRANCH SENATE Contingent Expenses of the Senate sergeant at arms and doorkeeper of the senate For an additional amount for ``Sergeant at Arms and Doorkeeper of the Senate'', $6,345,000, to remain available until expended, to prevent, prepare for, and respond to coronavirus, which shall be allocated in accordance with a spend plan submitted to the Committee on Appropriations of the Senate: Provided, That such amount is designated by the Congress as being for an emergency requirement pursuant to section 251(b)(2)(A)(i) of the Balanced Budget and Emergency Deficit Control Act of 1985. HOUSE OF REPRESENTATIVES Allowances and Expenses For an additional amount for ``Allowances and Expenses'', $37,000,000, to remain available until expended, for necessary expenses for Business Continuity and Disaster Recovery, to prevent, prepare for, and respond to coronavirus, to be allocated in accordance with a spend plan submitted to the Committee on Appropriations of the House of Representatives by the Chief Administrative Officer and approved by such Committee: Provided, That such amount is designated by the Congress as being for an emergency requirement pursuant to section 251(b)(2)(A)(i) of the Balanced Budget and Emergency Deficit Control Act of 1985. JOINT ITEMS Office of the Attending Physician For an additional amount for ``Office of the Attending Physician'', $600,000, to remain available until expended, to prevent, prepare for, and respond to coronavirus: Provided, That such amount is designated by the Congress as being for an emergency requirement pursuant to section 251(b)(2)(A)(i) of the Balanced Budget and Emergency Deficit Control Act of 1985. CAPITOL POLICE Salaries (including transfer of funds) For an additional amount for ``Salaries'', $12,000,000, to prevent, prepare for, and respond to coronavirus: Provided, That amounts provided under this heading in this Act may be transferred between Capitol Police ``Salaries'' and ``General Expenses'' for the purposes provided herein without the approval requirement of section 1001 of the Legislative Branch Appropriations Act, 2014 (2 U.S.C 1907a); Provided further, That such amount is designated by the Congress as being for an emergency requirement pursuant to section 251(b)(2)(A)(i) of the Balanced Budget and Emergency Deficit Control Act of 1985. CONGRESSIONAL BUDGET OFFICE Salaries and Expenses For an additional amount for ``Salaries and Expenses'', $1,200,000, to prevent, prepare for, and respond to coronavirus: Provided, That such amount is designated by the Congress as being for an emergency requirement pursuant to section 251(b)(2)(A)(i) of the Balanced Budget and Emergency Deficit Control Act of 1985. ARCHITECT OF THE CAPITOL Capital Construction and Operations For an additional amount for ``Capital Construction and Operations'', $150,000,000, to remain available until expended, to supplement the funding made available to the Architect for the purposes described in title IX of division B of the CARES Act (Public Law 116-136): Provided, That this additional amount also may be used for the purchase and distribution of supplies to respond to coronavirus including, but not limited to, cleaning and sanitation supplies, masks and/or face coverings to Congressional offices, committees, and visitors, including provisions for travel and other necessary work carried out by staff in their Congressional Districts and State Offices, wherever located: Provided further, That such amount is designated by the Congress as being for an emergency requirement pursuant to section 251(b)(2)(A)(i) of the Balanced Budget and Emergency Deficit Control Act of 1985. LIBRARY OF CONGRESS Salaries and Expenses (including transfer of funds) For an additional amount for ``Salaries and Expenses'', $12,000,000, to prevent, prepare for, and respond to coronavirus, including to offset losses resulting from the coronavirus pandemic[[Page H5232]] of amounts collected pursuant to the Act of June 28, 1902 (chapter 1301; 32 Stat. 480; 2 U.S.C 150), for revolving fund activities pursuant to sections 182 and 182a through 182e of title 2, United States Code, sections 708(d) and 1316 of title 17, United States Code, and sections 111(d)(2), 119(b)(3), 803(e), and 1005 of such title, and for reimbursement of the Little Scholars Child Development Center for salaries for employees, as authorized by this title: Provided, That the Library of Congress may transfer amounts appropriated under this heading in this Act to other applicable appropriations of the Library of Congress to prevent, prepare for, and respond to coronavirus: Provided further, That such amount is designated by the Congress as being for an emergency requirement pursuant to section 251(b)(2)(A)(i) of the Balanced Budget and Emergency Deficit Control Act of 1985. GOVERNMENT PUBLISHING OFFICE Government Publishing Office Business Operations Revolving Fund For an additional amount for ``Government Publishing Office Business Operations Revolving Fund'', $7,000,000, to prevent, prepare for, and respond to coronavirus, which shall be for offsetting losses resulting from the coronavirus pandemic of amounts collected pursuant to section 309 of title 44, United States Code: Provided, That funds appropriated under this heading in this Act may be made available to restore amounts, either directly or through reimbursement, for obligations incurred to prevent, prepare for, and respond to coronavirus, domestically or internationally, prior to the date of enactment of this Act: Provided further, That such amount is designated by the Congress as being for an emergency requirement pursuant to section 251(b)(2)(A)(i) of the Balanced Budget and Emergency Deficit Control Act of 1985. GOVERNMENT ACCOUNTABILITY OFFICE Salaries and Expenses For an additional amount for ``Salaries and Expenses'', $88,500,000, to remain available until expended, to prevent, prepare for, and respond to coronavirus, which shall be for audits and investigations and for reimbursement of the Tiny Findings Child Development Center for salaries for employees, as authorized by this title: Provided, That not later than 90 days after the date of enactment of this Act, the Government Accountability Office shall submit to the Committees on Appropriations of the House of Representatives and the Senate a spend plan specifying funding estimates and a timeline for such audits and investigations: Provided further, That such amount is designated by the Congress as being for an emergency requirement pursuant to section 251(b)(2)(A)(i) of the Balanced Budget and Emergency Deficit Control Act of 1985. GENERAL PROVISIONS--THIS TITLE source of funds used for payment of salaries and expenses of senate employee child care center Sec. 901. The Secretary of the Senate shall reimburse the Senate Employee Child Care Center for personnel costs incurred until September 30, 2021, for employees of such Center who have been ordered to cease working due to measures taken in the Capitol complex to combat coronavirus, from amounts in the appropriations account ``Miscellaneous Items'' within the contingent fund of the Senate. Sec. 902. Funds appropriated to the Architect of the Capitol in this Act also may be used to restore amounts, either directly or through reimbursement, for obligations incurred by the Architect to prevent, prepare for, and respond to Coronavirus Disease 2019 (COVID-19) prior to the date of enactment of this Act. Funds used to restore amounts to other Architect of the Capitol accounts shall assume the original period of availability of such accounts.authority of architect of the capitol to make expenditures in response to emergencies Sec. 903. (a) COVERAGE OF COMMUTING EXPENSES.--Section 1305(a)(2) of the Legislative Branch Appropriations Act, 2010 (2 U.S.C 1827(a)(2)) is amended by inserting after ``refreshments'', the following: ``transportation and other related expenses incurred by employees in commuting between their residence and their place of employment''. (b) AUTHORITY TO PROVIDE SUPPLIES AND SERVICES THROUGHOUT FACILITIES AND GROUNDS UNDER THE ARCHITECT OF THE CAPITOL'S CARE.--Section 1305 of the Legislative Branch Appropriations Act, 2010 (2 U.S.C 1827) is further amended by inserting after subsection (a)(2), the following: ``(3) May accept contributions of, and incur obligations and make expenditures for, supplies, products, services, and operational costs necessary to respond to the emergency, which may be provided throughout all facilities and grounds under the care of the Architect of the Capitol wherever located, on a reimbursable or non-reimbursable basis subject to the availability of funds.''. (c) EFFECTIVE DATE.--The amendment made by subsections (a) and (b) shall apply with respect to fiscal year 2020 and each succeeding fiscal year. Sec. 904. Notwithstanding the provisions of section 6304(c) of title 5, United States Code, any annual leave accumulated by an employee of the Government Publishing Office in excess of the limits prescribed in section 6304(a) of title 5, United States Code, remains to the credit of the employee until December 31, 2021. TITLE X MILITARY CONSTRUCTION, VETERANS AFFAIRS, AND RELATED AGENCIES DEPARTMENT OF VETERANS AFFAIRS Veterans Benefits Administration general operating expenses, veterans benefits administration For an additional amount for ``General Operating Expenses, Veterans Benefits Administration'', $338,000,000, to prevent, prepare for, and respond to coronavirus, including the elimination of backlogs that may have occurred: Provided, That amounts provided under this heading in this Act made available for the elimination of backlogs may not be used to increase the number of permanent positions: Provided further, That of the amounts provided under this heading, up to $198,000,000 shall be to improve the Veteran Benefits Administration's education systems, including implementation of changes to chapters 30 through 36 of part III of title 38, United States Code in the Harry W. Colmery Veterans Educational Assistance Act of 2017 (Public Law 115-48), in a bill to authorize the Secretary of Veterans Affairs to treat certain programs of education converted to distance learning by reason of emergencies and health-related situations in the same manner as programs of education pursued at educational institutions, and for other purposes (Public Law 116-128), and in the Student Veteran Coronavirus Response Act of 2020 (Public Law 116-140): Provided further, That such amount is designated by the Congress as being for an emergency requirement pursuant to section 251(b)(2)(A)(i) of the Balanced Budget and Emergency Deficit Control Act of 1985. Veterans Health Administration medical community care For an additional amount for ``Medical Community Care'', $100,000,000, for a one-time emergency payment to existing State Extended Care Facilities for Veterans, to prevent, prepare for, and respond to coronavirus: Provided, That such payments shall be in proportion to each State's share of the total resident capacity in such facilities as of January 4, 2020 where such capacity includes only veterans on whose behalf the Department pays a per diem amount pursuant to 38 United States Code 1741 or 1745: Provided further, That amounts made available to ``Veterans Health Administration-- Medical Services'' in division B of Public Law 116-136, may be transferred to and merged with the Medical Community Care account to be used for the purposes provided under this heading in this Act, and shall be in additional to any other amounts available for such purposes: Provided further, That amounts transferred pursuant to the preceding proviso that were previously designated by the Congress as an emergency requirement pursuant to the Balanced Budget and Emergency Deficit Control Act of 1985 are designated by the Congress as an emergency requirement pursuant to section 251(b)(2)(A)(i) of the Balanced Budget and Emergency Deficit Control Act of 1985: Provided further, That such amount is designated by the Congress as being for an emergency requirement pursuant to section 251(b)(2)(A)(i) of the Balanced Budget and Emergency Deficit Control Act of 1985. National Cemetery Administration For an additional amount for ``National Cemetery Administration'', $26,000,000, to prevent, prepare for, and respond to coronavirus: Provided, That such amount is designated by the Congress as being for an emergency requirement pursuant to section 251(b)(2)(A)(i) of the Balanced Budget and Emergency Deficit Control Act of 1985. Departmental Administration board of veterans appeals For an additional amount for ``Board of Veterans Appeals'', $4,000,000, to prevent, prepare for, and respond to coronavirus: Provided, That such amount is designated by the Congress as being for an emergency requirement pursuant to section 251(b)(2)(A)(i) of the Balanced Budget and Emergency Deficit Control Act of 1985. information technology systems For an additional amount for ``Information Technology Systems'', $45,000,000, to remain available until September 30, 2021, to prevent, prepare for, and respond to coronavirus: Provided, That amounts provided under this heading shall be to improve the Veteran Benefits Administration's education systems, including implementation of changes to chapters 30 through 36 of part III of title 38, United States Code in the Harry W. Colmery Veterans Educational Assistance Act of 2017 (Public Law 115-48), in a bill to authorize the Secretary of Veterans Affairs to treat certain programs of education converted to distance learning by reason of emergencies and health-related situations in the same manner as programs of education pursued at educational institutions, and for other purposes (Public Law 116-128), and in the Student Veteran Coronavirus Response Act of 2020 (Public Law 116-140): Provided further, That such amount is designated by the Congress as being for an emergency requirement pursuant to section 251(b)(2)(A)(i) of the Balanced Budget and Emergency Deficit Control Act of 1985. RELATED AGENCIES Department of Defense--Civil Cemeterial Expenses, Army salaries and expenses For an additional amount for ``Salaries and Expenses'', $2,000,000, to prevent, prepare for, and respond to coronavirus: Provided, That such amount is designated by the Congress as being for an emergency requirement pursuant to section 251(b)(2)(A)(i) of the Balanced Budget and Emergency Deficit Control Act of 1985. American Battle Monuments Commission salaries and expenses For an additional amount for the ``Salaries and Expenses'', $2,000,000, to prevent, prepare for, and respond to coronavirus: Provided, That such amount is designated by the Congress as being for an emergency requirement pursuant to[[Page H5233]] section 251(b)(2)(A)(i) of the Balanced Budget and Emergency Deficit Control Act of 1985. GENERAL PROVISIONS--THIS TITLE (including transfer of funds) Sec. 1001. Title X of division B of the Coronavirus Aid, Relief, and Economic Security Act (Public Law 116-136) is amended under the heading ``Department of Veterans Affairs-- Departmental Administration--Grants for Construction of State Extended Care Facilities'' by striking ``including to modify or alter existing hospital, nursing home, and domiciliary facilities in State homes: Provided,'' and inserting in lieu thereof the following: ``which shall be for modifying or altering existing hospital, nursing home, and domiciliary facilities in State homes: Provided, That the Secretary shall conduct a new competition or competitions to award grants to States using funds provided under this heading in this Act: Provided further, That such grants may be made to reimburse States for the costs of modifications or alterations that have been initiated or completed before an application for a grant under this section is approved by the Secretary: Provided further, That the use of funds provided under this heading in this Act shall not be subject to state matching fund requirement, application requirements, cost thresholds, the priority list, deadlines, award dates under sections 8134 and 8135 of title 38, United States Code, and part 59 of chapter I of title 38, Code of Federal Regulations, and shall not be subject to requirements of section 501(d) of title 38, United States Code: Provided further, That the Secretary may establish and adjust rolling deadlines for applications for such grants and may issue multiple rounds of application periods for the award of such grants under this section: Provided further,'': Provided, That amounts repurposed pursuant to this section that were previously designated by the Congress as an emergency requirement pursuant to the Balanced Budget and Emergency Deficit Control Act of 1985 are designated by the Congress as an emergency requirement pursuant to section 251(b)(2)(A)(i) of the Balanced Budget and Emergency Deficit Control Act of 1985. Sec. 1002. Of the unobligated balances available to the Department of Veterans Affairs from title X of division B of the Coronavirus Aid, Relief, and Economic Security Act (Public Law 116-136) for ``Veterans Health Administration, Medical Services'', up to $100,000,000 may be transferred to ``Departmental Administration, Information Technology Systems'' to prevent, prepare for, and respond to coronavirus, domestically or internationally, for improvements to supply chain systems including the Defense Medical Logistics Standard Support system: Provided, That not more than $50,000,000 may be transferred to development subaccount for the Supply Chain Management project: Provided further, That the transferred funds shall be in addition to any other funds made available for this purpose: Provided further, That the amounts transferred in this section that were previously designated by the Congress as an emergency requirement pursuant to the Balanced Budget and Emergency Deficit Control Act of 1985 are designated by the Congress as an emergency requirement pursuant to section 251(b)(2)(A)(i) of the Balanced Budget and Emergency Deficit Control Act of 1985. TITLE XI DEPARTMENT OF STATE, FOREIGN OPERATIONS, AND RELATED PROGRAMS DEPARTMENT OF STATE Administration of Foreign Affairs diplomatic programs For an additional amount for ``Diplomatic Programs'', $500,000,000, for necessary expenses to prevent, prepare for, and respond to coronavirus, including for evacuation expenses, emergency preparedness, maintaining consular operations, and other operations and maintenance requirements related to the consequences of coronavirus, domestically or internationally, of which $425,000,000 shall be for Consular and Border Security Programs, to remain available until expended, for offsetting losses resulting from the coronavirus pandemic of fees collected and deposited into such account pursuant to section 7081 of Public Law 115-31: Provided, That such amount is designated by the Congress as being for an emergency requirement pursuant to section 251(b)(2)(A)(i) of the Balanced Budget and Emergency Deficit Control Act of 1985. office of inspector general For an additional amount for ``Office of Inspector General'', $4,400,000, for oversight of activities conducted by the Department of State and made available to prevent, prepare for, and respond to coronavirus by this title and by prior acts: Provided, That such amount is designated by the Congress as being for an emergency requirement pursuant to section 251(b)(2)(A)(i) of the Balanced Budget and Emergency Deficit Control Act of 1985. UNITED STATES AGENCY FOR INTERNATIONAL DEVELOPMENT Funds Appropriated to the President operating expenses For an additional amount for ``Operating Expenses'', $50,000,000, to prevent, prepare for, and respond to coronavirus and for other operations and maintenance requirements related to the consequences of coronavirus: Provided, That such amount is designated by the Congress as being for an emergency requirement pursuant to section 251(b)(2)(A)(i) of the Balanced Budget and Emergency Deficit Control Act of 1985. office of inspector general For an additional amount for ``Office of Inspector General'', $3,500,000, for oversight of activities conducted by the United States Agency for International Development and made available to prevent, prepare for, and respond to coronavirus by this title and by prior acts: Provided, That such amount is designated by the Congress as being for an emergency requirement pursuant to section 251(b)(2)(A)(i) of the Balanced Budget and Emergency Deficit Control Act of 1985 BILATERAL ECONOMIC ASSISTANCE Funds Appropriated to the President global health programs For an additional amount for ``Global Health Programs'', $3,690,925,000, for necessary expenses to prevent, prepare for, and respond to coronavirus: Provided, That such funds shall be administered by the Administrator of the United States Agency for International Development: Provided further, That of the funds appropriated under this heading in this title, not less than $150,000,000 shall be transferred to, and merged with, funds made available for the Emergency Reserve Fund established pursuant to section 7058(c)(1) of the Department of State, Foreign Operations, and Related Programs Appropriations Act, 2017 (division J of Public Law 115-31): Provided further, That funds made available pursuant to the preceding proviso shall be made available under the terms and conditions of such section, as amended: Provided further, That funds appropriated by this paragraph in this title shall be made available for a contribution to a multilateral vaccine development partnership to support epidemic preparedness: Provided further, That of the funds appropriated by this paragraph in this title, not less than $3,500,000,000 shall be made available for a United States Contribution to The GAVI Alliance: Provided further, That funds appropriated by this paragraph in this title shall be allocated and allotted within 60 days of the date of enactment of this Act: Provided further, That such amount is designated by the Congress as being for an emergency requirement pursuant to section 251(b)(2)(A)(i) of the Balanced Budget and Emergency Deficit Control Act of 1985. For an additional amount for ``Global Health Programs'', $4,535,925,000, for necessary expenses to prevent, prepare for, and respond to coronavirus: Provided, That such funds shall be administered by the United States Global AIDS Coordinator: Provided further, That not less than $3,500,000,000 shall be made available as a United States contribution to the Global Fund to Fight AIDS, Tuberculosis and Malaria (Global Fund): Provided further, That funds made available to the Global Fund pursuant to the previous proviso shall be made available notwithstanding section 202(d)(4)(A)(i) of the United States Leadership Against HIV/ AIDS, Tuberculosis, and Malaria Act of 2003 (22 U.S.C 7622(d)(4)(A)(i)): Provided further, That funds appropriated under this heading for fiscal years 2020 and 2021 which are designated as being for an emergency requirement pursuant to section 251(b)(2)(A)(i) of the Balanced Budget and Emergency Deficit Control Act of 1985 and made available as a United States contribution to the Global Fund shall not be considered a contribution for the purpose of applying section 202(d)(4)(A)(i): Provided further, That funds appropriated by this paragraph in this title shall be allocated and allotted within 60 days of the date of enactment of this Act: Provided further, That such amount is designated by the Congress as being for an emergency requirement pursuant to section 251(b)(2)(A)(i) of the Balanced Budget and Emergency Deficit Control Act of 1985. development assistance For an additional amount for ``Development Assistance'', $250,000,000, for necessary expenses to prevent, prepare for, and respond to coronavirus, including to address related economic, and stabilization requirements, of which not less than $150,000,000 shall be made available to maintain access to basic education and not less than $45,000,000 shall be to maintain access to not-for-profit institutions of higher education for costs related to the consequences of coronavirus: Provided, That such institutions of higher education shall meet standards equivalent to those required for United States institutional accreditation by a regional accreditation agency recognized by the United States Department of Education: Provided further, That funds made available under this heading in this title shall be allocated and allotted within 60 days of the date of enactment of this Act: Provided further, That such amount is designated by the Congress as being for an emergency requirement pursuant to section 251(b)(2)(A)(i) of the Balanced Budget and Emergency Deficit Control Act of 1985. Independent Agencies inter-american foundation For an additional amount for ``Inter-American Foundation'', $15,000,000, for necessary expenses to prevent, prepare for, and respond to coronavirus, including to address related economic and stabilization requirements: Provided, That funds made available under this heading in this title shall be allocated and allotted within 60 days of the enactment of this Act: Provided further, That such amount is designated by the Congress as being for an emergency requirement pursuant to section 251(b)(2)(A)(i) of the Balanced Budget and Emergency Deficit Control Act of 1985. united states african development foundation For an additional amount for ``United States African Development Foundation'', $15,000,000, for necessary expenses to prevent, prepare for, and respond to coronavirus, including to address related economic and stabilization requirements: Provided, That funds made available under this heading in this title shall be allocated and allotted within 60 days of the enactment of this Act: Provided further, That such amount is designated by the Congress as being for an emergency requirement pursuant to section 251(b)(2)(A)(i) of the Balanced Budget and Emergency Deficit Control Act of 1985.[[Page H5234]] MULTILATERAL ASSISTANCE Funds Appropriated to the President international organizations and programs For an additional amount for ``International Organizations and Programs'', $935,250,000, to remain available until September 30, 2022, for necessary expenses to prevent, prepare for, and respond to coronavirus and to support the United Nations Global Humanitarian Response Plan COVID-19, of which not less than $750,000,000 shall be for the World Food Programme, and not less than $185,250,000 shall be for the United Nations Children's Fund: Provided, That funds made available under this heading in this title shall be allocated and allotted within 60 days of the date of enactment of this Act: Provided further, That such amount is designated by the Congress as being for an emergency requirement pursuant to section 251(b)(2)(A)(i) of the Balanced Budget and Emergency Deficit Control Act of 1985. GENERAL PROVISIONS--THIS TITLE (including transfer of funds) Sec. 1101. The authorities and limitations of section 402 of the Coronavirus Preparedness and Response Supplemental Appropriations Act (division A of Public Law 116-123) shall apply to funds appropriated by this title as follows: (1) Subsections (a), (d), (e), and (f) shall apply to funds under the heading ``Diplomatic Programs''; and (2) Subsections (c), (d), (e), and (f) shall apply to funds under the heading ``Global Health Programs'', and ``Development Assistance''. Sec. 1102. Funds appropriated by this title under the headings ``Diplomatic Programs'', ``Operating Expenses'', ``Global Health Programs'', and ``Development Assistance'' may be used to reimburse such accounts administered by the Department of State and the United States Agency for International Development, for obligations incurred to prevent, prepare for, and respond to coronavirus prior to the date of enactment of this Act. Sec. 1103. The reporting requirements of section 406(b) of the Coronavirus Preparedness and Response Supplemental Appropriations Act, 2020 (division A of Public Law 116-123) shall apply to funds appropriated by this title. Sec. 1104. Section 404 of the Coronavirus Preparedness and Response Supplemental Appropriations Act (division A of Public Law 116-123) shall apply to funds appropriated by this title under the same headings as specified by such section. Sec. 1105. Notwithstanding the limitations in sections 609(i) and 609(j) of the Millennium Challenge Act of 2003 (2211 U.S.C 7708(j), 7715), the Millennium Challenge Corporation may, subject to the availability of funds, extend any compact in effect as of January 29, 2020, for up to one additional year, to account for delays related to coronavirus: Provided, That the Corporation shall notify the Committees on Appropriations and Foreign Relations of the Senate and the Committees on Appropriations and Foreign Affairs of the House of Representatives prior to providing any such extension. Sec. 1106. The Secretary of State and the heads of other Federal agencies may rely upon the authority of section 5924 of title 5, United States Code, without regard to the foreign area limitations referenced therein, to make payments for education allowances to employees who are in the United States on ordered or authorized departure, or for whom travel to a post in a foreign area has been delayed, to prevent, prepare for, or respond to coronavirus: Provided, That the authority under this section shall expire on December 31, 2024. Sec. 1107. The Secretary of State and the heads of other Federal agencies whose employees are authorized to receive payments of monetary amounts and other allowances under section 5523 of title 5, United States Code, may rely upon the authority of that section, without regard to the time limitations referenced therein, to continue such payments in connection with authorized or ordered departures from foreign areas, to prevent, prepare for, and respond to coronavirus: Provided, That the authority under this section shall be available to continue such payments for the period beginning on July 21, 2020, through September 30, 2022, when such authority shall expire. TITLE XII TRANSPORTATION, HOUSING AND URBAN DEVELOPMENT, AND RELATED AGENCIES DEPARTMENT OF TRANSPORTATION Office of the Secretary salaries and expenses For an additional amount for ``Salaries and Expenses'', $20,000,000, to remain available until expended, to prevent, prepare for, and respond to coronavirus, including necessary expenses for operating costs and capital outlays: Provided, That such amounts are in addition to any other amounts made available for this purpose: Provided further, That obligations of amounts under this heading in this Act shall not be subject to the limitation on obligations under the heading ``Office of the Secretary--Working Capital Fund'' in division H of the Further Consolidated Appropriations Act, 2020 (Public Law 116-94): Provided further, That such amount is designated by the Congress as being for an emergency requirement pursuant to section 251(b)(2)(A)(i) of the Balanced Budget and Emergency Deficit Control Act of 1985. essential air service In addition to funds provided to the ``Payments to Air Carriers'' program in Public Law 116-94 to carry out the essential air service program under section 41731 through 41742 of title 49, United States Code, $75,000,000, to be derived from the general fund of the Treasury, and to be made available to the Essential Air Service and Rural Improvement Fund, to prevent, prepare for, and respond to coronavirus: Provided, That such amount is designated by the Congress as being for an emergency requirement pursuant to section 251(b)(2)(A)(i) of the Balanced Budget and Emergency Deficit Control Act of 1985. Federal Aviation Administration operations For an additional amount for ``Operations'', $50,000,000, to be derived from the general fund, for necessary expenses to provide Federal Aviation Administration (FAA) employees with masks or protective face coverings, gloves, and sanitizer and wipes with sufficient alcohol content and to ensure FAA facilities are cleaned, disinfected, and sanitized in accordance with Centers for Disease Control and Prevention guidance: Provided further, That such amount is designated by the Congress as being for an emergency requirement pursuant to section 251(b)(2)(A)(i) of the Balanced Budget and Emergency Deficit Control Act of 1985. grants-in-aid for airports For an additional amount for ``Grants-In-Aid for Airports'', $13,500,000,000, to prevent, prepare for, and respond to coronavirus, to remain available until September 30, 2026: Provided, That amounts made available under this heading in this Act shall be derived from the general fund of the Treasury: Provided further, That funds provided under this heading in this Act shall only be available to sponsors of airports in categories defined in section 47102 of title 49, United States Code: Provided further, That the requirements of chapter 471 of such title, except for project eligibility, shall apply to funds provided for any contract awarded (after the date of enactment of this Act) for airport development and funded under this heading: Provided further, That funds provided under this heading in this Act may not be used for any purpose not directly related to the airport: Provided further, That of the amounts appropriated under this heading in this Act-- (1) Not less than $500,000,000 shall be to pay the local share of eligible costs for which a grant is made under this heading under the Department of Transportation Appropriations Act, 2021: Provided, That any remaining funds after the apportionment under this paragraph (1) shall be distributed as described in paragraph (2) under this heading in this Act: (2) Not less than $12,500,000,000 shall be available for any purpose for which airport revenues may lawfully be used: Provided, That such funds shall be allocated among eligible primary airports (as defined in section 47102(16) of title 49 United States Code) based on each airport's calendar year 2019 enplanements as a percentage of total 2019 enplanements for all eligible primary service airports: Provided further, That sponsors provide relief equaling at least 25 percent of the amount allocated to an airport under this paragraph to on-airport car rental, on-airport parking, and in-terminal airport concessions (as defined in part 23 of title 49, Code of Federal Regulations) in the form of waiving rent, minimum annual guarantees, lease obligations, fees, or penalties, or, at the request of the owner of an in-terminal concession, to provide for a buyout of such concession: Provided further, That the sponsor shall give the highest priority to an owner who qualifies as an small businesses with maximum gross receipts less than $56 million: Provided further, That the Federal share payable of the costs for which a grant is made under this paragraph shall be 100 percent; and (3) Up to $200,000,000 shall be available for general aviation airports and commercial service airports that are not primary airports for any purpose for which airport revenues may lawfully be used, and, which the Secretary shall apportion directly to each eligible airport, as defined in paragraphs (7), (8), and (16) of section 47102 of title 49, United States Code, based on the categories published in the most current National Plan of Integrated Airport Systems, reflecting the percentage of the aggregate published eligible development costs for each such category, and then dividing the allocated funds evenly among the eligible airports in each category, rounding up to the nearest thousand dollars: Provided, That the Federal share payable of the costs for which a grant is made under this paragraph shall be 100 percent: Provided further, That any remaining funds after the apportionment under this paragraph (3) shall be distributed as described in paragraph (2) under this heading in this Act: Provided further, That the matter preceding the first proviso under this heading in title XII of division B of the CARES Act (Public Law 116-136) is amended by striking ``to remain available until expended'' and inserting ``to remain available until September 30, 2025'': Provided further, That amounts made available under this heading in title XII of division B of the CARES Act (Public Law 116-136) shall not be subject to the limitation on obligations in any act making appropriations: Provided further, That any funds under the previous proviso designated as airport grants that are unobligated, recovered by or returned to the Federal Aviation Administration (FAA) within 5 years from the date of enactment of the CARES Act (Public Law 116-36) shall be pooled and redistributed as described in paragraph (2) under this heading in this Act: Provided further, That the FAA may redistribute funds under the previous proviso on more than one occasion: Provided further, That any airport that had been allocated more than four times annual operating expenses under this heading in title XII of division B of the CARES Act (Public Law 116-136) shall not be eligible for funds allocated or redistributed under this Act: Provided further, That the Administrator of the FAA may retain up to 0.1 percent of the funds provided under this heading in this Act to fund the award and oversight by the Administrator of grants made under this heading in this Act: Provided further, That obligations of funds[[Page H5235]] under this heading in this Act shall not be subject to any limitations on obligations provided in any Act making appropriations: Provided further, That all airport sponsors receiving funds under this heading in this Act shall continue to employ, through September 30, 2021, at least 90 percent of the number of individuals employed (after making adjustments for retirements or voluntary employee separations) by each airport as of March 27, 2020: Provided further, That the Secretary may waive the workforce retention requirement in the previous proviso, if the Secretary determines the airport is experiencing economic hardship as a direct result of the requirement, or the requirement reduces aviation safety or security: Provided further, That the workforce retention requirement shall not apply to nonhub airports or nonprimary airports receiving funds under this heading in this Act: Provided further, That amounts repurposed by the provisions under this heading in this Act that were previously designated by the Congress as an emergency requirement pursuant to the Balanced Budget and Emergency Deficit Control Act of 1985 are designated by the Congress as an emergency requirement pursuant to section 251(b)(2)(A)(i) of the Balanced Budget and Emergency Deficit Control Act of 1985: Provided further, That such amount is designated by the Congress as being for an emergency requirement pursuant to section 251(b)(2)(A)(i) of the Balanced Budget and Emergency Deficit Control Act of 1985. Federal Motor Carrier Safety Administration motor carrier safety operations and programs Of prior year unobligated contract authority and liquidating cash provided for Motor Carrier Safety in the Transportation Equity Act for the 21st Century (Public Law 105-178), SAFETEA-LU (Public Law 109-59), or other appropriations or authorization acts, in addition to amounts already appropriated in fiscal year 2020 for ``Motor Carrier Safety Operations and Programs'', $238,500 in additional obligation limitation is provided and repurposed for obligations incurred to support activities to prevent, prepare for, and respond to coronavirus: Provided, That such amount is designated by the Congress as being for an emergency requirement pursuant to section 251(b)(2)(A)(i) of the Balanced Budget and Emergency Deficit Control Act of 1985. Federal Railroad Administration northeast corridor grants to the national railroad passenger corporation (including transfer of funds) For an additional amount for ``Northeast Corridor Grants to the National Railroad Passenger Corporation'', $1,392,085,000, to remain available until expended, to prevent, prepare for, and respond to coronavirus, including to enable the Secretary of Transportation to make or amend existing grants to the National Railroad Passenger Corporation for activities associated with the Northeast Corridor, as authorized by section 11101(a) of the Fixing America's Surface Transportation Act (division A of Public Law 114-94): Provided, That not less than $219,610,000 of the amounts made available under this heading in this Act and the ``National Network Grants to the National Railroad Passenger Corporation'' heading in this Act shall be made available for use by the National Railroad Passenger Corporation in lieu of capital payments from States and commuter rail passenger transportation providers subject to the cost allocation policy developed pursuant to section 24905(c) of title 49, United States Code: Provided further, That, notwithstanding sections 24319(g) and 24905(c)(1)(A)(i) of title 49, United States Code, such use of funds does not constitute cross-subsidization of commuter rail passenger transportation: Provided further, That not more than $91,800,000 of the amounts made available under this heading in this Act shall be made available for use by the National Railroad Passenger Corporation to repay or prepay debt incurred by the National Railroad Passenger Corporation under financing arrangements entered into prior to the enactment of this Act and to pay required reserves, costs, and fees related to such debt, including for loans from the Department of Transportation and loans that would otherwise have been paid from National Railroad Passenger Corporation revenues: Provided further, That the Secretary may retain up to $4,890,000 of the amounts made available under both this heading in this Act and the ``National Network Grants to the National Railroad Passenger Corporation'' heading in this Act to fund the costs of project management and oversight of activities authorized by section 11101(c) of the Fixing America's Surface Transportation Act (division A of Public Law 114-94): Provided further, That $1,000,000 of the amounts made available under both this heading in this Act and the ``National Network Grants to the National Railroad Passenger Corporation'' heading in this Act shall be transferred to ``National Railroad Passenger Corporation-- Office of Inspector General--Salaries and Expenses'' for conducting audits and investigations of projects and activities carried out with amounts made available in this Act and in title XII of division B of the Coronavirus Aid, Relief, and Economic Security Act (Public Law 116-136) under the headings ``Northeast Corridor Grants to the National Railroad Passenger Corporation'' and ``National Network Grants to the National Railroad Passenger Corporation'': Provided further, That amounts made available under this heading in this Act may be transferred to and merged with ``National Network Grants to the National Railroad Passenger Corporation'' to prevent, prepare for, and respond to coronavirus: Provided further, That such amount is designated by the Congress as being for an emergency requirement pursuant to section 251(b)(2)(A)(i) of the Balanced Budget and Emergency Deficit Control Act of 1985. national network grants to the national railroad passenger corporation (including transfer of funds) For an additional amount for ``National Network Grants to the National Railroad Passenger Corporation'', $1,007,915,000, to remain available until expended, to prevent, prepare for, and respond to coronavirus, including to enable the Secretary of Transportation to make or amend existing grants to the National Railroad Passenger Corporation for activities associated with the National Network as authorized by section 11101(b) of the Fixing America's Surface Transportation Act (division A of Public Law 114-94): Provided, That not less than $349,700,000 of the amounts made available under this heading in this Act shall be made available for use by the National Railroad Passenger Corporation to be apportioned toward State payments required by the cost methodology policy adopted pursuant to section 209 of the Passenger Rail Investment and Improvement Act of 2008 (Public Law 110-432): Provided further, That a State-supported route's share of such funding under the preceding proviso shall consist of (1) 7 percent of the costs allocated to the route in fiscal year 2019 under the cost methodology policy adopted pursuant to section 209 of the Passenger Rail Investment and Improvement Act of 2008 (Public Law 110-432), and (2) any remaining amounts under the preceding proviso shall be apportioned to a route in proportion to its passenger revenue and other revenue allocated to a State-supported route in fiscal year 2019 divided by the total passenger revenue and other revenue allocated to all State-supported routes in fiscal year 2019: Provided further, That State-supported routes which terminated service on or before February 1, 2020, shall not be included in the cost and revenue calculations made pursuant to the preceding proviso: Provided further, That amounts made available under this heading in this Act may be transferred to and merged with ``Northeast Corridor Grants to the National Railroad Passenger Corporation'' to prevent, prepare for, and respond to coronavirus: Provided further, That such amount is designated by the Congress as being for an emergency requirement pursuant to section 251(b)(2)(A)(i) of the Balanced Budget and Emergency Deficit Control Act of 1985. Federal Transit Administration transit infrastructure grants For an additional amount for ``Transit Infrastructure Grants'', $32,000,000,000, to remain available until expended, to prevent, prepare for, and respond to coronavirus: Provided, That of the amounts appropriated under this heading in this Act-- (1) $18,500,000,000 shall be for grants to recipients eligible under chapter 53 of title 49, United States Code, and administered as if such funds were provided under section 5307 of title 49, United States Code (apportioned in accordance with section 5336 of such title (other than subsections (h)(1) and (h)(4))), and section 5337 of title 49, United States Code (apportioned in accordance with such section), except that funds apportioned under section 5337 shall be added to funds apportioned under 5307 for administration under 5307: Provided, That the Secretary shall allocate the amounts provided in the preceding proviso under sections 5307 and 5337 of title 49, United States Code, in the same ratio as funds were provided under Public Law 116-94 and shall allocate such amounts not later than 14 days after enactment of this Act: Provided further, That the amounts allocated to any urbanized area from amounts made available under this heading in this Act when combined with the amounts allocated to each such urbanized area from funds appropriated under this heading in title XIII of division B of the CARES Act (Public Law 116-136) may not exceed more than 100 percent of any recipient's 2018 operating costs based on data contained in the National Transit Database: Provided further, That for any urbanized area for which the calculation in the previous proviso exceeds 100 percent of the urbanized area's 2018 operating costs, the Secretary shall distribute funds in excess of such percent to urbanized areas for which the calculation in the previous proviso does not exceed 100 percent in the same proportion as amounts allocated under the first proviso of this paragraph; (2) $2,500,000,000 shall be for grants under section 5309 of title 49, United States Code: Provided, That of the amounts provided under this paragraph-- (A) $1,950,000,000 shall be for grants to recipients that received an allocation under section 5309 of title 49, United States Code, for fiscal year 2019 or fiscal year 2020 as of the date of enactment of this Act: Provided, That the Secretary shall calculate each recipient's non-Capital Investment Grant financial commitment for fiscal years 2019 and 2020 as a percentage of the non-Capital Investment Grant financial commitments of all projects for such fiscal years and shall proportionally allocate such funds within 14 days of enactment of this Act: Provided further, That any recipient with a project open for revenue service for which they received a construction grant agreement are not eligible for funds provided under this paragraph; and (B) $400,000,000 shall be for grants to recipients that receive an allocation of fiscal year 2019 or fiscal year 2020 funds after the date of enactment of this Act under section 5309 of title 49, United States Code: Provided, That such grants shall be allocated to such recipients in proportion to the allocation of fiscal year 2019 or fiscal 2020 funds provided to all projects allocated funding after the date of enactment of this Act; and (C) no more than $150,000,000 for any recipient of a grant under section 5309(h) of title 49, United States Code, that may need additional[[Page H5236]] assistance in completing a project that has received a grant agreement and shall issue a Notice of Funding Opportunity for amounts made available for projects eligible under section 5309(h) of title 49, United States Code, not later than 120 days after the date of enactment of this Act: Provided further, That if amounts remain available after distributing funds under this paragraph, such amounts shall be added to the amounts made available under paragraph (5) under this heading: Provided further, That amounts made available under this paragraph shall not be included in any calculation of the maximum amount of Federal financial assistance for the project under section 5309(k)(2)(C)(ii) or 5309(h)(7) of title 49, United States Code nor should they be subject to provisions in sections 5309(a)(7)(A) or 5309(l)(1)(B)(ii) of such title; (3) $250,000,000 shall be for grants to recipients or subrecipients eligible under section 5310 of title 49, United States Code, and the Secretary of Transportation shall apportion such funds in accordance with such section: Provided, That the Secretary shall allocate such funds in the same ratio as funds were provided in Public Law 116-94 and shall allocate such funds not later than 14 days after the date of enactment of this Act; (4) $750,000,000 shall be for grants to recipients or subrecipients eligible under section 5311 of title 49, United States Code (other than subsection (b)(3) and (c)(1)(A)), and the Secretary of Transportation shall apportion such funds in accordance with such section: Provided, That the Secretary shall allocate these amounts in the same ratio as funds were provided in Public Law 116-94 and shall allocate funds within 14 days of enactment of this Act; and (5) $10,000,000,000 shall be for grants to eligible recipients or subrecipients of funds under chapter 53 of title 49, United States Code, that, as a result of coronavirus, require additional assistance to maintain operations: Provided, That such funds shall be administered as if they were provided under section 5324 of title 49, United States Code: Provided further, That any recipient or subrecipient of funds under chapter 53 of title 49, United States Code, or an intercity bus service provider that has, since October 1, 2018, partnered with a recipient or subrecipient in order to meet the requirements of section 5311(f) of such title shall be eligible to directly apply for funds under this paragraph: Provided further, That entities that have partnered with a recipient or subrecipient in order to meet the requirements of section 5311(f) of such title shall be eligible to receive not more than 7.5 percent of the total funds provided under this paragraph and shall use assistance provided under this paragraph only for workforce retention or the recall or rehire of any laid off, furloughed, or terminated employee associated with the provision of intercity bus service including, but not limited to, service eligible for funding under section 5311(f) of title 49, United States Code: Provided further, That when evaluating applications of intercity bus service assistance, the Secretary shall give priority to preserving national and regional intercity bus networks and the rural services that make meaningful connections to those networks: Provided further, That the Secretary shall issue a Notice of Funding Opportunity not later than 120 days after the date of enactment of this Act that requires applications to be submitted not later than 180 days after the date of enactment of this Act: Provided further, That the Secretary shall make awards not later than 60 days after the application deadline: Provided further, That the Secretary shall require grantees to provide estimates of financial need, data on reduced ridership, and a spending plan for funds: Provided further, That when evaluating applications for assistance to transit agencies, the Secretary shall give priority to agencies in urbanized areas that received less than 100 percent of their 2018 operating expenses from the funds appropriated in paragraph (1) combined with the funds appropriated under this heading in title XII of division B of the CARES Act (Public Law 116-136), and transit agencies with the largest revenue loss as a percentage of the agency's 2018 operating expenses: Provided further, That States may apply on behalf of a recipient, a subrecipient, or a group of recipients or subrecipients: Provided further, That if applications for assistance do not exceed available funds, the Secretary shall reserve the remaining amounts for grantees to prevent, prepare for, and respond to coronavirus and shall accept applications on a rolling basis: Provided further, That if amounts made available under this paragraph remain unobligated on December 31, 2021, such amounts shall be available for any purpose eligible under section 5324 of title 49, United States Code: Provided further, That the Secretary shall not waive the requirements of section 5333 of title 49, United States Code, for funds appropriated under this heading in this Act or for funds previously made available under section 5307 of title 49, United States Code, or sections 5310, 5311, 5337, or 5340 of such title as a result of the coronavirus: Provided further, That the provision of funds under this heading in this Act shall not affect the ability of any other agency of the Government, including the Federal Emergency Management Agency, a State agency, or a local governmental entity, organization, or person, to provide any other funds otherwise authorized by law: Provided further, That notwithstanding subsection (a)(1) or (b) of section 5307 of title 49, United States Code, subsection (a)(1) of section 5324 of such title, or any provision of chapter 53 of title 49, funds provided under this heading in this Act are available for the operating expenses of transit agencies related to the response to a coronavirus public health emergency, including, beginning on January 20, 2020, reimbursement for operating costs to maintain service and lost revenue due to the coronavirus public health emergency, including the purchase of personal protective equipment, and paying the administrative leave of operations or contractor personnel due to reductions in service: Provided further, That to the maximum extent possible, funds made available under this heading in this Act and in title XII of division B of the CARES Act (Public Law 116-136) shall be directed to payroll and public transit, unless the recipient certifies to the Secretary that the recipient has not furloughed any employees: Provided further, That such operating expenses are not required to be included in a transportation improvement program, long-range transportation plan, statewide transportation plan, or a statewide transportation improvement program: Provided further, That grants made under this heading in this Act and in title XII of division B of the CARES Act (Public Law 116-136) to recipients or subrecipients may be used to make payments to contractors providing transit operations service or maintenance of rolling stock, right of way and/or stations at pre-COVID-19 service billing levels in such amounts as existed on February 3, 2020, even if such service was reduced due to the COVID-19 public health emergency: Provided further, That the preceding proviso may only apply if a contractor continuously retains its full and part-time workforce at their previous full or part-time status, and/or, where applicable, beginning on the date that employees of the contractor are able to return to work at their previous full or part-time status that it laid off, furloughed or terminated as a result of the COVID-19 public health emergency, or its effects, under the terms of any applicable collective bargaining agreement: Provided further, That private providers of public transportation may be considered eligible sub-recipients of funding provided under this heading: Provided further, That unless otherwise specified, applicable requirements under chapter 53 of title 49, United States Code, shall apply to funding made available under this heading in this Act, except that the Federal share of the costs for which any grant is made under this heading in this Act shall be, at the option of the recipient, up to 100 percent: Provided further, That the amount made available under this heading in this Act shall be derived from the general fund and shall not be subject to any limitation on obligations for transit programs set forth in any Act: Provided further, That not more than one-half of one percent of the funds for transit infrastructure grants, but not to exceed $125,000,000, provided under this heading in this Act shall be available for administrative expenses and ongoing program management oversight as authorized under sections 5334 and 5338(f)(2) of title 49, United States Code, and shall be in addition to any other appropriations for such purpose: Provided further, That such amount is designated by the Congress as being for an emergency requirement pursuant to section 251(b)(2)(A)(i) of the Balanced Budget and Emergency Deficit Control Act of 1985. Saint Lawrence Seaway Development Corporation operations and maintenance (harbor maintenance trust fund) For necessary expenses to conduct the operations, maintenance, and capital infrastructure activities of the Seaway International Bridge, $1,500,000, to be derived from the Harbor Maintenance Trust Fund pursuant to section 210 of the Water Resources Development Act of 1986 (33 U.S.C 2238), to prevent, prepare for, and respond to coronavirus: Provided, That such amount is designated by the Congress as being for an emergency requirement pursuant to section 251(b)(2)(A)(i) of the Balanced Budget and Emergency Deficit Control Act of 1985. Office of Inspector General salaries and expenses For an additional amount for ``Office of Inspector General'', $5,000,000, to remain available until expended, to prevent, prepare for, and respond to coronavirus: Provided, That the funding made available under this heading in this Act shall be used for conducting audits and investigations of projects and activities carried out by the Department of Transportation to prevent, prepare for, and respond to coronavirus: Provided further, That such amount is designated by the Congress as being for an emergency requirement pursuant to section 251(b)(2)(A)(i) of the Balanced Budget and Emergency Deficit Control Act of 1985. DEPARTMENT OF HOUSING AND URBAN DEVELOPMENT Public and Indian Housing tenant-based rental assistance (including transfer of funds) For an additional amount for ``Tenant-Based Rental Assistance'', $4,000,000,000, to remain available until expended, and to be used under the same authority and conditions as the additional appropriations for fiscal year 2020 under this heading in title XII of division B of the CARES Act (Public Law 116-136), except that any amounts provided for administrative expenses and other expenses of public housing agencies for their section 8 programs, including Mainstream vouchers, under this heading in the CARES Act (Public Law 116-136) and under this heading in this Act shall also be available for Housing Assistance Payments under section 8(o) of the United States Housing Act of 1937 (42 U.S.C 1437f(o)): Provided, That amounts made available under this heading in this Act and under the same heading in title XII of division B of the CARES Act may be used to cover or reimburse allowable costs incurred to prevent, prepare for, and respond to coronavirus regardless of the date on which such costs were incurred: Provided further, That of the amounts made available under this heading in this Act, $500,000,000 shall be available for administrative[[Page H5237]] expenses and other expenses of public housing agencies for their section 8 programs, including Mainstream vouchers: Provided further, That of the amounts made available under this heading in this Act, $2,500,000,000 shall be available for adjustments in the calendar year 2020 or 2021 section 8 renewal funding allocations, including Mainstream vouchers, for public housing agencies that experience a significant increase in voucher per-unit costs due to extraordinary circumstances or that, despite taking reasonable cost savings measures, as determined by the Secretary, would otherwise be required to terminate rental assistance for families as a result of insufficient funding: Provided further, That of the amounts made available under this heading in this Act, $1,000,000,000 shall be used for incremental rental voucher assistance under section 8(o) of the United States Housing Act of 1937 for use by individuals and families who are-- homeless, as defined under section 103(a) of the McKinney- Vento Homeless Assistance Act (42 U.S.C 11302(a)); at risk of homelessness, as defined under section 401(1) of the McKinney-Vento Homeless Assistance Act (42 U.S.C 11360(1)); or fleeing, or attempting to flee, domestic violence, dating violence, sexual assault, or stalking: Provided further, That the Secretary shall allocate amounts made available in the preceding proviso to public housing agencies not later than 60 days after the date of enactment of this Act, according to a formula that considers the ability of the public housing agency to use vouchers promptly and the need of geographical areas based on factors to be determined by the Secretary, such as risk of transmission of coronavirus, high numbers or rates of sheltered and unsheltered homelessness, and economic and housing market conditions: Provided further, That if a public housing authority elects not to administer or does not promptly issue all of its authorized vouchers within a reasonable period of time, the Secretary shall reallocate any unissued vouchers and associated funds to other public housing agencies according to the criteria in the preceding proviso: Provided further, That a public housing agency shall not reissue any vouchers under this heading in this Act for incremental rental voucher assistance when assistance for the family initially assisted is terminated: Provided further, That upon termination of incremental rental voucher assistance under this heading in this Act for one or more families assisted by a public housing agency, the Secretary shall reallocate amounts that are no longer needed by such public housing agency for assistance under this heading in this Act to another public housing agency for the renewal of vouchers previously authorized under this heading in this Act: Provided further, That amounts made available in this paragraph are in addition to any other amounts made available for such purposes: Provided further, That up to 0.5 percent of the amounts made available under this heading in this Act may be transferred, in aggregate, to ``Department of Housing and Urban Development, Program Offices--Public and Indian Housing'' to supplement existing resources for the necessary costs of administering and overseeing the obligation and expenditure of these amounts, to remain available until September 30, 2024: Provided further, That such amount is designated by the Congress as being for an emergency requirement pursuant to section 251(b)(2)(A)(i) of the Balanced Budget and Emergency Deficit Control Act of 1985. public housing operating fund (including transfer of funds) For an additional amount for ``Public Housing Operating Fund'', as authorized by section 9(e) of the United States Housing Act of 1937 (42 U.S.C 1437g(e)), $2,000,000,000, to be used under the same authority and conditions as the additional appropriations for fiscal year 2020 under this heading in title XII of division B of the CARES Act (Public Law 116-136): Provided, That amounts made available under this heading in this Act and under the same heading in title XII of division B of the CARES Act may be used to cover or reimburse allowable costs incurred to prevent, prepare for, and respond to coronavirus regardless of the date on which such costs were incurred: Provided further, That up to 0.5 percent of the amounts made available under this heading in this Act may be transferred, in aggregate, to ``Department of Housing and Urban Development, Program Offices--Public and Indian Housing'' to supplement existing resources for the necessary costs of administering and overseeing the obligation and expenditure of these amounts, to remain available until September 30, 2024: Provided further, That such amount is designated by the Congress as being for an emergency requirement pursuant to section 251(b)(2)(A)(i) of the Balanced Budget and Emergency Deficit Control Act of 1985. native american programs (including transfer of funds) For an additional amount for ``Native American Programs'', $400,000,000, to remain available until September 30, 2024, and to be used under the same authority and conditions as the additional appropriations for fiscal year 2020 under this heading in title XII of division B of the Coronavirus Aid, Relief, and Economic Security Act (Public Law 116-136): Provided, That the amounts made available under this heading in this Act are as follows: (1) Up to $150,000,000 shall be available for the Native American Housing Block Grants program, as authorized under title I of the Native American Housing Assistance and Self- Determination Act of 1996 (25 U.S.C 4111 et seq.); and (2) Not less than $250,000,000 shall be available for grants to Indian tribes under the Indian Community Development Block Grant program under title I of the Housing and Community Development Act of 1974 (42 U.S.C 5306(a)(1)), notwithstanding section 106(a)(1) of such Act, for emergencies that constitute imminent threats to health and safety: Provided further, That amounts made available under paragraph (1) under this heading in title XII of division B of the Coronavirus Aid, Relief, and Economic Security Act (Public Law 116-136) which are allocated to Indian tribes or tribally designated housing entities, and which are not accepted, are voluntarily returned, or otherwise recaptured for any reason, may be used by the Secretary to make awards under paragraph (2) under this heading in title XII of division B of the Coronavirus Aid, Relief, and Economic Security Act (Public Law 116-136), in addition to amounts otherwise available for such purposes: Provided further, That up to one-half of 1 percent of the amounts made available under this heading in this Act may be transferred, in aggregate, to ``Department of Housing and Urban Development, Program Offices--Public and Indian Housing'' for necessary costs of administering and overseeing the obligation and expenditure of such amounts and of amounts made available under this heading in title XII of division B of the Coronavirus Aid, Relief, and Economic Security Act (Public Law 116-136), to remain available until September 30, 2029, in addition to any other amounts made available for such purposes: Provided further, That such amount is designated by the Congress as being for an emergency requirement pursuant to section 251(b)(2)(A)(i) of the Balanced Budget and Emergency Deficit Control Act of 1985. Community Planning and Development housing opportunities for persons with aids (including transfer of funds) For an additional amount for ``Housing Opportunities for Persons with AIDS'', $65,000,000, to be used under the same authority and conditions as the additional appropriations for fiscal year 2020 under this heading in title XII of division B of the CARES Act (Public Law 116-136): Provided, That amounts provided under this heading in this Act that are allocated pursuant to section 854(c)(5) of the AIDS Housing Opportunity Act (42 U.S.C 12901 et seq.) shall remain available until September 30, 2022: Provided further, That not less than $15,000,000 of the amount provided under this heading in this Act shall be allocated pursuant to the formula in section 854 of such Act using the same data elements as utilized pursuant to that same formula in fiscal year 2020: Provided further, That up to 0.5 percent of the amounts made available under this heading in this Act may be transferred to ``Department of Housing and Urban Development--Program Offices--Community Planning and Development'' for necessary costs of administering and overseeing the obligation and expenditure of amounts under this heading in this Act, to remain available until September 30, 2030: Provided further, That such amount is designated by the Congress as being for an emergency requirement pursuant to section 251(b)(2)(A)(i) of the Balanced Budget and Emergency Deficit Control Act of 1985. community development fund (including transfer of funds) For an additional amount for ``Community Development Fund'', $5,000,000,000, to remain available until September 30, 2023, and to be used under the same authority and conditions as the additional appropriations for fiscal year 2020 under this heading in title XII of division B of the CARES Act (Public Law 116-136): Provided, That such amount made available under this heading in this Act shall be distributed pursuant to section 106 of the Housing and Community Development Act of 1974 (42 U.S.C 5306) to grantees that received allocations pursuant to such formula in fiscal year 2020, and that such allocations shall be made within 30 days of enactment of this Act: Provided further, That in administering funds under this heading, an urban county shall consider needs throughout the entire urban county configuration to prevent, prepare for, and respond to coronavirus: Provided further, That up to $100,000,000 of amounts made available under this heading in this Act may be used to make new awards or increase prior awards to existing technical assistance providers: Provided further, That of the amounts made available under this heading in this Act, up to $25,000,000 may be transferred to ``Department of Housing and Urban Development, Program Offices--Community Planning and Development'' for necessary costs of administering and overseeing the obligation and expenditure of amounts under this heading in this Act, to remain available until September 30, 2028: Provided further, That such amount is designated by the Congress as being for an emergency requirement pursuant to section 251(b)(2)(A)(i) of the Balanced Budget and Emergency Deficit Control Act of 1985. homeless assistance grants (including transfer of funds) For an additional amount for ``Homeless Assistance Grants'', $5,000,000,000, to remain available until September 30, 2025, for the Emergency Solutions Grants program as authorized under subtitle B of title IV of the McKinney-Vento Homeless Assistance Act (42 U.S.C 11371 et seq.), as amended, and to be used under the same authority and conditions as the additional appropriations for fiscal year 2020 under this heading in title XII of division B of the CARES Act (Public Law 116-136): Provided, That $3,000,000,000 of the amount made available under this heading in this Act shall be distributed pursuant to 24 CFR 576.3 to grantees that received allocations pursuant to that same formula in fiscal year 2020, and that such allocations shall be made within 30 days of enactment of this Act: Provided further, That, in addition to amounts allocated in the preceding proviso, remaining amounts shall be allocated directly to a State or unit of general local government by[[Page H5238]] the formula specified in the third proviso under this heading in title XII of division B of the CARES Act (Public Law 116- 136): Provided further, That not later than 90 days after the date of enactment of this Act and every 60 days thereafter, the Secretary shall allocate a minimum of an additional $500,000,000, pursuant to the formula referred to in the preceding proviso, based on the best available data: Provided further, That up to 0.5 percent of the amounts made available under this heading in this Act may be transferred to ``Department of Housing and Urban Development--Program Offices--Community Planning and Development'' for necessary costs of administering and overseeing the obligation and expenditure of amounts under this heading in this Act, to remain available until September 30, 2030: Provided further, That funds made available under this heading in this Act and under this heading in title XII of division B of the CARES Act (Public Law 116-136) may be used for eligible activities the Secretary determines to be critical in order to assist survivors of domestic violence, sexual assault, dating violence, and stalking or to assist homeless youth, age 24 and under: Provided further, That a grantee, when contracting with service providers engaged directly in the provision of services to homeless persons served by the program, shall, to the extent practicable, enter into contracts in amounts that cover the actual total program costs and administrative overhead to provide the services contracted: Provided further, That amounts repurposed by this paragraph that were previously designated by the Congress as an emergency requirement pursuant to the Balanced Budget and Emergency Deficit Control Act of 1985 are designated by the Congress as an emergency requirement pursuant to section 251(b)(2)(A)(i) of the Balanced Budget and Emergency Deficit Control Act of 1985: Provided further, That such amount is designated by the Congress as being for an emergency requirement pursuant to section 251(b)(2)(A)(i) of the Balanced Budget and Emergency Deficit Control Act of 1985. emergency rental assistance For activities and assistance authorized in section 201 of division O of this Act (the ``COVID-19 HERO ACT''), $50,000,000,000, to remain available until expended: Provided, That such amount is designated by the Congress as being for an emergency requirement pursuant to section 251(b)(2)(A)(i) of the Balanced Budget and Emergency Deficit Control Act of 1985. Housing Programs project-based rental assistance (including transfer of funds) For an additional amount for ``Project-Based Rental Assistance'', $750,000,000, to remain available until expended, and to be used under the same authority and conditions as the additional appropriations for fiscal year 2020 under this heading in title XII of division B of the CARES Act (Public Law 116-136): Provided, That up to 0.5 percent of the amounts made available under this heading in this Act may be transferred to ``Department of Housing and Urban Development--Program Offices--Office of Housing'' for necessary costs of administering and overseeing the obligation and expenditure of amounts under this heading in this Act, to remain available until September 30, 2030: Provided further, That such amount is designated by the Congress as being for an emergency requirement pursuant to section 251(b)(2)(A)(i) of the Balanced Budget and Emergency Deficit Control Act of 1985. housing for the elderly (including transfer of funds) For an additional amount for ``Housing for the Elderly'', $500,000,000, to remain available until September 30, 2023, and to be used under the same authority and conditions as the additional appropriations for fiscal year 2020 under this heading in title XII of division B of the CARES Act (Public Law 116-136): Provided, That notwithstanding the first proviso under this heading in the CARES Act, $300,000,000 of the amount made available under this heading in this Act shall be for one-time grants for service coordinators, as authorized under section 676 of the Housing and Community Development Act of 1992 (42 U.S.C 13632), and the continuation of existing congregate service grants for residents of assisted housing projects: Provided further, That up to 0.5 percent of the amounts made available under this heading in this Act may be transferred to ``Department of Housing and Urban Development--Program Offices--Office of Housing'' for necessary costs of administering and overseeing the obligation and expenditure of amounts under this heading in this Act, to remain available until September 30, 2030: Provided further, That such amount is designated by the Congress as being for an emergency requirement pursuant to section 251(b)(2)(A)(i) of the Balanced Budget and Emergency Deficit Control Act of 1985. housing for persons with disabilities (including transfer of funds) For an additional amount for ``Housing for Persons with Disabilities'', $45,000,000, to remain available until September 30, 2023, and to be used under the same authority and conditions as the additional appropriations for fiscal year 2020 under this heading in title XII of division B of the CARES Act (Public Law 116-136): Provided, That up to 0.5 percent of the amounts made available under this heading in this Act may be transferred to ``Department of Housing and Urban Development--Program Offices--Office of Housing'' for necessary costs of administering and overseeing the obligation and expenditure of amounts under this heading in this Act, to remain available until September 30, 2030: Provided further, That such amount is designated by the Congress as being for an emergency requirement pursuant to section 251(b)(2)(A)(i) of the Balanced Budget and Emergency Deficit Control Act of 1985. Fair Housing and Equal Opportunity fair housing activities (including transfer of funds) For an additional amount for ``Fair Housing Activities'', $14,000,000, to remain available until September 30, 2022, and to be used under the same authority and conditions as the additional appropriations for fiscal year 2020 under this heading in title XII of division B of the CARES Act (Public Law 116-136): Provided, That of the funds made available under this heading in this Act, $4,000,000 shall be for Fair Housing Organization Initiative grants through the Fair Housing Initiatives Program (FHIP), made available to existing grantees, which may be used for fair housing activities and for technology and equipment needs to deliver services through use of the Internet or other electronic or virtual means in response to the public health emergency related to the Coronavirus Disease 2019 (COVID-19) pandemic: Provided further, That of the funds made available under this heading in this Act, $10,000,000 shall be for FHIP Education and Outreach grants made available to previously-funded national media grantees and State and local education and outreach grantees, to educate the public and the housing industry about fair housing rights and responsibilities during the COVID-19 pandemic: Provided further, That such grants in the preceding proviso shall be divided evenly between the national media campaign and education and outreach activities: Provided further, That up to 0.5 percent of the amounts made available under this heading in this Act may be transferred to ``Department of Housing and Urban Development--Program Offices--Fair Housing and Equal Opportunity'' for necessary costs of administering and overseeing the obligation and expenditure of amounts under this heading in this Act, to remain available until September 30, 2030: Provided further, That such amount is designated by the Congress as being for an emergency requirement pursuant to section 251(b)(2)(A)(i) of the Balanced Budget and Emergency Deficit Control Act of 1985. Office of Inspector General For an additional amount for ``Office of Inspector General'', $5,000,000, to remain available until expended, to prevent, prepare for, and respond to coronavirus: Provided, That the funding made available under this heading in this Act shall be used for conducting audits and investigations of projects and activities carried by the Department of Housing and Urban Development to prevent, prepare for, and respond to coronavirus: Provided further, That such amount is designated by the Congress as being for an emergency requirement pursuant to section 251(b)(2)(A)(i) of the Balanced Budget and Emergency Deficit Control Act of 1985. RELATED AGENCY Neighborhood Reinvestment Corporation payment to the neighborhood reinvestment corporation For an additional amount for ``Payment to the Neighborhood Reinvestment Corporation'', $100,000,000, to remain available until expended, to the Neighborhood Reinvestment Corporation (``NRC'') for housing counseling for households threatened with housing instability due to the economic circumstances caused by the COVID-19 pandemic, under the following terms and conditions: (1) The NRC shall make grants to counseling intermediaries approved by the Department of Housing and Urban Development (``HUD'') to provide housing counseling assistance to help prevent and respond to the displacement of residents due to eviction, default of mortgages, or foreclosure of mortgages (``Housing Counseling Assistance''). State Housing Finance Agencies may also be eligible to receive grants where they meet all the requirements under this heading. NRC may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grants may to HUD-approved counseling intermediaries and State Housing Finance Agencies based on their ability to serve the most vulnerable communities, based on an analysis by the NRC of which areas are most impacted by the economic circumstances caused by the COVID-19 pandemic. (2) Housing Counseling Assistance shall be made available to consumers facing housing instability (``Housing Counseling Clients''). Housing Counseling Clients will be provided such assistance that shall consist of activities that are likely to prevent evictions or foreclosures, and result in the long- term affordability of the housing unit retained pursuant to such activity or another positive outcome for the Housing Counseling Client. No funds made available under this heading may be provided directly to lenders, to landlords, or to Housing Counseling Clients to discharge outstanding rent or mortgage balances or for any other direct debt reduction payments. (3) Not less than 40 percent of grant funds made available under this heading shall be provided to counseling organizations that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Housing Counseling Assistance to minority and low-income homeowners, renters, individuals experiencing homelessness, and individuals at risk of homelessness or provide such services in neighborhoods with high concentrations of minority and low-income homeowners, renters, individuals experiencing homelessness, and individuals at risk of homelessness. (4) The delivery of Housing Counseling Assistance as provided under this heading shall involve a reasonable analysis of the Housing Counseling Client's financial situation, resources available to the Housing Counseling Client, and advice on applicable laws or rules regarding eviction protections, mortgage forbearance, or foreclosure protection. (5) NRC may provide up to 15 percent of the Housing Counseling Assistance grant funds[[Page H5239]] under this heading to its own charter members with expertise in housing counseling, subject to a certification by the NRC that the procedures for selection do not consist of any procedures or activities that could be construed as an unacceptable conflict of interest or have the appearance of impropriety. (6) The HUD-approved counseling intermediaries and State Housing Finance Agencies receiving funds under this heading shall have demonstrated experience in housing counseling (including foreclosure counseling, rental counseling, homelessness, and/or financial counseling) and outreach. NRC may use other criteria to demonstrate capacity, particularly in underserved areas. (7) Of the total amount made available under this heading, up to 4 percent of the amounts made available under this heading in this Act may be made available to support non- grant costs associated with the Housing Counseling Assistance grants program, including training, administrative costs, grant compliance, and evaluation. (8) The NRC shall build the relevant capacities of HUD- approved counseling intermediaries and State Housing Finance Agencies through a comprehensive training program of NRC training courses, except that private financial institutions that participate in NRC training shall pay market rates for such training. (9) Housing Counseling Assistance grants may include a budget for outreach, advertising, technology, reporting, training, sub-grantee oversight, and other program-related support as determined by the NRC. (10) The NRC shall report annually to the Committees on Appropriations of the House of Representatives and the Senate as well as the Senate Banking Committee and House Financial Services Committee on its efforts to mitigate housing instability caused by the COVID-19 pandemic. Provided, That such amount is designated by the Congress as being for an emergency requirement pursuant to section 251(b)(2)(A)(i) of the Balanced Budget and Emergency Deficit Control Act of 1985. GENERAL PROVISIONS--THIS TITLE Sec. 1201. The provision under the heading ``Office of the Inspector General--Salaries and Expenses'' in title XII of division B of the Coronavirus Aid, Relief, and Economic Security Act (Public Law 116-136) is amended by striking ``with funds made available in this Act to'' and inserting ``by'': Provided, That the amounts repurposed in this section that were previously designated by the Congress as an emergency requirement pursuant to the Balanced Budget and Emergency Deficit Control Act of 1985 are designated by the Congress as an emergency requirement pursuant to section 251(b)(2)(A)(i) of the Balanced Budget and Emergency Deficit Control Act of 1985. Sec. 1202. Amounts made available under the headings ``Project-Based Rental Assistance'', ``Housing for the Elderly'' and ``Housing for Persons With Disabilities'' in title XII of division B of the CARES Act (Public Law 116-136) and under such headings in this title of this Act may be used, notwithstanding any other provision of law, to provide additional funds to maintain operations for such housing, for providing supportive services, and for taking other necessary actions to prevent, prepare for, and respond to coronavirus, including to actions to self-isolate, quarantine, or to provide other coronavirus infection control services as recommended by the Centers for Disease Control and Prevention, including providing relocation services for residents of such housing to provide lodging at hotels, motels, or other locations: Provided, That the amounts repurposed pursuant to this section that were previously designated by the Congress as an emergency requirement pursuant to the Balanced Budget and Emergency Deficit Control Act of 1985 are designated by the Congress as an emergency requirement pursuant to section 251(b)(2)(A)(i) of the Balanced Budget and Emergency Deficit Control Act of 1985. Sec. 1203. Amounts made available in this Act under the headings ``Northeast Corridor Grants to the National Railroad Passenger Corporation'' and ``National Network Grants to the National Railroad Passenger Corporation'' shall be used under the same conditions as section 22002 of title XII of division B of the Coronavirus Aid, Relief, and Economic Security Act (Public Law 116-136): Provided, That the amounts made available in this Act under such headings shall be used by the National Railroad Passenger Corporation to prevent employee furloughs as a result of efforts to prevent, prepare for, and respond to coronavirus: Provided further, That none of the funds made available in this Act under such headings may be used by the National Railroad Passenger Corporation to reduce the frequency of rail service on any long-distance route (as defined in section 24102 of title 49, United States Code) below frequencies for such routes in fiscal year 2019, except in an emergency or during maintenance or construction outages impacting such routes: Provided further, That the coronavirus shall not qualify as an emergency in the preceding proviso. Sec. 1204. For fiscal year 2021, in addition to payments made pursuant to 53106 of title 46, United States Code, the Secretary of Transportation shall pay to the contractor for an operating agreement entered into pursuant to chapter 531 of title 46, United States Code, for each vessel that is covered by such operating agreement as of the date of enactment of this Act, an amount equal to $500,000: Provided, That payments authorized by this section shall be paid not later than 60 days after the date of enactment of this Act: Provided further, That any unobligated balances remaining from the amounts made available for payments under the heading ``Maritime Administration--Maritime Security Program'' in any prior Act may be used for such payments. Sec. 1205. During the duration of the national emergency declared by the President concerning the novel coronavirus disease (COVID-19), the Secretary may extend the time period referenced in 23 U.S.C 120(e)(1) to account for delays in access, construction, repair or other similar issues. TITLE XIII GENERAL PROVISIONS--THIS DIVISION Sec. 1301. Not later than 30 days after the date of enactment of this Act, the head of each executive agency that receives funding in any division of this Act, or that received funding in the Coronavirus Preparedness and Response Supplemental Appropriations Act, 2020 (division A of Public Law 116-123), the Second Coronavirus Preparedness and Response Supplemental Appropriations Act, 2020 (division A of Public Law 116-127), the CARES Act (Public Law 116-136), or the Paycheck Protection Program and Health Care Enhancement Act (Public Law 116-139) shall provide a report detailing the anticipated uses of all such funding to the Committees on Appropriations of the House of Representatives and the Senate: Provided, That each report shall include estimated personnel and administrative costs, as well as the total amount of funding apportioned, allotted, obligated, and expended, to date: Provided further, That each such report shall be updated and submitted to such Committees every 60 days until all funds are expended or expire: Provided further, That reports submitted pursuant to this section shall satisfy the requirements of section 1701 of division A of Public Law 116-127. Sec. 1302. Each amount appropriated or made available by this Act is in addition to amounts otherwise appropriated for the fiscal year involved. Sec. 1303. No part of any appropriation contained in this Act shall remain available for obligation beyond the current fiscal year unless expressly so provided herein. Sec. 1304. Unless otherwise provided for by this Act, the additional amounts appropriated by this Act to appropriations accounts shall be available under the authorities and conditions applicable to such appropriations accounts for fiscal year 2021. Sec. 1305. Each amount designated in this Act by the Congress as being for an emergency requirement pursuant to section 251(b)(2)(A)(i) of the Balanced Budget and Emergency Deficit Control Act of 1985 shall be available (or rescinded or transferred, if applicable) only if the President subsequently so designates all such amounts and transmits such designations to the Congress. Sec. 1306. (a) Statutory PAYGO Emergency Designation.--The amounts provided under division B and each succeeding division are designated as an emergency requirement pursuant to section 4(g) of the Statutory Pay-As-You-Go Act of 2010 (2 U.S.C 933(g)), and the budgetary effects shall not be entered on either PAYGO scorecard maintained pursuant to section 4(d) of such Act. (b) Senate PAYGO Emergency Designation.--In the Senate, division B and each succeeding division are designated as an emergency requirement pursuant to section 4112(a) of H. Con. Res. 71 (115th Congress), the concurrent resolution on the budget for fiscal year 2018. (c) Classification of Budgetary Effects.--Notwithstanding Rule 3 of the Budget Scorekeeping Guidelines set forth in the joint explanatory statement of the committee of conference accompanying Conference Report 105-217 and section 250(c)(8) of the Balanced Budget and Emergency Deficit Control Act of 1985, the budgetary effects of division B and each succeeding division-- (1) shall not be estimated for purposes of section 251 of such Act; (2) shall not be estimated for purposes of paragraph (4)(C) of section 3 of the Statutory Pay As-You-Go Act of 2010 as being included in an appropriation Act; and (3) shall be treated as if they were contained in a PAYGO Act, as defined by section 3(7) of the Statutory Pay-As-You- Go Act of 2010 (2 U.S.C 932(7)). Sec. 1307. (a) Any contract or agreement entered into by an agency with a State or local government or any other non- Federal entity for the purposes of providing covered assistance, including any information and documents related to the performance of and compliance with such contract or agreement, shall be-- (1) deemed an agency record for purposes of section 552(f)(2) of title 5, United States Code; and (2) subject to section 552 of title 5, United States Code (commonly known as the ``Freedom of Information Act''). (b) In this section-- (1) the term ``agency'' has the meaning given the term in section 551 of title 5, United States Code; and (2) the term ``covered assistance''-- (A) means any assistance provided by an agency in accordance with an Act or amendments made by an Act to provide aid, assistance, or funding related to the outbreak of COVID-19 that is enacted before, on, or after the date of enactment of this Act; and (B) includes any such assistance made available by an agency under-- (i) any division of this Act; (ii) the Paycheck Protection Program and Health Care Enhancement Act (Public Law 116-139), or an amendment made by that Act; (iii) the CARES Act (Public Law 116-136), or an amendment made by that Act; (iv) the Families First Coronavirus Response Act (Public Law 116-127), or an amendment made by that Act; or (v) the Coronavirus Preparedness and Response Supplemental Appropriations Act, 2020[[Page H5240]] (Public Law 116-123), or an amendment made by that Act. Sec. 1308. (a) Notwithstanding any other provision of law and in a manner consistent with other provisions in any division of this Act, all laborers and mechanics employed by contractors and subcontractors on projects funded directly by or assisted in whole or in part by and through the Federal Government pursuant to any division of this Act shall be paid wages at rates not less than those prevailing on projects of a character similar in the locality as determined by the Secretary of Labor in accordance with subchapter IV of chapter 31 of title 40, United States Code. With respect to the labor standards specified in this section, the Secretary of Labor shall have the authority and functions set forth in Reorganization Plan Numbered 14 of 1950 (64 Stat. 1267; 5 U.S.C App.) and section 3145 of title 40, United States Code. (b) The amounts provided by this section are designated by the Congress as being for an emergency requirement pursuant to section 251(b)(2)(A)(i) of the Balanced Budget and Emergency Deficit Control Act of 1985. This division may be cited as the ``Coronavirus Recovery Supplemental Appropriations Act, 2021''. DIVISION B--PROVIDING RELIEF TO STUDENTS, INSTITUTIONS OF HIGHER EDUCATION, LOCAL EDUCATIONAL AGENCIES, AND STATE VOCATIONAL REHABILITATION AGENCIES SEC. 100. SHORT TITLE. This division may be cited as the ``Pandemic Education Response Act''. TITLE I--HIGHER EDUCATION PROVISIONS SEC. 101. DEFINITIONS. In this title: (1) Award year.--The term ``award year'' has the meaning given the term in section 481(a) of the Higher Education Act of 1965 (20 U.S.C 1088(a)). (2) Authorizing committees.--The term ``authorizing committees'' has the meaning given the term in section 103 of the Higher Education Act of 1965 (20 U.S.C 1003). (3) FAFSA.--The term ``FAFSA'' means an application under section 483 of the Higher Education Act of 1965 (20 U.S.C 1090) for Federal student financial aid. (4) Institution of higher education.--The term ``institution of higher education'' has the meaning given the term in section 102 of the Higher Education Act of 1965 (20 U.S.C 1002). (5) Qualifying emergency.--The term ``qualifying emergency'' has the meaning given the term in section 3502 of the CARES Act (Public Law 116-136), as amended by this Act. (6) Qualifying emergency period.--The term ``qualifying emergency period'' means the period-- (A) beginning on the first day of a qualifying emergency; and (B) ending on the later of the date on which the qualifying emergency expires or June 30, 2021. (7) Secretary.--The term ``Secretary'' means the Secretary of Education. Subtitle A--Cares Act Amendments SEC. 111. APPLICATION OF CAMPUS-BASED AID WAIVERS. (a) Application.--Section 3503 of the CARES Act is amended-- (1) in subsection (a)-- (A) by inserting ``or for any other award year that includes any portion of a qualifying emergency period,'' after ``2020-2021,''; and (B) by inserting ``and a nonprofit organization providing employment under section 443(b)(5) of such Act'' after ``waive the requirement that a participating institution of higher education''; and (2) in subsection (b), by striking ``during a period of a qualifying emergency'' and inserting ``during any award year that includes any portion of a qualifying emergency period''. (b) Effective Date.--The amendments made by subsection (a) shall take effect as if included in the enactment of the CARES Act (Public Law 116-136). SEC. 112. SUPPLEMENTAL EDUCATIONAL OPPORTUNITY GRANTS FOR EMERGENCY AID. (a) Use and Treatment.--Section 3504 of the CARES Act (Public Law 116-136) is amended-- (1) in subsection (a), by inserting ``that includes any portion of a qualifying emergency period'' after ``for a fiscal year''; and (2) by striking subsection (c). (b) Effective Date.--The amendments made by subsection (a) shall take effect as if included in the enactment of the CARES Act (Public Law 116-136). SEC. 113. EXTENSION OF FEDERAL WORK-STUDY DURING A QUALIFYING EMERGENCY. (a) Federal Work-study During a Qualifying Emergency.-- Section 3505 of the CARES Act (Public Law 116-136) is amended-- (1) in subsection (a)-- (A) in the matter preceding paragraph (1)-- (i) by striking ``In the event of a qualifying emergency'' and inserting ``During a qualifying emergency period''; and (ii) by striking ``(not to'' and all that follows through the semicolon and inserting ``in which affected students are unable to fulfill the students' work-study obligation due to such qualifying emergency, as follows:''; (B) in paragraph (1), by striking ``as a one time grant'' and inserting ``as a one-time grant in each payment period the student is awarded work-study''; and (C) in paragraph (2), by striking ``or was not completing the work obligation necessary to receive work study funds under such part prior to the occurrence of the qualifying emergency''; and (2) in subsection (b)-- (A) in paragraph (1)-- (i) by striking ``for the academic year during which a qualifying emergency occurred;'' and inserting ``for an academic year that includes any portion of a qualifying emergency period; and''; and (B) by striking paragraph (2) and redesignating paragraph (3) as paragraph (2).''. (b) Effective Date.--The amendments made by subsection (a) shall take effect as if included in the enactment of the CARES Act (Public Law 116-136). SEC. 114. SERVICE OBLIGATIONS FOR TEACHERS AND OTHER PROFESSIONALS. (a) Amendment.--Section 3519 of the CARES Act (Public Law 116-136) is amended-- (1) in the section heading, by inserting ``AND OTHER PROFESSIONALS'' after ``TEACHERS''; and (2) by adding at the end the following: ``(c) Federal Perkins Loans.--Notwithstanding section 465 of the Higher Education Act of 1965 (20 U.S.C 1087ee), the Secretary shall waive the requirements of such section in regard to full-time service and shall consider an incomplete year of service of a borrower as fulfilling the requirement for a complete year of service under such section, if the service was interrupted due to a qualifying emergency.''. (b) Effective Date.--The amendments made by subsection (a) shall take effect as if included in the enactment of the CARES Act (Public Law 116-136). SEC. 115. CONTINUING EDUCATION AT AFFECTED FOREIGN INSTITUTIONS. (a) In General.--Section 3510 of the CARES Act (20 U.S.C 1001 note) is amended-- (1) in subsection (a), by striking ``for the duration of such emergency'' and all that follows through the period at the end and inserting ``for purposes of title IV of the Higher Education Act of 1965 (20 U.S.C 1070 et seq.) until the end of the covered period applicable to the institution.''; (2) in subsection (b), by striking ``for the duration of the qualifying emergency and the following payment period for purposes of title IV of the Higher Education Act of 1965 (20 U.S.C 1070 et seq.).'' and inserting ``until the end of the covered period applicable to the institution.''; (3) in subsection (c), by striking ``for the duration of the qualifying emergency and the following payment period,'' and inserting ``until all covered periods for foreign institutions carrying out a distance education program authorized under this section have ended,''; (4) in subsection (d)-- (A) in paragraph (1)-- (i) by striking ``for the duration of a qualifying emergency and the following payment period,'' and inserting ``until the end of the covered period applicable to a foreign institution,''; and (ii) by striking ``allow a foreign institution'' and inserting ``allow the foreign institution''; (B) in each of subparagraphs (A) and (B) of paragraph (2), by striking ``subsection (a)'' and inserting ``paragraph (1)''; (C) in paragraph (3)(B), by striking ``30 days'' and inserting ``10 days''; and (D) in paragraph (4)-- (i) by striking ``for the duration of the qualifying emergency and the following payment period,'' and inserting ``until all covered periods for foreign institutions that entered into written arrangements under paragraph (1) have ended,''; and (ii) by striking ``identifies each foreign institution that entered into a written arrangement under subsection (a).'' and inserting the following: ``identifies, for each such foreign institution-- ``(A) the name of the foreign institution; ``(B) the name of the institution of higher education located in the United States that has entered into a written arrangement with such foreign institution; and ``(C) information regarding the nature of such written arrangement, including which coursework or program requirements are accomplished at each respective institution.''; and (5) by adding at the end the following: ``(e) Definition of Covered Period.-- ``(1) In general.--In this section, the term `covered period', when used with respect to a foreign institution of higher education, means the period-- ``(A) beginning on the first day of-- ``(i) a qualifying emergency; or ``(ii) a public health emergency, major disaster or emergency, or national emergency declared by the applicable government authorities in the country in which the foreign institution is located; and ``(B) ending on the later of-- ``(i) subject to paragraph (2), the last day of the payment period, for purposes of title IV of the Higher Education Act of 1965 (20 U.S.C 1070 et seq.), following the end of any qualifying emergency or any emergency or disaster described in subparagraph (A)(ii) applicable to the foreign institution; or ``(ii) June 30, 2022. ``(2) Special rule for certain payment periods.--For purposes of subparagraph (B)(i), if the following payment period for an award year ends before June 30 of such award year, the covered period shall be extended until June 30 of such award year.''. (b) Effective Date.--The amendments made by subsection (a) shall take effect as if included in the enactment of the CARES Act (Public Law 116-136). SEC. 116. FUNDING FOR HBCU CAPITAL FINANCING; ENDOWMENT CHALLENGE GRANTS. (a) Funding for HBCU Capital Financing.-- (1) Amendments.--Section 3512 of division A of the Coronavirus Aid, Relief, and Economic Security Act (20 U.S.C 1001 note) is amended-- (A) in subsection (a)--[[Page H5241]] (i) in paragraph (1), by striking ``may'' and inserting ``shall''; and (ii) in paragraph (2)-- (I) in subparagraph (A), by striking ``or interest'' and inserting ``or interest, or any applicable fees or required funds,''; and (II) in subparagraph (B)-- (aa) by striking ``payments'' and inserting ``payments, and any payments of applicable fees and required funds,''; and (bb) by striking the period and inserting ``; and''; and (III) by adding at the end the following: ``(C) the institution may pay, without penalty, any periodic installment of principal or interest required under the loan agreement for such loan.''; and (B) in subsection (d), by striking ``$62,000,000'' and inserting ``such sums as may be necessary''. (2) Effective date.--The amendments made by this subsection shall take effect as if enacted as part of the Coronavirus Aid, Relief, and Economic Security Act (Public Law 116-136). (b) Endowment Challenge Grants.--For the duration of a qualifying emergency (as defined in section 3502 of the Coronavirus Aid, Relief, and Economic Security Act (20 U.S.C 1001 note)), notwithstanding the provisions of subsections (b)(3), (c)(3)(B), and (d) of section 331 of the Higher Education Act of 1965 (20 U.S.C 1065) applicable during the grant period for an endowment challenge grant awarded to an institution under such section 331 (20 U.S.C 1065), the institution may use the endowment fund corpus plus any endowment fund income-- (1) for any educational purpose; or (2) to defray any expenses necessary to the operation of the institution, including expenses of operations and maintenance, administration, academic and support personnel, construction and renovation, community and student services programs, and technical assistance. SEC. 117. WAIVER AUTHORITY FOR INSTITUTIONAL AID. (a) In General.--Section 3517(a)(1)(D) of the CARES Act (Public Law 116-136) is amended by striking ``(b), (c), and (g)'' and inserting ``(b) and (c)''. (b) Effective Date.--The amendment made by subsection (a) shall take effect as if included in the enactment of the CARES Act (Public Law 116-136). SEC. 118. SCOPE OF MODIFICATIONS TO REQUIRED AND ALLOWABLE USES. (a) Amendment to Include Minority Science and Engineering Improvement Program.--Subsection (a) of section 3518 of the CARES Act (Public Law 116-136) is amended-- (1) by striking ``part A or B of title III,'' and inserting ``part A, part B, or subpart 1 of part E of title III,''; and (2) by inserting ``1067 et seq.;'' after ``1060 et seq.;''. (b) Amendment to Matching Requirement Modifications.-- Subsection (b) of section 3518 of the CARES Act (Public Law 116-136) is amended-- (1) by striking ``Notwithstanding'' and inserting the following: ``(1) In general.--Notwithstanding''; (2) in paragraph (1), as so designated by this subsection-- (A) by striking ``is authorized to'' and inserting ``shall''; and (B) by striking ``share'' and inserting ``share, non- Federal share,''; and (3) by adding at the end the following new paragraph: ``(2) Waiver of gear up matching requirement.-- ``(A) In general.--Notwithstanding section 404C(b) of the Higher Education Act of 1965 (20 U.S.C 1070a-23(b)), the Secretary shall waive, for the duration of the period described in subparagraph (B), any requirement for an eligible entity (as defined in section 404A(c) (20 U.S.C 1070a-21(c))) to provide a percentage of the cost of the program authorized under chapter 2 of subpart 2 of part A of title IV of the Higher Education Act of 1965 (20 U.S.C 1070a-21 et seq.) from State, local, institutional, or private funds. ``(B) Description of period.--The period described in this subparagraph is the period beginning on the first day of a qualifying emergency and ending on September 30 of the fiscal year following the end of the qualifying emergency.''. (c) Amendment to Clarify Scope of Authority.--Section 3518 of the CARES Act (Public Law 116-136) is further amended by adding at the end the following new subsection: ``(d) Scope of Authority.--Notwithstanding subsection (a), the Secretary may not modify the required or allowable uses of funds for grants awarded under chapter I or II of subpart 2 of part A of title IV of the Higher Education Act of 1965 (20 U.S.C 1070a-11 et seq.; 1070a-21 et seq.), in a manner that deviates from the overall purpose of the grant program, as provided in the general authorization, findings, or purpose of the grant program under the applicable statutory provision cited in such chapter.''. (d) Effective Date.--The amendments made by this section shall take effect as if included in the enactment of the CARES Act (Public Law 116-136). Subtitle B--Financial Aid Access SEC. 121. EMERGENCY FINANCIAL AID GRANTS EXCLUDED FROM NEED ANALYSIS. (a) Treatment of Emergency Financial Aid Grants for Need Analysis.--Notwithstanding any provision of the Higher Education Act of 1965 (20 U.S.C 1001 et seq.), emergency financial aid grants-- (1) shall not be included as income or assets (including untaxed income and benefits under section 480(b) of the Higher Education Act of 1965 (20 U.S.C 1807vv(b))) in the computation of expected family contribution for any program funded in whole or in part under the Higher Education Act of 1965 (20 U.S.C 1001 et seq.); and (2) shall not be treated as estimated financial assistance for the purposes of section 471 or section 480(j) of the Higher Education Act of 1965 (20 U.S.C 1087kk; 1087vv(j)). (b) Definition.--In this section, the term ``emergency financial aid grant'' means-- (1) an emergency financial aid grant awarded by an institution of higher education under section 3504 of the CARES Act (Public Law 116-136); (2) an emergency financial aid grant from an institution of higher education made with funds made available under section 18004 of the CARES Act (Public Law 116-136); and (3) any other emergency financial aid grant to a student from a Federal agency, a State, an Indian tribe, an institution of higher education, or a scholarship-granting organization (including a tribal organization, as defined in section 4 of the Indian Self-Determination and Education Assistance Act (25 U.S.C 5304)) for the purpose of providing financial relief to students enrolled at institutions of higher education in response to a qualifying emergency. SEC. 122. FACILITATING ACCESS TO FINANCIAL AID FOR RECENTLY UNEMPLOYED STUDENTS. (a) Treatment as Dislocated Worker.-- (1) In general.--Notwithstanding section 479(d)(1) of the Higher Education Act of 1965 (20 U.S.C 1087ss(d)(1)), any individual who has applied for, or who is receiving, unemployment benefits at the time of the submission of a FAFSA for a covered award year shall be treated as a dislocated worker for purposes of the need analysis under part F of title IV such Act (20 U.S.C 1087kk et seq.) applicable to such award year. (2) Information to applicants and institutions.--The Secretary-- (A) for each covered award year, shall ensure that-- (i) any question on the FAFSA used to determine whether an applicant (or, as applicable, a spouse or parent of an applicant) is a dislocated worker includes an express reference to individuals who have been laid off; (ii) any help text associated with a question described in clause (i) includes a description of an applicant's treatment as a dislocated worker under paragraph (1); and (iii) the FAFSA includes a prominent notification, appearing immediately before questions related to tax returns or income that, if the applicant (or, as applicable, a spouse or parent of an applicant) has lost significant income earned from work due to a qualifying emergency, the applicant should contact the financial aid administrator at the institution where the applicant plans to enroll to provide current income information; (B) in consultation with institutions of higher education, shall carry out activities to inform applicants for Federal student financial aid under the Higher Education Act of 1965 (20 U.S.C 1001 et seq.)-- (i) of the treatment of individuals who have applied for, or who are receiving, unemployment benefits as dislocated workers under paragraph (1); (ii) of the availability of means-tested Federal benefits for which such applicants may be eligible; and (iii) of the ability of a financial aid administrator of an institution of higher education to use professional judgment as authorized under section 479A of the Higher Education Act of 1965 (20 U.S.C 1087tt) and in accordance with subsection (b), to determine, where appropriate, that income earned from work is zero and consider unemployment benefits to be zero, if the applicant (or, as applicable, a spouse or parent of an applicant) has applied for or is receiving unemployment benefits; (C) shall carry out activities to inform institutions of higher education of the authority of such institutions, with explicit written consent of an applicant for Federal student financial aid under the Higher Education Act of 1965 (20 U.S.C 1001 et seq.), to provide information collected from such applicant's FAFSA to an organization assisting the applicant in applying for and receiving Federal, State, local, or tribal assistance in accordance with section 312 of the Department of Defense and Labor, Health and Human Services, and Education Appropriations Act, 2019 and Continuing Appropriations Act, 2019 (Public Law 115- 245); and (D) in consultation with the Secretary of Labor, shall carry out activities to inform applicants for, and recipients of, unemployment benefits of the availability of Federal student financial aid under the Higher Education Act of 1965 (20 U.S.C 1001 et seq.) and the treatment of such applicants and recipients as dislocated workers under paragraph (1). (3) Implementation.--The Secretary shall implement this subsection not later than 30 days after the date of enactment of this Act. (4) Applicability.--Paragraph (1) shall apply with respect to a FAFSA submitted on or after the earlier of-- (A) the date on which the Secretary implements this subsection under paragraph (3); or (B) the date that is 30 days after the date of enactment of this Act. (b) Professional Judgment of Financial Aid Administrators.--For the purposes of making a professional judgment as authorized under section 479A of the Higher Education Act of 1965 (20 U.S.C 1087tt), a financial aid administrator may, during a covered award year-- (1) determine that the income earned from work for a student, or a parent or spouse of a student, as applicable, is zero, if the student, parent, or spouse provides paper or electronic documentation of receipt of unemployment benefits or confirmation that an application for unemployment benefits was submitted;[[Page H5242]] (2) consider the value of unemployment benefits for such student, parent, or spouse to be zero; and (3) make appropriate adjustments to the data items on the FAFSA for a student, parent, or spouse, as applicable, based on the totality of the family's situation. (c) Unemployment Documentation.--For the purposes of documenting unemployment benefits or application for such benefits under subsection (b), such documentation shall be accepted if such documentation is submitted not more than 90 days from the date on which such documentation was issued, unless a financial aid administrator knows that the student, parent, or spouse, as applicable, has already obtained other employment. (d) Adjustments to Program Review Model.--The Secretary shall make adjustments to the model used to select institutions of higher education participating in title IV of the Higher Education Act of 1965 (20 U.S.C 1070 et seq.) for program reviews, in order to-- (1) account for any rise in the use of professional judgment as authorized under section 479A of such Act (20 U.S.C 1087tt) during the 2020-2021 and 2021-2022 award years; and (2) ensure that institutions are not penalized for an increase in the use of professional judgment during such award years. (e) Definitions.--In this section: (1) Covered award year.--The term ``covered award year'' means-- (A) an award year during which there is a qualifying emergency; and (B) the first award year beginning after the end of such qualifying emergency. (2) Means-tested federal benefit.--The term ``means-tested Federal benefit'' includes the following: (A) The supplemental security income program under title XVI of the Social Security Act (42 U.S.C 1381 et seq.). (B) The supplemental nutrition assistance program under the Food and Nutrition Act of 2008 (7 U.S.C 2011 et seq.). (C) The free and reduced price school lunch program established under the Richard B. Russell National School Lunch Act (42 U.S.C 1751 et seq.). (D) The program of block grants for States for temporary assistance for needy families established under part A of title IV of the Social Security Act (42 U.S.C 601 et seq.). (E) The special supplemental nutrition program for women, infants, and children established by section 17 of the Child Nutrition Act of 1966 (42 U.S.C 1786). (F) The Medicaid program under title XIX of the Social Security Act (42 U.S.C 1396 et seq.). (G) The tax credits provided under the following sections of the Internal Revenue Code of 1986 (title 26, United States Code): (i) Section 25A (relating to American Opportunity and Lifetime Learning credits). (ii) Section 32 (relating to earned income). (iii) Section 36B (relating to refundable credit for coverage under a qualified health plan). (iv) Section 6428 (relating to 2020 recovery rebates for individuals). (H) Federal housing assistance programs, including tenant- based assistance under section 8(o) of the United States Housing Act of 1937 (42 U.S.C 1437f(o)), and public housing, as defined in section 3(b)(1) of such Act (42 U.S.C 1437a(b)(1)). (I) Such other Federal means-tested benefits as may be identified by the Secretary. SEC. 123. STUDENT ELIGIBILITY FOR HIGHER EDUCATION EMERGENCY RELIEF FUND AND OTHER HIGHER EDUCATION FUNDS. (a) In General.--With respect to student eligibility for receipt of funds provided under section 18004 of the CARES Act (Public Law 116-136) and under title VIII of division A of this Act-- (1) the Secretary is prohibited from imposing any restriction on, or defining, the populations of students who may receive such funds other than a restriction based solely on the student's enrollment at the institution of higher education; and (2) section 401(a) the Personal Responsibility and Work Opportunity Reconciliation Act of 1996 (8 U.S.C 1611(a)) shall not apply. (b) Effective Date.--Subsection (a) shall take effect as if included in the enactment of the CARES Act (Public Law 116- 136), and an institution of higher education that provided funds to a student before the date of enactment of this Act shall not be penalized if such provision is consistent with such subsection and section 18004 of the CARES Act (Public Law 116-136). SEC. 124. DISTANCE EDUCATION. (a) Definition of Distance Education.-- (1) In general.--Notwithstanding section 103(7) of the Higher Education Act of 1965 (20 U.S.C 1003(7)) and except as otherwise specified in section 486 of the Higher Education Act of 1965 (20 U.S.C 1093), the term ``distance education'' as used in title IV of the Higher Education Act of 1965 (20 U.S.C 1070 et seq.) shall have the meaning given that term in section 600.2 of title 34, Code of Federal Regulations, as amended by the final regulations entitled ``Distance Education and Innovation'' published by the Department of Education in the Federal Register on September 2, 2020 (85 Fed. Reg. 54809), or any succeeding regulations. (2) Information to accrediting agency.--Not later than 90 days after the date of enactment of this Act, each institution of higher education that participates in a program under title IV of the Higher Education Act of 1965 (20 U.S.C 1070 et seq.) and that provides one or more educational programs through distance education shall submit to the institution's accrediting agency or association, a description of how the institution plans to meet the requirements of this subsection. (3) Effective date.--This subsection shall take effect with respect to any semester (or the equivalent) that begins on or after December 1, 2020. (b) Approval for Expanded Distance Education.-- (1) In general.-- (A) In general.--Notwithstanding section 481(b)(3) of the Higher Education Act of 1965 (20 U.S.C 1088(b)(3)), an institution of higher education described in subparagraph (B) may deliver distance education by offering programs in whole or in part through telecommunications and be eligible to participate in a program under title IV if such institution meets the requirements of paragraphs (2) through (4). (B) Institution of higher education.--An institution of higher education described in this subparagraph is an institution of higher education that uses or expands distance education-- (i) in accordance with the flexibilities and waivers provided under the guidance of the Secretary on distance education; and (ii) without following-- (I) the standard approval process for distance education (as in effect before March 5, 2020) of the Secretary; or (II) the evaluation process of institution's accrediting agency or association described in paragraph (2)(A). (2) Commencement of evaluation process with the institution's accrediting agency.-- (A) In general.--Not later than December 31, 2020, each institution described in paragraph (1)(B) shall demonstrate to the Secretary that such institution has commenced the evaluation process with its accrediting agency or association for the purpose of evaluating distance education to determine whether such institution has the capability to-- (i) effectively deliver distance education programs; and (ii) meet the applicable policies and procedures of the accrediting agency or association (as such policies and procedures were in effect before March 5, 2020). (B) Accrediting agency or association.--In a case in which an accrediting agency or association does not have distance education in the scope of its recognition at the time an institution commences the evaluation process described in this paragraph, and such agency expands its scope of accreditation to include distance education, not later than 30 days after such change in scope, such agency shall notify the Secretary, in writing, of the change in scope to include distance education, in accordance with section 496(a)(4)(B)(i)(II) of the Higher Education Act of 1965 (20 U.S.C 1099b(a)(4)(B)(i)(II)). (3) Commencement of approval process with the secretary.-- Not later than December 31, 2020, each institution described in paragraph (1)(B) shall commence, with the Secretary, the standard approval process for distance education of the Secretary referred to in paragraph (1)(B)(ii)(I). (4) Completion of evaluation and approval process.-- (A) In general.--Not later than July 1, 2021, an institution of higher education described in paragraph (1)(B) shall demonstrate to the Secretary that-- (i) the institution has completed the evaluation process and standard approval process for distance education under paragraphs (2) and (3), respectively, for each of its applicable programs; and (ii) each such program meets the applicable policies and procedures to offer distance education that are required by the Secretary and the institution's accrediting agency or association under such paragraphs. (B) Loss of eligibility.--An institution of higher education that does not meet the requirements of subparagraph (A) shall cease offering distance education programs until such time that such institution demonstrates to the Secretary that the institution and each of its applicable programs meet the requirements of subparagraph (A). (c) Requirements for Certain Covered Arrangements.-- (1) Accreditor review for covered arrangements with foreign institutions.--An institution of higher education with a covered arrangement with a foreign institution shall demonstrate to the Secretary that the institution has commenced the evaluation process with the institution's accrediting agency or association to determine, in a case in which the accrediting agency or association has standards for the provision of educational services to another institution, whether such covered arrangement meets the standards. (2) Reporting to the secretary.--Beginning not later than 30 days after the date of enactment of this Act, the Secretary shall require the following: (A) Institutions with covered arrangements with non-title- iv institutions or organizations.--An institution of higher education with a covered arrangement with a non-title-IV institution or organization shall report to the Secretary not later than 10 days after the institution of higher education establishes or modifies such covered arrangement-- (i) the name of the institution or organization that is not eligible to participate in a program under title IV; (ii) a summary of such arrangement, including the percentages and components of the educational program to be offered by the institution of higher education and such institution or organization; and (iii) an attestation that the institution of higher education and such institution or organization meet the requirements of section 668.5(c) of title 34, Code of Federal Regulations (as such section is in effect on the date of enactment of this Act), including the specific determination[[Page H5243]] from the institution of higher education's accrediting agency or association that the institution's arrangement meets the agency or association's standards for the contracting out of educational services. (B) Institutions with covered arrangements with foreign institutions.--An institution of higher education with a covered arrangement with a foreign institution shall report to the Secretary-- (i) not later than 10 days after such institution establishes such covered arrangement-- (I) the name of the foreign institution; and (II) a summary of such arrangement, including the percentages and components of the educational program to be offered by the institution of higher education and the foreign institution; and (ii) if applicable, not later than 10 days after the date on which the institution's accrediting agency or association provides its determination to the institution in accordance with paragraph (1), the determination made by the institution's accrediting agency or association. (3) Information made available to students.-- (A) Institutions with covered arrangements with non-title- iv institutions or organizations.--An institution of higher education with a covered arrangement with a non-title-IV institution or organization shall provide directly to enrolled and prospective students, and make available on a publicly accessible website of the institution, a description of each covered arrangement with a non-title-IV institution or organization, including information on-- (i) the portion of the educational program that the institution of higher education is not providing; (ii) the name and location of the non-title-IV institution or organization that is providing such portion of the educational program; (iii) the method of delivery of such portion of the educational program; and (iv) the estimated additional costs students may incur as the result of enrolling in an educational program that is provided under the covered arrangement. (B) Institutions with covered arrangements with foreign institutions.--In the case of an institution of higher education with a covered arrangement with a foreign institution, the foreign institution in such arrangement shall provide the information described in subparagraph (A) regarding the covered arrangement in the same manner as applies to an institution of higher education with a covered arrangement with a non-title-IV institution or organization subject to such subparagraph. (4) Enforcement.--The Secretary shall take such enforcement actions under section 487(c) of the Higher Education Act of 1965 (20 U.S.C 1094(c)) as necessary until such time as an institution of higher education with a covered arrangement subject to this subsection can demonstrate that the institution meets-- (A) the standards of the institution's accrediting agency or association for the contracting out of educational services; and (B) in the case of an institution with a covered arrangement with a foreign institution, the standards, if applicable, of the accrediting agency or association for the provision of educational services to another institution. (d) Required Reports.-- (1) Reports by accrediting agency or association.-- (A) In general.--Not later than 15 business days after an accrediting agency or association completes the review of an institution of higher education subject to the requirements of subsection (b) or (c), the accrediting agency or association shall publish a report regarding the review. (B) Requirements.--The report under subparagraph (A) shall-- (i) be published on the website of the accrediting agency or association; and (ii) include a summary of the conclusion and the relevant findings that such agency or association provided such institution of higher education in granting, as applicable-- (I) the approval or denial for an institution of higher education to deliver distance education under subsection (b); or (II) the approval or denial of an institution of higher education to enter into or modify a written arrangement in accordance with subsection (c). (2) Reports by secretary.--By March 31, 2021, and quarterly thereafter, the Secretary shall provide the Committee on Health, Education, Labor, and Pensions of the Senate and the Committee on Education and Labor of the House of Representatives, and publish on a publicly available website, a report of the information collected under paragraph (1) and subsection (c)(2). (e) Other Definitions.--In this section: (1) Accrediting agency or association.--The term ``accrediting agency or association'' means-- (A) an accrediting agency or association that is recognized by the Secretary under subpart 2 of part H of title IV of the Higher Education Act of 1965 (20 U.S.C 1099b); or (B) in the case of a public postsecondary vocational institution whose eligibility for Federal student assistance programs is being determined by a State agency listed under section 487(c)(4) of the Higher Education Act of 1965 (20 U.S.C 1094(c)(4)), such a State agency. (2) Covered arrangement with a foreign institution.--The term ``covered arrangement with a foreign institution'' means a written arrangement entered into between an institution of higher education and a foreign institution, on or after March 13, 2020, to provide an educational program. (3) Covered arrangement with a non-title-iv institution or organization.--The term ``covered arrangement with a non- title-IV institution or organization'' means a written arrangement-- (A) to provide an educational program that satisfies the requirements of section 668.8 of title 34, Code of Federal Regulations (as such section is in effect on the date of enactment of this Act) between an institution of higher education and an institution or organization that is not eligible to participate in a program under title IV; (B) entered into, or modified, on or after March 13, 2020; and (C) through which the institution or organization that is not eligible to participate in a program under title IV will provide more than 25 percent, but less than 50 percent of the educational program subject to the arrangement. (4) Foreign institution.--The term ``foreign institution'' means an institution located outside the United States that is described in paragraphs (1)(C) and (2) of section 102(a) of the Higher Education Act of 1965 (20 U.S.C 1002(a)). (5) Guidance of the secretary on distance education.--The term ``guidance of the Secretary on distance education'' means the guidance of the Secretary entitled ``UPDATED Guidance for interruptions of study related to Coronavirus (COVID-19)'' dated June 16, 2020 (or prior or succeeding guidance). (6) Institution of higher education.--The term ``institution of higher education'' has the meaning given that term in section 102 of the Higher Education Act of 1965 (20 U.S.C 1002). (7) Program under title iv.--The term ``program under title IV'' means the following programs under title IV of the Higher Education Act of 1965 (20 U.S.C 1070 et seq.): (A) The Federal Pell Grant program under section 401 of such Act (20 U.S.C 1070a). (B) The Federal Supplemental Educational Opportunity Grant program under subpart 3 of part A of such title IV (20 U.S.C 1070b). (C) The Federal work-study program under part C of such title IV (20 U.S.C 1087-51 et seq.). (D) The Federal Direct Loan program under part D of such title IV (20 U.S.C 1087a et seq.). SEC. 125. REQUIREMENTS FOR TEACH-OUT PLANS AND TEACH-OUT AGREEMENTS. (a) Requirements.-- (1) In general.--Notwithstanding section 487(f)(2) of the Higher Education Act of 1965 (20 U.S.C 1094(f)(2)), in the event an institution of higher education, during the period described in subsection (d), is required to submit to its accrediting agency or association a teach-out plan (in accordance with section 487(f) and section 496(c)(3) of such Act (20 U.S.C 1094(f); 1099b(c)(3))), or to submit a teach- out agreement among institutions (in accordance with section 496(c)(6) of such Act (20 U.S.C 1099b(c)(6))), the following shall apply to such plans and agreements: (A) The definitions and requirements described in this subsection. (B) Any other applicable standards of the institution's accrediting agency or association. (C) Any other provisions the Secretary of Education determines are necessary to protect the interests of the United States and to promote the purposes of this section. (2) Closing institution defined.--The term ``closing institution'' means an institution of higher education-- (A) that ceases to operate or plans to cease operations before all enrolled students have completed their program of study; or (B) that has an institutional location that-- (i) provides 100 percent of at least 1 program offered by the institution of higher education; and (ii) ceases to operate or plans to cease operations before all enrolled students have completed their program of study. (3) Teach-out plans.-- (A) Teach-out plan defined.--The term ``teach-out plan'' means a written plan developed by a closing institution that provides for the equitable treatment of students. (B) Contents of teach-out plans.--A teach-out plan shall include a record-retention plan that includes-- (i) a plan for the custody (including by any applicable State authorizing agencies), and the disposition, of teach- out records that meets the requirements of paragraph (5)(B)(iii); (ii) an assurance that in the event of the closure of the institution or an institutional location of the institution, such institution-- (I) will meet the requirements of paragraph (5)(B)(iv); and (II) will refund students the amount of any unearned tuition, account balances, and student fees, and refunds due; and (iii) an estimate of the costs necessary to carry out such record-retention plan. (4) Teach-out agreement defined.--The term ``teach-out agreement'' means a written agreement between a closing institution and one or more other institutions of higher education (in this section referred to as a ``teach-out institution)'' that-- (A) provides for the equitable treatment of students and a reasonable opportunity for students to complete their program of study; and (B) meets the requirements in section 496(c)(6) of the Higher Education Act of 1965 (20 U.S.C 1099b(c)(6)). (5) Approval of teach-out agreements.--In approving a teach-out agreement, the accrediting agency or association shall determine a timeline for an interim teach-out agreement and a final teach-out agreement that provides for the equitable treatment of students and ensures-- (A) that the teach-out institution-- (i) to the extent practicable, is an institution of higher education that meets the requirements of section 101 or section 102(c) of the Higher Education Act of 1965 (20 U.S.C 1001; 1002(c)); (ii) has the necessary experience, resources, and support services to provide an educational program that is of acceptable quality and reasonably similar in content, delivery modality,[[Page H5244]] and scheduling to that provided by the closing institution with which the teach-out institution has entered into the teach-out agreement; (iii) has not been subject to a sanction of probation or equivalent or show cause by its accrediting agency or association or any applicable State authorizing or licensing agency in the past 5 years; and (iv) shows no evidence of significant problems (including financial stability or administrative capability) that affect the institution's capacity to carry out its mission and meet all obligations to enrolled students, which shall include a showing that there is no evidence of the conditions described in section 602.24(c)(8) of title 34, Code of Federal Regulations, as in effect on the date of enactment of this Act; and (B) that the closing institution-- (i) provides the accrediting agency or association and the Secretary a complete list of all students who are enrolled in each program at the institution or who have withdrawn from the institution within the last 180 days, including each student's name, contact information, program of study, the program requirements each student has completed, and the estimated date of completion in the absence of the closure of such institution or institutional location; (ii) provides to the accrediting agency or association and the Secretary, for each program of study at the closing institution, records of any agreements pertaining to the acceptance of students, transfer of credits, articulation agreements, or waiver of program requirements between the closing institution and any other institutions of higher education; (iii) provides a record-retention plan to all enrolled students that delineates the final disposition of teach-out records, digitally where practicable, including student transcripts, billing, financial aid records, and the amount of any unearned tuition, account balances, student fees, and refunds due to each such student; (iv) releases all financial holds placed on student records and, for the 3-year period beginning on the date of the closure of such institution or institutional location, provides each student (including each student who withdrew from such institution during the 180-day period prior to the date of such closure) with the student's official transcripts and complete academic records at no cost to the student; (v) provides students with information, using standard language developed by the Secretary under subsection (b), regarding-- (I) the benefits and consequences of choosing to-- (aa) continue the student's studies by transferring to a teach-out institution; and (bb) receive a closed school discharge under section 437(c)(1) and section 464(g)(1) of the Higher Education Act of 1965 (20 U.S.C 1087(c)(1); 1087dd(g)(1)); and (II) if applicable, information on institutional and State refund policies; (vi) provides students with information about additional tuition and fee charges, if any, at the teach-out institution; and (vii) provides students with accurate information on the number and types of credits the teach-out institution is willing to accept prior to the student's enrollment in that institution or any other institution of higher education with which the closing institution has an articulation agreement. (6) Submission of teach-out plans and teach-out agreements.-- (A) Submission of notice.--Not later than 10 days after being required to submit a teach-out plan or teach-out agreement to its accrediting agency or association, the institution of higher education shall submit a notice of such plan or agreement to the Secretary of Education and to any applicable State authorizing agencies of such institution. (B) Submission of plan or agreement.--Not later than 5 days after receiving approval from its accrediting agency or association of a teach-out plan or teach-out agreement, as applicable, the institution of higher education shall submit the approved plan or agreement to the Secretary of Education and to any applicable State authorizing agencies of such institution. (b) Standard Language.--Not later than 60 days after the date of the enactment of this section, the Secretary of Education shall publish standard language relating to closed school discharges for purposes of subsection (a)(5)(B)(v). (c) Prohibition on Misrepresentations.-- (1) In general.--An institution of higher education is prohibited from engaging in misrepresentation about the nature of teach-out plans, teach-out agreements, and transfer of credit. (2) Sanctions.-- Upon determination, after reasonable notice and opportunity for a hearing, that an institution of higher education is in violation of this subsection, the Secretary of Education-- (A) shall impose a civil penalty not to exceed $25,000 for each misrepresentation; and (B) may impose an additional sanction described in section 497(c)(3) of the Higher Education Act of 1965 (20 U.S.C 1094(c)(3)). (d) Covered Period.--The provisions of this section shall be in effect during the period beginning on the date of enactment of this Act and ending on the date on which on which sections 487(f) of the Higher Education Act of 1965 (20 U.S.C 1094(f)) or paragraphs (3) and (6) of section 493(c) of such Act (20 U.S.C 1098b(c)) are amended or repealed. Subtitle C--Federal Student Loan Relief PART 1--TEMPORARY RELIEF FOR FEDERAL STUDENT BORROWERS SEC. 131. EXPANDING LOAN RELIEF TO ALL FEDERAL STUDENT LOAN BORROWERS. Section 3502(a) of division A of the Coronavirus Aid, Relief, and Economic Security Act (Public Law 116-136) is amended-- (1) by redesignating paragraphs (2) through (5) as paragraphs (3) through (6), respectively; and (2) by inserting after paragraph (1) the following: ``(2) Federal student loan.--The term `Federal student loan' means a loan-- ``(A) made under part B, part D, or part E of title IV of the Higher Education Act of 1965 (20 U.S.C 1071 et seq., 1087a et seq., 1087aa et seq.), and held by the Department of Education; ``(B) made, insured, or guaranteed under part B of such title, or made under part E of such title, and not held by the Department of Education; or ``(C) made under-- ``(i) subpart II of part A of title VII of the Public Health Service Act (42 U.S.C 292q et seq.); or ``(ii) part E of title VIII of the Public Health Service Act (42 U.S.C 297a et seq.).''. SEC. 132. EXTENDING THE LENGTH OF BORROWER RELIEF DUE TO THE CORONAVIRUS EMERGENCY. Section 3513 of division A of the Coronavirus Aid, Relief, and Economic Security Act (Public Law 116-136) is amended-- (1) by amending subsection (a) to read as follows: ``(a) Suspension of Payments.-- ``(1) In general.--During the period beginning on March 13, 2020, and ending on September 30, 2021, the Secretary or, as applicable, the Secretary of Health and Human Services, shall suspend all payments due on Federal student loans. ``(2) Transition period.--For one additional 30-day period beginning on the day after the last day of the suspension period described in subsection (a), the Secretary or, as applicable, the Secretary of Health and Human Services, shall ensure that any missed payments on a Federal student loan by a borrower during such additional 30-day period-- ``(A) do not result in collection fees or penalties associated with late payments; and ``(B) are not reported to any consumer reporting agency or otherwise impact the borrower's credit history. ``(3) Determination of compensation.--The Secretary or, as applicable, the Secretary of Health and Human Services shall-- ``(A) with respect to a holder of a Federal student loan defined in subparagraph (B) or (C) of section 3502(a)(2)-- ``(i) determine any losses for such holder due to the suspension of payments on such loan under paragraph (1); and ``(ii) establish reasonable compensation for such losses; and ``(B) not later than 60 days after the date of enactment of the Pandemic Education Response Act, with respect to a borrower who made a payment on a Federal student loan defined in subparagraph (B) or (C) of section 3502(a)(2) during the period beginning on March 13, 2020, and ending on such date of enactment, the Secretary shall pay to the borrower, an amount equal to the lower of-- ``(i) the amount paid by the borrower on such loan during such period; or ``(ii) the amount that was due on such loan during such period. ``(4) Recertification.--A borrower who is repaying a Federal student loan pursuant to an income-contingent repayment plan under section 455(d)(1)(D) of the Higher Education Act of 1965 (20 U.S.C 1087e(d)(1)(D)) or an income-based repayment plan under section 493C of such Act (20 U.S.C 1098e) shall not be required to recertify the income or family size of the borrower under such plan prior to December 31, 2021.''; (2) in subsection (c), by striking ``part D or B of title IV of the Higher Education Act of 1965 (20 U.S.C 1087a et seq.; 1071 et seq.)'' and inserting ``part B, D, or E of title IV of the Higher Education Act of 1965 (20 U.S.C 1087a et seq.; 1071 et seq.; 1087aa et seq.)''; (3) in subsection (d), by striking ``During the period in which the Secretary suspends payments on a loan under subsection (a), the Secretary'' and inserting ``During the period in which payments on a Federal student loan are suspended under subsection (a), the Secretary or, as applicable, the Secretary of Health and Human Services''; (4) in subsection (e), by striking ``During the period in which the Secretary suspends payments on a loan under subsection (a), the Secretary'' and inserting ``During the period in which payments on a Federal student loan are suspended under subsection (a), the Secretary or, as applicable, the Secretary of Health and Human Services''; and (5) in subsection (f), by striking ``the Secretary'' and inserting ``the Secretary or, as applicable, the Secretary of Health and Human Services,''.'' SEC. 133. NO INTEREST ACCRUAL. Section 3513(b) of division A of the Coronavirus Aid, Relief, and Economic Security Act (Public Law 116-136) is amended to read as follows: ``(b) Providing Interest Relief.-- ``(1) No accrual of interest.-- ``(A) In general.--During the period described in subparagraph (D), interest on a Federal student loan shall not accrue or shall be paid by the Secretary (or the Secretary of Health and Human Services) during-- ``(i) the repayment period of such loan; ``(ii) any period excluded from the repayment period of such loan (including any period of deferment or forbearance); ``(iii) any period in which the borrower of such loan is in a grace period; or ``(iv) any period in which the borrower of such loan is in default on such loan. ``(B) Direct loans and department of education held ffel and perkins loans.--For purposes of subparagraph (A), interest shall not accrue on a Federal student loan defined in section 3502(a)(2)(A).[[Page H5245]] ``(C) FFEL and perkins loans not held by the department of education and hhs loans.--For purposes of subparagraph (A)-- ``(i) in the case of a Federal student loan defined in section 3502(a)(2)(B), the Secretary shall pay, on a monthly basis, the amount of interest due on the unpaid principal of such loan to the holder of such loan, except that any payments made under this clause shall not affect payment calculations under section 438 of the Higher Education Act of 1965 (20 U.S.C 1087-1); and ``(ii) in the case of a Federal student loan defined in section 3502(a)(2)(C), the Secretary of Health and Human Services shall pay, on a monthly basis, the amount of interest due on the unpaid principal of such loan to the holder of such loan. ``(D) Period described.-- ``(i) In general.--The period described in this clause is the period beginning on March 13, 2020, and ending on the later of-- ``(I) September 30, 2021; or ``(II) the day following the date of enactment of the Pandemic Education Response Act that is 2 months after the national U-5 measure of labor underutilization shows initial signs of recovery. ``(ii) Definitions.--In this subparagraph: ``(I) National u-5 measure of labor underutilization.--The term `national U-5 measure of labor underutilization' means the seasonally-adjusted, monthly U-5 measure of labor underutilization published by the Bureau of Labor Statistics. ``(II) Initial signs of recovery.--The term `initial signs of recovery' means that the average national U-5 measure of labor underutilization for months in the most recent 3- consecutive-month period for which data are available-- ``(aa) is lower than the highest value of the average national U-5 measure of labor underutilization for a 3- consecutive-month period during the period beginning in March 2020 and the most recent month for which data from the Bureau of Labor Statistics are available by an amount that is equal to or greater than one-third of the difference between-- ``(AA) the highest value of the average national U-5 measure of labor underutilization for a 3-consecutive-month period during such period; and ``(BB) the value of the average national U-5 measure of labor underutilization for the 3-consecutive-month period ending in February 2020; and ``(bb) has decreased for each month during the most recent 2 consecutive months for which data from the Bureau of Labor Statistics are available. ``(E) Other definitions.--In this paragraph: ``(i) Default.--The term `default'-- ``(I) in the case of a Federal student loan made, insured, or guaranteed under part B or D of the Higher Education Act of 1965, has the meaning given such term in section 435(l) of the Higher Education Act of 1965 (20 U.S.C 1085); ``(II) in the case of a Federal student loan made under part E of the Higher Education Act of 1965, has the meaning given such term in section 674.2 of title 34, Code of Federal Regulations (or successor regulations); or ``(III) in the case of a Federal student loan defined in section 3502(a)(2)(C), has the meaning given such term in section 721 or 835 of the Public Health Service Act (42 U.S.C 292q, 297a), as applicable. ``(ii) Grace period.--The term `grace period' means-- ``(I) in the case of a Federal student loan made, insured, or guaranteed under part B or D of the Higher Education Act of 1965, the 6-month period after the date the student ceases to carry at least one-half the normal full-time academic workload, as described in section 428(b)(7) of the Higher Education Act of 1965 (20 U.S.C 1078(b)(7)); ``(II) in the case of a Federal student loan made under part E of the Higher Education Act of 1965, the 9-month period after the date on which a student ceases to carry at least one-half the normal full-time academic workload, as described in section 464(c)(1)(A) of the Higher Education Act of 1965 (20 U.S.C 1087dd(c)(1)(A)); and ``(III) in the case of a Federal student loan defined in section 3502(a)(2)(C), the 1-year period described in section 722(c) of the Public Health Service Act (42 U.S.C 292r(c)) or the 9-month period described in section 836(b)(2) of such Act (42 U.S.C 297b(b)(2)), as applicable. ``(iii) Repayment period.--The term `repayment period' means-- ``(I) in the case of a Federal student loan made, insured, or guaranteed under part B or D of the Higher Education Act of 1965, the repayment period described in section 428(b)(7) of the Higher Education Act of 1965 (20 U.S.C 1078(b)(7)); ``(II) in the case of a Federal student loan made under part E of the Higher Education Act of 1965, the repayment period described in section 464(c)(4) of the Higher Education Act of 1965 (20 U.S.C 1087dd(c)(4)); or ``(III) in the case of a Federal student loan defined in section 3502(a)(2)(C), the repayment period described in section 722(c) or 836(b)(2) of the Public Health Service Act (42 U.S.C 292r(c), 297b(b)(2)), as applicable. ``(2) Interest refund in lieu of retroactive applicability.--By not later than 60 days after the date of enactment of the Pandemic Education Response Act, the Secretary or, as applicable, the Secretary of Health and Human Services, shall, for each Federal student loan defined in subparagraph (B) or (C) of section 3502(a)(2) for which interest was not paid by such Secretary pursuant to paragraph (1) during the period beginning on March 13, 2020 and ending on such date of enactment-- ``(A) determine the amount of interest due (or that would have been due in the absence of being voluntarily paid by the holder of such loan) on such loan during the period beginning March 13, 2020, and ending on such date of enactment; and ``(B) refund the amount of interest calculated under subparagraph (A), by-- ``(i) paying the holder of the loan the amount of the interest calculated under subparagraph (A), to be applied to the loan balance for the borrower of such loan; or ``(ii) if there is no outstanding balance or payment due on the loan as of the date on which the refund is to be provided, providing a payment in the amount of the interest calculated under subparagraph (A) directly to the borrower. ``(3) Suspension of interest capitalization.-- ``(A) In general.--With respect to any Federal student loan, interest that accrued but had not been paid prior to March 13, 2020, and had not been capitalized as of such date, shall not be capitalized. ``(B) Transition.--The Secretary or, as applicable, the Secretary of Health and Human Services, shall ensure that any interest on a Federal student loan that had been capitalized in violation of subparagraph (A) is corrected and the balance of principal and interest due for the Federal student loan is adjusted accordingly.''. SEC. 134. NOTICE TO BORROWERS. Section 3513(g) of division A of the Coronavirus Aid, Relief, and Economic Security Act (Public Law 116-136) is amended-- (1) in the matter preceding paragraph (1), by striking ``the Secretary'' and inserting ``the Secretary or, as applicable, the Secretary of Health and Human Services,''; (2) in paragraph (1)(D), by striking the period and inserting a semicolon; (3) in paragraph (2)-- (A) in the matter preceding subparagraph (A), by striking ``August 1, 2020'' and inserting ``August 1, 2021''; and (B) by amending subparagraph (B) to read as follows: ``(B) that-- ``(i) a borrower of a Federal student loan made, insured, or guaranteed under part B or D of title IV of the Higher Education Act of 1965 may be eligible to enroll in an income- contingent repayment plan under section 455(d)(1)(D) of the Higher Education Act of 1965 (20 U.S.C 1087e(d)(1)(D)) or an income-based repayment plan under section 493C of such Act (20 U.S.C 1098e), including a brief description of such repayment plans; and ``(ii) in the case of a borrower of a Federal student loan defined in section 3502(a)(2)(C) or made under part E of title IV of the Higher Education of 1965, the borrower may be eligible to enroll in such a repayment plan if the borrower consolidates such loan with a loan described in clause (i) of this subparagraph, and receives a Federal Direct Consolidation Loan under part D of the Higher Education of 1965 (20 U.S.C 1087a et seq.); and''; and (C) by adding at the end the following: ``(3) in a case in which the accrual of interest on Federal student loans is suspended under subsection (b)(1) beyond September 30, 2021, during the 2-month period beginning on the date on which the national U-5 measure of labor underutilization shows initial signs of recovery (as such terms are defined in subsection (b)(1)(D)) carry out a program to provide not less than 6 notices by postal mail, telephone, or electronic communication to borrowers-- ``(A) indicating when the interest on Federal student loans of the borrower will resume accrual and capitalization; and ``(B) the information described in paragraph (2)(B).''. SEC. 135. IMPLEMENTATION. Section 3513 of division A of the Coronavirus Aid, Relief, and Economic Security Act (Public Law 116-136), as amended by this part, is further amended by adding at the end the following: ``(i) Implementation.-- ``(1) Information verification.-- ``(A) In general.--To facilitate implementation of this section, information for the purposes described in subparagraph (B), shall be reported-- ``(i) by the holders of Federal student loans defined in section 3502(a)(2)(B) to the satisfaction of the Secretary; and ``(ii) by the holders of Federal student loans defined in section 3502(a)(2)(C) to the satisfaction of the Secretary of Health and Human Services. ``(B) Purposes.--The purposes of the information reported under subparagraph (A) are to-- ``(i) verify, at the borrower level, the payments that are provided or suspended under this section; and ``(ii) calculate the amount of any interest due to the holder for reimbursement of interest under subsection (b). ``(2) Coordination.--The Secretary shall coordinate with the Secretary of Health and Human Services to carry out the provisions of this section with respect to Federal student loans defined in section 3502(a)(2)(C).''. SEC. 136. EFFECTIVE DATE. Except as otherwise provided, this part, and the amendments made by this part, shall take effect as if enacted as part of the Coronavirus Aid, Relief, and Economic Security Act (Public Law 116-136). PART 2--CONSOLIDATION LOANS AND PUBLIC SERVICE LOAN FORGIVENESS SEC. 137. SPECIAL RULES RELATING TO FEDERAL DIRECT CONSOLIDATION LOANS. (a) Special Rules Relating to Federal Direct Consolidation Loans and PSLF.-- (1) Public service loan forgiveness option on consolidation application.-- (A) In general.--During the period described in subsection (e), the Secretary shall--[[Page H5246]] (i) include, in any application for a Federal Direct Consolidation Loan under part D of title IV of the Higher Education Act of 1965 (20 U.S.C 1087a et seq,), an option for the borrower to indicate that the borrower intends to participate in the public service loan forgiveness program under section 455(m) of such Act (20 U.S.C 1087e(m)); and (ii) for each borrower who submits an application for a Federal Direct Consolidation Loan, without regard to whether the borrower indicates the intention described in clause (i)-- (I) request that the borrower submit a certification of employment; and (II) after receiving a complete certification of employment-- (aa) carry out the requirements of paragraph (2); and (bb) inform the borrower of the number of qualifying monthly payments made on the component loans before consolidation that shall be deemed, in accordance with paragraph (2)(D), to be qualifying monthly payments made on the Federal Direct Consolidation Loan. (B) Hold harmless.--The Secretary may not change or otherwise rescind a calculation made under paragraph (2)(D) after informing the borrower of the results of such calculation under subparagraph (A)(ii)(II)(bb). (2) Process to determine qualifying payments for purposes of pslf.--Upon receipt of a complete certification of employment under paragraph (1)(A)(ii)(II) of a borrower who receives a Federal Direct Consolidation Loan described in paragraph (1)(A), the Secretary shall-- (A) review the borrower's payment history to identify each component loan of such Federal Direct Consolidation Loan; (B) for each such component loan-- (i) calculate the weighted factor of the component loan, which shall be the factor that represents the portion of such Federal Direct Consolidation Loan that is attributable to such component loan; and (ii) determine the number of qualifying monthly payments made on such component loan before consolidation; (C) calculate the number of qualifying monthly payments determined under subparagraph (B)(ii) with respect to a component loan that shall be deemed as qualifying monthly payments made on the Federal Direct Consolidation Loan by multiplying-- (i) the weighted factor of such component loan as determined under subparagraph (B)(i), by (ii) the number of qualifying monthly payments made on such component loan as determined under subparagraph (B)(ii); and (D) calculate the total number of qualifying monthly payments with respect to the component loans of the Federal Direct Consolidation Loan that shall be deemed as qualifying monthly payments made on such Federal Direct Consolidation Loan by-- (i) adding together the result of each calculation made under subparagraph (C) with respect to each such component loan; and (ii) rounding the number determined under clause (i) to the nearest whole number. (3) Definitions.--For purposes of this subsection: (A) Certification of employment.--The term ``certification of employment'', used with respect to a borrower, means a certification of the employment of the borrower in a public service job (as defined in section 455(m)(3)(B) of the Higher Education Act of 1965) on or after October 1, 2007. (B) Component loan.--The term ``component loan'', used with respect to a Federal Direct Consolidation Loan, means each loan for which the liability has been discharged by the proceeds of the Federal Direct Consolidation Loan, which-- (i) may include a loan that is not an eligible Federal Direct Loan (as defined in section 455(m)(3)(A) of the Higher Education Act of 1965); and (ii) in the case of a subsequent consolidation loan, only includes loans for which the liability has been directly discharged by such subsequent consolidation loan. (C) Federal direct consolidation loan.--The term ``Federal Direct Consolidation Loan'' means a Federal Direct Consolidation Loan made under part D of title IV of the Higher Education Act of 1965 (20 U.S.C 1087a et seq.). (D) Qualifying monthly payment.-- (i) Component loan.--The term ``qualifying monthly payment'', used with respect to a component loan, means a monthly payment on such loan made by a borrower, during a period of employment in a public service job (as defined in section 455(m)(3)(B) of the Higher Education Act of 1965 (20 U.S.C 1087e(m)(3)(B)) on or after October 1, 2007, pursuant to-- (I) a repayment plan under part B, D, or E of title IV of the Higher Education Act of 1965 (20 U.S.C 1071 et seq.; 1087a et seq.; 1087aa et seq.); or (II) in the case of a loan made under subpart II of part A of title VII of the Public Health Service Act or under part E of title VIII of the Public Health Service Act, a repayment plan under title VII or VIII of such Act. (ii) Federal direct consolidation loan.--The term ``qualifying monthly payment'', used with respect to a Federal Direct Consolidation Loan, means a monthly payment on such loan that counts as 1 of the 120 monthly payments described in section 455(m)(1)(A) of the Higher Education Act of 1965 (20 U.S.C 1087e(m)(3)(B)). (b) Special Rules Relating to Federal Direct Consolidation Loans and ICR and IBR.-- (1) In general.--During the period described in subsection (e), with respect to a borrower who receives a Federal Direct Consolidation Loan and who intends to repay such loan under an income-contingent repayment plan under section 455(d)(1)(D) of the Higher Education Act of 1965 (20 U.S.C 1087e(d)(1)(D)) or an income-based repayment plan under section 493C of such Act (20 U.S.C 1098e), the Secretary shall-- (A) review the borrower's payment history to identify each component loan of such Federal Direct Consolidation Loan; (B) for each such component loan-- (i) calculate the weighted factor of the component loan, which shall be the factor that represents the portion of such Federal Direct Consolidation Loan that is attributable to such component loan; and (ii) determine the number of qualifying monthly payments made on such component loan before consolidation; (C) calculate the number of qualifying monthly payments determined under subparagraph (B)(ii) with respect to a component loan that shall be deemed as qualifying monthly payments made on the Federal Direct Consolidation Loan by multiplying-- (i) the weighted factor of such component loan as determined under subparagraph (B)(i), by (ii) the number of qualifying monthly payments made on such component loan as determined under subparagraph (B)(ii); and (D) calculate and inform the borrower of the total number of qualifying monthly payments with respect to the component loans of the Federal Direct Consolidation Loan that shall be deemed as qualifying monthly payments made on such Federal Direct Consolidation Loan by-- (i) adding together the result of each calculation made under subparagraph (C) with respect to each such component loan; and (ii) rounding the number determined under clause (i) to the nearest whole number. (2) Hold harmless.--The Secretary may not change or otherwise rescind a calculation made under paragraph (1)(D) after informing the borrower of the results of such calculation under such paragraph. (3) Definitions.--In this subsection: (A) Component loan; federal direct consolidation loan.--The terms ``component loan'' and ``Federal Direct Consolidation Loan'' have the meanings given the terms in subsection (a). (B) Qualifying payment.-- (i) Component loans.--Subject to clause (ii), the term ``qualifying monthly payment'', used with respect to a component loan, means a monthly payment on such loan made by a borrower pursuant to-- (I) a repayment plan under part B, D, or E of title IV of the Higher Education Act of 1965 (20 U.S.C 1071 et seq., 1087a et seq., 1087aa et seq.); or (II) in the case of a loan made under subpart II of part A of title VII of the Public Health Service Act (42 U.S.C 292q et seq.) or under part E of title VIII of the Public Health Service Act (42 U.S.C 297a et seq.), a repayment plan under title VII or VIII of such Act. (ii) Clarification.-- (I) ICR.--For purposes of determining the number of qualifying monthly payments made on a component loan pursuant to an income-contingent repayment plan under section 455(d)(1)(D) of the Higher Education Act of 1965 (20 U.S.C 1087e(d)(1)(D)), each month a borrower is determined to meet the requirements of section 455(e)(7)(B)(i) of such Act with respect to such loan shall be treated as such a qualifying monthly payment. (II) IBR.--For purposes of determining the number of qualifying monthly payments made on a component loan pursuant to an income-based repayment plan under section 493C of such Act (20 U.S.C 1098e), each month a borrower was determined to meet the requirements of subsection (b)(7)(B) of such section 493C with respect to such loan shall be treated as such a qualifying monthly payment. (iii) Federal direct consolidation loans.--The term ``qualifying monthly payment'', used with respect to a Federal Direct Consolidation Loan, means a monthly payment on such loan that counts as a monthly payment under an income- contingent repayment plan under section 455(d)(1)(D) of the Higher Education Act of 1965 (20 U.S.C 1087e(d)(1)(D)), or an income-based repayment plan under section 493C of the Higher Education Act of 1965 (20 U.S.C 1098e). (c) Notification to Borrowers.-- (1) In general.--During the period described in subsection (e), the Secretary and the Secretary of Health and Human Services shall undertake a campaign to alert borrowers of a loan described in paragraph (2)-- (A) on the benefits of consolidating such loans into a Federal Direct Consolidation Loan, including the benefits of the special rules under subsections (a) and (b) of this section; and (B) under which servicers and holders of Federal student loans shall provide to borrowers such consumer information, and in such manner, as determined appropriate by the Secretaries, based on conducting consumer testing to determine how to make the information as meaningful to borrowers as possible. (2) Federal student loans.--A loan described in this paragraph is-- (A) a loan made under subpart II of part A of title VII of the Public Health Service Act or under part E of title VIII of such Act; or (B) a loan made under part E of the Higher Education Act of 1965. (d) Special Rule for Interest on Federal Direct Consolidation Loans.--Any Federal Direct Consolidation Loan for which the application is received during the period described in subsection (e), shall bear interest at an annual rate as calculated under section 455(b)(8)(D) of the Higher Education Act of 1965 (20 U.S.C 1087e(b)(8)(D)), without regard to the requirement to round the weighted average of the interest rate to the nearest higher one-eighth of one percent.[[Page H5247]] (e) Period.--The period described in this clause is the period beginning on the date of enactment of this Act, and ending on the later of-- (1) September 30, 2021; or (2) the day following the date of enactment of this Act that is 2 months after the national U-5 measure of labor underutilization shows initial signs of recovery (as such terms are defined in section 3513(b) of the Coronavirus Aid, Relief, and Economic Security Act (Public Law 116-136), as amended by this Act)). (f) GAO Study on Implementation of Special Rules on Consolidation.--Not later than 6 months after the date of enactment of this Act, the Comptroller General of the United States shall submit a report to the authorizing committees (defined in section 103 of the Higher Education Act of 1965 (20 U.S.C 1003) on the implementation of this section, which shall include-- (1) information on borrowers who apply for or receive a Federal Direct Consolidation Loan under part D of the Higher Education Act of 1965 during the period described in subsection (e), disaggregated-- (A) by borrowers who intend to participate in the public service loan forgiveness program under section 455(m) of such Act (20 U.S.C 1087e(m)); and (B) by borrowers who intend to repay such loans on an income-contingent repayment plan under section 455(d)(1)(D) of the Higher Education Act of 1965 (20 U.S.C 1087e(d)(1)(D)) or an income-based repayment plan under section 493C of such Act (20 U.S.C 1098e); (2) the extent to which the Secretary has established procedures for carrying out subsections (a) and (b); (3) the extent to which the Secretary and the Secretary of Health and Human Services have carried out the notification to borrowers required under subsection (c); and (4) recommendations on improving the implementation of this section to ensure increased borrower participation. SEC. 138. TREATMENT OF PSLF. (a) Exception for Purposes of PSLF Loan Forgiveness.-- Section 455(m)(1)(B) of the Higher Education Act of 1965 (20 U.S.C 1087e(m)(1)(B)) shall apply as if clause (i) were struck. (b) Health Care Practitioner.--In section 455(m)(3)(B)(i) of the Higher Education Act of 1965 (20 U.S.C 1087e(m)(3)(B)(i)), the term ``full-time professionals engaged in health care practitioner occupations'' includes an individual who-- (1) has a full-time job as a health care practitioner; (2) provides medical services in such full-time job at a nonprofit hospital or public hospital or other nonprofit or public health care facility; and (3) is prohibited by State law from being employed directly by such hospital or other health care facility. Subtitle D--Protecting Students SEC. 141. NOTIFICATIONS AND REPORTING RELATING TO HIGHER EDUCATION. (a) Notification of Non-CARES Act Flexibilities.-- (1) Notice to congress.-- (A) In general.--Not later than two days before the date on which the Secretary grants a flexibility described in paragraph (4), the Secretary shall-- (i) submit to the authorizing committees a written notification of the Secretary's intent to grant such flexibility; and (ii) publish the notification on a publicly accessible website of the Department of Education. (B) Elements.--Each notification under subparagraph (A) shall-- (i) identify the provision of law, regulation, or subregulatory guidance to which the flexibility will apply; (ii) identify any limitations on the flexibility, including any time limits; (iii) identify the statutory authority under which the flexibility is provided; (iv) identify the class of covered entities to which the flexibility will apply; (v) identify whether a covered entity will need to request the flexibility or whether the flexibility will be applied without request; (vi) in the case of a flexibility that requires a covered entity to request the flexibility, identify the factors the Secretary will consider in approving or denying the flexibility; (vii) explain how the flexibility is expected to benefit the covered entity or class of covered entities to which it applies; and (viii) explain the reasons the flexibility is necessary and appropriate due to COVID-19. (2) Quarterly reports.--Not later than 10 days after the end of each fiscal quarter for the duration of the qualifying emergency through the end of the first fiscal year beginning after the conclusion of such qualifying emergency, the Secretary shall submit to the authorizing committees a report that includes, with respect to flexibilities described in paragraph (4) that have been issued by the Secretary in the most recently ended fiscal quarter, the following: (A) In the case of a flexibility that was issued by the Secretary without request from a covered entity, an explanation of all requirements, including reporting requirements, that the Secretary imposed on the covered entity as a condition of the flexibility. (B) In the case of a flexibility for which a covered entity requested and received specific approval from the Secretary-- (i) identification of the covered entity that received the flexibility; (ii) an explanation of the specific reasons for approval of the request; (iii) a detailed description of the terms of the flexibility, including-- (I) a description of any limitations on the flexibility; and (II) identification of each provision of law (including regulation and subregulatory guidance) that is waived or modified and, for each such provision, the statutory authority under which the flexibility was provided; and (iv) a copy of the final document granting the flexibility. (C) In the case of any request for a flexibility that was denied by the Secretary-- (i) identification of the covered entity or entities that were denied a flexibility; (ii) a detailed description of the terms of the request for the flexibility; and (iii) an explanation of the specific reasons for denial of the request. (3) Report on flexibilities granted before enactment.--Not later than 30 days after the date of enactment of this Act, the Secretary shall submit to the authorizing committees a report that-- (A) identifies each flexibility described in paragraph (4) that was granted by the Secretary between March 13, 2020, and the date of enactment of this Act; and (B) with respect to each such flexibility, provides the information specified in paragraph (1)(B). (4) Flexibility described.--A flexibility described in this paragraph is modification or waiver of any provision of the Higher Education Act of 1965 (20 U.S.C 1001 et seq.) (including any regulation or subregulatory guidance issued under such a provision) that the Secretary determines to be necessary and appropriate to modify or waive due to COVID-19, other than a provision of the Higher Education Act of 1965 that the Secretary is specifically authorized to modify or waive pursuant to the CARES Act (Public Law 116-136). (5) Privacy.--The Secretary shall ensure that any report or notification submitted under this subsection does not reveal personally identifiable information about an individual student. (6) Rule of construction.--Nothing in this subsection shall be construed to authorize the Secretary to waive or modify any provision of law. (b) Reports on Exercise of CARES Act Waivers by Institutions of Higher Education.--Not later than 30 days after the date of enactment of this Act, each institution of higher education that exercises an authority provided under section 3503(b), section 3504, section 3505, section 3508(d), section 3509, or section 3517(b) of the CARES Act (Public Law 116-136) shall submit to the Secretary a report that describes the nature and extent of the institution's exercise of such authorities, including the number of students and amounts of aid provided under title IV of the Higher Education Act of 1965 (20 U.S.C 1070 et seq.) affected by the exercise of such authorities, as applicable. (c) Reports on Changes to Contracts and Agreements.--Not later than 10 days after the end of each fiscal quarter for the duration of the qualifying emergency through the end of the first fiscal year beginning after the conclusion of such qualifying emergency, the Secretary shall submit to the authorizing committees a report that includes, for the most recently ended fiscal quarter-- (1) a summary of all modifications to any contracts with Department of Education contractors relating to Federal student loans, including-- (A) the contractual provisions that were modified; (B) the names of all contractors affected by the modifications; and (C) estimates of any costs or savings resulting from the modifications; (2) a summary of all amendments, addendums, or other modifications to program participation agreements with institutions of higher education under section 487 of the Higher Education Act of 1965 (20 U.S.C 1094), any provisional program participation agreements entered into under such section, including-- (A) any provisions of such agreements that were modified by the Department of Education; and (B) the number of institutions of higher education that received such modifications or entered into such provisional agreements, disaggregated by-- (i) status as a four-year, two-year, or less-than-two-year public institution, private nonprofit institution, or proprietary institution; and (ii) each category of minority-serving institution described in section 371(a) of the Higher Education Act (20 U.S.C 1067q); and (3) sample copies of program participation agreements (including provisional agreements), selected at random from among the agreements described in paragraph (2), including at least one agreement from each type of institution (whether a public institution, private nonprofit institution, or proprietary institution) that received a modified or provisional agreement. (d) Report to Congress.-- (1) In general.--Not later than 90 days after the date of enactment of this Act, the Secretary shall submit to the authorizing committees a report that includes the following: (A) A summary of the reports received by the Secretary under subsection (b). (B) A description of-- (i) the Secretary's use of the authority under section 3506 of the CARES Act (Public Law 116-136) to adjust subsidized loan usage limits, including the total number of students and the total amount of subsidized loans under title IV of the Higher Education Act of 1965 (20 U.S.C 1070 et seq.) affected by the Secretary's use of such authority; (ii) the Secretary's use of the authority under section 3507 of the CARES Act (Public Law 116-136) to exclude certain periods from the Federal Pell Grant duration limit, including the total number of students and the total amount of Federal Pell Grants under section 401 of the Higher Education Act of 1965 (20 U.S.C 1070a) affected by the Secretary's use of such authority; and[[Page H5248]] (iii) the Secretary's use of the authority under section 3508 of the CARES Act (Public Law 116-136) to waive certain requirements for the return of Federal funds, including-- (I) in the case of waivers issued to students under such section, the total number of students and the total amount of aid under title IV of the Higher Education Act of 1965 (20 U.S.C 1070 et seq.) affected by the Secretary's use of such authority; and (II) in the case of waivers issued to institutions of higher education under such section, the total number of students and the total amount of aid under title IV of the Higher Education Act of 1965 (20 U.S.C 1070 et seq.) affected by the Secretary's use of such authority. (C) A summary of the information required to be reported to the authorizing committees under sections 3510 and 3512 of the CARES Act (Public Law 116-136), as amended by this Act, regardless of whether such information has previously been reported to such committees as of the date of the report under this subsection. (D) Information relating to the temporary relief for Federal student loan borrowers provided under section 3513 of the CARES Act (Public Law 116-136), including-- (i) with respect to the notifications required under subsection (g)(1) of such section-- (I) the total number of individual notifications sent to borrowers in accordance with such subsection, disaggregated by electronic, postal, and telephonic notifications; (II) the total number of notifications described in clause (i) that were sent within the 15-day period specified in such subsection; and (III) the actual costs to the Department of Education of making the notifications under such subsection; (ii) the projected costs to the Department of Education of making the notifications required under subsection (g)(2) of such section; (iii) the number of Federal student loan borrowers who have affirmatively opted-out of payment suspension under subsection (a) of such section; (iv) the number of individual notifications sent to employers directing the employers to halt wage garnishment pursuant to subsection (e) of such section, disaggregated by electronic, postal, and telephonic notifications; (v) the number of Federal student loan borrowers who have had their wages garnished pursuant to section 488A of the Higher Education Act of 1965 (20 U.S.C 1095a) or section 3720D of title 31, United States Code, between March 13, 2020, and the date of the date of enactment of this Act; (vi) the number of Federal student loan borrowers subject to interest capitalization as a result of consolidating Federal student loans since March 13, 2020, and the total amount of such interest capitalization; (vii) the average daily call wait times and call drop rates, disaggregated by student loan servicer, for the period between March 13, 2020, and the date of enactment of this Act; and (viii) the estimated or projected savings to the Department of Education for student loan servicing activities for the period beginning on March 13, 2020, and ending on September 30, 2020, due to lower reimbursement or contract costs per account for student loan servicers and private collection agencies resulting from the suspension of Federal student loan payments and halt to collection activities under the CARES Act (Public Law 116-136). (E) Information relating to the special rules relating to Federal Direct Consolidation Loans under section 137 of this Act, including-- (i) the number of borrowers who submitted an application for a Federal Direct Consolidation Loan; (ii) the number of borrowers who received a Federal Direct Consolidation Loan; and (iii) the wait time between submitting an application and receiving a Federal Direct Consolidation Loan. (F) A summary of the information required to be reported to the authorizing committees under section 3517(c) and section 3518(c) of the CARES Act (Public Law 116-136), as amended by this Act, regardless of whether such information has previously been reported to such committees as of the date of the report under this subsection. (G) A copy of any communication from the Department of Education to grantees and Federal student loan borrowers eligible for rights and benefits under section 3519 of the CARES Act (Public Law 116-136) to inform such grantees and borrowers of their eligibility for such rights and benefits. (2) Duty of hhs.--The Secretary of Health and Human Services shall provide to the Secretary of Education the information necessary for the Secretary of Education to comply with paragraph (1)(D). (e) Amendments to CARES Act Reporting Requirements.-- (1) Reporting requirement for hbcu capital financing loan deferment.--Section 3512(c) of the CARES Act (Public Law 116- 136) is amended by striking the period at the end and inserting ``, the terms of the loans deferred, and the schedule for repayment of the deferred loan amount.''. (2) Reporting requirement for institutional aid modifications.--Section 3517(c) of the CARES Act (Public Law 116-136) is amended by striking the period at the end and inserting ``, identifies the statutory provision waived or modified, and describes the terms of the waiver or modification received by the institution.''. (3) Reporting requirement for grant modifications.--Section 3518(c) of the CARES Act (Public Law 116-136) is amended by striking the period at the end and inserting ``and describes the terms of the modification received by the institution or other grant recipient.''. (f) Definitions.--In this section: (1) The term ``covered entity'' means an institution of higher education, a Federal contractor, a student, or any other entity that is subject to the Higher Education Act of 1965 (20 U.S.C 1001 et seq.). (2) The term ``Federal student loan'' means a loan described in section 3502(a)(2) of the CARES Act (Public Law 116-136), as amended by this Act. SEC. 142. PROTECTING STUDENTS FROM PREDATORY RECRUITMENT. (a) Undercover and Audit-based Investigations.--During the covered period, in carrying out the provisions of subpart 3 of part H of title IV of such Act (20 U.S.C 1099c et seq.), including paragraphs (1) and (2) of section 498A(a) of the Higher Education Act of 1965 (20 U.S.C 1099c-1(a)), the Secretary of Education shall-- (1) conduct regular undercover and audit-based investigations for the purpose of encouraging the ethical treatment of students and prospective students and detecting fraud and abuse in the Federal student aid programs, including-- (A) violations described in section 487(c)(3) of the Higher Education Act of 1965 (20 U.S.C 1094(c)(3)); (B) violations of section 487(a)(20) of such Act (20 U.S.C 1094(a)(20)); (C) violations described in subparagraphs (A) and (B) by any entity with which the institution has contracted for student recruitment or admission activities; and (D) violations of subsection (b) of this section; (2) develop written guidelines for the investigations described in paragraph (1)-- (A) in accordance with commonly-accepted practices for undercover operations by Office of Inspector General of the Department of Education; and (B) in consultation with other relevant agencies, including the Department of Justice, Federal Trade Commission, Consumer Financial Protection Bureau, and the Office of Inspector General of the Department of Education; (3) ensure that institutions found in violation of the provisions under paragraph (1) shall be subject to a sanction determined by the Secretary of Education under section 487(c) of the Higher Education Act of 1965 (20 U.S.C 1094(c)); and (4) provide to the authorizing committees (as defined in section 103 of the Higher Education Act of 1965 (20 U.S.C 1003)), and make available to the public, an annual report on-- (A) the findings of investigations described in paragraph (1); and (B) the applicable sanctions imposed on institutions found in violation of the provisions described in paragraph (1). (b) Notice of Incentive Payment Ban.--During the covered period, each institution of higher education participating in a program under title IV of the Higher Education Act of 1965 (20 U.S.C 1070 et seq.) shall-- (1) provide notice of the ban on prohibited incentive payment (including commissions and bonuses) under section 487(a)(20) of such Act (20 U.S.C 1094(a)(20)) (and accompanying regulations) upon hiring an employee or entering into a contract with a third party contractor, and at least once per calendar year to employees and third-party contractors of the institution; and (2) publish a clear statement in all internal recruitment materials, including guides or manuals, acknowledging such ban. (c) Sunset.--For purposes of this section, the term ``covered period'' means the period beginning on the date of enactment of this Act and ending on the date on which subpart 3 of part H of title IV of the Higher Education (20 U.S.C 1099c) is amended or repealed. TITLE II--IMPACT AID AND MIGRANT EDUCATION CORONAVIRUS RELIEF SEC. 201. IMPACT AID. Due to the national emergency declared by the President under the National Emergencies Act (50 U.S.C 1601 et seq.) on March 13, 2020, with respect to the coronavirus, and notwithstanding sections 7002(j) and 7003(c) of the Elementary and Secondary Education Act of 1965 (20 U.S.C 7702(j), 7703(c)), a local educational agency desiring to receive a payment under section 7002 or 7003 of such Act (20 U.S.C 7702, 7703) for fiscal year 2022 that also submitted an application for such payment for fiscal year 2021 shall, in the application submitted under section 7005 of such Act (20 U.S.C 7705) for fiscal year 2022-- (1) with respect to a requested payment under section 7002 of such Act (20 U.S.C 7702)-- (A) use the data described in subsection (j) of such section 7002 relating to calculating such payment that was submitted by the local educational agency in the application for fiscal year 2021; or (B) use the data relating to calculating such payment for the fiscal year required under such subsection (j); and (2) with respect to a requested payment under section 7003 of such Act (20 U.S.C 7703)-- (A) use the student count data relating to calculating such payment that was submitted by the local educational agency in the application for fiscal year 2021, except that payments for fiscal year 2022 shall be calculated by the Secretary using the expenditures and rates described in clauses (i), (ii), (iii), and (iv) of subsection (b)(1)(C) of such section 7003 that would otherwise apply for fiscal year 2022; or (B) use the student count data relating to calculating such payment for the fiscal year required under subsection (c) of such section 7003. SEC. 202. EDUCATION OF MIGRATORY CHILDREN. Due to the national emergency declared by the President under the National Emergencies Act (50 U.S.C 1601 et seq.) on March 13, 2020, with respect to the coronavirus, and notwithstanding subsections (a)(1) and (f)(1) of section 1303 of the Elementary and Secondary Education Act of 1965 (20 U.S.C 6393), for the purposes of making determinations under subsections (a)(1) and (f) of such section 1303 for fiscal year 2021 and all subsequent fiscal years for which school year 2019-2020 data would be used in the calculations[[Page H5249]] under section 1303(a)(1) of such Act (20 U.S.C 6393(a)(1)) , the Secretary of Education shall use school year 2018-2019 or school year 2019-2020 data, whichever data are greater, wherever school year 2019-2020 data otherwise would be required. TITLE III--CAREER, TECHNICAL, AND ADULT EDUCATION SEC. 301. DEFINITIONS. In this subtitle: (1) Coronavirus.--The term ``coronavirus'' means coronavirus as defined in section 506 of the Coronavirus Preparedness and Response Supplemental Appropriations Act, 2020 (Public Law 116-123). (2) COVID-19 national emergency.--The term ``COVID-19 national emergency'' means the national emergency declared by the President under the National Emergencies Act (50 U.S.C 1601 et seq.) on March 13, 2020, with respect to the coronavirus. SEC. 302. COVID-19 CAREER AND TECHNICAL EDUCATION RESPONSE FLEXIBILITY. (a) Pooling of Funds.--An eligible recipient may, in accordance with section 135(c) of the Carl D. Perkins Career and Technical Education Act of 2006 (20 U.S.C 2355(c)), pool a portion of funds received under such Act with a portion of funds received under such Act available to one or more eligible recipients to support the transition from secondary education to postsecondary education or employment for CTE participants whose academic year was interrupted by the COVID-19 national emergency. (b) Professional Development.--During the COVID-19 national emergency, section 3(40)(B) of the Carl D. Perkins Career and Technical Education Act of 2006 (20 U.S.C 2302(40)(B)) shall apply as if ``sustained (not stand-alone, 1-day, or short- term workshops), intensive, collaborative, job-embedded, data-driven, and classroom-focused,'' were struck. (c) Definitions.--Except as otherwise provided, the terms in this section have the meanings given the terms in section 3 of the Carl D. Perkins Career and Technical Education Act of 2006 (20 U.S.C 2302). SEC. 303. ADULT EDUCATION AND LITERACY RESPONSE ACTIVITIES. (a) Online Service Delivery of Adult Education and Literacy Activities.--During the COVID-19 national emergency, an eligible agency may use funds available to such agency under paragraphs (2) and (3) of section 222(a) of the Workforce Innovation and Opportunity Act (20 U.S.C 3302(a)) for the administrative expenses of the eligible agency related to transitions to online service delivery of adult education and literacy activities. (b) Definitions.--Except as otherwise provided, the terms in this section have the meanings given the terms in section 203 of the Workforce Innovation and Opportunity Act (29 U.S.C 3272). TITLE IV--DISABILITY EMPLOYMENT SEC. 401. REHABILITATION ACT WAIVERS. (a) Provisions Eligible for Waiver.--The following provisions of the Rehabilitation Act of 1973 (29 U.S.C 701 et seq.) are eligible for waivers due to the national emergency declared by the President under the National Emergencies Act (50 U.S.C 1601 et seq.) on March 13, 2020, with respect to the coronavirus: (1) The Secretary of Education may provide a waiver of section 103(b)(1) to allow the replacement of expired or spoiled food products at vending facilities. (2) The Secretary of Education may provide a waiver of the service obligation requirement under section 302(b) due to interrupted service obligations. (b) Duration.--A waiver approved by the Secretary under subsection (a) shall expire on the earlier of the following dates: (1) The date that is 1 year after the date of the enactment of this Act. (2) The last day of the national emergency referred to in subsection (a). (c) Streamlined Process.--The Secretary of Education shall create a streamlined application process to request a waiver under this section, and the Secretary may grant such waiver if the Secretary determines that the waiver is necessary and appropriate. (d) Limitation.--Nothing in this section shall be construed to allow the Secretary to waive any statutory or regulatory requirements under applicable civil rights laws. (e) Reporting and Publication.-- (1) Public notice.--A State requesting a waiver under this section shall provide the public notice of, and the opportunity to comment on, the request by posting on the State website information regarding the waiver request and the process for commenting. (2) Notifying congress.--Not later than 7 days after-- (A) receiving a waiver request from a State under this section, the Secretary of Education shall notify the Committee on Health, Education, Labor, and Pensions of the Senate, the Committee on Appropriations of the Senate, the Committee on Education and Labor of the House of Representatives, and the Committee on Appropriations of the House of Representatives of such waiver request; and (B) granting a waiver under this section, the Secretary of Education shall notify the Committee on Health, Education, Labor, and Pensions of the Senate, the Committee on Appropriations of the Senate, the Committee on Education and Labor of the House of Representatives, and the Committee on Appropriations of the House of Representatives of such waiver. (3) Publication.--Not later than 30 days after granting a waiver under this section, the Secretary of Education shall publish a notice of the Secretary's decision (including which waiver was granted and the reason for granting the waiver) in the Federal Register and on the website of the Department of Education. DIVISION C--PROTECTION FOR FAMILIES AND WORKERSTITLE I--AMENDMENTS TO EMERGENCY FAMILY AND MEDICAL LEAVE EXPANSION ACT AND EMERGENCY PAID SICK LEAVE ACTSubtitle A--Emergency Family and Medical Leave Expansion Act Amendments SEC. 101. REFERENCES. Except as otherwise expressly provided, whenever in this subtitle an amendment or repeal is expressed in terms of an amendment to, or repeal of, a section or other provision, the reference shall be considered to be made to a section or other provision of the Family and Medical Leave Act of 1993 (29 U.S.C 2601 et seq.), as amended by the Emergency Family and Medical Leave Expansion Act (Public Law 116-127). SEC. 102. EMPLOYEE ELIGIBILITY AND EMPLOYER CLARIFICATION. (a) Employee Eligibility.--Section 101(2) is amended by adding at the end the following: ``(F) Alternative eligibility for covid-19 public health emergency .--For the period beginning on the date of the enactment of The Heroes Act and ending on December 31, 2022-- ``(i) subparagraph (A)(i) shall be applied by substituting `90 days' for `12 months'; and ``(ii) subparagraph (A)(ii) shall not apply.''. (b) Employer Clarification.--Section 101(4) is amended by adding at the end the following: ``(C) Clarification.--Subparagraph (A)(i) shall not apply with respect to a public agency described in subparagraph (A)(iii).''. SEC. 103. EMERGENCY LEAVE EXTENSION. Section 102(a)(1)(F) is amended by striking ``December 31, 2020'' and inserting ``February 28, 2021''. SEC. 104. EMERGENCY LEAVE DEFINITIONS. (a) Eligible Employee.--Section 110(a)(1) is amended in subparagraph (A), by striking ``sections 101(2)(A) and 101(2)(B)(ii)'' and inserting ``section 101(2)''. (b) Employer Threshold.--Section 110(a)(1)(B) is amended by striking ``fewer than 500 employees'' and inserting ``1 or more employees''. (c) Parent.--Section 110(a)(1) is amended by adding at the end the following: ``(C) Parent.--In lieu of the definition in section 101(7), the term `parent', with respect to an employee, means any of the following: ``(i) A biological, foster, or adoptive parent of the employee. ``(ii) A stepparent of the employee. ``(iii) A parent-in-law of the employee. ``(iv) A parent of a domestic partner of the employee. ``(v) A legal guardian or other person who stood in loco parentis to an employee when the employee was a child.''. (d) Qualifying Need Related to a Public Health Emergency.-- Section 110(a)(2)(A) is amended to read as follows: ``(A) Qualifying need related to a public health emergency.--The term `qualifying need related to a public health emergency', with respect to leave, means that the employee is unable to perform the functions of the position of such employee due to a need for leave for any of the following: ``(i) To self-isolate because the employee is diagnosed with COVID-19. ``(ii) To obtain a medical diagnosis or care if such employee is experiencing the symptoms of COVID-19. ``(iii) To comply with a recommendation or order by a public official with jurisdiction or a health care provider to self isolate, without regard to whether such recommendation or order is specific to the employee, on the basis that the physical presence of the employee on the job would jeopardize the employee's health, the health of other employees, or the health of an individual in the household of the employee because of-- ``(I) the possible exposure of the employee to COVID-19; or ``(II) exhibition of symptoms of COVID-19 by the employee. ``(iv) To care for or assist a family member of the employee, without regard to whether another individual other than the employee is available to care for or assist such family member, because-- ``(I) such family member-- ``(aa) is self-isolating because such family member has been diagnosed with COVID-19; or ``(bb) is experiencing symptoms of COVID-19 and needs to obtain medical diagnosis or care; or ``(II) a public official with jurisdiction or a health care provider makes a recommendation or order with respect to such family member, without regard to whether such determination is specific to such family member, that the presence of the family member in the community would jeopardize the health of other individuals in the community because of-- ``(aa) the possible exposure of such family member to COVID-19; or ``(bb) exhibition of symptoms of COVID-19 by such family member. ``(v) To care for the son or daughter of such employee if, due to COVID-19-- ``(I) the child care provider of such son or daughter is unavailable; ``(II) the school or place of care of such son or daughter is closed; or ``(III) the school of such son or daughter--- ``(aa) requires or makes optional a virtual learning instruction model; or ``(bb) requires or makes optional a hybrid of in-person and virtual learning instruction models. ``(vi) To care for a family member who is incapable of self-care because of a mental or physical disability or is a senior citizen, without regard to whether another individual other than[[Page H5250]] the employee is available to care for such family member, if the place of care for such family member is closed or the direct care provider is unavailable due to COVID-19.''. (e) Family Member.--Section 110(a)(2) is amended by adding at the end the following: ``(E) Family member.--The term `family member', with respect to an employee, means any of the following: ``(i) A parent of the employee. ``(ii) A spouse of the employee. ``(iii) A sibling of the employee. ``(iv) Next of kin of the employee or a person for whom the employee is next of kin. ``(v) A son or daughter of the employee. ``(vi) A grandparent or grandchild of the employee. ``(vii) A domestic partner of the employee. ``(viii) Any other individual related by blood or affinity whose close association with the employee is the equivalent of a family relationship. ``(F) Domestic partner.-- ``(i) In general.--The term `domestic partner', with respect to an individual, means another individual with whom the individual is in a committed relationship. ``(ii) Committed relationship defined.--The term `committed relationship' means a relationship between 2 individuals, each at least 18 years of age, in which each individual is the other individual's sole domestic partner and both individuals share responsibility for a significant measure of each other's common welfare. The term includes any such relationship between 2 individuals that is granted legal recognition by a State or political subdivision of a State as a marriage or analogous relationship, including a civil union or domestic partnership.''. SEC. 105. REGULATORY AUTHORITIES. (a) In General.--Section 110(a) is amended by striking paragraph (3). (b) Force or Effect of Regulations.--Any regulation issued under section 110(a)(3), as in effect on the day before the date of the enactment of this Act, shall have no force or effect. SEC. 106. PAID LEAVE. Section 110(b) of the Family and Medical Leave Act of 1993 is amended-- (1) in the heading, by striking ``Relationship to''; (2) by amending paragraph (1) to read as follows: ``(1) Employee election.-- ``(A) In general.--An employee may elect to substitute any vacation leave, personal leave, or medical or sick leave for paid leave under section 102(a)(1)(F) in accordance with section 102(d)(2)(B). ``(B) Employer requirement.--An employer may not require an employee to substitute any leave described in subparagraph (A) for leave under section 102(a)(1)(F). ``(C) Relationship to other family and medical leave.-- Leave taken under subparagraph (F) of section 102(a)(1) shall not count towards the 12 weeks of leave to which an employee is entitled under subparagraphs (A) through (E) of such section. ``(D) Relationship to limitation.--PRESUMPTION OF ELIGIBILITY FOR for any vacation leave, personal leave, or medical or sick leave that is substituted for leave under section 102(a)(1)(F) shall not count toward the limitation under paragraph (2)(B)(ii).''; and (3) in paragraph (2)(A), by striking ``that an employee takes'' and all that follows through ``10 days''. SEC. 107. WAGE RATE. Section 110(b)(2)(B) is amended-- (1) by amending clause (i)(I) to read as follows: ``(I) an amount that is not less than the greater of-- ``(aa) the minimum wage rate in effect under section 6(a)(1) of the Fair Labor Standards Act of 1938 (29 U.S.C 206(a)(1)); ``(bb) the minimum wage rate in effect for such employee in the applicable State or locality, whichever is greater, in which the employee is employed; or ``(cc) two thirds of an employee's regular rate of pay (as determined under section 7(e) of the Fair Labor Standards Act of 1938 (29 U.S.C 207(e)); and''; and (2) in clause (ii), by striking ``$10,000'' and inserting ``$12,000''. SEC. 108. NOTICE. Section 110(c) is amended by striking ``for the purpose described in subsection (a)(2)(A)''. SEC. 109. INTERMITTENT LEAVE. Section 110 is amended by adding at the end the following: ``(e) Leave Taken Intermittently or on a Reduced Work Schedule.--Leave under section 102(a)(1)(F) may be taken by an employee intermittently or on a reduced work schedule, without regard to whether the employee and the employer of the employee have an agreement with respect to whether such leave may be taken intermittently or on a reduced work schedule.''. SEC. 110. CERTIFICATION. Section 110 is further amended by adding at the end the following: ``(f) Certification.-- ``(1) In general.--If an employer requires that a request for leave under section 102(a)(1)(F) be certified, the employer may require documentation for certification not earlier than 5 weeks after the date on which the employee takes such leave. ``(2) Sufficient certification.--The following documentation shall be sufficient for certification: ``(A) With respect to leave taken for the purposes described in clauses (i) through (iv) of subsection (a)(2)(A)-- ``(i) a recommendation or order from a public official having jurisdiction or a health care provider that the employee or relevant family member has symptoms of COVID-19 or should self-isolate; or ``(ii) documentation or evidence, including an oral or written statement from an employee, that the employee or relevant family member has been exposed to COVID-19. ``(B) With respect to leave taken for the purposes described in clause (v) or (vi) of subsection (a)(2)(A), notice-- ``(i) from the school, place of care, or child care or direct care provider of the son or daughter or other family member of the employee of closure or unavailability; or ``(ii) from the school of the son or daughter of the requirement or option of a virtual learning instruction model or a hybrid of in-person and virtual learning instruction models.''. SEC. 111. AUTHORITY OF THE DIRECTOR OF THE OFFICE OF MANAGEMENT AND BUDGET TO EXCLUDE CERTAIN EMPLOYEES. Section 110(a) is amended by striking paragraph (4). SEC. 112. TECHNICAL AMENDMENTS. (a) Section 110(a)(1)(A) is amended by striking ``(ii)'' before ``Special rule'' and inserting ``(iii)''. (b) Section 19008 of the CARES Act is amended-- (1) by striking ``--'' after ``amended''; (2) by striking paragraph (1); and (3) by striking ``(2)'' before ``by adding at the end''. SEC. 113. AMENDMENTS TO THE EMERGENCY FAMILY AND MEDICAL LEAVE EXPANSION ACT. The Emergency Family and Medical Leave Expansion Act (Public Law 116-127) is amended-- (1) in section 3103(b), by striking ``Employees'' and inserting, ``Notwithstanding section 102(a)(1)(A) of the Family and Medical Leave Act of 1993 (29 U.S.C 2612(a)(1)(A)), employees''; and (2) by striking sections 3104 and 3105. Subtitle B--Emergency Paid Sick Leave Act Amendments SEC. 121. REFERENCES. Except as otherwise expressly provided, whenever in this subtitle an amendment or repeal is expressed in terms of an amendment to, or repeal of, a section or other provision, the reference shall be considered to be made to a section or other provision of division E of the Families First Coronavirus Response Act (Public Law 116-127). SEC. 122. PAID SICK TIME REQUIREMENT. (a) Uses.--Section 5102(a) is amended to read as follows: ``(a) In General.--An employer shall provide to each employee employed by the employer paid sick time for any qualifying need related to a public health emergency (as defined in section 110(a)(2)(A) of the Family and Medical Leave Act of 1993 (29 U.S.C 2620(a)(2)(A)).''. (b) Recurrence.--Section 5102(b) is amended by striking ``An'' and inserting ``During any 12-month period, an''. (c) Employers With Existing Policies.--Section 5102 is amended by striking subsection (f) and inserting the following: ``(f) Employers With Existing Policies.--With respect to an employer that provides paid leave on the day before the date of the enactment of this Act-- ``(1) the paid sick time under this Act shall be made available to employees of the employer in addition to such paid leave; and ``(2) the employer may not change such paid leave on or after such date of enactment to avoid being subject to paragraph (1).''. (d) Intermittent Leave.--Section 5102 is further amended by adding at the end the following: ``(g) Leave Taken Intermittently or on a Reduced Work Schedule.--Leave under section 5102 may be taken by an employee intermittently or on a reduced work schedule, without regard to whether the employee and the employer of the employee have an agreement with respect to whether such leave may be taken intermittently or on a reduced work schedule.''. (e) Certification.--Section 5102 is further amended by adding at the end the following: ``(h) Certification.--If an employer requires that a request for paid sick time under this section be certified-- ``(1) the documentation described in paragraph (2) of section 110(f) of the Family and Medical Leave Act of 1993 (29 U.S.C 2620(f)) shall be sufficient for certification; and ``(2) an employer may not require such certification unless-- ``(A) the employee takes not less than 3 consecutive days of paid sick time; and ``(B) the employer requires documents for such certification not earlier than 7 workdays after the employee returns to work after such paid sick time.''. (f) Notice.--Section 5102 is further amended by adding at the end the following: ``(i) Notice.--In any case where the necessity for leave under this section is foreseeable, an employee shall provide the employer with such notice of leave as is practicable.''. (g) Leave Transfer to New Employer.--Section 5102 is further amended by adding at the end the following: ``(j) Leave Transfer to New Employer.--A covered employee who begins employment with a new covered employer shall be entitled to the full amount of leave under section 5102 with respect to such employer.''. (h) Restoration to Position.-- (1) In general.--Section 5102 is further amended by adding at the end the following: ``(k) Restoration to Position.--Any covered employee who takes paid sick time under this section, on return from such paid sick time, shall be entitled-- ``(1) to be restored by the employer to the position of employment held by the employee when the leave commenced; or[[Page H5251]] ``(2) if such position is not available, to be restored to an equivalent position with equivalent employment benefits, pay, and other terms and conditions of employment.''. (2) Enforcement.--Section 5105 is amended-- (A) by amending subsection (a) to read as follows: ``(a) Unpaid Sick Leave.--Subject to subsection (b), a violation of section 5102 shall be deemed a violation of section 7 of the Fair Labor Standards Act of 1938 (29 U.S.C 207) and unpaid amounts shall be treated as unpaid overtime compensation under such section for the purposes of sections 15 and 16 of such Act (29 U.S.C 215 and 216).''; and (B) in subsection (b), by inserting ``section 5102(k) or'' before ``section 5104''. SEC. 123. SUNSET. Section 5109 is amended by striking ``December 31, 2020'' and inserting ``February 28, 2021''. SEC. 124. DEFINITIONS. (a) Employer.--Section 5110(2)(B) is amended-- (1) by striking ``terms'' and inserting ``term''; (2) by amending subclause (I) of clause (i) to read as follows: ``(I) means any person engaged in commerce or in any industry or activity affecting commerce that employs 1 or more employees;''; and (3) by amending clause (ii) to read as follows: ``(ii) Public agency and non-profit organizations.--For purposes of clause (i)(III) and (i)(I), a public agency and a nonprofit organization shall be considered to be a person engaged in commerce or in an industry or activity affecting commerce.''. (b) FMLA Terms.--Section 5110(4) is amended to read as follows: ``(4) FMLA terms.-- ``(A) Section 101.--The terms `health care provider', `next of kin', `son or daughter', and `spouse' have the meanings given such terms in section 101 of the Family and Medical Leave Act of 1993 (29 U.S.C 2611). ``(B) Section 110.--The terms `child care provider', `domestic partner', `family member', `parent', and `school' have the meanings given such terms in section 110(a)(2) of the Family and Medical and Leave Act of 1993.''. (c) Paid Sick Time.--Section 5110(5) is amended-- (1) in subparagraph (A)-- (A) in clause (i), by striking ``reason described in any paragraph of section 2(a)'' and inserting ``qualifying need related to a public health emergency''; and (B) in clause (ii), by striking ``exceed'' and all that follows and inserting ``exceed $511 per day and $5,110 in the aggregate.''; (2) in subparagraph (B)-- (A) by striking the following: ``(B) Required compensation.-- ``(i) In general.--Subject to subparagraph (A)(ii),''; and inserting the following: ``(B) Required compensation.--Subject to subparagraph (A)(ii),''; and (B) by striking clause (ii); and (3) in subparagraph (C), by striking `` section 2(a)'' and inserting ``section 5102(a)''. (d) Qualifying Need Related to a Public Health Emergency.-- Section 5110 is amended by adding at the end the following: ``(1) Qualifying need related to a public health emergency.--The term `qualifying need related to a public health emergency' has the meaning given such term in section 110(a)(2)(A) of the Family and Medical Leave Act of 1993 (29 U.S.C 2620(a)(2)(A)).''. SEC. 125. EMERGENCY PAID SICK LEAVE FOR EMPLOYEES OF THE DEPARTMENT OF VETERANS AFFAIRS AND THE TRANSPORTATION SECURITY ADMINISTRATION FOR PURPOSES RELATING TO COVID-19. Section 5110(1) is further amended-- (1) in subparagraph (E) by striking ``or'' after ``Code;''; (2) by redesignating subparagraph (F) as subparagraph (H); and (3) by inserting after subparagraph (E) the following: ``(F) notwithstanding sections 7421(a) or 7425(b) of title 38, United States Code, or any other provision of law, an employee of the Department of Veterans Affairs (including employees under chapter 74 of such title); ``(G) any employee of the Transportation Security Administration, including an employee under 111(d) of the Aviation and Transportation Security Act (49 U.S.C 44935 note); or''. SEC. 126. AUTHORITY OF THE DIRECTOR OF THE OFFICE OF MANAGEMENT AND BUDGET TO EXCLUDE CERTAIN EMPLOYEES. Division E is amended by striking section 5112. SEC. 127. REGULATORY AUTHORITIES. (a) In General.--Division E is amended by striking section 5111. (b) Force or Effect of Regulations.--Any regulation issued under section 5111 of division E of the Families First Coronavirus Response Act (Public Law 116-127), as in effect on the day before the date of the enactment of this Act, shall have no force or effect. TITLE II--COVID-19 EVERY WORKER PROTECTION ACT OF 2020 SEC. 201. SHORT TITLE. This title may be cited as the ``COVID-19 Every Worker Protection Act of 2020''. SEC. 202. EMERGENCY TEMPORARY AND PERMANENT STANDARDS. (a) Emergency Temporary Standard.-- (1) In general.--In consideration of the grave danger presented by COVID-19 and the need to strengthen protections for employees, not later than 7 days after the date of the enactment of this Act, the Secretary of Labor shall promulgate an emergency temporary standard to protect from occupational exposure to SARS-CoV-2-- (A) employees of health care sector employers; (B) employees of employers in paramedic and emergency medical services, including such services provided by firefighters and other emergency responders; and (C) employees of employers in other sectors or occupations, including mortuary services, food processing (including poultry, meat, and seafood),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crop harvesting, manufacturing, indoor and outdoor construction, correctional centers, jails, and detention centers, transportation (including airports, train stations, and bus stations), retail and wholesale grocery, warehousing and package and mail processing and delivery services, call centers, education, social service and daycare, homeless shelters, hotels, restaurants and bars, drug stores and pharmacies, and retail establishments. (2) Consultation.--In developing the standard under this subsection, the Secretary of Labor-- (A) shall consult with-- (i) the Director of the Centers for Disease Control and Prevention; and (ii) the Director of the National Institute for Occupational Safety and Health; and (B) may consult with the professional associations and representatives of the employees described in paragraph (1). (3) Enforcement discretion.--If the Secretary of Labor determines it is not feasible for an employer to comply with a requirement of the standard promulgated under this subsection (such as a shortage of the necessary personal protective equipment), the Secretary may exercise discretion in the enforcement of such requirement if the employer demonstrates that the employer-- (A) is exercising due diligence to come into compliance with such requirement; and (B) is implementing alternative methods and measures to protect employees. (4) Extension of standard.--Notwithstanding paragraphs (2) and (3) of section 6(c) of the Occupational Safety and Health Act of 1970 (29 U.S.C 655(c)), the emergency temporary standard promulgated under this subsection shall be in effect until the date on which the final standard promulgated under subsection (b) is in effect. (5) State plan adoption.--With respect to a State with a State plan that has been approved by the Secretary of Labor under section 18 of the Occupational Safety and Health Act of 1970 (29 U.S.C 667), not later than 14 days after the date of the enactment of this Act, such State shall promulgate an emergency temporary standard that is at least as effective in protecting from occupational exposure to SARS-CoV-2 the employees described in paragraph (1) as the emergency temporary standard promulgated under this subsection. (6) Employer defined.--For purposes of the standard promulgated under this subsection, the term ``employer'' (as defined in section 3 of the Occupational Safety and Health Act of 1970 (29 U.S.C 652)) includes any State or political subdivision of a State, except for a State or political subdivision of a State already subject to the jurisdiction of a State plan approved under section 18(b) of the Occupational Safety and Health Act of 1970 (29 U.S.C 667(b)). (7) Requirements.--The standard promulgated under this subsection shall include-- (A) a requirement that any employer of an employee in an occupation or sector described in paragraph (1)-- (i) conduct a hazard assessment to assess risks of occupational exposure to SARS-CoV-2; (ii) develop and implement an exposure control plan, based on the hazard assessment mandated in clause (i), with the input and involvement of employees or the representatives of employees, as appropriate, to address the risk of occupational exposure in such sectors and occupations; (iii) provide job specific training and education to such employees on such standard, the plan under clause (ii), and prevention of the transmission of SARS-CoV-2; (iv) implement, as appropriate, engineering controls, including ventilation; work practice controls (including physical distancing of not less than 6 feet while on the job and during paid breaks); and appropriate respiratory protection and other personal protective equipment; (v) develop and implement procedures for-- (I) sanitation of the work environment; (II) screening of employees for signs and symptoms of COVID-19; (III) the return to work for employees who previously tested positive for COVID-19 or who showed signs or symptoms of COVID-19; and (IV) ensuring that subcontractors comply with the procedures under subclauses (I) through (III); and (vi) record and report each work-related COVID-19 infection and death, as set forth in part 1904 of title 29, Code of Federal Regulations (as in effect on the date of the enactment of this Act); (B) no less protection for novel pathogens than precautions mandated by standards adopted by a State plan that has been approved by the Secretary of Labor under section 18 of the Occupational Safety and Health Act of 1970 (29 U.S.C 667); (C) the incorporation, as appropriate, of-- (i) guidelines issued by the Centers for Disease Control and Prevention, the National Institute for Occupational Safety and Health, and the Occupational Safety and Health Administration which are designed to prevent the transmission of infectious agents in health care or other occupational settings; and (ii) relevant scientific research on novel pathogens; and (D) a requirement for each employer to-- (i) maintain a COVID-19 employee infection log, notify its own employees and report to the appropriate health department of each confirmed positive COVID-19 diagnosis of an employee within 24 hours of the employer learning[[Page H5252]] of such confirmed positive diagnosis, whether or not the infection is work-related, consistent with the confidentiality requirements of the Americans with Disabilities Act of 1990 (42 U.S.C 12101 et seq.), the HIPAA privacy regulations (defined in section 1180(b)(3) of the Social Security Act (42 U.S.C 1320d-9(b)) and other applicable Federal regulations; and (ii) report to the Occupational Safety and Health Administration any outbreak of three or more confirmed positive COVID-19 diagnoses that have occurred among employees present at the place of employment within a 14-day period, not later than 24 hours after the employer is made aware of such an outbreak. (8) Inapplicable provisions of law and executive order.-- The following provisions of law and Executive orders shall not be applicable with respect to the standard promulgated under this subsection: (A) The requirements of chapter 6 of title 5, United States Code (commonly referred to as the ``Regulatory Flexibility Act''). (B) Subchapter I of chapter 35 of title 44, United States Code (commonly referred to as the ``Paperwork Reduction Act''). (C) The Unfunded Mandates Reform Act of 1995 (2 U.S.C 1501 et seq.). (D) Executive Order 12866 (58 Fed. Reg. 190; relating to regulatory planning and review), as amended. (E) Executive Order 13771 (82 Fed. Reg. 9339, relating to reducing regulation and controlling regulatory costs). (b) Permanent Standard.--Not later than 24 months after the date of the enactment of this Act, the Secretary of Labor shall, pursuant to section 6 of the Occupational Safety and Health Act (29 U.S.C 655), promulgate a final standard-- (1) to protect employees described in subsection (a)(1) from occupational exposure to infectious pathogens, including novel pathogens; and (2) that shall be effective and enforceable in the same manner and to the same extent as a standard promulgated under section 6(b) of the Occupational Safety and Health Act of 1970 (29 U.S.C 655(b)). (c) Anti-retaliation.-- (1) Policy.--Each standard promulgated under this section shall require employers to adopt a policy prohibiting the discrimination and retaliation described in paragraph (2) by any person (including an agent of the employer). (2) Prohibition.--No employer (including an agent of the employer) shall discriminate or retaliate against an employee for-- (A) reporting to the employer, to a local, State, or Federal government agency, or to the media or on a social media platform-- (i) a violation of a standard promulgated pursuant to this Act; (ii) a violation of an infectious disease exposure control plan described in subsection (c)(1); or (iii) a good faith concern about a workplace infectious disease hazard; (B) seeking assistance or intervention from the employer or a local, State, or Federal government agency with respect to such a report; (C) voluntary use of personal protective equipment with a higher level of protection than is provided by the employer; or (D) exercising any other right under the Occupational Safety and Health Act of 1970 (29 U.S.C 651 et seq.). (3) Enforcement.--This subsection shall be enforced in the same manner and to the same extent as any standard promulgated under section 6(b) of the Occupational Safety and Health Act of 1970 (29 U.S.C 655(b)). (d) Effect on Other Laws, Regulations, or Orders.-- (1) In general.--Nothing in this Act shall be construed to-- (A) curtail or limit authority of the Secretary under any other provision of law; or (B) preempt the application of any other statute, regulation, or order of any State or local government related to SARS-CoV-2 in the workplace except to the extent that such provisions are inconsistent with this Act, or a standard promulgated pursuant to this Act, and in such case only to the extent of the inconsistency. (2) Equal or greater protection.--A provision of law, regulation, or order of a State or local government shall not be considered inconsistent with this Act or standard promulgated under this Act under paragraph (1)(B) if such provision provides equal or greater health or safety protection to an employee than the protection provided under this Act, an Emergency Temporary Standard, or a final standard promulgated under this Act. SEC. 203. REPORTING, TRACKING, INVESTIGATION AND SURVEILLANCE OF COVID-19 INFECTIONS AND OUTBREAKS. The Director of the Centers for Disease Control and Prevention, in conjunction with the Director of the National Institute for Occupational Safety and Health, in cooperation with State and territorial health departments, shall-- (1) collect and analyze case reports, including information on the work status, occupation, and industry classification of an individual, and other data on COVID-19, to identify and evaluate the extent, nature, and source of COVID-19 among employees described in section (a)(1); (2) compile data and statistics on COVID-19 among such employees and provide to the public periodic reports on such data and statistics; and (3) based on such reports, make recommendations on needed actions or guidance to protect such employees. TITLE III--COVID-19 PROTECTIONS UNDER LONGSHORE AND HARBOR WORKERS' COMPENSATION ACT SEC. 301. COMPENSATION PURSUANT TO THE LONGSHORE AND HARBOR WORKERS' COMPENSATION ACT. (a) Entitlement to Compensation.-- (1) In general.--A covered employee who receives a diagnosis or is subject to an order described in paragraph (2)(B) and who provides notice of or files a claim relating to such diagnosis or order under section 12 or 13 of the Longshore and Harbor Workers' Compensation Act (33 U.S.C 912, 913), respectively, shall-- (A) be deemed to have an injury arising out of or in the course of employment for which compensation is payable under the Longshore and Harbor Workers' Compensation Act (33 U.S.C 901 et seq.); and (B) be paid the compensation to which the employee is entitled under such Act (33 U.S.C 901 et seq.). (2) Covered employee.--In this section, the term ``covered employee'' means an employee who-- (A) at any time during the period beginning on January 27, 2020, and ending on January 27, 2022, was engaged in maritime employment; and (B) was-- (i) at any time during the period beginning on January 27, 2020, and ending on February 27, 2022, diagnosed with COVID- 19; or (ii) at any time during the period described in subparagraph (A), ordered not to return to work by the employee's employer or by a local, State, or Federal agency because of exposure, or the risk of exposure, to 1 or more individuals diagnosed with COVID-19 in the workplace. (b) Reimbursement.-- (1) In general.-- (A) Entitlement.--Subject to subparagraph (B), an employer of a covered employee or the employer's carrier shall be entitled to reimbursement for any compensation paid with respect to a notice or claim described in subsection (a), including disability benefits, funeral and burial expenses, medical or other related costs for treatment and care, and reasonable and necessary allocated claims expenses. (B) Safety and health requirements.--To be entitled to reimbursement under subparagraph (A)-- (i) an employer shall be in compliance with all applicable safety and health guidelines and standards that are related to the prevention of occupational exposure to the novel coronavirus that causes COVID-19, including such guidelines and standards issued by the Occupational Safety and Health Administration, State plans approved under section 18 of the Occupational Safety and Health Act of 1970 (29 U.S.C 667), the Coast Guard, and Federal, State or local public health authorities; and (ii) a carrier-- (I) shall be a carrier for an employer that is in compliance with clause (i); and (II) shall not adjust the experience rating or the annual premium of the employer based upon the compensation paid by the carrier with respect to a notice or claim described in subparagraph (A). (2) Reimbursement procedures.--To receive reimbursement under paragraph (1)-- (A) a claim for such reimbursement shall be submitted to the Secretary of Labor-- (i) not later than one year after the final payment of compensation to a covered employee pursuant to this section; and (ii) in the same manner as a claim for reimbursement is submitted in accordance with part 61 of title 20, Code of Federal Regulations (as in effect on the date of the enactment of this Act); and (B) an employer and the employer's carrier shall make, keep, and preserve such records, make such reports, and provide such information, as the Secretary of Labor determines necessary or appropriate to carry out this section. (c) Special Fund.-- (1) In general.--A reimbursement under paragraph (1) shall be paid out of the special fund established in section 44 of Longshore and Harbor Workers' Compensation Act (33 U.S.C 944). (2) Funding.--There are authorized to be appropriated, and there are appropriated, such funds as may be necessary to reimburse the special fund described in paragraph (1) for each reimbursement paid out of such fund under paragraph (1). (d) Report.--Not later than 60 days after the end of fiscal year 2020, 2021, and 2022, the Secretary of Labor shall submit to the Committee on Education and Labor of the House of Representatives and the Committee on Health, Education, Labor and Pensions of the Senate, an annual report enumerating-- (1) the number of claims filed pursuant to section (a)(1); (2) of such filed claims-- (A) the number and types of claims approved under section 13 of the Longshore and Harbor Workers' Compensation Act (33 U.S.C 913); (B) the number and types of claims denied under such section; (C) the number and types of claims pending under such section; and (3) the amounts and the number of claims for reimbursement paid out of the special fund under subsection (c)(1) for the fiscal year for which the report is being submitted. (e) Regulations.--The Secretary of Labor may promulgate such regulations as may be necessary to carry out this section. (f) Definitions.--In this section: (1) LHWCA terms.--The terms ``carrier'', ``compensation'', ``employee'', and ``employer'' have the meanings given the terms in section 2 of the Longshore and Harbor Workers' Compensation Act (33 U.S.C 902). (2) Novel coronavirus.--The term ``novel coronavirus'' means SARS-CoV-2.[[Page H5253]] TITLE IV--WORKER'S COMPENSATION FOR FEDERAL AND POSTAL EMPLOYEES DIAGNOSED WITH COVID-19 SEC. 401. PRESUMPTION OF ELIGIBILITY FOR WORKERS' COMPENSATION BENEFITS FOR FEDERAL EMPLOYEES DIAGNOSED WITH COVID-19. (a) In General.--An employee who is diagnosed with COVID-19 during the period described in subsection (b)(2)(A) shall, with respect to any claim made by or on behalf of the employee for benefits under subchapter I of chapter 81 of title 5, United States Code, be deemed to have an injury proximately caused by exposure to coronavirus arising out of the nature of the employee's employment and be presumptively entitled to such benefits, including disability compensation, medical services, and survivor benefits. (b) Definitions.--In this section-- (1) the term ``coronavirus'' means SARS- CoV-2 or another coronavirus with pandemic potential; and (2) the term ``employee''-- (A) means an employee as that term is defined in section 8101(1) of title 5, United States Code, (including an employee of the United States Postal Service, the Transportation Security Administration, or the Department of Veterans Affairs, including any individual appointed under chapter 73 or 74 of title 38, United States Code) employed in the Federal service at anytime during the period beginning on January 27, 2020, and ending on January 30, 2022-- (i) who carried out duties requiring contact with patients, members of the public, or co-workers; or (ii) whose duties include a risk of exposure to the coronavirus; and (B) does not include any employee otherwise covered by subparagraph (A) who is teleworking on a full-time basis in the period described in such subparagraph prior to a diagnosis with COVID-19. TITLE V--COVID-19 WORKFORCE DEVELOPMENT RESPONSE ACTIVITIES SEC. 501. DEFINITIONS. (a) In General.--Except as otherwise provided, the terms in this title have the meanings given the terms in section 3 of the Workforce Innovation and Opportunity Act (29 U.S.C 3102). (b) Coronavirus.--The term ``coronavirus'' means coronavirus as defined in section 506 of the Coronavirus Preparedness and Response Supplemental Appropriations Act, 2020 (Public Law 116-123). (c) Covid-19 National Emergency.--The term ``COVID-19 national emergency'' means the national emergency declared by the President under the National Emergencies Act (50 U.S.C 1601 et seq.) on March 13, 2020, with respect to the coronavirus. (d) Secretary.--The term ``Secretary'' means the Secretary of Labor. SEC. 502. JOB CORPS RESPONSE TO THE COVID-19 NATIONAL EMERGENCY. In order to provide for the successful continuity of services and enrollment periods during the COVID-19 national emergency, additional flexibility shall be provided for Job Corps operators, providers of eligible activities, and practitioners, including the following: (1) Eligibility.--Notwithstanding the age requirements for enrollment under section 144(a)(1) of the Workforce Innovation and Opportunity Act (29 U.S.C 3194(a)(1)), an individual seeking to enroll in Job Corps and who turns 25 during the COVID-19 national emergency is eligible for such enrollment during or up to one year after the end of the qualifying emergency. (2) Enrollment length.--Notwithstanding section 146(b) of the Workforce Innovation and Opportunity Act (29 U.S.C 3196(b)), an individual enrolled in Job Corps during the COVID-19 national emergency may extend their period of enrollment for more than 2 years as long as such extension does not exceed a 2-year, continuous period of enrollment after the COVID-19 national emergency. (3) Advanced career training programs.--Notwithstanding paragraph (2), with respect to advanced career training programs under section 148(c) of the Workforce Innovation and Opportunity Act (29 U.S.C 3198(c)) in which the enrollees may continue to participate for a period not to exceed 1 year in addition to the period of participation to which the enrollees would otherwise be limited, the COVID-19 national emergency shall not be considered as any portion of such additional 1-year participation period. (4) Counseling, job placement, and assessment.--The counseling, job placement, and assessment services described in section 149 of the Workforce Innovation and Opportunity Act (29 U.S.C 3199) shall be available to former enrollees-- (A) whose enrollment was interrupted due to the COVID-19 national emergency; (B) who graduated from Job Corps on or after January 1, 2020; or (C) who graduated from Job Corps not later than 3 months after the COVID-19 national emergency. (5) Support.--The Secretary shall provide additional support for the transition periods described in section 150 of the Workforce Innovation and Opportunity Act (29 U.S.C 3200), including the following: (A) Transition allowances.--The Secretary shall provide, subject to the availability of appropriations, for the provision of additional transition allowances as described in subsection (b) of such section for Job Corps students who graduate during the periods described in subparagraph (B) or (C) of paragraph (4). (B) Transition support.--The Secretary shall consider the period during the COVID-19 national emergency and the three month period following the conclusion of the COVID-19 national emergency as the period in which the provision of employment services as described in subsection (c) of such section shall be provided to graduates who have graduated in 2020. (6) Enrollment eligibility.--The requirements described in sections 145(a)(2)(A) and 152(b)(2)(B) of the Workforce Innovation and Opportunity Act (29 U.S.C 3195(a)(2)(A) and 29 U.S.C 3202(b)(2)(B)) shall be applicable only for students participating onsite or once returning to onsite after participating in distance learning. (7) Effectively supporting distance learning.--The Secretary shall take such steps necessary to modify the agreements required by Sec. 147(a) of the Workforce Innovation and Opportunity Act (29 U.S.C 3197(a)(1)) to enable operators and service providers to purchase, within the limitations of the contract values or established annual budgets for Job Corps Centers, any equipment, supplies, and services that the operators or service providers determine are necessary to facilitate effective virtual learning and to protect the health of students and staff on-center during the COVID-19 national emergency, including distance learning technology for students and COVID-19 testing, and shall allow students to retain permanent possession of such equipment and technology without financial penalty regardless of their enrollment status. SEC. 503. MIGRANT AND SEASONAL FARMWORKER PROGRAM RESPONSE. During the COVID-19 national emergency, for the purposes of section 167(i)(3)(A) of the Workforce Innovation and Opportunity Act (29 U.S.C 3222(i)(3)(A)), the term ``low income individual'' shall include an individual with a total family income equal to or less than 150 percent of the poverty line. SEC. 504. YOUTHBUILD ACTIVITIES RESPONDING TO THE COVID-19 NATIONAL EMERGENCY. During the COVID-19 national emergency, the Secretary shall provide for flexibility for YouthBuild participants and entities carrying out YouthBuild programs, including the following: (1) Eligibility.--Notwithstanding the age requirements for enrollment under section 171(e)(1)(A)(i) of the Workforce Innovation and Opportunity Act (29 U.S.C 3226(e)(1)(A)(i)), an individual seeking to participate in a YouthBuild program and who turns 25 during the COVID-19 national emergency is eligible for such participation. (2) Participation length.--Notwithstanding section 171(e)(2) of the Workforce Innovation and Opportunity Act (29 U.S.C 3226(e)(2)), the period of participation in a YouthBuild program may extend beyond 24 months for an individual participating in such program during the COVID-19 national emergency, as long as such extension does not exceed a 24 month, continuous period of enrollment after the COVID- 19 national emergency.</w:t>
      </w:r>
    </w:p>
    <w:p>
      <w:pPr>
        <w:pStyle w:val="Normal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 2020</w:t>
      </w:r>
    </w:p>
    <w:p>
      <w:pPr>
        <w:pStyle w:val="Normal55"/>
      </w:pPr>
    </w:p>
    <w:p>
      <w:pPr>
        <w:pStyle w:val="Normal55"/>
        <w:ind w:left="200"/>
        <w:sectPr>
          <w:type w:val="continuous"/>
          <w:pgMar w:top="840" w:right="1000" w:bottom="840" w:left="1000" w:header="400" w:footer="400"/>
          <w:pgNumType w:fmt="decimal"/>
          <w:cols w:space="720"/>
        </w:sectPr>
      </w:pPr>
      <w:r>
        <w:br/>
      </w:r>
      <w:r>
        <w:pict>
          <v:line id="_x0000_s1245" style="position:absolute;z-index:251769856" from="0,10pt" to="512pt,10pt" strokecolor="black" strokeweight="1pt">
            <v:stroke linestyle="single"/>
          </v:line>
        </w:pict>
      </w:r>
      <w:r>
        <w:rPr>
          <w:rFonts w:ascii="arial" w:eastAsia="arial" w:hAnsi="arial" w:cs="arial"/>
          <w:b/>
          <w:color w:val="767676"/>
          <w:sz w:val="16"/>
        </w:rPr>
        <w:t>End of Document</w:t>
      </w:r>
    </w:p>
    <w:p>
      <w:pPr>
        <w:pStyle w:val="Normal56"/>
        <w:sectPr>
          <w:headerReference w:type="even" r:id="rId498"/>
          <w:headerReference w:type="default" r:id="rId499"/>
          <w:footerReference w:type="even" r:id="rId500"/>
          <w:footerReference w:type="default" r:id="rId501"/>
          <w:headerReference w:type="first" r:id="rId502"/>
          <w:footerReference w:type="first" r:id="rId503"/>
          <w:type w:val="nextPage"/>
          <w:pgSz w:w="12240" w:h="15840"/>
          <w:pgMar w:top="840" w:right="1000" w:bottom="840" w:left="1000" w:header="400" w:footer="400"/>
          <w:pgNumType w:fmt="decimal"/>
          <w:cols w:space="720"/>
          <w:titlePg/>
        </w:sectPr>
      </w:pPr>
    </w:p>
    <w:p>
      <w:pPr>
        <w:pStyle w:val="Normal56"/>
      </w:pPr>
    </w:p>
    <w:p>
      <w:pPr>
        <w:pStyle w:val="Normal56"/>
      </w:pPr>
      <w:r>
        <w:pict>
          <v:shape id="_x0000_i1246" type="#_x0000_t75" alt="LexisNexis®" style="width:147.75pt;height:30pt">
            <v:imagedata r:id="rId4" o:title=""/>
          </v:shape>
        </w:pict>
      </w:r>
      <w:r>
        <w:cr/>
      </w:r>
    </w:p>
    <w:p>
      <w:pPr>
        <w:pStyle w:val="Heading154"/>
        <w:keepNext w:val="0"/>
        <w:spacing w:after="200" w:line="340" w:lineRule="atLeast"/>
        <w:ind w:left="0" w:right="0" w:firstLine="0"/>
        <w:jc w:val="center"/>
      </w:pPr>
      <w:hyperlink r:id="rId504" w:history="1">
        <w:r>
          <w:rPr>
            <w:rFonts w:ascii="arial" w:eastAsia="arial" w:hAnsi="arial" w:cs="arial"/>
            <w:b/>
            <w:i/>
            <w:strike w:val="0"/>
            <w:color w:val="0077CC"/>
            <w:sz w:val="28"/>
            <w:u w:val="single"/>
            <w:shd w:val="clear" w:color="auto" w:fill="FFFFFF"/>
            <w:vertAlign w:val="baseline"/>
          </w:rPr>
          <w:t>UK Intellectual Property Office grants trade mark "DRIIFT" to Smiths 1972 Limited</w:t>
        </w:r>
      </w:hyperlink>
    </w:p>
    <w:p>
      <w:pPr>
        <w:pStyle w:val="Normal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March 29, 2021 Monday</w:t>
      </w:r>
    </w:p>
    <w:p>
      <w:pPr>
        <w:pStyle w:val="Normal56"/>
        <w:keepNext w:val="0"/>
        <w:spacing w:after="0" w:line="240" w:lineRule="atLeast"/>
        <w:ind w:right="0"/>
        <w:jc w:val="both"/>
      </w:pPr>
      <w:bookmarkStart w:id="110" w:name="Bookmark_56"/>
      <w:bookmarkEnd w:id="110"/>
    </w:p>
    <w:p>
      <w:pPr>
        <w:pStyle w:val="Normal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56"/>
        <w:keepNext w:val="0"/>
        <w:spacing w:before="120" w:after="0" w:line="220" w:lineRule="atLeast"/>
        <w:ind w:left="0" w:right="0" w:firstLine="0"/>
        <w:jc w:val="left"/>
      </w:pPr>
      <w:r>
        <w:br/>
      </w:r>
      <w:r>
        <w:pict>
          <v:shape id="_x0000_i1247" type="#_x0000_t75" style="width:161.98pt;height:80.99pt">
            <v:imagedata r:id="rId95" o:title=""/>
          </v:shape>
        </w:pict>
      </w:r>
    </w:p>
    <w:p>
      <w:pPr>
        <w:pStyle w:val="Normal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63180 words</w:t>
      </w:r>
    </w:p>
    <w:p>
      <w:pPr>
        <w:pStyle w:val="Normal56"/>
        <w:keepNext/>
        <w:spacing w:before="240" w:after="0" w:line="340" w:lineRule="atLeast"/>
        <w:ind w:left="0" w:right="0" w:firstLine="0"/>
        <w:jc w:val="left"/>
      </w:pPr>
      <w:bookmarkStart w:id="111" w:name="Body_54"/>
      <w:bookmarkEnd w:id="111"/>
      <w:r>
        <w:rPr>
          <w:rFonts w:ascii="arial" w:eastAsia="arial" w:hAnsi="arial" w:cs="arial"/>
          <w:b/>
          <w:i w:val="0"/>
          <w:strike w:val="0"/>
          <w:noProof w:val="0"/>
          <w:color w:val="000000"/>
          <w:position w:val="0"/>
          <w:sz w:val="28"/>
          <w:u w:val="none"/>
          <w:vertAlign w:val="baseline"/>
        </w:rPr>
        <w:t>Body</w:t>
      </w:r>
    </w:p>
    <w:p>
      <w:pPr>
        <w:pStyle w:val="Normal56"/>
        <w:spacing w:line="60" w:lineRule="exact"/>
      </w:pPr>
      <w:r>
        <w:pict>
          <v:line id="_x0000_s1248" style="position:absolute;z-index:251770880" from="0,2pt" to="512pt,2pt" strokecolor="#009ddb" strokeweight="2pt">
            <v:stroke linestyle="single"/>
            <w10:wrap type="topAndBottom"/>
          </v:line>
        </w:pict>
      </w:r>
    </w:p>
    <w:p>
      <w:pPr>
        <w:pStyle w:val="Normal56"/>
      </w:pP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Smiths 1972 Limited, has been granted trademark (UK00003554897) titled as 'DRIIFT' from the UK Intellectual Property Office.</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203D wall art made of wood; Accent pillows; Acrylic counter displays; Action figures (Decorative -) of plaster; Action figures (Decorative -) of plastic; Action figures (Decorative -) of wax; Action figures (Decorative -) of wood; Adhesive wall decorations of wax; Adhesive wall decorations of wood; Adjustable beds; Adjustable seat carriers; Advertisement boards; Advertisement display boards of glass [non-luminous]; Advertisement display boards of plastic [non-luminous]; Advertisement display boards of wood [non-luminous]; Advertising balloons; Advertising display boards; Advertising display boards [furniture]; Advertising display boards of glass [non-luminous]; Advertising display boards of plastic [non-luminous]; Advertising display boards of porcelain [non-luminous]; Advertising display boards of wood [non-luminous]; Advertising signboards of plastics; Advertising signboards of wood; Air bed lounger; Air beds, not for medical purposes; Air cushions; Air cushions in the nature of furniture [not for medical purposes]; Air cushions, not for medical purposes; Air hose reels [non-mechanical and not of metal]; Air mattresses; Air mattresses for use when camping; Air mattresses, not for medical purposes; Air pillows; Air pillows, not for medical purposes; Amber; Amber statues; Amber (Yellow -); Amberoid statues; Ambroid bars; Ambroid plates; Anchor bolts, not of metal; Anchor bolts, not of metal, for use in bridge construction; Anchoring devices of (Non-metallic -); Anchors (wall plugs not of metal); Angle valves of plastics, other than parts of machines; Animal bone [unworked or partly worked material]; Animal carriers in the form of boxes; Animal claws; Animal hooves; Animal horns; Animal housing and beds; Animal teeth; Animals (Stuffed -); Antique furniture; Antique reproduction furniture; Antique style furniture; Anti-roll cushions for babies; Antlers; Antlers (Stag -); Arbours [furniture]; Architectural fasteners of non-metallic materials; Arm chairs; Arm rests for furniture; Armchairs; Armoires; Armrests; Art (Works of -) of wood, wax, plaster or plastic; Artificial honeycombs; Artificial horns; Assembled display stands; Assembled display units [furniture]; Assembled exhibition stands; Assemblies for display purposes; Audio racks [furniture] for use with audio equipment; Auditorium furniture; Austrian blinds; Babies' baskets; Babies' bouncing chairs; Babies' chairs; Baby bolsters; Baby changing mats; Baby changing platforms; Baby changing tables; Baby gates; Baby head support cushions; Baby walkers; Back panels [parts of furniture]; Back support cushions, not for medical purposes; Bag closures not of metal; Bag hangers, not of metal; Bakers' bread baskets; Ball catches [not of metal]; Ball ended eyebolts [not of metal]; Bamboo; Bamboo baskets for industrial purposes; Bamboo blinds; Bamboo canes; Bamboo curtains; Bamboo furniture; Bamboo pillows; Bank furniture; Banking counters; Banqueting chairs; Barbers' chairs; Barrel hoops, not of metal; Barrels and casks, non-metallic; Barrels (Non-metallic -) for the identification of birds; Barrels (Non-metallic -) for the identification of pet animals; Barrels, not of metal; Bars (latch -) [not of metal]; Barstools; Bases for tables; Bases for waterbeds [other than for medical use]; Basin cabinets; Basin plugs of non-metallic materials; Baskets (Fishing -); Baskets for barrels; Baskets, non-metallic; Baskets, non-metallic, for the transportation of domestic animals; Baskets, not of metal; Bassinets; Bassinettes; Bath grab bars, not made of metal; Bath pillows; Bath rails, not made of metal; Bath seats; Bath seats for babies; Bathroom cabinets; Bathroom cupboards; Bathroom fittings in the nature of furniture; Bathroom furniture; Bathroom mirrors; Bathroom stools; Bathroom vanities; Bathroom vanities [furniture]; Bathroom vanity units incorporating basins; Bathtub grab bars, not of metal; Beach beds; Beach beds incorporating wind shields; Bead curtains; Bead curtains for decoration; Beam supported seating; Beams for display fittings; Bean bag beds; Bean bag chairs; Bean bag cushions; Bean bag pillows; Bean bags; Bed bases; Bed casters, not of metal; Bed chairs; Bed fittings, not of metal; Bed frames; Bed frames of metal; Bed heads; Bed mattresses; Bed rails; Bed slats; Bed springs of non-metallic materials; Bedding, except linen; Bedding for cots [other than bed linen]; Bedding for nursery cots [other than bed linen]; Bedroom furniture; Beds; Beds adapted for use by those with mobility difficulties; Beds, bedding, mattresses, pillows and cushions; Beds for animals; Beds for birds; Beds for household pets; Beds for pets; Beds (Hospital -); Beds (Hydrostatic [water] -), not for medical purposes; Beds incorporating divan bases; Beds incorporating inner sprung mattresses; Beds made of wood; Beds of wood; Bed-settees; Bedside cabinets; Bedside lockers; Bedside tables; Bedsprings; Bedsteads; Bedsteads made of wood; Bedsteads of wood; Bedsteads [wood]; Beehives; Beehives (Comb foundations for -); Beehives (Sections of wood for -); Bench seating; Bench tables; Benches; Benches for sports fields; Benches [furniture]; Benches (Vice -) not of metal; Benches with shelves; Benches (Work -); Bentwood furniture; Bicycle locks, not of metal; Bicycle racing number plates, not of metal; Binding screws, not of metal, for cables; Bins adapted to facilitate accelerated breakdown of organic matter [non-metallic]; Bins designed to facilitate accelerated breakdown of organic matter [non-metallic]; Bins, not of metal; Bins of plastics for making compost; Bird houses; Birdhouses; Birds (Stuffed -); Blackout blinds [indoor]; Blackout blinds [slatted, indoor]; Blanking plugs; Blind bolt fasteners of non-metallic materials; Blind pulls of non-metallic materials; Blinds (Indoor window -) [shades] furniture; Blinds of reed, rattan or bamboo (sudare); Blinds (Slatted indoor -); Blinds (Slatted indoor -) for protection against light; Boarding stairs (Mobile -), not of metal, for passengers; Boarding stairs, not of metal, mobile, for passengers; Boards (Display -); Boards for the display of graphic materials; Boards for the display of modelling materials; Boards for the display of pictorial materials; Boards for the display of printing materials; Boards in the nature of furniture; Boards of plastics materials for advertising purposes [non-luminous]; Boards of wood for advertising purposes [non-luminous]; Bolsters; Bolts (Door -) not of metal; Bolts, not of metal; Bone carvings; Book holders; Book holders [furniture]; Book rests; Book rests [furniture]; Book shelves; Book stands; Book stands [furniture]; Book supports; Book supports [furniture]; Bookcases; Bookshelves; Booster seats; Boot trays [furniture]; Bottle caps, not of metal; Bottle casings of wood; Bottle closures, not of metal; Bottle closures not of metal; Bottle crates [other than of metal]; Bottle fasteners, not of metal; Bottle racks; Bottle rails; Bottle stoppers, not of glass, metal or rubber; Bottles (Corks for -); Bottling racks; Bouncing cradles; Box shelves; Box springs; Boxes for stacking purposes [plastic]; Boxes for stacking purposes [wood]; Boxes for storage purposes [plastic]; Boxes for storage purposes [wood]; Boxes made of laminated plastics; Boxes made of paper coated wood; Boxes made of plastic; Boxes made of plastics materials for packaging; Boxes made of wood; Boxes (Nesting -); Boxes of wood; Boxes of wood or plastic; Boxes (packaging -) in collapsible form [plastic]; Boxes (packaging -) in collapsible form [wood]; Boxes (packaging -) in flat form [plastic]; Boxes (packaging -) in flat form [wood]; Boxes (packaging -) in made-up form [plastic]; Boxes (packaging -) in made-up form [wood]; Bracelets (Identification -), not of metal, for hospital purposes; Brackets (Non-metallic -) for frames; Brackets (Non-metallic -) for furniture; Brackets, not of metal, for furniture; Brackets of (Non-metallic -) for hanging window draperies; Brackets of (Non-metallic -) used for fixing plaques; Brackets (Picture frame -); Bread baskets (Bakers' -); Brochure holders [furniture]; Brush mountings; Buddhist family altars (butsudan); Buffets being furniture; Buffets [furniture]; Bulletin boards [other than electronic]; Bumper guards for cots, other than bed linen; Bumper guards for cribs, other than bed linen; Bumper guards for furniture; Bundle clips of non-metallic materials; Bungs (Non-metallic -) for barrels; Bungs (Non-metallic -) for casks; Bungs (Non-metallic -) for tubs; Bungs (Non-metallic -) for vats; Bungs, not of metal; Bunk beds; Buoys (Mooring -) not of metal; Busts of bone; Busts of ivory; Busts of plaster; Busts of plastic; Busts of wax; Busts of wood; Busts of wood, wax, plaster or plastic; Butterfly valves (non-metallic -) [other than parts of machines]; Cabinet doors; Cabinet fittings [not of metal]; Cabinet work; Cabinets; Cabinets for display purposes; Cabinets for display purposes [other than refrigerating display cabinets]; Cabinets for storage purposes; Cabinets for storing articles; Cabinets for storing materials; Cabinets for tea services; Cabinets for waste bins; Cabinets [furniture]; Cabinets having fire protection properties; Cabinets (Index -) [furniture]; Cabinets (Medicine -); Cabinetwork; Cable boxes of non-metallic materials (Non-electric -); Cable clips made of plastics; Cable connectors (Non-electric -) of non-metallic materials; Cable couplings (Non-electric -) of non-metallic materials; Cable drums (Non-mechanical -) of non-metallic materials; Cable fasteners, connectors and holders, non-metallic; Cable grips of non-metallic materials; Cable joints not of metal, non-electric; Cable or pipe clips of plastic; Cable supports made of plastics; Cable ties; Cable trays of non-metallic materials [other than electric]; Cable trunking of non-metallic materials [other than electric]; Cake decorations made of plastic; Camp beds; Camping furniture; Camping mattresses; Camping tables; Cane clips of non-metallic materials; Cane connectors of non-metallic materials; Cane furniture; Canteen furniture; Cantilevered brackets of non-metallic materials [other than for building]; Cap closures (Non-metallic -) for bottles; Cap closures (Non-metallic -) for containers; Caps made of non-metallic materials for containers; Caps (Non-metallic -) for screws; Caps, not of metal (Bottle -); Caps, not of metal (Sealing -); Capsules [non-metallic containers]; Card file cabinets; Card holders in the nature of display boards; Card index tables; Cards (Plastic key -), not encoded; Carpenter's benches; Carpet coasters for protecting furniture legs; Carrycots; Carrying boxes (Non-metallic -); Carrying containers (Non-metallic -); Carts for computers [furniture]; Carved picture frames; Carvings of plaster; Carvings of plastic; Carvings of wax; Casement bolts (Non-metallic -); Cases (Non-metallic -) for bottles; Cases (Non-metallic -) for tools; Cash desks; Cash drawers (Non-metallic -); Cashiers' lockers of non-metallic materials; Casings of wood (Bottle -); Cask hoops, not of metal; Cask stands, not of metal; Caskets; Caskets [coffins]; Caskets made of amber; Caskets made of bone; Caskets made of cane; Caskets made of celluloid; Caskets made of cork; Caskets made of horn; Caskets made of ivory; Caskets made of meerschaum; Caskets made of mother of pearl; Caskets made of reed; Caskets made of shell; Caskets made of whalebone; Caskets made of wicker; Caskets made of wood; Casks, not of metal; Casks of wood for decanting wine; Casks (Taps for -), not of metal; Casters, not of metal (Furniture -); Castors; Cat baskets; Cat beds; Cat/dog flaps not of metal or masonry; Cat flaps of non-metallic materials; Catches (Door -), not of metal; Catches (Furniture -), not of metal; Catches, not of metal; Cavity plugs (Non-metallic -); Ceramic knobs; Ceramic pulls for cabinets; Ceramic pulls for cabinets, drawers and furniture; Ceramic pulls for drawers; Ceramic pulls for furniture; Chadansu [cabinets for tea services]; Chain links of non-metallic materials; Chair beds; Chair cushions; Chair legs; Chair pads; Chairs; Chairs adapted for use by those with mobility difficulties; Chairs being office furniture; Chairs on skid frames; Chairs [seats]; Chairs with castor wheels; Chaise longue; Chaise longues; Chaise lounges; Chaise-longues; Chaises longues; Chalk boards for display purposes; Changing mats; Changing tables for babies; Channel buoys [mooring] of non-metallic materials; Channelled strips (Non-metallic -) for securing drawing boards to walls; Channelled strips (Non-metallic -) for securing easels to walls; Channelled strips (Non-metallic -) for securing flipcharts to walls; Channelled strips (Non-metallic -) for securing screens to walls; Channelled strips (Non-metallic -) for securing shelves to walls; Channelled strips (Non-metallic -) for securing writing boards to walls; Chests; Chests for toys; Chests, not of metal; Chests of drawers; Cheval glasses; Child resistant security closures (Non-metallic -) for bottles; Child resistant security closures (Non-metallic -) for containers; Children's beds; Children's beds made of cloth in the form of a bag; Children's furniture; Children's mats used for sleeping; Chimes (Wind -) [decoration]; Chopping blocks [tables]; Clamps (Non-metallic -) for fixing awnings; Clamps (Non-metallic -) for fixing blinds; Clamps (Non-metallic -) for fixing doors; Clamps (Non-metallic -) for fixing insect screens; Clamps (Non-metallic -) for fixing pleated blinds; Clamps (Non-metallic -) for fixing windows; Clamps (non-metallic -) for pipes [other than parts of machines]; Claws (Animal -); Clear plastic holders for badges; Clevis pins, not of metal; Clip clamps, not of metal; Clips (Cable and pipe -) of plastics; Clips made of plastics; Clips made of plastics for cables; Clips made of plastics for pipes; Clips, not of metal, for cables and pipes; Clips, not of metal, for sealing bags; Clips of plastic for sealing bags; Clips of plastic for tubes; Closers (Non-electric, non-metallic -) for doors; Closers (Non-electric, non-metallic -) for windows; Closet organisers [parts of furniture]; Closets; Closets (Towel -) [furniture]; Closures (Bottle -), not of metal; Closures (Bottles -), not of metal; Closures for containers; Closures for containers, non-metallic; Closures made of plastic for containers made of glass; Closures (Non-metallic -) for bottles; Closures, not of metal, for containers; Clothes covers; Clothes hangers; Clothes hangers and clothes hooks; Clothes hangers, clothes stands [furniture] and clothes hooks; Clothes hangers [coathangers], not of metal; Clothes hooks; Clothes hooks, not of metal; Clothes lines (Props for -), of wood or plastics; Clothes lockers; Clothes organisers; Clothes racks [furniture]; Clothes rails; Clothes rods; Clothes stands; Coat hangers; Coat hooks, not of metal; Coat pegs [stands] non-metallic; Coat pegs [wall mounted hooks] non-metallic; Coat racks; Coat racks [furniture]; Coat stands; Coathooks; Coathooks, not of metal; Coatstands; Cocktail units [furniture]; Coffee tables; Coffin fittings, not of metal; Coffin handles made principally of plastic; Coffins; Coffins and funerary urns; Cold cast resin figurines; Collapsible upright displays made from framed fabrics; Collars [non-metallic] for fastening pipes; Collars, not of metal, for fastening pipes; Collars of plastic for fastening pipes; Collecting boxes (Non-metallic -); Collecting tins (Non-metallic -); Comb foundations for beehives; Combination kneeler and seat for gardening; Combination locks (Non-metallic -) for vehicles; Combination locks (non-metallic -) [non-electric]; Combined closures for containers [non-metallic and not for household or kitchen use]; Combined containers [non-metallic and not for household or kitchen use]; Combined lids for containers [non-metallic and not for household or kitchen use]; Combined stoppers for containers [non-metallic and not for household or kitchen use]; Composable furniture; Composite caps for containers [non-metallic and not for household or kitchen use]; Composite caps of non-metallic materials for closing bottles; Compost bins of non-metallic materials; Compost bins of plastic; Composting receptacles of non-metallic materials; Composting receptacles of plastic; Computer cabinets [furniture]; Computer desks; Computer furniture; Computer keyboard trays; Computer stands; Computer tables; Computer workstations [furniture]; Concealed fastening devices of non-metallic materials; Conference chairs; Conference tables; Connecting elements (Non-metallic -) for furniture; Connecting pegs, not of metal; Consignment shelving [furniture]; Console tables; Consoles [furniture]; Consoles [furniture] for mounting units of electronic equipment; Container closures of plastic; Containers, and closures and holders therefor, non-metallic; Containers for transport, not of metal; Containers in the form of boxes made of wood; Containers made of bone; Containers made of cane; Containers made of horn; Containers made of plastic for compost; Containers made of synthetic material [other than for household or kitchen use]; Containers made of wood [other than for household or kitchen use]; Containers (Non-metallic -) adapted for packaging beer; Containers (Non-metallic -) for kegging beverages; Containers (non-metallic -) for liquids [other than for household or kitchen use]; Containers (non-metallic -) for storage purposes [other than household or kitchen use]; Containers (non-metallic -) for the handling of goods [other than household or kitchen use]; Containers (Non-metallic -) for transport purposes; Containers (Non-metallic -) in the form of bins; Containers (Non-metallic -) in the form of kegs; Containers, not of metal, for liquid fuel; Containers, not of metal, for storage; Containers, not of metal, for storage or transport; Containers, not of metal, for transport; Containers, not of metal [storage, transport]; Containers of plastic (Packaging -); Contour chairs; Control apparatus (Non-electric -), not of metal for closing doors; Convertible chairs; Convertible sofas; Cookbook holders; Coral; Coral [unworked or partly worked]; Cork bands; Cork memo boards; Corks; Corks for bottles; Corks for containers; Corner beads (Non-metallic -) for furniture; Corner cap components, not of metal; Corner fittings (Non-metallic -) for containers; Corner protectors of plastics; Corner units [furniture]; Corozo; Costume display stands; Costume stands; Cots; Cots for babies; Couches; Counter stands; Counter tops; Counter tops for use with sinks; Counters for display purposes; Counters [furniture]; Counters [tables]; Countertops; Countertops [furniture parts]; Cover strips (Non-metallic -) for covering joins between adjacent carpets; Coverings (Fitted -) for furniture; Covers for clothing [wardrobe]; Covers (Garment -) [storage]; Covers (Shaped -) for furniture; Cradles; Crates; Crates and pallets, non-metallic; Crates (Non-metallic -); Credenzas; Credenzas [furniture]; Cremation urns; Cremone bolts, not of metal for windows; Cremone bolts of non-metallic materials for locks; Cribs for babies; Crucifixes of wood, wax, plaster or plastic, other than jewellery; Crucifixes of wood, wax, plaster or plastic, other than jewelry; Cupboard doors; Cupboard fittings (Non-metallic -); Cupboard fixtures (Non-metallic -); Cupboard units; Cupboards; Cupboards being furniture; Cupboards fitted with mirrors; Cupboards for bedrooms; Cupboards for tea-things (chadansu); Curtain drawing devices, other than electrically operated; Curtain embraces for holding back curtains; Curtain embraces of metal for holding back curtains; Curtain embraces of plastics for holding back curtains; Curtain fittings; Curtain holders, not of textile material; Curtain hooks; Curtain hooks made of metal; Curtain hooks made of plastics; Curtain pins; Curtain poles; Curtain rails; Curtain rings; Curtain rods; Curtain rollers; Curtain runners; Curtain suspending apparatus; Curtain suspension devices; Curtain suspension fittings; Curtain tie-backs; Curtain tracks; Curtains (Bamboo -); Curtains (Bead -) for decoration; Cushions; Cushions adapted to support the face [other than for medical use]; Cushions filled with hair; Cushions [furniture]; Cushions [other than for medical use] for supporting infants being examined; Cushions (Pet -); Cushions (upholstery); Custom plates, not of metal, for vehicles; Cylinder locks made of non-metallic materials; Cylinders, not of metal for gas; Cylindrical cans, not of metal; Deck chairs; Decorations of plastic for foodstuffs; Decorative baskets made of straw; Decorative baskets made of wicker; Decorative baskets made of wood; Decorative bead curtains; Decorative doorstops (Non-metallic -) in the form of animals; Decorative edging strips of plastic for use with door fittings; Decorative edging strips of plastic for use with fitted furniture; Decorative edging strips of plastic for use with furniture; Decorative edging strips of plastic for use with window fittings; Decorative edging strips of wood for use with fitted furniture; Decorative edging strips of wood for use with furniture; Decorative edging strips of wood for use with window fittings; Decorative mirrors; Decorative mobiles; Decorative nut caps [non-metallic]; Decorative plaques made of plaster; Decorative plaques made of plastics material; Decorative plaques made of wax; Decorative plastic boxes; Decorative strips of plastics for application to display cabinets; Decorative strips of plastics for application to doors; Decorative strips of plastics for application to shop fronts; Decorative window finials; Decorative wood boxes; Decorative wooden panels [furniture]; Decorators' tables; Delineators [moveable road cones] non-luminous, made of non-metallic materials; Desk racks [furniture]; Desk tops; Desk units; Desks; Desks and tables; Desks [furniture]; Desks of adjustable height; Desks (Standing -); Diaper changing stations; Dining chairs; Dining room tables; Dining tables; Dinner wagons; Dinner wagons [furniture]; Directory boards; Disc cabinets [furniture]; Dish cabinets; Dispensers (Fixed -) for towels; Dispensers for dog waste bags, fixed, not of metal; Dispensers (Towel -), not of metal, fixed; Display boards; Display boards comprising foldable and interconnectable metal rods; Display boards made of plastics; Display cabinets; Display cabinets [other than refrigerating display cabinets]; Display cases; Display cases for merchandise; Display counters [non-electric]; Display fittings [furniture] of metal; Display frames; Display frames of metal [furniture]; Display furniture; Display head panels for caskets for displaying pictures and information about deceased; Display panels for exhibition environments; Display panels for sales environments; Display panels in the nature of furniture; Display partitions; Display racking; Display racks; Display racks for the display of goods for exhibition purposes; Display racks for the display of goods for sale purposes; Display screens [furniture]; Display shelves; Display stands; Display stands for merchandise; Display stands for posters; Display stands for selling goods; Display stands for shop windows; Display stands having metal structural components; Display stands made of metal; Display stands of metal; Display tables; Display units for exhibition purposes; Display units for presentation purposes; Display units for promotional purposes; Display units [furniture]; Displays, stands and signage, non-metallic; Divan bases; Divan beds; Divans; Divans incorporating storage space; Divans made of cane; Divans made of plastics; Divans made of reed; Divans made of wicker; Divans made of wood; Dividers for drawers; Dividing panels; Dividing screens in the nature of furniture; Dog baskets; Dog beds; Dog houses [kennels]; Dog kennels; Dog tags, not of metal; Domestic fire screens; Domestic furniture; Domestic furniture made of wood; Door bells, not of metal, non-electric; Door bells not of metal, non-electric; Door bolts not of metal; Door bolts, not of metal; Door buffers, not of metal; Door closers (Non-electric -) of non-metallic materials; Door closers, not of metal, non-electric; Door control devices (Non-electric -) of non-metallic materials; Door fasteners, not of metal; Door fittings made of plastics; Door fittings, not of metal; Door friction stays of non-metallic materials; Door furniture made of plastics; Door furniture made of stoneware; Door furniture made of wood; Door, gate and window fittings, non-metallic; Door handles, not of metal; Door handles of porcelain; Door hinge guards (Non-metallic -); Door hinges (Non-metallic -); Door knockers, not of metal; Door knockers not of metal; Door nameplates, not of metal; Door openers (Non-electric -), not of metal; Door openers, not of metal, non-electric; Door springs (Non-metallic -); Door springs, not of metal, non-electric; Door stops, not of metal or rubber; Door stops of plastic; Door stops of wood; Doorknobs, not of metal; Doorplates, not of metal; Doors for furniture; Doors made of glass for furniture; Doors made of metal for furniture; Doors made of non-metallic materials for furniture; Doors made of plastic for furniture; Dowels, not of metal; Dowels not of metal; Drafting chairs; Drafting tables; Drafting tables [furniture]; Draftsmans' tables; Drain traps [valves] of plastic; Drains [valves] made of plastic; Drapery hardware; Drapery rods; Draughtman's tables; Drawer dividers; Drawer fronts; Drawer gliders (Non-metallic -); Drawer guides (Non-metallic -); Drawer handles (Non-metallic -); Drawer knobs (Non-metallic -); Drawer pulls, not of metal; Drawer pulls of earthenware; Drawer pulls of glass; Drawer pulls of plastic; Drawer pulls of porcelain; Drawer pulls of wood; Drawer runners (Non-metallic -); Drawer sliders (Non-metallic -); Drawer slides [furniture hardware]; Drawer storage for cards; Drawers; Drawers as furniture parts; Drawers for furniture; Drawers [furniture parts]; Drawing chairs; Drawing room suites; Drawing tables; Dreamcatchers [decoration]; Dressers; Dressers [dressing tables]; Dressers [furniture]; Dressing tables; Dressmakers' dummies; Drop-leaf tables; Drum stools; Dumbbell racks; Easy chairs; Easy-chairs; Edgings of plastic for furniture; Egg cartons [packaging] of plastic; Egg containers [packaging] of plastic; Egg trays made of plastics; Elastic straps (constituent parts of sofa seats); Elastic straps [constitutive parts of sofa seats]; Electric baby cradles; Electric piano keyboard benches; Emblems, not of metal, for vehicles; Embroidery frames; Embroidery hoops; Empty coffee capsules of plastic; End tables; Ergonomic chairs for seated massage; Escutcheons (Non-metallic -); Espagnolette mechanisms, not of metal; Exhibition boards; Exhibition display stands [non-metallic]; Exhibition frames stands [non-metallic]; Exhibition stands [non-metallic, other than structures]; Expandable safety gates for door openings; Expandable safety gates for stairs; Expanding rails of plastics for net curtains; Extendible sofas; Extruded plastics edge beadings for furniture; Fans for personal use, non-electric; Fasteners, non-metallic; Fasteners of plastic; Faucets, not of metal, for casks; Feather beds; Feet for display boards (non-metallic); Feet for display stands (non-metallic); Feet for furniture; Feet (Non-metallic -) for furniture; Felt pads for furniture legs; Ferrules of non-metallic materials for walking sticks; Figures made of plastics; Figures made of rattan; Figures made of wood; Figures moulded from plastics material; Figures of bone; Figures of ivory; Figurines made of gypsum cement; Figurines made of gypsum derivatives; Figurines made of plaster; Figurines made of plastics; Figurines made of wood; Figurines made of wood resin; Figurines of bone; Figurines of ivory; Figurines of wood; Figurines of wood, wax, plaster or plastic; Figurines [statuettes] of wood, wax, plaster or plastic; Filing cabinets; Filing cabinets in the nature of furniture; Finger-plates, not of metal; Fire guards; Fire resistant cabinets; Fire resistant lockable containers; Fire resistant mattresses; Fire safe cabinets [furniture] (non-metallic -); Fire safe cabinets [furniture] of metal; Fire screens, domestic; Fire screens for domestic use; Fire screens for domestic use [furniture]; Fire screens [furniture]; Fireguards; Fireguards [domestic screens]; Fireguards [furniture]; Fireplace screens; Fishing baskets; Fishing chairs; Fishing stools; Fitted bedroom furniture; Fitted crib rail covers; Fitted cupboards; Fitted fabric furniture covers; Fitted furniture; Fitted kitchen furniture; Fitted plastic inserts for use as container liners; Fittings for curtains; Fittings (Non-metallic -) for cabinets; Fittings (Non-metallic -) for cupboards; Fittings, not of metal (Bed -); Fittings, not of metal (Coffin -); Fittings, not of metal (Door -); Fittings, not of metal, for blinds; Fittings, not of metal, for roller blinds; Fittings, not of metal, for slatted screens; Fittings, not of metal (Furniture -); Fittings, not of metal (Window -); Fixed napkin dispensers not of metal; Fixed nonmetallic towel dispensers; Fixing bolts, not of metal; Fixing nails, not of metal; Fixing plugs, not of metal; Fixings, not of metal for furniture; Fixings, not of metal for shelves; Flaps (Cat/dog -) not of metal or masonry; Flexible containers of plastics for the storage of liquids; Flexible containers of plastics for the transport of liquids; Floatable [inflatable] seats; Floating containers, not of metal; Floating inflatable mattresses [airbeds]; Floating inflatable seats; Floor hinges, not of metal; Floor units of cardboard for displaying merchandise; Flower baskets of wicker; Flower pot stands; Flower stands; Flower stands [furniture]; Flower-pot pedestals; Flower-stands; Flower-stands [furniture]; Foam camping mattresses; Foam mattresses; Fodder racks; Foldaway beds; Folding beds; Folding chairs; Folding display screens; Folding display screens for use in conference displays; Folding display screens for use in exhibition displays; Folding display screens for use in shop displays; Folding panels for display purposes; Folding shelves; Folding tables; Food racks; Foodstuffs (Decorations of plastic for -); Foot rests; Foot stools; Footlockers; Footrests; Foot-rests; Footstools; Foundations for beehives; Framed stands; Frameless picture holders; Frames; Frames (Embroidery -); Frames for bed canopies; Frames for display boards; Frames for mirrors; Frames for photographs; Frames for pictures; Frames for signboards; Frames (Non-metallic -) for containers; Frames (Picture -); Frames (Picture -) of metal; Frames (Picture -) of non-metallic materials; Free standing office partitions; Freestanding partitions [furniture]; Freestanding towel racks; French memory boards; Front plate knobs (Non-metallic -); Fronts of cupboards; Fuel cans (Non-metallic -); Funeral caskets of wicker; Funeral caskets of wood; Funerary caskets; Funerary urns; Funerary urns made of precious metals; Furniture; Furniture adapted for use by those with mobility difficulties; Furniture adapted for use outdoors; Furniture and furnishings; Furniture being convertible into beds; Furniture cabinets; Furniture casters, not of metal; Furniture chests; Furniture doors; Furniture doors made of glass; Furniture ferrules (Non-metallic -); Furniture fittings, not of metal; Furniture for babies; Furniture for bathrooms; Furniture for campers; Furniture for camping; Furniture for caravans; Furniture for changing rooms; Furniture for children; Furniture for conservatories; Furniture for display purposes; Furniture for displaying goods; Furniture for doors [non-metallic]; Furniture for exhibition purposes; Furniture for filing purposes; Furniture for house, office and garden; Furniture for indoor aquaria; Furniture for indoor terraria; Furniture for industrial use; Furniture for kitchens; Furniture for motor homes; Furniture for offices; Furniture for saunas; Furniture for shops; Furniture for sitting; Furniture for storage; Furniture for the physically handicapped, those of reduced mobility and invalids; Furniture for use in auditoria; Furniture for use in rest rooms; Furniture for vivariums; Furniture for washrooms; Furniture frames; Furniture handles, not of metal; Furniture handles of plastic; Furniture incorporating beds; Furniture (Inflatable -); Furniture joints (Non-metallic -); Furniture locks (Non-metallic -); Furniture made from steel tubing; Furniture made from substitutes for wood; Furniture made from wood; Furniture made of plastics; Furniture made of rattan; Furniture made of steel; Furniture made principally of glass; Furniture moldings; Furniture of metal; Furniture of plastic materials; Furniture of plastics material for bathrooms; Furniture (Office -); Furniture panels; Furniture partitions; Furniture partitions of wood; Furniture (Partitions of wood for -); Furniture parts; Furniture racks; Furniture (School -); Furniture screens; Furniture shelves; Furniture supports (Non-metallic -); Furniture units; Furniture units for kitchens; Futon mattresses [other than childbirth mattresses]; Futons; Garden furniture; Garden furniture made of aluminium; Garden furniture made of metal; Garden furniture manufactured from wood; Garment covers [storage]; Garment hangers [coat hangers]; Garment rails; Garment rails of non-metallic materials; Gas storage tanks, not of metal or masonry; Gate eyes of non-metallic materials; Gate hooks of non-metallic materials; Gate stops of non-metallic materials; Gazing globes; Glass cabinets; Glass doorknobs; Glass for use in framing art; Glass furniture; Glass knobs; Glass (Silvered -) [mirrors]; Golf course benches; Gravity catches (Non-metallic -); Grommets made of plastics materials; Grooming tables for pets; Guards (Fire -); Gun cabinets; Gun racks; Hairdresser's chairs; Hairdressers' chairs; Hampers [baskets]; Hampers [baskets] for the transport of items; Hand fans; Hand mirrors; Hand mirrors [toilet mirrors]; Hand-held flagpoles, not of metal; Hand-held flat fans; Hand-held folding fans; Hand-held mirrors; Hand-held mirrors [toilet mirrors]; Hand-held supermarket shopping baskets, not of metal; Handles (Door -), not of metal; Handles made of plastics for doors; Handles of plastics materials for hollowware; Handling pallets, not of metal; Hand-operated non-metal garden hose reels; Hangers (Clothes -); Hangers [Coat -]; Hangers for clothes; Hangers (Non-metallic -) for shelves; Hangers (Non-metallic -) for shelving; Hanging baskets [flower] of non-metallic materials; Hanging storage racks [furniture]; Hard wood tree stakes; Hasps of non-metallic materials; Hat hooks, not of metal; Hat hooks of non-metallic materials; Hat racks [furniture]; Hat racks [hooks] not of metal; Hat stands; Head positioning pillows for babies; Head support cushions for babies; Head supporting pillows; Headboards; Head-rests [furniture]; Height adjustable kitchen furniture; Height adjustable tables; High chairs; High chairs for babies; High seats [furniture]; High stools [furniture]; Hinge clamps of non-metallic materials; Hinges for doors and windows (Non-metallic -); Hinges, not of metal; Hinges, not of metal for the fastening of electrical cables; Hinges, not of metal for the fixing of pipes; Hinges, not of metal having a spring action; Hinges, not of metal incorporating a spring; Holders for brochures [in the nature of furniture]; Holders for display material [furniture]; Holders for pennants; Holders for photographs [frames]; Holders for use in the securing of window coverings; Holiday ornaments of wood, not tree ornaments; Honeycombs; Hooks (Clothes -) of non-metallic materials; Hooks (Curtain -); Hooks (Door -) of non-metallic materials; Hooks for clothes rails; Hooks for clothing; Hooks for towels (Non-metallic -); Hooks for wall hangings (Non-metallic -); Hooks, not of metal, for clothes rails; Hoops, not of metal (Barrel -); Hoops, not of metal (Cask -); Hooves (Animal -); Horizontal slatted blinds [indoor] for doors; Horizontal venetian blinds [indoor] for doors; Horizontal venetian blinds [indoor] for windows; Horn, unworked or semi-worked; Horns (Animal -); Hose clamps (Non-metallic -); Hose clips (Non-metallic -); Hose hangers not of metal; Hoses (Reels, not of metal, non-mechanical, for flexible -); Hospital beds; Hostess trolly [furniture]; House numbers, not of metal, non-luminous; Household furniture; Household pets (Nesting boxes for -); Household shinto altars [Kamidana]; Hutches for animals; Hybrid beds being soft sided waterbeds [other than for medical use]; Hydrostatic beds, not for medical purposes; Hydrostatic [water] beds, not for medical purposes; Ice storage shelves [furniture]; Identification bracelets, not of metal; Identification bracelets, not of metal, for hospital purposes; Identification bracelets, not of metal, for hospitals; Identification plates, not of metal; Identification tags for animals, not of metal; Identification tags, not of metal; Identification tags of plastic for animals; Identity plates, not of metal; Imitation foods comprised of plastic; Imitation foods comprised of plastics; Imitation tortoiseshell; Index cabinets; Index cabinets [furniture]; Indexing cabinets [furniture]; Indoor blinds; Indoor blinds, and fittings for curtains and indoor blinds; Indoor blinds [roller]; Indoor blinds (Venetian -); Indoor furniture; Indoor textile blinds; Indoor window blinds; Indoor window blinds [furniture]; Indoor window blinds of paper; Indoor window blinds of textile; Indoor window blinds of woven wood; Indoor window blinds [shade] furniture; Indoor window blinds [shade] [furniture]; Indoor window blinds [shades]; Indoor window blinds [shades] [furniture]; Indoor window shades [furniture]; Indoor window shades of paper; Indoor window shades of textile; Indoor window shades of woven wood; Industrial packaging containers of bamboo; Industrial packaging containers of wood; Industrial rivets of non-metallic materials; Industrial water tanks, not of metal or masonry; Industrial work tables; Infant beds; Infant playpens (Mats for -); Infant walkers; Inflatable chairs; Inflatable cushions, not for medical use; Inflatable cushions, other than for medical purposes; Inflatable furniture; Inflatable headrests; Inflatable mattresses for use when camping; Inflatable mattresses, other than for medical purposes; Inflatable mooring buoys; Inflatable neck support cushions; Inflatable pet beds; Inflatable pillows; Inflatable pillows [other than for medical use] for fitting around the neck; Inflatable plastic signs; Inflatable publicity balloons; Inflatable publicity objects; Inner sprung mattresses; Integrated furniture; Interior textile window blinds; Interior venetian blinds; Interior window shutters; Internal venetian blinds; Ivory; Ivory [unworked or partly worked material]; Ivory, unworked or semi-worked; Japanese floor cushions (zabuton); Japanese style arm rests (kyosoku); Japanese style floor seats (zaisu); Japanese style low desks (wazukue); Japanese style low tables (zataku); Jerrycans, not of metal; Jewellery organizer displays; Jewelry organizer displays; Joints for furniture; Kennels; Kennels for household pets; Key cabinets; Key cabinets [furniture]; Key cards (Plastic -), not encoded; Key holders [furniture]; Key hole plates of non-metallic materials; Key racks [furniture]; Keyboards for hanging keys; Keys (Non-metallic -) for opening locks; Kick step; Kimono racks; Kitchen cabinets; Kitchen cupboards; Kitchen display units; Kitchen dressers; Kitchen furniture; Kitchen tables; Kitchen units; Kits of parts [sold complete] for assembly into articles of furniture; Kits of parts [sold complete] for assembly into display boards; Kits of parts [sold complete] for assembly into display cases; Kits of parts [sold complete] for assembly into display stands; Kits of parts [sold complete] for assembly into furniture; Kneeling frames; Kneeling stools; Knobs, not of metal; Knockers (Door -) of non-metallic materials; Labels of plastic; Laboratory furniture; Laboratory furniture [other than especially adapted]; Ladders and movable steps, non-metallic; Ladders made of glass fibre; Ladders made of plastics; Ladders made of wood; Ladders, not of metal; Ladders, not of metal, for libraries; Ladders of wood or plastics; Lap desks; Lap desks being furniture; Latch bars of non-metallic materials; Latch furniture, not of metal; Latches, not of metal; Latex mattresses; Latex pillows; Lawn furniture; Layette boxes [of wood or plastic]; Leather furniture; Leather picture frames; Lecterns; Legs for furniture; Letter boards [blank display boards]; Letter boxes, non-metallic; Letter boxes [not of metal]; Letter boxes, not of metal or masonry; Letter boxes not of metal or masonry; Letter boxes of plastic; Letter boxes of wood; Letter racks [furniture]; Letter-box covers [not of metal or masonry]; Letter-box flaps [not of metal or masonry]; Letters [other than printers' type and cliches] made principally of plastics; Library shelves; Life-size forms of the human body to display clothes; Liquid fuel (Containers, not of metal, for -); Liquid storage tanks [containers] made of non-metallic materials; Liquid storage tanks, not of metal or masonry; Literature racks for the display of printed material; Literature racks for the storage of printed material; Living room furniture; Loading gauge rods, not of metal, for railway waggons [wagons]; Loading gauge rods, not of metal, for railway wagons; Loading pallets, not of metal; Lock barrels, not of metal; Lock bolts, not of metal; Lock casings, not of metal; Locker boxes [furniture]; Locker mirrors; Lockers; Locking gate hasps [non-metallic]; Locks and keys, non-metallic; Locks, not of metal, for vehicles; Locks, other than electric, not of metal; Locks [other than electric], not of metal, for vehicles; Looking glasses; Loudspeaker stands [furniture]; Lounge chairs; Lounge chairs for cosmetic treatments; Lounge furniture; Louvre blinds [indoor]; Love seats; Low armless fireside chairs; Luggage lockers; Luggage racks being furniture; Luggage stands being furniture; Magazine racks; Magazine storage files [furniture]; Magnetic printed vinyl signs; Mail boxes, not of metal; Make-up mirrors for purses; Make-up mirrors for the home; Make-up mirrors for travel use; Mannequins; Mannequins and tailors' dummies; Manually operated ceramic valves other than parts of machines; Manure baskets [non-metallic]; Marble tables; Marker boards for display purposes; Massage divans; Massage tables; Maternity pillows; Mats for infant playpens; Mats, removable, for sinks; Mattress bases; Mattress pads; Mattress (Straw -); Mattress toppers; Mattresses; Mattresses made of flexible wood; Mattresses [other than child birth mattresses]; Mattresses (Spring -); Meat chests, not of metal; Meat safes; Mechanical locks [non-electric, non-metallic]; Mechanisms (Non-metallic, non-electric -) for lifting doors; Mechanisms (Non-metallic, non-electric -) for lifting windows; Mechanisms (Non-metallic, non-electric -) for locking doors; Mechanisms (Non-metallic, non-electric -) for locking windows; Mechanisms (Non-metallic, non-electric -) for opening doors; Mechanisms (Non-metallic, non-electric -) for opening windows; Mechanisms (Non-metallic, non-electric -) for rolling doors; Mechanisms (Non-metallic, non-electric -) for rolling windows; Mechanisms (Non-metallic, non-electric -) for sliding doors; Mechanisms (Non-metallic, non-electric -) for sliding windows; Medicine cabinets; Medicine chests; Meerschaum; Meerschaum [raw or partly worked material]; Memory foam pillows; Metal bedsteads; Metal bench seats; Metal cabinets; Metal cabinets [furniture]; Metal curtain rails; Metal curtain rings; Metal curtain rods; Metal display stands; Metal drawers [parts of furniture]; Metal furniture; Metal furniture and furniture for camping; Metal hat racks; Metal indoor window blinds; Metal interior roller blinds for guiding light; Metal office furniture; Metal screens [furniture]; Metal shelving; Metal shelving [furniture]; Metal storage cabinets; Metal tool cabinets; Metal venetian blinds [internal]; Metal wall units [furniture]; Metallic seats; Milk churns [non-metallic]; Miniature car models [ornaments] of wood; Miniature figurines [plastic]; Miniature furniture made of wood; Miniature furniture made of wood fibre; Mirror frames; Mirror stands; Mirror tiles; Mirrored cabinets; Mirrors; Mirrors enhanced by electric lights; Mirrors for use in powder compacts; Mirrors [furniture]; Mirrors (Hand-held -) [toilet mirrors]; Mirrors [looking glasses]; Mirrors [looking glasses not for carrying with]; Mirrors (silvered glass); Mobile bar units [furniture]; Mobile boarding stairs (Non-metallic -) for passengers; Mobile boarding stairs, not of metal, for passengers; Mobile display boards; Mobile display units [furniture]; Mobile pallets made of non-metallic materials; Mobile partitions [furniture]; Mobile pedestals [furniture]; Mobile stools [furniture]; Mobile storage racks [furniture]; Mobile writing desks; Mobiles [decoration]; Model aeroplanes [ornaments] made of plaster; Model aeroplanes [ornaments] made of plastic; Model aeroplanes [ornaments] made of synthetic resin; Model aeroplanes [ornaments] made of wax; Model aeroplanes [ornaments] made of wood; Model animals [ornaments] made of plaster; Model animals [ornaments] made of plastic; Model animals [ornaments] made of wax; Model animals [ornaments] made of wood; Model cars [ornaments] made of plaster; Model cars [ornaments] made of plastic; Model cars [ornaments] made of synthetic resin; Model cars [ornaments] made of wax; Model cars [ornaments] made of wood; Model figures [ornaments] made of plaster; Model figures [ornaments] made of plastic; Model figures [ornaments] made of synthetic resin; Model figures [ornaments] made of wax; Model figures [ornaments] made of wood; Model vehicles [ornaments] made of plaster; Model vehicles [ornaments] made of plastic; Model vehicles [ornaments] made of synthetic resin; Model vehicles [ornaments] made of wax; Model vehicles [ornaments] made of wood; Models [ornaments] made of plaster; Models [ornaments] made of plastic; Models [ornaments] made of synthetic resin; Models [ornaments] made of wax; Models [ornaments] made of wood; Modular bathroom furniture; Modular desks [furniture]; Modular shelving [furniture]; Moldings for picture frames; Moldings [mouldings] for picture frames; Molds of plaster for casting ceramic materials; Mooring buoys; Mooring buoys, non-metallic; Mooring buoys, not of metal; Mortar (Troughs, not of metal, for mixing -); Mosaic tables; Moses baskets; Moses baskets [bassinets]; Mother-of-pearl; Mother-of-pearl, unworked or semi-worked; Mouldings for mirrors; Mouldings for picture frames; Mouldings made of plastics for picture frames; Mouldings made of substitutes of wood for picture frames; Mouldings made of wood for picture frames; Mounts [frames] for photographs; Movable office partitions; Movable partition panels [furniture]; Movable screens [furniture]; Multiposition display stands made from aluminium and steel tubing; Multiposition stands [furniture]; Multi-purpose display stands; Multi-purpose stands [furniture]; Nagamochi chests; Nails, not of metal; Name plates, not of metal; Nameplates, not of metal; Nap mats [cushions or mattresses]; Nappy changing tables; Neck pillows; Neck pillows [other than for medical or surgical use]; Neck rolls [other than for medical or surgical use]; Neck support cushions; Neckrolls other than for medical or surgical use; Neck-supporting pillows; Nesting boxes; Nesting boxes for animals; Nesting boxes for household pets; Nesting boxes for pets; Newspaper display stands; Nightstands; Non-electric fans for personal use; Non-mechanical, non-metallic reels for the storage of hose; Non-mechanical, non-metallic winding spools for flexible hoses; Non-mechanical reels, not of metal, for flexible hoses; Non-mechanical reels of plastic materials for the storage of hose; Non-metal barrels; Non-metal bed fittings; Non-metal bins; Non-metal bottle caps; Non-metal buoys; Non-metal cabinet door catches; Non-metal cabinet stops; Non-metal cable clamps; Non-metal cable clips; Non-metal caps for bottles; Non-metal catches; Non-metal chains; Non-metal chests; Non-metal clamps; Non-metal clothes hooks; Non-metal cotter pins; Non-metal crates for animal transportation; Non-metal cup hooks; Non-metal curtain rails; Non-metal curtain rings; Non-metal curtain rods; Non-metal dock cleats; Non-metal dog tags; Non-metal door bolts; Non-metal door fittings; Non-metal door latches; Non-metal door viewers [non-magnified]; Non-metal drawer trims; Non-metal escutcheons; Non-metal expanding sleeves for affixing screws; Non-metal fastening anchors for securing pictures to walls; Non-metal furniture sliders; Non-metal garden stakes; Non-metal hinges; Non-metal hooks; Non-metal knobs; Non-metal latch bars; Non-metal latches; Non-metal lock boxes; Non-metal mirror hangers; Non-metal name plates; Non-metal pallets for loading; Non-metal pallets for transportation; Non-metal picture hangers; Non-metal pipe and cable clips; Non-metal plant hangers; Non-metal recycling bins for commercial use; Non-metal rivets; Non-metal safety gates for babies, children, and pets; Non-metal saw horse brackets; Non-metal shims; Non-metal stepladders; Non-metal threaded fasteners; Non-metal time capsules; Non-metal trestles for supporting tables; Non-metal troughs for mixing mortar; Non-metal upholstery tacks; Non-metal valves for containers; Non-metal weather vanes; Non-metal wheel chocks; Non-metal window trims; Non-metallic barrels; Non-metallic bathroom hooks; Non-metallic bins [other than dust bins]; Non-metallic blinds [slatted] for internal use; Non-metallic bottle caps; Non-metallic cable straps; Non-metallic caps and closures for bottles and for containers; Non-metallic casks; Non-metallic chests; Non-metallic clothes hangers; Non-metallic coat hooks; Non-metallic containers [other than for household or kitchen use]; Non-metallic drums [other than for household or kitchen use]; Non-metallic end closures for containers [other than for household or kitchen use]; Non-metallic end closures for tubes [other than for household or kitchen use]; Non-metallic fasteners; Non-metallic fasteners for cables; Non-metallic fasteners for pipes; Non-metallic fittings for furniture; Non-metallic furniture [other than specially made for medical or laboratory use]; Non-metallic grab rails; Non-metallic handles for furniture; Non-metallic hooks for furniture; Non-metallic house numbers; Non-metallic ladders; Non-metallic license plate frames; Non-metallic nationality plates for vehicles; Non-metallic numberplate fasteners; Non-metallic nuts [fasteners]; Non-metallic pallets; Non-metallic partitions [furniture]; Non-metallic pegs [pins]; Non-metallic racks [furniture] for use in storage; Non-metallic sealing caps; Non-metallic shelves [furniture]; Non-metallic sliding doors for furniture; Non-metallic storage racks [furniture]; Non-metallic support grips; Non-metallic time capsules; Non-metallic tracks for sliding doors; Non-metallic transportable exhibition stands [other than structures]; Non-metallic trays [other than for domestic use or for sorting or counting money]; Non-metallic wall shelves [furniture]; Non-return valves of plastic [other than parts of machines]; Notice boards [signboards] of cork; Novelty badges (Non-metallic -) for vehicles; Number plate digits (Non-metallic -); Number plates (Non-metallic -) for vehicles; Number plates, not of metal; Numberplates, not of metal; Numerals made of plastics for buildings; Numerals made of plastics for furniture; Nursery furniture; Nursing pillows; Nuts [fasteners], not of metal; Nuts, not of metal; Occasional tables; Office armchairs; Office chairs; Office desks; Office furniture; Office requisites [furniture]; Office seats; Office shelving; Office tables; Oil drainage containers [non-metallic]; Oil drainage containers, not of metal; Onigaya hay [raw or partly worked material]; Oriental folding partition screens (byoubu); Oriental single panel standing partition (tsuitate); Ornamental figurines made of plaster; Ornamental figurines made of wax; Ornamental figurines made of wood; Ornamental models made of plaster; Ornamental models made of wax; Ornamental models made of wood; Ornamental sculptures made of plaster; Ornamental sculptures made of wax; Ornamental sculptures made of wood; Ornamental statues made of wood; Ornaments [statues] made of wax; Ottomans; Outdoor furniture; Overhead suspension tracks of non-metallic materials; Overhead suspension tracks of non-metallic materials for use with doors; Oyster shells; Packaging containers made of wood; Packaging containers made principally of plastics; Packaging containers not of metal; Packaging containers of plastic; Packing cases made of wood; Packing containers of plastic material; Padded furniture; Padlocks, not of metal; Padlocks, other than electronic, not of metal; Pallets, not of metal (Loading -); Pallets, not of metal (Transport -); Panelling for furniture; Panels being parts of furniture; Panels for display purposes [non-luminous and non-mechanical]; Panels for publicity purposes [non-luminous and non-mechanical]; Panels of transparent plastics being parts of packaging containers; Paper blinds; Paper hangers' pasting boards [tables]; Paper picture frames; Paper racks; Paper racks [furniture]; Paper screen doors; Paper towel dispensers [fixed, not of metal]; Parasol stands; Partitioning (non-metallic -), [furniture]; Partitioning of metal [furniture]; Partitions in the nature of furniture; Partitions (non metallic -), [furniture] made from interlocking panels; Partitions (non-metallic -), [furniture]; Partitions of metal [furniture]; Partitions of plastics [furniture]; Partitions of wood for furniture; Parts of furniture (Non-metallic -); Party ornaments of plastic; Pasting tables; Patio furniture; Pedestal cabinets; Pedestal chairs; Pedestal storage units [furniture]; Pedestal tables; Pedestal units [furniture]; Pedestals; Pedestals (Flower-pot -); Pedestals for plant pots; Pedestals [furniture]; Pegs, not of metal (Tent -); Pegs [pins], not of metal; Personal compact mirrors; Personal computer work stations [furniture]; Pet crates; Pet cushions; Pet furniture; Pet grooming tables; Pet houses; Petrol cans, not of metal; Photo frames; Photograph frames; Photograph frames of metal; Photograph frames of wood; Photographic mounting boards; Piano benches; Picnic baskets [not fitted]; Picnic benches; Picnic tables; Picnic units [furniture]; Picture and photograph frames; Picture frame brackets; Picture frame moldings; Picture frame mouldings; Picture frames; Picture frames (Moldings [mouldings] for -); Picture frames [not of precious metal]; Picture frames of precious metal; Picture holders [frames]; Picture rods; Picture rods [frames]; Pillowforms; Pillows; Pin boards [notice boards] of cork; Pins [pegs], not of metal; Pipe clamps of plastics; Pipe clips made of plastics; Pipe fasteners, connectors and holders, non-metallic; Pipe support sleeves [plastic]; Pipes (Clips, not of metal for -); Pitons, not of metal; Placards of wood or plastics; Plaited straw, except matting; Plaits (Straw -); Planning tables; Plant racks; Plant stands; Plant supports; Plaques (decorative wall -) [furniture] not of textile; Plaques made of plastics; Plaques made of wood; Plaques of plastic; Plaster busts; Plaster statues; Plastic bins [large] for industrial use; Plastic bins [other than dustbins]; Plastic boxes; Plastic boxes for packing; Plastic boxes [large] for industrial use; Plastic busts; Plastic cake decorations; Plastic cake toppers; Plastic caps; Plastic casters; Plastic clips for sealing bags; Plastic cover for metal hose clamps; Plastic covers for metal hose clamps; Plastic crates; Plastic doorknobs; Plastic drawer lining material; Plastic ear tags for livestock; Plastic edging materials for shelving; Plastic fittings [clips] for attachment to tubing; Plastic fuel tanks [other than parts of vehicles]; Plastic furniture for gardens; Plastic garage door rollers; Plastic garden furniture; Plastic grave markers; Plastic hardware for blinds; Plastic holders for signboards; Plastic inserts for use as container liners; Plastic inserts [trays] for tool boxes; Plastic key blanks; Plastic key cards, not encoded; Plastic key cards, not encoded and not magnetic; Plastic keys; Plastic knobs; Plastic lids for cans; Plastic luggage lining material; Plastic mailing tubes; Plastic medication containers; Plastic medication containers for commercial use; Plastic mesh cushioning sheets for lining shelves; Plastic models for decoration; Plastic molds for making soap; Plastic molds for making soap for commercial production purposes; Plastic molds for use in manufacturing furniture; Plastic mooring buoys; Plastic name badges; Plastic novelty license plates; Plastic party favor boxes; Plastic plant markers; Plastic racks for tools; Plastic ramps for use with vehicles; Plastic road cones; Plastic sculptures; Plastic signboards; Plastic squeeze tubes, empty; Plastic statues; Plastic stoppers for bottles; Plastic stoppers for industrial packaging containers; Plastic storage drums; Plastic storage tanks; Plastic suction cups; Plastic trays [containers] used in food packaging; Plastic trays for foodstuff packaging; Plastic tubs; Plastic valves [other than for medical use or being parts of machines]; Plastic washers; Plastic water tanks; Plastic window handles; Plastics closures for containers; Plastics components for packaging containers; Plastics containers for use in agrochemical fields; Plastics wall plugs; Plate racks; Plates, not of metal (Registration -); Playhouses for pets; Playpens; Playpens for babies; Playpens (Mats for infant -); Plugs [dowels], not of metal; Plugs for baths, not of metal; Plugs for showers, not of metal; Plugs for sinks, not of metal; Plugs for wash basins, not of metal; Plugs, not of metal; Plugs [stoppers] not of metal; Point of purchase displays; Point of sale displays [furniture]; Point-of-sale price displays made of plastics materials; Poles for curtains; Poles, not of metal; Polyvinyl chloride blinds [indoor]; Porcelain doorknobs; Porcelain knobs; Porcelain pulls; Porcelain window handles; Porch swings; Portable baby bath seats for use in bath tubs; Portable back support for use with chairs; Portable bassinets; Portable beds; Portable beds for pets; Portable boxes [containers] of plastic; Portable boxes [containers] of wood; Portable cradles; Portable desks; Portable display stands for supporting advertising; Portable exhibition panelling for display purposes; Portable folding stadium seats; Portable infant beds; Portable kennels; Portable mattresses for automobiles; Portable partitions [furniture]; Portable sales display units [furniture]; Portable upright display stands; Portable water carriers [containers] made of plastics; Portable work surfaces [furniture]; Portable writing surfaces [furniture]; Poster display apparatus; Potato bins [furniture]; Pots of plastic for packaging; Pouffes [furniture]; Prefabricated doors of metal for furniture; Prefabricated doors of wood for furniture; Prefabricated shelves [furniture]; Presentation boards; Printed mirrors; Printed vinyl signs; Printer stands; Protective containers of non-metallic materials for packing goods; Protective containers of non-metallic materials for storing goods; Protective coverings for furniture [fitted]; Protective coverings for furniture [shaped]; Protective covers for furniture [fitted]; Protective covers for furniture [shaped]; Protective pads, not of metal, for chair legs; Protective shields of plastics materials for trees; Pulleys of plastic for blinds; Pulleys of plastics for blinds; Rack bars for shelves [non-metallic]; Rack bars [furniture]; Racking [furniture]; Racks; Racks being furniture made of non-metallic materials; Racks being furniture of metal; Racks [furniture]; Racks [furniture] for casks; Racks [furniture] made principally of plastics for storage purposes; Racks [furniture] made principally of wood for storage purposes; Rails (Curtain -); Rails (Non-metallic -) for folding doors; Rails (Non-metallic -) for sliding doors; Railway waggons [wagons] (Loading gauge rods, not of metal, for -); Rain barrels, not of metal; Rattan; Rattan [unworked or partly worked material]; Raw coral; Raw mother of pearl; Reader stands; Reading easels; Reading easels [furniture]; Receptacles, not of metal for liquid fuel; Receptacles of plastic for packaging; Receptacles of plastic for storing goods for transportation; Recliners [chairs]; Recliners [furniture]; Reclining armchairs; Reclining chairs; Reeds [plaiting materials]; Reeds [raw or partly worked material]; Reels, not of metal, non-mechanical, for flexible hoses; Reels [not of metal, non-mechanical or parts of machines]; Reels of wood for yarn, silk, cord; Registration plates, not of metal; Releasable locking devices (Non-metallic -) [non-electric]; Relocatable metal storage racks [furniture]; Relocatable non-metallic storage racks [furniture]; Removable mats or covers for sinks; Removable partitions [furniture] of metal; Replacement seat covers [fitted] for furniture; Reservoirs, not of metal nor of masonry; Ribbon cable (Plastic clips for -); Rice chests; Rim locks [non-electric], not of metal; Ring closures, other than of metal; Ring pulls, not of metal; Rings (Curtain -); Rings for bulls' noses [non-metallic]; Rings for curtains; Rings, not of metal, for keys; Ritual flower stands; Rivets made of plastics materials; Rivets, not of metal; Rock bolts, not of metal; Rocking chairs; Rods (Curtain -); Rods for beds; Rods for net curtains; Rods (Stair -); Roller blinds for use indoors; Rollers [casters], not of metal; Rollers (Curtain -); Rollers (Non-metallic -) for sliding doors; Rollers (Non-metallic -) for sliding windows; Roll-top desks; Roofed wicker beach chairs; Room divider panels [furniture]; Room dividers; Room dividing cupboards; Rotating stands [furniture]; Runners (Non-metallic -) for sliding doors; Runners, not of metal, for sliding doors; Saddle racks; Saddle stands; Safety cots; Safety hooks, not of metal; Safety keys, not of metal; Safety locking devices [not of metal, non-electric]; Safety locks [non-metallic, non-electric]; Sales counters [furniture]; Sales gondolas (Non-metallic -); Sash fasteners, not of metal for windows; Sash fasteners, not of metal, for windows; Sash pulleys, not of metal; Sash pulleys, not of metal; Sash window pulls, not of metal; Saw benches being furniture; Saw benches [furniture]; Saw benches [vice], not of metal, other than parts of machines; Saw benches [work], other than parts of machines; Saw horses; Scale models [ornaments] of plaster; Scale models [ornaments] of plastic; Scale models [ornaments] of wax; Scale models [ornaments] of wood; Scented coathangers; Scented pillows; School furniture; Score display apparatus [boards]; Scratching posts for cats; Screens for fireplaces [furniture]; Screens [furniture]; Screens [furniture] for display purposes; Screens [furniture] for use as room dividers in offices; Screens in the nature of blinds (indoor); Screens of reed; Screw bolts, not of metal; Screw bushings, not of metal; Screw caps, not of metal; Screw covers, not of metal; Screw cups, not of metal; Screw eyes, not of metal; Screw inserts, not of metal; Screw nuts, not of metal; Screw rings, not of metal; Screw rivets, not of metal; Screw spikes, not of metal; Screw threaded fasteners, not of metal; Screw tops, not of metal, for bottles; Screwed rods, not of metal; Screw-in nuts, not of metal; Screwnails not of metal; Screws, not of metal; Sculptures made from plaster; Sculptures made from plastic; Sculptures made from wax; Sculptures made from wood; Sculptures made of plastic; Sculptures of bone; Sculptures of ivory; Sculptures of plastic; Sculptures of wax; Sea shells; Sea whelk shells; Sealing caps, not of metal; Seat covers [shaped] for furniture; Seat cushions; Seat pads; Seat pads being parts of furniture; Seating furniture; Seats; Seats adapted for babies; Seats for children; Seats [furniture]; Seats of metal; Sectional metal units [furniture]; Sectional non-metallic units [furniture]; Sections of panelling for furniture; Sections of wood for beehives; Security boxes, not of metal; Security cabinets; Security cabinets [furniture]; Security cabinets (non-metallic -) [furniture]; Self adhesive display panels; Self-drilling non-metallic bolts; Self-drilling non-metallic plugs; Self-drilling screws in non-metallic materials; Self-locking protective plastic caps for use with bolts; Self-locking protective plastic caps for use with nuts; Self-opening non-metallic locks for belt reels; Self-tapping non-metallic bolts; Self-tapping non-metallic plugs; Self-tapping non-metallic screws; Serving trolleys; Serving trolleys [furniture]; Set screws, not of metal; Settees; Shackle bolts, not of metal; Shaving mirrors; Shelf bars (Non-metallic -); Shelf brackets (Non-metallic -); Shelf brackets (Non-metallic -) being parts of furniture; Shelf dividers (Non-metallic -); Shelf dividers (Non-metallic -) being parts of furniture; Shelf dividers of metal [parts of furniture]; Shelf supports (Non-metallic -); Shelf supports (non-metallic -) [parts of furniture]; Shelf supports of metal [parts of furniture]; Shelf units [furniture]; Shells; Shells [unworked or partly worked material]; Shelves; Shelves being nursery furniture; Shelves for books; Shelves for display purposes; Shelves for file cabinets; Shelves for filing-cabinets [furniture]; Shelves for sale in kit form; Shelves for storage; Shelves for typewriters; Shelves [furniture]; Shelves in the nature of furniture; Shelves of metal [furniture]; Shelves of non-metallic materials [furniture]; Shelving; Shelving for sale in kit form; Shelving frames, not of metal [furniture]; Shelving made of metal [furniture]; Shelving parts (Non-metallic -); Shelving troughs; Shelving units; Shoe cabinets; Shoe dowels, not of metal; Shoe organisers; Shoe pegs, not of metal; Shoe racks; Shop display fittings, (Non-metallic -); Shop fittings (Non-metallic -); Shop furniture; Shop furniture for use in displaying cards; Shop shelvings; Shop window dummies; Shop window mannequins; Shoulder poles [yokes]; Show shelves; Showcases; Showcases [furniture]; Shower chairs; Shower curtain hooks; Shower curtain rails; Shower curtain rings; Shower curtain rods; Shower grab bars, not of metal; Shower rods; Shower seats; Showshelves; Side tables; Sideboard tables; Sideboards; Signboards of plastics; Signboards of wood or plastics; Silvered glass [mirrors]; Single leaf screens [furniture]; Sink liners; Sinks (Removable mats or covers for -); Slanted shelves; Slatted bases for beds; Slatted blind connectors; Slatted blind controls [non-electric]; Slatted furniture; Slatted indoor blinds; Slatted indoor blinds for windows; Sleeping bag pads; Sleeping baskets, non-metallic, for domestic animals; Sleeping mats; Sleeping mats for camping [mattresses]; Sleeping pads; Slide closers (Non-metallic -) for containers; Slide closures (Non-metallic -) for containers; Sliding dividers [furniture partitions] for rooms; Sliding doors for furniture; Socket head cap screws, not of metal; Socket head shoulder screws, not of metal; Sofa beds; Sofas; Soft furnishings [cushions]; Soundproof cabinets [furniture]; Space dividers [furniture]; Spacers of plastic for use with sandwich panels; Spears [valves], not of metal for use with containers; Spears [valves], not of metal for use with kegs; Spigots [stoppers], not of glass, metal or rubber; Splice connectors (Plastic -) for non-electric cables; Split cane flower sticks; Split pins (Non-metallic -); Split rings, not of metal, for keys; Spools (non-metallic -) [other than parts of machines or apparatus]; Sprigs [dowel pins], not of metal; Spring assemblies (Non-metallic -) for incorporation into cushions; Spring assemblies (Non-metallic -) for incorporation into mattresses; Spring locks (Non-metallic -); Spring mattresses; Spring pins of plastic; Spring rings of plastic; Spring washers of plastic; Springs being non-metallic fittings for upholstery; Springs made principally of plastic; Square set screws of non-metallic materials; Squeeze tubes of plastic; Stackable furniture; Stacking adaptors non-metallic fittings; Stacking boxes of compressed fibre; Stacking boxes of plastic; Stacking boxes of vulcanised fibre; Stacking boxes of wood; Stacking dresser drawer units; Stacking trays of plastic; Stacking trays of plastic for the packaging of eggs; Stacking trays of vulcanised fibre; Stacking trays of wood; Stadium cushions; Stadium seats (Cushions for -); Stag antlers; Stair clips (Non-metallic -); Stair edgings of plastics; Stair fittings of plastics; Stair rods; Stair rods of plastic; Staircases (Mobile boarding -), not of metal, for passengers; Stairs (Mobile boarding -), not of metal, for passengers; Stakes for plants or trees; Stakes, not of metal, for plants or trees; Stand (Costume -); Standing desks; Stands (Costume -); Stands for calculating machines; Stands for coats; Stands for display purposes; Stands for flower pots; Stands [furniture] for indoor aquaria; Stands [furniture] for telephones; Stands [furniture] for use with television; Stands (Non-metallic -) for barrels; Stands (Non-metallic -) for casks; Stationery cabinets [furniture]; Statues, figurines, works of art and ornaments and decorations, made of materials such as wood, wax, plaster or plastic, included in the class; Statues made of plaster; Statues of bone; Statues of ivory; Statues of plaster; Statues of wood, wax, plaster or plastic; Statuettes made of amber; Statuettes made of ivory; Statuettes made of plaster; Statuettes made of synthetic resins; Statuettes of bone; Statuettes of ivory; Statuettes of wood, wax, plaster or plastic; Staves of wood; Step ladders made of plastics; Step ladders made of wood; Step ladders, not of metal; Step stools; Step stools, not of metal; Steps [ladders], not of metal; Stools; Stoppers for bottles, not of glass, metal or rubber; Stoppers, not of glass, metal or rubber; Stoppers, not of metal; Stoppers of cork; Stoppers of cork imitations; Storage baskets [furniture]; Storage bins, not of metal; Storage boxes for pillows [furniture]; Storage boxes [furniture]; Storage cabinets [furniture]; Storage cases [furniture]; Storage chests made of plastic; Storage chests made of wood; Storage cupboards [furniture]; Storage drawers [furniture]; Storage furniture; Storage modules [furniture]; Storage racks; Storage racks for dumb-bells; Storage racks for exercise weights; Storage racks for firewood; Storage racks for physical fitness equipment; Storage racks for ski and sports equipment; Storage racks for storing works of art; Storage racks to hold vehicle mats; Storage shelves [furniture]; Storage tanks, not of metal or masonry; Storage units for cupboard conversions; Storage units [furniture]; Storing boxes, not of metal; Strain relief clips (Non-metallic -); Strap-hinges, not of metal; Straw edgings; Straw mattress; Straw mattresses; Straw plaits; Street furniture, not of metal; Stretchers for embroidery; Striking plates (Non-metallic -) for locks; Stripper bolts (Non-metallic -); Strips of plastic for protecting the edges of furniture; Stud buttons [fasteners] of plastic for tentage; Stuffed animals; Stuffed animals in the nature of taxidermy; Stuffed animals [not toys]; Stuffed birds; Stuffed furniture; Stuffed pillows; Suction pads [fixings]; Sun loungers; Sun screens [indoor], not of metal or textile; Sun screens [slatted indoor]; Sun screens [slatted outdoor]; Support cushioning for use in car safety seats for babies; Support pillows for use in baby car safety seats; Support pillows for use in baby seating; Support rails for curtains; Support rods for curtains; Support stands [furniture]; Supports for exhibition display material; Supports for fixing curtain poles; Supports for fixing curtain rods; Supports for supporting curtain poles; Supports for supporting curtain rods; Surfboard display racks; Suspension rods (Non-metallic -) for hanging up articles; Swivel chairs; Swivel stands [furniture]; Swivel stools; Table centres [ornaments] made of wood; Table decorations of plastic; Table leaves; Table legs; Table tops; Tables; Tables adapted for use by those with mobility difficulties; Tables for use in gardens; Tables [furniture]; Tables of metal; Tacks (Non-metallic -); Tailors' dummies; Tanks, not of metal nor of masonry; Tap venting plugs of plastic; Tap venting plugs of wood; Taps for casks, not of metal; Taps, not of metal, for casks; Tea carts; Tea tables; Tea trolleys; Telephone stands [furniture]; Temporary casters; Tension links, not of metal; Tent pegs, not of metal; Tent poles, not of metal; Textile covers [fitted] for furniture; Textile covers [shaped] for furniture; Thermal blinds [indoor]; Thermoformed plastics containers [other than for household or kitchen use]; Threaded fasteners made of plastic; Threaded nuts of plastic; Threaded rivets of plastic; Threaded screws of plastic; Three piece suites [furniture]; Three-mirror dressing tables; Throw pillows; Thumbturns [fasteners], not of metal; Tie back hooks made of plastics [curtain]; Tie back hooks made of wood [curtain]; Tie back hooks of brass [curtain]; Tie racks; Tile spacers; Tiles (Mirror -); Tiles (Mirror -) for fixing to walls; Tiltable doors (Non-metallic -) parts of furniture; Tiltable doors of metal [parts of furniture]; Tissue dispensers [fixed] not of metal; Tissue holders [fixed] not of metal; Toggle bolts (Non-metallic -); Toilet cabinets; Toilet mirrors being hand-held mirrors; Toilet paper dispensers, fixed, not of metal; Toilet seat cover dispensers (non-metallic -) [fixed]; Tool boxes [furniture]; Tool boxes (non-metallic -) [empty]; Tool boxes, not of metal; Tool boxes, not of metal, empty; Tool cabinets (non-metallic -) [empty]; Tool chests [furniture]; Tool chests (non-metallic -) [empty]; Tool chests, not of metal, empty; Tool storage containers (non-metallic -) [empty]; Tortoiseshell; Tortoiseshell imitation; Tortoiseshells [unworked or partly worked material]; Towel closets [furniture]; Towel dispensers, fixed, not of metal; Towel dispensers, not of metal, fixed; Towel hooks (Non-metallic -); Towel stands [furniture]; Toy boxes and chests; Toy boxes [chests]; Toy boxes [furniture]; Toy chests; Transformable furniture; Transparent doors (Metal framed -) for furniture; Transparent doors (Non-metallic -) for furniture; Transparent doors of glass for furniture; Transparent food containers for commercial packaging use; Transparent food trays (Non-metallic -) for commercial use; Transport containers (Non-metallic -); Transport pallets, not of metal; Transportable beds; Transportable containers (Non-metallic -) for gases; Trapeze hooks (Non-metallic -); Trapezes not of metal for sail boats; Traps of plastic (Drain -) [valves]; Travel cots; Travel pillows; Trays being parts of shop display furniture; Trays, not of metal; Trays, not of metal [other than for domestic purposes]; Tree protectors, not of metal; Tree protectors [tubes] not of metal; Tree supports (Non-metallic -); Trestle tables; Trestles for use as table supports; Trestles [furniture]; Trestles [saw benches]; Trolleys for computers [furniture]; Trolleys [furniture]; Trophies made of plastic; Trophies made of wood; Troughs, not of metal, for mixing mortar; Trunking (Non-metallic -) for cables carrying telephone signals; Trunking (Non-metallic -) for carrying cables supplying electricity; Trunking (Non-metallic -) for leads carrying television signals; Tube plugs (Non-metallic -); Tumblers (non-metallic -) [parts of locks]; Tumblers, not of metal [parts of locks]; Tuns [casks] (non-metallic -); Turnbuckles (Non-metallic -); Turn-button fasteners (Non-metallic -); Tusks [raw or partly worked material]; Typing desks; U-bolts (Non-metallic -); Umbrella stands; Under-sink units; Units [furniture]; Units [furniture] for the display of literature; Units [furniture] for the display of stationery; Unworked or semi-worked bone; Unworked or semi-worked horn; Unworked or semi-worked ivory; Unworked or semi-worked mother-of-pearl; Unworked or semi-worked whalebone; Upholstered convertible furniture; Upholstered furniture; Urns (Funerary -); U-shaped pillows; Valet stands; Valves, non-metallic; Valves (Non-metallic -) [taps] for controlling the flow of liquid into barrels; Valves (Non-metallic -) [taps] for controlling the flow of liquid into casks; Valves (Non-metallic -) [taps] for controlling the flow of liquid out of barrels; Valves (Non-metallic -) [taps] for controlling the flow of liquid out of casks; Valves, not of metal, other than parts of machines; Valves of plastic being other than machine parts; Valves of plastic (Water-pipe -); Vanity units [furniture]; Vanity units incorporating basins; Vats, not of metal; Vehicle number plates (Non-metallic -); Vehicle registration plates (Non-metallic -); Venetian blinds; Venetian blinds [indoor]; Ventilation grilles (Non-metallic -) for fitting in doors; Ventilation grilles (Non-metallic -) for fitting in windows; Vertical blinds [indoor]; Vice benches [furniture]; Vice benches, not of metal; Vitrines; Wagons (Dinner -) [furniture]; Wagons [trolleys] furniture; Walkers (Infant -); Wall chests; Wall cupboards; Wall decorations of wax; Wall decorations of wood; Wall hooks of non-metallic materials; Wall mirrors; Wall mounted footstools; Wall mounted hose supports (Non-metallic -); Wall partitions [furniture]; Wall plugs, not of metal; Wall screening [furniture] for offices; Wall shelves furniture; Wall shelves [structures] of metal; Wall shelves [structures] of non-metallic materials; Wall sofas; Wall units [furniture]; Wall-mounted baby changing platforms; Wall-mounted diaper [napkin] changing platforms; Wall-mounted diaper (napkin) changing platforms; Wall-mounted gun racks; Wall-mounted non-metal tool racks; Wall-mounted tool racks; Wardrobe doors; Wardrobe interior fitments; Wardrobe lockers; Wardrobe sliding doors; Wardrobes; Washstands [furniture]; Water beds; Water beds, not for medical purposes; Water beds not for medical purposes; Water control valves of plastic; Water inlets [valves of plastic] for water pipes; Water outlets [valves of plastic] for water pipes; Water pillows, other than for medical purposes; Water regulating valves [plastic] for water pipes; Water storage tanks (Non-metallic -) [containers]; Water storage tanks, not of metal or masonry; Water tanks for household purposes, not of metal or masonry; Water tanks (Non-metallic -) [containers]; Water tanks of plastic for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purposes; Water tanks of plastic for household purposes; Water tanks of plastic for industrial purposes; Waterbeds; Waterbeds not for medical purposes; Waterbeds, not for medical purposes; Water-pipe valves of plastic; Wax figures; Wax figurines; Wax statues; Waxcomb for beehives; Whalebone; Whalebone, unworked or semi-worked; Whalebones; Wheels (Non-metallic -) for beds; Wicker; Wicker baskets; Wickerwork; Wig stands; Wind chimes; Wind chimes [decoration]; Winding spools, not of metal, non-mechanical, for flexible hoses; Window blinds; Window blinds [indoor]; Window blinds [interior]; Window blinds made of wood [indoor]; Window casement bolts (Non-metallic -); Window casing bolts (Non-metallic -); Window closers, not of metal, non-electric; Window closing devices (Non-electric -) of non-metallic materials; Window display units; Window fasteners (Non-metallic -); Window fasteners, not of metal; Window fittings, not of metal; Window furniture (Non-metallic -); Window glazing fixtures (Non-metallic -); Window handles (Non-metallic -); Window hardware (Non-metallic -); Window openers, not of metal, non-electric; Window opening devices (Non-electric -), not of metal; Window pulleys, not of metal; Window shades [blinds]; Window stops, not of metal or rubber; Window stops of plastic; Window stops of wood; Wine casks (Non-metallic -); Wine (Casks of wood for decanting -); Wine racks; Wine racks [furniture]; Wing nuts (Non-metallic -); Wood barrels; Wood bedsteads; Wood boxes; Wood carvings; Wood chopping block tables; Wood crates; Wood door handles; Wood doorknobs; Wood knobs; Wood planters; Wood ribbon; Wood screws (Non-metallic -); Wood statues; Wood storage tanks; Wood surrounds [furniture] for electric apparatus; Wood surrounds [furniture] for electronic apparatus; Wood window handles; Wooden barrels; Wooden beds; Wooden bedsteads; Wooden bins; Wooden blinds; Wooden boxes; Wooden boxes for industrial packaging purposes; Wooden boxes for storing toys; Wooden chests for the storage of toys; Wooden chests with drawers covered with decorated paper; Wooden containers [other than for household or kitchen use]; Wooden crates; Wooden furniture; Wooden holders for signboards; Wooden ladders; Wooden lattice work screens; Wooden lids for industrial packaging containers; Wooden pallets; Wooden panels for furniture; Wooden picture mouldings; Wooden plant markers; Wooden racks [furniture]; Wooden sculptures; Wooden shelving [furniture]; Wooden signboards; Wooden sticks for holding candy or ice cream; Wooden stoppers for industrial packaging containers; Wooden storage boxes; Wooden tubs [not bath tubs]; Work benches; Work chairs; Work counters [furniture]; Work seats for the physically handicapped and those of reduced mobility; Work stations [furniture]; Work stools; Work surfaces; Work surfaces in the nature of furniture; Work tables; Work tops [furniture]; Workbenches; Works of art made of amber; Works of art made of amberoid; Works of art made of plaster; Works of art made of wax; Works of art made of wood; Works of art of bamboo; Works of art of cork; Works of art of nutshell; Works of art of plastic; Works of art of straw; Works of art of wood, wax, plaster or plastic; Worktables; Worktops; Woven timber blinds [furniture]; Writing desks; Writing shelves; Writing tables; Yellow amber.Class 35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corporate travel;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logistics for others;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entry services;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consultation; Employment recruiting services; Employment recruitment; Employment staffing consultation services;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Professional staffing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benefits of energy efficient lighting technologies to professionals in the lighting field;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consumer product recommendations;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recommendations of goods to consumers for commercial purposes;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Taxi top advertising;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optimisation;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Date:12 November 2020</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26 March 2021</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30, 2021</w:t>
      </w:r>
    </w:p>
    <w:p>
      <w:pPr>
        <w:pStyle w:val="Normal56"/>
      </w:pPr>
    </w:p>
    <w:p>
      <w:pPr>
        <w:pStyle w:val="Normal56"/>
        <w:ind w:left="200"/>
        <w:sectPr>
          <w:type w:val="continuous"/>
          <w:pgMar w:top="840" w:right="1000" w:bottom="840" w:left="1000" w:header="400" w:footer="400"/>
          <w:pgNumType w:fmt="decimal"/>
          <w:cols w:space="720"/>
        </w:sectPr>
      </w:pPr>
      <w:r>
        <w:br/>
      </w:r>
      <w:r>
        <w:pict>
          <v:line id="_x0000_s1249" style="position:absolute;z-index:251771904" from="0,10pt" to="512pt,10pt" strokecolor="black" strokeweight="1pt">
            <v:stroke linestyle="single"/>
          </v:line>
        </w:pict>
      </w:r>
      <w:r>
        <w:rPr>
          <w:rFonts w:ascii="arial" w:eastAsia="arial" w:hAnsi="arial" w:cs="arial"/>
          <w:b/>
          <w:color w:val="767676"/>
          <w:sz w:val="16"/>
        </w:rPr>
        <w:t>End of Document</w:t>
      </w:r>
    </w:p>
    <w:p>
      <w:pPr>
        <w:pStyle w:val="Normal57"/>
        <w:sectPr>
          <w:headerReference w:type="even" r:id="rId505"/>
          <w:headerReference w:type="default" r:id="rId506"/>
          <w:footerReference w:type="even" r:id="rId507"/>
          <w:footerReference w:type="default" r:id="rId508"/>
          <w:headerReference w:type="first" r:id="rId509"/>
          <w:footerReference w:type="first" r:id="rId510"/>
          <w:type w:val="nextPage"/>
          <w:pgSz w:w="12240" w:h="15840"/>
          <w:pgMar w:top="840" w:right="1000" w:bottom="840" w:left="1000" w:header="400" w:footer="400"/>
          <w:pgNumType w:fmt="decimal"/>
          <w:cols w:space="720"/>
          <w:titlePg/>
        </w:sectPr>
      </w:pPr>
    </w:p>
    <w:p>
      <w:pPr>
        <w:pStyle w:val="Normal57"/>
      </w:pPr>
    </w:p>
    <w:p>
      <w:pPr>
        <w:pStyle w:val="Normal57"/>
      </w:pPr>
      <w:r>
        <w:pict>
          <v:shape id="_x0000_i1250" type="#_x0000_t75" alt="LexisNexis®" style="width:147.75pt;height:30pt">
            <v:imagedata r:id="rId4" o:title=""/>
          </v:shape>
        </w:pict>
      </w:r>
      <w:r>
        <w:cr/>
      </w:r>
    </w:p>
    <w:p>
      <w:pPr>
        <w:pStyle w:val="Heading155"/>
        <w:keepNext w:val="0"/>
        <w:spacing w:after="200" w:line="340" w:lineRule="atLeast"/>
        <w:ind w:left="0" w:right="0" w:firstLine="0"/>
        <w:jc w:val="center"/>
      </w:pPr>
      <w:hyperlink r:id="rId511" w:history="1">
        <w:r>
          <w:rPr>
            <w:rFonts w:ascii="arial" w:eastAsia="arial" w:hAnsi="arial" w:cs="arial"/>
            <w:b/>
            <w:i/>
            <w:strike w:val="0"/>
            <w:color w:val="0077CC"/>
            <w:sz w:val="28"/>
            <w:u w:val="single"/>
            <w:shd w:val="clear" w:color="auto" w:fill="FFFFFF"/>
            <w:vertAlign w:val="baseline"/>
          </w:rPr>
          <w:t>UK Intellectual Property Office grants trade mark "25/8 wethegang" to Jade Ryan</w:t>
        </w:r>
      </w:hyperlink>
    </w:p>
    <w:p>
      <w:pPr>
        <w:pStyle w:val="Normal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March 15, 2021 Monday</w:t>
      </w:r>
    </w:p>
    <w:p>
      <w:pPr>
        <w:pStyle w:val="Normal57"/>
        <w:keepNext w:val="0"/>
        <w:spacing w:after="0" w:line="240" w:lineRule="atLeast"/>
        <w:ind w:right="0"/>
        <w:jc w:val="both"/>
      </w:pPr>
      <w:bookmarkStart w:id="112" w:name="Bookmark_57"/>
      <w:bookmarkEnd w:id="112"/>
    </w:p>
    <w:p>
      <w:pPr>
        <w:pStyle w:val="Normal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57"/>
        <w:keepNext w:val="0"/>
        <w:spacing w:before="120" w:after="0" w:line="220" w:lineRule="atLeast"/>
        <w:ind w:left="0" w:right="0" w:firstLine="0"/>
        <w:jc w:val="left"/>
      </w:pPr>
      <w:r>
        <w:br/>
      </w:r>
      <w:r>
        <w:pict>
          <v:shape id="_x0000_i1251" type="#_x0000_t75" style="width:161.98pt;height:80.99pt">
            <v:imagedata r:id="rId95" o:title=""/>
          </v:shape>
        </w:pict>
      </w:r>
    </w:p>
    <w:p>
      <w:pPr>
        <w:pStyle w:val="Normal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50845 words</w:t>
      </w:r>
    </w:p>
    <w:p>
      <w:pPr>
        <w:pStyle w:val="Normal57"/>
        <w:keepNext/>
        <w:spacing w:before="240" w:after="0" w:line="340" w:lineRule="atLeast"/>
        <w:ind w:left="0" w:right="0" w:firstLine="0"/>
        <w:jc w:val="left"/>
      </w:pPr>
      <w:bookmarkStart w:id="113" w:name="Body_55"/>
      <w:bookmarkEnd w:id="113"/>
      <w:r>
        <w:rPr>
          <w:rFonts w:ascii="arial" w:eastAsia="arial" w:hAnsi="arial" w:cs="arial"/>
          <w:b/>
          <w:i w:val="0"/>
          <w:strike w:val="0"/>
          <w:noProof w:val="0"/>
          <w:color w:val="000000"/>
          <w:position w:val="0"/>
          <w:sz w:val="28"/>
          <w:u w:val="none"/>
          <w:vertAlign w:val="baseline"/>
        </w:rPr>
        <w:t>Body</w:t>
      </w:r>
    </w:p>
    <w:p>
      <w:pPr>
        <w:pStyle w:val="Normal57"/>
        <w:spacing w:line="60" w:lineRule="exact"/>
      </w:pPr>
      <w:r>
        <w:pict>
          <v:line id="_x0000_s1252" style="position:absolute;z-index:251772928" from="0,2pt" to="512pt,2pt" strokecolor="#009ddb" strokeweight="2pt">
            <v:stroke linestyle="single"/>
            <w10:wrap type="topAndBottom"/>
          </v:line>
        </w:pict>
      </w:r>
    </w:p>
    <w:p>
      <w:pPr>
        <w:pStyle w:val="Normal57"/>
      </w:pP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Jade Ryan, has been granted trademark (UK00003579501) titled as '25/8 wethegang' from the UK Intellectual Property Office.</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92-in-1 laptops; 35mm cameras; 360º cameras; 360º video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 adapters for consumer video game apparatus; AC adapters for handheld electronic game apparatus;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Aerometers; Aeronautical communications apparatus; Aeronautical radio communication machines and apparatus; Agendas (Electronic -); AI software; Aiming sights [telescopic]; Aiming telescopes; Air analysis apparatus; Air current measuring apparatus; Air current testing apparatus; Air/fuel ratio gauges; Air measuring apparatus; Air pollution measuring devices; Air quality sensors; Air tanks [for scuba diving]; Air tanks for use in scuba diving; Air temperature sensors; Air traffic control apparatus; Air traffic control radio equipment; Airborne data acquisition instruments; Aircraft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guidance apparatus; Air-gas producers for scientific experiments in laboratories; Alarm bells; Alarm bells, electric; Alarm central units; Alarm installations; Alarm monitoring systems; Alarm panels; Alarm sensors; Alarm sensors for laundry washing machines; Alarm sensors for refrigerators; Alarm sensors for washing machines; Alarm signalling receivers; Alarm signalling transmitters; Alarm systems; Alarms; Alarms and warning equipment; Alarms (Fire -); Alarms for the detection of inflammable gases; Alcohol testing apparatus; Alcoholmeters; Alidades; Alkaline accumulators; Alligator clips [Electrical connectors]; All-in-one computers; Alternating current adaptors; Alternator rectifiers; Altimeters; Ammeters; Ampere-hour meters; Amplifier tuners; Amplifiers; Amplifiers for bass guitars; Amplifiers for musical instruments; Amplifiers for vehicles; Amplifying tubes; Amplifying valves; Amplitude modulation tuners; Anaerobic chambers for laboratory or scientific use; Analog signal processors; Analogue circuits; Analogue convertors; Analogue Input/Output [I/O] modules; Analogue sound modifiers; Analogue to digital converters; Analysis instruments for photogrammetric purposes; Analytical orthoprojectors; Analytical plotters; Anemometers; Angle dividing protractors; Angle gauges; Angle viewfinder; Animal signalling rattles for directing livestock; Animated cartoons; Animated cartoons in the form of cinematographic films; Animated films; Animation software; Annunciators; Anode batteries; Anodes; Answering machines; Antenna boosters; Antenna cables; Antenna filters; Antenna masts; Antenna parameter measuring apparatus; Antenna positioners; Antenna transmission wire; Antenna transmission wires; Antennas; Antennas [aerials]; Antennas and aerials as communications apparatus; Antennas and aerials as components; Antennas for wireless communications apparatus; Anti theft warning devices; Anticathodes; Anti-dazzle shades; Anti-dazzle spectacles; Anti-dust plugs for cell phones; Anti-dust plugs for charger ports; Anti-dust plugs for earphone jacks; Antifreeze testers; Anti-glare filters for computer monitors; Anti-glare filters for televisions; Anti-glare filters for televisions and computer monitors; Anti-glare glasses; Antiglare glasses (anti-glare); Anti-glare screens; Anti-glare spectacles; Anti-glare visors; Anti-gravity suits; Anti-interference devices [electricity]; Anti-intrusion alarms; Antimalware software; Anti-pollution masks for respiratory protection; Antireflection coated eyeglasses; Anti-reflective lenses; Antispyware software; Antistatic bag; Anti-theft alarm apparatus [other than for vehicles]; Anti-theft alarms not for vehicles; Anti-theft alarms [other than for vehicles]; Anti-theft warning apparatus; Antivirus software; Apertometers [optics]; Aperture gauges; Apparatus and installations for the production of X-rays, not for medical purposes; Apparatus and instruments controlling electricity; Apparatus and instruments for accumulating and storing electricity; Apparatus and instruments for accumulating electricity; Apparatus and instruments for accumulating the distribution of electricity; Apparatus and instruments for accumulating the use of electricity; Apparatus and instruments for astronomy; Apparatus and instruments for conducting electricity; Apparatus and instruments for conducting the distribution of electricity; Apparatus and instruments for conducting the use of electricity; Apparatus and instruments for controlling electricity; Apparatus and instruments for controlling stage lighting; Apparatus and instruments for controlling the distribution of electricity; Apparatus and instruments for controlling the use of electricity; Apparatus and instruments for geolocation; Apparatus and instruments for microscopy; Apparatus and instruments for physics; Apparatus and instruments for processing data; Apparatus and instruments for processing images; Apparatus and instruments for processing sound; Apparatus and instruments for recording of data; Apparatus and instruments for recording of images; Apparatus and instruments for recording sound; Apparatus and instruments for regulating electricity; Apparatus and instruments for regulating the distribution of electricity; Apparatus and instruments for regulating the use of electricity; Apparatus and instruments for reproducing of data; Apparatus and instruments for reproducing of images; Apparatus and instruments for reproducing of sound; Apparatus and instruments for scanning ion conductance microscopy; Apparatus and instruments for scanning ion microscopy; Apparatus and instruments for scanning probe microscopy; Apparatus and instruments for switching electricity; Apparatus and instruments for switching the distribution of electricity; Apparatus and instruments for switching the use of electricity; Apparatus and instruments for transforming electricity; Apparatus and instruments for transforming the distribution of electricity; Apparatus and instruments for transforming the use of electricity; Apparatus and instruments for transmitting data; Apparatus and instruments for transmitting images; Apparatus and instruments for transmitting sound; Apparatus and instruments for weighing; Apparatus for amplifying images; Apparatus for amplifying sound; Apparatus for analysing gases; Apparatus for automatic chromatography; Apparatus for automatic chromatography for laboratory use; Apparatus for broadcasting sound, data or images; Apparatus for changing record player needles; Apparatus for checking flight parameters; Apparatus for checking the authenticity of banknotes; Apparatus for controlling static electricity; Apparatus for data processing; Apparatus for data storage; Apparatus for diagnosing electrical power installations; Apparatus for downloading audio, video and data from the internet; Apparatus for editing cinematographic film; Apparatus for electronic payment processing; Apparatus for fermentation [laboratory apparatus]; Apparatus for generating virtual images; Apparatus for improving power efficiency; Apparatus for measuring, monitoring and analyzing electricity consumption; Apparatus for measuring the speed of golf swing; Apparatus for measuring the thickness of skins; Apparatus for monitoring electrical energy consumption; Apparatus for monitoring gas consumption; Apparatus for monitoring heat consumption; Apparatus for monitoring water consumption; Apparatus for processing electronic payments; Apparatus for recording data; Apparatus for recording distance; Apparatus for recording images; Apparatus for recording information; Apparatus for recording of images; Apparatus for recording of sound; Apparatus for recording sound; Apparatus for recording television programmes; Apparatus for reproduction of images; Apparatus for reproduction of sound; Apparatus for testing carbon monoxide detectors using an aerosol spray; Apparatus for testing heat detectors using an aerosol spray; Apparatus for testing smoke detectors using an aerosol spray; Apparatus for testing vehicle brakes; Apparatus for testing vehicle transmissions; Apparatus for the processing of data; Apparatus for the processing of images; Apparatus for the processing of sound; Apparatus for the reproduction of data; Apparatus for the reproduction of images; Apparatus for the reproduction of information; Apparatus for the reproduction of sound; Apparatus for the transmission of data; Apparatus for the transmission of images; Apparatus for the transmission of information; Apparatus for the transmission of sound; Apparatus for transmission of communication; Apparatus for transmission of images; Apparatus for transmission of sound; Apparatus for transmitting sound; Apparatus for verifying data on magnetically encoded cards; Apparatus for wireless transmission of acoustic information; Apparatus, instruments and cables for electricity; Apparatus providing night vision; Apparatus to check franking; Apparatus to check stamping mail; Appliances for measuring the thickness of leather; Application development software; Application processors; Application server software; Application simulation software; Application software; Application software for cloud computing services; Application software for mobile devices; Application software for mobile phones; Application software for robot; Application software for smart phones; Application software for smart TV; Application software for social networking services via internet; Application software for televisions; Application software for wireless devices; Application software to control lighting; Application specific integrated circuits; Application suites [software]; Application-specific integrated circuits; Approximation detectors; Aqualungs; Area Access Control [AAC] safety light curtains; Arm rests for use with computers; Armatures [electricity]; Armatures for use in electrical apparatus; Armbands [luminous] for protection against accident or injury; Articles of protective clothing for wear by motorcyclists for protection against accident or injury; Artificial intelligence and machine learning software; Artificial intelligence apparatus; Artificial intelligence software; Artificial intelligence software for analysis; Artificial intelligence software for driverless cars; Artificial intelligence software for healthcare; Artificial intelligence software for surveillance; Artificial intelligence software for vehicles; Artificial limbs for medical instruction purposes [teaching apparatus]; Asbestos clothing for protection against fire; Asbestos gloves for protection against accidents; Asbestos safety screens for firemen; Asbestos screens for firemen; Assistive software; Astrometric measuring apparatus and instruments; Astronomical spectrographs; Astronomy (Apparatus and instruments for -); Astrophotography (Lenses for -); Atmospheric oxygen monitors; Attenuators; Audible alarms [other than for vehicles]; Audio adaptors; Audio amplifiers; Audio analyzers; Audio and video receivers; Audio- and video-receivers; Audio apparatus; Audio books; Audio cable; Audio cable connectors; Audio cable testers; Audio cables; Audio cassette decks for automobiles; Audio cassette player head cleaners; Audio cassette players; Audio cassette recorders; Audio cassettes; Audio circuit boards; Audio compact discs; Audio compressors; Audio conference apparatus; Audio conferencing equipment; Audio devices and radio receivers; Audio digital discs; Audio digital tapes; Audio digitisers; Audio discs; Audio dubbing apparatus; Audio dynamic characteristic modifiers; Audio editing software; Audio effects apparatus; Audio electronic apparatus; Audio equalizers; Audio equipment; Audio expanders; Audio frequency amplifiers; Audio frequency apparatus; Audio head cleaners; Audio interfaces; Audio loudspeaker systems; Audio mixers; Audio mixing apparatus; Audio mixing consoles; Audio mixing desks; Audio noise reducers; Audio players; Audio processing apparatus; Audio receivers; Audio recorders; Audio recording apparatus; Audio recording equipment; Audio recordings; Audio signal range expanders; Audio signal range restorers; Audio speaker enclosures; Audio speaker systems for vehicles; Audio speakers; Audio speakers for automobiles; Audio speakers for home; Audio speakers for vehicles; Audio switching apparatus; Audio tape cassettes; Audio tape players; Audio tape recorders; Audio tapes; Audio tapes featuring music; Audio testing apparatus; Audio time delay units; Audio timers; Audio transmitter units; Audio transmitters; Audio/visual and photographic devices; Audio visual recordings; Audio visual teaching apparatus; Audio-sensitive controls for lighting apparatus and instruments; Audio-video receivers; Audiovisual apparatus; Audio-visual apparatus; Audiovisual apparatus and instruments; Audiovisual headsets for playing video games; Audiovisual instruments; Audio-visual instruments; Audiovisual receivers; Audiovisual recordings; Audiovisual teaching apparatus; Audio-visual teaching apparatus; Augmented reality computer hardware; Augmented reality game software; Augmented reality software; Augmented reality software for creating maps; Augmented reality software for education; Augmented reality software for simulation; Augmented reality software for use in mobile devices; Augmented reality software for use in mobile devices for integrating electronic data with real world environments; Aural monitoring apparatus; Authentication software; Autocollimators; Automated bank note sorting machines; Automated car parking control devices; Automated cash machines; Automated drone detection systems; Automated teller machines; Automated teller machines [ATM]; Automated teller machines (ATM); Automated ticket printing apparatus; Automatic altitude indicators; Automatic answering machines; Automatic cash registers; Automatic cash sorting and counting machines; Automatic chromatography apparatus for laboratory use; Automatic control apparatus; Automatic control apparatus and instruments; Automatic dialling apparatus; Automatic disc changers; Automatic dosage apparatus; Automatic fire extinguishing apparatus; Automatic focusing projectors; Automatic indicators of low pressure in tyres; Automatic indicators of low pressure in vehicle tires; Automatic indicators of low pressure in vehicle tires [tyres]; Automatic indicators of low pressure in vehicle tyres; Automatic ion exchange chromatography apparatus for laboratory use; Automatic ion-exchange chromatography apparatus for laboratory use; Automatic measuring instruments; Automatic paying-in and deposit machines; Automatic pilots; Automatic security barriers; Automatic solar tracking sensors; Automatic switchboards; Automatic switching apparatus [for telecommunication]; Automatic switching apparatus for telecommunication; Automatic telegraph apparatus; Automatic telephone dialers; Automatic telephone exchange apparatus; Automatic telephone exchanges; Automatic teller machines [cash dispensers]; Automatic ticket dispensing machines; Automatic time switches; Automatic timers for use with beverage makers; Automatic timing switches; Automatic transfer switches; Automatic vacuum control apparatus; Automatic vehicle speed control apparatus; Automatic vehicle speed control devices; Automobile airbag deactivation switches; Automobile data recorder; Automobile stereo adapters; Autonomous driving control systems for vehicles; Auto-pilots; Autotransformers; Auxiliary batteries for mobile phones; Auxiliary battery packs; Auxiliary speakers for mobile phones; Avalanche probes; Avalanche probes featuring sensors for measuring snow depth; Aviators' night vision devices; Aviators (Protective suits for -); Axle measuring apparatus; Azimuth instruments; Baby alarms; Baby monitors; Baby scales; Backlit signs; Backup drives for computers; Bags adapted for carrying photographic apparatus; Bags adapted for laptops; Bags adapted to carry video apparatus; Bags for cameras; Bags for cameras and photographic equipment; Bags specially adapted for projectors; Balaclavas for protection against accidents, irradiation and fire; Balance installations; Balances (Precision -); Balances [steelyards]; Balancing apparatus; Ballasts for electrical lighting fittings; Ballasts for gas discharge lamps; Ballasts for halogen lamps; Ballasts for halogen lights; Balloons (Meteorological -); Balun blocks; Baluns; Banana plugs; Banking cards [encoded or magnetic]; Banking software; Bar code decoders; Bar code labels, encoded; Bar code printers; Bar code readers; Bar code scanners; Bar code terminals; Barcode scanner; Barcode scanners; Bare wires; Barometers; Baroscopes; Bars for spectacles; Base plates for surveying purposes; Base Station Controllers [BSC] for telecommunications; Baseball batting helmets; Bathroom scales; Batteries; Batteries, electric; Batteries, electric, for vehicles; Batteries for electric vehicles; Batteries for electronic cigarettes; Batteries for electronic smokers' articles; Batteries for lighting; Batteries for mobile phones; Batteries for phones; Batteries for pocketlamps; Batteries for projectors; Batteries for use in hearing aids; Batteries for use with mobile telecommunication devices; Batteries for vehicles; Battery adapters; Battery booster cables; Battery boxes; Battery cables; Battery cases; Battery charge devices; Battery chargers; Battery chargers for electronic cigarettes; Battery chargers for home video game machines; Battery chargers for laptop computers; Battery chargers for mobile phones; Battery chargers for tablet computers; Battery chargers for use with telephones; Battery charging devices for motor vehicles; Battery charging equipment; Battery compensation chargers; Battery jars; Battery jump starters; Battery leads; Battery packs; Battery preheaters; Battery separators; Battery starters; Battery terminals; Battery testers; Battery testing apparatus; Beacon lamps; Beacon lights [safety equipment]; Beacon receivers; Beacons, luminous; Beakers [laboratory glassware]; Beeper carrying cases; Bell pushes; Bellows [for cameras]; Bellows for cameras; Bells (Alarm -), electric; Bells (Signal -); Bells [warning devices]; Benzine meters; Betatrons; Betting software; Bevels [measuring apparatus]; Bicycle helmets; Bicycle speedometers; Big data management software; Binaural microphones; Binders for CDs; Binocular covers; Binoculars; Biochip; Biochip sensors; Biochips; Biohazard suits; Bioinformatics software; Biological glassware; Biological microscopes; Biological safety cabinets; Biometric access control systems; Biometric fingerprint door locks; Biometric fingerprint readers; Biometric hand readers; Biometric identification apparatus; Biometric identification systems; Biometric identity cards; Biometric iris scanners; Biometric passports; Biometric retinal scanners; Biometric scanners; Biometric software; Biometric voice recognition systems; Biomicroscopes; Bioreactor for cell culturing; Bioreactors for cell culture; Bioreactors for laboratory use; Bioreactors for research use; BIOS software; Bio-sensors; Bi-polar transistors; Black boxes [data recorders]; Blank analogue recording media; Blank analogue storage media; Blank audio cassette tapes; Blank audio cassettes; Blank audio discs; Blank audio tapes; Blank CD-ROMs for sound or video recording; Blank CDs; Blank compact discs; Blank computer discs; Blank digital audio tapes; Blank digital recording media; Blank digital storage media; Blank discs; Blank diskettes; Blank DVDs; Blank electronic chip cards; Blank flash memory cards; Blank floppy computer discs; Blank hard disks for computers; Blank integrated circuit cards; Blank integrated circuit cards [blank smart cards]; Blank magnetic computer tapes; Blank magnetic data carriers; Blank magnetic discs; Blank magnetic disks; Blank magnetic tapes for tape recorders; Blank optical discs; Blank optical disks; Blank record disks; Blank recordable DVDs; Blank smart cards; Blank tapes; Blank tapes for storage of computer data; Blank USB cards; Blank USB flash drives; Blank video cassettes; Blank video tapes; Blanks for contact lenses; Blind spot cameras for cars ; Blinkers [signalling lights]; Blog software; Blueprint apparatus; Blueprinting machines; Boats (Fire -); Body fat scales for household use; Body harnesses for support when lifting loads; Body-tubes for microscopes [lens-barrels]; Body-tubes for telescopes [lens-barrels]; Boiler control apparatus; Boiler control instruments; Bomb sights; Bone conduction earphones; Books recorded on disc; Books recorded on tape; Boom poles for sound transmission apparatus; Booms for microphones; Boost gauges; Booster cables; Boots for protection against accidents; Boots for protection against accidents, irradiation and fire; Boots for protection against fire; Boots for protection against irradiation; Boots [protective footwear]; Bore testing instruments; Borehole surveying apparatus; Borescopes; Borescopes for inspecting work; Boresighters [alignment apparatus for firearm sights]; Boresighters being alignment apparatus for firearm sights; Boxes adapted for storing computer software disks; Boxes [cases] for contact lenses; Boxes [cases] for glasses; Boxes [cases] for sunglasses; Boxing helmets; Bracelets (Encoded identification -), magnetic; Brackets for setting up flat screen TV sets; Braille mobile phones; Brake fluid testers; Brake pad wear sensors; Brake testing apparatus; Branch boxes [electricity]; Branch switches; Branch terminals; Breathing apparatus, except for artificial respiration; Breathing apparatus for underwater swimming; Breathing masks; Broadband installations; Broadcast transmitters; Broadcasting equipment; Broadcasting machines and apparatus; Broadcasting satellites; Bubble levels; Buffer memory devices; Buffers [electric]; Building management software; Building management system [BMS]; Bulletin boards (Electronic -); Bulletin boards (Illuminated -); Bulletproof clothing; Bullet-proof clothing; Bullet-proof vests; Bullet-proof vests (Am.); Bullet-proof waistcoats; Bullet-proof waistcoats [vests (Am.)]; Bullhorns; Buoyancy bladders for diving; Buoyancy compensator devices for divers; Buoys (Marking -); Buoys (Signalling -); Burettes; Burglar alarms; Bus bars; Bus interfaces; Business application software; Business intelligence software; Business management software; Business performance management [BPM] software; Business process management [BPM] software; Business software; Business technology software; Buzzers; Cabinets adapted to hold computers; Cabinets adapted to hold electrical apparatus; Cabinets for loudspeakers; Cable adapters; Cable boxes (Electric -); Cable channels (Electric -); Cable connectors; Cable couplings (Electric -); Cable covers [conduits]; Cable detectors; Cable ducts (Electric -); Cable harnesses; Cable identification markers for electric cables; Cable jump leads; Cable junctions for electric cables; Cable locators; Cable modems; Cable splices for electric cables; Cable television converters; Cable television receivers; Cable television transmitters; Cables and wires; Cables (Coaxial -); Cables, electric; Cables (Fibre [fiber Am.] optic -); Cables for earthing; Cables for electrical signal transmission; Cables for optical signal transmission; Cables for the transmission of sounds and images; Cables for transmitting and receiving cable television signals; Cables (Junction sleeves for electric -); CAD software; CAD-CAM software; CAE software; Calculating apparatus; Calculating devices; Calculating disks; Calculating machines; Calculating scales; Calculators; Calibrated glassware; Calibrated photovoltaic reference cells; Calibrating apparatus; Calibrating rings; Calibration devices; Calibrators; Calipers; Call logging apparatus; Calorimeters; CAM software; Camcorder cases; Camcorder covers; Camcorder waterproof cases; Camcorders; Camera bipods; Camera cases; Camera casings; Camera closures; Camera containing a linear image sensor; Camera covers; Camera filters; Camera flashes; Camera goggles; Camera hoods; Camera lens adapters; Camera lens mounts; Camera lenses; Camera monopods; Camera mounts; Camera shutters; Camera stands; Camera straps; Camera tripods; Cameras; Cameras (Bags adapted or shaped to contain -); Cameras (Cinematographic -); Cameras for monitoring and inspecting equipment in a nuclear power station; Cameras for self-developing film; Cameras for smartphones; Cameras for vehicles; Cameras [photography]; Cameras shutters; Candy thermometers; Capacitance boxes; Capacitance meters; Capacitators; Capacitive styluses for touch screen devices; Capacitive voltage transformers; Capacitors; Capillary tubes; Capillary tubing; Car aerials; Car antennas; Car audio apparatus; Car automatic driving control devices; Car batteries; Car cassette players; Car charger; Car jump starters; Car multimedia players; Car navigation computers; Car radios; Car speakers; Car stereos; Car telephone installations; Car telephones; Car televisions; Car video recorders; Car videorecorders; Carbon dioxide detectors; Carbon monoxide detectors; Card operated electronic locks; Card readers; Card readers for credit cards; Card readers for magnetic cards; Card reading equipment; Cards bearing electronically recorded data; Cards bearing integrated circuits; Cards containing microprocessors; Cards (Encoded magnetic -); Cards encoded to access computer software; Cards encoded with security features for identification purposes; Cards (Magnetic or encoded -); Cards with integrated circuits; Carpenters' folding rules; Carpenter's levels; Carpenters' rules; Carriers adapted for mobile phones; Carriers for bearing data; Carriers for dark plates [photography]; Carrying cases for cell phones; Carrying cases for cellular phones; Carrying cases for cellular telephones; Carrying cases for contact lenses; Carrying cases for digital music players; Carrying cases for mobile computers; Carrying cases for mobile phones; Carrying cases for mobile telephones; Carrying cases for portable music players; Carrying cases for radios; Carrying cases specially adapted for computer printers; Cartographic apparatus; Cartoons (Animated -); Cartridge alignment protractors; Cartridges [software] for use with computers; Cases adapted for binoculars; Cases adapted for cameras; Cases adapted for CD players; Cases adapted for computers; Cases adapted for contact lenses; Cases adapted for DVD players; Cases adapted for mobile phones; Cases adapted for netbook computers; Cases adapted for notebook computers; Cases adapted for photographic equipment; Cases adapted for tablet computers; Cases especially made for photographic apparatus and instruments; Cases (Eyeglass -); Cases fitted with dissecting instruments for scientific or research purposes; Cases fitted with dissecting instruments [microscopy]; Cases fitted with dissecting instruments not for medical use; Cases for children's eye glasses; Cases for children's eyeglasses; Cases for compact discs; Cases for contact lenses; Cases for data storage devices; Cases for digital media players; Cases for diskettes; Cases for electronic diaries; Cases for eyeglasses; Cases for eyeglasses and sunglasses; Cases for eyewear; Cases for headphones; Cases for loudspeakers; Cases for mobile phones; Cases for MP3 players; Cases for music storage devices; Cases for PDAs; Cases for photographic apparatus; Cases for pince-nez; Cases for pocket calculators; Cases for portable media players; Cases for satellite navigation devices; Cases for smartphones; Cases for spectacles; Cases for spectacles and sunglasses; Cases for sunglasses; Cases for tablet computers; Cases for telephones; Cases (Pince-nez -); Cash cards [encoded]; Cash cards [magnetic]; Cash dispensers; Cash dispensing machines; Cash registers; Casino management software; Cassette decks; Cassette head cleaners for audio tapes; Cassette players; Cassette recorders; Cassettes [audio]; Cassettes [video]; Catchers' helmets; Cathode ray tubes; Cathodes; Cathodic anti-corrosion apparatus; Cathodic protection apparatus; Cathodic tubes; CB radios; CD burners; CD cases; CD drives for computers ; CD laser lens cleaners; CD players; CD radial cleaners; CD rom drives; CD ROMs; CD storage wallets; CD-ROM drives; CD-rom writers; CD-ROMs containing electronic telephone directories; CDs; Cell culture apparatus for laboratory use; Cell phone battery chargers; Cell phone battery chargers for use in vehicles; Cell phone cases; Cell phone covers; Cell phone straps; Cell phones; Cell phones having large keys and numbers that assist users having impaired vision or dexterity; Cell switches [electricity]; Cells [electric]; Cellular phones; Cellular telephone cases; Cellular telephones; Cement testing machines; Centering apparatus for photographic transparencies; Central alarms; Central door locking apparatus; Central heating programmers; Central processing unit boards; Central processing unit coolers; Central processing unit [CPU] clocks; Central processing unit [CPU] coolers; Central processing unit [CPU] fans; Central processing units; Central processing units for processing information, data, sound or images; Central processing units [processors]; Central workstations for use in performing surgical procedures; Centrifuge separators for laboratory use; Centrifuges for laboratory use; Centrifuges used as laboratory apparatus; Ceramic capacitors; Ceramic fuses; Ceramic resonators; Ceramic wafers bearing printed circuits; Chains (Eyeglass -); Chains for eyeglasses; Chains for spectacles; Chains for spectacles and for sunglasses; Chains for spectacles and sunglasses; Chains for sunglasses; Change-over switches [for telecommunication apparatus]; Channel buoys [marking]; Channel buoys [signalling]; Character recognition apparatus; Character recognition software; Character verification apparatus; Character verification instruments; Chargeable batteries; Chargers; Chargers for batteries; Chargers for electric accumulators; Chargers for electric batteries; Chargers for electrical accumulators; Chargers for electronic cigarettes; Chargers for electronic smokers' articles; Chargers for mobile phones; Chargers for smartphones; Chargers for vaporizers; Charging appliances for rechargeable equipment; Charging docks; Charging stations for electric vehicles; Chart recorders; Checking (supervision) apparatus and instruments; Checkweighers; Chemical engineering software; Chemical reactors; Chemistry apparatus and instruments; Chest protectors for the prevention of accident or injury [other than specifically adapted for sport]; Children's educational software; Children's eye glasses; Chin straps for football helmets; Chip card readers; Chip coils; Chipcards; Chips containing musical recordings; Chips (DNA -); Chips [integrated circuits]; Chipsets; Choking coils for use in electrical apparatus; Choking coils [impedance]; Chromatogram analyzers for scientific or laboratory use; Chromatographs for scientific or laboratory use; Chromatography apparatus for laboratory use; Chromatography columns; Chromatography columns for laboratory use; Chromatography instruments for scientific or laboratory use; Chronographs for use as specialized time recording apparatus; Chronographs [time recording apparatus]; Cine projectors; Cine-cameras; Cinematographic apparatus; Cinematographic apparatus and instruments; Cinematographic cameras; Cinematographic film (Apparatus for editing -); Cinematographic film, exposed; Cinematographic films; Cinematographic machines and apparatus; Cinematographic projectors; Cinematographic slides; Cinematographical films; Circle lens; Circle lenses; Circuit boards; Circuit boards provided with integrated circuits; Circuit breakers; Circuit cards; Circuit closers; Circuit distributors; Circuit fuses; Circuit testers; Circuit testing instruments; Circuits [electric or electronic]; Circuits for heavy current; Circular slide rules; Circulators [electric or electronic components]; Circulators in the nature of electronic components; Citizen band [CB] radios; Civil engineering software; Clapperboards; Cleaning apparatus for magnetic or optical data media; Cleaning apparatus for phonograph records; Cleaning apparatus for sound recording discs; Climate control digital thermostats; Clinometer; Clinometers; Clip-on sunglasses; Clips for divers and swimmers (Nose -); Clock generators for computers; Clocks (Time -) [time recording devices]; Closed circuit television apparatus; Closed circuit television cameras; Closed circuit television systems; Closed circuit television systems (CCTV); Closed circuit TV [CCTV] software; Close-up lenses; Clothes for protection against injury; Clothing especially made for laboratories; Clothing for protection against accidents; Clothing for protection against accidents, irradiation and fire; Clothing for protection against biological hazards; Clothing for protection against chemicals; Clothing for protection against fire; Clothing for protection against radiation; Cloud computing software; Cloud network monitoring software; Cloud server software; Cloud servers; CMS software [Content management system]; Coaxial adaptors; Coaxial attenuators; Coaxial cable; Coaxial cable connectors; Coaxial cables; Coaxial cables incorporating filters; Coaxial connection gender changers; Coaxial connectors; Coaxial relays; Coaxial resonators; Coaxial switches; Coded bank cards; Coded identification cards; Coding modulators; Coelostats; Coffee densitometers; Coffee measures; Coils (Choking -) [impedance]; Coils, electric; Coils (Electromagnetic -); Coils (Holders for electric -); Coin accumulators [totalisers]; Coin change dispensers; Coin changers; Coin counting or sorting machines; Coin validators; Coin-freed mechanisms; Coin-operated apparatus (Mechanisms for -); Coin-operated mechanisms; Coin-operated mechanisms for operating gates for car parks; Coin-operated mechanisms for television sets; Coin-operated mechanisms for vending machines; Coin-operated musical automata [juke boxes]; Cold cathode tubes; Collaboration management software platforms; Collaboration software; Collaboration software platforms [software]; Collaboration tools [software]; Collaborative software; Collectors, electric; Collimators; Color blindness correction glasses; Color filters for liquid crystal displays; Color separation film; Colorimeters; Colour document printers; Colour image setters; Colour monitors; Colour printers; Colour video processors; Coloured contact lenses; Combination carbon monoxide and smoke detectors; Combination locks (metal -) [electric]; Combination locks (non-metallic -) [electric]; Combination video players and recorders; Combustible gas concentration detectors; Combustion gas detectors; Combustion spoons; Commercial monitors; Communication apparatus and instruments; Communication hubs; Communication interface units; Communication modems; Communication, networking and social networking software; Communication software; Communication software for connecting computer network users; Communication software for connecting global computer networks; Communications apparatus; Communications apparatus and instruments; Communications apparatus for vehicles; Communications cables; Communications computers; Communications controllers; Communications equipment; Communications head sets; Communications instruments; Communications networks; Communications processing computer software; Communications processors; Communications server software; Communications servers; Communications servers [computer hardware]; Communications software; Community software; Commutation (Electric apparatus for -); Commutation reactors; Commutators; Compact digital cameras; Compact disc cases; Compact disc players; Compact disc players for use with computers; Compact disc recorders; Compact disc writers; Compact discs; Compact discs [audio-video]; Compact discs featuring music; Compact discs [read-only memory]; Comparators; Compasses; Compasses [directional]; Compasses (Directional -); Compasses for measuring; Compasses [measuring instruments]; Compiler software; Compilers; Component parts for aerials; Components for computers; Components for electric circuits; Compressed air bailout units for diving; Computer accelerator board; Computer add-on boards; Computer antivirus software; Computer apparatus; Computer apparatus for remote meter reading; Computer application software; Computer application software featuring games and gaming; Computer application software for mobile phones; Computer application software for mobile telephones; Computer application software for streaming audio-visual media content via the internet; Computer application software for TV; Computer application software for use in implementing the Internet of Things [IoT]; Computer application software for use with wearable computer devices; Computer applications for automated car parking control; Computer applications for automated vehicle parking control; Computer applications for automatic vehicle driving control; Computer applications for automotive control; Computer applications for automotive electronic control; Computer applications for car audio video navigation; Computer applications for car automatic driving control; Computer applications for vehicle navigation apparatus; Computer buffers; Computer buses; Computer cables; Computer cabling; Computer card adapter; Computer carrying cases; Computer cases; Computer central processing units; Computer chatbot software for simulating conversations; Computer chips; Computer chipsets; Computer chipsets for use in transmitting data to and from a central processing unit; Computer circuit boards; Computer communication software to allow customers to access bank account information and transact bank business; Computer component testing and calibrating equipment; Computer components and parts; Computer controllers; Computer database servers; Computer databases; Computer daughterboards; Computer digital maps; Computer disc drives; Computer discs; Computer disk drives; Computer diskettes; Computer disks; Computer display monitors; Computer docking station; Computer documentation in electronic form; Computer e-commerce software; Computer e-commerce software to allow users to perform electronic business transactions via a global computer network; Computer fax modem cards; Computer firewall software; Computer firmware; Computer game cartridges; Computer game cassettes; Computer game discs; Computer game programmes; Computer game programs; Computer game software; Computer game software, downloadable; Computer game software downloadable from a global computer network; Computer game software for use on mobile and cellular phones; Computer game software for use on mobile devices; Computer game software for use with on-line interactive games; Computer game software, recorded; Computer games; Computer games entertainment software; Computer games of chance; Computer games programmes downloaded via the internet; Computer games programmes downloaded via the internet [software]; Computer games programmes for simulating financial securities trading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remotely accessing and transmitting data; Computer hardware for routing audio, video, and digital signals; Computer hardware for signal processing of audio and video; Computer hardware for telecommunications; Computer hardware for the collection of positioning data; Computer hardware for the compilation of positioning data; Computer hardware for the control of lighting; Computer hardware for the dissemination of positioning data; Computer hardware for the processing of positioning data; Computer hardware for the transmission of positioning data; Computer hardware for tracking driver behaviour; Computer hardware for use in computer-assisted software engineering; Computer hardware modules for use in electronic devices using the Internet of Things [IoT]; Computer hardware modules for use in Internet of Things electronic devices; Computer hardware modules for use with the Internet of Things [IoT]; Computer heat sinks; Computer housings; Computer interface apparatus; Computer interface boards; Computer interface cards; Computer interface software; Computer interfaces; Computer joysticks; Computer keyboard controllers; Computer keyboard keycaps; Computer keyboards; Computer keypads; Computer mainframes; Computer memories; Computer memory apparatus; Computer memory devices; Computer memory hardware; Computer mice; Computer modems; Computer modules; Computer monitor frames; Computer monitors; Computer motherboards; Computer mouse; Computer mouse pads; Computer mousepads; Computer mouses; Computer network adapters; Computer network bridges; Computer network hardware; Computer network hubs; Computer network routers; Computer network server; Computer network switches; Computer network-attached storage [NAS] hardware; Computer network-attached storage (NAS) hardware; Computer networking and data communications equipment; Computer networking hardware; Computer networks; Computer operating programmes; Computer operating programs; Computer operating programs, recorded; Computer operating software; Computer operating system programmes; Computer operating system software; Computer operating systems; Computer parallel ports; Computer peripheral apparatus; Computer peripheral devices; Computer peripheral equipment; Computer peripherals; Computer plotters; Computer printer; Computer printers; Computer programmes; Computer programmes for data processing; Computer programmes for document management; Computer programmes for image processing; Computer programmes for interactive television and for interactive games and/or quizzes; Computer programmes for playing games; Computer programmes for use in telecommunications; Computer programmes [programs], recorded; Computer programmes, recorded; Computer programmes relating to financial matters; Computer programmes relating to local area networks; Computer programmes stored in digital form; Computer programming software; Computer programs; Computer programs and software for image processing used for mobile phones; Computer programs, downloadable; Computer programs [downloadable software]; Computer programs for accessing and using the internet; Computer programs for accessing, browsing and searching online databases; Computer programs for connecting remotely to computers or computer networks; Computer programs for document management; Computer programs for editing images, sound and video; Computer programs for enabling access or entrance control; Computer programs for network management; Computer programs for playing games; Computer programs for pre-recorded games; Computer programs for printing; Computer programs for processing digital music files; Computer programs for producing graphics for promotional purposes; Computer programs for project management; Computer programs for providing an all-around view for a vehicle; Computer programs for searching remotely for content on computers and computer networks; Computer programs for searching the contents of computers and computer networks by remote control; Computer programs for the enabling of access or entrance control; Computer programs for use in autonomous control of vehicles; Computer programs for use in autonomous driving of vehicles; Computer programs for use in the assisted driving of vehicles; Computer programs for use in the autonomous navigation of vehicles; Computer programs for use in trading stocks and bonds; Computer programs for user interface design; Computer programs for using the internet and the worldwide web; Computer programs for video and computer games; Computer programs in machine readable form for use in database management; Computer programs, recorded; Computer programs to operate vehicles; Computer programs used for electronic cash register systems; Computer screen filters; Computer screen saver software; Computer screen saver software, recorded or downloadable; Computer screens; Computer search engine software; Computer serial ports; Computer servers; Computer shareware; Computer software; Computer software adapted for use in the operation of computers; Computer software applications; Computer software applications, downloadable; Computer software concerned with children's education; Computer software designed to estimate costs; Computer software designed to estimate resource requirements; Computer software development tools; Computer software downloadable from global computer information networks; Computer software downloadable from global computer networks; Computer software downloadable from the internet; Computer software downloaded from the internet; Computer software for accessing, browsing and searching online databases; Computer software for accessing computer networks; Computer software for accessing databases; Computer software for accessing information directories that may be downloaded from the global computer network; Computer software for administration of local area networks; Computer software for advertising; Computer software for analysing market information; Computer software for application and database integration; Computer software for assisting in the design of sports equipment; Computer software for audibly controlling a computer and the operation thereof; Computer software for authorising access to data bases; Computer software for biometric systems for the identification and authentication of persons; Computer software for business purposes; Computer software for cellular phones; Computer software for communicating purposes between microcomputers; Computer software for communicating with users of hand-held computers; Computer software for communication between computers over a local network; Computer software for computer aided software engineering; Computer software for controlling amplifiers; Computer software for controlling and managing access server applications; Computer software for controlling self-service terminals; Computer software for controlling the operation of audio and video devices; Computer software for converting document images into electronic formats; Computer software for creating and editing music and sounds; Computer software for creating dynamic websites; Computer software for creating searchable databases of information and data; Computer software for database management; Computer software for document management; Computer software for education; Computer software for electronic bulletin boards; Computer software for encryption; Computer software for entertainment; Computer software for facilitating payment transactions by electronic means; Computer software for generation of typefaces and fonts; Computer software for Global Positioning Systems; Computer software for Global Positioning Systems (GPS); Computer software for instrument tuning; Computer software for inter-network accounting in the telecommunications field; Computer software for interpreting fingerprints or palm prints; Computer software for mobile applications that enable interaction and interface between vehicles and mobile devices; Computer software for mobile phones; Computer software for monitoring the use of computers and the internet by children; Computer software for organizing and viewing digital images and photographs; Computer software for processing digital images; Computer software for processing digital music files; Computer software for processing market information; Computer software for producing financial models; Computer software for recording sound; Computer software for scanning images and documents; Computer software for system cleaning and optimization; Computer software for testing vulnerability in computers and computer networks; Computer software for the administration of on-line games and gaming; Computer software for the collection of positioning data; Computer software for the compilation of positioning data; Computer software for the control of lighting; Computer software for the creation of firewalls; Computer software for the detection of threats to computer networks; Computer software for the display of digital media; Computer software for the dissemination of positioning data; Computer software for the monitoring of computer systems; Computer software for the processing of positioning data; Computer software for the remote control of electric lighting apparatus; Computer software for the remote control of office machines and equipment; Computer software for the remote control of security apparatus; Computer software for the remote control of telephone sets and radiotelephony sets; Computer software for the transmission of positioning data; Computer software for time control; Computer software for tracking driver behaviour; Computer software for use as an application programming interface (API); Computer software for use in computer access control; Computer software for use in computer network access control; Computer software for use in creating and designing websites; Computer software for use in integrated circuit design; Computer software for use in medical decision support systems; Computer software for use in migrating between different computer network operating systems; Computer software for use in processing semiconductor wafers; Computer software for use in programming facsimile machines; Computer software for use in providing multiple user access to a global computer information network; Computer software for use in remote meter monitoring; Computer software for use in remote meter reading; Computer software for use on handheld mobile digital electronic devices and other consumer electronics; Computer software for wireless content delivery; Computer software for wireless network communications; Computer software in the field of electronic publishing; Computer software packages; Computer software platforms; Computer software platforms for social networking; Computer software platforms, recorded or downloadable; Computer software [programmes]; Computer software programs; Computer software programs for database management; Computer software programs for spreadsheet management; Computer software, recorded; Computer software relating to financial history; Computer software relating to the handling of financial transactions; Computer software relating to the medical field; Computer software supplied from the Internet; Computer software supplied on the Internet; Computer software that assists computers in deploying parallel applications and performing parallel computations; Computer software that permits games to be played; Computer software to automate data warehousing; Computer software to enable browsing on global computer networks; Computer software to enable retrieval of data; Computer software to enable searching and retrieval of data; Computer software to enable searching of data; Computer software to enable teleconferencing, videoconferencing and videophone services; Computer software to enable the provision of electronic media via communications networks; Computer software to enable the provision of electronic media via the Internet; Computer software to enable the provision of information via communications networks; Computer software to enable the provision of information via the Internet; Computer software to enable the searching of data; Computer software to enable the transmission of photographs to mobile telephones; Computer software to enhance the audio-visual capabilities of multimedia applications; Computer software to enhance the audio-visual capabilities of multimedia applications, namely, for the integration of text, audio, graphics, still images and moving pictures; Computer software to maintain and operate computer system; Computer software to operate vehicles; Computer software used for providing search engine services; Computer stylus; Computer styluses; Computer sub-assemblies; Computer swivelling stands; Computer systems; Computer systems for automated vehicle control; Computer tapes; Computer telephony equipment; Computer telephony software; Computer terminals; Computer terminals for banking purposes; Computer touchscreens; Computer utility programs for computer maintenance; Computer utility programs for data compression; Computer utility programs for file management; Computer utility programs [program performs computer maintenance work]; Computer video game software; Computer whiteboard software; Computer whiteboards; Computer-aided design (CAD) software; Computer-aided engineering [CAE] software; Computer-aided manufacturing [CAM] software; Computer-aided manufacturing software; Computerised personal organisers; Computerized time clocks with fingerprint recognition; Computerized vehicle engine analyzers; Computers; Computers and computer hardware; Computers for autonomous driving; Computers for autonomous-driving vehicles; Computers for managing control devices for aircraft; Computers for use in data management; Computers for use with bicycles; Computers (Printers for use with -); Computing visual display units; Concentration meters; Concrete testing machines; Condensers [capacitors]; Condensers (Optical -); Conductivity meters; Conductor bars; Conductors, electric; Conductors (Lightning -); Conduit couplings [electric]; Conduit for electric cables; Conduits (Acoustic -); Conduits (Electricity -); Conference cameras; Conference phones; Conference software; Conferencing cameras; Connected bracelets [measuring instruments]; Connecting electrical cables; Connecting modules for electric controls; Connecting plugs (Electric -); Connection blocks [electric cable]; Connection boards [electric]; Connection boxes [electricity]; Connection cables; Connection plugs (Electric -); Connection units (Electric -); Connections, electric; Connections for electric cables; Connections for electric lines; Connector boxes (Electric -); Connector sockets (Electric -); Connector units (Electric -); Connectors [electricity]; Connectors for electronic circuits; Connectors for telecommunication apparatus; Consistometers; Constant humidity incubators for laboratory use; Constant temperature incubators for laboratory use; Contact blocks (Electric -); Contact boards (Electric -); Contact fuses (Electric -); Contact lens blanks; Contact lens cases; Contact lens containers; Contact lens washing apparatus; Contact lenses; Contact lenses (Containers for -); Contacts, electric; Containers for contact lenses; Containers for films; Containers for microscope slides; Content access software; Content control software; Content management software; Contents gauges; Continuity testers; Control amplifiers; Control apparatus (Automatic -); Control apparatus (Electric -); Control apparatus (Electronic -); Control apparatus for audio signals; Control boards (Electric -); Control boxes (Electric -); Control circuits; Control consoles for lighting apparatus and instruments; Control devices (Automatic -); Control devices for car audio video navigation; Control devices for vehicle navigation apparatus; Control installations (Electric -); Control modules (Electric or electronic -); Control panels [electricity]; Control panels for security alarms; Control segment integration software; Control stations (Remote, electric or electronic -); Control units for amplifiers for use in vehicles; Control valves (Electric -); Controller circuit boards; Controllers and regulators; Controlling software for computer printers; Converters, electric; Converters for electric plugs; Convertible laptops; Cooker control apparatus; Cooker control panels; Cooker control units; Coolant-temperature sensors; Coolers for electronic components; Coolers for processors for data processing apparatus; Cooling pads for wireless computers; Coordinate measuring instruments; Copiers (Electrostatic -); Copiers (Photostatic -); Copiers (Thermic -); Copper balun connector coils; Copper panels for circuit boards; Copper wire, insulated; Copying machines; Cordless telephone apparatuses; Cordless telephones; Cords for eyeglasses; Cords for spectacles; Cords for sunglasses; Correcting lenses [optics]; Corrective eyewear; Corrective glasses; Cosmographic instruments; Countdown timers; Counter balance weights; Counterfeit coin detectors; Counterfeit [false] coin detectors; Counterfeit money detecting apparatus; Counter-operated apparatus (Mechanisms for -); Counters; Couplers (Acoustic -); Couplers [data processing equipment]; Coupling capacitors; Couplings, electric; Covers for computer keyboards; Covers for contact lenses; Covers for data storage devices; Covers for digital media players; Covers for electric outlets; Covers for glasses; Covers for MP3 players; Covers for music storage devices; Covers for PDAs; Covers for personal digital assistants; Covers for personal digital assistants [PDAs]; Covers for portable media players; Covers for smartphones; Covers for sunglasses; Covers for tablet computers; Covers for telephone receivers; Covers (Shaped -) for computers; Crash helmets; Crash helmets for cyclists; Crash test dummies; Credit card cases [fitted holders]; Credit card encoding machines; Credit card encoding machines [computer peripherals]; Credit card terminals; Credit cards; Credit cards [encoded]; Credit cards [magnetic]; Credit cards with a magnetic strip; Credit card-style USB flash drives; Credit screening software; Crocodile clips [Electrical connectors]; Cross beam depth gauges; Crucibles for laboratory use; Crucibles [laboratory]; Cruise control systems for vehicles; Cruise controls for motor vehicles; Cruise controls for vehicles; Cryomonitors; Cryptography software; Crystal oscillators; Crystalline silicon solar cells; Crystalline silicon solar power cells; Culture dishes; Culture plates; Cupels [laboratory]; Currency authentication apparatus and equipment; Currency recognition machines; Current breakers; Current collectors; Current converters; Current convertors; Current limiters; Current limiting reactors; Current overload protectors; Current plugs; Current rectifiers; Current shunts; Current testers; Current transformers; Current-meters; Customer relation management [CRM] software; Cut-out switches; Cyclists' glasses; Cyclocomputers; Cyclometers; Cyclotrons; Cyrogenic turbine meters; Cytometers; DAB radios; Daisy wheel printers; Darkroom filters; Darkroom lamps [photography]; Darkroom lights; Darkrooms [photography]; Dashboard cameras; Dashboard mounts for mobile phones; Dashboard mounts for navigation devices; Dashboard software; Dashboard warning lamps; Data and file management and database software; Data and image processing software for making three dimensional models; Data banks; Data buffers; Data bus interface units; Data cables; Data capture apparatus; Data cards; Data carriers; Data carriers containing stored typographic typefaces; Data carriers for computers having software recorded thereon; Data cartridges; Data collection apparatus; Data communications apparatus; Data communications hardware; Data communications receivers; Data communications software; Data compact discs; Data compression software; Data conversion apparatus; Data encoding apparatus; Data encryption apparatus; Data engines; Data entry terminals; Data exchange units; Data exit terminals; Data gloves; Data link cables; Data loggers; Data loggers and recorders; Data management software; Data media (Magnetic -); Data media (Optical -); Data mining software; Data networks; Data processing apparatus; Data processing apparatus and instruments; Data processing equipment; Data processing equipment and accessories (electrical and mechanical); Data processing programs; Data processing programs recorded on machine-readable data carriers; Data processing software; Data processing software for graphic representations; Data processing software for word processing; Data processing systems; Data processing terminals; Data processors; Data protection backup units; Data recorded electronically; Data recorded electronically from the internet; Data retrieving devices; Data storage apparatus; Data storage devices; Data storage devices and media; Data storage discs; Data storage media; Data storage programs; Data suits; Data switches; Data switching apparatus; Data synchronization cables; Data terminals; Data transmission apparatus; Data transmission cables; Data transmission networks; Data transmitters; Data transmitting apparatus; Data wires; Database engines; Database management software; Database server software; Database synchronization software; Databases; Databases (electronic); Data-processing apparatus; Daughterboards; Day trading software; DC/AC converters; DC/AC inverters; DC input power supplies; Debugging software; Decade switches; Decibel meters; Decision circuits; Decision-making software; Decoder software; Decoders; Decoders for television sets; Decoding apparatus; Decompression chambers; Decorative covers for smoke detectors; Decorative dials for thermostats; Decorative magnets; Decorative magnets in the shape of animals; Decorative magnets in the shape of letters; Decorative magnets in the shape of numbers; Decorative refrigerator magnets; Decorative switch plate covers; Decorative wind socks for indicating wind direction; Deflecting coils; Deflecting yokes; Deflection yokes; Degaussers; Demagnetisers; Demagnetizers; Demagnetizing apparatus for magnetic tapes; Demodulators; Demultiplexers; Densimeters; Densitometers; Densitometers not for medical use; Depth gauges; Depth sounders; Desk or car mounted units incorporating a loudspeaker to allow a telephone handset to be used hands-free; Desktop computers; Desktop publishing software; Detecting apparatus and instruments; Detection apparatus; Detectors; Detectors for electric meters; Detectors (Metal -) for industrial or military purposes; Detectors (Smoke -); Development environment software; Development kits; Development tool programs; Device drivers; Devices for analyzing genome information; Devices for analyzing protein sequence used as laboratory apparatus; Devices for hands-free use of mobile phones; Devices for streaming media content over local wireless networks; Devices for the projection of virtual keyboards; Devices for wireless radio transmission; Devices providing night vision; Devkits; Dewing sensors; Diacs; Diagnostic apparatus for testing food; Diagnostic apparatus, not for medical purposes; Diagnostic ultrasound apparatus, other than for medical use; Diagramming software; Dial gauge instruments; Diaphragms [acoustics]; Diaphragms for scientific apparatus; Diaphragms [photography]; Diapositives; Diaries (Electronic -); Dictating machines; Dictation machines; Diesel injector testers; Diesel oil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testers; Differential switches; Diffraction apparatus [microscopy]; Digital amplifiers; Digital audio interface apparatus; Digital audio players; Digital audio recorders; Digital audio servers; Digital audio tape players; Digital audio tape recorders; Digital audio tapes; Digital bathroom scales; Digital boards; Digital book readers; Digital books downloadable from the Internet; Digital cameras; Digital cameras for industrial use; Digital cellular phones; Digital color copiers; Digital color printers; Digital colour copiers; Digital colour printers; Digital colour printers for documents; Digital dashboard software; Digital data recording media; Digital disc drives; Digital door locks; Digital egg timers; Digital electronic controllers; Digital force gauges; Digital functional generators; Digital graphic scanners; Digital indicators; Digital input and output scanners; Digital Input/Output [I/O] modules; Digital measuring apparatus; Digital meat thermometers; Digital media streaming devices; Digital mixing desks; Digital multimeters; Digital multi-meters; Digital music downloadable from the Internet; Digital music downloadable provided from a computer database or the internet; Digital music downloadable provided from MP3 internet web sites; Digital music downloadable provided from MP3 internet websites; Digital music [downloadable] provided from mp3 web sites on the internet; Digital music downloadable provided from the internet; Digital music players; Digital notepads; Digital optical transmission apparatus; Digital organizers; Digital panel meters; Digital pH meters; Digital phones; Digital photo frames; Digital picture frames; Digital plotters; Digital potentiometers; Digital projectors; Digital radios; Digital recording media; Digital recordings; Digital sensors; Digital sensory devices; Digital set-top boxes; Digital signage; Digital signage display panels; Digital signage monitors; Digital signal processing apparatus; Digital signal processors; Digital signs; Digital single-lens reflex (DSLR) cameras; Digital solutions provider [DSP] software; Digital sound processors; Digital spoon scales; Digital still cameras; Digital storage media; Digital tablets; Digital telecommunications apparatus; Digital telephone platforms and software; Digital telephone switching apparatus; Digital telephones; Digital televisions; Digital thermometers, not for medical purposes; Digital thermometers, other than for medical purposes; Digital to analogue converters; Digital torque gauges; Digital transmitters; Digital versatile disc drives; Digital versatile disc player; Digital versatile disc players; Digital versatile disc recorders; Digital versatile discs; Digital video cameras; Digital video disc drives; Digital video disc players; Digital video disc recorders; Digital video discs; Digital video discs [DVDs]; Digital video players; Digital video recorders; Digital video servers; Digital voice recorders; Digital voice signal processors; Digital weather stations; Digitiser pads; Digitisers; Digitizers; Digitizing printers; Digitizing scanners; Dimmer switches; Dimmer switches for lights; Dimmers; Dimmers [regulators] (Light -), electric; Diode arrays; Diodes; Direct current converters; Direction beacons; Direction finders; Directional compasses; Directional couplers; Directional signage [luminous or mechanical]; Directories [electric or electronic]; Disc drivers; Disc drives; Disc memories; Disc players; Disc records; Disc storage containers; Discharge tubes, electric, other than for lighting; Discs being magnetic data carriers; Discs (Compact -) [audio-video]; Discs (Compact -) [read-only memory]; Discs (Optical -); Dish aerials; Dish antennas; Disk drives; Disk drives for computers; Diskettes; Disks, magnetic; Dispersion shifted optical fibres; Display devices, television receivers and film and video devices; Display management software; Display modules for mobile phones; Display modules for television receivers; Display monitors; Display monitors for providing an all-around view for a vehicle; Display panels for vehicles; Display screen filters; Display screen filters adapted for use with computer monitors; Display screen filters adapted for use with tablet computers; Display screen filters adapted for use with televisions; Display screen protectors in the nature of films for mobile phones; Display screens; Display serial interfaces [DSI]; Display signs of metal [luminous or mechanical]; Display terminals; Displays for mobile phones; Displays for smart phones; Displays for smartphones; Displays for television receivers; Displays for vehicles; Disposable cameras; Disposable dispenser syringes for laboratory use; Disposable gloves for laboratory use; Disposable latex gloves for laboratory use; Disposable plastic bioreactors for cell culture; Disposable plastic gloves for laboratory use; Dissecting instruments for scientific or research purposes; Distance and dimension measuring instruments; Distance measurers; Distance measuring apparatus; Distance meters; Distance recording apparatus; Distance sensors; Distillation apparatus for scientific purposes; Distillation columns for laboratory use; Distribution amplifiers; Distribution boards; Distribution boards [electricity]; Distribution boxes; Distribution boxes [electricity]; Distribution boxes for electrical power; Distribution consoles [electricity]; Distribution panel boards [electricity]; Distribution transformers; Divers' boots; Divers' face masks; Divers' gloves; Divers' goggles; Divers' life jackets; Divers masks; Divers' masks; Divers' nose clips; Divers' weight belts; Diving apparatus; Diving equipment; Diving goggles; Diving helmets; Diving snorkels; Diving suits; Diving weights; DMB (Digital Multimedia Broadcasting) televisions; DNA chips; DNA microarray; DNA microarrays; Docking stations; Docking stations for digital music players; Docking stations for mobile phones; Docking stations for MP3 players; Docking stations for smartphones; Document automation software; Document management software; Document management system software; Document printers for computers; Document printers for use with computers; Dog whistles; Domestic switches [electric]; Door bells (Electric -); Door locks (Electric -); Door opening and closing detecting sensors; Door viewers [peepholes]; Dosage dispensers; Dosimeters; Double layer capacitors; Downloadable animated cartoons; Downloadable application software; Downloadable application software for smart phones; Downloadable applications; Downloadable applications for mobile devices; Downloadable applications for use with mobile devices; Downloadable cloud computing software; Downloadable comic strips; Downloadable computer game programs; Downloadable computer game software; Downloadable computer game software via a global computer network and wireless devices; Downloadable computer games; Downloadable computer graphics; Downloadable computer programs; Downloadable computer security software; Downloadable computer software; Downloadable computer software applications; Downloadable computer software for designing and modelling of three dimensional printable products; Downloadable computer software for remote monitoring and analysis; Downloadable computer software for the management of data; Downloadable computer software for the management of information; Downloadable computer software for the transmission of data; Downloadable computer software for the transmission of information; Downloadable computer software for use as a digital wallet; Downloadable computer software for use as an electronic wallet; Downloadable computer utility programs; Downloadable computer utility software; Downloadable cryptographic keys for receiving and spending cryptocurrency; Downloadable digital music; Downloadable digital music provided from MP3 Internet web sites; Downloadable digital photos; Downloadable e-books; Downloadable educational course materials; Downloadable educational media; Downloadable electronic books; Downloadable electronic books in the field of golf instruction; Downloadable electronic brochures; Downloadable electronic game programs; Downloadable electronic game software for wireless devices; Downloadable electronic games; Downloadable electronic greeting cards for sending by regular mail; Downloadable electronic maps; Downloadable electronic newsletters; Downloadable electronic newspapers; Downloadable electronic publications; Downloadable electronic publications in the nature of magazines; Downloadable electronic publications in the nature of magazines in the field of video games; Downloadable electronic reports; Downloadable email software; Downloadable emoticons for mobile phones; Downloadable e-wallets; Downloadable films; Downloadable game related software applications; Downloadable game software; Downloadable graphic design templates; Downloadable graphics for mobile phones; Downloadable image files; Downloadable information relating to games and gaming; Downloadable instant messaging software; Downloadable instruction manuals in electronic form; Downloadable interactive entertainment software for playing computer games; Downloadable interactive entertainment software for playing video games; Downloadable media; Downloadable mobile applications; Downloadable mobile applications for booking taxis; Downloadable mobile applications for the management of data; Downloadable mobile applications for the management of information; Downloadable mobile applications for the transmission of data; Downloadable mobile applications for the transmission of information; Downloadable mobile applications for use with wearable computer devices; Downloadable mobile coupons; Downloadable movies; Downloadable multimedia files; Downloadable music files; Downloadable music sound recordings; Downloadable musical sound recordings; Downloadable podcasts; Downloadable postcards; Downloadable printable planners and organizers; Downloadable printing fonts; Downloadable publications; Downloadable publications in electronic form; Downloadable ring tones; Downloadable ring tones for mobile phones; Downloadable ringtones; Downloadable ringtones for mobile phones; Downloadable screen savers for computers; Downloadable screen savers for phones; Downloadable series of children’s books; Downloadable smart phone application software; Downloadable smart phone applications (software); Downloadable software; Downloadable software applications; Downloadable software applications for mobile phones; Downloadable software applications for use with three dimensional printers; Downloadable software for remotely accessing and controlling a computer; Downloadable software in the nature of a mobile application; Downloadable software in the nature of a mobile application for dark kitchen delivery and ordering; Downloadable software in the nature of a mobile application for food delivery and ordering; Downloadable software in the nature of a mobile application for playing games; Downloadable sound recordings; Downloadable telephone ring tones; Downloadable templates for designing audiovisual presentations; Downloadable video files; Downloadable video game programs; Downloadable video game software; Downloadable video recordings; Downloadable video recordings featuring music; Downloadable videocasts; Downloadable videos; Downloadable wallpapers for computers and phones; Drafting plotters; Drainers for use in photography; Drawing apparatus and instruments adapted for use with computers; Dressmakers' measures; Driver assistance systems for motor vehicles; Drivers helmets; Drives (Disk -) for computers; Drone detection systems; Droppers for measuring, other than for medical or household purposes; Drunkometers; Dry batteries; Dry cells; Dry film printers; Dry Laser imager printers; Dry laser imagers; Dry-cell batteries; Drying apparatus for photographic prints; Drying ovens for laboratory use; Drying racks [photography]; Dry-type transformers; Dual amplifier balancers; Ductility testers; Ducting for electric cables; Ducts [electricity]; Dummy sensors; Duplexers; Dust covers for computers; Dust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monitors; Dust goggles; Dust masks; Dust measuring apparatus; Dust proof plugs for earphone jacks; Dust protective goggles; Dust protective masks; Dustproof glasses; Dustproof plugs for jacks of mobile phones; DVD burners; DVD cases; DVD discs; DVD drives; DVD micro systems; Dvd player; DVD players; DVD recorders; DVD recording apparatus; DVDs; Dynamic tomography apparatus, other than for medical use; Dynamometers; Ear buds; Ear pads for headphones; Ear phones; Ear plugs for divers; Earbuds; Earphones; Earphones for cellular telephones; Earphones for consumer video game apparatus; Earphones for handheld electronic game apparatus; Earphones for smartphones; Earphones for use with mobile telecommunication devices; Earpieces for remote communication; Earth cables; Earth connections; Earth terminals; Earth test leads [Electrical]; Earth testers; Earthing apparatus; Earthing clamps; Ebook readers; E-books; Echo cancellers; Echo sounders; Echo sounding devices; E-commerce and e-payment software; E-commerce software; Editing appliances for cinematographic films; Editing machines for movie films; Editing software; Education software; Educational computer applications; Educational computer software; Educational mobile applications; Educational software; Educational software featuring instructions for playing games; Educational tablet applications; Egg timers; Egg timers [sandglasses]; Eggcandlers; Egg-candlers; Ejector seat training apparatus; Elbow protectors (protective -) for use against accidents [other than sports articles]; Electric accumulators; Electric accumulators for vehicles; Electric adapter cables; Electric adaptors; Electric alarm bells; Electric alarms; Electric alarms for fire; Electric alarms for smoke; Electric and electronic components; Electric and electronic effects units for musical instruments; Electric and electronic musical effects equipment; Electric and electronic security apparatus and instruments; Electric and electronic video surveillance installations; Electric apparatus for commutation; Electric apparatus for remote ignition; Electric batteries; Electric batteries for powering electric vehicles; Electric batteries for vehicles; Electric battery chargers; Electric blanking plugs; Electric boosters; Electric breakers [switches]; Electric buzzers; Electric cables; Electric cables and wires; Electric cables for the transmission of sounds and images; Electric call bells; Electric capacitors; Electric capacitors [for telecommunication apparatus]; Electric capacitors for telecommunication apparatus; Electric cells; Electric charging cables; Electric circuit boards; Electric circuit breakers; Electric circuit closers; Electric circuit components; Electric circuit interrupters; Electric circuit testers; Electric circuits; Electric coils; Electric communication apparatus; Electric condensers; Electric conductors; Electric connections; Electric connectors; Electric contacts; Electric contacts of precious metal; Electric control apparatus; Electric control devices for energy management; Electric control devices for heating management; Electric control panels; Electric control valves; Electric converters; Electric convertors; Electric cords; Electric couplings; Electric current adaptors; Electric current control devices; Electric current meters; Electric current rectifiers; Electric current sensors; Electric current switches; Electric current transformers; Electric deadbolt locks; Electric diodes; Electric discharge tubes, other than for lighting; Electric door bells; Electric door chimes; Electric doorbells; Electric dry cells; Electric extension cables; Electric extension leads; Electric fence controllers; Electric fence energisers; Electric fences; Electric flasher switches; Electric flow meters; Electric fuse boxes; Electric fuses; Electric installations for the remote control of industrial operations; Electric inverters; Electric junction boxes; Electric leads; Electric light dimmers; Electric light switches; Electric locks; Electric locks for vehicles; Electric loss indicators; Electric luminescent display flat panels; Electric luminescent display panels; Electric measuring apparatus; Electric measuring devices; Electric measuring instruments; Electric mobile digital communication devices; Electric monitoring apparatus; Electric motor checking [monitoring or supervision] apparatus; Electric navigational instruments; Electric oscillators; Electric outlet covers; Electric phonographs; Electric plug adapters; Electric plugs; Electric pocket translators; Electric power analyzers; Electric power controllers; Electric power converters; Electric power distribution apparatus; Electric power distribution machines; Electric power supply sockets; Electric power supply units; Electric power units; Electric reactors; Electric rectifiers; Electric regulating apparatus; Electric relays; Electric resistance coils; Electric resistances; Electric resistors; Electric resistors [for telecommunication apparatus]; Electric resistors for telecommunication apparatus; Electric sensors; Electric shunt boxes; Electric signs; Electric smoke detectors; Electric smoke sensors; Electric sockets; Electric storage batteries; Electric switch plates; Electric switchboxes; Electric switches; Electric switching apparatus; Electric telecommunications apparatus; Electric terminal lugs; Electric terminals; Electric thermostats; Electric timers; Electric toy train transformers; Electric transformers; Electric valves [thermionic]; Electric voltage transformers; Electric wire; Electric wire and cable; Electric wire harnesses for automobiles; Electric wires; Electric wires and cables; Electric wires for communication equipment; Electric wiring; Electric wiring harnesses; Electrical access control apparatus; Electrical accumulators; Electrical adapters; Electrical adaptors; Electrical alarm instruments (anti-theft -) [other than for vehicles]; Electrical amplifiers; Electrical amplifiers for sound signals; Electrical amplifiers for use with musical instruments; Electrical and electronic apparatus for logging data; Electrical and electronic apparatus for processing data; Electrical and electronic apparatus for storing data; Electrical and electronic apparatus for the reception of data; Electrical and electronic apparatus for the transmission of data; Electrical and electronic burglar alarms; Electrical and electronic components; Electrical and electronic connectors; Electrical and electronic instruments for logging data; Electrical and electronic instruments for processing data; Electrical and electronic instruments for storing data; Electrical and electronic instruments for the reception of data; Electrical and electronic instruments for the transmission of data; Electrical and electronic test apparatus and instruments; Electrical armatures; Electrical bare wires; Electrical batteries; Electrical branch boxes; Electrical cable; Electrical cable connectors; Electrical cables; Electrical cables for use in connections; Electrical cabling; Electrical capacitors; Electrical cells; Electrical cells and batteries; Electrical charge controllers; Electrical circuit boards; Electrical circuit breakers; Electrical circuit components; Electrical circuit testers; Electrical circuits; Electrical circuits and circuit boards; Electrical coils; Electrical communications apparatus; Electrical communications instruments; Electrical components; Electrical conductors; Electrical conduits; Electrical connection boxes; Electrical connections; Electrical connector contact terminals; Electrical connector housings; Electrical connectors; Electrical contacts; Electrical control apparatus; Electrical control boards; Electrical control circuits; Electrical control instruments; Electrical control panels; Electrical controllers; Electrical controlling devices; Electrical controls; Electrical controls for irrigation sprinkler systems; Electrical converters; Electrical cords; Electrical coupling sleeves; Electrical couplings; Electrical delay lines; Electrical distributing busbars; Electrical distribution boxes; Electrical distributors; Electrical ducts; Electrical engineering software; Electrical extension leads; Electrical filters; Electrical frequency converters; Electrical fuses; Electrical header connectors; Electrical inductors; Electrical inverters; Electrical junction boxes; Electrical limiters; Electrical locks; Electrical measuring equipment; Electrical meters; Electrical outlet plates; Electrical outlets; Electrical outlets incorporating timers; Electrical phonomotors; Electrical plugs; Electrical power adaptors; Electrical power control apparatus; Electrical power distribution blocks; Electrical power extension cords; Electrical power outlet boxes; Electrical receivers; Electrical recorders; Electrical rectifiers; Electrical reducing transformers; Electrical relays; Electrical remote control apparatus; Electrical resistance coils; Electrical resistance elements; Electrical resistance wire; Electrical resistors; Electrical scales; Electrical sensors; Electrical signal attenuators; Electrical signalling apparatus; Electrical sockets; Electrical storage batteries; Electrical surge and spike protection units; Electrical surge arrestors; Electrical switch assemblies; Electrical switch boards; Electrical switch boxes; Electrical switch cabinets; Electrical switch timers; Electrical switches; Electrical switching apparatus; Electrical tape jigs [measuring instruments]; Electrical telecommunications apparatus; Electrical telecommunications instruments; Electrical telegraph wires; Electrical telephone wires; Electrical terminal blocks; Electrical terminal boxes; Electrical terminal connectors; Electrical terminals; Electrical terminators; Electrical test apparatus; Electrical transformers; Electrical transformers [for telecommunication apparatus]; Electrical transformers for telecommunication apparatus; Electrical transmitters; Electrical travel adaptors; Electrical weighing apparatus; Electrical wires; Electrical wiring installations; Electrically cooled clothing for protection against accident or injury; Electric-car charger; Electricity conduits; Electricity connectors; Electricity control panels; Electricity distribution boards; Electricity distribution boxes; Electricity ducts; Electricity indicators; Electricity inverters; Electricity limiters; Electricity mains apparatus; Electricity mains (Materials for -) [wires, cables]; Electricity measuring instruments; Electricity metering apparatus; Electricity meters; Electricity storage apparatus; Electricity transformers; Electrified fences; Electrified rails for mounting spot lights; Electroacoustic amplifiers; Electroacoustic convertors; Electroacoustic emphasisers; Electroacoustic transducers; Electrochemical gas sensors; Electrodes; Electrodes for laboratory research; Electro-dynamic apparatus for the remote control of railway points; Electro-dynamic apparatus for the remote control of signals; Electroluminescent display panels; Electrolysers; Electrolysers [electrolytic cells]; Electromagnetic coils; Electromagnetic conduits; Electromagnetic locks; Electromagnetic measuring detectors; Electromagnetic relays; Electromagnetic switches; Electromagnets; Electromechanical software; Electrometers; Electron beam accelerators; Electron capture detectors; Electron guns; Electron microscopes; Electron tubes; Electronic access control system for buildings; Electronic access control systems for interlocking doors; Electronic advertising displays; Electronic agendas; Electronic amplifiers; Electronic and electrical connectors; Electronic and magnetic ID cards for use in connection with payment for services; Electronic animal identification apparatus; Electronic anti theft devices; Electronic anti-theft alarms; Electronic apparatus for testing the sterility of medical equipment; Electronic apparatus for testing the sterility of pharmaceuticals and injectable solutions; Electronic apparatus for the remote control of signals; Electronic article surveillance [EAS] software; Electronic audio crossovers; Electronic audio signal processors for compensating sound distortion in speakers; Electronic audio/video signal distribution systems; Electronic automatic ticket examination machines; Electronic baby monitoring devices; Electronic baby monitoring listening devices; Electronic balances; Electronic ballasts for lighting purposes; Electronic ballasts for operating discharge lamps; Electronic blackboards; Electronic book reader covers; Electronic book readers; Electronic broadcasting apparatus; Electronic bulletin boards; Electronic burglar alarms; Electronic buzzers; Electronic cables; Electronic calculators; Electronic carbon dioxide monitors [other than for medical purposes]; Electronic carbon dioxide monitors, other than for medical purposes; Electronic carbon dioxide recorders [other than for medical purposes]; Electronic card readers; Electronic cards for processing images; Electronic cash registers; Electronic charts used to identify the hiding-power of paint; Electronic chip cards; Electronic chips; Electronic chips for the manufacture of integrated circuits; Electronic chips for the manufacturer of integrated circuits; Electronic cigarette batteries; Electronic circuit board; Electronic circuit boards; Electronic circuit cards; Electronic circuits; Electronic coding apparatus; Electronic coding units; Electronic coils; Electronic collars to train animals; Electronic colour analyzers; Electronic communication equipment and instruments; Electronic communication installations; Electronic communications apparatus; Electronic communications instruments; Electronic components; Electronic components for computers; Electronic components for gambling machines; Electronic components for integrated circuit cards; Electronic components used in apparatus; Electronic components used in machines; Electronic connectors; Electronic control apparatus; Electronic control circuits; Electronic control circuits for electric fans; Electronic control circuits for electric heaters; Electronic control circuits for electronic musical instruments; Electronic control gears [ECGs] for LED lamps and light fixtures; Electronic control instruments; Electronic control sensors for motors; Electronic control systems; Electronic control systems for machines; Electronic control units; Electronic controllers; Electronic copy boards; Electronic cruise control apparatus; Electronic currency converters; Electronic data carriers; Electronic data processing apparatus; Electronic data processing equipment; Electronic data storage media; Electronic databases; Electronic databases recorded on computer media; Electronic decoders; Electronic desk calculators; Electronic device software drivers that allow computer hardware and electronic devices to communicate with each other; Electronic devices used to locate lost articles employing the global positioning system or cellular communication networks; Electronic diaries; Electronic dictionaries; Electronic digital signboards; Electronic digitisers; Electronic display boards; Electronic display interfaces; Electronic display panels; Electronic displays; Electronic distance meters; Electronic docking stations; Electronic door locks; Electronic doorbells; Electronic doorbells featuring a camera; Electronic doorlocks; Electronic downloadable publications in the field of video games; Electronic driver display systems for vehicles; Electronic dynamometers; Electronic effect pedals for use with sound amplifiers; Electronic encryption units; Electronic entry systems; Electronic equipment for mine detection; Electronic finger vein locks; Electronic frequency converters for high velocity electro motors; Electronic game programs; Electronic game software; Electronic game software for handheld electronic devices; Electronic game software for mobile phones; Electronic game software for wireless devices; Electronic global positioning systems; Electronic heart rate recorders [other than for medical use]; Electronic ID cards; Electronic identification cards; Electronic imaging devices; Electronic indicator boards; Electronic indicator panels; Electronic inductors; Electronic instructional and teaching apparatus and instruments; Electronic integrated circuits; Electronic interactive whiteboards; Electronic Interfaces for Motion Simulator Platforms; Electronic key cards; Electronic key fobs being remote control apparatus; Electronic keys for automobiles; Electronic keys for vehicles; Electronic kitchen timers; Electronic load modules; Electronic lock assemblies; Electronic locking apparatus; Electronic locking mechanisms for safes; Electronic locking systems; Electronic locks; Electronic logic circuits; Electronic lottery tickets; Electronic machines for reading credit cards; Electronic machines for recording financial operations; Electronic magazines; Electronic magnetic recording media; Electronic mail and messaging software; Electronic mail servers; Electronic mail terminals; Electronic marking gauges; Electronic measurement sensors; Electronic memories; Electronic memory circuits; Electronic memory devices; Electronic memory integrated circuit chips; Electronic memory units; Electronic metering devices for faucets; Electronic meters; Electronic metronomes; Electronic microphone splitters; Electronic miniature relays; Electronic monitoring instruments, other than for medical use; Electronic motion sensitive switches; Electronic navigation apparatus; Electronic navigation systems; Electronic navigational and positioning apparatus and instruments; Electronic notebooks; Electronic notepads; Electronic notice boards; Electronic number generators; Electronic numeric displays; Electronic organizers; Electronic pagers; Electronic panels for displaying messages; Electronic paper being display devices; Electronic paper (display devices); Electronic parking lot ticket dispensers; Electronic payment terminal; Electronic payment terminals; Electronic pens; Electronic pens [visual display units]; Electronic personal alarm devices; Electronic personal organisers; Electronic personal organizers; Electronic photo albums; Electronic photometers; Electronic plotters; Electronic pocket calculators; Electronic pocket translators; Electronic Point Of Sale [EPOS] systems; Electronic point of sale terminals; Electronic power controllers; Electronic power supplies; Electronic power transformers; Electronic pressure sensors; Electronic process control units; Electronic publications; Electronic publications (downloadable); Electronic publications, downloadable; Electronic publications, downloadable, relating to games and gaming; Electronic publications featuring games; Electronic publications in the field of interactive technology; Electronic publications recorded on computer media; Electronic rain gauges; Electronic regulators; Electronic relays; Electronic scale rules; Electronic scales; Electronic scanners; Electronic scoreboards; Electronic scratch cards ; Electronic security systems for home network; Electronic security tags; Electronic semi-conductors; Electronic sensors; Electronic sensors for measuring solar radiation; Electronic sheet music, downloadable; Electronic signal transmitters; Electronic signboards; Electronic signs; Electronic sliding callipers; Electronic sound pickups for guitars and basses; Electronic speed controllers; Electronic speed recorders; Electronic spell-checkers; Electronic sports training simulators; Electronic sports training simulators [computer hardware and software-based teaching apparatus]; Electronic storage media; Electronic styluses; Electronic surveillance apparatus; Electronic tablets; Electronic tags; Electronic tags for goods; Electronic taximeters; Electronic telecommunications apparatus; Electronic telecommunications instruments; Electronic telephone dialers; Electronic telephone exchange apparatus; Electronic temperature monitors, other than for medical use; Electronic temperature recorders, other than for medical use; Electronic terminals for generating lottery tickets; Electronic terminals for highway toll collection; Electronic testing apparatus for use in the field of telecommunications; Electronic thermometers, other than for medical use; Electronic ticket examination machines; Electronic timing apparatus; Electronic timing control instruments; Electronic Toll Collection [ETC] systems; Electronic touch sensitive switches; Electronic tracking apparatus and instruments; Electronic transformers; Electronic tuners; Electronic units for transmitting audio signals; Electronic valves [thermionic]; Electronic variable speed units; Electronic visual display units; Electronic warning bells; Electronic weighing scales; Electronic weighing scales for kitchen use; Electronic weighing scales for personal use; Electronic wirelessly enabled doorbells; Electronic word processors; Electronical sensors for measuring solar radiation; Electronically encoded identity bracelets; Electronically encoded identity wristbands; Electro-optic transducers; Electro-optical couplers; Electro-optical sensors; Electrophoresis apparatus, not for medical purposes; Electrophoretic displays; Electrostatic copying machines; Electrostatic plotters; Electrostatic precipitators; Electrotechnical components; Electrotechnical vibration meters; Email software; E-mail software; Embedded operating software; Embedded software; Emergency drench showers; Emergency eyewash station; Emergency flares; Emergency light bars for vehicles; Emergency signal transmitters; Emergency warning lights; Empty toner cartridges for photocopiers; Enamelled electric wires; Encoded cards; Encoded cards for use in point of sale transactions; Encoded cards for use in relation to the electronic transfer of financial transactions; Encoded cards for use in relation to the electronic transfer of funds; Encoded charge cards; Encoded credit cards; Encoded discs; Encoded electronic chip cards; Encoded gift cards; Encoded holograms for genuine product certification; Encoded identification bracelets, magnetic; Encoded identity cards; Encoded integrated circuit cards; Encoded key cards; Encoded loyalty cards; Encoded magnetic cards; Encoded membership cards; Encoded prepaid credit cards; Encoded prepaid payment cards; Encoded programs; Encoded reward cards; Encoded smart cards; Encoded tapes; Encoded telephone cards; Encoders; Encoders (Magnetic -); Encoding and decoding apparatus; Encoding and decoding apparatus and instruments; Encoding apparatus; Encryption apparatus; Encryption software; Endoscopic equipment for industrial purposes; Endoscopy cameras for industrial purposes; Endurance testing machines; Energy control devices; Energy regulators; Engine analyzers; Engine control sensors; Engine diagnostic apparatus; Engine hour meters; Engineers' rules; Enlargers; Enlarging apparatus [photography]; Enterprise application software [EAS]; Enterprise content management [ECM] software; Enterprise resource planning [ERP] software; Enterprise software; Entertainment software; Environmental control software; Environmental monitoring software; Environmental test chamber (temperature simulation equipment); E-passports; E-payment software; Epidiascopes; Equalisers [audio apparatus]; Equalisers being audio apparatus; Equalizers [audio apparatus]; Equalizers being audio apparatus; Equatorial telescopes; Erasing magnets; Ergometers; Escape chutes; Escape slides; Ethernet adapter; Ethernet adapters; Ethernet cables; Ethernet cards; Ethernet controllers; Ethernet hardware; Ethernet repeaters; Ethernet switches; Ethernet transceivers; Evacuation chutes [life saving apparatus]; Event recorders; Exhaust gas temperature gauges; Expansion cards; Exposed camera film; Exposed cinematographic film; Exposed cinematographic films; Exposed film; Exposed films; Exposed photographic slides; Exposed sensitized films; Exposed slide films; Exposed x-ray films, other than for medical use; Exposure meters; Exposure meters for photographic devices; Exposure meters [light meters]; Extension cables; Extension cords; Extension leads; Extension leads [electric]; External computer hard drives; External hard drives; External memories for cellphones; External modems; Extinguishers; Extranet software; Extremely High Frequency [EHF] radar; Extremely High Frequency [EHF] radios; Extremely High Frequency [EHF] satellite communications apparatus; Extremely High Frequency [EHF] wireless network apparatus; Eye glass cases; Eye glass chains; Eye glass cords; Eye glasses; Eye protection; Eye protection wear for sports; Eye protectors; Eye refractometers; Eyeglass cases; Eyeglass chains; Eyeglass cords; Eyeglass frames; Eyeglass lanyards; Eyeglass lenses; Eyeglass shields; Eyeglass temples; Eyeglasses; Eyeglasses for sports; Eyepieces; Eyepieces (Instruments containing -); Eyewear; Eyewear cases; Eyewear pouches; Face guards for protection against accident or injury; Face plates for cellular telephones; Face shields, other than for medical purposes; Face-protection shields; Face-shields for protection against accidents, irradiation and fire; Face-shields (Workmen's protective -); Facial analysis software; Facial recognition apparatus; Facial recognition software; Facsimile apparatus; Facsimile machines; Facsimile transmission machines; Facsimile transmitting and receiving apparatus; Facsimile-transmitting and receiving apparatus; Factory automation software; Fall arrest apparatus; False coin detectors; Faraday rotator glass; Fare collecting machines; Fashion eyeglasses; Fashion spectacles; Fashion sunglasses; Fast chargers for mobile devices; Fathometers; Fault current breakers; Fault voltage breakers; Fax devices; Fax machines; Feeder cables; Feeler gauges; Fences (Electrified -); Fermentation (Apparatus for -) [laboratory apparatus]; Fermenter apparatus for laboratory use; Fiber optic cable; Fiber optic cables; Fiber optic couplings; Fiber optic modems; Fiber optics; Fibre [fiber (Am.)] optic cables; Fibre optic cables; Fibre optic connectors; Fibre optic couplings; Fibre optic panels; Fibre optic periscopes; Fibre optic receptors; Fibre optic telecommunications apparatus; Fibre optic viewers [not for medical purposes]; Fibre optics; Fibre-optic cables; Fibres for the transmission of sounds and images; Fibrescopes, other than for medical use; Field-glasses; File management software; File server software; File servers; File sharing software; File synchronization software; Filling level detectors; Film advancing winders; Film cameras; Film (Cinematographic -), exposed; Film cutting apparatus; Film developers; Film developing apparatus; Film dryers; Film lenses; Film magazines for cameras; Film matrices; Film processing apparatus; Film processors; Film production apparatus; Film projectors; Film recorders; Film recording apparatus; Film reproducing apparatus; Film screens; Film splicers; Film strip viewers; Films (Editing appliances for cinematographic -); Films, exposed; Films (X-ray -), exposed; Filter diaphragms for laboratory use; Filter screens for computer screens; Filtering units for laboratory use; Filters for antennas; Filters for blood and blood components for laboratory experiments; Filters for blood and blood components for laboratory use; Filters for optical devices; Filters for radio interference suppression; Filters for respiratory masks; Filters for television screens; Filters for television sets; Filters for ultraviolet rays, for photography; Filters for ultraviolet rays for photography; Filters for use in photography; Filters [photography]; Financial management software; Fine dust analyzing apparatus; Fine dust measuring apparatus; Finger sizers; Fingerprint checking doorlocks; Fingerprint door locks; Fingerprint imagers; Fingerprint padlocks; Fingerprint scanners; Fire alarms; Fire alarms in the shape of Christmas tree ornaments; Fire beaters; Fire blankets; Fire boats; Fire break glass units; Fire buckets; Fire (Clothing for protection against -); Fire control apparatus; Fire detecting apparatus; Fire detection apparatus; Fire detection software; Fire detectors; Fire engines; Fire escape ladders; Fire escape ladders [safety equipment]; Fire escapes; Fire extinguishers; Fire extinguishing apparatus; Fire extinguishing apparatus for automobiles; Fire extinguishing systems; Fire fighting apparatus; Fire fighting engines; Fire fighting vehicles; Fire hose; Fire hose nozzles; Fire hoses; Fire mapping and analysis software; Fire modeling and simulation software; Fire protection apparatus; Fire pumps; Fire resistant clothing; Fire resistant gloves; Fire sensors; Fire sprinklers; Fire trucks; Firearm sights (Telescopic -); Fire-extinguishers; Fire-extinguishing apparatus; Fire-extinguishing blankets; Fire-extinguishing systems; Firemen (Asbestos screens for -); Fireproof articles of clothing; Fireproof automobile racing suits for safety purposes; Fireproof clothing; Fireproof garments; Fire-resistant flying suits; Firmware; Firmware and device drivers; Firmware and software for electronic cigarettes; Firmware for computer peripherals; Firmware memory devices; Fisheye lenses for cameras; Fitted cases for contact lenses; Fixed capacitors; Fixed location telephones; Flame detectors; Flame monitors; Flame sensors; Flame-retardant balaclavas; Flash bulbs; Flash bulbs [photography]; Flash card adapters; Flash card readers; Flash gun apparatus; Flash guns; Flash guns [for cameras]; Flash guns for cameras; Flash lamps [for cameras]; Flash lamps for cameras; Flash memory; Flash memory card; Flash memory card readers; Flash memory cards; Flash-bulbs; Flash-bulbs [photography]; Flashing lights [luminous signals]; Flashing safety lights; Flashlamps for cameras; Flashlight apparatus; Flashlights for use in photography; Flashlights [photography]; Flasks for laboratory use; Flat panel displays; Flat panel electroluminescent display screens; Flatbed plotters; Flatness testers; Flatness testing apparatus; Flexible circuit boards; Flexible flat panel displays for computers; Flexible sheaths for electric cables; Flexible sheaths for electric conductors; Flight control apparatus; Flight controlling apparatus; Flight path controls for missiles; Flight path controls for projectiles; Flight simulators; Flight simulators for aircraft; Flip covers for cellular phones; Flip covers for mobile phones; Flip covers for smart phones; Flip covers for smartphones; Flip covers for tablet computers; Floppy disc drives; Floppy discs; Floppy discs drives [for computers]; Floppy disk drives; Floppy disks; Flotation clothing; Flow control installations [electric]; Flow gauges; Flow measuring apparatus; Flow meters; Flowmeters; Flue gas analyzers; Fluid coolers for processors; Fluid flow meters; Fluid level measuring apparatus for use in motor vehicles; Fluid level sensors; Fluidised bed dryers; Fluidized bed dryers; Fluorescence analyzers; Fluorescence microscopes; Fluorescent lamp ballast for electric lights; Fluorescent lamp ballasts; Fluorescent screens; Fluorometers; Flyback transformers; FM transmitters; Focusing circuits; Fog signals, non-explosive; Folding multimeters; Folding rulers; Food analysis apparatus; Food timers; Football helmets; Footwear for protection against accidents; Footwear for protection against accidents, irradiation and fire; Footwear for protection against biological hazards; Footwear for protection against chemical spills; Footwear for protection against fire; Footwear for protection against irradiation; Force sensing resistors; Force transducers; Fraction collectors; Frames for eye glasses; Frames for eyeglasses; Frames for glasses; Frames for photographic slides; Frames for photographic transparencies; Frames for pince-nez; Frames for spectacles; Frames for spectacles and sunglasses; Frames for sunglasses; Franking (Apparatus to check -); Freeware; Frequency changers; Frequency converter for actuators; Frequency converters; Frequency convertors; Frequency counters; Frequency diverters; Frequency indicators; Frequency invertors [electronic]; Frequency meters; Frequency modulation apparatus; Frequency modulators; Frequency reference crystals; Frequency scanners; Frequency stabilising apparatus; Frequency stabilizers; Frequency synthesizers; Frequency transformers; Fridge magnets; Fuel cell electrodes; Fuel cells; Fuel consumption measuring apparatus; Fuel consumption meters; Fuel gauges; Fuel level indicator controls; Fuel level indicators; Fuel level indicators for vehicles; Fuel regulating apparatus; Full-body X-ray scanners for security purposes; Fume cupboards for laboratory use; Function generators; Functional generators; Furnaces for laboratory use; Furniture especially made for laboratories; Fuse blocks; Fuse boxes; Fuse holders; Fuse indicators; Fuse wire; Fused connection units; Fuses; Fuses for electric current; Fuses [for electric current]; Fuses [for telecommunication apparatus]; Fuses for telecommunication apparatus; Galena crystal detectors for use in electronics; Galena crystals [detectors]; Galvanic batteries; Galvanic cells; Galvanometers; Gambling software; Game development software; Game programs for arcade video game machines; Game software; Games cartridges for use with electronic games apparatus; Games software; Games software for use with computers; Games software for use with video game consoles; Gaming software; Gaming software that generates or displays wager outcomes of gaming machines; Gamma counters; Gamma radiation detectors; Garments and clothes for protection against fire; Garments for protection against fire; Gas alarms; Gas chromatography apparatus for laboratory use; Gas detecting apparatus; Gas flow meters; Gas flow monitors; Gas leak alarm systems; Gas masks; Gas meters; Gas mixers for laboratory use; Gas pressure indicators; Gas sensors; Gas testing instruments; Gasifiers for laboratory use; Gasoline gauges; Gasometers [measuring instruments]; Gauge blocks; Gauge rods; Gauges; Gauges for discomfort index; Gauges with digital readout; Geiger counters; Gender changers [cable adapters]; Gender changers [cable adapters] for cell phones; Gender changers for coaxial cables; Gender changers in the nature of electrical adapters; Gene amplifiers; Generators (Signal -); Geographic information system [GIS] software; Geophysic apparatus; Geophysical research apparatus; Geoseismic apparatus; Gesture recognition software; Glacier eyeglasses; Glass breakage detectors; Glass covered with an electrical conductor; Glass driers for laboratory purposes; Glass driers for laboratory use; Glass graduated scales; Glass ophthalmic lenses; Glass tubes for scientific purposes; Glasses; Glasses cases; Glasses for sports; Glasses frames; Glasses, sunglasses and contact lenses; Glassware for scientific experiments in laboratories; Glassware for scientific use [specifically adapted]; Glassware for use in a laboratory; Glassware (Graduated -); Glazing apparatus for photographic prints; Global positioning apparatus; Global positioning instruments; Global Positioning System [GPS] apparatus; Global positioning system (GPS) apparatus; Global positioning system [GPS] computer software; Global positioning system (GPS) devices; Global positioning system [GPS] receivers; Global positioning systems; Global positioning systems for use with bicycles; Global positioning systems (GPS); Gloves for divers; Gloves for industrial purposes for protection against injury; Gloves for protection against accidents; Gloves for protection against accidents, irradiation and fire; Gloves for protection against injury; Gloves for protection against X-rays for industrial purposes; Glow modulators; Glow plug testers; Go/no-go gauges; Go/no-go plug gauges; Go ring gauges; Goggles; Goggles for scuba diving; Goggles for sports; Goggles for use in sports; Golf club gauges; Goniometers; GPS navigation device; GPS navigation devices; GPS navigation systems; GPS receivers; GPS software; GPS transmitters; Gradient indicators; Graduated glassware; Graduated rulers; Graduation checkers [calibration checkers]; Gramophone record players; Gramophone records; Gramophones; Graphic art software; Graphic decoders for use with audio karaoke systems; Graphic display terminals; Graphic equalisers; Graphic equalizers; Graphic recorders; Graphic terminals; Graphical plotters; Graphical user interface software; Graphics accelerators; Graphics cards; Graphics processing units [GPUs]; Graphics processor units (GPUs); Graphics software; Graphics tablets; Graphite electrodes; Gravimeters; Gravity meters; Grids for batteries; Grip size gauges; Groupware; Guidance systems for missiles; Guided wave intercoms; Guitar amplifiers; Guitar cables; Guitar effects processors; Gun scopes; Gyro sensors using GPS functions; Gyrocompasses; Gyrometers; Gyroscopes; Gyrostabilized aiming sights; Hairdressing training head [teaching apparatus]; Hairdressing training heads [teaching apparatus]; Hand scanner; Handgun scopes; Hand-held 3D scanners; Hand-held calculators; Handheld CD players; Handheld communication devices; Handheld computers; Hand-held computers; Handheld computing devices; Hand-held electronic dictionaries; Hand-held electronic scales; Handheld graphing calculators; Handheld media players; Handheld multimedia players; Handheld personal computers; Hand-held protective shields for use by the police; Handheld security wands; Hand-held security wands; Hands free devices for mobile-phones; Hands free kits for phones; Hands-free headsets for cell phones; Hands-free holders for cell phones; Hands-free kits for cell phones; Hands-free kits for telephones; Hands-free microphones for cell phones; Haptic communications apparatus; Hard discs; Hard disk controllers; Hard disk drives; Hard disks; Hard drives; Hardware (Computer -); Hardware for electronic driving assistance systems; Hardware for processing electronic payments to and from others; Hardware reliability software; Hardware testing software; HD (High Definition) televisions; HDD duplicators; Head cleaning tapes for audio cassette recorders; Head cleaning tapes for video recorder; Head cleaning tapes for video recorders; Head cleaning tapes [recording]; Head demagnetisers; Head guards for sports; Head mounted 2D monoscopic displays; Head mounted 3D stereoscopic displays; Head mounted augmented reality displays; Head mounted monoscopic displays; Head mounted stereoscopic displays; Head protection; Headgear being protective helmets; Headgear for protection against accident; Headgear for protection against injury; Head-mounted display apparatus; Head-mounted holographic displays; Head-mounted video display apparatus; Head-mounted video displays; Headphone amplifiers; Headphone consoles; Headphone-microphone combinations; Headphones; Headphones for smart phones; Headsets; Headsets for mobile telephones; Headsets for smartphones; Headsets for telephones; Headsets for use with computers; Headsets for virtual reality games; Heads-up displays for motor vehicles; Heads-up displays [HUD] for motor vehicles; Head-up displays; Head-up displays for vehicles; Headwear for sporting activities for protection against injury; Health monitoring software; Heat detecting apparatus; Heat detectors; Heat exchange crucibles for scientific use; Heat regulating apparatus; Heat regulators; Heat resistant electric cables; Heat resistant electric wires; Heat sensing identification indicators; Heat sensors; Heat sinks; Heat sinks for use in computers; Heating furnaces specifically adapted for laboratory experiments; Heating meters; Height charts; Height controls; Height gauges; Height measuring instruments; Heliographic apparatus; Helmet camera mounts; Helmet cameras; Helmet communications systems; Helmets for American football; Helmets for bicycles; Helmets for motorcyclists; Helmets for use in sports; Helmets (Protective -); Helmets (Protective -) for sports; Helmets (Riding -); Hemline markers; Hi vis safety clothing; Hi-fi sound systems; Hi-fi stereo systems; High definition graphic chipsets; High definition multimedia interface cables; High definition multimedia interface cables for projectors; High definition set-top boxes; High definition televisions; High fidelity apparatus; High fidelity audio apparatus; High frequency coils; High frequency convertors; High frequency switches; High frequency transducers; High pressure manometers; High tension batteries; High tension connectors for spark plugs; High voltage capacitors; High voltage multipliers; High voltage reactors; High voltage transformers; High-frequency apparatus; High-frequency switches; High-frequency switching power supplies; High-pressure manometers; High-speed cameras; High-visibility safety clothing; High-voltage power supplies; Highway emergency warning equipment; Highway flares; Highway safety cones; Hi-viz safety clothing; Hockey helmets; Holders adapted for mobile phones; Holders for cell phones; Holders for compact discs; Holders for contact lenses; Holders for electric coils; Holders for test tubes; Hollow glass containers for laboratory use; Hollow glass containers for measuring; Hollow glassware for laboratory use; Holograms; Holograms for genuine product certification; Holographic apparatus; Holographic discs; Holographic film; Holographic images; Holographic plates; Holographic projectors; Holographic screens; Holographic security apparatus; Home automation devices; Home automation software; Home automation systems; Home cinema systems; Home remote controls; Home theater projectors; Home theatre systems; Homing heads; Hook switches; Horns for loudspeakers; Horns for signalling; Hose (Fire -); Hot sticks [electrical protection devices]; Hourglasses; Hourglasses [time measuring apparatus]; Household thermometers; Housings for electrical apparatus; Housings for measuring apparatus; HTML editor; Humanoid robots with artificial intelligence; Humidity measuring apparatus; Humidity meters; Humidity sensors; Humidity switches; Hunting binoculars; Hybrid circuits; Hybrid integrated circuits; Hybrid laptops; Hydraulic system testing units; Hydrometers; Hydrophones; Hygrometers; Hyperbaric oxygen chambers for non-medical purposes; Hyperbaric oxygen chambers, not for medical purposes; IC card readers; IC memory cards; Ice hockey helmets; Identification bracelets (Encoded -), magnetic; Identification labels [encoded]; Identification labels [machine readable]; Identification labels [magnetic]; Identification sheaths for electric wires; Identification strips [encoded]; Identification strips [magnetic]; Identification threads for electric wires; Identity cards, encoded; Identity cards, magnetic; Igniting apparatus, electric, for igniting at a distance; Ignition batteries; Ignition batteries ; Ignition cables; Ignition (Electric apparatus for remote -); Ignition leads; Ignition spark detectors; Illuminated advertisements; Illuminated advertising signs; Illuminated exit signs; Illuminated signposts; Illuminated signs; Illumination regulators; Illuminometers; Image amplifiers; Image analyzers; Image capturing and developing devices; Image converter tubes; Image identifier night vision devices; Image intensifier tubes; Image intensifiers; Image management software; Image processing apparatus; Image processing equipment; Image processing instruments; Image processing software for in-vehicle cameras; Image processors; Image projectors; Image recognition software; Image recording apparatus; Image reproducing apparatus; Image scanners; Image scanning apparatus; Image setting apparatus; Image stabilisers; Image synthesizers; Image transmission apparatus; Image transmitting apparatus; Imaging apparatus; Imaging devices for scientific purposes; Immersion probes; Immunostaining instruments [for scientific purposes]; Impact printers; Impact sensors; Impedance transformers; In Car Entertainment [ICE] systems; In-car audiovisual entertainment systems; In-car entertainment systems; In-car telephone handset cradles; Inclinometers; Incubation dishes for scientific or laboratory use; Incubation plates for scientific or laboratory use; Incubators for bacteria culture; Incubators for bacteria cultures; Incubators for laboratory use; Indication panels; Indicator lights [for telecommunication apparatus]; Indicator lights for telecommunication apparatus; Indicator panels; Indicators (Quantity -); Indicators (Speed -); Indicators (Water level -); Indoor positioning systems [IPS]; Inductance capacitance filters; Induction transmitters; Induction voltage regulators; Inductive resistors; Inductor coils; Inductors; Inductors [electricity]; Industrial automation controls; Industrial automation software; Industrial betatrons; Industrial controls incorporating software; Industrial process control software; Industrial software; Industrial X-ray apparatus; In-ear headphones; Inertial navigational instruments; Inflatable apparatus for life-saving purposes; Inflatable jackets for use in life saving; Inflatable vests for use in life saving; In-flight testing equipment; Information carriers [electric or electronic]; Information carriers [encoded or magnetic]; Information display terminals; Information retrieval applications; Information retrieval software; Information storage apparatus [electric or electronic]; Information storage devices [electric or electronic]; Information technology and audiovisual equipment; Information technology and audio-visual, multimedia and photographic devices; Infrared cameras; Infrared detection apparatus; Infrared detectors; Infrared devices for aiming weapons; Infrared devices for guiding weapons; Infrared filters; Infrared gun sighting apparatus; Infrared locating apparatus; Infrared optical apparatus; Infrared remote control apparatus; Infrared remote controllers; Infrared scanners; Infrared sensors; Infrared thermometers; Infra-red thermometers; Infrared thermometers, not for medical purposes; Ingots being prepared substrates for the manufacture of semi-conductors; Ink cartridges, unfilled, for facsimile machines; Ink cartridges, unfilled, for photocopiers; Ink cartridges, unfilled, for printers and photocopiers; Ink jet document printers; Ink jet printers; Inking monitors; Ink-jet color printers; Ink-jet color printers for documents; Ink-jet printers; Input devices for computers; Input modules; Input scanners; Inspecting apparatus and instruments; Inspection mirrors; Instant messaging software; Instruction manuals in electronic format; Instructional and teaching apparatus and instruments; Instructional apparatus; Instrument dials; Instrument panels [electric]; Instrumentation simulators; Instruments containing eyepieces; Instruments for amplifying images; Instruments for amplifying sound; Instruments for analysing photographs; Instruments for detecting traffic; Instruments for diagnosis [for scientific use]; Instruments for distributing electrical current; Instruments for indicating directions; Instruments for measuring angles; Instruments for measuring length; Instruments for measuring levels of fluids; Instruments for measuring milk quality parameters; Instruments for measuring pressure; Instruments for measuring speed; Instruments for measuring velocities; Instruments for monitoring traffic; Instruments for producing photographs; Instruments for recording heart activity [for scientific purposes]; Instruments for recording images; Instruments for recording information; Instruments for recording sound; Instruments for signalling; Instruments for surveying physical data; Instruments for temperature control; Instruments for testing metals; Instruments for the reduction of noise in systems for recording audio signals; Instruments for the reproduction of images; Instruments for the reproduction of information; Instruments for the reproduction of sound; Instruments for the transmission of images; Instruments for the transmission of information; Instruments for the transmission of sound; Instruments for weighing; Insulated bottles [flasks] for laboratory use; Insulated cable for electrical installations; Insulated cables (Electric -); Insulated clothing for protection against accident or injury; Insulated copper wire; Insulated electric cables; Insulated electric wire; Insulated electrical cables; Insulated electrical connectors; Insulated wires [electric]; Insulating vessels for laboratory use; Insulation resistance meters; Insulation testers; Integrated audio amplifiers; Integrated chip (IC) voice recorders; Integrated circuit; Integrated circuit boards; Integrated circuit cards; Integrated circuit cards [smart cards]; Integrated circuit chips; Integrated circuit memories; Integrated circuit memory cards; Integrated circuit memory cards for use in playing electronic musical instruments; Integrated circuit module; Integrated circuit modules; Integrated circuits; Integrated circuits for enhanced graphics and video rendering; Integrated circuits for enhancing graphical and video display; Integrated electric circuits; Integrated electrical circuits; Integrated electronic circuits; Integrated electronic driver assistance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electronic hazard alert systems for automobiles; Integrated electronic hazard and collision avoidance systems for automobiles; Integrated electronic safety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output printers; Integrated software packages; Integrated software packages for use in the automation of laboratories; Intelligent Character Recognition [ICR] software; Intelligent distance recorders; Intelligent gateways for communication; Intelligent gateways for data pre-processing; Intelligent gateways for real-time data analysis; Intelligent gateways for software defined storage; Intelligent motor control devices; Intensifying screens for x-ray films; Interactive business software; Interactive casino games provided through a computer or mobile platform; Interactive compact discs and CD-ROMs; Interactive computer game programs; Interactive computer software; Interactive computer software enabling exchange of information; Interactive computer software that provides navigational and travel information; Interactive computer systems; Interactive data transfer apparatus; Interactive database software; Interactive databases; Interactive DVDs; Interactive electronic publications; Interactive entertainment computer software for video games; Interactive entertainment software; Interactive entertainment software for use with computers; Interactive entertainment software for use with personal computers; Interactive game software; Interactive graphics screens; Interactive multimedia computer game program; Interactive multimedia computer game programs; Interactive multimedia computer games programmes; Interactive multimedia computer programs; Interactive multimedia game programs; Interactive multimedia software for playing games; Interactive software; Interactive software based on artificial intelligence; Interactive television terminal sets; Interactive terminals; Interactive touch screen terminals; Interactive video apparatus; Interactive video game programs; Interactive video software; Interchangeable lenses; Intercom apparatus; Intercommunication apparatus; Intercommunication satellites; Intercoms; Interface cables [electric]; Interface cards for data processing apparatus; Interface cards for data processing equipment in the form of printed circuits; Interface circuits for video cameras; Interface network modems; Interface software; Interfaces for computers; Interfaces for detectors; Interferometers; Internal combustion engine testing apparatus; Internal cooling fans for computers; Internal modems; Internet access software; Internet messaging software; Internet of Things [IoT] gateways; Internet of Things [IoT] range extenders [antennas]; Internet of Things [IoT] sensors; Internet phones; Internet Protocol televisions; Internet servers; Internet telephones; Interrupting modules; Intranet servers; Intranet software; Intruder detecting apparatus [other than for vehicles]; Intruder detection apparatus; Intruder identification apparatus [other than for vehicles]; Intrusion detection system [IDS] software; Invader sensors; Inventory software; Inverters; Inverters [electricity]; Inverters for power supply; Inverters used in solar power generation; Invertor controllers; Invoicing machines; Ion beam supply apparatus; Ion gauge tubes; Ion implanters; Ionization apparatus for scientific or laboratory use; Ionization apparatus not for the treatment of air or water; IP (Internet Protocol) televisions; Jack cables; Jack plugs; Jackets [bullet proof]; Jackets for computer disks; Jackets for protection against accidents, irradiation and fire; Jackets for video cassettes; Japanese style box-shaped volume measure (masu); Jars (Accumulator -); Jewellery that communicates data; Jigs [measuring instruments]; Job performance recorders; Joining units [electrical contacts]; Joint boxes for housing cable joints; Joint meters; Joystick chargers; Joysticks adapted for smartphones; Joysticks for use with computers, other than for video games; Juke boxes; Juke boxes for computers; Juke boxes, musical; Jump cables; Jump gauge rods; Jump leads; Jump start cables; Jumper cables; Junction boxes; Junction boxes [electricity]; Junction boxes for electric wires; Junction sleeves for electric cables; Junction sleeves for electrical cables; Junction sleeves for fibre optics; Junctions [electrical]; Karaoke equipment; Karaoke machines; Karate head guards; Keyboard amplifiers; Keyboard cases for smartphones; Keyboard terminals; Keyboards; Keyboards for mobile phones; Keyboards for smartphones; Keyboards for tablets; Keypads; Keypads for routing audio, video, and digital signals; Keypads for security alarms; Keys (Encoded -); Kilometer recorders for vehicles; Kilometre recorders; Kitchen scales; Kitchen timers; Kitchen timers, non-electric; Kitchen weighing scales; Kits (Hands free -) for phones; Knee-pads for workers; Label readers [decoders]; Labels carrying electronically recorded or encoded information; Labels carrying magnetically recorded or encoded information; Labels carrying optically recorded or encoded information; Labels with integrated RFID chips; Labels with machine-readable codes; Laboratories (Clothing especially made for -); Laboratory apparatus and instruments; Laboratory beakers; Laboratory centrifuges; Laboratory chemical reactors; Laboratory countertops; Laboratory devices for detecting genetic sequences; Laboratory filters; Laboratory furniture [specifically adapted]; Laboratory glassware; Laboratory incubators [other than for medical use]; Laboratory instrument for the detection of pathogens and toxins in a biological sample for research use; Laboratory instruments [other than for medical use]; Laboratory mixers; Laboratory optical apparatus; Laboratory oscilloscopes; Laboratory pipettes; Laboratory robots; Laboratory storage tubes; Laboratory swabs [laboratory instruments]; Laboratory thermometers; Laboratory trays; Lactodensimeters; Lactometers; Laminar flow cabinets for laboratory use; Laminar flow hoods for laboratory use; Lamp starters; Lamps (Darkroom -) [photography]; Lamps for use as warning beacons; LAN access points; LAN computer cards; LAN [local area network] access points for connecting network computer users; LAN [local area network] computer cards for connecting portable computer devices to computer networks; LAN [local area network] operating software; LAN [local operating network] hardware; Language translating apparatus; Lanterns (Magic -); Lanterns (Optical -); Lanyards for safety purposes for fall protection; Lap Top computers; Laptop bags; Laptop carrying cases; Laptop cases; Laptop computers; Laptop covers; Laptop docking stations; Laptop sleeves; Laptops [computers]; Large scale integrated circuits; Large-scale integrated circuits; Large-screen LCDs; Laser beam printers; Laser cards; Laser color printers; Laser color printers for documents; Laser detectors; Laser diodes; Laser disc players; Laser discs; Laser discs for use in storing music; Laser document printers; Laser equipment for non-medical purposes; Laser installations, other than for medical use; Laser level measuring apparatus; Laser measuring systems; Laser pointers; Laser printer controllers; Laser printers; Laser printers for dry films; Laser projection televisions; Laser range finders; Laser recordable discs; Laser scalpels, other than for medical use; Laser scanning densitometers; Laser sensors; Laser speed detectors; Laser-readable discs; Lasers; Lasers for industrial use; Lasers for measuring; Lasers for measuring purposes; Lasers for non-medical purposes; Lasers for scientific use; Lasers, not for medical purposes; Lasers not for medical use; LCD large-screen displays; LCD [liquid crystal display]; LCD [Liquid Crystal Display] monitors; LCD [liquid crystal display] projectors; LCD monitors; LCD panels; LCD projectors; LCDs [liquid crystal displays]; Leak detection apparatus; Leak detectors; Leak test units; Leak testing apparatus; Leather (Appliances for measuring the thickness of -); Leather cases for cellular phones; Leather cases for mobile phones; Leather cases for smartphones; Leather cases for tablet computers; Leather clothing for protection against accident or injury; LED display panels; Led displays; LED displays; LED drivers; LED light engines; LED [light-emitting diode] displays; LED [light-emitting diodes]; LED Microscopes; LED monitors; LED position sensors; LED screen displays; LED televisions; Length measuring apparatus; Length measuring gauges; Lens; Lens blanks; Lens blanks for eyesight correction; Lens brushes adapted for photographic use; Lens caps; Lens cases; Lens covers; Lens filters [for cameras]; Lens hoods; Lens hoods [for cameras]; Lens shutters; Lenses for astrophotography; Lenses for cameras; Lenses for eyeglasses; Lenses for glasses; Lenses for microscopes; Lenses for photographic apparatus; Lenses for projectors; Lenses for protective face shields; Lenses for spectacles; Lenses for sunglasses; Lenses for telescopes; Lenses for video cameras; Lenses (Optical -); Letter scales; Letter scales for domestic use; Letter scales for office use; Level controllers [electrical apparatus]; Level converters; Level gauges; Level gauging poles; Level indicators; Level indicators [spirit levels]; Level measuring machines [for surveying]; Level meters; Level sensors; Level switches; Level transmitters; Levelling instruments; Levelling rods [for surveying]; Levelling staffs [surveying instruments]; Levels; Levels [instruments for determining the horizontal]; Lever scales [steelyards]; Life belts; Life buoys; Life jackets; Life jackets for pets; Life nets; Life preservers; Life rafts; Life saving apparatus and equipment; Life saving harnesses; Life saving rafts; Life vests; Lifebelts; Lifeboats; Life-buoys; Lifejackets; Life-saving apparatus and equipment; Life-saving apparatus and instruments; Life-saving capsules for natural disasters; Life-saving rafts; Life-saving vests for dogs; Lifesaving vests for use by dogs; Lift control panels; Lifting magnets; Light boxes; Light conducting filaments; Light conducting filaments [optical fibers [fibres]]; Light Detection and Ranging [LIDAR] apparatus; Light detection and ranging [LIDAR] apparatus for vehicles; Light dimmers; Light dimmers [regulators], electric; Light diodes; Light emitting diode displays; Light emitting diode [LED] displays; Light emitting diodes; Light emitting diodes (LEDs); Light filters for cameras; Light Imaging Dectection and Ranging [LIDAR] apparatus for vehicles; Light Imaging Detection and Ranging [LIDAR] apparatus; Light meters; Light modulators; Light pens; Light regulators [dimmers], electric; Light sensitive relays; Light sensors; Light sources [flashlamps] for photographic use; Light switches; Light (Traffic- -) apparatus [signalling devices]; Light-conducting filaments; Light-emitting diodes [LED]; Light-emitting electronic pointers; Lighting ballasts; Lighting (Batteries for -); Lighting control apparatus; Lighting control panels; Lighting control software for use in commercial and industrial facilities; Lighting devices for taking pictures; Lighting dimmers; Lightning arrester equipment; Lightning arresters; Lightning conductors; Lightning conductors [rods]; Lightning rods; Limit switches; Limiters [electricity]; Line drivers; Line throwers for safety and rescue purposes; Line traps; Line tuners; Linear actuators [electric]; Linear encoders; Linear transducers; Liquid chromatography apparatus for laboratory use; Liquid chromatography columns for scientific use; Liquid chromatography injectors for scientific use; Liquid coolers for processors; Liquid crystal display [LCD] monitors; Liquid crystal display (LCD) televisions; Liquid crystal display screens; Liquid crystal displays; Liquid crystal displays [LCDs] for home theaters; Liquid crystal protective films for smartphones; Liquid crystal protective sheets for smart phones; Liquid dosage devices that measure the amounts to be dispensed; Liquid level meters; Liquid level monitoring apparatus; Liquid level sensors; Liquid level switches; Listening devices for monitoring babies; Lithium batteries; Lithium ion batteries; Lithium secondary batteries; Load banks; Load break isolators; Load cell digitizers; Load cells; Load indicators; Local area networks; Local mobile telephone systems; Locks, electric; Locks (electric) for bicycles; Locks [electric] with alarms; Locks, electronic; Loft gauges; Logic circuits; Logic probes; Logistics software; Logs [measuring instruments]; Loran navigation machines; Loran navigation machines and apparatus; Lorgnette frames; Lorgnettes; Lorgnettes [opera glasses]; Loss indicators (Electric -); Lottery ticket dispensing apparatus; Loud hailers; Loud speakers; Loudspeaker cabinets; Loudspeaker cables; Loudspeaker drive units; Loudspeaker housings; Loudspeaker installations; Loudspeaker stands; Loudspeaker stands [adapted for]; Loudspeaker systems; Loudspeaker units; Loudspeakers; Loudspeakers with built in amplifiers; Low noise blocks; Low noise converters; Low power microcontrollers; Low-voltage power supplies; LP records; Lumber testers; Lumber testing machines; Luminescence analyzers; Luminescence measuring devices; Luminescence scanners; Luminoflux meters; Luminous beacons; Luminous beacons for safety or warning purposes; Luminous electric signs; Luminous indicators; Luminous pointers; Luminous road signs; Luminous safety beacons; Luminous signs; Luminous USB cables; Machine control software; Machine learning software; Machine learning software for advertising; Machine learning software for analysis; Machine learning software for finance; Machine learning software for healthcare; Machine learning software for surveillance; Machine readable computer programs for use in the reproduction of music; Machine readable data carriers; Machine readable information carriers; Machine readable media; Machine-readable data carriers recorded with programs; Machine-to-Machine [M2M] applications; Macroscopes; Magic lanterns; Magnet plates for laboratory use; Magnetic agitators for laboratory use; Magnetic badges; Magnetic card readers; Magnetic cards [encoded]; Magnetic cards for carrying data; Magnetic clip-on sunglass lenses; Magnetic coded card readers; Magnetic coded cards; Magnetic coils; Magnetic compasses; Magnetic compasses [for surveying]; Magnetic compasses for surveying; Magnetic cores; Magnetic credit cards; Magnetic data carriers; Magnetic data carriers bearing recorded software; Magnetic data carriers, recording discs; Magnetic data media; Magnetic data recording media; Magnetic data storage media; Magnetic detectors; Magnetic discs; Magnetic disk drives; Magnetic diskettes; Magnetic disks; Magnetic encoded card readers; Magnetic encoded cards; Magnetic encoders; Magnetic field generators, other than for medical use; Magnetic filaments; Magnetic filters; Magnetic flux sensors; Magnetic gyrocompasses; Magnetic hard disc drives; Magnetic hard discs; Magnetic head cleaners [apparatus]; Magnetic identifying cards; Magnetic identity cards; Magnetic media registers; Magnetic metal detector monitors; Magnetic object detectors; Magnetic payment cards; Magnetic pens; Magnetic recording charts; Magnetic recording discs; Magnetic recording supports; Magnetic recording tapes; Magnetic recordings; Magnetic resistance sensors; Magnetic resonance imaging [MRI] apparatus, not for medical purposes; Magnetic sensors; Magnetic separators for scientific use; Magnetic strip cards; Magnetic strip readers; Magnetic switches; Magnetic tape cleaners; Magnetic tape drives; Magnetic tape erasers; Magnetic tape recorders; Magnetic tape units for computers; Magnetic tapes; Magnetic telephone wires; Magnetic wall stud finders; Magnetic wires; Magnetically encoded bank cards; Magnetically encoded cards; Magnetically encoded cards for carrying data; Magnetically encoded charge cards; Magnetically encoded credit cards; Magnetically encoded debit cards; Magnetically encoded gift cards; Magnetically encoded identification bracelets; Magnetically encoded key cards; Magnetic-tape recorders; Magnetizers; Magnetometers; Magneto-optical discs; Magneto-optical pens; Magnetrons; Magnets; Magnets (Decorative -); Magnets for industrial purposes; Magnets, magnetizers and demagnetizers; Magnifiers; Magnifying eyeglasses; Magnifying glasses; Magnifying glasses [optics]; Magnifying lenses; Magnifying peepholes for doors; Mail server software; Mainframes [computers]; Mains chargers; Mains distribution panels (Electric -); Mains monitoring apparatus (Electric -); Mains power units (Electric -); Mains testers (Electric -); Mains transformers (Electric -); Maintenance software; Make up goggles; Male connectors for electrical cables; Management information system [MIS] software; Mannequins (Resuscitation -) [teaching apparatus]; Manometer lines, other than for medical use; Manometers; Manual rectifiers; Manual switching apparatus for telecommunication; Manual telegraph apparatus; Manufacturing software; Map software; Marine autopilots; Marine communication apparatus; Marine compasses; Marine depth finders; Marine depth sounders; Marine navigation apparatus; Marine radios; Maritime patrol radar; Maritime patrol radars; Maritime rescue apparatus; Marker buoys; Markers for electric wire; Markers for electrical conductors; Market forecasting software; Market prediction software; Marking and signalling buoys; Marking buoys; Marking gauges; Marking gauges for joinery purposes; Marking gauges [joinery]; Masers [microwave amplifiers]; Masks (Divers' -); Masks for diving; Masks for swimming; Masks [Protective -]; Mass flow meters; Mass flow sensors; Mass spectrometers; Master audio mixing desks for use in recording studios; Master of Education software; Master ring gauges; Masts for aerials; Masts for wireless aerials; Masts [wireless aerials]; Material testing apparatus; Material testing instruments and machines; Materials for electricity mains [wires, cables]; Math coprocessor; Mathematical instruments; Matrix printers; Mats for use with a computer mouse; Measurement apparatus; Measures; Measuring and control devices for air conditioning technology; Measuring apparatus; Measuring apparatus and instruments; Measuring apparatus not for medical purposes; Measuring buckets; Measuring cables; Measuring converters; Measuring cups; Measuring, detecting, monitoring and controlling devices; Measuring devices; Measuring devices, electric; Measuring glassware; Measuring instruments; Measuring jugs; Measuring rods; Measuring rulers; Measuring rules; Measuring sensors; Measuring spoons; Measuring stands; Measuring tapes; Measuring transducers; Measuring tubes; Measuring wheels; Meat thermometers; Mechanical contact switches; Mechanical dialling locks [electric]; Mechanical egg timers; Mechanical engineering software; Mechanical illuminated signboards; Mechanical life saving apparatus; Mechanical locks [electric, metal]; Mechanical locks [electric, non-metallic]; Mechanical road signs; Mechanical room thermostats; Mechanical signs; Mechanised coding apparatus; Mechanisms for coin operated apparatus; Mechanisms for coin-operated apparatus; Mechanisms for counter-operated apparatus; Media and publishing software; Media content; Media development software; Media players; Media server software; Media software; Media streaming software; Medical simulators [teaching aids]; Megaphones; Membranes for filtration [scientific]; Memo boards [electronic]; Memo books [electronic]; Memories for data processing equipment; Memories for use with computers; Memory apparatus; Memory boards; Memory card cases; Memory card readers; Memory cards; Memory cards for cameras; Memory cards for video game machines; Memory devices; Memory devices for use with data processing apparatus; Memory expansion cards; Memory expansion modules; Memory modules; Memory sticks; Memory storage devices; Mercury levels; Mercury switches; Mercury thermometers [other than for medical use]; Meridian transit telescopes; Mesh network software; Metal alloys (Wires of -) [fuse wire]; Metal bells for alarms; Metal compression testing machines; Metal detectors; Metal detectors for industrial or military purposes; Metal direction indicator panels [electric]; Metal direction indicator panels [luminous]; Metal direction indicator panels [mechanical]; Metal ducts [electric]; Metal hardness testing machines; Metal locks [electric]; Metal masts [aerials]; Metal poles [aerials]; Metal signboards [electric]; Metal signboards [luminous]; Metal signboards [mechanical]; Metal strength testing machines; Metallic cables [electric]; Metallic wires [electric]; Metallurgical microscopes; Meteorological apparatus; Meteorological balloons; Meteorological instruments; Meter testing apparatus; Metering apparatus for dispensing perfumes in measured quantities; Meters; Metric converters; Metronomes; Micro processors; Microarray slides; Microchip cards; Microchips; Microchips [computer hardware]; Microcircuit data carriers; Micro-computer; Microcomputer apparatus; Microcomputers; Micro-computers; Microcontrollers; Microelectronic components; Microfiche; Microfilm [exposed]; Microfilm readers; Microfilm viewers; Microforms; Microhardness testers; Micrometer gauges; Micrometer screws; Micrometer screws for optical instruments; Micrometers; Microphone buttons; Microphone cables; Microphone mixers; Microphone plugs; Microphone stands; Microphones; Microphones for communication devices; Microphones for consumer video game apparatus; Microphones for handheld electronic game apparatus; Microphones [for telecommunication apparatus]; Microphones for telecommunication apparatus; Microplate readers; Microprocessor cards; Microprocessor controls; Microprocessor cores; Microprocessors; Micro-processors; Microscope condensers; Microscope illuminating devices; Microscope lamps; Microscope objectives; Microscope slides; Microscope slides (Containers for -); Microscope video processors; Microscopes; Microscopes for medical use; Microtitration instruments [other than for medical use]; Microtomes; Microwave antennas; Microwave communications apparatus; Microwave components; Microwave connectors; Microwave detectors [radar]; Microwave engineering design software; Microwave filters; Microwave ovens for laboratory use; Microwave sensing apparatus; Microwave transmission apparatus for delivering radio programs and messages; Microwave tubes; Microwave type intruder sensors; Middleware; Middleware for management of software functions on electronic devices; Milage recorders for vehicles; Mileage recorders for vehicles; Millivolt meters; Mine detecting apparatus; Mineral insulated electric cables; Minesweeping [detecting] apparatus; Mini beam projectors; Mini disc changers; Mini projectors; Miniature circuit breakers; Miniature hard disk drive storage units; Minicomputers; Mirrorless cameras; Mirrors for inspecting work; Mirrors [optics]; Missile aiming systems; Missile guidance systems; Missile guiding systems; Missile launch control apparatus; Missile trackers; Mixing consoles; Mixing desks [signal]; Mixing desks [sound]; Mobile application software; Mobile applications for booking taxis; Mobile apps; Mobile app's; Mobile communication terminals; Mobile computers; Mobile data apparatus; Mobile data communications apparatus; Mobile data receivers; Mobile device management software; Mobile hard drives; Mobile High-Definition Link (MHL) cables; Mobile or portable fax machines; Mobile phone battery chargers; Mobile phone cases; Mobile phone connectors for vehicles; Mobile phone covers; Mobile phone display screen protectors in the nature of films; Mobile phone docking stations; Mobile phone speakers; Mobile phone straps; Mobile phones; Mobile radio receiving apparatus; Mobile radio transmitting apparatus; Mobile radios; Mobile software; Mobile telecommunication apparatus; Mobile telecommunications apparatus; Mobile telecommunications handsets; Mobile telephone apparatus with built-in facsimile systems; Mobile telephone batteries; Mobile telephone cases; Mobile telephone cases made of leather or imitations of leather; Mobile telephone covers; Mobile telephone covers made of cloth or textile materials; Mobile telephones; Mobile telephones for use in vehicles; Models for scientific experiments in laboratories; Modem cables; Modems; Modular sign panels [luminous]; Modulators; Modules for photovoltaic power generation; Moisture meters; Money counting and sorting machines; Money counting apparatus; Money sorting apparatus; Monitor screens; Monitor speakers; Monitoring apparatus and instruments; Monitoring apparatus, electric; Monitoring apparatus, other than for medical purposes; Monitoring control apparatus [electric]; Monitoring instruments; Monitoring units [electric]; Monitors; Monitors [computer hardware]; Monitors [computer programs]; Monitors for arcade video game machines; Monitors for commercial purposes; Monitors for commercial use; Monitors for computers; Monitors for consumer video game apparatuses; Monitors for handheld electronic game apparatus; Monocle frames; Monocles; Monocular frames; Monoculars; Monolithic ceramic capacitors; Monopods used to take photographs by positioning a smartphone or camera beyond the normal range of the arm; Mortise gauges; Motherboards; Motion control software; Motion controllers; Motion detectors; Motion picture cameras; Motion picture films; Motion picture projectors; Motion picture screens; Motion pictures; Motion recognizing sensors; Motion sensing input devices; Motion sensors; Motion sensors for security lights; Motion-activated cameras; Motion-picture cameras for self-developing film; Motor fire engines; Motor protection relays; Motor vehicle power locks; Motorcycle goggles; Motorcycle helmets; Mounting brackets adapted for computer monitors; Mounting brackets adapted for computers; Mounting cords [electrical]; Mounting cradles [electrical]; Mounting devices for cameras; Mounting devices for monitors; Mounting fittings for radios; Mounting racks for computer hardware; Mounting racks for telecommunications hardware; Mouse [computer peripheral]; Mouse [data processing equipment]; Mouse mats; Mouse pads; Mouse pads [computer peripheral]; Mouse scanners; Mousepads; Mouses for computers; Mouth guards for boxing; Mouth guards for sports; Mouth guards for sports use; Mouth protectors [gum shields]; Moveable sockets; Movie editing projectors; Movie film developing machines; Movie projectors; MP3 players; MP4 players; MPEG audio players; Multiaxis directional detectors; Multi-camera systems for vehicles; Multichannel analyzers; Multichannel sound processors; Multichip modules; Multiframe view cameras; Multifunction cards for financial services; Multifunction computer keyboards; Multifunction keyboards; Multifunction printers [MFP]; Multi-function touch buttons; Multifunctional devices which incorporate copier and facsimile functions in the standalone mode; Multifunctional remote controls; Multilayer printed wiring boards; Multimedia accelerator boards; Multimedia apparatus and instruments; Multimedia connectors for vehicles; Multimedia devices; Multimedia multiplexers; Multimedia navigation systems for vehicles; Multimedia projectors; Multi-media recordings; Multimedia software; Multimedia software recorded on CD-ROM; Multimedia terminals; Multimeter leads; Multimeters; Multi-outlet socket blocks; Multiple control signal transmission units; Multiple purpose cameras; Multiplex; Multiplexers; Multiplexors; Multiport controllers; Multiport repeaters; Multiport transceivers; Multiprocessor chips; Multipurpose cameras; Multi-room audio devices; Multispectral Fluorescence Imaging System [MFIS] for scientific use; Music cassettes; Music headphones; Music recordings; Music software; Music tapes; Musical automata (Coin-operated -) [juke boxes]; Musical cassettes; Musical instrument amplifiers; Musical instrument connectors; Musical juke boxes; Musical recordings; Musical recordings in the form of discs; Musical sound recordings; Musical video recordings; Music-composition software; Nanoparticle size analysers; Nanoparticle size analyzers.Class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diving games ; Organization, arranging and conducting of golf games ;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Date:14 January 2021</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12 March 2021</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16, 2021</w:t>
      </w:r>
    </w:p>
    <w:p>
      <w:pPr>
        <w:pStyle w:val="Normal57"/>
      </w:pPr>
    </w:p>
    <w:p>
      <w:pPr>
        <w:pStyle w:val="Normal57"/>
        <w:ind w:left="200"/>
        <w:sectPr>
          <w:type w:val="continuous"/>
          <w:pgMar w:top="840" w:right="1000" w:bottom="840" w:left="1000" w:header="400" w:footer="400"/>
          <w:pgNumType w:fmt="decimal"/>
          <w:cols w:space="720"/>
        </w:sectPr>
      </w:pPr>
      <w:r>
        <w:br/>
      </w:r>
      <w:r>
        <w:pict>
          <v:line id="_x0000_s1253" style="position:absolute;z-index:251773952" from="0,10pt" to="512pt,10pt" strokecolor="black" strokeweight="1pt">
            <v:stroke linestyle="single"/>
          </v:line>
        </w:pict>
      </w:r>
      <w:r>
        <w:rPr>
          <w:rFonts w:ascii="arial" w:eastAsia="arial" w:hAnsi="arial" w:cs="arial"/>
          <w:b/>
          <w:color w:val="767676"/>
          <w:sz w:val="16"/>
        </w:rPr>
        <w:t>End of Document</w:t>
      </w:r>
    </w:p>
    <w:p>
      <w:pPr>
        <w:pStyle w:val="Normal58"/>
        <w:sectPr>
          <w:headerReference w:type="even" r:id="rId512"/>
          <w:headerReference w:type="default" r:id="rId513"/>
          <w:footerReference w:type="even" r:id="rId514"/>
          <w:footerReference w:type="default" r:id="rId515"/>
          <w:headerReference w:type="first" r:id="rId516"/>
          <w:footerReference w:type="first" r:id="rId517"/>
          <w:type w:val="nextPage"/>
          <w:pgSz w:w="12240" w:h="15840"/>
          <w:pgMar w:top="840" w:right="1000" w:bottom="840" w:left="1000" w:header="400" w:footer="400"/>
          <w:pgNumType w:fmt="decimal"/>
          <w:cols w:space="720"/>
          <w:titlePg/>
        </w:sectPr>
      </w:pPr>
    </w:p>
    <w:p>
      <w:pPr>
        <w:pStyle w:val="Normal58"/>
      </w:pPr>
    </w:p>
    <w:p>
      <w:pPr>
        <w:pStyle w:val="Normal58"/>
      </w:pPr>
      <w:r>
        <w:pict>
          <v:shape id="_x0000_i1254" type="#_x0000_t75" alt="LexisNexis®" style="width:147.75pt;height:30pt">
            <v:imagedata r:id="rId4" o:title=""/>
          </v:shape>
        </w:pict>
      </w:r>
      <w:r>
        <w:cr/>
      </w:r>
    </w:p>
    <w:p>
      <w:pPr>
        <w:pStyle w:val="Heading156"/>
        <w:keepNext w:val="0"/>
        <w:spacing w:after="200" w:line="340" w:lineRule="atLeast"/>
        <w:ind w:left="0" w:right="0" w:firstLine="0"/>
        <w:jc w:val="center"/>
      </w:pPr>
      <w:hyperlink r:id="rId518" w:history="1">
        <w:r>
          <w:rPr>
            <w:rFonts w:ascii="arial" w:eastAsia="arial" w:hAnsi="arial" w:cs="arial"/>
            <w:b/>
            <w:i/>
            <w:strike w:val="0"/>
            <w:color w:val="0077CC"/>
            <w:sz w:val="28"/>
            <w:u w:val="single"/>
            <w:shd w:val="clear" w:color="auto" w:fill="FFFFFF"/>
            <w:vertAlign w:val="baseline"/>
          </w:rPr>
          <w:t>UK Intellectual Property Office grants trade mark "MARSELA" to Marsela Peposhi</w:t>
        </w:r>
      </w:hyperlink>
    </w:p>
    <w:p>
      <w:pPr>
        <w:pStyle w:val="Normal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February 4, 2021 Thursday</w:t>
      </w:r>
    </w:p>
    <w:p>
      <w:pPr>
        <w:pStyle w:val="Normal58"/>
        <w:keepNext w:val="0"/>
        <w:spacing w:after="0" w:line="240" w:lineRule="atLeast"/>
        <w:ind w:right="0"/>
        <w:jc w:val="both"/>
      </w:pPr>
      <w:bookmarkStart w:id="114" w:name="Bookmark_58"/>
      <w:bookmarkEnd w:id="114"/>
    </w:p>
    <w:p>
      <w:pPr>
        <w:pStyle w:val="Normal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58"/>
        <w:keepNext w:val="0"/>
        <w:spacing w:before="120" w:after="0" w:line="220" w:lineRule="atLeast"/>
        <w:ind w:left="0" w:right="0" w:firstLine="0"/>
        <w:jc w:val="left"/>
      </w:pPr>
      <w:r>
        <w:br/>
      </w:r>
      <w:r>
        <w:pict>
          <v:shape id="_x0000_i1255" type="#_x0000_t75" style="width:161.98pt;height:80.99pt">
            <v:imagedata r:id="rId95" o:title=""/>
          </v:shape>
        </w:pict>
      </w:r>
    </w:p>
    <w:p>
      <w:pPr>
        <w:pStyle w:val="Normal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51174 words</w:t>
      </w:r>
    </w:p>
    <w:p>
      <w:pPr>
        <w:pStyle w:val="Normal58"/>
        <w:keepNext/>
        <w:spacing w:before="240" w:after="0" w:line="340" w:lineRule="atLeast"/>
        <w:ind w:left="0" w:right="0" w:firstLine="0"/>
        <w:jc w:val="left"/>
      </w:pPr>
      <w:bookmarkStart w:id="115" w:name="Body_56"/>
      <w:bookmarkEnd w:id="115"/>
      <w:r>
        <w:rPr>
          <w:rFonts w:ascii="arial" w:eastAsia="arial" w:hAnsi="arial" w:cs="arial"/>
          <w:b/>
          <w:i w:val="0"/>
          <w:strike w:val="0"/>
          <w:noProof w:val="0"/>
          <w:color w:val="000000"/>
          <w:position w:val="0"/>
          <w:sz w:val="28"/>
          <w:u w:val="none"/>
          <w:vertAlign w:val="baseline"/>
        </w:rPr>
        <w:t>Body</w:t>
      </w:r>
    </w:p>
    <w:p>
      <w:pPr>
        <w:pStyle w:val="Normal58"/>
        <w:spacing w:line="60" w:lineRule="exact"/>
      </w:pPr>
      <w:r>
        <w:pict>
          <v:line id="_x0000_s1256" style="position:absolute;z-index:251774976" from="0,2pt" to="512pt,2pt" strokecolor="#009ddb" strokeweight="2pt">
            <v:stroke linestyle="single"/>
            <w10:wrap type="topAndBottom"/>
          </v:line>
        </w:pict>
      </w:r>
    </w:p>
    <w:p>
      <w:pPr>
        <w:pStyle w:val="Normal58"/>
      </w:pP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Marsela Peposhi, has been granted trademark (UK00003556520) titled as 'MARSELA' from the UK Intellectual Property Office.</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9Music cassettes; Music recordings; Music tapes; Musical recordings; Musical recordings in the form of discs; Musical sound recordings; Musical video recordings; Audio recordings; Audio tape cassettes; Audio tapes; Audio tapes featuring music; Audio visual recordings; Audiovisual recordings; 2-in-1 laptops; 35mm cameras; 360º cameras; 360º video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 adapters for consumer video game apparatus; AC adapters for handheld electronic game apparatus;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Aerometers; Aeronautical communications apparatus; Aeronautical radio communication machines and apparatus; Agendas (Electronic -); AI software; Aiming sights [telescopic]; Aiming telescopes; Air analysis apparatus; Air current measuring apparatus; Air current testing apparatus; Air/fuel ratio gauges; Air measuring apparatus; Air pollution measuring devices; Air quality sensors; Air tanks [for scuba diving]; Air tanks for use in scuba diving; Air temperature sensors; Air traffic control apparatus; Air traffic control radio equipment; Airborne data acquisition instruments; Aircraft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guidance apparatus; Air-gas producers for scientific experiments in laboratories; Alarm bells; Alarm bells, electric; Alarm central units; Alarm installations; Alarm monitoring systems; Alarm panels; Alarm sensors; Alarm sensors for laundry washing machines; Alarm sensors for refrigerators; Alarm sensors for washing machines; Alarm signalling receivers; Alarm signalling transmitters; Alarm systems; Alarms; Alarms and warning equipment; Alarms (Fire -); Alarms for the detection of inflammable gases; Alcohol testing apparatus; Alcoholmeters; Alidades; Alkaline accumulators; Alligator clips [Electrical connectors]; All-in-one computers; Alternating current adaptors; Alternator rectifiers; Altimeters; Ammeters; Ampere-hour meters; Amplifier tuners; Amplifiers; Amplifiers for bass guitars; Amplifiers for musical instruments; Amplifiers for vehicles; Amplifying tubes; Amplifying valves; Amplitude modulation tuners; Anaerobic chambers for laboratory or scientific use; Analog signal processors; Analogue circuits; Analogue convertors; Analogue Input/Output [I/O] modules; Analogue sound modifiers; Analogue to digital converters; Analysis instruments for photogrammetric purposes; Analytical orthoprojectors; Analytical plotters; Anemometers; Angle dividing protractors; Angle gauges; Angle viewfinder; Animal signalling rattles for directing livestock; Animated cartoons; Animated cartoons in the form of cinematographic films; Animated films; Animation software; Annunciators; Anode batteries; Anodes; Answering machines; Antenna boosters; Antenna cables; Antenna filters; Antenna masts; Antenna parameter measuring apparatus; Antenna positioners; Antenna transmission wire; Antenna transmission wires; Antennas; Antennas [aerials]; Antennas and aerials as communications apparatus; Antennas and aerials as components; Antennas for wireless communications apparatus; Anti theft warning devices; Anticathodes; Anti-dazzle shades; Anti-dazzle spectacles; Anti-dust plugs for cell phones; Anti-dust plugs for charger ports; Anti-dust plugs for earphone jacks; Antifreeze testers; Anti-glare filters for computer monitors; Anti-glare filters for televisions; Anti-glare filters for televisions and computer monitors; Anti-glare glasses; Antiglare glasses (anti-glare); Anti-glare screens; Anti-glare spectacles; Anti-glare visors; Anti-gravity suits; Anti-interference devices [electricity]; Anti-intrusion alarms; Antimalware software; Anti-pollution masks for respiratory protection; Antireflection coated eyeglasses; Anti-reflective lenses; Antispyware software; Antistatic bag; Anti-theft alarm apparatus [other than for vehicles]; Anti-theft alarms not for vehicles; Anti-theft alarms [other than for vehicles]; Anti-theft warning apparatus; Antivirus software; Apertometers [optics]; Aperture gauges; Apparatus and installations for the production of X-rays, not for medical purposes; Apparatus and instruments controlling electricity; Apparatus and instruments for accumulating and storing electricity; Apparatus and instruments for accumulating electricity; Apparatus and instruments for accumulating the distribution of electricity; Apparatus and instruments for accumulating the use of electricity; Apparatus and instruments for astronomy; Apparatus and instruments for conducting electricity; Apparatus and instruments for conducting the distribution of electricity; Apparatus and instruments for conducting the use of electricity; Apparatus and instruments for controlling electricity; Apparatus and instruments for controlling stage lighting; Apparatus and instruments for controlling the distribution of electricity; Apparatus and instruments for controlling the use of electricity; Apparatus and instruments for geolocation; Apparatus and instruments for microscopy; Apparatus and instruments for physics; Apparatus and instruments for processing data; Apparatus and instruments for processing images; Apparatus and instruments for processing sound; Apparatus and instruments for recording of data; Apparatus and instruments for recording of images; Apparatus and instruments for recording sound; Apparatus and instruments for regulating electricity; Apparatus and instruments for regulating the distribution of electricity; Apparatus and instruments for regulating the use of electricity; Apparatus and instruments for reproducing of data; Apparatus and instruments for reproducing of images; Apparatus and instruments for reproducing of sound; Apparatus and instruments for scanning ion conductance microscopy; Apparatus and instruments for scanning ion microscopy; Apparatus and instruments for scanning probe microscopy; Apparatus and instruments for switching electricity; Apparatus and instruments for switching the distribution of electricity; Apparatus and instruments for switching the use of electricity; Apparatus and instruments for transforming electricity; Apparatus and instruments for transforming the distribution of electricity; Apparatus and instruments for transforming the use of electricity; Apparatus and instruments for transmitting data; Apparatus and instruments for transmitting images; Apparatus and instruments for transmitting sound; Apparatus and instruments for weighing; Apparatus for amplifying images; Apparatus for amplifying sound; Apparatus for analysing gases; Apparatus for automatic chromatography; Apparatus for automatic chromatography for laboratory use; Apparatus for broadcasting sound, data or images; Apparatus for changing record player needles; Apparatus for checking flight parameters; Apparatus for checking the authenticity of banknotes; Apparatus for controlling static electricity; Apparatus for data processing; Apparatus for data storage; Apparatus for diagnosing electrical power installations; Apparatus for downloading audio, video and data from the internet; Apparatus for editing cinematographic film; Apparatus for electronic payment processing; Apparatus for fermentation [laboratory apparatus]; Apparatus for generating virtual images; Apparatus for improving power efficiency; Apparatus for measuring, monitoring and analyzing electricity consumption; Apparatus for measuring the speed of golf swing; Apparatus for measuring the thickness of skins; Apparatus for monitoring electrical energy consumption; Apparatus for monitoring gas consumption; Apparatus for monitoring heat consumption; Apparatus for monitoring water consumption; Apparatus for processing electronic payments; Apparatus for recording data; Apparatus for recording distance; Apparatus for recording images; Apparatus for recording information; Apparatus for recording of images; Apparatus for recording of sound; Apparatus for recording sound; Apparatus for recording television programmes; Apparatus for reproduction of images; Apparatus for reproduction of sound; Apparatus for testing carbon monoxide detectors using an aerosol spray; Apparatus for testing heat detectors using an aerosol spray; Apparatus for testing smoke detectors using an aerosol spray; Apparatus for testing vehicle brakes; Apparatus for testing vehicle transmissions; Apparatus for the processing of data; Apparatus for the processing of images; Apparatus for the processing of sound; Apparatus for the reproduction of data; Apparatus for the reproduction of images; Apparatus for the reproduction of information; Apparatus for the reproduction of sound; Apparatus for the transmission of data; Apparatus for the transmission of images; Apparatus for the transmission of information; Apparatus for the transmission of sound; Apparatus for transmission of communication; Apparatus for transmission of images; Apparatus for transmission of sound; Apparatus for transmitting sound; Apparatus for verifying data on magnetically encoded cards; Apparatus for wireless transmission of acoustic information; Apparatus, instruments and cables for electricity; Apparatus providing night vision; Apparatus to check franking; Apparatus to check stamping mail; Appliances for measuring the thickness of leather; Application development software; Application processors; Application server software; Application simulation software; Application software; Application software for cloud computing services; Application software for mobile devices; Application software for mobile phones; Application software for robot; Application software for smart phones; Application software for smart TV; Application software for social networking services via internet; Application software for televisions; Application software for wireless devices; Application software to control lighting; Application specific integrated circuits; Application suites [software]; Application-specific integrated circuits; Approximation detectors; Aqualungs; Area Access Control [AAC] safety light curtains; Arm rests for use with computers; Armatures [electricity]; Armatures for use in electrical apparatus; Armbands [luminous] for protection against accident or injury; Articles of protective clothing for wear by motorcyclists for protection against accident or injury; Artificial intelligence and machine learning software; Artificial intelligence apparatus; Artificial intelligence software; Artificial intelligence software for analysis; Artificial intelligence software for driverless cars; Artificial intelligence software for healthcare; Artificial intelligence software for surveillance; Artificial intelligence software for vehicles; Artificial limbs for medical instruction purposes [teaching apparatus]; Asbestos clothing for protection against fire; Asbestos gloves for protection against accidents; Asbestos safety screens for firemen; Asbestos screens for firemen; Assistive software; Astrometric measuring apparatus and instruments; Astronomical spectrographs; Astronomy (Apparatus and instruments for -); Astrophotography (Lenses for -); Atmospheric oxygen monitors; Attenuators; Audible alarms [other than for vehicles]; Audio adaptors; Audio amplifiers; Audio analyzers; Audio and video receivers; Audio- and video-receivers; Audio apparatus; Audio books; Audio cable; Audio cable connectors; Audio cable testers; Audio cables; Audio cassette decks for automobiles; Audio cassette player head cleaners; Audio cassette players; Audio cassette recorders; Audio cassettes; Audio circuit boards; Audio compact discs; Audio compressors; Audio conference apparatus; Audio conferencing equipment; Audio devices and radio receivers; Audio digital discs; Audio digital tapes; Audio digitisers; Audio discs; Audio dubbing apparatus; Audio dynamic characteristic modifiers; Audio editing software; Audio effects apparatus; Audio electronic apparatus; Audio equalizers; Audio equipment; Audio expanders; Audio frequency amplifiers; Audio frequency apparatus; Audio head cleaners; Audio interfaces; Audio loudspeaker systems; Audio mixers; Audio mixing apparatus; Audio mixing consoles; Audio mixing desks; Audio noise reducers; Audio players; Audio processing apparatus; Audio receivers; Audio recorders; Audio recording apparatus; Audio recording equipment; Audio recordings; Audio signal range expanders; Audio signal range restorers; Audio speaker enclosures; Audio speaker systems for vehicles; Audio speakers; Audio speakers for automobiles; Audio speakers for home; Audio speakers for vehicles; Audio switching apparatus; Audio tape cassettes; Audio tape players; Audio tape recorders; Audio tapes; Audio tapes featuring music; Audio testing apparatus; Audio time delay units; Audio timers; Audio transmitter units; Audio transmitters; Audio/visual and photographic devices; Audio visual recordings; Audio visual teaching apparatus; Audio-sensitive controls for lighting apparatus and instruments; Audio-video receivers; Audiovisual apparatus; Audio-visual apparatus; Audiovisual apparatus and instruments; Audiovisual headsets for playing video games; Audiovisual instruments; Audio-visual instruments; Audiovisual receivers; Audiovisual recordings; Audiovisual teaching apparatus; Audio-visual teaching apparatus; Augmented reality computer hardware; Augmented reality game software; Augmented reality software; Augmented reality software for creating maps; Augmented reality software for education; Augmented reality software for simulation; Augmented reality software for use in mobile devices; Augmented reality software for use in mobile devices for integrating electronic data with real world environments; Aural monitoring apparatus; Authentication software; Autocollimators; Automated bank note sorting machines; Automated car parking control devices; Automated cash machines; Automated drone detection systems; Automated teller machines; Automated teller machines [ATM]; Automated teller machines (ATM); Automated ticket printing apparatus; Automatic altitude indicators; Automatic answering machines; Automatic cash registers; Automatic cash sorting and counting machines; Automatic chromatography apparatus for laboratory use; Automatic control apparatus; Automatic control apparatus and instruments; Automatic dialling apparatus; Automatic disc changers; Automatic dosage apparatus; Automatic fire extinguishing apparatus; Automatic focusing projectors; Automatic indicators of low pressure in tyres; Automatic indicators of low pressure in vehicle tires; Automatic indicators of low pressure in vehicle tires [tyres]; Automatic indicators of low pressure in vehicle tyres; Automatic ion exchange chromatography apparatus for laboratory use; Automatic ion-exchange chromatography apparatus for laboratory use; Automatic measuring instruments; Automatic paying-in and deposit machines; Automatic pilots; Automatic security barriers; Automatic solar tracking sensors; Automatic switchboards; Automatic switching apparatus [for telecommunication]; Automatic switching apparatus for telecommunication; Automatic telegraph apparatus; Automatic telephone dialers; Automatic telephone exchange apparatus; Automatic telephone exchanges; Automatic teller machines [cash dispensers]; Automatic ticket dispensing machines; Automatic time switches; Automatic timers for use with beverage makers; Automatic timing switches; Automatic transfer switches; Automatic vacuum control apparatus; Automatic vehicle speed control apparatus; Automatic vehicle speed control devices; Automobile airbag deactivation switches; Automobile data recorder; Automobile stereo adapters; Autonomous driving control systems for vehicles; Auto-pilots; Autotransformers; Auxiliary batteries for mobile phones; Auxiliary battery packs; Auxiliary speakers for mobile phones; Avalanche probes; Avalanche probes featuring sensors for measuring snow depth; Aviators' night vision devices; Aviators (Protective suits for -); Axle measuring apparatus; Azimuth instruments; Baby alarms; Baby monitors; Baby scales; Backlit signs; Backup drives for computers; Bags adapted for carrying photographic apparatus; Bags adapted for laptops; Bags adapted to carry video apparatus; Bags for cameras; Bags for cameras and photographic equipment; Bags specially adapted for projectors; Balaclavas for protection against accidents, irradiation and fire; Balance installations; Balances (Precision -); Balances [steelyards]; Balancing apparatus; Ballasts for electrical lighting fittings; Ballasts for gas discharge lamps; Ballasts for halogen lamps; Ballasts for halogen lights; Balloons (Meteorological -); Balun blocks; Baluns; Banana plugs; Banking cards [encoded or magnetic]; Banking software; Bar code decoders; Bar code labels, encoded; Bar code printers; Bar code readers; Bar code scanners; Bar code terminals; Barcode scanner; Barcode scanners; Bare wires; Barometers; Baroscopes; Bars for spectacles; Base plates for surveying purposes; Base Station Controllers [BSC] for telecommunications; Baseball batting helmets; Bathroom scales; Batteries; Batteries, electric; Batteries, electric, for vehicles; Batteries for electric vehicles; Batteries for electronic cigarettes; Batteries for electronic smokers' articles; Batteries for lighting; Batteries for mobile phones; Batteries for phones; Batteries for pocketlamps; Batteries for projectors; Batteries for use in hearing aids; Batteries for use with mobile telecommunication devices; Batteries for vehicles; Battery adapters; Battery booster cables; Battery boxes; Battery cables; Battery cases; Battery charge devices; Battery chargers; Battery chargers for electronic cigarettes; Battery chargers for home video game machines; Battery chargers for laptop computers; Battery chargers for mobile phones; Battery chargers for tablet computers; Battery chargers for use with telephones; Battery charging devices for motor vehicles; Battery charging equipment; Battery compensation chargers; Battery jars; Battery jump starters; Battery leads; Battery packs; Battery preheaters; Battery separators; Battery starters; Battery terminals; Battery testers; Battery testing apparatus; Beacon lamps; Beacon lights [safety equipment]; Beacon receivers; Beacons, luminous; Beakers [laboratory glassware]; Beeper carrying cases; Bell pushes; Bellows [for cameras]; Bellows for cameras; Bells (Alarm -), electric; Bells (Signal -); Bells [warning devices]; Benzine meters; Betatrons; Betting software; Bevels [measuring apparatus]; Bicycle helmets; Bicycle speedometers; Big data management software; Binaural microphones; Binders for CDs; Binocular covers; Binoculars; Biochip; Biochip sensors; Biochips; Biohazard suits; Bioinformatics software; Biological glassware; Biological microscopes; Biological safety cabinets; Biometric access control systems; Biometric fingerprint door locks; Biometric fingerprint readers; Biometric hand readers; Biometric identification apparatus; Biometric identification systems; Biometric identity cards; Biometric iris scanners; Biometric passports; Biometric retinal scanners; Biometric scanners; Biometric software; Biometric voice recognition systems; Biomicroscopes; Bioreactor for cell culturing; Bioreactors for cell culture; Bioreactors for laboratory use; Bioreactors for research use; BIOS software; Bio-sensors; Bi-polar transistors; Black boxes [data recorders]; Blank analogue recording media; Blank analogue storage media; Blank audio cassette tapes; Blank audio cassettes; Blank audio discs; Blank audio tapes; Blank CD-ROMs for sound or video recording; Blank CDs; Blank compact discs; Blank computer discs; Blank digital audio tapes; Blank digital recording media; Blank digital storage media; Blank discs; Blank diskettes; Blank DVDs; Blank electronic chip cards; Blank flash memory cards; Blank floppy computer discs; Blank hard disks for computers; Blank integrated circuit cards; Blank integrated circuit cards [blank smart cards]; Blank magnetic computer tapes; Blank magnetic data carriers; Blank magnetic discs; Blank magnetic disks; Blank magnetic tapes for tape recorders; Blank optical discs; Blank optical disks; Blank record disks; Blank recordable DVDs; Blank smart cards; Blank tapes; Blank tapes for storage of computer data; Blank USB cards; Blank USB flash drives; Blank video cassettes; Blank video tapes; Blanks for contact lenses; Blinkers [signalling lights]; Blog software; Blueprint apparatus; Blueprinting machines; Boats (Fire -); Body fat scales for household use; Body harnesses for support when lifting loads; Body-tubes for microscopes [lens-barrels]; Body-tubes for telescopes [lens-barrels]; Boiler control apparatus; Boiler control instruments; Bomb sights; Bone conduction earphones; Books recorded on disc; Books recorded on tape; Boom poles for sound transmission apparatus; Booms for microphones; Boost gauges; Booster cables; Boots for protection against accidents; Boots for protection against accidents, irradiation and fire; Boots for protection against fire; Boots for protection against irradiation; Boots [protective footwear]; Bore testing instruments; Borehole surveying apparatus; Borescopes; Borescopes for inspecting work; Boresighters [alignment apparatus for firearm sights]; Boresighters being alignment apparatus for firearm sights; Boxes adapted for storing computer software disks; Boxes [cases] for contact lenses; Boxes [cases] for glasses; Boxes [cases] for sunglasses; Boxing helmets; Bracelets (Encoded identification -), magnetic; Brackets for setting up flat screen TV sets; Braille mobile phones; Brake fluid testers; Brake pad wear sensors; Brake testing apparatus; Branch boxes [electricity]; Branch switches; Branch terminals; Breathing apparatus, except for artificial respiration; Breathing apparatus for underwater swimming; Breathing masks; Broadband installations; Broadcast transmitters; Broadcasting equipment; Broadcasting machines and apparatus; Broadcasting satellites; Bubble levels; Buffer memory devices; Buffers [electric]; Building management software; Building management system [BMS]; Bulletin boards (Electronic -); Bulletin boards (Illuminated -); Bulletproof clothing; Bullet-proof clothing; Bullet-proof vests; Bullet-proof vests (Am.); Bullet-proof waistcoats; Bullet-proof waistcoats [vests (Am.)]; Bullhorns; Buoyancy bladders for diving; Buoyancy compensator devices for divers; Buoys (Marking -); Buoys (Signalling -); Burettes; Burglar alarms; Bus bars; Bus interfaces; Business application software; Business intelligence software; Business management software; Business performance management [BPM] software; Business process management [BPM] software; Business software; Business technology software; Buzzers; Cabinets adapted to hold computers; Cabinets adapted to hold electrical apparatus; Cabinets for loudspeakers; Cable adapters; Cable boxes (Electric -); Cable channels (Electric -); Cable connectors; Cable couplings (Electric -); Cable covers [conduits]; Cable detectors; Cable ducts (Electric -); Cable harnesses; Cable identification markers for electric cables; Cable jump leads; Cable junctions for electric cables; Cable locators; Cable modems; Cable splices for electric cables; Cable television converters; Cable television receivers; Cable television transmitters; Cables and wires; Cables (Coaxial -); Cables, electric; Cables (Fibre [fiber Am.] optic -); Cables for earthing; Cables for electrical signal transmission; Cables for optical signal transmission; Cables for the transmission of sounds and images; Cables for transmitting and receiving cable television signals; Cables (Junction sleeves for electric -); CAD software; CAD-CAM software; CAE software; Calculating apparatus; Calculating devices; Calculating disks; Calculating machines; Calculating scales; Calculators; Calibrated glassware; Calibrated photovoltaic reference cells; Calibrating apparatus; Calibrating rings; Calibration devices; Calibrators; Calipers; Call logging apparatus; Calorimeters; CAM software; Camcorder cases; Camcorder covers; Camcorder waterproof cases; Camcorders; Camera bipods; Camera cases; Camera casings; Camera closures; Camera containing a linear image sensor; Camera covers; Camera filters; Camera flashes; Camera goggles; Camera hoods; Camera lens adapters; Camera lens mounts; Camera lenses; Camera monopods; Camera mounts; Camera shutters; Camera stands; Camera straps; Camera tripods; Cameras; Cameras (Bags adapted or shaped to contain -); Cameras (Cinematographic -); Cameras for monitoring and inspecting equipment in a nuclear power station; Cameras for self-developing film; Cameras for smartphones; Cameras for vehicles; Cameras [photography]; Cameras shutters; Candy thermometers; Capacitance boxes; Capacitance meters; Capacitators; Capacitive styluses for touch screen devices; Capacitive voltage transformers; Capacitors; Capillary tubes; Capillary tubing; Car aerials; Car antennas; Car audio apparatus; Car automatic driving control devices; Car batteries; Car cassette players; Car charger; Car jump starters; Car multimedia players; Car navigation computers; Car radios; Car speakers; Car stereos; Car telephone installations; Car telephones; Car televisions; Car video recorders; Car videorecorders; Carbon dioxide detectors; Carbon monoxide detectors; Card operated electronic locks; Card readers; Card readers for credit cards; Card readers for magnetic cards; Card reading equipment; Cards bearing electronically recorded data; Cards bearing integrated circuits; Cards containing microprocessors; Cards (Encoded magnetic -); Cards encoded to access computer software; Cards encoded with security features for identification purposes; Cards (Magnetic or encoded -); Cards with integrated circuits; Carpenters' folding rules; Carpenter's levels; Carpenters' rules; Carriers adapted for mobile phones; Carriers for bearing data; Carriers for dark plates [photography]; Carrying cases for cell phones; Carrying cases for cellular phones; Carrying cases for cellular telephones; Carrying cases for contact lenses; Carrying cases for digital music players; Carrying cases for mobile computers; Carrying cases for mobile phones; Carrying cases for mobile telephones; Carrying cases for portable music players; Carrying cases for radios; Carrying cases specially adapted for computer printers; Cartographic apparatus; Cartoons (Animated -); Cartridge alignment protractors; Cartridges [software] for use with computers; Cases adapted for binoculars; Cases adapted for cameras; Cases adapted for CD players; Cases adapted for computers; Cases adapted for contact lenses; Cases adapted for DVD players; Cases adapted for mobile phones; Cases adapted for netbook computers; Cases adapted for notebook computers; Cases adapted for photographic equipment; Cases adapted for tablet computers; Cases especially made for photographic apparatus and instruments; Cases (Eyeglass -); Cases fitted with dissecting instruments for scientific or research purposes; Cases fitted with dissecting instruments [microscopy]; Cases fitted with dissecting instruments not for medical use; Cases for children's eye glasses; Cases for children's eyeglasses; Cases for compact discs; Cases for contact lenses; Cases for data storage devices; Cases for digital media players; Cases for diskettes; Cases for electronic diaries; Cases for eyeglasses; Cases for eyeglasses and sunglasses; Cases for eyewear; Cases for headphones; Cases for loudspeakers; Cases for mobile phones; Cases for MP3 players; Cases for music storage devices; Cases for PDAs; Cases for photographic apparatus; Cases for pince-nez; Cases for pocket calculators; Cases for portable media players; Cases for satellite navigation devices; Cases for smartphones; Cases for spectacles; Cases for spectacles and sunglasses; Cases for sunglasses; Cases for tablet computers; Cases for telephones; Cases (Pince-nez -); Cash cards [encoded]; Cash cards [magnetic]; Cash dispensers; Cash dispensing machines; Cash registers; Casino management software; Cassette decks; Cassette head cleaners for audio tapes; Cassette players; Cassette recorders; Cassettes [audio]; Cassettes [video]; Catchers' helmets; Cathode ray tubes; Cathodes; Cathodic anti-corrosion apparatus; Cathodic protection apparatus; Cathodic tubes; CB radios; CD burners; CD cases; CD laser lens cleaners; CD players; CD radial cleaners; CD rom drives; CD ROMs; CD storage wallets; CD-ROM drives; CD-rom writers; CD-ROMs containing electronic telephone directories; CDs; Cell culture apparatus for laboratory use; Cell phone battery chargers; Cell phone battery chargers for use in vehicles; Cell phone cases; Cell phone covers; Cell phone straps; Cell phones; Cell phones having large keys and numbers that assist users having impaired vision or dexterity; Cell switches [electricity]; Cells [electric]; Cellular phones; Cellular telephone cases; Cellular telephones; Cement testing machines; Centering apparatus for photographic transparencies; Central alarms; Central door locking apparatus; Central heating programmers; Central processing unit boards; Central processing unit coolers; Central processing unit [CPU] clocks; Central processing unit [CPU] coolers; Central processing unit [CPU] fans; Central processing units; Central processing units for processing information, data, sound or images; Central processing units [processors]; Central workstations for use in performing surgical procedures; Centrifuge separators for laboratory use; Centrifuges for laboratory use; Centrifuges used as laboratory apparatus; Ceramic capacitors; Ceramic fuses; Ceramic resonators; Ceramic wafers bearing printed circuits; Chains (Eyeglass -); Chains for eyeglasses; Chains for spectacles; Chains for spectacles and for sunglasses; Chains for spectacles and sunglasses; Chains for sunglasses; Change-over switches [for telecommunication apparatus]; Channel buoys [marking]; Channel buoys [signalling]; Character recognition apparatus; Character recognition software; Character verification apparatus; Character verification instruments; Chargeable batteries; Chargers; Chargers for batteries; Chargers for electric accumulators; Chargers for electric batteries; Chargers for electrical accumulators; Chargers for electronic cigarettes; Chargers for electronic smokers' articles; Chargers for mobile phones; Chargers for smartphones; Chargers for vaporizers; Charging appliances for rechargeable equipment; Charging docks; Charging stations for electric vehicles; Chart recorders; Checking (supervision) apparatus and instruments; Checkweighers; Chemical engineering software; Chemical reactors; Chemistry apparatus and instruments; Chest protectors for the prevention of accident or injury [other than specifically adapted for sport]; Children's educational software; Children's eye glasses; Chin straps for football helmets; Chip card readers; Chip coils; Chipcards; Chips containing musical recordings; Chips (DNA -); Chips [integrated circuits]; Chipsets; Choking coils for use in electrical apparatus; Choking coils [impedance]; Chromatogram analyzers for scientific or laboratory use; Chromatographs for scientific or laboratory use; Chromatography apparatus for laboratory use; Chromatography columns; Chromatography columns for laboratory use; Chromatography instruments for scientific or laboratory use; Chronographs for use as specialized time recording apparatus; Chronographs [time recording apparatus]; Cine projectors; Cine-cameras; Cinematographic apparatus; Cinematographic apparatus and instruments; Cinematographic cameras; Cinematographic film (Apparatus for editing -); Cinematographic film, exposed; Cinematographic films; Cinematographic machines and apparatus; Cinematographic projectors; Cinematographic slides; Cinematographical films; Circle lens; Circle lenses; Circuit boards; Circuit boards provided with integrated circuits; Circuit breakers; Circuit cards; Circuit closers; Circuit distributors; Circuit fuses; Circuit testers; Circuit testing instruments; Circuits [electric or electronic]; Circuits for heavy current; Circular slide rules; Circulators [electric or electronic components]; Circulators in the nature of electronic components; Citizen band [CB] radios; Civil engineering software; Clapperboards; Cleaning apparatus for magnetic or optical data media; Cleaning apparatus for phonograph records; Cleaning apparatus for sound recording discs; Climate control digital thermostats; Clinometer; Clinometers; Clip-on sunglasses; Clips for divers and swimmers (Nose -); Clock generators for computers; Clocks (Time -) [time recording devices]; Closed circuit television apparatus; Closed circuit television cameras; Closed circuit television systems; Closed circuit television systems (CCTV); Closed circuit TV [CCTV] software; Close-up lenses; Clothes for protection against injury; Clothing especially made for laboratories; Clothing for protection against accidents; Clothing for protection against accidents, irradiation and fire; Clothing for protection against biological hazards; Clothing for protection against chemicals; Clothing for protection against fire; Clothing for protection against radiation; Cloud computing software; Cloud network monitoring software; Cloud server software; Cloud servers; CMS software [Content management system]; Coaxial adaptors; Coaxial attenuators; Coaxial cable; Coaxial cable connectors; Coaxial cables; Coaxial cables incorporating filters; Coaxial connection gender changers; Coaxial connectors; Coaxial relays; Coaxial resonators; Coaxial switches; Coded bank cards; Coded identification cards; Coding modulators; Coelostats; Coffee densitometers; Coffee measures; Coils (Choking -) [impedance]; Coils, electric; Coils (Electromagnetic -); Coils (Holders for electric -); Coin accumulators [totalisers]; Coin change dispensers; Coin changers; Coin counting or sorting machines; Coin validators; Coin-freed mechanisms; Coin-operated apparatus (Mechanisms for -); Coin-operated mechanisms; Coin-operated mechanisms for operating gates for car parks; Coin-operated mechanisms for television sets; Coin-operated mechanisms for vending machines; Coin-operated musical automata [juke boxes]; Cold cathode tubes; Collaboration management software platforms; Collaboration software; Collaboration software platforms [software]; Collaboration tools [software]; Collaborative software; Collectors, electric; Collimators; Color filters for liquid crystal displays; Color separation film; Colorimeters; Colour document printers; Colour image setters; Colour monitors; Colour printers; Colour video processors; Coloured contact lenses; Combination carbon monoxide and smoke detectors; Combination locks (metal -) [electric]; Combination locks (non-metallic -) [electric]; Combination video players and recorders; Combustible gas concentration detectors; Combustion gas detectors; Combustion spoons; Commercial monitors; Communication apparatus and instruments; Communication hubs; Communication interface units; Communication modems; Communication, networking and social networking software; Communication software; Communication software for connecting computer network users; Communication software for connecting global computer networks; Communications apparatus; Communications apparatus and instruments; Communications apparatus for vehicles; Communications cables; Communications computers; Communications controllers; Communications equipment; Communications head sets; Communications instruments; Communications networks; Communications processing computer software; Communications processors; Communications server software; Communications servers; Communications servers [computer hardware]; Communications software; Community software; Commutation (Electric apparatus for -); Commutation reactors; Commutators; Compact digital cameras; Compact disc cases; Compact disc players; Compact disc players for use with computers; Compact disc recorders; Compact disc writers; Compact discs; Compact discs [audio-video]; Compact discs featuring music; Compact discs [read-only memory]; Comparators; Compasses; Compasses [directional]; Compasses (Directional -); Compasses for measuring; Compasses [measuring instruments]; Compiler software; Compilers; Component parts for aerials; Components for computers; Components for electric circuits; Compressed air bailout units for diving; Computer accelerator board; Computer add-on boards; Computer antivirus software; Computer apparatus; Computer apparatus for remote meter reading; Computer application software; Computer application software featuring games and gaming; Computer application software for mobile phones; Computer application software for mobile telephones; Computer application software for streaming audio-visual media content via the internet; Computer application software for TV; Computer application software for use in implementing the Internet of Things [IoT]; Computer application software for use with wearable computer devices; Computer applications for automated car parking control; Computer applications for automated vehicle parking control; Computer applications for automatic vehicle driving control; Computer applications for automotive control; Computer applications for automotive electronic control; Computer applications for car audio video navigation; Computer applications for car automatic driving control; Computer applications for vehicle navigation apparatus; Computer buffers; Computer buses; Computer cables; Computer cabling; Computer card adapter; Computer carrying cases; Computer cases; Computer central processing units; Computer chatbot software for simulating conversations; Computer chips; Computer chipsets; Computer chipsets for use in transmitting data to and from a central processing unit; Computer circuit boards; Computer communication software to allow customers to access bank account information and transact bank business; Computer component testing and calibrating equipment; Computer components and parts; Computer controllers; Computer database servers; Computer databases; Computer daughterboards; Computer digital maps; Computer disc drives; Computer discs; Computer disk drives; Computer diskettes; Computer disks; Computer display monitors; Computer docking station; Computer documentation in electronic form; Computer e-commerce software; Computer e-commerce software to allow users to perform electronic business transactions via a global computer network; Computer fax modem cards; Computer firewall software; Computer firmware; Computer game cartridges; Computer game cassettes; Computer game discs; Computer game programmes; Computer game programs; Computer game software; Computer game software, downloadable; Computer game software downloadable from a global computer network; Computer game software for use on mobile and cellular phones; Computer game software for use on mobile devices; Computer game software for use with on-line interactive games; Computer game software, recorded; Computer games; Computer games entertainment software; Computer games of chance; Computer games programmes downloaded via the internet; Computer games programmes downloaded via the internet [software]; Computer games programmes for simulating financial securities trading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remotely accessing and transmitting data; Computer hardware for routing audio, video, and digital signals; Computer hardware for signal processing of audio and video; Computer hardware for telecommunications; Computer hardware for the collection of positioning data; Computer hardware for the compilation of positioning data; Computer hardware for the control of lighting; Computer hardware for the dissemination of positioning data; Computer hardware for the processing of positioning data; Computer hardware for the transmission of positioning data; Computer hardware for tracking driver behaviour; Computer hardware for use in computer-assisted software engineering; Computer hardware modules for use in electronic devices using the Internet of Things [IoT]; Computer hardware modules for use in Internet of Things electronic devices; Computer hardware modules for use with the Internet of Things [IoT]; Computer heat sinks; Computer housings; Computer interface apparatus; Computer interface boards; Computer interface cards; Computer interface software; Computer interfaces; Computer joysticks; Computer keyboard controllers; Computer keyboard keycaps; Computer keyboards; Computer keypads; Computer mainframes; Computer memories; Computer memory apparatus; Computer memory devices; Computer memory hardware; Computer mice; Computer modems; Computer modules; Computer monitor frames; Computer monitors; Computer motherboards; Computer mouse; Computer mouse pads; Computer mousepads; Computer mouses; Computer network adapters; Computer network bridges; Computer network hardware; Computer network hubs; Computer network routers; Computer network server; Computer network switches; Computer network-attached storage [NAS] hardware; Computer network-attached storage (NAS) hardware; Computer networking and data communications equipment; Computer networking hardware; Computer networks; Computer operating programmes; Computer operating programs; Computer operating programs, recorded; Computer operating software; Computer operating system programmes; Computer operating system software; Computer operating systems; Computer parallel ports; Computer peripheral apparatus; Computer peripheral devices; Computer peripheral equipment; Computer peripherals; Computer plotters; Computer printer; Computer printers; Computer programmes; Computer programmes for data processing; Computer programmes for document management; Computer programmes for image processing; Computer programmes for interactive television and for interactive games and/or quizzes; Computer programmes for playing games; Computer programmes for use in telecommunications; Computer programmes [programs], recorded; Computer programmes, recorded; Computer programmes relating to financial matters; Computer programmes relating to local area networks; Computer programmes stored in digital form; Computer programming software; Computer programs; Computer programs and software for image processing used for mobile phones; Computer programs, downloadable; Computer programs [downloadable software]; Computer programs for accessing and using the internet; Computer programs for accessing, browsing and searching online databases; Computer programs for connecting remotely to computers or computer networks; Computer programs for document management; Computer programs for editing images, sound and video; Computer programs for enabling access or entrance control; Computer programs for network management; Computer programs for playing games; Computer programs for pre-recorded games; Computer programs for printing; Computer programs for processing digital music files; Computer programs for producing graphics for promotional purposes; Computer programs for project management; Computer programs for providing an all-around view for a vehicle; Computer programs for searching remotely for content on computers and computer networks; Computer programs for searching the contents of computers and computer networks by remote control; Computer programs for the enabling of access or entrance control; Computer programs for use in autonomous control of vehicles; Computer programs for use in autonomous driving of vehicles; Computer programs for use in the assisted driving of vehicles; Computer programs for use in the autonomous navigation of vehicles; Computer programs for use in trading stocks and bonds; Computer programs for user interface design; Computer programs for using the internet and the worldwide web; Computer programs for video and computer games; Computer programs in machine readable form for use in database management; Computer programs, recorded; Computer programs to operate vehicles; Computer programs used for electronic cash register systems; Computer screen filters; Computer screen saver software; Computer screen saver software, recorded or downloadable; Computer screens; Computer search engine software; Computer serial ports; Computer servers; Computer shareware; Computer software; Computer software adapted for use in the operation of computers; Computer software applications; Computer software applications, downloadable; Computer software concerned with children's education; Computer software designed to estimate costs; Computer software designed to estimate resource requirements; Computer software development tools; Computer software downloadable from global computer information networks; Computer software downloadable from global computer networks; Computer software downloadable from the internet; Computer software downloaded from the internet; Computer software for accessing, browsing and searching online databases; Computer software for accessing computer networks; Computer software for accessing databases; Computer software for accessing information directories that may be downloaded from the global computer network; Computer software for administration of local area networks; Computer software for advertising; Computer software for analysing market information; Computer software for application and database integration; Computer software for assisting in the design of sports equipment; Computer software for audibly controlling a computer and the operation thereof; Computer software for authorising access to data bases; Computer software for biometric systems for the identification and authentication of persons; Computer software for business purposes; Computer software for cellular phones; Computer software for communicating purposes between microcomputers; Computer software for communicating with users of hand-held computers; Computer software for communication between computers over a local network; Computer software for computer aided software engineering; Computer software for controlling amplifiers; Computer software for controlling and managing access server applications; Computer software for controlling self-service terminals; Computer software for controlling the operation of audio and video devices; Computer software for converting document images into electronic formats; Computer software for creating and editing music and sounds; Computer software for creating dynamic websites; Computer software for creating searchable databases of information and data; Computer software for database management; Computer software for document management; Computer software for education; Computer software for electronic bulletin boards; Computer software for encryption; Computer software for entertainment; Computer software for facilitating payment transactions by electronic means; Computer software for generation of typefaces and fonts; Computer software for Global Positioning Systems; Computer software for Global Positioning Systems (GPS); Computer software for instrument tuning; Computer software for inter-network accounting in the telecommunications field; Computer software for interpreting fingerprints or palm prints; Computer software for mobile applications that enable interaction and interface between vehicles and mobile devices; Computer software for mobile phones; Computer software for monitoring the use of computers and the internet by children; Computer software for organizing and viewing digital images and photographs; Computer software for processing digital images; Computer software for processing digital music files; Computer software for processing market information; Computer software for producing financial models; Computer software for recording sound; Computer software for scanning images and documents; Computer software for system cleaning and optimization; Computer software for testing vulnerability in computers and computer networks; Computer software for the administration of on-line games and gaming; Computer software for the collection of positioning data; Computer software for the compilation of positioning data; Computer software for the control of lighting; Computer software for the creation of firewalls; Computer software for the detection of threats to computer networks; Computer software for the display of digital media; Computer software for the dissemination of positioning data; Computer software for the monitoring of computer systems; Computer software for the processing of positioning data; Computer software for the remote control of electric lighting apparatus; Computer software for the remote control of office machines and equipment; Computer software for the remote control of security apparatus; Computer software for the remote control of telephone sets and radiotelephony sets; Computer software for the transmission of positioning data; Computer software for time control; Computer software for tracking driver behaviour; Computer software for use as an application programming interface (API); Computer software for use in computer access control; Computer software for use in computer network access control; Computer software for use in creating and designing websites; Computer software for use in integrated circuit design; Computer software for use in medical decision support systems; Computer software for use in migrating between different computer network operating systems; Computer software for use in processing semiconductor wafers; Computer software for use in programming facsimile machines; Computer software for use in providing multiple user access to a global computer information network; Computer software for use in remote meter monitoring; Computer software for use in remote meter reading; Computer software for use on handheld mobile digital electronic devices and other consumer electronics; Computer software for wireless content delivery; Computer software for wireless network communications; Computer software in the field of electronic publishing; Computer software packages; Computer software platforms; Computer software platforms for social networking; Computer software platforms, recorded or downloadable; Computer software [programmes]; Computer software programs; Computer software programs for database management; Computer software programs for spreadsheet management; Computer software, recorded; Computer software relating to financial history; Computer software relating to the handling of financial transactions; Computer software relating to the medical field; Computer software supplied from the Internet; Computer software supplied on the Internet; Computer software that assists computers in deploying parallel applications and performing parallel computations; Computer software that permits games to be played; Computer software to automate data warehousing; Computer software to enable browsing on global computer networks; Computer software to enable retrieval of data; Computer software to enable searching and retrieval of data; Computer software to enable searching of data; Computer software to enable teleconferencing, videoconferencing and videophone services; Computer software to enable the provision of electronic media via communications networks; Computer software to enable the provision of electronic media via the Internet; Computer software to enable the provision of information via communications networks; Computer software to enable the provision of information via the Internet; Computer software to enable the searching of data; Computer software to enable the transmission of photographs to mobile telephones; Computer software to enhance the audio-visual capabilities of multimedia applications; Computer software to enhance the audio-visual capabilities of multimedia applications, namely, for the integration of text, audio, graphics, still images and moving pictures; Computer software to maintain and operate computer system; Computer software to operate vehicles; Computer software used for providing search engine services; Computer stylus; Computer styluses; Computer sub-assemblies; Computer swivelling stands; Computer systems; Computer systems for automated vehicle control; Computer tapes; Computer telephony equipment; Computer telephony software; Computer terminals; Computer terminals for banking purposes; Computer touchscreens; Computer utility programs for computer maintenance; Computer utility programs for data compression; Computer utility programs for file management; Computer utility programs [program performs computer maintenance work]; Computer video game software; Computer whiteboard software; Computer whiteboards; Computer-aided design (CAD) software; Computer-aided engineering [CAE] software; Computer-aided manufacturing [CAM] software; Computer-aided manufacturing software; Computerised personal organisers; Computerized time clocks with fingerprint recognition; Computerized vehicle engine analyzers; Computers; Computers and computer hardware; Computers for autonomous driving; Computers for autonomous-driving vehicles; Computers for managing control devices for aircraft; Computers for use in data management; Computers for use with bicycles; Computers (Printers for use with -); Computing visual display units; Concentration meters; Concrete testing machines; Condensers [capacitors]; Condensers (Optical -); Conductivity meters; Conductor bars; Conductors, electric; Conductors (Lightning -); Conduit couplings [electric]; Conduit for electric cables; Conduits (Acoustic -); Conduits (Electricity -); Conference cameras; Conference phones; Conference software; Conferencing cameras; Connected bracelets [measuring instruments]; Connecting electrical cables; Connecting modules for electric controls; Connecting plugs (Electric -); Connection blocks [electric cable]; Connection boards [electric]; Connection boxes [electricity]; Connection cables; Connection plugs (Electric -); Connection units (Electric -); Connections, electric; Connections for electric cables; Connections for electric lines; Connector boxes (Electric -); Connector sockets (Electric -); Connector units (Electric -); Connectors [electricity]; Connectors for electronic circuits; Connectors for telecommunication apparatus; Consistometers; Constant humidity incubators for laboratory use; Constant temperature incubators for laboratory use; Contact blocks (Electric -); Contact boards (Electric -); Contact fuses (Electric -); Contact lens blanks; Contact lens cases; Contact lens containers; Contact lens washing apparatus; Contact lenses; Contact lenses (Containers for -); Contacts, electric; Containers for contact lenses; Containers for films; Containers for microscope slides; Content access software; Content control software; Content management software; Contents gauges; Continuity testers; Control amplifiers; Control apparatus (Automatic -); Control apparatus (Electric -); Control apparatus (Electronic -); Control apparatus for audio signals; Control boards (Electric -); Control boxes (Electric -); Control circuits; Control consoles for lighting apparatus and instruments; Control devices (Automatic -); Control devices for car audio video navigation; Control devices for vehicle navigation apparatus; Control installations (Electric -); Control modules (Electric or electronic -); Control panels [electricity]; Control panels for security alarms; Control segment integration software; Control stations (Remote, electric or electronic -); Control units for amplifiers for use in vehicles; Control valves (Electric -); Controller circuit boards; Controllers and regulators; Controlling software for computer printers; Converters, electric; Converters for electric plugs; Convertible laptops; Cooker control apparatus; Cooker control panels; Cooker control units; Coolant-temperature sensors; Coolers for electronic components; Coolers for processors for data processing apparatus; Cooling pads for wireless computers; Coordinate measuring instruments; Copiers (Electrostatic -); Copiers (Photostatic -); Copiers (Thermic -); Copper balun connector coils; Copper panels for circuit boards; Copper wire, insulated; Copying machines; Cordless telephone apparatuses; Cordless telephones; Cords for eyeglasses; Cords for spectacles; Cords for sunglasses; Correcting lenses [optics]; Corrective eyewear; Corrective glasses; Cosmographic instruments; Countdown timers; Counter balance weights; Counterfeit coin detectors; Counterfeit [false] coin detectors; Counterfeit money detecting apparatus; Counter-operated apparatus (Mechanisms for -); Counters; Couplers (Acoustic -); Couplers [data processing equipment]; Coupling capacitors; Couplings, electric; Covers for computer keyboards; Covers for contact lenses; Covers for data storage devices; Covers for digital media players; Covers for electric outlets; Covers for glasses; Covers for MP3 players; Covers for music storage devices; Covers for PDAs; Covers for personal digital assistants; Covers for personal digital assistants [PDAs]; Covers for portable media players; Covers for smartphones; Covers for sunglasses; Covers for tablet computers; Covers for telephone receivers; Covers (Shaped -) for computers; Crash helmets; Crash helmets for cyclists; Crash test dummies; Credit card cases [fitted holders]; Credit card encoding machines; Credit card encoding machines [computer peripherals]; Credit card terminals; Credit cards; Credit cards [encoded]; Credit cards [magnetic]; Credit cards with a magnetic strip; Credit card-style USB flash drives; Credit screening software; Crocodile clips [Electrical connectors]; Cross beam depth gauges; Crucibles for laboratory use; Crucibles [laboratory]; Cruise control systems for vehicles; Cruise controls for motor vehicles; Cruise controls for vehicles; Cryomonitors; Cryptography software; Crystal oscillators; Crystalline silicon solar cells; Crystalline silicon solar power cells; Culture dishes; Culture plates; Cupels [laboratory]; Currency authentication apparatus and equipment; Currency recognition machines; Current breakers; Current collectors; Current converters; Current convertors; Current limiters; Current limiting reactors; Current overload protectors; Current plugs; Current rectifiers; Current shunts; Current testers; Current transformers; Current-meters; Customer relation management [CRM] software; Cut-out switches; Cyclists' glasses; Cyclocomputers; Cyclometers; Cyclotrons; Cyrogenic turbine meters; Cytometers; DAB radios; Daisy wheel printers; Darkroom filters; Darkroom lamps [photography]; Darkroom lights; Darkrooms [photography]; Dashboard cameras; Dashboard mounts for mobile phones; Dashboard mounts for navigation devices; Dashboard software; Dashboard warning lamps; Data and file management and database software; Data and image processing software for making three dimensional models; Data banks; Data buffers; Data bus interface units; Data cables; Data capture apparatus; Data cards; Data carriers; Data carriers containing stored typographic typefaces; Data carriers for computers having software recorded thereon; Data cartridges; Data collection apparatus; Data communications apparatus; Data communications hardware; Data communications receivers; Data communications software; Data compact discs; Data compression software; Data conversion apparatus; Data encoding apparatus; Data encryption apparatus; Data engines; Data entry terminals; Data exchange units; Data exit terminals; Data gloves; Data link cables; Data loggers; Data loggers and recorders; Data management software; Data media (Magnetic -); Data media (Optical -); Data mining software; Data networks; Data processing apparatus; Data processing apparatus and instruments; Data processing equipment; Data processing equipment and accessories (electrical and mechanical); Data processing programs; Data processing programs recorded on machine-readable data carriers; Data processing software; Data processing software for graphic representations; Data processing software for word processing; Data processing systems; Data processing terminals; Data processors; Data protection backup units; Data recorded electronically; Data recorded electronically from the internet; Data retrieving devices; Data storage apparatus; Data storage devices; Data storage devices and media; Data storage discs; Data storage media; Data storage programs; Data suits; Data switches; Data switching apparatus; Data synchronization cables; Data terminals; Data transmission apparatus; Data transmission cables; Data transmission networks; Data transmitters; Data transmitting apparatus; Data wires; Database engines; Database management software; Database server software; Database synchronization software; Databases; Databases (electronic); Data-processing apparatus; Daughterboards; Day trading software; DC/AC converters; DC/AC inverters; DC input power supplies; Debugging software; Decade switches; Decibel meters; Decision circuits; Decision-making software; Decoder software; Decoders; Decoders for television sets; Decoding apparatus; Decompression chambers; Decorative covers for smoke detectors; Decorative dials for thermostats; Decorative magnets; Decorative magnets in the shape of animals; Decorative magnets in the shape of letters; Decorative magnets in the shape of numbers; Decorative refrigerator magnets; Decorative switch plate covers; Decorative wind socks for indicating wind direction; Deflecting coils; Deflecting yokes; Deflection yokes; Degaussers; Demagnetisers; Demagnetizers; Demagnetizing apparatus for magnetic tapes; Demodulators; Demultiplexers; Densimeters; Densitometers; Densitometers not for medical use; Depth gauges; Depth sounders; Desk or car mounted units incorporating a loudspeaker to allow a telephone handset to be used hands-free; Desktop computers; Desktop publishing software; Detecting apparatus and instruments; Detection apparatus; Detectors; Detectors for electric meters; Detectors (Metal -) for industrial or military purposes; Detectors (Smoke -); Development environment software; Development kits; Development tool programs; Device drivers; Devices for analyzing genome information; Devices for analyzing protein sequence used as laboratory apparatus; Devices for hands-free use of mobile phones; Devices for streaming media content over local wireless networks; Devices for the projection of virtual keyboards; Devices for wireless radio transmission; Devices providing night vision; Devkits; Dewing sensors; Diacs; Diagnostic apparatus for testing food; Diagnostic apparatus, not for medical purposes; Diagnostic ultrasound apparatus, other than for medical use; Diagramming software; Dial gauge instruments; Diaphragms [acoustics]; Diaphragms for scientific apparatus; Diaphragms [photography]; Diapositives; Diaries (Electronic -); Dictating machines; Dictation machines; Diesel injector testers; Diesel oil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testers; Differential switches; Diffraction apparatus [microscopy]; Digital amplifiers; Digital audio interface apparatus; Digital audio players; Digital audio recorders; Digital audio servers; Digital audio tape players; Digital audio tape recorders; Digital audio tapes; Digital bathroom scales; Digital boards; Digital book readers; Digital books downloadable from the Internet; Digital cameras; Digital cameras for industrial use; Digital cellular phones; Digital color copiers; Digital color printers; Digital colour copiers; Digital colour printers; Digital colour printers for documents; Digital dashboard software; Digital data recording media; Digital disc drives; Digital door locks; Digital egg timers; Digital electronic controllers; Digital force gauges; Digital functional generators; Digital graphic scanners; Digital indicators; Digital input and output scanners; Digital Input/Output [I/O] modules; Digital measuring apparatus; Digital meat thermometers; Digital media streaming devices; Digital mixing desks; Digital multimeters; Digital multi-meters; Digital music downloadable from the Internet; Digital music downloadable provided from a computer database or the internet; Digital music downloadable provided from MP3 internet web sites; Digital music downloadable provided from MP3 internet websites; Digital music [downloadable] provided from mp3 web sites on the internet; Digital music downloadable provided from the internet; Digital music players; Digital notepads; Digital optical transmission apparatus; Digital organizers; Digital panel meters; Digital pH meters; Digital phones; Digital photo frames; Digital picture frames; Digital plotters; Digital potentiometers; Digital projectors; Digital radios; Digital recording media; Digital recordings; Digital sensors; Digital sensory devices; Digital set-top boxes; Digital signage; Digital signage display panels; Digital signage monitors; Digital signal processing apparatus; Digital signal processors; Digital signs; Digital single-lens reflex (DSLR) cameras; Digital solutions provider [DSP] software; Digital sound processors; Digital spoon scales; Digital still cameras; Digital storage media; Digital tablets; Digital telecommunications apparatus; Digital telephone platforms and software; Digital telephone switching apparatus; Digital telephones; Digital televisions; Digital thermometers, not for medical purposes; Digital thermometers, other than for medical purposes; Digital to analogue converters; Digital torque gauges; Digital transmitters; Digital versatile disc drives; Digital versatile disc player; Digital versatile disc players; Digital versatile disc recorders; Digital versatile discs; Digital video cameras; Digital video disc drives; Digital video disc players; Digital video disc recorders; Digital video discs; Digital video discs [DVDs]; Digital video players; Digital video recorders; Digital video servers; Digital voice recorders; Digital voice signal processors; Digital weather stations; Digitiser pads; Digitisers; Digitizers; Digitizing printers; Digitizing scanners; Dimmer switches; Dimmer switches for lights; Dimmers; Dimmers [regulators] (Light -), electric; Diode arrays; Diodes; Direct current converters; Direction beacons; Direction finders; Directional compasses; Directional couplers; Directional signage [luminous or mechanical]; Directories [electric or electronic]; Disc drivers; Disc drives; Disc memories; Disc players; Disc records; Disc storage containers; Discharge tubes, electric, other than for lighting; Discs being magnetic data carriers; Discs (Compact -) [audio-video]; Discs (Compact -) [read-only memory]; Discs (Optical -); Dish aerials; Dish antennas; Disk drives; Disk drives for computers; Diskettes; Disks, magnetic; Dispersion shifted optical fibres; Display devices, television receivers and film and video devices; Display management software; Display modules for mobile phones; Display modules for television receivers; Display monitors; Display monitors for providing an all-around view for a vehicle; Display panels for vehicles; Display screen filters; Display screen filters adapted for use with computer monitors; Display screen filters adapted for use with tablet computers; Display screen filters adapted for use with televisions; Display screen protectors in the nature of films for mobile phones; Display screens; Display serial interfaces [DSI]; Display signs of metal [luminous or mechanical]; Display terminals; Displays for mobile phones; Displays for smart phones; Displays for smartphones; Displays for television receivers; Displays for vehicles; Disposable cameras; Disposable dispenser syringes for laboratory use; Disposable gloves for laboratory use; Disposable latex gloves for laboratory use; Disposable plastic bioreactors for cell culture; Disposable plastic gloves for laboratory use; Dissecting instruments for scientific or research purposes; Distance and dimension measuring instruments; Distance measurers; Distance measuring apparatus; Distance meters; Distance recording apparatus; Distance sensors; Distillation apparatus for scientific purposes; Distillation columns for laboratory use; Distribution amplifiers; Distribution boards; Distribution boards [electricity]; Distribution boxes; Distribution boxes [electricity]; Distribution boxes for electrical power; Distribution consoles [electricity]; Distribution panel boards [electricity]; Distribution transformers; Divers' boots; Divers' face masks; Divers' gloves; Divers' goggles; Divers' life jackets; Divers masks; Divers' masks; Divers' nose clips; Divers' weight belts; Diving apparatus; Diving equipment; Diving goggles; Diving helmets; Diving snorkels; Diving suits; Diving weights; DMB (Digital Multimedia Broadcasting) televisions; DNA chips; DNA microarray; DNA microarrays; Docking stations; Docking stations for digital music players; Docking stations for mobile phones; Docking stations for MP3 players; Docking stations for smartphones; Document automation software; Document management software; Document management system software; Document printers for computers; Document printers for use with computers; Dog whistles; Domestic switches [electric]; Door bells (Electric -); Door locks (Electric -); Door opening and closing detecting sensors; Door viewers [peepholes]; Dosage dispensers; Dosimeters; Double layer capacitors; Downloadable animated cartoons; Downloadable application software; Downloadable application software for smart phones; Downloadable applications; Downloadable applications for mobile devices; Downloadable applications for use with mobile devices; Downloadable cloud computing software; Downloadable comic strips; Downloadable computer game programs; Downloadable computer game software; Downloadable computer game software via a global computer network and wireless devices; Downloadable computer games; Downloadable computer graphics; Downloadable computer programs; Downloadable computer security software; Downloadable computer software; Downloadable computer software applications; Downloadable computer software for designing and modelling of three dimensional printable products; Downloadable computer software for remote monitoring and analysis; Downloadable computer software for the management of data; Downloadable computer software for the management of information; Downloadable computer software for the transmission of data; Downloadable computer software for the transmission of information; Downloadable computer software for use as a digital wallet; Downloadable computer software for use as an electronic wallet; Downloadable computer utility programs; Downloadable computer utility software; Downloadable cryptographic keys for receiving and spending cryptocurrency; Downloadable digital music; Downloadable digital music provided from MP3 Internet web sites; Downloadable digital photos; Downloadable e-books; Downloadable educational course materials; Downloadable educational media; Downloadable electronic books; Downloadable electronic books in the field of golf instruction; Downloadable electronic brochures; Downloadable electronic game programs; Downloadable electronic game software for wireless devices; Downloadable electronic games; Downloadable electronic greeting cards for sending by regular mail; Downloadable electronic maps; Downloadable electronic newsletters; Downloadable electronic newspapers; Downloadable electronic publications; Downloadable electronic publications in the nature of magazines; Downloadable electronic publications in the nature of magazines in the field of video games; Downloadable electronic reports; Downloadable email software; Downloadable emoticons for mobile phones; Downloadable e-wallets; Downloadable films; Downloadable game related software applications; Downloadable game software; Downloadable graphic design templates; Downloadable graphics for mobile phones; Downloadable image files; Downloadable information relating to games and gaming; Downloadable instant messaging software; Downloadable instruction manuals in electronic form; Downloadable interactive entertainment software for playing computer games; Downloadable interactive entertainment software for playing video games; Downloadable media; Downloadable mobile applications; Downloadable mobile applications for booking taxis; Downloadable mobile applications for the management of data; Downloadable mobile applications for the management of information; Downloadable mobile applications for the transmission of data; Downloadable mobile applications for the transmission of information; Downloadable mobile applications for use with wearable computer devices; Downloadable mobile coupons; Downloadable movies; Downloadable multimedia files; Downloadable music files; Downloadable music sound recordings; Downloadable musical sound recordings; Downloadable podcasts; Downloadable postcards; Downloadable printable planners and organizers; Downloadable printing fonts; Downloadable publications; Downloadable publications in electronic form; Downloadable ring tones; Downloadable ring tones for mobile phones; Downloadable ringtones; Downloadable ringtones for mobile phones; Downloadable screen savers for computers; Downloadable screen savers for phones; Downloadable series of children’s books; Downloadable smart phone application software; Downloadable smart phone applications (software); Downloadable software; Downloadable software applications; Downloadable software applications for mobile phones; Downloadable software applications for use with three dimensional printers; Downloadable software for remotely accessing and controlling a computer; Downloadable software in the nature of a mobile application; Downloadable software in the nature of a mobile application for dark kitchen delivery and ordering; Downloadable software in the nature of a mobile application for food delivery and ordering; Downloadable software in the nature of a mobile application for playing games; Downloadable sound recordings; Downloadable telephone ring tones; Downloadable templates for designing audiovisual presentations; Downloadable video files; Downloadable video game programs; Downloadable video game software; Downloadable video recordings; Downloadable video recordings featuring music; Downloadable videocasts; Downloadable videos; Downloadable wallpapers for computers and phones; Drafting plotters; Drainers for use in photography; Drawing apparatus and instruments adapted for use with computers; Dressmakers' measures; Driver assistance systems for motor vehicles; Drivers helmets; Drives (Disk -) for computers; Drone detection systems; Droppers for measuring, other than for medical or household purposes; Drunkometers; Dry batteries; Dry cells; Dry film printers; Dry Laser imager printers; Dry laser imagers; Dry-cell batteries; Drying apparatus for photographic prints; Drying ovens for laboratory use; Drying racks [photography]; Dry-type transformers; Dual amplifier balancers; Ductility testers; Ducting for electric cables; Ducts [electricity]; Dummy sensors; Duplexers; Dust covers for computers; Dust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monitors; Dust goggles; Dust masks; Dust measuring apparatus; Dust proof plugs for earphone jacks; Dust protective goggles; Dust protective masks; Dustproof glasses; Dustproof plugs for jacks of mobile phones; DVD burners; DVD cases; DVD discs; DVD drives; DVD micro systems; Dvd player; DVD players; DVD recorders; DVD recording apparatus; DVDs; Dynamic tomography apparatus, other than for medical use; Dynamometers; Ear buds; Ear pads for headphones; Ear phones; Ear plugs for divers; Earbuds; Earphones; Earphones for cellular telephones; Earphones for consumer video game apparatus; Earphones for handheld electronic game apparatus; Earphones for smartphones; Earphones for use with mobile telecommunication devices; Earpieces for remote communication; Earth cables; Earth connections; Earth terminals; Earth test leads [Electrical]; Earth testers; Earthing apparatus; Earthing clamps; Ebook readers; E-books; Echo cancellers; Echo sounders; Echo sounding devices; E-commerce and e-payment software; E-commerce software; Editing appliances for cinematographic films; Editing machines for movie films; Editing software; Education software; Educational computer applications; Educational computer software; Educational mobile applications; Educational software; Educational software featuring instructions for playing games; Educational tablet applications; Egg timers; Egg timers [sandglasses]; Eggcandlers; Egg-candlers; Ejector seat training apparatus; Elbow protectors (protective -) for use against accidents [other than sports articles]; Electric accumulators; Electric accumulators for vehicles; Electric adapter cables; Electric adaptors; Electric alarm bells; Electric alarms; Electric alarms for fire; Electric alarms for smoke; Electric and electronic components; Electric and electronic effects units for musical instruments; Electric and electronic musical effects equipment; Electric and electronic security apparatus and instruments; Electric and electronic video surveillance installations; Electric apparatus for commutation; Electric apparatus for remote ignition; Electric batteries; Electric batteries for powering electric vehicles; Electric batteries for vehicles; Electric battery chargers; Electric blanking plugs; Electric boosters; Electric breakers [switches]; Electric buzzers; Electric cables; Electric cables and wires; Electric cables for the transmission of sounds and images; Electric call bells; Electric capacitors; Electric capacitors [for telecommunication apparatus]; Electric capacitors for telecommunication apparatus; Electric cells; Electric charging cables; Electric circuit boards; Electric circuit breakers; Electric circuit closers; Electric circuit components; Electric circuit interrupters; Electric circuit testers; Electric circuits; Electric coils; Electric communication apparatus; Electric condensers; Electric conductors; Electric connections; Electric connectors; Electric contacts; Electric contacts of precious metal; Electric control apparatus; Electric control devices for energy management; Electric control devices for heating management; Electric control panels; Electric control valves; Electric converters; Electric convertors; Electric cords; Electric couplings; Electric current adaptors; Electric current control devices; Electric current meters; Electric current rectifiers; Electric current sensors; Electric current switches; Electric current transformers; Electric deadbolt locks; Electric diodes; Electric discharge tubes, other than for lighting; Electric door bells; Electric door chimes; Electric doorbells; Electric dry cells; Electric extension cables; Electric extension leads; Electric fence controllers; Electric fence energisers; Electric fences; Electric flasher switches; Electric flow meters; Electric fuse boxes; Electric fuses; Electric installations for the remote control of industrial operations; Electric inverters; Electric junction boxes; Electric leads; Electric light dimmers; Electric light switches; Electric locks; Electric locks for vehicles; Electric loss indicators; Electric luminescent display flat panels; Electric luminescent display panels; Electric measuring apparatus; Electric measuring devices; Electric measuring instruments; Electric mobile digital communication devices; Electric monitoring apparatus; Electric motor checking [monitoring or supervision] apparatus; Electric navigational instruments; Electric oscillators; Electric outlet covers; Electric phonographs; Electric plug adapters; Electric plugs; Electric pocket translators; Electric power analyzers; Electric power controllers; Electric power converters; Electric power distribution apparatus; Electric power distribution machines; Electric power supply sockets; Electric power supply units; Electric power units; Electric reactors; Electric rectifiers; Electric regulating apparatus; Electric relays; Electric resistance coils; Electric resistances; Electric resistors; Electric resistors [for telecommunication apparatus]; Electric resistors for telecommunication apparatus; Electric sensors; Electric shunt boxes; Electric signs; Electric smoke detectors; Electric smoke sensors; Electric sockets; Electric storage batteries; Electric switch plates; Electric switchboxes; Electric switches; Electric switching apparatus; Electric telecommunications apparatus; Electric terminal lugs; Electric terminals; Electric thermostats; Electric timers; Electric toy train transformers; Electric transformers; Electric valves [thermionic]; Electric voltage transformers; Electric wire; Electric wire and cable; Electric wire harnesses for automobiles; Electric wires; Electric wires and cables; Electric wires for communication equipment; Electric wiring; Electric wiring harnesses; Electrical access control apparatus; Electrical accumulators; Electrical adapters; Electrical adaptors; Electrical alarm instruments (anti-theft -) [other than for vehicles]; Electrical amplifiers; Electrical amplifiers for sound signals; Electrical amplifiers for use with musical instruments; Electrical and electronic apparatus for logging data; Electrical and electronic apparatus for processing data; Electrical and electronic apparatus for storing data; Electrical and electronic apparatus for the reception of data; Electrical and electronic apparatus for the transmission of data; Electrical and electronic burglar alarms; Electrical and electronic components; Electrical and electronic connectors; Electrical and electronic instruments for logging data; Electrical and electronic instruments for processing data; Electrical and electronic instruments for storing data; Electrical and electronic instruments for the reception of data; Electrical and electronic instruments for the transmission of data; Electrical and electronic test apparatus and instruments; Electrical armatures; Electrical bare wires; Electrical batteries; Electrical branch boxes; Electrical cable; Electrical cable connectors; Electrical cables; Electrical cables for use in connections; Electrical cabling; Electrical capacitors; Electrical cells; Electrical cells and batteries; Electrical charge controllers; Electrical circuit boards; Electrical circuit breakers; Electrical circuit components; Electrical circuit testers; Electrical circuits; Electrical circuits and circuit boards; Electrical coils; Electrical communications apparatus; Electrical communications instruments; Electrical components; Electrical conductors; Electrical conduits; Electrical connection boxes; Electrical connections; Electrical connector contact terminals; Electrical connector housings; Electrical connectors; Electrical contacts; Electrical control apparatus; Electrical control boards; Electrical control circuits; Electrical control instruments; Electrical control panels; Electrical controllers; Electrical controlling devices; Electrical controls; Electrical controls for irrigation sprinkler systems; Electrical converters; Electrical cords; Electrical coupling sleeves; Electrical couplings; Electrical delay lines; Electrical distributing busbars; Electrical distribution boxes; Electrical distributors; Electrical ducts; Electrical engineering software; Electrical extension leads; Electrical filters; Electrical frequency converters; Electrical fuses; Electrical header connectors; Electrical inductors; Electrical inverters; Electrical junction boxes; Electrical limiters; Electrical locks; Electrical measuring equipment; Electrical meters; Electrical outlet plates; Electrical outlets; Electrical outlets incorporating timers; Electrical phonomotors; Electrical plugs; Electrical power adaptors; Electrical power control apparatus; Electrical power distribution blocks; Electrical power extension cords; Electrical power outlet boxes; Electrical receivers; Electrical recorders; Electrical rectifiers; Electrical reducing transformers; Electrical relays; Electrical remote control apparatus; Electrical resistance coils; Electrical resistance elements; Electrical resistance wire; Electrical resistors; Electrical scales; Electrical sensors; Electrical signal attenuators; Electrical signalling apparatus; Electrical sockets; Electrical storage batteries; Electrical surge and spike protection units; Electrical surge arrestors; Electrical switch assemblies; Electrical switch boards; Electrical switch boxes; Electrical switch cabinets; Electrical switch timers; Electrical switches; Electrical switching apparatus; Electrical tape jigs [measuring instruments]; Electrical telecommunications apparatus; Electrical telecommunications instruments; Electrical telegraph wires; Electrical telephone wires; Electrical terminal blocks; Electrical terminal boxes; Electrical terminal connectors; Electrical terminals; Electrical terminators; Electrical test apparatus; Electrical transformers; Electrical transformers [for telecommunication apparatus]; Electrical transformers for telecommunication apparatus; Electrical transmitters; Electrical travel adaptors; Electrical weighing apparatus; Electrical wires; Electrical wiring installations; Electrically cooled clothing for protection against accident or injury; Electric-car charger; Electricity conduits; Electricity connectors; Electricity control panels; Electricity distribution boards; Electricity distribution boxes; Electricity ducts; Electricity indicators; Electricity inverters; Electricity limiters; Electricity mains apparatus; Electricity mains (Materials for -) [wires, cables]; Electricity measuring instruments; Electricity metering apparatus; Electricity meters; Electricity storage apparatus; Electricity transformers; Electrified fences; Electrified rails for mounting spot lights; Electroacoustic amplifiers; Electroacoustic convertors; Electroacoustic emphasisers; Electroacoustic transducers; Electrochemical gas sensors; Electrodes; Electrodes for laboratory research; Electro-dynamic apparatus for the remote control of railway points; Electro-dynamic apparatus for the remote control of signals; Electroluminescent display panels; Electrolysers; Electrolysers [electrolytic cells]; Electromagnetic coils; Electromagnetic conduits; Electromagnetic measuring detectors; Electromagnetic relays; Electromagnetic switches; Electromagnets; Electromechanical software; Electrometers; Electron beam accelerators; Electron capture detectors; Electron guns; Electron microscopes; Electron tubes; Electronic access control system for buildings; Electronic access control systems for interlocking doors; Electronic advertising displays; Electronic agendas; Electronic amplifiers; Electronic and electrical connectors; Electronic and magnetic ID cards for use in connection with payment for services; Electronic animal identification apparatus; Electronic anti theft devices; Electronic anti-theft alarms; Electronic apparatus for testing the sterility of medical equipment; Electronic apparatus for testing the sterility of pharmaceuticals and injectable solutions; Electronic apparatus for the remote control of signals; Electronic article surveillance [EAS] software; Electronic audio crossovers; Electronic audio signal processors for compensating sound distortion in speakers; Electronic audio/video signal distribution systems; Electronic automatic ticket examination machines; Electronic baby monitoring devices; Electronic baby monitoring listening devices; Electronic balances; Electronic ballasts for lighting purposes; Electronic ballasts for operating discharge lamps; Electronic blackboards; Electronic book reader covers; Electronic book readers; Electronic broadcasting apparatus; Electronic bulletin boards; Electronic burglar alarms; Electronic buzzers; Electronic cables; Electronic calculators; Electronic carbon dioxide monitors [other than for medical purposes]; Electronic carbon dioxide monitors, other than for medical purposes; Electronic carbon dioxide recorders [other than for medical purposes]; Electronic card readers; Electronic cards for processing images; Electronic cash registers; Electronic charts used to identify the hiding-power of paint; Electronic chip cards; Electronic chips; Electronic chips for the manufacture of integrated circuits; Electronic chips for the manufacturer of integrated circuits; Electronic cigarette batteries; Electronic circuit board; Electronic circuit boards; Electronic circuit cards; Electronic circuits; Electronic coding apparatus; Electronic coding units; Electronic coils; Electronic collars to train animals; Electronic colour analyzers; Electronic communication equipment and instruments; Electronic communication installations; Electronic communications apparatus; Electronic communications instruments; Electronic components; Electronic components for computers; Electronic components for gambling machines; Electronic components for integrated circuit cards; Electronic components used in apparatus; Electronic components used in machines; Electronic connectors; Electronic control apparatus; Electronic control circuits; Electronic control circuits for electric fans; Electronic control circuits for electric heaters; Electronic control circuits for electronic musical instruments; Electronic control gears [ECGs] for LED lamps and light fixtures; Electronic control instruments; Electronic control sensors for motors; Electronic control systems; Electronic control systems for machines; Electronic control units; Electronic controllers; Electronic copy boards; Electronic cruise control apparatus; Electronic currency converters; Electronic data carriers; Electronic data processing apparatus; Electronic data processing equipment; Electronic data storage media; Electronic databases; Electronic databases recorded on computer media; Electronic decoders; Electronic desk calculators; Electronic device software drivers that allow computer hardware and electronic devices to communicate with each other; Electronic devices used to locate lost articles employing the global positioning system or cellular communication networks; Electronic diaries; Electronic dictionaries; Electronic digital signboards; Electronic digitisers; Electronic display boards; Electronic display interfaces; Electronic display panels; Electronic displays; Electronic distance meters; Electronic docking stations; Electronic door locks; Electronic doorbells; Electronic doorbells featuring a camera; Electronic doorlocks; Electronic downloadable publications in the field of video games; Electronic driver display systems for vehicles; Electronic dynamometers; Electronic effect pedals for use with sound amplifiers; Electronic encryption units; Electronic entry systems; Electronic equipment for mine detection; Electronic frequency converters for high velocity electro motors; Electronic game programs; Electronic game software; Electronic game software for handheld electronic devices; Electronic game software for mobile phones; Electronic game software for wireless devices; Electronic global positioning systems; Electronic heart rate recorders [other than for medical use]; Electronic ID cards; Electronic identification cards; Electronic imaging devices; Electronic indicator boards; Electronic indicator panels; Electronic inductors; Electronic instructional and teaching apparatus and instruments; Electronic integrated circuits; Electronic interactive whiteboards; Electronic Interfaces for Motion Simulator Platforms; Electronic key cards; Electronic key fobs being remote control apparatus; Electronic keys for automobiles; Electronic keys for vehicles; Electronic kitchen timers; Electronic load modules; Electronic lock assemblies; Electronic locking apparatus; Electronic locking mechanisms for safes; Electronic locking systems; Electronic locks; Electronic logic circuits; Electronic machines for reading credit cards; Electronic machines for recording financial operations; Electronic magazines; Electronic magnetic recording media; Electronic mail and messaging software; Electronic mail servers; Electronic mail terminals; Electronic marking gauges; Electronic measurement sensors; Electronic memories; Electronic memory circuits; Electronic memory devices; Electronic memory integrated circuit chips; Electronic memory units; Electronic metering devices for faucets; Electronic meters; Electronic metronomes; Electronic microphone splitters; Electronic miniature relays; Electronic monitoring instruments, other than for medical use; Electronic motion sensitive switches; Electronic navigation apparatus; Electronic navigation systems; Electronic navigational and positioning apparatus and instruments; Electronic notebooks; Electronic notepads; Electronic notice boards; Electronic number generators; Electronic numeric displays; Electronic organizers; Electronic pagers; Electronic panels for displaying messages; Electronic paper being display devices; Electronic paper (display devices); Electronic parking lot ticket dispensers; Electronic payment terminal; Electronic payment terminals; Electronic pens; Electronic pens [visual display units]; Electronic personal alarm devices; Electronic personal organisers; Electronic personal organizers; Electronic photo albums; Electronic photometers; Electronic plotters; Electronic pocket calculators; Electronic pocket translators; Electronic Point Of Sale [EPOS] systems; Electronic point of sale terminals; Electronic power controllers; Electronic power supplies; Electronic power transformers; Electronic pressure sensors; Electronic process control units; Electronic publications; Electronic publications (downloadable); Electronic publications, downloadable; Electronic publications, downloadable, relating to games and gaming; Electronic publications featuring games; Electronic publications in the field of interactive technology; Electronic publications recorded on computer media; Electronic rain gauges; Electronic regulators; Electronic relays; Electronic scale rules; Electronic scales; Electronic scanners; Electronic scoreboards; Electronic security systems for home network; Electronic security tags; Electronic semi-conductors; Electronic sensors; Electronic sensors for measuring solar radiation; Electronic sheet music, downloadable; Electronic signal transmitters; Electronic signboards; Electronic signs; Electronic sliding callipers; Electronic sound pickups for guitars and basses; Electronic speed controllers; Electronic speed recorders; Electronic spell-checkers; Electronic sports training simulators; Electronic sports training simulators [computer hardware and software-based teaching apparatus]; Electronic storage media; Electronic styluses; Electronic surveillance apparatus; Electronic tablets; Electronic tags; Electronic tags for goods; Electronic taximeters; Electronic telecommunications apparatus; Electronic telecommunications instruments; Electronic telephone dialers; Electronic telephone exchange apparatus; Electronic temperature monitors, other than for medical use; Electronic temperature recorders, other than for medical use; Electronic terminals for generating lottery tickets; Electronic terminals for highway toll collection; Electronic testing apparatus for use in the field of telecommunications; Electronic thermometers, other than for medical use; Electronic ticket examination machines; Electronic timing apparatus; Electronic timing control instruments; Electronic Toll Collection [ETC] systems; Electronic touch sensitive switches; Electronic tracking apparatus and instruments; Electronic transformers; Electronic tuners; Electronic units for transmitting audio signals; Electronic valves [thermionic]; Electronic variable speed units; Electronic visual display units; Electronic warning bells; Electronic weighing scales; Electronic weighing scales for kitchen use; Electronic weighing scales for personal use; Electronic wirelessly enabled doorbells; Electronic word processors; Electronical sensors for measuring solar radiation; Electronically encoded identity bracelets; Electronically encoded identity wristbands; Electro-optic transducers; Electro-optical couplers; Electro-optical sensors; Electrophoresis apparatus, not for medical purposes; Electrophoretic displays; Electrostatic copying machines; Electrostatic plotters; Electrostatic precipitators; Electrotechnical components; Electrotechnical vibration meters; Email software; E-mail software; Embedded operating software; Embedded software; Emergency drench showers; Emergency eyewash station; Emergency flares; Emergency light bars for vehicles; Emergency signal transmitters; Emergency warning lights; Empty toner cartridges for photocopiers; Enamelled electric wires; Encoded cards; Encoded cards for use in point of sale transactions; Encoded cards for use in relation to the electronic transfer of financial transactions; Encoded cards for use in relation to the electronic transfer of funds; Encoded charge cards; Encoded credit cards; Encoded discs; Encoded electronic chip cards; Encoded gift cards; Encoded holograms for genuine product certification; Encoded identification bracelets, magnetic; Encoded identity cards; Encoded integrated circuit cards; Encoded key cards; Encoded loyalty cards; Encoded magnetic cards; Encoded membership cards; Encoded prepaid credit cards; Encoded prepaid payment cards; Encoded programs; Encoded reward cards; Encoded smart cards; Encoded tapes; Encoded telephone cards; Encoders; Encoders (Magnetic -); Encoding and decoding apparatus; Encoding and decoding apparatus and instruments; Encoding apparatus; Encryption apparatus; Encryption software; Endoscopic equipment for industrial purposes; Endoscopy cameras for industrial purposes; Endurance testing machines; Energy control devices; Energy regulators; Engine analyzers; Engine control sensors; Engine diagnostic apparatus; Engine hour meters; Engineers' rules; Enlargers; Enlarging apparatus [photography]; Enterprise application software [EAS]; Enterprise content management [ECM] software; Enterprise resource planning [ERP] software; Enterprise software; Entertainment software; Environmental control software; Environmental monitoring software; Environmental test chamber (temperature simulation equipment); E-passports; E-payment software; Epidiascopes; Equalisers [audio apparatus]; Equalisers being audio apparatus; Equalizers [audio apparatus]; Equalizers being audio apparatus; Equatorial telescopes; Erasing magnets; Ergometers; Escape chutes; Escape slides; Ethernet adapter; Ethernet adapters; Ethernet cables; Ethernet cards; Ethernet controllers; Ethernet hardware; Ethernet repeaters; Ethernet switches; Ethernet transceivers; Evacuation chutes [life saving apparatus]; Event recorders; Exhaust gas temperature gauges; Expansion cards; Exposed camera film; Exposed cinematographic film; Exposed cinematographic films; Exposed film; Exposed films; Exposed photographic slides; Exposed sensitized films; Exposed slide films; Exposed x-ray films, other than for medical use; Exposure meters; Exposure meters for photographic devices; Exposure meters [light meters]; Extension cables; Extension cords; Extension leads; Extension leads [electric]; External computer hard drives; External hard drives; External memories for cellphones; External modems; Extinguishers; Extranet software; Extremely High Frequency [EHF] radar; Extremely High Frequency [EHF] radios; Extremely High Frequency [EHF] satellite communications apparatus; Extremely High Frequency [EHF] wireless network apparatus; Eye glass cases; Eye glass chains; Eye glass cords; Eye glasses; Eye protection; Eye protection wear for sports; Eye protectors; Eye refractometers; Eyeglass cases; Eyeglass chains; Eyeglass cords; Eyeglass frames; Eyeglass lanyards; Eyeglass lenses; Eyeglass shields; Eyeglass temples; Eyeglasses; Eyeglasses for sports; Eyepieces; Eyepieces (Instruments containing -); Eyewear; Eyewear cases; Eyewear pouches; Face guards for protection against accident or injury; Face plates for cellular telephones; Face shields, other than for medical purposes; Face-protection shields; Face-shields for protection against accidents, irradiation and fire; Face-shields (Workmen's protective -); Facial analysis software; Facial recognition apparatus; Facial recognition software; Facsimile apparatus; Facsimile machines; Facsimile transmission machines; Facsimile transmitting and receiving apparatus; Facsimile-transmitting and receiving apparatus; Factory automation software; Fall arrest apparatus; False coin detectors; Faraday rotator glass; Fare collecting machines; Fashion eyeglasses; Fashion spectacles; Fashion sunglasses; Fast chargers for mobile devices; Fathometers; Fault current breakers; Fault voltage breakers; Fax devices; Fax machines; Feeder cables; Feeler gauges; Fences (Electrified -); Fermentation (Apparatus for -) [laboratory apparatus]; Fermenter apparatus for laboratory use; Fiber optic cable; Fiber optic cables; Fiber optic couplings; Fiber optic modems; Fiber optics; Fibre [fiber (Am.)] optic cables; Fibre optic cables; Fibre optic connectors; Fibre optic couplings; Fibre optic panels; Fibre optic periscopes; Fibre optic receptors; Fibre optic telecommunications apparatus; Fibre optic viewers [not for medical purposes]; Fibre optics; Fibre-optic cables; Fibres for the transmission of sounds and images; Fibrescopes, other than for medical use; Field-glasses; File management software; File server software; File servers; File sharing software; File synchronization software; Filling level detectors; Film advancing winders; Film cameras; Film (Cinematographic -), exposed; Film cutting apparatus; Film developers; Film developing apparatus; Film dryers; Film lenses; Film magazines for cameras; Film matrices; Film processing apparatus; Film processors; Film production apparatus; Film projectors; Film recorders; Film recording apparatus; Film reproducing apparatus; Film screens; Film splicers; Film strip viewers; Films (Editing appliances for cinematographic -); Films, exposed; Films (X-ray -), exposed; Filter diaphragms for laboratory use; Filter screens for computer screens; Filtering units for laboratory use; Filters for antennas; Filters for blood and blood components for laboratory experiments; Filters for blood and blood components for laboratory use; Filters for optical devices; Filters for radio interference suppression; Filters for respiratory masks; Filters for television screens; Filters for television sets; Filters for ultraviolet rays, for photography; Filters for ultraviolet rays for photography; Filters for use in photography; Filters [photography]; Financial management software; Fine dust analyzing apparatus; Fine dust measuring apparatus; Finger sizers; Fingerprint checking doorlocks; Fingerprint door locks; Fingerprint imagers; Fingerprint padlocks; Fingerprint scanners; Fire alarms; Fire alarms in the shape of Christmas tree ornaments; Fire beaters; Fire blankets; Fire boats; Fire break glass units; Fire buckets; Fire (Clothing for protection against -); Fire control apparatus; Fire detecting apparatus; Fire detection apparatus; Fire detection software; Fire detectors; Fire engines; Fire escape ladders; Fire escape ladders [safety equipment]; Fire escapes; Fire extinguishers; Fire extinguishing apparatus; Fire extinguishing apparatus for automobiles; Fire extinguishing systems; Fire fighting apparatus; Fire fighting engines; Fire fighting vehicles; Fire hose; Fire hose nozzles; Fire hoses; Fire mapping and analysis software; Fire modeling and simulation software; Fire protection apparatus; Fire pumps; Fire resistant clothing; Fire resistant gloves; Fire sensors; Fire sprinklers; Fire trucks; Firearm sights (Telescopic -); Fire-extinguishers; Fire-extinguishing apparatus; Fire-extinguishing blankets; Fire-extinguishing systems; Firemen (Asbestos screens for -); Fireproof articles of clothing; Fireproof automobile racing suits for safety purposes; Fireproof clothing; Fireproof garments; Fire-resistant flying suits; Firmware; Firmware and device drivers; Firmware and software for electronic cigarettes; Firmware for computer peripherals; Firmware memory devices; Fisheye lenses for cameras; Fitted cases for contact lenses; Fixed capacitors; Fixed location telephones; Flame detectors; Flame monitors; Flame sensors; Flame-retardant balaclavas; Flash bulbs; Flash bulbs [photography]; Flash card adapters; Flash card readers; Flash gun apparatus; Flash guns; Flash guns [for cameras]; Flash guns for cameras; Flash lamps for cameras; Flash lamps [for cameras]; Flash memory; Flash memory card; Flash memory card readers; Flash memory cards; Flash-bulbs; Flash-bulbs [photography]; Flashing lights [luminous signals]; Flashing safety lights; Flashlamps for cameras; Flashlight apparatus; Flashlights for use in photography; Flashlights [photography]; Flasks for laboratory use; Flat panel displays; Flat panel electroluminescent display screens; Flatbed plotters; Flatness testers; Flatness testing apparatus; Flexible circuit boards; Flexible flat panel displays for computers; Flexible sheaths for electric cables; Flexible sheaths for electric conductors; Flight control apparatus; Flight controlling apparatus; Flight path controls for missiles; Flight path controls for projectiles; Flight simulators; Flight simulators for aircraft; Flip covers for cellular phones; Flip covers for mobile phones; Flip covers for smart phones; Flip covers for smartphones; Flip covers for tablet computers; Floppy disc drives; Floppy discs; Floppy discs drives [for computers]; Floppy disk drives; Floppy disks; Flotation clothing; Flow control installations [electric]; Flow gauges; Flow measuring apparatus; Flow meters; Flowmeters; Flue gas analyzers; Fluid coolers for processors; Fluid flow meters; Fluid level measuring apparatus for use in motor vehicles; Fluid level sensors; Fluidised bed dryers; Fluidized bed dryers; Fluorescence analyzers; Fluorescence microscopes; Fluorescent lamp ballast for electric lights; Fluorescent lamp ballasts; Fluorescent screens; Fluorometers; Flyback transformers; FM transmitters; Focusing circuits; Fog signals, non-explosive; Folding multimeters; Folding rulers; Food analysis apparatus; Food timers; Football helmets; Footwear for protection against accidents; Footwear for protection against accidents, irradiation and fire; Footwear for protection against biological hazards; Footwear for protection against chemical spills; Footwear for protection against fire; Footwear for protection against irradiation; Force sensing resistors; Force transducers; Fraction collectors; Frames for eye glasses; Frames for eyeglasses; Frames for glasses; Frames for photographic slides; Frames for photographic transparencies; Frames for pince-nez; Frames for spectacles; Frames for spectacles and sunglasses; Frames for sunglasses; Franking (Apparatus to check -); Freeware; Frequency changers; Frequency converter for actuators; Frequency converters; Frequency convertors; Frequency counters; Frequency diverters; Frequency indicators; Frequency invertors [electronic]; Frequency meters; Frequency modulation apparatus; Frequency modulators; Frequency reference crystals; Frequency scanners; Frequency stabilising apparatus; Frequency stabilizers; Frequency synthesizers; Frequency transformers; Fridge magnets; Fuel cell electrodes; Fuel cells; Fuel consumption measuring apparatus; Fuel consumption meters; Fuel gauges; Fuel level indicator controls; Fuel level indicators; Fuel level indicators for vehicles; Fuel regulating apparatus; Full-body X-ray scanners for security purposes; Fume cupboards for laboratory use; Function generators; Functional generators; Furnaces for laboratory use; Furniture especially made for laboratories; Fuse blocks; Fuse boxes; Fuse holders; Fuse indicators; Fuse wire; Fused connection units; Fuses; Fuses for electric current; Fuses [for electric current]; Fuses [for telecommunication apparatus]; Fuses for telecommunication apparatus; Galena crystal detectors for use in electronics; Galena crystals [detectors]; Galvanic batteries; Galvanic cells; Galvanometers; Gambling software; Game development software; Game programs for arcade video game machines; Game software; Games cartridges for use with electronic games apparatus; Games software; Games software for use with computers; Games software for use with video game consoles; Gaming software; Gaming software that generates or displays wager outcomes of gaming machines; Gamma counters; Gamma radiation detectors; Garments and clothes for protection against fire; Garments for protection against fire; Gas alarms; Gas chromatography apparatus for laboratory use; Gas detecting apparatus; Gas flow meters; Gas flow monitors; Gas leak alarm systems; Gas masks; Gas meters; Gas mixers for laboratory use; Gas pressure indicators; Gas sensors; Gas testing instruments; Gasifiers for laboratory use; Gasoline gauges; Gasometers [measuring instruments]; Gauge blocks; Gauge rods; Gauges; Gauges for discomfort index; Gauges with digital readout; Geiger counters; Gender changers [cable adapters]; Gender changers [cable adapters] for cell phones; Gender changers for coaxial cables; Gender changers in the nature of electrical adapters; Gene amplifiers; Generators (Signal -); Geographic information system [GIS] software; Geophysic apparatus; Geophysical research apparatus; Geoseismic apparatus; Gesture recognition software; Glacier eyeglasses; Glass breakage detectors; Glass covered with an electrical conductor; Glass driers for laboratory purposes; Glass driers for laboratory use; Glass graduated scales; Glass ophthalmic lenses; Glass tubes for scientific purposes; Glasses; Glasses cases; Glasses for sports; Glasses frames; Glasses, sunglasses and contact lenses; Glassware for scientific experiments in laboratories; Glassware for scientific use [specifically adapted]; Glassware for use in a laboratory; Glassware (Graduated -); Glazing apparatus for photographic prints; Global positioning apparatus; Global positioning instruments; Global Positioning System [GPS] apparatus; Global positioning system (GPS) apparatus; Global positioning system [GPS] computer software; Global positioning system (GPS) devices; Global positioning system [GPS] receivers; Global positioning systems; Global positioning systems for use with bicycles; Global positioning systems (GPS); Gloves for divers; Gloves for industrial purposes for protection against injury; Gloves for protection against accidents; Gloves for protection against accidents, irradiation and fire; Gloves for protection against injury; Gloves for protection against X-rays for industrial purposes; Glow modulators; Glow plug testers; Go/no-go gauges; Go/no-go plug gauges; Go ring gauges; Goggles; Goggles for scuba diving; Goggles for sports; Goggles for use in sports; Golf club gauges; Goniometers; GPS navigation device; GPS navigation devices; GPS navigation systems; GPS receivers; GPS software; GPS transmitters; Gradient indicators; Graduated glassware; Graduated rulers; Graduation checkers [calibration checkers]; Gramophone record players; Gramophone records; Gramophones; Graphic art software; Graphic decoders for use with audio karaoke systems; Graphic display terminals; Graphic equalisers; Graphic equalizers; Graphic recorders; Graphic terminals; Graphical plotters; Graphical user interface software; Graphics accelerators; Graphics cards; Graphics processing units [GPUs]; Graphics processor units (GPUs); Graphics software; Graphics tablets; Graphite electrodes; Gravimeters; Gravity meters; Grids for batteries; Grip size gauges; Groupware; Guidance systems for missiles; Guided wave intercoms; Guitar amplifiers; Guitar cables; Guitar effects processors; Gun scopes; Gyro sensors using GPS functions; Gyrocompasses; Gyrometers; Gyroscopes; Gyrostabilized aiming sights; Hairdressing training head [teaching apparatus]; Hairdressing training heads [teaching apparatus]; Hand scanner; Handgun scopes; Hand-held 3D scanners; Hand-held calculators; Handheld CD players; Handheld communication devices; Handheld computers; Hand-held computers; Handheld computing devices; Hand-held electronic dictionaries; Hand-held electronic scales; Handheld graphing calculators; Handheld media players; Handheld multimedia players; Handheld personal computers; Hand-held protective shields for use by the police; Handheld security wands; Hand-held security wands; Hands free devices for mobile-phones; Hands free kits for phones; Hands-free headsets for cell phones; Hands-free holders for cell phones; Hands-free kits for cell phones; Hands-free kits for telephones; Hands-free microphones for cell phones; Haptic communications apparatus; Hard discs; Hard disk controllers; Hard disk drives; Hard disks; Hard drives; Hardware (Computer -); Hardware for electronic driving assistance systems; Hardware for processing electronic payments to and from others; Hardware reliability software; Hardware testing software; HD (High Definition) televisions; HDD duplicators; Head cleaning tapes for audio cassette recorders; Head cleaning tapes for video recorder; Head cleaning tapes for video recorders; Head cleaning tapes [recording]; Head demagnetisers; Head guards for sports; Head mounted 2D monoscopic displays; Head mounted 3D stereoscopic displays; Head mounted augmented reality displays; Head mounted monoscopic displays; Head mounted stereoscopic displays; Head protection; Headgear being protective helmets; Headgear for protection against accident; Headgear for protection against injury; Head-mounted display apparatus; Head-mounted holographic displays; Head-mounted video display apparatus; Head-mounted video displays; Headphone amplifiers; Headphone consoles; Headphone-microphone combinations; Headphones; Headphones for smart phones; Headsets; Headsets for mobile telephones; Headsets for smartphones; Headsets for telephones; Headsets for use with computers; Headsets for virtual reality games; Heads-up displays for motor vehicles; Heads-up displays [HUD] for motor vehicles; Head-up displays; Head-up displays for vehicles; Headwear for sporting activities for protection against injury; Health monitoring software; Heat detecting apparatus; Heat detectors; Heat exchange crucibles for scientific use; Heat regulating apparatus; Heat regulators; Heat resistant electric cables; Heat resistant electric wires; Heat sensing identification indicators; Heat sensors; Heat sinks; Heat sinks for use in computers; Heating furnaces specifically adapted for laboratory experiments; Heating meters; Height charts; Height controls; Height gauges; Height measuring instruments; Heliographic apparatus; Helmet camera mounts; Helmet cameras; Helmet communications systems; Helmets for American football; Helmets for bicycles; Helmets for motorcyclists; Helmets for use in sports; Helmets (Protective -); Helmets (Protective -) for sports; Helmets (Riding -); Hemline markers; Hi vis safety clothing; Hi-fi sound systems; Hi-fi stereo systems; High definition graphic chipsets; High definition multimedia interface cables; High definition multimedia interface cables for projectors; High definition set-top boxes; High definition televisions; High fidelity apparatus; High fidelity audio apparatus; High frequency coils; High frequency convertors; High frequency switches; High frequency transducers; High pressure manometers; High tension batteries; High tension connectors for spark plugs; High voltage capacitors; High voltage multipliers; High voltage reactors; High voltage transformers; High-frequency apparatus; High-frequency switches; High-frequency switching power supplies; High-pressure manometers; High-speed cameras; High-visibility safety clothing; High-voltage power supplies; Highway emergency warning equipment; Highway flares; Highway safety cones; Hi-viz safety clothing; Hockey helmets; Holders adapted for mobile phones; Holders for cell phones; Holders for compact discs; Holders for contact lenses; Holders for electric coils; Holders for test tubes; Hollow glass containers for laboratory use; Hollow glass containers for measuring; Hollow glassware for laboratory use; Holograms; Holograms for genuine product certification; Holographic apparatus; Holographic discs; Holographic film; Holographic images; Holographic plates; Holographic projectors; Holographic screens; Holographic security apparatus; Home automation devices; Home automation software; Home automation systems; Home cinema systems; Home remote controls; Home theater projectors; Home theatre systems; Homing heads; Hook switches; Horns for loudspeakers; Horns for signalling; Hose (Fire -); Hot sticks [electrical protection devices]; Hourglasses; Hourglasses [time measuring apparatus]; Household thermometers; Housings for electrical apparatus; Housings for measuring apparatus; HTML editor; Humanoid robots with artificial intelligence; Humidity measuring apparatus; Humidity meters; Humidity sensors; Humidity switches; Hunting binoculars; Hybrid circuits; Hybrid integrated circuits; Hybrid laptops; Hydraulic system testing units; Hydrometers; Hydrophones; Hygrometers; Hyperbaric oxygen chambers for non-medical purposes; Hyperbaric oxygen chambers, not for medical purposes; IC card readers; IC memory cards; Ice hockey helmets; Identification bracelets (Encoded -), magnetic; Identification labels [encoded]; Identification labels [machine readable]; Identification labels [magnetic]; Identification sheaths for electric wires; Identification strips [encoded]; Identification strips [magnetic]; Identification threads for electric wires; Identity cards, encoded; Identity cards, magnetic; Igniting apparatus, electric, for igniting at a distance; Ignition batteries; Ignition cables; Ignition (Electric apparatus for remote -); Ignition leads; Ignition spark detectors; Illuminated advertisements; Illuminated advertising signs; Illuminated exit signs; Illuminated signposts; Illuminated signs; Illumination regulators; Illuminometers; Image amplifiers; Image analyzers; Image capturing and developing devices; Image converter tubes; Image identifier night vision devices; Image intensifier tubes; Image intensifiers; Image management software; Image processing apparatus; Image processing equipment; Image processing instruments; Image processing software for in-vehicle cameras; Image processors; Image projectors; Image recognition software; Image recording apparatus; Image reproducing apparatus; Image scanners; Image scanning apparatus; Image setting apparatus; Image stabilisers; Image synthesizers; Image transmission apparatus; Image transmitting apparatus; Imaging apparatus; Imaging devices for scientific purposes; Immersion probes; Immunostaining instruments [for scientific purposes]; Impact printers; Impact sensors; Impedance transformers; In Car Entertainment [ICE] systems; In-car audiovisual entertainment systems; In-car entertainment systems; In-car telephone handset cradles; Inclinometers; Incubation dishes for scientific or laboratory use; Incubation plates for scientific or laboratory use; Incubators for bacteria culture; Incubators for bacteria cultures; Incubators for laboratory use; Indication panels; Indicator lights [for telecommunication apparatus]; Indicator lights for telecommunication apparatus; Indicator panels; Indicators (Quantity -); Indicators (Speed -); Indicators (Water level -); Indoor positioning systems [IPS]; Inductance capacitance filters; Induction transmitters; Induction voltage regulators; Inductive resistors; Inductor coils; Inductors; Inductors [electricity]; Industrial automation controls; Industrial automation software; Industrial betatrons; Industrial controls incorporating software; Industrial process control software; Industrial software; Industrial X-ray apparatus; In-ear headphones; Inertial navigational instruments; Inflatable apparatus for life-saving purposes; Inflatable jackets for use in life saving; Inflatable vests for use in life saving; In-flight testing equipment; Information carriers [electric or electronic]; Information carriers [encoded or magnetic]; Information display terminals; Information retrieval applications; Information retrieval software; Information storage apparatus [electric or electronic]; Information storage devices [electric or electronic]; Information technology and audiovisual equipment; Information technology and audio-visual, multimedia and photographic devices; Infrared cameras; Infrared detection apparatus; Infrared detectors; Infrared devices for aiming weapons; Infrared devices for guiding weapons; Infrared filters; Infrared gun sighting apparatus; Infrared locating apparatus; Infrared optical apparatus; Infrared remote control apparatus; Infrared remote controllers; Infrared scanners; Infrared sensors; Infrared thermometers; Infra-red thermometers; Infrared thermometers, not for medical purposes; Ingots being prepared substrates for the manufacture of semi-conductors; Ink cartridges, unfilled, for facsimile machines; Ink cartridges, unfilled, for photocopiers; Ink cartridges, unfilled, for printers and photocopiers; Ink jet document printers; Ink jet printers; Inking monitors; Ink-jet color printers; Ink-jet color printers for documents; Ink-jet printers; Input devices for computers; Input modules; Input scanners; Inspecting apparatus and instruments; Inspection mirrors; Instant messaging software; Instruction manuals in electronic format; Instructional and teaching apparatus and instruments; Instructional apparatus; Instrument dials; Instrument panels [electric]; Instrumentation simulators; Instruments containing eyepieces; Instruments for amplifying images; Instruments for amplifying sound; Instruments for analysing photographs; Instruments for detecting traffic; Instruments for diagnosis [for scientific use]; Instruments for distributing electrical current; Instruments for indicating directions; Instruments for measuring angles; Instruments for measuring length; Instruments for measuring levels of fluids; Instruments for measuring milk quality parameters; Instruments for measuring pressure; Instruments for measuring speed; Instruments for measuring velocities; Instruments for monitoring traffic; Instruments for producing photographs; Instruments for recording heart activity [for scientific purposes]; Instruments for recording images; Instruments for recording information; Instruments for recording sound; Instruments for signalling; Instruments for surveying physical data; Instruments for temperature control; Instruments for testing metals; Instruments for the reduction of noise in systems for recording audio signals; Instruments for the reproduction of images; Instruments for the reproduction of information; Instruments for the reproduction of sound; Instruments for the transmission of images; Instruments for the transmission of information; Instruments for the transmission of sound; Instruments for weighing; Insulated bottles [flasks] for laboratory use; Insulated cable for electrical installations; Insulated cables (Electric -); Insulated clothing for protection against accident or injury; Insulated copper wire; Insulated electric cables; Insulated electric wire; Insulated electrical cables; Insulated electrical connectors; Insulated wires [electric]; Insulating vessels for laboratory use; Insulation resistance meters; Insulation testers; Integrated audio amplifiers; Integrated chip (IC) voice recorders; Integrated circuit; Integrated circuit boards; Integrated circuit cards; Integrated circuit cards [smart cards]; Integrated circuit chips; Integrated circuit memories; Integrated circuit memory cards; Integrated circuit memory cards for use in playing electronic musical instruments; Integrated circuit module; Integrated circuit modules; Integrated circuits; Integrated circuits for enhanced graphics and video rendering; Integrated circuits for enhancing graphical and video display; Integrated electric circuits; Integrated electrical circuits; Integrated electronic circuits; Integrated electronic driver assistance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electronic hazard alert systems for automobiles; Integrated electronic hazard and collision avoidance systems for automobiles; Integrated electronic safety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output printers; Integrated software packages; Integrated software packages for use in the automation of laboratories; Intelligent Character Recognition [ICR] software; Intelligent distance recorders; Intelligent gateways for communication; Intelligent gateways for data pre-processing; Intelligent gateways for real-time data analysis; Intelligent gateways for software defined storage; Intelligent motor control devices; Intensifying screens for x-ray films; Interactive business software; Interactive casino games provided through a computer or mobile platform; Interactive compact discs and CD-ROMs; Interactive computer game programs; Interactive computer software; Interactive computer software enabling exchange of information; Interactive computer software that provides navigational and travel information; Interactive computer systems; Interactive data transfer apparatus; Interactive database software; Interactive databases; Interactive DVDs; Interactive electronic publications; Interactive entertainment computer software for video games; Interactive entertainment software; Interactive entertainment software for use with computers; Interactive entertainment software for use with personal computers; Interactive game software; Interactive graphics screens; Interactive multimedia computer game program; Interactive multimedia computer game programs; Interactive multimedia computer games programmes; Interactive multimedia computer programs; Interactive multimedia game programs; Interactive multimedia software for playing games; Interactive software; Interactive software based on artificial intelligence; Interactive television terminal sets; Interactive terminals; Interactive touch screen terminals; Interactive video apparatus; Interactive video game programs; Interactive video software; Interchangeable lenses; Intercom apparatus; Intercommunication apparatus; Intercommunication satellites; Intercoms; Interface cables [electric]; Interface cards for data processing apparatus; Interface cards for data processing equipment in the form of printed circuits; Interface circuits for video cameras; Interface network modems; Interface software; Interfaces for computers; Interfaces for detectors; Interferometers; Internal combustion engine testing apparatus; Internal cooling fans for computers; Internal modems; Internet access software; Internet messaging software; Internet of Things [IoT] gateways; Internet of Things [IoT] range extenders [antennas]; Internet of Things [IoT] sensors; Internet phones; Internet Protocol televisions; Internet servers; Internet telephones; Interrupting modules; Intranet servers; Intranet software; Intruder detecting apparatus [other than for vehicles]; Intruder detection apparatus; Intruder identification apparatus [other than for vehicles]; Intrusion detection system [IDS] software; Invader sensors; Inventory software; Inverters; Inverters [electricity]; Inverters for power supply; Inverters used in solar power generation; Invertor controllers; Invoicing machines; Ion beam supply apparatus; Ion gauge tubes; Ion implanters; Ionization apparatus for scientific or laboratory use; Ionization apparatus not for the treatment of air or water; IP (Internet Protocol) televisions; Jack cables; Jack plugs; Jackets [bullet proof]; Jackets for computer disks; Jackets for protection against accidents, irradiation and fire; Jackets for video cassettes; Japanese style box-shaped volume measure (masu); Jars (Accumulator -); Jewellery that communicates data; Jigs [measuring instruments]; Job performance recorders; Joining units [electrical contacts]; Joint boxes for housing cable joints; Joint meters; Joystick chargers; Joysticks adapted for smartphones; Joysticks for use with computers, other than for video games; Juke boxes; Juke boxes for computers; Juke boxes, musical; Jump cables; Jump gauge rods; Jump leads; Jump start cables; Jumper cables; Junction boxes; Junction boxes [electricity]; Junction boxes for electric wires; Junction sleeves for electric cables; Junction sleeves for electrical cables; Junction sleeves for fibre optics; Junctions [electrical]; Karaoke equipment; Karaoke machines; Karate head guards; Keyboard amplifiers; Keyboard cases for smartphones; Keyboard terminals; Keyboards; Keyboards for mobile phones; Keyboards for smartphones; Keyboards for tablets; Keypads; Keypads for routing audio, video, and digital signals; Keypads for security alarms; Keys (Encoded -); Kilometer recorders for vehicles; Kilometre recorders; Kitchen scales; Kitchen timers; Kitchen timers, non-electric; Kitchen weighing scales; Kits (Hands free -) for phones; Knee-pads for workers; Label readers [decoders]; Labels carrying electronically recorded or encoded information; Labels carrying magnetically recorded or encoded information; Labels carrying optically recorded or encoded information; Labels with integrated RFID chips; Labels with machine-readable codes; Laboratories (Clothing especially made for -); Laboratory apparatus and instruments; Laboratory beakers; Laboratory centrifuges; Laboratory chemical reactors; Laboratory countertops; Laboratory devices for detecting genetic sequences; Laboratory filters; Laboratory furniture [specifically adapted]; Laboratory glassware; Laboratory incubators [other than for medical use]; Laboratory instrument for the detection of pathogens and toxins in a biological sample for research use; Laboratory instruments [other than for medical use]; Laboratory mixers; Laboratory optical apparatus; Laboratory oscilloscopes; Laboratory pipettes; Laboratory robots; Laboratory storage tubes; Laboratory swabs [laboratory instruments]; Laboratory thermometers; Laboratory trays; Lactodensimeters; Lactometers; Laminar flow cabinets for laboratory use; Laminar flow hoods for laboratory use; Lamp starters; Lamps (Darkroom -) [photography]; Lamps for use as warning beacons; LAN access points; LAN computer cards; LAN [local area network] access points for connecting network computer users; LAN [local area network] computer cards for connecting portable computer devices to computer networks; LAN [local area network] operating software; LAN [local operating network] hardware; Language translating apparatus; Lanterns (Magic -); Lanterns (Optical -); Lanyards for safety purposes for fall protection; Lap Top computers; Laptop bags; Laptop carrying cases; Laptop cases; Laptop computers; Laptop covers; Laptop docking stations; Laptop sleeves; Laptops [computers]; Large scale integrated circuits; Large-scale integrated circuits; Large-screen LCDs; Laser beam printers; Laser cards; Laser color printers; Laser color printers for documents; Laser detectors; Laser diodes; Laser disc players; Laser discs; Laser discs for use in storing music; Laser document printers; Laser equipment for non-medical purposes; Laser installations, other than for medical use; Laser level measuring apparatus; Laser measuring systems; Laser pointers; Laser printer controllers; Laser printers; Laser printers for dry films; Laser projection televisions; Laser range finders; Laser recordable discs; Laser scalpels, other than for medical use; Laser scanning densitometers; Laser sensors; Laser speed detectors; Laser-readable discs; Lasers; Lasers for industrial use; Lasers for measuring; Lasers for measuring purposes; Lasers for non-medical purposes; Lasers for scientific use; Lasers, not for medical purposes; Lasers not for medical use; LCD large-screen displays; LCD [liquid crystal display]; LCD [Liquid Crystal Display] monitors; LCD [liquid crystal display] projectors; LCD monitors; LCD panels; LCD projectors; LCDs [liquid crystal displays]; Leak detection apparatus; Leak detectors; Leak test units; Leak testing apparatus; Leather (Appliances for measuring the thickness of -); Leather cases for cellular phones; Leather cases for mobile phones; Leather cases for smartphones; Leather cases for tablet computers; Leather clothing for protection against accident or injury; LED display panels; Led displays; LED displays; LED drivers; LED light engines; LED [light-emitting diode] displays; LED [light-emitting diodes]; LED Microscopes; LED monitors; LED position sensors; LED screen displays; LED televisions; Length measuring apparatus; Length measuring gauges; Lens; Lens blanks; Lens blanks for eyesight correction; Lens brushes adapted for photographic use; Lens caps; Lens cases; Lens covers; Lens filters [for cameras]; Lens hoods; Lens hoods [for cameras]; Lens shutters; Lenses for astrophotography; Lenses for cameras; Lenses for eyeglasses; Lenses for glasses; Lenses for microscopes; Lenses for photographic apparatus; Lenses for projectors; Lenses for protective face shields; Lenses for spectacles; Lenses for sunglasses; Lenses for telescopes; Lenses for video cameras; Lenses (Optical -); Letter scales; Letter scales for domestic use; Letter scales for office use; Level controllers [electrical apparatus]; Level converters; Level gauges; Level gauging poles; Level indicators; Level indicators [spirit levels]; Level measuring machines [for surveying]; Level meters; Level sensors; Level switches; Level transmitters; Levelling instruments; Levelling rods [for surveying]; Levelling staffs [surveying instruments]; Levels; Levels [instruments for determining the horizontal]; Lever scales [steelyards]; Life belts; Life buoys; Life jackets; Life jackets for pets; Life nets; Life preservers; Life rafts; Life saving apparatus and equipment; Life saving harnesses; Life saving rafts; Life vests; Lifebelts; Lifeboats; Life-buoys; Lifejackets; Life-saving apparatus and equipment; Life-saving apparatus and instruments; Life-saving capsules for natural disasters; Life-saving rafts; Life-saving vests for dogs; Lifesaving vests for use by dogs; Lift control panels; Lifting magnets; Light boxes; Light conducting filaments; Light conducting filaments [optical fibers [fibres]]; Light Detection and Ranging [LIDAR] apparatus; Light detection and ranging [LIDAR] apparatus for vehicles; Light dimmers; Light dimmers [regulators], electric; Light diodes; Light emitting diode displays; Light emitting diode [LED] displays; Light emitting diodes; Light emitting diodes (LEDs); Light filters for cameras; Light Imaging Dectection and Ranging [LIDAR] apparatus for vehicles; Light Imaging Detection and Ranging [LIDAR] apparatus; Light meters; Light modulators; Light pens; Light regulators [dimmers], electric; Light sensitive relays; Light sensors; Light sources [flashlamps] for photographic use; Light switches; Light (Traffic- -) apparatus [signalling devices]; Light-conducting filaments; Light-emitting diodes [LED]; Light-emitting electronic pointers; Lighting ballasts; Lighting (Batteries for -); Lighting control apparatus; Lighting control panels; Lighting control software for use in commercial and industrial facilities; Lighting devices for taking pictures; Lighting dimmers; Lightning arrester equipment; Lightning arresters; Lightning conductors; Lightning conductors [rods]; Lightning rods; Limit switches; Limiters [electricity]; Line drivers; Line throwers for safety and rescue purposes; Line traps; Line tuners; Linear actuators [electric]; Linear encoders; Linear transducers; Liquid chromatography apparatus for laboratory use; Liquid chromatography columns for scientific use; Liquid chromatography injectors for scientific use; Liquid coolers for processors; Liquid crystal display [LCD] monitors; Liquid crystal display (LCD) televisions; Liquid crystal display screens; Liquid crystal displays; Liquid crystal displays [LCDs] for home theaters; Liquid crystal protective films for smartphones; Liquid crystal protective sheets for smart phones; Liquid dosage devices that measure the amounts to be dispensed; Liquid level meters; Liquid level monitoring apparatus; Liquid level sensors; Liquid level switches; Listening devices for monitoring babies; Lithium batteries; Lithium ion batteries; Lithium secondary batteries; Load banks; Load break isolators; Load cell digitizers; Load cells; Load indicators; Local area networks; Local mobile telephone systems; Locks, electric; Locks (electric) for bicycles; Locks [electric] with alarms; Locks, electronic; Loft gauges; Logic circuits; Logic probes; Logistics software; Logs [measuring instruments]; Loran navigation machines; Loran navigation machines and apparatus; Lorgnette frames; Lorgnettes; Lorgnettes [opera glasses]; Loss indicators (Electric -); Lottery ticket dispensing apparatus; Loud hailers; Loud speakers; Loudspeaker cabinets; Loudspeaker cables; Loudspeaker drive units; Loudspeaker housings; Loudspeaker installations; Loudspeaker stands; Loudspeaker stands [adapted for]; Loudspeaker systems; Loudspeaker units; Loudspeakers; Loudspeakers with built in amplifiers; Low noise blocks; Low noise converters; Low power microcontrollers; Low-voltage power supplies; LP records; Lumber testers; Lumber testing machines; Luminescence analyzers; Luminescence measuring devices; Luminescence scanners; Luminoflux meters; Luminous beacons; Luminous beacons for safety or warning purposes; Luminous electric signs; Luminous indicators; Luminous pointers; Luminous road signs; Luminous safety beacons; Luminous signs; Luminous USB cables; Machine control software; Machine learning software; Machine learning software for advertising; Machine learning software for analysis; Machine learning software for finance; Machine learning software for healthcare; Machine learning software for surveillance; Machine readable computer programs for use in the reproduction of music; Machine readable data carriers; Machine readable information carriers; Machine readable media; Machine-readable data carriers recorded with programs; Machine-to-Machine [M2M] applications; Macroscopes; Magic lanterns; Magnet plates for laboratory use; Magnetic agitators for laboratory use; Magnetic badges; Magnetic card readers; Magnetic cards [encoded]; Magnetic cards for carrying data; Magnetic clip-on sunglass lenses; Magnetic coded card readers; Magnetic coded cards; Magnetic coils; Magnetic compasses; Magnetic compasses [for surveying]; Magnetic compasses for surveying; Magnetic cores; Magnetic credit cards; Magnetic data carriers; Magnetic data carriers bearing recorded software; Magnetic data carriers, recording discs; Magnetic data media; Magnetic data recording media; Magnetic data storage media; Magnetic detectors; Magnetic discs; Magnetic disk drives; Magnetic diskettes; Magnetic disks; Magnetic encoded card readers; Magnetic encoded cards; Magnetic encoders; Magnetic field generators, other than for medical use; Magnetic filaments; Magnetic filters; Magnetic flux sensors; Magnetic gyrocompasses; Magnetic hard disc drives; Magnetic hard discs; Magnetic head cleaners [apparatus]; Magnetic identifying cards; Magnetic identity cards; Magnetic media registers; Magnetic metal detector monitors; Magnetic object detectors; Magnetic payment cards; Magnetic pens; Magnetic recording charts; Magnetic recording discs; Magnetic recording supports; Magnetic recording tapes; Magnetic recordings; Magnetic resistance sensors; Magnetic resonance imaging [MRI] apparatus, not for medical purposes; Magnetic sensors; Magnetic separators for scientific use; Magnetic strip cards; Magnetic strip readers; Magnetic switches; Magnetic tape cleaners; Magnetic tape drives; Magnetic tape erasers; Magnetic tape recorders; Magnetic tape units for computers; Magnetic tapes; Magnetic telephone wires; Magnetic wall stud finders; Magnetic wires; Magnetically encoded bank cards; Magnetically encoded cards; Magnetically encoded cards for carrying data; Magnetically encoded charge cards; Magnetically encoded credit cards; Magnetically encoded debit cards; Magnetically encoded gift cards; Magnetically encoded identification bracelets; Magnetically encoded key cards; Magnetic-tape recorders; Magnetizers; Magnetometers; Magneto-optical discs; Magneto-optical pens; Magnetrons; Magnets; Magnets (Decorative -); Magnets for industrial purposes; Magnets, magnetizers and demagnetizers; Magnifiers; Magnifying eyeglasses; Magnifying glasses; Magnifying glasses [optics]; Magnifying lenses; Magnifying peepholes for doors; Mail server software; Mainframes [computers]; Mains chargers; Mains distribution panels (Electric -); Mains monitoring apparatus (Electric -); Mains power units (Electric -); Mains testers (Electric -); Mains transformers (Electric -); Maintenance software; Make up goggles; Male connectors for electrical cables; Management information system [MIS] software; Mannequins (Resuscitation -) [teaching apparatus]; Manometer lines, other than for medical use; Manometers; Manual rectifiers; Manual switching apparatus for telecommunication; Manual telegraph apparatus; Manufacturing software; Map software; Marine autopilots; Marine communication apparatus; Marine compasses; Marine depth finders; Marine depth sounders; Marine navigation apparatus; Marine radios; Maritime patrol radar; Maritime patrol radars; Maritime rescue apparatus; Marker buoys; Markers for electric wire; Markers for electrical conductors; Market forecasting software; Market prediction software; Marking and signalling buoys; Marking buoys; Marking gauges; Marking gauges for joinery purposes; Marking gauges [joinery]; Masers [microwave amplifiers]; Masks (Divers' -); Masks for diving; Masks for swimming; Masks [Protective -]; Mass flow meters; Mass flow sensors; Mass spectrometers; Master audio mixing desks for use in recording studios; Master of Education software; Master ring gauges; Masts for aerials; Masts for wireless aerials; Masts [wireless aerials]; Material testing apparatus; Material testing instruments and machines; Materials for electricity mains [wires, cables]; Math coprocessor; Mathematical instruments; Matrix printers; Mats for use with a computer mouse; Measurement apparatus; Measures; Measuring and control devices for air conditioning technology; Measuring apparatus; Measuring apparatus and instruments; Measuring apparatus not for medical purposes; Measuring buckets; Measuring cables; Measuring converters; Measuring cups; Measuring, detecting, monitoring and controlling devices; Measuring devices; Measuring devices, electric; Measuring glassware; Measuring instruments; Measuring jugs; Measuring rods; Measuring rulers; Measuring rules; Measuring sensors; Measuring spoons; Measuring stands; Measuring tapes; Measuring transducers; Measuring tubes; Measuring wheels; Meat thermometers; Mechanical contact switches; Mechanical dialling locks [electric]; Mechanical egg timers; Mechanical engineering software; Mechanical illuminated signboards; Mechanical life saving apparatus; Mechanical locks [electric, metal]; Mechanical locks [electric, non-metallic]; Mechanical road signs; Mechanical room thermostats; Mechanical signs; Mechanised coding apparatus; Mechanisms for coin operated apparatus; Mechanisms for coin-operated apparatus; Mechanisms for counter-operated apparatus; Media and publishing software; Media content; Media development software; Media players; Media server software; Media software; Media streaming software; Medical simulators [teaching aids]; Megaphones; Membranes for filtration [scientific]; Memo boards [electronic]; Memo books [electronic]; Memories for data processing equipment; Memories for use with computers; Memory apparatus; Memory boards; Memory card cases; Memory card readers; Memory cards; Memory cards for cameras; Memory cards for video game machines; Memory devices; Memory devices for use with data processing apparatus; Memory expansion cards; Memory expansion modules; Memory modules; Memory sticks; Memory storage devices; Mercury levels; Mercury switches; Mercury thermometers [other than for medical use]; Meridian transit telescopes; Mesh network software; Metal alloys (Wires of -) [fuse wire]; Metal bells for alarms; Metal compression testing machines; Metal detectors; Metal detectors for industrial or military purposes; Metal direction indicator panels [electric]; Metal direction indicator panels [luminous]; Metal direction indicator panels [mechanical]; Metal ducts [electric]; Metal hardness testing machines; Metal locks [electric]; Metal masts [aerials]; Metal poles [aerials]; Metal signboards [electric]; Metal signboards [luminous]; Metal signboards [mechanical]; Metal strength testing machines; Metallic cables [electric]; Metallic wires [electric]; Metallurgical microscopes; Meteorological apparatus; Meteorological balloons; Meteorological instruments; Meter testing apparatus; Metering apparatus for dispensing perfumes in measured quantities; Meters; Metric converters; Metronomes; Micro processors; Microarray slides; Microchip cards; Microchips; Microchips [computer hardware]; Microcircuit data carriers; Micro-computer; Microcomputer apparatus; Microcomputers; Micro-computers; Microcontrollers; Microelectronic components; Microfiche; Microfilm [exposed]; Microfilm readers; Microfilm viewers; Microforms; Microhardness testers; Micrometer gauges; Micrometer screws; Micrometer screws for optical instruments; Micrometers; Microphone buttons; Microphone cables; Microphone mixers; Microphone plugs; Microphone stands; Microphones; Microphones for communication devices; Microphones for consumer video game apparatus; Microphones for handheld electronic game apparatus; Microphones [for telecommunication apparatus]; Microphones for telecommunication apparatus; Microplate readers; Microprocessor cards; Microprocessor controls; Microprocessor cores; Microprocessors; Micro-processors; Microscope condensers; Microscope illuminating devices; Microscope lamps; Microscope objectives; Microscope slides; Microscope slides (Containers for -); Microscope video processors; Microscopes; Microscopes for medical use; Microtitration instruments [other than for medical use]; Microtomes; Microwave antennas; Microwave communications apparatus; Microwave components; Microwave connectors; Microwave detectors [radar]; Microwave engineering design software; Microwave filters; Microwave ovens for laboratory use; Microwave sensing apparatus; Microwave transmission apparatus for delivering radio programs and messages; Microwave tubes; Microwave type intruder sensors; Middleware; Middleware for management of software functions on electronic devices; Milage recorders for vehicles; Mileage recorders for vehicles; Millivolt meters; Mine detecting apparatus; Mineral insulated electric cables; Minesweeping [detecting] apparatus; Mini beam projectors; Mini disc changers; Mini projectors; Miniature circuit breakers; Miniature hard disk drive storage units; Minicomputers; Mirrorless cameras; Mirrors for inspecting work; Mirrors [optics]; Missile aiming systems; Missile guidance systems; Missile guiding systems; Missile launch control apparatus; Missile trackers; Mixing consoles; Mixing desks [signal]; Mixing desks [sound]; Mobile application software; Mobile applications for booking taxis; Mobile apps; Mobile app's; Mobile communication terminals; Mobile computers; Mobile data apparatus; Mobile data communications apparatus; Mobile data receivers; Mobile device management software; Mobile hard drives; Mobile High-Definition Link (MHL) cables; Mobile or portable fax machines; Mobile phone battery chargers; Mobile phone cases; Mobile phone connectors for vehicles; Mobile phone covers; Mobile phone display screen protectors in the nature of films; Mobile phone docking stations; Mobile phone speakers; Mobile phone straps; Mobile phones; Mobile radio receiving apparatus; Mobile radio transmitting apparatus; Mobile radios; Mobile software; Mobile telecommunication apparatus; Mobile telecommunications apparatus; Mobile telecommunications handsets; Mobile telephone apparatus with built-in facsimile systems; Mobile telephone batteries; Mobile telephone cases; Mobile telephone cases made of leather or imitations of leather; Mobile telephone covers; Mobile telephone covers made of cloth or textile materials; Mobile telephones; Mobile telephones for use in vehicles; Models for scientific experiments in laboratories; Modem cables; Modems; Modular sign panels [luminous]; Modulators; Modules for photovoltaic power generation; Moisture meters; Money counting and sorting machines; Money counting apparatus; Money sorting apparatus; Monitor screens; Monitor speakers; Monitoring apparatus and instruments; Monitoring apparatus, electric; Monitoring apparatus, other than for medical purposes; Monitoring control apparatus [electric]; Monitoring instruments; Monitoring units [electric]; Monitors; Monitors [computer hardware]; Monitors [computer programs]; Monitors for arcade video game machines; Monitors for commercial purposes; Monitors for commercial use; Monitors for computers; Monitors for consumer video game apparatuses; Monitors for handheld electronic game apparatus; Monocle frames; Monocles; Monocular frames; Monoculars; Monolithic ceramic capacitors; Monopods used to take photographs by positioning a smartphone or camera beyond the normal range of the arm; Mortise gauges; Motherboards; Motion control software; Motion controllers; Motion detectors; Motion picture cameras; Motion picture films; Motion picture projectors; Motion picture screens; Motion pictures; Motion recognizing sensors; Motion sensing input devices; Motion sensors; Motion sensors for security lights; Motion-activated cameras; Motion-picture cameras for self-developing film; Motor fire engines; Motor protection relays; Motor vehicle power locks; Motorcycle goggles; Motorcycle helmets; Mounting brackets adapted for computer monitors; Mounting brackets adapted for computers; Mounting cords [electrical]; Mounting cradles [electrical]; Mounting devices for cameras; Mounting devices for monitors; Mounting fittings for radios; Mounting racks for computer hardware; Mounting racks for telecommunications hardware; Mouse [computer peripheral]; Mouse [data processing equipment]; Mouse mats; Mouse pads; Mouse pads [computer peripheral]; Mouse scanners; Mousepads; Mouses for computers; Mouth guards for boxing; Mouth guards for sports; Mouth guards for sports use; Mouth protectors [gum shields]; Moveable sockets; Movie editing projectors; Movie film developing machines; Movie projectors; MP3 players; MP4 players; MPEG audio players; Multiaxis directional detectors; Multi-camera systems for vehicles; Multichannel analyzers; Multichannel sound processors; Multichip modules; Multiframe view cameras; Multifunction cards for financial services; Multifunction computer keyboards; Multifunction keyboards; Multifunction printers [MFP]; Multi-function touch buttons; Multifunctional devices which incorporate copier and facsimile functions in the standalone mode; Multifunctional remote controls; Multilayer printed wiring boards; Multimedia accelerator boards; Multimedia apparatus and instruments; Multimedia connectors for vehicles; Multimedia devices; Multimedia multiplexers; Multimedia navigation systems for vehicles; Multimedia projectors; Multi-media recordings; Multimedia software; Multimedia software recorded on CD-ROM; Multimedia terminals; Multimeter leads; Multimeters; Multi-outlet socket blocks; Multiple control signal transmission units; Multiple purpose cameras; Multiplex; Multiplexers; Multiplexors; Multiport controllers; Multiport repeaters; Multiport transceivers; Multiprocessor chips; Multipurpose cameras; Multi-room audio devices; Multispectral Fluorescence Imaging System [MFIS] for scientific use; Music cassettes; Music headphones; Music recordings; Music software; Music tapes; Musical automata (Coin-operated -) [juke boxes]; Musical cassettes; Musical instrument amplifiers; Musical instrument connectors; Musical juke boxes; Musical recordings; Musical recordings in the form of discs; Musical sound recordings; Musical video recordings; Music-composition software; Nanoparticle size analysers; Nanoparticle size analyzers; NAS (Network attached Storage); Natural gas alarms; Nautical apparatus and instruments; Nautical rescue apparatus and instruments; Naval signalling apparatus; Navigating apparatus [compasses]; Navigating apparatus (Electric -); Navigating apparatus (Electronic -).Class 41 Arranging of music performances; Arranging of musical entertainment; Arranging of musical events; Arranging of presentations for cultural purposes; Arranging of presentations for entertainment purposes; Arranging of visual and musical entertainment; Arranging of visual entertainment; Artistic direction of performing artists; Artistic management of musical shows; Artistic management of performing artists; Audio and video production, and photography; Audio entertainment services; Audio, film, video and television recording services; Audio production; Audio recording and production; Audio recording services; Audio recording studio services; Audio tape production services; Audio, video and multimedia production, and photography; Audio-visual display presentation services for entertainment purposes; Audio-visual display presentations; Band performances (Live -); Booking of entertainment; Booking of performing artists for events (services of a promoter); Musical floor shows provided at performance venues; Musical group entertainment services; Musical performance services; Musical performances; Music composition for others; Music composition services; Music concert services; Music concerts; Music entertainment services; Music festival services; Music performance services; Music performances; Music production; Music production services; Music publishing; Music publishing and music recording services; Music publishing services; Music recording; Music recording studio services; Musical concert services; Musical concerts by radio; Musical concerts by television; Musical entertainment; Musical entertainment services; Musical events (Arranging of -); Publishing by electronic means; Publishing of music; Publishing of musical works;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Date:16 November 2020</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29 January 2021</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8, 2021</w:t>
      </w:r>
    </w:p>
    <w:p>
      <w:pPr>
        <w:pStyle w:val="Normal58"/>
      </w:pPr>
    </w:p>
    <w:p>
      <w:pPr>
        <w:pStyle w:val="Normal58"/>
        <w:ind w:left="200"/>
        <w:sectPr>
          <w:type w:val="continuous"/>
          <w:pgMar w:top="840" w:right="1000" w:bottom="840" w:left="1000" w:header="400" w:footer="400"/>
          <w:pgNumType w:fmt="decimal"/>
          <w:cols w:space="720"/>
        </w:sectPr>
      </w:pPr>
      <w:r>
        <w:br/>
      </w:r>
      <w:r>
        <w:pict>
          <v:line id="_x0000_s1257" style="position:absolute;z-index:251776000" from="0,10pt" to="512pt,10pt" strokecolor="black" strokeweight="1pt">
            <v:stroke linestyle="single"/>
          </v:line>
        </w:pict>
      </w:r>
      <w:r>
        <w:rPr>
          <w:rFonts w:ascii="arial" w:eastAsia="arial" w:hAnsi="arial" w:cs="arial"/>
          <w:b/>
          <w:color w:val="767676"/>
          <w:sz w:val="16"/>
        </w:rPr>
        <w:t>End of Document</w:t>
      </w:r>
    </w:p>
    <w:p>
      <w:pPr>
        <w:pStyle w:val="Normal59"/>
        <w:sectPr>
          <w:headerReference w:type="even" r:id="rId519"/>
          <w:headerReference w:type="default" r:id="rId520"/>
          <w:footerReference w:type="even" r:id="rId521"/>
          <w:footerReference w:type="default" r:id="rId522"/>
          <w:headerReference w:type="first" r:id="rId523"/>
          <w:footerReference w:type="first" r:id="rId524"/>
          <w:type w:val="nextPage"/>
          <w:pgSz w:w="12240" w:h="15840"/>
          <w:pgMar w:top="840" w:right="1000" w:bottom="840" w:left="1000" w:header="400" w:footer="400"/>
          <w:pgNumType w:fmt="decimal"/>
          <w:cols w:space="720"/>
          <w:titlePg/>
        </w:sectPr>
      </w:pPr>
    </w:p>
    <w:p>
      <w:pPr>
        <w:pStyle w:val="Normal59"/>
      </w:pPr>
    </w:p>
    <w:p>
      <w:pPr>
        <w:pStyle w:val="Normal59"/>
      </w:pPr>
      <w:r>
        <w:pict>
          <v:shape id="_x0000_i1258" type="#_x0000_t75" alt="LexisNexis®" style="width:147.75pt;height:30pt">
            <v:imagedata r:id="rId4" o:title=""/>
          </v:shape>
        </w:pict>
      </w:r>
      <w:r>
        <w:cr/>
      </w:r>
    </w:p>
    <w:p>
      <w:pPr>
        <w:pStyle w:val="Heading157"/>
        <w:keepNext w:val="0"/>
        <w:spacing w:after="200" w:line="340" w:lineRule="atLeast"/>
        <w:ind w:left="0" w:right="0" w:firstLine="0"/>
        <w:jc w:val="center"/>
      </w:pPr>
      <w:hyperlink r:id="rId525" w:history="1">
        <w:r>
          <w:rPr>
            <w:rFonts w:ascii="arial" w:eastAsia="arial" w:hAnsi="arial" w:cs="arial"/>
            <w:b/>
            <w:i/>
            <w:strike w:val="0"/>
            <w:color w:val="0077CC"/>
            <w:sz w:val="28"/>
            <w:u w:val="single"/>
            <w:shd w:val="clear" w:color="auto" w:fill="FFFFFF"/>
            <w:vertAlign w:val="baseline"/>
          </w:rPr>
          <w:t>UK Intellectual Property Office grants trade mark "Cut Through Media" to Joel Duncan Media Ltd</w:t>
        </w:r>
      </w:hyperlink>
    </w:p>
    <w:p>
      <w:pPr>
        <w:pStyle w:val="Normal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March 1, 2021 Monday</w:t>
      </w:r>
    </w:p>
    <w:p>
      <w:pPr>
        <w:pStyle w:val="Normal59"/>
        <w:keepNext w:val="0"/>
        <w:spacing w:after="0" w:line="240" w:lineRule="atLeast"/>
        <w:ind w:right="0"/>
        <w:jc w:val="both"/>
      </w:pPr>
      <w:bookmarkStart w:id="116" w:name="Bookmark_59"/>
      <w:bookmarkEnd w:id="116"/>
    </w:p>
    <w:p>
      <w:pPr>
        <w:pStyle w:val="Normal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59"/>
        <w:keepNext w:val="0"/>
        <w:spacing w:before="120" w:after="0" w:line="220" w:lineRule="atLeast"/>
        <w:ind w:left="0" w:right="0" w:firstLine="0"/>
        <w:jc w:val="left"/>
      </w:pPr>
      <w:r>
        <w:br/>
      </w:r>
      <w:r>
        <w:pict>
          <v:shape id="_x0000_i1259" type="#_x0000_t75" style="width:161.98pt;height:80.99pt">
            <v:imagedata r:id="rId95" o:title=""/>
          </v:shape>
        </w:pict>
      </w:r>
    </w:p>
    <w:p>
      <w:pPr>
        <w:pStyle w:val="Normal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43347 words</w:t>
      </w:r>
    </w:p>
    <w:p>
      <w:pPr>
        <w:pStyle w:val="Normal59"/>
        <w:keepNext/>
        <w:spacing w:before="240" w:after="0" w:line="340" w:lineRule="atLeast"/>
        <w:ind w:left="0" w:right="0" w:firstLine="0"/>
        <w:jc w:val="left"/>
      </w:pPr>
      <w:bookmarkStart w:id="117" w:name="Body_57"/>
      <w:bookmarkEnd w:id="117"/>
      <w:r>
        <w:rPr>
          <w:rFonts w:ascii="arial" w:eastAsia="arial" w:hAnsi="arial" w:cs="arial"/>
          <w:b/>
          <w:i w:val="0"/>
          <w:strike w:val="0"/>
          <w:noProof w:val="0"/>
          <w:color w:val="000000"/>
          <w:position w:val="0"/>
          <w:sz w:val="28"/>
          <w:u w:val="none"/>
          <w:vertAlign w:val="baseline"/>
        </w:rPr>
        <w:t>Body</w:t>
      </w:r>
    </w:p>
    <w:p>
      <w:pPr>
        <w:pStyle w:val="Normal59"/>
        <w:spacing w:line="60" w:lineRule="exact"/>
      </w:pPr>
      <w:r>
        <w:pict>
          <v:line id="_x0000_s1260" style="position:absolute;z-index:251777024" from="0,2pt" to="512pt,2pt" strokecolor="#009ddb" strokeweight="2pt">
            <v:stroke linestyle="single"/>
            <w10:wrap type="topAndBottom"/>
          </v:line>
        </w:pict>
      </w:r>
    </w:p>
    <w:p>
      <w:pPr>
        <w:pStyle w:val="Normal59"/>
      </w:pP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Joel Duncan Media Ltd, has been granted trademark (UK00003575006) titled as 'Cut Through Media' from the UK Intellectual Property Office.</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35Fashion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optimisation;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Xerography;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Professional staffing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benefits of energy efficient lighting technologies to professionals in the lighting field;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consumer product recommendations;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recommendations of goods to consumers for commercial purposes;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Taxi top advertising;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consultation; Employment recruiting services; Employment recruitment; Employment staffing consultation services;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corporate travel;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logistics for others;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others].Class 41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Date:5 January 2021</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26 February 2021</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 2021</w:t>
      </w:r>
    </w:p>
    <w:p>
      <w:pPr>
        <w:pStyle w:val="Normal59"/>
      </w:pPr>
    </w:p>
    <w:p>
      <w:pPr>
        <w:pStyle w:val="Normal59"/>
        <w:ind w:left="200"/>
        <w:sectPr>
          <w:type w:val="continuous"/>
          <w:pgMar w:top="840" w:right="1000" w:bottom="840" w:left="1000" w:header="400" w:footer="400"/>
          <w:pgNumType w:fmt="decimal"/>
          <w:cols w:space="720"/>
        </w:sectPr>
      </w:pPr>
      <w:r>
        <w:br/>
      </w:r>
      <w:r>
        <w:pict>
          <v:line id="_x0000_s1261" style="position:absolute;z-index:251778048" from="0,10pt" to="512pt,10pt" strokecolor="black" strokeweight="1pt">
            <v:stroke linestyle="single"/>
          </v:line>
        </w:pict>
      </w:r>
      <w:r>
        <w:rPr>
          <w:rFonts w:ascii="arial" w:eastAsia="arial" w:hAnsi="arial" w:cs="arial"/>
          <w:b/>
          <w:color w:val="767676"/>
          <w:sz w:val="16"/>
        </w:rPr>
        <w:t>End of Document</w:t>
      </w:r>
    </w:p>
    <w:p>
      <w:pPr>
        <w:pStyle w:val="Normal60"/>
        <w:sectPr>
          <w:headerReference w:type="even" r:id="rId526"/>
          <w:headerReference w:type="default" r:id="rId527"/>
          <w:footerReference w:type="even" r:id="rId528"/>
          <w:footerReference w:type="default" r:id="rId529"/>
          <w:headerReference w:type="first" r:id="rId530"/>
          <w:footerReference w:type="first" r:id="rId531"/>
          <w:type w:val="nextPage"/>
          <w:pgSz w:w="12240" w:h="15840"/>
          <w:pgMar w:top="840" w:right="1000" w:bottom="840" w:left="1000" w:header="400" w:footer="400"/>
          <w:pgNumType w:fmt="decimal"/>
          <w:cols w:space="720"/>
          <w:titlePg/>
        </w:sectPr>
      </w:pPr>
    </w:p>
    <w:p>
      <w:pPr>
        <w:pStyle w:val="Normal60"/>
      </w:pPr>
    </w:p>
    <w:p>
      <w:pPr>
        <w:pStyle w:val="Normal60"/>
      </w:pPr>
      <w:r>
        <w:pict>
          <v:shape id="_x0000_i1262" type="#_x0000_t75" alt="LexisNexis®" style="width:147.75pt;height:30pt">
            <v:imagedata r:id="rId4" o:title=""/>
          </v:shape>
        </w:pict>
      </w:r>
      <w:r>
        <w:cr/>
      </w:r>
    </w:p>
    <w:p>
      <w:pPr>
        <w:pStyle w:val="Heading158"/>
        <w:keepNext w:val="0"/>
        <w:spacing w:after="200" w:line="340" w:lineRule="atLeast"/>
        <w:ind w:left="0" w:right="0" w:firstLine="0"/>
        <w:jc w:val="center"/>
      </w:pPr>
      <w:hyperlink r:id="rId532" w:history="1">
        <w:r>
          <w:rPr>
            <w:rFonts w:ascii="arial" w:eastAsia="arial" w:hAnsi="arial" w:cs="arial"/>
            <w:b/>
            <w:i/>
            <w:strike w:val="0"/>
            <w:color w:val="0077CC"/>
            <w:sz w:val="28"/>
            <w:u w:val="single"/>
            <w:shd w:val="clear" w:color="auto" w:fill="FFFFFF"/>
            <w:vertAlign w:val="baseline"/>
          </w:rPr>
          <w:t>UK Intellectual Property Office grants trade mark "Moon over Mayfair" to Chris Utting</w:t>
        </w:r>
      </w:hyperlink>
    </w:p>
    <w:p>
      <w:pPr>
        <w:pStyle w:val="Normal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October 16, 2020 Friday</w:t>
      </w:r>
    </w:p>
    <w:p>
      <w:pPr>
        <w:pStyle w:val="Normal60"/>
        <w:keepNext w:val="0"/>
        <w:spacing w:after="0" w:line="240" w:lineRule="atLeast"/>
        <w:ind w:right="0"/>
        <w:jc w:val="both"/>
      </w:pPr>
      <w:bookmarkStart w:id="118" w:name="Bookmark_60"/>
      <w:bookmarkEnd w:id="118"/>
    </w:p>
    <w:p>
      <w:pPr>
        <w:pStyle w:val="Normal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60"/>
        <w:keepNext w:val="0"/>
        <w:spacing w:before="120" w:after="0" w:line="220" w:lineRule="atLeast"/>
        <w:ind w:left="0" w:right="0" w:firstLine="0"/>
        <w:jc w:val="left"/>
      </w:pPr>
      <w:r>
        <w:br/>
      </w:r>
      <w:r>
        <w:pict>
          <v:shape id="_x0000_i1263" type="#_x0000_t75" style="width:161.98pt;height:80.99pt">
            <v:imagedata r:id="rId95" o:title=""/>
          </v:shape>
        </w:pict>
      </w:r>
    </w:p>
    <w:p>
      <w:pPr>
        <w:pStyle w:val="Normal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66535 words</w:t>
      </w:r>
    </w:p>
    <w:p>
      <w:pPr>
        <w:pStyle w:val="Normal60"/>
        <w:keepNext/>
        <w:spacing w:before="240" w:after="0" w:line="340" w:lineRule="atLeast"/>
        <w:ind w:left="0" w:right="0" w:firstLine="0"/>
        <w:jc w:val="left"/>
      </w:pPr>
      <w:bookmarkStart w:id="119" w:name="Body_58"/>
      <w:bookmarkEnd w:id="119"/>
      <w:r>
        <w:rPr>
          <w:rFonts w:ascii="arial" w:eastAsia="arial" w:hAnsi="arial" w:cs="arial"/>
          <w:b/>
          <w:i w:val="0"/>
          <w:strike w:val="0"/>
          <w:noProof w:val="0"/>
          <w:color w:val="000000"/>
          <w:position w:val="0"/>
          <w:sz w:val="28"/>
          <w:u w:val="none"/>
          <w:vertAlign w:val="baseline"/>
        </w:rPr>
        <w:t>Body</w:t>
      </w:r>
    </w:p>
    <w:p>
      <w:pPr>
        <w:pStyle w:val="Normal60"/>
        <w:spacing w:line="60" w:lineRule="exact"/>
      </w:pPr>
      <w:r>
        <w:pict>
          <v:line id="_x0000_s1264" style="position:absolute;z-index:251779072" from="0,2pt" to="512pt,2pt" strokecolor="#009ddb" strokeweight="2pt">
            <v:stroke linestyle="single"/>
            <w10:wrap type="topAndBottom"/>
          </v:line>
        </w:pict>
      </w:r>
    </w:p>
    <w:p>
      <w:pPr>
        <w:pStyle w:val="Normal60"/>
      </w:pP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Chris Utting, has been granted trademark (UK00003469035) titled as 'Moon over Mayfair' from the UK Intellectual Property Office.</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25Adhesive bras; Adhesive brassieres; After ski boots; Anglers' shoes; Ankle boots;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Collars; Collars [clothing]; Collars for dresses; Combative sports uniforms; Combinations [clothing]; Corduroy pants; Corduroy shirts; Corduroy trousers; Corselets; Corsets;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dresses;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Waterproof trousers; Water-resistant clothing; Waterskiing suits; Weather resistant outer clothing; Weatherproof clothing; Weatherproof jackets; Weatherproof pants; Wedding dresses;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Zori.Class 35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research and information services;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and systematization of business data;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copying tasks;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disposable paper products;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fake furs; Wholesale services relating to flowers; Wholesale services relating to furniture; Wholesale services relating to furs; Wholesale services relating to jewelry;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services.Class 38 Access time to global computer networks (Rental of -); Access to content, websites and portals; Advisory and consultancy services relating to wireless communications and wireless communications equipment; Advisory services relating to communications; Advisory services relating to communications equipment; Advisory services relating to telecommunications; Aeronautical telecommunication services; Air to ground telecommunications services; Answerphone services; Arranging access to a computer database; Arranging access to databases on the internet; Arranging [provision] of electronic conferencing services; Assigning of telephone numbers; Assisting others in providing cable television communications services; Audio and video broadcasting services provided via the Internet; Audio broadcasting; Audio communications services; Audio teleconferencing; Audio, video and multimedia broadcasting via the Internet and other communications networks; Audiotext services; Audiovisual communication services; Audiovisual transmission services; Automatic telephone answering services; Automatic transfer of digital data using telecommunications channels; Broadband radio communication services; Broadcast of cable television programmes; Broadcast of information by means of television; Broadcast of radio programmes; Broadcast of television programmes; Broadcast services; Broadcast transmission by satellite; Broadcasting; Broadcasting and transmission of cable television programs; Broadcasting and transmission of pay-per-view television programs; Broadcasting and transmission of radio programs; Broadcasting and transmission of television programs; Broadcasting (Cable television -); Broadcasting of audiovisual and multimedia content via the Internet; Broadcasting of cable television programmes; Broadcasting of cable television programs; Broadcasting of esports events; Broadcasting of financial information by radio; Broadcasting of financial information by satellite; Broadcasting of financial information by television; Broadcasting of motion picture films via the Internet; Broadcasting of motion pictures by satellite; Broadcasting of motion pictures by television; Broadcasting of programmes by radio; Broadcasting of programmes by satellite; Broadcasting of programmes by television; Broadcasting of programmes via the internet; Broadcasting of radio and television programmes; Broadcasting of radio and television programs; Broadcasting of radio and television programs via cable or wireless networks; Broadcasting of radio programmes; Broadcasting of radio programs; Broadcasting of teleshopping programmes; Broadcasting of television and radio programs via cable or wireless networks; Broadcasting of television programmes; Broadcasting of television programs; Broadcasting of television programs using video-on-demand and pay-per-view television services; Broadcasting of television programs via the Internet; Broadcasting of video and audio programming over the Internet; Broadcasting programs via a global computer network; Broadcasting services; Broadcasting services relating to Internet protocol TV; Broadcasting (Television -); Cable and satellite broadcasting services; Cable and satellite transmission of programmes; Cable and satellite transmission services; Cable casting services; Cable radio transmission; Cable television broadcast services; Cable television broadcasting; Cable television broadcasting information; Cable television broadcasting services; Cable television services; Cable television transmission; Cable transmission; Cable transmission of programmes; Cable transmission of sounds, images, signals and data; Cablecasting services; Call barring services; Call forwarding services; Call recording services; Call screening services; Car telephone communications services; Cellular communications services; Cellular radio telephone services; Cellular telecommunications services; Cellular telephone communication; Cellular telephone communication services; Cellular telephone communications; Cellular telephone communications services; Cellular telephone services; Charitable services, namely telecommunication services; Chat room services; Chat room services for social networking; Chatroom services; Chatroom services for social networking; Chatrooms [Providing internet -]; Collection and delivery of messages by electronic mail; Communication between computers; Communication by computer; Communication by computer terminals; Communication by electronic computer terminals; Communication by electronic mail systems; Communication by electronic means; Communication by fibre optic networks; Communication by hertzian wave; Communication by mobile telephone; Communication by online blogs; Communication by radio; Communication by telegram; Communication by telegraph; Communication by telephone; Communication by teleprinter; Communication network consultancy; Communication of data by means of radio; Communication of data by means of telecommunications; Communication of information by computer; Communication of information by electronic means; Communication of information by satellite; Communication of information by television; Communication services; Communication services between computers; Communication services between computers for the brewing industry; Communication services between data banks; Communication services by cable; Communication services by electronic means; Communication services by means of telephone; Communication services by radio; Communication services by satellite; Communication services by telephone; Communication services (Cellular telephone -); Communication services (Electronic -); Communication services for the delivery of emergency messages; Communication services for the electronic transmission of data; Communication services for the electronic transmission of images; Communication services for the electronic transmission of voices; Communication services for the transmission of information; Communication services for the transmission of information by electronic means; Communication services for video conferencing purposes; Communication services, namely, electronic transmission of data and documents among users of computers; Communication services over computer networks; Communication services provided by facsimile; Communication services provided electronically; Communication services (Telegram -); Communication services (Telephone -); Communication via analogue and digital computer terminals; Communication via computer terminals; Communication via computer terminals, by digital transmission or by satellite; Communication via fibre optical networks; Communication via fibre-optic networks; Communication via interactive voice response; Communication via optical fibre networks; Communication via radio; Communication via television transmissions; Communication via virtual private networks; Communications apparatus (Rental of -); Communications by cellular phones; Communications by computer; Communications by computer terminals; Communications by facsimile; Communications by fiber [fibre] optic networks; Communications by fiber optic networks; Communications by fibre optic networks; Communications by fibre-optic networks; Communications by means of mobile phones; Communications by mobile phones; Communications by mobile telephones; Communications by telegrams; Communications by telegraph; Communications by telephone; Communications by television for meeting; Communications consultancy; Communications information (Provision of -); Communications services; Communications services by mobile phone; Communications services by telephone; Communications services for accessing a database; Communications services for accessing a data-base; Communications services for telegrams; Communications services for the exchange of data in electronic form; Communications services provided over the Internet; Communications via a global computer network or the internet; Communications via analogue and digital computer terminals; Communications via fiber-optic networks; Communications via fibre-optic networks; Communications via multinational telecommunication networks; Computer aided transmission of images; Computer aided transmission of information and images; Computer aided transmission of messages; Computer aided transmission of messages and images; Computer aided transmission of messages, data and images; Computer aided transmission of messages, information and images; Computer bulletin board services; Computer bulletin boards; Computer communication and Internet access; Computer communication services; Computer communications for the transmission of information; Computer communications services for the transmission of information; Computer data transmission services; Computer intercommunication; Computer network communication services; Computer telephony services; Computer terminals (Communication by -); Computer terminals (Communications by -); Computer transmission of information accessed via a code or a terminal; Computer transmission services; Computer-aided transmission of data; Computer-aided transmission of images; Computer-aided transmission of information; Computer-aided transmission of messages; Computer-aided transmission of messages and images; Computer-aided transmission of sound; Computer-aided transmission of text; Computerised communication services; Computerised consultation of telephone directories; Computerised telephony services; Computerized communication services; Consultancy in the field of telecommunications; Consultancy services relating to communications; Consultancy services relating to data communications; Consultancy services relating to telecommunications; Consultation in the field of data communication; Consultation in the field of telecommunications; Consulting services in the field of electronic communications; Consulting services in the field of telecommunications; Data bank interconnection services; Data broadcasting services; Data communication by electronic mail; Data communication by electronic means; Data communication services; Data communication services accessible by access code; Data communication services accessible by password; Data communication services by electronic means; Data communications services; Data streaming; Data streaming services; Data transfer services; Data transmission; Data transmission and data broadcasting; Data transmission and reception services via telecommunication means; Data transmission by electronic mail; Data transmission for others; Data transmission services; Data transmission services between networked computer systems; Data transmission services over telecommunications networks; Data transmission services over telematic networks; Data transmission via telematic networks; Delivery of digital audio and/or video by telecommunications; Delivery of digital music by telecommunications; Delivery of messages and data by electronic transmission; Delivery of messages by audiovisual media; Delivery of messages by electronic media; Delivery of messages by electronic transmission; Diffusion of television programmes; Digital audio broadcasting; Digital communication services; Digital communications services; Digital network telecommunications services; Digital transmission of data; Digital transmission of data via the Internet; Digital transmission of voice; Digital transmission services; Digital transmission services for audio and video data; Directory enquiry services; Dissemination of television programmes relayed by cable link to television receivers; Dissemination of television programmes relayed by extra-terrestrial satellite; Dissemination of television programmes relayed by microwave link to television receivers; Distribution of data or audio visual images via a global computer network or the internet; Electrical data transmission over a global remote data processing network, including the internet; Electronic and telecommunication transmission services; Electronic bulletin board services; Electronic bulletin board services [telecommunications services]; Electronic communication by means of chatrooms, chat lines and Internet forums; Electronic communication service by means of computer; Electronic communication services; Electronic communication services for banks; Electronic communication services for financial institutions; Electronic communication services for preparing financial information; Electronic communication services for the transmission of data; Electronic communication services for transmission by means of aerials; Electronic communication services for transmission by means of cables; Electronic communications consultancy; Electronic communications services; Electronic communications services for the transmission of data; Electronic communications services relating to credit card authorization; Electronic data communications; Electronic data exchange; Electronic data exchange services; Electronic data interchange; Electronic data interchange [EDI] services; Electronic data interchange services; Electronic data transmission; Electronic exchange of data stored in databases accessible via telecommunication networks; Electronic exchange of messages via chat lines, chatrooms and Internet forums; Electronic file transfer; Electronic forwarding of messages; Electronic instructions transmission services; Electronic mail; Electronic mail and facsimile transmission services; Electronic mail and mailbox services; Electronic mail and messaging services; Electronic mail, message sending; Electronic mail services; Electronic mail services for data and voice; Electronic mail-box services; Electronic mail-boxes (Rental of -); Electronic mailing services; Electronic message collection and transmission; Electronic message delivery services; Electronic message sending; Electronic message sending, receiving and forwarding; Electronic message sending, receiving and forwarding services; Electronic message services; Electronic message transmission; Electronic messaging; Electronic messaging services; Electronic network communications; Electronic news agency services; Electronic order transmission for florists; Electronic order transmission services; Electronic order-transmission; Electronic transmission and retransmission of sounds, images, documents, messages and data; Electronic transmission of computer programs via the internet; Electronic transmission of data; Electronic transmission of data and documents via computer terminals; Electronic transmission of data and documents via computer terminals and electronic devices; Electronic transmission of data (Services for the -); Electronic transmission of documents (Services for the -); Electronic transmission of e-mail; Electronic transmission of facsimile communications; Electronic transmission of images; Electronic transmission of images, photographs, graphic images and illustrations over a global computer network; Electronic transmission of images (Services for the -); Electronic transmission of information (Services for the -); Electronic transmission of instant messages and data; Electronic transmission of instructions; Electronic transmission of mail and messages; Electronic transmission of messages; Electronic transmission of messages and data; Electronic transmission of messages, data and documents; Electronic transmission of messages (Services for the -); Electronic transmission of news; Electronic transmission of sound; Electronic transmission of voices (Services for the -); Electronic transmission services; Electronic voice messaging services; E-mail and mailbox services; E-mail data services; E-mail forwarding services; Email services; E-mail services; Exchange of messages via computer transmission; Facsimile communication; Facsimile communication and transmission services; Facsimile communication services; Facsimile services; Facsimile transmission; Facsimile transmission and retrieval services; Facsimile transmission services; Facsimile transmissions; Fax transmission services; Fibre optic telecommunications services; Fixed and mobile telephone services; Fixed line telecommunication services; Forums [chat rooms] for social networking; Forwarding messages of all kinds to Internet addresses [web messaging]; Forwarding of messages by telephone; Greeting cards online (Transmission of -); High bit-rate data transmission services for telecommunication network operators; Hire of communications apparatus; Hire of electronic mail boxes; Hire of message delivery apparatus; Hire of message storage apparatus; Hire of telecommunications apparatus; Hire of telecommunications installations; Hire of telecommunications instruments; Hire of telephone answering apparatus; Information about communications; Information about telecommunication; Information about telecommunications; Information and advisory services relating to telecommunication services; Information, consultancy and advisory services relating to telecommunications; Information relating to communications; Information services relating to broadcasting; Information services relating to electronic communication networks; Information services relating to telecommunications; Information transmission by telematic codes; Information transmission by teletypewriters; Information transmission services via digital networks; Information transmission via electronic communications networks; Instant electronic messaging services; Instant messaging services; Interactive broadcasting and communications services; Interactive communication services; Interactive communications services by means of computer; Interactive telecommunication services; Interactive telecommunications services; Interactive teletext services; Interactive television and radio broadcasting; Interactive transmission of video over digital networks; Inter-active video text services; International data transfer; International data transmission; International telephone services; Internet access provider services; Internet access services; Internet based telecommunication services; Internet broadcasting services; Internet communication; Internet communication services; Internet connection services for residential consumers and for commercial entities; Internet provider services; Internet radio broadcasting services; Internet service provider [ISP] services; Internet service provider services; Internet services providers (isps); Internet telephony services; Interstate telephone services; Intrastate telephone services; ISP services; Leasing access time to a computer database; Leasing access time to web sites [isps]; Leasing access time to web sites [isp's]; Leasing of access time to a computer database; Leasing of access time to global computer networks; Leasing of cable television equipment; Leasing of cellular communications equipment; Leasing of communications apparatus; Leasing of facsimile machines; Leasing of paging equipment; Leasing of radio telephones; Leasing of telecommunication apparatus; Leasing of telecommunication equipment; Leasing of telecommunication lines for access to computer networks; Leasing of telephone apparatus; Leasing of telephone circuits; Leasing of telephone lines; Leasing satellite transmission capacity; Live transmissions accessible via home pages on the internet [webcam]; Local and long distance telephone services; Local area networks (Leasing of -); Local area networks (Operation of -); Long distance telephone communication services; Long distance telephone services; Mail (Electronic -); Mail services utilising the internet and other communications networks; Maritime radio-telephone network services; Megaphones (Rental of -); Message collection and transmission; Message collection and transmission services; Message sending; Message sending and receiving services; Message sending apparatus (Rental of -); Message sending, receiving and forwarding; Message sending services; Message sending via a website; Message sending via computer networks; Message services; Message transmission (Electronic -); Message transmission services; Message transmittal (Electronic -); Messaging services; Mobile communication; Mobile communication services; Mobile communications services; Mobile media services in the nature of electronic transmission of entertainment media content; Mobile phone communication services; Mobile radio communication; Mobile radio communications; Mobile radio telephone services; Mobile telecommunication network services; Mobile telecommunications network services; Mobile telecommunications services; Mobile telephone communication; Mobile telephone communication services; Mobile telephone services; Mobile telephony; Multimedia messaging services; Multimedia messaging services (MMS); Music broadcasting; Narrowband radio communication services; Network conferencing services; Network transmission of sounds, images, signals and data; News agencies; News agency; News agency services; News agency services for electronic transmission; News agency services for telecommunications; News agency services [transmission of news]; On-line communication services; Online communications services; Online document delivery via a global computer network; On-line information services relating to telecommunications; Online messaging services; On-line services, namely, message sending; On-line transmission of electronic publications; Operating chat rooms; Operating of electronic communications networks; Operating of electronic communications systems; Operation of a network, being telecommunication services; Operation of a telecommunications network; Operation of broadcasting facilities; Operation of cable television systems; Operation of cellular communications systems; Operation of earth-to-satellite television transmitters; Operation of paging systems; Operation of radio broadcasting equipment; Operation of radio frequency communications systems; Operation of satellite-to-earth receiver aerials; Operation of telecommunications satellites; Operation of telecommunications systems; Operation of television cable networks; Operation of wide-band telecommunications networks; Optical fibre telecommunications services; Packet transmission of data and images; Paging by radio; Paging services; Paging services [radio, telephone or other means of electronic communication]; Pay-per-view television transmission services; Pay-telephone communication services; Pbx dialing services; Peer to peer communication; Photo uploading services; Podcasting; Podcasting services; Professional consultancy relating to telecommunications; Providing access to a global computer information network; Providing access to a global computer network for the transfer and dissemination of information; Providing access to a video sharing portal; Providing access to a worldwide computer network; Providing access to an Internet discussion website; Providing access to and leasing access time to computer databases; Providing access to and leasing access time to computer networks; Providing access to and leasing access to computer databases; Providing access to and leasing time to computer databases; Providing access to computer databases; Providing access to computer networks; Providing access to data in computer networks; Providing access to databases; Providing access to databases in computer networks; Providing access to digital music web sites on the internet; Providing access to digital music websites on the Internet; Providing access to e-commerce platforms on the Internet; Providing access to electronic communications networks; Providing access to electronic communications networks and electronic databases; Providing access to gambling and gaming websites on the internet; Providing access to global computer networks; Providing access to global computer networks and other computer networks; Providing access to information on the Internet; Providing access to information via data networks; Providing access to information via the Internet; Providing access to Internet chatrooms; Providing access to Internet forums; Providing access to Internet portals for third parties; Providing access to mp3 web sites on the internet; Providing access to mp3 websites on the internet; Providing access to MP3 websites on the Internet; Providing access to multimedia content online; Providing access to online computer databases; Providing access to platforms and portals on the Internet; Providing access to platforms on the Internet; Providing access to portals on the Internet; Providing access to telecommunication channels for teleshopping services; Providing access to telecommunication networks; Providing access to the internet; Providing access to the Internet and other communications networks; Providing access to web sites on the internet; Providing access to weblogs; Providing access to websites on the Internet or any other communications network; Providing an electronic mailbox; Providing an online interactive bulletin board; Providing chat lines utilising the internet; Providing communication services through the use of phone cards or debit cards; Providing computer access to communication networks; Providing electronic bulletin board services; Providing electronic telecommunication connections; Providing electronic transmission of secure e-mail; Providing e-mail fax services; Providing email notification alerts via the internet; Providing e-mail services; Providing facilities and equipment for video conferencing; Providing frame relay connectivity services for data transfer; Providing high speed access to computer and communication networks; Providing information about cable television broadcasting; Providing information about radio broadcasting; Providing information about telecommunications; Providing information about wireless communication; Providing information in the field of telecommunications; Providing information relating to wireless communication; Providing instant messaging services; Providing internet access; Providing Internet chat lines; Providing Internet chat rooms; Providing internet chatrooms; Providing Internet chatrooms and Internet forums; Providing multiple use access to global computer information networks for the transfer and dissemination of a wide range of information; Providing multiple user dial-up and dedicated access to the internet; Providing multiple-user access to a global computer information network; Providing multiple-user access to a global computer network; Providing multiple-user wireless access to the Internet; Providing of access to telecommunication warehousing services; Providing online chat rooms and electronic bulletin boards; Providing on-line chat rooms for social networking; Providing on-line chat rooms for transmission of messages among computer users; Providing on-line chatrooms and electronic bulletin boards for transmission of messages amongst users; Providing online chatrooms for the transmission of messages, comments and multimedia content among users; Providing on-line electronic bulletin board services and chat rooms; Providing on-line electronic bulletin boards for transmission of messages among computer users; Providing online facilities for real-time interaction with other computer users; Providing online forums; Providing online forums for communication in the field of electronic games; Providing on-line forums for transmission of messages among computer users; Providing on-line listservers for transmission of messages among computer users; Providing telecommunication channels for teleshopping services; Providing telecommunication connections to the internet or databases; Providing telecommunications access to server centres; Providing telecommunications connection to a global computer network; Providing telecommunications connections or links to the internet or databases; Providing telecommunications connections to a global communication network or databases; Providing telecommunications connections to a global computer network; Providing telecommunications connections to a global computer network or databases; Providing telecommunications connections to databases; Providing telecommunications connections to the Internet; Providing telecommunications connections to the Internet in a cafe environment; Providing telecommunications connections to the Internet or data bases; Providing telecommunications connections to the internet or databases; Providing telecommunications links to the Internet or databases; Providing telephone conferencing services; Providing third party users with access to telecommunication infrastructure; Providing user access to a global computer network; Providing user access to a global computer network and online sites containing information on a wide range of topics; Providing user access to computer networks and the Internet; Providing user access to computer programmes in data networks; Providing user access to computer programs in data networks; Providing user access to global computer networks; Providing user access to information on the Internet; Providing user access to platforms on the Internet; Providing user access to portals on the Internet; Providing user access to search engines; Providing user access to the internet; Providing user access to the internet (service providers); Providing user access to the internet (services providers); Providing users with secure remote access via the internet to private computer networks; Providing video conferencing services; Providing videoconferencing facilities; Providing virtual facilities for real-time interaction among computer users; Providing virtual private network (VPN) services; Providing voice chat services; Providing voice communication services over the Internet; Providing wireless telecommunications via electronic communications networks; Provision and rental of telecommunications facilities and equipment; Provision of access to a global computer network; Provision of access to an electronic marketplace [portal] on computer networks; Provision of access to an electronic on-line network for information retrieval; Provision of access to an Internet portal featuring video-on-demand programs; Provision of access to computer databases; Provision of access to computer networks and the internet; Provision of access to content, websites and portals; Provision of access to data on communication networks; Provision of access to data or documents stored electronically in central files for remote consultation; Provision of access to data via the Internet; Provision of access to electronic messaging systems; Provision of access to electronic sites; Provision of access to Internet platforms for the purpose of exchanging digital photographs; Provision of access to Internet protocol TV; Provision of access to sites on an electronic information network; Provision of access to television via decoding apparatus; Provision of access to the internet; Provision of access to the internet for others; Provision of access to web pages; Provision of broadband telecommunications access; Provision of callstream telephone lines; Provision of central switching services for electronic communications networks; Provision of communication facilities for the interchange of data by electronic means; Provision of communications between computers; Provision of communications by telephone; Provision of communications facilities for interchange of electronic data; Provision of communications facilities for the interchange of digital data; Provision of communications facilities via cable; Provision of communications facilities via radio; Provision of communications facilities via radio satellites; Provision of communications information; Provision of communications telephone; Provision of communications via radio; Provision of communications via telegraph; Provision of communications via television transmissions; Provision of electronic communication links; Provision of electronic data links; Provision of electronic mail facilities; Provision of electronic sound links; Provision of electronic video links; Provision of email services; Provision of facilities for radio receiving and radio transmission; Provision of facilities for transmission and receiving by radio; Provision of information relating to communications; Provision of information relating to media communications; Provision of information relating to telecommunications; Provision of internet access services; Provision of on-line communications services; Provision of on-line forums; Provision of private mobile radio services; Provision of radio broadcasting equipment for outside locations; Provision of reports relating to communications; Provision of telecommunication access and links to computer databases and the internet; Provision of telecommunication access and links to computer databases and to the internet; Provision of telecommunication access to audio content provided via the Internet; Provision of telecommunication access to films and television programmes via an on-demand service; Provision of telecommunication access to films and television programs provided via a video-on-demand service; Provision of telecommunication access to television programs provided via an on-demand service; Provision of telecommunication access to video and audio content provided via an online video-on-demand service; Provision of telecommunication access to video content provided via the Internet; Provision of telecommunication connections for data centres; Provision of telecommunication connections to a global computer network; Provision of telecommunication facilities; Provision of telecommunication facilities for educational purposes; Provision of telecommunication tariff information; Provision of telecommunications access to databases and the internet; Provision of telecommunications connections for telephone chat lines; Provision of telecommunications connections to the internet or computer databases; Provision of telecommunications links to computer databases and websites on the Internet; Provision of teleconferencing facilities; Provision of teleconferencing facilities for educational purposes; Provision of telephone directory information; Provision of telephone directory information to assist in telecommunications; Provision of telephone directory information to subscribers; Provision of telephone directory services; Provision of televised information relating to radiophones; Provision of television broadcasting equipment for outside locations; Provision of video conferencing services; Provision of wireless application protocol services including those utilising a secure communications channel; Radio and television broadcasting; Radio and television broadcasting, also via cable networks; Radio and television broadcasting services; Radio and television program broadcasting; Radio and television programme broadcasting; Radio broadcasting; Radio broadcasting of information and other programs; Radio broadcasting services; Radio communication; Radio communication network services; Radio communication services; Radio communications; Radio frequency communications services; Radio information services; Radio program broadcasting; Radio programme broadcasting; Radio telecommunications; Radio telegraphic communication services; Radio telephone communication services; Radio/telephone paging services; Radio, telephone, telegraph communication services; Radio, television and cable broadcasting services; Radio-facsimile services; Radio-paging; Radio-paging services; Reception of television programmes for onward transmission to subscribers; Relaying of messages [electronic]; Relaying of television programmes by extra-terrestrial satellite; Remote data access services; Remote transmission of audio signals by means of telecommunications; Remote transmission of data by means of telecommunications; Rental of access time to a computer database; Rental of access time to a database server; Rental of access time to global computer networks; Rental of apparatus for the broadcast of audio signals; Rental of apparatus for the broadcast of video signals; Rental of apparatus for the transmission of messages; Rental of apparatus for transmitting images; Rental of broadcasting apparatus for outside broadcasts; Rental of broadcasting equipment; Rental of broadcasting time by satellite; Rental of cellular telephones; Rental of communication apparatus and implements; Rental of communications channels; Rental of communications equipment; Rental of communications instruments; Rental of communications systems; Rental of computer communication apparatus and instruments; Rental of electronic mail-boxes; Rental of equipment for broadcasting; Rental of equipment for telecommunications; Rental of equipment for television broadcasting; Rental of facsimile apparatus; Rental of facsimile machines; Rental of facsimile transceivers; Rental of frequency converters [for use in communications]; Rental of information transmitting equipment; Rental of megaphones; Rental of message sending apparatus; Rental of microwave signal transmission systems; Rental of modems; Rental of radio and television broadcasting facilities; Rental of radio broadcasting instruments; Rental of radio communications equipment; Rental of radio equipment; Rental of radio paging apparatus; Rental of radio transmission apparatus; Rental of satellite broadcast receiving aerials; Rental of satellite broadcast receiving antenna; Rental of satellite broadcasting sets; Rental of signal decoders; Rental of signal decoders [for use in communications]; Rental of signalling apparatus; Rental of smartphones; Rental of telecommunication devices and equipment enabling connection to networks; Rental of telecommunication equipment; Rental of telecommunication equipment including telephones and facsimile apparatus; Rental of telecommunication facilities; Rental of telecommunications apparatus; Rental of telecommunications apparatus and installations; Rental of telecommunications equipment; Rental of telecommunications lines; Rental of telecommunications routers; Rental of telephone lines; Rental of telephones; Rental of teleprocessing apparatus and instruments; Rental of wireless communication systems; Renting of telecommunications equipment; Retransmission of images via satellite; Routing and connecting services for telecommunications; Satelite capacity provision [telecommunications]; Satellite and cable broadcasting; Satellite broadcasting; Satellite broadcasting services; Satellite broadcasting services relating to business; Satellite broadcasting services relating to entertainment; Satellite broadcasting services relating to sporting events; Satellite communication services; Satellite communication services for business users; Satellite communications services; Satellite telecommunications services; Satellite television broadcasting; Satellite transmission; Satellite transmission of data, sounds and images; Satellite transmission of data via an on-line global computer network; Satellite transmission of sounds and images; Satellite transmission of sounds, images, signals and data; Satellite transmission services; Satellite video conferencing services; Secure e-mail services; Secure transmission of data, sound or images; Secured data, sound and image transmission services; Sending and receiving of electronic messages; Sending apparatus (Rental of message -); Sending of emergency messages [by electronic means]; Sending of emergency messages for travellers [by electronic means]; Sending of messages [by electronic means]; Sending of telegrams; Sending [transmission] of news; Services for communication by electronic means; Short message services; Signal decoders (Rental of -); Signal transmission for electronic commerce via telecommunication systems and data communication systems; Signalling apparatus (Rental of -); Simulcasting broadcast television over global communication networks, the Internet and wireless networks; Sound and picture transmission via satellite; Sound transmission via satellite; Streaming audio and video material on the Internet; Streaming of audio material on the internet; Streaming of audio, visual and audiovisual material via a global computer network; Streaming of data; Streaming of esports events; Streaming of television over the Internet; Streaming of video material on the internet; Subscription television broadcasting; Subscription television broadcasting services; Supply of airtime for communication services; Telecommunication; Telecommunication access services; Telecommunication channels (Providing -) for teleshopping services; Telecommunication gateway services; Telecommunication (Information about -); Telecommunication network services; Telecommunication of information; Telecommunication of information (including web pages); Telecommunication services; Telecommunication services provided via Internet platforms and portals; Telecommunication services provided via platforms and portals on the Internet and other media; Telecommunications; Telecommunications access services; Telecommunications by computer terminals, via telematics, satellites, radios, telegraphs, telephones; Telecommunications by e-mail; Telecommunications consultancy; Telecommunications consultancy services; Telecommunications consultation; Telecommunications gateway services; Telecommunications information; Telecommunications portal services; Telecommunications routing and junction services; Telecommunications services; Telecommunications services between computer networks; Telecommunications services between financial institutions; Telecommunications services by satellite; Telecommunications services for aircraft passengers; Telecommunications services for facsimile transmission of information; Telecommunications services for providing access to computer databases; Telecommunications services for the distribution of data; Telecommunications services for typesetting; Telecommunications services, namely intercepting and preventing unsolicited calls from telemarketers; Telecommunications services, namely, ISDN services; Telecommunications services, namely, personal communication services; Telecommunications services, namely providing fiber optic network services; Telecommunications services provided by means of optical fibre networks; Telecommunications services provided via fiber optic, wireless and cable networks; Telecommunications services provided via the Internet, intranet and extranet; Telecommunications services relating to electronic commerce; Telecommunications services to obtain information from data banks; Telecommunications services using cellular radio networks; Teleconferencing and video conferencing services; Teleconferencing services; Telefax services; Telegram communication services; Telegram transmission; Telegram transmission services; Telegrams (Communications by -); Telegrams (Sending of -); Telegrams (Transmission of -); Telegraph services; Telegraph telecommunications services; Telegraphic communication services; Telegraphic-wire services; Telematic communication services; Telematic communications services; Telematic communications via computer terminals; Telematic [data communication] services; Telematic data transmission and file transfer; Telematic sending of information; Telematics services; Telematics services accessible by password; Telephone and mobile telephone services; Telephone and telecommunication services; Telephone communication services; Telephone communication services provided for hotlines and call centers; Telephone communications; Telephone (Communications by -); Telephone communications services; Telephone exchange services; Telephone messaging services; Telephone paging services; Telephone rental services; Telephone services; Telephone telecommunications services provided via prepaid telephone calling cards; Telephone voice messaging services; Telephones (Rental of -); Telephonic communication services; Telephony services; Teleprinter communication services; Teleshopping services (Providing telecommunication channels for -); Teletyping; Television and/or radio broadcasting; Television and radio broadcasting; Television and radio broadcasting services; Television and radio transmission; Television and radio transmission and broadcasting; Television broadcast transmissions; Television broadcasting; Television broadcasting services; Television broadcasting services for mobile phones; Television programme broadcasting; Television programme broadcasting via cable; Television screen based text transmission services; Television transmission services; Televisual communication services; Telex bureau services; Telex message communication services; Telex services; Telex transmission; Text messaging services; Ticker tape services; Tickertape services; Time sharing services for communication apparatus; Time sharing services for communications apparatus; Transfer of data by radio; Transfer of data by telecommunication; Transfer of data by telecommunications; Transfer of data by telephone; Transfer of information and data via online services and the Internet; Transfer of information by radio; Transfer of information by telephone; Transfer of telephone or telecommunications calls; Transferring and disseminating information and data via computer networks and the Internet; Transferring information and data via computer networks and the Internet; Transmission and distribution of data or audiovisual images via a global computer network or the Internet; Transmission and receiving by radio; Transmission and reception of database information via telecommunication networks; Transmission and reception of messages by means of worldwide computer networks; Transmission and reception [transmission] of database information via the telecommunication network; Transmission (Computer aided -) of images; Transmission (Computer aided -) of messages; Transmission (Facsimile -); Transmission of audio and video content via computer networks; Transmission of audio and video content via ISDN lines; Transmission of audio and video content via satellite; Transmission of audio by means of the Internet; Transmission of audio data via the Internet; Transmission of coded messages and images; Transmission of computerised data by means of cable; Transmission of computerised data by means of radio; Transmission of computerised data by means of television; Transmission of computerised documents; Transmission of data; Transmission of data and information by computer and electronic communication means; Transmission of data, audio, video and multimedia files; Transmission of data, audio, video and multimedia files, including downloadable files and files streamed over a global computer network; Transmission of data by audio-visual apparatus; Transmission of data by cable; Transmission of data by communications satellite; Transmission of data by computer; Transmission of data by electronic means; Transmission of data by laser beam; Transmission of data by means of telecommunications networks; Transmission of data by means of the Internet; Transmission of data by microwave; Transmission of data by radio; Transmission of data by radiopaging; Transmission of data by telefacsimile; Transmission of data by teletypewriter; Transmission of data, messages and information; Transmission of data or audio visual images via a global computer network or the internet; Transmission of data, sound and images by satellite; Transmission of data, sound and images via satellites; Transmission of data through the use of electronic image processing by telephone link; Transmission of data via ISDN lines; Transmission of data via satellite; Transmission of data via the Internet; Transmission of database information via telecommunications networks; Transmission of despatches by electronic means; Transmission of digital audio and video broadcasts over a global computer network; Transmission of digital files; Transmission of digital information; Transmission of documents by facsimile; Transmission of electronic mail; Transmission of electronic mail [e-mail data services]; Transmission of encrypted communications; Transmission of graphics to mobile telephones; Transmission of greeting cards online; Transmission of information and images relating to pharmaceuticals, medicine and hygiene; Transmission of information between computers and workstations; Transmission of information by computer; Transmission of information by data communications for assisting decision making; Transmission of information by electronic communications networks; Transmission of information by electronic mail means; Transmission of information by electronic means; Transmission of information by radio; Transmission of information by telephone; Transmission of information by teletypewriter, by satellite; Transmission of information for business purposes; Transmission of information for domestic purposes; Transmission of information in the audiovisual field; Transmission of information on optical telecommunication networks; Transmission of information on-line; Transmission of information relating to pharmaceuticals, medicine and hygiene; Transmission of information through video communication systems; Transmission of information via a teleprinter; Transmission of information via computer networks; Transmission of information via computers connected to the same telematic network; Transmission of information via national and international networks; Transmission of information via teletypewriter; Transmission of information via wireless or cable networks; Transmission of interactive entertainment software; Transmission of interactive television program guides; Transmission of messages; Transmission of messages and images; Transmission of messages and images (Computer aided -); Transmission of messages by computer; Transmission of messages by telefacsimile; Transmission of messages by telegram; Transmission of messages by telephone; Transmission of messages by telephone and facsimile; Transmission of messages by teleprinter; Transmission of messages by telex; Transmission of messages, data and content via the Internet and other communications networks; Transmission of messages, data and content via the Internet and other computer and communications networks; Transmission of messages (Electronic -); Transmission of messages over electronic media; Transmission of messages using electronic media; Transmission of multimedia content via the Internet; Transmission of news; Transmission of news and current affairs information; Transmission of news items to news reporting organizations; Transmission of pictures by satellite; Transmission of podcasts; Transmission of radio and television programmes; Transmission of radio and television programmes by satellite; Transmission of radio and television programs; Transmission of radio programmes; Transmission of radio programs; Transmission of short messages; Transmission of short messages [SMS], images, speech, sound, music and text communications between mobile telecommunications devices; Transmission of sound and vision via satellite or interactive multimedia networks; Transmission of sound by electronic means; Transmission of sound by satellite; Transmission of sound or visual recordings over networks; Transmission of sound, picture and data signals; Transmission of sound via interactive multimedia networks; Transmission of sound via satellite; Transmission of sound, video and information; Transmission of sounds by satellite; Transmission of stock market information with the help of telecommunication media; Transmission of telegrams; Transmission of telephone calls; Transmission of television programmes; Transmission of television programs; Transmission of telexes; Transmission of user-generated content via the Internet; Transmission of video by means of the Internet; Transmission of video data via the Internet; Transmission of video films; Transmission of videocasts; Transmission of videos, movies, pictures, images, text, photos, games, user-generated content, audio content, and information via the Internet; Transmission of vision via interactive multimedia networks; Transmission of vision via satellite; Transmission of voice by means of the Internet; Transmission of webcasts; Transmission of written communications (Electronic -); Transmission of written communications in the forms of telegrams; UMS (Unified Messaging Service); Unified messaging services; Value added network [communication] services; Video, audio and television streaming services; Video broadcasting; Video communication services; Video conferencing; Video conferencing services; Video messaging services; Video narrowcasting services; Video on demand transmissions; Video teleconferencing; Video telephone services; Video transmission services; Video transmission via digital networks; Video uploading services; Videocasting; Videoconferencing; Videoconferencing services; Video-on-demand transmission; Video-on-demand transmission services; Videotext services; Virtual chatrooms established via text messaging; Voice and data transmission services; Voice mail services; Voice message retrieval services; Voice message storage services; Voice messaging services; Voice over Internet Protocol [VoIP] communication services; Voice over Internet Protocol [VoIP] services; Voice over IP services; Voice transmission services; Voice-activated dialing services; Voicemail services; Web casting services; Web conferencing services; Web messaging; Web site forwarding services; Webcasting; Webcasting services; Wide band radio communication services; Wire agency [communication] services; Wire service; Wire services; Wire services (Telegraphic -); Wireless broadband communication services; Wireless broadcasting; Wireless cell phone services; Wireless cellular phone services; Wireless cellular telephone services; Wireless communication services; Wireless communications services; Wireless digital messaging services; Wireless electronic transmission of data; Wireless electronic transmission of facsimiles; Wireless electronic transmission of images; Wireless electronic transmission of informations; Wireless electronic transmission of voice signals; Wireless facsimile mail services; Wireless mobile phone services; Wireless mobile telephone services; Wireless PBX services; Wireless telephone services; Wireless telephony; Wireless transfer of data via digital mobile telephony; Wireless transfer of data via the Internet; Wireless transfer of data via wireless application protocols; Wireless transmission and broadcasting of television programmes; Wireless voice mail services; Worldwide computer network access services.Class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and reporting;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Zoos.Class 43 Accommodation booking agency services [time share]; Accommodation bureau services; Accommodation bureau services [hotels, boarding houses]; Accommodation bureaux [hotels, boarding houses]; Accommodation bureaux services; Accommodation exchange services [time share]; Accommodation letting agency services [time share]; Accommodation (Rental of temporary -); Accommodation reservation services; Accommodation reservation services [time share]; Accommodation reservations; Accommodation reservations (Temporary -); Accommodation services; Accommodation services for functions; Accommodation services for meetings; Advice concerning cooking recipes; Agency services for booking hotel accommodation; Agency services for reservation of restaurants; Agency services for the reservation of temporary accommodation; Animal boarding; Animals (Boarding for -); Appraisal of hotel accommodation; Arranging and providing temporary accommodation; Arranging holiday accommodation; Arranging hotel accommodation; Arranging of accommodation for holiday makers; Arranging of accommodation for tourists; Arranging of banquets; Arranging of holiday accommodation; Arranging of hotel accommodation; Arranging of meals in hotels; Arranging of temporary accommodation; Arranging of wedding receptions [food and drink]; Arranging of wedding receptions [venues]; Arranging temporary housing accommodations; Banqueting services; Bar and restaurant services; Bar information services; Bar services; Bars; Beer bar services; Beer garden services; Bistro services; Boarding for animals; Boarding for horses; Boarding for pets; Boarding house bookings; Boarding house services; Boarding houses; Boarding kennel services; Booking agency services for holiday accommodation; Booking agency services for hotel accommodation; Booking of accommodation for travellers; Booking of campground accommodation; Booking of hotel accommodation; Booking of hotel rooms for travellers; Booking of restaurant seats; Booking of temporary accommodation; Booking of temporary accommodation via the Internet; Booking services for accommodation; Booking services for holiday accommodation; Booking services for hotels; Brasserie services; Buildings [Rental of transportable -]; Business catering services; Café services; Cafe services; Cafés; Cafeteria services; Cafeterias; Cake decorating; Camp services (Holiday -) [lodging]; Campground facilities (Providing -); Canteen services; Canteens; Caravan park facilities (Provision of -); Carry-out restaurants; Carvery restaurant services; Catering; Catering (Food and drink -); Catering for the provision of food and beverages; Catering for the provision of food and drink; Catering in fast-food cafeterias; Catering of food and drink; Catering of food and drinks; Catering services; Catering services for company cafeterias; Catering services for conference centers; Catering services for educational establishments; Catering services for hospitality suites; Catering services for hospitals; Catering services for nursing homes; Catering services for providing European-style cuisine; Catering services for providing Japanese cuisine; Catering services for providing Spanish cuisine; Catering services for retirement homes; Catering services for schools; Catering services for the provision of food; Catering services for the provision of food and drink; Catering services specialised in cutting ham by hand, for fairs, tastings and public events; Catering services specialised in cutting ham by hand, for weddings and private events; Catering services specialising in cutting ham for fairs, tastings and public events; Catering services specialising in cutting ham for weddings and private events; Cattery services; Charitable services, namely providing food and drink catering; Charitable services, namely, providing food to needy persons; Charitable services, namely providing temporary accommodation; Child care centers; Child care services; Child minding services; Children's creches; Children's residential home services; Club services for the provision of food and drink; Cocktail lounge buffets; Cocktail lounge services; Cocktail lounges; Coffee bar services; Coffee shop services; Coffee shops; Coffee supply services for offices [provision of beverages]; Consultancy provided by telephone call centers and hotlines in the field of temporary accommodation; Consultancy services in the field of food and drink catering; Consultancy services relating to baking techniques; Consultancy services relating to food; Consultancy services relating to food preparation; Consultancy services relating to hotel facilities; Consulting services in the field of culinary arts; Contract food services; Cookery advice; Cooking apparatus (Rental of -); Corporate hospitality (provision of food and drink); Creche services; Creche services provided in shopping locations; Day care centers; Day nursery services; Day-care center services; Day-nurseries; Day-nurseries [crèches]; Day-nursery [crèche] services; Decorating of food; Delicatessens [restaurants]; Dog day care services; Drink dispensing machines (rental of); Electronic information services relating to hotels; Emergency shelter services [providing temporary housing]; Event facilities and temporary office and meeting facilities; Fast food restaurants; Fast-food restaurant services; Food and drink catering; Food and drink catering for banquets; Food and drink catering for cocktail parties; Food and drink catering for institutions; Food and drink preparation services; Food preparation; Food preparation for others on an outsourcing basis; Food preparation services; Food sculpting; Food service apparatus (Rental of -); Grill restaurants; Guest house services; Guest houses; Guesthouse; Guesthouses; Hire of bed linen; Hire of interior chairs; Hire of interior lighting; Hire of interior matting; Hire of interior tables; Hire of marquees; Hire of pavilions; Hire of temporary office space; Hiring of furniture; Hiring of furniture for conferences; Hiring of furniture for exhibitions; Hiring of furniture for presentations; Hiring of mats; Hiring of rooms for social functions; Holiday accommodation services; Holiday camp services [lodging]; Holiday lodgings; Holiday planning services [accommodation]; Homes for the elderly [retirement]; Homes (Retirement -); Homes (Tourist -); Hookah bar services; Hookah lounge services; Hospitality services [accommodation]; Hospitality services [food and drink]; Hostels; Hotel accommodation reservation services; Hotel accommodation services; Hotel catering services; Hotel information; Hotel reservation services; Hotel reservation services provided via the Internet; Hotel reservations; Hotel restaurant services; Hotel room booking services; Hotel services; Hotel services for preferred customers; Hotels; Hotels and motels; Hotels, hostels and boarding houses, holiday and tourist accommodation; Houses (Boarding -); Ice cream parlors; Ice cream parlour services; Information, advice and reservation services for the provision of food and drink; Information and advice in relation to the preparation of meals; Information relating to hotels; Japanese restaurant services; Juice bar services; Juice bars; Leasing of furniture; Leasing of metal and non-metal transportable buildings; Letting of holiday accommodation; Linen hire; Lounge services (Cocktail -); Making hotel reservations for others; Making reservations and bookings for restaurants and meals; Marquee hire; Marquees (Rental of -); Mobile catering; Mobile catering services; Mobile creches; Mobile restaurant services; Motel services; Motels; Night club services [provision of food]; Nurseries and day care centers; Nurseries, day-care and elderly care facilities; Office catering services for the provision of coffee; Old people's home services; Operating membership accommodation; Organisation of catering for birthday parties; Outside catering; Outside catering services; Personal chef services; Pet boarding services; Pet day care services; Pet hotel services; Pizza parlors; Preparation and provision of food and drink for immediate consumption; Preparation of food and beverages; Preparation of food and drink; Preparation of Japanese food for immediate consumption; Preparation of meals; Preparation of Spanish food for immediate consumption; Preschooler and infant care at daycare centers; Private members dining club services; Private members drinking club services; Providing accommodation for functions; Providing accommodation for meetings; Providing accommodation in hotels and motels; Providing assisted living facilities [temporary accommodation]; Providing banquet and social function facilities for special occasions; Providing campground facilities; Providing child care centers; Providing community centers for social gatherings and meetings; Providing conference rooms; Providing convention facilities; Providing drink services; Providing emergency shelter services in the nature of temporary housing; Providing exhibition facilities in hotels; Providing facilities for exhibitions; Providing facilities for fairs and exhibitions; Providing food and beverages; Providing food and drink; Providing food and drink catering services for convention facilities; Providing food and drink catering services for exhibition facilities; Providing food and drink catering services for fair and exhibition facilities; Providing food and drink for guests; Providing food and drink for guests in restaurants; Providing food and drink in bistros; Providing food and drink in doughnut shops; Providing food and drink in Internet cafes; Providing food and drink in restaurants and bars; Providing food to needy persons [charitable services]; Providing guesthouse services; Providing hotel accommodation; Providing hotel and motel services; Providing information about bar services; Providing information about bartending; Providing information about creche services; Providing information about restaurant services; Providing information about temporary accommodation services; Providing information about temporary accommodation via the Internet; Providing information in the nature of recipes for drinks; Providing lodging information via the Internet; Providing of food and drink; Providing of food and drink via a mobile truck; Providing on-line information relating to holiday accommodation reservations; Providing online information relating to hotel reservations; Providing restaurant services; Providing reviews of restaurants; Providing reviews of restaurants and bars; Providing room reservation and hotel reservation services; Providing temporary accommodation; Providing temporary accommodation as part of hospitality packages; Providing temporary accommodation in boarding houses; Providing temporary accommodation in holiday flats; Providing temporary accommodation in holiday homes; Providing temporary housing accommodations; Providing temporary lodging at holiday camps; Providing temporary lodging for guests; Providing temporary rest areas for passengers; Providing temporary trailer park facilities; Providing travel lodging information services and travel lodging booking agency services for travelers; Provision of after-school care; Provision of before-school care; Provision of camp ground facilities; Provision of caravan park facilities; Provision of conference, exhibition and meeting facilities; Provision of conference facilities; Provision of day nurseries [other than schools]; Provision of event facilities and temporary office and meeting facilities; Provision of exhibition facilities; Provision of facilities for board meetings; Provision of facilities for conventions; Provision of facilities for exhibitions; Provision of food and beverages; Provision of food and drink; Provision of food and drink in restaurants; Provision of holiday accommodation; Provision of hotel accommodation; Provision of information relating to bars; Provision of information relating to hotels; Provision of information relating to restaurants; Provision of information relating to the booking of accommodation; Provision of information relating to the preparation of food and drink; Provision of temporary accommodation; Provision of temporary furnished accommodation; Provision of temporary lodgings; Provision of temporary work accommodation; Provision of trade show facilities [accommodation]; Public house services; Pubs; Ramen restaurant services; Rating holiday accommodation; Reception services for temporary accommodation [management of arrivals and departures]; Rental of accommodation [temporary]; Rental of bar equipment; Rental of beds; Rental of beverage fountains; Rental of blankets; Rental of carpet; Rental of carpets; Rental of catering equipment; Rental of chafing dishes; Rental of chairs and tables; Rental of chairs, tables, table linen, glassware; Rental of chocolate fountains; Rental of conference rooms; Rental of cooking apparatus; Rental of cooking equipment for industrial purposes; Rental of cooking utensils; Rental of cotton candy making machines; Rental of crockery; Rental of curtains for hotels; Rental of cutlery; Rental of dishes; Rental of drink dispensing machines; Rental of drinking water dispensers; Rental of electric hot plates for household purposes; Rental of electric toasters for household purposes; Rental of floor coverings; Rental of floor coverings for hotels; Rental of food service apparatus; Rental of food service equipment; Rental of furnishings; Rental of furniture; Rental of furniture for hotels; Rental of furniture, linens and table settings; Rental of furniture, linens, table settings, and equipment for the provision of food and drink; Rental of futon; Rental of glassware; Rental of holiday accommodation; Rental of holiday cabins; Rental of holiday homes; Rental of internal furnishings; Rental of kitchen sinks; Rental of kitchen sinks for commercial use; Rental of kitchen sinks for household purposes; Rental of kitchen worktops; Rental of kitchen worktops for preparing food for immediate consumption; Rental of lighting apparatus; Rental of lighting apparatus (Domestic -); Rental of linen; Rental of meeting rooms; Rental of microwave ovens for household purposes; Rental of non-electric cooking heaters; Rental of pillows; Rental of popcorn poppers; Rental of portable buildings; Rental of quilts; Rental of rooms; Rental of rooms as temporary living accommodations; Rental of rooms for social functions; Rental of rugs; Rental of tableware; Rental of temporary accommodation; Rental of temporary accommodation in holiday homes and flats; Rental of tents; Rental of towels for hotels; Rental of transportable buildings; Rental of wall hangings for hotels; Rental of water dispensers; Reservation and booking services for restaurants and meals; Reservation of accommodation in hotels; Reservation of hotel accommodation; Reservation of restaurants; Reservation of rooms for travellers; Reservation of temporary accommodation; Reservation of temporary accommodation in the nature of holiday homes; Reservation of tourist accommodation; Reservation services for accommodation; Reservation services for booking meals; Reservation services for the booking of accommodation; Reservations (Temporary accommodation -); Resort hotel services; Resort hotels; Resort lodging services; Respite care services in the nature of adult day care; Restaurant and bar services; Restaurant information services; Restaurant reservation services; Restaurant services; Restaurant services for the provision of fast food; Restaurant services incorporating licensed bar facilities; Restaurant services provided by hotels; Restaurants; Restaurants (Self-service -); Retirement home services; Retirement homes; Room booking; Room hire services; Room rental for exhibitions; Room reservation services; Salad bars; Salad bars [restaurant services]; Self-service cafeteria services; Self-service restaurant services; Self-service restaurants; Services for providing drink; Services for providing food; Services for providing food and drink; Services for reserving holiday accommodation; Services for the housing of pet birds; Services for the housing of pet fish; Services for the preparation of food and drink; Services for the provision of food and drink; Serving beverages in brewpubs; Serving beverages in microbreweries; Serving food and drink for guests; Serving food and drink for guests in restaurants; Serving food and drink in doughnut shops; Serving food and drink in Internet cafes; Serving food and drink in restaurants and bars; Serving food and drinks; Serving of alcoholic beverages; Shisha bars; Snack bar services; Snack-bar services; Snackbars; Snack-bars; Sommelier services; Spanish restaurant services; Supplying meals to the homeless or underprivileged; Supplying of meals for immediate consumption; Sushi restaurant services; Take away food and drink services; Take away food services; Take-away fast food services; Takeaway food and drink services; Take-away food and drink services; Takeaway food services; Take-away food services; Takeaway services; Take-out restaurant services; Tapas bars; Tea room services; Tea rooms; Teahouse services; Temporary accommodation; Temporary accommodation information, advice and reservation services; Temporary accommodation provided by dude ranches; Temporary accommodation reservation services; Temporary accommodation reservations; Temporary accommodation services; Temporary accommodation services provided by holiday camps; Temporary room hire; Tempura restaurant services; Tour operator services for the booking of temporary accommodation; Tourist agency services for booking accommodation; Tourist camp services [accommodation]; Tourist home services; Tourist homes; Tourist hostels; Tourist inns; Tourist restaurants; Travel agencies for arranging accommodation; Travel agency services for booking accommodation; Travel agency services for booking restaurants; Travel agency services for booking temporary accommodation; Travel agency services for making hotel reservations; Travel agency services for reserving hotel accommodation; Udon and soba restaurant services; Washoku restaurant services; Wine bar services; Wine bars; Wine tasting services (provision of beverages); Youth hostel services.Class 45 Accident investigation; Accident reporting; Adoption agencies; Adoption agency services; Adoption placement; Advisory services in relation to safety; Advisory services relating to consumers rights [legal advice]; Advisory services relating to copyright; Advisory services relating to intellectual property licensing; Advisory services relating to intellectual property protection; Advisory services relating to intellectual property rights; Advisory services relating to patents; Advisory services relating to regulatory affairs; Advisory services relating to the law; Advisory services relating to the preparation of standards; Agencies for copyright licensing; Agency services (Dating -); Agency services for arranging personal introductions; Airline passenger safety services; Airline passenger security screening; Airline passenger security screening services; Airport baggage security inspection services; Airport security services; Alarm monitoring services; Alternative dispute resolution; Alternative dispute resolution services; Alternative dispute resolution services [legal services]; Animal adoption services; Animal cruelty investigation; Animal protection services; Arbitration; Arbitration, mediation and dispute resolution services; Arbitration services; Arbitration services relating to industrial relations; Arranging for the provision of legal services; Assisting in the locating of lost pets; Astrological and spiritual services; Astrological forecasting; Astrological services; Astrology consultancy; Astrology consultation; Attorney services; Attorney services [legal services]; Baby sitting; Babysitting; Babysitting services; Background investigation and research services; Baggage inspection for security purposes; Baggage security inspections for airlines; Bailiff services (legal services); Barrister services; Bereavement counseling; Bereavement counselling; Bereavement support; Body guarding; Body guarding (Personal -); Bodyguard services; Bomb detection and disposal services; Bomb detection services; Bomb disposal services; Bra fitting services; Burial services; Cartomancy services; Cartoon character licensing [legal services]; Cat feeding services [in owners absence]; Certification of legal documents; Chaperoning; Closed-circuit surveillance; Clothing rental; Companionship services for the elderly and disabled; Company registration services; Compilation of legal information; Computer assisted litigation support; Computer dating services; Computer licensing; Computer software licensing; Computer software licensing [legal services]; Computer software (Licensing of -) [legal services]; Concierge services; Conducting funeral ceremonies; Conducting religious ceremonies; Conducting religious prayer services; Consultancy in the field of data theft and identity theft; Consultancy (Intellectual property -); Consultancy on regulations on safety at work; Consultancy relating to computer software licensing; Consultancy relating to copyright protection; Consultancy relating to industrial property rights; Consultancy relating to intellectual property management; Consultancy relating to patent licensing; Consultancy relating to patent protection; Consultancy relating to the licensing of intellectual property; Consultancy relating to the management of intellectual property and copyright; Consultancy relating to the protection of geographical indications; Consultancy relating to the protection of industrial designs; Consultancy relating to the protection of new plant varieties; Consultancy relating to the registration of domain names; Consultancy relating to trademark licensing; Consultancy relating to trademark protection; Consultancy services relating to health and safety; Consultancy services relating to private investigations; Consultancy services relating to the legal aspects of franchising; Consulting in the field of personal relationships; Consulting in the field of workplace safety; Consulting services in the field of national security; Contract guarding; Conveyancing; Conveyancing services; Conveyancing services [legal services]; Copyright and industrial property rights management; Copyright licensing; Copyright management; Copyright management consultancy; Copyright management consultation; Copyright (Professional advisory services relating to -); Copyright (Professional advisory services relating to infringement of -); Copyright (Professional advisory services relating to licensing of -); Copyright protection; Counselling relating to spiritual direction; Court reporting; Cremation services; Crematorium services; Crime prevention advisory services; Crime prevention consultancy services; Criminal investigation services; Criminal investigations; Dating agency services; Dating services; Dating services provided through social networking; Day and night guards; Designs (Registered, filing of -); Designs (Registered, licensing of -); Detective agencies; Detective agency services; Detective investigations; Detective services; Dispute resolution services; Divorce mediation services; Dog walking services; Domain name advisory services; Domain name registration services; Domain names (Registration of -) [legal services]; Doula services; Dress rental; Electronic monitoring services for security purposes; Embalming services; Enforcement of intellectual property rights; Enforcement of testaments; Enforcement of trade mark rights; Escort agencies [social]; Escort services; Escorting in society [chaperoning]; Evangelistic ministerial services; Evangelistic services; Evening dress rental; Expert consultancy relating to legal issues; Expert witness services; Exploitation of industrial property rights and copyright by licensing; Explosive ordnance disposal services; Fashion information; Film, television and video licensing; Finger printing analysis; Fingerprinting services; Fire alarms (Rental of -); Fire extinguishers (Rental of -); Fire fighting services; Fire prevention consultancy; Fire prevention consultation; Fire-fighting; Forecasting services in the nature of fortune telling; Forensic advice for criminal investigations; Forensic analysis of surveillance video for fraud and theft prevention purposes; Fortune-telling; Foster care; Fostering of children; Fraud detection services in the field of health care insurance; Fugitive recovery services; Funeral arrangement services; Funeral ceremony services accompanying cremation; Funeral home services; Funeral homes; Funeral service undertaking; Funeral services; Funeral services accompanying cremation; Funerals; Funerary services; Funerary undertaking; Genealogical research; Genealogical services; Genealogy research; Granting of licences for industrial property rights; Granting of licences on intellectual property; Granting of licences to others for the use of industrial property rights and copyright; Granting of licenses for industrial property rights; Granting of licenses relating to the copying of broadcast television programmes; Granting of licenses relating to the copying of cable television programmes; Granting of software licences; Granting of software licences [legal services]; Granting of software licenses; Granting of software licenses [legal services]; Guard services; Guard services for preventing the intrusion of burglars; Guardianship services; Guards (Night -); Handbags rental; Health and safety risk assessment services; Health and safety risk management; Hire of clothing; Hire of jewellery; Horoscope casting; Horoscope forecasting; Horoscopes; Hotel concierge services; House sitting; Identification marking for dogs for security purposes; Identity validation services; Identity verification; Industrial property consultancy; Industrial property management; Industrial property watching services; Information, advisory and consultancy services relating to legal matters; Information services relating to consumer rights; Information services relating to health and safety; Information services relating to legal matters; Information services relating to manufacturing standards; Information services relating to safety; Information services relating to trading standards; Inspection (Baggage -) for security purposes; Inspection of factories for safety purposes; Intellectual property agency services; Intellectual property consultancy; Intellectual property consultancy services for inventors; Intellectual property consultancy services for non-profit organisations; Intellectual property consultancy services for universities and research institutions; Intellectual property consultancy services in the field of patents and patent applications; Intellectual property consultation; Intellectual property (Licensing of -); Intellectual property licensing services; Intellectual property management services; Intellectual property services; Intellectual property watching services; Interment services; Internet based dating, matchmaking and personal introduction services; Internet based matchmaking services; Internet based personal introduction services; Internet dating services; Internet-based social networking services; Investigating into missing persons; Investigation services related to insurance claims; Investigations in relation to intellectual property; Investigations (Missing person -); Investigations (Personal background -); Issuing of passports; Jewelry rental; Key holding services; Kimono dressing assistance; Leasing of fire alarms; Leasing of internet domain names; Legal administration of licences; Legal advice; Legal advice and representation; Legal advice in responding to calls for tenders; Legal advice in responding to requests for proposals [RFPs]; Legal advice relating to franchising; Legal advocacy services; Legal aid services; Legal and judicial research services in the field of intellectual property; Legal assistance in the drawing up of contracts; Legal compliance auditing; Legal consultancy relating to intellectual property rights; Legal consultancy relating to patent mapping; Legal consultancy services; Legal consultation in the field of taxation; Legal consultation services; Legal document preparation services; Legal information research services; Legal information services; Legal investigation services; Legal mediation services; Legal research; Legal research services; Legal services; Legal services for procedures relating to industrial property rights; Legal services in relation to the negotiation of contracts for others; Legal services in the field of immigration; Legal services provided in relation to lawsuits; Legal services relating to business; Legal services relating to company formation and registration; Legal services relating to copyright licensing; Legal services relating to intellectual property rights; Legal services relating to social insurance claims; Legal services relating to the acquisition of intellectual property; Legal services relating to the exploitation of ancillary rights relating to film, television, video and music productions; Legal services relating to the exploitation of broadcasting rights; Legal services relating to the exploitation of copyright and industrial property rights; Legal services relating to the exploitation of copyright for printed matter; Legal services relating to the exploitation of film copyright; Legal services relating to the exploitation of intellectual property rights; Legal services relating to the exploitation of patents; Legal services relating to the exploitation of transmission rights; Legal services relating to the management and exploitation of copyright and ancillary copyright; Legal services relating to the management, control and granting of licence rights; Legal services relating to the negotiation and drafting of contracts relating to intellectual property rights; Legal services relating to the protection and exploitation of copyright for film, television, theatre and music productions; Legal services relating to the registration of trademarks; Legal services relating to time share rights; Legal services relating to wills; Legal support services; Legal watching services; Licensing authority services; Licensing industrial property rights; Licensing [legal services] in the framework of software publishing; Licensing of computer games; Licensing of computer programs; Licensing of computer software; Licensing of computer software [legal services]; Licensing of databases; Licensing of franchise concepts; Licensing of industrial property rights; Licensing of industrial property rights and copyright; Licensing of intellectual property; Licensing of intellectual property and copyright; Licensing of intellectual property in the field of copyrights [legal services]; Licensing of intellectual property in the field of trademarks [legal services]; Licensing of intellectual property [legal services]; Licensing of intellectual property rights; Licensing of musical shows; Licensing of musical works; Licensing of patent applications; Licensing of patent applications [legal services]; Licensing of patents; Licensing of printed matter; Licensing of radio and television programs; Licensing of registered designs [legal services]; Licensing of research and development; Licensing of rights relating to audio productions; Licensing of rights relating to films; Licensing of rights relating to television productions; Licensing of rights relating to television, video and radio programs, productions and formats; Licensing of rights relating to the use of photographs; Licensing of rights relating to video productions; Licensing of rights to films, television and video productions; Licensing of software; Licensing of software [legal services]; Licensing of technology; Licensing of trademarks; Licensing of trademarks [legal services]; Licensing of wireless communication system; Licensing services; Licensing services relating to music publishing; Licensing services relating to performance rights; Licensing services relating to the manufacture of goods; Lifeboat rescue; Lifeguard services; Litigation advice; Litigation consultancy; Litigation services; Litigation services [services of a lawyer]; Litigation support services; Lobbying services, other than for commercial purposes; Locks (Opening of security -); Lost and found bureau services; Lost dog location services; Lost property return; Lost property return [lost and found services]; Lost property services; Maintaining lists of wedding presents for selection by others; Management and exploitation of copyright and industrial property rights by licensing for others; Management (Copyright -); Management of authors' copyright; Management of copyright and industrial property rights for others; Management of intellectual property; Management of patents; Management of trademarks; Marriage agencies; Marriage agency services; Marriage bureau services; Marriage bureaus; Marriage bureaux; Marriage counseling; Marriage guidance counselling; Matchmaking services; Matrimonial agencies; Mediation; Mediation in legal procedures; Mediation [legal services]; Mediation services; Mediation services for marital disputes; Mentoring [spiritual]; Microchip security services for pets; Mine clearing services; Ministerial counselling; Missing person investigations; Missing persons investigation; Missing persons location information; Monitoring alarms; Monitoring burglar and security alarms; Monitoring fire alarms; Monitoring industrial property rights for legal advisory purposes; Monitoring intellectual property rights for legal advisory purposes; Monitoring of alarms; Monitoring of burglar and security alarms; Monitoring of fire alarms; Monitoring of security systems; Mountain rescue; Mummification services; Nanny services; Night guard services; Night guards; Night watchman services; Notarial services; Notary public services; Online social networking services; On-line social networking services; Online social networking services accessible by means of downloadable mobile applications; Opening of door locks; Opening of locks [locksmiths' services]; Opening of security locks; Organisation of political meetings; Organising meetings of bereaved families to commemorate the death of a loved one; Organization of political meetings; Organization of religious meetings; Organizing meetings of bereaved families to commemorate the death of a loved one; Paralegal services; Paranormal investigation services; Passport control services [security]; Pastoral counselling; Patent and patent application licensing; Patent attorney services; Patent licensing [legal services]; Patents (Licensing of -); Personal background investigations; Personal body guarding; Personal fashion consulting services; Personal gift selection for others; Personal introduction agency services; Personal introduction services; Personal introduction services by computer; Personal legal affairs consultancy; Personal letter writing; Personal letter writing for others; Personal shopper services; Personal wardrobe styling consultancy; Personal wardrobe styling services; Pet cremation services; Pet funeral ceremony services accompanying cremation; Pet funeral services; Pet funeral services accompanying cremation; Pet sitting; Physical security consultancy; Physical security services; Planning and arranging of wedding ceremonies; Political advice; Political advisory services; Political campaign consulting; Political communications services; Political consultancy services; Political consulting; Political information services; Political lobbying services; Political research and analysis; Polygraph examination services; Pre-employment background investigation services; Pre-employment background screening; Preparation of customized gift boxes; Preparation of legal reports; Preparation of legal reports in the field of human rights; Preparation of regulations; Private investigation; Private investigation services; Pro bono legal services; Professional advisory services relating to intellectual property rights; Professional legal consultations relating to franchising; Protection of intellectual property; Providing authentication of personal identification information [identification verification services]; Providing background check services; Providing clothing to needy persons [charitable services]; Providing fashion information; Providing horoscope information via computer networks; Providing information about fashion; Providing information about legal services via a website; Providing information about religion; Providing information in the field of intellectual property; Providing information in the field of law; Providing information on agencies for copyright licensing; Providing information on clothing rental; Providing information on industrial property rights; Providing information on issues concerning human rights; Providing information relating to legal affairs; Providing information relating to personal body guarding services; Providing information relating to security guard services; Providing information relating to the rental of fire alarms; Providing reconnaissance and surveillance services; Provision of horoscopes; Provision of information relating to legal services; Provision of judicial information; Provision of legal information; Provision of legal research; Provision of personal tarot readings; Psychic consultancy; Psychic reading services; Public events security services; Registration services (legal); Releasing doves for special occasions; Rental of clothing; Rental of costumes; Rental of dresses; Rental of evening dresses; Rental of footwear; Rental of formal wear; Rental of jewellery; Rental of jewelry; Rental of security apparatus; Rental of security surveillance apparatus; Rental of security surveillance equipment; Rental of shoes; Rental of umbrellas; Rental of uniforms; Rental of watches; Security services for the physical protection of individuals; Security services for the physical protection of tangible property and individuals; Security services for the protection of property and individuals; Social escort agency services; Social escorting; Social introduction agencies; Software licensing; Software licensing [legal services]; Solicitors' services; Spiritual consultancy; Store detective services; Surveillance services; Tarot card reading services for others; Vetting services; Video dating services; Wedding ceremony planning and arranging consultation services; Zodiac consultation.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 22 February 2020</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09 October 2020</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20, 2020</w:t>
      </w:r>
    </w:p>
    <w:p>
      <w:pPr>
        <w:pStyle w:val="Normal60"/>
      </w:pPr>
    </w:p>
    <w:p>
      <w:pPr>
        <w:pStyle w:val="Normal60"/>
        <w:ind w:left="200"/>
        <w:sectPr>
          <w:type w:val="continuous"/>
          <w:pgMar w:top="840" w:right="1000" w:bottom="840" w:left="1000" w:header="400" w:footer="400"/>
          <w:pgNumType w:fmt="decimal"/>
          <w:cols w:space="720"/>
        </w:sectPr>
      </w:pPr>
      <w:r>
        <w:br/>
      </w:r>
      <w:r>
        <w:pict>
          <v:line id="_x0000_s1265" style="position:absolute;z-index:251780096" from="0,10pt" to="512pt,10pt" strokecolor="black" strokeweight="1pt">
            <v:stroke linestyle="single"/>
          </v:line>
        </w:pict>
      </w:r>
      <w:r>
        <w:rPr>
          <w:rFonts w:ascii="arial" w:eastAsia="arial" w:hAnsi="arial" w:cs="arial"/>
          <w:b/>
          <w:color w:val="767676"/>
          <w:sz w:val="16"/>
        </w:rPr>
        <w:t>End of Document</w:t>
      </w:r>
    </w:p>
    <w:p>
      <w:pPr>
        <w:pStyle w:val="Normal61"/>
        <w:sectPr>
          <w:headerReference w:type="even" r:id="rId533"/>
          <w:headerReference w:type="default" r:id="rId534"/>
          <w:footerReference w:type="even" r:id="rId535"/>
          <w:footerReference w:type="default" r:id="rId536"/>
          <w:headerReference w:type="first" r:id="rId537"/>
          <w:footerReference w:type="first" r:id="rId538"/>
          <w:type w:val="nextPage"/>
          <w:pgSz w:w="12240" w:h="15840"/>
          <w:pgMar w:top="840" w:right="1000" w:bottom="840" w:left="1000" w:header="400" w:footer="400"/>
          <w:pgNumType w:fmt="decimal"/>
          <w:cols w:space="720"/>
          <w:titlePg/>
        </w:sectPr>
      </w:pPr>
    </w:p>
    <w:p>
      <w:pPr>
        <w:pStyle w:val="Normal61"/>
      </w:pPr>
    </w:p>
    <w:p>
      <w:pPr>
        <w:pStyle w:val="Normal61"/>
      </w:pPr>
      <w:r>
        <w:pict>
          <v:shape id="_x0000_i1266" type="#_x0000_t75" alt="LexisNexis®" style="width:147.75pt;height:30pt">
            <v:imagedata r:id="rId4" o:title=""/>
          </v:shape>
        </w:pict>
      </w:r>
      <w:r>
        <w:cr/>
      </w:r>
    </w:p>
    <w:p>
      <w:pPr>
        <w:pStyle w:val="Heading159"/>
        <w:keepNext w:val="0"/>
        <w:spacing w:after="200" w:line="340" w:lineRule="atLeast"/>
        <w:ind w:left="0" w:right="0" w:firstLine="0"/>
        <w:jc w:val="center"/>
      </w:pPr>
      <w:hyperlink r:id="rId539" w:history="1">
        <w:r>
          <w:rPr>
            <w:rFonts w:ascii="arial" w:eastAsia="arial" w:hAnsi="arial" w:cs="arial"/>
            <w:b/>
            <w:i/>
            <w:strike w:val="0"/>
            <w:color w:val="0077CC"/>
            <w:sz w:val="28"/>
            <w:u w:val="single"/>
            <w:shd w:val="clear" w:color="auto" w:fill="FFFFFF"/>
            <w:vertAlign w:val="baseline"/>
          </w:rPr>
          <w:t>UK Intellectual Property Office grants trade mark "Amaëlle" to Amaelle Cunningham</w:t>
        </w:r>
      </w:hyperlink>
    </w:p>
    <w:p>
      <w:pPr>
        <w:pStyle w:val="Normal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July 25, 2020 Saturday</w:t>
      </w:r>
    </w:p>
    <w:p>
      <w:pPr>
        <w:pStyle w:val="Normal61"/>
        <w:keepNext w:val="0"/>
        <w:spacing w:after="0" w:line="240" w:lineRule="atLeast"/>
        <w:ind w:right="0"/>
        <w:jc w:val="both"/>
      </w:pPr>
      <w:bookmarkStart w:id="120" w:name="Bookmark_61"/>
      <w:bookmarkEnd w:id="120"/>
    </w:p>
    <w:p>
      <w:pPr>
        <w:pStyle w:val="Normal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61"/>
        <w:keepNext w:val="0"/>
        <w:spacing w:before="120" w:after="0" w:line="220" w:lineRule="atLeast"/>
        <w:ind w:left="0" w:right="0" w:firstLine="0"/>
        <w:jc w:val="left"/>
      </w:pPr>
      <w:r>
        <w:br/>
      </w:r>
      <w:r>
        <w:pict>
          <v:shape id="_x0000_i1267" type="#_x0000_t75" style="width:161.98pt;height:80.99pt">
            <v:imagedata r:id="rId95" o:title=""/>
          </v:shape>
        </w:pict>
      </w:r>
    </w:p>
    <w:p>
      <w:pPr>
        <w:pStyle w:val="Normal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59690 words</w:t>
      </w:r>
    </w:p>
    <w:p>
      <w:pPr>
        <w:pStyle w:val="Normal61"/>
        <w:keepNext/>
        <w:spacing w:before="240" w:after="0" w:line="340" w:lineRule="atLeast"/>
        <w:ind w:left="0" w:right="0" w:firstLine="0"/>
        <w:jc w:val="left"/>
      </w:pPr>
      <w:bookmarkStart w:id="121" w:name="Body_59"/>
      <w:bookmarkEnd w:id="121"/>
      <w:r>
        <w:rPr>
          <w:rFonts w:ascii="arial" w:eastAsia="arial" w:hAnsi="arial" w:cs="arial"/>
          <w:b/>
          <w:i w:val="0"/>
          <w:strike w:val="0"/>
          <w:noProof w:val="0"/>
          <w:color w:val="000000"/>
          <w:position w:val="0"/>
          <w:sz w:val="28"/>
          <w:u w:val="none"/>
          <w:vertAlign w:val="baseline"/>
        </w:rPr>
        <w:t>Body</w:t>
      </w:r>
    </w:p>
    <w:p>
      <w:pPr>
        <w:pStyle w:val="Normal61"/>
        <w:spacing w:line="60" w:lineRule="exact"/>
      </w:pPr>
      <w:r>
        <w:pict>
          <v:line id="_x0000_s1268" style="position:absolute;z-index:251781120" from="0,2pt" to="512pt,2pt" strokecolor="#009ddb" strokeweight="2pt">
            <v:stroke linestyle="single"/>
            <w10:wrap type="topAndBottom"/>
          </v:line>
        </w:pict>
      </w:r>
    </w:p>
    <w:p>
      <w:pPr>
        <w:pStyle w:val="Normal61"/>
      </w:pP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London:Amaelle Cunningham , has been granted trademark (UK00003506086) titled as 'Amaëlle' from the UK Intellectual Property Office.</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92-in-1 laptops; 35mm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Aerometers; Aeronautical communications apparatus; Aeronautical radio communication machines and apparatus; Agendas (Electronic -); AI software; Aiming sights [telescopic]; Aiming telescopes; Air analysis apparatus; Air current measuring apparatus; Air current testing apparatus; Air/fuel ratio gauges; Air measuring apparatus; Air pollution measuring devices; Air quality sensors; Air tanks [for scuba diving]; Air tanks for use in scuba diving; Air temperature sensors; Air traffic control apparatus; Air traffic control radio equipment; Airborne data acquisition instruments; Aircraft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guidance apparatus; Air-gas producers for scientific experiments in laboratories; Alarm bells; Alarm bells, electric; Alarm central units; Alarm installations; Alarm monitoring systems; Alarm panels; Alarm sensors; Alarm sensors for laundry washing machines; Alarm sensors for refrigerators; Alarm sensors for washing machines; Alarm signalling receivers; Alarm signalling transmitters; Alarm systems; Alarms; Alarms and warning equipment; Alarms (Fire -); Alarms for the detection of inflammable gases; Alcohol testing apparatus; Alcoholmeters; Alidades; Alkaline accumulators; Alligator clips [Electrical connectors]; All-in-one computers; Alternating current adaptors; Alternator rectifiers; Altimeters; Ammeters; Ampere-hour meters; Amplifier tuners; Amplifiers; Amplifiers for bass guitars; Amplifiers for musical instruments; Amplifiers for vehicles; Amplifying tubes; Amplifying valves; Amplitude modulation tuners; Anaerobic chambers for laboratory or scientific use; Analog signal processors; Analogue circuits; Analogue convertors; Analogue Input/Output [I/O] modules; Analogue sound modifiers; Analogue to digital converters; Analysis instruments for photogrammetric purposes; Analytical orthoprojectors; Analytical plotters; Anemometers; Angle dividing protractors; Angle gauges; Angle viewfinder; Animal signalling rattles for directing livestock; Animated cartoons; Animated cartoons in the form of cinematographic films; Animated films; Animation software; Annunciators; Anode batteries; Anodes; Answering machines; Antenna boosters; Antenna cables; Antenna filters; Antenna masts; Antenna parameter measuring apparatus; Antenna positioners; Antenna transmission wire; Antenna transmission wires; Antennas; Antennas [aerials]; Antennas and aerials as communications apparatus; Antennas and aerials as components; Antennas for wireless communications apparatus; Anti theft warning devices; Anticathodes; Anti-dazzle shades; Anti-dazzle spectacles; Anti-dust plugs for cell phones; Anti-dust plugs for charger ports; Anti-dust plugs for earphone jacks; Antifreeze testers; Anti-glare filters for computer monitors; Anti-glare filters for televisions; Anti-glare filters for televisions and computer monitors; Anti-glare glasses; Antiglare glasses (anti-glare); Anti-glare screens; Anti-glare spectacles; Anti-glare visors; Anti-gravity suits; Anti-interference devices [electricity]; Anti-intrusion alarms; Antimalware software; Anti-pollution masks for respiratory protection; Antireflection coated eyeglasses; Anti-reflective lenses; Antispyware software; Antistatic bag; Anti-theft alarm apparatus [other than for vehicles]; Anti-theft alarms not for vehicles; Anti-theft alarms [other than for vehicles]; Anti-theft warning apparatus; Antivirus software; Apertometers [optics]; Aperture gauges; Apparatus and installations for the production of X-rays, not for medical purposes; Apparatus and instruments controlling electricity; Apparatus and instruments for accumulating and storing electricity; Apparatus and instruments for accumulating electricity; Apparatus and instruments for accumulating the distribution of electricity; Apparatus and instruments for accumulating the use of electricity; Apparatus and instruments for astronomy; Apparatus and instruments for conducting electricity; Apparatus and instruments for conducting the distribution of electricity; Apparatus and instruments for conducting the use of electricity; Apparatus and instruments for controlling electricity; Apparatus and instruments for controlling stage lighting; Apparatus and instruments for controlling the distribution of electricity; Apparatus and instruments for controlling the use of electricity; Apparatus and instruments for geolocation; Apparatus and instruments for microscopy; Apparatus and instruments for physics; Apparatus and instruments for processing data; Apparatus and instruments for processing images; Apparatus and instruments for processing sound; Apparatus and instruments for recording of data; Apparatus and instruments for recording of images; Apparatus and instruments for recording sound; Apparatus and instruments for regulating electricity; Apparatus and instruments for regulating the distribution of electricity; Apparatus and instruments for regulating the use of electricity; Apparatus and instruments for reproducing of data; Apparatus and instruments for reproducing of images; Apparatus and instruments for reproducing of sound; Apparatus and instruments for scanning ion conductance microscopy; Apparatus and instruments for scanning ion microscopy; Apparatus and instruments for scanning probe microscopy; Apparatus and instruments for switching electricity; Apparatus and instruments for switching the distribution of electricity; Apparatus and instruments for switching the use of electricity; Apparatus and instruments for transforming electricity; Apparatus and instruments for transforming the distribution of electricity; Apparatus and instruments for transforming the use of electricity; Apparatus and instruments for transmitting data; Apparatus and instruments for transmitting images; Apparatus and instruments for transmitting sound; Apparatus and instruments for weighing; Apparatus for amplifying images; Apparatus for amplifying sound; Apparatus for analysing gases; Apparatus for automatic chromatography; Apparatus for automatic chromatography for laboratory use; Apparatus for broadcasting sound, data or images; Apparatus for changing record player needles; Apparatus for checking flight parameters; Apparatus for checking the authenticity of banknotes; Apparatus for controlling static electricity; Apparatus for data processing; Apparatus for data storage; Apparatus for diagnosing electrical power installations; Apparatus for editing cinematographic film; Apparatus for electronic payment processing; Apparatus for fermentation [laboratory apparatus]; Apparatus for generating virtual images; Apparatus for improving power efficiency; Apparatus for measuring, monitoring and analyzing electricity consumption; Apparatus for measuring the speed of golf swing; Apparatus for measuring the thickness of skins; Apparatus for monitoring electrical energy consumption; Apparatus for monitoring gas consumption; Apparatus for monitoring heat consumption; Apparatus for monitoring water consumption; Apparatus for processing electronic payments; Apparatus for recording data; Apparatus for recording distance; Apparatus for recording images; Apparatus for recording information; Apparatus for recording of images; Apparatus for recording of sound; Apparatus for recording sound; Apparatus for recording television programmes; Apparatus for reproduction of images; Apparatus for reproduction of sound; Apparatus for testing carbon monoxide detectors using an aerosol spray; Apparatus for testing heat detectors using an aerosol spray; Apparatus for testing smoke detectors using an aerosol spray; Apparatus for testing vehicle brakes; Apparatus for testing vehicle transmissions; Apparatus for the processing of data; Apparatus for the processing of images; Apparatus for the processing of sound; Apparatus for the reproduction of data; Apparatus for the reproduction of images; Apparatus for the reproduction of information; Apparatus for the reproduction of sound; Apparatus for the transmission of data; Apparatus for the transmission of images; Apparatus for the transmission of information; Apparatus for the transmission of sound; Apparatus for transmission of communication; Apparatus for transmission of images; Apparatus for transmission of sound; Apparatus for transmitting sound; Apparatus for verifying data on magnetically encoded cards; Apparatus for wireless transmission of acoustic information; Apparatus, instruments and cables for electricity; Apparatus providing night vision; Apparatus to check franking; Apparatus to check stamping mail; Appliances for measuring the thickness of leather; Application development software; Application processors; Application server software; Application simulation software; Application software; Application software for cloud computing services; Application software for mobile devices; Application software for mobile phones; Application software for smart phones; Application software for smart TV; Application software for social networking services via internet; Application software for televisions; Application software for wireless devices; Application specific integrated circuits; Application suites [software]; Application-specific integrated circuits; Approximation detectors; Aqualungs; Area Access Control [AAC] safety light curtains; Arm rests for use with computers; Armatures [electricity]; Armatures for use in electrical apparatus; Armbands [luminous] for protection against accident or injury; Articles of protective clothing for wear by motorcyclists for protection against accident or injury; Artificial intelligence and machine learning software; Artificial intelligence apparatus; Artificial intelligence software; Artificial intelligence software for analysis; Artificial intelligence software for driverless cars; Artificial intelligence software for healthcare; Artificial intelligence software for surveillance; Artificial intelligence software for vehicles; Artificial limbs for medical instruction purposes [teaching apparatus]; Asbestos clothing for protection against fire; Asbestos gloves for protection against accidents; Asbestos safety screens for firemen; Asbestos screens for firemen; Assistive software; Astrometric measuring apparatus and instruments; Astronomical spectrographs; Astronomy (Apparatus and instruments for -); Astrophotography (Lenses for -); Atmospheric oxygen monitors; Attenuators; Audible alarms [other than for vehicles]; Audio adaptors; Audio amplifiers; Audio analyzers; Audio and video receivers; Audio- and video-receivers; Audio apparatus; Audio books; Audio cable; Audio cable connectors; Audio cable testers; Audio cables; Audio cassette decks for automobiles; Audio cassette player head cleaners; Audio cassette players; Audio cassette recorders; Audio cassettes; Audio circuit boards; Audio compact discs; Audio compressors; Audio conference apparatus; Audio conferencing equipment; Audio devices and radio receivers; Audio digital discs; Audio digital tapes; Audio digitisers; Audio discs; Audio dubbing apparatus; Audio dynamic characteristic modifiers; Audio editing software; Audio effects apparatus; Audio electronic apparatus; Audio equalizers; Audio equipment; Audio expanders; Audio frequency amplifiers; Audio frequency apparatus; Audio head cleaners; Audio interfaces; Audio loudspeaker systems; Audio mixers; Audio mixing apparatus; Audio mixing consoles; Audio mixing desks; Audio noise reducers; Audio players; Audio processing apparatus; Audio receivers; Audio recorders; Audio recording apparatus; Audio recording equipment; Audio recordings; Audio signal range expanders; Audio signal range restorers; Audio speaker enclosures; Audio speaker systems for vehicles; Audio speakers; Audio speakers for automobiles; Audio speakers for home; Audio speakers for vehicles; Audio switching apparatus; Audio tape cassettes; Audio tape players; Audio tape recorders; Audio tapes; Audio tapes featuring music; Audio testing apparatus; Audio time delay units; Audio timers; Audio transmitter units; Audio transmitters; Audio/visual and photographic devices; Audio visual recordings; Audio visual teaching apparatus; Audio-sensitive controls for lighting apparatus and instruments; Audio-video receivers; Audiovisual apparatus; Audio-visual apparatus; Audiovisual apparatus and instruments; Audiovisual headsets for playing video games; Audiovisual instruments; Audio-visual instruments; Audiovisual receivers; Audiovisual recordings; Audiovisual teaching apparatus; Audio-visual teaching apparatus; Augmented reality game software; Augmented reality software; Augmented reality software for creating maps; Augmented reality software for education; Augmented reality software for simulation; Augmented reality software for use in mobile devices; Augmented reality software for use in mobile devices for integrating electronic data with real world environments; Aural monitoring apparatus; Authentication software; Autocollimators; Automated bank note sorting machines; Automated car parking control devices; Automated cash machines; Automated drone detection systems; Automated teller machines; Automated teller machines [ATM]; Automated teller machines (ATM); Automated ticket printing apparatus; Automatic altitude indicators; Automatic answering machines; Automatic cash registers; Automatic cash sorting and counting machines; Automatic chromatography apparatus for laboratory use; Automatic control apparatus; Automatic control apparatus and instruments; Automatic dialling apparatus; Automatic disc changers; Automatic dosage apparatus; Automatic fire extinguishing apparatus; Automatic focusing projectors; Automatic indicators of low pressure in tyres; Automatic indicators of low pressure in vehicle tires; Automatic indicators of low pressure in vehicle tires [tyres]; Automatic indicators of low pressure in vehicle tyres; Automatic ion exchange chromatography apparatus for laboratory use; Automatic ion-exchange chromatography apparatus for laboratory use; Automatic paying-in and deposit machines; Automatic pilots; Automatic security barriers; Automatic solar tracking sensors; Automatic switchboards; Automatic switching apparatus [for telecommunication]; Automatic switching apparatus for telecommunication; Automatic telegraph apparatus; Automatic telephone dialers; Automatic telephone exchange apparatus; Automatic telephone exchanges; Automatic teller machines [cash dispensers]; Automatic ticket dispensing machines; Automatic time switches; Automatic timers for use with beverage makers; Automatic timing switches; Automatic transfer switches; Automatic vacuum control apparatus; Automatic vehicle speed control apparatus; Automatic vehicle speed control devices; Automobile airbag deactivation switches; Automobile stereo adapters; Autonomous driving control systems for vehicles; Auto-pilots; Autotransformers; Auxiliary batteries for mobile phones; Auxiliary battery packs; Auxiliary speakers for mobile phones; Avalanche probes; Avalanche probes featuring sensors for measuring snow depth; Aviators' night vision devices; Aviators (Protective suits for -); Axle measuring apparatus; Azimuth instruments; Baby alarms; Baby monitors; Baby scales; Backlit signs; Backup drives for computers; Bags adapted for carrying photographic apparatus; Bags adapted for laptops; Bags adapted to carry video apparatus; Bags for cameras; Bags for cameras and photographic equipment; Balaclavas for protection against accidents, irradiation and fire; Balance installations; Balances (Precision -); Balances [steelyards]; Balancing apparatus; Ballasts for electrical lighting fittings; Ballasts for gas discharge lamps; Ballasts for halogen lamps; Ballasts for halogen lights; Balloons (Meteorological -); Balun blocks; Baluns; Banana plugs; Banking cards [encoded or magnetic]; Banking software; Bar code decoders; Bar code labels, encoded; Bar code printers; Bar code readers; Bar code scanners; Bar code terminals; Barcode scanner; Barcode scanners; Bare wires; Barometers; Baroscopes; Bars for spectacles; Base plates for surveying purposes; Base Station Controllers [BSC] for telecommunications; Baseball batting helmets; Bathroom scales; Batteries; Batteries, electric; Batteries, electric, for vehicles; Batteries for electric vehicles; Batteries for electronic cigarettes; Batteries for electronic smokers' articles; Batteries for lighting; Batteries for mobile phones; Batteries for phones; Batteries for pocketlamps; Batteries for use in hearing aids; Batteries for vehicles; Battery adapters; Battery booster cables; Battery boxes; Battery cables; Battery cases; Battery charge devices; Battery chargers; Battery chargers for electronic cigarettes; Battery chargers for home video game machines; Battery chargers for laptop computers; Battery chargers for mobile phones; Battery chargers for tablet computers; Battery chargers for use with telephones; Battery charging devices for motor vehicles; Battery charging equipment; Battery compensation chargers; Battery jars; Battery jump starters; Battery leads; Battery packs; Battery preheaters; Battery separators; Battery starters; Battery terminals; Battery testers; Battery testing apparatus; Beacon lamps; Beacon lights [safety equipment]; Beacon receivers; Beacons, luminous; Beakers [laboratory glassware]; Beeper carrying cases; Bell pushes; Bellows [for cameras]; Bellows for cameras; Bells (Alarm -), electric; Bells (Signal -); Bells [warning devices]; Benzine meters; Betatrons; Betting software; Bevels [measuring apparatus]; Bicycle helmets; Bicycle speedometers; Big data management software; Binaural microphones; Binders for CDs; Binocular covers; Binoculars; Biochip; Biochip sensors; Biochips; Biohazard suits; Bioinformatics software; Biological glassware; Biological microscopes; Biological safety cabinets; Biometric access control systems; Biometric fingerprint door locks; Biometric fingerprint readers; Biometric hand readers; Biometric identification apparatus; Biometric identification systems; Biometric identity cards; Biometric iris scanners; Biometric passports; Biometric retinal scanners; Biometric scanners; Biometric software; Biometric voice recognition systems; Biomicroscopes; Bioreactor for cell culturing; Bioreactors for cell culture; Bioreactors for laboratory use; Bioreactors for research use; BIOS software; Bio-sensors; Bi-polar transistors; Black boxes [data recorders]; Blank analogue recording media; Blank analogue storage media; Blank audio cassette tapes; Blank audio cassettes; Blank audio discs; Blank audio tapes; Blank CD-ROMs for sound or video recording; Blank CDs; Blank compact discs; Blank computer discs; Blank digital audio tapes; Blank digital recording media; Blank digital storage media; Blank discs; Blank diskettes; Blank DVDs; Blank electronic chip cards; Blank flash memory cards; Blank floppy computer discs; Blank hard disks for computers; Blank integrated circuit cards; Blank integrated circuit cards [blank smart cards]; Blank magnetic computer tapes; Blank magnetic data carriers; Blank magnetic discs; Blank magnetic disks; Blank magnetic tapes for tape recorders; Blank optical discs; Blank optical disks; Blank record disks; Blank recordable DVDs; Blank smart cards; Blank tapes; Blank tapes for storage of computer data; Blank USB cards; Blank USB flash drives; Blank video cassettes; Blank video tapes; Blanks for contact lenses; Blinkers [signalling lights]; Blog software; Blueprint apparatus; Blueprinting machines; Boats (Fire -); Body fat scales for household use; Body harnesses for support when lifting loads; Body-tubes for microscopes [lens-barrels]; Body-tubes for telescopes [lens-barrels]; Boiler control apparatus; Boiler control instruments; Bomb sights; Books recorded on disc; Books recorded on tape; Boom poles for sound transmission apparatus; Booms for microphones; Boost gauges; Booster cables; Boots for protection against accidents; Boots for protection against accidents, irradiation and fire; Boots for protection against fire; Boots for protection against irradiation; Boots [protective footwear]; Bore testing instruments; Borehole surveying apparatus; Borescopes; Borescopes for inspecting work; Boresighters [alignment apparatus for firearm sights]; Boresighters being alignment apparatus for firearm sights; Boxes adapted for storing computer software disks; Boxes [cases] for contact lenses; Boxes [cases] for glasses; Boxes [cases] for sunglasses; Boxing helmets; Bracelets (Encoded identification -), magnetic; Brackets for setting up flat screen TV sets; Brake fluid testers; Brake pad wear sensors; Brake testing apparatus; Branch boxes [electricity]; Branch switches; Branch terminals; Breathing apparatus, except for artificial respiration; Breathing apparatus for underwater swimming; Breathing masks; Broadband installations; Broadcast transmitters; Broadcasting equipment; Broadcasting machines and apparatus; Broadcasting satellites; Bubble levels; Buffer memory devices; Buffers [electric]; Building management software; Building management system [BMS]; Bulletin boards (Electronic -); Bulletin boards (Illuminated -); Bulletproof clothing; Bullet-proof clothing; Bullet-proof vests; Bullet-proof vests (Am.); Bullet-proof waistcoats; Bullet-proof waistcoats [vests (Am.)]; Bullhorns; Buoyancy bladders for diving; Buoyancy compensator devices for divers; Buoys (Marking -); Buoys (Signalling -); Burettes; Burglar alarms; Bus bars; Bus interfaces; Business application software; Business intelligence software; Business management software; Business performance management [BPM] software; Business process management [BPM] software; Business software; Business technology software; Buzzers; Cabinets adapted to hold computers; Cabinets adapted to hold electrical apparatus; Cabinets for loudspeakers; Cable adapters; Cable boxes (Electric -); Cable channels (Electric -); Cable connectors; Cable couplings (Electric -); Cable covers [conduits]; Cable detectors; Cable ducts (Electric -); Cable harnesses; Cable identification markers for electric cables; Cable jump leads; Cable junctions for electric cables; Cable locators; Cable modems; Cable splices for electric cables; Cable television converters; Cable television receivers; Cable television transmitters; Cables and wires; Cables (Coaxial -); Cables, electric; Cables (Fibre [fiber Am.] optic -); Cables for earthing; Cables for electrical signal transmission; Cables for optical signal transmission; Cables for the transmission of sounds and images; Cables for transmitting and receiving cable television signals; Cables (Junction sleeves for electric -); CAD software; CAD-CAM software; CAE software; Calculating apparatus; Calculating devices; Calculating disks; Calculating machines; Calculating scales; Calculators; Calibrated glassware; Calibrated photovoltaic reference cells; Calibrating apparatus; Calibrating rings; Calibration devices; Calibrators; Calipers; Call logging apparatus; Calorimeters; CAM software; Camcorder cases; Camcorder covers; Camcorder waterproof cases; Camcorders; Camera bipods; Camera cases; Camera casings; Camera closures; Camera containing a linear image sensor; Camera covers; Camera filters; Camera flashes; Camera goggles; Camera hoods; Camera lens adapters; Camera lens mounts; Camera lenses; Camera monopods; Camera mounts; Camera shutters; Camera stands; Camera straps; Camera tripods; Cameras; Cameras (Bags adapted or shaped to contain -); Cameras (Cinematographic -); Cameras for monitoring and inspecting equipment in a nuclear power station; Cameras for self-developing film; Cameras for vehicles; Cameras [photography]; Cameras shutters; Candy thermometers; Capacitance boxes; Capacitance meters; Capacitators; Capacitive styluses for touch screen devices; Capacitive voltage transformers; Capacitors; Capillary tubes; Capillary tubing; Car aerials; Car antennas; Car audio apparatus; Car automatic driving control devices; Car batteries; Car cassette players; Car charger; Car jump starters; Car multimedia players; Car navigation computers; Car radios; Car speakers; Car stereos; Car telephone installations; Car telephones; Car televisions; Car video recorders; Car videorecorders; Carbon dioxide detectors; Carbon monoxide detectors; Card operated electronic locks; Card readers; Card readers for credit cards; Card readers for magnetic cards; Card reading equipment; Cards bearing electronically recorded data; Cards bearing integrated circuits; Cards containing microprocessors; Cards (Encoded magnetic -); Cards encoded to access computer software; Cards encoded with security features for identification purposes; Cards (Magnetic or encoded -); Cards with integrated circuits; Carpenters' folding rules; Carpenter's levels; Carpenters' rules; Carriers adapted for mobile phones; Carriers for bearing data; Carriers for dark plates [photography]; Carrying cases for cell phones; Carrying cases for cellular phones; Carrying cases for cellular telephones; Carrying cases for contact lenses; Carrying cases for digital music players; Carrying cases for mobile computers; Carrying cases for mobile phones; Carrying cases for mobile telephones; Carrying cases for portable music players; Carrying cases for radios; Carrying cases specially adapted for computer printers; Cartographic apparatus; Cartoons (Animated -); Cartridge alignment protractors; Cartridges [software] for use with computers; Cases adapted for binoculars; Cases adapted for cameras; Cases adapted for CD players; Cases adapted for computers; Cases adapted for contact lenses; Cases adapted for DVD players; Cases adapted for mobile phones; Cases adapted for netbook computers; Cases adapted for notebook computers; Cases adapted for photographic equipment; Cases adapted for tablet computers; Cases especially made for photographic apparatus and instruments; Cases (Eyeglass -); Cases fitted with dissecting instruments for scientific or research purposes; Cases fitted with dissecting instruments [microscopy]; Cases fitted with dissecting instruments not for medical use; Cases for children's eye glasses; Cases for children's eyeglasses; Cases for compact discs; Cases for contact lenses; Cases for data storage devices; Cases for digital media players; Cases for diskettes; Cases for electronic diaries; Cases for eyeglasses; Cases for eyeglasses and sunglasses; Cases for eyewear; Cases for headphones; Cases for loudspeakers; Cases for mobile phones; Cases for MP3 players; Cases for music storage devices; Cases for PDAs; Cases for photographic apparatus; Cases for pince-nez; Cases for pocket calculators; Cases for portable media players; Cases for satellite navigation devices; Cases for smartphones; Cases for spectacles; Cases for spectacles and sunglasses; Cases for sunglasses; Cases for tablet computers; Cases for telephones; Cases (Pince-nez -); Cash cards [encoded]; Cash cards [magnetic]; Cash dispensers; Cash dispensing machines; Cash registers; Cassette decks; Cassette head cleaners for audio tapes; Cassette players; Cassette recorders; Cassettes [audio]; Cassettes [video]; Catchers' helmets; Cathode ray tubes; Cathodes; Cathodic anti-corrosion apparatus; Cathodic protection apparatus; Cathodic tubes; CB radios; CD burners; CD cases; CD laser lens cleaners; CD players; CD radial cleaners; CD rom drives; CD ROMs; CD storage wallets; CD-ROM drives; CD-rom writers; CD-ROMs containing electronic telephone directories; CDs; Cell culture apparatus for laboratory use; Cell phone battery chargers; Cell phone battery chargers for use in vehicles; Cell phone cases; Cell phone covers; Cell phone straps; Cell phones; Cell phones having large keys and numbers that assist users having impaired vision or dexterity; Cell switches [electricity]; Cells [electric]; Cellular phones; Cellular telephone cases; Cellular telephones; Cement testing machines; Centering apparatus for photographic transparencies; Central door locking apparatus; Central heating programmers; Central processing unit boards; Central processing unit coolers; Central processing unit [CPU] clocks; Central processing unit [CPU] coolers; Central processing unit [CPU] fans; Central processing units; Central processing units for processing information, data, sound or images; Central processing units [processors]; Central workstations for use in performing surgical procedures; Centrifuge separators for laboratory use; Centrifuges for laboratory use; Centrifuges used as laboratory apparatus; Ceramic capacitors; Ceramic fuses; Ceramic resonators; Ceramic wafers bearing printed circuits; Chains (Eyeglass -); Chains for eyeglasses; Chains for spectacles; Chains for spectacles and for sunglasses; Chains for spectacles and sunglasses; Chains for sunglasses; Change-over switches [for telecommunication apparatus]; Channel buoys [marking]; Channel buoys [signalling]; Character recognition apparatus; Character recognition software; Character verification apparatus; Character verification instruments; Chargeable batteries; Chargers; Chargers for batteries; Chargers for electric accumulators; Chargers for electric batteries; Chargers for electrical accumulators; Chargers for electronic cigarettes; Chargers for electronic smokers' articles; Chargers for mobile phones; Chargers for smartphones; Chargers for vaporizers; Charging appliances for rechargeable equipment; Charging docks; Charging stations for electric vehicles; Chart recorders; Checking (supervision) apparatus and instruments; Checkweighers; Chemical engineering software; Chemical reactors; Chemistry apparatus and instruments; Chest protectors for the prevention of accident or injury [other than specifically adapted for sport]; Children's educational software; Children's eye glasses; Chin straps for football helmets; Chip card readers; Chip coils; Chipcards; Chips containing musical recordings; Chips (DNA -); Chips [integrated circuits]; Chipsets; Choking coils for use in electrical apparatus; Choking coils [impedance]; Chromatogram analyzers for scientific or laboratory use; Chromatographs for scientific or laboratory use; Chromatography apparatus for laboratory use; Chromatography columns; Chromatography instruments for scientific or laboratory use; Chronographs for use as specialized time recording apparatus; Chronographs [time recording apparatus]; Cine projectors; Cine-cameras; Cinematographic apparatus; Cinematographic apparatus and instruments; Cinematographic cameras; Cinematographic film (Apparatus for editing -); Cinematographic film, exposed; Cinematographic films; Cinematographic machines and apparatus; Cinematographic projectors; Cinematographic slides; Cinematographical films; Circle lens; Circle lenses; Circuit boards; Circuit boards provided with integrated circuits; Circuit breakers; Circuit cards; Circuit closers; Circuit distributors; Circuit fuses; Circuit testers; Circuit testing instruments; Circuits [electric or electronic]; Circuits for heavy current; Circular slide rules; Circulators [electric or electronic components]; Circulators in the nature of electronic components; Citizen band [CB] radios; Civil engineering software; Clapperboards; Cleaning apparatus for magnetic or optical data media; Cleaning apparatus for phonograph records; Cleaning apparatus for sound recording discs; Climate control digital thermostats; Clinometer; Clinometers; Clip-on sunglasses; Clips for divers and swimmers (Nose -); Clock generators for computers; Clocks (Time -) [time recording devices]; Closed circuit television apparatus; Closed circuit television cameras; Closed circuit television systems; Closed circuit television systems (CCTV); Closed circuit TV [CCTV] software; Close-up lenses; Clothes for protection against injury; Clothing especially made for laboratories; Clothing for protection against accidents; Clothing for protection against accidents, irradiation and fire; Clothing for protection against biological hazards; Clothing for protection against chemicals; Clothing for protection against fire; Clothing for protection against radiation; Cloud computing software; Cloud network monitoring software; Cloud server software; Cloud servers; CMS software [Content management system]; Coaxial adaptors; Coaxial attenuators; Coaxial cable; Coaxial cable connectors; Coaxial cables; Coaxial cables incorporating filters; Coaxial connection gender changers; Coaxial connectors; Coaxial relays; Coaxial resonators; Coaxial switches; Coded bank cards; Coded identification cards; Coding modulators; Coelostats; Coffee densitometers; Coffee measures; Coils (Choking -) [impedance]; Coils, electric; Coils (Electromagnetic -); Coils (Holders for electric -); Coin accumulators [totalisers]; Coin change dispensers; Coin changers; Coin counting or sorting machines; Coin validators; Coin-freed mechanisms; Coin-operated apparatus (Mechanisms for -); Coin-operated mechanisms; Coin-operated mechanisms for operating gates for car parks; Coin-operated mechanisms for television sets; Coin-operated mechanisms for vending machines; Coin-operated musical automata [juke boxes]; Cold cathode tubes; Collaboration management software platforms; Collaboration software; Collaboration software platforms [software]; Collaboration tools [software]; Collaborative software; Collectors, electric; Collimators; Color filters for liquid crystal displays; Color separation film; Colorimeters; Colour document printers; Colour image setters; Colour monitors; Colour printers; Colour video processors; Coloured contact lenses; Combination carbon monoxide and smoke detectors; Combination locks (metal -) [electric]; Combination locks (non-metallic -) [electric]; Combination video players and recorders; Combustible gas concentration detectors; Combustion gas detectors; Combustion spoons; Commercial monitors; Communication apparatus and instruments; Communication hubs; Communication interface units; Communication modems; Communication, networking and social networking software; Communication software; Communication software for connecting computer network users; Communication software for connecting global computer networks; Communications apparatus; Communications apparatus and instruments; Communications apparatus for vehicles; Communications cables; Communications computers; Communications controllers; Communications equipment; Communications head sets; Communications instruments; Communications networks; Communications processing computer software; Communications processors; Communications server software; Communications servers; Communications servers [computer hardware]; Communications software; Community software; Commutation (Electric apparatus for -); Commutation reactors; Commutators; Compact digital cameras; Compact disc cases; Compact disc players; Compact disc players for use with computers; Compact disc recorders; Compact disc writers; Compact discs; Compact discs [audio-video]; Compact discs featuring music; Compact discs [read-only memory]; Comparators; Compasses; Compasses [directional]; Compasses (Directional -); Compasses for measuring; Compasses [measuring instruments]; Compiler software; Compilers; Component parts for aerials; Components for computers; Components for electric circuits; Compressed air bailout units for diving; Computer accelerator board; Computer add-on boards; Computer antivirus software; Computer apparatus; Computer apparatus for remote meter reading; Computer application software; Computer application software featuring games and gaming; Computer application software for mobile phones; Computer application software for mobile telephones; Computer application software for streaming audio-visual media content via the internet; Computer application software for TV; Computer application software for use in implementing the Internet of Things [IoT]; Computer application software for use with wearable computer devices; Computer applications for automated car parking control; Computer applications for automated vehicle parking control; Computer applications for automatic vehicle driving control; Computer applications for automotive control; Computer applications for automotive electronic control; Computer applications for car audio video navigation; Computer applications for car automatic driving control; Computer applications for vehicle navigation apparatus; Computer buffers; Computer buses; Computer cables; Computer cabling; Computer card adapter; Computer carrying cases; Computer cases; Computer central processing units; Computer chatbot software for simulating conversations; Computer chips; Computer chipsets; Computer chipsets for use in transmitting data to and from a central processing unit; Computer circuit boards; Computer communication software to allow customers to access bank account information and transact bank business; Computer component testing and calibrating equipment; Computer components and parts; Computer controllers; Computer database servers; Computer databases; Computer daughterboards; Computer digital maps; Computer disc drives; Computer discs; Computer disk drives; Computer diskettes; Computer disks; Computer display monitors; Computer docking station; Computer documentation in electronic form; Computer e-commerce software; Computer e-commerce software to allow users to perform electronic business transactions via a global computer network; Computer fax modem cards; Computer firewall software; Computer firmware; Computer game cartridges; Computer game cassettes; Computer game discs; Computer game programmes; Computer game programs; Computer game software; Computer game software, downloadable; Computer game software downloadable from a global computer network; Computer game software for use on mobile and cellular phones; Computer game software for use with on-line interactive games; Computer game software, recorded; Computer games; Computer games entertainment software; Computer games programmes downloaded via the internet; Computer games programmes downloaded via the internet [software]; Computer games programmes for simulating financial securities trading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remotely accessing and transmitting data; Computer hardware for routing audio, video, and digital signals; Computer hardware for signal processing of audio and video; Computer hardware for telecommunications; Computer hardware for the collection of positioning data; Computer hardware for the compilation of positioning data; Computer hardware for the control of lighting; Computer hardware for the dissemination of positioning data; Computer hardware for the processing of positioning data; Computer hardware for the transmission of positioning data; Computer hardware for tracking driver behaviour; Computer hardware for use in computer-assisted software engineering; Computer hardware modules for use in electronic devices using the Internet of Things [IoT]; Computer hardware modules for use in Internet of Things electronic devices; Computer hardware modules for use with the Internet of Things [IoT]; Computer heat sinks; Computer housings; Computer interface apparatus; Computer interface boards; Computer interface cards; Computer interface software; Computer interfaces; Computer joysticks; Computer keyboards; Computer keypads; Computer mainframes; Computer memories; Computer memory apparatus; Computer memory devices; Computer memory hardware; Computer mice; Computer modems; Computer modules; Computer monitor frames; Computer monitors; Computer motherboards; Computer mouse; Computer mouse pads; Computer mousepads; Computer mouses; Computer network adapters; Computer network bridges; Computer network hardware; Computer network hubs; Computer network routers; Computer network server; Computer network switches; Computer network-attached storage [NAS] hardware; Computer network-attached storage (NAS) hardware; Computer networking and data communications equipment; Computer networking hardware; Computer networks; Computer operating programmes; Computer operating programs; Computer operating programs, recorded; Computer operating software; Computer operating system programmes; Computer operating system software; Computer operating systems; Computer parallel ports; Computer peripheral apparatus; Computer peripheral devices; Computer peripheral equipment; Computer peripherals; Computer plotters; Computer printer; Computer printers; Computer programmes; Computer programmes for data processing; Computer programmes for document management; Computer programmes for image processing; Computer programmes for interactive television and for interactive games and/or quizzes; Computer programmes for playing games; Computer programmes for use in telecommunications; Computer programmes [programs], recorded; Computer programmes, recorded; Computer programmes relating to financial matters; Computer programmes relating to local area networks; Computer programmes stored in digital form; Computer programming software; Computer programs; Computer programs and software for image processing used for mobile phones; Computer programs, downloadable; Computer programs [downloadable software]; Computer programs for accessing and using the internet; Computer programs for accessing, browsing and searching online databases; Computer programs for connecting remotely to computers or computer networks; Computer programs for document management; Computer programs for editing images, sound and video; Computer programs for enabling access or entrance control; Computer programs for network management; Computer programs for playing games; Computer programs for pre-recorded games; Computer programs for processing digital music files; Computer programs for project management; Computer programs for providing an all-around view for a vehicle; Computer programs for searching remotely for content on computers and computer networks; Computer programs for searching the contents of computers and computer networks by remote control; Computer programs for the enabling of access or entrance control; Computer programs for use in autonomous control of vehicles; Computer programs for use in autonomous driving of vehicles; Computer programs for use in the assisted driving of vehicles; Computer programs for use in the autonomous navigation of vehicles; Computer programs for user interface design; Computer programs for using the internet and the worldwide web; Computer programs for video and computer games; Computer programs, recorded; Computer programs to operate vehicles; Computer programs used for electronic cash register systems; Computer screen filters; Computer screen saver software; Computer screen saver software, recorded or downloadable; Computer screens; Computer search engine software; Computer serial ports; Computer servers; Computer shareware; Computer software; Computer software adapted for use in the operation of computers; Computer software applications; Computer software applications, downloadable; Computer software concerned with children's education; Computer software designed to estimate costs; Computer software designed to estimate resource requirements; Computer software development tools; Computer software downloadable from global computer information networks; Computer software downloadable from the internet; Computer software downloaded from the internet; Computer software for accessing, browsing and searching online databases; Computer software for accessing computer networks; Computer software for accessing databases; Computer software for accessing information directories that may be downloaded from the global computer network; Computer software for administration of local area networks; Computer software for advertising; Computer software for analysing market information; Computer software for application and database integration; Computer software for assisting in the design of sports equipment; Computer software for audibly controlling a computer and the operation thereof; Computer software for authorising access to data bases; Computer software for biometric systems for the identification and authentication of persons; Computer software for business purposes; Computer software for cellular phones; Computer software for communicating purposes between microcomputers; Computer software for communicating with users of hand-held computers; Computer software for communication between computers over a local network; Computer software for computer aided software engineering; Computer software for controlling amplifiers; Computer software for controlling and managing access server applications; Computer software for controlling self-service terminals; Computer software for controlling the operation of audio and video devices; Computer software for converting document images into electronic formats; Computer software for creating and editing music and sounds; Computer software for creating dynamic websites; Computer software for creating searchable databases of information and data; Computer software for database management; Computer software for document management; Computer software for education; Computer software for electronic bulletin boards; Computer software for encryption; Computer software for entertainment; Computer software for facilitating payment transactions by electronic means; Computer software for generation of typefaces and fonts; Computer software for Global Positioning Systems; Computer software for Global Positioning Systems (GPS); Computer software for instrument tuning; Computer software for inter-network accounting in the telecommunications field; Computer software for interpreting fingerprints or palm prints; Computer software for mobile applications that enable interaction and interface between vehicles and mobile devices; Computer software for mobile phones; Computer software for monitoring the use of computers and the internet by children; Computer software for organizing and viewing digital images and photographs; Computer software for processing digital images; Computer software for processing digital music files; Computer software for processing market information; Computer software for producing financial models; Computer software for recording sound; Computer software for scanning images and documents; Computer software for system cleaning and optimization; Computer software for testing vulnerability in computers and computer networks; Computer software for the administration of on-line games and gaming; Computer software for the collection of positioning data; Computer software for the compilation of positioning data; Computer software for the control of lighting; Computer software for the creation of firewalls; Computer software for the detection of threats to computer networks; Computer software for the display of digital media; Computer software for the dissemination of positioning data; Computer software for the monitoring of computer systems; Computer software for the processing of positioning data; Computer software for the remote control of electric lighting apparatus; Computer software for the remote control of office machines and equipment; Computer software for the remote control of security apparatus; Computer software for the remote control of telephone sets and radiotelephony sets; Computer software for the transmission of positioning data; Computer software for time control; Computer software for tracking driver behaviour; Computer software for use as an application programming interface (API); Computer software for use in computer access control; Computer software for use in computer network access control; Computer software for use in creating and designing websites; Computer software for use in medical decision support systems; Computer software for use in migrating between different computer network operating systems; Computer software for use in processing semiconductor wafers; Computer software for use in programming facsimile machines; Computer software for use in providing multiple user access to a global computer information network; Computer software for use in remote meter monitoring; Computer software for use in remote meter reading; Computer software for use on handheld mobile digital electronic devices and other consumer electronics; Computer software for wireless content delivery; Computer software for wireless network communications; Computer software in the field of electronic publishing; Computer software packages; Computer software platforms; Computer software platforms for social networking; Computer software platforms, recorded or downloadable; Computer software [programmes]; Computer software programs; Computer software programs for database management; Computer software programs for spreadsheet management; Computer software, recorded; Computer software relating to financial history; Computer software relating to the handling of financial transactions; Computer software relating to the medical field; Computer software supplied from the Internet; Computer software supplied on the Internet; Computer software that assists computers in deploying parallel applications and performing parallel computations; Computer software that permits games to be played; Computer software to automate data warehousing; Computer software to enable browsing on global computer networks; Computer software to enable retrieval of data; Computer software to enable searching and retrieval of data; Computer software to enable searching of data; Computer software to enable teleconferencing, videoconferencing and videophone services; Computer software to enable the provision of electronic media via communications networks; Computer software to enable the provision of electronic media via the Internet; Computer software to enable the provision of information via communications networks; Computer software to enable the provision of information via the Internet; Computer software to enable the searching of data; Computer software to enable the transmission of photographs to mobile telephones; Computer software to enhance the audio-visual capabilities of multimedia applications; Computer software to enhance the audio-visual capabilities of multimedia applications, namely, for the integration of text, audio, graphics, still images and moving pictures; Computer software to maintain and operate computer system; Computer software to operate vehicles; Computer software used for providing search engine services; Computer stylus; Computer styluses; Computer sub-assemblies; Computer swivelling stands; Computer systems; Computer systems for automated vehicle control; Computer tapes; Computer telephony equipment; Computer telephony software; Computer terminals; Computer terminals for banking purposes; Computer touchscreens; Computer utility programs for computer maintenance; Computer utility programs for data compression; Computer utility programs for file management; Computer utility programs [program performs computer maintenance work]; Computer video game software; Computer whiteboard software; Computer whiteboards; Computer-aided design (CAD) software; Computer-aided engineering [CAE] software; Computer-aided manufacturing [CAM] software; Computer-aided manufacturing software; Computerised personal organisers; Computerized time clocks with fingerprint recognition; Computerized vehicle engine analyzers; Computers; Computers and computer hardware; Computers for autonomous driving; Computers for autonomous-driving vehicles; Computers for managing control devices for aircraft; Computers for use in data management; Computers for use with bicycles; Computers (Printers for use with -); Computing visual display units; Concentration meters; Concrete testing machines; Condensers [capacitors]; Condensers (Optical -); Conductivity meters; Conductor bars; Conductors, electric; Conductors (Lightning -); Conduit couplings [electric]; Conduit for electric cables; Conduits (Acoustic -); Conduits (Electricity -); Conference cameras; Conference phones; Conference software; Conferencing cameras; Connected bracelets [measuring instruments]; Connecting electrical cables; Connecting modules for electric controls; Connecting plugs (Electric -); Connection blocks [electric cable]; Connection boards [electric]; Connection boxes [electricity]; Connection cables; Connection plugs (Electric -); Connection units (Electric -); Connections, electric; Connections for electric cables; Connections for electric lines; Connector boxes (Electric -); Connector sockets (Electric -); Connector units (Electric -); Connectors [electricity]; Connectors for electronic circuits; Connectors for telecommunication apparatus; Consistometers; Constant humidity incubators for laboratory use; Constant temperature incubators for laboratory use; Contact blocks (Electric -); Contact boards (Electric -); Contact fuses (Electric -); Contact lens blanks; Contact lens cases; Contact lens containers; Contact lens washing apparatus; Contact lenses; Contact lenses (Containers for -); Contacts, electric; Containers for contact lenses; Containers for films; Containers for microscope slides; Content access software; Content control software; Content management software; Contents gauges; Continuity testers; Control amplifiers; Control apparatus (Automatic -); Control apparatus (Electric -); Control apparatus (Electronic -); Control apparatus for audio signals; Control boards (Electric -); Control boxes (Electric -); Control circuits; Control consoles for lighting apparatus and instruments; Control devices (Automatic -); Control devices for car audio video navigation; Control devices for vehicle navigation apparatus; Control installations (Electric -); Control modules (Electric or electronic -); Control panels [electricity]; Control panels for security alarms; Control segment integration software; Control stations (Remote, electric or electronic -); Control units for amplifiers for use in vehicles; Control valves (Electric -); Controller circuit boards; Controllers and regulators; Controlling software for computer printers; Converters, electric; Converters for electric plugs; Convertible laptops; Cooker control apparatus; Cooker control panels; Cooker control units; Coolant-temperature sensors; Coolers for electronic components; Coolers for processors for data processing apparatus; Cooling pads for wireless computers; Coordinate measuring instruments; Copiers (Electrostatic -); Copiers (Photostatic -); Copiers (Thermic -); Copper balun connector coils; Copper panels for circuit boards; Copper wire, insulated; Copying machines; Cordless telephone apparatuses; Cordless telephones; Cords for eyeglasses; Cords for spectacles; Cords for sunglasses; Correcting lenses [optics]; Corrective eyewear; Corrective glasses; Cosmographic instruments; Countdown timers; Counter balance weights; Counterfeit coin detectors; Counterfeit [false] coin detectors; Counterfeit money detecting apparatus; Counter-operated apparatus (Mechanisms for -); Counters; Couplers (Acoustic -); Couplers [data processing equipment]; Coupling capacitors; Couplings, electric; Covers for computer keyboards; Covers for contact lenses; Covers for data storage devices; Covers for digital media players; Covers for electric outlets; Covers for glasses; Covers for MP3 players; Covers for music storage devices; Covers for PDAs; Covers for personal digital assistants; Covers for personal digital assistants [PDAs]; Covers for portable media players; Covers for smartphones; Covers for sunglasses; Covers for tablet computers; Covers for telephone receivers; Covers (Shaped -) for computers; Crash helmets; Crash helmets for cyclists; Crash test dummies; Credit card cases [fitted holders]; Credit card encoding machines; Credit card encoding machines [computer peripherals]; Credit card terminals; Credit cards; Credit cards [encoded]; Credit cards [magnetic]; Credit cards with a magnetic strip; Credit card-style USB flash drives; Credit screening software; Crocodile clips [Electrical connectors]; Cross beam depth gauges; Crucibles for laboratory use; Crucibles [laboratory]; Cruise control systems for vehicles; Cruise controls for motor vehicles; Cruise controls for vehicles; Cryomonitors; Cryptography software; Crystal oscillators; Crystalline silicon solar cells; Crystalline silicon solar power cells; Culture dishes; Culture plates; Cupels [laboratory]; Currency authentication apparatus and equipment; Currency recognition machines; Current breakers; Current collectors; Current converters; Current convertors; Current limiters; Current limiting reactors; Current overload protectors; Current plugs; Current rectifiers; Current shunts; Current testers; Current transformers; Current-meters; Customer relation management [CRM] software; Cut-out switches; Cyclists' glasses; Cyclocomputers; Cyclometers; Cyclotrons; Cyrogenic turbine meters; Cytometers; DAB radios; Daisy wheel printers; Darkroom filters; Darkroom lamps [photography]; Darkroom lights; Darkrooms [photography]; Dashboard cameras; Dashboard mounts for mobile phones; Dashboard mounts for navigation devices; Dashboard software; Dashboard warning lamps; Data and file management and database software; Data and image processing software for making three dimensional models; Data banks; Data buffers; Data bus interface units; Data cables; Data capture apparatus; Data cards; Data carriers; Data carriers containing stored typographic typefaces; Data carriers for computers having software recorded thereon; Data cartridges; Data collection apparatus; Data communications apparatus; Data communications hardware; Data communications receivers; Data communications software; Data compact discs; Data compression software; Data conversion apparatus; Data encoding apparatus; Data encryption apparatus; Data engines; Data entry terminals; Data exchange units; Data exit terminals; Data gloves; Data link cables; Data loggers; Data loggers and recorders; Data management software; Data media (Magnetic -); Data media (Optical -); Data mining software; Data networks; Data processing apparatus; Data processing apparatus and instruments; Data processing equipment; Data processing equipment and accessories (electrical and mechanical); Data processing programs; Data processing programs recorded on machine-readable data carriers; Data processing software; Data processing software for graphic representations; Data processing software for word processing; Data processing systems; Data processing terminals; Data processors; Data protection backup units; Data recorded electronically; Data recorded electronically from the internet; Data storage apparatus; Data storage devices; Data storage devices and media; Data storage discs; Data storage media; Data storage programs; Data suits; Data switches; Data switching apparatus; Data synchronization cables; Data terminals; Data transmission apparatus; Data transmission cables; Data transmission networks; Data transmitters; Data transmitting apparatus; Data wires; Database engines; Database management software; Database server software; Database synchronization software; Databases; Databases (electronic); Data-processing apparatus; Daughterboards; Day trading software; DC/AC converters; DC/AC inverters; DC input power supplies; Debugging software; Decade switches; Decibel meters; Decision circuits; Decision-making software; Decoder software; Decoders; Decoders for television sets; Decoding apparatus; Decompression chambers; Decorative covers for smoke detectors; Decorative dials for thermostats; Decorative magnets; Decorative magnets in the shape of animals; Decorative magnets in the shape of letters; Decorative magnets in the shape of numbers; Decorative refrigerator magnets; Decorative switch plate covers; Decorative wind socks for indicating wind direction; Deflecting coils; Deflecting yokes; Deflection yokes; Degaussers; Demagnetisers; Demagnetizers; Demagnetizing apparatus for magnetic tapes; Demodulators; Demultiplexers; Densimeters; Densitometers; Densitometers not for medical use; Depth gauges; Depth sounders; Desk or car mounted units incorporating a loudspeaker to allow a telephone handset to be used hands-free; Desktop computers; Desktop publishing software; Detecting apparatus and instruments; Detection apparatus; Detectors; Detectors for electric meters; Detectors (Metal -) for industrial or military purposes; Detectors (Smoke -); Development environment software; Development kits; Development tool programs; Device drivers; Devices for analyzing genome information; Devices for analyzing protein sequence used as laboratory apparatus; Devices for hands-free use of mobile phones; Devices for streaming media content over local wireless networks; Devices for the projection of virtual keyboards; Devices for wireless radio transmission; Devices providing night vision; Devkits; Dewing sensors; Diacs; Diagnostic apparatus for testing food; Diagnostic apparatus, not for medical purposes; Diagnostic ultrasound apparatus, other than for medical use; Diagramming software; Dial gauge instruments; Diaphragms [acoustics]; Diaphragms for scientific apparatus; Diaphragms [photography]; Diapositives; Diaries (Electronic -); Dictating machines; Dictation machines; Diesel injector testers; Diesel oil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testers; Differential switches; Diffraction apparatus [microscopy]; Digital amplifiers; Digital audio interface apparatus; Digital audio players; Digital audio recorders; Digital audio servers; Digital audio tape players; Digital audio tape recorders; Digital audio tapes; Digital bathroom scales; Digital boards; Digital book readers; Digital books downloadable from the Internet; Digital cameras; Digital cameras for industrial use; Digital cellular phones; Digital color copiers; Digital color printers; Digital colour copiers; Digital colour printers; Digital colour printers for documents; Digital dashboard software; Digital data recording media; Digital disc drives; Digital door locks; Digital egg timers; Digital electronic controllers; Digital force gauges; Digital functional generators; Digital graphic scanners; Digital indicators; Digital input and output scanners; Digital Input/Output [I/O] modules; Digital measuring apparatus; Digital meat thermometers; Digital media streaming devices; Digital mixing desks; Digital multimeters; Digital multi-meters; Digital music downloadable from the Internet; Digital music downloadable provided from a computer database or the internet; Digital music downloadable provided from MP3 internet web sites; Digital music downloadable provided from MP3 internet websites; Digital music [downloadable] provided from mp3 web sites on the internet; Digital music downloadable provided from the internet; Digital music players; Digital notepads; Digital optical transmission apparatus; Digital organizers; Digital panel meters; Digital pH meters; Digital phones; Digital photo frames; Digital picture frames; Digital plotters; Digital potentiometers; Digital projectors; Digital radios; Digital recording media; Digital recordings; Digital sensors; Digital sensory devices; Digital set-top boxes; Digital signage; Digital signage display panels; Digital signage monitors; Digital signal processing apparatus; Digital signal processors; Digital signs; Digital single-lens reflex (DSLR) cameras; Digital solutions provider [DSP] software; Digital sound processors; Digital spoon scales; Digital still cameras; Digital storage media; Digital tablets; Digital telecommunications apparatus; Digital telephone platforms and software; Digital telephone switching apparatus; Digital telephones; Digital televisions; Digital thermometers, not for medical purposes; Digital thermometers, other than for medical purposes; Digital to analogue converters; Digital torque gauges; Digital transmitters; Digital versatile disc drives; Digital versatile disc player; Digital versatile disc players; Digital versatile disc recorders; Digital versatile discs; Digital video cameras; Digital video disc drives; Digital video disc players; Digital video disc recorders; Digital video discs; Digital video discs [DVDs]; Digital video players; Digital video recorders; Digital video servers; Digital voice recorders; Digital voice signal processors; Digital weather stations; Digitiser pads; Digitisers; Digitizers; Digitizing printers; Digitizing scanners; Dimmer switches; Dimmer switches for lights; Dimmers; Dimmers [regulators] (Light -), electric; Diode arrays; Diodes; Direct current converters; Direction beacons; Direction finders; Directional compasses; Directional couplers; Directional signage [luminous or mechanical]; Directories [electric or electronic]; Disc drivers; Disc drives; Disc memories; Disc players; Disc records; Disc storage containers; Discharge tubes, electric, other than for lighting; Discs being magnetic data carriers; Discs (Compact -) [audio-video]; Discs (Compact -) [read-only memory]; Discs (Optical -); Dish aerials; Dish antennas; Disk drives; Disk drives for computers; Diskettes; Disks, magnetic; Dispersion shifted optical fibres; Display devices, television receivers and film and video devices; Display modules for mobile phones; Display modules for television receivers; Display monitors; Display monitors for providing an all-around view for a vehicle; Display panels for vehicles; Display screen filters; Display screen filters adapted for use with computer monitors; Display screen filters adapted for use with tablet computers; Display screen filters adapted for use with televisions; Display screen protectors in the nature of films for mobile phones; Display screens; Display serial interfaces [DSI]; Display signs of metal [luminous or mechanical]; Display terminals; Displays for mobile phones; Displays for smart phones; Displays for smartphones; Displays for television receivers; Displays for vehicles; Disposable cameras; Disposable dispenser syringes for laboratory use; Disposable gloves for laboratory use; Disposable latex gloves for laboratory use; Disposable plastic bioreactors for cell culture; Disposable plastic gloves for laboratory use; Distance and dimension measuring instruments; Distance measurers; Distance measuring apparatus; Distance meters; Distance recording apparatus; Distance sensors; Distillation apparatus for scientific purposes; Distillation columns for laboratory use; Distribution amplifiers; Distribution boards; Distribution boards [electricity]; Distribution boxes; Distribution boxes [electricity]; Distribution boxes for electrical power; Distribution consoles [electricity]; Distribution panel boards [electricity]; Distribution transformers; Divers' boots; Divers' face masks; Divers' gloves; Divers' goggles; Divers' life jackets; Divers masks; Divers' masks; Divers' nose clips; Divers' weight belts; Diving apparatus; Diving equipment; Diving goggles; Diving helmets; Diving snorkels; Diving suits; Diving weights; DMB (Digital Multimedia Broadcasting) televisions; DNA chips; DNA microarray; DNA microarrays; Docking stations; Docking stations for digital music players; Docking stations for mobile phones; Docking stations for MP3 players; Docking stations for smartphones; Document automation software; Document management software; Document management system software; Document printers for computers; Document printers for use with computers; Dog whistles; Domestic switches [electric]; Door bells (Electric -); Door locks (Electric -); Door opening and closing detecting sensors; Door viewers [peepholes]; Dosage dispensers; Dosimeters; Double layer capacitors; Downloadable application software; Downloadable application software for smart phones; Downloadable applications; Downloadable applications for mobile devices; Downloadable applications for use with mobile devices; Downloadable cloud computing software; Downloadable comic strips; Downloadable computer game programs; Downloadable computer game software; Downloadable computer game software via a global computer network and wireless devices; Downloadable computer games; Downloadable computer graphics; Downloadable computer programs; Downloadable computer security software; Downloadable computer software; Downloadable computer software applications; Downloadable computer software for designing and modelling of three dimensional printable products; Downloadable computer software for remote monitoring and analysis; Downloadable computer software for the management of data; Downloadable computer software for the management of information; Downloadable computer software for the transmission of data; Downloadable computer software for the transmission of information; Downloadable computer software for use as a digital wallet; Downloadable computer software for use as an electronic wallet; Downloadable computer utility programs; Downloadable computer utility software; Downloadable cryptographic keys for receiving and spending cryptocurrency; Downloadable digital music; Downloadable digital music provided from MP3 Internet web sites; Downloadable digital photos; Downloadable e-books; Downloadable educational course materials; Downloadable educational media; Downloadable electronic books; Downloadable electronic books in the field of golf instruction; Downloadable electronic brochures; Downloadable electronic game programs; Downloadable electronic games; Downloadable electronic greeting cards for sending by regular mail; Downloadable electronic maps; Downloadable electronic newsletters; Downloadable electronic newspapers; Downloadable electronic publications; Downloadable electronic publications in the nature of magazines; Downloadable electronic reports; Downloadable email software; Downloadable emoticons for mobile phones; Downloadable e-wallets; Downloadable films; Downloadable game related software applications; Downloadable graphic design templates; Downloadable graphics for mobile phones; Downloadable image files; Downloadable information relating to games and gaming; Downloadable instant messaging software; Downloadable instruction manuals in electronic form; Downloadable interactive entertainment software for playing computer games; Downloadable interactive entertainment software for playing video games; Downloadable media; Downloadable mobile applications; Downloadable mobile applications for booking taxis; Downloadable mobile applications for the management of data; Downloadable mobile applications for the management of information; Downloadable mobile applications for the transmission of data; Downloadable mobile applications for the transmission of information; Downloadable mobile applications for use with wearable computer devices; Downloadable mobile coupons; Downloadable movies; Downloadable multimedia files; Downloadable music files; Downloadable music sound recordings; Downloadable musical sound recordings; Downloadable podcasts; Downloadable postcards; Downloadable printable planners and organizers; Downloadable printing fonts; Downloadable publications; Downloadable publications in electronic form; Downloadable ring tones; Downloadable ring tones for mobile phones; Downloadable ringtones; Downloadable ringtones for mobile phones; Downloadable screen savers for computers; Downloadable screen savers for phones; Downloadable smart phone application software; Downloadable smart phone applications (software); Downloadable software; Downloadable software applications; Downloadable software applications for mobile phones; Downloadable software applications for use with three dimensional printers; Downloadable software in the nature of a mobile application; Downloadable software in the nature of a mobile application for playing games; Downloadable sound recordings; Downloadable telephone ring tones; Downloadable templates for designing audiovisual presentations; Downloadable video files; Downloadable video game programs; Downloadable video game software; Downloadable video recordings; Downloadable video recordings featuring music; Downloadable videocasts; Downloadable videos; Downloadable wallpapers for computers and phones; Drafting plotters; Drainers for use in photography; Drawing apparatus and instruments adapted for use with computers; Dressmakers' measures; Driver assistance systems for motor vehicles; Drivers helmets; Drives (Disk -) for computers; Drone detection systems; Droppers for measuring, other than for medical or household purposes; Drunkometers; Dry batteries; Dry cells; Dry film printers; Dry Laser imager printers; Dry laser imagers; Dry-cell batteries; Drying apparatus for photographic prints; Drying ovens for laboratory use; Drying racks [photography]; Dry-type transformers; Dual amplifier balancers; Ductility testers; Ducting for electric cables; Ducts [electricity]; Dummy sensors; Duplexers; Dust covers for computers; Dust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monitors; Dust goggles; Dust masks; Dust measuring apparatus; Dust proof plugs for earphone jacks; Dust protective goggles; Dust protective masks; Dustproof glasses; Dustproof plugs for jacks of mobile phones; DVD burners; DVD cases; DVD discs; DVD drives; DVD micro systems; Dvd player; DVD players; DVD recorders; DVD recording apparatus; DVDs; Dynamic tomography apparatus, other than for medical use; Dynamometers; Ear buds; Ear pads for headphones; Ear phones; Ear plugs for divers; Earbuds; Earphones; Earphones for cellular telephones; Earpieces for remote communication; Earth cables; Earth connections; Earth terminals; Earth test leads [Electrical]; Earth testers; Earthing apparatus; Earthing clamps; Ebook readers; E-books; Echo cancellers; Echo sounders; Echo sounding devices; E-commerce and e-payment software; E-commerce software; Editing appliances for cinematographic films; Editing machines for movie films; Editing software; Education software; Educational computer applications; Educational computer software; Educational mobile applications; Educational software; Educational tablet applications; Egg timers; Egg timers [sandglasses]; Eggcandlers; Egg-candlers; Ejector seat training apparatus; Elbow protectors (protective -) for use against accidents [other than sports articles]; Electric accumulators; Electric accumulators for vehicles; Electric adapter cables; Electric adaptors; Electric alarm bells; Electric alarms; Electric alarms for fire; Electric alarms for smoke; Electric and electronic components; Electric and electronic effects units for musical instruments; Electric and electronic musical effects equipment; Electric and electronic security apparatus and instruments; Electric and electronic video surveillance installations; Electric apparatus for commutation; Electric apparatus for remote ignition; Electric batteries; Electric batteries for powering electric vehicles; Electric batteries for vehicles; Electric battery chargers; Electric blanking plugs; Electric boosters; Electric breakers [switches]; Electric buzzers; Electric cables; Electric cables and wires; Electric cables for the transmission of sounds and images; Electric call bells; Electric capacitors; Electric capacitors [for telecommunication apparatus]; Electric capacitors for telecommunication apparatus; Electric cells; Electric charging cables; Electric circuit boards; Electric circuit breakers; Electric circuit closers; Electric circuit components; Electric circuit interrupters; Electric circuit testers; Electric circuits; Electric coils; Electric communication apparatus; Electric condensers; Electric conductors; Electric connections; Electric connectors; Electric contacts; Electric contacts of precious metal; Electric control apparatus; Electric control devices for energy management; Electric control devices for heating management; Electric control panels; Electric control valves; Electric converters; Electric convertors; Electric cords; Electric couplings; Electric current adaptors; Electric current control devices; Electric current meters; Electric current rectifiers; Electric current sensors; Electric current switches; Electric current transformers; Electric diodes; Electric discharge tubes, other than for lighting; Electric door bells; Electric door chimes; Electric doorbells; Electric dry cells; Electric extension cables; Electric extension leads; Electric fence controllers; Electric fence energisers; Electric fences; Electric flasher switches; Electric flow meters; Electric fuse boxes; Electric fuses; Electric installations for the remote control of industrial operations; Electric inverters; Electric junction boxes; Electric leads; Electric light dimmers; Electric light switches; Electric locks; Electric locks for vehicles; Electric loss indicators; Electric luminescent display flat panels; Electric luminescent display panels; Electric measuring apparatus; Electric measuring devices; Electric measuring instruments; Electric monitoring apparatus; Electric motor checking [monitoring or supervision] apparatus; Electric navigational instruments; Electric oscillators; Electric outlet covers; Electric phonographs; Electric plug adapters; Electric plugs; Electric pocket translators; Electric power analyzers; Electric power controllers; Electric power converters; Electric power distribution apparatus; Electric power distribution machines; Electric power supply sockets; Electric power supply units; Electric power units; Electric reactors; Electric rectifiers; Electric regulating apparatus; Electric relays; Electric resistance coils; Electric resistances; Electric resistors; Electric resistors [for telecommunication apparatus]; Electric resistors for telecommunication apparatus; Electric sensors; Electric shunt boxes; Electric signs; Electric smoke detectors; Electric smoke sensors; Electric sockets; Electric storage batteries; Electric switch plates; Electric switchboxes; Electric switches; Electric switching apparatus; Electric telecommunications apparatus; Electric terminal lugs; Electric terminals; Electric thermostats; Electric timers; Electric toy train transformers; Electric transformers; Electric valves [thermionic]; Electric voltage transformers; Electric wire; Electric wire and cable; Electric wire harnesses for automobiles; Electric wires; Electric wires and cables; Electric wiring; Electric wiring harnesses; Electrical access control apparatus; Electrical accumulators; Electrical adapters; Electrical adaptors; Electrical alarm instruments (anti-theft -) [other than for vehicles]; Electrical amplifiers; Electrical amplifiers for sound signals; Electrical amplifiers for use with musical instruments; Electrical and electronic apparatus for logging data; Electrical and electronic apparatus for processing data; Electrical and electronic apparatus for storing data; Electrical and electronic apparatus for the reception of data; Electrical and electronic apparatus for the transmission of data; Electrical and electronic burglar alarms; Electrical and electronic components; Electrical and electronic connectors; Electrical and electronic instruments for logging data; Electrical and electronic instruments for processing data; Electrical and electronic instruments for storing data; Electrical and electronic instruments for the reception of data; Electrical and electronic instruments for the transmission of data; Electrical and electronic test apparatus and instruments; Electrical armatures; Electrical bare wires; Electrical batteries; Electrical branch boxes; Electrical cable; Electrical cable connectors; Electrical cables; Electrical cables for use in connections; Electrical cabling; Electrical capacitors; Electrical cells; Electrical cells and batteries; Electrical charge controllers; Electrical circuit boards; Electrical circuit breakers; Electrical circuit components; Electrical circuit testers; Electrical circuits; Electrical circuits and circuit boards; Electrical coils; Electrical communications apparatus; Electrical communications instruments; Electrical components; Electrical conductors; Electrical conduits; Electrical connection boxes; Electrical connections; Electrical connectors; Electrical contacts; Electrical control apparatus; Electrical control boards; Electrical control circuits; Electrical control instruments; Electrical control panels; Electrical controllers; Electrical controlling devices; Electrical controls; Electrical controls for irrigation sprinkler systems; Electrical converters; Electrical cords; Electrical coupling sleeves; Electrical couplings; Electrical delay lines; Electrical distributing busbars; Electrical distribution boxes; Electrical distributors; Electrical ducts; Electrical engineering software; Electrical extension leads; Electrical filters; Electrical frequency converters; Electrical fuses; Electrical header connectors; Electrical inductors; Electrical inverters; Electrical junction boxes; Electrical limiters; Electrical locks; Electrical measuring equipment; Electrical meters; Electrical outlet plates; Electrical outlets; Electrical phonomotors; Electrical plugs; Electrical power adaptors; Electrical power control apparatus; Electrical power distribution blocks; Electrical power extension cords; Electrical power outlet boxes; Electrical receivers; Electrical recorders; Electrical rectifiers; Electrical reducing transformers; Electrical relays; Electrical remote control apparatus; Electrical resistance coils; Electrical resistance elements; Electrical resistance wire; Electrical resistors; Electrical scales; Electrical sensors; Electrical signal attenuators; Electrical signalling apparatus; Electrical sockets; Electrical storage batteries; Electrical surge and spike protection units; Electrical surge arrestors; Electrical switch assemblies; Electrical switch boards; Electrical switch boxes; Electrical switch cabinets; Electrical switch timers; Electrical switches; Electrical switching apparatus; Electrical tape jigs [measuring instruments]; Electrical telecommunications apparatus; Electrical telecommunications instruments; Electrical telegraph wires; Electrical telephone wires; Electrical terminal blocks; Electrical terminal boxes; Electrical terminal connectors; Electrical terminals; Electrical terminators; Electrical test apparatus; Electrical transformers; Electrical transformers [for telecommunication apparatus]; Electrical transformers for telecommunication apparatus; Electrical transmitters; Electrical travel adaptors; Electrical weighing apparatus; Electrical wires; Electrical wiring installations; Electrically cooled clothing for protection against accident or injury; Electric-car charger; Electricity conduits; Electricity connectors; Electricity control panels; Electricity distribution boards; Electricity distribution boxes; Electricity ducts; Electricity indicators; Electricity inverters; Electricity limiters; Electricity mains apparatus; Electricity mains (Materials for -) [wires, cables]; Electricity measuring instruments; Electricity metering apparatus; Electricity meters; Electricity storage apparatus; Electricity transformers; Electrified fences; Electrified rails for mounting spot lights; Electroacoustic amplifiers; Electroacoustic convertors; Electroacoustic emphasisers; Electroacoustic transducers; Electrochemical gas sensors; Electrodes; Electrodes for laboratory research; Electro-dynamic apparatus for the remote control of railway points; Electro-dynamic apparatus for the remote control of signals; Electroluminescent display panels; Electrolysers; Electrolysers [electrolytic cells]; Electromagnetic coils; Electromagnetic conduits; Electromagnetic measuring detectors; Electromagnetic relays; Electromagnetic switches; Electromagnets; Electromechanical software; Electrometers; Electron beam accelerators; Electron capture detectors; Electron guns; Electron microscopes; Electron tubes; Electronic access control system for buildings; Electronic access control systems for interlocking doors; Electronic advertising displays; Electronic agendas; Electronic amplifiers; Electronic and electrical connectors; Electronic and magnetic ID cards for use in connection with payment for services; Electronic animal identification apparatus; Electronic anti theft devices; Electronic anti-theft alarms; Electronic apparatus for testing the sterility of medical equipment; Electronic apparatus for testing the sterility of pharmaceuticals and injectable solutions; Electronic apparatus for the remote control of signals; Electronic article surveillance [EAS] software; Electronic audio crossovers; Electronic audio signal processors for compensating sound distortion in speakers; Electronic audio/video signal distribution systems; Electronic automatic ticket examination machines; Electronic baby monitoring devices; Electronic baby monitoring listening devices; Electronic balances; Electronic ballasts for lighting purposes; Electronic ballasts for operating discharge lamps; Electronic blackboards; Electronic book reader covers; Electronic book readers; Electronic broadcasting apparatus; Electronic bulletin boards; Electronic burglar alarms; Electronic buzzers; Electronic cables; Electronic calculators; Electronic carbon dioxide monitors [other than for medical purposes]; Electronic carbon dioxide monitors, other than for medical purposes; Electronic carbon dioxide recorders [other than for medical purposes]; Electronic card readers; Electronic cards for processing images; Electronic cash registers; Electronic charts used to identify the hiding-power of paint; Electronic chip cards; Electronic chips; Electronic chips for the manufacture of integrated circuits; Electronic chips for the manufacturer of integrated circuits; Electronic cigarette batteries; Electronic circuit board; Electronic circuit boards; Electronic circuit cards; Electronic circuits; Electronic coding apparatus; Electronic coding units; Electronic coils; Electronic collars to train animals; Electronic colour analyzers; Electronic communication equipment and instruments; Electronic communication installations; Electronic communications apparatus; Electronic communications instruments; Electronic components; Electronic components for computers; Electronic components for gambling machines; Electronic components for integrated circuit cards; Electronic components used in apparatus; Electronic components used in machines; Electronic connectors; Electronic control apparatus; Electronic control circuits; Electronic control circuits for electric fans; Electronic control circuits for electric heaters; Electronic control circuits for electronic musical instruments; Electronic control gears [ECGs] for LED lamps and light fixtures; Electronic control instruments; Electronic control sensors for motors; Electronic control systems; Electronic control systems for machines; Electronic control units; Electronic controllers; Electronic copy boards; Electronic cruise control apparatus; Electronic currency converters; Electronic data carriers; Electronic data processing apparatus; Electronic data processing equipment; Electronic data storage media; Electronic databases; Electronic databases recorded on computer media; Electronic decoders; Electronic desk calculators; Electronic device software drivers that allow computer hardware and electronic devices to communicate with each other; Electronic devices used to locate lost articles employing the global positioning system or cellular communication networks; Electronic diaries; Electronic dictionaries; Electronic digital signboards; Electronic digitisers; Electronic display boards; Electronic display interfaces; Electronic display panels; Electronic displays; Electronic distance meters; Electronic docking stations; Electronic door locks; Electronic doorlocks; Electronic driver display systems for vehicles; Electronic dynamometers; Electronic effect pedals for use with sound amplifiers; Electronic encryption units; Electronic entry systems; Electronic equipment for mine detection; Electronic frequency converters for high velocity electro motors; Electronic game programs; Electronic game software; Electronic game software for handheld electronic devices; Electronic game software for mobile phones; Electronic game software for wireless devices; Electronic global positioning systems; Electronic heart rate recorders [other than for medical use]; Electronic ID cards; Electronic identification cards; Electronic imaging devices; Electronic indicator boards; Electronic indicator panels; Electronic inductors; Electronic instructional and teaching apparatus and instruments; Electronic integrated circuits; Electronic interactive whiteboards; Electronic Interfaces for Motion Simulator Platforms; Electronic key cards; Electronic key fobs being remote control apparatus; Electronic keys for automobiles; Electronic keys for vehicles; Electronic kitchen timers; Electronic load modules; Electronic lock assemblies; Electronic locking apparatus; Electronic locking mechanisms for safes; Electronic locking systems; Electronic locks; Electronic logic circuits; Electronic machines for reading credit cards; Electronic machines for recording financial operations; Electronic magazines; Electronic magnetic recording media; Electronic mail and messaging software; Electronic mail servers; Electronic mail terminals; Electronic marking gauges; Electronic measurement sensors; Electronic memories; Electronic memory circuits; Electronic memory devices; Electronic memory integrated circuit chips; Electronic memory units; Electronic metering devices for faucets; Electronic meters; Electronic metronomes; Electronic microphone splitters; Electronic miniature relays; Electronic monitoring instruments, other than for medical use; Electronic motion sensitive switches; Electronic navigation apparatus; Electronic navigation systems; Electronic navigational and positioning apparatus and instruments; Electronic notebooks; Electronic notepads; Electronic notice boards; Electronic number generators; Electronic numeric displays; Electronic organizers; Electronic pagers; Electronic panels for displaying messages; Electronic paper being display devices; Electronic paper (display devices); Electronic parking lot ticket dispensers; Electronic payment terminal; Electronic payment terminals; Electronic pens; Electronic pens [visual display units]; Electronic personal alarm devices; Electronic personal organisers; Electronic personal organizers; Electronic photo albums; Electronic photometers; Electronic plotters; Electronic pocket calculators; Electronic pocket translators; Electronic Point Of Sale [EPOS] systems; Electronic point of sale terminals; Electronic power controllers; Electronic power supplies; Electronic power transformers; Electronic pressure sensors; Electronic process control units; Electronic publications; Electronic publications (downloadable); Electronic publications, downloadable; Electronic publications, downloadable, relating to games and gaming; Electronic publications recorded on computer media; Electronic rain gauges; Electronic regulators; Electronic relays; Electronic scale rules; Electronic scales; Electronic scanners; Electronic scoreboards; Electronic security systems for home network; Electronic security tags; Electronic semi-conductors; Electronic sensors; Electronic sensors for measuring solar radiation; Electronic sheet music, downloadable; Electronic signal transmitters; Electronic signboards; Electronic signs; Electronic sliding callipers; Electronic sound pickups for guitars and basses; Electronic speed controllers; Electronic speed recorders; Electronic spell-checkers; Electronic sports training simulators; Electronic sports training simulators [computer hardware and software-based teaching apparatus]; Electronic storage media; Electronic styluses; Electronic surveillance apparatus; Electronic tablets; Electronic tags; Electronic tags for goods; Electronic taximeters; Electronic telecommunications apparatus; Electronic telecommunications instruments; Electronic telephone dialers; Electronic telephone exchange apparatus; Electronic temperature monitors, other than for medical use; Electronic temperature recorders, other than for medical use; Electronic terminals for generating lottery tickets; Electronic terminals for highway toll collection; Electronic testing apparatus for use in the field of telecommunications; Electronic thermometers, other than for medical use; Electronic ticket examination machines; Electronic timing apparatus; Electronic timing control instruments; Electronic Toll Collection [ETC] systems; Electronic touch sensitive switches; Electronic tracking apparatus and instruments; Electronic transformers; Electronic tuners; Electronic units for transmitting audio signals; Electronic valves [thermionic]; Electronic variable speed units; Electronic visual display units; Electronic warning bells; Electronic weighing scales; Electronic weighing scales for kitchen use; Electronic weighing scales for personal use; Electronic word processors; Electronical sensors for measuring solar radiation; Electronically encoded identity bracelets; Electronically encoded identity wristbands; Electro-optic transducers; Electro-optical couplers; Electro-optical sensors; Electrophoresis apparatus, not for medical purposes; Electrophoretic displays; Electrostatic copying machines; Electrostatic plotters; Electrostatic precipitators; Electrotechnical components; Electrotechnical vibration meters; Email software; E-mail software; Embedded operating software; Embedded software; Emergency drench showers; Emergency eyewash station; Emergency flares; Emergency light bars for vehicles; Emergency signal transmitters; Emergency warning lights; Empty toner cartridges for photocopiers; Enamelled electric wires; Encoded cards; Encoded cards for use in point of sale transactions; Encoded cards for use in relation to the electronic transfer of financial transactions; Encoded cards for use in relation to the electronic transfer of funds; Encoded charge cards; Encoded credit cards; Encoded discs; Encoded electronic chip cards; Encoded gift cards; Encoded holograms for genuine product certification; Encoded identification bracelets, magnetic; Encoded identity cards; Encoded integrated circuit cards; Encoded key cards; Encoded loyalty cards; Encoded magnetic cards; Encoded membership cards; Encoded prepaid credit cards; Encoded prepaid payment cards; Encoded programs; Encoded reward cards; Encoded smart cards; Encoded tapes; Encoded telephone cards; Encoders; Encoders (Magnetic -); Encoding and decoding apparatus; Encoding and decoding apparatus and instruments; Encoding apparatus; Encryption apparatus; Encryption software; Endoscopic equipment for industrial purposes; Endoscopy cameras for industrial purposes; Endurance testing machines; Energy control devices; Energy regulators; Engine analyzers; Engine control sensors; Engine diagnostic apparatus; Engine hour meters; Engineers' rules; Enlargers; Enlarging apparatus [photography]; Enterprise application software [EAS]; Enterprise content management [ECM] software; Enterprise resource planning [ERP] software; Enterprise software; Entertainment software; Environmental control software; Environmental monitoring software; Environmental test chamber (temperature simulation equipment); E-passports; E-payment software; Epidiascopes; Equalisers [audio apparatus]; Equalisers being audio apparatus; Equalizers [audio apparatus]; Equalizers being audio apparatus; Equatorial telescopes; Erasing magnets; Ergometers; Escape chutes; Escape slides; Ethernet adapter; Ethernet adapters; Ethernet cables; Ethernet cards; Ethernet controllers; Ethernet hardware; Ethernet repeaters; Ethernet switches; Ethernet transceivers; Evacuation chutes [life saving apparatus]; Event recorders; Exhaust gas temperature gauges; Expansion cards; Exposed camera film; Exposed cinematographic film; Exposed cinematographic films; Exposed film; Exposed films; Exposed photographic slides; Exposed sensitized films; Exposed slide films; Exposed x-ray films, other than for medical use; Exposure meters; Exposure meters for photographic devices; Exposure meters [light meters]; Extension cables; Extension cords; Extension leads; Extension leads [electric]; External computer hard drives; External hard drives; External memories for cellphones; External modems; Extinguishers; Extranet software; Extremely High Frequency [EHF] radar; Extremely High Frequency [EHF] radios; Extremely High Frequency [EHF] satellite communications apparatus; Extremely High Frequency [EHF] wireless network apparatus; Eye glass cases; Eye glass chains; Eye glass cords; Eye glasses; Eye protection; Eye protection wear for sports; Eye protectors; Eye refractometers; Eyeglass cases; Eyeglass chains; Eyeglass cords; Eyeglass frames; Eyeglass lanyards; Eyeglass lenses; Eyeglass shields; Eyeglasses; Eyeglasses for sports; Eyepieces; Eyepieces (Instruments containing -); Eyewear; Eyewear cases; Eyewear pouches; Face guards for protection against accident or injury; Face plates for cellular telephones; Face shields, other than for medical purposes; Face-protection shields; Face-shields for protection against accidents, irradiation and fire; Face-shields (Workmen's protective -); Facial analysis software; Facial recognition apparatus; Facial recognition software; Facsimile apparatus; Facsimile machines; Facsimile transmission machines; Facsimile transmitting and receiving apparatus; Facsimile-transmitting and receiving apparatus; Factory automation software; Fall arrest apparatus; False coin detectors; Faraday rotator glass; Fare collecting machines; Fashion eyeglasses; Fashion spectacles; Fashion sunglasses; Fast chargers for mobile devices; Fathometers; Fault current breakers; Fault voltage breakers; Fax devices; Fax machines; Feeder cables; Feeler gauges; Fences (Electrified -); Fermentation (Apparatus for -) [laboratory apparatus]; Fiber optic cable; Fiber optic cables; Fiber optic couplings; Fiber optic modems; Fiber optics; Fibre [fiber (Am.)] optic cables; Fibre optic cables; Fibre optic connectors; Fibre optic couplings; Fibre optic panels; Fibre optic periscopes; Fibre optic receptors; Fibre optic telecommunications apparatus; Fibre optic viewers [not for medical purposes]; Fibre optics; Fibre-optic cables; Fibres for the transmission of sounds and images; Fibrescopes, other than for medical use; Field-glasses; File management software; File server software; File servers; File sharing software; File synchronization software; Filling level detectors; Film advancing winders; Film cameras; Film (Cinematographic -), exposed; Film cutting apparatus; Film developers; Film developing apparatus; Film dryers; Film lenses; Film magazines for cameras; Film matrices; Film processing apparatus; Film processors; Film production apparatus; Film projectors; Film recorders; Film recording apparatus; Film reproducing apparatus; Film screens; Film splicers; Film strip viewers; Films (Editing appliances for cinematographic -); Films, exposed; Films (X-ray -), exposed; Filter diaphragms for laboratory use; Filter screens for computer screens; Filtering units for laboratory use; Filters for antennas; Filters for blood and blood components for laboratory experiments; Filters for blood and blood components for laboratory use; Filters for optical devices; Filters for radio interference suppression; Filters for respiratory masks; Filters for television screens; Filters for television sets; Filters for ultraviolet rays, for photography; Filters for ultraviolet rays for photography; Filters for use in photography; Filters [photography]; Financial management software; Fine dust analyzing apparatus; Fine dust measuring apparatus; Finger sizers; Fingerprint checking doorlocks; Fingerprint door locks; Fingerprint imagers; Fingerprint scanners; Fire alarms; Fire alarms in the shape of Christmas tree ornaments; Fire beaters; Fire blankets; Fire boats; Fire break glass units; Fire buckets; Fire (Clothing for protection against -); Fire control apparatus; Fire detecting apparatus; Fire detection apparatus; Fire detection software; Fire detectors; Fire engines; Fire escape ladders; Fire escape ladders [safety equipment]; Fire escapes; Fire extinguishers; Fire extinguishing apparatus; Fire extinguishing apparatus for automobiles; Fire extinguishing systems; Fire fighting apparatus; Fire fighting engines; Fire fighting vehicles; Fire hose; Fire hose nozzles; Fire hoses; Fire mapping and analysis software; Fire modeling and simulation software; Fire protection apparatus; Fire pumps; Fire resistant clothing; Fire resistant gloves; Fire sensors; Fire sprinklers; Fire trucks; Firearm sights (Telescopic -); Fire-extinguishers; Fire-extinguishing apparatus; Fire-extinguishing blankets; Fire-extinguishing systems; Firemen (Asbestos screens for -); Fireproof articles of clothing; Fireproof automobile racing suits for safety purposes; Fireproof clothing; Fireproof garments; Fire-resistant flying suits; Firmware; Firmware and device drivers; Firmware and software for electronic cigarettes; Firmware for computer peripherals; Firmware memory devices; Fisheye lenses for cameras; Fitted cases for contact lenses; Fixed capacitors; Fixed location telephones; Flame detectors; Flame monitors; Flame sensors; Flame-retardant balaclavas; Flash bulbs; Flash bulbs [photography]; Flash card adapters; Flash card readers; Flash gun apparatus; Flash guns; Flash guns [for cameras]; Flash guns for cameras; Flash lamps for cameras; Flash lamps [for cameras]; Flash memory; Flash memory card; Flash memory card readers; Flash memory cards; Flash-bulbs; Flash-bulbs [photography]; Flashing lights [luminous signals]; Flashing safety lights; Flashlamps for cameras; Flashlight apparatus; Flashlights for use in photography; Flashlights [photography]; Flasks for laboratory use; Flat panel displays; Flat panel electroluminescent display screens; Flatbed plotters; Flatness testers; Flatness testing apparatus; Flexible circuit boards; Flexible flat panel displays for computers; Flexible sheaths for electric cables; Flexible sheaths for electric conductors; Flight control apparatus; Flight controlling apparatus; Flight path controls for missiles; Flight path controls for projectiles; Flight simulators; Flight simulators for aircraft; Flip covers for cellular phones; Flip covers for mobile phones; Flip covers for smart phones; Flip covers for smartphones; Flip covers for tablet computers; Floppy disc drives; Floppy discs; Floppy discs drives [for computers]; Floppy disk drives; Floppy disks; Flotation clothing; Flow control installations [electric]; Flow gauges; Flow measuring apparatus; Flow meters; Flowmeters; Flue gas analyzers; Fluid coolers for processors; Fluid flow meters; Fluid level measuring apparatus for use in motor vehicles; Fluid level sensors; Fluidised bed dryers; Fluidized bed dryers; Fluorescence analyzers; Fluorescence microscopes; Fluorescent lamp ballast for electric lights; Fluorescent lamp ballasts; Fluorescent screens; Fluorometers; Flyback transformers; FM transmitters; Focusing circuits; Fog signals, non-explosive; Folding multimeters; Folding rulers; Food analysis apparatus; Food timers; Football helmets; Footwear for protection against accidents; Footwear for protection against accidents, irradiation and fire; Footwear for protection against biological hazards; Footwear for protection against chemical spills; Footwear for protection against fire; Footwear for protection against irradiation; Force sensing resistors; Force transducers; Fraction collectors; Frames for eye glasses; Frames for eyeglasses; Frames for glasses; Frames for photographic slides; Frames for photographic transparencies; Frames for pince-nez; Frames for spectacles; Frames for spectacles and sunglasses; Frames for sunglasses; Franking (Apparatus to check -); Freeware; Frequency changers; Frequency converter for actuators; Frequency converters; Frequency convertors; Frequency counters; Frequency diverters; Frequency indicators; Frequency invertors [electronic]; Frequency meters; Frequency modulation apparatus; Frequency modulators; Frequency reference crystals; Frequency scanners; Frequency stabilising apparatus; Frequency stabilizers; Frequency synthesizers; Frequency transformers; Fridge magnets; Fuel cell electrodes; Fuel cells; Fuel consumption measuring apparatus; Fuel consumption meters; Fuel gauges; Fuel level indicator controls; Fuel level indicators; Fuel level indicators for vehicles; Fuel regulating apparatus; Fume cupboards for laboratory use; Function generators; Functional generators; Furnaces for laboratory use; Furniture especially made for laboratories; Fuse blocks; Fuse boxes; Fuse holders; Fuse indicators; Fuse wire; Fused connection units; Fuses; Fuses for electric current; Fuses [for electric current]; Fuses [for telecommunication apparatus]; Fuses for telecommunication apparatus; Galena crystal detectors for use in electronics; Galena crystals [detectors]; Galvanic batteries; Galvanic cells; Galvanometers; Gambling software; Game development software; Game programs for arcade video game machines; Game software; Games cartridges for use with electronic games apparatus; Games software; Games software for use with computers; Games software for use with video game consoles; Gaming software; Gaming software that generates or displays wager outcomes of gaming machines; Gamma counters; Gamma radiation detectors; Garments and clothes for protection against fire; Garments for protection against fire; Gas alarms; Gas detecting apparatus; Gas flow meters; Gas flow monitors; Gas leak alarm systems; Gas masks; Gas meters; Gas mixers for laboratory use; Gas pressure indicators; Gas sensors; Gas testing instruments; Gasifiers for laboratory use; Gasoline gauges; Gasometers [measuring instruments]; Gauge blocks; Gauge rods; Gauges; Gauges for discomfort index; Gauges with digital readout; Geiger counters; Gender changers [cable adapters]; Gender changers [cable adapters] for cell phones; Gender changers for coaxial cables; Gender changers in the nature of electrical adapters; Gene amplifiers; Generators (Signal -); Geographic information system [GIS] software; Geophysic apparatus; Geophysical research apparatus; Geoseismic apparatus; Gesture recognition software; Glacier eyeglasses; Glass breakage detectors; Glass covered with an electrical conductor; Glass driers for laboratory purposes; Glass driers for laboratory use; Glass graduated scales; Glass ophthalmic lenses; Glass tubes for scientific purposes; Glasses; Glasses cases; Glasses for sports; Glasses frames; Glasses, sunglasses and contact lenses; Glassware for scientific experiments in laboratories; Glassware for scientific use [specifically adapted]; Glassware for use in a laboratory; Glassware (Graduated -); Glazing apparatus for photographic prints; Global positioning apparatus; Global positioning instruments; Global Positioning System [GPS] apparatus; Global positioning system (GPS) apparatus; Global positioning system [GPS] computer software; Global positioning system (GPS) devices; Global positioning system [GPS] receivers; Global positioning systems; Global positioning systems for use with bicycles; Global positioning systems (GPS); Gloves for divers; Gloves for industrial purposes for protection against injury; Gloves for protection against accidents; Gloves for protection against accidents, irradiation and fire; Gloves for protection against injury; Gloves for protection against X-rays for industrial purposes; Glow modulators; Glow plug testers; Go/no-go gauges; Go/no-go plug gauges; Go ring gauges; Goggles; Goggles for scuba diving; Goggles for sports; Goggles for use in sports; Golf club gauges; Goniometers; GPS navigation device; GPS navigation devices; GPS navigation systems; GPS receivers; GPS software; GPS transmitters; Gradient indicators; Graduated glassware; Graduated rulers; Graduation checkers [calibration checkers]; Gramophone record players; Gramophone records; Gramophones; Graphic art software; Graphic decoders for use with audio karaoke systems; Graphic display terminals; Graphic equalisers; Graphic equalizers; Graphic recorders; Graphic terminals; Graphical plotters; Graphical user interface software; Graphics accelerators; Graphics cards; Graphics processing units [GPUs]; Graphics processor units (GPUs); Graphics software; Graphics tablets; Graphite electrodes; Gravimeters; Gravity meters; Grids for batteries; Grip size gauges; Groupware; Guidance systems for missiles; Guided wave intercoms; Guitar amplifiers; Guitar cables; Guitar effects processors; Gun scopes; Gyro sensors using GPS functions; Gyrocompasses; Gyrometers; Gyroscopes; Gyrostabilized aiming sights; Hairdressing training head [teaching apparatus]; Hairdressing training heads [teaching apparatus]; Hand scanner; Handgun scopes; Hand-held 3D scanners; Hand-held calculators; Handheld CD players; Handheld communication devices; Handheld computers; Hand-held computers; Handheld computing devices; Hand-held electronic dictionaries; Hand-held electronic scales; Handheld graphing calculators; Handheld media players; Handheld multimedia players; Handheld personal computers; Hand-held protective shields for use by the police; Handheld security wands; Hand-held security wands; Hands free devices for mobile-phones; Hands free kits for phones; Hands-free headsets for cell phones; Hands-free holders for cell phones; Hands-free kits for cell phones; Hands-free kits for telephones; Hands-free microphones for cell phones; Haptic communications apparatus; Hard discs; Hard disk controllers; Hard disk drives; Hard disks; Hard drives; Hardware (Computer -); Hardware for electronic driving assistance systems; Hardware for processing electronic payments to and from others; Hardware reliability software; Hardware testing software; HD (High Definition) televisions; HDD duplicators; Head cleaning tapes for audio cassette recorders; Head cleaning tapes for video recorder; Head cleaning tapes for video recorders; Head cleaning tapes [recording]; Head demagnetisers; Head guards for sports; Head mounted 2D monoscopic displays; Head mounted 3D stereoscopic displays; Head mounted augmented reality displays; Head mounted monoscopic displays; Head mounted stereoscopic displays; Head protection; Headgear being protective helmets; Headgear for protection against accident; Headgear for protection against injury; Head-mounted display apparatus; Head-mounted holographic displays; Head-mounted video display apparatus; Head-mounted video displays; Headphone amplifiers; Headphone consoles; Headphone-microphone combinations; Headphones; Headsets; Headsets for mobile telephones; Headsets for telephones; Headsets for use with computers; Headsets for virtual reality games; Heads-up displays for motor vehicles; Heads-up displays [HUD] for motor vehicles; Head-up displays; Head-up displays for vehicles; Headwear for sporting activities for protection against injury; Health monitoring software; Heat detecting apparatus; Heat detectors; Heat exchange crucibles for scientific use; Heat regulating apparatus; Heat regulators; Heat resistant electric cables; Heat resistant electric wires; Heat sensing identification indicators; Heat sensors; Heat sinks; Heat sinks for use in computers; Heating furnaces specifically adapted for laboratory experiments; Heating meters; Height charts; Height controls; Height gauges; Height measuring instruments; Heliographic apparatus; Helmet camera mounts; Helmet cameras; Helmet communications systems; Helmets for American football; Helmets for bicycles; Helmets for motorcyclists; Helmets for use in sports; Helmets (Protective -); Helmets (Protective -) for sports; Helmets (Riding -); Hemline markers; Hi vis safety clothing; Hi-fi sound systems; Hi-fi stereo systems; High definition graphic chipsets; High definition multimedia interface cables; High definition set-top boxes; High definition televisions; High fidelity apparatus; High fidelity audio apparatus; High frequency coils; High frequency convertors; High frequency switches; High frequency transducers; High pressure manometers; High tension batteries; High tension connectors for spark plugs; High voltage capacitors; High voltage multipliers; High voltage reactors; High voltage transformers; High-frequency apparatus; High-frequency switches; High-frequency switching power supplies; High-pressure manometers; High-speed cameras; High-visibility safety clothing; High-voltage power supplies; Highway emergency warning equipment; Highway flares; Highway safety cones; Hi-viz safety clothing; Hockey helmets; Holders adapted for mobile phones; Holders for compact discs; Holders for contact lenses; Holders for electric coils; Holders for test tubes; Hollow glass containers for laboratory use; Hollow glass containers for measuring; Hollow glassware for laboratory use; Holograms; Holograms for genuine product certification; Holographic apparatus; Holographic discs; Holographic film; Holographic images; Holographic plates; Holographic projectors; Holographic screens; Holographic security apparatus; Home automation devices; Home automation software; Home automation systems; Home cinema systems; Home remote controls; Home theater projectors; Home theatre systems; Homing heads; Hook switches; Horns for loudspeakers; Horns for signalling; Hose (Fire -); Hot sticks [electrical protection devices]; Hourglasses; Hourglasses [time measuring apparatus]; Household thermometers; Housings for electrical apparatus; Housings for measuring apparatus; HTML editor; Humanoid robots with artificial intelligence; Humidity measuring apparatus; Humidity meters; Humidity sensors; Humidity switches; Hunting binoculars; Hybrid circuits; Hybrid integrated circuits; Hybrid laptops; Hydraulic system testing units; Hydrometers; Hydrophones; Hygrometers; Hyperbaric oxygen chambers for non-medical purposes; Hyperbaric oxygen chambers, not for medical purposes; IC card readers; IC memory cards; Identification bracelets (Encoded -), magnetic; Identification labels [encoded]; Identification labels [machine readable]; Identification labels [magnetic]; Identification sheaths for electric wires; Identification strips [encoded]; Identification strips [magnetic]; Identification threads for electric wires; Identity cards, encoded; Identity cards, magnetic; Igniting apparatus, electric, for igniting at a distance; Ignition batteries; Ignition cables; Ignition (Electric apparatus for remote -); Ignition leads; Ignition spark detectors; Illuminated advertisements; Illuminated advertising signs; Illuminated exit signs; Illuminated signposts; Illuminated signs; Illumination regulators; Illuminometers; Image amplifiers; Image analyzers; Image capturing and developing devices; Image converter tubes; Image identifier night vision devices; Image intensifier tubes; Image intensifiers; Image management software; Image processing apparatus; Image processing equipment; Image processing instruments; Image processing software for in-vehicle cameras; Image processors; Image projectors; Image recognition software; Image recording apparatus; Image reproducing apparatus; Image scanners; Image scanning apparatus; Image setting apparatus; Image stabilisers; Image synthesizers; Image transmission apparatus; Image transmitting apparatus; Imaging apparatus; Imaging devices for scientific purposes; Immersion probes; Immunostaining instruments [for scientific purposes]; Impact printers; Impact sensors; Impedance transformers; In Car Entertainment [ICE] systems; In-car audiovisual entertainment systems; In-car entertainment systems; In-car telephone handset cradles; Inclinometers; Incubation dishes for scientific or laboratory use; Incubation plates for scientific or laboratory use; Incubators for bacteria culture; Incubators for bacteria cultures; Incubators for laboratory use; Indication panels; Indicator lights [for telecommunication apparatus]; Indicator lights for telecommunication apparatus; Indicator panels; Indicators (Quantity -); Indicators (Speed -); Indicators (Water level -); Indoor positioning systems [IPS]; Inductance capacitance filters; Induction transmitters; Induction voltage regulators; Inductive resistors; Inductor coils; Inductors; Inductors [electricity]; Industrial automation controls; Industrial automation software; Industrial betatrons; Industrial controls incorporating software; Industrial process control software; Industrial software; Industrial X-ray apparatus; In-ear headphones; Inertial navigational instruments; Inflatable apparatus for life-saving purposes; Inflatable jackets for use in life saving; Inflatable vests for use in life saving; In-flight testing equipment; Information carriers [electric or electronic]; Information carriers [encoded or magnetic]; Information display terminals; Information retrieval applications; Information retrieval software; Information storage apparatus [electric or electronic]; Information storage devices [electric or electronic]; Information technology and audiovisual equipment; Information technology and audio-visual, multimedia and photographic devices; Infrared cameras; Infrared detection apparatus; Infrared detectors; Infrared devices for aiming weapons; Infrared devices for guiding weapons; Infrared filters; Infrared gun sighting apparatus; Infrared locating apparatus; Infrared optical apparatus; Infrared remote control apparatus; Infrared remote controllers; Infrared scanners; Infrared sensors; Infrared thermometers; Infra-red thermometers; Infrared thermometers, not for medical purposes; Ingots being prepared substrates for the manufacture of semi-conductors; Ink cartridges, unfilled, for facsimile machines; Ink cartridges, unfilled, for photocopiers; Ink cartridges, unfilled, for printers and photocopiers; Ink jet document printers; Ink jet printers; Inking monitors; Ink-jet color printers; Ink-jet color printers for documents; Ink-jet printers; Input devices for computers; Input modules; Input scanners; Inspecting apparatus and instruments; Inspection mirrors; Instant messaging software; Instruction manuals in electronic format; Instructional and teaching apparatus and instruments; Instructional apparatus; Instrument dials; Instrument panels [electric]; Instrumentation simulators; Instruments containing eyepieces; Instruments for amplifying images; Instruments for amplifying sound; Instruments for analysing photographs; Instruments for detecting traffic; Instruments for diagnosis [for scientific use]; Instruments for distributing electrical current; Instruments for indicating directions; Instruments for measuring angles; Instruments for measuring length; Instruments for measuring levels of fluids; Instruments for measuring milk quality parameters; Instruments for measuring pressure; Instruments for measuring speed; Instruments for measuring velocities; Instruments for monitoring traffic; Instruments for producing photographs; Instruments for recording heart activity [for scientific purposes]; Instruments for recording images; Instruments for recording information; Instruments for recording sound; Instruments for signalling; Instruments for surveying physical data; Instruments for temperature control; Instruments for testing metals; Instruments for the reduction of noise in systems for recording audio signals; Instruments for the reproduction of images; Instruments for the reproduction of information; Instruments for the reproduction of sound; Instruments for the transmission of images; Instruments for the transmission of information; Instruments for the transmission of sound; Instruments for weighing; Insulated bottles [flasks] for laboratory use; Insulated cable for electrical installations; Insulated cables (Electric -); Insulated clothing for protection against accident or injury; Insulated copper wire; Insulated electric cables; Insulated electric wire; Insulated electrical cables; Insulated electrical connectors; Insulated wires [electric]; Insulating vessels for laboratory use; Insulation resistance meters; Insulation testers; Integrated audio amplifiers; Integrated chip (IC) voice recorders; Integrated circuit; Integrated circuit boards; Integrated circuit cards; Integrated circuit cards [smart cards]; Integrated circuit chips; Integrated circuit memories; Integrated circuit memory cards; Integrated circuit memory cards for use in playing electronic musical instruments; Integrated circuit module; Integrated circuit modules; Integrated circuits; Integrated circuits for enhanced graphics and video rendering; Integrated circuits for enhancing graphical and video display; Integrated electric circuits; Integrated electrical circuits; Integrated electronic circuits; Integrated electronic driver assistance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electronic hazard alert systems for automobiles; Integrated electronic hazard and collision avoidance systems for automobiles; Integrated electronic safety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output printers; Integrated software packages; Integrated software packages for use in the automation of laboratories; Intelligent Character Recognition [ICR] software; Intelligent distance recorders; Intelligent gateways for communication; Intelligent gateways for data pre-processing; Intelligent gateways for real-time data analysis; Intelligent gateways for software defined storage; Intelligent motor control devices; Intensifying screens for x-ray films; Interactive compact discs and CD-ROMs; Interactive computer game programs; Interactive computer software; Interactive computer software enabling exchange of information; Interactive computer software that provides navigational and travel information; Interactive computer systems; Interactive data transfer apparatus; Interactive databases; Interactive DVDs; Interactive entertainment software; Interactive entertainment software for use with computers; Interactive entertainment software for use with personal computers; Interactive game software; Interactive graphics screens; Interactive multimedia computer game program; Interactive multimedia computer game programs; Interactive multimedia computer games programmes; Interactive multimedia computer programs; Interactive multimedia game programs; Interactive multimedia software for playing games; Interactive software; Interactive television terminal sets; Interactive terminals; Interactive touch screen terminals; Interactive video apparatus; Interactive video game programs; Interactive video software; Interchangeable lenses; Intercom apparatus; Intercommunication apparatus; Intercommunication satellites; Intercoms; Interface cables [electric]; Interface cards for data processing apparatus; Interface cards for data processing equipment in the form of printed circuits; Interface circuits for video cameras; Interface network modems; Interface software; Interfaces for computers; Interfaces for detectors; Interferometers; Internal combustion engine testing apparatus; Internal cooling fans for computers; Internal modems; Internet access software; Internet messaging software; Internet of Things [IoT] gateways; Internet of Things [IoT] range extenders [antennas]; Internet of Things [IoT] sensors; Internet phones; Internet Protocol televisions; Internet servers; Interrupting modules; Intranet servers; Intranet software; Intruder detecting apparatus [other than for vehicles]; Intruder detection apparatus; Intruder identification apparatus [other than for vehicles]; Intrusion detection system [IDS] software; Invader sensors; Inventory software; Inverters; Inverters [electricity]; Inverters for power supply; Inverters used in solar power generation; Invertor controllers; Invoicing machines; Ion beam supply apparatus; Ion gauge tubes; Ion implanters; Ionization apparatus for scientific or laboratory use; Ionization apparatus not for the treatment of air or water; IP (Internet Protocol) televisions; Jack cables; Jack plugs; Jackets [bullet proof]; Jackets for computer disks; Jackets for protection against accidents, irradiation and fire; Jackets for video cassettes; Japanese style box-shaped volume measure (masu); Jars (Accumulator -); Jewellery that communicates data; Jigs [measuring instruments]; Job performance recorders; Joining units [electrical contacts]; Joint boxes for housing cable joints; Joint meters; Joystick chargers; Joysticks adapted for smartphones; Joysticks for use with computers, other than for video games; Juke boxes; Juke boxes for computers; Juke boxes, musical; Jump cables; Jump gauge rods; Jump leads; Jump start cables; Jumper cables; Junction boxes; Junction boxes [electricity]; Junction boxes for electric wires; Junction sleeves for electric cables; Junction sleeves for electrical cables; Junction sleeves for fibre optics; Junctions [electrical]; Karaoke equipment; Karaoke machines; Karate head guards; Keyboard amplifiers; Keyboard terminals; Keyboards; Keyboards for mobile phones; Keyboards for smartphones; Keyboards for tablets; Keypads; Keypads for routing audio, video, and digital signals; Keypads for security alarms; Keys (Encoded -); Kilometer recorders for vehicles; Kilometre recorders; Kitchen scales; Kitchen timers; Kitchen timers, non-electric; Kitchen weighing scales; Kits (Hands free -) for phones; Knee-pads for workers; Label readers [decoders]; Labels carrying electronically recorded or encoded information; Labels carrying magnetically recorded or encoded information; Labels carrying optically recorded or encoded information; Labels with integrated RFID chips; Labels with machine-readable codes; Laboratories (Clothing especially made for -); Laboratory apparatus and instruments; Laboratory beakers; Laboratory centrifuges; Laboratory countertops; Laboratory filters; Laboratory furniture [specifically adapted]; Laboratory glassware; Laboratory incubators [other than for medical use]; Laboratory instrument for the detection of pathogens and toxins in a biological sample for research use; Laboratory instruments [other than for medical use]; Laboratory mixers; Laboratory optical apparatus; Laboratory oscilloscopes; Laboratory pipettes; Laboratory robots; Laboratory storage tubes; Laboratory swabs [laboratory instruments]; Laboratory thermometers; Laboratory trays; Lactodensimeters; Lactometers; Laminar flow cabinets for laboratory use; Laminar flow hoods for laboratory use; Lamp starters; Lamps (Darkroom -) [photography]; Lamps for use as warning beacons; LAN access points; LAN computer cards; LAN [local area network] access points for connecting network computer users; LAN [local area network] computer cards for connecting portable computer devices to computer networks; LAN [local area network] operating software; LAN [local operating network] hardware; Language translating apparatus; Lanterns (Magic -); Lanterns (Optical -); Lanyards for safety purposes for fall protection; Lap Top computers; Laptop bags; Laptop carrying cases; Laptop cases; Laptop computers; Laptop covers; Laptop docking stations; Laptop sleeves; Laptops [computers]; Large scale integrated circuits; Large-scale integrated circuits; Large-screen LCDs; Laser beam printers; Laser cards; Laser color printers; Laser color printers for documents; Laser detectors; Laser diodes; Laser disc players; Laser discs; Laser discs for use in storing music; Laser document printers; Laser equipment for non-medical purposes; Laser installations, other than for medical use; Laser level measuring apparatus; Laser measuring systems; Laser pointers; Laser printer controllers; Laser printers; Laser printers for dry films; Laser projection televisions; Laser range finders; Laser recordable discs; Laser scalpels, other than for medical use; Laser scanning densitometers; Laser sensors; Laser speed detectors; Laser-readable discs; Lasers; Lasers for industrial use; Lasers for measuring; Lasers for measuring purposes; Lasers for non-medical purposes; Lasers for scientific use; Lasers, not for medical purposes; Lasers not for medical use; LCD large-screen displays; LCD [liquid crystal display]; LCD [Liquid Crystal Display] monitors; LCD [liquid crystal display] projectors; LCD monitors; LCD panels; LCD projectors; LCDs [liquid crystal displays]; Leak detection apparatus; Leak detectors; Leak test units; Leak testing apparatus; Leather (Appliances for measuring the thickness of -); Leather cases for cellular phones; Leather cases for mobile phones; Leather cases for smartphones; Leather cases for tablet computers; Leather clothing for protection against accident or injury; Led displays; LED displays; LED drivers; LED [light-emitting diode] displays; LED [light-emitting diodes]; LED Microscopes; LED monitors; LED position sensors; LED televisions; Length measuring apparatus; Length measuring gauges; Lens; Lens blanks; Lens blanks for eyesight correction; Lens brushes adapted for photographic use; Lens caps; Lens cases; Lens covers; Lens filters [for cameras]; Lens hoods; Lens hoods [for cameras]; Lens shutters; Lenses for astrophotography; Lenses for cameras; Lenses for eyeglasses; Lenses for glasses; Lenses for microscopes; Lenses for photographic apparatus; Lenses for projectors; Lenses for protective face shields; Lenses for spectacles; Lenses for sunglasses; Lenses for telescopes; Lenses for video cameras; Lenses (Optical -); Letter scales; Letter scales for domestic use; Letter scales for office use; Level controllers [electrical apparatus]; Level converters; Level gauges; Level gauging poles; Level indicators; Level indicators [spirit levels]; Level measuring machines [for surveying]; Level meters; Level sensors; Level switches; Level transmitters; Levelling instruments; Levelling rods [for surveying]; Levelling staffs [surveying instruments]; Levels; Levels [instruments for determining the horizontal]; Lever scales [steelyards]; Life belts; Life buoys; Life jackets; Life jackets for pets; Life nets; Life preservers; Life rafts; Life saving apparatus and equipment; Life saving harnesses; Life saving rafts; Life vests; Lifebelts; Lifeboats; Life-buoys; Lifejackets; Life-saving apparatus and instruments; Life-saving capsules for natural disasters; Life-saving rafts; Life-saving vests for dogs; Lifesaving vests for use by dogs; Lift control panels; Lifting magnets; Light boxes; Light conducting filaments; Light conducting filaments [optical fibers [fibres]]; Light Detection and Ranging [LIDAR] apparatus; Light detection and ranging [LIDAR] apparatus for vehicles; Light dimmers; Light dimmers [regulators], electric; Light diodes; Light emitting diode displays; Light emitting diode [LED] displays; Light emitting diodes; Light emitting diodes (LEDs); Light filters for cameras; Light Imaging Dectection and Ranging [LIDAR] apparatus for vehicles; Light Imaging Detection and Ranging [LIDAR] apparatus; Light meters; Light modulators; Light pens; Light regulators [dimmers], electric; Light sensitive relays; Light sensors; Light sources [flashlamps] for photographic use; Light switches; Light (Traffic- -) apparatus [signalling devices]; Light-conducting filaments; Light-emitting diodes [LED]; Light-emitting electronic pointers; Lighting ballasts; Lighting (Batteries for -); Lighting control apparatus; Lighting control software for use in commercial and industrial facilities; Lighting devices for taking pictures; Lighting dimmers; Lightning arrester equipment; Lightning arresters; Lightning conductors; Lightning conductors [rods]; Lightning rods; Limit switches; Limiters [electricity]; Line drivers; Line throwers for safety and rescue purposes; Line traps; Line tuners; Linear actuators [electric]; Linear encoders; Linear transducers; Liquid chromatography apparatus for laboratory use; Liquid chromatography columns for scientific use; Liquid chromatography injectors for scientific use; Liquid coolers for processors; Liquid crystal display [LCD] monitors; Liquid crystal display (LCD) televisions; Liquid crystal display screens; Liquid crystal displays; Liquid crystal displays [LCDs] for home theaters; Liquid crystal protective films for smartphones; Liquid crystal protective sheets for smart phones; Liquid dosage devices that measure the amounts to be dispensed; Liquid level meters; Liquid level monitoring apparatus; Liquid level sensors; Liquid level switches; Listening devices for monitoring babies; Lithium batteries; Lithium ion batteries; Lithium secondary batteries; Load banks; Load break isolators; Load cell digitizers; Load cells; Load indicators; Local area networks; Local mobile telephone systems; Locks, electric; Locks (electric) for bicycles; Locks [electric] with alarms; Locks, electronic; Loft gauges; Logic circuits; Logic probes; Logistics software; Logs [measuring instruments]; Loran navigation machines; Loran navigation machines and apparatus; Lorgnette frames; Lorgnettes; Lorgnettes [opera glasses]; Loss indicators (Electric -); Lottery ticket dispensing apparatus; Loud hailers; Loud speakers; Loudspeaker cabinets; Loudspeaker cables; Loudspeaker drive units; Loudspeaker housings; Loudspeaker installations; Loudspeaker stands; Loudspeaker stands [adapted for]; Loudspeaker systems; Loudspeaker units; Loudspeakers; Loudspeakers with built in amplifiers; Low noise blocks; Low noise converters; Low-voltage power supplies; LP records; Lumber testers; Lumber testing machines; Luminescence analyzers; Luminescence measuring devices; Luminescence scanners; Luminoflux meters; Luminous beacons; Luminous beacons for safety or warning purposes; Luminous electric signs; Luminous indicators; Luminous pointers; Luminous road signs; Luminous safety beacons; Luminous signs; Luminous USB cables; Machine control software; Machine learning software; Machine learning software for advertising; Machine learning software for analysis; Machine learning software for finance; Machine learning software for healthcare; Machine learning software for surveillance; Machine readable computer programs for use in the reproduction of music; Machine readable data carriers; Machine readable information carriers; Machine readable media; Machine-readable data carriers recorded with programs; Machine-to-Machine [M2M] applications; Macroscopes; Magic lanterns; Magnet plates for laboratory use; Magnetic agitators for laboratory use; Magnetic badges; Magnetic card readers; Magnetic cards [encoded]; Magnetic cards for carrying data; Magnetic clip-on sunglass lenses; Magnetic coded card readers; Magnetic coded cards; Magnetic coils; Magnetic compasses; Magnetic compasses [for surveying]; Magnetic compasses for surveying; Magnetic cores; Magnetic credit cards; Magnetic data carriers; Magnetic data carriers bearing recorded software; Magnetic data carriers, recording discs; Magnetic data media; Magnetic data recording media; Magnetic data storage media; Magnetic detectors; Magnetic discs; Magnetic disk drives; Magnetic diskettes; Magnetic disks; Magnetic encoded card readers; Magnetic encoded cards; Magnetic encoders; Magnetic field generators, other than for medical use; Magnetic filaments; Magnetic filters; Magnetic flux sensors; Magnetic gyrocompasses; Magnetic hard disc drives; Magnetic hard discs; Magnetic head cleaners [apparatus]; Magnetic identifying cards; Magnetic identity cards; Magnetic media registers; Magnetic metal detector monitors; Magnetic object detectors; Magnetic payment cards; Magnetic pens; Magnetic recording charts; Magnetic recording discs; Magnetic recording supports; Magnetic recording tapes; Magnetic recordings; Magnetic resistance sensors; Magnetic resonance imaging [MRI] apparatus, not for medical purposes; Magnetic sensors; Magnetic separators for scientific use; Magnetic strip cards; Magnetic strip readers; Magnetic switches; Magnetic tape cleaners; Magnetic tape drives; Magnetic tape erasers; Magnetic tape recorders; Magnetic tape units for computers; Magnetic tapes; Magnetic telephone wires; Magnetic wall stud finders; Magnetic wires; Magnetically encoded bank cards; Magnetically encoded cards; Magnetically encoded cards for carrying data; Magnetically encoded charge cards; Magnetically encoded credit cards; Magnetically encoded debit cards; Magnetically encoded gift cards; Magnetically encoded identification bracelets; Magnetically encoded key cards; Magnetic-tape recorders; Magnetizers; Magnetometers; Magneto-optical discs; Magneto-optical pens; Magnetrons; Magnets; Magnets (Decorative -); Magnets for industrial purposes; Magnets, magnetizers and demagnetizers; Magnifiers; Magnifying eyeglasses; Magnifying glasses; Magnifying glasses [optics]; Magnifying lenses; Magnifying peepholes for doors; Mail server software; Mainframes [computers]; Mains chargers; Mains distribution panels (Electric -); Mains monitoring apparatus (Electric -); Mains power units (Electric -); Mains testers (Electric -); Mains transformers (Electric -); Maintenance software; Make up goggles; Male connectors for electrical cables; Management information system [MIS] software; Mannequins (Resuscitation -) [teaching apparatus]; Manometer lines, other than for medical use; Manometers; Manual rectifiers; Manual switching apparatus for telecommunication; Manual telegraph apparatus; Manufacturing software; Map software; Marine autopilots; Marine communication apparatus; Marine compasses; Marine depth finders; Marine depth sounders; Marine navigation apparatus; Marine radios; Maritime patrol radar; Maritime patrol radars; Maritime rescue apparatus; Marker buoys; Markers for electric wire; Markers for electrical conductors; Market forecasting software; Market prediction software; Marking and signalling buoys; Marking buoys; Marking gauges; Marking gauges for joinery purposes; Marking gauges [joinery]; Masers [microwave amplifiers]; Masks (Divers' -); Masks for diving; Masks for swimming; Masks [Protective -]; Mass flow meters; Mass flow sensors; Mass spectrometers; Master audio mixing desks for use in recording studios; Master of Education software; Master ring gauges; Masts for aerials; Masts for wireless aerials; Masts [wireless aerials]; Material testing apparatus; Material testing instruments and machines; Materials for electricity mains [wires, cables]; Math coprocessor; Mathematical instruments; Matrix printers; Mats for use with a computer mouse; Measurement apparatus; Measures; Measuring and control devices for air conditioning technology; Measuring apparatus; Measuring apparatus and instruments; Measuring apparatus not for medical purposes; Measuring buckets; Measuring cables; Measuring converters; Measuring cups; Measuring, detecting, monitoring and controlling devices; Measuring devices; Measuring devices, electric; Measuring glassware; Measuring instruments; Measuring jugs; Measuring rods; Measuring rulers; Measuring rules; Measuring sensors; Measuring spoons; Measuring stands; Measuring tapes; Measuring transducers; Measuring tubes; Measuring wheels; Meat thermometers; Mechanical contact switches; Mechanical dialling locks [electric]; Mechanical egg timers; Mechanical engineering software; Mechanical illuminated signboards; Mechanical life saving apparatus; Mechanical locks [electric, metal]; Mechanical locks [electric, non-metallic]; Mechanical road signs; Mechanical room thermostats; Mechanical signs; Mechanised coding apparatus; Mechanisms for coin operated apparatus; Mechanisms for coin-operated apparatus; Mechanisms for counter-operated apparatus; Media and publishing software; Media content; Media development software; Media players; Media server software; Media software; Media streaming software; Medical simulators [teaching aids]; Megaphones; Membranes for filtration [scientific]; Memo boards [electronic]; Memo books [electronic]; Memories for data processing equipment; Memories for use with computers; Memory apparatus; Memory boards; Memory card cases; Memory card readers; Memory cards; Memory cards for cameras; Memory cards for video game machines; Memory devices; Memory devices for use with data processing apparatus; Memory expansion cards; Memory expansion modules; Memory modules; Memory sticks; Memory storage devices; Mercury levels; Mercury switches; Mercury thermometers [other than for medical use]; Meridian transit telescopes; Mesh network software; Metal alloys (Wires of -) [fuse wire]; Metal bells for alarms; Metal compression testing machines; Metal detectors; Metal detectors for industrial or military purposes; Metal direction indicator panels [electric]; Metal direction indicator panels [luminous]; Metal direction indicator panels [mechanical]; Metal ducts [electric]; Metal hardness testing machines; Metal locks [electric]; Metal masts [aerials]; Metal poles [aerials]; Metal signboards [electric]; Metal signboards [luminous]; Metal signboards [mechanical]; Metal strength testing machines; Metallic cables [electric]; Metallic wires [electric]; Metallurgical microscopes; Meteorological apparatus; Meteorological balloons; Meteorological instruments; Meter testing apparatus; Metering apparatus for dispensing perfumes in measured quantities; Meters; Metric converters; Metronomes; Micro processors; Microarray slides; Microchip cards; Microchips; Microchips [computer hardware]; Microcircuit data carriers; Micro-computer; Microcomputer apparatus; Microcomputers; Micro-computers; Microcontrollers; Microelectronic components; Microfiche; Microfilm [exposed]; Microfilm readers; Microfilm viewers; Microforms; Microhardness testers; Micrometer gauges; Micrometer screws; Micrometer screws for optical instruments; Micrometers; Microphone buttons; Microphone cables; Microphone mixers; Microphone plugs; Microphone stands; Microphones; Microphones for communication devices; Microphones [for telecommunication apparatus]; Microphones for telecommunication apparatus; Microplate readers; Microprocessor cards; Microprocessor controls; Microprocessor cores; Microprocessors; Micro-processors; Microscope condensers; Microscope illuminating devices; Microscope lamps; Microscope objectives; Microscope slides; Microscope slides (Containers for -); Microscope video processors; Microscopes; Microscopes for medical use; Microtitration instruments [other than for medical use]; Microtomes; Microwave antennas; Microwave communications apparatus; Microwave components; Microwave connectors; Microwave detectors [radar]; Microwave engineering design software; Microwave filters; Microwave ovens for laboratory use; Microwave sensing apparatus; Microwave transmission apparatus for delivering radio programs and messages; Microwave tubes; Microwave type intruder sensors; Middleware; Middleware for management of software functions on electronic devices; Milage recorders for vehicles; Mileage recorders for vehicles; Millivolt meters; Mine detecting apparatus; Mineral insulated electric cables; Minesweeping [detecting] apparatus; Mini beam projectors; Mini disc changers; Mini projectors; Miniature circuit breakers; Miniature hard disk drive storage units; Minicomputers; Mirrorless cameras; Mirrors for inspecting work; Mirrors [optics]; Missile aiming systems; Missile guidance systems; Missile guiding systems; Missile launch control apparatus; Missile trackers; Mixing consoles; Mixing desks [signal]; Mixing desks [sound]; Mobile application software; Mobile applications for booking taxis; Mobile apps; Mobile app's; Mobile communication terminals; Mobile computers; Mobile data apparatus; Mobile data communications apparatus; Mobile data receivers; Mobile device management software; Mobile hard drives; Mobile High-Definition Link (MHL) cables; Mobile or portable fax machines; Mobile phone battery chargers; Mobile phone cases; Mobile phone connectors for vehicles; Mobile phone covers; Mobile phone display screen protectors in the nature of films; Mobile phone docking stations; Mobile phone speakers; Mobile phone straps; Mobile phones; Mobile radio receiving apparatus; Mobile radio transmitting apparatus; Mobile radios; Mobile software; Mobile telecommunication apparatus; Mobile telecommunications apparatus; Mobile telecommunications handsets; Mobile telephone apparatus with built-in facsimile systems; Mobile telephone batteries; Mobile telephone cases; Mobile telephone cases made of leather or imitations of leather; Mobile telephone covers; Mobile telephone covers made of cloth or textile materials; Mobile telephones; Mobile telephones for use in vehicles; Models for scientific experiments in laboratories; Modem cables; Modems; Modular sign panels [luminous]; Modulators; Modules for photovoltaic power generation; Moisture meters; Money counting and sorting machines; Money counting apparatus; Money sorting apparatus; Monitor screens; Monitor speakers; Monitoring apparatus and instruments; Monitoring apparatus, electric; Monitoring apparatus, other than for medical purposes; Monitoring control apparatus [electric]; Monitoring instruments; Monitoring units [electric]; Monitors; Monitors [computer hardware]; Monitors [computer programs]; Monitors for commercial purposes; Monitors for commercial use; Monitors for computers; Monocle frames; Monocles; Monocular frames; Monoculars; Monolithic ceramic capacitors; Monopods used to take photographs by positioning a smartphone or camera beyond the normal range of the arm; Mortise gauges; Motherboards; Motion control software; Motion controllers; Motion detectors; Motion picture cameras; Motion picture films; Motion picture projectors; Motion picture screens; Motion pictures; Motion recognizing sensors; Motion sensing input devices; Motion sensors; Motion sensors for security lights; Motion-activated cameras; Motion-picture cameras for self-developing film; Motor fire engines; Motor protection relays; Motor vehicle power locks; Motorcycle goggles; Motorcycle helmets; Mounting brackets adapted for computer monitors; Mounting brackets adapted for computers; Mounting cords [electrical]; Mounting cradles [electrical]; Mounting devices for cameras; Mounting devices for monitors; Mounting fittings for radios; Mounting racks for computer hardware; Mounting racks for telecommunications hardware; Mouse [computer peripheral]; Mouse [data processing equipment]; Mouse mats; Mouse pads; Mouse pads [computer peripheral]; Mouse scanners; Mousepads; Mouses for computers; Mouth guards for boxing; Mouth guards for sports; Mouth guards for sports use; Mouth protectors [gum shields]; Moveable sockets; Movie editing projectors; Movie film developing machines; Movie projectors; MP3 players; MP4 players; MPEG audio players; Multiaxis directional detectors; Multi-camera systems for vehicles; Multichannel analyzers; Multichannel sound processors; Multichip modules; Multiframe view cameras; Multifunction cards for financial services; Multifunction computer keyboards; Multifunction keyboards; Multifunction printers [MFP]; Multi-function touch buttons; Multifunctional devices which incorporate copier and facsimile functions in the standalone mode; Multifunctional remote controls; Multilayer printed wiring boards; Multimedia accelerator boards; Multimedia apparatus and instruments; Multimedia connectors for vehicles; Multimedia devices; Multimedia multiplexers; Multimedia navigation systems for vehicles; Multimedia projectors; Multi-media recordings; Multimedia software; Multimedia software recorded on CD-ROM; Multimedia terminals; Multimeter leads; Multimeters; Multi-outlet socket blocks; Multiple control signal transmission units; Multiple purpose cameras; Multiplex; Multiplexers; Multiplexors; Multiport controllers; Multiport repeaters; Multiport transceivers; Multiprocessor chips; Multipurpose cameras; Multi-room audio devices; Multispectral Fluorescence Imaging System [MFIS] for scientific use; Music cassettes; Music headphones; Music recordings; Music software; Music tapes; Musical automata (Coin-operated -) [juke boxes]; Musical cassettes; Musical instrument amplifiers; Musical instrument connectors; Musical juke boxes; Musical recordings; Musical recordings in the form of discs; Musical sound recordings; Musical video recordings; Music-composition software; Nanoparticle size analysers; Nanoparticle size analyzers; NAS (Network attached Storage); Natural gas alarms; Nautical apparatus and instruments; Nautical rescue apparatus and instruments; Naval signalling apparatus; Navigating apparatus [compasses]; Navigating apparatus (Electric -); Navigating apparatus (Electronic -); Navigating apparatus [sextants]; Navigation apparatus and instruments; Navigation apparatus for boats; Navigation apparatus for vehicles [on-board computers]; Navigation apparatus for vehicles (on-board computers); Navigation compasses; Navigation, guidance, tracking,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and map making devices; Navigation software; Navigational apparatus for automobiles; Navigational buoys; Navigational instruments; Needles for record players; Needles for surveying compasses; Neon light indicators for use in electrical circuits; Neon lights [signals]; Neon signs; Netbook computers; Netbooks [computers]; Nets for protection against accidents; Nets (Safety -); Network access server hardware; Network access server operating software; Network boards; Network cables; Network cabling; Network cards; Network communication apparatus; Network communication equipment; Network controlling apparatus; Network dialers; Network facsimile servers; Network hubs; Network junction points for telephone exchange networks; Network management apparatus; Network management computer software; Network management control apparatus; Network management software; Network monitoring cameras; Network monitoring cameras for surveillance; Network monitoring cameras namely for surveillance; Network operating system programs; Network operating systems programs; Network routers; Network servers; Network surveillance cameras; Network-attached storage [NAS]; Networking devices; Networking software; Newton dynamometers; Nickel-cadmium batteries; Nickel-cadmium storage batteries; Night vision goggles; No-go ring gauges; Noise cancellation software; Noise cancelling apparatus; Noise cancelling headphones; Noise filters; Noise gate devices; Noise level meters; Noise suppression apparatus; Noise suppressors [electrical components]; Noisemeters; Non-destructive testing apparatus; Non-electrical distress beacons; Non-impact printers; Nonintrusive appliance load monitoring [NIALM] apparatus; Nonintrusive load monitoring [NILM] apparatus; Nonlinear optical fibers; Nonlinear optical fibres; Non-volatile memories; Nose clips for divers; Nose clips for divers and swimmers; Nose clips for swimmers; Nose clips for swimming; Nose pads for eyewear; Notebook computer carrying cases; Notebook computer cooling pads; Notebook computers; Notebook PCs; Notice boards (Electronic -); Nozzles (Fire hose -); Nuclear detectors for detecting radiation particles; Nuclear resonance spectrometers [other than for medical use]; Nucleic acid sequencers for scientific purposes; Numerical control apparatus; Numerical counters; Numerical position indicating apparatus; Object detecting sensors.Class 38 Access time to global computer networks (Rental of -); Access to content, websites and portals; Advisory and consultancy services relating to wireless communications and wireless communications equipment; Advisory services relating to communications; Advisory services relating to communications equipment; Advisory services relating to telecommunications; Aeronautical telecommunication services; Air to ground telecommunications services; Answerphone services; Arranging access to a computer database; Arranging access to databases on the internet; Arranging [provision] of electronic conferencing services; Assigning of telephone numbers; Assisting others in providing cable television communications services; Audio and video broadcasting services provided via the Internet; Audio broadcasting; Audio communications services; Audio teleconferencing; Audio, video and multimedia broadcasting via the Internet and other communications networks; Audiotext services; Audiovisual communication services; Audiovisual transmission services; Automatic telephone answering services; Automatic transfer of digital data using telecommunications channels; Broadband radio communication services; Broadcast of cable television programmes; Broadcast of information by means of television; Broadcast of radio programmes; Broadcast of television programmes; Broadcast services; Broadcast transmission by satellite; Broadcasting; Broadcasting and transmission of cable television programs; Broadcasting and transmission of pay-per-view television programs; Broadcasting and transmission of radio programs; Broadcasting and transmission of television programs; Broadcasting (Cable television -); Broadcasting of audiovisual and multimedia content via the Internet; Broadcasting of cable television programmes; Broadcasting of cable television programs; Broadcasting of esports events; Broadcasting of financial information by radio; Broadcasting of financial information by satellite; Broadcasting of financial information by television; Broadcasting of motion picture films via the Internet; Broadcasting of motion pictures by satellite; Broadcasting of motion pictures by television; Broadcasting of programmes by radio; Broadcasting of programmes by satellite; Broadcasting of programmes by television; Broadcasting of programmes via the internet; Broadcasting of radio and television programmes; Broadcasting of radio and television programs; Broadcasting of radio and television programs via cable or wireless networks; Broadcasting of radio programmes; Broadcasting of radio programs; Broadcasting of teleshopping programmes; Broadcasting of television and radio programs via cable or wireless networks; Broadcasting of television programmes; Broadcasting of television programs; Broadcasting of television programs using video-on-demand and pay-per-view television services; Broadcasting of television programs via the Internet; Broadcasting of video and audio programming over the Internet; Broadcasting programs via a global computer network; Broadcasting services; Broadcasting services relating to Internet protocol TV; Broadcasting (Television -); Cable and satellite broadcasting services; Cable and satellite transmission of programmes; Cable and satellite transmission services; Cable casting services; Cable radio transmission; Cable television broadcast services; Cable television broadcasting; Cable television broadcasting information; Cable television broadcasting services; Cable television services; Cable television transmission; Cable transmission; Cable transmission of programmes; Cable transmission of sounds, images, signals and data; Cablecasting services; Call barring services; Call forwarding services; Call recording services; Call screening services; Car telephone communications services; Cellular communications services; Cellular radio telephone services; Cellular telecommunications services; Cellular telephone communication; Cellular telephone communication services; Cellular telephone communications; Cellular telephone communications services; Cellular telephone services; Charitable services, namely telecommunication services; Chat room services; Chat room services for social networking; Chatroom services; Chatroom services for social networking; Chatrooms [Providing internet -]; Collection and delivery of messages by electronic mail; Communication between computers; Communication by computer; Communication by computer terminals; Communication by electronic computer terminals; Communication by electronic mail systems; Communication by electronic means; Communication by fibre optic networks; Communication by hertzian wave; Communication by mobile telephone; Communication by online blogs; Communication by radio; Communication by telegram; Communication by telegraph; Communication by telephone; Communication by teleprinter; Communication network consultancy; Communication of data by means of radio; Communication of data by means of telecommunications; Communication of information by computer; Communication of information by electronic means; Communication of information by satellite; Communication of information by television; Communication services; Communication services between computers; Communication services between computers for the brewing industry; Communication services between data banks; Communication services by cable; Communication services by electronic means; Communication services by means of telephone; Communication services by radio; Communication services by satellite; Communication services by telephone; Communication services (Cellular telephone -); Communication services (Electronic -); Communication services for the delivery of emergency messages; Communication services for the electronic transmission of data; Communication services for the electronic transmission of images; Communication services for the electronic transmission of voices; Communication services for the transmission of information; Communication services for the transmission of information by electronic means; Communication services for video conferencing purposes; Communication services, namely, electronic transmission of data and documents among users of computers; Communication services over computer networks; Communication services provided by facsimile; Communication services provided electronically; Communication services (Telegram -); Communication services (Telephone -); Communication via analogue and digital computer terminals; Communication via computer terminals; Communication via computer terminals, by digital transmission or by satellite; Communication via fibre optical networks; Communication via fibre-optic networks; Communication via interactive voice response; Communication via optical fibre networks; Communication via radio; Communication via television transmissions; Communication via virtual private networks; Communications apparatus (Rental of -); Communications by cellular phones; Communications by computer; Communications by computer terminals; Communications by facsimile; Communications by fiber [fibre] optic networks; Communications by fiber optic networks; Communications by fibre optic networks; Communications by fibre-optic networks; Communications by means of mobile phones; Communications by mobile phones; Communications by mobile telephones; Communications by telegrams; Communications by telegraph; Communications by telephone; Communications by television for meeting; Communications consultancy; Communications information (Provision of -); Communications services; Communications services by mobile phone; Communications services by telephone; Communications services for accessing a database; Communications services for accessing a data-base; Communications services for telegrams; Communications services for the exchange of data in electronic form; Communications services provided over the Internet; Communications via a global computer network or the internet; Communications via analogue and digital computer terminals; Communications via fiber-optic networks; Communications via fibre-optic networks; Communications via multinational telecommunication networks; Computer aided transmission of images; Computer aided transmission of information and images; Computer aided transmission of messages; Computer aided transmission of messages and images; Computer aided transmission of messages, data and images; Computer aided transmission of messages, information and images; Computer bulletin board services; Computer bulletin boards; Computer communication and Internet access; Computer communication services; Computer communications for the transmission of information; Computer communications services for the transmission of information; Computer data transmission services; Computer intercommunication; Computer network communication services; Computer telephony services; Computer terminals (Communication by -); Computer terminals (Communications by -); Computer transmission of information accessed via a code or a terminal; Computer transmission services; Computer-aided transmission of data; Computer-aided transmission of images; Computer-aided transmission of information; Computer-aided transmission of messages; Computer-aided transmission of messages and images; Computer-aided transmission of sound; Computer-aided transmission of text; Computerised communication services; Computerised consultation of telephone directories; Computerised telephony services; Computerized communication services; Consultancy in the field of telecommunications; Consultancy services relating to communications; Consultancy services relating to data communications; Consultancy services relating to telecommunications; Consultation in the field of data communication; Consultation in the field of telecommunications; Consulting services in the field of electronic communications; Consulting services in the field of telecommunications; Data bank interconnection services; Data broadcasting services; Data communication by electronic mail; Data communication by electronic means; Data communication services; Data communication services accessible by access code; Data communication services accessible by password; Data communication services by electronic means; Data communications services; Data streaming; Data streaming services; Data transfer services; Data transmission; Data transmission and data broadcasting; Data transmission and reception services via telecommunication means; Data transmission by electronic mail; Data transmission for others; Data transmission services; Data transmission services between networked computer systems; Data transmission services over telecommunications networks; Data transmission services over telematic networks; Data transmission via telematic networks; Delivery of digital audio and/or video by telecommunications; Delivery of digital music by telecommunications; Delivery of messages and data by electronic transmission; Delivery of messages by audiovisual media; Delivery of messages by electronic media; Delivery of messages by electronic transmission; Diffusion of television programmes; Digital audio broadcasting; Digital communication services; Digital communications services; Digital network telecommunications services; Digital transmission of data; Digital transmission of data via the Internet; Digital transmission of voice; Digital transmission services; Digital transmission services for audio and video data; Directory enquiry services; Dissemination of television programmes relayed by cable link to television receivers; Dissemination of television programmes relayed by extra-terrestrial satellite; Dissemination of television programmes relayed by microwave link to television receivers; Distribution of data or audio visual images via a global computer network or the internet; Electrical data transmission over a global remote data processing network, including the internet; Electronic and telecommunication transmission services; Electronic bulletin board services; Electronic bulletin board services [telecommunications services]; Electronic communication by means of chatrooms, chat lines and Internet forums; Electronic communication service by means of computer; Electronic communication services; Electronic communication services for banks; Electronic communication services for financial institutions; Electronic communication services for preparing financial information; Electronic communication services for the transmission of data; Electronic communication services for transmission by means of aerials; Electronic communication services for transmission by means of cables; Electronic communications consultancy; Electronic communications services; Electronic communications services for the transmission of data; Electronic communications services relating to credit card authorization; Electronic data communications; Electronic data exchange; Electronic data exchange services; Electronic data interchange; Electronic data interchange [EDI] services; Electronic data interchange services; Electronic data transmission; Electronic exchange of data stored in databases accessible via telecommunication networks; Electronic exchange of messages via chat lines, chatrooms and Internet forums; Electronic file transfer; Electronic forwarding of messages; Electronic instructions transmission services; Electronic mail; Electronic mail and facsimile transmission services; Electronic mail and mailbox services; Electronic mail and messaging services; Electronic mail, message sending; Electronic mail services; Electronic mail services for data and voice; Electronic mail-box services; Electronic mail-boxes (Rental of -); Electronic mailing services; Electronic message collection and transmission; Electronic message delivery services; Electronic message sending; Electronic message sending, receiving and forwarding; Electronic message sending, receiving and forwarding services; Electronic message services; Electronic message transmission; Electronic messaging; Electronic messaging services; Electronic network communications; Electronic news agency services; Electronic order transmission for florists; Electronic order transmission services; Electronic order-transmission; Electronic transmission and retransmission of sounds, images, documents, messages and data; Electronic transmission of computer programs via the internet; Electronic transmission of data; Electronic transmission of data and documents via computer terminals; Electronic transmission of data and documents via computer terminals and electronic devices; Electronic transmission of data (Services for the -); Electronic transmission of documents (Services for the -); Electronic transmission of e-mail; Electronic transmission of facsimile communications; Electronic transmission of images; Electronic transmission of images, photographs, graphic images and illustrations over a global computer network; Electronic transmission of images (Services for the -); Electronic transmission of information (Services for the -); Electronic transmission of instant messages and data; Electronic transmission of instructions; Electronic transmission of mail and messages; Electronic transmission of messages; Electronic transmission of messages and data; Electronic transmission of messages, data and documents; Electronic transmission of messages (Services for the -); Electronic transmission of news; Electronic transmission of sound; Electronic transmission of voices (Services for the -); Electronic transmission services; Electronic voice messaging services; E-mail and mailbox services; E-mail data services; E-mail forwarding services; Email services; E-mail services; Exchange of messages via computer transmission; Facsimile communication; Facsimile communication and transmission services; Facsimile communication services; Facsimile services; Facsimile transmission; Facsimile transmission and retrieval services; Facsimile transmission services; Facsimile transmissions; Fax transmission services; Fibre optic telecommunications services; Fixed and mobile telephone services; Fixed line telecommunication services; Forums [chat rooms] for social networking; Forwarding messages of all kinds to Internet addresses [web messaging]; Forwarding of messages by telephone; Greeting cards online (Transmission of -); High bit-rate data transmission services for telecommunication network operators; Hire of communications apparatus; Hire of electronic mail boxes; Hire of message delivery apparatus; Hire of message storage apparatus; Hire of telecommunications apparatus; Hire of telecommunications installations; Hire of telecommunications instruments; Hire of telephone answering apparatus; Information about communications; Information about telecommunication; Information about telecommunications; Information and advisory services relating to telecommunication services; Information, consultancy and advisory services relating to telecommunications; Information relating to communications; Information services relating to broadcasting; Information services relating to electronic communication networks; Information services relating to telecommunications; Information transmission by telematic codes; Information transmission by teletypewriters; Information transmission services via digital networks; Information transmission via electronic communications networks; Instant electronic messaging services; Instant messaging services; Interactive broadcasting and communications services; Interactive communication services; Interactive communications services by means of computer; Interactive telecommunication services; Interactive telecommunications services; Interactive teletext services; Interactive television and radio broadcasting; Interactive transmission of video over digital networks; Inter-active video text services; International data transfer; International data transmission; International telephone services; Internet access provider services; Internet access services; Internet based telecommunication services; Internet broadcasting services; Internet communication; Internet communication services; Internet connection services for residential consumers and for commercial entities; Internet provider services; Internet radio broadcasting services; Internet service provider [ISP] services; Internet service provider services; Internet services providers (isps); Internet telephony services; Interstate telephone services; Intrastate telephone services; ISP services; Leasing access time to a computer database; Leasing access time to web sites [isps]; Leasing access time to web sites [isp's]; Leasing of access time to a computer database; Leasing of access time to global computer networks; Leasing of cable television equipment; Leasing of cellular communications equipment; Leasing of communications apparatus; Leasing of facsimile machines; Leasing of paging equipment; Leasing of radio telephones; Leasing of telecommunication apparatus; Leasing of telecommunication equipment; Leasing of telecommunication lines for access to computer networks; Leasing of telephone apparatus; Leasing of telephone circuits; Leasing of telephone lines; Leasing satellite transmission capacity; Live transmissions accessible via home pages on the internet [webcam]; Local and long distance telephone services; Local area networks (Leasing of -); Local area networks (Operation of -); Long distance telephone communication services; Long distance telephone services; Mail (Electronic -); Mail services utilising the internet and other communications networks; Maritime radio-telephone network services; Megaphones (Rental of -); Message collection and transmission; Message collection and transmission services; Message sending; Message sending and receiving services; Message sending apparatus (Rental of -); Message sending, receiving and forwarding; Message sending services; Message sending via a website; Message sending via computer networks; Message services; Message transmission (Electronic -); Message transmission services; Message transmittal (Electronic -); Messaging services; Mobile communication; Mobile communication services; Mobile communications services; Mobile media services in the nature of electronic transmission of entertainment media content; Mobile phone communication services; Mobile radio communication; Mobile radio communications; Mobile radio telephone services; Mobile telecommunication network services; Mobile telecommunications network services; Mobile telecommunications services; Mobile telephone communication; Mobile telephone communication services; Mobile telephone services; Mobile telephony; Multimedia messaging services; Multimedia messaging services (MMS); Music broadcasting; Narrowband radio communication services; Network conferencing services; Network transmission of sounds, images, signals and data; News agencies; News agency; News agency services; News agency services for electronic transmission; News agency services for telecommunications; News agency services [transmission of news]; On-line communication services; Online communications services; Online document delivery via a global computer network; On-line information services relating to telecommunications; Online messaging services; On-line services, namely, message sending; On-line transmission of electronic publications; Operating chat rooms; Operating of electronic communications networks; Operating of electronic communications systems; Operation of a network, being telecommunication services; Operation of a telecommunications network; Operation of broadcasting facilities; Operation of cable television systems; Operation of cellular communications systems; Operation of earth-to-satellite television transmitters; Operation of paging systems; Operation of radio broadcasting equipment; Operation of radio frequency communications systems; Operation of satellite-to-earth receiver aerials; Operation of telecommunications satellites; Operation of telecommunications systems; Operation of television cable networks; Operation of wide-band telecommunications networks; Optical fibre telecommunications services; Packet transmission of data and images; Paging by radio; Paging services; Paging services [radio, telephone or other means of electronic communication]; Pay-per-view television transmission services; Pay-telephone communication services; Pbx dialing services; Peer to peer communication; Photo uploading services; Podcasting; Podcasting services; Professional consultancy relating to telecommunications; Providing access to a global computer information network; Providing access to a global computer network for the transfer and dissemination of information; Providing access to a video sharing portal; Providing access to a worldwide computer network; Providing access to an Internet discussion website; Providing access to and leasing access time to computer databases; Providing access to and leasing access time to computer networks; Providing access to and leasing access to computer databases; Providing access to and leasing time to computer databases; Providing access to computer databases; Providing access to computer networks; Providing access to data in computer networks; Providing access to databases; Providing access to databases in computer networks; Providing access to digital music web sites on the internet; Providing access to digital music websites on the Internet; Providing access to e-commerce platforms on the Internet; Providing access to electronic communications networks; Providing access to electronic communications networks and electronic databases; Providing access to gambling and gaming websites on the internet; Providing access to global computer networks; Providing access to global computer networks and other computer networks; Providing access to information on the Internet; Providing access to information via data networks; Providing access to information via the Internet; Providing access to Internet chatrooms; Providing access to Internet forums; Providing access to Internet portals for third parties; Providing access to mp3 web sites on the internet; Providing access to mp3 websites on the internet; Providing access to MP3 websites on the Internet; Providing access to multimedia content online; Providing access to online computer databases; Providing access to platforms and portals on the Internet; Providing access to platforms on the Internet; Providing access to portals on the Internet; Providing access to telecommunication channels for teleshopping services; Providing access to telecommunication networks; Providing access to the internet; Providing access to the Internet and other communications networks; Providing access to web sites on the internet; Providing access to weblogs; Providing access to websites on the Internet or any other communications network; Providing an electronic mailbox; Providing an online interactive bulletin board; Providing chat lines utilising the internet; Providing communication services through the use of phone cards or debit cards; Providing computer access to communication networks; Providing electronic bulletin board services; Providing electronic telecommunication connections; Providing electronic transmission of secure e-mail; Providing e-mail fax services; Providing email notification alerts via the internet; Providing e-mail services; Providing facilities and equipment for video conferencing; Providing frame relay connectivity services for data transfer; Providing high speed access to computer and communication networks; Providing information about cable television broadcasting; Providing information about radio broadcasting; Providing information about telecommunications; Providing information about wireless communication; Providing information in the field of telecommunications; Providing information relating to wireless communication; Providing instant messaging services; Providing internet access; Providing Internet chat lines; Providing Internet chat rooms; Providing internet chatrooms; Providing Internet chatrooms and Internet forums; Providing multiple use access to global computer information networks for the transfer and dissemination of a wide range of information; Providing multiple user dial-up and dedicated access to the internet; Providing multiple-user access to a global computer information network; Providing multiple-user access to a global computer network; Providing multiple-user wireless access to the Internet; Providing of access to telecommunication warehousing services; Providing online chat rooms and electronic bulletin boards; Providing on-line chat rooms for social networking; Providing on-line chat rooms for transmission of messages among computer users; Providing on-line chatrooms and electronic bulletin boards for transmission of messages amongst users; Providing online chatrooms for the transmission of messages, comments and multimedia content among users; Providing on-line electronic bulletin board services and chat rooms; Providing on-line electronic bulletin boards for transmission of messages among computer users; Providing online facilities for real-time interaction with other computer users; Providing online forums; Providing online forums for communication in the field of electronic games; Providing on-line forums for transmission of messages among computer users; Providing on-line listservers for transmission of messages among computer users; Providing telecommunication channels for teleshopping services; Providing telecommunication connections to the internet or databases; Providing telecommunications access to server centres; Providing telecommunications connection to a global computer network; Providing telecommunications connections or links to the internet or databases; Providing telecommunications connections to a global communication network or databases; Providing telecommunications connections to a global computer network; Providing telecommunications connections to a global computer network or databases; Providing telecommunications connections to databases; Providing telecommunications connections to the Internet; Providing telecommunications connections to the Internet in a cafe environment; Providing telecommunications connections to the Internet or data bases; Providing telecommunications connections to the internet or databases; Providing telecommunications links to the Internet or databases; Providing telephone conferencing services; Providing third party users with access to telecommunication infrastructure; Providing user access to a global computer network; Providing user access to a global computer network and online sites containing information on a wide range of topics; Providing user access to computer networks and the Internet; Providing user access to computer programmes in data networks; Providing user access to computer programs in data networks; Providing user access to global computer networks; Providing user access to information on the Internet; Providing user access to platforms on the Internet; Providing user access to portals on the Internet; Providing user access to search engines; Providing user access to the internet; Providing user access to the internet (service providers); Providing user access to the internet (services providers); Providing users with secure remote access via the internet to private computer networks; Providing video conferencing services; Providing videoconferencing facilities; Providing virtual facilities for real-time interaction among computer users; Providing virtual private network (VPN) services; Providing voice chat services; Providing voice communication services over the Internet; Providing wireless telecommunications via electronic communications networks; Provision and rental of telecommunications facilities and equipment; Provision of access to a global computer network; Provision of access to an electronic marketplace [portal] on computer networks; Provision of access to an electronic on-line network for information retrieval; Provision of access to an Internet portal featuring video-on-demand programs; Provision of access to computer databases; Provision of access to computer networks and the internet; Provision of access to content, websites and portals; Provision of access to data on communication networks; Provision of access to data or documents stored electronically in central files for remote consultation; Provision of access to data via the Internet; Provision of access to electronic messaging systems; Provision of access to electronic sites; Provision of access to Internet platforms for the purpose of exchanging digital photographs; Provision of access to Internet protocol TV; Provision of access to sites on an electronic information network; Provision of access to television via decoding apparatus; Provision of access to the internet; Provision of access to the internet for others; Provision of access to web pages; Provision of broadband telecommunications access; Provision of callstream telephone lines; Provision of central switching services for electronic communications networks; Provision of communication facilities for the interchange of data by electronic means; Provision of communications between computers; Provision of communications by telephone; Provision of communications facilities for interchange of electronic data; Provision of communications facilities for the interchange of digital data; Provision of communications facilities via cable; Provision of communications facilities via radio; Provision of communications facilities via radio satellites; Provision of communications information; Provision of communications telephone; Provision of communications via radio; Provision of communications via telegraph; Provision of communications via television transmissions; Provision of electronic communication links; Provision of electronic data links; Provision of electronic mail facilities; Provision of electronic sound links; Provision of electronic video links; Provision of email services; Provision of facilities for radio receiving and radio transmission; Provision of facilities for transmission and receiving by radio; Provision of information relating to communications; Provision of information relating to media communications; Provision of information relating to telecommunications; Provision of internet access services; Provision of on-line communications services; Provision of on-line forums; Provision of private mobile radio services; Provision of radio broadcasting equipment for outside locations; Provision of reports relating to communications; Provision of telecommunication access and links to computer databases and the internet; Provision of telecommunication access and links to computer databases and to the internet; Provision of telecommunication access to audio content provided via the Internet; Provision of telecommunication access to films and television programmes via an on-demand service; Provision of telecommunication access to films and television programs provided via a video-on-demand service; Provision of telecommunication access to television programs provided via an on-demand service; Provision of telecommunication access to video and audio content provided via an online video-on-demand service; Provision of telecommunication access to video content provided via the Internet; Provision of telecommunication connections for data centres; Provision of telecommunication connections to a global computer network; Provision of telecommunication facilities; Provision of telecommunication facilities for educational purposes; Provision of telecommunication tariff information; Provision of telecommunications access to databases and the internet; Provision of telecommunications connections for telephone chat lines; Provision of telecommunications connections to the internet or computer databases; Provision of telecommunications links to computer databases and websites on the Internet; Provision of teleconferencing facilities; Provision of teleconferencing facilities for educational purposes; Provision of telephone directory information; Provision of telephone directory information to assist in telecommunications; Provision of telephone directory information to subscribers; Provision of telephone directory services; Provision of televised information relating to radiophones; Provision of television broadcasting equipment for outside locations; Provision of video conferencing services; Provision of wireless application protocol services including those utilising a secure communications channel; Radio and television broadcasting; Radio and television broadcasting, also via cable networks; Radio and television broadcasting services; Radio and television program broadcasting; Radio and television programme broadcasting; Radio broadcasting; Radio broadcasting of information and other programs; Radio broadcasting services; Radio communication; Radio communication network services; Radio communication services; Radio communications; Radio frequency communications services; Radio information services; Radio program broadcasting; Radio programme broadcasting; Radio telecommunications; Radio telegraphic communication services; Radio telephone communication services; Radio/telephone paging services; Radio, telephone, telegraph communication services; Radio, television and cable broadcasting services; Radio-facsimile services; Radio-paging; Radio-paging services; Reception of television programmes for onward transmission to subscribers; Relaying of messages [electronic]; Relaying of television programmes by extra-terrestrial satellite; Remote data access services; Remote transmission of audio signals by means of telecommunications; Remote transmission of data by means of telecommunications; Rental of access time to a computer database; Rental of access time to a database server; Rental of access time to global computer networks; Rental of apparatus for the broadcast of audio signals; Rental of apparatus for the broadcast of video signals; Rental of apparatus for the transmission of messages; Rental of apparatus for transmitting images; Rental of broadcasting apparatus for outside broadcasts; Rental of broadcasting equipment; Rental of broadcasting time by satellite; Rental of cellular telephones; Rental of communication apparatus and implements; Rental of communications channels; Rental of communications equipment; Rental of communications instruments; Rental of communications systems; Rental of computer communication apparatus and instruments; Rental of electronic mail-boxes; Rental of equipment for broadcasting; Rental of equipment for telecommunications; Rental of equipment for television broadcasting; Rental of facsimile apparatus; Rental of facsimile machines; Rental of facsimile transceivers; Rental of frequency converters [for use in communications]; Rental of information transmitting equipment; Rental of megaphones; Rental of message sending apparatus; Rental of microwave signal transmission systems; Rental of modems; Rental of radio and television broadcasting facilities; Rental of radio broadcasting instruments; Rental of radio communications equipment; Rental of radio equipment; Rental of radio paging apparatus; Rental of radio transmission apparatus; Rental of satellite broadcast receiving aerials; Rental of satellite broadcast receiving antenna; Rental of satellite broadcasting sets; Rental of signal decoders; Rental of signal decoders [for use in communications]; Rental of signalling apparatus; Rental of smartphones; Rental of telecommunication devices and equipment enabling connection to networks; Rental of telecommunication equipment; Rental of telecommunication equipment including telephones and facsimile apparatus; Rental of telecommunication facilities; Rental of telecommunications apparatus; Rental of telecommunications apparatus and installations; Rental of telecommunications equipment; Rental of telecommunications lines; Rental of telecommunications routers; Rental of telephone lines; Rental of telephones; Rental of teleprocessing apparatus and instruments; Rental of wireless communication systems; Renting of telecommunications equipment; Retransmission of images via satellite; Routing and connecting services for telecommunications; Satelite capacity provision [telecommunications]; Satellite and cable broadcasting; Satellite broadcasting; Satellite broadcasting services; Satellite broadcasting services relating to business; Satellite broadcasting services relating to entertainment; Satellite broadcasting services relating to sporting events; Satellite communication services; Satellite communication services for business users; Satellite communications services; Satellite telecommunications services; Satellite television broadcasting; Satellite transmission; Satellite transmission of data, sounds and images; Satellite transmission of data via an on-line global computer network; Satellite transmission of sounds and images; Satellite transmission of sounds, images, signals and data; Satellite transmission services; Satellite video conferencing services; Secure e-mail services; Secure transmission of data, sound or images; Secured data, sound and image transmission services; Sending and receiving of electronic messages; Sending apparatus (Rental of message -); Sending of emergency messages [by electronic means]; Sending of emergency messages for travellers [by electronic means]; Sending of messages [by electronic means]; Sending of telegrams; Sending [transmission] of news; Services for communication by electronic means; Short message services; Signal decoders (Rental of -); Signal transmission for electronic commerce via telecommunication systems and data communication systems; Signalling apparatus (Rental of -); Simulcasting broadcast television over global communication networks, the Internet and wireless networks; Sound and picture transmission via satellite; Sound transmission via satellite; Streaming audio and video material on the Internet; Streaming of audio material on the internet; Streaming of audio, visual and audiovisual material via a global computer network; Streaming of data; Streaming of esports events; Streaming of television over the Internet; Streaming of video material on the internet; Subscription television broadcasting; Subscription television broadcasting services; Supply of airtime for communication services; Telecommunication; Telecommunication access services; Telecommunication channels (Providing -) for teleshopping services; Telecommunication gateway services; Telecommunication (Information about -); Telecommunication network services; Telecommunication of information; Telecommunication of information (including web pages); Telecommunication services; Telecommunication services provided via Internet platforms and portals; Telecommunication services provided via platforms and portals on the Internet and other media; Telecommunications; Telecommunications access services; Telecommunications by computer terminals, via telematics, satellites, radios, telegraphs, telephones; Telecommunications by e-mail; Telecommunications consultancy; Telecommunications consultancy services; Telecommunications consultation; Telecommunications gateway services; Telecommunications information; Telecommunications portal services; Telecommunications routing and junction services; Telecommunications services; Telecommunications services between computer networks; Telecommunications services between financial institutions; Telecommunications services by satellite; Telecommunications services for aircraft passengers; Telecommunications services for facsimile transmission of information; Telecommunications services for providing access to computer databases; Telecommunications services for the distribution of data; Telecommunications services for typesetting; Telecommunications services, namely intercepting and preventing unsolicited calls from telemarketers; Telecommunications services, namely, ISDN services; Telecommunications services, namely, personal communication services; Telecommunications services, namely providing fiber optic network services; Telecommunications services provided by means of optical fibre networks; Telecommunications services provided via fiber optic, wireless and cable networks; Telecommunications services provided via the Internet, intranet and extranet; Telecommunications services relating to electronic commerce; Telecommunications services to obtain information from data banks; Telecommunications services using cellular radio networks; Teleconferencing and video conferencing services; Teleconferencing services; Telefax services; Telegram communication services; Telegram transmission; Telegram transmission services; Telegrams (Communications by -); Telegrams (Sending of -); Telegrams (Transmission of -); Telegraph services; Telegraph telecommunications services; Telegraphic communication services; Telegraphic-wire services; Telematic communication services; Telematic communications services; Telematic communications via computer terminals; Telematic [data communication] services; Telematic data transmission and file transfer; Telematic sending of information; Telematics services; Telematics services accessible by password; Telephone and mobile telephone services; Telephone and telecommunication services; Telephone communication services; Telephone communication services provided for hotlines and call centers; Telephone communications; Telephone (Communications by -); Telephone communications services; Telephone exchange services; Telephone messaging services; Telephone paging services; Telephone rental services; Telephone services; Telephone telecommunications services provided via prepaid telephone calling cards; Telephone voice messaging services; Telephones (Rental of -); Telephonic communication services; Telephony services; Teleprinter communication services; Teleshopping services (Providing telecommunication channels for -); Teletyping; Television and/or radio broadcasting; Television and radio broadcasting; Television and radio broadcasting services; Television and radio transmission; Television and radio transmission and broadcasting; Television broadcast transmissions; Television broadcasting; Television broadcasting services; Television broadcasting services for mobile phones; Television programme broadcasting; Television programme broadcasting via cable; Television screen based text transmission services; Television transmission services; Televisual communication services; Telex bureau services; Telex message communication services; Telex services; Telex transmission; Text messaging services; Ticker tape services; Tickertape services; Time sharing services for communication apparatus; Time sharing services for communications apparatus; Transfer of data by radio; Transfer of data by telecommunication; Transfer of data by telecommunications; Transfer of data by telephone; Transfer of information and data via online services and the Internet; Transfer of information by radio; Transfer of information by telephone; Transfer of telephone or telecommunications calls; Transferring and disseminating information and data via computer networks and the Internet; Transferring information and data via computer networks and the Internet; Transmission and distribution of data or audiovisual images via a global computer network or the Internet; Transmission and receiving by radio; Transmission and reception of database information via telecommunication networks; Transmission and reception of messages by means of worldwide computer networks; Transmission and reception [transmission] of database information via the telecommunication network; Transmission (Computer aided -) of images; Transmission (Computer aided -) of messages; Transmission (Facsimile -); Transmission of audio and video content via computer networks; Transmission of audio and video content via ISDN lines; Transmission of audio and video content via satellite; Transmission of audio by means of the Internet; Transmission of audio data via the Internet; Transmission of coded messages and images; Transmission of computerised data by means of cable; Transmission of computerised data by means of radio; Transmission of computerised data by means of television; Transmission of computerised documents; Transmission of data; Transmission of data and information by computer and electronic communication means; Transmission of data, audio, video and multimedia files; Transmission of data, audio, video and multimedia files, including downloadable files and files streamed over a global computer network; Transmission of data by audio-visual apparatus; Transmission of data by cable; Transmission of data by communications satellite; Transmission of data by computer; Transmission of data by electronic means; Transmission of data by laser beam; Transmission of data by means of telecommunications networks; Transmission of data by means of the Internet; Transmission of data by microwave; Transmission of data by radio; Transmission of data by radiopaging; Transmission of data by telefacsimile; Transmission of data by teletypewriter; Transmission of data, messages and information; Transmission of data or audio visual images via a global computer network or the internet; Transmission of data, sound and images by satellite; Transmission of data, sound and images via satellites; Transmission of data through the use of electronic image processing by telephone link; Transmission of data via ISDN lines; Transmission of data via satellite; Transmission of data via the Internet; Transmission of database information via telecommunications networks; Transmission of despatches by electronic means; Transmission of digital audio and video broadcasts over a global computer network; Transmission of digital files; Transmission of digital information; Transmission of documents by facsimile; Transmission of electronic mail; Transmission of electronic mail [e-mail data services]; Transmission of encrypted communications; Transmission of graphics to mobile telephones; Transmission of greeting cards online; Transmission of information and images relating to pharmaceuticals, medicine and hygiene; Transmission of information between computers and workstations; Transmission of information by computer; Transmission of information by data communications for assisting decision making; Transmission of information by electronic communications networks; Transmission of information by electronic mail means; Transmission of information by electronic means; Transmission of information by radio; Transmission of information by telephone; Transmission of information by teletypewriter, by satellite; Transmission of information for business purposes; Transmission of information for domestic purposes; Transmission of information in the audiovisual field; Transmission of information on optical telecommunication networks; Transmission of information on-line; Transmission of information relating to pharmaceuticals, medicine and hygiene; Transmission of information through video communication systems; Transmission of information via a teleprinter; Transmission of information via computer networks; Transmission of information via computers connected to the same telematic network; Transmission of information via national and international networks; Transmission of information via teletypewriter; Transmission of information via wireless or cable networks; Transmission of interactive entertainment software; Transmission of interactive television program guides; Transmission of messages; Transmission of messages and images; Transmission of messages and images (Computer aided -); Transmission of messages by computer; Transmission of messages by telefacsimile; Transmission of messages by telegram; Transmission of messages by telephone; Transmission of messages by telephone and facsimile; Transmission of messages by teleprinter; Transmission of messages by telex; Transmission of messages, data and content via the Internet and other communications networks; Transmission of messages, data and content via the Internet and other computer and communications networks; Transmission of messages (Electronic -); Transmission of messages over electronic media; Transmission of messages using electronic media; Transmission of multimedia content via the Internet; Transmission of news; Transmission of news and current affairs information; Transmission of news items to news reporting organizations; Transmission of pictures by satellite; Transmission of podcasts; Transmission of radio and television programmes; Transmission of radio and television programmes by satellite; Transmission of radio and television programs; Transmission of radio programmes; Transmission of radio programs; Transmission of short messages; Transmission of short messages [SMS], images, speech, sound, music and text communications between mobile telecommunications devices; Transmission of sound and vision via satellite or interactive multimedia networks; Transmission of sound by electronic means; Transmission of sound by satellite; Transmission of sound or visual recordings over networks; Transmission of sound, picture and data signals; Transmission of sound via interactive multimedia networks; Transmission of sound via satellite; Transmission of sound, video and information; Transmission of sounds by satellite; Transmission of stock market information with the help of telecommunication media; Transmission of telegrams; Transmission of telephone calls; Transmission of television programmes; Transmission of television programs; Transmission of telexes; Transmission of user-generated content via the Internet; Transmission of video by means of the Internet; Transmission of video data via the Internet; Transmission of video films; Transmission of videocasts; Transmission of videos, movies, pictures, images, text, photos, games, user-generated content, audio content, and information via the Internet; Transmission of vision via interactive multimedia networks; Transmission of vision via satellite; Transmission of voice by means of the Internet; Transmission of webcasts; Transmission of written communications (Electronic -); Transmission of written communications in the forms of telegrams; UMS (Unified Messaging Service); Unified messaging services; Value added network [communication] services; Video, audio and television streaming services; Video broadcasting; Video communication services; Video conferencing; Video conferencing services; Video messaging services; Video narrowcasting services; Video on demand transmissions; Video teleconferencing; Video telephone services; Video transmission services; Video transmission via digital networks; Video uploading services; Videocasting; Videoconferencing; Videoconferencing services; Video-on-demand transmission; Video-on-demand transmission services; Videotext services; Virtual chatrooms established via text messaging; Voice and data transmission services; Voice mail services; Voice message retrieval services; Voice message storage services; Voice messaging services; Voice over Internet Protocol [VoIP] communication services; Voice over Internet Protocol [VoIP] services; Voice over IP services; Voice transmission services; Voice-activated dialing services; Voicemail services; Web casting services; Web conferencing services; Web messaging; Web site forwarding services; Webcasting; Webcasting services; Wide band radio communication services; Wire agency [communication] services; Wire service; Wire services; Wire services (Telegraphic -); Wireless broadband communication services; Wireless broadcasting; Wireless cell phone services; Wireless cellular phone services; Wireless cellular telephone services; Wireless communication services; Wireless communications services; Wireless digital messaging services; Wireless electronic transmission of data; Wireless electronic transmission of facsimiles; Wireless electronic transmission of images; Wireless electronic transmission of informations; Wireless electronic transmission of voice signals; Wireless facsimile mail services; Wireless mobile phone services; Wireless mobile telephone services; Wireless PBX services; Wireless telephone services; Wireless telephony; Wireless transfer of data via digital mobile telephony; Wireless transfer of data via the Internet; Wireless transfer of data via wireless application protocols; Wireless transmission and broadcasting of television programmes; Wireless voice mail services; Worldwide computer network access services.Class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Date:29 June 2020</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24 July 2020</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27, 2020</w:t>
      </w:r>
    </w:p>
    <w:p>
      <w:pPr>
        <w:pStyle w:val="Normal61"/>
      </w:pPr>
    </w:p>
    <w:p>
      <w:pPr>
        <w:pStyle w:val="Normal61"/>
        <w:ind w:left="200"/>
        <w:sectPr>
          <w:type w:val="continuous"/>
          <w:pgMar w:top="840" w:right="1000" w:bottom="840" w:left="1000" w:header="400" w:footer="400"/>
          <w:pgNumType w:fmt="decimal"/>
          <w:cols w:space="720"/>
        </w:sectPr>
      </w:pPr>
      <w:r>
        <w:br/>
      </w:r>
      <w:r>
        <w:pict>
          <v:line id="_x0000_s1269" style="position:absolute;z-index:251782144" from="0,10pt" to="512pt,10pt" strokecolor="black" strokeweight="1pt">
            <v:stroke linestyle="single"/>
          </v:line>
        </w:pict>
      </w:r>
      <w:r>
        <w:rPr>
          <w:rFonts w:ascii="arial" w:eastAsia="arial" w:hAnsi="arial" w:cs="arial"/>
          <w:b/>
          <w:color w:val="767676"/>
          <w:sz w:val="16"/>
        </w:rPr>
        <w:t>End of Document</w:t>
      </w:r>
    </w:p>
    <w:p>
      <w:pPr>
        <w:pStyle w:val="Normal62"/>
        <w:sectPr>
          <w:headerReference w:type="even" r:id="rId540"/>
          <w:headerReference w:type="default" r:id="rId541"/>
          <w:footerReference w:type="even" r:id="rId542"/>
          <w:footerReference w:type="default" r:id="rId543"/>
          <w:headerReference w:type="first" r:id="rId544"/>
          <w:footerReference w:type="first" r:id="rId545"/>
          <w:type w:val="nextPage"/>
          <w:pgSz w:w="12240" w:h="15840"/>
          <w:pgMar w:top="840" w:right="1000" w:bottom="840" w:left="1000" w:header="400" w:footer="400"/>
          <w:pgNumType w:fmt="decimal"/>
          <w:cols w:space="720"/>
          <w:titlePg/>
        </w:sectPr>
      </w:pPr>
    </w:p>
    <w:p>
      <w:pPr>
        <w:pStyle w:val="Normal62"/>
      </w:pPr>
    </w:p>
    <w:p>
      <w:pPr>
        <w:pStyle w:val="Normal62"/>
      </w:pPr>
      <w:r>
        <w:pict>
          <v:shape id="_x0000_i1270" type="#_x0000_t75" alt="LexisNexis®" style="width:147.75pt;height:30pt">
            <v:imagedata r:id="rId4" o:title=""/>
          </v:shape>
        </w:pict>
      </w:r>
      <w:r>
        <w:cr/>
      </w:r>
    </w:p>
    <w:p>
      <w:pPr>
        <w:pStyle w:val="Heading160"/>
        <w:keepNext w:val="0"/>
        <w:spacing w:after="200" w:line="340" w:lineRule="atLeast"/>
        <w:ind w:left="0" w:right="0" w:firstLine="0"/>
        <w:jc w:val="center"/>
      </w:pPr>
      <w:hyperlink r:id="rId546" w:history="1">
        <w:r>
          <w:rPr>
            <w:rFonts w:ascii="arial" w:eastAsia="arial" w:hAnsi="arial" w:cs="arial"/>
            <w:b/>
            <w:i/>
            <w:strike w:val="0"/>
            <w:color w:val="0077CC"/>
            <w:sz w:val="28"/>
            <w:u w:val="single"/>
            <w:shd w:val="clear" w:color="auto" w:fill="FFFFFF"/>
            <w:vertAlign w:val="baseline"/>
          </w:rPr>
          <w:t>UK Intellectual Property Office grants trade mark "Life’s a gamble 101" to Homer Campbell</w:t>
        </w:r>
      </w:hyperlink>
    </w:p>
    <w:p>
      <w:pPr>
        <w:pStyle w:val="Normal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March 31, 2021 Wednesday</w:t>
      </w:r>
    </w:p>
    <w:p>
      <w:pPr>
        <w:pStyle w:val="Normal62"/>
        <w:keepNext w:val="0"/>
        <w:spacing w:after="0" w:line="240" w:lineRule="atLeast"/>
        <w:ind w:right="0"/>
        <w:jc w:val="both"/>
      </w:pPr>
      <w:bookmarkStart w:id="122" w:name="Bookmark_62"/>
      <w:bookmarkEnd w:id="122"/>
    </w:p>
    <w:p>
      <w:pPr>
        <w:pStyle w:val="Normal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62"/>
        <w:keepNext w:val="0"/>
        <w:spacing w:before="120" w:after="0" w:line="220" w:lineRule="atLeast"/>
        <w:ind w:left="0" w:right="0" w:firstLine="0"/>
        <w:jc w:val="left"/>
      </w:pPr>
      <w:r>
        <w:br/>
      </w:r>
      <w:r>
        <w:pict>
          <v:shape id="_x0000_i1271" type="#_x0000_t75" style="width:161.98pt;height:80.99pt">
            <v:imagedata r:id="rId95" o:title=""/>
          </v:shape>
        </w:pict>
      </w:r>
    </w:p>
    <w:p>
      <w:pPr>
        <w:pStyle w:val="Normal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55354 words</w:t>
      </w:r>
    </w:p>
    <w:p>
      <w:pPr>
        <w:pStyle w:val="Normal62"/>
        <w:keepNext/>
        <w:spacing w:before="240" w:after="0" w:line="340" w:lineRule="atLeast"/>
        <w:ind w:left="0" w:right="0" w:firstLine="0"/>
        <w:jc w:val="left"/>
      </w:pPr>
      <w:bookmarkStart w:id="123" w:name="Body_60"/>
      <w:bookmarkEnd w:id="123"/>
      <w:r>
        <w:rPr>
          <w:rFonts w:ascii="arial" w:eastAsia="arial" w:hAnsi="arial" w:cs="arial"/>
          <w:b/>
          <w:i w:val="0"/>
          <w:strike w:val="0"/>
          <w:noProof w:val="0"/>
          <w:color w:val="000000"/>
          <w:position w:val="0"/>
          <w:sz w:val="28"/>
          <w:u w:val="none"/>
          <w:vertAlign w:val="baseline"/>
        </w:rPr>
        <w:t>Body</w:t>
      </w:r>
    </w:p>
    <w:p>
      <w:pPr>
        <w:pStyle w:val="Normal62"/>
        <w:spacing w:line="60" w:lineRule="exact"/>
      </w:pPr>
      <w:r>
        <w:pict>
          <v:line id="_x0000_s1272" style="position:absolute;z-index:251783168" from="0,2pt" to="512pt,2pt" strokecolor="#009ddb" strokeweight="2pt">
            <v:stroke linestyle="single"/>
            <w10:wrap type="topAndBottom"/>
          </v:line>
        </w:pict>
      </w:r>
    </w:p>
    <w:p>
      <w:pPr>
        <w:pStyle w:val="Normal62"/>
      </w:pP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Homer Campbell, has been granted trademark (UK00003581543) titled as 'Life’s a gamble 101' from the UK Intellectual Property Office.</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92-in-1 laptops; 35mm cameras; 360º cameras; 360º video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 adapters for consumer video game apparatus; AC adapters for handheld electronic game apparatus;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Aerometers; Aeronautical communications apparatus; Aeronautical radio communication machines and apparatus; Agendas (Electronic -); AI software; Aiming sights [telescopic]; Aiming telescopes; Air analysis apparatus; Air current measuring apparatus; Air current testing apparatus; Air/fuel ratio gauges; Air measuring apparatus; Air pollution measuring devices; Air quality sensors; Air tanks [for scuba diving]; Air tanks for use in scuba diving; Air temperature sensors; Air traffic control apparatus; Air traffic control radio equipment; Airborne data acquisition instruments; Aircraft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guidance apparatus; Air-gas producers for scientific experiments in laboratories; Alarm bells; Alarm bells, electric; Alarm central units; Alarm installations; Alarm monitoring systems; Alarm panels; Alarm sensors; Alarm sensors for laundry washing machines; Alarm sensors for refrigerators; Alarm sensors for washing machines; Alarm signalling receivers; Alarm signalling transmitters; Alarm systems; Alarms; Alarms and warning equipment; Alarms (Fire -); Alarms for the detection of inflammable gases; Alcohol testing apparatus; Alcoholmeters; Alidades; Alkaline accumulators; Alligator clips [Electrical connectors]; All-in-one computers; Alternating current adaptors; Alternator rectifiers; Altimeters; Ammeters; Ampere-hour meters; Amplifier tuners; Amplifiers; Amplifiers for bass guitars; Amplifiers for musical instruments; Amplifiers for vehicles; Amplifying tubes; Amplifying valves; Amplitude modulation tuners; Anaerobic chambers for laboratory or scientific use; Analog signal processors; Analogue circuits; Analogue convertors; Analogue Input/Output [I/O] modules; Analogue sound modifiers; Analogue to digital converters; Analysis instruments for photogrammetric purposes; Analytical orthoprojectors; Analytical plotters; Anemometers; Angle dividing protractors; Angle gauges; Angle viewfinder; Animal signalling rattles for directing livestock; Animated cartoons; Animated cartoons in the form of cinematographic films; Animated films; Animation software; Annunciators; Anode batteries; Anodes; Answering machines; Antenna boosters; Antenna cables; Antenna filters; Antenna masts; Antenna parameter measuring apparatus; Antenna positioners; Antenna transmission wire; Antenna transmission wires; Antennas; Antennas [aerials]; Antennas and aerials as communications apparatus; Antennas and aerials as components; Antennas for wireless communications apparatus; Anti theft warning devices; Anticathodes; Anti-dazzle shades; Anti-dazzle spectacles; Anti-dust plugs for cell phones; Anti-dust plugs for charger ports; Anti-dust plugs for earphone jacks; Antifreeze testers; Anti-glare filters for computer monitors; Anti-glare filters for televisions; Anti-glare filters for televisions and computer monitors; Anti-glare glasses; Antiglare glasses (anti-glare); Anti-glare screens; Anti-glare spectacles; Anti-glare visors; Anti-gravity suits; Anti-interference devices [electricity]; Anti-intrusion alarms; Antimalware software; Anti-pollution masks for respiratory protection; Antireflection coated eyeglasses; Anti-reflective lenses; Antispyware software; Antistatic bag; Anti-theft alarm apparatus [other than for vehicles]; Anti-theft alarms not for vehicles; Anti-theft alarms [other than for vehicles]; Anti-theft warning apparatus; Antivirus software; Apertometers [optics]; Aperture gauges; Apparatus and installations for the production of X-rays, not for medical purposes; Apparatus and instruments controlling electricity; Apparatus and instruments for accumulating and storing electricity; Apparatus and instruments for accumulating electricity; Apparatus and instruments for accumulating the distribution of electricity; Apparatus and instruments for accumulating the use of electricity; Apparatus and instruments for astronomy; Apparatus and instruments for conducting electricity; Apparatus and instruments for conducting the distribution of electricity; Apparatus and instruments for conducting the use of electricity; Apparatus and instruments for controlling electricity; Apparatus and instruments for controlling stage lighting; Apparatus and instruments for controlling the distribution of electricity; Apparatus and instruments for controlling the use of electricity; Apparatus and instruments for geolocation; Apparatus and instruments for microscopy; Apparatus and instruments for physics; Apparatus and instruments for processing data; Apparatus and instruments for processing images; Apparatus and instruments for processing sound; Apparatus and instruments for recording of data; Apparatus and instruments for recording of images; Apparatus and instruments for recording sound; Apparatus and instruments for regulating electricity; Apparatus and instruments for regulating the distribution of electricity; Apparatus and instruments for regulating the use of electricity; Apparatus and instruments for reproducing of data; Apparatus and instruments for reproducing of images; Apparatus and instruments for reproducing of sound; Apparatus and instruments for scanning ion conductance microscopy; Apparatus and instruments for scanning ion microscopy; Apparatus and instruments for scanning probe microscopy; Apparatus and instruments for switching electricity; Apparatus and instruments for switching the distribution of electricity; Apparatus and instruments for switching the use of electricity; Apparatus and instruments for transforming electricity; Apparatus and instruments for transforming the distribution of electricity; Apparatus and instruments for transforming the use of electricity; Apparatus and instruments for transmitting data; Apparatus and instruments for transmitting images; Apparatus and instruments for transmitting sound; Apparatus and instruments for weighing; Apparatus for amplifying images; Apparatus for amplifying sound; Apparatus for analysing gases; Apparatus for automatic chromatography; Apparatus for automatic chromatography for laboratory use; Apparatus for broadcasting sound, data or images; Apparatus for changing record player needles; Apparatus for checking flight parameters; Apparatus for checking the authenticity of banknotes; Apparatus for controlling static electricity; Apparatus for data processing; Apparatus for data storage; Apparatus for diagnosing electrical power installations; Apparatus for downloading audio, video and data from the internet; Apparatus for editing cinematographic film; Apparatus for electronic payment processing; Apparatus for fermentation [laboratory apparatus]; Apparatus for generating virtual images; Apparatus for improving power efficiency; Apparatus for measuring, monitoring and analyzing electricity consumption; Apparatus for measuring the speed of golf swing; Apparatus for measuring the thickness of skins; Apparatus for monitoring electrical energy consumption; Apparatus for monitoring gas consumption; Apparatus for monitoring heat consumption; Apparatus for monitoring water consumption; Apparatus for processing electronic payments; Apparatus for recording data; Apparatus for recording distance; Apparatus for recording images; Apparatus for recording information; Apparatus for recording of images; Apparatus for recording of sound; Apparatus for recording sound; Apparatus for recording television programmes; Apparatus for reproduction of images; Apparatus for reproduction of sound; Apparatus for testing carbon monoxide detectors using an aerosol spray; Apparatus for testing heat detectors using an aerosol spray; Apparatus for testing smoke detectors using an aerosol spray; Apparatus for testing vehicle brakes; Apparatus for testing vehicle transmissions; Apparatus for the processing of data; Apparatus for the processing of images; Apparatus for the processing of sound; Apparatus for the reproduction of data; Apparatus for the reproduction of images; Apparatus for the reproduction of information; Apparatus for the reproduction of sound; Apparatus for the transmission of data; Apparatus for the transmission of images; Apparatus for the transmission of information; Apparatus for the transmission of sound; Apparatus for transmission of communication; Apparatus for transmission of images; Apparatus for transmission of sound; Apparatus for transmitting sound; Apparatus for verifying data on magnetically encoded cards; Apparatus for wireless transmission of acoustic information; Apparatus, instruments and cables for electricity; Apparatus providing night vision; Apparatus to check franking; Apparatus to check stamping mail; Appliances for measuring the thickness of leather; Application development software; Application processors; Application server software; Application simulation software; Application software; Application software for cloud computing services; Application software for mobile devices; Application software for mobile phones; Application software for robot; Application software for smart phones; Application software for smart TV; Application software for social networking services via internet; Application software for televisions; Application software for wireless devices; Application software to control lighting; Application specific integrated circuits; Application suites [software]; Application-specific integrated circuits; Approximation detectors; Aqualungs; Area Access Control [AAC] safety light curtains; Arm rests for use with computers; Armatures [electricity]; Armatures for use in electrical apparatus; Armbands [luminous] for protection against accident or injury; Articles of protective clothing for wear by motorcyclists for protection against accident or injury; Artificial intelligence and machine learning software; Artificial intelligence apparatus; Artificial intelligence software; Artificial intelligence software for analysis; Artificial intelligence software for driverless cars; Artificial intelligence software for healthcare; Artificial intelligence software for surveillance; Artificial intelligence software for vehicles; Artificial limbs for medical instruction purposes [teaching apparatus]; Asbestos clothing for protection against fire; Asbestos gloves for protection against accidents; Asbestos safety screens for firemen; Asbestos screens for firemen; Assistive software; Astrometric measuring apparatus and instruments; Astronomical spectrographs; Astronomy (Apparatus and instruments for -); Astrophotography (Lenses for -); Atmospheric oxygen monitors; Attenuators; Audible alarms [other than for vehicles]; Audio adaptors; Audio amplifiers; Audio analyzers; Audio and video receivers; Audio- and video-receivers; Audio apparatus; Audio books; Audio cable; Audio cable connectors; Audio cable testers; Audio cables; Audio cassette decks for automobiles; Audio cassette player head cleaners; Audio cassette players; Audio cassette recorders; Audio cassettes; Audio circuit boards; Audio compact discs; Audio compressors; Audio conference apparatus; Audio conferencing equipment; Audio devices and radio receivers; Audio digital discs; Audio digital tapes; Audio digitisers; Audio discs; Audio dubbing apparatus; Audio dynamic characteristic modifiers; Audio editing software; Audio effects apparatus; Audio electronic apparatus; Audio equalizers; Audio equipment; Audio expanders; Audio frequency amplifiers; Audio frequency apparatus; Audio head cleaners; Audio interfaces; Audio loudspeaker systems; Audio mixers; Audio mixing apparatus; Audio mixing consoles; Audio mixing desks; Audio noise reducers; Audio players; Audio processing apparatus; Audio receivers; Audio recorders; Audio recording apparatus; Audio recording equipment; Audio recordings; Audio signal range expanders; Audio signal range restorers; Audio speaker enclosures; Audio speaker systems for vehicles; Audio speakers; Audio speakers for automobiles; Audio speakers for home; Audio speakers for vehicles; Audio switching apparatus; Audio tape cassettes; Audio tape players; Audio tape recorders; Audio tapes; Audio tapes featuring music; Audio testing apparatus; Audio time delay units; Audio timers; Audio transmitter units; Audio transmitters; Audio/visual and photographic devices; Audio visual recordings; Audio visual teaching apparatus; Audio-sensitive controls for lighting apparatus and instruments; Audio-video receivers; Audiovisual apparatus; Audio-visual apparatus; Audiovisual apparatus and instruments; Audiovisual headsets for playing video games; Audiovisual instruments; Audio-visual instruments; Audiovisual receivers; Audiovisual recordings; Audiovisual teaching apparatus; Audio-visual teaching apparatus; Augmented reality computer hardware; Augmented reality game software; Augmented reality software; Augmented reality software for creating maps; Augmented reality software for education; Augmented reality software for simulation; Augmented reality software for use in mobile devices; Augmented reality software for use in mobile devices for integrating electronic data with real world environments; Aural monitoring apparatus; Authentication software; Autocollimators; Automated bank note sorting machines; Automated car parking control devices; Automated cash machines; Automated drone detection systems; Automated teller machines; Automated teller machines [ATM]; Automated teller machines (ATM); Automated ticket printing apparatus; Automatic altitude indicators; Automatic answering machines; Automatic cash registers; Automatic cash sorting and counting machines; Automatic chromatography apparatus for laboratory use; Automatic control apparatus; Automatic control apparatus and instruments; Automatic dialling apparatus; Automatic disc changers; Automatic dosage apparatus; Automatic fire extinguishing apparatus; Automatic focusing projectors; Automatic indicators of low pressure in tyres; Automatic indicators of low pressure in vehicle tires; Automatic indicators of low pressure in vehicle tires [tyres]; Automatic indicators of low pressure in vehicle tyres; Automatic ion exchange chromatography apparatus for laboratory use; Automatic ion-exchange chromatography apparatus for laboratory use; Automatic measuring instruments; Automatic paying-in and deposit machines; Automatic pilots; Automatic security barriers; Automatic solar tracking sensors; Automatic switchboards; Automatic switching apparatus [for telecommunication]; Automatic switching apparatus for telecommunication; Automatic telegraph apparatus; Automatic telephone dialers; Automatic telephone exchange apparatus; Automatic telephone exchanges; Automatic teller machines [cash dispensers]; Automatic ticket dispensing machines; Automatic time switches; Automatic timers for use with beverage makers; Automatic timing switches; Automatic transfer switches; Automatic vacuum control apparatus; Automatic vehicle speed control apparatus; Automatic vehicle speed control devices; Automobile airbag deactivation switches; Automobile data recorder; Automobile stereo adapters; Autonomous driving control systems for vehicles; Auto-pilots; Autotransformers; Auxiliary batteries for mobile phones; Auxiliary battery packs; Auxiliary speakers for mobile phones; Avalanche probes; Avalanche probes featuring sensors for measuring snow depth; Aviators' night vision devices; Aviators (Protective suits for -); Axle measuring apparatus; Azimuth instruments; Baby alarms; Baby monitors; Baby scales; Backlit signs; Backup drives for computers; Bags adapted for carrying photographic apparatus; Bags adapted for laptops; Bags adapted to carry video apparatus; Bags for cameras; Bags for cameras and photographic equipment; Bags specially adapted for projectors; Balaclavas for protection against accidents, irradiation and fire; Balance installations; Balances (Precision -); Balances [steelyards]; Balancing apparatus; Ballasts for electrical lighting fittings; Ballasts for gas discharge lamps; Ballasts for halogen lamps; Ballasts for halogen lights; Balloons (Meteorological -); Balun blocks; Baluns; Banana plugs; Banking cards [encoded or magnetic]; Banking software; Bar code decoders; Bar code labels, encoded; Bar code printers; Bar code readers; Bar code scanners; Bar code terminals; Barcode scanner; Barcode scanners; Bare wires; Barometers; Baroscopes; Bars for spectacles; Base plates for surveying purposes; Base Station Controllers [BSC] for telecommunications; Baseball batting helmets; Bathroom scales; Batteries; Batteries, electric; Batteries, electric, for vehicles; Batteries for electric vehicles; Batteries for electronic cigarettes; Batteries for electronic smokers' articles; Batteries for lighting; Batteries for mobile phones; Batteries for phones; Batteries for pocketlamps; Batteries for projectors; Batteries for use in hearing aids; Batteries for use with mobile telecommunication devices; Batteries for vehicles; Battery adapters; Battery booster cables; Battery boxes; Battery cables; Battery cases; Battery charge devices; Battery chargers; Battery chargers for electronic cigarettes; Battery chargers for home video game machines; Battery chargers for laptop computers; Battery chargers for mobile phones; Battery chargers for tablet computers; Battery chargers for use with telephones; Battery charging devices for motor vehicles; Battery charging equipment; Battery compensation chargers; Battery jars; Battery jump starters; Battery leads; Battery packs; Battery preheaters; Battery separators; Battery starters; Battery terminals; Battery testers; Battery testing apparatus; Beacon lamps; Beacon lights [safety equipment]; Beacon receivers; Beacons, luminous; Beakers [laboratory glassware]; Beeper carrying cases; Bell pushes; Bellows [for cameras]; Bellows for cameras; Bells (Alarm -), electric; Bells (Signal -); Bells [warning devices]; Benzine meters; Betatrons; Betting software; Bevels [measuring apparatus]; Bicycle helmets; Bicycle speedometers; Big data management software; Binaural microphones; Binders for CDs; Binocular covers; Binoculars; Biochip; Biochip sensors; Biochips; Biohazard suits; Bioinformatics software; Biological glassware; Biological microscopes; Biological safety cabinets; Biometric access control systems; Biometric fingerprint door locks; Biometric fingerprint readers; Biometric hand readers; Biometric identification apparatus; Biometric identification systems; Biometric identity cards; Biometric iris scanners; Biometric passports; Biometric retinal scanners; Biometric scanners; Biometric software; Biometric voice recognition systems; Biomicroscopes; Bioreactor for cell culturing; Bioreactors for cell culture; Bioreactors for laboratory use; Bioreactors for research use; BIOS software; Bio-sensors; Bi-polar transistors; Black boxes [data recorders]; Blank analogue recording media; Blank analogue storage media; Blank audio cassette tapes; Blank audio cassettes; Blank audio discs; Blank audio tapes; Blank CD-ROMs for sound or video recording; Blank CDs; Blank compact discs; Blank computer discs; Blank digital audio tapes; Blank digital recording media; Blank digital storage media; Blank discs; Blank diskettes; Blank DVDs; Blank electronic chip cards; Blank flash memory cards; Blank floppy computer discs; Blank hard disks for computers; Blank integrated circuit cards; Blank integrated circuit cards [blank smart cards]; Blank magnetic computer tapes; Blank magnetic data carriers; Blank magnetic discs; Blank magnetic disks; Blank magnetic tapes for tape recorders; Blank optical discs; Blank optical disks; Blank record disks; Blank recordable DVDs; Blank smart cards; Blank tapes; Blank tapes for storage of computer data; Blank USB cards; Blank USB flash drives; Blank video cassettes; Blank video tapes; Blanks for contact lenses; Blind spot cameras for cars ; Blinkers [signalling lights]; Blog software; Blueprint apparatus; Blueprinting machines; Boats (Fire -); Body fat scales for household use; Body harnesses for support when lifting loads; Body-tubes for microscopes [lens-barrels]; Body-tubes for telescopes [lens-barrels]; Boiler control apparatus; Boiler control instruments; Bomb sights; Bone conduction earphones; Books recorded on disc; Books recorded on tape; Boom poles for sound transmission apparatus; Booms for microphones; Boost gauges; Booster cables; Boots for protection against accidents; Boots for protection against accidents, irradiation and fire; Boots for protection against fire; Boots for protection against irradiation; Boots [protective footwear]; Bore testing instruments; Borehole surveying apparatus; Borescopes; Borescopes for inspecting work; Boresighters [alignment apparatus for firearm sights]; Boresighters being alignment apparatus for firearm sights; Boxes adapted for storing computer software disks; Boxes [cases] for contact lenses; Boxes [cases] for glasses; Boxes [cases] for sunglasses; Boxing helmets; Bracelets (Encoded identification -), magnetic; Brackets for setting up flat screen TV sets; Braille mobile phones; Brake fluid testers; Brake pad wear sensors; Brake testing apparatus; Branch boxes [electricity]; Branch switches; Branch terminals; Breathing apparatus, except for artificial respiration; Breathing apparatus for underwater swimming; Breathing masks; Broadband installations; Broadcast transmitters; Broadcasting equipment; Broadcasting machines and apparatus; Broadcasting satellites; Bubble levels; Buffer memory devices; Buffers [electric]; Building management software; Building management system [BMS]; Bulletin boards (Electronic -); Bulletin boards (Illuminated -); Bulletproof clothing; Bullet-proof clothing; Bullet-proof vests; Bullet-proof vests (Am.); Bullet-proof waistcoats; Bullet-proof waistcoats [vests (Am.)]; Bullhorns; Buoyancy bladders for diving; Buoyancy compensator devices for divers; Buoys (Marking -); Buoys (Signalling -); Burettes; Burglar alarms; Bus bars; Bus interfaces; Business application software; Business intelligence software; Business management software; Business performance management [BPM] software; Business process management [BPM] software; Business software; Business technology software; Buzzers; Cabinets adapted to hold computers; Cabinets adapted to hold electrical apparatus; Cabinets for loudspeakers; Cable adapters; Cable boxes (Electric -); Cable channels (Electric -); Cable connectors; Cable couplings (Electric -); Cable covers [conduits]; Cable detectors; Cable ducts (Electric -); Cable harnesses; Cable identification markers for electric cables; Cable jump leads; Cable junctions for electric cables; Cable locators; Cable modems; Cable splices for electric cables; Cable television converters; Cable television receivers; Cable television transmitters; Cables and wires; Cables (Coaxial -); Cables, electric; Cables (Fibre [fiber Am.] optic -); Cables for earthing; Cables for electrical signal transmission; Cables for optical signal transmission; Cables for the transmission of sounds and images; Cables for transmitting and receiving cable television signals; Cables (Junction sleeves for electric -); CAD software; CAD-CAM software; CAE software; Calculating apparatus; Calculating devices; Calculating disks; Calculating machines; Calculating scales; Calculators; Calibrated glassware; Calibrated photovoltaic reference cells; Calibrating apparatus; Calibrating rings; Calibration devices; Calibrators; Calipers; Call logging apparatus; Calorimeters; CAM software; Camcorder cases; Camcorder covers; Camcorder waterproof cases; Camcorders; Camera bipods; Camera cases; Camera casings; Camera closures; Camera containing a linear image sensor; Camera covers; Camera filters; Camera flashes; Camera goggles; Camera hoods; Camera lens adapters; Camera lens mounts; Camera lenses; Camera monopods; Camera mounts; Camera shutters; Camera stands; Camera straps; Camera tripods; Cameras; Cameras (Bags adapted or shaped to contain -); Cameras (Cinematographic -); Cameras for monitoring and inspecting equipment in a nuclear power station; Cameras for self-developing film; Cameras for smartphones; Cameras for vehicles; Cameras [photography]; Cameras shutters; Candy thermometers; Capacitance boxes; Capacitance meters; Capacitators; Capacitive styluses for touch screen devices; Capacitive voltage transformers; Capacitors; Capillary tubes; Capillary tubing; Car aerials; Car antennas; Car audio apparatus; Car automatic driving control devices; Car batteries; Car cassette players; Car charger; Car jump starters; Car multimedia players; Car navigation computers; Car radios; Car speakers; Car stereos; Car telephone installations; Car telephones; Car televisions; Car video recorders; Car videorecorders; Carbon dioxide detectors; Carbon monoxide detectors; Card operated electronic locks; Card readers; Card readers for credit cards; Card readers for magnetic cards; Card reading equipment; Cards bearing electronically recorded data; Cards bearing integrated circuits; Cards containing microprocessors; Cards (Encoded magnetic -); Cards encoded to access computer software; Cards encoded with security features for identification purposes; Cards (Magnetic or encoded -); Cards with integrated circuits; Carpenters' folding rules; Carpenter's levels; Carpenters' rules; Carriers adapted for mobile phones; Carriers for bearing data; Carriers for dark plates [photography]; Carrying cases for cell phones; Carrying cases for cellular phones; Carrying cases for cellular telephones; Carrying cases for contact lenses; Carrying cases for digital music players; Carrying cases for mobile computers; Carrying cases for mobile phones; Carrying cases for mobile telephones; Carrying cases for portable music players; Carrying cases for radios; Carrying cases specially adapted for computer printers; Cartographic apparatus; Cartoons (Animated -); Cartridge alignment protractors; Cartridges [software] for use with computers; Cases adapted for binoculars; Cases adapted for cameras; Cases adapted for CD players; Cases adapted for computers; Cases adapted for contact lenses; Cases adapted for DVD players; Cases adapted for mobile phones; Cases adapted for netbook computers; Cases adapted for notebook computers; Cases adapted for photographic equipment; Cases adapted for tablet computers; Cases especially made for photographic apparatus and instruments; Cases (Eyeglass -); Cases fitted with dissecting instruments for scientific or research purposes; Cases fitted with dissecting instruments [microscopy]; Cases fitted with dissecting instruments not for medical use; Cases for children's eye glasses; Cases for children's eyeglasses; Cases for compact discs; Cases for contact lenses; Cases for data storage devices; Cases for digital media players; Cases for diskettes; Cases for electronic diaries; Cases for eyeglasses; Cases for eyeglasses and sunglasses; Cases for eyewear; Cases for headphones; Cases for loudspeakers; Cases for mobile phones; Cases for MP3 players; Cases for music storage devices; Cases for PDAs; Cases for photographic apparatus; Cases for pince-nez; Cases for pocket calculators; Cases for portable media players; Cases for satellite navigation devices; Cases for smartphones; Cases for spectacles; Cases for spectacles and sunglasses; Cases for sunglasses; Cases for tablet computers; Cases for telephones; Cases (Pince-nez -); Cash cards [encoded]; Cash cards [magnetic]; Cash dispensers; Cash dispensing machines; Cash registers; Casino management software; Cassette decks; Cassette head cleaners for audio tapes; Cassette players; Cassette recorders; Cassettes [audio]; Cassettes [video]; Catchers' helmets; Cathode ray tubes; Cathodes; Cathodic anti-corrosion apparatus; Cathodic protection apparatus; Cathodic tubes; CB radios; CD burners; CD cases; CD drives for computers ; CD laser lens cleaners; CD players; CD radial cleaners; CD rom drives; CD ROMs; CD storage wallets; CD-ROM drives; CD-rom writers; CD-ROMs containing electronic telephone directories; CDs; Cell culture apparatus for laboratory use; Cell phone battery chargers; Cell phone battery chargers for use in vehicles; Cell phone cases; Cell phone covers; Cell phone straps; Cell phones; Cell phones having large keys and numbers that assist users having impaired vision or dexterity; Cell switches [electricity]; Cells [electric]; Cellular phones; Cellular telephone cases; Cellular telephones; Cement testing machines; Centering apparatus for photographic transparencies; Central alarms; Central door locking apparatus; Central heating programmers; Central processing unit boards; Central processing unit coolers; Central processing unit [CPU] clocks; Central processing unit [CPU] coolers; Central processing unit [CPU] fans; Central processing units; Central processing units for processing information, data, sound or images; Central processing units [processors]; Central workstations for use in performing surgical procedures; Centrifuge separators for laboratory use; Centrifuges for laboratory use; Centrifuges used as laboratory apparatus; Ceramic capacitors; Ceramic fuses; Ceramic resonators; Ceramic wafers bearing printed circuits; Chains (Eyeglass -); Chains for eyeglasses; Chains for spectacles; Chains for spectacles and for sunglasses; Chains for spectacles and sunglasses; Chains for sunglasses; Change-over switches [for telecommunication apparatus]; Channel buoys [marking]; Channel buoys [signalling]; Character recognition apparatus; Character recognition software; Character verification apparatus; Character verification instruments; Chargeable batteries; Chargers; Chargers for batteries; Chargers for electric accumulators; Chargers for electric batteries; Chargers for electrical accumulators; Chargers for electronic cigarettes; Chargers for electronic smokers' articles; Chargers for mobile phones; Chargers for smartphones; Chargers for vaporizers; Charging appliances for rechargeable equipment; Charging docks; Charging stations for electric vehicles; Chart recorders; Checking (supervision) apparatus and instruments; Checkweighers; Chemical engineering software; Chemical reactors; Chemistry apparatus and instruments; Chest protectors for the prevention of accident or injury [other than specifically adapted for sport]; Children's educational software; Children's eye glasses; Chin straps for football helmets; Chip card readers; Chip coils; Chipcards; Chips containing musical recordings; Chips (DNA -); Chips [integrated circuits]; Chipsets; Choking coils for use in electrical apparatus; Choking coils [impedance]; Chromatogram analyzers for scientific or laboratory use; Chromatographs for scientific or laboratory use; Chromatography apparatus for laboratory use; Chromatography columns; Chromatography columns for laboratory use; Chromatography instruments for scientific or laboratory use; Chronographs for use as specialized time recording apparatus; Chronographs [time recording apparatus]; Cine projectors; Cine-cameras; Cinematographic apparatus; Cinematographic apparatus and instruments; Cinematographic cameras; Cinematographic film (Apparatus for editing -); Cinematographic film, exposed; Cinematographic films; Cinematographic machines and apparatus; Cinematographic projectors; Cinematographic slides; Cinematographical films; Circle lens; Circle lenses; Circuit boards; Circuit boards provided with integrated circuits; Circuit breakers; Circuit cards; Circuit closers; Circuit distributors; Circuit fuses; Circuit testers; Circuit testing instruments; Circuits [electric or electronic]; Circuits for heavy current; Circular slide rules; Circulators [electric or electronic components]; Circulators in the nature of electronic components; Citizen band [CB] radios; Civil engineering software; Clapperboards; Cleaning apparatus for magnetic or optical data media; Cleaning apparatus for phonograph records; Cleaning apparatus for sound recording discs; Climate control digital thermostats; Clinometer; Clinometers; Clip-on sunglasses; Clips for divers and swimmers (Nose -); Clock generators for computers; Clocks (Time -) [time recording devices]; Closed circuit television apparatus; Closed circuit television cameras; Closed circuit television systems; Closed circuit television systems (CCTV); Closed circuit TV [CCTV] software; Close-up lenses; Clothes for protection against injury; Clothing especially made for laboratories; Clothing for protection against accidents; Clothing for protection against accidents, irradiation and fire; Clothing for protection against biological hazards; Clothing for protection against chemicals; Clothing for protection against fire; Clothing for protection against radiation; Cloud computing software; Cloud network monitoring software; Cloud server software; Cloud servers; CMS software [Content management system]; Coaxial adaptors; Coaxial attenuators; Coaxial cable; Coaxial cable connectors; Coaxial cables; Coaxial cables incorporating filters; Coaxial connection gender changers; Coaxial connectors; Coaxial relays; Coaxial resonators; Coaxial switches; Coded bank cards; Coded identification cards; Coding modulators; Coelostats; Coffee densitometers; Coffee measures; Coils (Choking -) [impedance]; Coils, electric; Coils (Electromagnetic -); Coils (Holders for electric -); Coin accumulators [totalisers]; Coin change dispensers; Coin changers; Coin counting or sorting machines; Coin validators; Coin-freed mechanisms; Coin-operated apparatus (Mechanisms for -); Coin-operated mechanisms; Coin-operated mechanisms for operating gates for car parks; Coin-operated mechanisms for television sets; Coin-operated mechanisms for vending machines; Coin-operated musical automata [juke boxes]; Cold cathode tubes; Collaboration management software platforms; Collaboration software; Collaboration software platforms [software]; Collaboration tools [software]; Collaborative software; Collectors, electric; Collimators; Color blindness correction glasses; Color filters for liquid crystal displays; Color separation film; Colorimeters; Colour document printers; Colour image setters; Colour monitors; Colour printers; Colour video processors; Coloured contact lenses; Combination carbon monoxide and smoke detectors; Combination locks (metal -) [electric]; Combination locks (non-metallic -) [electric]; Combination video players and recorders; Combustible gas concentration detectors; Combustion gas detectors; Combustion spoons; Commercial monitors; Communication apparatus and instruments; Communication hubs; Communication interface units; Communication modems; Communication, networking and social networking software; Communication software; Communication software for connecting computer network users; Communication software for connecting global computer networks; Communications apparatus; Communications apparatus and instruments; Communications apparatus for vehicles; Communications cables; Communications computers; Communications controllers; Communications equipment; Communications head sets; Communications instruments; Communications networks; Communications processing computer software; Communications processors; Communications server software; Communications servers; Communications servers [computer hardware]; Communications software; Community software; Commutation (Electric apparatus for -); Commutation reactors; Commutators; Compact digital cameras; Compact disc cases; Compact disc players; Compact disc players for use with computers; Compact disc recorders; Compact disc writers; Compact discs; Compact discs [audio-video]; Compact discs featuring music; Compact discs [read-only memory]; Comparators; Compasses; Compasses [directional]; Compasses (Directional -); Compasses for measuring; Compasses [measuring instruments]; Compiler software; Compilers; Component parts for aerials; Components for computers; Components for electric circuits; Compressed air bailout units for diving; Computer accelerator board; Computer add-on boards; Computer antivirus software; Computer apparatus; Computer apparatus for remote meter reading; Computer application software; Computer application software featuring games and gaming; Computer application software for mobile phones; Computer application software for mobile telephones; Computer application software for streaming audio-visual media content via the internet; Computer application software for TV; Computer application software for use in implementing the Internet of Things [IoT]; Computer application software for use with wearable computer devices; Computer applications for automated car parking control; Computer applications for automated vehicle parking control; Computer applications for automatic vehicle driving control; Computer applications for automotive control; Computer applications for automotive electronic control; Computer applications for car audio video navigation; Computer applications for car automatic driving control; Computer applications for vehicle navigation apparatus; Computer buffers; Computer buses; Computer cables; Computer cabling; Computer card adapter; Computer carrying cases; Computer cases; Computer central processing units; Computer chatbot software for simulating conversations; Computer chips; Computer chipsets; Computer chipsets for use in transmitting data to and from a central processing unit; Computer circuit boards; Computer communication software to allow customers to access bank account information and transact bank business; Computer component testing and calibrating equipment; Computer components and parts; Computer controllers; Computer database servers; Computer databases; Computer daughterboards; Computer digital maps; Computer disc drives; Computer discs; Computer disk drives; Computer diskettes; Computer disks; Computer display monitors; Computer docking station; Computer documentation in electronic form; Computer e-commerce software; Computer e-commerce software to allow users to perform electronic business transactions via a global computer network; Computer fax modem cards; Computer firewall software; Computer firmware; Computer game cartridges; Computer game cassettes; Computer game discs; Computer game programmes; Computer game programs; Computer game software; Computer game software, downloadable; Computer game software downloadable from a global computer network; Computer game software for use on mobile and cellular phones; Computer game software for use on mobile devices; Computer game software for use with on-line interactive games; Computer game software, recorded; Computer games; Computer games entertainment software; Computer games of chance; Computer games programmes downloaded via the internet; Computer games programmes downloaded via the internet [software]; Computer games programmes for simulating financial securities trading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remotely accessing and transmitting data; Computer hardware for routing audio, video, and digital signals; Computer hardware for signal processing of audio and video; Computer hardware for telecommunications; Computer hardware for the collection of positioning data; Computer hardware for the compilation of positioning data; Computer hardware for the control of lighting; Computer hardware for the dissemination of positioning data; Computer hardware for the processing of positioning data; Computer hardware for the transmission of positioning data; Computer hardware for tracking driver behaviour; Computer hardware for use in computer-assisted software engineering; Computer hardware modules for use in electronic devices using the Internet of Things [IoT]; Computer hardware modules for use in Internet of Things electronic devices; Computer hardware modules for use with the Internet of Things [IoT]; Computer heat sinks; Computer housings; Computer interface apparatus; Computer interface boards; Computer interface cards; Computer interface software; Computer interfaces; Computer joysticks; Computer keyboard controllers; Computer keyboard keycaps; Computer keyboards; Computer keypads; Computer mainframes; Computer memories; Computer memory apparatus; Computer memory devices; Computer memory hardware; Computer mice; Computer modems; Computer modules; Computer monitor frames; Computer monitors; Computer motherboards; Computer mouse; Computer mouse pads; Computer mousepads; Computer mouses; Computer network adapters; Computer network bridges; Computer network hardware; Computer network hubs; Computer network routers; Computer network server; Computer network switches; Computer network-attached storage [NAS] hardware; Computer network-attached storage (NAS) hardware; Computer networking and data communications equipment; Computer networking hardware; Computer networks; Computer operating programmes; Computer operating programs; Computer operating programs, recorded; Computer operating software; Computer operating system programmes; Computer operating system software; Computer operating systems; Computer parallel ports; Computer peripheral apparatus; Computer peripheral devices; Computer peripheral equipment; Computer peripherals; Computer plotters; Computer printer; Computer printers; Computer programmes; Computer programmes for data processing; Computer programmes for document management; Computer programmes for image processing; Computer programmes for interactive television and for interactive games and/or quizzes; Computer programmes for playing games; Computer programmes for use in telecommunications; Computer programmes [programs], recorded; Computer programmes, recorded; Computer programmes relating to financial matters; Computer programmes relating to local area networks; Computer programmes stored in digital form; Computer programming software; Computer programs; Computer programs and software for image processing used for mobile phones; Computer programs, downloadable; Computer programs [downloadable software]; Computer programs for accessing and using the internet; Computer programs for accessing, browsing and searching online databases; Computer programs for connecting remotely to computers or computer networks; Computer programs for document management; Computer programs for editing images, sound and video; Computer programs for enabling access or entrance control; Computer programs for network management; Computer programs for playing games; Computer programs for pre-recorded games; Computer programs for printing; Computer programs for processing digital music files; Computer programs for producing graphics for promotional purposes; Computer programs for project management; Computer programs for providing an all-around view for a vehicle; Computer programs for searching remotely for content on computers and computer networks; Computer programs for searching the contents of computers and computer networks by remote control; Computer programs for the enabling of access or entrance control; Computer programs for use in autonomous control of vehicles; Computer programs for use in autonomous driving of vehicles; Computer programs for use in the assisted driving of vehicles; Computer programs for use in the autonomous navigation of vehicles; Computer programs for use in trading stocks and bonds; Computer programs for user interface design; Computer programs for using the internet and the worldwide web; Computer programs for video and computer games; Computer programs in machine readable form for use in database management; Computer programs, recorded; Computer programs to operate vehicles; Computer programs used for electronic cash register systems; Computer screen filters; Computer screen saver software; Computer screen saver software, recorded or downloadable; Computer screens; Computer search engine software; Computer serial ports; Computer servers; Computer shareware; Computer software; Computer software adapted for use in the operation of computers; Computer software applications; Computer software applications, downloadable; Computer software concerned with children's education; Computer software designed to estimate costs; Computer software designed to estimate resource requirements; Computer software development tools; Computer software downloadable from global computer information networks; Computer software downloadable from global computer networks; Computer software downloadable from the internet; Computer software downloaded from the internet; Computer software for accessing, browsing and searching online databases; Computer software for accessing computer networks; Computer software for accessing databases; Computer software for accessing information directories that may be downloaded from the global computer network; Computer software for administration of local area networks; Computer software for advertising; Computer software for analysing market information; Computer software for application and database integration; Computer software for assisting in the design of sports equipment; Computer software for audibly controlling a computer and the operation thereof; Computer software for authorising access to data bases; Computer software for biometric systems for the identification and authentication of persons; Computer software for business purposes; Computer software for cellular phones; Computer software for communicating purposes between microcomputers; Computer software for communicating with users of hand-held computers; Computer software for communication between computers over a local network; Computer software for computer aided software engineering; Computer software for controlling amplifiers; Computer software for controlling and managing access server applications; Computer software for controlling self-service terminals; Computer software for controlling the operation of audio and video devices; Computer software for converting document images into electronic formats; Computer software for creating and editing music and sounds; Computer software for creating dynamic websites; Computer software for creating searchable databases of information and data; Computer software for database management; Computer software for document management; Computer software for education; Computer software for electronic bulletin boards; Computer software for encryption; Computer software for entertainment; Computer software for facilitating payment transactions by electronic means; Computer software for generation of typefaces and fonts; Computer software for Global Positioning Systems; Computer software for Global Positioning Systems (GPS); Computer software for instrument tuning; Computer software for inter-network accounting in the telecommunications field; Computer software for interpreting fingerprints or palm prints; Computer software for mobile applications that enable interaction and interface between vehicles and mobile devices; Computer software for mobile phones; Computer software for monitoring the use of computers and the internet by children; Computer software for organizing and viewing digital images and photographs; Computer software for processing digital images; Computer software for processing digital music files; Computer software for processing market information; Computer software for producing financial models; Computer software for recording sound; Computer software for scanning images and documents; Computer software for system cleaning and optimization; Computer software for testing vulnerability in computers and computer networks; Computer software for the administration of on-line games and gaming; Computer software for the collection of positioning data; Computer software for the compilation of positioning data; Computer software for the control of lighting; Computer software for the creation of firewalls; Computer software for the detection of threats to computer networks; Computer software for the display of digital media; Computer software for the dissemination of positioning data; Computer software for the monitoring of computer systems; Computer software for the processing of positioning data; Computer software for the remote control of electric lighting apparatus; Computer software for the remote control of office machines and equipment; Computer software for the remote control of security apparatus; Computer software for the remote control of telephone sets and radiotelephony sets; Computer software for the transmission of positioning data; Computer software for time control; Computer software for tracking driver behaviour; Computer software for use as an application programming interface (API); Computer software for use in computer access control; Computer software for use in computer network access control; Computer software for use in creating and designing websites; Computer software for use in integrated circuit design; Computer software for use in medical decision support systems; Computer software for use in migrating between different computer network operating systems; Computer software for use in processing semiconductor wafers; Computer software for use in programming facsimile machines; Computer software for use in providing multiple user access to a global computer information network; Computer software for use in remote meter monitoring; Computer software for use in remote meter reading; Computer software for use on handheld mobile digital electronic devices and other consumer electronics; Computer software for wireless content delivery; Computer software for wireless network communications; Computer software in the field of electronic publishing; Computer software packages; Computer software platforms; Computer software platforms for social networking; Computer software platforms, recorded or downloadable; Computer software [programmes]; Computer software programs; Computer software programs for database management; Computer software programs for spreadsheet management; Computer software, recorded; Computer software relating to financial history; Computer software relating to the handling of financial transactions; Computer software relating to the medical field; Computer software supplied from the Internet; Computer software supplied on the Internet; Computer software that assists computers in deploying parallel applications and performing parallel computations; Computer software that permits games to be played; Computer software to automate data warehousing; Computer software to enable browsing on global computer networks; Computer software to enable retrieval of data; Computer software to enable searching and retrieval of data; Computer software to enable searching of data; Computer software to enable teleconferencing, videoconferencing and videophone services; Computer software to enable the provision of electronic media via communications networks; Computer software to enable the provision of electronic media via the Internet; Computer software to enable the provision of information via communications networks; Computer software to enable the provision of information via the Internet; Computer software to enable the searching of data; Computer software to enable the transmission of photographs to mobile telephones; Computer software to enhance the audio-visual capabilities of multimedia applications; Computer software to enhance the audio-visual capabilities of multimedia applications, namely, for the integration of text, audio, graphics, still images and moving pictures; Computer software to maintain and operate computer system; Computer software to operate vehicles; Computer software used for providing search engine services; Computer stylus; Computer styluses; Computer sub-assemblies; Computer swivelling stands; Computer systems; Computer systems for automated vehicle control; Computer tapes; Computer telephony equipment; Computer telephony software; Computer terminals; Computer terminals for banking purposes; Computer touchscreens; Computer utility programs for computer maintenance; Computer utility programs for data compression; Computer utility programs for file management; Computer utility programs [program performs computer maintenance work]; Computer video game software; Computer whiteboard software; Computer whiteboards; Computer-aided design (CAD) software; Computer-aided engineering [CAE] software; Computer-aided manufacturing [CAM] software; Computer-aided manufacturing software; Computerised personal organisers; Computerized time clocks with fingerprint recognition; Computerized vehicle engine analyzers; Computers; Computers and computer hardware; Computers for autonomous driving; Computers for autonomous-driving vehicles; Computers for managing control devices for aircraft; Computers for use in data management; Computers for use with bicycles; Computers (Printers for use with -); Computing visual display units; Concentration meters; Concrete testing machines; Condensers [capacitors]; Condensers (Optical -); Conductivity meters; Conductor bars; Conductors, electric; Conductors (Lightning -); Conduit couplings [electric]; Conduit for electric cables; Conduits (Acoustic -); Conduits (Electricity -); Conference cameras; Conference phones; Conference software; Conferencing cameras; Connected bracelets [measuring instruments]; Connecting electrical cables; Connecting modules for electric controls; Connecting plugs (Electric -); Connection blocks [electric cable]; Connection boards [electric]; Connection boxes [electricity]; Connection cables; Connection plugs (Electric -); Connection units (Electric -); Connections, electric; Connections for electric cables; Connections for electric lines; Connector boxes (Electric -); Connector sockets (Electric -); Connector units (Electric -); Connectors [electricity]; Connectors for electronic circuits; Connectors for telecommunication apparatus; Consistometers; Constant humidity incubators for laboratory use; Constant temperature incubators for laboratory use; Contact blocks (Electric -); Contact boards (Electric -); Contact fuses (Electric -); Contact lens blanks; Contact lens cases; Contact lens containers; Contact lens washing apparatus; Contact lenses; Contact lenses (Containers for -); Contacts, electric; Containers for contact lenses; Containers for films; Containers for microscope slides; Content access software; Content control software; Content management software; Contents gauges; Continuity testers; Control amplifiers; Control apparatus (Automatic -); Control apparatus (Electric -); Control apparatus (Electronic -); Control apparatus for audio signals; Control boards (Electric -); Control boxes (Electric -); Control circuits; Control consoles for lighting apparatus and instruments; Control devices (Automatic -); Control devices for car audio video navigation; Control devices for vehicle navigation apparatus; Control installations (Electric -); Control modules (Electric or electronic -); Control panels [electricity]; Control panels for security alarms; Control segment integration software; Control stations (Remote, electric or electronic -); Control units for amplifiers for use in vehicles; Control valves (Electric -); Controller circuit boards; Controllers and regulators; Controlling software for computer printers; Converters, electric; Converters for electric plugs; Convertible laptops; Cooker control apparatus; Cooker control panels; Cooker control units; Coolant-temperature sensors; Coolers for electronic components; Coolers for processors for data processing apparatus; Cooling pads for wireless computers; Coordinate measuring instruments; Copiers (Electrostatic -); Copiers (Photostatic -); Copiers (Thermic -); Copper balun connector coils; Copper panels for circuit boards; Copper wire, insulated; Copying machines; Cordless telephone apparatuses; Cordless telephones; Cords for eyeglasses; Cords for spectacles; Cords for sunglasses; Correcting lenses [optics]; Corrective eyewear; Corrective glasses; Cosmographic instruments; Countdown timers; Counter balance weights; Counterfeit coin detectors; Counterfeit [false] coin detectors; Counterfeit money detecting apparatus; Counter-operated apparatus (Mechanisms for -); Counters; Couplers (Acoustic -); Couplers [data processing equipment]; Coupling capacitors; Couplings, electric; Covers for computer keyboards; Covers for contact lenses; Covers for data storage devices; Covers for digital media players; Covers for electric outlets; Covers for glasses; Covers for MP3 players; Covers for music storage devices; Covers for PDAs; Covers for personal digital assistants; Covers for personal digital assistants [PDAs]; Covers for portable media players; Covers for smartphones; Covers for sunglasses; Covers for tablet computers; Covers for telephone receivers; Covers (Shaped -) for computers; Crash helmets; Crash helmets for cyclists; Crash test dummies; Credit card cases [fitted holders]; Credit card encoding machines; Credit card encoding machines [computer peripherals]; Credit card terminals; Credit cards; Credit cards [encoded]; Credit cards [magnetic]; Credit cards with a magnetic strip; Credit card-style USB flash drives; Credit screening software; Crocodile clips [Electrical connectors]; Cross beam depth gauges; Crucibles for laboratory use; Crucibles [laboratory]; Cruise control systems for vehicles; Cruise controls for motor vehicles; Cruise controls for vehicles; Cryomonitors; Cryptography software; Crystal oscillators; Crystalline silicon solar cells; Crystalline silicon solar power cells; Culture dishes; Culture plates; Cupels [laboratory]; Currency authentication apparatus and equipment; Currency recognition machines; Current breakers; Current collectors; Current converters; Current convertors; Current limiters; Current limiting reactors; Current overload protectors; Current plugs; Current rectifiers; Current shunts; Current testers; Current transformers; Current-meters; Customer relation management [CRM] software; Cut-out switches; Cyclists' glasses; Cyclocomputers; Cyclometers; Cyclotrons; Cyrogenic turbine meters; Cytometers; DAB radios; Daisy wheel printers; Darkroom filters; Darkroom lamps [photography]; Darkroom lights; Darkrooms [photography]; Dashboard cameras; Dashboard mounts for mobile phones; Dashboard mounts for navigation devices; Dashboard software; Dashboard warning lamps; Data and file management and database software; Data and image processing software for making three dimensional models; Data banks; Data buffers; Data bus interface units; Data cables; Data capture apparatus; Data cards; Data carriers; Data carriers containing stored typographic typefaces; Data carriers for computers having software recorded thereon; Data cartridges; Data collection apparatus; Data communications apparatus; Data communications hardware; Data communications receivers; Data communications software; Data compact discs; Data compression software; Data conversion apparatus; Data encoding apparatus; Data encryption apparatus; Data engines; Data entry terminals; Data exchange units; Data exit terminals; Data gloves; Data link cables; Data loggers; Data loggers and recorders; Data management software; Data media (Magnetic -); Data media (Optical -); Data mining software; Data networks; Data processing apparatus; Data processing apparatus and instruments; Data processing equipment; Data processing equipment and accessories (electrical and mechanical); Data processing programs; Data processing programs recorded on machine-readable data carriers; Data processing software; Data processing software for graphic representations; Data processing software for word processing; Data processing systems; Data processing terminals; Data processors; Data protection backup units; Data recorded electronically; Data recorded electronically from the internet; Data retrieving devices; Data storage apparatus; Data storage devices; Data storage devices and media; Data storage discs; Data storage media; Data storage programs; Data suits; Data switches; Data switching apparatus; Data synchronization cables; Data terminals; Data transmission apparatus; Data transmission cables; Data transmission networks; Data transmitters; Data transmitting apparatus; Data wires; Database engines; Database management software; Database server software; Database synchronization software; Databases; Databases (electronic); Data-processing apparatus; Daughterboards; Day trading software; DC/AC converters; DC/AC inverters; DC input power supplies; Debugging software; Decade switches; Decibel meters; Decision circuits; Decision-making software; Decoder software; Decoders; Decoders for television sets; Decoding apparatus; Decompression chambers; Decorative covers for smoke detectors; Decorative dials for thermostats; Decorative magnets; Decorative magnets in the shape of animals; Decorative magnets in the shape of letters; Decorative magnets in the shape of numbers; Decorative refrigerator magnets; Decorative switch plate covers; Decorative wind socks for indicating wind direction; Deflecting coils; Deflecting yokes; Deflection yokes; Degaussers; Demagnetisers; Demagnetizers; Demagnetizing apparatus for magnetic tapes; Demodulators; Demultiplexers; Densimeters; Densitometers; Densitometers not for medical use; Depth gauges; Depth sounders; Desk or car mounted units incorporating a loudspeaker to allow a telephone handset to be used hands-free; Desktop computers; Desktop publishing software; Detecting apparatus and instruments; Detection apparatus; Detectors; Detectors for electric meters; Detectors (Metal -) for industrial or military purposes; Detectors (Smoke -); Development environment software; Development kits; Development tool programs; Device drivers; Devices for analyzing genome information; Devices for analyzing protein sequence used as laboratory apparatus; Devices for hands-free use of mobile phones; Devices for streaming media content over local wireless networks; Devices for the projection of virtual keyboards; Devices for wireless radio transmission; Devices providing night vision; Devkits; Dewing sensors; Diacs; Diagnostic apparatus for testing food; Diagnostic apparatus, not for medical purposes; Diagnostic ultrasound apparatus, other than for medical use; Diagramming software; Dial gauge instruments; Diaphragms [acoustics]; Diaphragms for scientific apparatus; Diaphragms [photography]; Diapositives; Diaries (Electronic -); Dictating machines; Dictation machines; Diesel injector testers; Diesel oil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testers; Differential switches; Diffraction apparatus [microscopy]; Digital amplifiers; Digital audio interface apparatus; Digital audio players; Digital audio recorders; Digital audio servers; Digital audio tape players; Digital audio tape recorders; Digital audio tapes; Digital bathroom scales; Digital boards; Digital book readers; Digital books downloadable from the Internet; Digital cameras; Digital cameras for industrial use; Digital cellular phones; Digital color copiers; Digital color printers; Digital colour copiers; Digital colour printers; Digital colour printers for documents; Digital dashboard software; Digital data recording media; Digital disc drives; Digital door locks; Digital egg timers; Digital electronic controllers; Digital force gauges; Digital functional generators; Digital graphic scanners; Digital indicators; Digital input and output scanners; Digital Input/Output [I/O] modules; Digital measuring apparatus; Digital meat thermometers; Digital media streaming devices; Digital mixing desks; Digital multimeters; Digital multi-meters; Digital music downloadable from the Internet; Digital music downloadable provided from a computer database or the internet; Digital music downloadable provided from MP3 internet web sites; Digital music downloadable provided from MP3 internet websites; Digital music [downloadable] provided from mp3 web sites on the internet; Digital music downloadable provided from the internet; Digital music players; Digital notepads; Digital optical transmission apparatus; Digital organizers; Digital panel meters; Digital pH meters; Digital phones; Digital photo frames; Digital picture frames; Digital plotters; Digital potentiometers; Digital projectors; Digital radios; Digital recording media; Digital recordings; Digital sensors; Digital sensory devices; Digital set-top boxes; Digital signage; Digital signage display panels; Digital signage monitors; Digital signal processing apparatus; Digital signal processors; Digital signs; Digital single-lens reflex (DSLR) cameras; Digital solutions provider [DSP] software; Digital sound processors; Digital spoon scales; Digital still cameras; Digital storage media; Digital tablets; Digital telecommunications apparatus; Digital telephone platforms and software; Digital telephone switching apparatus; Digital telephones; Digital televisions; Digital thermometers, not for medical purposes; Digital thermometers, other than for medical purposes; Digital to analogue converters; Digital torque gauges; Digital transmitters; Digital versatile disc drives; Digital versatile disc player; Digital versatile disc players; Digital versatile disc recorders; Digital versatile discs; Digital video cameras; Digital video disc drives; Digital video disc players; Digital video disc recorders; Digital video discs; Digital video discs [DVDs]; Digital video players; Digital video recorders; Digital video servers; Digital voice recorders; Digital voice signal processors; Digital weather stations; Digitiser pads; Digitisers; Digitizers; Digitizing printers; Digitizing scanners; Dimmer switches; Dimmer switches for lights; Dimmers; Dimmers [regulators] (Light -), electric; Diode arrays; Diodes; Direct current converters; Direction beacons; Direction finders; Directional compasses; Directional couplers; Directional signage [luminous or mechanical]; Directories [electric or electronic]; Disc drivers; Disc drives; Disc memories; Disc players; Disc records; Disc storage containers; Discharge tubes, electric, other than for lighting; Discs being magnetic data carriers; Discs (Compact -) [audio-video]; Discs (Compact -) [read-only memory]; Discs (Optical -); Dish aerials; Dish antennas; Disk drives; Disk drives for computers; Diskettes; Disks, magnetic; Dispersion shifted optical fibres; Display devices, television receivers and film and video devices; Display management software; Display modules for mobile phones; Display modules for television receivers; Display monitors; Display monitors for providing an all-around view for a vehicle; Display panels for vehicles; Display screen filters; Display screen filters adapted for use with computer monitors; Display screen filters adapted for use with tablet computers; Display screen filters adapted for use with televisions; Display screen protectors in the nature of films for mobile phones; Display screens; Display serial interfaces [DSI]; Display signs of metal [luminous or mechanical]; Display terminals; Displays for mobile phones; Displays for smart phones; Displays for smartphones; Displays for television receivers; Displays for vehicles; Disposable cameras; Disposable dispenser syringes for laboratory use; Disposable gloves for laboratory use; Disposable latex gloves for laboratory use; Disposable plastic bioreactors for cell culture; Disposable plastic gloves for laboratory use; Dissecting instruments for scientific or research purposes; Distance and dimension measuring instruments; Distance measurers; Distance measuring apparatus; Distance meters; Distance recording apparatus; Distance sensors; Distillation apparatus for scientific purposes; Distillation columns for laboratory use; Distribution amplifiers; Distribution boards; Distribution boards [electricity]; Distribution boxes; Distribution boxes [electricity]; Distribution boxes for electrical power; Distribution consoles [electricity]; Distribution panel boards [electricity]; Distribution transformers; Divers' boots; Divers' face masks; Divers' gloves; Divers' goggles; Divers' life jackets; Divers masks; Divers' masks; Divers' nose clips; Divers' weight belts; Diving apparatus; Diving equipment; Diving goggles; Diving helmets; Diving snorkels; Diving suits; Diving weights; DMB (Digital Multimedia Broadcasting) televisions; DNA chips; DNA microarray; DNA microarrays; Docking stations; Docking stations for digital music players; Docking stations for mobile phones; Docking stations for MP3 players; Docking stations for smartphones; Document automation software; Document management software; Document management system software; Document printers for computers; Document printers for use with computers; Dog whistles; Domestic switches [electric]; Door bells (Electric -); Door locks (Electric -); Door opening and closing detecting sensors; Door viewers [peepholes]; Dosage dispensers; Dosimeters; Double layer capacitors; Downloadable animated cartoons; Downloadable application software; Downloadable application software for smart phones; Downloadable applications; Downloadable applications for mobile devices; Downloadable applications for use with mobile devices; Downloadable cloud computing software; Downloadable comic strips; Downloadable computer game programs; Downloadable computer game software; Downloadable computer game software via a global computer network and wireless devices; Downloadable computer games; Downloadable computer graphics; Downloadable computer programs; Downloadable computer security software; Downloadable computer software; Downloadable computer software applications; Downloadable computer software for designing and modelling of three dimensional printable products; Downloadable computer software for remote monitoring and analysis; Downloadable computer software for the management of data; Downloadable computer software for the management of information; Downloadable computer software for the transmission of data; Downloadable computer software for the transmission of information; Downloadable computer software for use as a digital wallet; Downloadable computer software for use as an electronic wallet; Downloadable computer utility programs; Downloadable computer utility software; Downloadable cryptographic keys for receiving and spending cryptocurrency; Downloadable digital music; Downloadable digital music provided from MP3 Internet web sites; Downloadable digital photos; Downloadable e-books; Downloadable educational course materials; Downloadable educational media; Downloadable electronic books; Downloadable electronic books in the field of golf instruction; Downloadable electronic brochures; Downloadable electronic game programs; Downloadable electronic game software for wireless devices; Downloadable electronic games; Downloadable electronic greeting cards for sending by regular mail; Downloadable electronic maps; Downloadable electronic newsletters; Downloadable electronic newspapers; Downloadable electronic publications; Downloadable electronic publications in the nature of magazines; Downloadable electronic publications in the nature of magazines in the field of video games; Downloadable electronic reports; Downloadable email software; Downloadable emoticons for mobile phones; Downloadable e-wallets; Downloadable films; Downloadable game related software applications; Downloadable game software; Downloadable graphic design templates; Downloadable graphics for mobile phones; Downloadable image files; Downloadable information relating to games and gaming; Downloadable instant messaging software; Downloadable instruction manuals in electronic form; Downloadable interactive entertainment software for playing computer games; Downloadable interactive entertainment software for playing video games; Downloadable media; Downloadable mobile applications; Downloadable mobile applications for booking taxis; Downloadable mobile applications for the management of data; Downloadable mobile applications for the management of information; Downloadable mobile applications for the transmission of data; Downloadable mobile applications for the transmission of information; Downloadable mobile applications for use with wearable computer devices; Downloadable mobile coupons; Downloadable movies; Downloadable multimedia files; Downloadable music files; Downloadable music sound recordings; Downloadable musical sound recordings; Downloadable podcasts; Downloadable postcards; Downloadable printable planners and organizers; Downloadable printing fonts; Downloadable publications; Downloadable publications in electronic form; Downloadable ring tones; Downloadable ring tones for mobile phones; Downloadable ringtones; Downloadable ringtones for mobile phones; Downloadable screen savers for computers; Downloadable screen savers for phones; Downloadable series of children’s books; Downloadable smart phone application software; Downloadable smart phone applications (software); Downloadable software; Downloadable software applications; Downloadable software applications for mobile phones; Downloadable software applications for use with three dimensional printers; Downloadable software for remotely accessing and controlling a computer; Downloadable software in the nature of a mobile application; Downloadable software in the nature of a mobile application for dark kitchen delivery and ordering; Downloadable software in the nature of a mobile application for food delivery and ordering; Downloadable software in the nature of a mobile application for playing games; Downloadable sound recordings; Downloadable telephone ring tones; Downloadable templates for designing audiovisual presentations; Downloadable video files; Downloadable video game programs; Downloadable video game software; Downloadable video recordings; Downloadable video recordings featuring music; Downloadable videocasts; Downloadable videos; Downloadable wallpapers for computers and phones; Drafting plotters; Drainers for use in photography; Drawing apparatus and instruments adapted for use with computers; Dressmakers' measures; Driver assistance systems for motor vehicles; Drivers helmets; Drives (Disk -) for computers; Drone detection systems; Droppers for measuring, other than for medical or household purposes; Drunkometers; Dry batteries; Dry cells; Dry film printers; Dry Laser imager printers; Dry laser imagers; Dry-cell batteries; Drying apparatus for photographic prints; Drying ovens for laboratory use; Drying racks [photography]; Dry-type transformers; Dual amplifier balancers; Ductility testers; Ducting for electric cables; Ducts [electricity]; Dummy sensors; Duplexers; Dust covers for computers; Dust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monitors; Dust goggles; Dust masks; Dust measuring apparatus; Dust proof plugs for earphone jacks; Dust protective goggles; Dust protective masks; Dustproof glasses; Dustproof plugs for jacks of mobile phones; DVD burners; DVD cases; DVD discs; DVD drives; DVD micro systems; Dvd player; DVD players; DVD recorders; DVD recording apparatus; DVDs; Dynamic tomography apparatus, other than for medical use; Dynamometers; Ear buds; Ear pads for headphones; Ear phones; Ear plugs for divers; Earbuds; Earphones; Earphones for cellular telephones; Earphones for consumer video game apparatus; Earphones for handheld electronic game apparatus; Earphones for smartphones; Earphones for use with mobile telecommunication devices; Earpieces for remote communication; Earth cables; Earth connections; Earth terminals; Earth test leads [Electrical]; Earth testers; Earthing apparatus; Earthing clamps; Ebook readers; E-books; Echo cancellers; Echo sounders; Echo sounding devices; E-commerce and e-payment software; E-commerce software; Editing appliances for cinematographic films; Editing machines for movie films; Editing software; Education software; Educational computer applications; Educational computer software; Educational mobile applications; Educational software; Educational software featuring instructions for playing games; Educational tablet applications; Egg timers; Egg timers [sandglasses]; Eggcandlers; Egg-candlers; Ejector seat training apparatus; Elbow protectors (protective -) for use against accidents [other than sports articles]; Electric accumulators; Electric accumulators for vehicles; Electric adapter cables; Electric adaptors; Electric alarm bells; Electric alarms; Electric alarms for fire; Electric alarms for smoke; Electric and electronic components; Electric and electronic effects units for musical instruments; Electric and electronic musical effects equipment; Electric and electronic security apparatus and instruments; Electric and electronic video surveillance installations; Electric apparatus for commutation; Electric apparatus for remote ignition; Electric batteries; Electric batteries for powering electric vehicles; Electric batteries for vehicles; Electric battery chargers; Electric blanking plugs; Electric boosters; Electric breakers [switches]; Electric buzzers; Electric cables; Electric cables and wires; Electric cables for the transmission of sounds and images; Electric call bells; Electric capacitors; Electric capacitors [for telecommunication apparatus]; Electric capacitors for telecommunication apparatus; Electric cells; Electric charging cables; Electric circuit boards; Electric circuit breakers; Electric circuit closers; Electric circuit components; Electric circuit interrupters; Electric circuit testers; Electric circuits; Electric coils; Electric communication apparatus; Electric condensers; Electric conductors; Electric connections; Electric connectors; Electric contacts; Electric contacts of precious metal; Electric control apparatus; Electric control devices for energy management; Electric control devices for heating management; Electric control panels; Electric control valves; Electric converters; Electric convertors; Electric cords; Electric couplings; Electric current adaptors; Electric current control devices; Electric current meters; Electric current rectifiers; Electric current sensors; Electric current switches; Electric current transformers; Electric deadbolt locks; Electric diodes; Electric discharge tubes, other than for lighting; Electric door bells; Electric door chimes; Electric doorbells; Electric dry cells; Electric extension cables; Electric extension leads; Electric fence controllers; Electric fence energisers; Electric fences; Electric flasher switches; Electric flow meters; Electric fuse boxes; Electric fuses; Electric installations for the remote control of industrial operations; Electric inverters; Electric junction boxes; Electric leads; Electric light dimmers; Electric light switches; Electric locks; Electric locks for vehicles; Electric loss indicators; Electric luminescent display flat panels; Electric luminescent display panels; Electric measuring apparatus; Electric measuring devices; Electric measuring instruments; Electric mobile digital communication devices; Electric monitoring apparatus; Electric motor checking [monitoring or supervision] apparatus; Electric navigational instruments; Electric oscillators; Electric outlet covers; Electric phonographs; Electric plug adapters; Electric plugs; Electric pocket translators; Electric power analyzers; Electric power controllers; Electric power converters; Electric power distribution apparatus; Electric power distribution machines; Electric power supply sockets; Electric power supply units; Electric power units; Electric reactors; Electric rectifiers; Electric regulating apparatus; Electric relays; Electric resistance coils; Electric resistances; Electric resistors; Electric resistors [for telecommunication apparatus]; Electric resistors for telecommunication apparatus; Electric sensors; Electric shunt boxes; Electric signs; Electric smoke detectors; Electric smoke sensors; Electric sockets; Electric storage batteries; Electric switch plates; Electric switchboxes; Electric switches; Electric switching apparatus; Electric telecommunications apparatus; Electric terminal lugs; Electric terminals; Electric thermostats; Electric timers; Electric toy train transformers; Electric transformers; Electric valves [thermionic]; Electric voltage transformers; Electric wire; Electric wire and cable; Electric wire harnesses for automobiles; Electric wires; Electric wires and cables; Electric wires for communication equipment; Electric wiring; Electric wiring harnesses; Electrical access control apparatus; Electrical accumulators; Electrical adapters; Electrical adaptors; Electrical alarm instruments (anti-theft -) [other than for vehicles]; Electrical amplifiers; Electrical amplifiers for sound signals; Electrical amplifiers for use with musical instruments; Electrical and electronic apparatus for logging data; Electrical and electronic apparatus for processing data; Electrical and electronic apparatus for storing data; Electrical and electronic apparatus for the reception of data; Electrical and electronic apparatus for the transmission of data; Electrical and electronic burglar alarms; Electrical and electronic components; Electrical and electronic connectors; Electrical and electronic instruments for logging data; Electrical and electronic instruments for processing data; Electrical and electronic instruments for storing data; Electrical and electronic instruments for the reception of data; Electrical and electronic instruments for the transmission of data; Electrical and electronic test apparatus and instruments; Electrical armatures; Electrical bare wires; Electrical batteries; Electrical branch boxes; Electrical cable; Electrical cable connectors; Electrical cables; Electrical cables for use in connections; Electrical cabling; Electrical capacitors; Electrical cells; Electrical cells and batteries; Electrical charge controllers; Electrical circuit boards; Electrical circuit breakers; Electrical circuit components; Electrical circuit testers; Electrical circuits; Electrical circuits and circuit boards; Electrical coils; Electrical communications apparatus; Electrical communications instruments; Electrical components; Electrical conductors; Electrical conduits; Electrical connection boxes; Electrical connections; Electrical connector contact terminals; Electrical connector housings; Electrical connectors; Electrical contacts; Electrical control apparatus; Electrical control boards; Electrical control circuits; Electrical control instruments; Electrical control panels; Electrical controllers; Electrical controlling devices; Electrical controls; Electrical controls for irrigation sprinkler systems; Electrical converters; Electrical cords; Electrical coupling sleeves; Electrical couplings; Electrical delay lines; Electrical distributing busbars; Electrical distribution boxes; Electrical distributors; Electrical ducts; Electrical engineering software; Electrical extension leads; Electrical filters; Electrical frequency converters; Electrical fuses; Electrical header connectors; Electrical inductors; Electrical inverters; Electrical junction boxes; Electrical limiters; Electrical locks; Electrical measuring equipment; Electrical meters; Electrical outlet plates; Electrical outlets; Electrical outlets incorporating timers; Electrical phonomotors; Electrical plugs; Electrical power adaptors; Electrical power control apparatus; Electrical power distribution blocks; Electrical power extension cords; Electrical power outlet boxes; Electrical receivers; Electrical recorders; Electrical rectifiers; Electrical reducing transformers; Electrical relays; Electrical remote control apparatus; Electrical resistance coils; Electrical resistance elements; Electrical resistance wire; Electrical resistors; Electrical scales; Electrical sensors; Electrical signal attenuators; Electrical signalling apparatus; Electrical sockets; Electrical storage batteries; Electrical surge and spike protection units; Electrical surge arrestors; Electrical switch assemblies; Electrical switch boards; Electrical switch boxes; Electrical switch cabinets; Electrical switch timers; Electrical switches; Electrical switching apparatus; Electrical tape jigs [measuring instruments]; Electrical telecommunications apparatus; Electrical telecommunications instruments; Electrical telegraph wires; Electrical telephone wires; Electrical terminal blocks; Electrical terminal boxes; Electrical terminal connectors; Electrical terminals; Electrical terminators; Electrical test apparatus; Electrical transformers; Electrical transformers [for telecommunication apparatus]; Electrical transformers for telecommunication apparatus; Electrical transmitters; Electrical travel adaptors; Electrical weighing apparatus; Electrical wires; Electrical wiring installations; Electrically cooled clothing for protection against accident or injury; Electric-car charger; Electricity conduits; Electricity connectors; Electricity control panels; Electricity distribution boards; Electricity distribution boxes; Electricity ducts; Electricity indicators; Electricity inverters; Electricity limiters; Electricity mains apparatus; Electricity mains (Materials for -) [wires, cables]; Electricity measuring instruments; Electricity metering apparatus; Electricity meters; Electricity storage apparatus; Electricity transformers; Electrified fences; Electrified rails for mounting spot lights; Electroacoustic amplifiers; Electroacoustic convertors; Electroacoustic emphasisers; Electroacoustic transducers; Electrochemical gas sensors; Electrodes; Electrodes for laboratory research; Electro-dynamic apparatus for the remote control of railway points; Electro-dynamic apparatus for the remote control of signals; Electroluminescent display panels; Electrolysers; Electrolysers [electrolytic cells]; Electromagnetic coils; Electromagnetic conduits; Electromagnetic locks; Electromagnetic measuring detectors; Electromagnetic relays; Electromagnetic switches; Electromagnets; Electromechanical software; Electrometers; Electron beam accelerators; Electron capture detectors; Electron guns; Electron microscopes; Electron tubes; Electronic access control system for buildings; Electronic access control systems for interlocking doors; Electronic advertising displays; Electronic agendas; Electronic amplifiers; Electronic and electrical connectors; Electronic and magnetic ID cards for use in connection with payment for services; Electronic animal identification apparatus; Electronic anti theft devices; Electronic anti-theft alarms; Electronic apparatus for testing the sterility of medical equipment; Electronic apparatus for testing the sterility of pharmaceuticals and injectable solutions; Electronic apparatus for the remote control of signals; Electronic article surveillance [EAS] software; Electronic audio crossovers; Electronic audio signal processors for compensating sound distortion in speakers; Electronic audio/video signal distribution systems; Electronic automatic ticket examination machines; Electronic baby monitoring devices; Electronic baby monitoring listening devices; Electronic balances; Electronic ballasts for lighting purposes; Electronic ballasts for operating discharge lamps; Electronic blackboards; Electronic book reader covers; Electronic book readers; Electronic broadcasting apparatus; Electronic bulletin boards; Electronic burglar alarms; Electronic buzzers; Electronic cables; Electronic calculators; Electronic carbon dioxide monitors [other than for medical purposes]; Electronic carbon dioxide monitors, other than for medical purposes; Electronic carbon dioxide recorders [other than for medical purposes]; Electronic card readers; Electronic cards for processing images; Electronic cash registers; Electronic charts used to identify the hiding-power of paint; Electronic chip cards; Electronic chips; Electronic chips for the manufacture of integrated circuits; Electronic chips for the manufacturer of integrated circuits; Electronic cigarette batteries; Electronic circuit board; Electronic circuit boards; Electronic circuit cards; Electronic circuits; Electronic coding apparatus; Electronic coding units; Electronic coils; Electronic collars to train animals; Electronic colour analyzers; Electronic communication equipment and instruments; Electronic communication installations; Electronic communications apparatus; Electronic communications instruments; Electronic components; Electronic components for computers; Electronic components for gambling machines; Electronic components for integrated circuit cards; Electronic components used in apparatus; Electronic components used in machines; Electronic connectors; Electronic control apparatus; Electronic control circuits; Electronic control circuits for electric fans; Electronic control circuits for electric heaters; Electronic control circuits for electronic musical instruments; Electronic control gears [ECGs] for LED lamps and light fixtures; Electronic control instruments; Electronic control sensors for motors; Electronic control systems; Electronic control systems for machines; Electronic control units; Electronic controllers; Electronic copy boards; Electronic cruise control apparatus; Electronic currency converters; Electronic data carriers; Electronic data processing apparatus; Electronic data processing equipment; Electronic data storage media; Electronic databases; Electronic databases recorded on computer media; Electronic decoders; Electronic desk calculators; Electronic device software drivers that allow computer hardware and electronic devices to communicate with each other; Electronic devices used to locate lost articles employing the global positioning system or cellular communication networks; Electronic diaries; Electronic dictionaries; Electronic digital signboards; Electronic digitisers; Electronic display boards; Electronic display interfaces; Electronic display panels; Electronic displays; Electronic distance meters; Electronic docking stations; Electronic door locks; Electronic doorbells; Electronic doorbells featuring a camera; Electronic doorlocks; Electronic downloadable publications in the field of video games; Electronic driver display systems for vehicles; Electronic dynamometers; Electronic effect pedals for use with sound amplifiers; Electronic encryption units; Electronic entry systems; Electronic equipment for mine detection; Electronic finger vein locks; Electronic frequency converters for high velocity electro motors; Electronic game programs; Electronic game software; Electronic game software for handheld electronic devices; Electronic game software for mobile phones; Electronic game software for wireless devices; Electronic global positioning systems; Electronic heart rate recorders [other than for medical use]; Electronic ID cards; Electronic identification cards; Electronic imaging devices; Electronic indicator boards; Electronic indicator panels; Electronic inductors; Electronic instructional and teaching apparatus and instruments; Electronic integrated circuits; Electronic interactive whiteboards; Electronic Interfaces for Motion Simulator Platforms; Electronic key cards; Electronic key fobs being remote control apparatus; Electronic keys for automobiles; Electronic keys for vehicles; Electronic kitchen timers; Electronic load modules; Electronic lock assemblies; Electronic locking apparatus; Electronic locking mechanisms for safes; Electronic locking systems; Electronic locks; Electronic logic circuits; Electronic lottery tickets; Electronic machines for reading credit cards; Electronic machines for recording financial operations; Electronic magazines; Electronic magnetic recording media; Electronic mail and messaging software; Electronic mail servers; Electronic mail terminals; Electronic marking gauges; Electronic measurement sensors; Electronic memories; Electronic memory circuits; Electronic memory devices; Electronic memory integrated circuit chips; Electronic memory units; Electronic metering devices for faucets; Electronic meters; Electronic metronomes; Electronic microphone splitters; Electronic miniature relays; Electronic monitoring instruments, other than for medical use; Electronic motion sensitive switches; Electronic navigation apparatus; Electronic navigation systems; Electronic navigational and positioning apparatus and instruments; Electronic notebooks; Electronic notepads; Electronic notice boards; Electronic number generators; Electronic numeric displays; Electronic organizers; Electronic pagers; Electronic panels for displaying messages; Electronic paper being display devices; Electronic paper (display devices); Electronic parking lot ticket dispensers; Electronic payment terminal; Electronic payment terminals; Electronic pens; Electronic pens [visual display units]; Electronic personal alarm devices; Electronic personal organisers; Electronic personal organizers; Electronic photo albums; Electronic photometers; Electronic plotters; Electronic pocket calculators; Electronic pocket translators; Electronic Point Of Sale [EPOS] systems; Electronic point of sale terminals; Electronic power controllers; Electronic power supplies; Electronic power transformers; Electronic pressure sensors; Electronic process control units; Electronic publications; Electronic publications (downloadable); Electronic publications, downloadable; Electronic publications, downloadable, relating to games and gaming; Electronic publications featuring games; Electronic publications in the field of interactive technology; Electronic publications recorded on computer media; Electronic rain gauges; Electronic regulators; Electronic relays; Electronic scale rules; Electronic scales; Electronic scanners; Electronic scoreboards; Electronic scratch cards ; Electronic security systems for home network; Electronic security tags; Electronic semi-conductors; Electronic sensors; Electronic sensors for measuring solar radiation; Electronic sheet music, downloadable; Electronic signal transmitters; Electronic signboards; Electronic signs; Electronic sliding callipers; Electronic sound pickups for guitars and basses; Electronic speed controllers; Electronic speed recorders; Electronic spell-checkers; Electronic sports training simulators; Electronic sports training simulators [computer hardware and software-based teaching apparatus]; Electronic storage media; Electronic styluses; Electronic surveillance apparatus; Electronic tablets; Electronic tags; Electronic tags for goods; Electronic taximeters; Electronic telecommunications apparatus; Electronic telecommunications instruments; Electronic telephone dialers; Electronic telephone exchange apparatus; Electronic temperature monitors, other than for medical use; Electronic temperature recorders, other than for medical use; Electronic terminals for generating lottery tickets; Electronic terminals for highway toll collection; Electronic testing apparatus for use in the field of telecommunications; Electronic thermometers, other than for medical use; Electronic ticket examination machines; Electronic timing apparatus; Electronic timing control instruments; Electronic Toll Collection [ETC] systems; Electronic touch sensitive switches; Electronic tracking apparatus and instruments; Electronic transformers; Electronic tuners; Electronic units for transmitting audio signals; Electronic valves [thermionic]; Electronic variable speed units; Electronic visual display units; Electronic warning bells; Electronic weighing scales; Electronic weighing scales for kitchen use; Electronic weighing scales for personal use; Electronic wirelessly enabled doorbells; Electronic word processors; Electronical sensors for measuring solar radiation; Electronically encoded identity bracelets; Electronically encoded identity wristbands; Electro-optic transducers; Electro-optical couplers; Electro-optical sensors; Electrophoresis apparatus, not for medical purposes; Electrophoretic displays; Electrostatic copying machines; Electrostatic plotters; Electrostatic precipitators; Electrotechnical components; Electrotechnical vibration meters; Email software; E-mail software; Embedded operating software; Embedded software; Emergency drench showers; Emergency eyewash station; Emergency flares; Emergency light bars for vehicles; Emergency signal transmitters; Emergency warning lights; Empty toner cartridges for photocopiers; Enamelled electric wires; Encoded cards; Encoded cards for use in point of sale transactions; Encoded cards for use in relation to the electronic transfer of financial transactions; Encoded cards for use in relation to the electronic transfer of funds; Encoded charge cards; Encoded credit cards; Encoded discs; Encoded electronic chip cards; Encoded gift cards; Encoded holograms for genuine product certification; Encoded identification bracelets, magnetic; Encoded identity cards; Encoded integrated circuit cards; Encoded key cards; Encoded loyalty cards; Encoded magnetic cards; Encoded membership cards; Encoded prepaid credit cards; Encoded prepaid payment cards; Encoded programs; Encoded reward cards; Encoded smart cards; Encoded tapes; Encoded telephone cards; Encoders; Encoders (Magnetic -); Encoding and decoding apparatus; Encoding and decoding apparatus and instruments; Encoding apparatus; Encryption apparatus; Encryption software; Endoscopic equipment for industrial purposes; Endoscopy cameras for industrial purposes; Endurance testing machines; Energy control devices; Energy regulators; Engine analyzers; Engine control sensors; Engine diagnostic apparatus; Engine hour meters; Engineers' rules; Enlargers; Enlarging apparatus [photography]; Enterprise application software [EAS]; Enterprise content management [ECM] software; Enterprise resource planning [ERP] software; Enterprise software; Entertainment software; Environmental control software; Environmental monitoring software; Environmental test chamber (temperature simulation equipment); E-passports; E-payment software; Epidiascopes; Equalisers [audio apparatus]; Equalisers being audio apparatus; Equalizers [audio apparatus]; Equalizers being audio apparatus; Equatorial telescopes; Erasing magnets; Ergometers; Escape chutes; Escape slides; Ethernet adapter; Ethernet adapters; Ethernet cables; Ethernet cards; Ethernet controllers; Ethernet hardware; Ethernet repeaters; Ethernet switches; Ethernet transceivers; Evacuation chutes [life saving apparatus]; Event recorders; Exhaust gas temperature gauges; Expansion cards; Exposed camera film; Exposed cinematographic film; Exposed cinematographic films; Exposed film; Exposed films; Exposed photographic slides; Exposed sensitized films; Exposed slide films; Exposed x-ray films, other than for medical use; Exposure meters; Exposure meters for photographic devices; Exposure meters [light meters]; Extension cables; Extension cords; Extension leads; Extension leads [electric]; External computer hard drives; External hard drives; External memories for cellphones; External modems; Extinguishers; Extranet software; Extremely High Frequency [EHF] radar; Extremely High Frequency [EHF] radios; Extremely High Frequency [EHF] satellite communications apparatus; Extremely High Frequency [EHF] wireless network apparatus; Eye glass cases; Eye glass chains; Eye glass cords; Eye glasses; Eye protection; Eye protection wear for sports; Eye protectors; Eye refractometers; Eyeglass cases; Eyeglass chains; Eyeglass cords; Eyeglass frames; Eyeglass lanyards; Eyeglass lenses; Eyeglass shields; Eyeglass temples; Eyeglasses; Eyeglasses for sports; Eyepieces; Eyepieces (Instruments containing -); Eyewear; Eyewear cases; Eyewear pouches; Face guards for protection against accident or injury; Face plates for cellular telephones; Face shields, other than for medical purposes; Face-protection shields; Face-shields for protection against accidents, irradiation and fire; Face-shields (Workmen's protective -); Facial analysis software; Facial recognition apparatus; Facial recognition software; Facsimile apparatus; Facsimile machines; Facsimile transmission machines; Facsimile transmitting and receiving apparatus; Facsimile-transmitting and receiving apparatus; Factory automation software; Fall arrest apparatus; False coin detectors; Faraday rotator glass; Fare collecting machines; Fashion eyeglasses; Fashion spectacles; Fashion sunglasses; Fast chargers for mobile devices; Fathometers; Fault current breakers; Fault voltage breakers; Fax devices; Fax machines; Feeder cables; Feeler gauges; Fences (Electrified -); Fermentation (Apparatus for -) [laboratory apparatus]; Fermenter apparatus for laboratory use; Fiber optic cable; Fiber optic cables; Fiber optic couplings; Fiber optic modems; Fiber optics; Fibre [fiber (Am.)] optic cables; Fibre optic cables; Fibre optic connectors; Fibre optic couplings; Fibre optic panels; Fibre optic periscopes; Fibre optic receptors; Fibre optic telecommunications apparatus; Fibre optic viewers [not for medical purposes]; Fibre optics; Fibre-optic cables; Fibres for the transmission of sounds and images; Fibrescopes, other than for medical use; Field-glasses; File management software; File server software; File servers; File sharing software; File synchronization software; Filling level detectors; Film advancing winders; Film cameras; Film (Cinematographic -), exposed; Film cutting apparatus; Film developers; Film developing apparatus; Film dryers; Film lenses; Film magazines for cameras; Film matrices; Film processing apparatus; Film processors; Film production apparatus; Film projectors; Film recorders; Film recording apparatus; Film reproducing apparatus; Film screens; Film splicers; Film strip viewers; Films (Editing appliances for cinematographic -); Films, exposed; Films (X-ray -), exposed; Filter diaphragms for laboratory use; Filter screens for computer screens; Filtering units for laboratory use; Filters for antennas; Filters for blood and blood components for laboratory experiments; Filters for blood and blood components for laboratory use; Filters for optical devices; Filters for radio interference suppression; Filters for respiratory masks; Filters for television screens; Filters for television sets; Filters for ultraviolet rays, for photography; Filters for ultraviolet rays for photography; Filters for use in photography; Filters [photography]; Financial management software; Fine dust analyzing apparatus; Fine dust measuring apparatus; Finger sizers; Fingerprint checking doorlocks; Fingerprint door locks; Fingerprint imagers; Fingerprint padlocks; Fingerprint scanners; Fire alarms; Fire alarms in the shape of Christmas tree ornaments; Fire beaters; Fire blankets; Fire boats; Fire break glass units; Fire buckets; Fire (Clothing for protection against -); Fire control apparatus; Fire detecting apparatus; Fire detection apparatus; Fire detection software; Fire detectors; Fire engines; Fire escape ladders; Fire escape ladders [safety equipment]; Fire escapes; Fire extinguishers; Fire extinguishing apparatus; Fire extinguishing apparatus for automobiles; Fire extinguishing systems; Fire fighting apparatus; Fire fighting engines; Fire fighting vehicles; Fire hose; Fire hose nozzles; Fire hoses; Fire mapping and analysis software; Fire modeling and simulation software; Fire protection apparatus; Fire pumps; Fire resistant clothing; Fire resistant gloves; Fire sensors; Fire sprinklers; Fire trucks; Firearm sights (Telescopic -); Fire-extinguishers; Fire-extinguishing apparatus; Fire-extinguishing blankets; Fire-extinguishing systems; Firemen (Asbestos screens for -); Fireproof articles of clothing; Fireproof automobile racing suits for safety purposes; Fireproof clothing; Fireproof garments; Fire-resistant flying suits; Firmware; Firmware and device drivers; Firmware and software for electronic cigarettes; Firmware for computer peripherals; Firmware memory devices; Fisheye lenses for cameras; Fitted cases for contact lenses; Fixed capacitors; Fixed location telephones; Flame detectors; Flame monitors; Flame sensors; Flame-retardant balaclavas; Flash bulbs; Flash bulbs [photography]; Flash card adapters; Flash card readers; Flash gun apparatus; Flash guns; Flash guns [for cameras]; Flash guns for cameras; Flash lamps for cameras; Flash lamps [for cameras]; Flash memory; Flash memory card; Flash memory card readers; Flash memory cards; Flash-bulbs; Flash-bulbs [photography]; Flashing lights [luminous signals]; Flashing safety lights; Flashlamps for cameras; Flashlight apparatus; Flashlights for use in photography; Flashlights [photography]; Flasks for laboratory use; Flat panel displays; Flat panel electroluminescent display screens; Flatbed plotters; Flatness testers; Flatness testing apparatus; Flexible circuit boards; Flexible flat panel displays for computers; Flexible sheaths for electric cables; Flexible sheaths for electric conductors; Flight control apparatus; Flight controlling apparatus; Flight path controls for missiles; Flight path controls for projectiles; Flight simulators; Flight simulators for aircraft; Flip covers for cellular phones; Flip covers for mobile phones; Flip covers for smart phones; Flip covers for smartphones; Flip covers for tablet computers; Floppy disc drives; Floppy discs; Floppy discs drives [for computers]; Floppy disk drives; Floppy disks; Flotation clothing; Flow control installations [electric]; Flow gauges; Flow measuring apparatus; Flow meters; Flowmeters; Flue gas analyzers; Fluid coolers for processors; Fluid flow meters; Fluid level measuring apparatus for use in motor vehicles; Fluid level sensors; Fluidised bed dryers; Fluidized bed dryers; Fluorescence analyzers; Fluorescence microscopes; Fluorescent lamp ballast for electric lights; Fluorescent lamp ballasts; Fluorescent screens; Fluorometers; Flyback transformers; FM transmitters; Focusing circuits; Fog signals, non-explosive; Folding multimeters; Folding rulers; Food analysis apparatus; Food timers; Football helmets; Footwear for protection against accidents; Footwear for protection against accidents, irradiation and fire; Footwear for protection against biological hazards; Footwear for protection against chemical spills; Footwear for protection against fire; Footwear for protection against irradiation; Force sensing resistors; Force transducers; Fraction collectors; Frames for eye glasses; Frames for eyeglasses; Frames for glasses; Frames for photographic slides; Frames for photographic transparencies; Frames for pince-nez; Frames for spectacles; Frames for spectacles and sunglasses; Frames for sunglasses; Franking (Apparatus to check -); Freeware; Frequency changers; Frequency converter for actuators; Frequency converters; Frequency convertors; Frequency counters; Frequency diverters; Frequency indicators; Frequency invertors [electronic]; Frequency meters; Frequency modulation apparatus; Frequency modulators; Frequency reference crystals; Frequency scanners; Frequency stabilising apparatus; Frequency stabilizers; Frequency synthesizers; Frequency transformers; Fridge magnets; Fuel cell electrodes; Fuel cells; Fuel consumption measuring apparatus; Fuel consumption meters; Fuel gauges; Fuel level indicator controls; Fuel level indicators; Fuel level indicators for vehicles; Fuel regulating apparatus; Full-body X-ray scanners for security purposes; Fume cupboards for laboratory use; Function generators; Functional generators; Furnaces for laboratory use; Furniture especially made for laboratories; Fuse blocks; Fuse boxes; Fuse holders; Fuse indicators; Fuse wire; Fused connection units; Fuses; Fuses for electric current; Fuses [for electric current]; Fuses [for telecommunication apparatus]; Fuses for telecommunication apparatus; Galena crystal detectors for use in electronics; Galena crystals [detectors]; Galvanic batteries; Galvanic cells; Galvanometers; Gambling software; Game development software; Game programs for arcade video game machines; Game software; Games cartridges for use with electronic games apparatus; Games software; Games software for use with computers; Games software for use with video game consoles; Gaming software; Gaming software that generates or displays wager outcomes of gaming machines; Gamma counters; Gamma radiation detectors; Garments and clothes for protection against fire; Garments for protection against fire; Gas alarms; Gas chromatography apparatus for laboratory use; Gas detecting apparatus; Gas flow meters; Gas flow monitors; Gas leak alarm systems; Gas masks; Gas meters; Gas mixers for laboratory use; Gas pressure indicators; Gas sensors; Gas testing instruments; Gasifiers for laboratory use; Gasoline gauges; Gasometers [measuring instruments]; Gauge blocks; Gauge rods; Gauges; Gauges for discomfort index; Gauges with digital readout; Geiger counters; Gender changers [cable adapters]; Gender changers [cable adapters] for cell phones; Gender changers for coaxial cables; Gender changers in the nature of electrical adapters; Gene amplifiers; Generators (Signal -); Geographic information system [GIS] software; Geophysic apparatus; Geophysical research apparatus; Geoseismic apparatus; Gesture recognition software; Glacier eyeglasses; Glass breakage detectors; Glass covered with an electrical conductor; Glass driers for laboratory purposes; Glass driers for laboratory use; Glass graduated scales; Glass ophthalmic lenses; Glass tubes for scientific purposes; Glasses; Glasses cases; Glasses for sports; Glasses frames; Glasses, sunglasses and contact lenses; Glassware for scientific experiments in laboratories; Glassware for scientific use [specifically adapted]; Glassware for use in a laboratory; Glassware (Graduated -); Glazing apparatus for photographic prints; Global positioning apparatus; Global positioning instruments; Global Positioning System [GPS] apparatus; Global positioning system (GPS) apparatus; Global positioning system [GPS] computer software; Global positioning system (GPS) devices; Global positioning system [GPS] receivers; Global positioning systems; Global positioning systems for use with bicycles; Global positioning systems (GPS); Gloves for divers; Gloves for industrial purposes for protection against injury; Gloves for protection against accidents; Gloves for protection against accidents, irradiation and fire; Gloves for protection against injury; Gloves for protection against X-rays for industrial purposes; Glow modulators; Glow plug testers; Go/no-go gauges; Go/no-go plug gauges; Go ring gauges; Goggles; Goggles for scuba diving; Goggles for sports; Goggles for use in sports; Golf club gauges; Goniometers; GPS navigation device; GPS navigation devices; GPS navigation systems; GPS receivers; GPS software; GPS transmitters; Gradient indicators; Graduated glassware; Graduated rulers; Graduation checkers [calibration checkers]; Gramophone record players; Gramophone records; Gramophones; Graphic art software; Graphic decoders for use with audio karaoke systems; Graphic display terminals; Graphic equalisers; Graphic equalizers; Graphic recorders; Graphic terminals; Graphical plotters; Graphical user interface software; Graphics accelerators; Graphics cards; Graphics processing units [GPUs]; Graphics processor units (GPUs); Graphics software; Graphics tablets; Graphite electrodes; Gravimeters; Gravity meters; Grids for batteries; Grip size gauges; Groupware; Guidance systems for missiles; Guided wave intercoms; Guitar amplifiers; Guitar cables; Guitar effects processors; Gun scopes; Gyro sensors using GPS functions; Gyrocompasses; Gyrometers; Gyroscopes; Gyrostabilized aiming sights; Hairdressing training head [teaching apparatus]; Hairdressing training heads [teaching apparatus]; Hand scanner; Handgun scopes; Hand-held 3D scanners; Hand-held calculators; Handheld CD players; Handheld communication devices; Handheld computers; Hand-held computers; Handheld computing devices; Hand-held electronic dictionaries; Hand-held electronic scales; Handheld graphing calculators; Handheld media players; Handheld multimedia players; Handheld personal computers; Hand-held protective shields for use by the police; Handheld security wands; Hand-held security wands; Hands free devices for mobile-phones; Hands free kits for phones; Hands-free headsets for cell phones; Hands-free holders for cell phones; Hands-free kits for cell phones; Hands-free kits for telephones; Hands-free microphones for cell phones; Haptic communications apparatus; Hard discs; Hard disk controllers; Hard disk drives; Hard disks; Hard drives; Hardware (Computer -); Hardware for electronic driving assistance systems; Hardware for processing electronic payments to and from others; Hardware reliability software; Hardware testing software; HD (High Definition) televisions; HDD duplicators; Head cleaning tapes for audio cassette recorders; Head cleaning tapes for video recorder; Head cleaning tapes for video recorders; Head cleaning tapes [recording]; Head demagnetisers; Head guards for sports; Head mounted 2D monoscopic displays; Head mounted 3D stereoscopic displays; Head mounted augmented reality displays; Head mounted monoscopic displays; Head mounted stereoscopic displays; Head protection; Headgear being protective helmets; Headgear for protection against accident; Headgear for protection against injury; Head-mounted display apparatus; Head-mounted holographic displays; Head-mounted video display apparatus; Head-mounted video displays; Headphone amplifiers; Headphone consoles; Headphone-microphone combinations; Headphones; Headphones for smart phones; Headsets; Headsets for mobile telephones; Headsets for smartphones; Headsets for telephones; Headsets for use with computers; Headsets for virtual reality games; Heads-up displays for motor vehicles; Heads-up displays [HUD] for motor vehicles; Head-up displays; Head-up displays for vehicles; Headwear for sporting activities for protection against injury; Health monitoring software; Heat detecting apparatus; Heat detectors; Heat exchange crucibles for scientific use; Heat regulating apparatus; Heat regulators; Heat resistant electric cables; Heat resistant electric wires; Heat sensing identification indicators; Heat sensors; Heat sinks; Heat sinks for use in computers; Heating furnaces specifically adapted for laboratory experiments; Heating meters; Height charts; Height controls; Height gauges; Height measuring instruments; Heliographic apparatus; Helmet camera mounts; Helmet cameras; Helmet communications systems; Helmets for American football; Helmets for bicycles; Helmets for motorcyclists; Helmets for use in sports; Helmets (Protective -); Helmets (Protective -) for sports; Helmets (Riding -); Hemline markers; Hi vis safety clothing; Hi-fi sound systems; Hi-fi stereo systems; High definition graphic chipsets; High definition multimedia interface cables; High definition multimedia interface cables for projectors; High definition set-top boxes; High definition televisions; High fidelity apparatus; High fidelity audio apparatus; High frequency coils; High frequency convertors; High frequency switches; High frequency transducers; High pressure manometers; High tension batteries; High tension connectors for spark plugs; High voltage capacitors; High voltage multipliers; High voltage reactors; High voltage transformers; High-frequency apparatus; High-frequency switches; High-frequency switching power supplies; High-pressure manometers; High-speed cameras; High-visibility safety clothing; High-voltage power supplies; Highway emergency warning equipment; Highway flares; Highway safety cones; Hi-viz safety clothing; Hockey helmets; Holders adapted for mobile phones; Holders for cell phones; Holders for compact discs; Holders for contact lenses; Holders for electric coils; Holders for test tubes; Hollow glass containers for laboratory use; Hollow glass containers for measuring; Hollow glassware for laboratory use; Holograms; Holograms for genuine product certification; Holographic apparatus; Holographic discs; Holographic film; Holographic images; Holographic plates; Holographic projectors; Holographic screens; Holographic security apparatus; Home automation devices; Home automation software; Home automation systems; Home cinema systems; Home remote controls; Home theater projectors; Home theatre systems; Homing heads; Hook switches; Horns for loudspeakers; Horns for signalling; Hose (Fire -); Hot sticks [electrical protection devices]; Hourglasses; Hourglasses [time measuring apparatus]; Household thermometers; Housings for electrical apparatus; Housings for measuring apparatus; HTML editor; Humanoid robots with artificial intelligence; Humidity measuring apparatus; Humidity meters; Humidity sensors; Humidity switches; Hunting binoculars; Hybrid circuits; Hybrid integrated circuits; Hybrid laptops; Hydraulic system testing units; Hydrometers; Hydrophones; Hygrometers; Hyperbaric oxygen chambers for non-medical purposes; Hyperbaric oxygen chambers, not for medical purposes; IC card readers; IC memory cards; Ice hockey helmets; Identification bracelets (Encoded -), magnetic; Identification labels [encoded]; Identification labels [machine readable]; Identification labels [magnetic]; Identification sheaths for electric wires; Identification strips [encoded]; Identification strips [magnetic]; Identification threads for electric wires; Identity cards, encoded; Identity cards, magnetic; Igniting apparatus, electric, for igniting at a distance; Ignition batteries; Ignition batteries ; Ignition cables; Ignition (Electric apparatus for remote -); Ignition leads; Ignition spark detectors; Illuminated advertisements; Illuminated advertising signs; Illuminated exit signs; Illuminated signposts; Illuminated signs; Illumination regulators; Illuminometers; Image amplifiers; Image analyzers; Image capturing and developing devices; Image converter tubes; Image identifier night vision devices; Image intensifier tubes; Image intensifiers; Image management software; Image processing apparatus; Image processing equipment; Image processing instruments; Image processing software for in-vehicle cameras; Image processors; Image projectors; Image recognition software; Image recording apparatus; Image reproducing apparatus; Image scanners; Image scanning apparatus; Image setting apparatus; Image stabilisers; Image synthesizers; Image transmission apparatus; Image transmitting apparatus; Imaging apparatus; Imaging devices for scientific purposes; Immersion probes; Immunostaining instruments [for scientific purposes]; Impact printers; Impact sensors; Impedance transformers; In Car Entertainment [ICE] systems; In-car audiovisual entertainment systems; In-car entertainment systems; In-car telephone handset cradles; Inclinometers; Incubation dishes for scientific or laboratory use; Incubation plates for scientific or laboratory use; Incubators for bacteria culture; Incubators for bacteria cultures; Incubators for laboratory use; Indication panels; Indicator lights [for telecommunication apparatus]; Indicator lights for telecommunication apparatus; Indicator panels; Indicators (Quantity -); Indicators (Speed -); Indicators (Water level -); Indoor positioning systems [IPS]; Inductance capacitance filters; Induction transmitters; Induction voltage regulators; Inductive resistors; Inductor coils; Inductors; Inductors [electricity]; Industrial automation controls; Industrial automation software; Industrial betatrons; Industrial controls incorporating software; Industrial process control software; Industrial software; Industrial X-ray apparatus; In-ear headphones; Inertial navigational instruments; Inflatable apparatus for life-saving purposes; Inflatable jackets for use in life saving; Inflatable vests for use in life saving; In-flight testing equipment; Information carriers [electric or electronic]; Information carriers [encoded or magnetic]; Information display terminals; Information retrieval applications; Information retrieval software; Information storage apparatus [electric or electronic]; Information storage devices [electric or electronic]; Information technology and audiovisual equipment; Information technology and audio-visual, multimedia and photographic devices; Infrared cameras; Infrared detection apparatus; Infrared detectors; Infrared devices for aiming weapons; Infrared devices for guiding weapons; Infrared filters; Infrared gun sighting apparatus; Infrared locating apparatus; Infrared optical apparatus; Infrared remote control apparatus; Infrared remote controllers; Infrared scanners; Infrared sensors; Infrared thermometers; Infra-red thermometers; Infrared thermometers, not for medical purposes; Ingots being prepared substrates for the manufacture of semi-conductors; Ink cartridges, unfilled, for facsimile machines; Ink cartridges, unfilled, for photocopiers; Ink cartridges, unfilled, for printers and photocopiers; Ink jet document printers; Ink jet printers; Inking monitors; Ink-jet color printers; Ink-jet color printers for documents; Ink-jet printers; Input devices for computers; Input modules; Input scanners; Inspecting apparatus and instruments; Inspection mirrors; Instant messaging software; Instruction manuals in electronic format; Instructional and teaching apparatus and instruments; Instructional apparatus; Instrument dials; Instrument panels [electric]; Instrumentation simulators; Instruments containing eyepieces; Instruments for amplifying images; Instruments for amplifying sound; Instruments for analysing photographs; Instruments for detecting traffic; Instruments for diagnosis [for scientific use]; Instruments for distributing electrical current; Instruments for indicating directions; Instruments for measuring angles; Instruments for measuring length; Instruments for measuring levels of fluids; Instruments for measuring milk quality parameters; Instruments for measuring pressure; Instruments for measuring speed; Instruments for measuring velocities; Instruments for monitoring traffic; Instruments for producing photographs; Instruments for recording heart activity [for scientific purposes]; Instruments for recording images; Instruments for recording information; Instruments for recording sound; Instruments for signalling; Instruments for surveying physical data; Instruments for temperature control; Instruments for testing metals; Instruments for the reduction of noise in systems for recording audio signals; Instruments for the reproduction of images; Instruments for the reproduction of information; Instruments for the reproduction of sound; Instruments for the transmission of images; Instruments for the transmission of information; Instruments for the transmission of sound; Instruments for weighing; Insulated bottles [flasks] for laboratory use; Insulated cable for electrical installations; Insulated cables (Electric -); Insulated clothing for protection against accident or injury; Insulated copper wire; Insulated electric cables; Insulated electric wire; Insulated electrical cables; Insulated electrical connectors; Insulated wires [electric]; Insulating vessels for laboratory use; Insulation resistance meters; Insulation testers; Integrated audio amplifiers; Integrated chip (IC) voice recorders; Integrated circuit; Integrated circuit boards; Integrated circuit cards; Integrated circuit cards [smart cards]; Integrated circuit chips; Integrated circuit memories; Integrated circuit memory cards; Integrated circuit memory cards for use in playing electronic musical instruments; Integrated circuit module; Integrated circuit modules; Integrated circuits; Integrated circuits for enhanced graphics and video rendering; Integrated circuits for enhancing graphical and video display; Integrated electric circuits; Integrated electrical circuits; Integrated electronic circuits; Integrated electronic driver assistance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electronic hazard alert systems for automobiles; Integrated electronic hazard and collision avoidance systems for automobiles; Integrated electronic safety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output printers; Integrated software packages; Integrated software packages for use in the automation of laboratories; Intelligent Character Recognition [ICR] software; Intelligent distance recorders; Intelligent gateways for communication; Intelligent gateways for data pre-processing; Intelligent gateways for real-time data analysis; Intelligent gateways for software defined storage; Intelligent motor control devices; Intensifying screens for x-ray films; Interactive business software; Interactive casino games provided through a computer or mobile platform; Interactive compact discs and CD-ROMs; Interactive computer game programs; Interactive computer software; Interactive computer software enabling exchange of information; Interactive computer software that provides navigational and travel information; Interactive computer systems; Interactive data transfer apparatus; Interactive database software; Interactive databases; Interactive DVDs; Interactive electronic publications; Interactive entertainment computer software for video games; Interactive entertainment software; Interactive entertainment software for use with computers; Interactive entertainment software for use with personal computers; Interactive game software; Interactive graphics screens; Interactive multimedia computer game program; Interactive multimedia computer game programs; Interactive multimedia computer games programmes; Interactive multimedia computer programs; Interactive multimedia game programs; Interactive multimedia software for playing games; Interactive software; Interactive software based on artificial intelligence; Interactive television terminal sets; Interactive terminals; Interactive touch screen terminals; Interactive video apparatus; Interactive video game programs; Interactive video software; Interchangeable lenses; Intercom apparatus; Intercommunication apparatus; Intercommunication satellites; Intercoms; Interface cables [electric]; Interface cards for data processing apparatus; Interface cards for data processing equipment in the form of printed circuits; Interface circuits for video cameras; Interface network modems; Interface software; Interfaces for computers; Interfaces for detectors; Interferometers; Internal combustion engine testing apparatus; Internal cooling fans for computers; Internal modems; Internet access software; Internet messaging software; Internet of Things [IoT] gateways; Internet of Things [IoT] range extenders [antennas]; Internet of Things [IoT] sensors; Internet phones; Internet Protocol televisions; Internet servers; Internet telephones; Interrupting modules; Intranet servers; Intranet software; Intruder detecting apparatus [other than for vehicles]; Intruder detection apparatus; Intruder identification apparatus [other than for vehicles]; Intrusion detection system [IDS] software; Invader sensors; Inventory software; Inverters; Inverters [electricity]; Inverters for power supply; Inverters used in solar power generation; Invertor controllers; Invoicing machines; Ion beam supply apparatus; Ion gauge tubes; Ion implanters; Ionization apparatus for scientific or laboratory use; Ionization apparatus not for the treatment of air or water; IP (Internet Protocol) televisions; Jack cables; Jack plugs; Jackets [bullet proof]; Jackets for computer disks; Jackets for protection against accidents, irradiation and fire; Jackets for video cassettes; Japanese style box-shaped volume measure (masu); Jars (Accumulator -); Jewellery that communicates data; Jigs [measuring instruments]; Job performance recorders; Joining units [electrical contacts]; Joint boxes for housing cable joints; Joint meters; Joystick chargers; Joysticks adapted for smartphones; Joysticks for use with computers, other than for video games; Juke boxes; Juke boxes for computers; Juke boxes, musical; Jump cables; Jump gauge rods; Jump leads; Jump start cables; Jumper cables; Junction boxes; Junction boxes [electricity]; Junction boxes for electric wires; Junction sleeves for electric cables; Junction sleeves for electrical cables; Junction sleeves for fibre optics; Junctions [electrical]; Karaoke equipment; Karaoke machines; Karate head guards; Keyboard amplifiers; Keyboard cases for smartphones; Keyboard terminals; Keyboards; Keyboards for mobile phones; Keyboards for smartphones; Keyboards for tablets; Keypads; Keypads for routing audio, video, and digital signals; Keypads for security alarms; Keys (Encoded -); Kilometer recorders for vehicles; Kilometre recorders; Kitchen scales; Kitchen timers; Kitchen timers, non-electric; Kitchen weighing scales; Kits (Hands free -) for phones; Knee-pads for workers; Label readers [decoders]; Labels carrying electronically recorded or encoded information; Labels carrying magnetically recorded or encoded information; Labels carrying optically recorded or encoded information; Labels with integrated RFID chips; Labels with machine-readable codes; Laboratories (Clothing especially made for -); Laboratory apparatus and instruments; Laboratory beakers; Laboratory centrifuges; Laboratory chemical reactors; Laboratory countertops; Laboratory devices for detecting genetic sequences; Laboratory filters; Laboratory furniture [specifically adapted]; Laboratory glassware; Laboratory incubators [other than for medical use]; Laboratory instrument for the detection of pathogens and toxins in a biological sample for research use; Laboratory instruments [other than for medical use]; Laboratory mixers; Laboratory optical apparatus; Laboratory oscilloscopes; Laboratory pipettes; Laboratory robots; Laboratory storage tubes; Laboratory swabs [laboratory instruments]; Laboratory thermometers; Laboratory trays; Lactodensimeters; Lactometers; Laminar flow cabinets for laboratory use; Laminar flow hoods for laboratory use; Lamp starters; Lamps (Darkroom -) [photography]; Lamps for use as warning beacons; LAN access points; LAN computer cards; LAN [local area network] access points for connecting network computer users; LAN [local area network] computer cards for connecting portable computer devices to computer networks; LAN [local area network] operating software; LAN [local operating network] hardware; Language translating apparatus; Lanterns (Magic -); Lanterns (Optical -); Lanyards for safety purposes for fall protection; Lap Top computers; Laptop bags; Laptop carrying cases; Laptop cases; Laptop computers; Laptop covers; Laptop docking stations; Laptop sleeves; Laptops [computers]; Large scale integrated circuits; Large-scale integrated circuits; Large-screen LCDs; Laser beam printers; Laser cards; Laser color printers; Laser color printers for documents; Laser detectors; Laser diodes; Laser disc players; Laser discs; Laser discs for use in storing music; Laser document printers; Laser equipment for non-medical purposes; Laser installations, other than for medical use; Laser level measuring apparatus; Laser measuring systems; Laser pointers; Laser printer controllers; Laser printers; Laser printers for dry films; Laser projection televisions; Laser range finders; Laser recordable discs; Laser scalpels, other than for medical use; Laser scanning densitometers; Laser sensors; Laser speed detectors; Laser-readable discs; Lasers; Lasers for industrial use; Lasers for measuring; Lasers for measuring purposes; Lasers for non-medical purposes; Lasers for scientific use; Lasers, not for medical purposes; Lasers not for medical use; LCD large-screen displays; LCD [liquid crystal display]; LCD [Liquid Crystal Display] monitors; LCD [liquid crystal display] projectors; LCD monitors; LCD panels; LCD projectors; LCDs [liquid crystal displays]; Leak detection apparatus; Leak detectors; Leak test units; Leak testing apparatus; Leather (Appliances for measuring the thickness of -); Leather cases for cellular phones; Leather cases for mobile phones; Leather cases for smartphones; Leather cases for tablet computers; Leather clothing for protection against accident or injury; LED display panels; Led displays; LED displays; LED drivers; LED light engines; LED [light-emitting diode] displays; LED [light-emitting diodes]; LED Microscopes; LED monitors; LED position sensors; LED screen displays; LED televisions; Length measuring apparatus; Length measuring gauges; Lens; Lens blanks; Lens blanks for eyesight correction; Lens brushes adapted for photographic use; Lens caps; Lens cases; Lens covers; Lens filters [for cameras]; Lens hoods; Lens hoods [for cameras]; Lens shutters; Lenses for astrophotography; Lenses for cameras; Lenses for eyeglasses; Lenses for glasses; Lenses for microscopes; Lenses for photographic apparatus; Lenses for projectors; Lenses for protective face shields; Lenses for spectacles; Lenses for sunglasses; Lenses for telescopes; Lenses for video cameras; Lenses (Optical -); Letter scales; Letter scales for domestic use; Letter scales for office use; Level controllers [electrical apparatus]; Level converters; Level gauges; Level gauging poles; Level indicators; Level indicators [spirit levels]; Level measuring machines [for surveying]; Level meters; Level sensors; Level switches; Level transmitters; Levelling instruments; Levelling rods [for surveying]; Levelling staffs [surveying instruments]; Levels; Levels [instruments for determining the horizontal]; Lever scales [steelyards]; Life belts; Life buoys; Life jackets; Life jackets for pets; Life nets; Life preservers; Life rafts; Life saving apparatus and equipment; Life saving harnesses; Life saving rafts; Life vests; Lifebelts; Lifeboats; Life-buoys; Lifejackets; Life-saving apparatus and equipment; Life-saving apparatus and instruments; Life-saving capsules for natural disasters; Life-saving rafts; Life-saving vests for dogs; Lifesaving vests for use by dogs; Lift control panels; Lifting magnets; Light boxes; Light conducting filaments; Light conducting filaments [optical fibers [fibres]]; Light Detection and Ranging [LIDAR] apparatus; Light detection and ranging [LIDAR] apparatus for vehicles; Light dimmers; Light dimmers [regulators], electric; Light diodes; Light emitting diode displays; Light emitting diode [LED] displays; Light emitting diodes; Light emitting diodes (LEDs); Light filters for cameras; Light Imaging Dectection and Ranging [LIDAR] apparatus for vehicles; Light Imaging Detection and Ranging [LIDAR] apparatus; Light meters; Light modulators; Light pens; Light regulators [dimmers], electric; Light sensitive relays; Light sensors; Light sources [flashlamps] for photographic use; Light switches; Light (Traffic- -) apparatus [signalling devices]; Light-conducting filaments; Light-emitting diodes [LED]; Light-emitting electronic pointers; Lighting ballasts; Lighting (Batteries for -); Lighting control apparatus; Lighting control panels; Lighting control software for use in commercial and industrial facilities; Lighting devices for taking pictures; Lighting dimmers; Lightning arrester equipment; Lightning arresters; Lightning conductors; Lightning conductors [rods]; Lightning rods; Limit switches; Limiters [electricity]; Line drivers; Line throwers for safety and rescue purposes; Line traps; Line tuners; Linear actuators [electric]; Linear encoders; Linear transducers; Liquid chromatography apparatus for laboratory use; Liquid chromatography columns for scientific use; Liquid chromatography injectors for scientific use; Liquid coolers for processors; Liquid crystal display [LCD] monitors; Liquid crystal display (LCD) televisions; Liquid crystal display screens; Liquid crystal displays; Liquid crystal displays [LCDs] for home theaters; Liquid crystal protective films for smartphones; Liquid crystal protective sheets for smart phones; Liquid dosage devices that measure the amounts to be dispensed; Liquid level meters; Liquid level monitoring apparatus; Liquid level sensors; Liquid level switches; Listening devices for monitoring babies; Lithium batteries; Lithium ion batteries; Lithium secondary batteries; Load banks; Load break isolators; Load cell digitizers; Load cells; Load indicators; Local area networks; Local mobile telephone systems; Locks, electric; Locks (electric) for bicycles; Locks [electric] with alarms; Locks, electronic; Loft gauges; Logic circuits; Logic probes; Logistics software; Logs [measuring instruments]; Loran navigation machines; Loran navigation machines and apparatus; Lorgnette frames; Lorgnettes; Lorgnettes [opera glasses]; Loss indicators (Electric -); Lottery ticket dispensing apparatus; Loud hailers; Loud speakers; Loudspeaker cabinets; Loudspeaker cables; Loudspeaker drive units; Loudspeaker housings; Loudspeaker installations; Loudspeaker stands; Loudspeaker stands [adapted for]; Loudspeaker systems; Loudspeaker units; Loudspeakers; Loudspeakers with built in amplifiers; Low noise blocks; Low noise converters; Low power microcontrollers; Low-voltage power supplies; LP records; Lumber testers; Lumber testing machines; Luminescence analyzers; Luminescence measuring devices; Luminescence scanners; Luminoflux meters; Luminous beacons; Luminous beacons for safety or warning purposes; Luminous electric signs; Luminous indicators; Luminous pointers; Luminous road signs; Luminous safety beacons; Luminous signs; Luminous USB cables; Machine control software; Machine learning software; Machine learning software for advertising; Machine learning software for analysis; Machine learning software for finance; Machine learning software for healthcare; Machine learning software for surveillance; Machine readable computer programs for use in the reproduction of music; Machine readable data carriers; Machine readable information carriers; Machine readable media; Machine-readable data carriers recorded with programs; Machine-to-Machine [M2M] applications; Macroscopes; Magic lanterns; Magnet plates for laboratory use; Magnetic agitators for laboratory use; Magnetic badges; Magnetic card readers; Magnetic cards [encoded]; Magnetic cards for carrying data; Magnetic clip-on sunglass lenses; Magnetic coded card readers; Magnetic coded cards; Magnetic coils; Magnetic compasses; Magnetic compasses [for surveying]; Magnetic compasses for surveying; Magnetic cores; Magnetic credit cards; Magnetic data carriers; Magnetic data carriers bearing recorded software; Magnetic data carriers, recording discs; Magnetic data media; Magnetic data recording media; Magnetic data storage media; Magnetic detectors; Magnetic discs; Magnetic disk drives; Magnetic diskettes; Magnetic disks; Magnetic encoded card readers; Magnetic encoded cards; Magnetic encoders; Magnetic field generators, other than for medical use; Magnetic filaments; Magnetic filters; Magnetic flux sensors; Magnetic gyrocompasses; Magnetic hard disc drives; Magnetic hard discs; Magnetic head cleaners [apparatus]; Magnetic identifying cards; Magnetic identity cards; Magnetic media registers; Magnetic metal detector monitors; Magnetic object detectors; Magnetic payment cards; Magnetic pens; Magnetic recording charts; Magnetic recording discs; Magnetic recording supports; Magnetic recording tapes; Magnetic recordings; Magnetic resistance sensors; Magnetic resonance imaging [MRI] apparatus, not for medical purposes; Magnetic sensors; Magnetic separators for scientific use; Magnetic strip cards; Magnetic strip readers; Magnetic switches; Magnetic tape cleaners; Magnetic tape drives; Magnetic tape erasers; Magnetic tape recorders; Magnetic tape units for computers; Magnetic tapes; Magnetic telephone wires; Magnetic wall stud finders; Magnetic wires; Magnetically encoded bank cards; Magnetically encoded cards; Magnetically encoded cards for carrying data; Magnetically encoded charge cards; Magnetically encoded credit cards; Magnetically encoded debit cards; Magnetically encoded gift cards; Magnetically encoded identification bracelets; Magnetically encoded key cards; Magnetic-tape recorders; Magnetizers; Magnetometers; Magneto-optical discs; Magneto-optical pens; Magnetrons; Magnets; Magnets (Decorative -); Magnets for industrial purposes; Magnets, magnetizers and demagnetizers; Magnifiers; Magnifying eyeglasses; Magnifying glasses; Magnifying glasses [optics]; Magnifying lenses; Magnifying peepholes for doors; Mail server software; Mainframes [computers]; Mains chargers; Mains distribution panels (Electric -); Mains monitoring apparatus (Electric -); Mains power units (Electric -); Mains testers (Electric -); Mains transformers (Electric -); Maintenance software; Make up goggles; Male connectors for electrical cables; Management information system [MIS] software; Mannequins (Resuscitation -) [teaching apparatus]; Manometer lines, other than for medical use; Manometers; Manual rectifiers; Manual switching apparatus for telecommunication; Manual telegraph apparatus; Manufacturing software; Map software; Marine autopilots; Marine communication apparatus; Marine compasses; Marine depth finders; Marine depth sounders; Marine navigation apparatus; Marine radios; Maritime patrol radar; Maritime patrol radars; Maritime rescue apparatus; Marker buoys; Markers for electric wire; Markers for electrical conductors; Market forecasting software; Market prediction software; Marking and signalling buoys; Marking buoys; Marking gauges; Marking gauges for joinery purposes; Marking gauges [joinery]; Masers [microwave amplifiers]; Masks (Divers' -); Masks for diving; Masks for swimming; Masks [Protective -]; Mass flow meters; Mass flow sensors; Mass spectrometers; Master audio mixing desks for use in recording studios; Master of Education software; Master ring gauges; Masts for aerials; Masts for wireless aerials; Masts [wireless aerials]; Material testing apparatus; Material testing instruments and machines; Materials for electricity mains [wires, cables]; Math coprocessor; Mathematical instruments; Matrix printers; Mats for use with a computer mouse; Measurement apparatus; Measures; Measuring and control devices for air conditioning technology; Measuring apparatus; Measuring apparatus and instruments; Measuring apparatus not for medical purposes; Measuring buckets; Measuring cables; Measuring converters; Measuring cups; Measuring, detecting, monitoring and controlling devices; Measuring devices; Measuring devices, electric; Measuring glassware; Measuring instruments; Measuring jugs; Measuring rods; Measuring rulers; Measuring rules; Measuring sensors; Measuring spoons; Measuring stands; Measuring tapes; Measuring transducers; Measuring tubes; Measuring wheels; Meat thermometers; Mechanical contact switches; Mechanical dialling locks [electric]; Mechanical egg timers; Mechanical engineering software; Mechanical illuminated signboards; Mechanical life saving apparatus; Mechanical locks [electric, metal]; Mechanical locks [electric, non-metallic]; Mechanical road signs; Mechanical room thermostats; Mechanical signs; Mechanised coding apparatus; Mechanisms for coin operated apparatus; Mechanisms for coin-operated apparatus; Mechanisms for counter-operated apparatus; Media and publishing software; Media content; Media development software; Media players; Media server software; Media software; Media streaming software; Medical simulators [teaching aids]; Megaphones; Membranes for filtration [scientific]; Memo boards [electronic]; Memo books [electronic]; Memories for data processing equipment; Memories for use with computers; Memory apparatus; Memory boards; Memory card cases; Memory card readers; Memory cards; Memory cards for cameras; Memory cards for video game machines; Memory devices; Memory devices for use with data processing apparatus; Memory expansion cards; Memory expansion modules; Memory modules; Memory sticks; Memory storage devices; Mercury levels; Mercury switches; Mercury thermometers [other than for medical use]; Meridian transit telescopes; Mesh network software; Metal alloys (Wires of -) [fuse wire]; Metal bells for alarms; Metal compression testing machines; Metal detectors; Metal detectors for industrial or military purposes; Metal direction indicator panels [electric]; Metal direction indicator panels [luminous]; Metal direction indicator panels [mechanical]; Metal ducts [electric]; Metal hardness testing machines; Metal locks [electric]; Metal masts [aerials]; Metal poles [aerials]; Metal signboards [electric]; Metal signboards [luminous]; Metal signboards [mechanical]; Metal strength testing machines; Metallic cables [electric]; Metallic wires [electric]; Metallurgical microscopes; Meteorological apparatus; Meteorological balloons; Meteorological instruments; Meter testing apparatus; Metering apparatus for dispensing perfumes in measured quantities; Meters; Metric converters; Metronomes; Micro processors; Microarray slides; Microchip cards; Microchips; Microchips [computer hardware]; Microcircuit data carriers; Micro-computer; Microcomputer apparatus; Microcomputers; Micro-computers; Microcontrollers; Microelectronic components; Microfiche; Microfilm [exposed]; Microfilm readers; Microfilm viewers; Microforms; Microhardness testers; Micrometer gauges; Micrometer screws; Micrometer screws for optical instruments; Micrometers; Microphone buttons; Microphone cables; Microphone mixers; Microphone plugs; Microphone stands; Microphones; Microphones for communication devices; Microphones for consumer video game apparatus; Microphones for handheld electronic game apparatus; Microphones [for telecommunication apparatus]; Microphones for telecommunication apparatus; Microplate readers; Microprocessor cards; Microprocessor controls; Microprocessor cores; Microprocessors; Micro-processors; Microscope condensers; Microscope illuminating devices; Microscope lamps; Microscope objectives; Microscope slides; Microscope slides (Containers for -); Microscope video processors; Microscopes; Microscopes for medical use; Microtitration instruments [other than for medical use]; Microtomes; Microwave antennas; Microwave communications apparatus; Microwave components; Microwave connectors; Microwave detectors [radar]; Microwave engineering design software; Microwave filters; Microwave ovens for laboratory use; Microwave sensing apparatus; Microwave transmission apparatus for delivering radio programs and messages; Microwave tubes; Microwave type intruder sensors; Middleware; Middleware for management of software functions on electronic devices; Milage recorders for vehicles; Mileage recorders for vehicles; Millivolt meters; Mine detecting apparatus; Mineral insulated electric cables; Minesweeping [detecting] apparatus; Mini beam projectors; Mini disc changers; Mini projectors; Miniature circuit breakers; Miniature hard disk drive storage units; Minicomputers; Mirrorless cameras; Mirrors for inspecting work; Mirrors [optics]; Missile aiming systems; Missile guidance systems; Missile guiding systems; Missile launch control apparatus; Missile trackers; Mixing consoles; Mixing desks [signal]; Mixing desks [sound]; Mobile application software; Mobile applications for booking taxis; Mobile apps; Mobile app's; Mobile communication terminals; Mobile computers; Mobile data apparatus; Mobile data communications apparatus; Mobile data receivers; Mobile device management software; Mobile hard drives; Mobile High-Definition Link (MHL) cables; Mobile or portable fax machines; Mobile phone battery chargers; Mobile phone cases; Mobile phone connectors for vehicles; Mobile phone covers; Mobile phone display screen protectors in the nature of films; Mobile phone docking stations; Mobile phone speakers; Mobile phone straps; Mobile phones; Mobile radio receiving apparatus; Mobile radio transmitting apparatus; Mobile radios; Mobile software; Mobile telecommunication apparatus; Mobile telecommunications apparatus; Mobile telecommunications handsets; Mobile telephone apparatus with built-in facsimile systems; Mobile telephone batteries; Mobile telephone cases; Mobile telephone cases made of leather or imitations of leather; Mobile telephone covers; Mobile telephone covers made of cloth or textile materials; Mobile telephones; Mobile telephones for use in vehicles; Models for scientific experiments in laboratories; Modem cables; Modems; Modular sign panels [luminous]; Modulators; Modules for photovoltaic power generation; Moisture meters; Money counting and sorting machines; Money counting apparatus; Money sorting apparatus; Monitor screens; Monitor speakers; Monitoring apparatus and instruments; Monitoring apparatus, electric; Monitoring apparatus, other than for medical purposes; Monitoring control apparatus [electric]; Monitoring instruments; Monitoring units [electric]; Monitors; Monitors [computer hardware]; Monitors [computer programs]; Monitors for arcade video game machines; Monitors for commercial purposes; Monitors for commercial use; Monitors for computers; Monitors for consumer video game apparatuses; Monitors for handheld electronic game apparatus; Monocle frames; Monocles; Monocular frames; Monoculars; Monolithic ceramic capacitors; Monopods used to take photographs by positioning a smartphone or camera beyond the normal range of the arm; Mortise gauges; Motherboards; Motion control software; Motion controllers; Motion detectors; Motion picture cameras; Motion picture films; Motion picture projectors; Motion picture screens; Motion pictures; Motion recognizing sensors; Motion sensing input devices; Motion sensors; Motion sensors for security lights; Motion-activated cameras; Motion-picture cameras for self-developing film; Motor fire engines; Motor protection relays; Motor vehicle power locks; Motorcycle goggles; Motorcycle helmets; Mounting brackets adapted for computer monitors; Mounting brackets adapted for computers; Mounting cords [electrical]; Mounting cradles [electrical]; Mounting devices for cameras; Mounting devices for monitors; Mounting fittings for radios; Mounting racks for computer hardware; Mounting racks for telecommunications hardware; Mouse [computer peripheral]; Mouse [data processing equipment]; Mouse mats; Mouse pads; Mouse pads [computer peripheral]; Mouse scanners; Mousepads; Mouses for computers; Mouth guards for boxing; Mouth guards for sports; Mouth guards for sports use; Mouth protectors [gum shields]; Moveable sockets; Movie editing projectors; Movie film developing machines; Movie projectors; MP3 players; MP4 players; MPEG audio players; Multiaxis directional detectors; Multi-camera systems for vehicles; Multichannel analyzers; Multichannel sound processors; Multichip modules; Multiframe view cameras; Multifunction cards for financial services; Multifunction computer keyboards; Multifunction keyboards; Multifunction printers [MFP]; Multi-function touch buttons; Multifunctional devices which incorporate copier and facsimile functions in the standalone mode; Multifunctional remote controls; Multilayer printed wiring boards; Multimedia accelerator boards; Multimedia apparatus and instruments; Multimedia connectors for vehicles; Multimedia devices; Multimedia multiplexers; Multimedia navigation systems for vehicles; Multimedia projectors; Multi-media recordings; Multimedia software; Multimedia software recorded on CD-ROM; Multimedia terminals; Multimeter leads; Multimeters; Multi-outlet socket blocks; Multiple control signal transmission units; Multiple purpose cameras; Multiplex; Multiplexers; Multiplexors; Multiport controllers; Multiport repeaters; Multiport transceivers; Multiprocessor chips; Multipurpose cameras; Multi-room audio devices; Multispectral Fluorescence Imaging System [MFIS] for scientific use; Music cassettes; Music headphones; Music recordings; Music software; Music tapes; Musical automata (Coin-operated -) [juke boxes]; Musical cassettes; Musical instrument amplifiers; Musical instrument connectors; Musical juke boxes; Musical recordings; Musical recordings in the form of discs; Musical sound recordings; Musical video recordings; Music-composition software; Nanoparticle size analysers; Nanoparticle size analyzers.Class 25 Waterproof trousers; Water-resistant clothing; Waterskiing suits; Weather resistant outer clothing; Weatherproof clothing; Weatherproof jackets; Weatherproof pants; Wedding dresses; Wedding garters;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Studs for football shoes;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capes;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dresses;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bathrobes;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Face mask [clothing] ; Face masks [fashion wear] ;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Collars; Collars [clothing]; Collars for dresses; Combative sports uniforms; Combinations [clothing]; Corduroy pants; Corduroy shirts; Corduroy trousers; Corselets; Corsets; Corsets being foundation clothing;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suits;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shoes;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diving games ; Organization, arranging and conducting of golf games ;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Date:19 January 2021</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26 March 2021</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 2021</w:t>
      </w:r>
    </w:p>
    <w:p>
      <w:pPr>
        <w:pStyle w:val="Normal62"/>
      </w:pPr>
    </w:p>
    <w:p>
      <w:pPr>
        <w:pStyle w:val="Normal62"/>
        <w:ind w:left="200"/>
        <w:sectPr>
          <w:type w:val="continuous"/>
          <w:pgMar w:top="840" w:right="1000" w:bottom="840" w:left="1000" w:header="400" w:footer="400"/>
          <w:pgNumType w:fmt="decimal"/>
          <w:cols w:space="720"/>
        </w:sectPr>
      </w:pPr>
      <w:r>
        <w:br/>
      </w:r>
      <w:r>
        <w:pict>
          <v:line id="_x0000_s1273" style="position:absolute;z-index:251784192" from="0,10pt" to="512pt,10pt" strokecolor="black" strokeweight="1pt">
            <v:stroke linestyle="single"/>
          </v:line>
        </w:pict>
      </w:r>
      <w:r>
        <w:rPr>
          <w:rFonts w:ascii="arial" w:eastAsia="arial" w:hAnsi="arial" w:cs="arial"/>
          <w:b/>
          <w:color w:val="767676"/>
          <w:sz w:val="16"/>
        </w:rPr>
        <w:t>End of Document</w:t>
      </w:r>
    </w:p>
    <w:p>
      <w:pPr>
        <w:pStyle w:val="Normal63"/>
        <w:sectPr>
          <w:headerReference w:type="even" r:id="rId547"/>
          <w:headerReference w:type="default" r:id="rId548"/>
          <w:footerReference w:type="even" r:id="rId549"/>
          <w:footerReference w:type="default" r:id="rId550"/>
          <w:headerReference w:type="first" r:id="rId551"/>
          <w:footerReference w:type="first" r:id="rId552"/>
          <w:type w:val="nextPage"/>
          <w:pgSz w:w="12240" w:h="15840"/>
          <w:pgMar w:top="840" w:right="1000" w:bottom="840" w:left="1000" w:header="400" w:footer="400"/>
          <w:pgNumType w:fmt="decimal"/>
          <w:cols w:space="720"/>
          <w:titlePg/>
        </w:sectPr>
      </w:pPr>
    </w:p>
    <w:p>
      <w:pPr>
        <w:pStyle w:val="Normal63"/>
      </w:pPr>
    </w:p>
    <w:p>
      <w:pPr>
        <w:pStyle w:val="Normal63"/>
      </w:pPr>
      <w:r>
        <w:pict>
          <v:shape id="_x0000_i1274" type="#_x0000_t75" alt="LexisNexis®" style="width:147.75pt;height:30pt">
            <v:imagedata r:id="rId4" o:title=""/>
          </v:shape>
        </w:pict>
      </w:r>
      <w:r>
        <w:cr/>
      </w:r>
    </w:p>
    <w:p>
      <w:pPr>
        <w:pStyle w:val="Heading161"/>
        <w:keepNext w:val="0"/>
        <w:spacing w:after="200" w:line="340" w:lineRule="atLeast"/>
        <w:ind w:left="0" w:right="0" w:firstLine="0"/>
        <w:jc w:val="center"/>
      </w:pPr>
      <w:hyperlink r:id="rId553" w:history="1">
        <w:r>
          <w:rPr>
            <w:rFonts w:ascii="arial" w:eastAsia="arial" w:hAnsi="arial" w:cs="arial"/>
            <w:b/>
            <w:i/>
            <w:strike w:val="0"/>
            <w:color w:val="0077CC"/>
            <w:sz w:val="28"/>
            <w:u w:val="single"/>
            <w:shd w:val="clear" w:color="auto" w:fill="FFFFFF"/>
            <w:vertAlign w:val="baseline"/>
          </w:rPr>
          <w:t>UK Intellectual Property Office grants trade mark "The Skinner Brothers" to SKINNER BROTHERS MUSIC LTD</w:t>
        </w:r>
      </w:hyperlink>
    </w:p>
    <w:p>
      <w:pPr>
        <w:pStyle w:val="Normal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March 5, 2021 Friday</w:t>
      </w:r>
    </w:p>
    <w:p>
      <w:pPr>
        <w:pStyle w:val="Normal63"/>
        <w:keepNext w:val="0"/>
        <w:spacing w:after="0" w:line="240" w:lineRule="atLeast"/>
        <w:ind w:right="0"/>
        <w:jc w:val="both"/>
      </w:pPr>
      <w:bookmarkStart w:id="124" w:name="Bookmark_63"/>
      <w:bookmarkEnd w:id="124"/>
    </w:p>
    <w:p>
      <w:pPr>
        <w:pStyle w:val="Normal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63"/>
        <w:keepNext w:val="0"/>
        <w:spacing w:before="120" w:after="0" w:line="220" w:lineRule="atLeast"/>
        <w:ind w:left="0" w:right="0" w:firstLine="0"/>
        <w:jc w:val="left"/>
      </w:pPr>
      <w:r>
        <w:br/>
      </w:r>
      <w:r>
        <w:pict>
          <v:shape id="_x0000_i1275" type="#_x0000_t75" style="width:161.98pt;height:80.99pt">
            <v:imagedata r:id="rId95" o:title=""/>
          </v:shape>
        </w:pict>
      </w:r>
    </w:p>
    <w:p>
      <w:pPr>
        <w:pStyle w:val="Normal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55337 words</w:t>
      </w:r>
    </w:p>
    <w:p>
      <w:pPr>
        <w:pStyle w:val="Normal63"/>
        <w:keepNext/>
        <w:spacing w:before="240" w:after="0" w:line="340" w:lineRule="atLeast"/>
        <w:ind w:left="0" w:right="0" w:firstLine="0"/>
        <w:jc w:val="left"/>
      </w:pPr>
      <w:bookmarkStart w:id="125" w:name="Body_61"/>
      <w:bookmarkEnd w:id="125"/>
      <w:r>
        <w:rPr>
          <w:rFonts w:ascii="arial" w:eastAsia="arial" w:hAnsi="arial" w:cs="arial"/>
          <w:b/>
          <w:i w:val="0"/>
          <w:strike w:val="0"/>
          <w:noProof w:val="0"/>
          <w:color w:val="000000"/>
          <w:position w:val="0"/>
          <w:sz w:val="28"/>
          <w:u w:val="none"/>
          <w:vertAlign w:val="baseline"/>
        </w:rPr>
        <w:t>Body</w:t>
      </w:r>
    </w:p>
    <w:p>
      <w:pPr>
        <w:pStyle w:val="Normal63"/>
        <w:spacing w:line="60" w:lineRule="exact"/>
      </w:pPr>
      <w:r>
        <w:pict>
          <v:line id="_x0000_s1276" style="position:absolute;z-index:251785216" from="0,2pt" to="512pt,2pt" strokecolor="#009ddb" strokeweight="2pt">
            <v:stroke linestyle="single"/>
            <w10:wrap type="topAndBottom"/>
          </v:line>
        </w:pict>
      </w:r>
    </w:p>
    <w:p>
      <w:pPr>
        <w:pStyle w:val="Normal63"/>
      </w:pP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SKINNER BROTHERS MUSIC LTD, has been granted trademark (UK00003573053) titled as 'The Skinner Brothers' from the UK Intellectual Property Office.</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92-in-1 laptops; 35mm cameras; 360º cameras; 360º video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 adapters for consumer video game apparatus; AC adapters for handheld electronic game apparatus;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Aerometers; Aeronautical communications apparatus; Aeronautical radio communication machines and apparatus; Agendas (Electronic -); AI software; Aiming sights [telescopic]; Aiming telescopes; Air analysis apparatus; Air current measuring apparatus; Air current testing apparatus; Air/fuel ratio gauges; Air measuring apparatus; Air pollution measuring devices; Air quality sensors; Air tanks [for scuba diving]; Air tanks for use in scuba diving; Air temperature sensors; Air traffic control apparatus; Air traffic control radio equipment; Airborne data acquisition instruments; Aircraft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guidance apparatus; Air-gas producers for scientific experiments in laboratories; Alarm bells; Alarm bells, electric; Alarm central units; Alarm installations; Alarm monitoring systems; Alarm panels; Alarm sensors; Alarm sensors for laundry washing machines; Alarm sensors for refrigerators; Alarm sensors for washing machines; Alarm signalling receivers; Alarm signalling transmitters; Alarm systems; Alarms; Alarms and warning equipment; Alarms (Fire -); Alarms for the detection of inflammable gases; Alcohol testing apparatus; Alcoholmeters; Alidades; Alkaline accumulators; Alligator clips [Electrical connectors]; All-in-one computers; Alternating current adaptors; Alternator rectifiers; Altimeters; Ammeters; Ampere-hour meters; Amplifier tuners; Amplifiers; Amplifiers for bass guitars; Amplifiers for musical instruments; Amplifiers for vehicles; Amplifying tubes; Amplifying valves; Amplitude modulation tuners; Anaerobic chambers for laboratory or scientific use; Analog signal processors; Analogue circuits; Analogue convertors; Analogue Input/Output [I/O] modules; Analogue sound modifiers; Analogue to digital converters; Analysis instruments for photogrammetric purposes; Analytical orthoprojectors; Analytical plotters; Anemometers; Angle dividing protractors; Angle gauges; Angle viewfinder; Animal signalling rattles for directing livestock; Animated cartoons; Animated cartoons in the form of cinematographic films; Animated films; Animation software; Annunciators; Anode batteries; Anodes; Answering machines; Antenna boosters; Antenna cables; Antenna filters; Antenna masts; Antenna parameter measuring apparatus; Antenna positioners; Antenna transmission wire; Antenna transmission wires; Antennas; Antennas [aerials]; Antennas and aerials as communications apparatus; Antennas and aerials as components; Antennas for wireless communications apparatus; Anti theft warning devices; Anticathodes; Anti-dazzle shades; Anti-dazzle spectacles; Anti-dust plugs for cell phones; Anti-dust plugs for charger ports; Anti-dust plugs for earphone jacks; Antifreeze testers; Anti-glare filters for computer monitors; Anti-glare filters for televisions; Anti-glare filters for televisions and computer monitors; Anti-glare glasses; Antiglare glasses (anti-glare); Anti-glare screens; Anti-glare spectacles; Anti-glare visors; Anti-gravity suits; Anti-interference devices [electricity]; Anti-intrusion alarms; Antimalware software; Anti-pollution masks for respiratory protection; Antireflection coated eyeglasses; Anti-reflective lenses; Antispyware software; Antistatic bag; Anti-theft alarm apparatus [other than for vehicles]; Anti-theft alarms not for vehicles; Anti-theft alarms [other than for vehicles]; Anti-theft warning apparatus; Antivirus software; Apertometers [optics]; Aperture gauges; Apparatus and installations for the production of X-rays, not for medical purposes; Apparatus and instruments controlling electricity; Apparatus and instruments for accumulating and storing electricity; Apparatus and instruments for accumulating electricity; Apparatus and instruments for accumulating the distribution of electricity; Apparatus and instruments for accumulating the use of electricity; Apparatus and instruments for astronomy; Apparatus and instruments for conducting electricity; Apparatus and instruments for conducting the distribution of electricity; Apparatus and instruments for conducting the use of electricity; Apparatus and instruments for controlling electricity; Apparatus and instruments for controlling stage lighting; Apparatus and instruments for controlling the distribution of electricity; Apparatus and instruments for controlling the use of electricity; Apparatus and instruments for geolocation; Apparatus and instruments for microscopy; Apparatus and instruments for physics; Apparatus and instruments for processing data; Apparatus and instruments for processing images; Apparatus and instruments for processing sound; Apparatus and instruments for recording of data; Apparatus and instruments for recording of images; Apparatus and instruments for recording sound; Apparatus and instruments for regulating electricity; Apparatus and instruments for regulating the distribution of electricity; Apparatus and instruments for regulating the use of electricity; Apparatus and instruments for reproducing of data; Apparatus and instruments for reproducing of images; Apparatus and instruments for reproducing of sound; Apparatus and instruments for scanning ion conductance microscopy; Apparatus and instruments for scanning ion microscopy; Apparatus and instruments for scanning probe microscopy; Apparatus and instruments for switching electricity; Apparatus and instruments for switching the distribution of electricity; Apparatus and instruments for switching the use of electricity; Apparatus and instruments for transforming electricity; Apparatus and instruments for transforming the distribution of electricity; Apparatus and instruments for transforming the use of electricity; Apparatus and instruments for transmitting data; Apparatus and instruments for transmitting images; Apparatus and instruments for transmitting sound; Apparatus and instruments for weighing; Apparatus for amplifying images; Apparatus for amplifying sound; Apparatus for analysing gases; Apparatus for automatic chromatography; Apparatus for automatic chromatography for laboratory use; Apparatus for broadcasting sound, data or images; Apparatus for changing record player needles; Apparatus for checking flight parameters; Apparatus for checking the authenticity of banknotes; Apparatus for controlling static electricity; Apparatus for data processing; Apparatus for data storage; Apparatus for diagnosing electrical power installations; Apparatus for downloading audio, video and data from the internet; Apparatus for editing cinematographic film; Apparatus for electronic payment processing; Apparatus for fermentation [laboratory apparatus]; Apparatus for generating virtual images; Apparatus for improving power efficiency; Apparatus for measuring, monitoring and analyzing electricity consumption; Apparatus for measuring the speed of golf swing; Apparatus for measuring the thickness of skins; Apparatus for monitoring electrical energy consumption; Apparatus for monitoring gas consumption; Apparatus for monitoring heat consumption; Apparatus for monitoring water consumption; Apparatus for processing electronic payments; Apparatus for recording data; Apparatus for recording distance; Apparatus for recording images; Apparatus for recording information; Apparatus for recording of images; Apparatus for recording of sound; Apparatus for recording sound; Apparatus for recording television programmes; Apparatus for reproduction of images; Apparatus for reproduction of sound; Apparatus for testing carbon monoxide detectors using an aerosol spray; Apparatus for testing heat detectors using an aerosol spray; Apparatus for testing smoke detectors using an aerosol spray; Apparatus for testing vehicle brakes; Apparatus for testing vehicle transmissions; Apparatus for the processing of data; Apparatus for the processing of images; Apparatus for the processing of sound; Apparatus for the reproduction of data; Apparatus for the reproduction of images; Apparatus for the reproduction of information; Apparatus for the reproduction of sound; Apparatus for the transmission of data; Apparatus for the transmission of images; Apparatus for the transmission of information; Apparatus for the transmission of sound; Apparatus for transmission of communication; Apparatus for transmission of images; Apparatus for transmission of sound; Apparatus for transmitting sound; Apparatus for verifying data on magnetically encoded cards; Apparatus for wireless transmission of acoustic information; Apparatus, instruments and cables for electricity; Apparatus providing night vision; Apparatus to check franking; Apparatus to check stamping mail; Appliances for measuring the thickness of leather; Application development software; Application processors; Application server software; Application simulation software; Application software; Application software for cloud computing services; Application software for mobile devices; Application software for mobile phones; Application software for robot; Application software for smart phones; Application software for smart TV; Application software for social networking services via internet; Application software for televisions; Application software for wireless devices; Application software to control lighting; Application specific integrated circuits; Application suites [software]; Application-specific integrated circuits; Approximation detectors; Aqualungs; Area Access Control [AAC] safety light curtains; Arm rests for use with computers; Armatures [electricity]; Armatures for use in electrical apparatus; Armbands [luminous] for protection against accident or injury; Articles of protective clothing for wear by motorcyclists for protection against accident or injury; Artificial intelligence and machine learning software; Artificial intelligence apparatus; Artificial intelligence software; Artificial intelligence software for analysis; Artificial intelligence software for driverless cars; Artificial intelligence software for healthcare; Artificial intelligence software for surveillance; Artificial intelligence software for vehicles; Artificial limbs for medical instruction purposes [teaching apparatus]; Asbestos clothing for protection against fire; Asbestos gloves for protection against accidents; Asbestos safety screens for firemen; Asbestos screens for firemen; Assistive software; Astrometric measuring apparatus and instruments; Astronomical spectrographs; Astronomy (Apparatus and instruments for -); Astrophotography (Lenses for -); Atmospheric oxygen monitors; Attenuators; Audible alarms [other than for vehicles]; Audio adaptors; Audio amplifiers; Audio analyzers; Audio and video receivers; Audio- and video-receivers; Audio apparatus; Audio books; Audio cable; Audio cable connectors; Audio cable testers; Audio cables; Audio cassette decks for automobiles; Audio cassette player head cleaners; Audio cassette players; Audio cassette recorders; Audio cassettes; Audio circuit boards; Audio compact discs; Audio compressors; Audio conference apparatus; Audio conferencing equipment; Audio devices and radio receivers; Audio digital discs; Audio digital tapes; Audio digitisers; Audio discs; Audio dubbing apparatus; Audio dynamic characteristic modifiers; Audio editing software; Audio effects apparatus; Audio electronic apparatus; Audio equalizers; Audio equipment; Audio expanders; Audio frequency amplifiers; Audio frequency apparatus; Audio head cleaners; Audio interfaces; Audio loudspeaker systems; Audio mixers; Audio mixing apparatus; Audio mixing consoles; Audio mixing desks; Audio noise reducers; Audio players; Audio processing apparatus; Audio receivers; Audio recorders; Audio recording apparatus; Audio recording equipment; Audio recordings; Audio signal range expanders; Audio signal range restorers; Audio speaker enclosures; Audio speaker systems for vehicles; Audio speakers; Audio speakers for automobiles; Audio speakers for home; Audio speakers for vehicles; Audio switching apparatus; Audio tape cassettes; Audio tape players; Audio tape recorders; Audio tapes; Audio tapes featuring music; Audio testing apparatus; Audio time delay units; Audio timers; Audio transmitter units; Audio transmitters; Audio/visual and photographic devices; Audio visual recordings; Audio visual teaching apparatus; Audio-sensitive controls for lighting apparatus and instruments; Audio-video receivers; Audiovisual apparatus; Audio-visual apparatus; Audiovisual apparatus and instruments; Audiovisual headsets for playing video games; Audiovisual instruments; Audio-visual instruments; Audiovisual receivers; Audiovisual recordings; Audiovisual teaching apparatus; Audio-visual teaching apparatus; Augmented reality computer hardware; Augmented reality game software; Augmented reality software; Augmented reality software for creating maps; Augmented reality software for education; Augmented reality software for simulation; Augmented reality software for use in mobile devices; Augmented reality software for use in mobile devices for integrating electronic data with real world environments; Aural monitoring apparatus; Authentication software; Autocollimators; Automated bank note sorting machines; Automated car parking control devices; Automated cash machines; Automated drone detection systems; Automated teller machines; Automated teller machines [ATM]; Automated teller machines (ATM); Automated ticket printing apparatus; Automatic altitude indicators; Automatic answering machines; Automatic cash registers; Automatic cash sorting and counting machines; Automatic chromatography apparatus for laboratory use; Automatic control apparatus; Automatic control apparatus and instruments; Automatic dialling apparatus; Automatic disc changers; Automatic dosage apparatus; Automatic fire extinguishing apparatus; Automatic focusing projectors; Automatic indicators of low pressure in tyres; Automatic indicators of low pressure in vehicle tires; Automatic indicators of low pressure in vehicle tires [tyres]; Automatic indicators of low pressure in vehicle tyres; Automatic ion exchange chromatography apparatus for laboratory use; Automatic ion-exchange chromatography apparatus for laboratory use; Automatic measuring instruments; Automatic paying-in and deposit machines; Automatic pilots; Automatic security barriers; Automatic solar tracking sensors; Automatic switchboards; Automatic switching apparatus [for telecommunication]; Automatic switching apparatus for telecommunication; Automatic telegraph apparatus; Automatic telephone dialers; Automatic telephone exchange apparatus; Automatic telephone exchanges; Automatic teller machines [cash dispensers]; Automatic ticket dispensing machines; Automatic time switches; Automatic timers for use with beverage makers; Automatic timing switches; Automatic transfer switches; Automatic vacuum control apparatus; Automatic vehicle speed control apparatus; Automatic vehicle speed control devices; Automobile airbag deactivation switches; Automobile data recorder; Automobile stereo adapters; Autonomous driving control systems for vehicles; Auto-pilots; Autotransformers; Auxiliary batteries for mobile phones; Auxiliary battery packs; Auxiliary speakers for mobile phones; Avalanche probes; Avalanche probes featuring sensors for measuring snow depth; Aviators' night vision devices; Aviators (Protective suits for -); Axle measuring apparatus; Azimuth instruments; Baby alarms; Baby monitors; Baby scales; Backlit signs; Backup drives for computers; Bags adapted for carrying photographic apparatus; Bags adapted for laptops; Bags adapted to carry video apparatus; Bags for cameras; Bags for cameras and photographic equipment; Bags specially adapted for projectors; Balaclavas for protection against accidents, irradiation and fire; Balance installations; Balances (Precision -); Balances [steelyards]; Balancing apparatus; Ballasts for electrical lighting fittings; Ballasts for gas discharge lamps; Ballasts for halogen lamps; Ballasts for halogen lights; Balloons (Meteorological -); Balun blocks; Baluns; Banana plugs; Banking cards [encoded or magnetic]; Banking software; Bar code decoders; Bar code labels, encoded; Bar code printers; Bar code readers; Bar code scanners; Bar code terminals; Barcode scanner; Barcode scanners; Bare wires; Barometers; Baroscopes; Bars for spectacles; Base plates for surveying purposes; Base Station Controllers [BSC] for telecommunications; Baseball batting helmets; Bathroom scales; Batteries; Batteries, electric; Batteries, electric, for vehicles; Batteries for electric vehicles; Batteries for electronic cigarettes; Batteries for electronic smokers' articles; Batteries for lighting; Batteries for mobile phones; Batteries for phones; Batteries for pocketlamps; Batteries for projectors; Batteries for use in hearing aids; Batteries for use with mobile telecommunication devices; Batteries for vehicles; Battery adapters; Battery booster cables; Battery boxes; Battery cables; Battery cases; Battery charge devices; Battery chargers; Battery chargers for electronic cigarettes; Battery chargers for home video game machines; Battery chargers for laptop computers; Battery chargers for mobile phones; Battery chargers for tablet computers; Battery chargers for use with telephones; Battery charging devices for motor vehicles; Battery charging equipment; Battery compensation chargers; Battery jars; Battery jump starters; Battery leads; Battery packs; Battery preheaters; Battery separators; Battery starters; Battery terminals; Battery testers; Battery testing apparatus; Beacon lamps; Beacon lights [safety equipment]; Beacon receivers; Beacons, luminous; Beakers [laboratory glassware]; Beeper carrying cases; Bell pushes; Bellows [for cameras]; Bellows for cameras; Bells (Alarm -), electric; Bells (Signal -); Bells [warning devices]; Benzine meters; Betatrons; Betting software; Bevels [measuring apparatus]; Bicycle helmets; Bicycle speedometers; Big data management software; Binaural microphones; Binders for CDs; Binocular covers; Binoculars; Biochip; Biochip sensors; Biochips; Biohazard suits; Bioinformatics software; Biological glassware; Biological microscopes; Biological safety cabinets; Biometric access control systems; Biometric fingerprint door locks; Biometric fingerprint readers; Biometric hand readers; Biometric identification apparatus; Biometric identification systems; Biometric identity cards; Biometric iris scanners; Biometric passports; Biometric retinal scanners; Biometric scanners; Biometric software; Biometric voice recognition systems; Biomicroscopes; Bioreactor for cell culturing; Bioreactors for cell culture; Bioreactors for laboratory use; Bioreactors for research use; BIOS software; Bio-sensors; Bi-polar transistors; Black boxes [data recorders]; Blank analogue recording media; Blank analogue storage media; Blank audio cassette tapes; Blank audio cassettes; Blank audio discs; Blank audio tapes; Blank CD-ROMs for sound or video recording; Blank CDs; Blank compact discs; Blank computer discs; Blank digital audio tapes; Blank digital recording media; Blank digital storage media; Blank discs; Blank diskettes; Blank DVDs; Blank electronic chip cards; Blank flash memory cards; Blank floppy computer discs; Blank hard disks for computers; Blank integrated circuit cards; Blank integrated circuit cards [blank smart cards]; Blank magnetic computer tapes; Blank magnetic data carriers; Blank magnetic discs; Blank magnetic disks; Blank magnetic tapes for tape recorders; Blank optical discs; Blank optical disks; Blank record disks; Blank recordable DVDs; Blank smart cards; Blank tapes; Blank tapes for storage of computer data; Blank USB cards; Blank USB flash drives; Blank video cassettes; Blank video tapes; Blanks for contact lenses; Blinkers [signalling lights]; Blog software; Blueprint apparatus; Blueprinting machines; Boats (Fire -); Body fat scales for household use; Body harnesses for support when lifting loads; Body-tubes for microscopes [lens-barrels]; Body-tubes for telescopes [lens-barrels]; Boiler control apparatus; Boiler control instruments; Bomb sights; Bone conduction earphones; Books recorded on disc; Books recorded on tape; Boom poles for sound transmission apparatus; Booms for microphones; Boost gauges; Booster cables; Boots for protection against accidents; Boots for protection against accidents, irradiation and fire; Boots for protection against fire; Boots for protection against irradiation; Boots [protective footwear]; Bore testing instruments; Borehole surveying apparatus; Borescopes; Borescopes for inspecting work; Boresighters [alignment apparatus for firearm sights]; Boresighters being alignment apparatus for firearm sights; Boxes adapted for storing computer software disks; Boxes [cases] for contact lenses; Boxes [cases] for glasses; Boxes [cases] for sunglasses; Boxing helmets; Bracelets (Encoded identification -), magnetic; Brackets for setting up flat screen TV sets; Braille mobile phones; Brake fluid testers; Brake pad wear sensors; Brake testing apparatus; Branch boxes [electricity]; Branch switches; Branch terminals; Breathing apparatus, except for artificial respiration; Breathing apparatus for underwater swimming; Breathing masks; Broadband installations; Broadcast transmitters; Broadcasting equipment; Broadcasting machines and apparatus; Broadcasting satellites; Bubble levels; Buffer memory devices; Buffers [electric]; Building management software; Building management system [BMS]; Bulletin boards (Electronic -); Bulletin boards (Illuminated -); Bulletproof clothing; Bullet-proof clothing; Bullet-proof vests; Bullet-proof vests (Am.); Bullet-proof waistcoats; Bullet-proof waistcoats [vests (Am.)]; Bullhorns; Buoyancy bladders for diving; Buoyancy compensator devices for divers; Buoys (Marking -); Buoys (Signalling -); Burettes; Burglar alarms; Bus bars; Bus interfaces; Business application software; Business intelligence software; Business management software; Business performance management [BPM] software; Business process management [BPM] software; Business software; Business technology software; Buzzers; Cabinets adapted to hold computers; Cabinets adapted to hold electrical apparatus; Cabinets for loudspeakers; Cable adapters; Cable boxes (Electric -); Cable channels (Electric -); Cable connectors; Cable couplings (Electric -); Cable covers [conduits]; Cable detectors; Cable ducts (Electric -); Cable harnesses; Cable identification markers for electric cables; Cable jump leads; Cable junctions for electric cables; Cable locators; Cable modems; Cable splices for electric cables; Cable television converters; Cable television receivers; Cable television transmitters; Cables and wires; Cables (Coaxial -); Cables, electric; Cables (Fibre [fiber Am.] optic -); Cables for earthing; Cables for electrical signal transmission; Cables for optical signal transmission; Cables for the transmission of sounds and images; Cables for transmitting and receiving cable television signals; Cables (Junction sleeves for electric -); CAD software; CAD-CAM software; CAE software; Calculating apparatus; Calculating devices; Calculating disks; Calculating machines; Calculating scales; Calculators; Calibrated glassware; Calibrated photovoltaic reference cells; Calibrating apparatus; Calibrating rings; Calibration devices; Calibrators; Calipers; Call logging apparatus; Calorimeters; CAM software; Camcorder cases; Camcorder covers; Camcorder waterproof cases; Camcorders; Camera bipods; Camera cases; Camera casings; Camera closures; Camera containing a linear image sensor; Camera covers; Camera filters; Camera flashes; Camera goggles; Camera hoods; Camera lens adapters; Camera lens mounts; Camera lenses; Camera monopods; Camera mounts; Camera shutters; Camera stands; Camera straps; Camera tripods; Cameras; Cameras (Bags adapted or shaped to contain -); Cameras (Cinematographic -); Cameras for monitoring and inspecting equipment in a nuclear power station; Cameras for self-developing film; Cameras for smartphones; Cameras for vehicles; Cameras [photography]; Cameras shutters; Candy thermometers; Capacitance boxes; Capacitance meters; Capacitators; Capacitive styluses for touch screen devices; Capacitive voltage transformers; Capacitors; Capillary tubes; Capillary tubing; Car aerials; Car antennas; Car audio apparatus; Car automatic driving control devices; Car batteries; Car cassette players; Car charger; Car jump starters; Car multimedia players; Car navigation computers; Car radios; Car speakers; Car stereos; Car telephone installations; Car telephones; Car televisions; Car video recorders; Car videorecorders; Carbon dioxide detectors; Carbon monoxide detectors; Card operated electronic locks; Card readers; Card readers for credit cards; Card readers for magnetic cards; Card reading equipment; Cards bearing electronically recorded data; Cards bearing integrated circuits; Cards containing microprocessors; Cards (Encoded magnetic -); Cards encoded to access computer software; Cards encoded with security features for identification purposes; Cards (Magnetic or encoded -); Cards with integrated circuits; Carpenters' folding rules; Carpenter's levels; Carpenters' rules; Carriers adapted for mobile phones; Carriers for bearing data; Carriers for dark plates [photography]; Carrying cases for cell phones; Carrying cases for cellular phones; Carrying cases for cellular telephones; Carrying cases for contact lenses; Carrying cases for digital music players; Carrying cases for mobile computers; Carrying cases for mobile phones; Carrying cases for mobile telephones; Carrying cases for portable music players; Carrying cases for radios; Carrying cases specially adapted for computer printers; Cartographic apparatus; Cartoons (Animated -); Cartridge alignment protractors; Cartridges [software] for use with computers; Cases adapted for binoculars; Cases adapted for cameras; Cases adapted for CD players; Cases adapted for computers; Cases adapted for contact lenses; Cases adapted for DVD players; Cases adapted for mobile phones; Cases adapted for netbook computers; Cases adapted for notebook computers; Cases adapted for photographic equipment; Cases adapted for tablet computers; Cases especially made for photographic apparatus and instruments; Cases (Eyeglass -); Cases fitted with dissecting instruments for scientific or research purposes; Cases fitted with dissecting instruments [microscopy]; Cases fitted with dissecting instruments not for medical use; Cases for children's eye glasses; Cases for children's eyeglasses; Cases for compact discs; Cases for contact lenses; Cases for data storage devices; Cases for digital media players; Cases for diskettes; Cases for electronic diaries; Cases for eyeglasses; Cases for eyeglasses and sunglasses; Cases for eyewear; Cases for headphones; Cases for loudspeakers; Cases for mobile phones; Cases for MP3 players; Cases for music storage devices; Cases for PDAs; Cases for photographic apparatus; Cases for pince-nez; Cases for pocket calculators; Cases for portable media players; Cases for satellite navigation devices; Cases for smartphones; Cases for spectacles; Cases for spectacles and sunglasses; Cases for sunglasses; Cases for tablet computers; Cases for telephones; Cases (Pince-nez -); Cash cards [encoded]; Cash cards [magnetic]; Cash dispensers; Cash dispensing machines; Cash registers; Casino management software; Cassette decks; Cassette head cleaners for audio tapes; Cassette players; Cassette recorders; Cassettes [audio]; Cassettes [video]; Catchers' helmets; Cathode ray tubes; Cathodes; Cathodic anti-corrosion apparatus; Cathodic protection apparatus; Cathodic tubes; CB radios; CD burners; CD cases; CD laser lens cleaners; CD players; CD radial cleaners; CD rom drives; CD ROMs; CD storage wallets; CD-ROM drives; CD-rom writers; CD-ROMs containing electronic telephone directories; CDs; Cell culture apparatus for laboratory use; Cell phone battery chargers; Cell phone battery chargers for use in vehicles; Cell phone cases; Cell phone covers; Cell phone straps; Cell phones; Cell phones having large keys and numbers that assist users having impaired vision or dexterity; Cell switches [electricity]; Cells [electric]; Cellular phones; Cellular telephone cases; Cellular telephones; Cement testing machines; Centering apparatus for photographic transparencies; Central alarms; Central door locking apparatus; Central heating programmers; Central processing unit boards; Central processing unit coolers; Central processing unit [CPU] clocks; Central processing unit [CPU] coolers; Central processing unit [CPU] fans; Central processing units; Central processing units for processing information, data, sound or images; Central processing units [processors]; Central workstations for use in performing surgical procedures; Centrifuge separators for laboratory use; Centrifuges for laboratory use; Centrifuges used as laboratory apparatus; Ceramic capacitors; Ceramic fuses; Ceramic resonators; Ceramic wafers bearing printed circuits; Chains (Eyeglass -); Chains for eyeglasses; Chains for spectacles; Chains for spectacles and for sunglasses; Chains for spectacles and sunglasses; Chains for sunglasses; Change-over switches [for telecommunication apparatus]; Channel buoys [marking]; Channel buoys [signalling]; Character recognition apparatus; Character recognition software; Character verification apparatus; Character verification instruments; Chargeable batteries; Chargers; Chargers for batteries; Chargers for electric accumulators; Chargers for electric batteries; Chargers for electrical accumulators; Chargers for electronic cigarettes; Chargers for electronic smokers' articles; Chargers for mobile phones; Chargers for smartphones; Chargers for vaporizers; Charging appliances for rechargeable equipment; Charging docks; Charging stations for electric vehicles; Chart recorders; Checking (supervision) apparatus and instruments; Checkweighers; Chemical engineering software; Chemical reactors; Chemistry apparatus and instruments; Chest protectors for the prevention of accident or injury [other than specifically adapted for sport]; Children's educational software; Children's eye glasses; Chin straps for football helmets; Chip card readers; Chip coils; Chipcards; Chips containing musical recordings; Chips (DNA -); Chips [integrated circuits]; Chipsets; Choking coils for use in electrical apparatus; Choking coils [impedance]; Chromatogram analyzers for scientific or laboratory use; Chromatographs for scientific or laboratory use; Chromatography apparatus for laboratory use; Chromatography columns; Chromatography columns for laboratory use; Chromatography instruments for scientific or laboratory use; Chronographs for use as specialized time recording apparatus; Chronographs [time recording apparatus]; Cine projectors; Cine-cameras; Cinematographic apparatus; Cinematographic apparatus and instruments; Cinematographic cameras; Cinematographic film (Apparatus for editing -); Cinematographic film, exposed; Cinematographic films; Cinematographic machines and apparatus; Cinematographic projectors; Cinematographic slides; Cinematographical films; Circle lens; Circle lenses; Circuit boards; Circuit boards provided with integrated circuits; Circuit breakers; Circuit cards; Circuit closers; Circuit distributors; Circuit fuses; Circuit testers; Circuit testing instruments; Circuits [electric or electronic]; Circuits for heavy current; Circular slide rules; Circulators [electric or electronic components]; Circulators in the nature of electronic components; Citizen band [CB] radios; Civil engineering software; Clapperboards; Cleaning apparatus for magnetic or optical data media; Cleaning apparatus for phonograph records; Cleaning apparatus for sound recording discs; Climate control digital thermostats; Clinometer; Clinometers; Clip-on sunglasses; Clips for divers and swimmers (Nose -); Clock generators for computers; Clocks (Time -) [time recording devices]; Closed circuit television apparatus; Closed circuit television cameras; Closed circuit television systems; Closed circuit television systems (CCTV); Closed circuit TV [CCTV] software; Close-up lenses; Clothes for protection against injury; Clothing especially made for laboratories; Clothing for protection against accidents; Clothing for protection against accidents, irradiation and fire; Clothing for protection against biological hazards; Clothing for protection against chemicals; Clothing for protection against fire; Clothing for protection against radiation; Cloud computing software; Cloud network monitoring software; Cloud server software; Cloud servers; CMS software [Content management system]; Coaxial adaptors; Coaxial attenuators; Coaxial cable; Coaxial cable connectors; Coaxial cables; Coaxial cables incorporating filters; Coaxial connection gender changers; Coaxial connectors; Coaxial relays; Coaxial resonators; Coaxial switches; Coded bank cards; Coded identification cards; Coding modulators; Coelostats; Coffee densitometers; Coffee measures; Coils (Choking -) [impedance]; Coils, electric; Coils (Electromagnetic -); Coils (Holders for electric -); Coin accumulators [totalisers]; Coin change dispensers; Coin changers; Coin counting or sorting machines; Coin validators; Coin-freed mechanisms; Coin-operated apparatus (Mechanisms for -); Coin-operated mechanisms; Coin-operated mechanisms for operating gates for car parks; Coin-operated mechanisms for television sets; Coin-operated mechanisms for vending machines; Coin-operated musical automata [juke boxes]; Cold cathode tubes; Collaboration management software platforms; Collaboration software; Collaboration software platforms [software]; Collaboration tools [software]; Collaborative software; Collectors, electric; Collimators; Color filters for liquid crystal displays; Color separation film; Colorimeters; Colour document printers; Colour image setters; Colour monitors; Colour printers; Colour video processors; Coloured contact lenses; Combination carbon monoxide and smoke detectors; Combination locks (metal -) [electric]; Combination locks (non-metallic -) [electric]; Combination video players and recorders; Combustible gas concentration detectors; Combustion gas detectors; Combustion spoons; Commercial monitors; Communication apparatus and instruments; Communication hubs; Communication interface units; Communication modems; Communication, networking and social networking software; Communication software; Communication software for connecting computer network users; Communication software for connecting global computer networks; Communications apparatus; Communications apparatus and instruments; Communications apparatus for vehicles; Communications cables; Communications computers; Communications controllers; Communications equipment; Communications head sets; Communications instruments; Communications networks; Communications processing computer software; Communications processors; Communications server software; Communications servers; Communications servers [computer hardware]; Communications software; Community software; Commutation (Electric apparatus for -); Commutation reactors; Commutators; Compact digital cameras; Compact disc cases; Compact disc players; Compact disc players for use with computers; Compact disc recorders; Compact disc writers; Compact discs; Compact discs [audio-video]; Compact discs featuring music; Compact discs [read-only memory]; Comparators; Compasses; Compasses [directional]; Compasses (Directional -); Compasses for measuring; Compasses [measuring instruments]; Compiler software; Compilers; Component parts for aerials; Components for computers; Components for electric circuits; Compressed air bailout units for diving; Computer accelerator board; Computer add-on boards; Computer antivirus software; Computer apparatus; Computer apparatus for remote meter reading; Computer application software; Computer application software featuring games and gaming; Computer application software for mobile phones; Computer application software for mobile telephones; Computer application software for streaming audio-visual media content via the internet; Computer application software for TV; Computer application software for use in implementing the Internet of Things [IoT]; Computer application software for use with wearable computer devices; Computer applications for automated car parking control; Computer applications for automated vehicle parking control; Computer applications for automatic vehicle driving control; Computer applications for automotive control; Computer applications for automotive electronic control; Computer applications for car audio video navigation; Computer applications for car automatic driving control; Computer applications for vehicle navigation apparatus; Computer buffers; Computer buses; Computer cables; Computer cabling; Computer card adapter; Computer carrying cases; Computer cases; Computer central processing units; Computer chatbot software for simulating conversations; Computer chips; Computer chipsets; Computer chipsets for use in transmitting data to and from a central processing unit; Computer circuit boards; Computer communication software to allow customers to access bank account information and transact bank business; Computer component testing and calibrating equipment; Computer components and parts; Computer controllers; Computer database servers; Computer databases; Computer daughterboards; Computer digital maps; Computer disc drives; Computer discs; Computer disk drives; Computer diskettes; Computer disks; Computer display monitors; Computer docking station; Computer documentation in electronic form; Computer e-commerce software; Computer e-commerce software to allow users to perform electronic business transactions via a global computer network; Computer fax modem cards; Computer firewall software; Computer firmware; Computer game cartridges; Computer game cassettes; Computer game discs; Computer game programmes; Computer game programs; Computer game software; Computer game software, downloadable; Computer game software downloadable from a global computer network; Computer game software for use on mobile and cellular phones; Computer game software for use on mobile devices; Computer game software for use with on-line interactive games; Computer game software, recorded; Computer games; Computer games entertainment software; Computer games of chance; Computer games programmes downloaded via the internet; Computer games programmes downloaded via the internet [software]; Computer games programmes for simulating financial securities trading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remotely accessing and transmitting data; Computer hardware for routing audio, video, and digital signals; Computer hardware for signal processing of audio and video; Computer hardware for telecommunications; Computer hardware for the collection of positioning data; Computer hardware for the compilation of positioning data; Computer hardware for the control of lighting; Computer hardware for the dissemination of positioning data; Computer hardware for the processing of positioning data; Computer hardware for the transmission of positioning data; Computer hardware for tracking driver behaviour; Computer hardware for use in computer-assisted software engineering; Computer hardware modules for use in electronic devices using the Internet of Things [IoT]; Computer hardware modules for use in Internet of Things electronic devices; Computer hardware modules for use with the Internet of Things [IoT]; Computer heat sinks; Computer housings; Computer interface apparatus; Computer interface boards; Computer interface cards; Computer interface software; Computer interfaces; Computer joysticks; Computer keyboard controllers; Computer keyboard keycaps; Computer keyboards; Computer keypads; Computer mainframes; Computer memories; Computer memory apparatus; Computer memory devices; Computer memory hardware; Computer mice; Computer modems; Computer modules; Computer monitor frames; Computer monitors; Computer motherboards; Computer mouse; Computer mouse pads; Computer mousepads; Computer mouses; Computer network adapters; Computer network bridges; Computer network hardware; Computer network hubs; Computer network routers; Computer network server; Computer network switches; Computer network-attached storage [NAS] hardware; Computer network-attached storage (NAS) hardware; Computer networking and data communications equipment; Computer networking hardware; Computer networks; Computer operating programmes; Computer operating programs; Computer operating programs, recorded; Computer operating software; Computer operating system programmes; Computer operating system software; Computer operating systems; Computer parallel ports; Computer peripheral apparatus; Computer peripheral devices; Computer peripheral equipment; Computer peripherals; Computer plotters; Computer printer; Computer printers; Computer programmes; Computer programmes for data processing; Computer programmes for document management; Computer programmes for image processing; Computer programmes for interactive television and for interactive games and/or quizzes; Computer programmes for playing games; Computer programmes for use in telecommunications; Computer programmes [programs], recorded; Computer programmes, recorded; Computer programmes relating to financial matters; Computer programmes relating to local area networks; Computer programmes stored in digital form; Computer programming software; Computer programs; Computer programs and software for image processing used for mobile phones; Computer programs, downloadable; Computer programs [downloadable software]; Computer programs for accessing and using the internet; Computer programs for accessing, browsing and searching online databases; Computer programs for connecting remotely to computers or computer networks; Computer programs for document management; Computer programs for editing images, sound and video; Computer programs for enabling access or entrance control; Computer programs for network management; Computer programs for playing games; Computer programs for pre-recorded games; Computer programs for printing; Computer programs for processing digital music files; Computer programs for producing graphics for promotional purposes; Computer programs for project management; Computer programs for providing an all-around view for a vehicle; Computer programs for searching remotely for content on computers and computer networks; Computer programs for searching the contents of computers and computer networks by remote control; Computer programs for the enabling of access or entrance control; Computer programs for use in autonomous control of vehicles; Computer programs for use in autonomous driving of vehicles; Computer programs for use in the assisted driving of vehicles; Computer programs for use in the autonomous navigation of vehicles; Computer programs for use in trading stocks and bonds; Computer programs for user interface design; Computer programs for using the internet and the worldwide web; Computer programs for video and computer games; Computer programs in machine readable form for use in database management; Computer programs, recorded; Computer programs to operate vehicles; Computer programs used for electronic cash register systems; Computer screen filters; Computer screen saver software; Computer screen saver software, recorded or downloadable; Computer screens; Computer search engine software; Computer serial ports; Computer servers; Computer shareware; Computer software; Computer software adapted for use in the operation of computers; Computer software applications; Computer software applications, downloadable; Computer software concerned with children's education; Computer software designed to estimate costs; Computer software designed to estimate resource requirements; Computer software development tools; Computer software downloadable from global computer information networks; Computer software downloadable from global computer networks; Computer software downloadable from the internet; Computer software downloaded from the internet; Computer software for accessing, browsing and searching online databases; Computer software for accessing computer networks; Computer software for accessing databases; Computer software for accessing information directories that may be downloaded from the global computer network; Computer software for administration of local area networks; Computer software for advertising; Computer software for analysing market information; Computer software for application and database integration; Computer software for assisting in the design of sports equipment; Computer software for audibly controlling a computer and the operation thereof; Computer software for authorising access to data bases; Computer software for biometric systems for the identification and authentication of persons; Computer software for business purposes; Computer software for cellular phones; Computer software for communicating purposes between microcomputers; Computer software for communicating with users of hand-held computers; Computer software for communication between computers over a local network; Computer software for computer aided software engineering; Computer software for controlling amplifiers; Computer software for controlling and managing access server applications; Computer software for controlling self-service terminals; Computer software for controlling the operation of audio and video devices; Computer software for converting document images into electronic formats; Computer software for creating and editing music and sounds; Computer software for creating dynamic websites; Computer software for creating searchable databases of information and data; Computer software for database management; Computer software for document management; Computer software for education; Computer software for electronic bulletin boards; Computer software for encryption; Computer software for entertainment; Computer software for facilitating payment transactions by electronic means; Computer software for generation of typefaces and fonts; Computer software for Global Positioning Systems; Computer software for Global Positioning Systems (GPS); Computer software for instrument tuning; Computer software for inter-network accounting in the telecommunications field; Computer software for interpreting fingerprints or palm prints; Computer software for mobile applications that enable interaction and interface between vehicles and mobile devices; Computer software for mobile phones; Computer software for monitoring the use of computers and the internet by children; Computer software for organizing and viewing digital images and photographs; Computer software for processing digital images; Computer software for processing digital music files; Computer software for processing market information; Computer software for producing financial models; Computer software for recording sound; Computer software for scanning images and documents; Computer software for system cleaning and optimization; Computer software for testing vulnerability in computers and computer networks; Computer software for the administration of on-line games and gaming; Computer software for the collection of positioning data; Computer software for the compilation of positioning data; Computer software for the control of lighting; Computer software for the creation of firewalls; Computer software for the detection of threats to computer networks; Computer software for the display of digital media; Computer software for the dissemination of positioning data; Computer software for the monitoring of computer systems; Computer software for the processing of positioning data; Computer software for the remote control of electric lighting apparatus; Computer software for the remote control of office machines and equipment; Computer software for the remote control of security apparatus; Computer software for the remote control of telephone sets and radiotelephony sets; Computer software for the transmission of positioning data; Computer software for time control; Computer software for tracking driver behaviour; Computer software for use as an application programming interface (API); Computer software for use in computer access control; Computer software for use in computer network access control; Computer software for use in creating and designing websites; Computer software for use in integrated circuit design; Computer software for use in medical decision support systems; Computer software for use in migrating between different computer network operating systems; Computer software for use in processing semiconductor wafers; Computer software for use in programming facsimile machines; Computer software for use in providing multiple user access to a global computer information network; Computer software for use in remote meter monitoring; Computer software for use in remote meter reading; Computer software for use on handheld mobile digital electronic devices and other consumer electronics; Computer software for wireless content delivery; Computer software for wireless network communications; Computer software in the field of electronic publishing; Computer software packages; Computer software platforms; Computer software platforms for social networking; Computer software platforms, recorded or downloadable; Computer software [programmes]; Computer software programs; Computer software programs for database management; Computer software programs for spreadsheet management; Computer software, recorded; Computer software relating to financial history; Computer software relating to the handling of financial transactions; Computer software relating to the medical field; Computer software supplied from the Internet; Computer software supplied on the Internet; Computer software that assists computers in deploying parallel applications and performing parallel computations; Computer software that permits games to be played; Computer software to automate data warehousing; Computer software to enable browsing on global computer networks; Computer software to enable retrieval of data; Computer software to enable searching and retrieval of data; Computer software to enable searching of data; Computer software to enable teleconferencing, videoconferencing and videophone services; Computer software to enable the provision of electronic media via communications networks; Computer software to enable the provision of electronic media via the Internet; Computer software to enable the provision of information via communications networks; Computer software to enable the provision of information via the Internet; Computer software to enable the searching of data; Computer software to enable the transmission of photographs to mobile telephones; Computer software to enhance the audio-visual capabilities of multimedia applications; Computer software to enhance the audio-visual capabilities of multimedia applications, namely, for the integration of text, audio, graphics, still images and moving pictures; Computer software to maintain and operate computer system; Computer software to operate vehicles; Computer software used for providing search engine services; Computer stylus; Computer styluses; Computer sub-assemblies; Computer swivelling stands; Computer systems; Computer systems for automated vehicle control; Computer tapes; Computer telephony equipment; Computer telephony software; Computer terminals; Computer terminals for banking purposes; Computer touchscreens; Computer utility programs for computer maintenance; Computer utility programs for data compression; Computer utility programs for file management; Computer utility programs [program performs computer maintenance work]; Computer video game software; Computer whiteboard software; Computer whiteboards; Computer-aided design (CAD) software; Computer-aided engineering [CAE] software; Computer-aided manufacturing [CAM] software; Computer-aided manufacturing software; Computerised personal organisers; Computerized time clocks with fingerprint recognition; Computerized vehicle engine analyzers; Computers; Computers and computer hardware; Computers for autonomous driving; Computers for autonomous-driving vehicles; Computers for managing control devices for aircraft; Computers for use in data management; Computers for use with bicycles; Computers (Printers for use with -); Computing visual display units; Concentration meters; Concrete testing machines; Condensers [capacitors]; Condensers (Optical -); Conductivity meters; Conductor bars; Conductors, electric; Conductors (Lightning -); Conduit couplings [electric]; Conduit for electric cables; Conduits (Acoustic -); Conduits (Electricity -); Conference cameras; Conference phones; Conference software; Conferencing cameras; Connected bracelets [measuring instruments]; Connecting electrical cables; Connecting modules for electric controls; Connecting plugs (Electric -); Connection blocks [electric cable]; Connection boards [electric]; Connection boxes [electricity]; Connection cables; Connection plugs (Electric -); Connection units (Electric -); Connections, electric; Connections for electric cables; Connections for electric lines; Connector boxes (Electric -); Connector sockets (Electric -); Connector units (Electric -); Connectors [electricity]; Connectors for electronic circuits; Connectors for telecommunication apparatus; Consistometers; Constant humidity incubators for laboratory use; Constant temperature incubators for laboratory use; Contact blocks (Electric -); Contact boards (Electric -); Contact fuses (Electric -); Contact lens blanks; Contact lens cases; Contact lens containers; Contact lens washing apparatus; Contact lenses; Contact lenses (Containers for -); Contacts, electric; Containers for contact lenses; Containers for films; Containers for microscope slides; Content access software; Content control software; Content management software; Contents gauges; Continuity testers; Control amplifiers; Control apparatus (Automatic -); Control apparatus (Electric -); Control apparatus (Electronic -); Control apparatus for audio signals; Control boards (Electric -); Control boxes (Electric -); Control circuits; Control consoles for lighting apparatus and instruments; Control devices (Automatic -); Control devices for car audio video navigation; Control devices for vehicle navigation apparatus; Control installations (Electric -); Control modules (Electric or electronic -); Control panels [electricity]; Control panels for security alarms; Control segment integration software; Control stations (Remote, electric or electronic -); Control units for amplifiers for use in vehicles; Control valves (Electric -); Controller circuit boards; Controllers and regulators; Controlling software for computer printers; Converters, electric; Converters for electric plugs; Convertible laptops; Cooker control apparatus; Cooker control panels; Cooker control units; Coolant-temperature sensors; Coolers for electronic components; Coolers for processors for data processing apparatus; Cooling pads for wireless computers; Coordinate measuring instruments; Copiers (Electrostatic -); Copiers (Photostatic -); Copiers (Thermic -); Copper balun connector coils; Copper panels for circuit boards; Copper wire, insulated; Copying machines; Cordless telephone apparatuses; Cordless telephones; Cords for eyeglasses; Cords for spectacles; Cords for sunglasses; Correcting lenses [optics]; Corrective eyewear; Corrective glasses; Cosmographic instruments; Countdown timers; Counter balance weights; Counterfeit coin detectors; Counterfeit [false] coin detectors; Counterfeit money detecting apparatus; Counter-operated apparatus (Mechanisms for -); Counters; Couplers (Acoustic -); Couplers [data processing equipment]; Coupling capacitors; Couplings, electric; Covers for computer keyboards; Covers for contact lenses; Covers for data storage devices; Covers for digital media players; Covers for electric outlets; Covers for glasses; Covers for MP3 players; Covers for music storage devices; Covers for PDAs; Covers for personal digital assistants; Covers for personal digital assistants [PDAs]; Covers for portable media players; Covers for smartphones; Covers for sunglasses; Covers for tablet computers; Covers for telephone receivers; Covers (Shaped -) for computers; Crash helmets; Crash helmets for cyclists; Crash test dummies; Credit card cases [fitted holders]; Credit card encoding machines; Credit card encoding machines [computer peripherals]; Credit card terminals; Credit cards; Credit cards [encoded]; Credit cards [magnetic]; Credit cards with a magnetic strip; Credit card-style USB flash drives; Credit screening software; Crocodile clips [Electrical connectors]; Cross beam depth gauges; Crucibles for laboratory use; Crucibles [laboratory]; Cruise control systems for vehicles; Cruise controls for motor vehicles; Cruise controls for vehicles; Cryomonitors; Cryptography software; Crystal oscillators; Crystalline silicon solar cells; Crystalline silicon solar power cells; Culture dishes; Culture plates; Cupels [laboratory]; Currency authentication apparatus and equipment; Currency recognition machines; Current breakers; Current collectors; Current converters; Current convertors; Current limiters; Current limiting reactors; Current overload protectors; Current plugs; Current rectifiers; Current shunts; Current testers; Current transformers; Current-meters; Customer relation management [CRM] software; Cut-out switches; Cyclists' glasses; Cyclocomputers; Cyclometers; Cyclotrons; Cyrogenic turbine meters; Cytometers; DAB radios; Daisy wheel printers; Darkroom filters; Darkroom lamps [photography]; Darkroom lights; Darkrooms [photography]; Dashboard cameras; Dashboard mounts for mobile phones; Dashboard mounts for navigation devices; Dashboard software; Dashboard warning lamps; Data and file management and database software; Data and image processing software for making three dimensional models; Data banks; Data buffers; Data bus interface units; Data cables; Data capture apparatus; Data cards; Data carriers; Data carriers containing stored typographic typefaces; Data carriers for computers having software recorded thereon; Data cartridges; Data collection apparatus; Data communications apparatus; Data communications hardware; Data communications receivers; Data communications software; Data compact discs; Data compression software; Data conversion apparatus; Data encoding apparatus; Data encryption apparatus; Data engines; Data entry terminals; Data exchange units; Data exit terminals; Data gloves; Data link cables; Data loggers; Data loggers and recorders; Data management software; Data media (Magnetic -); Data media (Optical -); Data mining software; Data networks; Data processing apparatus; Data processing apparatus and instruments; Data processing equipment; Data processing equipment and accessories (electrical and mechanical); Data processing programs; Data processing programs recorded on machine-readable data carriers; Data processing software; Data processing software for graphic representations; Data processing software for word processing; Data processing systems; Data processing terminals; Data processors; Data protection backup units; Data recorded electronically; Data recorded electronically from the internet; Data retrieving devices; Data storage apparatus; Data storage devices; Data storage devices and media; Data storage discs; Data storage media; Data storage programs; Data suits; Data switches; Data switching apparatus; Data synchronization cables; Data terminals; Data transmission apparatus; Data transmission cables; Data transmission networks; Data transmitters; Data transmitting apparatus; Data wires; Database engines; Database management software; Database server software; Database synchronization software; Databases; Databases (electronic); Data-processing apparatus; Daughterboards; Day trading software; DC/AC converters; DC/AC inverters; DC input power supplies; Debugging software; Decade switches; Decibel meters; Decision circuits; Decision-making software; Decoder software; Decoders; Decoders for television sets; Decoding apparatus; Decompression chambers; Decorative covers for smoke detectors; Decorative dials for thermostats; Decorative magnets; Decorative magnets in the shape of animals; Decorative magnets in the shape of letters; Decorative magnets in the shape of numbers; Decorative refrigerator magnets; Decorative switch plate covers; Decorative wind socks for indicating wind direction; Deflecting coils; Deflecting yokes; Deflection yokes; Degaussers; Demagnetisers; Demagnetizers; Demagnetizing apparatus for magnetic tapes; Demodulators; Demultiplexers; Densimeters; Densitometers; Densitometers not for medical use; Depth gauges; Depth sounders; Desk or car mounted units incorporating a loudspeaker to allow a telephone handset to be used hands-free; Desktop computers; Desktop publishing software; Detecting apparatus and instruments; Detection apparatus; Detectors; Detectors for electric meters; Detectors (Metal -) for industrial or military purposes; Detectors (Smoke -); Development environment software; Development kits; Development tool programs; Device drivers; Devices for analyzing genome information; Devices for analyzing protein sequence used as laboratory apparatus; Devices for hands-free use of mobile phones; Devices for streaming media content over local wireless networks; Devices for the projection of virtual keyboards; Devices for wireless radio transmission; Devices providing night vision; Devkits; Dewing sensors; Diacs; Diagnostic apparatus for testing food; Diagnostic apparatus, not for medical purposes; Diagnostic ultrasound apparatus, other than for medical use; Diagramming software; Dial gauge instruments; Diaphragms [acoustics]; Diaphragms for scientific apparatus; Diaphragms [photography]; Diapositives; Diaries (Electronic -); Dictating machines; Dictation machines; Diesel injector testers; Diesel oil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testers; Differential switches; Diffraction apparatus [microscopy]; Digital amplifiers; Digital audio interface apparatus; Digital audio players; Digital audio recorders; Digital audio servers; Digital audio tape players; Digital audio tape recorders; Digital audio tapes; Digital bathroom scales; Digital boards; Digital book readers; Digital books downloadable from the Internet; Digital cameras; Digital cameras for industrial use; Digital cellular phones; Digital color copiers; Digital color printers; Digital colour copiers; Digital colour printers; Digital colour printers for documents; Digital dashboard software; Digital data recording media; Digital disc drives; Digital door locks; Digital egg timers; Digital electronic controllers; Digital force gauges; Digital functional generators; Digital graphic scanners; Digital indicators; Digital input and output scanners; Digital Input/Output [I/O] modules; Digital measuring apparatus; Digital meat thermometers; Digital media streaming devices; Digital mixing desks; Digital multimeters; Digital multi-meters; Digital music downloadable from the Internet; Digital music downloadable provided from a computer database or the internet; Digital music downloadable provided from MP3 internet web sites; Digital music downloadable provided from MP3 internet websites; Digital music [downloadable] provided from mp3 web sites on the internet; Digital music downloadable provided from the internet; Digital music players; Digital notepads; Digital optical transmission apparatus; Digital organizers; Digital panel meters; Digital pH meters; Digital phones; Digital photo frames; Digital picture frames; Digital plotters; Digital potentiometers; Digital projectors; Digital radios; Digital recording media; Digital recordings; Digital sensors; Digital sensory devices; Digital set-top boxes; Digital signage; Digital signage display panels; Digital signage monitors; Digital signal processing apparatus; Digital signal processors; Digital signs; Digital single-lens reflex (DSLR) cameras; Digital solutions provider [DSP] software; Digital sound processors; Digital spoon scales; Digital still cameras; Digital storage media; Digital tablets; Digital telecommunications apparatus; Digital telephone platforms and software; Digital telephone switching apparatus; Digital telephones; Digital televisions; Digital thermometers, not for medical purposes; Digital thermometers, other than for medical purposes; Digital to analogue converters; Digital torque gauges; Digital transmitters; Digital versatile disc drives; Digital versatile disc player; Digital versatile disc players; Digital versatile disc recorders; Digital versatile discs; Digital video cameras; Digital video disc drives; Digital video disc players; Digital video disc recorders; Digital video discs; Digital video discs [DVDs]; Digital video players; Digital video recorders; Digital video servers; Digital voice recorders; Digital voice signal processors; Digital weather stations; Digitiser pads; Digitisers; Digitizers; Digitizing printers; Digitizing scanners; Dimmer switches; Dimmer switches for lights; Dimmers; Dimmers [regulators] (Light -), electric; Diode arrays; Diodes; Direct current converters; Direction beacons; Direction finders; Directional compasses; Directional couplers; Directional signage [luminous or mechanical]; Directories [electric or electronic]; Disc drivers; Disc drives; Disc memories; Disc players; Disc records; Disc storage containers; Discharge tubes, electric, other than for lighting; Discs being magnetic data carriers; Discs (Compact -) [audio-video]; Discs (Compact -) [read-only memory]; Discs (Optical -); Dish aerials; Dish antennas; Disk drives; Disk drives for computers; Diskettes; Disks, magnetic; Dispersion shifted optical fibres; Display devices, television receivers and film and video devices; Display management software; Display modules for mobile phones; Display modules for television receivers; Display monitors; Display monitors for providing an all-around view for a vehicle; Display panels for vehicles; Display screen filters; Display screen filters adapted for use with computer monitors; Display screen filters adapted for use with tablet computers; Display screen filters adapted for use with televisions; Display screen protectors in the nature of films for mobile phones; Display screens; Display serial interfaces [DSI]; Display signs of metal [luminous or mechanical]; Display terminals; Displays for mobile phones; Displays for smart phones; Displays for smartphones; Displays for television receivers; Displays for vehicles; Disposable cameras; Disposable dispenser syringes for laboratory use; Disposable gloves for laboratory use; Disposable latex gloves for laboratory use; Disposable plastic bioreactors for cell culture; Disposable plastic gloves for laboratory use; Dissecting instruments for scientific or research purposes; Distance and dimension measuring instruments; Distance measurers; Distance measuring apparatus; Distance meters; Distance recording apparatus; Distance sensors; Distillation apparatus for scientific purposes; Distillation columns for laboratory use; Distribution amplifiers; Distribution boards; Distribution boards [electricity]; Distribution boxes; Distribution boxes [electricity]; Distribution boxes for electrical power; Distribution consoles [electricity]; Distribution panel boards [electricity]; Distribution transformers; Divers' boots; Divers' face masks; Divers' gloves; Divers' goggles; Divers' life jackets; Divers masks; Divers' masks; Divers' nose clips; Divers' weight belts; Diving apparatus; Diving equipment; Diving goggles; Diving helmets; Diving snorkels; Diving suits; Diving weights; DMB (Digital Multimedia Broadcasting) televisions; DNA chips; DNA microarray; DNA microarrays; Docking stations; Docking stations for digital music players; Docking stations for mobile phones; Docking stations for MP3 players; Docking stations for smartphones; Document automation software; Document management software; Document management system software; Document printers for computers; Document printers for use with computers; Dog whistles; Domestic switches [electric]; Door bells (Electric -); Door locks (Electric -); Door opening and closing detecting sensors; Door viewers [peepholes]; Dosage dispensers; Dosimeters; Double layer capacitors; Downloadable animated cartoons; Downloadable application software; Downloadable application software for smart phones; Downloadable applications; Downloadable applications for mobile devices; Downloadable applications for use with mobile devices; Downloadable cloud computing software; Downloadable comic strips; Downloadable computer game programs; Downloadable computer game software; Downloadable computer game software via a global computer network and wireless devices; Downloadable computer games; Downloadable computer graphics; Downloadable computer programs; Downloadable computer security software; Downloadable computer software; Downloadable computer software applications; Downloadable computer software for designing and modelling of three dimensional printable products; Downloadable computer software for remote monitoring and analysis; Downloadable computer software for the management of data; Downloadable computer software for the management of information; Downloadable computer software for the transmission of data; Downloadable computer software for the transmission of information; Downloadable computer software for use as a digital wallet; Downloadable computer software for use as an electronic wallet; Downloadable computer utility programs; Downloadable computer utility software; Downloadable cryptographic keys for receiving and spending cryptocurrency; Downloadable digital music; Downloadable digital music provided from MP3 Internet web sites; Downloadable digital photos; Downloadable e-books; Downloadable educational course materials; Downloadable educational media; Downloadable electronic books; Downloadable electronic books in the field of golf instruction; Downloadable electronic brochures; Downloadable electronic game programs; Downloadable electronic game software for wireless devices; Downloadable electronic games; Downloadable electronic greeting cards for sending by regular mail; Downloadable electronic maps; Downloadable electronic newsletters; Downloadable electronic newspapers; Downloadable electronic publications; Downloadable electronic publications in the nature of magazines; Downloadable electronic publications in the nature of magazines in the field of video games; Downloadable electronic reports; Downloadable email software; Downloadable emoticons for mobile phones; Downloadable e-wallets; Downloadable films; Downloadable game related software applications; Downloadable game software; Downloadable graphic design templates; Downloadable graphics for mobile phones; Downloadable image files; Downloadable information relating to games and gaming; Downloadable instant messaging software; Downloadable instruction manuals in electronic form; Downloadable interactive entertainment software for playing computer games; Downloadable interactive entertainment software for playing video games; Downloadable media; Downloadable mobile applications; Downloadable mobile applications for booking taxis; Downloadable mobile applications for the management of data; Downloadable mobile applications for the management of information; Downloadable mobile applications for the transmission of data; Downloadable mobile applications for the transmission of information; Downloadable mobile applications for use with wearable computer devices; Downloadable mobile coupons; Downloadable movies; Downloadable multimedia files; Downloadable music files; Downloadable music sound recordings; Downloadable musical sound recordings; Downloadable podcasts; Downloadable postcards; Downloadable printable planners and organizers; Downloadable printing fonts; Downloadable publications; Downloadable publications in electronic form; Downloadable ring tones; Downloadable ring tones for mobile phones; Downloadable ringtones; Downloadable ringtones for mobile phones; Downloadable screen savers for computers; Downloadable screen savers for phones; Downloadable series of children’s books; Downloadable smart phone application software; Downloadable smart phone applications (software); Downloadable software; Downloadable software applications; Downloadable software applications for mobile phones; Downloadable software applications for use with three dimensional printers; Downloadable software for remotely accessing and controlling a computer; Downloadable software in the nature of a mobile application; Downloadable software in the nature of a mobile application for dark kitchen delivery and ordering; Downloadable software in the nature of a mobile application for food delivery and ordering; Downloadable software in the nature of a mobile application for playing games; Downloadable sound recordings; Downloadable telephone ring tones; Downloadable templates for designing audiovisual presentations; Downloadable video files; Downloadable video game programs; Downloadable video game software; Downloadable video recordings; Downloadable video recordings featuring music; Downloadable videocasts; Downloadable videos; Downloadable wallpapers for computers and phones; Drafting plotters; Drainers for use in photography; Drawing apparatus and instruments adapted for use with computers; Dressmakers' measures; Driver assistance systems for motor vehicles; Drivers helmets; Drives (Disk -) for computers; Drone detection systems; Droppers for measuring, other than for medical or household purposes; Drunkometers; Dry batteries; Dry cells; Dry film printers; Dry Laser imager printers; Dry laser imagers; Dry-cell batteries; Drying apparatus for photographic prints; Drying ovens for laboratory use; Drying racks [photography]; Dry-type transformers; Dual amplifier balancers; Ductility testers; Ducting for electric cables; Ducts [electricity]; Dummy sensors; Duplexers; Dust covers for computers; Dust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monitors; Dust goggles; Dust masks; Dust measuring apparatus; Dust proof plugs for earphone jacks; Dust protective goggles; Dust protective masks; Dustproof glasses; Dustproof plugs for jacks of mobile phones; DVD burners; DVD cases; DVD discs; DVD drives; DVD micro systems; Dvd player; DVD players; DVD recorders; DVD recording apparatus; DVDs; Dynamic tomography apparatus, other than for medical use; Dynamometers; Ear buds; Ear pads for headphones; Ear phones; Ear plugs for divers; Earbuds; Earphones; Earphones for cellular telephones; Earphones for consumer video game apparatus; Earphones for handheld electronic game apparatus; Earphones for smartphones; Earphones for use with mobile telecommunication devices; Earpieces for remote communication; Earth cables; Earth connections; Earth terminals; Earth test leads [Electrical]; Earth testers; Earthing apparatus; Earthing clamps; Ebook readers; E-books; Echo cancellers; Echo sounders; Echo sounding devices; E-commerce and e-payment software; E-commerce software; Editing appliances for cinematographic films; Editing machines for movie films; Editing software; Education software; Educational computer applications; Educational computer software; Educational mobile applications; Educational software; Educational software featuring instructions for playing games; Educational tablet applications; Egg timers; Egg timers [sandglasses]; Eggcandlers; Egg-candlers; Ejector seat training apparatus; Elbow protectors (protective -) for use against accidents [other than sports articles]; Electric accumulators; Electric accumulators for vehicles; Electric adapter cables; Electric adaptors; Electric alarm bells; Electric alarms; Electric alarms for fire; Electric alarms for smoke; Electric and electronic components; Electric and electronic effects units for musical instruments; Electric and electronic musical effects equipment; Electric and electronic security apparatus and instruments; Electric and electronic video surveillance installations; Electric apparatus for commutation; Electric apparatus for remote ignition; Electric batteries; Electric batteries for powering electric vehicles; Electric batteries for vehicles; Electric battery chargers; Electric blanking plugs; Electric boosters; Electric breakers [switches]; Electric buzzers; Electric cables; Electric cables and wires; Electric cables for the transmission of sounds and images; Electric call bells; Electric capacitors; Electric capacitors [for telecommunication apparatus]; Electric capacitors for telecommunication apparatus; Electric cells; Electric charging cables; Electric circuit boards; Electric circuit breakers; Electric circuit closers; Electric circuit components; Electric circuit interrupters; Electric circuit testers; Electric circuits; Electric coils; Electric communication apparatus; Electric condensers; Electric conductors; Electric connections; Electric connectors; Electric contacts; Electric contacts of precious metal; Electric control apparatus; Electric control devices for energy management; Electric control devices for heating management; Electric control panels; Electric control valves; Electric converters; Electric convertors; Electric cords; Electric couplings; Electric current adaptors; Electric current control devices; Electric current meters; Electric current rectifiers; Electric current sensors; Electric current switches; Electric current transformers; Electric deadbolt locks; Electric diodes; Electric discharge tubes, other than for lighting; Electric door bells; Electric door chimes; Electric doorbells; Electric dry cells; Electric extension cables; Electric extension leads; Electric fence controllers; Electric fence energisers; Electric fences; Electric flasher switches; Electric flow meters; Electric fuse boxes; Electric fuses; Electric installations for the remote control of industrial operations; Electric inverters; Electric junction boxes; Electric leads; Electric light dimmers; Electric light switches; Electric locks; Electric locks for vehicles; Electric loss indicators; Electric luminescent display flat panels; Electric luminescent display panels; Electric measuring apparatus; Electric measuring devices; Electric measuring instruments; Electric mobile digital communication devices; Electric monitoring apparatus; Electric motor checking [monitoring or supervision] apparatus; Electric navigational instruments; Electric oscillators; Electric outlet covers; Electric phonographs; Electric plug adapters; Electric plugs; Electric pocket translators; Electric power analyzers; Electric power controllers; Electric power converters; Electric power distribution apparatus; Electric power distribution machines; Electric power supply sockets; Electric power supply units; Electric power units; Electric reactors; Electric rectifiers; Electric regulating apparatus; Electric relays; Electric resistance coils; Electric resistances; Electric resistors; Electric resistors [for telecommunication apparatus]; Electric resistors for telecommunication apparatus; Electric sensors; Electric shunt boxes; Electric signs; Electric smoke detectors; Electric smoke sensors; Electric sockets; Electric storage batteries; Electric switch plates; Electric switchboxes; Electric switches; Electric switching apparatus; Electric telecommunications apparatus; Electric terminal lugs; Electric terminals; Electric thermostats; Electric timers; Electric toy train transformers; Electric transformers; Electric valves [thermionic]; Electric voltage transformers; Electric wire; Electric wire and cable; Electric wire harnesses for automobiles; Electric wires; Electric wires and cables; Electric wires for communication equipment; Electric wiring; Electric wiring harnesses; Electrical access control apparatus; Electrical accumulators; Electrical adapters; Electrical adaptors; Electrical alarm instruments (anti-theft -) [other than for vehicles]; Electrical amplifiers; Electrical amplifiers for sound signals; Electrical amplifiers for use with musical instruments; Electrical and electronic apparatus for logging data; Electrical and electronic apparatus for processing data; Electrical and electronic apparatus for storing data; Electrical and electronic apparatus for the reception of data; Electrical and electronic apparatus for the transmission of data; Electrical and electronic burglar alarms; Electrical and electronic components; Electrical and electronic connectors; Electrical and electronic instruments for logging data; Electrical and electronic instruments for processing data; Electrical and electronic instruments for storing data; Electrical and electronic instruments for the reception of data; Electrical and electronic instruments for the transmission of data; Electrical and electronic test apparatus and instruments; Electrical armatures; Electrical bare wires; Electrical batteries; Electrical branch boxes; Electrical cable; Electrical cable connectors; Electrical cables; Electrical cables for use in connections; Electrical cabling; Electrical capacitors; Electrical cells; Electrical cells and batteries; Electrical charge controllers; Electrical circuit boards; Electrical circuit breakers; Electrical circuit components; Electrical circuit testers; Electrical circuits; Electrical circuits and circuit boards; Electrical coils; Electrical communications apparatus; Electrical communications instruments; Electrical components; Electrical conductors; Electrical conduits; Electrical connection boxes; Electrical connections; Electrical connector contact terminals; Electrical connector housings; Electrical connectors; Electrical contacts; Electrical control apparatus; Electrical control boards; Electrical control circuits; Electrical control instruments; Electrical control panels; Electrical controllers; Electrical controlling devices; Electrical controls; Electrical controls for irrigation sprinkler systems; Electrical converters; Electrical cords; Electrical coupling sleeves; Electrical couplings; Electrical delay lines; Electrical distributing busbars; Electrical distribution boxes; Electrical distributors; Electrical ducts; Electrical engineering software; Electrical extension leads; Electrical filters; Electrical frequency converters; Electrical fuses; Electrical header connectors; Electrical inductors; Electrical inverters; Electrical junction boxes; Electrical limiters; Electrical locks; Electrical measuring equipment; Electrical meters; Electrical outlet plates; Electrical outlets; Electrical outlets incorporating timers; Electrical phonomotors; Electrical plugs; Electrical power adaptors; Electrical power control apparatus; Electrical power distribution blocks; Electrical power extension cords; Electrical power outlet boxes; Electrical receivers; Electrical recorders; Electrical rectifiers; Electrical reducing transformers; Electrical relays; Electrical remote control apparatus; Electrical resistance coils; Electrical resistance elements; Electrical resistance wire; Electrical resistors; Electrical scales; Electrical sensors; Electrical signal attenuators; Electrical signalling apparatus; Electrical sockets; Electrical storage batteries; Electrical surge and spike protection units; Electrical surge arrestors; Electrical switch assemblies; Electrical switch boards; Electrical switch boxes; Electrical switch cabinets; Electrical switch timers; Electrical switches; Electrical switching apparatus; Electrical tape jigs [measuring instruments]; Electrical telecommunications apparatus; Electrical telecommunications instruments; Electrical telegraph wires; Electrical telephone wires; Electrical terminal blocks; Electrical terminal boxes; Electrical terminal connectors; Electrical terminals; Electrical terminators; Electrical test apparatus; Electrical transformers; Electrical transformers [for telecommunication apparatus]; Electrical transformers for telecommunication apparatus; Electrical transmitters; Electrical travel adaptors; Electrical weighing apparatus; Electrical wires; Electrical wiring installations; Electrically cooled clothing for protection against accident or injury; Electric-car charger; Electricity conduits; Electricity connectors; Electricity control panels; Electricity distribution boards; Electricity distribution boxes; Electricity ducts; Electricity indicators; Electricity inverters; Electricity limiters; Electricity mains apparatus; Electricity mains (Materials for -) [wires, cables]; Electricity measuring instruments; Electricity metering apparatus; Electricity meters; Electricity storage apparatus; Electricity transformers; Electrified fences; Electrified rails for mounting spot lights; Electroacoustic amplifiers; Electroacoustic convertors; Electroacoustic emphasisers; Electroacoustic transducers; Electrochemical gas sensors; Electrodes; Electrodes for laboratory research; Electro-dynamic apparatus for the remote control of railway points; Electro-dynamic apparatus for the remote control of signals; Electroluminescent display panels; Electrolysers; Electrolysers [electrolytic cells]; Electromagnetic coils; Electromagnetic conduits; Electromagnetic measuring detectors; Electromagnetic relays; Electromagnetic switches; Electromagnets; Electromechanical software; Electrometers; Electron beam accelerators; Electron capture detectors; Electron guns; Electron microscopes; Electron tubes; Electronic access control system for buildings; Electronic access control systems for interlocking doors; Electronic advertising displays; Electronic agendas; Electronic amplifiers; Electronic and electrical connectors; Electronic and magnetic ID cards for use in connection with payment for services; Electronic animal identification apparatus; Electronic anti theft devices; Electronic anti-theft alarms; Electronic apparatus for testing the sterility of medical equipment; Electronic apparatus for testing the sterility of pharmaceuticals and injectable solutions; Electronic apparatus for the remote control of signals; Electronic article surveillance [EAS] software; Electronic audio crossovers; Electronic audio signal processors for compensating sound distortion in speakers; Electronic audio/video signal distribution systems; Electronic automatic ticket examination machines; Electronic baby monitoring devices; Electronic baby monitoring listening devices; Electronic balances; Electronic ballasts for lighting purposes; Electronic ballasts for operating discharge lamps; Electronic blackboards; Electronic book reader covers; Electronic book readers; Electronic broadcasting apparatus; Electronic bulletin boards; Electronic burglar alarms; Electronic buzzers; Electronic cables; Electronic calculators; Electronic carbon dioxide monitors [other than for medical purposes]; Electronic carbon dioxide monitors, other than for medical purposes; Electronic carbon dioxide recorders [other than for medical purposes]; Electronic card readers; Electronic cards for processing images; Electronic cash registers; Electronic charts used to identify the hiding-power of paint; Electronic chip cards; Electronic chips; Electronic chips for the manufacture of integrated circuits; Electronic chips for the manufacturer of integrated circuits; Electronic cigarette batteries; Electronic circuit board; Electronic circuit boards; Electronic circuit cards; Electronic circuits; Electronic coding apparatus; Electronic coding units; Electronic coils; Electronic collars to train animals; Electronic colour analyzers; Electronic communication equipment and instruments; Electronic communication installations; Electronic communications apparatus; Electronic communications instruments; Electronic components; Electronic components for computers; Electronic components for gambling machines; Electronic components for integrated circuit cards; Electronic components used in apparatus; Electronic components used in machines; Electronic connectors; Electronic control apparatus; Electronic control circuits; Electronic control circuits for electric fans; Electronic control circuits for electric heaters; Electronic control circuits for electronic musical instruments; Electronic control gears [ECGs] for LED lamps and light fixtures; Electronic control instruments; Electronic control sensors for motors; Electronic control systems; Electronic control systems for machines; Electronic control units; Electronic controllers; Electronic copy boards; Electronic cruise control apparatus; Electronic currency converters; Electronic data carriers; Electronic data processing apparatus; Electronic data processing equipment; Electronic data storage media; Electronic databases; Electronic databases recorded on computer media; Electronic decoders; Electronic desk calculators; Electronic device software drivers that allow computer hardware and electronic devices to communicate with each other; Electronic devices used to locate lost articles employing the global positioning system or cellular communication networks; Electronic diaries; Electronic dictionaries; Electronic digital signboards; Electronic digitisers; Electronic display boards; Electronic display interfaces; Electronic display panels; Electronic displays; Electronic distance meters; Electronic docking stations; Electronic door locks; Electronic doorbells; Electronic doorbells featuring a camera; Electronic doorlocks; Electronic downloadable publications in the field of video games; Electronic driver display systems for vehicles; Electronic dynamometers; Electronic effect pedals for use with sound amplifiers; Electronic encryption units; Electronic entry systems; Electronic equipment for mine detection; Electronic frequency converters for high velocity electro motors; Electronic game programs; Electronic game software; Electronic game software for handheld electronic devices; Electronic game software for mobile phones; Electronic game software for wireless devices; Electronic global positioning systems; Electronic heart rate recorders [other than for medical use]; Electronic ID cards; Electronic identification cards; Electronic imaging devices; Electronic indicator boards; Electronic indicator panels; Electronic inductors; Electronic instructional and teaching apparatus and instruments; Electronic integrated circuits; Electronic interactive whiteboards; Electronic Interfaces for Motion Simulator Platforms; Electronic key cards; Electronic key fobs being remote control apparatus; Electronic keys for automobiles; Electronic keys for vehicles; Electronic kitchen timers; Electronic load modules; Electronic lock assemblies; Electronic locking apparatus; Electronic locking mechanisms for safes; Electronic locking systems; Electronic locks; Electronic logic circuits; Electronic machines for reading credit cards; Electronic machines for recording financial operations; Electronic magazines; Electronic magnetic recording media; Electronic mail and messaging software; Electronic mail servers; Electronic mail terminals; Electronic marking gauges; Electronic measurement sensors; Electronic memories; Electronic memory circuits; Electronic memory devices; Electronic memory integrated circuit chips; Electronic memory units; Electronic metering devices for faucets; Electronic meters; Electronic metronomes; Electronic microphone splitters; Electronic miniature relays; Electronic monitoring instruments, other than for medical use; Electronic motion sensitive switches; Electronic navigation apparatus; Electronic navigation systems; Electronic navigational and positioning apparatus and instruments; Electronic notebooks; Electronic notepads; Electronic notice boards; Electronic number generators; Electronic numeric displays; Electronic organizers; Electronic pagers; Electronic panels for displaying messages; Electronic paper being display devices; Electronic paper (display devices); Electronic parking lot ticket dispensers; Electronic payment terminal; Electronic payment terminals; Electronic pens; Electronic pens [visual display units]; Electronic personal alarm devices; Electronic personal organisers; Electronic personal organizers; Electronic photo albums; Electronic photometers; Electronic plotters; Electronic pocket calculators; Electronic pocket translators; Electronic Point Of Sale [EPOS] systems; Electronic point of sale terminals; Electronic power controllers; Electronic power supplies; Electronic power transformers; Electronic pressure sensors; Electronic process control units; Electronic publications; Electronic publications (downloadable); Electronic publications, downloadable; Electronic publications, downloadable, relating to games and gaming; Electronic publications featuring games; Electronic publications in the field of interactive technology; Electronic publications recorded on computer media; Electronic rain gauges; Electronic regulators; Electronic relays; Electronic scale rules; Electronic scales; Electronic scanners; Electronic scoreboards; Electronic security systems for home network; Electronic security tags; Electronic semi-conductors; Electronic sensors; Electronic sensors for measuring solar radiation; Electronic sheet music, downloadable; Electronic signal transmitters; Electronic signboards; Electronic signs; Electronic sliding callipers; Electronic sound pickups for guitars and basses; Electronic speed controllers; Electronic speed recorders; Electronic spell-checkers; Electronic sports training simulators; Electronic sports training simulators [computer hardware and software-based teaching apparatus]; Electronic storage media; Electronic styluses; Electronic surveillance apparatus; Electronic tablets; Electronic tags; Electronic tags for goods; Electronic taximeters; Electronic telecommunications apparatus; Electronic telecommunications instruments; Electronic telephone dialers; Electronic telephone exchange apparatus; Electronic temperature monitors, other than for medical use; Electronic temperature recorders, other than for medical use; Electronic terminals for generating lottery tickets; Electronic terminals for highway toll collection; Electronic testing apparatus for use in the field of telecommunications; Electronic thermometers, other than for medical use; Electronic ticket examination machines; Electronic timing apparatus; Electronic timing control instruments; Electronic Toll Collection [ETC] systems; Electronic touch sensitive switches; Electronic tracking apparatus and instruments; Electronic transformers; Electronic tuners; Electronic units for transmitting audio signals; Electronic valves [thermionic]; Electronic variable speed units; Electronic visual display units; Electronic warning bells; Electronic weighing scales; Electronic weighing scales for kitchen use; Electronic weighing scales for personal use; Electronic wirelessly enabled doorbells; Electronic word processors; Electronical sensors for measuring solar radiation; Electronically encoded identity bracelets; Electronically encoded identity wristbands; Electro-optic transducers; Electro-optical couplers; Electro-optical sensors; Electrophoresis apparatus, not for medical purposes; Electrophoretic displays; Electrostatic copying machines; Electrostatic plotters; Electrostatic precipitators; Electrotechnical components; Electrotechnical vibration meters; Email software; E-mail software; Embedded operating software; Embedded software; Emergency drench showers; Emergency eyewash station; Emergency flares; Emergency light bars for vehicles; Emergency signal transmitters; Emergency warning lights; Empty toner cartridges for photocopiers; Enamelled electric wires; Encoded cards; Encoded cards for use in point of sale transactions; Encoded cards for use in relation to the electronic transfer of financial transactions; Encoded cards for use in relation to the electronic transfer of funds; Encoded charge cards; Encoded credit cards; Encoded discs; Encoded electronic chip cards; Encoded gift cards; Encoded holograms for genuine product certification; Encoded identification bracelets, magnetic; Encoded identity cards; Encoded integrated circuit cards; Encoded key cards; Encoded loyalty cards; Encoded magnetic cards; Encoded membership cards; Encoded prepaid credit cards; Encoded prepaid payment cards; Encoded programs; Encoded reward cards; Encoded smart cards; Encoded tapes; Encoded telephone cards; Encoders; Encoders (Magnetic -); Encoding and decoding apparatus; Encoding and decoding apparatus and instruments; Encoding apparatus; Encryption apparatus; Encryption software; Endoscopic equipment for industrial purposes; Endoscopy cameras for industrial purposes; Endurance testing machines; Energy control devices; Energy regulators; Engine analyzers; Engine control sensors; Engine diagnostic apparatus; Engine hour meters; Engineers' rules; Enlargers; Enlarging apparatus [photography]; Enterprise application software [EAS]; Enterprise content management [ECM] software; Enterprise resource planning [ERP] software; Enterprise software; Entertainment software; Environmental control software; Environmental monitoring software; Environmental test chamber (temperature simulation equipment); E-passports; E-payment software; Epidiascopes; Equalisers [audio apparatus]; Equalisers being audio apparatus; Equalizers [audio apparatus]; Equalizers being audio apparatus; Equatorial telescopes; Erasing magnets; Ergometers; Escape chutes; Escape slides; Ethernet adapter; Ethernet adapters; Ethernet cables; Ethernet cards; Ethernet controllers; Ethernet hardware; Ethernet repeaters; Ethernet switches; Ethernet transceivers; Evacuation chutes [life saving apparatus]; Event recorders; Exhaust gas temperature gauges; Expansion cards; Exposed camera film; Exposed cinematographic film; Exposed cinematographic films; Exposed film; Exposed films; Exposed photographic slides; Exposed sensitized films; Exposed slide films; Exposed x-ray films, other than for medical use; Exposure meters; Exposure meters for photographic devices; Exposure meters [light meters]; Extension cables; Extension cords; Extension leads; Extension leads [electric]; External computer hard drives; External hard drives; External memories for cellphones; External modems; Extinguishers; Extranet software; Extremely High Frequency [EHF] radar; Extremely High Frequency [EHF] radios; Extremely High Frequency [EHF] satellite communications apparatus; Extremely High Frequency [EHF] wireless network apparatus; Eye glass cases; Eye glass chains; Eye glass cords; Eye glasses; Eye protection; Eye protection wear for sports; Eye protectors; Eye refractometers; Eyeglass cases; Eyeglass chains; Eyeglass cords; Eyeglass frames; Eyeglass lanyards; Eyeglass lenses; Eyeglass shields; Eyeglass temples; Eyeglasses; Eyeglasses for sports; Eyepieces; Eyepieces (Instruments containing -); Eyewear; Eyewear cases; Eyewear pouches; Face guards for protection against accident or injury; Face plates for cellular telephones; Face shields, other than for medical purposes; Face-protection shields; Face-shields for protection against accidents, irradiation and fire; Face-shields (Workmen's protective -); Facial analysis software; Facial recognition apparatus; Facial recognition software; Facsimile apparatus; Facsimile machines; Facsimile transmission machines; Facsimile transmitting and receiving apparatus; Facsimile-transmitting and receiving apparatus; Factory automation software; Fall arrest apparatus; False coin detectors; Faraday rotator glass; Fare collecting machines; Fashion eyeglasses; Fashion spectacles; Fashion sunglasses; Fast chargers for mobile devices; Fathometers; Fault current breakers; Fault voltage breakers; Fax devices; Fax machines; Feeder cables; Feeler gauges; Fences (Electrified -); Fermentation (Apparatus for -) [laboratory apparatus]; Fermenter apparatus for laboratory use; Fiber optic cable; Fiber optic cables; Fiber optic couplings; Fiber optic modems; Fiber optics; Fibre [fiber (Am.)] optic cables; Fibre optic cables; Fibre optic connectors; Fibre optic couplings; Fibre optic panels; Fibre optic periscopes; Fibre optic receptors; Fibre optic telecommunications apparatus; Fibre optic viewers [not for medical purposes]; Fibre optics; Fibre-optic cables; Fibres for the transmission of sounds and images; Fibrescopes, other than for medical use; Field-glasses; File management software; File server software; File servers; File sharing software; File synchronization software; Filling level detectors; Film advancing winders; Film cameras; Film (Cinematographic -), exposed; Film cutting apparatus; Film developers; Film developing apparatus; Film dryers; Film lenses; Film magazines for cameras; Film matrices; Film processing apparatus; Film processors; Film production apparatus; Film projectors; Film recorders; Film recording apparatus; Film reproducing apparatus; Film screens; Film splicers; Film strip viewers; Films (Editing appliances for cinematographic -); Films, exposed; Films (X-ray -), exposed; Filter diaphragms for laboratory use; Filter screens for computer screens; Filtering units for laboratory use; Filters for antennas; Filters for blood and blood components for laboratory experiments; Filters for blood and blood components for laboratory use; Filters for optical devices; Filters for radio interference suppression; Filters for respiratory masks; Filters for television screens; Filters for television sets; Filters for ultraviolet rays, for photography; Filters for ultraviolet rays for photography; Filters for use in photography; Filters [photography]; Financial management software; Fine dust analyzing apparatus; Fine dust measuring apparatus; Finger sizers; Fingerprint checking doorlocks; Fingerprint door locks; Fingerprint imagers; Fingerprint padlocks; Fingerprint scanners; Fire alarms; Fire alarms in the shape of Christmas tree ornaments; Fire beaters; Fire blankets; Fire boats; Fire break glass units; Fire buckets; Fire (Clothing for protection against -); Fire control apparatus; Fire detecting apparatus; Fire detection apparatus; Fire detection software; Fire detectors; Fire engines; Fire escape ladders; Fire escape ladders [safety equipment]; Fire escapes; Fire extinguishers; Fire extinguishing apparatus; Fire extinguishing apparatus for automobiles; Fire extinguishing systems; Fire fighting apparatus; Fire fighting engines; Fire fighting vehicles; Fire hose; Fire hose nozzles; Fire hoses; Fire mapping and analysis software; Fire modeling and simulation software; Fire protection apparatus; Fire pumps; Fire resistant clothing; Fire resistant gloves; Fire sensors; Fire sprinklers; Fire trucks; Firearm sights (Telescopic -); Fire-extinguishers; Fire-extinguishing apparatus; Fire-extinguishing blankets; Fire-extinguishing systems; Firemen (Asbestos screens for -); Fireproof articles of clothing; Fireproof automobile racing suits for safety purposes; Fireproof clothing; Fireproof garments; Fire-resistant flying suits; Firmware; Firmware and device drivers; Firmware and software for electronic cigarettes; Firmware for computer peripherals; Firmware memory devices; Fisheye lenses for cameras; Fitted cases for contact lenses; Fixed capacitors; Fixed location telephones; Flame detectors; Flame monitors; Flame sensors; Flame-retardant balaclavas; Flash bulbs; Flash bulbs [photography]; Flash card adapters; Flash card readers; Flash gun apparatus; Flash guns; Flash guns [for cameras]; Flash guns for cameras; Flash lamps [for cameras]; Flash lamps for cameras; Flash memory; Flash memory card; Flash memory card readers; Flash memory cards; Flash-bulbs; Flash-bulbs [photography]; Flashing lights [luminous signals]; Flashing safety lights; Flashlamps for cameras; Flashlight apparatus; Flashlights for use in photography; Flashlights [photography]; Flasks for laboratory use; Flat panel displays; Flat panel electroluminescent display screens; Flatbed plotters; Flatness testers; Flatness testing apparatus; Flexible circuit boards; Flexible flat panel displays for computers; Flexible sheaths for electric cables; Flexible sheaths for electric conductors; Flight control apparatus; Flight controlling apparatus; Flight path controls for missiles; Flight path controls for projectiles; Flight simulators; Flight simulators for aircraft; Flip covers for cellular phones; Flip covers for mobile phones; Flip covers for smart phones; Flip covers for smartphones; Flip covers for tablet computers; Floppy disc drives; Floppy discs; Floppy discs drives [for computers]; Floppy disk drives; Floppy disks; Flotation clothing; Flow control installations [electric]; Flow gauges; Flow measuring apparatus; Flow meters; Flowmeters; Flue gas analyzers; Fluid coolers for processors; Fluid flow meters; Fluid level measuring apparatus for use in motor vehicles; Fluid level sensors; Fluidised bed dryers; Fluidized bed dryers; Fluorescence analyzers; Fluorescence microscopes; Fluorescent lamp ballast for electric lights; Fluorescent lamp ballasts; Fluorescent screens; Fluorometers; Flyback transformers; FM transmitters; Focusing circuits; Fog signals, non-explosive; Folding multimeters; Folding rulers; Food analysis apparatus; Food timers; Football helmets; Footwear for protection against accidents; Footwear for protection against accidents, irradiation and fire; Footwear for protection against biological hazards; Footwear for protection against chemical spills; Footwear for protection against fire; Footwear for protection against irradiation; Force sensing resistors; Force transducers; Fraction collectors; Frames for eye glasses; Frames for eyeglasses; Frames for glasses; Frames for photographic slides; Frames for photographic transparencies; Frames for pince-nez; Frames for spectacles; Frames for spectacles and sunglasses; Frames for sunglasses; Franking (Apparatus to check -); Freeware; Frequency changers; Frequency converter for actuators; Frequency converters; Frequency convertors; Frequency counters; Frequency diverters; Frequency indicators; Frequency invertors [electronic]; Frequency meters; Frequency modulation apparatus; Frequency modulators; Frequency reference crystals; Frequency scanners; Frequency stabilising apparatus; Frequency stabilizers; Frequency synthesizers; Frequency transformers; Fridge magnets; Fuel cell electrodes; Fuel cells; Fuel consumption measuring apparatus; Fuel consumption meters; Fuel gauges; Fuel level indicator controls; Fuel level indicators; Fuel level indicators for vehicles; Fuel regulating apparatus; Full-body X-ray scanners for security purposes; Fume cupboards for laboratory use; Function generators; Functional generators; Furnaces for laboratory use; Furniture especially made for laboratories; Fuse blocks; Fuse boxes; Fuse holders; Fuse indicators; Fuse wire; Fused connection units; Fuses; Fuses for electric current; Fuses [for electric current]; Fuses [for telecommunication apparatus]; Fuses for telecommunication apparatus; Galena crystal detectors for use in electronics; Galena crystals [detectors]; Galvanic batteries; Galvanic cells; Galvanometers; Gambling software; Game development software; Game programs for arcade video game machines; Game software; Games cartridges for use with electronic games apparatus; Games software; Games software for use with computers; Games software for use with video game consoles; Gaming software; Gaming software that generates or displays wager outcomes of gaming machines; Gamma counters; Gamma radiation detectors; Garments and clothes for protection against fire; Garments for protection against fire; Gas alarms; Gas chromatography apparatus for laboratory use; Gas detecting apparatus; Gas flow meters; Gas flow monitors; Gas leak alarm systems; Gas masks; Gas meters; Gas mixers for laboratory use; Gas pressure indicators; Gas sensors; Gas testing instruments; Gasifiers for laboratory use; Gasoline gauges; Gasometers [measuring instruments]; Gauge blocks; Gauge rods; Gauges; Gauges for discomfort index; Gauges with digital readout; Geiger counters; Gender changers [cable adapters]; Gender changers [cable adapters] for cell phones; Gender changers for coaxial cables; Gender changers in the nature of electrical adapters; Gene amplifiers; Generators (Signal -); Geographic information system [GIS] software; Geophysic apparatus; Geophysical research apparatus; Geoseismic apparatus; Gesture recognition software; Glacier eyeglasses; Glass breakage detectors; Glass covered with an electrical conductor; Glass driers for laboratory purposes; Glass driers for laboratory use; Glass graduated scales; Glass ophthalmic lenses; Glass tubes for scientific purposes; Glasses; Glasses cases; Glasses for sports; Glasses frames; Glasses, sunglasses and contact lenses; Glassware for scientific experiments in laboratories; Glassware for scientific use [specifically adapted]; Glassware for use in a laboratory; Glassware (Graduated -); Glazing apparatus for photographic prints; Global positioning apparatus; Global positioning instruments; Global Positioning System [GPS] apparatus; Global positioning system (GPS) apparatus; Global positioning system [GPS] computer software; Global positioning system (GPS) devices; Global positioning system [GPS] receivers; Global positioning systems; Global positioning systems for use with bicycles; Global positioning systems (GPS); Gloves for divers; Gloves for industrial purposes for protection against injury; Gloves for protection against accidents; Gloves for protection against accidents, irradiation and fire; Gloves for protection against injury; Gloves for protection against X-rays for industrial purposes; Glow modulators; Glow plug testers; Go/no-go gauges; Go/no-go plug gauges; Go ring gauges; Goggles; Goggles for scuba diving; Goggles for sports; Goggles for use in sports; Golf club gauges; Goniometers; GPS navigation device; GPS navigation devices; GPS navigation systems; GPS receivers; GPS software; GPS transmitters; Gradient indicators; Graduated glassware; Graduated rulers; Graduation checkers [calibration checkers]; Gramophone record players; Gramophone records; Gramophones; Graphic art software; Graphic decoders for use with audio karaoke systems; Graphic display terminals; Graphic equalisers; Graphic equalizers; Graphic recorders; Graphic terminals; Graphical plotters; Graphical user interface software; Graphics accelerators; Graphics cards; Graphics processing units [GPUs]; Graphics processor units (GPUs); Graphics software; Graphics tablets; Graphite electrodes; Gravimeters; Gravity meters; Grids for batteries; Grip size gauges; Groupware; Guidance systems for missiles; Guided wave intercoms; Guitar amplifiers; Guitar cables; Guitar effects processors; Gun scopes; Gyro sensors using GPS functions; Gyrocompasses; Gyrometers; Gyroscopes; Gyrostabilized aiming sights; Hairdressing training head [teaching apparatus]; Hairdressing training heads [teaching apparatus]; Hand scanner; Handgun scopes; Hand-held 3D scanners; Hand-held calculators; Handheld CD players; Handheld communication devices; Handheld computers; Hand-held computers; Handheld computing devices; Hand-held electronic dictionaries; Hand-held electronic scales; Handheld graphing calculators; Handheld media players; Handheld multimedia players; Handheld personal computers; Hand-held protective shields for use by the police; Handheld security wands; Hand-held security wands; Hands free devices for mobile-phones; Hands free kits for phones; Hands-free headsets for cell phones; Hands-free holders for cell phones; Hands-free kits for cell phones; Hands-free kits for telephones; Hands-free microphones for cell phones; Haptic communications apparatus; Hard discs; Hard disk controllers; Hard disk drives; Hard disks; Hard drives; Hardware (Computer -); Hardware for electronic driving assistance systems; Hardware for processing electronic payments to and from others; Hardware reliability software; Hardware testing software; HD (High Definition) televisions; HDD duplicators; Head cleaning tapes for audio cassette recorders; Head cleaning tapes for video recorder; Head cleaning tapes for video recorders; Head cleaning tapes [recording]; Head demagnetisers; Head guards for sports; Head mounted 2D monoscopic displays; Head mounted 3D stereoscopic displays; Head mounted augmented reality displays; Head mounted monoscopic displays; Head mounted stereoscopic displays; Head protection; Headgear being protective helmets; Headgear for protection against accident; Headgear for protection against injury; Head-mounted display apparatus; Head-mounted holographic displays; Head-mounted video display apparatus; Head-mounted video displays; Headphone amplifiers; Headphone consoles; Headphone-microphone combinations; Headphones; Headphones for smart phones; Headsets; Headsets for mobile telephones; Headsets for smartphones; Headsets for telephones; Headsets for use with computers; Headsets for virtual reality games; Heads-up displays for motor vehicles; Heads-up displays [HUD] for motor vehicles; Head-up displays; Head-up displays for vehicles; Headwear for sporting activities for protection against injury; Health monitoring software; Heat detecting apparatus; Heat detectors; Heat exchange crucibles for scientific use; Heat regulating apparatus; Heat regulators; Heat resistant electric cables; Heat resistant electric wires; Heat sensing identification indicators; Heat sensors; Heat sinks; Heat sinks for use in computers; Heating furnaces specifically adapted for laboratory experiments; Heating meters; Height charts; Height controls; Height gauges; Height measuring instruments; Heliographic apparatus; Helmet camera mounts; Helmet cameras; Helmet communications systems; Helmets for American football; Helmets for bicycles; Helmets for motorcyclists; Helmets for use in sports; Helmets (Protective -); Helmets (Protective -) for sports; Helmets (Riding -); Hemline markers; Hi vis safety clothing; Hi-fi sound systems; Hi-fi stereo systems; High definition graphic chipsets; High definition multimedia interface cables; High definition multimedia interface cables for projectors; High definition set-top boxes; High definition televisions; High fidelity apparatus; High fidelity audio apparatus; High frequency coils; High frequency convertors; High frequency switches; High frequency transducers; High pressure manometers; High tension batteries; High tension connectors for spark plugs; High voltage capacitors; High voltage multipliers; High voltage reactors; High voltage transformers; High-frequency apparatus; High-frequency switches; High-frequency switching power supplies; High-pressure manometers; High-speed cameras; High-visibility safety clothing; High-voltage power supplies; Highway emergency warning equipment; Highway flares; Highway safety cones; Hi-viz safety clothing; Hockey helmets; Holders adapted for mobile phones; Holders for cell phones; Holders for compact discs; Holders for contact lenses; Holders for electric coils; Holders for test tubes; Hollow glass containers for laboratory use; Hollow glass containers for measuring; Hollow glassware for laboratory use; Holograms; Holograms for genuine product certification; Holographic apparatus; Holographic discs; Holographic film; Holographic images; Holographic plates; Holographic projectors; Holographic screens; Holographic security apparatus; Home automation devices; Home automation software; Home automation systems; Home cinema systems; Home remote controls; Home theater projectors; Home theatre systems; Homing heads; Hook switches; Horns for loudspeakers; Horns for signalling; Hose (Fire -); Hot sticks [electrical protection devices]; Hourglasses; Hourglasses [time measuring apparatus]; Household thermometers; Housings for electrical apparatus; Housings for measuring apparatus; HTML editor; Humanoid robots with artificial intelligence; Humidity measuring apparatus; Humidity meters; Humidity sensors; Humidity switches; Hunting binoculars; Hybrid circuits; Hybrid integrated circuits; Hybrid laptops; Hydraulic system testing units; Hydrometers; Hydrophones; Hygrometers; Hyperbaric oxygen chambers for non-medical purposes; Hyperbaric oxygen chambers, not for medical purposes; IC card readers; IC memory cards; Ice hockey helmets; Identification bracelets (Encoded -), magnetic; Identification labels [encoded]; Identification labels [machine readable]; Identification labels [magnetic]; Identification sheaths for electric wires; Identification strips [encoded]; Identification strips [magnetic]; Identification threads for electric wires; Identity cards, encoded; Identity cards, magnetic; Igniting apparatus, electric, for igniting at a distance; Ignition batteries; Ignition cables; Ignition (Electric apparatus for remote -); Ignition leads; Ignition spark detectors; Illuminated advertisements; Illuminated advertising signs; Illuminated exit signs; Illuminated signposts; Illuminated signs; Illumination regulators; Illuminometers; Image amplifiers; Image analyzers; Image capturing and developing devices; Image converter tubes; Image identifier night vision devices; Image intensifier tubes; Image intensifiers; Image management software; Image processing apparatus; Image processing equipment; Image processing instruments; Image processing software for in-vehicle cameras; Image processors; Image projectors; Image recognition software; Image recording apparatus; Image reproducing apparatus; Image scanners; Image scanning apparatus; Image setting apparatus; Image stabilisers; Image synthesizers; Image transmission apparatus; Image transmitting apparatus; Imaging apparatus; Imaging devices for scientific purposes; Immersion probes; Immunostaining instruments [for scientific purposes]; Impact printers; Impact sensors; Impedance transformers; In Car Entertainment [ICE] systems; In-car audiovisual entertainment systems; In-car entertainment systems; In-car telephone handset cradles; Inclinometers; Incubation dishes for scientific or laboratory use; Incubation plates for scientific or laboratory use; Incubators for bacteria culture; Incubators for bacteria cultures; Incubators for laboratory use; Indication panels; Indicator lights [for telecommunication apparatus]; Indicator lights for telecommunication apparatus; Indicator panels; Indicators (Quantity -); Indicators (Speed -); Indicators (Water level -); Indoor positioning systems [IPS]; Inductance capacitance filters; Induction transmitters; Induction voltage regulators; Inductive resistors; Inductor coils; Inductors; Inductors [electricity]; Industrial automation controls; Industrial automation software; Industrial betatrons; Industrial controls incorporating software; Industrial process control software; Industrial software; Industrial X-ray apparatus; In-ear headphones; Inertial navigational instruments; Inflatable apparatus for life-saving purposes; Inflatable jackets for use in life saving; Inflatable vests for use in life saving; In-flight testing equipment; Information carriers [electric or electronic]; Information carriers [encoded or magnetic]; Information display terminals; Information retrieval applications; Information retrieval software; Information storage apparatus [electric or electronic]; Information storage devices [electric or electronic]; Information technology and audiovisual equipment; Information technology and audio-visual, multimedia and photographic devices; Infrared cameras; Infrared detection apparatus; Infrared detectors; Infrared devices for aiming weapons; Infrared devices for guiding weapons; Infrared filters; Infrared gun sighting apparatus; Infrared locating apparatus; Infrared optical apparatus; Infrared remote control apparatus; Infrared remote controllers; Infrared scanners; Infrared sensors; Infrared thermometers; Infra-red thermometers; Infrared thermometers, not for medical purposes; Ingots being prepared substrates for the manufacture of semi-conductors; Ink cartridges, unfilled, for facsimile machines; Ink cartridges, unfilled, for photocopiers; Ink cartridges, unfilled, for printers and photocopiers; Ink jet document printers; Ink jet printers; Inking monitors; Ink-jet color printers; Ink-jet color printers for documents; Ink-jet printers; Input devices for computers; Input modules; Input scanners; Inspecting apparatus and instruments; Inspection mirrors; Instant messaging software; Instruction manuals in electronic format; Instructional and teaching apparatus and instruments; Instructional apparatus; Instrument dials; Instrument panels [electric]; Instrumentation simulators; Instruments containing eyepieces; Instruments for amplifying images; Instruments for amplifying sound; Instruments for analysing photographs; Instruments for detecting traffic; Instruments for diagnosis [for scientific use]; Instruments for distributing electrical current; Instruments for indicating directions; Instruments for measuring angles; Instruments for measuring length; Instruments for measuring levels of fluids; Instruments for measuring milk quality parameters; Instruments for measuring pressure; Instruments for measuring speed; Instruments for measuring velocities; Instruments for monitoring traffic; Instruments for producing photographs; Instruments for recording heart activity [for scientific purposes]; Instruments for recording images; Instruments for recording information; Instruments for recording sound; Instruments for signalling; Instruments for surveying physical data; Instruments for temperature control; Instruments for testing metals; Instruments for the reduction of noise in systems for recording audio signals; Instruments for the reproduction of images; Instruments for the reproduction of information; Instruments for the reproduction of sound; Instruments for the transmission of images; Instruments for the transmission of information; Instruments for the transmission of sound; Instruments for weighing; Insulated bottles [flasks] for laboratory use; Insulated cable for electrical installations; Insulated cables (Electric -); Insulated clothing for protection against accident or injury; Insulated copper wire; Insulated electric cables; Insulated electric wire; Insulated electrical cables; Insulated electrical connectors; Insulated wires [electric]; Insulating vessels for laboratory use; Insulation resistance meters; Insulation testers; Integrated audio amplifiers; Integrated chip (IC) voice recorders; Integrated circuit; Integrated circuit boards; Integrated circuit cards; Integrated circuit cards [smart cards]; Integrated circuit chips; Integrated circuit memories; Integrated circuit memory cards; Integrated circuit memory cards for use in playing electronic musical instruments; Integrated circuit module; Integrated circuit modules; Integrated circuits; Integrated circuits for enhanced graphics and video rendering; Integrated circuits for enhancing graphical and video display; Integrated electric circuits; Integrated electrical circuits; Integrated electronic circuits; Integrated electronic driver assistance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electronic hazard alert systems for automobiles; Integrated electronic hazard and collision avoidance systems for automobiles; Integrated electronic safety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output printers; Integrated software packages; Integrated software packages for use in the automation of laboratories; Intelligent Character Recognition [ICR] software; Intelligent distance recorders; Intelligent gateways for communication; Intelligent gateways for data pre-processing; Intelligent gateways for real-time data analysis; Intelligent gateways for software defined storage; Intelligent motor control devices; Intensifying screens for x-ray films; Interactive business software; Interactive casino games provided through a computer or mobile platform; Interactive compact discs and CD-ROMs; Interactive computer game programs; Interactive computer software; Interactive computer software enabling exchange of information; Interactive computer software that provides navigational and travel information; Interactive computer systems; Interactive data transfer apparatus; Interactive database software; Interactive databases; Interactive DVDs; Interactive electronic publications; Interactive entertainment computer software for video games; Interactive entertainment software; Interactive entertainment software for use with computers; Interactive entertainment software for use with personal computers; Interactive game software; Interactive graphics screens; Interactive multimedia computer game program; Interactive multimedia computer game programs; Interactive multimedia computer games programmes; Interactive multimedia computer programs; Interactive multimedia game programs; Interactive multimedia software for playing games; Interactive software; Interactive software based on artificial intelligence; Interactive television terminal sets; Interactive terminals; Interactive touch screen terminals; Interactive video apparatus; Interactive video game programs; Interactive video software; Interchangeable lenses; Intercom apparatus; Intercommunication apparatus; Intercommunication satellites; Intercoms; Interface cables [electric]; Interface cards for data processing apparatus; Interface cards for data processing equipment in the form of printed circuits; Interface circuits for video cameras; Interface network modems; Interface software; Interfaces for computers; Interfaces for detectors; Interferometers; Internal combustion engine testing apparatus; Internal cooling fans for computers; Internal modems; Internet access software; Internet messaging software; Internet of Things [IoT] gateways; Internet of Things [IoT] range extenders [antennas]; Internet of Things [IoT] sensors; Internet phones; Internet Protocol televisions; Internet servers; Internet telephones; Interrupting modules; Intranet servers; Intranet software; Intruder detecting apparatus [other than for vehicles]; Intruder detection apparatus; Intruder identification apparatus [other than for vehicles]; Intrusion detection system [IDS] software; Invader sensors; Inventory software; Inverters; Inverters [electricity]; Inverters for power supply; Inverters used in solar power generation; Invertor controllers; Invoicing machines; Ion beam supply apparatus; Ion gauge tubes; Ion implanters; Ionization apparatus for scientific or laboratory use; Ionization apparatus not for the treatment of air or water; IP (Internet Protocol) televisions; Jack cables; Jack plugs; Jackets [bullet proof]; Jackets for computer disks; Jackets for protection against accidents, irradiation and fire; Jackets for video cassettes; Japanese style box-shaped volume measure (masu); Jars (Accumulator -); Jewellery that communicates data; Jigs [measuring instruments]; Job performance recorders; Joining units [electrical contacts]; Joint boxes for housing cable joints; Joint meters; Joystick chargers; Joysticks adapted for smartphones; Joysticks for use with computers, other than for video games; Juke boxes; Juke boxes for computers; Juke boxes, musical; Jump cables; Jump gauge rods; Jump leads; Jump start cables; Jumper cables; Junction boxes; Junction boxes [electricity]; Junction boxes for electric wires; Junction sleeves for electric cables; Junction sleeves for electrical cables; Junction sleeves for fibre optics; Junctions [electrical]; Karaoke equipment; Karaoke machines; Karate head guards; Keyboard amplifiers; Keyboard cases for smartphones; Keyboard terminals; Keyboards; Keyboards for mobile phones; Keyboards for smartphones; Keyboards for tablets; Keypads; Keypads for routing audio, video, and digital signals; Keypads for security alarms; Keys (Encoded -); Kilometer recorders for vehicles; Kilometre recorders; Kitchen scales; Kitchen timers; Kitchen timers, non-electric; Kitchen weighing scales; Kits (Hands free -) for phones; Knee-pads for workers; Label readers [decoders]; Labels carrying electronically recorded or encoded information; Labels carrying magnetically recorded or encoded information; Labels carrying optically recorded or encoded information; Labels with integrated RFID chips; Labels with machine-readable codes; Laboratories (Clothing especially made for -); Laboratory apparatus and instruments; Laboratory beakers; Laboratory centrifuges; Laboratory chemical reactors; Laboratory countertops; Laboratory devices for detecting genetic sequences; Laboratory filters; Laboratory furniture [specifically adapted]; Laboratory glassware; Laboratory incubators [other than for medical use]; Laboratory instrument for the detection of pathogens and toxins in a biological sample for research use; Laboratory instruments [other than for medical use]; Laboratory mixers; Laboratory optical apparatus; Laboratory oscilloscopes; Laboratory pipettes; Laboratory robots; Laboratory storage tubes; Laboratory swabs [laboratory instruments]; Laboratory thermometers; Laboratory trays; Lactodensimeters; Lactometers; Laminar flow cabinets for laboratory use; Laminar flow hoods for laboratory use; Lamp starters; Lamps (Darkroom -) [photography]; Lamps for use as warning beacons; LAN access points; LAN computer cards; LAN [local area network] access points for connecting network computer users; LAN [local area network] computer cards for connecting portable computer devices to computer networks; LAN [local area network] operating software; LAN [local operating network] hardware; Language translating apparatus; Lanterns (Magic -); Lanterns (Optical -); Lanyards for safety purposes for fall protection; Lap Top computers; Laptop bags; Laptop carrying cases; Laptop cases; Laptop computers; Laptop covers; Laptop docking stations; Laptop sleeves; Laptops [computers]; Large scale integrated circuits; Large-scale integrated circuits; Large-screen LCDs; Laser beam printers; Laser cards; Laser color printers; Laser color printers for documents; Laser detectors; Laser diodes; Laser disc players; Laser discs; Laser discs for use in storing music; Laser document printers; Laser equipment for non-medical purposes; Laser installations, other than for medical use; Laser level measuring apparatus; Laser measuring systems; Laser pointers; Laser printer controllers; Laser printers; Laser printers for dry films; Laser projection televisions; Laser range finders; Laser recordable discs; Laser scalpels, other than for medical use; Laser scanning densitometers; Laser sensors; Laser speed detectors; Laser-readable discs; Lasers; Lasers for industrial use; Lasers for measuring; Lasers for measuring purposes; Lasers for non-medical purposes; Lasers for scientific use; Lasers, not for medical purposes; Lasers not for medical use; LCD large-screen displays; LCD [liquid crystal display]; LCD [Liquid Crystal Display] monitors; LCD [liquid crystal display] projectors; LCD monitors; LCD panels; LCD projectors; LCDs [liquid crystal displays]; Leak detection apparatus; Leak detectors; Leak test units; Leak testing apparatus; Leather (Appliances for measuring the thickness of -); Leather cases for cellular phones; Leather cases for mobile phones; Leather cases for smartphones; Leather cases for tablet computers; Leather clothing for protection against accident or injury; LED display panels; Led displays; LED displays; LED drivers; LED light engines; LED [light-emitting diode] displays; LED [light-emitting diodes]; LED Microscopes; LED monitors; LED position sensors; LED screen displays; LED televisions; Length measuring apparatus; Length measuring gauges; Lens; Lens blanks; Lens blanks for eyesight correction; Lens brushes adapted for photographic use; Lens caps; Lens cases; Lens covers; Lens filters [for cameras]; Lens hoods; Lens hoods [for cameras]; Lens shutters; Lenses for astrophotography; Lenses for cameras; Lenses for eyeglasses; Lenses for glasses; Lenses for microscopes; Lenses for photographic apparatus; Lenses for projectors; Lenses for protective face shields; Lenses for spectacles; Lenses for sunglasses; Lenses for telescopes; Lenses for video cameras; Lenses (Optical -); Letter scales; Letter scales for domestic use; Letter scales for office use; Level controllers [electrical apparatus]; Level converters; Level gauges; Level gauging poles; Level indicators; Level indicators [spirit levels]; Level measuring machines [for surveying]; Level meters; Level sensors; Level switches; Level transmitters; Levelling instruments; Levelling rods [for surveying]; Levelling staffs [surveying instruments]; Levels; Levels [instruments for determining the horizontal]; Lever scales [steelyards]; Life belts; Life buoys; Life jackets; Life jackets for pets; Life nets; Life preservers; Life rafts; Life saving apparatus and equipment; Life saving harnesses; Life saving rafts; Life vests; Lifebelts; Lifeboats; Life-buoys; Lifejackets; Life-saving apparatus and equipment; Life-saving apparatus and instruments; Life-saving capsules for natural disasters; Life-saving rafts; Life-saving vests for dogs; Lifesaving vests for use by dogs; Lift control panels; Lifting magnets; Light boxes; Light conducting filaments; Light conducting filaments [optical fibers [fibres]]; Light Detection and Ranging [LIDAR] apparatus; Light detection and ranging [LIDAR] apparatus for vehicles; Light dimmers; Light dimmers [regulators], electric; Light diodes; Light emitting diode displays; Light emitting diode [LED] displays; Light emitting diodes; Light emitting diodes (LEDs); Light filters for cameras; Light Imaging Dectection and Ranging [LIDAR] apparatus for vehicles; Light Imaging Detection and Ranging [LIDAR] apparatus; Light meters; Light modulators; Light pens; Light regulators [dimmers], electric; Light sensitive relays; Light sensors; Light sources [flashlamps] for photographic use; Light switches; Light (Traffic- -) apparatus [signalling devices]; Light-conducting filaments; Light-emitting diodes [LED]; Light-emitting electronic pointers; Lighting ballasts; Lighting (Batteries for -); Lighting control apparatus; Lighting control panels; Lighting control software for use in commercial and industrial facilities; Lighting devices for taking pictures; Lighting dimmers; Lightning arrester equipment; Lightning arresters; Lightning conductors; Lightning conductors [rods]; Lightning rods; Limit switches; Limiters [electricity]; Line drivers; Line throwers for safety and rescue purposes; Line traps; Line tuners; Linear actuators [electric]; Linear encoders; Linear transducers; Liquid chromatography apparatus for laboratory use; Liquid chromatography columns for scientific use; Liquid chromatography injectors for scientific use; Liquid coolers for processors; Liquid crystal display [LCD] monitors; Liquid crystal display (LCD) televisions; Liquid crystal display screens; Liquid crystal displays; Liquid crystal displays [LCDs] for home theaters; Liquid crystal protective films for smartphones; Liquid crystal protective sheets for smart phones; Liquid dosage devices that measure the amounts to be dispensed; Liquid level meters; Liquid level monitoring apparatus; Liquid level sensors; Liquid level switches; Listening devices for monitoring babies; Lithium batteries; Lithium ion batteries; Lithium secondary batteries; Load banks; Load break isolators; Load cell digitizers; Load cells; Load indicators; Local area networks; Local mobile telephone systems; Locks, electric; Locks (electric) for bicycles; Locks [electric] with alarms; Locks, electronic; Loft gauges; Logic circuits; Logic probes; Logistics software; Logs [measuring instruments]; Loran navigation machines; Loran navigation machines and apparatus; Lorgnette frames; Lorgnettes; Lorgnettes [opera glasses]; Loss indicators (Electric -); Lottery ticket dispensing apparatus; Loud hailers; Loud speakers; Loudspeaker cabinets; Loudspeaker cables; Loudspeaker drive units; Loudspeaker housings; Loudspeaker installations; Loudspeaker stands; Loudspeaker stands [adapted for]; Loudspeaker systems; Loudspeaker units; Loudspeakers; Loudspeakers with built in amplifiers; Low noise blocks; Low noise converters; Low power microcontrollers; Low-voltage power supplies; LP records; Lumber testers; Lumber testing machines; Luminescence analyzers; Luminescence measuring devices; Luminescence scanners; Luminoflux meters; Luminous beacons; Luminous beacons for safety or warning purposes; Luminous electric signs; Luminous indicators; Luminous pointers; Luminous road signs; Luminous safety beacons; Luminous signs; Luminous USB cables; Machine control software; Machine learning software; Machine learning software for advertising; Machine learning software for analysis; Machine learning software for finance; Machine learning software for healthcare; Machine learning software for surveillance; Machine readable computer programs for use in the reproduction of music; Machine readable data carriers; Machine readable information carriers; Machine readable media; Machine-readable data carriers recorded with programs; Machine-to-Machine [M2M] applications; Macroscopes; Magic lanterns; Magnet plates for laboratory use; Magnetic agitators for laboratory use; Magnetic badges; Magnetic card readers; Magnetic cards [encoded]; Magnetic cards for carrying data; Magnetic clip-on sunglass lenses; Magnetic coded card readers; Magnetic coded cards; Magnetic coils; Magnetic compasses; Magnetic compasses [for surveying]; Magnetic compasses for surveying; Magnetic cores; Magnetic credit cards; Magnetic data carriers; Magnetic data carriers bearing recorded software; Magnetic data carriers, recording discs; Magnetic data media; Magnetic data recording media; Magnetic data storage media; Magnetic detectors; Magnetic discs; Magnetic disk drives; Magnetic diskettes; Magnetic disks; Magnetic encoded card readers; Magnetic encoded cards; Magnetic encoders; Magnetic field generators, other than for medical use; Magnetic filaments; Magnetic filters; Magnetic flux sensors; Magnetic gyrocompasses; Magnetic hard disc drives; Magnetic hard discs; Magnetic head cleaners [apparatus]; Magnetic identifying cards; Magnetic identity cards; Magnetic media registers; Magnetic metal detector monitors; Magnetic object detectors; Magnetic payment cards; Magnetic pens; Magnetic recording charts; Magnetic recording discs; Magnetic recording supports; Magnetic recording tapes; Magnetic recordings; Magnetic resistance sensors; Magnetic resonance imaging [MRI] apparatus, not for medical purposes; Magnetic sensors; Magnetic separators for scientific use; Magnetic strip cards; Magnetic strip readers; Magnetic switches; Magnetic tape cleaners; Magnetic tape drives; Magnetic tape erasers; Magnetic tape recorders; Magnetic tape units for computers; Magnetic tapes; Magnetic telephone wires; Magnetic wall stud finders; Magnetic wires; Magnetically encoded bank cards; Magnetically encoded cards; Magnetically encoded cards for carrying data; Magnetically encoded charge cards; Magnetically encoded credit cards; Magnetically encoded debit cards; Magnetically encoded gift cards; Magnetically encoded identification bracelets; Magnetically encoded key cards; Magnetic-tape recorders; Magnetizers; Magnetometers; Magneto-optical discs; Magneto-optical pens; Magnetrons; Magnets; Magnets (Decorative -); Magnets for industrial purposes; Magnets, magnetizers and demagnetizers; Magnifiers; Magnifying eyeglasses; Magnifying glasses; Magnifying glasses [optics]; Magnifying lenses; Magnifying peepholes for doors; Mail server software; Mainframes [computers]; Mains chargers; Mains distribution panels (Electric -); Mains monitoring apparatus (Electric -); Mains power units (Electric -); Mains testers (Electric -); Mains transformers (Electric -); Maintenance software; Make up goggles; Male connectors for electrical cables; Management information system [MIS] software; Mannequins (Resuscitation -) [teaching apparatus]; Manometer lines, other than for medical use; Manometers; Manual rectifiers; Manual switching apparatus for telecommunication; Manual telegraph apparatus; Manufacturing software; Map software; Marine autopilots; Marine communication apparatus; Marine compasses; Marine depth finders; Marine depth sounders; Marine navigation apparatus; Marine radios; Maritime patrol radar; Maritime patrol radars; Maritime rescue apparatus; Marker buoys; Markers for electric wire; Markers for electrical conductors; Market forecasting software; Market prediction software; Marking and signalling buoys; Marking buoys; Marking gauges; Marking gauges for joinery purposes; Marking gauges [joinery]; Masers [microwave amplifiers]; Masks (Divers' -); Masks for diving; Masks for swimming; Masks [Protective -]; Mass flow meters; Mass flow sensors; Mass spectrometers; Master audio mixing desks for use in recording studios; Master of Education software; Master ring gauges; Masts for aerials; Masts for wireless aerials; Masts [wireless aerials]; Material testing apparatus; Material testing instruments and machines; Materials for electricity mains [wires, cables]; Math coprocessor; Mathematical instruments; Matrix printers; Mats for use with a computer mouse; Measurement apparatus; Measures; Measuring and control devices for air conditioning technology; Measuring apparatus; Measuring apparatus and instruments; Measuring apparatus not for medical purposes; Measuring buckets; Measuring cables; Measuring converters; Measuring cups; Measuring, detecting, monitoring and controlling devices; Measuring devices; Measuring devices, electric; Measuring glassware; Measuring instruments; Measuring jugs; Measuring rods; Measuring rulers; Measuring rules; Measuring sensors; Measuring spoons; Measuring stands; Measuring tapes; Measuring transducers; Measuring tubes; Measuring wheels; Meat thermometers; Mechanical contact switches; Mechanical dialling locks [electric]; Mechanical egg timers; Mechanical engineering software; Mechanical illuminated signboards; Mechanical life saving apparatus; Mechanical locks [electric, metal]; Mechanical locks [electric, non-metallic]; Mechanical road signs; Mechanical room thermostats; Mechanical signs; Mechanised coding apparatus; Mechanisms for coin operated apparatus; Mechanisms for coin-operated apparatus; Mechanisms for counter-operated apparatus; Media and publishing software; Media content; Media development software; Media players; Media server software; Media software; Media streaming software; Medical simulators [teaching aids]; Megaphones; Membranes for filtration [scientific]; Memo boards [electronic]; Memo books [electronic]; Memories for data processing equipment; Memories for use with computers; Memory apparatus; Memory boards; Memory card cases; Memory card readers; Memory cards; Memory cards for cameras; Memory cards for video game machines; Memory devices; Memory devices for use with data processing apparatus; Memory expansion cards; Memory expansion modules; Memory modules; Memory sticks; Memory storage devices; Mercury levels; Mercury switches; Mercury thermometers [other than for medical use]; Meridian transit telescopes; Mesh network software; Metal alloys (Wires of -) [fuse wire]; Metal bells for alarms; Metal compression testing machines; Metal detectors; Metal detectors for industrial or military purposes; Metal direction indicator panels [electric]; Metal direction indicator panels [luminous]; Metal direction indicator panels [mechanical]; Metal ducts [electric]; Metal hardness testing machines; Metal locks [electric]; Metal masts [aerials]; Metal poles [aerials]; Metal signboards [electric]; Metal signboards [luminous]; Metal signboards [mechanical]; Metal strength testing machines; Metallic cables [electric]; Metallic wires [electric]; Metallurgical microscopes; Meteorological apparatus; Meteorological balloons; Meteorological instruments; Meter testing apparatus; Metering apparatus for dispensing perfumes in measured quantities; Meters; Metric converters; Metronomes; Micro processors; Microarray slides; Microchip cards; Microchips; Microchips [computer hardware]; Microcircuit data carriers; Micro-computer; Microcomputer apparatus; Microcomputers; Micro-computers; Microcontrollers; Microelectronic components; Microfiche; Microfilm [exposed]; Microfilm readers; Microfilm viewers; Microforms; Microhardness testers; Micrometer gauges; Micrometer screws; Micrometer screws for optical instruments; Micrometers; Microphone buttons; Microphone cables; Microphone mixers; Microphone plugs; Microphone stands; Microphones; Microphones for communication devices; Microphones for consumer video game apparatus; Microphones for handheld electronic game apparatus; Microphones [for telecommunication apparatus]; Microphones for telecommunication apparatus; Microplate readers; Microprocessor cards; Microprocessor controls; Microprocessor cores; Microprocessors; Micro-processors; Microscope condensers; Microscope illuminating devices; Microscope lamps; Microscope objectives; Microscope slides; Microscope slides (Containers for -); Microscope video processors; Microscopes; Microscopes for medical use; Microtitration instruments [other than for medical use]; Microtomes; Microwave antennas; Microwave communications apparatus; Microwave components; Microwave connectors; Microwave detectors [radar]; Microwave engineering design software; Microwave filters; Microwave ovens for laboratory use; Microwave sensing apparatus; Microwave transmission apparatus for delivering radio programs and messages; Microwave tubes; Microwave type intruder sensors; Middleware; Middleware for management of software functions on electronic devices; Milage recorders for vehicles; Mileage recorders for vehicles; Millivolt meters; Mine detecting apparatus; Mineral insulated electric cables; Minesweeping [detecting] apparatus; Mini beam projectors; Mini disc changers; Mini projectors; Miniature circuit breakers; Miniature hard disk drive storage units; Minicomputers; Mirrorless cameras; Mirrors for inspecting work; Mirrors [optics]; Missile aiming systems; Missile guidance systems; Missile guiding systems; Missile launch control apparatus; Missile trackers; Mixing consoles; Mixing desks [signal]; Mixing desks [sound]; Mobile application software; Mobile applications for booking taxis; Mobile apps; Mobile app's; Mobile communication terminals; Mobile computers; Mobile data apparatus; Mobile data communications apparatus; Mobile data receivers; Mobile device management software; Mobile hard drives; Mobile High-Definition Link (MHL) cables; Mobile or portable fax machines; Mobile phone battery chargers; Mobile phone cases; Mobile phone connectors for vehicles; Mobile phone covers; Mobile phone display screen protectors in the nature of films; Mobile phone docking stations; Mobile phone speakers; Mobile phone straps; Mobile phones; Mobile radio receiving apparatus; Mobile radio transmitting apparatus; Mobile radios; Mobile software; Mobile telecommunication apparatus; Mobile telecommunications apparatus; Mobile telecommunications handsets; Mobile telephone apparatus with built-in facsimile systems; Mobile telephone batteries; Mobile telephone cases; Mobile telephone cases made of leather or imitations of leather; Mobile telephone covers; Mobile telephone covers made of cloth or textile materials; Mobile telephones; Mobile telephones for use in vehicles; Models for scientific experiments in laboratories; Modem cables; Modems; Modular sign panels [luminous]; Modulators; Modules for photovoltaic power generation; Moisture meters; Money counting and sorting machines; Money counting apparatus; Money sorting apparatus; Monitor screens; Monitor speakers; Monitoring apparatus and instruments; Monitoring apparatus, electric; Monitoring apparatus, other than for medical purposes; Monitoring control apparatus [electric]; Monitoring instruments; Monitoring units [electric]; Monitors; Monitors [computer hardware]; Monitors [computer programs]; Monitors for arcade video game machines; Monitors for commercial purposes; Monitors for commercial use; Monitors for computers; Monitors for consumer video game apparatuses; Monitors for handheld electronic game apparatus; Monocle frames; Monocles; Monocular frames; Monoculars; Monolithic ceramic capacitors; Monopods used to take photographs by positioning a smartphone or camera beyond the normal range of the arm; Mortise gauges; Motherboards; Motion control software; Motion controllers; Motion detectors; Motion picture cameras; Motion picture films; Motion picture projectors; Motion picture screens; Motion pictures; Motion recognizing sensors; Motion sensing input devices; Motion sensors; Motion sensors for security lights; Motion-activated cameras; Motion-picture cameras for self-developing film; Motor fire engines; Motor protection relays; Motor vehicle power locks; Motorcycle goggles; Motorcycle helmets; Mounting brackets adapted for computer monitors; Mounting brackets adapted for computers; Mounting cords [electrical]; Mounting cradles [electrical]; Mounting devices for cameras; Mounting devices for monitors; Mounting fittings for radios; Mounting racks for computer hardware; Mounting racks for telecommunications hardware; Mouse [computer peripheral]; Mouse [data processing equipment]; Mouse mats; Mouse pads; Mouse pads [computer peripheral]; Mouse scanners; Mousepads; Mouses for computers; Mouth guards for boxing; Mouth guards for sports; Mouth guards for sports use; Mouth protectors [gum shields]; Moveable sockets; Movie editing projectors; Movie film developing machines; Movie projectors; MP3 players; MP4 players; MPEG audio players; Multiaxis directional detectors; Multi-camera systems for vehicles; Multichannel analyzers; Multichannel sound processors; Multichip modules; Multiframe view cameras; Multifunction cards for financial services; Multifunction computer keyboards; Multifunction keyboards; Multifunction printers [MFP]; Multi-function touch buttons; Multifunctional devices which incorporate copier and facsimile functions in the standalone mode; Multifunctional remote controls; Multilayer printed wiring boards; Multimedia accelerator boards; Multimedia apparatus and instruments; Multimedia connectors for vehicles; Multimedia devices; Multimedia multiplexers; Multimedia navigation systems for vehicles; Multimedia projectors; Multi-media recordings; Multimedia software; Multimedia software recorded on CD-ROM; Multimedia terminals; Multimeter leads; Multimeters; Multi-outlet socket blocks; Multiple control signal transmission units; Multiple purpose cameras; Multiplex; Multiplexers; Multiplexors; Multiport controllers; Multiport repeaters; Multiport transceivers; Multiprocessor chips; Multipurpose cameras; Multi-room audio devices; Multispectral Fluorescence Imaging System [MFIS] for scientific use; Music cassettes; Music headphones; Music recordings; Music software; Music tapes; Musical automata (Coin-operated -) [juke boxes]; Musical cassettes; Musical instrument amplifiers; Musical instrument connectors; Musical juke boxes; Musical recordings; Musical recordings in the form of discs; Musical sound recordings; Musical video recordings; Music-composition software; Nanoparticle size analysers; Nanoparticle size analyzers; NAS (Network attached Storage); Natural gas alarms; Nautical apparatus and instruments; Nautical rescue apparatus and instruments; Naval signalling apparatus; Navigating apparatus [compasses]; Navigating apparatus (Electric -); Navigating apparatus (Electronic -).Class 25 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shoes;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Collars; Collars [clothing]; Collars for dresses; Combative sports uniforms; Combinations [clothing]; Corduroy pants; Corduroy shirts; Corduroy trousers; Corselets; Corsets; Corsets being foundation clothing;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suits;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bathrobes;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dresses;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capes;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Studs for football shoes;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Waterproof trousers; Water-resistant clothing; Waterskiing suits; Weather resistant outer clothing; Weatherproof clothing; Weatherproof jackets; Weatherproof pants; Wedding dresses; Wedding garters;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 29 December 2020</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26 February 2021</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5, 2021</w:t>
      </w:r>
    </w:p>
    <w:p>
      <w:pPr>
        <w:pStyle w:val="Normal63"/>
      </w:pPr>
    </w:p>
    <w:p>
      <w:pPr>
        <w:pStyle w:val="Normal63"/>
        <w:ind w:left="200"/>
        <w:sectPr>
          <w:type w:val="continuous"/>
          <w:pgMar w:top="840" w:right="1000" w:bottom="840" w:left="1000" w:header="400" w:footer="400"/>
          <w:pgNumType w:fmt="decimal"/>
          <w:cols w:space="720"/>
        </w:sectPr>
      </w:pPr>
      <w:r>
        <w:br/>
      </w:r>
      <w:r>
        <w:pict>
          <v:line id="_x0000_s1277" style="position:absolute;z-index:251786240" from="0,10pt" to="512pt,10pt" strokecolor="black" strokeweight="1pt">
            <v:stroke linestyle="single"/>
          </v:line>
        </w:pict>
      </w:r>
      <w:r>
        <w:rPr>
          <w:rFonts w:ascii="arial" w:eastAsia="arial" w:hAnsi="arial" w:cs="arial"/>
          <w:b/>
          <w:color w:val="767676"/>
          <w:sz w:val="16"/>
        </w:rPr>
        <w:t>End of Document</w:t>
      </w:r>
    </w:p>
    <w:p>
      <w:pPr>
        <w:pStyle w:val="Normal64"/>
        <w:sectPr>
          <w:headerReference w:type="even" r:id="rId554"/>
          <w:headerReference w:type="default" r:id="rId555"/>
          <w:footerReference w:type="even" r:id="rId556"/>
          <w:footerReference w:type="default" r:id="rId557"/>
          <w:headerReference w:type="first" r:id="rId558"/>
          <w:footerReference w:type="first" r:id="rId559"/>
          <w:type w:val="nextPage"/>
          <w:pgSz w:w="12240" w:h="15840"/>
          <w:pgMar w:top="840" w:right="1000" w:bottom="840" w:left="1000" w:header="400" w:footer="400"/>
          <w:pgNumType w:fmt="decimal"/>
          <w:cols w:space="720"/>
          <w:titlePg/>
        </w:sectPr>
      </w:pPr>
    </w:p>
    <w:p>
      <w:pPr>
        <w:pStyle w:val="Normal64"/>
      </w:pPr>
    </w:p>
    <w:p>
      <w:pPr>
        <w:pStyle w:val="Normal64"/>
      </w:pPr>
      <w:r>
        <w:pict>
          <v:shape id="_x0000_i1278" type="#_x0000_t75" alt="LexisNexis®" style="width:147.75pt;height:30pt">
            <v:imagedata r:id="rId4" o:title=""/>
          </v:shape>
        </w:pict>
      </w:r>
      <w:r>
        <w:cr/>
      </w:r>
    </w:p>
    <w:p>
      <w:pPr>
        <w:pStyle w:val="Heading162"/>
        <w:keepNext w:val="0"/>
        <w:spacing w:after="200" w:line="340" w:lineRule="atLeast"/>
        <w:ind w:left="0" w:right="0" w:firstLine="0"/>
        <w:jc w:val="center"/>
      </w:pPr>
      <w:hyperlink r:id="rId560" w:history="1">
        <w:r>
          <w:rPr>
            <w:rFonts w:ascii="arial" w:eastAsia="arial" w:hAnsi="arial" w:cs="arial"/>
            <w:b/>
            <w:i/>
            <w:strike w:val="0"/>
            <w:color w:val="0077CC"/>
            <w:sz w:val="28"/>
            <w:u w:val="single"/>
            <w:shd w:val="clear" w:color="auto" w:fill="FFFFFF"/>
            <w:vertAlign w:val="baseline"/>
          </w:rPr>
          <w:t>UK Intellectual Property Office grants trade mark "Føllenstar" to Ashley Shaw</w:t>
        </w:r>
      </w:hyperlink>
    </w:p>
    <w:p>
      <w:pPr>
        <w:pStyle w:val="Normal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February 17, 2021 Wednesday</w:t>
      </w:r>
    </w:p>
    <w:p>
      <w:pPr>
        <w:pStyle w:val="Normal64"/>
        <w:keepNext w:val="0"/>
        <w:spacing w:after="0" w:line="240" w:lineRule="atLeast"/>
        <w:ind w:right="0"/>
        <w:jc w:val="both"/>
      </w:pPr>
      <w:bookmarkStart w:id="126" w:name="Bookmark_64"/>
      <w:bookmarkEnd w:id="126"/>
    </w:p>
    <w:p>
      <w:pPr>
        <w:pStyle w:val="Normal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64"/>
        <w:keepNext w:val="0"/>
        <w:spacing w:before="120" w:after="0" w:line="220" w:lineRule="atLeast"/>
        <w:ind w:left="0" w:right="0" w:firstLine="0"/>
        <w:jc w:val="left"/>
      </w:pPr>
      <w:r>
        <w:br/>
      </w:r>
      <w:r>
        <w:pict>
          <v:shape id="_x0000_i1279" type="#_x0000_t75" style="width:161.98pt;height:80.99pt">
            <v:imagedata r:id="rId95" o:title=""/>
          </v:shape>
        </w:pict>
      </w:r>
    </w:p>
    <w:p>
      <w:pPr>
        <w:pStyle w:val="Normal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55330 words</w:t>
      </w:r>
    </w:p>
    <w:p>
      <w:pPr>
        <w:pStyle w:val="Normal64"/>
        <w:keepNext/>
        <w:spacing w:before="240" w:after="0" w:line="340" w:lineRule="atLeast"/>
        <w:ind w:left="0" w:right="0" w:firstLine="0"/>
        <w:jc w:val="left"/>
      </w:pPr>
      <w:bookmarkStart w:id="127" w:name="Body_62"/>
      <w:bookmarkEnd w:id="127"/>
      <w:r>
        <w:rPr>
          <w:rFonts w:ascii="arial" w:eastAsia="arial" w:hAnsi="arial" w:cs="arial"/>
          <w:b/>
          <w:i w:val="0"/>
          <w:strike w:val="0"/>
          <w:noProof w:val="0"/>
          <w:color w:val="000000"/>
          <w:position w:val="0"/>
          <w:sz w:val="28"/>
          <w:u w:val="none"/>
          <w:vertAlign w:val="baseline"/>
        </w:rPr>
        <w:t>Body</w:t>
      </w:r>
    </w:p>
    <w:p>
      <w:pPr>
        <w:pStyle w:val="Normal64"/>
        <w:spacing w:line="60" w:lineRule="exact"/>
      </w:pPr>
      <w:r>
        <w:pict>
          <v:line id="_x0000_s1280" style="position:absolute;z-index:251787264" from="0,2pt" to="512pt,2pt" strokecolor="#009ddb" strokeweight="2pt">
            <v:stroke linestyle="single"/>
            <w10:wrap type="topAndBottom"/>
          </v:line>
        </w:pict>
      </w:r>
    </w:p>
    <w:p>
      <w:pPr>
        <w:pStyle w:val="Normal64"/>
      </w:pP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Ashley Shaw, has been granted trademark (UK00003555653) titled as 'Føllenstar' from the UK Intellectual Property Office.</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92-in-1 laptops; 35mm cameras; 360º cameras; 360º video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 adapters for consumer video game apparatus; AC adapters for handheld electronic game apparatus;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Aerometers; Aeronautical communications apparatus; Aeronautical radio communication machines and apparatus; Agendas (Electronic -); AI software; Aiming sights [telescopic]; Aiming telescopes; Air analysis apparatus; Air current measuring apparatus; Air current testing apparatus; Air/fuel ratio gauges; Air measuring apparatus; Air pollution measuring devices; Air quality sensors; Air tanks [for scuba diving]; Air tanks for use in scuba diving; Air temperature sensors; Air traffic control apparatus; Air traffic control radio equipment; Airborne data acquisition instruments; Aircraft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guidance apparatus; Air-gas producers for scientific experiments in laboratories; Alarm bells; Alarm bells, electric; Alarm central units; Alarm installations; Alarm monitoring systems; Alarm panels; Alarm sensors; Alarm sensors for laundry washing machines; Alarm sensors for refrigerators; Alarm sensors for washing machines; Alarm signalling receivers; Alarm signalling transmitters; Alarm systems; Alarms; Alarms and warning equipment; Alarms (Fire -); Alarms for the detection of inflammable gases; Alcohol testing apparatus; Alcoholmeters; Alidades; Alkaline accumulators; Alligator clips [Electrical connectors]; All-in-one computers; Alternating current adaptors; Alternator rectifiers; Altimeters; Ammeters; Ampere-hour meters; Amplifier tuners; Amplifiers; Amplifiers for bass guitars; Amplifiers for musical instruments; Amplifiers for vehicles; Amplifying tubes; Amplifying valves; Amplitude modulation tuners; Anaerobic chambers for laboratory or scientific use; Analog signal processors; Analogue circuits; Analogue convertors; Analogue Input/Output [I/O] modules; Analogue sound modifiers; Analogue to digital converters; Analysis instruments for photogrammetric purposes; Analytical orthoprojectors; Analytical plotters; Anemometers; Angle dividing protractors; Angle gauges; Angle viewfinder; Animal signalling rattles for directing livestock; Animated cartoons; Animated cartoons in the form of cinematographic films; Animated films; Animation software; Annunciators; Anode batteries; Anodes; Answering machines; Antenna boosters; Antenna cables; Antenna filters; Antenna masts; Antenna parameter measuring apparatus; Antenna positioners; Antenna transmission wire; Antenna transmission wires; Antennas; Antennas [aerials]; Antennas and aerials as communications apparatus; Antennas and aerials as components; Antennas for wireless communications apparatus; Anti theft warning devices; Anticathodes; Anti-dazzle shades; Anti-dazzle spectacles; Anti-dust plugs for cell phones; Anti-dust plugs for charger ports; Anti-dust plugs for earphone jacks; Antifreeze testers; Anti-glare filters for computer monitors; Anti-glare filters for televisions; Anti-glare filters for televisions and computer monitors; Anti-glare glasses; Antiglare glasses (anti-glare); Anti-glare screens; Anti-glare spectacles; Anti-glare visors; Anti-gravity suits; Anti-interference devices [electricity]; Anti-intrusion alarms; Antimalware software; Anti-pollution masks for respiratory protection; Antireflection coated eyeglasses; Anti-reflective lenses; Antispyware software; Antistatic bag; Anti-theft alarm apparatus [other than for vehicles]; Anti-theft alarms not for vehicles; Anti-theft alarms [other than for vehicles]; Anti-theft warning apparatus; Antivirus software; Apertometers [optics]; Aperture gauges; Apparatus and installations for the production of X-rays, not for medical purposes; Apparatus and instruments controlling electricity; Apparatus and instruments for accumulating and storing electricity; Apparatus and instruments for accumulating electricity; Apparatus and instruments for accumulating the distribution of electricity; Apparatus and instruments for accumulating the use of electricity; Apparatus and instruments for astronomy; Apparatus and instruments for conducting electricity; Apparatus and instruments for conducting the distribution of electricity; Apparatus and instruments for conducting the use of electricity; Apparatus and instruments for controlling electricity; Apparatus and instruments for controlling stage lighting; Apparatus and instruments for controlling the distribution of electricity; Apparatus and instruments for controlling the use of electricity; Apparatus and instruments for geolocation; Apparatus and instruments for microscopy; Apparatus and instruments for physics; Apparatus and instruments for processing data; Apparatus and instruments for processing images; Apparatus and instruments for processing sound; Apparatus and instruments for recording of data; Apparatus and instruments for recording of images; Apparatus and instruments for recording sound; Apparatus and instruments for regulating electricity; Apparatus and instruments for regulating the distribution of electricity; Apparatus and instruments for regulating the use of electricity; Apparatus and instruments for reproducing of data; Apparatus and instruments for reproducing of images; Apparatus and instruments for reproducing of sound; Apparatus and instruments for scanning ion conductance microscopy; Apparatus and instruments for scanning ion microscopy; Apparatus and instruments for scanning probe microscopy; Apparatus and instruments for switching electricity; Apparatus and instruments for switching the distribution of electricity; Apparatus and instruments for switching the use of electricity; Apparatus and instruments for transforming electricity; Apparatus and instruments for transforming the distribution of electricity; Apparatus and instruments for transforming the use of electricity; Apparatus and instruments for transmitting data; Apparatus and instruments for transmitting images; Apparatus and instruments for transmitting sound; Apparatus and instruments for weighing; Apparatus for amplifying images; Apparatus for amplifying sound; Apparatus for analysing gases; Apparatus for automatic chromatography; Apparatus for automatic chromatography for laboratory use; Apparatus for broadcasting sound, data or images; Apparatus for changing record player needles; Apparatus for checking flight parameters; Apparatus for checking the authenticity of banknotes; Apparatus for controlling static electricity; Apparatus for data processing; Apparatus for data storage; Apparatus for diagnosing electrical power installations; Apparatus for downloading audio, video and data from the internet; Apparatus for editing cinematographic film; Apparatus for electronic payment processing; Apparatus for fermentation [laboratory apparatus]; Apparatus for generating virtual images; Apparatus for improving power efficiency; Apparatus for measuring, monitoring and analyzing electricity consumption; Apparatus for measuring the speed of golf swing; Apparatus for measuring the thickness of skins; Apparatus for monitoring electrical energy consumption; Apparatus for monitoring gas consumption; Apparatus for monitoring heat consumption; Apparatus for monitoring water consumption; Apparatus for processing electronic payments; Apparatus for recording data; Apparatus for recording distance; Apparatus for recording images; Apparatus for recording information; Apparatus for recording of images; Apparatus for recording of sound; Apparatus for recording sound; Apparatus for recording television programmes; Apparatus for reproduction of images; Apparatus for reproduction of sound; Apparatus for testing carbon monoxide detectors using an aerosol spray; Apparatus for testing heat detectors using an aerosol spray; Apparatus for testing smoke detectors using an aerosol spray; Apparatus for testing vehicle brakes; Apparatus for testing vehicle transmissions; Apparatus for the processing of data; Apparatus for the processing of images; Apparatus for the processing of sound; Apparatus for the reproduction of data; Apparatus for the reproduction of images; Apparatus for the reproduction of information; Apparatus for the reproduction of sound; Apparatus for the transmission of data; Apparatus for the transmission of images; Apparatus for the transmission of information; Apparatus for the transmission of sound; Apparatus for transmission of communication; Apparatus for transmission of images; Apparatus for transmission of sound; Apparatus for transmitting sound; Apparatus for verifying data on magnetically encoded cards; Apparatus for wireless transmission of acoustic information; Apparatus, instruments and cables for electricity; Apparatus providing night vision; Apparatus to check franking; Apparatus to check stamping mail; Appliances for measuring the thickness of leather; Application development software; Application processors; Application server software; Application simulation software; Application software; Application software for cloud computing services; Application software for mobile devices; Application software for mobile phones; Application software for robot; Application software for smart phones; Application software for smart TV; Application software for social networking services via internet; Application software for televisions; Application software for wireless devices; Application software to control lighting; Application specific integrated circuits; Application suites [software]; Application-specific integrated circuits; Approximation detectors; Aqualungs; Area Access Control [AAC] safety light curtains; Arm rests for use with computers; Armatures [electricity]; Armatures for use in electrical apparatus; Armbands [luminous] for protection against accident or injury; Articles of protective clothing for wear by motorcyclists for protection against accident or injury; Artificial intelligence and machine learning software; Artificial intelligence apparatus; Artificial intelligence software; Artificial intelligence software for analysis; Artificial intelligence software for driverless cars; Artificial intelligence software for healthcare; Artificial intelligence software for surveillance; Artificial intelligence software for vehicles; Artificial limbs for medical instruction purposes [teaching apparatus]; Asbestos clothing for protection against fire; Asbestos gloves for protection against accidents; Asbestos safety screens for firemen; Asbestos screens for firemen; Assistive software; Astrometric measuring apparatus and instruments; Astronomical spectrographs; Astronomy (Apparatus and instruments for -); Astrophotography (Lenses for -); Atmospheric oxygen monitors; Attenuators; Audible alarms [other than for vehicles]; Audio adaptors; Audio amplifiers; Audio analyzers; Audio and video receivers; Audio- and video-receivers; Audio apparatus; Audio books; Audio cable; Audio cable connectors; Audio cable testers; Audio cables; Audio cassette decks for automobiles; Audio cassette player head cleaners; Audio cassette players; Audio cassette recorders; Audio cassettes; Audio circuit boards; Audio compact discs; Audio compressors; Audio conference apparatus; Audio conferencing equipment; Audio devices and radio receivers; Audio digital discs; Audio digital tapes; Audio digitisers; Audio discs; Audio dubbing apparatus; Audio dynamic characteristic modifiers; Audio editing software; Audio effects apparatus; Audio electronic apparatus; Audio equalizers; Audio equipment; Audio expanders; Audio frequency amplifiers; Audio frequency apparatus; Audio head cleaners; Audio interfaces; Audio loudspeaker systems; Audio mixers; Audio mixing apparatus; Audio mixing consoles; Audio mixing desks; Audio noise reducers; Audio players; Audio processing apparatus; Audio receivers; Audio recorders; Audio recording apparatus; Audio recording equipment; Audio recordings; Audio signal range expanders; Audio signal range restorers; Audio speaker enclosures; Audio speaker systems for vehicles; Audio speakers; Audio speakers for automobiles; Audio speakers for home; Audio speakers for vehicles; Audio switching apparatus; Audio tape cassettes; Audio tape players; Audio tape recorders; Audio tapes; Audio tapes featuring music; Audio testing apparatus; Audio time delay units; Audio timers; Audio transmitter units; Audio transmitters; Audio/visual and photographic devices; Audio visual recordings; Audio visual teaching apparatus; Audio-sensitive controls for lighting apparatus and instruments; Audio-video receivers; Audiovisual apparatus; Audio-visual apparatus; Audiovisual apparatus and instruments; Audiovisual headsets for playing video games; Audiovisual instruments; Audio-visual instruments; Audiovisual receivers; Audiovisual recordings; Audiovisual teaching apparatus; Audio-visual teaching apparatus; Augmented reality computer hardware; Augmented reality game software; Augmented reality software; Augmented reality software for creating maps; Augmented reality software for education; Augmented reality software for simulation; Augmented reality software for use in mobile devices; Augmented reality software for use in mobile devices for integrating electronic data with real world environments; Aural monitoring apparatus; Authentication software; Autocollimators; Automated bank note sorting machines; Automated car parking control devices; Automated cash machines; Automated drone detection systems; Automated teller machines; Automated teller machines [ATM]; Automated teller machines (ATM); Automated ticket printing apparatus; Automatic altitude indicators; Automatic answering machines; Automatic cash registers; Automatic cash sorting and counting machines; Automatic chromatography apparatus for laboratory use; Automatic control apparatus; Automatic control apparatus and instruments; Automatic dialling apparatus; Automatic disc changers; Automatic dosage apparatus; Automatic fire extinguishing apparatus; Automatic focusing projectors; Automatic indicators of low pressure in tyres; Automatic indicators of low pressure in vehicle tires; Automatic indicators of low pressure in vehicle tires [tyres]; Automatic indicators of low pressure in vehicle tyres; Automatic ion exchange chromatography apparatus for laboratory use; Automatic ion-exchange chromatography apparatus for laboratory use; Automatic measuring instruments; Automatic paying-in and deposit machines; Automatic pilots; Automatic security barriers; Automatic solar tracking sensors; Automatic switchboards; Automatic switching apparatus [for telecommunication]; Automatic switching apparatus for telecommunication; Automatic telegraph apparatus; Automatic telephone dialers; Automatic telephone exchange apparatus; Automatic telephone exchanges; Automatic teller machines [cash dispensers]; Automatic ticket dispensing machines; Automatic time switches; Automatic timers for use with beverage makers; Automatic timing switches; Automatic transfer switches; Automatic vacuum control apparatus; Automatic vehicle speed control apparatus; Automatic vehicle speed control devices; Automobile airbag deactivation switches; Automobile data recorder; Automobile stereo adapters; Autonomous driving control systems for vehicles; Auto-pilots; Autotransformers; Auxiliary batteries for mobile phones; Auxiliary battery packs; Auxiliary speakers for mobile phones; Avalanche probes; Avalanche probes featuring sensors for measuring snow depth; Aviators' night vision devices; Aviators (Protective suits for -); Axle measuring apparatus; Azimuth instruments; Baby alarms; Baby monitors; Baby scales; Backlit signs; Backup drives for computers; Bags adapted for carrying photographic apparatus; Bags adapted for laptops; Bags adapted to carry video apparatus; Bags for cameras; Bags for cameras and photographic equipment; Bags specially adapted for projectors; Balaclavas for protection against accidents, irradiation and fire; Balance installations; Balances (Precision -); Balances [steelyards]; Balancing apparatus; Ballasts for electrical lighting fittings; Ballasts for gas discharge lamps; Ballasts for halogen lamps; Ballasts for halogen lights; Balloons (Meteorological -); Balun blocks; Baluns; Banana plugs; Banking cards [encoded or magnetic]; Banking software; Bar code decoders; Bar code labels, encoded; Bar code printers; Bar code readers; Bar code scanners; Bar code terminals; Barcode scanner; Barcode scanners; Bare wires; Barometers; Baroscopes; Bars for spectacles; Base plates for surveying purposes; Base Station Controllers [BSC] for telecommunications; Baseball batting helmets; Bathroom scales; Batteries; Batteries, electric; Batteries, electric, for vehicles; Batteries for electric vehicles; Batteries for electronic cigarettes; Batteries for electronic smokers' articles; Batteries for lighting; Batteries for mobile phones; Batteries for phones; Batteries for pocketlamps; Batteries for projectors; Batteries for use in hearing aids; Batteries for use with mobile telecommunication devices; Batteries for vehicles; Battery adapters; Battery booster cables; Battery boxes; Battery cables; Battery cases; Battery charge devices; Battery chargers; Battery chargers for electronic cigarettes; Battery chargers for home video game machines; Battery chargers for laptop computers; Battery chargers for mobile phones; Battery chargers for tablet computers; Battery chargers for use with telephones; Battery charging devices for motor vehicles; Battery charging equipment; Battery compensation chargers; Battery jars; Battery jump starters; Battery leads; Battery packs; Battery preheaters; Battery separators; Battery starters; Battery terminals; Battery testers; Battery testing apparatus; Beacon lamps; Beacon lights [safety equipment]; Beacon receivers; Beacons, luminous; Beakers [laboratory glassware]; Beeper carrying cases; Bell pushes; Bellows [for cameras]; Bellows for cameras; Bells (Alarm -), electric; Bells (Signal -); Bells [warning devices]; Benzine meters; Betatrons; Betting software; Bevels [measuring apparatus]; Bicycle helmets; Bicycle speedometers; Big data management software; Binaural microphones; Binders for CDs; Binocular covers; Binoculars; Biochip; Biochip sensors; Biochips; Biohazard suits; Bioinformatics software; Biological glassware; Biological microscopes; Biological safety cabinets; Biometric access control systems; Biometric fingerprint door locks; Biometric fingerprint readers; Biometric hand readers; Biometric identification apparatus; Biometric identification systems; Biometric identity cards; Biometric iris scanners; Biometric passports; Biometric retinal scanners; Biometric scanners; Biometric software; Biometric voice recognition systems; Biomicroscopes; Bioreactor for cell culturing; Bioreactors for cell culture; Bioreactors for laboratory use; Bioreactors for research use; BIOS software; Bio-sensors; Bi-polar transistors; Black boxes [data recorders]; Blank analogue recording media; Blank analogue storage media; Blank audio cassette tapes; Blank audio cassettes; Blank audio discs; Blank audio tapes; Blank CD-ROMs for sound or video recording; Blank CDs; Blank compact discs; Blank computer discs; Blank digital audio tapes; Blank digital recording media; Blank digital storage media; Blank discs; Blank diskettes; Blank DVDs; Blank electronic chip cards; Blank flash memory cards; Blank floppy computer discs; Blank hard disks for computers; Blank integrated circuit cards; Blank integrated circuit cards [blank smart cards]; Blank magnetic computer tapes; Blank magnetic data carriers; Blank magnetic discs; Blank magnetic disks; Blank magnetic tapes for tape recorders; Blank optical discs; Blank optical disks; Blank record disks; Blank recordable DVDs; Blank smart cards; Blank tapes; Blank tapes for storage of computer data; Blank USB cards; Blank USB flash drives; Blank video cassettes; Blank video tapes; Blanks for contact lenses; Blinkers [signalling lights]; Blog software; Blueprint apparatus; Blueprinting machines; Boats (Fire -); Body fat scales for household use; Body harnesses for support when lifting loads; Body-tubes for microscopes [lens-barrels]; Body-tubes for telescopes [lens-barrels]; Boiler control apparatus; Boiler control instruments; Bomb sights; Bone conduction earphones; Books recorded on disc; Books recorded on tape; Boom poles for sound transmission apparatus; Booms for microphones; Boost gauges; Booster cables; Boots for protection against accidents; Boots for protection against accidents, irradiation and fire; Boots for protection against fire; Boots for protection against irradiation; Boots [protective footwear]; Bore testing instruments; Borehole surveying apparatus; Borescopes; Borescopes for inspecting work; Boresighters [alignment apparatus for firearm sights]; Boresighters being alignment apparatus for firearm sights; Boxes adapted for storing computer software disks; Boxes [cases] for contact lenses; Boxes [cases] for glasses; Boxes [cases] for sunglasses; Boxing helmets; Bracelets (Encoded identification -), magnetic; Brackets for setting up flat screen TV sets; Braille mobile phones; Brake fluid testers; Brake pad wear sensors; Brake testing apparatus; Branch boxes [electricity]; Branch switches; Branch terminals; Breathing apparatus, except for artificial respiration; Breathing apparatus for underwater swimming; Breathing masks; Broadband installations; Broadcast transmitters; Broadcasting equipment; Broadcasting machines and apparatus; Broadcasting satellites; Bubble levels; Buffer memory devices; Buffers [electric]; Building management software; Building management system [BMS]; Bulletin boards (Electronic -); Bulletin boards (Illuminated -); Bulletproof clothing; Bullet-proof clothing; Bullet-proof vests; Bullet-proof vests (Am.); Bullet-proof waistcoats; Bullet-proof waistcoats [vests (Am.)]; Bullhorns; Buoyancy bladders for diving; Buoyancy compensator devices for divers; Buoys (Marking -); Buoys (Signalling -); Burettes; Burglar alarms; Bus bars; Bus interfaces; Business application software; Business intelligence software; Business management software; Business performance management [BPM] software; Business process management [BPM] software; Business software; Business technology software; Buzzers; Cabinets adapted to hold computers; Cabinets adapted to hold electrical apparatus; Cabinets for loudspeakers; Cable adapters; Cable boxes (Electric -); Cable channels (Electric -); Cable connectors; Cable couplings (Electric -); Cable covers [conduits]; Cable detectors; Cable ducts (Electric -); Cable harnesses; Cable identification markers for electric cables; Cable jump leads; Cable junctions for electric cables; Cable locators; Cable modems; Cable splices for electric cables; Cable television converters; Cable television receivers; Cable television transmitters; Cables and wires; Cables (Coaxial -); Cables, electric; Cables (Fibre [fiber Am.] optic -); Cables for earthing; Cables for electrical signal transmission; Cables for optical signal transmission; Cables for the transmission of sounds and images; Cables for transmitting and receiving cable television signals; Cables (Junction sleeves for electric -); CAD software; CAD-CAM software; CAE software; Calculating apparatus; Calculating devices; Calculating disks; Calculating machines; Calculating scales; Calculators; Calibrated glassware; Calibrated photovoltaic reference cells; Calibrating apparatus; Calibrating rings; Calibration devices; Calibrators; Calipers; Call logging apparatus; Calorimeters; CAM software; Camcorder cases; Camcorder covers; Camcorder waterproof cases; Camcorders; Camera bipods; Camera cases; Camera casings; Camera closures; Camera containing a linear image sensor; Camera covers; Camera filters; Camera flashes; Camera goggles; Camera hoods; Camera lens adapters; Camera lens mounts; Camera lenses; Camera monopods; Camera mounts; Camera shutters; Camera stands; Camera straps; Camera tripods; Cameras; Cameras (Bags adapted or shaped to contain -); Cameras (Cinematographic -); Cameras for monitoring and inspecting equipment in a nuclear power station; Cameras for self-developing film; Cameras for smartphones; Cameras for vehicles; Cameras [photography]; Cameras shutters; Candy thermometers; Capacitance boxes; Capacitance meters; Capacitators; Capacitive styluses for touch screen devices; Capacitive voltage transformers; Capacitors; Capillary tubes; Capillary tubing; Car aerials; Car antennas; Car audio apparatus; Car automatic driving control devices; Car batteries; Car cassette players; Car charger; Car jump starters; Car multimedia players; Car navigation computers; Car radios; Car speakers; Car stereos; Car telephone installations; Car telephones; Car televisions; Car video recorders; Car videorecorders; Carbon dioxide detectors; Carbon monoxide detectors; Card operated electronic locks; Card readers; Card readers for credit cards; Card readers for magnetic cards; Card reading equipment; Cards bearing electronically recorded data; Cards bearing integrated circuits; Cards containing microprocessors; Cards (Encoded magnetic -); Cards encoded to access computer software; Cards encoded with security features for identification purposes; Cards (Magnetic or encoded -); Cards with integrated circuits; Carpenters' folding rules; Carpenter's levels; Carpenters' rules; Carriers adapted for mobile phones; Carriers for bearing data; Carriers for dark plates [photography]; Carrying cases for cell phones; Carrying cases for cellular phones; Carrying cases for cellular telephones; Carrying cases for contact lenses; Carrying cases for digital music players; Carrying cases for mobile computers; Carrying cases for mobile phones; Carrying cases for mobile telephones; Carrying cases for portable music players; Carrying cases for radios; Carrying cases specially adapted for computer printers; Cartographic apparatus; Cartoons (Animated -); Cartridge alignment protractors; Cartridges [software] for use with computers; Cases adapted for binoculars; Cases adapted for cameras; Cases adapted for CD players; Cases adapted for computers; Cases adapted for contact lenses; Cases adapted for DVD players; Cases adapted for mobile phones; Cases adapted for netbook computers; Cases adapted for notebook computers; Cases adapted for photographic equipment; Cases adapted for tablet computers; Cases especially made for photographic apparatus and instruments; Cases (Eyeglass -); Cases fitted with dissecting instruments for scientific or research purposes; Cases fitted with dissecting instruments [microscopy]; Cases fitted with dissecting instruments not for medical use; Cases for children's eye glasses; Cases for children's eyeglasses; Cases for compact discs; Cases for contact lenses; Cases for data storage devices; Cases for digital media players; Cases for diskettes; Cases for electronic diaries; Cases for eyeglasses; Cases for eyeglasses and sunglasses; Cases for eyewear; Cases for headphones; Cases for loudspeakers; Cases for mobile phones; Cases for MP3 players; Cases for music storage devices; Cases for PDAs; Cases for photographic apparatus; Cases for pince-nez; Cases for pocket calculators; Cases for portable media players; Cases for satellite navigation devices; Cases for smartphones; Cases for spectacles; Cases for spectacles and sunglasses; Cases for sunglasses; Cases for tablet computers; Cases for telephones; Cases (Pince-nez -); Cash cards [encoded]; Cash cards [magnetic]; Cash dispensers; Cash dispensing machines; Cash registers; Casino management software; Cassette decks; Cassette head cleaners for audio tapes; Cassette players; Cassette recorders; Cassettes [audio]; Cassettes [video]; Catchers' helmets; Cathode ray tubes; Cathodes; Cathodic anti-corrosion apparatus; Cathodic protection apparatus; Cathodic tubes; CB radios; CD burners; CD cases; CD laser lens cleaners; CD players; CD radial cleaners; CD rom drives; CD ROMs; CD storage wallets; CD-ROM drives; CD-rom writers; CD-ROMs containing electronic telephone directories; CDs; Cell culture apparatus for laboratory use; Cell phone battery chargers; Cell phone battery chargers for use in vehicles; Cell phone cases; Cell phone covers; Cell phone straps; Cell phones; Cell phones having large keys and numbers that assist users having impaired vision or dexterity; Cell switches [electricity]; Cells [electric]; Cellular phones; Cellular telephone cases; Cellular telephones; Cement testing machines; Centering apparatus for photographic transparencies; Central alarms; Central door locking apparatus; Central heating programmers; Central processing unit boards; Central processing unit coolers; Central processing unit [CPU] clocks; Central processing unit [CPU] coolers; Central processing unit [CPU] fans; Central processing units; Central processing units for processing information, data, sound or images; Central processing units [processors]; Central workstations for use in performing surgical procedures; Centrifuge separators for laboratory use; Centrifuges for laboratory use; Centrifuges used as laboratory apparatus; Ceramic capacitors; Ceramic fuses; Ceramic resonators; Ceramic wafers bearing printed circuits; Chains (Eyeglass -); Chains for eyeglasses; Chains for spectacles; Chains for spectacles and for sunglasses; Chains for spectacles and sunglasses; Chains for sunglasses; Change-over switches [for telecommunication apparatus]; Channel buoys [marking]; Channel buoys [signalling]; Character recognition apparatus; Character recognition software; Character verification apparatus; Character verification instruments; Chargeable batteries; Chargers; Chargers for batteries; Chargers for electric accumulators; Chargers for electric batteries; Chargers for electrical accumulators; Chargers for electronic cigarettes; Chargers for electronic smokers' articles; Chargers for mobile phones; Chargers for smartphones; Chargers for vaporizers; Charging appliances for rechargeable equipment; Charging docks; Charging stations for electric vehicles; Chart recorders; Checking (supervision) apparatus and instruments; Checkweighers; Chemical engineering software; Chemical reactors; Chemistry apparatus and instruments; Chest protectors for the prevention of accident or injury [other than specifically adapted for sport]; Children's educational software; Children's eye glasses; Chin straps for football helmets; Chip card readers; Chip coils; Chipcards; Chips containing musical recordings; Chips (DNA -); Chips [integrated circuits]; Chipsets; Choking coils for use in electrical apparatus; Choking coils [impedance]; Chromatogram analyzers for scientific or laboratory use; Chromatographs for scientific or laboratory use; Chromatography apparatus for laboratory use; Chromatography columns; Chromatography columns for laboratory use; Chromatography instruments for scientific or laboratory use; Chronographs for use as specialized time recording apparatus; Chronographs [time recording apparatus]; Cine projectors; Cine-cameras; Cinematographic apparatus; Cinematographic apparatus and instruments; Cinematographic cameras; Cinematographic film (Apparatus for editing -); Cinematographic film, exposed; Cinematographic films; Cinematographic machines and apparatus; Cinematographic projectors; Cinematographic slides; Cinematographical films; Circle lens; Circle lenses; Circuit boards; Circuit boards provided with integrated circuits; Circuit breakers; Circuit cards; Circuit closers; Circuit distributors; Circuit fuses; Circuit testers; Circuit testing instruments; Circuits [electric or electronic]; Circuits for heavy current; Circular slide rules; Circulators [electric or electronic components]; Circulators in the nature of electronic components; Citizen band [CB] radios; Civil engineering software; Clapperboards; Cleaning apparatus for magnetic or optical data media; Cleaning apparatus for phonograph records; Cleaning apparatus for sound recording discs; Climate control digital thermostats; Clinometer; Clinometers; Clip-on sunglasses; Clips for divers and swimmers (Nose -); Clock generators for computers; Clocks (Time -) [time recording devices]; Closed circuit television apparatus; Closed circuit television cameras; Closed circuit television systems; Closed circuit television systems (CCTV); Closed circuit TV [CCTV] software; Close-up lenses; Clothes for protection against injury; Clothing especially made for laboratories; Clothing for protection against accidents; Clothing for protection against accidents, irradiation and fire; Clothing for protection against biological hazards; Clothing for protection against chemicals; Clothing for protection against fire; Clothing for protection against radiation; Cloud computing software; Cloud network monitoring software; Cloud server software; Cloud servers; CMS software [Content management system]; Coaxial adaptors; Coaxial attenuators; Coaxial cable; Coaxial cable connectors; Coaxial cables; Coaxial cables incorporating filters; Coaxial connection gender changers; Coaxial connectors; Coaxial relays; Coaxial resonators; Coaxial switches; Coded bank cards; Coded identification cards; Coding modulators; Coelostats; Coffee densitometers; Coffee measures; Coils (Choking -) [impedance]; Coils, electric; Coils (Electromagnetic -); Coils (Holders for electric -); Coin accumulators [totalisers]; Coin change dispensers; Coin changers; Coin counting or sorting machines; Coin validators; Coin-freed mechanisms; Coin-operated apparatus (Mechanisms for -); Coin-operated mechanisms; Coin-operated mechanisms for operating gates for car parks; Coin-operated mechanisms for television sets; Coin-operated mechanisms for vending machines; Coin-operated musical automata [juke boxes]; Cold cathode tubes; Collaboration management software platforms; Collaboration software; Collaboration software platforms [software]; Collaboration tools [software]; Collaborative software; Collectors, electric; Collimators; Color filters for liquid crystal displays; Color separation film; Colorimeters; Colour document printers; Colour image setters; Colour monitors; Colour printers; Colour video processors; Coloured contact lenses; Combination carbon monoxide and smoke detectors; Combination locks (metal -) [electric]; Combination locks (non-metallic -) [electric]; Combination video players and recorders; Combustible gas concentration detectors; Combustion gas detectors; Combustion spoons; Commercial monitors; Communication apparatus and instruments; Communication hubs; Communication interface units; Communication modems; Communication, networking and social networking software; Communication software; Communication software for connecting computer network users; Communication software for connecting global computer networks; Communications apparatus; Communications apparatus and instruments; Communications apparatus for vehicles; Communications cables; Communications computers; Communications controllers; Communications equipment; Communications head sets; Communications instruments; Communications networks; Communications processing computer software; Communications processors; Communications server software; Communications servers; Communications servers [computer hardware]; Communications software; Community software; Commutation (Electric apparatus for -); Commutation reactors; Commutators; Compact digital cameras; Compact disc cases; Compact disc players; Compact disc players for use with computers; Compact disc recorders; Compact disc writers; Compact discs; Compact discs [audio-video]; Compact discs featuring music; Compact discs [read-only memory]; Comparators; Compasses; Compasses [directional]; Compasses (Directional -); Compasses for measuring; Compasses [measuring instruments]; Compiler software; Compilers; Component parts for aerials; Components for computers; Components for electric circuits; Compressed air bailout units for diving; Computer accelerator board; Computer add-on boards; Computer antivirus software; Computer apparatus; Computer apparatus for remote meter reading; Computer application software; Computer application software featuring games and gaming; Computer application software for mobile phones; Computer application software for mobile telephones; Computer application software for streaming audio-visual media content via the internet; Computer application software for TV; Computer application software for use in implementing the Internet of Things [IoT]; Computer application software for use with wearable computer devices; Computer applications for automated car parking control; Computer applications for automated vehicle parking control; Computer applications for automatic vehicle driving control; Computer applications for automotive control; Computer applications for automotive electronic control; Computer applications for car audio video navigation; Computer applications for car automatic driving control; Computer applications for vehicle navigation apparatus; Computer buffers; Computer buses; Computer cables; Computer cabling; Computer card adapter; Computer carrying cases; Computer cases; Computer central processing units; Computer chatbot software for simulating conversations; Computer chips; Computer chipsets; Computer chipsets for use in transmitting data to and from a central processing unit; Computer circuit boards; Computer communication software to allow customers to access bank account information and transact bank business; Computer component testing and calibrating equipment; Computer components and parts; Computer controllers; Computer database servers; Computer databases; Computer daughterboards; Computer digital maps; Computer disc drives; Computer discs; Computer disk drives; Computer diskettes; Computer disks; Computer display monitors; Computer docking station; Computer documentation in electronic form; Computer e-commerce software; Computer e-commerce software to allow users to perform electronic business transactions via a global computer network; Computer fax modem cards; Computer firewall software; Computer firmware; Computer game cartridges; Computer game cassettes; Computer game discs; Computer game programmes; Computer game programs; Computer game software; Computer game software, downloadable; Computer game software downloadable from a global computer network; Computer game software for use on mobile and cellular phones; Computer game software for use on mobile devices; Computer game software for use with on-line interactive games; Computer game software, recorded; Computer games; Computer games entertainment software; Computer games of chance; Computer games programmes downloaded via the internet; Computer games programmes downloaded via the internet [software]; Computer games programmes for simulating financial securities trading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remotely accessing and transmitting data; Computer hardware for routing audio, video, and digital signals; Computer hardware for signal processing of audio and video; Computer hardware for telecommunications; Computer hardware for the collection of positioning data; Computer hardware for the compilation of positioning data; Computer hardware for the control of lighting; Computer hardware for the dissemination of positioning data; Computer hardware for the processing of positioning data; Computer hardware for the transmission of positioning data; Computer hardware for tracking driver behaviour; Computer hardware for use in computer-assisted software engineering; Computer hardware modules for use in electronic devices using the Internet of Things [IoT]; Computer hardware modules for use in Internet of Things electronic devices; Computer hardware modules for use with the Internet of Things [IoT]; Computer heat sinks; Computer housings; Computer interface apparatus; Computer interface boards; Computer interface cards; Computer interface software; Computer interfaces; Computer joysticks; Computer keyboard controllers; Computer keyboard keycaps; Computer keyboards; Computer keypads; Computer mainframes; Computer memories; Computer memory apparatus; Computer memory devices; Computer memory hardware; Computer mice; Computer modems; Computer modules; Computer monitor frames; Computer monitors; Computer motherboards; Computer mouse; Computer mouse pads; Computer mousepads; Computer mouses; Computer network adapters; Computer network bridges; Computer network hardware; Computer network hubs; Computer network routers; Computer network server; Computer network switches; Computer network-attached storage [NAS] hardware; Computer network-attached storage (NAS) hardware; Computer networking and data communications equipment; Computer networking hardware; Computer networks; Computer operating programmes; Computer operating programs; Computer operating programs, recorded; Computer operating software; Computer operating system programmes; Computer operating system software; Computer operating systems; Computer parallel ports; Computer peripheral apparatus; Computer peripheral devices; Computer peripheral equipment; Computer peripherals; Computer plotters; Computer printer; Computer printers; Computer programmes; Computer programmes for data processing; Computer programmes for document management; Computer programmes for image processing; Computer programmes for interactive television and for interactive games and/or quizzes; Computer programmes for playing games; Computer programmes for use in telecommunications; Computer programmes [programs], recorded; Computer programmes, recorded; Computer programmes relating to financial matters; Computer programmes relating to local area networks; Computer programmes stored in digital form; Computer programming software; Computer programs; Computer programs and software for image processing used for mobile phones; Computer programs, downloadable; Computer programs [downloadable software]; Computer programs for accessing and using the internet; Computer programs for accessing, browsing and searching online databases; Computer programs for connecting remotely to computers or computer networks; Computer programs for document management; Computer programs for editing images, sound and video; Computer programs for enabling access or entrance control; Computer programs for network management; Computer programs for playing games; Computer programs for pre-recorded games; Computer programs for printing; Computer programs for processing digital music files; Computer programs for producing graphics for promotional purposes; Computer programs for project management; Computer programs for providing an all-around view for a vehicle; Computer programs for searching remotely for content on computers and computer networks; Computer programs for searching the contents of computers and computer networks by remote control; Computer programs for the enabling of access or entrance control; Computer programs for use in autonomous control of vehicles; Computer programs for use in autonomous driving of vehicles; Computer programs for use in the assisted driving of vehicles; Computer programs for use in the autonomous navigation of vehicles; Computer programs for use in trading stocks and bonds; Computer programs for user interface design; Computer programs for using the internet and the worldwide web; Computer programs for video and computer games; Computer programs in machine readable form for use in database management; Computer programs, recorded; Computer programs to operate vehicles; Computer programs used for electronic cash register systems; Computer screen filters; Computer screen saver software; Computer screen saver software, recorded or downloadable; Computer screens; Computer search engine software; Computer serial ports; Computer servers; Computer shareware; Computer software; Computer software adapted for use in the operation of computers; Computer software applications; Computer software applications, downloadable; Computer software concerned with children's education; Computer software designed to estimate costs; Computer software designed to estimate resource requirements; Computer software development tools; Computer software downloadable from global computer information networks; Computer software downloadable from global computer networks; Computer software downloadable from the internet; Computer software downloaded from the internet; Computer software for accessing, browsing and searching online databases; Computer software for accessing computer networks; Computer software for accessing databases; Computer software for accessing information directories that may be downloaded from the global computer network; Computer software for administration of local area networks; Computer software for advertising; Computer software for analysing market information; Computer software for application and database integration; Computer software for assisting in the design of sports equipment; Computer software for audibly controlling a computer and the operation thereof; Computer software for authorising access to data bases; Computer software for biometric systems for the identification and authentication of persons; Computer software for business purposes; Computer software for cellular phones; Computer software for communicating purposes between microcomputers; Computer software for communicating with users of hand-held computers; Computer software for communication between computers over a local network; Computer software for computer aided software engineering; Computer software for controlling amplifiers; Computer software for controlling and managing access server applications; Computer software for controlling self-service terminals; Computer software for controlling the operation of audio and video devices; Computer software for converting document images into electronic formats; Computer software for creating and editing music and sounds; Computer software for creating dynamic websites; Computer software for creating searchable databases of information and data; Computer software for database management; Computer software for document management; Computer software for education; Computer software for electronic bulletin boards; Computer software for encryption; Computer software for entertainment; Computer software for facilitating payment transactions by electronic means; Computer software for generation of typefaces and fonts; Computer software for Global Positioning Systems; Computer software for Global Positioning Systems (GPS); Computer software for instrument tuning; Computer software for inter-network accounting in the telecommunications field; Computer software for interpreting fingerprints or palm prints; Computer software for mobile applications that enable interaction and interface between vehicles and mobile devices; Computer software for mobile phones; Computer software for monitoring the use of computers and the internet by children; Computer software for organizing and viewing digital images and photographs; Computer software for processing digital images; Computer software for processing digital music files; Computer software for processing market information; Computer software for producing financial models; Computer software for recording sound; Computer software for scanning images and documents; Computer software for system cleaning and optimization; Computer software for testing vulnerability in computers and computer networks; Computer software for the administration of on-line games and gaming; Computer software for the collection of positioning data; Computer software for the compilation of positioning data; Computer software for the control of lighting; Computer software for the creation of firewalls; Computer software for the detection of threats to computer networks; Computer software for the display of digital media; Computer software for the dissemination of positioning data; Computer software for the monitoring of computer systems; Computer software for the processing of positioning data; Computer software for the remote control of electric lighting apparatus; Computer software for the remote control of office machines and equipment; Computer software for the remote control of security apparatus; Computer software for the remote control of telephone sets and radiotelephony sets; Computer software for the transmission of positioning data; Computer software for time control; Computer software for tracking driver behaviour; Computer software for use as an application programming interface (API); Computer software for use in computer access control; Computer software for use in computer network access control; Computer software for use in creating and designing websites; Computer software for use in integrated circuit design; Computer software for use in medical decision support systems; Computer software for use in migrating between different computer network operating systems; Computer software for use in processing semiconductor wafers; Computer software for use in programming facsimile machines; Computer software for use in providing multiple user access to a global computer information network; Computer software for use in remote meter monitoring; Computer software for use in remote meter reading; Computer software for use on handheld mobile digital electronic devices and other consumer electronics; Computer software for wireless content delivery; Computer software for wireless network communications; Computer software in the field of electronic publishing; Computer software packages; Computer software platforms; Computer software platforms for social networking; Computer software platforms, recorded or downloadable; Computer software [programmes]; Computer software programs; Computer software programs for database management; Computer software programs for spreadsheet management; Computer software, recorded; Computer software relating to financial history; Computer software relating to the handling of financial transactions; Computer software relating to the medical field; Computer software supplied from the Internet; Computer software supplied on the Internet; Computer software that assists computers in deploying parallel applications and performing parallel computations; Computer software that permits games to be played; Computer software to automate data warehousing; Computer software to enable browsing on global computer networks; Computer software to enable retrieval of data; Computer software to enable searching and retrieval of data; Computer software to enable searching of data; Computer software to enable teleconferencing, videoconferencing and videophone services; Computer software to enable the provision of electronic media via communications networks; Computer software to enable the provision of electronic media via the Internet; Computer software to enable the provision of information via communications networks; Computer software to enable the provision of information via the Internet; Computer software to enable the searching of data; Computer software to enable the transmission of photographs to mobile telephones; Computer software to enhance the audio-visual capabilities of multimedia applications; Computer software to enhance the audio-visual capabilities of multimedia applications, namely, for the integration of text, audio, graphics, still images and moving pictures; Computer software to maintain and operate computer system; Computer software to operate vehicles; Computer software used for providing search engine services; Computer stylus; Computer styluses; Computer sub-assemblies; Computer swivelling stands; Computer systems; Computer systems for automated vehicle control; Computer tapes; Computer telephony equipment; Computer telephony software; Computer terminals; Computer terminals for banking purposes; Computer touchscreens; Computer utility programs for computer maintenance; Computer utility programs for data compression; Computer utility programs for file management; Computer utility programs [program performs computer maintenance work]; Computer video game software; Computer whiteboard software; Computer whiteboards; Computer-aided design (CAD) software; Computer-aided engineering [CAE] software; Computer-aided manufacturing [CAM] software; Computer-aided manufacturing software; Computerised personal organisers; Computerized time clocks with fingerprint recognition; Computerized vehicle engine analyzers; Computers; Computers and computer hardware; Computers for autonomous driving; Computers for autonomous-driving vehicles; Computers for managing control devices for aircraft; Computers for use in data management; Computers for use with bicycles; Computers (Printers for use with -); Computing visual display units; Concentration meters; Concrete testing machines; Condensers [capacitors]; Condensers (Optical -); Conductivity meters; Conductor bars; Conductors, electric; Conductors (Lightning -); Conduit couplings [electric]; Conduit for electric cables; Conduits (Acoustic -); Conduits (Electricity -); Conference cameras; Conference phones; Conference software; Conferencing cameras; Connected bracelets [measuring instruments]; Connecting electrical cables; Connecting modules for electric controls; Connecting plugs (Electric -); Connection blocks [electric cable]; Connection boards [electric]; Connection boxes [electricity]; Connection cables; Connection plugs (Electric -); Connection units (Electric -); Connections, electric; Connections for electric cables; Connections for electric lines; Connector boxes (Electric -); Connector sockets (Electric -); Connector units (Electric -); Connectors [electricity]; Connectors for electronic circuits; Connectors for telecommunication apparatus; Consistometers; Constant humidity incubators for laboratory use; Constant temperature incubators for laboratory use; Contact blocks (Electric -); Contact boards (Electric -); Contact fuses (Electric -); Contact lens blanks; Contact lens cases; Contact lens containers; Contact lens washing apparatus; Contact lenses; Contact lenses (Containers for -); Contacts, electric; Containers for contact lenses; Containers for films; Containers for microscope slides; Content access software; Content control software; Content management software; Contents gauges; Continuity testers; Control amplifiers; Control apparatus (Automatic -); Control apparatus (Electric -); Control apparatus (Electronic -); Control apparatus for audio signals; Control boards (Electric -); Control boxes (Electric -); Control circuits; Control consoles for lighting apparatus and instruments; Control devices (Automatic -); Control devices for car audio video navigation; Control devices for vehicle navigation apparatus; Control installations (Electric -); Control modules (Electric or electronic -); Control panels [electricity]; Control panels for security alarms; Control segment integration software; Control stations (Remote, electric or electronic -); Control units for amplifiers for use in vehicles; Control valves (Electric -); Controller circuit boards; Controllers and regulators; Controlling software for computer printers; Converters, electric; Converters for electric plugs; Convertible laptops; Cooker control apparatus; Cooker control panels; Cooker control units; Coolant-temperature sensors; Coolers for electronic components; Coolers for processors for data processing apparatus; Cooling pads for wireless computers; Coordinate measuring instruments; Copiers (Electrostatic -); Copiers (Photostatic -); Copiers (Thermic -); Copper balun connector coils; Copper panels for circuit boards; Copper wire, insulated; Copying machines; Cordless telephone apparatuses; Cordless telephones; Cords for eyeglasses; Cords for spectacles; Cords for sunglasses; Correcting lenses [optics]; Corrective eyewear; Corrective glasses; Cosmographic instruments; Countdown timers; Counter balance weights; Counterfeit coin detectors; Counterfeit [false] coin detectors; Counterfeit money detecting apparatus; Counter-operated apparatus (Mechanisms for -); Counters; Couplers (Acoustic -); Couplers [data processing equipment]; Coupling capacitors; Couplings, electric; Covers for computer keyboards; Covers for contact lenses; Covers for data storage devices; Covers for digital media players; Covers for electric outlets; Covers for glasses; Covers for MP3 players; Covers for music storage devices; Covers for PDAs; Covers for personal digital assistants; Covers for personal digital assistants [PDAs]; Covers for portable media players; Covers for smartphones; Covers for sunglasses; Covers for tablet computers; Covers for telephone receivers; Covers (Shaped -) for computers; Crash helmets; Crash helmets for cyclists; Crash test dummies; Credit card cases [fitted holders]; Credit card encoding machines; Credit card encoding machines [computer peripherals]; Credit card terminals; Credit cards; Credit cards [encoded]; Credit cards [magnetic]; Credit cards with a magnetic strip; Credit card-style USB flash drives; Credit screening software; Crocodile clips [Electrical connectors]; Cross beam depth gauges; Crucibles for laboratory use; Crucibles [laboratory]; Cruise control systems for vehicles; Cruise controls for motor vehicles; Cruise controls for vehicles; Cryomonitors; Cryptography software; Crystal oscillators; Crystalline silicon solar cells; Crystalline silicon solar power cells; Culture dishes; Culture plates; Cupels [laboratory]; Currency authentication apparatus and equipment; Currency recognition machines; Current breakers; Current collectors; Current converters; Current convertors; Current limiters; Current limiting reactors; Current overload protectors; Current plugs; Current rectifiers; Current shunts; Current testers; Current transformers; Current-meters; Customer relation management [CRM] software; Cut-out switches; Cyclists' glasses; Cyclocomputers; Cyclometers; Cyclotrons; Cyrogenic turbine meters; Cytometers; DAB radios; Daisy wheel printers; Darkroom filters; Darkroom lamps [photography]; Darkroom lights; Darkrooms [photography]; Dashboard cameras; Dashboard mounts for mobile phones; Dashboard mounts for navigation devices; Dashboard software; Dashboard warning lamps; Data and file management and database software; Data and image processing software for making three dimensional models; Data banks; Data buffers; Data bus interface units; Data cables; Data capture apparatus; Data cards; Data carriers; Data carriers containing stored typographic typefaces; Data carriers for computers having software recorded thereon; Data cartridges; Data collection apparatus; Data communications apparatus; Data communications hardware; Data communications receivers; Data communications software; Data compact discs; Data compression software; Data conversion apparatus; Data encoding apparatus; Data encryption apparatus; Data engines; Data entry terminals; Data exchange units; Data exit terminals; Data gloves; Data link cables; Data loggers; Data loggers and recorders; Data management software; Data media (Magnetic -); Data media (Optical -); Data mining software; Data networks; Data processing apparatus; Data processing apparatus and instruments; Data processing equipment; Data processing equipment and accessories (electrical and mechanical); Data processing programs; Data processing programs recorded on machine-readable data carriers; Data processing software; Data processing software for graphic representations; Data processing software for word processing; Data processing systems; Data processing terminals; Data processors; Data protection backup units; Data recorded electronically; Data recorded electronically from the internet; Data retrieving devices; Data storage apparatus; Data storage devices; Data storage devices and media; Data storage discs; Data storage media; Data storage programs; Data suits; Data switches; Data switching apparatus; Data synchronization cables; Data terminals; Data transmission apparatus; Data transmission cables; Data transmission networks; Data transmitters; Data transmitting apparatus; Data wires; Database engines; Database management software; Database server software; Database synchronization software; Databases; Databases (electronic); Data-processing apparatus; Daughterboards; Day trading software; DC/AC converters; DC/AC inverters; DC input power supplies; Debugging software; Decade switches; Decibel meters; Decision circuits; Decision-making software; Decoder software; Decoders; Decoders for television sets; Decoding apparatus; Decompression chambers; Decorative covers for smoke detectors; Decorative dials for thermostats; Decorative magnets; Decorative magnets in the shape of animals; Decorative magnets in the shape of letters; Decorative magnets in the shape of numbers; Decorative refrigerator magnets; Decorative switch plate covers; Decorative wind socks for indicating wind direction; Deflecting coils; Deflecting yokes; Deflection yokes; Degaussers; Demagnetisers; Demagnetizers; Demagnetizing apparatus for magnetic tapes; Demodulators; Demultiplexers; Densimeters; Densitometers; Densitometers not for medical use; Depth gauges; Depth sounders; Desk or car mounted units incorporating a loudspeaker to allow a telephone handset to be used hands-free; Desktop computers; Desktop publishing software; Detecting apparatus and instruments; Detection apparatus; Detectors; Detectors for electric meters; Detectors (Metal -) for industrial or military purposes; Detectors (Smoke -); Development environment software; Development kits; Development tool programs; Device drivers; Devices for analyzing genome information; Devices for analyzing protein sequence used as laboratory apparatus; Devices for hands-free use of mobile phones; Devices for streaming media content over local wireless networks; Devices for the projection of virtual keyboards; Devices for wireless radio transmission; Devices providing night vision; Devkits; Dewing sensors; Diacs; Diagnostic apparatus for testing food; Diagnostic apparatus, not for medical purposes; Diagnostic ultrasound apparatus, other than for medical use; Diagramming software; Dial gauge instruments; Diaphragms [acoustics]; Diaphragms for scientific apparatus; Diaphragms [photography]; Diapositives; Diaries (Electronic -); Dictating machines; Dictation machines; Diesel injector testers; Diesel oil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testers; Differential switches; Diffraction apparatus [microscopy]; Digital amplifiers; Digital audio interface apparatus; Digital audio players; Digital audio recorders; Digital audio servers; Digital audio tape players; Digital audio tape recorders; Digital audio tapes; Digital bathroom scales; Digital boards; Digital book readers; Digital books downloadable from the Internet; Digital cameras; Digital cameras for industrial use; Digital cellular phones; Digital color copiers; Digital color printers; Digital colour copiers; Digital colour printers; Digital colour printers for documents; Digital dashboard software; Digital data recording media; Digital disc drives; Digital door locks; Digital egg timers; Digital electronic controllers; Digital force gauges; Digital functional generators; Digital graphic scanners; Digital indicators; Digital input and output scanners; Digital Input/Output [I/O] modules; Digital measuring apparatus; Digital meat thermometers; Digital media streaming devices; Digital mixing desks; Digital multimeters; Digital multi-meters; Digital music downloadable from the Internet; Digital music downloadable provided from a computer database or the internet; Digital music downloadable provided from MP3 internet web sites; Digital music downloadable provided from MP3 internet websites; Digital music [downloadable] provided from mp3 web sites on the internet; Digital music downloadable provided from the internet; Digital music players; Digital notepads; Digital optical transmission apparatus; Digital organizers; Digital panel meters; Digital pH meters; Digital phones; Digital photo frames; Digital picture frames; Digital plotters; Digital potentiometers; Digital projectors; Digital radios; Digital recording media; Digital recordings; Digital sensors; Digital sensory devices; Digital set-top boxes; Digital signage; Digital signage display panels; Digital signage monitors; Digital signal processing apparatus; Digital signal processors; Digital signs; Digital single-lens reflex (DSLR) cameras; Digital solutions provider [DSP] software; Digital sound processors; Digital spoon scales; Digital still cameras; Digital storage media; Digital tablets; Digital telecommunications apparatus; Digital telephone platforms and software; Digital telephone switching apparatus; Digital telephones; Digital televisions; Digital thermometers, not for medical purposes; Digital thermometers, other than for medical purposes; Digital to analogue converters; Digital torque gauges; Digital transmitters; Digital versatile disc drives; Digital versatile disc player; Digital versatile disc players; Digital versatile disc recorders; Digital versatile discs; Digital video cameras; Digital video disc drives; Digital video disc players; Digital video disc recorders; Digital video discs; Digital video discs [DVDs]; Digital video players; Digital video recorders; Digital video servers; Digital voice recorders; Digital voice signal processors; Digital weather stations; Digitiser pads; Digitisers; Digitizers; Digitizing printers; Digitizing scanners; Dimmer switches; Dimmer switches for lights; Dimmers; Dimmers [regulators] (Light -), electric; Diode arrays; Diodes; Direct current converters; Direction beacons; Direction finders; Directional compasses; Directional couplers; Directional signage [luminous or mechanical]; Directories [electric or electronic]; Disc drivers; Disc drives; Disc memories; Disc players; Disc records; Disc storage containers; Discharge tubes, electric, other than for lighting; Discs being magnetic data carriers; Discs (Compact -) [audio-video]; Discs (Compact -) [read-only memory]; Discs (Optical -); Dish aerials; Dish antennas; Disk drives; Disk drives for computers; Diskettes; Disks, magnetic; Dispersion shifted optical fibres; Display devices, television receivers and film and video devices; Display management software; Display modules for mobile phones; Display modules for television receivers; Display monitors; Display monitors for providing an all-around view for a vehicle; Display panels for vehicles; Display screen filters; Display screen filters adapted for use with computer monitors; Display screen filters adapted for use with tablet computers; Display screen filters adapted for use with televisions; Display screen protectors in the nature of films for mobile phones; Display screens; Display serial interfaces [DSI]; Display signs of metal [luminous or mechanical]; Display terminals; Displays for mobile phones; Displays for smart phones; Displays for smartphones; Displays for television receivers; Displays for vehicles; Disposable cameras; Disposable dispenser syringes for laboratory use; Disposable gloves for laboratory use; Disposable latex gloves for laboratory use; Disposable plastic bioreactors for cell culture; Disposable plastic gloves for laboratory use; Dissecting instruments for scientific or research purposes; Distance and dimension measuring instruments; Distance measurers; Distance measuring apparatus; Distance meters; Distance recording apparatus; Distance sensors; Distillation apparatus for scientific purposes; Distillation columns for laboratory use; Distribution amplifiers; Distribution boards; Distribution boards [electricity]; Distribution boxes; Distribution boxes [electricity]; Distribution boxes for electrical power; Distribution consoles [electricity]; Distribution panel boards [electricity]; Distribution transformers; Divers' boots; Divers' face masks; Divers' gloves; Divers' goggles; Divers' life jackets; Divers masks; Divers' masks; Divers' nose clips; Divers' weight belts; Diving apparatus; Diving equipment; Diving goggles; Diving helmets; Diving snorkels; Diving suits; Diving weights; DMB (Digital Multimedia Broadcasting) televisions; DNA chips; DNA microarray; DNA microarrays; Docking stations; Docking stations for digital music players; Docking stations for mobile phones; Docking stations for MP3 players; Docking stations for smartphones; Document automation software; Document management software; Document management system software; Document printers for computers; Document printers for use with computers; Dog whistles; Domestic switches [electric]; Door bells (Electric -); Door locks (Electric -); Door opening and closing detecting sensors; Door viewers [peepholes]; Dosage dispensers; Dosimeters; Double layer capacitors; Downloadable animated cartoons; Downloadable application software; Downloadable application software for smart phones; Downloadable applications; Downloadable applications for mobile devices; Downloadable applications for use with mobile devices; Downloadable cloud computing software; Downloadable comic strips; Downloadable computer game programs; Downloadable computer game software; Downloadable computer game software via a global computer network and wireless devices; Downloadable computer games; Downloadable computer graphics; Downloadable computer programs; Downloadable computer security software; Downloadable computer software; Downloadable computer software applications; Downloadable computer software for designing and modelling of three dimensional printable products; Downloadable computer software for remote monitoring and analysis; Downloadable computer software for the management of data; Downloadable computer software for the management of information; Downloadable computer software for the transmission of data; Downloadable computer software for the transmission of information; Downloadable computer software for use as a digital wallet; Downloadable computer software for use as an electronic wallet; Downloadable computer utility programs; Downloadable computer utility software; Downloadable cryptographic keys for receiving and spending cryptocurrency; Downloadable digital music; Downloadable digital music provided from MP3 Internet web sites; Downloadable digital photos; Downloadable e-books; Downloadable educational course materials; Downloadable educational media; Downloadable electronic books; Downloadable electronic books in the field of golf instruction; Downloadable electronic brochures; Downloadable electronic game programs; Downloadable electronic game software for wireless devices; Downloadable electronic games; Downloadable electronic greeting cards for sending by regular mail; Downloadable electronic maps; Downloadable electronic newsletters; Downloadable electronic newspapers; Downloadable electronic publications; Downloadable electronic publications in the nature of magazines; Downloadable electronic publications in the nature of magazines in the field of video games; Downloadable electronic reports; Downloadable email software; Downloadable emoticons for mobile phones; Downloadable e-wallets; Downloadable films; Downloadable game related software applications; Downloadable game software; Downloadable graphic design templates; Downloadable graphics for mobile phones; Downloadable image files; Downloadable information relating to games and gaming; Downloadable instant messaging software; Downloadable instruction manuals in electronic form; Downloadable interactive entertainment software for playing computer games; Downloadable interactive entertainment software for playing video games; Downloadable media; Downloadable mobile applications; Downloadable mobile applications for booking taxis; Downloadable mobile applications for the management of data; Downloadable mobile applications for the management of information; Downloadable mobile applications for the transmission of data; Downloadable mobile applications for the transmission of information; Downloadable mobile applications for use with wearable computer devices; Downloadable mobile coupons; Downloadable movies; Downloadable multimedia files; Downloadable music files; Downloadable music sound recordings; Downloadable musical sound recordings; Downloadable podcasts; Downloadable postcards; Downloadable printable planners and organizers; Downloadable printing fonts; Downloadable publications; Downloadable publications in electronic form; Downloadable ring tones; Downloadable ring tones for mobile phones; Downloadable ringtones; Downloadable ringtones for mobile phones; Downloadable screen savers for computers; Downloadable screen savers for phones; Downloadable series of children’s books; Downloadable smart phone application software; Downloadable smart phone applications (software); Downloadable software; Downloadable software applications; Downloadable software applications for mobile phones; Downloadable software applications for use with three dimensional printers; Downloadable software for remotely accessing and controlling a computer; Downloadable software in the nature of a mobile application; Downloadable software in the nature of a mobile application for dark kitchen delivery and ordering; Downloadable software in the nature of a mobile application for food delivery and ordering; Downloadable software in the nature of a mobile application for playing games; Downloadable sound recordings; Downloadable telephone ring tones; Downloadable templates for designing audiovisual presentations; Downloadable video files; Downloadable video game programs; Downloadable video game software; Downloadable video recordings; Downloadable video recordings featuring music; Downloadable videocasts; Downloadable videos; Downloadable wallpapers for computers and phones; Drafting plotters; Drainers for use in photography; Drawing apparatus and instruments adapted for use with computers; Dressmakers' measures; Driver assistance systems for motor vehicles; Drivers helmets; Drives (Disk -) for computers; Drone detection systems; Droppers for measuring, other than for medical or household purposes; Drunkometers; Dry batteries; Dry cells; Dry film printers; Dry Laser imager printers; Dry laser imagers; Dry-cell batteries; Drying apparatus for photographic prints; Drying ovens for laboratory use; Drying racks [photography]; Dry-type transformers; Dual amplifier balancers; Ductility testers; Ducting for electric cables; Ducts [electricity]; Dummy sensors; Duplexers; Dust covers for computers; Dust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monitors; Dust goggles; Dust masks; Dust measuring apparatus; Dust proof plugs for earphone jacks; Dust protective goggles; Dust protective masks; Dustproof glasses; Dustproof plugs for jacks of mobile phones; DVD burners; DVD cases; DVD discs; DVD drives; DVD micro systems; Dvd player; DVD players; DVD recorders; DVD recording apparatus; DVDs; Dynamic tomography apparatus, other than for medical use; Dynamometers; Ear buds; Ear pads for headphones; Ear phones; Ear plugs for divers; Earbuds; Earphones; Earphones for cellular telephones; Earphones for consumer video game apparatus; Earphones for handheld electronic game apparatus; Earphones for smartphones; Earphones for use with mobile telecommunication devices; Earpieces for remote communication; Earth cables; Earth connections; Earth terminals; Earth test leads [Electrical]; Earth testers; Earthing apparatus; Earthing clamps; Ebook readers; E-books; Echo cancellers; Echo sounders; Echo sounding devices; E-commerce and e-payment software; E-commerce software; Editing appliances for cinematographic films; Editing machines for movie films; Editing software; Education software; Educational computer applications; Educational computer software; Educational mobile applications; Educational software; Educational software featuring instructions for playing games; Educational tablet applications; Egg timers; Egg timers [sandglasses]; Eggcandlers; Egg-candlers; Ejector seat training apparatus; Elbow protectors (protective -) for use against accidents [other than sports articles]; Electric accumulators; Electric accumulators for vehicles; Electric adapter cables; Electric adaptors; Electric alarm bells; Electric alarms; Electric alarms for fire; Electric alarms for smoke; Electric and electronic components; Electric and electronic effects units for musical instruments; Electric and electronic musical effects equipment; Electric and electronic security apparatus and instruments; Electric and electronic video surveillance installations; Electric apparatus for commutation; Electric apparatus for remote ignition; Electric batteries; Electric batteries for powering electric vehicles; Electric batteries for vehicles; Electric battery chargers; Electric blanking plugs; Electric boosters; Electric breakers [switches]; Electric buzzers; Electric cables; Electric cables and wires; Electric cables for the transmission of sounds and images; Electric call bells; Electric capacitors; Electric capacitors [for telecommunication apparatus]; Electric capacitors for telecommunication apparatus; Electric cells; Electric charging cables; Electric circuit boards; Electric circuit breakers; Electric circuit closers; Electric circuit components; Electric circuit interrupters; Electric circuit testers; Electric circuits; Electric coils; Electric communication apparatus; Electric condensers; Electric conductors; Electric connections; Electric connectors; Electric contacts; Electric contacts of precious metal; Electric control apparatus; Electric control devices for energy management; Electric control devices for heating management; Electric control panels; Electric control valves; Electric converters; Electric convertors; Electric cords; Electric couplings; Electric current adaptors; Electric current control devices; Electric current meters; Electric current rectifiers; Electric current sensors; Electric current switches; Electric current transformers; Electric deadbolt locks; Electric diodes; Electric discharge tubes, other than for lighting; Electric door bells; Electric door chimes; Electric doorbells; Electric dry cells; Electric extension cables; Electric extension leads; Electric fence controllers; Electric fence energisers; Electric fences; Electric flasher switches; Electric flow meters; Electric fuse boxes; Electric fuses; Electric installations for the remote control of industrial operations; Electric inverters; Electric junction boxes; Electric leads; Electric light dimmers; Electric light switches; Electric locks; Electric locks for vehicles; Electric loss indicators; Electric luminescent display flat panels; Electric luminescent display panels; Electric measuring apparatus; Electric measuring devices; Electric measuring instruments; Electric mobile digital communication devices; Electric monitoring apparatus; Electric motor checking [monitoring or supervision] apparatus; Electric navigational instruments; Electric oscillators; Electric outlet covers; Electric phonographs; Electric plug adapters; Electric plugs; Electric pocket translators; Electric power analyzers; Electric power controllers; Electric power converters; Electric power distribution apparatus; Electric power distribution machines; Electric power supply sockets; Electric power supply units; Electric power units; Electric reactors; Electric rectifiers; Electric regulating apparatus; Electric relays; Electric resistance coils; Electric resistances; Electric resistors; Electric resistors [for telecommunication apparatus]; Electric resistors for telecommunication apparatus; Electric sensors; Electric shunt boxes; Electric signs; Electric smoke detectors; Electric smoke sensors; Electric sockets; Electric storage batteries; Electric switch plates; Electric switchboxes; Electric switches; Electric switching apparatus; Electric telecommunications apparatus; Electric terminal lugs; Electric terminals; Electric thermostats; Electric timers; Electric toy train transformers; Electric transformers; Electric valves [thermionic]; Electric voltage transformers; Electric wire; Electric wire and cable; Electric wire harnesses for automobiles; Electric wires; Electric wires and cables; Electric wires for communication equipment; Electric wiring; Electric wiring harnesses; Electrical access control apparatus; Electrical accumulators; Electrical adapters; Electrical adaptors; Electrical alarm instruments (anti-theft -) [other than for vehicles]; Electrical amplifiers; Electrical amplifiers for sound signals; Electrical amplifiers for use with musical instruments; Electrical and electronic apparatus for logging data; Electrical and electronic apparatus for processing data; Electrical and electronic apparatus for storing data; Electrical and electronic apparatus for the reception of data; Electrical and electronic apparatus for the transmission of data; Electrical and electronic burglar alarms; Electrical and electronic components; Electrical and electronic connectors; Electrical and electronic instruments for logging data; Electrical and electronic instruments for processing data; Electrical and electronic instruments for storing data; Electrical and electronic instruments for the reception of data; Electrical and electronic instruments for the transmission of data; Electrical and electronic test apparatus and instruments; Electrical armatures; Electrical bare wires; Electrical batteries; Electrical branch boxes; Electrical cable; Electrical cable connectors; Electrical cables; Electrical cables for use in connections; Electrical cabling; Electrical capacitors; Electrical cells; Electrical cells and batteries; Electrical charge controllers; Electrical circuit boards; Electrical circuit breakers; Electrical circuit components; Electrical circuit testers; Electrical circuits; Electrical circuits and circuit boards; Electrical coils; Electrical communications apparatus; Electrical communications instruments; Electrical components; Electrical conductors; Electrical conduits; Electrical connection boxes; Electrical connections; Electrical connector contact terminals; Electrical connector housings; Electrical connectors; Electrical contacts; Electrical control apparatus; Electrical control boards; Electrical control circuits; Electrical control instruments; Electrical control panels; Electrical controllers; Electrical controlling devices; Electrical controls; Electrical controls for irrigation sprinkler systems; Electrical converters; Electrical cords; Electrical coupling sleeves; Electrical couplings; Electrical delay lines; Electrical distributing busbars; Electrical distribution boxes; Electrical distributors; Electrical ducts; Electrical engineering software; Electrical extension leads; Electrical filters; Electrical frequency converters; Electrical fuses; Electrical header connectors; Electrical inductors; Electrical inverters; Electrical junction boxes; Electrical limiters; Electrical locks; Electrical measuring equipment; Electrical meters; Electrical outlet plates; Electrical outlets; Electrical outlets incorporating timers; Electrical phonomotors; Electrical plugs; Electrical power adaptors; Electrical power control apparatus; Electrical power distribution blocks; Electrical power extension cords; Electrical power outlet boxes; Electrical receivers; Electrical recorders; Electrical rectifiers; Electrical reducing transformers; Electrical relays; Electrical remote control apparatus; Electrical resistance coils; Electrical resistance elements; Electrical resistance wire; Electrical resistors; Electrical scales; Electrical sensors; Electrical signal attenuators; Electrical signalling apparatus; Electrical sockets; Electrical storage batteries; Electrical surge and spike protection units; Electrical surge arrestors; Electrical switch assemblies; Electrical switch boards; Electrical switch boxes; Electrical switch cabinets; Electrical switch timers; Electrical switches; Electrical switching apparatus; Electrical tape jigs [measuring instruments]; Electrical telecommunications apparatus; Electrical telecommunications instruments; Electrical telegraph wires; Electrical telephone wires; Electrical terminal blocks; Electrical terminal boxes; Electrical terminal connectors; Electrical terminals; Electrical terminators; Electrical test apparatus; Electrical transformers; Electrical transformers [for telecommunication apparatus]; Electrical transformers for telecommunication apparatus; Electrical transmitters; Electrical travel adaptors; Electrical weighing apparatus; Electrical wires; Electrical wiring installations; Electrically cooled clothing for protection against accident or injury; Electric-car charger; Electricity conduits; Electricity connectors; Electricity control panels; Electricity distribution boards; Electricity distribution boxes; Electricity ducts; Electricity indicators; Electricity inverters; Electricity limiters; Electricity mains apparatus; Electricity mains (Materials for -) [wires, cables]; Electricity measuring instruments; Electricity metering apparatus; Electricity meters; Electricity storage apparatus; Electricity transformers; Electrified fences; Electrified rails for mounting spot lights; Electroacoustic amplifiers; Electroacoustic convertors; Electroacoustic emphasisers; Electroacoustic transducers; Electrochemical gas sensors; Electrodes; Electrodes for laboratory research; Electro-dynamic apparatus for the remote control of railway points; Electro-dynamic apparatus for the remote control of signals; Electroluminescent display panels; Electrolysers; Electrolysers [electrolytic cells]; Electromagnetic coils; Electromagnetic conduits; Electromagnetic measuring detectors; Electromagnetic relays; Electromagnetic switches; Electromagnets; Electromechanical software; Electrometers; Electron beam accelerators; Electron capture detectors; Electron guns; Electron microscopes; Electron tubes; Electronic access control system for buildings; Electronic access control systems for interlocking doors; Electronic advertising displays; Electronic agendas; Electronic amplifiers; Electronic and electrical connectors; Electronic and magnetic ID cards for use in connection with payment for services; Electronic animal identification apparatus; Electronic anti theft devices; Electronic anti-theft alarms; Electronic apparatus for testing the sterility of medical equipment; Electronic apparatus for testing the sterility of pharmaceuticals and injectable solutions; Electronic apparatus for the remote control of signals; Electronic article surveillance [EAS] software; Electronic audio crossovers; Electronic audio signal processors for compensating sound distortion in speakers; Electronic audio/video signal distribution systems; Electronic automatic ticket examination machines; Electronic baby monitoring devices; Electronic baby monitoring listening devices; Electronic balances; Electronic ballasts for lighting purposes; Electronic ballasts for operating discharge lamps; Electronic blackboards; Electronic book reader covers; Electronic book readers; Electronic broadcasting apparatus; Electronic bulletin boards; Electronic burglar alarms; Electronic buzzers; Electronic cables; Electronic calculators; Electronic carbon dioxide monitors [other than for medical purposes]; Electronic carbon dioxide monitors, other than for medical purposes; Electronic carbon dioxide recorders [other than for medical purposes]; Electronic card readers; Electronic cards for processing images; Electronic cash registers; Electronic charts used to identify the hiding-power of paint; Electronic chip cards; Electronic chips; Electronic chips for the manufacture of integrated circuits; Electronic chips for the manufacturer of integrated circuits; Electronic cigarette batteries; Electronic circuit board; Electronic circuit boards; Electronic circuit cards; Electronic circuits; Electronic coding apparatus; Electronic coding units; Electronic coils; Electronic collars to train animals; Electronic colour analyzers; Electronic communication equipment and instruments; Electronic communication installations; Electronic communications apparatus; Electronic communications instruments; Electronic components; Electronic components for computers; Electronic components for gambling machines; Electronic components for integrated circuit cards; Electronic components used in apparatus; Electronic components used in machines; Electronic connectors; Electronic control apparatus; Electronic control circuits; Electronic control circuits for electric fans; Electronic control circuits for electric heaters; Electronic control circuits for electronic musical instruments; Electronic control gears [ECGs] for LED lamps and light fixtures; Electronic control instruments; Electronic control sensors for motors; Electronic control systems; Electronic control systems for machines; Electronic control units; Electronic controllers; Electronic copy boards; Electronic cruise control apparatus; Electronic currency converters; Electronic data carriers; Electronic data processing apparatus; Electronic data processing equipment; Electronic data storage media; Electronic databases; Electronic databases recorded on computer media; Electronic decoders; Electronic desk calculators; Electronic device software drivers that allow computer hardware and electronic devices to communicate with each other; Electronic devices used to locate lost articles employing the global positioning system or cellular communication networks; Electronic diaries; Electronic dictionaries; Electronic digital signboards; Electronic digitisers; Electronic display boards; Electronic display interfaces; Electronic display panels; Electronic displays; Electronic distance meters; Electronic docking stations; Electronic door locks; Electronic doorbells; Electronic doorbells featuring a camera; Electronic doorlocks; Electronic downloadable publications in the field of video games; Electronic driver display systems for vehicles; Electronic dynamometers; Electronic effect pedals for use with sound amplifiers; Electronic encryption units; Electronic entry systems; Electronic equipment for mine detection; Electronic frequency converters for high velocity electro motors; Electronic game programs; Electronic game software; Electronic game software for handheld electronic devices; Electronic game software for mobile phones; Electronic game software for wireless devices; Electronic global positioning systems; Electronic heart rate recorders [other than for medical use]; Electronic ID cards; Electronic identification cards; Electronic imaging devices; Electronic indicator boards; Electronic indicator panels; Electronic inductors; Electronic instructional and teaching apparatus and instruments; Electronic integrated circuits; Electronic interactive whiteboards; Electronic Interfaces for Motion Simulator Platforms; Electronic key cards; Electronic key fobs being remote control apparatus; Electronic keys for automobiles; Electronic keys for vehicles; Electronic kitchen timers; Electronic load modules; Electronic lock assemblies; Electronic locking apparatus; Electronic locking mechanisms for safes; Electronic locking systems; Electronic locks; Electronic logic circuits; Electronic machines for reading credit cards; Electronic machines for recording financial operations; Electronic magazines; Electronic magnetic recording media; Electronic mail and messaging software; Electronic mail servers; Electronic mail terminals; Electronic marking gauges; Electronic measurement sensors; Electronic memories; Electronic memory circuits; Electronic memory devices; Electronic memory integrated circuit chips; Electronic memory units; Electronic metering devices for faucets; Electronic meters; Electronic metronomes; Electronic microphone splitters; Electronic miniature relays; Electronic monitoring instruments, other than for medical use; Electronic motion sensitive switches; Electronic navigation apparatus; Electronic navigation systems; Electronic navigational and positioning apparatus and instruments; Electronic notebooks; Electronic notepads; Electronic notice boards; Electronic number generators; Electronic numeric displays; Electronic organizers; Electronic pagers; Electronic panels for displaying messages; Electronic paper being display devices; Electronic paper (display devices); Electronic parking lot ticket dispensers; Electronic payment terminal; Electronic payment terminals; Electronic pens; Electronic pens [visual display units]; Electronic personal alarm devices; Electronic personal organisers; Electronic personal organizers; Electronic photo albums; Electronic photometers; Electronic plotters; Electronic pocket calculators; Electronic pocket translators; Electronic Point Of Sale [EPOS] systems; Electronic point of sale terminals; Electronic power controllers; Electronic power supplies; Electronic power transformers; Electronic pressure sensors; Electronic process control units; Electronic publications; Electronic publications (downloadable); Electronic publications, downloadable; Electronic publications, downloadable, relating to games and gaming; Electronic publications featuring games; Electronic publications in the field of interactive technology; Electronic publications recorded on computer media; Electronic rain gauges; Electronic regulators; Electronic relays; Electronic scale rules; Electronic scales; Electronic scanners; Electronic scoreboards; Electronic security systems for home network; Electronic security tags; Electronic semi-conductors; Electronic sensors; Electronic sensors for measuring solar radiation; Electronic sheet music, downloadable; Electronic signal transmitters; Electronic signboards; Electronic signs; Electronic sliding callipers; Electronic sound pickups for guitars and basses; Electronic speed controllers; Electronic speed recorders; Electronic spell-checkers; Electronic sports training simulators; Electronic sports training simulators [computer hardware and software-based teaching apparatus]; Electronic storage media; Electronic styluses; Electronic surveillance apparatus; Electronic tablets; Electronic tags; Electronic tags for goods; Electronic taximeters; Electronic telecommunications apparatus; Electronic telecommunications instruments; Electronic telephone dialers; Electronic telephone exchange apparatus; Electronic temperature monitors, other than for medical use; Electronic temperature recorders, other than for medical use; Electronic terminals for generating lottery tickets; Electronic terminals for highway toll collection; Electronic testing apparatus for use in the field of telecommunications; Electronic thermometers, other than for medical use; Electronic ticket examination machines; Electronic timing apparatus; Electronic timing control instruments; Electronic Toll Collection [ETC] systems; Electronic touch sensitive switches; Electronic tracking apparatus and instruments; Electronic transformers; Electronic tuners; Electronic units for transmitting audio signals; Electronic valves [thermionic]; Electronic variable speed units; Electronic visual display units; Electronic warning bells; Electronic weighing scales; Electronic weighing scales for kitchen use; Electronic weighing scales for personal use; Electronic wirelessly enabled doorbells; Electronic word processors; Electronical sensors for measuring solar radiation; Electronically encoded identity bracelets; Electronically encoded identity wristbands; Electro-optic transducers; Electro-optical couplers; Electro-optical sensors; Electrophoresis apparatus, not for medical purposes; Electrophoretic displays; Electrostatic copying machines; Electrostatic plotters; Electrostatic precipitators; Electrotechnical components; Electrotechnical vibration meters; Email software; E-mail software; Embedded operating software; Embedded software; Emergency drench showers; Emergency eyewash station; Emergency flares; Emergency light bars for vehicles; Emergency signal transmitters; Emergency warning lights; Empty toner cartridges for photocopiers; Enamelled electric wires; Encoded cards; Encoded cards for use in point of sale transactions; Encoded cards for use in relation to the electronic transfer of financial transactions; Encoded cards for use in relation to the electronic transfer of funds; Encoded charge cards; Encoded credit cards; Encoded discs; Encoded electronic chip cards; Encoded gift cards; Encoded holograms for genuine product certification; Encoded identification bracelets, magnetic; Encoded identity cards; Encoded integrated circuit cards; Encoded key cards; Encoded loyalty cards; Encoded magnetic cards; Encoded membership cards; Encoded prepaid credit cards; Encoded prepaid payment cards; Encoded programs; Encoded reward cards; Encoded smart cards; Encoded tapes; Encoded telephone cards; Encoders; Encoders (Magnetic -); Encoding and decoding apparatus; Encoding and decoding apparatus and instruments; Encoding apparatus; Encryption apparatus; Encryption software; Endoscopic equipment for industrial purposes; Endoscopy cameras for industrial purposes; Endurance testing machines; Energy control devices; Energy regulators; Engine analyzers; Engine control sensors; Engine diagnostic apparatus; Engine hour meters; Engineers' rules; Enlargers; Enlarging apparatus [photography]; Enterprise application software [EAS]; Enterprise content management [ECM] software; Enterprise resource planning [ERP] software; Enterprise software; Entertainment software; Environmental control software; Environmental monitoring software; Environmental test chamber (temperature simulation equipment); E-passports; E-payment software; Epidiascopes; Equalisers [audio apparatus]; Equalisers being audio apparatus; Equalizers [audio apparatus]; Equalizers being audio apparatus; Equatorial telescopes; Erasing magnets; Ergometers; Escape chutes; Escape slides; Ethernet adapter; Ethernet adapters; Ethernet cables; Ethernet cards; Ethernet controllers; Ethernet hardware; Ethernet repeaters; Ethernet switches; Ethernet transceivers; Evacuation chutes [life saving apparatus]; Event recorders; Exhaust gas temperature gauges; Expansion cards; Exposed camera film; Exposed cinematographic film; Exposed cinematographic films; Exposed film; Exposed films; Exposed photographic slides; Exposed sensitized films; Exposed slide films; Exposed x-ray films, other than for medical use; Exposure meters; Exposure meters for photographic devices; Exposure meters [light meters]; Extension cables; Extension cords; Extension leads; Extension leads [electric]; External computer hard drives; External hard drives; External memories for cellphones; External modems; Extinguishers; Extranet software; Extremely High Frequency [EHF] radar; Extremely High Frequency [EHF] radios; Extremely High Frequency [EHF] satellite communications apparatus; Extremely High Frequency [EHF] wireless network apparatus; Eye glass cases; Eye glass chains; Eye glass cords; Eye glasses; Eye protection; Eye protection wear for sports; Eye protectors; Eye refractometers; Eyeglass cases; Eyeglass chains; Eyeglass cords; Eyeglass frames; Eyeglass lanyards; Eyeglass lenses; Eyeglass shields; Eyeglass temples; Eyeglasses; Eyeglasses for sports; Eyepieces; Eyepieces (Instruments containing -); Eyewear; Eyewear cases; Eyewear pouches; Face guards for protection against accident or injury; Face plates for cellular telephones; Face shields, other than for medical purposes; Face-protection shields; Face-shields for protection against accidents, irradiation and fire; Face-shields (Workmen's protective -); Facial analysis software; Facial recognition apparatus; Facial recognition software; Facsimile apparatus; Facsimile machines; Facsimile transmission machines; Facsimile transmitting and receiving apparatus; Facsimile-transmitting and receiving apparatus; Factory automation software; Fall arrest apparatus; False coin detectors; Faraday rotator glass; Fare collecting machines; Fashion eyeglasses; Fashion spectacles; Fashion sunglasses; Fast chargers for mobile devices; Fathometers; Fault current breakers; Fault voltage breakers; Fax devices; Fax machines; Feeder cables; Feeler gauges; Fences (Electrified -); Fermentation (Apparatus for -) [laboratory apparatus]; Fermenter apparatus for laboratory use; Fiber optic cable; Fiber optic cables; Fiber optic couplings; Fiber optic modems; Fiber optics; Fibre [fiber (Am.)] optic cables; Fibre optic cables; Fibre optic connectors; Fibre optic couplings; Fibre optic panels; Fibre optic periscopes; Fibre optic receptors; Fibre optic telecommunications apparatus; Fibre optic viewers [not for medical purposes]; Fibre optics; Fibre-optic cables; Fibres for the transmission of sounds and images; Fibrescopes, other than for medical use; Field-glasses; File management software; File server software; File servers; File sharing software; File synchronization software; Filling level detectors; Film advancing winders; Film cameras; Film (Cinematographic -), exposed; Film cutting apparatus; Film developers; Film developing apparatus; Film dryers; Film lenses; Film magazines for cameras; Film matrices; Film processing apparatus; Film processors; Film production apparatus; Film projectors; Film recorders; Film recording apparatus; Film reproducing apparatus; Film screens; Film splicers; Film strip viewers; Films (Editing appliances for cinematographic -); Films, exposed; Films (X-ray -), exposed; Filter diaphragms for laboratory use; Filter screens for computer screens; Filtering units for laboratory use; Filters for antennas; Filters for blood and blood components for laboratory experiments; Filters for blood and blood components for laboratory use; Filters for optical devices; Filters for radio interference suppression; Filters for respiratory masks; Filters for television screens; Filters for television sets; Filters for ultraviolet rays, for photography; Filters for ultraviolet rays for photography; Filters for use in photography; Filters [photography]; Financial management software; Fine dust analyzing apparatus; Fine dust measuring apparatus; Finger sizers; Fingerprint checking doorlocks; Fingerprint door locks; Fingerprint imagers; Fingerprint padlocks; Fingerprint scanners; Fire alarms; Fire alarms in the shape of Christmas tree ornaments; Fire beaters; Fire blankets; Fire boats; Fire break glass units; Fire buckets; Fire (Clothing for protection against -); Fire control apparatus; Fire detecting apparatus; Fire detection apparatus; Fire detection software; Fire detectors; Fire engines; Fire escape ladders; Fire escape ladders [safety equipment]; Fire escapes; Fire extinguishers; Fire extinguishing apparatus; Fire extinguishing apparatus for automobiles; Fire extinguishing systems; Fire fighting apparatus; Fire fighting engines; Fire fighting vehicles; Fire hose; Fire hose nozzles; Fire hoses; Fire mapping and analysis software; Fire modeling and simulation software; Fire protection apparatus; Fire pumps; Fire resistant clothing; Fire resistant gloves; Fire sensors; Fire sprinklers; Fire trucks; Firearm sights (Telescopic -); Fire-extinguishers; Fire-extinguishing apparatus; Fire-extinguishing blankets; Fire-extinguishing systems; Firemen (Asbestos screens for -); Fireproof articles of clothing; Fireproof automobile racing suits for safety purposes; Fireproof clothing; Fireproof garments; Fire-resistant flying suits; Firmware; Firmware and device drivers; Firmware and software for electronic cigarettes; Firmware for computer peripherals; Firmware memory devices; Fisheye lenses for cameras; Fitted cases for contact lenses; Fixed capacitors; Fixed location telephones; Flame detectors; Flame monitors; Flame sensors; Flame-retardant balaclavas; Flash bulbs; Flash bulbs [photography]; Flash card adapters; Flash card readers; Flash gun apparatus; Flash guns; Flash guns [for cameras]; Flash guns for cameras; Flash lamps for cameras; Flash lamps [for cameras]; Flash memory; Flash memory card; Flash memory card readers; Flash memory cards; Flash-bulbs; Flash-bulbs [photography]; Flashing lights [luminous signals]; Flashing safety lights; Flashlamps for cameras; Flashlight apparatus; Flashlights for use in photography; Flashlights [photography]; Flasks for laboratory use; Flat panel displays; Flat panel electroluminescent display screens; Flatbed plotters; Flatness testers; Flatness testing apparatus; Flexible circuit boards; Flexible flat panel displays for computers; Flexible sheaths for electric cables; Flexible sheaths for electric conductors; Flight control apparatus; Flight controlling apparatus; Flight path controls for missiles; Flight path controls for projectiles; Flight simulators; Flight simulators for aircraft; Flip covers for cellular phones; Flip covers for mobile phones; Flip covers for smart phones; Flip covers for smartphones; Flip covers for tablet computers; Floppy disc drives; Floppy discs; Floppy discs drives [for computers]; Floppy disk drives; Floppy disks; Flotation clothing; Flow control installations [electric]; Flow gauges; Flow measuring apparatus; Flow meters; Flowmeters; Flue gas analyzers; Fluid coolers for processors; Fluid flow meters; Fluid level measuring apparatus for use in motor vehicles; Fluid level sensors; Fluidised bed dryers; Fluidized bed dryers; Fluorescence analyzers; Fluorescence microscopes; Fluorescent lamp ballast for electric lights; Fluorescent lamp ballasts; Fluorescent screens; Fluorometers; Flyback transformers; FM transmitters; Focusing circuits; Fog signals, non-explosive; Folding multimeters; Folding rulers; Food analysis apparatus; Food timers; Football helmets; Footwear for protection against accidents; Footwear for protection against accidents, irradiation and fire; Footwear for protection against biological hazards; Footwear for protection against chemical spills; Footwear for protection against fire; Footwear for protection against irradiation; Force sensing resistors; Force transducers; Fraction collectors; Frames for eye glasses; Frames for eyeglasses; Frames for glasses; Frames for photographic slides; Frames for photographic transparencies; Frames for pince-nez; Frames for spectacles; Frames for spectacles and sunglasses; Frames for sunglasses; Franking (Apparatus to check -); Freeware; Frequency changers; Frequency converter for actuators; Frequency converters; Frequency convertors; Frequency counters; Frequency diverters; Frequency indicators; Frequency invertors [electronic]; Frequency meters; Frequency modulation apparatus; Frequency modulators; Frequency reference crystals; Frequency scanners; Frequency stabilising apparatus; Frequency stabilizers; Frequency synthesizers; Frequency transformers; Fridge magnets; Fuel cell electrodes; Fuel cells; Fuel consumption measuring apparatus; Fuel consumption meters; Fuel gauges; Fuel level indicator controls; Fuel level indicators; Fuel level indicators for vehicles; Fuel regulating apparatus; Full-body X-ray scanners for security purposes; Fume cupboards for laboratory use; Function generators; Functional generators; Furnaces for laboratory use; Furniture especially made for laboratories; Fuse blocks; Fuse boxes; Fuse holders; Fuse indicators; Fuse wire; Fused connection units; Fuses; Fuses for electric current; Fuses [for electric current]; Fuses [for telecommunication apparatus]; Fuses for telecommunication apparatus; Galena crystal detectors for use in electronics; Galena crystals [detectors]; Galvanic batteries; Galvanic cells; Galvanometers; Gambling software; Game development software; Game programs for arcade video game machines; Game software; Games cartridges for use with electronic games apparatus; Games software; Games software for use with computers; Games software for use with video game consoles; Gaming software; Gaming software that generates or displays wager outcomes of gaming machines; Gamma counters; Gamma radiation detectors; Garments and clothes for protection against fire; Garments for protection against fire; Gas alarms; Gas chromatography apparatus for laboratory use; Gas detecting apparatus; Gas flow meters; Gas flow monitors; Gas leak alarm systems; Gas masks; Gas meters; Gas mixers for laboratory use; Gas pressure indicators; Gas sensors; Gas testing instruments; Gasifiers for laboratory use; Gasoline gauges; Gasometers [measuring instruments]; Gauge blocks; Gauge rods; Gauges; Gauges for discomfort index; Gauges with digital readout; Geiger counters; Gender changers [cable adapters]; Gender changers [cable adapters] for cell phones; Gender changers for coaxial cables; Gender changers in the nature of electrical adapters; Gene amplifiers; Generators (Signal -); Geographic information system [GIS] software; Geophysic apparatus; Geophysical research apparatus; Geoseismic apparatus; Gesture recognition software; Glacier eyeglasses; Glass breakage detectors; Glass covered with an electrical conductor; Glass driers for laboratory purposes; Glass driers for laboratory use; Glass graduated scales; Glass ophthalmic lenses; Glass tubes for scientific purposes; Glasses; Glasses cases; Glasses for sports; Glasses frames; Glasses, sunglasses and contact lenses; Glassware for scientific experiments in laboratories; Glassware for scientific use [specifically adapted]; Glassware for use in a laboratory; Glassware (Graduated -); Glazing apparatus for photographic prints; Global positioning apparatus; Global positioning instruments; Global Positioning System [GPS] apparatus; Global positioning system (GPS) apparatus; Global positioning system [GPS] computer software; Global positioning system (GPS) devices; Global positioning system [GPS] receivers; Global positioning systems; Global positioning systems for use with bicycles; Global positioning systems (GPS); Gloves for divers; Gloves for industrial purposes for protection against injury; Gloves for protection against accidents; Gloves for protection against accidents, irradiation and fire; Gloves for protection against injury; Gloves for protection against X-rays for industrial purposes; Glow modulators; Glow plug testers; Go/no-go gauges; Go/no-go plug gauges; Go ring gauges; Goggles; Goggles for scuba diving; Goggles for sports; Goggles for use in sports; Golf club gauges; Goniometers; GPS navigation device; GPS navigation devices; GPS navigation systems; GPS receivers; GPS software; GPS transmitters; Gradient indicators; Graduated glassware; Graduated rulers; Graduation checkers [calibration checkers]; Gramophone record players; Gramophone records; Gramophones; Graphic art software; Graphic decoders for use with audio karaoke systems; Graphic display terminals; Graphic equalisers; Graphic equalizers; Graphic recorders; Graphic terminals; Graphical plotters; Graphical user interface software; Graphics accelerators; Graphics cards; Graphics processing units [GPUs]; Graphics processor units (GPUs); Graphics software; Graphics tablets; Graphite electrodes; Gravimeters; Gravity meters; Grids for batteries; Grip size gauges; Groupware; Guidance systems for missiles; Guided wave intercoms; Guitar amplifiers; Guitar cables; Guitar effects processors; Gun scopes; Gyro sensors using GPS functions; Gyrocompasses; Gyrometers; Gyroscopes; Gyrostabilized aiming sights; Hairdressing training head [teaching apparatus]; Hairdressing training heads [teaching apparatus]; Hand scanner; Handgun scopes; Hand-held 3D scanners; Hand-held calculators; Handheld CD players; Handheld communication devices; Handheld computers; Hand-held computers; Handheld computing devices; Hand-held electronic dictionaries; Hand-held electronic scales; Handheld graphing calculators; Handheld media players; Handheld multimedia players; Handheld personal computers; Hand-held protective shields for use by the police; Handheld security wands; Hand-held security wands; Hands free devices for mobile-phones; Hands free kits for phones; Hands-free headsets for cell phones; Hands-free holders for cell phones; Hands-free kits for cell phones; Hands-free kits for telephones; Hands-free microphones for cell phones; Haptic communications apparatus; Hard discs; Hard disk controllers; Hard disk drives; Hard disks; Hard drives; Hardware (Computer -); Hardware for electronic driving assistance systems; Hardware for processing electronic payments to and from others; Hardware reliability software; Hardware testing software; HD (High Definition) televisions; HDD duplicators; Head cleaning tapes for audio cassette recorders; Head cleaning tapes for video recorder; Head cleaning tapes for video recorders; Head cleaning tapes [recording]; Head demagnetisers; Head guards for sports; Head mounted 2D monoscopic displays; Head mounted 3D stereoscopic displays; Head mounted augmented reality displays; Head mounted monoscopic displays; Head mounted stereoscopic displays; Head protection; Headgear being protective helmets; Headgear for protection against accident; Headgear for protection against injury; Head-mounted display apparatus; Head-mounted holographic displays; Head-mounted video display apparatus; Head-mounted video displays; Headphone amplifiers; Headphone consoles; Headphone-microphone combinations; Headphones; Headphones for smart phones; Headsets; Headsets for mobile telephones; Headsets for smartphones; Headsets for telephones; Headsets for use with computers; Headsets for virtual reality games; Heads-up displays for motor vehicles; Heads-up displays [HUD] for motor vehicles; Head-up displays; Head-up displays for vehicles; Headwear for sporting activities for protection against injury; Health monitoring software; Heat detecting apparatus; Heat detectors; Heat exchange crucibles for scientific use; Heat regulating apparatus; Heat regulators; Heat resistant electric cables; Heat resistant electric wires; Heat sensing identification indicators; Heat sensors; Heat sinks; Heat sinks for use in computers; Heating furnaces specifically adapted for laboratory experiments; Heating meters; Height charts; Height controls; Height gauges; Height measuring instruments; Heliographic apparatus; Helmet camera mounts; Helmet cameras; Helmet communications systems; Helmets for American football; Helmets for bicycles; Helmets for motorcyclists; Helmets for use in sports; Helmets (Protective -); Helmets (Protective -) for sports; Helmets (Riding -); Hemline markers; Hi vis safety clothing; Hi-fi sound systems; Hi-fi stereo systems; High definition graphic chipsets; High definition multimedia interface cables; High definition multimedia interface cables for projectors; High definition set-top boxes; High definition televisions; High fidelity apparatus; High fidelity audio apparatus; High frequency coils; High frequency convertors; High frequency switches; High frequency transducers; High pressure manometers; High tension batteries; High tension connectors for spark plugs; High voltage capacitors; High voltage multipliers; High voltage reactors; High voltage transformers; High-frequency apparatus; High-frequency switches; High-frequency switching power supplies; High-pressure manometers; High-speed cameras; High-visibility safety clothing; High-voltage power supplies; Highway emergency warning equipment; Highway flares; Highway safety cones; Hi-viz safety clothing; Hockey helmets; Holders adapted for mobile phones; Holders for cell phones; Holders for compact discs; Holders for contact lenses; Holders for electric coils; Holders for test tubes; Hollow glass containers for laboratory use; Hollow glass containers for measuring; Hollow glassware for laboratory use; Holograms; Holograms for genuine product certification; Holographic apparatus; Holographic discs; Holographic film; Holographic images; Holographic plates; Holographic projectors; Holographic screens; Holographic security apparatus; Home automation devices; Home automation software; Home automation systems; Home cinema systems; Home remote controls; Home theater projectors; Home theatre systems; Homing heads; Hook switches; Horns for loudspeakers; Horns for signalling; Hose (Fire -); Hot sticks [electrical protection devices]; Hourglasses; Hourglasses [time measuring apparatus]; Household thermometers; Housings for electrical apparatus; Housings for measuring apparatus; HTML editor; Humanoid robots with artificial intelligence; Humidity measuring apparatus; Humidity meters; Humidity sensors; Humidity switches; Hunting binoculars; Hybrid circuits; Hybrid integrated circuits; Hybrid laptops; Hydraulic system testing units; Hydrometers; Hydrophones; Hygrometers; Hyperbaric oxygen chambers for non-medical purposes; Hyperbaric oxygen chambers, not for medical purposes; IC card readers; IC memory cards; Ice hockey helmets; Identification bracelets (Encoded -), magnetic; Identification labels [encoded]; Identification labels [machine readable]; Identification labels [magnetic]; Identification sheaths for electric wires; Identification strips [encoded]; Identification strips [magnetic]; Identification threads for electric wires; Identity cards, encoded; Identity cards, magnetic; Igniting apparatus, electric, for igniting at a distance; Ignition batteries; Ignition cables; Ignition (Electric apparatus for remote -); Ignition leads; Ignition spark detectors; Illuminated advertisements; Illuminated advertising signs; Illuminated exit signs; Illuminated signposts; Illuminated signs; Illumination regulators; Illuminometers; Image amplifiers; Image analyzers; Image capturing and developing devices; Image converter tubes; Image identifier night vision devices; Image intensifier tubes; Image intensifiers; Image management software; Image processing apparatus; Image processing equipment; Image processing instruments; Image processing software for in-vehicle cameras; Image processors; Image projectors; Image recognition software; Image recording apparatus; Image reproducing apparatus; Image scanners; Image scanning apparatus; Image setting apparatus; Image stabilisers; Image synthesizers; Image transmission apparatus; Image transmitting apparatus; Imaging apparatus; Imaging devices for scientific purposes; Immersion probes; Immunostaining instruments [for scientific purposes]; Impact printers; Impact sensors; Impedance transformers; In Car Entertainment [ICE] systems; In-car audiovisual entertainment systems; In-car entertainment systems; In-car telephone handset cradles; Inclinometers; Incubation dishes for scientific or laboratory use; Incubation plates for scientific or laboratory use; Incubators for bacteria culture; Incubators for bacteria cultures; Incubators for laboratory use; Indication panels; Indicator lights [for telecommunication apparatus]; Indicator lights for telecommunication apparatus; Indicator panels; Indicators (Quantity -); Indicators (Speed -); Indicators (Water level -); Indoor positioning systems [IPS]; Inductance capacitance filters; Induction transmitters; Induction voltage regulators; Inductive resistors; Inductor coils; Inductors; Inductors [electricity]; Industrial automation controls; Industrial automation software; Industrial betatrons; Industrial controls incorporating software; Industrial process control software; Industrial software; Industrial X-ray apparatus; In-ear headphones; Inertial navigational instruments; Inflatable apparatus for life-saving purposes; Inflatable jackets for use in life saving; Inflatable vests for use in life saving; In-flight testing equipment; Information carriers [electric or electronic]; Information carriers [encoded or magnetic]; Information display terminals; Information retrieval applications; Information retrieval software; Information storage apparatus [electric or electronic]; Information storage devices [electric or electronic]; Information technology and audiovisual equipment; Information technology and audio-visual, multimedia and photographic devices; Infrared cameras; Infrared detection apparatus; Infrared detectors; Infrared devices for aiming weapons; Infrared devices for guiding weapons; Infrared filters; Infrared gun sighting apparatus; Infrared locating apparatus; Infrared optical apparatus; Infrared remote control apparatus; Infrared remote controllers; Infrared scanners; Infrared sensors; Infrared thermometers; Infra-red thermometers; Infrared thermometers, not for medical purposes; Ingots being prepared substrates for the manufacture of semi-conductors; Ink cartridges, unfilled, for facsimile machines; Ink cartridges, unfilled, for photocopiers; Ink cartridges, unfilled, for printers and photocopiers; Ink jet document printers; Ink jet printers; Inking monitors; Ink-jet color printers; Ink-jet color printers for documents; Ink-jet printers; Input devices for computers; Input modules; Input scanners; Inspecting apparatus and instruments; Inspection mirrors; Instant messaging software; Instruction manuals in electronic format; Instructional and teaching apparatus and instruments; Instructional apparatus; Instrument dials; Instrument panels [electric]; Instrumentation simulators; Instruments containing eyepieces; Instruments for amplifying images; Instruments for amplifying sound; Instruments for analysing photographs; Instruments for detecting traffic; Instruments for diagnosis [for scientific use]; Instruments for distributing electrical current; Instruments for indicating directions; Instruments for measuring angles; Instruments for measuring length; Instruments for measuring levels of fluids; Instruments for measuring milk quality parameters; Instruments for measuring pressure; Instruments for measuring speed; Instruments for measuring velocities; Instruments for monitoring traffic; Instruments for producing photographs; Instruments for recording heart activity [for scientific purposes]; Instruments for recording images; Instruments for recording information; Instruments for recording sound; Instruments for signalling; Instruments for surveying physical data; Instruments for temperature control; Instruments for testing metals; Instruments for the reduction of noise in systems for recording audio signals; Instruments for the reproduction of images; Instruments for the reproduction of information; Instruments for the reproduction of sound; Instruments for the transmission of images; Instruments for the transmission of information; Instruments for the transmission of sound; Instruments for weighing; Insulated bottles [flasks] for laboratory use; Insulated cable for electrical installations; Insulated cables (Electric -); Insulated clothing for protection against accident or injury; Insulated copper wire; Insulated electric cables; Insulated electric wire; Insulated electrical cables; Insulated electrical connectors; Insulated wires [electric]; Insulating vessels for laboratory use; Insulation resistance meters; Insulation testers; Integrated audio amplifiers; Integrated chip (IC) voice recorders; Integrated circuit; Integrated circuit boards; Integrated circuit cards; Integrated circuit cards [smart cards]; Integrated circuit chips; Integrated circuit memories; Integrated circuit memory cards; Integrated circuit memory cards for use in playing electronic musical instruments; Integrated circuit module; Integrated circuit modules; Integrated circuits; Integrated circuits for enhanced graphics and video rendering; Integrated circuits for enhancing graphical and video display; Integrated electric circuits; Integrated electrical circuits; Integrated electronic circuits; Integrated electronic driver assistance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electronic hazard alert systems for automobiles; Integrated electronic hazard and collision avoidance systems for automobiles; Integrated electronic safety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output printers; Integrated software packages; Integrated software packages for use in the automation of laboratories; Intelligent Character Recognition [ICR] software; Intelligent distance recorders; Intelligent gateways for communication; Intelligent gateways for data pre-processing; Intelligent gateways for real-time data analysis; Intelligent gateways for software defined storage; Intelligent motor control devices; Intensifying screens for x-ray films; Interactive business software; Interactive casino games provided through a computer or mobile platform; Interactive compact discs and CD-ROMs; Interactive computer game programs; Interactive computer software; Interactive computer software enabling exchange of information; Interactive computer software that provides navigational and travel information; Interactive computer systems; Interactive data transfer apparatus; Interactive database software; Interactive databases; Interactive DVDs; Interactive electronic publications; Interactive entertainment computer software for video games; Interactive entertainment software; Interactive entertainment software for use with computers; Interactive entertainment software for use with personal computers; Interactive game software; Interactive graphics screens; Interactive multimedia computer game program; Interactive multimedia computer game programs; Interactive multimedia computer games programmes; Interactive multimedia computer programs; Interactive multimedia game programs; Interactive multimedia software for playing games; Interactive software; Interactive software based on artificial intelligence; Interactive television terminal sets; Interactive terminals; Interactive touch screen terminals; Interactive video apparatus; Interactive video game programs; Interactive video software; Interchangeable lenses; Intercom apparatus; Intercommunication apparatus; Intercommunication satellites; Intercoms; Interface cables [electric]; Interface cards for data processing apparatus; Interface cards for data processing equipment in the form of printed circuits; Interface circuits for video cameras; Interface network modems; Interface software; Interfaces for computers; Interfaces for detectors; Interferometers; Internal combustion engine testing apparatus; Internal cooling fans for computers; Internal modems; Internet access software; Internet messaging software; Internet of Things [IoT] gateways; Internet of Things [IoT] range extenders [antennas]; Internet of Things [IoT] sensors; Internet phones; Internet Protocol televisions; Internet servers; Internet telephones; Interrupting modules; Intranet servers; Intranet software; Intruder detecting apparatus [other than for vehicles]; Intruder detection apparatus; Intruder identification apparatus [other than for vehicles]; Intrusion detection system [IDS] software; Invader sensors; Inventory software; Inverters; Inverters [electricity]; Inverters for power supply; Inverters used in solar power generation; Invertor controllers; Invoicing machines; Ion beam supply apparatus; Ion gauge tubes; Ion implanters; Ionization apparatus for scientific or laboratory use; Ionization apparatus not for the treatment of air or water; IP (Internet Protocol) televisions; Jack cables; Jack plugs; Jackets [bullet proof]; Jackets for computer disks; Jackets for protection against accidents, irradiation and fire; Jackets for video cassettes; Japanese style box-shaped volume measure (masu); Jars (Accumulator -); Jewellery that communicates data; Jigs [measuring instruments]; Job performance recorders; Joining units [electrical contacts]; Joint boxes for housing cable joints; Joint meters; Joystick chargers; Joysticks adapted for smartphones; Joysticks for use with computers, other than for video games; Juke boxes; Juke boxes for computers; Juke boxes, musical; Jump cables; Jump gauge rods; Jump leads; Jump start cables; Jumper cables; Junction boxes; Junction boxes [electricity]; Junction boxes for electric wires; Junction sleeves for electric cables; Junction sleeves for electrical cables; Junction sleeves for fibre optics; Junctions [electrical]; Karaoke equipment; Karaoke machines; Karate head guards; Keyboard amplifiers; Keyboard cases for smartphones; Keyboard terminals; Keyboards; Keyboards for mobile phones; Keyboards for smartphones; Keyboards for tablets; Keypads; Keypads for routing audio, video, and digital signals; Keypads for security alarms; Keys (Encoded -); Kilometer recorders for vehicles; Kilometre recorders; Kitchen scales; Kitchen timers; Kitchen timers, non-electric; Kitchen weighing scales; Kits (Hands free -) for phones; Knee-pads for workers; Label readers [decoders]; Labels carrying electronically recorded or encoded information; Labels carrying magnetically recorded or encoded information; Labels carrying optically recorded or encoded information; Labels with integrated RFID chips; Labels with machine-readable codes; Laboratories (Clothing especially made for -); Laboratory apparatus and instruments; Laboratory beakers; Laboratory centrifuges; Laboratory chemical reactors; Laboratory countertops; Laboratory devices for detecting genetic sequences; Laboratory filters; Laboratory furniture [specifically adapted]; Laboratory glassware; Laboratory incubators [other than for medical use]; Laboratory instrument for the detection of pathogens and toxins in a biological sample for research use; Laboratory instruments [other than for medical use]; Laboratory mixers; Laboratory optical apparatus; Laboratory oscilloscopes; Laboratory pipettes; Laboratory robots; Laboratory storage tubes; Laboratory swabs [laboratory instruments]; Laboratory thermometers; Laboratory trays; Lactodensimeters; Lactometers; Laminar flow cabinets for laboratory use; Laminar flow hoods for laboratory use; Lamp starters; Lamps (Darkroom -) [photography]; Lamps for use as warning beacons; LAN access points; LAN computer cards; LAN [local area network] access points for connecting network computer users; LAN [local area network] computer cards for connecting portable computer devices to computer networks; LAN [local area network] operating software; LAN [local operating network] hardware; Language translating apparatus; Lanterns (Magic -); Lanterns (Optical -); Lanyards for safety purposes for fall protection; Lap Top computers; Laptop bags; Laptop carrying cases; Laptop cases; Laptop computers; Laptop covers; Laptop docking stations; Laptop sleeves; Laptops [computers]; Large scale integrated circuits; Large-scale integrated circuits; Large-screen LCDs; Laser beam printers; Laser cards; Laser color printers; Laser color printers for documents; Laser detectors; Laser diodes; Laser disc players; Laser discs; Laser discs for use in storing music; Laser document printers; Laser equipment for non-medical purposes; Laser installations, other than for medical use; Laser level measuring apparatus; Laser measuring systems; Laser pointers; Laser printer controllers; Laser printers; Laser printers for dry films; Laser projection televisions; Laser range finders; Laser recordable discs; Laser scalpels, other than for medical use; Laser scanning densitometers; Laser sensors; Laser speed detectors; Laser-readable discs; Lasers; Lasers for industrial use; Lasers for measuring; Lasers for measuring purposes; Lasers for non-medical purposes; Lasers for scientific use; Lasers, not for medical purposes; Lasers not for medical use; LCD large-screen displays; LCD [liquid crystal display]; LCD [Liquid Crystal Display] monitors; LCD [liquid crystal display] projectors; LCD monitors; LCD panels; LCD projectors; LCDs [liquid crystal displays]; Leak detection apparatus; Leak detectors; Leak test units; Leak testing apparatus; Leather (Appliances for measuring the thickness of -); Leather cases for cellular phones; Leather cases for mobile phones; Leather cases for smartphones; Leather cases for tablet computers; Leather clothing for protection against accident or injury; LED display panels; Led displays; LED displays; LED drivers; LED light engines; LED [light-emitting diode] displays; LED [light-emitting diodes]; LED Microscopes; LED monitors; LED position sensors; LED screen displays; LED televisions; Length measuring apparatus; Length measuring gauges; Lens; Lens blanks; Lens blanks for eyesight correction; Lens brushes adapted for photographic use; Lens caps; Lens cases; Lens covers; Lens filters [for cameras]; Lens hoods; Lens hoods [for cameras]; Lens shutters; Lenses for astrophotography; Lenses for cameras; Lenses for eyeglasses; Lenses for glasses; Lenses for microscopes; Lenses for photographic apparatus; Lenses for projectors; Lenses for protective face shields; Lenses for spectacles; Lenses for sunglasses; Lenses for telescopes; Lenses for video cameras; Lenses (Optical -); Letter scales; Letter scales for domestic use; Letter scales for office use; Level controllers [electrical apparatus]; Level converters; Level gauges; Level gauging poles; Level indicators; Level indicators [spirit levels]; Level measuring machines [for surveying]; Level meters; Level sensors; Level switches; Level transmitters; Levelling instruments; Levelling rods [for surveying]; Levelling staffs [surveying instruments]; Levels; Levels [instruments for determining the horizontal]; Lever scales [steelyards]; Life belts; Life buoys; Life jackets; Life jackets for pets; Life nets; Life preservers; Life rafts; Life saving apparatus and equipment; Life saving harnesses; Life saving rafts; Life vests; Lifebelts; Lifeboats; Life-buoys; Lifejackets; Life-saving apparatus and equipment; Life-saving apparatus and instruments; Life-saving capsules for natural disasters; Life-saving rafts; Life-saving vests for dogs; Lifesaving vests for use by dogs; Lift control panels; Lifting magnets; Light boxes; Light conducting filaments; Light conducting filaments [optical fibers [fibres]]; Light Detection and Ranging [LIDAR] apparatus; Light detection and ranging [LIDAR] apparatus for vehicles; Light dimmers; Light dimmers [regulators], electric; Light diodes; Light emitting diode displays; Light emitting diode [LED] displays; Light emitting diodes; Light emitting diodes (LEDs); Light filters for cameras; Light Imaging Dectection and Ranging [LIDAR] apparatus for vehicles; Light Imaging Detection and Ranging [LIDAR] apparatus; Light meters; Light modulators; Light pens; Light regulators [dimmers], electric; Light sensitive relays; Light sensors; Light sources [flashlamps] for photographic use; Light switches; Light (Traffic- -) apparatus [signalling devices]; Light-conducting filaments; Light-emitting diodes [LED]; Light-emitting electronic pointers; Lighting ballasts; Lighting (Batteries for -); Lighting control apparatus; Lighting control panels; Lighting control software for use in commercial and industrial facilities; Lighting devices for taking pictures; Lighting dimmers; Lightning arrester equipment; Lightning arresters; Lightning conductors; Lightning conductors [rods]; Lightning rods; Limit switches; Limiters [electricity]; Line drivers; Line throwers for safety and rescue purposes; Line traps; Line tuners; Linear actuators [electric]; Linear encoders; Linear transducers; Liquid chromatography apparatus for laboratory use; Liquid chromatography columns for scientific use; Liquid chromatography injectors for scientific use; Liquid coolers for processors; Liquid crystal display [LCD] monitors; Liquid crystal display (LCD) televisions; Liquid crystal display screens; Liquid crystal displays; Liquid crystal displays [LCDs] for home theaters; Liquid crystal protective films for smartphones; Liquid crystal protective sheets for smart phones; Liquid dosage devices that measure the amounts to be dispensed; Liquid level meters; Liquid level monitoring apparatus; Liquid level sensors; Liquid level switches; Listening devices for monitoring babies; Lithium batteries; Lithium ion batteries; Lithium secondary batteries; Load banks; Load break isolators; Load cell digitizers; Load cells; Load indicators; Local area networks; Local mobile telephone systems; Locks, electric; Locks (electric) for bicycles; Locks [electric] with alarms; Locks, electronic; Loft gauges; Logic circuits; Logic probes; Logistics software; Logs [measuring instruments]; Loran navigation machines; Loran navigation machines and apparatus; Lorgnette frames; Lorgnettes; Lorgnettes [opera glasses]; Loss indicators (Electric -); Lottery ticket dispensing apparatus; Loud hailers; Loud speakers; Loudspeaker cabinets; Loudspeaker cables; Loudspeaker drive units; Loudspeaker housings; Loudspeaker installations; Loudspeaker stands; Loudspeaker stands [adapted for]; Loudspeaker systems; Loudspeaker units; Loudspeakers; Loudspeakers with built in amplifiers; Low noise blocks; Low noise converters; Low power microcontrollers; Low-voltage power supplies; LP records; Lumber testers; Lumber testing machines; Luminescence analyzers; Luminescence measuring devices; Luminescence scanners; Luminoflux meters; Luminous beacons; Luminous beacons for safety or warning purposes; Luminous electric signs; Luminous indicators; Luminous pointers; Luminous road signs; Luminous safety beacons; Luminous signs; Luminous USB cables; Machine control software; Machine learning software; Machine learning software for advertising; Machine learning software for analysis; Machine learning software for finance; Machine learning software for healthcare; Machine learning software for surveillance; Machine readable computer programs for use in the reproduction of music; Machine readable data carriers; Machine readable information carriers; Machine readable media; Machine-readable data carriers recorded with programs; Machine-to-Machine [M2M] applications; Macroscopes; Magic lanterns; Magnet plates for laboratory use; Magnetic agitators for laboratory use; Magnetic badges; Magnetic card readers; Magnetic cards [encoded]; Magnetic cards for carrying data; Magnetic clip-on sunglass lenses; Magnetic coded card readers; Magnetic coded cards; Magnetic coils; Magnetic compasses; Magnetic compasses [for surveying]; Magnetic compasses for surveying; Magnetic cores; Magnetic credit cards; Magnetic data carriers; Magnetic data carriers bearing recorded software; Magnetic data carriers, recording discs; Magnetic data media; Magnetic data recording media; Magnetic data storage media; Magnetic detectors; Magnetic discs; Magnetic disk drives; Magnetic diskettes; Magnetic disks; Magnetic encoded card readers; Magnetic encoded cards; Magnetic encoders; Magnetic field generators, other than for medical use; Magnetic filaments; Magnetic filters; Magnetic flux sensors; Magnetic gyrocompasses; Magnetic hard disc drives; Magnetic hard discs; Magnetic head cleaners [apparatus]; Magnetic identifying cards; Magnetic identity cards; Magnetic media registers; Magnetic metal detector monitors; Magnetic object detectors; Magnetic payment cards; Magnetic pens; Magnetic recording charts; Magnetic recording discs; Magnetic recording supports; Magnetic recording tapes; Magnetic recordings; Magnetic resistance sensors; Magnetic resonance imaging [MRI] apparatus, not for medical purposes; Magnetic sensors; Magnetic separators for scientific use; Magnetic strip cards; Magnetic strip readers; Magnetic switches; Magnetic tape cleaners; Magnetic tape drives; Magnetic tape erasers; Magnetic tape recorders; Magnetic tape units for computers; Magnetic tapes; Magnetic telephone wires; Magnetic wall stud finders; Magnetic wires; Magnetically encoded bank cards; Magnetically encoded cards; Magnetically encoded cards for carrying data; Magnetically encoded charge cards; Magnetically encoded credit cards; Magnetically encoded debit cards; Magnetically encoded gift cards; Magnetically encoded identification bracelets; Magnetically encoded key cards; Magnetic-tape recorders; Magnetizers; Magnetometers; Magneto-optical discs; Magneto-optical pens; Magnetrons; Magnets; Magnets (Decorative -); Magnets for industrial purposes; Magnets, magnetizers and demagnetizers; Magnifiers; Magnifying eyeglasses; Magnifying glasses; Magnifying glasses [optics]; Magnifying lenses; Magnifying peepholes for doors; Mail server software; Mainframes [computers]; Mains chargers; Mains distribution panels (Electric -); Mains monitoring apparatus (Electric -); Mains power units (Electric -); Mains testers (Electric -); Mains transformers (Electric -); Maintenance software; Make up goggles; Male connectors for electrical cables; Management information system [MIS] software; Mannequins (Resuscitation -) [teaching apparatus]; Manometer lines, other than for medical use; Manometers; Manual rectifiers; Manual switching apparatus for telecommunication; Manual telegraph apparatus; Manufacturing software; Map software; Marine autopilots; Marine communication apparatus; Marine compasses; Marine depth finders; Marine depth sounders; Marine navigation apparatus; Marine radios; Maritime patrol radar; Maritime patrol radars; Maritime rescue apparatus; Marker buoys; Markers for electric wire; Markers for electrical conductors; Market forecasting software; Market prediction software; Marking and signalling buoys; Marking buoys; Marking gauges; Marking gauges for joinery purposes; Marking gauges [joinery]; Masers [microwave amplifiers]; Masks (Divers' -); Masks for diving; Masks for swimming; Masks [Protective -]; Mass flow meters; Mass flow sensors; Mass spectrometers; Master audio mixing desks for use in recording studios; Master of Education software; Master ring gauges; Masts for aerials; Masts for wireless aerials; Masts [wireless aerials]; Material testing apparatus; Material testing instruments and machines; Materials for electricity mains [wires, cables]; Math coprocessor; Mathematical instruments; Matrix printers; Mats for use with a computer mouse; Measurement apparatus; Measures; Measuring and control devices for air conditioning technology; Measuring apparatus; Measuring apparatus and instruments; Measuring apparatus not for medical purposes; Measuring buckets; Measuring cables; Measuring converters; Measuring cups; Measuring, detecting, monitoring and controlling devices; Measuring devices; Measuring devices, electric; Measuring glassware; Measuring instruments; Measuring jugs; Measuring rods; Measuring rulers; Measuring rules; Measuring sensors; Measuring spoons; Measuring stands; Measuring tapes; Measuring transducers; Measuring tubes; Measuring wheels; Meat thermometers; Mechanical contact switches; Mechanical dialling locks [electric]; Mechanical egg timers; Mechanical engineering software; Mechanical illuminated signboards; Mechanical life saving apparatus; Mechanical locks [electric, metal]; Mechanical locks [electric, non-metallic]; Mechanical road signs; Mechanical room thermostats; Mechanical signs; Mechanised coding apparatus; Mechanisms for coin operated apparatus; Mechanisms for coin-operated apparatus; Mechanisms for counter-operated apparatus; Media and publishing software; Media content; Media development software; Media players; Media server software; Media software; Media streaming software; Medical simulators [teaching aids]; Megaphones; Membranes for filtration [scientific]; Memo boards [electronic]; Memo books [electronic]; Memories for data processing equipment; Memories for use with computers; Memory apparatus; Memory boards; Memory card cases; Memory card readers; Memory cards; Memory cards for cameras; Memory cards for video game machines; Memory devices; Memory devices for use with data processing apparatus; Memory expansion cards; Memory expansion modules; Memory modules; Memory sticks; Memory storage devices; Mercury levels; Mercury switches; Mercury thermometers [other than for medical use]; Meridian transit telescopes; Mesh network software; Metal alloys (Wires of -) [fuse wire]; Metal bells for alarms; Metal compression testing machines; Metal detectors; Metal detectors for industrial or military purposes; Metal direction indicator panels [electric]; Metal direction indicator panels [luminous]; Metal direction indicator panels [mechanical]; Metal ducts [electric]; Metal hardness testing machines; Metal locks [electric]; Metal masts [aerials]; Metal poles [aerials]; Metal signboards [electric]; Metal signboards [luminous]; Metal signboards [mechanical]; Metal strength testing machines; Metallic cables [electric]; Metallic wires [electric]; Metallurgical microscopes; Meteorological apparatus; Meteorological balloons; Meteorological instruments; Meter testing apparatus; Metering apparatus for dispensing perfumes in measured quantities; Meters; Metric converters; Metronomes; Micro processors; Microarray slides; Microchip cards; Microchips; Microchips [computer hardware]; Microcircuit data carriers; Micro-computer; Microcomputer apparatus; Microcomputers; Micro-computers; Microcontrollers; Microelectronic components; Microfiche; Microfilm [exposed]; Microfilm readers; Microfilm viewers; Microforms; Microhardness testers; Micrometer gauges; Micrometer screws; Micrometer screws for optical instruments; Micrometers; Microphone buttons; Microphone cables; Microphone mixers; Microphone plugs; Microphone stands; Microphones; Microphones for communication devices; Microphones for consumer video game apparatus; Microphones for handheld electronic game apparatus; Microphones [for telecommunication apparatus]; Microphones for telecommunication apparatus; Microplate readers; Microprocessor cards; Microprocessor controls; Microprocessor cores; Microprocessors; Micro-processors; Microscope condensers; Microscope illuminating devices; Microscope lamps; Microscope objectives; Microscope slides; Microscope slides (Containers for -); Microscope video processors; Microscopes; Microscopes for medical use; Microtitration instruments [other than for medical use]; Microtomes; Microwave antennas; Microwave communications apparatus; Microwave components; Microwave connectors; Microwave detectors [radar]; Microwave engineering design software; Microwave filters; Microwave ovens for laboratory use; Microwave sensing apparatus; Microwave transmission apparatus for delivering radio programs and messages; Microwave tubes; Microwave type intruder sensors; Middleware; Middleware for management of software functions on electronic devices; Milage recorders for vehicles; Mileage recorders for vehicles; Millivolt meters; Mine detecting apparatus; Mineral insulated electric cables; Minesweeping [detecting] apparatus; Mini beam projectors; Mini disc changers; Mini projectors; Miniature circuit breakers; Miniature hard disk drive storage units; Minicomputers; Mirrorless cameras; Mirrors for inspecting work; Mirrors [optics]; Missile aiming systems; Missile guidance systems; Missile guiding systems; Missile launch control apparatus; Missile trackers; Mixing consoles; Mixing desks [signal]; Mixing desks [sound]; Mobile application software; Mobile applications for booking taxis; Mobile apps; Mobile app's; Mobile communication terminals; Mobile computers; Mobile data apparatus; Mobile data communications apparatus; Mobile data receivers; Mobile device management software; Mobile hard drives; Mobile High-Definition Link (MHL) cables; Mobile or portable fax machines; Mobile phone battery chargers; Mobile phone cases; Mobile phone connectors for vehicles; Mobile phone covers; Mobile phone display screen protectors in the nature of films; Mobile phone docking stations; Mobile phone speakers; Mobile phone straps; Mobile phones; Mobile radio receiving apparatus; Mobile radio transmitting apparatus; Mobile radios; Mobile software; Mobile telecommunication apparatus; Mobile telecommunications apparatus; Mobile telecommunications handsets; Mobile telephone apparatus with built-in facsimile systems; Mobile telephone batteries; Mobile telephone cases; Mobile telephone cases made of leather or imitations of leather; Mobile telephone covers; Mobile telephone covers made of cloth or textile materials; Mobile telephones; Mobile telephones for use in vehicles; Models for scientific experiments in laboratories; Modem cables; Modems; Modular sign panels [luminous]; Modulators; Modules for photovoltaic power generation; Moisture meters; Money counting and sorting machines; Money counting apparatus; Money sorting apparatus; Monitor screens; Monitor speakers; Monitoring apparatus and instruments; Monitoring apparatus, electric; Monitoring apparatus, other than for medical purposes; Monitoring control apparatus [electric]; Monitoring instruments; Monitoring units [electric]; Monitors; Monitors [computer hardware]; Monitors [computer programs]; Monitors for arcade video game machines; Monitors for commercial purposes; Monitors for commercial use; Monitors for computers; Monitors for consumer video game apparatuses; Monitors for handheld electronic game apparatus; Monocle frames; Monocles; Monocular frames; Monoculars; Monolithic ceramic capacitors; Monopods used to take photographs by positioning a smartphone or camera beyond the normal range of the arm; Mortise gauges; Motherboards; Motion control software; Motion controllers; Motion detectors; Motion picture cameras; Motion picture films; Motion picture projectors; Motion picture screens; Motion pictures; Motion recognizing sensors; Motion sensing input devices; Motion sensors; Motion sensors for security lights; Motion-activated cameras; Motion-picture cameras for self-developing film; Motor fire engines; Motor protection relays; Motor vehicle power locks; Motorcycle goggles; Motorcycle helmets; Mounting brackets adapted for computer monitors; Mounting brackets adapted for computers; Mounting cords [electrical]; Mounting cradles [electrical]; Mounting devices for cameras; Mounting devices for monitors; Mounting fittings for radios; Mounting racks for computer hardware; Mounting racks for telecommunications hardware; Mouse [computer peripheral]; Mouse [data processing equipment]; Mouse mats; Mouse pads; Mouse pads [computer peripheral]; Mouse scanners; Mousepads; Mouses for computers; Mouth guards for boxing; Mouth guards for sports; Mouth guards for sports use; Mouth protectors [gum shields]; Moveable sockets; Movie editing projectors; Movie film developing machines; Movie projectors; MP3 players; MP4 players; MPEG audio players; Multiaxis directional detectors; Multi-camera systems for vehicles; Multichannel analyzers; Multichannel sound processors; Multichip modules; Multiframe view cameras; Multifunction cards for financial services; Multifunction computer keyboards; Multifunction keyboards; Multifunction printers [MFP]; Multi-function touch buttons; Multifunctional devices which incorporate copier and facsimile functions in the standalone mode; Multifunctional remote controls; Multilayer printed wiring boards; Multimedia accelerator boards; Multimedia apparatus and instruments; Multimedia connectors for vehicles; Multimedia devices; Multimedia multiplexers; Multimedia navigation systems for vehicles; Multimedia projectors; Multi-media recordings; Multimedia software; Multimedia software recorded on CD-ROM; Multimedia terminals; Multimeter leads; Multimeters; Multi-outlet socket blocks; Multiple control signal transmission units; Multiple purpose cameras; Multiplex; Multiplexers; Multiplexors; Multiport controllers; Multiport repeaters; Multiport transceivers; Multiprocessor chips; Multipurpose cameras; Multi-room audio devices; Multispectral Fluorescence Imaging System [MFIS] for scientific use; Music cassettes; Music headphones; Music recordings; Music software; Music tapes; Musical automata (Coin-operated -) [juke boxes]; Musical cassettes; Musical instrument amplifiers; Musical instrument connectors; Musical juke boxes; Musical recordings; Musical recordings in the form of discs; Musical sound recordings; Musical video recordings; Music-composition software; Nanoparticle size analysers; Nanoparticle size analyzers; NAS (Network attached Storage); Natural gas alarms; Nautical apparatus and instruments; Nautical rescue apparatus and instruments; Naval signalling apparatus; Navigating apparatus [compasses]; Navigating apparatus (Electric -); Navigating apparatus (Electronic -).Class 25 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shoes;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Collars; Collars [clothing]; Collars for dresses; Combative sports uniforms; Combinations [clothing]; Corduroy pants; Corduroy shirts; Corduroy trousers; Corselets; Corsets; Corsets being foundation clothing;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suits;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bathrobes;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capes;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Studs for football shoes;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Waterproof trousers; Water-resistant clothing; Waterskiing suits; Weather resistant outer clothing; Weatherproof clothing; Weatherproof jackets; Weatherproof pants; Wedding dresses; Wedding garters;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Date:13 November 2020</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12 February 2021</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18, 2021</w:t>
      </w:r>
    </w:p>
    <w:p>
      <w:pPr>
        <w:pStyle w:val="Normal64"/>
      </w:pPr>
    </w:p>
    <w:p>
      <w:pPr>
        <w:pStyle w:val="Normal64"/>
        <w:ind w:left="200"/>
        <w:sectPr>
          <w:type w:val="continuous"/>
          <w:pgMar w:top="840" w:right="1000" w:bottom="840" w:left="1000" w:header="400" w:footer="400"/>
          <w:pgNumType w:fmt="decimal"/>
          <w:cols w:space="720"/>
        </w:sectPr>
      </w:pPr>
      <w:r>
        <w:br/>
      </w:r>
      <w:r>
        <w:pict>
          <v:line id="_x0000_s1281" style="position:absolute;z-index:251788288" from="0,10pt" to="512pt,10pt" strokecolor="black" strokeweight="1pt">
            <v:stroke linestyle="single"/>
          </v:line>
        </w:pict>
      </w:r>
      <w:r>
        <w:rPr>
          <w:rFonts w:ascii="arial" w:eastAsia="arial" w:hAnsi="arial" w:cs="arial"/>
          <w:b/>
          <w:color w:val="767676"/>
          <w:sz w:val="16"/>
        </w:rPr>
        <w:t>End of Document</w:t>
      </w:r>
    </w:p>
    <w:p>
      <w:pPr>
        <w:pStyle w:val="Normal65"/>
        <w:sectPr>
          <w:headerReference w:type="even" r:id="rId561"/>
          <w:headerReference w:type="default" r:id="rId562"/>
          <w:footerReference w:type="even" r:id="rId563"/>
          <w:footerReference w:type="default" r:id="rId564"/>
          <w:headerReference w:type="first" r:id="rId565"/>
          <w:footerReference w:type="first" r:id="rId566"/>
          <w:type w:val="nextPage"/>
          <w:pgSz w:w="12240" w:h="15840"/>
          <w:pgMar w:top="840" w:right="1000" w:bottom="840" w:left="1000" w:header="400" w:footer="400"/>
          <w:pgNumType w:fmt="decimal"/>
          <w:cols w:space="720"/>
          <w:titlePg/>
        </w:sectPr>
      </w:pPr>
    </w:p>
    <w:p>
      <w:pPr>
        <w:pStyle w:val="Normal65"/>
      </w:pPr>
    </w:p>
    <w:p>
      <w:pPr>
        <w:pStyle w:val="Normal65"/>
      </w:pPr>
      <w:r>
        <w:pict>
          <v:shape id="_x0000_i1282" type="#_x0000_t75" alt="LexisNexis®" style="width:147.75pt;height:30pt">
            <v:imagedata r:id="rId4" o:title=""/>
          </v:shape>
        </w:pict>
      </w:r>
      <w:r>
        <w:cr/>
      </w:r>
    </w:p>
    <w:p>
      <w:pPr>
        <w:pStyle w:val="Heading163"/>
        <w:keepNext w:val="0"/>
        <w:spacing w:after="200" w:line="340" w:lineRule="atLeast"/>
        <w:ind w:left="0" w:right="0" w:firstLine="0"/>
        <w:jc w:val="center"/>
      </w:pPr>
      <w:hyperlink r:id="rId567" w:history="1">
        <w:r>
          <w:rPr>
            <w:rFonts w:ascii="arial" w:eastAsia="arial" w:hAnsi="arial" w:cs="arial"/>
            <w:b/>
            <w:i/>
            <w:strike w:val="0"/>
            <w:color w:val="0077CC"/>
            <w:sz w:val="28"/>
            <w:u w:val="single"/>
            <w:shd w:val="clear" w:color="auto" w:fill="FFFFFF"/>
            <w:vertAlign w:val="baseline"/>
          </w:rPr>
          <w:t>UK Intellectual Property Office grants trade mark "SCNE" to Akshay Parmar</w:t>
        </w:r>
      </w:hyperlink>
    </w:p>
    <w:p>
      <w:pPr>
        <w:pStyle w:val="Normal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January 21, 2021 Thursday</w:t>
      </w:r>
    </w:p>
    <w:p>
      <w:pPr>
        <w:pStyle w:val="Normal65"/>
        <w:keepNext w:val="0"/>
        <w:spacing w:after="0" w:line="240" w:lineRule="atLeast"/>
        <w:ind w:right="0"/>
        <w:jc w:val="both"/>
      </w:pPr>
      <w:bookmarkStart w:id="128" w:name="Bookmark_65"/>
      <w:bookmarkEnd w:id="128"/>
    </w:p>
    <w:p>
      <w:pPr>
        <w:pStyle w:val="Normal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2021 Impact Media Limited All Rights Reserved</w:t>
      </w:r>
    </w:p>
    <w:p>
      <w:pPr>
        <w:pStyle w:val="Normal65"/>
        <w:keepNext w:val="0"/>
        <w:spacing w:before="120" w:after="0" w:line="220" w:lineRule="atLeast"/>
        <w:ind w:left="0" w:right="0" w:firstLine="0"/>
        <w:jc w:val="left"/>
      </w:pPr>
      <w:r>
        <w:br/>
      </w:r>
      <w:r>
        <w:pict>
          <v:shape id="_x0000_i1283" type="#_x0000_t75" style="width:161.98pt;height:80.99pt">
            <v:imagedata r:id="rId95" o:title=""/>
          </v:shape>
        </w:pict>
      </w:r>
    </w:p>
    <w:p>
      <w:pPr>
        <w:pStyle w:val="Normal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55823 words</w:t>
      </w:r>
    </w:p>
    <w:p>
      <w:pPr>
        <w:pStyle w:val="Normal65"/>
        <w:keepNext/>
        <w:spacing w:before="240" w:after="0" w:line="340" w:lineRule="atLeast"/>
        <w:ind w:left="0" w:right="0" w:firstLine="0"/>
        <w:jc w:val="left"/>
      </w:pPr>
      <w:bookmarkStart w:id="129" w:name="Body_63"/>
      <w:bookmarkEnd w:id="129"/>
      <w:r>
        <w:rPr>
          <w:rFonts w:ascii="arial" w:eastAsia="arial" w:hAnsi="arial" w:cs="arial"/>
          <w:b/>
          <w:i w:val="0"/>
          <w:strike w:val="0"/>
          <w:noProof w:val="0"/>
          <w:color w:val="000000"/>
          <w:position w:val="0"/>
          <w:sz w:val="28"/>
          <w:u w:val="none"/>
          <w:vertAlign w:val="baseline"/>
        </w:rPr>
        <w:t>Body</w:t>
      </w:r>
    </w:p>
    <w:p>
      <w:pPr>
        <w:pStyle w:val="Normal65"/>
        <w:spacing w:line="60" w:lineRule="exact"/>
      </w:pPr>
      <w:r>
        <w:pict>
          <v:line id="_x0000_s1284" style="position:absolute;z-index:251789312" from="0,2pt" to="512pt,2pt" strokecolor="#009ddb" strokeweight="2pt">
            <v:stroke linestyle="single"/>
            <w10:wrap type="topAndBottom"/>
          </v:line>
        </w:pict>
      </w:r>
    </w:p>
    <w:p>
      <w:pPr>
        <w:pStyle w:val="Normal65"/>
      </w:pP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Akshay Parmar, has been granted trademark (UK00003554987) titled as 'SCNE' from the UK Intellectual Property Office.</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92-in-1 laptops; 35mm cameras; 360º cameras; 360º video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 adapters for consumer video game apparatus; AC adapters for handheld electronic game apparatus;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2-in-1 laptops; 35mm cameras; 360º cameras; 360º video cameras; 3D animation software; 3D computer graphics software; 3D eye glasses; 3D glasses; 3-D glasses; 3D scanners; 3D spectacles; 3D spectacles for television receivers; 3D television receivers; Abacuses; Abdomen protectors for protection against injury [other than parts of sports suits or adapted for use in specific sporting activities]; AC adapters for consumer video game apparatus; AC adapters for handheld electronic game apparatus; AC/DC converters; AC/DC inverters; AC/DC power supplies; Acceleration sensors; Accelerometers; Access control apparatus (Automatic -); Access control apparatus (Electric -); Access control cards [encoded or magnetic]; Access control devices; Access control installations (Automatic -); Access control installations (Electric -); Access control systems (Automatic -); Access control systems (Electric -); Access control units (Automatic -); Access control units (Electric -); Access interfaces for managed private circuit networks; Access security apparatus (Automatic -); Access security apparatus (Electric -); Accounting apparatus; Accounting machines; Accounting software; Accumulator boxes; Accumulator jars; Accumulators; Accumulators [batteries]; Accumulators, electric; Accumulators, electric, for vehicles; Accumulators for photovoltaic power; Acid hydrometers; Acidimeters for batteries; Acidity analysers; Acidity meters; Acoustic alarms; Acoustic conduits; Acoustic couplers; Acoustic coupling devices; Acoustic discs; Acoustic membranes used in sound recording or reproducing apparatus; Acoustic meters; Acoustic [sound] alarms; Acoustic sound alarms; Acoustic transformers; Actinometers; Action cameras; Active coolers for electronic components; Active infra-red sensors; Active matrix displays; Adapter cables (Electric -); Adapter cables for headphones; Adapter connectors (Electric -); Adapter plugs; Adapter rings for attaching objectives on cameras; Adapter rings for camera lenses; Adapters [electricity]; Adapters for connecting telephones to hearing aids; Adapters for connection between media devices; Adapters for use with telephones; Adapters for wireless network access; Adaptive software; Adaptors (Electric -); Add-in cards; Add-in cards for micro computers; Adding machines; Add-on cards; Add-on circuit boards; Add-on circuit boards for connecting computers to networking software; Add-on-cards for computers; Adjustable desktop mounts for tablet computers; Advertising boards [mechanical or luminous]; Advertising display apparatus [mechanical or luminous]; Advertising display signs [mechanical or luminous]; Advertising signboards [luminous]; Advertising signboards [mechanical]; Aerial amplifiers; Aerial boosters; Aerial cables for heavy currents; Aerial combiners; Aerial converters; Aerial sockets; Aerials; Aerials for radios; Aerials for telecommunications networks; Aerials for wireless communications apparatus; Aerometers; Aeronautical communications apparatus; Aeronautical radio communication machines and apparatus; Agendas (Electronic -); AI software; Aiming sights [telescopic]; Aiming telescopes; Air analysis apparatus; Air current measuring apparatus; Air current testing apparatus; Air/fuel ratio gauges; Air measuring apparatus; Air pollution measuring devices; Air quality sensors; Air tanks [for scuba diving]; Air tanks for use in scuba diving; Air temperature sensors; Air traffic control apparatus; Air traffic control radio equipment; Airborne data acquisition instruments; Aircraft </w:t>
      </w:r>
      <w:r>
        <w:rPr>
          <w:rFonts w:ascii="arial" w:eastAsia="arial" w:hAnsi="arial" w:cs="arial"/>
          <w:b/>
          <w:i/>
          <w:strike w:val="0"/>
          <w:noProof w:val="0"/>
          <w:color w:val="000000"/>
          <w:position w:val="0"/>
          <w:sz w:val="20"/>
          <w:u w:val="single"/>
          <w:vertAlign w:val="baseline"/>
        </w:rPr>
        <w:t>landing</w:t>
      </w:r>
      <w:r>
        <w:rPr>
          <w:rFonts w:ascii="arial" w:eastAsia="arial" w:hAnsi="arial" w:cs="arial"/>
          <w:b w:val="0"/>
          <w:i w:val="0"/>
          <w:strike w:val="0"/>
          <w:noProof w:val="0"/>
          <w:color w:val="000000"/>
          <w:position w:val="0"/>
          <w:sz w:val="20"/>
          <w:u w:val="none"/>
          <w:vertAlign w:val="baseline"/>
        </w:rPr>
        <w:t xml:space="preserve"> guidance apparatus; Air-gas producers for scientific experiments in laboratories; Alarm bells; Alarm bells, electric; Alarm central units; Alarm installations; Alarm monitoring systems; Alarm panels; Alarm sensors; Alarm sensors for laundry washing machines; Alarm sensors for refrigerators; Alarm sensors for washing machines; Alarm signalling receivers; Alarm signalling transmitters; Alarm systems; Alarms; Alarms and warning equipment; Alarms (Fire -); Alarms for the detection of inflammable gases; Alcohol testing apparatus; Alcoholmeters; Alidades; Alkaline accumulators; Alligator clips [Electrical connectors]; All-in-one computers; Alternating current adaptors; Alternator rectifiers; Altimeters; Ammeters; Ampere-hour meters; Amplifier tuners; Amplifiers; Amplifiers for bass guitars; Amplifiers for musical instruments; Amplifiers for vehicles; Amplifying tubes; Amplifying valves; Amplitude modulation tuners; Anaerobic chambers for laboratory or scientific use; Analog signal processors; Analogue circuits; Analogue convertors; Analogue Input/Output [I/O] modules; Analogue sound modifiers; Analogue to digital converters; Analysis instruments for photogrammetric purposes; Analytical orthoprojectors; Analytical plotters; Anemometers; Angle dividing protractors; Angle gauges; Angle viewfinder; Animal signalling rattles for directing livestock; Animated cartoons; Animated cartoons in the form of cinematographic films; Animated films; Animation software; Annunciators; Anode batteries; Anodes; Answering machines; Antenna boosters; Antenna cables; Antenna filters; Antenna masts; Antenna parameter measuring apparatus; Antenna positioners; Antenna transmission wire; Antenna transmission wires; Antennas; Antennas [aerials]; Antennas and aerials as communications apparatus; Antennas and aerials as components; Antennas for wireless communications apparatus; Anti theft warning devices; Anticathodes; Anti-dazzle shades; Anti-dazzle spectacles; Anti-dust plugs for cell phones; Anti-dust plugs for charger ports; Anti-dust plugs for earphone jacks; Antifreeze testers; Anti-glare filters for computer monitors; Anti-glare filters for televisions; Anti-glare filters for televisions and computer monitors; Anti-glare glasses; Antiglare glasses (anti-glare); Anti-glare screens; Anti-glare spectacles; Anti-glare visors; Anti-gravity suits; Anti-interference devices [electricity]; Anti-intrusion alarms; Antimalware software; Anti-pollution masks for respiratory protection; Antireflection coated eyeglasses; Anti-reflective lenses; Antispyware software; Antistatic bag; Anti-theft alarm apparatus [other than for vehicles]; Anti-theft alarms not for vehicles; Anti-theft alarms [other than for vehicles]; Anti-theft warning apparatus; Antivirus software; Apertometers [optics]; Aperture gauges; Apparatus and installations for the production of X-rays, not for medical purposes; Apparatus and instruments controlling electricity; Apparatus and instruments for accumulating and storing electricity; Apparatus and instruments for accumulating electricity; Apparatus and instruments for accumulating the distribution of electricity; Apparatus and instruments for accumulating the use of electricity; Apparatus and instruments for astronomy; Apparatus and instruments for conducting electricity; Apparatus and instruments for conducting the distribution of electricity; Apparatus and instruments for conducting the use of electricity; Apparatus and instruments for controlling electricity; Apparatus and instruments for controlling stage lighting; Apparatus and instruments for controlling the distribution of electricity; Apparatus and instruments for controlling the use of electricity; Apparatus and instruments for geolocation; Apparatus and instruments for microscopy; Apparatus and instruments for physics; Apparatus and instruments for processing data; Apparatus and instruments for processing images; Apparatus and instruments for processing sound; Apparatus and instruments for recording of data; Apparatus and instruments for recording of images; Apparatus and instruments for recording sound; Apparatus and instruments for regulating electricity; Apparatus and instruments for regulating the distribution of electricity; Apparatus and instruments for regulating the use of electricity; Apparatus and instruments for reproducing of data; Apparatus and instruments for reproducing of images; Apparatus and instruments for reproducing of sound; Apparatus and instruments for scanning ion conductance microscopy; Apparatus and instruments for scanning ion microscopy; Apparatus and instruments for scanning probe microscopy; Apparatus and instruments for switching electricity; Apparatus and instruments for switching the distribution of electricity; Apparatus and instruments for switching the use of electricity; Apparatus and instruments for transforming electricity; Apparatus and instruments for transforming the distribution of electricity; Apparatus and instruments for transforming the use of electricity; Apparatus and instruments for transmitting data; Apparatus and instruments for transmitting images; Apparatus and instruments for transmitting sound; Apparatus and instruments for weighing; Apparatus for amplifying images; Apparatus for amplifying sound; Apparatus for analysing gases; Apparatus for automatic chromatography; Apparatus for automatic chromatography for laboratory use; Apparatus for broadcasting sound, data or images; Apparatus for changing record player needles; Apparatus for checking flight parameters; Apparatus for checking the authenticity of banknotes; Apparatus for controlling static electricity; Apparatus for data processing; Apparatus for data storage; Apparatus for diagnosing electrical power installations; Apparatus for downloading audio, video and data from the internet; Apparatus for editing cinematographic film; Apparatus for electronic payment processing; Apparatus for fermentation [laboratory apparatus]; Apparatus for generating virtual images; Apparatus for improving power efficiency; Apparatus for measuring, monitoring and analyzing electricity consumption; Apparatus for measuring the speed of golf swing; Apparatus for measuring the thickness of skins; Apparatus for monitoring electrical energy consumption; Apparatus for monitoring gas consumption; Apparatus for monitoring heat consumption; Apparatus for monitoring water consumption; Apparatus for processing electronic payments; Apparatus for recording data; Apparatus for recording distance; Apparatus for recording images; Apparatus for recording information; Apparatus for recording of images; Apparatus for recording of sound; Apparatus for recording sound; Apparatus for recording television programmes; Apparatus for reproduction of images; Apparatus for reproduction of sound; Apparatus for testing carbon monoxide detectors using an aerosol spray; Apparatus for testing heat detectors using an aerosol spray; Apparatus for testing smoke detectors using an aerosol spray; Apparatus for testing vehicle brakes; Apparatus for testing vehicle transmissions; Apparatus for the processing of data; Apparatus for the processing of images; Apparatus for the processing of sound; Apparatus for the reproduction of data; Apparatus for the reproduction of images; Apparatus for the reproduction of information; Apparatus for the reproduction of sound; Apparatus for the transmission of data; Apparatus for the transmission of images; Apparatus for the transmission of information; Apparatus for the transmission of sound; Apparatus for transmission of communication; Apparatus for transmission of images; Apparatus for transmission of sound; Apparatus for transmitting sound; Apparatus for verifying data on magnetically encoded cards; Apparatus for wireless transmission of acoustic information; Apparatus, instruments and cables for electricity; Apparatus providing night vision; Apparatus to check franking; Apparatus to check stamping mail; Appliances for measuring the thickness of leather; Application development software; Application processors; Application server software; Application simulation software; Application software; Application software for cloud computing services; Application software for mobile devices; Application software for mobile phones; Application software for robot; Application software for smart phones; Application software for smart TV; Application software for social networking services via internet; Application software for televisions; Application software for wireless devices; Application software to control lighting; Application specific integrated circuits; Application suites [software]; Application-specific integrated circuits; Approximation detectors; Aqualungs; Area Access Control [AAC] safety light curtains; Arm rests for use with computers; Armatures [electricity]; Armatures for use in electrical apparatus; Armbands [luminous] for protection against accident or injury; Articles of protective clothing for wear by motorcyclists for protection against accident or injury; Artificial intelligence and machine learning software; Artificial intelligence apparatus; Artificial intelligence software; Artificial intelligence software for analysis; Artificial intelligence software for driverless cars; Artificial intelligence software for healthcare; Artificial intelligence software for surveillance; Artificial intelligence software for vehicles; Artificial limbs for medical instruction purposes [teaching apparatus]; Asbestos clothing for protection against fire; Asbestos gloves for protection against accidents; Asbestos safety screens for firemen; Asbestos screens for firemen; Assistive software; Astrometric measuring apparatus and instruments; Astronomical spectrographs; Astronomy (Apparatus and instruments for -); Astrophotography (Lenses for -); Atmospheric oxygen monitors; Attenuators; Audible alarms [other than for vehicles]; Audio adaptors; Audio amplifiers; Audio analyzers; Audio and video receivers; Audio- and video-receivers; Audio apparatus; Audio books; Audio cable; Audio cable connectors; Audio cable testers; Audio cables; Audio cassette decks for automobiles; Audio cassette player head cleaners; Audio cassette players; Audio cassette recorders; Audio cassettes; Audio circuit boards; Audio compact discs; Audio compressors; Audio conference apparatus; Audio conferencing equipment; Audio devices and radio receivers; Audio digital discs; Audio digital tapes; Audio digitisers; Audio discs; Audio dubbing apparatus; Audio dynamic characteristic modifiers; Audio editing software; Audio effects apparatus; Audio electronic apparatus; Audio equalizers; Audio equipment; Audio expanders; Audio frequency amplifiers; Audio frequency apparatus; Audio head cleaners; Audio interfaces; Audio loudspeaker systems; Audio mixers; Audio mixing apparatus; Audio mixing consoles; Audio mixing desks; Audio noise reducers; Audio players; Audio processing apparatus; Audio receivers; Audio recorders; Audio recording apparatus; Audio recording equipment; Audio recordings; Audio signal range expanders; Audio signal range restorers; Audio speaker enclosures; Audio speaker systems for vehicles; Audio speakers; Audio speakers for automobiles; Audio speakers for home; Audio speakers for vehicles; Audio switching apparatus; Audio tape cassettes; Audio tape players; Audio tape recorders; Audio tapes; Audio tapes featuring music; Audio testing apparatus; Audio time delay units; Audio timers; Audio transmitter units; Audio transmitters; Audio/visual and photographic devices; Audio visual recordings; Audio visual teaching apparatus; Audio-sensitive controls for lighting apparatus and instruments; Audio-video receivers; Audiovisual apparatus; Audio-visual apparatus; Audiovisual apparatus and instruments; Audiovisual headsets for playing video games; Audiovisual instruments; Audio-visual instruments; Audiovisual receivers; Audiovisual recordings; Audiovisual teaching apparatus; Audio-visual teaching apparatus; Augmented reality computer hardware; Augmented reality game software; Augmented reality software; Augmented reality software for creating maps; Augmented reality software for education; Augmented reality software for simulation; Augmented reality software for use in mobile devices; Augmented reality software for use in mobile devices for integrating electronic data with real world environments; Aural monitoring apparatus; Authentication software; Autocollimators; Automated bank note sorting machines; Automated car parking control devices; Automated cash machines; Automated drone detection systems; Automated teller machines; Automated teller machines [ATM]; Automated teller machines (ATM); Automated ticket printing apparatus; Automatic altitude indicators; Automatic answering machines; Automatic cash registers; Automatic cash sorting and counting machines; Automatic chromatography apparatus for laboratory use; Automatic control apparatus; Automatic control apparatus and instruments; Automatic dialling apparatus; Automatic disc changers; Automatic dosage apparatus; Automatic fire extinguishing apparatus; Automatic focusing projectors; Automatic indicators of low pressure in tyres; Automatic indicators of low pressure in vehicle tires; Automatic indicators of low pressure in vehicle tires [tyres]; Automatic indicators of low pressure in vehicle tyres; Automatic ion exchange chromatography apparatus for laboratory use; Automatic ion-exchange chromatography apparatus for laboratory use; Automatic measuring instruments; Automatic paying-in and deposit machines; Automatic pilots; Automatic security barriers; Automatic solar tracking sensors; Automatic switchboards; Automatic switching apparatus [for telecommunication]; Automatic switching apparatus for telecommunication; Automatic telegraph apparatus; Automatic telephone dialers; Automatic telephone exchange apparatus; Automatic telephone exchanges; Automatic teller machines [cash dispensers]; Automatic ticket dispensing machines; Automatic time switches; Automatic timers for use with beverage makers; Automatic timing switches; Automatic transfer switches; Automatic vacuum control apparatus; Automatic vehicle speed control apparatus; Automatic vehicle speed control devices; Automobile airbag deactivation switches; Automobile data recorder; Automobile stereo adapters; Autonomous driving control systems for vehicles; Auto-pilots; Autotransformers; Auxiliary batteries for mobile phones; Auxiliary battery packs; Auxiliary speakers for mobile phones; Avalanche probes; Avalanche probes featuring sensors for measuring snow depth; Aviators' night vision devices; Aviators (Protective suits for -); Axle measuring apparatus; Azimuth instruments; Baby alarms; Baby monitors; Baby scales; Backlit signs; Backup drives for computers; Bags adapted for carrying photographic apparatus; Bags adapted for laptops; Bags adapted to carry video apparatus; Bags for cameras; Bags for cameras and photographic equipment; Bags specially adapted for projectors; Balaclavas for protection against accidents, irradiation and fire; Balance installations; Balances (Precision -); Balances [steelyards]; Balancing apparatus; Ballasts for electrical lighting fittings; Ballasts for gas discharge lamps; Ballasts for halogen lamps; Ballasts for halogen lights; Balloons (Meteorological -); Balun blocks; Baluns; Banana plugs; Banking cards [encoded or magnetic]; Banking software; Bar code decoders; Bar code labels, encoded; Bar code printers; Bar code readers; Bar code scanners; Bar code terminals; Barcode scanner; Barcode scanners; Bare wires; Barometers; Baroscopes; Bars for spectacles; Base plates for surveying purposes; Base Station Controllers [BSC] for telecommunications; Baseball batting helmets; Bathroom scales; Batteries; Batteries, electric; Batteries, electric, for vehicles; Batteries for electric vehicles; Batteries for electronic cigarettes; Batteries for electronic smokers' articles; Batteries for lighting; Batteries for mobile phones; Batteries for phones; Batteries for pocketlamps; Batteries for projectors; Batteries for use in hearing aids; Batteries for use with mobile telecommunication devices; Batteries for vehicles; Battery adapters; Battery booster cables; Battery boxes; Battery cables; Battery cases; Battery charge devices; Battery chargers; Battery chargers for electronic cigarettes; Battery chargers for home video game machines; Battery chargers for laptop computers; Battery chargers for mobile phones; Battery chargers for tablet computers; Battery chargers for use with telephones; Battery charging devices for motor vehicles; Battery charging equipment; Battery compensation chargers; Battery jars; Battery jump starters; Battery leads; Battery packs; Battery preheaters; Battery separators; Battery starters; Battery terminals; Battery testers; Battery testing apparatus; Beacon lamps; Beacon lights [safety equipment]; Beacon receivers; Beacons, luminous; Beakers [laboratory glassware]; Beeper carrying cases; Bell pushes; Bellows [for cameras]; Bellows for cameras; Bells (Alarm -), electric; Bells (Signal -); Bells [warning devices]; Benzine meters; Betatrons; Betting software; Bevels [measuring apparatus]; Bicycle helmets; Bicycle speedometers; Big data management software; Binaural microphones; Binders for CDs; Binocular covers; Binoculars; Biochip; Biochip sensors; Biochips; Biohazard suits; Bioinformatics software; Biological glassware; Biological microscopes; Biological safety cabinets; Biometric access control systems; Biometric fingerprint door locks; Biometric fingerprint readers; Biometric hand readers; Biometric identification apparatus; Biometric identification systems; Biometric identity cards; Biometric iris scanners; Biometric passports; Biometric retinal scanners; Biometric scanners; Biometric software; Biometric voice recognition systems; Biomicroscopes; Bioreactor for cell culturing; Bioreactors for cell culture; Bioreactors for laboratory use; Bioreactors for research use; BIOS software; Bio-sensors; Bi-polar transistors; Black boxes [data recorders]; Blank analogue recording media; Blank analogue storage media; Blank audio cassette tapes; Blank audio cassettes; Blank audio discs; Blank audio tapes; Blank CD-ROMs for sound or video recording; Blank CDs; Blank compact discs; Blank computer discs; Blank digital audio tapes; Blank digital recording media; Blank digital storage media; Blank discs; Blank diskettes; Blank DVDs; Blank electronic chip cards; Blank flash memory cards; Blank floppy computer discs; Blank hard disks for computers; Blank integrated circuit cards; Blank integrated circuit cards [blank smart cards]; Blank magnetic computer tapes; Blank magnetic data carriers; Blank magnetic discs; Blank magnetic disks; Blank magnetic tapes for tape recorders; Blank optical discs; Blank optical disks; Blank record disks; Blank recordable DVDs; Blank smart cards; Blank tapes; Blank tapes for storage of computer data; Blank USB cards; Blank USB flash drives; Blank video cassettes; Blank video tapes; Blanks for contact lenses; Blinkers [signalling lights]; Blog software; Blueprint apparatus; Blueprinting machines; Boats (Fire -); Body fat scales for household use; Body harnesses for support when lifting loads; Body-tubes for microscopes [lens-barrels]; Body-tubes for telescopes [lens-barrels]; Boiler control apparatus; Boiler control instruments; Bomb sights; Bone conduction earphones; Books recorded on disc; Books recorded on tape; Boom poles for sound transmission apparatus; Booms for microphones; Boost gauges; Booster cables; Boots for protection against accidents; Boots for protection against accidents, irradiation and fire; Boots for protection against fire; Boots for protection against irradiation; Boots [protective footwear]; Bore testing instruments; Borehole surveying apparatus; Borescopes; Borescopes for inspecting work; Boresighters [alignment apparatus for firearm sights]; Boresighters being alignment apparatus for firearm sights; Boxes adapted for storing computer software disks; Boxes [cases] for contact lenses; Boxes [cases] for glasses; Boxes [cases] for sunglasses; Boxing helmets; Bracelets (Encoded identification -), magnetic; Brackets for setting up flat screen TV sets; Braille mobile phones; Brake fluid testers; Brake pad wear sensors; Brake testing apparatus; Branch boxes [electricity]; Branch switches; Branch terminals; Breathing apparatus, except for artificial respiration; Breathing apparatus for underwater swimming; Breathing masks; Broadband installations; Broadcast transmitters; Broadcasting equipment; Broadcasting machines and apparatus; Broadcasting satellites; Bubble levels; Buffer memory devices; Buffers [electric]; Building management software; Building management system [BMS]; Bulletin boards (Electronic -); Bulletin boards (Illuminated -); Bulletproof clothing; Bullet-proof clothing; Bullet-proof vests; Bullet-proof vests (Am.); Bullet-proof waistcoats; Bullet-proof waistcoats [vests (Am.)]; Bullhorns; Buoyancy bladders for diving; Buoyancy compensator devices for divers; Buoys (Marking -); Buoys (Signalling -); Burettes; Burglar alarms; Bus bars; Bus interfaces; Business application software; Business intelligence software; Business management software; Business performance management [BPM] software; Business process management [BPM] software; Business software; Business technology software; Buzzers; Cabinets adapted to hold computers; Cabinets adapted to hold electrical apparatus; Cabinets for loudspeakers; Cable adapters; Cable boxes (Electric -); Cable channels (Electric -); Cable connectors; Cable couplings (Electric -); Cable covers [conduits]; Cable detectors; Cable ducts (Electric -); Cable harnesses; Cable identification markers for electric cables; Cable jump leads; Cable junctions for electric cables; Cable locators; Cable modems; Cable splices for electric cables; Cable television converters; Cable television receivers; Cable television transmitters; Cables and wires; Cables (Coaxial -); Cables, electric; Cables (Fibre [fiber Am.] optic -); Cables for earthing; Cables for electrical signal transmission; Cables for optical signal transmission; Cables for the transmission of sounds and images; Cables for transmitting and receiving cable television signals; Cables (Junction sleeves for electric -); CAD software; CAD-CAM software; CAE software; Calculating apparatus; Calculating devices; Calculating disks; Calculating machines; Calculating scales; Calculators; Calibrated glassware; Calibrated photovoltaic reference cells; Calibrating apparatus; Calibrating rings; Calibration devices; Calibrators; Calipers; Call logging apparatus; Calorimeters; CAM software; Camcorder cases; Camcorder covers; Camcorder waterproof cases; Camcorders; Camera bipods; Camera cases; Camera casings; Camera closures; Camera containing a linear image sensor; Camera covers; Camera filters; Camera flashes; Camera goggles; Camera hoods; Camera lens adapters; Camera lens mounts; Camera lenses; Camera monopods; Camera mounts; Camera shutters; Camera stands; Camera straps; Camera tripods; Cameras; Cameras (Bags adapted or shaped to contain -); Cameras (Cinematographic -); Cameras for monitoring and inspecting equipment in a nuclear power station; Cameras for self-developing film; Cameras for smartphones; Cameras for vehicles; Cameras [photography]; Cameras shutters; Candy thermometers; Capacitance boxes; Capacitance meters; Capacitators; Capacitive styluses for touch screen devices; Capacitive voltage transformers; Capacitors; Capillary tubes; Capillary tubing; Car aerials; Car antennas; Car audio apparatus; Car automatic driving control devices; Car batteries; Car cassette players; Car charger; Car jump starters; Car multimedia players; Car navigation computers; Car radios; Car speakers; Car stereos; Car telephone installations; Car telephones; Car televisions; Car video recorders; Car videorecorders; Carbon dioxide detectors; Carbon monoxide detectors; Card operated electronic locks; Card readers; Card readers for credit cards; Card readers for magnetic cards; Card reading equipment; Cards bearing electronically recorded data; Cards bearing integrated circuits; Cards containing microprocessors; Cards (Encoded magnetic -); Cards encoded to access computer software; Cards encoded with security features for identification purposes; Cards (Magnetic or encoded -); Cards with integrated circuits; Carpenters' folding rules; Carpenter's levels; Carpenters' rules; Carriers adapted for mobile phones; Carriers for bearing data; Carriers for dark plates [photography]; Carrying cases for cell phones; Carrying cases for cellular phones; Carrying cases for cellular telephones; Carrying cases for contact lenses; Carrying cases for digital music players; Carrying cases for mobile computers; Carrying cases for mobile phones; Carrying cases for mobile telephones; Carrying cases for portable music players; Carrying cases for radios; Carrying cases specially adapted for computer printers; Cartographic apparatus; Cartoons (Animated -); Cartridge alignment protractors; Cartridges [software] for use with computers; Cases adapted for binoculars; Cases adapted for cameras; Cases adapted for CD players; Cases adapted for computers; Cases adapted for contact lenses; Cases adapted for DVD players; Cases adapted for mobile phones; Cases adapted for netbook computers; Cases adapted for notebook computers; Cases adapted for photographic equipment; Cases adapted for tablet computers; Cases especially made for photographic apparatus and instruments; Cases (Eyeglass -); Cases fitted with dissecting instruments for scientific or research purposes; Cases fitted with dissecting instruments [microscopy]; Cases fitted with dissecting instruments not for medical use; Cases for children's eye glasses; Cases for children's eyeglasses; Cases for compact discs; Cases for contact lenses; Cases for data storage devices; Cases for digital media players; Cases for diskettes; Cases for electronic diaries; Cases for eyeglasses; Cases for eyeglasses and sunglasses; Cases for eyewear; Cases for headphones; Cases for loudspeakers; Cases for mobile phones; Cases for MP3 players; Cases for music storage devices; Cases for PDAs; Cases for photographic apparatus; Cases for pince-nez; Cases for pocket calculators; Cases for portable media players; Cases for satellite navigation devices; Cases for smartphones; Cases for spectacles; Cases for spectacles and sunglasses; Cases for sunglasses; Cases for tablet computers; Cases for telephones; Cases (Pince-nez -); Cash cards [encoded]; Cash cards [magnetic]; Cash dispensers; Cash dispensing machines; Cash registers; Casino management software; Cassette decks; Cassette head cleaners for audio tapes; Cassette players; Cassette recorders; Cassettes [audio]; Cassettes [video]; Catchers' helmets; Cathode ray tubes; Cathodes; Cathodic anti-corrosion apparatus; Cathodic protection apparatus; Cathodic tubes; CB radios; CD burners; CD cases; CD laser lens cleaners; CD players; CD radial cleaners; CD rom drives; CD ROMs; CD storage wallets; CD-ROM drives; CD-rom writers; CD-ROMs containing electronic telephone directories; CDs; Cell culture apparatus for laboratory use; Cell phone battery chargers; Cell phone battery chargers for use in vehicles; Cell phone cases; Cell phone covers; Cell phone straps; Cell phones; Cell phones having large keys and numbers that assist users having impaired vision or dexterity; Cell switches [electricity]; Cells [electric]; Cellular phones; Cellular telephone cases; Cellular telephones; Cement testing machines; Centering apparatus for photographic transparencies; Central alarms; Central door locking apparatus; Central heating programmers; Central processing unit boards; Central processing unit coolers; Central processing unit [CPU] clocks; Central processing unit [CPU] coolers; Central processing unit [CPU] fans; Central processing units; Central processing units for processing information, data, sound or images; Central processing units [processors]; Central workstations for use in performing surgical procedures; Centrifuge separators for laboratory use; Centrifuges for laboratory use; Centrifuges used as laboratory apparatus; Ceramic capacitors; Ceramic fuses; Ceramic resonators; Ceramic wafers bearing printed circuits; Chains (Eyeglass -); Chains for eyeglasses; Chains for spectacles; Chains for spectacles and for sunglasses; Chains for spectacles and sunglasses; Chains for sunglasses; Change-over switches [for telecommunication apparatus]; Channel buoys [marking]; Channel buoys [signalling]; Character recognition apparatus; Character recognition software; Character verification apparatus; Character verification instruments; Chargeable batteries; Chargers; Chargers for batteries; Chargers for electric accumulators; Chargers for electric batteries; Chargers for electrical accumulators; Chargers for electronic cigarettes; Chargers for electronic smokers' articles; Chargers for mobile phones; Chargers for smartphones; Chargers for vaporizers; Charging appliances for rechargeable equipment; Charging docks; Charging stations for electric vehicles; Chart recorders; Checking (supervision) apparatus and instruments; Checkweighers; Chemical engineering software; Chemical reactors; Chemistry apparatus and instruments; Chest protectors for the prevention of accident or injury [other than specifically adapted for sport]; Children's educational software; Children's eye glasses; Chin straps for football helmets; Chip card readers; Chip coils; Chipcards; Chips containing musical recordings; Chips (DNA -); Chips [integrated circuits]; Chipsets; Choking coils for use in electrical apparatus; Choking coils [impedance]; Chromatogram analyzers for scientific or laboratory use; Chromatographs for scientific or laboratory use; Chromatography apparatus for laboratory use; Chromatography columns; Chromatography columns for laboratory use; Chromatography instruments for scientific or laboratory use; Chronographs for use as specialized time recording apparatus; Chronographs [time recording apparatus]; Cine projectors; Cine-cameras; Cinematographic apparatus; Cinematographic apparatus and instruments; Cinematographic cameras; Cinematographic film (Apparatus for editing -); Cinematographic film, exposed; Cinematographic films; Cinematographic machines and apparatus; Cinematographic projectors; Cinematographic slides; Cinematographical films; Circle lens; Circle lenses; Circuit boards; Circuit boards provided with integrated circuits; Circuit breakers; Circuit cards; Circuit closers; Circuit distributors; Circuit fuses; Circuit testers; Circuit testing instruments; Circuits [electric or electronic]; Circuits for heavy current; Circular slide rules; Circulators [electric or electronic components]; Circulators in the nature of electronic components; Citizen band [CB] radios; Civil engineering software; Clapperboards; Cleaning apparatus for magnetic or optical data media; Cleaning apparatus for phonograph records; Cleaning apparatus for sound recording discs; Climate control digital thermostats; Clinometer; Clinometers; Clip-on sunglasses; Clips for divers and swimmers (Nose -); Clock generators for computers; Clocks (Time -) [time recording devices]; Closed circuit television apparatus; Closed circuit television cameras; Closed circuit television systems; Closed circuit television systems (CCTV); Closed circuit TV [CCTV] software; Close-up lenses; Clothes for protection against injury; Clothing especially made for laboratories; Clothing for protection against accidents; Clothing for protection against accidents, irradiation and fire; Clothing for protection against biological hazards; Clothing for protection against chemicals; Clothing for protection against fire; Clothing for protection against radiation; Cloud computing software; Cloud network monitoring software; Cloud server software; Cloud servers; CMS software [Content management system]; Coaxial adaptors; Coaxial attenuators; Coaxial cable; Coaxial cable connectors; Coaxial cables; Coaxial cables incorporating filters; Coaxial connection gender changers; Coaxial connectors; Coaxial relays; Coaxial resonators; Coaxial switches; Coded bank cards; Coded identification cards; Coding modulators; Coelostats; Coffee densitometers; Coffee measures; Coils (Choking -) [impedance]; Coils, electric; Coils (Electromagnetic -); Coils (Holders for electric -); Coin accumulators [totalisers]; Coin change dispensers; Coin changers; Coin counting or sorting machines; Coin validators; Coin-freed mechanisms; Coin-operated apparatus (Mechanisms for -); Coin-operated mechanisms; Coin-operated mechanisms for operating gates for car parks; Coin-operated mechanisms for television sets; Coin-operated mechanisms for vending machines; Coin-operated musical automata [juke boxes]; Cold cathode tubes; Collaboration management software platforms; Collaboration software; Collaboration software platforms [software]; Collaboration tools [software]; Collaborative software; Collectors, electric; Collimators; Color filters for liquid crystal displays; Color separation film; Colorimeters; Colour document printers; Colour image setters; Colour monitors; Colour printers; Colour video processors; Coloured contact lenses; Combination carbon monoxide and smoke detectors; Combination locks (metal -) [electric]; Combination locks (non-metallic -) [electric]; Combination video players and recorders; Combustible gas concentration detectors; Combustion gas detectors; Combustion spoons; Commercial monitors; Communication apparatus and instruments; Communication hubs; Communication interface units; Communication modems; Communication, networking and social networking software; Communication software; Communication software for connecting computer network users; Communication software for connecting global computer networks; Communications apparatus; Communications apparatus and instruments; Communications apparatus for vehicles; Communications cables; Communications computers; Communications controllers; Communications equipment; Communications head sets; Communications instruments; Communications networks; Communications processing computer software; Communications processors; Communications server software; Communications servers; Communications servers [computer hardware]; Communications software; Community software; Commutation (Electric apparatus for -); Commutation reactors; Commutators; Compact digital cameras; Compact disc cases; Compact disc players; Compact disc players for use with computers; Compact disc recorders; Compact disc writers; Compact discs; Compact discs [audio-video]; Compact discs featuring music; Compact discs [read-only memory]; Comparators; Compasses; Compasses [directional]; Compasses (Directional -); Compasses for measuring; Compasses [measuring instruments]; Compiler software; Compilers; Component parts for aerials; Components for computers; Components for electric circuits; Compressed air bailout units for diving; Computer accelerator board; Computer add-on boards; Computer antivirus software; Computer apparatus; Computer apparatus for remote meter reading; Computer application software; Computer application software featuring games and gaming; Computer application software for mobile phones; Computer application software for mobile telephones; Computer application software for streaming audio-visual media content via the internet; Computer application software for TV; Computer application software for use in implementing the Internet of Things [IoT]; Computer application software for use with wearable computer devices; Computer applications for automated car parking control; Computer applications for automated vehicle parking control; Computer applications for automatic vehicle driving control; Computer applications for automotive control; Computer applications for automotive electronic control; Computer applications for car audio video navigation; Computer applications for car automatic driving control; Computer applications for vehicle navigation apparatus; Computer buffers; Computer buses; Computer cables; Computer cabling; Computer card adapter; Computer carrying cases; Computer cases; Computer central processing units; Computer chatbot software for simulating conversations; Computer chips; Computer chipsets; Computer chipsets for use in transmitting data to and from a central processing unit; Computer circuit boards; Computer communication software to allow customers to access bank account information and transact bank business; Computer component testing and calibrating equipment; Computer components and parts; Computer controllers; Computer database servers; Computer databases; Computer daughterboards; Computer digital maps; Computer disc drives; Computer discs; Computer disk drives; Computer diskettes; Computer disks; Computer display monitors; Computer docking station; Computer documentation in electronic form; Computer e-commerce software; Computer e-commerce software to allow users to perform electronic business transactions via a global computer network; Computer fax modem cards; Computer firewall software; Computer firmware; Computer game cartridges; Computer game cassettes; Computer game discs; Computer game programmes; Computer game programs; Computer game software; Computer game software, downloadable; Computer game software downloadable from a global computer network; Computer game software for use on mobile and cellular phones; Computer game software for use on mobile devices; Computer game software for use with on-line interactive games; Computer game software, recorded; Computer games; Computer games entertainment software; Computer games of chance; Computer games programmes downloaded via the internet; Computer games programmes downloaded via the internet [software]; Computer games programmes for simulating financial securities trading [software]; Computer games programmes [software]; Computer games programs; Computer games programs downloaded via the internet [software]; Computer games programs recorded on tapes [software]; Computer games programs [software]; Computer games software; Computer gaming software; Computer graphics boards; Computer graphics software; Computer groupware; Computer hardware; Computer hardware for facilitating payment transactions by electronic means; Computer hardware for games and gaming; Computer hardware for remotely accessing and transmitting data; Computer hardware for routing audio, video, and digital signals; Computer hardware for signal processing of audio and video; Computer hardware for telecommunications; Computer hardware for the collection of positioning data; Computer hardware for the compilation of positioning data; Computer hardware for the control of lighting; Computer hardware for the dissemination of positioning data; Computer hardware for the processing of positioning data; Computer hardware for the transmission of positioning data; Computer hardware for tracking driver behaviour; Computer hardware for use in computer-assisted software engineering; Computer hardware modules for use in electronic devices using the Internet of Things [IoT]; Computer hardware modules for use in Internet of Things electronic devices; Computer hardware modules for use with the Internet of Things [IoT]; Computer heat sinks; Computer housings; Computer interface apparatus; Computer interface boards; Computer interface cards; Computer interface software; Computer interfaces; Computer joysticks; Computer keyboard controllers; Computer keyboard keycaps; Computer keyboards; Computer keypads; Computer mainframes; Computer memories; Computer memory apparatus; Computer memory devices; Computer memory hardware; Computer mice; Computer modems; Computer modules; Computer monitor frames; Computer monitors; Computer motherboards; Computer mouse; Computer mouse pads; Computer mousepads; Computer mouses; Computer network adapters; Computer network bridges; Computer network hardware; Computer network hubs; Computer network routers; Computer network server; Computer network switches; Computer network-attached storage [NAS] hardware; Computer network-attached storage (NAS) hardware; Computer networking and data communications equipment; Computer networking hardware; Computer networks; Computer operating programmes; Computer operating programs; Computer operating programs, recorded; Computer operating software; Computer operating system programmes; Computer operating system software; Computer operating systems; Computer parallel ports; Computer peripheral apparatus; Computer peripheral devices; Computer peripheral equipment; Computer peripherals; Computer plotters; Computer printer; Computer printers; Computer programmes; Computer programmes for data processing; Computer programmes for document management; Computer programmes for image processing; Computer programmes for interactive television and for interactive games and/or quizzes; Computer programmes for playing games; Computer programmes for use in telecommunications; Computer programmes [programs], recorded; Computer programmes, recorded; Computer programmes relating to financial matters; Computer programmes relating to local area networks; Computer programmes stored in digital form; Computer programming software; Computer programs; Computer programs and software for image processing used for mobile phones; Computer programs, downloadable; Computer programs [downloadable software]; Computer programs for accessing and using the internet; Computer programs for accessing, browsing and searching online databases; Computer programs for connecting remotely to computers or computer networks; Computer programs for document management; Computer programs for editing images, sound and video; Computer programs for enabling access or entrance control; Computer programs for network management; Computer programs for playing games; Computer programs for pre-recorded games; Computer programs for printing; Computer programs for processing digital music files; Computer programs for producing graphics for promotional purposes; Computer programs for project management; Computer programs for providing an all-around view for a vehicle; Computer programs for searching remotely for content on computers and computer networks; Computer programs for searching the contents of computers and computer networks by remote control; Computer programs for the enabling of access or entrance control; Computer programs for use in autonomous control of vehicles; Computer programs for use in autonomous driving of vehicles; Computer programs for use in the assisted driving of vehicles; Computer programs for use in the autonomous navigation of vehicles; Computer programs for use in trading stocks and bonds; Computer programs for user interface design; Computer programs for using the internet and the worldwide web; Computer programs for video and computer games; Computer programs in machine readable form for use in database management; Computer programs, recorded; Computer programs to operate vehicles; Computer programs used for electronic cash register systems; Computer screen filters; Computer screen saver software; Computer screen saver software, recorded or downloadable; Computer screens; Computer search engine software; Computer serial ports; Computer servers; Computer shareware; Computer software; Computer software adapted for use in the operation of computers; Computer software applications; Computer software applications, downloadable; Computer software concerned with children's education; Computer software designed to estimate costs; Computer software designed to estimate resource requirements; Computer software development tools; Computer software downloadable from global computer information networks; Computer software downloadable from global computer networks; Computer software downloadable from the internet; Computer software downloaded from the internet; Computer software for accessing, browsing and searching online databases; Computer software for accessing computer networks; Computer software for accessing databases; Computer software for accessing information directories that may be downloaded from the global computer network; Computer software for administration of local area networks; Computer software for advertising; Computer software for analysing market information; Computer software for application and database integration; Computer software for assisting in the design of sports equipment; Computer software for audibly controlling a computer and the operation thereof; Computer software for authorising access to data bases; Computer software for biometric systems for the identification and authentication of persons; Computer software for business purposes; Computer software for cellular phones; Computer software for communicating purposes between microcomputers; Computer software for communicating with users of hand-held computers; Computer software for communication between computers over a local network; Computer software for computer aided software engineering; Computer software for controlling amplifiers; Computer software for controlling and managing access server applications; Computer software for controlling self-service terminals; Computer software for controlling the operation of audio and video devices; Computer software for converting document images into electronic formats; Computer software for creating and editing music and sounds; Computer software for creating dynamic websites; Computer software for creating searchable databases of information and data; Computer software for database management; Computer software for document management; Computer software for education; Computer software for electronic bulletin boards; Computer software for encryption; Computer software for entertainment; Computer software for facilitating payment transactions by electronic means; Computer software for generation of typefaces and fonts; Computer software for Global Positioning Systems; Computer software for Global Positioning Systems (GPS); Computer software for instrument tuning; Computer software for inter-network accounting in the telecommunications field; Computer software for interpreting fingerprints or palm prints; Computer software for mobile applications that enable interaction and interface between vehicles and mobile devices; Computer software for mobile phones; Computer software for monitoring the use of computers and the internet by children; Computer software for organizing and viewing digital images and photographs; Computer software for processing digital images; Computer software for processing digital music files; Computer software for processing market information; Computer software for producing financial models; Computer software for recording sound; Computer software for scanning images and documents; Computer software for system cleaning and optimization; Computer software for testing vulnerability in computers and computer networks; Computer software for the administration of on-line games and gaming; Computer software for the collection of positioning data; Computer software for the compilation of positioning data; Computer software for the control of lighting; Computer software for the creation of firewalls; Computer software for the detection of threats to computer networks; Computer software for the display of digital media; Computer software for the dissemination of positioning data; Computer software for the monitoring of computer systems; Computer software for the processing of positioning data; Computer software for the remote control of electric lighting apparatus; Computer software for the remote control of office machines and equipment; Computer software for the remote control of security apparatus; Computer software for the remote control of telephone sets and radiotelephony sets; Computer software for the transmission of positioning data; Computer software for time control; Computer software for tracking driver behaviour; Computer software for use as an application programming interface (API); Computer software for use in computer access control; Computer software for use in computer network access control; Computer software for use in creating and designing websites; Computer software for use in integrated circuit design; Computer software for use in medical decision support systems; Computer software for use in migrating between different computer network operating systems; Computer software for use in processing semiconductor wafers; Computer software for use in programming facsimile machines; Computer software for use in providing multiple user access to a global computer information network; Computer software for use in remote meter monitoring; Computer software for use in remote meter reading; Computer software for use on handheld mobile digital electronic devices and other consumer electronics; Computer software for wireless content delivery; Computer software for wireless network communications; Computer software in the field of electronic publishing; Computer software packages; Computer software platforms; Computer software platforms for social networking; Computer software platforms, recorded or downloadable; Computer software [programmes]; Computer software programs; Computer software programs for database management; Computer software programs for spreadsheet management; Computer software, recorded; Computer software relating to financial history; Computer software relating to the handling of financial transactions; Computer software relating to the medical field; Computer software supplied from the Internet; Computer software supplied on the Internet; Computer software that assists computers in deploying parallel applications and performing parallel computations; Computer software that permits games to be played; Computer software to automate data warehousing; Computer software to enable browsing on global computer networks; Computer software to enable retrieval of data; Computer software to enable searching and retrieval of data; Computer software to enable searching of data; Computer software to enable teleconferencing, videoconferencing and videophone services; Computer software to enable the provision of electronic media via communications networks; Computer software to enable the provision of electronic media via the Internet; Computer software to enable the provision of information via communications networks; Computer software to enable the provision of information via the Internet; Computer software to enable the searching of data; Computer software to enable the transmission of photographs to mobile telephones; Computer software to enhance the audio-visual capabilities of multimedia applications; Computer software to enhance the audio-visual capabilities of multimedia applications, namely, for the integration of text, audio, graphics, still images and moving pictures; Computer software to maintain and operate computer system; Computer software to operate vehicles; Computer software used for providing search engine services; Computer stylus; Computer styluses; Computer sub-assemblies; Computer swivelling stands; Computer systems; Computer systems for automated vehicle control; Computer tapes; Computer telephony equipment; Computer telephony software; Computer terminals; Computer terminals for banking purposes; Computer touchscreens; Computer utility programs for computer maintenance; Computer utility programs for data compression; Computer utility programs for file management; Computer utility programs [program performs computer maintenance work]; Computer video game software; Computer whiteboard software; Computer whiteboards; Computer-aided design (CAD) software; Computer-aided engineering [CAE] software; Computer-aided manufacturing [CAM] software; Computer-aided manufacturing software; Computerised personal organisers; Computerized time clocks with fingerprint recognition; Computerized vehicle engine analyzers; Computers; Computers and computer hardware; Computers for autonomous driving; Computers for autonomous-driving vehicles; Computers for managing control devices for aircraft; Computers for use in data management; Computers for use with bicycles; Computers (Printers for use with -); Computing visual display units; Concentration meters; Concrete testing machines; Condensers [capacitors]; Condensers (Optical -); Conductivity meters; Conductor bars; Conductors, electric; Conductors (Lightning -); Conduit couplings [electric]; Conduit for electric cables; Conduits (Acoustic -); Conduits (Electricity -); Conference cameras; Conference phones; Conference software; Conferencing cameras; Connected bracelets [measuring instruments]; Connecting electrical cables; Connecting modules for electric controls; Connecting plugs (Electric -); Connection blocks [electric cable]; Connection boards [electric]; Connection boxes [electricity]; Connection cables; Connection plugs (Electric -); Connection units (Electric -); Connections, electric; Connections for electric cables; Connections for electric lines; Connector boxes (Electric -); Connector sockets (Electric -); Connector units (Electric -); Connectors [electricity]; Connectors for electronic circuits; Connectors for telecommunication apparatus; Consistometers; Constant humidity incubators for laboratory use; Constant temperature incubators for laboratory use; Contact blocks (Electric -); Contact boards (Electric -); Contact fuses (Electric -); Contact lens blanks; Contact lens cases; Contact lens containers; Contact lens washing apparatus; Contact lenses; Contact lenses (Containers for -); Contacts, electric; Containers for contact lenses; Containers for films; Containers for microscope slides; Content access software; Content control software; Content management software; Contents gauges; Continuity testers; Control amplifiers; Control apparatus (Automatic -); Control apparatus (Electric -); Control apparatus (Electronic -); Control apparatus for audio signals; Control boards (Electric -); Control boxes (Electric -); Control circuits; Control consoles for lighting apparatus and instruments; Control devices (Automatic -); Control devices for car audio video navigation; Control devices for vehicle navigation apparatus; Control installations (Electric -); Control modules (Electric or electronic -); Control panels [electricity]; Control panels for security alarms; Control segment integration software; Control stations (Remote, electric or electronic -); Control units for amplifiers for use in vehicles; Control valves (Electric -); Controller circuit boards; Controllers and regulators; Controlling software for computer printers; Converters, electric; Converters for electric plugs; Convertible laptops; Cooker control apparatus; Cooker control panels; Cooker control units; Coolant-temperature sensors; Coolers for electronic components; Coolers for processors for data processing apparatus; Cooling pads for wireless computers; Coordinate measuring instruments; Copiers (Electrostatic -); Copiers (Photostatic -); Copiers (Thermic -); Copper balun connector coils; Copper panels for circuit boards; Copper wire, insulated; Copying machines; Cordless telephone apparatuses; Cordless telephones; Cords for eyeglasses; Cords for spectacles; Cords for sunglasses; Correcting lenses [optics]; Corrective eyewear; Corrective glasses; Cosmographic instruments; Countdown timers; Counter balance weights; Counterfeit coin detectors; Counterfeit [false] coin detectors; Counterfeit money detecting apparatus; Counter-operated apparatus (Mechanisms for -); Counters; Couplers (Acoustic -); Couplers [data processing equipment]; Coupling capacitors; Couplings, electric; Covers for computer keyboards; Covers for contact lenses; Covers for data storage devices; Covers for digital media players; Covers for electric outlets; Covers for glasses; Covers for MP3 players; Covers for music storage devices; Covers for PDAs; Covers for personal digital assistants; Covers for personal digital assistants [PDAs]; Covers for portable media players; Covers for smartphones; Covers for sunglasses; Covers for tablet computers; Covers for telephone receivers; Covers (Shaped -) for computers; Crash helmets; Crash helmets for cyclists; Crash test dummies; Credit card cases [fitted holders]; Credit card encoding machines; Credit card encoding machines [computer peripherals]; Credit card terminals; Credit cards; Credit cards [encoded]; Credit cards [magnetic]; Credit cards with a magnetic strip; Credit card-style USB flash drives; Credit screening software; Crocodile clips [Electrical connectors]; Cross beam depth gauges; Crucibles for laboratory use; Crucibles [laboratory]; Cruise control systems for vehicles; Cruise controls for motor vehicles; Cruise controls for vehicles; Cryomonitors; Cryptography software; Crystal oscillators; Crystalline silicon solar cells; Crystalline silicon solar power cells; Culture dishes; Culture plates; Cupels [laboratory]; Currency authentication apparatus and equipment; Currency recognition machines; Current breakers; Current collectors; Current converters; Current convertors; Current limiters; Current limiting reactors; Current overload protectors; Current plugs; Current rectifiers; Current shunts; Current testers; Current transformers; Current-meters; Customer relation management [CRM] software; Cut-out switches; Cyclists' glasses; Cyclocomputers; Cyclometers; Cyclotrons; Cyrogenic turbine meters; Cytometers; DAB radios; Daisy wheel printers; Darkroom filters; Darkroom lamps [photography]; Darkroom lights; Darkrooms [photography]; Dashboard cameras; Dashboard mounts for mobile phones; Dashboard mounts for navigation devices; Dashboard software; Dashboard warning lamps; Data and file management and database software; Data and image processing software for making three dimensional models; Data banks; Data buffers; Data bus interface units; Data cables; Data capture apparatus; Data cards; Data carriers; Data carriers containing stored typographic typefaces; Data carriers for computers having software recorded thereon; Data cartridges; Data collection apparatus; Data communications apparatus; Data communications hardware; Data communications receivers; Data communications software; Data compact discs; Data compression software; Data conversion apparatus; Data encoding apparatus; Data encryption apparatus; Data engines; Data entry terminals; Data exchange units; Data exit terminals; Data gloves; Data link cables; Data loggers; Data loggers and recorders; Data management software; Data media (Magnetic -); Data media (Optical -); Data mining software; Data networks; Data processing apparatus; Data processing apparatus and instruments; Data processing equipment; Data processing equipment and accessories (electrical and mechanical); Data processing programs; Data processing programs recorded on machine-readable data carriers; Data processing software; Data processing software for graphic representations; Data processing software for word processing; Data processing systems; Data processing terminals; Data processors; Data protection backup units; Data recorded electronically; Data recorded electronically from the internet; Data retrieving devices; Data storage apparatus; Data storage devices; Data storage devices and media; Data storage discs; Data storage media; Data storage programs; Data suits; Data switches; Data switching apparatus; Data synchronization cables; Data terminals; Data transmission apparatus; Data transmission cables; Data transmission networks; Data transmitters; Data transmitting apparatus; Data wires; Database engines; Database management software; Database server software; Database synchronization software; Databases; Databases (electronic); Data-processing apparatus; Daughterboards; Day trading software; DC/AC converters; DC/AC inverters; DC input power supplies; Debugging software; Decade switches; Decibel meters; Decision circuits; Decision-making software; Decoder software; Decoders; Decoders for television sets; Decoding apparatus; Decompression chambers; Decorative covers for smoke detectors; Decorative dials for thermostats; Decorative magnets; Decorative magnets in the shape of animals; Decorative magnets in the shape of letters; Decorative magnets in the shape of numbers; Decorative refrigerator magnets; Decorative switch plate covers; Decorative wind socks for indicating wind direction; Deflecting coils; Deflecting yokes; Deflection yokes; Degaussers; Demagnetisers; Demagnetizers; Demagnetizing apparatus for magnetic tapes; Demodulators; Demultiplexers; Densimeters; Densitometers; Densitometers not for medical use; Depth gauges; Depth sounders; Desk or car mounted units incorporating a loudspeaker to allow a telephone handset to be used hands-free; Desktop computers; Desktop publishing software; Detecting apparatus and instruments; Detection apparatus; Detectors; Detectors for electric meters; Detectors (Metal -) for industrial or military purposes; Detectors (Smoke -); Development environment software; Development kits; Development tool programs; Device drivers; Devices for analyzing genome information; Devices for analyzing protein sequence used as laboratory apparatus; Devices for hands-free use of mobile phones; Devices for streaming media content over local wireless networks; Devices for the projection of virtual keyboards; Devices for wireless radio transmission; Devices providing night vision; Devkits; Dewing sensors; Diacs; Diagnostic apparatus for testing food; Diagnostic apparatus, not for medical purposes; Diagnostic ultrasound apparatus, other than for medical use; Diagramming software; Dial gauge instruments; Diaphragms [acoustics]; Diaphragms for scientific apparatus; Diaphragms [photography]; Diapositives; Diaries (Electronic -); Dictating machines; Dictation machines; Diesel injector testers; Diesel oil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testers; Differential switches; Diffraction apparatus [microscopy]; Digital amplifiers; Digital audio interface apparatus; Digital audio players; Digital audio recorders; Digital audio servers; Digital audio tape players; Digital audio tape recorders; Digital audio tapes; Digital bathroom scales; Digital boards; Digital book readers; Digital books downloadable from the Internet; Digital cameras; Digital cameras for industrial use; Digital cellular phones; Digital color copiers; Digital color printers; Digital colour copiers; Digital colour printers; Digital colour printers for documents; Digital dashboard software; Digital data recording media; Digital disc drives; Digital door locks; Digital egg timers; Digital electronic controllers; Digital force gauges; Digital functional generators; Digital graphic scanners; Digital indicators; Digital input and output scanners; Digital Input/Output [I/O] modules; Digital measuring apparatus; Digital meat thermometers; Digital media streaming devices; Digital mixing desks; Digital multimeters; Digital multi-meters; Digital music downloadable from the Internet; Digital music downloadable provided from a computer database or the internet; Digital music downloadable provided from MP3 internet web sites; Digital music downloadable provided from MP3 internet websites; Digital music [downloadable] provided from mp3 web sites on the internet; Digital music downloadable provided from the internet; Digital music players; Digital notepads; Digital optical transmission apparatus; Digital organizers; Digital panel meters; Digital pH meters; Digital phones; Digital photo frames; Digital picture frames; Digital plotters; Digital potentiometers; Digital projectors; Digital radios; Digital recording media; Digital recordings; Digital sensors; Digital sensory devices; Digital set-top boxes; Digital signage; Digital signage display panels; Digital signage monitors; Digital signal processing apparatus; Digital signal processors; Digital signs; Digital single-lens reflex (DSLR) cameras; Digital solutions provider [DSP] software; Digital sound processors; Digital spoon scales; Digital still cameras; Digital storage media; Digital tablets; Digital telecommunications apparatus; Digital telephone platforms and software; Digital telephone switching apparatus; Digital telephones; Digital televisions; Digital thermometers, not for medical purposes; Digital thermometers, other than for medical purposes; Digital to analogue converters; Digital torque gauges; Digital transmitters; Digital versatile disc drives; Digital versatile disc player; Digital versatile disc players; Digital versatile disc recorders; Digital versatile discs; Digital video cameras; Digital video disc drives; Digital video disc players; Digital video disc recorders; Digital video discs; Digital video discs [DVDs]; Digital video players; Digital video recorders; Digital video servers; Digital voice recorders; Digital voice signal processors; Digital weather stations; Digitiser pads; Digitisers; Digitizers; Digitizing printers; Digitizing scanners; Dimmer switches; Dimmer switches for lights; Dimmers; Dimmers [regulators] (Light -), electric; Diode arrays; Diodes; Direct current converters; Direction beacons; Direction finders; Directional compasses; Directional couplers; Directional signage [luminous or mechanical]; Directories [electric or electronic]; Disc drivers; Disc drives; Disc memories; Disc players; Disc records; Disc storage containers; Discharge tubes, electric, other than for lighting; Discs being magnetic data carriers; Discs (Compact -) [audio-video]; Discs (Compact -) [read-only memory]; Discs (Optical -); Dish aerials; Dish antennas; Disk drives; Disk drives for computers; Diskettes; Disks, magnetic; Dispersion shifted optical fibres; Display devices, television receivers and film and video devices; Display management software; Display modules for mobile phones; Display modules for television receivers; Display monitors; Display monitors for providing an all-around view for a vehicle; Display panels for vehicles; Display screen filters; Display screen filters adapted for use with computer monitors; Display screen filters adapted for use with tablet computers; Display screen filters adapted for use with televisions; Display screen protectors in the nature of films for mobile phones; Display screens; Display serial interfaces [DSI]; Display signs of metal [luminous or mechanical]; Display terminals; Displays for mobile phones; Displays for smart phones; Displays for smartphones; Displays for television receivers; Displays for vehicles; Disposable cameras; Disposable dispenser syringes for laboratory use; Disposable gloves for laboratory use; Disposable latex gloves for laboratory use; Disposable plastic bioreactors for cell culture; Disposable plastic gloves for laboratory use; Dissecting instruments for scientific or research purposes; Distance and dimension measuring instruments; Distance measurers; Distance measuring apparatus; Distance meters; Distance recording apparatus; Distance sensors; Distillation apparatus for scientific purposes; Distillation columns for laboratory use; Distribution amplifiers; Distribution boards; Distribution boards [electricity]; Distribution boxes; Distribution boxes [electricity]; Distribution boxes for electrical power; Distribution consoles [electricity]; Distribution panel boards [electricity]; Distribution transformers; Divers' boots; Divers' face masks; Divers' gloves; Divers' goggles; Divers' life jackets; Divers masks; Divers' masks; Divers' nose clips; Divers' weight belts; Diving apparatus; Diving equipment; Diving goggles; Diving helmets; Diving snorkels; Diving suits; Diving weights; DMB (Digital Multimedia Broadcasting) televisions; DNA chips; DNA microarray; DNA microarrays; Docking stations; Docking stations for digital music players; Docking stations for mobile phones; Docking stations for MP3 players; Docking stations for smartphones; Document automation software; Document management software; Document management system software; Document printers for computers; Document printers for use with computers; Dog whistles; Domestic switches [electric]; Door bells (Electric -); Door locks (Electric -); Door opening and closing detecting sensors; Door viewers [peepholes]; Dosage dispensers; Dosimeters; Double layer capacitors; Downloadable animated cartoons; Downloadable application software; Downloadable application software for smart phones; Downloadable applications; Downloadable applications for mobile devices; Downloadable applications for use with mobile devices; Downloadable cloud computing software; Downloadable comic strips; Downloadable computer game programs; Downloadable computer game software; Downloadable computer game software via a global computer network and wireless devices; Downloadable computer games; Downloadable computer graphics; Downloadable computer programs; Downloadable computer security software; Downloadable computer software; Downloadable computer software applications; Downloadable computer software for designing and modelling of three dimensional printable products; Downloadable computer software for remote monitoring and analysis; Downloadable computer software for the management of data; Downloadable computer software for the management of information; Downloadable computer software for the transmission of data; Downloadable computer software for the transmission of information; Downloadable computer software for use as a digital wallet; Downloadable computer software for use as an electronic wallet; Downloadable computer utility programs; Downloadable computer utility software; Downloadable cryptographic keys for receiving and spending cryptocurrency; Downloadable digital music; Downloadable digital music provided from MP3 Internet web sites; Downloadable digital photos; Downloadable e-books; Downloadable educational course materials; Downloadable educational media; Downloadable electronic books; Downloadable electronic books in the field of golf instruction; Downloadable electronic brochures; Downloadable electronic game programs; Downloadable electronic game software for wireless devices; Downloadable electronic games; Downloadable electronic greeting cards for sending by regular mail; Downloadable electronic maps; Downloadable electronic newsletters; Downloadable electronic newspapers; Downloadable electronic publications; Downloadable electronic publications in the nature of magazines; Downloadable electronic publications in the nature of magazines in the field of video games; Downloadable electronic reports; Downloadable email software; Downloadable emoticons for mobile phones; Downloadable e-wallets; Downloadable films; Downloadable game related software applications; Downloadable game software; Downloadable graphic design templates; Downloadable graphics for mobile phones; Downloadable image files; Downloadable information relating to games and gaming; Downloadable instant messaging software; Downloadable instruction manuals in electronic form; Downloadable interactive entertainment software for playing computer games; Downloadable interactive entertainment software for playing video games; Downloadable media; Downloadable mobile applications; Downloadable mobile applications for booking taxis; Downloadable mobile applications for the management of data; Downloadable mobile applications for the management of information; Downloadable mobile applications for the transmission of data; Downloadable mobile applications for the transmission of information; Downloadable mobile applications for use with wearable computer devices; Downloadable mobile coupons; Downloadable movies; Downloadable multimedia files; Downloadable music files; Downloadable music sound recordings; Downloadable musical sound recordings; Downloadable podcasts; Downloadable postcards; Downloadable printable planners and organizers; Downloadable printing fonts; Downloadable publications; Downloadable publications in electronic form; Downloadable ring tones; Downloadable ring tones for mobile phones; Downloadable ringtones; Downloadable ringtones for mobile phones; Downloadable screen savers for computers; Downloadable screen savers for phones; Downloadable series of children’s books; Downloadable smart phone application software; Downloadable smart phone applications (software); Downloadable software; Downloadable software applications; Downloadable software applications for mobile phones; Downloadable software applications for use with three dimensional printers; Downloadable software for remotely accessing and controlling a computer; Downloadable software in the nature of a mobile application; Downloadable software in the nature of a mobile application for dark kitchen delivery and ordering; Downloadable software in the nature of a mobile application for food delivery and ordering; Downloadable software in the nature of a mobile application for playing games; Downloadable sound recordings; Downloadable telephone ring tones; Downloadable templates for designing audiovisual presentations; Downloadable video files; Downloadable video game programs; Downloadable video game software; Downloadable video recordings; Downloadable video recordings featuring music; Downloadable videocasts; Downloadable videos; Downloadable wallpapers for computers and phones; Drafting plotters; Drainers for use in photography; Drawing apparatus and instruments adapted for use with computers; Dressmakers' measures; Driver assistance systems for motor vehicles; Drivers helmets; Drives (Disk -) for computers; Drone detection systems; Droppers for measuring, other than for medical or household purposes; Drunkometers; Dry batteries; Dry cells; Dry film printers; Dry Laser imager printers; Dry laser imagers; Dry-cell batteries; Drying apparatus for photographic prints; Drying ovens for laboratory use; Drying racks [photography]; Dry-type transformers; Dual amplifier balancers; Ductility testers; Ducting for electric cables; Ducts [electricity]; Dummy sensors; Duplexers; Dust covers for computers; Dust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monitors; Dust goggles; Dust masks; Dust measuring apparatus; Dust proof plugs for earphone jacks; Dust protective goggles; Dust protective masks; Dustproof glasses; Dustproof plugs for jacks of mobile phones; DVD burners; DVD cases; DVD discs; DVD drives; DVD micro systems; Dvd player; DVD players; DVD recorders; DVD recording apparatus; DVDs; Dynamic tomography apparatus, other than for medical use; Dynamometers; Ear buds; Ear pads for headphones; Ear phones; Ear plugs for divers; Earbuds; Earphones; Earphones for cellular telephones; Earphones for consumer video game apparatus; Earphones for handheld electronic game apparatus; Earphones for smartphones; Earphones for use with mobile telecommunication devices; Earpieces for remote communication; Earth cables; Earth connections; Earth terminals; Earth test leads [Electrical]; Earth testers; Earthing apparatus; Earthing clamps; Ebook readers; E-books; Echo cancellers; Echo sounders; Echo sounding devices; E-commerce and e-payment software; E-commerce software; Editing appliances for cinematographic films; Editing machines for movie films; Editing software; Education software; Educational computer applications; Educational computer software; Educational mobile applications; Educational software; Educational software featuring instructions for playing games; Educational tablet applications; Egg timers; Egg timers [sandglasses]; Eggcandlers; Egg-candlers; Ejector seat training apparatus; Elbow protectors (protective -) for use against accidents [other than sports articles]; Electric accumulators; Electric accumulators for vehicles; Electric adapter cables; Electric adaptors; Electric alarm bells; Electric alarms; Electric alarms for fire; Electric alarms for smoke; Electric and electronic components; Electric and electronic effects units for musical instruments; Electric and electronic musical effects equipment; Electric and electronic security apparatus and instruments; Electric and electronic video surveillance installations; Electric apparatus for commutation; Electric apparatus for remote ignition; Electric batteries; Electric batteries for powering electric vehicles; Electric batteries for vehicles; Electric battery chargers; Electric blanking plugs; Electric boosters; Electric breakers [switches]; Electric buzzers; Electric cables; Electric cables and wires; Electric cables for the transmission of sounds and images; Electric call bells; Electric capacitors; Electric capacitors [for telecommunication apparatus]; Electric capacitors for telecommunication apparatus; Electric cells; Electric charging cables; Electric circuit boards; Electric circuit breakers; Electric circuit closers; Electric circuit components; Electric circuit interrupters; Electric circuit testers; Electric circuits; Electric coils; Electric communication apparatus; Electric condensers; Electric conductors; Electric connections; Electric connectors; Electric contacts; Electric contacts of precious metal; Electric control apparatus; Electric control devices for energy management; Electric control devices for heating management; Electric control panels; Electric control valves; Electric converters; Electric convertors; Electric cords; Electric couplings; Electric current adaptors; Electric current control devices; Electric current meters; Electric current rectifiers; Electric current sensors; Electric current switches; Electric current transformers; Electric deadbolt locks; Electric diodes; Electric discharge tubes, other than for lighting; Electric door bells; Electric door chimes; Electric doorbells; Electric dry cells; Electric extension cables; Electric extension leads; Electric fence controllers; Electric fence energisers; Electric fences; Electric flasher switches; Electric flow meters; Electric fuse boxes; Electric fuses; Electric installations for the remote control of industrial operations; Electric inverters; Electric junction boxes; Electric leads; Electric light dimmers; Electric light switches; Electric locks; Electric locks for vehicles; Electric loss indicators; Electric luminescent display flat panels; Electric luminescent display panels; Electric measuring apparatus; Electric measuring devices; Electric measuring instruments; Electric mobile digital communication devices; Electric monitoring apparatus; Electric motor checking [monitoring or supervision] apparatus; Electric navigational instruments; Electric oscillators; Electric outlet covers; Electric phonographs; Electric plug adapters; Electric plugs; Electric pocket translators; Electric power analyzers; Electric power controllers; Electric power converters; Electric power distribution apparatus; Electric power distribution machines; Electric power supply sockets; Electric power supply units; Electric power units; Electric reactors; Electric rectifiers; Electric regulating apparatus; Electric relays; Electric resistance coils; Electric resistances; Electric resistors; Electric resistors [for telecommunication apparatus]; Electric resistors for telecommunication apparatus; Electric sensors; Electric shunt boxes; Electric signs; Electric smoke detectors; Electric smoke sensors; Electric sockets; Electric storage batteries; Electric switch plates; Electric switchboxes; Electric switches; Electric switching apparatus; Electric telecommunications apparatus; Electric terminal lugs; Electric terminals; Electric thermostats; Electric timers; Electric toy train transformers; Electric transformers; Electric valves [thermionic]; Electric voltage transformers; Electric wire; Electric wire and cable; Electric wire harnesses for automobiles; Electric wires; Electric wires and cables; Electric wires for communication equipment; Electric wiring; Electric wiring harnesses; Electrical access control apparatus; Electrical accumulators; Electrical adapters; Electrical adaptors; Electrical alarm instruments (anti-theft -) [other than for vehicles]; Electrical amplifiers; Electrical amplifiers for sound signals; Electrical amplifiers for use with musical instruments; Electrical and electronic apparatus for logging data; Electrical and electronic apparatus for processing data; Electrical and electronic apparatus for storing data; Electrical and electronic apparatus for the reception of data; Electrical and electronic apparatus for the transmission of data; Electrical and electronic burglar alarms; Electrical and electronic components; Electrical and electronic connectors; Electrical and electronic instruments for logging data; Electrical and electronic instruments for processing data; Electrical and electronic instruments for storing data; Electrical and electronic instruments for the reception of data; Electrical and electronic instruments for the transmission of data; Electrical and electronic test apparatus and instruments; Electrical armatures; Electrical bare wires; Electrical batteries; Electrical branch boxes; Electrical cable; Electrical cable connectors; Electrical cables; Electrical cables for use in connections; Electrical cabling; Electrical capacitors; Electrical cells; Electrical cells and batteries; Electrical charge controllers; Electrical circuit boards; Electrical circuit breakers; Electrical circuit components; Electrical circuit testers; Electrical circuits; Electrical circuits and circuit boards; Electrical coils; Electrical communications apparatus; Electrical communications instruments; Electrical components; Electrical conductors; Electrical conduits; Electrical connection boxes; Electrical connections; Electrical connector contact terminals; Electrical connector housings; Electrical connectors; Electrical contacts; Electrical control apparatus; Electrical control boards; Electrical control circuits; Electrical control instruments; Electrical control panels; Electrical controllers; Electrical controlling devices; Electrical controls; Electrical controls for irrigation sprinkler systems; Electrical converters; Electrical cords; Electrical coupling sleeves; Electrical couplings; Electrical delay lines; Electrical distributing busbars; Electrical distribution boxes; Electrical distributors; Electrical ducts; Electrical engineering software; Electrical extension leads; Electrical filters; Electrical frequency converters; Electrical fuses; Electrical header connectors; Electrical inductors; Electrical inverters; Electrical junction boxes; Electrical limiters; Electrical locks; Electrical measuring equipment; Electrical meters; Electrical outlet plates; Electrical outlets; Electrical outlets incorporating timers; Electrical phonomotors; Electrical plugs; Electrical power adaptors; Electrical power control apparatus; Electrical power distribution blocks; Electrical power extension cords; Electrical power outlet boxes; Electrical receivers; Electrical recorders; Electrical rectifiers; Electrical reducing transformers; Electrical relays; Electrical remote control apparatus; Electrical resistance coils; Electrical resistance elements; Electrical resistance wire; Electrical resistors; Electrical scales; Electrical sensors; Electrical signal attenuators; Electrical signalling apparatus; Electrical sockets; Electrical storage batteries; Electrical surge and spike protection units; Electrical surge arrestors; Electrical switch assemblies; Electrical switch boards; Electrical switch boxes; Electrical switch cabinets; Electrical switch timers; Electrical switches; Electrical switching apparatus; Electrical tape jigs [measuring instruments]; Electrical telecommunications apparatus; Electrical telecommunications instruments; Electrical telegraph wires; Electrical telephone wires; Electrical terminal blocks; Electrical terminal boxes; Electrical terminal connectors; Electrical terminals; Electrical terminators; Electrical test apparatus; Electrical transformers; Electrical transformers [for telecommunication apparatus]; Electrical transformers for telecommunication apparatus; Electrical transmitters; Electrical travel adaptors; Electrical weighing apparatus; Electrical wires; Electrical wiring installations; Electrically cooled clothing for protection against accident or injury; Electric-car charger; Electricity conduits; Electricity connectors; Electricity control panels; Electricity distribution boards; Electricity distribution boxes; Electricity ducts; Electricity indicators; Electricity inverters; Electricity limiters; Electricity mains apparatus; Electricity mains (Materials for -) [wires, cables]; Electricity measuring instruments; Electricity metering apparatus; Electricity meters; Electricity storage apparatus; Electricity transformers; Electrified fences; Electrified rails for mounting spot lights; Electroacoustic amplifiers; Electroacoustic convertors; Electroacoustic emphasisers; Electroacoustic transducers; Electrochemical gas sensors; Electrodes; Electrodes for laboratory research; Electro-dynamic apparatus for the remote control of railway points; Electro-dynamic apparatus for the remote control of signals; Electroluminescent display panels; Electrolysers; Electrolysers [electrolytic cells]; Electromagnetic coils; Electromagnetic conduits; Electromagnetic measuring detectors; Electromagnetic relays; Electromagnetic switches; Electromagnets; Electromechanical software; Electrometers; Electron beam accelerators; Electron capture detectors; Electron guns; Electron microscopes; Electron tubes; Electronic access control system for buildings; Electronic access control systems for interlocking doors; Electronic advertising displays; Electronic agendas; Electronic amplifiers; Electronic and electrical connectors; Electronic and magnetic ID cards for use in connection with payment for services; Electronic animal identification apparatus; Electronic anti theft devices; Electronic anti-theft alarms; Electronic apparatus for testing the sterility of medical equipment; Electronic apparatus for testing the sterility of pharmaceuticals and injectable solutions; Electronic apparatus for the remote control of signals; Electronic article surveillance [EAS] software; Electronic audio crossovers; Electronic audio signal processors for compensating sound distortion in speakers; Electronic audio/video signal distribution systems; Electronic automatic ticket examination machines; Electronic baby monitoring devices; Electronic baby monitoring listening devices; Electronic balances; Electronic ballasts for lighting purposes; Electronic ballasts for operating discharge lamps; Electronic blackboards; Electronic book reader covers; Electronic book readers; Electronic broadcasting apparatus; Electronic bulletin boards; Electronic burglar alarms; Electronic buzzers; Electronic cables; Electronic calculators; Electronic carbon dioxide monitors [other than for medical purposes]; Electronic carbon dioxide monitors, other than for medical purposes; Electronic carbon dioxide recorders [other than for medical purposes]; Electronic card readers; Electronic cards for processing images; Electronic cash registers; Electronic charts used to identify the hiding-power of paint; Electronic chip cards; Electronic chips; Electronic chips for the manufacture of integrated circuits; Electronic chips for the manufacturer of integrated circuits; Electronic cigarette batteries; Electronic circuit board; Electronic circuit boards; Electronic circuit cards; Electronic circuits; Electronic coding apparatus; Electronic coding units; Electronic coils; Electronic collars to train animals; Electronic colour analyzers; Electronic communication equipment and instruments; Electronic communication installations; Electronic communications apparatus; Electronic communications instruments; Electronic components; Electronic components for computers; Electronic components for gambling machines; Electronic components for integrated circuit cards; Electronic components used in apparatus; Electronic components used in machines; Electronic connectors; Electronic control apparatus; Electronic control circuits; Electronic control circuits for electric fans; Electronic control circuits for electric heaters; Electronic control circuits for electronic musical instruments; Electronic control gears [ECGs] for LED lamps and light fixtures; Electronic control instruments; Electronic control sensors for motors; Electronic control systems; Electronic control systems for machines; Electronic control units; Electronic controllers; Electronic copy boards; Electronic cruise control apparatus; Electronic currency converters; Electronic data carriers; Electronic data processing apparatus; Electronic data processing equipment; Electronic data storage media; Electronic databases; Electronic databases recorded on computer media; Electronic decoders; Electronic desk calculators; Electronic device software drivers that allow computer hardware and electronic devices to communicate with each other; Electronic devices used to locate lost articles employing the global positioning system or cellular communication networks; Electronic diaries; Electronic dictionaries; Electronic digital signboards; Electronic digitisers; Electronic display boards; Electronic display interfaces; Electronic display panels; Electronic displays; Electronic distance meters; Electronic docking stations; Electronic door locks; Electronic doorbells; Electronic doorbells featuring a camera; Electronic doorlocks; Electronic downloadable publications in the field of video games; Electronic driver display systems for vehicles; Electronic dynamometers; Electronic effect pedals for use with sound amplifiers; Electronic encryption units; Electronic entry systems; Electronic equipment for mine detection; Electronic frequency converters for high velocity electro motors; Electronic game programs; Electronic game software; Electronic game software for handheld electronic devices; Electronic game software for mobile phones; Electronic game software for wireless devices; Electronic global positioning systems; Electronic heart rate recorders [other than for medical use]; Electronic ID cards; Electronic identification cards; Electronic imaging devices; Electronic indicator boards; Electronic indicator panels; Electronic inductors; Electronic instructional and teaching apparatus and instruments; Electronic integrated circuits; Electronic interactive whiteboards; Electronic Interfaces for Motion Simulator Platforms; Electronic key cards; Electronic key fobs being remote control apparatus; Electronic keys for automobiles; Electronic keys for vehicles; Electronic kitchen timers; Electronic load modules; Electronic lock assemblies; Electronic locking apparatus; Electronic locking mechanisms for safes; Electronic locking systems; Electronic locks; Electronic logic circuits; Electronic machines for reading credit cards; Electronic machines for recording financial operations; Electronic magazines; Electronic magnetic recording media; Electronic mail and messaging software; Electronic mail servers; Electronic mail terminals; Electronic marking gauges; Electronic measurement sensors; Electronic memories; Electronic memory circuits; Electronic memory devices; Electronic memory integrated circuit chips; Electronic memory units; Electronic metering devices for faucets; Electronic meters; Electronic metronomes; Electronic microphone splitters; Electronic miniature relays; Electronic monitoring instruments, other than for medical use; Electronic motion sensitive switches; Electronic navigation apparatus; Electronic navigation systems; Electronic navigational and positioning apparatus and instruments; Electronic notebooks; Electronic notepads; Electronic notice boards; Electronic number generators; Electronic numeric displays; Electronic organizers; Electronic pagers; Electronic panels for displaying messages; Electronic paper being display devices; Electronic paper (display devices); Electronic parking lot ticket dispensers; Electronic payment terminal; Electronic payment terminals; Electronic pens; Electronic pens [visual display units]; Electronic personal alarm devices; Electronic personal organisers; Electronic personal organizers; Electronic photo albums; Electronic photometers; Electronic plotters; Electronic pocket calculators; Electronic pocket translators; Electronic Point Of Sale [EPOS] systems; Electronic point of sale terminals; Electronic power controllers; Electronic power supplies; Electronic power transformers; Electronic pressure sensors; Electronic process control units; Electronic publications; Electronic publications (downloadable); Electronic publications, downloadable; Electronic publications, downloadable, relating to games and gaming; Electronic publications featuring games; Electronic publications in the field of interactive technology; Electronic publications recorded on computer media; Electronic rain gauges; Electronic regulators; Electronic relays; Electronic scale rules; Electronic scales; Electronic scanners; Electronic scoreboards; Electronic security systems for home network; Electronic security tags; Electronic semi-conductors; Electronic sensors; Electronic sensors for measuring solar radiation; Electronic sheet music, downloadable; Electronic signal transmitters; Electronic signboards; Electronic signs; Electronic sliding callipers; Electronic sound pickups for guitars and basses; Electronic speed controllers; Electronic speed recorders; Electronic spell-checkers; Electronic sports training simulators; Electronic sports training simulators [computer hardware and software-based teaching apparatus]; Electronic storage media; Electronic styluses; Electronic surveillance apparatus; Electronic tablets; Electronic tags; Electronic tags for goods; Electronic taximeters; Electronic telecommunications apparatus; Electronic telecommunications instruments; Electronic telephone dialers; Electronic telephone exchange apparatus; Electronic temperature monitors, other than for medical use; Electronic temperature recorders, other than for medical use; Electronic terminals for generating lottery tickets; Electronic terminals for highway toll collection; Electronic testing apparatus for use in the field of telecommunications; Electronic thermometers, other than for medical use; Electronic ticket examination machines; Electronic timing apparatus; Electronic timing control instruments; Electronic Toll Collection [ETC] systems; Electronic touch sensitive switches; Electronic tracking apparatus and instruments; Electronic transformers; Electronic tuners; Electronic units for transmitting audio signals; Electronic valves [thermionic]; Electronic variable speed units; Electronic visual display units; Electronic warning bells; Electronic weighing scales; Electronic weighing scales for kitchen use; Electronic weighing scales for personal use; Electronic wirelessly enabled doorbells; Electronic word processors; Electronical sensors for measuring solar radiation; Electronically encoded identity bracelets; Electronically encoded identity wristbands; Electro-optic transducers; Electro-optical couplers; Electro-optical sensors; Electrophoresis apparatus, not for medical purposes; Electrophoretic displays; Electrostatic copying machines; Electrostatic plotters; Electrostatic precipitators; Electrotechnical components; Electrotechnical vibration meters; Email software; E-mail software; Embedded operating software; Embedded software; Emergency drench showers; Emergency eyewash station; Emergency flares; Emergency light bars for vehicles; Emergency signal transmitters; Emergency warning lights; Empty toner cartridges for photocopiers; Enamelled electric wires; Encoded cards; Encoded cards for use in point of sale transactions; Encoded cards for use in relation to the electronic transfer of financial transactions; Encoded cards for use in relation to the electronic transfer of funds; Encoded charge cards; Encoded credit cards; Encoded discs; Encoded electronic chip cards; Encoded gift cards; Encoded holograms for genuine product certification; Encoded identification bracelets, magnetic; Encoded identity cards; Encoded integrated circuit cards; Encoded key cards; Encoded loyalty cards; Encoded magnetic cards; Encoded membership cards; Encoded prepaid credit cards; Encoded prepaid payment cards; Encoded programs; Encoded reward cards; Encoded smart cards; Encoded tapes; Encoded telephone cards; Encoders; Encoders (Magnetic -); Encoding and decoding apparatus; Encoding and decoding apparatus and instruments; Encoding apparatus; Encryption apparatus; Encryption software; Endoscopic equipment for industrial purposes; Endoscopy cameras for industrial purposes; Endurance testing machines; Energy control devices; Energy regulators; Engine analyzers; Engine control sensors; Engine diagnostic apparatus; Engine hour meters; Engineers' rules; Enlargers; Enlarging apparatus [photography]; Enterprise application software [EAS]; Enterprise content management [ECM] software; Enterprise resource planning [ERP] software; Enterprise software; Entertainment software; Environmental control software; Environmental monitoring software; Environmental test chamber (temperature simulation equipment); E-passports; E-payment software; Epidiascopes; Equalisers [audio apparatus]; Equalisers being audio apparatus; Equalizers [audio apparatus]; Equalizers being audio apparatus; Equatorial telescopes; Erasing magnets; Ergometers; Escape chutes; Escape slides; Ethernet adapter; Ethernet adapters; Ethernet cables; Ethernet cards; Ethernet controllers; Ethernet hardware; Ethernet repeaters; Ethernet switches; Ethernet transceivers; Evacuation chutes [life saving apparatus]; Event recorders; Exhaust gas temperature gauges; Expansion cards; Exposed camera film; Exposed cinematographic film; Exposed cinematographic films; Exposed film; Exposed films; Exposed photographic slides; Exposed sensitized films; Exposed slide films; Exposed x-ray films, other than for medical use; Exposure meters; Exposure meters for photographic devices; Exposure meters [light meters]; Extension cables; Extension cords; Extension leads; Extension leads [electric]; External computer hard drives; External hard drives; External memories for cellphones; External modems; Extinguishers; Extranet software; Extremely High Frequency [EHF] radar; Extremely High Frequency [EHF] radios; Extremely High Frequency [EHF] satellite communications apparatus; Extremely High Frequency [EHF] wireless network apparatus; Eye glass cases; Eye glass chains; Eye glass cords; Eye glasses; Eye protection; Eye protection wear for sports; Eye protectors; Eye refractometers; Eyeglass cases; Eyeglass chains; Eyeglass cords; Eyeglass frames; Eyeglass lanyards; Eyeglass lenses; Eyeglass shields; Eyeglass temples; Eyeglasses; Eyeglasses for sports; Eyepieces; Eyepieces (Instruments containing -); Eyewear; Eyewear cases; Eyewear pouches; Face guards for protection against accident or injury; Face plates for cellular telephones; Face shields, other than for medical purposes; Face-protection shields; Face-shields for protection against accidents, irradiation and fire; Face-shields (Workmen's protective -); Facial analysis software; Facial recognition apparatus; Facial recognition software; Facsimile apparatus; Facsimile machines; Facsimile transmission machines; Facsimile transmitting and receiving apparatus; Facsimile-transmitting and receiving apparatus; Factory automation software; Fall arrest apparatus; False coin detectors; Faraday rotator glass; Fare collecting machines; Fashion eyeglasses; Fashion spectacles; Fashion sunglasses; Fast chargers for mobile devices; Fathometers; Fault current breakers; Fault voltage breakers; Fax devices; Fax machines; Feeder cables; Feeler gauges; Fences (Electrified -); Fermentation (Apparatus for -) [laboratory apparatus]; Fermenter apparatus for laboratory use; Fiber optic cable; Fiber optic cables; Fiber optic couplings; Fiber optic modems; Fiber optics; Fibre [fiber (Am.)] optic cables; Fibre optic cables; Fibre optic connectors; Fibre optic couplings; Fibre optic panels; Fibre optic periscopes; Fibre optic receptors; Fibre optic telecommunications apparatus; Fibre optic viewers [not for medical purposes]; Fibre optics; Fibre-optic cables; Fibres for the transmission of sounds and images; Fibrescopes, other than for medical use; Field-glasses; File management software; File server software; File servers; File sharing software; File synchronization software; Filling level detectors; Film advancing winders; Film cameras; Film (Cinematographic -), exposed; Film cutting apparatus; Film developers; Film developing apparatus; Film dryers; Film lenses; Film magazines for cameras; Film matrices; Film processing apparatus; Film processors; Film production apparatus; Film projectors; Film recorders; Film recording apparatus; Film reproducing apparatus; Film screens; Film splicers; Film strip viewers; Films (Editing appliances for cinematographic -); Films, exposed; Films (X-ray -), exposed; Filter diaphragms for laboratory use; Filter screens for computer screens; Filtering units for laboratory use; Filters for antennas; Filters for blood and blood components for laboratory experiments; Filters for blood and blood components for laboratory use; Filters for optical devices; Filters for radio interference suppression; Filters for respiratory masks; Filters for television screens; Filters for television sets; Filters for ultraviolet rays, for photography; Filters for ultraviolet rays for photography; Filters for use in photography; Filters [photography]; Financial management software; Fine dust analyzing apparatus; Fine dust measuring apparatus; Finger sizers; Fingerprint checking doorlocks; Fingerprint door locks; Fingerprint imagers; Fingerprint padlocks; Fingerprint scanners; Fire alarms; Fire alarms in the shape of Christmas tree ornaments; Fire beaters; Fire blankets; Fire boats; Fire break glass units; Fire buckets; Fire (Clothing for protection against -); Fire control apparatus; Fire detecting apparatus; Fire detection apparatus; Fire detection software; Fire detectors; Fire engines; Fire escape ladders; Fire escape ladders [safety equipment]; Fire escapes; Fire extinguishers; Fire extinguishing apparatus; Fire extinguishing apparatus for automobiles; Fire extinguishing systems; Fire fighting apparatus; Fire fighting engines; Fire fighting vehicles; Fire hose; Fire hose nozzles; Fire hoses; Fire mapping and analysis software; Fire modeling and simulation software; Fire protection apparatus; Fire pumps; Fire resistant clothing; Fire resistant gloves; Fire sensors; Fire sprinklers; Fire trucks; Firearm sights (Telescopic -); Fire-extinguishers; Fire-extinguishing apparatus; Fire-extinguishing blankets; Fire-extinguishing systems; Firemen (Asbestos screens for -); Fireproof articles of clothing; Fireproof automobile racing suits for safety purposes; Fireproof clothing; Fireproof garments; Fire-resistant flying suits; Firmware; Firmware and device drivers; Firmware and software for electronic cigarettes; Firmware for computer peripherals; Firmware memory devices; Fisheye lenses for cameras; Fitted cases for contact lenses; Fixed capacitors; Fixed location telephones; Flame detectors; Flame monitors; Flame sensors; Flame-retardant balaclavas; Flash bulbs; Flash bulbs [photography]; Flash card adapters; Flash card readers; Flash gun apparatus; Flash guns; Flash guns [for cameras]; Flash guns for cameras; Flash lamps for cameras; Flash lamps [for cameras]; Flash memory; Flash memory card; Flash memory card readers; Flash memory cards; Flash-bulbs; Flash-bulbs [photography]; Flashing lights [luminous signals]; Flashing safety lights; Flashlamps for cameras; Flashlight apparatus; Flashlights for use in photography; Flashlights [photography]; Flasks for laboratory use; Flat panel displays; Flat panel electroluminescent display screens; Flatbed plotters; Flatness testers; Flatness testing apparatus; Flexible circuit boards; Flexible flat panel displays for computers; Flexible sheaths for electric cables; Flexible sheaths for electric conductors; Flight control apparatus; Flight controlling apparatus; Flight path controls for missiles; Flight path controls for projectiles; Flight simulators; Flight simulators for aircraft; Flip covers for cellular phones; Flip covers for mobile phones; Flip covers for smart phones; Flip covers for smartphones; Flip covers for tablet computers; Floppy disc drives; Floppy discs; Floppy discs drives [for computers]; Floppy disk drives; Floppy disks; Flotation clothing; Flow control installations [electric]; Flow gauges; Flow measuring apparatus; Flow meters; Flowmeters; Flue gas analyzers; Fluid coolers for processors; Fluid flow meters; Fluid level measuring apparatus for use in motor vehicles; Fluid level sensors; Fluidised bed dryers; Fluidized bed dryers; Fluorescence analyzers; Fluorescence microscopes; Fluorescent lamp ballast for electric lights; Fluorescent lamp ballasts; Fluorescent screens; Fluorometers; Flyback transformers; FM transmitters; Focusing circuits; Fog signals, non-explosive; Folding multimeters; Folding rulers; Food analysis apparatus; Food timers; Football helmets; Footwear for protection against accidents; Footwear for protection against accidents, irradiation and fire; Footwear for protection against biological hazards; Footwear for protection against chemical spills; Footwear for protection against fire; Footwear for protection against irradiation; Force sensing resistors; Force transducers; Fraction collectors; Frames for eye glasses; Frames for eyeglasses; Frames for glasses; Frames for photographic slides; Frames for photographic transparencies; Frames for pince-nez; Frames for spectacles; Frames for spectacles and sunglasses; Frames for sunglasses; Franking (Apparatus to check -); Freeware; Frequency changers; Frequency converter for actuators; Frequency converters; Frequency convertors; Frequency counters; Frequency diverters; Frequency indicators; Frequency invertors [electronic]; Frequency meters; Frequency modulation apparatus; Frequency modulators; Frequency reference crystals; Frequency scanners; Frequency stabilising apparatus; Frequency stabilizers; Frequency synthesizers; Frequency transformers; Fridge magnets; Fuel cell electrodes; Fuel cells; Fuel consumption measuring apparatus; Fuel consumption meters; Fuel gauges; Fuel level indicator controls; Fuel level indicators; Fuel level indicators for vehicles; Fuel regulating apparatus; Full-body X-ray scanners for security purposes; Fume cupboards for laboratory use; Function generators; Functional generators; Furnaces for laboratory use; Furniture especially made for laboratories; Fuse blocks; Fuse boxes; Fuse holders; Fuse indicators; Fuse wire; Fused connection units; Fuses; Fuses for electric current; Fuses [for electric current]; Fuses [for telecommunication apparatus]; Fuses for telecommunication apparatus; Galena crystal detectors for use in electronics; Galena crystals [detectors]; Galvanic batteries; Galvanic cells; Galvanometers; Gambling software; Game development software; Game programs for arcade video game machines; Game software; Games cartridges for use with electronic games apparatus; Games software; Games software for use with computers; Games software for use with video game consoles; Gaming software; Gaming software that generates or displays wager outcomes of gaming machines; Gamma counters; Gamma radiation detectors; Garments and clothes for protection against fire; Garments for protection against fire; Gas alarms; Gas chromatography apparatus for laboratory use; Gas detecting apparatus; Gas flow meters; Gas flow monitors; Gas leak alarm systems; Gas masks; Gas meters; Gas mixers for laboratory use; Gas pressure indicators; Gas sensors; Gas testing instruments; Gasifiers for laboratory use; Gasoline gauges; Gasometers [measuring instruments]; Gauge blocks; Gauge rods; Gauges; Gauges for discomfort index; Gauges with digital readout; Geiger counters; Gender changers [cable adapters]; Gender changers [cable adapters] for cell phones; Gender changers for coaxial cables; Gender changers in the nature of electrical adapters; Gene amplifiers; Generators (Signal -); Geographic information system [GIS] software; Geophysic apparatus; Geophysical research apparatus; Geoseismic apparatus; Gesture recognition software; Glacier eyeglasses; Glass breakage detectors; Glass covered with an electrical conductor; Glass driers for laboratory purposes; Glass driers for laboratory use; Glass graduated scales; Glass ophthalmic lenses; Glass tubes for scientific purposes; Glasses; Glasses cases; Glasses for sports; Glasses frames; Glasses, sunglasses and contact lenses; Glassware for scientific experiments in laboratories; Glassware for scientific use [specifically adapted]; Glassware for use in a laboratory; Glassware (Graduated -); Glazing apparatus for photographic prints; Global positioning apparatus; Global positioning instruments; Global Positioning System [GPS] apparatus; Global positioning system (GPS) apparatus; Global positioning system [GPS] computer software; Global positioning system (GPS) devices; Global positioning system [GPS] receivers; Global positioning systems; Global positioning systems for use with bicycles; Global positioning systems (GPS); Gloves for divers; Gloves for industrial purposes for protection against injury; Gloves for protection against accidents; Gloves for protection against accidents, irradiation and fire; Gloves for protection against injury; Gloves for protection against X-rays for industrial purposes; Glow modulators; Glow plug testers; Go/no-go gauges; Go/no-go plug gauges; Go ring gauges; Goggles; Goggles for scuba diving; Goggles for sports; Goggles for use in sports; Golf club gauges; Goniometers; GPS navigation device; GPS navigation devices; GPS navigation systems; GPS receivers; GPS software; GPS transmitters; Gradient indicators; Graduated glassware; Graduated rulers; Graduation checkers [calibration checkers]; Gramophone record players; Gramophone records; Gramophones; Graphic art software; Graphic decoders for use with audio karaoke systems; Graphic display terminals; Graphic equalisers; Graphic equalizers; Graphic recorders; Graphic terminals; Graphical plotters; Graphical user interface software; Graphics accelerators; Graphics cards; Graphics processing units [GPUs]; Graphics processor units (GPUs); Graphics software; Graphics tablets; Graphite electrodes; Gravimeters; Gravity meters; Grids for batteries; Grip size gauges; Groupware; Guidance systems for missiles; Guided wave intercoms; Guitar amplifiers; Guitar cables; Guitar effects processors; Gun scopes; Gyro sensors using GPS functions; Gyrocompasses; Gyrometers; Gyroscopes; Gyrostabilized aiming sights; Hairdressing training head [teaching apparatus]; Hairdressing training heads [teaching apparatus]; Hand scanner; Handgun scopes; Hand-held 3D scanners; Hand-held calculators; Handheld CD players; Handheld communication devices; Handheld computers; Hand-held computers; Handheld computing devices; Hand-held electronic dictionaries; Hand-held electronic scales; Handheld graphing calculators; Handheld media players; Handheld multimedia players; Handheld personal computers; Hand-held protective shields for use by the police; Handheld security wands; Hand-held security wands; Hands free devices for mobile-phones; Hands free kits for phones; Hands-free headsets for cell phones; Hands-free holders for cell phones; Hands-free kits for cell phones; Hands-free kits for telephones; Hands-free microphones for cell phones; Haptic communications apparatus; Hard discs; Hard disk controllers; Hard disk drives; Hard disks; Hard drives; Hardware (Computer -); Hardware for electronic driving assistance systems; Hardware for processing electronic payments to and from others; Hardware reliability software; Hardware testing software; HD (High Definition) televisions; HDD duplicators; Head cleaning tapes for audio cassette recorders; Head cleaning tapes for video recorder; Head cleaning tapes for video recorders; Head cleaning tapes [recording]; Head demagnetisers; Head guards for sports; Head mounted 2D monoscopic displays; Head mounted 3D stereoscopic displays; Head mounted augmented reality displays; Head mounted monoscopic displays; Head mounted stereoscopic displays; Head protection; Headgear being protective helmets; Headgear for protection against accident; Headgear for protection against injury; Head-mounted display apparatus; Head-mounted holographic displays; Head-mounted video display apparatus; Head-mounted video displays; Headphone amplifiers; Headphone consoles; Headphone-microphone combinations; Headphones; Headphones for smart phones; Headsets; Headsets for mobile telephones; Headsets for smartphones; Headsets for telephones; Headsets for use with computers; Headsets for virtual reality games; Heads-up displays for motor vehicles; Heads-up displays [HUD] for motor vehicles; Head-up displays; Head-up displays for vehicles; Headwear for sporting activities for protection against injury; Health monitoring software; Heat detecting apparatus; Heat detectors; Heat exchange crucibles for scientific use; Heat regulating apparatus; Heat regulators; Heat resistant electric cables; Heat resistant electric wires; Heat sensing identification indicators; Heat sensors; Heat sinks; Heat sinks for use in computers; Heating furnaces specifically adapted for laboratory experiments; Heating meters; Height charts; Height controls; Height gauges; Height measuring instruments; Heliographic apparatus; Helmet camera mounts; Helmet cameras; Helmet communications systems; Helmets for American football; Helmets for bicycles; Helmets for motorcyclists; Helmets for use in sports; Helmets (Protective -); Helmets (Protective -) for sports; Helmets (Riding -); Hemline markers; Hi vis safety clothing; Hi-fi sound systems; Hi-fi stereo systems; High definition graphic chipsets; High definition multimedia interface cables; High definition multimedia interface cables for projectors; High definition set-top boxes; High definition televisions; High fidelity apparatus; High fidelity audio apparatus; High frequency coils; High frequency convertors; High frequency switches; High frequency transducers; High pressure manometers; High tension batteries; High tension connectors for spark plugs; High voltage capacitors; High voltage multipliers; High voltage reactors; High voltage transformers; High-frequency apparatus; High-frequency switches; High-frequency switching power supplies; High-pressure manometers; High-speed cameras; High-visibility safety clothing; High-voltage power supplies; Highway emergency warning equipment; Highway flares; Highway safety cones; Hi-viz safety clothing; Hockey helmets; Holders adapted for mobile phones; Holders for cell phones; Holders for compact discs; Holders for contact lenses; Holders for electric coils; Holders for test tubes; Hollow glass containers for laboratory use; Hollow glass containers for measuring; Hollow glassware for laboratory use; Holograms; Holograms for genuine product certification; Holographic apparatus; Holographic discs; Holographic film; Holographic images; Holographic plates; Holographic projectors; Holographic screens; Holographic security apparatus; Home automation devices; Home automation software; Home automation systems; Home cinema systems; Home remote controls; Home theater projectors; Home theatre systems; Homing heads; Hook switches; Horns for loudspeakers; Horns for signalling; Hose (Fire -); Hot sticks [electrical protection devices]; Hourglasses; Hourglasses [time measuring apparatus]; Household thermometers; Housings for electrical apparatus; Housings for measuring apparatus; HTML editor; Humanoid robots with artificial intelligence; Humidity measuring apparatus; Humidity meters; Humidity sensors; Humidity switches; Hunting binoculars; Hybrid circuits; Hybrid integrated circuits; Hybrid laptops; Hydraulic system testing units; Hydrometers; Hydrophones; Hygrometers; Hyperbaric oxygen chambers for non-medical purposes; Hyperbaric oxygen chambers, not for medical purposes; IC card readers; IC memory cards; Ice hockey helmets; Identification bracelets (Encoded -), magnetic; Identification labels [encoded]; Identification labels [machine readable]; Identification labels [magnetic]; Identification sheaths for electric wires; Identification strips [encoded]; Identification strips [magnetic]; Identification threads for electric wires; Identity cards, encoded; Identity cards, magnetic; Igniting apparatus, electric, for igniting at a distance; Ignition batteries; Ignition cables; Ignition (Electric apparatus for remote -); Ignition leads; Ignition spark detectors; Illuminated advertisements; Illuminated advertising signs; Illuminated exit signs; Illuminated signposts; Illuminated signs; Illumination regulators; Illuminometers; Image amplifiers; Image analyzers; Image capturing and developing devices; Image converter tubes; Image identifier night vision devices; Image intensifier tubes; Image intensifiers; Image management software; Image processing apparatus; Image processing equipment; Image processing instruments; Image processing software for in-vehicle cameras; Image processors; Image projectors; Image recognition software; Image recording apparatus; Image reproducing apparatus; Image scanners; Image scanning apparatus; Image setting apparatus; Image stabilisers; Image synthesizers; Image transmission apparatus; Image transmitting apparatus; Imaging apparatus; Imaging devices for scientific purposes; Immersion probes; Immunostaining instruments [for scientific purposes]; Impact printers; Impact sensors; Impedance transformers; In Car Entertainment [ICE] systems; In-car audiovisual entertainment systems; In-car entertainment systems; In-car telephone handset cradles; Inclinometers; Incubation dishes for scientific or laboratory use; Incubation plates for scientific or laboratory use; Incubators for bacteria culture; Incubators for bacteria cultures; Incubators for laboratory use; Indication panels; Indicator lights [for telecommunication apparatus]; Indicator lights for telecommunication apparatus; Indicator panels; Indicators (Quantity -); Indicators (Speed -); Indicators (Water level -); Indoor positioning systems [IPS]; Inductance capacitance filters; Induction transmitters; Induction voltage regulators; Inductive resistors; Inductor coils; Inductors; Inductors [electricity]; Industrial automation controls; Industrial automation software; Industrial betatrons; Industrial controls incorporating software; Industrial process control software; Industrial software; Industrial X-ray apparatus; In-ear headphones; Inertial navigational instruments; Inflatable apparatus for life-saving purposes; Inflatable jackets for use in life saving; Inflatable vests for use in life saving; In-flight testing equipment; Information carriers [electric or electronic]; Information carriers [encoded or magnetic]; Information display terminals; Information retrieval applications; Information retrieval software; Information storage apparatus [electric or electronic]; Information storage devices [electric or electronic]; Information technology and audiovisual equipment; Information technology and audio-visual, multimedia and photographic devices; Infrared cameras; Infrared detection apparatus; Infrared detectors; Infrared devices for aiming weapons; Infrared devices for guiding weapons; Infrared filters; Infrared gun sighting apparatus; Infrared locating apparatus; Infrared optical apparatus; Infrared remote control apparatus; Infrared remote controllers; Infrared scanners; Infrared sensors; Infrared thermometers; Infra-red thermometers; Infrared thermometers, not for medical purposes; Ingots being prepared substrates for the manufacture of semi-conductors; Ink cartridges, unfilled, for facsimile machines; Ink cartridges, unfilled, for photocopiers; Ink cartridges, unfilled, for printers and photocopiers; Ink jet document printers; Ink jet printers; Inking monitors; Ink-jet color printers; Ink-jet color printers for documents; Ink-jet printers; Input devices for computers; Input modules; Input scanners; Inspecting apparatus and instruments; Inspection mirrors; Instant messaging software; Instruction manuals in electronic format; Instructional and teaching apparatus and instruments; Instructional apparatus; Instrument dials; Instrument panels [electric]; Instrumentation simulators; Instruments containing eyepieces; Instruments for amplifying images; Instruments for amplifying sound; Instruments for analysing photographs; Instruments for detecting traffic; Instruments for diagnosis [for scientific use]; Instruments for distributing electrical current; Instruments for indicating directions; Instruments for measuring angles; Instruments for measuring length; Instruments for measuring levels of fluids; Instruments for measuring milk quality parameters; Instruments for measuring pressure; Instruments for measuring speed; Instruments for measuring velocities; Instruments for monitoring traffic; Instruments for producing photographs; Instruments for recording heart activity [for scientific purposes]; Instruments for recording images; Instruments for recording information; Instruments for recording sound; Instruments for signalling; Instruments for surveying physical data; Instruments for temperature control; Instruments for testing metals; Instruments for the reduction of noise in systems for recording audio signals; Instruments for the reproduction of images; Instruments for the reproduction of information; Instruments for the reproduction of sound; Instruments for the transmission of images; Instruments for the transmission of information; Instruments for the transmission of sound; Instruments for weighing; Insulated bottles [flasks] for laboratory use; Insulated cable for electrical installations; Insulated cables (Electric -); Insulated clothing for protection against accident or injury; Insulated copper wire; Insulated electric cables; Insulated electric wire; Insulated electrical cables; Insulated electrical connectors; Insulated wires [electric]; Insulating vessels for laboratory use; Insulation resistance meters; Insulation testers; Integrated audio amplifiers; Integrated chip (IC) voice recorders; Integrated circuit; Integrated circuit boards; Integrated circuit cards; Integrated circuit cards [smart cards]; Integrated circuit chips; Integrated circuit memories; Integrated circuit memory cards; Integrated circuit memory cards for use in playing electronic musical instruments; Integrated circuit module; Integrated circuit modules; Integrated circuits; Integrated circuits for enhanced graphics and video rendering; Integrated circuits for enhancing graphical and video display; Integrated electric circuits; Integrated electrical circuits; Integrated electronic circuits; Integrated electronic driver assistance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electronic hazard alert systems for automobiles; Integrated electronic hazard and collision avoidance systems for automobiles; Integrated electronic safety systems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Integrated output printers; Integrated software packages; Integrated software packages for use in the automation of laboratories; Intelligent Character Recognition [ICR] software; Intelligent distance recorders; Intelligent gateways for communication; Intelligent gateways for data pre-processing; Intelligent gateways for real-time data analysis; Intelligent gateways for software defined storage; Intelligent motor control devices; Intensifying screens for x-ray films; Interactive business software; Interactive casino games provided through a computer or mobile platform; Interactive compact discs and CD-ROMs; Interactive computer game programs; Interactive computer software; Interactive computer software enabling exchange of information; Interactive computer software that provides navigational and travel information; Interactive computer systems; Interactive data transfer apparatus; Interactive database software; Interactive databases; Interactive DVDs; Interactive electronic publications; Interactive entertainment computer software for video games; Interactive entertainment software; Interactive entertainment software for use with computers; Interactive entertainment software for use with personal computers; Interactive game software; Interactive graphics screens; Interactive multimedia computer game program; Interactive multimedia computer game programs; Interactive multimedia computer games programmes; Interactive multimedia computer programs; Interactive multimedia game programs; Interactive multimedia software for playing games; Interactive software; Interactive software based on artificial intelligence; Interactive television terminal sets; Interactive terminals; Interactive touch screen terminals; Interactive video apparatus; Interactive video game programs; Interactive video software; Interchangeable lenses; Intercom apparatus; Intercommunication apparatus; Intercommunication satellites; Intercoms; Interface cables [electric]; Interface cards for data processing apparatus; Interface cards for data processing equipment in the form of printed circuits; Interface circuits for video cameras; Interface network modems; Interface software; Interfaces for computers; Interfaces for detectors; Interferometers; Internal combustion engine testing apparatus; Internal cooling fans for computers; Internal modems; Internet access software; Internet messaging software; Internet of Things [IoT] gateways; Internet of Things [IoT] range extenders [antennas]; Internet of Things [IoT] sensors; Internet phones; Internet Protocol televisions; Internet servers; Internet telephones; Interrupting modules; Intranet servers; Intranet software; Intruder detecting apparatus [other than for vehicles]; Intruder detection apparatus; Intruder identification apparatus [other than for vehicles]; Intrusion detection system [IDS] software; Invader sensors; Inventory software; Inverters; Inverters [electricity]; Inverters for power supply; Inverters used in solar power generation; Invertor controllers; Invoicing machines; Ion beam supply apparatus; Ion gauge tubes; Ion implanters; Ionization apparatus for scientific or laboratory use; Ionization apparatus not for the treatment of air or water; IP (Internet Protocol) televisions; Jack cables; Jack plugs; Jackets [bullet proof]; Jackets for computer disks; Jackets for protection against accidents, irradiation and fire; Jackets for video cassettes; Japanese style box-shaped volume measure (masu); Jars (Accumulator -); Jewellery that communicates data; Jigs [measuring instruments]; Job performance recorders; Joining units [electrical contacts]; Joint boxes for housing cable joints; Joint meters; Joystick chargers; Joysticks adapted for smartphones; Joysticks for use with computers, other than for video games; Juke boxes; Juke boxes for computers; Juke boxes, musical; Jump cables; Jump gauge rods; Jump leads; Jump start cables; Jumper cables; Junction boxes; Junction boxes [electricity]; Junction boxes for electric wires; Junction sleeves for electric cables; Junction sleeves for electrical cables; Junction sleeves for fibre optics; Junctions [electrical]; Karaoke equipment; Karaoke machines; Karate head guards; Keyboard amplifiers; Keyboard cases for smartphones; Keyboard terminals; Keyboards; Keyboards for mobile phones; Keyboards for smartphones; Keyboards for tablets; Keypads; Keypads for routing audio, video, and digital signals; Keypads for security alarms; Keys (Encoded -); Kilometer recorders for vehicles; Kilometre recorders; Kitchen scales; Kitchen timers; Kitchen timers, non-electric; Kitchen weighing scales; Kits (Hands free -) for phones; Knee-pads for workers; Label readers [decoders]; Labels carrying electronically recorded or encoded information; Labels carrying magnetically recorded or encoded information; Labels carrying optically recorded or encoded information; Labels with integrated RFID chips; Labels with machine-readable codes; Laboratories (Clothing especially made for -); Laboratory apparatus and instruments; Laboratory beakers; Laboratory centrifuges; Laboratory chemical reactors; Laboratory countertops; Laboratory devices for detecting genetic sequences; Laboratory filters; Laboratory furniture [specifically adapted]; Laboratory glassware; Laboratory incubators [other than for medical use]; Laboratory instrument for the detection of pathogens and toxins in a biological sample for research use; Laboratory instruments [other than for medical use]; Laboratory mixers; Laboratory optical apparatus; Laboratory oscilloscopes; Laboratory pipettes; Laboratory robots; Laboratory storage tubes; Laboratory swabs [laboratory instruments]; Laboratory thermometers; Laboratory trays; Lactodensimeters; Lactometers; Laminar flow cabinets for laboratory use; Laminar flow hoods for laboratory use; Lamp starters; Lamps (Darkroom -) [photography]; Lamps for use as warning beacons; LAN access points; LAN computer cards; LAN [local area network] access points for connecting network computer users; LAN [local area network] computer cards for connecting portable computer devices to computer networks; LAN [local area network] operating software; LAN [local operating network] hardware; Language translating apparatus; Lanterns (Magic -); Lanterns (Optical -); Lanyards for safety purposes for fall protection; Lap Top computers; Laptop bags; Laptop carrying cases; Laptop cases; Laptop computers; Laptop covers; Laptop docking stations; Laptop sleeves; Laptops [computers]; Large scale integrated circuits; Large-scale integrated circuits; Large-screen LCDs; Laser beam printers; Laser cards; Laser color printers; Laser color printers for documents; Laser detectors; Laser diodes; Laser disc players; Laser discs; Laser discs for use in storing music; Laser document printers; Laser equipment for non-medical purposes; Laser installations, other than for medical use; Laser level measuring apparatus; Laser measuring systems; Laser pointers; Laser printer controllers; Laser printers; Laser printers for dry films; Laser projection televisions; Laser range finders; Laser recordable discs; Laser scalpels, other than for medical use; Laser scanning densitometers; Laser sensors; Laser speed detectors; Laser-readable discs; Lasers; Lasers for industrial use; Lasers for measuring; Lasers for measuring purposes; Lasers for non-medical purposes; Lasers for scientific use; Lasers, not for medical purposes; Lasers not for medical use; LCD large-screen displays; LCD [liquid crystal display]; LCD [Liquid Crystal Display] monitors; LCD [liquid crystal display] projectors; LCD monitors; LCD panels; LCD projectors; LCDs [liquid crystal displays]; Leak detection apparatus; Leak detectors; Leak test units; Leak testing apparatus; Leather (Appliances for measuring the thickness of -); Leather cases for cellular phones; Leather cases for mobile phones; Leather cases for smartphones; Leather cases for tablet computers; Leather clothing for protection against accident or injury; LED display panels; Led displays; LED displays; LED drivers; LED light engines; LED [light-emitting diode] displays; LED [light-emitting diodes]; LED Microscopes; LED monitors; LED position sensors; LED screen displays; LED televisions; Length measuring apparatus; Length measuring gauges; Lens; Lens blanks; Lens blanks for eyesight correction; Lens brushes adapted for photographic use; Lens caps; Lens cases; Lens covers; Lens filters [for cameras]; Lens hoods; Lens hoods [for cameras]; Lens shutters; Lenses for astrophotography; Lenses for cameras; Lenses for eyeglasses; Lenses for glasses; Lenses for microscopes; Lenses for photographic apparatus; Lenses for projectors; Lenses for protective face shields; Lenses for spectacles; Lenses for sunglasses; Lenses for telescopes; Lenses for video cameras; Lenses (Optical -); Letter scales; Letter scales for domestic use; Letter scales for office use; Level controllers [electrical apparatus]; Level converters; Level gauges; Level gauging poles; Level indicators; Level indicators [spirit levels]; Level measuring machines [for surveying]; Level meters; Level sensors; Level switches; Level transmitters; Levelling instruments; Levelling rods [for surveying]; Levelling staffs [surveying instruments]; Levels; Levels [instruments for determining the horizontal]; Lever scales [steelyards]; Life belts; Life buoys; Life jackets; Life jackets for pets; Life nets; Life preservers; Life rafts; Life saving apparatus and equipment; Life saving harnesses; Life saving rafts; Life vests; Lifebelts; Lifeboats; Life-buoys; Lifejackets; Life-saving apparatus and equipment; Life-saving apparatus and instruments; Life-saving capsules for natural disasters; Life-saving rafts; Life-saving vests for dogs; Lifesaving vests for use by dogs; Lift control panels; Lifting magnets; Light boxes; Light conducting filaments; Light conducting filaments [optical fibers [fibres]]; Light Detection and Ranging [LIDAR] apparatus; Light detection and ranging [LIDAR] apparatus for vehicles; Light dimmers; Light dimmers [regulators], electric; Light diodes; Light emitting diode displays; Light emitting diode [LED] displays; Light emitting diodes; Light emitting diodes (LEDs); Light filters for cameras; Light Imaging Dectection and Ranging [LIDAR] apparatus for vehicles; Light Imaging Detection and Ranging [LIDAR] apparatus; Light meters; Light modulators; Light pens; Light regulators [dimmers], electric; Light sensitive relays; Light sensors; Light sources [flashlamps] for photographic use; Light switches; Light (Traffic- -) apparatus [signalling devices]; Light-conducting filaments; Light-emitting diodes [LED]; Light-emitting electronic pointers; Lighting ballasts; Lighting (Batteries for -); Lighting control apparatus; Lighting control panels; Lighting control software for use in commercial and industrial facilities; Lighting devices for taking pictures; Lighting dimmers; Lightning arrester equipment; Lightning arresters; Lightning conductors; Lightning conductors [rods]; Lightning rods; Limit switches; Limiters [electricity]; Line drivers; Line throwers for safety and rescue purposes; Line traps; Line tuners; Linear actuators [electric]; Linear encoders; Linear transducers; Liquid chromatography apparatus for laboratory use; Liquid chromatography columns for scientific use; Liquid chromatography injectors for scientific use; Liquid coolers for processors; Liquid crystal display [LCD] monitors; Liquid crystal display (LCD) televisions; Liquid crystal display screens; Liquid crystal displays; Liquid crystal displays [LCDs] for home theaters; Liquid crystal protective films for smartphones; Liquid crystal protective sheets for smart phones; Liquid dosage devices that measure the amounts to be dispensed; Liquid level meters; Liquid level monitoring apparatus; Liquid level sensors; Liquid level switches; Listening devices for monitoring babies; Lithium batteries; Lithium ion batteries; Lithium secondary batteries; Load banks; Load break isolators; Load cell digitizers; Load cells; Load indicators; Local area networks; Local mobile telephone systems; Locks, electric; Locks (electric) for bicycles; Locks [electric] with alarms; Locks, electronic; Loft gauges; Logic circuits; Logic probes; Logistics software; Logs [measuring instruments]; Loran navigation machines; Loran navigation machines and apparatus; Lorgnette frames; Lorgnettes; Lorgnettes [opera glasses]; Loss indicators (Electric -); Lottery ticket dispensing apparatus; Loud hailers; Loud speakers; Loudspeaker cabinets; Loudspeaker cables; Loudspeaker drive units; Loudspeaker housings; Loudspeaker installations; Loudspeaker stands; Loudspeaker stands [adapted for]; Loudspeaker systems; Loudspeaker units; Loudspeakers; Loudspeakers with built in amplifiers; Low noise blocks; Low noise converters; Low power microcontrollers; Low-voltage power supplies; LP records; Lumber testers; Lumber testing machines; Luminescence analyzers; Luminescence measuring devices; Luminescence scanners; Luminoflux meters; Luminous beacons; Luminous beacons for safety or warning purposes; Luminous electric signs; Luminous indicators; Luminous pointers; Luminous road signs; Luminous safety beacons; Luminous signs; Luminous USB cables; Machine control software; Machine learning software; Machine learning software for advertising; Machine learning software for analysis; Machine learning software for finance; Machine learning software for healthcare; Machine learning software for surveillance; Machine readable computer programs for use in the reproduction of music; Machine readable data carriers; Machine readable information carriers; Machine readable media; Machine-readable data carriers recorded with programs; Machine-to-Machine [M2M] applications; Macroscopes; Magic lanterns; Magnet plates for laboratory use; Magnetic agitators for laboratory use; Magnetic badges; Magnetic card readers; Magnetic cards [encoded]; Magnetic cards for carrying data; Magnetic clip-on sunglass lenses; Magnetic coded card readers; Magnetic coded cards; Magnetic coils; Magnetic compasses; Magnetic compasses [for surveying]; Magnetic compasses for surveying; Magnetic cores; Magnetic credit cards; Magnetic data carriers; Magnetic data carriers bearing recorded software; Magnetic data carriers, recording discs; Magnetic data media; Magnetic data recording media; Magnetic data storage media; Magnetic detectors; Magnetic discs; Magnetic disk drives; Magnetic diskettes; Magnetic disks; Magnetic encoded card readers; Magnetic encoded cards; Magnetic encoders; Magnetic field generators, other than for medical use; Magnetic filaments; Magnetic filters; Magnetic flux sensors; Magnetic gyrocompasses; Magnetic hard disc drives; Magnetic hard discs; Magnetic head cleaners [apparatus]; Magnetic identifying cards; Magnetic identity cards; Magnetic media registers; Magnetic metal detector monitors; Magnetic object detectors; Magnetic payment cards; Magnetic pens; Magnetic recording charts; Magnetic recording discs; Magnetic recording supports; Magnetic recording tapes; Magnetic recordings; Magnetic resistance sensors; Magnetic resonance imaging [MRI] apparatus, not for medical purposes; Magnetic sensors; Magnetic separators for scientific use; Magnetic strip cards; Magnetic strip readers; Magnetic switches; Magnetic tape cleaners; Magnetic tape drives; Magnetic tape erasers; Magnetic tape recorders; Magnetic tape units for computers; Magnetic tapes; Magnetic telephone wires; Magnetic wall stud finders; Magnetic wires; Magnetically encoded bank cards; Magnetically encoded cards; Magnetically encoded cards for carrying data; Magnetically encoded charge cards; Magnetically encoded credit cards; Magnetically encoded debit cards; Magnetically encoded gift cards; Magnetically encoded identification bracelets; Magnetically encoded key cards; Magnetic-tape recorders; Magnetizers; Magnetometers; Magneto-optical discs; Magneto-optical pens; Magnetrons; Magnets; Magnets (Decorative -); Magnets for industrial purposes; Magnets, magnetizers and demagnetizers; Magnifiers; Magnifying eyeglasses; Magnifying glasses; Magnifying glasses [optics]; Magnifying lenses; Magnifying peepholes for doors; Mail server software; Mainframes [computers]; Mains chargers; Mains distribution panels (Electric -); Mains monitoring apparatus (Electric -); Mains power units (Electric -); Mains testers (Electric -); Mains transformers (Electric -); Maintenance software; Make up goggles; Male connectors for electrical cables; Management information system [MIS] software; Mannequins (Resuscitation -) [teaching apparatus]; Manometer lines, other than for medical use; Manometers; Manual rectifiers; Manual switching apparatus for telecommunication; Manual telegraph apparatus; Manufacturing software; Map software; Marine autopilots; Marine communication apparatus; Marine compasses; Marine depth finders; Marine depth sounders; Marine navigation apparatus; Marine radios; Maritime patrol radar; Maritime patrol radars; Maritime rescue apparatus; Marker buoys; Markers for electric wire; Markers for electrical conductors; Market forecasting software; Market prediction software; Marking and signalling buoys; Marking buoys; Marking gauges; Marking gauges for joinery purposes; Marking gauges [joinery]; Masers [microwave amplifiers]; Masks (Divers' -); Masks for diving; Masks for swimming; Masks [Protective -]; Mass flow meters; Mass flow sensors; Mass spectrometers; Master audio mixing desks for use in recording studios; Master of Education software; Master ring gauges; Masts for aerials; Masts for wireless aerials; Masts [wireless aerials]; Material testing apparatus; Material testing instruments and machines; Materials for electricity mains [wires, cables]; Math coprocessor; Mathematical instruments; Matrix printers; Mats for use with a computer mouse; Measurement apparatus; Measures; Measuring and control devices for air conditioning technology; Measuring apparatus; Measuring apparatus and instruments; Measuring apparatus not for medical purposes; Measuring buckets; Measuring cables; Measuring converters; Measuring cups; Measuring, detecting, monitoring and controlling devices; Measuring devices; Measuring devices, electric; Measuring glassware; Measuring instruments; Measuring jugs; Measuring rods; Measuring rulers; Measuring rules; Measuring sensors; Measuring spoons; Measuring stands; Measuring tapes; Measuring transducers; Measuring tubes; Measuring wheels; Meat thermometers; Mechanical contact switches; Mechanical dialling locks [electric]; Mechanical egg timers; Mechanical engineering software; Mechanical illuminated signboards; Mechanical life saving apparatus; Mechanical locks [electric, metal]; Mechanical locks [electric, non-metallic]; Mechanical road signs; Mechanical room thermostats; Mechanical signs; Mechanised coding apparatus; Mechanisms for coin operated apparatus; Mechanisms for coin-operated apparatus; Mechanisms for counter-operated apparatus; Media and publishing software; Media content; Media development software; Media players; Media server software; Media software; Media streaming software; Medical simulators [teaching aids]; Megaphones; Membranes for filtration [scientific]; Memo boards [electronic]; Memo books [electronic]; Memories for data processing equipment; Memories for use with computers; Memory apparatus; Memory boards; Memory card cases; Memory card readers; Memory cards; Memory cards for cameras; Memory cards for video game machines; Memory devices; Memory devices for use with data processing apparatus; Memory expansion cards; Memory expansion modules; Memory modules; Memory sticks; Memory storage devices; Mercury levels; Mercury switches; Mercury thermometers [other than for medical use]; Meridian transit telescopes; Mesh network software; Metal alloys (Wires of -) [fuse wire]; Metal bells for alarms; Metal compression testing machines; Metal detectors; Metal detectors for industrial or military purposes; Metal direction indicator panels [electric]; Metal direction indicator panels [luminous]; Metal direction indicator panels [mechanical]; Metal ducts [electric]; Metal hardness testing machines; Metal locks [electric]; Metal masts [aerials]; Metal poles [aerials]; Metal signboards [electric]; Metal signboards [luminous]; Metal signboards [mechanical]; Metal strength testing machines; Metallic cables [electric]; Metallic wires [electric]; Metallurgical microscopes; Meteorological apparatus; Meteorological balloons; Meteorological instruments; Meter testing apparatus; Metering apparatus for dispensing perfumes in measured quantities; Meters; Metric converters; Metronomes; Micro processors; Microarray slides; Microchip cards; Microchips; Microchips [computer hardware]; Microcircuit data carriers; Micro-computer; Microcomputer apparatus; Microcomputers; Micro-computers; Microcontrollers; Microelectronic components; Microfiche; Microfilm [exposed]; Microfilm readers; Microfilm viewers; Microforms; Microhardness testers; Micrometer gauges; Micrometer screws; Micrometer screws for optical instruments; Micrometers; Microphone buttons; Microphone cables; Microphone mixers; Microphone plugs; Microphone stands; Microphones; Microphones for communication devices; Microphones for consumer video game apparatus; Microphones for handheld electronic game apparatus; Microphones [for telecommunication apparatus]; Microphones for telecommunication apparatus; Microplate readers; Microprocessor cards; Microprocessor controls; Microprocessor cores; Microprocessors; Micro-processors; Microscope condensers; Microscope illuminating devices; Microscope lamps; Microscope objectives; Microscope slides; Microscope slides (Containers for -); Microscope video processors; Microscopes; Microscopes for medical use; Microtitration instruments [other than for medical use]; Microtomes; Microwave antennas; Microwave communications apparatus; Microwave components; Microwave connectors; Microwave detectors [radar]; Microwave engineering design software; Microwave filters; Microwave ovens for laboratory use; Microwave sensing apparatus; Microwave transmission apparatus for delivering radio programs and messages; Microwave tubes; Microwave type intruder sensors; Middleware; Middleware for management of software functions on electronic devices; Milage recorders for vehicles; Mileage recorders for vehicles; Millivolt meters; Mine detecting apparatus; Mineral insulated electric cables; Minesweeping [detecting] apparatus; Mini beam projectors; Mini disc changers; Mini projectors; Miniature circuit breakers; Miniature hard disk drive storage units; Minicomputers; Mirrorless cameras; Mirrors for inspecting work; Mirrors [optics]; Missile aiming systems; Missile guidance systems; Missile guiding systems; Missile launch control apparatus; Missile trackers; Mixing consoles; Mixing desks [signal]; Mixing desks [sound]; Mobile application software; Mobile applications for booking taxis; Mobile apps; Mobile app's; Mobile communication terminals; Mobile computers; Mobile data apparatus; Mobile data communications apparatus; Mobile data receivers; Mobile device management software; Mobile hard drives; Mobile High-Definition Link (MHL) cables; Mobile or portable fax machines; Mobile phone battery chargers; Mobile phone cases; Mobile phone connectors for vehicles; Mobile phone covers; Mobile phone display screen protectors in the nature of films; Mobile phone docking stations; Mobile phone speakers; Mobile phone straps; Mobile phones; Mobile radio receiving apparatus; Mobile radio transmitting apparatus; Mobile radios; Mobile software; Mobile telecommunication apparatus; Mobile telecommunications apparatus; Mobile telecommunications handsets; Mobile telephone apparatus with built-in facsimile systems; Mobile telephone batteries; Mobile telephone cases; Mobile telephone cases made of leather or imitations of leather; Mobile telephone covers; Mobile telephone covers made of cloth or textile materials; Mobile telephones; Mobile telephones for use in vehicles; Models for scientific experiments in laboratories; Modem cables; Modems; Modular sign panels [luminous]; Modulators; Modules for photovoltaic power generation; Moisture meters; Money counting and sorting machines; Money counting apparatus; Money sorting apparatus; Monitor screens; Monitor speakers; Monitoring apparatus and instruments; Monitoring apparatus, electric; Monitoring apparatus, other than for medical purposes; Monitoring control apparatus [electric]; Monitoring instruments; Monitoring units [electric]; Monitors; Monitors [computer hardware]; Monitors [computer programs]; Monitors for arcade video game machines; Monitors for commercial purposes; Monitors for commercial use; Monitors for computers; Monitors for consumer video game apparatuses; Monitors for handheld electronic game apparatus; Monocle frames; Monocles; Monocular frames; Monoculars; Monolithic ceramic capacitors; Monopods used to take photographs by positioning a smartphone or camera beyond the normal range of the arm; Mortise gauges; Motherboards; Motion control software; Motion controllers; Motion detectors; Motion picture cameras; Motion picture films; Motion picture projectors; Motion picture screens; Motion pictures; Motion recognizing sensors; Motion sensing input devices; Motion sensors; Motion sensors for security lights; Motion-activated cameras; Motion-picture cameras for self-developing film; Motor fire engines; Motor protection relays; Motor vehicle power locks; Motorcycle goggles; Motorcycle helmets; Mounting brackets adapted for computer monitors; Mounting brackets adapted for computers; Mounting cords [electrical]; Mounting cradles [electrical]; Mounting devices for cameras; Mounting devices for monitors; Mounting fittings for radios; Mounting racks for computer hardware; Mounting racks for telecommunications hardware; Mouse [computer peripheral]; Mouse [data processing equipment]; Mouse mats; Mouse pads; Mouse pads [computer peripheral]; Mouse scanners; Mousepads; Mouses for computers; Mouth guards for boxing; Mouth guards for sports; Mouth guards for sports use; Mouth protectors [gum shields]; Moveable sockets; Movie editing projectors; Movie film developing machines; Movie projectors; MP3 players; MP4 players; MPEG audio players; Multiaxis directional detectors; Multi-camera systems for vehicles; Multichannel analyzers; Multichannel sound processors; Multichip modules; Multiframe view cameras; Multifunction cards for financial services; Multifunction computer keyboards; Multifunction keyboards; Multifunction printers [MFP]; Multi-function touch buttons; Multifunctional devices which incorporate copier and facsimile functions in the standalone mode; Multifunctional remote controls; Multilayer printed wiring boards; Multimedia accelerator boards; Multimedia apparatus and instruments; Multimedia connectors for vehicles; Multimedia devices; Multimedia multiplexers; Multimedia navigation systems for vehicles; Multimedia projectors; Multi-media recordings; Multimedia software; Multimedia software recorded on CD-ROM; Multimedia terminals; Multimeter leads; Multimeters; Multi-outlet socket blocks; Multiple control signal transmission units; Multiple purpose cameras; Multiplex; Multiplexers; Multiplexors; Multiport controllers; Multiport repeaters; Multiport transceivers; Multiprocessor chips; Multipurpose cameras; Multi-room audio devices; Multispectral Fluorescence Imaging System [MFIS] for scientific use; Music cassettes; Music headphones; Music recordings; Music software; Music tapes; Musical automata (Coin-operated -) [juke boxes]; Musical cassettes; Musical instrument amplifiers; Musical instrument connectors; Musical juke boxes; Musical recordings; Musical recordings in the form of discs; Musical sound recordings; Musical video recordings; Music-composition software; Nanoparticle size analysers; Nanoparticle size analyzers; NAS (Network attached Storage); Natural gas alarms; Nautical apparatus and instruments; Nautical rescue apparatus and instruments; Naval signalling apparatus; Navigating apparatus [compasses]; Navigating apparatus (Electric -); Navigating apparatus (Electronic -).Class 25Adhesive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shoes;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Collars; Collars [clothing]; Collars for dresses; Combative sports uniforms; Combinations [clothing]; Corduroy pants; Corduroy shirts; Corduroy trousers; Corselets; Corsets; Corsets being foundation clothing;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suits;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bathrobes;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dresses;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capes;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Studs for football shoes;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Waterproof trousers; Water-resistant clothing; Waterskiing suits; Weather resistant outer clothing; Weatherproof clothing; Weatherproof jackets; Weatherproof pants; Wedding dresses; Wedding garters;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Zori.Class 41Abacus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Betting shop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foot races;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marathons;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running races;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triathlons; Conducting water polo competitions;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for movies;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field of quantum computing;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quantum computing;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Hapkido instruction;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Jujitsu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musical theater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Macro photography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basketball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arranging and conducting of table tennis games; Organization, arranging and conducting of tennis games;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skis;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instruction; Ski schools; Ski-ing facilities (Provision of -); Ski-ing instruction; Skin diving equipment (Rental of -); Snooker hall services; Snowboard instruction;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Table tennis instruction;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Water polo club services;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Date:12 November 2020</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15 January 2021</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22, 2021</w:t>
      </w:r>
    </w:p>
    <w:p>
      <w:pPr>
        <w:pStyle w:val="Normal65"/>
      </w:pPr>
    </w:p>
    <w:p>
      <w:pPr>
        <w:pStyle w:val="Normal65"/>
        <w:ind w:left="200"/>
        <w:sectPr>
          <w:type w:val="continuous"/>
          <w:pgMar w:top="840" w:right="1000" w:bottom="840" w:left="1000" w:header="400" w:footer="400"/>
          <w:pgNumType w:fmt="decimal"/>
          <w:cols w:space="720"/>
        </w:sectPr>
      </w:pPr>
      <w:r>
        <w:br/>
      </w:r>
      <w:r>
        <w:pict>
          <v:line id="_x0000_s1285" style="position:absolute;z-index:251790336" from="0,10pt" to="512pt,10pt" strokecolor="black" strokeweight="1pt">
            <v:stroke linestyle="single"/>
          </v:line>
        </w:pict>
      </w:r>
      <w:r>
        <w:rPr>
          <w:rFonts w:ascii="arial" w:eastAsia="arial" w:hAnsi="arial" w:cs="arial"/>
          <w:b/>
          <w:color w:val="767676"/>
          <w:sz w:val="16"/>
        </w:rPr>
        <w:t>End of Document</w:t>
      </w:r>
    </w:p>
    <w:p>
      <w:pPr>
        <w:pStyle w:val="Normal66"/>
        <w:sectPr>
          <w:headerReference w:type="even" r:id="rId568"/>
          <w:headerReference w:type="default" r:id="rId569"/>
          <w:footerReference w:type="even" r:id="rId570"/>
          <w:footerReference w:type="default" r:id="rId571"/>
          <w:headerReference w:type="first" r:id="rId572"/>
          <w:footerReference w:type="first" r:id="rId573"/>
          <w:type w:val="nextPage"/>
          <w:pgSz w:w="12240" w:h="15840"/>
          <w:pgMar w:top="840" w:right="1000" w:bottom="840" w:left="1000" w:header="400" w:footer="400"/>
          <w:pgNumType w:fmt="decimal"/>
          <w:cols w:space="720"/>
          <w:titlePg/>
        </w:sectPr>
      </w:pPr>
    </w:p>
    <w:p>
      <w:pPr>
        <w:pStyle w:val="Normal66"/>
      </w:pPr>
    </w:p>
    <w:p>
      <w:pPr>
        <w:pStyle w:val="Normal66"/>
      </w:pPr>
      <w:r>
        <w:pict>
          <v:shape id="_x0000_i1286" type="#_x0000_t75" alt="LexisNexis®" style="width:147.75pt;height:30pt">
            <v:imagedata r:id="rId4" o:title=""/>
          </v:shape>
        </w:pict>
      </w:r>
      <w:r>
        <w:cr/>
      </w:r>
    </w:p>
    <w:p>
      <w:pPr>
        <w:pStyle w:val="Heading164"/>
        <w:keepNext w:val="0"/>
        <w:spacing w:after="200" w:line="340" w:lineRule="atLeast"/>
        <w:ind w:left="0" w:right="0" w:firstLine="0"/>
        <w:jc w:val="center"/>
      </w:pPr>
      <w:hyperlink r:id="rId574" w:history="1">
        <w:r>
          <w:rPr>
            <w:rFonts w:ascii="arial" w:eastAsia="arial" w:hAnsi="arial" w:cs="arial"/>
            <w:b/>
            <w:i/>
            <w:strike w:val="0"/>
            <w:color w:val="0077CC"/>
            <w:sz w:val="28"/>
            <w:u w:val="single"/>
            <w:shd w:val="clear" w:color="auto" w:fill="FFFFFF"/>
            <w:vertAlign w:val="baseline"/>
          </w:rPr>
          <w:t>Covid-19 food industry updates - Friday 18 September (free to read)</w:t>
        </w:r>
      </w:hyperlink>
    </w:p>
    <w:p>
      <w:pPr>
        <w:pStyle w:val="Normal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MarketLine NewsWire (Formerly Datamonitor)</w:t>
      </w:r>
    </w:p>
    <w:p>
      <w:pPr>
        <w:pStyle w:val="Normal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September 18, 2020 Friday 1:45 PM GMT</w:t>
      </w:r>
    </w:p>
    <w:p>
      <w:pPr>
        <w:pStyle w:val="Normal66"/>
        <w:keepNext w:val="0"/>
        <w:spacing w:after="0" w:line="240" w:lineRule="atLeast"/>
        <w:ind w:right="0"/>
        <w:jc w:val="both"/>
      </w:pPr>
      <w:bookmarkStart w:id="130" w:name="Bookmark_66"/>
      <w:bookmarkEnd w:id="130"/>
    </w:p>
    <w:p>
      <w:pPr>
        <w:pStyle w:val="Normal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MarketLine All Rights Reserved</w:t>
      </w:r>
    </w:p>
    <w:p>
      <w:pPr>
        <w:pStyle w:val="Normal66"/>
        <w:keepNext w:val="0"/>
        <w:spacing w:before="120" w:after="0" w:line="220" w:lineRule="atLeast"/>
        <w:ind w:left="0" w:right="0" w:firstLine="0"/>
        <w:jc w:val="left"/>
      </w:pPr>
      <w:r>
        <w:br/>
      </w:r>
      <w:r>
        <w:pict>
          <v:shape id="_x0000_i1287" type="#_x0000_t75" style="width:187.48pt;height:36.75pt">
            <v:imagedata r:id="rId575" o:title=""/>
          </v:shape>
        </w:pict>
      </w:r>
    </w:p>
    <w:p>
      <w:pPr>
        <w:pStyle w:val="Normal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FOOD</w:t>
      </w:r>
    </w:p>
    <w:p>
      <w:pPr>
        <w:pStyle w:val="Normal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64125 words</w:t>
      </w:r>
    </w:p>
    <w:p>
      <w:pPr>
        <w:pStyle w:val="Normal6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just-food is providing daily updates on how the Covid-19 pandemic is affecting the world's packaged food sector.</w:t>
      </w:r>
    </w:p>
    <w:p>
      <w:pPr>
        <w:pStyle w:val="Normal66"/>
        <w:keepNext/>
        <w:spacing w:before="240" w:after="0" w:line="340" w:lineRule="atLeast"/>
        <w:ind w:left="0" w:right="0" w:firstLine="0"/>
        <w:jc w:val="left"/>
      </w:pPr>
      <w:bookmarkStart w:id="131" w:name="Body_64"/>
      <w:bookmarkEnd w:id="131"/>
      <w:r>
        <w:rPr>
          <w:rFonts w:ascii="arial" w:eastAsia="arial" w:hAnsi="arial" w:cs="arial"/>
          <w:b/>
          <w:i w:val="0"/>
          <w:strike w:val="0"/>
          <w:noProof w:val="0"/>
          <w:color w:val="000000"/>
          <w:position w:val="0"/>
          <w:sz w:val="28"/>
          <w:u w:val="none"/>
          <w:vertAlign w:val="baseline"/>
        </w:rPr>
        <w:t>Body</w:t>
      </w:r>
    </w:p>
    <w:p>
      <w:pPr>
        <w:pStyle w:val="Normal66"/>
        <w:spacing w:line="60" w:lineRule="exact"/>
      </w:pPr>
      <w:r>
        <w:pict>
          <v:line id="_x0000_s1288" style="position:absolute;z-index:251791360" from="0,2pt" to="512pt,2pt" strokecolor="#009ddb" strokeweight="2pt">
            <v:stroke linestyle="single"/>
            <w10:wrap type="topAndBottom"/>
          </v:line>
        </w:pict>
      </w:r>
    </w:p>
    <w:p>
      <w:pPr>
        <w:pStyle w:val="Normal66"/>
      </w:pP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*This article is no longer being updated. Please visit our new, daily briefing for the latest on how Covid-19 is shaping the industry* Click here for a special offer subscription to join just-food 18 September France's Mademoiselle Desserts invests to meet post-Covid demand Mademoiselle Desserts Group, the France-based frozen bakery supplier, is planning to spend EUR30m (US$35.5m) over the next 18 months to increase production capacity. The group said it is putting the money in now so that it is ready to meet an expected increase in demand when the Covid-19 crisis is over. 17 September UK food and beverage M&amp;A down markedly - research The latest research from London-based advisory firm Oghma Partners has revealed that food and beverage M&amp;A activity in the UK has receded significantly during the Covid period. It said that year-to date - up to the end of the second tertial - deal volumes were down by more than 50% on a year-on-year basis and Oghma is expecting it will be down by around 40% to 50% for the full year.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However, it said it is "anecdotally seeing a pick-up in activity due to the long-time lines" but this is unlikely to lead to year on year improvement until Q2 2021. For the period between May and August 2020, total deal volume (15 transactions) remained significantly down when compared with the same period in 2019 (37 transactions). "The 59.5% decline in deal volume comes as no great surprise as we continue to witness challenging conditions for M&amp;A within the UK food and beverage market," Oghma said. Overall deal value for T2 2020 was estimated at c.GBP350m (US$453.2m), which is considerably down when compared to the same period in 2019 where total deal value was estimated at cGBP1.2bn. - US frozen-food firm Overhill Farms set for Covid fine Overhill Farms, the US frozen-foods supplier, faces a fine in California for allegedly failing to protect staff from Covid-19. - Greenyard raises annual profit guidance as sales surge during Covid Belgium-based fruit and veg supplier Greenyard has raised its full-year profit guidance in a trading update today (17 September) after seeing a third consecutive quarter of sales growth. 16 September Covid-19 - US manufacturers talk trading, the economy and consumers US grocery suppliers may largely have a got a Covid boost but, with the health and economic impacts of the virus still being felt, we asked four for their thoughts on trading. This piece is also free-to-read. - China bans imports from OK Foods chicken plant in US China has banned imports from a meat plant in the US owned by OK Foods. It is the second US company to be affected by such a ban which is the result of China trying to stop the spread of the Covid-19 virus. Imports from a Tyson Foods plant in Springdale, Arkansas, were blocked in June. News agency Reuters, quoting the USA Poultry &amp; Egg Export Council, said imports from the OK Foods plant at Fort Smith, Arkansas, have been put on China's blacklist following an outbreak of coronavirus amongst the workforce there. OK Foods is owned by Mexico's Industrias Bachoco. In a widely distributed quote, USA Poultry &amp; Egg Export Council president Jim Sumner said: "We don't think that either one of these two [OK Foods and Tyson] are justified, especially considering the fact that the virus cannot be transmitted in poultry meat." OK Foods did not immediately respond to requests for a comment, US media outlets reported. 15 September Covid-19 - US manufacturers talk trading, the economy and consumers US grocery suppliers may largely have been boosted by Covid-19 but, with the virus still causing uncertainty, and with concerns over the economy, we asked a group of manufacturers for their thoughts on trading and the outlook for their businesses. 14 September JBS faces fine in US due to claims of Covid health and safety failings Brazilian meat giant JBS is set to be fined US$15,615 in the US for Covid-19-related health and safety failings at its plant in Greeley, Colorado. - New report highlights strains on UK pubs, restaurants from Covid-19 A report in the UK claims almost a quarter of pubs remained closed at the end of August due to the pandemic, with the plight worse for restaurants, just as new social-distancing measures come into force today (14 September). - Nomad Foods sees Covid outbreak at UK plant Nomad Foods has seen an outbreak of Covid-19 amongst employees at one of its UK plants. The cases have been confirmed at a plant run by its Yorkshire pudding and roast potatoes business Aunt Bessie's in Hull in eastern England, it has been widely reported. Those reports say that the number of workers affected has not been revealed but Aunt Bessie's confirmed a "small number" of its employees had been sent into isolation after receiving the results. Hull Live suggests a first employee told bosses that they were feeling unwell last Thursday (10 September), the day before a second person began showing symptoms. The factory is understood to employ around 250 people, producing 900 million Yorkshire puddings annually. In a statement sent to just-food, Nomad said: "Currently, our Aunt Bessie's factory has a small number of coronavirus cases, but PHE [Public Health England] has repeatedly complimented us on our social distancing measures and our proactive approach to ensuring that our colleagues are safe and well." It added: "If a factory worker contracts the virus, we would clean the area where the person was working, confirm that social distancing has been applied and apply our own track and trace procedure to identify co-workers who also need to go into isolation. Any employees who isolate due to having symptoms, or having contracted the virus, will continue receiving full pay." - Covid-19 - How food majors are adapting to homeworking As offices closed across the world, employees took to home-working, often with more flexible hours. On our analysis pages, Lucy Britner explores the challenges and opportunities for major packaged-food companies as new working habits look set to stay. South African poultry processor Astral Foods issues Covid-linked profit warning South African poultry processor Astral Foods has issued a profit warning due to costs associated with Covid-19 and depressed chicken pricing. 11 September Smithfield Foods cited in US for "failing to protect employees" from coronavirus Smithfield Foods, the US meat firm owned by China's WH Group, is facing a fine from America's health and safety authority amid claims the processor "failed to protect employees" from coronavirus. - JBS cuts hundreds of workers at Queensland plant in Australia The Australia division of JBS, the meat packer headquartered in Brazil, is laying off 600 workers at a plant in Queensland due to market conditions related to coronavirus. 10 September Mondelez to up advertising spend to aid retention of customers gained during Covid Cadbury and Oreo owner Mondelez International is putting more money behind advertising during the second half of 2020 in a bid to keep the new consumers attracted to its brands in a year shaped by Covid-19. - 2 Sisters on recruitment drive at UK poultry plant 2 Sisters Food Group, the UK-based poultry products business, is aiming to recruit an additional 100 employees at a UK processing facility. 9 September General Mills highlights Covid-linked gains US food major General Mills has highlighted the gains it has made during recent weeks. In an update on the Old El Paso owner's recent business performance ahead of its participation at the 2020 Barclays Global Consumer Staples Conference today (9 September), the company said it "continues to compete effectively and win in the current environment, including year-to-date market share gains in the US in retail and away-from-home channels". General Mills' current financial year started on 1 June. It added: "The combination of higher at-home food demand and General Mills' top-tier supply chain, sales, and marketing execution has led to significant increases in household penetration for the company's brands, including Cheerios, Pillsbury, Old El Paso, Progresso, Yoplait, Betty Crocker, and more. "In the past six months, General Mills brands gained more household penetration than the leading branded competitor in eight of the company's top ten US categories." General Mills said it continues to expect the largest factor impacting its fiscal 2021 performance will be the relative balance of at-home versus away-from-home consumer food demand. It said retail inventory levels, which fell sharply in the early stages of the pandemic, saw modest replenishment in the first quarter of fiscal 2021 and it anticipates retail inventory levels will largely normalise by the end of fiscal 2021 as supply and demand equalise across its product platforms. Outside the US, General Mills said it is "gaining market share year-to-date in each of its largest international markets including Canada, France, the UK, China and Brazil". 8 September Foster Farms reopens California poultry plant Foster Farms has reopened a poultry plant in California after it was temporarily closed at the start of September due to 100s of coronavirus cases and a number of deaths. The facility in the city of Livingston, Merced County, reopened today (8 September) following approval from the local health department. It shut on 1 September when Foster Farms said 358 workers at the site were infected with the virus, while eight employees had died. It was a US public holiday yesterday for Labour Day. Foster Farms said in a statement: "Through Labor Day, Foster Farms has conducted more than 4,800 Covid-19 tests of the Livingston Complex workforce. Results of the recent testing indicate a Covid-19 prevalence of less than 1% positive. The few employees that did test positive have been advised to self-isolate and will receive all appropriate medical leave benefits." - Bakkavor first-half profits plunge 65% Bakkavor, a significant player in the UK private-label market that has been hit by coronavirus at a number of its plants, has seen more than a 60% drop in first-half profits. Profit before tax fell 65% to GBP6.8m (US$8.9m) in the six months through 27 June, based on revenues of GBP880.5m, which were down 4.6%, the company announced this morning. On a like-for-like basis, revenues dropped 5.2% to GBP852.4m, while the same measure in the UK market declined 4.5% to GBP754m. Adjusted operating profits were 32.3% lower than a year earlier at GBP28.7m. Bakkavor said: "It is encouraging that the steady recovery in trading seen across the business in June has been maintained into the second half of the year. "The macro-economic uncertainty caused by Covid-19, combined with limited clarity as to the terms and implications of the UK's exit from the EU, means that we have to be cautious as we look ahead to the rest of this year and into 2021. However, our performance in the first half of the year has proven our ability to withstand major operational challenges and gives us confidence in the quality of our business model and strength of our customer partnerships." 4 September Seafood giant Mowi blames Covid-19 for French plant closure Norwegian seafood business Mowi is partly blaming Covid-19 for a decision to close a French plant. - UK food industry survey reveals confidence at all-time low UK food manufacturers' confidence is at a record low according to a new industry survey. Industry body the Food and Drink Federation (FDF) and bank Santander quizzed food and drink manufacturers and found that confidence reached a record low of -65.2% in Q2 with Covid-19 concerns to the fore The report delves into the impacts Covid-19 has had on a sector which has faced a variety of challenges from the closure of the hospitality and out-of-home sectors to rising costs and a fall in exports. The FDF has identified seven steps for recovery designed to restart all areas of industry, as part of its work through the Food and Drink Sector Council. These include protecting the UK's supply chain "integrity" and competitive position and accelerating plans to increase UK exports. FDF chief executive Ian Wright said: "As the dust begins to settle, we can now see how the pandemic has had a seriously damaging impact on 2020's overseas sales of UK food and drink." He added: "As businesses turn toward economic recovery, ensuring a quick return to growth will be essential to support resilience in our industry." 3 September Campbell expects "elevated" demand to continue The US soup, sauces and snacks major, one of companies to have benefited from the way Covid-19 has reshaped consumer demand for food, has given the market a flavour of how it sees the next couple of months panning out. Alongside reporting its full-year financial results (net sales up 7%, EBIT 13% higher), Campbell provided a forecast for its sales in its current first quarter, which started on 3 August. The Prego sauces, Cape Cod snacks and Campbell's soup owner forecasts its first-quarter net sales will rise by 5-7%, contributing to an estimated 6-9% rise in "adjusted" EBIT and a 13-18% increase in "adjusted" earnings per share. "The company expects that demand for its products will remain elevated in the near term," Campbell said. In the fourth quarter of Campbell's financial year just past, the group's net sales increased 18% to $2.11bn. On an organic basis, which excluded the impact from an additional week in the quarter and the impact from Campbell's sale of its European crisps business, net sales increased 12%, with the company saying the result reflected "a continued increase in demand as at-home food consumption remained elevated". 2 September Private-label trade fair cancelled US trade body the Private Label Manufacturers Association (PLMA) has cancelled a trade show set to take place in Amsterdam in December. The World of Private Label show, set for 2 and 3 December in the Dutch capital, had already been rescheduled due to Covid-19. PLMA said it would "soon" announce a new online trade show and B2B video networking event "to provide an alternative" to the scrapped show. Peggy Davies, PLMA's president, said: "We understand the disappointment that our members and others may feel at the news that the ongoing coronavirus pandemic has once again upended our plans to hold an in-person international trade show in Amsterdam. Therefore, we are committed to moving forward with a virtual event that will provide the worldwide private label industry with valuable sales and marketing solutions when these are most needed." - UK's Premier Foods sees Covid outbreak at cake facility UK-based Premier Foods has seen an outbreak of Covid-19 amongst its employees at a Mr Kipling cake plant in the English Midlands. In a statement sent to just-food, the company confirmed the news but did not say how many if its workers at the Stoke-on-Trent facility had contracted the virus. It said: "Over the last week, we have seen a very small number of colleagues test positive for Covid-19 at our Stoke factory, reflective of an increase in cases in the wider Stoke-on-Trent/Newcastle Under Lyme area. As a result, we have introduced further protective measures on site, in addition to our already stringent hygiene and safety procedures. "We have been in contact with our local health protection team and are confident that we have taken all the necessary steps to protect our teams. We are monitoring the situation closely and will continue to keep local authorities updated." The affected employees are now self-isolating and, as a precautionary measure, all fellow workers that came into contact with those who have tested positive have also been sent home to self-isolate. Premier believes the transmission occurred in the local community, rather than within the factory. 1 September "We are preparing ourselves for a long, slow, trek out of Covid" - UK food groups and their latest thoughts on Covid-19 Covid-19 is still presenting challenges to the industry and just-food spoke to a number of packaged-food manufacturers operating in the UK for their latest views on trading. - Analysis: The questions you must ask when cutting SKUs Covid-19 has prompted manufacturers and their retail customers to step up reviews of product ranges and SKU counts. With the virus still in circulation and with an economic crisis potentially on the horizon, audits will continue to be necessary. Simon Creasey weighs up what questions executives should be asking as manufacturers try to tailor their product line-ups to the volatile trading environment. - Foster Farms to close California facility after Covid deaths US poultry processor Foster Farms is to temporarily shut down a California chicken plant after a coronavirus outbreak infected 358 workers and killed eight. - 2 Sisters' Coupar Angus facility reopens 2 Sisters Food Group has reopened its Coupar Angus poultry processing site in South Lanarkshire, Scotland, which was closed temporarily in August after a number of employees tested positive for coronavirus. The site, which paused production on 17 August amid wider community clusters in nearby Perth and Kinross, reopened yesterday (31 August). "Working closely with the incident management team, NHS Tayside and the local authority, we have been working hard during the temporary closure to supplement our existing Covid-19 control measures to keep all colleagues safe," 2 Sisters said in a statement. "Whilst it is important to ensure our measures on site are robust and working, we believe it is also critically important for our people to understand their obligations away from the factory in the local community, which our initial analysis suggests has played a significant role in the transmission of the virus." The company said all employees will receive training and "best practice guides on issues ranging from transport arrangements, conduct in the community, to keeping Covid-safe in a shared household". It added: "As one of the largest employers in the area, we are more than aware of our responsibility in the community to ensure we act with care to ensure everyone's health, safety and wellbeing." - 28 August Two meat plants owned by Irish firm ABP Food report Covid-19 cases Irish meat firm ABP Food Group has had to curtail production at its Cahir plant in County Tipperary after 22 workers tested positive for coronavirus. An ABP spokesperson said in a statement: "ABP has been notified of 22 positive Covid-19 cases at its Cahir processing facility following the screening of 460 staff. In line with Covid-19 protocols, all close contacts of those impacted are currently self-isolating. "As a precaution, the site has been operating at a limited capacity since the first positive test on August 14th." ABP also said two workers at its factory in Clones, Co. Monaghan, have also contracted the virus but the facility remains open. - 27 August Banham Poultry plant in Norfolk hit by outbreak Banham Poultry, the UK business bought out of administration two years ago, has reportedly partially closed its facility in Norfolk amid an outbreak of coronavirus. The BBC said 75 workers at the plant in Attleborough have tested positive for Covid-19 after tests were carried out on the 347 staff following seven initial infections. Banham was acquired in 2018 by Chesterfield Poultry, which is now trading as Iqbal Poultry. In seeking a statement, Iqbal Poultry directed just-food to call the Banham site where calls went unanswered. The BBC quoted the UK's director of public health, Dr. Louise Smith, as saying the cases at the Suffolk plant are "now being regarded as a significant national outbreak". -26 August Obesity ups risk of Covid-19 death, global study finds Obesity more than doubles the risk of ending up hospital with Covid-19 and increases the chances of death by nearly 50% according the results of a global study published today (26 August). The research, commissioned by the World Bank, finds people with obesity - with a BMI of over 30 - are at greater risk of severe illness and death from the novel coronavirus. - Hormel Foods braced for further foodservice declines US manufacturer Hormel Foods expects another quarter of Covid-related declines in its foodservice business even as the hospitality sector starts to reopen. - Tiger Brands issues FY profit warning Tiger Brands, the South Africa-based food group, has forecast the company's underlying earnings could fall by as much as a third in its current financial year. 25 August Only slight growth in new online grocery users in US during Covid era - report Research from the US has revealed that the number of new users buying groceries online has increased only slightly in the country during the Covid-19 era. The finding has prompted Tabs Analytics, the company behind the research, to suggest there is a need for new e-commerce strategies to be introduced. "Given the focus on online shopping as the nation navigated stay-at-home orders and quarantines during the Covid-19 crisis, we expected online grocery to see a massive upswing this year. But, in reality, that was not the case," it said. Dr. Kurt Jetta, executive chairman and founder of TABS Analytics, said: "Since e-commerce grocery has not succeeded in expanding the pool of buyers at a time when demand is expected to be greatest, it has become even clearer that this channel will never have the scale necessary to be profitable with the current business model. New, creative approaches are needed to address pricing and streamline the supply chain." The company's Annual Food and Beverage Consumables Study found online grocery transactions increased 15% year-over-year, as existing buyers made more frequent purchases. The study showed Walmart was one of the beneficiaries of the shift to online, as it overtook Amazon in share of transactions for the first time. The study also revealed that consumer packaged goods categories now lead the consumer sector thanks to significant increases in purchase frequency and average pricing. The majority of the 15 food and beverage "consumables" categories that TABS Analytics tracks saw meaningful gains. 24 August UK's cheap food could fuel Covid-19 spread - WHO envoy The World Health Organization has said demand for cheap food in the UK could by fuelling the spread of coronavirus in factories. David Nabarro, a WHO special envoy on Covid-19, said cramped conditions in manufacturing plants and in low-paid workers' homes may have driven up infection rates amid consumers' desire for cheaply produced food, according to a report in The Guardian. Nabarro, who is a professor at University College London's Institute for Global Health, raised the issue of low pay, which may mean employees exposed to the virus feel pressured to keep working. "It may well be that in keeping production costs down, we end up with a situation where the people who work in food processing are under very, very tough working conditions and are paid relatively small amounts of money compared with other roles," The Guardian quoted the health expert as saying. "So one could argue that this is not so much structural issues in society as a consequence of the perpetual pressure to get quality of food up and prices down. And so a part of this may require thinking carefully about how much to pay for particular kinds of food." Working and living conditions for food factory staff could create a perfect storm for the spread of the coronavirus, according to Nabarro. "If people are living in very high-occupancy, cramped conditions and they're sharing transport, that obviously is another way in which transmission is likely," he said. He added: "The hypothesis that I have developed is that, in these cold plants where work is very intense, there are quite a lot of factors that come together that make infection with the virus more likely." The newspaper's own analysis suggests reported outbreaks of the virus are increasing in frequency, and in some cases are spreading to the wider community. It found at least 1,454 cases linked to food factories across England, Scotland and Wales. 2 Sisters expects to reopen Coupar Angus plant on 31 August UK poultry processor 2 Sisters Food Group expects to reopen its Coupar Angus plant in Scotland at the end of the month. Four employees at the facility in South Lanarkshire were confirmed as having tested positive for coronavirus on 16 August, prompting 2 Sisters to temporarily suspend operations at the site amid wider community clusters in nearby Perth and Kinross. While a spokesperson today (24 August) did not confirm media reports that the number of infections at the plant has since risen, the person said in a statement "our existing measures will be refined and reviewed yet again before we reopen our facility on 31 August". The factory employs 1,000 people. The spokesperson added: "We continue to work extremely closely with the Incident Management Team, associated agencies and the Scottish government. We wrote to all colleagues on Thursday (20 August) explaining that wages would be paid as normal yesterday (Friday). We are still in dialogue with the Union and Government officials about next week's payment, but expect an update early next week." - Danish Crown re-opens Ringsted site Denmark-based meat processor Danish Crown has resumed production at a factory closed earlier this month after an outbreak of Covid-19. The factory in Ringsted, 40 miles west of Copenhagen, has re-opened. Danish Crown has put in place more regular testing of staff, with all employees at the factory to be examined twice this coming week and then once a week "until further notice". Tests will be carried out on staff at two other sluaghterhouses, in Horsens and in Blans, this week. "We have worked for a long period to create an opportunity to test our employees at our Danish factories. Now it has succeeded in collaboration with the regions and a private player to start with two slaughterhouses, and then the plan is to expand it to the remaining factories," Per Laursen, the production director for Danish Crown's pork business, said. In May, Danish Crown halted operation at its Skærbæk slaughterhouse for a week after an outbreak of Covid-19 among staff at one of the site's customers, Westcrown. - Another profit warning from South Africa's RCL Foods RCL Foods, the major South African manufacturer, has announced another profit warning ahead of the planned publication of its annual results next week. 21 August UK's Cranswick to close Covid-hit plant UK meat processor Cranswick is to close one of its plants temporarily after an outbreak of Covid-10 amongst its workers. Its meat plant at Ballymena, County Antrim, Northern Ireland, which processes pigs, will shut for a deep clean and further testing of staff. The province's health minister Robin Swann said 35 cases had been identified at the plant which employs 500 workers. The plant will close on Saturday (22 August). The UK's BBC broadcaster quoted a spokesperson from London-listed Cranswick as saying: "There has been a recent increase in the number of confirmed Covid-19 cases in Ballymena and the wider region and this has been acknowledged as a community issue. "As a result of this, we can confirm that a number of colleagues at our Ballymena site have tested positive for Covid-19." The BBC reported that Cranswick would normally process in excess of 10,000 pigs a week at its Ballymena plant. - Greencore closes UK factory following Covid outbreak Greencore has opted to close its factory in the town of Northampton in the English Midlands, a week after the Ireland-headquartered convenience foods manufacturer reported hundreds of coronavirus cases at the plant. 20 August UK's Symington's launches D2C platform to reflect changed buying patterns under Covid UK ambient food group Symington's has launched a direct-to-consumer (D2C) platform, it has revealed, citing changed buying patterns during the Covid-19 outbreak as the reason. 19 August Just still considering IPO, despite Covid-19 climate US plant-based egg maker Just has said that it is still considering taking the business public. The Just Egg maker said that, despite the uncertain economic situation created by the Covid-19 pandemic, it is still keen to pursue its IPO plans. Speaking to news agency Reuters, the San Francisco-based company's founder and CEO Josh Tetrick said it aims to turn an operating profit before the end of next year and then will consider an initial public offering. He said that when the pandemic began spreading he thought it would delay any plans for the company to go public but housebound customers increased purchases. "It makes it more likely we'll go public sooner," he told the news agency. "The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to hit operating profitability is sometime before the end of 2021. "Once we hit operating profitability, then I'll really begin considering an IPO with my team and with my board and with some of our major shareholders." - Maple Leaf Foods temporarily suspends pork exports to China Canadian meatpacker Maple Leaf Foods has revealed that it has temporarily suspended pork export to China. It said it has done so on a voluntary basis due to recent protocols adopted by the Chinese government for Canadian processors which requires any plant reporting a Covid-19 positive case suspend exports to China temporarily. Michael McCain, president and CEO, said: "We respect China's new import protocols for Canadian products and are working cooperatively with Canadian and Chinese authorities to resume exports quickly." In April, Maple Leaf revealed that a small number of employees had test positive for the virus including two at its Brampton poultry plant. In an update, the company said the Brampton plant is operating safely, and revealed "public health experts have said on numerous occasions that there is no evidence of workplace transmission occurring at the plant". Maple Leaf said it has been impacted by short-term increases in absenteeism but believes this is a "short-term situation and not a material financial event, given the diversity of the company's markets". - Orior delays new strategy reveal amid Covid uncertainty Orior, the Switzerland-based fresh meats and pasta business, has postponed the presentation of its 2025 strategy due to Covid-19-linked uncertainty. 18 August Employees at Arla UK site test positive for Covid-19 Nine workers at an Arla Foods site in the UK have tested positive for coronavirus. The Danish dairy giant said it is testing all employees at the facility in Settle, North Yorkshire, in northern England as a result. It is continuing to operate the plant - which predominantly produces UHT milk - until the results of those tests are known. A spokesperson for the company told just-food: "With the UK lockdown further easing it is expected that confirmed cases will arise, but taking early precautionary steps will help us in our efforts to contain this. "The site has reported nine confirmed cases from employees and contractors in the last week, and whilst this is relatively low, given the close knit community at Settle, the contractors that have been visiting the site for essential work and the short time frame in which the cases have been confirmed, we have decided to implement full site testing for our colleagues and all contractors. This decision has been made with the support of the local authority and Public Health England." - Bakkavor employees at desserts factory test positive UK private-label major Bakkavor has seen more than 70 employees at a desserts facility in England test positive for the Covid-19 virus. - Pladis coy on report of Covid infections Snacking firm Pladis, which owns the McVitie's biscuit brand, has declined to confirm if its factory in the English county of Leicestershire has suffered another bout of coronavirus infections. A media report had suggested an undisclosed number of shift workers at the facility in the village of South Wigston had tested positive for the virus following a number of cases at the same site earlier in the summer. The city of Leicester was the first to be placed in a regional lockdown by the UK government in June after a flair up of cases, but authorities are believed to be now considering easing restrictions. When asked by just-food to confirm the report and the number of infections at the site, a spokesperson for Pladis said, "we don't have any further comment on this matter". However, Pladis did provide a statement, which read: "The safety and wellbeing of our employees remains our number one priority. We have been actively engaging with local health authorities who are confident that our site is taking every measure to ensure robust hygiene and social distancing measures are in place. We will continue to work closely with local authorities and follow all guidance laid out by the Government." The statement outlined measures the company has taken since March, including plastic barriers and social distancing; staggering work start times; the placement of sanitisers, enhanced cleaning procedures and weekend closures for deep cleaning; reduced production lines; face coverings; and pop-up canteens. "All [workers] are instructed not to enter the site if they have any symptoms," while "employees who are self-isolating receive full pay to ensure they feel no pressure to be at the site while unwell", the statement read.- Hong Kong bans imports from Brazil's Aurora over Covid concerns Reports from Hong Kong have confirmed that the territory has banned imports from Brazilian chicken and pork processor Aurora over Covid-19 concerns. Last week Aurora was identified by Chinese authorities as the origin of chicken products with alleged traces of coronavirus. Now Hong Kong had blocked imports from the company's chicken plant in Xaxim, Santa Catarina state, over linked concerns. News agency Reuters, quoting a statement from labour prosecutors in Santa Catarina. reported that the ban comes on the same day the company agreed to test 11,000 workers for coronavirus, starting on 21 August, at four of its plants. Reuters quoted the Brazilian meat lobby organisation ABPA as saying that there is no evidence coronavirus is transmitted by food. But it confirmed Aurora has not been formally notified of the Hong Kong decision. 17 August 2 Sisters site in South Lanarkshire suspends operations after four Covid-19 cases UK poultry business 2 Sisters Food Group has closed its plant in South Lanarkshire, Scotland, after four employees tested positive for coronavirus. 2 Sisters said the cases at the Coupar Angus facility were confirmed yesterday (16 August) amid wider community clusters in nearby Perth and Kinross, and has therefore temporarily suspended operations and paused production at the factory today. The site employs 1,000 people. "We suspect they were all community transmissions, rather than the source being the factory," a company spokesperson confirmed, adding that the first of the four infections was a manager at the plant who is suspected of contracting the virus from a close relative not employed at the plant. The spokesperson for the Coupar Angus facility said in a statement: "Following the confirmation on August 16th of four positive Covid-19 cases at our site in Coupar Angus, we have decided to temporarily suspend operations and pause production on August 17th, which we believe is the responsible action to take. "Our priority remains the safety and well-being of all colleagues, and we will be reviewing the situation closely in partnership with the relevant regional and national Scottish Covid-19 taskforces before we restart production." - Convenience still king at breakfast, despite Covid-19 Homeworking has changed breakfast habits and continues to do so as Covid restrictions ease - but analysts at GlobalData argue consumers still want convenience even if they aren't commuting. The recent changes in consumer behaviour around meal times, and breakfast time in particular, are creating new opportunities for brands to increase market share with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products. 14 August China finds coronavirus in frozen food imports Authorities in two Chinese cities have found traces of the Covid-19 virus in frozen food imports. Reuters, quoting local Chinese authorities, reported a sample taken from the surface of frozen chicken wings imported into the southern city of Shenzhen from Brazil, as well as samples of outer packaging of frozen Ecuadorian prawns sold in the north western city of Xian, have tested positive for the virus. The news agency stressed that The World Health Organization has downplayed the risk of the virus entering the food chain. Reuters said Shenzhen authorities identified the chicken as originating from a plant owned by Brazilian poultry and pork exporter Aurora. It added Aurora said it had not been formally notified by the Chinese authorities of the alleged contamination while Brazil's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ministry said it was seeking clarification from Chinese authorities. The news agency said the health commission of Shaanxi province, where Xian city is located, revealed authorities were testing people and the surrounding environment connected to the contaminated prawn products, which were sold in a local market. Meanwhile, seven Argentine meat processing plants are temporarily not exporting to China because they have registered cases of Covid-19 among their employees, Reuters reported, quoting a source from the Argentine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health agency Senasa. - Staff at a Fyffes UK warehouse to be tested for Covid-19 Nearly 200 UK-based members of staff at banana supplier Fyffes are to be tested for coronavirus after an outbreak among ten workers. All staff at The Ireland-based company's distribution centre in Coventry, in the English West Midlands, will be tested as a "precaution", the city council said. The BBC quoted a spokesperson at Fyffes saying: "The safety of all our workers is our number one priority and a number of actions to tackle this outbreak have been agreed and are currently being implemented." - UK bakery group Addo reports Covid-19 cases Pork pie and sausage roll maker Addo Food Group has disclosed positive cases of Covid-19 at a factory in the UK. Addo said six staff at its Riverside bakery in Nottingham have the virus, which the company underlined "represents around 1% of the workforce at the bakery". A spokesperson added: "The health, safety and wellbeing of our workforce is our number one priority - with that in mind, we continue to refer colleagues for testing as required and have an immediate and clear plan we are following. Our Riverside bakery continues to operate normally, and we are communicating with Public Health England." Yesterday, it emerged almost 300 employees at a UK factory further south in Northampton, run by private-label giant, had tested positive for the novel coronavirus. 13 August Greencore factory reports hundreds of Covid-19 cases Private-label giant Greencore has seen an outbreak of Covid-19 among employees at one of its manufacturing plants in the UK. The sandwich, sushi and sauces maker has reported almost 300 staff from its site in Northampton are infected with the novel coronavirus. - UK pubs, restaurants see sales halve post-lockdown Figures have emerged in the UK giving a flavour of sales at the country's pubs and restaurants in the first month since the formal re-opening of the sector. Data collected by foodservice analysts CGA, property advisers The Coffer Group and accountancy organisation RSM showed the UK's managed pub, restaurant and bar groups saw July sales down 50.4% on the same month last year. Outlets in London fared worse, the researchers said. London trading was down 58.3% in July, with outside the M25 48.5% lower. While pub groups collectively saw sales fall 44.7% over the month, restaurant groups in the cohort were down 59.8% and bars 63.3%. "The figures are a reflection of the fact that reopening of sites has been gradual, and not all by any means are back in business, plus those that are open are in general trading at well below normal levels," said Karl Chessell, director of CGA, said. "They also paint a mixed picture, with pubs tending to open up more strongly than restaurants, and London which was hit earliest still struggling to gain traction." According to the data, 76% of the group-owned sites trading in February were open again by the end of July. However, while 94% of managed pubs had reopened, 62% of bars and only 36% of group-operated restaurants were back in business, the analysts said. - Ireland's Carroll Cuisine receives Covid-19 testing boost Carroll Cuisine, which suspended operations at its plant in central Ireland earlier this week, has said Covid-19 tests on more than 200 of its staff have come back negative. The meats and ready-meals supplier said 212 employees based at its Tullamore facility were tested by Ireland's Health Service Executive. Carroll Cuisine, majority-owned by private-equity firm The Carlyle Group, said its first employee to test positive for the novel coronavirus was on 31 July. Tests carried out by the company led to a total of nine staff out of 330 being shown to have the infection. The HSE agency then carried out the tests on 212 of the employees at the Tullamore plant. "We therefore carried out two major testing programmes in one week. The remaining workforce of Carroll's are not based at our Tullamore facility, or have not attended the facility since colleagues began working from home, resulting in no requirement for testing.  Only employees who have tested negative will be allowed back to our Tullamore facility," the company said in a statement. The company is in talks with the HSE to establish when and how the Tullamore site can re-open. Carroll Cuisine said "a small number of essential maintenance workers are on-site as they are required to maintain the facility". It added: "Less than 3% of our workforce have tested positive for the virus and are self-isolating.  Due to the small number of cases and contact-tracing being carried out, this allowed our factory to continue operating with the staff members who had all tested negative." 12 August Smithfield Foods reveals Q2 loss as Covid costs kick in US meat giant Smithfield Foods has revealed it made an underlying operating loss of US$72m in its second quarter as the company was forced to spend $350m on measures to tackle the Covid-19 pandemic. Smithfield, owned by China's WH Group, is the largest US pork producer. The company said the first half of 2020 was "a tale of two tapes": pre-pandemic and pandemic. Prior to the onset of Covid-19 in the US, Smithfield said it had "delivered record results" in the first quarter of 2020, which were "190% higher than 2019", although the company did not provide details on those numbers. However, the impact of the pandemic weighed heavily on Smithfield's second quarter (which ran to 28 June), leading the company to report an adjusted operating loss of $72m. Smithfield said it incurred both direct and indirect incremental expenses related to Covid-19 during the second quarter. This included $195m in people-related costs, $125m in facility-related costs, and $30 million in community-related costs. CEO Kenneth Sullivan said: "Going forward, we expect performance to rebound in the fall, as our Covid-19-related costs, some of which were one-time or short-term in nature, are declining." - McCain Foods moves to support UK potato farmers McCain Foods, the Canada-based potato-products group, has stepped in to try to support UK farmers, hit in recent years by volatile weather and now, due to Covid-19, uncertain demand. - Opinion: Demand for local food to last beyond Covid-19 As lockdowns ease, there are signs consumer demand for local food - which grew during the height of the pandemic - is sticking around, according to GlobalData Consumer. 11 August Brazil's BRF 'registers 1,138 Covid-19 cases at single meat plant' A report from new agency Reuters  has revealed one of Brazilian meat giant BRF's plants accounted for around 29% of Covid-19 cases at slaughterhouses in Brazil's Parana state. Quoting recently published data from Parana health authorities, it said BRF's Toledo unit had 1,138 confirmed Covid-19 cases out of 3,979 Covid-19 cases at all the state's slaughterhouses up until 24 July. In response to Reuters, BRF said "there are no employees who tested positive for Covid-19 currently working at its Toledo and [nearby] Carambei units". Carambei and Toledo are operating normally, it said. - Aryzta revenue still down but baker points to progress The Swiss-Irish bakery group, the subject of investor pressure and takeover interest, said its trading "continues to improve in line with expectations", with revenues down by around a fifth. Aryzta said in the month to 25 July the company's revenues were down 18% on an organic basis. The company said its revenues were 23% lower in June, were 36% down in May and had fallen 49% year-on-year in April. In Europe, Aryzta's "monthly revenue evolution is now tracking" at around a 20% decline. The group said sales to its retail and quick-service restaurant customers "gradually improving" but revenues to other foodservice customers are ""still significantly down" amid restrictions on trade due to Covid-19, Aryzta is seeing a similar picture in North America as some US states and cities reinstate restrictions. In that region, the company's monthly revenue is down by around 15%. The company, which is in the middle of its own strategic review, is due to hold a shareholders' meeting called by agitating investors on 16 September to shake up the group's board. In April, Aryzta hired France-based investment bank Rothschild &amp; Co. to review strategic options for the business, which has been struggling financially of late, particularly in North America, one of its two key markets along with Europe. The company raised EUR800m (US$939.4m today) in 2018 to bolster its capital base and has sold off a number of non-strategic assets to pay down its huge debt pile. Cobas Asset Management and Veraison Capital, Aryzta's two largest shareholders, have recently called for a further EUR600m in asset disposals. Last month, Aryzta said it has received "unsolicited interest" in the business from unnamed third parties. Bloomberg reported last month that Canada-based manufacturer and retailer George Weston was looking at whether to bid for Aryzta. Citing unnamed sources, the outlet said private-equity houses including Apollo Global Management and Cerberus Capital Management were also eyeing the situation. - Bakkavor to up testing at UK plant The private-label supplier has seen cases of Covid-19 rise at one of its factories in England and will this week test all staff at the site. All 1,600 employees at Bakkavor's facility in Newark will be tested. The company is also testing its 90 agency staff at the plant. On Friday, Bakkavor said infections among employees at the site had risen from 20 to 39. Last week, Bakkavor confirmed it will be closing another facility in the English east Midlands. It blamed coronavirus and lost business at the start of the year for its proposal to consolidate work across four factories at the site. - Covid a factor as Thai Union announces factory closure Thai Union Group has decided to close one of its domestic factories, with the seafood major citing Covid-19 as a factor. 10 August Danish Crown to halt operations at domestic site after Covid outbreak Denmark-based meat giant Danish Crown has announced it is closing its domestic slaughterhouse in Ringsted for a week after a Covid-19 outbreak amongst employees there. - Brazilian meat giant JBS in domestic hiring drive JBS, the Brazil-based meat behemoth, is looking to take on more than 5,000 staff in its domestic market. The company said it was looking to hire 5,200 employees across its beef, pork and poultry operations, spanning 16 states in Brazil. In a statement, JBS said the new workers were being appointed to "modernise the lines and assist in production". - Premium Brands Holdings on acquisition trail again Canada-based manufacturer Premium Brands Holdings is once again on the lookout for acquisition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after temporarily suspending activity in May as a result of the uncertainty surrounding the coronavirus pandemic. "Our acquisition pipeline remains especially robust and we expect to execute a number of transactions during the second half of the year," Premium Brands Holdings CEO George Paleologou said. "Covid-19 has motivated many more successful food entrepreneurs to reach out to join our unique ecosystem. We're delighted and honoured to be able to offer them ownership solutions that preserve their operational independence while providing them access to our extensive resources and best-in-class services." 7 August Samworth Brothers buys Urban Eat brand from defunct Adelie Foods Samworth Brothers, one of the UK's largest suppliers of food-to-go products, has picked up the Urban Eat sandwich business from Adelie Foods, the now defunct business that called in the administrators earlier this year, citing the impact of Covid-19. - Irish meat group O'Brien Fine Foods halts plant after Covid-19 cases Ireland-based meat group O'Brien Fine Foods has stopped processing operations at a factory where dozens of staff have tested positive for Covid-19. 6 August Mexican state Oaxaca bans sale of 'junk food' to minors The Mexican state of Oaxaca has passed a law banning the sale of high-calorie 'junk food' and sugary soft drinks to minors. Mexico has been fighting a battle against obesity, in children and adults, for some time and many people are partly blaming the state of the nation's health for the toll the Covid-19 virus has taken on the population. Mexico now has the third-highest death toll in the world from the coronavirus, after the US and Brazil, with close to 50,000 people having lost their lives so far. - Nomad Foods lifts forecasts amid hot sales for frozen food Birds Eye owner Nomad Foods has upped its forecasts on key sales and profitability metrics for 2020 as the company benefited from Covid-19-fuelled demand for frozen food. - Beyond Meat to expand price offensive Beyond Meat has expressed an ambition to "under-price animal protein" across categories after the launch of a value pack of burgers contributed to the US group's sales growth in the second quarter. The US-based meat-free group has sought to narrow the price gap between its product and conventional meat by offering what CFO Mark Nelson has called "more aggressive pricing and promotional programmes amid temporary dislocations in the animal-protein market" during the pandemic. - TreeHouse Foods lifts earnings forecast The US private-label manufacturer today upped its forecast for underlying earnings per share after a better-than-expected second quarter. TreeHouse raised its guidance for 2020 "adjusted earnings from continuing operations" to $2.55 to $2.75 per diluted share, up from a previous forecast of $2.40 to $2.65. The company also said it now expects its 2020 revenue to be "at the upper end" of its guidance of $4.1bn to $4.4bn. "We are encouraged by both the strength of our operations during this period of elevated demand and the commitment of our employees to supporting our healthy workplace protocols and processes," CEO Steve Oakland said. "The work we performed related to our restructuring and reorganisation activities has enabled us to flourish during this uncertain time. Our outlook for the balance of the year assumes revenue will remain strong and takes into account higher costs to implement and maintain heightened Covid-19 safety measures. While macro uncertainty remains in the second half of the year, we feel comfortable in raising our full-year adjusted EPS guidance range." TreeHouse's sales rose 3.7% on an organic basis as demand for foods to eat at home "outpaced" lower demand in the away-from-home channels, the company said. On a reported basis, TreeHouse's second-quarter net sales were $1.04bn, versus $1.03bn a year earlier. First-half net sales stood at $2.13bn, against $2.09bn in the corresponding period of 2019. The company booked a net loss of $1.5m in the second quarter, compared to a net loss of $171.8m in the second quarter last year. TreeHouse made a first-half net loss of $32.7m, against a net loss of $198.7m the previous year. - One third of US restaurants 'face permanent closure this year' A report from Bloomberg suggests that as many as one in three US restaurants may close permanently this year as a result of the economic impact of Covid-19. The news agency, quoting research from restaurant consultancy Aaron Allen &amp; Associates, says up to 231,000 of the nation's roughly 660,000 eateries will likely shut down before the end of December. In addition, Aaron Allen &amp; Associates calculates that more than 8,000 restaurants in the US have already been directly affected by an employee with coronavirus. Customer safety concerns would seem to be playing a large part in restaurants' woes. Covid-19 cases rose in tandem with customers entering re-opened restaurants, according to data provided to Bloomberg by Zenreach, but after reports of rising cases emerged, walk-in traffic turned down. Bloomberg points out that the restaurant industry accounts for nearly 4% of U.S. gross domestic product and employed about 8% of America's labour force before the pandemic. - YouGov global poll finds majority of people expect a recession In a survey conducted by YouGov, a UK-based market research and analytics firm, most people around the world expect a recession over the next 12 months. YouGov polled 27,000 people across 26 "economies", with more than 50% of people in 16 of those places anticipating a depression or recession. For the rest of the 26, opinions ranged from 49-24%. Mexico tops the list of the most concerned with 75% of people expecting such a scenario, followed by Hong Kong, France, Spain and the UK, where opinions ranged from 65-75%. Vietnam is at the bottom of the list, preceded by China, the UAE, Saudi Arabia and Norway. Vietnam scored 24% of people expecting a recession, with China registering a result of 30%, the UAE and Saudi Arabia both 33%, and Norway 41%. However, in Vietnam and China, more than 50% of people expect their economies to remain stable. In the US, 47% see a recession, while in Germany the figure is 57%. 5 August "D2C helps us build a frictionless consumer experience" - Mars on the US giant's investment in direct-to-consumer channel business Foodspring Direct-to-consumer (D2C) has gained in prominence during the Covid-19 pandemic, with noticeable interest among a raft of packaged food manufacturers. Relative to the recent flurry of activity in setting up direct-to-consumer services, Mars was ahead of the curve somewhat last year when the owner of the M&amp;Ms confectionery brand acquired a majority stake in Germany's Foodspring, a manufacturer of sports nutrition and health-and-wellness products. D2C has become a channel a growing number of senior executives in the food industry expect to stay relevant beyond the pandemic, including Jean-Christophe Flatin, the president of innovation, science and technology at Mars, who spoke to just-food's Simon Harvey about the US giant's work with Foodspring and the impact Covid-19 has had on the wider industry's interest in D2C. - Bakkavor to close UK facility UK private-label major Bakkavor has confirmed that it will be closing a facility in the English east Midlands following consultation with employees and trade unions. Some 500 people are impacted by the decision. The company, which supplies fresh food to the country's largest grocers, said in June that it was considering the future of a salad facility in Spalding, Lincolnshire. It blamed coronavirus and lost business at the start of the year for its proposal to consolidate work across four factories at the site. - New Zealand's Sanford plans to close fish processing plant New Zealand seafood business Sanford plans to close its fish processing facility in the coastal city of Tauranga partly as a result of the coronavirus pandemic. - Finnebrogue boss calls for regular Covid testing for food workers The founder and chairman of UK meat and plant-based food manufacturer Finnebrogue Artisan is calling for regular Covid testing for workers in the industry in Northern Ireland, where it is based. Denis Lynn, chairman of Finnebrogue Artisan, was quoted in The Irish News newspaper as saying a lack of regular testing represented a "failure to provide the coronavirus defence our fantastic food heroes deserve". The quote is from a letter he has written to Robin Swann, Northern Ireland's Minister for Health, asking for a testing programme for food production workers in England to be replicated in the province. The Naked Bacon producer employs 850 people at its base in Downpatrick. It said it has introduced a comprehensive Covid action plan as part of an investment in excess of GBP1m (US$1.31m) to keep staff safe. The company provides protective masks, has introduced daily pre-shift health-screening, installed perspex dividers on production lines and enforced social distancing with marshals on factory floors. In his letter to Swann, Lynn wrote: "Food production staff have stepped up, performed an essential national service and deserve all of our gratitude. "But more than just warm words, they deserve to be defended from the virus - and it is our duty to do everything we possibly can to do just that. "Regular testing for key food production workers will be the key to spotting outbreaks early and stopping them spreading." - New Zealand government reveals package of food initiatives The New Zealand government has said it will fund healthy food initiatives to help food producers recover from Covid-19 and to "connect Kiwis with affordable, safe and wholesome food". Announcing the scheme,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Minister Damien O'Connor said: "The global pandemic has disrupted food supply chains and food retailers, making it difficult for some New Zealanders to access to affordable and healthy food and risking significant food waste." The Government has already set aside NZD14.9m (US$9.9m) over two years to redirect food that would otherwise be wasted to those in need. It is also meeting the cost of processing and distributing surplus pork meat to families in need to help resolve an oversupply of New Zealand pork. The Government has also provided NZD$32m for funding foodbanks and food rescue. Amongst new initiatives, which will receive initial funding of up to NZD100,000 each for a ten-week development and trial period, are an online marketplace for food producers to list surplus product, a produce box-based supply channel, capable of providing a selection of produce to vulnerable households impacted by Covid-19, an online marketplace platform focused on supporting the smaller in-shore fishing fleet by connecting fishers directly with local consumers and an online marketplace which uses a algorithm to connect consumers to local producers and a delivery service. 4 August Tyson Foods prepared for "prolonged pandemic-related uncertainty" Tyson Foods is preparing for a drawn-out pandemic by adjusting its manufacturing capacity to cater to the increased demand from retail amid the pressure on out-of-home sales, which is expected to continue to weigh on volumes even as it starts to recover. - French veg giant Bonduelle sees sales wilt Bonduelle, the France-based, international supplier of canned and frozen veg, has reported a slide in quarterly sales during the three months to the end of June. In the period to 30 June, Bonduelle's fiscal fourth quarter, the company booked a 6.3% fall in revenue to EUR651.4m, which amounted to a decline of 6% on a like-for-like basis. Bonduelle pointed to the "abrupt shutdown" of its foodservice customers in the spring, as well as "a drop in store traffic", which the company said affected "mostly the frozen and fresh food" products. Sales of its canned products "progressed strongly" during the quarter but could not offset the pressure elsewhere in its portfolio. Bonduelle, which is scheduled to report its full annual financial results on 28 September, said its full-year sales rose 2.8% to EUR2.85bn, or by 1.4% on a like-for-like basis. - Inghams confirms Victoria restrictions to affect plants Australia-based poultry business Inghams has said its two meat processing plants in the state of Victoria face a six-week period of restricted operations as local government officials try to dampen down Covid-19 in the region. Curbs on meat production are included in new "stage four" lockdown measures covering the state announced by Victoria State Premier Daniel Andrews yesterday (3 August). Those restrictions will impact operations at Inghams' two meat processing facilities at Somerville and Thomastown. However, the restrictions do not apply to other assets and facilities in the company's integrated supply chain such as its hatcheries, farms, feed mill or logistics operations. Inghams' Thomastown further processing plant only reopened yesterday after a two-week shutdown because of an outbreak of Covid-19 amongst its employees there. In a stock-exchange filing today, Inghams said: "We are currently advised that the restrictions will apply a 33% reduction in the workforce at these plants from peak production staffing levels at any one time, as well as some additional safety initiatives. "Whilst we await the formal Victorian government directive to provide further certainty on the detail of the restrictions, Ingham's management are working through the implications for the reduced workforce at both our Victorian processing sites, and looking to minimise the impact of the restrictions through use of other processing sites in the Ingham's network and inventory that we have on hand." CEO Jim Leighton said: "The measures announced in Victoria will require our team to manage more complexity, but we are unwavering in our objectives of ensuring the health and safety of our people, preventing the spread of Covid-19 in our facilities and in Victoria, ensuring the highest standards of animal welfare, and servicing our customers and consumers in Australia and New Zealand." - Keytone Dairy launches D2C service Keytone Dairy, the New Zealand dairy business, has decided to start selling select products to consumers directly. The company, listed in Australia, is offering consumers the chance to buy KeyDairy-branded milk powders via keydairy.co. "This new e-commerce website for the company offers a further distribution channel for the company's milk powders and importantly further validation and access for local consumers </w:t>
      </w:r>
      <w:r>
        <w:rPr>
          <w:rFonts w:ascii="arial" w:eastAsia="arial" w:hAnsi="arial" w:cs="arial"/>
          <w:b/>
          <w:i/>
          <w:strike w:val="0"/>
          <w:noProof w:val="0"/>
          <w:color w:val="000000"/>
          <w:position w:val="0"/>
          <w:sz w:val="20"/>
          <w:u w:val="single"/>
          <w:vertAlign w:val="baseline"/>
        </w:rPr>
        <w:t>targeting</w:t>
      </w:r>
      <w:r>
        <w:rPr>
          <w:rFonts w:ascii="arial" w:eastAsia="arial" w:hAnsi="arial" w:cs="arial"/>
          <w:b w:val="0"/>
          <w:i w:val="0"/>
          <w:strike w:val="0"/>
          <w:noProof w:val="0"/>
          <w:color w:val="000000"/>
          <w:position w:val="0"/>
          <w:sz w:val="20"/>
          <w:u w:val="none"/>
          <w:vertAlign w:val="baseline"/>
        </w:rPr>
        <w:t xml:space="preserve"> international markets," Keytone said today (4 August). "The KeyDairy product range will continue to be rolled out as products and packaging are redesigned and released to market in the short term." Meanwhile, Keytone said its manufacturing facilities in the Australian state of Victoria - which has implemented new lockdown measures after a spike in Covid-19 cases - would continue to operate. - Meat production cut in Australian lockdown measures Meat production in Victoria is to be scaled back as part of new lockdown measures after a jump in Covid-19 cases in Australia's second most populous state. 31 July Tyson Foods faces complaints over safe working environment claim US meat major Tyson Foods has been accused of making false claims in a new complaint filed with the country's Federal Trade Commission (FTC). Legal firm Richman Law Group filed the complaint on behalf of pressure group Food and Water Watch and poultry workers' rights organisation Venceremos. They are accusing Tyson of making two false claims to consumers. Firstly, that the company works with "independent" family farmers and, secondly, that it provides plant workers with a "safe work environment." The groups argue that worker deaths and illness tied to Coronavirus outbreaks at Tyson processing plants prove that the company's claim that it provides a "safe work environment" is false. And they point out that Tyson Foods contracts with farmers to raise their chickens until they are ready to be shipped to plants for processing. The groups argue that the characterisation of these farmers as "independent" is false and misleading to consumers. Zach Corrigan, senior staff attorney at Food &amp; Water Watch, said: "Despite what it publicly claims, Tyson workers are far from safe. In fact, they're among the most often and most seriously injured workers in America. Consumers have a legal right to fair and honest claims regarding the products they might buy, and Tyson is clearly failing to meet this standard. "The FTC needs to act now and compel Tyson to tell the alarming truth about the worker safety and public health impacts of its products." In a statement sent to just-food, Tyson said: "At Tyson, our top priority is the health and safety of our team members, their families and our communities. We take this responsibility very seriously and are doing everything we can to keep them safe and healthy. Our team members are committed to feeding the world, and that begins with the relationships we have with our independent livestock and poultry farmers and ranchers who provide us with high-quality protein. They are helping us supply safe, affordable, high quality beef, pork and chicken to our customers and consumers during this exceptionally unprecedented and trying time." - Tesco extends improved payment terms for small suppliers Tesco, the UK's biggest grocer, has announced it will be extending its improved payment terms for its smaller suppliers until 31 January 2021. The measure was introduced to help such suppliers manage their cash flow during the difficult trading environment created by the Covid-19 pandemic. It means nearly 2,000 suppliers will continue to have their invoices paid immediately, instead of the usual 14 days. "This extension of Tesco's improved payment terms will mean small businesses will continue to be supported throughout the busy Christmas period and beyond," the retailer said. Tesco chief product officer Andrew Yaxley added: "With uncertainty in the food sector continuing, it's vital we do all we can to support the small suppliers we partner with." - Executives divided about economic recovery from Covid - survey A survey by management consultancy McKinsey &amp; Company has found that in North America and in developing markets executives have become less hopeful since early June about their countries' economies and more cautious in their views on potential scenarios for Covid-19 recovery. McKinsey's latest Global Survey on the economy, published yesterday (30 July), revealed that overall expectations in these areas suggest "growing caution and uncertainty". But elsewhere in the world respondents' outlooks about their countries' economies have improved in most regions over the past four surveys. And respondents' outlook for their own companies is more optimistic. "For the first time in 2020, respondents are more likely to expect their companies' profits to increase than decrease in the months ahead," McKinsey said. Turning to the consumer goods sector, McKinsey's research suggests the future is about three things: getting better at predicting demand, being alive to all the ways sales might be increased and using agile techniques to sustain the "hard-won momentum". It added: "For retailers - particularly grocers, apparel companies, and restaurants - the way forward starts with new ideas about revenue management (a fundamental rethink of products, pricing, and promotions might be in order) and about operating models (especially store footprints, which will depend on how soon cities reopen)." - Tyson Foods launches new Covid monitoring strategy US meat giant Tyson Foods has launched a new nationwide Covid monitoring strategy. The Arkansas-headquartered business, which has seen a number of its production facilities hit by outbreaks of the virus amongst its employees, said the new monitoring system has been designed with the assistance of outside medical experts and includes ongoing, data-driven Covid testing of workers without symptoms, as well as those who exhibit certain symptoms or have been in close contact with someone who has the virus. Donnie King, Tyson Foods group president and chief administrative officer, said: "While the protective measures we've implemented in our facilities are working well, we remain vigilant about keeping our team members safe and are always evaluating ways to do more. "We believe launching a new, strategic approach to monitoring and adding the health staff to support it will help further our efforts to go on the offensive against the virus." Tyson has already tested nearly a third of its workforce and said it plans to test thousands of workers every week across all of its facilities. To support the effort, Tyson Foods has created a chief medical officer position and plans to add almost 200 nurses and administrative support personnel to supplement the more than 400 people currently part of the company's health services team. 30 July Yet more impairment charges at Kraft Heinz, H1 sales rise Kraft Heinz today (30 July) booked a fresh set of impairment charges alongside a set of half-year results that included higher sales and underlying earnings. - Kellogg lifts FY sales, earnings forecasts Kellogg today (30 July) raised its forecasts for key sales and profit metrics in 2020, with the US cereal and snacks major reporting first-half revenue and earnings that came in above its expectations. - Nestle cuts organic growth guidance amid Covid-related restrictions Nestlé has lowered its forecast for the company's growth in sales on an organic basis amid the volatility of trading against the backdrop of Covid-19. The KitKat maker had previously guided to a "continued increase in organic sales growth" for 2020 having posted a 3.5% increase last year. But today, while it provided a more specific outlook, it now expects organic sales growth to slow to between 2% and 3%. The underlying trading operating profit margin (UTOP) is "expected to improve". "This guidance is based on our current knowledge of Covid-19 developments and assumes no material deterioration versus present conditions," Nestlé said. - How Covid-19 is speeding up Mondelez's push for simplicity On our analysis pages, we've published the key takeaways from Mondelez International's first-half financial results. The US snacks major saw its first-half net revenue rise more than 3% but sales slowed in the second quarter, hit by Covid-19-related factors in Europe and in emerging markets such as India. More strategically, Mondelez chairman and CEO Dirk Van de Put made some interesting comments about how the virus - and the way consumer shopping habits have changed - is playing into the company's thinking about its product ranges. "We have an opportunity to simplify our business," Van de Put said. The Mondelez chief said the pursuit of growth can lead CPG companies to have too many products in their portfolios and too many innovation projects on the go. Covid-19 had presented Mondelez with an opportunity to "re-accelerate" its efforts to have a "cleaner portfolio", he said. You can read the full article here. - Canada's George Weston hit by Covid-related costs Canada-based food manufacturer and grocer George Weston has reported that it incurred CAD312m (US$232.4m) of Covid-19-related costs in its second quarter. The owner of bakery supplier Weston Foods and retailer Loblaw made a net loss of CAD255m during the three month period to 13 June as a result. During the same period last year it made a profit of CAD184m. Weston Foods has adjusted its capex plans and reduced its SG&amp;A in an attempt to mitigate costs. George Weston, which described this period as a "challenging and dynamic" time, saw its sales increase during the quarter to CAD12.36bn from CAD11.6bn in the corresponding period in 2019. The company said Weston Foods' sales had improved since the end of Q2. CFO Richard Dufresne said: "While sales for the quarter were down 14%, the last four weeks were down only 5% compared to last year." It added that it is also starting to see a strong recovery in the re-emerging foodservice channel. - JBS spends nearly $20m in three months fighting Covid-19 Brazilian meat giant JBS has revealed that it spent BRL100m (US$19.3m) in the March to June period in an attempt to tackle Covid-19. It investments include expanding its bus fleet, new PPE equipment, the installation of outpatient structures, vaccinating employees members and hiring additional labour. In a statement to the Brazilian stock exchange, on which it is listed, it said the resources were allocated to dozens of actions that are part of the prevention and protection protocol of more than 130,000 employees at its production units, distribution centres, offices and other premises in Brazil. Between March and June JBS hired more than 10,000 people to take the places of employees who had been preventatively kept at home. - Los Angeles authorities shut down facilities after Covid-19 outbreaks The Los Angeles Times newspaper is reporting that local health officials have ordered the temporary closure of three food facilities that they said failed to report outbreaks that sickened more than 140 employees. According to the newspaper's report, citing the city's Department of Public Health, the companies affected are S&amp;S Foods in Azusa, with 58 confirmed cases, Golden State Foods Corp. in Industry with 43 cases and Mission Foods Corp. in Commerce, with 40 cases. It quoted Barbara Ferrer, director of the health department, as saying: "We were not notified - as we're required to be notified once they had their three cases - and our inspectors have asked them to make some modifications to really enhance their infection control protocols at all three sites." 28 July UK food-to-go market may not recover for two years, Greencore CEO cautions The UK's food-to-go market may not see sales fully recover to pre-Covid-19 levels for another two years, Patrick Coveney, the CEO of major supplier Greencore, said today (28 July). - General Mills to increase third-party manufacturing as Covid-19 elevates demand US food major General Mills, the owner of the Yoplait yogurt brand, plans to increase the use of co-manufacturers to keep up with the elevated demand from the coronavirus pandemic. - J&amp;J Snack Foods sees sales take battering from Covid-19 restrictions US-based J&amp;J Snack Foods has seen its Q3 sales slump by 34% on a year-on-year basis as a result of the Covid-19 pandemic. The New Jersey snacks and ices business, behind brands such as Slush Puppie and Minute Maid, said it was hit hard during the period in question - the three months up to 27 June - as around two thirds of its sales are to venues and locations that have shut down or sharply curtailed their foodservice operations. And it said it anticipates Covid-19 will "continue to have a negative impact on its business". Sales decreased 34% to US$214.6m from $326.7m in last year's third quarter. It also recorded a net loss of $12.6m in this year's quarter compared to net earnings of $30.9m for the equivalent period last year. An operating loss of $19.4m in the current quarter compared to operating income of $39.0m in the year ago quarter. Dan Fachner, J&amp;J's president, said: "Our retail division was strong as that end of the business continues to outperform the previous year. Much of the foodservice locations are slow to open but we continue to see improvement during our current quarter." - Amazon set to take on UK supermarkets with free food delivery UK broadcaster the BBC is reporting that online retail giant Amazon is set to take on the country's supermarkets with a free food delivery service. Buoyed by the rapid growth in online sales of groceries during the Covid-19 pandemic, Amazon is said to be keen to get a larger piece of the UK grocery trade on a permanent basis. According to the BBC report, Amazon Fresh, which provides same or next-day grocery deliveries for customers in London and the surrounding Home Counties, will now offer free delivery on orders over GBP40 (US$51.48) to Amazon Prime subscribers. The BBC reports Amazon as saying it will roll out this service to "multiple cities" by the end of this year. Amazon has about 10,000 products including fresh, chilled and frozen food on sale in the UK. Russell Jones, country manager of Amazon Fresh UK, told the broadcaster: "We've been planning this for a long time. It's a big step up in volume. In the early days of lockdown all our capacity was being used. We're confident that we can launch this service now at this point in time." However, Thomas Brereton, retail analyst at London-based research and analysis group GlobalData, suggested Amazon will not find the switch to full-time grocery provider an easy one. "At the moment, people don't really consider Amazon for food. They've got to build brand awareness and that takes time and a lot of investment," he told the BBC. "Food and non-food retailing are two very different concepts, and Amazon must be careful not to underestimate the competitiveness of the UK grocery market." - Greencore offloads unit as Q3 sales down 30%+ Greencore, the Ireland-based convenience foods manufacturer, has reported its third-quarter revenue fell by more than a third amid pressure on its food-to-go sales. London-listed Greencore, one of the largest private-label suppliers in the UK, said revenues had "recovered progressively as restrictions on population movements have eased" However, they were still down by almost a quarter in July so far. On a pro-forma basis, Greencore said its third-quarter revenue dropped 36% but was "23% below prior year levels in July to date" The group pointed to "encouraging sequential improvement of demand in food-to-go categories through Q3 and into Q4". Over the first nine months of Greencore's financial year, reported revenue dropped 10.6% to GBP953.3m (US$1.23bn) and food-to-go declined 16.9%. Other categories rose 1.4%. Greencore, meanwhile, said it had agreed to sell its molasses businesses to United Molasses Marketing. 27 July Why UK obesity reset is watershed moment - in more ways than one Covid-19 - and Boris Johnson's severe illness from the virus - has prompted significant changes to UK obesity policy. And, in this free-to-read column, just-food contributing editor Ben Cooper believes the food industry should already be pondering what might come next. - UK unveils plan to tackle "obesity time bomb" Restrictions on advertising and promotions are among measures the UK has announced today (27 July) to fight obesity, moves the food industry have labelled "a punishing blow". - How India's Covid-19 lockdown has sparked interest in direct-to-consumer Domestic giants and foreign multinationals have invested in D2C delivery amid India's Covid-19 lockdowns, just-food's Raghavendra Verma reports from New Delhi. - German sales of vegan, vegetarian products rose to EUR85m in first quarter Sales of vegetarian and vegan products in Germany rose 36% in the first quarter to EUR85.1m (US$99.6m), according to the statistical office. Volumes climbed 37% to 20,000 tonnes from a year earlier, the German Federal Statistical Office said, adding that the value of meat substitute products for the whole of last year amounted to EUR272.8m. In comparison, the production value of meat, poultry and processed meat in 2019 totalled EUR40.1bn. - 24 July Covid-19 infections at UK meat group Moy Park UK meat processor Moy Park, owned by US poultry giant Pilgrim's Pride, has confirmed staff at a site in Northern Ireland have been diagnosed with the novel coronavirus. A "small number" of employees at the facility in Ballymena have tested positive for Covid-19, Moy Park told broadcaster ITV News. In May, Moy Park confirmed the death of an employee from Covid-19 at a plant in County Tyrone. The member of staff worked at the company's facility on Killington Road, Dungannon. In March, UK meat processor Moy Park saw workers at one of its plants stage a walkout over Covid-19 safety fears. The Northern Ireland-based company said 100 workers downed tools to stage a 15-minute walkout at its Seagoe, Portadown, on 25 March. Trade union Unite said the protest concerned what workers saw as a lack of measures to combat the spread of coronavirus. - Hershey discusses challenges for Hallowe'en, market-share gains and e-commerce surge - H1 takeaways The US snacks major noted some pluses around market share and e-commerce as the confectionery maker reported a drop in first-half sales amid shifts in consumer patterns linked to the Covid-19 pandemic. Hershey might have seen its sales decline in the second quarter at the peak of the coronavirus outbreak but analysts were impressed with the category gains achieved in its key North American market, despite the inherent challenges. "Hershey has outperformed the category, with sales growth across brands that accelerated as we progressed through the quarter," Buck told analysts during a Q&amp;A follow-up session yesterday. "Our category share grew 225 basis points in the second quarter, bringing our year-to-date share gain to 150 basis points. Importantly, we are winning share in every channel this year." And Buck said the demand pick-up evidenced in June is also feeding into July. "We haven't really seen any material changes in July versus our trends. There are some geographic differences, just given the big differential across geographies as a result of Covid. I would say we're feeling good about what we continue to see." - At-home food "hidden jewel" as Unilever's H1 surprises market - 5 things to learn After Unilever's performance in the first three months of 2020, expectations going into the reporting of the company's half-year numbers were subdued. But the consumer-goods major posted six-month sales and margins that beat City expectations, sending the Magnum maker's share price soaring. Across Unilever's divisions, the results came in better than had been expected, including, strikingly, at the company's Food and Refreshment division, despite the severe impact Covid-19 has had on the foodservice market. As with many packaged-food manufacturers, Unilever got a boost from the rise in demand for food at home as the global lockdowns of April, May and into June reshaped consumption. "The hidden jewel in the portfolio has been our in-home, food and refreshment portfolio," Unilever CEO Alan Jope said this morning. That's not to say Unilever does not face challenges. The recovery of the foodservice market is likely to be gradual and uneven, slowing the rate of any rebound for the company's Food Solutions arm. And, as Unilever CFO Graeme Pitkethly told analysts, it is "inevitable" there will be a global economic downturn, adding: "What we don't know is the depth and length of that and we don't know which countries are going to be hit hardest as yet." Navigating that uncertainty will present tests on pricing, positioning and innovation. 22 July Unilever shuts India plant amid Covid-19 infections Unilever has closed a factory in India after staff at the facility tested positive for Covid-19. The FMCG giant told just-food workers at the plant in the northern city of Haridwar had been diagnosed with the novel coronavirus. - Lamb Weston linked to 100 Covid cases at Oregon plant US potato products manufacturer Lamb Weston has been linked to a large-scale outbreak of Covid-19 at its French fry facility in Hermiston, Oregon. The Oregonian newspaper, quoting data released by the Oregon Health Authority, said 100 workers at the plant have now contracted the virus, as well as 42 of their close contacts. It reported that the outbreak at Lamb Weston's plant has quickly grown into one of the largest workplace outbreaks in the state after the company was informed on 15 June that four employees had tested positive for the virus. A company spokesperson told the newspaper that no Lamb Weston employees have been hospitalised as a result of the outbreak. The facility has only just reopened after an earlier closure linked to an outbreak of the virus. just-food has contacted Lamb Weston seeking further details. - Australia's Inghams Group announces temporary closure of facility Inghams Group, the Australia-based poultry business, has announced the temporary closure of a domestic facility after an outbreak of Covid-19 amongst its employees there. Some five employees at its Thomastown Further Processing Plant in Victoria have returned positive test results for the virus. In a statement this morning (22 July) to the Australian Securities Exchange (ASX), on which it is listed, Inghams said the site has been temporarily closed with all employees requested to self-isolate at home. CEO and managing director Jim Leighton said: "It is imperative that we continue do everything possible to ensure the health and safety of our people, communities and to assist in controlling the spread of the coronavirus." Ingham's said it has been working with the Victorian Department of Health to ensure all appropriate protocols are in place. It added that it will be working with its customers to minimise supply chain disruptions and that it does not see the closure materially impacting its 2021 results. Victoria has been especially badly hit by the virus of late with a record high of 191 new Covid-19 cases on 7 July prompting the authorities there to reintroduce restrictions across metropolitan Melbourne. 21 July UK grocery sales growth slows as lockdown eased Research published today has revealed that UK grocery sales growth has slowed as the country starts to emerge from the lockdown imposed as a result of the Covid-19 pandemic. Market researcher Nielsen reported that grocery sales in the country rose 10% year-on-year in the four weeks to 11 July, down from 14% in last month's report. The data would seem to reflect the fact that hospitality and leisure outlets started to reopen in England over the period. Pubs, cafes and restaurants in England were allowed to re-open on 4 July. Nielsen said online grocery purchases leapt 115% year-on-year, accounting for a record 14% of all grocery spending in the UK. Commenting on the findings, HSBC Global Research said: "As the economy opens up, growth is normalising but is still impressive." - Bank of England economist says UK in V-shaped recovery Andy Haldane, chief economist at the Bank of England, has said the UK economy is experiencing a V-shaped recovery from the downturn caused by the Covid-19 outbreak. Haldane told MPs on Monday (20 July) that the economy had been growing on average at about 1% a week since May. The Guardian newspaper reported him as saying: "Roughly half of the roughly 25% fall in activity during March and April has been clawed back over the period since. We have seen a bounce-back. So far, it has been a V. That, of course, doesn't tell us about where we might go next." But the newspaper reported that he has disagreed with fellow Bank of England monetary policy committee member Silvana Tenreyro, who said the economy was struggling to grow and would stumble over the course of the next few months as consumers maintained physical distancing. Tenreyro said the threat of rising unemployment meant Britain's economy was probably heading for an incomplete V-shaped recovery. 20 July Dutch restaurant industry 'seeks court injunction on social distancing' Restaurants and bars have reportedly taken the Dutch government to court, seeking a relaxation of the rules on social distancing. Koninklijke Horeca Nederland (KHN) is instituting summary proceedings, Dutch TV news broadcaster RTL Nieuws reported. KHN opposes the rules stating patrons must be one-and-a-half metres from each other. Relaxing the measure is "the only way to save our industry and prevent catering companies from going bankrupt en masse", KHN said, according to RTL Nieuws. The proceedings are on Thursday (23 July). - PHW Gruppe plant 'remains open despite Covid-19 cases' A German meat-processing plant where more than 60 staff have tested positive for the virus is to remain open, local reports say. The facility, part of German major PHW Gruppe, has seen 66 employees at the site in Lohne, in the north of the country, infected. German broadcaster NDR, citing a statement issued yesterday by PHW Gruppe subsidiary Wiesenhof, said 48 of the 66 affected staff are contract workers, with a further five temporary staff. The company has agreed with local health officials that a further 95 other workers at the site - run by Wiesenhof's Oldenburger Geflügelspezialitäten (OGS) unit - should be quarantined. In a statement, Wiesenhof said it would carry out a "complete disinfection" of the plant. "According to the competent authority, OGS has developed a coherent hygiene policy and the relevant rules are implemented very well on site." - Asda HQ staff told to return to office Headquarters staff at UK 'big four' supermarket Asda have been told to return to work at least once a week from next month. It is the first such move from a major UK grocer. The UK's third largest grocer said it expected all its staff to spend at least some time in the head office in Leeds in northern England every week from the start of August after putting in place measures to ensure social distancing. The UK's The Guardian newspaper reported that up to 1,000 employees will be able to work in the office at any one time. An Asda spokesman told the newspaper: "The number of colleagues returning to the office has gradually increased as they see the benefits of balancing home and office working, and our expectation is that all colleagues will spend some time in the office each week from the start of August onwards." - SIAL Paris trade event rescheduled to October 2022 The biennial SIAL food industry trade show in Paris has effectively been cancelled this year, with the event moved to October 2022. Organisers Comexposium Group said on Friday (17 July) the event was due to be held this autumn but has now been rescheduled to 15-19 October 2022. "To enable such an international event to take place during this pandemic-hit period, SIAL Paris had planned a wide range of initiatives. However, following consultations with exhibitors and visitors, and in view of an uncertain international public health environment, the results of the survey have shifted substantially in recent days, eventually leading to a majority wishing to see the event put off," Comexposium said in a statement. "SIAL Paris will continue to propose content and will offer a series of new events from October 2020 onwards dealing with major global issues, trends and innovation that are set to shape the food industry of the future." 17 July Fonterra points to improvements in China The dairy co-op has cited "improved market conditions" in China for changes the forecasts for what the New Zealand group estimates it will pay farmers for milk at the end of upcoming financial year. Fonterra today (17 July) made changes two forecasts - the farmgate milk price it will pay for its 2019/20 and 2020/21 financial years. The 2019/20 fiscal period comes to a close at the end of July. Fonterra said the forecast range of prices it has in place has narrowed from NZD7.10-7.30 (US$4.65-4.78) per kilogram of milk solids to NZD7.10-7.20 per kgMS. The mid-point, off which farmers are paid, has reduced to NZD7.15 per kgMS, down from NZD7.20 per kgMS. However, looking further ahead, Fonterra said its 2020/21 forecast farmgate milk price range has narrowed from NZD5.40-6.90 per kgMS to NZD5.90-6.90.  The mid-point has increased to NZD6.40, up from NZD6.15. Commenting on the 2020/21 forecast, Fonterra chairman John Monaghan said the lift to the bottom end of the range was being predominantly driven by improved market conditions in China. "After an initial shock due to Covid-19, dairy consumption in China is recovering with more people spending on food. We're seeing customers ramp up promotional activity as they look to catch up on the sales losses incurred over lockdown. "Elsewhere, the EU and US governments' support measures for farmers are holding up milk production and dairy commodity prices despite the disruption they have experienced so far from Covid-19. While we expect these support measures to end at some point, it is likely they will continue through the peak of the New Zealand season. "While there is still a high level of uncertainty in our global markets, we do see a lowering level of risk and this supports a decision to lift the bottom end of the price range. 16 July Astral Foods' chairman and CEO contract coronavirus South Africa's Astral Foods said the poultry processor's chairman and chief executive have both contracted coronavirus. Both chairman Dr. Theuns Eloff and CEO Chris Schutte are self-isolating at home having tested positive for the virus, the company said in a statement today (16 July). It added Schutte is classed as "high-risk" after he underwent heart surgery last summer and is under the supervision of  physicians. Chief financial officer Daan Ferreira is the main point of contact in the meantime. - Tönnies permitted to reopen part of Covid-19 hit German plant Tönnies, which is at the centre of a Covid-19 outbreak at one of its meat plants in north-west Germany, has reportedly been allowed to reopen part of the complex following an agreement on "new health, safety and hygiene concepts". In June, more than 1,000 workers at part of the complex in the town of Rheda-Wiedenbrück, located in the district of Gütersloh, North Rhine-Westphalia, tested positive for the virus, and the affected site was ordered to shut until 17 July. The outbreak led to a wider lockdown of the local community in an attempt to curb the spread, measures that were lifted on 6 July. Reuters reported part of the site was allowed to reopen yesterday (15 July) following clearance from the Rheda-Wiedenbrueck local government authority. The reopened sections have 597 employees involved in slaughtering and seven in meat processing and work can start immediately, the authority said. Toennies has also applied for the reopening of the rest of its meatpacking plant, the authority said. Health and safety experts will visit the plant today to examine the company's hygiene concept and a test reopening is possible on Friday, it said, according to Reuters. just-food has approached the company for comment. - JBS workers in US file complaints against company Workers at a JBS plant in Greeley, Colorado, have filed a number of complaints against the Brazilian meat giant. American broadcaster CBS said the trades union which represents workers at the plant, UFCW Local 7, sent a letter to JBS yesterday (15 July) asking for hazard pay and a safer working environment, demands that led to a brief walkout last Friday (10 July). Amongst its complaints are claims that the management team is not wearing protective equipment, social distancing is not being observed and Covid-19 testing is not being offered on a daily basis. The union is also unhappy that JBS allegedly met with workers directly to discuss issues rather than going through the union. CBS quoted union president Kim Cordova as saying it had filed a complaint with the National Labor Relations Board, stating direct dealings violate the National Labor Relations Act. A spokesperson for JBS told CBS the company has agreed to increase wages at all of its beef and pork facilities across the US. In a statement to the broadcaster it said: "We are hopeful the local union will allow for a democratic vote on the offered increase so that our Greeley beef team members and their families can benefit from the extra pay that JBS USA plants across the country have overwhelmingly approved and currently enjoy," CBS said JBS has reported six deaths and 286 cases of Covid-19 at the Greeley plant since the pandemic began. - Tesco boss calls for comprehensive UK food strategy The chief executive of Tesco, the UK's largest supermarket group, has called for a comprehensive UK food strategy that brings together health, environment and the economy. Writing on the FT Online website, Dave Lewis said: "What's clear to me is that we do not take a whole-society approach to food. "We face the worst public health crisis in generations. Economic contraction threatens the livelihoods of millions. And the point of no return on climate rapidly approaches." Lewis said the government-commissioned independent review of a UK national food strategy, which will soon publish its first report, must address these issues. "But heavy-duty change cannot be left to the market. The right regulatory context, access to capital and incentives to innovate are critical," he said. Lewis, who steps down from the top job at Tesco in October, argued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needed to be used more efficiently, soil health improved, </w:t>
      </w:r>
      <w:r>
        <w:rPr>
          <w:rFonts w:ascii="arial" w:eastAsia="arial" w:hAnsi="arial" w:cs="arial"/>
          <w:b/>
          <w:i/>
          <w:strike w:val="0"/>
          <w:noProof w:val="0"/>
          <w:color w:val="000000"/>
          <w:position w:val="0"/>
          <w:sz w:val="20"/>
          <w:u w:val="single"/>
          <w:vertAlign w:val="baseline"/>
        </w:rPr>
        <w:t>forests</w:t>
      </w:r>
      <w:r>
        <w:rPr>
          <w:rFonts w:ascii="arial" w:eastAsia="arial" w:hAnsi="arial" w:cs="arial"/>
          <w:b w:val="0"/>
          <w:i w:val="0"/>
          <w:strike w:val="0"/>
          <w:noProof w:val="0"/>
          <w:color w:val="000000"/>
          <w:position w:val="0"/>
          <w:sz w:val="20"/>
          <w:u w:val="none"/>
          <w:vertAlign w:val="baseline"/>
        </w:rPr>
        <w:t xml:space="preserve"> and habitats protected, carbon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met, animal welfare and food safety standards upheld through trade negotiations and more healthy eating encouraged. - China 'asks Brazil to stop exports from two meat plants' over Covid concerns Reports suggest says the Chinese government has asked Brazil to suspend exports from two unnamed meat plants over concerns about Covid-19 outbreaks in food-processing facilities in the South American country, New agency Reuters, quoting "a person with direct knowledge of the matter", said of the two plants China would like to block, one produces beef and the other processes poultry. Brazilian newspaper Valor Econômico has also reported the request, said to have been delivered in a letter to the Brazilian Embassy in Beijing. Reuters said the letter from the Chinese authorities also requested information related to 12 other meat plants, seeking to find out whether media reports of Covid-19 outbreaks in those facilities were true. Brazil's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Ministry did not immediately respond to a request for comment from Reuters. - Argentina suspends exports from eight meat plants to China after Covid outbreak Argentina has suspended exports to China from eight meatpacking plants after an outbreak of Covid-19 amongst employees, Reuters has reported. The news agency quoted Argentina's food quality and safety body, Senasa. It said Senasa spokesperson Rodrigo Conti updated the number of plants suspended from shipping to China to eight on Wednesday (15 July) after Senasa chief Carlos Alberto Paz said earlier in the day it had been six plants that were temporarily blocked from shipping to China. "As soon as factories are in a position to re-export, we will give them the go-ahead once again," Paz said. 15 July Finsbury Food Group reopens Kara foodservice facility The UK's Finsbury Food Group has reopened a plant producing buns and rolls for the foodservice sector after closing the site in March due to reduced demand linked to the pandemic. The Kara facility, located in the city of Manchester, reopened in June, UK-based Finsbury said in a trading update today (15 July) for the 12 months ended 27 June. "The implementation of lockdown effectively meant that demand in the foodservice and food-to-go sectors, which together accounted for approximately 20% of total group revenue in fiscal 2019, reduced to almost nil overnight before gradually recovering to 39% of prior year levels for quarter four," Finsbury said. Group revenues for the year dropped almost 3% to GBP306.3m (US$385.7m), while revenues for its UK bakery division decreased 2.6%. Finsbury's overseas unit saw revenues decline 4.9%. "Following a strong first-half performance, which saw group revenues grow 4.7% to GBP159.4m, performance in the second half was impacted by the outbreak of the Covid-19 pandemic, with sales down 9.8% to GBP146.9m," it added. - Australia's competition regulator extends working agreement for food retailers Australia's competition regulator has said the country's major supermarkets can continue to work together to ensure the supply of food and groceries during the pandemic under an earlier directive. The Australian Competition and Consumer Commission (ACCC) said the ruling applies to Coles, Woolworths, Metcash and Aldi - which can opt out - and allows the supermarkets to coordinate with each other when working with manufacturers, suppliers, and transport and logistics providers, and will stand until March. It does not, however, apply to pricing for "any retail products". ACCC commissioner Stephen Ridgeway said. "The authorisation facilitates supermarkets working together to ensure everyone, including vulnerable consumers or those from rural and remote areas, have fair and reliable access to fresh food, groceries and other household goods." - Aldi to buy surplus produce from UK cheesemakers Supermarket group Aldi is to buy nearly four tonnes of surplus stock from British artisan cheesemakers whose businesses have been affected by Covid-19. Following the closure of restaurants and supermarket deli counters, many producers were left with unsold fresh cheese with a limited shelf life. But German discounter Aldi has agreed to rescue nearly four tonnes of brie, hard and blue cheese from going to waste. This equates to almost 32 thousand packs of cheese. The supermarket will be introducing a mixed case as a Specialbuy, containing a number of different cheeses including Norfolk Mardler, Cornish Blue and Sussex Charmer. It will go on sale across all Aldi stores from 23 July. Julie Ashfield, managing director of national buying at Aldi, said: "Cheese is a staple product on most people's shopping list, and we hope our customers enjoy these high-quality cheeses knowing they've helped small British businesses when they needed it most." 14 July California shuts down restaurants after fresh Covid-19 outbreak The US state of California has reimposed restrictions following a spike in coronavirus cases there. Its new restrictions include shutting down restaurants and bars. Governor Gavin Newsom yesterday (13 June), announced a raft of measures to help contain the new spread of Covid-19 after the state saw a 20% rise in people testing positive in the past two weeks. As well as the including the immediate halt to activities at eateries, entertainment venues, zoos and museums have also been shut down. California has more than 330,000 Covid-19 cases, with more than 7,000 deaths. - Mondelez to cull SKUs against backdrop of Covid-19 volatility Mondelez International is lining up plans to cut around a quarter of its SKUs as part of moves to adapt to the volatility Covid-19 has brought to trading. - UK's Ocado says switch to online shopping is permanent UK online grocer Ocado says there has been a a "permanent redrawing" of the retail landscape as a result of people being locked down at home to stop the spread of Covid-19 virus. And its suggests the switch to internet shopping is here to stay. Its comments, quoted by UK broadcaster the BBC, came as it said sales during the first half of 2020 jumped 27% to more than GBP1bn (US$1.25bn). Chief executive Tim Steiner said: "As a result of Covid-19, we have seen years of growth in the online grocery market condensed into a matter of months; and we won't be going back. "We are confident that accelerated growth in the online channel will continue, leading to a permanent redrawing of the landscape of the grocery industry worldwide." 13 July Covid-linked hunger crisis could kill more than virus, charity warns A new report by the UK-based charity Oxfam is warning that a hunger crisis linked to coronavirus could end up killing more people than the disease itself. According to Oxfam, an estimated 12,000 people per day could die from hunger linked to Covid-19 by the end of the year. By comparison, data by Johns Hopkins University shows that the pandemic's deadliest day so far was 17 April, when 8,890 deaths were recorded. Oxfam's interim executive director Chema Vera said: "The pandemic is the final straw for millions of people already struggling with the impacts of conflict, climate change, inequality and a broken food system that has impoverished millions of food producers and workers." The charity said that among the issues that have left many unable to put food on the table are lost income caused by unemployment or a reduction in remittance payments, the lack of social support for those who work in the informal economy and disruptions to the supply chain and hurdles faced by producers. Also contributing to the crisis are the travel restrictions related to lockdowns, which impact not just workers and farmers, but also the delivery of humanitarian aid. - China has economic "momentum" but must watch consumer demand China's economic recovery is "set to gain momentum", HSBC has said, but the banking giant has called on Beijing to take action to improve the situation in the jobs market. In the first quarter, China's GDP shrank 6.8% year-on-year but "several sectors are showing clear signs of renewal", Qu Hongbin, chief China economist at HSBC, said. Public investment and infrastructure is helping China's economy, Qu said. Industrial production was up 4.4% in May and infrastructure grew by 11.6% in the same month. "On the downside, other parts of the economy continue to face headwinds - and while the public sector is leading the recovery, the private sector is lagging behind," Qu said. "Private sector investment remains subdued, especially in manufacturing." He pointed to "muted" consumer demand, with concerns over a resurgence in Covid-19 and the tensions between Beijing and Washington. Spending on big-ticket items, such as cars and household appliances, picked up in April and May. Qu said the figures "might be driven by the release of pent-up demand". He added: "The demand side of the economy is also picking up more slowly than the supply side. Consumer sentiment remained cautious and overall retail sales continued to contract through May." Qu pointed to pressures in China's labour market. "Average disposable income per capita in real terms fell year-on-year for the first time since the data has been collected," he noted. "We expect central and local governments to speed up their special bond issuance to support infrastructure investment and to implement the CNY2.5 trillion (US$357.12bn) tax cuts and fee reductions announced at the National People's Congress." - Vegetable grower A S Green and Co. in  Herefordshire hit with coronavirus outbreak A S Green and Co., a vegetable farm in the English county of Herefordshire, has been hit with an outbreak of coronavirus, with 73 positive cases amongst its workers. Located in the village of Mathon, west of the Malvern Hills in the neighbouring county of Worcestershire, another 200 staff are in self-isolation in their on-site caravan accommodation. "Public Health England advises that it is very unlikely Covid-19 can be transmitted through food or food packaging, so shoppers can remain confident buying British fruit and veg," the company said in a statement. The site is currently closed to all visitors and no workers are being allowed to leave the farm, but appropriate assistance is being provided. A S Green added: "We confirm that we are working closely with Public Health England and the Public Health team at Herefordshire Council to support a number of our workers that have tested positive for Covid-19. As a precautionary measure, we have arranged for testing of additional key workers including management team members and visitors connected with A S Green and can confirm all results to date outside of our site have been returned with negative results." - Brazilian meat groups call for cut in social-distancing rules Meat lobby groups in Brazil are reportedly requesting the government of Paraná, said to be the country's largest chicken producing and exporting state, to reconsider local regulations over worker distancing to reduce lost output. According to a letter dated 2 July cited by Reuters from the Brazilian Association of Animal Protein (ABPA) and two local trade groups, the bodies want Paraná state's minimum social distancing of 1.5 meters reduced to one meter, in line with federal guidelines for meat processors. They argue the current 1.5-meter rule cuts output by 43%, compared to 18% if the one-meter regulation was applied. However, Brazilian labour representatives in three southern states told Reuters one meter social distancing is insufficient. - Tönnies to cease use of sub-contracted labour after Covid outbreak German meat processor Tönnies, which was hit by a large-scale outbreak of Covid-19 at one of its meat plants last month, has announced it will no longer be using sub-contracted labour. 10 July UK's reluctance to eat underlined by ONS data Sixty per cent of UK consumers are at least "uncomfortable" with eating indoors at a restaurant, according to fresh data from the country's Office for National Statistics. Six in ten of those surveyed by the ONS said they would be "uncomfortable" or "very uncomfortable" about eating inside - compared to 21% who said they would be "comfortable" or "very comfortable". The ONS carried out a survey between 2 and 5 July to try to understand the impact of Covid-19 on the UK. Opinions on eating indoors vary by sex and age, with 57% of men "uncomfortable" or "very uncomfortable", compared with 63% of women. For those aged over 70, two-thirds are "uncomfortable" or "very uncomfortable", compared with 59% of 16- to 69-year-olds. On eating outdoors, attitudes are split more evenly, with 37% saying they would be "comfortable" or "very comfortable" and 39% saying they would be "uncomfortable" or "very uncomfortable". - English pubs and restaurants see trade down 45% on opening weekend Managed pub, bar and restaurant companies that opened sites in England last weekend have reported like-for-like trading 44.5% down on the corresponding weekend a year ago. Data collected by foodservice analysts CGA, property advisers The Coffer Group and accountancy organisation RSM showed 36% of group-operated sites were open for eating and drinking inside on 4 and 5 July, the first time hospitality businesses in England were allowed to reopen fully since lockdown. Managed pubs and bars that opened saw sales 44.7% below pre-Covid levels compared to the same weekend in 2019. Group-owned restaurants that were open were 41.1% down. More pubs opened their doors than restaurants, the data said, with 42% of managed pubs, bars and pub restaurants trading, while 12% of restaurants were open for business. "Trading at around 55% of pre-Covid norms may seem a disappointing result, and it won't be profitable for operators, but it is very much in line with what we have seen in other markets," CGA director Karl Chessell said. "When bars and restaurants began reopening in the US during May, it was only after a couple of weeks that sales reached 54% of pre-COVID levels, according to data from Nielsen CGA, our Chicago-based research business. "It is going to take time for the trade to return but this provides a foundation on which to build consumer confidence and adapt and improve operations." Scotland's pubs and restaurants can fully reopen on 15 July. Some outdoor pubs and bars have already opened. Reports suggest Wales will today announce pubs and restaurants will be allowed to reopen from Monday. Pubs and restaurants re-opened in Northern Ireland last Friday (3 July). - Flowers Foods halts production at US facility hit by Covid-19 outbreak US bakery major Flowers Foods has temporarily closed its Savannah, Georgia, facility after an outbreak of Covid-19 amongst its workforce there. 9 July Canada's fiscal "snapshot" outlines economic forecasts Canada's GDP is projected to decline by almost 7% this year, the country's Finance Minister, Bill Morneau, has said. Citing private-sector economists, Morneau said Canada's economy is expected to contract by 6.8% in 2020 as a whole, its sharpest drop since the Great Depression, before recovering some of the lost ground, with a rebound of 5.5% in 2021. Canada is forecasting a CAD343.2bn (US$254.34bn) deficit in the 2020-21 fiscal year, compared to a pre-pandemic projection of CAD34bn. The leap is due to the money Canada's government has been spending to try to prop up the country's economy and protect jobs. That help has principally come through two financial aid programmes - the Canada Emergency Wage Subsidy (CEWS) and the Canada Emergency Response Benefit (CERB). The subsidy scheme has paid out CAD18bn to more than a quarter of a million firms. It offers to cover 75% of a business' salary bill. In May, some 40% of CEWS applications were in the "accommodation and food services" industry, Canada's federal government said. 8 July UK foodservice to see VAT cut Rishi Sunak, the UK Chancellor, has announced the country's government will lower VAT on hospitality and leisure services, which includes restaurants and pubs. The sector will see VAT lowered from 20% to 5%, as the UK government tries to support a sector hit hard by the Covid-19 lockdown and protect jobs. In another move to encourage hesitant diners to frequent outlets again, Sunak also unveiled a scheme to give 50% off to UK consumers who dine out in August. To support restaurants and the people who work in them we're saying 'Eat Out to Help Out'. So for the month of August we will give you a 50% reduction, up to £10 per head, on sit-down meals and non-alcoholic drinks Monday-Wednesday. #PlanForJobs pic.twitter.com/D6eznIDjqC - Rishi Sunak (@RishiSunak) July 8, 2020 Ian Wright, chief executive of The Food and Drink Federation, which represents food manufacturers operating in the UK, said: "The UK's food and drink manufacturers who supply into the hospitality and catering trade have been hard hit by the crisis, as their customers disappeared overnight. These 'squeezed middle' firms will enthusiastically welcome the Chancellor's announcement today to cut VAT on food and hospitality and slash the cost of eating out. We hope these measures will lead to a significant boost in demand for the hundreds of manufacturers who supply into hospitality and the out of home sectors and help them to manage increased supply costs." Meanwhile, more broadly, the UK government will pay firms a GBP1,000 (US$1,254) bonus for each staff member retained for three months when the country's furlough scheme ends in October. The FDF's Wright added: "However, if demand does not return quickly, these firms will continue to struggle unless they - and the sector they supply - receive additional employment support. The Chancellor must therefore keep the option of extending full furlough support to hospitality and their food and drink suppliers in his back pocket so we do not lose vital jobs and businesses." - Nearly 100 Covid-related deaths in US meat plants in April and May The latest figures from the US-based Centers for Disease Control and Prevention (CDC) reveal that there were around 17,000 Covid-19 cases and nearly 100 deaths in April and May in the country's meat plants. Its statistics, quoted by news agency Reuters, are based on surveillance data from health departments in 23 states up until 31 May for all meat and poultry facilities affected by the coronavirus. Among cases in states where demographic details were available, 87% occurred among racial and ethnic minority workers. Some 12% of the reported cases were asymptomatic or pre-symptomatic, CDC said. 7 July JBS reports Covid outbreak at another Brazilian plant Brazilian meat giant JBS has said 2.2% of workers at its domestic Goiania beef plant have Covid-19. A statement sent to news agency Reuters said the workers have been placed on leave after testing positive for the virus. The unit employs 900 people and remains in operation. Reuters said the statement came in response to a question about whether JBS would comply with a labour court decision handed down by Judge Camila Vigilato on 2 July 2 ordering the company to test all workers at that facility after an outbreak. 6 July Covid-hit Toennies plant sees closure extended The meat factory at the centre of a major spike in Covid-19 infections in Germany has reportedly been ordered to stay closed until 17 July. Local officials have extended their order to shut the factory, located in Gütersloh in north-west Germany, although it is reported production can gradually resume before the new deadline if Tönnies can offer convince health officials of its protocols at the site. More than 1,500 staff at the factory tested positive for the novel coronavirus, prompting a local lockdown to try to stem its spread. Toennies, one of the largest meat processors in Europe, was accused by officials of withholding data and hindering work to try and trace contacts of the affected staff, a charge the company denied. 3 July 2 Sisters Covid-hit meat plant in Wales re-opens The meat-processing facility in the Welsh town of Llangefni closed on 18 June after Covid-19 infections among staff has re-opened today (3 July). Full production will not resume until Monday, owner 2 Sisters Food Group said "to allow for extensive additional measure awareness training sessions". 2 Sisters closed the plant after confirmed cases of the novel coronavirus among a reported 13 workers. The company said today the first reported positive case at the facility was on 28 May. "As a responsible company, we believe took the right action by temporarily suspending operations for 14 days so we could be sure all our people were kept safe and we had an opportunity to supplement our existing control measures," 2 Sisters said. "While it is far too early to say how and why the virus spread, at this stage we are leaving no room for doubt by briefing our people, starting Friday, on the new measures and how every single person should take personal responsibility for their own behaviours." - Asda meat factory in northern England 'stays open despite Covid-19 cases' A meat factory in northern England owned by retailer Asda reportedly has a number of Covid-19 cases but remains operational. 2 July UK's Walkers Crisps hit by Covid-19 outbreak Walkers Crisps, the UK snacks business owned by US food and beverages giant PepsiCo, has seen an outbreak of Covid-19 amongst the workforce in its facility in Leicester in the English Midlands. - BMPA rejects union claims of "dire" working conditions in meat plants The British Meat Processors Association (BMPA) has hit back at claims by the trade union Unite that conditions in some meat plants in the UK are "dire". The industry body suggested Unite's claims are "muddying the waters in the fight to understand and combat the coronavirus pandemic". BMPA chief executive Nick Allen said: "Our member companies work to strict hygiene and safety controls imposed by the Food Standards Authority, Public Health England and the Health and Safety Executive. While working temperatures are necessarily cold in parts of the factory, workers are given the protective clothing and equipment they need to keep them and the food they produce safe. "These highly-regulated working conditions apply equally to all staff from the skilled butchers in the boning and cutting halls to the support staff who keep the canteens and offices running; it's one standard for everybody." Earlier this week Unite argued the UK meat sector - and government - must tackle working conditions in the industry, the country's largest trade union has argued, insisting Covid-19 has underlined the issues facing particularly migrant workers. Unite said there is "a direct correlation between the treatment of migrant staff as disposable assets and the spread of the disease". - Employees at Oscar Mayer-owned Rowan Foods facility 'do not feel safe' - report UK broadcaster the BBC has said that its investigations have revealed that some workers at the Rowan Foods facility in north Wales do not feel safe following a Covid-19 outbreak. The BBC report quoted one worker at the plant in Wrexham - linked to 237 coronavirus cases - as saying it is impossible to keep social distance. Its investigations team said it saw evidence of personal protective equipment (PPE) not always being used and recent photos from inside the factory of people standing near each other and not wearing visors. Rowan Foods, owned by UK manufacturer Oscar Mayer Ltd, has said it has introduced screens and visors, amongst other safety measures, to keep workers safe. - Welsh pubs and restaurants with outdoor seating set to reopen The Welsh government has announced new plans to allow pubs, cafes and restaurants with existing outdoor seating to reopen from 13 July. As long as cases related to the Covid-19 pandemic continue to fall, venues can open in spaces owned by them and those that have licences for it can also reopen. However, indoor services will remain closed, despite pressure from the industry. - A "long road" to economic recovery - Deutsche Bank Analysts at Deutsche Bank have issued cautious forecasts for major global economies, arguing we face a "long road to recovery". "The global economy is in a severe recession. We now see global GDP remaining below its pre-virus levels through most of next year," Deutsche Bank analysts wrote. "Although the shock will fall well short of the Great Depression, it will still result in immense rises in unemployment, putting pressure on national treasuries for some time to come." Looking at the US, Deutsche Bank forecasts the country will "experience a record contraction in Q2, and rebound only slowly beyond that". Deutsche Bank forecasts US GDP will shrink by 7.1% this year, followed by growth of just 2.6% in 2021. However, the analysts warned: "Broad-based rising case growth in recent weeks raises the risk that the current re-openings could be rolled back, as has happened in Texas. Eurozone GDP will fall by 12% in 2020, Deutsche Bank forecast, before growing by 5% in 2021. "The shock is asymmetric," the analysts said, with Germany set to see a decline in GDP of 9%, while France and Italy "perform worse", with falls of 14% each. Deutsche Bank had a brighter outlook for China. "We have upgraded our 2020 growth forecast for China to 1.1%, and see 8.4% growth in 2021," it said. "Given the robust economic recovery and stronger-than-expected exports, we have lowered our expectations for further stimulus." 1 July China 'suspends imports from Brazil, Netherlands plants' Beijing has reportedly barred shipments from meat factories in Brazil and the Netherlands said to have been hit by outbreaks of Covid-19. According to Reuters, customs authorities in China has temporarily prohibited imports from three plants in Brazil The news agency said China has declined to name the facilities but, citing sources, Reuters said sites owned by Marfrig and JBS were among the three. The Guardian, meanwhile, quoting a Dutch government official, said China had banned meat from four factories in the Netherlands. Beijing had not given a reason for the move but the official said all of the plants had seen Covid-19 outbreaks. - UK meat industry needs "root and branch" reform The UK meat sector - and government - must tackle working conditions in the industry, the country's largest trade union has argued, insisting Covid-19 has underlined the issues facing particularly migrant workers. Unite said there is "a direct correlation between the treatment of migrant staff as disposable assets and the spread of the disease". The union claimed some factories do not provide staff who need to self-isolate company sick pay or any other form of financial support, which it argued "increases the danger of individuals with Covid-19 going into work because they cannot afford to take time off".  Unite also raised concerns about track-and-trace record keeping for agency workers, such as production line staff and cleaners, who it says often work at multiple sites. "Migrant workers, who often do not speak English and are scared to speak out because they fear losing their jobs, suffer under a relentless system that long predates Covid-19 in which they are treated without dignity or respect," Unite national officer Bev Clarkson said. "It is imperative that ministers and industry commit to a root and branch reform of the meat processing sector. The dire working conditions, low pay and insecure employment that blight the industry and have now come back to bite the nation's efforts to defeat the coronavirus must be addressed." just-food has asked the British Meat Processors Association for comment. - India extends food-security scheme Narenda Modi, India's Prime Minister, has announced the extension of the country's food-security programme. India implemented the scheme - Pradhan Mantri Garib Kalyan Anna Yojana - when the country went into lockdown to try to ensure the poor had adequate food. Those eligible were to receive 5kg of foodgrains per month. On top of that, each household were provided with 1 kg free whole chana a month. The scheme had been due to elapse at the end of June but has now been extended until the end of November, Modi said. He added the extension would mean India's government will have spent INR1.5trn on the food packages. 30 June India set for "worst economic slump in decades" India's GDP is on-track to decline more than 5%, Dutch investment bank ING has forecast. ING said it sees India's economy contracting by 5.2% in 2020, a revision to its earlier forecast for a drop of 2.1%. "The five most Covid-19-affected Indian states - Maharashtra, Delhi, Tamil Nadu, Gujarat and Uttar Pradesh - make up 43% of India's GDP. Recovery here will hinge on the return of a large number of migrant workers, though not all of them are likely to be reabsorbed back into disrupted supply chains, while weak demand continues to hinder activity," ING economist Prakash Sakpal said. "Meanwhile, high unemployment should depress spending and prices, though there are no signs of consumer price inflation abating just yet. On the contrary, resurgent food inflation resulting from supply disruption and panic buying, and high fuel prices due to recent hikes in excise duty, are pressuring inflation." - World Bank offers forecast on Thailand GDP pressure Thailand's economy is expected to be impacted severely by the Covid-19 pandemic, shrinking by at least 5% in 2020 and taking more than two years to return to pre-pandemic levels, according to the World Bank's latest Thailand Economic Monitor, released today. Covid-19 shocked the Thai economy, especially in the second quarter of 2020, and has led already to widespread job losses, affecting middle-class households and the poor alike. As Thailand starts to ease mobility restrictions, domestic consumption, Thailand's traditionally strongest driver of growth, may pick up in the second half of 2020 and in 2021, the World Bank said, but economic recovery will be gradual and uncertain. "The strength of the economic recovery will depend in part on an effective policy response, in particular effective support to vulnerable households and firms," said Birgit Hansl, World Bank country manager for Thailand. "As the recovery phase begins, a key challenge will be how to help people who lost their jobs reconnect with the labour market. Active labour market measures, such as wage-subsidies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to individuals in the most vulnerable sectors, and for on-the-job training to promote reemployment should be explored." - Aryzta plants start to ramp-up as Covid-19 restrictions ease Swiss-Irish bakery business Aryzta, which is in the midst of a strategic review amid pressure from shareholders, said the company is adjusting production upward as Covid-19 restrictions begin to ease in a number of markets. In a trading update issued today (30 June), Aryzta said only one of its plants in Europe remained in pause mode as a result of coronavirus, compared to three at the end of April, with 80% of its production lines now operational. In North America, where the bakery business has been struggling in recent years, one production facility is still paused versus five on 30 April, with 90% of its production lines operational. The company added that 22% of staff remain furloughed, down from 30% at the end of April. However, foodservice and convenience retail are still an impediment to revenue growth due to work-from-home policies and a drop in tourism in Europe, where quick-service restaurants and in-store bakery are "gradually improving". In North America, "signs of recovery" are concentrated in the QSR and retail channels, while foodservice remains "negatively impacted". Foodservice is still under pressure in Aryzta's rest of the world region, while in Asia Pacific QSR has "rebounded", but Brazil "remains more challenging". - Domestic JBS plant 'again ordered to close by Brazil court' JBS, the Brazil-based meat behemoth, has reportedly been ordered to close one of its domestic factories amid concerns about Covid-19 - a plant that was also shut recently amid worries about infections. 29 June Nearly 300 positive Covid-19 tests at Tyson Missouri facility US meat giant Tyson Foods has revealed that 291 employees at its facility in Noel, Missouri, have tested positive for coronavirus. The company said some 1,142 employees were tested between 17 and 19 June. Of the 291 who tested positive, 249 showed no symptoms of having contracted the virus. The 291 is in addition to 80 positive cases identified by the Missouri Department of Health &amp; Senior Services or by workers' own health care providers. To date, Tyson has conducted nearly 40,000 tests throughout the country, covering more than one-third of its US-based employees. Testing at the Noel facility was done in partnership with Matrix Medical, a medical clinical services company. Tom Brower, senior vice president of health and safety at Tyson Foods, said: "We believe it's imperative that we share our experience addressing this pandemic because safety is not a point of competitive advantage." Tyson has designated more than 500 team members as social distance monitors in its facilities, amongst other anti-Covid measures. - UK food group Browns considering Covid-related redundancies Scotland-based Browns Food Group is considering making a number of staff redundant following a Covid-19-linked reduction in business from the foodservice and food-to-go channels. 26 June Australian supermarkets re-introduce rationing as Covid-19 cases surge Australian supermarket groups Woolworths and Coles have introduced customer buying limits on some essential items after a spike in Covid-19 cases in the southern state of Victoria led to some panic-buying. The UK's The Guardian newspaper reported that rationing has been introduced on toilet paper and also food items including pasta, flour, eggs, sugar and mince. It said Victoria reported its tenth straight day of new cases in double digits on Friday (26 June). Some 30 new cases were reported. - Latvia's Food Union sets up multi-country D2C operation in response to Covid-19 Latvia's Food Union has launched an e-commerce platform for European consumers. Delivering ice cream, dairy products, pastry and frozen food directly to customers, the service covers Latvia, Lithuania, Romania and Denmark via local distribution operations. Normunds Stanevics, Food Union Group CEO Europe, said: "Covid-19 has done more to change consumer habits and behaviour than any event in modern history. We're moving rapidly to demonstrate operational agility, create new delivery services, and meet our customers' needs." The company said its goal is to diversify sales channels while ensuring its products are geographically closer to consumers. - Tulip confirms three employees tested positive for virus Meat processing business Tulip, owned by US meat giant Pilgrim's Pride, has confirmed an outbreak of Covid-19 among the workforce at one if its UK facilities, involved three workers. Reports earlier this week mistakenly suggested around a dozen workers had tested positive for the virus at its pork plant in Tipton in England's West Midlands. In a statement today (26 June), Tulip said it is continuing to work in collaboration with Public Health England (PHE) Midlands, the Health &amp; Safety Executive (HSE), local NHS colleagues and the local Sandwell Council, following confirmation of cases of Covid-19.. The three employees affected, including two from the same household, received positive test results after more than 100 tests were carried out on a sample of the Tulip workforce on 22 June. All three, together with anyone identified as having had close contact with those who have tested positive, are now isolating at home in line with government guidelines. Tulip employs more than 640 people at the Tipton site, which is facing closure. 25 June Princes forced to close UK facility after Covid-19 outbreak Princes, the UK food group owned by Japanese conglomerate Mitsubishi Corp., closed a UK facility for 24 hours this week after a Covid-19 outbreak among its workforce. - Covid-19 outbreak at Kepak meat factory in Wales Ireland-based meat group Kepak has an outbreak of Covid-19 among staff at a factory across the Irish Sea in Wales. At least 34 employees have tested positive since 25 April, with eight confirmed this month. Vaughan Gething, Wales' Health Minister, confirmed what he called "a small cluster" at the Kepak site in Merthyr Tydfil. Asked for comment by just-food on the situation, Kepak referred to a prepared statement. It read: "Kepak Group is designated by the Irish and UK governments as an essential service provider; we aim to ensure that our customers have an adequate and quality supply of food for consumers throughout this Covid-19 pandemic. All our sites remain safely operational. "At Kepak, the health and safety of our staff, customers and suppliers is our key priority. As such, we are actively engaging with our employee forums, and with the relevant Public Health Agencies to ensure that best practice Covid-19 control measures and procedures are implemented and adhered to across all our sites. Kepak continues to observe all public health protocols during this pandemic." - More than 150 positive tests at Asda meat plant Operations at a meat plant owned by Asda, the UK's third-largest grocer, have re-started but it has emerged 165 employees have tested positive for Covid-19. The factory in Kirklees in West Yorkshire, which trades as Kober Ltd, halted production last week after a number of staff were confirmed as having the novel coronavirus. Output resumed this week but local health officials said today a total of 165 staff have the disease. "I'd like to thank Kober for acting quickly and working with us and Public Health England to help manage this outbreak," Rachel Spencer-Henshall, director of public health at Kirklees Council, was quoted as saying by broadcaster ITV News. "They reopened their factory on 23 June on a reduced capacity and only colleagues that have been tested and declared fit to return are on site. We're satisfied with health and safety measures on site which include separation of colleagues on different shifts and as an additional precaution, checking the temperature of colleagues before they enter the site." - UK Cadbury workers said to be resentful over Covid-19 bonuses A UK trade union has claimed that Cadbury workers in the country are becoming increasingly resentful that they are not being paid the same bonuses for working during the coronavirus pandemic as colleagues in the US and the European Union. Unite is calling on Cadbury's parent - US snacks and confectionery giant Mondelez International - to level up the playing field and said it is consulting with more than 1,200 employees members at Cadbury sites in the English Midlands and Wales over how to respond to the issue. Mondelez said it is "disappointed" with the comments. Unite is calling on Mondelez to follow the example of other major international food manufacturers which have provided extra payments for UK staff who have worked during the lockdown. Unite national officer Joe Clarke said: "Throughout the crisis, Cadbury's workers have put themselves at risk and shown great flexibility, working longer hours to compensate when the workforce was reduced by as much as 30% because of the lockdown. "There is growing resentment amongst Cadbury staff that Mondelez workers in the US, France, Belgium and Spain have been given bonuses while their hard work is yet to be recognised. This is particularly galling given Cadbury's strong performance during the crisis, which has been achieved through the hard work of our members." A Mondelez spokesperson said: "We understand this has been an uncertain time for everyone, including our colleagues and we've been incredibly grateful for their hard work and commitment over the past three months. "Our number one priority throughout has been their health, safety, and well-being and we have gone beyond many others to proactively put in place extensive measures in this space, many of which have been openly recognised by Unite. "This includes offering emotional and well-being support, implementing health screenings, temperature checks, social distancing measures and making face masks available at all our factories. "We have also helped colleagues by offering greater flexibility to support their personal needs, for example paid emergency leave, accommodating shift swapping and flexing of work patterns, as well full pay for those who are shielding themselves or have family members who are required to shield. "We are therefore disappointed with Unite's comments as they fail to reflect all we are doing to recognise and support our people during this time. "We're continuing to discuss with union representatives so we can try and resolve any issues as soon as possible, in the best interests of all our colleagues." 24 June Covid-19 has altered customer behaviour around food consumption, survey says A survey produced by investment bank Wells Fargo suggests that quarantined consumers may not return to pre-lockdown routines, something that could have major implications for foodservice suppliers. "Our survey work suggests Covid has altered customer choice around food consumption (where, when and how), which is likely to have an impact over the next several quarters (or years) for companies under our coverage as consumers adjust to a new, and hopefully temporary, norm," the bank said "Our survey of one thousand shoppers supports a more constructive view for grocers and food manufacturers and a more selective view on restaurants and distributors." The survey suggests consumers will be willing to return to dining out if states reopen successfully, but food away from home consumption may remain below pre-Covid levels for some time. "Approximately 70% of respondents indicated they would be comfortable returning to a restaurant with the proper safety precautions and no local spike in cases. However, only one third indicated that visit frequency for restaurant dine-in occasions would return to pre-Covid levels in the foreseeable future, with dinner most impacted," the bank said. The survey also suggested "grocery store trip consolidation" may be here to stay. "Once the crisis is over, one third of respondents expect trip consolidation to remain a theme and two thirds indicated that grocery stores are the most likely format to retain their food spending," Wells Fargo, which analyses the performance of major packaged food companies, said. It suggested the shift to grocery pick-up or delivery is sustainable. "[Of the] 40% of respondents [who] utilised grocery pick-up or delivery, the vast majority were satisfied with the service and almost 70% of these respondents plan to utilise it even after the crisis ends," Wells Fargo said. In terms of packaged foods, the survey suggested previously poorly positioned categories will benefit. "Roughly one third [of respondents] plan to maintain elevated consumption for each of cereal, yogurt, soup, and pasta/mac &amp; cheese," it said. - German government advisers issue GDP forecast Germany's GDP won't bounce back to pre-pandemic levels until 2022, economists advising the country's government have warned. The German Council of Economic Experts (GCEE)  forecasts the country's real GDP will decline by 6.5 % in 2020. For 2021, the GCEE expects GDP to bounce back, growing again by 4.9%, describing the decline and subsequent recovery as a "pronounced V". Moreover, they suggest Germany's unemployment rate "will continue to rise in the coming months and will only start to decline in the course of 2021". "The weak external environment will put a significant burden on German exports this year," the GCEE cautions. "The global spread of the coronavirus has led to a deep recession of the world economy." Germany's GDP rose 0.6% in 2019. "Consequently, GDP is unlikely to return to its pre-?pandemic level before 2022," the GCEE explains. However, the advisers add: "The outlook for further economic development remains subject to considerable uncertainty. In particular, the course of the pandemic is of major importance. A significantly longer phase of weak economic development is expected, if the number of new infections cannot be kept at low levels, for example by smart distancing, if the easing of public health interventions does not continue and if uncertainty of companies and households is not reduced." - JBS ordered to test workers at meat plant for Covid-19 Brazilian meat giant JBS has been ordered to test all workers for Covid-19 at a Rio Grande do Sul meat plant, news agency Reuters has reported, quoting labour prosecutors. It said yesterday's announcement came on the same day that JBS raised the number of meatpacking plants with confirmed cases of  coronavirus to 32. JBS declined to comment on the decision when contacted by Reuters, saying the Três Passos plant remained open. The news agency reported that a labour court ruled that JBS should test all workers at the plant in five days, as well as put on paid leave any employees who test positive for Covid-19, for a minimum of 14 days. There are more than 1.1m infected with Covid-19 in Brazil and 52,000 people have died from the virus. 23 June Restaurants set for return in England The UK's latest moves to ease lockdown measures will see restaurants, pubs and bars allowed to open again on 4 July in England, Prime Minister Boris Johnson said. With public health a devolved issue in the UK, much of Johnson's statement to Parliament centred on measures in England. Scotland, Wales and Northern Ireland devise their own strategies for Covid-19 lockdowns. Announcing the moves this afternoon (23 June), Johnson also said the rule stating people need to keep two metres away from each other is being reduced to "one metre plus", where the full two meters is not possible. From 4 July, people will be allowed to meet with one other household at a time indoors, as long as social distancing is maintained, Johnson added. - Update - area under Tönnies plant enters lockdown This morning, the head of the western German state of North Rhine-Westphalia announced a fresh lockdown for the Gütersloh area, where a factory operated by meat giant Tönnies has seen more than 1,500 staff test positive for Covid-19 (see below link). Armin Laschet said amenities in Gütersloh such as bars, museums and cinemas would be closed, while picnics and barbecues would also be prohibited. People will only be able to have contact with thei rown household or one person from outside. Outbreak at Toennies meat plant fuels Germany's infection rate More than 1,000 staff from a Tönnies meat plant in Germany have tested positive for Covid-19 and become a factor in a spike in the R, or reproduction, number of the virus in the country. The outbreak among workers employed at the facility, located in Gütersloh in north-west Germany, was yesterday (22 June) described as "massive" by Chancellor Angela Merkel's chief spokesperson. - Tulip confirms Covid-19 cases at UK plant marked down for closure Meat processing business Tulip, owned by US meat giant Pilgrim's Pride, has confirmed an outbreak of Covid-19 among the workforce at one if its UK facilities. 22 June UK unveils plans to "turbo charge" food industry post-Covid-19 The UK government has revealed plans it hopes will ensure the country's food and drink industry and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sector bounce back successfully from the impact of coronavirus, with an emphasis on overseas trade opportunities. - Covid-19 cases at 2 Sisters plant 'rise above 150' The number of staff who have tested positive for the novel coronavirus has reportedly reached 158. On Thursday, 2 Sisters decided to close a processing plant in Wales for 14 days because of Covid-19 infections. The poultry facility in the town of Llangefni, Anglesey, reportedly had 13 confirmed cases a few days ago with another 110 people self-isolating, although 2 Sisters declined to confirm the numbers. The BBC yesterday (21 June) reported the number of infections had hit 158. "As of 15:00 BST on Sunday 21 June we have recorded an increase of 83 confirmed positive cases identified over the past 24 hours," the broadcaster quoted Dr Christopher Johnson from the Public Health Wales agency as saying. "Testing of employees continues, and it is likely that some additional cases will be identified in the coming days. "The increase in cases is as we anticipated when a focused track and trace programme is implemented, and does not mean that the spread of infection is increasing." just-food has approached 2 Sisters for comment. - PepsiCo closes China food plant in Covid-19 move US food and beverages giant PepsiCo has closed a food processing plant in Beijing due to a Covid-19 outbreak. Reuters reported the decision was taken after "at least one employee" tested positive for coronavirus at the facility which produces Lay's crisps. - China suspends poultry imports from Covid-hit Tyson Foods plant China has suspended poultry imports from a plant owned by meat group Tyson Foods that has been hit by a Covid-19 outbreak. - Italy's Parmalat launches permanent D2C service after Covid-19 boom Italian dairy company Parmalat, owned by French peer Lactalis, is to launch an e-commerce offering after what its describes as the "unprecedented growth" of online shopping during the Covid-19 period. 19 June More UK plants "suspected" to have Covid-19 outbreaks, union claims Three UK meat and prepared-food factories have this week emerged as sites where multiple staff have tested positive for Covid-19 - but trade union Unite claims there are more sites "suspected" to have outbreaks among workers. Unite told just-food today (19 June) it has had "reports from more than five sites where concerns have been raised" about suspected outbreaks. - World Bank: COVID-19 recession is expected to be twice as bad as the 2009 financial crisis The World Bank has warned forecasts suggest the global recession caused by the novel coronavirus will be the deepest since World War II. There will be biggest proportion of economies experiencing declines in per capita output since 1870, the organisation said. It also stated the output of emerging market and developing economies (EMDEs) is expected to contract in 2020 for the first time in at least 60 years. The World Bank said the global economy has experienced 14 global recessions since 1870: in 1876, 1885, 1893, 1908, 1914, 1917-21, 1930-32, 1938, 1945-46, 1975, 1982, 1991, 2009, and 2020. It warned the Covid-19 recession will be the deepest since 1945-46, and more than twice as deep as the recession associated with the 2007-09 global financial crisis. "The Covid-19 global recession is unique in many respects," the World Bank said. "It will be the most severe since World War II and is expected to trigger per capita GDP contractions in the largest share of economies since 1870. It is also associated with unprecedented weakening in multiple indicators of global activity, such as services and oil demand, as well as declines in per capita income in all EMDE regions." - just-food Commentary: The five ways CPG companies can navigate US economic uncertainty Our US columnist Victor Martino today (19 June) set out how CPG companies can steer their way through choppy economic waters. "CPG companies need to create a new playbook to deal with a US market experiencing an economic recession plagued with a whole lot of uncertainty," he wrote. "CPG companies, particularly the big guys, tend to fare better than many other industries in recessionary periods. But such times require changes to how brands are managed. "What can CPG companies do to drive brand growth during the coronavirus-induced economic recession? And what can they do to position brands once the economy starts to rebound, which could possibly be as early as this fall?" - Covid-19 - 'Asda, Oscar Mayer food plants see outbreaks' Two more food factories in the UK have reportedly been affected by outbreaks of Covid-19 among staff. Asda, the UK's third-largest food retailer, has confirmed its meat plant in Kirklees in West Yorkshire has stopped operations after employees tested positive. Meanwhile, Oscar Mayer Ltd has said more than 30 workers at its Rowan Foods facility in north Wales have been infected. 18 June 2 Sisters to halt production in Anglesey 2 Sisters Food Group, the UK-based poultry supplier to major supermarkets, has taken the decision to close a processing plant in Wales for 14 days because of Covid-19 infections. The poultry facility in the town of Llangefni, Anglesey, reportedly had 13 confirmed cases a few days ago with another 110 people self-isolating, although 2 Sisters declined to confirm the numbers. However, from today (18 June), the company has decided to halt production at the site. 2 Sisters said in a statement: "In light of the current Covid-19 cases at our Llangefni site, we have decided to take the necessary action to clearly demonstrate how seriously we take this issue by doing the right thing. "The health, safety and wellbeing of our colleagues is ultimately the thing that matters most at our business. We are a responsible company with people at its core. Without our people we are nothing. "We will not tolerate any unnecessary risks - however small - for our existing loyal workforce at the facility." 2 Sisters said it had worked closely with local health authorities and health and safety bodies, as well as the trade union Unite, in coming to the decision. - Switzerland's Orior gets boost from retail sales Rapelli meats and Noppa's tofu owner Orior said today (18 June) rising sales with retail customers has offset most of the decline with its foodservice customers amid Covid-19 lockdowns. Orior, which was among scores of food manufacturers that pulled guidance for 2020 in the early weeks of the pandemic, said business with retailers "remains very strong". In a stock-exchange filing ahead of the publication of its first-half results next month, Orior said that growth "will compensate for most of the decline in revenues from the foodservice sector" - although that statement, it said, excludes Casualfood, the division mostly operates in airport terminals, supplying products such as sandwiches, salads, muesli and smoothies. Orior added: "With the re-opening of restaurants and international borders and the gradual resumption of air travel, business in these important sales channels, which have been heavily impacted by the corona crisis, will slowly recover. The performance of these sales channels during the first few weeks after restrictions were eased was very positive in light of the general environment." The company will report its first-half numbers on 14 July. 17 June Food trade bodies call for support measures for UK foodservice suppliers Trade groups representing UK food and drinks manufacturers have joined hands to urge the Government to take action to provide support to those supplying the country's foodservice sector, which has been hit hard by the lockdown. - Whitworths looks to D2C for "new phase" of growth Whitworths, the UK-based dried foods producer, is launching a direct-to-consumer service for its fruit, nuts and seed products. The Northamptonshire firm's online store will serve consumers and businesses alike across the UK, including retailers and manufacturers, with no minimum order. Phil Gowland, Whitworths' commercial director, said: "We are excited to announce our new online shop, allowing us to reach consumers directly with new ideas as well as providing businesses the opportunity to more easily access our bulk branded and raw material products." He said the online store will play a "huge role" in the company's "new phase" of growth. China 'testing all imports of meat' amid fresh Covid-19 outbreak Bloomberg, citing an unnamed executive at a "major supplier", has said customs officials in China are testing all imports of meat for the novel coronavirus. A fresh outbreak of Covid-19 has been linked to a wholesale food market in Beijing. The new infections are reported to have been traced to a chopping board used by a seller of imported salmon, Bloomberg said. The unnamed executive told Bloomberg customs officials are carrying out nucleic acid tests on all shipments. Officials have also started testing every consignment within the shipments, instead of taking random samples, the executive added. Regulators around the world have consistently said that, so far, there is no evidence Covid-19 can be transmitted through food. Citing Norway's fisheries and seafood minister, Reuters has reported that officials from the country and in China have concluded Norwegian salmon was likely not the source of the fresh outbreak. - Deloitte's caution about link between US mobility and spending Analysts at Deloitte Touche Tohmatsu have been looking at data on the mobility of US citizens and their spending. "Unfortunately," Michael Wolf, an economist at Deloitte, wrote this week, "the consumer spending data suggests the US outlook is not nearly as optimistic as the mobility data would otherwise indicate." Wolf said: "For example, mobility near retail and recreation establishments in April was just 41% below its baseline in the Unites States, whereas in Europe it was anywhere from 52% lower (Germany) to 89% lower (Spain). That did not translate to a softer decline in retail sales in the United States. Indeed, US retail sales fell 16% in April, far worse than the 5% decline in Germany and even the 10% drop in Italy." Since then, mobility near retail and recreation establishments in the US has improved, Wolf said. US mobility was 24% lower in the last week of May. German mobility was slightly better at 22% below its baseline, while UK mobility was down 64%, "the worst among the large European countries"," Wolf said. However, he added: "Judging by the Johnson Redbook weekly retail sales, which posted its worst ever year-over-year decline for the week of June 6, US consumer spending remained weak through the first week of June despite the ongoing improvement in mobility. An unrelated measure of retail activity shows that US foot traffic at retail stores remained depressed while foot traffic in Italy has climbed notably higher." And Wolf warned there was "a similar theme" in the US restaurant sector. "In the first week of June, restaurant bookings in the US were 79% lower than a year ago. That is considerably worse than the bookings in Germany, which were just 24% lower than a year ago. Recall that mobility in Germany and the United States were strikingly similar at the end of May." 16 June Soup maker TSC Foods mulls redundancies as foodservice sales collapse TSC Foods, the UK company behind the Glorious soup brand, has entered consultations with employees over 200 potential redundancies after the UK-based soup manufacturer saw foodservice sales collapse in the midst of the Covid-19 lockdown. - Outbreak among staff at 2 Sisters factory Covid-19 has reared its head at a 2 Sisters Food Group meat-production plant in Wales. The poultry facility in the town of Llangefni reportedly has 13 confirmed cases among staff, with 110 people self-isolating. 2 Sisters would not confirm numbers but, in a statement, said: "Our key priority now is to continue to provide the safest possible working environment and support all our affected colleagues at Llangefni, as we have been doing for more than two months without one single case. "The health, safety and wellbeing of every colleague is of paramount importance to us, which is why we have had a series of measures in place for some time including regular and intensive deep cleaning and disinfecting regimes, the wearing of protective visors in production areas and implementing social distancing throughout the factory. "We continually review and evolve these measures to ensure we have the safest possible working environment; for instance we have recently introduced thermal temperature checks for all colleagues and employed marshalls to ensure social distancing is maintained in high traffic areas." - Nomura issues GDP forecasts Japan-based investment bank and brokerage Nomura has made a series of GDP forecasts as the global economy splutters into action amid some easings of Covid-19 lockdowns but faces real pressure from subsequent spikes of the disease. In Nomura's home market, the bank predicts that, with the novel coronavirus spreading, GDP will keep declining for three quarters through the end of the second quarter, followed by "a gradual recovery". In Asia more broadly, Nomura expects Covid-19 to "derail" GDP growth, with a 1.3% year-on-year fall in 2020, compared to growth of 5.2% in 2019. Looking at the US, Nomura said it foresees "a short, but steep, recession" in the first half of 2020 before a gradual recovery aided by fiscal and monetary accommodation. "The unemployment rate will rise sharply, peaking around 20% in Q2, as labor market conditions deteriorate due to Covid-19," Nomura said. The bank, meanwhile, said it had "axed again" its forecasts for UK GDP and see a recession in H1 - with output falling by more than 15% vs Q4 2019. 15 June A 'sharp but short' recession: Morgan Stanley economists' "confidence" in forecast for V-shaped recovery Output will return to pre-coronavirus crisis levels by the fourth quarter of 2020, according to Morgan Stanley economists, cited by Bloomberg. Economists at the Morgan Stanley, led by chief Asia economist Chetan Ahya, said yesterday (14 June) they have "greater confidence" in the banks's "call for a V-shaped recovery, given recent upside surprises in growth data and policy action". Predicting a "sharp but short" recession, the Morgan Stanley economists said they expect global GDP growth will fall by as much as 8.6% in the second quarter when measured year-on-year but recover to growth of 3% by the first quarter of 2021. - All of mainland France enters "green zone" France has changed the alert status of its mainland territory, allowing cafes and restaurants to fully reopen. As of today, the whole territory - with the exception of the overseas départements of Mayotte and French Guiana where the virus is still actively circulating - passes into the French government's "green zone", which allows in particular a stronger resumption of work, and the reopening of cafes and restaurants in Île-de-France, or the Paris region. Dès demain, tout le territoire - à l'exception de Mayotte et de la Guyane où le virus circule encore activement - passera dans la « zone verte », ce qui permettra notamment une reprise plus forte du travail, et la réouverture des cafés et restaurants en Île-de-France. - Emmanuel Macron (@EmmanuelMacron) June 14, 2020 "As soon as tomorrow, we will be able to turn the page on this first chapter across all our territory," Emmanuel Macron, France's President, said in a televised address yesterday evening. 12 June Scotland puts plan for HFSS food promo curbs on ice Scotland has decided to pause plans to limit the way foods high in fat, sugar or salt can be promoted in the country. Joe FitzPatrick, Scotland's minister for public health, said there were no longer plans to introduce the Restricting Food Promotions Bill in this parliament, which ends in May 2021. "We remain fully committed to restricting the promotion and marketing of foods high in fat, sugar or salt where they are sold to the public and will seek to progress this measure as soon as it is possible to do so," FitzPatrick said. "Pausing the introduction of the bill provides us with an opportunity to take stock, take into account the impact of the Covid-19 lockdown, including on people's diet and healthy weight." - Bakkavor says volumes starting to stabilise across key markets Bakkavor, the UK-based private-label supplier to major supermarkets, said it is starting to see a stabilisation in volumes across its key markets in the UK, the US and China that were all hit to varying degrees by the coronavirus outbreak. Having seen a "sharp reduction" in volumes in the US and UK in the back-end of March and into April, coming later than the decline in the Chinese market toward the end of January, Bakkavor said all three regions are showing "early signs of recovery". Still, like-for-like revenues for the five months to the end of May were down around 5%, it said in a trading update to the London Stock Exchange. The UK remains "volatile", however, amid what the company said is "historically low levels" of shopping visits, with revenues 19% lower in April and down 13% in May. In China, Bakkavor said its foodservice customers have reopened the "majority of their restaurants and stores" and consumer confidence is starting to return as lockdowns ease. - 11 June The "puts and takes" facing US packaged-food majors post-Covid In the latest note from its analysts covering the US packaged-food market, investment bank AllianceBernstein has sketched out what it sees as the major factors that could affect the performance of some of the major names in the sector. With the latest US sales data coming out of Nielsen showing some of the major names in the country's packaged-food industry continuing to see sales growth decelerate after the stockpiling-fuelled highs of March/April, thoughts are turning to what could be the prospects for some of the household names in the sector over the longer term. Looking at the very near term, the AllianceBernstein analysts said today (11 June) they expect the "elevated retail sales growth" seen by US packaged-food manufacturers "to be partially offset by declines in the foodservice channel for those with meaningful exposure". The analysts said they also expect US food companies to incur increased operating costs during the pandemic, which could partially offset the benefits of volume-led sales gains. "As we look out to the medium to longer term, we expect a number of puts and takes in terms of the pandemic's longer-term impact on US food companies," they wrote. On the positive side, the listed US food companies the analysts cover could "benefit from improved retailer relationships and a focus on core SKUs from larger brands at the expense of smaller brands". They add: "The shift to e-commerce could also benefit big brands that can afford the premium shelf space online." On the other side of the coin, the AllianceBernstein analysts argue thus: "As this was a health-based crisis, there could be more focus on health and wellness from both consumers and regulators. Consumers could also shift away from heavily-processed packaged food as more people become comfortable with cooking from scratch." And the wariness among some consumers about "heavily-processed" food that we saw before the pandemic hit will likely return in the longer-term, the analysts suggest. "We expect the long-term structural pressures to resume for the US-centric food companies as consumers continue to demand less heavily processed, better-for-you food options. While we expect some trade-in from food-away-from-home to food-at-home during a recession, this is likely to be largely offset by a further trade-down from branded to private-label food products. During the financial crisis, Campbell Soup Co., General Mills, Kellogg and J.M. Smucker generated flat/negative volume growth while private-label gained circa 160 basis points of market share." - Orkla-owned Easyfood lets go of 13 staff Easyfood, the Denmark-based business owned by Norway's Orkla, is to lay off 13 workers as the company adapts to the coronavirus crisis. The maker of bread-based convenience products said it had to cut production teams down to two from six in March as the virus took hold, and put 57 employees on furlough under the support of the Danish government. However, while Easyfood is now operating four production teams, its CEO Flemming Paasch said the company will withdraw from the state support scheme, and as a result is letting 13 staff go. Paasch expects Easyfood "will be back on track by 2021 and will be able to return to the normal six production teams". - Food industry must "share blame" for severity of Covid-19 - research There is "increasing evidence" showing a link between obesity and the severity of illnesses from Covid-19 illness - and deaths, new research published in the UK has claimed. - Germany relaxes restrictions on seasonal workers The German government has eased entry restrictions for seasonal farm workers that were introduced to help stop the spread of coronavirus. From 16 June until 31 December, seasonal workers from the European Union and the passport-free Schengen zone will be allowed to freely enter Germany by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or air to help harvest crops,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minister Julia Kloeckner announced on Wednesday (10 June): "Until the end of the year, farmers can employ additional seasonal workers from abroad. He added: "It's in all our interests that farmers can keep harvesting and sowing." German farms usually require some 300,000 foreign harvest helpers a year. They mainly come from Poland and Romania. Under the new guidelines, workers have to keep at least 1.5 metres distance from each other and work in small teams. 10 June OECD predicts grim post-Covid outlook for world economies The Organisation for Economic Co-operation and Development (OECD) has predicted that as Covid-19 restrictions begin to ease the "path to economic recovery remains highly uncertain". The inter-governmental organisation, which has 37 member countries, said in its latest Economic Outlook that the Covid-19 pandemic has triggered the most severe recession in nearly a century and is causing enormous damage to people's health, jobs and well-being. With "little prospect of a vaccine becoming widely available this year, and faced with unprecedented uncertainty," the OECD has presented two scenarios - one in which the virus is brought under control, and one in which a second global outbreak hits before the end of 2020. If a second outbreak occurs triggering a return to lockdowns, world economic output is forecast to plummet 7.6% this year, before climbing back 2.8% in 2021. At its peak, unemployment in the OECD economies would be more than double the rate prior to the outbreaks, with little recovery in jobs next year, it said. If a second wave of infections is avoided, global economic activity is expected to fall by 6% in 2020 and OECD unemployment to climb to 9.2% from 5.4% in 2019. "The economic impact of strict and relatively lengthy lockdowns in Europe will be particularly harsh. Euro area GDP is expected to plunge by 11.5% this year if a second wave breaks out, and by over 9% even if a second hit is avoided, while GDP in the United States will take a hit of 8.5% and 7.3% respectively, and Japan 7.3% and 6%," it said. The OECD's predictions make for particularly grim reading for the UK. It thinks the country's economy will contract by 11.5% in the event of a single hit and by 14% if the virus returns. - JBS approved to re-open Rondonia beef plant Brazilian meat titan JBS has received permission from a court in Brazil's state of Rondônia to re-open a beef plant where 266 employees tested positive for Covid-19, according to news agency Reuters. Quoting locally-based labour prosecutors, Reuters reported the plant was allowed to resume activities on Friday (5 June) after the entire workforce there was tested for coronavirus. The plant employs 900 people in São Miguel do Guaporé, a town of only 23,000 inhabitants. Reuters said the labour prosecutor's office criticised the ruling that authorised the plant to reopen on June 4, only days after a 27 May order to close it. Prosecutors also called on JBS to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all employees who had contact with sick workers while enforcing at least 1.5 metres of physical distancing on the plant's production lines. - Nomad Foods online sales surge as Covid-19 spurs "influx of new customers" Nomad Foods, the European frozen-food business, has seen unprecedented online demand during the Covid-19 lockdowns as sales growth through the channel almost doubled in April. 9 June Rich Products eyes UK job cuts US food group Rich Products, pointing to the impact of Covid-19, today (9 June) outlined moves to further restructure its business in the UK, which could lead to 100 staff being made redundant. "Whilst bakery sales across the grocery and out-of-home market are beginning to rebuild, the sector has been dramatically affected by Covid-19, particularly with the closure of coffee shops and café outlets," a Rich Products spokesperson said. - Covid-19 blamed as Bakkavor considers future of UK site UK private-label major Bakkavor is considering the future of a fresh food facility at Spalding, Lincolnshire, in the English east Midlands. Hundreds of jobs could be lost as a result. - Mengniu warns profits will be hit by Covid-19 costs Chinese dairy giant Mengniu has issued a profit warning, blaming increased costs linked to the Covid-19 outbreak. - South Africa's RCL Foods issues Covid-19 profit warning South Africa-based RCL Foods has issued a profit warning related to the coronavirus outbreak and the subsequent lockdowns and suspension of its foodservice operations. Final numbers will be presented around 31 August. - Covid-19 - Mars adds to e-commerce units with online store in India Mars has launched a dedicated online store in India in partnership with delivery platform Swiggy for a range of the US-based firm's confectionery brands. Kalpesh Parmar, the general manager for Mars Wrigley India, said: "Mars Wrigley is using the digital commerce platform in an innovative way to reach maximum consumers. We believe consumers are looking for occasions to treat themselves and creating moments of joy for everyone in the family while they stay at home. We are ensuring the products that customers value are made available to them with greater ease and in ways that remains protective of public health." Confectionery maker Hershey also recently joined with Swiggy and its peer Dunzo in India. Nestlé, PepsiCo, Kraft Heinz, Impossible Foods and Beyond Meat have all embraced D2C as an alternative channel to retail over the past few months to bolster revenues amid Covid-19. 8 June Nomura sets out countries at risk of "second wave" Japan-based investment bank and brokerage Nomura has developed a "visual tool" it says helps weigh up the risk of a second wave of Covid-19 as economies re-open. Nomura has assessed 45 "major economies" and ten US states, dividing each into three classifications: "on track", "warning signs" and "danger zone". Of the 45 countries, 17 are deemed by Nomura to be "on track", offering "increasing mobility and no sign of a second wave". Fourteen of these countries are in Europe, joined by Australia, South Korea and Thailand. Those under Nomura's "warning signs" classification include Germany, the Netherlands, Turkey, the UK and the US. Amid increasing mobility, there are, Nomura says, "tentative warning signs". Fifteen countries are in the bank's "danger zone" and "most at risk" of a second wave of the novel coronavirus, including Brazil, India, Mexico, Saudi Arabia and Sweden. "The tool is based on the latest available daily data on Google mobility and confirmed Covid-19 cases. While the latter is updated every day, mobility index lags by about one week," Nomura said. "Our visual tool has yielded a mixed bag of results: 17 countries are on track with respect to reopening economies with no sign of [a] second wave; 13 countries are showing some tentative warning signs and 15 countries in danger zone of being most at risk of a second wave, the latter group largely comprising of emerging market countries." - just-food analysis: Could UK wholesalers' Covid-19 pivots persist? In late-March, the UK's lockdown meant, overnight, wholesalers' bread-and-butter foodservice market dried-up, forcing them to rethink their businesses. Some jumped straight into supplying the public direct, others sold into supermarkets. On our analysis pages today, David Burrows looks at whether these strategies could stick. - Dutch processor Vion re-opens meat plant Vion Food Group has resumed production at a factory in the Netherlands that had seen more than 100 staff test positive for Covid-19. The company has re-opened the facility in eastern Dutch town of Groenlo shut last month. Vion said it had been given the green light by local health officials, who will monitor measures at the site. There will be "daily large-scale cleaning and disinfection" at the Groenlo plant. All employees will have daily health checks, the company added. - Suntory chief 'sounds warning over Japan foodservice outlook' In an interview with Reuters, the chief executive of Japanese food and beverage giant Suntory forecast a fifth of the country's bars and restaurants could go out of business due to the pandemic. "If you ask me how much will return, I'd say roughly, around 80% will be back," Takeshi Niinami, Suntory's CEO and also an economic adviser to the country's government, told the news agency. Japan, a country with a population of around 127m, has so far avoided a large-scale outbreak of the novel coronavirus. Data published in the Japanese media today showed the country had seen 932 people die from Covid-19. Those who have tested positive number 17,924. - Addo Food Group to add scores of jobs at UK plant UK savoury snacks maker Addo Food Group is to take on 65 new employees at a plant in England to help it meet increased demand during the Covid-19 outbreak. 5 June Saputo sees no immediate recovery for foodservice channel Saputo said it will take another "couple of quarters" before the Canada-based dairy firm's foodservice business returns to pre-coronavirus levels as its chief executive noted how he is open to acquisitions in the sector. - Arla Foods says Danish foodservice channel opening up Arla Foods said its foodservice sales in the European dairy group's home market of Denmark rose 30% in the past two weeks as canteens, restaurants and cafes began to reopen having been shutdown to curb the spread of Covid-19. - Meat industry warned about post-Covid-19 consumer confidence issue London-based data and analytics company GlobalData suggests prolonged turbulence in the meat industry caused by Covid-19 could be detrimental to consumer confidence. 4 June J.M. Smucker sees huge Q4 sales boost from Covid-19 factor US jam, peanut butter, relishes and snacks maker J.M. Smucker has reported Q4 sales figures that have been massively boosted by the Covid-19 factor. - Nestle's operations resume in India Nestlé said operations have resumed at all of its manufacturing facilities and distribution centres in India that had been working at scaled-down capacity due to the Covid-19 outbreak. It is now in the process of scaling-up operations with "stringent safety practises" in place, Nestlé said in a stock exchange filing. "Due to the unpredictable and fast-changing Covid-19 situation, it is very difficult to assess the future impact of Covid-19 on business operations and it is expected to evolve over a period of time," Nestlé noted. "However, we are confident about our ability to manage this crisis through our financial stability, our trusted brands, our consumers, our committed employees and our quality of leadership." 3 June Campbell Soup Co. makes significant upgrade to outlook as sales surge on Covid-19 Campbell Soup Co. has made a significant upgrade to its financial guidance across key metrics after the US food group experienced "unprecedented broad-based demand" in the third quarter due to coronavirus-linked shopping behaviour. - Investor spotlight on animal protein over "pandemic risk" The global animal-protein industry is "vulnerable to zoonotic outbreaks and guilty of creating them", new research from an international investor group has claimed. FAIRR, a network of global investors aiming to create awareness over environmental, social and corporate governance (ESG) issues with US$20trn in assets, has said Covid-19 is "a warning of the role modern animal production systems can play in increasing zoonotic disease risk". The group has called on the animal-protein sector to "tackle lax safety standards for food and workers alike, closely confined animals and overused antibiotics". - Tyson reveals results from Covid-19 tests at Iowa plants US meat giant Tyson Foods has revealed that some 815 workers across two plants in Iowa have tested positive for coronavirus. The company released results from Covid-19 testing at its Storm Lake pork processing plant and its Council Bluffs beef and pork facility yesterday (2 June). At Storm Lake, 2,303 employees were tested and 591 tested positive. Tyson said 75% of those who tested positive showed no symptoms. Limited production at the facility will resume today (3 June) following a temporary halt during which additional deep cleaning and sanitising was conducted. Tom Brower, senior vice president of health and safety for Tyson Foods, said: "As in Storm Lake, we are routinely finding high levels of asymptomatic positives when we test widely at our plants and because of that, we can do a public service by sharing the results with the local community." At its Council Bluffs facility, Tyson tested 1,483 employees and 224 of them tested positive for Covid-19. Some 103 of those have been through their required absence and have now returned to work. More than half of individuals who tested positive did not show any symptoms. The Council Bluffs plant is among more than 40 production facilities in the US where Tyson is rolling out testing capabilities with the medical clinical services company Matrix Medical. - Prepared-veg supplier Mash Direct on the agility needed to adapt to Covid-19 - the bitesize interview Mash Direct, a prepared-vegetable products supplier based in Northern Ireland, sells on both sides of the Irish Sea and across the island of Ireland. COO Jack Hamilton tells Dean Best how the family-owned firm has adapted to Covid-19, with the pandemic affecting parts of the business in different ways. Northern Ireland-based Mash Direct, a supplier of prepared-vegetable products, does business in its home market, mainland Great Britain and the Irish Republic. The family-owned company turns over north of GBP20m (US$25.1m) a year and, as the Covid-19 pandemic hit, was growing its top and bottom lines. However, like businesses across the packaged-food industry, big and small, Mash Direct has had to react quickly to the way the novel coronavirus has shaken up the sector. Almost a third of the firm's turnover is generated through the foodservice channel. Mash Direct did, however, see sales to its grocery-retail customers (which take in major retailers on both sides of the Irish Sea) jump in the early weeks of the lockdowns in the UK and Ireland, while COO Jack Hamilton says the company launched a direct-to-consumer service that may become a permanent part of the business. 2 June JPMorgan Chase &amp; Co. issues forecast on US consumer spending Analysts at the US investment bank have been reflecting on the latest data coming out of the US and setting out their forecasts for consumer spending in the country in the second quarter. It makes for sobering reading. Discussing not just the Covid-19 pandemic, the economic recession and now the political division and racial tension that have hit the US, Dr. David Kelly, chief global strategist at J.P. Morgan Asset Management, wrote: "Recently, the forces pulling us apart have seemed stronger. But just as there are cycles in the economy, so there are cycles in politics and society and there will be many better years ahead than 2020. Still, we can't unfortunately fast forward this movie to those better years and, for investors and those advising them it is still important to understand the nature of the recession into which we have fallen. While this has been a recurring theme in recent months, every few days we get new information which can help us track both of the depth of the downturn and the speed of a potential recovery. "Last week's numbers on consumer spending, durable goods, inventories and international trade gave us a better understanding of just how far we have fallen. In particular, real consumer spending fell 13.2% in April following a 6.7% March decline. This was worse than expected and, even with a substantial recovery in May and June, we expect real consumer spending to fall an extraordinary 43% annualised in the second quarter. This, combined with weaker trade and inventory data, suggests that real GDP overall could fall by roughly 41% annualised in the second quarter of this year, before rebounding by 18% annualised in the third." Dr. Kelly sought to emphasise how he believes any real pick-up in the US economy will come when a vaccine for Covid-19 is widely administered. "It should be emphasised that the apparent strength of this rebound is largely a reflection of the depth of the downturn, particularly in April of this year. Moreover, we continue to expect that the economy will only show true acceleration when a vaccine has been widely distributed," he said. "Because of this, while real GDP could fall 13.7% in absolute terms from its cyclical peak at the end of last year to the second quarter of this year, it may only gain back a quarter of this extraordinary decline in the third quarter and output could still be lower in the fourth quarter of 2021 than in the fourth quarter of 2019." - China's possible "U-shaped recovery" will still be uneven - S&amp;P Global Financial analysts at S&amp;P Global have been casting their eye over China's economy and believe it's "showing visible signs of re-emergence and recovery". "China's economy is healing. Indicators point to a U-shaped recovery assuming Covid-19 remains contained," S&amp;P Global Ratings' Chief Asia-Pacific Economist Shaun Roache wrote. Roache, however, had a caveat that will be of interest to those in FMCG. "Unsurprisingly, healing is uneven. Large firms are finding their feet faster than small firms, and industry is recovering faster than the service sector. We estimate that just three months after the peak in Covid-19 cases in early February, large industrial firms were back at 95% of normal capacity. Manufacturing output rose by 5% in April compared with a year ago. Not all industries are firing at the same time, however. The technology sector has rebounded, autos have stabilised, and consumer goods are still below 2019 levels." - Marfrig 'agrees to bring in enhanced protection measures for meat plant workers' Brazilian meat heavyweight Marfrig has reportedly agreed to introduce enhanced protection measures against the Covid-19 virus for its meat plant workers. News agency Reuters said that the company has signed a settlement with labour prosecutors in its home market to make working conditions safer for its employees against a backdrop of the virus spreading in meat plants in recent weeks. Quoting a statement from the labour prosecutors, Reuters reported that additional protective measures agreed upon include routine testing of workers for coronavirus and introducing a mandatory 1.5 metres in physical distancing between workers at the company's 12 plants in Brazil. It also said Marfrig is to test all of its 18,000 workers starting today (2 June) as part of efforts to combat the spread of the virus. And it will immediately </w:t>
      </w:r>
      <w:r>
        <w:rPr>
          <w:rFonts w:ascii="arial" w:eastAsia="arial" w:hAnsi="arial" w:cs="arial"/>
          <w:b/>
          <w:i/>
          <w:strike w:val="0"/>
          <w:noProof w:val="0"/>
          <w:color w:val="000000"/>
          <w:position w:val="0"/>
          <w:sz w:val="20"/>
          <w:u w:val="single"/>
          <w:vertAlign w:val="baseline"/>
        </w:rPr>
        <w:t>remove</w:t>
      </w:r>
      <w:r>
        <w:rPr>
          <w:rFonts w:ascii="arial" w:eastAsia="arial" w:hAnsi="arial" w:cs="arial"/>
          <w:b w:val="0"/>
          <w:i w:val="0"/>
          <w:strike w:val="0"/>
          <w:noProof w:val="0"/>
          <w:color w:val="000000"/>
          <w:position w:val="0"/>
          <w:sz w:val="20"/>
          <w:u w:val="none"/>
          <w:vertAlign w:val="baseline"/>
        </w:rPr>
        <w:t xml:space="preserve"> "symptomatic workers" from its plants for a minimum period of 14 days. 1 June Local food more important to German consumers in wake of Covid-19 - government Local food has grown in importance among consumers in Germany since the onset of Covid-19, a government survey has suggested. In the latest edition of an annual government report into Germany's eating habits, more than four in five of consumers surveyed said it is important food comes from the local region. The importance of the regional origin also depends on the product The German government said more consumers want to "increasingly use seasonal products with short transport routes". Julia Klöckner, Germany's Federal Minister of Food,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Consumer Protection, said: "Local food has become more important. A new awareness of food has arisen - and of the work of those who produce it. This new esteem needs to be maintained." According to the survey, 39% of those questioned stated that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had become more important for them during the Covid-19 crisis. - 'Brazilian court gives OK for JBS to re-open poultry plant' Brazil-based meat giant JBS has been given clearance to resume production at a poultry plant closed since 18 May. According to Reuters, JBS can re-start processing at the facility in Ipumirim, which is located in the southern state of Santa Catarina. Citing labour officials, the news agency said that, when the company was ordered to close the factory, there had been 86 confirmed cases of Covid-19. - China economic recovery slower than expected - HSBC Labour market pressures, weak consumption and a slump in global demand mean bankers at HSBC have said they expect China's GDP to slow to 1.7% this year - down from growth of 6.1% in 2019. Beijing has reduced interest rates during the Covid-19 crisis, with additional re-lending and rediscount facilities for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and smaller firms. Banks' reserve-requirement ratio has also been lowered to free up more liquidity into the financial system. However, Qu Hongbin, chief China economist at HSBC, said an expansion of monetary policy "usually takes time to filter through into the real economy". "Companies increase investment as credit becomes easier and household spending rises but the transmission into industrial production can take around five months and twice as long for credit conditions to be reflected in nominal GDP," Hongbin said. He also pointed out how manufacturing firms' first-quarter profits were down by 39% compared to 2019. Meanwhile, Hongbin added, China's high savings rate makes household spending less sensitive to looser monetary conditions. Stable wages and jobs are bigger drivers of domestic consumption. "So, the delay in monetary conditions feeding through into the real economy means China's domestic growth recovery is likely to remain slow in the near-term. We thus believe Beijing will step up monetary easing, with credit growth accelerating by lowering interest rates and reserve-requirement ratios even more this year." 29 May UN warning on food security The United Nations World Food Programme has warned that an estimated 265 million people could face acute food insecurity by the end of 2020, up from 135 million people before the crisis. Food producers are facing large losses on perishable and nutritious food as buyers have become limited and traders stop engaging with farmers. The World Bank has called for collective action to keep food trade flowing between countries. The UN body has listed four food security "hot spots": fragile and conflict-affected states, where logistics and distribution are difficult even without morbidity and social distancing  countries affected by multiple crises resulting from more frequent extreme weather events and pests such as the current locusts plague - the worst in decades- impacting food production in 23 countries  the poor and vulnerable, including the more than 820 million people who were already chronically food insecure before the COVID-19 crisis impacted movement and incomes  countries with significant currency depreciation, (driving up the cost of food imports) and countries seeing other commodity prices collapse (reducing their capacity to import food). France reveals restaurant opening date France has announced the country's restaurants, cafes and bars will start to re-open on 2 June. Edouard Philippe, France's Prime Minister, said outlets in certain areas would only be allowed to open terraces. Restaurants, cafes and bars in what France calls "orange zones" can only open their terraces. Those zones include Ile-de-France, the country's most populous region, which takes in Paris. The French capital is no longer deemed a "red" coronavirus danger zone, according to Philippe. The rating still means Paris is not as free as the majority of French regions, which are designated "green". Compte tenu de l'évolution de la crise sanitaire, les restaurants, bars et cafés pourront ouvrir dans tous les départements à partir du 2 juin. Dans les départements qui font l'objet d'une vigilance particulière, seules les terrasses pourront ouvrir au 2 juin. #déconfinement - Edouard Philippe (@EPhilippePM) May 28, 2020 Nous allons surveiller avec une vigilance particulière les départements d'île-de-France, la Guyane et Mayotte, où le virus circule plus qu'ailleurs. Dans ces départements « oranges », le #déconfinement sera, pour 3 semaines, un peu plus prudent que sur le reste du territoire. pic.twitter.com/5bgWownjoF - Edouard Philippe (@EPhilippePM) May 28, 2020 Standing at the counter remains prohibited. Employers' union GNI-HCR cautiously welcomed the news. "Even if for the vast majority of professionals, the time is for relief, everyone knows that only one step has been taken, or is about to be taken, and that the hardest part remains," the union said in a statement. "First, we will have to reassure our employees that their health will not be affected by their work because measures are taken such as wearing a compulsory mask for everyone and limiting contact with customers. Then our customers, who are impatient to find us but who legitimately do not want to put themselves in danger. To them too, we say, measures are being implemented." - Turkey's Erdogan announces reopening of restaurants from June 1 Turkey President Tayyip Erdogan has said Turkey will lift restrictions on intercity travel and allow restaurants, cafes, parks and sports facilities to reopen from Monday (1 Jun as the country eases restrictions imposed to curb the coronavirus outbreak. Service will be allowed until 10pm, Erdogan said. Announcing a series of measures to ease Turkey's lockdown, he added: "I wish that the decisions we make will be beneficial for our country and nation. In the new normal order, I am again saying these three concepts: Masks, distance, cleaning ... Let's not neglect these issues. Let's go around with the mask, be sure to pay attention to the physical distance, definitely pay attention to cleanliness, these are our three essentials." - US union calls for more protection for meat factory workers as death total hits 44 The United Food and Commercial Workers International Union (UFCW) has reported that 44 meat plant employees have died in the US from Covid-19 and is calling calling on the Trump administration and meat companies to do more to protect workers. UFCW's latest figures reveal more than 3,000 infections among US meatpacking workers. It estimates that 22 plants have closed at some point in the past two months. These closures have impacted more than 35,000 workers and reduced pork slaughter capacity by 25% and beef slaughter capacity by 10%, it said. It has written to US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secretary Sonny Perdue and vice president Mike Pence asking for better protection measures to be introduced in meat plants. UFCW International president Marc Perrone said: "America's food processing and meatpacking workers are in extreme danger, and our nation's food supply faces a direct threat from the coronavirus outbreak. If workers in these plants are as essential as our elected leaders say, then it's about time that our elected leaders provide them with the essential protections they need." - Tyson 'to shut Iowa plant following following Covid-19 outbreak' US meat titan Tyson Foods is to temporarily close its Storm Lake pork processing plant in Iowa following a mass outbreak of Covid-19 amongst its employees there, reports suggest. News agency Reuters reported an Iowa state official as saying 555 employees at the plant tested positive for the virus, about 22% of the workforce. Reuters further reported Tyson said yesterday (28 May) it will close the facility on a temporary basis as a result. - Australia's Freedom Foods expects "material" impact on profits The free-from cereals and snacks manufacturer, which also supplies fresh milk and milk drinks and plant-based beverages, expects full-year profits to be "materially impacted" by the Covid-19 outbreak as the crisis hit sales in the out-of-home segment. And the Sydney-listed business also revealed it had made "some redundancies" across the company as a result of the "reshaping of its commercial and organisational structures to reflect the new operational footprint", which is based around Freedom Foods' focus on markets in Australia, China and south-east Asia. - Lobby group calls for UK government action on obesity to help tackle Covid-19 UK healthier food campaign group Action on Sugar and Salt is calling on the country's government to tackle issues relating to obesity, which has been linked as a Covid-19 risk factor. The government is due to publish a report on how factors including obesity, ethnicity, income and gender can affect the impact of the coronavirus on people's health. The campaign group has presented an "evidence-based plan" which it said will provide support for those living with obesity, while improving health for all in the long term. Its plan includes providing guidance for identifying modifiable risk factors  and increasing access and funding for evidence-based weight loss support. It is also calling for a ban on the advertising and promotion of unhealthy products and for the government to make nutrition labelling mandatory. 28 May Meat-free to have stagnant 2020 before rebound in 2021 - research Global retail sales of meat-free products are to dip in 2020, affected by Covid-19, before rebounding next year, new research suggests. Meat-free sales are forecast to hit US$4.7bn this year, down 0.7% on 2019, according to analysis from UK-based data and analytics group GlobalData. Stripping the impact from Covid-19 from the numbers, meat-free sales were set to grow 6.5%, Carmen Bryan, consumer analyst at GlobalData, said. However, GlobalData is forecasting retail sales of meat-free products will bounce back, rising more than 8% in 2021. Bryan said Kellogg's recent decision to delay the launch of its Incogmeato product in the US "makes sense" given the way the market looks to be developing this year. "Kellogg's decision to delay its new launches will prove wise in the coming years, as 2021 is expected to bring a sharp rebound for the meat substitutes market. By holding out, the company will be able to launch its new faux-burger line in favourable conditions, capitalising on the renewed demand from consumers." - Nestle partners with Deliveroo platform for confectionery Nestlé has partnered with Deliveroo to provide a range of its confectionery directly to customer's doors in the UK as the Covid-19 crisis makes it difficult for shoppers to get to store. - Marfrig reports cases at Várzea Grande plant Brazil's Marfrig Global Foods has 25 cases of Covid-19 at its plant in Várzea Grande in the state of Mato Grosso. The meat processor said the facility continues to operate, although health and safety protocols have been put in place to protect workers, such as temperature controls and limited access. Any employees who had contact with the infected workers are in isolation at home. Meanwhile, any staff suffering from flu symptoms, pregnant women, people with chronic diseases and those over 60 years old have been told to stay away from work. - Tyson linked to more than 200 Covid-19 cases at Texas plant More than 200 workers at US meat giant Tyson Foods' plant in Sherman, Texas, have tested positive for Covid-19, it is reported. US broadcaster NBC reported that some employees at the plant had already tested positive for the virus when, just over two weeks ago, the state conducted a large round of tests on more than 1,600 workers over a two-day period. The results showed that 220 came back positive and three showed to be inconclusive, it said, quoting local county officials. While not commenting on the number of workers impacted at the plant, Tyson told NBC it had "put in place a host of protective measures that meet or exceed CDC and OSHA guidance". - JBS Brazil plant 'closed amid Covid-19 outbreak' Brazilian meat behemoth JBS has seen one of its domestic plants closed won following a Covid-19 outbreaks amongst employees there, it is reported. News agency Reuters said the JBS plant in the state of Rondonia has been closed on the order of a labour court until the company tests all workers there for coronavirus. A ruling seen by the news agency said that more than 60% of the cases already confirmed in the municipality are inside the company. JBS did not have an immediate comment, Reuters said. - BRF warns that plant closures could hit its production levels BRF has said the potential closure of slaughterhouses due the spread of coronavirus at meat production sites would make it impossible to keep output at current levels. News agency Reuters quoted the Brazilian meat giant's CEO Lorival Nogueira Luz as saying: "We have to be aware that if contagion worsens and authorities see the need to close units it is mathematically impossible to ensure production levels." There are no BRF plants closed due to the outbreak, but at one point, the company's Lajeado facility in Rio Grande do Sul state had been shut by authorities to contain the spread of the disease among workers. "We have to be aware that if contagion worsens and authorities see the need to close units it is mathematically impossible to ensure production levels," Luz said. BRF said this week nearly 340 meatpacking workers at a its Concórdia plant, which employs 5,132 people, had tested positive for the virus and would be submitted to further testing, 27 May UK food-to-go firm Adelie Foods appoints administrators Adelie Foods, the UK food-to-go supplier, has appointed administrators after Covid-19 hammered orders at the sandwich and bagel maker, which employs more than 2,000 people. - Global meat industry to decline by 5.3% this year due to Covid-19 - research London-based research and analysis business GlobalData is forecasting that the global meat market will value US$1.3trn by the end of 2020, reflecting a year-on-year decline of 5.3%. "This is a stark contrast to the expected robust baseline growth the industry was experiencing pre-pandemic. Prior to Covid-19, the global meat industry was expected to grow at an annual rate of 2.6% over 2020 to reach a value of $1.4trn," GlobalData said. Carmen Bryan, consumer analyst at GlobalData, added: "Meat is a staple food in many cultures worldwide, thus the global downturn is evident of the current uncertainty and supply disruptions many markets are facing. Although production will stabilise in the long-term, a full recovery to a pre-Covid-19 value is unlikely." - Tyson worker dies from Covid-19 - report An employee at US meat giant Tyson Foods' largest pork processing plant at Waterloo, Iowa, is understood to have died after contracting the Covid-19 virus. US broadcaster CNN reported that the worker passed away on Monday (25 May). The plant was temporarily shut down in April after a major outbreak of the virus at the facility. It reopened on 7 May. In a statement sent to CNN, a Tyson spokesperson said: "We are deeply saddened by the loss of any Tyson team member and are keeping the family in our thoughts and prayers at this difficult time." Meanwhile, Tyson has revealed that 257 of the employees at its poultry facility in Temperanceville, Virginia, have tested positive for coronavirus. It said that 178 of those cases were discovered following facility-wide testing between 5 May and 7 May while the remaining 79 were tested by local health officials. Tyson said the majority of those who tested positive had not showed any symptoms of the virus. Some 1,282 people work at the plant. - Thai Union confirms Covid-19 case at Portuguese plant Seafood heavyweight Thai Union has confirmed a case of Covid-19 at the plant of its subsidiary European Seafood Investment (ESIP) in Portugal. The company told The Stock Exchange of Thailand, on which it is listed, that the member of staff had reported feeling unwell on 20 May and immediately reported to the on-site infirmary and was sent home. On Saturday (23 May), a test was performed with positive results. The employee continues to self-isolate and is currently not displaying severe symptoms of Covid-19 or in any immediate danger, Thai Union said. As a precautionary measure, it has sent home approximately 200 out of the total 850 workers at the plant. These workers were identified as being in contact with the sick employee. Peniche-based ESIP remains open and is working closely with all local health and government authorities on measures to ensure no further spread of Covid-19 among the workforce, Thai Union said. The Thai company owns 100% of ESIP, a manufacturer and exporter of canned sardines and mackerel. - Brazil's JBS 'facing new legal challenge' over Covid-19 outbreak JBS, the Brazilian meatpacking behemoth, is said to be facing a second legal challenge linked to the outbreak of Covid-19 in one of its facilities. According to a report from news agency Reuters, Brazilian labour prosecutors are suing the company "seeking damages and better work conditions" after an outbreak of the virus at a meat plant in Ipumirim, in the southern state of Santa Catarina. JBS said in a statement sent to Reuters that it had not received formal notice of the lawsuit and said that it adhered to "strict protocols" against the virus. In April labour prosecutors field suit after an outbreak of Covid-19 at the company's Passo Fundo unit. Operations at that facility resumed on 21 May after being closed for a month. The Ipumirim plant was closed after a labour inspection on 18 May. 26 May Covid-19 - Output halted at meat group Vion plant Dutch meat supplier Vion Food Group has seen output at one of its domestic sites halted - and all staff sent home for a fortnight's quarantine - after dozens of workers tested positive for Covid-19. - BRF meatpacking plant in Brazil dealing with mass outbreak of Covid-19 Brazilian meat giant BRF is dealing with a large outbreak of the Covid-19 virus amongst its workforce in a domestic plant. Nearly 340 workers at its Concórdia plant in Santa Catarina state have tested positive for the virus, some 6.6% of the total workforce there of 5,132. A statement from BRF sent to just-food said the workers have been suspended from duty after being diagnosed. The company said it has tested all of the workers at the facility, which processes poultry and pork, in recent days with the 93% of workers who tested negative returning to work yesterday (25 May). All BRF plants in Brazil remain open. - Danish Crown re-opens slaughterhouse In Denmark, meat-processing cooperative Danish Crown has re-started output at a slaughterhouse where operations were halted last week. The co-op stopped output at its slaughterhouse the southern Danish town of Skærbæk last Monday (18 May) after an outbreak of Covid-19 among staff at one of the site's customers. Westcrown, a German venture between Danish Crown and the German meat processor Westfleisch, was a major customer for the facility. Danish Crown confirmed yesterday operations at the Skærbæk site had resumed. - 22 May Brazil's JBS resumes operations at Passo Fundo plant Brazilian meat giant JBS has reportedly reopened a poultry plant in the state of Rio Grande do Sul that was shutdown by authorities in April because of Covid-19 infections. Slaughtering at the Passo Fundo site resumed on Wednesday (20 May), JBS said in a statement provided to Reuters, adding that the facility has the capacity to process 320,000 birds a day. just-food has asked JBS for confirmation. - China readies food security plans China is reportedly drawing up plans to secure the supply of food in the midst of the global coronavirus crisis, including strengthening mechanisms against diseases such as African swine fever, which has decimated the country's hog herds. - G.Willi Food has 'record' quarter G. Willi-Food, the Israel-based kosher food supplier, said it posted its highest-ever sales and operating profit in its fiscal first quarter due to increased demand amid the coronavirus outbreak. Zwi Williger and Joseph Williger, who both hold the joint chairman role, said: "Since a strain of coronavirus surfaced in China at the end of 2019 and reached many other countries worldwide, including Israel, there has been a substantial increase in demand for the company's products, especially in the retail market. "The company acted to maintain its operational ability and to ensure that sufficient levels of inventory were available in order to meet demand during the Covid-19 pandemic. We intend to continue to maintain sufficient inventory levels and work to further strengthen the company's supply chain, and product portfolio to meet its future demand." Sales rose 32% to ILS129.1m (US$36.5m), while operating profit climbed 50.9% to ILS19m. However, net profit slumped. It was down 92.5% at ILS1.2m. UK meat-free start-up remains optimistic about foodservice In an interview with just-food, Plant Meat, the UK-based meat-alternatives firm trading as (and under the flagship brand of) This speaks of how it has lost a third of its business amid the near-shutdown of the country's foodservice channel but insists it is still "excited" about its prospects in that side of the market. This (yes, that is the business' and brand's name) is one of a flurry of businesses looking to ride rising consumer interest in plant-based fare. The London-based company, which offers alternatives to chicken and bacon, has listings with UK grocers The Co-op and Waitrose and has more national retailers set to stocking its products this year. Speaking to Dean Best, This co-founder Andy Shovel said the firm's sales through UK supermarkets doubled in February and March but, of course, saw its foodservice business tumble. "Obviously that's taken such a big knock but on the other hand, retail spiked a lot, so in a strange way we're actually back where we started," Shovel says. "Generally speaking, I'd say the foodservice pipeline is the most exciting part of our outlook when this thing clears. We had more foodservice inquiries than we could deal with almost. That's the area of business I find really exciting as well because it sets us apart to some degree. We made more traction in foodservice in six months than I think most of the category did to be honest. There aren't that many meat-alternative brands who are co-branding in restaurants like we are." You can read the full interview, in which Shovel also discusses adapting to the Covid-19 pandemic and the growing competition in UK meat-free, here. - 21 May Covid-19 blamed for drastic fall in UK food and beverage M&amp;A Food and beverage sector M&amp;A activity in the UK in the first four months of this year is down drastically on the same period last year with Covid-19 having a "significant impact" on the deals market. Data compiled by London-based advisory firm Oghma Partners reveals deal volume is down 40% year-on-year while deal value is down a massive 90%. - Tyson Foods reveals high Covid-19 test count at US plant Tyson Foods has revealed more than 500 workers tested positive for Covid-19 at its poultry plant in Wilkesboro, North Carolina. The US-based meat giant said the positive cases emerged from a facility-wide testing of 2,244 staff at the site, with 570 giving a confirmed diagnosis. The majority showed no coronavirus symptoms, the company said. - Kraft Heinz reports "handful" of cases at Kirksville US food major Kraft Heinz has confirmed a "handful" of Covid-19 cases at its manufacturing plant in Kirksville, Missouri, with the infected staff now in quarantine at home on full pay. The factory produces Oscar Mayer Bologna and Square Ham. A statement provided to just-food read: "A handful of Kraft Heinz employees in our Kirksville, Missouri, factory have tested positive for coronavirus. We have taken all necessary steps to identify and notify individuals who worked closely with these employees." - Hormel Foods withdraws financial guidance Hormel Foods has withdrawn its annual guidance due to Covid-19 uncertainties, despite the US-based meat firm posting "record" second-quarter sales. Chief executive Jim Snee said in a statement today (21 May): "The Covid-19 pandemic has created industry uncertainty as to whether we will experience further interruptions. Additionally, the foodservice industry is in the very early stages of a recovery, and we are actively monitoring the pace and magnitude of this recovery. As a result of this uncertainty, we are withdrawing our full-year sales and earnings guidance." Sales for the three months to 28 April rose 3% (6% in organic terms) to US$2.4bn. However, pretax earnings were down 10% at $286m, while net profit fell 8.7% to $277m. Snee added: "Even though the Covid-19 pandemic has caused a dramatic shift in consumer behaviour, operational disruptions and extreme volatility in raw material markets, we remain financially strong and well-positioned to weather the pandemic." - Dawn Meats plant in Ireland supplying McDonald's to reopen Dawn Meats said its beef patty plant in County Waterford, Ireland, which supplies fast-food chain McDonald's across Europe, will reopen for business on Monday (25 May). The family-owned company, which is active in the beef and lamb sectors supplying retail and foodservice channels, said the facility at Carrolls Cross has been idle since 18 March as McDonald's outlets shut down under government orders to contain the spread of coronavirus. Covid-19 deaths reported at Cranswick plant in northern England It has been reported that a number of employees of UK meat processing firm Cranswick have died from Covid-19. - Global dairy market volatile and outlook uncertain, says Fonterra New Zealand dairy giant Fonterra said Covid-19 has affected virtually every country, market and industry and, as a result, the global dairy market is "volatile and the outlook is uncertain". Miles Hurrell, CEO of the cooperative, the world's largest dairy exporter, said Fonterra is drawing on its "global supply chain and diverse product and customer base to minimise disruptions for our customers and our business". In a trading update he said: "The work done over the last year to strengthen our balance sheet, and the co-op's ability to respond quickly has helped us manage the Covid-19 situation over the last few months." He added: "As a New Zealand dairy co-op, exporting 95% of our products, many of the markets we do business in have always been prone to sudden shocks and this can impact where, when and what we sell. However, the global nature of Covid-19 is like nothing we've experienced before. Like other businesses, we will feel the impact of Covid-19 and its flow-on effects but how and to what extent is still uncertain. We are drawing on all our experience in managing market volatility." - Kellogg pulls Pringles ad from Joe Wicks YouTube lockdown show US food giant Kellogg has pulled an advertisement for its crisp brand Pringles from the popular 'PE with Joe' YouTube fitness broadcasts. During the lockdown, UK-based fitness coach Joe Wicks has tailored much of the content on his YouTube channel The Body Coach TV at children to encourage them to stay active while off school. The daily live videos, broadcast under the 'PE with Joe' banner, started on 23 March and have attracted families around the world. The campaign group Action on Sugar and Salt accused Kellogg of "irresponsibly advertising" the snack and suggested it had dropped the ad, which appeared in April, "rather than face a formal regulatory investigation into its online advertising practices". However, Kellogg said airing the ad on the channel had been a genuine mistake. - JBS 'to ramp up production' at Canada plant hit by Covid-19 outbreak Brazilian meat giant JBS is to increase production at its plant at Brooks, in the Canadian province of Alberta, local broadcaster CBC has reported. It said JBS had scaled down to one shift but had not closed the plant after an outbreak of coronavirus amongst its employees.  It will increase its production from one shift to two from today (21 May). CBC reported that more than 600 workers contracted Covid-19 at the facility and one employee died during the outbreak. It quoted locally-based JBS spokesman Rob Meijer as saying that moving from one shift back to two will not increase the number of people in the plant at any single time. "The health and safety of our team members is our top priority. We have been working closely with public health and labour officials each and every day to implement rigorous risk mitigation practices throughout our facility," he told the broadcaster. - Germany's Westfleisch 'restarting work' at shuttered plant German meat processor Westfleisch is resuming production at its plant in Coesfeld which was closed earlier this month after an outbreak of coronavirus, according to new agency Reuters. It reported that Westfleisch said on Wednesday (20 May) that German authorities monitored a test slaughtering of 1,500 pigs at its Coesfeld facility and approved its working processes and corona hygiene precautions. From tomorrow (22 May), the company will utilise about 30% of its normal slaughtering capacity of about 9,000 pigs daily and will increase capacity usage in stages. 20 May German plan to shake up meat-factory staffing, health rules The cabinet of German Chancellor Angela Merkel today (20 May) announced a "work protection programme for the meat industry", raising labour standards in a sector criticised for poor health and safety due to a rash of outbreaks of Covid-19 among temporary migrant workers. - McCain suspends US capex plans due to Covid-19 impact Canadian frozen potato products giant McCain Foods has suspended plans to expand a US plant because of a drop-off in demand from the foodservice channel during the coronavirus crisis. - Bristol Seafood pauses production in Maine Bristol Seafood said it paused production at its processing plant in the US state of Maine on Monday (18 May) after the processor found confirmed cases of Covid-19. The Portland Fish Pier facility is due to reopen during the week after cleaning and "universal testing" for employees, according to its president and chief executive Peter Handy. The number of infections were not disclosed. Bristol Seafood said that since March, the company "has operated with modified procedures to meaningfully reduce the risk of its team members contracting Covid-19", and had taken all the necessary health and safety protocols. 19 May Greencore says early H2 sales down 40% Greencore, the Ireland-based manufacturer that is one of the largest private-label suppliers in the UK, has seen its sales drop by around 40% in recent weeks amid a coronavirus-linked slump in demand for food-to-go products. To protect its profits, Greencore has temporarily ceased production at three factories - in Bow, Atherstone and Heathrow - and rationalised production at its facility in Northampton. - France sees three Covid-19 clusters at meat plants Three Covid-19 clusters have been confirmed at slaughterhouses in France, local government officials have confirmed. As of today (19 May), 132 staff had been officially confirmed as testing positive and one slaughterhouse, Tradival, owned by farming cooperative Groupe Sicarev, had been shut down by local authorities. - Sanderson Farms foodservice poultry orders at two-thirds pre-Covid-19 levels Sanderson Farms, the third-largest poultry group in the US, has revealed its orders through the foodservice channel are at two-thirds the level seen before Covid-19 hit that part of its business. Sales to foodservice customers are the mainstay of Sanderson Farms, the number three poultry processor in the US by sales, behind only Tyson Foods and Pilgrim's Pride. - EC slaps down Bulgaria over Covid-19 food sales guidance The European Commission (EC) has sent a letter of formal notice to Bulgaria to make the country's government reverse its guidance to local supermarket groups to prioritise local food products during the coronavirus crisis. - Covid-19 - JBS 'to take legal action' to re-open plant in Brazil Brazilian meat giant JBS is reportedly planning to take legal measures to reverse an order to shutter one of its domestic plants to stop the spread of coronavirus. Meanwhile, an eighth worker at the company's plant in Greeley, Colorado, in the US has reportedly died from Covid-19. - BRF re-opens Brazil plant hit by Covid-19 BRF, the Brazil-based supplier of meat products and prepared foods, has re-opened a factory closed amid concerns over Covid-19. The company, which owns brands including Seara and Qualy, said operations at the plant, located in the southern Brazilian city of Lajeado, had resumed after a local court ratified an agreement between the business and state health officials. 18 May Danish Crown halts slaughterhouse after Covid-19 hits customer Danish Crown, the Denmark-based meat cooperative, has stopped output at a slaughterhouse after an outbreak of Covid-19 among staff at one of the site's customers. - Covid-19 cases on the rise at Cedar Meats Australia plant A Melbourne abbatoir has seen an outbreak of 98 positive Covid-19 cases, according to reports. Australian broadcaster ABC said on Saturday (16 May) that the outbreak at Cedar Meats Australia's facility included two new cases, despite the country starting to ease itself out of lockdown. - Poultry group Astral Foods delays capex Amid South Africa's lockdown, poultry processor Astral Foods has announced a delay in capital expenditure to expand production volumes. Daan Ferreira, Astral's CFO, said: "The group's major capital programme to expand poultry volumes has been delayed, due to final commissioning not being completed as a result of the lockdown. Other capital expenditure has been slowed down due to the impact of the current lockdown." The disclosure came alongside Astral's half-year financial results, which covered the six months to 31 March. Revenue increased by 4.3% to ZAR7.1bn (US$384.8m). Operating profit rose 8.5% to ZAR546m. CEO Chris Schutte said: "The results for this reporting period were satisfactory and not impacted by the lockdown that was implemented towards the end of March 2020." The Astral board has agreed no interim dividend "would be declared under the present economic circumstances, whilst also considering the extreme uncertainty of the near future created by the seemingly indefinite Covid-19 lockdown", Astral said in a statement. "The impact of Covid-19 and the protracted lockdown on the welfare of South African citizens and the economy is dire. The unprecedented higher unemployment rate following the hard lockdown, further constraints on consumer disposable income, and financial distress on businesses with a slow recovery expected by most economists, makes for a negative outlook. "The shutdown of quick service restaurants has exposed Astral to late payments from customers in this market, and due to a lack of supply into this sector under the current lockdown, a product mix change has resulted with a shift to lower margin product lines." - US sausage maker Johnsonville closes plant after Covid-19 outbreak Johnsonville, the US sausage maker, has temporarily closed its plant in Hilton, Kansas, after a Covid-19 outbreak there. Some five employees tested positive for coronavirus. - Stilton cheese sales well down as Covid-19 bites Sales of UK cheese variety Stilton have dropped by as much as 30% during the coronavirus crisis. The Stilton Cheese Makers Association (SCMA), which represents the UK's Stilton producers, said the drop off in demand is a result of the closure of the country's hospitality and events industry and farmers' markets. It has also seen export sales shrink. It said this drop in sales is also having an impact on British dairy farms. The Stilton cheesemakers use milk from at least 70 farms across Leicestershire, Nottinghamshire and Derbyshire in the English Midlands, many of which are fifth generation dairy farmers. The trade body is urging UK consumers to buy Stilton and other British cheeses to support the industry and prevent producers going out of business. 15 May General Mills chief talks brands, recession, foodservice and M&amp;A - seven things to learn An analysis piece on the site this afternoon, covering the appearance of General Mills president and CEO Jeff Harmening - down a web cam - at BMO Capital Markets' annual Farm to Market Conference, which, for obvious reasons, was held virtually this year. General Mills this week lifted its forecasts on a couple of key sales and profit metrics after seeing US pantry-loading boost demand. On Wednesday (13 May), Harmening outlined to investors what the soup-to-yogurt maker was seeing in its domestic market and discussed a range of issues, from the revival of big brands and the slump in foodservice to China's early recovery and the company's thoughts on M&amp;A. In this piece, Dean Best presents the top takeaways. - US baker Flowers Foods reveals Covid-19 sales surge Flowers Foods, the US bakery business behind brands such as Nature's Own, Wonder and Dave's Killer Bread, has seen its sales boosted by consumers stocking up on bread during the Covid-19 crisis. Following the release of its Q1, 2020 results, which revealed net sales of US$1.34bn - an increase of 6.8% year-on-year - company CEO Ryals McMullian told analysts "the current situation is certainly unlike anything we've ever seen". He said that during the peak of demand in March its weekly branded retail sales growth exceeded 70% versus the prior year. "One major retailer reported that more than two million households tried our brands for the first time during the quarter. That's just one retailer," he said. - Opinion: Don't write off emerging brands amid Big Food's Covid-19 bounce In his latest column for just-food, US industry veteran Victor Martino discussed how Big Food's legacy brands are having their day in the sun in the US, boosted by pantry-loading. "The big question," Victor wrote, "and everybody in the industry is speculating about it is whether the outsized sales gains legacy brands have been experiencing over the last few months are merely a by-product of consumer stockpiling or if the sales surge is signalling a renewed era for big CPG brands. Are big CPG brands back? "Linked to that," he continued, "is another question: does the current resurgence of legacy brands mean the emerging brands' insurgency against legacy brands over the last 20 years is coming to an end or, at least, is in the process of becoming greatly diminished?" In his column, Victor argues challenger brands can still - and will - compete with their newly-revived Big Food legacy-brand competitors. 14 May SMEs will emerge from Covid-19 stronger, says UK challenger brand champion Young Foodies And here in the UK this afternoon, London-based Young Foodies, which operates as a network and a consultancy for around 1,100 food and drink SMEs, argued small and medium-sized enterprises (SMEs) in the food and drink sectors will emerge from the Covid-19 crisis well-prepared to prosper. Theadora Alexander, co-founder of Young Foodies said although the current picture is "highly fragmented" and some smaller brands have lost self space as retailers have sought to keep the shops stocked with everyday items, she believes the future is rosy. "The good news for smaller brands is that consumer ethics and values feel stronger than ever and they are looking to support independent businesses and small traders," she told the FUTR Live webcast today (14 May). "There is a huge opportunity for SMEs because they are more nimble and can move more quickly than their larger counterparts." - Foodservice giant Bidcorp in China direct-to-consumer push Bidcorp's Asia foodservice business, Angliss Asia, has described a new online business-to-consumer platform in China as a key growth area for the company. Speaking as part of hospitality network Arena's webinar series, Angliss Asia CEO Johnny Kang said the platform was developed in response to consumer trends under Covid-19 lockdown. However, as China comes out of quarantine, Kang said the company's B2C operations form "one of our future growth areas". 13 May Covid-19 - Meat supplier Moy Park confirms employee death Moy Park, the Northern Ireland-based poultry processor, has confirmed the death of an employee from Covid-19 at its plant in County Tyrone. The member of staff worked at the company's facility on Killington Road, Dungannon. A spokesperson for Moy Park, which is owned by US-based poultry firm Pilgrim's Pride, said: "We are deeply saddened to learn of the death of one of our team members. The terrible impact of the coronavirus pandemic continues to greatly affect everyone's daily lives throughout our community. "As we have consistently stated, the health, wellbeing and safety of our Moy Park team members is always our most important consideration." - Premium Brands Holdings suspends M&amp;A activity, with at least 20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on table Canada's Premium Brands Holdings, the acquisitive food manufacturer that has built its business on M&amp;A, has its eyes on securing at least another 20 deals. However, any further closing of pipeline transactions, with five in the "advanced" stage, have been suspended for the time being due to Covid-19, according to a slide presentation at Premium Brands' annual general meeting. - Court orders Brazilian meat giant BRF to close plant A court in Rio Grande do Sul has ordered BRF, the Brazil-based meat and prepared foods giant, to close one of its factories in a bid to tackle the spread of Covid-19 in the country's southernmost state. - Tyson reports scores of Covid-19 cases at Portland, Maine, plant US meat giant Tyson Foods has said 51 employees at its poultry plant in Portland, Maine, have tested positive for coronavirus. The plant has now re-opened after being closed for deep cleaning. - All three of Hormel Foods' Jennie-O Turkey Stores have now reopened Hormel Foods said all three of its Jennie-O Turkey Store plants in Minnesota have now reopened, with the Willmar Avenue facility the latest to recommence operations. Last week, the US-based meat business said its Benson Avenue and Melrose factories, both in Minnesota, had restarted following a voluntary pause due to Covid-19 infections. As with the Benson Avenue and Melrose manufacturing facilities, Hormel said late yesterday (12 May) that operations at Willmar Avenue have restarted with a "core group of team members", with production to be increased "over the coming days". - Butterball confirms employee death Butterball, the US turkey processor, has confirmed one of its staff working at Mount Olive facility in North Carolina, where an unconfirmed number of staff have tested positive for Covid-19, has passed away. "We can confirm that we were informed on May 7 of the sudden passing of a valued team member from our Mount Olive plant, but have not been informed of the specific cause. We respect the family's privacy during this difficult time and extend our deepest sympathies," a Butterball spokesperson said. Two weeks ago, local media reports suggested almost 60 staff at the facility had come down with the virus but neither Butterball or officials within the local Duplin County have confirmed numbers. The Butterball spokesperson added yesterday: "Because this has been a fluid situation, and some individuals have recovered and returned to work, we do not feel a total number is an accurate representation of what is happening on the ground. The plant remains open and operational, and we continue to work closely with the Duplin County Health Department to help us manage any Covid-19 cases." - Cargill 'registers six Covid-19 cases at Brazil plant' US agri-food giant Cargill has reportedly seen six of its workers at a plant in Brazil test positive for coronavirus. According to a statement from Cargill, quoted by news agency Reuters, most of the employees diagnosed with the respiratory disease at its plant in Uberlândia in south east Brazil have already returned to work after receiving medical attention. Cargill, which processes soybean and corn at the site, said that, thus far, it has had no interruptions in Brazilian operations due to the Covid-19 outbreak. The Uberlândia facility employs between 1,300 and 1,400 people. - Irish meat plants Covid-19 cases exceed 500 Ireland has seen the number of positive Covid-19 cases within its meat processing plants top 500. Answering a request from just-food, the Irish Department of Health said as of today (13 May) there have been 12 Covid-19 "clusters" in meat processing plants notified to public health officials. - UK meat industry body BMPA warns of price hikes The British Meat Processors Association (BMPA) is warning that food prices may have to increase because of "spiralling freight costs" during the current Covid-19 crisis. In a statement issued today, it said there is evidence of a doubling and in some cases nearly tripling of maritime freight costs over the last month from exporters across the food supply chain. "The current price hikes which have persisted from early March are starting to look like opportunistic exploitation by a small group of large global companies which control that market," it said. "As early as mid-March, reports were coming in that the congestion in Chinese ports had eased, with terminal operations returning to more normal working conditions. Indeed Shanghai, the world's largest container port by volume had expanded its capacity for handling and storage of refrigerated containers by 40%. "As exporters of food supplies, we're not asking for special treatment from shippers, but we are asking them to strike an equitable balance on pricing and not exploit an already dire situation." 12 May Pilgrim's Pride 'facing Covid-19 issues' at Minnesota plant US meat heavyweight Pilgrim's Pride is said to be facing worker complaints at a Minnesota poultry processing plant linked to an outbreak of Covid-19. - Germany's Westfleisch closes plant hit by Covid-19 Westfleisch, one of Germany's largest meat processors, has closed its plant at Coesfield, near the western German city of Munster, following a Covid-19 outbreak amongst its workforce. According to multiple media outlets in Germany, the company has shuttered the plant until further notice, in line with German government emergency lockdown regulations, after scores of employees tested were positive for Covid-19. Reports vary, with the highest figure quoted suggesting 196 workers have become infected with the virus. All agree that the number is above 150. The company told local news outlets that 13 people have been hospitalised with moderate symptoms, and the rest are isolating with mild symptoms. - 'Covid-19 outbreak at Saputo plant' in Canada Canadian dairy business Saputo is dealing with an outbreak of Covid-19 at its Saskatoon milk plant, according to broadcaster CBC. It reported that the Saskatchewan Health Authority has revealed that one worker at the plant tested positive for the virus while other employees are self-isolating. Around 250 people work at the facility. CBC quoted Saputo spokesperson Sandy Vassiadis as saying the infected employee's last shift was on 27 April. Everyone considered to have come into direct contact with the infected employee has been instructed to self-isolate and monitor themselves for symptoms of the virus, she said. Operations at the plant are continuing. 11 May PepsiCo launches D2C services in Covid-19 move US food and beverage giant PepsiCo has launched two direct-to-consumer websites to meet consumer demand during the coronavirus pandemic. The Frito Lay crisp brand owner has launched PantryShop.com and Snacks.com, on which US-based shoppers can order an assortment of PepsiCo's food and beverage products. On PantryShop.com, consumers can order bundles containing PepsiCo's brands such as Quaker, Gatorade, SunChips and Tropicana. - General Mills lifts outlook on back of at-home demand US giant General Mills said today (11 May) it expects to beat its forecasts for full-year organic sales and underlying operating profit after experiencing an "unprecedented increase in consumer demand for food at home". - Cargill 'to shut another plant in Canada' The US agri-food giant will later this week shut a meat-processing facility in Canada, the second time the company has closed a factory in the country. According to media reports in Canada, the plant in Chambly in Quebec will shut down on Wednesday after an outbreak of Covid-19 among staff. Some 64 employees have the virus. Last Monday, Cargill reopened a meat plant in the Canadian state of Alberta that was closed down temporarily amid reports hundreds of workers had contracted coronavirus. - Premium Brands Holdings pulls guidance Premium Brands Holdings, the Canadian food producer, has pulled its annual guidance due to the "ramifications" of the Covid-19 pandemic. The Vancouver-based business, with a portfolio stretching across cured meats, snacks and seafood, made the announcement with its first-quarter results to 28 March. Revenue was up 20.4% at CAD935m (US$668.2m); organic sales volumes increased 14.6%; adjusted EBITDA climbed 6.6% to CAD64.3m; and net earnings rose 22% to CAD12.2m. "The market ramifications of the Covid-19 pandemic had a slightly positive impact on the company's sales and adjusted EBITDA in the first quarter, however, it expects the pandemic to have a significantly negative impact on its results for the year, in general, and the second quarter, in particular," Premium Brands said in the earnings release. - Indiana Packers resumes pork production at Delphi facility US-based pork supplier Indiana Packers (IPC) has resumed resumed limited operations at its facility in Delphi, after it was shut down last month due to 15 workers coming down with Covid-19. IPC, which owns the Indiana Kitchen brand, has worked with the Indiana State Department of Health and Carroll County Department of Health to complete Covid-19 testing of 2,267 employees and contractors working at the facility on 1 May. IPC president and CEO Russ Yearwood said: "This pause in operations and the testing of our employees was absolutely a critical moment in our ongoing effort to create a safe work environment." He added: "We suspected the testing process would generate an increase in positive cases unknown to us, but this was the point. This voluntary testing event identified those who are positive for the virus." IPC has carried out deep cleaning and plant-wide sanitisation at the facility. It has also added more physical barriers and hand sanitiser dispensers. - Canadian meat supplier Sofina Foods reports Covid-19 cases Meanwhile, another meat processor, Sofina Foods, has announced cases of Covid-19 at two of its plants. Sofina said two of its plants in Ontario had each seen one member of staff contract the virus. The factories are in Mississauga and Burlington. In a statement on Friday, the company said the workers "are doing well and are self-isolating at home". A Sofina spokesperson said the company "stopped operations overnight" at the Mississauga plant "to allow fogging of all welfare areas in addition to daily sanitation". The spokesperson added: "In the case of our Burlington plant, the employee had not been at work for a week. Given the sanitation protocols in place at the plant, including regular fogging, we are confident that the areas where the employee went do not pose any contamination concerns." Last month, Sofina announced one of its employees at its plant in British Columbia had tested positive for Covid-19. - Canada poultry processor Maple Lodge Farms confirms Covid-19 fatality Maple Lodge Farms, one of Canada's largest poultry processors, has announced the death of an employee who tested positive for Covid-19 last month. "We have been in touch with their family to offer our deepest condolences. We are also dedicated to providing the support and reassurance to help our employees through this incredibly difficult time," a statement dated 7 May and posted on the Maple Lodge Farms reads. "At the time of this notice, 25 employees have tested positive for Covid-19. We have checked in frequently with these employees to see how they are doing and offer our support." The statement listed measures Maple Lodge Farms said it had implemented to protect staff, including the suspension of "one-third of our operations" to clean its facility in Ontario and to implement "a plan to increase physical distancing of common areas". - US group Hormel re-opens two factories Hormel Foods, the US food manufacturer, has re-opened two plants in Minnesota closed in recent weeks due to COvid-19. The company said on Thursday (7 May) operations at its Benson Avenue facility in Willmar in Minnesota had resumed "with a core group of team members and plans to ramp up production over the next few days". On 24 April, Hormel announced it would halt operations at the site, as well as at another on Willmar Avenue in Willmar. Both are part of Hormel's Jennie-O Turkey Store business. Steve Lykken, president of Jennie-O Turkey Store, said on Thursday: "We are glad to be reopening this facility and are working on our plans for reopening our other facilities including another location in Willmar and in Melrose, both in Minnesota. We have put the safety of our staff first throughout this pandemic and will continue to do so." Meanwhile, on Friday, Hormel's Alma Foods subsidiary started on what it called a "phased reopening plan". Alma Foods had decided to close "due to the small size of the plant and staffing availability due to some community issues with Covid-19". - 7 May How could Covid-19 change the global food system? What could be the possible lasting effects of the Covid-19 pandemic on consumer attitudes to food and, more broadly, on the global food system? In a deep dive published today (7 May) - featuring companies including Mondelez International and General Mills, as well as stakeholders across the financial and NGO communities - our contributing editor Ben Cooper discussed what are pretty big questions but questions many are pondering as we try to look beyond Covid-19. Consumption patterns and consumer attitudes to food have been disrupted by the Covid-19 crisis, and the food market could be reshaped permanently by the pandemic. The crisis has brought home how food is far more than just another aspect of people's lives that could be changed by the virus. Even though the fear of food scarcity was relatively fleeting for many in developed countries, it has been enough to alter how people think about and value food, with possibly positive implications for efforts to reduce food waste, improve diets and create more sustainable food supply chains. Meanwhile, the resilience of current modes of food production and distribution to such disruption is being assessed, with increased localisation and regionalisation finding favour with food manufacturers and consumers alike. Change will not be sudden, however, as coping with continuing upheaval and a deep recession will be the main priorities during an indeterminate period of stabilisation and recovery. It is only when that phase is over that the lasting effects of Covid-19 on food culture can be fully judged. You can read Ben's piece - How could Covid-19 change how we think about food? - in full here. - Frozen-food group Nomad Foods lifts sales forecast Iglo and Birds Eye owner Nomad Foods today (7 May) lifted its forecasts for annual sales and profitability after strong top-line growth in the first quarter of 2020. Stéfan Descheemaeker, Nomad Foods' CEO, said the company had seen an "unprecedented level of consumer demand for frozen food, driven by the Covid-19 pandemic". He added: "This change in consumer behaviour, which began in early March, has continued into the second quarter with in-home consumption the most meaningful driver." UK's Bakkavor sees workers test positive for Covid-19 UK private-label major Bakkavor has confirmed that four of its workers have contracted the Covid-19 virus. - Smithfield Foods to re-open Covid-hit South Dakota pork plant today US meat heavyweight Smithfield Foods has confirmed that its pork processing facility in Sioux Falls, South Dakota, will re-open today (7 May). - 2 Sisters confirms Covid-19 cases at UK plant 2 Sisters Food Group, the UK-based poultry processor, has confirmed infections of Covid-19 among a number of employees at its plant in Devon, south-west England. - Our correspondent in Moscow, Lena Smirnova, reports on some of the challenges facing food manufacturers operating in the country. The Covid-19 pandemic, which is yet to hit its peak in Russia, has put increasing pressure on the country's food manufacturers by increasing operational costs at a time when businesses have also been facing a decline in the value of the rouble. Major food manufacturers continue to operate at or near full capacity despite amid a nationwide lockdown, which is set to expire on 11 May. Food manufacturers have been exempted from the order but health and safety costs have risen, A bigger pressure on food manufacturers comes from Russia's weakened ruble, which has fallen steeply during the crisis. You can read the story here. 6 May Meat industry will spend more on automation, Tyson forecasts Tyson Foods, the US meat major and one of the world's largest, believes the industry will likely quicken its efforts to increase the use of automation in production facilities. - Triumph Foods sees mass Covid-19 outbreak at Missouri plant US-based Triumph Foods has seen a mass outbreak of positive Covid-19 cases amongst the workforce at its pork processing plant in St Joseph, Missouri. - Tyson has positive news on production network US meat giant Tyson Foods is to resume operations at its Waterloo, Iowa, facility - its largest pork processing plant. In an announcement, Tyson said the plant will re-open following a "comprehensive review" of safety protocols. Meanwhile, Tyson has also reopened a meat plant in Washington where production was suspended two weeks ago to enable testing of staff for Covid-19. The beef facility in the city of Pasco run by the Tyson Fresh Meats division resumed "limited production" yesterday (5 May) having been idled on 23 April, according to a statement from the Arkansas-headquartered firm. Staff who had contracted the virus will only be able to return to work once cleared by health officials, and team members who have not been tested will not be able to return, Tyson said. New health and safety protocols have also been put in place following deep cleaning and sanitisation of the plant. - Premier Foods pushes back annual results to June Premier Foods, the UK-based owner of Batchelors soups and Mr Kipling cakes, has delayed the publication of its preliminary annual results until June. The company was scheduled to issue numbers for the year to 28 March on 14 May, but to ensure Premier and its auditors have "sufficient time to complete the standard full-year reporting requirements", they will now be published by the end of June, with a more precise date to be confirmed, it said in a filing with the London Stock Exchange today (6 May). Premier said its previously announced guidance remains unchanged. Fourth-quarter sales are expected to be up 3.6%, with trading profit at the "top end of market expectations". 5 May Mondelez halts production at Canadian plant Snacking heavyweight Mondelez International has paused production at its West Hamilton plant in Canada after four employees came down with coronavirus. - Covid-19 - Conagra eyes Birds Eye plant restart this week US food major Conagra Brands said it intends to resume operations at the factory in Darien, Wisconsin, later this week. - Meal-kit maker HelloFresh sees Covid-19 boost HelloFresh, the Germany-based meal-kit supplier, today (5 May) lifted its forecast for annual sales growth after bumper sales in the first quarter. The company now expects its revenue to climb by 40-55% on a constant-currency basis in 2020, up from its previous forecast of 22-27%. The business also lifted its forecast on a metric for adjusted margins. "On top of our already very strong first two months of the year, our meals have attracted significant additional demand in the second half of March, as the global pandemic hit all of our markets in short order," HelloFresh co-founder and CEO Dominik Richter said. In the first quarter of 2020, HelloFresh said it had what it calls 4.18m "active customers", up from 2.48m in the opening three months of 2019. It booked 14.74m orders, up from 8.88m a year earlier. HelloFresh's first-quarter revenue rose by more than 66% to EUR699.1m (US$760m). - Major US retailers place limits on buying meat With the US meat supply chain being battered by Covid-19, a couple of major retailers have taken action. Kroger has placed limits on certain branded and own-label meat products. Meanwhile, at wholesaler Costco, "fresh meat purchases are temporarily limited to a total of three items per member among the beef, pork and poultry products". Last week, major processor Tyson Foods warned of US meat shortages because of the number of plants shut by the Covid-19 virus. In statements posted in US media outlets including The New York Times, company chairman John Tyson said the "food supply chain is breaking" as livestock and processing plants are closed because of the virus's spread among workers. - Covid-19 - 'Cases surge at Tyson Foods Goodlettsville plant' The number of Covid-19 cases at a Tyson Foods meat plant in Tennessee have reportedly increased dramatically. Fox News, quoting Metro Health officials in Nashville and Davidson County, said 298 cases have been confirmed at the facility in Goodlettsville. Late last month, other media reports, citing the same officials, reported there were around 90 cases at the meat giant's plant in the city of Goodlettsville, which is located across the Davidson and Sumner counties in Tennessee. - JBS and Smithfield Foods reportedly re-opening US meat plants Reports from the US say that meat giants JBS and Smithfield Foods are re-opening plants closed due to the Covid-19 outbreak. The news follows an executive order from President Trump last week that said plants should stay open to ensure the US meat supply. - Hormel's Don Miguel Foods re-opens Don Miguel Foods, a US-based Mexican foods manufacturer, has re-opened as planned after a two-week shutdown prompted by a local Covid-19 outbreak. "We have a common enemy, Covid-19, and we must work together to stop its spread both at the workplace and outside of work. We know what we need to do, it's just a matter of everyone taking the steps necessary to keep each other safe," Don Miguel Foods plant manager Ryan Gaynor said. Don Miguel Foods is a subsidiary of MegaMex Foods, a joint venture between Mexico's Herdez Del Fuerte and Hormel Foods. Rochelle Foods, a US business owned by Hormel, also re-opened its facility in Illinois yesterday after testing workers for Covid-19 and introducing new safety measures at its plant. Last week, Hormel subsidiary Fontanini Foods said it was to furlough, or temporarily lay off, 150 workers as Covid-19 takes its toll on the business. Hormel, meanwhile, has closed another two facilities after a number of employees tested positive for Covid-19. - UK pork processor Tulip confirms Covid-19 cases at plants Tulip Ltd., the UK-based pork processor owned by US meat firm Pilgrim's Pride, confirmed an undisclosed number of employees have tested positive for Covid-19 at "some" facilities, although the company declined to provide specific details on the plants concerned. - Seafood giant Thai Union nets more sales Thai Union Group, the seafood titan behind brands including John West and Chicken of the Sea, said today (5 May) its first-quarter sales reached their highest level for three years. Sales rose 5.9% to THB31.1bn (US$960.5m), driven by "a strong performance" from Thai Union's ambient business. "Consumers around the world stocked up on shelf-stable products in response to Covid-19," Thai Union. While sales from ambient products grew more than 16%, Thai Union did point to a 5.1% fall in sales from its "frozen, chilled seafood and related business". The company said that was "largely due to the impact of Covid-19" on its hospitality business. 4 May Greencore reports Covid-19 case at UK factory Greencore, the Ireland-based convenience foods manufacturer, said an employee at its Northampton plant in the UK has tested positive for Covid-19. The worker is employed at the facility in the Moulton Park area of Northampton, which is located in the English east Midlands. - Covid-19 - Tyson Foods flags upcoming pressure on volumes US meat titan Tyson Foods has warned of pressure on its sales volumes in the second half of its current financial year as gains made through selling to retailers have not offset a loss in business in a foodservice market largely shut down to tackle the Covid-19 outbreak. Providing forward-looking commentary alongside the financial results for the six months to 28 March, Tyson said each of its divisions had seen a "shift in demand" from the foodservice channel to the retail market. However, the Jimmy Dean and Hillshire Farm owner warned: "The volume increases in retail have not been sufficient to offset the losses in foodservice and as a result, we expect decreases in volumes in the second half of fiscal 2020. - Aryzta provides update on plant closures, capital spend amid Covid-19 Aryzta has provided an update on the actions the Swiss-Irish bakery business has taken during the coronavirus crisis, including a pause in production at certain plants in Europe and North America, and the suspension of new projects under its turnaround programme. - Hormel's Rochelle Foods arm re-opens facility following employee testing Rochelle Foods, the US business owned by Hormel Foods, has re-opened its facility in Illinois today after testing workers for Covid-19 and introducing new safety measures at its plant. The company, which makes a variety of products for foodservice and retail customers, including microwaveable and pre-cooked bacon, foodservice and retail bacon, deli hams and Hormel Compleats microwaveable meals, closed its operation down for 14 days. It said the vast majority of its employees had tested negative for the virus. During the pause in operations it carried out a deeo cleaning of high-touch areas, reconfigured common areas and workstations, revised shift scheduling, introduced new guidelines on carpooling and brought in more extensive social distancing measures. Bill Rice, Rochelle Foods plant manager said: "We have put the safety of our team members first throughout this pandemic and will continue to do so." - Covid-19 - Kellogg pushes back Incogmeato launch Kellogg is pushing back the planned launch of plant-based brand Incogmeato due to the Covid-19 outbreak. - Covid-19 - Staff hit at Irish pork supplier Rosderra Ireland-based pork supplier Rosderra Irish Meats Group has seen dozens of staff test positive for the novel coronavirus, according to a senior member of the Irish parliament. - Ireland has "six clusters" of Covid-19 in meat plants, government signals Ireland has "six clusters" of Covid-19 in meat factories, the country's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Minister has said. Michael Creed, Ireland's Minister for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Food and the Marine, revealed the number of groups of cases in the country's parliament, the Dáil, on Thursday (30 April). He did not disclose their location. 1 May Tyson to re-open Covid-battered Logansport plant US meat giant Tyson Foods has announced that it is to re-open its Logansport, Indiana, plant next week despite local media reports suggesting nearly 900 workers there have contracted the Covid-19 virus. - Pilgrim's Pride point to automation as an ally in Covid-19 fight Pilgrim's Pride believes investment in automation in its plants has helped the US poultry heavyweight avoid the worst of Covid-19. - Tyson Foods linked to large number of Covid-19 cases at single plant Media outlets in the US suggest that local meat giant Tyson Foods has seen nearly 900 workers at one of its plants test positive for Covid-19. - Kraft Heinz adapt to "unprecedented call to action" Kraft Heinz's first-quarter results issued this week unsurprisingly reflected the artificial demand from Covid-19, a facet that's unlikely to be sustained beyond the current crisis. Simon Harvey looks at the key takeaways as markets seek evidence the company's "paradigm shift" is working. - Covid-19 cases reportedly surging at JBS beef plant in US Cases of Covid-19 at a US beef plant owned by Brazilian meat giant JBS have reportedly surged since the facility was reopened a week ago. - Covid-19-linked demand sees Meatless Farm launch D2C service The Meatless Farm Co., a UK-based alternative-protein start-up, has launched a direct-to-consumer service ahead of schedule to cater to the increased demand from coronavirus. 30 April Tyson Foods said to be idling Nebraska plant in Covid-19 move Tyson Foods is reportedly set to halt operations at the US meat giant's beef plant in Dakota City, Nebraska, to undertake deep cleaning in the midst of the coronavirus outbreak. - Cargill to re-open shuttered Canada plant Cargill is to reopen a meat plant in the Canadian state of Alberta next week that was closed down temporarily amid reports hundreds of workers had contracted coronavirus. The US-based agri-food business said the High River facility will resume operations on Monday, 4 May, after being idle for 14 days, following consultations with Alberta Health Services (AHS) and Occupational, Health and Safety (OHS). - Northern Ireland could face heavy agri-food job losses - warning Northern Ireland's agri-food industry could face 10,000 job losses as a result of the Covid-19 pandemic, a senior politician in the province has warned. - Meat shortages could change US eating habits, says GlobalData Potential meat shortages in the US caused by the closure of processing plants due to Covid-19 could usher in marked changes in the country's eating habits, according to UK-headquartered data and analytics firm GlobalData. - Canada's Sofina Foods reports case at Port Coquitlam plant Sofina Foods, a Canada-based branded and private-label meat supplier, said one of its employees has tested positive for Covid-19 at its plant in British Columbia. The privately-owned business, which is headquartered in Markham, Ontario, said today (30 April) the site in question is located at Port Coquitlam, near Vancouver. Kuljeet Chahal, the plant's manager, said: "The employee lives with relatives who work at a local plant where, recently, several employees tested positive for the virus, including one of the employee's relatives. We have been preparing for this type of incident and quickly sprang into action to assess risks and identify any action needed in addition to the proactive measures we already have in place." Port Coquitlam produces fresh chicken products and employs more than 400 people, Sofina said. - Kerry Group pulls guidance amid coronavirus uncertainty Ireland-based Kerry Group has pulled its financial guidance due to the implications of coronavirus, which boosted the Richmond sausages owner's retail sales in the first quarter as more people ate at home, but hit foodservice operations. - Turkey giant Butterball hit by Covid-19 outbreak Butterball, the US turkey processor, has seen an outbreak of positive Covid-19 cases amongst the workforce at one of its plants. Local media reports suggest nearly 60 workers at the Mount Olive facility in North Carolina, where Butterball is based, have come down with the virus. - JBS to re-open Minnesota pork plant for slaughtering operation Brazilian meat heavyweight JBS is to re-open a US plant closed because of a Covid-19 outbreak, according to reports. News agency Reuters reports that the company's Worthington, Minnesota, plant is to re-open but to kill up to 13,000 pigs a day for farmers, not to produce meat for consumers. US farmers have been forced to cull livestock after meat plants where they would normally be sent closed to combat the spread of coronavirus. Reuters quoted JBS as saying it will need only ten to 20 employees of the 2,000 workers at its Worthington plant to manage the "humane euthanasia" of pigs. The plant stopped operations on April 20. Until then it processed 20,000 hogs per day. - How will Covid-19 shape D2C platforms? We've seen some radical changes in the way people shop over the past couple of months in light of the coronavirus pandemic. But how might that influence the manufacturer's approach to direct-to-consumer services? Simon Harvey looks at the life for D2C post-crisis. - Covid-19 outbreak amongst Romanian workers in German meat plant, government says Around 200 Romanians working at an unnamed German slaughterhouse have tested positive for the coronavirus, Romania's foreign ministry (MFA) has said. According to the ministry, those infected had all been working at a slaughterhouse in the south western German town of Birkenfeld, where 500 of the 700 employees are Romanian. "German authorities say 300 employees are confirmed with Covid-19 and are now in quarantine. So far there is no precise data regarding the citizenship of those infected, but the majority (over 200) are Romanian citizens," the ministry said in a statement. 29 April President Trump orders meat plants to stay open US President Donald Trump has ordered the country's meat processing plants to stay open during the coronavirus crisis. He is signing an executive order to that effect against a backdrop of plant closures due to Covid-19 outbreaks and warnings about meat shortages in US supermarkets as a result. - Mondelez parks guidance amid Covid-19 uncertainty Mondelez International has retracted its financial outlook due to a lack of "visibility" into the impact of Covid-19 even as the US-based snacks maker reported a "strong" first quarter. - PepsiCo to invest in brands selling well during lockdown US food and beverages giant PepsiCo is to invest in products such as cereal brand Quaker that have benefited from people eating at home during the Covid-19 lockdown. - Fazer warns of Covid-19-linked job losses Fazer Group has warned of further coronavirus-related lay-offs as it prepares to start talks with employees at its confectionery plant in the Finnish city of Vantaa. - Meal-kit firm Blue Apron sees rise in demand during lockdown Blue Apron, the New York-based meal-kit firm, has seen demand for its products increase during lockdown. Delivering its Q1, 2020, results, the company said that since that quarter ended it has seen a significant increase in demand "following the various stay at-home and restaurant restriction orders and other restrictions on consumers that have been enacted throughout much of the country in response to the Covid-19 pandemic". CEO Linda Findley Kozlowski, said: "As we move into the second quarter of 2020, we are focused on driving customer retention and establishing longer-term consumer habits out of the heightened demand we have been seeing as a result of the impact of Covid-19." In order to meet the increased demand, the company is increasing capacity at its fulfilment centres, including hiring new employees and temporarily reducing variety in menu options, which limits the need to change production lines and allows for more time to pack meal kits. 28 April PepsiCo Q1 sales up, pulls guidance due to Covid-19 uncertainties? PepsiCo has pulled its financial guidance for the year as the US-based food and beverages giant said the coronavirus crisis has thrown up too many uncertainties to accurately predict the outlook. The Frito-Lay and Walkers crisps owner made the announcement in conjunction with its first-quarter results to 21 March, with revenue up but both operating and net profits down on a reported basis. - Bimbo signals China QSR recovery Grupo Bimbo, the world's largest bakery business, has indicated it is seeing signs of recovery in China's quick-service-restaurant channel. Reporting its first-quarter financial results yesterday (27 April), Bimbo's management offered some flavour on developments in China's QSR market. "We're seeing in China [it's] starting to recover the QSR market, as well as Korea," Bimbo CEO Daniel Servitje said. "We are hopeful that we will start to see a good trend over the coming quarters in terms of how they fast can get back to their previous levels. It's not going to be certainly in Q2 or Q3, the same level as we had in Q1 but we are thinking that we are on the right track as we are starting to see the situation evolve country-by-country." Asked if Bimbo was seeing QSR restaurants were running at a reported 40% capacity in China, Servitje added: "Well, we have, I will say, a bit higher number than the one that you mentioned about - and we are seeing an upward trend every week since they restarted their economy." Foodservice accounts for around 10% of Bimbo's sales, Servitje said. Four of the company's factories supplying the QSR market are closed: one each in France, South Africa, Morocco and Kazakhstan. A plant in Wuhan Bimbo shut in February has re-opened, Servitje confirmed yesterday. In the first quarter, overall Bimbo sales rose 7% to MXN74.4bn (US$3.05bn). Bimbo said its "adjusted" EBITDA was up 11% at MXN8.9bn. Net majority income fell back significantly - from MXN1.32bn a year ago to MXN20m - due to costs linked to pensions. - UK meat group Cranswick pushes back FY results Cranswick, one of the UK's largest meat processors, has delayed the publication of its annual financial figures, which were due to be unveiled next month. "Following guidance from the Financial Conduct Authority and the Financial Reporting Council relating to the unprecedented challenges faced by companies and their auditors in preparing financial information and accounts during the Covid-19 pandemic, the group now expects to report its preliminary results for the year ended 31 March 2020 on 23 June 2020, instead of the previously announced date of 19 May 2020," Cranswick said in a stock-exchange filing today. "This new date has been agreed with the group's auditors to also allow them additional time to carry out the necessary audit process in light of travel and social distancing restrictions." - Hormel-owned Fontanini Foods to furlough staff US-based Fontanini Foods, owned by local heavyweight Hormel Foods, is to furlough, or temporarily lay off, 150 workers as Covid-19 takes its toll on the business. - Chocolate giant Ferrero partially closes Canada plant in Covid-19 move Confectionery maker Ferrero has closed parts of its chocolate plant in Ontario, Canada, after three employees contracted coronavirus. The Italy-headquartered business said it shut "two departments" at the facility in the city of Brantford, which makes the Ferrero Rocher brand of treats, until 3 May. It added the affected employees had self-isolated for at least a week before being confirmed as having Covid-19. - Freshways director recovering in London hospital Freshways have said the operations director of the UK-based dairy firm is now recovering in hospital after contracting coronavirus. - South Dakota governor speaks on closed Smithfield plant Kristi Noem, South Dakota's governor, has said Smithfield Foods' closed pork-processing factory in the state's city of Sioux Falls could be open "in a matter of days" pending work on some "mitigation measures". Smithfield announced the closure of the Sioux Falls factory on 12 April "until further notice" amid what were reported to be dozens of positive cases of Covid-19 among staff. The facility represents 4-5% of total pork production in the US. Reports subsequently claimed the plant had more than 500 Covid-19 cases. Speaking to US broadcaster Fox News yesterday, Noem said she was hopeful the plant could soon re-open. "I'm hopeful that we can get it opened as soon as possible," Noem said. "They have some mitigation measures to put in place, but I think in a matter of days it could be opened, as long as everybody continues to work together and get it done." Speaking to just-food yesterday, Keira Lombardo, Smithfield's executive vice president of corporate Affairs and compliance, said the company was in the process of studying a report on the factory issued last week by the US Centers for Disease Control and Prevention. She added: "We will thoroughly and carefully examine the report point by point and respond in full once our assessment is complete." 27 April Nestle CEO expects post-Covid-19 boost for e-commerce The food and beverage industries could see greater sales made through e-commerce in the wake of the Covid-19 pandemic, Nestlé CEO Mark Schneider has suggested. During the first quarter, Nestlé saw e-commerce sales for its petcare and coffee businesses and, speaking to analysts after the world's largest food maker posted its sales for the opening three months of the year, Schneider suggested the channel could grow in importance for the food and beverage markets. "This is a key area where we saw true significant increases," Schneider said of Nestlé's Q1. "I think some of that will be here to stay. One of the side-effects of this crisis will be it will be a breakthrough event when it comes to e-commerce for food and beverage. just-food Analysis: Nestle's Q1 sales, FY guidance and post-Covid reflections - five things to learn- UK furloughed workers 'could be used to pick fruit' George Eustice, the UK's Environment Secretary, has said he is in talks with industry to see if furloughed, or temporarily laid off, workers could help with picking fruit in June. - Tyson Foods chairman issues industry supply warning US meat titan Tyson Foods has warned of US meat shortages because of the number of plants shut by the Covid-19 virus. In statements posted in US media outlets including The New York Times, company chairman John Tyson said the "food supply chain is breaking" as livestock and processing plants are closed because of the virus's spread among workers. Tyson announced the closing of a number of pork and beef processing facilities last week in an attempt to contain the spread of the virus while other major meat processors in the US have done likewise. "There will be limited supply of our products available in grocery stores until we are able to reopen our facilities that are currently closed," Mr Tyson said. Tyson Foods didn't mince words in a full page @nytimes ad Sunday, warning, "the food supply chain is breaking." "As pork, beef and chicken plants are being forced to close...millions of pounds of meat will disappear from the supply chain," John Tyson wrote. pic.twitter.com/0jJxrMOngw - Mosheh Oinounou (@Mosheh) April 27, 2020 - Cal-Maine denies Covid-19 price-hiking charge Cal-Maine Foods has said it will "vigorously defend itself" against a lawsuit issued by the Texas attorney general alleging the US-based egg supplier has engaged in price-hiking during the Covid-19 pandemic. The lawsuit alleges that Cal-Maine hiked the price of eggs from about US$1.00 per dozen to about $3.00, despite experiencing no disruption to its supply chain. - US poultry processor Foster Farms has seen four employees at its plant in Kelso, Washington, test positive for coronavirus. Cowlitz County health officials said in a statement seen by just-food that the positive tests came to light when a phased testing procedure for potentially exposed plant employees was carried out on 22 April on 77 workers at the plant. It said that in coordination with Foster Farms, health officials will conduct a second round of testing at Foster Farms on approximately 115 additional employees today (27 April). - Tesco extends helping hand to potato grower Branston Tesco is trying to help UK farmers left with surplus stock because of the shut down of restaurants during the lock down and has agreed a tie-up with potato grower Branston. The big four UK supermarket chain will be stocking Branston's 2.5 kilogram bags of white, baking and 'Perfectly Imperfect' potatoes normally destined for foodservice channels such as chip shops during the next two weeks. Branston is based in the village of the same name in the county of Lincolnshire. Since the start of the coronavirus crisis, Tesco said potato prices had increased by around 20% due to "inflated demand". Ben Rowbotham, who is in charge of potato sourcing at Tesco, said: "Taking these surplus potatoes not only helps meet the extra demand at the moment but also supports growers at a time when many are facing a real struggle to keep their businesses going. The varieties are mainly ones used for making chips, so while they might not look as cosmetically perfect as others they will still be delicious and excellent for pan frying, sautéing, making potato wedges and other dishes." A new week and more news from North America on how the pandemic is affecting production among food manufacturers. JBS plant in Wisconsin becomes fourth hit by Covid-19, two others reopen Brazilian meat packer JBS has closed a fourth US plant because of coronavirus, this time in the state of Wisconsin. The temporary shutdown at the firm's Green Bay facility was announced yesterday (26 April). Previously closed beef processing plants in Souderton, Pennsylvania, and Greeley, Colorado have reopened, JBS said in a statement, adding that its pork facility in Worthington, Minnesota, remains in shut-down mode. - Smithfield to close another US plant US pork-processing giant Smithfield Foods is to shut another plant this week due to the Covid-19 pandemic. Smithfield, owned by China's WH Group, said it is to "suspend operations" at its facility in Monmouth, Illinois from this next week "until further notice". The company, which has shut sites in Iowa, Wisconsin and Montana, added "a small portion" of the 1,700 employees at the Monmouth plant had tested positive for the novel coronavirus. - More McCain Foods jobs hit by foodservice slump McCain Foods, the Canada-based potato-products supplier, has confirmed more jobs have been affected as the company tries to adjust to how Covid-19 has affected demand. The company is temporarily laying off workers at a site in its domestic market, a move that follows cuts to production in the UK, where workers were also put on leave. 24 April US union says up to 6,500 food plant workers impacted by Covid-19 The US United Food and Commercial Workers International Union (UFCW) is urging the government to provide more protective equipment for food plant employees, claiming up to 6,500 workers have been infected with or are exposed to the virus. - Tyson plant closures continue with Shelbyville shuttered for cleaning Tyson Foods, the US meat titan, has confirmed that the Covid-19 outbreak has forced it to close another plant.After the announcements of three plant closures already this week, the Jimmy Dean brand owner has said its plant at Shelbyville, Tennessee, facility is to close temporarily for cleaning. - Tyson suspends operations at Washington State plant US meat heavyweight Tyson Foods has suspended production at its Pasco, Washington, beef facility while employees there undergo Covid-19 testing. It is the third closure announced by the company this week. - Cloetta coy on layoffs as Covid-19 halts eight quarters of growth Speaking to analysts after reporting first-quarter results, Cloetta's CEO said talks with employees over potential Covid-19-related layoffs have concluded but was reluctant to provide specifics on numbers at this stage as the impact of the virus halted eight consecutive quarters of growth. - Nestle Q1 sales beat consensus, maintains FY guidance Nestlé today (24 April) posted first-quarter sales that beat market expectations, with the world's largest food maker bucking a trend among peers and keeping in place its guidance for the rest of 2020. - Coronavirus - Cloetta issues profit warning as first-quarter sales fall Cloetta has warned its second-quarter profits will be "significantly lower" than last year amid the upheaval from the coronavirus crisis, which has caused the Sweden-based confectionery maker to withdraw its dividend. - Tyson Foods CFO moves to cool fears over meat supply The chief financial officer (CFO) of US meat giant Tyson Foods has advised consumers not to panic over potential meat shortages. 23 April Analysis: Unilever Q1 sales update and post-Covid thoughts - six things to learn Flat sales and a guidance withdrawal no doubt weighed on Unilever's shares but, digging down, how did the Wall's ice cream maker's food business perform in Q1? And how does the FMCG giant view the rest of the year - and beyond? Dean Best reports. - Post-Covid-19 consumer will want "value" - Unilever CEO The notion of "value" will rise up the consumer's agenda as the macroeconomic impact of the Covid-19 pandemic hits spending, Unilever CEO Alan Jope has said today (23 April). Speaking to analysts after Unilever reported its sales for the first quarter of 2020, Jope outlined how the FMCG giant was looking at the consumer and category landscape post-Covid-19. - Coronavirus - Hershey joins club of food firms pulling guidance Snacks maker Hershey has withdrawn its financial guidance for the year because chief executive Michele Buck said it has become increasingly difficult to predict the coronavirus impact on the US business. - Unilever extracts guidance as Covid-19 weighs on sales Unilever has extracted its financial guidance after the Anglo-Dutch consumer goods giant reported the impact of Covid-19 on its business in the first quarter, when underlying sales growth was flat. Emerging markets were hit the most, with sales down 1.8%, while the performance in developed countries showed a 2.8% increase in sales.Unilever said China "slowed significantly" during the country's Covid-19 lock down, which began in January, as foodservice demand declined, and ice cream and retail sales tailed off. Meanwhile, Europe and North America "saw a positive impact of household stocking in March". - Tyson Foods suspends operations at Indiana plant in Covid-19 move US meat giant Tyson Foods is to temporarily close its Logansport facility in Indiana to carry out Covid-19 testing among its workforce there. Just after a day after the company announced it is to "indefinitely suspend operations" at a pork facility in Waterloo, Iowa, the company said its Logansport plant would cease operations temporarily on or before Saturday (25 April). - Conagra closes frozen food facility after Covid-19 outbreak among workforce US food group Conagra Brands has temporarily halted production at a frozen food plant after an outbreak of the Covid-19 virus among employees there. 22 April The West must transform its economic logic in light of the coronavirus Against a life-threatening virus and a shortage of medical equipment, neither the free market nor socialist policies can be made to work. What we need is a different set of principles: a set of principles that transforms the economic logic of the West, writes Robert Skidelsky - author of a three-volume biography of J M Keynes, a cross-bench peer and emeritus professor of political economy at the University of Warwick - in the New Statesman today. "Since we have no ethically accepted principle of choosing between who is to live and who to die, we should take exceptional pains to ensure that we do not face acute shortages of life-preserving equipment. It is a scandal that the developed world was caught so short of tools to deal with the pandemic," he writes. "We need to restore what used to be called 'the precautionary principle'. In all those situations in which we can rationally anticipate a severe life-threatening event, 'just-in-time' thinking needs to be replaced by 'just-in-case' thinking." You can read the full article here. - Gordon Brown on economic crises, the retreat from globalisation and the fight against Covid-19 In a wide-ranging interview published on the New Statesman today, former UK Prime Minister Gordon Brown says the coronavirus pandemic is "undoubtedly a crisis of globalisation" - but the solution is more global cooperation, not less. Brown says the crisis will "force us to rethink what we mean by the management of the global economy", as well as what constitutes the "right policies for a global society". "It is the beginning of a period of quite intense rethinking, partly because we enter it having had a period of protectionism ... the past two or three years, we've moved to a more aggressive nationalism, which is America First. It's the attempt to put populist nationalism on a global level - India First, China First and everything else - so you've got, if you like, a global coalition of anti-globalists," he says. "Some of the assumptions of globalisation are being challenged, but it actually makes it more important that we put the case for global cooperation rather than simply accept that certain countries are resistant to it. If you've got a medical emergency, a pandemic, it is the most obvious example of where countries have to cooperate. You cannot solve this problem in one country; it has got to be solved in every country. "Even the most isolationist nations must know that you cannot solve it simply in the US or Europe. If you can't agree on health multilateralism, what kind of multilateralism can you agree on?" Brown also speaks about the dangers of "vaccine nationalism", about the prospect of a universal basic income, and how coronavirus will change the UK's social contract. You can read the full piece here. - Nestle gets clearance to run all India plants Nestlé has received the green light from government officials in India to re-start production at all its factories in the country. Last month, the Maggi maker said it had "scaled down or suspended" parts of its operations in India after parts of the country had implemented lockdown measures. Hours after Nestlé's announcement, India's Prime Minister, Narenda Modi, announced a nationwide lockdown for 21 days, a measure since extended to last until 3 May. Yesterday, the publicly-listed Nestlé India issued a stock-exchange filing that provided an update on its manufacturing network in the country. - Covid-19 - USDA launches assistance programme for food supply chain The US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(USDA) has launched the Coronavirus Food Assistance Program to aid farmers, ranchers and food distributors and to "maintain the integrity" of the country's food supply chain. The US$19bn relief programme includes $16bn in direct support to framer and ranchers based on actual losses for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producers where prices and market supply chains have been impacted It is intended to assist them with additional adjustment and marketing costs resulting from lost demand and short-term oversupply for the 2020 marketing year caused by Covid-19. - Tyson Foods "indefinitely suspends" output at US meat plant A day after announcing production would re-start at one coronavirus-hit plant in the US, Tyson Foods said today (22 April) it would stop output at another. Tyson plans to "indefinitely suspend operations" at a pork facility in Waterloo, Iowa, this week. Scaled-down production at Tyson's fresh beef and pork facility 120 months south in Columbus Junction started yesterday. Manufacturing at the plant was suspended two weeks ago because of a number of Covid-19 cases, and, according to reports, some deaths. - Danone sees a post-Covid-19 boost for 'big brands' Big brands might be able to prosper as consumers adjust after the Covid-19 pandemic, Danone has suggested. Speaking to analysts yesterday (21 April) after Danone reported its first-quarter sales - and withdrew its financial guidance for 2020 - the company's management, though underlining it is hard to make firm forecasts on future consumer behaviour, indicated their belief larger brands could resonate with shoppers. Agreed with Danone. In 2019 we saw the first move back to larger brands anyway. The Covid-19 reset is providing a new dimension. Danone sees post-Covid-19 boost for "big brands" | Food Industry News | just-food </w:t>
      </w:r>
      <w:hyperlink r:id="rId576" w:history="1">
        <w:r>
          <w:rPr>
            <w:rFonts w:ascii="arial" w:eastAsia="arial" w:hAnsi="arial" w:cs="arial"/>
            <w:b w:val="0"/>
            <w:i/>
            <w:strike w:val="0"/>
            <w:noProof w:val="0"/>
            <w:color w:val="0077CC"/>
            <w:position w:val="0"/>
            <w:sz w:val="20"/>
            <w:u w:val="single"/>
            <w:shd w:val="clear" w:color="auto" w:fill="FFFFFF"/>
            <w:vertAlign w:val="baseline"/>
          </w:rPr>
          <w:t>https://t.co/rtXJn6SJaL</w:t>
        </w:r>
      </w:hyperlink>
      <w:r>
        <w:rPr>
          <w:rFonts w:ascii="arial" w:eastAsia="arial" w:hAnsi="arial" w:cs="arial"/>
          <w:b w:val="0"/>
          <w:i w:val="0"/>
          <w:strike w:val="0"/>
          <w:noProof w:val="0"/>
          <w:color w:val="000000"/>
          <w:position w:val="0"/>
          <w:sz w:val="20"/>
          <w:u w:val="none"/>
          <w:vertAlign w:val="baseline"/>
        </w:rPr>
        <w:t xml:space="preserve"> via @just_food - Cyrille Filott (@Cyrille_Filott) April 23, 2020 - Cargill 'to idle plant' hit by Covid-19 outbreak US agri-food giant Cargill is to reportedly suspended operations at a meat factory in North America as health officials said hundreds of the facility's staff have been infected with Covid-19. Glanbia pulls guidance on back of Covid-19 uncertainty Glanbia has pulled its financial guidance for the year as the Ireland-based dairy and sports nutrition business said volatile trading conditions due to the coronavirus crisis became more pronounced toward the end of the first quarter and beyond. - A2 Milk Co. sees sales boosted by virus-linked pantry-loading New Zealand-based dairy and infant-formula producer A2 Milk Co, has experienced a sales boost as result of Covid-19-linked pantry-loading, it said in a trading update issued on the Australian Securities Exchange (ASX), on which it is listed, this morning (22 April). 21 April Danone Q1 sales update and adapting to Covid-19 - six things to learn Danone today (21 April) posted first-quarter sales that beat analyst expectations, with the French giant boosted by Covid-19 pantry-loading. However, the Alpro maker withdrew its financial guidance for 2020, which may have weighed on its share price. Dean Best takes a look at the numbers and Danone's commentary. - Tyson Foods to partially reopen Covid-19-hit plant Tyson Foods will start scaled-down production at its fresh beef and pork facility in Columbus Junction, Iowa, today (21 April) after manufacturing was suspended two weeks ago because of a number of Covid-19 cases, and, according to reports, some deaths. - Covid-19 - Another plant linked to Hormel Foods to close Don Miguel Foods, a US-based Mexican foods manufacturer, has been forced to close its plant temporarily due to the spread of Covid-19, adding another facility associated with food giant Hormel Foods to be shutdown. JBS 'to close pork facility hit by Covid-19 in US' Brazilian meat giant JBS will reportedly shut down its pork processing plant in Minnesota run by its US subsidiary after seven workers tested positive for Covid-19. Over a week ago, JBS, one of the world's largest meat processors, announced the temporary closure of a beef plant located in Greeley in Colorado's Weld County until 24 April, again because of coronavirus. - J.M. Smucker gets sales boost from pantry-loading US jam, peanut butter, relishes and snacks maker J. M. Smucker has improved its sales guidance for its fiscal year, reflecting a Covid-19-linked surge in demand for the sort of products it manufactures and a relatively small exposure to the foodservice channel. J. M. Smucker is still forecasting a decline in annual sales but one not as steep as previously thought. - Danone sales boosted but guidance abandoned against backdrop of Covid-19 volatility French dairy giant Danone said it will not be providing financial guidance for the rest of this year because of the uncertain economic climate created by the Covid-19 pandemic. - ABF refrains from giving guidance in light of coronavirus impact Associated British Foods has refrained from providing financial guidance for the year and will not declare a dividend as the impact from the coronavirus crisis is expected to ramp up in the second half. - Covid-19 cases force Canada's High Liner Foods to close plant High Liner Foods, the Canadian frozen seafood products company, is to temporarily close its plant in Portsmouth, Ontario, following the discovery of confirmed Covid-19 cases amongst its employees there. - New Zealand dairy heavyweight Fonterra is to maintain strict safety controls even though the country has announced the gradual lifting of Covid-19-linked lockdown restrictions. The cooperative, the world's largest dairy exporter, said it will keep operating a level 4 health and safety regime even when the country moves to a level 3. New Zealand has announced it will ease restrictions from next week. Prime Minister Jacinda Ardern said yesterday (20 April) that the country had succeeded in stopping "an uncontrolled explosion" of the disease. The country will be put on a level 3 alert from 27 April for at least two weeks, then the government will assess whether to further relax the lockdown. But Fonterra CEO Miles Hurrell, speaking at a Trans-Tasman Business Circle event, said it will remain under a level 4 scenario. "We just can't afford the risk of any disruption to our supply chains," he said. Fonterra said it will not ease its controls until the government reduced the alert level to 2, when it would look at a phased return to the workplace, with extra safety precautions and travel restrictions remaining. 20 April India's food sector hoping disruption will ease despite lockdown extension In New Delhi, our correspondent reports on how India's packaged food industry is hoping to restart more of its operations this week, with leading members saying state and municipal governments are increasingly willing to approve exemptions for the sector from a nationwide Covid-19 lockdown on manufacturing and trade, currently in place until 3 May. - Another Hormel Foods subsidiary announces temporary closure US meat giant Hormel Foods revealed a plant owned by its Alma Foods subsidiary is to close temporarily due to a positive Covid-19 case, adding to another unit's site closure announced earlier today (see below). - Tyson Foods 'reports more Covid-19 staff deaths' Tyson Foods, one of the world's largest meat companies, has reportedly confirmed more of its domestic staff have died from Covid-19. According to AP, the meat titan has said three employees at its chicken-processing plant in Camilla, Georgia have died after contracting the novel coronavirus. A fourth person, who worked in what was described in the report as a supporting job outside the plant, has also died. - Column: How Covid-19 might shape consumer trends in China Packaged-food companies mulling the post-Covid-19 consumer will be watching China with interest. Our local columnist Peter Peverelli sets out some trends that could take hold. - Cargill meat plant in Canada linked to 358 cases of Covid-19 US agri-food giant Cargill has been linked with a mass outbreak of Covid-19 at its Canadian meat-packing plant in High River, Alberta. - UK's Premier Foods forecasts elevated sales volumes Premier Foods, the UK manufacturer of largely shelf-stable foods, expects sales volumes to continue to be above-average after a "dramatic short-term peak" in March. The owner of Mr Kipling cakes said it has seen the spike in volumes "across many of its categories" last month. And, in a trading update to the London Stock Exchange this morning, Premier added: "Volumes have started to reduce from the exceptional levels seen in March, although are still expected to continue to be higher than average patterns of demand. This reflects more meals being eaten at home than usual due to recent measures set out by HM Government and hence increased demand for the group's product ranges." - Italy food sector fears fall in demand after Covid-19 spike Italy's higher demand for homegrown food products is "atypical and fleeting", the president of food industry association Federalimentare has warned. Ivano Vacondio said hoarding by Italian consumers during the Covid-19 outbreak has, until now, camouflaged problems that will soon emerge. - Hormel subsidiary Rochelle Foods closed down in Covid-19 scare US-based Rochelle Foods, owned by local heavyweight Hormel Foods, has been forced to halt production for 14 days as a result of the Covid-19 outbreak. The Illinois company, which makes bacon and ham-based products and microwaveable meals for the foodservice and retail channels, has been shut down by the local health department. - Armanino Foods of Distinction predicts Q2 loss as foodservice factor bites US speciality food manufacturer Armanino Foods of Distinction has said it expecting to post a loss in the second quarter as a result of Covid-19. 17 April Mondelez International talks snacks trends and Covid-19 In an exclusive interview with just-food, US snacks giant Mondelez International talks about SnackFutures, an innovation and venture hub the Oreo owner set up to improve its agility and identify new areas of growth. In the interview, Brigette Wolf, the head of innovation at SnackFutures, discusses the company's recent investments in start-ups and its launch of four new brands. And Wolf also discussed how Mondelez sees Covid-19 shaping demand for snacks. "Covid-19 is reinforcing the need for wellbeing snacks" - Mondelez International's SnackFutures on demand now - and beyond coronavirus - for snacks - Smithfield Foods 'has more than 500 Covid-19 cases' at Sioux Falls plant Reports, unconfirmed by the company, suggest that there are now more than 500 Covid-19 cases at US meat giant Smithfield Foods' pork processing plant in Sioux Falls, South Dakota. - Nestle confirms UK worker has tested positive for Covid-19 Nestlé has confirmed an employee at its confectionery factory in the UK town of Halifax has tested positive for Covid-19 and is receiving treatment in hospital. - Covid-19 - Greenyard raises sales guidance after surge in demand Belgium-based fruit and veg supplier Greenyard has adjusted its sales guidance upwards after seeing a surge in demand for its produce linked to the Covid-19 outbreak. - South African alt-meat firm Fry's closes plant after confirmed Covid-19 case Fry Group Foods, the South African meat-free manufacturer, has temporarily closed its facility after a manager contracted the Covid-19 virus. The Durban-based company, which makes plant-based burgers and sausages amongst other products, confirmed in a statement sent to just-food that its Westmead premises will be locking its doors. - General Mills points to demand for brands consumers "trust" General Mills CEO Jeff Harmening said the US food company has seen an uplift in sales as people turn to comfort food while staying at home during the outbreak. Speaking to the Fox News Network, he said: "Consumers have rediscovered brands that they known and trust like Pillsbury, Betty Crocker and Cheerios and as a result we have seen demand for our products grow. "Where we've really seen an increase is in meal occasions as people are no longer eating out at restaurants." Asked about issues linked to manufacturing, Harmening said General Mills has seen attendance levels of 95%+ at its plants. - Tiger Brands closes bread factory after Covid-19 cases South Africa's Tiger Brands has shut a bread production facility after an undisclosed number of coronavirus cases among staff. Tiger said it would "temporarily close" its bakery in the city of Durban "as a precautionary measure after some staff members tested positive for Covid-19". - Nordic group Orkla reports boost to Q1 sales Orkla, the Norway-based FMCG group, has reported growing first-quarter sales, helped in part by higher demand linked to the coronavirus outbreak. The company, which today (17 April) issued a preliminary sales update ahead of a fuller announcement of its first-quarter results in early May, said its revenue in the first three months of the year was up 13% at NOK11.51bn (US$1.1bn). Revenue from Orkla's core "branded consumer goods" business grew 15% to NOK11.32bn. Looking at revenue per business unit, Orkla Foods saw its revenue grow 19% (and by 11% on an organic basis). Sales from Orkla's Confectionery &amp; Snacks arm rose more slowly, increasing by 7% during the quarter (and by 2% on an organic basis). Orkla Food Ingredients, which does have some exposure to the out-of-home market, saw its sales fall 1% on an organic basis, although they rose 12% on a reported basis, helped, in part, by M&amp;A. - Ter Beke brings Offerman meat business in-house, provides update on Covid-19 Ter Beke plans to integrate its meat-processing operations in the Netherlands by bringing the Offerman business in-house just as the Belgian food group has taken other measures to deal with the volatile demand arising from the coronavirus crisis. 16 April Cargill reduces shifts at protein plant in Canada US-based agri-food business Cargill has reduced shifts at a meat processing plant in Canada after an undisclosed number of employees tested positive for the deadly Covid-19 virus. - UK union GMB urges government to convene food factory safety summit UK trade union GMB, which represents food production workers, has called for a Covid-19 food factory safety summit amid concerns about a lack of social distancing within facilities. GMB has asked the government to convene an urgent meeting with grocery retailers and industry body the Food and Drink Federation to thrash out the issue. - Aldi dips toe into home delivery in UK German discounter Aldi is to join the online grocery fray in the UK, launching a service tomorrow for "vulnerable customers". The retailer said it will sell "ambient food parcels", containing 22 items including tinned soup, rice and pasta. The parcels are available online at </w:t>
      </w:r>
      <w:hyperlink r:id="rId577" w:history="1">
        <w:r>
          <w:rPr>
            <w:rFonts w:ascii="arial" w:eastAsia="arial" w:hAnsi="arial" w:cs="arial"/>
            <w:b w:val="0"/>
            <w:i/>
            <w:strike w:val="0"/>
            <w:noProof w:val="0"/>
            <w:color w:val="0077CC"/>
            <w:position w:val="0"/>
            <w:sz w:val="20"/>
            <w:u w:val="single"/>
            <w:shd w:val="clear" w:color="auto" w:fill="FFFFFF"/>
            <w:vertAlign w:val="baseline"/>
          </w:rPr>
          <w:t>https://www.aldi.co.uk/food-parcels</w:t>
        </w:r>
      </w:hyperlink>
      <w:r>
        <w:rPr>
          <w:rFonts w:ascii="arial" w:eastAsia="arial" w:hAnsi="arial" w:cs="arial"/>
          <w:b w:val="0"/>
          <w:i w:val="0"/>
          <w:strike w:val="0"/>
          <w:noProof w:val="0"/>
          <w:color w:val="000000"/>
          <w:position w:val="0"/>
          <w:sz w:val="20"/>
          <w:u w:val="none"/>
          <w:vertAlign w:val="baseline"/>
        </w:rPr>
        <w:t xml:space="preserve"> and will retail at £24.99 inclusive of delivery. They will be limited to one per customer. Aldi is the UK's fifth-largest food retailer by market share, accounting for 8% of sales in the 12 weeks to 22 March, according to the latest data issued by Kantar. Its sales grew by 11% during the period. The retailer has 875 stores in the UK. By 2025, Aldi plans to operate more than 1,200 outlets. Here's some analysis of this move, written by our colleagues at GlobalData: Aldi's UK online grocery push will be closely watched - US government to intervene to aid food supply chain The US Department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(USDA) is to take steps to maintain the country's food supply chain which is threatened by the Covid-19 pandemic. This includes buying meat and milk to help farmers hit by coronavirus. In an interview with Fox Business Network,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Secretary Sonny Perdue said: "We want to purchase as much of this milk, or other protein products, hams and pork products, and move them into where they can be utilised in our food banks, or possibly even into international humanitarian aid." - US meat giant Smithfield announces further facility closures Smithfield Foods, the US meat giant, has announced it is to close two more processing facilities after positive Covid-19 tests amongst its workers. - Campbell Soup reports six Covid-19 cases at Pennsylvania bakery plant Campbell Soup Co. said six employees at the US food heavyweight's Denver, Pennsylvania, bakery plant have tested positive for Covid-19 and are in quarantine. - Coronavirus - Australia's Costa Group withdraws guidance despite "robust trading" Costa Group Holdings, an Australia-based fruit and vegetable supplier, has withdrawn its financial guidance because of the uncertainties from coronavirus, despite noting a "robust trading performance" for the year so far. 15 April Covid-19 to spark "new era of responsible consumption" - Unilever CEO The Covid-19 pandemic will "herald a new era of responsible consumption", Unilever chief executive Alan Jope has predicted. Speaking to CNBC, Jope said the coronavirus crisis would "accelerate" efforts among government, business and civil society to work together to tackle "big problems" such as climate change and inequality. Jope, a Unilever veteran who took the helm at the Knorr and Magnum maker at the start of 2019, also told the business broadcaster "there's no doubt the world's going into recessionary times" and said the "value-for-money elements" of companies' portfolios "will play an especially important role, probably in the next three years or so". - Analysis: Meat processing emerges as Covid-19 hot-spot in North America The meat industries in the US and Canada have seen factory suspensions and closures due to Covid-19. How can processors react? And what might be the impact on supply? - Grupo Bimbo US employees test positive for Covid-19 Grupo Bimbo said two employees at one of the Mexico-based bakery firm's US plants have tested positive for Covid-19, although the facility in Lehigh Valley, Pennsylvania remains operational. - Grupo Bimbo re-opens Pennsylvania plant to cope with extra demand The US bakery unit of Mexico-based Grupo Bimbo is to reopen a plant in Pennsylvania temporarily to help meet the increased demand from coronavirus as lockdowns that have shuttered restaurants prompt people to eat more at home. 14 April Flowers Foods closes US bakery until late April US bakery business Flowers Foods is closing its Georgia plant for around two weeks "out of an abundance of caution" after a number of employees at the site contracted Covid-19. The facility in the city of Tucker, which normally employs 255 workers and produces frozen bakery products for the foodservice sector, will reopen "on or around" 27 April, the Nature's Own and Dave's Killer Bread brand owner said in a statement today (14 April). - Potato-products giant Aviko warns of possible job losses Aviko, the Netherlands-based French fries producer, has warned of potential job losses as a result of Covid-19's impact on the foodservice channel. The company has asked the Dutch government for a wages subsidy to help it weather the coronavirus storm. - Meat giant JBS to shut US plant amid Covid-19 concerns JBS, the Brazil-based meat behemoth, has announced the closure of a beef production facility in the US amid reported multiple cases of Covid-19 at the plant.The company, the world's largest processor of beef, said the factory, located in Greeley in Colorado's Weld County, will be shut until 24 April. - Canada's Olymel to reopen pork plant Olymel, the Canadian pork and poultry processor, is to reopen a factory temporarily closed due to a number of Covid-19 cases among employees.The company, part of Canada's Solio Cooperative Group, said the hog slaughter and cutting plant in Yamachiche would open today (14 April). Olymel announced the closure of the facility on 29 March after nine workers tested positive for the novel coronavirus. - UK's NFU calls for Covid-19 dairy sector crisis talks with government The UK's National Farmers Union (NFU) has asked the country's government for a coronavirus-linked "crisis" meeting to discuss the dairy sector's problems. - South Africa's Tiger Brands closes factories Tiger Brands, the South Africa-based FMCG group, has shut a number of its plants as the company adjusts to the coronavirus pandemic. - 08:35 BST - Welcome back after what we hope was a restful Easter break (for those of who in parts of the world that marked the festival). Over the period, two of just-food's network of global correspondents filed updates of how the pandemic was affecting parts of the food industries in their respective countries. Spain's food industry calls for help on PPE Spain's food manufacturing body has called on the country's government to offer more help in supplying personal protective equipment (PPE) to companies that have stayed open during the Covid-19 pandemic. The Federación Española de Industrias de Alimentación y Bebidas (FIAB) is also urging the Spanish government to offer financial packages for food manufacturers supplying restaurants and cafes closed by the lockdown and offer companies protection against price gouging by some suppliers. - Scandi Standard makes cash preservation move Nordic poultry products group Scandi Standard has implemented "precautionary cash preservation measures" in the face of the coronavirus crisis, which has pushed up retail sales but dented its foodservice operations. - India dairy players adapt production India's major dairy companies are reorienting procurement and processing towards solid dairy products, taking advantage of the supply chain and demand disruptions caused by the 21-day national lockdown imposed by the government to control the spread of Covid-19. - US pork giant Smithfield Foods closes coronavirus-hit plant Smithfield Foods, one of the world's largest pork producers, has closed "until further notice" one of its biggest production facilities in the US amid what are reported to be dozens of positive cases of Covid-19 among staff. "The closure of this facility, combined with a growing list of other protein plants that have shuttered across our industry, is pushing our country perilously close to the edge in terms of our meat supply," Smithfield president and CEO Kenneth Sullivan said. - Column: Why change is inevitable in the wake of Covid-19 And our US columnist Victor Martino has today set out what he sees as the four stages of change that will impact the country's food industry - with analysis that will resonate beyond US borders. Victor writes: "As recently as February none of us had any idea 2020 would be a year of fundamental change for the food industry. "But then came the Covid-19 pandemic, which is delivering a blow to the sector's central nervous system like none we've ever experienced before. All that was solid as we began 2020 has melted into thin air. "Like you all, I'm spending a considerable amount of time thinking about what the Covid-19 pandemic means for the food industry and CPG companies, not just today but for the immediate future. What changes will we need to make to adapt in the wake of Covid-19? "There will be four waves or stages of change that will impact the food industry in the coming months. The severity of these waves or stages of change will depend on how severe the global pandemic is, which at this point in time is unknown." 9 April Bakkavor again under fire after undercover video UK private-label major Bakkavor is again in the spotlight over its business practices during the Covid-19 crisis after a manager threatened to sack staff who stayed at home. During a presentation at a Bakkavor plant in London, secretly filmed and shared with UK newspaper The Guardian and broadcaster ITV News, Sean Madden, head of operations at the factory, said staff who missed work when they were not sick could be first to be made redundant if cuts were needed. The video, which can be seen on The Guardian's website here, has Madden telling staff: "If we need to get rid of 200 people's jobs next month, I'm going to look at who turned up to work and I'm going to look at who didn't bother turning up to work. The people who didn't bother turning up to work, you know, they will be the first people that we have to get rid of unfortunately." - US poultry sector faces union criticism over Covid-19 The US poultry sector's "delayed response" to coronavirus is "leaving most workers unprotected", a trade union representing thousands of workers across the food industry has warned. The Retail, Wholesale and Department Store Union (RWDSU) claimed "the poultry industry as a whole is getting it wrong" on safety standards, claiming "too many workers have already been infected and are suffering the consequences". In response, trade association The National Chicken Council has insisted its members take "very seriously our responsibly to keep workers safe while providing protein for families", with a spokesperson arguing the industry "began increasing efforts to protect workers even before the virus started spreading more than a month ago". Kraft Heinz debuts home-delivery to help isolated workers Food heavyweight Kraft Heinz has launched an online delivery service in the UK for consumers to purchase its most popular canned items such as baked beans. The US-based business said its 'Heinz to Home' service is designed to cater to people in self-isolation due to coronavirus and is able to deliver to homes within three days. As well as Heinz Beanz, Heinz Hoops and Heinz Cream of Tomato Soup will feature initially, with plans to follow with ketchup and baby foods. All are supplied as bundle purchases for GBP10.00 (US$12.45). Kraft Heinz said it has partnered with Blue Light Card, a UK discount service for workers in the NHS, emergency services, social care and the armed forces. "The shop is a first for us, and it comes in response to stories we've all heard in the last few weeks," said Jojo de Noronha, the president of Kraft Heinz Northern Europe. "Stories about people struggling to access food and basic necessities, where people are understandably upset about how they are going to eat and stay healthy during this pandemic, and about people who need food but can't access it in any of the usual ways." - McCain Foods cuts UK fries production, furloughs workers McCain Foods, the Canada-headquartered french fries maker, is cutting production across three UK plants and putting some workers on leave as coronavirus restrictions eat into foodservice demand. - US dairy groups call for action as Covid-19 crimps demand Dairy industry groups in the US are urging the government to provide a "comprehensive action" plan for the sector as the Covid-19 crisis causes a disparity between supply and demand. - Fonterra workers test positive at Edendale distribution site New Zealand-based dairy giant Fonterra said two of its employees at its Edendale distribution centre had tested positive for Covid-19, and the facility was closed temporarily on Tuesday (7 April) for deep cleaning. - France veg giant Bonduelle suspends guidance Bonduelle is another major food manufacturer to have pulled its financial guidance, citing "uncertainties" created by Covid-19. - Coronavirus - Orior pulls guidance amid "dramatic" fall in foodservice Orior, the Switzerland-based fresh meats and pasta business, has also said it can no longer abide by its previously-announced financial guidance due to the uncertainties created for the listed-business from coronavirus. - US major Conagra Brands details recent sales spike Conagra Brands, the owner of US brands such as Hunt's ketchup and Chef's Boyardee pasta, last week provided a flavour of the impact Covid-19 is having on its business - and bucked the trend of some of its peers withdrawing financial guidance by announcing it expected to exceed its previously announced outlook. The Banquet ready-meals maker has given another update, issuing a stock-exchange filing ahead of meeting with investors. Conagra's statement last week came alongside the publication of its third-quarter results to 23 February. The 8-K stock-exchange filing issued yesterday gave some additional details on Conagra's performance, covering the week to 29 March. The company said its retail sales had jumped more than 30%, boosted by a 17.5% rise in retail sales of its frozen food and an 11.4% increase in snacks sales. Conagra also said its share of all the categories in which it operates had increased by 20 basis points during that week, compared to a year ago. - Murray River Organics withdraws outlook as Covid-19 impact intensifies Murray River Organics is pulling its financial guidance almost a month after the Australia-based dried fruit snacks producer first revealed the initial impact from Covid-19. MRG has been struggling financially for some time, reporting EBITDA losses for each of the past three years. In 2019 the business said it was seeking additional equity funding to support future expansion but Covid-19 now presents an additional challenge. Last year's results showed a 12% decline in revenues to a tad over AUD60m (US$37.5m), and an EBITDA-S loss of AUD3.6m, down from a AUD14.3m loss in the corresponding period. - France's LDC gives update on business impact LDC, the French poultry and prepared-foods supplier, has issued an update to the stock market on how Covid-19 has affected the business so far. Alongside the publication of its annual revenue for the year to 29 February, the Paris-listed LDC said the "sharp slowdown" in the out-of-home market, combined with "purchasing developments" in the supermarket and hypermarket channels had led to "declining activity across the group, both in France and abroad". LDC said it had sought to reallocate capacity usually used to supply the foodservice market towards retail customers. The company said it had seen "increased business" in France's retail sector, although demand had been "mixed", with sales of speciality products such as duck and guinea fowl done. Sales of products meant for individual consumption, such as ready meals and sandwiches, were also lower. However, sales of "traditional" products, such as chicken, as well as convenience items like nuggets, had seen "a very good level of activity", LDC said. "Beyond the resilience of its model and its market positions, the group also has a solid financial situation, which allows it to be confident in its resilience," LDC said. In the year to 29 February, LDC generated revenue of EUR4.42bn, up 7.2% on 12 months earlier. 8 April Health out, comfort eating returns ... for now The shopping habits of consumers living under lockdown and concerned about the coronavirus pandemic are leading to some healthy-eating trends "being put on the back-burner", according to new research from GlobalData. Nevertheless, GlobalData expects consumer interest in health and wellness to return when the coronavirus crisis eases, with government initiatives also helping to leading to a rebound in demand for healthier fare. - 2 Sisters factory staff return after walk-out Production at a 2 Sisters Food Group plant in the south west of England is back to normal today (8 April) after a group of staff staged a walk-out yesterday over pay and conditions. Workers on the morning shift at 2 Sisters' poultry-processing factory in Willand in Devon did not report for work yesterday. The company said today all staff are "back to work as normal". "Yesterday morning a small percentage of workers sought clarification from management on pay arrangements and terms and conditions during the coronavirus crisis. Following briefings they are now clear on the options available to them and everyone is back to work as normal," a spokesperson for the site said. Two weeks ago, 2 Sisters said it was hiring "several hundred" workers across its UK-based businesses - poultry, bakery and meal solutions - to cope with an upsurge in demand from coronavirus. - Maple Leaf Foods' employees test positive Maple Leaf Foods, the Canada-based meat packer, said four employees have tested positive for Covid-19 at two of its plants. - Coronavirus - Cargill 'shuts US meat plant' Over the border, US agri-food business Cargill has reportedly closed a meat plant in Pennsylvania temporarily due to coronavirus. The site in the city of Hazelton was closed on Tuesday (7 March) and will remain shut until further notice, Reuters reported, citing a statement from the Minnesota-based business. just-food has approached Cargill to confirm the closure and ascertain the reasons behind the move. - As the Covid-19 pandemic continues to rage worldwide, on our analysis pages Lucy Britner looks further ahead to suggest how the crisis could change consumer behaviour. "The entire planet is in various stages of lockdown. This unprecedented time in our history has effectively shut down swathes of the foodservice sector, closed bars and pubs and sparked a jump in the use of grocery e-commerce, leading food retailers worldwide to invest quickly (and heavily) in their online supply chains. "In the week to 21 March, UK grocery retail sales jumped 45% as shoppers, concerned about the infectious nature of Covid-19, flocked to stores and online to stock up. "Locked-down consumers also sought solace online in other ways. Consumers of all ages have also had to find new ways to communicate, with the download of online apps booming. So, what does all this mean for the future?" Read in full: The consumer trends to look for beyond Covid-19 - UK retail giant Tesco reports annual results - and discusses Covid-19 impact Some coronavirus-related factlets coming from Tesco's announcements of its full-year financial results this morning: Tesco said it saw "significant panic-buying" in the UK "in the first few weeks of the crisis", which the grocer equated to a "circa 30% uplift in sales"In the last two weeks, Tesco has recruited more than 45,000 staffTesco has "stepped up" capacity in online business by more than 20% but adds: "There is simply not enough capacity to supply the whole market."The retailer estimated extra costs linked to the Covid-19 crisis in the 2020/21 financial year could be GBP650-925m (US$804-1.14bn)The retailer's presentation gave a snapshot of how Covid-19 had affected sales by category. Stockpiling for #covid19 via Tesco. Greatest sales volume uplift was on Beans and Peas, then toilet tissue! Canned Tomatoes, Pasta and handwash. Just look at the numbers. A reminder that certain analysts in our space blamed the supermarkets for not having enough stock.... pic.twitter.com/oRMK2nHbc2 - Steve Dresser (@dresserman) April 8, 2020 - Spain eases restrictions on farm workers Spain has loosened regulations covering the hiring of temporary workers in the country's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sector. - Cloetta in talks about temporary job cuts as Covid-19 bites European confectionery manufacturer Cloetta said it has started a dialogue with employees over the prospect of temporary layoffs after it confirmed pick-and-mix sales had been hit by lower demand as a result of disruption from the coronavirus outbreak. - Real Good Food expects "material impact" on sales as new fiscal year starts UK baker Real Good Food has reported an increase in annual revenues and profits but the UK-based firm said it expects a "material impact" on sales from Covid-19 in the first quarter of its new financial year. - Simply Good Foods builds inventories as Covid-19 boosts e-commerce sales After The Simply Good Foods Co., the US-based health snacks maker, reports its latest financial results, Simon Harvey reports on how the company has ramped up inventories and shifted the focus of its marketing spending as more consumers shop online rather than in retail stores amid the coronavirus outbreak. 7 April Nestle facing production challenges - CEO Mark Schneider, the CEO of Nestlé, has admitted the world's largest food maker has been unable to hit its "normal" production levels during the Covid-19 pandemic. Speaking to Bloomberg TV, Schneider said the KitKat and Maggi owner had faced issues along the supply chain. - Kraft Heinz makes about-turn on sales guidance amid "very strong" Covid-19 led demand Kraft Heinz has made an about-turn on its financial guidance for the year as the US food giant expects "very strong consumer demand" linked to coronavirus to drive positive growth in sales. - Understanding the impact of the Covid-19 crisis with GlobalDataA message from our publisher: at 3pm today UK (10:00 EST), two of GlobalData's analysts are hosting a free webinar on how the coronavirus pandemic is affecting the consumer-goods sector. The sessions will last approximately 30 minutes and cover the impact the crisis has had on the world's major economies, with details on revisions to GDP growth forecasts. GlobalData analysts Stuart Ravens and Katie Page will also discuss how governments have responded to the outbreak, covering testing and clinical trial delays. They will also set out specific implications for the consumer sector, including updated forecasts, as well as outlining how companies have responded. You can register here. - Tyson Foods suspends pork production in Iowa after Covid-19 cases In the US, meat titan Tyson Foods has suspended operations at a pork plant in Iowa after more than "two dozen" employees contracted coronavirus. - Kroger outlines changes to promote 'social distancing' Kroger has become the latest major US grocer to announce plans to implement measures to encourage social distancing in its stores. The retailer, which runs almost 2,800 stores in the US, is to cut the number of customers that shop in its outlets at any one time by half. "Kroger's introduction of customer capacity limits is one more way we are doing our part to flatten the curve while operating as an essential business, providing our customers with access to fresh, affordable food and products," Mary Ellen Adcock, Kroger's senior vice president of operations, said. "During this national pandemic, we are committed to adopting preventive measures to help protect the safety and health of our associates, customers and communities." Among other measures, Kroger is encouraging its staff to wear protective masks and gloves. The retailer is also trialling one-way aisles in certain stores in order to "determine its effectiveness as a measure to further support physical distancing". - Post Holdings' Weetabix looking for staff to meet growing demand Weetabix, the UK breakfast-cereal business owned by US manufacturer Post Holdings, is recruiting staff as it tries to adapt to the coronavirus outbreak. - Mars puts up Covid-19 cash Mars has pledged US$20m "to better support the communities" in which the US food giant operates. The Snickers and Wrigley owner has set out a series of measures, including $5m donation to support the non-governmental organisation CARE in its work supporting women, children and the refugees in the developing world. Mars is to make a $2m donation to the United Nations' World Food Programme and a further $1m to Humane Society International (HSI) to help cats and dogs that have been abandoned. The company is one of the largest pet-food and pet-care businesses worldwide. Grant Reid, Mars' CEO, said: "We're announcing a commitment of $20m in cash and in-kind product donations to support the hundreds of communities where we live and work, or whom we depend upon for our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ingredients. We're all in this together and we want to do our part to help those most in need." 6 April "We are seen as saviours. That's a remarkable change" - French food companies on doing business during Covid-19 One of our correspondents covering France, Sophie Kevany, has spoken to a clutch of firms operating in the country about the impact the coronavirus outbreak has had on business. "For several years now, we [the agri-food sector] have been regularly criticised and vilified by animal activists or for our use of plant protection products. But today, we are seen as saviours, almost as much as health workers, refilling empty supermarket shelves. That's a remarkable change for us," Eureden chairmen Serge Le Bartz and Georges Galardon told her. - Grupo Calvo hires 50 additional staff Grupo Calvo, the canned seafood producer based in Spain, has hired an additional 50 workers to cope with the increased demand related to the coronavirus crisis. - Simply Good Foods pulls guidance amid swings in demand The Simply Good Foods Co. has withdrawn its financial guidance after Covid-19 caused swings in retail demand for the US-based firm's assortment of nutrition bars, salty snacks and confectionery. Reporting results for the second quarter, with sales up more than 83% to US$227m, the company said today (6 April) it witnessed "volatile foot traffic" in March, with the month beginning strongly but then tailing off in the latter half. - Lancaster Colony employee tests positive One of US food group Lancaster Colony's employees has tested positive for Covid-19 and is now in self-isolation at home. The Ohio-based firm said the member of staff had reported the illness last week and was not at work at the time. The employee is now under quarantine for 14 days on full pay. - Confidence among UK consumer has tumbled towards levels last seen in the 2008 financial crisis. Researchers at GfK have reported UK consumer confidence stood at a score of minus 34 at the end of March, down from minus 7 in February. In mid-March, before the UK announced its own so-called lockdown measures, consumer confidence in the country stood at minus 9, as per the GfK figures. Analysts at UK stockbrokers Shore Capital said this morning: "Each week that goes by of lockdown, turns the pressure on the British economy another notch. The Chancellor has been brave, nay heroic, in his efforts to support wages and liquidity of some businesses. "Whilst so, it is also evident that the administrators are becoming busier and busier. As such, many folks are, understandably feeling more worried about what emerges on the other side of coronavirus. These worries are most clearly manifested in the GfK consumer confidence data, data that brings home some of the economic reality of this crisis." - Canadian pork giant Olymel hits out at "untrue" allegations Olymel, the Canadian pork processor, is the latest food company to move to rebut allegations about its business during the crisis. In a statement on Friday (3 April), the company hit out at the "untruthful and irresponsible information" circulated on social networks that day alleging "to the effect that products from its pork processing facility in Yamachiche could transmit the Covid-19 virus". Olymel announced last week it had temporarily closed the plant in Quebec due to a number of Covid-19 cases among employees. Olymel's statement on Friday pointed to official guidance from international experts about the lack of a link between food and Covid-19. "All Olymel food processing facilities are under the jurisdiction and constant supervision of the Canadian Food Inspection Agency (CFIA). The CFIA and public health officials who are monitoring the disease closely make the same observation and have not found any example of transmission of COVID-19 in a food. This information is also based on scientific research from the European Food Safety Authority (EFSA), which claims to have found no evidence that food is a source or a route of transmission," it said. "In addition to the hygiene, food safety and quality control measures applied in normal times in Olymel facilities, the company has deployed numerous measures to counter the spread of the coronavirus since the beginning of March. The company invites its employees to strictly follow these measures and has even applied a protocol developed by public health services for all of its establishments, including that of Yamachiche." 3 April Sanderson Farms cuts output estimate as Covid-19 wrecks havoc on foodservice Sanderson Farms, the US-based poultry major that has had 15 positive Covid-19 cases, has lowered its production estimate for the year as the virus wrecks havoc on its mainstay foodservice business. - Germany loosens restrictions on foreign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workers Germany has eased its Covid-19 restrictions on foreign workers to help its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industry. - ABF management take cut in pay Associated British Foods, which owns bread maker Allied bakeries and Primark clothing stores, said its chief executive and finance chief will take a cut in salaries to help in the battle against coronavirus. CEO George Weston and finance director John Bason requested a temporary 50% reduction in pay, which has been approved by the board. In addition, bonuses due to executive directors will not be paid, while Paul Marchant, the CEO of Primark, has also requested his base pay be cut temporarily by 50%. The non-executive directors of the ABF board, including chairman Michael McLintock, have decided their fees should be reduced temporarily by 25%. "The board, including the executive management team, believes that these steps are appropriate given its expectation that full-year earnings will now be much lower than envisaged at the start of the financial year," ABF said in a statement. "The board is acutely aware that many Primark employees will see their livelihoods affected by Covid-19." - Gluten-free major Dr. Schär has decided to give production workers a 15% bonus for each hour worked during the crisis. "As a family business, we take it for granted to support our employees in these critical times," Dr. Schär CFO Brigitte Kurz said. "For our employees, simply taking all the necessary safety precautions to master this challenge did not seem sufficient to us." Coronavirus - Agropur cuts staff levels Canadian dairy cooperative Agropur is putting some non-essential workers on temporarily leave and eliminating other positions as a result of coronavirus. - 2 April Covid-19 - India's food industry hit by production, supply disruption As Raghvendra Verma, our correspondent in New Delhi reports, India's packaged food industry has been hit hard by the country's 21-day national lockdown, with most factories closed and their supply chains disrupted, leading to distribution effectively being suspended nationwide. - PepsiCo to donate US$45m to coronavirus fight US food and beverages giant PepsiCo is putting up US$45m to help fight the global battle against coronavirus, including buying protective gear for frontline workers. - Our contributing editor Ben Cooper has spoken to Tim Rycroft, COO of UK industry body Food and Drink Federation, to hear his reflections on how the sector has coped with coronavirus thus far. (FREE TO READ). - European dairy body calls for EU help against impact of Covid-19 The European Dairy Association (EDA) has asked the European Commission (EC) to help to protect the sector against the impact of coronavirus. - Bakkavor suspends financial guidance amid coronavirus uncertainty Bakkavor, which warned in February the UK food business was seeing a "significant impact" from coronavirus, is now pulling financial guidance and suspending its annual dividend payment. - BRF to hire thousands to maintain production during Covid-19 Brazilian meat giant BRF has announced that it is hiring more than 2,000 people to maintain production and supply during the coronavirus outbreak. - US food group General Mills has announced measures to help it deal with Covid-19, including asking office staff to help out on production lines. It has also announced enhanced benefits for plant employees, including a daily bonus, and said it will contribute US$5m in charitable grants to support food access in its key global markets and support for "our manufacturing communities" around the world. CEO Jeff Harmening said: "Our most important objectives are the continued health and safety of our employees and our ongoing ability to serve our consumers around the world. We see it as imperative that we help ensure a steady and reliable food supply for people and pets." 1 April The UK's Food and Drink Federation (FDF) has linked up with job recruitment app Syft to support members during the Covid-19 crisis. The trade body said the partnership will offer a "lifeline" by helping to fill vacancies across the food and drink supply chain. Syft will work with the FDF's food and drink members to help them access a database of more than 33,000 workers to fill essential jobs. FDF's chief operating officer Tim Rycroft said: "The FDF wanted to provide a solution for those who may be struggling to find work from other sectors and move them into food and drink where possible and Syft provides this opportunity. We hope this is the first of similar collaborations so sectors can share expertise and resources while the country navigates its way through this difficult time." - Covid-19 - Lamb Weston latest food company to pull guidance Lamb Weston Holdings, the US potato products manufacturer, has become the latest company to pull its annual guidance amid the Covid-19 crisis. - From yesterday's first-quarter results conference call from US giant McCormick &amp; Co., Simon Harvey reports on how the French's mustard and Schwartz herbs owner is trying to adapt to the crisis. McCormick predicts another difficult quarter but D2C sales cushion Covid-19 impact - 31 March Bakkavor under fire over sick pay, social distancing UK private-label food firm Bakkavor is facing criticism over its business practices during the coronavirus crisis. - Conagra Brands expects to exceed guidance spurred by Covid-19-led retail gains While many packaged food companies are withdrawing financial guidance because of the uncertainties related to coronavirus, US food major Conagra Brands expects to exceed its previously announced outlook. - McCormick withdraws financial guidance as Covid-19 weighs on sales McCormick &amp; Co. has withdrawn its full-year financial guidance as the US-based spices and sauces maker said first-quarter sales were pressured by the coronavirus outbreak. The French's mustard and Schwartz herbs owner said the negative impact on sales from Covid-19 in the three months ended 29 February amounted to 3%, but added the company is "well-positioned" to deal with the crisis due to its "stable cash generation and access to liquidity". - UK grocery spending jumped 28% amid Covid-19 rush - Kantar Consumers in the UK increased their grocery shop over a four-week period as the coronavirus crisis caused more people to eat at home as restaurants and entertainment outlets closed to contain its spread. Data from Kantar for the fours weeks to 22 March, the day before Prime Minister Boris Johnson announced a nationwide lockdown, showed the average UK household spent an extra GBP62.92 (US$77.73) on food shopping during the period. The rise in spending was more pronounced in London, where it climbed 26%. Also @Kantar making point (that we made in @C4Dispatches) much of 'panic buying' wasn't. It was families having to cook extra meals.It estimates an additional 503 meals each week now having to be being prepared at home because cafés/workplaces closed - Harry Wallop (@hwallop) March 31, 2020 Another interesting Kantar snippet: "With restaurants and cafés now closed, none of us can eat meals on the go any longer and an extra 503 million meals, mainly lunches and snacks, will be prepared and eaten at home every week for the foreseeable future." - Bryan Roberts (@BryanRoberts72) March 31, 2020 - South Africa's Astral Foods has hit out at "fake" Covid-19 claims. The poultry producer Astral Foods has slammed a "fake report", circulated on social media and depicted as a "television news type screenshot", that said some of its employees had tested positive for coronavirus - and that the country's health minister has ordered the shutdown of one of the company's production facilities. Astral insisted the report was "false", reporting the claims to a government platform, </w:t>
      </w:r>
      <w:hyperlink r:id="rId578" w:history="1">
        <w:r>
          <w:rPr>
            <w:rFonts w:ascii="arial" w:eastAsia="arial" w:hAnsi="arial" w:cs="arial"/>
            <w:b w:val="0"/>
            <w:i/>
            <w:strike w:val="0"/>
            <w:noProof w:val="0"/>
            <w:color w:val="0077CC"/>
            <w:position w:val="0"/>
            <w:sz w:val="20"/>
            <w:u w:val="single"/>
            <w:shd w:val="clear" w:color="auto" w:fill="FFFFFF"/>
            <w:vertAlign w:val="baseline"/>
          </w:rPr>
          <w:t>fakenewsalert@dtps.gov.za</w:t>
        </w:r>
      </w:hyperlink>
      <w:r>
        <w:rPr>
          <w:rFonts w:ascii="arial" w:eastAsia="arial" w:hAnsi="arial" w:cs="arial"/>
          <w:b w:val="0"/>
          <w:i w:val="0"/>
          <w:strike w:val="0"/>
          <w:noProof w:val="0"/>
          <w:color w:val="000000"/>
          <w:position w:val="0"/>
          <w:sz w:val="20"/>
          <w:u w:val="none"/>
          <w:vertAlign w:val="baseline"/>
        </w:rPr>
        <w:t xml:space="preserve"> "No Astral employee has tested positive for the Coronavirus COVID-19, and Astral condemns this fake news in the strongest possible terms.  The company would like to assure all its stakeholders including shareholders, consumers, customers, suppliers and employees that this false news story is completely unfounded," the company said in a statement. - Mars to reopen Netherlands plant after Covid-19-related shutdown Mars will reopen a chocolate production plant in the Netherlands today (31 March) shut down around a week ago due to the coronavirus outbreak. - Lindt &amp; Sprungli abandons 2020 financial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in light of Covid-19 Swiss chocolate manufacturer Lindt &amp; Sprüngli has said its 2020 financial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are "no longer valid" as a result of the coronavirus outbreak. - Brazil's JBS 'cuts beef production' at US plant Brazilian meat giant JBS reportedly plans to cut beef production at a facility in Pennsylvania in the US for two weeks as a precautionary measure against the deadly coronavirus. - Australia's TasFoods pulls guidance, cuts wasabi operations In Australia, listed business TasFoods has withdrawn its financial guidance due to the global uncertainties from the coronavirus outbreak and is having to reduce wasabi production as foodservice sales decline. - Woolworths Ltd, Australia's largest grocer, has announced plans to "temporarily" change its policy on paying small suppliers. At present, small trade suppliers to Woolworths' supermarkets division are paid within 14 days. Across the rest of the retailer's business, payment terms for small suppliers do not exceed 30 days. Woolworths said today (31 March) its payment terms would be "aligned" across the group and will not exceed 14 days. Stephen Harrison, Woolworths' CFO, said: "We recognise that right now many of our small supplier partners are facing additional challenges in the current climate and we want to do our bit to further help them out by shortening payment terms across the group. "By paying our small suppliers faster, we hope to ease some of the financial pressure many of them are currently experiencing amid the uncertainty caused by the coronavirus pandemic." 30 March Canadian meat processor Olymel shuts Yamachiche plant amid Covid-19 cases Olymel, the pork and poultry processor that is part of Canada's Solio Cooperative Group, has temporarily closed a plant in Quebec due to a number of Covid-19 cases among employees. - An opinion piece from just-food news editor Simon Harvey in the wake of Greencore's trading update (and the subsequent fall in its share price) this morning: As Greencore gets punished, is it time for UK stock market suspension, too? - Our free-to-read round-up of the major political and economic updates related to Covid-19 has just gone live and can be found here. - UK union calls for social distancing in food factories The UK and Ireland's largest trade union, Unite, has called for a mandatory two-metre social distancing to be put in place for those working in the food industry. It has urged George Eustice, the UK Secretary of State for Environment, Food and Rural Affairs (Defra), to introduce the measure to protect those working on production lines in processing plants during the coronavirus crisis. Unite's call comes after last week's walkout by workers at meat processor Moy Park's site in Portadown, Northern Ireland, over concerns about health and safety protections for the workforce. - In the spirit of offering what support we can during the crisis, our publisher GlobalData has put together a free report to help you understand the outbreak, its economic impact and implications for specific sectors. You can download it here. - A new working week and there have been a series of developments over the weekend and on Monday. UK manufacturer Greencore suspends guidance, puts some workers on leave Greencore is suspending financial guidance amid the uncertainty from coronavirus as the Ireland-based business said it is seeing a "marked reduction" at the retail level for its food-to-go categories. The London-listed convenience foods manufacturer said in an exchange filing today (30 March) it is "tightening" its production network for food-to-go products and putting associated workers on leave by means of the government's job retention scheme recently announced to support businesses through the crisis. Just released stock market update on @GreencoreGroup latest response to #coronavirus. Priorities unchanged: (1) keeping our people safe; (2) feeding the UK; (3) Protecting our business. Consumer demand changing &amp; we're responding rapidly. Thanks to all colleagues #FoodHeroes </w:t>
      </w:r>
      <w:hyperlink r:id="rId579" w:history="1">
        <w:r>
          <w:rPr>
            <w:rFonts w:ascii="arial" w:eastAsia="arial" w:hAnsi="arial" w:cs="arial"/>
            <w:b w:val="0"/>
            <w:i/>
            <w:strike w:val="0"/>
            <w:noProof w:val="0"/>
            <w:color w:val="0077CC"/>
            <w:position w:val="0"/>
            <w:sz w:val="20"/>
            <w:u w:val="single"/>
            <w:shd w:val="clear" w:color="auto" w:fill="FFFFFF"/>
            <w:vertAlign w:val="baseline"/>
          </w:rPr>
          <w:t>https://t.co/ExQzfOffcz</w:t>
        </w:r>
      </w:hyperlink>
      <w:r>
        <w:rPr>
          <w:rFonts w:ascii="arial" w:eastAsia="arial" w:hAnsi="arial" w:cs="arial"/>
          <w:b w:val="0"/>
          <w:i w:val="0"/>
          <w:strike w:val="0"/>
          <w:noProof w:val="0"/>
          <w:color w:val="000000"/>
          <w:position w:val="0"/>
          <w:sz w:val="20"/>
          <w:u w:val="none"/>
          <w:vertAlign w:val="baseline"/>
        </w:rPr>
        <w:t xml:space="preserve"> - Patrick Coveney (@patrick_coveney) March 30, 2020 - UK charity Concordia, which recruits seasonal labour for the country's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sounds a warning on the lack of workers available to pick crops. According to UK newspaper The Observer, Concordia has highlighted the problems of recruiting staff from countries that have closed borders to try to deal with the coronavirus outbreak. You can read the full story here. - 2 Sisters CEO in video appeal for workers to "feed the nation" 2 Sisters Food Group has created a video featuring chief executive Ronald Kers appealing for workers to fill "several hundred" roles as the UK-based poultry and ready meals producer faces a surge in demand from the Covid-19 crisis. Last week, a spokesperson for the owner of Fox's Biscuits and Holland's Pies said the company had launched a recruitment drive across its business for "several hundred" roles. - Vitasoy blames Covid-19 for profit warning Vitasoy International Holdings, the Hong Kong-listed, plant-based food and beverage business, has issued a profit warning. It said its sales have been hit by the enforcement of measures linked to Covid-19 and social unrest in the territory. The firm, which makes products such as soya milk and tofu under its own name, told the Hong Kong Stock Exchange (HKEX) in a statement it expects to record a "substantial decrease" in profit attributable to shareholders for the year ending 31 March. - M. Dias Branco sets up Covid-19 crisis committee Brazilian pasta and biscuits maker M. Dias Branco has revealed it has established a crisis committee to help it steer a path through the coronavirus crisis. - Canadian meatpacker Harmony Beef halted slaughter on Friday (27 March) due to a positive Covid-19 test from one of its workers, it has been revealed. News agency Reuters reports that its Balzac, Alberta packing plant was closed after the company was informed by Alberta's health department that a worker who had not been on the job for days had tested positive, The company then sent the other workers in his part of the slaughter area home for 14 days, even though they did not display symptoms. The Canadian Food Inspection Agency (CFIA) has kept some inspectors from work, due to the Harmony worker's positive result. CFIA said it did not provide inspection services on Friday as a result. Federally-regulated slaughter plants are not allowed to operate without inspectors present. Harmony was hoping to fully re-open today pending talks with CFIA. - Unsurprisingly, more trade shows have announced their cancellation or postponement. This year's Natural &amp; Organic Products Europe, which takes place annually in London, has been cancelled. The organiser has said the next edition will be on 18 and 19 April 2021 at the city's ExCel centre, which is being converted by the UK government into an emergency field hospital. Meanwhile, the organisers of the Free From Functional &amp; Health Ingredients and Free From Packaging events, which were to take place at the RAI Amsterdam from 24 to 25 June, will be postponed to 24-25 November. 27 March Our free-to-read round-up of the major political and economic updates related to Covid-19 has just gone live and can be found here. - Dairy major Saputo eyes post-coronavirus M&amp;A Saputo, the international dairy group, believes there will be more opportunity for acquisitions in the wake of the Covid-19 outbreak. - Nomad Foods sees Covid-19 sales boost in Italy Nomad Foods, the UK-based frozen-food specialist which owns the Findus and Iglo brands, has seen its market share increase in Italy as a result of the coronavirus outbreak. - French dairy giant Danone, has said it is "taking radical measures" to strengthen the resilience of its teams and value chain. CEO Emmanuel Faber announced on social media a financial support package of EUR250m (US$275.1m) for the 15,000 small businesses in its "global ecosystem" (farmers, suppliers, service providers). Faber said all employment contracts are secured and wages guaranteed for the 100,000 Danone employees worldwide until 30 June and that there is "extensive coverage" (health, childcare, quarantine) for all employees worldwide. He added that there would be a specific bonus for all employees working on site during the pandemic. Coronavirus stops UK baker Finsbury's earnings guidance Finsbury Food Group, the UK bakery-products supplier, today (27 March) warned the coronavirus outbreak meant it could not provide investors with guidance on the company's earnings. - Covid-19 - Nestle staff to get three months pay Nestlé, the world's largest food company, has set out what it will pay staff affected by "temporary stoppages" caused by the coronavirus outbreak. - Orkla has announced it will provide a "preliminary sales update" for the first quarter of 2020 on 17 April "in light of the Covid-19 situation". The company's full first-quarter results will be announced on 5 May. - PepsiCo has re-opened a temporarily closed Frito-Lay plant in the US. The food and beverages giant had shut its Frito-Lay snacks plant in Modesto, California, after a number of employees showed signs of coronavirus systems but it has now reopened. The company said it took precautionary steps to identify and notify individuals who had worked closely with the affected employees who went into self-quarantine for the required 14 days on full pay, according to a statement. After conducting "deep cleaning" of the site it reopened on the 25 March and all staff that could not go into work during the closure will also receive full pay. A spokesperson for PepsiCo would not reveal the length of time the plant was closed for. - European dairy giant Arla Foods has issued a Covid-19-related message to its farmer-owners and the wider market. Peter Tuborgh, CEO of the Denmark-based cooperative said: "I have been in the dairy sector throughout my working life and have experienced quite a few crises. But this one is absolutely unparalleled." He said the business has two main priorities during this crisis. "The first is to protect the health and welfare of our employees - ie. both the employees at Arla's farms and colleagues who work at our dairies, in the distribution and in our offices. We follow the guidance of national health authorities and governments and have taken the necessary measures to protect our employees," he said. "The second is to keep our production going - to secure our supply chain so that we continue to collect milk from all our farmers and maintain a steady flow of dairy products to customers and consumers." Tuborgh said the company is prioritising the supply of the products that are most important to people at this time. "As the virus peaks around the various countries and regions, we expect our system to be further burdened. We constantly monitor and manage potential risks, have solid action plans in place and are confident that our core activities will continue to be stable," he said. - Netherlands-based Vion Food Group has said in its outlook for the rest of this year that coronavirus is creating "major uncertainties" in the foodservice part of its business. The group, best known for its meat products but which has recently moved into the plant-based arena, said in a market update that the outbreak has created a major change in consumption patterns as people are no longer eating out but are eating at home. "The sale of meat to restaurants and hotels has come to a standstill, while deliveries to supermarkets have significantly increased. The turnover of convenience meat products, such as minced meat, is increasing in comparison to more luxurious products," it said. "These shifts have a major impact on the valorisation of meat, causing the relationship between purchase and selling prices to shift as well." Vion said it is doing everything in its power to responsibly continue production and is "working in close cooperation with governments in the Netherlands and Germany to keep the supply of food up to par during this crisis". 26 March Across our portfolio of publications, today we've kicked off a round-up of the key, global, political developments in response to the outbreak. The daily digest also includes need-to-know commentary from international political and economic institutions. And, importantly, it's free-to-read. Covid-19 crisis briefing - key daily updates from governments and commentators, 26 March - Moy Park sees staff walk out over Covid-19 safety fears UK meat processor Moy Park has seen workers at one of its plants stage a walkout over Covid-19 safety fears. The Northern Ireland-based company, owned by US poultry giant Pilgrim's Pride, said 100 workers downed tools to stage a 15-minute walkout at its Seagoe, Portadown, plant yesterday (25 March), although trade union Unite claimed the figure was closer to 1,000. Muller in UK and Ireland recruitment drive Müller, the German dairy giant, is looking to take on an additional 300 employees in the UK and Ireland to cope with extra demand during the Covid-19 outbreak. - 2 Sisters taking on "several hundred" workers to meet demand 2 Sisters Food Group is hiring "several hundred" workers across its UK-based businesses - poultry, bakery and meal solutions - to cope with the upsurge in demand from coronavirus. - Brazilian meat giant JBS has said it does not see any major impact from having to switch business from foodservice to retail. Responding to analysts' questions in a post-2019 results conference call, the company - which revealed that 10% of its global business is in the foodservice channel - said the drop off in foodservice business as a result of the Covid-19 outbreak will have no impact on margins "as long as total consumption does not change". It added: "In Brazil, for example, where we make hamburgers for the chains, when they reduce the volumes we can transfer that easily to retail." - Nestlé has joined forces with charities the International Federation of the Red Cross and Red Crescent Societies in a response to Covid-19. In a statement, the Switzerland-based food giant said: "We care deeply for people and for the communities in which we operate, and we have an essential role to play during the Covid-19 crisis. Food and beverages help keep people healthy and enhance their quality of life. We care about our responsibility to provide good nutrition, especially for the most vulnerable in society - children, the elderly and those struggling with illness." Nestlé also said it is "working tirelessly" to ensure that supply is maintained. It said it has implemented enhanced safety measures at all its sites, with particular focus on frontline workers in its factories, quality labs and distribution centres. "Also, where needed, we are offering free meals and transport for staff to help reduce the risk they fall ill. In addition, we have put in place generous sick leave arrangements for those who contract the virus and will provide cash loans or advances for those in financial distress," it said. 25 March This afternoon, we ran a piece featuring four SMEs operating in the UK asking what impacts they have felt from the outbreak so far and how they are trying to adapt. You can read the piece - for free - below: "We're all in the same boat. Stay level-headed and positive" - UK and Irish food SMEs on coping with coronavirus - Analyst predicts 20% food-at-home sales surge in US Investment research company Sanford Bernstein has reported that US-centric food companies are experiencing a "major surge in demand" as panic buying has led to surging sales growth across the country. Hilton Food Group results delayed but all facilities remain open UK-based Hilton Food Group has announced a delay in the publication of its annual results as a result of coronavirus but said all its facilities remain open despite the crisis. Hilton is the first UK food group to delay the release of its results since the regulator, the Financial Conduct Authority (FCA), wrote to companies intending to publish preliminary financial statements in the next few days asking them to delay their planned publication because of Covid-19-linked uncertainty. - Keytone sees increased demand for milk powder products Keytone Dairy said it is experiencing a surge in demand for its milk powder products both from its branded customer base and also private-label clients in the New Zealand-based firm's domestic and international markets. - London-based baby food and infant formula firm Piccolo has opened an online 'shop' to help parents who are struggling to buy baby and toddler nutrition products from their usual retail outlets because of Covid-19-linked pressure on supplies. The company's products can now be ordered directly from its website. - Australia's Beston Global Food Co. said it is continuing to experience solid demand for its products notwithstanding some down-turn in activity in foodservice outlets across the country in response to the Covid-19 pandemic. It said retail demand is strong for mozzarella cheese and for meat products produced by its Provincial Food Group in particular, through supermarkets and home delivery services. The company recorded revenues of AUD51.2m (US$30.9m) in the first half of this 2019-20 financial year and expects revenues in H2 to be "at least of the same order, pending any unforeseen consequences from the current pandemic". - Foodservice distributor US Foods has announced it is reducing costs because of the impact the Covid-19 outbreak has had on the channel. CEO Pietro Satriano said: "While the full business impact of Covid-19 is not yet known, we are taking immediate action to reduce our costs to match the slowdown we're seeing in restaurant, hospitality and education case volume. We are also leveraging our supply chain resources to support the retail industry as they experience unprecedented increases in consumer demand." US Foods said it believes its strong balance sheet will enable it to weather the economic impact of Covid-19. It has drawn US$1bn under its existing revolving credit facilities to retain as cash on hand. 24 March Unilever makes Covid-19 pledge to SME suppliers Anglo-Dutch consumer goods giant Unilever has pledged to help customers and suppliers that are struggling because of the Covid-19 outbreak. In an announcement today, the Marmite and Ben &amp; Jerry's ice cream maker said it will offer EUR500m (US$541.5m) of cash flow relief to "support livelihoods across its extended value chain". As a responsible, purpose-led business, @Unilever is ready, more than ever, to do everything we can to help fight the Covid-19 crisis. These are the actions we're taking to help keep communities safe and well: </w:t>
      </w:r>
      <w:hyperlink r:id="rId580" w:history="1">
        <w:r>
          <w:rPr>
            <w:rFonts w:ascii="arial" w:eastAsia="arial" w:hAnsi="arial" w:cs="arial"/>
            <w:b w:val="0"/>
            <w:i/>
            <w:strike w:val="0"/>
            <w:noProof w:val="0"/>
            <w:color w:val="0077CC"/>
            <w:position w:val="0"/>
            <w:sz w:val="20"/>
            <w:u w:val="single"/>
            <w:shd w:val="clear" w:color="auto" w:fill="FFFFFF"/>
            <w:vertAlign w:val="baseline"/>
          </w:rPr>
          <w:t>https://t.co/fG6Tue66Zl</w:t>
        </w:r>
      </w:hyperlink>
      <w:r>
        <w:rPr>
          <w:rFonts w:ascii="arial" w:eastAsia="arial" w:hAnsi="arial" w:cs="arial"/>
          <w:b w:val="0"/>
          <w:i w:val="0"/>
          <w:strike w:val="0"/>
          <w:noProof w:val="0"/>
          <w:color w:val="000000"/>
          <w:position w:val="0"/>
          <w:sz w:val="20"/>
          <w:u w:val="none"/>
          <w:vertAlign w:val="baseline"/>
        </w:rPr>
        <w:t xml:space="preserve"> - Alan Jope (@alanjope) March 24, 2020 - Aryzta envisages "material impact" as conditions deteriorate Some less-than-good news from Aryzta this morning, with the bakery giant saying it now expects a "material impact" on its business this year from coronavirus as market conditions and "prospects" have worsened over the past week or more. - UK food industry SMEs "in crisis" following retailer de-listings A survey of UK-based food industry SMEs found they are increasingly pivoting to e-commerce as retailers de-prioritise their products to concentrate on core offerings during the Covid-19 crisis. London-based consultancy Young Foodies questioned senior brand representatives from 45 small- and medium-sized food businesses and found SMEs are dealing with major challenges to their businesses and livelihoods and are concerned they might be faced with a "war-time grocery market" within weeks. - Only minority of UK shoppers stockpiling - Kantar A survey looking at retail shopping habits in the UK during the coronavirus crisis revealed extra demand in supermarkets is largely being driven by people adding a few additional items to their baskets and making more trips rather than shoppers buying the same item in bulk. - Mondelez looking to boost employee numbers to meet Covid-19 demand US food giant Mondelez International said it expects to hire 1,000 additional "frontline" employees in its domestic market. - Sanderson Farms instigates further safety measures after employee tests positive for virus US chicken business Sanderson Farms has initiated precautionary measures after one of its employees tested positive for coronavirus. - Tulip, the UK pork processor owned by US meat major Pilgrim's Pride, is preparing to create temporary job opportunities. Openings will be available in production roles and "other key roles to provide cover when necessary", Tulip said. Rachel Baldwin, the company's vice president for human resources, said: "Tulip is looking to ensure we have enough people in place to keep our manufacturing sites operating as and when people take time out of work to care for themselves and their loved ones. This is an unprecedented time for the UK food industry and we'd like to thank all of our colleagues and staff across the sector who are doing an incredible job to keep up with the current high demand and keeping shelves stocked across the UK." 23 March FoodDrinkEurope calls on Brussels to relieve Covid-19 supply chain pressure Trade body FoodDrinkEurope is asking the European Commission to intervene to relieve supply chain pressure during the coronavirus epidemic. The body, which represents food and beverage companies operating in Europe, said it has identified five pressure points putting a particular strain on the food supply chain. FoodDrinkEurope director general Mella Frewen said: "If we act on these five areas now, we believe we can avoid serious disruptions to food and drink supplies to consumers and safeguard our jobs and businesses." - The UK's competition regulator has announced plans to set up a Covid-19 "taskforce" to monitor the market and clamp down on firms "exploiting these exceptional circumstances". "The outbreak of Covid-19 is an unprecedented and rapidly evolving challenge that has prompted many concerns that businesses might exploit the situation to take advantage of people, for example by charging excessive prices or making misleading claims about their products," the Competition and Markets Authority (CMA) said. "The Covid-19 virus, and the measures taken to suppress its impact on public health, are likely to have a substantial impact on competition, with the risk of an increase in consumer detriment." On Friday, the CMA issued an open letter to the food, drink and pharma industries, revealing it had "received reports that a minority of firms in your sector are seeking to capitalise on the current situation by charging unjustifiably high prices foressential goods or making misleading claims around their efficacy". The CMA said: "We are sure that you share our concerns not just about the unacceptability of such practices in the current circumstances, but also the risk of undermining public trust more widely across these sectors. If appropriate, the CMA has recourse to a range of competition and consumer powers to tackle bad behaviour. It is therefore vital that any poor behaviour is nipped in the bud now and we will use all of the powers available to us to ensure that markets continue to work well during the coronavirus outbreak." - The Consumer Goods Forum, a network of 400 of the world's biggest consumer goods companies including Nestle, Danone and Kellogg, has cancelled its annual summit. The four-day event was due to take place from 16 to 19 June in London. "It is not a decision we have taken lightly but, given the pandemic that is impacting our industry and the people we care most about, we felt it is the right thing to do," The Consumer Goods Forum said in a statement. "We would like to take this opportunity to stress that this is not going to stop us bringing members together. The Global Summit may well be the flagship event for our industry, bringing together over 1,000 CEOs and c-suite executives, but we firmly believe that the need for collaboration and knowledge sharing has never been higher. We will, therefore, look at how we continue to bring members together virtually and help ensure momentum around our key strategic initiatives, as well as on mitigating the impact of Covid-19 on our supply chains and stores." - PepsiCo to hire more workers, offers compensatory pay benefits PepsiCo plans to take on 6,000 new workers over the "coming months" to meet the extra retail demand from the Covid-19 outbreak as the food and beverages giant announced compensation packages for its US-based employees. The packages will apply to more than 90,000 "frontline" staff at its beverages and food divisions across North America and "consists of a minimum of an incremental US$100 per week for full-time employees over the next month". The additional full-time workers will be offered full company benefits, PepsiCo said in a statement. - US foodservice supplier Sysco turns focus onto retail Sysco, the US foodservice distribution giant, has turned its attention to the retail grocery market as a result of the Covid-19 outbreak. As so many foodservice outlets have been forced to close as a result of the outbreak, Sysco has been forced to look again at its business model. - Candy giant Cloetta withdraws dividend amid Covid-19 pressure Cloetta, the European confectionery supplier, has pulled plans to issue a dividend to shareholders, warning the risk of a "negative financial impact" on the business "from the end of March has increased significantly". The company added: "Given the current uncertainty due to the global outbreak of Covid-19 and potential governmental response, it is not at this point possible to predict the full potential impact on our business. However, with the rapid spread of the coronavirus now heavily impacting markets where Cloetta has a presence and the currencies the group is exposed to, we believe that the risk of adverse effects has increased significantly." - Meanwhile, food major 2 Sisters Food Group has announced it has job vacancies across its processing sites in the country. In a series of tweets issued on Friday (20 March) and this morning, 2 Sisters said it had either temporary or permanent (or both) openings at eight plants. At our poultry processing site in West Bromwich, (Site D) we have a number of temporary vacancies. For more details please contact Staffline: </w:t>
      </w:r>
      <w:hyperlink r:id="rId581" w:history="1">
        <w:r>
          <w:rPr>
            <w:rFonts w:ascii="arial" w:eastAsia="arial" w:hAnsi="arial" w:cs="arial"/>
            <w:b w:val="0"/>
            <w:i/>
            <w:strike w:val="0"/>
            <w:noProof w:val="0"/>
            <w:color w:val="0077CC"/>
            <w:position w:val="0"/>
            <w:sz w:val="20"/>
            <w:u w:val="single"/>
            <w:shd w:val="clear" w:color="auto" w:fill="FFFFFF"/>
            <w:vertAlign w:val="baseline"/>
          </w:rPr>
          <w:t>Leon.Zukovskij@staffline.co.uk</w:t>
        </w:r>
      </w:hyperlink>
      <w:r>
        <w:rPr>
          <w:rFonts w:ascii="arial" w:eastAsia="arial" w:hAnsi="arial" w:cs="arial"/>
          <w:b w:val="0"/>
          <w:i w:val="0"/>
          <w:strike w:val="0"/>
          <w:noProof w:val="0"/>
          <w:color w:val="000000"/>
          <w:position w:val="0"/>
          <w:sz w:val="20"/>
          <w:u w:val="none"/>
          <w:vertAlign w:val="baseline"/>
        </w:rPr>
        <w:t xml:space="preserve"> or ring 07843601742 pic.twitter.com/YF9kFtDyKo - 2 Sisters Food Group (@2SFGofficial) March 23, 2020 - Ireland's farmers have described the decision by McDonald's to close its outlets in the country and in the UK as a "big blow" to the Irish beef sector. "McDonald's is an important buyer of Irish beef. Their closure is a big blow to the sector," a statement from The Irish Farmers' Association read. "Unfortunately, it is reflective of what is happening across Europe where closures have had an impact on the food service sector. However, some of this has been mitigated by an increase in retail demand." A number of major retail and foodservice names have, in the last couple of days, announced plans to temporarily close, including UK coffee-shop chain Costa. Paul Pomroy, the CEO of the McDonald's business in the UK and Ireland, said yesterday: "Over the last 24 hours, it has become clear that maintaining safe social distancing whilst operating busy takeaway and Drive Thru restaurants is increasingly difficult and therefore we have taken the decision to close every restaurant in the UK and Ireland by 7pm on Monday 23rd March. "We have not taken this decision lightly and know that our restaurants have been playing an important role in the community providing hundreds of thousands of free drinks to frontline health and social workers and emergency services personnel. "But I have been clear throughout this that we would only continue to operate whilst it was safe for our people and together with our franchisees, we feel now is the time to make this decision to temporarily close." - Dairy giant Fonterra is among a growing number of food and beverage companies using their production for the manufacture of hand sanitisers. The New Zealand dairy giant said it is increasing its production capacity for making ethanol. We're doing everything we can to keep our people and communities safe. To help out with the current hand sanitiser shortage we're providing 250K litres of high-grade ethanol to New Zealand companies, and working with the Government to prioritise where that should go. 1/2 - Fonterra (@Fonterra) March 22, 2020 We're increasing capacity with a </w:t>
      </w:r>
      <w:r>
        <w:rPr>
          <w:rFonts w:ascii="arial" w:eastAsia="arial" w:hAnsi="arial" w:cs="arial"/>
          <w:b/>
          <w:i/>
          <w:strike w:val="0"/>
          <w:noProof w:val="0"/>
          <w:color w:val="000000"/>
          <w:position w:val="0"/>
          <w:sz w:val="20"/>
          <w:u w:val="single"/>
          <w:vertAlign w:val="baseline"/>
        </w:rPr>
        <w:t>target</w:t>
      </w:r>
      <w:r>
        <w:rPr>
          <w:rFonts w:ascii="arial" w:eastAsia="arial" w:hAnsi="arial" w:cs="arial"/>
          <w:b w:val="0"/>
          <w:i w:val="0"/>
          <w:strike w:val="0"/>
          <w:noProof w:val="0"/>
          <w:color w:val="000000"/>
          <w:position w:val="0"/>
          <w:sz w:val="20"/>
          <w:u w:val="none"/>
          <w:vertAlign w:val="baseline"/>
        </w:rPr>
        <w:t xml:space="preserve"> of producing an extra 220K litres of ethanol. We're also working with Gull to test 250K litres of their fuel-grade ethanol to ensure it can be used for hand sanitiser. 2/2 - Fonterra (@Fonterra) March 22, 2020 - J&amp;J Snack Foods issues new warning on sales J&amp;J Snack Foods has warned the impact on its sales from coronavirus could be twice as severe as earlier estimated as more and more foodservice outlets in the US close temporarily to curb its spread. Nasdaq-listed J&amp;J Snack Foods is now warning two-thirds of its sales to restaurants, schools, stadiums and arenas, movie theatres and amusement parks could be affected based on annual revenues of $1.2bn, compared to a previous estimate of one third, as more venues close their doors. - Comvita postpones capital raise but points to Covid-19 sales boost New Zealand-based Manuka honey maker Comvita has put capital raising plans on the back burner as demand for its products has noticeably increased in recent weeks.The company suggested products "considered to support general immunity" are in greater demand because of the coronavirus outbreak. 20 March US plant-based supplier Califia Farms sees boost from Covid-19 In an interview with just-food, Greg Steltenpohl, the CEO of US dairy-alternatives business Califia Farms, set out the impact the outbreak is having on the company. "The mechanics of the business demand for the particular category we're in is really unprecedented," Steltenpohl said, reflecting on the US market for plant-based milks. "We have never seen logistically anything like this before in terms of the need to ramp up production. Our largest distributor asked for four times the usual orders this last week for our top-selling plant-milk SKUs." And Steltenpohl believes Califia Farms - which secured US$225m in investor funding in January - and the wider plant-based market could see longer-term gains from the crisis. "Once things normalise here, our product will probably be even more in demand. I mean, as people have pondered the origin and vectors of not just Covid-19, but the whole series of these types of viruses, they're coming to understand the animal-base vectors or origin points, so it's given people a lot more awareness of their own personal health," he claimed. You can read the full interview with Steltenpohl here. - Kellogg ramping up cereal production in the UK US cereal giant Kellogg is the latest food major to announce a recruitment drive in the UK in an attempt to keep up with increased demand linked to the Covid-19 epidemic. UK food start-ups network and consultancy Young Foodies has criticised a decision by some supermarkets to de-list the products of small brands to concentrate on core product offerings during the Covid-19 outbreak. Theadora Alexander, co-founder of the organisation, which represents more than a thousand food and drink SMEs, said: "Principally, we understand the move and we are not expecting business as usual by any stretch, but if Morrisons is going to be taking small suppliers off the shelf and putting them at such severe business risk, it should be up to the retailer to provide them with the income continuity. They will be making their sales elsewhere so they will be able to. We cannot have a black and white case of winners and losers. "We believe that that is the responsibility of the retailer, as per GSCOP [Groceries Supply Code of Practice], to offset any losses as a variation from trade. It's then up to the retailer to decide whether they need additional support from the government on this matter. "For now though, there has to be a near-term plug gap on the brands' side to protect them." just-food archive: Young Foodies interview - the challenges facing challenger brands - UK chilled pastry product firm Addo Food Group has announced a recruitment drive. It is seeking temporary employees across its six sites to meet increase demand as a result of Covid-19. The company, behind the Wall's and Pork Farms brands, is offering roles to people with all levels of experience within its Spalding, Nottingham, Market Drayton, Shaftesbury and Poole factories. CEO Deborah Bolton said: "Coronavirus has impacted so many businesses within the hospitality industry already and as workers are being laid off all over the country from restaurants, pubs and bars, we're pleased to be able to offer temporary positions within our six sites, which may help ease the financial pressure that a lot of people now find themselves in. It's a really difficult time for people and it's important that we help where we can." The company manufactures savoury quiches, pies, pasties, slices, scotch eggs, sausage rolls and pork pies. - UK grocer competition rules relaxed The UK government is temporarily relaxing competition regulations to allow the country's major grocers to work more closely during the Covid-19 outbreak. - UK meat business Moy Park seeking hundreds of new workers to help it meet demand Moy Park, the UK meat processor owned by US poultry giant Pilgrim's Pride, is seeking "hundreds" of temporary workers to help it meet additional demand resulting from the coronavirus outbreak. German meal-kit firm HelloFresh is said to be taking on up to 400 temporary staff at its UK distribution centre in Oxfordshire to meet increased demand as a result of coronavirus. Local newspaper reports said the company, which delivers fresh, pre-portioned ingredients for customers to cook from scratch at home, is experiencing strong growth in its business. 19 March Covid-19 could have profound implications for UK food system - Shore Capital One of the UK's well-known food industry analysts has said the Covid-19 outbreak could have a profound impact on the country's food system as demand shifts from foodservice to grocery retail. - UK industry body warns of meat supply issues The British Meat Processors Association (BMPA) has warned that increased demand for meat as a result of the Covid-19 pandemic could lead to supply issues. - US regulator the Food and Drug Administration (FDA) has said it plans to focus on the safety of regulated products during the current crisis and is postponing its routine inspection of manufacturing facilities. "Now more than ever, the American people are depending on us. We must ensure our workforce remains healthy to carry out the FDA's critical public health mission to keep Americans safe," it said. "In keeping with the White House Coronavirus Task Force and cross-government guidance, this week we directed all eligible FDA employees to begin teleworking. While this does not apply to those carrying out non-portable activities, such as certain lab activities or the monitoring of imported products, we will continue to adjust our approach to a number of activities, including facility inspections for all FDA-regulated products such as food, animal feed, drugs, biological products, devices and tobacco. "Earlier this month, we announced that we are postponing most foreign facility inspections through April and that inspections outside the US deemed mission-critical will be considered on a case-by-case basis as this outbreak continues to unfold. "Today, we're announcing that for the health and well-being of our staff and those who conduct inspections for the agency under contract at the state level, and because of industry concerns about visitors, we have temporarily postponed all domestic routine surveillance facility inspections." - UK fresh food supplier Bidfresh is adding direct-to-consumer home delivery services from its depots around the country in response to the national measures introduced to address the coronavirus outbreak. The public will be able to order meat, fish and seafood, fruit and veg, dairy and a range of other products. The free delivery service will operate in selected postcodes around the depots and will run alongside Bidfresh's established business with chef and caterers. - Bleak outlook for Chinese dairy imports China's dairy imports are likely to decrease at a double-digit rate this year primarily due to a drop off in demand as a result of Covid-19, according to Rabobank, which predicts the virus and falling oil prices will trigger a global recession. - European food and agri-food bodies FoodDrinkEurope, Copa-Cogeca and Celcaa have issued a joint statement saying that food supplies are facing some disruption at the border. The organisations said their members are reporting increasing difficulties in their business operations. "Delays and disruption at country borders have been observed for the delivery of certain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and manufactured products, as well as packaging materials. There is also concern over the movement of workers, notably due to certain border closures and travel restrictions, as well as potential labour shortages as staff follow national movement restrictions to mitigate the crisis," the statement said. - Synlait experiencing Covid-19 supply chain issues Synlait, the New Zealand-based dairy and infant-formula manufacturer, said it is experiencing "pressure on the broader supply chain" as a result of the Covid-19 outbreak. - Finland's Fazer announces temporary lay-offs Finland-based food manufacturer Fazer has started negotiations with some staff over temporary lay-offs as a result of the Covid-19 outbreak. - Fellow Finnish food group Raisio has cancelled its annual general meeting that was due to take place on 24 March, "based on the announcement by the Finnish government on the coronavirus situation", A new date for the AGM has not yet been set. - UK online grocer Ocado has suspended its online food delivery service, blaming higher demand than it can meet. Ocado said that while existing customers with orders would still receive them, it was experiencing a "simply staggering amount of traffic" to its website and more demand for products and deliveries than it could deal with. 18 March Tesco CEO Dave Lewis said we find ourselves in "uncharted waters". In a statement, the UK's largest supermarket's boss said: "Covid-19 is bringing a change to the UK and it's clear that lots of things are going to have to shift around in order to help us cope. "At Tesco, we have been doing everything we can to keep business as usual, but we now have to accept it is not business as usual. In the last two weeks, we have seen significant and prolonged increases in demand across all of our stores and this is leading to shortages in some products for some customers. "Reacting to the latest government announcements, we have to plan on this situation being the new normal and we will do all that we can to make the food you want available, but we need your help." He outlined changes including a store-wide restriction of only three items per customer on every product line, night time closures to allow for re-stocking, elderly and vulnerable only shopping slots and </w:t>
      </w:r>
      <w:r>
        <w:rPr>
          <w:rFonts w:ascii="arial" w:eastAsia="arial" w:hAnsi="arial" w:cs="arial"/>
          <w:b/>
          <w:i/>
          <w:strike w:val="0"/>
          <w:noProof w:val="0"/>
          <w:color w:val="000000"/>
          <w:position w:val="0"/>
          <w:sz w:val="20"/>
          <w:u w:val="single"/>
          <w:vertAlign w:val="baseline"/>
        </w:rPr>
        <w:t>removing</w:t>
      </w:r>
      <w:r>
        <w:rPr>
          <w:rFonts w:ascii="arial" w:eastAsia="arial" w:hAnsi="arial" w:cs="arial"/>
          <w:b w:val="0"/>
          <w:i w:val="0"/>
          <w:strike w:val="0"/>
          <w:noProof w:val="0"/>
          <w:color w:val="000000"/>
          <w:position w:val="0"/>
          <w:sz w:val="20"/>
          <w:u w:val="none"/>
          <w:vertAlign w:val="baseline"/>
        </w:rPr>
        <w:t xml:space="preserve"> multi-buy promotions. All meat, fish, deli counters and salad bars are to be closed to allow staff to be moved into other parts of the retail operation. - General Mills' ice cream sales in Asia hit by Covid-19 General Mills said its Asian sales for the third quarter were impacted by the Covid-19 outbreak after the US food major hinted last month that revenues from its Häagen-Dazs ice-cream shops in China would be disrupted. - Analyst Sanford Bernstein is "tactically upgrading" a number of US food firms because of coronavirus-related sales. Conagra Foods, Campbell Soup Co., General Mills, Kraft Heinz and JM Smucker have been moved from underperform to market-perform by the firm which is expecting a coronavirus-related sales lift and broader economic uncertainties to support stock valuations in the near term. "On near-term coronavirus implications, based on the latest weekly Nielsen data (week ending 7 March), canned soup, pasta, peanut butter, RTE cereal, and granola bars are among the categories that experienced the most significant incremental sales growth (~10-20%) due to coronavirus-related pantry loading," it said. - Science in Sport sees revenues slide in Italy as a result of epidemic Science in Sport, the UK-based nutrition products manufacturer, said it has experienced a sharp reduction in revenues in Italy as a result of the coronavirus contagion, which has prompted that government to put the country into lockdown. - Hormel Foods outlines action taken to combat Covid-19 US-based Hormel Foods has reported that it has taken "prudent action" to protect its business from the spread of coronavirus. - Greencore says too early to judge impact of Covid-19 on its results Ireland-based private-label food manufacturer Greencore has said its supply chain and production network remains "fully operational" despite the coronavirus outbreak but the impact on its results remains uncertain. - Bubs Australia boosts capacity to meet increased demand Bubs Australia said it has boosted production capacity and increased shift rotas to meet a rise in demand for infant formula as a result of the coronavirus outbreak and is also building inventories to cater to any further "surges" in orders. - UK supermarkets have announced further measures to help deal with the coronavirus threat and to prevent customer stockpiling. Tesco, the country's largest grocer, is to close its 24-hour stores overnight to allow for re-stocking while Sainsbury's is the latest retailer to put a limit on the number of purchases of certain items. Morrisons has said it will take on an extra 3,500 staff to increase its home delivery capability and reiterated its intention to pay small suppliers immediately. A number of retailers have introduced special shopping hours for the elderly to ensure they can get the groceries they need. - 17 March Sanderson Farms introduces strict guidelines for employees US chicken giant Sanderson Farms has taken robust measures in response to the coronavirus pandemic. They include prohibiting employees and members of their households from travelling for personal reasons outside the US. - Supermarkets in the UK, including Tesco, Sainsbury's, Asda, and Aldi have put rationing restrictions on certain items sold in store over the growing pandemic of coronavirus. - European fruit, veg association working to ensure supplies Freshfel Europe, the Brussels-based association representing fresh fruit and vegetables producers, said it is working with its members to ensure supplies amid the coronavirus pandemic, which has seen some countries close restaurants and other outlets to curb its spread. - Organic food business Midsona sees a surge in sales Midsona has increased production as the Sweden-based organic food business has seen increased demand due to coronavirus, with sales of some items up 40% in the first two weeks of March. 16 March Food business entrepreneur John Stapleton, who built up and sold brands New Covent Garden Soup Co. and Little Dish, outlines a number of steps SMEs can take to help them survive coronavirus. Coronavirus and food industry SMEs - a survival plan - Impossible Foods </w:t>
      </w:r>
      <w:r>
        <w:rPr>
          <w:rFonts w:ascii="arial" w:eastAsia="arial" w:hAnsi="arial" w:cs="arial"/>
          <w:b/>
          <w:i/>
          <w:strike w:val="0"/>
          <w:noProof w:val="0"/>
          <w:color w:val="000000"/>
          <w:position w:val="0"/>
          <w:sz w:val="20"/>
          <w:u w:val="single"/>
          <w:vertAlign w:val="baseline"/>
        </w:rPr>
        <w:t>targets</w:t>
      </w:r>
      <w:r>
        <w:rPr>
          <w:rFonts w:ascii="arial" w:eastAsia="arial" w:hAnsi="arial" w:cs="arial"/>
          <w:b w:val="0"/>
          <w:i w:val="0"/>
          <w:strike w:val="0"/>
          <w:noProof w:val="0"/>
          <w:color w:val="000000"/>
          <w:position w:val="0"/>
          <w:sz w:val="20"/>
          <w:u w:val="none"/>
          <w:vertAlign w:val="baseline"/>
        </w:rPr>
        <w:t xml:space="preserve"> coronavirus fight after raising multi-millions in funding round Impossible Foods, the US business which makes plant-based burgers and faux pork products, has raised around US$500m in a new fundraising round. It said the funding will help it to fight off the threat of coronavirus. - Murray River Organics sees delays in shipping, orders Murray River Organics, the Australia-based dried fruit snacks producer, said it has "experienced delays to shipping and orders" in February and March as a result of the coronavirus outbreak but is unable to put a financial estimate on the impact. - Food industry employees asked to work from home as crisis worsens Kraft Heinz and Cloetta have both asked some employees to work from home in an attempt to lessen the impact of the coronavirus outbreak on their operations. - British Meat Processors Association Rethink conference postponed The British Meat Processors Association has postponed a conference due to be held in London tomorrow (17 March) because of "public health and safety issues" related to the coronavirus outbreak. - 13 March J&amp;J Snack Foods warns of potential impact on sales J&amp;J Snack Foods, the US food business serving retail and foodservice channels, has warned its sales could be impacted by coronavirus as fewer consumers eat out. - Tesco seeks to reassure customers on food supply pipeline Tesco, the UK's largest grocer, has sought to reassure consumers that its food supply pipeline is robust despite reports of coronavirus-linked panic-buying. - Brazilian meat processor BRF operating normally but protocols in place Brazilian meat processor BRF said its factories are operating normally but has put protocols in place to tackle any eventualities emerging from the coronavirus outbreak, which has now been declared a pandemic by the World Health Organization. - Italian food producers working flat out to ensure retail supplies but longer-term risks remain Supermarkets in Italy will stay open through the coronavirus crisis, with a government official saying the country's food manufacturers are working flat out to ensure supplies. - 12 March Premium Brands Holdings seeing impact on seafood sales to China Premium Brands Holdings, the acquisitive Canadian food firm with businesses stretching across cured meats, meat snacks and seafood, said it is starting to see the impact of coronavirus on sales. - 11 March Global Berry Congress postponed as coronavirus spreads in Europe The Global Berry Congress, which brings together fruit producers from around the world, has been postponed due to the spread of coronavirus in Europe. - Seafood Expo Global and Seafood Processing Global shows postponed Seafood Expo Global and Seafood Processing Global has become the latest victim of the coronavirus outbreak as organisers cancelled the event due to be held in Brussels next month. 10 March UK government "confident" on food supplies The UK government has said it is confident that the UK's food supply will not be interrupted by the coronavirus outbreak. 9 March Bell Food Group cancels AGM because of coronavirus Switzerland's Bell Food Group has postponed its 2020 annual general meeting as a result of the coronavirus outbreak. The meeting was scheduled for 17 March but has now been put back to 12 May. - Tesco starts rationing some product as panic-buying sets in Tesco, the UK's largest supermarket, has started rationing of certain products, including some foodstuffs, to deter consumers fearing coronavirus-linked shortages from stockpiling goods. 6 March Coronavirus sees FrieslandCampina trim growth forecast The coronavirus outbreak has led Netherlands-based dairy major FrieslandCampina to reassess how much it sees its core sales growing in 2020. 5 March Campbell ups soup production in anticipation of stockpiling US food giant Campbell Soup Co. has said it is increasing the production of its soup products in anticipation of coronavirus-linked stockpiling. 4 March Seafood Expo North America latest trade show to fall foul of Covid-19 Seafood Expo North America/Seafood Processing North America is the second major US trade show in as many days to be cancelled because of the outbreak of coronavirus. 3 March US food share prices 'could benefit from coronavirus' An analyst covering the food industry has suggested that the coronavirus outbreak could turn out to be a net positive for the sector's stocks. - US trade show Expo West cancelled because of coronavirus Expo West, the US new products show, has been cancelled at the last minute as a precautionary measure against the spread of the coronavirus disease. 28 February High Liner Foods reviewing China supply route Canada-based seafood firm High Liner Foods has said it has taken action to reduce its reliance on Chinese supplies in light of the coronavirus which originated in the country. 27 February Nestle asks staff not to embark on overseas travel Switzerland-based food giant Nestlé has asked staff not to embark on international business travel due to the coronavirus outbreak, which has affected almost 50 countries. - Bakkavor feels 'significant impact' from coronavirus in international business Bakkavor said the coronavirus outbreak in China is having a "significant impact" on the private-label firm's international business after reporting a "weak" performance in its domestic UK market, which generates the majority of revenues. - Fonterra maintains earnings forecast but coronavirus still a threat New Zealand's Fonterra said it could feel the impact of the coronavirus outbreak in China on its foodservice division, but for the time being, the world's largest dairy cooperative is maintaining its full-year earnings guidance. - Danone reveals sales impact forecast Danone has outlined how coronavirus might affect the French food and beverage giant's sales performance in the first quarter. 26 February Italy's farmers' union warns of disruption Italy's food sector is at risk of major disruption from the outbreak of coronavirus in the north of the country, national farmers' association Coldiretti has warned. 24 February Italy food trade body warns of business impact Italy's food industry is monitoring the coronavirus cases in the country and the reaction to the outbreak with "great apprehension", trade association Federalimentare said today (24 February), warning of the possible impact on the economy and to food exports. - Mexico's Grupo Bimbo closes plant in China The coronavirus outbreak in China has forced Mexico-based bakery behemoth Grupo Bimbo to temporarily close a plant in the city of Wuhan, where the disease emerged late last year. 21 February Chile's salmon exports to China begin to pick up after coronavirus suspension Salmon farmers in Chile are starting to kick-start exports to China again after suspending shipments amid a drop in demand linked to the coronavirus outbreak. 19 February General Mills' Haagen-Dazs operation in China hit by virus US food major General Mills risks seeing its sales decline in Greater China after reporting almost half of its Häagen-Dazs ice-cream shops have been temporarily closed due to the coronavirus outbreak. 18 February Kerry Group guidance factors in potential impact of Covid-19 Kerry Group has issued guidance for its new financial year that factors in a potentially significant decline in earnings from the coronavirus outbreak in China. 10 February China could look to overhaul meat industry in wake of outbreaks A report from a US investment bank has suggested that China may look to restructure its meat industry following the outbreak of African swine fever (ASF), avian flu and the more recent coronavirus. 5 February Nestle bans travel to and from China Nestlé, the world's largest food maker, has issued an update on how it has so far reacted to the coronavirus outbreak in China. Coronavirus impact on China consumption 'to last months' The coronavirus outbreak in China will hit sales and profits in food-related industries such as retail and entertainment for "several months", a wide-ranging report from Moody's has warned. 3 February Jatenergy ups production of lactoferrin to meet coronavirus-linked demand Australia's Jatenergy is raising production of lactoferrin-based dairy products to meet increased demand from China, which the company believes is linked to the coronavirus outbreak. 30 January Coronavirus - two Mondelez China plants closed Mondelez International has been asked by Beijing to keep two of its plants shut beyond the usual period of closures over Chinese New Year due to the coronavirus outbreak.</w:t>
      </w:r>
    </w:p>
    <w:p>
      <w:pPr>
        <w:pStyle w:val="Normal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10, 2021</w:t>
      </w:r>
    </w:p>
    <w:p>
      <w:pPr>
        <w:pStyle w:val="Normal66"/>
      </w:pPr>
    </w:p>
    <w:p>
      <w:pPr>
        <w:pStyle w:val="Normal66"/>
        <w:ind w:left="200"/>
        <w:sectPr>
          <w:type w:val="continuous"/>
          <w:pgMar w:top="840" w:right="1000" w:bottom="840" w:left="1000" w:header="400" w:footer="400"/>
          <w:pgNumType w:fmt="decimal"/>
          <w:cols w:space="720"/>
        </w:sectPr>
      </w:pPr>
      <w:r>
        <w:br/>
      </w:r>
      <w:r>
        <w:pict>
          <v:line id="_x0000_s1289" style="position:absolute;z-index:251792384" from="0,10pt" to="512pt,10pt" strokecolor="black" strokeweight="1pt">
            <v:stroke linestyle="single"/>
          </v:line>
        </w:pict>
      </w:r>
      <w:r>
        <w:rPr>
          <w:rFonts w:ascii="arial" w:eastAsia="arial" w:hAnsi="arial" w:cs="arial"/>
          <w:b/>
          <w:color w:val="767676"/>
          <w:sz w:val="16"/>
        </w:rPr>
        <w:t>End of Document</w:t>
      </w:r>
    </w:p>
    <w:p>
      <w:pPr>
        <w:pStyle w:val="Normal67"/>
        <w:sectPr>
          <w:headerReference w:type="even" r:id="rId582"/>
          <w:headerReference w:type="default" r:id="rId583"/>
          <w:footerReference w:type="even" r:id="rId584"/>
          <w:footerReference w:type="default" r:id="rId585"/>
          <w:headerReference w:type="first" r:id="rId586"/>
          <w:footerReference w:type="first" r:id="rId587"/>
          <w:type w:val="nextPage"/>
          <w:pgSz w:w="12240" w:h="15840"/>
          <w:pgMar w:top="840" w:right="1000" w:bottom="840" w:left="1000" w:header="400" w:footer="400"/>
          <w:pgNumType w:fmt="decimal"/>
          <w:cols w:space="720"/>
          <w:titlePg/>
        </w:sectPr>
      </w:pPr>
    </w:p>
    <w:p>
      <w:pPr>
        <w:pStyle w:val="Normal67"/>
      </w:pPr>
    </w:p>
    <w:p>
      <w:pPr>
        <w:pStyle w:val="Normal67"/>
      </w:pPr>
      <w:r>
        <w:pict>
          <v:shape id="_x0000_i1290" type="#_x0000_t75" alt="LexisNexis®" style="width:147.75pt;height:30pt">
            <v:imagedata r:id="rId4" o:title=""/>
          </v:shape>
        </w:pict>
      </w:r>
      <w:r>
        <w:cr/>
      </w:r>
    </w:p>
    <w:p>
      <w:pPr>
        <w:pStyle w:val="Heading165"/>
        <w:keepNext w:val="0"/>
        <w:spacing w:after="200" w:line="340" w:lineRule="atLeast"/>
        <w:ind w:left="0" w:right="0" w:firstLine="0"/>
        <w:jc w:val="center"/>
      </w:pPr>
      <w:hyperlink r:id="rId588" w:history="1">
        <w:r>
          <w:rPr>
            <w:rFonts w:ascii="arial" w:eastAsia="arial" w:hAnsi="arial" w:cs="arial"/>
            <w:b/>
            <w:i/>
            <w:strike w:val="0"/>
            <w:color w:val="0077CC"/>
            <w:sz w:val="28"/>
            <w:u w:val="single"/>
            <w:shd w:val="clear" w:color="auto" w:fill="FFFFFF"/>
            <w:vertAlign w:val="baseline"/>
          </w:rPr>
          <w:t>UK Intellectual Property Office grants trade mark "SYON" to SYON LOUNGE LTD</w:t>
        </w:r>
      </w:hyperlink>
    </w:p>
    <w:p>
      <w:pPr>
        <w:pStyle w:val="Normal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September 4, 2020 Friday</w:t>
      </w:r>
    </w:p>
    <w:p>
      <w:pPr>
        <w:pStyle w:val="Normal67"/>
        <w:keepNext w:val="0"/>
        <w:spacing w:after="0" w:line="240" w:lineRule="atLeast"/>
        <w:ind w:right="0"/>
        <w:jc w:val="both"/>
      </w:pPr>
      <w:bookmarkStart w:id="132" w:name="Bookmark_67"/>
      <w:bookmarkEnd w:id="132"/>
    </w:p>
    <w:p>
      <w:pPr>
        <w:pStyle w:val="Normal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67"/>
        <w:keepNext w:val="0"/>
        <w:spacing w:before="120" w:after="0" w:line="220" w:lineRule="atLeast"/>
        <w:ind w:left="0" w:right="0" w:firstLine="0"/>
        <w:jc w:val="left"/>
      </w:pPr>
      <w:r>
        <w:br/>
      </w:r>
      <w:r>
        <w:pict>
          <v:shape id="_x0000_i1291" type="#_x0000_t75" style="width:161.98pt;height:80.99pt">
            <v:imagedata r:id="rId95" o:title=""/>
          </v:shape>
        </w:pict>
      </w:r>
    </w:p>
    <w:p>
      <w:pPr>
        <w:pStyle w:val="Normal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93949 words</w:t>
      </w:r>
    </w:p>
    <w:p>
      <w:pPr>
        <w:pStyle w:val="Normal67"/>
        <w:keepNext/>
        <w:spacing w:before="240" w:after="0" w:line="340" w:lineRule="atLeast"/>
        <w:ind w:left="0" w:right="0" w:firstLine="0"/>
        <w:jc w:val="left"/>
      </w:pPr>
      <w:bookmarkStart w:id="133" w:name="Body_65"/>
      <w:bookmarkEnd w:id="133"/>
      <w:r>
        <w:rPr>
          <w:rFonts w:ascii="arial" w:eastAsia="arial" w:hAnsi="arial" w:cs="arial"/>
          <w:b/>
          <w:i w:val="0"/>
          <w:strike w:val="0"/>
          <w:noProof w:val="0"/>
          <w:color w:val="000000"/>
          <w:position w:val="0"/>
          <w:sz w:val="28"/>
          <w:u w:val="none"/>
          <w:vertAlign w:val="baseline"/>
        </w:rPr>
        <w:t>Body</w:t>
      </w:r>
    </w:p>
    <w:p>
      <w:pPr>
        <w:pStyle w:val="Normal67"/>
        <w:spacing w:line="60" w:lineRule="exact"/>
      </w:pPr>
      <w:r>
        <w:pict>
          <v:line id="_x0000_s1292" style="position:absolute;z-index:251793408" from="0,2pt" to="512pt,2pt" strokecolor="#009ddb" strokeweight="2pt">
            <v:stroke linestyle="single"/>
            <w10:wrap type="topAndBottom"/>
          </v:line>
        </w:pict>
      </w:r>
    </w:p>
    <w:p>
      <w:pPr>
        <w:pStyle w:val="Normal67"/>
      </w:pP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London:SYON LOUNGE LTD , has been granted trademark (UK00003516778) titled as 'SYON' from the UK Intellectual Property Office.</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18Airline travel bags; All purpose sport bags; All purpose sports bags; All-purpose athletic bags; All-purpose carrying bags; All-purpose leather straps; All-purpose sports bags; Alpenstocks; Animal apparel; Animal carriers [bags]; Animal covers; Animal harnesses; Animal hides; Animal leads; Animal leashes; Animal skins; Animal skins and hides; Animal skins, hides; Ankle-mounted wallets; Art portfolios [cases]; Articles of clothing for horses; Articles of luggage; Artificial fur bags; Athletic bags; Athletics bags; Attaché bags; Attache cases; Attaché cases; Attache cases made of imitation leather; Attache cases made of leather; Baby backpacks; Baby carriers [slings or harnesses]; Baby carriers worn on the body; Baby carrying bags; Back frames for carrying children; Back packs; Backpacks; Backpacks for carrying babies; Backpacks [rucksacks]; Baggage; Baggage tags; Bags; Bags [envelopes, pouches] for packaging of leather; Bags [envelopes, pouches] of leather for packaging; Bags [envelopes, pouches] of leather, for packaging; Bags for campers; Bags for carrying animals; Bags for carrying pets; Bags for climbers; Bags for clothes; Bags for school; Bags for sports; Bags for sports clothing; Bags for travel; Bags for umbrellas; Bags (Game -) [hunting accessories]; Bags (Garment -) for travel; Bags made of imitation leather; Bags made of leather; Bags (Net -) for shopping; Bags (Nose -) [feed bags]; Bandoliers; Bands of leather; Banknote holders; Barrel bags; Beach bags; Beach parasols; Beach umbrellas; Beach umbrellas [beach parasols]; Beachbags; Beauty cases; Beauty cases [not fitted]; Belt bags; Belt bags and hip bags; Belt pouches; Belts (Leather shoulder -); Billfolds; Bits for animals; Bits for animals [harness]; Bits for horses; Bits [harness]; Blankets for horses; Blinders for horses; Blinders [harness]; Blinkers for horses; Blinkers for horses [blinders for horses]; Blinkers [harness]; Book bags; Boot bags; Boston bags; Boxes made of leather; Boxes of leather; Boxes of leather (Hat -); Boxes of leather or leather board; Boxes of leather or leatherboard; Boxes of vulcanised fibre; Boxes of vulcanized fiber; Boxes of vulcanized fibre; Bridles for horses; Bridles [harness]; Airline travel bags; All purpose sport bags; All purpose sports bags; All-purpose athletic bags; All-purpose carrying bags; All-purpose leather straps; All-purpose sports bags; Alpenstocks; Animal apparel; Animal carriers [bags]; Animal covers; Animal harnesses; Animal hides; Animal leads; Animal leashes; Animal skins; Animal skins and hides; Animal skins, hides; Ankle-mounted wallets; Art portfolios [cases]; Articles of clothing for horses; Articles of luggage; Artificial fur bags; Athletic bags; Athletics bags; Attaché bags; Attache cases; Attaché cases; Attache cases made of imitation leather; Attache cases made of leather; Baby backpacks; Baby carriers [slings or harnesses]; Baby carriers worn on the body; Baby carrying bags; Back frames for carrying children; Back packs; Backpacks; Backpacks for carrying babies; Backpacks [rucksacks]; Baggage; Baggage tags; Bags; Bags [envelopes, pouches] for packaging of leather; Bags [envelopes, pouches] of leather for packaging; Bags [envelopes, pouches] of leather, for packaging; Bags for campers; Bags for carrying animals; Bags for carrying pets; Bags for climbers; Bags for clothes; Bags for school; Bags for sports; Bags for sports clothing; Bags for travel; Bags for umbrellas; Bags (Game -) [hunting accessories]; Bags (Garment -) for travel; Bags made of imitation leather; Bags made of leather; Bags (Net -) for shopping; Bags (Nose -) [feed bags]; Bandoliers; Bands of leather; Banknote holders; Barrel bags; Beach bags; Beach parasols; Beach umbrellas; Beach umbrellas [beach parasols]; Beachbags; Beauty cases; Beauty cases [not fitted]; Belt bags; Belt bags and hip bags; Belt pouches; Belts (Leather shoulder -); Billfolds; Bits for animals; Bits for animals [harness]; Bits for horses; Bits [harness]; Blankets for horses; Blinders for horses; Blinders [harness]; Blinkers for horses; Blinkers for horses [blinders for horses]; Blinkers [harness]; Book bags; Boot bags; Boston bags; Boxes made of leather; Boxes of leather; Boxes of leather (Hat -); Boxes of leather or leather board; Boxes of leather or leatherboard; Boxes of vulcanised fibre; Boxes of vulcanized fiber; Boxes of vulcanized fibre; Bridles for horses; Bridles [harness]; Airline travel bags; All purpose sport bags; All purpose sports bags; All-purpose athletic bags; All-purpose carrying bags; All-purpose leather straps; All-purpose sports bags; Alpenstocks; Animal apparel; Animal carriers [bags]; Animal covers; Animal harnesses; Animal hides; Animal leads; Animal leashes; Animal skins; Animal skins and hides; Animal skins, hides; Ankle-mounted wallets; Art portfolios [cases]; Articles of clothing for horses; Articles of luggage; Artificial fur bags; Athletic bags; Athletics bags; Attaché bags; Attache cases; Attaché cases; Attache cases made of imitation leather; Attache cases made of leather; Baby backpacks; Baby carriers [slings or harnesses]; Baby carriers worn on the body; Baby carrying bags; Back frames for carrying children; Back packs; Backpacks; Backpacks for carrying babies; Backpacks [rucksacks]; Baggage; Baggage tags; Bags; Bags [envelopes, pouches] for packaging of leather; Bags [envelopes, pouches] of leather for packaging; Bags [envelopes, pouches] of leather, for packaging; Bags for campers; Bags for carrying animals; Bags for carrying pets; Bags for climbers; Bags for clothes; Bags for school; Bags for sports; Bags for sports clothing; Bags for travel; Bags for umbrellas; Bags (Game -) [hunting accessories]; Bags (Garment -) for travel; Bags made of imitation leather; Bags made of leather; Bags (Net -) for shopping; Bags (Nose -) [feed bags]; Bandoliers; Bands of leather; Banknote holders; Barrel bags; Beach bags; Beach parasols; Beach umbrellas; Beach umbrellas [beach parasols]; Beachbags; Beauty cases; Beauty cases [not fitted]; Belt bags; Belt bags and hip bags; Belt pouches; Belts (Leather shoulder -); Billfolds; Bits for animals; Bits for animals [harness]; Bits for horses; Bits [harness]; Blankets for horses; Blinders for horses; Blinders [harness]; Blinkers for horses; Blinkers for horses [blinders for horses]; Blinkers [harness]; Book bags; Boot bags; Boston bags; Boxes made of leather; Boxes of leather; Boxes of leather (Hat -); Boxes of leather or leather board; Boxes of leather or leatherboard; Boxes of vulcanised fibre; Boxes of vulcanized fiber; Boxes of vulcanized fibre; Bridles for horses; Bridles [harness]; Bridles [harnessing]; Bridoons; Brief cases; Briefbags; Briefcases; Briefcases and attache cases; Briefcases for documents; Briefcases [leather goods]; Briefcases [leatherware]; Briefcases made of leather; Briefcase-type portfolios; Bucket bags; Bum bags; Bumbags; Business card cases; Business card holders in the nature of card cases; Business card holders in the nature of wallets; Business cases; Butts [parts of hides]; Cabin bags; Calling card cases; Camping bags; Cane handles; Canes; Canvas bags; Canvas shopping bags; Card cases [notecases]; Card holders made of imitation leather; Card holders made of leather; Card wallets; Card wallets [leatherware]; Carriers for suits, for shirts and for dresses; Carriers for suits, shirts and dresses; Carry-all bags; Carryalls; Carrying bags; Carrying cases; Carrying cases for documents; Carry-on bags; Carry-on suitcases; Cases for business cards; Cases for holding keys; Cases for keys; Cases of imitation leather; Cases of leather or leatherboard; Cases, of leather or leatherboard; Casings, of leather, for plate springs; Casings, of leather, for springs; Casual bags; Cat collars; Cat o' nine tails; Cattle skins; Chain mesh purses; Chamois leather, other than for cleaning purposes; Change purses; Change purses of precious metal; Changing bags; Charm bags (omamori-ire); Charm bags [omamori-ire]; Children's shoulder bags; Chin straps, of leather; Cloth bags; Clothes for animals; Clothing for animals; Clothing for dogs; Clothing for domestic pets; Clothing for pets; Cloths for saddles; Clutch bags; Clutch handbags; Clutch purses; Clutch purses [handbags]; Clutches [purses]; Coats for cats; Coats for dogs; Coin holders; Coin purse frames; Coin purses; Coin purses not made of precious metal; Coin purses, not of precious metal; Coin purses, not of precious metals; Collars for animals; Collars for cats; Collars for pets; Collars for pets bearing medical information; Collars of animals; Combination walking sticks and umbrellas; Commutation-ticket holders; Compression cubes adapted for luggage; Conference folders; Conference portfolios; Cosmetic bags; Cosmetic bags sold empty; Cosmetic cases sold empty; Cosmetic purses; Costumes for animals; Courier bags; Coverings (Furniture -) of leather; Covers and wraps for animals; Covers for animals; Covers for horse saddles; Covers for horse-saddles; Covers for parasols; Covers for umbrellas; Covers (Umbrella -); Credit card cases; Credit card cases [wallets]; Credit card holders; Credit card holders made of imitation leather; Credit card holders made of leather; Credit card wallets; Credit-card holders; Cribbing straps for horses; Crossbody bags; Cross-body bags; Curried skins; Daypacks; Diaper bags; Diplomatic bags; Document cases; Document cases of leather; Document holders [carrying cases]; Dog apparel; Dog bellybands; Dog clothing; Dog coats; Dog collars; Dog leads; Dog leashes; Dog parkas; Dog shoes; Draw reins; Drawstring bags; Drawstring pouches; Driving licence cases; Duffel bags; Duffel bags for travel; Duffle bags; Electronic pet collars; Empty instrument cases for use by doctors; Envelopes, of leather, for packaging; Equine boots; Equine leg wraps; Evening bags; Evening handbags; Evening purses; Face masks for equines; Fake fur; Fanny packs; Fashion handbags; Fastenings for saddles; Faux fur; Feed bags; Feed bags for animals; Felt pouches; Fitted belts for luggage; Fitted protective covers for luggage; Fittings (Harness -); Flexible bags for garments; Flight bags; Fly masks for animals; Fly masks for horses; Foal slips; Folding briefcases; Folding walking sticks; Folio cases; Frames for umbrellas; Frames for umbrellas or parasols; Frames (Handbag -); Fur; Fur pelts; Furniture coverings of leather; Furniture (Leather trimmings for -); Furs sold in bulk; Fur-skins; Game bags; Game bags [hunting accessories]; Garden umbrellas; Garment bags; Garment bags for travel; Garment bags for travel made of leather; Garment carriers; Garments for pets; General purpose sport trolley bags; Gentlemen's handbags; Gent's handbags; Girths of leather; Gladstone bags; Gold beaters' skin; Goldbeaters' skin; Golf umbrellas; Grips [bags]; Grips for holding shopping bags; Grocery tote bags; Gym bags; Halters; Hand bags; Handbag frames; Handbag straps; Handbags; Handbags for ladies; Handbags for men; Handbags made of imitations leather; Handbags made of leather; Handbags, not made of precious metal; Handbags, not of precious metal; Handbags, purses and wallets; Handles for canes; Handles for walking-sticks; Handles (Suitcase -); Handles (Walking stick -); Harness; Harness fittings; Harness fittings of iron; Harness for animals; Harness for horses; Harness made from leather; Harness straps; Harness traces; Harnesses; Harnesses for animals; Hat boxes for travel; Hat boxes of leather; Haversacks; Headbands for horses; Head-stalls; Hides; Hiking bags; Hiking poles; Hiking rucksacks; Hiking sticks; Hip bags; Hipsacks; Holdalls; Hold-alls; Holdalls for sports clothing; Holders in the nature of cases for keys; Holders in the nature of wallets for keys; Hoof guards; Horse bits; Horse blankets; Horse bridles; Horse cloths; Horse collars; Horse covers; Horse fly sheets; Horse halters; Horse leg wraps; Horse quarter sheets; Horse rugs; Horse saddles; Horse sheets; Horse tail wraps; Horseshoes; Horseshoes made of plastic; Hunters' game bags; Hunting bags; Hunting crops; Imitation fur; Imitation hide; Imitation hides; Imitation leather; Imitation leather bags; Imitation leather hat boxes; Imitation leather sold in bulk; Imitations of leather; Industrial packaging containers of leather; Infant carriers worn on the body; Inserts for luggage in the form of compression cubes; Japanese oiled-paper umbrellas (janome-gasa); Japanese paper umbrellas (karakasa); Japanese paper umbrellas [karakasa]; Japanese utility pouches (shingen-bukuro); Jockey sticks; Key bags; Key cases; Key cases [leather goods]; Key cases made of leather; Key cases of imitation leather; Key cases of leather; Key pouches; Key wallets; Keycases; Key-cases; Key-cases of leather and skins; Kid; Kit bags; Knap sacks; Knapsacks; Knee-pads for horses; Knitted bags; Knitted bags, not of precious metals; Knitting bags; Kori wicker trunks; Labels for luggage; Labels of leather; Laces (Leather -); Ladies handbags; Ladies' handbags; Lashes [whips]; Lead reins; Leads for animals; Leads (Leather -); Leashes for animals; Leashes (Leather -); Leather; Leather and imitation leather; Leather and imitations of leather; Leather bags; Leather bags and wallets; Leather boxes; Leather briefcases; Leather cases; Leather cases for keys; Leather cloth; Leather coin purses; Leather cord; Leather cords; Leather credit card cases; Leather credit card holder; Leather credit card wallets; Leather for furniture; Leather for harnesses; Leather for shoes; Leather handbags; Leather (Imitation -); Leather key cases; Leather laces; Leather leads; Leather leashes; Leather luggage straps; Leather luggage tags; Leather or leather-board boxes; Leather pouches; Leather purses; Leather shopping bags; Leather shoulder belts; Leather shoulder straps; Leather sold in bulk; Leather straps; Leather suitcases; Leather thongs; Leather thread; Leather trimmings for furniture; Leather twist; Leather, unworked or semi-worked; Leather [unworked or semi-worked]; Leather, unwrought or semi-wrought; Leather wallets; Leatherboard; Leathercloth; Leathers (Stirrup -); Leggings for animals; Lockable luggage straps; Luggage; Luggage bags; Luggage, bags, wallets and other carriers; Luggage covers; Luggage label holders; Luggage labels; Luggage straps; Luggage tags; Luggage tags [leatherware]; Luggage trunks; Lunge reins; Makeup bags; Make-up bags; Make-up bags sold empty; Make-up boxes; Make-up cases; Make-up cases sold empty; Martingales; Mesh bags for shopping; Mesh shopping bags; Messenger bags; Metal horseshoes; Metal luggage tags; Metal parts of umbrellas; Minaudieres; Moleskin [imitation leather]; Moleskin [imitation of leather]; Motorized suitcases; Mountaineering sticks; Multi-purpose purses; Music bags; Music cases; Muzzles; Nappy bags; Nappy wallets; Net bags for shopping; Nightwear cases [overnight cases]; Non-metal horseshoes; Nose bags; Nose bags [feed bags]; Nose bands; Notecases; Numnahs; Outdoor umbrellas; Overnight bags; Overnight cases; Overnight suitcases; Pads for horse saddles; Parasols; Parasols [sun umbrellas]; Parts of rubber for stirrups; Patio umbrellas; Peltry; Pelts; Pet clothing; Pet hair bows; Pet leads; Pets (Clothing for -); Plastic luggage tags; Pochettes; Pocket wallets; Pocketbooks; Pocketbooks [handbags]; Polyurethane leather; Portfolio cases [briefcases]; Portmanteaus; Portmanteaux; Pouch baby carriers; Pouches; Pouches for holding make-up, keys and other personal items; Pouches of leather; Pouches, of leather, for packaging; Pouchettes; Poultry blinders to prevent fighting; Protective suit carriers; Purse frames; Purse frames [handbags]; Purses; Purses [leatherware]; Purses made of precious metal; Purses, not made of precious metal; Purses not made of precious metal; Purses, not made of precious metal [handbags]; Purses [not of precious metal]; Purses, not of precious metal; Purses, not of precious metal [handbags]; Purses of precious metal; Raincoats for pet dogs; Rainproof parasols; Randsels; Randsels [Japanese school satchels]; Rattan canes; Raw skins; Rawhide chews for dogs; Rawhides; Reins; Reins for guiding children; Reins [harness]; Reticules; Reusable shopping bags; Ribs (Umbrella or parasol -); Riding crops; Riding saddles; Riding whips; Roll bags; Roller bags; Roller suitcases; Rubber luggage tags; Rubber parts for stirrups; Ruck sacks; Rucksacks; Rucksacks for mountaineers; Rucksacks on castors; Saddle belts; Saddle blankets; Saddle cloths; Saddle cloths for horses; Saddle covers; Saddle pads; Saddle trees; Saddlebags; Saddlecloths for horses; Saddlery; Saddlery of leather; Saddlery, whips and apparel for animals; Saddles (Pads for horse -); Saddletrees; Satchels; Satchels (School -); School backpacks; School bags; School book bags; School knapsacks; School satchels; Schoolbags; Schoolchildren's backpacks; Semi-worked fur; Shaving bags sold empty; Sheets of imitation leather for use in manufacture; Sheets of leather for use in manufacture; Shoe bags; Shoe bags for travel; Shooting sticks; Shopping bags; Shopping bags made of skin; Shopping bags with wheels attached; Shoulder bags; Shoulder belts; Shoulder belts [straps] of leather; Shoulder straps; Skates (Straps for -); Skin (Goldbeaters' -); Skins and hides; Skins (Animal -); Skins (Cattle -); Skins of chamois, other than for cleaning purposes; Sling bags; Sling bags for carrying babies; Sling bags for carrying infants; Slings for babies; Slings for carrying babies; Slings for carrying infants; Slouch handbags; Small backpacks; Small bags for men; Small clutch purses; Small purses; Small rucksacks; Small suitcases; Snakeskin; Soldiers' equipment (Straps for -); Souvenir bags; Spats and knee bandages for horses; Specialty holsters adapted for carrying folding walking sticks; Sporrans; Sport bags; Sports bags; Sports [Bags for -]; Sports packs; Springs (Casings, of leather, for plate -); Spur straps; Sticks incorporating seats; Sticks (Mountaineering -); Stirrup leathers; Stirrup straps; Stirrups; Stirrups of metal; Stirrups (Parts of rubber for -); Straps for coin purses; Straps for handbags; Straps for luggage; Straps for skates; Straps for soldiers' equipment; Straps for suitcases; Straps (Harness -); Straps (Leather -); Straps (Leather shoulder -); Straps made of imitation leather; Straps of leather [saddlery]; String bags for shopping; Stud hole plugs for horseshoes; Studs of leather; Suit bags; Suit carriers; Suitcase handles; Suitcases; Suitcases, motorized, rideable; Suitcases with built-in shelves; Suitcases with wheels; Sun umbrellas; Sun umbrellas [hand-held]; Sunshade parasols; Synthetic leather; Tags for luggage; Tanned leather; Tefillin [phylacteries]; Telescopic umbrellas; Textile shopping bags; Thread (Leather -); Tie cases; Tie cases for travel; Tips specially adapted for walking staffs; Toilet bags; Toiletry bags; Toiletry bags sold empty; Toiletry cases sold empty; Tool bags, empty; Tool bags [empty] for motor cycles; Tool bags of leather, empty; Tool bags sold empty; Tool pouches, sold empty; Tool pouches sold empty; Tote bags; Towelling bags; Traces [harness]; Training leads for horses; Travel baggage; Travel bags; Travel bags made of plastic materials; Travel cases; Travel garment covers; Travel luggage; Traveling bags; Traveling sets; Traveling sets [leatherware]; Traveling trunks; Travelling bags; Travelling bags [leatherware]; Travelling bags made of imitation leather; Travelling bags made of leather; Travelling cases; Travelling cases of leather; Travelling sets; Travelling sets [leatherware]; Travelling trunks; Trekking sticks; Trimmings of leather for furniture; Trolley duffels; Trunks and suitcases; Trunks and traveling bags; Trunks and travelling bags; Trunks being luggage; Trunks [luggage]; Two-wheeled shopping bags; Umbrella bags; Umbrella covers; Umbrella frames; Umbrella handles; Umbrella or parasol ribs; Umbrella rings; Umbrella sticks; Umbrellas; Umbrellas and parasols; Umbrellas for children; Unfitted vanity cases; Unworked leather; Valises; Valves of leather; Vanity cases, not fitted; Vanity cases sold empty; Wading staffs; Waist bags; Waist packs; Waist pouches; Walking cane handles; Walking staffs; Walking stick handles; Walking stick seats; Walking sticks; Wallets; Wallets for attachment to belts; Wallets including card holders; Wallets incorporating card holders; Wallets, not of precious metal; Wallets [not of precious metal]; Wallets of precious metal; Wallets (Pocket -); Wallets with card compartments; Wash bags for carrying toiletries; Wash bags (not fitted); Waterproof bags; Weekend bags; Wheeled bags; Wheeled luggage; Wheeled shopping bags; Wheeled suitcases; Whips; Work bags; Worked or semi-worked hides and other leather; Wrist mounted carryall bags; Wrist mounted purses; Wrist-mounted wallets.Class 25 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Adhesive bras; Adhesive brassieres; After ski boots; Aikido suits; Aikido uniforms; Albs; Aloha shirts; American football bibs; American football pants; American football shirts; American football shorts; American football socks; Anglers' shoes; Ankle boots; Ankle socks; Anklets [socks]; Anoraks; Anoraks [parkas]; Anti-perspirant socks; Anti-sweat underclothing; Anti-sweat underwear; Après-ski boots; Apres-ski shoes; Aprons; Aprons [clothing]; Aqua shoes; Arm warmers [clothing]; Army boots; Articles of clothing; Articles of clothing for theatrical use; Articles of clothing made of hides; Articles of clothing made of leather; Articles of outer clothing; Articles of sports clothing; Articles of underclothing; Ascots; Ascots (ties); Athletic clothing; Athletic footwear; Athletic shoes; Athletic tights; Athletic uniforms; Athletics footwear; Athletics hose; Athletics shoes; Athletics vests; Babies' clothing; Babies' outerclothing; Babies' pants [clothing]; Babies' pants [underwear]; Babies' undergarments; Babushkas; Baby bibs [not of paper]; Baby bodysuits; Baby boots; Baby bottoms; Baby clothes; Baby doll pyjamas; Baby layettes for clothing; Baby pants; Baby sandals; Baby tops; Balaclavas; Ball gowns; Ballet shoes; Ballet slippers; Ballet suits; Ballroom dancing shoes; Bandanas; Bandanas [neckerchiefs]; Bandannas; Bandeaux [clothing]; Barber smocks; Baseball caps; Baseball caps and hats; Baseball hats; Baseball shoes; Baseball uniforms; Baselayer bottoms; Baselayer tops; Basic upper garment of Korean traditional clothes [Jeogori]; Basketball shoes; Basketball sneakers; Bath robes; Bath sandals; Bath slippers; Bathing caps; Bathing costumes; Bathing costumes for women; Bathing drawers; Bathing suit cover-ups; Bathing suits; Bathing suits for men; Bathing trunks; Bathrobes; Beach clothes; Beach clothing; Beach cover-ups; Beach footwear; Beach hats; Beach robes; Beach shoes; Beach wraps; Beachwear; Beanie hats; Beanies; Bed jackets; Bed socks; Belts [clothing]; Belts for clothing; Belts made from imitation leather; Belts made of leather; Belts made out of cloth; Belts (Money -) [clothing]; Belts of textile; Berets; Bermuda shorts; Bib overalls for hunting; Bib shorts; Bib tights; Bibs, not of paper; Bibs, sleeved, not of paper; Bikinis; Blazers; Bloomers; Blouses; Blouson jackets; Blousons; Blue jeans; Board shorts; Boardshorts; Boas; Boas [clothing]; Boas [necklets]; Boaters; Bobble hats; Bodices; Bodices [lingerie]; Bodies [clothing]; Bodies [underclothing]; Body linen [garments]; Body stockings; Body suits; Body warmers; Bodysuits; Boiler suits; Boleros; Bolo ties; Bolo ties with precious metal tips; Bomber jackets; Bonnets; Bonnets [headwear]; Boot cuffs; Boot uppers; Bootees (woollen baby shoes); Booties; Boots; Boots for motorcycling; Boots for sport; Boots for sports; Boots (Ski -); Bottoms [clothing]; Bow ties; Bowling shoes; Bowties; Boxer briefs; Boxer shorts; Boxing shoes; Boxing shorts; Boy shorts [underwear]; Boys' clothing; Bra straps; Bra straps [parts of clothing]; Braces as suspenders; Braces for clothing; Braces for clothing [suspenders]; Braces [suspenders]; Bralettes; Bras; Brassieres; Breeches; Breeches for wear; Bridal garters; Bridal gowns; Bridesmaid dresses; Bridesmaids wear; Briefs; Briefs [underwear]; Bucket caps; Bucket hats; Burkas; Burnouses; Bushjackets; Bustiers; Bustle holder bands for obi (obiage); Bustles for obi-knots (obiage-shin); Button down shirts; Button-front aloha shirts; Caftans; Cagoules; Camiknickers; Camisoles; Camouflage gloves; Camouflage jackets; Camouflage pants; Camouflage shirts; Camouflage vests; Canvas shoes; Cap peaks; Cap visors; Capelets; Capes; Capes (clothing); Capri pants; Caps; Caps being headwear; Caps [headwear]; Caps (Shower -); Caps with visors; Car coats; Cardigans; Cargo pants; Cashmere clothing; Cashmere scarves; Cassocks; Casual clothing; Casual footwear; Casual jackets; Casual shirts; Casual trousers; Casual wear; Casualwear; Chadors; Chaps; Chaps (clothing); Chasubles; Chefs' hats; Chefs' whites; Chemise tops; Chemises; Chemisettes; Cheongsams (Chinese gowns); Children's clothing; Childrens' clothing; Children's footwear; Children's headwear; Children's outerclothing; Children's wear; Chino pants; Choir robes; Christening gowns; Christening robes; Cleats for attachment to sports shoes; Climbing boots; Climbing boots [mountaineering boots]; Climbing footwear; Cloaks; Cloche hats; Clogs; Cloth bibs; Cloth bibs for adult diners; Clothes; Clothes for sport; Clothes for sports; Clothing; Clothing containing slimming substances; Clothing for babies; Clothing for children; Clothing for cycling; Clothing for cyclists; Clothing for fishermen; Clothing for gymnastics; Clothing for horse-riding [other than riding hats]; Clothing for infants; Clothing for leisure wear; Clothing for martial arts; Clothing for men, women and children; Clothing for skiing; Clothing for sports; Clothing for wear in judo practices; Clothing for wear in wrestling games; Clothing incorporating LEDs; Clothing layettes; Clothing made of fur; Clothing made of imitation leather; Clothing made of leather; Clothing of imitations of leather; Clothing of leather; Coats; Coats for men; Coats for women; Coats made of cotton; Coats of denim; Coats (Top -); Cocktail dresses; Collar guards for protecting clothing collars; Collar liners for protecting clothing collars; Collar protectors; Collared shirts; Collars; Collars [clothing]; Collars for dresses; Combative sports uniforms; Combinations [clothing]; Corduroy pants; Corduroy shirts; Corduroy trousers; Corselets; Corsets; Corsets [clothing, foundation garments]; Corsets [foundation clothing]; Corsets [underclothing]; Costumes; Costumes for use in children's dress up play; Costumes for use in role-playing games; Costumes (Masquerade -); Cotton coats; Coveralls; Coverups; Cover-ups; Cowls [clothing]; Cravates; Cravats; Crew neck sweaters; Crinolines; Crop tops; Cuffs; Culotte skirts; Culottes; Cummerbunds; Cycling caps; Cycling Gloves; Cycling pants; Cycling shoes; Cycling shorts; Cycling tops; Cyclists' clothing; Dance clothing; Dance costumes; Dance shoes; Dance slippers; Deck shoes; Deck-shoes; Denim coats; Denim jackets; Denim jeans; Denim pants; Denims [clothing]; Desert boots; Detachable collars; Detachable neckpieces for kimonos (haneri); Dinner jackets; Dinner suits; Disposable slippers; Disposable underwear; Donkey jackets; Down jackets; Down vests; Drawers as clothing; Drawers [clothing]; Dress pants; Dress shields; Dress shirts; Dress shoes; Dress suits; Dresses; Dresses for evening wear; Dresses for infants and toddlers; Dresses made from skins; Dressing gowns; Driving gloves; Driving shoes; Duffel coats; Duffle coats; Dungarees; Dust coats; Ear muffs; Ear muffs [clothing]; Ear warmers; Ear warmers being clothes; Earbands; Earmuffs; Embossed heels of rubber or of plastic materials; Embossed soles of rubber or of plastic materials; Embroidered clothing; Espadrilles; Esparto shoes or sandals; Esparto shoes or sandles; Evening coats; Evening dresses; Evening gowns; Evening suits; Evening wear; Exercise wear; Eye masks; Fabric belts; Fabric belts [clothing]; Fake fur hats; Fancy dress costumes; Fascinator hats; Fashion hats; Fedoras; Fezzes; Figure skating clothing; Fingerless gloves; Fingerless gloves as clothing; Fishermen's jackets; Fishing boots; Fishing clothing; Fishing footwear; Fishing headwear; Fishing jackets; Fishing shirts; Fishing smocks; Fishing vests; Fishing waders; Fitted swimming costumes with bra cups; Fittings of metal for boots and shoes; Fittings of metal for footwear; Flat caps; Flat shoes; Fleece jackets; Fleece pullovers; Fleece shorts; Fleece tops; Fleece vests; Fleeces; Flip-flops; Flip-flops for use as footwear; Flying suits; Foam pedicure slippers; Folk costumes; Foot volleyball shoes; Football boots; Football boots (Studs for -); Football jerseys; Football shirts; Football shoes; Footless socks; Footless tights; Footmuffs, not electrically heated; Footwear; Footwear [excluding orthopedic footwear]; Footwear (Fittings of metal for -); Footwear for men; Footwear for men and women; Footwear for snowboarding; Footwear for sport; Footwear for sports; Footwear for track and field athletics; Footwear for use in sport; Footwear for women; Footwear made of vinyl; Footwear made of wood; Footwear (Non-slipping devices for -); Footwear not for sports; Footwear soles; Footwear (Tips for -); Footwear uppers; Footwear (Welts for -); Formal evening wear; Formal wear; Formalwear; Foulards [clothing articles]; Foundation garments; Frames (Hat -) [skeletons]; Frock coats; Full-length kimonos (nagagi); Functional underwear; Fur cloaks; Fur coats; Fur coats and jackets; Fur hats; Fur jackets; Fur muffs; Fur stoles; Furs [clothing]; Gabardines; Gabardines [clothing]; Gaiter straps; Gaiters; Galoshes; Garments for protecting clothing; Garrison caps; Garter belts; Garters; Gauchos; Gilets; Girdles; Girdles [corsets]; Girls' clothing; Gloves; Gloves as clothing; Gloves [clothing]; Gloves for apparel; Gloves for cyclists; Gloves including those made of skin, hide or fur; Gloves with conductive fingertips that may be worn while using handheld electronic touch screen devices; Golf caps; Golf clothing, other than gloves; Golf footwear; Golf shirts; Golf shoes; Golf shorts; Golf skirts; Golf trousers; Goloshes; Gowns; Greatcoats; G-strings; Guernseys; Gussets for bathing suits [parts of clothing]; Gussets for footlets [parts of clothing]; Gussets for leotards [parts of clothing]; Gussets for stockings [parts of clothing]; Gussets for tights [parts of clothing]; Gussets for underwear [parts of clothing]; Gussets [parts of clothing]; Gym boots; Gym shorts; Gym suits; Gymnastic shoes; Gymshoes; Gymwear; Hairdressing capes; Half-boots; Halloween costumes; Halter tops; Handball shoes; Handwarmers [clothing]; Haneri [detachable neckpieces for kimonos]; Hat frames [skeletons]; Hats; Hats (Paper -) [clothing]; Head bands; Head scarves; Head sweatbands; Head wear; Headbands; Headbands against sweating; Headbands [clothing]; Headbands for clothing; Headdresses [veils]; Headgear; Headgear for wear; Headscarfs; Headscarves; Headshawls; Headsquares; Headwear; Heavy coats; Heavy jackets; Heel inserts; Heel pieces for shoes; Heel pieces for stockings; Heel protectors for shoes; Heelpieces for footwear; Heelpieces for stockings; Heels; Hidden heel shoes; High rain clogs (ashida); High-heeled shoes; Hijabs; Hiking boots; Hiking shoes; Hockey shoes; Hooded bathrobes; Hooded pullovers; Hooded sweat shirts; Hooded sweatshirts; Hooded tops; Hoodies; Hoods; Hoods [clothing]; Horse-riding boots; Horse-riding pants; Hosiery; House coats; Housecoats; Hunting boot bags; Hunting boots; Hunting jackets; Hunting pants; Hunting shirts; Hunting vests; Imitation leather dresses; Infant clothing; Infant wear; Infants' boots; Infants' clothing; Infants' footwear; Infants' shoes; Infants' trousers; Infantwear; Inner socks for footwear; Inner soles; Innersocks; Insoles; Insoles for footwear; Insoles for shoes and boots; Insoles [for shoes and boots]; Intermediate soles; Jacket liners; Jackets; Jackets being sports clothing; Jackets [clothing]; Jackets (Stuff -) [clothing]; Japanese footwear of rice straw (waraji); Japanese kimonos; Japanese sleeping robes (nemaki); Japanese sleeping robes [nemaki]; Japanese split-toed work footwear (jikatabi); Japanese style clogs and sandals; Japanese style sandals of felt; Japanese style sandals of leather; Japanese style sandals (zori); Japanese style socks (tabi); Japanese style socks (tabi covers); Japanese style wooden clogs (geta); Japanese toe-strap sandals (asaura-zori); Japanese traditional clothing; Jeans; Jerkins; Jerseys; Jerseys [clothing]; Jockstraps [underwear]; Jodhpurs; Jogging bottoms; Jogging bottoms [clothing]; Jogging outfits; Jogging pants; Jogging sets [clothing]; Jogging shoes; Jogging suits; Jogging tops; Judo suits; Judo uniforms; Jump Suits; Jumper dresses; Jumper suits; Jumpers; Jumpers [pullovers]; Jumpers [sweaters]; Jumpsuits; Kaftans; Karate suits; Karate uniforms; Kendo outfits; Kerchiefs; Kerchiefs [clothing]; Khakis; Khimars; Kilts; Kimonos; Knee highs; Knee warmers [clothing]; Knee-high stockings; Knickerbockers; Knickers; Knit jackets; Knit shirts; Knit tops; Knitted baby shoes; Knitted caps; Knitted clothing; Knitted gloves; Knitted tops; Knitted underwear; Knitwear; Knitwear [clothing]; Knot caps; Korean outer jackets worn over basic garment [Magoja]; Korean topcoats [Durumagi]; Korean traditional women's waistcoats [Baeja]; Laboratory coats; Lace boots; Ladies' boots; Ladies' clothing; Ladies' dresses; Ladies' footwear; Ladies' outerclothing; Ladies' sandals; Ladies' suits; Ladies' underwear; Ladies wear; Latex clothing; Layettes; Layettes [clothing]; Leather belts [clothing]; Leather clothing; Leather (Clothing of -); Leather (Clothing of imitations of -); Leather coats; Leather dresses; Leather garments; Leather headwear; Leather jackets; Leather pants; Leather shoes; Leather slippers; Leather suits; Leather waistcoats; Leg warmers; Leggings [leg warmers]; Leggings [trousers]; Legwarmers; Leg-warmers; Leisure clothing; Leisure footwear; Leisure shoes; Leisure suits; Leisure wear; Leisurewear; Leotards; Light-reflecting coats; Light-reflecting jackets; Linen (Body -) [garments]; Linen clothing; Lingerie; Linings (Ready-made -) [parts of clothing]; Liveries; Long jackets; Long johns; Long sleeve pullovers; Long sleeved vests; Long underwear; Long-sleeved shirts; Lounge pants; Loungewear; Lounging robes; Low wooden clogs (hiyori-geta); Low wooden clogs (koma-geta); Low wooden clogs [koma-geta]; Lumberjackets; Mackintoshes; Maillots; Maillots [hosiery]; Maniples; Mankinis; Mantillas; Mantles; Martial arts uniforms; Masks (Sleep -); Masquerade and halloween costumes; Masquerade costumes; Maternity bands; Maternity clothing; Maternity dresses; Maternity leggings; Maternity lingerie; Maternity pants; Maternity shirts; Maternity shorts; Maternity sleepwear; Maternity smocks; Maternity tops; Maternity underwear; Maternity wear; Men's and women's jackets, coats, trousers, vests; Men's clothing; Men's dress socks; Men's sandals; Men's socks; Men's suits; Men's underwear; Menswear; Metal fittings for Japanese style wooden clogs; Military boots; Millinery; Miniskirts; Miters [hats]; Mitres [hats]; Mittens; Mitts [clothing]; Moccasins; Mock turtleneck shirts; Mock turtleneck sweaters; Mock turtlenecks; Moisture-wicking sports bras; Moisture-wicking sports pants; Moisture-wicking sports shirts; Money belts [clothing]; Monokinis; Morning coats; Motorcycle gloves; Motorcycle jackets; Motorcycle rain suits; Motorcycle riding suits; Motorcyclist boots; Motorcyclists' clothing; Motorcyclists' clothing of leather; Motorists' clothing; Mountaineering boots; Mountaineering shoes; Mufflers; Mufflers as neck scarves; Mufflers [clothing]; Mufflers [neck scarves]; Muffs; Muffs [clothing]; Mukluks; Mules; Muumuus; Nappy pants [clothing]; Neck gaiters; Neck scarfs [mufflers]; Neck scarves; Neck scarves [mufflers]; Neck tube scarves; Neck tubes; Neck warmers; Neckbands; Neckerchiefs; Neckerchieves; Neckties; Neckwear; Negligees; Night gowns; Night shirts; Nightcaps; Nightdresses; Nightgowns; Nighties; Nightshirts; Nightwear; Nipple pasties; Niqabs; Non-slip socks; Non-slipping devices for boots; Non-slipping devices for footwear; Nurse dresses; Nurse overalls; Nurse pants; Nurses' uniforms; Nursing bras; Nursing shoes; Oilskins [clothing]; One-piece clothing for infants and toddlers; One-piece playsuits; One-piece suits; Open-necked shirts; Outer clothing; Outer soles; Outerclothing; Outerclothing for boys; Outerclothing for girls; Outerclothing for men; Outerwear; Overalls; Overalls for infants and toddlers; Overcoats; Overshirts; Overshoes; Overtrousers; Over-trousers; Padded jackets; Padded pants for athletic use; Padded shirts for athletic use; Padded shorts for athletic use; Pajama bottoms; Pajamas; Pajamas (Am.); Pantaloons; Pantie-girdles; Panties; Pants; Pants (Am.); Pantsuits; Panty hose; Pantyhose; Paper aprons; Paper clothing; Paper hats [clothing]; Paper hats for use as clothing items; Paper hats for wear by chefs; Paper hats for wear by nurses; Pareos; Pareus; Parkas; Parts of clothing, footwear and headgear; Party hats [clothing]; Pea coats; Peaked caps; Peaked headwear; Peaks (Cap -); Pedal pushers; Pedicure sandals; Pedicure slippers; Peignoirs; Pelerines; Pelisses; Petticoats; Petti-pants; Pinafore dresses; Pinafores; Pique shirts; Pirate pants; Plastic aprons; Plastic baby bibs; Plastic slippers; Platform shoes; Play suits; Playsuits [clothing]; Pleated skirts; Pleated skirts for formal kimonos (hakama); Plimsolls; Plus fours; Plush clothing; Pocket kerchiefs; Pocket squares; Pocket squares [clothing]; Pockets for clothing; Polar fleece jackets; Polo boots; Polo knit tops; Polo neck jumpers; Polo shirts; Polo sweaters; Ponchos; Pop socks; Pram suits; Printed t-shirts; Protective metal members for shoes and boots; Pullovers; Pullstraps for shoes and boots; Pumps [footwear]; Puttees; Puttees; Pyjamas; Pyjamas [from tricot only]; Quilted jackets [clothing]; Quilted vests; Rain boots; Rain coats; Rain hats; Rain jackets; Rain ponchos; Rain shoes; Rain slickers; Rain suits; Rain trousers; Rain wear; Raincoats; Rainproof clothing; Rainproof jackets; Rainshoes; Rainwear; Ramie shirts; Rash guards; Ready-made clothing; Ready-made linings [parts of clothing]; Ready-to-wear clothing; Referees uniforms; Religious garments; Removable collars; Replica football kits; Reversible jackets; Riding boots; Riding gloves; Riding Gloves; Riding jackets; Riding shoes; Riding trousers; Robes; Robes (Bath -); Roll necks [clothing]; Roller shoes; Romper suits; Rompers; Ruanas; Rubber fishing boots; Rubber shoes; Rubber soles for jikatabi; Rubbers [footwear]; Rugby boots; Rugby jerseys; Rugby shirts; Rugby shoes; Rugby shorts; Rugby tops; Running shoes; Running Suits; Running vests; Russian felted boots (Valenki); Sabots; Safari jackets; Sailing wet weather clothing; Sailor suits; Salopettes; Sandal-clogs; Sandals; Sandals and beach shoes; Sarees; Saris; Sarongs; Sash bands for kimono (obi); Sashes for wear; Scarfs; Scarves; School uniforms; Scrimmage vests; Sedge hats (suge-gasa); Serapes; Shampoo capes; Shapewear; Shawls; Shawls and headscarves; Shawls and stoles; Shawls [from tricot only]; Sheepskin coats; Sheepskin jackets; Shell jackets; Shell suits; Shields (Dress -); Shift dresses; Shirt fronts; Shirt yokes; Shirt-jacs; Shirts; Shirts and slips; Shirts for suits; Shoe covers, other than for medical purposes; Shoe inserts for non-orthopedic purposes; Shoe soles; Shoe soles for repair; Shoe straps; Shoe uppers; Shoes; Shoes for casual wear; Shoes for foot volleyball; Shoes for infants; Shoes for leisurewear; Shoes soles for repair; Shoes with hook and pile fastening tapes; Short overcoat for kimono (haori); Short petticoats; Short sets [clothing]; Short trousers; Shortalls; Shorts; Shorts [clothing]; Short-sleeve shirts; Short-sleeved shirts; Short-sleeved T-shirts; Shoulder scarves; Shoulder straps for clothing; Shoulder wraps; Shoulder wraps [clothing]; Shoulder wraps for clothing; Shower caps; Shrugs; Silk clothing; Silk scarves; Silk ties; Singlets; Skating outfits; Ski and snowboard shoes and parts thereof; Ski balaclavas; Ski boot bags; Ski boots; Ski gloves; Ski hats; Ski jackets; Ski pants; Ski suits; Ski suits for competition; Ski trousers; Ski wear; Skiing shoes; Skirt suits; Skirts; Skorts; Skull caps; Slacks; Sleep masks; Sleep pants; Sleep shirts; Sleeping garments; Sleepsuits; Sleepwear; Sleeved jackets; Sleeveless jackets; Sleeveless jerseys; Sleeveless pullovers; Sliding shorts; Slip-on shoes; Slipovers; Slipovers [clothing]; Slipper socks; Slipper soles; Slippers; Slippers made of leather; Slips; Slips [clothing]; Slips [underclothing]; Slips [undergarments]; Small hats; Smocks; Smoking jackets; Snap crotch shirts for infants and toddlers; Sneakers; Sneakers [footwear]; Snoods [scarves]; Snow boarding suits; Snow boots; Snow pants; Snow suits; Snowboard boots; Snowboard gloves; Snowboard jackets; Snowboard mittens; Snowboard shoes; Snowboard trousers; Snowsuits; Soccer bibs; Soccer boots; Soccer shirts; Soccer shoes; Sock suspenders; Socks; Socks and stockings; Socks for infants and toddlers; Socks for men; Soles for footwear; Soles for japanese style sandals; Soles [Inner]; Spats; Spiked running shoes; Sport coats; Sport shirts; Sport shoes; Sport stockings; Sports bibs; Sports [Boots for -]; Sports bras; Sports caps; Sports caps and hats; Sports clothing; Sports clothing [other than golf gloves]; Sports footwear; Sports garments; Sports headgear [other than helmets]; Sports jackets; Sports jerseys; Sports jerseys and breeches for sports; Sports over uniforms; Sports overuniforms; Sports pants; Sports shirts; Sports shirts with short sleeves; Sports shoes; Sports singlets; Sports socks; Sports vests; Sports wear; Sportswear; Stiffeners for boots; Stiffeners for shoes; Stocking suspenders; Stockings; Stockings (Heel pieces for -); Stockings [sweat-absorbent]; Stockings (Sweat-absorbent -); Stoles; Stoles (Fur -); Strapless bras; Strapless brassieres; Straps (Gaiter -); Stretch pants; String fasteners for haori (haori-himo); Studs for football boots; Stuff jackets; Stuff jackets [clothing]; Suede jackets; Suit coats; Suits; Suits (Bathing -); Suits made of leather; Suits of leather; Sun hats; Sun visors; Sun visors [headwear]; Sundresses; Sunsuits; Surf wear; Surfwear; Suspender belts; Suspender belts for men; Suspender belts for women; Suspenders; Suspenders [braces]; Swaddling clothes; Sweat bands; Sweat bands for the head; Sweat bands for the wrist; Sweat bottoms; Sweat jackets; Sweat pants; Sweat shirts; Sweat shorts; Sweat suits; Sweat-absorbent socks; Sweat-absorbent stockings; Sweat-absorbent underclothing; Sweat-absorbent underclothing [underwear]; Sweat-absorbent underwear; Sweatbands; Sweaters; Sweatjackets; Sweatpants; Sweatshirts; Sweatshorts; Sweatsuits; Swim briefs; Swim caps; Swim shorts; Swim suits; Swim trunks; Swim wear for children; Swim wear for gentlemen and ladies; Swimming caps; Swimming caps [bathing caps]; Swimming costumes; Swimming suits; Swimming trunks; Swimsuits; Swimwear; Synthetic fur stoles; Tabards; Taekwondo suits; Taekwondo uniforms; Tail coats; Tailleurs; Tam o'shanters; Tams; Tank tops; Tankinis; Tank-tops; Tap pants; Tap shoes; Tartan kilts; Teddies; Teddies [underclothing]; Teddies [undergarments]; Tee-shirts; Tennis dresses; Tennis pullovers; Tennis shirts; Tennis shoes; Tennis shorts; Tennis skirts; Tennis socks; Tennis sweatbands; Tennis wear; Theatrical costumes; Thermal clothing; Thermal headgear; Thermal socks; Thermal underwear; Thermally insulated clothing; Thobes; Thong sandals; Thongs; Three piece suits [clothing]; Ties; Ties [clothing]; Tightening-up strings for kimonos (datejime); Tights; Tips for footwear; Toe boxes; Toe socks; Toe straps for Japanese style sandals [zori]; Toe straps for Japanese style wooden clogs; Toe straps for zori [Japanese style sandals]; Togas; Tongues for shoes and boots; Top coats; Top hats; Topcoats; Tops; Tops [clothing]; Toques [hats]; Track and field shoes; Track jackets; Track pants; Track suits; Tracksuit bottoms; Tracksuit tops; Tracksuits; Traction attachments for footwear; Trainers; Trainers [footwear]; Training shoes; Training suits; Trekking boots; Trench coats; Trenchcoats; Trews; Triathlon clothing; Trouser socks; Trouser straps; Trousers; Trousers for children; Trousers for sweating; Trousers of leather; Trousers shorts; Trunks; Trunks (Bathing -); Trunks being clothing; Trunks [underwear]; T-shirts; Tube tops; Tunics; Turbans; Turtleneck pullovers; Turtleneck shirts; Turtleneck sweaters; Turtleneck tops; Turtlenecks; Tutus; Tuxedo belts; Tuxedos; Twin sets; Umpires uniforms; Under garments; Under shirts; Underarm gussets [parts of clothing]; Underclothes; Underclothing; Underclothing (Anti-sweat -); Underclothing for women; Undergarments; Underpants; Underpants for babies; Undershirts; Undershirts for kimonos (juban); Undershirts for kimonos (koshimaki); Undershirts for kimonos [koshimaki]; Underskirts; Underwear; Underwear (Anti-sweat -); Underwear for women; Uniforms; Uniforms for commercial use; Uniforms for nurses; Union suits; Unitards; Uppers (Footwear -); Uppers for Japanese style sandals; Uppers of woven rattan for Japanese style sandals; Ushankas [fur hats]; Valenki [felted boots]; Veils; Veils [clothing]; Vest tops; Vests; Vests (Fishing -); Vests for use in barber shops and salons; Visors; Visors being headwear; Visors [clothing]; Visors [hatmaking]; Visors [headwear]; V-neck sweaters; Volleyball jerseys; Volleyball shoes; Waders; Waist belts; Waist cinchers; Waist strings for kimonos (koshihimo); Waistbands; Waistcoats; Waistcoats [vests]; Walking boots; Walking breeches; Walking shoes; Walking shorts; Warm up suits; Warm-up jackets; Warm-up pants; Warm-up suits; Warm-up tops; Water socks; Waterpolo caps; Waterproof boots; Waterproof boots for fishing; Waterproof capes; Waterproof clothing; Waterproof jackets; Waterproof outerclothing; Waterproof pants; Waterproof shoes; Waterproof suits for motorcyclists; Waterproof trousers; Water-resistant clothing; Waterskiing suits; Weather resistant outer clothing; Weatherproof clothing; Weatherproof jackets; Weatherproof pants; Wedding dresses; Wedding garters; Wedding gowns; Wedge sneakers; Wellington boots; Wellingtons; Welts for footwear; Wet suits; Wet suits for surfing; Wet suits for water-skiing; Wet suits for water-skiing and sub-aqua; Wet suits for windsurfing; Wetsuit gloves; Wetsuits; Wetsuits for surface watersports; Wetsuits for surfing; Wetsuits for water-skiing; White coats for hospital use; Wimples; Wind coats; Wind jackets; Wind pants; Wind resistant jackets; Wind suits; Wind vests; Windcheaters; Wind-jackets; Windproof clothing; Windproof jackets; Wind-resistant jackets; Wind-resistant vests; Windshirts; Winter boots; Winter coats; Winter gloves; Women's ceremonial dresses; Women's clothing; Women's foldable slippers; Womens' outerclothing; Women's shoes; Women's suits; Womens' underclothing; Womens' undergarments; Women's underwear; Wooden bodies for Japanese style clogs; Wooden main bodies of Japanese style wooden clogs; Wooden shoes; Wooden shoes [footwear]; Wooden supports of Japanese style wooden clogs; Woolen clothing; Woollen socks; Woollen tights; Woolly hats; Work boots; Work clothes; Work overalls; Work shoes; Working overalls; Woven clothing; Woven shirts; Wrap belts for kimonos (datemaki); Wraps [clothing]; Wrist bands; Wrist warmers; Wristbands; Wristbands [clothing]; Yashmaghs; Yashmaks; Yoga bottoms; Yoga pants; Yoga shirts; Yoga shoes; Yoga socks; Yoga tops; Yokes (Shirt -); Zoot suits; Zori.Class 29 Abalones [not live]; Abalones, not live; Abura-age [pieces of fried tofu]; Acidophilus milk; Agar-agar for culinary purposes; Air-dried sausages; Ajvar [preserved peppers]; Albumen for culinary purposes; Albumin milk; Algae prepared for human foods; Alginates for culinary purposes; Almond butter; Almond jelly; Almond milk; Almond milk for culinary purposes; Almond milk-based beverages; Almonds, ground; Almonds (Prepared -); Aloe vera prepared for human consumption; Anchovy; Anchovy fillets; Anchovy, not live; Anchovy paste; Andouillettes; Animal fats for food; Animal kidneys [offal]; Animal marrow for food; Animal oils for food; Antipasto salads; Apple butter; Apple chips; Apple flakes; Apple puree; Apple purée; Apple sauce (compote); Ark shells, not live; Ark-shells [not live]; Ark-shells, not live; Aromatized fruit; Arrangements of cut fruit; Arrangements of processed fruit; Artichoke paste; Artichokes, preserved; Artificial cream; Artificial cream (dairy product substitutes); Artificial fish roes; Artificial milk based desserts; Artificial sausage skins; Aspic; Aubergine paste; Bacon; Bacon bits; Bacon rinds; Baked beans; Banana chips; Bean curd; Bean dip; Beancurd sticks; Beans; Beans cooked in soy sauce (Kongjaban); Beans, preserved; Beef; Beef bouillon; Beef fat; Beef jerky; Beef meatballs; Beef slices; Beef steaks; Beef stew; Beef tallow [for food]; Beef tripe; Beefburgers; Berries, preserved; Beverages consisting primarily of milk; Beverages consisting principally of milk; Beverages having a milk base; Beverages made from milk; Beverages made from yoghurt; Beverages made from yogurt; Beverages made with yoghurt; Beverages made with yogurt; Birds eggs and egg products; Bisques; Black caviar; Black currants, processed; Black pudding; Black pudding [blood sausage]; Blackberry jam; Black-bone chickens, not live; Blackcurrants, processed; Blanched nuts; Blended butter; Blended cheese; Blended oil [for food]; Blended oil for food; Blended vegetable oils for culinary purposes; Blocks of boiled, smoked and then dried bonitos (katsuo-bushi); Blood sausage; Blue cheese; Blue mussels [not live]; Abalones [not live]; Abalones, not live; Abura-age [pieces of fried tofu]; Acidophilus milk; Agar-agar for culinary purposes; Air-dried sausages; Ajvar [preserved peppers]; Albumen for culinary purposes; Albumin milk; Algae prepared for human foods; Alginates for culinary purposes; Almond butter; Almond jelly; Almond milk; Almond milk for culinary purposes; Almond milk-based beverages; Almonds, ground; Almonds (Prepared -); Aloe vera prepared for human consumption; Anchovy; Anchovy fillets; Anchovy, not live; Anchovy paste; Andouillettes; Animal fats for food; Animal kidneys [offal]; Animal marrow for food; Animal oils for food; Antipasto salads; Apple butter; Apple chips; Apple flakes; Apple puree; Apple purée; Apple sauce (compote); Ark shells, not live; Ark-shells [not live]; Ark-shells, not live; Aromatized fruit; Arrangements of cut fruit; Arrangements of processed fruit; Artichoke paste; Artichokes, preserved; Artificial cream; Artificial cream (dairy product substitutes); Artificial fish roes; Artificial milk based desserts; Artificial sausage skins; Aspic; Aubergine paste; Bacon; Bacon bits; Bacon rinds; Baked beans; Banana chips; Bean curd; Bean dip; Beancurd sticks; Beans; Beans cooked in soy sauce (Kongjaban); Beans, preserved; Beef; Beef bouillon; Beef fat; Beef jerky; Beef meatballs; Beef slices; Beef steaks; Beef stew; Beef tallow [for food]; Beef tripe; Beefburgers; Berries, preserved; Beverages consisting primarily of milk; Beverages consisting principally of milk; Beverages having a milk base; Beverages made from milk; Beverages made from yoghurt; Beverages made from yogurt; Beverages made with yoghurt; Beverages made with yogurt; Birds eggs and egg products; Bisques; Black caviar; Black currants, processed; Black pudding; Black pudding [blood sausage]; Blackberry jam; Black-bone chickens, not live; Blackcurrants, processed; Blanched nuts; Blended butter; Blended cheese; Blended oil [for food]; Blended oil for food; Blended vegetable oils for culinary purposes; Blocks of boiled, smoked and then dried bonitos (katsuo-bushi); Blood sausage; Blue cheese; Blue mussels [not live]; Blue mussels, not live; Blueberry jams; Boiled and dried fish; Boiled potatoes; Bologna; Bombay mix; Bone oil, edible; Bone oil [for food]; Bone oil for food; Botifarra sausages; Bottled cooked meat; Bottled fish; Bottled fish products; Bottled fruits; Bottled sliced fruits; Bottled vegetables; Bouillon; Bouillon concentrates; Bouillon (Preparations for making -); Bratwurst; Brawn; Breaded and fried jalapeno peppers; Broad beans; Broccoli; Broth; Broth concentrates; Broth [soup]; Bulgogi; Bulgogi [Korean beef dish]; Bulgogi [Korean dish consisting of sliced and seasoned barbecued beef]; Bullfrog meat; Bullfrogs, not live; Burgers; Butter; Butter (Chocolate nut -); Butter (Cocoa -); Butter (Coconut -); Butter for use in cooking; Butter made of nuts; Butter oil; Butter (Peanut -); Butter preparations; Butter substitutes; Butter with herbs; Buttercream; Buttermilk; Cabbage rolls stuffed with meat; Cacao butter for food; Caesar salad; Camellia seed oil for food; Cancoillotte; Candied fruit; Candied fruit snacks; Candied fruits; Candied nuts; Canned beans; Canned cooked meat; Canned fish; Canned fruits; Canned meat; Canned peanuts; Canned pork; Canned pork and beans; Canned processed olives; Canned pulses; Canned quail eggs; Canned seafood; Canned sliced fruits; Canned sliced vegetables; Canned snails; Canned soups; Canned spinach; Canned tomatoes; Canned vegetables; Canola oil; Canola oil for food; Capelin, not live; Caponata; Carp [not live]; Carp, not live; Carps, not live; Carrots; Cashew nut butter; Cashew nuts (Prepared -); Cassava chips; Casseroles [food]; Cassoulet; Caviar; Century eggs; Chantilly cream; Charcuterie; Cheddar cheese; Cheese; Cheese containing herbs; Cheese containing spices; Cheese dips; Cheese fondue; Cheese in the form of dips; Cheese mixtures; Cheese powder; Cheese products; Cheese spreads; Cheese sticks; Cheese substitutes; Cheese-based snack foods; Cheeses; Cheonggukjang jjigae [Korean dish consisting primarily of tofu with rich soybean paste]; Chia seed oil for food; Chicharron; Chicken; Chicken balls; Chicken breast fillets; Chicken burgers; Chicken croquettes; Chicken gizzards; Chicken jerky; Chicken legs; Chicken meatballs; Chicken mousse; Chicken nuggets; Chicken pate; Chicken pieces; Chicken salad; Chicken sausages; Chicken stock; Chicken wings; Chile con queso; Chile rellenos; Chili con carne; Chilled dairy desserts; Chilled foods consisting predominately of fish; Chilled meals made from fish; Chilli beans; Chilli oil; Chipped potatoes; Chips [french fries]; Chips (Fruit -); Chips (Potato -); Chitterlings; Chocolate nut butter; Chop suey; Chorizo; Choucroute garnie; Chowder; Clam juice; Clams, not live; Clams [not live]; Clarified butter; Coated peanuts; Cocktail onions; Cocoa butter; Cocoa butter for food; Cocoa flavored milk beverages; Coconut butter; Coconut chips; Coconut, desiccated; Coconut fat; Coconut flakes; Coconut milk; Coconut milk [beverage]; Coconut milk for cooking; Coconut milk for culinary purposes; Coconut milk powder; Coconut milk used as beverage; Coconut milk-based beverages; Coconut oil; Coconut oil and fat [for food]; Coconut oil for food; Coconut powder; Coconut shrimp; Coconut-based snacks; Codfishes, not live; Cods [not live]; Cods, not live; Coffee cream in the form of powder; Coffee creamer; Coffee creamers; Coffee whiteners consisting principally of dairy products; Coleslaw; Colza oil for food; Common plaice fish, not live; Common plaice, not live; Compote; Compotes; Concentrated butter; Concentrates (Bouillon -); Concentrates (Broth -); Condensed milk; Condensed tomatoes; Consommes; Cooked beans; Cooked chicken; Cooked dish consisting primarily of chicken and ginseng (samgyetang); Cooked dish consisting primarily of fermented vegetable, pork and tofu (kimchi-jjigae); Cooked dish consisting primarily of rich soybean paste and tofu (cheonggukjang-jjigae); Cooked dish consisting primarily of soybean paste and tofu (doenjang-jjigae); Cooked dish consisting primarily of stir-fried beef and fermented soy sauce (Sogalbi); Cooked dish consisting primarily of stir-fried chicken and fermented hot pepper paste (dak-galbi); Cooked duck; Cooked fish; Cooked fruits; Cooked jackfruit; Cooked meals consisting principally of fish; Cooked meat; Cooked meat dishes; Cooked meats; Cooked olives; Cooked poultry; Cooked seafood; Cooked sesame seeds, not being seasonings or flavorings; Cooked snails; Cooked spinach; Cooked truffles; Cooked turkey; Cooked vegetables; Cooking fats; Cooking oil; Cooking oils; Corn dogs; Corn fats; Corn oil; Corn oil [for food]; Corn oil for food; Corned beef; Corned beef hash; Cornichons; Cottage cheese; Cottage cheese fritters; Cottage cheese preparations; Cows' milk; Crab; Crab cakes; Crab meat; Crab roe for human consumption; Crab roe paste; Crabs [not live]; Crabs, not live; Cranberry compote; Cranberry jam; Cranberry sauce [compote]; Crayfish, not live; Cream; Cream, being dairy products; Cream cheese; Cream [dairy products]; Cream fraiche; Cream powder; Cream (Whipped -); Creamers for beverages; Creme fraiche; Crisps; Crisps (Potato -); Croquettes; Crucian carps, not live; Crushed sesame; Crustaceans, not live; Crystallised Fruit; Crystallised ginger; Crystallized fruit; Crystallized fruits; Crystallized ginger; Crystallized gingers; Cucumber Kimchi [Oi-sobagi]; Curd; Curd cheese; Curdled milk; Cured meats; Cured sausages; Currants; Custard style yoghurts; Cut fruits; Cut vegetables; Cuttlefish, not live; Dahls; Dairy desserts; Dairy products; Dairy products and dairy substitutes; Dairy puddings; Dairy spreads; Dairy-based beverages; Dairy-based beverages containing oats; Dairy-based dips; Dairy-based spreads; Dairy-based whipped topping; Dak galbi [Korean dish consisting primarily of chicken stir-fried in a fermented hot pepper paste]; Dates; Deep frozen chicken; Deep-frozen poultry; Dehydrated chicken; Dehydrated vegetables; Desiccated coconut; Desserts made from milk products; Desserts of yogurt; Dill pickles; Dips; Dishes of fish; Doenjang jjigae [Korean dish consisting primarily of tofu with soybean paste]; Dolmas; Donkey meat; Double cream; Dried bamboo fungus; Dried bamboo shoot; Dried bamboo shoots; Dried beans; Dried beef; Dried blueberries; Dried chinese cabbage; Dried Chinese yams; Dried clam meat; Dried coconuts; Dried cranberries; Dried dates; Dried durians; Dried edible algae; Dried edible black fungi; Dried edible daylilies; Dried edible day-lily buds; Dried edible mushrooms; Dried edible seaweed; Dried edible seaweed (hoshi-wakame); Dried edible tremella fuciformis; Dried eggs; Dried figs; Dried fish; Dried fish meat; Dried flakes of laver for sprinkling on rice in hot water (ochazuke-nori); Dried fruit; Dried fruit mixes; Dried fruit products; Dried fruit-based snacks; Dried fruits; Dried fruits in powder form; Dried funghi; Dried herring roe; Dried kelps; Dried lentils; Dried lichee; Dried long net stinkhorn; Dried longan; Dried mangoes; Dried meat; Dried milk; Dried milk for food; Dried milk powder; Dried nuts; Dried okra; Dried olives; Dried pawpaws; Dried persimmon (Got-gam); Dried pieces of agar jelly (kanten); Dried pineapples; Dried prawns; Dried pulses; Dried razor clam meat; Dried scallops; Dried sea hares; Dried seafood; Dried shiitake mushrooms; Dried shrimps; Dried soya beans; Dried squid; Dried strawberries; Dried truffles [edible fungi]; Dried turnip; Dried vegetables; Dried vegetables in powder form; Dried whelk meat; Drinking yoghurt; Drinking yoghurts; Drinking yogurts; Drinks based on yoghurt; Drinks based on yogurt; Drinks made from dairy products; Dry whey; Duck; Duck confits; Duck eggs; Duck gizzards; Duck jerky; Duck meat; Edible ant larvae, prepared; Edible bird's nests; Edible birds' nests; Edible bone oil; Edible crystallised fruits; Edible crystallized fruits; Edible dried flowers; Edible fat-based spreads for bread; Edible fats; Edible flowers, dried; Edible frogs, not live; Edible insects, not live; Edible nuts; Edible oil; Edible oils; Edible oils and fats; Edible oils derived from fish [other than cod liver oil]; Edible oils for glazing foodstuffs; Edible oils for use in cooking foodstuffs; Edible seaweed; Edible seeds; Edible shavings of dried kelp (tororo-kombu); Edible sunflower seeds; Eels, not live; Egg muffins; Egg nog (Non-alcoholic -); Egg substitute; Egg substitutes; Egg whites; Egg yolks; Eggplant parmigiana; Eggplant paste; Eggs; Eggs (Powdered -); Eggs (Snail -) for consumption; Escamoles being prepared edible ant larvae; Escamoles [edible ant larvae, prepared]; Escargots; Evaporated milk; Extra virgin olive oil; Extra virgin olive oil for food; Extracts for soups; Extracts of meat; Extracts of poultry; Extracts of vegetables [juices] for cooking; Extra-virgin olive oil; Faggots [food]; Falafel; Fat (Coconut -); Fat-containing mixtures for bread slices; Fatty substances for the manufacture of edible fats; Fermented baked milk; Fermented bamboo shoots boiled and preserved in salt (menma); Fermented bean curd; Fermented fruits; Fermented milk; Fermented soybeans; Fermented soybeans (natto); Fermented tofu; Fermented vegetable foods [kimchi]; Fermented vegetables; Fermented vegetables (kimchi); Ferments (Milk -) for culinary purposes; Filled potato skins; Fillets (Fish -); Fish; Fish balls; Fish cakes; Fish, canned; Fish crackers; Fish croquettes; Fish eggs for human consumption; Fish extracts; Fish fillets; Fish fingers; Fish floss; Fish (Food products made from -); Fish in olive oil; Fish jellies; Fish maw; Fish meal for human consumption; Fish mousses; Fish, not live; Fish paste; Fish, preserved; Fish preserves; Fish products being frozen; Fish products prepared for human consumption; Fish roe, prepared; Fish (Salted -); Fish sausages; Fish, seafood and molluscs, not live; Fish, seafood and molluscs spreads; Fish spawn (Processed -); Fish spread; Fish steak; Fish steaks; Fish sticks; Fish stock; Fish, tinned; Fish, tinned [canned (Am.)]; Fish with chips; Fish-based foodstuffs; Fishmeal for human consumption; Flakes of dried fish meat (kezuri-bushi); Flakes (Potato -); Flavored nuts; Flavoured edible oils; Flavoured milk; Flavoured milk beverages; Flavoured milk drinks; Flavoured milk powder for making drinks; Flavoured nuts; Flavoured oils; Flavoured yoghurts; Flaxseed oil for culinary purposes; Flaxseed oil for food; Flounders, not live; Foie gras; Food pastes made from meat; Food preparations predominantly of milk; Food products made from fish; Foods made from fish; Foods prepared from fish; Formed textured vegetable protein for use as a meat substitute; Frankfurters; Freeze-dried meat; Freeze-dried tofu pieces (kohri-dofu); Freeze-dried vegetables; French fries; Fresh chicken; Fresh meat; Fresh poultry; Fresh turkey; Fresh unripened cheeses; Fried chicken; Fried meat; Fried platano; Fried potatoes; Fried tofu pieces (abura-age); Frittatas; Fritters; Fromage frais; Frosted fruits; Frozen appetizers consisting primarily of chicken; Frozen appetizers consisting primarily of seafood; Frozen bamboo shoots; Frozen brackens (Gosari); Frozen celery cabbages; Frozen chicken; Frozen chips; Frozen cooked fish; Frozen eggs; Frozen fish; Frozen french fries; Frozen frog legs; Frozen fruits; Frozen meals consisting primarily of chicken; Frozen meals consisting primarily of fish; Frozen meals consisting primarily of meat; Frozen meals consisting primarily of poultry; Frozen meals consisting primarily of vegetables; Frozen meat; Frozen meat products; Frozen poultry; Frozen pre-packaged entrees consisting primarily of seafood; Frozen prepared meals consisting principally of vegetables; Frozen seafood; Frozen shellfish; Frozen spinach; Frozen sweet corn; Frozen turkey; Frozen vegetables; Fruit- and nut-based snack bars; Fruit based snack foods; Fruit chips; Fruit conserves; Fruit desserts; Fruit flavoured yoghurts; Fruit jams; Fruit jellies; Fruit jellies [not being confectionery]; Fruit juices for cooking; Fruit leathers; Fruit marmalade; Fruit paste; Fruit pectin; Fruit peel; Fruit pie fillings; Fruit Powders; Fruit, preserved; Fruit preserved in alcohol; Fruit preserves; Fruit, processed; Fruit pulp; Fruit pulps; Fruit purees; Fruit rinds; Fruit salads; Fruit snacks; Fruit spread; Fruit spreads; Fruit, stewed; Fruit-based concentrate for cooking; Fruit-based fillings for cakes and pies; Fruit-based fillings for cobblers; Fruit-based meal replacement bars; Fruit-based snack food; Fruits, canned; Fruits (Crystallized -); Fruits in preserved form; Fruits preserved in alcohol; Fruits, tinned; Fruits, tinned [canned (Am.)]; Galbi [grilled meat dish]; Game; Game, not live; Garlic butter; Garlic paste; Garlic [preserved]; Garlic-based spreads; Gelatine; Ghee; Gherkins; Ginger jam; Ginger, preserved; Glazed fruits; Goat cheese; Goat milk; Goose liver pate; Got-gam [dried persimmons]; Grapeseed oil; Grapeseed oil for food; Grated potato nuggets; Green split-peas; Grilled chicken (Yakitori); Grilled fish fillets; Grilled pork belly (samgyeopsal); Grilled vegetables; Ground almond; Ground almonds; Ground meat; Ground nuts; Groundnut oil; Guacamole; Guacamole [mashed avocado]; Guava paste; Gumbo; Gut for making sausage casings; Gut for making sausages; Haggis; Ham; Ham hocks; Hamburgers; Hard cheese; Hardened oils for food; Hardened oils [hydrogenated oil for food]; Hash brown potatoes; Hash browns; Haw slices; Hawthorn flakes; Hazelnut spread; Hazelnut spreads; Hazelnuts, prepared; Hemp milk used as a milk substitute; Hen eggs; Herrings, not live; Herrings [not live]; Honey butter; Honeyed peanuts; Hot dog sausages; Hotdog sausages; Hummus; Hummus chick pea paste; Hummus [chickpea paste]; Hydrogenated oils for food; Imitation crab meat; Infused raisins; Instant mashed potato; Instant miso soup; Instant soup; Instant stew; Isinglass for food; Jams; Jellies; Jellies [bread spreads]; Jellies for food; Jellies, jams, compotes, fruit and vegetable spreads; Jelly made from devils' tongue root (konnyaku); Jerky; Juices (Vegetable -) for cooking; Kale chips; Kanten [dried pieces of agar jelly]; Kefir; Kefir [milk beverage]; Kelp [processed]; Kephir; Kephir [milk beverage]; Kielbasa; Kimchi; Kimchi [fermented vegetable dish]; Kimchi jjigae [Korean dish consisting primarily of fermented vegetables, pork and tofu]; King boletes, dried; Kipper fillets; Kiwifruit flakes; Kkakdugi [Korean fermented radish dish]; Klipfish [salted and dried cod]; Knockwurst; Knuckle of ham; Koumiss; Koumiss [kumiss] [milk beverage]; Koumiss [milk beverage]; Krill, not live; Kumiss [milk beverage]; Kumys; Kumys [kumyss] [milk beverage]; Kumys [milk beverage]; Kumyss [milk beverage]; Lactic acid bacteria drinks; Lactic acid drinks; Lamb products; Lamb skewers; Lard; Lard [for food]; Lard for food; Laver; Laver, preserved; Laver (Toasted -); Lecithin for culinary purposes; Legume salads; Legume-based snacks; Legume-based spreads; Lemon curd; Lemon juice for culinary purposes; Lemon spread; Lentils; Lentils, preserved; Linseed oil for culinary purposes; Linseed oil for food; Linseed oils [edible]; Liquid eggs; Liver; Liver pastes; Liver pate; Liver pâté; Lobsters, not live; Lobsters (Spiny -), not live; Lotus seed paste; Low fat cheese; Low fat dairy spreads; Low fat yoghurts; Low-fat potato chips; Low-fat potato crisps; Luncheon meats; Lyophilised meat; Lyophilised vegetables; Lyophilized meat; Lyophilized vegetables; Maize oil; Maize oil for food; Maraschino cherries; Margarine; Margarine substitutes; Marinated eggs; Marmalade; Marmalades; Marrow (Animal -) for food; Marrowfat peas; Mascarpone; Mashed potato; Mashed potatoes; Matzo ball soup; Meat; Meat and meat products; Meat boiled down in soy sauce (tsukudani meat); Meat burgers; Meat, canned; Meat extract; Meat extracts; Meat floss; Meat, frozen; Meat gelatines; Meat jellies; Meat paste; Meat pate; Meat, preserved; Meat [preserved]; Meat preserves; Meat products being in the form of burgers; Meat spreads; Meat stocks; Meat substitutes; Meat, tinned; Meat, tinned [canned (Am.)]; Meatballs; Meat-based mousses; Meat-based snack foods; Meats; Meats (Salted -); Milk; Milk (Albumin -); Milk based beverages [milk predominating]; Milk based drinks [milk predominating]; Milk beverages; Milk beverages containing fruits; Milk beverages, milk predominating; Milk beverages with cocoa; Milk beverages with high milk content; Milk curds; Milk drinks; Milk drinks containing fruits; Milk ferments for culinary purposes; Milk of almonds for culinary purposes; Milk powder; Milk powder for food purposes; Milk powder for foodstuffs; Milk powder for nutritional purposes; Milk products; Milk shakes; Milk solids; Milk substitutes; Milk tea, milk predominating; Milk-based beverages; Milk-based beverages containing coffee; Milk-based beverages containing fruit juice; Milk-based beverages flavored with chocolate; Milk-based snacks; Milkshakes; Minced meat; Mincemeat [chopped meat]; Mincemeat made from fruits; Mincemeat [preserved fruit]; Miso soup; Mixed pickles; Mixed vegetables; Mixes for making broths; Mixes for making soup; Mixtures of fruit and nuts; Mold-ripened cheese; Mold-ripened cheeses; Molluscs, not live; Mollusks, not live; Monkfish liver; Mortadella; Mould-ripened cheese; Mousses (Fish -); Mousses (Vegetable -); Mozzarella sticks; Mullet roe, prepared; Mullet roe salad; Mushrooms, prepared; Mushrooms, preserved; Mushrooms puree; Mussels, not live; Mutton slices; Natto [fermented soybeans]; Non-alcoholic egg nog; Non-alcoholic eggnog; Non-dairy creamer; Non-living crustaceans; Non-living molluscs; Noodle soup; Nut and seed-based snack bars; Nut oils; Nut oils for food; Nut paste spreads; Nut toppings; Nut-based food bars; Nut-based meal replacement bars; Nut-based snack foods; Nut-based spreads; Nuts being cooked; Nuts being dried; Nuts being preserved; Nuts, prepared; Oat milk; Oat-based beverages [milk substitute]; Octopuses [not live]; Octopuses, not live; Offal; Oils and fats; Oils and fats for food; Oils for food; Olive oil; Olive oil for food; Olive oil [for food]; Olive oils; Olive paste; Olive pastes; Olive puree; Olives, [prepared]; Olives, preserved; Olives stuffed with almonds; Olives stuffed with feta cheese in sunflower oil; Olives stuffed with pesto in sunflower oil; Olives stuffed with red peppers; Olives stuffed with red peppers and almonds; Omelets; Omelettes; Omlettes; Onion rings; Onions, preserved; Orange and ginger marmalade; Organic coconut oil for culinary purposes; Organic milk; Organic nut and seed-based snack bars; Ox bone based broth (seolleongtang); Oyster mushrooms, dried; Oysters, not live; Oysters [not live, for human consumption]; Packaged meats; Palm hearts, processed; Palm kernel oil for food; Palm oil for food; Palm oil [for food]; Pastes (Liver -); Pastes made from nuts; Pastrami; Pâté (Liver -); Peach flakes; Peanut butter; Peanut milk; Peanut milk for culinary purposes; Peanut milk-based beverages; Peanut oil [for food]; Peanut oil for food; Peanut paste; Peanut spread; Peanuts, prepared; Peanuts, processed; Peas, preserved; Peas, processed; Pecans, prepared; Pectin for culinary purposes; Peel (Fruit -); Peeled carrots; Peeled potatoes; Peeled tomatoes; Peeled vegetables; Pepperoni; Perches, not live; Perilla oil for culinary purposes; Pickled cucumbers; Pickled dried Spanish mackerel; Pickled eggs; Pickled fish; Pickled fruits; Pickled gherkins; Pickled ginger; Pickled hot peppers; Pickled jalapenos; Pickled kohlrabi; Pickled onions; Pickled peppers; Pickled pigs' feet; Pickled radishes; Pickled vegetables; Pickled watermelon rind; Pickles; Pie fillings of meat; Pieces of chicken for use as a filling in sandwiches; Pine pollen prepared as foodstuff; Plaices, not live; Plum jam; Pollen prepared as foodstuff; Pork; Pork cutlets; Pork jerky; Pork loin; Pork preserves; Pork rinds; Pork steaks; Pork tripe; Potato cakes; Potato chips; Potato crisps; Potato crisps in the form of snack foods; Potato dumplings; Potato flakes; Potato fries; Potato fritters; Potato pancakes; Potato salad; Potato salads; Potato snack foods; Potato snacks; Potato sticks; Potato-based dumplings; Potato-based gnocchi; Potato-based salads; Potato-based snack foods; Poultry; Poultry extracts; Poultry meatballs; Poultry, not live; Poultry salads; Poultry substitutes; Powdered cream; Powdered egg whites; Powdered eggs; Powdered fruits; Powdered goat milk; Powdered milk; Powdered milk for food purposes; Powdered nut butters; Powdered soya milk; Prawns, not live; Pre-cooked curry stew; Pre-cooked miso soup; Pre-cooked soup; Pre-cut vegetable salads; Pre-cut vegetables; Pre-cut vegetables for salads; Pre-packaged dinners consisting primarily of game; Pre-packaged dinners consisting primarily of seafood; Preparations for making bouillon; Preparations for making broths; Preparations for making soup; Preparations for making soups; Preparations for making yoghurt; Prepared almonds; Prepared beef; Prepared coconut; Prepared dishes consisting primarily of fishcakes, vegetables, boiled eggs, and broth (oden); Prepared dishes consisting principally of meat; Prepared dried fruit mixes; Prepared entrees consisting primarily of seafood; Prepared fish dishes; Prepared fruits; Prepared insects and larvae; Prepared macadamia nuts; Prepared meals consisting primarily of chicken; Prepared meals consisting primarily of duck; Prepared meals consisting primarily of fish; Prepared meals consisting primarily of kebab; Prepared meals consisting primarily of meat; Prepared meals consisting primarily of meat substitutes; Prepared meals consisting primarily of poultry; Prepared meals consisting primarily of turkey; Prepared meals consisting primarily of vegetables; Prepared meals consisting principally of game; Prepared meals consisting principally of vegetables; Prepared meals consisting substantially of seafood; Prepared meals containing [principally] bacon; Prepared meals containing [principally] chicken; Prepared meals containing [principally] eggs; Prepared meals made from meat [meat predominating]; Prepared meals made from poultry [poultry predominating]; Prepared meat; Prepared meat dishes; Prepared nuts; Prepared onions; Prepared peppers; Prepared pine nuts; Prepared pistachio; Prepared pistachios; Prepared rootstocks; Prepared salads; Prepared snails [escargot]; Prepared torreya nuts; Prepared vegetable dishes; Prepared vegetable products; Prepared walnuts; Prepared watermelon seeds; Preserved and flattened oranges; Preserved balloon flower root (Doraji); Preserved beans; Preserved chilli peppers; Preserved chopped chilli peppers, not being seasonings or flavorings; Preserved fish; Preserved fruits; Preserved garlic; Preserved jujubes; Preserved meat; Preserved mushrooms; Preserved nuts; Preserved olives; Preserved peas; Preserved peppers; Preserved plums; Preserved potatoes; Preserved pulses; Preserved sausages; Preserved soy beans for food; Preserved soya beans; Preserved soya beans for food; Preserved soybeans for food; Preserved truffles; Preserved vegetables; Preserved vegetables (in oil); Preserves made from vegetables; Preserves of game; Preserves of poultry; Preserves, pickles; Pressed fruit paste; Pressed salted ducks; Processed algae for human consumption; Processed almonds; Processed apples; Processed apricots; Processed artichokes; Processed asparagus; Processed avocados; Processed bean sprouts; Processed beans; Processed bee pupae for human consumption; Processed bee pupae, for human consumption; Processed beetroots; Processed beets; Processed betel nuts; Processed black currants; Processed blackcurrants; Processed blueberries; Processed brussel sprouts; Processed brussels sprouts; Processed cabbage; Processed cactus for food; Processed cheese; Processed cherries; Processed chia seed for food; Processed chia seeds; Processed chickpeas; Processed coconut; Processed collard greens; Processed dates; Processed edible cordyceps; Processed edible flowers; Processed edible flowers in crystallised form; Processed edible flowers in crystallized form; Processed, edible seaweed; Processed edible seaweed; Processed edible seeds; Processed eggplant; Processed eggs; Processed fish; Processed fish products for human consumption; Processed fish roe; Processed fish spawn; Processed fruits; Processed fruits, fungi, vegetables, nuts and pulses; Processed grape leaves; Processed lamb; Processed legumes; Processed lemongrass; Processed lemons; Processed lychee fruit; Processed mangos; Processed meat; Processed meat products; Processed mustard greens; Processed nuts; Processed olive puree; Processed olives; Processed onions; Processed oranges; Processed papayas; Processed parsnips; Processed peaches; Processed peanuts; Processed peas; Processed pepperoncinis; Processed peppers; Processed pignoli; Processed pimientos; Processed plantain seeds; Processed potatoes; Processed Pulses; Processed pumpkin seeds; Processed quinces; Processed roots; Processed scallions; Processed seafood; Processed seafood products; Processed seeds; Processed shallots [used as a vegetable, not seasoning]; Processed soya beans; Processed soybeans; Processed spirulina; Processed sunflower seeds; Processed sweet corn; Processed sweet potatoes; Processed tiger nuts; Processed tomatoes; Processed vegetables; Processed walnuts; Processed watermelon seeds; Processed yams; Prosciutto; Prostokvasha; Prostokvasha [soured milk]; Protein milk; Prunes; Pudding (Black -) [blood sausage]; Puffed pork rind; Pulled beef; Pulled chicken; Pulled pork; Pulp (Fruit -); Pumpkin seed oil for food; Purple sweet potato chips; Quail eggs; Quark; Quenelles; Quenelles [fish]; Quenelles [meat]; Quick-frozen vegetable dishes; Radish cubed kimchi (kkakdugi); Ragouts; Raisins; Rape oil [for food]; Rape oil for food; Rapeseed oil for food; Raspberry jam; Ratatouille; Ready cooked meals consisting primarily of chicken; Ready cooked meals consisting primarily of meat; Ready cooked meals consisting primarily of poultry; Ready cooked meals consisting primarily of turkey; Ready cooked meals consisting wholly or substantially wholly of game; Ready cooked meals consisting wholly or substantially wholly of meat; Ready cooked meals consisting wholly or substantially wholly of poultry; Ready grated cheese; Refried beans; Relishes [pickles]; Rennet; Rhubarb in syrup; Rhubarb jam; Rice bran oil [for food]; Rice bran oil for food; Rice milk; Rice milk for culinary purposes; Rice milk for use as a milk substitute; Rice milk [milk substitute]; Ripened cheese; Ripened cheeses; Roast beef; Roast beef flavoured extract; Roast chestnuts; Roast chicken; Roast ducks; Roast goose; Roast lamb; Roast meat; Roast nuts; Roast pork; Roast poultry; Roast turkey; Roasted nuts; Roasted peanuts; Rolled eggs; Rosti [fried grated potato cakes]; Ryazhenka; Ryazhenka [fermented baked milk]; Salad oil; Salads (Fruit -); Salads (Vegetable -); Salami; Salmon caviar; Salmon croquettes; Salmon [not live]; Salmon, not live; Salted and fermented seafood (jeotgal); Salted cashews; Salted eggs; Salted fish; Salted jellyfish; Salted meat; Salted meats; Salted nuts; Salted vegetables; Salt-fermented sea urchin roe; Samgyetang [Korean ginseng chicken soup]; Sardines [not live]; Sardines, not live; Sashimi; Satay; Sauerkraut; Sausage casings; Sausage casings, natural or artificial; Sausage meat; Sausage skins and imitations thereof; Sausage skins [synthetic]; Sausages; Sausages in batter; Saveloys; Savory butters; Scotch eggs; Sea basses [not live]; Sea basses, not live; Sea bream, not live; Sea breams [red snappers, not live]; Sea breams [red snappers], not live; Sea cucumbers, not live; Sea salmon roe for food; Sea trout roe for food; Sea urchins [not live]; Sea urchins, not live; Sea-cucumbers, not live; Seafood; Seafood extracts; Seafood jellies; Seafood [not live]; Seafood, not live; Seafood paste; Seafood preserves; Seafood products; Seafood spread; Seafoods boiled down in soy sauce (tsukudani); Seasoned laver (Jaban-gim); Seasoned nuts; Seaweed extracts for food; Seed butters; Seeds, prepared; Seeds (Processed -); Seeds (Processed sunflower -); Seitan [meat substitute]; Seolleongtang [Korean ox bone broth]; Sesame oil; Sesame oil [for food]; Sesame oil for food; Shashliks; Sheep cheese; Sheep milk; Sheets of dried laver (hoshi-nori); Shelled nuts; Shelled prawns; Shellfish, not live; Shepherd's pie; Shish kabobs; Shortening; Short-necked clams [not live]; Short-necked clams, not live; Shredded coconut; Shrimp floss; Shrimp paste; Shrimps, not live; Silkworm chrysalis, for human consumption; Silkworm chrysalis for human consumption; Silver carps, not live; Skimmed milk; Skyr; Sliced and seasoned barbequed beef (bulgogi); Sliced fruit; Sliced meat; Sliced sea whelks; Smetana; Smetana [sour cream]; Smoked cheese; Smoked fish; Smoked fish spread; Smoked meats; Smoked salmon; Smoked sausages; Snack food (Fruit-based -); Snack foods based on legumes; Snack foods based on nuts; Snack foods based on vegetables; Snack mixes consisting of dehydrated fruit and processed nuts; Snack mixes consisting of processed fruits and processed nuts; Snacks of edible seaweed; Snail eggs for consumption; Snails prepared for human consumption; Snakehead fish, not live; Snow crabs, not live; Soft cheese; Soft white cheese; Soft-ripened cheeses; Soft-shelled turtles [not live]; Sole fish, not live; Soup; Soup concentrates; Soup cubes; Soup mixes; Soup pastes; Soup powders; Soup (Preparations for making -); Soup preparations (Vegetable -); Soups; Soups and stocks, meat extracts; Sour cream; Sour cream substitutes; Sour milk; Soured milk; Soy bean oil [for food]; Soy burger patties; Soy chips; Soy milk beverages; Soy milk-based beverages; Soy sauce marinated crab (Ganjang-gejang); Soya bean curd; Soya bean milk; Soya bean oil for food; Soya beans, preserved, for food; Soya chips; Soya milk; Soya milk [milk substitute]; Soya patties; Soya [prepared]; Soya yoghurt; Soya-based beverages used as milk substitutes; Soy-based food bars; Soy-based snack foods; Soybean milk [soy milk]; Soybean oil; Soybean oil for cooking; Soybean oil for culinary purposes; Spanish mackerel, not live; Spiced nuts; Spiced oils; Spicy beef broth (yukgaejang); Spicy pickles; Spinach [prepared]; Spiny lobsters; Spiny lobsters, not live; Split peas; Spreads consisting mainly of eggs; Spreads consisting mainly of fruits; Spreads consisting of hazelnut paste; Squashes [plants, preserved]; Squid ink; Squid, not live; Squid [prepared]; Steaks of fish; Steaks of meat; Steamed cakes of smashed fish and yam (hampen); Steamed egg hotchpotch; Steamed or toasted cakes of fish paste (kamaboko); Stewed apples; Stewed fruit; Stews; Stir-fried chestnuts with sugar; Stock; Stock cubes; Stock in the form of granules; Stock [prepared]; Strained cheese; Strained soft white cheese; Strained soft white cheeses; Strawberries being preserved; Strawberry jam; Stuffed cabbage rolls; Stuffed olives; Stuffed potatoes; Sturgeon eggs; Suet for food; Sultanas; Sunflower oil for food; Sunflower oil [for food]; Sunflower seeds, prepared; Surimi; Sweet corn, processed; Sweet corn-based snack foods; Sweetcorn [preserved]; Sweetfish [not live]; Sweetfish, not live; Swordfish, not live; Tagine [prepared meat, fish or vegetable dish]; Tahini; Tahini [sesame seed paste]; Tajine [prepared meat, fish or vegetable dish]; Tangerines [preserved]; Tapenades; Tea flavored eggs; Tempeh; Teriyaki chicken; Tinned fish; Tinned fruits; Tinned meat; Tinned meats; Tinned olives; Tinned seafood; Tinned tomatoes; Tinned vegetables; Toasted laver; Toasted sheets of laver (yaki-nori); Tofu; Tofu burger patties; Tofu patties; Tofu skin; Tofu skin (Yuba); Tofu-based snacks; Tomato concentrates [puree]; Tomato extracts; Tomato juice for cooking; Tomato paste; Tomato preserves; Tomato purée; Tomatoes [preserved]; Tripe; Trouts, not live; Truffle cheeses; Truffle juice; Truffle paste; Truffle-based oils; Truffle-based spread products (truffle creams); Truffles, preserved; Tube-shaped toasted cakes of fish paste (chikuwa); Tuna fish; Tuna fish [not live]; Tuna fish, not live; Tuna fish [preserved]; Tuna in oil; Tuna, not live; Turkey; Turkey burger patties; Turkey burgers; Turkey meat; Turkey pieces; Turkey products; Tzatziki; Uncongealed tofu (Tofu nao); Uncooked hamburger patties; Uncooked sausages; Veal; Veal stock; Vegetable burgers; Vegetable chips; Vegetable crisps; Vegetable extracts for cooking; Vegetable extracts for culinary purposes; Vegetable extracts for food; Vegetable fats for cooking; Vegetable fats for food; Vegetable jellies; Vegetable juice concentrates for food; Vegetable juices for cooking; Vegetable marrow paste; Vegetable mousses; Vegetable oils for food; Vegetable pastes; Vegetable pate; Vegetable powders; Vegetable preserves; Vegetable puree; Vegetable purees; Vegetable salads; Vegetable soup preparations; Vegetable spreads; Vegetable stock; Vegetable-based chips; Vegetable-based concentrate for cooking; Vegetable-based cream; Vegetable-based entrees; Vegetable-based meat substitutes; Vegetable-based snack foods; Vegetable-based spreads; Vegetables, canned; Vegetables, cooked; Vegetables, dried; Vegetables in vinegar; Vegetables pickled in soy sauce; Vegetables (Prepared -); Vegetables, preserved; Vegetables preserved in oil; Vegetables, processed; Vegetables, tinned; Vegetables, tinned [canned (Am.)]; Vegetarian charcuterie; Vegetarian sausages; Veggie burger patties; Venison; Waffle fries; Walnut kernels; Walnuts, prepared; Weed extracts for food; Whale fat for food; Whale oil for food; Whales [not live]; Whales, not live; Whey; Whipped cream; Whipping cream; White cheese; White of eggs; White pudding; Whiteners [dairy] for beverages; Yakitori; Yellow croakers, not live; Yellow morels, dried; Yellow split peas; Yoghurt; Yoghurt based drinks; Yoghurt beverages; Yoghurt desserts; Yoghurt drinks; Yoghurt made from goats milk; Yoghurt-based beverages; Yoghurts; Yogurt; Yogurt drinks; Yogurt-based beverages; Yolk of eggs; Yuba [tofu skin]; Yuca chips; Yucca chips.Class 32 Aerated fruit juices; Aerated juices; Aerated mineral waters; Aerated water; Aerated water (Preparations for making -); Aerated water [soda water]; Aerated waters; Alcohol free aperitifs; Alcohol free beverages; Alcohol free cider; Alcohol free wine; Alcohol-free beers; Ale; Ales; Aloe juice beverages; Aloe vera drinks, non-alcoholic; Aloe vera juices; Aperitifs, non-alcoholic; Apple juice beverages; Apple juice drinks; Barley wine [Beer]; Barley wine [beer]; Beer; Beer and brewery products; Beer wort; Beer-based beverages; Beer-based cocktails; Beers; Beers enriched with minerals; Beverages consisting of a blend of fruit and vegetable juices; Beverages consisting principally of fruit juices; Beverages containing vitamins; Beverages (Non-alcoholic -); Beverages (Preparations for making -); Beverages (Whey -); Birch water; Bitter lemon; Black beer; Black beer [toasted-malt beer]; Blackcurrant cordial; Blackcurrant juice; Bock beer; Bottled drinking water; Bottled water; Brown rice beverages other than milk substitutes; Carbohydrate drinks; Carbonated mineral water; Carbonated non-alcoholic drinks; Carbonated soft drinks; Carbonated water; Carbonated waters; Cider, non-alcoholic; Cocktails, non-alcoholic; Coconut juice; Coconut water; Coconut water as a beverage; Coconut water as beverage; Coconut-based beverages; Coffee-flavored ale; Coffee-flavored beer; Coffee-flavored soft drinks; Cola; Cola drinks; Colas [soft drinks]; Concentrated fruit juice; Concentrated fruit juices; Concentrates for making fruit drinks; Concentrates for making fruit juices; Concentrates for use in the preparation of soft drinks; Concentrates used in the preparation of soft drinks; Condensed smoked plum juice; Cordials; Cordials [non-alcoholic]; Cordials (non-alcoholic beverages); Craft beer; Craft beers; Cranberry juice; Cream soda; De-alcoholised beer; De-alcoholised drinks; De-alcoholised wines; De-alcoholized beer; De-alcoholized drinks; De-alcoholized wines; Dilutable preparations for making beverages; Distilled drinking water; Douzhi (fermented bean drink); Drinking mineral water; Drinking spring water; Drinking water; Drinking water with vitamins; Drinking waters; Dry ginger ale; Effervescing beverages (Pastilles for -); Effervescing beverages (Powders for -); Energy drinks; Energy drinks containing caffeine; Energy drinks [not for medical purposes]; Essences for making beverages; Essences for making flavoured mineral water [not in the nature of essential oils]; Aerated fruit juices; Aerated juices; Aerated mineral waters; Aerated water; Aerated water (Preparations for making -); Aerated water [soda water]; Aerated waters; Alcohol free aperitifs; Alcohol free beverages; Alcohol free cider; Alcohol free wine; Alcohol-free beers; Ale; Ales; Aloe juice beverages; Aloe vera drinks, non-alcoholic; Aloe vera juices; Aperitifs, non-alcoholic; Apple juice beverages; Apple juice drinks; Barley wine [Beer]; Barley wine [beer]; Beer; Beer and brewery products; Beer wort; Beer-based beverages; Beer-based cocktails; Beers; Beers enriched with minerals; Beverages consisting of a blend of fruit and vegetable juices; Beverages consisting principally of fruit juices; Beverages containing vitamins; Beverages (Non-alcoholic -); Beverages (Preparations for making -); Beverages (Whey -); Birch water; Bitter lemon; Black beer; Black beer [toasted-malt beer]; Blackcurrant cordial; Blackcurrant juice; Bock beer; Bottled drinking water; Bottled water; Brown rice beverages other than milk substitutes; Carbohydrate drinks; Carbonated mineral water; Carbonated non-alcoholic drinks; Carbonated soft drinks; Carbonated water; Carbonated waters; Cider, non-alcoholic; Cocktails, non-alcoholic; Coconut juice; Coconut water; Coconut water as a beverage; Coconut water as beverage; Coconut-based beverages; Coffee-flavored ale; Coffee-flavored beer; Coffee-flavored soft drinks; Cola; Cola drinks; Colas [soft drinks]; Concentrated fruit juice; Concentrated fruit juices; Concentrates for making fruit drinks; Concentrates for making fruit juices; Concentrates for use in the preparation of soft drinks; Concentrates used in the preparation of soft drinks; Condensed smoked plum juice; Cordials; Cordials [non-alcoholic]; Cordials (non-alcoholic beverages); Craft beer; Craft beers; Cranberry juice; Cream soda; De-alcoholised beer; De-alcoholised drinks; De-alcoholised wines; De-alcoholized beer; De-alcoholized drinks; De-alcoholized wines; Dilutable preparations for making beverages; Distilled drinking water; Douzhi (fermented bean drink); Drinking mineral water; Drinking spring water; Drinking water; Drinking water with vitamins; Drinking waters; Dry ginger ale; Effervescing beverages (Pastilles for -); Effervescing beverages (Powders for -); Energy drinks; Energy drinks containing caffeine; Energy drinks [not for medical purposes]; Essences for making beverages; Essences for making flavoured mineral water [not in the nature of essential oils]; Aerated fruit juices; Aerated juices; Aerated mineral waters; Aerated water; Aerated water (Preparations for making -); Aerated water [soda water]; Aerated waters; Alcohol free aperitifs; Alcohol free beverages; Alcohol free cider; Alcohol free wine; Alcohol-free beers; Ale; Ales; Aloe juice beverages; Aloe vera drinks, non-alcoholic; Aloe vera juices; Aperitifs, non-alcoholic; Apple juice beverages; Apple juice drinks; Barley wine [Beer]; Barley wine [beer]; Beer; Beer and brewery products; Beer wort; Beer-based beverages; Beer-based cocktails; Beers; Beers enriched with minerals; Beverages consisting of a blend of fruit and vegetable juices; Beverages consisting principally of fruit juices; Beverages containing vitamins; Beverages (Non-alcoholic -); Beverages (Preparations for making -); Beverages (Whey -); Birch water; Bitter lemon; Black beer; Black beer [toasted-malt beer]; Blackcurrant cordial; Blackcurrant juice; Bock beer; Bottled drinking water; Bottled water; Brown rice beverages other than milk substitutes; Carbohydrate drinks; Carbonated mineral water; Carbonated non-alcoholic drinks; Carbonated soft drinks; Carbonated water; Carbonated waters; Cider, non-alcoholic; Cocktails, non-alcoholic; Coconut juice; Coconut water; Coconut water as a beverage; Coconut water as beverage; Coconut-based beverages; Coffee-flavored ale; Coffee-flavored beer; Coffee-flavored soft drinks; Cola; Cola drinks; Colas [soft drinks]; Concentrated fruit juice; Concentrated fruit juices; Concentrates for making fruit drinks; Concentrates for making fruit juices; Concentrates for use in the preparation of soft drinks; Concentrates used in the preparation of soft drinks; Condensed smoked plum juice; Cordials; Cordials [non-alcoholic]; Cordials (non-alcoholic beverages); Craft beer; Craft beers; Cranberry juice; Cream soda; De-alcoholised beer; De-alcoholised drinks; De-alcoholised wines; De-alcoholized beer; De-alcoholized drinks; De-alcoholized wines; Dilutable preparations for making beverages; Distilled drinking water; Douzhi (fermented bean drink); Drinking mineral water; Drinking spring water; Drinking water; Drinking water with vitamins; Drinking waters; Dry ginger ale; Effervescing beverages (Pastilles for -); Effervescing beverages (Powders for -); Energy drinks; Energy drinks containing caffeine; Energy drinks [not for medical purposes]; Essences for making beverages; Essences for making flavoured mineral water [not in the nature of essential oils]; Essences for making non-alcoholic beverages; Essences for making non-alcoholic beverages [not in the nature of essential oils]; Essences for making non-alcoholic drinks, not in the nature of essential oils; Extracts for making beverages; Extracts for making non-alcoholic beverages; Extracts of hops for making beer; Extracts of unfermented must; Flavor enhanced water; Flavored beer; Flavored beers; Flavored mineral water; Flavored waters; Flavoured beers; Flavoured carbonated beverages; Flavoured mineral water; Flavoured waters; Frozen carbonated beverages; Frozen fruit beverages; Frozen fruit drinks; Frozen fruit-based beverages; Frozen fruit-based drinks; Fruit beverages; Fruit beverages and fruit juices; Fruit beverages (non-alcoholic); Fruit drinks; Fruit extracts (Non-alcoholic -); Fruit flavored drinks; Fruit flavored soft drinks; Fruit flavoured carbonated drinks; Fruit flavoured drinks; Fruit flavoured waters; Fruit juice; Fruit juice bases; Fruit juice beverages; Fruit juice beverages (Non-alcoholic -); Fruit juice concentrates; Fruit juice drinks; Fruit juice for use as beverages; Fruit juices; Fruit nectars; Fruit nectars, nonalcoholic; Fruit nectars, non-alcoholic; Fruit smoothies; Fruit squashes; Fruit-based beverages; Fruit-based soft drinks flavored with tea; Fruit-flavored beverages; Fruit-flavored soft drinks; Fruit-flavoured beverages; Functional water-based beverages; Ginger ale; Ginger beer; Ginger juice beverages; Glacial water; Grape juice; Grape juice beverages; Grape must, unfermented; Grapefruit juice; Green vegetable juice beverages; Guarana drinks; Guava juice; Honey-based beverages (Non-alcoholic -); Hop extracts for manufacturing beer; Hop extracts for use in the preparation of beverages; Hops (Extracts of -) for making beer; Iced fruit beverages; Imitation beer; India pale ales (IPAs); IPA (Indian Pale Ale); Isotonic beverages; Isotonic beverages [not for medical purposes]; Isotonic drinks; Isotonic non-alcoholic drinks; Juice drinks; Juice (Fruit -); Juices; Kvass; Kvass [non-alcoholic beverage]; Kvass [non-alcoholic beverages]; Lager; Lagers; Lemon barley water; Lemon juice for use in the preparation of beverages; Lemon squash; Lemonade; Lemonades; Lime juice cordial; Lime juice for use in the preparation of beverages; Liqueurs (Preparations for making -); Lithia water; Low alcohol beer; Low calorie soft drinks; Low-alcohol beer; Low-calorie soft drinks; Malt beer; Malt syrup for beverages; Malt wort; Mango juice; Maple water; Melon juice; Mineral and aerated waters; Mineral enriched water [beverages]; Mineral water; Mineral water [beverages]; Mineral water (Non-medicated -); Mineral waters; Mineral waters [beverages]; Mixed fruit juice; Mixed fruit juices; Mixes for making sorbet beverages; Mung bean beverages; Must; Nectars (Fruit -), non-alcoholic; Non alcoholic aperitifs; Non-alcoholic beer; Non-alcoholic beer flavored beverages; Non-alcoholic beers; Non-alcoholic beverages; Non-alcoholic beverages containing fruit juices; Non-alcoholic beverages containing vegetable juices; Non-alcoholic beverages flavored with coffee; Non-alcoholic beverages flavored with tea; Non-alcoholic beverages flavoured with coffee; Non-alcoholic beverages flavoured with tea; Non-alcoholic beverages with tea flavor; Non-alcoholic carbonated beverages; Non-alcoholic cinnamon punch with dried persimmon (sujeonggwa); Non-alcoholic cocktail bases; Non-alcoholic cocktail mixes; Non-alcoholic cocktails; Non-alcoholic cordials; Non-alcoholic dried fruit beverages; Non-alcoholic drinks; Non-alcoholic drinks enriched with vitamins and mineral salts; Non-alcoholic essences for making beverages; Non-alcoholic essences for making non-alcoholic beverages, not in the nature of essential oils; Non-alcoholic flavored carbonated beverages; Non-alcoholic fruit cocktails; Non-alcoholic fruit drinks; Non-alcoholic fruit extracts; Non-alcoholic fruit extracts used in the preparation of beverages; Non-alcoholic fruit juice beverages; Non-alcoholic fruit punch; Non-alcoholic grape juice beverages; Non-alcoholic honey-based beverages; Non-alcoholic malt beverages; Non-alcoholic malt drinks; Non-alcoholic malt free beverages [other than for medical use]; Non-alcoholic preparations for making beverages; Non-alcoholic punch; Non-alcoholic punches; Non-alcoholic rice punch (sikhye); Non-alcoholic soda beverages flavoured with tea; Non-alcoholic sparkling fruit juice drinks; Non-alcoholic syrups for making beverages; Non-alcoholic vegetable juice drinks; Non-alcoholic wine; Non-alcoholic wines; Non-carbonated soft drinks; Nut and soy based beverages; Nutritionally fortified beverages; Nutritionally fortified water; Oat-based beverages [not being milk substitutes]; Orange barley water; Orange juice; Orange juice beverages; Orange juice drinks; Orange squash; Organic fruit juice; Orgeat; Pale ale; Part frozen slush drinks; Pastilles for effervescing beverages; Pineapple juice beverages; Pomegranate juice; Porter; Powders for effervescing beverages; Powders for the preparation of beverages; Powders used in the preparation of coconut water drinks; Powders used in the preparation of fruit-based beverages; Powders used in the preparation of fruit-based drinks; Powders used in the preparation of soft drinks; Preparation for making non-alcoholic beverages; Preparations for making aerated water; Preparations for making beverages; Preparations for making carbonated water; Preparations for making liqueurs; Protein drinks; Protein-enriched sports beverages; Purified drinking water; Quinine water; Ramune (Japanese soda pops); Red ginseng juice beverages; Rice-based beverages, other than milk substitutes; Root beer; Root beers; Root beers, non-alcoholic beverages; Saison beer; Sarsaparilla [non-alcoholic beverage]; Seltzer water; Shandy; Sherbet beverages; Sherbets [beverages]; Slush drinks; Smoked plum beverages; Smoked plum juice beverages; Smoothies; Smoothies containing grains and oats; Smoothies [fruit beverages, fruit predominating]; Smoothies [non-alcoholic fruit beverages]; Soda pops; Soda water; Soft drinks; Soft drinks flavored with tea; Soft drinks for energy supply; Sorbets [beverages]; Sorbets in the nature of beverages; Soy beverage; Soya-based beverages, other than milk substitutes; Soy-based beverages, not being milk substitutes; Sparkling water; Sports drinks; Sports drinks containing electrolytes; Spring water; Spring waters; Squashes [non-alcoholic beverages]; Still water; Still waters; Stout; Stouts; Syrup for making beverages; Syrup for making lemonade; Syrups and other non-alcoholic preparations for making beverages; Syrups for beverages; Syrups for lemonade; Syrups for making beverages; Syrups for making flavoured mineral waters; Syrups for making fruit-flavored drinks; Syrups for making non-alcoholic beverages; Syrups for making soft drinks; Syrups for making whey-based beverages; Syrups used in the preparation of soft drinks; Table water; Table waters; Tomato juice [beverage]; Tomato juice beverages; Tonic water; Tonic water [non-medicated beverages]; Unfermented preserved must; Vegetable drinks; Vegetable juice; Vegetable juices [beverage]; Vegetable juices [beverages]; Vegetable smoothies; Vegetable-based beverages; Vitamin enriched sparkling water [beverages]; Vitamin fortified non-alcoholic beverages; Water; Water enhanced with minerals; Water (Lithia -); Water (Seltzer -); Water-based beverages containing tea extracts; Watermelon juice; Waters; Waters [beverages]; Waters (Table -); Wheat beer; Whey beverages.Class 33 Absinthe; Acanthopanax wine (Ogapiju); Aguardiente [sugarcane spirits]; Akvavit; Alcohol (Rice -); Alcoholic aperitif bitters; Alcoholic aperitifs; Alcoholic beverages containing fruit; Alcoholic beverages, except beer; Alcoholic beverages (except beer); Alcoholic beverages except beers; Alcoholic beverages (except beers); Alcoholic beverages [except beers]; Alcoholic beverages of fruit; Alcoholic bitters; Alcoholic carbonated beverages, except beer; Alcoholic cocktail mixes; Alcoholic cocktails; Alcoholic cocktails containing milk; Alcoholic cocktails in the form of chilled gelatins; Alcoholic coffee-based beverage; Alcoholic cordials; Alcoholic egg nog; Alcoholic energy drinks; Alcoholic essences; Alcoholic extracts; Alcoholic fruit beverages; Alcoholic fruit cocktail drinks; Alcoholic fruit extracts; Alcoholic jellies; Alcoholic preparations for making beverages; Alcoholic punches; Alcoholic tea-based beverage; Alcoholic wines; Alcopops; Amontillado; Anise [liqueur]; Anisette; Anisette [liqueur]; Aperitif wines; Aperitifs; Aperitifs with a distilled alcoholic liquor base; Aquavit; Arak; Arak [arrack]; Arrack; Arrack [arak]; Baijiu [Chinese distilled alcoholic beverage]; Beverages (Alcoholic -), except beer; Beverages containing wine [spritzers]; Beverages (Distilled -); Bitters; Black raspberry wine (Bokbunjaju); Blackberry wine; Blackcurrant liqueur; Blended whisky; Bourbon whiskey; Brandy; Cachaca; Calvados; Canadian whisky; Cherry brandy; Chinese brewed liquor (laojiou); Chinese mixed liquor (wujiapie-jiou); Chinese spirit of sorghum (gaolian-jiou); Chinese white liquor (baiganr); Chinese white liquor [baiganr]; Cider; Ciders; Cocktails; Coffee-based liqueurs; Cooking brandy; Cooking wine; Cordials [alcoholic beverages]; Cream liqueurs; Curacao; Dessert wines; Digesters [liqueurs and spirits]; Distilled beverages; Distilled rice spirits [awamori]; Distilled spirits; Distilled spirits of rice (awamori); Dry cider; Extracts of spiritous liquors; Fermented spirit; Flavored tonic liquors; Fortified wines; Fruit (Alcoholic beverages containing -); Fruit extracts, alcoholic; Fruit wine; Gaolian-jiou [sorghum-based Chinese spirits]; Gin; Ginseng liquor; Grain-based distilled alcoholic beverages; Grape wine; Grappa; Herb liqueurs; Hulless barley liquor; Hydromel [mead]; Japanese liquor containing herb extracts; Absinthe; Acanthopanax wine (Ogapiju); Aguardiente [sugarcane spirits]; Akvavit; Alcohol (Rice -); Alcoholic aperitif bitters; Alcoholic aperitifs; Alcoholic beverages containing fruit; Alcoholic beverages, except beer; Alcoholic beverages (except beer); Alcoholic beverages except beers; Alcoholic beverages (except beers); Alcoholic beverages [except beers]; Alcoholic beverages of fruit; Alcoholic bitters; Alcoholic carbonated beverages, except beer; Alcoholic cocktail mixes; Alcoholic cocktails; Alcoholic cocktails containing milk; Alcoholic cocktails in the form of chilled gelatins; Alcoholic coffee-based beverage; Alcoholic cordials; Alcoholic egg nog; Alcoholic energy drinks; Alcoholic essences; Alcoholic extracts; Alcoholic fruit beverages; Alcoholic fruit cocktail drinks; Alcoholic fruit extracts; Alcoholic jellies; Alcoholic preparations for making beverages; Alcoholic punches; Alcoholic tea-based beverage; Alcoholic wines; Alcopops; Amontillado; Anise [liqueur]; Anisette; Anisette [liqueur]; Aperitif wines; Aperitifs; Aperitifs with a distilled alcoholic liquor base; Aquavit; Arak; Arak [arrack]; Arrack; Arrack [arak]; Baijiu [Chinese distilled alcoholic beverage]; Beverages (Alcoholic -), except beer; Beverages containing wine [spritzers]; Beverages (Distilled -); Bitters; Black raspberry wine (Bokbunjaju); Blackberry wine; Blackcurrant liqueur; Blended whisky; Bourbon whiskey; Brandy; Cachaca; Calvados; Canadian whisky; Cherry brandy; Chinese brewed liquor (laojiou); Chinese mixed liquor (wujiapie-jiou); Chinese spirit of sorghum (gaolian-jiou); Chinese white liquor (baiganr); Chinese white liquor [baiganr]; Cider; Ciders; Cocktails; Coffee-based liqueurs; Cooking brandy; Cooking wine; Cordials [alcoholic beverages]; Cream liqueurs; Curacao; Dessert wines; Digesters [liqueurs and spirits]; Distilled beverages; Distilled rice spirits [awamori]; Distilled spirits; Distilled spirits of rice (awamori); Dry cider; Extracts of spiritous liquors; Fermented spirit; Flavored tonic liquors; Fortified wines; Fruit (Alcoholic beverages containing -); Fruit extracts, alcoholic; Fruit wine; Gaolian-jiou [sorghum-based Chinese spirits]; Gin; Ginseng liquor; Grain-based distilled alcoholic beverages; Grape wine; Grappa; Herb liqueurs; Hulless barley liquor; Hydromel [mead]; Japanese liquor containing herb extracts; Japanese liquor containing mamushi-snake extracts; Japanese liquor flavored with Japanese plum extracts; Japanese liquor flavored with pine needle extracts; Japanese regenerated liquors (naoshi); Japanese sweet grape wine containing extracts of ginseng and cinchona bark; Japanese sweet rice-based mixed liquor (shiro-zake); Japanese sweet rice-based mixed liquor [shiro-zake]; Japanese white liquor (shochu); Japanese white liquor [shochu]; Kirsch; Korean distilled spirits (soju); Korean traditional rice wine (makgeoli); Liqueurs; Liqueurs containing cream; Liquor-based aperitifs; Low alcoholic drinks; Low-alcoholic wine; Malt whisky; Mead [hydromel]; Mulled wine; Mulled wines; Natural sparkling wines; Naturally sparkling wines; Nira [sugarcane-based alcoholic beverage]; Peppermint liqueurs; Perry; Piquette; Potable spirits; Pre-mixed alcoholic beverages; Pre-mixed alcoholic beverages, other than beer-based; Preparations for making alcoholic beverages; Prepared alcoholic cocktails; Prepared wine cocktails; Red ginseng liquor; Red wine; Red wines; Rice alcohol; Rose wines; Rum; Rum [alcoholic beverage]; Rum infused with vitamins; Rum punch; Rum-based beverages; Sake; Sake substitutes; Sangria; Schnapps; Scotch whisky; Scotch whisky based liqueurs; Sherry; Shochu (spirits); Sorghum-based Chinese spirits; Sparkling fruit wine; Sparkling grape wine; Sparkling red wines; Sparkling white wines; Sparkling wine; Sparkling wines; Spirits; Spirits [beverages]; Still wine; Strawberry wine; Sugar cane juice rum; Sugarcane-based alcoholic beverages; Sweet cider; Sweet wine; Sweet wines; Table wines; Tonic liquor containing herb extracts (homeishu); Tonic liquor containing mamushi-snake extracts (mamushi-zake); Tonic liquor flavored with japanese plum extracts (umeshu); Tonic liquor flavored with pine needle extracts (matsuba-zake); Vermouth; Vodka; Whiskey; Whiskey [whisky]; Whisky; White wine; White wines; Wine; Wine coolers [drinks]; Wine punch; Wine-based aperitifs; Wine-based drinks; Wines; Wines of protected appellation of origin; Wines of protected geographical indication; Yellow rice wine.Class 34 Absorbent paper for tobacco; Absorbent paper for tobacco pipes; Articles for use with tobacco; Ashtrays; Ashtrays for smokers; Ashtrays for smokers made of non-precious metals; Ashtrays for smokers made of precious metals; Ashtrays, not of precious metal; Ashtrays of precious metal; Asian long tobacco pipe sheaths; Asian long tobacco pipes (kiseru); Asian long tobacco pipes [kiseru]; Automatic cigarette cases; Bags for pipes; Books of cigarette papers; Cartridges for electronic cigarettes; Cartridges sold filled with chemical flavorings in liquid form for electronic cigarettes; Cartridges sold filled with chemical flavourings in liquid form for electronic cigarettes; Cases (Cigar -); Cases (Cigarette -); Cases for electronic cigarettes; Cases, not of precious metal for pipes; Cases of precious metal for pipes; Chemical flavorings in liquid form used to refill electronic cigarette cartridges; Chemical flavourings in liquid form used to refill electronic cigarette cartridges; Cheroots; Chewing tobacco; Cigar boxes; Cigar boxes of precious metal; Cigar cases; Cigar cases, not of precious metal; Cigar clippers; Cigar cutters; Cigar filters; Cigar holders; Cigar holders, not of precious metal; Cigar holders of precious metal; Cigar humidifiers; Cigar lighters; Cigar lighters (Gas containers for -); Cigar pouches; Cigar tubes; Cigarette ash receptacles; Cigarette boxes; Cigarette boxes of precious metal; Cigarette cases; Cigarette cases made of precious metal; Cigarette cases not of precious metal; Cigarette cutters; Cigarette filters; Cigarette holders; Cigarette holders (Mouthpieces for -); Cigarette holders not of precious metal; Cigarette holders of precious metal; Cigarette lighter holders; Cigarette lighter holders, not of precious metal; Cigarette lighter holders of precious metal; Cigarette lighters; Cigarette lighters not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Cigarette lighters, not of precious metal; Cigarette lighters of precious metal; Cigarette packets; Cigarette paper; Cigarette papers; Cigarette papers (Books of -); Cigarette rolling machines; Cigarette rolling papers; Cigarette tips; Cigarette tobacco; Cigarette tubes; Cigarettes; Cigarettes, cigars, cigarillos and other ready-for-use smoking articles; Cigarettes containing tobacco substitutes; Cigarettes containing tobacco substitutes, not for medical purposes; Cigarettes (Pocket machines for rolling -); Cigarillos; Cigars; Cigars for use as an alternative to tobacco cigarettes; Containers for cigars; Cutters (Cigar -); Devices for extinguishing heated cigarettes and cigars as well as heated tobacco sticks; Devices for extinguishing heated cigarettes, cigars and heated tobacco sticks; Devices for heating tobacco for the purpose of inhalation; Devices for heating tobacco substitutes for the purpose of inhalation; Electric cigarettes [electronic cigarettes]; Electronic cigarette atomizers; Electronic cigarette boxes; Electronic cigarette cartomizers; Electronic cigarette cases; Electronic cigarette cleaners; Electronic cigarette liquid [e-liquid] comprised of flavorings in liquid form used to refill electronic cigarette cartridges; Electronic cigarette liquid [e-liquid] comprised of flavourings in liquid form used to refill electronic cigarette cartridges; Electronic cigarette liquid [e-liquid] comprised of propylene glycol; Electronic cigarette liquid [e-liquid] comprised of vegetable glycerin; Electronic cigarettes; Electronic cigarettes for use as an alternative to traditional cigarettes; Electronic cigars; Electronic devices for the inhalation of nicotine containing aerosol; Electronic hookahs; Electronic nicotine inhalation devices; Electronic shisha pipes; Electronic smokers' pipes; Electronic smoking pipes; Filter tips; Filter tips for cigarettes; Filters (Cigarette -); Filters for tobacco products; Filter-tipped cigarettes; Firestones; Firestones for lighters for smokers; Flavored tobacco; Flavorings, other than essential oils, for tobacco; Flavorings, other than essential oils, for tobacco substitutes; Flavorings, other than essential oils, for use in electronic cigarettes; Flavourings for tobacco; Flavourings, other than essential oils, for tobacco; Flavourings, other than essential oils, for use in electronic cigarettes; Flints for lighters; Gas containers for cigar lighters; Gas containers for cigarette lighters; Hand held machines for injecting tobacco into paper tubes; Hand-held machines for making cigarettes; Hand-rolling tobacco; Herbal molasses [tobacco substitutes]; Herbs for smoking; Holders for electronic cigarettes; Holders of cigarettes of precious metal; Holders of cigars of precious metal; Hookah tobacco; Hookahs; Humidified cigar boxes; Humidifiers for cigars; Humidifiers for tobacco; Humidors; Humidors for cigars of precious metal; Humidors of precious metals; Inhalable aerosols and carrier substances therefor, for use in water pipes; Inhalers for use as an alternative to tobacco cigarettes; Japanese shredded tobacco (kizami tobacco); Kiseru [long Japanese tobacco pipes]; Kretek for non-medical purposes; Leaf tobacco; Lighter flints; Lighters for smokers; Lighters for smokers [cigarette lighters] [not for automobiles]; Lighters not of precious metal [not for automobiles]; Lighters of precious metal; Liquefied gas cylinders for cigarette lighters; Liquid for electronic cigarettes; Liquid nicotine solutions for electronic cigarettes; Liquid nicotine solutions for use in electronic cigarettes; Liquid solutions for use in electronic cigarettes; Liquids for electronic cigarettes; Loose, rolling and pipe tobacco; Maassel; Manufactured tobacco; Match boxes; Match boxes not of precious metal; Match boxes of precious metal; Match holders; Match holders not of precious metal; Match holders of precious metal; Matchboxes; Matches; Menthol cigarettes; Menthol pipe tobacco; Mentholated pipes; Mentholated tobacco; Mouassal; Mouth pieces for pipes; Mouthpieces for cigarette holders; Mouthpieces for cigarettes; Mu'assel; Oral vaporizers for smokers; Paraffin matches; Personal vaporisers and electronic cigarettes, and flavourings and solutions therefor; Pipe cleaners; Pipe cleaners for tobacco pipes; Pipe filters; Pipe holders; Pipe knives; Pipe pouches; Pipe racks; Pipe racks for tobacco pipes; Pipe stands; Pipe stands [smokers requisites]; Pipe stems; Pipe stoppers [smokers requisites]; Pipe tampers; Pipe tobacco; Pipe trays; Pipes; Pipes for smoking mentholated tobacco substitutes; Pipes (Tobacco -); Pocket apparatus for rolling cigarettes; Pocket cigarette-rolling machines; Pocket lighters not of precious metal; Pocket machines for rolling cigarettes; Pouches (Tobacco -); Racks for smokers' pipes; Rappee; Raw tobacco; Ready-made cigarette tubes with filters; Refill cartridges for electronic cigarettes; Roll your own tobacco; Rolling tobacco; Roll-your-own tobacco; Safety matches; Shag; Shisha pipes; Shisha tobacco; Small cigars; Smokeless cigarette vaporizer pipes; Smokeless tobacco; Smokers' articles; Smokers' articles, not of precious metal; Smokers' articles of precious metal; Smokers (Lighters for -); Smoking pipe cleaners; Smoking pipes; Smoking sets for electronic cigarettes; Smoking tobacco; Smoking urns; Snuff; Snuff box holders; Snuff boxes; Snuff boxes made of precious metal; Snuff boxes, not of precious metal; Snuff boxes of precious metal; Snuff dispensers; Snuff with tobacco; Snuff without tobacco; Snuffboxes; Snuffboxes not made of precious metals; Snuffboxes, not of precious metal; Snus; Snus with tobacco; Snus without tobacco; Spittoons for tobacco users; Steam stones for hookahs; Steam stones for water pipes; Substances for inhalation using water pipes, in particular aromatic substances; Sulfur matches; Tea for smoking as a tobacco substitute; Tips (Cigarette -); Tips of yellow amber for cigar and cigarette holders; Tobacco; Tobacco and tobacco products (including substitutes); Tobacco and tobacco substitutes; Tobacco cases; Tobacco containers and humidors; Tobacco filters; Tobacco free cigarettes, other than for medical purposes; Tobacco free oral nicotine pouches [not for medical use]; Tobacco jars; Tobacco pipe cleaners; Tobacco pipe scrapers; Tobacco pipes; Tobacco pipes, not of precious metal; Tobacco pipes of precious metal; Tobacco pouches; Tobacco powder; Tobacco products; Tobacco products for the purpose of being heated; Tobacco, raw or manufactured; Tobacco spittoons; Tobacco storage tins; Tobacco substitute; Tobacco substitutes; Tobacco substitutes, none being for medicinal or curative purposes; Tobacco substitutes not for medical purposes; Tobacco tar for use in electronic cigarettes; Tobacco tins; Tobacco, whether manufactured or unmanufactured; Vaporizers for smoking purposes; White phosphorus matches; Wicks adapted for cigarette lighters; Wicks for lighters; Yellow amber (Tips of -) for cigar and cigarette holders; Yellow phosphorus matches; Absorbent paper for tobacco; Absorbent paper for tobacco pipes; Articles for use with tobacco; Ashtrays; Ashtrays for smokers; Ashtrays for smokers made of non-precious metals; Ashtrays for smokers made of precious metals; Ashtrays, not of precious metal; Ashtrays of precious metal; Asian long tobacco pipe sheaths; Asian long tobacco pipes (kiseru); Asian long tobacco pipes [kiseru]; Automatic cigarette cases; Bags for pipes; Books of cigarette papers; Cartridges for electronic cigarettes; Cartridges sold filled with chemical flavorings in liquid form for electronic cigarettes; Cartridges sold filled with chemical flavourings in liquid form for electronic cigarettes; Cases (Cigar -); Cases (Cigarette -); Cases for electronic cigarettes; Cases, not of precious metal for pipes; Cases of precious metal for pipes; Chemical flavorings in liquid form used to refill electronic cigarette cartridges; Chemical flavourings in liquid form used to refill electronic cigarette cartridges; Cheroots; Chewing tobacco; Cigar boxes; Cigar boxes of precious metal; Cigar cases; Cigar cases, not of precious metal; Cigar clippers; Cigar cutters; Cigar filters; Cigar holders; Cigar holders, not of precious metal; Cigar holders of precious metal; Cigar humidifiers; Cigar lighters; Cigar lighters (Gas containers for -); Cigar pouches; Cigar tubes; Cigarette ash receptacles; Cigarette boxes; Cigarette boxes of precious metal; Cigarette cases; Cigarette cases made of precious metal; Cigarette cases not of precious metal; Cigarette cutters; Cigarette filters; Cigarette holders; Cigarette holders (Mouthpieces for -); Cigarette holders not of precious metal; Cigarette holders of precious metal; Cigarette lighter holders; Cigarette lighter holders, not of precious metal; Cigarette lighter holders of precious metal; Cigarette lighters; Cigarette lighters not for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Cigarette lighters, not of precious metal; Cigarette lighters of precious metal; Cigarette packets; Cigarette paper; Cigarette papers; Cigarette papers (Books of -); Cigarette rolling machines; Cigarette rolling papers; Cigarette tips; Cigarette tobacco; Cigarette tubes; Cigarettes; Cigarettes, cigars, cigarillos and other ready-for-use smoking articles; Cigarettes containing tobacco substitutes; Cigarettes containing tobacco substitutes, not for medical purposes; Cigarettes (Pocket machines for rolling -); Cigarillos; Cigars; Cigars for use as an alternative to tobacco cigarettes; Containers for cigars; Cutters (Cigar -); Devices for extinguishing heated cigarettes and cigars as well as heated tobacco sticks; Devices for extinguishing heated cigarettes, cigars and heated tobacco sticks; Devices for heating tobacco for the purpose of inhalation; Devices for heating tobacco substitutes for the purpose of inhalation; Electric cigarettes [electronic cigarettes]; Electronic cigarette atomizers; Electronic cigarette boxes; Electronic cigarette cartomizers; Electronic cigarette cases; Electronic cigarette cleaners; Electronic cigarette liquid [e-liquid] comprised of flavorings in liquid form used to refill electronic cigarette cartridges; Electronic cigarette liquid [e-liquid] comprised of flavourings in liquid form used to refill electronic cigarette cartridges; Electronic cigarette liquid [e-liquid] comprised of propylene glycol; Electronic cigarette liquid [e-liquid] comprised of vegetable glycerin; Electronic cigarettes; Electronic cigarettes for use as an alternative to traditional cigarettes; Electronic cigars; Electronic devices for the inhalation of nicotine containing aerosol; Electronic hookahs; Electronic nicotine inhalation devices; Electronic shisha pipes; Electronic smokers' pipes; Electronic smoking pipes; Filter tips; Filter tips for cigarettes; Filters (Cigarette -); Filters for tobacco products; Filter-tipped cigarettes; Firestones; Firestones for lighters for smokers; Flavored tobacco; Flavorings, other than essential oils, for tobacco; Flavorings, other than essential oils, for tobacco substitutes; Flavorings, other than essential oils, for use in electronic cigarettes; Flavourings for tobacco; Flavourings, other than essential oils, for tobacco; Flavourings, other than essential oils, for use in electronic cigarettes; Flints for lighters; Gas containers for cigar lighters; Gas containers for cigarette lighters; Hand held machines for injecting tobacco into paper tubes; Hand-held machines for making cigarettes; Hand-rolling tobacco; Herbal molasses [tobacco substitutes]; Herbs for smoking; Holders for electronic cigarettes; Holders of cigarettes of precious metal; Holders of cigars of precious metal; Hookah tobacco; Hookahs; Humidified cigar boxes; Humidifiers for cigars; Humidifiers for tobacco; Humidors; Humidors for cigars of precious metal; Humidors of precious metals; Inhalable aerosols and carrier substances therefor, for use in water pipes; Inhalers for use as an alternative to tobacco cigarettes; Japanese shredded tobacco (kizami tobacco); Kiseru [long Japanese tobacco pipes]; Kretek for non-medical purposes; Leaf tobacco; Lighter flints; Lighters for smokers; Lighters for smokers [cigarette lighters] [not for automobiles]; Lighters not of precious metal [not for automobiles]; Lighters of precious metal; Liquefied gas cylinders for cigarette lighters; Liquid for electronic cigarettes; Liquid nicotine solutions for electronic cigarettes; Liquid nicotine solutions for use in electronic cigarettes; Liquid solutions for use in electronic cigarettes; Liquids for electronic cigarettes; Loose, rolling and pipe tobacco; Maassel; Manufactured tobacco; Match boxes; Match boxes not of precious metal; Match boxes of precious metal; Match holders; Match holders not of precious metal; Match holders of precious metal; Matchboxes; Matches; Menthol cigarettes; Menthol pipe tobacco; Mentholated pipes; Mentholated tobacco; Mouassal; Mouth pieces for pipes; Mouthpieces for cigarette holders; Mouthpieces for cigarettes; Mu'assel; Oral vaporizers for smokers; Paraffin matches; Personal vaporisers and electronic cigarettes, and flavourings and solutions therefor; Pipe cleaners; Pipe cleaners for tobacco pipes; Pipe filters; Pipe holders; Pipe knives; Pipe pouches; Pipe racks; Pipe racks for tobacco pipes; Pipe stands; Pipe stands [smokers requisites]; Pipe stems; Pipe stoppers [smokers requisites]; Pipe tampers; Pipe tobacco; Pipe trays; Pipes; Pipes for smoking mentholated tobacco substitutes; Pipes (Tobacco -); Pocket apparatus for rolling cigarettes; Pocket cigarette-rolling machines; Pocket lighters not of precious metal; Pocket machines for rolling cigarettes; Pouches (Tobacco -); Racks for smokers' pipes; Rappee; Raw tobacco; Ready-made cigarette tubes with filters; Refill cartridges for electronic cigarettes; Roll your own tobacco; Rolling tobacco; Roll-your-own tobacco; Safety matches; Shag; Shisha pipes; Shisha tobacco; Small cigars; Smokeless cigarette vaporizer pipes; Smokeless tobacco; Smokers' articles; Smokers' articles, not of precious metal; Smokers' articles of precious metal; Smokers (Lighters for -); Smoking pipe cleaners; Smoking pipes; Smoking sets for electronic cigarettes; Smoking tobacco; Smoking urns; Snuff; Snuff box holders; Snuff boxes; Snuff boxes made of precious metal; Snuff boxes, not of precious metal; Snuff boxes of precious metal; Snuff dispensers; Snuff with tobacco; Snuff without tobacco; Snuffboxes; Snuffboxes not made of precious metals; Snuffboxes, not of precious metal; Snus; Snus with tobacco; Snus without tobacco; Spittoons for tobacco users; Steam stones for hookahs; Steam stones for water pipes; Substances for inhalation using water pipes, in particular aromatic substances; Sulfur matches; Tea for smoking as a tobacco substitute; Tips (Cigarette -); Tips of yellow amber for cigar and cigarette holders; Tobacco; Tobacco and tobacco products (including substitutes); Tobacco and tobacco substitutes; Tobacco cases; Tobacco containers and humidors; Tobacco filters; Tobacco free cigarettes, other than for medical purposes; Tobacco free oral nicotine pouches [not for medical use]; Tobacco jars; Tobacco pipe cleaners; Tobacco pipe scrapers; Tobacco pipes; Tobacco pipes, not of precious metal; Tobacco pipes of precious metal; Tobacco pouches; Tobacco powder; Tobacco products; Tobacco products for the purpose of being heated; Tobacco, raw or manufactured; Tobacco spittoons; Tobacco storage tins; Tobacco substitute; Tobacco substitutes; Tobacco substitutes, none being for medicinal or curative purposes; Tobacco substitutes not for medical purposes; Tobacco tar for use in electronic cigarettes; Tobacco tins; Tobacco, whether manufactured or unmanufactured; Vaporizers for smoking purposes; White phosphorus matches; Wicks adapted for cigarette lighters; Wicks for lighters; Yellow amber (Tips of -) for cigar and cigarette holders; Yellow phosphorus matches.Class 35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Account auditing; Accountancy; Accountancy advice relating to tax preparation; Accountancy advice relating to taxation; 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38 Access time to global computer networks (Rental of -); Access to content, websites and portals; Advisory and consultancy services relating to wireless communications and wireless communications equipment; Advisory services relating to communications; Advisory services relating to communications equipment; Advisory services relating to telecommunications; Aeronautical telecommunication services; Air to ground telecommunications services; Answerphone services; Arranging access to a computer database; Arranging access to databases on the internet; Arranging [provision] of electronic conferencing services; Assigning of telephone numbers; Assisting others in providing cable television communications services; Audio and video broadcasting services provided via the Internet; Audio broadcasting; Audio communications services; Audio teleconferencing; Audio, video and multimedia broadcasting via the Internet and other communications networks; Audiotext services; Audiovisual communication services; Audiovisual transmission services; Automatic telephone answering services; Automatic transfer of digital data using telecommunications channels; Broadband radio communication services; Broadcast of cable television programmes; Broadcast of information by means of television; Broadcast of radio programmes; Broadcast of television programmes; Broadcast services; Broadcast transmission by satellite; Broadcasting; Broadcasting and transmission of cable television programs; Broadcasting and transmission of pay-per-view television programs; Broadcasting and transmission of radio programs; Broadcasting and transmission of television programs; Broadcasting (Cable television -); Broadcasting of audiovisual and multimedia content via the Internet; Broadcasting of cable television programmes; Broadcasting of cable television programs; Broadcasting of esports events; Broadcasting of financial information by radio; Broadcasting of financial information by satellite; Broadcasting of financial information by television; Broadcasting of motion picture films via the Internet; Broadcasting of motion pictures by satellite; Broadcasting of motion pictures by television; Broadcasting of programmes by radio; Broadcasting of programmes by satellite; Broadcasting of programmes by television; Broadcasting of programmes via the internet; Broadcasting of radio and television programmes; Broadcasting of radio and television programs; Broadcasting of radio and television programs via cable or wireless networks; Broadcasting of radio programmes; Broadcasting of radio programs; Broadcasting of teleshopping programmes; Broadcasting of television and radio programs via cable or wireless networks; Broadcasting of television programmes; Broadcasting of television programs; Broadcasting of television programs using video-on-demand and pay-per-view television services; Broadcasting of television programs via the Internet; Broadcasting of video and audio programming over the Internet; Broadcasting programs via a global computer network; Broadcasting services; Broadcasting services relating to Internet protocol TV; Broadcasting (Television -); Cable and satellite broadcasting services; Cable and satellite transmission of programmes; Cable and satellite transmission services; Cable casting services; Cable radio transmission; Cable television broadcast services; Cable television broadcasting; Cable television broadcasting information; Cable television broadcasting services; Cable television services; Cable television transmission; Cable transmission; Cable transmission of programmes; Cable transmission of sounds, images, signals and data; Cablecasting services; Call barring services; Call forwarding services; Call recording services; Call screening services; Car telephone communications services; Cellular communications services; Cellular radio telephone services; Cellular telecommunications services; Cellular telephone communication; Cellular telephone communication services; Cellular telephone communications; Cellular telephone communications services; Cellular telephone services; Charitable services, namely telecommunication services; Chat room services; Chat room services for social networking; Chatroom services; Chatroom services for social networking; Chatrooms [Providing internet -]; Collection and delivery of messages by electronic mail; Communication between computers; Communication by computer; Communication by computer terminals; Communication by electronic computer terminals; Communication by electronic mail systems; Communication by electronic means; Communication by fibre optic networks; Communication by hertzian wave; Communication by mobile telephone; Communication by online blogs; Communication by radio; Communication by telegram; Communication by telegraph; Communication by telephone; Communication by teleprinter; Communication network consultancy; Communication of data by means of radio; Communication of data by means of telecommunications; Communication of information by computer; Communication of information by electronic means; Communication of information by satellite; Communication of information by television; Communication services; Communication services between computers; Communication services between computers for the brewing industry; Communication services between data banks; Communication services by cable; Communication services by electronic means; Communication services by means of telephone; Communication services by radio; Communication services by satellite; Communication services by telephone; Communication services (Cellular telephone -); Communication services (Electronic -); Communication services for the delivery of emergency messages; Communication services for the electronic transmission of data; Communication services for the electronic transmission of images; Communication services for the electronic transmission of voices; Communication services for the transmission of information; Communication services for the transmission of information by electronic means; Communication services for video conferencing purposes; Communication services, namely, electronic transmission of data and documents among users of computers; Communication services over computer networks; Communication services provided by facsimile; Communication services provided electronically; Communication services (Telegram -); Communication services (Telephone -); Communication via analogue and digital computer terminals; Communication via computer terminals; Communication via computer terminals, by digital transmission or by satellite; Communication via fibre optical networks; Communication via fibre-optic networks; Communication via interactive voice response; Communication via optical fibre networks; Communication via radio; Communication via television transmissions; Communication via virtual private networks; Communications apparatus (Rental of -); Communications by cellular phones; Communications by computer; Communications by computer terminals; Communications by facsimile; Communications by fiber [fibre] optic networks; Communications by fiber optic networks; Communications by fibre optic networks; Communications by fibre-optic networks; Communications by means of mobile phones; Communications by mobile phones; Communications by mobile telephones; Communications by telegrams; Communications by telegraph; Communications by telephone; Communications by television for meeting; Communications consultancy; Communications information (Provision of -); Communications services; Communications services by mobile phone; Communications services by telephone; Communications services for accessing a database; Communications services for accessing a data-base; Communications services for telegrams; Communications services for the exchange of data in electronic form; Communications services provided over the Internet; Communications via a global computer network or the internet; Communications via analogue and digital computer terminals; Communications via fiber-optic networks; Communications via fibre-optic networks; Communications via multinational telecommunication networks; Computer aided transmission of images; Computer aided transmission of information and images; Computer aided transmission of messages; Computer aided transmission of messages and images; Computer aided transmission of messages, data and images; Computer aided transmission of messages, information and images; Computer bulletin board services; Computer bulletin boards; Computer communication and Internet access; Computer communication services; Computer communications for the transmission of information; Computer communications services for the transmission of information; Computer data transmission services; Computer intercommunication; Computer network communication services; Computer telephony services; Computer terminals (Communication by -); Computer terminals (Communications by -); Computer transmission of information accessed via a code or a terminal; Computer transmission services; Computer-aided transmission of data; Computer-aided transmission of images; Computer-aided transmission of information; Computer-aided transmission of messages; Computer-aided transmission of messages and images; Computer-aided transmission of sound; Computer-aided transmission of text; Computerised communication services; Computerised consultation of telephone directories; Computerised telephony services; Computerized communication services; Consultancy in the field of telecommunications; Consultancy services relating to communications; Consultancy services relating to data communications; Consultancy services relating to telecommunications; Consultation in the field of data communication; Consultation in the field of telecommunications; Consulting services in the field of electronic communications; Consulting services in the field of telecommunications; Data bank interconnection services; Data broadcasting services; Data communication by electronic mail; Data communication by electronic means; Data communication services; Data communication services accessible by access code; Data communication services accessible by password; Data communication services by electronic means; Data communications services; Data streaming; Data streaming services; Data transfer services; Data transmission; Data transmission and data broadcasting; Data transmission and reception services via telecommunication means; Data transmission by electronic mail; Data transmission for others; Data transmission services; Data transmission services between networked computer systems; Data transmission services over telecommunications networks; Data transmission services over telematic networks; Data transmission via telematic networks; Delivery of digital audio and/or video by telecommunications; Delivery of digital music by telecommunications; Delivery of messages and data by electronic transmission; Delivery of messages by audiovisual media; Delivery of messages by electronic media; Delivery of messages by electronic transmission; Diffusion of television programmes; Digital audio broadcasting; Digital communication services; Digital communications services; Digital network telecommunications services; Digital transmission of data; Digital transmission of data via the Internet; Digital transmission of voice; Digital transmission services; Digital transmission services for audio and video data; Directory enquiry services; Dissemination of television programmes relayed by cable link to television receivers; Dissemination of television programmes relayed by extra-terrestrial satellite; Dissemination of television programmes relayed by microwave link to television receivers; Distribution of data or audio visual images via a global computer network or the internet; Electrical data transmission over a global remote data processing network, including the internet; Electronic and telecommunication transmission services; Electronic bulletin board services; Electronic bulletin board services [telecommunications services]; Electronic communication by means of chatrooms, chat lines and Internet forums; Electronic communication service by means of computer; Electronic communication services; Electronic communication services for banks; Electronic communication services for financial institutions; Electronic communication services for preparing financial information; Electronic communication services for the transmission of data; Electronic communication services for transmission by means of aerials; Electronic communication services for transmission by means of cables; Electronic communications consultancy; Electronic communications services; Electronic communications services for the transmission of data; Electronic communications services relating to credit card authorization; Electronic data communications; Electronic data exchange; Electronic data exchange services; Electronic data interchange; Electronic data interchange [EDI] services; Electronic data interchange services; Electronic data transmission; Electronic exchange of data stored in databases accessible via telecommunication networks; Electronic exchange of messages via chat lines, chatrooms and Internet forums; Electronic file transfer; Electronic forwarding of messages; Electronic instructions transmission services; Electronic mail; Electronic mail and facsimile transmission services; Electronic mail and mailbox services; Electronic mail and messaging services; Electronic mail, message sending; Electronic mail services; Electronic mail services for data and voice; Electronic mail-box services; Electronic mail-boxes (Rental of -); Electronic mailing services; Electronic message collection and transmission; Electronic message delivery services; Electronic message sending; Electronic message sending, receiving and forwarding; Electronic message sending, receiving and forwarding services; Electronic message services; Electronic message transmission; Electronic messaging; Electronic messaging services; Electronic network communications; Electronic news agency services; Electronic order transmission for florists; Electronic order transmission services; Electronic order-transmission; Electronic transmission and retransmission of sounds, images, documents, messages and data; Electronic transmission of computer programs via the internet; Electronic transmission of data; Electronic transmission of data and documents via computer terminals; Electronic transmission of data and documents via computer terminals and electronic devices; Electronic transmission of data (Services for the -); Electronic transmission of documents (Services for the -); Electronic transmission of e-mail; Electronic transmission of facsimile communications; Electronic transmission of images; Electronic transmission of images, photographs, graphic images and illustrations over a global computer network; Electronic transmission of images (Services for the -); Electronic transmission of information (Services for the -); Electronic transmission of instant messages and data; Electronic transmission of instructions; Electronic transmission of mail and messages; Electronic transmission of messages; Electronic transmission of messages and data; Electronic transmission of messages, data and documents; Electronic transmission of messages (Services for the -); Electronic transmission of news; Electronic transmission of sound; Electronic transmission of voices (Services for the -); Electronic transmission services; Electronic voice messaging services; E-mail and mailbox services; E-mail data services; E-mail forwarding services; Email services; E-mail services; Exchange of messages via computer transmission; Facsimile communication; Facsimile communication and transmission services; Facsimile communication services; Facsimile services; Facsimile transmission; Facsimile transmission and retrieval services; Facsimile transmission services; Facsimile transmissions; Fax transmission services; Fibre optic telecommunications services; Fixed and mobile telephone services; Fixed line telecommunication services; Forums [chat rooms] for social networking; Forwarding messages of all kinds to Internet addresses [web messaging]; Forwarding of messages by telephone; Greeting cards online (Transmission of -); High bit-rate data transmission services for telecommunication network operators; Hire of communications apparatus; Hire of electronic mail boxes; Hire of message delivery apparatus; Hire of message storage apparatus; Hire of telecommunications apparatus; Hire of telecommunications installations; Hire of telecommunications instruments; Hire of telephone answering apparatus; Information about communications; Information about telecommunication; Information about telecommunications; Information and advisory services relating to telecommunication services; Information, consultancy and advisory services relating to telecommunications; Information relating to communications; Information services relating to broadcasting; Information services relating to electronic communication networks; Information services relating to telecommunications; Information transmission by telematic codes; Information transmission by teletypewriters; Information transmission services via digital networks; Information transmission via electronic communications networks; Instant electronic messaging services; Instant messaging services; Interactive broadcasting and communications services; Interactive communication services; Interactive communications services by means of computer; Interactive telecommunication services; Interactive telecommunications services; Interactive teletext services; Interactive television and radio broadcasting; Interactive transmission of video over digital networks; Inter-active video text services; International data transfer; International data transmission; International telephone services; Internet access provider services; Internet access services; Internet based telecommunication services; Internet broadcasting services; Internet communication; Internet communication services; Internet connection services for residential consumers and for commercial entities; Internet provider services; Internet radio broadcasting services; Internet service provider [ISP] services; Internet service provider services; Internet services providers (isps); Internet telephony services; Interstate telephone services; Intrastate telephone services; ISP services; Leasing access time to a computer database; Leasing access time to web sites [isps]; Leasing access time to web sites [isp's]; Leasing of access time to a computer database; Leasing of access time to global computer networks; Leasing of cable television equipment; Leasing of cellular communications equipment; Leasing of communications apparatus; Leasing of facsimile machines; Leasing of paging equipment; Leasing of radio telephones; Leasing of telecommunication apparatus; Leasing of telecommunication equipment; Leasing of telecommunication lines for access to computer networks; Leasing of telephone apparatus; Leasing of telephone circuits; Leasing of telephone lines; Leasing satellite transmission capacity; Live transmissions accessible via home pages on the internet [webcam]; Local and long distance telephone services; Local area networks (Leasing of -); Local area networks (Operation of -); Long distance telephone communication services; Long distance telephone services; Mail (Electronic -); Mail services utilising the internet and other communications networks; Maritime radio-telephone network services; Megaphones (Rental of -); Message collection and transmission; Message collection and transmission services; Message sending; Message sending and receiving services; Message sending apparatus (Rental of -); Message sending, receiving and forwarding; Message sending services; Message sending via a website; Message sending via computer networks; Message services; Message transmission (Electronic -); Message transmission services; Message transmittal (Electronic -); Messaging services; Mobile communication; Mobile communication services; Mobile communications services; Mobile media services in the nature of electronic transmission of entertainment media content; Mobile phone communication services; Mobile radio communication; Mobile radio communications; Mobile radio telephone services; Mobile telecommunication network services; Mobile telecommunications network services; Mobile telecommunications services; Mobile telephone communication; Mobile telephone communication services; Mobile telephone services; Mobile telephony; Multimedia messaging services; Multimedia messaging services (MMS); Music broadcasting; Narrowband radio communication services; Network conferencing services; Network transmission of sounds, images, signals and data; News agencies; News agency; News agency services; News agency services for electronic transmission; News agency services for telecommunications; News agency services [transmission of news]; On-line communication services; Online communications services; Online document delivery via a global computer network; On-line information services relating to telecommunications; Online messaging services; On-line services, namely, message sending; On-line transmission of electronic publications; Operating chat rooms; Operating of electronic communications networks; Operating of electronic communications systems; Operation of a network, being telecommunication services; Operation of a telecommunications network; Operation of broadcasting facilities; Operation of cable television systems; Operation of cellular communications systems; Operation of earth-to-satellite television transmitters; Operation of paging systems; Operation of radio broadcasting equipment; Operation of radio frequency communications systems; Operation of satellite-to-earth receiver aerials; Operation of telecommunications satellites; Operation of telecommunications systems; Operation of television cable networks; Operation of wide-band telecommunications networks; Optical fibre telecommunications services; Packet transmission of data and images; Paging by radio; Paging services; Paging services [radio, telephone or other means of electronic communication]; Pay-per-view television transmission services; Pay-telephone communication services; Pbx dialing services; Peer to peer communication; Photo uploading services; Podcasting; Podcasting services; Professional consultancy relating to telecommunications; Providing access to a global computer information network; Providing access to a global computer network for the transfer and dissemination of information; Providing access to a video sharing portal; Providing access to a worldwide computer network; Providing access to an Internet discussion website; Providing access to and leasing access time to computer databases; Providing access to and leasing access time to computer networks; Providing access to and leasing access to computer databases; Providing access to and leasing time to computer databases; Providing access to computer databases; Providing access to computer networks; Providing access to data in computer networks; Providing access to databases; Providing access to databases in computer networks; Providing access to digital music web sites on the internet; Providing access to digital music websites on the Internet; Providing access to e-commerce platforms on the Internet; Providing access to electronic communications networks; Providing access to electronic communications networks and electronic databases; Providing access to gambling and gaming websites on the internet; Providing access to global computer networks; Providing access to global computer networks and other computer networks; Providing access to information on the Internet; Providing access to information via data networks; Providing access to information via the Internet; Providing access to Internet chatrooms; Providing access to Internet forums; Providing access to Internet portals for third parties; Providing access to mp3 web sites on the internet; Providing access to mp3 websites on the internet; Providing access to MP3 websites on the Internet; Providing access to multimedia content online; Providing access to online computer databases; Providing access to platforms and portals on the Internet; Providing access to platforms on the Internet; Providing access to portals on the Internet; Providing access to telecommunication channels for teleshopping services; Providing access to telecommunication networks; Providing access to the internet; Providing access to the Internet and other communications networks; Providing access to web sites on the internet; Providing access to weblogs; Providing access to websites on the Internet or any other communications network; Providing an electronic mailbox; Providing an online interactive bulletin board; Providing chat lines utilising the internet; Providing communication services through the use of phone cards or debit cards; Providing computer access to communication networks; Providing electronic bulletin board services; Providing electronic telecommunication connections; Providing electronic transmission of secure e-mail; Providing e-mail fax services; Providing email notification alerts via the internet; Providing e-mail services; Providing facilities and equipment for video conferencing; Providing frame relay connectivity services for data transfer; Providing high speed access to computer and communication networks; Providing information about cable television broadcasting; Providing information about radio broadcasting; Providing information about telecommunications; Providing information about wireless communication; Providing information in the field of telecommunications; Providing information relating to wireless communication; Providing instant messaging services; Providing internet access; Providing Internet chat lines; Providing Internet chat rooms; Providing internet chatrooms; Providing Internet chatrooms and Internet forums; Providing multiple use access to global computer information networks for the transfer and dissemination of a wide range of information; Providing multiple user dial-up and dedicated access to the internet; Providing multiple-user access to a global computer information network; Providing multiple-user access to a global computer network; Providing multiple-user wireless access to the Internet; Providing of access to telecommunication warehousing services; Providing online chat rooms and electronic bulletin boards; Providing on-line chat rooms for social networking; Providing on-line chat rooms for transmission of messages among computer users; Providing on-line chatrooms and electronic bulletin boards for transmission of messages amongst users; Providing online chatrooms for the transmission of messages, comments and multimedia content among users; Providing on-line electronic bulletin board services and chat rooms; Providing on-line electronic bulletin boards for transmission of messages among computer users; Providing online facilities for real-time interaction with other computer users; Providing online forums; Providing online forums for communication in the field of electronic games; Providing on-line forums for transmission of messages among computer users; Providing on-line listservers for transmission of messages among computer users; Providing telecommunication channels for teleshopping services; Providing telecommunication connections to the internet or databases; Providing telecommunications access to server centres; Providing telecommunications connection to a global computer network; Providing telecommunications connections or links to the internet or databases; Providing telecommunications connections to a global communication network or databases; Providing telecommunications connections to a global computer network; Providing telecommunications connections to a global computer network or databases; Providing telecommunications connections to databases; Providing telecommunications connections to the Internet; Providing telecommunications connections to the Internet in a cafe environment; Providing telecommunications connections to the Internet or data bases; Providing telecommunications connections to the internet or databases; Providing telecommunications links to the Internet or databases; Providing telephone conferencing services; Providing third party users with access to telecommunication infrastructure; Providing user access to a global computer network; Providing user access to a global computer network and online sites containing information on a wide range of topics; Providing user access to computer networks and the Internet; Providing user access to computer programmes in data networks; Providing user access to computer programs in data networks; Providing user access to global computer networks; Providing user access to information on the Internet; Providing user access to platforms on the Internet; Providing user access to portals on the Internet; Providing user access to search engines; Providing user access to the internet; Providing user access to the internet (service providers); Providing user access to the internet (services providers); Providing users with secure remote access via the internet to private computer networks; Providing video conferencing services; Providing videoconferencing facilities; Providing virtual facilities for real-time interaction among computer users; Providing virtual private network (VPN) services; Providing voice chat services; Providing voice communication services over the Internet; Providing wireless telecommunications via electronic communications networks; Provision and rental of telecommunications facilities and equipment; Provision of access to a global computer network; Provision of access to an electronic marketplace [portal] on computer networks; Provision of access to an electronic on-line network for information retrieval; Provision of access to an Internet portal featuring video-on-demand programs; Provision of access to computer databases; Provision of access to computer networks and the internet; Provision of access to content, websites and portals; Provision of access to data on communication networks; Provision of access to data or documents stored electronically in central files for remote consultation; Provision of access to data via the Internet; Provision of access to electronic messaging systems; Provision of access to electronic sites; Provision of access to Internet platforms for the purpose of exchanging digital photographs; Provision of access to Internet protocol TV; Provision of access to sites on an electronic information network; Provision of access to television via decoding apparatus; Provision of access to the internet; Provision of access to the internet for others; Provision of access to web pages; Provision of broadband telecommunications access; Provision of callstream telephone lines; Provision of central switching services for electronic communications networks; Provision of communication facilities for the interchange of data by electronic means; Provision of communications between computers; Provision of communications by telephone; Provision of communications facilities for interchange of electronic data; Provision of communications facilities for the interchange of digital data; Provision of communications facilities via cable; Provision of communications facilities via radio; Provision of communications facilities via radio satellites; Provision of communications information; Provision of communications telephone; Provision of communications via radio; Provision of communications via telegraph; Provision of communications via television transmissions; Provision of electronic communication links; Provision of electronic data links; Provision of electronic mail facilities; Provision of electronic sound links; Provision of electronic video links; Provision of email services; Provision of facilities for radio receiving and radio transmission; Provision of facilities for transmission and receiving by radio; Provision of information relating to communications; Provision of information relating to media communications; Provision of information relating to telecommunications; Provision of internet access services; Provision of on-line communications services; Provision of on-line forums; Provision of private mobile radio services; Provision of radio broadcasting equipment for outside locations; Provision of reports relating to communications; Provision of telecommunication access and links to computer databases and the internet; Provision of telecommunication access and links to computer databases and to the internet; Provision of telecommunication access to audio content provided via the Internet; Provision of telecommunication access to films and television programmes via an on-demand service; Provision of telecommunication access to films and television programs provided via a video-on-demand service; Provision of telecommunication access to television programs provided via an on-demand service; Provision of telecommunication access to video and audio content provided via an online video-on-demand service; Provision of telecommunication access to video content provided via the Internet; Provision of telecommunication connections for data centres; Provision of telecommunication connections to a global computer network; Provision of telecommunication facilities; Provision of telecommunication facilities for educational purposes; Provision of telecommunication tariff information; Provision of telecommunications access to databases and the internet; Provision of telecommunications connections for telephone chat lines; Provision of telecommunications connections to the internet or computer databases; Provision of telecommunications links to computer databases and websites on the Internet; Provision of teleconferencing facilities; Provision of teleconferencing facilities for educational purposes; Provision of telephone directory information; Provision of telephone directory information to assist in telecommunications; Provision of telephone directory information to subscribers; Provision of telephone directory services; Provision of televised information relating to radiophones; Provision of television broadcasting equipment for outside locations; Provision of video conferencing services; Provision of wireless application protocol services including those utilising a secure communications channel; Radio and television broadcasting; Radio and television broadcasting, also via cable networks; Radio and television broadcasting services; Radio and television program broadcasting; Radio and television programme broadcasting; Radio broadcasting; Radio broadcasting of information and other programs; Radio broadcasting services; Radio communication; Radio communication network services; Radio communication services; Radio communications; Radio frequency communications services; Radio information services; Radio program broadcasting; Radio programme broadcasting; Radio telecommunications; Radio telegraphic communication services; Radio telephone communication services; Radio/telephone paging services; Radio, telephone, telegraph communication services; Radio, television and cable broadcasting services; Radio-facsimile services; Radio-paging; Radio-paging services; Reception of television programmes for onward transmission to subscribers; Relaying of messages [electronic]; Relaying of television programmes by extra-terrestrial satellite; Remote data access services; Remote transmission of audio signals by means of telecommunications; Remote transmission of data by means of telecommunications; Rental of access time to a computer database; Rental of access time to a database server; Rental of access time to global computer networks; Rental of apparatus for the broadcast of audio signals; Rental of apparatus for the broadcast of video signals; Rental of apparatus for the transmission of messages; Rental of apparatus for transmitting images; Rental of broadcasting apparatus for outside broadcasts; Rental of broadcasting equipment; Rental of broadcasting time by satellite; Rental of cellular telephones; Rental of communication apparatus and implements; Rental of communications channels; Rental of communications equipment; Rental of communications instruments; Rental of communications systems; Rental of computer communication apparatus and instruments; Rental of electronic mail-boxes; Rental of equipment for broadcasting; Rental of equipment for telecommunications; Rental of equipment for television broadcasting; Rental of facsimile apparatus; Rental of facsimile machines; Rental of facsimile transceivers; Rental of frequency converters [for use in communications]; Rental of information transmitting equipment; Rental of megaphones; Rental of message sending apparatus; Rental of microwave signal transmission systems; Rental of modems; Rental of radio and television broadcasting facilities; Rental of radio broadcasting instruments; Rental of radio communications equipment; Rental of radio equipment; Rental of radio paging apparatus; Rental of radio transmission apparatus; Rental of satellite broadcast receiving aerials; Rental of satellite broadcast receiving antenna; Rental of satellite broadcasting sets; Rental of signal decoders; Rental of signal decoders [for use in communications]; Rental of signalling apparatus; Rental of smartphones; Rental of telecommunication devices and equipment enabling connection to networks; Rental of telecommunication equipment; Rental of telecommunication equipment including telephones and facsimile apparatus; Rental of telecommunication facilities; Rental of telecommunications apparatus; Rental of telecommunications apparatus and installations; Rental of telecommunications equipment; Rental of telecommunications lines; Rental of telecommunications routers; Rental of telephone lines; Rental of telephones; Rental of teleprocessing apparatus and instruments; Rental of wireless communication systems; Renting of telecommunications equipment; Retransmission of images via satellite; Routing and connecting services for telecommunications; Satelite capacity provision [telecommunications]; Satellite and cable broadcasting; Satellite broadcasting; Satellite broadcasting services; Satellite broadcasting services relating to business; Satellite broadcasting services relating to entertainment; Satellite broadcasting services relating to sporting events; Satellite communication services; Satellite communication services for business users; Satellite communications services; Satellite telecommunications services; Satellite television broadcasting; Satellite transmission; Satellite transmission of data, sounds and images; Satellite transmission of data via an on-line global computer network; Satellite transmission of sounds and images; Satellite transmission of sounds, images, signals and data; Satellite transmission services; Satellite video conferencing services; Secure e-mail services; Secure transmission of data, sound or images; Secured data, sound and image transmission services; Sending and receiving of electronic messages; Sending apparatus (Rental of message -); Sending of emergency messages [by electronic means]; Sending of emergency messages for travellers [by electronic means]; Sending of messages [by electronic means]; Sending of telegrams; Sending [transmission] of news; Services for communication by electronic means; Short message services; Signal decoders (Rental of -); Signal transmission for electronic commerce via telecommunication systems and data communication systems; Signalling apparatus (Rental of -); Simulcasting broadcast television over global communication networks, the Internet and wireless networks; Sound and picture transmission via satellite; Sound transmission via satellite; Streaming audio and video material on the Internet; Streaming of audio material on the internet; Streaming of audio, visual and audiovisual material via a global computer network; Streaming of data; Streaming of esports events; Streaming of television over the Internet; Streaming of video material on the internet; Subscription television broadcasting; Subscription television broadcasting services; Supply of airtime for communication services; Telecommunication; Telecommunication access services; Telecommunication channels (Providing -) for teleshopping services; Telecommunication gateway services; Telecommunication (Information about -); Telecommunication network services; Telecommunication of information; Telecommunication of information (including web pages); Telecommunication services; Telecommunication services provided via Internet platforms and portals; Telecommunication services provided via platforms and portals on the Internet and other media; Telecommunications; Telecommunications access services; Telecommunications by computer terminals, via telematics, satellites, radios, telegraphs, telephones; Telecommunications by e-mail; Telecommunications consultancy; Telecommunications consultancy services; Telecommunications consultation; Telecommunications gateway services; Telecommunications information; Telecommunications portal services; Telecommunications routing and junction services; Telecommunications services; Telecommunications services between computer networks; Telecommunications services between financial institutions; Telecommunications services by satellite; Telecommunications services for aircraft passengers; Telecommunications services for facsimile transmission of information; Telecommunications services for providing access to computer databases; Telecommunications services for the distribution of data; Telecommunications services for typesetting; Telecommunications services, namely intercepting and preventing unsolicited calls from telemarketers; Telecommunications services, namely, ISDN services; Telecommunications services, namely, personal communication services; Telecommunications services, namely providing fiber optic network services; Telecommunications services provided by means of optical fibre networks; Telecommunications services provided via fiber optic, wireless and cable networks; Telecommunications services provided via the Internet, intranet and extranet; Telecommunications services relating to electronic commerce; Telecommunications services to obtain information from data banks; Telecommunications services using cellular radio networks; Teleconferencing and video conferencing services; Teleconferencing services; Telefax services; Telegram communication services; Telegram transmission; Telegram transmission services; Telegrams (Communications by -); Telegrams (Sending of -); Telegrams (Transmission of -); Telegraph services; Telegraph telecommunications services; Telegraphic communication services; Telegraphic-wire services; Telematic communication services; Telematic communications services; Telematic communications via computer terminals; Telematic [data communication] services; Telematic data transmission and file transfer; Telematic sending of information; Telematics services; Telematics services accessible by password; Telephone and mobile telephone services; Telephone and telecommunication services; Telephone communication services; Telephone communication services provided for hotlines and call centers; Telephone communications; Telephone (Communications by -); Telephone communications services; Telephone exchange services; Telephone messaging services; Telephone paging services; Telephone rental services; Telephone services; Telephone telecommunications services provided via prepaid telephone calling cards; Telephone voice messaging services; Telephones (Rental of -); Telephonic communication services; Telephony services; Teleprinter communication services; Teleshopping services (Providing telecommunication channels for -); Teletyping; Television and/or radio broadcasting; Television and radio broadcasting; Television and radio broadcasting services; Television and radio transmission; Television and radio transmission and broadcasting; Television broadcast transmissions; Television broadcasting; Television broadcasting services; Television broadcasting services for mobile phones; Television programme broadcasting; Television programme broadcasting via cable; Television screen based text transmission services; Television transmission services; Televisual communication services; Telex bureau services; Telex message communication services; Telex services; Telex transmission; Text messaging services; Ticker tape services; Tickertape services; Time sharing services for communication apparatus; Time sharing services for communications apparatus; Transfer of data by radio; Transfer of data by telecommunication; Transfer of data by telecommunications; Transfer of data by telephone; Transfer of information and data via online services and the Internet; Transfer of information by radio; Transfer of information by telephone; Transfer of telephone or telecommunications calls; Transferring and disseminating information and data via computer networks and the Internet; Transferring information and data via computer networks and the Internet; Transmission and distribution of data or audiovisual images via a global computer network or the Internet; Transmission and receiving by radio; Transmission and reception of database information via telecommunication networks; Transmission and reception of messages by means of worldwide computer networks; Transmission and reception [transmission] of database information via the telecommunication network; Transmission (Computer aided -) of images; Transmission (Computer aided -) of messages; Transmission (Facsimile -); Transmission of audio and video content via computer networks; Transmission of audio and video content via ISDN lines; Transmission of audio and video content via satellite; Transmission of audio by means of the Internet; Transmission of audio data via the Internet; Transmission of coded messages and images; Transmission of computerised data by means of cable; Transmission of computerised data by means of radio; Transmission of computerised data by means of television; Transmission of computerised documents; Transmission of data; Transmission of data and information by computer and electronic communication means; Transmission of data, audio, video and multimedia files; Transmission of data, audio, video and multimedia files, including downloadable files and files streamed over a global computer network; Transmission of data by audio-visual apparatus; Transmission of data by cable; Transmission of data by communications satellite; Transmission of data by computer; Transmission of data by electronic means; Transmission of data by laser beam; Transmission of data by means of telecommunications networks; Transmission of data by means of the Internet; Transmission of data by microwave; Transmission of data by radio; Transmission of data by radiopaging; Transmission of data by telefacsimile; Transmission of data by teletypewriter; Transmission of data, messages and information; Transmission of data or audio visual images via a global computer network or the internet; Transmission of data, sound and images by satellite; Transmission of data, sound and images via satellites; Transmission of data through the use of electronic image processing by telephone link; Transmission of data via ISDN lines; Transmission of data via satellite; Transmission of data via the Internet; Transmission of database information via telecommunications networks; Transmission of despatches by electronic means; Transmission of digital audio and video broadcasts over a global computer network; Transmission of digital files; Transmission of digital information; Transmission of documents by facsimile; Transmission of electronic mail; Transmission of electronic mail [e-mail data services]; Transmission of encrypted communications; Transmission of graphics to mobile telephones; Transmission of greeting cards online; Transmission of information and images relating to pharmaceuticals, medicine and hygiene; Transmission of information between computers and workstations; Transmission of information by computer; Transmission of information by data communications for assisting decision making; Transmission of information by electronic communications networks; Transmission of information by electronic mail means; Transmission of information by electronic means; Transmission of information by radio; Transmission of information by telephone; Transmission of information by teletypewriter, by satellite; Transmission of information for business purposes; Transmission of information for domestic purposes; Transmission of information in the audiovisual field; Transmission of information on optical telecommunication networks; Transmission of information on-line; Transmission of information relating to pharmaceuticals, medicine and hygiene; Transmission of information through video communication systems; Transmission of information via a teleprinter; Transmission of information via computer networks; Transmission of information via computers connected to the same telematic network; Transmission of information via national and international networks; Transmission of information via teletypewriter; Transmission of information via wireless or cable networks; Transmission of interactive entertainment software; Transmission of interactive television program guides; Transmission of messages; Transmission of messages and images; Transmission of messages and images (Computer aided -); Transmission of messages by computer; Transmission of messages by telefacsimile; Transmission of messages by telegram; Transmission of messages by telephone; Transmission of messages by telephone and facsimile; Transmission of messages by teleprinter; Transmission of messages by telex; Transmission of messages, data and content via the Internet and other communications networks; Transmission of messages, data and content via the Internet and other computer and communications networks; Transmission of messages (Electronic -); Transmission of messages over electronic media; Transmission of messages using electronic media; Transmission of multimedia content via the Internet; Transmission of news; Transmission of news and current affairs information; Transmission of news items to news reporting organizations; Transmission of pictures by satellite; Transmission of podcasts; Transmission of radio and television programmes; Transmission of radio and television programmes by satellite; Transmission of radio and television programs; Transmission of radio programmes; Transmission of radio programs; Transmission of short messages; Transmission of short messages [SMS], images, speech, sound, music and text communications between mobile telecommunications devices; Transmission of sound and vision via satellite or interactive multimedia networks; Transmission of sound by electronic means; Transmission of sound by satellite; Transmission of sound or visual recordings over networks; Transmission of sound, picture and data signals; Transmission of sound via interactive multimedia networks; Transmission of sound via satellite; Transmission of sound, video and information; Transmission of sounds by satellite; Transmission of stock market information with the help of telecommunication media; Transmission of telegrams; Transmission of telephone calls; Transmission of television programmes; Transmission of television programs; Transmission of telexes; Transmission of user-generated content via the Internet; Transmission of video by means of the Internet; Transmission of video data via the Internet; Transmission of video films; Transmission of videocasts; Transmission of videos, movies, pictures, images, text, photos, games, user-generated content, audio content, and information via the Internet; Transmission of vision via interactive multimedia networks; Transmission of vision via satellite; Transmission of voice by means of the Internet; Transmission of webcasts; Transmission of written communications (Electronic -); Transmission of written communications in the forms of telegrams; UMS (Unified Messaging Service); Unified messaging services; Value added network [communication] services; Video, audio and television streaming services; Video broadcasting; Video communication services; Video conferencing; Video conferencing services; Video messaging services; Video narrowcasting services; Video on demand transmissions; Video teleconferencing; Video telephone services; Video transmission services; Video transmission via digital networks; Video uploading services; Videocasting; Videoconferencing; Videoconferencing services; Video-on-demand transmission; Video-on-demand transmission services; Videotext services; Virtual chatrooms established via text messaging; Voice and data transmission services; Voice mail services; Voice message retrieval services; Voice message storage services; Voice messaging services; Voice over Internet Protocol [VoIP] communication services; Voice over Internet Protocol [VoIP] services; Voice over IP services; Voice transmission services; Voice-activated dialing services; Voicemail services; Web casting services; Web conferencing services; Web messaging; Web site forwarding services; Webcasting; Webcasting services; Wide band radio communication services; Wire agency [communication] services; Wire service; Wire services; Wire services (Telegraphic -); Wireless broadband communication services; Wireless broadcasting; Wireless cell phone services; Wireless cellular phone services; Wireless cellular telephone services; Wireless communication services; Wireless communications services; Wireless digital messaging services; Wireless electronic transmission of data; Wireless electronic transmission of facsimiles; Wireless electronic transmission of images; Wireless electronic transmission of informations; Wireless electronic transmission of voice signals; Wireless facsimile mail services; Wireless mobile phone services; Wireless mobile telephone services; Wireless PBX services; Wireless telephone services; Wireless telephony; Wireless transfer of data via digital mobile telephony; Wireless transfer of data via the Internet; Wireless transfer of data via wireless application protocols; Wireless transmission and broadcasting of television programmes; Wireless voice mail services; Worldwide computer network access services; Access time to global computer networks (Rental of -); Access to content, websites and portals; Advisory and consultancy services relating to wireless communications and wireless communications equipment; Advisory services relating to communications; Advisory services relating to communications equipment; Advisory services relating to telecommunications; Aeronautical telecommunication services; Air to ground telecommunications services; Answerphone services; Arranging access to a computer database; Arranging access to databases on the internet; Arranging [provision] of electronic conferencing services; Assigning of telephone numbers; Assisting others in providing cable television communications services; Audio and video broadcasting services provided via the Internet; Audio broadcasting; Audio communications services; Audio teleconferencing; Audio, video and multimedia broadcasting via the Internet and other communications networks; Audiotext services; Audiovisual communication services; Audiovisual transmission services; Automatic telephone answering services; Automatic transfer of digital data using telecommunications channels; Broadband radio communication services; Broadcast of cable television programmes; Broadcast of information by means of television; Broadcast of radio programmes; Broadcast of television programmes; Broadcast services; Broadcast transmission by satellite; Broadcasting; Broadcasting and transmission of cable television programs; Broadcasting and transmission of pay-per-view television programs; Broadcasting and transmission of radio programs; Broadcasting and transmission of television programs; Broadcasting (Cable television -); Broadcasting of audiovisual and multimedia content via the Internet; Broadcasting of cable television programmes; Broadcasting of cable television programs; Broadcasting of esports events; Broadcasting of financial information by radio; Broadcasting of financial information by satellite; Broadcasting of financial information by television; Broadcasting of motion picture films via the Internet; Broadcasting of motion pictures by satellite; Broadcasting of motion pictures by television; Broadcasting of programmes by radio; Broadcasting of programmes by satellite; Broadcasting of programmes by television; Broadcasting of programmes via the internet; Broadcasting of radio and television programmes; Broadcasting of radio and television programs; Broadcasting of radio and television programs via cable or wireless networks; Broadcasting of radio programmes; Broadcasting of radio programs; Broadcasting of teleshopping programmes; Broadcasting of television and radio programs via cable or wireless networks; Broadcasting of television programmes; Broadcasting of television programs; Broadcasting of television programs using video-on-demand and pay-per-view television services; Broadcasting of television programs via the Internet; Broadcasting of video and audio programming over the Internet; Broadcasting programs via a global computer network; Broadcasting services; Broadcasting services relating to Internet protocol TV; Broadcasting (Television -); Cable and satellite broadcasting services; Cable and satellite transmission of programmes; Cable and satellite transmission services; Cable casting services; Cable radio transmission; Cable television broadcast services; Cable television broadcasting; Cable television broadcasting information; Cable television broadcasting services; Cable television services; Cable television transmission; Cable transmission; Cable transmission of programmes; Cable transmission of sounds, images, signals and data; Cablecasting services; Call barring services; Call forwarding services; Call recording services; Call screening services; Car telephone communications services; Cellular communications services; Cellular radio telephone services; Cellular telecommunications services; Cellular telephone communication; Cellular telephone communication services; Cellular telephone communications; Cellular telephone communications services; Cellular telephone services; Charitable services, namely telecommunication services; Chat room services; Chat room services for social networking; Chatroom services; Chatroom services for social networking; Chatrooms [Providing internet -]; Collection and delivery of messages by electronic mail; Communication between computers; Communication by computer; Communication by computer terminals; Communication by electronic computer terminals; Communication by electronic mail systems; Communication by electronic means; Communication by fibre optic networks; Communication by hertzian wave; Communication by mobile telephone; Communication by online blogs; Communication by radio; Communication by telegram; Communication by telegraph; Communication by telephone; Communication by teleprinter; Communication network consultancy; Communication of data by means of radio; Communication of data by means of telecommunications; Communication of information by computer; Communication of information by electronic means; Communication of information by satellite; Communication of information by television; Communication services; Communication services between computers; Communication services between computers for the brewing industry; Communication services between data banks; Communication services by cable; Communication services by electronic means; Communication services by means of telephone; Communication services by radio; Communication services by satellite; Communication services by telephone; Communication services (Cellular telephone -); Communication services (Electronic -); Communication services for the delivery of emergency messages; Communication services for the electronic transmission of data; Communication services for the electronic transmission of images; Communication services for the electronic transmission of voices; Communication services for the transmission of information; Communication services for the transmission of information by electronic means; Communication services for video conferencing purposes; Communication services, namely, electronic transmission of data and documents among users of computers; Communication services over computer networks; Communication services provided by facsimile; Communication services provided electronically; Communication services (Telegram -); Communication services (Telephone -); Communication via analogue and digital computer terminals; Communication via computer terminals; Communication via computer terminals, by digital transmission or by satellite; Communication via fibre optical networks; Communication via fibre-optic networks; Communication via interactive voice response; Communication via optical fibre networks; Communication via radio; Communication via television transmissions; Communication via virtual private networks; Communications apparatus (Rental of -); Communications by cellular phones; Communications by computer; Communications by computer terminals; Communications by facsimile; Communications by fiber [fibre] optic networks; Communications by fiber optic networks; Communications by fibre optic networks; Communications by fibre-optic networks; Communications by means of mobile phones; Communications by mobile phones; Communications by mobile telephones; Communications by telegrams; Communications by telegraph; Communications by telephone; Communications by television for meeting; Communications consultancy; Communications information (Provision of -); Communications services; Communications services by mobile phone; Communications services by telephone; Communications services for accessing a database; Communications services for accessing a data-base; Communications services for telegrams; Communications services for the exchange of data in electronic form; Communications services provided over the Internet; Communications via a global computer network or the internet; Communications via analogue and digital computer terminals; Communications via fiber-optic networks; Communications via fibre-optic networks; Communications via multinational telecommunication networks; Computer aided transmission of images; Computer aided transmission of information and images; Computer aided transmission of messages; Computer aided transmission of messages and images; Computer aided transmission of messages, data and images; Computer aided transmission of messages, information and images; Computer bulletin board services; Computer bulletin boards; Computer communication and Internet access; Computer communication services; Computer communications for the transmission of information; Computer communications services for the transmission of information; Computer data transmission services; Computer intercommunication; Computer network communication services; Computer telephony services; Computer terminals (Communication by -); Computer terminals (Communications by -); Computer transmission of information accessed via a code or a terminal; Computer transmission services; Computer-aided transmission of data; Computer-aided transmission of images; Computer-aided transmission of information; Computer-aided transmission of messages; Computer-aided transmission of messages and images; Computer-aided transmission of sound; Computer-aided transmission of text; Computerised communication services; Computerised consultation of telephone directories; Computerised telephony services; Computerized communication services; Consultancy in the field of telecommunications; Consultancy services relating to communications; Consultancy services relating to data communications; Consultancy services relating to telecommunications; Consultation in the field of data communication; Consultation in the field of telecommunications; Consulting services in the field of electronic communications; Consulting services in the field of telecommunications; Data bank interconnection services; Data broadcasting services; Data communication by electronic mail; Data communication by electronic means; Data communication services; Data communication services accessible by access code; Data communication services accessible by password; Data communication services by electronic means; Data communications services; Data streaming; Data streaming services; Data transfer services; Data transmission; Data transmission and data broadcasting; Data transmission and reception services via telecommunication means; Data transmission by electronic mail; Data transmission for others; Data transmission services; Data transmission services between networked computer systems; Data transmission services over telecommunications networks; Data transmission services over telematic networks; Data transmission via telematic networks; Delivery of digital audio and/or video by telecommunications; Delivery of digital music by telecommunications; Delivery of messages and data by electronic transmission; Delivery of messages by audiovisual media; Delivery of messages by electronic media; Delivery of messages by electronic transmission; Diffusion of television programmes; Digital audio broadcasting; Digital communication services; Digital communications services; Digital network telecommunications services; Digital transmission of data; Digital transmission of data via the Internet; Digital transmission of voice; Digital transmission services; Digital transmission services for audio and video data; Directory enquiry services; Dissemination of television programmes relayed by cable link to television receivers; Dissemination of television programmes relayed by extra-terrestrial satellite; Dissemination of television programmes relayed by microwave link to television receivers; Distribution of data or audio visual images via a global computer network or the internet; Electrical data transmission over a global remote data processing network, including the internet; Electronic and telecommunication transmission services; Electronic bulletin board services; Electronic bulletin board services [telecommunications services]; Electronic communication by means of chatrooms, chat lines and Internet forums; Electronic communication service by means of computer; Electronic communication services; Electronic communication services for banks; Electronic communication services for financial institutions; Electronic communication services for preparing financial information; Electronic communication services for the transmission of data; Electronic communication services for transmission by means of aerials; Electronic communication services for transmission by means of cables; Electronic communications consultancy; Electronic communications services; Electronic communications services for the transmission of data; Electronic communications services relating to credit card authorization; Electronic data communications; Electronic data exchange; Electronic data exchange services; Electronic data interchange; Electronic data interchange [EDI] services; Electronic data interchange services; Electronic data transmission; Electronic exchange of data stored in databases accessible via telecommunication networks; Electronic exchange of messages via chat lines, chatrooms and Internet forums; Electronic file transfer; Electronic forwarding of messages; Electronic instructions transmission services; Electronic mail; Electronic mail and facsimile transmission services; Electronic mail and mailbox services; Electronic mail and messaging services; Electronic mail, message sending; Electronic mail services; Electronic mail services for data and voice; Electronic mail-box services; Electronic mail-boxes (Rental of -); Electronic mailing services; Electronic message collection and transmission; Electronic message delivery services; Electronic message sending; Electronic message sending, receiving and forwarding; Electronic message sending, receiving and forwarding services; Electronic message services; Electronic message transmission; Electronic messaging; Electronic messaging services; Electronic network communications; Electronic news agency services; Electronic order transmission for florists; Electronic order transmission services; Electronic order-transmission; Electronic transmission and retransmission of sounds, images, documents, messages and data; Electronic transmission of computer programs via the internet; Electronic transmission of data; Electronic transmission of data and documents via computer terminals; Electronic transmission of data and documents via computer terminals and electronic devices; Electronic transmission of data (Services for the -); Electronic transmission of documents (Services for the -); Electronic transmission of e-mail; Electronic transmission of facsimile communications; Electronic transmission of images; Electronic transmission of images, photographs, graphic images and illustrations over a global computer network; Electronic transmission of images (Services for the -); Electronic transmission of information (Services for the -); Electronic transmission of instant messages and data; Electronic transmission of instructions; Electronic transmission of mail and messages; Electronic transmission of messages; Electronic transmission of messages and data; Electronic transmission of messages, data and documents; Electronic transmission of messages (Services for the -); Electronic transmission of news; Electronic transmission of sound; Electronic transmission of voices (Services for the -); Electronic transmission services; Electronic voice messaging services; E-mail and mailbox services; E-mail data services; E-mail forwarding services; Email services; E-mail services; Exchange of messages via computer transmission; Facsimile communication; Facsimile communication and transmission services; Facsimile communication services; Facsimile services; Facsimile transmission; Facsimile transmission and retrieval services; Facsimile transmission services; Facsimile transmissions; Fax transmission services; Fibre optic telecommunications services; Fixed and mobile telephone services; Fixed line telecommunication services; Forums [chat rooms] for social networking; Forwarding messages of all kinds to Internet addresses [web messaging]; Forwarding of messages by telephone; Greeting cards online (Transmission of -); High bit-rate data transmission services for telecommunication network operators; Hire of communications apparatus; Hire of electronic mail boxes; Hire of message delivery apparatus; Hire of message storage apparatus; Hire of telecommunications apparatus; Hire of telecommunications installations; Hire of telecommunications instruments; Hire of telephone answering apparatus; Information about communications; Information about telecommunication; Information about telecommunications; Information and advisory services relating to telecommunication services; Information, consultancy and advisory services relating to telecommunications; Information relating to communications; Information services relating to broadcasting; Information services relating to electronic communication networks; Information services relating to telecommunications; Information transmission by telematic codes; Information transmission by teletypewriters; Information transmission services via digital networks; Information transmission via electronic communications networks; Instant electronic messaging services; Instant messaging services; Interactive broadcasting and communications services; Interactive communication services; Interactive communications services by means of computer; Interactive telecommunication services; Interactive telecommunications services; Interactive teletext services; Interactive television and radio broadcasting; Interactive transmission of video over digital networks; Inter-active video text services; International data transfer; International data transmission; International telephone services; Internet access provider services; Internet access services; Internet based telecommunication services; Internet broadcasting services; Internet communication; Internet communication services; Internet connection services for residential consumers and for commercial entities; Internet provider services; Internet radio broadcasting services; Internet service provider [ISP] services; Internet service provider services; Internet services providers (isps); Internet telephony services; Interstate telephone services; Intrastate telephone services; ISP services; Leasing access time to a computer database; Leasing access time to web sites [isps]; Leasing access time to web sites [isp's]; Leasing of access time to a computer database; Leasing of access time to global computer networks; Leasing of cable television equipment; Leasing of cellular communications equipment; Leasing of communications apparatus; Leasing of facsimile machines; Leasing of paging equipment; Leasing of radio telephones; Leasing of telecommunication apparatus; Leasing of telecommunication equipment; Leasing of telecommunication lines for access to computer networks; Leasing of telephone apparatus; Leasing of telephone circuits; Leasing of telephone lines; Leasing satellite transmission capacity; Live transmissions accessible via home pages on the internet [webcam]; Local and long distance telephone services; Local area networks (Leasing of -); Local area networks (Operation of -); Long distance telephone communication services; Long distance telephone services; Mail (Electronic -); Mail services utilising the internet and other communications networks; Maritime radio-telephone network services; Megaphones (Rental of -); Message collection and transmission; Message collection and transmission services; Message sending; Message sending and receiving services; Message sending apparatus (Rental of -); Message sending, receiving and forwarding; Message sending services; Message sending via a website; Message sending via computer networks; Message services; Message transmission (Electronic -); Message transmission services; Message transmittal (Electronic -); Messaging services; Mobile communication; Mobile communication services; Mobile communications services; Mobile media services in the nature of electronic transmission of entertainment media content; Mobile phone communication services; Mobile radio communication; Mobile radio communications; Mobile radio telephone services; Mobile telecommunication network services; Mobile telecommunications network services; Mobile telecommunications services; Mobile telephone communication; Mobile telephone communication services; Mobile telephone services; Mobile telephony; Multimedia messaging services; Multimedia messaging services (MMS); Music broadcasting; Narrowband radio communication services; Network conferencing services; Network transmission of sounds, images, signals and data; News agencies; News agency; News agency services; News agency services for electronic transmission; News agency services for telecommunications; News agency services [transmission of news]; On-line communication services; Online communications services; Online document delivery via a global computer network; On-line information services relating to telecommunications; Online messaging services; On-line services, namely, message sending; On-line transmission of electronic publications; Operating chat rooms; Operating of electronic communications networks; Operating of electronic communications systems; Operation of a network, being telecommunication services; Operation of a telecommunications network; Operation of broadcasting facilities; Operation of cable television systems; Operation of cellular communications systems; Operation of earth-to-satellite television transmitters; Operation of paging systems; Operation of radio broadcasting equipment; Operation of radio frequency communications systems; Operation of satellite-to-earth receiver aerials; Operation of telecommunications satellites; Operation of telecommunications systems; Operation of television cable networks; Operation of wide-band telecommunications networks; Optical fibre telecommunications services; Packet transmission of data and images; Paging by radio; Paging services; Paging services [radio, telephone or other means of electronic communication]; Pay-per-view television transmission services; Pay-telephone communication services; Pbx dialing services; Peer to peer communication; Photo uploading services; Podcasting; Podcasting services; Professional consultancy relating to telecommunications; Providing access to a global computer information network; Providing access to a global computer network for the transfer and dissemination of information; Providing access to a video sharing portal; Providing access to a worldwide computer network; Providing access to an Internet discussion website; Providing access to and leasing access time to computer databases; Providing access to and leasing access time to computer networks; Providing access to and leasing access to computer databases; Providing access to and leasing time to computer databases; Providing access to computer databases; Providing access to computer networks; Providing access to data in computer networks; Providing access to databases; Providing access to databases in computer networks; Providing access to digital music web sites on the internet; Providing access to digital music websites on the Internet; Providing access to e-commerce platforms on the Internet; Providing access to electronic communications networks; Providing access to electronic communications networks and electronic databases; Providing access to gambling and gaming websites on the internet; Providing access to global computer networks; Providing access to global computer networks and other computer networks; Providing access to information on the Internet; Providing access to information via data networks; Providing access to information via the Internet; Providing access to Internet chatrooms; Providing access to Internet forums; Providing access to Internet portals for third parties; Providing access to mp3 web sites on the internet; Providing access to mp3 websites on the internet; Providing access to MP3 websites on the Internet; Providing access to multimedia content online; Providing access to online computer databases; Providing access to platforms and portals on the Internet; Providing access to platforms on the Internet; Providing access to portals on the Internet; Providing access to telecommunication channels for teleshopping services; Providing access to telecommunication networks; Providing access to the internet; Providing access to the Internet and other communications networks; Providing access to web sites on the internet; Providing access to weblogs; Providing access to websites on the Internet or any other communications network; Providing an electronic mailbox; Providing an online interactive bulletin board; Providing chat lines utilising the internet; Providing communication services through the use of phone cards or debit cards; Providing computer access to communication networks; Providing electronic bulletin board services; Providing electronic telecommunication connections; Providing electronic transmission of secure e-mail; Providing e-mail fax services; Providing email notification alerts via the internet; Providing e-mail services; Providing facilities and equipment for video conferencing; Providing frame relay connectivity services for data transfer; Providing high speed access to computer and communication networks; Providing information about cable television broadcasting; Providing information about radio broadcasting; Providing information about telecommunications; Providing information about wireless communication; Providing information in the field of telecommunications; Providing information relating to wireless communication; Providing instant messaging services; Providing internet access; Providing Internet chat lines; Providing Internet chat rooms; Providing internet chatrooms; Providing Internet chatrooms and Internet forums; Providing multiple use access to global computer information networks for the transfer and dissemination of a wide range of information; Providing multiple user dial-up and dedicated access to the internet; Providing multiple-user access to a global computer information network; Providing multiple-user access to a global computer network; Providing multiple-user wireless access to the Internet; Providing of access to telecommunication warehousing services; Providing online chat rooms and electronic bulletin boards; Providing on-line chat rooms for social networking; Providing on-line chat rooms for transmission of messages among computer users; Providing on-line chatrooms and electronic bulletin boards for transmission of messages amongst users; Providing online chatrooms for the transmission of messages, comments and multimedia content among users; Providing on-line electronic bulletin board services and chat rooms; Providing on-line electronic bulletin boards for transmission of messages among computer users; Providing online facilities for real-time interaction with other computer users; Providing online forums; Providing online forums for communication in the field of electronic games; Providing on-line forums for transmission of messages among computer users; Providing on-line listservers for transmission of messages among computer users; Providing telecommunication channels for teleshopping services; Providing telecommunication connections to the internet or databases; Providing telecommunications access to server centres; Providing telecommunications connection to a global computer network; Providing telecommunications connections or links to the internet or databases; Providing telecommunications connections to a global communication network or databases; Providing telecommunications connections to a global computer network; Providing telecommunications connections to a global computer network or databases; Providing telecommunications connections to databases; Providing telecommunications connections to the Internet; Providing telecommunications connections to the Internet in a cafe environment; Providing telecommunications connections to the Internet or data bases; Providing telecommunications connections to the internet or databases; Providing telecommunications links to the Internet or databases; Providing telephone conferencing services; Providing third party users with access to telecommunication infrastructure; Providing user access to a global computer network; Providing user access to a global computer network and online sites containing information on a wide range of topics; Providing user access to computer networks and the Internet; Providing user access to computer programmes in data networks; Providing user access to computer programs in data networks; Providing user access to global computer networks; Providing user access to information on the Internet; Providing user access to platforms on the Internet; Providing user access to portals on the Internet; Providing user access to search engines; Providing user access to the internet; Providing user access to the internet (service providers); Providing user access to the internet (services providers); Providing users with secure remote access via the internet to private computer networks; Providing video conferencing services; Providing videoconferencing facilities; Providing virtual facilities for real-time interaction among computer users; Providing virtual private network (VPN) services; Providing voice chat services; Providing voice communication services over the Internet; Providing wireless telecommunications via electronic communications networks; Provision and rental of telecommunications facilities and equipment; Provision of access to a global computer network; Provision of access to an electronic marketplace [portal] on computer networks; Provision of access to an electronic on-line network for information retrieval; Provision of access to an Internet portal featuring video-on-demand programs; Provision of access to computer databases; Provision of access to computer networks and the internet; Provision of access to content, websites and portals; Provision of access to data on communication networks; Provision of access to data or documents stored electronically in central files for remote consultation; Provision of access to data via the Internet; Provision of access to electronic messaging systems; Provision of access to electronic sites; Provision of access to Internet platforms for the purpose of exchanging digital photographs; Provision of access to Internet protocol TV; Provision of access to sites on an electronic information network; Provision of access to television via decoding apparatus; Provision of access to the internet; Provision of access to the internet for others; Provision of access to web pages; Provision of broadband telecommunications access; Provision of callstream telephone lines; Provision of central switching services for electronic communications networks; Provision of communication facilities for the interchange of data by electronic means; Provision of communications between computers; Provision of communications by telephone; Provision of communications facilities for interchange of electronic data; Provision of communications facilities for the interchange of digital data; Provision of communications facilities via cable; Provision of communications facilities via radio; Provision of communications facilities via radio satellites; Provision of communications information; Provision of communications telephone; Provision of communications via radio; Provision of communications via telegraph; Provision of communications via television transmissions; Provision of electronic communication links; Provision of electronic data links; Provision of electronic mail facilities; Provision of electronic sound links; Provision of electronic video links; Provision of email services; Provision of facilities for radio receiving and radio transmission; Provision of facilities for transmission and receiving by radio; Provision of information relating to communications; Provision of information relating to media communications; Provision of information relating to telecommunications; Provision of internet access services; Provision of on-line communications services; Provision of on-line forums; Provision of private mobile radio services; Provision of radio broadcasting equipment for outside locations; Provision of reports relating to communications; Provision of telecommunication access and links to computer databases and the internet; Provision of telecommunication access and links to computer databases and to the internet; Provision of telecommunication access to audio content provided via the Internet; Provision of telecommunication access to films and television programmes via an on-demand service; Provision of telecommunication access to films and television programs provided via a video-on-demand service; Provision of telecommunication access to television programs provided via an on-demand service; Provision of telecommunication access to video and audio content provided via an online video-on-demand service; Provision of telecommunication access to video content provided via the Internet; Provision of telecommunication connections for data centres; Provision of telecommunication connections to a global computer network; Provision of telecommunication facilities; Provision of telecommunication facilities for educational purposes; Provision of telecommunication tariff information; Provision of telecommunications access to databases and the internet; Provision of telecommunications connections for telephone chat lines; Provision of telecommunications connections to the internet or computer databases; Provision of telecommunications links to computer databases and websites on the Internet; Provision of teleconferencing facilities; Provision of teleconferencing facilities for educational purposes; Provision of telephone directory information; Provision of telephone directory information to assist in telecommunications; Provision of telephone directory information to subscribers; Provision of telephone directory services; Provision of televised information relating to radiophones; Provision of television broadcasting equipment for outside locations; Provision of video conferencing services; Provision of wireless application protocol services including those utilising a secure communications channel; Radio and television broadcasting; Radio and television broadcasting, also via cable networks; Radio and television broadcasting services; Radio and television program broadcasting; Radio and television programme broadcasting; Radio broadcasting; Radio broadcasting of information and other programs; Radio broadcasting services; Radio communication; Radio communication network services; Radio communication services; Radio communications; Radio frequency communications services; Radio information services; Radio program broadcasting; Radio programme broadcasting; Radio telecommunications; Radio telegraphic communication services; Radio telephone communication services; Radio/telephone paging services; Radio, telephone, telegraph communication services; Radio, television and cable broadcasting services; Radio-facsimile services; Radio-paging; Radio-paging services; Reception of television programmes for onward transmission to subscribers; Relaying of messages [electronic]; Relaying of television programmes by extra-terrestrial satellite; Remote data access services; Remote transmission of audio signals by means of telecommunications; Remote transmission of data by means of telecommunications; Rental of access time to a computer database; Rental of access time to a database server; Rental of access time to global computer networks; Rental of apparatus for the broadcast of audio signals; Rental of apparatus for the broadcast of video signals; Rental of apparatus for the transmission of messages; Rental of apparatus for transmitting images; Rental of broadcasting apparatus for outside broadcasts; Rental of broadcasting equipment; Rental of broadcasting time by satellite; Rental of cellular telephones; Rental of communication apparatus and implements; Rental of communications channels; Rental of communications equipment; Rental of communications instruments; Rental of communications systems; Rental of computer communication apparatus and instruments; Rental of electronic mail-boxes; Rental of equipment for broadcasting; Rental of equipment for telecommunications; Rental of equipment for television broadcasting; Rental of facsimile apparatus; Rental of facsimile machines; Rental of facsimile transceivers; Rental of frequency converters [for use in communications]; Rental of information transmitting equipment; Rental of megaphones; Rental of message sending apparatus; Rental of microwave signal transmission systems; Rental of modems; Rental of radio and television broadcasting facilities; Rental of radio broadcasting instruments; Rental of radio communications equipment; Rental of radio equipment; Rental of radio paging apparatus; Rental of radio transmission apparatus; Rental of satellite broadcast receiving aerials; Rental of satellite broadcast receiving antenna; Rental of satellite broadcasting sets; Rental of signal decoders; Rental of signal decoders [for use in communications]; Rental of signalling apparatus; Rental of smartphones; Rental of telecommunication devices and equipment enabling connection to networks; Rental of telecommunication equipment; Rental of telecommunication equipment including telephones and facsimile apparatus; Rental of telecommunication facilities; Rental of telecommunications apparatus; Rental of telecommunications apparatus and installations; Rental of telecommunications equipment; Rental of telecommunications lines; Rental of telecommunications routers; Rental of telephone lines; Rental of telephones; Rental of teleprocessing apparatus and instruments; Rental of wireless communication systems; Renting of telecommunications equipment; Retransmission of images via satellite; Routing and connecting services for telecommunications; Satelite capacity provision [telecommunications]; Satellite and cable broadcasting; Satellite broadcasting; Satellite broadcasting services; Satellite broadcasting services relating to business; Satellite broadcasting services relating to entertainment; Satellite broadcasting services relating to sporting events; Satellite communication services; Satellite communication services for business users; Satellite communications services; Satellite telecommunications services; Satellite television broadcasting; Satellite transmission; Satellite transmission of data, sounds and images; Satellite transmission of data via an on-line global computer network; Satellite transmission of sounds and images; Satellite transmission of sounds, images, signals and data; Satellite transmission services; Satellite video conferencing services; Secure e-mail services; Secure transmission of data, sound or images; Secured data, sound and image transmission services; Sending and receiving of electronic messages; Sending apparatus (Rental of message -); Sending of emergency messages [by electronic means]; Sending of emergency messages for travellers [by electronic means]; Sending of messages [by electronic means]; Sending of telegrams; Sending [transmission] of news; Services for communication by electronic means; Short message services; Signal decoders (Rental of -); Signal transmission for electronic commerce via telecommunication systems and data communication systems; Signalling apparatus (Rental of -); Simulcasting broadcast television over global communication networks, the Internet and wireless networks; Sound and picture transmission via satellite; Sound transmission via satellite; Streaming audio and video material on the Internet; Streaming of audio material on the internet; Streaming of audio, visual and audiovisual material via a global computer network; Streaming of data; Streaming of esports events; Streaming of television over the Internet; Streaming of video material on the internet; Subscription television broadcasting; Subscription television broadcasting services; Supply of airtime for communication services; Telecommunication; Telecommunication access services; Telecommunication channels (Providing -) for teleshopping services; Telecommunication gateway services; Telecommunication (Information about -); Telecommunication network services; Telecommunication of information; Telecommunication of information (including web pages); Telecommunication services; Telecommunication services provided via Internet platforms and portals; Telecommunication services provided via platforms and portals on the Internet and other media; Telecommunications; Telecommunications access services; Telecommunications by computer terminals, via telematics, satellites, radios, telegraphs, telephones; Telecommunications by e-mail; Telecommunications consultancy; Telecommunications consultancy services; Telecommunications consultation; Telecommunications gateway services; Telecommunications information; Telecommunications portal services; Telecommunications routing and junction services; Telecommunications services; Telecommunications services between computer networks; Telecommunications services between financial institutions; Telecommunications services by satellite; Telecommunications services for aircraft passengers; Telecommunications services for facsimile transmission of information; Telecommunications services for providing access to computer databases; Telecommunications services for the distribution of data; Telecommunications services for typesetting; Telecommunications services, namely intercepting and preventing unsolicited calls from telemarketers; Telecommunications services, namely, ISDN services; Telecommunications services, namely, personal communication services; Telecommunications services, namely providing fiber optic network services; Telecommunications services provided by means of optical fibre networks; Telecommunications services provided via fiber optic, wireless and cable networks; Telecommunications services provided via the Internet, intranet and extranet; Telecommunications services relating to electronic commerce; Telecommunications services to obtain information from data banks; Telecommunications services using cellular radio networks; Teleconferencing and video conferencing services; Teleconferencing services; Telefax services; Telegram communication services; Telegram transmission; Telegram transmission services; Telegrams (Communications by -); Telegrams (Sending of -); Telegrams (Transmission of -); Telegraph services; Telegraph telecommunications services; Telegraphic communication services; Telegraphic-wire services; Telematic communication services; Telematic communications services; Telematic communications via computer terminals; Telematic [data communication] services; Telematic data transmission and file transfer; Telematic sending of information; Telematics services; Telematics services accessible by password; Telephone and mobile telephone services; Telephone and telecommunication services; Telephone communication services; Telephone communication services provided for hotlines and call centers; Telephone communications; Telephone (Communications by -); Telephone communications services; Telephone exchange services; Telephone messaging services; Telephone paging services; Telephone rental services; Telephone services; Telephone telecommunications services provided via prepaid telephone calling cards; Telephone voice messaging services; Telephones (Rental of -); Telephonic communication services; Telephony services; Teleprinter communication services; Teleshopping services (Providing telecommunication channels for -); Teletyping; Television and/or radio broadcasting; Television and radio broadcasting; Television and radio broadcasting services; Television and radio transmission; Television and radio transmission and broadcasting; Television broadcast transmissions; Television broadcasting; Television broadcasting services; Television broadcasting services for mobile phones; Television programme broadcasting; Television programme broadcasting via cable; Television screen based text transmission services; Television transmission services; Televisual communication services; Telex bureau services; Telex message communication services; Telex services; Telex transmission; Text messaging services; Ticker tape services; Tickertape services; Time sharing services for communication apparatus; Time sharing services for communications apparatus; Transfer of data by radio; Transfer of data by telecommunication; Transfer of data by telecommunications; Transfer of data by telephone; Transfer of information and data via online services and the Internet; Transfer of information by radio; Transfer of information by telephone; Transfer of telephone or telecommunications calls; Transferring and disseminating information and data via computer networks and the Internet; Transferring information and data via computer networks and the Internet; Transmission and distribution of data or audiovisual images via a global computer network or the Internet; Transmission and receiving by radio; Transmission and reception of database information via telecommunication networks; Transmission and reception of messages by means of worldwide computer networks; Transmission and reception [transmission] of database information via the telecommunication network; Transmission (Computer aided -) of images; Transmission (Computer aided -) of messages; Transmission (Facsimile -); Transmission of audio and video content via computer networks; Transmission of audio and video content via ISDN lines; Transmission of audio and video content via satellite; Transmission of audio by means of the Internet; Transmission of audio data via the Internet; Transmission of coded messages and images; Transmission of computerised data by means of cable; Transmission of computerised data by means of radio; Transmission of computerised data by means of television; Transmission of computerised documents; Transmission of data; Transmission of data and information by computer and electronic communication means; Transmission of data, audio, video and multimedia files; Transmission of data, audio, video and multimedia files, including downloadable files and files streamed over a global computer network; Transmission of data by audio-visual apparatus; Transmission of data by cable; Transmission of data by communications satellite; Transmission of data by computer; Transmission of data by electronic means; Transmission of data by laser beam; Transmission of data by means of telecommunications networks; Transmission of data by means of the Internet; Transmission of data by microwave; Transmission of data by radio; Transmission of data by radiopaging; Transmission of data by telefacsimile; Transmission of data by teletypewriter; Transmission of data, messages and information; Transmission of data or audio visual images via a global computer network or the internet; Transmission of data, sound and images by satellite; Transmission of data, sound and images via satellites; Transmission of data through the use of electronic image processing by telephone link; Transmission of data via ISDN lines; Transmission of data via satellite; Transmission of data via the Internet; Transmission of database information via telecommunications networks; Transmission of despatches by electronic means; Transmission of digital audio and video broadcasts over a global computer network; Transmission of digital files; Transmission of digital information; Transmission of documents by facsimile; Transmission of electronic mail; Transmission of electronic mail [e-mail data services]; Transmission of encrypted communications; Transmission of graphics to mobile telephones; Transmission of greeting cards online; Transmission of information and images relating to pharmaceuticals, medicine and hygiene; Transmission of information between computers and workstations; Transmission of information by computer; Transmission of information by data communications for assisting decision making; Transmission of information by electronic communications networks; Transmission of information by electronic mail means; Transmission of information by electronic means; Transmission of information by radio; Transmission of information by telephone; Transmission of information by teletypewriter, by satellite; Transmission of information for business purposes; Transmission of information for domestic purposes; Transmission of information in the audiovisual field; Transmission of information on optical telecommunication networks; Transmission of information on-line; Transmission of information relating to pharmaceuticals, medicine and hygiene; Transmission of information through video communication systems; Transmission of information via a teleprinter; Transmission of information via computer networks; Transmission of information via computers connected to the same telematic network; Transmission of information via national and international networks; Transmission of information via teletypewriter; Transmission of information via wireless or cable networks; Transmission of interactive entertainment software; Transmission of interactive television program guides; Transmission of messages; Transmission of messages and images; Transmission of messages and images (Computer aided -); Transmission of messages by computer; Transmission of messages by telefacsimile; Transmission of messages by telegram; Transmission of messages by telephone; Transmission of messages by telephone and facsimile; Transmission of messages by teleprinter; Transmission of messages by telex; Transmission of messages, data and content via the Internet and other communications networks; Transmission of messages, data and content via the Internet and other computer and communications networks; Transmission of messages (Electronic -); Transmission of messages over electronic media; Transmission of messages using electronic media; Transmission of multimedia content via the Internet; Transmission of news; Transmission of news and current affairs information; Transmission of news items to news reporting organizations; Transmission of pictures by satellite; Transmission of podcasts; Transmission of radio and television programmes; Transmission of radio and television programmes by satellite; Transmission of radio and television programs; Transmission of radio programmes; Transmission of radio programs; Transmission of short messages; Transmission of short messages [SMS], images, speech, sound, music and text communications between mobile telecommunications devices; Transmission of sound and vision via satellite or interactive multimedia networks; Transmission of sound by electronic means; Transmission of sound by satellite; Transmission of sound or visual recordings over networks; Transmission of sound, picture and data signals; Transmission of sound via interactive multimedia networks; Transmission of sound via satellite; Transmission of sound, video and information; Transmission of sounds by satellite; Transmission of stock market information with the help of telecommunication media; Transmission of telegrams; Transmission of telephone calls; Transmission of television programmes; Transmission of television programs; Transmission of telexes; Transmission of user-generated content via the Internet; Transmission of video by means of the Internet; Transmission of video data via the Internet; Transmission of video films; Transmission of videocasts; Transmission of videos, movies, pictures, images, text, photos, games, user-generated content, audio content, and information via the Internet; Transmission of vision via interactive multimedia networks; Transmission of vision via satellite; Transmission of voice by means of the Internet; Transmission of webcasts; Transmission of written communications (Electronic -); Transmission of written communications in the forms of telegrams; UMS (Unified Messaging Service); Unified messaging services; Value added network [communication] services; Video, audio and television streaming services; Video broadcasting; Video communication services; Video conferencing; Video conferencing services; Video messaging services; Video narrowcasting services; Video on demand transmissions; Video teleconferencing; Video telephone services; Video transmission services; Video transmission via digital networks; Video uploading services; Videocasting; Videoconferencing; Videoconferencing services; Video-on-demand transmission; Video-on-demand transmission services; Videotext services; Virtual chatrooms established via text messaging; Voice and data transmission services; Voice mail services; Voice message retrieval services; Voice message storage services; Voice messaging services; Voice over Internet Protocol [VoIP] communication services; Voice over Internet Protocol [VoIP] services; Voice over IP services; Voice transmission services; Voice-activated dialing services; Voicemail services; Web casting services; Web conferencing services; Web messaging; Web site forwarding services; Webcasting; Webcasting services; Wide band radio communication services; Wire agency [communication] services; Wire service; Wire services; Wire services (Telegraphic -); Wireless broadband communication services; Wireless broadcasting; Wireless cell phone services; Wireless cellular phone services; Wireless cellular telephone services; Wireless communication services; Wireless communications services; Wireless digital messaging services; Wireless electronic transmission of data; Wireless electronic transmission of facsimiles; Wireless electronic transmission of images; Wireless electronic transmission of informations; Wireless electronic transmission of voice signals; Wireless facsimile mail services; Wireless mobile phone services; Wireless mobile telephone services; Wireless PBX services; Wireless telephone services; Wireless telephony; Wireless transfer of data via digital mobile telephony; Wireless transfer of data via the Internet; Wireless transfer of data via wireless application protocols; Wireless transmission and broadcasting of television programmes; Wireless voice mail services; Worldwide computer network access services.Class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information services;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Zoos.Class 43 Accommodation booking agency services [time share]; Accommodation bureau services; Accommodation bureau services [hotels, boarding houses]; Accommodation bureaux [hotels, boarding houses]; Accommodation bureaux services; Accommodation exchange services [time share]; Accommodation letting agency services [time share]; Accommodation (Rental of temporary -); Accommodation reservation services; Accommodation reservation services [time share]; Accommodation reservations; Accommodation reservations (Temporary -); Accommodation services; Accommodation services for functions; Accommodation services for meetings; Advice concerning cooking recipes; Agency services for booking hotel accommodation; Agency services for reservation of restaurants; Agency services for the reservation of temporary accommodation; Animal boarding; Animals (Boarding for -); Appraisal of hotel accommodation; Arranging and providing temporary accommodation; Arranging holiday accommodation; Arranging hotel accommodation; Arranging of accommodation for holiday makers; Arranging of accommodation for tourists; Arranging of banquets; Arranging of holiday accommodation; Arranging of hotel accommodation; Arranging of meals in hotels; Arranging of temporary accommodation; Arranging of wedding receptions [food and drink]; Arranging of wedding receptions [venues]; Arranging temporary housing accommodations; Banqueting services; Bar and restaurant services; Bar information services; Bar services; Bars; Beer bar services; Beer garden services; Bistro services; Boarding for animals; Boarding for horses; Boarding for pets; Boarding house bookings; Boarding house services; Boarding houses; Boarding kennel services; Booking agency services for holiday accommodation; Booking agency services for hotel accommodation; Booking of accommodation for travellers; Booking of campground accommodation; Booking of hotel accommodation; Booking of hotel rooms for travellers; Booking of restaurant seats; Booking of temporary accommodation; Booking of temporary accommodation via the Internet; Booking services for accommodation; Booking services for holiday accommodation; Booking services for hotels; Brasserie services; Buildings [Rental of transportable -]; Business catering services; Café services; Cafe services; Cafés; Cafeteria services; Cafeterias; Cake decorating; Camp services (Holiday -) [lodging]; Campground facilities (Providing -); Canteen services; Canteens; Caravan park facilities (Provision of -); Carry-out restaurants; Carvery restaurant services; Catering; Catering (Food and drink -); Catering for the provision of food and beverages; Catering for the provision of food and drink; Catering in fast-food cafeterias; Catering of food and drink; Catering of food and drinks; Catering services; Catering services for company cafeterias; Catering services for conference centers; Catering services for educational establishments; Catering services for hospitality suites; Catering services for hospitals; Catering services for nursing homes; Catering services for providing European-style cuisine; Catering services for providing Japanese cuisine; Catering services for providing Spanish cuisine; Catering services for retirement homes; Catering services for schools; Catering services for the provision of food; Catering services for the provision of food and drink; Catering services specialised in cutting ham by hand, for fairs, tastings and public events; Accommodation booking agency services [time share]; Accommodation bureau services; Accommodation bureau services [hotels, boarding houses]; Accommodation bureaux [hotels, boarding houses]; Accommodation bureaux services; Accommodation exchange services [time share]; Accommodation letting agency services [time share]; Accommodation (Rental of temporary -); Accommodation reservation services; Accommodation reservation services [time share]; Accommodation reservations; Accommodation reservations (Temporary -); Accommodation services; Accommodation services for functions; Accommodation services for meetings; Advice concerning cooking recipes; Agency services for booking hotel accommodation; Agency services for reservation of restaurants; Agency services for the reservation of temporary accommodation; Animal boarding; Animals (Boarding for -); Appraisal of hotel accommodation; Arranging and providing temporary accommodation; Arranging holiday accommodation; Arranging hotel accommodation; Arranging of accommodation for holiday makers; Arranging of accommodation for tourists; Arranging of banquets; Arranging of holiday accommodation; Arranging of hotel accommodation; Arranging of meals in hotels; Arranging of temporary accommodation; Arranging of wedding receptions [food and drink]; Arranging of wedding receptions [venues]; Arranging temporary housing accommodations; Banqueting services; Bar and restaurant services; Bar information services; Bar services; Bars; Beer bar services; Beer garden services; Bistro services; Boarding for animals; Boarding for horses; Boarding for pets; Boarding house bookings; Boarding house services; Boarding houses; Boarding kennel services; Booking agency services for holiday accommodation; Booking agency services for hotel accommodation; Booking of accommodation for travellers; Booking of campground accommodation; Booking of hotel accommodation; Booking of hotel rooms for travellers; Booking of restaurant seats; Booking of temporary accommodation; Booking of temporary accommodation via the Internet; Booking services for accommodation; Booking services for holiday accommodation; Booking services for hotels; Brasserie services; Buildings [Rental of transportable -]; Business catering services; Café services; Cafe services; Cafés; Cafeteria services; Cafeterias; Cake decorating; Camp services (Holiday -) [lodging]; Campground facilities (Providing -); Canteen services; Canteens; Caravan park facilities (Provision of -); Carry-out restaurants; Carvery restaurant services; Catering; Catering (Food and drink -); Catering for the provision of food and beverages; Catering for the provision of food and drink; Catering in fast-food cafeterias; Catering of food and drink; Catering of food and drinks; Catering services; Catering services for company cafeterias; Catering services for conference centers; Catering services for educational establishments; Catering services for hospitality suites; Catering services for hospitals; Catering services for nursing homes; Catering services for providing European-style cuisine; Catering services for providing Japanese cuisine; Catering services for providing Spanish cuisine; Catering services for retirement homes; Catering services for schools; Catering services for the provision of food; Catering services for the provision of food and drink; Catering services specialised in cutting ham by hand, for fairs, tastings and public events; Accommodation booking agency services [time share]; Accommodation bureau services; Accommodation bureau services [hotels, boarding houses]; Accommodation bureaux [hotels, boarding houses]; Accommodation bureaux services; Accommodation exchange services [time share]; Accommodation letting agency services [time share]; Accommodation (Rental of temporary -); Accommodation reservation services; Accommodation reservation services [time share]; Accommodation reservations; Accommodation reservations (Temporary -); Accommodation services; Accommodation services for functions; Accommodation services for meetings; Advice concerning cooking recipes; Agency services for booking hotel accommodation; Agency services for reservation of restaurants; Agency services for the reservation of temporary accommodation; Animal boarding; Animals (Boarding for -); Appraisal of hotel accommodation; Arranging and providing temporary accommodation; Arranging holiday accommodation; Arranging hotel accommodation; Arranging of accommodation for holiday makers; Arranging of accommodation for tourists; Arranging of banquets; Arranging of holiday accommodation; Arranging of hotel accommodation; Arranging of meals in hotels; Arranging of temporary accommodation; Arranging of wedding receptions [food and drink]; Arranging of wedding receptions [venues]; Arranging temporary housing accommodations; Banqueting services; Bar and restaurant services; Bar information services; Bar services; Bars; Beer bar services; Beer garden services; Bistro services; Boarding for animals; Boarding for horses; Boarding for pets; Boarding house bookings; Boarding house services; Boarding houses; Boarding kennel services; Booking agency services for holiday accommodation; Booking agency services for hotel accommodation; Booking of accommodation for travellers; Booking of campground accommodation; Booking of hotel accommodation; Booking of hotel rooms for travellers; Booking of restaurant seats; Booking of temporary accommodation; Booking of temporary accommodation via the Internet; Booking services for accommodation; Booking services for holiday accommodation; Booking services for hotels; Brasserie services; Buildings [Rental of transportable -]; Business catering services; Café services; Cafe services; Cafés; Cafeteria services; Cafeterias; Cake decorating; Camp services (Holiday -) [lodging]; Campground facilities (Providing -); Canteen services; Canteens; Caravan park facilities (Provision of -); Carry-out restaurants; Carvery restaurant services; Catering; Catering (Food and drink -); Catering for the provision of food and beverages; Catering for the provision of food and drink; Catering in fast-food cafeterias; Catering of food and drink; Catering of food and drinks; Catering services; Catering services for company cafeterias; Catering services for conference centers; Catering services for educational establishments; Catering services for hospitality suites; Catering services for hospitals; Catering services for nursing homes; Catering services for providing European-style cuisine; Catering services for providing Japanese cuisine; Catering services for providing Spanish cuisine; Catering services for retirement homes; Catering services for schools; Catering services for the provision of food; Catering services for the provision of food and drink; Catering services specialised in cutting ham by hand, for fairs, tastings and public events; Catering services specialised in cutting ham by hand, for weddings and private events; Catering services specialising in cutting ham for fairs, tastings and public events; Catering services specialising in cutting ham for weddings and private events; Cattery services; Charitable services, namely providing food and drink catering; Charitable services, namely, providing food to needy persons; Charitable services, namely providing temporary accommodation; Child care centers; Child care services; Child minding services; Children's creches; Children's residential home services; Club services for the provision of food and drink; Cocktail lounge buffets; Cocktail lounge services; Cocktail lounges; Coffee bar services; Coffee shop services; Coffee shops; Coffee supply services for offices [provision of beverages]; Consultancy provided by telephone call centers and hotlines in the field of temporary accommodation; Consultancy services in the field of food and drink catering; Consultancy services relating to baking techniques; Consultancy services relating to food; Consultancy services relating to food preparation; Consultancy services relating to hotel facilities; Consulting services in the field of culinary arts; Contract food services; Cookery advice; Cooking apparatus (Rental of -); Corporate hospitality (provision of food and drink); Creche services; Creche services provided in shopping locations; Day care centers; Day nursery services; Day-care center services; Day-nurseries; Day-nurseries [crèches]; Day-nursery [crèche] services; Decorating of food; Delicatessens [restaurants]; Dog day care services; Drink dispensing machines (rental of); Electronic information services relating to hotels; Emergency shelter services [providing temporary housing]; Event facilities and temporary office and meeting facilities; Fast food restaurants; Fast-food restaurant services; Food and drink catering; Food and drink catering for banquets; Food and drink catering for cocktail parties; Food and drink catering for institutions; Food and drink preparation services; Food preparation; Food preparation for others on an outsourcing basis; Food preparation services; Food sculpting; Food service apparatus (Rental of -); Grill restaurants; Guest house services; Guest houses; Guesthouse; Guesthouses; Hire of bed linen; Hire of interior chairs; Hire of interior lighting; Hire of interior matting; Hire of interior tables; Hire of marquees; Hire of pavilions; Hire of temporary office space; Hiring of furniture; Hiring of furniture for conferences; Hiring of furniture for exhibitions; Hiring of furniture for presentations; Hiring of mats; Hiring of rooms for social functions; Holiday accommodation services; Holiday camp services [lodging]; Holiday lodgings; Holiday planning services [accommodation]; Homes for the elderly [retirement]; Homes (Retirement -); Homes (Tourist -); Hookah bar services; Hookah lounge services; Hospitality services [accommodation]; Hospitality services [food and drink]; Hostels; Hotel accommodation reservation services; Hotel accommodation services; Hotel catering services; Hotel information; Hotel reservation services; Hotel reservation services provided via the Internet; Hotel reservations; Hotel restaurant services; Hotel room booking services; Hotel services; Hotel services for preferred customers; Hotels; Hotels and motels; Hotels, hostels and boarding houses, holiday and tourist accommodation; Houses (Boarding -); Ice cream parlors; Ice cream parlour services; Information, advice and reservation services for the provision of food and drink; Information and advice in relation to the preparation of meals; Information relating to hotels; Japanese restaurant services; Juice bar services; Juice bars; Leasing of furniture; Leasing of metal and non-metal transportable buildings; Leasing of office furniture; Letting of holiday accommodation; Linen hire; Lounge services (Cocktail -); Making hotel reservations for others; Making reservations and bookings for restaurants and meals; Marquee hire; Marquees (Rental of -); Mobile catering; Mobile catering services; Mobile creches; Mobile restaurant services; Motel services; Motels; Night club services [provision of food]; Nurseries and day care centers; Nurseries, day-care and elderly care facilities; Office catering services for the provision of coffee; Old people's home services; Operating membership accommodation; Organisation of catering for birthday parties; Outside catering; Outside catering services; Personal chef services; Pet boarding services; Pet day care services; Pet hotel services; Pizza parlors; Preparation and provision of food and drink for immediate consumption; Preparation of food and beverages; Preparation of food and drink; Preparation of Japanese food for immediate consumption; Preparation of meals; Preparation of Spanish food for immediate consumption; Preschooler and infant care at daycare centers; Private members dining club services; Private members drinking club services; Providing accommodation for functions; Providing accommodation for meetings; Providing accommodation in hotels and motels; Providing assisted living facilities [temporary accommodation]; Providing banquet and social function facilities for special occasions; Providing campground facilities; Providing child care centers; Providing community centers for social gatherings and meetings; Providing conference rooms; Providing convention facilities; Providing drink services; Providing emergency shelter services in the nature of temporary housing; Providing exhibition facilities in hotels; Providing facilities for exhibitions; Providing facilities for fairs and exhibitions; Providing food and beverages; Providing food and drink; Providing food and drink catering services for convention facilities; Providing food and drink catering services for exhibition facilities; Providing food and drink catering services for fair and exhibition facilities; Providing food and drink for guests; Providing food and drink for guests in restaurants; Providing food and drink in bistros; Providing food and drink in doughnut shops; Providing food and drink in Internet cafes; Providing food and drink in restaurants and bars; Providing food to needy persons [charitable services]; Providing guesthouse services; Providing hotel accommodation; Providing hotel and motel services; Providing information about bar services; Providing information about bartending; Providing information about creche services; Providing information about restaurant services; Providing information about temporary accommodation services; Providing information about temporary accommodation via the Internet; Providing information in the nature of recipes for drinks; Providing lodging information via the Internet; Providing of food and drink; Providing of food and drink via a mobile truck; Providing on-line information relating to holiday accommodation reservations; Providing online information relating to hotel reservations; Providing restaurant services; Providing reviews of restaurants; Providing reviews of restaurants and bars; Providing room reservation and hotel reservation services; Providing temporary accommodation; Providing temporary accommodation as part of hospitality packages; Providing temporary accommodation in boarding houses; Providing temporary accommodation in holiday flats; Providing temporary accommodation in holiday homes; Providing temporary housing accommodations; Providing temporary lodging at holiday camps; Providing temporary lodging for guests; Providing temporary rest areas for passengers; Providing temporary trailer park facilities; Providing travel lodging information services and travel lodging booking agency services for travelers; Provision of after-school care; Provision of before-school care; Provision of camp ground facilities; Provision of caravan park facilities; Provision of conference, exhibition and meeting facilities; Provision of conference facilities; Provision of day nurseries [other than schools]; Provision of event facilities and temporary office and meeting facilities; Provision of exhibition facilities; Provision of facilities for board meetings; Provision of facilities for conventions; Provision of facilities for exhibitions; Provision of food and beverages; Provision of food and drink; Provision of food and drink in restaurants; Provision of holiday accommodation; Provision of hotel accommodation; Provision of information relating to bars; Provision of information relating to hotels; Provision of information relating to restaurants; Provision of information relating to the booking of accommodation; Provision of information relating to the preparation of food and drink; Provision of temporary accommodation; Provision of temporary furnished accommodation; Provision of temporary lodgings; Provision of temporary work accommodation; Provision of trade show facilities [accommodation]; Public house services; Pubs; Ramen restaurant services; Rating holiday accommodation; Reception services for temporary accommodation [management of arrivals and departures]; Rental of accommodation [temporary]; Rental of bar equipment; Rental of beds; Rental of beverage fountains; Rental of blankets; Rental of carpet; Rental of carpets; Rental of catering equipment; Rental of chafing dishes; Rental of chairs and tables; Rental of chairs, tables, table linen, glassware; Rental of chocolate fountains; Rental of conference rooms; Rental of cooking apparatus; Rental of cooking equipment for industrial purposes; Rental of cooking utensils; Rental of cotton candy making machines; Rental of crockery; Rental of curtains for hotels; Rental of cutlery; Rental of dishes; Rental of drink dispensing machines; Rental of drinking water dispensers; Rental of electric hot plates for household purposes; Rental of electric toasters for household purposes; Rental of floor coverings; Rental of floor coverings for hotels; Rental of food service apparatus; Rental of food service equipment; Rental of furnishings; Rental of furniture; Rental of furniture for hotels; Rental of furniture, linens and table settings; Rental of furniture, linens, table settings, and equipment for the provision of food and drink; Rental of futon; Rental of glassware; Rental of holiday accommodation; Rental of holiday cabins; Rental of holiday homes; Rental of internal furnishings; Rental of kitchen sinks; Rental of kitchen sinks for commercial use; Rental of kitchen sinks for household purposes; Rental of kitchen worktops; Rental of kitchen worktops for preparing food for immediate consumption; Rental of lighting apparatus; Rental of lighting apparatus (Domestic -); Rental of linen; Rental of meeting rooms; Rental of microwave ovens for household purposes; Rental of non-electric cooking heaters; Rental of pillows; Rental of popcorn poppers; Rental of portable buildings; Rental of quilts; Rental of roofed wicker beach chairs; Rental of rooms; Rental of rooms as temporary living accommodations; Rental of rooms for social functions; Rental of rugs; Rental of tableware; Rental of temporary accommodation; Rental of temporary accommodation in holiday homes and flats; Rental of tents; Rental of towels for hotels; Rental of transportable buildings; Rental of wall hangings for hotels; Rental of water dispensers; Rental of wicker beach chairs; Reservation and booking services for restaurants and meals; Reservation of accommodation in hotels; Reservation of hotel accommodation; Reservation of restaurants; Reservation of rooms for travellers; Reservation of temporary accommodation; Reservation of temporary accommodation in the nature of holiday homes; Reservation of tourist accommodation; Reservation services for accommodation; Reservation services for booking meals; Reservation services for the booking of accommodation; Reservations (Temporary accommodation -); Resort hotel services; Resort hotels; Resort lodging services; Respite care services in the nature of adult day care; Restaurant and bar services; Restaurant information services; Restaurant reservation services; Restaurant services; Restaurant services for the provision of fast food; Restaurant services incorporating licensed bar facilities; Restaurant services provided by hotels; Restaurants; Restaurants (Self-service -); Retirement home services; Retirement homes; Room booking; Room hire services; Room rental for exhibitions; Room reservation services; Salad bars; Salad bars [restaurant services]; Self-service cafeteria services; Self-service restaurant services; Self-service restaurants; Services for providing drink; Services for providing food; Services for providing food and drink; Services for reserving holiday accommodation; Services for the housing of pet birds; Services for the housing of pet fish; Services for the preparation of food and drink; Services for the provision of food and drink; Serving beverages in brewpubs; Serving beverages in microbreweries; Serving food and drink for guests; Serving food and drink for guests in restaurants; Serving food and drink in doughnut shops; Serving food and drink in Internet cafes; Serving food and drink in restaurants and bars; Serving food and drinks; Serving of alcoholic beverages; Shisha bars; Snack bar services; Snack-bar services; Snackbars; Snack-bars; Sommelier services; Spanish restaurant services; Supplying meals to the homeless or underprivileged; Supplying of meals for immediate consumption; Sushi restaurant services; Take away food and drink services; Take away food services; Take-away fast food services; Takeaway food and drink services; Take-away food and drink services; Takeaway food services; Take-away food services; Takeaway services; Take-out restaurant services; Tapas bars; Tea room services; Tea rooms; Teahouse services; Temporary accommodation; Temporary accommodation information, advice and reservation services; Temporary accommodation provided by dude ranches; Temporary accommodation reservation services; Temporary accommodation reservations; Temporary accommodation services; Temporary accommodation services provided by holiday camps; Temporary room hire; Tempura restaurant services; Tour operator services for the booking of temporary accommodation; Tourist agency services for booking accommodation; Tourist camp services [accommodation]; Tourist home services; Tourist homes; Tourist hostels; Tourist inns; Tourist restaurants; Travel agencies for arranging accommodation; Travel agency services for booking accommodation; Travel agency services for booking restaurants; Travel agency services for booking temporary accommodation; Travel agency services for making hotel reservations; Travel agency services for reserving hotel accommodation; Udon and soba restaurant services; Washoku restaurant services; Wine bar services; Wine bars; Wine tasting services (provision of beverages); Youth hostel services.</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Date:28 July 2020</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28 August 2020</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7, 2020</w:t>
      </w:r>
    </w:p>
    <w:p>
      <w:pPr>
        <w:pStyle w:val="Normal67"/>
      </w:pPr>
    </w:p>
    <w:p>
      <w:pPr>
        <w:pStyle w:val="Normal67"/>
        <w:ind w:left="200"/>
        <w:sectPr>
          <w:type w:val="continuous"/>
          <w:pgMar w:top="840" w:right="1000" w:bottom="840" w:left="1000" w:header="400" w:footer="400"/>
          <w:pgNumType w:fmt="decimal"/>
          <w:cols w:space="720"/>
        </w:sectPr>
      </w:pPr>
      <w:r>
        <w:br/>
      </w:r>
      <w:r>
        <w:pict>
          <v:line id="_x0000_s1293" style="position:absolute;z-index:251794432" from="0,10pt" to="512pt,10pt" strokecolor="black" strokeweight="1pt">
            <v:stroke linestyle="single"/>
          </v:line>
        </w:pict>
      </w:r>
      <w:r>
        <w:rPr>
          <w:rFonts w:ascii="arial" w:eastAsia="arial" w:hAnsi="arial" w:cs="arial"/>
          <w:b/>
          <w:color w:val="767676"/>
          <w:sz w:val="16"/>
        </w:rPr>
        <w:t>End of Document</w:t>
      </w:r>
    </w:p>
    <w:p>
      <w:pPr>
        <w:pStyle w:val="Normal68"/>
        <w:sectPr>
          <w:headerReference w:type="even" r:id="rId589"/>
          <w:headerReference w:type="default" r:id="rId590"/>
          <w:footerReference w:type="even" r:id="rId591"/>
          <w:footerReference w:type="default" r:id="rId592"/>
          <w:headerReference w:type="first" r:id="rId593"/>
          <w:footerReference w:type="first" r:id="rId594"/>
          <w:type w:val="nextPage"/>
          <w:pgSz w:w="12240" w:h="15840"/>
          <w:pgMar w:top="840" w:right="1000" w:bottom="840" w:left="1000" w:header="400" w:footer="400"/>
          <w:pgNumType w:fmt="decimal"/>
          <w:cols w:space="720"/>
          <w:titlePg/>
        </w:sectPr>
      </w:pPr>
    </w:p>
    <w:p>
      <w:pPr>
        <w:pStyle w:val="Normal68"/>
      </w:pPr>
    </w:p>
    <w:p>
      <w:pPr>
        <w:pStyle w:val="Normal68"/>
      </w:pPr>
      <w:r>
        <w:pict>
          <v:shape id="_x0000_i1294" type="#_x0000_t75" alt="LexisNexis®" style="width:147.75pt;height:30pt">
            <v:imagedata r:id="rId4" o:title=""/>
          </v:shape>
        </w:pict>
      </w:r>
      <w:r>
        <w:cr/>
      </w:r>
    </w:p>
    <w:p>
      <w:pPr>
        <w:pStyle w:val="Heading166"/>
        <w:keepNext w:val="0"/>
        <w:spacing w:after="200" w:line="340" w:lineRule="atLeast"/>
        <w:ind w:left="0" w:right="0" w:firstLine="0"/>
        <w:jc w:val="center"/>
      </w:pPr>
      <w:hyperlink r:id="rId595" w:history="1">
        <w:r>
          <w:rPr>
            <w:rFonts w:ascii="arial" w:eastAsia="arial" w:hAnsi="arial" w:cs="arial"/>
            <w:b/>
            <w:i/>
            <w:strike w:val="0"/>
            <w:color w:val="0077CC"/>
            <w:sz w:val="28"/>
            <w:u w:val="single"/>
            <w:shd w:val="clear" w:color="auto" w:fill="FFFFFF"/>
            <w:vertAlign w:val="baseline"/>
          </w:rPr>
          <w:t>UK Intellectual Property Office grants trade mark "KANDOROO" to KANDOROO CIC</w:t>
        </w:r>
      </w:hyperlink>
    </w:p>
    <w:p>
      <w:pPr>
        <w:pStyle w:val="Normal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August 19, 2020 Wednesday</w:t>
      </w:r>
    </w:p>
    <w:p>
      <w:pPr>
        <w:pStyle w:val="Normal68"/>
        <w:keepNext w:val="0"/>
        <w:spacing w:after="0" w:line="240" w:lineRule="atLeast"/>
        <w:ind w:right="0"/>
        <w:jc w:val="both"/>
      </w:pPr>
      <w:bookmarkStart w:id="134" w:name="Bookmark_68"/>
      <w:bookmarkEnd w:id="134"/>
    </w:p>
    <w:p>
      <w:pPr>
        <w:pStyle w:val="Normal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68"/>
        <w:keepNext w:val="0"/>
        <w:spacing w:before="120" w:after="0" w:line="220" w:lineRule="atLeast"/>
        <w:ind w:left="0" w:right="0" w:firstLine="0"/>
        <w:jc w:val="left"/>
      </w:pPr>
      <w:r>
        <w:br/>
      </w:r>
      <w:r>
        <w:pict>
          <v:shape id="_x0000_i1295" type="#_x0000_t75" style="width:161.98pt;height:80.99pt">
            <v:imagedata r:id="rId95" o:title=""/>
          </v:shape>
        </w:pict>
      </w:r>
    </w:p>
    <w:p>
      <w:pPr>
        <w:pStyle w:val="Normal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61837 words</w:t>
      </w:r>
    </w:p>
    <w:p>
      <w:pPr>
        <w:pStyle w:val="Normal68"/>
        <w:keepNext/>
        <w:spacing w:before="240" w:after="0" w:line="340" w:lineRule="atLeast"/>
        <w:ind w:left="0" w:right="0" w:firstLine="0"/>
        <w:jc w:val="left"/>
      </w:pPr>
      <w:bookmarkStart w:id="135" w:name="Body_66"/>
      <w:bookmarkEnd w:id="135"/>
      <w:r>
        <w:rPr>
          <w:rFonts w:ascii="arial" w:eastAsia="arial" w:hAnsi="arial" w:cs="arial"/>
          <w:b/>
          <w:i w:val="0"/>
          <w:strike w:val="0"/>
          <w:noProof w:val="0"/>
          <w:color w:val="000000"/>
          <w:position w:val="0"/>
          <w:sz w:val="28"/>
          <w:u w:val="none"/>
          <w:vertAlign w:val="baseline"/>
        </w:rPr>
        <w:t>Body</w:t>
      </w:r>
    </w:p>
    <w:p>
      <w:pPr>
        <w:pStyle w:val="Normal68"/>
        <w:spacing w:line="60" w:lineRule="exact"/>
      </w:pPr>
      <w:r>
        <w:pict>
          <v:line id="_x0000_s1296" style="position:absolute;z-index:251795456" from="0,2pt" to="512pt,2pt" strokecolor="#009ddb" strokeweight="2pt">
            <v:stroke linestyle="single"/>
            <w10:wrap type="topAndBottom"/>
          </v:line>
        </w:pict>
      </w:r>
    </w:p>
    <w:p>
      <w:pPr>
        <w:pStyle w:val="Normal68"/>
      </w:pP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London:KANDOROO CIC , has been granted trademark (UK00003490981) titled as 'KANDOROO' from the UK Intellectual Property Office.</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35Accountancy advice relating to the preparation of tax returns; Accountancy, book keeping and auditing; Accountancy services; Accountancy services relating to accounts receivable; Accounting; Accounting advisory services; Accounting consultancy relating to taxation; Accounting for third parties; Accounting, in particular book-keeping; Accounting services; Accounting services for mergers and acquisitions; Accounting services for pension funds; Accounting services relating to costs for farming enterprises; Accounting services relating to tax planning;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machine rental services; Office machines and equipment rental; Office machines (Rental of -);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financial services comparisons; Provision of online price comparison services; Provision of reports relating to accounting information;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answering for unavailable subscribers; Telephone answering service; Telephone billing;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cutlery; Wholesale services in relation to dairy products; Wholesale services in relation to desserts; Wholesale services in relation to dietary supplements; Wholesale services in relation to dietetic preparations;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fake furs; Wholesale services relating to flowers; Wholesale services relating to furniture; Wholesale services relating to furs; Wholesale services relating to jewelry;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 Xerography.Class 36 Asset management; Asset management for third parties; Asset management services; Asset-based financing; Assisting in the acquisition of and financial interests in real estate; Assisting in the acquisition of real estate; Assurance (Life -); Assurance underwriting; Auto financing services; Automated banking services; Automated banking services relating to charge card transactions; Automated banking services relating to credit card transactions; Automated clearing house services; Automated funds transfer services; Automated payment; Automated payment of accounts; Automated payment services; Automated securities brokerage; Automated securities trade execution services; Automated teller machine services; Automated telling machine rental; Automated telling machine services; Automatic banking services for change giving; Automatic cash dispensing; Automatic cash dispensing services; Automatic recording services for financial transactions; Automobile accident insurance underwriting; Automobile lease financing; Automobile lease-purchase financing; Aviation insurance; Aviation underwriting services; Bail bond services; Bail bonding; Bail bonding services; Bail-bonding; Bailiff services (debt collection); Bank account and savings account services; Bank account information services; Bank account services; Bank card, credit card, debit card and electronic payment card services; Bank card services; Bank cheque card services; Bank note checking; Bankers clearing house services; Bankers' clearing services; Banking; Banking and financial services; Banking and financing services; Banking (Home -); Banking insurance; Banking services; Banking services for deposit-taking; Banking services in relation to the electronic transfer of funds; Banking services provided for paying bills by telephone; Banking services provided for schools; Banking services relating to the acceptance of fixed interval installment payments; Banking services relating to the deposit of money; Banking services relating to the transfer of funds from accounts; Banking services relating to travellers' cheques; Benevolent fund services; Bill consolidation services; Bill payment services; Bill payment services provided through a website; Bonding [provision of financial guarantees]; Bonding services; Bonds brokerage; Bonds brokerage services; Brokerage; Brokerage advisory services relating to insurance; Brokerage agency relating to ship insurance; Brokerage (Financial -); Brokerage for hire-purchase; Brokerage for securities liquidation; Brokerage house services; Brokerage in the field of stocks; Brokerage (Insurance -); Brokerage of bonds; Brokerage of building society savings agreements; Brokerage of carbon credits; Brokerage of carbon offsets; Brokerage of casualty insurance; Brokerage of commodities; Brokerage of credit agreements; Brokerage of currency; Brokerage of </w:t>
      </w:r>
      <w:r>
        <w:rPr>
          <w:rFonts w:ascii="arial" w:eastAsia="arial" w:hAnsi="arial" w:cs="arial"/>
          <w:b/>
          <w:i/>
          <w:strike w:val="0"/>
          <w:noProof w:val="0"/>
          <w:color w:val="000000"/>
          <w:position w:val="0"/>
          <w:sz w:val="20"/>
          <w:u w:val="single"/>
          <w:vertAlign w:val="baseline"/>
        </w:rPr>
        <w:t>emission</w:t>
      </w:r>
      <w:r>
        <w:rPr>
          <w:rFonts w:ascii="arial" w:eastAsia="arial" w:hAnsi="arial" w:cs="arial"/>
          <w:b w:val="0"/>
          <w:i w:val="0"/>
          <w:strike w:val="0"/>
          <w:noProof w:val="0"/>
          <w:color w:val="000000"/>
          <w:position w:val="0"/>
          <w:sz w:val="20"/>
          <w:u w:val="none"/>
          <w:vertAlign w:val="baseline"/>
        </w:rPr>
        <w:t xml:space="preserve"> rights; Brokerage of financial derivatives; Brokerage of financial investments in energy companies; Brokerage of futures; Brokerage of futures contracts; Brokerage of insurance; Brokerage of non-life insurance; Brokerage of real estate; Brokerage of securities; Brokerage of share subscriptions; Brokerage of shares and other securities; Brokerage of shares or stocks and other securities; Brokerage services; Brokerage services for arranging financing by other financial institutions; Brokerage services for bonds; Brokerage services for capital investments; Brokerage services for stocks and bonds; Brokerage services for the purchase and sale of obligations; Brokerage services in financial markets; Brokerage services in the field of financial instruments; Brokerage services on the financial markets; Brokerage services relating to corporate bonds; Brokerage services relating to debt instruments; Brokerage services relating to financial instruments; Brokerage services relating to municipal bonds; Brokerage services relating to mutual funds; Brokerage services relating to securities offering; Brokerage services relating to the securities markets; Brokering of financial services; Brokering services; Building leasing; Building management; Building society services; Building society services relating to finance; Bullion brokerage services; Bureau de change services; Business appraisals for financial valuation; Business credit verification services; Business liquidation services, financial; Buying and issuing of travellers' cheques; Buying and selling currency; Capital fund investment; Capital fund management; Capital investment; Capital investment advisory services; Capital investment brokerage; Capital investment consultation; Capital investment consulting; Capital investment fund management; Capital investment in real estate; Capital investment services; Capital investments; Capital management; Capital (Raising of -); Capitalization services; Caravan insurance services; Card accessed banking services; Card operated financial services; Cash and foreign exchange transactions; Cash card services; Cash, check (cheque) and money order services; Cash disbursement services; Cash dispenser services; Cash dispensing being customer-operated; Cash dispensing (Card-actuated -) services; Cash dispensing services; Cash management; Cash management services; Cash processing; Cash replacement rendered by credit card; Cashing of cheques; Cashing of personal cheques; Casualty insurance underwriting; Charge card and credit card services; Charge card services; Charge-card services; Charitable collections; Charitable fund raising; Charitable fund raising in view of disaster precautions and prevention; Charitable fund raising services; Charitable fundraising; Charitable fundraising by means of entertainment events; Charitable fundraising services; Charitable fundraising services for underprivileged children; Charitable fundraising through the sale of charity stamps; Charitable services, namely financial services; Check [cheque] verification; Check payment guarantee services; Check verification; Checking account services; Cheque account services; Cheque account services for the cashing of cheques; Cheque account services for the receiving of cheques; Cheque authorization services; Cheque cashing services; Cheque clearing; Cheque clearing services; Cheque encashment services; Cheque evaluation services; Cheque guarantee card services; Cheque guarantee services; Cheque verification; Cheque verification services; Cheques (Issuing of travellers' -); Cheques (Redemption of travellers' -); Cheques (Verification of -); Claim adjustment for non-life insurance; Claim assessments (Insurance -); Claims adjustment for non-life insurance; Claims adjustment in the field of insurance; Claims adjustment (Insurance -); Claims settlement agency services; Clearing, financial; Clearing house financial services; Clearing of cheques; Clearing services; Clearing services (Bankers' -); Clearing services for payment transactions; Clearing-house services; Clearing-house services (Bankers' -); Clearing-houses, financial; Coin appraisal; Collateral agency services; Collection agencies; Collection of community charge monies; Collection of credit sales; Collection of debt on real estate rental; Collection of debts; Collection of financial information; Collection of non-domestic rates; Collection of payments; Collection of payments for goods and services; Collection of rent; Collection of rents; Collection (Rent -); Collections (Charitable -); Collections (Organisation of -); Collections (Organising financial -); Collections (Organization of -); Commercial lending; Commercial lending services; Commercial mortgage brokerage; Commercial property investment services; Commercial real estate agency services; Commodities brokerage; Commodities exchange services; Commodities financing; Commodities insurance; Commodity brokerage; Commodity exchange; Commodity quotations; Commodity trading [financial services]; Commodity trading for others; Comparison of performance of portfolios of securities; Comparison of performance of securities; Computer analyses of stock exchange information; Computer information services relating to financial management; Computerised banking services; Computerised financial advisory services; Computerised financial analysis; Computerised financial data services; Computerised financial information services; Computerised financial services; Computerised financial services for retail businesses; Computerised financial services relating to foreign currency dealings; Computerised information services for stocks; Computerised information services relating to banking matters; Computerised information services relating to financial business; Computerised information services relating to insurance; Computerised information services relating to investments; Computerised information services relating to real estate; Computerised information services relating to shares; Computerised legal debt collection services; Computerised processing of insurance claims; Computerised securities brokerage services; Computerised transfer of funds; Conducting cashless payment transactions; Conducting financial feasibility studies; Conducting foreign exchange transactions for others; Conducting of capital market transactions; Conducting of financial affairs on-line; Conducting of financial transactions; Conducting of financial transactions on-line; Consolidation of monies (Services for the -); Consultancy and brokerage services relating to accident insurance; Consultancy and brokerage services relating to health insurance; Consultancy and brokerage services relating to home insurance; Consultancy and brokerage services relating to life insurance; Consultancy and brokerage services relating to travel insurance; Consultancy and brokerage services relating to vehicle insurance; Consultancy concerning financing of energy projects; Consultancy (Financial -); Consultancy for clients with regard to the organisation of debt recovery; Consultancy in relation to the granting of loans; Consultancy in the purchasing of real estate; Consultancy of capital investment; Consultancy relating to educational financial assistance; Consultancy services relating to corporate finance; Consultancy services relating to credit; Consultancy services relating to finance; Consultancy services relating to financial investment; Consultancy services relating to insurance; Consultancy services relating to investment; Consultancy services relating to personal finance; Consultancy services relating to real estate; Consultancy services relating to the financing of civil works and infrastructure projects; Consultation on the provision of shipping finance (Services for the -); Consultation services relating to financial matters; Consultation services relating to real estate; Consultations [financial]; Consultations [insurance]; Consultations relating to banking; Consultations relating to corporate finance; Consultations relating to credit; Consultations relating to investment; Consulting and information concerning insurance; Consulting services relating to corporate finance; Consumer credit services; Consumer lending services; Contactless payment services; Contract guarantee services; Contributory benefit scheme services; Cooperative credit organizations; Co-operative credit society services; Corporate finance; Corporate finance consultancy; Corporate finance services; Corporate financing; Corporate funds management; Corporate holding of share capital services; Corporate lending; Corporate real estate advisory services; Corporate trust services; Corporate trustee services; Counselling services for pension funds management; Counterparty risk management; Credit advice; Credit advisory services; Credit agencies; Credit agencies in the field of farming; Credit agency services; Credit and cash card services; Credit and debit card services; Credit and loan services; Credit arranging; Credit arranging services; Credit assessment services; Credit brokerage; Credit bureau; Credit bureau services; Credit bureaus; Credit bureaux; Credit card advisory services; Credit card and debit card services; Credit card and payment card services; Credit card management services; Credit card payment processing; Credit card payment services; Credit card protection and registry services; Credit card services; Credit card transaction processing services; Credit card validation services; Credit card verification; Credit cards (Issuance of -); Credit cards services; Credit consultancy; Credit consultation; Credit counseling services; Credit counselling services; Credit facility services; Credit financing; Credit fund transfer services; Credit information services; Credit inquiry and consultation; Credit insurance; Credit (Issuing letters of -); Credit leasing; Credit management services; Credit rating; Credit rating services; Credit recovery agencies; Credit recovery agency; Credit recovery and collection; Credit reference agency; Credit reporting agency; Credit reporting services; Credit risk insurance; Credit risk insurance [factoring]; Credit sales (Provision of finance for -); Credit scoring services; Credit services; Credit services for export sales; Credit services for payment of insurance premiums; Credit services for the payment of insurance premiums; Credit services for use in the purchase of services; Credit services relating to motor vehicles; Credit services relating to the provision of vouchers for meals; Credit services relating to travel; Credit unions; Crowdfunding; Crowdinvesting services; Currency dealing; Currency exchange and advice; Currency exchange rate quotations; Currency exchange services; Currency trading; Currency trading and exchange services; Currency transfer services; Current account facilities; Current account services; Custodian services for shares; Custodian services for stocks; Debit account services; Debit card payment services; Debit card services; Debit card validation services; Debit collection; Debt advisory services; Debt collection; Debt collection agencies; Debt collection agency services; Debt collection and debt factoring services; Debt collection services; Debt consolidation services; Debt counseling services; Debt factoring; Debt management services; Debt recovery; Debt recovery agency; Debt recovery agency services; Debt recovery and collection agencies; Debt recovery and factoring services; Debt recovery services; Debt restructuring; Debt settlement negotiation services; Debt settlement services; Dental health insurance administration; Dental health insurance underwriting and administration; Deposit accounts services; Deposit of valuables; Deposit savings; Deposit services; Deposit-holding; Deposits of valuables; Deposit-taking; Derivatives trading services; Development of investment portfolios; Direct debit services; Discount card services provided to young people for cultural purposes; Discount card services provided to young people for leisure purposes; Discount card services provided to young people for travel; Discount factoring; Discount of bills; Dispensing of cash; Domestic property finding services; Domestic remittance services; Domestic remittance services provided on-line; Duty drawback services; Economic financial research services; Economic research services [financial]; Electronic banking; Electronic banking services; Electronic banking via a global computer network [internet banking]; Electronic cash transactions; Electronic check acceptance services; Electronic commerce payment services; Electronic credit card transaction processing; Electronic credit card transactions; Electronic debit transactions; Electronic debt collection; Electronic financial trading services; Electronic funds transfer; Electronic funds transfer by telecommunications; Electronic funds transfer for travel agents; Electronic funds transfer services; Electronic funds transfers; Electronic fund-transfer services; Electronic money transfer services; Electronic payment services; Electronic processing of payments; Electronic processing of payments via a global computer network; Electronic stock exchange services; Electronic stock transfer initiation services; Electronic toll collection services; Electronic transfer of funds; Electronic transfer of funds by means of telecommunications networks; Electronic transfer of funds for others; Electronic transfer of money; Electronic transfer of virtual currencies; Electronic transfers of money; Electronic wallet services (payment services); Eleemosynary services in the field of monetary donations; Emergency financial services for travellers; Employee stock plan administration services; Encashment of cheques; Endowment insurance services; Equipment financing services; Equity capital investment; Equity financing; Equity investment in international companies; Equity release services; Escrow services; Establishing mutual funds for others; Establishment of portfolios of securities (Services for the -); Establishment of trusts (Services for the -); Estate agencies; Estate agencies (Real -); Estate agency; Estate agency services; Estate agency services for sale and rental of buildings; Estate agency services for sale and rental of businesses; Estate agent services; Estate brokerage; Estate management; Estate management (Real -); Estate management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Estate management services relating to horticulture; Estate management services relating to transactions in real property; Estate planning services [arranging financial affairs]; Estate trust management; Estate trust planning; Estimates for financial purposes; Estimates for insurance purposes; Evaluation (Financial -) [insurance, banking, real estate]; Evaluation for insurance purposes; Evaluation of chattels; Evaluation of credit bureau data; Evaluation of objects of art; Evaluation of real estate; Evaluation of real property; Evaluation of standing timber (Financial -); Evaluation of the credit worthiness of companies and private individuals; Evaluation of wool (Financial -); Evaluation (Repair costs -) [financial appraisal]; E-wallet payment services; Exchange brokerage; Exchange brokerage services; Exchange market services relating to commodity futures contracts; Exchange of currency (Agencies for the -); Exchange of financial operations (Agencies for the -); Exchange of money (Agencies for the -); Exchange services (Currency -); Exchange services (Money -); Exchange services relating to the trading of commodities; Exchange services relating to the trading of futures; Exchange services relating to the trading of options; Exchanging money; Execution of financial transactions (Services for the -); Export credit management; Export factoring; Extended guarantee insurance; Extended guarantee (Provision of -) for domestic electrical goods; Extended guarantee services for domestic electrical goods; Extended warranties; Extended warranty insurance; Extended warranty insurance services; Facilitating and arranging financing; Factoring; Factoring agencies; Factoring agency services; Factoring of debts; Factoring of financial undertakings; Factoring services; Factoring services for invoices; Farm credit financing agencies; Fiduciary; Fiduciary representatives; Fiduciary services; Finance leasing; Finance (Provision of -); Finance (Raising of -); Finance services; Financial administration of a private dental plan; Financial administration of employee pension plans; Financial advice; Financial advice and consultancy services; Financial advice in the field of franchising; Financial advice relating to employee share schemes; Financial advice relating to income tax; Financial advice relating to inheritance; Financial advice relating to investment; Financial advice relating to pensions; Financial advice relating to settlements; Financial advice relating to share option schemes; Financial advice relating to tax planning; Financial advice relating to taxation; Financial advice relating to trusts; Financial advice relating to wills; Financial advisory and consultancy services; Financial advisory and management services; Financial advisory services; Financial advisory services for companies; Financial advisory services for individuals; Financial advisory services provided for bankers; Financial advisory services provided for controllers; Financial advisory services relating to assets management; Financial advisory services relating to insolvency; Financial advisory services relating to life assurance; Financial advisory services relating to retirement plans; Financial advisory services relating to securities; Financial advisory services relating to tax; Financial affairs; Financial affairs services; Financial analyses; Financial analyses (Preparation of -); Financial analysis; Financial analysis and consultancy; Financial analysis and consultation; Financial analysis and research services; Financial analysis services; Financial analysis services relating to investments; Financial and investment consultancy services; Financial and monetary services; Financial and monetary services, and banking; Financial and monetary transaction services; Financial appraisal; Financial appraisal services; Financial appraisals; Financial appraisals and valuations; Financial appraisals in responding to calls for tenders; Financial appraisals in responding to requests for proposals [RFPs]; Financial assessment of company credit; Financial assessments; Financial asset management; Financial assistance; Financial banking; Financial banking services for the deposit of money; Financial banking services for the withdrawal of money; Financial brokerage; Financial brokerage services; Financial brokerage services for real estate; Financial clearing; Financial clearing and settlement services; Financial clearing house service; Financial clearing house services; Financial clearing houses; Financial clearing services; Financial consultancy; Financial consultancy and advisory services; Financial consultancy and information services; Financial consultancy and insurance consultancy; Financial consultancy for lottery winners; Financial consultancy in relation to the buying and selling of businesses; Financial consultancy in the energy sector; Financial consultancy in the field of risk management; Financial consultancy relating to credit services; Financial consultancy relating to loans; Financial consultancy relating to real estate investment; Financial consultancy relating to student loan services; Financial consultancy relating to the execution of cashless payment transactions; Financial consultancy services; Financial consultancy services relating to infrastructure investment; Financial consultancy services relating to investments; Financial consultation; Financial consultation services; Financial consulting; Financial consulting and advisory services; Financial consulting services; Financial credit scoring services; Financial credit services; Financial credit services for exporters; Financial customs brokerage services; Financial data analysis; Financial data base services; Financial database services relating to commodities; Financial database services relating to foreign exchange; Financial database services relating to shares; Financial database services relating to stocks; Financial economic advisory services; Financial economic analysis; Financial evaluation; Financial evaluation and analysis; Financial evaluation for insurance purposes; Financial evaluation for reinsurance purposes; Financial evaluation [insurance, banking, real estate]; Financial evaluation of development costs relating to the oil, gas and mining industries; Financial evaluation of standing timber; Financial evaluation of wool; Financial evaluation services relating to insurance; Financial evaluations; Financial evaluations [banking]; Financial evaluations [real estate]; Financial exchange; Financial exchange of virtual currency; Financial exchange services; Financial forecasting; Financial fund management; Financial grant services; Financial guarantee and surety; Financial guarantee assessment services; Financial guarantee services; Financial guarantee services for the reimbursement of expenses incurred as a result of vehicle accident; Financial guarantee services for the reimbursement of expenses incurred as a result of vehicle accident or breakdown; Financial guarantee services for the reimbursement of expenses incurred as a result of vehicle breakdown; Financial guarantees (Provision of -); Financial guarantees [surety services]; Financial guardianship; Financial information; Financial information and advisory services; Financial information and evaluations; Financial information, data, advice and consultancy services; Financial information for investors; Financial information in the nature of rates of exchange; Financial information management and analysis services; Financial information processing; Financial information provided by electronic means; Financial information provided by means of a computer database; Financial information retrieval services; Financial information services; Financial information services for banks provided via computer networks and satellite transmissions; Financial information services for financial institutions provided via computer networks and satellite transmissions; Financial information services provided by access to a computer database; Financial information services relating to currencies; Financial information services relating to financial bond markets; Financial information services relating to financial stock markets; Financial information services relating to individuals; Financial information services relating to lost credit cards; Financial information services relating to stolen credit cards; Financial intermediary services; Financial investigation services; Financial investment; Financial investment advisory services; Financial investment analysis and stock research; Financial investment brokerage; Financial investment fund services; Financial investment in the field of securities; Financial investment management services; Financial investment research services; Financial investment services; Financial investment services in relation to the printing industry; Financial investments; Financial leasing; Financial leasing [hire purchase]; Financial lending; Financial lending against security; Financial lending for home improvement; Financial lending services for personal purposes; Financial loan consultancy; Financial loan services; Financial loans to commerce; Financial loss management; Financial management; Financial management advisory services; Financial management and planning; Financial management for businesses; Financial management of building occupancy expenses; Financial management of building projects; Financial management of building renovation projects; Financial management of cash accounts; Financial management of collective investment schemes; Financial management of companies; Financial management of current accounts; Financial management of employee pension plans; Financial management of funds; Financial management of holding companies; Financial management of membership schemes; Financial management of pensions; Financial management of real estate projects; Financial management of reimbursement payments for others; Financial management of risk capital, investment capital and development capital; Financial management of share accounts; Financial management of shares in other companies; Financial management of stocks; Financial management relating to banking; Financial management relating to investment; Financial management services; Financial management services provided via the Internet; Financial management services relating to banking institutions; Financial management services relating to convalescent institutions; Financial management services relating to dental institutions; Financial management services relating to hospitals; Financial management services relating to local authorities; Financial management services relating to medical institutions; Financial management services relating to nursing institutions; Financial management services relating to retirement homes; Financial management via the Internet; Financial market information services; Financial nominee services; Financial nominees services for the holding of properties for others; Financial nominees services for the holding of securities; Financial payment services; Financial planning; Financial planning and investment advisory services; Financial planning and management; Financial planning for retirement; Financial planning relating to school fees; Financial planning services; Financial planning services relating to building projects; Financial planning services relating to taxation; Financial portfolio management; Financial pre-payment services; Financial rating and credit reports; Financial rating and provision of credit reports; Financial reports (Preparation of -); Financial research; Financial research in the field of risk management; Financial research services; Financial risk assessment services; Financial risk management; Financial risk management services; Financial savings services; Financial securities; Financial services; Financial services for securing funds for others; Financial services for the management of credit cards; Financial services for the purchase of real estate; Financial services for the purchase of vehicles; Financial services in relation to digital currencies; Financial services in the field of money lending; Financial services in the nature of an investment security; Financial services, namely, debt settlement; Financial services offered by a building society; Financial services provided by building societies; Financial services provided by electronic means; Financial services provided over the Internet and telephone; Financial services provided over the telephone and by means of a global computer network or the internet; Financial services provided to businesses in the oil industry; Financial services provided to partnerships; Financial services provided via the Internet; Financial services related to dealing in shares; Financial services related to house purchase; Financial services related to real estate; Financial services related to the issuance of bank cards and debit cards; Financial services related to the sale and purchase of securities; Financial services relating to airports; Financial services relating to bank cards; Financial services relating to bonds; Financial services relating to business; Financial services relating to buying and trading of commodities; Financial services relating to cash disbursement; Financial services relating to credit cards; Financial services relating to insurance; Financial services relating to international securities; Financial services relating to investment; Financial services relating to letters of credit; Financial services relating to mortgages; Financial services relating to motor vehicles; Financial services relating to pensions; Financial services relating to personal equity plans; Financial services relating to property; Financial services relating to real estate property; Financial services relating to real estate property and buildings; Financial services relating to savings; Financial services relating to securities; Financial services relating to stocks; Financial services relating to the acquisition of property; Financial services relating to the funding of broadcasting; Financial services relating to the insurance of motor vehicles; Financial services relating to the issuance and sale of mortgage-backed securities; Financial services relating to the leasing of aircraft; Financial services relating to the maintenance of vehicles; Financial services relating to the motor trade; Financial services relating to the provision and structuring of capital; Financial services relating to the provision of loans; Financial services relating to the provision of vouchers for the purchase of goods; Financial services relating to the purchase of aircraft; Financial services relating to the sale of property; Financial services relating to the securing of funds; Financial services relating to the transportation of goods; Financial services relating to the withdrawal and depositing of cash; Financial services relating to travel; Financial services relating to wealth management; Financial services rendered by insurance companies; Financial solvency investigations; Financial sponsorship; Financial sponsorship and funding of films; Financial sponsorship and funding of radio programs; Financial sponsorship and funding of television programs; Financial sponsorship and patronage; Financial sponsorship of cultural events; Financial sponsorship of dance events; Financial sponsorship of entertainment activities; Financial sponsorship of esports activities; Financial sponsorship of sporting activities; Financial sponsorship of sports events; Financial sponsorship of theater events; Financial sponsorship of visual arts events; Financial sponsorship services; Financial spread betting; Financial strategy consultancy services; Financial studies; Financial transaction services; Financial transaction services relating to interest rate; Financial transactions; Financial transactions relating to currency swaps; Financial transactions via blockchain; Financial transfers and transactions, and payment services; Financial trust administration; Financial trust management; Financial trust operations; Financial trust planning; Financial underwriting; Financial underwriting and securities issuance (investment banking); Financial valuation, adjustment and settlement services relating to insurance claims; Financial valuation of freehold property; Financial valuation of intellectual property assets; Financial valuation of leasehold property; Financial valuation of personal property and real estate; Financial valuation of standing timber; Financial valuation of wool; Financial valuation relating to heating costs; Financial valuation services; Financial valuations; Financially-guaranteed financing; Financing and funding services; Financing and loan services; Financing (Hire purchase -); Financing in relation to the buying and selling of businesses; Financing of acquisitions; Financing of bridging loans; Financing of building projects; Financing of cash advances; Financing of communal loans; Financing of consumer purchases; Financing of development projects; Financing of electrical and electronic transmission media systems; Financing of guarantees; Financing of home loans; Financing of industrial activities; Financing of investments; Financing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Financing of lease purchase; Financing of loans; Financing of loans against security; Financing of loans, mortgages and sureties; Financing of loans relating to office machines; Financing of mergers; Financing of mortgages and sureties; Financing of personal loans; Financing of property development; Financing of property loans; Financing of purchases; Financing of real estate development projects; Financing of short-term loans; Financing of sureties; Financing relating to automobiles; Financing services; Financing services for companies; Financing services for securing funds; Financing services for sponsoring businesses; Financing services for the purchase of ships; Financing services for the securing of funds for business; Financing services for the securing of funds in respect of ventures; Financing services relating to dental care; Financing services relating to hotels; Financing services relating to maternity care; Financing services relating to real estate development; Financing services relating to trade; Fire insurance; Fire insurance underwriting; Fire insurance valuations; Fiscal assessment; Fiscal assessment and evaluation; Fiscal assessments; Fiscal assessments and valuations; Fiscal valuation; Fiscal valuations; Fiscal valuations and assessments; Fixed income investment services; Forecasting of foreign exchange rates; Foreign currency dealing; Foreign currency exchange; Foreign currency services; Foreign currency transfer services; Foreign exchange bureaux; Foreign exchange information services; Foreign exchange market; Foreign exchange services; Foreign exchange transaction; Foreign exchange transactions; Foreign monetary exchange advisory services; Forward interest rate agreements; Fund investment; Fund investment consultation; Fund investment management; Fund investment services; Fund investments; Fund management; Fund management for private clients; Fund management services; Fund raising; Fund raising (Charitable -); Fund raising for charitable purposes; Fund raising for charity; Fund raising services; Fund raising services via crowdfunding website; Fund sponsorship; Fund transfer; Fund transfer services; Fund transfers; Funding of loans; Funding of product development; Fundraising; Fund-raising; Fundraising and financial sponsorship; Fundraising and sponsorship; Fundraising services; Fund-raising services; Funds investment; Funds management; Funds management services; Funds transfer; Funds transfer (Electronic -); Funds transfer services; Futures brokerage; Futures brokerage services relating to freight; Futures contracts; Futures exchange services; Guarantee assurance underwriting; Guarantee insurance; Guarantee insurance services; Guarantee services; Guaranteed loans; Guaranteeing loans; Guaranteeing payment of medical expenses for foreign travellers; Guaranteeing payment of medical expenses for travellers; Guarantees; Guarantees (Provision of financial -); Handling of cheques; Handling of standing orders; Health insurance; Health insurance underwriting; Health insurances services relating to coach couriers; Health insurances services relating to coach drivers; Hedge fund investment services; Hedge fund management; Hedge fund services; Hire purchase financing services; Hire-purchase financing; Home banking; Home banking services; Home collection of financial payments; Home contents insurance; Home equity loans; Home insurance services; Homebanking; Household insurance services; Housing accommodation (Provision of permanent -); Housing agencies; Housing agency; Housing management; Income tax advice; Income tax advice [financial]; Independent financial planning advice; Industrial financing services; Industrial investment; Information (Financial -); Information (Insurance -); Information services relating to banking; Information services relating to bonds; Information services relating to finance; Information services relating to finance, provided on-line from a computer database or the Internet; Information services relating to financial business appraisals; Information services relating to insurance; Information services relating to securities; Information services relating to stocks; Information services relating to the automated payment of accounts; Information services relating to the automated transfer of funds; Insolvency services; Insolvency services [financial]; Installment loans; Instalment credit financing; Instalment loan financing; Instalment loan services; Instalment loans; Insurance; Insurance actuarial services; Insurance administration; Insurance administration of prescription drug benefit plans; Insurance advice; Insurance advisory services; Insurance against loss of credit; Insurance against loss of documents; Insurance agencies; Insurance agency and brokerage; Insurance agency services; Insurance and financial information and consultancy services; Insurance (Arranging of -); Insurance arranging services; Insurance brokerage; Insurance brokerage consultancy and information; Insurance brokerage for property; Insurance brokerage relating to pets; Insurance brokerage services; Insurance brokering; Insurance brokers (Services of -); Insurance broking; Insurance claim assessments; Insurance claim settlements; Insurance claims adjustment; Insurance claims adjustment and settlement services; Insurance claims adjustment services; Insurance claims administration; Insurance claims assessment; Insurance claims processing; Insurance consultancy; Insurance consultancy services relating to explosions; Insurance consultancy services relating to fires; Insurance consultation; Insurance consultation services; Insurance for businesses; Insurance for garages; Insurance for hotels; Insurance for legal expenses; Insurance for offices; Insurance for property owners; Insurance for third party liability; Insurance for vans; Insurance guarantees; Insurance information; Insurance information and consultancy; Insurance investigations; Insurance loss assessment; Insurance management services; Insurance of anti-theft systems; Insurance of buildings; Insurance of communications apparatus; Insurance of goods while in transit; Insurance plans (Administration of -); Insurance premium financing services; Insurance premium rate computing; Insurance relating to personal possessions; Insurance relating to property; Insurance research; Insurance risk management; Insurance services; Insurance services for mobile telephones; Insurance services for thatched properties; Insurance services for the construction industry; Insurance services for the protection of drivers; Insurance services for the protection of mortgages; Insurance services for the provision of emergency cash; Insurance services for the repayment of medical expense; Insurance services relating to aviation; Insurance services relating to boats; Insurance services relating to cancelled bookings for holidays; Insurance services relating to contingency planning; Insurance services relating to credit; Insurance services relating to credit agreements; Insurance services relating to credit cards; Insurance services relating to goods in transit; Insurance services relating to holiday accommodation; Insurance services relating to legal costs; Insurance services relating to life; Insurance services relating to mail order businesses; Insurance services relating to mechanical breakdown; Insurance services relating to motor vehicles; Insurance services relating to nursing homes; Insurance services relating to pension funds; Insurance services relating to property; Insurance services relating to purchase protection, price protection and extended warranty for goods purchased using credit cards; Insurance services relating to real estate; Insurance services relating to sea cargo; Insurance services relating to sport; Insurance services relating to structured settlements rendered to lawyers; Insurance services relating to structured settlements rendered to property casualty insurers; Insurance services relating to thatched roofs; Insurance services relating to the loss of personal possessions; Insurance services relating to the provision of credit; Insurance services relating to the theft of personal possessions; Insurance services relating to travel; Insurance services relating to vehicles; Insurance subrogation; Insurance underwriting; Insurance underwriting and appraisals and assessment for insurance purposes; Insurance underwriting consultancy; Insurance underwriting in the field of professional liability insurance; Insurance underwriting services; Insuring of hotel accommodation; Intellectual property valuation services; Interest rate risk management; International banking; International fund investment; Internet banking; Internet banking services; Investing of funds; Investment account services; Investment account services provided by building societies; Investment advice; Investment advisory services; Investment advisory services relating to real estate; Investment analysis; Investment asset management; Investment bank services; Investment banking; Investment banking consulting and advisory services; Investment banking services; Investment brokerage; Investment business services; Investment by electronic means; Investment (Capital -); Investment clubs; Investment consultancy; Investment consultation; Investment consultations; Investment custody; Investment fund management; Investment fund services; Investment fund transfer and transaction services; Investment in real estate (Services for -); Investment in securities (Services for -); Investment information; Investment management; Investment management of and distribution of variable annuities; Investment management of funds; Investment management services; Investment of capital (Services for -); Investment of funds; Investment of funds for charitable purposes; Investment of funds for others; Investment of funds (Services for -); Investment of money (Services for -); Investment performance monitoring; Investment portfolio management services; Investment research; Investment risk assessment services; Investment services; Investment services in the field of treasury bonds; Investment services relating to transferable securities; Investment trust management; Investment trust services; Investment trusteeship; Investment trusteeship and advisory services; Investment trusteeship services; Invoice discounting services; Issuance of bank checks; Issuance of bonds; Issuance of credit and debit cards; Issuance of credit cards; Issuance of documentary letters of credit; Issuance of guarantees; Issuance of tokens of value; Issuance of travelers' checks; Issuance of travellers' cheques; Issue and redemption of tokens of value; Issue of credit cards; Issue of letters of credit; Issue of phone card services; Issue of statements of account; Issue of tokens, coupons and vouchers of value; Issue of tokens of value; Issue of travellers cheques; Issue of traveller's cheques; Issuing credit cards; Issuing electronic payment cards in connection with bonus and reward schemes; Issuing gift certificates which may then be redeemed for goods or services; Issuing letters of credit; Issuing letters of credit and certificates of deposit; Issuing of bank cheques; Issuing of cash vouchers; Issuing of cheques; Issuing of communal debenture bonds; Issuing of credit cards; Issuing of discount coupons; Issuing of guarantees; Issuing of letters of credit; Issuing of luncheon vouchers; Issuing of mortgage bonds; Issuing of negotiable instruments; Issuing of payment gift cards; Issuing of payment gift vouchers; Issuing of promissory notes; Issuing of statements of accounts; Issuing of tokens of value; Issuing of tokens of value in relation to customer loyalty schemes; Issuing of tokens of value in relation to incentive schemes; Issuing of travel vouchers; Issuing of travelers' cheques; Issuing of travellers' checks; Issuing of travellers' cheques; Issuing of travellers' cheques and currency vouchers; Issuing of travellers' cheques and letters of credit; Issuing of vouchers; Issuing of vouchers for meals; Issuing of vouchers for use as money; Issuing stored value cards; Issuing stored value cards for use as electronic travel tickets; Issuing tokens of value; Issuing tokens of value as a reward for customer loyalty; Issuing tokens of value as part of a customer membership scheme; Issuing tokens of value in the nature of gift vouchers; Issuing traveler's checks by travel agencies; Jewellery appraisal; Jewellery appraisal [valuation]; Jewellery [jewelry (Am.)] appraisal; Jewelry appraisal;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services;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acquisition services [on behalf of others];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leasing;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leasing services; Lease financing of telecommunication equipment; Lease of real estate; Lease purchase finance; Lease purchase financing of vehicles; Lease securitization; Lease-purchase financing; Lease-purchase financing services; Lease-purchase loans; Leases (arranging of -) [real estate property only]; Leasing and rental of commercial premises; Leasing of accommodation in a retail outlet; Leasing of apartments; Leasing of buildings; Leasing of farms; Leasing of flats; Leasing of freehold property; Leasing of houses; Leasing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Leasing of office space; Leasing of offices; Leasing of property; Leasing of real estate; Leasing of real estate property; Leasing of shopping mall space; Leasing of shopping premises; Leasing or rental of buildings; Leasing or renting of buildings; Legal expenses insurance; Lending against securities; Lending against security; Lending and loans services; Lending on mortgage; Lending on mortgages; Lending services to merchants for the purpose of financing store inventories of vehicles; Lending services to merchants secured by accounts receivable; Letters of credit (Issuing -); Letting agency for sheltered accommodation; Letting and rental of permanent accommodation; Letting of apartments; Letting of flats; Letting of houses for hire; Letting of office accommodation; Letting of office space; Letting of showrooms; Letting of trade centres; Liability guarantee; Liability guarantee services; Life assurance; Life assurance brokerage; Life assurance consultancy; Life assurance services; Life insurance; Life insurance agencies; Life insurance brokerage; Life insurance underwriting; Loan advice; Loan advice and loan procurement services; Loan and credit, and lease-finance services; Loan and credit services; Loan financing; Loan guarantees; Loan services; Loan services for property investment; Loans against securities; Loans against security (Arranging -); Loans against security (Provision of -); Loans [financing]; Loans [financing] and discount of bills; Loans (Financing of -); Loss adjusting services in the field of insurance; Loss adjustment; Loss adjustment in the field of insurance; Loss assessments; Luncheon vouchers (Issuing of -); Maintaining escrow accounts for investments; Maintaining mortgage escrow accounts; Management (Financial -); Management of a capital investment fund; Management of apartments; Management of assets; Management of buildings; Management of capital investment funds; Management of commercial properties; Management of corporate finances; Management of credit card services; Management of financial assets; Management of funds; Management of investment funds; Management of investment portfolio; Management of investment portfolios; Management of investments; Management of investments for mutual clubs and societies; Management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Management of listed securities; Management of pension funds; Management of portfolios comprising securities; Management of portfolios of securities; Management of portfolios of transferable securities; Management of private equity funds; Management of property; Management of real estate; Management of retained earnings; Management of securities; Management of securities portfolios; Management of shares; Management of stocks; Management of transferable securities; Management of unit trusts; Management pensions schemes; Management services for loan related transactions; Management services for real estate investment; Marine accidents insurance underwriting; Marine fire insurance underwriting; Marine insurance; Marine insurance underwriting; Marine transportation insurance underwriting; Medical insurance; Medical insurance brokerage services; Medical insurance services provided to companies; Medical insurance underwriting; Memorial fund raising; Merchant bank (Services of a -); Merchant banking; Merchant banking services; Monetary affairs; Monetary affairs services; Monetary exchange; Monetary exchange operations; Monetary exchange services; Monetary services; Monetary transaction services; Monetary transactions; Monetary transfer; Monetary transfer services; Money brokerage; Money deposit services; Money exchange agency services; Money exchange and transfer; Money exchange services; Money (Exchanging -); Money lending services; Money order payment guarantee services; Money order services; Money ordering services; Money transfer; Money transfer services; Money transfer services utilising electronic cards; Money transmission services; Money wiring services; Moneylending; Monitoring of financial portfolios; Monitoring of investment funds; Monitoring of pension funds; Mortgage advice; Mortgage banking; Mortgage banking and brokerage; Mortgage banking and mortgage brokerage; Mortgage banking and mortgage broking; Mortgage banking insurance; Mortgage brokerage; Mortgage brokerage services; Mortgage brokering; Mortgage broking; Mortgage broking services; Mortgage financing services; Mortgage insurance; Mortgage investment management; Mortgage issuing services; Mortgage lending; Mortgage lending and mortgage brokerage services; Mortgage (Lending on -); Mortgage loan services; Mortgage loans; Mortgage loans and financing services; Mortgage procurement; Mortgage protection policies; Mortgage refinancing; Mortgage services; Mortgaging; Mortgaging of securities; Mortgaging relating to property and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Motor insurance; Motor insurance brokerage; Motor mechanical breakdown insurance warranty services; Motor vehicle insurance services; Mutual fund brokerage; Mutual fund distribution; Mutual fund establishment; Mutual fund investment; Mutual fund management; Mutual fund services; Mutual funds; Mutual funds (Administration of -); Mutual funds services; National debt collection; National money transfer services; Negotiation for the collection of cheques and bills of payment; Nominee company services for investment; Non-life insurance underwriting; Numismatic appraisal; Numismatic appraisal services [valuation]; Offshore fund management; Offshore utilised funds; Online banking; On-line banking; Online banking services; On-line banking services; On-line bill payment services; Online business banking services; Online financial transactions; On-line real-time currency trading; Options trading; Organisation of charitable collections; Organisation of collections; Organisation of financial collections; Organisation of trading markets for derivative instruments; Organisation of trading markets for financial services; Organising collections; Organising financial collections; Organising of charitable collections; Organising of debt collections; Organization of collections; Organization of monetary collections; Organization of stock exchanges for the benefit of the trade of stocks and other financial values; Pawn brokerage; Pawn shops; Pawnbrokerage; Pawnbroking; Payment administration services; Payment and receipt of money as agents; Payment card services; Payment processing; Payment processing services; Payment services provided via wireless telecommunications apparatus and devices; Payment transaction card services; Payroll tax debiting services; Pension advisory services; Pension consultancy; Pension fund administration; Pension fund administration services; Pension fund financial management; Pension fund investment management; Pension fund management; Pension fund services; Pension funds; Pension investment management; Pension management services; Pension plan services; Pension planning; Pension planning services; Pension scheme services; Pension services; Pensions consultancy; Personal banking services; Personal equity plan investment; Personal equity plan management; Personal finance services; Personal financial banking services; Personal financial planning; Personal financial planning advisory services; Personal financial planning services; Personal insurance relating to liability for repayment of loans; Personal insurance services; Personal insurance services relating to the supply of legal advice; Personal insurance services relating to the supply of legal services; Personal loan services; Philanthropic services concerning monetary donations; Placement of funds; Planning (estate -) [financial]; Planning of finances relating to taxation; Planning services relating to life assurance; Planning services relating to pensions; Political fundraising; Political fundraising consulting; Political fund-raising services; Portfolio investment management; Portfolio management; Portfolio management services (Investment -); Precious and semi-precious stone appraisal; Precious metals brokerage; Precious stone appraisal; Preparation and analysis of financial reports; Preparation and quotation of exchange rate information; Preparation and quotation of stock exchange prices and indices; Preparation of credit rating reports; Preparation of credit reports; Preparation of financial analyses; Preparation of financial analyses relating to bond markets; Preparation of financial analyses relating to commodities; Preparation of financial analyses relating to securities; Preparation of financial analysis; Preparation of financial reports; Preparation of financial reports and analysis; Preparation of financial reports relating to building projects; Preparation of financial reports relating to the financing of building projects; Preparation of pension payments; Preparation of quotes for cost estimation purposes; Price risk management; Private banking; Private client investment services; Private client unit trust administration services; Private client unit trust management services; Private equity fund investment services; Private health insurance; Private placement and venture capital investment services; Processing charge card transactions for others; Processing credit card transactions for others; Processing debit card transactions for others; Processing electronic payments made through prepaid cards; Processing of cheques; Processing of credit card payments; Processing of debit card payments; Processing of electronic check payments; Processing of electronic credit card transactions; Processing of electronic debit transactions; Processing of electronic payments; Processing of insurance claims; Processing of luncheon vouchers; Processing of payment transactions via the Internet; Processing of payments for banks; Processing of payments for building societies; Processing of payments in relation to charge cards; Processing of payments in relation to credit cards; Processing payments for the purchase of goods and services via an electronic communications network; Processing payments made by charge cards; Professional consultancy relating to finance; Professional indemnity insurance; Project finance; Project financing; Property appraisal services [valuation]; Property asset management services; Property insurance underwriting; Property investment banking services; Property investment services; Property leasing [real estate property only]; Property management; Property management services; Property portfolio management; Property (real estate -) appraisal [financial]; Property (Real estate -) brokerage services; Property (Real estate -) consultancy services; Property (Real estate -) evaluations; Property (Real estate -) finance; Property (Real estate -) insurance; Property (Real estate -) investment; Property (Real estate -) management; Property valuation; Provident fund investment; Provident fund management; Provident fund services; Providing advice relating to the arranging of mortgages; Providing bank account information by telephone; Providing banking information; Providing college scholarships; Providing educational scholarships; Providing extended warranties; Providing extended warranty services for goods purchased using credit cards; Providing finance for credit sales; Providing financial information; Providing financial information by electronic means; Providing financial information by means of a computer database; Providing financial information on-line; Providing financial information relating to exchange rates; Providing financial information relating to the creditworthiness of companies and individuals; Providing financial information via a web site; Providing financing; Providing financing to emerging and start-up companies; Providing funding for commercial entities; Providing funding for governments; Providing funding for inventions; Providing funding for inventors; Providing funding for non-profit entities; Providing funding for research institutions; Providing funding for the development of new technology; Providing funding for universities; Providing fundraising activities to support medical research and procedures for those in need; Providing information and analysis via the Internet in the field of financial investments; Providing information, consultancy and advice in the field of financial valuation; Providing information, consultancy and advice in the field of investment banking; Providing information in insurance matters; Providing information on trading in securities; Providing information regarding publicly traded investments; Providing information regarding the administration of trust accounts; Providing information relating to antique appraisal; Providing information relating to art appraisal; Providing information relating to charitable fundraising; Providing information relating to claims adjustment for non-life insurance; Providing information relating to domestic and overseas market securities futures; Providing information relating to foreign exchange transactions; Providing information relating to insurance; Providing information relating to insurance premium rate computing; Providing information relating to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management; Providing information relating to life insurance brokerage; Providing information relating to life insurance underwriting; Providing information relating to non-life insurance underwriting; Providing information relating to real estate affairs, via the Internet; Providing information relating to real estate appraisal; Providing information relating to safe deposit services for precious metals; Providing information relating to safe deposit services for securities; Providing information relating to safe deposit services for valuables; Providing information relating to securities trading; Providing information relating to securities underwriting; Providing information relating to the appraisal of precious stones; Providing information relating to the appraisal of used automobiles; Providing information relating to the issue of tokens of value; Providing information relating to the leasing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Providing information relating to the rental of buildings; Providing information relating to the rental of cash dispensers or automated teller machines; Providing information relating to the trading of commodity futures; Providing information relating to the trading of overseas market securities futures; Providing information relating to the trading of securities and securities index futures in overseas markets; Providing information relating to the trading of securities index futures; Providing information relating to trusteeship of financial futures contracts; Providing insurance information; Providing insurance premium quotations; Providing investment account information by telephone; Providing investors with financial information; Providing loans secured by commercial paper; Providing monetary grants to charities; Providing multiple payment options by means of customer-operated electronic terminals available on-site in retail stores; Providing of banking services; Providing online information about insurance from a computer database or the Internet; Providing online information about reinsurance from a computer database or the Internet; Providing on-line investment account information; Providing on-line stock exchange information from a computer database or the Internet; Providing purchase protection insurance for goods purchased using credit cards; Providing real estate information relating to property and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Providing rebates at participating establishments of others through use of a membership card; Providing reinsurance information; Providing securities market information; Providing stock market information; Providing stock/securities market information; Providing student loan information; Providing student loans; Providing temporary loans; Providing working capital; Provision of advice [financial] to accident investigators; Provision of advice [financial] to loss adjusters; Provision of advice on impaired debt; Provision of aircraft financing; Provision of annuities; Provision of bridging loans; Provision of cash dispenser facilities for money deposit; Provision of cash dispenser facilities for money withdrawal; Provision of charitable fundraising services in relation to carbon offsetting; Provision of commercial finance; Provision of commercial loans; Provision of computerised financial information; Provision of computerised information relating to securities; Provision of consumer credit; Provision of consumer loans; Provision of credit; Provision of credit at airports for aviation, ground handling and fuel expenses; Provision of credit card services; Provision of credit cards; Provision of credit facilities; Provision of credit for fuel expenses; Provision of credit information; Provision of credit rating; Provision of credit rating reports; Provision of credit through instalment plans; Provision of current accounts; Provision of electronic funds transfer services; Provision of emergency cash; Provision of equipment finance; Provision of equipment guarantee insurance; Provision of exchange rate lists; Provision of finance; Provision of finance for business ventures; Provision of finance for civil engineering constructions; Provision of finance for companies; Provision of finance for credit sales; Provision of finance for enterprises; Provision of finance for equipment leasing; Provision of finance for health care; Provision of finance for hire-purchase; Provision of finance for leasing; Provision of finance for leisure centres; Provision of finance for property development; Provision of finance for real estate development; Provision of finance for sales; Provision of finance for the purchase of motor vehicles; Provision of finance for the purchase of vehicles; Provision of finance for trade credit; Provision of finance relating to the sale and purchase of boats; Provision of financial advice; Provision of financial guarantees; Provision of financial guarantees for bonding real estate; Provision of financial information; Provision of financial information by way of computer terminals; Provision of financial information for professionals in the field of portfolio management, for portfolio management; Provision of financial information relating to fuel expenditure; Provision of financial information relating to shares; Provision of financial information relating to the stock exchange; Provision of financial loans against security; Provision of financial protection against foreign exchange risks; Provision of financial securities; Provision of financial services by means of a global computer network or the internet; Provision of foreign currency; Provision of funds; Provision of funds for hire purchase; Provision of funds for hire purchase and for leasing; Provision of guarantees and securities; Provision of holiday insurance; Provision of home loans; Provision of housing accommodation; Provision of industrial loans; Provision of information and data concerning stock exchanges; Provision of information relating to accounts [financial]; Provision of information relating to credit card transactions; Provision of information relating to debt factoring; Provision of information relating to financial services; Provision of information relating to insurance; Provision of information relating to insurance and financial services; Provision of information relating to mortgages; Provision of information relating to property [real estate]; Provision of information relating to rates of exchange; Provision of information relating to real estate; Provision of information relating to stock broking; Provision of information relating to stock exchange prices; Provision of information relating to the property market [real estate]; Provision of instalment loans; Provision of insurance information; Provision of insurance premium quotations; Provision of insurance services to insurance companies; Provision of insurance services to reinsurance companies; Provision of investment capital; Provision of investment information; Provision of investment savings plans; Provision of investment services; Provision of lease-purchase finance facilities; Provision of life assurance services; Provision of loan and credit facilities; Provision of loans; Provision of loans against security; Provision of loans for school fees; Provision of mortgage funds; Provision of mortgage loan insurance; Provision of mortgage loans; Provision of mortgages; Provision of pension information; Provision of pension schemes; Provision of permanent housing accommodation; Provision of prepaid cards and tokens; Provision of pricing information about bonds; Provision of pricing information about commodities; Provision of pricing information about equities; Provision of pricing information about foreign exchange rates; Provision of pricing information about futures; Provision of pricing information about indices; Provision of pricing information about money market rates; Provision of pricing information about mutual funds; Provision of real estate loans; Provision of safe deposit facilities; Provision of secured loans; Provision of stock exchange quotations; Provision of stock market information; Provision of tax advice [not accounting]; Provision of ten year insurance policies; Provision of trade credit; Provision of trade finance; Provision of travellers' cheques; Provision of vehicle warranties; Provision of warranties for motor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Provision of warranties relating to used motor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vehicles; Quotation of stock exchange prices; Quotation of stock market prices; Raising of capital; Raising of finance; Raising of financial capital; Raising of funds for financial purposes; Rates of exchange (Provision of information relating to -); Real estate acquisition [for others]; Real estate acquisition [on behalf of others]; Real estate acquisition services; Real estate administration; Real estate affairs; Real estate affairs services; Real estate agencies; Real estate agency; Real estate agency services; Real estate agency services for the leasing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Real estate agency services for the rental of buildings; Real estate agency services relating to the purchase and sale of buildings; Real estate agency services relating to the purchase and sale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Real estate agents services; Real estate and property management services; Real estate appraisal; Real estate appraisal and valuation; Real estate appraisal services; Real estate appraisals; Real estate appraisals [valuations]; Real estate assessment [financial]; Real estate brokerage; Real estate broking; Real estate consultancy; Real estate consultation; Real estate consultations; Real estate equity sharing; Real estate escrow services; Real estate financing; Real estate insurance services; Real estate investment; Real estate investment advice; Real estate investment consultancy; Real estate investment management; Real estate investment planning; Real estate investment services; Real estate lease renewal services; Real estate lease surrender services; Real estate leasing; Real estate (Leasing of -); Real estate lending services; Real estate listing services for housing rentals and apartment rentals; Real estate management; Real estate management services; Real estate management services relating to building complexes; Real estate management services relating to commercial buildings; Real estate management services relating to entertainment venues; Real estate management services relating to housing estates; Real estate management services relating to industrial premises; Real estate management services relating to office premises; Real estate management services relating to residential buildings; Real estate management services relating to retail premises; Real estate management services relating to shopping centers; Real estate management services relating to shopping malls; Real estate procurement for others; Real estate property management; Real estate selection and acquisition [on behalf of others]; Real estate services; Real estate services related to management of property investments; Real estate settlement services [financial services]; Real estate syndication; Real estate time-sharing; Real estate trustee services; Real estate valuation services; Real estates evaluation (fixing of a price); Real property evaluation [financial]; Real property letting; Real property management; Real-estate brokerage services; Real-estate valuations; Reclamation of import duties for others; Reclamation of outstanding debts; Recording of inter parties transactions in respect of finance; Recording of inter parties transactions in respect of investments; Recording of inter parties transactions in respect of shares; Recording of inter parties transactions in respect of stocks; Recording the transfer of securities; Recording the transfer of shares; Recording the transfer of stocks; Recovery of debts; Redemption of travellers' cheques; Registration of securities; Registration of shares; Reinsurance; Reinsurance actuarial services; Reinsurance brokerage; Reinsurance claim settlements; Reinsurance claims processing; Reinsurance consultancy; Reinsurance information; Reinsurance services; Re-insurance services; Reinsurance underwriting; Remote payment services; Rent collection; Rent collection agencies; Rental and leasing of offices; Rental, hire and lease of equipment for processing financial cards; Rental of apartments; Rental of apartments and offices; Rental of automated-teller machines; Rental of bank cash dispensing machines; Rental of banknote and coin counting or sorting machines; Rental of buildings; Rental of business premises; Rental of cash dispensers; Rental of cash dispensers or automated-teller machines; Rental of cash machines, cash counters and cash registers; Rental of cash registers; Rental of coin counting and sorting machines; Rental of farms; Rental of flats; Rental of flats, studios and rooms; Rental of homes; Rental of houses; Rental of machines for counting and sorting banknotes; Rental of machines for counting or sorting banknotes and coins; Rental of money counting and sorting machines; Rental of office space; Rental of offices; Rental of offices for co-working; Rental of offices [real estate]; Rental of paper money and coin counting machines; Rental of property; Rental of real estate; Rental of real estate and property; Rental or leasing of buildings; Renting of apartments; Renting of commercial premises; Renting of dwellings; Renting of flats; Renting of homes; Renting of houses; Renting of offices; Repair cost evaluation [financial appraisal]; Repair costs evaluation [financial appraisal]; Repossession services; Research (Financial -); Research (Insurance -); Research services relating to banking; Research services relating to finance; Research services relating to investment; Research services relating to real estate acquisition; Residential investment advice; Residential real estate agency services; Retail financing services; Retirement payment services; Revolving credit securities; Revolving credit services; Revolving loan services; Risk management consultancy [financial]; Risk management [financial]; Safe deposit box services; Safe deposit services; Safe deposit services for precious metals; Safe deposit services for securities; Safe deposit services for valuables; Safety deposit services; Safety deposit services for valuables; Sales credit financing; Savings account services; Savings accounts services; Savings and loan associations; Savings and loan services; Savings bank services; Savings scheme services; Savings schemes relating to health; Savings schemes relating to health care; Savings schemes relating to health insurance; School fee planning services; School fees investment services; Secured loans; Secured loans to fund the provision of bailment of motor vehicles; Secured loans to fund the provision of contract hire of motor vehicles; Secured loans to fund the provision of instalment credit agreements on motor vehicles; Securing of funds; Securing of funds for the purchase of property; Securities advisory services; Securities and assets brokerage; Securities and commodities brokerage; Securities and commodities trading services; Securities brokerage; Securities brokerage account services; Securities brokerage and trading services; Securities brokerage services; Securities deposit services; Securities exchange services; Securities investment services; Securities investment services for personal investors; Securities lending; Securities management; Securities services relating to capital restructuring; Securities settlement; Securities trading services; Securities underwriting; Security brokerage; Security services for guaranteeing of loans; Service insurance contracts; Services for debiting and crediting financial accounts; Services for the provision of travellers' cheques; Services of a stock broker; Services of a stockbroker; Settlement of insurance claims; Share exchange schemes; Share management; Share orientation advisory services; Share planning services; Share portfolio management; Share price information services; Share registration; Share registration services; Share services; Share underwriting; Ship insurance agency; Sponsorship (Financial -); Stamp appraisal; Stamps (appraisal [valuation] of -); Stock bond brokerage; Stock brokerage; Stock brokerage services; Stock broking services; Stock debenture brokerage; Stock exchange information provided on-line from a computer database or the Internet; Stock exchange information services; Stock exchange price quotations; Stock exchange prices (Quotation of -); Stock exchange quotation and listing services; Stock exchange quotation services; Stock exchange quotations; Stock exchange services; Stock exchanges for dealing in shares and other financial securities; Stock investment management; Stock market services; Stock price quotation services; Stock trading; Stockbrokerage; Stockbroking; Stockbroking agency services; Stocks and bonds brokerage; Stocks and bonds brokerage services; Stocks and shares information services; Storage of valuables on deposit; Studies (Financial -); Studies (Insurance -); Sureties; Surety; Surety services; Swaps of currency rates; Swaps of interest rates; Syndicated loans; Tax advice [not accounting]; Tax and duty payment services; Tax consultancy [not accounting]; Tax payment processing services; Tax planning [not accounting]; Tax returns consultancy [not accounting]; Tax services [not accounting]; Taxation consultancy services [not accounting]; Telebanking; Telegraphic remittance [payment] services; Telephone banking and insurance services; Telephone banking services; Timber (Financial evaluation of standing -); Time and cost completion risk insurance; Time and cost overrun risk insurance; Time share management services; Time-share property management; Tokens of value (Issue of -); Trade credit (Provision of finance for -); Trade finance services; Traded options brokerage; Trading in bonds; Trading in contracts on stocks; Trading in currencies; Trading in foreign currency; Trading in futures; Trading in options; Trading in securities; Trading in stocks; Trading of acceptances; Trading of financial derivatives; Trading of futures contracts; Trading of overseas market securities futures; Trading of overseas market securities futures for others; Trading of securities and securities index futures in overseas markets; Trading of securities index futures; Trading of securities index futures for others; Trading of securities options; Trading of securities options for others; Trading of stocks; Transfer agency services rendered to issuers of investment securities; Transfer (Electronic funds -); Transfer of funds; Transfer of funds for the purchase of goods, via electronic communication networks; Transfer of funds via electronic communication networks; Transit insurance brokerage; Transit insurance underwriting; Transport insurance brokerage; Travel insurance; Travel insurance services; Travel vouchers (Issuing of -); Travelers' check issuance; Travellers' checks [cheques] (Issuing of -); Travellers' cheques (Redemption of -); Treasury services; Trust administration; Trust advice; Trust investment services; Trust management; Trust services; Trustee advisory services; Trustee services; Trusteeship; Trusteeship of financial futures contracts; Trusteeship of fund assets; Trusteeship of money; Trusteeship of pensions; Trusteeship of real estate property; Trusteeship of superannuation funds; Trusteeship representatives; Trusteeship services; Trusteeships; Underwriting; Underwriting extended warranty contracts; Underwriting in foreign exchange (Services for the -); Underwriting (Insurance -); Underwriting insurance for pre-paid health care; Underwriting insurance for pre-paid legal services; Underwriting of annuities (Services for the -); Underwriting of bullion (Services for the -); Underwriting of business insurance (Services for the -); Underwriting of company insurance (Services for the -); Underwriting of credit insurance (Services for the -); Underwriting of health insurance (Services for the -); Underwriting of insurance (Services for the -); Underwriting of pensions; Underwriting of personal accident insurance (Services for the -); Underwriting of shares (Services for the -); Underwriting relating to marine insurance; Underwriting relating to transport insurance; Underwriting services; Underwriting warranty programs; Unit trust investment; Unit trust management; Unit trust services; Unit trust trusteeship; Valuables (Deposit of -); Valuables (Deposits of -); Valuation of buildings; Valuation of capital stock; Valuation of cargo for insurance purposes; Valuation of diamonds; Valuation of diamonds, precious stones and precious metals; Valuation of farm assets; Valuation of freight and cargo; Valuation of machinery; Valuation of pictures; Valuation of portfolios of securities; Valuation of precious metals; Valuation of property; Valuation of real estate; Valuation of real estate property; Valuation of standing timber (Financial -); Valuation of yachts; Valuation relating to the design of buildings; Valuation relating to the surveying of buildings; Valuation services; Valuation services of property for fiscal purposes; Valuations and financial appraisals of property; Valuations [appraisals] of antiques; Valuations [appraisals] of artworks; Valuations [appraisals] of jewellery; Valuations [appraisals] of valuables; Valuations (Financial -); Valuations in real estate matters; Valuations of artistic craftsmanship; Valuations of works of art; Valuations (Real estate -); Variable annuity investment services; Variable insurance investment services; Vehicle insurance services; Vehicle warranties; Vehicle warranty services; Venture capital and project capital investment services; Venture capital and venture capital management services; Venture capital financing; Venture capital fund management; Venture capital funding services for commercial entities; Venture capital funding services for companies; Venture capital funding services for inventors; Venture capital funding services for non-profit entities; Venture capital funding services for research institutions; Venture capital funding services for universities; Venture capital funding services to emerging and start-up companies; Venture capital management; Venture capital services; Venture capital (Services for the finding of -); Venture capital (Services for the provision of -); Verification (Check [cheque] -); Verification of euro-cheques; Viatical settlement services; Virtual currency exchange; Virtual currency services; Virtual currency transfer services; Warranties (Extended -) for appliances; Warranties (Extended -) for domestic electrical appliances; Warranties (Extended -) for electrical appliances; Warranties (Extended -) for machines; Warranty claims administration services; Warranty insurance services; Warranty programme services; Warranty programme services relating to outboard motor engines; Warranty services; Warranty services for road vehicles; Wealth management; Wealth management services; Assessing insurance claims; Assessment and management of real estate; Agency services for the leasing of real estate property; Agency services for the selling on commission of real property; Analysis (Financial -); Annuity services; Annuity underwriting; Antique appraisal; Antique appraisal services [valuation]; Apartment and office rentals; Apartment house management; Apartment house management leasing; Apartment letting agency; Apartment locating services for others [permanent accommodation]; Apartment rental services; Apartments (Arranging letting of -); Apartments (Letting of -); Apartments (Renting of -); Appraisal and evaluation of real estate; Appraisal (Antique -); Appraisal (Art -); Appraisal (Jewellery [jewelry Am.] -); Appraisal (Numismatic -); Appraisal of personal property for others; Appraisal of real estate; Appraisal of used automobiles; Appraisal (Real estate -); Appraisal (Stamp -); Appraisals (Financial -); Appraisals for insurance claims of personal property; Appraisals for insurance claims of real estate; Appraisals for insurance purposes; Appraisals [valuation] of antique; Appraisals [valuation] of jewellery; Appraisals [valuation] of stamps; Arrangement of loans; Arrangement of loans against securities; Arranging and providing of loans against security; Arranging business fundraising activities; Arranging charitable collections [for others]; Arranging charitable fundraising activities; Arranging charitable fundraising events; Arranging credit; Arranging finance for businesses; Arranging finance for construction projects; Arranging finance for films; Arranging finance for radio programs; Arranging finance for television programs; Arranging financial transactions; Arranging for financing of insurance premiums; Arranging fundraising; Arranging instalment loans; Arranging insurance; Arranging investments, in particular capital investments, financing services and insurance; Arranging leases for the rental of property; Arranging letting of real estate; Arranging loans; Arranging loans against security; Arranging monetary transfers; Arranging of annuities; Arranging of credit; Arranging of credit insurance; Arranging of finance; Arranging of finance for sporting, cultural and entertainment projects; Arranging of financial investments; Arranging of financing for humanitarian projects; Arranging of funds for overseas aid projects; Arranging of insurance; Arranging of insurance claims assessment; Arranging of investments; Arranging of lease agreements; Arranging of leases and rental agreements for real estate; Arranging of leases for the rental of commercial property; Arranging of leases of real estate; Arranging of life insurance; Arranging of loan agreements; Arranging of loan agreements in relation to mortgage bonds; Arranging of loan agreements in relation to securities; Arranging of loan agreements secured on real estate; Arranging of loans; Arranging of loans against security; Arranging of loans for securing funds for others; Arranging of mortgages; Arranging of mortgages and loans; Arranging of overdrafts; Arranging of personal loans; Arranging of shared ownership of real estate; Arranging of travel insurance; Arranging the collection of customs duties; Arranging the finance for home loans; Arranging the hire purchase of goods; Arranging the payment of customs duties; Arranging the provision of finance; Arranging the provision of finance for construction operations; Arranging the provision of finance for real estate purchase; Arranging the provision of finance to pay medical expenses; Arranging the provision of trade credit; Arranging the return of customs duties; Arranging the sale of loans; Art appraisal; Art work valuations [appraisals]; Assessing and processing insurance claims; Acceptance of bill payments; Acceptance of bills of exchange; Accident insurance; Accident insurance underwriting; Accident insurance underwriting services; Accommodation bureau services [apartments]; Accommodation bureaux [apartments]; Accommodation bureaux (real estate property); Accommodation (leasing of -) [apartments]; Accommodation letting agency [apartments]; Accommodation (rental of -) [apartments]; Account debiting services; Accounts payable debiting services; Accounts receivables financing; Acquisition and transfer of monetary claims; Acquisition for financial investment; Acquisition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to be let; Actuarial consulting and advisory services; Actuarial services; Actuarial services relating to financial transactions; Administration of capital investment services; Administration of deposit taking; Administration of financial affairs; Administration of financial affairs relating to real estate; Administration of financial covenants; Administration of fund investment; Administration of funds and investments; Administration of group insurance; Administration of group insurance plans; Administration of insurance business; Administration of insurance claims; Administration of insurance claims adjustment; Administration of insurance plans; Administration of insurance portfolios; Administration of investment funds; Administration of mortgage business; Administration of mutual funds; Administration of pension funds; Administration of pension schemes; Administration of pre-paid health care plans; Administration of property portfolios; Administration of savings accounts; Administration of shares; Administration of trusts; Administrative services relating to investments; Advancement of funds; Advice on finance during retirement; Advice on finance for retirement; Advice on fiscal assessments; Advice on fiscal valuations; Advice regarding credit; Advice regarding lending services; Advice relating to insurance; Advice relating to investment during retirement; Advice relating to investment for retirement; Advice relating to investments; Advice relating to loan recovery services; Advice relating to mortgages for residential properties; Advice relating to pensions; Advice services relating to enhancement of mortgages; Advisory services relating to banking; Advisory services relating to corporate finance; Advisory services relating to credit; Advisory services relating to finance; Advisory services relating to financial asset management; Advisory services relating to financial investment; Advisory services relating to financial investments; Advisory services relating to financial matters; Advisory services relating to financial planning; Advisory services relating to [financial] risk management; Advisory services relating to financing; Advisory services relating to futures; Advisory services relating to insurance claims; Advisory services relating to insurance contracts; Advisory services relating to international securities; Advisory services relating to investment finance; Advisory services relating to investments; Advisory services relating to investments and finance; Advisory services relating to life insurance; Advisory services relating to loan services; Advisory services relating to money management; Advisory services relating to mortgages; Advisory services relating to mutual funds; Advisory services relating to real estate ownership; Advisory services relating to real estate valuations; Advisory services relating to unit trusts; Agencies for collecting electric power utility payments; Agencies for collecting gas or electric power utility payments; Agencies for collecting gas utility payments; Agencies for commodity futures trading; Agencies in the field of bonds and other securities; Agencies in the field of credit for farming; Agencies or brokerage for leasing or renting of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Agencies or brokerage for renting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Agencies or brokerage for renting of buildings; Agency (Estate -); Agency services for arranging travel insurance; Agency services for bonds; Agency services for lending on mortgage; Agency services for securities.Class 41 Abacus instruction;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Diving instruction; Dog races; Dog shows; Drawing instruction; Drilling technology safety training; Driver safety training; Driver training; Driving academy services; Driving instruction; Driving instruction in road safety;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laser shows; Entertainment in the nature of light shows; Entertainment in the nature of live dance performances; Entertainment in the nature of live performances and personal appearances by a costumed character; Entertainment in the nature of live performances by musical bands; Entertainment in the nature of live performances by rock groups; Entertainment in the nature of magic shows; Entertainment in the nature of mobile phone television; Entertainment in the nature of ongoing game shows; Entertainment in the nature of ongoing television programs in the field of variety; Entertainment in the nature of on-going television programs in the field of variety; Entertainment in the nature of orchestra performances; Entertainment in the nature of prerecorded sex-oriented messages by telephone; Entertainment in the nature of roller derbys; Entertainment in the nature of roller skating competitions; Entertainment in the nature of soccer games; Entertainment in the nature of symphony orchestra performances;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 the nature of yacht races;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Fruit machines (Rental of -); Fun fairs; Fun park services; Funfair services; Funfairs (Operation of -); Further education; Gallery services (Art -); Gambling; Gambling services; Game equipment rental; Game services; Game services provided by means of communications by computer terminals or mobile telephone; Game services provided online from a computer network; Game services provided on-line from a computer network; Game shows; Games equipment rental;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facilities (Providing -); Golf fitness instruction; Golf tournaments (Organising of -); Golf tuition; Golfing facilities (Provision of -); Gospel choir singing; Grandstands (Rental of -); Guidance (Vocational -) [education or training advice]; Guitar instruction; Gun firing ranges;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Hairdressing instruction;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camp services [entertainment]; Holiday centre entertainment services; Horse jumping events (Organising of -); Horse riding facilities (Provision of -); Horse riding instruction; Horse riding schools; Horse showing; Horse shows; Horse shows (Organising -); Horse training; Horseback riding camps; Horses (Betting on -); Horses (Training of -); Hospitality services (entertainment); Hosting of fantasy sports leagues; Hosting [organising] awards; Hosting [organising] awards relating to films; Hosting [organising] awards relating to television; Hosting [organising] awards relating to videos; Hunting guide services; Hunting instruction; Hypnotist shows [entertainment]; Ice-skating events (Organising of -); Ice-skating facilities (Provision of -); Ice-skating instruction; Ice-skating rinks (Provision of an -); Ice-skating shows (Organising -);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dancing; Instruction in diet [not medical]; Instruction in driving; Instruction in etiquette; Instruction in golfing skills; Instruction in group exercise; Instruction in gymnastics; Instruction in languages; Instruction in martial arts; Instruction in music;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driving; Instruction services relating to four wheel drive vehicle driving; Instruction services relating to sports; Instruction services relating to the sale of office furniture; Instruction via broadcasting; Instructional and training services; Instructional services for bob-sledding; Instructional services for horse-riding; Instructional services for skiing; Instructional services relating to data processing; Instructional services relating to the maintenance of vehicles; Instructional services relating to the repair of vehicles;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Jazz music entertainment services; Journalism services; Judo instruction; Karaoke lounge services; Karaoke machine rental services; Karaoke services; Karate instruction; Keep fit instruction services; Keep-fit facilities (Provision of -); Keep-fit instruction; Kendo instruction (Japanese fencing instruction); Kimono-making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Lease of scenery; Lease of teaching materials; Leasing of casino games; Leasing of cine-film apparatus; Leasing of cine-film projectors; Leasing of cine-films; Leasing of cinemas; Leasing of educational material; Leasing of films; Leasing of game machines; Leasing of interactive and digital compression television equipment; Leasing of motion picture cameras; Leasing of motion picture projectors; Leasing of motion pictures; Leasing of phonographic recordings; Leasing of radio apparatus; Leasing of television cameras; Lecture services relating to management skills; Lecture services relating to marketing skills; Lecture services relating to selling skills; Legal education services; Leisure park services; Leisure services; Lending libraries; Lending libraries for books; Lending libraries for films; Lending libraries for videos; Lending library services; Lending library services and library services; Lending of books; Lending of books and other publications; Lending of books and periodicals; Lending of books relating to accounting; Lending of books relating to auditing; Lending of books relating to banking; Lending of books relating to business intelligence; Lending of books relating to business methodology; Lending of books relating to computer programming; Lending of books relating to computer software; Lending of books relating to computers; Lending of books relating to finance; Libraries; Libraries (Lending -); Library advisory services; Library services; Library services and rental of media; Library services for the exchanging of books; Library services for the lending of books; Library services (Mobile -); Library services provided by means of a computerised database; Library services provided by means of a computerised database containing information extracted from newspapers; Library services related to data stored and retrieved by electronic means; Library services related to documents stored and retrieved by electronic means; Life coaching (training); Lighting apparatus for television (Rental of -); Lighting apparatus for theatre (Rental of -); Lighting productions for entertainment purposes; Lighting technician services for events; Lingual education; Linguistic classes; Linguistic education and training services; Literary agency services; Live band performance services; Live band performances; Live comedy shows; Live dance exhibitions; Live demonstrations for entertainment; Live entertainment; Live entertainment production services; Live entertainment services; Live music concerts; Live music performances; Live music services; Live music shows; Live musical concerts; Live musical performances; Live performance services; Live performances by a musical band; Live performances by a musical bands; Live performances by rock groups; Live performances (Presentation of -); Live show production services; Live stage shows; Loan of books; Loaning of books; Loans of books; Lotteries (Conducting -); Lotteries (Operating -); Lotteries (Operating of -); Lottery services; Magazine publishing; Magazines (Publication of -); Magic show services; Magic shows (Presentation of -); Male dance exhibitions; Management education services; Management of concerts;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rental; Motion picture (Rental of -); Motion picture song production; Motion picture studio services; Motion picture studios; Motion picture theaters; Motion picture-rental services; Motion pictures (Rental of -); Motorcycle riding instruction; Motorcycle training; Motoring school services; Movement tuition for pre-school children; Movie projectors and accessories (Rental of -); Movie schedule information services; Movie showing; Movie studio services; Movie studios; Movie theater presentations; Movie theaters; Movie theatre facilities (Providing -);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Museum facilities (Providing -) [presentation, exhibitions]; Museum facilities (Provision of -) for exhibitions; Museum facilities (Provision of -) for presentations; Museum services; Museum services relating to microscopy; Museums; Music cassettes (Rental of -); Music competition services; Music composition for others; Music composition services; Music concert services; Music concerts; Music entertainment services; Music festival services; Music group services; Music instruction; Music library services; Music mixing services; Music performance services; Music performances; Music production; Music production services; Music publishing; Music publishing and music recording services; Music publishing services; Music recording; Music recording studio services; Music transcription for others; Music transcription services; Music tuition by correspondence courses; Musical concert services; Musical concerts by radio; Musical concerts by television; Musical education services; Musical entertainment; Musical entertainment services; Musical events (Arranging of -); Musical floor shows provided at performance venues; Musical group entertainment services; Musical instruction services; Musical performance services; Musical performances; Music-hall services; Music-halls;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Officiating at sports contests; Online academic library services; Online casino services; On-line casino services; Online computer game services; On-line computer games;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gaming services; On-line gaming services;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sports betting services; On-line ticket agency services for entertainment purposes; Operating lotteries; Operating of a discotheque; Operating of film studios; Operating of lotteries; Operating of martial arts' schools; Operating quizzes; Operating zoological gardens; Operation of lending libraries; Operation of rollercoaster rides; Operation of sports camps; Operation of sports facilities; Operation of swimming baths; Operation of video and audio equipment for the production of radio and television programs; Operation of zoological gardens; Orchestra services; Organisation and conducting of balls; Organisation and holding of fairs for cultural or educational purposes; Organisation and presentation of shows; Organisation of animal exhibitions for cultural or educational purposes; Organisation of artistic competitions; Organisation of automobile races; Organisation of automobile racing events; Organisation of automobile rallies; Organisation of automobile rallies, tours and racing events; Organisation of balls; Organisation of beauty competitions; Organisation of beauty contests; Organisation of chess tournaments; Organisation of comedy shows;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cycling events; Organisation of dancing competitions; Organisation of dancing displays; Organisation of dog competitions; Organisation of dog races; Organisation of dog shows;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figure and speed skating competitions; Organisation of figure skating competitions; Organisation of football competitions; Organisation of galas; Organisation of games; Organisation of games and competitions; Organisation of golf competitions; Organisation of golf tournaments; Organisation of group recreational activities; Organisation of guided educational tours; Organisation of horse riding meetings; Organisation of horse shows; Organisation of ice skating shows; Organisation of ice skating shows for live audiences; Organisation of ice-skating competitions; Organisation of language courses; Organisation of language tuition; Organisation of live musical performances; Organisation of live performances; Organisation of live shows; Organisation of medical symposia relating to marine sciences; Organisation of meetings and conferences; Organisation of motorcycle racing; Organisation of motorcycle rallies; Organisation of music concerts; Organisation of musical competitions; Organisation of musical concerts; Organisation of musical entertainment; Organisation of musical events; Organisation of musical performances;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roller-skating competitions; Organisation of roller-skating shows; Organisation of round the world races; Organisation of sail boat races;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vehicle racing events; Organisation of Webinars; Organisation of weight lifting competitions; Organisation of wrestling contests; Organisation of yacht races; Organisation of yachting competitions;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and conducting lotteries; Organising and holding figure skating championships and competitions; Organising and holding speed skating championships and competitions; Organising community cultural events; Organising community sporting events; Organising competitions; Organising dancing events; Organising events for cultural purposes; Organising events for entertainment purposes; Organising figure and speed skating competitions; Organising gymnastics events; Organising of audience participative games; Organising of basketball tournaments; Organising of beauty contests; Organising of beauty pageants;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competitions relating to motor vehicles;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Painting instruction; Park services (Amusement -); Parks (Amusement -); Party planning; Party planning consultation; Party planning [entertainment]; Party planning services; Perceptual teaching services; Perceptual tuition services; Performance of dance, music and drama; Performance of films; Performance of music; Performance of music and singing; Performance of musical programmes;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centres (Operation of -);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plays or musical shows; Planning of professional golf tournaments;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 music concerts (Organisation of -); Popular entertainment services; Portrait painting; Portrait painting services; Portrait photography; Portrait photography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performances by a musical group; Presentation of live performances by musical bands; Presentation of live performances by rock groups; Presentation of live show performances; Presentation of movies; Presentation of music concerts; Presentation of musical concerts; Presentation of musical performance; Presentation of musical performances;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 Production of music concerts; Production of music shows; Production of musical recordings; Production of musical videos; Production of musical works in a recording studio; Production of operas;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pachinko parlors; Providing performing arts theater facilities; Providing publications from a global computer network or the internet which may be browsed; Providing recreation facilities; Providing recreational areas in the nature of play areas for children; Providing recreational areas in the nature of play areas for pets; Providing recreational facilities; Providing skating rinks; Providing ski slopes; Providing skiing facilities; Providing slot machine parlors; Providing sports entertainment via a website; Providing sports facilities; Providing sports facilities for archery; Providing sports facilities for figure skating championships;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theater listings; Providing theme park facilities; Providing theme park services; Providing track and field facilities;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Providing water slides for recreational purposes; Providing waterpark services; Providing will-call ticket services for entertainment, sporting and cultural events; Providing wrestling news and information via a global computer network; Providing zip line rides for recreational purposes; Provision and management of sporting events; Provision of amusement facilities; Provision of amusement parks;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in the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of unwanted hair; Provision of courses of instruction relating to caravanning;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video recording studio facilities; Provision of video recording studio services; Provision of visitor attractions for cultural purposes; Provision of visitor attractions for entertainment purposes; Provision of water chute complexes; Provision of water-based recreation services; Public baths [swimming pools]; Public swimming bath facilities (Provision of -);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camps; Recreational facilities; Recreational facilities (Provision of -); Recreational park services; Recreational services; Recreational services for the elderly; Recreational services relating to back-packing; Recreational services relating to bob-sledding; Recreational services relating to hiking; Recreational services relating to horse riding; Recreational services relating to skating; Recreational services relating to skiing; Reference libraries of literature and documentary records; Reference library services;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Rental and leasing of movie projectors and accessories; Rental of acoustic recording equipment; Rental of acoustic reproduction equipment; Rental of amusement machines; Rental of amusement machines and apparatus; Rental of apparatus for the playing of games; Rental of apparatus for the recording of audio signals; Rental of apparatus for the recording of video signals; Rental of arcade video game machines; Rental of artwork; Rental of audio books; Rental of audio cassettes; Rental of audio discs; Rental of audio equipment; Rental of audio recordings; Rental of audio tapes; Rental of audio tapes bearing recorded music; Rental of audio tapes for language training; Rental of audio/visual and photographic equipment and facilities; Rental of audio-visual apparatus; Rental of audio-visual recordings; Rental of billiard tables; Rental of books; Rental of bounce houses; Rental of camcorders; Rental of cameras; Rental of casino games; Rental of cassette players; Rental of cassette recorders; Rental of cassette tapes; Rental of cd-roms; Rental of cine-film projectors; Rental of cine-films; Rental of cinema films; Rental of cinema projection apparatus and accessories; Rental of cinema projection equipment; Rental of cinema projectors; Rental of cinematographic and motion picture films; Rental of cinematographic apparatus; Rental of cinematographic films; Rental of cinematographic machines and apparatus; Rental of compact disc players; Rental of compact discs; Rental of costumes [theatrical or masquerade]; Rental of disco equipment; Rental of diving equipment; Rental of DVD players; Rental of DVDs; Rental of educational materials; Rental of electronic book readers; Rental of electronic game equipment; Rental of equipment for use at athletic events; Rental of equipment for use at gymnastic events; Rental of equipment for use at sporting events; Rental of facilities for the production of television programmes; Rental of film negatives; Rental of film positives; Rental of film projection equipment; Rental of film projectors; Rental of film studios; Rental of films; Rental of fruit machines; Rental of game machines and apparatus; Rental of gaming machines; Rental of golf equipment; Rental of gramophone records; Rental of grandstands; Rental of horses for recreation; Rental of ice skates; Rental of image-recorded magnetic tapes; Rental of indoor aquaria; Rental of in-line skates; Rental of instructional material; Rental of kites; Rental of lighting apparatus for movie sets or film studios; Rental of lighting apparatus for television studios; Rental of lighting apparatus for theatre; Rental of lighting apparatus for theatrical sets; Rental of lighting apparatus for theatrical sets or television studios; Rental of lighting for use on film sets; Rental of lighting for use on television sets; Rental of lighting for use on theatre sets; Rental of magazines; Rental of motion picture and television scenery; Rental of motion picture films; Rental of motion pictures; Rental of motion pictures and of sound recordings; Rental of movie DVDs; Rental of movie projectors; Rental of movie projectors and accessories; Rental of movie projectors and their accessories; Rental of musical instruments; Rental of newspapers and magazines; Rental of overhead projectors; Rental of paintings and calligraphic works; Rental of phonographic and music recordings; Rental of photographic reproductions; Rental of pre recorded video tapes; Rental of pre-recorded films; Rental of pre-recorded films in the form of discs; Rental of pre-recorded films in the form of video tapes; Rental of pre-recorded videotapes; Rental of printed publications; Rental of projectors; Rental of public address systems; Rental of radio and television receiving sets; Rental of radio and television sets; Rental of radio receiving sets; Rental of radio sets; Rental of radios; Rental of radios and televisions; Rental of record players; Rental of recorded cassettes; Rental of recorded data carriers for entertainment purposes; Rental of recorded education; Rental of recorded entertainment; Rental of recorded magnetic videotapes for language training; Rental of recording studios; Rental of records, compact discs or pre-recorded magnetic tapes; Rental of records or recorded magnetic audio tapes for language training; Rental of records or sound-recorded magnetic tapes; Rental of recreation facilities; Rental of reversal film; Rental of roller skates; Rental of scenery; Rental of scenery for television studios; Rental of scenery for use in theatres; Rental of show scenery; Rental of skateboards; Rental of skates; Rental of ski equipment; Rental of skin diving equipment; Rental of skin-diving equipment; Rental of slide projectors; Rental of slot machines [gaming machines]; Rental of snorkels; Rental of snowboarding equipment; Rental of sound and image recordings; Rental of sound and video recording apparatus; Rental of sound and video recordings; Rental of sound recordings; Rental of sports diving equipment; Rental of sports equipment; Rental of sports equipment and facilities; Rental of sports equipment, except vehicles; Rental of sports grounds; Rental of sports or exercise equipment; Rental of stadium facilities; Rental of stage lighting controls; Rental of stage lighting equipment; Rental of stage scenery; Rental of stage sets; Rental of swimming pools; Rental of tape recording equipment; Rental of teaching instruments; Rental of teaching robots; Rental of television programmes; Rental of television receivers; Rental of television receiving sets; Rental of television sets; Rental of television studio scenery; Rental of tennis courts; Rental of tennis equipment; Rental of tennis racquets; Rental of theatre scenery; Rental of theatrical scenery; Rental of toy scooters; Rental of toys; Rental of training simulators; Rental of video cameras; Rental of video cassette recorders; Rental of video cassette tapes; Rental of video cassettes; Rental of video discs; Rental of video equipment; Rental of video films; Rental of video game apparatus; Rental of video game consoles; Rental of video games; Rental of video recorders; Rental of video recordings; Rental of video screens; Rental of video tapes; Rental of video tapes and cassettes; Rental of video tapes and motion pictures; Rental of videotape cassettes; Rental of videotapes; Rental of videotapes for language training; Rental of videotapes, videocassettes and videograms; Rental services for audio and video equipment; Rental services relating to equipment and facilities for education, entertainment, sports and culture;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safety training; Road shows being entertainment services; Rodeo shows; Roller skating instruction; Roller-skating facilities (Provision of -); Roller-skating shows (Organising of -); Running of museums; Running seminars in the field of oncology;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Schools for wine waiters; Schools (Nursery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Services for the provision of sporting facilities; Services for the provision of training in the use of computer keyboards; Services for the provision of training in the use of computers; Services for the publication of books; Services for the publication of guide books; Services for the publication of magazines; Services for the publication of maps; Services for the publication of newsletters; Services for the publication of travel guides; Services for the showing of cinematographic films; Services for the showing of video recordings; Services in the production of animated motion picture entertainment; Services in the production of animated motion pictures and television features; Services of a disk jockey; Services of reference libraries for literature and documentary records; Services of schools [education]; Services providing entertainment in the form of live musical performances; Setting of educational standards; Setting of training standards; Sewing instruction; Shodo instruction; Show production services; Show scenery (Rental of -); Showing of cinematographic and motion picture films; Showing of cinematographic films; Showing of films; Showing of prerecorded entertainment; Shows and films production; Shows (Production of -); Sign language interpretation; Sign language interpretation services; Singing classes; Singing concert services; Singing education; Ski schools; Ski-ing facilities (Provision of -); Ski-ing instruction; Skin diving equipment (Rental of -); Snooker hall services; Soccer camp services; Soccer camps; Soccer instruction; Social club services for entertainment purposes; Song publishing; Song writing services; Songwriting; Songwriting services for non-advertising purposes; Sound engineering services for events; Sound recording and video entertainment services; Sound recording services; Sound recording studio services; Sound recording studios; Sound recordings (Rental of -); Special effects animation services for film and video; Special effects (Production of -) for films; Special effects (Production of -) for radio; Special effects (Production of -) for television; Special event planning; Special event planning consultation; Specialisation courses for oncological doctors; Speech writing for non-advertising purposes; Sport camp services; Sport camps; Sporting activities; Sporting and cultural activities; Sporting and recreational activities; Sporting competitions (Arranging of -); Sporting competitions (Organising of -); Sporting education services; Sporting event organization; Sporting results services; Sporting services; Sports activities; Sports and fitness; Sports and fitness services; Sports betting services; Sports camp services; Sports club services; Sports coaching; Sports coaching services; Sports competitions (Organising of -); Sports education services; Sports entertainment services; Sports equipment (Rental of -), except vehicles; Sports events (Timing of -); Sports facilities (Hire of -); Sports facilities (Leasing of -); Sports facilities (Provision of -); Sports information services; Sports instruction services; Sports officiating; Sports refereeing; Sports refereeing and officiating; Sports training; Sports tuition; Sports tuition, coaching and instruction; Sports-park services; Stadium facilities (Rental of -); Staff training in the use of electrical equipment; Staff training in the use of electronic equipment; Staff training services; Staff training services relating to modern office technology; Staff training services relating to the retail trade; Stage scenery (Rental of -); Staged light entertainment services; Staging of light entertainment productions; Staging of tournaments; Strength and conditioning training; Studio facilities (Provision of recording -); Studio recording facilities (Provision of -); Studio services for the recording of cine-films; Studio services for the recording of videos; Studio services (Recording -); Studios (Movie -); Subtitling; Subtitling services; Summer camps [entertainment and education]; Supervision of physical exercise; Swimming bath facilities; Swimming bath facilities (Provision of -); Swimming facilities; Swimming instruction; Swimming pool and water chute complex services; Symphony orchestra services; Symposiums (Arranging and conducting of -); Symposiums relating to education; Symposiums relating to entertainment; Syndication of radio programmes; Taekwondo instruction; Tailoring or dressmaking instruction; Tea ceremony instruction;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beauty skills; Teaching of chinese martial arts; Teaching of dental care; Teaching of diet education; Teaching of foreign languages; Teaching of french to children through recreation; Teaching of interior design; Teaching of languages; Teaching of life saving techniques; Teaching of meditation practices; Teaching of music; Teaching of needlework; Teaching of pet care; Teaching of pet care in the management of pet exhibitions; Teaching of pet care in the management of pet shows; Teaching of petcare; Teaching of swimming; Teaching services; Teaching services for communication skills; Teaching services relating to business assistance; Teaching services relating to pedagogy techniques; Teaching services relating to the dental field; Teaching services relating to the medical field; Teaching services relating to the optical field; Teaching services relating to the surgical field; Team building (education); Technical training relating to chemical analysis; Technical training relating to fire risk; Technical training relating to geotechnics; Technical training relating to hygiene; Technical training relating to industrial risk; Technical training relating to safety; Technological education services; Telephone conversation services for amusement purposes; Telephone conversation services for entertainment purposes; Telephone information services relating to education; Telephone information services relating to entertainment; Television and radio entertainment; Television and radio entertainment services; Television and radio programme preparation and production; Television and radio programming [scheduling]; Television entertainment; Television entertainment services; Television production; Television program production; Television program syndication; Television programme production; Television programmes (Production of radio and -); Television programming [scheduling]; Television programming services; Television, radio and film production; Television scheduling [programming]; Television sets (Rental of radio and -); Television show production; Television studio services; Television viewing guide services; Tennis instruction; Tenpin bowling centre services; Texts (Publication of -), other than publicity texts; Texts (Writing of -), other than publicity texts; Theater performances; Theater production; Theater production services; Theater productions; Theatre and concert tickets reservation services; Theatre booking services; Theatre entertainment; Theatre performances; Theatre production; Theatre production services; Theatre productions; Theatre services; Theatre ticket agency services; Theatre ticket booking services; Theatrical booking agencies; Theatrical floor shows provided at performance venues; Theatrical performances; Theatrical performances both animated and live action; Theatrical production services; Theatrical shows provided at performance venues; Theatrical ticket agency services; Theme park services; Theme parks; Ticket agency services [entertainment]; Ticket information services for entertainment events; Ticket information services for esports events; Ticket information services for shows; Ticket information services for sporting events; Ticket procurement services for entertainment events; Ticket procurement services for sporting events; Ticket reservation and booking services for cultural events; Ticket reservation and booking services for education, entertainment and sports activities and events; Ticket reservation and booking services for entertainment events; Ticket reservation and booking services for esports events; Ticket reservation and booking services for music concerts; Ticket reservation and booking services for recreational and leisure events; Ticket reservation and booking services for sporting events; Ticket reservation and booking services for theater shows; Ticket reservation for cultural events; Ticket reservation services (Concert -); Ticket reservation services (Theatre -); Ticketing and event booking services; Time recording services for sporting events; Timing of sports events; Toastmaster services; Tournaments (Staging of -); Tournaments (Staging of sports -); Toy rental; Training; Training and education services; Training and further training consultancy; Training and instruction; Training (Animal -); Training animals for others; Training consultancy; Training courses; Training courses in engine design; Training courses in jointing of optical fibres; Training courses in strategic planning relating to advertising, promotion, marketing and business; Training courses (Provision of -); Training courses relating to computer hardware; Training courses relating to computer software; Training courses relating to data base designs; Training courses relating to system analysis; Training facilities (Provision of -); Training for automobile competitions; Training for blind persons in the use of guide dogs; Training for guide dogs for blind persons; Training for handling scientific instruments and apparatus for research in laboratories; Training for parents in parenting skills; Training for parents in the organisation of parent support groups; Training in administration; Training in business management; Training in business skills; Training in catering; Training in combatting forgery with a view to recognising fakes; Training in communication techniques; Training in computer programming; Training in data processing techniques; Training in dog handling; Training in electrical engineering; Training in electronics; Training in martial arts; Training in philosophy; Training in public relations; Training in sports; Training in the design of computer memories; Training in the design of computer programs; Training in the design of integrated circuits; Training in the design of software systems; Training in the development of computer memories; Training in the development of computer programs; Training in the development of integrated circuits; Training in the development of software systems; Training in the display of food; Training in the field of advertising; Training in the field of business management; Training in the field of communication technologies; Training in the field of design; Training in the field of medicine; Training in the field of real estate management; Training in the handling of food; Training in the maintenance of computers; Training in the maintenance of word processors; Training in the operation of computer memories; Training in the operation of computer programs; Training in the operation of computerised systems; Training in the operation of integrated circuits; Training in the operation of software systems; Training in the use and operation of data processors; Training in the use of computers; Training in the use of construction machinery; Training in the use of cranes; Training in the use of data processing programs; Training in the use of optical sensors; Training in the use of photographic equipment; Training in yoga; Training of animals; Training of car drivers; Training of croupiers; Training of financial personnel; Training of magicians; Training of non-medical staff in the care of children; Training of personnel in food technology; Training of personnel in skills relating to office systems; Training of personnel in skills relating to typewriting; Training of personnel in skills relating to word-processing; Training of personnel to ensure maximum security protection; Training of persons engaged in the offshore gas industry; Training of persons engaged in the offshore oil industry; Training of referees; Training of specialists in the plumbing industry; Training of sports players; Training of sports teachers; Training of swimming teachers; Training of teachers; Training of toast-masters; Training of umpires; Training or education services in the field of life coaching; Training (Practical -) [demonstration]; Training related to cooking; Training related to nutrition; Training relating to computer hardware; Training relating to computer programmes; Training relating to computer software; Training relating to computer techniques; Training relating to data processing; Training relating to data processing techniques; Training relating to employment opportunities; Training relating to employment skills; Training relating to sales; Training relating to the management of pet exhibitions; Training relating to the management of pet shows; Training relating to the provision of legal services; Training relating to the restaurant industry; Training services; Training services concerned with the use of computer software; Training services for audio engineers; Training services for cinema technicians; Training services for drivers in driving skills; Training services for medical visitors; Training services for nannies; Training services for nurses; Training services for personnel; Training services in the field of computer software development; Training services in the field of medical disorders and their treatment; Training services in the field of project management; Training services provided via simulators; Training services related to business; Training services relating to business management; Training services relating to computer programs; Training services relating to computer software; Training services relating to computer systems; Training services relating to computer-aided design; Training services relating to computer-aided engineering design; Training services relating to computer-aided manufacturing; Training services relating to computer-aided testing; Training services relating to computers; Training services relating to data communications; Training services relating to design; Training services relating to electrical engineering; Training services relating to elocution; Training services relating to finance; Training services relating to first aid; Training services relating to fitness; Training services relating to flying; Training services relating to health and safety; Training services relating to logistics; Training services relating to management consultancy; Training services relating to occupational health; Training services relating to orthopaedic medicine; Training services relating to retail management; Training services relating to retail marketing; Training services relating to speech; Training services relating to subaquatic activities; Training services relating to submarine diving; Training services relating to the cleaning in hospitals; Training services relating to the cleaning of factories; Training services relating to the cleaning of hotels; Training services relating to the cleaning of offices; Training services relating to the cleaning of restaurants; Training services relating to the installation of computer controlled test systems; Training services relating to the installation of computers; Training services relating to the maintenance of computer controlled test systems; Training services relating to the maintenance of computers; Training services relating to the repair of computer controlled test systems; Training services relating to the repair of computers; Training services relating to the repair of vehicles; Training services relating to the science of primary cause analysis by hypnosis; Training services relating to the selling of vehicles; Training services relating to the therapy of primary cause analysis by hypnosis; Training services relating to the use of computer aided engineering systems; Training services relating to the use of fire fighting equipment; Training services relating to the use of information technology; Training services relating to vocal expression; Translation; Translation and interpretation; Translation services; Tuition; Tuition for animal beauticians; Tuition for animal beauticians in animal grooming; Tuition in accounts; Tuition in acupuncture; Tuition in animal training; Tuition in banking; Tuition in chiropractics; Tuition in computers; Tuition in data processing; Tuition in gymnastics; Tuition in herbalism; Tuition in homeopathy; Tuition in hygiene; Tuition in kennel management; Tuition in law; Tuition in management; Tuition in medicinal herbalism; Tuition in music; Tuition in music appreciation; Tuition in oenology; Tuition in osteopathy; Tuition in physical fitness; Tuition in recreational pursuits; Tuition in sports; Tuition in taxation; Tutoring; Tutoring at cram schools; TV and radio presenter services; Tv entertainment services; University education services; University services; Vehicle driving instruction; Vehicle maintenance instruction; Vehicle-driving instruction; Video and audio rental services; Video and DVD film production; Video arcade services; Video cameras (Rental of -); Video cassette hire; Video cassette leasing; Video cassette rental; Video cassettes (Rental of -); Video editing; Video editing services for events; Video entertainment services; Video equipment hire; Video film production; Video game arcade services; Video game entertainment services; Video game services; Video library services; Video production; Video production services; Video recorders (Rental of -); Video recording services; Video recordings [not downloadable] provided from the internet; Video rental services; Video tape editing; Video tape film production; Video tape production; Video taping; Videotape editing; Videotape film production; Videotape production; Videotapes (Rental of -); Videotaping; Virtual reality arcade services; Virtual reality game services provided on-line from a computer network; Vocational education; Vocational education and training services; Vocational education for young people; Vocational education in the field of mechanics; Vocational education relating to avoidance of drug related problems; Vocational education relating to avoidance of health related problems; Vocational education relating to first aid; Vocational education relating to home safety; Vocational education relating to personal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Wagering services; War game services; Water chute complex operation; Wedding celebrations (Organisation of entertainment for -); Wildlife centre services [for recreational purposes]; Wine tasting events for educational purposes; Wine tasting services (education); Wine tastings [educational services]; Wine tastings [entertainment services]; Winter sports instruction; Wood-working training; Workshops (Arranging and conducting of -) [training]; Workshops for cultural purposes; Workshops for educational purposes; Workshops for recreational purposes; Workshops for training purposes; Writing and publishing of texts, other than publicity texts; Writing of texts; Writing of texts [other than publicity texts]; Writing of texts, other than publicity texts; Writing of texts, other than publicity texts, for broadcast via teletext services; Writing screenplays; Writing services for blogs; Written text editing; Written training courses; Yoga instruction; Zoological garden services; Zoos.</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Date:18 May 2020</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14 August 2020</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21, 2020</w:t>
      </w:r>
    </w:p>
    <w:p>
      <w:pPr>
        <w:pStyle w:val="Normal68"/>
      </w:pPr>
    </w:p>
    <w:p>
      <w:pPr>
        <w:pStyle w:val="Normal68"/>
        <w:ind w:left="200"/>
        <w:sectPr>
          <w:type w:val="continuous"/>
          <w:pgMar w:top="840" w:right="1000" w:bottom="840" w:left="1000" w:header="400" w:footer="400"/>
          <w:pgNumType w:fmt="decimal"/>
          <w:cols w:space="720"/>
        </w:sectPr>
      </w:pPr>
      <w:r>
        <w:br/>
      </w:r>
      <w:r>
        <w:pict>
          <v:line id="_x0000_s1297" style="position:absolute;z-index:251796480" from="0,10pt" to="512pt,10pt" strokecolor="black" strokeweight="1pt">
            <v:stroke linestyle="single"/>
          </v:line>
        </w:pict>
      </w:r>
      <w:r>
        <w:rPr>
          <w:rFonts w:ascii="arial" w:eastAsia="arial" w:hAnsi="arial" w:cs="arial"/>
          <w:b/>
          <w:color w:val="767676"/>
          <w:sz w:val="16"/>
        </w:rPr>
        <w:t>End of Document</w:t>
      </w:r>
    </w:p>
    <w:p>
      <w:pPr>
        <w:pStyle w:val="Normal69"/>
        <w:sectPr>
          <w:headerReference w:type="even" r:id="rId596"/>
          <w:headerReference w:type="default" r:id="rId597"/>
          <w:footerReference w:type="even" r:id="rId598"/>
          <w:footerReference w:type="default" r:id="rId599"/>
          <w:headerReference w:type="first" r:id="rId600"/>
          <w:footerReference w:type="first" r:id="rId601"/>
          <w:type w:val="nextPage"/>
          <w:pgSz w:w="12240" w:h="15840"/>
          <w:pgMar w:top="840" w:right="1000" w:bottom="840" w:left="1000" w:header="400" w:footer="400"/>
          <w:pgNumType w:fmt="decimal"/>
          <w:cols w:space="720"/>
          <w:titlePg/>
        </w:sectPr>
      </w:pPr>
    </w:p>
    <w:p>
      <w:pPr>
        <w:pStyle w:val="Normal69"/>
      </w:pPr>
    </w:p>
    <w:p>
      <w:pPr>
        <w:pStyle w:val="Normal69"/>
      </w:pPr>
      <w:r>
        <w:pict>
          <v:shape id="_x0000_i1298" type="#_x0000_t75" alt="LexisNexis®" style="width:147.75pt;height:30pt">
            <v:imagedata r:id="rId4" o:title=""/>
          </v:shape>
        </w:pict>
      </w:r>
      <w:r>
        <w:cr/>
      </w:r>
    </w:p>
    <w:p>
      <w:pPr>
        <w:pStyle w:val="Heading167"/>
        <w:keepNext w:val="0"/>
        <w:spacing w:after="200" w:line="340" w:lineRule="atLeast"/>
        <w:ind w:left="0" w:right="0" w:firstLine="0"/>
        <w:jc w:val="center"/>
      </w:pPr>
      <w:hyperlink r:id="rId602" w:history="1">
        <w:r>
          <w:rPr>
            <w:rFonts w:ascii="arial" w:eastAsia="arial" w:hAnsi="arial" w:cs="arial"/>
            <w:b/>
            <w:i/>
            <w:strike w:val="0"/>
            <w:color w:val="0077CC"/>
            <w:sz w:val="28"/>
            <w:u w:val="single"/>
            <w:shd w:val="clear" w:color="auto" w:fill="FFFFFF"/>
            <w:vertAlign w:val="baseline"/>
          </w:rPr>
          <w:t>UK Intellectual Property Office grants trade mark "9 E's Excellence Plan" to TRAINING PERSONIFIED LTD</w:t>
        </w:r>
      </w:hyperlink>
    </w:p>
    <w:p>
      <w:pPr>
        <w:pStyle w:val="Normal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Impact Financial News</w:t>
      </w:r>
    </w:p>
    <w:p>
      <w:pPr>
        <w:pStyle w:val="Normal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October 3, 2020 Saturday</w:t>
      </w:r>
    </w:p>
    <w:p>
      <w:pPr>
        <w:pStyle w:val="Normal69"/>
        <w:keepNext w:val="0"/>
        <w:spacing w:after="0" w:line="240" w:lineRule="atLeast"/>
        <w:ind w:right="0"/>
        <w:jc w:val="both"/>
      </w:pPr>
      <w:bookmarkStart w:id="136" w:name="Bookmark_69"/>
      <w:bookmarkEnd w:id="136"/>
    </w:p>
    <w:p>
      <w:pPr>
        <w:pStyle w:val="Normal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2020 Impact Media Limited All Rights Reserved</w:t>
      </w:r>
    </w:p>
    <w:p>
      <w:pPr>
        <w:pStyle w:val="Normal69"/>
        <w:keepNext w:val="0"/>
        <w:spacing w:before="120" w:after="0" w:line="220" w:lineRule="atLeast"/>
        <w:ind w:left="0" w:right="0" w:firstLine="0"/>
        <w:jc w:val="left"/>
      </w:pPr>
      <w:r>
        <w:br/>
      </w:r>
      <w:r>
        <w:pict>
          <v:shape id="_x0000_i1299" type="#_x0000_t75" style="width:161.98pt;height:80.99pt">
            <v:imagedata r:id="rId95" o:title=""/>
          </v:shape>
        </w:pict>
      </w:r>
    </w:p>
    <w:p>
      <w:pPr>
        <w:pStyle w:val="Normal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40783 words</w:t>
      </w:r>
    </w:p>
    <w:p>
      <w:pPr>
        <w:pStyle w:val="Normal69"/>
        <w:keepNext/>
        <w:spacing w:before="240" w:after="0" w:line="340" w:lineRule="atLeast"/>
        <w:ind w:left="0" w:right="0" w:firstLine="0"/>
        <w:jc w:val="left"/>
      </w:pPr>
      <w:bookmarkStart w:id="137" w:name="Body_67"/>
      <w:bookmarkEnd w:id="137"/>
      <w:r>
        <w:rPr>
          <w:rFonts w:ascii="arial" w:eastAsia="arial" w:hAnsi="arial" w:cs="arial"/>
          <w:b/>
          <w:i w:val="0"/>
          <w:strike w:val="0"/>
          <w:noProof w:val="0"/>
          <w:color w:val="000000"/>
          <w:position w:val="0"/>
          <w:sz w:val="28"/>
          <w:u w:val="none"/>
          <w:vertAlign w:val="baseline"/>
        </w:rPr>
        <w:t>Body</w:t>
      </w:r>
    </w:p>
    <w:p>
      <w:pPr>
        <w:pStyle w:val="Normal69"/>
        <w:spacing w:line="60" w:lineRule="exact"/>
      </w:pPr>
      <w:r>
        <w:pict>
          <v:line id="_x0000_s1300" style="position:absolute;z-index:251797504" from="0,2pt" to="512pt,2pt" strokecolor="#009ddb" strokeweight="2pt">
            <v:stroke linestyle="single"/>
            <w10:wrap type="topAndBottom"/>
          </v:line>
        </w:pict>
      </w:r>
    </w:p>
    <w:p>
      <w:pPr>
        <w:pStyle w:val="Normal69"/>
      </w:pP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TRAINING PERSONIFIED LTD, has been granted trademark (UK00003522762) titled as '9 E's Excellence Plan' from the UK Intellectual Property Office.</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Status: Registered</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Class/es: Class 35Accountancy services; Accounting; Accounting advisory services; Accounting consultancy relating to taxation; Accounting for third parties; Accounting, in particular book-keeping; Accounting services; Accounting services for mergers and acquisitions; Accounts (Drawing up of statements of -); Accounts (Preparation of -); Acquisition (Business -) searches; Acquisition of business information relating to company activities; Acquisition of business information relating to company status; Acquisition of commercial information; Acquisitions (Advice relating to -); Acquisitions (Business -) consulting services; Addressing envelopes; Addressing of envelopes; Administering medication reimbursement programs and services; Administering of professional competency testing; Administering of professional [vocational] certifications; Administering pharmacy reimbursement programs and services; Administration, billing and reconciliation of accounts on behalf of others; Administration (Business -) relating to statistical methods; Administration (Commercial -) of the licensing of the goods and services of others; Administration of a discount program for enabling participants to obtain discounts on goods and services through use of a discount membership card; Administration of business affairs; Administration of business payroll for others; Administration of businesses; Administration of competitions for advertising purposes; Administration of consumer loyalty programs; Administration of contests for advertising purpose; Administration of cultural and educational exchange programs; Administration of customer loyalty and incentive schemes; Administration of employee benefit plans; Administration of employee pension plans; Administration of employee welfare benefit plans; Administration of foreign business affairs; Administration of frequent flyer programmes that allow members to redeem miles for points or awards offered by other loyalty programmes; Administration of frequent flyer programs; Administration of frequent flyer programs that allow members to redeem miles for points or awards offered by other loyalty programs; Administration of incentive award programs to promote the sale of the goods and services of others; Administration of loyalty and incentive schemes; Administration of loyalty programs involving discounts or incentives; Administration of loyalty rewards programmes; Administration of loyalty rewards programs; Administration of loyalty rewards programs featuring trading stamps; Administration of membership schemes; Administration of newspaper subscription [for others]; Administration of patient reimbursement programs; Administration of preferred provider plans; Administration of prepaid health care plans; Administration of sales and promotional incentive schemes; Administration of sales promotion incentive programs; Administration of the business affairs of franchises; Administration of the business affairs of retail stores; Administration relating to business appraisal; Administration relating to business planning; Administration relating to marketing; Administration relating to sales methods; Administrative accounting; Administrative assistance in responding to calls for tenders; Administrative assistance in responding to requests for proposals [RFPs]; Administrative data processing; Administrative hotel management; Administrative loyalty card services; Administrative management of health care clinics; Administrative management of hospitals; Administrative order processing; Administrative processing and organising of mail order services; Administrative processing of computerized purchase orders; Administrative processing of orders; Administrative processing of purchase orders; Administrative processing of purchase orders placed by telephone or computer; Administrative processing of purchase orders within the framework of services provided by mail-order companies; Administrative processing of warranty claims; Administrative services for medical referrals; Administrative services for the relocation of businesses; Administrative services relating to credit card registration; Administrative services relating to customs clearance; Administrative services relating to dental health insurance; Administrative services relating to employee stock plans; Administrative services relating to hospital referrals; Administrative services relating to referrals for general building contractors; Administrative services relating to referrals for insurance agents; Administrative services relating to the management of legal dockets; Administrative services relating to the referral of clients to lawyers; Administrative services relating to the referral of patients; Administrative services relating to the relocation of personnel; Administrative services relating to warranty claims processing; Administrative support and data processing services; Advertisement and publicity services by television, radio, mail; Advertisement billboards (Rental of -); Advertisement for others on the Internet; Advertisement hoarding rental; Advertisement hoardings (Rental of -); Advertisement via mobile phone networks; Advertisements (Placing of -); Advertisements (Preparing of -); Advertising; Advertising agencies; Advertising agency services; Advertising analysis; Advertising and advertisement services; Advertising and marketing; Advertising and marketing consultancy; Advertising and marketing services; Advertising and marketing services provided by means of blogging; Advertising and marketing services provided by means of social media; Advertising and marketing services provided via communications channels; Advertising and promotion services; Advertising and promotion services and related consulting; Advertising and promotional services; Advertising and publicity; Advertising and publicity services; Advertising automobiles for sale by means of the Internet; Advertising business especially in the field of telematic and telephone networks; Advertising by mail order; Advertising by transmission of on-line publicity for third parties through electronic communications networks; Advertising consultation; Advertising copywriting; Advertising flyer distribution; Advertising flyer distribution for others; Advertising for motion picture films; Advertising for others; Advertising in periodicals, brochures and newspapers; Advertising in the field of tourism and travel; Advertising in the popular and professional press; Advertising, including on-line advertising on a computer network; Advertising, including promotion of products and services of third parties through sponsoring arrangements and licence agreements relating to international sports' events; Advertising, marketing and promotion services; Advertising, marketing and promotional consultancy, advisory and assistance services; Advertising, marketing and promotional services; Advertising material (Dissemination of -); Advertising material (Updating of -); Advertising matter (Dissemination of -); Advertising matter (Production of -); Advertising of business web sites; Advertising of cinemas; Advertising of commercial or residential real estate; Advertising of the goods of other vendors, enabling customers to conveniently view and compare the goods of those vendors; Advertising of the services of other vendors, enabling customers to conveniently view and compare the services of those vendors; Advertising on the Internet for others; Advertising particularly services for the promotion of goods; Advertising planning; Advertising, promotional and marketing services; Advertising, promotional and public relations services; Advertising relating to pharmaceutical products and in-vivo imaging products; Advertising relating to transport and delivery; Advertising research; Advertising research services; Advertising services; Advertising services by means of balloon displays; Advertising services by means of sandwich board; Advertising services by means of television screen based text; Advertising services for architects; Advertising services for promoting the brokerage of stocks and other securities; Advertising services for the literary industry; Advertising services for the promotion of beverages; Advertising services for the promotion of e-commerce; Advertising services of a radio and television advertising agency; Advertising services provided by a radio and television advertising agency; Advertising services provided by television; Advertising services provided for florists; Advertising services provided for others; Advertising services provided over the internet; Advertising services provided via a data base; Advertising services provided via the internet; Advertising services relating to books; Advertising services relating to clothing; Advertising services relating to cosmetics; Advertising services relating to data bases; Advertising services relating to esports events; Advertising services relating to financial investment; Advertising services relating to financial services; Advertising services relating to hotels; Advertising services relating to in vivo imaging apparatus; Advertising services relating to in vivo imaging products; Advertising services relating to jewelry; Advertising services relating to motor cars; Advertising services relating to newspapers; Advertising services relating to perfumery; Advertising services relating to pharmaceutical products; Advertising services relating to pharmaceuticals; Advertising services relating to pharmaceuticals for the treatment of diabetes; Advertising services relating to public works; Advertising services relating to real property; Advertising services relating to the commercialization of new products; Advertising services relating to the marine and maritime industry; Advertising services relating to the motor vehicle industry; Advertising services relating to the provision of business; Advertising services relating to the recruitment of personnel; Advertising services relating to the sale of goods; Advertising services relating to the sale of motor vehicles; Advertising services relating to the sale of personal property; Advertising services relating to the transport industries; Advertising services relating to the travel industries; Advertising services to create corporate and brand identity; Advertising services to promote public awareness in the field of social welfare; Advertising services to promote public awareness of environmental issues and initiatives; Advertising services to promote public awareness of environmental matters; Advertising services to promote public awareness of medical conditions; Advertising services to promote public awareness of medical issues; Advertising services to promote public awareness of nephrotic syndrome and focal segmental glomerulosclerosis [FSGS]; Advertising services to promote public awareness of social issues; Advertising services to promote public awareness of the benefits of shopping locally; Advertising services to promote the sale of beverages; Advertising space (Rental of -); Advertising space (Rental of -) on the internet; Advertising text publication services; Advertising the goods and services of online vendors via a searchable online guide; Advertising through all public communication means; Advertising via electronic media and specifically the internet; Advertising via the Internet; Advice and information concerning commercial business management; Advice concerning chemical product marketing; Advice for consumers (Commercial information and -) [consumer advice shop]; Advice in the field of business management and marketing; Advice in the running of establishments as franchises; Advice on tax preparation; Advice on the analysis of consumer buying habits and needs provided with the help of sensory, quality and quantity-related data; Advice relating to barter trade; Advice relating to business management; Advice relating to business organisation; Advice relating to business organization; Advice relating to marketing management; Advice relating to personnel management; Advice relating to the acquisition of businesses; Advice relating to the business management of fitness clubs; Advice relating to the business management of health clubs; Advice relating to the business operation of fitness clubs; Advice relating to the business operation of health clubs; Advice relating to the organisation and management of business; Advice relating to the sale of businesses; Advising commercial enterprises in the conduct of their business; Advising industrial enterprises in the conduct of their business; Advisory and consultancy services relating to import-export agencies; Advisory and consultancy services relating to the procurement of goods for others; Advisory services and information in business organization and management; Advisory services (Business -) relating to the establishment of franchises; Advisory services (Business -) relating to the exploitation of inventions; Advisory services (Business -) relating to the management of businesses; Advisory services (Business -) relating to the management of public sector businesses; Advisory services (Business -) relating to the operation of franchises; Advisory services for business management; Advisory services for preparing and carrying out commercial transactions; Advisory services relating to advertising; Advisory services relating to business acquisitions; Advisory services relating to business administration; Advisory services relating to business analysis; Advisory services relating to business management; Advisory services relating to business management and business operations; Advisory services relating to business organisation; Advisory services relating to business organisation and management; Advisory services relating to business organization; Advisory services relating to business planning; Advisory services relating to business risk management; Advisory services relating to commercial planning; Advisory services relating to commercial transactions; Advisory services relating to corporate identity; Advisory services relating to data processing; Advisory services relating to electronic data processing; Advisory services relating to market research; Advisory services relating to marketing; Advisory services relating to personnel placement; Advisory services relating to personnel recruitment; Advisory services relating to promotional activities; Advisory services relating to public relations; Advisory services relating to publicity for franchisees; Advisory services relating to sales promotion; Advisory services relating to tax preparation; Advisory services relating to the corporate structure of businesses; Advisory services relating to the corporate structure of companies; Advisory services relating to the operation of franchises; Advisory services relating to the ordering of stationery; Advisory services relating to the purchase of goods on behalf of business; Advisory services relating to the purchase of goods on behalf of others; Affiliate marketing; Agency services for arranging business introductions; Agency services for promoting sports personalities; Airport administration services; Alcoholic beverage procurement services for others [purchasing goods for other businesses]; Analysis (Cost price -); Analysis of advertising response; Analysis of advertising response and market research; Analysis of business data; Analysis of business information; Analysis of business management systems; Analysis of business statistics; Analysis of business trends; Analysis of company attitudes; Analysis of company behaviour; Analysis of market research data; Analysis of market research data and statistics; Analysis of market research statistics; Analysis of marketing trends; Analysis of markets; Analysis of the public awareness of advertising; Analysis relating to marketing; Announcement services for advertising purposes; Answering (Telephone -) for unavailable subscribers; Appointment reminder services [office functions]; Appointment scheduling services [office functions]; Appraisal of business opportunities; Appraisals (Business -); Arrangement of advertising; Arranging advertising and promotional contracts for others; Arranging advertising contracts for others; Arranging and concluding commercial transactions for others; Arranging and conducting auctions; Arranging and conducting business fairs; Arranging and conducting commercial trade shows; Arranging and conducting marketing promotional events for others; Arranging and conducting of advertising events; Arranging and conducting of art exhibitions for commercial or advertising purposes; Arranging and conducting of auctions and reverse auctions via computer and telecommunication networks; Arranging and conducting of auctions and reverse auctions via mobile telephones; Arranging and conducting of business meetings; Arranging and conducting of commercial exhibitions; Arranging and conducting of commercial exhibitions and shows; Arranging and conducting of demonstrations for advertising purposes; Arranging and conducting of displays for advertising purposes; Arranging and conducting of exhibitions for business purposes; Arranging and conducting of fairs and exhibitions for advertising purposes; Arranging and conducting of fairs and exhibitions for business and advertising purposes; Arranging and conducting of fairs and exhibitions for business purposes; Arranging and conducting of flea markets; Arranging and conducting of Internet auctions; Arranging and conducting of marketing events; Arranging and conducting of promotional events; Arranging and conducting of real estate auctions; Arranging and conducting of telephone auctions; Arranging and conducting of television auctions; Arranging and conducting recruitment fairs; Arranging and conducting sales events for cattle; Arranging and conducting sales events for livestock; Arranging and conducting sales events for others of livestock and registered and commercial cattle; Arranging and conducting trade fairs; Arranging and conducting trade show exhibitions; Arranging and conducting trade shows; Arranging and conducting trade shows relating to publishing; Arranging and conduction of auction sales; Arranging and placing of advertisements; Arranging business introductions; Arranging business introductions relating to the buying and selling of products; Arranging commercial transactions, for others, via online shops; Arranging for the provision of advertising space in newspapers; Arranging newspaper subscriptions; Arranging newspaper subscriptions for others; Arranging of advertising in cinemas; Arranging of auction sales; Arranging of auctions; Arranging of business introductions; Arranging of buying and selling contracts for third parties; Arranging of collective buying; Arranging of commercial and business contacts; Arranging of competitions for advertising purposes; Arranging of contracts for others for the buying and selling of goods; Arranging of contracts, for others, for the providing of services; Arranging of contracts for the purchase and sale of goods and services, for others; Arranging of contractual [trade]services with third parties; Arranging of demonstrations for advertising purposes; Arranging of demonstrations for business purposes; Arranging of demonstrations for commercial purposes; Arranging of demonstrations for trade purposes; Arranging of displays for advertising purposes; Arranging of displays for business purposes; Arranging of displays for commercial purposes; Arranging of displays for trade purposes; Arranging of exhibitions for advertising purposes; Arranging of exhibitions for business purposes; Arranging of exhibitions for commercial purposes; Arranging of exhibitions for trade purposes; Arranging of newspaper subscriptions for others; Arranging of presentations for advertising purposes; Arranging of presentations for business purposes; Arranging of presentations for commercial purposes; Arranging of presentations for trade purposes; Arranging of product launches; Arranging of subscriptions for the publications of others; Arranging of trade fairs; Arranging of trade shows; Arranging of trading transactions and commercial contracts; Arranging promotion of charitable fundraising events; Arranging subscriptions of the online publications of others; Arranging subscriptions to a television channel; Arranging subscriptions to electronic journals; Arranging subscriptions to information media; Arranging subscriptions to information packages; Arranging subscriptions to Internet services; Arranging subscriptions to media packages; Arranging subscriptions to publications for others; Arranging subscriptions to telecommunication services for others; Arranging subscriptions to telecommunication services [for others]; Arranging subscriptions to telephone services; Arranging the buying of goods for others; Arranging the distribution of advertising literature in response to telephone enquiries; Arranging the distribution of advertising samples; Arranging the distribution of advertising samples in response to telephone enquiries; Artists (Business management of performing -); Assessment analysis relating to business management; Assistance, advisory services and consultancy with regard to business analysis; Assistance, advisory services and consultancy with regard to business management; Assistance, advisory services and consultancy with regard to business organization; Assistance, advisory services and consultancy with regard to business planning; Assistance and advice regarding business management; Assistance and advice regarding business organisation and management; Assistance and advice regarding business organization; Assistance and advice regarding business organization and management; Assistance and consultancy relating to business management and organisation; Assistance and consultancy services in the field of business management of companies in the energy sector; Assistance (Business management -); Assistance in business management within the framework of a franchise contract; Assistance in franchised commercial business management; Assistance in management of business activities; Assistance in product commercialization, within the framework of a franchise contract; Assistance relating to business organisation; Assistance relating to recruitment and placement of staff; Assistance to commercial enterprises in the management of their business; Assistance to industrial enterprises in the conduct of their business; Assistance to industrial or commercial enterprises in the running of their business; Assistance to management in commercial enterprises in respect of advertising; Assistance to management in commercial enterprises in respect of public relations; Assistance with business management; Assistance with business planning; Auction and reverse auction services; Auction sales (Arranging of -); Auction services; Auctioneering; Auctioneering of property; Auctioneering provided on the internet; Auctioneering services; Auctioneering services provided via telecommunication networks; Auctioneering services relating to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Auctioning of vehicles; Auctioning via telecommunication networks; Audience rating determination for radio and television broadcasts; Audio-visual displays for advertising purposes (Preparation or presentation of -); Auditing of accounts; Auditing of financial statements; Auditing utility rates for others; Auditioning of performing artists [selection of personnel]; Automated data processing; Automatic re-ordering service for business; Automobile registration services; Balance sheet accounting; Banner advertising; Benchmarking (evaluation of business organisation practices); Benchmarking services; Bidding quotation; Bill presentment services; Bill sticking; Billing; Billing services; Billing services in the field of energy; Billing services in the field of healthcare; Bill-posting; Blogger outreach services; Book club services retailing books to its members; Booking agent services for models; Bookkeeping; Book-keeping; Book-keeping and accounting; Book-keeping and accounting services; Bookkeeping for electronic funds transfer; Brand creation services; Brand creation services (advertising and promotion); Brand evaluation services; Brand positioning; Brand positioning services; Brand strategy services; Brand testing; Brokerage of name and address based lists; Business accounting advisory services; Business accounts management; Business acquisitions; Business acquisitions (Advice relating to -); Business acquisitions consultation; Business administration; Business administration and management; Business administration assistance; Business administration consultancy; Business administration for others; Business administration in the field of transport and delivery; Business administration of employee share schemes; Business administration services; Business administration services for processing sales made on the internet; Business administration services for the processing of sales made on a global computer network; Business administration services for the processing of sales made on the Internet; Business administration services in the field of healthcare; Business administration services in the field of transportation; Business administrative services for the relocation of businesses; Business administrative services for the relocation of personnel; Business advertising services relating to franchising; Business advice; Business advice and consultancy relating to franchising; Business advice, inquiries or information; Business advice relating to accounting; Business advice relating to acquisitions; Business advice relating to advertising; Business advice relating to disposals; Business advice relating to financial re-organisation; Business advice relating to franchising; Business advice relating to growth financing; Business advice relating to marketing; Business advice relating to marketing management consultations; Business advice relating to mergers; Business advice relating to restaurant franchising; Business advice relating to strategic marketing; Business advisory and consultancy services; Business advisory services; Business advisory services provided to determine pay and grading structures; Business advisory services relating to business liquidations; Business advisory services relating to company performance; Business advisory services relating to franchising; Business advisory services relating to franchising of a motor dealership; Business advisory services relating to product development; Business advisory services relating to product manufacturing; Business advisory services relating to the establishment and operation of franchises; Business advisory services relating to the establishment of motor dealership; Business advisory services relating to the running of restaurants; Business advisory services relating to the running of sandwich bars; Business advisory services relating to the selection of computers; Business advisory services relating to the setting up of restaurants; Business advisory services relating to the setting up of sandwich bars; Business advisory services relating to the use of computers; Business advisory services to determine pay and grading structures by job evaluation; Business analysis; Business analysis and information services, and market research; Business analysis of markets; Business analysis services; Business and commercial information services; Business and market research; Business appraisal; Business appraisal consultancy; Business appraisal services; Business appraisals; Business appraisals and evaluations in business matters; Business assistance; Business assistance, management and administrative services; Business assistance relating to business image; Business assistance relating to corporate identity; Business assistance relating to franchising; Business assistance relating to starting and running a franchise; Business assistance relating to the establishment of franchises; Business assistance relating to the formation of commercial undertakings; Business auditing; Business brokerage services; Business consultancy; Business consultancy and advisory services; Business consultancy, in the field of transport and delivery; Business consultancy (Professional -); Business consultancy relating to the administration of information technology; Business consultancy services; Business consultancy services relating to data processing; Business consultancy services relating to disaster planning and recovery; Business consultancy services relating to insolvency; Business consultancy services relating to management of fund raising campaigns; Business consultancy services relating to manufacturing; Business consultancy services relating to product development; Business consultancy services relating to the marketing of fund raising campaigns; Business consultancy services relating to the promotion of fund raising campaigns; Business consultancy services relating to the supply of quality management systems; Business consultancy to firms; Business consultancy to individuals; Business consultation; Business consultation relating to advertising; Business consultation services; Business consulting; Business consulting for enterprises; Business consulting services; Business consulting services in the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field; Business data analysis; Business data analysis services; Business efficiency advice; Business efficiency expert services; Business efficiency studies; Business Enquiries; Business enquiries and investigations; Business enquiry services; Business examinations services; Business expertise; Business expertise services; Business feasibility studies; Business file management; Business information; Business information agency services; Business information and inquiries; Business information and research services; Business information (Compilation of -); Business information for enterprises; Business information for enterprises (Provision of -); Business information (Provision of -); Business information services; Business information services provided online from a computer database or the internet; Business information services provided on-line from a computer database or the internet; Business information services provided online from a global computer network or the internet; Business inquiries; Business intelligence services; Business intermediary and advisory services in the field of selling products and rendering services; Business intermediary services relating to the matching of potential private investors with entrepreneurs needing funding; Business introduction services; Business introductions (Arranging -); Business investigation; Business investigations; Business invoicing services; Business management; Business management advice; Business management advice and assistance; Business management advice relating to manufacturing business; Business management advisory services; Business management advisory services relating to commercial enterprises; Business management advisory services relating to franchising; Business management advisory services relating to industrial enterprises; Business management analysis; Business management and administration; Business management and consultancy; Business management and consultancy services; Business management and consultation; Business management and consultation services; Business management and consulting; Business management and consulting services; Business management and enterprise organization consultancy; Business management and organisation consultancy; Business management and organisation consultancy services; Business management and organization consultancy; Business management and organization consultancy services; Business management assistance; Business management assistance for industrial or commercial companies; Business management assistance in the establishment and operation of restaurants; Business management assistance in the field of franchising; Business management assistance in the operation of restaurants; Business management consultancy; Business management consultancy, also via the Internet; Business management consultancy and advisory services; Business management consultancy in the field of executive and leadership development; Business management consultancy in the field of transport and delivery; Business management consultancy services; Business management consultancy services provided via the Internet; Business management consultancy via the Internet; Business management consultation; Business management consulting; Business management consulting services; Business management consulting services in the field of information technology; Business management for a trade company and for a service company; Business management for freelance service providers; Business management for shops; Business management in the field of transport and delivery; Business management of actors; Business management of airports; Business management of an airline company; Business management of authors and writers; Business management of car parking facilities; Business management of conference centers; Business management of entertainers; Business management of entertainment venues; Business management of hospitals; Business management of hotels; Business management of hotels for others; Business management of insurance agencies and brokers on an outsourcing basis; Business management of models; Business management of musical performers; Business management of musicians; Business management of performing artists; Business management of petrol stations [for others]; Business management of professional athletes; Business management of reimbursement programmes for others; Business management of reimbursement programs for others; Business management of resort hotels; Business management of restaurants; Business management of retail outlets; Business management of sporting clubs; Business management of sporting facilities [for others]; Business management of sporting venues [for others]; Business management of sports people; Business management of sports personalities; Business management of swimming pool complexes; Business management of theaters; Business management of visitor attractions; Business management of wholesale and retail outlets; Business management of wholesale outlets; Business management organisation; Business management organisation consultancy; Business management planning; Business management services; Business management services for footballers; Business management services provided by theatrical agencies; Business management services relating to electronic commerce; Business management services relating to the acquisition of businesses; Business management services relating to the development of businesses; Business management supervision; Business marketing consultancy; Business marketing consultation services; Business marketing consulting services; Business marketing services; Business meeting planning; Business merchandising display services; Business merger consultation; Business merger services; Business mergers (Advice relating to -); Business networking; Business networking services; Business operation of shopping centers for others; Business operation of shopping malls; Business organisation; Business organisation advice; Business organisation and management consultancy; Business organisation and management consultancy in the field of personnel management; Business organisation and management consulting; Business organisation and management consulting services; Business organisation consultancy; Business organisation consulting; Business organization advice; Business organization and management consultancy including personnel management; Business organization and management consulting; Business organization and operation consultancy; Business organization consultancy; Business organization consulting; Business organizational consultation; Business planning; Business planning and business continuity consulting; Business planning consultancy; Business planning services; Business planning services for enterprises; Business process management; Business process management and consulting; Business process management consultancy; Business process re-engineering; Business profit analysis; Business project management; Business project management services; Business project management services for construction projects; Business promotion; Business promotion services; Business promotion services provided by audio/visual means; Business promotion services provided by telephone; Business promotion services provided by telex; Business record keeping services; Business records keeping; Business records management; Business recruitment consultancy; Business relocation consulting; Business relocation services; Business reports (Preparation of -); Business reports (Writing of -); Business representative services; Business research; Business research and advisory services; Business research and information services; Business research and survey services; Business research and surveys; Business research consulting; Business research for new businesses; Business research services; Business risk assessment services; Business risk management services; Business secretarial services; Business services relating to the arrangement of joint ventures; Business services relating to the establishment of businesses; Business statistical analysis; Business statistical information services; Business statistical studies; Business statistics information; Business strategic planning; Business strategic planning services; Business strategy and planning services; Business strategy development services; Business strategy services; Business studies; Business succession planning; Business supervision; Business supervision [on behalf of others]; Business surveys; Businesses (Relocation services for -); Businesses (supervision of -) [on behalf of others]; Career advisory services (other than education and training advice); Career information and advisory services (other than educational and training advice); Career networking services; Career placement; Career placement consulting services; Career planning consultancy; Carrying out auction sales; Casting [recruitment] of performing artists; Chamber of commerce services for the promotion of businesses; Chamber of commerce services for the promotion of commerce; Chamber of commerce services for the promotion of trade; Chartered accountancy business services; Cinema advertising; Cinematographic film advertising; Classified advertising; Classified advertising services; Clerical employment agency services; Clerical services for making appointments; Clerical services for the handling of enquiries; Clerical services for the taking of sales orders; Collating of data in computer databases; Collecting business information; Collecting business statistics; Collecting information for business; Collection and systematisation of information into computer databases; Collection of commercial information; Collection of data; Collection of information relating to advertising; Collection of information relating to market analysis; Collection of information relating to market research; Collection of information relating to market studies; Collection of market research information; Collection of personnel information; Collection of statistics for business; Commercial administration of the licensing of the goods and services of others; Commercial and industrial management assistance; Commercial assistance in business management; Commercial business management; Commercial consultancy; Commercial consultancy services; Commercial information; Commercial information agencies; Commercial information agencies [provides business information, e.g , marketing or demographic data]; Commercial information agency services; Commercial information and advice for consumers [consumer advice shop]; Commercial information and advice for consumers in the choice of products and services; Commercial information and advice services for consumers in the field of beauty products; Commercial information and advice services for consumers in the field of cosmetic products; Commercial information and advice services for consumers in the field of make-up products; Commercial information (Compilation of -); Commercial information provided by means of a computer database; Commercial information (Provision of -); Commercial information research studies; Commercial information services; Commercial information services provided by access to a computer database; Commercial information services relating to wine; Commercial information services, via the internet; Commercial intermediation for business purposes; Commercial intermediation services; Commercial lobbying services; Commercial management; Commercial management assistance; Commercial or industrial management assistance; Communication media (Presentation of goods on -), for retail purposes; Company information (Searches relating to -); Company management [for others]; Company management, including consultancy in demographic matters; Company office secretarial services; Company record keeping [for others]; Company record-keeping; Comparison services (Price -); Comparison shopping services; Competitive intelligence services; Compilation and input of information into computer databases; Compilation and provision of trade and business price and statistical information; Compilation and systematisation of information in databanks; Compilation and systemisation of information into computer databases; Compilation and systemization of information into computer databases; Compilation and systemization of information used in electronic transmissions; Compilation and systemization of written communications and data; Compilation of advertisements; Compilation of advertisements for use as web pages; Compilation of advertisements for use as web pages on the Internet; Compilation of advertisements for use on internet web pages; Compilation of advertisements for use on the internet; Compilation of business data; Compilation of business directories; Compilation of business directories for publishing on the Internet; Compilation of business information; Compilation of business statistics; Compilation of business statistics and commercial information; Compilation of commercial registers; Compilation of company information; Compilation of computer data bases; Compilation of computer databases; Compilation of data; Compilation of data in computer databases; Compilation of direct mailing lists; Compilation of directories for publication on the internet; Compilation of directories for publishing on global computer networks or the internet; Compilation of directories for publishing on the internet; Compilation of indexed addresses; Compilation of information into computer databases; Compilation of information into computerised registers; Compilation of information onto computer databases; Compilation of lists of prospective customers; Compilation of mailing lists; Compilation of mathematical data; Compilation of online business directories; Compilation of political statistics; Compilation of registers relating to exporters; Compilation of registers relating to importers; Compilation of statistical data for use in scientific research; Compilation of statistical data relating to business; Compilation of statistical data relating to medical research; Compilation of statistical information; Compilation of statistical models for the provision of market dynamics information; Compilation of statistics; Compilation of statistics [for business or commercial purposes]; Compilation of statistics for business or commercial purposes; Compilation of statistics relating to advertising; Compilation of statistics relating to health care utilization; Compilation, production and dissemination of advertising matter; Compiling indexes of information for commercial or advertising purposes; Compiling of information into computer databases; Compiling of statistics; Composing advertisements for use as web pages; Composing advertisements for use as webpages; Computer assisted business information; Computer data processing; Computer database management; Computer database management services; Computer databases (Compilation of information into -); Computer databases (Systemization of information into -); Computer file management; Computerised accounting; Computerised accounting (Maintenance of -); Computerised accounting (Preparation of -); Computerised auditing; Computerised book-keeping; Computerised business information processing services; Computerised business information retrieval; Computerised business information services; Computerised business management [for others]; Computerised business promotion; Computerised business records keeping; Computerised business research; Computerised compilation of customer indexes; Computerised compilation of order lists; Computerised compilation of stock control records; Computerised data management; Computerised data processing; Computerised data verification; Computerised data-base management; Computerised database management services; Computerised file management; Computerised information services to business opportunities appraisals; Computerised inventory control; Computerised inventory preparation; Computerised market research; Computerised office management; Computerised payroll preparation; Computerised point-of-sale data collection services for retailers; Computerised register management; Computerised stock management; Computerised stock ordering; Computerised tax assessments (preparation of -) [accounting]; Computerized accounting services; Computerized database management; Computerized database management services; Computerized file management; Computerized market research services; Computerized on-line ordering services; Computerized word processing; Condominium management; Conducting, arranging and organizing trade shows and trade fairs for commercial and advertising purposes; Conducting business and market research surveys; Conducting employee incentive award programs; Conducting interactive virtual auctions; Conducting market surveys; Conducting marketing studies; Conducting of auction sales; Conducting of business appraisals; Conducting of business feasibility studies; Conducting of business research; Conducting of internal business communication surveys; Conducting of market research; Conducting of market studies involving opinion polling; Conducting of marketing studies; Conducting of trade shows; Conducting online business management research surveys; Conducting public opinion polls; Conducting studies in the field of public relations; Conducting trade shows in the field of automobiles; Conducting virtual trade show exhibitions online; Conference call transcription services; Confirming scheduled appointments for others; Consultancy and advisory services for business management; Consultancy and advisory services in the field of business strategy; Consultancy and advisory services relating to business management; Consultancy and advisory services relating to personnel management; Consultancy and advisory services relating to personnel placement; Consultancy and advisory services relating to personnel recruitment; Consultancy and information services relating to accounting; Consultancy of personnel recruitment; Consultancy (Professional business -); Consultancy regarding advertising communication strategies; Consultancy regarding advertising communications strategy; Consultancy regarding business organisation and business economics; Consultancy regarding public relations communication strategies; Consultancy regarding public relations communications strategy; Consultancy regarding the organization or managing of a trade company; Consultancy relating to advertising; Consultancy relating to advertising and promotion services; Consultancy relating to auditing; Consultancy relating to business acquisition; Consultancy relating to business advertising; Consultancy relating to business analysis; Consultancy relating to business document management; Consultancy relating to business efficiency; Consultancy relating to business management; Consultancy relating to business management and organisation; Consultancy relating to business organisation; Consultancy relating to business planning; Consultancy relating to costing of sales orders; Consultancy relating to data processing; Consultancy relating to demographics for marketing purposes; Consultancy relating to management selection; Consultancy relating to marketing; Consultancy relating to personnel management; Consultancy relating to personnel recruitment; Consultancy relating to public relations; Consultancy relating to sales promotions; Consultancy relating to search engine optimisation; Consultancy relating to tax accounting; Consultancy relating to the establishment and running of businesses; Consultancy relating to the management of personnel; Consultancy relating to the organisation of promotional campaigns for business; Consultancy relating to the preparation of business statistics; Consultancy relating to the selection of personnel; Consultancy services in the field of affiliate marketing; Consultancy services regarding business strategies; Consultancy services relating to advertising, publicity and marketing; Consultancy services relating to the administration and management of hotels; Consultancy services relating to the management of telephone call centers; Consultancy services relating to the management of telephone call centres; Consultancy services relating to the procurement of goods and services; Consultation in the field of business acquisitions; Consultations relating to advertising; Consultations relating to business acquisitions; Consultations relating to business advertising; Consultations relating to business disposals; Consultations relating to business mergers; Consultations relating to business promotion; Consulting and information concerning accounting; Consulting in sales techniques and sales programmes; Consulting services in business organization and management; Consulting services in the field of Internet marketing; Consulting services relating to marketing; Consulting services relating to publicity; Consumer market information services; Consumer profiling for commercial or marketing purposes; Consumer research; Consumer response analysis; Consumers (Commercial information and advice for -) [consumer advice shop]; Copying of documents; Copying of documents for others; Copying services; Copywriting; Copywriting for advertising and promotional purposes; Corporate communications services; Corporate identity services; Corporate image development consultation; Corporate image studies; Corporate management assistance; Corporate management consultancy; Corporate management consultancy services; Corporate planning; Cost accounting; Cost analyses; Cost analysis; Cost assessment services; Cost benefit analysis; Cost management accounting; Cost price analysis; Cost price analysis regarding waste disposal, </w:t>
      </w:r>
      <w:r>
        <w:rPr>
          <w:rFonts w:ascii="arial" w:eastAsia="arial" w:hAnsi="arial" w:cs="arial"/>
          <w:b/>
          <w:i/>
          <w:strike w:val="0"/>
          <w:noProof w:val="0"/>
          <w:color w:val="000000"/>
          <w:position w:val="0"/>
          <w:sz w:val="20"/>
          <w:u w:val="single"/>
          <w:vertAlign w:val="baseline"/>
        </w:rPr>
        <w:t>removal</w:t>
      </w:r>
      <w:r>
        <w:rPr>
          <w:rFonts w:ascii="arial" w:eastAsia="arial" w:hAnsi="arial" w:cs="arial"/>
          <w:b w:val="0"/>
          <w:i w:val="0"/>
          <w:strike w:val="0"/>
          <w:noProof w:val="0"/>
          <w:color w:val="000000"/>
          <w:position w:val="0"/>
          <w:sz w:val="20"/>
          <w:u w:val="none"/>
          <w:vertAlign w:val="baseline"/>
        </w:rPr>
        <w:t xml:space="preserve">, handling and recycling; Counselling on business matters; Coupon procurement services for others; Creating advertising material; Credit card registration services; Customer club services, for commercial, promotional and/or advertising purposes; Customer loyalty services for commercial, promotional and/or advertising purposes; Customer relationship management; Data collection [for others]; Data collection services; Data compilation for others; Data entry and data processing; Data file administration; Data inputting services; Data management; Data management services; Data processing; Data processing for businesses; Data processing for the collection of data for business purposes; Data processing management; Data processing services; Data processing services in the field of healthcare; Data processing services in the field of payroll; Data processing services in the field of transportation; Data processing, systematisation and management; Data processing verification; Data retrieval services; Data search in computer files for others; Data searches in computerised files for others; Data transcription; Database management; Data-base management (Computerised -); Database management services; Database marketing; Data-based stock control; Data-based stock location services; Demonstration [for promotional/advertising purposes]; Demonstration of goods; Demonstration of goods and services by electronic means, also for the benefit of the so-called teleshopping and homeshopping services; Demonstration of goods for advertising purposes; Demonstration of goods for promotional purposes; Demonstration of photographic equipment [for advertising purposes]; Demonstration of products; Design of advertising brochures; Design of advertising flyers; Design of advertising logos; Design of advertising materials; Design of marketing surveys; Design of public opinion surveys; Developing promotional campaigns for business; Developing promotional campaigns for businesses; Development and implementation of marketing strategies for others; Development of advertising concepts; Development of concepts for business economy; Development of hospital management systems; Development of marketing strategies and concepts; Development of promotional campaigns; Digital advertising services; Digital marketing; Direct mail advertising; Direct mail advertising services; Direct mail advertising services provided by lettershops; Direct mail advertising to attract new customers and to maintain the existing customer base; Direct market advertising; Direct marketing; Direct marketing consulting; Direct marketing services; Directories (Compilation of business -); Display services for merchandise; Displaying advertisements for others; Dissemination of advertisements; Dissemination of advertisements and of advertising material [flyers, brochures, leaflets and samples]; Dissemination of advertisements via the Internet; Dissemination of advertising and promotional materials; Dissemination of advertising for others; Dissemination of advertising for others via an on-line communications network on the internet; Dissemination of advertising for others via the Internet; Dissemination of advertising, marketing and publicity materials; Dissemination of advertising material; Dissemination of advertising material [leaflets, brochure and printed matter]; Dissemination of advertising material [leaflets, brochures and printed matter]; Dissemination of advertising materials; Dissemination of advertising matter; Dissemination of advertising matter by mail; Dissemination of advertising matter online; Dissemination of advertising via online communications networks; Dissemination of business information; Dissemination of commercial information; Dissemination of data relating to advertising; Dissemination of data relating to business; Dissemination of information relating to the recruitment of graduates; Dissemination services of advertisement matter; Distribution and dissemination of advertising materials [leaflets, prospectuses, printed material, samples]; Distribution of advertisements and commercial announcements; Distribution of advertising announcements; Distribution of advertising brochures; Distribution of advertising leaflets; Distribution of advertising mail and of advertising supplements attached to regular editions; Distribution of advertising, marketing and promotional material; Distribution of advertising material; Distribution of advertising material by post; Distribution of advertising materials; Distribution of advertising matter; Distribution of advertising samples; Distribution of flyers, brochures, printed matter and samples for advertising purposes; Distribution of printed advertising matter; Distribution of printed promotional material by post; Distribution of products for advertising purposes; Distribution of promotional leaflets; Distribution of promotional material; Distribution of promotional matter; Distribution of prospectuses and samples; Distribution of prospectuses and samples for advertising purposes; Distribution of prospectuses for advertising purposes; Distribution of publicity leaflets; Distribution of publicity materials (flyers, prospectuses, brochures, samples, particularly for catalogue long distance sales) whether cross border or not; Distribution of publicity materials, namely, flyers, prospectuses, brochures, samples, particularly for catalogue long distance sales [whether crossborder or not]; Distribution of publicity texts; Distribution of samples; Distribution of samples for advertising purposes; Distribution of samples for publicity purposes; Document preparation; Document reproduction; Document reproduction [photocopying services]; Drafting of publicity material; Drawing up of business statistical information; Drawing up of statements of accounts; Drawing up statements of account; Duplication of documents; Economic analysis for business purposes; Economic forecasting; Economic forecasting analysis for business purposes; Economic forecasting and analysis; Economic forecasting for business purposes; Economic forecasting services; Economic information services for business purposes; Economic studies for business purposes; Editing of publicity texts; Efficiency (Business -) expert services; Efficiency expert services; Efficiency experts; Electricity meter reading for billing purposes; Electronic billboard advertising; Electronic data processing; Electronic order processing; Electronic publication of printed matter for advertising purposes; Electronic stock management services; Employee leasing; Employee record services; Employee relocation services; Employment agencies; Employment agency services; Employment agency services for people skilled in the use of computers; Employment agency services for personnel in general office positions; Employment agency services for temporary work assignments; Employment agency services provided for nannies; Employment agency services relating to au pairs; Employment agency services relating to bilingual staff; Employment agency services relating to nurses; Employment agency services relating to placement of medical and nursing personnel; Employment agency services the provision of staff for the manning of show houses; Employment booking services for film television technicians; Employment booking services for performing artists; Employment bureau services; Employment consultancy; Employment consultancy services; Employment consultancy services relating to data processing personnel; Employment counselling; Employment counselling and consultancy services; Employment counselling services; Employment management services for film television technicians; Employment outplacement services; Employment placement services for butlers; Employment placement services for housekeepers; Employment placement services for personal assistants; Employment recruiting consultancy; Employment recruiting services; Employment recruitment; Energy price comparison services; Estimations for marketing purposes; Evaluating the impact of advertising on audiences; Evaluation of business opportunities; Evaluation of personnel requirements; Evaluations relating to business management in commercial enterprises; Evaluations relating to business management in industrial enterprises; Evaluations relating to business management in professional enterprises; Evaluations relating to commercial matters; Event marketing; Execution of stenographic work to order; Executive placement services; Executive recruiting services; Executive recruitment services; Executive search and placement services; Executive search and selection services; Executive search services; Executive selection services; Exhibitions (Arranging -) for advertising purposes; Exhibitions (Arranging -) for business purposes; Exhibitions (Arranging -) for commercial purposes; Exhibitions (Arranging -) for trade purposes; Exhibitions (Conducting -) for advertising purposes; Exhibitions (Conducting -) for business purposes; Exhibitions (Conducting -) for commercial purposes; Exhibitions (Conducting -) for trade purposes; Exhibitions for commercial or advertising purposes; Expert evaluations and reports relating to business matters; Export agency services; Export and import agencies; Export promotion services; Export-import agency services; Fashion show exhibitions for commercial purposes; Fashion shows for promotional purposes (Organization of -); File management (Computerized -); Filing documents or magnetic-tapes [office functions]; Financial auditing; Financial marketing; Financial records management; Financial statement preparation and analysis for businesses; Forecasting (Economic -); Forecasting (Economic -) for business purposes; Foreign trade consultancy services; Foreign trade information and consultation; Foreign trade information (Provision of -); Foreign trade information (Services for the provision of -); Forensic accounting services; Franchising (Business advice relating to -); Franchising (Business advisory services relating to -); Franchising services providing business assistance; Franchising services providing marketing assistance; Gas meter reading for billing purposes; Gift registry services; Goods import-export agencies; Goods or services price quotations; Grain market analysis; Graphic advertising services; Handbill distribution; Headhunting services; Health care cost management; Health care cost review; Help in the management of business affairs or commercial functions of an industrial or commercial enterprise; Hire of advertising aids; Hire of advertising billboards; Hire of advertising equipment; Hire of advertising hoardings; Hire of office equipment; Hire of office machinery; Hiring of advertising materials; Hiring of machines or apparatus for offices; Hiring of office equipment; Hiring of publicity materials; Hiring of typewriters; Hospital management; Hotel management for others; Hotel management service [for others]; Hotels (Business management of -); Human resources consultancy; Human resources consultation; Human resources management; Human resources management and recruitment services; Import agency services; Import and export agencies; Import and export agencies services; Import and export agency services; Import and export services; Import-export agencies; Import-export agencies in the field of energy; Import-export agency services; Income tax returns (Preparation of -); Industrial management assistance (Commercial or -); Industrial management consultation including cost/yield analyses; Information about sales methods; Information agencies (Commercial -); Information and data compiling and analyzing relating to business management; Information and expert opinions relating to companies and business; Information (Business -); Information in business matters; Information or enquiries on business and marketing; Information services relating to advertising; Information services relating to business matters; Information services relating to businesses; Information services relating to data processing; Information services relating to jobs and career opportunities; Initiating telephone calls for others; Inquiries (Business -); Inserting printed matter into envelopes; Interim business management; Intermediary services relating to advertising; Intermediary services relating to the rental of advertising time and space; Internet marketing; Internship placement services; Interpretation of market research data; Interviewing for market research purposes; Interviewing for qualitative market research; Interviewing services [for personnel recruitment]; Inventories (Preparation of -); Inventory control; Inventory management; Inventory management of parts and components for manufacturers and suppliers; Inventory management services; Inventorying merchandise; Investigations (Business -); Investigations of marketing strategy; Invoicing; Invoicing services; Issuing and updating of advertising texts; Issuing of publicity leaflets; Job agency services; Job agency services for medical personnel; Job agency services for para-medical personnel; Job and personnel placement; Job matching services; Job placement; Job placement consultancy; Key return registration; Keypunching [office functions]; Labor exchanges; Labour exchange services; Layout services for advertising purposes; Leasing of advertising billboards; Leasing of advertising hoardings; Leasing of advertising space on pamphlets; Leasing of advertising space on railway properties; Leasing of advertising space on trains; Leasing of billboards; Leasing of office machines; Leasing of typewriters; Licensing of the goods and services of others (Commercial administration of the -); Lifecycle costing for business purposes; Literary agency services consisting of the negotiation of contracts; Loyalty, incentive and bonus program services; Loyalty scheme services; Magazine advertising; Mail order retail services connected with clothing accessories; Mail order retail services for clothing; Mail order retail services for clothing accessories; Mail order retail services for cosmetics; Mail order retail services related to alcoholic beverages (except beer); Mail order retail services related to beer; Mail order retail services related to foodstuffs; Mail order retail services related to non-alcoholic beverages; Mail sorting, handling and receiving; Mail sorting, handling and receiving [office functions]; Mailing list preparation services; Mailing lists (Compilation of -); Mail-order advertising; Maintaining a registry of animal breeds; Maintaining a registry of certified aerospace technicians; Maintaining a registry of certified medical technical professionals; Maintaining a registry of dog breeds; Maintaining a registry of information; Maintaining a registry of professional vocational evaluators; Maintaining files and records concerning the medical condition of individuals; Maintaining personal medical history records and files; Maintenance of asset registers [for others]; Maintenance of personnel records [for others]; Maintenance of registers [for others]; Management accounting; Management administration of commercial undertakings; Management advice; Management advice relating to the placing of staff; Management advice relating to the recruitment of staff; Management (Advisory services for business -); Management advisory services related to franchising; Management and compilation of computerised databases; Management and operation assistance to commercial businesses; Management assistance; Management assistance (Commercial or industrial -); Management assistance for industrial organisations; Management assistance for promoting business; Management assistance in business affairs; Management assistance in the establishment of commercial undertakings; Management assistance services; Management assistance to commercial companies; Management assistance to commercial firms; Management (Computerized file -); Management consultancy (Personnel -); Management consultancy services; Management consulting; Management of a retail enterprise for others; Management of an airline company; Management of business [for others]; Management of business offices for others; Management of business projects [for others]; Management of computer databases; Management of computer files; Management of computerised files; Management of customer loyalty, incentive or promotional schemes; Management of health care clinics for others; Management of hotel incentive programs of others; Management of performing artists; Management of professional athletes; Management of telephone call centers for other; Management of telephone call centers for others; Management on behalf of industrial and commercial enterprises in terms of supplying them with office requisites; Market analysis; Market analysis and research; Market analysis and research services; Market analysis reports; Market analysis services; Market analysis services relating to the availability of antiques; Market analysis services relating to the availability of goods; Market analysis services relating to the sale of antiques; Market analysis services relating to the sale of goods; Market analysis studies; Market assessment consultancy; Market assessment services; Market campaigns; Market canvassing; Market forecasting; Market information services relating to index levels; Market information services relating to market statistics; Market information services relating to trade reports; Market intelligence services; Market investigation via the telephone; Market opinion polling studies; Market prospecting; Market reporting consultancy; Market reporting services; Market reports and studies; Market research; Market research and analysis; Market research and analysis services; Market research and business analyses; Market research and market analysis; Market research and marketing studies; Market research by means of a computer data base; Market research by means of a computer database; Market research consultancy; Market research data analysis; Market research data collection services; Market research data retrieval services; Market research for advertising; Market research for compiling information on readers of publications; Market research for compiling information on viewers of television; Market research services; Market research services for publishers; Market research services regarding customer loyalty; Market research services regarding Internet usage habits; Market research services relating to broadcast media; Market research studies; Market segmentation consultation; Market studies; Market study and analysis of market studies; Market study services; Market survey analysis; Market surveys; Market surveys conducted by telephone; Marketing; Marketing, advertising and promotion services; Marketing, advertising, and promotional services; Marketing advice; Marketing advisory services; Marketing agency services; Marketing analysis; Marketing analysis services; Marketing assistance; Marketing (Business advice relating to -); Marketing by telephone; Marketing consultancy; Marketing consultation services; Marketing consulting; Marketing forecasting; Marketing in the framework of software publishing; Marketing information; Marketing management advice; Marketing research; Marketing research and analysis; Marketing research in the fields of cosmetics, perfumery and beauty products; Marketing research or analysis; Marketing research services; Marketing services; Marketing services in the field of dentistry; Marketing services in the field of restaurants; Marketing services in the field of travel; Marketing services provided by means of digital networks; Marketing services relating to esports events; Marketing studies; Marketing the goods and services of others; Marketing the goods and services of others by distributing coupons; Matching skilled volunteers with non-profit organisations; Media buying services; Media relations services; Mediation and conclusion of commercial transactions for others; Mediation of advertising; Mediation of agreements regarding the sale and purchase of goods; Mediation of contracts for purchase and sale of products; Mediation of trade business for third parties; Medical billing; Medical billing services for doctors; Medical billing services for hospitals; Medical cost management; Medical transcription services; Merchandising; Merchandizing; Message transcription; Model recruitment agencies; Modeling agency services; Modeling for advertising or sales promotion; Modeling services for advertising or sales promotion; Modelling agency services for advertising purposes; Modelling agency services for sales promotion purposes; Modelling agency services relating to advertising; Modelling agency services relating to sales promotions; Modelling and models for advertising or sales promotion; Modelling for advertising or sales promotion; Nanny placement services; Negotiating and concluding commercial transactions for others; Negotiation and conclusion of commercial transactions for third parties; Negotiation and conclusion of commercial transactions for third parties via telecommunication systems; Negotiation and settlement of commercial transactions for third parties; Negotiation of advertising contracts; Negotiation of business contracts for others; Negotiation of commercial transactions for performing artists; Negotiation of commercial transactions for third parties; Negotiation of contracts relating to the purchase and sale of goods; Negotiation of contracts with health care payors; News and current affairs clipping services; News clipping services; Newspaper advertising; Newspaper subscription services; Newspaper subscription services for others; Newspaper subscriptions; Newspaper subscriptions (Arranging -) for others; Obtaining business statistics [for others]; Office administration services [for others]; Office equipment rental services; Office functions; Office functions services; Office management services [for others]; Office services for electronically collating data; Office services for electronically collecting data; Office services for electronically manipulating data; Office support staff recruitment services; Online advertisements; Online advertising; On-line advertising; On-line advertising and marketing services; Online advertising network matching services for connecting advertisers to websites; Online advertising on a computer network; On-line advertising on a computer network; On-line advertising on computer communication networks; Online advertising on computer networks; On-line advertising on computer networks; Online advertising services; Online advertising via a computer communications network; On-line advertising via a computer communications network; On-line auction bidding for others; On-line auctioneering; On-line auctioneering services via the Internet; Online business networking services; Online community management services; Online data processing services; On-line data processing services; Online marketing; Online ordering services; On-line ordering services in the field of restaurant take-out and delivery; On-line promotion of computer networks and websites; Online retail services for downloadable and pre-recorded music and movies; Online retail services for downloadable digital music; Online retail services for downloadable ring tones; Online retail services relating to clothing; Online retail services relating to cosmetics; Online retail services relating to handbags; Online retail services relating to jewelry; Online retail services relating to luggage; Online retail services relating to toys; Online retail store services in relation to clothing; Online retail store services relating to clothing; Online retail store services relating to cosmetic and beauty products; On-line trading services in which seller posts products to be auctioned and bidding is done via the Internet; Operation of a telephone switchboard for others; Operation of businesses [for others]; Operation of commercial businesses [for others]; Operational business assistance to enterprises; Opinion polling; Ordering services [for others]; Ordering services for third parties; Organisation and conducting of product presentations; Organisation and holding of fairs for commercial or advertising purposes; Organisation and management of business incentive and loyalty schemes; Organisation and management of customer loyalty programs; Organisation for a third party of telephone welcoming services and of telephone receptionist services; Organisation of customer loyalty programs for commercial, promotional or advertising purposes; Organisation of events for commercial and advertising purposes; Organisation of exhibitions and events for commercial or advertising purposes; Organisation of exhibitions and trade fairs for business and promotional purposes; Organisation of exhibitions and trade fairs for commercial and advertising purposes; Organisation of exhibitions and trade fairs for commercial or advertising purposes; Organisation of exhibitions for business or commerce; Organisation of exhibitions for commercial and advertising purposes; Organisation of exhibitions for commercial or advertising purposes; Organisation of exhibitions of flowers and plants for commercial or advertising purposes; Organisation of exhibitions or trade fairs for commercial or advertising purposes; Organisation of fashion shows for commercial purposes; Organisation of internet auctions; Organisation of prize draws for advertising purposes; Organisation of promotions using audiovisual media; Organisation of promotions using audio-visual media; Organisation of trade fairs; Organisation of trade fairs and exhibitions for commercial or advertising purposes; Organisation of trade fairs for advertising purposes; Organisation of trade fairs for commercial or advertising purposes; Organisation, operation and supervision of an incentive scheme; Organisation, operation and supervision of customer loyalty schemes; Organisation, operation and supervision of loyalty and incentive schemes; Organisation, operation and supervision of loyalty schemes and incentive schemes; Organisation, operation and supervision of sales and promotional incentive schemes; Organisational consultancy regarding customer loyalty programmes; Organising and conducting job fairs; Organising exhibitions for commercial or advertising purposes; Organization of art exhibitions for commercial or advertising purposes; Organization of events, exhibitions, fairs and shows for commercial, promotional and advertising purposes; Organization of exhibitions and trade fairs for commercial or advertising purposes; Organization of exhibitions for commercial or advertising purposes; Organization of fairs and exhibitions for commercial and advertising purposes; Organization of fairs for commercial and advertising purposes; Organization of fashion shows for promotional purposes; Organization of trade fairs; Organization of trade fairs for commercial or advertising purposes; Organization, operation and supervision of loyalty and incentive schemes; Organization, operation and supervision of sales and promotional incentive schemes; Organizing exhibitions for commercial or advertising purposes; Organizing of trade shows; Outdoor advertising; Outsource service provider in the field of customer relationship management; Outsourced administrative management for companies; Outsourcing services [business assistance]; Outsourcing services in the field of business analytics; Outsourcing services in the field of business operations; Outsourcing services in the field of customer relationship management; Outsourcing services in the nature of arranging procurement of goods for others; Outsourcing services in the nature of arranging service contracts for others; Pay per click advertising; Payroll advisory services; Payroll assistance; Payroll preparation; Payroll processing services [for others]; Permanent staff recruitment; Personal management consultancy services; Personality testing for recruitment purposes; Personality testing for the selection of personnel; Personnel agency services relating to the electronics industry; Personnel consultancy; Personnel management; Personnel management advice; Personnel management and employment consultancy; Personnel management assistance; Personnel management assistance services; Personnel management consultancy; Personnel management consultancy services; Personnel management consultation; Personnel management consulting; Personnel management for advertising purposes; Personnel management of marketing personnel; Personnel management of sales personnel; Personnel management services; Personnel placement; Personnel placement and recruitment; Personnel placement consultancy; Personnel placement services; Personnel recruitment; Personnel recruitment advertising; Personnel recruitment agency services; Personnel recruitment consultancy; Personnel recruitment services; Personnel recruitment services and employment agencies; Personnel relocation; Personnel resources management; Personnel selection [for others]; Personnel selection using psychological testing; Personnel services; Photocopying; Photocopying services; Placement of design staff; Placement of permanent personnel; Placement of staff; Placement of temporary personnel; Placing advertisements for others; Planning and conducting of trade fairs, exhibitions and presentations for commercial or advertising purposes; Planning and conducting of trade fairs, exhibitions and presentations for economic or advertising purposes; Planning concerning business management, namely, searching for partners for amalgamations and business take-overs as well as for business establishments; Planning of marketing strategies; Planning services for advertising; Planning services for marketing studies; Political advertising services; Political opinion polling; Polling (Opinion -); Preparation and compilation of business and commercial reports and information; Preparation and completion of income tax returns; Preparation and presentation of audio visual displays for advertising purposes; Preparation and realization of media and advertising plans and concepts; Preparation of accounts; Preparation of advertisements; Preparation of advertising campaigns; Preparation of advertising material; Preparation of advertising matter; Preparation of annual returns for business undertakings; Preparation of audio and/or visual displays for businesses; Preparation of business balances; Preparation of business reports; Preparation of business statistical data; Preparation of business statistics; Preparation of business surveys; Preparation of commercial reports; Preparation of custom advertisements for others; Preparation of documents relating to business; Preparation of documents relating to taxation; Preparation of economic reports; Preparation of expert evaluations and reports relating to business matters; Preparation of income tax returns; Preparation of inventories; Preparation of invoices; Preparation of mailing lists; Preparation of mailing lists for direct mail advertising services [other than selling]; Preparation of market analysis reports; Preparation of market reports and studies; Preparation of marketing plans; Preparation of marketing surveys; Preparation of pay packets; Preparation of payrolls [for others]; Preparation of project studies relating to business matters; Preparation of public opinion surveys; Preparation of publicity columns; Preparation of publicity documents; Preparation of publicity leaflets; Preparation of publicity material; Preparation of publicity publications; Preparation of reports for marketing; Preparation of résumés for others; Preparation of statements of accounts; Preparation of statistics [business]; Preparation of tax declarations; Preparation of tax returns; Preparation of trade publicity texts; Preparation of wage slips; Preparing advertisements for others; Preparing and placing advertisements for others; Preparing and placing of advertisements; Preparing and placing outdoor advertisements for others; Preparing audiovisual presentations for use in advertising; Preparing audio-visual presentations for use in advertising; Preparing business reports; Preparing promotional and merchandising material for others; Presentation of companies and their goods and services on the Internet; Presentation of companies on the Internet and other media; Presentation of financial products on communication media, for retail purposes; Presentation of goods and services; Presentation of goods on communication media, for retail purposes; Presentation of goods on communications media, for retail purposes; Press advertising consultancy; Press advertising services; Price analysis services; Price comparing services; Price comparison rating of accommodations; Price comparison services; Pricing analysis; Pricing surveys; Prize draws (Organising of -) for advertising purposes; Prize draws (Organising of -) for promotional purposes; Processing (Administrative -) of purchase orders; Processing of business survey results; Processing telephone inquiries regarding advertised goods and services; Processing warranty registration documents for others; Processing (Word -); Procurement of contracts concerning energy supply; Procurement of contracts [for others]; Procurement of contracts for others relating to the sale of goods; Procurement of contracts for the purchase and sale of goods and services; Procurement of contracts for the purchase and sale of goods and services for others; Procurement of goods on behalf of other businesses; Procurement services; Procurement services for others [purchasing goods and services for other businesses]; Procurement services for others relating to office requisites; Procuring of contracts for the purchase and sale of goods; Producing promotional videotapes, video discs, and audio visual recordings; Product demonstration services in shop windows by live models; Product demonstrations and product display services; Product launch services; Product launches; Product marketing; Product merchandising; Product merchandising for others; Product sales information; Product sales rankings information; Product sampling; Production and distribution of radio and television commercials; Production of advertising films; Production of advertising material; Production of advertising materials; Production of advertising matter; Production of advertising matter and commercials; Production of cinema commercials; Production of commercials; Production of infomercials; Production of radio advertisements; Production of radio commercials; Production of sound recordings for advertising purposes; Production of sound recordings for marketing purposes; Production of sound recordings for publicity purposes; Production of teleshopping programmes; Production of teleshopping programs; Production of television and radio advertisements; Production of television commercials; Production of video recordings for advertising purposes; Production of video recordings for marketing purposes; Production of video recordings for publicity purposes; Production of visual advertising matter; Professional business consultancy; Professional business consultancy services; Professional business consultation relating to the operation of businesses; Professional business consultation relating to the setting up of businesses; Professional business consultations; Professional business consulting; Professional consultancy relating to business management; Professional consultancy relating to marketing; Professional consultancy relating to personnel management; Professional recruitment services; Profit surveys; Prognosis on economical affairs; Project studies for businesses; Project studies relating to business matters (Preparation of -); Promoting a series of films for others; Promoting and conducting trade shows; Promoting services for baseball game; Promoting the artwork of others by means of providing online portfolios via a website; Promoting the designs of others by means of providing online portfolios via a website; Promoting the goods and services of others; Promoting the goods and services of others by arranging for sponsors to affiliate their goods and services with awards programs; Promoting the goods and services of others by arranging for sponsors to affiliate their goods and services with sporting activities; Promoting the goods and services of others by arranging for sponsors to affiliate their goods and services with sports competitions; Promoting the goods and services of others by distributing coupons; Promoting the goods and services of others by means of a loyalty rewards card scheme; Promoting the goods and services of others by means of a preferred customer program; Promoting the goods and services of others over the Internet; Promoting the goods and services of others through advertisements on Internet websites; Promoting the goods and services of others through discount card programs; Promoting the goods and services of others through infomercials; Promoting the goods and services of others through the administration of sales and promotional incentive schemes involving trading stamps; Promoting the goods and services of others through the distribution of discount cards; Promoting the goods and services of others via a global computer network; Promoting the goods and services of others via computer and communication networks; Promoting the music of others by means of providing online portfolios via a website; Promoting the sale of fashion goods through promotional articles in magazines; Promoting the sale of goods and services of others by awarding purchase points for credit card use; Promoting the sale of goods and services of others through promotional events; Promoting the sale of goods and services of others through the distribution of printed material and promotional contests; Promoting the sale of the services [on behalf of others] by arranging advertisements; Promotion, advertising and marketing of on-line websites; Promotion [advertising] of business; Promotion [advertising] of concerts; Promotion [advertising] of travel; Promotion of fairs for trade purposes; Promotion of financial and insurance services, on behalf of third parties; Promotion of goods and services for others; Promotion of goods and services through sponsorship; Promotion of goods and services through sponsorship of international sports events; Promotion of goods and services through sponsorship of sports events; Promotion of insurance services, on behalf of third parties; Promotion of musical concerts; Promotion of special events; Promotion of sports competitions and events; Promotion services; Promotion services relating to esports events; Promotional advertising carried out via the telephone; Promotional advertising for exploration projects; Promotional advertising relating to philosophical instruction; Promotional advertising relating to philosophical training; Promotional advertising services; Promotional and advertising services; Promotional management for sports personalities; Promotional management of celebrities; Promotional marketing; Promotional marketing services using audiovisual media; Promotional services; Promotional services provided by telephone; Providing a directory of third party web sites to facilitate business transactions; Providing a searchable online advertising guide featuring the goods and services of online vendors; Providing a searchable online advertising guide featuring the goods and services of other on-line vendors on the internet; Providing academic course administration services for academic institutions; Providing academic course administration services relating to online course registration; Providing academic course administration services relating to on-line course registration; Providing administrative assistance to pharmacies for managing drug inventories; Providing advertising services; Providing advertising space; Providing advertising space in periodicals, newspapers and magazines; Providing advice and information relating to commercial business management; Providing advice in the field of business management and marketing; Providing advice relating to sales methods and techniques; Providing advice relating to the analysis of consumer buying habits; Providing advice relating to the marketing of chemical products; Providing advice relating to the organisation and management of businesses; Providing an on-line commercial information directory on the internet; Providing and rental of advertising space; Providing and rental of advertising space on the internet; Providing assistance in the field of business management; Providing assistance in the field of business management and planning; Providing assistance in the field of business management within the framework of a franchise contract; Providing assistance in the field of business organisation; Providing assistance in the field of business promotion; Providing assistance in the field of product commercialization; Providing assistance in the field of product commercialization within the framework of a franchise contract; Providing assistance in the management of business activities; Providing assistance in the management of franchised businesses; Providing assistance in the management of industrial or commercial enterprises; Providing business directory information via a global computer network; Providing business efficiency advice; Providing business information; Providing business information, also via internet, the cable network or other forms of data transfer; Providing business information by way of computer terminals; Providing business information directory services, via a global computer network; Providing business information in the field of social media; Providing business information via a web site; Providing business information via a website; Providing business intelligence services; Providing business management and operational assistance to commercial businesses; Providing business management start-up support for other businesses; Providing business marketing information; Providing commercial and business contact information; Providing commercial directory information via the Internet; Providing commercial information and advice for consumers in the choice of products and services; Providing commercial information relating to companies; Providing commercial information to consumers; Providing consumer information relating to goods and services; Providing consumer product advice; Providing consumer product advice relating to cosmetics; Providing consumer product advice relating to laptops; Providing consumer product advice relating to software; Providing consumer product information; Providing consumer product information relating to cosmetics; Providing consumer product information relating to food or drink products; Providing consumer product information relating to laptops; Providing consumer product information relating to software; Providing consumer product information via the Internet; Providing employment counseling services; Providing employment information; Providing employment information via a global computer network; Providing hotel rate comparison information; Providing information about commercial business and commercial information via the global computer network; Providing information concerning commercial sales; Providing information in the field of marketing; Providing information in the field of time management; Providing information relating to employee relocation services; Providing information relating to employment recruitment; Providing information relating to personnel recruitment; Providing information via the Internet relating to the sale of automobiles; Providing market information in relation to consumer products; Providing market intelligence services; Providing market research statistics; Providing marketing consulting in the field of social media; Providing marketing information via websites; Providing office functions; Providing on-line auction services; Providing online commercial directory information services; Providing online marketplaces for sellers of goods and or services; Providing recruitment information via a global computer network; Providing searchable online advertising guides; Providing temporary office support staff; Providing trade information; Providing transportation documentation for others [administrative services]; Providing user rankings for commercial or advertising purposes; Providing user ratings for commercial or advertising purposes; Providing user reviews for commercial or advertising purposes; Provision and rental of advertising space; Provision and rental of advertising space, time and media; Provision of administrative staff; Provision of advertising information; Provision of advertising space; Provision of advertising space by electronic means and global information networks; Provision of advertising space on a global computer network; Provision of advertising space on electronic media; Provision of advertising space, time and media; Provision of advice relating to marketing; Provision of advice relating to the recruitment of graduates; Provision of an online marketplace for buyers and sellers of goods and services; Provision of an on-line marketplace for buyers and sellers of goods and services; Provision of assistance [business] in the establishment of franchises; Provision of assistance [business] in the operation of franchises; Provision of business advice relating to franchising; Provision of business and commercial contact information via the Internet; Provision of business and commercial information; Provision of business assistance; Provision of business data; Provision of business data in the form of mailing lists; Provision of business information; Provision of business information relating to franchising; Provision of business information relating to joint ventures; Provision of business information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Provision of business information via global computer networks; Provision of business management assistance; Provision of business management information; Provision of business statistical information; Provision of business statistical information relating to medical matters; Provision of clerical and secretarial services; Provision of commercial and business contact information; Provision of commercial business information by means of a computer database; Provision of commercial information; Provision of commercial information [business]; Provision of commercial information from online databases; Provision of commercial information via the Internet; Provision of commission sales staff; Provision of computerised advertising services; Provision of computerised business information; Provision of computerised business information data; Provision of computerised business management information; Provision of computerised business statistics; Provision of computerised data relating to business; Provision of computerised information relating to business records; Provision of contract sales forces; Provision of foreign trade information; Provision of information and advice to consumers regarding the selection of products and items to be purchased; Provision of information and advisory services relating to e-commerce; Provision of information concerning commercial sales; Provision of information relating to accounts [accountancy]; Provision of information relating to advertising; Provision of information relating to business; Provision of information relating to commerce; Provision of information relating to data processing; Provision of information relating to marketing; Provision of information relating to recruitment; Provision of initial company secretarial services on company formation; Provision of market research information; Provision of marketing advisory services for manufacturers; Provision of marketing information; Provision of marketing reports; Provision of models for advertising; Provision of models for promotional purposes; Provision of nominee company directors; Provision of on-line business and commercial information; Provision of online price comparison services; Provision of sales analyses; Provision of sales staff; Provision of secretarial services; Provision of space on websites for advertising goods and services; Provision of space on web-sites for advertising goods and services; Provision of statements of accounts; Provision of statistical information relating to business; Provision of trade information; Psychological testing for the selection of personnel; Psychometric testing for the selection of personnel; Public opinion polling; Public opinion polling services; Public opinion polls (Conducting of -); Public opinion polls (Operating of -); Public opinion surveys; Public relations; Public relations agency; Public relations consultancy; Public relations services; Public relations studies; Publication of advertising literature; Publication of advertising matter; Publication of advertising texts; Publication of printed matter for advertising purposes; Publication of printed matter for advertising purposes in electronic form; Publication of publicity material; Publication of publicity materials; Publication of publicity materials and texts; Publication of publicity materials on-line; Publication of publicity texts; Publicity; Publicity (Advisory services relating to -); Publicity agencies; Publicity agency services; Publicity agents; Publicity and advertising; Publicity and promotional services; Publicity and sales promotion; Publicity and sales promotion services; Publicity brochure distribution; Publicity bureau services; Publicity column preparation; Publicity columns preparation; Publicity leaflets (Issuing of -); Publicity material (Preparation of -); Publicity material rental; Publicity material (Rental of -); Publicity personnel management services; Publicity publication services; Publicity services; Publicity texts (Publication of -); Publicity texts (Writing of -); Purchase orders (Administrative processing of -); Purchasing agency services; Purchasing of goods and services for other businesses; Purchasing services; Radio advertising; Radio advertising and commercials; Radio and television advertising; Real estate marketing; Real estate marketing analysis; Records management services, namely, document indexing for others; Recruiting of office support staff; Recruitment advertising; Recruitment and personnel management services; Recruitment and placement services; Recruitment [casting] of actors; Recruitment consultancy for lawyers; Recruitment consultancy for legal secretaries; Recruitment consultancy services; Recruitment consultants in the financial services field; Recruitment of airline personnel; Recruitment of airport ground staff; Recruitment of computer staff; Recruitment of executive staff; Recruitment of flight personnel; Recruitment of high-level management personnel; Recruitment of personnel; Recruitment of political operatives; Recruitment of political volunteers; Recruitment of temporary personnel; Recruitment of temporary technical personnel; Recruitment (Personnel -); Recruitment services; Recruitment services for sales and marketing personnel; Referral marketing; Registration and transcription of written communications; Registration of written communications and data; Relocation services (Employee -); Relocation services for business; Relocation services for businesses; Rental of advertisement billboards; Rental of advertisement hoardings; Rental of advertisement space; Rental of advertisement space and advertising material; Rental of advertising material; Rental of advertising matter; Rental of advertising space; Rental of advertising space on the internet; Rental of advertising space on the Internet for employment advertising; Rental of advertising space on web sites; Rental of advertising space on-line; Rental of advertising space, time and materials; Rental of advertising time in cinemas; Rental of advertising time on communication media; Rental of all publicity and marketing presentation materials; Rental of billboards; Rental of billboards [advertising boards]; Rental of card-operated vending machines; Rental of coin-operated vending machines; Rental of copying apparatus; Rental of digital billboards; Rental of electronic point of sale (EPOS) equipment; Rental of office equipment; Rental of office equipment in co-working facilities; Rental of office machinery and equipment; Rental of office machines; Rental of office machines and equipment; Rental of photocopiers; Rental of photocopying machines; Rental of publicity equipment; Rental of publicity material; Rental of publicity matter; Rental of sales stands; Rental of signs for advertising purposes; Rental of typewriters; Rental of typewriters and copying machines; Rental of vending machines; Rental [Office machines and equipment -]; Rental (Publicity material -); Renting of advertising spaces; Reproduction (Document -); Reproduction of advertising material; Reproduction of drawings; Reproduction of files [paper]; Reproduction of records [paper]; Reproduction services (Document -); Reprographic services; Research and analysis in the field of market manipulation; Research (Business -); Research for business purposes; Research (Market -); Research of business information; Research services relating to advertising; Research services relating to advertising and marketing; Research services relating to business; Response advertising; Restaurant management for others; Retail of third-party pre-paid cards for the purchase of clothing; Retail of third-party pre-paid cards for the purchase of entertainment services; Retail of third-party pre-paid cards for the purchase of multimedia content; Retail of third-party pre-paid cards for the purchase of telecommunication services; Retail or wholesale services for pharmaceutical, veterinary and sanitary preparations and medical supplies; Retail purposes (Presentation of goods on communication media, for -); Retail services connected with stationery; Retail services connected with the sale of clothing and clothing accessories; Retail services connected with the sale of furniture; Retail services connected with the sale of subscription boxes containing beers; Retail services connected with the sale of subscription boxes containing chocolates; Retail services connected with the sale of subscription boxes containing cosmetics; Retail services connected with the sale of subscription boxes containing food; Retail services for computer software; Retail services for pharmaceutical, veterinary and sanitary preparations and medical supplies; Retail services for works of art provided by art galleries; Retail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Retail services in relation to alcoholic beverages (except beer); Retail services in relation to animal grooming preparations; Retail services in relation to art materials; Retail services in relation to articles for use with tobacco; Retail services in relation to audio-visual equipment; Retail services in relation to bags; Retail services in relation to baked goods; Retail services in relation to bakery products; Retail services in relation to beauty implements for animals; Retail services in relation to beauty implements for humans; Retail services in relation to bedding for animals; Retail services in relation to beer; Retail services in relation to bicycle accessories; Retail services in relation to bicycles; Retail services in relation to building materials; Retail services in relation to car accessories; Retail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Retail services in relation to chemicals for use in forestry; Retail services in relation to chemicals for use in horticulture; Retail services in relation to chocolate; Retail services in relation to cleaning articles; Retail services in relation to cleaning preparations; Retail services in relation to clothing; Retail services in relation to clothing accessories; Retail services in relation to cocoa; Retail services in relation to coffee; Retail services in relation to computer hardware; Retail services in relation to computer software; Retail services in relation to confectionery; Retail services in relation to construction equipment; Retail services in relation to cookware; Retail services in relation to cooling equipment; Retail services in relation to cups and drinking glasses; Retail services in relation to cups and glasses; Retail services in relation to cutlery; Retail services in relation to dairy products; Retail services in relation to desserts; Retail services in relation to dietary supplements; Retail services in relation to dietetic preparations; Retail services in relation to disposable paper products; Retail services in relation to diving equipment; Retail services in relation to domestic electrical equipment; Retail services in relation to domestic electronic equipment; Retail services in relation to downloadable electronic publications; Retail services in relation to downloadable music files; Retail services in relation to earthmoving equipment; Retail services in relation to educational supplies; Retail services in relation to fabrics; Retail services in relation to fashion accessories; Retail services in relation to festive decorations; Retail services in relation to floor coverings; Retail services in relation to fodder for animals; Retail services in relation to food cooking equipment; Retail services in relation to food preparation implements; Retail services in relation to foodstuffs; Retail services in relation to footwear; Retail services in relation to fragrancing preparations; Retail services in relation to freezing equipment; Retail services in relation to frozen yogurts; Retail services in relation to fuels; Retail services in relation to furnishings; Retail services in relation to furniture; Retail services in relation to games; Retail services in relation to gardening articles; Retail services in relation to gardening products; Retail services in relation to hair products; Retail services in relation to hand-operated implements for construction; Retail services in relation to hand-operated tools for construction; Retail services in relation to headgear; Retail services in relation to hearing protection devices; Retail services in relation to heaters; Retail services in relation to heating equipment; Retail services in relation to horticulture equipment; Retail services in relation to horticulture products; Retail services in relation to hygienic implements for animals; Retail services in relation to hygienic implements for humans; Retail services in relation to ice creams; Retail services in relation to information technology equipment; Retail services in relation to jewellery; Retail services in relation to kitchen appliances; Retail services in relation to kitchen knives; Retail services in relation to lighting; Retail services in relation to litter for animals; Retail services in relation to lubricants; Retail services in relation to luggage; Retail services in relation to meats; Retail services in relation to medical apparatus; Retail services in relation to medical instruments; Retail services in relation to metal hardware; Retail services in relation to mobile phones; Retail services in relation to musical instruments; Retail services in relation to navigation devices; Retail services in relation to non-alcoholic beverages; Retail services in relation to paints; Retail services in relation to pet products; Retail services in relation to pharmaceutical preparations; Retail services in relation to physical therapy equipment; Retail services in relation to preparations for making alcoholic beverages; Retail services in relation to preparations for making beverages; Retail services in relation to printed matter; Retail services in relation to pushchairs; Retail services in relation to recorded content; Retail services in relation to refrigerating equipment; Retail services in relation to saddlery; Retail services in relation to safes; Retail services in relation to sanitary installations; Retail services in relation to sanitation equipment; Retail services in relation to seafood; Retail services in relation to sewing articles; Retail services in relation to sex aids; Retail services in relation to smartphones; Retail services in relation to smartwatches; Retail services in relation to sorbets; Retail services in relation to sporting articles; Retail services in relation to sporting equipment; Retail services in relation to stationery supplies; Retail services in relation to sun tanning appliances; Retail services in relation to tableware; Retail services in relation to teas; Retail services in relation to threads; Retail services in relation to time instruments; Retail services in relation to tobacco; Retail services in relation to toiletries; Retail services in relation to toys; Retail services in relation to umbrellas; Retail services in relation to vehicles; Retail services in relation to veterinary apparatus; Retail services in relation to veterinary articles; Retail services in relation to veterinary instruments; Retail services in relation to veterinary preparations; Retail services in relation to wall coverings; Retail services in relation to water supply equipment; Retail services in relation to weapons; Retail services in relation to wearable computers; Retail services in relation to works of art; Retail services in relation to yarns; Retail services relating to accumulators; Retail services relating to alcoholic beverages; Retail services relating to audiovisual equipment; Retail services relating to automobile accessories; Retail services relating to automobile parts; Retail services relating to bakery products; Retail services relating to batteries; Retail services relating to candy; Retail services relating to clothing; Retail services relating to delicatessen products; Retail services relating to fake furs; Retail services relating to flowers; Retail services relating to food; Retail services relating to food preparation implements; Retail services relating to fragrancing preparations; Retail services relating to fruit; Retail services relating to furniture; Retail services relating to furs; Retail services relating to home textiles; Retail services relating to horticultural equipment; Retail services relating to horticultural products; Retail services relating to jewelry; Retail services relating to kitchen knives; Retail services relating to live animals; Retail services relating to sporting goods; Retail services via catalogues related to alcoholic beverages (except beer); Retail services via catalogues related to beer; Retail services via catalogues related to foodstuffs; Retail services via catalogues related to non-alcoholic drinks; Retail services via global computer networks related to alcoholic beverages (except beer); Retail services via global computer networks related to beer; Retail services via global computer networks related to foodstuffs; Retail services via global computer networks related to non-alcoholic beverages; Retail shop window display arrangement services; Retail store services in the field of clothing; Risk management consultancy [business]; Sales account management; Sales administration; Sales demonstration [for others]; Sales management services; Sales promotion; Sales promotion for others; Sales promotion for others by means of privileged user cards; Sales promotion for others provided through the distribution and the administration of privileged user cards; Sales promotion for others through trading stamp schemes; Sales promotion for third parties; Sales promotion services; Sales promotion services for third parties; Sales promotion through customer loyalty programs; Sales promotion using audiovisual media; Sales promotions at point of purchase or sale, for others; Sales volume tracking for others; Sample distribution; Samples (Distribution of -); School fee accounting services; School fee cost accounting services; Scriptwriting for advertising purposes; Search engine marketing services; Search engine optimisation; Search engine optimisation for sales promotion; Search engine optimisation services; Search engine optimization; Search engine optimization for sales promotion; Secretarial and clerical services; Secretarial employment agency services; Secretarial employment services; Secretarial services; Secretarial services provided by hotels; Secretariat services; Selection of executive personnel; Selection of personnel; Selection of staff; Services comprising the composition of statistical data; Services comprising the recording of statistical data; Services comprising the transcription of statistical data; Services for provision of foreign trade information; Services of advertising agencies; Services rendered by a franchisor, namely, assistance in the running or management of industrial or commercial enterprises; Services with regard to product presentation to the public; Serving as a human resources department for others; Shareholder record keeping services; Shop retail services connected with carpets; Shop window display arrangement services; Shop window dressing; Shop window dressings; Shorthand; Shorthand secretarial services; Shorthand services; Shorthand typing; Shows (Arranging trade -); Shows (Conducting business -); Shows (Conducting trade -); Sponsorship search; Sponsorship search consultancy services; Staff placement services; Staff recruitment; Staff recruitment consultancy services; Staff recruitment services; Staff utilisation planning; Statements of account (Drawing up of -); Statements of accounts (Drawing up of -); Statistical analysis and reporting; Statistical analysis and reporting services for business purposes; Statistical evaluations of marketing data; Statistical information (Provision of business -); Statistical studies (Business -); Statistics (Compilation of -); Statistics (Preparation of business -); Stenographic transcription; Stenography; Stenotyping; Stock control services; Stock management services; Stocktaking; Strategic business analysis; Strategic business consultancy; Strategic business planning; Street dissemination of advertising materials; Subscription to a television channel; Subscription to an information media package; Subscriptions (arranging -) to a telematics, telephone or computer service [internet]; Subscriptions (Arranging -) to telecommunication services for others; Subscriptions (Arranging newspaper -) for others; Subscriptions (arranging of) to books, reviews, newspapers or comic books; Subscriptions for newspapers (Arranging of for others -); Subscriptions to electronic journals; Subscriptions to telecommunications database services; Supervision of businesses on behalf of others; Supply chain management services; Support for employees with regard to business matters; Surveys (Business -); Surveys for business purposes; Surveys (Market -); Systematization of data in computer databases; Systemisation of information into computer databases; Systemization of information into computer databases; Talent agency services [business management of performing artists]; </w:t>
      </w:r>
      <w:r>
        <w:rPr>
          <w:rFonts w:ascii="arial" w:eastAsia="arial" w:hAnsi="arial" w:cs="arial"/>
          <w:b/>
          <w:i/>
          <w:strike w:val="0"/>
          <w:noProof w:val="0"/>
          <w:color w:val="000000"/>
          <w:position w:val="0"/>
          <w:sz w:val="20"/>
          <w:u w:val="single"/>
          <w:vertAlign w:val="baseline"/>
        </w:rPr>
        <w:t>Targeted</w:t>
      </w:r>
      <w:r>
        <w:rPr>
          <w:rFonts w:ascii="arial" w:eastAsia="arial" w:hAnsi="arial" w:cs="arial"/>
          <w:b w:val="0"/>
          <w:i w:val="0"/>
          <w:strike w:val="0"/>
          <w:noProof w:val="0"/>
          <w:color w:val="000000"/>
          <w:position w:val="0"/>
          <w:sz w:val="20"/>
          <w:u w:val="none"/>
          <w:vertAlign w:val="baseline"/>
        </w:rPr>
        <w:t xml:space="preserve"> marketing; Tariff information and advisory services; Tax advice [accountancy]; Tax assessment [accounts] preparation; Tax assessment preparation; Tax consultancy [accountancy]; Tax consultations [accountancy]; Tax declaration procedure services; Tax filing services; Tax planning [accountancy]; Tax preparation; Tax preparation and consulting services; Tax return advisory [accountancy] services; Tax return preparation; Tax returns (Preparation of -); Taxation [accountancy] advice; Taxation [accountancy] consultancy; Taxation [accountancy] consultation; Telecommunication services (Arranging subscriptions to -) for others; Telemarketing; Telemarketing services; Telephone and television auctions; Telephone answering and message handling services; Telephone answering [for others]; Telephone marketing services [not selling]; Telephone order-taking services for others; Telephone switchboard services; Telephone welcoming services for third parties; Television advertising; Temporary assignment of employees; Temporary assignment of personnel; Temporary employment agencies; Temporary personnel employment services; Temporary personnel placement services; Temporary personnel services; Temporary placement of employees (Services for the -); Testing (Psychological -) for the selection of personnel; Testing to determine employment skills; Testing to determine job competency; Testing to determine professional competency; Texts (Publication of publicity -); Texts (Writing of publicity -); The bringing together, for the benefit of others, of a variety of insurance services, enabling consumers to conveniently compare and purchase those services; The bringing together, for the benefit of others, of a variety of telecommunications services, enabling consumers to conveniently compare and purchase those services; Theatrical casting agency; Tracking and monitoring energy consumption for others for account auditing purposes; Tracking and monitoring fluctuation in gasoline prices for others for account auditing purposes; Trade fair (Organization of -) for commercial or advertising purposes; Trade fairs (Organization of -) for commercial or advertising purposes; Trade information; Trade information (Provision of -); Trade marketing [other than selling]; Trade promotional services; Trade show and commercial exhibition services; Trade show and exhibition services; Trade show management services; Trade shows (Arranging of -); Trade shows (Conducting of -); Transcription; Transcription of communications; Transcription of communications [office functions]; Transcription of data; Transcription of messages; Transcription of recorded communications; Transcription services; Transportation fleet (business management of -) [for others]; Typewriters (Rental of -); Typewriting; Typewriting agency services; Typing; Typing agency services; Typing services; Unmanned retail store services relating to drink; Unmanned retail store services relating to food; Updating advertising material; Updating and maintenance of data in computer databases; Updating and maintenance of information in registries; Updating of advertising information on a computer data base; Updating of advertising material; Updating of business information on a computer data base; Utility meter reading for billing purposes; Vehicle fleet (business management of a -) [for others]; Vehicular registration and title transfer; Vending machine rental services; Vending machines (Rental of -); Veterinary practice business management; Video recordings for advertising purposes (Production of -); Video recordings for marketing purposes (Production of -); Video recordings for publicity purposes (Production of -); Wage payroll preparation; Wage-packets (Preparation of -); Water meter reading for billing purposes; Web indexing for commercial or advertising purposes; Web site traffic optimisation; Web site traffic optimization; Website traffic optimization; Wholesale ordering services; Wholesale services for pharmaceutical, veterinary and sanitary preparations and medical supplies; Wholesale services in relation to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equipment; Wholesale services in relation to alcoholic beverages (except beer); Wholesale services in relation to animal grooming preparations; Wholesale services in relation to art materials; Wholesale services in relation to articles for use with tobacco; Wholesale services in relation to audio-visual equipment; Wholesale services in relation to bags; Wholesale services in relation to baked goods; Wholesale services in relation to beauty implements for animals; Wholesale services in relation to beauty implements for humans; Wholesale services in relation to bedding for animals; Wholesale services in relation to beer; Wholesale services in relation to chemicals for use in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xml:space="preserve">; Wholesale services in relation to chemicals for use in forestry; Wholesale services in relation to chemicals for use in horticulture; Wholesale services in relation to chocolate; Wholesale services in relation to cleaning articles; Wholesale services in relation to cleaning preparations; Wholesale services in relation to clothing; Wholesale services in relation to cocoa; Wholesale services in relation to coffee; Wholesale services in relation to computer hardware; Wholesale services in relation to computer software; Wholesale services in relation to confectionery; Wholesale services in relation to construction equipment; Wholesale services in relation to cookware; Wholesale services in relation to cooling equipment; Wholesale services in relation to cups and glasses; Wholesale services in relation to cutlery; Wholesale services in relation to dairy products; Wholesale services in relation to desserts; Wholesale services in relation to dietary supplements; Wholesale services in relation to dietetic preparations; Wholesale services in relation to domestic electrical equipment; Wholesale services in relation to domestic electronic equipment; Wholesale services in relation to earthmoving equipment; Wholesale services in relation to educational supplies; Wholesale services in relation to fabrics; Wholesale services in relation to festive decorations; Wholesale services in relation to floor coverings; Wholesale services in relation to fodder for animals; Wholesale services in relation to food cooking equipment; Wholesale services in relation to food preparation implements; Wholesale services in relation to foodstuffs; Wholesale services in relation to footwear; Wholesale services in relation to fragrancing preparations; Wholesale services in relation to freezing equipment; Wholesale services in relation to frozen yogurts; Wholesale services in relation to fuels; Wholesale services in relation to furnishings; Wholesale services in relation to furniture; Wholesale services in relation to games; Wholesale services in relation to hand-operated implements for construction; Wholesale services in relation to hand-operated tools for construction; Wholesale services in relation to headgear; Wholesale services in relation to heaters; Wholesale services in relation to heating equipment; Wholesale services in relation to horticulture equipment; Wholesale services in relation to horticulture products; Wholesale services in relation to hygienic implements for animals; Wholesale services in relation to hygienic implements for humans; Wholesale services in relation to ice creams; Wholesale services in relation to information technology equipment; Wholesale services in relation to jewellery; Wholesale services in relation to kitchen appliances; Wholesale services in relation to kitchen knives; Wholesale services in relation to lighting; Wholesale services in relation to litter for animals; Wholesale services in relation to lubricants; Wholesale services in relation to luggage; Wholesale services in relation to meats; Wholesale services in relation to medical apparatus; Wholesale services in relation to medical instruments; Wholesale services in relation to metal hardware; Wholesale services in relation to navigation devices; Wholesale services in relation to non-alcoholic beverages; Wholesale services in relation to pharmaceutical preparations; Wholesale services in relation to preparations for making alcoholic beverages; Wholesale services in relation to preparations for making beverages; Wholesale services in relation to printed matter; Wholesale services in relation to refrigerating equipment; Wholesale services in relation to saddlery; Wholesale services in relation to sanitary installations; Wholesale services in relation to sanitation equipment; Wholesale services in relation to seafood; Wholesale services in relation to sewing articles; Wholesale services in relation to sorbets; Wholesale services in relation to sporting articles; Wholesale services in relation to sporting equipment; Wholesale services in relation to stationery supplies; Wholesale services in relation to tableware; Wholesale services in relation to teas; Wholesale services in relation to threads; Wholesale services in relation to tobacco; Wholesale services in relation to toiletries; Wholesale services in relation to toys; Wholesale services in relation to umbrellas; Wholesale services in relation to vehicles; Wholesale services in relation to veterinary apparatus; Wholesale services in relation to veterinary articles; Wholesale services in relation to veterinary instruments; Wholesale services in relation to veterinary preparations; Wholesale services in relation to veterinary preparations and articles; Wholesale services in relation to wall coverings; Wholesale services in relation to water supply equipment; Wholesale services in relation to weapons; Wholesale services in relation to works of art; Wholesale services in relation to yarns; Wholesale services relating to automobile accessories; Wholesale services relating to automobile parts; Wholesale services relating to candy; Wholesale services relating to clothing; Wholesale services relating to cups and glasses; Wholesale services relating to electronic household appliances; Wholesale services relating to fake furs; Wholesale services relating to flowers; Wholesale services relating to furniture; Wholesale services relating to furs; Wholesale services relating to jewelry; Wholesale services relating to kitchen appliances; Wholesale services relating to sporting goods; Window display arrangement services; Window dressing; Window dressing and display arrangement services; Window dressing services for advertising purposes; Word processing; Word processing and typing services; Word processing services; Work analysis to determine worker skill sets and other worker requirements; Writing of business project reports; Writing of business project studies; Writing of business reports; Writing of curriculum vitae for others; Writing of publicity texts; Writing of résumés for others.Class 41 Academic examination services; Academic mentoring of school age children; Academies [education]; Academy education services; Academy services (Education -); Accreditation [certifying] of educational achievement; Accreditation of educational services; Accreditation of professional competency; Administration of lotteries for others; Administration [organisation] of amusement services; Administration [organisation] of competitions; Administration [organisation] of contests; Administration [organisation] of cultural activities; Administration [organisation] of entertainment services; Administration [organisation] of gameshows; Administration [organisation] of gaming services; Administration [organisation] of poker games; Adult education services; Adult education services relating to accounting; Adult education services relating to auditing; Adult education services relating to banking; Adult education services relating to commerce; Adult education services relating to environmental issues; Adult education services relating to finance; Adult education services relating to intellectual property; Adult education services relating to law; Adult education services relating to management; Adult education services relating to medicine; Adult education services relating to pharmacy; Adult training; Adult tuition; Advanced driving instruction for drivers of motor cars; Advanced training; Adventure playground services; Adventure training for children; Advice relating to medical training; Advisory services relating to education; Advisory services relating to entertainment; Advisory services relating to publishing; Advisory services relating to the organisation of sporting events; Advisory services relating to training; Aerial fitness instruction; Aerial photography; Aerial photography via drones; Aerial videography services; Aerobic and dance facilities; Aerobics competitions; Aerobics training services; Aikido instruction; Air shows (Arranging and conducting -); Airplane flight instruction; Amusement and theme park services; Amusement and theme parks, fairs, zoos and museums; Amusement arcade gaming machine rental services; Amusement arcade machine rental services; Amusement arcade services; Amusement arcade services (Providing -); Amusement arcades; Amusement centers; Amusement centre services; Amusement centres; Amusement park and theme park services; Amusement park services; Amusement park services with a theme of films; Amusement park services with a theme of radio productions; Amusement park services with a theme of television productions; Amusement parks; Amusement services; Amusements; Analysing educational test scores and data for others; Analyzing educational tests scores and data for others; Animal dressage; Animal exhibitions; Animal exhibitions and training of animals; Animal exhibitions (Arranging of -); Animal exhibitions (Conducting of -); Animal shows; Animal training; Animated musical entertainment services; Animation production services; Aquatic recreation areas (Operation of -); Arcade game services; Archive library services; Arrangement of conferences for educational purposes; Arrangement of conferences for recreational purposes; Arrangement of conventions for educational purposes; Arrangement of conventions for recreational purposes; Arrangement of professional golf tournaments; Arrangement of seminars for educational purposes; Arrangement of seminars for recreational purposes; Arrangement of sports competitions; Arrangement of training courses in teaching institutes; Arranging and conducting athletic competitions; Arranging and conducting award ceremonies; Arranging and conducting competitions; Arranging and conducting conferences; Arranging and conducting conferences and seminars; Arranging and conducting education fairs; Arranging and conducting educational conferences; Arranging and conducting fairs for academic purposes; Arranging and conducting of American football training programs; Arranging and conducting of balls; Arranging and conducting of beauty contests; Arranging and conducting of classes; Arranging and conducting of colloquiums; Arranging and conducting of commercial, trade and business conferences; Arranging and conducting of competitions [education or entertainment]; Arranging and conducting of concerts; Arranging and conducting of conferences; Arranging and conducting of conferences and congresses; Arranging and conducting of conferences, congresses and symposiums; Arranging and conducting of congresses; Arranging and conducting of conventions; Arranging and conducting of cultural activities; Arranging and conducting of day school courses for adults; Arranging and conducting of displays for educational purposes; Arranging and conducting of displays for training purposes; Arranging and conducting of education courses relating to the travel industry; Arranging and conducting of educational courses; Arranging and conducting of educational discussion groups, not on-line; Arranging and conducting of educational events; Arranging and conducting of educational events for charitable purposes; Arranging and conducting of educational seminars; Arranging and conducting of entertainment activities; Arranging and conducting of entertainment events; Arranging and conducting of entertainment events for charitable fundraising purposes; Arranging and conducting of entertainment events for charitable purposes; Arranging and conducting of games; Arranging and conducting of in-person educational forums; Arranging and conducting of lectures; Arranging and conducting of lectures for educational purposes; Arranging and conducting of lectures for training purposes; Arranging and conducting of live entertainment events; Arranging and conducting of live entertainment events for charitable purposes; Arranging and conducting of meetings in the field of education; Arranging and conducting of meetings in the field of entertainment; Arranging and conducting of music concerts; Arranging and conducting of seminars; Arranging and conducting of seminars and workshops; Arranging and conducting of seminars in the field of oncology; Arranging and conducting of soccer training programs; Arranging and conducting of sports competitions; Arranging and conducting of sports events; Arranging and conducting of sports events for charitable purposes; Arranging and conducting of symposia; Arranging and conducting of symposiums; Arranging and conducting of training courses; Arranging and conducting of training seminars; Arranging and conducting of training workshops; Arranging and conducting of tutorials; Arranging and conducting of wine tasting events for educational purposes; Arranging and conducting of wine tasting events for entertainment purposes; Arranging and conducting of workshops; Arranging and conducting of workshops and seminars; Arranging and conducting of workshops and seminars in self-awareness; Arranging and conducting of workshops [training]; Arranging and conducting of youth American football training programs; Arranging and conducting of youth soccer training programs; Arranging and conducting seminars; Arranging and conducting workshops; Arranging and presenting of live performances; Arranging competitions and tournaments relating to car racing; Arranging competitions and tournaments relating to driving; Arranging, conducting and organisation of concerts; Arranging, conducting and organisation of conferences; Arranging, conducting and organisation of congresses; Arranging, conducting and organisation of seminars; Arranging, conducting and organisation of symposiums; Arranging, conducting and organisation of workshops; Arranging, conducting and organization of seminars; Arranging conferences; Arranging contests; Arranging for students to participate in educational activities; Arranging for students to participate in educational courses; Arranging for students to participate in recreational activities; Arranging for ticket reservations for shows and other entertainment events; Arranging group recreational activities; Arranging of air displays; Arranging of air shows; Arranging of an annual conference relating to logistics; Arranging of an annual conference relating to procurement; Arranging of an annual conference relating to telecommunications; Arranging of an annual educational conference; Arranging of athletics competitions; Arranging of award ceremonies; Arranging of award ceremonies to recognise achievement; Arranging of award ceremonies to recognise bravery; Arranging of beauty contests; Arranging of classes; Arranging of competitions for cultural purposes; Arranging of competitions for education or entertainment; Arranging of competitions for educational purposes; Arranging of competitions for entertainment purposes; Arranging of competitions for training purposes; Arranging of competitions via the Internet; Arranging of concerts; Arranging of conferences; Arranging of conferences relating to advertising; Arranging of conferences relating to business; Arranging of conferences relating to commerce; Arranging of conferences relating to cultural activities; Arranging of conferences relating to education; Arranging of conferences relating to entertainment; Arranging of conferences relating to trade; Arranging of conferences relating to training; Arranging of contests; Arranging of conventions for business purposes; Arranging of conventions for cultural purposes; Arranging of conventions for educational purposes; Arranging of conventions for entertainment purposes; Arranging of conventions for trade purposes; Arranging of conventions for training purposes; Arranging of courses of instruction; Arranging of courses of instruction for tourists; Arranging of cultural events; Arranging of demonstrations for cultural purposes; Arranging of demonstrations for educational purposes; Arranging of demonstrations for entertainment purposes; Arranging of demonstrations for training purposes; Arranging of displays for cultural purposes; Arranging of displays for educational purposes; Arranging of displays for entertainment purposes; Arranging of displays for training purposes; Arranging of educational conferences; Arranging of educational events; Arranging of entertainment shows; Arranging of exhibitions for cultural or educational purposes; Arranging of exhibitions for cultural purposes; Arranging of exhibitions for educational purposes; Arranging of exhibitions for entertainment purposes; Arranging of exhibitions for training purposes; Arranging of festivals for cultural purposes; Arranging of festivals for educational purposes; Arranging of festivals for entertainment purposes; Arranging of festivals for training purposes; Arranging of games; Arranging of guided educational tours; Arranging of lectures; Arranging of music performances; Arranging of music shows; Arranging of musical entertainment; Arranging of musical events; Arranging of pageants; Arranging of presentations for cultural purposes; Arranging of presentations for educational purposes; Arranging of presentations for entertainment purposes; Arranging of presentations for training purposes; Arranging of quizzes; Arranging of seminars; Arranging of seminars relating to advertising; Arranging of seminars relating to business; Arranging of seminars relating to commerce; Arranging of seminars relating to cultural activities; Arranging of seminars relating to education; Arranging of seminars relating to entertainment; Arranging of seminars relating to trade; Arranging of seminars relating to training; Arranging of soccer games; Arranging of sporting events; Arranging of sports competitions; Arranging of training courses; Arranging of visual and musical entertainment; Arranging of visual entertainment; Arranging of workshops; Arranging of workshops and seminars; Arranging parties for archery; Arranging parties for clay pigeon shoots; Arranging parties for deer stalking; Arranging parties for fly fishing; Arranging parties for game shooting; Arranging parties for hunting; Arranging parties for pistol shooting; Arranging parties for salmon fishing; Arranging parties for trout fishing; Arranging professional workshop and training courses; Arranging teaching programmes; Arranging technical instruction courses; Arranging the provision of recreation facilities; Arrranging of tours for training purposes; Art exhibition services; Art exhibitions; Art gallery services; Art gallery services provided on-line via a telecommunications link; Artistic direction of performing artists; Artistic management of entertainment venues; Artistic management of music venues; Artistic management of musical shows; Artistic management of performing artists; Artistic management of theatre shows; Artistic management of theatres; Audio and video editing services; Audio and video production, and photography; Audio and video recording services; Audio entertainment services; Audio, film, video and television recording services; Audio production; Audio production services; Audio recording and production; Audio recording and production services; Audio recording services; Audio recording studio services; Audio tape production services; Audio, video and multimedia production, and photography; Audio-visual display presentation services for educational purposes; Audio-visual display presentation services for entertainment purposes; Audio-visual display presentations; Auditioning for tv game shows; Auditioning for tv talent contests; Awarding of educational certificates; Ballet classes; Ballet lessons; Ballet schools; Ballet shows; Balloon decorating services; Band performances (Live -); Baseball camps; Baseball instruction; Basketball camp services; Basketball camps; Basketball instruction; Bath facilities (provision of -) [swimming]; Beach and pool clubs; Beauty arts instruction; Beauty contests (Arranging of -); Beauty contests (Conducting of -); Beauty contests (Organising of -); Beauty pageants (Conducting of -); Beauty pageants (Organising of -); Beauty school services; Betting exchange services; Betting services; Bibliographic information; Billiard tables (Rental of -); Bingo hall services; Bingo services; Blindness prevention education services; Blindness prevention techniques (Training in -); Boarding school education; Boarding school services; Boarding schools; Bodywork therapy instruction; Book and review publishing; Book club services providing information relating to books; Book lending; Book loaning; Book publishing; Book rental; Booking agencies for concert tickets; Booking agencies for entertainment; Booking agencies for theatre tickets; Booking agency service for cinema tickets; Booking agency services for cinema tickets; Booking agency services for theatre tickets; Booking of entertainment; Booking of entertainment halls; Booking of exercise facilities; Booking of performing artists for events (services of a promoter); Booking of seats for concerts; Booking of seats for entertainment events; Booking of seats for shows; Booking of seats for shows and booking of theatre tickets; Booking of seats for shows and sports events; Booking of sports facilities; Booking of sports personalities for events (services of a promoter); Bookkeeping instruction; Bookmaking [turf accountancy]; Bookmobile services; Bookmobile services [mobile library]; Books (Publication of -); Botanical gardens; Bowling alley services; Bowling alleys; Bowling centre services; Bowling centres (Operation of -); Box office services; Boxing instruction; Braille transcription; Braille translation; Business educational services; Business mentoring services; Business training; Business training consultancy services; Business training provided through a game; Business training provided through a simulation structure; Business training services; Cabaret entertainment services; Cabaret services; Cabarets; Cabarets and discotheques; Cable television programmes (Production of -); Cable television programming [scheduling]; CAD (Computer Aided Design) education; Caddying; Calligraphy academies; Calligraphy instruction; Calligraphy services; Camp services (Holiday -) [entertainment]; Camp services (Sport -); Career advisory services (education or training advice); Career and vocational counselling; Career and vocational training; Career counseling [education]; Career counselling and coaching; Career counselling relating to education and training; Career counselling [training and education advice]; Career information and advisory services (educational and training advice); Casino facilities; Casino facilities [gambling] (Providing -); Casino, gaming and gambling services; Casino services; Casinos; Caves for public admission; Certification in relation to educational awards; Children's adventure playground services; Children's entertainment services; Chiropractic instruction; Cine-film projectors (Rental of -); Cine-films (Production of -); Cine-films (Rental of -); Cinema entertainment; Cinema facilities (Providing -); Cinema presentations; Cinema services; Cinema studio services; Cinema studios; Cinema theaters; Cinematographic adaptation and editing; Cinematographic entertainment services; Cinematographic film showings; Cinematographic film studio services; Circus performances; Circus productions; Circus services; Circus shows; Circuses; Closed circuit television entertainment services; Clowning; Club [cabaret] services; Club [discotheque] services; Club education services; Club entertainment services; Club recreation facilities (Provision of -); Club services [entertainment]; Club services [entertainment or education]; Club sporting facilities (Provision of -); Coaching; Coaching in economic and management matters; Coaching in the field of sports; Coaching relating to finance; Coaching services; Coaching services for sporting activities; Coaching [training]; Colloquiums (Arranging and conducting of -); Comedy club services; Commercial training services; Commercial vehicle driver training; Commercial vehicle driving instruction; Compact disc players (Rental of -); Compact discs (Rental of -); Competitions (organisation of -) [education or entertainment]; Competitions (Organising of education -); Competitions (Organising of entertainment -); Competitions (Organising of sports -); Competitions (Organization of -) [education or entertainment]; Competitions (Organization of sports -); Competitions provided by telephone; Composition of music for others; Computer and video game amusement services; Computer assisted education services; Computer assisted physical education services; Computer assisted teaching services; Computer assisted training services; Computer based educational services; Computer based educational services in the field of business management; Computer based library services; Computer based training; Computer education training; Computer education training services; Computer training; Computer training advisory services; Computer training services; Computerised training; Computerised training in career counselling; Concert booking; Concert booking services; Concert services; Conducted basic literacy courses (Provision of -); Conducting classes in exercise; Conducting classes in nutrition; Conducting classes in weight control; Conducting classes in weight reduction; Conducting courses, seminars and workshops; Conducting distance learning instruction at the college level; Conducting distance learning instruction at the graduate level; Conducting distance learning instruction at the primary level; Conducting distance learning instruction at the secondary level; Conducting distance learning instruction at the university level; Conducting educational support programmes for carers; Conducting educational support programmes for healthcare professionals; Conducting educational support programmes for patients; Conducting educational workshops in the field of business; Conducting entertainment exhibitions in magic shows; Conducting fitness classes; Conducting guided climbing tours; Conducting guided tours; Conducting guided tours of caves for educational purposes; Conducting guided tours of cultural sites for educational purposes; Conducting horse races; Conducting instructional courses; Conducting lotteries for others; Conducting multiple player games of chance; Conducting of business conferences; Conducting of ceremonies for entertainment purposes; Conducting of classes; Conducting of competitions on the Internet; Conducting of concerts (Arranging and -); Conducting of conventions; Conducting of conventions for entertainment purposes; Conducting of correspondence courses; Conducting of courses; Conducting of courses relating to administrative training; Conducting of courses relating to business administration; Conducting of courses relating to business management; Conducting of cultural activities; Conducting of cultural events; Conducting of educational conferences; Conducting of educational courses; Conducting of educational courses in business; Conducting of educational courses in business management; Conducting of educational courses in engineering; Conducting of educational courses in science; Conducting of educational courses relating to business; Conducting of educational courses relating to business management; Conducting of educational events; Conducting of educational seminars relating to medical matters; Conducting of entertainment activities; Conducting of entertainment events; Conducting of exhibitions for amusement purposes; Conducting of exhibitions for educational purposes; Conducting of exhibitions for entertainment purposes; Conducting of exhibitions for recreation purposes; Conducting of film festivals; Conducting of guided educational tours; Conducting of horse races; Conducting of instructional, educational and training courses for young people and adults; Conducting of instructional seminars; Conducting of instructional seminars relating to time management; Conducting of instructional seminars relating to time organisation; Conducting of live entertainment events; Conducting of live esports events; Conducting of live sports events; Conducting of performing arts entertainment; Conducting of performing arts festivals; Conducting of phone-in competitions; Conducting of professional golf competitions; Conducting of seminars and congresses; Conducting of soccer games; Conducting of sports competitions; Conducting of sports events; Conducting of tours for training purposes; Conducting of workshops and seminars in art appreciation; Conducting physical fitness conditioning classes; Conducting seminars; Conducting seminars in the field of oncology; Conducting training courses relating to diet online; Conducting training courses relating to nutrition online; Conducting training seminars; Conducting training seminars for clients; Conducting training sessions on physical fitness online; Conducting workshops and seminars in art appreciation; Conducting workshops and seminars in personal awareness; Conducting workshops and seminars in self awareness; Conducting workshops [training]; Conducting workshops [training] relating to automotive engine maintenance; Conducting workshops [training] relating to automotive engine repair; Conducting workshops [training] relating to engine maintenance; Conducting workshops [training] relating to engine repair; Conducting workshops [training] relating to power boat maintenance; Conducting workshops [training] relating to power boat repair; Conference services; Conferences (Arranging and conducting of -); Congresses (Arranging and conducting of -); Consultancy and information services relating to arranging, conducting and organisation of colloquiums; Consultancy and information services relating to arranging, conducting and organisation of concerts; Consultancy and information services relating to arranging, conducting and organisation of conferences; Consultancy and information services relating to arranging, conducting and organisation of congresses; Consultancy and information services relating to arranging, conducting and organisation of symposiums; Consultancy and information services relating to arranging, conducting and organisation of workshops; Consultancy on film and music production; Consultancy relating to arranging and conducting of concerts; Consultancy relating to arranging and conducting of conferences; Consultancy relating to arranging and conducting of congresses; Consultancy relating to arranging and conducting of symposiums; Consultancy relating to physical fitness training; Consultancy relating to the organisation of culinary competitions; Consultancy relating to vocational skills training; Consultancy services in the field of entertainment; Consultancy services in the field of entertainment provided via the Internet; Consultancy services relating to academic subjects; Consultancy services relating to engineering education; Consultancy services relating to engineering training; Consultancy services relating to the analysis of training requirements; Consultancy services relating to the development of training courses; Consultancy services relating to the education and training of management and of personnel; Consultancy services relating to the training of employees; Consultancy services relating to training; Consultation services relating to business education; Consultation services relating to the publication of books; Consultation services relating to the publication of magazines; Consultation services relating to the publication of written texts; Consulting services in the field of culinary competitions; Continuous training; Cooking instruction; Corporate entertainment services; Corporate hospitality (entertainment); Correspondence courses; Correspondence courses, distance learning; Correspondence courses (Provision of -); Correspondence courses relating to cookery; Correspondence courses relating to gardening; Correspondence courses relating to handicrafts; Correspondence courses relating to homecare; Correspondence courses relating to investment; Correspondence courses relating to personal investment; Correspondence school services; Correspondence schools; Country clubs providing sporting facilities; Courses for the development of consulting skills; Courses of instruction (Provision of -); Courses (Training -) relating to accountancy; Courses (Training -) relating to banking; Courses (Training -) relating to customer services; Courses (Training -) relating to engineering; Courses (Training -) relating to finance; Courses (Training -) relating to insurance; Courses (Training -) relating to law; Courses (Training -) relating to management; Courses (Training -) relating to medicine; Courses (Training -) relating to philosophical subjects; Courses (Training -) relating to religious subjects; Courses (Training -) relating to research and development; Courses (Training -) relating to science; Creating animated cartoons; Creation [writing] of educational content for podcasts; Creation [writing] of podcasts; Cruise ship entertainment services; Cultural activities; Cultural and sporting activities; Cultural, educational or entertainment services provided by art galleries; Cultural services; Custom writing services for non-advertising purposes; Dance club services; Dance events; Dance hall services; Dance halls (Operation of -); Dance instruction; Dance instruction for adults; Dance instruction for children; Dance schools; Dance studios; Dancing competitions (Organising of -); Dancing displays (Organising of -); Dancing facilities (Provision of -); Demonstration [for instructional purposes]; Demonstration of hairdressing products for training purposes; Demonstration of photographic equipment [for training purposes]; Demonstration [training] in painting and decorating techniques; Desk top publishing; Developing educational manuals; Developing international student exchange programs; Development of educational courses and examinations; Development of educational materials; Development of formats for films; Development of formats for television programmes; Dietary education services; Digital music [not downloadable] provided from mp3 web sites on the internet; Digital music [not downloadable] provided from the internet; Digital video, audio and multimedia entertainment publishing services; Directing of musical shows; Directing of plays; Directing of theater productions; Directing of theatrical shows; Direction of music performances; Direction of theatre shows; Direction or presentation of plays; Disc jockey services; Disc jockey services for parties and special events; Disc jockeys for parties and special events; Discotheque services; Discotheques; Dissemination of educational material; Distance learning courses; Distance learning services; Distance learning services provided online; Diving equipment (Rental of skin -); Diving exhibitions (Organising of -); Diving facilities (Provision of -); Drawing instruction; Drilling technology safety training; Driving schools; Dubbing; Dubbing services; DVD and CD-ROM film production; Ecologically orientated aquatic instruction; Editing of audio recordings; Editing of audio-tapes; Editing of cine-films; Editing of printed matter containing pictures, other than for advertising purposes; Editing of radio programmes; Editing of television programmes; Editing of texts (except publicity texts); Editing of video recordings; Editing of video-tapes; Editing of written text; Editing of written texts; Editing of written texts, other than publicity texts; Editing or recording of sounds and images; Editing (Videotape -); Editorial consultation; Educating at senior high schools; Educating at universities or colleges; Educating at university or colleges; Education; Education academy services; Education academy services for teaching acting; Education academy services for teaching art history; Education academy services for teaching construction drafting; Education academy services for teaching languages; Education advisory services relating to accountancy; Education and instruction; Education and instruction services; Education and training; Education and training consultancy; Education and training in the field of automotive engineering; Education and training in the field of business management; Education and training in the field of electronic data processing; Education and training in the field of music and entertainment; Education and training in the field of occupational health and safety; Education and training relating to nature conservation and the environment; Education and training services; Education and training services in relation to business management; Education and training services in relation to real estate management; Education and training services in the field of occupational health and safety; Education courses relating to automation; Education courses relating to the travel industry; Education, entertainment and sport services; Education, entertainment and sports; Education examination; Education in movement awareness; Education in road safety; Education in the field of art rendered through correspondence courses; Education in the field of computing; Education in the field of computing science; Education in the field of data processing; Education in the field of occupational health and safety; Education information; Education (Information relating to -); Education information services; Education (Religious -); Education services; Education services for imparting data processing teaching methods; Education services for imparting language teaching methods; Education services for managerial staff; Education services in the form of music television programmes; Education services in the nature of courses at the university level; Education services provided by holiday resort establishments; Education services provided by radio; Education services provided by television; Education services provided by television programmes; Education services provided by tourist resort establishments; Education services related to the arts; Education services relating to ayurvedic magnetism; Education services relating to banking; Education services relating to business franchise management; Education services relating to business training; Education services relating to commerce; Education services relating to communication skills; Education services relating to computer software; Education services relating to computer systems; Education services relating to computers; Education services relating to conservation; Education services relating to conservation of the environment; Education services relating to cooking; Education services relating to customer satisfaction; Education services relating to data processing; Education services relating to design; Education services relating to fashion; Education services relating to food technology; Education services relating to health; Education services relating to hygiene; Education services relating to industry; Education services relating to languages; Education services relating to management; Education services relating to medicine; Education services relating to meditation; Education services relating to modelling; Education services relating to music; Education services relating to nutrition; Education services relating to painting; Education services relating to pharmacy; Education services relating to photographic developing; Education services relating to photographic printing; Education services relating to photography; Education services relating to physical fitness; Education services relating to quality services; Education services relating to religion; Education services relating to road safety; Education services relating to shorthand system of notation; Education services relating to sports; Education services relating to the abuse of addictive substances; Education services relating to the abuse of drugs; Education services relating to the </w:t>
      </w:r>
      <w:r>
        <w:rPr>
          <w:rFonts w:ascii="arial" w:eastAsia="arial" w:hAnsi="arial" w:cs="arial"/>
          <w:b/>
          <w:i/>
          <w:strike w:val="0"/>
          <w:noProof w:val="0"/>
          <w:color w:val="000000"/>
          <w:position w:val="0"/>
          <w:sz w:val="20"/>
          <w:u w:val="single"/>
          <w:vertAlign w:val="baseline"/>
        </w:rPr>
        <w:t>agricultural</w:t>
      </w:r>
      <w:r>
        <w:rPr>
          <w:rFonts w:ascii="arial" w:eastAsia="arial" w:hAnsi="arial" w:cs="arial"/>
          <w:b w:val="0"/>
          <w:i w:val="0"/>
          <w:strike w:val="0"/>
          <w:noProof w:val="0"/>
          <w:color w:val="000000"/>
          <w:position w:val="0"/>
          <w:sz w:val="20"/>
          <w:u w:val="none"/>
          <w:vertAlign w:val="baseline"/>
        </w:rPr>
        <w:t xml:space="preserve"> industry; Education services relating to the application of computer software; Education services relating to the application of computer systems; Education services relating to the cinema; Education services relating to the development of childrens' intellectual faculties; Education services relating to the development of childrens' mental faculties; Education services relating to the horticultural industry; Education services relating to the provision of restaurant services; Education services relating to the training of personnel in food technology; Education services relating to the use of computers in business; Education services relating to the veterinary profession; Education services relating to therapeutic treatments; Education services relating to vocational training; Education services relating to waiting; Education services relating to water; Education services relating to water management; Education services relating to water pollution; Education services relating to water safety; Education services relating to yoga; Education, teaching and training; Educational advisory services; Educational and instruction services relating to arts and crafts; Educational and instruction services relating to sport; Educational and teaching services; Educational and training programs in the field of risk management; Educational and training services; Educational and training services relating to games; Educational and training services relating to healthcare; Educational and training services relating to sport; Educational assessment services; Educational consultancy; Educational consultancy services; Educational courses (Provision of -); Educational courses relating to design; Educational courses relating to finance; Educational courses relating to insurance; Educational courses relating to the travel industry; Educational demonstrations; Educational establishments providing courses of instruction (Services of -); Educational examination; Educational examination for users to qualify to pilot drones; Educational examination services; Educational examination services (Information relating to -); Educational information; Educational information provided on-line from a computer database or the internet; Educational information services; Educational institute services; Educational instruction; Educational materials or apparatus (Rental of -); Educational research; Educational seminars; Educational seminars relating to beauty therapy; Educational seminars relating to hairdressing techniques; Educational seminars relating to investigative procedures; Educational services; Educational services for providing courses of education; Educational services for providing courses of instruction; Educational services for teaching acting; Educational services for teaching keyboard writing; Educational services for teaching manual writing; Educational services for teaching transcription techniques; Educational services for the clergy; Educational services for the dramatic arts; Educational services for the teaching of languages; Educational services in the healthcare sector; Educational services in the nature of beauty schools; Educational services in the nature of coaching; Educational services in the nature of correspondence courses; Educational services in the nature of correspondence schools; Educational services provided by a school; Educational services provided by academies; Educational services provided by beauty schools; Educational services provided by colleges; Educational services provided by institutes of further education; Educational services provided by institutes of higher education; Educational services provided by schools; Educational services provided by senior high schools; Educational services provided by special needs assistants; Educational services provided by universities; Educational services provided for children; Educational services provided for teachers of children; Educational services provided to industry; Educational services providing instruction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instruction in property taxation; Educational services providing workshops in </w:t>
      </w:r>
      <w:r>
        <w:rPr>
          <w:rFonts w:ascii="arial" w:eastAsia="arial" w:hAnsi="arial" w:cs="arial"/>
          <w:b/>
          <w:i/>
          <w:strike w:val="0"/>
          <w:noProof w:val="0"/>
          <w:color w:val="000000"/>
          <w:position w:val="0"/>
          <w:sz w:val="20"/>
          <w:u w:val="single"/>
          <w:vertAlign w:val="baseline"/>
        </w:rPr>
        <w:t>land</w:t>
      </w:r>
      <w:r>
        <w:rPr>
          <w:rFonts w:ascii="arial" w:eastAsia="arial" w:hAnsi="arial" w:cs="arial"/>
          <w:b w:val="0"/>
          <w:i w:val="0"/>
          <w:strike w:val="0"/>
          <w:noProof w:val="0"/>
          <w:color w:val="000000"/>
          <w:position w:val="0"/>
          <w:sz w:val="20"/>
          <w:u w:val="none"/>
          <w:vertAlign w:val="baseline"/>
        </w:rPr>
        <w:t xml:space="preserve"> policy; Educational services providing workshops in property taxation; Educational services relating to architecture; Educational services relating to beauty therapy; Educational services relating to brewing; Educational services relating to business; Educational services relating to cooking; Educational services relating to dancing; Educational services relating to data processing; Educational services relating to first aid; Educational services relating to information technology; Educational services relating to Japanese cuisine; Educational services relating to management; Educational services relating to oenology; Educational services relating to physical fitness; Educational services relating to religious development; Educational services relating to road safety; Educational services relating to sales training; Educational services relating to spiritual development; Educational services relating to sports; Educational services relating to textile manufacture; Educational services relating to the conservation of nature; Educational services relating to the teaching of foreign languages; Educational services relating to the teaching of french; Educational services relating to the writing of computer programs; Educational services relating to zoology; Educational testing; Electronic book reader rental; Electronic data processing training; Electronic desktop publishing; Electronic game services and competitions provided by means of the internet; Electronic game services provided by means of the internet; Electronic games services; Electronic games services, including provision of computer games on-line or by means of a global computer network; Electronic games services provided by means of a global communication network; Electronic games services provided by means of the internet; Electronic games services provided from a computer database or by means of the internet; Electronic games services provided via a global computer network; Electronic library services; Electronic library services for the supply of electronic information (including archive information) in the form of text, audio and/or video information; Electronic online publication of periodicals and books; Electronic publication; Electronic publication of texts and printed matter, other than publicity texts, on the Internet; Electronic publication services; Electronic publications (not downloadable); Electronic publishing; Electronic publishing services; Electronic publishing services for others; Electronic text publishing services; Electronic viewing guide services; Employment training; Engineering training college services; Engineering training services; English language education services; Entertainer services; Entertainer services provided by musicians; Entertainer services utilizing circus skills; Entertainment; Entertainment agency services; Entertainment booking services; Entertainment by film; Entertainment by IP-TV; Entertainment by means of concerts; Entertainment by means of radio; Entertainment by means of roadshows; Entertainment by means of telephone; Entertainment by means of television; Entertainment by means of theatre productions; Entertainment by means of wireless television broadcasts; Entertainment club services; Entertainment, education and instruction services; Entertainment in the form of live musical performances (Services providing -); Entertainment in the form of recorded music (Services providing -); Entertainment in the form of television programmes (Services providing -); Entertainment in the nature of a water park and amusement center; Entertainment in the nature of air shows; Entertainment in the nature of an amusement park ride; Entertainment in the nature of automobile races; Entertainment in the nature of axe throwing competitions; Entertainment in the nature of ballet performances; Entertainment in the nature of baseball games; Entertainment in the nature of basketball games; Entertainment in the nature of beauty pageants; Entertainment in the nature of boxing contests; Entertainment in the nature of circuses; Entertainment in the nature of competitions in the field of spelling; Entertainment in the nature of dance performances; Entertainment in the nature of dinner theater productions; Entertainment in the nature of ethnic festival; Entertainment in the nature of fashion shows; Entertainment in the nature of fireworks displays; Entertainment in the nature of football games; Entertainment in the nature of golf tournaments; Entertainment in the nature of gymnastic performances; Entertainment in the nature of hockey games; Entertainment in the nature of ice hockey games; Entertainment in the nature of mobile phone television; Entertainment in the nature of ongoing television programs in the field of variety; Entertainment in the nature of on-going television programs in the field of variety; Entertainment in the nature of television news shows; Entertainment in the nature of tennis tournaments; Entertainment in the nature of theater productions; Entertainment in the nature of track and field competitions; Entertainment in the nature of weight lifting competitions; Entertainment in the nature of wrestling contests; Entertainment information; Entertainment information services; Entertainment party planning; Entertainment provided by cable television; Entertainment provided by telephone; Entertainment provided by videotext systems; Entertainment provided during intervals of sporting events; Entertainment provided via a global communication network; Entertainment provided via the internet; Entertainment relating to wine tasting; Entertainment services; Entertainment services by stage production and cabaret; Entertainment services featuring fictional characters; Entertainment services for children; Entertainment services for matching users with audio and video recordings; Entertainment services for matching users with computer games; Entertainment services for producing live shows; Entertainment services for sharing audio and video recordings; Entertainment services in the form of cinema performances; Entertainment services in the form of concert performances; Entertainment services in the form of motion pictures; Entertainment services in the form of musical group performances; Entertainment services in the form of musical vocal group performances; Entertainment services in the form of television programmes; Entertainment services in the nature of a wrestling club; Entertainment services in the nature of an amusement park show; Entertainment services in the nature of arranging social entertainment events; Entertainment services in the nature of competitions; Entertainment services in the nature of contests; Entertainment services in the nature of interactive television programmes; Entertainment services in the nature of live performances of roller skating exhibitions and competitions; Entertainment services in the nature of organizing social entertainment events; Entertainment services in the nature of skating events; Entertainment services in the nature of sporting events; Entertainment services in the nature of video games; Entertainment services in the nature of webcam television programmes; Entertainment services, namely, providing on-line computer games; Entertainment services performed by a musical group; Entertainment services performed by musicians; Entertainment services performed by singers; Entertainment services provided at a motor racing circuit; Entertainment services provided at a race track; Entertainment services provided at country clubs; Entertainment services provided at discotheques; Entertainment services provided at nightclubs; Entertainment services provided by a music group; Entertainment services provided by a musical group; Entertainment services provided by a musical vocal group; Entertainment services provided by hotels; Entertainment services provided by on-line streams; Entertainment services provided by performing artists; Entertainment services provided by radio; Entertainment services provided by telephone; Entertainment services provided by television; Entertainment services provided by vocalists; Entertainment services provided during intervals at sports events; Entertainment services provided for children; Entertainment services provided on-line from a computer database or the internet; Entertainment services relating to competitions; Entertainment services relating to esports; Entertainment services relating to quizzes; Entertainment services relating to sport; Entertainment services relating to sporting events; Entertainment services relating to ten pin bowling; Entertainment services relating to the playing of golf; Entertainment services sharing computer games; Entertainment, sporting and cultural activities; Entertainment ticket agency services; Equipment rental for bob-sledding; Equipment rental for recreational horse riding; Equipment rental for skiing; Esports coaching; Esports officiating; Examination services (Educational -); Exercise and fitness classes; Exercise classes; Exercise [fitness] advisory services; Exercise [fitness] training services; Exercise instruction; Exhibiting of animals; Exhibition of cine films; Exhibition of video film sound tracks; Exhibition of video films; Exhibition services for educational purposes; Exhibition services for entertainment purposes; Exhibitions (Arranging -) for cultural purposes; Exhibitions (Arranging -) for educational purposes; Exhibitions (Conducting -) for cultural purposes; Exhibitions (Conducting -) for educational purposes; Exhibitions (Organization of -) for cultural or educational purposes; Exotic dancing services; Face painting; Facilities for horse riding (Provision of -); Facilities for playing golf (Provision of -); Facilities for the production of films (Provision of -); Fan club organisation; Fan club services; Fan club services (entertainment); Fan clubs; Fan clubs (Organisation of -); Fashion shows for entertainment purposes (Organization of -); Festivals (Organisation of -) for cultural purposes; Festivals (Organisation of -) for educational purposes; Festivals (Organisation of -) for entertainment purposes; Festivals (Organisation of -) for recreational purposes; Fetes (Organisation of -) for cultural purposes; Fetes (Organisation of -) for educational purposes; Fetes (Organisation of -) for entertainment purposes; Fetes (Organisation of -) for recreational purposes; Film and video tape film production; Film demonstrations for instructional purposes; Film directing, other than advertising films; Film distribution; Film editing; Film editing (Cinematographic -); Film editing (Photographic -); Film hire; Film production; Film production for educational purposes; Film production for entertainment purposes; Film production, other than advertising films; Film production services; Film rental; Film showings; Film studio services; Film studios; Fireworks displays; Fishing instruction; Fitness and exercise instruction; Fitness and exercise training services; Fitness club services; Fitness training services; Fitting of golf clubs to individual users; Flight instruction; Flower arrangement instruction; Flying instruction; Football academy services; Football pools services; Foreign language education services; Freelance journalism; Further education; Gallery services (Art -); Game services; Game services provided by means of communications by computer terminals or mobile telephone; Game services provided online from a computer network; Game services provided on-line from a computer network; Game shows; Games offered on-line (on a computer network); Games services provided on-line from a computer network; Games services provided via computer networks and global communication networks; Gaming machine entertainment services; Gaming machine rental; Gaming machines (Rental of -); Gaming services; Gaming services for entertainment purposes; Gardens for public admission; Gillie services; Golf caddie services; Golf courses; Golf driving range services; Golf fitness instruction; Golf tuition; Guidance (Vocational -) [education or training advice]; Gym activity classes; Gymnasium club services; Gymnasium facilities (Provision of -); Gymnasium services; Gymnasium services relating to body building; Gymnasium services relating to weight training; Gymnasiums; Gymnastic instruction; Gymnastics displays (Organising of -); Gymnastics events (Organising of -); Gymnastics instruction; Gymnastics (Instruction in -); Handicapping for sporting events; Handicapping services for sporting events; Health and fitness club services; Health and fitness training; Health and wellness training; Health club [fitness] services; Health club services; Health club services [exercise]; Health club services [health and fitness training]; Health education; Higher education services; Hire of animals for recreational purposes; Hire of books; Hire of cine-film projection apparatus; Hire of cine-films; Hire of educational apparatus; Hire of educational materials; Hire of equipment for games; Hire of equipment for sports; Hire of film projectors; Hire of films; Hire of gramophone recordings; Hire of musical instruments; Hire of phonograph records; Hire of printed matter; Hire of recording studios; Hire of sound recording apparatus; Hire of sound reproducing apparatus; Hire of sports facilities; Hire of stage scenery; Hire of tapes; Hire of teaching materials; Hire of televisions; Hire of theatre scenery; Hire of video recorders; Hire of video recordings; Hire of video tapes; Hire of videos; Holiday camp amusement centre services; Holiday camp services; Holiday centre entertainment services; Horse showing; Horse shows; Horse shows (Organising -); Horse training; Horseback riding camps; Hospitality services (entertainment); Hosting [organising] awards; Hosting [organising] awards relating to films; Hosting [organising] awards relating to television; Hosting [organising] awards relating to videos; Ice-skating instruction; Industrial relations training; Industrial training; Information about education; Information about entertainment and entertainment events provided via online networks and the Internet; Information and advisory services relating to entertainment; Information (Education -); Information (Entertainment -); Information on education; Information (Recreation -); Information relating to computer gaming entertainment provided online from a computer database or a global communication network; Information relating to cultural activities; Information relating to education, provided on-line from a computer database or the internet; Information relating to entertainment, provided on-line from a computer database or the internet; Information relating to sports education; Information services relating to books; Information services relating to education; Information services relating to entertainment; Information services relating to recreation; Information services relating to schools; Information services relating to sport; Information services relating to video films; Institutes of education (Services provided by -); Instruction; Instruction courses related to slimming; Instruction courses relating to health; Instruction courses relating to physical fitness; Instruction courses relating to sporting activities; Instruction in ballet; Instruction in body grooming; Instruction in circuit training; Instruction in cosmetic beauty; Instruction in diet [not medical]; Instruction in etiquette; Instruction in group exercise; Instruction in languages; Instruction in martial arts; Instruction in nutrition [not medical]; Instruction in singing; Instruction in social graces; Instruction in sporting activities; Instruction in sports; Instruction in the design of computers; Instruction in the development of computers; Instruction in the field of automotive repair; Instruction in the field of the performing arts; Instruction in the field of the visual arts; Instruction in the installation of computers; Instruction in the maintenance of computers; Instruction in the repair of computers; Instruction in the use of computers; Instruction in the writing of computer programs; Instruction in weight training; Instruction of </w:t>
      </w:r>
      <w:r>
        <w:rPr>
          <w:rFonts w:ascii="arial" w:eastAsia="arial" w:hAnsi="arial" w:cs="arial"/>
          <w:b/>
          <w:i/>
          <w:strike w:val="0"/>
          <w:noProof w:val="0"/>
          <w:color w:val="000000"/>
          <w:position w:val="0"/>
          <w:sz w:val="20"/>
          <w:u w:val="single"/>
          <w:vertAlign w:val="baseline"/>
        </w:rPr>
        <w:t>forestation</w:t>
      </w:r>
      <w:r>
        <w:rPr>
          <w:rFonts w:ascii="arial" w:eastAsia="arial" w:hAnsi="arial" w:cs="arial"/>
          <w:b w:val="0"/>
          <w:i w:val="0"/>
          <w:strike w:val="0"/>
          <w:noProof w:val="0"/>
          <w:color w:val="000000"/>
          <w:position w:val="0"/>
          <w:sz w:val="20"/>
          <w:u w:val="none"/>
          <w:vertAlign w:val="baseline"/>
        </w:rPr>
        <w:t xml:space="preserve"> skills; Instruction on formal wearing of kimono; Instruction services; Instruction services relating to sports; Instruction via broadcasting; Instructional and training services; Instructional services relating to data processing; Interactive computer game services; Interactive entertainment; Interactive entertainment services; Internet games (non-downloadable); Internet radio entertainment services; Interpretation and translation services; Interpretation services (Language -); Interpretation (Sign language -); Interpreter services; Interpreter services [language]; Interviewing of contemporary figures for educational purposes; Interviewing of contemporary figures for entertainment purposes; Issue of publications; Issuing of educational awards; Japanese chess instruction (shogi instruction); Journalism services; Karate instruction; Keep fit instruction services; Keep-fit facilities (Provision of -); Keep-fit instruction; Kindergarten services [education or entertainment]; Know-how transfer [training]; Language courses; Language instruction; Language interpretation; Language interpreter services; Language interpreting; Language teaching; Language teaching services; Language training; Language translation; Language tuition; Laser show services; Laser show services [entertainment]; Layout services, other than for advertising purposes; Layout services other than for advertising purposes; Lease of instructional materials; Leasing of motion pictures; Lecture services relating to management skills; Lecture services relating to marketing skills; Lecture services relating to selling skills; Legal education services; Library advisory services; Life coaching (training); Lingual education; Linguistic classes; Linguistic education and training services; Literary agency services; Live demonstrations for entertainment; Live entertainment; Live entertainment production services; Live entertainment services; Live performance services; Live performances (Presentation of -); Live show production services; Live stage shows; Magazine publishing; Magazines (Publication of -); Management education services; Management of education services; Management of events for sporting clubs; Management training consultancy services; Management training services; Manufacturing training services; Martial arts instruction; Master of ceremony services for parties and special events; Medical education services; Medical training and teaching; Medical tuition services; Meditation training; Microfilming; Microfilming for others; Micro-publishing; Military base training; Mobile library services; Mobile petting zoo services; Modeling for artists; Modelling for artists; Modelling services for artists; Motion picture film production; Motion picture production; Motion picture studio services; Motion picture studios; Motion picture theaters; Movement tuition for pre-school children; Movie studios; Movie theater presentations; Movie theaters; Movie theatre presentations; Multimedia entertainment software publishing services; Multimedia publishing; Multimedia publishing of books; Multimedia publishing of electronic publications; Multimedia publishing of journals; Multimedia publishing of magazines; Multimedia publishing of magazines, journals and newspapers; Multimedia publishing of newspapers; Multimedia publishing of printed matter; Mural art painting services; Museum curator services; Museum exhibitions; Music entertainment services; News programme services for radio or television; News programming services for transmission across the internet; News reporter services; News reporters services; News reporting; News reporting services; News syndication for the broadcasting industry; News syndication reporting; Newspaper publication; Newspaper publishing; Night club services [entertainment]; Night clubs; Nightclub services; Night-club services; Nightclub services [entertainment]; Non-downloadable electronic publications; Nursery school services; Nursery school services [educational]; Nursery schools; Obedience school training for animals; Obedience training for animals; Occupationally orientated instruction; Occupationally orientated instruction relating to airports; Online digital publishing services; Online education services; Online electronic publishing of books and periodicals; On-line entertainment; Online entertainment services; Online gambling services; On-line gambling services; On-line game services; Online game services through mobile devices; Online interactive entertainment; On-line library services, namely, providing electronic library services which feature newspapers, magazines, photographs and pictures via an on-line computer network; Online publication of electronic books and journals; On-line publication of electronic books and journals; On-line publication of electronic books and journals (non-downloadable); On-line publication of electronic books and journals [not downloadable]; Online publication of electronic newspapers; On-line publishing services; Online reference library services; Online research library services; On-line ticket agency services for entertainment purposes; Operating of a discotheque; Operating of film studios; Operating of martial arts' schools; Operating quizzes; Operation of swimming baths; Operation of video and audio equipment for the production of radio and television programs; Organisation and holding of fairs for cultural or educational purposes; Organisation and presentation of shows; Organisation of animal exhibitions for cultural or educational purposes; Organisation of competitions; Organisation of competitions and awards; Organisation of competitions [education and/or entertainment]; Organisation of competitions [education or entertainment]; Organisation of competitions (education or entertainment); Organisation of competitions for education or entertainment; Organisation of computer related training courses; Organisation of concerts; Organisation of conferences and symposia in the field of medical science; Organisation of conferences, exhibitions and competitions; Organisation of conferences related to entertainment; Organisation of conferences relating to education; Organisation of conferences relating to training; Organisation of conferences relating to vocational training; Organisation of congresses and conferences for cultural and educational purposes; Organisation of continuing educational seminars; Organisation of correspondence courses; Organisation of courses using distance learning methods; Organisation of courses using open learning methods; Organisation of courses using programmed learning methods; Organisation of courses using self-tuition methods; Organisation of cultural activities for summer camps; Organisation of cultural events; Organisation of educational activities for summer camps; Organisation of educational events; Organisation of educational seminars; Organisation of educational shows; Organisation of entertainment activities for summer camps; Organisation of entertainment and cultural events; Organisation of entertainment competitions; Organisation of entertainment events; Organisation of entertainment for birthday parties; Organisation of entertainment services; Organisation of equestrian contests; Organisation of e-sports competitions; Organisation of esports events; Organisation of events for cultural, entertainment and sporting purposes; Organisation of examinations [educational]; Organisation of examinations to grade level of achievement; Organisation of exhibitions for cultural and educational purposes; Organisation of exhibitions for cultural or educational purposes; Organisation of exhibitions for educational purposes; Organisation of fashion shows for entertainment purposes; Organisation of festivals; Organisation of galas; Organisation of games; Organisation of games and competitions; Organisation of golf competitions; Organisation of group recreational activities; Organisation of guided educational tours; Organisation of horse riding meetings; Organisation of language courses; Organisation of language tuition; Organisation of live performances; Organisation of live shows; Organisation of meetings and conferences; Organisation of outings for entertainment; Organisation of parties; Organisation of professional golf tournaments or competitions; Organisation of quizzes, games and competitions; Organisation of recreational activities; Organisation of recreational competitions; Organisation of recreational tournaments; Organisation of seminars; Organisation of seminars and conferences; Organisation of seminars relating to education; Organisation of seminars relating to training; Organisation of shows; Organisation of speed skating competitions; Organisation of sporting activities and competitions; Organisation of sporting competitions; Organisation of sporting competitions and sports events; Organisation of sporting events; Organisation of sporting events and competitions; Organisation of sports activities for summer camps; Organisation of sports competitions; Organisation of sports events in the field of football; Organisation of sports installations for figure and speed skating championships; Organisation of sports tournaments; Organisation of sports tuition; Organisation of stage shows; Organisation of stock car racing events; Organisation of symposia relating to education; Organisation of symposia relating to training; Organisation of teaching activities; Organisation of tennis tournaments; Organisation of tournaments; Organisation of tours for training purposes; Organisation of track and field competitions; Organisation of training; Organisation of training courses; Organisation of training courses relating to design; Organisation of training seminars; Organisation of Webinars; Organisation of youth training schemes; Organisation of youth training schemes relating to the building industry; Organisation of youth training schemes relating to the tool industry; Organisation, production and presentation of theatrical performances; Organising and conducting fishing tournaments; Organising community cultural events; Organising community sporting events; Organising competitions; Organising dancing events; Organising events for cultural purposes; Organising events for entertainment purposes; Organising of audience participative games; Organising of business training; Organising of commercial training; Organising of competitions [entertainment] by telephone; Organising of competitions for education; Organising of competitions for entertainment; Organising of conferences for educational purposes; Organising of conferences relating to education; Organising of dancing competitions; Organising of education competitions; Organising of education conferences; Organising of education conventions; Organising of education exhibitions; Organising of education seminars; Organising of educational conferences; Organising of educational congresses; Organising of educational exhibitions; Organising of educational games; Organising of educational lectures; Organising of educational seminars; Organising of entertainment; Organising of entertainment competitions; Organising of esports activities; Organising of esports competitions; Organising of exhibitions for educational purposes; Organising of exhibitions for entertainment purposes; Organising of festivals; Organising of festivals relating to jazz music; Organising of football events; Organising of galas; Organising of games and competitions; Organising of golf tournaments; Organising of golfing tournaments; Organising of gymnastic displays; Organising of meetings in the field of education; Organising of meetings in the field of entertainment; Organising of motor racing events; Organising of racing competitions; Organising of recreational events; Organising of shows for educational purposes; Organising of shows for entertainment purposes; Organising of sporting activities and competitions; Organising of sporting activities and of sporting competitions; Organising of sporting activities or competitions; Organising of sporting contests; Organising of sporting events; Organising of sporting events, competitions and sporting tournaments; Organising of sports and sports events; Organising of sports competitions; Organising of sports competitions and events; Organising of sports competitions and sports events; Organising of sports events; Organising of sports events and of sports competitions; Organising of stage shows; Organising of theatre productions; Organising sporting events; Organization, arranging and conducting of baseball games; Organization, arranging and conducting of bicycle races; Organization, arranging and conducting of boat races; Organization, arranging and conducting of boxing matches; Organization, arranging and conducting of horse races; Organization, arranging and conducting of professional golf tournaments or competitions; Organization, arranging and conducting of soccer games; Organization, arranging and conducting of sports competitions; Organization, arranging and conducting of sumo wrestling competitions; Organization of autoraces; Organization of balls; Organization of baseball games; Organization of beauty contests; Organization of bicycle races; Organization of boat races; Organization of boxing matches; Organization of competitions; Organization of competitions [education or entertainment]; Organization of competitions for education or entertainment; Organization of cosplay entertainment events; Organization of cultural shows; Organization of dancing events; Organization of education competitions; Organization of educational conferences; Organization of educational congresses; Organization of educational symposia; Organization of electronic game competitions; Organization of entertainment competitions; Organization of esports competitions; Organization of events for cultural purposes; Organization of exhibitions for cultural and educational purposes; Organization of exhibitions for cultural or educational purposes; Organization of exhibitions for educational purposes; Organization of fashion parades for entertainment purposes; Organization of fashion shows for entertainment purposes; Organization of golf tournaments; Organization of horse races; Organization of lotteries; Organization of seminars; Organization of seminars and conventions in the field of medicine; Organization of shows; Organization of shows for cultural purposes; Organization of shows [impresario services]; Organization of soccer competitions; Organization of soccer games; Organization of sport fishing competitions; Organization of sporting events; Organization of sporting events and competitions; Organization of sporting events and competitions, involving animals; Organization of sports competitions; Organization of sumo- wrestling competitions; Organization, production and presentation of theatrical performances; Organizing and arranging exhibitions for entertainment purposes; Organizing and conducting college athletic events; Organizing and conducting college sport competitions; Organizing and presenting displays of entertainment relating to style and fashion; Organizing community sporting and cultural events; Organizing cultural and arts events; Party planning; Party planning consultation; Party planning [entertainment]; Party planning services; Perceptual teaching services; Perceptual tuition services; Performance of dance, music and drama; Performance of films; Performance of radio programmes; Performances (Presentation of live -); Performing of music and singing; Personal coaching services in the field of ballet; Personal coaching [training]; Personal development courses; Personal development training; Personal fitness training services; Personal trainer services; Personal trainer services [fitness training]; Personal training services; Personnel training; Petting zoo services; Petting zoos; Photo editing; Photograph library searching services; Photographer services; Photographic composition for others; Photographic library services; Photographic reporting; Photography; Photography instruction; Photography services; Physical education; Physical education facilities (Provision of -); Physical education instruction; Physical education services; Physical fitness assessment services for training purposes; Physical fitness centre services; Physical fitness centres; Physical fitness consultation; Physical fitness education services; Physical fitness instruction; Physical fitness instruction for adults and children; Physical fitness training services; Physical fitness tuition; Physical health education; Physical training services; Physical-education services; Piano instruction; Pilates instruction; Pilot and cabin crew training; Planetarium services; Planning and conducting of parties [entertainment]; Planning of conferences for educational purposes; Planning of lectures for educational purposes; Planning of movie shows; Planning of seminars for educational purposes; Planning of shows; Planning (Party -) [entertainment]; Plant exhibitions; Play schemes [entertainment/education]; Pleasure ground services; Poker game services; Pole dancing instruction; Political debate training and coaching; Political speech training and coaching; Political speech writing; Popular entertainment services; Postgraduate training courses; Postgraduate training courses relating to engineering technology; Postgraduate training courses relating to management studies; Post-production editing services in the field of music, videos and film; Power station visitor centre services [for education]; Practical training; Practical training [demonstration]; Practical training in the field of welding; Practical training services; Pregnancy gymnastics instruction; Preparation of documentary programmes for broadcasting; Preparation of documentary programmes for the cinema; Preparation of educational courses and examinations; Preparation of entertainment programmes for broadcasting; Preparation of entertainment programmes for the cinema; Preparation of news programmes for broadcasting; Preparation of news programmes for the cinema; Preparation of radio and television programmes; Preparation of radio programmes; Preparation of special effects for entertainment purposes; Preparation of television programmes; Preparation of texts for publication; Preparatory schools; Preparing subtitles for live theatrical events; Preparing subtitles for movies; Pre-school education; Pre-school teaching; Presentation of ballets; Presentation of circus performances; Presentation of concerts; Presentation of dancing displays; Presentation of dramas; Presentation of films; Presentation of ice-skating shows; Presentation of live Christmas musical productions; Presentation of live comedy performances; Presentation of live comedy shows; Presentation of live dance performances; Presentation of live entertainment events; Presentation of live entertainment performances; Presentation of live performances; Presentation of live show performances; Presentation of movies; Presentation of musical concerts; Presentation of operas; Presentation of orchestra performances; Presentation of radio programmes; Presentation of recitals; Presentation of television programmes; Presentation of theatrical performances; Presentation of variety shows; Primary education services; Primary education services relating to literacy; Prize draws [lotteries]; Producing and conducting exercises for music classes and programmes; Production and presentation of radio programmes; Production and rental of educational and instructional materials; Production of a continuous series of animated adventure shows; Production of amusement park shows; Production of animated and live action programmes; Production of animated cartoons; Production of animated cine-film clips; Production of animated motion pictures; Production of animated programmes for use on television and cable; Production of animation; Production of audio entertainment; Production of audio master recordings; Production of audio programs; Production of audio recordings; Production of audio tapes for entertainment purposes; Production of audio/visual presentations; Production of audiovisual recordings; Production of audio-visual recordings; Production of basketball games and exhibitions; Production of cabarets; Production of cable television programs; Production of cine-films; Production of cinema films; Production of cinematographic films; Production of closed caption television programs; Production of comedy shows; Production of course material distributed at management courses; Production of course material distributed at management lectures; Production of course material distributed at management seminars; Production of course material distributed at professional courses; Production of course material distributed at professional lectures; Production of course material distributed at professional seminars; Production of course material distributed at vocational courses; Production of course material distributed at vocational lectures; Production of course material distributed at vocational seminars; Production of documentaries; Production of educational sound and video recordings; Production of educational television programmes; Production of entertainment in the form of a television series; Production of entertainment in the form of sound recordings; Production of entertainment in the form of television programmes; Production of entertainment in the form of video tapes; Production of entertainment shows featuring dancers; Production of entertainment shows featuring dancers and singers; Production of entertainment shows featuring instrumentalists; Production of entertainment shows featuring singers; Production of esports events; Production of esports events for television; Production of film studies; Production of films; Production of films for educational purposes; Production of films for entertainment purposes; Production of films in studios; Production of films on aspects of association football; Production of films, other than advertising films; Production of graphical cine-film clips; Production of ice skating shows; Production of live entertainment; Production of live entertainment events; Production of live entertainment features; Production of live performances; Production of live shows; Production of live television programmes; Production of live television programmes for education; Production of live television programmes for entertainment; Production of motion picture films; Production of motion pictures; Production of movie special effects; Production of musical recordings; Production of musical videos; Production of musical works in a recording studio; Production of plays; Production of pre-recorded cinema films; Production of pre-recorded video films; Production of radio and of television programmes; Production of radio and television programmes; Production of radio and television programs; Production of radio and television shows and programmes; Production of radio broadcasts; Production of radio or television programs; Production of radio programmes; Production of radio programmes and of television programmes; Production of radio programmes or of television programmes; Production of radio programs; Production of record masters; Production of revue shows before live audiences; Production of roller-skating shows; Production of shows; Production of sound and image recordings on sound and image carriers; Production of sound and music recordings; Production of sound and video recordings; Production of sound recordings; Production of special effects for films; Production of special effects for radio; Production of special effects for television; Production of sporting events; Production of sporting events for film; Production of sporting events for radio; Production of sporting events for television; Production of stage performances; Production of stage plays; Production of stage shows; Production of talent shows; Production of teaching reports; Production of television and cinema films; Production of television and radio programmes; Production of television and radio programming; Production of television and radio programs; Production of television entertainment features; Production of television entertainment programmes; Production of television features; Production of television films; Production of television game shows; Production of television or radio programmes; Production of television programmes; Production of television programs; Production of television programs for broadcast on mobile devices; Production of theatrical performances; Production of theatrical shows; Production of training films; Production of training videos; Production of TV shows; Production of video and audio recordings; Production of video and/or sound recordings; Production of video cassettes; Production of video discs for others; Production of video films; Production of video recordings; Production of video tapes and video discs; Production of video tapes for corporate use in corporate educational training; Production of video tapes for corporate use in management educational training; Production of videos; Production of video-tapes; Production (Videotape film -); Professional consultancy relating to education; Programming [scheduling of programs] on a global computer network; Projection of cine-films for medical purposes; Projection of cine-films for technical purposes; Proof reading of manuscripts; Providing a computer game that may be accessed by users on a global network and/or the internet; Providing a computer game that may be accessed network-wide by network users; Providing age ratings for television, movie, music, video and video game content; Providing amusement arcade services; Providing amusement facilities; Providing amusement park facilities; Providing amusement parks; Providing an online computer game; Providing an on-line computer game; Providing animal exercise services; Providing audio or video studio services; Providing audio or video studios; Providing baseball facilities; Providing baseball fields; Providing billiard facilities; Providing billiard rooms; Providing bounce houses for recreational purposes; Providing bowling alley facilities; Providing bowling alleys; Providing casino facilities; Providing casino facilities [gambling]; Providing cinema and theatre facilities; Providing cinema facilities; Providing computer assisted courses of instruction; Providing computer-delivered educational testing and assessments; Providing continuing dental education courses; Providing continuing legal education courses; Providing continuing medical education courses; Providing continuing nursing education courses; Providing courses in the field of water management; Providing courses of instruction; Providing courses of instruction at college level; Providing courses of instruction at high school level; Providing courses of instruction at post-graduate level; Providing courses of instruction for young people; Providing courses of training; Providing courses of training for young people; Providing cultural activities; Providing dance facilities; Providing dance hall facilities; Providing dance halls; Providing dance studio facilities; Providing digital music from mp3 internet web sites; Providing digital music from the internet; Providing digital music [not downloadable] for mp3 internet web sites; Providing digital music [not downloadable] for the internet; Providing digital music [not downloadable] from MP3 internet web sites; Providing digital music [not downloadable] from MP3 internet websites; Providing digital music [not downloadable] from the internet; Providing digital sound recordings, not downloadable, from the internet; Providing education courses relating to the travel industry; Providing education in the field of art rendered through correspondence courses; Providing educational demonstrations; Providing educational entertainment services for children in after-school centers; Providing electronic publications; Providing electronic publications from a global computer network or the Internet, not downloadable; Providing electronic publications [not downloadable]; Providing electronic publications relating to language training, not downloadable; Providing entertainment in the nature of film clips via a website; Providing entertainment information; Providing entertainment information via a website; Providing esports facilities; Providing facilities for bridge tournaments; Providing facilities for educational purposes; Providing facilities for entertainment; Providing facilities for game shows; Providing facilities for movies, shows, plays, music or educational training; Providing facilities for playing Go board games; Providing facilities for playing paintball games; Providing facilities for playing shogi; Providing facilities for recreation; Providing facilities for recreation activities; Providing facilities for recreational activities; Providing facilities for sporting events, sports and athletic competitions and awards programmes; Providing facilities for sports events; Providing facilities for sports recreation; Providing facilities for sports tournaments; Providing films, not downloadable, via video-on-demand services; Providing films, not downloadable, via video-on-demand transmission services; Providing fitness and exercise facilities; Providing games; Providing gardens for public admission; Providing Go board game instruction; Providing go or shogi saloons; Providing golf facilities; Providing gun firing range facilities; Providing gymnasiums; Providing gymnastic facilities; Providing health club and gymnasium services; Providing ice rink facilities; Providing indoor ski facilities; Providing information about boxing match results; Providing information about cultural activities; Providing information about education; Providing information about martial arts match results; Providing information about online education; Providing information about sporting activities; Providing information, commentary and articles in the field of music via computer networks; Providing information in the field of education; Providing information in the field of entertainment; Providing information in the field of entertainment by means of a global computer network; Providing information in the field of music; Providing information on congress events; Providing information on entertainment through computer networks; Providing information on-line relating to computer games and computer enhancements for games; Providing information relating to continuing education via the Internet; Providing information relating to recreational activities; Providing information relating to sports; Providing information to game players about the ranking of their scores of games through the web sites; Providing instruction and equipment in the field of physical exercise; Providing instruction in the field of dance; Providing interactive multi-player computer games via the internet and electronic communication networks; Providing karaoke equipment; Providing karaoke facilities; Providing kara-oke facilities; Providing karaoke services; Providing leisure and recreation facilities; Providing mahjong parlors; Providing movie theatre facilities; Providing multi-media entertainment via a website; Providing museum facilities; Providing museum facilities and services; Providing museum facilities [presentation, exhibitions]; Providing newsletters in the field of computer games via e-mail; Providing non-downloadable electronic publications; Providing non-downloadable electronic publications from a global computer network or the Internet; Providing non-downloadable electronic publications relating to language training; Providing obstacle course training gym facilities; Providing of casino and gaming facilities; Providing of continuous training courses; Providing of education; Providing of further training courses; Providing of golf facilities; Providing of information relating to continuing education via the Internet; Providing of sports facilities; Providing of tennis court facilities; Providing of training; Providing of training in the field of health care and nutrition; Providing of training in the fields of </w:t>
      </w:r>
      <w:r>
        <w:rPr>
          <w:rFonts w:ascii="arial" w:eastAsia="arial" w:hAnsi="arial" w:cs="arial"/>
          <w:b/>
          <w:i/>
          <w:strike w:val="0"/>
          <w:noProof w:val="0"/>
          <w:color w:val="000000"/>
          <w:position w:val="0"/>
          <w:sz w:val="20"/>
          <w:u w:val="single"/>
          <w:vertAlign w:val="baseline"/>
        </w:rPr>
        <w:t>agriculture</w:t>
      </w:r>
      <w:r>
        <w:rPr>
          <w:rFonts w:ascii="arial" w:eastAsia="arial" w:hAnsi="arial" w:cs="arial"/>
          <w:b w:val="0"/>
          <w:i w:val="0"/>
          <w:strike w:val="0"/>
          <w:noProof w:val="0"/>
          <w:color w:val="000000"/>
          <w:position w:val="0"/>
          <w:sz w:val="20"/>
          <w:u w:val="none"/>
          <w:vertAlign w:val="baseline"/>
        </w:rPr>
        <w:t>, horticulture and forestry; Providing of training, teaching and tuition; Providing online comic books, not downloadable; Providing on-line computer games; Providing online courses of instruction; Providing on-line electronic publication [not downloadable]; Providing online electronic publications; Providing on-line electronic publications; Providing online electronic publications in the field of music, not downloadable; Providing on-line electronic publications [non-downloadable]; Providing online electronic publications, not downloadable; Providing on-line electronic publications, not downloadable; Providing online electronic publications, not downloadable, in the field of music; Providing online entertainment in the nature of fantasy sports leagues; Providing online entertainment in the nature of game shows; Providing online entertainment in the nature of game tournaments; Providing online games; Providing online graphic novels, not downloadable; Providing on-line information and news in the field of employment training; Providing on-line information in the field of computer gaming entertainment; Providing online information on computer and video game strategies; Providing on-line interactive computer games; Providing online music, not downloadable; Providing on-line music, not downloadable; Providing online newsletters in the fields of sports entertainment; Providing on-line non-downloadable audio content; Providing online non-downloadable comic books and graphic novels; Providing on-line non-downloadable comics; Providing on-line non-downloadable general feature magazines; Providing on-line non-downloadable images; Providing on-line non-downloadable pictures; Providing on-line non-downloadable video content; Providing on-line publications; Providing on-line publications (non-downloadable); Providing online publications, not downloadable; Providing on-line publications (not downloadable); Providing on-line reviews of books; Providing online training seminars; Providing online video games; Providing on-line video games; Providing online videos, not downloadable; Providing on-line videos, not downloadable; Providing outdoor facilities for playing paintball games; Providing publications from a global computer network or the internet which may be browsed; Providing recreational areas in the nature of play areas for children; Providing sports facilities for playing polo; Providing sports facilities for skiing; Providing sports facilities for speed skating championships; Providing sports information; Providing sports information by means of telephone prerecorded messages; Providing sports news; Providing sports training facilities; Providing swimming facilities; Providing swimming pool facilities; Providing swimming pools; Providing television programmes, not downloadable, via video-on-demand services; Providing television programmes, not downloadable, via video-on-demand transmission services; Providing television programs, not downloadable, via video-on-demand services; Providing television programs, not downloadable, via video-on-demand transmission services; Providing tennis court facilities; Providing tennis courts; Providing training; Providing training courses on business management; Providing training in motor vehicle driving; Providing translation services; Providing tutorial sessions in the field of mathematics; Providing tutoring in the field of geometry; Providing user rankings for entertainment or cultural purposes; Providing user ratings for entertainment or cultural purposes; Providing user reviews for entertainment or cultural purposes; Providing video arcade services; Providing video entertainment via a website; Provision of an online magazine featuring information in the field of computer games; Provision of audio and visual media via communications networks; Provision of automated video recording services; Provision of bowling alley facilities; Provision of bowling centre facilities; Provision of childrens' educational services through play groups; Provision of children's playgrounds at service stations; Provision of children's stories by telephone; Provision of cinema facilities; Provision of cinema or theatre facilities; Provision of club entertainment services; Provision of computer related training courses; Provision of correspondence courses; Provision of courses of instruction; Provision of courses of instruction in languages; Provision of courses of instruction in self awareness; Provision of courses of instruction in the management of information technology; Provision of courses of instruction relating to personal time management; Provision of courses of instruction relating to sport; Provision of dance classes; Provision of dancing facilities; Provision of day-care [educational] units; Provision of education and training; Provision of education courses; Provision of education courses relating to computers; Provision of education courses relating to electronics; Provision of education courses relating to telecommunications; Provision of education on-line from a computer database or via the internet or extranets; Provision of educational courses relating to diet; Provision of educational entertainment services for children in after school centers; Provision of educational examination facilities; Provision of educational examinations; Provision of educational examinations and tests; Provision of educational health and fitness information; Provision of educational information; Provision of educational services relating to biological topics; Provision of educational services relating to diet; Provision of educational services relating to ecological topics; Provision of educational services relating to exercise; Provision of educational services relating to fitness; Provision of educational services relating to health; Provision of electronic publications (not downloadable); Provision of entertainment; Provision of entertainment by telephone; Provision of entertainment facilities; Provision of entertainment facilities in hotels; Provision of entertainment information; Provision of entertainment information by electronic means; Provision of entertainment information via television, broadband, wireless and on-line services; Provision of entertainment information via the Internet; Provision of entertainment services for children; Provision of entertainment services through the media of audio tapes; Provision of entertainment services through the media of cine-films; Provision of entertainment services through the media of publications; Provision of entertainment services through the media of television; Provision of entertainment services through the media of video-films; Provision of entertainment via podcast; Provision of exercise facilities; Provision of facilities for dancing; Provision of facilities for education; Provision of facilities for employment skills training; Provision of facilities for fishing; Provision of facilities for group exercise; Provision of facilities for horse-race meetings; Provision of facilities for live band performances; Provision of facilities for outdoor recreational activities; Provision of facilities for recreation; Provision of facilities for sports; Provision of facilities for tenpin bowling; Provision of facilities for tuition; Provision of facilities for winter sports; Provision of film studio facilities; Provision of games by means of a computer based system; Provision of golfing facilities; Provision of gymnasium facilities; Provision of gymnastic instruction; Provision of health club [physical exercise] facilities; Provision of horse riding facilities; Provision of ice sports facilities; Provision of information and preparation of progress reports relating to education and training; Provision of information on fitness training via an online portal; Provision of information relating to books; Provision of information relating to education; Provision of information relating to entertainment; Provision of information relating to entertainment online from a computer database of the Internet; Provision of information relating to esports; Provision of information relating to jockeys; Provision of information relating to motor racing; Provision of information relating to motor sports; Provision of information relating to movies; Provision of information relating to physical education via an online web site; Provision of information relating to physical exercises via an online web site; Provision of information relating to physical training via an online web site; Provision of information relating to publishing; Provision of information relating to racehorses; Provision of information relating to racing; Provision of information relating to sporting events; Provision of information relating to sports; Provision of information relating to sports persons; Provision of information relating to television programmes; Provision of information relating to training; Provision of instruction courses in finance; Provision of instruction courses in general management; Provision of instruction for the disabled; Provision of instruction relating to communications techniques; Provision of instruction relating to computer programming; Provision of instruction relating to data processing; Provision of instruction relating to exercise; Provision of instruction relating to nutrition; Provision of karaoke services; Provision of keep fit facilities; Provision of language schools and language courses; Provision of leisure facilities; Provision of live entertainment; Provision of live music; Provision of live musical performances; Provision of live shows; Provision of medical instruction courses; Provision of multimedia entertainment programs by television, broadband, wireless and on-line services; Provision of museum facilities; Provision of musical entertainment; Provision of news relating to sport; Provision of non-downloadable electronic publications; Provision of non-downloadable films; Provision of non-downloadable films and television programs via pay television; Provision of non-downloadable films and television programs via pay-per-view television channels; Provision of non-downloadable videos; Provision of online computer games; Provision of on-line computer games; Provision of on-line electronic publications; Provision of on-line electronic publications (not downloadable); Provision of on-line entertainment; Provision of online information in the field of computer games entertainment; Provision of online information relating to audio and visual media; Provision of online information relating to game players; Provision of online training; Provision of online tutorials; Provision of physical education; Provision of play facilities for children; Provision of radio and television entertainment services; Provision of recording facilities; Provision of recording studio facilities; Provision of recording studio services; Provision of recreation facilities; Provision of recreation information; Provision of recreational activities; Provision of recreational areas; Provision of recreational events; Provision of recreational facilities; Provision of rooms adapted for entertainment; Provision of rooms for entertainment; Provision of ski-ing facilities; Provision of skill assessment courses; Provision of snooker facilities; Provision of sport facilities; Provision of sporting club facilities; Provision of sporting competitions; Provision of sporting events; Provision of sporting facilities; Provision of sports facilities; Provision of sports installations for figure and speed skating championships; Provision of swimming bath facilities; Provision of swimming pool facilities; Provision of television news shows; Provision of theatre facilities; Provision of training; Provision of training and education; Provision of training courses; Provision of training courses for young people in preparation for careers; Provision of training courses for young people in preparation for employment; Provision of training courses for young people in preparation for vocations; Provision of training courses in personal development; Provision of training facilities; Provision of training facilities for the offshore petroleum industry; Provision of training facilities for young people; Provision of training in the field of hygiene for the catering industry; Provision of training services for business; Provision of training services for industry; Provision of training via a global computer network; Provision of translation services; Provision of tuition; Provision of visitor attractions for cultural purposes; Publication and editing of printed matter; Publication and edition of books; Publication of audio books; Publication of booklets; Publication of books; Publication of books, magazines, almanacs and journals; Publication of books relating to entertainment; Publication of books relating to information technology; Publication of books relating to rugby league; Publication of books relating to television programmes; Publication of books, reviews; Publication of brochures; Publication of calendars; Publication of calendars of events; Publication of catalogs; Publication of catalogues; Publication of consumer magazines; Publication of directories relating to tourism; Publication of directories relating to travel; Publication of documents in the field of training, science, public law and social affairs; Publication of educational and training guides; Publication of educational books; Publication of educational materials; Publication of educational printed matter; Publication of educational teaching materials; Publication of educational texts; Publication of electronic books and journals online; Publication of electronic books and journals on-line; Publication of electronic books and periodicals on the Internet; Publication of electronic magazines; Publication of electronic newspapers accessible via a global computer network; Publication of fact sheets; Publication of instructional literature; Publication of journals; Publication of leaflets; Publication of lyrics of songs in book form; Publication of lyrics of songs in sheet form; Publication of magazines; Publication of manuals; Publication of material on magnetic or optical data media; Publication of material which can be accessed from databases or from the internet; Publication of medical texts; Publication of multimedia material online; Publication of music; Publication of music books; Publication of musical texts; Publication of newspapers; Publication of newspapers, periodicals, catalogs and brochures; Publication of online guide books, travel maps, city directories and listings for use by travellers, not downloadable; Publication of online reviews in the field of entertainment; Publication of periodicals; Publication of periodicals and books in electronic form; Publication of photographs; Publication of posters; Publication of printed directories; Publication of printed matter; Publication of printed matter, also in electronic form, except for advertising purposes; Publication of printed matter and printed publications; Publication of printed matter in electronic form; Publication of printed matter in electronic form on the Internet; Publication of printed matter, other than publicity texts; Publication of printed matter, other than publicity texts, in electronic form; Publication of printed matter relating to education; Publication of printed matter relating to intellectual property rights; Publication of printed matter relating to pet animals; Publication of printed matter relating to pet fish; Publication of prospectuses; Publication of scientific information journals; Publication of sheet music; Publication of text books; Publication of textbooks; Publication of texts; Publication of texts and images, including in electronic form, except for advertising purposes; Publication of texts in the form of CD-ROMs; Publication of texts in the form of electronic media; Publication of texts, other than publicity texts; Publication of the editorial content of sites accessible via a global computer network; Publication of the results of clinical trials; Publication of the results of clinical trials for pharmaceutical preparations; Publication of training manuals; Publication of work manuals for business management; Publication of year books; Publication services; Publishing; Publishing a newspaper for customers on the Internet; Publishing and issuing scientific papers in relation to medical technology; Publishing by electronic means; Publishing of books; Publishing of books and reviews; Publishing of books, magazines; Publishing of documents; Publishing of educational material; Publishing of educational matter; Publishing of electronic books and journals online; Publishing of electronic books and journals on-line; Publishing of electronic publications; Publishing of instructional books; Publishing of interactive computer and video game software; Publishing of journals; Publishing of journals, books and handbooks in the field of medicine; Publishing of magazines in electronic form on the Internet; Publishing of maps; Publishing of medical publications; Publishing of music; Publishing of musical works; Publishing of newsletters; Publishing of newspapers; Publishing of printed matter; Publishing of printed matter relating to french wines; Publishing of reviews; Publishing of scientific papers; Publishing of scientific papers in relation to medical technology; Publishing of scripts for theatrical use; Publishing of stories; Publishing of web magazines; Publishing, reporting, and writing of texts; Publishing scientific papers in relation to medical technology; Publishing services; Publishing services carried out by computerised means; Publishing services, except printing; Publishing services for books; Publishing services for books and magazines; Publishing services for periodical and non-periodical publications, other than publicity texts; Publishing services (including electronic publishing services); Racing driver instruction; Racing driver training; Racing information services; Racing information services provided by telephone; Radio and television entertainment; Radio and television entertainment services; Radio and television programmes (Production of -); Radio and television sets (Rental of -); Radio entertainment; Radio entertainment production; Radio entertainment services; Radio production services; Radio programmes (Production of -); Radio programming [scheduling]; Radio services for the provision of educational revision; Radio sets (Rental of -); Record master production; Record mastering; Record masters (Production of -); Record players (Rental of -); Recorders (Rental of video cassette -); Recording, film, video and television studio services; Recording of music; Recording services; Recording studio facilities (Provision of -); Recording studio services; Recording studio services for films; Recording studio services for television; Recording studio services for the production of sound bearing discs; Recording studio services for videos; Recording studios; Recreation and training services; Recreation facilities (Providing -); Recreation facilities (Provision of -); Recreation information; Recreation (Information relating to -); Recreation information services; Recreation services; Recreational camp services; Recreational facilities; Recreational services; Recreational services for the elderly; Recreational services relating to back-packing; Recreational services relating to bob-sledding; Reference libraries of literature and documentary records; Rehearsal [recording] studio services; Religious education; Religious educational services; Religious training; Remedial tuition; Remedial tuition in language; Remedial tuition in speech; Rendering of musical entertainment by instrumental groups; Rendering of musical entertainment by vocal groups; Reporters services (News -); Research in the field of education; Research library services; Reservation of seats for shows; Reservation services for concert and theatre tickets; Reservation services for concert tickets; Reservation services for show tickets; Reservation services for theatre tickets; Residential education courses; Residential education courses relating to abseiling; Residential education courses relating to archery; Residential education courses relating to canoeing; Residential education courses relating to hill walking; Residential training courses; Review courses for state examinations; Road shows being entertainment services; Running zoological gardens; Sado instruction [tea ceremony instruction]; Sailing instruction; Sales personnel training services; Sales training services; Sales training services for retailers; Satellite television series; Satellite television shows; Scenery for television studios (Rental of -); Scenery for theatres (Rental of -); School courses relating to examination preparation; School courses relating to study assistance; School services; School services for the teaching of art; School services for the teaching of construction draughting; School services for the teaching of languages; Schools (Boarding -); Screenplay writing; Script writing services; Scriptwriting, other than for advertising purposes; Scriptwriting services; Scriptwriting services for non-advertising purposes; Sea-life centres [recreational]; Second language educational services; Secondary school educational services; Selection and compilation of pre-recorded music for broadcasting by others; Self-awareness courses [instruction]; Seminars; Seminars (Arranging and conducting of -); Services for animal training; Services for arranging teaching programmes; Services for data processing instruction; Services for production of cine-films; Services for providing recreational facilities; Services for setting up data processing teaching programs; Services for teaching languages; Services for the operation of computerised bingo; Services for the organisation of competitions; Services for the organisation of football events; Services for the organisation of games; Services for the organisation of quizzes; Services for the organisation of sports events; Services for the production of cine-films; Services for the production of entertainment in the form of film; Services for the production of entertainment in the form of television; Services for the production of entertainment in the form of video; Services for the production of radio programmes; Services for the provision of exercise equipment; Services for the provision of recreational facilities; Special event planning; Special event planning consultation; Staff training in the use of electrical equipment; Staff training in the use of electronic equipment; Staff training services; Staff training services relating to modern office technology; Staff training services relating to the retail trade; Strength and conditioning training; Teacher training services; Teaching; Teaching academy services; Teaching and training in business, industry and information technology; Teaching assessments for counteracting learning difficulties; Teaching at elementary schools; Teaching at junior high schools; Teaching by correspondence courses; Teaching in the field of medicine; Teaching in the field of remedial reading; Teaching of diet education; Teaching services; Teaching services for communication skills; Teaching services relating to business assistance; Team building (education); Technical training relating to geotechnics; Technical training relating to hygiene; Technical training relating to industrial risk; Technical training relating to safety; Technological education services; Telephone conversation services for entertainment purposes; Telephone information services relating to education; Television and radio entertainment; Television and radio entertainment services; Television and radio programme preparation and production; Television entertainment; Television programme production; Television programmes (Production of radio and -); Television programming services; Television, radio and film production; Texts (Publication of -), other than publicity texts; Texts (Writing of -), other than publicity texts; Training; Training and education services; Training and further training consultancy; Training and instruction; Training consultancy; Training courses; Training courses in strategic planning relating to advertising, promotion, marketing and business; Training courses (Provision of -); Training courses relating to system analysis; Training facilities (Provision of -); Training for parents in parenting skills; Training for parents in the organisation of parent support groups; Training in administration; Training in business management; Training in business skills; Training in communication techniques; Training in computer programming; Training in electrical engineering; Training in philosophy; Training in public relations; Training in sports; Training in the field of advertising; Training in the field of business management; Training in the field of communication technologies; Training in the field of design; Training in the field of real estate management; Training of financial personnel; Training of non-medical staff in the care of children; Training of personnel in skills relating to office systems; Training of personnel in skills relating to typewriting; Training of personnel in skills relating to word-processing; Training of referees; Training of teachers; Training or education services in the field of life coaching; Training relating to data processing; Training relating to data processing techniques; Training relating to employment opportunities; Training relating to employment skills; Training relating to sales; Training services; Training services for personnel; Training services in the field of project management; Training services related to business; Training services relating to business management; Training services relating to computer programs; Training services relating to computer software; Training services relating to computer systems; Training services relating to fitness; Training services relating to health and safety; Training services relating to management consultancy; Training services relating to retail management; Training services relating to retail marketing; Training services relating to speech; Tuition; Tuition in management; Tuition in physical fitness; Tutoring; TV and radio presenter services; Tv entertainment services; University education services; University services; Video editing; Video editing services for events; Video entertainment services; Video film production; Video production; Vocational education; Vocational education and training services; Vocational education for young people; Vocational education relating to avoidance of drug related problems; Vocational education relating to home safety; Vocational education relating to protection of personal property; Vocational education relating to self-defence; Vocational guidance; Vocational guidance [education or training advice]; Vocational retraining; Vocational skills training; Vocational skills training (Provision of -); Vocational testing; Vocational training; Vocational training courses (Provision of -); Vocational training services; Voice training; Workshops (Arranging and conducting of -) [training]; Workshops for cultural purposes; Workshops for educational purposes; Workshops for recreational purposes; Workshops for training purposes; Writing of texts; Written text editing; Written training courses.</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Filing Date:14 August 2020</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Date of registration: 02 October 2020</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Representative name: N/A</w:t>
      </w:r>
    </w:p>
    <w:p>
      <w:pPr>
        <w:pStyle w:val="Normal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5, 2020</w:t>
      </w:r>
    </w:p>
    <w:p>
      <w:pPr>
        <w:pStyle w:val="Normal69"/>
      </w:pPr>
    </w:p>
    <w:p>
      <w:pPr>
        <w:pStyle w:val="Normal69"/>
        <w:ind w:left="200"/>
      </w:pPr>
      <w:r>
        <w:br/>
      </w:r>
      <w:r>
        <w:pict>
          <v:line id="_x0000_s1301" style="position:absolute;z-index:251798528" from="0,10pt" to="512pt,10pt" strokecolor="black" strokeweight="1pt">
            <v:stroke linestyle="single"/>
          </v:line>
        </w:pict>
      </w:r>
      <w:r>
        <w:rPr>
          <w:rFonts w:ascii="arial" w:eastAsia="arial" w:hAnsi="arial" w:cs="arial"/>
          <w:b/>
          <w:color w:val="767676"/>
          <w:sz w:val="16"/>
        </w:rPr>
        <w:t>End of Document</w:t>
      </w:r>
    </w:p>
    <w:sectPr>
      <w:type w:val="continuous"/>
      <w:pgMar w:top="840" w:right="1000" w:bottom="840" w:left="1000" w:header="400" w:footer="400"/>
      <w:pgNumType w:fmt="decimal"/>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
          </w:pPr>
        </w:p>
      </w:tc>
      <w:tc>
        <w:tcPr>
          <w:tcW w:w="4880" w:type="dxa"/>
          <w:tcMar>
            <w:top w:w="200" w:type="dxa"/>
          </w:tcMar>
          <w:vAlign w:val="center"/>
        </w:tcPr>
        <w:p>
          <w:pPr>
            <w:pStyle w:val="Normal33"/>
          </w:pPr>
        </w:p>
      </w:tc>
      <w:tc>
        <w:tcPr>
          <w:tcW w:w="2600" w:type="dxa"/>
          <w:tcMar>
            <w:top w:w="200" w:type="dxa"/>
          </w:tcMar>
          <w:vAlign w:val="center"/>
        </w:tcPr>
        <w:p>
          <w:pPr>
            <w:pStyle w:val="Normal33"/>
          </w:pPr>
        </w:p>
      </w:tc>
    </w:tr>
  </w:tbl>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spacing w:before="200"/>
      <w:jc w:val="center"/>
    </w:pPr>
    <w:r>
      <w:rPr>
        <w:rFonts w:ascii="arial" w:eastAsia="arial" w:hAnsi="arial" w:cs="arial"/>
        <w:sz w:val="20"/>
      </w:rPr>
      <w:t xml:space="preserve"> </w: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
          </w:pPr>
        </w:p>
      </w:tc>
      <w:tc>
        <w:tcPr>
          <w:tcW w:w="4880" w:type="dxa"/>
          <w:tcMar>
            <w:top w:w="200" w:type="dxa"/>
          </w:tcMar>
          <w:vAlign w:val="center"/>
        </w:tcPr>
        <w:p>
          <w:pPr>
            <w:pStyle w:val="Normal34"/>
          </w:pPr>
        </w:p>
      </w:tc>
      <w:tc>
        <w:tcPr>
          <w:tcW w:w="2600" w:type="dxa"/>
          <w:tcMar>
            <w:top w:w="200" w:type="dxa"/>
          </w:tcMar>
          <w:vAlign w:val="center"/>
        </w:tcPr>
        <w:p>
          <w:pPr>
            <w:pStyle w:val="Normal34"/>
          </w:pPr>
        </w:p>
      </w:tc>
    </w:tr>
  </w:tbl>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spacing w:before="200"/>
      <w:jc w:val="center"/>
    </w:pPr>
    <w:r>
      <w:rPr>
        <w:rFonts w:ascii="arial" w:eastAsia="arial" w:hAnsi="arial" w:cs="arial"/>
        <w:sz w:val="20"/>
      </w:rPr>
      <w:t xml:space="preserve"> </w: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
          </w:pPr>
        </w:p>
      </w:tc>
      <w:tc>
        <w:tcPr>
          <w:tcW w:w="4880" w:type="dxa"/>
          <w:tcMar>
            <w:top w:w="200" w:type="dxa"/>
          </w:tcMar>
          <w:vAlign w:val="center"/>
        </w:tcPr>
        <w:p>
          <w:pPr>
            <w:pStyle w:val="Normal35"/>
          </w:pPr>
        </w:p>
      </w:tc>
      <w:tc>
        <w:tcPr>
          <w:tcW w:w="2600" w:type="dxa"/>
          <w:tcMar>
            <w:top w:w="200" w:type="dxa"/>
          </w:tcMar>
          <w:vAlign w:val="center"/>
        </w:tcPr>
        <w:p>
          <w:pPr>
            <w:pStyle w:val="Normal35"/>
          </w:pPr>
        </w:p>
      </w:tc>
    </w:tr>
  </w:tbl>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spacing w:before="200"/>
      <w:jc w:val="center"/>
    </w:pPr>
    <w:r>
      <w:rPr>
        <w:rFonts w:ascii="arial" w:eastAsia="arial" w:hAnsi="arial" w:cs="arial"/>
        <w:sz w:val="20"/>
      </w:rPr>
      <w:t xml:space="preserve"> </w:t>
    </w: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
          </w:pPr>
        </w:p>
      </w:tc>
      <w:tc>
        <w:tcPr>
          <w:tcW w:w="4880" w:type="dxa"/>
          <w:tcMar>
            <w:top w:w="200" w:type="dxa"/>
          </w:tcMar>
          <w:vAlign w:val="center"/>
        </w:tcPr>
        <w:p>
          <w:pPr>
            <w:pStyle w:val="Normal3"/>
          </w:pPr>
        </w:p>
      </w:tc>
      <w:tc>
        <w:tcPr>
          <w:tcW w:w="2600" w:type="dxa"/>
          <w:tcMar>
            <w:top w:w="200" w:type="dxa"/>
          </w:tcMar>
          <w:vAlign w:val="center"/>
        </w:tcPr>
        <w:p>
          <w:pPr>
            <w:pStyle w:val="Normal3"/>
          </w:pPr>
        </w:p>
      </w:tc>
    </w:tr>
  </w:tbl>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
          </w:pPr>
        </w:p>
      </w:tc>
      <w:tc>
        <w:tcPr>
          <w:tcW w:w="4880" w:type="dxa"/>
          <w:tcMar>
            <w:top w:w="200" w:type="dxa"/>
          </w:tcMar>
          <w:vAlign w:val="center"/>
        </w:tcPr>
        <w:p>
          <w:pPr>
            <w:pStyle w:val="Normal36"/>
          </w:pPr>
        </w:p>
      </w:tc>
      <w:tc>
        <w:tcPr>
          <w:tcW w:w="2600" w:type="dxa"/>
          <w:tcMar>
            <w:top w:w="200" w:type="dxa"/>
          </w:tcMar>
          <w:vAlign w:val="center"/>
        </w:tcPr>
        <w:p>
          <w:pPr>
            <w:pStyle w:val="Normal36"/>
          </w:pPr>
        </w:p>
      </w:tc>
    </w:tr>
  </w:tbl>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spacing w:before="200"/>
      <w:jc w:val="center"/>
    </w:pPr>
    <w:r>
      <w:rPr>
        <w:rFonts w:ascii="arial" w:eastAsia="arial" w:hAnsi="arial" w:cs="arial"/>
        <w:sz w:val="20"/>
      </w:rPr>
      <w:t xml:space="preserve"> </w:t>
    </w: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
          </w:pPr>
        </w:p>
      </w:tc>
      <w:tc>
        <w:tcPr>
          <w:tcW w:w="4880" w:type="dxa"/>
          <w:tcMar>
            <w:top w:w="200" w:type="dxa"/>
          </w:tcMar>
          <w:vAlign w:val="center"/>
        </w:tcPr>
        <w:p>
          <w:pPr>
            <w:pStyle w:val="Normal37"/>
          </w:pPr>
        </w:p>
      </w:tc>
      <w:tc>
        <w:tcPr>
          <w:tcW w:w="2600" w:type="dxa"/>
          <w:tcMar>
            <w:top w:w="200" w:type="dxa"/>
          </w:tcMar>
          <w:vAlign w:val="center"/>
        </w:tcPr>
        <w:p>
          <w:pPr>
            <w:pStyle w:val="Normal37"/>
          </w:pPr>
        </w:p>
      </w:tc>
    </w:tr>
  </w:tbl>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spacing w:before="200"/>
      <w:jc w:val="center"/>
    </w:pPr>
    <w:r>
      <w:rPr>
        <w:rFonts w:ascii="arial" w:eastAsia="arial" w:hAnsi="arial" w:cs="arial"/>
        <w:sz w:val="20"/>
      </w:rPr>
      <w:t xml:space="preserve"> </w: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
          </w:pPr>
        </w:p>
      </w:tc>
      <w:tc>
        <w:tcPr>
          <w:tcW w:w="4880" w:type="dxa"/>
          <w:tcMar>
            <w:top w:w="200" w:type="dxa"/>
          </w:tcMar>
          <w:vAlign w:val="center"/>
        </w:tcPr>
        <w:p>
          <w:pPr>
            <w:pStyle w:val="Normal38"/>
          </w:pPr>
        </w:p>
      </w:tc>
      <w:tc>
        <w:tcPr>
          <w:tcW w:w="2600" w:type="dxa"/>
          <w:tcMar>
            <w:top w:w="200" w:type="dxa"/>
          </w:tcMar>
          <w:vAlign w:val="center"/>
        </w:tcPr>
        <w:p>
          <w:pPr>
            <w:pStyle w:val="Normal38"/>
          </w:pPr>
        </w:p>
      </w:tc>
    </w:tr>
  </w:tbl>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spacing w:before="200"/>
      <w:jc w:val="center"/>
    </w:pPr>
    <w:r>
      <w:rPr>
        <w:rFonts w:ascii="arial" w:eastAsia="arial" w:hAnsi="arial" w:cs="arial"/>
        <w:sz w:val="20"/>
      </w:rPr>
      <w:t xml:space="preserve"> </w:t>
    </w: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
          </w:pPr>
        </w:p>
      </w:tc>
      <w:tc>
        <w:tcPr>
          <w:tcW w:w="4880" w:type="dxa"/>
          <w:tcMar>
            <w:top w:w="200" w:type="dxa"/>
          </w:tcMar>
          <w:vAlign w:val="center"/>
        </w:tcPr>
        <w:p>
          <w:pPr>
            <w:pStyle w:val="Normal39"/>
          </w:pPr>
        </w:p>
      </w:tc>
      <w:tc>
        <w:tcPr>
          <w:tcW w:w="2600" w:type="dxa"/>
          <w:tcMar>
            <w:top w:w="200" w:type="dxa"/>
          </w:tcMar>
          <w:vAlign w:val="center"/>
        </w:tcPr>
        <w:p>
          <w:pPr>
            <w:pStyle w:val="Normal39"/>
          </w:pPr>
        </w:p>
      </w:tc>
    </w:tr>
  </w:tbl>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spacing w:before="200"/>
      <w:jc w:val="center"/>
    </w:pPr>
    <w:r>
      <w:rPr>
        <w:rFonts w:ascii="arial" w:eastAsia="arial" w:hAnsi="arial" w:cs="arial"/>
        <w:sz w:val="20"/>
      </w:rPr>
      <w:t xml:space="preserve"> </w:t>
    </w: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spacing w:before="200"/>
      <w:jc w:val="center"/>
    </w:pPr>
    <w:r>
      <w:rPr>
        <w:rFonts w:ascii="arial" w:eastAsia="arial" w:hAnsi="arial" w:cs="arial"/>
        <w:sz w:val="20"/>
      </w:rPr>
      <w:t xml:space="preserve"> </w:t>
    </w: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
          </w:pPr>
        </w:p>
      </w:tc>
      <w:tc>
        <w:tcPr>
          <w:tcW w:w="4880" w:type="dxa"/>
          <w:tcMar>
            <w:top w:w="200" w:type="dxa"/>
          </w:tcMar>
          <w:vAlign w:val="center"/>
        </w:tcPr>
        <w:p>
          <w:pPr>
            <w:pStyle w:val="Normal40"/>
          </w:pPr>
        </w:p>
      </w:tc>
      <w:tc>
        <w:tcPr>
          <w:tcW w:w="2600" w:type="dxa"/>
          <w:tcMar>
            <w:top w:w="200" w:type="dxa"/>
          </w:tcMar>
          <w:vAlign w:val="center"/>
        </w:tcPr>
        <w:p>
          <w:pPr>
            <w:pStyle w:val="Normal40"/>
          </w:pPr>
        </w:p>
      </w:tc>
    </w:tr>
  </w:tbl>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spacing w:before="200"/>
      <w:jc w:val="center"/>
    </w:pPr>
    <w:r>
      <w:rPr>
        <w:rFonts w:ascii="arial" w:eastAsia="arial" w:hAnsi="arial" w:cs="arial"/>
        <w:sz w:val="20"/>
      </w:rPr>
      <w:t xml:space="preserve"> </w:t>
    </w: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
          </w:pPr>
        </w:p>
      </w:tc>
      <w:tc>
        <w:tcPr>
          <w:tcW w:w="4880" w:type="dxa"/>
          <w:tcMar>
            <w:top w:w="200" w:type="dxa"/>
          </w:tcMar>
          <w:vAlign w:val="center"/>
        </w:tcPr>
        <w:p>
          <w:pPr>
            <w:pStyle w:val="Normal41"/>
          </w:pPr>
        </w:p>
      </w:tc>
      <w:tc>
        <w:tcPr>
          <w:tcW w:w="2600" w:type="dxa"/>
          <w:tcMar>
            <w:top w:w="200" w:type="dxa"/>
          </w:tcMar>
          <w:vAlign w:val="center"/>
        </w:tcPr>
        <w:p>
          <w:pPr>
            <w:pStyle w:val="Normal41"/>
          </w:pPr>
        </w:p>
      </w:tc>
    </w:tr>
  </w:tbl>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spacing w:before="200"/>
      <w:jc w:val="center"/>
    </w:pPr>
    <w:r>
      <w:rPr>
        <w:rFonts w:ascii="arial" w:eastAsia="arial" w:hAnsi="arial" w:cs="arial"/>
        <w:sz w:val="20"/>
      </w:rPr>
      <w:t xml:space="preserve"> </w:t>
    </w: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
          </w:pPr>
        </w:p>
      </w:tc>
      <w:tc>
        <w:tcPr>
          <w:tcW w:w="4880" w:type="dxa"/>
          <w:tcMar>
            <w:top w:w="200" w:type="dxa"/>
          </w:tcMar>
          <w:vAlign w:val="center"/>
        </w:tcPr>
        <w:p>
          <w:pPr>
            <w:pStyle w:val="Normal42"/>
          </w:pPr>
        </w:p>
      </w:tc>
      <w:tc>
        <w:tcPr>
          <w:tcW w:w="2600" w:type="dxa"/>
          <w:tcMar>
            <w:top w:w="200" w:type="dxa"/>
          </w:tcMar>
          <w:vAlign w:val="center"/>
        </w:tcPr>
        <w:p>
          <w:pPr>
            <w:pStyle w:val="Normal42"/>
          </w:pPr>
        </w:p>
      </w:tc>
    </w:tr>
  </w:tbl>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spacing w:before="200"/>
      <w:jc w:val="center"/>
    </w:pPr>
    <w:r>
      <w:rPr>
        <w:rFonts w:ascii="arial" w:eastAsia="arial" w:hAnsi="arial" w:cs="arial"/>
        <w:sz w:val="20"/>
      </w:rPr>
      <w:t xml:space="preserve"> </w: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
          </w:pPr>
        </w:p>
      </w:tc>
      <w:tc>
        <w:tcPr>
          <w:tcW w:w="4880" w:type="dxa"/>
          <w:tcMar>
            <w:top w:w="200" w:type="dxa"/>
          </w:tcMar>
          <w:vAlign w:val="center"/>
        </w:tcPr>
        <w:p>
          <w:pPr>
            <w:pStyle w:val="Normal43"/>
          </w:pPr>
        </w:p>
      </w:tc>
      <w:tc>
        <w:tcPr>
          <w:tcW w:w="2600" w:type="dxa"/>
          <w:tcMar>
            <w:top w:w="200" w:type="dxa"/>
          </w:tcMar>
          <w:vAlign w:val="center"/>
        </w:tcPr>
        <w:p>
          <w:pPr>
            <w:pStyle w:val="Normal43"/>
          </w:pPr>
        </w:p>
      </w:tc>
    </w:tr>
  </w:tbl>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spacing w:before="200"/>
      <w:jc w:val="center"/>
    </w:pPr>
    <w:r>
      <w:rPr>
        <w:rFonts w:ascii="arial" w:eastAsia="arial" w:hAnsi="arial" w:cs="arial"/>
        <w:sz w:val="20"/>
      </w:rPr>
      <w:t xml:space="preserve"> </w:t>
    </w: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
          </w:pPr>
        </w:p>
      </w:tc>
      <w:tc>
        <w:tcPr>
          <w:tcW w:w="4880" w:type="dxa"/>
          <w:tcMar>
            <w:top w:w="200" w:type="dxa"/>
          </w:tcMar>
          <w:vAlign w:val="center"/>
        </w:tcPr>
        <w:p>
          <w:pPr>
            <w:pStyle w:val="Normal44"/>
          </w:pPr>
        </w:p>
      </w:tc>
      <w:tc>
        <w:tcPr>
          <w:tcW w:w="2600" w:type="dxa"/>
          <w:tcMar>
            <w:top w:w="200" w:type="dxa"/>
          </w:tcMar>
          <w:vAlign w:val="center"/>
        </w:tcPr>
        <w:p>
          <w:pPr>
            <w:pStyle w:val="Normal44"/>
          </w:pPr>
        </w:p>
      </w:tc>
    </w:tr>
  </w:tbl>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spacing w:before="200"/>
      <w:jc w:val="center"/>
    </w:pPr>
    <w:r>
      <w:rPr>
        <w:rFonts w:ascii="arial" w:eastAsia="arial" w:hAnsi="arial" w:cs="arial"/>
        <w:sz w:val="20"/>
      </w:rPr>
      <w:t xml:space="preserve"> </w:t>
    </w: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
          </w:pPr>
        </w:p>
      </w:tc>
      <w:tc>
        <w:tcPr>
          <w:tcW w:w="4880" w:type="dxa"/>
          <w:tcMar>
            <w:top w:w="200" w:type="dxa"/>
          </w:tcMar>
          <w:vAlign w:val="center"/>
        </w:tcPr>
        <w:p>
          <w:pPr>
            <w:pStyle w:val="Normal45"/>
          </w:pPr>
        </w:p>
      </w:tc>
      <w:tc>
        <w:tcPr>
          <w:tcW w:w="2600" w:type="dxa"/>
          <w:tcMar>
            <w:top w:w="200" w:type="dxa"/>
          </w:tcMar>
          <w:vAlign w:val="center"/>
        </w:tcPr>
        <w:p>
          <w:pPr>
            <w:pStyle w:val="Normal45"/>
          </w:pPr>
        </w:p>
      </w:tc>
    </w:tr>
  </w:tbl>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spacing w:before="200"/>
      <w:jc w:val="center"/>
    </w:pPr>
    <w:r>
      <w:rPr>
        <w:rFonts w:ascii="arial" w:eastAsia="arial" w:hAnsi="arial" w:cs="arial"/>
        <w:sz w:val="20"/>
      </w:rPr>
      <w:t xml:space="preserve"> </w:t>
    </w: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
          </w:pPr>
        </w:p>
      </w:tc>
      <w:tc>
        <w:tcPr>
          <w:tcW w:w="4880" w:type="dxa"/>
          <w:tcMar>
            <w:top w:w="200" w:type="dxa"/>
          </w:tcMar>
          <w:vAlign w:val="center"/>
        </w:tcPr>
        <w:p>
          <w:pPr>
            <w:pStyle w:val="Normal4"/>
          </w:pPr>
        </w:p>
      </w:tc>
      <w:tc>
        <w:tcPr>
          <w:tcW w:w="2600" w:type="dxa"/>
          <w:tcMar>
            <w:top w:w="200" w:type="dxa"/>
          </w:tcMar>
          <w:vAlign w:val="center"/>
        </w:tcPr>
        <w:p>
          <w:pPr>
            <w:pStyle w:val="Normal4"/>
          </w:pPr>
        </w:p>
      </w:tc>
    </w:tr>
  </w:tbl>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
          </w:pPr>
        </w:p>
      </w:tc>
      <w:tc>
        <w:tcPr>
          <w:tcW w:w="4880" w:type="dxa"/>
          <w:tcMar>
            <w:top w:w="200" w:type="dxa"/>
          </w:tcMar>
          <w:vAlign w:val="center"/>
        </w:tcPr>
        <w:p>
          <w:pPr>
            <w:pStyle w:val="Normal46"/>
          </w:pPr>
        </w:p>
      </w:tc>
      <w:tc>
        <w:tcPr>
          <w:tcW w:w="2600" w:type="dxa"/>
          <w:tcMar>
            <w:top w:w="200" w:type="dxa"/>
          </w:tcMar>
          <w:vAlign w:val="center"/>
        </w:tcPr>
        <w:p>
          <w:pPr>
            <w:pStyle w:val="Normal46"/>
          </w:pPr>
        </w:p>
      </w:tc>
    </w:tr>
  </w:tbl>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spacing w:before="200"/>
      <w:jc w:val="center"/>
    </w:pPr>
    <w:r>
      <w:rPr>
        <w:rFonts w:ascii="arial" w:eastAsia="arial" w:hAnsi="arial" w:cs="arial"/>
        <w:sz w:val="20"/>
      </w:rPr>
      <w:t xml:space="preserve"> </w:t>
    </w: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
          </w:pPr>
        </w:p>
      </w:tc>
      <w:tc>
        <w:tcPr>
          <w:tcW w:w="4880" w:type="dxa"/>
          <w:tcMar>
            <w:top w:w="200" w:type="dxa"/>
          </w:tcMar>
          <w:vAlign w:val="center"/>
        </w:tcPr>
        <w:p>
          <w:pPr>
            <w:pStyle w:val="Normal47"/>
          </w:pPr>
        </w:p>
      </w:tc>
      <w:tc>
        <w:tcPr>
          <w:tcW w:w="2600" w:type="dxa"/>
          <w:tcMar>
            <w:top w:w="200" w:type="dxa"/>
          </w:tcMar>
          <w:vAlign w:val="center"/>
        </w:tcPr>
        <w:p>
          <w:pPr>
            <w:pStyle w:val="Normal47"/>
          </w:pPr>
        </w:p>
      </w:tc>
    </w:tr>
  </w:tbl>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spacing w:before="200"/>
      <w:jc w:val="center"/>
    </w:pPr>
    <w:r>
      <w:rPr>
        <w:rFonts w:ascii="arial" w:eastAsia="arial" w:hAnsi="arial" w:cs="arial"/>
        <w:sz w:val="20"/>
      </w:rPr>
      <w:t xml:space="preserve"> </w:t>
    </w: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
          </w:pPr>
        </w:p>
      </w:tc>
      <w:tc>
        <w:tcPr>
          <w:tcW w:w="4880" w:type="dxa"/>
          <w:tcMar>
            <w:top w:w="200" w:type="dxa"/>
          </w:tcMar>
          <w:vAlign w:val="center"/>
        </w:tcPr>
        <w:p>
          <w:pPr>
            <w:pStyle w:val="Normal48"/>
          </w:pPr>
        </w:p>
      </w:tc>
      <w:tc>
        <w:tcPr>
          <w:tcW w:w="2600" w:type="dxa"/>
          <w:tcMar>
            <w:top w:w="200" w:type="dxa"/>
          </w:tcMar>
          <w:vAlign w:val="center"/>
        </w:tcPr>
        <w:p>
          <w:pPr>
            <w:pStyle w:val="Normal48"/>
          </w:pPr>
        </w:p>
      </w:tc>
    </w:tr>
  </w:tbl>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spacing w:before="200"/>
      <w:jc w:val="center"/>
    </w:pPr>
    <w:r>
      <w:rPr>
        <w:rFonts w:ascii="arial" w:eastAsia="arial" w:hAnsi="arial" w:cs="arial"/>
        <w:sz w:val="20"/>
      </w:rPr>
      <w:t xml:space="preserve"> </w:t>
    </w: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
          </w:pPr>
        </w:p>
      </w:tc>
      <w:tc>
        <w:tcPr>
          <w:tcW w:w="4880" w:type="dxa"/>
          <w:tcMar>
            <w:top w:w="200" w:type="dxa"/>
          </w:tcMar>
          <w:vAlign w:val="center"/>
        </w:tcPr>
        <w:p>
          <w:pPr>
            <w:pStyle w:val="Normal49"/>
          </w:pPr>
        </w:p>
      </w:tc>
      <w:tc>
        <w:tcPr>
          <w:tcW w:w="2600" w:type="dxa"/>
          <w:tcMar>
            <w:top w:w="200" w:type="dxa"/>
          </w:tcMar>
          <w:vAlign w:val="center"/>
        </w:tcPr>
        <w:p>
          <w:pPr>
            <w:pStyle w:val="Normal49"/>
          </w:pPr>
        </w:p>
      </w:tc>
    </w:tr>
  </w:tbl>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spacing w:before="200"/>
      <w:jc w:val="center"/>
    </w:pPr>
    <w:r>
      <w:rPr>
        <w:rFonts w:ascii="arial" w:eastAsia="arial" w:hAnsi="arial" w:cs="arial"/>
        <w:sz w:val="20"/>
      </w:rPr>
      <w:t xml:space="preserve"> </w:t>
    </w: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spacing w:before="200"/>
      <w:jc w:val="center"/>
    </w:pPr>
    <w:r>
      <w:rPr>
        <w:rFonts w:ascii="arial" w:eastAsia="arial" w:hAnsi="arial" w:cs="arial"/>
        <w:sz w:val="20"/>
      </w:rPr>
      <w:t xml:space="preserve"> </w:t>
    </w: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0"/>
          </w:pPr>
        </w:p>
      </w:tc>
      <w:tc>
        <w:tcPr>
          <w:tcW w:w="4880" w:type="dxa"/>
          <w:tcMar>
            <w:top w:w="200" w:type="dxa"/>
          </w:tcMar>
          <w:vAlign w:val="center"/>
        </w:tcPr>
        <w:p>
          <w:pPr>
            <w:pStyle w:val="Normal50"/>
          </w:pPr>
        </w:p>
      </w:tc>
      <w:tc>
        <w:tcPr>
          <w:tcW w:w="2600" w:type="dxa"/>
          <w:tcMar>
            <w:top w:w="200" w:type="dxa"/>
          </w:tcMar>
          <w:vAlign w:val="center"/>
        </w:tcPr>
        <w:p>
          <w:pPr>
            <w:pStyle w:val="Normal50"/>
          </w:pPr>
        </w:p>
      </w:tc>
    </w:tr>
  </w:tbl>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spacing w:before="200"/>
      <w:jc w:val="center"/>
    </w:pPr>
    <w:r>
      <w:rPr>
        <w:rFonts w:ascii="arial" w:eastAsia="arial" w:hAnsi="arial" w:cs="arial"/>
        <w:sz w:val="20"/>
      </w:rPr>
      <w:t xml:space="preserve"> </w:t>
    </w: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1"/>
          </w:pPr>
        </w:p>
      </w:tc>
      <w:tc>
        <w:tcPr>
          <w:tcW w:w="4880" w:type="dxa"/>
          <w:tcMar>
            <w:top w:w="200" w:type="dxa"/>
          </w:tcMar>
          <w:vAlign w:val="center"/>
        </w:tcPr>
        <w:p>
          <w:pPr>
            <w:pStyle w:val="Normal51"/>
          </w:pPr>
        </w:p>
      </w:tc>
      <w:tc>
        <w:tcPr>
          <w:tcW w:w="2600" w:type="dxa"/>
          <w:tcMar>
            <w:top w:w="200" w:type="dxa"/>
          </w:tcMar>
          <w:vAlign w:val="center"/>
        </w:tcPr>
        <w:p>
          <w:pPr>
            <w:pStyle w:val="Normal51"/>
          </w:pPr>
        </w:p>
      </w:tc>
    </w:tr>
  </w:tbl>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spacing w:before="200"/>
      <w:jc w:val="center"/>
    </w:pPr>
    <w:r>
      <w:rPr>
        <w:rFonts w:ascii="arial" w:eastAsia="arial" w:hAnsi="arial" w:cs="arial"/>
        <w:sz w:val="20"/>
      </w:rPr>
      <w:t xml:space="preserve"> </w:t>
    </w: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2"/>
          </w:pPr>
        </w:p>
      </w:tc>
      <w:tc>
        <w:tcPr>
          <w:tcW w:w="4880" w:type="dxa"/>
          <w:tcMar>
            <w:top w:w="200" w:type="dxa"/>
          </w:tcMar>
          <w:vAlign w:val="center"/>
        </w:tcPr>
        <w:p>
          <w:pPr>
            <w:pStyle w:val="Normal52"/>
          </w:pPr>
        </w:p>
      </w:tc>
      <w:tc>
        <w:tcPr>
          <w:tcW w:w="2600" w:type="dxa"/>
          <w:tcMar>
            <w:top w:w="200" w:type="dxa"/>
          </w:tcMar>
          <w:vAlign w:val="center"/>
        </w:tcPr>
        <w:p>
          <w:pPr>
            <w:pStyle w:val="Normal52"/>
          </w:pPr>
        </w:p>
      </w:tc>
    </w:tr>
  </w:tbl>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spacing w:before="200"/>
      <w:jc w:val="center"/>
    </w:pPr>
    <w:r>
      <w:rPr>
        <w:rFonts w:ascii="arial" w:eastAsia="arial" w:hAnsi="arial" w:cs="arial"/>
        <w:sz w:val="20"/>
      </w:rPr>
      <w:t xml:space="preserve"> </w: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3"/>
          </w:pPr>
        </w:p>
      </w:tc>
      <w:tc>
        <w:tcPr>
          <w:tcW w:w="4880" w:type="dxa"/>
          <w:tcMar>
            <w:top w:w="200" w:type="dxa"/>
          </w:tcMar>
          <w:vAlign w:val="center"/>
        </w:tcPr>
        <w:p>
          <w:pPr>
            <w:pStyle w:val="Normal53"/>
          </w:pPr>
        </w:p>
      </w:tc>
      <w:tc>
        <w:tcPr>
          <w:tcW w:w="2600" w:type="dxa"/>
          <w:tcMar>
            <w:top w:w="200" w:type="dxa"/>
          </w:tcMar>
          <w:vAlign w:val="center"/>
        </w:tcPr>
        <w:p>
          <w:pPr>
            <w:pStyle w:val="Normal53"/>
          </w:pPr>
        </w:p>
      </w:tc>
    </w:tr>
  </w:tbl>
</w:ftr>
</file>

<file path=word/footer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spacing w:before="200"/>
      <w:jc w:val="center"/>
    </w:pPr>
    <w:r>
      <w:rPr>
        <w:rFonts w:ascii="arial" w:eastAsia="arial" w:hAnsi="arial" w:cs="arial"/>
        <w:sz w:val="20"/>
      </w:rPr>
      <w:t xml:space="preserve"> </w:t>
    </w:r>
  </w:p>
</w:ftr>
</file>

<file path=word/footer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ftr>
</file>

<file path=word/footer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4"/>
          </w:pPr>
        </w:p>
      </w:tc>
      <w:tc>
        <w:tcPr>
          <w:tcW w:w="4880" w:type="dxa"/>
          <w:tcMar>
            <w:top w:w="200" w:type="dxa"/>
          </w:tcMar>
          <w:vAlign w:val="center"/>
        </w:tcPr>
        <w:p>
          <w:pPr>
            <w:pStyle w:val="Normal54"/>
          </w:pPr>
        </w:p>
      </w:tc>
      <w:tc>
        <w:tcPr>
          <w:tcW w:w="2600" w:type="dxa"/>
          <w:tcMar>
            <w:top w:w="200" w:type="dxa"/>
          </w:tcMar>
          <w:vAlign w:val="center"/>
        </w:tcPr>
        <w:p>
          <w:pPr>
            <w:pStyle w:val="Normal54"/>
          </w:pPr>
        </w:p>
      </w:tc>
    </w:tr>
  </w:tbl>
</w:ftr>
</file>

<file path=word/footer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spacing w:before="200"/>
      <w:jc w:val="center"/>
    </w:pPr>
    <w:r>
      <w:rPr>
        <w:rFonts w:ascii="arial" w:eastAsia="arial" w:hAnsi="arial" w:cs="arial"/>
        <w:sz w:val="20"/>
      </w:rPr>
      <w:t xml:space="preserve"> </w:t>
    </w:r>
  </w:p>
</w:ftr>
</file>

<file path=word/footer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ftr>
</file>

<file path=word/footer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5"/>
          </w:pPr>
        </w:p>
      </w:tc>
      <w:tc>
        <w:tcPr>
          <w:tcW w:w="4880" w:type="dxa"/>
          <w:tcMar>
            <w:top w:w="200" w:type="dxa"/>
          </w:tcMar>
          <w:vAlign w:val="center"/>
        </w:tcPr>
        <w:p>
          <w:pPr>
            <w:pStyle w:val="Normal55"/>
          </w:pPr>
        </w:p>
      </w:tc>
      <w:tc>
        <w:tcPr>
          <w:tcW w:w="2600" w:type="dxa"/>
          <w:tcMar>
            <w:top w:w="200" w:type="dxa"/>
          </w:tcMar>
          <w:vAlign w:val="center"/>
        </w:tcPr>
        <w:p>
          <w:pPr>
            <w:pStyle w:val="Normal55"/>
          </w:pPr>
        </w:p>
      </w:tc>
    </w:tr>
  </w:tbl>
</w:ftr>
</file>

<file path=word/footer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spacing w:before="200"/>
      <w:jc w:val="center"/>
    </w:pPr>
    <w:r>
      <w:rPr>
        <w:rFonts w:ascii="arial" w:eastAsia="arial" w:hAnsi="arial" w:cs="arial"/>
        <w:sz w:val="20"/>
      </w:rPr>
      <w:t xml:space="preserve"> </w:t>
    </w:r>
  </w:p>
</w:ftr>
</file>

<file path=word/footer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
          </w:pPr>
        </w:p>
      </w:tc>
      <w:tc>
        <w:tcPr>
          <w:tcW w:w="4880" w:type="dxa"/>
          <w:tcMar>
            <w:top w:w="200" w:type="dxa"/>
          </w:tcMar>
          <w:vAlign w:val="center"/>
        </w:tcPr>
        <w:p>
          <w:pPr>
            <w:pStyle w:val="Normal5"/>
          </w:pPr>
        </w:p>
      </w:tc>
      <w:tc>
        <w:tcPr>
          <w:tcW w:w="2600" w:type="dxa"/>
          <w:tcMar>
            <w:top w:w="200" w:type="dxa"/>
          </w:tcMar>
          <w:vAlign w:val="center"/>
        </w:tcPr>
        <w:p>
          <w:pPr>
            <w:pStyle w:val="Normal5"/>
          </w:pPr>
        </w:p>
      </w:tc>
    </w:tr>
  </w:tbl>
</w:ftr>
</file>

<file path=word/footer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6"/>
          </w:pPr>
        </w:p>
      </w:tc>
      <w:tc>
        <w:tcPr>
          <w:tcW w:w="4880" w:type="dxa"/>
          <w:tcMar>
            <w:top w:w="200" w:type="dxa"/>
          </w:tcMar>
          <w:vAlign w:val="center"/>
        </w:tcPr>
        <w:p>
          <w:pPr>
            <w:pStyle w:val="Normal56"/>
          </w:pPr>
        </w:p>
      </w:tc>
      <w:tc>
        <w:tcPr>
          <w:tcW w:w="2600" w:type="dxa"/>
          <w:tcMar>
            <w:top w:w="200" w:type="dxa"/>
          </w:tcMar>
          <w:vAlign w:val="center"/>
        </w:tcPr>
        <w:p>
          <w:pPr>
            <w:pStyle w:val="Normal56"/>
          </w:pPr>
        </w:p>
      </w:tc>
    </w:tr>
  </w:tbl>
</w:ftr>
</file>

<file path=word/footer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spacing w:before="200"/>
      <w:jc w:val="center"/>
    </w:pPr>
    <w:r>
      <w:rPr>
        <w:rFonts w:ascii="arial" w:eastAsia="arial" w:hAnsi="arial" w:cs="arial"/>
        <w:sz w:val="20"/>
      </w:rPr>
      <w:t xml:space="preserve"> </w:t>
    </w:r>
  </w:p>
</w:ftr>
</file>

<file path=word/footer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ftr>
</file>

<file path=word/footer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7"/>
          </w:pPr>
        </w:p>
      </w:tc>
      <w:tc>
        <w:tcPr>
          <w:tcW w:w="4880" w:type="dxa"/>
          <w:tcMar>
            <w:top w:w="200" w:type="dxa"/>
          </w:tcMar>
          <w:vAlign w:val="center"/>
        </w:tcPr>
        <w:p>
          <w:pPr>
            <w:pStyle w:val="Normal57"/>
          </w:pPr>
        </w:p>
      </w:tc>
      <w:tc>
        <w:tcPr>
          <w:tcW w:w="2600" w:type="dxa"/>
          <w:tcMar>
            <w:top w:w="200" w:type="dxa"/>
          </w:tcMar>
          <w:vAlign w:val="center"/>
        </w:tcPr>
        <w:p>
          <w:pPr>
            <w:pStyle w:val="Normal57"/>
          </w:pPr>
        </w:p>
      </w:tc>
    </w:tr>
  </w:tbl>
</w:ftr>
</file>

<file path=word/footer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spacing w:before="200"/>
      <w:jc w:val="center"/>
    </w:pPr>
    <w:r>
      <w:rPr>
        <w:rFonts w:ascii="arial" w:eastAsia="arial" w:hAnsi="arial" w:cs="arial"/>
        <w:sz w:val="20"/>
      </w:rPr>
      <w:t xml:space="preserve"> </w:t>
    </w:r>
  </w:p>
</w:ftr>
</file>

<file path=word/footer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ftr>
</file>

<file path=word/footer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8"/>
          </w:pPr>
        </w:p>
      </w:tc>
      <w:tc>
        <w:tcPr>
          <w:tcW w:w="4880" w:type="dxa"/>
          <w:tcMar>
            <w:top w:w="200" w:type="dxa"/>
          </w:tcMar>
          <w:vAlign w:val="center"/>
        </w:tcPr>
        <w:p>
          <w:pPr>
            <w:pStyle w:val="Normal58"/>
          </w:pPr>
        </w:p>
      </w:tc>
      <w:tc>
        <w:tcPr>
          <w:tcW w:w="2600" w:type="dxa"/>
          <w:tcMar>
            <w:top w:w="200" w:type="dxa"/>
          </w:tcMar>
          <w:vAlign w:val="center"/>
        </w:tcPr>
        <w:p>
          <w:pPr>
            <w:pStyle w:val="Normal58"/>
          </w:pPr>
        </w:p>
      </w:tc>
    </w:tr>
  </w:tbl>
</w:ftr>
</file>

<file path=word/footer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spacing w:before="200"/>
      <w:jc w:val="center"/>
    </w:pPr>
    <w:r>
      <w:rPr>
        <w:rFonts w:ascii="arial" w:eastAsia="arial" w:hAnsi="arial" w:cs="arial"/>
        <w:sz w:val="20"/>
      </w:rPr>
      <w:t xml:space="preserve"> </w:t>
    </w:r>
  </w:p>
</w:ftr>
</file>

<file path=word/footer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ftr>
</file>

<file path=word/footer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9"/>
          </w:pPr>
        </w:p>
      </w:tc>
      <w:tc>
        <w:tcPr>
          <w:tcW w:w="4880" w:type="dxa"/>
          <w:tcMar>
            <w:top w:w="200" w:type="dxa"/>
          </w:tcMar>
          <w:vAlign w:val="center"/>
        </w:tcPr>
        <w:p>
          <w:pPr>
            <w:pStyle w:val="Normal59"/>
          </w:pPr>
        </w:p>
      </w:tc>
      <w:tc>
        <w:tcPr>
          <w:tcW w:w="2600" w:type="dxa"/>
          <w:tcMar>
            <w:top w:w="200" w:type="dxa"/>
          </w:tcMar>
          <w:vAlign w:val="center"/>
        </w:tcPr>
        <w:p>
          <w:pPr>
            <w:pStyle w:val="Normal59"/>
          </w:pPr>
        </w:p>
      </w:tc>
    </w:tr>
  </w:tbl>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spacing w:before="200"/>
      <w:jc w:val="center"/>
    </w:pPr>
    <w:r>
      <w:rPr>
        <w:rFonts w:ascii="arial" w:eastAsia="arial" w:hAnsi="arial" w:cs="arial"/>
        <w:sz w:val="20"/>
      </w:rPr>
      <w:t xml:space="preserve"> </w:t>
    </w:r>
  </w:p>
</w:ftr>
</file>

<file path=word/footer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spacing w:before="200"/>
      <w:jc w:val="center"/>
    </w:pPr>
    <w:r>
      <w:rPr>
        <w:rFonts w:ascii="arial" w:eastAsia="arial" w:hAnsi="arial" w:cs="arial"/>
        <w:sz w:val="20"/>
      </w:rPr>
      <w:t xml:space="preserve"> </w:t>
    </w:r>
  </w:p>
</w:ftr>
</file>

<file path=word/footer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ftr>
</file>

<file path=word/footer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0"/>
          </w:pPr>
        </w:p>
      </w:tc>
      <w:tc>
        <w:tcPr>
          <w:tcW w:w="4880" w:type="dxa"/>
          <w:tcMar>
            <w:top w:w="200" w:type="dxa"/>
          </w:tcMar>
          <w:vAlign w:val="center"/>
        </w:tcPr>
        <w:p>
          <w:pPr>
            <w:pStyle w:val="Normal60"/>
          </w:pPr>
        </w:p>
      </w:tc>
      <w:tc>
        <w:tcPr>
          <w:tcW w:w="2600" w:type="dxa"/>
          <w:tcMar>
            <w:top w:w="200" w:type="dxa"/>
          </w:tcMar>
          <w:vAlign w:val="center"/>
        </w:tcPr>
        <w:p>
          <w:pPr>
            <w:pStyle w:val="Normal60"/>
          </w:pPr>
        </w:p>
      </w:tc>
    </w:tr>
  </w:tbl>
</w:ftr>
</file>

<file path=word/footer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spacing w:before="200"/>
      <w:jc w:val="center"/>
    </w:pPr>
    <w:r>
      <w:rPr>
        <w:rFonts w:ascii="arial" w:eastAsia="arial" w:hAnsi="arial" w:cs="arial"/>
        <w:sz w:val="20"/>
      </w:rPr>
      <w:t xml:space="preserve"> </w:t>
    </w:r>
  </w:p>
</w:ftr>
</file>

<file path=word/footer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ftr>
</file>

<file path=word/footer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1"/>
          </w:pPr>
        </w:p>
      </w:tc>
      <w:tc>
        <w:tcPr>
          <w:tcW w:w="4880" w:type="dxa"/>
          <w:tcMar>
            <w:top w:w="200" w:type="dxa"/>
          </w:tcMar>
          <w:vAlign w:val="center"/>
        </w:tcPr>
        <w:p>
          <w:pPr>
            <w:pStyle w:val="Normal61"/>
          </w:pPr>
        </w:p>
      </w:tc>
      <w:tc>
        <w:tcPr>
          <w:tcW w:w="2600" w:type="dxa"/>
          <w:tcMar>
            <w:top w:w="200" w:type="dxa"/>
          </w:tcMar>
          <w:vAlign w:val="center"/>
        </w:tcPr>
        <w:p>
          <w:pPr>
            <w:pStyle w:val="Normal61"/>
          </w:pPr>
        </w:p>
      </w:tc>
    </w:tr>
  </w:tbl>
</w:ftr>
</file>

<file path=word/footer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spacing w:before="200"/>
      <w:jc w:val="center"/>
    </w:pPr>
    <w:r>
      <w:rPr>
        <w:rFonts w:ascii="arial" w:eastAsia="arial" w:hAnsi="arial" w:cs="arial"/>
        <w:sz w:val="20"/>
      </w:rPr>
      <w:t xml:space="preserve"> </w:t>
    </w:r>
  </w:p>
</w:ftr>
</file>

<file path=word/footer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ftr>
</file>

<file path=word/footer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2"/>
          </w:pPr>
        </w:p>
      </w:tc>
      <w:tc>
        <w:tcPr>
          <w:tcW w:w="4880" w:type="dxa"/>
          <w:tcMar>
            <w:top w:w="200" w:type="dxa"/>
          </w:tcMar>
          <w:vAlign w:val="center"/>
        </w:tcPr>
        <w:p>
          <w:pPr>
            <w:pStyle w:val="Normal62"/>
          </w:pPr>
        </w:p>
      </w:tc>
      <w:tc>
        <w:tcPr>
          <w:tcW w:w="2600" w:type="dxa"/>
          <w:tcMar>
            <w:top w:w="200" w:type="dxa"/>
          </w:tcMar>
          <w:vAlign w:val="center"/>
        </w:tcPr>
        <w:p>
          <w:pPr>
            <w:pStyle w:val="Normal62"/>
          </w:pPr>
        </w:p>
      </w:tc>
    </w:tr>
  </w:tbl>
</w:ftr>
</file>

<file path=word/footer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spacing w:before="200"/>
      <w:jc w:val="center"/>
    </w:pPr>
    <w:r>
      <w:rPr>
        <w:rFonts w:ascii="arial" w:eastAsia="arial" w:hAnsi="arial" w:cs="arial"/>
        <w:sz w:val="20"/>
      </w:rPr>
      <w:t xml:space="preserve"> </w: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ftr>
</file>

<file path=word/footer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ftr>
</file>

<file path=word/footer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3"/>
          </w:pPr>
        </w:p>
      </w:tc>
      <w:tc>
        <w:tcPr>
          <w:tcW w:w="4880" w:type="dxa"/>
          <w:tcMar>
            <w:top w:w="200" w:type="dxa"/>
          </w:tcMar>
          <w:vAlign w:val="center"/>
        </w:tcPr>
        <w:p>
          <w:pPr>
            <w:pStyle w:val="Normal63"/>
          </w:pPr>
        </w:p>
      </w:tc>
      <w:tc>
        <w:tcPr>
          <w:tcW w:w="2600" w:type="dxa"/>
          <w:tcMar>
            <w:top w:w="200" w:type="dxa"/>
          </w:tcMar>
          <w:vAlign w:val="center"/>
        </w:tcPr>
        <w:p>
          <w:pPr>
            <w:pStyle w:val="Normal63"/>
          </w:pPr>
        </w:p>
      </w:tc>
    </w:tr>
  </w:tbl>
</w:ftr>
</file>

<file path=word/footer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spacing w:before="200"/>
      <w:jc w:val="center"/>
    </w:pPr>
    <w:r>
      <w:rPr>
        <w:rFonts w:ascii="arial" w:eastAsia="arial" w:hAnsi="arial" w:cs="arial"/>
        <w:sz w:val="20"/>
      </w:rPr>
      <w:t xml:space="preserve"> </w:t>
    </w:r>
  </w:p>
</w:ftr>
</file>

<file path=word/footer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ftr>
</file>

<file path=word/footer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4"/>
          </w:pPr>
        </w:p>
      </w:tc>
      <w:tc>
        <w:tcPr>
          <w:tcW w:w="4880" w:type="dxa"/>
          <w:tcMar>
            <w:top w:w="200" w:type="dxa"/>
          </w:tcMar>
          <w:vAlign w:val="center"/>
        </w:tcPr>
        <w:p>
          <w:pPr>
            <w:pStyle w:val="Normal64"/>
          </w:pPr>
        </w:p>
      </w:tc>
      <w:tc>
        <w:tcPr>
          <w:tcW w:w="2600" w:type="dxa"/>
          <w:tcMar>
            <w:top w:w="200" w:type="dxa"/>
          </w:tcMar>
          <w:vAlign w:val="center"/>
        </w:tcPr>
        <w:p>
          <w:pPr>
            <w:pStyle w:val="Normal64"/>
          </w:pPr>
        </w:p>
      </w:tc>
    </w:tr>
  </w:tbl>
</w:ftr>
</file>

<file path=word/footer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spacing w:before="200"/>
      <w:jc w:val="center"/>
    </w:pPr>
    <w:r>
      <w:rPr>
        <w:rFonts w:ascii="arial" w:eastAsia="arial" w:hAnsi="arial" w:cs="arial"/>
        <w:sz w:val="20"/>
      </w:rPr>
      <w:t xml:space="preserve"> </w:t>
    </w:r>
  </w:p>
</w:ftr>
</file>

<file path=word/footer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ftr>
</file>

<file path=word/footer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5"/>
          </w:pPr>
        </w:p>
      </w:tc>
      <w:tc>
        <w:tcPr>
          <w:tcW w:w="4880" w:type="dxa"/>
          <w:tcMar>
            <w:top w:w="200" w:type="dxa"/>
          </w:tcMar>
          <w:vAlign w:val="center"/>
        </w:tcPr>
        <w:p>
          <w:pPr>
            <w:pStyle w:val="Normal65"/>
          </w:pPr>
        </w:p>
      </w:tc>
      <w:tc>
        <w:tcPr>
          <w:tcW w:w="2600" w:type="dxa"/>
          <w:tcMar>
            <w:top w:w="200" w:type="dxa"/>
          </w:tcMar>
          <w:vAlign w:val="center"/>
        </w:tcPr>
        <w:p>
          <w:pPr>
            <w:pStyle w:val="Normal65"/>
          </w:pPr>
        </w:p>
      </w:tc>
    </w:tr>
  </w:tbl>
</w:ftr>
</file>

<file path=word/footer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spacing w:before="200"/>
      <w:jc w:val="center"/>
    </w:pPr>
    <w:r>
      <w:rPr>
        <w:rFonts w:ascii="arial" w:eastAsia="arial" w:hAnsi="arial" w:cs="arial"/>
        <w:sz w:val="20"/>
      </w:rPr>
      <w:t xml:space="preserve"> </w:t>
    </w:r>
  </w:p>
</w:ftr>
</file>

<file path=word/footer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240" w:type="dxa"/>
      <w:jc w:val="center"/>
      <w:shd w:val="solid" w:color="000000" w:fill="000000"/>
      <w:tblLayout w:type="fixed"/>
      <w:tblCellMar>
        <w:left w:w="108" w:type="dxa"/>
        <w:right w:w="108" w:type="dxa"/>
      </w:tblCellMar>
    </w:tblPr>
    <w:tblGrid>
      <w:gridCol w:w="10240"/>
    </w:tblGrid>
    <w:tr>
      <w:tblPrEx>
        <w:tblW w:w="10240" w:type="dxa"/>
        <w:jc w:val="center"/>
        <w:shd w:val="solid" w:color="000000" w:fill="000000"/>
        <w:tblLayout w:type="fixed"/>
        <w:tblCellMar>
          <w:left w:w="108" w:type="dxa"/>
          <w:right w:w="108" w:type="dxa"/>
        </w:tblCellMar>
      </w:tblPrEx>
      <w:trPr>
        <w:trHeight w:val="15"/>
        <w:jc w:val="center"/>
      </w:trPr>
      <w:tc>
        <w:tcPr>
          <w:tcW w:w="10240" w:type="dxa"/>
          <w:shd w:val="solid" w:color="000000" w:fill="000000"/>
        </w:tcPr>
        <w:p>
          <w:pPr>
            <w:pStyle w:val="Normal0"/>
            <w:keepNext w:val="0"/>
            <w:spacing w:after="0" w:line="40" w:lineRule="exact"/>
            <w:ind w:left="0" w:right="0" w:firstLine="0"/>
            <w:jc w:val="both"/>
          </w:pPr>
        </w:p>
      </w:tc>
    </w:tr>
  </w:tbl>
  <w:p>
    <w:pPr>
      <w:pStyle w:val="Normal0"/>
      <w:keepNext w:val="0"/>
      <w:spacing w:after="0" w:line="40" w:lineRule="exact"/>
      <w:ind w:left="0" w:right="0" w:firstLine="0"/>
      <w:jc w:val="both"/>
    </w:pPr>
  </w:p>
  <w:tbl>
    <w:tblPr>
      <w:tblStyle w:val="TableNormal"/>
      <w:tblW w:w="10240" w:type="dxa"/>
      <w:jc w:val="center"/>
      <w:tblLayout w:type="fixed"/>
      <w:tblCellMar>
        <w:left w:w="108" w:type="dxa"/>
        <w:right w:w="108" w:type="dxa"/>
      </w:tblCellMar>
    </w:tblPr>
    <w:tblGrid>
      <w:gridCol w:w="10240"/>
    </w:tblGrid>
    <w:tr>
      <w:tblPrEx>
        <w:tblW w:w="10240" w:type="dxa"/>
        <w:jc w:val="center"/>
        <w:tblLayout w:type="fixed"/>
        <w:tblCellMar>
          <w:left w:w="108" w:type="dxa"/>
          <w:right w:w="108" w:type="dxa"/>
        </w:tblCellMar>
      </w:tblPrEx>
      <w:trPr>
        <w:trHeight w:val="480"/>
        <w:jc w:val="center"/>
      </w:trPr>
      <w:tc>
        <w:tcPr>
          <w:tcW w:w="10240" w:type="dxa"/>
          <w:vAlign w:val="center"/>
        </w:tcPr>
        <w:p>
          <w:pPr>
            <w:pStyle w:val="Normal0"/>
            <w:keepNext w:val="0"/>
            <w:spacing w:after="0" w:line="260" w:lineRule="atLeast"/>
            <w:ind w:left="0" w:right="0"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49" type="#_x0000_t75" style="width:68.25pt;height:15.75pt">
                <v:imagedata r:id="rId1" o:title=""/>
              </v:shape>
            </w:pict>
          </w:r>
          <w:r>
            <w:rPr>
              <w:rFonts w:ascii="Arial" w:eastAsia="Arial" w:hAnsi="Arial" w:cs="Arial"/>
              <w:b w:val="0"/>
              <w:i w:val="0"/>
              <w:strike w:val="0"/>
              <w:noProof w:val="0"/>
              <w:color w:val="000000"/>
              <w:position w:val="10"/>
              <w:sz w:val="18"/>
              <w:u w:val="none"/>
              <w:vertAlign w:val="baseline"/>
            </w:rPr>
            <w:t xml:space="preserve">| </w:t>
          </w:r>
          <w:hyperlink r:id="rId2" w:history="1">
            <w:r>
              <w:rPr>
                <w:rFonts w:ascii="Arial" w:eastAsia="Arial" w:hAnsi="Arial" w:cs="Arial"/>
                <w:b w:val="0"/>
                <w:i w:val="0"/>
                <w:strike w:val="0"/>
                <w:noProof w:val="0"/>
                <w:color w:val="0077CC"/>
                <w:position w:val="10"/>
                <w:sz w:val="18"/>
                <w:u w:val="single"/>
                <w:shd w:val="clear" w:color="auto" w:fill="auto"/>
                <w:vertAlign w:val="baseline"/>
              </w:rPr>
              <w:t>About LexisNexis</w:t>
            </w:r>
          </w:hyperlink>
          <w:r>
            <w:rPr>
              <w:rFonts w:ascii="Arial" w:eastAsia="Arial" w:hAnsi="Arial" w:cs="Arial"/>
              <w:b w:val="0"/>
              <w:i w:val="0"/>
              <w:strike w:val="0"/>
              <w:noProof w:val="0"/>
              <w:color w:val="000000"/>
              <w:position w:val="10"/>
              <w:sz w:val="18"/>
              <w:u w:val="none"/>
              <w:vertAlign w:val="baseline"/>
            </w:rPr>
            <w:t xml:space="preserve"> | </w:t>
          </w:r>
          <w:hyperlink r:id="rId3" w:history="1">
            <w:r>
              <w:rPr>
                <w:rFonts w:ascii="Arial" w:eastAsia="Arial" w:hAnsi="Arial" w:cs="Arial"/>
                <w:b w:val="0"/>
                <w:i w:val="0"/>
                <w:strike w:val="0"/>
                <w:noProof w:val="0"/>
                <w:color w:val="0077CC"/>
                <w:position w:val="10"/>
                <w:sz w:val="18"/>
                <w:u w:val="single"/>
                <w:shd w:val="clear" w:color="auto" w:fill="auto"/>
                <w:vertAlign w:val="baseline"/>
              </w:rPr>
              <w:t>Privacy Policy</w:t>
            </w:r>
          </w:hyperlink>
          <w:r>
            <w:rPr>
              <w:rFonts w:ascii="Arial" w:eastAsia="Arial" w:hAnsi="Arial" w:cs="Arial"/>
              <w:b w:val="0"/>
              <w:i w:val="0"/>
              <w:strike w:val="0"/>
              <w:noProof w:val="0"/>
              <w:color w:val="000000"/>
              <w:position w:val="10"/>
              <w:sz w:val="18"/>
              <w:u w:val="none"/>
              <w:vertAlign w:val="baseline"/>
            </w:rPr>
            <w:t xml:space="preserve"> | </w:t>
          </w:r>
          <w:hyperlink r:id="rId4" w:history="1">
            <w:r>
              <w:rPr>
                <w:rFonts w:ascii="Arial" w:eastAsia="Arial" w:hAnsi="Arial" w:cs="Arial"/>
                <w:b w:val="0"/>
                <w:i w:val="0"/>
                <w:strike w:val="0"/>
                <w:noProof w:val="0"/>
                <w:color w:val="0077CC"/>
                <w:position w:val="10"/>
                <w:sz w:val="18"/>
                <w:u w:val="single"/>
                <w:shd w:val="clear" w:color="auto" w:fill="auto"/>
                <w:vertAlign w:val="baseline"/>
              </w:rPr>
              <w:t>Terms &amp; Conditions</w:t>
            </w:r>
          </w:hyperlink>
          <w:r>
            <w:rPr>
              <w:rFonts w:ascii="Arial" w:eastAsia="Arial" w:hAnsi="Arial" w:cs="Arial"/>
              <w:b w:val="0"/>
              <w:i w:val="0"/>
              <w:strike w:val="0"/>
              <w:noProof w:val="0"/>
              <w:color w:val="000000"/>
              <w:position w:val="10"/>
              <w:sz w:val="18"/>
              <w:u w:val="none"/>
              <w:vertAlign w:val="baseline"/>
            </w:rPr>
            <w:t xml:space="preserve"> | </w:t>
          </w:r>
          <w:hyperlink r:id="rId5" w:history="1">
            <w:r>
              <w:rPr>
                <w:rFonts w:ascii="Arial" w:eastAsia="Arial" w:hAnsi="Arial" w:cs="Arial"/>
                <w:b w:val="0"/>
                <w:i w:val="0"/>
                <w:strike w:val="0"/>
                <w:noProof w:val="0"/>
                <w:color w:val="0077CC"/>
                <w:position w:val="10"/>
                <w:sz w:val="18"/>
                <w:u w:val="single"/>
                <w:shd w:val="clear" w:color="auto" w:fill="auto"/>
                <w:vertAlign w:val="baseline"/>
              </w:rPr>
              <w:t>Copyright © 2024 LexisNexis</w:t>
            </w:r>
          </w:hyperlink>
        </w:p>
      </w:tc>
    </w:tr>
    <w:tr>
      <w:tblPrEx>
        <w:tblW w:w="10240" w:type="dxa"/>
        <w:jc w:val="center"/>
        <w:tblLayout w:type="fixed"/>
        <w:tblCellMar>
          <w:left w:w="108" w:type="dxa"/>
          <w:right w:w="108" w:type="dxa"/>
        </w:tblCellMar>
      </w:tblPrEx>
      <w:trPr>
        <w:trHeight w:val="620"/>
        <w:jc w:val="center"/>
      </w:trPr>
      <w:tc>
        <w:tcPr>
          <w:tcW w:w="10240" w:type="dxa"/>
          <w:vAlign w:val="top"/>
        </w:tcPr>
        <w:p>
          <w:pPr>
            <w:pStyle w:val="Normal0"/>
            <w:keepNext w:val="0"/>
            <w:spacing w:after="0" w:line="260" w:lineRule="atLeast"/>
            <w:ind w:left="0" w:right="0" w:firstLine="0"/>
            <w:jc w:val="center"/>
          </w:pPr>
          <w:r>
            <w:rPr>
              <w:rFonts w:ascii="Arial" w:eastAsia="Arial" w:hAnsi="Arial" w:cs="Arial"/>
              <w:b w:val="0"/>
              <w:i w:val="0"/>
              <w:strike w:val="0"/>
              <w:noProof w:val="0"/>
              <w:color w:val="000000"/>
              <w:position w:val="10"/>
              <w:sz w:val="18"/>
              <w:u w:val="none"/>
              <w:vertAlign w:val="baseline"/>
            </w:rPr>
            <w:t xml:space="preserve"> </w:t>
          </w:r>
        </w:p>
      </w:tc>
    </w:tr>
  </w:tbl>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
          </w:pPr>
        </w:p>
      </w:tc>
      <w:tc>
        <w:tcPr>
          <w:tcW w:w="4880" w:type="dxa"/>
          <w:tcMar>
            <w:top w:w="200" w:type="dxa"/>
          </w:tcMar>
          <w:vAlign w:val="center"/>
        </w:tcPr>
        <w:p>
          <w:pPr>
            <w:pStyle w:val="Normal6"/>
          </w:pPr>
        </w:p>
      </w:tc>
      <w:tc>
        <w:tcPr>
          <w:tcW w:w="2600" w:type="dxa"/>
          <w:tcMar>
            <w:top w:w="200" w:type="dxa"/>
          </w:tcMar>
          <w:vAlign w:val="center"/>
        </w:tcPr>
        <w:p>
          <w:pPr>
            <w:pStyle w:val="Normal6"/>
          </w:pPr>
        </w:p>
      </w:tc>
    </w:tr>
  </w:tbl>
</w:ftr>
</file>

<file path=word/footer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6"/>
          </w:pPr>
        </w:p>
      </w:tc>
      <w:tc>
        <w:tcPr>
          <w:tcW w:w="4880" w:type="dxa"/>
          <w:tcMar>
            <w:top w:w="200" w:type="dxa"/>
          </w:tcMar>
          <w:vAlign w:val="center"/>
        </w:tcPr>
        <w:p>
          <w:pPr>
            <w:pStyle w:val="Normal66"/>
          </w:pPr>
        </w:p>
      </w:tc>
      <w:tc>
        <w:tcPr>
          <w:tcW w:w="2600" w:type="dxa"/>
          <w:tcMar>
            <w:top w:w="200" w:type="dxa"/>
          </w:tcMar>
          <w:vAlign w:val="center"/>
        </w:tcPr>
        <w:p>
          <w:pPr>
            <w:pStyle w:val="Normal66"/>
          </w:pPr>
        </w:p>
      </w:tc>
    </w:tr>
  </w:tbl>
</w:ftr>
</file>

<file path=word/footer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spacing w:before="200"/>
      <w:jc w:val="center"/>
    </w:pPr>
    <w:r>
      <w:rPr>
        <w:rFonts w:ascii="arial" w:eastAsia="arial" w:hAnsi="arial" w:cs="arial"/>
        <w:sz w:val="20"/>
      </w:rPr>
      <w:t xml:space="preserve"> </w:t>
    </w:r>
  </w:p>
</w:ftr>
</file>

<file path=word/footer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ftr>
</file>

<file path=word/footer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7"/>
          </w:pPr>
        </w:p>
      </w:tc>
      <w:tc>
        <w:tcPr>
          <w:tcW w:w="4880" w:type="dxa"/>
          <w:tcMar>
            <w:top w:w="200" w:type="dxa"/>
          </w:tcMar>
          <w:vAlign w:val="center"/>
        </w:tcPr>
        <w:p>
          <w:pPr>
            <w:pStyle w:val="Normal67"/>
          </w:pPr>
        </w:p>
      </w:tc>
      <w:tc>
        <w:tcPr>
          <w:tcW w:w="2600" w:type="dxa"/>
          <w:tcMar>
            <w:top w:w="200" w:type="dxa"/>
          </w:tcMar>
          <w:vAlign w:val="center"/>
        </w:tcPr>
        <w:p>
          <w:pPr>
            <w:pStyle w:val="Normal67"/>
          </w:pPr>
        </w:p>
      </w:tc>
    </w:tr>
  </w:tbl>
</w:ftr>
</file>

<file path=word/footer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spacing w:before="200"/>
      <w:jc w:val="center"/>
    </w:pPr>
    <w:r>
      <w:rPr>
        <w:rFonts w:ascii="arial" w:eastAsia="arial" w:hAnsi="arial" w:cs="arial"/>
        <w:sz w:val="20"/>
      </w:rPr>
      <w:t xml:space="preserve"> </w:t>
    </w:r>
  </w:p>
</w:ftr>
</file>

<file path=word/footer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ftr>
</file>

<file path=word/footer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8"/>
          </w:pPr>
        </w:p>
      </w:tc>
      <w:tc>
        <w:tcPr>
          <w:tcW w:w="4880" w:type="dxa"/>
          <w:tcMar>
            <w:top w:w="200" w:type="dxa"/>
          </w:tcMar>
          <w:vAlign w:val="center"/>
        </w:tcPr>
        <w:p>
          <w:pPr>
            <w:pStyle w:val="Normal68"/>
          </w:pPr>
        </w:p>
      </w:tc>
      <w:tc>
        <w:tcPr>
          <w:tcW w:w="2600" w:type="dxa"/>
          <w:tcMar>
            <w:top w:w="200" w:type="dxa"/>
          </w:tcMar>
          <w:vAlign w:val="center"/>
        </w:tcPr>
        <w:p>
          <w:pPr>
            <w:pStyle w:val="Normal68"/>
          </w:pPr>
        </w:p>
      </w:tc>
    </w:tr>
  </w:tbl>
</w:ftr>
</file>

<file path=word/footer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spacing w:before="200"/>
      <w:jc w:val="center"/>
    </w:pPr>
    <w:r>
      <w:rPr>
        <w:rFonts w:ascii="arial" w:eastAsia="arial" w:hAnsi="arial" w:cs="arial"/>
        <w:sz w:val="20"/>
      </w:rPr>
      <w:t xml:space="preserve"> </w:t>
    </w:r>
  </w:p>
</w:ftr>
</file>

<file path=word/footer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ftr>
</file>

<file path=word/footer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9"/>
          </w:pPr>
        </w:p>
      </w:tc>
      <w:tc>
        <w:tcPr>
          <w:tcW w:w="4880" w:type="dxa"/>
          <w:tcMar>
            <w:top w:w="200" w:type="dxa"/>
          </w:tcMar>
          <w:vAlign w:val="center"/>
        </w:tcPr>
        <w:p>
          <w:pPr>
            <w:pStyle w:val="Normal69"/>
          </w:pPr>
        </w:p>
      </w:tc>
      <w:tc>
        <w:tcPr>
          <w:tcW w:w="2600" w:type="dxa"/>
          <w:tcMar>
            <w:top w:w="200" w:type="dxa"/>
          </w:tcMar>
          <w:vAlign w:val="center"/>
        </w:tcPr>
        <w:p>
          <w:pPr>
            <w:pStyle w:val="Normal69"/>
          </w:pPr>
        </w:p>
      </w:tc>
    </w:tr>
  </w:tbl>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spacing w:before="200"/>
      <w:jc w:val="center"/>
    </w:pPr>
    <w:r>
      <w:rPr>
        <w:rFonts w:ascii="arial" w:eastAsia="arial" w:hAnsi="arial" w:cs="arial"/>
        <w:sz w:val="20"/>
      </w:rPr>
      <w:t xml:space="preserve"> </w:t>
    </w:r>
  </w:p>
</w:ftr>
</file>

<file path=word/footer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spacing w:before="200"/>
      <w:jc w:val="center"/>
    </w:pPr>
    <w:r>
      <w:rPr>
        <w:rFonts w:ascii="arial" w:eastAsia="arial" w:hAnsi="arial" w:cs="arial"/>
        <w:sz w:val="20"/>
      </w:rPr>
      <w:t xml:space="preserve"> </w: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
          </w:pPr>
        </w:p>
      </w:tc>
      <w:tc>
        <w:tcPr>
          <w:tcW w:w="4880" w:type="dxa"/>
          <w:tcMar>
            <w:top w:w="200" w:type="dxa"/>
          </w:tcMar>
          <w:vAlign w:val="center"/>
        </w:tcPr>
        <w:p>
          <w:pPr>
            <w:pStyle w:val="Normal7"/>
          </w:pPr>
        </w:p>
      </w:tc>
      <w:tc>
        <w:tcPr>
          <w:tcW w:w="2600" w:type="dxa"/>
          <w:tcMar>
            <w:top w:w="200" w:type="dxa"/>
          </w:tcMar>
          <w:vAlign w:val="center"/>
        </w:tcPr>
        <w:p>
          <w:pPr>
            <w:pStyle w:val="Normal7"/>
          </w:pPr>
        </w:p>
      </w:tc>
    </w:tr>
  </w:tbl>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spacing w:before="200"/>
      <w:jc w:val="center"/>
    </w:pPr>
    <w:r>
      <w:rPr>
        <w:rFonts w:ascii="arial" w:eastAsia="arial" w:hAnsi="arial" w:cs="arial"/>
        <w:sz w:val="20"/>
      </w:rPr>
      <w:t xml:space="preserve"> </w: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
          </w:pPr>
        </w:p>
      </w:tc>
      <w:tc>
        <w:tcPr>
          <w:tcW w:w="4880" w:type="dxa"/>
          <w:tcMar>
            <w:top w:w="200" w:type="dxa"/>
          </w:tcMar>
          <w:vAlign w:val="center"/>
        </w:tcPr>
        <w:p>
          <w:pPr>
            <w:pStyle w:val="Normal8"/>
          </w:pPr>
        </w:p>
      </w:tc>
      <w:tc>
        <w:tcPr>
          <w:tcW w:w="2600" w:type="dxa"/>
          <w:tcMar>
            <w:top w:w="200" w:type="dxa"/>
          </w:tcMar>
          <w:vAlign w:val="center"/>
        </w:tcPr>
        <w:p>
          <w:pPr>
            <w:pStyle w:val="Normal8"/>
          </w:pPr>
        </w:p>
      </w:tc>
    </w:tr>
  </w:tbl>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spacing w:before="200"/>
      <w:jc w:val="center"/>
    </w:pPr>
    <w:r>
      <w:rPr>
        <w:rFonts w:ascii="arial" w:eastAsia="arial" w:hAnsi="arial" w:cs="arial"/>
        <w:sz w:val="20"/>
      </w:rPr>
      <w:t xml:space="preserve"> </w: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
          </w:pPr>
        </w:p>
      </w:tc>
      <w:tc>
        <w:tcPr>
          <w:tcW w:w="4880" w:type="dxa"/>
          <w:tcMar>
            <w:top w:w="200" w:type="dxa"/>
          </w:tcMar>
          <w:vAlign w:val="center"/>
        </w:tcPr>
        <w:p>
          <w:pPr>
            <w:pStyle w:val="Normal9"/>
          </w:pPr>
        </w:p>
      </w:tc>
      <w:tc>
        <w:tcPr>
          <w:tcW w:w="2600" w:type="dxa"/>
          <w:tcMar>
            <w:top w:w="200" w:type="dxa"/>
          </w:tcMar>
          <w:vAlign w:val="center"/>
        </w:tcPr>
        <w:p>
          <w:pPr>
            <w:pStyle w:val="Normal9"/>
          </w:pPr>
        </w:p>
      </w:tc>
    </w:tr>
  </w:tbl>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spacing w:before="200"/>
      <w:jc w:val="center"/>
    </w:pPr>
    <w:r>
      <w:rPr>
        <w:rFonts w:ascii="arial" w:eastAsia="arial" w:hAnsi="arial" w:cs="arial"/>
        <w:sz w:val="20"/>
      </w:rPr>
      <w:t xml:space="preserve"> </w: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
          </w:pPr>
        </w:p>
      </w:tc>
      <w:tc>
        <w:tcPr>
          <w:tcW w:w="4880" w:type="dxa"/>
          <w:tcMar>
            <w:top w:w="200" w:type="dxa"/>
          </w:tcMar>
          <w:vAlign w:val="center"/>
        </w:tcPr>
        <w:p>
          <w:pPr>
            <w:pStyle w:val="Normal10"/>
          </w:pPr>
        </w:p>
      </w:tc>
      <w:tc>
        <w:tcPr>
          <w:tcW w:w="2600" w:type="dxa"/>
          <w:tcMar>
            <w:top w:w="200" w:type="dxa"/>
          </w:tcMar>
          <w:vAlign w:val="center"/>
        </w:tcPr>
        <w:p>
          <w:pPr>
            <w:pStyle w:val="Normal10"/>
          </w:pPr>
        </w:p>
      </w:tc>
    </w:tr>
  </w:tbl>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spacing w:before="200"/>
      <w:jc w:val="center"/>
    </w:pPr>
    <w:r>
      <w:rPr>
        <w:rFonts w:ascii="arial" w:eastAsia="arial" w:hAnsi="arial" w:cs="arial"/>
        <w:sz w:val="20"/>
      </w:rPr>
      <w:t xml:space="preserve"> </w: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
          </w:pPr>
        </w:p>
      </w:tc>
      <w:tc>
        <w:tcPr>
          <w:tcW w:w="4880" w:type="dxa"/>
          <w:tcMar>
            <w:top w:w="200" w:type="dxa"/>
          </w:tcMar>
          <w:vAlign w:val="center"/>
        </w:tcPr>
        <w:p>
          <w:pPr>
            <w:pStyle w:val="Normal11"/>
          </w:pPr>
        </w:p>
      </w:tc>
      <w:tc>
        <w:tcPr>
          <w:tcW w:w="2600" w:type="dxa"/>
          <w:tcMar>
            <w:top w:w="200" w:type="dxa"/>
          </w:tcMar>
          <w:vAlign w:val="center"/>
        </w:tcPr>
        <w:p>
          <w:pPr>
            <w:pStyle w:val="Normal11"/>
          </w:pPr>
        </w:p>
      </w:tc>
    </w:tr>
  </w:tbl>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spacing w:before="200"/>
      <w:jc w:val="center"/>
    </w:pPr>
    <w:r>
      <w:rPr>
        <w:rFonts w:ascii="arial" w:eastAsia="arial" w:hAnsi="arial" w:cs="arial"/>
        <w:sz w:val="20"/>
      </w:rPr>
      <w:t xml:space="preserve"> </w: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
          </w:pPr>
        </w:p>
      </w:tc>
      <w:tc>
        <w:tcPr>
          <w:tcW w:w="4880" w:type="dxa"/>
          <w:tcMar>
            <w:top w:w="200" w:type="dxa"/>
          </w:tcMar>
          <w:vAlign w:val="center"/>
        </w:tcPr>
        <w:p>
          <w:pPr>
            <w:pStyle w:val="Normal12"/>
          </w:pPr>
        </w:p>
      </w:tc>
      <w:tc>
        <w:tcPr>
          <w:tcW w:w="2600" w:type="dxa"/>
          <w:tcMar>
            <w:top w:w="200" w:type="dxa"/>
          </w:tcMar>
          <w:vAlign w:val="center"/>
        </w:tcPr>
        <w:p>
          <w:pPr>
            <w:pStyle w:val="Normal12"/>
          </w:pPr>
        </w:p>
      </w:tc>
    </w:tr>
  </w:tbl>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spacing w:before="200"/>
      <w:jc w:val="center"/>
    </w:pPr>
    <w:r>
      <w:rPr>
        <w:rFonts w:ascii="arial" w:eastAsia="arial" w:hAnsi="arial" w:cs="arial"/>
        <w:sz w:val="20"/>
      </w:rPr>
      <w:t xml:space="preserve"> </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
          </w:pPr>
        </w:p>
      </w:tc>
      <w:tc>
        <w:tcPr>
          <w:tcW w:w="4880" w:type="dxa"/>
          <w:tcMar>
            <w:top w:w="200" w:type="dxa"/>
          </w:tcMar>
          <w:vAlign w:val="center"/>
        </w:tcPr>
        <w:p>
          <w:pPr>
            <w:pStyle w:val="Normal13"/>
          </w:pPr>
        </w:p>
      </w:tc>
      <w:tc>
        <w:tcPr>
          <w:tcW w:w="2600" w:type="dxa"/>
          <w:tcMar>
            <w:top w:w="200" w:type="dxa"/>
          </w:tcMar>
          <w:vAlign w:val="center"/>
        </w:tcPr>
        <w:p>
          <w:pPr>
            <w:pStyle w:val="Normal13"/>
          </w:pPr>
        </w:p>
      </w:tc>
    </w:tr>
  </w:tbl>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spacing w:before="200"/>
      <w:jc w:val="center"/>
    </w:pPr>
    <w:r>
      <w:rPr>
        <w:rFonts w:ascii="arial" w:eastAsia="arial" w:hAnsi="arial" w:cs="arial"/>
        <w:sz w:val="20"/>
      </w:rPr>
      <w:t xml:space="preserve"> </w: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
          </w:pPr>
        </w:p>
      </w:tc>
      <w:tc>
        <w:tcPr>
          <w:tcW w:w="4880" w:type="dxa"/>
          <w:tcMar>
            <w:top w:w="200" w:type="dxa"/>
          </w:tcMar>
          <w:vAlign w:val="center"/>
        </w:tcPr>
        <w:p>
          <w:pPr>
            <w:pStyle w:val="Normal14"/>
          </w:pPr>
        </w:p>
      </w:tc>
      <w:tc>
        <w:tcPr>
          <w:tcW w:w="2600" w:type="dxa"/>
          <w:tcMar>
            <w:top w:w="200" w:type="dxa"/>
          </w:tcMar>
          <w:vAlign w:val="center"/>
        </w:tcPr>
        <w:p>
          <w:pPr>
            <w:pStyle w:val="Normal14"/>
          </w:pPr>
        </w:p>
      </w:tc>
    </w:tr>
  </w:tbl>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spacing w:before="200"/>
      <w:jc w:val="center"/>
    </w:pPr>
    <w:r>
      <w:rPr>
        <w:rFonts w:ascii="arial" w:eastAsia="arial" w:hAnsi="arial" w:cs="arial"/>
        <w:sz w:val="20"/>
      </w:rPr>
      <w:t xml:space="preserve"> </w: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
          </w:pPr>
        </w:p>
      </w:tc>
      <w:tc>
        <w:tcPr>
          <w:tcW w:w="4880" w:type="dxa"/>
          <w:tcMar>
            <w:top w:w="200" w:type="dxa"/>
          </w:tcMar>
          <w:vAlign w:val="center"/>
        </w:tcPr>
        <w:p>
          <w:pPr>
            <w:pStyle w:val="Normal15"/>
          </w:pPr>
        </w:p>
      </w:tc>
      <w:tc>
        <w:tcPr>
          <w:tcW w:w="2600" w:type="dxa"/>
          <w:tcMar>
            <w:top w:w="200" w:type="dxa"/>
          </w:tcMar>
          <w:vAlign w:val="center"/>
        </w:tcPr>
        <w:p>
          <w:pPr>
            <w:pStyle w:val="Normal15"/>
          </w:pPr>
        </w:p>
      </w:tc>
    </w:tr>
  </w:tbl>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spacing w:before="200"/>
      <w:jc w:val="center"/>
    </w:pPr>
    <w:r>
      <w:rPr>
        <w:rFonts w:ascii="arial" w:eastAsia="arial" w:hAnsi="arial" w:cs="arial"/>
        <w:sz w:val="20"/>
      </w:rPr>
      <w:t xml:space="preserve"> </w: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
          </w:pPr>
        </w:p>
      </w:tc>
      <w:tc>
        <w:tcPr>
          <w:tcW w:w="4880" w:type="dxa"/>
          <w:tcMar>
            <w:top w:w="200" w:type="dxa"/>
          </w:tcMar>
          <w:vAlign w:val="center"/>
        </w:tcPr>
        <w:p>
          <w:pPr>
            <w:pStyle w:val="Normal1"/>
          </w:pPr>
        </w:p>
      </w:tc>
      <w:tc>
        <w:tcPr>
          <w:tcW w:w="2600" w:type="dxa"/>
          <w:tcMar>
            <w:top w:w="200" w:type="dxa"/>
          </w:tcMar>
          <w:vAlign w:val="center"/>
        </w:tcPr>
        <w:p>
          <w:pPr>
            <w:pStyle w:val="Normal1"/>
          </w:pPr>
        </w:p>
      </w:tc>
    </w:tr>
  </w:tbl>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
          </w:pPr>
        </w:p>
      </w:tc>
      <w:tc>
        <w:tcPr>
          <w:tcW w:w="4880" w:type="dxa"/>
          <w:tcMar>
            <w:top w:w="200" w:type="dxa"/>
          </w:tcMar>
          <w:vAlign w:val="center"/>
        </w:tcPr>
        <w:p>
          <w:pPr>
            <w:pStyle w:val="Normal16"/>
          </w:pPr>
        </w:p>
      </w:tc>
      <w:tc>
        <w:tcPr>
          <w:tcW w:w="2600" w:type="dxa"/>
          <w:tcMar>
            <w:top w:w="200" w:type="dxa"/>
          </w:tcMar>
          <w:vAlign w:val="center"/>
        </w:tcPr>
        <w:p>
          <w:pPr>
            <w:pStyle w:val="Normal16"/>
          </w:pPr>
        </w:p>
      </w:tc>
    </w:tr>
  </w:tbl>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spacing w:before="200"/>
      <w:jc w:val="center"/>
    </w:pPr>
    <w:r>
      <w:rPr>
        <w:rFonts w:ascii="arial" w:eastAsia="arial" w:hAnsi="arial" w:cs="arial"/>
        <w:sz w:val="20"/>
      </w:rPr>
      <w:t xml:space="preserve"> </w: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
          </w:pPr>
        </w:p>
      </w:tc>
      <w:tc>
        <w:tcPr>
          <w:tcW w:w="4880" w:type="dxa"/>
          <w:tcMar>
            <w:top w:w="200" w:type="dxa"/>
          </w:tcMar>
          <w:vAlign w:val="center"/>
        </w:tcPr>
        <w:p>
          <w:pPr>
            <w:pStyle w:val="Normal17"/>
          </w:pPr>
        </w:p>
      </w:tc>
      <w:tc>
        <w:tcPr>
          <w:tcW w:w="2600" w:type="dxa"/>
          <w:tcMar>
            <w:top w:w="200" w:type="dxa"/>
          </w:tcMar>
          <w:vAlign w:val="center"/>
        </w:tcPr>
        <w:p>
          <w:pPr>
            <w:pStyle w:val="Normal17"/>
          </w:pPr>
        </w:p>
      </w:tc>
    </w:tr>
  </w:tbl>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spacing w:before="200"/>
      <w:jc w:val="center"/>
    </w:pPr>
    <w:r>
      <w:rPr>
        <w:rFonts w:ascii="arial" w:eastAsia="arial" w:hAnsi="arial" w:cs="arial"/>
        <w:sz w:val="20"/>
      </w:rPr>
      <w:t xml:space="preserve"> </w: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
          </w:pPr>
        </w:p>
      </w:tc>
      <w:tc>
        <w:tcPr>
          <w:tcW w:w="4880" w:type="dxa"/>
          <w:tcMar>
            <w:top w:w="200" w:type="dxa"/>
          </w:tcMar>
          <w:vAlign w:val="center"/>
        </w:tcPr>
        <w:p>
          <w:pPr>
            <w:pStyle w:val="Normal18"/>
          </w:pPr>
        </w:p>
      </w:tc>
      <w:tc>
        <w:tcPr>
          <w:tcW w:w="2600" w:type="dxa"/>
          <w:tcMar>
            <w:top w:w="200" w:type="dxa"/>
          </w:tcMar>
          <w:vAlign w:val="center"/>
        </w:tcPr>
        <w:p>
          <w:pPr>
            <w:pStyle w:val="Normal18"/>
          </w:pPr>
        </w:p>
      </w:tc>
    </w:tr>
  </w:tbl>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spacing w:before="200"/>
      <w:jc w:val="center"/>
    </w:pPr>
    <w:r>
      <w:rPr>
        <w:rFonts w:ascii="arial" w:eastAsia="arial" w:hAnsi="arial" w:cs="arial"/>
        <w:sz w:val="20"/>
      </w:rPr>
      <w:t xml:space="preserve"> </w: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
          </w:pPr>
        </w:p>
      </w:tc>
      <w:tc>
        <w:tcPr>
          <w:tcW w:w="4880" w:type="dxa"/>
          <w:tcMar>
            <w:top w:w="200" w:type="dxa"/>
          </w:tcMar>
          <w:vAlign w:val="center"/>
        </w:tcPr>
        <w:p>
          <w:pPr>
            <w:pStyle w:val="Normal19"/>
          </w:pPr>
        </w:p>
      </w:tc>
      <w:tc>
        <w:tcPr>
          <w:tcW w:w="2600" w:type="dxa"/>
          <w:tcMar>
            <w:top w:w="200" w:type="dxa"/>
          </w:tcMar>
          <w:vAlign w:val="center"/>
        </w:tcPr>
        <w:p>
          <w:pPr>
            <w:pStyle w:val="Normal19"/>
          </w:pPr>
        </w:p>
      </w:tc>
    </w:tr>
  </w:tbl>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spacing w:before="200"/>
      <w:jc w:val="center"/>
    </w:pPr>
    <w:r>
      <w:rPr>
        <w:rFonts w:ascii="arial" w:eastAsia="arial" w:hAnsi="arial" w:cs="arial"/>
        <w:sz w:val="20"/>
      </w:rPr>
      <w:t xml:space="preserve"> </w: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spacing w:before="200"/>
      <w:jc w:val="center"/>
    </w:pPr>
    <w:r>
      <w:rPr>
        <w:rFonts w:ascii="arial" w:eastAsia="arial" w:hAnsi="arial" w:cs="arial"/>
        <w:sz w:val="20"/>
      </w:rPr>
      <w:t xml:space="preserve"> </w: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
          </w:pPr>
        </w:p>
      </w:tc>
      <w:tc>
        <w:tcPr>
          <w:tcW w:w="4880" w:type="dxa"/>
          <w:tcMar>
            <w:top w:w="200" w:type="dxa"/>
          </w:tcMar>
          <w:vAlign w:val="center"/>
        </w:tcPr>
        <w:p>
          <w:pPr>
            <w:pStyle w:val="Normal20"/>
          </w:pPr>
        </w:p>
      </w:tc>
      <w:tc>
        <w:tcPr>
          <w:tcW w:w="2600" w:type="dxa"/>
          <w:tcMar>
            <w:top w:w="200" w:type="dxa"/>
          </w:tcMar>
          <w:vAlign w:val="center"/>
        </w:tcPr>
        <w:p>
          <w:pPr>
            <w:pStyle w:val="Normal20"/>
          </w:pPr>
        </w:p>
      </w:tc>
    </w:tr>
  </w:tbl>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spacing w:before="200"/>
      <w:jc w:val="center"/>
    </w:pPr>
    <w:r>
      <w:rPr>
        <w:rFonts w:ascii="arial" w:eastAsia="arial" w:hAnsi="arial" w:cs="arial"/>
        <w:sz w:val="20"/>
      </w:rPr>
      <w:t xml:space="preserve"> </w: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
          </w:pPr>
        </w:p>
      </w:tc>
      <w:tc>
        <w:tcPr>
          <w:tcW w:w="4880" w:type="dxa"/>
          <w:tcMar>
            <w:top w:w="200" w:type="dxa"/>
          </w:tcMar>
          <w:vAlign w:val="center"/>
        </w:tcPr>
        <w:p>
          <w:pPr>
            <w:pStyle w:val="Normal21"/>
          </w:pPr>
        </w:p>
      </w:tc>
      <w:tc>
        <w:tcPr>
          <w:tcW w:w="2600" w:type="dxa"/>
          <w:tcMar>
            <w:top w:w="200" w:type="dxa"/>
          </w:tcMar>
          <w:vAlign w:val="center"/>
        </w:tcPr>
        <w:p>
          <w:pPr>
            <w:pStyle w:val="Normal21"/>
          </w:pPr>
        </w:p>
      </w:tc>
    </w:tr>
  </w:tbl>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spacing w:before="200"/>
      <w:jc w:val="center"/>
    </w:pPr>
    <w:r>
      <w:rPr>
        <w:rFonts w:ascii="arial" w:eastAsia="arial" w:hAnsi="arial" w:cs="arial"/>
        <w:sz w:val="20"/>
      </w:rPr>
      <w:t xml:space="preserve"> </w: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
          </w:pPr>
        </w:p>
      </w:tc>
      <w:tc>
        <w:tcPr>
          <w:tcW w:w="4880" w:type="dxa"/>
          <w:tcMar>
            <w:top w:w="200" w:type="dxa"/>
          </w:tcMar>
          <w:vAlign w:val="center"/>
        </w:tcPr>
        <w:p>
          <w:pPr>
            <w:pStyle w:val="Normal22"/>
          </w:pPr>
        </w:p>
      </w:tc>
      <w:tc>
        <w:tcPr>
          <w:tcW w:w="2600" w:type="dxa"/>
          <w:tcMar>
            <w:top w:w="200" w:type="dxa"/>
          </w:tcMar>
          <w:vAlign w:val="center"/>
        </w:tcPr>
        <w:p>
          <w:pPr>
            <w:pStyle w:val="Normal22"/>
          </w:pPr>
        </w:p>
      </w:tc>
    </w:tr>
  </w:tbl>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spacing w:before="200"/>
      <w:jc w:val="center"/>
    </w:pPr>
    <w:r>
      <w:rPr>
        <w:rFonts w:ascii="arial" w:eastAsia="arial" w:hAnsi="arial" w:cs="arial"/>
        <w:sz w:val="20"/>
      </w:rPr>
      <w:t xml:space="preserve"> </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
          </w:pPr>
        </w:p>
      </w:tc>
      <w:tc>
        <w:tcPr>
          <w:tcW w:w="4880" w:type="dxa"/>
          <w:tcMar>
            <w:top w:w="200" w:type="dxa"/>
          </w:tcMar>
          <w:vAlign w:val="center"/>
        </w:tcPr>
        <w:p>
          <w:pPr>
            <w:pStyle w:val="Normal23"/>
          </w:pPr>
        </w:p>
      </w:tc>
      <w:tc>
        <w:tcPr>
          <w:tcW w:w="2600" w:type="dxa"/>
          <w:tcMar>
            <w:top w:w="200" w:type="dxa"/>
          </w:tcMar>
          <w:vAlign w:val="center"/>
        </w:tcPr>
        <w:p>
          <w:pPr>
            <w:pStyle w:val="Normal23"/>
          </w:pPr>
        </w:p>
      </w:tc>
    </w:tr>
  </w:tbl>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spacing w:before="200"/>
      <w:jc w:val="center"/>
    </w:pPr>
    <w:r>
      <w:rPr>
        <w:rFonts w:ascii="arial" w:eastAsia="arial" w:hAnsi="arial" w:cs="arial"/>
        <w:sz w:val="20"/>
      </w:rPr>
      <w:t xml:space="preserve"> </w: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
          </w:pPr>
        </w:p>
      </w:tc>
      <w:tc>
        <w:tcPr>
          <w:tcW w:w="4880" w:type="dxa"/>
          <w:tcMar>
            <w:top w:w="200" w:type="dxa"/>
          </w:tcMar>
          <w:vAlign w:val="center"/>
        </w:tcPr>
        <w:p>
          <w:pPr>
            <w:pStyle w:val="Normal24"/>
          </w:pPr>
        </w:p>
      </w:tc>
      <w:tc>
        <w:tcPr>
          <w:tcW w:w="2600" w:type="dxa"/>
          <w:tcMar>
            <w:top w:w="200" w:type="dxa"/>
          </w:tcMar>
          <w:vAlign w:val="center"/>
        </w:tcPr>
        <w:p>
          <w:pPr>
            <w:pStyle w:val="Normal24"/>
          </w:pPr>
        </w:p>
      </w:tc>
    </w:tr>
  </w:tbl>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spacing w:before="200"/>
      <w:jc w:val="center"/>
    </w:pPr>
    <w:r>
      <w:rPr>
        <w:rFonts w:ascii="arial" w:eastAsia="arial" w:hAnsi="arial" w:cs="arial"/>
        <w:sz w:val="20"/>
      </w:rPr>
      <w:t xml:space="preserve"> </w: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
          </w:pPr>
        </w:p>
      </w:tc>
      <w:tc>
        <w:tcPr>
          <w:tcW w:w="4880" w:type="dxa"/>
          <w:tcMar>
            <w:top w:w="200" w:type="dxa"/>
          </w:tcMar>
          <w:vAlign w:val="center"/>
        </w:tcPr>
        <w:p>
          <w:pPr>
            <w:pStyle w:val="Normal25"/>
          </w:pPr>
        </w:p>
      </w:tc>
      <w:tc>
        <w:tcPr>
          <w:tcW w:w="2600" w:type="dxa"/>
          <w:tcMar>
            <w:top w:w="200" w:type="dxa"/>
          </w:tcMar>
          <w:vAlign w:val="center"/>
        </w:tcPr>
        <w:p>
          <w:pPr>
            <w:pStyle w:val="Normal25"/>
          </w:pPr>
        </w:p>
      </w:tc>
    </w:tr>
  </w:tbl>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spacing w:before="200"/>
      <w:jc w:val="center"/>
    </w:pPr>
    <w:r>
      <w:rPr>
        <w:rFonts w:ascii="arial" w:eastAsia="arial" w:hAnsi="arial" w:cs="arial"/>
        <w:sz w:val="20"/>
      </w:rPr>
      <w:t xml:space="preserve"> </w: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
          </w:pPr>
        </w:p>
      </w:tc>
      <w:tc>
        <w:tcPr>
          <w:tcW w:w="4880" w:type="dxa"/>
          <w:tcMar>
            <w:top w:w="200" w:type="dxa"/>
          </w:tcMar>
          <w:vAlign w:val="center"/>
        </w:tcPr>
        <w:p>
          <w:pPr>
            <w:pStyle w:val="Normal2"/>
          </w:pPr>
        </w:p>
      </w:tc>
      <w:tc>
        <w:tcPr>
          <w:tcW w:w="2600" w:type="dxa"/>
          <w:tcMar>
            <w:top w:w="200" w:type="dxa"/>
          </w:tcMar>
          <w:vAlign w:val="center"/>
        </w:tcPr>
        <w:p>
          <w:pPr>
            <w:pStyle w:val="Normal2"/>
          </w:pPr>
        </w:p>
      </w:tc>
    </w:tr>
  </w:tbl>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
          </w:pPr>
        </w:p>
      </w:tc>
      <w:tc>
        <w:tcPr>
          <w:tcW w:w="4880" w:type="dxa"/>
          <w:tcMar>
            <w:top w:w="200" w:type="dxa"/>
          </w:tcMar>
          <w:vAlign w:val="center"/>
        </w:tcPr>
        <w:p>
          <w:pPr>
            <w:pStyle w:val="Normal26"/>
          </w:pPr>
        </w:p>
      </w:tc>
      <w:tc>
        <w:tcPr>
          <w:tcW w:w="2600" w:type="dxa"/>
          <w:tcMar>
            <w:top w:w="200" w:type="dxa"/>
          </w:tcMar>
          <w:vAlign w:val="center"/>
        </w:tcPr>
        <w:p>
          <w:pPr>
            <w:pStyle w:val="Normal26"/>
          </w:pPr>
        </w:p>
      </w:tc>
    </w:tr>
  </w:tbl>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spacing w:before="200"/>
      <w:jc w:val="center"/>
    </w:pPr>
    <w:r>
      <w:rPr>
        <w:rFonts w:ascii="arial" w:eastAsia="arial" w:hAnsi="arial" w:cs="arial"/>
        <w:sz w:val="20"/>
      </w:rPr>
      <w:t xml:space="preserve"> </w: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
          </w:pPr>
        </w:p>
      </w:tc>
      <w:tc>
        <w:tcPr>
          <w:tcW w:w="4880" w:type="dxa"/>
          <w:tcMar>
            <w:top w:w="200" w:type="dxa"/>
          </w:tcMar>
          <w:vAlign w:val="center"/>
        </w:tcPr>
        <w:p>
          <w:pPr>
            <w:pStyle w:val="Normal27"/>
          </w:pPr>
        </w:p>
      </w:tc>
      <w:tc>
        <w:tcPr>
          <w:tcW w:w="2600" w:type="dxa"/>
          <w:tcMar>
            <w:top w:w="200" w:type="dxa"/>
          </w:tcMar>
          <w:vAlign w:val="center"/>
        </w:tcPr>
        <w:p>
          <w:pPr>
            <w:pStyle w:val="Normal27"/>
          </w:pPr>
        </w:p>
      </w:tc>
    </w:tr>
  </w:tbl>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spacing w:before="200"/>
      <w:jc w:val="center"/>
    </w:pPr>
    <w:r>
      <w:rPr>
        <w:rFonts w:ascii="arial" w:eastAsia="arial" w:hAnsi="arial" w:cs="arial"/>
        <w:sz w:val="20"/>
      </w:rPr>
      <w:t xml:space="preserve"> </w: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
          </w:pPr>
        </w:p>
      </w:tc>
      <w:tc>
        <w:tcPr>
          <w:tcW w:w="4880" w:type="dxa"/>
          <w:tcMar>
            <w:top w:w="200" w:type="dxa"/>
          </w:tcMar>
          <w:vAlign w:val="center"/>
        </w:tcPr>
        <w:p>
          <w:pPr>
            <w:pStyle w:val="Normal28"/>
          </w:pPr>
        </w:p>
      </w:tc>
      <w:tc>
        <w:tcPr>
          <w:tcW w:w="2600" w:type="dxa"/>
          <w:tcMar>
            <w:top w:w="200" w:type="dxa"/>
          </w:tcMar>
          <w:vAlign w:val="center"/>
        </w:tcPr>
        <w:p>
          <w:pPr>
            <w:pStyle w:val="Normal28"/>
          </w:pPr>
        </w:p>
      </w:tc>
    </w:tr>
  </w:tbl>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spacing w:before="200"/>
      <w:jc w:val="center"/>
    </w:pPr>
    <w:r>
      <w:rPr>
        <w:rFonts w:ascii="arial" w:eastAsia="arial" w:hAnsi="arial" w:cs="arial"/>
        <w:sz w:val="20"/>
      </w:rPr>
      <w:t xml:space="preserve"> </w: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
          </w:pPr>
        </w:p>
      </w:tc>
      <w:tc>
        <w:tcPr>
          <w:tcW w:w="4880" w:type="dxa"/>
          <w:tcMar>
            <w:top w:w="200" w:type="dxa"/>
          </w:tcMar>
          <w:vAlign w:val="center"/>
        </w:tcPr>
        <w:p>
          <w:pPr>
            <w:pStyle w:val="Normal29"/>
          </w:pPr>
        </w:p>
      </w:tc>
      <w:tc>
        <w:tcPr>
          <w:tcW w:w="2600" w:type="dxa"/>
          <w:tcMar>
            <w:top w:w="200" w:type="dxa"/>
          </w:tcMar>
          <w:vAlign w:val="center"/>
        </w:tcPr>
        <w:p>
          <w:pPr>
            <w:pStyle w:val="Normal29"/>
          </w:pPr>
        </w:p>
      </w:tc>
    </w:tr>
  </w:tbl>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spacing w:before="200"/>
      <w:jc w:val="center"/>
    </w:pPr>
    <w:r>
      <w:rPr>
        <w:rFonts w:ascii="arial" w:eastAsia="arial" w:hAnsi="arial" w:cs="arial"/>
        <w:sz w:val="20"/>
      </w:rPr>
      <w:t xml:space="preserve"> </w: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spacing w:before="200"/>
      <w:jc w:val="center"/>
    </w:pPr>
    <w:r>
      <w:rPr>
        <w:rFonts w:ascii="arial" w:eastAsia="arial" w:hAnsi="arial" w:cs="arial"/>
        <w:sz w:val="20"/>
      </w:rPr>
      <w:t xml:space="preserve"> </w: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
          </w:pPr>
        </w:p>
      </w:tc>
      <w:tc>
        <w:tcPr>
          <w:tcW w:w="4880" w:type="dxa"/>
          <w:tcMar>
            <w:top w:w="200" w:type="dxa"/>
          </w:tcMar>
          <w:vAlign w:val="center"/>
        </w:tcPr>
        <w:p>
          <w:pPr>
            <w:pStyle w:val="Normal30"/>
          </w:pPr>
        </w:p>
      </w:tc>
      <w:tc>
        <w:tcPr>
          <w:tcW w:w="2600" w:type="dxa"/>
          <w:tcMar>
            <w:top w:w="200" w:type="dxa"/>
          </w:tcMar>
          <w:vAlign w:val="center"/>
        </w:tcPr>
        <w:p>
          <w:pPr>
            <w:pStyle w:val="Normal30"/>
          </w:pPr>
        </w:p>
      </w:tc>
    </w:tr>
  </w:tbl>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spacing w:before="200"/>
      <w:jc w:val="center"/>
    </w:pPr>
    <w:r>
      <w:rPr>
        <w:rFonts w:ascii="arial" w:eastAsia="arial" w:hAnsi="arial" w:cs="arial"/>
        <w:sz w:val="20"/>
      </w:rPr>
      <w:t xml:space="preserve"> </w: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
          </w:pPr>
        </w:p>
      </w:tc>
      <w:tc>
        <w:tcPr>
          <w:tcW w:w="4880" w:type="dxa"/>
          <w:tcMar>
            <w:top w:w="200" w:type="dxa"/>
          </w:tcMar>
          <w:vAlign w:val="center"/>
        </w:tcPr>
        <w:p>
          <w:pPr>
            <w:pStyle w:val="Normal31"/>
          </w:pPr>
        </w:p>
      </w:tc>
      <w:tc>
        <w:tcPr>
          <w:tcW w:w="2600" w:type="dxa"/>
          <w:tcMar>
            <w:top w:w="200" w:type="dxa"/>
          </w:tcMar>
          <w:vAlign w:val="center"/>
        </w:tcPr>
        <w:p>
          <w:pPr>
            <w:pStyle w:val="Normal31"/>
          </w:pPr>
        </w:p>
      </w:tc>
    </w:tr>
  </w:tbl>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spacing w:before="200"/>
      <w:jc w:val="center"/>
    </w:pPr>
    <w:r>
      <w:rPr>
        <w:rFonts w:ascii="arial" w:eastAsia="arial" w:hAnsi="arial" w:cs="arial"/>
        <w:sz w:val="20"/>
      </w:rPr>
      <w:t xml:space="preserve"> </w: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
          </w:pPr>
        </w:p>
      </w:tc>
      <w:tc>
        <w:tcPr>
          <w:tcW w:w="4880" w:type="dxa"/>
          <w:tcMar>
            <w:top w:w="200" w:type="dxa"/>
          </w:tcMar>
          <w:vAlign w:val="center"/>
        </w:tcPr>
        <w:p>
          <w:pPr>
            <w:pStyle w:val="Normal32"/>
          </w:pPr>
        </w:p>
      </w:tc>
      <w:tc>
        <w:tcPr>
          <w:tcW w:w="2600" w:type="dxa"/>
          <w:tcMar>
            <w:top w:w="200" w:type="dxa"/>
          </w:tcMar>
          <w:vAlign w:val="center"/>
        </w:tcPr>
        <w:p>
          <w:pPr>
            <w:pStyle w:val="Normal32"/>
          </w:pPr>
        </w:p>
      </w:tc>
    </w:tr>
  </w:tbl>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spacing w:before="200"/>
      <w:jc w:val="center"/>
    </w:pPr>
    <w:r>
      <w:rPr>
        <w:rFonts w:ascii="arial" w:eastAsia="arial" w:hAnsi="arial" w:cs="arial"/>
        <w:sz w:val="20"/>
      </w:rPr>
      <w:t xml:space="preserve"> </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33"/>
            <w:spacing w:before="60" w:after="200"/>
            <w:jc w:val="center"/>
          </w:pPr>
          <w:r>
            <w:rPr>
              <w:rFonts w:ascii="arial" w:eastAsia="arial" w:hAnsi="arial" w:cs="arial"/>
              <w:sz w:val="20"/>
            </w:rPr>
            <w:t>UK Intellectual Property Office grants trade mark " Tomatis Ltd " to Tomatis Ltd</w:t>
          </w:r>
        </w:p>
      </w:tc>
    </w:tr>
  </w:tbl>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34"/>
            <w:spacing w:before="60" w:after="200"/>
            <w:jc w:val="center"/>
          </w:pPr>
          <w:r>
            <w:rPr>
              <w:rFonts w:ascii="arial" w:eastAsia="arial" w:hAnsi="arial" w:cs="arial"/>
              <w:sz w:val="20"/>
            </w:rPr>
            <w:t>UK Intellectual Property Office grants trade mark "AMI Change Leadership Model" to a2B Advisory Consulting Limited</w:t>
          </w:r>
        </w:p>
      </w:tc>
    </w:tr>
  </w:tbl>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35"/>
            <w:spacing w:before="60" w:after="200"/>
            <w:jc w:val="center"/>
          </w:pPr>
          <w:r>
            <w:rPr>
              <w:rFonts w:ascii="arial" w:eastAsia="arial" w:hAnsi="arial" w:cs="arial"/>
              <w:sz w:val="20"/>
            </w:rPr>
            <w:t>UK Intellectual Property Office grants trade mark "find my wedding" to JR Events Promotions LTD</w:t>
          </w:r>
        </w:p>
      </w:tc>
    </w:tr>
  </w:tbl>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3"/>
            <w:spacing w:before="60" w:after="200"/>
            <w:jc w:val="center"/>
          </w:pPr>
          <w:r>
            <w:rPr>
              <w:rFonts w:ascii="arial" w:eastAsia="arial" w:hAnsi="arial" w:cs="arial"/>
              <w:sz w:val="20"/>
            </w:rPr>
            <w:t>Sub-Committee on Cotton - Thematic session on cotton by-products development in least-developed countries (LDCs) - 28 May 2021 - Report (Doc #: 21-5495)</w:t>
          </w:r>
        </w:p>
      </w:tc>
    </w:tr>
  </w:tbl>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36"/>
            <w:spacing w:before="60" w:after="200"/>
            <w:jc w:val="center"/>
          </w:pPr>
          <w:r>
            <w:rPr>
              <w:rFonts w:ascii="arial" w:eastAsia="arial" w:hAnsi="arial" w:cs="arial"/>
              <w:sz w:val="20"/>
            </w:rPr>
            <w:t>NATIONAL DEFENSE AUTHORIZATION ACT FOR FISCAL YEAR 2021--CONFERENCE REPORT--Continued; Congressional Record Vol. 166, No. 209 (Senate - December 10, 2020)</w:t>
          </w:r>
        </w:p>
      </w:tc>
    </w:tr>
  </w:tbl>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37"/>
            <w:spacing w:before="60" w:after="200"/>
            <w:jc w:val="center"/>
          </w:pPr>
          <w:r>
            <w:rPr>
              <w:rFonts w:ascii="arial" w:eastAsia="arial" w:hAnsi="arial" w:cs="arial"/>
              <w:sz w:val="20"/>
            </w:rPr>
            <w:t>UK Intellectual Property Office grants trade mark " Copy College " to Chantelle Davison</w:t>
          </w:r>
        </w:p>
      </w:tc>
    </w:tr>
  </w:tbl>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38"/>
            <w:spacing w:before="60" w:after="200"/>
            <w:jc w:val="center"/>
          </w:pPr>
          <w:r>
            <w:rPr>
              <w:rFonts w:ascii="arial" w:eastAsia="arial" w:hAnsi="arial" w:cs="arial"/>
              <w:sz w:val="20"/>
            </w:rPr>
            <w:t>CONCURRENT RESOLUTION ON THE BUDGET FOR FISCAL YEAR 2021; Congressional Record Vol. 167, No. 20 (House of Representatives - February 03, 2021)</w:t>
          </w:r>
        </w:p>
      </w:tc>
    </w:tr>
  </w:tbl>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39"/>
            <w:spacing w:before="60" w:after="200"/>
            <w:jc w:val="center"/>
          </w:pPr>
          <w:r>
            <w:rPr>
              <w:rFonts w:ascii="arial" w:eastAsia="arial" w:hAnsi="arial" w:cs="arial"/>
              <w:sz w:val="20"/>
            </w:rPr>
            <w:t>UK Intellectual Property Office grants trade mark "Signed Da Ting" to Roxy Harris</w:t>
          </w:r>
        </w:p>
      </w:tc>
    </w:tr>
  </w:tbl>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40"/>
            <w:spacing w:before="60" w:after="200"/>
            <w:jc w:val="center"/>
          </w:pPr>
          <w:r>
            <w:rPr>
              <w:rFonts w:ascii="arial" w:eastAsia="arial" w:hAnsi="arial" w:cs="arial"/>
              <w:sz w:val="20"/>
            </w:rPr>
            <w:t>UK Intellectual Property Office grants trade mark "Chief Conscience Officer, CCO, CO , Conscience Officer" to Johnson Bada</w:t>
          </w:r>
        </w:p>
      </w:tc>
    </w:tr>
  </w:tbl>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41"/>
            <w:spacing w:before="60" w:after="200"/>
            <w:jc w:val="center"/>
          </w:pPr>
          <w:r>
            <w:rPr>
              <w:rFonts w:ascii="arial" w:eastAsia="arial" w:hAnsi="arial" w:cs="arial"/>
              <w:sz w:val="20"/>
            </w:rPr>
            <w:t>UK Intellectual Property Office grants trade mark " Barnes Football Club 1862 London" to Adrian Docea</w:t>
          </w:r>
        </w:p>
      </w:tc>
    </w:tr>
  </w:tbl>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42"/>
            <w:spacing w:before="60" w:after="200"/>
            <w:jc w:val="center"/>
          </w:pPr>
          <w:r>
            <w:rPr>
              <w:rFonts w:ascii="arial" w:eastAsia="arial" w:hAnsi="arial" w:cs="arial"/>
              <w:sz w:val="20"/>
            </w:rPr>
            <w:t>UK Intellectual Property Office grants trade mark "ET" to Grinning Dog Records Ltd</w:t>
          </w:r>
        </w:p>
      </w:tc>
    </w:tr>
  </w:tbl>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43"/>
            <w:spacing w:before="60" w:after="200"/>
            <w:jc w:val="center"/>
          </w:pPr>
          <w:r>
            <w:rPr>
              <w:rFonts w:ascii="arial" w:eastAsia="arial" w:hAnsi="arial" w:cs="arial"/>
              <w:sz w:val="20"/>
            </w:rPr>
            <w:t>UK Intellectual Property Office grants trade mark "Holistic Business Growth" to Gauci Magri Tradings Limited</w:t>
          </w:r>
        </w:p>
      </w:tc>
    </w:tr>
  </w:tbl>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44"/>
            <w:spacing w:before="60" w:after="200"/>
            <w:jc w:val="center"/>
          </w:pPr>
          <w:r>
            <w:rPr>
              <w:rFonts w:ascii="arial" w:eastAsia="arial" w:hAnsi="arial" w:cs="arial"/>
              <w:sz w:val="20"/>
            </w:rPr>
            <w:t>UK Intellectual Property Office grants trade mark " TuitionLab " to TUITIONLAB LTD</w:t>
          </w:r>
        </w:p>
      </w:tc>
    </w:tr>
  </w:tbl>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45"/>
            <w:spacing w:before="60" w:after="200"/>
            <w:jc w:val="center"/>
          </w:pPr>
          <w:r>
            <w:rPr>
              <w:rFonts w:ascii="arial" w:eastAsia="arial" w:hAnsi="arial" w:cs="arial"/>
              <w:sz w:val="20"/>
            </w:rPr>
            <w:t>West Yorkshire to move to toughest Covid restrictions - as it happened</w:t>
          </w:r>
        </w:p>
      </w:tc>
    </w:tr>
  </w:tbl>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4"/>
            <w:spacing w:before="60" w:after="200"/>
            <w:jc w:val="center"/>
          </w:pPr>
          <w:r>
            <w:rPr>
              <w:rFonts w:ascii="arial" w:eastAsia="arial" w:hAnsi="arial" w:cs="arial"/>
              <w:sz w:val="20"/>
            </w:rPr>
            <w:t>LEGISLATIVE SESSION; Congressional Record Vol. 167, No. 90 (Senate - May 24, 2021)</w:t>
          </w:r>
        </w:p>
      </w:tc>
    </w:tr>
  </w:tbl>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46"/>
            <w:spacing w:before="60" w:after="200"/>
            <w:jc w:val="center"/>
          </w:pPr>
          <w:r>
            <w:rPr>
              <w:rFonts w:ascii="arial" w:eastAsia="arial" w:hAnsi="arial" w:cs="arial"/>
              <w:sz w:val="20"/>
            </w:rPr>
            <w:t>UK Intellectual Property Office grants trade mark "PURE PROGRESSION " to Pure Progression Ltd</w:t>
          </w:r>
        </w:p>
      </w:tc>
    </w:tr>
  </w:tbl>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47"/>
            <w:spacing w:before="60" w:after="200"/>
            <w:jc w:val="center"/>
          </w:pPr>
          <w:r>
            <w:rPr>
              <w:rFonts w:ascii="arial" w:eastAsia="arial" w:hAnsi="arial" w:cs="arial"/>
              <w:sz w:val="20"/>
            </w:rPr>
            <w:t>Victoria reports 113 new cases, NSW nine and Queensland two - as it happened Labor grills the Coalition on aged care and the PM discusses the foreign relations ....</w:t>
          </w:r>
        </w:p>
      </w:tc>
    </w:tr>
  </w:tbl>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48"/>
            <w:spacing w:before="60" w:after="200"/>
            <w:jc w:val="center"/>
          </w:pPr>
          <w:r>
            <w:rPr>
              <w:rFonts w:ascii="arial" w:eastAsia="arial" w:hAnsi="arial" w:cs="arial"/>
              <w:sz w:val="20"/>
            </w:rPr>
            <w:t>UK Intellectual Property Office grants trade mark "CounterCulture Network" to Hazel Ade-Williams</w:t>
          </w:r>
        </w:p>
      </w:tc>
    </w:tr>
  </w:tbl>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49"/>
            <w:spacing w:before="60" w:after="200"/>
            <w:jc w:val="center"/>
          </w:pPr>
          <w:r>
            <w:rPr>
              <w:rFonts w:ascii="arial" w:eastAsia="arial" w:hAnsi="arial" w:cs="arial"/>
              <w:sz w:val="20"/>
            </w:rPr>
            <w:t>UK Intellectual Property Office grants trade mark " GDPR Passport " to GDPR Passport Limited</w:t>
          </w:r>
        </w:p>
      </w:tc>
    </w:tr>
  </w:tbl>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50"/>
            <w:spacing w:before="60" w:after="200"/>
            <w:jc w:val="center"/>
          </w:pPr>
          <w:r>
            <w:rPr>
              <w:rFonts w:ascii="arial" w:eastAsia="arial" w:hAnsi="arial" w:cs="arial"/>
              <w:sz w:val="20"/>
            </w:rPr>
            <w:t>UK Intellectual Property Office grants trade mark "CounterCulture Network Restore Empower Achieve OUR UNIQUE IDENTITY" to Hazel Ade-Williams</w:t>
          </w:r>
        </w:p>
      </w:tc>
    </w:tr>
  </w:tbl>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51"/>
            <w:spacing w:before="60" w:after="200"/>
            <w:jc w:val="center"/>
          </w:pPr>
          <w:r>
            <w:rPr>
              <w:rFonts w:ascii="arial" w:eastAsia="arial" w:hAnsi="arial" w:cs="arial"/>
              <w:sz w:val="20"/>
            </w:rPr>
            <w:t>UK Intellectual Property Office grants trade mark " LMR Films " to LMR Films Ltd</w:t>
          </w:r>
        </w:p>
      </w:tc>
    </w:tr>
  </w:tbl>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52"/>
            <w:spacing w:before="60" w:after="200"/>
            <w:jc w:val="center"/>
          </w:pPr>
          <w:r>
            <w:rPr>
              <w:rFonts w:ascii="arial" w:eastAsia="arial" w:hAnsi="arial" w:cs="arial"/>
              <w:sz w:val="20"/>
            </w:rPr>
            <w:t>UK Intellectual Property Office grants trade mark "Cwil Creative" to Bradley Birkholz</w:t>
          </w:r>
        </w:p>
      </w:tc>
    </w:tr>
  </w:tbl>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53"/>
            <w:spacing w:before="60" w:after="200"/>
            <w:jc w:val="center"/>
          </w:pPr>
          <w:r>
            <w:rPr>
              <w:rFonts w:ascii="arial" w:eastAsia="arial" w:hAnsi="arial" w:cs="arial"/>
              <w:sz w:val="20"/>
            </w:rPr>
            <w:t>UK Intellectual Property Office grants trade mark "Student Compass" to Clement Michael Femi-Ola</w:t>
          </w:r>
        </w:p>
      </w:tc>
    </w:tr>
  </w:tbl>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54"/>
            <w:spacing w:before="60" w:after="200"/>
            <w:jc w:val="center"/>
          </w:pPr>
          <w:r>
            <w:rPr>
              <w:rFonts w:ascii="arial" w:eastAsia="arial" w:hAnsi="arial" w:cs="arial"/>
              <w:sz w:val="20"/>
            </w:rPr>
            <w:t>UK Intellectual Property Office grants trade mark "B-Global" to Leslie Eni-itan Ayoola</w:t>
          </w:r>
        </w:p>
      </w:tc>
    </w:tr>
  </w:tbl>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55"/>
            <w:spacing w:before="60" w:after="200"/>
            <w:jc w:val="center"/>
          </w:pPr>
          <w:r>
            <w:rPr>
              <w:rFonts w:ascii="arial" w:eastAsia="arial" w:hAnsi="arial" w:cs="arial"/>
              <w:sz w:val="20"/>
            </w:rPr>
            <w:t>NORTH AMERICAN WETLANDS CONSERVATION EXTENSION ACT; Congressional Record Vol. 166, No. 171 (House of Representatives - October 01, 2020)</w:t>
          </w:r>
        </w:p>
      </w:tc>
    </w:tr>
  </w:tbl>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5"/>
            <w:spacing w:before="60" w:after="200"/>
            <w:jc w:val="center"/>
          </w:pPr>
          <w:r>
            <w:rPr>
              <w:rFonts w:ascii="arial" w:eastAsia="arial" w:hAnsi="arial" w:cs="arial"/>
              <w:sz w:val="20"/>
            </w:rPr>
            <w:t>United States Courts Opinions: UNITED STATES DISTRICT COURT NORTHERN DISTRICT OF CALIFORNIA SAN JOSE DIVISION : NATIONAL URBAN LEAGUE, et al., Plaintiffs, v. WI....</w:t>
          </w:r>
        </w:p>
      </w:tc>
    </w:tr>
  </w:tbl>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56"/>
            <w:spacing w:before="60" w:after="200"/>
            <w:jc w:val="center"/>
          </w:pPr>
          <w:r>
            <w:rPr>
              <w:rFonts w:ascii="arial" w:eastAsia="arial" w:hAnsi="arial" w:cs="arial"/>
              <w:sz w:val="20"/>
            </w:rPr>
            <w:t>UK Intellectual Property Office grants trade mark "DRIIFT" to Smiths 1972 Limited</w:t>
          </w:r>
        </w:p>
      </w:tc>
    </w:tr>
  </w:tbl>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57"/>
            <w:spacing w:before="60" w:after="200"/>
            <w:jc w:val="center"/>
          </w:pPr>
          <w:r>
            <w:rPr>
              <w:rFonts w:ascii="arial" w:eastAsia="arial" w:hAnsi="arial" w:cs="arial"/>
              <w:sz w:val="20"/>
            </w:rPr>
            <w:t>UK Intellectual Property Office grants trade mark "25/8 wethegang" to Jade Ryan</w:t>
          </w:r>
        </w:p>
      </w:tc>
    </w:tr>
  </w:tbl>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58"/>
            <w:spacing w:before="60" w:after="200"/>
            <w:jc w:val="center"/>
          </w:pPr>
          <w:r>
            <w:rPr>
              <w:rFonts w:ascii="arial" w:eastAsia="arial" w:hAnsi="arial" w:cs="arial"/>
              <w:sz w:val="20"/>
            </w:rPr>
            <w:t>UK Intellectual Property Office grants trade mark "MARSELA" to Marsela Peposhi</w:t>
          </w:r>
        </w:p>
      </w:tc>
    </w:tr>
  </w:tbl>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59"/>
            <w:spacing w:before="60" w:after="200"/>
            <w:jc w:val="center"/>
          </w:pPr>
          <w:r>
            <w:rPr>
              <w:rFonts w:ascii="arial" w:eastAsia="arial" w:hAnsi="arial" w:cs="arial"/>
              <w:sz w:val="20"/>
            </w:rPr>
            <w:t>UK Intellectual Property Office grants trade mark "Cut Through Media" to Joel Duncan Media Ltd</w:t>
          </w:r>
        </w:p>
      </w:tc>
    </w:tr>
  </w:tbl>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60"/>
            <w:spacing w:before="60" w:after="200"/>
            <w:jc w:val="center"/>
          </w:pPr>
          <w:r>
            <w:rPr>
              <w:rFonts w:ascii="arial" w:eastAsia="arial" w:hAnsi="arial" w:cs="arial"/>
              <w:sz w:val="20"/>
            </w:rPr>
            <w:t>UK Intellectual Property Office grants trade mark "Moon over Mayfair " to Chris Utting</w:t>
          </w:r>
        </w:p>
      </w:tc>
    </w:tr>
  </w:tbl>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61"/>
            <w:spacing w:before="60" w:after="200"/>
            <w:jc w:val="center"/>
          </w:pPr>
          <w:r>
            <w:rPr>
              <w:rFonts w:ascii="arial" w:eastAsia="arial" w:hAnsi="arial" w:cs="arial"/>
              <w:sz w:val="20"/>
            </w:rPr>
            <w:t>UK Intellectual Property Office grants trade mark "Amaëlle" to Amaelle Cunningham</w:t>
          </w:r>
        </w:p>
      </w:tc>
    </w:tr>
  </w:tbl>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62"/>
            <w:spacing w:before="60" w:after="200"/>
            <w:jc w:val="center"/>
          </w:pPr>
          <w:r>
            <w:rPr>
              <w:rFonts w:ascii="arial" w:eastAsia="arial" w:hAnsi="arial" w:cs="arial"/>
              <w:sz w:val="20"/>
            </w:rPr>
            <w:t>UK Intellectual Property Office grants trade mark "Life’s a gamble 101" to Homer Campbell</w:t>
          </w:r>
        </w:p>
      </w:tc>
    </w:tr>
  </w:tbl>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63"/>
            <w:spacing w:before="60" w:after="200"/>
            <w:jc w:val="center"/>
          </w:pPr>
          <w:r>
            <w:rPr>
              <w:rFonts w:ascii="arial" w:eastAsia="arial" w:hAnsi="arial" w:cs="arial"/>
              <w:sz w:val="20"/>
            </w:rPr>
            <w:t>UK Intellectual Property Office grants trade mark "The Skinner Brothers " to SKINNER BROTHERS MUSIC LTD</w:t>
          </w:r>
        </w:p>
      </w:tc>
    </w:tr>
  </w:tbl>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64"/>
            <w:spacing w:before="60" w:after="200"/>
            <w:jc w:val="center"/>
          </w:pPr>
          <w:r>
            <w:rPr>
              <w:rFonts w:ascii="arial" w:eastAsia="arial" w:hAnsi="arial" w:cs="arial"/>
              <w:sz w:val="20"/>
            </w:rPr>
            <w:t>UK Intellectual Property Office grants trade mark "Føllenstar" to Ashley Shaw</w:t>
          </w:r>
        </w:p>
      </w:tc>
    </w:tr>
  </w:tbl>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65"/>
            <w:spacing w:before="60" w:after="200"/>
            <w:jc w:val="center"/>
          </w:pPr>
          <w:r>
            <w:rPr>
              <w:rFonts w:ascii="arial" w:eastAsia="arial" w:hAnsi="arial" w:cs="arial"/>
              <w:sz w:val="20"/>
            </w:rPr>
            <w:t>UK Intellectual Property Office grants trade mark "SCNE" to Akshay Parmar</w:t>
          </w:r>
        </w:p>
      </w:tc>
    </w:tr>
  </w:tbl>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6"/>
            <w:spacing w:before="60" w:after="200"/>
            <w:jc w:val="center"/>
          </w:pPr>
          <w:r>
            <w:rPr>
              <w:rFonts w:ascii="arial" w:eastAsia="arial" w:hAnsi="arial" w:cs="arial"/>
              <w:sz w:val="20"/>
            </w:rPr>
            <w:t>UK Intellectual Property Office grants trade mark "Tiny Tia" to Doris Karina Sacher</w:t>
          </w:r>
        </w:p>
      </w:tc>
    </w:tr>
  </w:tbl>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66"/>
            <w:spacing w:before="60" w:after="200"/>
            <w:jc w:val="center"/>
          </w:pPr>
          <w:r>
            <w:rPr>
              <w:rFonts w:ascii="arial" w:eastAsia="arial" w:hAnsi="arial" w:cs="arial"/>
              <w:sz w:val="20"/>
            </w:rPr>
            <w:t>Covid-19 food industry updates - Friday 18 September (free to read)</w:t>
          </w:r>
        </w:p>
      </w:tc>
    </w:tr>
  </w:tbl>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67"/>
            <w:spacing w:before="60" w:after="200"/>
            <w:jc w:val="center"/>
          </w:pPr>
          <w:r>
            <w:rPr>
              <w:rFonts w:ascii="arial" w:eastAsia="arial" w:hAnsi="arial" w:cs="arial"/>
              <w:sz w:val="20"/>
            </w:rPr>
            <w:t>UK Intellectual Property Office grants trade mark " SYON " to SYON LOUNGE LTD</w:t>
          </w:r>
        </w:p>
      </w:tc>
    </w:tr>
  </w:tbl>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68"/>
            <w:spacing w:before="60" w:after="200"/>
            <w:jc w:val="center"/>
          </w:pPr>
          <w:r>
            <w:rPr>
              <w:rFonts w:ascii="arial" w:eastAsia="arial" w:hAnsi="arial" w:cs="arial"/>
              <w:sz w:val="20"/>
            </w:rPr>
            <w:t>UK Intellectual Property Office grants trade mark "KANDOROO" to KANDOROO CIC</w:t>
          </w:r>
        </w:p>
      </w:tc>
    </w:tr>
  </w:tbl>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69"/>
            <w:spacing w:before="60" w:after="200"/>
            <w:jc w:val="center"/>
          </w:pPr>
          <w:r>
            <w:rPr>
              <w:rFonts w:ascii="arial" w:eastAsia="arial" w:hAnsi="arial" w:cs="arial"/>
              <w:sz w:val="20"/>
            </w:rPr>
            <w:t>UK Intellectual Property Office grants trade mark "9 E's Excellence Plan" to TRAINING PERSONIFIED LTD</w:t>
          </w:r>
        </w:p>
      </w:tc>
    </w:tr>
  </w:tbl>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7"/>
            <w:spacing w:before="60" w:after="200"/>
            <w:jc w:val="center"/>
          </w:pPr>
          <w:r>
            <w:rPr>
              <w:rFonts w:ascii="arial" w:eastAsia="arial" w:hAnsi="arial" w:cs="arial"/>
              <w:sz w:val="20"/>
            </w:rPr>
            <w:t>Kremlin transcript of Vladimir Putin's 30 June phone in</w:t>
          </w:r>
        </w:p>
      </w:tc>
    </w:tr>
  </w:tbl>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8"/>
            <w:spacing w:before="60" w:after="200"/>
            <w:jc w:val="center"/>
          </w:pPr>
          <w:r>
            <w:rPr>
              <w:rFonts w:ascii="arial" w:eastAsia="arial" w:hAnsi="arial" w:cs="arial"/>
              <w:sz w:val="20"/>
            </w:rPr>
            <w:t>UK Intellectual Property Office grants trade mark " LB Life Boss " to Life Boss Ltd</w:t>
          </w:r>
        </w:p>
      </w:tc>
    </w:tr>
  </w:tbl>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9"/>
            <w:spacing w:before="60" w:after="200"/>
            <w:jc w:val="center"/>
          </w:pPr>
          <w:r>
            <w:rPr>
              <w:rFonts w:ascii="arial" w:eastAsia="arial" w:hAnsi="arial" w:cs="arial"/>
              <w:sz w:val="20"/>
            </w:rPr>
            <w:t>NOW Government says BTECs can be cancelled... just HOURS before pupils are due to sit first exams - amid fury over axing of GCSEs and A-levels with predicted gr....</w:t>
          </w:r>
        </w:p>
      </w:tc>
    </w:tr>
  </w:tbl>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10"/>
            <w:spacing w:before="60" w:after="200"/>
            <w:jc w:val="center"/>
          </w:pPr>
          <w:r>
            <w:rPr>
              <w:rFonts w:ascii="arial" w:eastAsia="arial" w:hAnsi="arial" w:cs="arial"/>
              <w:sz w:val="20"/>
            </w:rPr>
            <w:t>Furious Tories, parents and unions blast Gavin Williamson's 'vague statement' that TEACHERS will decide GCSE and A-Level grades without explaining HOW - with pu....</w:t>
          </w:r>
        </w:p>
      </w:tc>
    </w:tr>
  </w:tbl>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11"/>
            <w:spacing w:before="60" w:after="200"/>
            <w:jc w:val="center"/>
          </w:pPr>
          <w:r>
            <w:rPr>
              <w:rFonts w:ascii="arial" w:eastAsia="arial" w:hAnsi="arial" w:cs="arial"/>
              <w:sz w:val="20"/>
            </w:rPr>
            <w:t>UK Intellectual Property Office grants trade mark "GET AHEAD YOUTH - YOU HAVE OPTIONS" to Cherice Nicole Beckford</w:t>
          </w:r>
        </w:p>
      </w:tc>
    </w:tr>
  </w:tbl>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12"/>
            <w:spacing w:before="60" w:after="200"/>
            <w:jc w:val="center"/>
          </w:pPr>
          <w:r>
            <w:rPr>
              <w:rFonts w:ascii="arial" w:eastAsia="arial" w:hAnsi="arial" w:cs="arial"/>
              <w:sz w:val="20"/>
            </w:rPr>
            <w:t>UK Intellectual Property Office grants trade mark "Doctor Magic" to Mahesh Chhaya</w:t>
          </w:r>
        </w:p>
      </w:tc>
    </w:tr>
  </w:tbl>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13"/>
            <w:spacing w:before="60" w:after="200"/>
            <w:jc w:val="center"/>
          </w:pPr>
          <w:r>
            <w:rPr>
              <w:rFonts w:ascii="arial" w:eastAsia="arial" w:hAnsi="arial" w:cs="arial"/>
              <w:sz w:val="20"/>
            </w:rPr>
            <w:t>EQUALITY ACT; Congressional Record Vol. 167, No. 36 (House of Representatives - February 25, 2021)</w:t>
          </w:r>
        </w:p>
      </w:tc>
    </w:tr>
  </w:tbl>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14"/>
            <w:spacing w:before="60" w:after="200"/>
            <w:jc w:val="center"/>
          </w:pPr>
          <w:r>
            <w:rPr>
              <w:rFonts w:ascii="arial" w:eastAsia="arial" w:hAnsi="arial" w:cs="arial"/>
              <w:sz w:val="20"/>
            </w:rPr>
            <w:t>UK Intellectual Property Office grants trade mark "ACCOUNTAX" to The Accountax Limited</w:t>
          </w:r>
        </w:p>
      </w:tc>
    </w:tr>
  </w:tbl>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15"/>
            <w:spacing w:before="60" w:after="200"/>
            <w:jc w:val="center"/>
          </w:pPr>
          <w:r>
            <w:rPr>
              <w:rFonts w:ascii="arial" w:eastAsia="arial" w:hAnsi="arial" w:cs="arial"/>
              <w:sz w:val="20"/>
            </w:rPr>
            <w:t>HM Courts &amp; Tribunals Service and Employment Tribunal decision: Mr D Sappleton v The London Fire Commissioner: 2302517/2017 and 2303650/2018</w:t>
          </w:r>
        </w:p>
      </w:tc>
    </w:tr>
  </w:tbl>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1"/>
            <w:spacing w:before="60" w:after="200"/>
            <w:jc w:val="center"/>
          </w:pPr>
          <w:r>
            <w:rPr>
              <w:rFonts w:ascii="arial" w:eastAsia="arial" w:hAnsi="arial" w:cs="arial"/>
              <w:sz w:val="20"/>
            </w:rPr>
            <w:t>This year's GCSE and A Level exams are CANCELLED after Boris Johnson failed to guarantee that classes would return before summer - with teachers' predicted grad....</w:t>
          </w:r>
        </w:p>
      </w:tc>
    </w:tr>
  </w:tbl>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16"/>
            <w:spacing w:before="60" w:after="200"/>
            <w:jc w:val="center"/>
          </w:pPr>
          <w:r>
            <w:rPr>
              <w:rFonts w:ascii="arial" w:eastAsia="arial" w:hAnsi="arial" w:cs="arial"/>
              <w:sz w:val="20"/>
            </w:rPr>
            <w:t>UK Intellectual Property Office grants trade mark "alltipo" to ABDULLAH ARLI</w:t>
          </w:r>
        </w:p>
      </w:tc>
    </w:tr>
  </w:tbl>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17"/>
            <w:spacing w:before="60" w:after="200"/>
            <w:jc w:val="center"/>
          </w:pPr>
          <w:r>
            <w:rPr>
              <w:rFonts w:ascii="arial" w:eastAsia="arial" w:hAnsi="arial" w:cs="arial"/>
              <w:sz w:val="20"/>
            </w:rPr>
            <w:t>AMERICAN RESCUE PLAN ACT OF 2021; Congressional Record Vol. 167, No. 41 (Senate - March 04, 2021)</w:t>
          </w:r>
        </w:p>
      </w:tc>
    </w:tr>
  </w:tbl>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18"/>
            <w:spacing w:before="60" w:after="200"/>
            <w:jc w:val="center"/>
          </w:pPr>
          <w:r>
            <w:rPr>
              <w:rFonts w:ascii="arial" w:eastAsia="arial" w:hAnsi="arial" w:cs="arial"/>
              <w:sz w:val="20"/>
            </w:rPr>
            <w:t>DEPARTMENT OF STATE, FOREIGN OPERATIONS, AND RELATED PROGRAMS APPROPRIATIONS ACT, 2021; Congressional Record Vol. 166, No. 130 (House of Representatives - July ....</w:t>
          </w:r>
        </w:p>
      </w:tc>
    </w:tr>
  </w:tbl>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19"/>
            <w:spacing w:before="60" w:after="200"/>
            <w:jc w:val="center"/>
          </w:pPr>
          <w:r>
            <w:rPr>
              <w:rFonts w:ascii="arial" w:eastAsia="arial" w:hAnsi="arial" w:cs="arial"/>
              <w:sz w:val="20"/>
            </w:rPr>
            <w:t>Parents are urged to report their child's school to Ofsted if online lessons aren't up to scratch during lockdown</w:t>
          </w:r>
        </w:p>
      </w:tc>
    </w:tr>
  </w:tbl>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20"/>
            <w:spacing w:before="60" w:after="200"/>
            <w:jc w:val="center"/>
          </w:pPr>
          <w:r>
            <w:rPr>
              <w:rFonts w:ascii="arial" w:eastAsia="arial" w:hAnsi="arial" w:cs="arial"/>
              <w:sz w:val="20"/>
            </w:rPr>
            <w:t>UK Intellectual Property Office grants trade mark "DIGI PROP X" to Estate Agent Social Ltd</w:t>
          </w:r>
        </w:p>
      </w:tc>
    </w:tr>
  </w:tbl>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21"/>
            <w:spacing w:before="60" w:after="200"/>
            <w:jc w:val="center"/>
          </w:pPr>
          <w:r>
            <w:rPr>
              <w:rFonts w:ascii="arial" w:eastAsia="arial" w:hAnsi="arial" w:cs="arial"/>
              <w:sz w:val="20"/>
            </w:rPr>
            <w:t>UK Intellectual Property Office grants trade mark "HQHUBS" to HQ HUBS LTD</w:t>
          </w:r>
        </w:p>
      </w:tc>
    </w:tr>
  </w:tbl>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22"/>
            <w:spacing w:before="60" w:after="200"/>
            <w:jc w:val="center"/>
          </w:pPr>
          <w:r>
            <w:rPr>
              <w:rFonts w:ascii="arial" w:eastAsia="arial" w:hAnsi="arial" w:cs="arial"/>
              <w:sz w:val="20"/>
            </w:rPr>
            <w:t>UK Intellectual Property Office grants trade mark "Front Of Mind" to ValueBehaviours Limited</w:t>
          </w:r>
        </w:p>
      </w:tc>
    </w:tr>
  </w:tbl>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23"/>
            <w:spacing w:before="60" w:after="200"/>
            <w:jc w:val="center"/>
          </w:pPr>
          <w:r>
            <w:rPr>
              <w:rFonts w:ascii="arial" w:eastAsia="arial" w:hAnsi="arial" w:cs="arial"/>
              <w:sz w:val="20"/>
            </w:rPr>
            <w:t>UK Intellectual Property Office grants trade mark "TopOne" to TopOneCRM Limited</w:t>
          </w:r>
        </w:p>
      </w:tc>
    </w:tr>
  </w:tbl>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24"/>
            <w:spacing w:before="60" w:after="200"/>
            <w:jc w:val="center"/>
          </w:pPr>
          <w:r>
            <w:rPr>
              <w:rFonts w:ascii="arial" w:eastAsia="arial" w:hAnsi="arial" w:cs="arial"/>
              <w:sz w:val="20"/>
            </w:rPr>
            <w:t>UK Intellectual Property Office grants trade mark "Inspire Now Daily" to Efe Utomudo</w:t>
          </w:r>
        </w:p>
      </w:tc>
    </w:tr>
  </w:tbl>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25"/>
            <w:spacing w:before="60" w:after="200"/>
            <w:jc w:val="center"/>
          </w:pPr>
          <w:r>
            <w:rPr>
              <w:rFonts w:ascii="arial" w:eastAsia="arial" w:hAnsi="arial" w:cs="arial"/>
              <w:sz w:val="20"/>
            </w:rPr>
            <w:t>UK Intellectual Property Office grants trade mark "Inspire Now Journal" to Efe Utomudo</w:t>
          </w:r>
        </w:p>
      </w:tc>
    </w:tr>
  </w:tbl>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2"/>
            <w:spacing w:before="60" w:after="200"/>
            <w:jc w:val="center"/>
          </w:pPr>
          <w:r>
            <w:rPr>
              <w:rFonts w:ascii="arial" w:eastAsia="arial" w:hAnsi="arial" w:cs="arial"/>
              <w:sz w:val="20"/>
            </w:rPr>
            <w:t>Global Britain in a Competitive Age: the Integrated Review of Security, Defence, Development and Foreign Policy</w:t>
          </w:r>
        </w:p>
      </w:tc>
    </w:tr>
  </w:tbl>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26"/>
            <w:spacing w:before="60" w:after="200"/>
            <w:jc w:val="center"/>
          </w:pPr>
          <w:r>
            <w:rPr>
              <w:rFonts w:ascii="arial" w:eastAsia="arial" w:hAnsi="arial" w:cs="arial"/>
              <w:sz w:val="20"/>
            </w:rPr>
            <w:t>ENDLESS FRONTIER ACT; Congressional Record Vol. 167, No. 101 (Senate - June 10, 2021)</w:t>
          </w:r>
        </w:p>
      </w:tc>
    </w:tr>
  </w:tbl>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27"/>
            <w:spacing w:before="60" w:after="200"/>
            <w:jc w:val="center"/>
          </w:pPr>
          <w:r>
            <w:rPr>
              <w:rFonts w:ascii="arial" w:eastAsia="arial" w:hAnsi="arial" w:cs="arial"/>
              <w:sz w:val="20"/>
            </w:rPr>
            <w:t>TEXT OF AMENDMENTS; Congressional Record Vol. 167, No. 86 (Senate - May 18, 2021)</w:t>
          </w:r>
        </w:p>
      </w:tc>
    </w:tr>
  </w:tbl>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28"/>
            <w:spacing w:before="60" w:after="200"/>
            <w:jc w:val="center"/>
          </w:pPr>
          <w:r>
            <w:rPr>
              <w:rFonts w:ascii="arial" w:eastAsia="arial" w:hAnsi="arial" w:cs="arial"/>
              <w:sz w:val="20"/>
            </w:rPr>
            <w:t>TEXT OF AMENDMENTS; Congressional Record Vol. 166, No. 139 (Senate - August 05, 2020)</w:t>
          </w:r>
        </w:p>
      </w:tc>
    </w:tr>
  </w:tbl>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29"/>
            <w:spacing w:before="60" w:after="200"/>
            <w:jc w:val="center"/>
          </w:pPr>
          <w:r>
            <w:rPr>
              <w:rFonts w:ascii="arial" w:eastAsia="arial" w:hAnsi="arial" w:cs="arial"/>
              <w:sz w:val="20"/>
            </w:rPr>
            <w:t>AMERICAN RESCUE PLAN ACT OF 2021; Congressional Record Vol. 167, No. 45 (House of Representatives - March 10, 2021)</w:t>
          </w:r>
        </w:p>
      </w:tc>
    </w:tr>
  </w:tbl>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30"/>
            <w:spacing w:before="60" w:after="200"/>
            <w:jc w:val="center"/>
          </w:pPr>
          <w:r>
            <w:rPr>
              <w:rFonts w:ascii="arial" w:eastAsia="arial" w:hAnsi="arial" w:cs="arial"/>
              <w:sz w:val="20"/>
            </w:rPr>
            <w:t>UK Intellectual Property Office grants trade mark "LOOPY LOODLE" to TRY AND LEARN LIMITED</w:t>
          </w:r>
        </w:p>
      </w:tc>
    </w:tr>
  </w:tbl>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31"/>
            <w:spacing w:before="60" w:after="200"/>
            <w:jc w:val="center"/>
          </w:pPr>
          <w:r>
            <w:rPr>
              <w:rFonts w:ascii="arial" w:eastAsia="arial" w:hAnsi="arial" w:cs="arial"/>
              <w:sz w:val="20"/>
            </w:rPr>
            <w:t>UK Intellectual Property Office grants trade mark "ReformRX" to Neal McGaffin &amp; Yvette Rumney</w:t>
          </w:r>
        </w:p>
      </w:tc>
    </w:tr>
  </w:tbl>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pStyle w:val="Normal32"/>
            <w:spacing w:before="60" w:after="200"/>
            <w:jc w:val="center"/>
          </w:pPr>
          <w:r>
            <w:rPr>
              <w:rFonts w:ascii="arial" w:eastAsia="arial" w:hAnsi="arial" w:cs="arial"/>
              <w:sz w:val="20"/>
            </w:rPr>
            <w:t>United States Courts Opinions: UNITED STATES DISTRICT COURT FOR THE DISTRICT OF NEW HAMPSHIRE: Jason A. Czekalski v. Helen Hanks, New Hampshire Department of Co....</w:t>
          </w:r>
        </w:p>
      </w:tc>
    </w:tr>
  </w:tbl>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0000006"/>
    <w:multiLevelType w:val="multilevel"/>
    <w:tmpl w:val="0000000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multilevel"/>
    <w:tmpl w:val="000000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0000009"/>
    <w:multiLevelType w:val="multilevel"/>
    <w:tmpl w:val="000000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0000000A"/>
    <w:multiLevelType w:val="multilevel"/>
    <w:tmpl w:val="0000000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0000000B"/>
    <w:multiLevelType w:val="multilevel"/>
    <w:tmpl w:val="000000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000000C"/>
    <w:multiLevelType w:val="multilevel"/>
    <w:tmpl w:val="000000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000000D"/>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000000E"/>
    <w:multiLevelType w:val="multilevel"/>
    <w:tmpl w:val="000000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0000000F"/>
    <w:multiLevelType w:val="multilevel"/>
    <w:tmpl w:val="000000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00000010"/>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00000011"/>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00000012"/>
    <w:multiLevelType w:val="multilevel"/>
    <w:tmpl w:val="000000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00000013"/>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00000014"/>
    <w:multiLevelType w:val="multilevel"/>
    <w:tmpl w:val="000000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5"/>
    <w:multiLevelType w:val="multilevel"/>
    <w:tmpl w:val="000000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00000016"/>
    <w:multiLevelType w:val="multilevel"/>
    <w:tmpl w:val="0000001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00000017"/>
    <w:multiLevelType w:val="multilevel"/>
    <w:tmpl w:val="0000001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18"/>
    <w:multiLevelType w:val="multilevel"/>
    <w:tmpl w:val="0000001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00000019"/>
    <w:multiLevelType w:val="multilevel"/>
    <w:tmpl w:val="000000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0000001A"/>
    <w:multiLevelType w:val="multilevel"/>
    <w:tmpl w:val="0000001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0000001B"/>
    <w:multiLevelType w:val="multilevel"/>
    <w:tmpl w:val="0000001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0000001C"/>
    <w:multiLevelType w:val="multilevel"/>
    <w:tmpl w:val="0000001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0000001D"/>
    <w:multiLevelType w:val="multilevel"/>
    <w:tmpl w:val="0000001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0000001E"/>
    <w:multiLevelType w:val="multilevel"/>
    <w:tmpl w:val="000000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0000001F"/>
    <w:multiLevelType w:val="multilevel"/>
    <w:tmpl w:val="0000001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00000020"/>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00000021"/>
    <w:multiLevelType w:val="multilevel"/>
    <w:tmpl w:val="0000002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00000022"/>
    <w:multiLevelType w:val="multilevel"/>
    <w:tmpl w:val="0000002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nsid w:val="00000023"/>
    <w:multiLevelType w:val="multilevel"/>
    <w:tmpl w:val="000000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00000024"/>
    <w:multiLevelType w:val="multilevel"/>
    <w:tmpl w:val="000000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5"/>
    <w:multiLevelType w:val="multilevel"/>
    <w:tmpl w:val="0000002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00000026"/>
    <w:multiLevelType w:val="multilevel"/>
    <w:tmpl w:val="0000002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00000027"/>
    <w:multiLevelType w:val="multilevel"/>
    <w:tmpl w:val="0000002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00000028"/>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00000029"/>
    <w:multiLevelType w:val="multilevel"/>
    <w:tmpl w:val="0000002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0000002A"/>
    <w:multiLevelType w:val="multilevel"/>
    <w:tmpl w:val="0000002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0000002B"/>
    <w:multiLevelType w:val="multilevel"/>
    <w:tmpl w:val="0000002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0000002C"/>
    <w:multiLevelType w:val="multilevel"/>
    <w:tmpl w:val="0000002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2D"/>
    <w:multiLevelType w:val="multilevel"/>
    <w:tmpl w:val="0000002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0000002E"/>
    <w:multiLevelType w:val="multilevel"/>
    <w:tmpl w:val="0000002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nsid w:val="0000002F"/>
    <w:multiLevelType w:val="multilevel"/>
    <w:tmpl w:val="0000002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nsid w:val="00000030"/>
    <w:multiLevelType w:val="multilevel"/>
    <w:tmpl w:val="0000003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nsid w:val="00000031"/>
    <w:multiLevelType w:val="multilevel"/>
    <w:tmpl w:val="000000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nsid w:val="00000032"/>
    <w:multiLevelType w:val="multilevel"/>
    <w:tmpl w:val="0000003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00000033"/>
    <w:multiLevelType w:val="multilevel"/>
    <w:tmpl w:val="0000003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00000034"/>
    <w:multiLevelType w:val="multilevel"/>
    <w:tmpl w:val="0000003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00000035"/>
    <w:multiLevelType w:val="multilevel"/>
    <w:tmpl w:val="0000003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nsid w:val="00000036"/>
    <w:multiLevelType w:val="multilevel"/>
    <w:tmpl w:val="0000003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nsid w:val="00000037"/>
    <w:multiLevelType w:val="multilevel"/>
    <w:tmpl w:val="0000003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nsid w:val="00000038"/>
    <w:multiLevelType w:val="multilevel"/>
    <w:tmpl w:val="0000003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00000039"/>
    <w:multiLevelType w:val="multilevel"/>
    <w:tmpl w:val="0000003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0000003A"/>
    <w:multiLevelType w:val="multilevel"/>
    <w:tmpl w:val="0000003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0000003B"/>
    <w:multiLevelType w:val="multilevel"/>
    <w:tmpl w:val="0000003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0000003C"/>
    <w:multiLevelType w:val="multilevel"/>
    <w:tmpl w:val="0000003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0000003D"/>
    <w:multiLevelType w:val="multilevel"/>
    <w:tmpl w:val="0000003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0000003E"/>
    <w:multiLevelType w:val="multilevel"/>
    <w:tmpl w:val="0000003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0000003F"/>
    <w:multiLevelType w:val="multilevel"/>
    <w:tmpl w:val="0000003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nsid w:val="00000040"/>
    <w:multiLevelType w:val="multilevel"/>
    <w:tmpl w:val="0000004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00000041"/>
    <w:multiLevelType w:val="multilevel"/>
    <w:tmpl w:val="0000004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
    <w:nsid w:val="00000042"/>
    <w:multiLevelType w:val="multilevel"/>
    <w:tmpl w:val="0000004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00000043"/>
    <w:multiLevelType w:val="multilevel"/>
    <w:tmpl w:val="0000004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00000044"/>
    <w:multiLevelType w:val="multilevel"/>
    <w:tmpl w:val="0000004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00000045"/>
    <w:multiLevelType w:val="multilevel"/>
    <w:tmpl w:val="0000004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00000046"/>
    <w:multiLevelType w:val="multilevel"/>
    <w:tmpl w:val="0000004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00000047"/>
    <w:multiLevelType w:val="multilevel"/>
    <w:tmpl w:val="0000004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00000048"/>
    <w:multiLevelType w:val="multilevel"/>
    <w:tmpl w:val="0000004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00000049"/>
    <w:multiLevelType w:val="multilevel"/>
    <w:tmpl w:val="0000004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0000004A"/>
    <w:multiLevelType w:val="multilevel"/>
    <w:tmpl w:val="0000004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0000004B"/>
    <w:multiLevelType w:val="multilevel"/>
    <w:tmpl w:val="0000004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nsid w:val="0000004C"/>
    <w:multiLevelType w:val="multilevel"/>
    <w:tmpl w:val="0000004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0000004D"/>
    <w:multiLevelType w:val="multilevel"/>
    <w:tmpl w:val="0000004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0000004E"/>
    <w:multiLevelType w:val="multilevel"/>
    <w:tmpl w:val="0000004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0000004F"/>
    <w:multiLevelType w:val="multilevel"/>
    <w:tmpl w:val="0000004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00000050"/>
    <w:multiLevelType w:val="multilevel"/>
    <w:tmpl w:val="0000005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00000051"/>
    <w:multiLevelType w:val="multilevel"/>
    <w:tmpl w:val="0000005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00000052"/>
    <w:multiLevelType w:val="multilevel"/>
    <w:tmpl w:val="0000005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00000053"/>
    <w:multiLevelType w:val="multilevel"/>
    <w:tmpl w:val="0000005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00000054"/>
    <w:multiLevelType w:val="multilevel"/>
    <w:tmpl w:val="0000005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00000055"/>
    <w:multiLevelType w:val="multilevel"/>
    <w:tmpl w:val="0000005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00000056"/>
    <w:multiLevelType w:val="multilevel"/>
    <w:tmpl w:val="0000005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00000057"/>
    <w:multiLevelType w:val="multilevel"/>
    <w:tmpl w:val="0000005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00000058"/>
    <w:multiLevelType w:val="multilevel"/>
    <w:tmpl w:val="0000005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00000059"/>
    <w:multiLevelType w:val="multilevel"/>
    <w:tmpl w:val="0000005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0000005A"/>
    <w:multiLevelType w:val="multilevel"/>
    <w:tmpl w:val="0000005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0000005B"/>
    <w:multiLevelType w:val="multilevel"/>
    <w:tmpl w:val="0000005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0000005C"/>
    <w:multiLevelType w:val="multilevel"/>
    <w:tmpl w:val="0000005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0000005D"/>
    <w:multiLevelType w:val="multilevel"/>
    <w:tmpl w:val="0000005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0000005E"/>
    <w:multiLevelType w:val="multilevel"/>
    <w:tmpl w:val="0000005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0000005F"/>
    <w:multiLevelType w:val="multilevel"/>
    <w:tmpl w:val="0000005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00000060"/>
    <w:multiLevelType w:val="multilevel"/>
    <w:tmpl w:val="0000006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00000061"/>
    <w:multiLevelType w:val="multilevel"/>
    <w:tmpl w:val="0000006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00000062"/>
    <w:multiLevelType w:val="multilevel"/>
    <w:tmpl w:val="0000006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00000063"/>
    <w:multiLevelType w:val="multilevel"/>
    <w:tmpl w:val="0000006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9">
    <w:nsid w:val="00000064"/>
    <w:multiLevelType w:val="multilevel"/>
    <w:tmpl w:val="0000006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00000065"/>
    <w:multiLevelType w:val="multilevel"/>
    <w:tmpl w:val="0000006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00000066"/>
    <w:multiLevelType w:val="multilevel"/>
    <w:tmpl w:val="0000006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00000067"/>
    <w:multiLevelType w:val="multilevel"/>
    <w:tmpl w:val="0000006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00000068"/>
    <w:multiLevelType w:val="multilevel"/>
    <w:tmpl w:val="0000006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00000069"/>
    <w:multiLevelType w:val="multilevel"/>
    <w:tmpl w:val="0000006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0000006A"/>
    <w:multiLevelType w:val="multilevel"/>
    <w:tmpl w:val="0000006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0000006B"/>
    <w:multiLevelType w:val="multilevel"/>
    <w:tmpl w:val="0000006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0000006C"/>
    <w:multiLevelType w:val="multilevel"/>
    <w:tmpl w:val="0000006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8">
    <w:nsid w:val="0000006D"/>
    <w:multiLevelType w:val="multilevel"/>
    <w:tmpl w:val="0000006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9">
    <w:nsid w:val="0000006E"/>
    <w:multiLevelType w:val="multilevel"/>
    <w:tmpl w:val="0000006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nsid w:val="0000006F"/>
    <w:multiLevelType w:val="multilevel"/>
    <w:tmpl w:val="0000006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1">
    <w:nsid w:val="00000070"/>
    <w:multiLevelType w:val="multilevel"/>
    <w:tmpl w:val="0000007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nsid w:val="00000071"/>
    <w:multiLevelType w:val="multilevel"/>
    <w:tmpl w:val="0000007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nsid w:val="00000072"/>
    <w:multiLevelType w:val="multilevel"/>
    <w:tmpl w:val="0000007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nsid w:val="00000073"/>
    <w:multiLevelType w:val="multilevel"/>
    <w:tmpl w:val="0000007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nsid w:val="00000074"/>
    <w:multiLevelType w:val="multilevel"/>
    <w:tmpl w:val="0000007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
    <w:nsid w:val="00000075"/>
    <w:multiLevelType w:val="multilevel"/>
    <w:tmpl w:val="0000007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7">
    <w:nsid w:val="00000076"/>
    <w:multiLevelType w:val="multilevel"/>
    <w:tmpl w:val="0000007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8">
    <w:nsid w:val="00000077"/>
    <w:multiLevelType w:val="multilevel"/>
    <w:tmpl w:val="0000007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9">
    <w:nsid w:val="00000078"/>
    <w:multiLevelType w:val="multilevel"/>
    <w:tmpl w:val="0000007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0">
    <w:nsid w:val="00000079"/>
    <w:multiLevelType w:val="multilevel"/>
    <w:tmpl w:val="0000007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nsid w:val="0000007A"/>
    <w:multiLevelType w:val="multilevel"/>
    <w:tmpl w:val="0000007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2">
    <w:nsid w:val="0000007B"/>
    <w:multiLevelType w:val="multilevel"/>
    <w:tmpl w:val="0000007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nsid w:val="0000007C"/>
    <w:multiLevelType w:val="multilevel"/>
    <w:tmpl w:val="0000007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nsid w:val="0000007D"/>
    <w:multiLevelType w:val="multilevel"/>
    <w:tmpl w:val="0000007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5">
    <w:nsid w:val="0000007E"/>
    <w:multiLevelType w:val="multilevel"/>
    <w:tmpl w:val="0000007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6">
    <w:nsid w:val="0000007F"/>
    <w:multiLevelType w:val="multilevel"/>
    <w:tmpl w:val="0000007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nsid w:val="00000080"/>
    <w:multiLevelType w:val="multilevel"/>
    <w:tmpl w:val="0000008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
    <w:nsid w:val="00000081"/>
    <w:multiLevelType w:val="multilevel"/>
    <w:tmpl w:val="0000008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9">
    <w:nsid w:val="00000082"/>
    <w:multiLevelType w:val="multilevel"/>
    <w:tmpl w:val="0000008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nsid w:val="00000083"/>
    <w:multiLevelType w:val="multilevel"/>
    <w:tmpl w:val="0000008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1">
    <w:nsid w:val="00000084"/>
    <w:multiLevelType w:val="multilevel"/>
    <w:tmpl w:val="0000008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nsid w:val="00000085"/>
    <w:multiLevelType w:val="multilevel"/>
    <w:tmpl w:val="0000008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nsid w:val="00000086"/>
    <w:multiLevelType w:val="multilevel"/>
    <w:tmpl w:val="0000008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nsid w:val="00000087"/>
    <w:multiLevelType w:val="multilevel"/>
    <w:tmpl w:val="0000008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5">
    <w:nsid w:val="00000088"/>
    <w:multiLevelType w:val="multilevel"/>
    <w:tmpl w:val="0000008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
    <w:nsid w:val="00000089"/>
    <w:multiLevelType w:val="multilevel"/>
    <w:tmpl w:val="0000008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7">
    <w:nsid w:val="0000008A"/>
    <w:multiLevelType w:val="multilevel"/>
    <w:tmpl w:val="0000008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
    <w:nsid w:val="0000008B"/>
    <w:multiLevelType w:val="multilevel"/>
    <w:tmpl w:val="0000008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9">
    <w:nsid w:val="0000008C"/>
    <w:multiLevelType w:val="multilevel"/>
    <w:tmpl w:val="0000008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nsid w:val="0000008D"/>
    <w:multiLevelType w:val="multilevel"/>
    <w:tmpl w:val="0000008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1">
    <w:nsid w:val="0000008E"/>
    <w:multiLevelType w:val="multilevel"/>
    <w:tmpl w:val="0000008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2">
    <w:nsid w:val="0000008F"/>
    <w:multiLevelType w:val="multilevel"/>
    <w:tmpl w:val="0000008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nsid w:val="00000090"/>
    <w:multiLevelType w:val="multilevel"/>
    <w:tmpl w:val="0000009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nsid w:val="00000091"/>
    <w:multiLevelType w:val="multilevel"/>
    <w:tmpl w:val="0000009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00000092"/>
    <w:multiLevelType w:val="multilevel"/>
    <w:tmpl w:val="0000009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6">
    <w:nsid w:val="00000093"/>
    <w:multiLevelType w:val="multilevel"/>
    <w:tmpl w:val="0000009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nsid w:val="00000094"/>
    <w:multiLevelType w:val="multilevel"/>
    <w:tmpl w:val="0000009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8">
    <w:nsid w:val="00000095"/>
    <w:multiLevelType w:val="multilevel"/>
    <w:tmpl w:val="0000009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
    <w:nsid w:val="00000096"/>
    <w:multiLevelType w:val="multilevel"/>
    <w:tmpl w:val="0000009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0">
    <w:nsid w:val="00000097"/>
    <w:multiLevelType w:val="multilevel"/>
    <w:tmpl w:val="0000009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nsid w:val="00000098"/>
    <w:multiLevelType w:val="multilevel"/>
    <w:tmpl w:val="0000009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2">
    <w:nsid w:val="00000099"/>
    <w:multiLevelType w:val="multilevel"/>
    <w:tmpl w:val="0000009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3">
    <w:nsid w:val="0000009A"/>
    <w:multiLevelType w:val="multilevel"/>
    <w:tmpl w:val="0000009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nsid w:val="0000009B"/>
    <w:multiLevelType w:val="multilevel"/>
    <w:tmpl w:val="0000009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
    <w:nsid w:val="0000009C"/>
    <w:multiLevelType w:val="multilevel"/>
    <w:tmpl w:val="0000009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nsid w:val="0000009D"/>
    <w:multiLevelType w:val="multilevel"/>
    <w:tmpl w:val="0000009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7">
    <w:nsid w:val="0000009E"/>
    <w:multiLevelType w:val="multilevel"/>
    <w:tmpl w:val="0000009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nsid w:val="0000009F"/>
    <w:multiLevelType w:val="multilevel"/>
    <w:tmpl w:val="0000009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9">
    <w:nsid w:val="000000A0"/>
    <w:multiLevelType w:val="multilevel"/>
    <w:tmpl w:val="000000A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nsid w:val="000000A1"/>
    <w:multiLevelType w:val="multilevel"/>
    <w:tmpl w:val="000000A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nsid w:val="000000A2"/>
    <w:multiLevelType w:val="multilevel"/>
    <w:tmpl w:val="000000A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nsid w:val="000000A3"/>
    <w:multiLevelType w:val="multilevel"/>
    <w:tmpl w:val="000000A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3">
    <w:nsid w:val="000000A4"/>
    <w:multiLevelType w:val="multilevel"/>
    <w:tmpl w:val="000000A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4">
    <w:nsid w:val="006D6874"/>
    <w:multiLevelType w:val="multilevel"/>
    <w:tmpl w:val="0000002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5">
    <w:nsid w:val="00728C5A"/>
    <w:multiLevelType w:val="multilevel"/>
    <w:tmpl w:val="0000006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nsid w:val="00BEDA3F"/>
    <w:multiLevelType w:val="multilevel"/>
    <w:tmpl w:val="0000004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nsid w:val="00DD2F89"/>
    <w:multiLevelType w:val="multilevel"/>
    <w:tmpl w:val="0000005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nsid w:val="013547BD"/>
    <w:multiLevelType w:val="multilevel"/>
    <w:tmpl w:val="0000002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9">
    <w:nsid w:val="018093A8"/>
    <w:multiLevelType w:val="multilevel"/>
    <w:tmpl w:val="0000008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0">
    <w:nsid w:val="01879587"/>
    <w:multiLevelType w:val="multilevel"/>
    <w:tmpl w:val="0000002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1">
    <w:nsid w:val="019D95A2"/>
    <w:multiLevelType w:val="multilevel"/>
    <w:tmpl w:val="0000008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2">
    <w:nsid w:val="01A81650"/>
    <w:multiLevelType w:val="multilevel"/>
    <w:tmpl w:val="0000001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nsid w:val="01B766F6"/>
    <w:multiLevelType w:val="multilevel"/>
    <w:tmpl w:val="0000001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nsid w:val="01E819E7"/>
    <w:multiLevelType w:val="multilevel"/>
    <w:tmpl w:val="000000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nsid w:val="01EBA45D"/>
    <w:multiLevelType w:val="multilevel"/>
    <w:tmpl w:val="0000007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nsid w:val="01F3C24A"/>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7">
    <w:nsid w:val="0265BE32"/>
    <w:multiLevelType w:val="multilevel"/>
    <w:tmpl w:val="0000005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nsid w:val="0269CFDB"/>
    <w:multiLevelType w:val="multilevel"/>
    <w:tmpl w:val="0000000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9">
    <w:nsid w:val="0278A378"/>
    <w:multiLevelType w:val="multilevel"/>
    <w:tmpl w:val="0000007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0">
    <w:nsid w:val="02A75901"/>
    <w:multiLevelType w:val="multilevel"/>
    <w:tmpl w:val="0000002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1">
    <w:nsid w:val="02B8DDB6"/>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2">
    <w:nsid w:val="02D22A78"/>
    <w:multiLevelType w:val="multilevel"/>
    <w:tmpl w:val="000000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nsid w:val="02D5F2F0"/>
    <w:multiLevelType w:val="multilevel"/>
    <w:tmpl w:val="0000002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4">
    <w:nsid w:val="02E5D0EC"/>
    <w:multiLevelType w:val="multilevel"/>
    <w:tmpl w:val="0000007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nsid w:val="031AA9C2"/>
    <w:multiLevelType w:val="multilevel"/>
    <w:tmpl w:val="0000007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nsid w:val="03409263"/>
    <w:multiLevelType w:val="multilevel"/>
    <w:tmpl w:val="0000006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nsid w:val="036DF1BC"/>
    <w:multiLevelType w:val="multilevel"/>
    <w:tmpl w:val="0000004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8">
    <w:nsid w:val="03760558"/>
    <w:multiLevelType w:val="multilevel"/>
    <w:tmpl w:val="0000007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9">
    <w:nsid w:val="03863548"/>
    <w:multiLevelType w:val="multilevel"/>
    <w:tmpl w:val="0000001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0">
    <w:nsid w:val="03A27442"/>
    <w:multiLevelType w:val="multilevel"/>
    <w:tmpl w:val="0000004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1">
    <w:nsid w:val="0450B841"/>
    <w:multiLevelType w:val="multilevel"/>
    <w:tmpl w:val="000000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nsid w:val="0474C106"/>
    <w:multiLevelType w:val="multilevel"/>
    <w:tmpl w:val="0000003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3">
    <w:nsid w:val="04B0B397"/>
    <w:multiLevelType w:val="multilevel"/>
    <w:tmpl w:val="0000005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4">
    <w:nsid w:val="04F19B92"/>
    <w:multiLevelType w:val="multilevel"/>
    <w:tmpl w:val="0000005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5">
    <w:nsid w:val="051A0871"/>
    <w:multiLevelType w:val="multilevel"/>
    <w:tmpl w:val="0000007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6">
    <w:nsid w:val="0524C0B3"/>
    <w:multiLevelType w:val="multilevel"/>
    <w:tmpl w:val="0000009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nsid w:val="054CA49D"/>
    <w:multiLevelType w:val="multilevel"/>
    <w:tmpl w:val="000000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nsid w:val="057168E3"/>
    <w:multiLevelType w:val="multilevel"/>
    <w:tmpl w:val="0000008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9">
    <w:nsid w:val="05996992"/>
    <w:multiLevelType w:val="multilevel"/>
    <w:tmpl w:val="0000006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0">
    <w:nsid w:val="059EB8E3"/>
    <w:multiLevelType w:val="multilevel"/>
    <w:tmpl w:val="0000004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nsid w:val="0608B7B0"/>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2">
    <w:nsid w:val="06220037"/>
    <w:multiLevelType w:val="multilevel"/>
    <w:tmpl w:val="000000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3">
    <w:nsid w:val="06568AF3"/>
    <w:multiLevelType w:val="multilevel"/>
    <w:tmpl w:val="0000006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nsid w:val="065CE256"/>
    <w:multiLevelType w:val="multilevel"/>
    <w:tmpl w:val="0000003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5">
    <w:nsid w:val="0686C367"/>
    <w:multiLevelType w:val="multilevel"/>
    <w:tmpl w:val="000000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nsid w:val="069571BF"/>
    <w:multiLevelType w:val="multilevel"/>
    <w:tmpl w:val="0000009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7">
    <w:nsid w:val="06E865A5"/>
    <w:multiLevelType w:val="multilevel"/>
    <w:tmpl w:val="0000006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8">
    <w:nsid w:val="07163AA9"/>
    <w:multiLevelType w:val="multilevel"/>
    <w:tmpl w:val="0000004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nsid w:val="07386C1C"/>
    <w:multiLevelType w:val="multilevel"/>
    <w:tmpl w:val="0000004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0">
    <w:nsid w:val="077B241D"/>
    <w:multiLevelType w:val="multilevel"/>
    <w:tmpl w:val="0000004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1">
    <w:nsid w:val="078F82E8"/>
    <w:multiLevelType w:val="multilevel"/>
    <w:tmpl w:val="0000005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nsid w:val="079D4158"/>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3">
    <w:nsid w:val="07BF4FA6"/>
    <w:multiLevelType w:val="multilevel"/>
    <w:tmpl w:val="0000007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4">
    <w:nsid w:val="07E67E47"/>
    <w:multiLevelType w:val="multilevel"/>
    <w:tmpl w:val="0000001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nsid w:val="0815892F"/>
    <w:multiLevelType w:val="multilevel"/>
    <w:tmpl w:val="0000003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6">
    <w:nsid w:val="081AB221"/>
    <w:multiLevelType w:val="multilevel"/>
    <w:tmpl w:val="0000008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nsid w:val="081D2362"/>
    <w:multiLevelType w:val="multilevel"/>
    <w:tmpl w:val="0000004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8">
    <w:nsid w:val="08341869"/>
    <w:multiLevelType w:val="multilevel"/>
    <w:tmpl w:val="0000004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9">
    <w:nsid w:val="08629651"/>
    <w:multiLevelType w:val="multilevel"/>
    <w:tmpl w:val="0000008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nsid w:val="086E0F74"/>
    <w:multiLevelType w:val="multilevel"/>
    <w:tmpl w:val="0000000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1">
    <w:nsid w:val="086E2ECC"/>
    <w:multiLevelType w:val="multilevel"/>
    <w:tmpl w:val="0000002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2">
    <w:nsid w:val="0888363A"/>
    <w:multiLevelType w:val="multilevel"/>
    <w:tmpl w:val="0000009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3">
    <w:nsid w:val="09F43872"/>
    <w:multiLevelType w:val="multilevel"/>
    <w:tmpl w:val="0000006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4">
    <w:nsid w:val="09F6D16B"/>
    <w:multiLevelType w:val="multilevel"/>
    <w:tmpl w:val="0000007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5">
    <w:nsid w:val="0A06AE7B"/>
    <w:multiLevelType w:val="multilevel"/>
    <w:tmpl w:val="0000009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6">
    <w:nsid w:val="0A0D4C72"/>
    <w:multiLevelType w:val="multilevel"/>
    <w:tmpl w:val="0000001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7">
    <w:nsid w:val="0AD0A1D3"/>
    <w:multiLevelType w:val="multilevel"/>
    <w:tmpl w:val="0000005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8">
    <w:nsid w:val="0B8DBE0C"/>
    <w:multiLevelType w:val="multilevel"/>
    <w:tmpl w:val="0000000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9">
    <w:nsid w:val="0BAAE4FB"/>
    <w:multiLevelType w:val="multilevel"/>
    <w:tmpl w:val="0000004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0">
    <w:nsid w:val="0BD896A9"/>
    <w:multiLevelType w:val="multilevel"/>
    <w:tmpl w:val="0000009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1">
    <w:nsid w:val="0C040C79"/>
    <w:multiLevelType w:val="multilevel"/>
    <w:tmpl w:val="0000006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2">
    <w:nsid w:val="0C270D3B"/>
    <w:multiLevelType w:val="multilevel"/>
    <w:tmpl w:val="0000003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3">
    <w:nsid w:val="0C304961"/>
    <w:multiLevelType w:val="multilevel"/>
    <w:tmpl w:val="000000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4">
    <w:nsid w:val="0C535788"/>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5">
    <w:nsid w:val="0C78888D"/>
    <w:multiLevelType w:val="multilevel"/>
    <w:tmpl w:val="000000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6">
    <w:nsid w:val="0C7BA0B9"/>
    <w:multiLevelType w:val="multilevel"/>
    <w:tmpl w:val="0000003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7">
    <w:nsid w:val="0C7D6FAC"/>
    <w:multiLevelType w:val="multilevel"/>
    <w:tmpl w:val="0000002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8">
    <w:nsid w:val="0C7EC56D"/>
    <w:multiLevelType w:val="multilevel"/>
    <w:tmpl w:val="0000004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9">
    <w:nsid w:val="0C9EB36D"/>
    <w:multiLevelType w:val="multilevel"/>
    <w:tmpl w:val="0000003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0">
    <w:nsid w:val="0D043C43"/>
    <w:multiLevelType w:val="multilevel"/>
    <w:tmpl w:val="0000005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1">
    <w:nsid w:val="0D0DA4AE"/>
    <w:multiLevelType w:val="multilevel"/>
    <w:tmpl w:val="0000009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2">
    <w:nsid w:val="0D50AAC1"/>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3">
    <w:nsid w:val="0D8C04C0"/>
    <w:multiLevelType w:val="multilevel"/>
    <w:tmpl w:val="0000006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4">
    <w:nsid w:val="0DB72187"/>
    <w:multiLevelType w:val="multilevel"/>
    <w:tmpl w:val="0000004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5">
    <w:nsid w:val="0DD8DC53"/>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6">
    <w:nsid w:val="0E0095C6"/>
    <w:multiLevelType w:val="multilevel"/>
    <w:tmpl w:val="0000001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7">
    <w:nsid w:val="0E510B4E"/>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8">
    <w:nsid w:val="0E99E9F7"/>
    <w:multiLevelType w:val="multilevel"/>
    <w:tmpl w:val="0000007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9">
    <w:nsid w:val="0EC0304A"/>
    <w:multiLevelType w:val="multilevel"/>
    <w:tmpl w:val="000000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0">
    <w:nsid w:val="0ECD7C6E"/>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1">
    <w:nsid w:val="0ED8A5A0"/>
    <w:multiLevelType w:val="multilevel"/>
    <w:tmpl w:val="0000008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2">
    <w:nsid w:val="0EE29C6D"/>
    <w:multiLevelType w:val="multilevel"/>
    <w:tmpl w:val="0000005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3">
    <w:nsid w:val="0EFFE79A"/>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4">
    <w:nsid w:val="0F51B93E"/>
    <w:multiLevelType w:val="multilevel"/>
    <w:tmpl w:val="0000001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5">
    <w:nsid w:val="0F9DAC0C"/>
    <w:multiLevelType w:val="multilevel"/>
    <w:tmpl w:val="0000003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6">
    <w:nsid w:val="105AA0FA"/>
    <w:multiLevelType w:val="multilevel"/>
    <w:tmpl w:val="0000005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7">
    <w:nsid w:val="106A6EE5"/>
    <w:multiLevelType w:val="multilevel"/>
    <w:tmpl w:val="0000003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8">
    <w:nsid w:val="10818D18"/>
    <w:multiLevelType w:val="multilevel"/>
    <w:tmpl w:val="0000006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9">
    <w:nsid w:val="10D768B4"/>
    <w:multiLevelType w:val="multilevel"/>
    <w:tmpl w:val="0000009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0">
    <w:nsid w:val="10DA2398"/>
    <w:multiLevelType w:val="multilevel"/>
    <w:tmpl w:val="0000003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1">
    <w:nsid w:val="1146DCB7"/>
    <w:multiLevelType w:val="multilevel"/>
    <w:tmpl w:val="0000004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2">
    <w:nsid w:val="116E5CA1"/>
    <w:multiLevelType w:val="multilevel"/>
    <w:tmpl w:val="000000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3">
    <w:nsid w:val="120DCC6A"/>
    <w:multiLevelType w:val="multilevel"/>
    <w:tmpl w:val="0000006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4">
    <w:nsid w:val="121C98BE"/>
    <w:multiLevelType w:val="multilevel"/>
    <w:tmpl w:val="000000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5">
    <w:nsid w:val="12880535"/>
    <w:multiLevelType w:val="multilevel"/>
    <w:tmpl w:val="0000002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6">
    <w:nsid w:val="12893A74"/>
    <w:multiLevelType w:val="multilevel"/>
    <w:tmpl w:val="0000003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7">
    <w:nsid w:val="12912DB0"/>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8">
    <w:nsid w:val="12A0B1B4"/>
    <w:multiLevelType w:val="multilevel"/>
    <w:tmpl w:val="0000001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9">
    <w:nsid w:val="134F9B75"/>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0">
    <w:nsid w:val="13944D0D"/>
    <w:multiLevelType w:val="multilevel"/>
    <w:tmpl w:val="0000005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1">
    <w:nsid w:val="13E90DB3"/>
    <w:multiLevelType w:val="multilevel"/>
    <w:tmpl w:val="0000001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2">
    <w:nsid w:val="13F2BBDF"/>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3">
    <w:nsid w:val="1434A5FB"/>
    <w:multiLevelType w:val="multilevel"/>
    <w:tmpl w:val="0000006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4">
    <w:nsid w:val="14782FFA"/>
    <w:multiLevelType w:val="multilevel"/>
    <w:tmpl w:val="0000005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5">
    <w:nsid w:val="14A2082C"/>
    <w:multiLevelType w:val="multilevel"/>
    <w:tmpl w:val="0000002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6">
    <w:nsid w:val="14E756BB"/>
    <w:multiLevelType w:val="multilevel"/>
    <w:tmpl w:val="0000008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7">
    <w:nsid w:val="14FD2FAF"/>
    <w:multiLevelType w:val="multilevel"/>
    <w:tmpl w:val="0000001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8">
    <w:nsid w:val="1510168D"/>
    <w:multiLevelType w:val="multilevel"/>
    <w:tmpl w:val="0000008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9">
    <w:nsid w:val="15563090"/>
    <w:multiLevelType w:val="multilevel"/>
    <w:tmpl w:val="000000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0">
    <w:nsid w:val="158D719C"/>
    <w:multiLevelType w:val="multilevel"/>
    <w:tmpl w:val="000000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1">
    <w:nsid w:val="15DC754C"/>
    <w:multiLevelType w:val="multilevel"/>
    <w:tmpl w:val="0000008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2">
    <w:nsid w:val="15EACEAC"/>
    <w:multiLevelType w:val="multilevel"/>
    <w:tmpl w:val="0000006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3">
    <w:nsid w:val="15F32D02"/>
    <w:multiLevelType w:val="multilevel"/>
    <w:tmpl w:val="0000002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4">
    <w:nsid w:val="162C6B53"/>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5">
    <w:nsid w:val="16369978"/>
    <w:multiLevelType w:val="multilevel"/>
    <w:tmpl w:val="0000004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6">
    <w:nsid w:val="16863D10"/>
    <w:multiLevelType w:val="multilevel"/>
    <w:tmpl w:val="0000003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7">
    <w:nsid w:val="16EEEC6C"/>
    <w:multiLevelType w:val="multilevel"/>
    <w:tmpl w:val="0000009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8">
    <w:nsid w:val="16EFA306"/>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9">
    <w:nsid w:val="16FD0340"/>
    <w:multiLevelType w:val="multilevel"/>
    <w:tmpl w:val="0000008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0">
    <w:nsid w:val="171AB5D0"/>
    <w:multiLevelType w:val="multilevel"/>
    <w:tmpl w:val="0000002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1">
    <w:nsid w:val="1770BFF3"/>
    <w:multiLevelType w:val="multilevel"/>
    <w:tmpl w:val="0000009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2">
    <w:nsid w:val="1794D017"/>
    <w:multiLevelType w:val="multilevel"/>
    <w:tmpl w:val="0000003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3">
    <w:nsid w:val="17A8E611"/>
    <w:multiLevelType w:val="multilevel"/>
    <w:tmpl w:val="0000006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4">
    <w:nsid w:val="17B1206E"/>
    <w:multiLevelType w:val="multilevel"/>
    <w:tmpl w:val="000000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5">
    <w:nsid w:val="17B339A2"/>
    <w:multiLevelType w:val="multilevel"/>
    <w:tmpl w:val="0000003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6">
    <w:nsid w:val="17BBA719"/>
    <w:multiLevelType w:val="multilevel"/>
    <w:tmpl w:val="0000004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7">
    <w:nsid w:val="17E01575"/>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8">
    <w:nsid w:val="17E05629"/>
    <w:multiLevelType w:val="multilevel"/>
    <w:tmpl w:val="0000005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9">
    <w:nsid w:val="1809FD10"/>
    <w:multiLevelType w:val="multilevel"/>
    <w:tmpl w:val="0000002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0">
    <w:nsid w:val="180A3B0A"/>
    <w:multiLevelType w:val="multilevel"/>
    <w:tmpl w:val="0000008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1">
    <w:nsid w:val="18684D2C"/>
    <w:multiLevelType w:val="multilevel"/>
    <w:tmpl w:val="000000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2">
    <w:nsid w:val="18820BF3"/>
    <w:multiLevelType w:val="multilevel"/>
    <w:tmpl w:val="0000007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3">
    <w:nsid w:val="189BD661"/>
    <w:multiLevelType w:val="multilevel"/>
    <w:tmpl w:val="0000000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4">
    <w:nsid w:val="18A66021"/>
    <w:multiLevelType w:val="multilevel"/>
    <w:tmpl w:val="0000005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5">
    <w:nsid w:val="18EF9EB4"/>
    <w:multiLevelType w:val="multilevel"/>
    <w:tmpl w:val="0000007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6">
    <w:nsid w:val="19129D56"/>
    <w:multiLevelType w:val="multilevel"/>
    <w:tmpl w:val="0000008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7">
    <w:nsid w:val="194A66BF"/>
    <w:multiLevelType w:val="multilevel"/>
    <w:tmpl w:val="0000005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8">
    <w:nsid w:val="19586C90"/>
    <w:multiLevelType w:val="multilevel"/>
    <w:tmpl w:val="0000006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9">
    <w:nsid w:val="19AAC1BA"/>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0">
    <w:nsid w:val="19B58F9F"/>
    <w:multiLevelType w:val="multilevel"/>
    <w:tmpl w:val="000000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1">
    <w:nsid w:val="19D86C8E"/>
    <w:multiLevelType w:val="multilevel"/>
    <w:tmpl w:val="0000007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2">
    <w:nsid w:val="19ED226E"/>
    <w:multiLevelType w:val="multilevel"/>
    <w:tmpl w:val="0000007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3">
    <w:nsid w:val="19FFC81E"/>
    <w:multiLevelType w:val="multilevel"/>
    <w:tmpl w:val="0000002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4">
    <w:nsid w:val="1A121150"/>
    <w:multiLevelType w:val="multilevel"/>
    <w:tmpl w:val="0000002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5">
    <w:nsid w:val="1A2E28D5"/>
    <w:multiLevelType w:val="multilevel"/>
    <w:tmpl w:val="0000000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6">
    <w:nsid w:val="1A475896"/>
    <w:multiLevelType w:val="multilevel"/>
    <w:tmpl w:val="000000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7">
    <w:nsid w:val="1A6FA263"/>
    <w:multiLevelType w:val="multilevel"/>
    <w:tmpl w:val="0000003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8">
    <w:nsid w:val="1AA9F8F6"/>
    <w:multiLevelType w:val="multilevel"/>
    <w:tmpl w:val="0000004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9">
    <w:nsid w:val="1AAE201A"/>
    <w:multiLevelType w:val="multilevel"/>
    <w:tmpl w:val="0000009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0">
    <w:nsid w:val="1AC20CCD"/>
    <w:multiLevelType w:val="multilevel"/>
    <w:tmpl w:val="0000008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1">
    <w:nsid w:val="1AF7688C"/>
    <w:multiLevelType w:val="multilevel"/>
    <w:tmpl w:val="0000004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2">
    <w:nsid w:val="1B134052"/>
    <w:multiLevelType w:val="multilevel"/>
    <w:tmpl w:val="0000002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3">
    <w:nsid w:val="1B1DC667"/>
    <w:multiLevelType w:val="multilevel"/>
    <w:tmpl w:val="0000006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4">
    <w:nsid w:val="1B4EA5E5"/>
    <w:multiLevelType w:val="multilevel"/>
    <w:tmpl w:val="0000000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5">
    <w:nsid w:val="1B6FFCBD"/>
    <w:multiLevelType w:val="multilevel"/>
    <w:tmpl w:val="0000008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6">
    <w:nsid w:val="1BA90575"/>
    <w:multiLevelType w:val="multilevel"/>
    <w:tmpl w:val="0000002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7">
    <w:nsid w:val="1BC97AC8"/>
    <w:multiLevelType w:val="multilevel"/>
    <w:tmpl w:val="0000005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8">
    <w:nsid w:val="1BF872D8"/>
    <w:multiLevelType w:val="multilevel"/>
    <w:tmpl w:val="0000007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9">
    <w:nsid w:val="1C042BF0"/>
    <w:multiLevelType w:val="multilevel"/>
    <w:tmpl w:val="0000009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0">
    <w:nsid w:val="1C3FE7E9"/>
    <w:multiLevelType w:val="multilevel"/>
    <w:tmpl w:val="0000006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1">
    <w:nsid w:val="1C4C20D1"/>
    <w:multiLevelType w:val="multilevel"/>
    <w:tmpl w:val="0000007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2">
    <w:nsid w:val="1C8CE002"/>
    <w:multiLevelType w:val="multilevel"/>
    <w:tmpl w:val="0000002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3">
    <w:nsid w:val="1CA0ADC2"/>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4">
    <w:nsid w:val="1CC1906F"/>
    <w:multiLevelType w:val="multilevel"/>
    <w:tmpl w:val="0000006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5">
    <w:nsid w:val="1D0E7797"/>
    <w:multiLevelType w:val="multilevel"/>
    <w:tmpl w:val="000000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6">
    <w:nsid w:val="1D3EC576"/>
    <w:multiLevelType w:val="multilevel"/>
    <w:tmpl w:val="0000003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7">
    <w:nsid w:val="1D43CDE6"/>
    <w:multiLevelType w:val="multilevel"/>
    <w:tmpl w:val="0000006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8">
    <w:nsid w:val="1D462223"/>
    <w:multiLevelType w:val="multilevel"/>
    <w:tmpl w:val="0000002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9">
    <w:nsid w:val="1D49CAC3"/>
    <w:multiLevelType w:val="multilevel"/>
    <w:tmpl w:val="000000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0">
    <w:nsid w:val="1E57D844"/>
    <w:multiLevelType w:val="multilevel"/>
    <w:tmpl w:val="0000004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1">
    <w:nsid w:val="1E814B76"/>
    <w:multiLevelType w:val="multilevel"/>
    <w:tmpl w:val="0000004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2">
    <w:nsid w:val="1EE44325"/>
    <w:multiLevelType w:val="multilevel"/>
    <w:tmpl w:val="000000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3">
    <w:nsid w:val="1F2FFF1F"/>
    <w:multiLevelType w:val="multilevel"/>
    <w:tmpl w:val="000000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4">
    <w:nsid w:val="1F4890E8"/>
    <w:multiLevelType w:val="multilevel"/>
    <w:tmpl w:val="0000008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5">
    <w:nsid w:val="1F87F3C3"/>
    <w:multiLevelType w:val="multilevel"/>
    <w:tmpl w:val="0000008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6">
    <w:nsid w:val="1F8D26A4"/>
    <w:multiLevelType w:val="multilevel"/>
    <w:tmpl w:val="0000003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7">
    <w:nsid w:val="1F938CEB"/>
    <w:multiLevelType w:val="multilevel"/>
    <w:tmpl w:val="0000004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8">
    <w:nsid w:val="1FF10BFD"/>
    <w:multiLevelType w:val="multilevel"/>
    <w:tmpl w:val="0000006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9">
    <w:nsid w:val="200711D4"/>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0">
    <w:nsid w:val="20338E74"/>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1">
    <w:nsid w:val="2035E478"/>
    <w:multiLevelType w:val="multilevel"/>
    <w:tmpl w:val="0000009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2">
    <w:nsid w:val="208EB3FE"/>
    <w:multiLevelType w:val="multilevel"/>
    <w:tmpl w:val="0000002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3">
    <w:nsid w:val="20950699"/>
    <w:multiLevelType w:val="multilevel"/>
    <w:tmpl w:val="0000005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4">
    <w:nsid w:val="20E408A1"/>
    <w:multiLevelType w:val="multilevel"/>
    <w:tmpl w:val="0000003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5">
    <w:nsid w:val="217BC6C8"/>
    <w:multiLevelType w:val="multilevel"/>
    <w:tmpl w:val="0000007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6">
    <w:nsid w:val="21F46017"/>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7">
    <w:nsid w:val="222E8D5E"/>
    <w:multiLevelType w:val="multilevel"/>
    <w:tmpl w:val="0000003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8">
    <w:nsid w:val="2231D32C"/>
    <w:multiLevelType w:val="multilevel"/>
    <w:tmpl w:val="0000002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9">
    <w:nsid w:val="223DDD5D"/>
    <w:multiLevelType w:val="multilevel"/>
    <w:tmpl w:val="0000009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0">
    <w:nsid w:val="22C75AEB"/>
    <w:multiLevelType w:val="multilevel"/>
    <w:tmpl w:val="0000004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1">
    <w:nsid w:val="22FC8E93"/>
    <w:multiLevelType w:val="multilevel"/>
    <w:tmpl w:val="0000008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2">
    <w:nsid w:val="23045BA8"/>
    <w:multiLevelType w:val="multilevel"/>
    <w:tmpl w:val="0000008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3">
    <w:nsid w:val="23230D75"/>
    <w:multiLevelType w:val="multilevel"/>
    <w:tmpl w:val="0000005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4">
    <w:nsid w:val="233640F3"/>
    <w:multiLevelType w:val="multilevel"/>
    <w:tmpl w:val="0000008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5">
    <w:nsid w:val="2349C5F1"/>
    <w:multiLevelType w:val="multilevel"/>
    <w:tmpl w:val="0000003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6">
    <w:nsid w:val="23594DDE"/>
    <w:multiLevelType w:val="multilevel"/>
    <w:tmpl w:val="0000008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7">
    <w:nsid w:val="23836F7A"/>
    <w:multiLevelType w:val="multilevel"/>
    <w:tmpl w:val="0000006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8">
    <w:nsid w:val="240112FE"/>
    <w:multiLevelType w:val="multilevel"/>
    <w:tmpl w:val="0000004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9">
    <w:nsid w:val="242C0C86"/>
    <w:multiLevelType w:val="multilevel"/>
    <w:tmpl w:val="0000004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0">
    <w:nsid w:val="243888CA"/>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1">
    <w:nsid w:val="2475E61E"/>
    <w:multiLevelType w:val="multilevel"/>
    <w:tmpl w:val="0000001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2">
    <w:nsid w:val="24983D9E"/>
    <w:multiLevelType w:val="multilevel"/>
    <w:tmpl w:val="000000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3">
    <w:nsid w:val="24A2E696"/>
    <w:multiLevelType w:val="multilevel"/>
    <w:tmpl w:val="0000005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4">
    <w:nsid w:val="24C8B794"/>
    <w:multiLevelType w:val="multilevel"/>
    <w:tmpl w:val="000000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5">
    <w:nsid w:val="250ED377"/>
    <w:multiLevelType w:val="multilevel"/>
    <w:tmpl w:val="0000005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6">
    <w:nsid w:val="25900E52"/>
    <w:multiLevelType w:val="multilevel"/>
    <w:tmpl w:val="0000002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7">
    <w:nsid w:val="25BCCB4D"/>
    <w:multiLevelType w:val="multilevel"/>
    <w:tmpl w:val="0000005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8">
    <w:nsid w:val="260FAA8D"/>
    <w:multiLevelType w:val="multilevel"/>
    <w:tmpl w:val="0000009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9">
    <w:nsid w:val="26213811"/>
    <w:multiLevelType w:val="multilevel"/>
    <w:tmpl w:val="0000002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0">
    <w:nsid w:val="26A489BD"/>
    <w:multiLevelType w:val="multilevel"/>
    <w:tmpl w:val="0000003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1">
    <w:nsid w:val="26B55E9C"/>
    <w:multiLevelType w:val="multilevel"/>
    <w:tmpl w:val="0000001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2">
    <w:nsid w:val="26BE1CB6"/>
    <w:multiLevelType w:val="multilevel"/>
    <w:tmpl w:val="0000006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3">
    <w:nsid w:val="26C5ABB4"/>
    <w:multiLevelType w:val="multilevel"/>
    <w:tmpl w:val="0000002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4">
    <w:nsid w:val="270BD3FB"/>
    <w:multiLevelType w:val="multilevel"/>
    <w:tmpl w:val="0000002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5">
    <w:nsid w:val="27113771"/>
    <w:multiLevelType w:val="multilevel"/>
    <w:tmpl w:val="0000005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6">
    <w:nsid w:val="272C3C57"/>
    <w:multiLevelType w:val="multilevel"/>
    <w:tmpl w:val="0000006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7">
    <w:nsid w:val="273E7E0F"/>
    <w:multiLevelType w:val="multilevel"/>
    <w:tmpl w:val="0000008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8">
    <w:nsid w:val="2773AB67"/>
    <w:multiLevelType w:val="multilevel"/>
    <w:tmpl w:val="0000003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9">
    <w:nsid w:val="27840F0F"/>
    <w:multiLevelType w:val="multilevel"/>
    <w:tmpl w:val="000000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0">
    <w:nsid w:val="27AA9C97"/>
    <w:multiLevelType w:val="multilevel"/>
    <w:tmpl w:val="0000004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1">
    <w:nsid w:val="27AE2A53"/>
    <w:multiLevelType w:val="multilevel"/>
    <w:tmpl w:val="0000006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2">
    <w:nsid w:val="27CD14CC"/>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3">
    <w:nsid w:val="27E4EBE8"/>
    <w:multiLevelType w:val="multilevel"/>
    <w:tmpl w:val="0000002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4">
    <w:nsid w:val="2811CDA7"/>
    <w:multiLevelType w:val="multilevel"/>
    <w:tmpl w:val="0000006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5">
    <w:nsid w:val="281A42D5"/>
    <w:multiLevelType w:val="multilevel"/>
    <w:tmpl w:val="0000007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6">
    <w:nsid w:val="281EFD58"/>
    <w:multiLevelType w:val="multilevel"/>
    <w:tmpl w:val="0000008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7">
    <w:nsid w:val="28398722"/>
    <w:multiLevelType w:val="multilevel"/>
    <w:tmpl w:val="0000001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8">
    <w:nsid w:val="287D5BD4"/>
    <w:multiLevelType w:val="multilevel"/>
    <w:tmpl w:val="0000001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9">
    <w:nsid w:val="2890BCE4"/>
    <w:multiLevelType w:val="multilevel"/>
    <w:tmpl w:val="0000002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0">
    <w:nsid w:val="28AB4D96"/>
    <w:multiLevelType w:val="multilevel"/>
    <w:tmpl w:val="0000007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1">
    <w:nsid w:val="28F3677D"/>
    <w:multiLevelType w:val="multilevel"/>
    <w:tmpl w:val="000000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2">
    <w:nsid w:val="294C3973"/>
    <w:multiLevelType w:val="multilevel"/>
    <w:tmpl w:val="0000007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3">
    <w:nsid w:val="2991BC01"/>
    <w:multiLevelType w:val="multilevel"/>
    <w:tmpl w:val="0000009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4">
    <w:nsid w:val="29B74CBB"/>
    <w:multiLevelType w:val="multilevel"/>
    <w:tmpl w:val="0000005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5">
    <w:nsid w:val="29B7A451"/>
    <w:multiLevelType w:val="multilevel"/>
    <w:tmpl w:val="0000009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6">
    <w:nsid w:val="29ED0D93"/>
    <w:multiLevelType w:val="multilevel"/>
    <w:tmpl w:val="0000003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7">
    <w:nsid w:val="29EE1952"/>
    <w:multiLevelType w:val="multilevel"/>
    <w:tmpl w:val="0000002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8">
    <w:nsid w:val="29FAA4B4"/>
    <w:multiLevelType w:val="multilevel"/>
    <w:tmpl w:val="0000001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9">
    <w:nsid w:val="2A0BAD58"/>
    <w:multiLevelType w:val="multilevel"/>
    <w:tmpl w:val="0000005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0">
    <w:nsid w:val="2A48FEE8"/>
    <w:multiLevelType w:val="multilevel"/>
    <w:tmpl w:val="0000000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1">
    <w:nsid w:val="2A4CC3C3"/>
    <w:multiLevelType w:val="multilevel"/>
    <w:tmpl w:val="000000A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2">
    <w:nsid w:val="2AA73C69"/>
    <w:multiLevelType w:val="multilevel"/>
    <w:tmpl w:val="0000008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3">
    <w:nsid w:val="2AD431BA"/>
    <w:multiLevelType w:val="multilevel"/>
    <w:tmpl w:val="0000002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4">
    <w:nsid w:val="2B43554B"/>
    <w:multiLevelType w:val="multilevel"/>
    <w:tmpl w:val="0000008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5">
    <w:nsid w:val="2B714259"/>
    <w:multiLevelType w:val="multilevel"/>
    <w:tmpl w:val="0000007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6">
    <w:nsid w:val="2B9C9984"/>
    <w:multiLevelType w:val="multilevel"/>
    <w:tmpl w:val="000000A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7">
    <w:nsid w:val="2BBEEC98"/>
    <w:multiLevelType w:val="multilevel"/>
    <w:tmpl w:val="0000001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8">
    <w:nsid w:val="2BE42CE4"/>
    <w:multiLevelType w:val="multilevel"/>
    <w:tmpl w:val="0000002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9">
    <w:nsid w:val="2C06D5D2"/>
    <w:multiLevelType w:val="multilevel"/>
    <w:tmpl w:val="0000000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0">
    <w:nsid w:val="2C085CFA"/>
    <w:multiLevelType w:val="multilevel"/>
    <w:tmpl w:val="000000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1">
    <w:nsid w:val="2C61C7F2"/>
    <w:multiLevelType w:val="multilevel"/>
    <w:tmpl w:val="0000006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2">
    <w:nsid w:val="2C750CA2"/>
    <w:multiLevelType w:val="multilevel"/>
    <w:tmpl w:val="0000003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3">
    <w:nsid w:val="2CEEF869"/>
    <w:multiLevelType w:val="multilevel"/>
    <w:tmpl w:val="0000005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4">
    <w:nsid w:val="2D23CD58"/>
    <w:multiLevelType w:val="multilevel"/>
    <w:tmpl w:val="000000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5">
    <w:nsid w:val="2DE63E80"/>
    <w:multiLevelType w:val="multilevel"/>
    <w:tmpl w:val="0000006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6">
    <w:nsid w:val="2E742758"/>
    <w:multiLevelType w:val="multilevel"/>
    <w:tmpl w:val="0000007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7">
    <w:nsid w:val="2E7E46EF"/>
    <w:multiLevelType w:val="multilevel"/>
    <w:tmpl w:val="0000007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8">
    <w:nsid w:val="2E92D10E"/>
    <w:multiLevelType w:val="multilevel"/>
    <w:tmpl w:val="0000003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9">
    <w:nsid w:val="2EAF7EA3"/>
    <w:multiLevelType w:val="multilevel"/>
    <w:tmpl w:val="0000007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0">
    <w:nsid w:val="2EB5AE3C"/>
    <w:multiLevelType w:val="multilevel"/>
    <w:tmpl w:val="0000004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1">
    <w:nsid w:val="2F028684"/>
    <w:multiLevelType w:val="multilevel"/>
    <w:tmpl w:val="0000007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2">
    <w:nsid w:val="2F0F7683"/>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3">
    <w:nsid w:val="2F1B6D56"/>
    <w:multiLevelType w:val="multilevel"/>
    <w:tmpl w:val="0000004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4">
    <w:nsid w:val="2F6C5025"/>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5">
    <w:nsid w:val="2FAE6B4D"/>
    <w:multiLevelType w:val="multilevel"/>
    <w:tmpl w:val="0000009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6">
    <w:nsid w:val="3007E637"/>
    <w:multiLevelType w:val="multilevel"/>
    <w:tmpl w:val="0000009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7">
    <w:nsid w:val="301CBD94"/>
    <w:multiLevelType w:val="multilevel"/>
    <w:tmpl w:val="000000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8">
    <w:nsid w:val="304EC34B"/>
    <w:multiLevelType w:val="multilevel"/>
    <w:tmpl w:val="000000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9">
    <w:nsid w:val="3073D58D"/>
    <w:multiLevelType w:val="multilevel"/>
    <w:tmpl w:val="000000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0">
    <w:nsid w:val="30B3BF71"/>
    <w:multiLevelType w:val="multilevel"/>
    <w:tmpl w:val="0000006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1">
    <w:nsid w:val="30CB5DC2"/>
    <w:multiLevelType w:val="multilevel"/>
    <w:tmpl w:val="0000003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2">
    <w:nsid w:val="314245E7"/>
    <w:multiLevelType w:val="multilevel"/>
    <w:tmpl w:val="0000007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3">
    <w:nsid w:val="3153258D"/>
    <w:multiLevelType w:val="multilevel"/>
    <w:tmpl w:val="0000004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4">
    <w:nsid w:val="316B352A"/>
    <w:multiLevelType w:val="multilevel"/>
    <w:tmpl w:val="0000005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5">
    <w:nsid w:val="3184D531"/>
    <w:multiLevelType w:val="multilevel"/>
    <w:tmpl w:val="0000008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6">
    <w:nsid w:val="318798FA"/>
    <w:multiLevelType w:val="multilevel"/>
    <w:tmpl w:val="0000007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7">
    <w:nsid w:val="31B19312"/>
    <w:multiLevelType w:val="multilevel"/>
    <w:tmpl w:val="0000007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8">
    <w:nsid w:val="326C936A"/>
    <w:multiLevelType w:val="multilevel"/>
    <w:tmpl w:val="000000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9">
    <w:nsid w:val="32866F6B"/>
    <w:multiLevelType w:val="multilevel"/>
    <w:tmpl w:val="0000001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0">
    <w:nsid w:val="32A6B975"/>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1">
    <w:nsid w:val="32AADB08"/>
    <w:multiLevelType w:val="multilevel"/>
    <w:tmpl w:val="0000001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2">
    <w:nsid w:val="32DFEA32"/>
    <w:multiLevelType w:val="multilevel"/>
    <w:tmpl w:val="0000007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3">
    <w:nsid w:val="32E44894"/>
    <w:multiLevelType w:val="multilevel"/>
    <w:tmpl w:val="0000006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4">
    <w:nsid w:val="331B7CC7"/>
    <w:multiLevelType w:val="multilevel"/>
    <w:tmpl w:val="0000009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5">
    <w:nsid w:val="336EB770"/>
    <w:multiLevelType w:val="multilevel"/>
    <w:tmpl w:val="0000007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6">
    <w:nsid w:val="337CDF0C"/>
    <w:multiLevelType w:val="multilevel"/>
    <w:tmpl w:val="0000004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7">
    <w:nsid w:val="339AA6F4"/>
    <w:multiLevelType w:val="multilevel"/>
    <w:tmpl w:val="0000002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8">
    <w:nsid w:val="3473405C"/>
    <w:multiLevelType w:val="multilevel"/>
    <w:tmpl w:val="000000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9">
    <w:nsid w:val="347B09DA"/>
    <w:multiLevelType w:val="multilevel"/>
    <w:tmpl w:val="0000003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0">
    <w:nsid w:val="347C3E6C"/>
    <w:multiLevelType w:val="multilevel"/>
    <w:tmpl w:val="0000007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1">
    <w:nsid w:val="34B64B95"/>
    <w:multiLevelType w:val="multilevel"/>
    <w:tmpl w:val="0000006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2">
    <w:nsid w:val="34F4EBEA"/>
    <w:multiLevelType w:val="multilevel"/>
    <w:tmpl w:val="000000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3">
    <w:nsid w:val="35157547"/>
    <w:multiLevelType w:val="multilevel"/>
    <w:tmpl w:val="0000004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4">
    <w:nsid w:val="352420EF"/>
    <w:multiLevelType w:val="multilevel"/>
    <w:tmpl w:val="0000001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5">
    <w:nsid w:val="3530A1CA"/>
    <w:multiLevelType w:val="multilevel"/>
    <w:tmpl w:val="0000007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6">
    <w:nsid w:val="353108B1"/>
    <w:multiLevelType w:val="multilevel"/>
    <w:tmpl w:val="0000009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7">
    <w:nsid w:val="3562B523"/>
    <w:multiLevelType w:val="multilevel"/>
    <w:tmpl w:val="0000003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8">
    <w:nsid w:val="3574F98D"/>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9">
    <w:nsid w:val="35A77AAE"/>
    <w:multiLevelType w:val="multilevel"/>
    <w:tmpl w:val="0000002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0">
    <w:nsid w:val="35ABCAB5"/>
    <w:multiLevelType w:val="multilevel"/>
    <w:tmpl w:val="0000009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1">
    <w:nsid w:val="364E2FEF"/>
    <w:multiLevelType w:val="multilevel"/>
    <w:tmpl w:val="000000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2">
    <w:nsid w:val="36586DD9"/>
    <w:multiLevelType w:val="multilevel"/>
    <w:tmpl w:val="0000006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3">
    <w:nsid w:val="36679345"/>
    <w:multiLevelType w:val="multilevel"/>
    <w:tmpl w:val="0000008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4">
    <w:nsid w:val="3673E207"/>
    <w:multiLevelType w:val="multilevel"/>
    <w:tmpl w:val="0000009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5">
    <w:nsid w:val="36AFD563"/>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6">
    <w:nsid w:val="36DB01B7"/>
    <w:multiLevelType w:val="multilevel"/>
    <w:tmpl w:val="000000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7">
    <w:nsid w:val="36FC912D"/>
    <w:multiLevelType w:val="multilevel"/>
    <w:tmpl w:val="0000008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8">
    <w:nsid w:val="37253545"/>
    <w:multiLevelType w:val="multilevel"/>
    <w:tmpl w:val="0000002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9">
    <w:nsid w:val="377FC14A"/>
    <w:multiLevelType w:val="multilevel"/>
    <w:tmpl w:val="0000009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0">
    <w:nsid w:val="37CF5EE2"/>
    <w:multiLevelType w:val="multilevel"/>
    <w:tmpl w:val="0000001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1">
    <w:nsid w:val="3806B4C2"/>
    <w:multiLevelType w:val="multilevel"/>
    <w:tmpl w:val="0000004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2">
    <w:nsid w:val="380BF794"/>
    <w:multiLevelType w:val="multilevel"/>
    <w:tmpl w:val="000000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3">
    <w:nsid w:val="3870270D"/>
    <w:multiLevelType w:val="multilevel"/>
    <w:tmpl w:val="0000002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4">
    <w:nsid w:val="3887D3B2"/>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5">
    <w:nsid w:val="38989D9D"/>
    <w:multiLevelType w:val="multilevel"/>
    <w:tmpl w:val="0000009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6">
    <w:nsid w:val="38E96064"/>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7">
    <w:nsid w:val="392B2715"/>
    <w:multiLevelType w:val="multilevel"/>
    <w:tmpl w:val="0000002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8">
    <w:nsid w:val="394F7C07"/>
    <w:multiLevelType w:val="multilevel"/>
    <w:tmpl w:val="0000002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9">
    <w:nsid w:val="39516115"/>
    <w:multiLevelType w:val="multilevel"/>
    <w:tmpl w:val="0000003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0">
    <w:nsid w:val="395F9DD9"/>
    <w:multiLevelType w:val="multilevel"/>
    <w:tmpl w:val="000000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1">
    <w:nsid w:val="39A25322"/>
    <w:multiLevelType w:val="multilevel"/>
    <w:tmpl w:val="0000003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2">
    <w:nsid w:val="39A358F4"/>
    <w:multiLevelType w:val="multilevel"/>
    <w:tmpl w:val="0000002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3">
    <w:nsid w:val="39A98BB8"/>
    <w:multiLevelType w:val="multilevel"/>
    <w:tmpl w:val="0000002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4">
    <w:nsid w:val="3A1D4FC9"/>
    <w:multiLevelType w:val="multilevel"/>
    <w:tmpl w:val="0000009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5">
    <w:nsid w:val="3A2EC948"/>
    <w:multiLevelType w:val="multilevel"/>
    <w:tmpl w:val="0000005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6">
    <w:nsid w:val="3A4BDE4E"/>
    <w:multiLevelType w:val="multilevel"/>
    <w:tmpl w:val="0000008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7">
    <w:nsid w:val="3A5317D8"/>
    <w:multiLevelType w:val="multilevel"/>
    <w:tmpl w:val="0000007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8">
    <w:nsid w:val="3A72E5DC"/>
    <w:multiLevelType w:val="multilevel"/>
    <w:tmpl w:val="0000001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9">
    <w:nsid w:val="3AA6D6F8"/>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0">
    <w:nsid w:val="3AB74785"/>
    <w:multiLevelType w:val="multilevel"/>
    <w:tmpl w:val="0000001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1">
    <w:nsid w:val="3ABA2583"/>
    <w:multiLevelType w:val="multilevel"/>
    <w:tmpl w:val="0000002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2">
    <w:nsid w:val="3ABFCFC6"/>
    <w:multiLevelType w:val="multilevel"/>
    <w:tmpl w:val="0000001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3">
    <w:nsid w:val="3B01A487"/>
    <w:multiLevelType w:val="multilevel"/>
    <w:tmpl w:val="000000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4">
    <w:nsid w:val="3B1C9B9A"/>
    <w:multiLevelType w:val="multilevel"/>
    <w:tmpl w:val="0000007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5">
    <w:nsid w:val="3B2CDBB7"/>
    <w:multiLevelType w:val="multilevel"/>
    <w:tmpl w:val="0000006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6">
    <w:nsid w:val="3B40BDA6"/>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7">
    <w:nsid w:val="3B645238"/>
    <w:multiLevelType w:val="multilevel"/>
    <w:tmpl w:val="0000001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8">
    <w:nsid w:val="3B6E3D6F"/>
    <w:multiLevelType w:val="multilevel"/>
    <w:tmpl w:val="0000005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9">
    <w:nsid w:val="3B8119D4"/>
    <w:multiLevelType w:val="multilevel"/>
    <w:tmpl w:val="0000004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0">
    <w:nsid w:val="3BBCE078"/>
    <w:multiLevelType w:val="multilevel"/>
    <w:tmpl w:val="0000003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1">
    <w:nsid w:val="3C04FD64"/>
    <w:multiLevelType w:val="multilevel"/>
    <w:tmpl w:val="0000002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2">
    <w:nsid w:val="3C3CC538"/>
    <w:multiLevelType w:val="multilevel"/>
    <w:tmpl w:val="0000008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3">
    <w:nsid w:val="3C59443E"/>
    <w:multiLevelType w:val="multilevel"/>
    <w:tmpl w:val="0000009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4">
    <w:nsid w:val="3CA009D3"/>
    <w:multiLevelType w:val="multilevel"/>
    <w:tmpl w:val="0000003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5">
    <w:nsid w:val="3CA5583D"/>
    <w:multiLevelType w:val="multilevel"/>
    <w:tmpl w:val="0000003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6">
    <w:nsid w:val="3CA8584B"/>
    <w:multiLevelType w:val="multilevel"/>
    <w:tmpl w:val="000000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7">
    <w:nsid w:val="3CB4400B"/>
    <w:multiLevelType w:val="multilevel"/>
    <w:tmpl w:val="0000007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8">
    <w:nsid w:val="3D1F9234"/>
    <w:multiLevelType w:val="multilevel"/>
    <w:tmpl w:val="0000005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9">
    <w:nsid w:val="3D47293D"/>
    <w:multiLevelType w:val="multilevel"/>
    <w:tmpl w:val="0000004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0">
    <w:nsid w:val="3D4EC6C3"/>
    <w:multiLevelType w:val="multilevel"/>
    <w:tmpl w:val="0000007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1">
    <w:nsid w:val="3D5CB6C3"/>
    <w:multiLevelType w:val="multilevel"/>
    <w:tmpl w:val="0000006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2">
    <w:nsid w:val="3D63DEC4"/>
    <w:multiLevelType w:val="multilevel"/>
    <w:tmpl w:val="0000005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3">
    <w:nsid w:val="3D7B1ED7"/>
    <w:multiLevelType w:val="multilevel"/>
    <w:tmpl w:val="0000009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4">
    <w:nsid w:val="3D89D251"/>
    <w:multiLevelType w:val="multilevel"/>
    <w:tmpl w:val="0000000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5">
    <w:nsid w:val="3E0E0E85"/>
    <w:multiLevelType w:val="multilevel"/>
    <w:tmpl w:val="0000005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6">
    <w:nsid w:val="3E10440C"/>
    <w:multiLevelType w:val="multilevel"/>
    <w:tmpl w:val="0000009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7">
    <w:nsid w:val="3E3C3A47"/>
    <w:multiLevelType w:val="multilevel"/>
    <w:tmpl w:val="0000005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8">
    <w:nsid w:val="3EAA8499"/>
    <w:multiLevelType w:val="multilevel"/>
    <w:tmpl w:val="0000009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9">
    <w:nsid w:val="3EAB4260"/>
    <w:multiLevelType w:val="multilevel"/>
    <w:tmpl w:val="0000002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0">
    <w:nsid w:val="3EC7F979"/>
    <w:multiLevelType w:val="multilevel"/>
    <w:tmpl w:val="000000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1">
    <w:nsid w:val="3EF3A039"/>
    <w:multiLevelType w:val="multilevel"/>
    <w:tmpl w:val="0000009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2">
    <w:nsid w:val="3F25DCD9"/>
    <w:multiLevelType w:val="multilevel"/>
    <w:tmpl w:val="0000005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3">
    <w:nsid w:val="3F302F5D"/>
    <w:multiLevelType w:val="multilevel"/>
    <w:tmpl w:val="0000009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4">
    <w:nsid w:val="3F9A3627"/>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5">
    <w:nsid w:val="3FCAC204"/>
    <w:multiLevelType w:val="multilevel"/>
    <w:tmpl w:val="0000002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6">
    <w:nsid w:val="3FE453BB"/>
    <w:multiLevelType w:val="multilevel"/>
    <w:tmpl w:val="0000004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7">
    <w:nsid w:val="40682194"/>
    <w:multiLevelType w:val="multilevel"/>
    <w:tmpl w:val="0000008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8">
    <w:nsid w:val="4091A359"/>
    <w:multiLevelType w:val="multilevel"/>
    <w:tmpl w:val="0000006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9">
    <w:nsid w:val="409FD629"/>
    <w:multiLevelType w:val="multilevel"/>
    <w:tmpl w:val="0000002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0">
    <w:nsid w:val="40F6632E"/>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1">
    <w:nsid w:val="4116BDBC"/>
    <w:multiLevelType w:val="multilevel"/>
    <w:tmpl w:val="000000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2">
    <w:nsid w:val="4118F836"/>
    <w:multiLevelType w:val="multilevel"/>
    <w:tmpl w:val="0000003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3">
    <w:nsid w:val="41423F27"/>
    <w:multiLevelType w:val="multilevel"/>
    <w:tmpl w:val="0000008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4">
    <w:nsid w:val="4146E47F"/>
    <w:multiLevelType w:val="multilevel"/>
    <w:tmpl w:val="0000004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5">
    <w:nsid w:val="414B7076"/>
    <w:multiLevelType w:val="multilevel"/>
    <w:tmpl w:val="0000007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6">
    <w:nsid w:val="418CB836"/>
    <w:multiLevelType w:val="multilevel"/>
    <w:tmpl w:val="000000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7">
    <w:nsid w:val="41A397D4"/>
    <w:multiLevelType w:val="multilevel"/>
    <w:tmpl w:val="000000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8">
    <w:nsid w:val="41AAF095"/>
    <w:multiLevelType w:val="multilevel"/>
    <w:tmpl w:val="0000002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9">
    <w:nsid w:val="41FA4DE1"/>
    <w:multiLevelType w:val="multilevel"/>
    <w:tmpl w:val="0000006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0">
    <w:nsid w:val="4216E3DA"/>
    <w:multiLevelType w:val="multilevel"/>
    <w:tmpl w:val="0000001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1">
    <w:nsid w:val="4240C149"/>
    <w:multiLevelType w:val="multilevel"/>
    <w:tmpl w:val="000000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2">
    <w:nsid w:val="42D58573"/>
    <w:multiLevelType w:val="multilevel"/>
    <w:tmpl w:val="0000007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3">
    <w:nsid w:val="43056972"/>
    <w:multiLevelType w:val="multilevel"/>
    <w:tmpl w:val="0000003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4">
    <w:nsid w:val="430DA260"/>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5">
    <w:nsid w:val="432171A1"/>
    <w:multiLevelType w:val="multilevel"/>
    <w:tmpl w:val="0000003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6">
    <w:nsid w:val="4331983D"/>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7">
    <w:nsid w:val="438942CF"/>
    <w:multiLevelType w:val="multilevel"/>
    <w:tmpl w:val="000000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8">
    <w:nsid w:val="43D1AB48"/>
    <w:multiLevelType w:val="multilevel"/>
    <w:tmpl w:val="0000003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9">
    <w:nsid w:val="442396A7"/>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0">
    <w:nsid w:val="4436202A"/>
    <w:multiLevelType w:val="multilevel"/>
    <w:tmpl w:val="0000002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1">
    <w:nsid w:val="445E44C5"/>
    <w:multiLevelType w:val="multilevel"/>
    <w:tmpl w:val="0000002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2">
    <w:nsid w:val="44CD9227"/>
    <w:multiLevelType w:val="multilevel"/>
    <w:tmpl w:val="0000008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3">
    <w:nsid w:val="452674FB"/>
    <w:multiLevelType w:val="multilevel"/>
    <w:tmpl w:val="0000003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4">
    <w:nsid w:val="4529D4C2"/>
    <w:multiLevelType w:val="multilevel"/>
    <w:tmpl w:val="0000008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5">
    <w:nsid w:val="45509EB5"/>
    <w:multiLevelType w:val="multilevel"/>
    <w:tmpl w:val="000000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6">
    <w:nsid w:val="45B2413F"/>
    <w:multiLevelType w:val="multilevel"/>
    <w:tmpl w:val="0000002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7">
    <w:nsid w:val="45CEBD4C"/>
    <w:multiLevelType w:val="multilevel"/>
    <w:tmpl w:val="0000006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8">
    <w:nsid w:val="4627FE13"/>
    <w:multiLevelType w:val="multilevel"/>
    <w:tmpl w:val="000000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9">
    <w:nsid w:val="4633FEC1"/>
    <w:multiLevelType w:val="multilevel"/>
    <w:tmpl w:val="000000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0">
    <w:nsid w:val="467546FF"/>
    <w:multiLevelType w:val="multilevel"/>
    <w:tmpl w:val="0000002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1">
    <w:nsid w:val="46825937"/>
    <w:multiLevelType w:val="multilevel"/>
    <w:tmpl w:val="0000003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2">
    <w:nsid w:val="46A25E8F"/>
    <w:multiLevelType w:val="multilevel"/>
    <w:tmpl w:val="0000007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3">
    <w:nsid w:val="46F533D2"/>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4">
    <w:nsid w:val="474408F6"/>
    <w:multiLevelType w:val="multilevel"/>
    <w:tmpl w:val="0000007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5">
    <w:nsid w:val="4784CD61"/>
    <w:multiLevelType w:val="multilevel"/>
    <w:tmpl w:val="0000006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6">
    <w:nsid w:val="4787822C"/>
    <w:multiLevelType w:val="multilevel"/>
    <w:tmpl w:val="0000007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7">
    <w:nsid w:val="4789E33D"/>
    <w:multiLevelType w:val="multilevel"/>
    <w:tmpl w:val="0000008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8">
    <w:nsid w:val="479D1F9E"/>
    <w:multiLevelType w:val="multilevel"/>
    <w:tmpl w:val="0000007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9">
    <w:nsid w:val="48246166"/>
    <w:multiLevelType w:val="multilevel"/>
    <w:tmpl w:val="0000009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0">
    <w:nsid w:val="484EB955"/>
    <w:multiLevelType w:val="multilevel"/>
    <w:tmpl w:val="000000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1">
    <w:nsid w:val="48558403"/>
    <w:multiLevelType w:val="multilevel"/>
    <w:tmpl w:val="0000005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2">
    <w:nsid w:val="487AB64B"/>
    <w:multiLevelType w:val="multilevel"/>
    <w:tmpl w:val="0000003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3">
    <w:nsid w:val="4885BFFE"/>
    <w:multiLevelType w:val="multilevel"/>
    <w:tmpl w:val="0000000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4">
    <w:nsid w:val="48B9D2DE"/>
    <w:multiLevelType w:val="multilevel"/>
    <w:tmpl w:val="0000009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5">
    <w:nsid w:val="48BEAF2D"/>
    <w:multiLevelType w:val="multilevel"/>
    <w:tmpl w:val="0000005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6">
    <w:nsid w:val="491518CF"/>
    <w:multiLevelType w:val="multilevel"/>
    <w:tmpl w:val="0000008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7">
    <w:nsid w:val="4935B831"/>
    <w:multiLevelType w:val="multilevel"/>
    <w:tmpl w:val="0000004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8">
    <w:nsid w:val="497D6FAF"/>
    <w:multiLevelType w:val="multilevel"/>
    <w:tmpl w:val="0000008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9">
    <w:nsid w:val="49D7F27E"/>
    <w:multiLevelType w:val="multilevel"/>
    <w:tmpl w:val="0000003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0">
    <w:nsid w:val="49E2ED29"/>
    <w:multiLevelType w:val="multilevel"/>
    <w:tmpl w:val="0000004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1">
    <w:nsid w:val="49EE41E9"/>
    <w:multiLevelType w:val="multilevel"/>
    <w:tmpl w:val="0000008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2">
    <w:nsid w:val="4A08D98A"/>
    <w:multiLevelType w:val="multilevel"/>
    <w:tmpl w:val="0000001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3">
    <w:nsid w:val="4A126F29"/>
    <w:multiLevelType w:val="multilevel"/>
    <w:tmpl w:val="0000005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4">
    <w:nsid w:val="4A2655F1"/>
    <w:multiLevelType w:val="multilevel"/>
    <w:tmpl w:val="000000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5">
    <w:nsid w:val="4A373B36"/>
    <w:multiLevelType w:val="multilevel"/>
    <w:tmpl w:val="0000006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6">
    <w:nsid w:val="4A883779"/>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7">
    <w:nsid w:val="4B2B144B"/>
    <w:multiLevelType w:val="multilevel"/>
    <w:tmpl w:val="0000003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8">
    <w:nsid w:val="4B3004EB"/>
    <w:multiLevelType w:val="multilevel"/>
    <w:tmpl w:val="0000005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9">
    <w:nsid w:val="4B970515"/>
    <w:multiLevelType w:val="multilevel"/>
    <w:tmpl w:val="000000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0">
    <w:nsid w:val="4BB630C9"/>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1">
    <w:nsid w:val="4BCB69D7"/>
    <w:multiLevelType w:val="multilevel"/>
    <w:tmpl w:val="0000000E"/>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2">
    <w:nsid w:val="4BCD16E3"/>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3">
    <w:nsid w:val="4BF73C68"/>
    <w:multiLevelType w:val="multilevel"/>
    <w:tmpl w:val="0000007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4">
    <w:nsid w:val="4BFA9C78"/>
    <w:multiLevelType w:val="multilevel"/>
    <w:tmpl w:val="0000009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5">
    <w:nsid w:val="4C09AB15"/>
    <w:multiLevelType w:val="multilevel"/>
    <w:tmpl w:val="0000002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6">
    <w:nsid w:val="4C2A2855"/>
    <w:multiLevelType w:val="multilevel"/>
    <w:tmpl w:val="0000002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7">
    <w:nsid w:val="4C2EAC71"/>
    <w:multiLevelType w:val="multilevel"/>
    <w:tmpl w:val="0000001B"/>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8">
    <w:nsid w:val="4C65C6C5"/>
    <w:multiLevelType w:val="multilevel"/>
    <w:tmpl w:val="0000004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9">
    <w:nsid w:val="4CB34096"/>
    <w:multiLevelType w:val="multilevel"/>
    <w:tmpl w:val="0000001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0">
    <w:nsid w:val="4CC778C8"/>
    <w:multiLevelType w:val="multilevel"/>
    <w:tmpl w:val="000000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1">
    <w:nsid w:val="4CD54878"/>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2">
    <w:nsid w:val="4CFF50D7"/>
    <w:multiLevelType w:val="multilevel"/>
    <w:tmpl w:val="0000008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3">
    <w:nsid w:val="4D403FB8"/>
    <w:multiLevelType w:val="multilevel"/>
    <w:tmpl w:val="0000008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4">
    <w:nsid w:val="4D419199"/>
    <w:multiLevelType w:val="multilevel"/>
    <w:tmpl w:val="0000007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5">
    <w:nsid w:val="4D4F5EEF"/>
    <w:multiLevelType w:val="multilevel"/>
    <w:tmpl w:val="0000004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6">
    <w:nsid w:val="4D789855"/>
    <w:multiLevelType w:val="multilevel"/>
    <w:tmpl w:val="0000003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7">
    <w:nsid w:val="4D8079A8"/>
    <w:multiLevelType w:val="multilevel"/>
    <w:tmpl w:val="0000004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8">
    <w:nsid w:val="4DA8F591"/>
    <w:multiLevelType w:val="multilevel"/>
    <w:tmpl w:val="000000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9">
    <w:nsid w:val="4DF4ED31"/>
    <w:multiLevelType w:val="multilevel"/>
    <w:tmpl w:val="0000008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0">
    <w:nsid w:val="4E181172"/>
    <w:multiLevelType w:val="multilevel"/>
    <w:tmpl w:val="0000006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1">
    <w:nsid w:val="4E58FA22"/>
    <w:multiLevelType w:val="multilevel"/>
    <w:tmpl w:val="0000008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2">
    <w:nsid w:val="4E754399"/>
    <w:multiLevelType w:val="multilevel"/>
    <w:tmpl w:val="0000004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3">
    <w:nsid w:val="4F144FE3"/>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4">
    <w:nsid w:val="4F45F866"/>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5">
    <w:nsid w:val="4FE065FF"/>
    <w:multiLevelType w:val="multilevel"/>
    <w:tmpl w:val="000000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6">
    <w:nsid w:val="502DC297"/>
    <w:multiLevelType w:val="multilevel"/>
    <w:tmpl w:val="0000003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7">
    <w:nsid w:val="50413AF7"/>
    <w:multiLevelType w:val="multilevel"/>
    <w:tmpl w:val="0000004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8">
    <w:nsid w:val="504CEBDA"/>
    <w:multiLevelType w:val="multilevel"/>
    <w:tmpl w:val="000000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9">
    <w:nsid w:val="507122B4"/>
    <w:multiLevelType w:val="multilevel"/>
    <w:tmpl w:val="0000007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0">
    <w:nsid w:val="50E20F47"/>
    <w:multiLevelType w:val="multilevel"/>
    <w:tmpl w:val="0000002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1">
    <w:nsid w:val="50FB7348"/>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2">
    <w:nsid w:val="512951F5"/>
    <w:multiLevelType w:val="multilevel"/>
    <w:tmpl w:val="000000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3">
    <w:nsid w:val="5130A33A"/>
    <w:multiLevelType w:val="multilevel"/>
    <w:tmpl w:val="0000006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4">
    <w:nsid w:val="5142F786"/>
    <w:multiLevelType w:val="multilevel"/>
    <w:tmpl w:val="000000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5">
    <w:nsid w:val="5175DC84"/>
    <w:multiLevelType w:val="multilevel"/>
    <w:tmpl w:val="0000003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6">
    <w:nsid w:val="51CD50B7"/>
    <w:multiLevelType w:val="multilevel"/>
    <w:tmpl w:val="0000005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7">
    <w:nsid w:val="51E39F42"/>
    <w:multiLevelType w:val="multilevel"/>
    <w:tmpl w:val="0000008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8">
    <w:nsid w:val="52D01039"/>
    <w:multiLevelType w:val="multilevel"/>
    <w:tmpl w:val="0000005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9">
    <w:nsid w:val="53125E11"/>
    <w:multiLevelType w:val="multilevel"/>
    <w:tmpl w:val="0000005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0">
    <w:nsid w:val="534E076F"/>
    <w:multiLevelType w:val="multilevel"/>
    <w:tmpl w:val="0000004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1">
    <w:nsid w:val="53788182"/>
    <w:multiLevelType w:val="multilevel"/>
    <w:tmpl w:val="0000005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2">
    <w:nsid w:val="53946854"/>
    <w:multiLevelType w:val="multilevel"/>
    <w:tmpl w:val="0000003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3">
    <w:nsid w:val="53B42372"/>
    <w:multiLevelType w:val="multilevel"/>
    <w:tmpl w:val="0000001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4">
    <w:nsid w:val="53C806F4"/>
    <w:multiLevelType w:val="multilevel"/>
    <w:tmpl w:val="0000006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5">
    <w:nsid w:val="53E4B87D"/>
    <w:multiLevelType w:val="multilevel"/>
    <w:tmpl w:val="0000002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6">
    <w:nsid w:val="53F9AE65"/>
    <w:multiLevelType w:val="multilevel"/>
    <w:tmpl w:val="0000006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7">
    <w:nsid w:val="547A0508"/>
    <w:multiLevelType w:val="multilevel"/>
    <w:tmpl w:val="0000007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8">
    <w:nsid w:val="549181F3"/>
    <w:multiLevelType w:val="multilevel"/>
    <w:tmpl w:val="0000007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9">
    <w:nsid w:val="54A055FF"/>
    <w:multiLevelType w:val="multilevel"/>
    <w:tmpl w:val="0000003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0">
    <w:nsid w:val="54B12940"/>
    <w:multiLevelType w:val="multilevel"/>
    <w:tmpl w:val="0000003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1">
    <w:nsid w:val="54C334F2"/>
    <w:multiLevelType w:val="multilevel"/>
    <w:tmpl w:val="0000007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2">
    <w:nsid w:val="54EBC6A0"/>
    <w:multiLevelType w:val="multilevel"/>
    <w:tmpl w:val="0000007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3">
    <w:nsid w:val="55329FCB"/>
    <w:multiLevelType w:val="multilevel"/>
    <w:tmpl w:val="0000001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4">
    <w:nsid w:val="55520A3D"/>
    <w:multiLevelType w:val="multilevel"/>
    <w:tmpl w:val="000000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5">
    <w:nsid w:val="557A170C"/>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6">
    <w:nsid w:val="55A7616D"/>
    <w:multiLevelType w:val="multilevel"/>
    <w:tmpl w:val="0000003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7">
    <w:nsid w:val="55B026FF"/>
    <w:multiLevelType w:val="multilevel"/>
    <w:tmpl w:val="0000005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8">
    <w:nsid w:val="55BF8603"/>
    <w:multiLevelType w:val="multilevel"/>
    <w:tmpl w:val="0000007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59">
    <w:nsid w:val="55D40336"/>
    <w:multiLevelType w:val="multilevel"/>
    <w:tmpl w:val="0000005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0">
    <w:nsid w:val="55D8353D"/>
    <w:multiLevelType w:val="multilevel"/>
    <w:tmpl w:val="0000009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1">
    <w:nsid w:val="56411C78"/>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2">
    <w:nsid w:val="567133B5"/>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3">
    <w:nsid w:val="569B3625"/>
    <w:multiLevelType w:val="multilevel"/>
    <w:tmpl w:val="0000006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4">
    <w:nsid w:val="56CD1C41"/>
    <w:multiLevelType w:val="multilevel"/>
    <w:tmpl w:val="0000000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5">
    <w:nsid w:val="56E1C370"/>
    <w:multiLevelType w:val="multilevel"/>
    <w:tmpl w:val="0000004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6">
    <w:nsid w:val="56F10B96"/>
    <w:multiLevelType w:val="multilevel"/>
    <w:tmpl w:val="0000007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7">
    <w:nsid w:val="5731042B"/>
    <w:multiLevelType w:val="multilevel"/>
    <w:tmpl w:val="0000001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8">
    <w:nsid w:val="574220BE"/>
    <w:multiLevelType w:val="multilevel"/>
    <w:tmpl w:val="0000003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9">
    <w:nsid w:val="57A6FE96"/>
    <w:multiLevelType w:val="multilevel"/>
    <w:tmpl w:val="0000004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0">
    <w:nsid w:val="57BA1CCF"/>
    <w:multiLevelType w:val="multilevel"/>
    <w:tmpl w:val="0000000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1">
    <w:nsid w:val="57BDDD9C"/>
    <w:multiLevelType w:val="multilevel"/>
    <w:tmpl w:val="000000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2">
    <w:nsid w:val="57EA48B3"/>
    <w:multiLevelType w:val="multilevel"/>
    <w:tmpl w:val="0000006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3">
    <w:nsid w:val="584E81E0"/>
    <w:multiLevelType w:val="multilevel"/>
    <w:tmpl w:val="0000000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4">
    <w:nsid w:val="5890AD22"/>
    <w:multiLevelType w:val="multilevel"/>
    <w:tmpl w:val="0000003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5">
    <w:nsid w:val="58A6E43E"/>
    <w:multiLevelType w:val="multilevel"/>
    <w:tmpl w:val="0000003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6">
    <w:nsid w:val="58A790B4"/>
    <w:multiLevelType w:val="multilevel"/>
    <w:tmpl w:val="0000005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7">
    <w:nsid w:val="58C7953C"/>
    <w:multiLevelType w:val="multilevel"/>
    <w:tmpl w:val="000000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8">
    <w:nsid w:val="58E34DE9"/>
    <w:multiLevelType w:val="multilevel"/>
    <w:tmpl w:val="0000008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9">
    <w:nsid w:val="593ED2B9"/>
    <w:multiLevelType w:val="multilevel"/>
    <w:tmpl w:val="0000001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0">
    <w:nsid w:val="5941B778"/>
    <w:multiLevelType w:val="multilevel"/>
    <w:tmpl w:val="0000003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1">
    <w:nsid w:val="59522AFA"/>
    <w:multiLevelType w:val="multilevel"/>
    <w:tmpl w:val="0000006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2">
    <w:nsid w:val="595A5B25"/>
    <w:multiLevelType w:val="multilevel"/>
    <w:tmpl w:val="0000006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3">
    <w:nsid w:val="59BF8F01"/>
    <w:multiLevelType w:val="multilevel"/>
    <w:tmpl w:val="0000009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4">
    <w:nsid w:val="59C8A31C"/>
    <w:multiLevelType w:val="multilevel"/>
    <w:tmpl w:val="0000001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5">
    <w:nsid w:val="59DBA44D"/>
    <w:multiLevelType w:val="multilevel"/>
    <w:tmpl w:val="0000007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6">
    <w:nsid w:val="59EA1CB0"/>
    <w:multiLevelType w:val="multilevel"/>
    <w:tmpl w:val="0000002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7">
    <w:nsid w:val="59ED2DCA"/>
    <w:multiLevelType w:val="multilevel"/>
    <w:tmpl w:val="000000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8">
    <w:nsid w:val="5A17480D"/>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9">
    <w:nsid w:val="5A21A05E"/>
    <w:multiLevelType w:val="multilevel"/>
    <w:tmpl w:val="0000009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0">
    <w:nsid w:val="5A254BCC"/>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1">
    <w:nsid w:val="5A38BC0A"/>
    <w:multiLevelType w:val="multilevel"/>
    <w:tmpl w:val="000000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2">
    <w:nsid w:val="5A552948"/>
    <w:multiLevelType w:val="multilevel"/>
    <w:tmpl w:val="0000008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3">
    <w:nsid w:val="5A64FBBC"/>
    <w:multiLevelType w:val="multilevel"/>
    <w:tmpl w:val="0000003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4">
    <w:nsid w:val="5A742FE8"/>
    <w:multiLevelType w:val="multilevel"/>
    <w:tmpl w:val="0000002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5">
    <w:nsid w:val="5A97264A"/>
    <w:multiLevelType w:val="multilevel"/>
    <w:tmpl w:val="0000006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6">
    <w:nsid w:val="5AE7E2CB"/>
    <w:multiLevelType w:val="multilevel"/>
    <w:tmpl w:val="0000007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7">
    <w:nsid w:val="5B0B6D0D"/>
    <w:multiLevelType w:val="multilevel"/>
    <w:tmpl w:val="0000009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8">
    <w:nsid w:val="5B6150B9"/>
    <w:multiLevelType w:val="multilevel"/>
    <w:tmpl w:val="0000000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9">
    <w:nsid w:val="5B7AE6ED"/>
    <w:multiLevelType w:val="multilevel"/>
    <w:tmpl w:val="000000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0">
    <w:nsid w:val="5B7C9256"/>
    <w:multiLevelType w:val="multilevel"/>
    <w:tmpl w:val="0000009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1">
    <w:nsid w:val="5B8FF1B3"/>
    <w:multiLevelType w:val="multilevel"/>
    <w:tmpl w:val="0000004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2">
    <w:nsid w:val="5B913C61"/>
    <w:multiLevelType w:val="multilevel"/>
    <w:tmpl w:val="0000002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3">
    <w:nsid w:val="5BCC6674"/>
    <w:multiLevelType w:val="multilevel"/>
    <w:tmpl w:val="0000005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4">
    <w:nsid w:val="5BCE4C02"/>
    <w:multiLevelType w:val="multilevel"/>
    <w:tmpl w:val="0000004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5">
    <w:nsid w:val="5BE024BC"/>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6">
    <w:nsid w:val="5C570E15"/>
    <w:multiLevelType w:val="multilevel"/>
    <w:tmpl w:val="0000006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7">
    <w:nsid w:val="5C7A770C"/>
    <w:multiLevelType w:val="multilevel"/>
    <w:tmpl w:val="0000006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8">
    <w:nsid w:val="5CE3B754"/>
    <w:multiLevelType w:val="multilevel"/>
    <w:tmpl w:val="0000009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9">
    <w:nsid w:val="5CE50D13"/>
    <w:multiLevelType w:val="multilevel"/>
    <w:tmpl w:val="0000004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0">
    <w:nsid w:val="5D102796"/>
    <w:multiLevelType w:val="multilevel"/>
    <w:tmpl w:val="0000002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1">
    <w:nsid w:val="5D92E155"/>
    <w:multiLevelType w:val="multilevel"/>
    <w:tmpl w:val="0000002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2">
    <w:nsid w:val="5D956592"/>
    <w:multiLevelType w:val="multilevel"/>
    <w:tmpl w:val="0000003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3">
    <w:nsid w:val="5DAC4363"/>
    <w:multiLevelType w:val="multilevel"/>
    <w:tmpl w:val="000000A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4">
    <w:nsid w:val="5DB831B5"/>
    <w:multiLevelType w:val="multilevel"/>
    <w:tmpl w:val="0000008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5">
    <w:nsid w:val="5DD7F168"/>
    <w:multiLevelType w:val="multilevel"/>
    <w:tmpl w:val="0000000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6">
    <w:nsid w:val="5DDEC5D2"/>
    <w:multiLevelType w:val="multilevel"/>
    <w:tmpl w:val="0000006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7">
    <w:nsid w:val="5DFBFA37"/>
    <w:multiLevelType w:val="multilevel"/>
    <w:tmpl w:val="0000002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8">
    <w:nsid w:val="5E1447A6"/>
    <w:multiLevelType w:val="multilevel"/>
    <w:tmpl w:val="0000003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9">
    <w:nsid w:val="5E8FC6E5"/>
    <w:multiLevelType w:val="multilevel"/>
    <w:tmpl w:val="000000A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0">
    <w:nsid w:val="5ED36AF4"/>
    <w:multiLevelType w:val="multilevel"/>
    <w:tmpl w:val="0000001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1">
    <w:nsid w:val="5EF68FE8"/>
    <w:multiLevelType w:val="multilevel"/>
    <w:tmpl w:val="0000007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2">
    <w:nsid w:val="5F0F727A"/>
    <w:multiLevelType w:val="multilevel"/>
    <w:tmpl w:val="0000004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3">
    <w:nsid w:val="5F6BEEA9"/>
    <w:multiLevelType w:val="multilevel"/>
    <w:tmpl w:val="0000005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4">
    <w:nsid w:val="5F90B3FB"/>
    <w:multiLevelType w:val="multilevel"/>
    <w:tmpl w:val="0000009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5">
    <w:nsid w:val="5FAD08DD"/>
    <w:multiLevelType w:val="multilevel"/>
    <w:tmpl w:val="0000004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6">
    <w:nsid w:val="5FE45AC5"/>
    <w:multiLevelType w:val="multilevel"/>
    <w:tmpl w:val="0000001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7">
    <w:nsid w:val="600C4DC0"/>
    <w:multiLevelType w:val="multilevel"/>
    <w:tmpl w:val="0000008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8">
    <w:nsid w:val="608374E8"/>
    <w:multiLevelType w:val="multilevel"/>
    <w:tmpl w:val="0000005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9">
    <w:nsid w:val="60EB8F3E"/>
    <w:multiLevelType w:val="multilevel"/>
    <w:tmpl w:val="0000002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0">
    <w:nsid w:val="60FE830C"/>
    <w:multiLevelType w:val="multilevel"/>
    <w:tmpl w:val="0000003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1">
    <w:nsid w:val="6181E679"/>
    <w:multiLevelType w:val="multilevel"/>
    <w:tmpl w:val="0000001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2">
    <w:nsid w:val="61C46357"/>
    <w:multiLevelType w:val="multilevel"/>
    <w:tmpl w:val="0000005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3">
    <w:nsid w:val="61D71975"/>
    <w:multiLevelType w:val="multilevel"/>
    <w:tmpl w:val="0000005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4">
    <w:nsid w:val="61F108EE"/>
    <w:multiLevelType w:val="multilevel"/>
    <w:tmpl w:val="000000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5">
    <w:nsid w:val="626F29BE"/>
    <w:multiLevelType w:val="multilevel"/>
    <w:tmpl w:val="0000008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6">
    <w:nsid w:val="627096AA"/>
    <w:multiLevelType w:val="multilevel"/>
    <w:tmpl w:val="0000004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7">
    <w:nsid w:val="62ADA079"/>
    <w:multiLevelType w:val="multilevel"/>
    <w:tmpl w:val="0000006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8">
    <w:nsid w:val="62B1CC2B"/>
    <w:multiLevelType w:val="multilevel"/>
    <w:tmpl w:val="000000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9">
    <w:nsid w:val="62C0C295"/>
    <w:multiLevelType w:val="multilevel"/>
    <w:tmpl w:val="000000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0">
    <w:nsid w:val="62CC9C74"/>
    <w:multiLevelType w:val="multilevel"/>
    <w:tmpl w:val="0000006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1">
    <w:nsid w:val="631285AF"/>
    <w:multiLevelType w:val="multilevel"/>
    <w:tmpl w:val="0000006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2">
    <w:nsid w:val="63150CC4"/>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3">
    <w:nsid w:val="63536750"/>
    <w:multiLevelType w:val="multilevel"/>
    <w:tmpl w:val="0000009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4">
    <w:nsid w:val="6355099E"/>
    <w:multiLevelType w:val="multilevel"/>
    <w:tmpl w:val="0000008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5">
    <w:nsid w:val="6397ABB8"/>
    <w:multiLevelType w:val="multilevel"/>
    <w:tmpl w:val="000000A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6">
    <w:nsid w:val="63AD324C"/>
    <w:multiLevelType w:val="multilevel"/>
    <w:tmpl w:val="0000009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7">
    <w:nsid w:val="63BF7D56"/>
    <w:multiLevelType w:val="multilevel"/>
    <w:tmpl w:val="0000000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8">
    <w:nsid w:val="642EFD47"/>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9">
    <w:nsid w:val="642F3F04"/>
    <w:multiLevelType w:val="multilevel"/>
    <w:tmpl w:val="0000003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0">
    <w:nsid w:val="64361D6E"/>
    <w:multiLevelType w:val="multilevel"/>
    <w:tmpl w:val="0000000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1">
    <w:nsid w:val="644AC301"/>
    <w:multiLevelType w:val="multilevel"/>
    <w:tmpl w:val="0000006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2">
    <w:nsid w:val="647A033E"/>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3">
    <w:nsid w:val="648FBC52"/>
    <w:multiLevelType w:val="multilevel"/>
    <w:tmpl w:val="0000009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4">
    <w:nsid w:val="64A94FFA"/>
    <w:multiLevelType w:val="multilevel"/>
    <w:tmpl w:val="0000008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5">
    <w:nsid w:val="64B67CA0"/>
    <w:multiLevelType w:val="multilevel"/>
    <w:tmpl w:val="0000006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6">
    <w:nsid w:val="64F39B71"/>
    <w:multiLevelType w:val="multilevel"/>
    <w:tmpl w:val="0000005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7">
    <w:nsid w:val="65169E81"/>
    <w:multiLevelType w:val="multilevel"/>
    <w:tmpl w:val="0000003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8">
    <w:nsid w:val="653123D1"/>
    <w:multiLevelType w:val="multilevel"/>
    <w:tmpl w:val="0000006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9">
    <w:nsid w:val="65452A25"/>
    <w:multiLevelType w:val="multilevel"/>
    <w:tmpl w:val="0000008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0">
    <w:nsid w:val="658029DC"/>
    <w:multiLevelType w:val="multilevel"/>
    <w:tmpl w:val="0000008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1">
    <w:nsid w:val="65CA19AB"/>
    <w:multiLevelType w:val="multilevel"/>
    <w:tmpl w:val="0000009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2">
    <w:nsid w:val="65D738F3"/>
    <w:multiLevelType w:val="multilevel"/>
    <w:tmpl w:val="0000002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3">
    <w:nsid w:val="65FFED64"/>
    <w:multiLevelType w:val="multilevel"/>
    <w:tmpl w:val="0000002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4">
    <w:nsid w:val="66C40640"/>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5">
    <w:nsid w:val="67108F77"/>
    <w:multiLevelType w:val="multilevel"/>
    <w:tmpl w:val="0000001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6">
    <w:nsid w:val="673C454A"/>
    <w:multiLevelType w:val="multilevel"/>
    <w:tmpl w:val="0000000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7">
    <w:nsid w:val="6830C377"/>
    <w:multiLevelType w:val="multilevel"/>
    <w:tmpl w:val="0000004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8">
    <w:nsid w:val="68654391"/>
    <w:multiLevelType w:val="multilevel"/>
    <w:tmpl w:val="0000008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9">
    <w:nsid w:val="68678664"/>
    <w:multiLevelType w:val="multilevel"/>
    <w:tmpl w:val="0000007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0">
    <w:nsid w:val="688F0C56"/>
    <w:multiLevelType w:val="multilevel"/>
    <w:tmpl w:val="0000005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1">
    <w:nsid w:val="692FFABE"/>
    <w:multiLevelType w:val="multilevel"/>
    <w:tmpl w:val="0000004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2">
    <w:nsid w:val="6955F6D4"/>
    <w:multiLevelType w:val="multilevel"/>
    <w:tmpl w:val="0000003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3">
    <w:nsid w:val="6960C6E8"/>
    <w:multiLevelType w:val="multilevel"/>
    <w:tmpl w:val="0000008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4">
    <w:nsid w:val="696AE377"/>
    <w:multiLevelType w:val="multilevel"/>
    <w:tmpl w:val="0000008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5">
    <w:nsid w:val="698F144D"/>
    <w:multiLevelType w:val="multilevel"/>
    <w:tmpl w:val="0000004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6">
    <w:nsid w:val="69A443FB"/>
    <w:multiLevelType w:val="multilevel"/>
    <w:tmpl w:val="0000005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7">
    <w:nsid w:val="6A2205AD"/>
    <w:multiLevelType w:val="multilevel"/>
    <w:tmpl w:val="000000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8">
    <w:nsid w:val="6A25F6BD"/>
    <w:multiLevelType w:val="multilevel"/>
    <w:tmpl w:val="0000008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9">
    <w:nsid w:val="6A3B33C7"/>
    <w:multiLevelType w:val="multilevel"/>
    <w:tmpl w:val="000000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0">
    <w:nsid w:val="6A7A0EB4"/>
    <w:multiLevelType w:val="multilevel"/>
    <w:tmpl w:val="0000002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1">
    <w:nsid w:val="6A8820B8"/>
    <w:multiLevelType w:val="multilevel"/>
    <w:tmpl w:val="0000006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2">
    <w:nsid w:val="6AB7404E"/>
    <w:multiLevelType w:val="multilevel"/>
    <w:tmpl w:val="0000001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3">
    <w:nsid w:val="6AEEB5A6"/>
    <w:multiLevelType w:val="multilevel"/>
    <w:tmpl w:val="0000009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4">
    <w:nsid w:val="6B6B4732"/>
    <w:multiLevelType w:val="multilevel"/>
    <w:tmpl w:val="0000005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5">
    <w:nsid w:val="6BCFC995"/>
    <w:multiLevelType w:val="multilevel"/>
    <w:tmpl w:val="0000004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6">
    <w:nsid w:val="6BF8CD72"/>
    <w:multiLevelType w:val="multilevel"/>
    <w:tmpl w:val="0000007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7">
    <w:nsid w:val="6C07A946"/>
    <w:multiLevelType w:val="multilevel"/>
    <w:tmpl w:val="0000005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8">
    <w:nsid w:val="6C1DD5D6"/>
    <w:multiLevelType w:val="multilevel"/>
    <w:tmpl w:val="0000008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9">
    <w:nsid w:val="6C26DE12"/>
    <w:multiLevelType w:val="multilevel"/>
    <w:tmpl w:val="0000004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0">
    <w:nsid w:val="6C880DCF"/>
    <w:multiLevelType w:val="multilevel"/>
    <w:tmpl w:val="0000002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1">
    <w:nsid w:val="6CB628C3"/>
    <w:multiLevelType w:val="multilevel"/>
    <w:tmpl w:val="0000007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2">
    <w:nsid w:val="6CCB77E3"/>
    <w:multiLevelType w:val="multilevel"/>
    <w:tmpl w:val="00000009"/>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3">
    <w:nsid w:val="6CFC661C"/>
    <w:multiLevelType w:val="multilevel"/>
    <w:tmpl w:val="0000009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4">
    <w:nsid w:val="6D0673E6"/>
    <w:multiLevelType w:val="multilevel"/>
    <w:tmpl w:val="0000007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5">
    <w:nsid w:val="6D103349"/>
    <w:multiLevelType w:val="multilevel"/>
    <w:tmpl w:val="0000002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6">
    <w:nsid w:val="6D2B9CE9"/>
    <w:multiLevelType w:val="multilevel"/>
    <w:tmpl w:val="0000005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7">
    <w:nsid w:val="6D4EA460"/>
    <w:multiLevelType w:val="multilevel"/>
    <w:tmpl w:val="0000003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8">
    <w:nsid w:val="6D5AFDF3"/>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9">
    <w:nsid w:val="6DCCD4E2"/>
    <w:multiLevelType w:val="multilevel"/>
    <w:tmpl w:val="000000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0">
    <w:nsid w:val="6DE8C96B"/>
    <w:multiLevelType w:val="multilevel"/>
    <w:tmpl w:val="0000008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1">
    <w:nsid w:val="6DEF1274"/>
    <w:multiLevelType w:val="multilevel"/>
    <w:tmpl w:val="0000001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2">
    <w:nsid w:val="6E2C4DC4"/>
    <w:multiLevelType w:val="multilevel"/>
    <w:tmpl w:val="0000009A"/>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3">
    <w:nsid w:val="6E489CAC"/>
    <w:multiLevelType w:val="multilevel"/>
    <w:tmpl w:val="0000009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4">
    <w:nsid w:val="6E4CBDF7"/>
    <w:multiLevelType w:val="multilevel"/>
    <w:tmpl w:val="00000065"/>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5">
    <w:nsid w:val="6E7153F1"/>
    <w:multiLevelType w:val="multilevel"/>
    <w:tmpl w:val="0000007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6">
    <w:nsid w:val="6E75A675"/>
    <w:multiLevelType w:val="multilevel"/>
    <w:tmpl w:val="0000009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7">
    <w:nsid w:val="6EAB90F7"/>
    <w:multiLevelType w:val="multilevel"/>
    <w:tmpl w:val="0000009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8">
    <w:nsid w:val="6EC13743"/>
    <w:multiLevelType w:val="multilevel"/>
    <w:tmpl w:val="0000002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9">
    <w:nsid w:val="6F2F0379"/>
    <w:multiLevelType w:val="multilevel"/>
    <w:tmpl w:val="000000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0">
    <w:nsid w:val="6F891A8C"/>
    <w:multiLevelType w:val="multilevel"/>
    <w:tmpl w:val="000000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1">
    <w:nsid w:val="6F92266C"/>
    <w:multiLevelType w:val="multilevel"/>
    <w:tmpl w:val="0000004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2">
    <w:nsid w:val="6FD9E745"/>
    <w:multiLevelType w:val="multilevel"/>
    <w:tmpl w:val="0000003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3">
    <w:nsid w:val="6FE0C6BE"/>
    <w:multiLevelType w:val="multilevel"/>
    <w:tmpl w:val="0000000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4">
    <w:nsid w:val="6FFB1085"/>
    <w:multiLevelType w:val="multilevel"/>
    <w:tmpl w:val="0000002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5">
    <w:nsid w:val="70227B2E"/>
    <w:multiLevelType w:val="multilevel"/>
    <w:tmpl w:val="0000002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6">
    <w:nsid w:val="705D64F0"/>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7">
    <w:nsid w:val="708B6F5E"/>
    <w:multiLevelType w:val="multilevel"/>
    <w:tmpl w:val="0000003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8">
    <w:nsid w:val="70A2C1DF"/>
    <w:multiLevelType w:val="multilevel"/>
    <w:tmpl w:val="0000001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9">
    <w:nsid w:val="70C49893"/>
    <w:multiLevelType w:val="multilevel"/>
    <w:tmpl w:val="0000004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0">
    <w:nsid w:val="70DBF1A9"/>
    <w:multiLevelType w:val="multilevel"/>
    <w:tmpl w:val="0000008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1">
    <w:nsid w:val="719EF55E"/>
    <w:multiLevelType w:val="multilevel"/>
    <w:tmpl w:val="0000007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2">
    <w:nsid w:val="71A6076B"/>
    <w:multiLevelType w:val="multilevel"/>
    <w:tmpl w:val="0000000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3">
    <w:nsid w:val="71DA3C86"/>
    <w:multiLevelType w:val="multilevel"/>
    <w:tmpl w:val="0000003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4">
    <w:nsid w:val="71E1E4FC"/>
    <w:multiLevelType w:val="multilevel"/>
    <w:tmpl w:val="0000005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5">
    <w:nsid w:val="720D71B2"/>
    <w:multiLevelType w:val="multilevel"/>
    <w:tmpl w:val="0000007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6">
    <w:nsid w:val="72190096"/>
    <w:multiLevelType w:val="multilevel"/>
    <w:tmpl w:val="0000005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7">
    <w:nsid w:val="72800AB3"/>
    <w:multiLevelType w:val="multilevel"/>
    <w:tmpl w:val="0000002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8">
    <w:nsid w:val="72C15985"/>
    <w:multiLevelType w:val="multilevel"/>
    <w:tmpl w:val="0000004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9">
    <w:nsid w:val="72CB89B4"/>
    <w:multiLevelType w:val="multilevel"/>
    <w:tmpl w:val="0000000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0">
    <w:nsid w:val="72FE6FBC"/>
    <w:multiLevelType w:val="multilevel"/>
    <w:tmpl w:val="00000087"/>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1">
    <w:nsid w:val="734C4FA5"/>
    <w:multiLevelType w:val="multilevel"/>
    <w:tmpl w:val="0000001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2">
    <w:nsid w:val="739C1751"/>
    <w:multiLevelType w:val="multilevel"/>
    <w:tmpl w:val="0000007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3">
    <w:nsid w:val="73BCF7C0"/>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4">
    <w:nsid w:val="73F97ED3"/>
    <w:multiLevelType w:val="multilevel"/>
    <w:tmpl w:val="0000001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5">
    <w:nsid w:val="7457F1AC"/>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6">
    <w:nsid w:val="749F0B16"/>
    <w:multiLevelType w:val="multilevel"/>
    <w:tmpl w:val="0000006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7">
    <w:nsid w:val="74A51E2C"/>
    <w:multiLevelType w:val="multilevel"/>
    <w:tmpl w:val="0000006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8">
    <w:nsid w:val="753FF884"/>
    <w:multiLevelType w:val="multilevel"/>
    <w:tmpl w:val="00000044"/>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9">
    <w:nsid w:val="756EF231"/>
    <w:multiLevelType w:val="multilevel"/>
    <w:tmpl w:val="0000003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0">
    <w:nsid w:val="757D2E8B"/>
    <w:multiLevelType w:val="multilevel"/>
    <w:tmpl w:val="0000002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1">
    <w:nsid w:val="75DA9F3A"/>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2">
    <w:nsid w:val="763FF3D4"/>
    <w:multiLevelType w:val="multilevel"/>
    <w:tmpl w:val="0000002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3">
    <w:nsid w:val="765302AC"/>
    <w:multiLevelType w:val="multilevel"/>
    <w:tmpl w:val="0000001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4">
    <w:nsid w:val="7668607D"/>
    <w:multiLevelType w:val="multilevel"/>
    <w:tmpl w:val="0000002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5">
    <w:nsid w:val="76753729"/>
    <w:multiLevelType w:val="multilevel"/>
    <w:tmpl w:val="0000005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6">
    <w:nsid w:val="767ACAA7"/>
    <w:multiLevelType w:val="multilevel"/>
    <w:tmpl w:val="00000052"/>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7">
    <w:nsid w:val="76853B78"/>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8">
    <w:nsid w:val="76BF6EA5"/>
    <w:multiLevelType w:val="multilevel"/>
    <w:tmpl w:val="0000009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9">
    <w:nsid w:val="76C2E78A"/>
    <w:multiLevelType w:val="multilevel"/>
    <w:tmpl w:val="0000005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0">
    <w:nsid w:val="7711365D"/>
    <w:multiLevelType w:val="multilevel"/>
    <w:tmpl w:val="0000001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1">
    <w:nsid w:val="77199835"/>
    <w:multiLevelType w:val="multilevel"/>
    <w:tmpl w:val="0000009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2">
    <w:nsid w:val="7745B2C3"/>
    <w:multiLevelType w:val="multilevel"/>
    <w:tmpl w:val="0000003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3">
    <w:nsid w:val="777734EB"/>
    <w:multiLevelType w:val="multilevel"/>
    <w:tmpl w:val="00000040"/>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4">
    <w:nsid w:val="7790B0F1"/>
    <w:multiLevelType w:val="multilevel"/>
    <w:tmpl w:val="0000008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5">
    <w:nsid w:val="77CC87DA"/>
    <w:multiLevelType w:val="multilevel"/>
    <w:tmpl w:val="0000001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6">
    <w:nsid w:val="7808EBA0"/>
    <w:multiLevelType w:val="multilevel"/>
    <w:tmpl w:val="0000005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7">
    <w:nsid w:val="7890906D"/>
    <w:multiLevelType w:val="multilevel"/>
    <w:tmpl w:val="0000004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8">
    <w:nsid w:val="7892C8B3"/>
    <w:multiLevelType w:val="multilevel"/>
    <w:tmpl w:val="0000000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9">
    <w:nsid w:val="789BDE07"/>
    <w:multiLevelType w:val="multilevel"/>
    <w:tmpl w:val="0000003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0">
    <w:nsid w:val="789E3F53"/>
    <w:multiLevelType w:val="multilevel"/>
    <w:tmpl w:val="0000003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1">
    <w:nsid w:val="78C53264"/>
    <w:multiLevelType w:val="multilevel"/>
    <w:tmpl w:val="0000008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2">
    <w:nsid w:val="798C50CF"/>
    <w:multiLevelType w:val="multilevel"/>
    <w:tmpl w:val="00000016"/>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3">
    <w:nsid w:val="799B3DAB"/>
    <w:multiLevelType w:val="multilevel"/>
    <w:tmpl w:val="0000000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4">
    <w:nsid w:val="79C180A8"/>
    <w:multiLevelType w:val="multilevel"/>
    <w:tmpl w:val="0000002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5">
    <w:nsid w:val="79CB5C21"/>
    <w:multiLevelType w:val="multilevel"/>
    <w:tmpl w:val="0000006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6">
    <w:nsid w:val="79EB390A"/>
    <w:multiLevelType w:val="multilevel"/>
    <w:tmpl w:val="0000003B"/>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7">
    <w:nsid w:val="79FED91D"/>
    <w:multiLevelType w:val="multilevel"/>
    <w:tmpl w:val="00000061"/>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8">
    <w:nsid w:val="7A78895D"/>
    <w:multiLevelType w:val="multilevel"/>
    <w:tmpl w:val="0000001F"/>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9">
    <w:nsid w:val="7A7A8445"/>
    <w:multiLevelType w:val="multilevel"/>
    <w:tmpl w:val="0000003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0">
    <w:nsid w:val="7A980D96"/>
    <w:multiLevelType w:val="multilevel"/>
    <w:tmpl w:val="0000009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1">
    <w:nsid w:val="7AA6B255"/>
    <w:multiLevelType w:val="multilevel"/>
    <w:tmpl w:val="0000002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2">
    <w:nsid w:val="7B19F788"/>
    <w:multiLevelType w:val="multilevel"/>
    <w:tmpl w:val="0000004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3">
    <w:nsid w:val="7B277B07"/>
    <w:multiLevelType w:val="multilevel"/>
    <w:tmpl w:val="0000003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4">
    <w:nsid w:val="7B2A7FED"/>
    <w:multiLevelType w:val="multilevel"/>
    <w:tmpl w:val="0000003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5">
    <w:nsid w:val="7B6BC1E1"/>
    <w:multiLevelType w:val="multilevel"/>
    <w:tmpl w:val="0000008D"/>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6">
    <w:nsid w:val="7BC87727"/>
    <w:multiLevelType w:val="multilevel"/>
    <w:tmpl w:val="0000005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7">
    <w:nsid w:val="7C6ACC96"/>
    <w:multiLevelType w:val="multilevel"/>
    <w:tmpl w:val="0000006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8">
    <w:nsid w:val="7CA58FC3"/>
    <w:multiLevelType w:val="multilevel"/>
    <w:tmpl w:val="0000009D"/>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9">
    <w:nsid w:val="7CADB645"/>
    <w:multiLevelType w:val="multilevel"/>
    <w:tmpl w:val="0000009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0">
    <w:nsid w:val="7CBCEEF2"/>
    <w:multiLevelType w:val="multilevel"/>
    <w:tmpl w:val="0000007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1">
    <w:nsid w:val="7CCC0569"/>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2">
    <w:nsid w:val="7CDD76FD"/>
    <w:multiLevelType w:val="multilevel"/>
    <w:tmpl w:val="0000001C"/>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3">
    <w:nsid w:val="7CFBB1B9"/>
    <w:multiLevelType w:val="multilevel"/>
    <w:tmpl w:val="00000027"/>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4">
    <w:nsid w:val="7D129E6F"/>
    <w:multiLevelType w:val="multilevel"/>
    <w:tmpl w:val="00000049"/>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5">
    <w:nsid w:val="7D5F1E14"/>
    <w:multiLevelType w:val="multilevel"/>
    <w:tmpl w:val="00000058"/>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6">
    <w:nsid w:val="7DAE0279"/>
    <w:multiLevelType w:val="multilevel"/>
    <w:tmpl w:val="0000008A"/>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7">
    <w:nsid w:val="7DCB7851"/>
    <w:multiLevelType w:val="multilevel"/>
    <w:tmpl w:val="0000002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8">
    <w:nsid w:val="7DE34D10"/>
    <w:multiLevelType w:val="multilevel"/>
    <w:tmpl w:val="0000009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9">
    <w:nsid w:val="7E0FE05B"/>
    <w:multiLevelType w:val="multilevel"/>
    <w:tmpl w:val="0000006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0">
    <w:nsid w:val="7E18B44E"/>
    <w:multiLevelType w:val="multilevel"/>
    <w:tmpl w:val="0000005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1">
    <w:nsid w:val="7E5BB58F"/>
    <w:multiLevelType w:val="multilevel"/>
    <w:tmpl w:val="0000007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2">
    <w:nsid w:val="7E5DB8B3"/>
    <w:multiLevelType w:val="multilevel"/>
    <w:tmpl w:val="0000001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3">
    <w:nsid w:val="7E6F211F"/>
    <w:multiLevelType w:val="multilevel"/>
    <w:tmpl w:val="0000004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4">
    <w:nsid w:val="7ED89482"/>
    <w:multiLevelType w:val="multilevel"/>
    <w:tmpl w:val="0000003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5">
    <w:nsid w:val="7F0DEE94"/>
    <w:multiLevelType w:val="multilevel"/>
    <w:tmpl w:val="0000007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6">
    <w:nsid w:val="7F1016B8"/>
    <w:multiLevelType w:val="multilevel"/>
    <w:tmpl w:val="00000050"/>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7">
    <w:nsid w:val="7F1D8032"/>
    <w:multiLevelType w:val="multilevel"/>
    <w:tmpl w:val="0000003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8">
    <w:nsid w:val="7F2FC3BF"/>
    <w:multiLevelType w:val="multilevel"/>
    <w:tmpl w:val="00000018"/>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9">
    <w:nsid w:val="7F89B800"/>
    <w:multiLevelType w:val="multilevel"/>
    <w:tmpl w:val="0000006C"/>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0">
    <w:nsid w:val="7F90CABC"/>
    <w:multiLevelType w:val="multilevel"/>
    <w:tmpl w:val="0000008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1">
    <w:nsid w:val="7FA20259"/>
    <w:multiLevelType w:val="multilevel"/>
    <w:tmpl w:val="0000001F"/>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2">
    <w:nsid w:val="7FC1DE5B"/>
    <w:multiLevelType w:val="multilevel"/>
    <w:tmpl w:val="00000096"/>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3">
    <w:nsid w:val="7FF0C06C"/>
    <w:multiLevelType w:val="multilevel"/>
    <w:tmpl w:val="0000001E"/>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250"/>
  </w:num>
  <w:num w:numId="162">
    <w:abstractNumId w:val="432"/>
  </w:num>
  <w:num w:numId="163">
    <w:abstractNumId w:val="272"/>
  </w:num>
  <w:num w:numId="164">
    <w:abstractNumId w:val="201"/>
  </w:num>
  <w:num w:numId="165">
    <w:abstractNumId w:val="841"/>
  </w:num>
  <w:num w:numId="166">
    <w:abstractNumId w:val="670"/>
  </w:num>
  <w:num w:numId="167">
    <w:abstractNumId w:val="262"/>
  </w:num>
  <w:num w:numId="168">
    <w:abstractNumId w:val="747"/>
  </w:num>
  <w:num w:numId="169">
    <w:abstractNumId w:val="182"/>
  </w:num>
  <w:num w:numId="170">
    <w:abstractNumId w:val="810"/>
  </w:num>
  <w:num w:numId="171">
    <w:abstractNumId w:val="547"/>
  </w:num>
  <w:num w:numId="172">
    <w:abstractNumId w:val="424"/>
  </w:num>
  <w:num w:numId="173">
    <w:abstractNumId w:val="315"/>
  </w:num>
  <w:num w:numId="174">
    <w:abstractNumId w:val="664"/>
  </w:num>
  <w:num w:numId="175">
    <w:abstractNumId w:val="565"/>
  </w:num>
  <w:num w:numId="176">
    <w:abstractNumId w:val="417"/>
  </w:num>
  <w:num w:numId="177">
    <w:abstractNumId w:val="752"/>
  </w:num>
  <w:num w:numId="178">
    <w:abstractNumId w:val="834"/>
  </w:num>
  <w:num w:numId="179">
    <w:abstractNumId w:val="534"/>
  </w:num>
  <w:num w:numId="180">
    <w:abstractNumId w:val="843"/>
  </w:num>
  <w:num w:numId="181">
    <w:abstractNumId w:val="277"/>
  </w:num>
  <w:num w:numId="182">
    <w:abstractNumId w:val="268"/>
  </w:num>
  <w:num w:numId="183">
    <w:abstractNumId w:val="540"/>
  </w:num>
  <w:num w:numId="184">
    <w:abstractNumId w:val="172"/>
  </w:num>
  <w:num w:numId="185">
    <w:abstractNumId w:val="249"/>
  </w:num>
  <w:num w:numId="186">
    <w:abstractNumId w:val="801"/>
  </w:num>
  <w:num w:numId="187">
    <w:abstractNumId w:val="541"/>
  </w:num>
  <w:num w:numId="188">
    <w:abstractNumId w:val="882"/>
  </w:num>
  <w:num w:numId="189">
    <w:abstractNumId w:val="550"/>
  </w:num>
  <w:num w:numId="190">
    <w:abstractNumId w:val="734"/>
  </w:num>
  <w:num w:numId="191">
    <w:abstractNumId w:val="498"/>
  </w:num>
  <w:num w:numId="192">
    <w:abstractNumId w:val="690"/>
  </w:num>
  <w:num w:numId="193">
    <w:abstractNumId w:val="483"/>
  </w:num>
  <w:num w:numId="194">
    <w:abstractNumId w:val="711"/>
  </w:num>
  <w:num w:numId="195">
    <w:abstractNumId w:val="654"/>
  </w:num>
  <w:num w:numId="196">
    <w:abstractNumId w:val="280"/>
  </w:num>
  <w:num w:numId="197">
    <w:abstractNumId w:val="814"/>
  </w:num>
  <w:num w:numId="198">
    <w:abstractNumId w:val="815"/>
  </w:num>
  <w:num w:numId="199">
    <w:abstractNumId w:val="694"/>
  </w:num>
  <w:num w:numId="200">
    <w:abstractNumId w:val="349"/>
  </w:num>
  <w:num w:numId="201">
    <w:abstractNumId w:val="407"/>
  </w:num>
  <w:num w:numId="202">
    <w:abstractNumId w:val="376"/>
  </w:num>
  <w:num w:numId="203">
    <w:abstractNumId w:val="840"/>
  </w:num>
  <w:num w:numId="204">
    <w:abstractNumId w:val="164"/>
  </w:num>
  <w:num w:numId="205">
    <w:abstractNumId w:val="511"/>
  </w:num>
  <w:num w:numId="206">
    <w:abstractNumId w:val="887"/>
  </w:num>
  <w:num w:numId="207">
    <w:abstractNumId w:val="352"/>
  </w:num>
  <w:num w:numId="208">
    <w:abstractNumId w:val="292"/>
  </w:num>
  <w:num w:numId="209">
    <w:abstractNumId w:val="610"/>
  </w:num>
  <w:num w:numId="210">
    <w:abstractNumId w:val="589"/>
  </w:num>
  <w:num w:numId="211">
    <w:abstractNumId w:val="680"/>
  </w:num>
  <w:num w:numId="212">
    <w:abstractNumId w:val="558"/>
  </w:num>
  <w:num w:numId="213">
    <w:abstractNumId w:val="542"/>
  </w:num>
  <w:num w:numId="214">
    <w:abstractNumId w:val="674"/>
  </w:num>
  <w:num w:numId="215">
    <w:abstractNumId w:val="467"/>
  </w:num>
  <w:num w:numId="216">
    <w:abstractNumId w:val="286"/>
  </w:num>
  <w:num w:numId="217">
    <w:abstractNumId w:val="555"/>
  </w:num>
  <w:num w:numId="218">
    <w:abstractNumId w:val="650"/>
  </w:num>
  <w:num w:numId="219">
    <w:abstractNumId w:val="866"/>
  </w:num>
  <w:num w:numId="220">
    <w:abstractNumId w:val="232"/>
  </w:num>
  <w:num w:numId="221">
    <w:abstractNumId w:val="757"/>
  </w:num>
  <w:num w:numId="222">
    <w:abstractNumId w:val="354"/>
  </w:num>
  <w:num w:numId="223">
    <w:abstractNumId w:val="428"/>
  </w:num>
  <w:num w:numId="224">
    <w:abstractNumId w:val="853"/>
  </w:num>
  <w:num w:numId="225">
    <w:abstractNumId w:val="347"/>
  </w:num>
  <w:num w:numId="226">
    <w:abstractNumId w:val="481"/>
  </w:num>
  <w:num w:numId="227">
    <w:abstractNumId w:val="736"/>
  </w:num>
  <w:num w:numId="228">
    <w:abstractNumId w:val="838"/>
  </w:num>
  <w:num w:numId="229">
    <w:abstractNumId w:val="857"/>
  </w:num>
  <w:num w:numId="230">
    <w:abstractNumId w:val="627"/>
  </w:num>
  <w:num w:numId="231">
    <w:abstractNumId w:val="285"/>
  </w:num>
  <w:num w:numId="232">
    <w:abstractNumId w:val="369"/>
  </w:num>
  <w:num w:numId="233">
    <w:abstractNumId w:val="433"/>
  </w:num>
  <w:num w:numId="234">
    <w:abstractNumId w:val="209"/>
  </w:num>
  <w:num w:numId="235">
    <w:abstractNumId w:val="321"/>
  </w:num>
  <w:num w:numId="236">
    <w:abstractNumId w:val="828"/>
  </w:num>
  <w:num w:numId="237">
    <w:abstractNumId w:val="210"/>
  </w:num>
  <w:num w:numId="238">
    <w:abstractNumId w:val="587"/>
  </w:num>
  <w:num w:numId="239">
    <w:abstractNumId w:val="200"/>
  </w:num>
  <w:num w:numId="240">
    <w:abstractNumId w:val="896"/>
  </w:num>
  <w:num w:numId="241">
    <w:abstractNumId w:val="638"/>
  </w:num>
  <w:num w:numId="242">
    <w:abstractNumId w:val="846"/>
  </w:num>
  <w:num w:numId="243">
    <w:abstractNumId w:val="733"/>
  </w:num>
  <w:num w:numId="244">
    <w:abstractNumId w:val="703"/>
  </w:num>
  <w:num w:numId="245">
    <w:abstractNumId w:val="327"/>
  </w:num>
  <w:num w:numId="246">
    <w:abstractNumId w:val="581"/>
  </w:num>
  <w:num w:numId="247">
    <w:abstractNumId w:val="298"/>
  </w:num>
  <w:num w:numId="248">
    <w:abstractNumId w:val="385"/>
  </w:num>
  <w:num w:numId="249">
    <w:abstractNumId w:val="585"/>
  </w:num>
  <w:num w:numId="250">
    <w:abstractNumId w:val="732"/>
  </w:num>
  <w:num w:numId="251">
    <w:abstractNumId w:val="270"/>
  </w:num>
  <w:num w:numId="252">
    <w:abstractNumId w:val="211"/>
  </w:num>
  <w:num w:numId="253">
    <w:abstractNumId w:val="525"/>
  </w:num>
  <w:num w:numId="254">
    <w:abstractNumId w:val="518"/>
  </w:num>
  <w:num w:numId="255">
    <w:abstractNumId w:val="227"/>
  </w:num>
  <w:num w:numId="256">
    <w:abstractNumId w:val="620"/>
  </w:num>
  <w:num w:numId="257">
    <w:abstractNumId w:val="837"/>
  </w:num>
  <w:num w:numId="258">
    <w:abstractNumId w:val="461"/>
  </w:num>
  <w:num w:numId="259">
    <w:abstractNumId w:val="538"/>
  </w:num>
  <w:num w:numId="260">
    <w:abstractNumId w:val="203"/>
  </w:num>
  <w:num w:numId="261">
    <w:abstractNumId w:val="804"/>
  </w:num>
  <w:num w:numId="262">
    <w:abstractNumId w:val="207"/>
  </w:num>
  <w:num w:numId="263">
    <w:abstractNumId w:val="681"/>
  </w:num>
  <w:num w:numId="264">
    <w:abstractNumId w:val="741"/>
  </w:num>
  <w:num w:numId="265">
    <w:abstractNumId w:val="453"/>
  </w:num>
  <w:num w:numId="266">
    <w:abstractNumId w:val="263"/>
  </w:num>
  <w:num w:numId="267">
    <w:abstractNumId w:val="223"/>
  </w:num>
  <w:num w:numId="268">
    <w:abstractNumId w:val="231"/>
  </w:num>
  <w:num w:numId="269">
    <w:abstractNumId w:val="330"/>
  </w:num>
  <w:num w:numId="270">
    <w:abstractNumId w:val="367"/>
  </w:num>
  <w:num w:numId="271">
    <w:abstractNumId w:val="755"/>
  </w:num>
  <w:num w:numId="272">
    <w:abstractNumId w:val="685"/>
  </w:num>
  <w:num w:numId="273">
    <w:abstractNumId w:val="614"/>
  </w:num>
  <w:num w:numId="274">
    <w:abstractNumId w:val="442"/>
  </w:num>
  <w:num w:numId="275">
    <w:abstractNumId w:val="545"/>
  </w:num>
  <w:num w:numId="276">
    <w:abstractNumId w:val="402"/>
  </w:num>
  <w:num w:numId="277">
    <w:abstractNumId w:val="302"/>
  </w:num>
  <w:num w:numId="278">
    <w:abstractNumId w:val="832"/>
  </w:num>
  <w:num w:numId="279">
    <w:abstractNumId w:val="658"/>
  </w:num>
  <w:num w:numId="280">
    <w:abstractNumId w:val="786"/>
  </w:num>
  <w:num w:numId="281">
    <w:abstractNumId w:val="188"/>
  </w:num>
  <w:num w:numId="282">
    <w:abstractNumId w:val="446"/>
  </w:num>
  <w:num w:numId="283">
    <w:abstractNumId w:val="431"/>
  </w:num>
  <w:num w:numId="284">
    <w:abstractNumId w:val="311"/>
  </w:num>
  <w:num w:numId="285">
    <w:abstractNumId w:val="666"/>
  </w:num>
  <w:num w:numId="286">
    <w:abstractNumId w:val="465"/>
  </w:num>
  <w:num w:numId="287">
    <w:abstractNumId w:val="629"/>
  </w:num>
  <w:num w:numId="288">
    <w:abstractNumId w:val="621"/>
  </w:num>
  <w:num w:numId="289">
    <w:abstractNumId w:val="278"/>
  </w:num>
  <w:num w:numId="290">
    <w:abstractNumId w:val="171"/>
  </w:num>
  <w:num w:numId="291">
    <w:abstractNumId w:val="306"/>
  </w:num>
  <w:num w:numId="292">
    <w:abstractNumId w:val="364"/>
  </w:num>
  <w:num w:numId="293">
    <w:abstractNumId w:val="325"/>
  </w:num>
  <w:num w:numId="294">
    <w:abstractNumId w:val="564"/>
  </w:num>
  <w:num w:numId="295">
    <w:abstractNumId w:val="412"/>
  </w:num>
  <w:num w:numId="296">
    <w:abstractNumId w:val="760"/>
  </w:num>
  <w:num w:numId="297">
    <w:abstractNumId w:val="543"/>
  </w:num>
  <w:num w:numId="298">
    <w:abstractNumId w:val="169"/>
  </w:num>
  <w:num w:numId="299">
    <w:abstractNumId w:val="414"/>
  </w:num>
  <w:num w:numId="300">
    <w:abstractNumId w:val="320"/>
  </w:num>
  <w:num w:numId="301">
    <w:abstractNumId w:val="714"/>
  </w:num>
  <w:num w:numId="302">
    <w:abstractNumId w:val="512"/>
  </w:num>
  <w:num w:numId="303">
    <w:abstractNumId w:val="854"/>
  </w:num>
  <w:num w:numId="304">
    <w:abstractNumId w:val="761"/>
  </w:num>
  <w:num w:numId="305">
    <w:abstractNumId w:val="533"/>
  </w:num>
  <w:num w:numId="306">
    <w:abstractNumId w:val="579"/>
  </w:num>
  <w:num w:numId="307">
    <w:abstractNumId w:val="697"/>
  </w:num>
  <w:num w:numId="308">
    <w:abstractNumId w:val="584"/>
  </w:num>
  <w:num w:numId="309">
    <w:abstractNumId w:val="888"/>
  </w:num>
  <w:num w:numId="310">
    <w:abstractNumId w:val="604"/>
  </w:num>
  <w:num w:numId="311">
    <w:abstractNumId w:val="479"/>
  </w:num>
  <w:num w:numId="312">
    <w:abstractNumId w:val="513"/>
  </w:num>
  <w:num w:numId="313">
    <w:abstractNumId w:val="405"/>
  </w:num>
  <w:num w:numId="314">
    <w:abstractNumId w:val="350"/>
  </w:num>
  <w:num w:numId="315">
    <w:abstractNumId w:val="835"/>
  </w:num>
  <w:num w:numId="316">
    <w:abstractNumId w:val="600"/>
  </w:num>
  <w:num w:numId="317">
    <w:abstractNumId w:val="253"/>
  </w:num>
  <w:num w:numId="318">
    <w:abstractNumId w:val="392"/>
  </w:num>
  <w:num w:numId="319">
    <w:abstractNumId w:val="220"/>
  </w:num>
  <w:num w:numId="320">
    <w:abstractNumId w:val="279"/>
  </w:num>
  <w:num w:numId="321">
    <w:abstractNumId w:val="750"/>
  </w:num>
  <w:num w:numId="322">
    <w:abstractNumId w:val="476"/>
  </w:num>
  <w:num w:numId="323">
    <w:abstractNumId w:val="530"/>
  </w:num>
  <w:num w:numId="324">
    <w:abstractNumId w:val="419"/>
  </w:num>
  <w:num w:numId="325">
    <w:abstractNumId w:val="628"/>
  </w:num>
  <w:num w:numId="326">
    <w:abstractNumId w:val="863"/>
  </w:num>
  <w:num w:numId="327">
    <w:abstractNumId w:val="342"/>
  </w:num>
  <w:num w:numId="328">
    <w:abstractNumId w:val="813"/>
  </w:num>
  <w:num w:numId="329">
    <w:abstractNumId w:val="624"/>
  </w:num>
  <w:num w:numId="330">
    <w:abstractNumId w:val="297"/>
  </w:num>
  <w:num w:numId="331">
    <w:abstractNumId w:val="462"/>
  </w:num>
  <w:num w:numId="332">
    <w:abstractNumId w:val="486"/>
  </w:num>
  <w:num w:numId="333">
    <w:abstractNumId w:val="471"/>
  </w:num>
  <w:num w:numId="334">
    <w:abstractNumId w:val="679"/>
  </w:num>
  <w:num w:numId="335">
    <w:abstractNumId w:val="214"/>
  </w:num>
  <w:num w:numId="336">
    <w:abstractNumId w:val="631"/>
  </w:num>
  <w:num w:numId="337">
    <w:abstractNumId w:val="226"/>
  </w:num>
  <w:num w:numId="338">
    <w:abstractNumId w:val="625"/>
  </w:num>
  <w:num w:numId="339">
    <w:abstractNumId w:val="831"/>
  </w:num>
  <w:num w:numId="340">
    <w:abstractNumId w:val="684"/>
  </w:num>
  <w:num w:numId="341">
    <w:abstractNumId w:val="643"/>
  </w:num>
  <w:num w:numId="342">
    <w:abstractNumId w:val="464"/>
  </w:num>
  <w:num w:numId="343">
    <w:abstractNumId w:val="389"/>
  </w:num>
  <w:num w:numId="344">
    <w:abstractNumId w:val="254"/>
  </w:num>
  <w:num w:numId="345">
    <w:abstractNumId w:val="242"/>
  </w:num>
  <w:num w:numId="346">
    <w:abstractNumId w:val="170"/>
  </w:num>
  <w:num w:numId="347">
    <w:abstractNumId w:val="237"/>
  </w:num>
  <w:num w:numId="348">
    <w:abstractNumId w:val="864"/>
  </w:num>
  <w:num w:numId="349">
    <w:abstractNumId w:val="699"/>
  </w:num>
  <w:num w:numId="350">
    <w:abstractNumId w:val="265"/>
  </w:num>
  <w:num w:numId="351">
    <w:abstractNumId w:val="871"/>
  </w:num>
  <w:num w:numId="352">
    <w:abstractNumId w:val="883"/>
  </w:num>
  <w:num w:numId="353">
    <w:abstractNumId w:val="468"/>
  </w:num>
  <w:num w:numId="354">
    <w:abstractNumId w:val="290"/>
  </w:num>
  <w:num w:numId="355">
    <w:abstractNumId w:val="487"/>
  </w:num>
  <w:num w:numId="356">
    <w:abstractNumId w:val="539"/>
  </w:num>
  <w:num w:numId="357">
    <w:abstractNumId w:val="560"/>
  </w:num>
  <w:num w:numId="358">
    <w:abstractNumId w:val="780"/>
  </w:num>
  <w:num w:numId="359">
    <w:abstractNumId w:val="561"/>
  </w:num>
  <w:num w:numId="360">
    <w:abstractNumId w:val="566"/>
  </w:num>
  <w:num w:numId="361">
    <w:abstractNumId w:val="515"/>
  </w:num>
  <w:num w:numId="362">
    <w:abstractNumId w:val="551"/>
  </w:num>
  <w:num w:numId="363">
    <w:abstractNumId w:val="563"/>
  </w:num>
  <w:num w:numId="364">
    <w:abstractNumId w:val="514"/>
  </w:num>
  <w:num w:numId="365">
    <w:abstractNumId w:val="357"/>
  </w:num>
  <w:num w:numId="366">
    <w:abstractNumId w:val="365"/>
  </w:num>
  <w:num w:numId="367">
    <w:abstractNumId w:val="489"/>
  </w:num>
  <w:num w:numId="368">
    <w:abstractNumId w:val="336"/>
  </w:num>
  <w:num w:numId="369">
    <w:abstractNumId w:val="204"/>
  </w:num>
  <w:num w:numId="370">
    <w:abstractNumId w:val="380"/>
  </w:num>
  <w:num w:numId="371">
    <w:abstractNumId w:val="571"/>
  </w:num>
  <w:num w:numId="372">
    <w:abstractNumId w:val="675"/>
  </w:num>
  <w:num w:numId="373">
    <w:abstractNumId w:val="859"/>
  </w:num>
  <w:num w:numId="374">
    <w:abstractNumId w:val="388"/>
  </w:num>
  <w:num w:numId="375">
    <w:abstractNumId w:val="873"/>
  </w:num>
  <w:num w:numId="376">
    <w:abstractNumId w:val="718"/>
  </w:num>
  <w:num w:numId="377">
    <w:abstractNumId w:val="640"/>
  </w:num>
  <w:num w:numId="378">
    <w:abstractNumId w:val="811"/>
  </w:num>
  <w:num w:numId="379">
    <w:abstractNumId w:val="590"/>
  </w:num>
  <w:num w:numId="380">
    <w:abstractNumId w:val="722"/>
  </w:num>
  <w:num w:numId="381">
    <w:abstractNumId w:val="767"/>
  </w:num>
  <w:num w:numId="382">
    <w:abstractNumId w:val="785"/>
  </w:num>
  <w:num w:numId="383">
    <w:abstractNumId w:val="615"/>
  </w:num>
  <w:num w:numId="384">
    <w:abstractNumId w:val="622"/>
  </w:num>
  <w:num w:numId="385">
    <w:abstractNumId w:val="368"/>
  </w:num>
  <w:num w:numId="386">
    <w:abstractNumId w:val="390"/>
  </w:num>
  <w:num w:numId="387">
    <w:abstractNumId w:val="187"/>
  </w:num>
  <w:num w:numId="388">
    <w:abstractNumId w:val="218"/>
  </w:num>
  <w:num w:numId="389">
    <w:abstractNumId w:val="238"/>
  </w:num>
  <w:num w:numId="390">
    <w:abstractNumId w:val="608"/>
  </w:num>
  <w:num w:numId="391">
    <w:abstractNumId w:val="340"/>
  </w:num>
  <w:num w:numId="392">
    <w:abstractNumId w:val="819"/>
  </w:num>
  <w:num w:numId="393">
    <w:abstractNumId w:val="756"/>
  </w:num>
  <w:num w:numId="394">
    <w:abstractNumId w:val="826"/>
  </w:num>
  <w:num w:numId="395">
    <w:abstractNumId w:val="876"/>
  </w:num>
  <w:num w:numId="396">
    <w:abstractNumId w:val="723"/>
  </w:num>
  <w:num w:numId="397">
    <w:abstractNumId w:val="363"/>
  </w:num>
  <w:num w:numId="398">
    <w:abstractNumId w:val="787"/>
  </w:num>
  <w:num w:numId="399">
    <w:abstractNumId w:val="177"/>
  </w:num>
  <w:num w:numId="400">
    <w:abstractNumId w:val="307"/>
  </w:num>
  <w:num w:numId="401">
    <w:abstractNumId w:val="885"/>
  </w:num>
  <w:num w:numId="402">
    <w:abstractNumId w:val="353"/>
  </w:num>
  <w:num w:numId="403">
    <w:abstractNumId w:val="639"/>
  </w:num>
  <w:num w:numId="404">
    <w:abstractNumId w:val="377"/>
  </w:num>
  <w:num w:numId="405">
    <w:abstractNumId w:val="423"/>
  </w:num>
  <w:num w:numId="406">
    <w:abstractNumId w:val="593"/>
  </w:num>
  <w:num w:numId="407">
    <w:abstractNumId w:val="194"/>
  </w:num>
  <w:num w:numId="408">
    <w:abstractNumId w:val="636"/>
  </w:num>
  <w:num w:numId="409">
    <w:abstractNumId w:val="394"/>
  </w:num>
  <w:num w:numId="410">
    <w:abstractNumId w:val="505"/>
  </w:num>
  <w:num w:numId="411">
    <w:abstractNumId w:val="663"/>
  </w:num>
  <w:num w:numId="412">
    <w:abstractNumId w:val="575"/>
  </w:num>
  <w:num w:numId="413">
    <w:abstractNumId w:val="716"/>
  </w:num>
  <w:num w:numId="414">
    <w:abstractNumId w:val="421"/>
  </w:num>
  <w:num w:numId="415">
    <w:abstractNumId w:val="323"/>
  </w:num>
  <w:num w:numId="416">
    <w:abstractNumId w:val="781"/>
  </w:num>
  <w:num w:numId="417">
    <w:abstractNumId w:val="386"/>
  </w:num>
  <w:num w:numId="418">
    <w:abstractNumId w:val="425"/>
  </w:num>
  <w:num w:numId="419">
    <w:abstractNumId w:val="707"/>
  </w:num>
  <w:num w:numId="420">
    <w:abstractNumId w:val="740"/>
  </w:num>
  <w:num w:numId="421">
    <w:abstractNumId w:val="549"/>
  </w:num>
  <w:num w:numId="422">
    <w:abstractNumId w:val="877"/>
  </w:num>
  <w:num w:numId="423">
    <w:abstractNumId w:val="293"/>
  </w:num>
  <w:num w:numId="424">
    <w:abstractNumId w:val="199"/>
  </w:num>
  <w:num w:numId="425">
    <w:abstractNumId w:val="328"/>
  </w:num>
  <w:num w:numId="426">
    <w:abstractNumId w:val="455"/>
  </w:num>
  <w:num w:numId="427">
    <w:abstractNumId w:val="895"/>
  </w:num>
  <w:num w:numId="428">
    <w:abstractNumId w:val="331"/>
  </w:num>
  <w:num w:numId="429">
    <w:abstractNumId w:val="504"/>
  </w:num>
  <w:num w:numId="430">
    <w:abstractNumId w:val="572"/>
  </w:num>
  <w:num w:numId="431">
    <w:abstractNumId w:val="395"/>
  </w:num>
  <w:num w:numId="432">
    <w:abstractNumId w:val="576"/>
  </w:num>
  <w:num w:numId="433">
    <w:abstractNumId w:val="429"/>
  </w:num>
  <w:num w:numId="434">
    <w:abstractNumId w:val="805"/>
  </w:num>
  <w:num w:numId="435">
    <w:abstractNumId w:val="574"/>
  </w:num>
  <w:num w:numId="436">
    <w:abstractNumId w:val="721"/>
  </w:num>
  <w:num w:numId="437">
    <w:abstractNumId w:val="355"/>
  </w:num>
  <w:num w:numId="438">
    <w:abstractNumId w:val="603"/>
  </w:num>
  <w:num w:numId="439">
    <w:abstractNumId w:val="179"/>
  </w:num>
  <w:num w:numId="440">
    <w:abstractNumId w:val="460"/>
  </w:num>
  <w:num w:numId="441">
    <w:abstractNumId w:val="219"/>
  </w:num>
  <w:num w:numId="442">
    <w:abstractNumId w:val="591"/>
  </w:num>
  <w:num w:numId="443">
    <w:abstractNumId w:val="861"/>
  </w:num>
  <w:num w:numId="444">
    <w:abstractNumId w:val="300"/>
  </w:num>
  <w:num w:numId="445">
    <w:abstractNumId w:val="768"/>
  </w:num>
  <w:num w:numId="446">
    <w:abstractNumId w:val="735"/>
  </w:num>
  <w:num w:numId="447">
    <w:abstractNumId w:val="588"/>
  </w:num>
  <w:num w:numId="448">
    <w:abstractNumId w:val="830"/>
  </w:num>
  <w:num w:numId="449">
    <w:abstractNumId w:val="613"/>
  </w:num>
  <w:num w:numId="450">
    <w:abstractNumId w:val="586"/>
  </w:num>
  <w:num w:numId="451">
    <w:abstractNumId w:val="886"/>
  </w:num>
  <w:num w:numId="452">
    <w:abstractNumId w:val="396"/>
  </w:num>
  <w:num w:numId="453">
    <w:abstractNumId w:val="345"/>
  </w:num>
  <w:num w:numId="454">
    <w:abstractNumId w:val="875"/>
  </w:num>
  <w:num w:numId="455">
    <w:abstractNumId w:val="366"/>
  </w:num>
  <w:num w:numId="456">
    <w:abstractNumId w:val="362"/>
  </w:num>
  <w:num w:numId="457">
    <w:abstractNumId w:val="724"/>
  </w:num>
  <w:num w:numId="458">
    <w:abstractNumId w:val="485"/>
  </w:num>
  <w:num w:numId="459">
    <w:abstractNumId w:val="523"/>
  </w:num>
  <w:num w:numId="460">
    <w:abstractNumId w:val="474"/>
  </w:num>
  <w:num w:numId="461">
    <w:abstractNumId w:val="708"/>
  </w:num>
  <w:num w:numId="462">
    <w:abstractNumId w:val="528"/>
  </w:num>
  <w:num w:numId="463">
    <w:abstractNumId w:val="902"/>
  </w:num>
  <w:num w:numId="464">
    <w:abstractNumId w:val="378"/>
  </w:num>
  <w:num w:numId="465">
    <w:abstractNumId w:val="660"/>
  </w:num>
  <w:num w:numId="466">
    <w:abstractNumId w:val="466"/>
  </w:num>
  <w:num w:numId="467">
    <w:abstractNumId w:val="802"/>
  </w:num>
  <w:num w:numId="468">
    <w:abstractNumId w:val="807"/>
  </w:num>
  <w:num w:numId="469">
    <w:abstractNumId w:val="241"/>
  </w:num>
  <w:num w:numId="470">
    <w:abstractNumId w:val="329"/>
  </w:num>
  <w:num w:numId="471">
    <w:abstractNumId w:val="435"/>
  </w:num>
  <w:num w:numId="472">
    <w:abstractNumId w:val="196"/>
  </w:num>
  <w:num w:numId="473">
    <w:abstractNumId w:val="719"/>
  </w:num>
  <w:num w:numId="474">
    <w:abstractNumId w:val="160"/>
  </w:num>
  <w:num w:numId="475">
    <w:abstractNumId w:val="247"/>
  </w:num>
  <w:num w:numId="476">
    <w:abstractNumId w:val="881"/>
  </w:num>
  <w:num w:numId="477">
    <w:abstractNumId w:val="748"/>
  </w:num>
  <w:num w:numId="478">
    <w:abstractNumId w:val="356"/>
  </w:num>
  <w:num w:numId="479">
    <w:abstractNumId w:val="245"/>
  </w:num>
  <w:num w:numId="480">
    <w:abstractNumId w:val="673"/>
  </w:num>
  <w:num w:numId="481">
    <w:abstractNumId w:val="524"/>
  </w:num>
  <w:num w:numId="482">
    <w:abstractNumId w:val="235"/>
  </w:num>
  <w:num w:numId="483">
    <w:abstractNumId w:val="799"/>
  </w:num>
  <w:num w:numId="484">
    <w:abstractNumId w:val="191"/>
  </w:num>
  <w:num w:numId="485">
    <w:abstractNumId w:val="410"/>
  </w:num>
  <w:num w:numId="486">
    <w:abstractNumId w:val="738"/>
  </w:num>
  <w:num w:numId="487">
    <w:abstractNumId w:val="742"/>
  </w:num>
  <w:num w:numId="488">
    <w:abstractNumId w:val="401"/>
  </w:num>
  <w:num w:numId="489">
    <w:abstractNumId w:val="439"/>
  </w:num>
  <w:num w:numId="490">
    <w:abstractNumId w:val="850"/>
  </w:num>
  <w:num w:numId="491">
    <w:abstractNumId w:val="309"/>
  </w:num>
  <w:num w:numId="492">
    <w:abstractNumId w:val="594"/>
  </w:num>
  <w:num w:numId="493">
    <w:abstractNumId w:val="764"/>
  </w:num>
  <w:num w:numId="494">
    <w:abstractNumId w:val="264"/>
  </w:num>
  <w:num w:numId="495">
    <w:abstractNumId w:val="632"/>
  </w:num>
  <w:num w:numId="496">
    <w:abstractNumId w:val="592"/>
  </w:num>
  <w:num w:numId="497">
    <w:abstractNumId w:val="506"/>
  </w:num>
  <w:num w:numId="498">
    <w:abstractNumId w:val="653"/>
  </w:num>
  <w:num w:numId="499">
    <w:abstractNumId w:val="691"/>
  </w:num>
  <w:num w:numId="500">
    <w:abstractNumId w:val="765"/>
  </w:num>
  <w:num w:numId="501">
    <w:abstractNumId w:val="174"/>
  </w:num>
  <w:num w:numId="502">
    <w:abstractNumId w:val="720"/>
  </w:num>
  <w:num w:numId="503">
    <w:abstractNumId w:val="449"/>
  </w:num>
  <w:num w:numId="504">
    <w:abstractNumId w:val="903"/>
  </w:num>
  <w:num w:numId="505">
    <w:abstractNumId w:val="901"/>
  </w:num>
  <w:num w:numId="506">
    <w:abstractNumId w:val="790"/>
  </w:num>
  <w:num w:numId="507">
    <w:abstractNumId w:val="379"/>
  </w:num>
  <w:num w:numId="508">
    <w:abstractNumId w:val="605"/>
  </w:num>
  <w:num w:numId="509">
    <w:abstractNumId w:val="779"/>
  </w:num>
  <w:num w:numId="510">
    <w:abstractNumId w:val="233"/>
  </w:num>
  <w:num w:numId="511">
    <w:abstractNumId w:val="418"/>
  </w:num>
  <w:num w:numId="512">
    <w:abstractNumId w:val="795"/>
  </w:num>
  <w:num w:numId="513">
    <w:abstractNumId w:val="488"/>
  </w:num>
  <w:num w:numId="514">
    <w:abstractNumId w:val="234"/>
  </w:num>
  <w:num w:numId="515">
    <w:abstractNumId w:val="338"/>
  </w:num>
  <w:num w:numId="516">
    <w:abstractNumId w:val="686"/>
  </w:num>
  <w:num w:numId="517">
    <w:abstractNumId w:val="493"/>
  </w:num>
  <w:num w:numId="518">
    <w:abstractNumId w:val="384"/>
  </w:num>
  <w:num w:numId="519">
    <w:abstractNumId w:val="570"/>
  </w:num>
  <w:num w:numId="520">
    <w:abstractNumId w:val="717"/>
  </w:num>
  <w:num w:numId="521">
    <w:abstractNumId w:val="710"/>
  </w:num>
  <w:num w:numId="522">
    <w:abstractNumId w:val="192"/>
  </w:num>
  <w:num w:numId="523">
    <w:abstractNumId w:val="448"/>
  </w:num>
  <w:num w:numId="524">
    <w:abstractNumId w:val="317"/>
  </w:num>
  <w:num w:numId="525">
    <w:abstractNumId w:val="797"/>
  </w:num>
  <w:num w:numId="526">
    <w:abstractNumId w:val="730"/>
  </w:num>
  <w:num w:numId="527">
    <w:abstractNumId w:val="236"/>
  </w:num>
  <w:num w:numId="528">
    <w:abstractNumId w:val="897"/>
  </w:num>
  <w:num w:numId="529">
    <w:abstractNumId w:val="257"/>
  </w:num>
  <w:num w:numId="530">
    <w:abstractNumId w:val="860"/>
  </w:num>
  <w:num w:numId="531">
    <w:abstractNumId w:val="874"/>
  </w:num>
  <w:num w:numId="532">
    <w:abstractNumId w:val="869"/>
  </w:num>
  <w:num w:numId="533">
    <w:abstractNumId w:val="635"/>
  </w:num>
  <w:num w:numId="534">
    <w:abstractNumId w:val="459"/>
  </w:num>
  <w:num w:numId="535">
    <w:abstractNumId w:val="510"/>
  </w:num>
  <w:num w:numId="536">
    <w:abstractNumId w:val="422"/>
  </w:num>
  <w:num w:numId="537">
    <w:abstractNumId w:val="649"/>
  </w:num>
  <w:num w:numId="538">
    <w:abstractNumId w:val="430"/>
  </w:num>
  <w:num w:numId="539">
    <w:abstractNumId w:val="771"/>
  </w:num>
  <w:num w:numId="540">
    <w:abstractNumId w:val="701"/>
  </w:num>
  <w:num w:numId="541">
    <w:abstractNumId w:val="709"/>
  </w:num>
  <w:num w:numId="542">
    <w:abstractNumId w:val="519"/>
  </w:num>
  <w:num w:numId="543">
    <w:abstractNumId w:val="229"/>
  </w:num>
  <w:num w:numId="544">
    <w:abstractNumId w:val="725"/>
  </w:num>
  <w:num w:numId="545">
    <w:abstractNumId w:val="456"/>
  </w:num>
  <w:num w:numId="546">
    <w:abstractNumId w:val="341"/>
  </w:num>
  <w:num w:numId="547">
    <w:abstractNumId w:val="261"/>
  </w:num>
  <w:num w:numId="548">
    <w:abstractNumId w:val="544"/>
  </w:num>
  <w:num w:numId="549">
    <w:abstractNumId w:val="536"/>
  </w:num>
  <w:num w:numId="550">
    <w:abstractNumId w:val="208"/>
  </w:num>
  <w:num w:numId="551">
    <w:abstractNumId w:val="217"/>
  </w:num>
  <w:num w:numId="552">
    <w:abstractNumId w:val="872"/>
  </w:num>
  <w:num w:numId="553">
    <w:abstractNumId w:val="893"/>
  </w:num>
  <w:num w:numId="554">
    <w:abstractNumId w:val="845"/>
  </w:num>
  <w:num w:numId="555">
    <w:abstractNumId w:val="598"/>
  </w:num>
  <w:num w:numId="556">
    <w:abstractNumId w:val="890"/>
  </w:num>
  <w:num w:numId="557">
    <w:abstractNumId w:val="849"/>
  </w:num>
  <w:num w:numId="558">
    <w:abstractNumId w:val="657"/>
  </w:num>
  <w:num w:numId="559">
    <w:abstractNumId w:val="784"/>
  </w:num>
  <w:num w:numId="560">
    <w:abstractNumId w:val="824"/>
  </w:num>
  <w:num w:numId="561">
    <w:abstractNumId w:val="409"/>
  </w:num>
  <w:num w:numId="562">
    <w:abstractNumId w:val="256"/>
  </w:num>
  <w:num w:numId="563">
    <w:abstractNumId w:val="728"/>
  </w:num>
  <w:num w:numId="564">
    <w:abstractNumId w:val="527"/>
  </w:num>
  <w:num w:numId="565">
    <w:abstractNumId w:val="444"/>
  </w:num>
  <w:num w:numId="566">
    <w:abstractNumId w:val="659"/>
  </w:num>
  <w:num w:numId="567">
    <w:abstractNumId w:val="856"/>
  </w:num>
  <w:num w:numId="568">
    <w:abstractNumId w:val="522"/>
  </w:num>
  <w:num w:numId="569">
    <w:abstractNumId w:val="375"/>
  </w:num>
  <w:num w:numId="570">
    <w:abstractNumId w:val="633"/>
  </w:num>
  <w:num w:numId="571">
    <w:abstractNumId w:val="867"/>
  </w:num>
  <w:num w:numId="572">
    <w:abstractNumId w:val="243"/>
  </w:num>
  <w:num w:numId="573">
    <w:abstractNumId w:val="706"/>
  </w:num>
  <w:num w:numId="574">
    <w:abstractNumId w:val="695"/>
  </w:num>
  <w:num w:numId="575">
    <w:abstractNumId w:val="737"/>
  </w:num>
  <w:num w:numId="576">
    <w:abstractNumId w:val="391"/>
  </w:num>
  <w:num w:numId="577">
    <w:abstractNumId w:val="186"/>
  </w:num>
  <w:num w:numId="578">
    <w:abstractNumId w:val="751"/>
  </w:num>
  <w:num w:numId="579">
    <w:abstractNumId w:val="273"/>
  </w:num>
  <w:num w:numId="580">
    <w:abstractNumId w:val="472"/>
  </w:num>
  <w:num w:numId="581">
    <w:abstractNumId w:val="672"/>
  </w:num>
  <w:num w:numId="582">
    <w:abstractNumId w:val="899"/>
  </w:num>
  <w:num w:numId="583">
    <w:abstractNumId w:val="348"/>
  </w:num>
  <w:num w:numId="584">
    <w:abstractNumId w:val="282"/>
  </w:num>
  <w:num w:numId="585">
    <w:abstractNumId w:val="258"/>
  </w:num>
  <w:num w:numId="586">
    <w:abstractNumId w:val="400"/>
  </w:num>
  <w:num w:numId="587">
    <w:abstractNumId w:val="652"/>
  </w:num>
  <w:num w:numId="588">
    <w:abstractNumId w:val="213"/>
  </w:num>
  <w:num w:numId="589">
    <w:abstractNumId w:val="891"/>
  </w:num>
  <w:num w:numId="590">
    <w:abstractNumId w:val="520"/>
  </w:num>
  <w:num w:numId="591">
    <w:abstractNumId w:val="880"/>
  </w:num>
  <w:num w:numId="592">
    <w:abstractNumId w:val="647"/>
  </w:num>
  <w:num w:numId="593">
    <w:abstractNumId w:val="552"/>
  </w:num>
  <w:num w:numId="594">
    <w:abstractNumId w:val="696"/>
  </w:num>
  <w:num w:numId="595">
    <w:abstractNumId w:val="312"/>
  </w:num>
  <w:num w:numId="596">
    <w:abstractNumId w:val="175"/>
  </w:num>
  <w:num w:numId="597">
    <w:abstractNumId w:val="648"/>
  </w:num>
  <w:num w:numId="598">
    <w:abstractNumId w:val="497"/>
  </w:num>
  <w:num w:numId="599">
    <w:abstractNumId w:val="517"/>
  </w:num>
  <w:num w:numId="600">
    <w:abstractNumId w:val="794"/>
  </w:num>
  <w:num w:numId="601">
    <w:abstractNumId w:val="426"/>
  </w:num>
  <w:num w:numId="602">
    <w:abstractNumId w:val="612"/>
  </w:num>
  <w:num w:numId="603">
    <w:abstractNumId w:val="537"/>
  </w:num>
  <w:num w:numId="604">
    <w:abstractNumId w:val="445"/>
  </w:num>
  <w:num w:numId="605">
    <w:abstractNumId w:val="759"/>
  </w:num>
  <w:num w:numId="606">
    <w:abstractNumId w:val="387"/>
  </w:num>
  <w:num w:numId="607">
    <w:abstractNumId w:val="820"/>
  </w:num>
  <w:num w:numId="608">
    <w:abstractNumId w:val="216"/>
  </w:num>
  <w:num w:numId="609">
    <w:abstractNumId w:val="800"/>
  </w:num>
  <w:num w:numId="610">
    <w:abstractNumId w:val="773"/>
  </w:num>
  <w:num w:numId="611">
    <w:abstractNumId w:val="473"/>
  </w:num>
  <w:num w:numId="612">
    <w:abstractNumId w:val="744"/>
  </w:num>
  <w:num w:numId="613">
    <w:abstractNumId w:val="477"/>
  </w:num>
  <w:num w:numId="614">
    <w:abstractNumId w:val="251"/>
  </w:num>
  <w:num w:numId="615">
    <w:abstractNumId w:val="637"/>
  </w:num>
  <w:num w:numId="616">
    <w:abstractNumId w:val="577"/>
  </w:num>
  <w:num w:numId="617">
    <w:abstractNumId w:val="281"/>
  </w:num>
  <w:num w:numId="618">
    <w:abstractNumId w:val="870"/>
  </w:num>
  <w:num w:numId="619">
    <w:abstractNumId w:val="222"/>
  </w:num>
  <w:num w:numId="620">
    <w:abstractNumId w:val="436"/>
  </w:num>
  <w:num w:numId="621">
    <w:abstractNumId w:val="743"/>
  </w:num>
  <w:num w:numId="622">
    <w:abstractNumId w:val="753"/>
  </w:num>
  <w:num w:numId="623">
    <w:abstractNumId w:val="319"/>
  </w:num>
  <w:num w:numId="624">
    <w:abstractNumId w:val="225"/>
  </w:num>
  <w:num w:numId="625">
    <w:abstractNumId w:val="746"/>
  </w:num>
  <w:num w:numId="626">
    <w:abstractNumId w:val="454"/>
  </w:num>
  <w:num w:numId="627">
    <w:abstractNumId w:val="230"/>
  </w:num>
  <w:num w:numId="628">
    <w:abstractNumId w:val="683"/>
  </w:num>
  <w:num w:numId="629">
    <w:abstractNumId w:val="287"/>
  </w:num>
  <w:num w:numId="630">
    <w:abstractNumId w:val="351"/>
  </w:num>
  <w:num w:numId="631">
    <w:abstractNumId w:val="700"/>
  </w:num>
  <w:num w:numId="632">
    <w:abstractNumId w:val="806"/>
  </w:num>
  <w:num w:numId="633">
    <w:abstractNumId w:val="531"/>
  </w:num>
  <w:num w:numId="634">
    <w:abstractNumId w:val="713"/>
  </w:num>
  <w:num w:numId="635">
    <w:abstractNumId w:val="745"/>
  </w:num>
  <w:num w:numId="636">
    <w:abstractNumId w:val="655"/>
  </w:num>
  <w:num w:numId="637">
    <w:abstractNumId w:val="269"/>
  </w:num>
  <w:num w:numId="638">
    <w:abstractNumId w:val="688"/>
  </w:num>
  <w:num w:numId="639">
    <w:abstractNumId w:val="178"/>
  </w:num>
  <w:num w:numId="640">
    <w:abstractNumId w:val="370"/>
  </w:num>
  <w:num w:numId="641">
    <w:abstractNumId w:val="583"/>
  </w:num>
  <w:num w:numId="642">
    <w:abstractNumId w:val="301"/>
  </w:num>
  <w:num w:numId="643">
    <w:abstractNumId w:val="202"/>
  </w:num>
  <w:num w:numId="644">
    <w:abstractNumId w:val="792"/>
  </w:num>
  <w:num w:numId="645">
    <w:abstractNumId w:val="777"/>
  </w:num>
  <w:num w:numId="646">
    <w:abstractNumId w:val="698"/>
  </w:num>
  <w:num w:numId="647">
    <w:abstractNumId w:val="374"/>
  </w:num>
  <w:num w:numId="648">
    <w:abstractNumId w:val="554"/>
  </w:num>
  <w:num w:numId="649">
    <w:abstractNumId w:val="601"/>
  </w:num>
  <w:num w:numId="650">
    <w:abstractNumId w:val="599"/>
  </w:num>
  <w:num w:numId="651">
    <w:abstractNumId w:val="176"/>
  </w:num>
  <w:num w:numId="652">
    <w:abstractNumId w:val="782"/>
  </w:num>
  <w:num w:numId="653">
    <w:abstractNumId w:val="569"/>
  </w:num>
  <w:num w:numId="654">
    <w:abstractNumId w:val="892"/>
  </w:num>
  <w:num w:numId="655">
    <w:abstractNumId w:val="503"/>
  </w:num>
  <w:num w:numId="656">
    <w:abstractNumId w:val="482"/>
  </w:num>
  <w:num w:numId="657">
    <w:abstractNumId w:val="381"/>
  </w:num>
  <w:num w:numId="658">
    <w:abstractNumId w:val="475"/>
  </w:num>
  <w:num w:numId="659">
    <w:abstractNumId w:val="189"/>
  </w:num>
  <w:num w:numId="660">
    <w:abstractNumId w:val="726"/>
  </w:num>
  <w:num w:numId="661">
    <w:abstractNumId w:val="667"/>
  </w:num>
  <w:num w:numId="662">
    <w:abstractNumId w:val="607"/>
  </w:num>
  <w:num w:numId="663">
    <w:abstractNumId w:val="173"/>
  </w:num>
  <w:num w:numId="664">
    <w:abstractNumId w:val="397"/>
  </w:num>
  <w:num w:numId="665">
    <w:abstractNumId w:val="580"/>
  </w:num>
  <w:num w:numId="666">
    <w:abstractNumId w:val="868"/>
  </w:num>
  <w:num w:numId="667">
    <w:abstractNumId w:val="573"/>
  </w:num>
  <w:num w:numId="668">
    <w:abstractNumId w:val="606"/>
  </w:num>
  <w:num w:numId="669">
    <w:abstractNumId w:val="393"/>
  </w:num>
  <w:num w:numId="670">
    <w:abstractNumId w:val="671"/>
  </w:num>
  <w:num w:numId="671">
    <w:abstractNumId w:val="842"/>
  </w:num>
  <w:num w:numId="672">
    <w:abstractNumId w:val="313"/>
  </w:num>
  <w:num w:numId="673">
    <w:abstractNumId w:val="808"/>
  </w:num>
  <w:num w:numId="674">
    <w:abstractNumId w:val="827"/>
  </w:num>
  <w:num w:numId="675">
    <w:abstractNumId w:val="484"/>
  </w:num>
  <w:num w:numId="676">
    <w:abstractNumId w:val="299"/>
  </w:num>
  <w:num w:numId="677">
    <w:abstractNumId w:val="762"/>
  </w:num>
  <w:num w:numId="678">
    <w:abstractNumId w:val="183"/>
  </w:num>
  <w:num w:numId="679">
    <w:abstractNumId w:val="180"/>
  </w:num>
  <w:num w:numId="680">
    <w:abstractNumId w:val="548"/>
  </w:num>
  <w:num w:numId="681">
    <w:abstractNumId w:val="358"/>
  </w:num>
  <w:num w:numId="682">
    <w:abstractNumId w:val="529"/>
  </w:num>
  <w:num w:numId="683">
    <w:abstractNumId w:val="597"/>
  </w:num>
  <w:num w:numId="684">
    <w:abstractNumId w:val="335"/>
  </w:num>
  <w:num w:numId="685">
    <w:abstractNumId w:val="406"/>
  </w:num>
  <w:num w:numId="686">
    <w:abstractNumId w:val="491"/>
  </w:num>
  <w:num w:numId="687">
    <w:abstractNumId w:val="852"/>
  </w:num>
  <w:num w:numId="688">
    <w:abstractNumId w:val="812"/>
  </w:num>
  <w:num w:numId="689">
    <w:abstractNumId w:val="894"/>
  </w:num>
  <w:num w:numId="690">
    <w:abstractNumId w:val="772"/>
  </w:num>
  <w:num w:numId="691">
    <w:abstractNumId w:val="823"/>
  </w:num>
  <w:num w:numId="692">
    <w:abstractNumId w:val="255"/>
  </w:num>
  <w:num w:numId="693">
    <w:abstractNumId w:val="642"/>
  </w:num>
  <w:num w:numId="694">
    <w:abstractNumId w:val="260"/>
  </w:num>
  <w:num w:numId="695">
    <w:abstractNumId w:val="346"/>
  </w:num>
  <w:num w:numId="696">
    <w:abstractNumId w:val="582"/>
  </w:num>
  <w:num w:numId="697">
    <w:abstractNumId w:val="266"/>
  </w:num>
  <w:num w:numId="698">
    <w:abstractNumId w:val="553"/>
  </w:num>
  <w:num w:numId="699">
    <w:abstractNumId w:val="704"/>
  </w:num>
  <w:num w:numId="700">
    <w:abstractNumId w:val="190"/>
  </w:num>
  <w:num w:numId="701">
    <w:abstractNumId w:val="789"/>
  </w:num>
  <w:num w:numId="702">
    <w:abstractNumId w:val="665"/>
  </w:num>
  <w:num w:numId="703">
    <w:abstractNumId w:val="509"/>
  </w:num>
  <w:num w:numId="704">
    <w:abstractNumId w:val="669"/>
  </w:num>
  <w:num w:numId="705">
    <w:abstractNumId w:val="318"/>
  </w:num>
  <w:num w:numId="706">
    <w:abstractNumId w:val="360"/>
  </w:num>
  <w:num w:numId="707">
    <w:abstractNumId w:val="775"/>
  </w:num>
  <w:num w:numId="708">
    <w:abstractNumId w:val="884"/>
  </w:num>
  <w:num w:numId="709">
    <w:abstractNumId w:val="443"/>
  </w:num>
  <w:num w:numId="710">
    <w:abstractNumId w:val="296"/>
  </w:num>
  <w:num w:numId="711">
    <w:abstractNumId w:val="166"/>
  </w:num>
  <w:num w:numId="712">
    <w:abstractNumId w:val="617"/>
  </w:num>
  <w:num w:numId="713">
    <w:abstractNumId w:val="244"/>
  </w:num>
  <w:num w:numId="714">
    <w:abstractNumId w:val="463"/>
  </w:num>
  <w:num w:numId="715">
    <w:abstractNumId w:val="532"/>
  </w:num>
  <w:num w:numId="716">
    <w:abstractNumId w:val="776"/>
  </w:num>
  <w:num w:numId="717">
    <w:abstractNumId w:val="304"/>
  </w:num>
  <w:num w:numId="718">
    <w:abstractNumId w:val="495"/>
  </w:num>
  <w:num w:numId="719">
    <w:abstractNumId w:val="508"/>
  </w:num>
  <w:num w:numId="720">
    <w:abstractNumId w:val="240"/>
  </w:num>
  <w:num w:numId="721">
    <w:abstractNumId w:val="770"/>
  </w:num>
  <w:num w:numId="722">
    <w:abstractNumId w:val="641"/>
  </w:num>
  <w:num w:numId="723">
    <w:abstractNumId w:val="373"/>
  </w:num>
  <w:num w:numId="724">
    <w:abstractNumId w:val="193"/>
  </w:num>
  <w:num w:numId="725">
    <w:abstractNumId w:val="796"/>
  </w:num>
  <w:num w:numId="726">
    <w:abstractNumId w:val="404"/>
  </w:num>
  <w:num w:numId="727">
    <w:abstractNumId w:val="274"/>
  </w:num>
  <w:num w:numId="728">
    <w:abstractNumId w:val="252"/>
  </w:num>
  <w:num w:numId="729">
    <w:abstractNumId w:val="167"/>
  </w:num>
  <w:num w:numId="730">
    <w:abstractNumId w:val="676"/>
  </w:num>
  <w:num w:numId="731">
    <w:abstractNumId w:val="382"/>
  </w:num>
  <w:num w:numId="732">
    <w:abstractNumId w:val="758"/>
  </w:num>
  <w:num w:numId="733">
    <w:abstractNumId w:val="836"/>
  </w:num>
  <w:num w:numId="734">
    <w:abstractNumId w:val="337"/>
  </w:num>
  <w:num w:numId="735">
    <w:abstractNumId w:val="595"/>
  </w:num>
  <w:num w:numId="736">
    <w:abstractNumId w:val="521"/>
  </w:num>
  <w:num w:numId="737">
    <w:abstractNumId w:val="308"/>
  </w:num>
  <w:num w:numId="738">
    <w:abstractNumId w:val="682"/>
  </w:num>
  <w:num w:numId="739">
    <w:abstractNumId w:val="889"/>
  </w:num>
  <w:num w:numId="740">
    <w:abstractNumId w:val="567"/>
  </w:num>
  <w:num w:numId="741">
    <w:abstractNumId w:val="165"/>
  </w:num>
  <w:num w:numId="742">
    <w:abstractNumId w:val="440"/>
  </w:num>
  <w:num w:numId="743">
    <w:abstractNumId w:val="334"/>
  </w:num>
  <w:num w:numId="744">
    <w:abstractNumId w:val="646"/>
  </w:num>
  <w:num w:numId="745">
    <w:abstractNumId w:val="644"/>
  </w:num>
  <w:num w:numId="746">
    <w:abstractNumId w:val="865"/>
  </w:num>
  <w:num w:numId="747">
    <w:abstractNumId w:val="769"/>
  </w:num>
  <w:num w:numId="748">
    <w:abstractNumId w:val="825"/>
  </w:num>
  <w:num w:numId="749">
    <w:abstractNumId w:val="578"/>
  </w:num>
  <w:num w:numId="750">
    <w:abstractNumId w:val="791"/>
  </w:num>
  <w:num w:numId="751">
    <w:abstractNumId w:val="185"/>
  </w:num>
  <w:num w:numId="752">
    <w:abstractNumId w:val="447"/>
  </w:num>
  <w:num w:numId="753">
    <w:abstractNumId w:val="821"/>
  </w:num>
  <w:num w:numId="754">
    <w:abstractNumId w:val="248"/>
  </w:num>
  <w:num w:numId="755">
    <w:abstractNumId w:val="305"/>
  </w:num>
  <w:num w:numId="756">
    <w:abstractNumId w:val="184"/>
  </w:num>
  <w:num w:numId="757">
    <w:abstractNumId w:val="452"/>
  </w:num>
  <w:num w:numId="758">
    <w:abstractNumId w:val="415"/>
  </w:num>
  <w:num w:numId="759">
    <w:abstractNumId w:val="224"/>
  </w:num>
  <w:num w:numId="760">
    <w:abstractNumId w:val="651"/>
  </w:num>
  <w:num w:numId="761">
    <w:abstractNumId w:val="195"/>
  </w:num>
  <w:num w:numId="762">
    <w:abstractNumId w:val="427"/>
  </w:num>
  <w:num w:numId="763">
    <w:abstractNumId w:val="754"/>
  </w:num>
  <w:num w:numId="764">
    <w:abstractNumId w:val="496"/>
  </w:num>
  <w:num w:numId="765">
    <w:abstractNumId w:val="619"/>
  </w:num>
  <w:num w:numId="766">
    <w:abstractNumId w:val="778"/>
  </w:num>
  <w:num w:numId="767">
    <w:abstractNumId w:val="344"/>
  </w:num>
  <w:num w:numId="768">
    <w:abstractNumId w:val="361"/>
  </w:num>
  <w:num w:numId="769">
    <w:abstractNumId w:val="678"/>
  </w:num>
  <w:num w:numId="770">
    <w:abstractNumId w:val="198"/>
  </w:num>
  <w:num w:numId="771">
    <w:abstractNumId w:val="727"/>
  </w:num>
  <w:num w:numId="772">
    <w:abstractNumId w:val="562"/>
  </w:num>
  <w:num w:numId="773">
    <w:abstractNumId w:val="788"/>
  </w:num>
  <w:num w:numId="774">
    <w:abstractNumId w:val="276"/>
  </w:num>
  <w:num w:numId="775">
    <w:abstractNumId w:val="289"/>
  </w:num>
  <w:num w:numId="776">
    <w:abstractNumId w:val="774"/>
  </w:num>
  <w:num w:numId="777">
    <w:abstractNumId w:val="692"/>
  </w:num>
  <w:num w:numId="778">
    <w:abstractNumId w:val="900"/>
  </w:num>
  <w:num w:numId="779">
    <w:abstractNumId w:val="783"/>
  </w:num>
  <w:num w:numId="780">
    <w:abstractNumId w:val="689"/>
  </w:num>
  <w:num w:numId="781">
    <w:abstractNumId w:val="848"/>
  </w:num>
  <w:num w:numId="782">
    <w:abstractNumId w:val="359"/>
  </w:num>
  <w:num w:numId="783">
    <w:abstractNumId w:val="879"/>
  </w:num>
  <w:num w:numId="784">
    <w:abstractNumId w:val="259"/>
  </w:num>
  <w:num w:numId="785">
    <w:abstractNumId w:val="206"/>
  </w:num>
  <w:num w:numId="786">
    <w:abstractNumId w:val="291"/>
  </w:num>
  <w:num w:numId="787">
    <w:abstractNumId w:val="494"/>
  </w:num>
  <w:num w:numId="788">
    <w:abstractNumId w:val="403"/>
  </w:num>
  <w:num w:numId="789">
    <w:abstractNumId w:val="470"/>
  </w:num>
  <w:num w:numId="790">
    <w:abstractNumId w:val="526"/>
  </w:num>
  <w:num w:numId="791">
    <w:abstractNumId w:val="851"/>
  </w:num>
  <w:num w:numId="792">
    <w:abstractNumId w:val="878"/>
  </w:num>
  <w:num w:numId="793">
    <w:abstractNumId w:val="793"/>
  </w:num>
  <w:num w:numId="794">
    <w:abstractNumId w:val="803"/>
  </w:num>
  <w:num w:numId="795">
    <w:abstractNumId w:val="416"/>
  </w:num>
  <w:num w:numId="796">
    <w:abstractNumId w:val="411"/>
  </w:num>
  <w:num w:numId="797">
    <w:abstractNumId w:val="161"/>
  </w:num>
  <w:num w:numId="798">
    <w:abstractNumId w:val="162"/>
  </w:num>
  <w:num w:numId="799">
    <w:abstractNumId w:val="163"/>
  </w:num>
  <w:num w:numId="800">
    <w:abstractNumId w:val="816"/>
  </w:num>
  <w:num w:numId="801">
    <w:abstractNumId w:val="798"/>
  </w:num>
  <w:num w:numId="802">
    <w:abstractNumId w:val="847"/>
  </w:num>
  <w:num w:numId="803">
    <w:abstractNumId w:val="434"/>
  </w:num>
  <w:num w:numId="804">
    <w:abstractNumId w:val="662"/>
  </w:num>
  <w:num w:numId="805">
    <w:abstractNumId w:val="715"/>
  </w:num>
  <w:num w:numId="806">
    <w:abstractNumId w:val="339"/>
  </w:num>
  <w:num w:numId="807">
    <w:abstractNumId w:val="766"/>
  </w:num>
  <w:num w:numId="808">
    <w:abstractNumId w:val="858"/>
  </w:num>
  <w:num w:numId="809">
    <w:abstractNumId w:val="829"/>
  </w:num>
  <w:num w:numId="810">
    <w:abstractNumId w:val="316"/>
  </w:num>
  <w:num w:numId="811">
    <w:abstractNumId w:val="420"/>
  </w:num>
  <w:num w:numId="812">
    <w:abstractNumId w:val="596"/>
  </w:num>
  <w:num w:numId="813">
    <w:abstractNumId w:val="372"/>
  </w:num>
  <w:num w:numId="814">
    <w:abstractNumId w:val="677"/>
  </w:num>
  <w:num w:numId="815">
    <w:abstractNumId w:val="284"/>
  </w:num>
  <w:num w:numId="816">
    <w:abstractNumId w:val="450"/>
  </w:num>
  <w:num w:numId="817">
    <w:abstractNumId w:val="809"/>
  </w:num>
  <w:num w:numId="818">
    <w:abstractNumId w:val="602"/>
  </w:num>
  <w:num w:numId="819">
    <w:abstractNumId w:val="205"/>
  </w:num>
  <w:num w:numId="820">
    <w:abstractNumId w:val="490"/>
  </w:num>
  <w:num w:numId="821">
    <w:abstractNumId w:val="480"/>
  </w:num>
  <w:num w:numId="822">
    <w:abstractNumId w:val="731"/>
  </w:num>
  <w:num w:numId="823">
    <w:abstractNumId w:val="855"/>
  </w:num>
  <w:num w:numId="824">
    <w:abstractNumId w:val="451"/>
  </w:num>
  <w:num w:numId="825">
    <w:abstractNumId w:val="507"/>
  </w:num>
  <w:num w:numId="826">
    <w:abstractNumId w:val="343"/>
  </w:num>
  <w:num w:numId="827">
    <w:abstractNumId w:val="500"/>
  </w:num>
  <w:num w:numId="828">
    <w:abstractNumId w:val="371"/>
  </w:num>
  <w:num w:numId="829">
    <w:abstractNumId w:val="197"/>
  </w:num>
  <w:num w:numId="830">
    <w:abstractNumId w:val="818"/>
  </w:num>
  <w:num w:numId="831">
    <w:abstractNumId w:val="661"/>
  </w:num>
  <w:num w:numId="832">
    <w:abstractNumId w:val="501"/>
  </w:num>
  <w:num w:numId="833">
    <w:abstractNumId w:val="168"/>
  </w:num>
  <w:num w:numId="834">
    <w:abstractNumId w:val="294"/>
  </w:num>
  <w:num w:numId="835">
    <w:abstractNumId w:val="516"/>
  </w:num>
  <w:num w:numId="836">
    <w:abstractNumId w:val="383"/>
  </w:num>
  <w:num w:numId="837">
    <w:abstractNumId w:val="221"/>
  </w:num>
  <w:num w:numId="838">
    <w:abstractNumId w:val="844"/>
  </w:num>
  <w:num w:numId="839">
    <w:abstractNumId w:val="267"/>
  </w:num>
  <w:num w:numId="840">
    <w:abstractNumId w:val="457"/>
  </w:num>
  <w:num w:numId="841">
    <w:abstractNumId w:val="413"/>
  </w:num>
  <w:num w:numId="842">
    <w:abstractNumId w:val="332"/>
  </w:num>
  <w:num w:numId="843">
    <w:abstractNumId w:val="399"/>
  </w:num>
  <w:num w:numId="844">
    <w:abstractNumId w:val="478"/>
  </w:num>
  <w:num w:numId="845">
    <w:abstractNumId w:val="611"/>
  </w:num>
  <w:num w:numId="846">
    <w:abstractNumId w:val="181"/>
  </w:num>
  <w:num w:numId="847">
    <w:abstractNumId w:val="499"/>
  </w:num>
  <w:num w:numId="848">
    <w:abstractNumId w:val="559"/>
  </w:num>
  <w:num w:numId="849">
    <w:abstractNumId w:val="705"/>
  </w:num>
  <w:num w:numId="850">
    <w:abstractNumId w:val="228"/>
  </w:num>
  <w:num w:numId="851">
    <w:abstractNumId w:val="303"/>
  </w:num>
  <w:num w:numId="852">
    <w:abstractNumId w:val="437"/>
  </w:num>
  <w:num w:numId="853">
    <w:abstractNumId w:val="634"/>
  </w:num>
  <w:num w:numId="854">
    <w:abstractNumId w:val="546"/>
  </w:num>
  <w:num w:numId="855">
    <w:abstractNumId w:val="458"/>
  </w:num>
  <w:num w:numId="856">
    <w:abstractNumId w:val="822"/>
  </w:num>
  <w:num w:numId="857">
    <w:abstractNumId w:val="833"/>
  </w:num>
  <w:num w:numId="858">
    <w:abstractNumId w:val="324"/>
  </w:num>
  <w:num w:numId="859">
    <w:abstractNumId w:val="438"/>
  </w:num>
  <w:num w:numId="860">
    <w:abstractNumId w:val="556"/>
  </w:num>
  <w:num w:numId="861">
    <w:abstractNumId w:val="333"/>
  </w:num>
  <w:num w:numId="862">
    <w:abstractNumId w:val="609"/>
  </w:num>
  <w:num w:numId="863">
    <w:abstractNumId w:val="288"/>
  </w:num>
  <w:num w:numId="864">
    <w:abstractNumId w:val="246"/>
  </w:num>
  <w:num w:numId="865">
    <w:abstractNumId w:val="310"/>
  </w:num>
  <w:num w:numId="866">
    <w:abstractNumId w:val="862"/>
  </w:num>
  <w:num w:numId="867">
    <w:abstractNumId w:val="212"/>
  </w:num>
  <w:num w:numId="868">
    <w:abstractNumId w:val="898"/>
  </w:num>
  <w:num w:numId="869">
    <w:abstractNumId w:val="568"/>
  </w:num>
  <w:num w:numId="870">
    <w:abstractNumId w:val="398"/>
  </w:num>
  <w:num w:numId="871">
    <w:abstractNumId w:val="618"/>
  </w:num>
  <w:num w:numId="872">
    <w:abstractNumId w:val="271"/>
  </w:num>
  <w:num w:numId="873">
    <w:abstractNumId w:val="408"/>
  </w:num>
  <w:num w:numId="874">
    <w:abstractNumId w:val="739"/>
  </w:num>
  <w:num w:numId="875">
    <w:abstractNumId w:val="502"/>
  </w:num>
  <w:num w:numId="876">
    <w:abstractNumId w:val="623"/>
  </w:num>
  <w:num w:numId="877">
    <w:abstractNumId w:val="322"/>
  </w:num>
  <w:num w:numId="878">
    <w:abstractNumId w:val="492"/>
  </w:num>
  <w:num w:numId="879">
    <w:abstractNumId w:val="687"/>
  </w:num>
  <w:num w:numId="880">
    <w:abstractNumId w:val="557"/>
  </w:num>
  <w:num w:numId="881">
    <w:abstractNumId w:val="729"/>
  </w:num>
  <w:num w:numId="882">
    <w:abstractNumId w:val="283"/>
  </w:num>
  <w:num w:numId="883">
    <w:abstractNumId w:val="326"/>
  </w:num>
  <w:num w:numId="884">
    <w:abstractNumId w:val="763"/>
  </w:num>
  <w:num w:numId="885">
    <w:abstractNumId w:val="469"/>
  </w:num>
  <w:num w:numId="886">
    <w:abstractNumId w:val="630"/>
  </w:num>
  <w:num w:numId="887">
    <w:abstractNumId w:val="702"/>
  </w:num>
  <w:num w:numId="888">
    <w:abstractNumId w:val="535"/>
  </w:num>
  <w:num w:numId="889">
    <w:abstractNumId w:val="275"/>
  </w:num>
  <w:num w:numId="890">
    <w:abstractNumId w:val="645"/>
  </w:num>
  <w:num w:numId="891">
    <w:abstractNumId w:val="314"/>
  </w:num>
  <w:num w:numId="892">
    <w:abstractNumId w:val="712"/>
  </w:num>
  <w:num w:numId="893">
    <w:abstractNumId w:val="626"/>
  </w:num>
  <w:num w:numId="894">
    <w:abstractNumId w:val="215"/>
  </w:num>
  <w:num w:numId="895">
    <w:abstractNumId w:val="616"/>
  </w:num>
  <w:num w:numId="896">
    <w:abstractNumId w:val="668"/>
  </w:num>
  <w:num w:numId="897">
    <w:abstractNumId w:val="817"/>
  </w:num>
  <w:num w:numId="898">
    <w:abstractNumId w:val="839"/>
  </w:num>
  <w:num w:numId="899">
    <w:abstractNumId w:val="239"/>
  </w:num>
  <w:num w:numId="900">
    <w:abstractNumId w:val="656"/>
  </w:num>
  <w:num w:numId="901">
    <w:abstractNumId w:val="693"/>
  </w:num>
  <w:num w:numId="902">
    <w:abstractNumId w:val="295"/>
  </w:num>
  <w:num w:numId="903">
    <w:abstractNumId w:val="441"/>
  </w:num>
  <w:num w:numId="904">
    <w:abstractNumId w:val="74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1"/>
    <w:qFormat/>
    <w:rsid w:val="00EF7B96"/>
    <w:pPr>
      <w:keepNext/>
      <w:spacing w:before="240" w:after="60"/>
      <w:outlineLvl w:val="0"/>
    </w:pPr>
    <w:rPr>
      <w:rFonts w:ascii="Arial" w:eastAsia="arial" w:hAnsi="Arial" w:cs="Arial"/>
      <w:b/>
      <w:bCs/>
      <w:kern w:val="32"/>
      <w:sz w:val="32"/>
      <w:szCs w:val="32"/>
      <w:lang w:val="en-US" w:eastAsia="en-US" w:bidi="ar-SA"/>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Normal0">
    <w:name w:val="Normal_0"/>
    <w:qFormat/>
    <w:rPr>
      <w:sz w:val="24"/>
      <w:szCs w:val="24"/>
      <w:lang w:val="en-US" w:eastAsia="en-US" w:bidi="ar-SA"/>
    </w:rPr>
  </w:style>
  <w:style w:type="paragraph" w:customStyle="1" w:styleId="Normal1">
    <w:name w:val="Normal_1"/>
    <w:qFormat/>
    <w:rPr>
      <w:rFonts w:ascii="arial" w:eastAsia="arial" w:hAnsi="arial" w:cs="arial"/>
      <w:sz w:val="20"/>
      <w:szCs w:val="24"/>
      <w:lang w:val="en-US" w:eastAsia="en-US" w:bidi="ar-SA"/>
    </w:rPr>
  </w:style>
  <w:style w:type="paragraph" w:customStyle="1" w:styleId="Normal2">
    <w:name w:val="Normal_2"/>
    <w:qFormat/>
    <w:rPr>
      <w:rFonts w:ascii="arial" w:eastAsia="arial" w:hAnsi="arial" w:cs="arial"/>
      <w:sz w:val="20"/>
      <w:szCs w:val="24"/>
      <w:lang w:val="en-US" w:eastAsia="en-US" w:bidi="ar-SA"/>
    </w:rPr>
  </w:style>
  <w:style w:type="paragraph" w:customStyle="1" w:styleId="Heading10">
    <w:name w:val="Heading 1_0"/>
    <w:basedOn w:val="Normal"/>
    <w:next w:val="Normal2"/>
    <w:qFormat/>
    <w:rsid w:val="00EF7B96"/>
    <w:pPr>
      <w:keepNext/>
      <w:spacing w:before="240" w:after="60"/>
      <w:outlineLvl w:val="0"/>
    </w:pPr>
    <w:rPr>
      <w:rFonts w:ascii="Arial" w:eastAsia="arial" w:hAnsi="Arial" w:cs="Arial"/>
      <w:b/>
      <w:bCs/>
      <w:kern w:val="32"/>
      <w:sz w:val="32"/>
      <w:szCs w:val="32"/>
      <w:lang w:val="en-US" w:eastAsia="en-US" w:bidi="ar-SA"/>
    </w:rPr>
  </w:style>
  <w:style w:type="paragraph" w:customStyle="1" w:styleId="Normal3">
    <w:name w:val="Normal_3"/>
    <w:qFormat/>
    <w:rPr>
      <w:sz w:val="24"/>
      <w:szCs w:val="24"/>
      <w:lang w:val="en-US" w:eastAsia="en-US" w:bidi="ar-SA"/>
    </w:rPr>
  </w:style>
  <w:style w:type="paragraph" w:customStyle="1" w:styleId="Heading11">
    <w:name w:val="Heading 1_1"/>
    <w:basedOn w:val="Normal"/>
    <w:next w:val="Normal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
    <w:name w:val="Normal_4"/>
    <w:qFormat/>
    <w:rPr>
      <w:sz w:val="24"/>
      <w:szCs w:val="24"/>
      <w:lang w:val="en-US" w:eastAsia="en-US" w:bidi="ar-SA"/>
    </w:rPr>
  </w:style>
  <w:style w:type="paragraph" w:customStyle="1" w:styleId="Heading12">
    <w:name w:val="Heading 1_2"/>
    <w:basedOn w:val="Normal"/>
    <w:next w:val="Normal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
    <w:name w:val="Normal_5"/>
    <w:qFormat/>
    <w:rPr>
      <w:sz w:val="24"/>
      <w:szCs w:val="24"/>
      <w:lang w:val="en-US" w:eastAsia="en-US" w:bidi="ar-SA"/>
    </w:rPr>
  </w:style>
  <w:style w:type="paragraph" w:customStyle="1" w:styleId="Heading13">
    <w:name w:val="Heading 1_3"/>
    <w:basedOn w:val="Normal"/>
    <w:next w:val="Normal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
    <w:name w:val="Normal_6"/>
    <w:qFormat/>
    <w:rPr>
      <w:sz w:val="24"/>
      <w:szCs w:val="24"/>
      <w:lang w:val="en-US" w:eastAsia="en-US" w:bidi="ar-SA"/>
    </w:rPr>
  </w:style>
  <w:style w:type="paragraph" w:customStyle="1" w:styleId="Heading14">
    <w:name w:val="Heading 1_4"/>
    <w:basedOn w:val="Normal"/>
    <w:next w:val="Normal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
    <w:name w:val="Normal_7"/>
    <w:qFormat/>
    <w:rPr>
      <w:sz w:val="24"/>
      <w:szCs w:val="24"/>
      <w:lang w:val="en-US" w:eastAsia="en-US" w:bidi="ar-SA"/>
    </w:rPr>
  </w:style>
  <w:style w:type="paragraph" w:customStyle="1" w:styleId="Heading15">
    <w:name w:val="Heading 1_5"/>
    <w:basedOn w:val="Normal"/>
    <w:next w:val="Normal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
    <w:name w:val="Normal_8"/>
    <w:qFormat/>
    <w:rPr>
      <w:sz w:val="24"/>
      <w:szCs w:val="24"/>
      <w:lang w:val="en-US" w:eastAsia="en-US" w:bidi="ar-SA"/>
    </w:rPr>
  </w:style>
  <w:style w:type="paragraph" w:customStyle="1" w:styleId="Heading16">
    <w:name w:val="Heading 1_6"/>
    <w:basedOn w:val="Normal"/>
    <w:next w:val="Normal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
    <w:name w:val="Normal_9"/>
    <w:qFormat/>
    <w:rPr>
      <w:rFonts w:ascii="arial" w:eastAsia="arial" w:hAnsi="arial" w:cs="arial"/>
      <w:sz w:val="20"/>
      <w:szCs w:val="24"/>
      <w:lang w:val="en-US" w:eastAsia="en-US" w:bidi="ar-SA"/>
    </w:rPr>
  </w:style>
  <w:style w:type="paragraph" w:customStyle="1" w:styleId="Heading17">
    <w:name w:val="Heading 1_7"/>
    <w:basedOn w:val="Normal"/>
    <w:next w:val="Normal9"/>
    <w:qFormat/>
    <w:rsid w:val="00EF7B96"/>
    <w:pPr>
      <w:keepNext/>
      <w:spacing w:before="240" w:after="60"/>
      <w:outlineLvl w:val="0"/>
    </w:pPr>
    <w:rPr>
      <w:rFonts w:ascii="Arial" w:eastAsia="arial" w:hAnsi="Arial" w:cs="Arial"/>
      <w:b/>
      <w:bCs/>
      <w:kern w:val="32"/>
      <w:sz w:val="32"/>
      <w:szCs w:val="32"/>
      <w:lang w:val="en-US" w:eastAsia="en-US" w:bidi="ar-SA"/>
    </w:rPr>
  </w:style>
  <w:style w:type="paragraph" w:customStyle="1" w:styleId="Normal10">
    <w:name w:val="Normal_10"/>
    <w:qFormat/>
    <w:rPr>
      <w:rFonts w:ascii="arial" w:eastAsia="arial" w:hAnsi="arial" w:cs="arial"/>
      <w:sz w:val="20"/>
      <w:szCs w:val="24"/>
      <w:lang w:val="en-US" w:eastAsia="en-US" w:bidi="ar-SA"/>
    </w:rPr>
  </w:style>
  <w:style w:type="paragraph" w:customStyle="1" w:styleId="Heading18">
    <w:name w:val="Heading 1_8"/>
    <w:basedOn w:val="Normal"/>
    <w:next w:val="Normal10"/>
    <w:qFormat/>
    <w:rsid w:val="00EF7B96"/>
    <w:pPr>
      <w:keepNext/>
      <w:spacing w:before="240" w:after="60"/>
      <w:outlineLvl w:val="0"/>
    </w:pPr>
    <w:rPr>
      <w:rFonts w:ascii="Arial" w:eastAsia="arial" w:hAnsi="Arial" w:cs="Arial"/>
      <w:b/>
      <w:bCs/>
      <w:kern w:val="32"/>
      <w:sz w:val="32"/>
      <w:szCs w:val="32"/>
      <w:lang w:val="en-US" w:eastAsia="en-US" w:bidi="ar-SA"/>
    </w:rPr>
  </w:style>
  <w:style w:type="paragraph" w:customStyle="1" w:styleId="Normal11">
    <w:name w:val="Normal_11"/>
    <w:qFormat/>
    <w:rPr>
      <w:sz w:val="24"/>
      <w:szCs w:val="24"/>
      <w:lang w:val="en-US" w:eastAsia="en-US" w:bidi="ar-SA"/>
    </w:rPr>
  </w:style>
  <w:style w:type="paragraph" w:customStyle="1" w:styleId="Heading19">
    <w:name w:val="Heading 1_9"/>
    <w:basedOn w:val="Normal"/>
    <w:next w:val="Normal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
    <w:name w:val="Normal_12"/>
    <w:qFormat/>
    <w:rPr>
      <w:sz w:val="24"/>
      <w:szCs w:val="24"/>
      <w:lang w:val="en-US" w:eastAsia="en-US" w:bidi="ar-SA"/>
    </w:rPr>
  </w:style>
  <w:style w:type="paragraph" w:customStyle="1" w:styleId="Heading110">
    <w:name w:val="Heading 1_10"/>
    <w:basedOn w:val="Normal"/>
    <w:next w:val="Normal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
    <w:name w:val="Normal_13"/>
    <w:qFormat/>
    <w:rPr>
      <w:sz w:val="24"/>
      <w:szCs w:val="24"/>
      <w:lang w:val="en-US" w:eastAsia="en-US" w:bidi="ar-SA"/>
    </w:rPr>
  </w:style>
  <w:style w:type="paragraph" w:customStyle="1" w:styleId="Heading111">
    <w:name w:val="Heading 1_11"/>
    <w:basedOn w:val="Normal"/>
    <w:next w:val="Normal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
    <w:name w:val="Normal_14"/>
    <w:qFormat/>
    <w:rPr>
      <w:sz w:val="24"/>
      <w:szCs w:val="24"/>
      <w:lang w:val="en-US" w:eastAsia="en-US" w:bidi="ar-SA"/>
    </w:rPr>
  </w:style>
  <w:style w:type="paragraph" w:customStyle="1" w:styleId="Heading112">
    <w:name w:val="Heading 1_12"/>
    <w:basedOn w:val="Normal"/>
    <w:next w:val="Normal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
    <w:name w:val="Normal_15"/>
    <w:qFormat/>
    <w:rPr>
      <w:sz w:val="24"/>
      <w:szCs w:val="24"/>
      <w:lang w:val="en-US" w:eastAsia="en-US" w:bidi="ar-SA"/>
    </w:rPr>
  </w:style>
  <w:style w:type="paragraph" w:customStyle="1" w:styleId="Heading113">
    <w:name w:val="Heading 1_13"/>
    <w:basedOn w:val="Normal"/>
    <w:next w:val="Normal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
    <w:name w:val="Normal_16"/>
    <w:qFormat/>
    <w:rPr>
      <w:sz w:val="24"/>
      <w:szCs w:val="24"/>
      <w:lang w:val="en-US" w:eastAsia="en-US" w:bidi="ar-SA"/>
    </w:rPr>
  </w:style>
  <w:style w:type="paragraph" w:customStyle="1" w:styleId="Heading114">
    <w:name w:val="Heading 1_14"/>
    <w:basedOn w:val="Normal"/>
    <w:next w:val="Normal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
    <w:name w:val="Normal_17"/>
    <w:qFormat/>
    <w:rPr>
      <w:sz w:val="24"/>
      <w:szCs w:val="24"/>
      <w:lang w:val="en-US" w:eastAsia="en-US" w:bidi="ar-SA"/>
    </w:rPr>
  </w:style>
  <w:style w:type="paragraph" w:customStyle="1" w:styleId="Heading115">
    <w:name w:val="Heading 1_15"/>
    <w:basedOn w:val="Normal"/>
    <w:next w:val="Normal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
    <w:name w:val="Normal_18"/>
    <w:qFormat/>
    <w:rPr>
      <w:sz w:val="24"/>
      <w:szCs w:val="24"/>
      <w:lang w:val="en-US" w:eastAsia="en-US" w:bidi="ar-SA"/>
    </w:rPr>
  </w:style>
  <w:style w:type="paragraph" w:customStyle="1" w:styleId="Heading116">
    <w:name w:val="Heading 1_16"/>
    <w:basedOn w:val="Normal"/>
    <w:next w:val="Normal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
    <w:name w:val="Normal_19"/>
    <w:qFormat/>
    <w:rPr>
      <w:rFonts w:ascii="arial" w:eastAsia="arial" w:hAnsi="arial" w:cs="arial"/>
      <w:sz w:val="20"/>
      <w:szCs w:val="24"/>
      <w:lang w:val="en-US" w:eastAsia="en-US" w:bidi="ar-SA"/>
    </w:rPr>
  </w:style>
  <w:style w:type="paragraph" w:customStyle="1" w:styleId="Heading117">
    <w:name w:val="Heading 1_17"/>
    <w:basedOn w:val="Normal"/>
    <w:next w:val="Normal19"/>
    <w:qFormat/>
    <w:rsid w:val="00EF7B96"/>
    <w:pPr>
      <w:keepNext/>
      <w:spacing w:before="240" w:after="60"/>
      <w:outlineLvl w:val="0"/>
    </w:pPr>
    <w:rPr>
      <w:rFonts w:ascii="Arial" w:eastAsia="arial" w:hAnsi="Arial" w:cs="Arial"/>
      <w:b/>
      <w:bCs/>
      <w:kern w:val="32"/>
      <w:sz w:val="32"/>
      <w:szCs w:val="32"/>
      <w:lang w:val="en-US" w:eastAsia="en-US" w:bidi="ar-SA"/>
    </w:rPr>
  </w:style>
  <w:style w:type="paragraph" w:customStyle="1" w:styleId="Normal20">
    <w:name w:val="Normal_20"/>
    <w:qFormat/>
    <w:rPr>
      <w:sz w:val="24"/>
      <w:szCs w:val="24"/>
      <w:lang w:val="en-US" w:eastAsia="en-US" w:bidi="ar-SA"/>
    </w:rPr>
  </w:style>
  <w:style w:type="paragraph" w:customStyle="1" w:styleId="Heading118">
    <w:name w:val="Heading 1_18"/>
    <w:basedOn w:val="Normal"/>
    <w:next w:val="Normal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
    <w:name w:val="Normal_21"/>
    <w:qFormat/>
    <w:rPr>
      <w:sz w:val="24"/>
      <w:szCs w:val="24"/>
      <w:lang w:val="en-US" w:eastAsia="en-US" w:bidi="ar-SA"/>
    </w:rPr>
  </w:style>
  <w:style w:type="paragraph" w:customStyle="1" w:styleId="Heading119">
    <w:name w:val="Heading 1_19"/>
    <w:basedOn w:val="Normal"/>
    <w:next w:val="Normal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
    <w:name w:val="Normal_22"/>
    <w:qFormat/>
    <w:rPr>
      <w:sz w:val="24"/>
      <w:szCs w:val="24"/>
      <w:lang w:val="en-US" w:eastAsia="en-US" w:bidi="ar-SA"/>
    </w:rPr>
  </w:style>
  <w:style w:type="paragraph" w:customStyle="1" w:styleId="Heading120">
    <w:name w:val="Heading 1_20"/>
    <w:basedOn w:val="Normal"/>
    <w:next w:val="Normal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
    <w:name w:val="Normal_23"/>
    <w:qFormat/>
    <w:rPr>
      <w:sz w:val="24"/>
      <w:szCs w:val="24"/>
      <w:lang w:val="en-US" w:eastAsia="en-US" w:bidi="ar-SA"/>
    </w:rPr>
  </w:style>
  <w:style w:type="paragraph" w:customStyle="1" w:styleId="Heading121">
    <w:name w:val="Heading 1_21"/>
    <w:basedOn w:val="Normal"/>
    <w:next w:val="Normal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
    <w:name w:val="Normal_24"/>
    <w:qFormat/>
    <w:rPr>
      <w:sz w:val="24"/>
      <w:szCs w:val="24"/>
      <w:lang w:val="en-US" w:eastAsia="en-US" w:bidi="ar-SA"/>
    </w:rPr>
  </w:style>
  <w:style w:type="paragraph" w:customStyle="1" w:styleId="Heading122">
    <w:name w:val="Heading 1_22"/>
    <w:basedOn w:val="Normal"/>
    <w:next w:val="Normal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
    <w:name w:val="Normal_25"/>
    <w:qFormat/>
    <w:rPr>
      <w:sz w:val="24"/>
      <w:szCs w:val="24"/>
      <w:lang w:val="en-US" w:eastAsia="en-US" w:bidi="ar-SA"/>
    </w:rPr>
  </w:style>
  <w:style w:type="paragraph" w:customStyle="1" w:styleId="Heading123">
    <w:name w:val="Heading 1_23"/>
    <w:basedOn w:val="Normal"/>
    <w:next w:val="Normal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
    <w:name w:val="Normal_26"/>
    <w:qFormat/>
    <w:rPr>
      <w:sz w:val="24"/>
      <w:szCs w:val="24"/>
      <w:lang w:val="en-US" w:eastAsia="en-US" w:bidi="ar-SA"/>
    </w:rPr>
  </w:style>
  <w:style w:type="paragraph" w:customStyle="1" w:styleId="Heading124">
    <w:name w:val="Heading 1_24"/>
    <w:basedOn w:val="Normal"/>
    <w:next w:val="Normal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
    <w:name w:val="Normal_27"/>
    <w:qFormat/>
    <w:rPr>
      <w:sz w:val="24"/>
      <w:szCs w:val="24"/>
      <w:lang w:val="en-US" w:eastAsia="en-US" w:bidi="ar-SA"/>
    </w:rPr>
  </w:style>
  <w:style w:type="paragraph" w:customStyle="1" w:styleId="Heading125">
    <w:name w:val="Heading 1_25"/>
    <w:basedOn w:val="Normal"/>
    <w:next w:val="Normal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
    <w:name w:val="Normal_28"/>
    <w:qFormat/>
    <w:rPr>
      <w:sz w:val="24"/>
      <w:szCs w:val="24"/>
      <w:lang w:val="en-US" w:eastAsia="en-US" w:bidi="ar-SA"/>
    </w:rPr>
  </w:style>
  <w:style w:type="paragraph" w:customStyle="1" w:styleId="Heading126">
    <w:name w:val="Heading 1_26"/>
    <w:basedOn w:val="Normal"/>
    <w:next w:val="Normal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
    <w:name w:val="Normal_29"/>
    <w:qFormat/>
    <w:rPr>
      <w:sz w:val="24"/>
      <w:szCs w:val="24"/>
      <w:lang w:val="en-US" w:eastAsia="en-US" w:bidi="ar-SA"/>
    </w:rPr>
  </w:style>
  <w:style w:type="paragraph" w:customStyle="1" w:styleId="Heading127">
    <w:name w:val="Heading 1_27"/>
    <w:basedOn w:val="Normal"/>
    <w:next w:val="Normal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
    <w:name w:val="Normal_30"/>
    <w:qFormat/>
    <w:rPr>
      <w:sz w:val="24"/>
      <w:szCs w:val="24"/>
      <w:lang w:val="en-US" w:eastAsia="en-US" w:bidi="ar-SA"/>
    </w:rPr>
  </w:style>
  <w:style w:type="paragraph" w:customStyle="1" w:styleId="Heading128">
    <w:name w:val="Heading 1_28"/>
    <w:basedOn w:val="Normal"/>
    <w:next w:val="Normal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
    <w:name w:val="Normal_31"/>
    <w:qFormat/>
    <w:rPr>
      <w:sz w:val="24"/>
      <w:szCs w:val="24"/>
      <w:lang w:val="en-US" w:eastAsia="en-US" w:bidi="ar-SA"/>
    </w:rPr>
  </w:style>
  <w:style w:type="paragraph" w:customStyle="1" w:styleId="Heading129">
    <w:name w:val="Heading 1_29"/>
    <w:basedOn w:val="Normal"/>
    <w:next w:val="Normal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
    <w:name w:val="Normal_32"/>
    <w:qFormat/>
    <w:rPr>
      <w:sz w:val="24"/>
      <w:szCs w:val="24"/>
      <w:lang w:val="en-US" w:eastAsia="en-US" w:bidi="ar-SA"/>
    </w:rPr>
  </w:style>
  <w:style w:type="paragraph" w:customStyle="1" w:styleId="Heading130">
    <w:name w:val="Heading 1_30"/>
    <w:basedOn w:val="Normal"/>
    <w:next w:val="Normal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
    <w:name w:val="Normal_33"/>
    <w:qFormat/>
    <w:rPr>
      <w:sz w:val="24"/>
      <w:szCs w:val="24"/>
      <w:lang w:val="en-US" w:eastAsia="en-US" w:bidi="ar-SA"/>
    </w:rPr>
  </w:style>
  <w:style w:type="paragraph" w:customStyle="1" w:styleId="Heading131">
    <w:name w:val="Heading 1_31"/>
    <w:basedOn w:val="Normal"/>
    <w:next w:val="Normal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
    <w:name w:val="Normal_34"/>
    <w:qFormat/>
    <w:rPr>
      <w:sz w:val="24"/>
      <w:szCs w:val="24"/>
      <w:lang w:val="en-US" w:eastAsia="en-US" w:bidi="ar-SA"/>
    </w:rPr>
  </w:style>
  <w:style w:type="paragraph" w:customStyle="1" w:styleId="Heading132">
    <w:name w:val="Heading 1_32"/>
    <w:basedOn w:val="Normal"/>
    <w:next w:val="Normal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
    <w:name w:val="Normal_35"/>
    <w:qFormat/>
    <w:rPr>
      <w:sz w:val="24"/>
      <w:szCs w:val="24"/>
      <w:lang w:val="en-US" w:eastAsia="en-US" w:bidi="ar-SA"/>
    </w:rPr>
  </w:style>
  <w:style w:type="paragraph" w:customStyle="1" w:styleId="Heading133">
    <w:name w:val="Heading 1_33"/>
    <w:basedOn w:val="Normal"/>
    <w:next w:val="Normal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
    <w:name w:val="Normal_36"/>
    <w:qFormat/>
    <w:rPr>
      <w:sz w:val="24"/>
      <w:szCs w:val="24"/>
      <w:lang w:val="en-US" w:eastAsia="en-US" w:bidi="ar-SA"/>
    </w:rPr>
  </w:style>
  <w:style w:type="paragraph" w:customStyle="1" w:styleId="Heading134">
    <w:name w:val="Heading 1_34"/>
    <w:basedOn w:val="Normal"/>
    <w:next w:val="Normal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
    <w:name w:val="Normal_37"/>
    <w:qFormat/>
    <w:rPr>
      <w:sz w:val="24"/>
      <w:szCs w:val="24"/>
      <w:lang w:val="en-US" w:eastAsia="en-US" w:bidi="ar-SA"/>
    </w:rPr>
  </w:style>
  <w:style w:type="paragraph" w:customStyle="1" w:styleId="Heading135">
    <w:name w:val="Heading 1_35"/>
    <w:basedOn w:val="Normal"/>
    <w:next w:val="Normal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
    <w:name w:val="Normal_38"/>
    <w:qFormat/>
    <w:rPr>
      <w:sz w:val="24"/>
      <w:szCs w:val="24"/>
      <w:lang w:val="en-US" w:eastAsia="en-US" w:bidi="ar-SA"/>
    </w:rPr>
  </w:style>
  <w:style w:type="paragraph" w:customStyle="1" w:styleId="Heading136">
    <w:name w:val="Heading 1_36"/>
    <w:basedOn w:val="Normal"/>
    <w:next w:val="Normal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
    <w:name w:val="Normal_39"/>
    <w:qFormat/>
    <w:rPr>
      <w:sz w:val="24"/>
      <w:szCs w:val="24"/>
      <w:lang w:val="en-US" w:eastAsia="en-US" w:bidi="ar-SA"/>
    </w:rPr>
  </w:style>
  <w:style w:type="paragraph" w:customStyle="1" w:styleId="Heading137">
    <w:name w:val="Heading 1_37"/>
    <w:basedOn w:val="Normal"/>
    <w:next w:val="Normal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
    <w:name w:val="Normal_40"/>
    <w:qFormat/>
    <w:rPr>
      <w:sz w:val="24"/>
      <w:szCs w:val="24"/>
      <w:lang w:val="en-US" w:eastAsia="en-US" w:bidi="ar-SA"/>
    </w:rPr>
  </w:style>
  <w:style w:type="paragraph" w:customStyle="1" w:styleId="Heading138">
    <w:name w:val="Heading 1_38"/>
    <w:basedOn w:val="Normal"/>
    <w:next w:val="Normal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
    <w:name w:val="Normal_41"/>
    <w:qFormat/>
    <w:rPr>
      <w:sz w:val="24"/>
      <w:szCs w:val="24"/>
      <w:lang w:val="en-US" w:eastAsia="en-US" w:bidi="ar-SA"/>
    </w:rPr>
  </w:style>
  <w:style w:type="paragraph" w:customStyle="1" w:styleId="Heading139">
    <w:name w:val="Heading 1_39"/>
    <w:basedOn w:val="Normal"/>
    <w:next w:val="Normal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
    <w:name w:val="Normal_42"/>
    <w:qFormat/>
    <w:rPr>
      <w:sz w:val="24"/>
      <w:szCs w:val="24"/>
      <w:lang w:val="en-US" w:eastAsia="en-US" w:bidi="ar-SA"/>
    </w:rPr>
  </w:style>
  <w:style w:type="paragraph" w:customStyle="1" w:styleId="Heading140">
    <w:name w:val="Heading 1_40"/>
    <w:basedOn w:val="Normal"/>
    <w:next w:val="Normal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
    <w:name w:val="Normal_43"/>
    <w:qFormat/>
    <w:rPr>
      <w:sz w:val="24"/>
      <w:szCs w:val="24"/>
      <w:lang w:val="en-US" w:eastAsia="en-US" w:bidi="ar-SA"/>
    </w:rPr>
  </w:style>
  <w:style w:type="paragraph" w:customStyle="1" w:styleId="Heading141">
    <w:name w:val="Heading 1_41"/>
    <w:basedOn w:val="Normal"/>
    <w:next w:val="Normal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
    <w:name w:val="Normal_44"/>
    <w:qFormat/>
    <w:rPr>
      <w:sz w:val="24"/>
      <w:szCs w:val="24"/>
      <w:lang w:val="en-US" w:eastAsia="en-US" w:bidi="ar-SA"/>
    </w:rPr>
  </w:style>
  <w:style w:type="paragraph" w:customStyle="1" w:styleId="Heading142">
    <w:name w:val="Heading 1_42"/>
    <w:basedOn w:val="Normal"/>
    <w:next w:val="Normal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
    <w:name w:val="Normal_45"/>
    <w:qFormat/>
    <w:rPr>
      <w:rFonts w:ascii="arial" w:eastAsia="arial" w:hAnsi="arial" w:cs="arial"/>
      <w:sz w:val="20"/>
      <w:szCs w:val="24"/>
      <w:lang w:val="en-US" w:eastAsia="en-US" w:bidi="ar-SA"/>
    </w:rPr>
  </w:style>
  <w:style w:type="paragraph" w:customStyle="1" w:styleId="Heading143">
    <w:name w:val="Heading 1_43"/>
    <w:basedOn w:val="Normal"/>
    <w:next w:val="Normal45"/>
    <w:qFormat/>
    <w:rsid w:val="00EF7B96"/>
    <w:pPr>
      <w:keepNext/>
      <w:spacing w:before="240" w:after="60"/>
      <w:outlineLvl w:val="0"/>
    </w:pPr>
    <w:rPr>
      <w:rFonts w:ascii="Arial" w:eastAsia="arial" w:hAnsi="Arial" w:cs="Arial"/>
      <w:b/>
      <w:bCs/>
      <w:kern w:val="32"/>
      <w:sz w:val="32"/>
      <w:szCs w:val="32"/>
      <w:lang w:val="en-US" w:eastAsia="en-US" w:bidi="ar-SA"/>
    </w:rPr>
  </w:style>
  <w:style w:type="paragraph" w:customStyle="1" w:styleId="Normal46">
    <w:name w:val="Normal_46"/>
    <w:qFormat/>
    <w:rPr>
      <w:sz w:val="24"/>
      <w:szCs w:val="24"/>
      <w:lang w:val="en-US" w:eastAsia="en-US" w:bidi="ar-SA"/>
    </w:rPr>
  </w:style>
  <w:style w:type="paragraph" w:customStyle="1" w:styleId="Heading144">
    <w:name w:val="Heading 1_44"/>
    <w:basedOn w:val="Normal"/>
    <w:next w:val="Normal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
    <w:name w:val="Normal_47"/>
    <w:qFormat/>
    <w:rPr>
      <w:rFonts w:ascii="arial" w:eastAsia="arial" w:hAnsi="arial" w:cs="arial"/>
      <w:sz w:val="20"/>
      <w:szCs w:val="24"/>
      <w:lang w:val="en-US" w:eastAsia="en-US" w:bidi="ar-SA"/>
    </w:rPr>
  </w:style>
  <w:style w:type="paragraph" w:customStyle="1" w:styleId="Heading145">
    <w:name w:val="Heading 1_45"/>
    <w:basedOn w:val="Normal"/>
    <w:next w:val="Normal47"/>
    <w:qFormat/>
    <w:rsid w:val="00EF7B96"/>
    <w:pPr>
      <w:keepNext/>
      <w:spacing w:before="240" w:after="60"/>
      <w:outlineLvl w:val="0"/>
    </w:pPr>
    <w:rPr>
      <w:rFonts w:ascii="Arial" w:eastAsia="arial" w:hAnsi="Arial" w:cs="Arial"/>
      <w:b/>
      <w:bCs/>
      <w:kern w:val="32"/>
      <w:sz w:val="32"/>
      <w:szCs w:val="32"/>
      <w:lang w:val="en-US" w:eastAsia="en-US" w:bidi="ar-SA"/>
    </w:rPr>
  </w:style>
  <w:style w:type="paragraph" w:customStyle="1" w:styleId="Normal48">
    <w:name w:val="Normal_48"/>
    <w:qFormat/>
    <w:rPr>
      <w:sz w:val="24"/>
      <w:szCs w:val="24"/>
      <w:lang w:val="en-US" w:eastAsia="en-US" w:bidi="ar-SA"/>
    </w:rPr>
  </w:style>
  <w:style w:type="paragraph" w:customStyle="1" w:styleId="Heading146">
    <w:name w:val="Heading 1_46"/>
    <w:basedOn w:val="Normal"/>
    <w:next w:val="Normal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
    <w:name w:val="Normal_49"/>
    <w:qFormat/>
    <w:rPr>
      <w:sz w:val="24"/>
      <w:szCs w:val="24"/>
      <w:lang w:val="en-US" w:eastAsia="en-US" w:bidi="ar-SA"/>
    </w:rPr>
  </w:style>
  <w:style w:type="paragraph" w:customStyle="1" w:styleId="Heading147">
    <w:name w:val="Heading 1_47"/>
    <w:basedOn w:val="Normal"/>
    <w:next w:val="Normal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0">
    <w:name w:val="Normal_50"/>
    <w:qFormat/>
    <w:rPr>
      <w:sz w:val="24"/>
      <w:szCs w:val="24"/>
      <w:lang w:val="en-US" w:eastAsia="en-US" w:bidi="ar-SA"/>
    </w:rPr>
  </w:style>
  <w:style w:type="paragraph" w:customStyle="1" w:styleId="Heading148">
    <w:name w:val="Heading 1_48"/>
    <w:basedOn w:val="Normal"/>
    <w:next w:val="Normal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1">
    <w:name w:val="Normal_51"/>
    <w:qFormat/>
    <w:rPr>
      <w:sz w:val="24"/>
      <w:szCs w:val="24"/>
      <w:lang w:val="en-US" w:eastAsia="en-US" w:bidi="ar-SA"/>
    </w:rPr>
  </w:style>
  <w:style w:type="paragraph" w:customStyle="1" w:styleId="Heading149">
    <w:name w:val="Heading 1_49"/>
    <w:basedOn w:val="Normal"/>
    <w:next w:val="Normal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2">
    <w:name w:val="Normal_52"/>
    <w:qFormat/>
    <w:rPr>
      <w:sz w:val="24"/>
      <w:szCs w:val="24"/>
      <w:lang w:val="en-US" w:eastAsia="en-US" w:bidi="ar-SA"/>
    </w:rPr>
  </w:style>
  <w:style w:type="paragraph" w:customStyle="1" w:styleId="Heading150">
    <w:name w:val="Heading 1_50"/>
    <w:basedOn w:val="Normal"/>
    <w:next w:val="Normal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3">
    <w:name w:val="Normal_53"/>
    <w:qFormat/>
    <w:rPr>
      <w:sz w:val="24"/>
      <w:szCs w:val="24"/>
      <w:lang w:val="en-US" w:eastAsia="en-US" w:bidi="ar-SA"/>
    </w:rPr>
  </w:style>
  <w:style w:type="paragraph" w:customStyle="1" w:styleId="Heading151">
    <w:name w:val="Heading 1_51"/>
    <w:basedOn w:val="Normal"/>
    <w:next w:val="Normal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4">
    <w:name w:val="Normal_54"/>
    <w:qFormat/>
    <w:rPr>
      <w:sz w:val="24"/>
      <w:szCs w:val="24"/>
      <w:lang w:val="en-US" w:eastAsia="en-US" w:bidi="ar-SA"/>
    </w:rPr>
  </w:style>
  <w:style w:type="paragraph" w:customStyle="1" w:styleId="Heading152">
    <w:name w:val="Heading 1_52"/>
    <w:basedOn w:val="Normal"/>
    <w:next w:val="Normal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5">
    <w:name w:val="Normal_55"/>
    <w:qFormat/>
    <w:rPr>
      <w:sz w:val="24"/>
      <w:szCs w:val="24"/>
      <w:lang w:val="en-US" w:eastAsia="en-US" w:bidi="ar-SA"/>
    </w:rPr>
  </w:style>
  <w:style w:type="paragraph" w:customStyle="1" w:styleId="Heading153">
    <w:name w:val="Heading 1_53"/>
    <w:basedOn w:val="Normal"/>
    <w:next w:val="Normal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6">
    <w:name w:val="Normal_56"/>
    <w:qFormat/>
    <w:rPr>
      <w:sz w:val="24"/>
      <w:szCs w:val="24"/>
      <w:lang w:val="en-US" w:eastAsia="en-US" w:bidi="ar-SA"/>
    </w:rPr>
  </w:style>
  <w:style w:type="paragraph" w:customStyle="1" w:styleId="Heading154">
    <w:name w:val="Heading 1_54"/>
    <w:basedOn w:val="Normal"/>
    <w:next w:val="Normal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7">
    <w:name w:val="Normal_57"/>
    <w:qFormat/>
    <w:rPr>
      <w:sz w:val="24"/>
      <w:szCs w:val="24"/>
      <w:lang w:val="en-US" w:eastAsia="en-US" w:bidi="ar-SA"/>
    </w:rPr>
  </w:style>
  <w:style w:type="paragraph" w:customStyle="1" w:styleId="Heading155">
    <w:name w:val="Heading 1_55"/>
    <w:basedOn w:val="Normal"/>
    <w:next w:val="Normal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8">
    <w:name w:val="Normal_58"/>
    <w:qFormat/>
    <w:rPr>
      <w:sz w:val="24"/>
      <w:szCs w:val="24"/>
      <w:lang w:val="en-US" w:eastAsia="en-US" w:bidi="ar-SA"/>
    </w:rPr>
  </w:style>
  <w:style w:type="paragraph" w:customStyle="1" w:styleId="Heading156">
    <w:name w:val="Heading 1_56"/>
    <w:basedOn w:val="Normal"/>
    <w:next w:val="Normal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9">
    <w:name w:val="Normal_59"/>
    <w:qFormat/>
    <w:rPr>
      <w:sz w:val="24"/>
      <w:szCs w:val="24"/>
      <w:lang w:val="en-US" w:eastAsia="en-US" w:bidi="ar-SA"/>
    </w:rPr>
  </w:style>
  <w:style w:type="paragraph" w:customStyle="1" w:styleId="Heading157">
    <w:name w:val="Heading 1_57"/>
    <w:basedOn w:val="Normal"/>
    <w:next w:val="Normal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0">
    <w:name w:val="Normal_60"/>
    <w:qFormat/>
    <w:rPr>
      <w:sz w:val="24"/>
      <w:szCs w:val="24"/>
      <w:lang w:val="en-US" w:eastAsia="en-US" w:bidi="ar-SA"/>
    </w:rPr>
  </w:style>
  <w:style w:type="paragraph" w:customStyle="1" w:styleId="Heading158">
    <w:name w:val="Heading 1_58"/>
    <w:basedOn w:val="Normal"/>
    <w:next w:val="Normal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1">
    <w:name w:val="Normal_61"/>
    <w:qFormat/>
    <w:rPr>
      <w:sz w:val="24"/>
      <w:szCs w:val="24"/>
      <w:lang w:val="en-US" w:eastAsia="en-US" w:bidi="ar-SA"/>
    </w:rPr>
  </w:style>
  <w:style w:type="paragraph" w:customStyle="1" w:styleId="Heading159">
    <w:name w:val="Heading 1_59"/>
    <w:basedOn w:val="Normal"/>
    <w:next w:val="Normal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2">
    <w:name w:val="Normal_62"/>
    <w:qFormat/>
    <w:rPr>
      <w:sz w:val="24"/>
      <w:szCs w:val="24"/>
      <w:lang w:val="en-US" w:eastAsia="en-US" w:bidi="ar-SA"/>
    </w:rPr>
  </w:style>
  <w:style w:type="paragraph" w:customStyle="1" w:styleId="Heading160">
    <w:name w:val="Heading 1_60"/>
    <w:basedOn w:val="Normal"/>
    <w:next w:val="Normal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3">
    <w:name w:val="Normal_63"/>
    <w:qFormat/>
    <w:rPr>
      <w:sz w:val="24"/>
      <w:szCs w:val="24"/>
      <w:lang w:val="en-US" w:eastAsia="en-US" w:bidi="ar-SA"/>
    </w:rPr>
  </w:style>
  <w:style w:type="paragraph" w:customStyle="1" w:styleId="Heading161">
    <w:name w:val="Heading 1_61"/>
    <w:basedOn w:val="Normal"/>
    <w:next w:val="Normal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4">
    <w:name w:val="Normal_64"/>
    <w:qFormat/>
    <w:rPr>
      <w:sz w:val="24"/>
      <w:szCs w:val="24"/>
      <w:lang w:val="en-US" w:eastAsia="en-US" w:bidi="ar-SA"/>
    </w:rPr>
  </w:style>
  <w:style w:type="paragraph" w:customStyle="1" w:styleId="Heading162">
    <w:name w:val="Heading 1_62"/>
    <w:basedOn w:val="Normal"/>
    <w:next w:val="Normal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5">
    <w:name w:val="Normal_65"/>
    <w:qFormat/>
    <w:rPr>
      <w:sz w:val="24"/>
      <w:szCs w:val="24"/>
      <w:lang w:val="en-US" w:eastAsia="en-US" w:bidi="ar-SA"/>
    </w:rPr>
  </w:style>
  <w:style w:type="paragraph" w:customStyle="1" w:styleId="Heading163">
    <w:name w:val="Heading 1_63"/>
    <w:basedOn w:val="Normal"/>
    <w:next w:val="Normal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6">
    <w:name w:val="Normal_66"/>
    <w:qFormat/>
    <w:rPr>
      <w:sz w:val="24"/>
      <w:szCs w:val="24"/>
      <w:lang w:val="en-US" w:eastAsia="en-US" w:bidi="ar-SA"/>
    </w:rPr>
  </w:style>
  <w:style w:type="paragraph" w:customStyle="1" w:styleId="Heading164">
    <w:name w:val="Heading 1_64"/>
    <w:basedOn w:val="Normal"/>
    <w:next w:val="Normal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7">
    <w:name w:val="Normal_67"/>
    <w:qFormat/>
    <w:rPr>
      <w:sz w:val="24"/>
      <w:szCs w:val="24"/>
      <w:lang w:val="en-US" w:eastAsia="en-US" w:bidi="ar-SA"/>
    </w:rPr>
  </w:style>
  <w:style w:type="paragraph" w:customStyle="1" w:styleId="Heading165">
    <w:name w:val="Heading 1_65"/>
    <w:basedOn w:val="Normal"/>
    <w:next w:val="Normal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8">
    <w:name w:val="Normal_68"/>
    <w:qFormat/>
    <w:rPr>
      <w:sz w:val="24"/>
      <w:szCs w:val="24"/>
      <w:lang w:val="en-US" w:eastAsia="en-US" w:bidi="ar-SA"/>
    </w:rPr>
  </w:style>
  <w:style w:type="paragraph" w:customStyle="1" w:styleId="Heading166">
    <w:name w:val="Heading 1_66"/>
    <w:basedOn w:val="Normal"/>
    <w:next w:val="Normal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9">
    <w:name w:val="Normal_69"/>
    <w:qFormat/>
    <w:rPr>
      <w:sz w:val="24"/>
      <w:szCs w:val="24"/>
      <w:lang w:val="en-US" w:eastAsia="en-US" w:bidi="ar-SA"/>
    </w:rPr>
  </w:style>
  <w:style w:type="paragraph" w:customStyle="1" w:styleId="Heading167">
    <w:name w:val="Heading 1_67"/>
    <w:basedOn w:val="Normal"/>
    <w:next w:val="Normal69"/>
    <w:qFormat/>
    <w:rsid w:val="00EF7B96"/>
    <w:pPr>
      <w:keepNext/>
      <w:spacing w:before="240" w:after="60"/>
      <w:outlineLvl w:val="0"/>
    </w:pPr>
    <w:rPr>
      <w:rFonts w:ascii="Arial" w:hAnsi="Arial" w:cs="Arial"/>
      <w:b/>
      <w:bCs/>
      <w:kern w:val="32"/>
      <w:sz w:val="32"/>
      <w:szCs w:val="32"/>
      <w:lang w:val="en-US" w:eastAsia="en-US" w:bidi="ar-SA"/>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advance.lexis.com/api/document?id=urn:contentItem:6298-5721-F0YC-N083-00000-00&amp;idtype=PID&amp;context=1516831" TargetMode="External" /><Relationship Id="rId100" Type="http://schemas.openxmlformats.org/officeDocument/2006/relationships/header" Target="header12.xml" /><Relationship Id="rId101" Type="http://schemas.openxmlformats.org/officeDocument/2006/relationships/footer" Target="footer12.xml" /><Relationship Id="rId102" Type="http://schemas.openxmlformats.org/officeDocument/2006/relationships/hyperlink" Target="https://advance.lexis.com/api/document?collection=news&amp;id=urn:contentItem:634P-TGP1-F0YC-N2HH-00000-00&amp;context=1516831" TargetMode="External" /><Relationship Id="rId103" Type="http://schemas.openxmlformats.org/officeDocument/2006/relationships/header" Target="header13.xml" /><Relationship Id="rId104" Type="http://schemas.openxmlformats.org/officeDocument/2006/relationships/header" Target="header14.xml" /><Relationship Id="rId105" Type="http://schemas.openxmlformats.org/officeDocument/2006/relationships/footer" Target="footer13.xml" /><Relationship Id="rId106" Type="http://schemas.openxmlformats.org/officeDocument/2006/relationships/footer" Target="footer14.xml" /><Relationship Id="rId107" Type="http://schemas.openxmlformats.org/officeDocument/2006/relationships/header" Target="header15.xml" /><Relationship Id="rId108" Type="http://schemas.openxmlformats.org/officeDocument/2006/relationships/footer" Target="footer15.xml" /><Relationship Id="rId109" Type="http://schemas.openxmlformats.org/officeDocument/2006/relationships/hyperlink" Target="https://advance.lexis.com/api/document?collection=news&amp;id=urn:contentItem:62SF-NJ81-JDG9-Y536-00000-00&amp;context=1516831" TargetMode="External" /><Relationship Id="rId11" Type="http://schemas.openxmlformats.org/officeDocument/2006/relationships/hyperlink" Target="https://advance.lexis.com/api/document?id=urn:contentItem:6332-1TJ1-DYRV-302H-00000-00&amp;idtype=PID&amp;context=1516831" TargetMode="External" /><Relationship Id="rId110" Type="http://schemas.openxmlformats.org/officeDocument/2006/relationships/header" Target="header16.xml" /><Relationship Id="rId111" Type="http://schemas.openxmlformats.org/officeDocument/2006/relationships/header" Target="header17.xml" /><Relationship Id="rId112" Type="http://schemas.openxmlformats.org/officeDocument/2006/relationships/footer" Target="footer16.xml" /><Relationship Id="rId113" Type="http://schemas.openxmlformats.org/officeDocument/2006/relationships/footer" Target="footer17.xml" /><Relationship Id="rId114" Type="http://schemas.openxmlformats.org/officeDocument/2006/relationships/header" Target="header18.xml" /><Relationship Id="rId115" Type="http://schemas.openxmlformats.org/officeDocument/2006/relationships/footer" Target="footer18.xml" /><Relationship Id="rId116" Type="http://schemas.openxmlformats.org/officeDocument/2006/relationships/hyperlink" Target="https://advance.lexis.com/api/document?collection=news&amp;id=urn:contentItem:6104-C401-JDG9-Y4WT-00000-00&amp;context=1516831" TargetMode="External" /><Relationship Id="rId117" Type="http://schemas.openxmlformats.org/officeDocument/2006/relationships/hyperlink" Target="https://www.census.gov/about/who.html" TargetMode="External" /><Relationship Id="rId118" Type="http://schemas.openxmlformats.org/officeDocument/2006/relationships/hyperlink" Target="https://www.census.gov/newsroom/pressreleases/2020/operational-update.html" TargetMode="External" /><Relationship Id="rId119" Type="http://schemas.openxmlformats.org/officeDocument/2006/relationships/hyperlink" Target="https://www.census.gov/newsroom/press-releases/2020/update-on2020-census-field-operations.html" TargetMode="External" /><Relationship Id="rId12" Type="http://schemas.openxmlformats.org/officeDocument/2006/relationships/hyperlink" Target="https://advance.lexis.com/api/document?id=urn:contentItem:60N0-JSJ1-JDG9-Y52B-00000-00&amp;idtype=PID&amp;context=1516831" TargetMode="External" /><Relationship Id="rId120" Type="http://schemas.openxmlformats.org/officeDocument/2006/relationships/hyperlink" Target="https://www.youtube.com/watch?v=F6IyJMtDDgY" TargetMode="External" /><Relationship Id="rId121" Type="http://schemas.openxmlformats.org/officeDocument/2006/relationships/hyperlink" Target="https://www.census.gov/content/dam/Census/newsroom/presskits/2020/news-briefing-program-transcript-july8.pdf" TargetMode="External" /><Relationship Id="rId122" Type="http://schemas.openxmlformats.org/officeDocument/2006/relationships/hyperlink" Target="https://www.gao.gov/assets/710/709015.pdf" TargetMode="External" /><Relationship Id="rId123" Type="http://schemas.openxmlformats.org/officeDocument/2006/relationships/hyperlink" Target="https://www.documentcloud.org/documents/7213520-Recommendations-and-Comments3" TargetMode="External" /><Relationship Id="rId124" Type="http://schemas.openxmlformats.org/officeDocument/2006/relationships/hyperlink" Target="https://www.oig.doc.gov/OIGPublications/OIG-20-050-M.pdf" TargetMode="External" /><Relationship Id="rId125" Type="http://schemas.openxmlformats.org/officeDocument/2006/relationships/hyperlink" Target="https://www.census.gov/programs-surveys/decennial-census/technicaldocumentation/questionnaires/2020.html" TargetMode="External" /><Relationship Id="rId126" Type="http://schemas.openxmlformats.org/officeDocument/2006/relationships/hyperlink" Target="https://www.weather.gov/crp/Hurricane_Hanna;" TargetMode="External" /><Relationship Id="rId127" Type="http://schemas.openxmlformats.org/officeDocument/2006/relationships/hyperlink" Target="https://www.weather.gov/mhx/HurricaneIsaias080420#:~:text=Isaias%20marked%20the%20earlie" TargetMode="External" /><Relationship Id="rId128" Type="http://schemas.openxmlformats.org/officeDocument/2006/relationships/hyperlink" Target="https://www.census.gov/content/dam/Census/newsroom/press-kits/2020/newsbriefing-program-transcript-july8.pdf" TargetMode="External" /><Relationship Id="rId129" Type="http://schemas.openxmlformats.org/officeDocument/2006/relationships/hyperlink" Target="https://www.congress.gov/bill/116th-congress/house-bill/6800.14" TargetMode="External" /><Relationship Id="rId13" Type="http://schemas.openxmlformats.org/officeDocument/2006/relationships/hyperlink" Target="https://advance.lexis.com/api/document?id=urn:contentItem:61PC-JJT1-DY4H-K1P0-00000-00&amp;idtype=PID&amp;context=1516831" TargetMode="External" /><Relationship Id="rId130" Type="http://schemas.openxmlformats.org/officeDocument/2006/relationships/hyperlink" Target="https://youtu.be/SKXS8e1Ew7c?t=13880" TargetMode="External" /><Relationship Id="rId131" Type="http://schemas.openxmlformats.org/officeDocument/2006/relationships/hyperlink" Target="https://papers.ssrn.com/sol3/Papers.cfm?abstract_id=3599266" TargetMode="External" /><Relationship Id="rId132" Type="http://schemas.openxmlformats.org/officeDocument/2006/relationships/header" Target="header19.xml" /><Relationship Id="rId133" Type="http://schemas.openxmlformats.org/officeDocument/2006/relationships/header" Target="header20.xml" /><Relationship Id="rId134" Type="http://schemas.openxmlformats.org/officeDocument/2006/relationships/footer" Target="footer19.xml" /><Relationship Id="rId135" Type="http://schemas.openxmlformats.org/officeDocument/2006/relationships/footer" Target="footer20.xml" /><Relationship Id="rId136" Type="http://schemas.openxmlformats.org/officeDocument/2006/relationships/header" Target="header21.xml" /><Relationship Id="rId137" Type="http://schemas.openxmlformats.org/officeDocument/2006/relationships/footer" Target="footer21.xml" /><Relationship Id="rId138" Type="http://schemas.openxmlformats.org/officeDocument/2006/relationships/hyperlink" Target="https://advance.lexis.com/api/document?collection=news&amp;id=urn:contentItem:6298-5721-F0YC-N083-00000-00&amp;context=1516831" TargetMode="External" /><Relationship Id="rId139" Type="http://schemas.openxmlformats.org/officeDocument/2006/relationships/header" Target="header22.xml" /><Relationship Id="rId14" Type="http://schemas.openxmlformats.org/officeDocument/2006/relationships/hyperlink" Target="https://advance.lexis.com/api/document?id=urn:contentItem:61PD-K2H1-DY4H-K2Y5-00000-00&amp;idtype=PID&amp;context=1516831" TargetMode="External" /><Relationship Id="rId140" Type="http://schemas.openxmlformats.org/officeDocument/2006/relationships/header" Target="header23.xml" /><Relationship Id="rId141" Type="http://schemas.openxmlformats.org/officeDocument/2006/relationships/footer" Target="footer22.xml" /><Relationship Id="rId142" Type="http://schemas.openxmlformats.org/officeDocument/2006/relationships/footer" Target="footer23.xml" /><Relationship Id="rId143" Type="http://schemas.openxmlformats.org/officeDocument/2006/relationships/header" Target="header24.xml" /><Relationship Id="rId144" Type="http://schemas.openxmlformats.org/officeDocument/2006/relationships/footer" Target="footer24.xml" /><Relationship Id="rId145" Type="http://schemas.openxmlformats.org/officeDocument/2006/relationships/hyperlink" Target="https://advance.lexis.com/api/document?collection=news&amp;id=urn:contentItem:6332-1TJ1-DYRV-302H-00000-00&amp;context=1516831" TargetMode="External" /><Relationship Id="rId146" Type="http://schemas.openxmlformats.org/officeDocument/2006/relationships/image" Target="media/image5.png" /><Relationship Id="rId147" Type="http://schemas.openxmlformats.org/officeDocument/2006/relationships/header" Target="header25.xml" /><Relationship Id="rId148" Type="http://schemas.openxmlformats.org/officeDocument/2006/relationships/header" Target="header26.xml" /><Relationship Id="rId149" Type="http://schemas.openxmlformats.org/officeDocument/2006/relationships/footer" Target="footer25.xml" /><Relationship Id="rId15" Type="http://schemas.openxmlformats.org/officeDocument/2006/relationships/hyperlink" Target="https://advance.lexis.com/api/document?id=urn:contentItem:60ST-C311-JDG9-Y136-00000-00&amp;idtype=PID&amp;context=1516831" TargetMode="External" /><Relationship Id="rId150" Type="http://schemas.openxmlformats.org/officeDocument/2006/relationships/footer" Target="footer26.xml" /><Relationship Id="rId151" Type="http://schemas.openxmlformats.org/officeDocument/2006/relationships/header" Target="header27.xml" /><Relationship Id="rId152" Type="http://schemas.openxmlformats.org/officeDocument/2006/relationships/footer" Target="footer27.xml" /><Relationship Id="rId153" Type="http://schemas.openxmlformats.org/officeDocument/2006/relationships/hyperlink" Target="https://advance.lexis.com/api/document?collection=news&amp;id=urn:contentItem:60N0-JSJ1-JDG9-Y52B-00000-00&amp;context=1516831" TargetMode="External" /><Relationship Id="rId154" Type="http://schemas.openxmlformats.org/officeDocument/2006/relationships/header" Target="header28.xml" /><Relationship Id="rId155" Type="http://schemas.openxmlformats.org/officeDocument/2006/relationships/header" Target="header29.xml" /><Relationship Id="rId156" Type="http://schemas.openxmlformats.org/officeDocument/2006/relationships/footer" Target="footer28.xml" /><Relationship Id="rId157" Type="http://schemas.openxmlformats.org/officeDocument/2006/relationships/footer" Target="footer29.xml" /><Relationship Id="rId158" Type="http://schemas.openxmlformats.org/officeDocument/2006/relationships/header" Target="header30.xml" /><Relationship Id="rId159" Type="http://schemas.openxmlformats.org/officeDocument/2006/relationships/footer" Target="footer30.xml" /><Relationship Id="rId16" Type="http://schemas.openxmlformats.org/officeDocument/2006/relationships/hyperlink" Target="https://advance.lexis.com/api/document?id=urn:contentItem:61SY-21X1-F0YC-N3N4-00000-00&amp;idtype=PID&amp;context=1516831" TargetMode="External" /><Relationship Id="rId160" Type="http://schemas.openxmlformats.org/officeDocument/2006/relationships/hyperlink" Target="https://advance.lexis.com/api/document?collection=news&amp;id=urn:contentItem:61PC-JJT1-DY4H-K1P0-00000-00&amp;context=1516831" TargetMode="External" /><Relationship Id="rId161" Type="http://schemas.openxmlformats.org/officeDocument/2006/relationships/hyperlink" Target="mailto:martin.robinson@mailonline.co.uk" TargetMode="External" /><Relationship Id="rId162" Type="http://schemas.openxmlformats.org/officeDocument/2006/relationships/header" Target="header31.xml" /><Relationship Id="rId163" Type="http://schemas.openxmlformats.org/officeDocument/2006/relationships/header" Target="header32.xml" /><Relationship Id="rId164" Type="http://schemas.openxmlformats.org/officeDocument/2006/relationships/footer" Target="footer31.xml" /><Relationship Id="rId165" Type="http://schemas.openxmlformats.org/officeDocument/2006/relationships/footer" Target="footer32.xml" /><Relationship Id="rId166" Type="http://schemas.openxmlformats.org/officeDocument/2006/relationships/header" Target="header33.xml" /><Relationship Id="rId167" Type="http://schemas.openxmlformats.org/officeDocument/2006/relationships/footer" Target="footer33.xml" /><Relationship Id="rId168" Type="http://schemas.openxmlformats.org/officeDocument/2006/relationships/hyperlink" Target="https://advance.lexis.com/api/document?collection=news&amp;id=urn:contentItem:61PD-K2H1-DY4H-K2Y5-00000-00&amp;context=1516831" TargetMode="External" /><Relationship Id="rId169" Type="http://schemas.openxmlformats.org/officeDocument/2006/relationships/header" Target="header34.xml" /><Relationship Id="rId17" Type="http://schemas.openxmlformats.org/officeDocument/2006/relationships/hyperlink" Target="https://advance.lexis.com/api/document?id=urn:contentItem:623F-X0C1-F0YC-N3KK-00000-00&amp;idtype=PID&amp;context=1516831" TargetMode="External" /><Relationship Id="rId170" Type="http://schemas.openxmlformats.org/officeDocument/2006/relationships/header" Target="header35.xml" /><Relationship Id="rId171" Type="http://schemas.openxmlformats.org/officeDocument/2006/relationships/footer" Target="footer34.xml" /><Relationship Id="rId172" Type="http://schemas.openxmlformats.org/officeDocument/2006/relationships/footer" Target="footer35.xml" /><Relationship Id="rId173" Type="http://schemas.openxmlformats.org/officeDocument/2006/relationships/header" Target="header36.xml" /><Relationship Id="rId174" Type="http://schemas.openxmlformats.org/officeDocument/2006/relationships/footer" Target="footer36.xml" /><Relationship Id="rId175" Type="http://schemas.openxmlformats.org/officeDocument/2006/relationships/hyperlink" Target="https://advance.lexis.com/api/document?collection=news&amp;id=urn:contentItem:60ST-C311-JDG9-Y136-00000-00&amp;context=1516831" TargetMode="External" /><Relationship Id="rId176" Type="http://schemas.openxmlformats.org/officeDocument/2006/relationships/header" Target="header37.xml" /><Relationship Id="rId177" Type="http://schemas.openxmlformats.org/officeDocument/2006/relationships/header" Target="header38.xml" /><Relationship Id="rId178" Type="http://schemas.openxmlformats.org/officeDocument/2006/relationships/footer" Target="footer37.xml" /><Relationship Id="rId179" Type="http://schemas.openxmlformats.org/officeDocument/2006/relationships/footer" Target="footer38.xml" /><Relationship Id="rId18" Type="http://schemas.openxmlformats.org/officeDocument/2006/relationships/hyperlink" Target="https://advance.lexis.com/api/document?id=urn:contentItem:62GC-BWD1-JDG9-Y284-00000-00&amp;idtype=PID&amp;context=1516831" TargetMode="External" /><Relationship Id="rId180" Type="http://schemas.openxmlformats.org/officeDocument/2006/relationships/header" Target="header39.xml" /><Relationship Id="rId181" Type="http://schemas.openxmlformats.org/officeDocument/2006/relationships/footer" Target="footer39.xml" /><Relationship Id="rId182" Type="http://schemas.openxmlformats.org/officeDocument/2006/relationships/hyperlink" Target="https://advance.lexis.com/api/document?collection=news&amp;id=urn:contentItem:61SY-21X1-F0YC-N3N4-00000-00&amp;context=1516831" TargetMode="External" /><Relationship Id="rId183" Type="http://schemas.openxmlformats.org/officeDocument/2006/relationships/header" Target="header40.xml" /><Relationship Id="rId184" Type="http://schemas.openxmlformats.org/officeDocument/2006/relationships/header" Target="header41.xml" /><Relationship Id="rId185" Type="http://schemas.openxmlformats.org/officeDocument/2006/relationships/footer" Target="footer40.xml" /><Relationship Id="rId186" Type="http://schemas.openxmlformats.org/officeDocument/2006/relationships/footer" Target="footer41.xml" /><Relationship Id="rId187" Type="http://schemas.openxmlformats.org/officeDocument/2006/relationships/header" Target="header42.xml" /><Relationship Id="rId188" Type="http://schemas.openxmlformats.org/officeDocument/2006/relationships/footer" Target="footer42.xml" /><Relationship Id="rId189" Type="http://schemas.openxmlformats.org/officeDocument/2006/relationships/hyperlink" Target="https://advance.lexis.com/api/document?collection=news&amp;id=urn:contentItem:623F-X0C1-F0YC-N3KK-00000-00&amp;context=1516831" TargetMode="External" /><Relationship Id="rId19" Type="http://schemas.openxmlformats.org/officeDocument/2006/relationships/hyperlink" Target="https://advance.lexis.com/api/document?id=urn:contentItem:62T4-CJ81-JDG9-Y2YJ-00000-00&amp;idtype=PID&amp;context=1516831" TargetMode="External" /><Relationship Id="rId190" Type="http://schemas.openxmlformats.org/officeDocument/2006/relationships/header" Target="header43.xml" /><Relationship Id="rId191" Type="http://schemas.openxmlformats.org/officeDocument/2006/relationships/header" Target="header44.xml" /><Relationship Id="rId192" Type="http://schemas.openxmlformats.org/officeDocument/2006/relationships/footer" Target="footer43.xml" /><Relationship Id="rId193" Type="http://schemas.openxmlformats.org/officeDocument/2006/relationships/footer" Target="footer44.xml" /><Relationship Id="rId194" Type="http://schemas.openxmlformats.org/officeDocument/2006/relationships/header" Target="header45.xml" /><Relationship Id="rId195" Type="http://schemas.openxmlformats.org/officeDocument/2006/relationships/footer" Target="footer45.xml" /><Relationship Id="rId196" Type="http://schemas.openxmlformats.org/officeDocument/2006/relationships/hyperlink" Target="https://advance.lexis.com/api/document?collection=news&amp;id=urn:contentItem:62GC-BWD1-JDG9-Y284-00000-00&amp;context=1516831" TargetMode="External" /><Relationship Id="rId197" Type="http://schemas.openxmlformats.org/officeDocument/2006/relationships/header" Target="header46.xml" /><Relationship Id="rId198" Type="http://schemas.openxmlformats.org/officeDocument/2006/relationships/header" Target="header47.xml" /><Relationship Id="rId199" Type="http://schemas.openxmlformats.org/officeDocument/2006/relationships/footer" Target="footer46.xml" /><Relationship Id="rId2" Type="http://schemas.openxmlformats.org/officeDocument/2006/relationships/webSettings" Target="webSettings.xml" /><Relationship Id="rId20" Type="http://schemas.openxmlformats.org/officeDocument/2006/relationships/hyperlink" Target="https://advance.lexis.com/api/document?id=urn:contentItem:61YD-9531-F0YC-N4S2-00000-00&amp;idtype=PID&amp;context=1516831" TargetMode="External" /><Relationship Id="rId200" Type="http://schemas.openxmlformats.org/officeDocument/2006/relationships/footer" Target="footer47.xml" /><Relationship Id="rId201" Type="http://schemas.openxmlformats.org/officeDocument/2006/relationships/header" Target="header48.xml" /><Relationship Id="rId202" Type="http://schemas.openxmlformats.org/officeDocument/2006/relationships/footer" Target="footer48.xml" /><Relationship Id="rId203" Type="http://schemas.openxmlformats.org/officeDocument/2006/relationships/hyperlink" Target="https://advance.lexis.com/api/document?collection=news&amp;id=urn:contentItem:62T4-CJ81-JDG9-Y2YJ-00000-00&amp;context=1516831" TargetMode="External" /><Relationship Id="rId204" Type="http://schemas.openxmlformats.org/officeDocument/2006/relationships/header" Target="header49.xml" /><Relationship Id="rId205" Type="http://schemas.openxmlformats.org/officeDocument/2006/relationships/header" Target="header50.xml" /><Relationship Id="rId206" Type="http://schemas.openxmlformats.org/officeDocument/2006/relationships/footer" Target="footer49.xml" /><Relationship Id="rId207" Type="http://schemas.openxmlformats.org/officeDocument/2006/relationships/footer" Target="footer50.xml" /><Relationship Id="rId208" Type="http://schemas.openxmlformats.org/officeDocument/2006/relationships/header" Target="header51.xml" /><Relationship Id="rId209" Type="http://schemas.openxmlformats.org/officeDocument/2006/relationships/footer" Target="footer51.xml" /><Relationship Id="rId21" Type="http://schemas.openxmlformats.org/officeDocument/2006/relationships/hyperlink" Target="https://advance.lexis.com/api/document?id=urn:contentItem:624Y-HCT1-F0YC-N28N-00000-00&amp;idtype=PID&amp;context=1516831" TargetMode="External" /><Relationship Id="rId210" Type="http://schemas.openxmlformats.org/officeDocument/2006/relationships/hyperlink" Target="https://advance.lexis.com/api/document?collection=news&amp;id=urn:contentItem:61YD-9531-F0YC-N4S2-00000-00&amp;context=1516831" TargetMode="External" /><Relationship Id="rId211" Type="http://schemas.openxmlformats.org/officeDocument/2006/relationships/header" Target="header52.xml" /><Relationship Id="rId212" Type="http://schemas.openxmlformats.org/officeDocument/2006/relationships/header" Target="header53.xml" /><Relationship Id="rId213" Type="http://schemas.openxmlformats.org/officeDocument/2006/relationships/footer" Target="footer52.xml" /><Relationship Id="rId214" Type="http://schemas.openxmlformats.org/officeDocument/2006/relationships/footer" Target="footer53.xml" /><Relationship Id="rId215" Type="http://schemas.openxmlformats.org/officeDocument/2006/relationships/header" Target="header54.xml" /><Relationship Id="rId216" Type="http://schemas.openxmlformats.org/officeDocument/2006/relationships/footer" Target="footer54.xml" /><Relationship Id="rId217" Type="http://schemas.openxmlformats.org/officeDocument/2006/relationships/hyperlink" Target="https://advance.lexis.com/api/document?collection=news&amp;id=urn:contentItem:624Y-HCT1-F0YC-N28N-00000-00&amp;context=1516831" TargetMode="External" /><Relationship Id="rId218" Type="http://schemas.openxmlformats.org/officeDocument/2006/relationships/header" Target="header55.xml" /><Relationship Id="rId219" Type="http://schemas.openxmlformats.org/officeDocument/2006/relationships/header" Target="header56.xml" /><Relationship Id="rId22" Type="http://schemas.openxmlformats.org/officeDocument/2006/relationships/hyperlink" Target="https://advance.lexis.com/api/document?id=urn:contentItem:60F6-BSP1-F0YC-N20B-00000-00&amp;idtype=PID&amp;context=1516831" TargetMode="External" /><Relationship Id="rId220" Type="http://schemas.openxmlformats.org/officeDocument/2006/relationships/footer" Target="footer55.xml" /><Relationship Id="rId221" Type="http://schemas.openxmlformats.org/officeDocument/2006/relationships/footer" Target="footer56.xml" /><Relationship Id="rId222" Type="http://schemas.openxmlformats.org/officeDocument/2006/relationships/header" Target="header57.xml" /><Relationship Id="rId223" Type="http://schemas.openxmlformats.org/officeDocument/2006/relationships/footer" Target="footer57.xml" /><Relationship Id="rId224" Type="http://schemas.openxmlformats.org/officeDocument/2006/relationships/hyperlink" Target="https://advance.lexis.com/api/document?collection=news&amp;id=urn:contentItem:60F6-BSP1-F0YC-N20B-00000-00&amp;context=1516831" TargetMode="External" /><Relationship Id="rId225" Type="http://schemas.openxmlformats.org/officeDocument/2006/relationships/header" Target="header58.xml" /><Relationship Id="rId226" Type="http://schemas.openxmlformats.org/officeDocument/2006/relationships/header" Target="header59.xml" /><Relationship Id="rId227" Type="http://schemas.openxmlformats.org/officeDocument/2006/relationships/footer" Target="footer58.xml" /><Relationship Id="rId228" Type="http://schemas.openxmlformats.org/officeDocument/2006/relationships/footer" Target="footer59.xml" /><Relationship Id="rId229" Type="http://schemas.openxmlformats.org/officeDocument/2006/relationships/header" Target="header60.xml" /><Relationship Id="rId23" Type="http://schemas.openxmlformats.org/officeDocument/2006/relationships/hyperlink" Target="https://advance.lexis.com/api/document?id=urn:contentItem:61PK-1X61-JBNF-W2VB-00000-00&amp;idtype=PID&amp;context=1516831" TargetMode="External" /><Relationship Id="rId230" Type="http://schemas.openxmlformats.org/officeDocument/2006/relationships/footer" Target="footer60.xml" /><Relationship Id="rId231" Type="http://schemas.openxmlformats.org/officeDocument/2006/relationships/hyperlink" Target="https://advance.lexis.com/api/document?collection=news&amp;id=urn:contentItem:61PK-1X61-JBNF-W2VB-00000-00&amp;context=1516831" TargetMode="External" /><Relationship Id="rId232" Type="http://schemas.openxmlformats.org/officeDocument/2006/relationships/header" Target="header61.xml" /><Relationship Id="rId233" Type="http://schemas.openxmlformats.org/officeDocument/2006/relationships/header" Target="header62.xml" /><Relationship Id="rId234" Type="http://schemas.openxmlformats.org/officeDocument/2006/relationships/footer" Target="footer61.xml" /><Relationship Id="rId235" Type="http://schemas.openxmlformats.org/officeDocument/2006/relationships/footer" Target="footer62.xml" /><Relationship Id="rId236" Type="http://schemas.openxmlformats.org/officeDocument/2006/relationships/header" Target="header63.xml" /><Relationship Id="rId237" Type="http://schemas.openxmlformats.org/officeDocument/2006/relationships/footer" Target="footer63.xml" /><Relationship Id="rId238" Type="http://schemas.openxmlformats.org/officeDocument/2006/relationships/hyperlink" Target="https://advance.lexis.com/api/document?collection=news&amp;id=urn:contentItem:60BX-GB31-JDG9-Y4D6-00000-00&amp;context=1516831" TargetMode="External" /><Relationship Id="rId239" Type="http://schemas.openxmlformats.org/officeDocument/2006/relationships/header" Target="header64.xml" /><Relationship Id="rId24" Type="http://schemas.openxmlformats.org/officeDocument/2006/relationships/hyperlink" Target="https://advance.lexis.com/api/document?id=urn:contentItem:60BX-GB31-JDG9-Y4D6-00000-00&amp;idtype=PID&amp;context=1516831" TargetMode="External" /><Relationship Id="rId240" Type="http://schemas.openxmlformats.org/officeDocument/2006/relationships/header" Target="header65.xml" /><Relationship Id="rId241" Type="http://schemas.openxmlformats.org/officeDocument/2006/relationships/footer" Target="footer64.xml" /><Relationship Id="rId242" Type="http://schemas.openxmlformats.org/officeDocument/2006/relationships/footer" Target="footer65.xml" /><Relationship Id="rId243" Type="http://schemas.openxmlformats.org/officeDocument/2006/relationships/header" Target="header66.xml" /><Relationship Id="rId244" Type="http://schemas.openxmlformats.org/officeDocument/2006/relationships/footer" Target="footer66.xml" /><Relationship Id="rId245" Type="http://schemas.openxmlformats.org/officeDocument/2006/relationships/hyperlink" Target="https://advance.lexis.com/api/document?collection=news&amp;id=urn:contentItem:60M4-2NX1-JDG9-Y35G-00000-00&amp;context=1516831" TargetMode="External" /><Relationship Id="rId246" Type="http://schemas.openxmlformats.org/officeDocument/2006/relationships/header" Target="header67.xml" /><Relationship Id="rId247" Type="http://schemas.openxmlformats.org/officeDocument/2006/relationships/header" Target="header68.xml" /><Relationship Id="rId248" Type="http://schemas.openxmlformats.org/officeDocument/2006/relationships/footer" Target="footer67.xml" /><Relationship Id="rId249" Type="http://schemas.openxmlformats.org/officeDocument/2006/relationships/footer" Target="footer68.xml" /><Relationship Id="rId25" Type="http://schemas.openxmlformats.org/officeDocument/2006/relationships/hyperlink" Target="https://advance.lexis.com/api/document?id=urn:contentItem:60M4-2NX1-JDG9-Y35G-00000-00&amp;idtype=PID&amp;context=1516831" TargetMode="External" /><Relationship Id="rId250" Type="http://schemas.openxmlformats.org/officeDocument/2006/relationships/header" Target="header69.xml" /><Relationship Id="rId251" Type="http://schemas.openxmlformats.org/officeDocument/2006/relationships/footer" Target="footer69.xml" /><Relationship Id="rId252" Type="http://schemas.openxmlformats.org/officeDocument/2006/relationships/hyperlink" Target="https://advance.lexis.com/api/document?collection=news&amp;id=urn:contentItem:615F-H0M1-JDG9-Y33X-00000-00&amp;context=1516831" TargetMode="External" /><Relationship Id="rId253" Type="http://schemas.openxmlformats.org/officeDocument/2006/relationships/header" Target="header70.xml" /><Relationship Id="rId254" Type="http://schemas.openxmlformats.org/officeDocument/2006/relationships/header" Target="header71.xml" /><Relationship Id="rId255" Type="http://schemas.openxmlformats.org/officeDocument/2006/relationships/footer" Target="footer70.xml" /><Relationship Id="rId256" Type="http://schemas.openxmlformats.org/officeDocument/2006/relationships/footer" Target="footer71.xml" /><Relationship Id="rId257" Type="http://schemas.openxmlformats.org/officeDocument/2006/relationships/header" Target="header72.xml" /><Relationship Id="rId258" Type="http://schemas.openxmlformats.org/officeDocument/2006/relationships/footer" Target="footer72.xml" /><Relationship Id="rId259" Type="http://schemas.openxmlformats.org/officeDocument/2006/relationships/hyperlink" Target="https://advance.lexis.com/api/document?collection=news&amp;id=urn:contentItem:6298-5721-F0YC-N08J-00000-00&amp;context=1516831" TargetMode="External" /><Relationship Id="rId26" Type="http://schemas.openxmlformats.org/officeDocument/2006/relationships/hyperlink" Target="https://advance.lexis.com/api/document?id=urn:contentItem:615F-H0M1-JDG9-Y33X-00000-00&amp;idtype=PID&amp;context=1516831" TargetMode="External" /><Relationship Id="rId260" Type="http://schemas.openxmlformats.org/officeDocument/2006/relationships/header" Target="header73.xml" /><Relationship Id="rId261" Type="http://schemas.openxmlformats.org/officeDocument/2006/relationships/header" Target="header74.xml" /><Relationship Id="rId262" Type="http://schemas.openxmlformats.org/officeDocument/2006/relationships/footer" Target="footer73.xml" /><Relationship Id="rId263" Type="http://schemas.openxmlformats.org/officeDocument/2006/relationships/footer" Target="footer74.xml" /><Relationship Id="rId264" Type="http://schemas.openxmlformats.org/officeDocument/2006/relationships/header" Target="header75.xml" /><Relationship Id="rId265" Type="http://schemas.openxmlformats.org/officeDocument/2006/relationships/footer" Target="footer75.xml" /><Relationship Id="rId266" Type="http://schemas.openxmlformats.org/officeDocument/2006/relationships/hyperlink" Target="https://advance.lexis.com/api/document?collection=news&amp;id=urn:contentItem:61MX-JYB1-JDG9-Y1ND-00000-00&amp;context=1516831" TargetMode="External" /><Relationship Id="rId267" Type="http://schemas.openxmlformats.org/officeDocument/2006/relationships/header" Target="header76.xml" /><Relationship Id="rId268" Type="http://schemas.openxmlformats.org/officeDocument/2006/relationships/header" Target="header77.xml" /><Relationship Id="rId269" Type="http://schemas.openxmlformats.org/officeDocument/2006/relationships/footer" Target="footer76.xml" /><Relationship Id="rId27" Type="http://schemas.openxmlformats.org/officeDocument/2006/relationships/hyperlink" Target="https://advance.lexis.com/api/document?id=urn:contentItem:6298-5721-F0YC-N08J-00000-00&amp;idtype=PID&amp;context=1516831" TargetMode="External" /><Relationship Id="rId270" Type="http://schemas.openxmlformats.org/officeDocument/2006/relationships/footer" Target="footer77.xml" /><Relationship Id="rId271" Type="http://schemas.openxmlformats.org/officeDocument/2006/relationships/header" Target="header78.xml" /><Relationship Id="rId272" Type="http://schemas.openxmlformats.org/officeDocument/2006/relationships/footer" Target="footer78.xml" /><Relationship Id="rId273" Type="http://schemas.openxmlformats.org/officeDocument/2006/relationships/hyperlink" Target="https://advance.lexis.com/api/document?collection=news&amp;id=urn:contentItem:61K1-0321-F0YC-N0NH-00000-00&amp;context=1516831" TargetMode="External" /><Relationship Id="rId274" Type="http://schemas.openxmlformats.org/officeDocument/2006/relationships/header" Target="header79.xml" /><Relationship Id="rId275" Type="http://schemas.openxmlformats.org/officeDocument/2006/relationships/header" Target="header80.xml" /><Relationship Id="rId276" Type="http://schemas.openxmlformats.org/officeDocument/2006/relationships/footer" Target="footer79.xml" /><Relationship Id="rId277" Type="http://schemas.openxmlformats.org/officeDocument/2006/relationships/footer" Target="footer80.xml" /><Relationship Id="rId278" Type="http://schemas.openxmlformats.org/officeDocument/2006/relationships/header" Target="header81.xml" /><Relationship Id="rId279" Type="http://schemas.openxmlformats.org/officeDocument/2006/relationships/footer" Target="footer81.xml" /><Relationship Id="rId28" Type="http://schemas.openxmlformats.org/officeDocument/2006/relationships/hyperlink" Target="https://advance.lexis.com/api/document?id=urn:contentItem:61MX-JYB1-JDG9-Y1ND-00000-00&amp;idtype=PID&amp;context=1516831" TargetMode="External" /><Relationship Id="rId280" Type="http://schemas.openxmlformats.org/officeDocument/2006/relationships/hyperlink" Target="https://advance.lexis.com/api/document?collection=news&amp;id=urn:contentItem:62WW-9GD1-F0YC-N4FV-00000-00&amp;context=1516831" TargetMode="External" /><Relationship Id="rId281" Type="http://schemas.openxmlformats.org/officeDocument/2006/relationships/header" Target="header82.xml" /><Relationship Id="rId282" Type="http://schemas.openxmlformats.org/officeDocument/2006/relationships/header" Target="header83.xml" /><Relationship Id="rId283" Type="http://schemas.openxmlformats.org/officeDocument/2006/relationships/footer" Target="footer82.xml" /><Relationship Id="rId284" Type="http://schemas.openxmlformats.org/officeDocument/2006/relationships/footer" Target="footer83.xml" /><Relationship Id="rId285" Type="http://schemas.openxmlformats.org/officeDocument/2006/relationships/header" Target="header84.xml" /><Relationship Id="rId286" Type="http://schemas.openxmlformats.org/officeDocument/2006/relationships/footer" Target="footer84.xml" /><Relationship Id="rId287" Type="http://schemas.openxmlformats.org/officeDocument/2006/relationships/hyperlink" Target="https://advance.lexis.com/api/document?collection=news&amp;id=urn:contentItem:62PY-J9B1-F0YC-N3HX-00000-00&amp;context=1516831" TargetMode="External" /><Relationship Id="rId288" Type="http://schemas.openxmlformats.org/officeDocument/2006/relationships/header" Target="header85.xml" /><Relationship Id="rId289" Type="http://schemas.openxmlformats.org/officeDocument/2006/relationships/header" Target="header86.xml" /><Relationship Id="rId29" Type="http://schemas.openxmlformats.org/officeDocument/2006/relationships/hyperlink" Target="https://advance.lexis.com/api/document?id=urn:contentItem:61K1-0321-F0YC-N0NH-00000-00&amp;idtype=PID&amp;context=1516831" TargetMode="External" /><Relationship Id="rId290" Type="http://schemas.openxmlformats.org/officeDocument/2006/relationships/footer" Target="footer85.xml" /><Relationship Id="rId291" Type="http://schemas.openxmlformats.org/officeDocument/2006/relationships/footer" Target="footer86.xml" /><Relationship Id="rId292" Type="http://schemas.openxmlformats.org/officeDocument/2006/relationships/header" Target="header87.xml" /><Relationship Id="rId293" Type="http://schemas.openxmlformats.org/officeDocument/2006/relationships/footer" Target="footer87.xml" /><Relationship Id="rId294" Type="http://schemas.openxmlformats.org/officeDocument/2006/relationships/hyperlink" Target="https://advance.lexis.com/api/document?collection=news&amp;id=urn:contentItem:60J1-0DK1-JDG9-Y14J-00000-00&amp;context=1516831" TargetMode="External" /><Relationship Id="rId295" Type="http://schemas.openxmlformats.org/officeDocument/2006/relationships/header" Target="header88.xml" /><Relationship Id="rId296" Type="http://schemas.openxmlformats.org/officeDocument/2006/relationships/header" Target="header89.xml" /><Relationship Id="rId297" Type="http://schemas.openxmlformats.org/officeDocument/2006/relationships/footer" Target="footer88.xml" /><Relationship Id="rId298" Type="http://schemas.openxmlformats.org/officeDocument/2006/relationships/footer" Target="footer89.xml" /><Relationship Id="rId299" Type="http://schemas.openxmlformats.org/officeDocument/2006/relationships/header" Target="header90.xml" /><Relationship Id="rId3" Type="http://schemas.openxmlformats.org/officeDocument/2006/relationships/fontTable" Target="fontTable.xml" /><Relationship Id="rId30" Type="http://schemas.openxmlformats.org/officeDocument/2006/relationships/hyperlink" Target="https://advance.lexis.com/api/document?id=urn:contentItem:62WW-9GD1-F0YC-N4FV-00000-00&amp;idtype=PID&amp;context=1516831" TargetMode="External" /><Relationship Id="rId300" Type="http://schemas.openxmlformats.org/officeDocument/2006/relationships/footer" Target="footer90.xml" /><Relationship Id="rId301" Type="http://schemas.openxmlformats.org/officeDocument/2006/relationships/hyperlink" Target="https://advance.lexis.com/api/document?collection=news&amp;id=urn:contentItem:6267-1NW1-F0YC-N16R-00000-00&amp;context=1516831" TargetMode="External" /><Relationship Id="rId302" Type="http://schemas.openxmlformats.org/officeDocument/2006/relationships/header" Target="header91.xml" /><Relationship Id="rId303" Type="http://schemas.openxmlformats.org/officeDocument/2006/relationships/header" Target="header92.xml" /><Relationship Id="rId304" Type="http://schemas.openxmlformats.org/officeDocument/2006/relationships/footer" Target="footer91.xml" /><Relationship Id="rId305" Type="http://schemas.openxmlformats.org/officeDocument/2006/relationships/footer" Target="footer92.xml" /><Relationship Id="rId306" Type="http://schemas.openxmlformats.org/officeDocument/2006/relationships/header" Target="header93.xml" /><Relationship Id="rId307" Type="http://schemas.openxmlformats.org/officeDocument/2006/relationships/footer" Target="footer93.xml" /><Relationship Id="rId308" Type="http://schemas.openxmlformats.org/officeDocument/2006/relationships/hyperlink" Target="https://advance.lexis.com/api/document?collection=news&amp;id=urn:contentItem:60RK-8XY1-JDG9-Y2P1-00000-00&amp;context=1516831" TargetMode="External" /><Relationship Id="rId309" Type="http://schemas.openxmlformats.org/officeDocument/2006/relationships/header" Target="header94.xml" /><Relationship Id="rId31" Type="http://schemas.openxmlformats.org/officeDocument/2006/relationships/hyperlink" Target="https://advance.lexis.com/api/document?id=urn:contentItem:62PY-J9B1-F0YC-N3HX-00000-00&amp;idtype=PID&amp;context=1516831" TargetMode="External" /><Relationship Id="rId310" Type="http://schemas.openxmlformats.org/officeDocument/2006/relationships/header" Target="header95.xml" /><Relationship Id="rId311" Type="http://schemas.openxmlformats.org/officeDocument/2006/relationships/footer" Target="footer94.xml" /><Relationship Id="rId312" Type="http://schemas.openxmlformats.org/officeDocument/2006/relationships/footer" Target="footer95.xml" /><Relationship Id="rId313" Type="http://schemas.openxmlformats.org/officeDocument/2006/relationships/header" Target="header96.xml" /><Relationship Id="rId314" Type="http://schemas.openxmlformats.org/officeDocument/2006/relationships/footer" Target="footer96.xml" /><Relationship Id="rId315" Type="http://schemas.openxmlformats.org/officeDocument/2006/relationships/hyperlink" Target="https://advance.lexis.com/api/document?collection=news&amp;id=urn:contentItem:60DM-B471-F0YC-N38D-00000-00&amp;context=1516831" TargetMode="External" /><Relationship Id="rId316" Type="http://schemas.openxmlformats.org/officeDocument/2006/relationships/header" Target="header97.xml" /><Relationship Id="rId317" Type="http://schemas.openxmlformats.org/officeDocument/2006/relationships/header" Target="header98.xml" /><Relationship Id="rId318" Type="http://schemas.openxmlformats.org/officeDocument/2006/relationships/footer" Target="footer97.xml" /><Relationship Id="rId319" Type="http://schemas.openxmlformats.org/officeDocument/2006/relationships/footer" Target="footer98.xml" /><Relationship Id="rId32" Type="http://schemas.openxmlformats.org/officeDocument/2006/relationships/hyperlink" Target="https://advance.lexis.com/api/document?id=urn:contentItem:60J1-0DK1-JDG9-Y14J-00000-00&amp;idtype=PID&amp;context=1516831" TargetMode="External" /><Relationship Id="rId320" Type="http://schemas.openxmlformats.org/officeDocument/2006/relationships/header" Target="header99.xml" /><Relationship Id="rId321" Type="http://schemas.openxmlformats.org/officeDocument/2006/relationships/footer" Target="footer99.xml" /><Relationship Id="rId322" Type="http://schemas.openxmlformats.org/officeDocument/2006/relationships/hyperlink" Target="https://advance.lexis.com/api/document?collection=news&amp;id=urn:contentItem:61HW-TT11-JDG9-Y0SM-00000-00&amp;context=1516831" TargetMode="External" /><Relationship Id="rId323" Type="http://schemas.openxmlformats.org/officeDocument/2006/relationships/hyperlink" Target="https://www.nh.gov/nhdoc/policies/documents/305-visitingpolicy.pdf" TargetMode="External" /><Relationship Id="rId324" Type="http://schemas.openxmlformats.org/officeDocument/2006/relationships/header" Target="header100.xml" /><Relationship Id="rId325" Type="http://schemas.openxmlformats.org/officeDocument/2006/relationships/header" Target="header101.xml" /><Relationship Id="rId326" Type="http://schemas.openxmlformats.org/officeDocument/2006/relationships/footer" Target="footer100.xml" /><Relationship Id="rId327" Type="http://schemas.openxmlformats.org/officeDocument/2006/relationships/footer" Target="footer101.xml" /><Relationship Id="rId328" Type="http://schemas.openxmlformats.org/officeDocument/2006/relationships/header" Target="header102.xml" /><Relationship Id="rId329" Type="http://schemas.openxmlformats.org/officeDocument/2006/relationships/footer" Target="footer102.xml" /><Relationship Id="rId33" Type="http://schemas.openxmlformats.org/officeDocument/2006/relationships/hyperlink" Target="https://advance.lexis.com/api/document?id=urn:contentItem:6267-1NW1-F0YC-N16R-00000-00&amp;idtype=PID&amp;context=1516831" TargetMode="External" /><Relationship Id="rId330" Type="http://schemas.openxmlformats.org/officeDocument/2006/relationships/hyperlink" Target="https://advance.lexis.com/api/document?collection=news&amp;id=urn:contentItem:61DR-DM11-F0YC-N1PK-00000-00&amp;context=1516831" TargetMode="External" /><Relationship Id="rId331" Type="http://schemas.openxmlformats.org/officeDocument/2006/relationships/header" Target="header103.xml" /><Relationship Id="rId332" Type="http://schemas.openxmlformats.org/officeDocument/2006/relationships/header" Target="header104.xml" /><Relationship Id="rId333" Type="http://schemas.openxmlformats.org/officeDocument/2006/relationships/footer" Target="footer103.xml" /><Relationship Id="rId334" Type="http://schemas.openxmlformats.org/officeDocument/2006/relationships/footer" Target="footer104.xml" /><Relationship Id="rId335" Type="http://schemas.openxmlformats.org/officeDocument/2006/relationships/header" Target="header105.xml" /><Relationship Id="rId336" Type="http://schemas.openxmlformats.org/officeDocument/2006/relationships/footer" Target="footer105.xml" /><Relationship Id="rId337" Type="http://schemas.openxmlformats.org/officeDocument/2006/relationships/hyperlink" Target="https://advance.lexis.com/api/document?collection=news&amp;id=urn:contentItem:6275-F9Y1-JDG9-Y06B-00000-00&amp;context=1516831" TargetMode="External" /><Relationship Id="rId338" Type="http://schemas.openxmlformats.org/officeDocument/2006/relationships/header" Target="header106.xml" /><Relationship Id="rId339" Type="http://schemas.openxmlformats.org/officeDocument/2006/relationships/header" Target="header107.xml" /><Relationship Id="rId34" Type="http://schemas.openxmlformats.org/officeDocument/2006/relationships/hyperlink" Target="https://advance.lexis.com/api/document?id=urn:contentItem:60RK-8XY1-JDG9-Y2P1-00000-00&amp;idtype=PID&amp;context=1516831" TargetMode="External" /><Relationship Id="rId340" Type="http://schemas.openxmlformats.org/officeDocument/2006/relationships/footer" Target="footer106.xml" /><Relationship Id="rId341" Type="http://schemas.openxmlformats.org/officeDocument/2006/relationships/footer" Target="footer107.xml" /><Relationship Id="rId342" Type="http://schemas.openxmlformats.org/officeDocument/2006/relationships/header" Target="header108.xml" /><Relationship Id="rId343" Type="http://schemas.openxmlformats.org/officeDocument/2006/relationships/footer" Target="footer108.xml" /><Relationship Id="rId344" Type="http://schemas.openxmlformats.org/officeDocument/2006/relationships/hyperlink" Target="https://advance.lexis.com/api/document?collection=news&amp;id=urn:contentItem:625N-FPD1-JDG9-Y4WH-00000-00&amp;context=1516831" TargetMode="External" /><Relationship Id="rId345" Type="http://schemas.openxmlformats.org/officeDocument/2006/relationships/header" Target="header109.xml" /><Relationship Id="rId346" Type="http://schemas.openxmlformats.org/officeDocument/2006/relationships/header" Target="header110.xml" /><Relationship Id="rId347" Type="http://schemas.openxmlformats.org/officeDocument/2006/relationships/footer" Target="footer109.xml" /><Relationship Id="rId348" Type="http://schemas.openxmlformats.org/officeDocument/2006/relationships/footer" Target="footer110.xml" /><Relationship Id="rId349" Type="http://schemas.openxmlformats.org/officeDocument/2006/relationships/header" Target="header111.xml" /><Relationship Id="rId35" Type="http://schemas.openxmlformats.org/officeDocument/2006/relationships/hyperlink" Target="https://advance.lexis.com/api/document?id=urn:contentItem:60DM-B471-F0YC-N38D-00000-00&amp;idtype=PID&amp;context=1516831" TargetMode="External" /><Relationship Id="rId350" Type="http://schemas.openxmlformats.org/officeDocument/2006/relationships/footer" Target="footer111.xml" /><Relationship Id="rId351" Type="http://schemas.openxmlformats.org/officeDocument/2006/relationships/hyperlink" Target="https://advance.lexis.com/api/document?collection=news&amp;id=urn:contentItem:61HG-9VC1-F0YC-N1C8-00000-00&amp;context=1516831" TargetMode="External" /><Relationship Id="rId352" Type="http://schemas.openxmlformats.org/officeDocument/2006/relationships/header" Target="header112.xml" /><Relationship Id="rId353" Type="http://schemas.openxmlformats.org/officeDocument/2006/relationships/header" Target="header113.xml" /><Relationship Id="rId354" Type="http://schemas.openxmlformats.org/officeDocument/2006/relationships/footer" Target="footer112.xml" /><Relationship Id="rId355" Type="http://schemas.openxmlformats.org/officeDocument/2006/relationships/footer" Target="footer113.xml" /><Relationship Id="rId356" Type="http://schemas.openxmlformats.org/officeDocument/2006/relationships/header" Target="header114.xml" /><Relationship Id="rId357" Type="http://schemas.openxmlformats.org/officeDocument/2006/relationships/footer" Target="footer114.xml" /><Relationship Id="rId358" Type="http://schemas.openxmlformats.org/officeDocument/2006/relationships/hyperlink" Target="https://advance.lexis.com/api/document?collection=news&amp;id=urn:contentItem:61DR-DM11-F0YC-N4CD-00000-00&amp;context=1516831" TargetMode="External" /><Relationship Id="rId359" Type="http://schemas.openxmlformats.org/officeDocument/2006/relationships/header" Target="header115.xml" /><Relationship Id="rId36" Type="http://schemas.openxmlformats.org/officeDocument/2006/relationships/hyperlink" Target="https://advance.lexis.com/api/document?id=urn:contentItem:61HW-TT11-JDG9-Y0SM-00000-00&amp;idtype=PID&amp;context=1516831" TargetMode="External" /><Relationship Id="rId360" Type="http://schemas.openxmlformats.org/officeDocument/2006/relationships/header" Target="header116.xml" /><Relationship Id="rId361" Type="http://schemas.openxmlformats.org/officeDocument/2006/relationships/footer" Target="footer115.xml" /><Relationship Id="rId362" Type="http://schemas.openxmlformats.org/officeDocument/2006/relationships/footer" Target="footer116.xml" /><Relationship Id="rId363" Type="http://schemas.openxmlformats.org/officeDocument/2006/relationships/header" Target="header117.xml" /><Relationship Id="rId364" Type="http://schemas.openxmlformats.org/officeDocument/2006/relationships/footer" Target="footer117.xml" /><Relationship Id="rId365" Type="http://schemas.openxmlformats.org/officeDocument/2006/relationships/hyperlink" Target="https://advance.lexis.com/api/document?collection=news&amp;id=urn:contentItem:61XS-7701-F0YC-N068-00000-00&amp;context=1516831" TargetMode="External" /><Relationship Id="rId366" Type="http://schemas.openxmlformats.org/officeDocument/2006/relationships/header" Target="header118.xml" /><Relationship Id="rId367" Type="http://schemas.openxmlformats.org/officeDocument/2006/relationships/header" Target="header119.xml" /><Relationship Id="rId368" Type="http://schemas.openxmlformats.org/officeDocument/2006/relationships/footer" Target="footer118.xml" /><Relationship Id="rId369" Type="http://schemas.openxmlformats.org/officeDocument/2006/relationships/footer" Target="footer119.xml" /><Relationship Id="rId37" Type="http://schemas.openxmlformats.org/officeDocument/2006/relationships/hyperlink" Target="https://advance.lexis.com/api/document?id=urn:contentItem:61DR-DM11-F0YC-N1PK-00000-00&amp;idtype=PID&amp;context=1516831" TargetMode="External" /><Relationship Id="rId370" Type="http://schemas.openxmlformats.org/officeDocument/2006/relationships/header" Target="header120.xml" /><Relationship Id="rId371" Type="http://schemas.openxmlformats.org/officeDocument/2006/relationships/footer" Target="footer120.xml" /><Relationship Id="rId372" Type="http://schemas.openxmlformats.org/officeDocument/2006/relationships/hyperlink" Target="https://advance.lexis.com/api/document?collection=news&amp;id=urn:contentItem:61S3-MH21-F0YC-N475-00000-00&amp;context=1516831" TargetMode="External" /><Relationship Id="rId373" Type="http://schemas.openxmlformats.org/officeDocument/2006/relationships/header" Target="header121.xml" /><Relationship Id="rId374" Type="http://schemas.openxmlformats.org/officeDocument/2006/relationships/header" Target="header122.xml" /><Relationship Id="rId375" Type="http://schemas.openxmlformats.org/officeDocument/2006/relationships/footer" Target="footer121.xml" /><Relationship Id="rId376" Type="http://schemas.openxmlformats.org/officeDocument/2006/relationships/footer" Target="footer122.xml" /><Relationship Id="rId377" Type="http://schemas.openxmlformats.org/officeDocument/2006/relationships/header" Target="header123.xml" /><Relationship Id="rId378" Type="http://schemas.openxmlformats.org/officeDocument/2006/relationships/footer" Target="footer123.xml" /><Relationship Id="rId379" Type="http://schemas.openxmlformats.org/officeDocument/2006/relationships/hyperlink" Target="https://advance.lexis.com/api/document?collection=news&amp;id=urn:contentItem:616Y-DM81-JDG9-Y0W8-00000-00&amp;context=1516831" TargetMode="External" /><Relationship Id="rId38" Type="http://schemas.openxmlformats.org/officeDocument/2006/relationships/hyperlink" Target="https://advance.lexis.com/api/document?id=urn:contentItem:6275-F9Y1-JDG9-Y06B-00000-00&amp;idtype=PID&amp;context=1516831" TargetMode="External" /><Relationship Id="rId380" Type="http://schemas.openxmlformats.org/officeDocument/2006/relationships/header" Target="header124.xml" /><Relationship Id="rId381" Type="http://schemas.openxmlformats.org/officeDocument/2006/relationships/header" Target="header125.xml" /><Relationship Id="rId382" Type="http://schemas.openxmlformats.org/officeDocument/2006/relationships/footer" Target="footer124.xml" /><Relationship Id="rId383" Type="http://schemas.openxmlformats.org/officeDocument/2006/relationships/footer" Target="footer125.xml" /><Relationship Id="rId384" Type="http://schemas.openxmlformats.org/officeDocument/2006/relationships/header" Target="header126.xml" /><Relationship Id="rId385" Type="http://schemas.openxmlformats.org/officeDocument/2006/relationships/footer" Target="footer126.xml" /><Relationship Id="rId386" Type="http://schemas.openxmlformats.org/officeDocument/2006/relationships/hyperlink" Target="https://advance.lexis.com/api/document?collection=news&amp;id=urn:contentItem:616J-96M1-JDG9-Y082-00000-00&amp;context=1516831" TargetMode="External" /><Relationship Id="rId387" Type="http://schemas.openxmlformats.org/officeDocument/2006/relationships/header" Target="header127.xml" /><Relationship Id="rId388" Type="http://schemas.openxmlformats.org/officeDocument/2006/relationships/header" Target="header128.xml" /><Relationship Id="rId389" Type="http://schemas.openxmlformats.org/officeDocument/2006/relationships/footer" Target="footer127.xml" /><Relationship Id="rId39" Type="http://schemas.openxmlformats.org/officeDocument/2006/relationships/hyperlink" Target="https://advance.lexis.com/api/document?id=urn:contentItem:625N-FPD1-JDG9-Y4WH-00000-00&amp;idtype=PID&amp;context=1516831" TargetMode="External" /><Relationship Id="rId390" Type="http://schemas.openxmlformats.org/officeDocument/2006/relationships/footer" Target="footer128.xml" /><Relationship Id="rId391" Type="http://schemas.openxmlformats.org/officeDocument/2006/relationships/header" Target="header129.xml" /><Relationship Id="rId392" Type="http://schemas.openxmlformats.org/officeDocument/2006/relationships/footer" Target="footer129.xml" /><Relationship Id="rId393" Type="http://schemas.openxmlformats.org/officeDocument/2006/relationships/hyperlink" Target="https://advance.lexis.com/api/document?collection=news&amp;id=urn:contentItem:619H-2W31-F0YC-N23Y-00000-00&amp;context=1516831" TargetMode="External" /><Relationship Id="rId394" Type="http://schemas.openxmlformats.org/officeDocument/2006/relationships/header" Target="header130.xml" /><Relationship Id="rId395" Type="http://schemas.openxmlformats.org/officeDocument/2006/relationships/header" Target="header131.xml" /><Relationship Id="rId396" Type="http://schemas.openxmlformats.org/officeDocument/2006/relationships/footer" Target="footer130.xml" /><Relationship Id="rId397" Type="http://schemas.openxmlformats.org/officeDocument/2006/relationships/footer" Target="footer131.xml" /><Relationship Id="rId398" Type="http://schemas.openxmlformats.org/officeDocument/2006/relationships/header" Target="header132.xml" /><Relationship Id="rId399" Type="http://schemas.openxmlformats.org/officeDocument/2006/relationships/footer" Target="footer132.xml" /><Relationship Id="rId4" Type="http://schemas.openxmlformats.org/officeDocument/2006/relationships/image" Target="media/image1.png" /><Relationship Id="rId40" Type="http://schemas.openxmlformats.org/officeDocument/2006/relationships/hyperlink" Target="https://advance.lexis.com/api/document?id=urn:contentItem:61HG-9VC1-F0YC-N1C8-00000-00&amp;idtype=PID&amp;context=1516831" TargetMode="External" /><Relationship Id="rId400" Type="http://schemas.openxmlformats.org/officeDocument/2006/relationships/hyperlink" Target="https://advance.lexis.com/api/document?collection=news&amp;id=urn:contentItem:60HV-6JX1-JDG9-Y0JS-00000-00&amp;context=1516831" TargetMode="External" /><Relationship Id="rId401" Type="http://schemas.openxmlformats.org/officeDocument/2006/relationships/header" Target="header133.xml" /><Relationship Id="rId402" Type="http://schemas.openxmlformats.org/officeDocument/2006/relationships/header" Target="header134.xml" /><Relationship Id="rId403" Type="http://schemas.openxmlformats.org/officeDocument/2006/relationships/footer" Target="footer133.xml" /><Relationship Id="rId404" Type="http://schemas.openxmlformats.org/officeDocument/2006/relationships/footer" Target="footer134.xml" /><Relationship Id="rId405" Type="http://schemas.openxmlformats.org/officeDocument/2006/relationships/header" Target="header135.xml" /><Relationship Id="rId406" Type="http://schemas.openxmlformats.org/officeDocument/2006/relationships/footer" Target="footer135.xml" /><Relationship Id="rId407" Type="http://schemas.openxmlformats.org/officeDocument/2006/relationships/hyperlink" Target="https://advance.lexis.com/api/document?collection=news&amp;id=urn:contentItem:60CY-6NP1-F0YC-N2PW-00000-00&amp;context=1516831" TargetMode="External" /><Relationship Id="rId408" Type="http://schemas.openxmlformats.org/officeDocument/2006/relationships/header" Target="header136.xml" /><Relationship Id="rId409" Type="http://schemas.openxmlformats.org/officeDocument/2006/relationships/header" Target="header137.xml" /><Relationship Id="rId41" Type="http://schemas.openxmlformats.org/officeDocument/2006/relationships/hyperlink" Target="https://advance.lexis.com/api/document?id=urn:contentItem:61DR-DM11-F0YC-N4CD-00000-00&amp;idtype=PID&amp;context=1516831" TargetMode="External" /><Relationship Id="rId410" Type="http://schemas.openxmlformats.org/officeDocument/2006/relationships/footer" Target="footer136.xml" /><Relationship Id="rId411" Type="http://schemas.openxmlformats.org/officeDocument/2006/relationships/footer" Target="footer137.xml" /><Relationship Id="rId412" Type="http://schemas.openxmlformats.org/officeDocument/2006/relationships/header" Target="header138.xml" /><Relationship Id="rId413" Type="http://schemas.openxmlformats.org/officeDocument/2006/relationships/footer" Target="footer138.xml" /><Relationship Id="rId414" Type="http://schemas.openxmlformats.org/officeDocument/2006/relationships/hyperlink" Target="https://advance.lexis.com/api/document?collection=news&amp;id=urn:contentItem:615M-9S11-JBNF-W3JB-00000-00&amp;context=1516831" TargetMode="External" /><Relationship Id="rId415" Type="http://schemas.openxmlformats.org/officeDocument/2006/relationships/image" Target="media/image6.png" /><Relationship Id="rId416" Type="http://schemas.openxmlformats.org/officeDocument/2006/relationships/hyperlink" Target="mailto:jessica.murray@theguardian.com" TargetMode="External" /><Relationship Id="rId417" Type="http://schemas.openxmlformats.org/officeDocument/2006/relationships/hyperlink" Target="https://t.co/1cg5WnS5UCpic.twitter.com/CgP3VtT3PG" TargetMode="External" /><Relationship Id="rId418" Type="http://schemas.openxmlformats.org/officeDocument/2006/relationships/hyperlink" Target="https://t.co/zpWRYSUbfh" TargetMode="External" /><Relationship Id="rId419" Type="http://schemas.openxmlformats.org/officeDocument/2006/relationships/hyperlink" Target="https://t.co/HSclxpZjBhRead" TargetMode="External" /><Relationship Id="rId42" Type="http://schemas.openxmlformats.org/officeDocument/2006/relationships/hyperlink" Target="https://advance.lexis.com/api/document?id=urn:contentItem:61XS-7701-F0YC-N068-00000-00&amp;idtype=PID&amp;context=1516831" TargetMode="External" /><Relationship Id="rId420" Type="http://schemas.openxmlformats.org/officeDocument/2006/relationships/hyperlink" Target="https://t.co/u6SKHz0zsGpic.twitter.com/C95dd8szPw" TargetMode="External" /><Relationship Id="rId421" Type="http://schemas.openxmlformats.org/officeDocument/2006/relationships/hyperlink" Target="mailto:lucy.campbell@theguardian.com" TargetMode="External" /><Relationship Id="rId422" Type="http://schemas.openxmlformats.org/officeDocument/2006/relationships/hyperlink" Target="https://t.co/iYn5dkopkTpic.twitter.com/UndJb67SAt" TargetMode="External" /><Relationship Id="rId423" Type="http://schemas.openxmlformats.org/officeDocument/2006/relationships/hyperlink" Target="https://t.co/4EiMt8kLOmpic.twitter.com/3VOW2WZ9kq" TargetMode="External" /><Relationship Id="rId424" Type="http://schemas.openxmlformats.org/officeDocument/2006/relationships/hyperlink" Target="mailto:damien.gayle@theguardian.com" TargetMode="External" /><Relationship Id="rId425" Type="http://schemas.openxmlformats.org/officeDocument/2006/relationships/header" Target="header139.xml" /><Relationship Id="rId426" Type="http://schemas.openxmlformats.org/officeDocument/2006/relationships/header" Target="header140.xml" /><Relationship Id="rId427" Type="http://schemas.openxmlformats.org/officeDocument/2006/relationships/footer" Target="footer139.xml" /><Relationship Id="rId428" Type="http://schemas.openxmlformats.org/officeDocument/2006/relationships/footer" Target="footer140.xml" /><Relationship Id="rId429" Type="http://schemas.openxmlformats.org/officeDocument/2006/relationships/header" Target="header141.xml" /><Relationship Id="rId43" Type="http://schemas.openxmlformats.org/officeDocument/2006/relationships/hyperlink" Target="https://advance.lexis.com/api/document?id=urn:contentItem:61S3-MH21-F0YC-N475-00000-00&amp;idtype=PID&amp;context=1516831" TargetMode="External" /><Relationship Id="rId430" Type="http://schemas.openxmlformats.org/officeDocument/2006/relationships/footer" Target="footer141.xml" /><Relationship Id="rId431" Type="http://schemas.openxmlformats.org/officeDocument/2006/relationships/hyperlink" Target="https://advance.lexis.com/api/document?collection=news&amp;id=urn:contentItem:61YD-9521-JDG9-Y240-00000-00&amp;context=1516831" TargetMode="External" /><Relationship Id="rId432" Type="http://schemas.openxmlformats.org/officeDocument/2006/relationships/header" Target="header142.xml" /><Relationship Id="rId433" Type="http://schemas.openxmlformats.org/officeDocument/2006/relationships/header" Target="header143.xml" /><Relationship Id="rId434" Type="http://schemas.openxmlformats.org/officeDocument/2006/relationships/footer" Target="footer142.xml" /><Relationship Id="rId435" Type="http://schemas.openxmlformats.org/officeDocument/2006/relationships/footer" Target="footer143.xml" /><Relationship Id="rId436" Type="http://schemas.openxmlformats.org/officeDocument/2006/relationships/header" Target="header144.xml" /><Relationship Id="rId437" Type="http://schemas.openxmlformats.org/officeDocument/2006/relationships/footer" Target="footer144.xml" /><Relationship Id="rId438" Type="http://schemas.openxmlformats.org/officeDocument/2006/relationships/hyperlink" Target="https://advance.lexis.com/api/document?collection=news&amp;id=urn:contentItem:60P3-Y6N1-JCJY-G135-00000-00&amp;context=1516831" TargetMode="External" /><Relationship Id="rId439" Type="http://schemas.openxmlformats.org/officeDocument/2006/relationships/hyperlink" Target="https://www.theguardian.com/world/live/2020/aug/27/coronavirus-live-blog-france-italy-hit-post-lockdown-case-highs-as-global-infections-top-24m" TargetMode="External" /><Relationship Id="rId44" Type="http://schemas.openxmlformats.org/officeDocument/2006/relationships/hyperlink" Target="https://advance.lexis.com/api/document?id=urn:contentItem:616Y-DM81-JDG9-Y0W8-00000-00&amp;idtype=PID&amp;context=1516831" TargetMode="External" /><Relationship Id="rId440" Type="http://schemas.openxmlformats.org/officeDocument/2006/relationships/hyperlink" Target="https://gu.com/p/ekedd" TargetMode="External" /><Relationship Id="rId441" Type="http://schemas.openxmlformats.org/officeDocument/2006/relationships/hyperlink" Target="https://media.guim.co.uk/c49570a5cc95ec390221e94f10b398e92532d7a5/0_0_4782_2869/500.jpg" TargetMode="External" /><Relationship Id="rId442" Type="http://schemas.openxmlformats.org/officeDocument/2006/relationships/header" Target="header145.xml" /><Relationship Id="rId443" Type="http://schemas.openxmlformats.org/officeDocument/2006/relationships/header" Target="header146.xml" /><Relationship Id="rId444" Type="http://schemas.openxmlformats.org/officeDocument/2006/relationships/footer" Target="footer145.xml" /><Relationship Id="rId445" Type="http://schemas.openxmlformats.org/officeDocument/2006/relationships/footer" Target="footer146.xml" /><Relationship Id="rId446" Type="http://schemas.openxmlformats.org/officeDocument/2006/relationships/header" Target="header147.xml" /><Relationship Id="rId447" Type="http://schemas.openxmlformats.org/officeDocument/2006/relationships/footer" Target="footer147.xml" /><Relationship Id="rId448" Type="http://schemas.openxmlformats.org/officeDocument/2006/relationships/hyperlink" Target="https://advance.lexis.com/api/document?collection=news&amp;id=urn:contentItem:622D-Y4X1-JDG9-Y2D9-00000-00&amp;context=1516831" TargetMode="External" /><Relationship Id="rId449" Type="http://schemas.openxmlformats.org/officeDocument/2006/relationships/header" Target="header148.xml" /><Relationship Id="rId45" Type="http://schemas.openxmlformats.org/officeDocument/2006/relationships/hyperlink" Target="https://advance.lexis.com/api/document?id=urn:contentItem:616J-96M1-JDG9-Y082-00000-00&amp;idtype=PID&amp;context=1516831" TargetMode="External" /><Relationship Id="rId450" Type="http://schemas.openxmlformats.org/officeDocument/2006/relationships/header" Target="header149.xml" /><Relationship Id="rId451" Type="http://schemas.openxmlformats.org/officeDocument/2006/relationships/footer" Target="footer148.xml" /><Relationship Id="rId452" Type="http://schemas.openxmlformats.org/officeDocument/2006/relationships/footer" Target="footer149.xml" /><Relationship Id="rId453" Type="http://schemas.openxmlformats.org/officeDocument/2006/relationships/header" Target="header150.xml" /><Relationship Id="rId454" Type="http://schemas.openxmlformats.org/officeDocument/2006/relationships/footer" Target="footer150.xml" /><Relationship Id="rId455" Type="http://schemas.openxmlformats.org/officeDocument/2006/relationships/hyperlink" Target="https://advance.lexis.com/api/document?collection=news&amp;id=urn:contentItem:61X5-FW01-JDG9-Y29S-00000-00&amp;context=1516831" TargetMode="External" /><Relationship Id="rId456" Type="http://schemas.openxmlformats.org/officeDocument/2006/relationships/header" Target="header151.xml" /><Relationship Id="rId457" Type="http://schemas.openxmlformats.org/officeDocument/2006/relationships/header" Target="header152.xml" /><Relationship Id="rId458" Type="http://schemas.openxmlformats.org/officeDocument/2006/relationships/footer" Target="footer151.xml" /><Relationship Id="rId459" Type="http://schemas.openxmlformats.org/officeDocument/2006/relationships/footer" Target="footer152.xml" /><Relationship Id="rId46" Type="http://schemas.openxmlformats.org/officeDocument/2006/relationships/hyperlink" Target="https://advance.lexis.com/api/document?id=urn:contentItem:619H-2W31-F0YC-N23Y-00000-00&amp;idtype=PID&amp;context=1516831" TargetMode="External" /><Relationship Id="rId460" Type="http://schemas.openxmlformats.org/officeDocument/2006/relationships/header" Target="header153.xml" /><Relationship Id="rId461" Type="http://schemas.openxmlformats.org/officeDocument/2006/relationships/footer" Target="footer153.xml" /><Relationship Id="rId462" Type="http://schemas.openxmlformats.org/officeDocument/2006/relationships/hyperlink" Target="https://advance.lexis.com/api/document?collection=news&amp;id=urn:contentItem:61WY-NC71-F0YC-N3VD-00000-00&amp;context=1516831" TargetMode="External" /><Relationship Id="rId463" Type="http://schemas.openxmlformats.org/officeDocument/2006/relationships/header" Target="header154.xml" /><Relationship Id="rId464" Type="http://schemas.openxmlformats.org/officeDocument/2006/relationships/header" Target="header155.xml" /><Relationship Id="rId465" Type="http://schemas.openxmlformats.org/officeDocument/2006/relationships/footer" Target="footer154.xml" /><Relationship Id="rId466" Type="http://schemas.openxmlformats.org/officeDocument/2006/relationships/footer" Target="footer155.xml" /><Relationship Id="rId467" Type="http://schemas.openxmlformats.org/officeDocument/2006/relationships/header" Target="header156.xml" /><Relationship Id="rId468" Type="http://schemas.openxmlformats.org/officeDocument/2006/relationships/footer" Target="footer156.xml" /><Relationship Id="rId469" Type="http://schemas.openxmlformats.org/officeDocument/2006/relationships/hyperlink" Target="https://advance.lexis.com/api/document?collection=news&amp;id=urn:contentItem:60T3-2SY1-JDG9-Y19H-00000-00&amp;context=1516831" TargetMode="External" /><Relationship Id="rId47" Type="http://schemas.openxmlformats.org/officeDocument/2006/relationships/hyperlink" Target="https://advance.lexis.com/api/document?id=urn:contentItem:60HV-6JX1-JDG9-Y0JS-00000-00&amp;idtype=PID&amp;context=1516831" TargetMode="External" /><Relationship Id="rId470" Type="http://schemas.openxmlformats.org/officeDocument/2006/relationships/header" Target="header157.xml" /><Relationship Id="rId471" Type="http://schemas.openxmlformats.org/officeDocument/2006/relationships/header" Target="header158.xml" /><Relationship Id="rId472" Type="http://schemas.openxmlformats.org/officeDocument/2006/relationships/footer" Target="footer157.xml" /><Relationship Id="rId473" Type="http://schemas.openxmlformats.org/officeDocument/2006/relationships/footer" Target="footer158.xml" /><Relationship Id="rId474" Type="http://schemas.openxmlformats.org/officeDocument/2006/relationships/header" Target="header159.xml" /><Relationship Id="rId475" Type="http://schemas.openxmlformats.org/officeDocument/2006/relationships/footer" Target="footer159.xml" /><Relationship Id="rId476" Type="http://schemas.openxmlformats.org/officeDocument/2006/relationships/hyperlink" Target="https://advance.lexis.com/api/document?collection=news&amp;id=urn:contentItem:61VG-H7S1-JDG9-Y1KG-00000-00&amp;context=1516831" TargetMode="External" /><Relationship Id="rId477" Type="http://schemas.openxmlformats.org/officeDocument/2006/relationships/header" Target="header160.xml" /><Relationship Id="rId478" Type="http://schemas.openxmlformats.org/officeDocument/2006/relationships/header" Target="header161.xml" /><Relationship Id="rId479" Type="http://schemas.openxmlformats.org/officeDocument/2006/relationships/footer" Target="footer160.xml" /><Relationship Id="rId48" Type="http://schemas.openxmlformats.org/officeDocument/2006/relationships/hyperlink" Target="https://advance.lexis.com/api/document?id=urn:contentItem:60CY-6NP1-F0YC-N2PW-00000-00&amp;idtype=PID&amp;context=1516831" TargetMode="External" /><Relationship Id="rId480" Type="http://schemas.openxmlformats.org/officeDocument/2006/relationships/footer" Target="footer161.xml" /><Relationship Id="rId481" Type="http://schemas.openxmlformats.org/officeDocument/2006/relationships/header" Target="header162.xml" /><Relationship Id="rId482" Type="http://schemas.openxmlformats.org/officeDocument/2006/relationships/footer" Target="footer162.xml" /><Relationship Id="rId483" Type="http://schemas.openxmlformats.org/officeDocument/2006/relationships/hyperlink" Target="https://advance.lexis.com/api/document?collection=news&amp;id=urn:contentItem:61WG-MTS1-F0YC-N39M-00000-00&amp;context=1516831" TargetMode="External" /><Relationship Id="rId484" Type="http://schemas.openxmlformats.org/officeDocument/2006/relationships/header" Target="header163.xml" /><Relationship Id="rId485" Type="http://schemas.openxmlformats.org/officeDocument/2006/relationships/header" Target="header164.xml" /><Relationship Id="rId486" Type="http://schemas.openxmlformats.org/officeDocument/2006/relationships/footer" Target="footer163.xml" /><Relationship Id="rId487" Type="http://schemas.openxmlformats.org/officeDocument/2006/relationships/footer" Target="footer164.xml" /><Relationship Id="rId488" Type="http://schemas.openxmlformats.org/officeDocument/2006/relationships/header" Target="header165.xml" /><Relationship Id="rId489" Type="http://schemas.openxmlformats.org/officeDocument/2006/relationships/footer" Target="footer165.xml" /><Relationship Id="rId49" Type="http://schemas.openxmlformats.org/officeDocument/2006/relationships/hyperlink" Target="https://advance.lexis.com/api/document?id=urn:contentItem:615M-9S11-JBNF-W3JB-00000-00&amp;idtype=PID&amp;context=1516831" TargetMode="External" /><Relationship Id="rId490" Type="http://schemas.openxmlformats.org/officeDocument/2006/relationships/hyperlink" Target="https://advance.lexis.com/api/document?collection=news&amp;id=urn:contentItem:610J-48F1-F0YC-N2TC-00000-00&amp;context=1516831" TargetMode="External" /><Relationship Id="rId491" Type="http://schemas.openxmlformats.org/officeDocument/2006/relationships/header" Target="header166.xml" /><Relationship Id="rId492" Type="http://schemas.openxmlformats.org/officeDocument/2006/relationships/header" Target="header167.xml" /><Relationship Id="rId493" Type="http://schemas.openxmlformats.org/officeDocument/2006/relationships/footer" Target="footer166.xml" /><Relationship Id="rId494" Type="http://schemas.openxmlformats.org/officeDocument/2006/relationships/footer" Target="footer167.xml" /><Relationship Id="rId495" Type="http://schemas.openxmlformats.org/officeDocument/2006/relationships/header" Target="header168.xml" /><Relationship Id="rId496" Type="http://schemas.openxmlformats.org/officeDocument/2006/relationships/footer" Target="footer168.xml" /><Relationship Id="rId497" Type="http://schemas.openxmlformats.org/officeDocument/2006/relationships/hyperlink" Target="https://advance.lexis.com/api/document?collection=news&amp;id=urn:contentItem:6104-C431-JDG9-Y44F-00000-00&amp;context=1516831" TargetMode="External" /><Relationship Id="rId498" Type="http://schemas.openxmlformats.org/officeDocument/2006/relationships/header" Target="header169.xml" /><Relationship Id="rId499" Type="http://schemas.openxmlformats.org/officeDocument/2006/relationships/header" Target="header170.xml" /><Relationship Id="rId5" Type="http://schemas.openxmlformats.org/officeDocument/2006/relationships/hyperlink" Target="https://advance.lexis.com/api/document?id=urn:contentItem:61P8-3KB1-JBNF-W0B7-00000-00&amp;idtype=PID&amp;context=1516831" TargetMode="External" /><Relationship Id="rId50" Type="http://schemas.openxmlformats.org/officeDocument/2006/relationships/hyperlink" Target="https://advance.lexis.com/api/document?id=urn:contentItem:61YD-9521-JDG9-Y240-00000-00&amp;idtype=PID&amp;context=1516831" TargetMode="External" /><Relationship Id="rId500" Type="http://schemas.openxmlformats.org/officeDocument/2006/relationships/footer" Target="footer169.xml" /><Relationship Id="rId501" Type="http://schemas.openxmlformats.org/officeDocument/2006/relationships/footer" Target="footer170.xml" /><Relationship Id="rId502" Type="http://schemas.openxmlformats.org/officeDocument/2006/relationships/header" Target="header171.xml" /><Relationship Id="rId503" Type="http://schemas.openxmlformats.org/officeDocument/2006/relationships/footer" Target="footer171.xml" /><Relationship Id="rId504" Type="http://schemas.openxmlformats.org/officeDocument/2006/relationships/hyperlink" Target="https://advance.lexis.com/api/document?collection=news&amp;id=urn:contentItem:62B3-YNM1-F0YC-N26W-00000-00&amp;context=1516831" TargetMode="External" /><Relationship Id="rId505" Type="http://schemas.openxmlformats.org/officeDocument/2006/relationships/header" Target="header172.xml" /><Relationship Id="rId506" Type="http://schemas.openxmlformats.org/officeDocument/2006/relationships/header" Target="header173.xml" /><Relationship Id="rId507" Type="http://schemas.openxmlformats.org/officeDocument/2006/relationships/footer" Target="footer172.xml" /><Relationship Id="rId508" Type="http://schemas.openxmlformats.org/officeDocument/2006/relationships/footer" Target="footer173.xml" /><Relationship Id="rId509" Type="http://schemas.openxmlformats.org/officeDocument/2006/relationships/header" Target="header174.xml" /><Relationship Id="rId51" Type="http://schemas.openxmlformats.org/officeDocument/2006/relationships/hyperlink" Target="https://advance.lexis.com/api/document?id=urn:contentItem:60P3-Y6N1-JCJY-G135-00000-00&amp;idtype=PID&amp;context=1516831" TargetMode="External" /><Relationship Id="rId510" Type="http://schemas.openxmlformats.org/officeDocument/2006/relationships/footer" Target="footer174.xml" /><Relationship Id="rId511" Type="http://schemas.openxmlformats.org/officeDocument/2006/relationships/hyperlink" Target="https://advance.lexis.com/api/document?collection=news&amp;id=urn:contentItem:6275-FBB1-JDG9-Y16P-00000-00&amp;context=1516831" TargetMode="External" /><Relationship Id="rId512" Type="http://schemas.openxmlformats.org/officeDocument/2006/relationships/header" Target="header175.xml" /><Relationship Id="rId513" Type="http://schemas.openxmlformats.org/officeDocument/2006/relationships/header" Target="header176.xml" /><Relationship Id="rId514" Type="http://schemas.openxmlformats.org/officeDocument/2006/relationships/footer" Target="footer175.xml" /><Relationship Id="rId515" Type="http://schemas.openxmlformats.org/officeDocument/2006/relationships/footer" Target="footer176.xml" /><Relationship Id="rId516" Type="http://schemas.openxmlformats.org/officeDocument/2006/relationships/header" Target="header177.xml" /><Relationship Id="rId517" Type="http://schemas.openxmlformats.org/officeDocument/2006/relationships/footer" Target="footer177.xml" /><Relationship Id="rId518" Type="http://schemas.openxmlformats.org/officeDocument/2006/relationships/hyperlink" Target="https://advance.lexis.com/api/document?collection=news&amp;id=urn:contentItem:61YD-9521-JDG9-Y007-00000-00&amp;context=1516831" TargetMode="External" /><Relationship Id="rId519" Type="http://schemas.openxmlformats.org/officeDocument/2006/relationships/header" Target="header178.xml" /><Relationship Id="rId52" Type="http://schemas.openxmlformats.org/officeDocument/2006/relationships/hyperlink" Target="https://advance.lexis.com/api/document?id=urn:contentItem:622D-Y4X1-JDG9-Y2D9-00000-00&amp;idtype=PID&amp;context=1516831" TargetMode="External" /><Relationship Id="rId520" Type="http://schemas.openxmlformats.org/officeDocument/2006/relationships/header" Target="header179.xml" /><Relationship Id="rId521" Type="http://schemas.openxmlformats.org/officeDocument/2006/relationships/footer" Target="footer178.xml" /><Relationship Id="rId522" Type="http://schemas.openxmlformats.org/officeDocument/2006/relationships/footer" Target="footer179.xml" /><Relationship Id="rId523" Type="http://schemas.openxmlformats.org/officeDocument/2006/relationships/header" Target="header180.xml" /><Relationship Id="rId524" Type="http://schemas.openxmlformats.org/officeDocument/2006/relationships/footer" Target="footer180.xml" /><Relationship Id="rId525" Type="http://schemas.openxmlformats.org/officeDocument/2006/relationships/hyperlink" Target="https://advance.lexis.com/api/document?collection=news&amp;id=urn:contentItem:623Y-DDT1-F0YC-N0T5-00000-00&amp;context=1516831" TargetMode="External" /><Relationship Id="rId526" Type="http://schemas.openxmlformats.org/officeDocument/2006/relationships/header" Target="header181.xml" /><Relationship Id="rId527" Type="http://schemas.openxmlformats.org/officeDocument/2006/relationships/header" Target="header182.xml" /><Relationship Id="rId528" Type="http://schemas.openxmlformats.org/officeDocument/2006/relationships/footer" Target="footer181.xml" /><Relationship Id="rId529" Type="http://schemas.openxmlformats.org/officeDocument/2006/relationships/footer" Target="footer182.xml" /><Relationship Id="rId53" Type="http://schemas.openxmlformats.org/officeDocument/2006/relationships/hyperlink" Target="https://advance.lexis.com/api/document?id=urn:contentItem:61X5-FW01-JDG9-Y29S-00000-00&amp;idtype=PID&amp;context=1516831" TargetMode="External" /><Relationship Id="rId530" Type="http://schemas.openxmlformats.org/officeDocument/2006/relationships/header" Target="header183.xml" /><Relationship Id="rId531" Type="http://schemas.openxmlformats.org/officeDocument/2006/relationships/footer" Target="footer183.xml" /><Relationship Id="rId532" Type="http://schemas.openxmlformats.org/officeDocument/2006/relationships/hyperlink" Target="https://advance.lexis.com/api/document?collection=news&amp;id=urn:contentItem:613S-CJM1-F0YC-N134-00000-00&amp;context=1516831" TargetMode="External" /><Relationship Id="rId533" Type="http://schemas.openxmlformats.org/officeDocument/2006/relationships/header" Target="header184.xml" /><Relationship Id="rId534" Type="http://schemas.openxmlformats.org/officeDocument/2006/relationships/header" Target="header185.xml" /><Relationship Id="rId535" Type="http://schemas.openxmlformats.org/officeDocument/2006/relationships/footer" Target="footer184.xml" /><Relationship Id="rId536" Type="http://schemas.openxmlformats.org/officeDocument/2006/relationships/footer" Target="footer185.xml" /><Relationship Id="rId537" Type="http://schemas.openxmlformats.org/officeDocument/2006/relationships/header" Target="header186.xml" /><Relationship Id="rId538" Type="http://schemas.openxmlformats.org/officeDocument/2006/relationships/footer" Target="footer186.xml" /><Relationship Id="rId539" Type="http://schemas.openxmlformats.org/officeDocument/2006/relationships/hyperlink" Target="https://advance.lexis.com/api/document?collection=news&amp;id=urn:contentItem:60F8-8V21-JDG9-Y1DV-00000-00&amp;context=1516831" TargetMode="External" /><Relationship Id="rId54" Type="http://schemas.openxmlformats.org/officeDocument/2006/relationships/hyperlink" Target="https://advance.lexis.com/api/document?id=urn:contentItem:61WY-NC71-F0YC-N3VD-00000-00&amp;idtype=PID&amp;context=1516831" TargetMode="External" /><Relationship Id="rId540" Type="http://schemas.openxmlformats.org/officeDocument/2006/relationships/header" Target="header187.xml" /><Relationship Id="rId541" Type="http://schemas.openxmlformats.org/officeDocument/2006/relationships/header" Target="header188.xml" /><Relationship Id="rId542" Type="http://schemas.openxmlformats.org/officeDocument/2006/relationships/footer" Target="footer187.xml" /><Relationship Id="rId543" Type="http://schemas.openxmlformats.org/officeDocument/2006/relationships/footer" Target="footer188.xml" /><Relationship Id="rId544" Type="http://schemas.openxmlformats.org/officeDocument/2006/relationships/header" Target="header189.xml" /><Relationship Id="rId545" Type="http://schemas.openxmlformats.org/officeDocument/2006/relationships/footer" Target="footer189.xml" /><Relationship Id="rId546" Type="http://schemas.openxmlformats.org/officeDocument/2006/relationships/hyperlink" Target="https://advance.lexis.com/api/document?collection=news&amp;id=urn:contentItem:62BH-JS61-F0YC-N2V5-00000-00&amp;context=1516831" TargetMode="External" /><Relationship Id="rId547" Type="http://schemas.openxmlformats.org/officeDocument/2006/relationships/header" Target="header190.xml" /><Relationship Id="rId548" Type="http://schemas.openxmlformats.org/officeDocument/2006/relationships/header" Target="header191.xml" /><Relationship Id="rId549" Type="http://schemas.openxmlformats.org/officeDocument/2006/relationships/footer" Target="footer190.xml" /><Relationship Id="rId55" Type="http://schemas.openxmlformats.org/officeDocument/2006/relationships/hyperlink" Target="https://advance.lexis.com/api/document?id=urn:contentItem:60T3-2SY1-JDG9-Y19H-00000-00&amp;idtype=PID&amp;context=1516831" TargetMode="External" /><Relationship Id="rId550" Type="http://schemas.openxmlformats.org/officeDocument/2006/relationships/footer" Target="footer191.xml" /><Relationship Id="rId551" Type="http://schemas.openxmlformats.org/officeDocument/2006/relationships/header" Target="header192.xml" /><Relationship Id="rId552" Type="http://schemas.openxmlformats.org/officeDocument/2006/relationships/footer" Target="footer192.xml" /><Relationship Id="rId553" Type="http://schemas.openxmlformats.org/officeDocument/2006/relationships/hyperlink" Target="https://advance.lexis.com/api/document?collection=news&amp;id=urn:contentItem:624S-RCC1-JDG9-Y3Y8-00000-00&amp;context=1516831" TargetMode="External" /><Relationship Id="rId554" Type="http://schemas.openxmlformats.org/officeDocument/2006/relationships/header" Target="header193.xml" /><Relationship Id="rId555" Type="http://schemas.openxmlformats.org/officeDocument/2006/relationships/header" Target="header194.xml" /><Relationship Id="rId556" Type="http://schemas.openxmlformats.org/officeDocument/2006/relationships/footer" Target="footer193.xml" /><Relationship Id="rId557" Type="http://schemas.openxmlformats.org/officeDocument/2006/relationships/footer" Target="footer194.xml" /><Relationship Id="rId558" Type="http://schemas.openxmlformats.org/officeDocument/2006/relationships/header" Target="header195.xml" /><Relationship Id="rId559" Type="http://schemas.openxmlformats.org/officeDocument/2006/relationships/footer" Target="footer195.xml" /><Relationship Id="rId56" Type="http://schemas.openxmlformats.org/officeDocument/2006/relationships/hyperlink" Target="https://advance.lexis.com/api/document?id=urn:contentItem:61VG-H7S1-JDG9-Y1KG-00000-00&amp;idtype=PID&amp;context=1516831" TargetMode="External" /><Relationship Id="rId560" Type="http://schemas.openxmlformats.org/officeDocument/2006/relationships/hyperlink" Target="https://advance.lexis.com/api/document?collection=news&amp;id=urn:contentItem:621M-2R21-F0YC-N168-00000-00&amp;context=1516831" TargetMode="External" /><Relationship Id="rId561" Type="http://schemas.openxmlformats.org/officeDocument/2006/relationships/header" Target="header196.xml" /><Relationship Id="rId562" Type="http://schemas.openxmlformats.org/officeDocument/2006/relationships/header" Target="header197.xml" /><Relationship Id="rId563" Type="http://schemas.openxmlformats.org/officeDocument/2006/relationships/footer" Target="footer196.xml" /><Relationship Id="rId564" Type="http://schemas.openxmlformats.org/officeDocument/2006/relationships/footer" Target="footer197.xml" /><Relationship Id="rId565" Type="http://schemas.openxmlformats.org/officeDocument/2006/relationships/header" Target="header198.xml" /><Relationship Id="rId566" Type="http://schemas.openxmlformats.org/officeDocument/2006/relationships/footer" Target="footer198.xml" /><Relationship Id="rId567" Type="http://schemas.openxmlformats.org/officeDocument/2006/relationships/hyperlink" Target="https://advance.lexis.com/api/document?collection=news&amp;id=urn:contentItem:61TV-17D1-F0YC-N17X-00000-00&amp;context=1516831" TargetMode="External" /><Relationship Id="rId568" Type="http://schemas.openxmlformats.org/officeDocument/2006/relationships/header" Target="header199.xml" /><Relationship Id="rId569" Type="http://schemas.openxmlformats.org/officeDocument/2006/relationships/header" Target="header200.xml" /><Relationship Id="rId57" Type="http://schemas.openxmlformats.org/officeDocument/2006/relationships/hyperlink" Target="https://advance.lexis.com/api/document?id=urn:contentItem:61WG-MTS1-F0YC-N39M-00000-00&amp;idtype=PID&amp;context=1516831" TargetMode="External" /><Relationship Id="rId570" Type="http://schemas.openxmlformats.org/officeDocument/2006/relationships/footer" Target="footer199.xml" /><Relationship Id="rId571" Type="http://schemas.openxmlformats.org/officeDocument/2006/relationships/footer" Target="footer200.xml" /><Relationship Id="rId572" Type="http://schemas.openxmlformats.org/officeDocument/2006/relationships/header" Target="header201.xml" /><Relationship Id="rId573" Type="http://schemas.openxmlformats.org/officeDocument/2006/relationships/footer" Target="footer201.xml" /><Relationship Id="rId574" Type="http://schemas.openxmlformats.org/officeDocument/2006/relationships/hyperlink" Target="https://advance.lexis.com/api/document?collection=news&amp;id=urn:contentItem:637R-H871-DYG0-711G-00000-00&amp;context=1516831" TargetMode="External" /><Relationship Id="rId575" Type="http://schemas.openxmlformats.org/officeDocument/2006/relationships/image" Target="media/image7.png" /><Relationship Id="rId576" Type="http://schemas.openxmlformats.org/officeDocument/2006/relationships/hyperlink" Target="https://t.co/rtXJn6SJaL" TargetMode="External" /><Relationship Id="rId577" Type="http://schemas.openxmlformats.org/officeDocument/2006/relationships/hyperlink" Target="https://www.aldi.co.uk/food-parcels" TargetMode="External" /><Relationship Id="rId578" Type="http://schemas.openxmlformats.org/officeDocument/2006/relationships/hyperlink" Target="mailto:fakenewsalert@dtps.gov.za" TargetMode="External" /><Relationship Id="rId579" Type="http://schemas.openxmlformats.org/officeDocument/2006/relationships/hyperlink" Target="https://t.co/ExQzfOffcz" TargetMode="External" /><Relationship Id="rId58" Type="http://schemas.openxmlformats.org/officeDocument/2006/relationships/hyperlink" Target="https://advance.lexis.com/api/document?id=urn:contentItem:610J-48F1-F0YC-N2TC-00000-00&amp;idtype=PID&amp;context=1516831" TargetMode="External" /><Relationship Id="rId580" Type="http://schemas.openxmlformats.org/officeDocument/2006/relationships/hyperlink" Target="https://t.co/fG6Tue66Zl" TargetMode="External" /><Relationship Id="rId581" Type="http://schemas.openxmlformats.org/officeDocument/2006/relationships/hyperlink" Target="mailto:Leon.Zukovskij@staffline.co.uk" TargetMode="External" /><Relationship Id="rId582" Type="http://schemas.openxmlformats.org/officeDocument/2006/relationships/header" Target="header202.xml" /><Relationship Id="rId583" Type="http://schemas.openxmlformats.org/officeDocument/2006/relationships/header" Target="header203.xml" /><Relationship Id="rId584" Type="http://schemas.openxmlformats.org/officeDocument/2006/relationships/footer" Target="footer202.xml" /><Relationship Id="rId585" Type="http://schemas.openxmlformats.org/officeDocument/2006/relationships/footer" Target="footer203.xml" /><Relationship Id="rId586" Type="http://schemas.openxmlformats.org/officeDocument/2006/relationships/header" Target="header204.xml" /><Relationship Id="rId587" Type="http://schemas.openxmlformats.org/officeDocument/2006/relationships/footer" Target="footer204.xml" /><Relationship Id="rId588" Type="http://schemas.openxmlformats.org/officeDocument/2006/relationships/hyperlink" Target="https://advance.lexis.com/api/document?collection=news&amp;id=urn:contentItem:60SK-MDC1-F0YC-N1TV-00000-00&amp;context=1516831" TargetMode="External" /><Relationship Id="rId589" Type="http://schemas.openxmlformats.org/officeDocument/2006/relationships/header" Target="header205.xml" /><Relationship Id="rId59" Type="http://schemas.openxmlformats.org/officeDocument/2006/relationships/hyperlink" Target="https://advance.lexis.com/api/document?id=urn:contentItem:6104-C431-JDG9-Y44F-00000-00&amp;idtype=PID&amp;context=1516831" TargetMode="External" /><Relationship Id="rId590" Type="http://schemas.openxmlformats.org/officeDocument/2006/relationships/header" Target="header206.xml" /><Relationship Id="rId591" Type="http://schemas.openxmlformats.org/officeDocument/2006/relationships/footer" Target="footer205.xml" /><Relationship Id="rId592" Type="http://schemas.openxmlformats.org/officeDocument/2006/relationships/footer" Target="footer206.xml" /><Relationship Id="rId593" Type="http://schemas.openxmlformats.org/officeDocument/2006/relationships/header" Target="header207.xml" /><Relationship Id="rId594" Type="http://schemas.openxmlformats.org/officeDocument/2006/relationships/footer" Target="footer207.xml" /><Relationship Id="rId595" Type="http://schemas.openxmlformats.org/officeDocument/2006/relationships/hyperlink" Target="https://advance.lexis.com/api/document?collection=news&amp;id=urn:contentItem:60N0-JSJ1-JDG9-Y4YX-00000-00&amp;context=1516831" TargetMode="External" /><Relationship Id="rId596" Type="http://schemas.openxmlformats.org/officeDocument/2006/relationships/header" Target="header208.xml" /><Relationship Id="rId597" Type="http://schemas.openxmlformats.org/officeDocument/2006/relationships/header" Target="header209.xml" /><Relationship Id="rId598" Type="http://schemas.openxmlformats.org/officeDocument/2006/relationships/footer" Target="footer208.xml" /><Relationship Id="rId599" Type="http://schemas.openxmlformats.org/officeDocument/2006/relationships/footer" Target="footer209.xml" /><Relationship Id="rId6" Type="http://schemas.openxmlformats.org/officeDocument/2006/relationships/hyperlink" Target="https://advance.lexis.com/api/document?id=urn:contentItem:6286-2VT1-JDG9-Y2FB-00000-00&amp;idtype=PID&amp;context=1516831" TargetMode="External" /><Relationship Id="rId60" Type="http://schemas.openxmlformats.org/officeDocument/2006/relationships/hyperlink" Target="https://advance.lexis.com/api/document?id=urn:contentItem:62B3-YNM1-F0YC-N26W-00000-00&amp;idtype=PID&amp;context=1516831" TargetMode="External" /><Relationship Id="rId600" Type="http://schemas.openxmlformats.org/officeDocument/2006/relationships/header" Target="header210.xml" /><Relationship Id="rId601" Type="http://schemas.openxmlformats.org/officeDocument/2006/relationships/footer" Target="footer210.xml" /><Relationship Id="rId602" Type="http://schemas.openxmlformats.org/officeDocument/2006/relationships/hyperlink" Target="https://advance.lexis.com/api/document?collection=news&amp;id=urn:contentItem:610J-48F1-F0YC-N2K4-00000-00&amp;context=1516831" TargetMode="External" /><Relationship Id="rId603" Type="http://schemas.openxmlformats.org/officeDocument/2006/relationships/theme" Target="theme/theme1.xml" /><Relationship Id="rId604" Type="http://schemas.openxmlformats.org/officeDocument/2006/relationships/numbering" Target="numbering.xml" /><Relationship Id="rId605" Type="http://schemas.openxmlformats.org/officeDocument/2006/relationships/styles" Target="styles.xml" /><Relationship Id="rId61" Type="http://schemas.openxmlformats.org/officeDocument/2006/relationships/hyperlink" Target="https://advance.lexis.com/api/document?id=urn:contentItem:6275-FBB1-JDG9-Y16P-00000-00&amp;idtype=PID&amp;context=1516831" TargetMode="External" /><Relationship Id="rId62" Type="http://schemas.openxmlformats.org/officeDocument/2006/relationships/hyperlink" Target="https://advance.lexis.com/api/document?id=urn:contentItem:61YD-9521-JDG9-Y007-00000-00&amp;idtype=PID&amp;context=1516831" TargetMode="External" /><Relationship Id="rId63" Type="http://schemas.openxmlformats.org/officeDocument/2006/relationships/hyperlink" Target="https://advance.lexis.com/api/document?id=urn:contentItem:623Y-DDT1-F0YC-N0T5-00000-00&amp;idtype=PID&amp;context=1516831" TargetMode="External" /><Relationship Id="rId64" Type="http://schemas.openxmlformats.org/officeDocument/2006/relationships/hyperlink" Target="https://advance.lexis.com/api/document?id=urn:contentItem:613S-CJM1-F0YC-N134-00000-00&amp;idtype=PID&amp;context=1516831" TargetMode="External" /><Relationship Id="rId65" Type="http://schemas.openxmlformats.org/officeDocument/2006/relationships/hyperlink" Target="https://advance.lexis.com/api/document?id=urn:contentItem:60F8-8V21-JDG9-Y1DV-00000-00&amp;idtype=PID&amp;context=1516831" TargetMode="External" /><Relationship Id="rId66" Type="http://schemas.openxmlformats.org/officeDocument/2006/relationships/hyperlink" Target="https://advance.lexis.com/api/document?id=urn:contentItem:62BH-JS61-F0YC-N2V5-00000-00&amp;idtype=PID&amp;context=1516831" TargetMode="External" /><Relationship Id="rId67" Type="http://schemas.openxmlformats.org/officeDocument/2006/relationships/hyperlink" Target="https://advance.lexis.com/api/document?id=urn:contentItem:624S-RCC1-JDG9-Y3Y8-00000-00&amp;idtype=PID&amp;context=1516831" TargetMode="External" /><Relationship Id="rId68" Type="http://schemas.openxmlformats.org/officeDocument/2006/relationships/hyperlink" Target="https://advance.lexis.com/api/document?id=urn:contentItem:621M-2R21-F0YC-N168-00000-00&amp;idtype=PID&amp;context=1516831" TargetMode="External" /><Relationship Id="rId69" Type="http://schemas.openxmlformats.org/officeDocument/2006/relationships/hyperlink" Target="https://advance.lexis.com/api/document?id=urn:contentItem:61TV-17D1-F0YC-N17X-00000-00&amp;idtype=PID&amp;context=1516831" TargetMode="External" /><Relationship Id="rId7" Type="http://schemas.openxmlformats.org/officeDocument/2006/relationships/hyperlink" Target="https://advance.lexis.com/api/document?id=urn:contentItem:634P-TGP1-F0YC-N2HH-00000-00&amp;idtype=PID&amp;context=1516831" TargetMode="External" /><Relationship Id="rId70" Type="http://schemas.openxmlformats.org/officeDocument/2006/relationships/hyperlink" Target="https://advance.lexis.com/api/document?id=urn:contentItem:637R-H871-DYG0-711G-00000-00&amp;idtype=PID&amp;context=1516831" TargetMode="External" /><Relationship Id="rId71" Type="http://schemas.openxmlformats.org/officeDocument/2006/relationships/hyperlink" Target="https://advance.lexis.com/api/document?id=urn:contentItem:60SK-MDC1-F0YC-N1TV-00000-00&amp;idtype=PID&amp;context=1516831" TargetMode="External" /><Relationship Id="rId72" Type="http://schemas.openxmlformats.org/officeDocument/2006/relationships/hyperlink" Target="https://advance.lexis.com/api/document?id=urn:contentItem:60N0-JSJ1-JDG9-Y4YX-00000-00&amp;idtype=PID&amp;context=1516831" TargetMode="External" /><Relationship Id="rId73" Type="http://schemas.openxmlformats.org/officeDocument/2006/relationships/hyperlink" Target="https://advance.lexis.com/api/document?id=urn:contentItem:610J-48F1-F0YC-N2K4-00000-00&amp;idtype=PID&amp;context=1516831" TargetMode="External" /><Relationship Id="rId74" Type="http://schemas.openxmlformats.org/officeDocument/2006/relationships/header" Target="header1.xml" /><Relationship Id="rId75" Type="http://schemas.openxmlformats.org/officeDocument/2006/relationships/header" Target="header2.xml" /><Relationship Id="rId76" Type="http://schemas.openxmlformats.org/officeDocument/2006/relationships/footer" Target="footer1.xml" /><Relationship Id="rId77" Type="http://schemas.openxmlformats.org/officeDocument/2006/relationships/footer" Target="footer2.xml" /><Relationship Id="rId78" Type="http://schemas.openxmlformats.org/officeDocument/2006/relationships/header" Target="header3.xml" /><Relationship Id="rId79" Type="http://schemas.openxmlformats.org/officeDocument/2006/relationships/footer" Target="footer3.xml" /><Relationship Id="rId8" Type="http://schemas.openxmlformats.org/officeDocument/2006/relationships/hyperlink" Target="https://advance.lexis.com/api/document?id=urn:contentItem:62SF-NJ81-JDG9-Y536-00000-00&amp;idtype=PID&amp;context=1516831" TargetMode="External" /><Relationship Id="rId80" Type="http://schemas.openxmlformats.org/officeDocument/2006/relationships/header" Target="header4.xml" /><Relationship Id="rId81" Type="http://schemas.openxmlformats.org/officeDocument/2006/relationships/header" Target="header5.xml" /><Relationship Id="rId82" Type="http://schemas.openxmlformats.org/officeDocument/2006/relationships/footer" Target="footer4.xml" /><Relationship Id="rId83" Type="http://schemas.openxmlformats.org/officeDocument/2006/relationships/footer" Target="footer5.xml" /><Relationship Id="rId84" Type="http://schemas.openxmlformats.org/officeDocument/2006/relationships/header" Target="header6.xml" /><Relationship Id="rId85" Type="http://schemas.openxmlformats.org/officeDocument/2006/relationships/footer" Target="footer6.xml" /><Relationship Id="rId86" Type="http://schemas.openxmlformats.org/officeDocument/2006/relationships/hyperlink" Target="https://advance.lexis.com/api/document?collection=news&amp;id=urn:contentItem:61P8-3KB1-JBNF-W0B7-00000-00&amp;context=1516831" TargetMode="External" /><Relationship Id="rId87" Type="http://schemas.openxmlformats.org/officeDocument/2006/relationships/image" Target="media/image3.png" /><Relationship Id="rId88" Type="http://schemas.openxmlformats.org/officeDocument/2006/relationships/header" Target="header7.xml" /><Relationship Id="rId89" Type="http://schemas.openxmlformats.org/officeDocument/2006/relationships/header" Target="header8.xml" /><Relationship Id="rId9" Type="http://schemas.openxmlformats.org/officeDocument/2006/relationships/hyperlink" Target="https://advance.lexis.com/api/document?id=urn:contentItem:6104-C401-JDG9-Y4WT-00000-00&amp;idtype=PID&amp;context=1516831" TargetMode="External" /><Relationship Id="rId90" Type="http://schemas.openxmlformats.org/officeDocument/2006/relationships/footer" Target="footer7.xml" /><Relationship Id="rId91" Type="http://schemas.openxmlformats.org/officeDocument/2006/relationships/footer" Target="footer8.xml" /><Relationship Id="rId92" Type="http://schemas.openxmlformats.org/officeDocument/2006/relationships/header" Target="header9.xml" /><Relationship Id="rId93" Type="http://schemas.openxmlformats.org/officeDocument/2006/relationships/footer" Target="footer9.xml" /><Relationship Id="rId94" Type="http://schemas.openxmlformats.org/officeDocument/2006/relationships/hyperlink" Target="https://advance.lexis.com/api/document?collection=news&amp;id=urn:contentItem:6286-2VT1-JDG9-Y2FB-00000-00&amp;context=1516831" TargetMode="External" /><Relationship Id="rId95" Type="http://schemas.openxmlformats.org/officeDocument/2006/relationships/image" Target="media/image4.png" /><Relationship Id="rId96" Type="http://schemas.openxmlformats.org/officeDocument/2006/relationships/header" Target="header10.xml" /><Relationship Id="rId97" Type="http://schemas.openxmlformats.org/officeDocument/2006/relationships/header" Target="header11.xml" /><Relationship Id="rId98" Type="http://schemas.openxmlformats.org/officeDocument/2006/relationships/footer" Target="footer10.xml" /><Relationship Id="rId99" Type="http://schemas.openxmlformats.org/officeDocument/2006/relationships/footer" Target="footer11.xml" /></Relationships>
</file>

<file path=word/_rels/footer2.xml.rels><?xml version="1.0" encoding="utf-8" standalone="yes"?><Relationships xmlns="http://schemas.openxmlformats.org/package/2006/relationships"><Relationship Id="rId1" Type="http://schemas.openxmlformats.org/officeDocument/2006/relationships/image" Target="media/image2.jpeg" /><Relationship Id="rId2" Type="http://schemas.openxmlformats.org/officeDocument/2006/relationships/hyperlink" Target="http://www.lexisnexis.com/about-us/" TargetMode="External" /><Relationship Id="rId3" Type="http://schemas.openxmlformats.org/officeDocument/2006/relationships/hyperlink" Target="http://www.lexisnexis.com/en-us/terms/privacy-policy.page" TargetMode="External" /><Relationship Id="rId4" Type="http://schemas.openxmlformats.org/officeDocument/2006/relationships/hyperlink" Target="http://www.lexisnexis.com/terms/general.aspx" TargetMode="External" /><Relationship Id="rId5" Type="http://schemas.openxmlformats.org/officeDocument/2006/relationships/hyperlink" Target="http://www.lexisnexis.com/terms/copyrigh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UK Intellectual Property Office grants trade mark "9 E's Excellence Plan" to TRAINING PERSONIFIED LTD</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233028575</vt:lpwstr>
  </property>
  <property fmtid="{D5CDD505-2E9C-101B-9397-08002B2CF9AE}" pid="3" name="LADocCount">
    <vt:i4>70</vt:i4>
  </property>
  <property fmtid="{D5CDD505-2E9C-101B-9397-08002B2CF9AE}" pid="4" name="LADocumentID:urn:contentItem:60BX-GB31-JDG9-Y4D6-00000-00">
    <vt:lpwstr>Doc::/shared/document|contextualFeaturePermID::1516831</vt:lpwstr>
  </property>
  <property fmtid="{D5CDD505-2E9C-101B-9397-08002B2CF9AE}" pid="5" name="LADocumentID:urn:contentItem:60CY-6NP1-F0YC-N2PW-00000-00">
    <vt:lpwstr>Doc::/shared/document|contextualFeaturePermID::1516831</vt:lpwstr>
  </property>
  <property fmtid="{D5CDD505-2E9C-101B-9397-08002B2CF9AE}" pid="6" name="LADocumentID:urn:contentItem:60DM-B471-F0YC-N38D-00000-00">
    <vt:lpwstr>Doc::/shared/document|contextualFeaturePermID::1516831</vt:lpwstr>
  </property>
  <property fmtid="{D5CDD505-2E9C-101B-9397-08002B2CF9AE}" pid="7" name="LADocumentID:urn:contentItem:60F6-BSP1-F0YC-N20B-00000-00">
    <vt:lpwstr>Doc::/shared/document|contextualFeaturePermID::1516831</vt:lpwstr>
  </property>
  <property fmtid="{D5CDD505-2E9C-101B-9397-08002B2CF9AE}" pid="8" name="LADocumentID:urn:contentItem:60F8-8V21-JDG9-Y1DV-00000-00">
    <vt:lpwstr>Doc::/shared/document|contextualFeaturePermID::1516831</vt:lpwstr>
  </property>
  <property fmtid="{D5CDD505-2E9C-101B-9397-08002B2CF9AE}" pid="9" name="LADocumentID:urn:contentItem:60HV-6JX1-JDG9-Y0JS-00000-00">
    <vt:lpwstr>Doc::/shared/document|contextualFeaturePermID::1516831</vt:lpwstr>
  </property>
  <property fmtid="{D5CDD505-2E9C-101B-9397-08002B2CF9AE}" pid="10" name="LADocumentID:urn:contentItem:60J1-0DK1-JDG9-Y14J-00000-00">
    <vt:lpwstr>Doc::/shared/document|contextualFeaturePermID::1516831</vt:lpwstr>
  </property>
  <property fmtid="{D5CDD505-2E9C-101B-9397-08002B2CF9AE}" pid="11" name="LADocumentID:urn:contentItem:60M4-2NX1-JDG9-Y35G-00000-00">
    <vt:lpwstr>Doc::/shared/document|contextualFeaturePermID::1516831</vt:lpwstr>
  </property>
  <property fmtid="{D5CDD505-2E9C-101B-9397-08002B2CF9AE}" pid="12" name="LADocumentID:urn:contentItem:60N0-JSJ1-JDG9-Y4YX-00000-00">
    <vt:lpwstr>Doc::/shared/document|contextualFeaturePermID::1516831</vt:lpwstr>
  </property>
  <property fmtid="{D5CDD505-2E9C-101B-9397-08002B2CF9AE}" pid="13" name="LADocumentID:urn:contentItem:60N0-JSJ1-JDG9-Y52B-00000-00">
    <vt:lpwstr>Doc::/shared/document|contextualFeaturePermID::1516831</vt:lpwstr>
  </property>
  <property fmtid="{D5CDD505-2E9C-101B-9397-08002B2CF9AE}" pid="14" name="LADocumentID:urn:contentItem:60P3-Y6N1-JCJY-G135-00000-00">
    <vt:lpwstr>Doc::/shared/document|contextualFeaturePermID::1516831</vt:lpwstr>
  </property>
  <property fmtid="{D5CDD505-2E9C-101B-9397-08002B2CF9AE}" pid="15" name="LADocumentID:urn:contentItem:60RK-8XY1-JDG9-Y2P1-00000-00">
    <vt:lpwstr>Doc::/shared/document|contextualFeaturePermID::1516831</vt:lpwstr>
  </property>
  <property fmtid="{D5CDD505-2E9C-101B-9397-08002B2CF9AE}" pid="16" name="LADocumentID:urn:contentItem:60SK-MDC1-F0YC-N1TV-00000-00">
    <vt:lpwstr>Doc::/shared/document|contextualFeaturePermID::1516831</vt:lpwstr>
  </property>
  <property fmtid="{D5CDD505-2E9C-101B-9397-08002B2CF9AE}" pid="17" name="LADocumentID:urn:contentItem:60ST-C311-JDG9-Y136-00000-00">
    <vt:lpwstr>Doc::/shared/document|contextualFeaturePermID::1516831</vt:lpwstr>
  </property>
  <property fmtid="{D5CDD505-2E9C-101B-9397-08002B2CF9AE}" pid="18" name="LADocumentID:urn:contentItem:60T3-2SY1-JDG9-Y19H-00000-00">
    <vt:lpwstr>Doc::/shared/document|contextualFeaturePermID::1516831</vt:lpwstr>
  </property>
  <property fmtid="{D5CDD505-2E9C-101B-9397-08002B2CF9AE}" pid="19" name="LADocumentID:urn:contentItem:6104-C401-JDG9-Y4WT-00000-00">
    <vt:lpwstr>Doc::/shared/document|contextualFeaturePermID::1516831</vt:lpwstr>
  </property>
  <property fmtid="{D5CDD505-2E9C-101B-9397-08002B2CF9AE}" pid="20" name="LADocumentID:urn:contentItem:6104-C431-JDG9-Y44F-00000-00">
    <vt:lpwstr>Doc::/shared/document|contextualFeaturePermID::1516831</vt:lpwstr>
  </property>
  <property fmtid="{D5CDD505-2E9C-101B-9397-08002B2CF9AE}" pid="21" name="LADocumentID:urn:contentItem:610J-48F1-F0YC-N2K4-00000-00">
    <vt:lpwstr>Doc::/shared/document|contextualFeaturePermID::1516831</vt:lpwstr>
  </property>
  <property fmtid="{D5CDD505-2E9C-101B-9397-08002B2CF9AE}" pid="22" name="LADocumentID:urn:contentItem:610J-48F1-F0YC-N2TC-00000-00">
    <vt:lpwstr>Doc::/shared/document|contextualFeaturePermID::1516831</vt:lpwstr>
  </property>
  <property fmtid="{D5CDD505-2E9C-101B-9397-08002B2CF9AE}" pid="23" name="LADocumentID:urn:contentItem:613S-CJM1-F0YC-N134-00000-00">
    <vt:lpwstr>Doc::/shared/document|contextualFeaturePermID::1516831</vt:lpwstr>
  </property>
  <property fmtid="{D5CDD505-2E9C-101B-9397-08002B2CF9AE}" pid="24" name="LADocumentID:urn:contentItem:615F-H0M1-JDG9-Y33X-00000-00">
    <vt:lpwstr>Doc::/shared/document|contextualFeaturePermID::1516831</vt:lpwstr>
  </property>
  <property fmtid="{D5CDD505-2E9C-101B-9397-08002B2CF9AE}" pid="25" name="LADocumentID:urn:contentItem:615M-9S11-JBNF-W3JB-00000-00">
    <vt:lpwstr>Doc::/shared/document|contextualFeaturePermID::1516831</vt:lpwstr>
  </property>
  <property fmtid="{D5CDD505-2E9C-101B-9397-08002B2CF9AE}" pid="26" name="LADocumentID:urn:contentItem:616J-96M1-JDG9-Y082-00000-00">
    <vt:lpwstr>Doc::/shared/document|contextualFeaturePermID::1516831</vt:lpwstr>
  </property>
  <property fmtid="{D5CDD505-2E9C-101B-9397-08002B2CF9AE}" pid="27" name="LADocumentID:urn:contentItem:616Y-DM81-JDG9-Y0W8-00000-00">
    <vt:lpwstr>Doc::/shared/document|contextualFeaturePermID::1516831</vt:lpwstr>
  </property>
  <property fmtid="{D5CDD505-2E9C-101B-9397-08002B2CF9AE}" pid="28" name="LADocumentID:urn:contentItem:619H-2W31-F0YC-N23Y-00000-00">
    <vt:lpwstr>Doc::/shared/document|contextualFeaturePermID::1516831</vt:lpwstr>
  </property>
  <property fmtid="{D5CDD505-2E9C-101B-9397-08002B2CF9AE}" pid="29" name="LADocumentID:urn:contentItem:61DR-DM11-F0YC-N1PK-00000-00">
    <vt:lpwstr>Doc::/shared/document|contextualFeaturePermID::1516831</vt:lpwstr>
  </property>
  <property fmtid="{D5CDD505-2E9C-101B-9397-08002B2CF9AE}" pid="30" name="LADocumentID:urn:contentItem:61DR-DM11-F0YC-N4CD-00000-00">
    <vt:lpwstr>Doc::/shared/document|contextualFeaturePermID::1516831</vt:lpwstr>
  </property>
  <property fmtid="{D5CDD505-2E9C-101B-9397-08002B2CF9AE}" pid="31" name="LADocumentID:urn:contentItem:61HG-9VC1-F0YC-N1C8-00000-00">
    <vt:lpwstr>Doc::/shared/document|contextualFeaturePermID::1516831</vt:lpwstr>
  </property>
  <property fmtid="{D5CDD505-2E9C-101B-9397-08002B2CF9AE}" pid="32" name="LADocumentID:urn:contentItem:61HW-TT11-JDG9-Y0SM-00000-00">
    <vt:lpwstr>Doc::/shared/document|contextualFeaturePermID::1516831</vt:lpwstr>
  </property>
  <property fmtid="{D5CDD505-2E9C-101B-9397-08002B2CF9AE}" pid="33" name="LADocumentID:urn:contentItem:61K1-0321-F0YC-N0NH-00000-00">
    <vt:lpwstr>Doc::/shared/document|contextualFeaturePermID::1516831</vt:lpwstr>
  </property>
  <property fmtid="{D5CDD505-2E9C-101B-9397-08002B2CF9AE}" pid="34" name="LADocumentID:urn:contentItem:61MX-JYB1-JDG9-Y1ND-00000-00">
    <vt:lpwstr>Doc::/shared/document|contextualFeaturePermID::1516831</vt:lpwstr>
  </property>
  <property fmtid="{D5CDD505-2E9C-101B-9397-08002B2CF9AE}" pid="35" name="LADocumentID:urn:contentItem:61P8-3KB1-JBNF-W0B7-00000-00">
    <vt:lpwstr>Doc::/shared/document|contextualFeaturePermID::1516831</vt:lpwstr>
  </property>
  <property fmtid="{D5CDD505-2E9C-101B-9397-08002B2CF9AE}" pid="36" name="LADocumentID:urn:contentItem:61PC-JJT1-DY4H-K1P0-00000-00">
    <vt:lpwstr>Doc::/shared/document|contextualFeaturePermID::1516831</vt:lpwstr>
  </property>
  <property fmtid="{D5CDD505-2E9C-101B-9397-08002B2CF9AE}" pid="37" name="LADocumentID:urn:contentItem:61PD-K2H1-DY4H-K2Y5-00000-00">
    <vt:lpwstr>Doc::/shared/document|contextualFeaturePermID::1516831</vt:lpwstr>
  </property>
  <property fmtid="{D5CDD505-2E9C-101B-9397-08002B2CF9AE}" pid="38" name="LADocumentID:urn:contentItem:61PK-1X61-JBNF-W2VB-00000-00">
    <vt:lpwstr>Doc::/shared/document|contextualFeaturePermID::1516831</vt:lpwstr>
  </property>
  <property fmtid="{D5CDD505-2E9C-101B-9397-08002B2CF9AE}" pid="39" name="LADocumentID:urn:contentItem:61S3-MH21-F0YC-N475-00000-00">
    <vt:lpwstr>Doc::/shared/document|contextualFeaturePermID::1516831</vt:lpwstr>
  </property>
  <property fmtid="{D5CDD505-2E9C-101B-9397-08002B2CF9AE}" pid="40" name="LADocumentID:urn:contentItem:61SY-21X1-F0YC-N3N4-00000-00">
    <vt:lpwstr>Doc::/shared/document|contextualFeaturePermID::1516831</vt:lpwstr>
  </property>
  <property fmtid="{D5CDD505-2E9C-101B-9397-08002B2CF9AE}" pid="41" name="LADocumentID:urn:contentItem:61TV-17D1-F0YC-N17X-00000-00">
    <vt:lpwstr>Doc::/shared/document|contextualFeaturePermID::1516831</vt:lpwstr>
  </property>
  <property fmtid="{D5CDD505-2E9C-101B-9397-08002B2CF9AE}" pid="42" name="LADocumentID:urn:contentItem:61VG-H7S1-JDG9-Y1KG-00000-00">
    <vt:lpwstr>Doc::/shared/document|contextualFeaturePermID::1516831</vt:lpwstr>
  </property>
  <property fmtid="{D5CDD505-2E9C-101B-9397-08002B2CF9AE}" pid="43" name="LADocumentID:urn:contentItem:61WG-MTS1-F0YC-N39M-00000-00">
    <vt:lpwstr>Doc::/shared/document|contextualFeaturePermID::1516831</vt:lpwstr>
  </property>
  <property fmtid="{D5CDD505-2E9C-101B-9397-08002B2CF9AE}" pid="44" name="LADocumentID:urn:contentItem:61WY-NC71-F0YC-N3VD-00000-00">
    <vt:lpwstr>Doc::/shared/document|contextualFeaturePermID::1516831</vt:lpwstr>
  </property>
  <property fmtid="{D5CDD505-2E9C-101B-9397-08002B2CF9AE}" pid="45" name="LADocumentID:urn:contentItem:61X5-FW01-JDG9-Y29S-00000-00">
    <vt:lpwstr>Doc::/shared/document|contextualFeaturePermID::1516831</vt:lpwstr>
  </property>
  <property fmtid="{D5CDD505-2E9C-101B-9397-08002B2CF9AE}" pid="46" name="LADocumentID:urn:contentItem:61XS-7701-F0YC-N068-00000-00">
    <vt:lpwstr>Doc::/shared/document|contextualFeaturePermID::1516831</vt:lpwstr>
  </property>
  <property fmtid="{D5CDD505-2E9C-101B-9397-08002B2CF9AE}" pid="47" name="LADocumentID:urn:contentItem:61YD-9521-JDG9-Y007-00000-00">
    <vt:lpwstr>Doc::/shared/document|contextualFeaturePermID::1516831</vt:lpwstr>
  </property>
  <property fmtid="{D5CDD505-2E9C-101B-9397-08002B2CF9AE}" pid="48" name="LADocumentID:urn:contentItem:61YD-9521-JDG9-Y240-00000-00">
    <vt:lpwstr>Doc::/shared/document|contextualFeaturePermID::1516831</vt:lpwstr>
  </property>
  <property fmtid="{D5CDD505-2E9C-101B-9397-08002B2CF9AE}" pid="49" name="LADocumentID:urn:contentItem:61YD-9531-F0YC-N4S2-00000-00">
    <vt:lpwstr>Doc::/shared/document|contextualFeaturePermID::1516831</vt:lpwstr>
  </property>
  <property fmtid="{D5CDD505-2E9C-101B-9397-08002B2CF9AE}" pid="50" name="LADocumentID:urn:contentItem:621M-2R21-F0YC-N168-00000-00">
    <vt:lpwstr>Doc::/shared/document|contextualFeaturePermID::1516831</vt:lpwstr>
  </property>
  <property fmtid="{D5CDD505-2E9C-101B-9397-08002B2CF9AE}" pid="51" name="LADocumentID:urn:contentItem:622D-Y4X1-JDG9-Y2D9-00000-00">
    <vt:lpwstr>Doc::/shared/document|contextualFeaturePermID::1516831</vt:lpwstr>
  </property>
  <property fmtid="{D5CDD505-2E9C-101B-9397-08002B2CF9AE}" pid="52" name="LADocumentID:urn:contentItem:623F-X0C1-F0YC-N3KK-00000-00">
    <vt:lpwstr>Doc::/shared/document|contextualFeaturePermID::1516831</vt:lpwstr>
  </property>
  <property fmtid="{D5CDD505-2E9C-101B-9397-08002B2CF9AE}" pid="53" name="LADocumentID:urn:contentItem:623Y-DDT1-F0YC-N0T5-00000-00">
    <vt:lpwstr>Doc::/shared/document|contextualFeaturePermID::1516831</vt:lpwstr>
  </property>
  <property fmtid="{D5CDD505-2E9C-101B-9397-08002B2CF9AE}" pid="54" name="LADocumentID:urn:contentItem:624S-RCC1-JDG9-Y3Y8-00000-00">
    <vt:lpwstr>Doc::/shared/document|contextualFeaturePermID::1516831</vt:lpwstr>
  </property>
  <property fmtid="{D5CDD505-2E9C-101B-9397-08002B2CF9AE}" pid="55" name="LADocumentID:urn:contentItem:624Y-HCT1-F0YC-N28N-00000-00">
    <vt:lpwstr>Doc::/shared/document|contextualFeaturePermID::1516831</vt:lpwstr>
  </property>
  <property fmtid="{D5CDD505-2E9C-101B-9397-08002B2CF9AE}" pid="56" name="LADocumentID:urn:contentItem:625N-FPD1-JDG9-Y4WH-00000-00">
    <vt:lpwstr>Doc::/shared/document|contextualFeaturePermID::1516831</vt:lpwstr>
  </property>
  <property fmtid="{D5CDD505-2E9C-101B-9397-08002B2CF9AE}" pid="57" name="LADocumentID:urn:contentItem:6267-1NW1-F0YC-N16R-00000-00">
    <vt:lpwstr>Doc::/shared/document|contextualFeaturePermID::1516831</vt:lpwstr>
  </property>
  <property fmtid="{D5CDD505-2E9C-101B-9397-08002B2CF9AE}" pid="58" name="LADocumentID:urn:contentItem:6275-F9Y1-JDG9-Y06B-00000-00">
    <vt:lpwstr>Doc::/shared/document|contextualFeaturePermID::1516831</vt:lpwstr>
  </property>
  <property fmtid="{D5CDD505-2E9C-101B-9397-08002B2CF9AE}" pid="59" name="LADocumentID:urn:contentItem:6275-FBB1-JDG9-Y16P-00000-00">
    <vt:lpwstr>Doc::/shared/document|contextualFeaturePermID::1516831</vt:lpwstr>
  </property>
  <property fmtid="{D5CDD505-2E9C-101B-9397-08002B2CF9AE}" pid="60" name="LADocumentID:urn:contentItem:6286-2VT1-JDG9-Y2FB-00000-00">
    <vt:lpwstr>Doc::/shared/document|contextualFeaturePermID::1516831</vt:lpwstr>
  </property>
  <property fmtid="{D5CDD505-2E9C-101B-9397-08002B2CF9AE}" pid="61" name="LADocumentID:urn:contentItem:6298-5721-F0YC-N083-00000-00">
    <vt:lpwstr>Doc::/shared/document|contextualFeaturePermID::1516831</vt:lpwstr>
  </property>
  <property fmtid="{D5CDD505-2E9C-101B-9397-08002B2CF9AE}" pid="62" name="LADocumentID:urn:contentItem:6298-5721-F0YC-N08J-00000-00">
    <vt:lpwstr>Doc::/shared/document|contextualFeaturePermID::1516831</vt:lpwstr>
  </property>
  <property fmtid="{D5CDD505-2E9C-101B-9397-08002B2CF9AE}" pid="63" name="LADocumentID:urn:contentItem:62B3-YNM1-F0YC-N26W-00000-00">
    <vt:lpwstr>Doc::/shared/document|contextualFeaturePermID::1516831</vt:lpwstr>
  </property>
  <property fmtid="{D5CDD505-2E9C-101B-9397-08002B2CF9AE}" pid="64" name="LADocumentID:urn:contentItem:62BH-JS61-F0YC-N2V5-00000-00">
    <vt:lpwstr>Doc::/shared/document|contextualFeaturePermID::1516831</vt:lpwstr>
  </property>
  <property fmtid="{D5CDD505-2E9C-101B-9397-08002B2CF9AE}" pid="65" name="LADocumentID:urn:contentItem:62GC-BWD1-JDG9-Y284-00000-00">
    <vt:lpwstr>Doc::/shared/document|contextualFeaturePermID::1516831</vt:lpwstr>
  </property>
  <property fmtid="{D5CDD505-2E9C-101B-9397-08002B2CF9AE}" pid="66" name="LADocumentID:urn:contentItem:62PY-J9B1-F0YC-N3HX-00000-00">
    <vt:lpwstr>Doc::/shared/document|contextualFeaturePermID::1516831</vt:lpwstr>
  </property>
  <property fmtid="{D5CDD505-2E9C-101B-9397-08002B2CF9AE}" pid="67" name="LADocumentID:urn:contentItem:62SF-NJ81-JDG9-Y536-00000-00">
    <vt:lpwstr>Doc::/shared/document|contextualFeaturePermID::1516831</vt:lpwstr>
  </property>
  <property fmtid="{D5CDD505-2E9C-101B-9397-08002B2CF9AE}" pid="68" name="LADocumentID:urn:contentItem:62T4-CJ81-JDG9-Y2YJ-00000-00">
    <vt:lpwstr>Doc::/shared/document|contextualFeaturePermID::1516831</vt:lpwstr>
  </property>
  <property fmtid="{D5CDD505-2E9C-101B-9397-08002B2CF9AE}" pid="69" name="LADocumentID:urn:contentItem:62WW-9GD1-F0YC-N4FV-00000-00">
    <vt:lpwstr>Doc::/shared/document|contextualFeaturePermID::1516831</vt:lpwstr>
  </property>
  <property fmtid="{D5CDD505-2E9C-101B-9397-08002B2CF9AE}" pid="70" name="LADocumentID:urn:contentItem:6332-1TJ1-DYRV-302H-00000-00">
    <vt:lpwstr>Doc::/shared/document|contextualFeaturePermID::1516831</vt:lpwstr>
  </property>
  <property fmtid="{D5CDD505-2E9C-101B-9397-08002B2CF9AE}" pid="71" name="LADocumentID:urn:contentItem:634P-TGP1-F0YC-N2HH-00000-00">
    <vt:lpwstr>Doc::/shared/document|contextualFeaturePermID::1516831</vt:lpwstr>
  </property>
  <property fmtid="{D5CDD505-2E9C-101B-9397-08002B2CF9AE}" pid="72" name="LADocumentID:urn:contentItem:637R-H871-DYG0-711G-00000-00">
    <vt:lpwstr>Doc::/shared/document|contextualFeaturePermID::1516831</vt:lpwstr>
  </property>
  <property fmtid="{D5CDD505-2E9C-101B-9397-08002B2CF9AE}" pid="73" name="UserPermID">
    <vt:lpwstr>urn:user:PA187668780</vt:lpwstr>
  </property>
</Properties>
</file>